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35C6D" w:rsidRPr="00677ACE" w:rsidRDefault="00B35C6D" w:rsidP="00677ACE">
      <w:pPr>
        <w:overflowPunct/>
        <w:autoSpaceDE/>
        <w:autoSpaceDN/>
        <w:adjustRightInd/>
        <w:textAlignment w:val="auto"/>
        <w:rPr>
          <w:rFonts w:ascii="Verdana" w:hAnsi="Verdana"/>
          <w:sz w:val="18"/>
          <w:szCs w:val="18"/>
        </w:rPr>
      </w:pPr>
      <w:r w:rsidRPr="00677ACE">
        <w:rPr>
          <w:rFonts w:ascii="Verdana" w:hAnsi="Verdana"/>
          <w:sz w:val="18"/>
          <w:szCs w:val="18"/>
        </w:rPr>
        <w:fldChar w:fldCharType="begin"/>
      </w:r>
      <w:r w:rsidRPr="00677ACE">
        <w:rPr>
          <w:rFonts w:ascii="Verdana" w:hAnsi="Verdana"/>
          <w:sz w:val="18"/>
          <w:szCs w:val="18"/>
        </w:rPr>
        <w:instrText xml:space="preserve"> HYPERLINK "http://www.ozon.ru/context/detail/id/3371300/" \l "persons" \o "А. Али-заде" </w:instrText>
      </w:r>
      <w:r w:rsidRPr="00677ACE">
        <w:rPr>
          <w:rFonts w:ascii="Verdana" w:hAnsi="Verdana"/>
          <w:sz w:val="18"/>
          <w:szCs w:val="18"/>
        </w:rPr>
        <w:fldChar w:fldCharType="separate"/>
      </w:r>
      <w:r w:rsidRPr="00677ACE">
        <w:rPr>
          <w:rFonts w:ascii="Verdana" w:hAnsi="Verdana"/>
          <w:color w:val="000000"/>
          <w:sz w:val="18"/>
          <w:u w:val="single"/>
        </w:rPr>
        <w:t>А. Али-заде</w:t>
      </w:r>
      <w:r w:rsidRPr="00677ACE">
        <w:rPr>
          <w:rFonts w:ascii="Verdana" w:hAnsi="Verdana"/>
          <w:sz w:val="18"/>
          <w:szCs w:val="18"/>
        </w:rPr>
        <w:fldChar w:fldCharType="end"/>
      </w:r>
    </w:p>
    <w:p w:rsidR="00B35C6D" w:rsidRPr="00677ACE" w:rsidRDefault="00B35C6D" w:rsidP="00770F56">
      <w:pPr>
        <w:pStyle w:val="Heading1"/>
      </w:pPr>
      <w:r w:rsidRPr="00677ACE">
        <w:t xml:space="preserve">Исламский </w:t>
      </w:r>
      <w:r w:rsidRPr="00770F56">
        <w:t>энциклопедический</w:t>
      </w:r>
      <w:r w:rsidRPr="00677ACE">
        <w:t xml:space="preserve"> словарь</w:t>
      </w:r>
    </w:p>
    <w:p w:rsidR="00B35C6D" w:rsidRPr="00677ACE" w:rsidRDefault="00B35C6D" w:rsidP="00677ACE">
      <w:pPr>
        <w:overflowPunct/>
        <w:autoSpaceDE/>
        <w:autoSpaceDN/>
        <w:adjustRightInd/>
        <w:textAlignment w:val="auto"/>
        <w:rPr>
          <w:rFonts w:ascii="Verdana" w:hAnsi="Verdana"/>
          <w:color w:val="666666"/>
          <w:sz w:val="18"/>
          <w:szCs w:val="18"/>
        </w:rPr>
      </w:pPr>
      <w:r w:rsidRPr="00677ACE">
        <w:rPr>
          <w:rFonts w:ascii="Verdana" w:hAnsi="Verdana"/>
          <w:color w:val="666666"/>
          <w:sz w:val="18"/>
          <w:szCs w:val="18"/>
        </w:rPr>
        <w:t xml:space="preserve">Серия: </w:t>
      </w:r>
      <w:hyperlink r:id="rId7" w:tooltip="Золотой фонд исламской мысли" w:history="1">
        <w:r w:rsidRPr="00677ACE">
          <w:rPr>
            <w:rFonts w:ascii="Verdana" w:hAnsi="Verdana"/>
            <w:color w:val="000000"/>
            <w:sz w:val="18"/>
            <w:u w:val="single"/>
          </w:rPr>
          <w:t>Золотой фонд исламской мысли</w:t>
        </w:r>
      </w:hyperlink>
    </w:p>
    <w:p w:rsidR="00B35C6D" w:rsidRPr="00677ACE" w:rsidRDefault="00B35C6D" w:rsidP="00677ACE">
      <w:pPr>
        <w:overflowPunct/>
        <w:autoSpaceDE/>
        <w:autoSpaceDN/>
        <w:adjustRightInd/>
        <w:textAlignment w:val="auto"/>
        <w:rPr>
          <w:rFonts w:ascii="Verdana" w:hAnsi="Verdana"/>
          <w:sz w:val="18"/>
          <w:szCs w:val="18"/>
        </w:rPr>
      </w:pPr>
    </w:p>
    <w:p w:rsidR="00B35C6D" w:rsidRPr="00677ACE" w:rsidRDefault="00B35C6D" w:rsidP="00677ACE">
      <w:pPr>
        <w:overflowPunct/>
        <w:autoSpaceDE/>
        <w:autoSpaceDN/>
        <w:adjustRightInd/>
        <w:textAlignment w:val="auto"/>
        <w:rPr>
          <w:rFonts w:ascii="Verdana" w:hAnsi="Verdana"/>
          <w:sz w:val="18"/>
          <w:szCs w:val="18"/>
        </w:rPr>
      </w:pPr>
    </w:p>
    <w:p w:rsidR="00B35C6D" w:rsidRPr="00677ACE" w:rsidRDefault="00B35C6D" w:rsidP="00677ACE">
      <w:pPr>
        <w:overflowPunct/>
        <w:autoSpaceDE/>
        <w:autoSpaceDN/>
        <w:adjustRightInd/>
        <w:textAlignment w:val="auto"/>
        <w:rPr>
          <w:rFonts w:ascii="Verdana" w:hAnsi="Verdana"/>
          <w:vanish/>
          <w:sz w:val="18"/>
          <w:szCs w:val="18"/>
        </w:rPr>
      </w:pPr>
      <w:r w:rsidRPr="00677ACE">
        <w:rPr>
          <w:rFonts w:ascii="Verdana" w:hAnsi="Verdana"/>
          <w:vanish/>
          <w:sz w:val="18"/>
          <w:szCs w:val="18"/>
        </w:rPr>
        <w:br w:type="textWrapping" w:clear="all"/>
      </w:r>
    </w:p>
    <w:p w:rsidR="00B35C6D" w:rsidRPr="00677ACE" w:rsidRDefault="00B35C6D" w:rsidP="00677ACE">
      <w:pPr>
        <w:overflowPunct/>
        <w:autoSpaceDE/>
        <w:autoSpaceDN/>
        <w:adjustRightInd/>
        <w:textAlignment w:val="auto"/>
        <w:rPr>
          <w:rFonts w:ascii="Verdana" w:hAnsi="Verdana"/>
          <w:color w:val="666666"/>
          <w:sz w:val="16"/>
          <w:szCs w:val="16"/>
        </w:rPr>
      </w:pPr>
      <w:r w:rsidRPr="00677ACE">
        <w:rPr>
          <w:rFonts w:ascii="Verdana" w:hAnsi="Verdana"/>
          <w:color w:val="666666"/>
          <w:sz w:val="16"/>
          <w:szCs w:val="16"/>
        </w:rPr>
        <w:t xml:space="preserve">Издательство: </w:t>
      </w:r>
      <w:hyperlink r:id="rId8" w:tooltip="Издательство" w:history="1">
        <w:r w:rsidRPr="00677ACE">
          <w:rPr>
            <w:rFonts w:ascii="Verdana" w:hAnsi="Verdana"/>
            <w:color w:val="000000"/>
            <w:sz w:val="16"/>
            <w:u w:val="single"/>
          </w:rPr>
          <w:t>Ансар</w:t>
        </w:r>
      </w:hyperlink>
      <w:r w:rsidRPr="00677ACE">
        <w:rPr>
          <w:rFonts w:ascii="Verdana" w:hAnsi="Verdana"/>
          <w:color w:val="666666"/>
          <w:sz w:val="16"/>
          <w:szCs w:val="16"/>
        </w:rPr>
        <w:t xml:space="preserve">, </w:t>
      </w:r>
      <w:smartTag w:uri="urn:schemas-microsoft-com:office:smarttags" w:element="metricconverter">
        <w:smartTagPr>
          <w:attr w:name="ProductID" w:val="2007 г"/>
        </w:smartTagPr>
        <w:r w:rsidRPr="00677ACE">
          <w:rPr>
            <w:rFonts w:ascii="Verdana" w:hAnsi="Verdana"/>
            <w:color w:val="666666"/>
            <w:sz w:val="16"/>
            <w:szCs w:val="16"/>
          </w:rPr>
          <w:t>2007 г</w:t>
        </w:r>
      </w:smartTag>
      <w:r w:rsidRPr="00677ACE">
        <w:rPr>
          <w:rFonts w:ascii="Verdana" w:hAnsi="Verdana"/>
          <w:color w:val="666666"/>
          <w:sz w:val="16"/>
          <w:szCs w:val="16"/>
        </w:rPr>
        <w:t>.</w:t>
      </w:r>
      <w:r w:rsidRPr="00677ACE">
        <w:rPr>
          <w:rFonts w:ascii="Verdana" w:hAnsi="Verdana"/>
          <w:color w:val="666666"/>
          <w:sz w:val="16"/>
          <w:szCs w:val="16"/>
        </w:rPr>
        <w:br/>
        <w:t>Твердый переплет, 400 стр.</w:t>
      </w:r>
      <w:r w:rsidRPr="00677ACE">
        <w:rPr>
          <w:rFonts w:ascii="Verdana" w:hAnsi="Verdana"/>
          <w:color w:val="666666"/>
          <w:sz w:val="16"/>
          <w:szCs w:val="16"/>
        </w:rPr>
        <w:br/>
        <w:t>ISBN   5-98443-025-8</w:t>
      </w:r>
      <w:r w:rsidRPr="00677ACE">
        <w:rPr>
          <w:rFonts w:ascii="Verdana" w:hAnsi="Verdana"/>
          <w:color w:val="666666"/>
          <w:sz w:val="16"/>
          <w:szCs w:val="16"/>
        </w:rPr>
        <w:br/>
        <w:t>Тираж: 3000 экз.</w:t>
      </w:r>
      <w:r w:rsidRPr="00677ACE">
        <w:rPr>
          <w:rFonts w:ascii="Verdana" w:hAnsi="Verdana"/>
          <w:color w:val="666666"/>
          <w:sz w:val="16"/>
          <w:szCs w:val="16"/>
        </w:rPr>
        <w:br/>
      </w:r>
      <w:hyperlink r:id="rId9" w:tooltip="Форматы книжных изданий" w:history="1">
        <w:r w:rsidRPr="00677ACE">
          <w:rPr>
            <w:rFonts w:ascii="Verdana" w:hAnsi="Verdana"/>
            <w:color w:val="000000"/>
            <w:sz w:val="16"/>
            <w:u w:val="single"/>
          </w:rPr>
          <w:t>Формат</w:t>
        </w:r>
      </w:hyperlink>
      <w:r w:rsidRPr="00677ACE">
        <w:rPr>
          <w:rFonts w:ascii="Verdana" w:hAnsi="Verdana"/>
          <w:color w:val="666666"/>
          <w:sz w:val="16"/>
          <w:szCs w:val="16"/>
        </w:rPr>
        <w:t>: 70x100/16</w:t>
      </w:r>
    </w:p>
    <w:p w:rsidR="00D04153" w:rsidRPr="00D04153" w:rsidRDefault="00D04153" w:rsidP="00D04153">
      <w:pPr>
        <w:ind w:firstLine="284"/>
        <w:jc w:val="center"/>
        <w:rPr>
          <w:b/>
          <w:sz w:val="32"/>
          <w:szCs w:val="32"/>
        </w:rPr>
      </w:pPr>
    </w:p>
    <w:p w:rsidR="00C10EFD" w:rsidRPr="008161CE" w:rsidRDefault="00575D5A" w:rsidP="00C10EFD">
      <w:pPr>
        <w:ind w:firstLine="284"/>
      </w:pPr>
      <w:r w:rsidRPr="008161CE">
        <w:t xml:space="preserve">Предлагаемый </w:t>
      </w:r>
      <w:r w:rsidR="008161CE" w:rsidRPr="008161CE">
        <w:t xml:space="preserve">вниманию </w:t>
      </w:r>
      <w:r w:rsidRPr="008161CE">
        <w:t>читател</w:t>
      </w:r>
      <w:r w:rsidR="008161CE" w:rsidRPr="008161CE">
        <w:t>ей</w:t>
      </w:r>
      <w:r w:rsidRPr="008161CE">
        <w:t xml:space="preserve"> энциклопедический словарь является первым пособием на русском языке, в кот</w:t>
      </w:r>
      <w:r w:rsidRPr="008161CE">
        <w:t>о</w:t>
      </w:r>
      <w:r w:rsidRPr="008161CE">
        <w:t xml:space="preserve">ром была сделана попытка разъяснения большинства основных понятий и терминов, которые используются в исламской традиции. Кроме того, в данном труде содержится достаточно подробная информация о различных </w:t>
      </w:r>
      <w:r w:rsidR="00C10EFD" w:rsidRPr="008161CE">
        <w:t>правовых и вероуч</w:t>
      </w:r>
      <w:r w:rsidR="00C10EFD" w:rsidRPr="008161CE">
        <w:t>и</w:t>
      </w:r>
      <w:r w:rsidR="00C10EFD" w:rsidRPr="008161CE">
        <w:t>тельных школах в Исламе</w:t>
      </w:r>
      <w:r w:rsidRPr="008161CE">
        <w:t>, основах исламского вероучения, доктрине едино</w:t>
      </w:r>
      <w:r w:rsidR="00631D47" w:rsidRPr="008161CE">
        <w:t>божия,</w:t>
      </w:r>
      <w:r w:rsidRPr="008161CE">
        <w:t xml:space="preserve"> содержится большой материал по ра</w:t>
      </w:r>
      <w:r w:rsidRPr="008161CE">
        <w:t>з</w:t>
      </w:r>
      <w:r w:rsidRPr="008161CE">
        <w:t xml:space="preserve">личным мусульманским сектам. </w:t>
      </w:r>
      <w:r w:rsidR="00631D47" w:rsidRPr="008161CE">
        <w:t>Здесь</w:t>
      </w:r>
      <w:r w:rsidR="00C10EFD" w:rsidRPr="008161CE">
        <w:t xml:space="preserve"> собраны также </w:t>
      </w:r>
      <w:r w:rsidR="006D6F1C">
        <w:t xml:space="preserve">биографические данные о </w:t>
      </w:r>
      <w:r w:rsidRPr="008161CE">
        <w:t>наиболее известных сподвижниках прор</w:t>
      </w:r>
      <w:r w:rsidRPr="008161CE">
        <w:t>о</w:t>
      </w:r>
      <w:r w:rsidRPr="008161CE">
        <w:t>ка Мухаммада и их последователях, об известных правоведах, мыслителях, толкователях Корана, каламистах. Даны и би</w:t>
      </w:r>
      <w:r w:rsidRPr="008161CE">
        <w:t>о</w:t>
      </w:r>
      <w:r w:rsidRPr="008161CE">
        <w:t>графии многих членов семьи пророка Мухаммада. Имеется подробная информация по исламским первоисточникам - К</w:t>
      </w:r>
      <w:r w:rsidRPr="008161CE">
        <w:t>о</w:t>
      </w:r>
      <w:r w:rsidRPr="008161CE">
        <w:t xml:space="preserve">рану и Сунне, их истории и методам толкования. </w:t>
      </w:r>
      <w:r w:rsidR="008161CE" w:rsidRPr="008161CE">
        <w:t>Большинство из этих тем публикуется в ру</w:t>
      </w:r>
      <w:r w:rsidR="008161CE" w:rsidRPr="008161CE">
        <w:t>с</w:t>
      </w:r>
      <w:r w:rsidR="008161CE" w:rsidRPr="008161CE">
        <w:t>скоязычной исламоведческой литературе впе</w:t>
      </w:r>
      <w:r w:rsidR="008161CE" w:rsidRPr="008161CE">
        <w:t>р</w:t>
      </w:r>
      <w:r w:rsidR="008161CE" w:rsidRPr="008161CE">
        <w:t>вые.</w:t>
      </w:r>
    </w:p>
    <w:p w:rsidR="008161CE" w:rsidRPr="008161CE" w:rsidRDefault="00C10EFD" w:rsidP="008161CE">
      <w:pPr>
        <w:ind w:firstLine="284"/>
      </w:pPr>
      <w:r w:rsidRPr="008161CE">
        <w:t xml:space="preserve">Все темы и термины энциклопедического словаря изложены в алфавитном порядке. </w:t>
      </w:r>
      <w:r w:rsidR="00631D47" w:rsidRPr="008161CE">
        <w:t>Помимо этого,</w:t>
      </w:r>
      <w:r w:rsidR="008161CE" w:rsidRPr="008161CE">
        <w:t xml:space="preserve"> </w:t>
      </w:r>
      <w:r w:rsidR="00631D47" w:rsidRPr="008161CE">
        <w:t>книга дополнена</w:t>
      </w:r>
      <w:r w:rsidRPr="008161CE">
        <w:t xml:space="preserve"> тематическим ра</w:t>
      </w:r>
      <w:r w:rsidR="005D3439">
        <w:t>зделом</w:t>
      </w:r>
      <w:r w:rsidRPr="008161CE">
        <w:t>.</w:t>
      </w:r>
      <w:r w:rsidR="008161CE" w:rsidRPr="008161CE">
        <w:t xml:space="preserve"> В этом разделе, который приводится в конце словаря, все термины сгруппированы по темам. Ч</w:t>
      </w:r>
      <w:r w:rsidR="008161CE" w:rsidRPr="008161CE">
        <w:t>и</w:t>
      </w:r>
      <w:r w:rsidR="008161CE" w:rsidRPr="008161CE">
        <w:t>тателям достаточно найти и</w:t>
      </w:r>
      <w:r w:rsidR="008161CE" w:rsidRPr="008161CE">
        <w:t>н</w:t>
      </w:r>
      <w:r w:rsidR="008161CE" w:rsidRPr="008161CE">
        <w:t>тересующую их тему, и ознакомиться с перечнем терминов, которые разъясняются в книге в алфавитном порядке. Таким образом, данный энциклопедический словарь задуман таким образом, чтобы он стал одновр</w:t>
      </w:r>
      <w:r w:rsidR="008161CE" w:rsidRPr="008161CE">
        <w:t>е</w:t>
      </w:r>
      <w:r w:rsidR="008161CE" w:rsidRPr="008161CE">
        <w:t>менно и кратким справочным пособием для любого человека, который желает ознакомиться с различными аспектами И</w:t>
      </w:r>
      <w:r w:rsidR="008161CE" w:rsidRPr="008161CE">
        <w:t>с</w:t>
      </w:r>
      <w:r w:rsidR="008161CE" w:rsidRPr="008161CE">
        <w:t>лама и мусульманской цивилизации. Такая структура книги также является новой и используется в русскоязычной ислам</w:t>
      </w:r>
      <w:r w:rsidR="008161CE" w:rsidRPr="008161CE">
        <w:t>о</w:t>
      </w:r>
      <w:r w:rsidR="008161CE" w:rsidRPr="008161CE">
        <w:t>ведческой литературе впе</w:t>
      </w:r>
      <w:r w:rsidR="008161CE" w:rsidRPr="008161CE">
        <w:t>р</w:t>
      </w:r>
      <w:r w:rsidR="008161CE" w:rsidRPr="008161CE">
        <w:t>вые.</w:t>
      </w:r>
    </w:p>
    <w:p w:rsidR="00C10EFD" w:rsidRDefault="00C10EFD" w:rsidP="00C10EFD">
      <w:pPr>
        <w:ind w:firstLine="284"/>
      </w:pPr>
    </w:p>
    <w:p w:rsidR="005B1B01" w:rsidRDefault="005B1B01" w:rsidP="00C10EFD">
      <w:pPr>
        <w:ind w:firstLine="284"/>
      </w:pPr>
    </w:p>
    <w:p w:rsidR="005B1B01" w:rsidRDefault="005B1B01" w:rsidP="00C10EFD">
      <w:pPr>
        <w:ind w:firstLine="284"/>
      </w:pPr>
      <w:r>
        <w:t>Али-заде Айдын Ариф оглы</w:t>
      </w:r>
    </w:p>
    <w:p w:rsidR="005B1B01" w:rsidRPr="00F724BD" w:rsidRDefault="005B1B01" w:rsidP="00C10EFD">
      <w:pPr>
        <w:ind w:firstLine="284"/>
      </w:pPr>
      <w:r>
        <w:t>Ислам энциклопедический словарь</w:t>
      </w:r>
    </w:p>
    <w:p w:rsidR="008161CE" w:rsidRPr="00575D5A" w:rsidRDefault="008161CE" w:rsidP="00C10EFD">
      <w:pPr>
        <w:ind w:firstLine="284"/>
        <w:rPr>
          <w:b/>
          <w:sz w:val="32"/>
          <w:szCs w:val="32"/>
        </w:rPr>
      </w:pPr>
    </w:p>
    <w:p w:rsidR="00D04153" w:rsidRDefault="00575D5A" w:rsidP="00575D5A">
      <w:pPr>
        <w:tabs>
          <w:tab w:val="left" w:pos="8190"/>
        </w:tabs>
        <w:ind w:firstLine="284"/>
        <w:rPr>
          <w:b/>
          <w:sz w:val="32"/>
          <w:szCs w:val="32"/>
        </w:rPr>
      </w:pPr>
      <w:r>
        <w:rPr>
          <w:b/>
          <w:sz w:val="32"/>
          <w:szCs w:val="32"/>
        </w:rPr>
        <w:tab/>
      </w:r>
    </w:p>
    <w:p w:rsidR="00155D70" w:rsidRPr="009E6443" w:rsidRDefault="00155D70" w:rsidP="00770F56">
      <w:pPr>
        <w:pStyle w:val="Heading1"/>
      </w:pPr>
      <w:r w:rsidRPr="009E6443">
        <w:t xml:space="preserve">ОТ </w:t>
      </w:r>
      <w:r w:rsidRPr="00770F56">
        <w:t>АВТОРА</w:t>
      </w:r>
    </w:p>
    <w:p w:rsidR="00155D70" w:rsidRPr="009E6443" w:rsidRDefault="00155D70" w:rsidP="00155D70">
      <w:pPr>
        <w:ind w:firstLine="284"/>
        <w:jc w:val="center"/>
        <w:rPr>
          <w:b/>
          <w:sz w:val="32"/>
          <w:szCs w:val="32"/>
        </w:rPr>
      </w:pPr>
    </w:p>
    <w:p w:rsidR="00155D70" w:rsidRPr="009E6443" w:rsidRDefault="00155D70" w:rsidP="00155D70">
      <w:pPr>
        <w:ind w:firstLine="284"/>
        <w:rPr>
          <w:sz w:val="32"/>
          <w:szCs w:val="32"/>
        </w:rPr>
      </w:pPr>
      <w:r w:rsidRPr="009E6443">
        <w:rPr>
          <w:sz w:val="32"/>
          <w:szCs w:val="32"/>
        </w:rPr>
        <w:t>Исламская религия является одной из мировых религий, которая внесла свой уникальный и неповторимый вклад в ра</w:t>
      </w:r>
      <w:r w:rsidRPr="009E6443">
        <w:rPr>
          <w:sz w:val="32"/>
          <w:szCs w:val="32"/>
        </w:rPr>
        <w:t>з</w:t>
      </w:r>
      <w:r w:rsidRPr="009E6443">
        <w:rPr>
          <w:sz w:val="32"/>
          <w:szCs w:val="32"/>
        </w:rPr>
        <w:t>витие мировой цивилизации и культуры. Начиная с периода средневековья</w:t>
      </w:r>
      <w:r w:rsidR="00E60050" w:rsidRPr="009E6443">
        <w:rPr>
          <w:sz w:val="32"/>
          <w:szCs w:val="32"/>
        </w:rPr>
        <w:t>,</w:t>
      </w:r>
      <w:r w:rsidRPr="009E6443">
        <w:rPr>
          <w:sz w:val="32"/>
          <w:szCs w:val="32"/>
        </w:rPr>
        <w:t xml:space="preserve"> и до современности</w:t>
      </w:r>
      <w:r w:rsidR="00E60050" w:rsidRPr="009E6443">
        <w:rPr>
          <w:sz w:val="32"/>
          <w:szCs w:val="32"/>
        </w:rPr>
        <w:t>,</w:t>
      </w:r>
      <w:r w:rsidRPr="009E6443">
        <w:rPr>
          <w:sz w:val="32"/>
          <w:szCs w:val="32"/>
        </w:rPr>
        <w:t xml:space="preserve"> мирово</w:t>
      </w:r>
      <w:r w:rsidRPr="009E6443">
        <w:rPr>
          <w:sz w:val="32"/>
          <w:szCs w:val="32"/>
        </w:rPr>
        <w:t>з</w:t>
      </w:r>
      <w:r w:rsidRPr="009E6443">
        <w:rPr>
          <w:sz w:val="32"/>
          <w:szCs w:val="32"/>
        </w:rPr>
        <w:t>зрение и правовые положения Ислама являются достоянием сотен милли</w:t>
      </w:r>
      <w:r w:rsidRPr="009E6443">
        <w:rPr>
          <w:sz w:val="32"/>
          <w:szCs w:val="32"/>
        </w:rPr>
        <w:t>о</w:t>
      </w:r>
      <w:r w:rsidRPr="009E6443">
        <w:rPr>
          <w:sz w:val="32"/>
          <w:szCs w:val="32"/>
        </w:rPr>
        <w:t>нов людей на планете. В настоящее время мусульманские общины появ</w:t>
      </w:r>
      <w:r w:rsidRPr="009E6443">
        <w:rPr>
          <w:sz w:val="32"/>
          <w:szCs w:val="32"/>
        </w:rPr>
        <w:t>и</w:t>
      </w:r>
      <w:r w:rsidRPr="009E6443">
        <w:rPr>
          <w:sz w:val="32"/>
          <w:szCs w:val="32"/>
        </w:rPr>
        <w:t>лись и развиваются практически во всех странах мира. Этот процесс идет и в России, Украине, Белоруссии и других странах СНГ. Совершенно естестве</w:t>
      </w:r>
      <w:r w:rsidRPr="009E6443">
        <w:rPr>
          <w:sz w:val="32"/>
          <w:szCs w:val="32"/>
        </w:rPr>
        <w:t>н</w:t>
      </w:r>
      <w:r w:rsidRPr="009E6443">
        <w:rPr>
          <w:sz w:val="32"/>
          <w:szCs w:val="32"/>
        </w:rPr>
        <w:t>но, что этот процесс вызвал повышенный интерес к различным аспектам и</w:t>
      </w:r>
      <w:r w:rsidRPr="009E6443">
        <w:rPr>
          <w:sz w:val="32"/>
          <w:szCs w:val="32"/>
        </w:rPr>
        <w:t>с</w:t>
      </w:r>
      <w:r w:rsidRPr="009E6443">
        <w:rPr>
          <w:sz w:val="32"/>
          <w:szCs w:val="32"/>
        </w:rPr>
        <w:t xml:space="preserve">ламской религии. </w:t>
      </w:r>
    </w:p>
    <w:p w:rsidR="00155D70" w:rsidRPr="009E6443" w:rsidRDefault="00155D70" w:rsidP="00155D70">
      <w:pPr>
        <w:ind w:firstLine="284"/>
        <w:rPr>
          <w:sz w:val="32"/>
          <w:szCs w:val="32"/>
        </w:rPr>
      </w:pPr>
      <w:r w:rsidRPr="009E6443">
        <w:rPr>
          <w:sz w:val="32"/>
          <w:szCs w:val="32"/>
        </w:rPr>
        <w:t>В связи с интересом к проблемам, связанным с исламской религией особое значение приобретает литература энциклопедического характера, без кот</w:t>
      </w:r>
      <w:r w:rsidRPr="009E6443">
        <w:rPr>
          <w:sz w:val="32"/>
          <w:szCs w:val="32"/>
        </w:rPr>
        <w:t>о</w:t>
      </w:r>
      <w:r w:rsidRPr="009E6443">
        <w:rPr>
          <w:sz w:val="32"/>
          <w:szCs w:val="32"/>
        </w:rPr>
        <w:t>рой понимание многих аспектов Ислама становится затруднительным. Предлагаемый читателям энциклопедический словарь является первым п</w:t>
      </w:r>
      <w:r w:rsidRPr="009E6443">
        <w:rPr>
          <w:sz w:val="32"/>
          <w:szCs w:val="32"/>
        </w:rPr>
        <w:t>о</w:t>
      </w:r>
      <w:r w:rsidRPr="009E6443">
        <w:rPr>
          <w:sz w:val="32"/>
          <w:szCs w:val="32"/>
        </w:rPr>
        <w:t>собием на русском языке, в котором была сделана попытка разъяснения большинства основных понятий и терминов, которые используются в исла</w:t>
      </w:r>
      <w:r w:rsidRPr="009E6443">
        <w:rPr>
          <w:sz w:val="32"/>
          <w:szCs w:val="32"/>
        </w:rPr>
        <w:t>м</w:t>
      </w:r>
      <w:r w:rsidRPr="009E6443">
        <w:rPr>
          <w:sz w:val="32"/>
          <w:szCs w:val="32"/>
        </w:rPr>
        <w:t>ской традиции. Также впервые в русскоязычной исламоведческой литерат</w:t>
      </w:r>
      <w:r w:rsidRPr="009E6443">
        <w:rPr>
          <w:sz w:val="32"/>
          <w:szCs w:val="32"/>
        </w:rPr>
        <w:t>у</w:t>
      </w:r>
      <w:r w:rsidRPr="009E6443">
        <w:rPr>
          <w:sz w:val="32"/>
          <w:szCs w:val="32"/>
        </w:rPr>
        <w:t>ре, автор старался излагать материал так, как это принято в мусульманской трад</w:t>
      </w:r>
      <w:r w:rsidRPr="009E6443">
        <w:rPr>
          <w:sz w:val="32"/>
          <w:szCs w:val="32"/>
        </w:rPr>
        <w:t>и</w:t>
      </w:r>
      <w:r w:rsidRPr="009E6443">
        <w:rPr>
          <w:sz w:val="32"/>
          <w:szCs w:val="32"/>
        </w:rPr>
        <w:t>ции и не вводить туда свои мысли и аналитические выводы, которые могут помешать читателям получить объе</w:t>
      </w:r>
      <w:r w:rsidRPr="009E6443">
        <w:rPr>
          <w:sz w:val="32"/>
          <w:szCs w:val="32"/>
        </w:rPr>
        <w:t>к</w:t>
      </w:r>
      <w:r w:rsidRPr="009E6443">
        <w:rPr>
          <w:sz w:val="32"/>
          <w:szCs w:val="32"/>
        </w:rPr>
        <w:t>тивную информацию о различных аспектах Ислама. Статьи, которые содержатся в словаре</w:t>
      </w:r>
      <w:r w:rsidR="00E60050" w:rsidRPr="009E6443">
        <w:rPr>
          <w:sz w:val="32"/>
          <w:szCs w:val="32"/>
        </w:rPr>
        <w:t>,</w:t>
      </w:r>
      <w:r w:rsidRPr="009E6443">
        <w:rPr>
          <w:sz w:val="32"/>
          <w:szCs w:val="32"/>
        </w:rPr>
        <w:t xml:space="preserve"> дают информацию по той или иной теме, а аналитические выводы, которые могут следовать из этой информации</w:t>
      </w:r>
      <w:r w:rsidR="00E60050" w:rsidRPr="009E6443">
        <w:rPr>
          <w:sz w:val="32"/>
          <w:szCs w:val="32"/>
        </w:rPr>
        <w:t>,</w:t>
      </w:r>
      <w:r w:rsidRPr="009E6443">
        <w:rPr>
          <w:sz w:val="32"/>
          <w:szCs w:val="32"/>
        </w:rPr>
        <w:t xml:space="preserve"> предоставляются </w:t>
      </w:r>
      <w:r w:rsidR="00352B8C" w:rsidRPr="009E6443">
        <w:rPr>
          <w:sz w:val="32"/>
          <w:szCs w:val="32"/>
        </w:rPr>
        <w:t>на усмотрение самого</w:t>
      </w:r>
      <w:r w:rsidRPr="009E6443">
        <w:rPr>
          <w:sz w:val="32"/>
          <w:szCs w:val="32"/>
        </w:rPr>
        <w:t xml:space="preserve"> ч</w:t>
      </w:r>
      <w:r w:rsidRPr="009E6443">
        <w:rPr>
          <w:sz w:val="32"/>
          <w:szCs w:val="32"/>
        </w:rPr>
        <w:t>и</w:t>
      </w:r>
      <w:r w:rsidRPr="009E6443">
        <w:rPr>
          <w:sz w:val="32"/>
          <w:szCs w:val="32"/>
        </w:rPr>
        <w:t>тател</w:t>
      </w:r>
      <w:r w:rsidR="00352B8C" w:rsidRPr="009E6443">
        <w:rPr>
          <w:sz w:val="32"/>
          <w:szCs w:val="32"/>
        </w:rPr>
        <w:t>я</w:t>
      </w:r>
      <w:r w:rsidRPr="009E6443">
        <w:rPr>
          <w:sz w:val="32"/>
          <w:szCs w:val="32"/>
        </w:rPr>
        <w:t>, так как автор не преследовал целью навязывать читателям свое мн</w:t>
      </w:r>
      <w:r w:rsidRPr="009E6443">
        <w:rPr>
          <w:sz w:val="32"/>
          <w:szCs w:val="32"/>
        </w:rPr>
        <w:t>е</w:t>
      </w:r>
      <w:r w:rsidRPr="009E6443">
        <w:rPr>
          <w:sz w:val="32"/>
          <w:szCs w:val="32"/>
        </w:rPr>
        <w:t>ние.</w:t>
      </w:r>
    </w:p>
    <w:p w:rsidR="00155D70" w:rsidRPr="009E6443" w:rsidRDefault="00155D70" w:rsidP="00155D70">
      <w:pPr>
        <w:ind w:firstLine="284"/>
        <w:rPr>
          <w:sz w:val="32"/>
          <w:szCs w:val="32"/>
        </w:rPr>
      </w:pPr>
      <w:r w:rsidRPr="009E6443">
        <w:rPr>
          <w:sz w:val="32"/>
          <w:szCs w:val="32"/>
        </w:rPr>
        <w:t>В эт</w:t>
      </w:r>
      <w:r w:rsidR="00352B8C" w:rsidRPr="009E6443">
        <w:rPr>
          <w:sz w:val="32"/>
          <w:szCs w:val="32"/>
        </w:rPr>
        <w:t>ой работе большое внимание уделяется</w:t>
      </w:r>
      <w:r w:rsidRPr="009E6443">
        <w:rPr>
          <w:sz w:val="32"/>
          <w:szCs w:val="32"/>
        </w:rPr>
        <w:t xml:space="preserve"> описанию различных вероуч</w:t>
      </w:r>
      <w:r w:rsidRPr="009E6443">
        <w:rPr>
          <w:sz w:val="32"/>
          <w:szCs w:val="32"/>
        </w:rPr>
        <w:t>и</w:t>
      </w:r>
      <w:r w:rsidRPr="009E6443">
        <w:rPr>
          <w:sz w:val="32"/>
          <w:szCs w:val="32"/>
        </w:rPr>
        <w:t>тельных и правовых школ в Исламе. Содержится достаточно подробная и</w:t>
      </w:r>
      <w:r w:rsidRPr="009E6443">
        <w:rPr>
          <w:sz w:val="32"/>
          <w:szCs w:val="32"/>
        </w:rPr>
        <w:t>н</w:t>
      </w:r>
      <w:r w:rsidRPr="009E6443">
        <w:rPr>
          <w:sz w:val="32"/>
          <w:szCs w:val="32"/>
        </w:rPr>
        <w:t>формация о различных школах калама, основах исламского вероучения, до</w:t>
      </w:r>
      <w:r w:rsidRPr="009E6443">
        <w:rPr>
          <w:sz w:val="32"/>
          <w:szCs w:val="32"/>
        </w:rPr>
        <w:t>к</w:t>
      </w:r>
      <w:r w:rsidRPr="009E6443">
        <w:rPr>
          <w:sz w:val="32"/>
          <w:szCs w:val="32"/>
        </w:rPr>
        <w:t>трине единобожия. Имеется также подробная информация о различных шк</w:t>
      </w:r>
      <w:r w:rsidRPr="009E6443">
        <w:rPr>
          <w:sz w:val="32"/>
          <w:szCs w:val="32"/>
        </w:rPr>
        <w:t>о</w:t>
      </w:r>
      <w:r w:rsidRPr="009E6443">
        <w:rPr>
          <w:sz w:val="32"/>
          <w:szCs w:val="32"/>
        </w:rPr>
        <w:t>лах суфизма, разъясняются термины тасаввуфа, содержится большой мат</w:t>
      </w:r>
      <w:r w:rsidRPr="009E6443">
        <w:rPr>
          <w:sz w:val="32"/>
          <w:szCs w:val="32"/>
        </w:rPr>
        <w:t>е</w:t>
      </w:r>
      <w:r w:rsidRPr="009E6443">
        <w:rPr>
          <w:sz w:val="32"/>
          <w:szCs w:val="32"/>
        </w:rPr>
        <w:t>риал по различным мусульманским сектам. Еще одним достоинством данн</w:t>
      </w:r>
      <w:r w:rsidRPr="009E6443">
        <w:rPr>
          <w:sz w:val="32"/>
          <w:szCs w:val="32"/>
        </w:rPr>
        <w:t>о</w:t>
      </w:r>
      <w:r w:rsidRPr="009E6443">
        <w:rPr>
          <w:sz w:val="32"/>
          <w:szCs w:val="32"/>
        </w:rPr>
        <w:t>го труда является то, что в нем собраны биографические данные обо всех пророках, наиболее известных сподвижниках пророка Мухаммада и их п</w:t>
      </w:r>
      <w:r w:rsidRPr="009E6443">
        <w:rPr>
          <w:sz w:val="32"/>
          <w:szCs w:val="32"/>
        </w:rPr>
        <w:t>о</w:t>
      </w:r>
      <w:r w:rsidRPr="009E6443">
        <w:rPr>
          <w:sz w:val="32"/>
          <w:szCs w:val="32"/>
        </w:rPr>
        <w:t>следователях, об известных мусульманских правоведах, мыслителях, толк</w:t>
      </w:r>
      <w:r w:rsidRPr="009E6443">
        <w:rPr>
          <w:sz w:val="32"/>
          <w:szCs w:val="32"/>
        </w:rPr>
        <w:t>о</w:t>
      </w:r>
      <w:r w:rsidRPr="009E6443">
        <w:rPr>
          <w:sz w:val="32"/>
          <w:szCs w:val="32"/>
        </w:rPr>
        <w:t>вателях Корана, каламистах, философах. Даны и биографии многих членов семьи и родстве</w:t>
      </w:r>
      <w:r w:rsidR="00352B8C" w:rsidRPr="009E6443">
        <w:rPr>
          <w:sz w:val="32"/>
          <w:szCs w:val="32"/>
        </w:rPr>
        <w:t xml:space="preserve">нников пророка Мухаммада. Имеется достаточно подробная </w:t>
      </w:r>
      <w:r w:rsidRPr="009E6443">
        <w:rPr>
          <w:sz w:val="32"/>
          <w:szCs w:val="32"/>
        </w:rPr>
        <w:t>информа</w:t>
      </w:r>
      <w:r w:rsidR="00352B8C" w:rsidRPr="009E6443">
        <w:rPr>
          <w:sz w:val="32"/>
          <w:szCs w:val="32"/>
        </w:rPr>
        <w:t>ция</w:t>
      </w:r>
      <w:r w:rsidRPr="009E6443">
        <w:rPr>
          <w:sz w:val="32"/>
          <w:szCs w:val="32"/>
        </w:rPr>
        <w:t xml:space="preserve"> по исламским первои</w:t>
      </w:r>
      <w:r w:rsidRPr="009E6443">
        <w:rPr>
          <w:sz w:val="32"/>
          <w:szCs w:val="32"/>
        </w:rPr>
        <w:t>с</w:t>
      </w:r>
      <w:r w:rsidRPr="009E6443">
        <w:rPr>
          <w:sz w:val="32"/>
          <w:szCs w:val="32"/>
        </w:rPr>
        <w:t>точникам</w:t>
      </w:r>
      <w:r w:rsidR="00352B8C" w:rsidRPr="009E6443">
        <w:rPr>
          <w:sz w:val="32"/>
          <w:szCs w:val="32"/>
        </w:rPr>
        <w:t xml:space="preserve"> -</w:t>
      </w:r>
      <w:r w:rsidRPr="009E6443">
        <w:rPr>
          <w:sz w:val="32"/>
          <w:szCs w:val="32"/>
        </w:rPr>
        <w:t xml:space="preserve"> Корану </w:t>
      </w:r>
      <w:r w:rsidR="00352B8C" w:rsidRPr="009E6443">
        <w:rPr>
          <w:sz w:val="32"/>
          <w:szCs w:val="32"/>
        </w:rPr>
        <w:t>и Сунне, их истории и методам</w:t>
      </w:r>
      <w:r w:rsidRPr="009E6443">
        <w:rPr>
          <w:sz w:val="32"/>
          <w:szCs w:val="32"/>
        </w:rPr>
        <w:t xml:space="preserve"> толкования. В словаре содержится большой материал по различным историческим событиям. Большинство из этих тем не рассматривались в э</w:t>
      </w:r>
      <w:r w:rsidRPr="009E6443">
        <w:rPr>
          <w:sz w:val="32"/>
          <w:szCs w:val="32"/>
        </w:rPr>
        <w:t>н</w:t>
      </w:r>
      <w:r w:rsidRPr="009E6443">
        <w:rPr>
          <w:sz w:val="32"/>
          <w:szCs w:val="32"/>
        </w:rPr>
        <w:t>циклопедических изданиях</w:t>
      </w:r>
      <w:r w:rsidR="00352B8C" w:rsidRPr="009E6443">
        <w:rPr>
          <w:sz w:val="32"/>
          <w:szCs w:val="32"/>
        </w:rPr>
        <w:t xml:space="preserve"> по Исламу</w:t>
      </w:r>
      <w:r w:rsidRPr="009E6443">
        <w:rPr>
          <w:sz w:val="32"/>
          <w:szCs w:val="32"/>
        </w:rPr>
        <w:t>, которые издав</w:t>
      </w:r>
      <w:r w:rsidRPr="009E6443">
        <w:rPr>
          <w:sz w:val="32"/>
          <w:szCs w:val="32"/>
        </w:rPr>
        <w:t>а</w:t>
      </w:r>
      <w:r w:rsidRPr="009E6443">
        <w:rPr>
          <w:sz w:val="32"/>
          <w:szCs w:val="32"/>
        </w:rPr>
        <w:t>лись ранее и в этом состоит новизна данного труда.</w:t>
      </w:r>
    </w:p>
    <w:p w:rsidR="00155D70" w:rsidRPr="009E6443" w:rsidRDefault="00155D70" w:rsidP="00155D70">
      <w:pPr>
        <w:ind w:firstLine="284"/>
        <w:rPr>
          <w:sz w:val="32"/>
          <w:szCs w:val="32"/>
        </w:rPr>
      </w:pPr>
      <w:r w:rsidRPr="009E6443">
        <w:rPr>
          <w:sz w:val="32"/>
          <w:szCs w:val="32"/>
        </w:rPr>
        <w:t xml:space="preserve">Все темы и термины энциклопедического словаря изложены в алфавитном порядке. </w:t>
      </w:r>
      <w:r w:rsidR="00E60050" w:rsidRPr="009E6443">
        <w:rPr>
          <w:sz w:val="32"/>
          <w:szCs w:val="32"/>
        </w:rPr>
        <w:t>Однако,</w:t>
      </w:r>
      <w:r w:rsidRPr="009E6443">
        <w:rPr>
          <w:sz w:val="32"/>
          <w:szCs w:val="32"/>
        </w:rPr>
        <w:t xml:space="preserve"> учитывая то, что для большинства русскоязычных читат</w:t>
      </w:r>
      <w:r w:rsidRPr="009E6443">
        <w:rPr>
          <w:sz w:val="32"/>
          <w:szCs w:val="32"/>
        </w:rPr>
        <w:t>е</w:t>
      </w:r>
      <w:r w:rsidRPr="009E6443">
        <w:rPr>
          <w:sz w:val="32"/>
          <w:szCs w:val="32"/>
        </w:rPr>
        <w:t xml:space="preserve">лей специфическая исламская терминология не знакома, книга дополнена тематическим разделом. В этом разделе, который </w:t>
      </w:r>
      <w:r w:rsidR="00352B8C" w:rsidRPr="009E6443">
        <w:rPr>
          <w:sz w:val="32"/>
          <w:szCs w:val="32"/>
        </w:rPr>
        <w:t>приводится</w:t>
      </w:r>
      <w:r w:rsidRPr="009E6443">
        <w:rPr>
          <w:sz w:val="32"/>
          <w:szCs w:val="32"/>
        </w:rPr>
        <w:t xml:space="preserve"> в конце слов</w:t>
      </w:r>
      <w:r w:rsidRPr="009E6443">
        <w:rPr>
          <w:sz w:val="32"/>
          <w:szCs w:val="32"/>
        </w:rPr>
        <w:t>а</w:t>
      </w:r>
      <w:r w:rsidRPr="009E6443">
        <w:rPr>
          <w:sz w:val="32"/>
          <w:szCs w:val="32"/>
        </w:rPr>
        <w:t>ря</w:t>
      </w:r>
      <w:r w:rsidR="00352B8C" w:rsidRPr="009E6443">
        <w:rPr>
          <w:sz w:val="32"/>
          <w:szCs w:val="32"/>
        </w:rPr>
        <w:t>,</w:t>
      </w:r>
      <w:r w:rsidRPr="009E6443">
        <w:rPr>
          <w:sz w:val="32"/>
          <w:szCs w:val="32"/>
        </w:rPr>
        <w:t xml:space="preserve"> все термины сгруппированы по темам. Читателям достаточно найти и</w:t>
      </w:r>
      <w:r w:rsidRPr="009E6443">
        <w:rPr>
          <w:sz w:val="32"/>
          <w:szCs w:val="32"/>
        </w:rPr>
        <w:t>н</w:t>
      </w:r>
      <w:r w:rsidRPr="009E6443">
        <w:rPr>
          <w:sz w:val="32"/>
          <w:szCs w:val="32"/>
        </w:rPr>
        <w:t>тересующую их тему, и ознакомиться с перечнем терминов, которые разъя</w:t>
      </w:r>
      <w:r w:rsidRPr="009E6443">
        <w:rPr>
          <w:sz w:val="32"/>
          <w:szCs w:val="32"/>
        </w:rPr>
        <w:t>с</w:t>
      </w:r>
      <w:r w:rsidRPr="009E6443">
        <w:rPr>
          <w:sz w:val="32"/>
          <w:szCs w:val="32"/>
        </w:rPr>
        <w:t>няются в книге в алфавитном порядке. Таким образом, данный энциклоп</w:t>
      </w:r>
      <w:r w:rsidRPr="009E6443">
        <w:rPr>
          <w:sz w:val="32"/>
          <w:szCs w:val="32"/>
        </w:rPr>
        <w:t>е</w:t>
      </w:r>
      <w:r w:rsidRPr="009E6443">
        <w:rPr>
          <w:sz w:val="32"/>
          <w:szCs w:val="32"/>
        </w:rPr>
        <w:t>дический словарь задуман таким образом, чтобы он стал одновременно и кратким справочным пособием для любого человека, который желает озн</w:t>
      </w:r>
      <w:r w:rsidRPr="009E6443">
        <w:rPr>
          <w:sz w:val="32"/>
          <w:szCs w:val="32"/>
        </w:rPr>
        <w:t>а</w:t>
      </w:r>
      <w:r w:rsidRPr="009E6443">
        <w:rPr>
          <w:sz w:val="32"/>
          <w:szCs w:val="32"/>
        </w:rPr>
        <w:t>комиться с различными аспектами Ислама и мусульманской цивил</w:t>
      </w:r>
      <w:r w:rsidRPr="009E6443">
        <w:rPr>
          <w:sz w:val="32"/>
          <w:szCs w:val="32"/>
        </w:rPr>
        <w:t>и</w:t>
      </w:r>
      <w:r w:rsidRPr="009E6443">
        <w:rPr>
          <w:sz w:val="32"/>
          <w:szCs w:val="32"/>
        </w:rPr>
        <w:t>зации. Такая структура книги также является нов</w:t>
      </w:r>
      <w:r w:rsidR="00352B8C" w:rsidRPr="009E6443">
        <w:rPr>
          <w:sz w:val="32"/>
          <w:szCs w:val="32"/>
        </w:rPr>
        <w:t>ой</w:t>
      </w:r>
      <w:r w:rsidRPr="009E6443">
        <w:rPr>
          <w:sz w:val="32"/>
          <w:szCs w:val="32"/>
        </w:rPr>
        <w:t xml:space="preserve"> и используется в русскоязы</w:t>
      </w:r>
      <w:r w:rsidRPr="009E6443">
        <w:rPr>
          <w:sz w:val="32"/>
          <w:szCs w:val="32"/>
        </w:rPr>
        <w:t>ч</w:t>
      </w:r>
      <w:r w:rsidRPr="009E6443">
        <w:rPr>
          <w:sz w:val="32"/>
          <w:szCs w:val="32"/>
        </w:rPr>
        <w:t>ной исламоведческой литературе впе</w:t>
      </w:r>
      <w:r w:rsidRPr="009E6443">
        <w:rPr>
          <w:sz w:val="32"/>
          <w:szCs w:val="32"/>
        </w:rPr>
        <w:t>р</w:t>
      </w:r>
      <w:r w:rsidRPr="009E6443">
        <w:rPr>
          <w:sz w:val="32"/>
          <w:szCs w:val="32"/>
        </w:rPr>
        <w:t>вые.</w:t>
      </w:r>
    </w:p>
    <w:p w:rsidR="00155D70" w:rsidRPr="009E6443" w:rsidRDefault="00155D70" w:rsidP="00155D70">
      <w:pPr>
        <w:ind w:firstLine="284"/>
        <w:rPr>
          <w:sz w:val="32"/>
          <w:szCs w:val="32"/>
        </w:rPr>
      </w:pPr>
      <w:r w:rsidRPr="009E6443">
        <w:rPr>
          <w:sz w:val="32"/>
          <w:szCs w:val="32"/>
        </w:rPr>
        <w:t xml:space="preserve">Арабская терминология </w:t>
      </w:r>
      <w:r w:rsidR="00352B8C" w:rsidRPr="009E6443">
        <w:rPr>
          <w:sz w:val="32"/>
          <w:szCs w:val="32"/>
        </w:rPr>
        <w:t>в энциклопедии</w:t>
      </w:r>
      <w:r w:rsidRPr="009E6443">
        <w:rPr>
          <w:sz w:val="32"/>
          <w:szCs w:val="32"/>
        </w:rPr>
        <w:t xml:space="preserve"> дается в таком звучании, чтобы ее было удобно использовать на русском яз</w:t>
      </w:r>
      <w:r w:rsidRPr="009E6443">
        <w:rPr>
          <w:sz w:val="32"/>
          <w:szCs w:val="32"/>
        </w:rPr>
        <w:t>ы</w:t>
      </w:r>
      <w:r w:rsidRPr="009E6443">
        <w:rPr>
          <w:sz w:val="32"/>
          <w:szCs w:val="32"/>
        </w:rPr>
        <w:t xml:space="preserve">ке. Поэтому автор в ряде случаев не стремился адекватно передать </w:t>
      </w:r>
      <w:r w:rsidR="00352B8C" w:rsidRPr="009E6443">
        <w:rPr>
          <w:sz w:val="32"/>
          <w:szCs w:val="32"/>
        </w:rPr>
        <w:t>оригинальное</w:t>
      </w:r>
      <w:r w:rsidRPr="009E6443">
        <w:rPr>
          <w:sz w:val="32"/>
          <w:szCs w:val="32"/>
        </w:rPr>
        <w:t xml:space="preserve"> зв</w:t>
      </w:r>
      <w:r w:rsidRPr="009E6443">
        <w:rPr>
          <w:sz w:val="32"/>
          <w:szCs w:val="32"/>
        </w:rPr>
        <w:t>у</w:t>
      </w:r>
      <w:r w:rsidRPr="009E6443">
        <w:rPr>
          <w:sz w:val="32"/>
          <w:szCs w:val="32"/>
        </w:rPr>
        <w:t>чание этих терминов. Все это также сделано для удобства читателей и популяризации исламской те</w:t>
      </w:r>
      <w:r w:rsidRPr="009E6443">
        <w:rPr>
          <w:sz w:val="32"/>
          <w:szCs w:val="32"/>
        </w:rPr>
        <w:t>р</w:t>
      </w:r>
      <w:r w:rsidRPr="009E6443">
        <w:rPr>
          <w:sz w:val="32"/>
          <w:szCs w:val="32"/>
        </w:rPr>
        <w:t>минологии в русскоязычной ср</w:t>
      </w:r>
      <w:r w:rsidRPr="009E6443">
        <w:rPr>
          <w:sz w:val="32"/>
          <w:szCs w:val="32"/>
        </w:rPr>
        <w:t>е</w:t>
      </w:r>
      <w:r w:rsidRPr="009E6443">
        <w:rPr>
          <w:sz w:val="32"/>
          <w:szCs w:val="32"/>
        </w:rPr>
        <w:t>де.</w:t>
      </w:r>
    </w:p>
    <w:p w:rsidR="00F72BB2" w:rsidRPr="009E6443" w:rsidRDefault="00155D70" w:rsidP="00155D70">
      <w:pPr>
        <w:ind w:firstLine="284"/>
        <w:rPr>
          <w:b/>
          <w:sz w:val="32"/>
          <w:szCs w:val="32"/>
        </w:rPr>
      </w:pPr>
      <w:r w:rsidRPr="009E6443">
        <w:rPr>
          <w:sz w:val="32"/>
          <w:szCs w:val="32"/>
        </w:rPr>
        <w:t>В работе над составлением словаря было использовано большое количес</w:t>
      </w:r>
      <w:r w:rsidRPr="009E6443">
        <w:rPr>
          <w:sz w:val="32"/>
          <w:szCs w:val="32"/>
        </w:rPr>
        <w:t>т</w:t>
      </w:r>
      <w:r w:rsidRPr="009E6443">
        <w:rPr>
          <w:sz w:val="32"/>
          <w:szCs w:val="32"/>
        </w:rPr>
        <w:t>во литературы, список которой дан в библи</w:t>
      </w:r>
      <w:r w:rsidRPr="009E6443">
        <w:rPr>
          <w:sz w:val="32"/>
          <w:szCs w:val="32"/>
        </w:rPr>
        <w:t>о</w:t>
      </w:r>
      <w:r w:rsidRPr="009E6443">
        <w:rPr>
          <w:sz w:val="32"/>
          <w:szCs w:val="32"/>
        </w:rPr>
        <w:t xml:space="preserve">графии. </w:t>
      </w:r>
    </w:p>
    <w:p w:rsidR="00F72BB2" w:rsidRPr="009E6443" w:rsidRDefault="00F72BB2" w:rsidP="00155D70">
      <w:pPr>
        <w:ind w:firstLine="284"/>
        <w:rPr>
          <w:b/>
          <w:sz w:val="32"/>
          <w:szCs w:val="32"/>
        </w:rPr>
      </w:pPr>
    </w:p>
    <w:p w:rsidR="00F72BB2" w:rsidRPr="009E6443" w:rsidRDefault="00F72BB2" w:rsidP="00155D70">
      <w:pPr>
        <w:ind w:firstLine="284"/>
        <w:rPr>
          <w:b/>
          <w:sz w:val="32"/>
          <w:szCs w:val="32"/>
        </w:rPr>
      </w:pPr>
    </w:p>
    <w:p w:rsidR="00155D70" w:rsidRPr="009E6443" w:rsidRDefault="00155D70" w:rsidP="00155D70">
      <w:pPr>
        <w:ind w:firstLine="284"/>
        <w:rPr>
          <w:b/>
          <w:sz w:val="32"/>
          <w:szCs w:val="32"/>
          <w:lang w:val="az-Latn-AZ"/>
        </w:rPr>
      </w:pPr>
    </w:p>
    <w:p w:rsidR="00155D70" w:rsidRPr="009E6443" w:rsidRDefault="00A67040" w:rsidP="00155D70">
      <w:pPr>
        <w:ind w:firstLine="284"/>
        <w:rPr>
          <w:b/>
          <w:sz w:val="32"/>
          <w:szCs w:val="32"/>
        </w:rPr>
      </w:pPr>
      <w:r w:rsidRPr="009E6443">
        <w:rPr>
          <w:noProof/>
          <w:sz w:val="32"/>
          <w:szCs w:val="32"/>
          <w:lang w:val="en-US" w:eastAsia="en-US"/>
        </w:rPr>
        <w:drawing>
          <wp:inline distT="0" distB="0" distL="0" distR="0">
            <wp:extent cx="308610" cy="53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 cy="534670"/>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770F56">
        <w:rPr>
          <w:rStyle w:val="Heading1Char"/>
        </w:rPr>
        <w:t>Абабиль</w:t>
      </w:r>
      <w:r w:rsidRPr="009E6443">
        <w:rPr>
          <w:b/>
          <w:sz w:val="32"/>
          <w:szCs w:val="32"/>
        </w:rPr>
        <w:t xml:space="preserve"> </w:t>
      </w:r>
      <w:r w:rsidRPr="009E6443">
        <w:rPr>
          <w:sz w:val="32"/>
          <w:szCs w:val="32"/>
        </w:rPr>
        <w:t>- в Коране употребляется в значении птиц, которые по воле А</w:t>
      </w:r>
      <w:r w:rsidRPr="009E6443">
        <w:rPr>
          <w:sz w:val="32"/>
          <w:szCs w:val="32"/>
        </w:rPr>
        <w:t>л</w:t>
      </w:r>
      <w:r w:rsidRPr="009E6443">
        <w:rPr>
          <w:sz w:val="32"/>
          <w:szCs w:val="32"/>
        </w:rPr>
        <w:t>лаха налетели на войско эфиопского военачальника Абрахи, осадившего Мекку в год Слона, и рассеяли его</w:t>
      </w:r>
      <w:r w:rsidR="00352B8C" w:rsidRPr="009E6443">
        <w:rPr>
          <w:sz w:val="32"/>
          <w:szCs w:val="32"/>
        </w:rPr>
        <w:t xml:space="preserve"> (См. </w:t>
      </w:r>
      <w:r w:rsidR="00352B8C" w:rsidRPr="009E6443">
        <w:rPr>
          <w:b/>
          <w:sz w:val="32"/>
          <w:szCs w:val="32"/>
        </w:rPr>
        <w:t>Асхаб аль-Филь</w:t>
      </w:r>
      <w:r w:rsidR="00352B8C" w:rsidRPr="009E6443">
        <w:rPr>
          <w:sz w:val="32"/>
          <w:szCs w:val="32"/>
        </w:rPr>
        <w:t>)</w:t>
      </w:r>
      <w:r w:rsidRPr="009E6443">
        <w:rPr>
          <w:sz w:val="32"/>
          <w:szCs w:val="32"/>
        </w:rPr>
        <w:t>. Благодаря этому чуду эфиопы не сумели взять город и уничтожить Каабу. Эти события пр</w:t>
      </w:r>
      <w:r w:rsidRPr="009E6443">
        <w:rPr>
          <w:sz w:val="32"/>
          <w:szCs w:val="32"/>
        </w:rPr>
        <w:t>о</w:t>
      </w:r>
      <w:r w:rsidRPr="009E6443">
        <w:rPr>
          <w:sz w:val="32"/>
          <w:szCs w:val="32"/>
        </w:rPr>
        <w:t>изошли незадолго до рождения пророка Мухаммада и упоминаются в кор</w:t>
      </w:r>
      <w:r w:rsidRPr="009E6443">
        <w:rPr>
          <w:sz w:val="32"/>
          <w:szCs w:val="32"/>
        </w:rPr>
        <w:t>а</w:t>
      </w:r>
      <w:r w:rsidRPr="009E6443">
        <w:rPr>
          <w:sz w:val="32"/>
          <w:szCs w:val="32"/>
        </w:rPr>
        <w:t>нических аятах: «Неужели ты не знаешь, что сотворил твой Господь с вои</w:t>
      </w:r>
      <w:r w:rsidRPr="009E6443">
        <w:rPr>
          <w:sz w:val="32"/>
          <w:szCs w:val="32"/>
        </w:rPr>
        <w:t>н</w:t>
      </w:r>
      <w:r w:rsidRPr="009E6443">
        <w:rPr>
          <w:sz w:val="32"/>
          <w:szCs w:val="32"/>
        </w:rPr>
        <w:t>ством слона?  Разве Он не разрушил их козни  и не послал на них стаи птиц?  Они осыпали их осколками обожженной глины и превратили в подобие н</w:t>
      </w:r>
      <w:r w:rsidRPr="009E6443">
        <w:rPr>
          <w:sz w:val="32"/>
          <w:szCs w:val="32"/>
        </w:rPr>
        <w:t>и</w:t>
      </w:r>
      <w:r w:rsidRPr="009E6443">
        <w:rPr>
          <w:sz w:val="32"/>
          <w:szCs w:val="32"/>
        </w:rPr>
        <w:t xml:space="preserve">вы, изъеденной [саранчой]» (105: 1-5).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770F56">
        <w:rPr>
          <w:rStyle w:val="Heading1Char"/>
        </w:rPr>
        <w:t>Абадила</w:t>
      </w:r>
      <w:r w:rsidRPr="009E6443">
        <w:rPr>
          <w:b/>
          <w:sz w:val="32"/>
          <w:szCs w:val="32"/>
        </w:rPr>
        <w:t xml:space="preserve"> </w:t>
      </w:r>
      <w:r w:rsidRPr="009E6443">
        <w:rPr>
          <w:sz w:val="32"/>
          <w:szCs w:val="32"/>
        </w:rPr>
        <w:t>- множественное число имени Абдулла. В методологии хадисов, тафсирах, исламском праве этим термином обозначают пятерых авторите</w:t>
      </w:r>
      <w:r w:rsidRPr="009E6443">
        <w:rPr>
          <w:sz w:val="32"/>
          <w:szCs w:val="32"/>
        </w:rPr>
        <w:t>т</w:t>
      </w:r>
      <w:r w:rsidRPr="009E6443">
        <w:rPr>
          <w:sz w:val="32"/>
          <w:szCs w:val="32"/>
        </w:rPr>
        <w:t>ных современников пророка Мухаммада - Абдуллу ибн Аббаса, Абдуллу ибн Омара ибн Хаттаба, Абдуллу ибн Зубайра ибн Аввама, Абдуллу ибн Амра ибн Аса и Абдуллу ибн Масуда. Эти люди отличались своей учен</w:t>
      </w:r>
      <w:r w:rsidRPr="009E6443">
        <w:rPr>
          <w:sz w:val="32"/>
          <w:szCs w:val="32"/>
        </w:rPr>
        <w:t>о</w:t>
      </w:r>
      <w:r w:rsidRPr="009E6443">
        <w:rPr>
          <w:sz w:val="32"/>
          <w:szCs w:val="32"/>
        </w:rPr>
        <w:t>стью и могли выдавать самостоятельные правовые предписания (фетвы). Они стояли у истоков развития исла</w:t>
      </w:r>
      <w:r w:rsidRPr="009E6443">
        <w:rPr>
          <w:sz w:val="32"/>
          <w:szCs w:val="32"/>
        </w:rPr>
        <w:t>м</w:t>
      </w:r>
      <w:r w:rsidRPr="009E6443">
        <w:rPr>
          <w:sz w:val="32"/>
          <w:szCs w:val="32"/>
        </w:rPr>
        <w:t>ской науки.</w:t>
      </w:r>
    </w:p>
    <w:p w:rsidR="00155D70" w:rsidRPr="009E6443" w:rsidRDefault="00155D70" w:rsidP="00155D70">
      <w:pPr>
        <w:ind w:firstLine="284"/>
        <w:rPr>
          <w:sz w:val="32"/>
          <w:szCs w:val="32"/>
        </w:rPr>
      </w:pPr>
    </w:p>
    <w:p w:rsidR="00770F56" w:rsidRDefault="00155D70" w:rsidP="00770F56">
      <w:pPr>
        <w:pStyle w:val="Heading1"/>
      </w:pPr>
      <w:r w:rsidRPr="009E6443">
        <w:t xml:space="preserve">Абан ибн Саид ибн аль-Ас </w:t>
      </w:r>
      <w:r w:rsidR="00770F56">
        <w:t>–</w:t>
      </w:r>
    </w:p>
    <w:p w:rsidR="00155D70" w:rsidRPr="009E6443" w:rsidRDefault="00155D70" w:rsidP="00155D70">
      <w:pPr>
        <w:ind w:firstLine="284"/>
        <w:rPr>
          <w:sz w:val="32"/>
          <w:szCs w:val="32"/>
        </w:rPr>
      </w:pPr>
      <w:r w:rsidRPr="009E6443">
        <w:rPr>
          <w:sz w:val="32"/>
          <w:szCs w:val="32"/>
        </w:rPr>
        <w:t>один из влиятельных курайшитов. Позднее принял Ислам и был в числе сподвижников пророка Мухаммада.</w:t>
      </w:r>
    </w:p>
    <w:p w:rsidR="00155D70" w:rsidRPr="009E6443" w:rsidRDefault="00155D70" w:rsidP="00155D70">
      <w:pPr>
        <w:ind w:firstLine="284"/>
        <w:rPr>
          <w:sz w:val="32"/>
          <w:szCs w:val="32"/>
        </w:rPr>
      </w:pPr>
      <w:r w:rsidRPr="009E6443">
        <w:rPr>
          <w:sz w:val="32"/>
          <w:szCs w:val="32"/>
        </w:rPr>
        <w:t>На протяжении длительного времени Абан был противником мусульман. В его семье вспыхнули конфликты в связи с тем, что его братья Амр и Халид приняли Ислам. Затем Абан воевал против мусульман в битве при Бадре. В этой битве погибли его братья Убайда и Ас, также сражавшиеся с мусульм</w:t>
      </w:r>
      <w:r w:rsidRPr="009E6443">
        <w:rPr>
          <w:sz w:val="32"/>
          <w:szCs w:val="32"/>
        </w:rPr>
        <w:t>а</w:t>
      </w:r>
      <w:r w:rsidRPr="009E6443">
        <w:rPr>
          <w:sz w:val="32"/>
          <w:szCs w:val="32"/>
        </w:rPr>
        <w:t>нами.</w:t>
      </w:r>
    </w:p>
    <w:p w:rsidR="00155D70" w:rsidRPr="009E6443" w:rsidRDefault="00155D70" w:rsidP="00155D70">
      <w:pPr>
        <w:ind w:firstLine="284"/>
        <w:rPr>
          <w:sz w:val="32"/>
          <w:szCs w:val="32"/>
        </w:rPr>
      </w:pPr>
      <w:r w:rsidRPr="009E6443">
        <w:rPr>
          <w:sz w:val="32"/>
          <w:szCs w:val="32"/>
        </w:rPr>
        <w:t>Во время заключения Худайбийского мирного договора</w:t>
      </w:r>
      <w:r w:rsidR="00DD5C38" w:rsidRPr="009E6443">
        <w:rPr>
          <w:sz w:val="32"/>
          <w:szCs w:val="32"/>
        </w:rPr>
        <w:t xml:space="preserve"> с мекканскими язычниками</w:t>
      </w:r>
      <w:r w:rsidRPr="009E6443">
        <w:rPr>
          <w:sz w:val="32"/>
          <w:szCs w:val="32"/>
        </w:rPr>
        <w:t>, Абан взял под свое покровительство  Османа ибн Аффана - п</w:t>
      </w:r>
      <w:r w:rsidRPr="009E6443">
        <w:rPr>
          <w:sz w:val="32"/>
          <w:szCs w:val="32"/>
        </w:rPr>
        <w:t>о</w:t>
      </w:r>
      <w:r w:rsidRPr="009E6443">
        <w:rPr>
          <w:sz w:val="32"/>
          <w:szCs w:val="32"/>
        </w:rPr>
        <w:t>сла Мухаммада, который прибыл в Мекку для переговоров.</w:t>
      </w:r>
    </w:p>
    <w:p w:rsidR="00155D70" w:rsidRPr="009E6443" w:rsidRDefault="00155D70" w:rsidP="00155D70">
      <w:pPr>
        <w:ind w:firstLine="284"/>
        <w:rPr>
          <w:sz w:val="32"/>
          <w:szCs w:val="32"/>
        </w:rPr>
      </w:pPr>
      <w:r w:rsidRPr="009E6443">
        <w:rPr>
          <w:sz w:val="32"/>
          <w:szCs w:val="32"/>
        </w:rPr>
        <w:t>Абан был здравомыслящим и умным человеком. На протяжении всего времени противостояния с мусульманами, он п</w:t>
      </w:r>
      <w:r w:rsidRPr="009E6443">
        <w:rPr>
          <w:sz w:val="32"/>
          <w:szCs w:val="32"/>
        </w:rPr>
        <w:t>о</w:t>
      </w:r>
      <w:r w:rsidRPr="009E6443">
        <w:rPr>
          <w:sz w:val="32"/>
          <w:szCs w:val="32"/>
        </w:rPr>
        <w:t>степенно изучал исламское вероучение. В мусульманских источниках сообщается, что он часто ехал в Сирию. В о</w:t>
      </w:r>
      <w:r w:rsidRPr="009E6443">
        <w:rPr>
          <w:sz w:val="32"/>
          <w:szCs w:val="32"/>
        </w:rPr>
        <w:t>д</w:t>
      </w:r>
      <w:r w:rsidRPr="009E6443">
        <w:rPr>
          <w:sz w:val="32"/>
          <w:szCs w:val="32"/>
        </w:rPr>
        <w:t>ной из таких поездок, он встретился с одним монахом, который сообщил ему о пришествии нов</w:t>
      </w:r>
      <w:r w:rsidRPr="009E6443">
        <w:rPr>
          <w:sz w:val="32"/>
          <w:szCs w:val="32"/>
        </w:rPr>
        <w:t>о</w:t>
      </w:r>
      <w:r w:rsidRPr="009E6443">
        <w:rPr>
          <w:sz w:val="32"/>
          <w:szCs w:val="32"/>
        </w:rPr>
        <w:t>го пророка в Аравии и привел его приметы. Абан убедился в том, что эти приметы полностью сходятся с личностью М</w:t>
      </w:r>
      <w:r w:rsidRPr="009E6443">
        <w:rPr>
          <w:sz w:val="32"/>
          <w:szCs w:val="32"/>
        </w:rPr>
        <w:t>у</w:t>
      </w:r>
      <w:r w:rsidRPr="009E6443">
        <w:rPr>
          <w:sz w:val="32"/>
          <w:szCs w:val="32"/>
        </w:rPr>
        <w:t>хаммада. По возвращении в Мекку</w:t>
      </w:r>
      <w:r w:rsidR="00DD5C38" w:rsidRPr="009E6443">
        <w:rPr>
          <w:sz w:val="32"/>
          <w:szCs w:val="32"/>
        </w:rPr>
        <w:t>,</w:t>
      </w:r>
      <w:r w:rsidRPr="009E6443">
        <w:rPr>
          <w:sz w:val="32"/>
          <w:szCs w:val="32"/>
        </w:rPr>
        <w:t xml:space="preserve"> он больше не испытывал чувства нен</w:t>
      </w:r>
      <w:r w:rsidRPr="009E6443">
        <w:rPr>
          <w:sz w:val="32"/>
          <w:szCs w:val="32"/>
        </w:rPr>
        <w:t>а</w:t>
      </w:r>
      <w:r w:rsidRPr="009E6443">
        <w:rPr>
          <w:sz w:val="32"/>
          <w:szCs w:val="32"/>
        </w:rPr>
        <w:t>висти к мусульманам. Спустя еще некоторое время он принял Ислам. Это произошло до битвы при Хайбаре. Затем он совершил хиджру (переселение) в Медину. Пророк поручил ему ведение важных государственных дел в н</w:t>
      </w:r>
      <w:r w:rsidRPr="009E6443">
        <w:rPr>
          <w:sz w:val="32"/>
          <w:szCs w:val="32"/>
        </w:rPr>
        <w:t>а</w:t>
      </w:r>
      <w:r w:rsidRPr="009E6443">
        <w:rPr>
          <w:sz w:val="32"/>
          <w:szCs w:val="32"/>
        </w:rPr>
        <w:t>логовой сфере.</w:t>
      </w:r>
    </w:p>
    <w:p w:rsidR="00155D70" w:rsidRPr="009E6443" w:rsidRDefault="00BD030E" w:rsidP="00155D70">
      <w:pPr>
        <w:ind w:firstLine="284"/>
        <w:rPr>
          <w:sz w:val="32"/>
          <w:szCs w:val="32"/>
        </w:rPr>
      </w:pPr>
      <w:r w:rsidRPr="009E6443">
        <w:rPr>
          <w:sz w:val="32"/>
          <w:szCs w:val="32"/>
        </w:rPr>
        <w:t>После смерти П</w:t>
      </w:r>
      <w:r w:rsidR="00155D70" w:rsidRPr="009E6443">
        <w:rPr>
          <w:sz w:val="32"/>
          <w:szCs w:val="32"/>
        </w:rPr>
        <w:t>ророка, во время халифата Абу Бакра, Абан участвовал в войнах против Византии, где и погиб в о</w:t>
      </w:r>
      <w:r w:rsidR="00155D70" w:rsidRPr="009E6443">
        <w:rPr>
          <w:sz w:val="32"/>
          <w:szCs w:val="32"/>
        </w:rPr>
        <w:t>д</w:t>
      </w:r>
      <w:r w:rsidR="00155D70" w:rsidRPr="009E6443">
        <w:rPr>
          <w:sz w:val="32"/>
          <w:szCs w:val="32"/>
        </w:rPr>
        <w:t>ном из сражений.</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Абаса </w:t>
      </w:r>
      <w:r w:rsidR="00DD5C38" w:rsidRPr="009E6443">
        <w:rPr>
          <w:sz w:val="32"/>
          <w:szCs w:val="32"/>
        </w:rPr>
        <w:t>-</w:t>
      </w:r>
      <w:r w:rsidRPr="009E6443">
        <w:rPr>
          <w:sz w:val="32"/>
          <w:szCs w:val="32"/>
        </w:rPr>
        <w:t xml:space="preserve"> «нахмурился», «отвернулся». Так называется кораническая сура 80 </w:t>
      </w:r>
      <w:r w:rsidR="00DD5C38" w:rsidRPr="009E6443">
        <w:rPr>
          <w:sz w:val="32"/>
          <w:szCs w:val="32"/>
        </w:rPr>
        <w:t>которая</w:t>
      </w:r>
      <w:r w:rsidRPr="009E6443">
        <w:rPr>
          <w:sz w:val="32"/>
          <w:szCs w:val="32"/>
        </w:rPr>
        <w:t xml:space="preserve"> начинается с этого слова. Эта сура содержит 42 аята. Она была н</w:t>
      </w:r>
      <w:r w:rsidRPr="009E6443">
        <w:rPr>
          <w:sz w:val="32"/>
          <w:szCs w:val="32"/>
        </w:rPr>
        <w:t>и</w:t>
      </w:r>
      <w:r w:rsidRPr="009E6443">
        <w:rPr>
          <w:sz w:val="32"/>
          <w:szCs w:val="32"/>
        </w:rPr>
        <w:t>спослана в Мекке по поводу одного события, когда пророк Мухаммад встр</w:t>
      </w:r>
      <w:r w:rsidRPr="009E6443">
        <w:rPr>
          <w:sz w:val="32"/>
          <w:szCs w:val="32"/>
        </w:rPr>
        <w:t>е</w:t>
      </w:r>
      <w:r w:rsidRPr="009E6443">
        <w:rPr>
          <w:sz w:val="32"/>
          <w:szCs w:val="32"/>
        </w:rPr>
        <w:t>тился с мекка</w:t>
      </w:r>
      <w:r w:rsidRPr="009E6443">
        <w:rPr>
          <w:sz w:val="32"/>
          <w:szCs w:val="32"/>
        </w:rPr>
        <w:t>н</w:t>
      </w:r>
      <w:r w:rsidRPr="009E6443">
        <w:rPr>
          <w:sz w:val="32"/>
          <w:szCs w:val="32"/>
        </w:rPr>
        <w:t>скими</w:t>
      </w:r>
      <w:r w:rsidR="00DD5C38" w:rsidRPr="009E6443">
        <w:rPr>
          <w:sz w:val="32"/>
          <w:szCs w:val="32"/>
        </w:rPr>
        <w:t xml:space="preserve"> лидерами для разъяснения сути и</w:t>
      </w:r>
      <w:r w:rsidRPr="009E6443">
        <w:rPr>
          <w:sz w:val="32"/>
          <w:szCs w:val="32"/>
        </w:rPr>
        <w:t>слам</w:t>
      </w:r>
      <w:r w:rsidR="00DD5C38" w:rsidRPr="009E6443">
        <w:rPr>
          <w:sz w:val="32"/>
          <w:szCs w:val="32"/>
        </w:rPr>
        <w:t>ской религии</w:t>
      </w:r>
      <w:r w:rsidRPr="009E6443">
        <w:rPr>
          <w:sz w:val="32"/>
          <w:szCs w:val="32"/>
        </w:rPr>
        <w:t>. Во время беседы к нему подошел Абдулла ибн Умм Мактум и сказал: «О, П</w:t>
      </w:r>
      <w:r w:rsidRPr="009E6443">
        <w:rPr>
          <w:sz w:val="32"/>
          <w:szCs w:val="32"/>
        </w:rPr>
        <w:t>о</w:t>
      </w:r>
      <w:r w:rsidRPr="009E6443">
        <w:rPr>
          <w:sz w:val="32"/>
          <w:szCs w:val="32"/>
        </w:rPr>
        <w:t>сланник Аллаха, научи меня тому, чему тебя научил Аллах». В среде зна</w:t>
      </w:r>
      <w:r w:rsidRPr="009E6443">
        <w:rPr>
          <w:sz w:val="32"/>
          <w:szCs w:val="32"/>
        </w:rPr>
        <w:t>т</w:t>
      </w:r>
      <w:r w:rsidRPr="009E6443">
        <w:rPr>
          <w:sz w:val="32"/>
          <w:szCs w:val="32"/>
        </w:rPr>
        <w:t>ных мекканцев же не было принято, чтобы простой бедный человек нах</w:t>
      </w:r>
      <w:r w:rsidRPr="009E6443">
        <w:rPr>
          <w:sz w:val="32"/>
          <w:szCs w:val="32"/>
        </w:rPr>
        <w:t>о</w:t>
      </w:r>
      <w:r w:rsidRPr="009E6443">
        <w:rPr>
          <w:sz w:val="32"/>
          <w:szCs w:val="32"/>
        </w:rPr>
        <w:t>дился среди них и вмешивался в их беседы. Посланнику Аллаха это также не п</w:t>
      </w:r>
      <w:r w:rsidRPr="009E6443">
        <w:rPr>
          <w:sz w:val="32"/>
          <w:szCs w:val="32"/>
        </w:rPr>
        <w:t>о</w:t>
      </w:r>
      <w:r w:rsidRPr="009E6443">
        <w:rPr>
          <w:sz w:val="32"/>
          <w:szCs w:val="32"/>
        </w:rPr>
        <w:t>нравилось и он отвернулся от Абдуллы, который после этого ушел. Тогда Аллах ниспослал ему первые аяты этой коран</w:t>
      </w:r>
      <w:r w:rsidRPr="009E6443">
        <w:rPr>
          <w:sz w:val="32"/>
          <w:szCs w:val="32"/>
        </w:rPr>
        <w:t>и</w:t>
      </w:r>
      <w:r w:rsidRPr="009E6443">
        <w:rPr>
          <w:sz w:val="32"/>
          <w:szCs w:val="32"/>
        </w:rPr>
        <w:t xml:space="preserve">ческой суры: </w:t>
      </w:r>
    </w:p>
    <w:p w:rsidR="00155D70" w:rsidRPr="009E6443" w:rsidRDefault="00155D70" w:rsidP="00155D70">
      <w:pPr>
        <w:ind w:firstLine="284"/>
        <w:rPr>
          <w:sz w:val="32"/>
          <w:szCs w:val="32"/>
        </w:rPr>
      </w:pPr>
      <w:r w:rsidRPr="009E6443">
        <w:rPr>
          <w:sz w:val="32"/>
          <w:szCs w:val="32"/>
        </w:rPr>
        <w:t xml:space="preserve">«Он нахмурился и отвернулся </w:t>
      </w:r>
    </w:p>
    <w:p w:rsidR="00155D70" w:rsidRPr="009E6443" w:rsidRDefault="00155D70" w:rsidP="00155D70">
      <w:pPr>
        <w:ind w:firstLine="284"/>
        <w:rPr>
          <w:sz w:val="32"/>
          <w:szCs w:val="32"/>
        </w:rPr>
      </w:pPr>
      <w:r w:rsidRPr="009E6443">
        <w:rPr>
          <w:sz w:val="32"/>
          <w:szCs w:val="32"/>
        </w:rPr>
        <w:t xml:space="preserve">из-за того, что к нему подошел слепой. </w:t>
      </w:r>
    </w:p>
    <w:p w:rsidR="00155D70" w:rsidRPr="009E6443" w:rsidRDefault="00155D70" w:rsidP="00155D70">
      <w:pPr>
        <w:ind w:firstLine="284"/>
        <w:rPr>
          <w:sz w:val="32"/>
          <w:szCs w:val="32"/>
        </w:rPr>
      </w:pPr>
      <w:r w:rsidRPr="009E6443">
        <w:rPr>
          <w:sz w:val="32"/>
          <w:szCs w:val="32"/>
        </w:rPr>
        <w:t>Так откуда же тебе знать: возможно, он очистился бы от скверны [гр</w:t>
      </w:r>
      <w:r w:rsidRPr="009E6443">
        <w:rPr>
          <w:sz w:val="32"/>
          <w:szCs w:val="32"/>
        </w:rPr>
        <w:t>е</w:t>
      </w:r>
      <w:r w:rsidRPr="009E6443">
        <w:rPr>
          <w:sz w:val="32"/>
          <w:szCs w:val="32"/>
        </w:rPr>
        <w:t xml:space="preserve">хов] </w:t>
      </w:r>
    </w:p>
    <w:p w:rsidR="00155D70" w:rsidRPr="009E6443" w:rsidRDefault="00155D70" w:rsidP="00155D70">
      <w:pPr>
        <w:ind w:firstLine="284"/>
        <w:rPr>
          <w:sz w:val="32"/>
          <w:szCs w:val="32"/>
        </w:rPr>
      </w:pPr>
      <w:r w:rsidRPr="009E6443">
        <w:rPr>
          <w:sz w:val="32"/>
          <w:szCs w:val="32"/>
        </w:rPr>
        <w:t xml:space="preserve">или запомнил бы [твое] наставление, и оно помогло бы ему? </w:t>
      </w:r>
    </w:p>
    <w:p w:rsidR="00155D70" w:rsidRPr="009E6443" w:rsidRDefault="00155D70" w:rsidP="00155D70">
      <w:pPr>
        <w:ind w:firstLine="284"/>
        <w:rPr>
          <w:sz w:val="32"/>
          <w:szCs w:val="32"/>
        </w:rPr>
      </w:pPr>
      <w:r w:rsidRPr="009E6443">
        <w:rPr>
          <w:sz w:val="32"/>
          <w:szCs w:val="32"/>
        </w:rPr>
        <w:t xml:space="preserve">А к тому, кто богат, </w:t>
      </w:r>
    </w:p>
    <w:p w:rsidR="00155D70" w:rsidRPr="009E6443" w:rsidRDefault="00155D70" w:rsidP="00155D70">
      <w:pPr>
        <w:ind w:firstLine="284"/>
        <w:rPr>
          <w:sz w:val="32"/>
          <w:szCs w:val="32"/>
        </w:rPr>
      </w:pPr>
      <w:r w:rsidRPr="009E6443">
        <w:rPr>
          <w:sz w:val="32"/>
          <w:szCs w:val="32"/>
        </w:rPr>
        <w:t xml:space="preserve">ты поворачиваешься приветливо, </w:t>
      </w:r>
    </w:p>
    <w:p w:rsidR="00155D70" w:rsidRPr="009E6443" w:rsidRDefault="00155D70" w:rsidP="00155D70">
      <w:pPr>
        <w:ind w:firstLine="284"/>
        <w:rPr>
          <w:sz w:val="32"/>
          <w:szCs w:val="32"/>
        </w:rPr>
      </w:pPr>
      <w:r w:rsidRPr="009E6443">
        <w:rPr>
          <w:sz w:val="32"/>
          <w:szCs w:val="32"/>
        </w:rPr>
        <w:t xml:space="preserve">хотя ты и не отвечаешь за то, что он не очистится от скверны [грехов]. </w:t>
      </w:r>
    </w:p>
    <w:p w:rsidR="00155D70" w:rsidRPr="009E6443" w:rsidRDefault="00155D70" w:rsidP="00155D70">
      <w:pPr>
        <w:ind w:firstLine="284"/>
        <w:rPr>
          <w:sz w:val="32"/>
          <w:szCs w:val="32"/>
        </w:rPr>
      </w:pPr>
      <w:r w:rsidRPr="009E6443">
        <w:rPr>
          <w:sz w:val="32"/>
          <w:szCs w:val="32"/>
        </w:rPr>
        <w:t xml:space="preserve">Но тем, кто приходит к тебе со рвением </w:t>
      </w:r>
    </w:p>
    <w:p w:rsidR="00155D70" w:rsidRPr="009E6443" w:rsidRDefault="00155D70" w:rsidP="00155D70">
      <w:pPr>
        <w:ind w:firstLine="284"/>
        <w:rPr>
          <w:sz w:val="32"/>
          <w:szCs w:val="32"/>
        </w:rPr>
      </w:pPr>
      <w:r w:rsidRPr="009E6443">
        <w:rPr>
          <w:sz w:val="32"/>
          <w:szCs w:val="32"/>
        </w:rPr>
        <w:t xml:space="preserve">и кто боится [Аллаха], </w:t>
      </w:r>
    </w:p>
    <w:p w:rsidR="00155D70" w:rsidRPr="009E6443" w:rsidRDefault="00155D70" w:rsidP="00155D70">
      <w:pPr>
        <w:ind w:firstLine="284"/>
        <w:rPr>
          <w:sz w:val="32"/>
          <w:szCs w:val="32"/>
        </w:rPr>
      </w:pPr>
      <w:r w:rsidRPr="009E6443">
        <w:rPr>
          <w:sz w:val="32"/>
          <w:szCs w:val="32"/>
        </w:rPr>
        <w:t>ты пренебрегаешь» (80: 1-10).</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Аббад ибн Бишр </w:t>
      </w:r>
      <w:r w:rsidRPr="009E6443">
        <w:rPr>
          <w:sz w:val="32"/>
          <w:szCs w:val="32"/>
        </w:rPr>
        <w:t>(погиб в 13/634) - один из сподвижников пророка М</w:t>
      </w:r>
      <w:r w:rsidRPr="009E6443">
        <w:rPr>
          <w:sz w:val="32"/>
          <w:szCs w:val="32"/>
        </w:rPr>
        <w:t>у</w:t>
      </w:r>
      <w:r w:rsidRPr="009E6443">
        <w:rPr>
          <w:sz w:val="32"/>
          <w:szCs w:val="32"/>
        </w:rPr>
        <w:t>хаммада. Родился в Медине. Познакомился с исламским вероучением благ</w:t>
      </w:r>
      <w:r w:rsidRPr="009E6443">
        <w:rPr>
          <w:sz w:val="32"/>
          <w:szCs w:val="32"/>
        </w:rPr>
        <w:t>о</w:t>
      </w:r>
      <w:r w:rsidRPr="009E6443">
        <w:rPr>
          <w:sz w:val="32"/>
          <w:szCs w:val="32"/>
        </w:rPr>
        <w:t>даря проповедям Мусаба ибн Умайра, который был послан пророком М</w:t>
      </w:r>
      <w:r w:rsidRPr="009E6443">
        <w:rPr>
          <w:sz w:val="32"/>
          <w:szCs w:val="32"/>
        </w:rPr>
        <w:t>у</w:t>
      </w:r>
      <w:r w:rsidRPr="009E6443">
        <w:rPr>
          <w:sz w:val="32"/>
          <w:szCs w:val="32"/>
        </w:rPr>
        <w:t>хаммадом в Мед</w:t>
      </w:r>
      <w:r w:rsidRPr="009E6443">
        <w:rPr>
          <w:sz w:val="32"/>
          <w:szCs w:val="32"/>
        </w:rPr>
        <w:t>и</w:t>
      </w:r>
      <w:r w:rsidRPr="009E6443">
        <w:rPr>
          <w:sz w:val="32"/>
          <w:szCs w:val="32"/>
        </w:rPr>
        <w:t>ну</w:t>
      </w:r>
      <w:r w:rsidR="00DD5C38" w:rsidRPr="009E6443">
        <w:rPr>
          <w:sz w:val="32"/>
          <w:szCs w:val="32"/>
        </w:rPr>
        <w:t xml:space="preserve"> (См. </w:t>
      </w:r>
      <w:r w:rsidR="00DD5C38" w:rsidRPr="009E6443">
        <w:rPr>
          <w:b/>
          <w:sz w:val="32"/>
          <w:szCs w:val="32"/>
        </w:rPr>
        <w:t>Мусаб ибн Умайр</w:t>
      </w:r>
      <w:r w:rsidR="00DD5C38" w:rsidRPr="009E6443">
        <w:rPr>
          <w:sz w:val="32"/>
          <w:szCs w:val="32"/>
        </w:rPr>
        <w:t>)</w:t>
      </w:r>
      <w:r w:rsidRPr="009E6443">
        <w:rPr>
          <w:sz w:val="32"/>
          <w:szCs w:val="32"/>
        </w:rPr>
        <w:t>. После этого вел аскетический образ жизни, проводил много времени в молитвах. Был блестящим знатоком Корана, который он читал не уставая. Погиб в битве против лжепророка М</w:t>
      </w:r>
      <w:r w:rsidRPr="009E6443">
        <w:rPr>
          <w:sz w:val="32"/>
          <w:szCs w:val="32"/>
        </w:rPr>
        <w:t>у</w:t>
      </w:r>
      <w:r w:rsidRPr="009E6443">
        <w:rPr>
          <w:sz w:val="32"/>
          <w:szCs w:val="32"/>
        </w:rPr>
        <w:t>сайлимы в Й</w:t>
      </w:r>
      <w:r w:rsidRPr="009E6443">
        <w:rPr>
          <w:sz w:val="32"/>
          <w:szCs w:val="32"/>
        </w:rPr>
        <w:t>а</w:t>
      </w:r>
      <w:r w:rsidRPr="009E6443">
        <w:rPr>
          <w:sz w:val="32"/>
          <w:szCs w:val="32"/>
        </w:rPr>
        <w:t>маме</w:t>
      </w:r>
      <w:r w:rsidR="00DD5C38" w:rsidRPr="009E6443">
        <w:rPr>
          <w:sz w:val="32"/>
          <w:szCs w:val="32"/>
        </w:rPr>
        <w:t xml:space="preserve"> (См. </w:t>
      </w:r>
      <w:r w:rsidR="00DD5C38" w:rsidRPr="009E6443">
        <w:rPr>
          <w:b/>
          <w:sz w:val="32"/>
          <w:szCs w:val="32"/>
        </w:rPr>
        <w:t>Мусайлима</w:t>
      </w:r>
      <w:r w:rsidR="00DD5C38" w:rsidRPr="009E6443">
        <w:rPr>
          <w:sz w:val="32"/>
          <w:szCs w:val="32"/>
        </w:rPr>
        <w:t>)</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Аббас ибн Абд аль-Муталлиб </w:t>
      </w:r>
      <w:r w:rsidRPr="009E6443">
        <w:rPr>
          <w:sz w:val="32"/>
          <w:szCs w:val="32"/>
        </w:rPr>
        <w:t xml:space="preserve">(ум. в 32/653) - дядя пророка Мухаммада. Его также звали Абу аль-Фазлом. </w:t>
      </w:r>
    </w:p>
    <w:p w:rsidR="00155D70" w:rsidRPr="009E6443" w:rsidRDefault="008860EA" w:rsidP="00155D70">
      <w:pPr>
        <w:ind w:firstLine="284"/>
        <w:rPr>
          <w:sz w:val="32"/>
          <w:szCs w:val="32"/>
        </w:rPr>
      </w:pPr>
      <w:r w:rsidRPr="009E6443">
        <w:rPr>
          <w:sz w:val="32"/>
          <w:szCs w:val="32"/>
        </w:rPr>
        <w:t xml:space="preserve">Аббас был старше </w:t>
      </w:r>
      <w:r w:rsidR="00BD030E" w:rsidRPr="009E6443">
        <w:rPr>
          <w:sz w:val="32"/>
          <w:szCs w:val="32"/>
        </w:rPr>
        <w:t>п</w:t>
      </w:r>
      <w:r w:rsidRPr="009E6443">
        <w:rPr>
          <w:sz w:val="32"/>
          <w:szCs w:val="32"/>
        </w:rPr>
        <w:t xml:space="preserve">ророка Мухаммада на два года. </w:t>
      </w:r>
      <w:r w:rsidR="00155D70" w:rsidRPr="009E6443">
        <w:rPr>
          <w:sz w:val="32"/>
          <w:szCs w:val="32"/>
        </w:rPr>
        <w:t>После смерти матери Мухаммада, отец Аббаса Абд аль-Муталлиб взял его к себе</w:t>
      </w:r>
      <w:r w:rsidRPr="009E6443">
        <w:rPr>
          <w:sz w:val="32"/>
          <w:szCs w:val="32"/>
        </w:rPr>
        <w:t xml:space="preserve"> на воспитание</w:t>
      </w:r>
      <w:r w:rsidR="00155D70" w:rsidRPr="009E6443">
        <w:rPr>
          <w:sz w:val="32"/>
          <w:szCs w:val="32"/>
        </w:rPr>
        <w:t xml:space="preserve">. Поэтому </w:t>
      </w:r>
      <w:r w:rsidRPr="009E6443">
        <w:rPr>
          <w:sz w:val="32"/>
          <w:szCs w:val="32"/>
        </w:rPr>
        <w:t>Аббас</w:t>
      </w:r>
      <w:r w:rsidR="00155D70" w:rsidRPr="009E6443">
        <w:rPr>
          <w:sz w:val="32"/>
          <w:szCs w:val="32"/>
        </w:rPr>
        <w:t xml:space="preserve"> рос </w:t>
      </w:r>
      <w:r w:rsidRPr="009E6443">
        <w:rPr>
          <w:sz w:val="32"/>
          <w:szCs w:val="32"/>
        </w:rPr>
        <w:t>в одном доме</w:t>
      </w:r>
      <w:r w:rsidR="00155D70" w:rsidRPr="009E6443">
        <w:rPr>
          <w:sz w:val="32"/>
          <w:szCs w:val="32"/>
        </w:rPr>
        <w:t xml:space="preserve"> с Муха</w:t>
      </w:r>
      <w:r w:rsidR="00155D70" w:rsidRPr="009E6443">
        <w:rPr>
          <w:sz w:val="32"/>
          <w:szCs w:val="32"/>
        </w:rPr>
        <w:t>м</w:t>
      </w:r>
      <w:r w:rsidR="00155D70" w:rsidRPr="009E6443">
        <w:rPr>
          <w:sz w:val="32"/>
          <w:szCs w:val="32"/>
        </w:rPr>
        <w:t xml:space="preserve">мадом. </w:t>
      </w:r>
    </w:p>
    <w:p w:rsidR="00155D70" w:rsidRPr="009E6443" w:rsidRDefault="00155D70" w:rsidP="00155D70">
      <w:pPr>
        <w:ind w:firstLine="284"/>
        <w:rPr>
          <w:sz w:val="32"/>
          <w:szCs w:val="32"/>
        </w:rPr>
      </w:pPr>
      <w:r w:rsidRPr="009E6443">
        <w:rPr>
          <w:sz w:val="32"/>
          <w:szCs w:val="32"/>
        </w:rPr>
        <w:t>Еще в молодости, Аббас занялся торговлей и стал достаточно богатым ч</w:t>
      </w:r>
      <w:r w:rsidRPr="009E6443">
        <w:rPr>
          <w:sz w:val="32"/>
          <w:szCs w:val="32"/>
        </w:rPr>
        <w:t>е</w:t>
      </w:r>
      <w:r w:rsidRPr="009E6443">
        <w:rPr>
          <w:sz w:val="32"/>
          <w:szCs w:val="32"/>
        </w:rPr>
        <w:t>ловеком. Он, вместе со своими братьями, та</w:t>
      </w:r>
      <w:r w:rsidRPr="009E6443">
        <w:rPr>
          <w:sz w:val="32"/>
          <w:szCs w:val="32"/>
        </w:rPr>
        <w:t>к</w:t>
      </w:r>
      <w:r w:rsidRPr="009E6443">
        <w:rPr>
          <w:sz w:val="32"/>
          <w:szCs w:val="32"/>
        </w:rPr>
        <w:t>же служил в храме Кааба, гд</w:t>
      </w:r>
      <w:r w:rsidR="008860EA" w:rsidRPr="009E6443">
        <w:rPr>
          <w:sz w:val="32"/>
          <w:szCs w:val="32"/>
        </w:rPr>
        <w:t>е раздавал воду из колодца Зам-З</w:t>
      </w:r>
      <w:r w:rsidRPr="009E6443">
        <w:rPr>
          <w:sz w:val="32"/>
          <w:szCs w:val="32"/>
        </w:rPr>
        <w:t>ам для паломников в период хаджа. Эту функцию он продолжал исполнять и после принятия Ислама. Во время св</w:t>
      </w:r>
      <w:r w:rsidRPr="009E6443">
        <w:rPr>
          <w:sz w:val="32"/>
          <w:szCs w:val="32"/>
        </w:rPr>
        <w:t>о</w:t>
      </w:r>
      <w:r w:rsidRPr="009E6443">
        <w:rPr>
          <w:sz w:val="32"/>
          <w:szCs w:val="32"/>
        </w:rPr>
        <w:t>его Прощального хаджа пророк Мухаммад подошел к к</w:t>
      </w:r>
      <w:r w:rsidRPr="009E6443">
        <w:rPr>
          <w:sz w:val="32"/>
          <w:szCs w:val="32"/>
        </w:rPr>
        <w:t>о</w:t>
      </w:r>
      <w:r w:rsidRPr="009E6443">
        <w:rPr>
          <w:sz w:val="32"/>
          <w:szCs w:val="32"/>
        </w:rPr>
        <w:t xml:space="preserve">лодцу и попросил воды у Аббаса. </w:t>
      </w:r>
    </w:p>
    <w:p w:rsidR="00155D70" w:rsidRPr="009E6443" w:rsidRDefault="00155D70" w:rsidP="00155D70">
      <w:pPr>
        <w:ind w:firstLine="284"/>
        <w:rPr>
          <w:sz w:val="32"/>
          <w:szCs w:val="32"/>
        </w:rPr>
      </w:pPr>
      <w:r w:rsidRPr="009E6443">
        <w:rPr>
          <w:sz w:val="32"/>
          <w:szCs w:val="32"/>
        </w:rPr>
        <w:t>В тот период, когда началось пророчество Мухаммада, Аббас не принял Ислам, но и не выступал против него. Он даже в некоторых делах помогал пророку. Его жена Умм аль-Фазл же была одной из первых мусульманок. Однако п</w:t>
      </w:r>
      <w:r w:rsidRPr="009E6443">
        <w:rPr>
          <w:sz w:val="32"/>
          <w:szCs w:val="32"/>
        </w:rPr>
        <w:t>о</w:t>
      </w:r>
      <w:r w:rsidRPr="009E6443">
        <w:rPr>
          <w:sz w:val="32"/>
          <w:szCs w:val="32"/>
        </w:rPr>
        <w:t xml:space="preserve">том Аббас был вынужден принять участие в битве при Бадре на стороне </w:t>
      </w:r>
      <w:r w:rsidR="00E60050" w:rsidRPr="009E6443">
        <w:rPr>
          <w:sz w:val="32"/>
          <w:szCs w:val="32"/>
        </w:rPr>
        <w:t>язы</w:t>
      </w:r>
      <w:r w:rsidR="00E60050" w:rsidRPr="009E6443">
        <w:rPr>
          <w:sz w:val="32"/>
          <w:szCs w:val="32"/>
        </w:rPr>
        <w:t>ч</w:t>
      </w:r>
      <w:r w:rsidR="00E60050" w:rsidRPr="009E6443">
        <w:rPr>
          <w:sz w:val="32"/>
          <w:szCs w:val="32"/>
        </w:rPr>
        <w:t>ников,</w:t>
      </w:r>
      <w:r w:rsidRPr="009E6443">
        <w:rPr>
          <w:sz w:val="32"/>
          <w:szCs w:val="32"/>
        </w:rPr>
        <w:t xml:space="preserve"> и попал в плен к мусульманам. </w:t>
      </w:r>
    </w:p>
    <w:p w:rsidR="00155D70" w:rsidRPr="009E6443" w:rsidRDefault="00155D70" w:rsidP="00155D70">
      <w:pPr>
        <w:ind w:firstLine="284"/>
        <w:rPr>
          <w:sz w:val="32"/>
          <w:szCs w:val="32"/>
        </w:rPr>
      </w:pPr>
      <w:r w:rsidRPr="009E6443">
        <w:rPr>
          <w:sz w:val="32"/>
          <w:szCs w:val="32"/>
        </w:rPr>
        <w:t xml:space="preserve">После освобождения из плена </w:t>
      </w:r>
      <w:r w:rsidR="008860EA" w:rsidRPr="009E6443">
        <w:rPr>
          <w:sz w:val="32"/>
          <w:szCs w:val="32"/>
        </w:rPr>
        <w:t>Аббас</w:t>
      </w:r>
      <w:r w:rsidRPr="009E6443">
        <w:rPr>
          <w:sz w:val="32"/>
          <w:szCs w:val="32"/>
        </w:rPr>
        <w:t xml:space="preserve"> принял Ислам и вернулся в Мекку. Однако</w:t>
      </w:r>
      <w:r w:rsidR="008860EA" w:rsidRPr="009E6443">
        <w:rPr>
          <w:sz w:val="32"/>
          <w:szCs w:val="32"/>
        </w:rPr>
        <w:t xml:space="preserve"> он, напротяжении некоторого времени,</w:t>
      </w:r>
      <w:r w:rsidRPr="009E6443">
        <w:rPr>
          <w:sz w:val="32"/>
          <w:szCs w:val="32"/>
        </w:rPr>
        <w:t xml:space="preserve"> скрыл свою веру. Там он п</w:t>
      </w:r>
      <w:r w:rsidRPr="009E6443">
        <w:rPr>
          <w:sz w:val="32"/>
          <w:szCs w:val="32"/>
        </w:rPr>
        <w:t>о</w:t>
      </w:r>
      <w:r w:rsidRPr="009E6443">
        <w:rPr>
          <w:sz w:val="32"/>
          <w:szCs w:val="32"/>
        </w:rPr>
        <w:t>могал о</w:t>
      </w:r>
      <w:r w:rsidRPr="009E6443">
        <w:rPr>
          <w:sz w:val="32"/>
          <w:szCs w:val="32"/>
        </w:rPr>
        <w:t>с</w:t>
      </w:r>
      <w:r w:rsidRPr="009E6443">
        <w:rPr>
          <w:sz w:val="32"/>
          <w:szCs w:val="32"/>
        </w:rPr>
        <w:t>тавшимся в городе мусульманам и отправлял известия о положении в городе в Медину к пророку. Наконец, незадолго до завоевания Мекки м</w:t>
      </w:r>
      <w:r w:rsidRPr="009E6443">
        <w:rPr>
          <w:sz w:val="32"/>
          <w:szCs w:val="32"/>
        </w:rPr>
        <w:t>у</w:t>
      </w:r>
      <w:r w:rsidRPr="009E6443">
        <w:rPr>
          <w:sz w:val="32"/>
          <w:szCs w:val="32"/>
        </w:rPr>
        <w:t>сульманами, он тоже совершил хадж (переселение) в Медину. После заво</w:t>
      </w:r>
      <w:r w:rsidRPr="009E6443">
        <w:rPr>
          <w:sz w:val="32"/>
          <w:szCs w:val="32"/>
        </w:rPr>
        <w:t>е</w:t>
      </w:r>
      <w:r w:rsidRPr="009E6443">
        <w:rPr>
          <w:sz w:val="32"/>
          <w:szCs w:val="32"/>
        </w:rPr>
        <w:t>вания Мекки мусульманами, Аббас находился рядом с пророком и участв</w:t>
      </w:r>
      <w:r w:rsidRPr="009E6443">
        <w:rPr>
          <w:sz w:val="32"/>
          <w:szCs w:val="32"/>
        </w:rPr>
        <w:t>о</w:t>
      </w:r>
      <w:r w:rsidRPr="009E6443">
        <w:rPr>
          <w:sz w:val="32"/>
          <w:szCs w:val="32"/>
        </w:rPr>
        <w:t>вал в битве Хунайн.</w:t>
      </w:r>
    </w:p>
    <w:p w:rsidR="00155D70" w:rsidRPr="009E6443" w:rsidRDefault="00155D70" w:rsidP="00155D70">
      <w:pPr>
        <w:ind w:firstLine="284"/>
        <w:rPr>
          <w:sz w:val="32"/>
          <w:szCs w:val="32"/>
        </w:rPr>
      </w:pPr>
      <w:r w:rsidRPr="009E6443">
        <w:rPr>
          <w:sz w:val="32"/>
          <w:szCs w:val="32"/>
        </w:rPr>
        <w:t>После смерти пророка Мухаммада, Аббас принял участие в укреплении мусульманской государственности, активно помогал первым трем Праве</w:t>
      </w:r>
      <w:r w:rsidRPr="009E6443">
        <w:rPr>
          <w:sz w:val="32"/>
          <w:szCs w:val="32"/>
        </w:rPr>
        <w:t>д</w:t>
      </w:r>
      <w:r w:rsidRPr="009E6443">
        <w:rPr>
          <w:sz w:val="32"/>
          <w:szCs w:val="32"/>
        </w:rPr>
        <w:t>ным халифам. Будучи богатым человеком, он тратил большие суммы денег на оснащение мусульманской армии. В частности, он оплачивал походы против Византии.</w:t>
      </w:r>
    </w:p>
    <w:p w:rsidR="00155D70" w:rsidRPr="009E6443" w:rsidRDefault="00155D70" w:rsidP="00155D70">
      <w:pPr>
        <w:ind w:firstLine="284"/>
        <w:rPr>
          <w:sz w:val="32"/>
          <w:szCs w:val="32"/>
        </w:rPr>
      </w:pPr>
      <w:r w:rsidRPr="009E6443">
        <w:rPr>
          <w:sz w:val="32"/>
          <w:szCs w:val="32"/>
        </w:rPr>
        <w:t>Аббас умер в период правления халифа Османа. Его потомки спустя ст</w:t>
      </w:r>
      <w:r w:rsidRPr="009E6443">
        <w:rPr>
          <w:sz w:val="32"/>
          <w:szCs w:val="32"/>
        </w:rPr>
        <w:t>о</w:t>
      </w:r>
      <w:r w:rsidRPr="009E6443">
        <w:rPr>
          <w:sz w:val="32"/>
          <w:szCs w:val="32"/>
        </w:rPr>
        <w:t>летие пришли к власти в Халифате и осн</w:t>
      </w:r>
      <w:r w:rsidRPr="009E6443">
        <w:rPr>
          <w:sz w:val="32"/>
          <w:szCs w:val="32"/>
        </w:rPr>
        <w:t>о</w:t>
      </w:r>
      <w:r w:rsidRPr="009E6443">
        <w:rPr>
          <w:sz w:val="32"/>
          <w:szCs w:val="32"/>
        </w:rPr>
        <w:t xml:space="preserve">вали династию Аббасидов, которая сменила Омейядов (См. </w:t>
      </w:r>
      <w:r w:rsidRPr="009E6443">
        <w:rPr>
          <w:b/>
          <w:sz w:val="32"/>
          <w:szCs w:val="32"/>
        </w:rPr>
        <w:t>Аббасиды</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Аббасиды </w:t>
      </w:r>
      <w:r w:rsidRPr="009E6443">
        <w:rPr>
          <w:sz w:val="32"/>
          <w:szCs w:val="32"/>
        </w:rPr>
        <w:t xml:space="preserve">(132/749-656/1258) </w:t>
      </w:r>
      <w:r w:rsidRPr="009E6443">
        <w:rPr>
          <w:b/>
          <w:sz w:val="32"/>
          <w:szCs w:val="32"/>
        </w:rPr>
        <w:t>-</w:t>
      </w:r>
      <w:r w:rsidRPr="009E6443">
        <w:rPr>
          <w:sz w:val="32"/>
          <w:szCs w:val="32"/>
        </w:rPr>
        <w:t xml:space="preserve"> династия халифов, которые </w:t>
      </w:r>
      <w:r w:rsidR="00BD030E" w:rsidRPr="009E6443">
        <w:rPr>
          <w:sz w:val="32"/>
          <w:szCs w:val="32"/>
        </w:rPr>
        <w:t>правили Ара</w:t>
      </w:r>
      <w:r w:rsidR="00BD030E" w:rsidRPr="009E6443">
        <w:rPr>
          <w:sz w:val="32"/>
          <w:szCs w:val="32"/>
        </w:rPr>
        <w:t>б</w:t>
      </w:r>
      <w:r w:rsidR="00BD030E" w:rsidRPr="009E6443">
        <w:rPr>
          <w:sz w:val="32"/>
          <w:szCs w:val="32"/>
        </w:rPr>
        <w:t>ским халифатом</w:t>
      </w:r>
      <w:r w:rsidRPr="009E6443">
        <w:rPr>
          <w:sz w:val="32"/>
          <w:szCs w:val="32"/>
        </w:rPr>
        <w:t xml:space="preserve"> на протяжении более чем 5 веков. Халифы этой династии были потомками Аббаса ибн Абд аль-Муталлиба ибн Хашима, который был родным дядей пророка Мухаммада. </w:t>
      </w:r>
    </w:p>
    <w:p w:rsidR="00155D70" w:rsidRPr="009E6443" w:rsidRDefault="00155D70" w:rsidP="00155D70">
      <w:pPr>
        <w:ind w:firstLine="284"/>
        <w:rPr>
          <w:sz w:val="32"/>
          <w:szCs w:val="32"/>
        </w:rPr>
      </w:pPr>
      <w:r w:rsidRPr="009E6443">
        <w:rPr>
          <w:sz w:val="32"/>
          <w:szCs w:val="32"/>
        </w:rPr>
        <w:t>После воцарения в Халифате династии Омейядов, потомки Аббаса пон</w:t>
      </w:r>
      <w:r w:rsidRPr="009E6443">
        <w:rPr>
          <w:sz w:val="32"/>
          <w:szCs w:val="32"/>
        </w:rPr>
        <w:t>а</w:t>
      </w:r>
      <w:r w:rsidRPr="009E6443">
        <w:rPr>
          <w:sz w:val="32"/>
          <w:szCs w:val="32"/>
        </w:rPr>
        <w:t>чалу были лояльны к ним. Однако затем, они включились</w:t>
      </w:r>
      <w:r w:rsidR="00BD030E" w:rsidRPr="009E6443">
        <w:rPr>
          <w:sz w:val="32"/>
          <w:szCs w:val="32"/>
        </w:rPr>
        <w:t xml:space="preserve"> в</w:t>
      </w:r>
      <w:r w:rsidRPr="009E6443">
        <w:rPr>
          <w:sz w:val="32"/>
          <w:szCs w:val="32"/>
        </w:rPr>
        <w:t xml:space="preserve"> </w:t>
      </w:r>
      <w:r w:rsidR="00BD030E" w:rsidRPr="009E6443">
        <w:rPr>
          <w:sz w:val="32"/>
          <w:szCs w:val="32"/>
        </w:rPr>
        <w:t xml:space="preserve">антиомейядское движение </w:t>
      </w:r>
      <w:r w:rsidRPr="009E6443">
        <w:rPr>
          <w:sz w:val="32"/>
          <w:szCs w:val="32"/>
        </w:rPr>
        <w:t>и возглавили</w:t>
      </w:r>
      <w:r w:rsidR="00BD030E" w:rsidRPr="009E6443">
        <w:rPr>
          <w:sz w:val="32"/>
          <w:szCs w:val="32"/>
        </w:rPr>
        <w:t xml:space="preserve"> его</w:t>
      </w:r>
      <w:r w:rsidRPr="009E6443">
        <w:rPr>
          <w:sz w:val="32"/>
          <w:szCs w:val="32"/>
        </w:rPr>
        <w:t>.</w:t>
      </w:r>
    </w:p>
    <w:p w:rsidR="00155D70" w:rsidRPr="009E6443" w:rsidRDefault="00155D70" w:rsidP="00155D70">
      <w:pPr>
        <w:ind w:firstLine="284"/>
        <w:rPr>
          <w:sz w:val="32"/>
          <w:szCs w:val="32"/>
        </w:rPr>
      </w:pPr>
      <w:r w:rsidRPr="009E6443">
        <w:rPr>
          <w:sz w:val="32"/>
          <w:szCs w:val="32"/>
        </w:rPr>
        <w:t xml:space="preserve">Во времена правления </w:t>
      </w:r>
      <w:r w:rsidR="002F2852" w:rsidRPr="009E6443">
        <w:rPr>
          <w:sz w:val="32"/>
          <w:szCs w:val="32"/>
        </w:rPr>
        <w:t>Абдуллы ибн Зубайр</w:t>
      </w:r>
      <w:r w:rsidRPr="009E6443">
        <w:rPr>
          <w:sz w:val="32"/>
          <w:szCs w:val="32"/>
        </w:rPr>
        <w:t>а, некий аль-Мухтар ас-Сакафи начал проводить в Ираке пропаганду в пол</w:t>
      </w:r>
      <w:r w:rsidRPr="009E6443">
        <w:rPr>
          <w:sz w:val="32"/>
          <w:szCs w:val="32"/>
        </w:rPr>
        <w:t>ь</w:t>
      </w:r>
      <w:r w:rsidRPr="009E6443">
        <w:rPr>
          <w:sz w:val="32"/>
          <w:szCs w:val="32"/>
        </w:rPr>
        <w:t>зу Мухаммада ибн аль-Ханафии (</w:t>
      </w:r>
      <w:r w:rsidR="00BD030E" w:rsidRPr="009E6443">
        <w:rPr>
          <w:sz w:val="32"/>
          <w:szCs w:val="32"/>
        </w:rPr>
        <w:t xml:space="preserve">это </w:t>
      </w:r>
      <w:r w:rsidRPr="009E6443">
        <w:rPr>
          <w:sz w:val="32"/>
          <w:szCs w:val="32"/>
        </w:rPr>
        <w:t>один из сыновей Али ибн Абу Талиба),  призывая отомстить за гибель внука пр</w:t>
      </w:r>
      <w:r w:rsidRPr="009E6443">
        <w:rPr>
          <w:sz w:val="32"/>
          <w:szCs w:val="32"/>
        </w:rPr>
        <w:t>о</w:t>
      </w:r>
      <w:r w:rsidRPr="009E6443">
        <w:rPr>
          <w:sz w:val="32"/>
          <w:szCs w:val="32"/>
        </w:rPr>
        <w:t xml:space="preserve">рока - Хусайна ибн Али (см. </w:t>
      </w:r>
      <w:r w:rsidRPr="009E6443">
        <w:rPr>
          <w:b/>
          <w:sz w:val="32"/>
          <w:szCs w:val="32"/>
        </w:rPr>
        <w:t>Кайсаниты</w:t>
      </w:r>
      <w:r w:rsidRPr="009E6443">
        <w:rPr>
          <w:sz w:val="32"/>
          <w:szCs w:val="32"/>
        </w:rPr>
        <w:t xml:space="preserve">). </w:t>
      </w:r>
      <w:r w:rsidR="00BD030E" w:rsidRPr="009E6443">
        <w:rPr>
          <w:sz w:val="32"/>
          <w:szCs w:val="32"/>
        </w:rPr>
        <w:t>Его  усилиями,</w:t>
      </w:r>
      <w:r w:rsidRPr="009E6443">
        <w:rPr>
          <w:sz w:val="32"/>
          <w:szCs w:val="32"/>
        </w:rPr>
        <w:t xml:space="preserve"> в Таифе сформировалась группа, которая объявила о том, что после Мухаммада ибн аль-Ханафии имамом является его сын Абдулла, к</w:t>
      </w:r>
      <w:r w:rsidRPr="009E6443">
        <w:rPr>
          <w:sz w:val="32"/>
          <w:szCs w:val="32"/>
        </w:rPr>
        <w:t>о</w:t>
      </w:r>
      <w:r w:rsidRPr="009E6443">
        <w:rPr>
          <w:sz w:val="32"/>
          <w:szCs w:val="32"/>
        </w:rPr>
        <w:t xml:space="preserve">торый был известен под именем Абу Хашим. </w:t>
      </w:r>
    </w:p>
    <w:p w:rsidR="00155D70" w:rsidRPr="009E6443" w:rsidRDefault="00155D70" w:rsidP="00155D70">
      <w:pPr>
        <w:ind w:firstLine="284"/>
        <w:rPr>
          <w:b/>
          <w:sz w:val="32"/>
          <w:szCs w:val="32"/>
        </w:rPr>
      </w:pPr>
      <w:r w:rsidRPr="009E6443">
        <w:rPr>
          <w:sz w:val="32"/>
          <w:szCs w:val="32"/>
        </w:rPr>
        <w:t>Абу Хашим начал выступать против Омейядов. Затем он поехал к своему родственнику Мухаммаду ибн Али ибн Абдулле, ко</w:t>
      </w:r>
      <w:r w:rsidR="00BD030E" w:rsidRPr="009E6443">
        <w:rPr>
          <w:sz w:val="32"/>
          <w:szCs w:val="32"/>
        </w:rPr>
        <w:t xml:space="preserve">торый был потомком Аббаса </w:t>
      </w:r>
      <w:r w:rsidRPr="009E6443">
        <w:rPr>
          <w:sz w:val="32"/>
          <w:szCs w:val="32"/>
        </w:rPr>
        <w:t xml:space="preserve"> </w:t>
      </w:r>
      <w:r w:rsidR="00BD030E" w:rsidRPr="009E6443">
        <w:rPr>
          <w:sz w:val="32"/>
          <w:szCs w:val="32"/>
        </w:rPr>
        <w:t>(</w:t>
      </w:r>
      <w:r w:rsidRPr="009E6443">
        <w:rPr>
          <w:sz w:val="32"/>
          <w:szCs w:val="32"/>
        </w:rPr>
        <w:t>дяди пророка Мухаммада</w:t>
      </w:r>
      <w:r w:rsidR="00BD030E" w:rsidRPr="009E6443">
        <w:rPr>
          <w:sz w:val="32"/>
          <w:szCs w:val="32"/>
        </w:rPr>
        <w:t>)</w:t>
      </w:r>
      <w:r w:rsidRPr="009E6443">
        <w:rPr>
          <w:sz w:val="32"/>
          <w:szCs w:val="32"/>
        </w:rPr>
        <w:t>, и начал призывать к восстановлению «законного права» семьи пророка Муха</w:t>
      </w:r>
      <w:r w:rsidR="00BD030E" w:rsidRPr="009E6443">
        <w:rPr>
          <w:sz w:val="32"/>
          <w:szCs w:val="32"/>
        </w:rPr>
        <w:t>ммада на власть, узурпированную</w:t>
      </w:r>
      <w:r w:rsidRPr="009E6443">
        <w:rPr>
          <w:sz w:val="32"/>
          <w:szCs w:val="32"/>
        </w:rPr>
        <w:t xml:space="preserve"> Омейядами. Мухаммад ибн Али ибн Абдулла по</w:t>
      </w:r>
      <w:r w:rsidRPr="009E6443">
        <w:rPr>
          <w:sz w:val="32"/>
          <w:szCs w:val="32"/>
        </w:rPr>
        <w:t>д</w:t>
      </w:r>
      <w:r w:rsidRPr="009E6443">
        <w:rPr>
          <w:sz w:val="32"/>
          <w:szCs w:val="32"/>
        </w:rPr>
        <w:t>держал его в этом призыве и, с 100 года хиджры, присоединился к пропаганде против Омей</w:t>
      </w:r>
      <w:r w:rsidRPr="009E6443">
        <w:rPr>
          <w:sz w:val="32"/>
          <w:szCs w:val="32"/>
        </w:rPr>
        <w:t>я</w:t>
      </w:r>
      <w:r w:rsidRPr="009E6443">
        <w:rPr>
          <w:sz w:val="32"/>
          <w:szCs w:val="32"/>
        </w:rPr>
        <w:t xml:space="preserve">дов.  </w:t>
      </w:r>
    </w:p>
    <w:p w:rsidR="00155D70" w:rsidRPr="009E6443" w:rsidRDefault="00155D70" w:rsidP="00155D70">
      <w:pPr>
        <w:ind w:firstLine="284"/>
        <w:rPr>
          <w:sz w:val="32"/>
          <w:szCs w:val="32"/>
        </w:rPr>
      </w:pPr>
      <w:r w:rsidRPr="009E6443">
        <w:rPr>
          <w:sz w:val="32"/>
          <w:szCs w:val="32"/>
        </w:rPr>
        <w:t>Когда Абу Хашим умер, начали распространяться слухи о том, что он был отравлен халифом Сулеймано</w:t>
      </w:r>
      <w:r w:rsidR="00BD030E" w:rsidRPr="009E6443">
        <w:rPr>
          <w:sz w:val="32"/>
          <w:szCs w:val="32"/>
        </w:rPr>
        <w:t xml:space="preserve">м ибн Абд аль-Маликом. Но перед своей </w:t>
      </w:r>
      <w:r w:rsidRPr="009E6443">
        <w:rPr>
          <w:sz w:val="32"/>
          <w:szCs w:val="32"/>
        </w:rPr>
        <w:t>сме</w:t>
      </w:r>
      <w:r w:rsidRPr="009E6443">
        <w:rPr>
          <w:sz w:val="32"/>
          <w:szCs w:val="32"/>
        </w:rPr>
        <w:t>р</w:t>
      </w:r>
      <w:r w:rsidRPr="009E6443">
        <w:rPr>
          <w:sz w:val="32"/>
          <w:szCs w:val="32"/>
        </w:rPr>
        <w:t>тью он сд</w:t>
      </w:r>
      <w:r w:rsidRPr="009E6443">
        <w:rPr>
          <w:sz w:val="32"/>
          <w:szCs w:val="32"/>
        </w:rPr>
        <w:t>е</w:t>
      </w:r>
      <w:r w:rsidRPr="009E6443">
        <w:rPr>
          <w:sz w:val="32"/>
          <w:szCs w:val="32"/>
        </w:rPr>
        <w:t>лал завещание в пользу Мухаммада ибн Али.</w:t>
      </w:r>
    </w:p>
    <w:p w:rsidR="00155D70" w:rsidRPr="009E6443" w:rsidRDefault="00155D70" w:rsidP="00155D70">
      <w:pPr>
        <w:ind w:firstLine="284"/>
        <w:rPr>
          <w:sz w:val="32"/>
          <w:szCs w:val="32"/>
        </w:rPr>
      </w:pPr>
      <w:r w:rsidRPr="009E6443">
        <w:rPr>
          <w:sz w:val="32"/>
          <w:szCs w:val="32"/>
        </w:rPr>
        <w:t xml:space="preserve">Длительное время Аббасидская пропаганда велась тайно. Большую роль в подготовке </w:t>
      </w:r>
      <w:r w:rsidR="00E60050" w:rsidRPr="009E6443">
        <w:rPr>
          <w:sz w:val="32"/>
          <w:szCs w:val="32"/>
        </w:rPr>
        <w:t>решающего</w:t>
      </w:r>
      <w:r w:rsidRPr="009E6443">
        <w:rPr>
          <w:sz w:val="32"/>
          <w:szCs w:val="32"/>
        </w:rPr>
        <w:t xml:space="preserve"> восстания против Омейядов сыграли сторонники Аббасидов в Куфе. Основным объектом Аббсидской пропаганды стал Хор</w:t>
      </w:r>
      <w:r w:rsidRPr="009E6443">
        <w:rPr>
          <w:sz w:val="32"/>
          <w:szCs w:val="32"/>
        </w:rPr>
        <w:t>а</w:t>
      </w:r>
      <w:r w:rsidRPr="009E6443">
        <w:rPr>
          <w:sz w:val="32"/>
          <w:szCs w:val="32"/>
        </w:rPr>
        <w:t>сан. После смерти Мухаммада ибн Али в 124 году, лидером движения стал его сын Ибрахим ибн Мухамм</w:t>
      </w:r>
      <w:r w:rsidR="00BD030E" w:rsidRPr="009E6443">
        <w:rPr>
          <w:sz w:val="32"/>
          <w:szCs w:val="32"/>
        </w:rPr>
        <w:t>ад, который в 129 году приказал</w:t>
      </w:r>
      <w:r w:rsidRPr="009E6443">
        <w:rPr>
          <w:sz w:val="32"/>
          <w:szCs w:val="32"/>
        </w:rPr>
        <w:t xml:space="preserve"> своему дов</w:t>
      </w:r>
      <w:r w:rsidRPr="009E6443">
        <w:rPr>
          <w:sz w:val="32"/>
          <w:szCs w:val="32"/>
        </w:rPr>
        <w:t>е</w:t>
      </w:r>
      <w:r w:rsidRPr="009E6443">
        <w:rPr>
          <w:sz w:val="32"/>
          <w:szCs w:val="32"/>
        </w:rPr>
        <w:t>ренному человеку - рабу-вольноотпущеннику Абу Муслиму</w:t>
      </w:r>
      <w:r w:rsidR="00BD030E" w:rsidRPr="009E6443">
        <w:rPr>
          <w:sz w:val="32"/>
          <w:szCs w:val="32"/>
        </w:rPr>
        <w:t>,</w:t>
      </w:r>
      <w:r w:rsidRPr="009E6443">
        <w:rPr>
          <w:sz w:val="32"/>
          <w:szCs w:val="32"/>
        </w:rPr>
        <w:t xml:space="preserve"> поднять во</w:t>
      </w:r>
      <w:r w:rsidRPr="009E6443">
        <w:rPr>
          <w:sz w:val="32"/>
          <w:szCs w:val="32"/>
        </w:rPr>
        <w:t>с</w:t>
      </w:r>
      <w:r w:rsidRPr="009E6443">
        <w:rPr>
          <w:sz w:val="32"/>
          <w:szCs w:val="32"/>
        </w:rPr>
        <w:t xml:space="preserve">стание. После этого Абу </w:t>
      </w:r>
      <w:r w:rsidR="00E60050" w:rsidRPr="009E6443">
        <w:rPr>
          <w:sz w:val="32"/>
          <w:szCs w:val="32"/>
        </w:rPr>
        <w:t>Муслим</w:t>
      </w:r>
      <w:r w:rsidR="00BD030E" w:rsidRPr="009E6443">
        <w:rPr>
          <w:sz w:val="32"/>
          <w:szCs w:val="32"/>
        </w:rPr>
        <w:t xml:space="preserve"> со своими сторонниками</w:t>
      </w:r>
      <w:r w:rsidR="00E60050" w:rsidRPr="009E6443">
        <w:rPr>
          <w:sz w:val="32"/>
          <w:szCs w:val="32"/>
        </w:rPr>
        <w:t>,</w:t>
      </w:r>
      <w:r w:rsidRPr="009E6443">
        <w:rPr>
          <w:sz w:val="32"/>
          <w:szCs w:val="32"/>
        </w:rPr>
        <w:t xml:space="preserve"> захв</w:t>
      </w:r>
      <w:r w:rsidRPr="009E6443">
        <w:rPr>
          <w:sz w:val="32"/>
          <w:szCs w:val="32"/>
        </w:rPr>
        <w:t>а</w:t>
      </w:r>
      <w:r w:rsidRPr="009E6443">
        <w:rPr>
          <w:sz w:val="32"/>
          <w:szCs w:val="32"/>
        </w:rPr>
        <w:t xml:space="preserve">тил Герат. </w:t>
      </w:r>
    </w:p>
    <w:p w:rsidR="00155D70" w:rsidRPr="009E6443" w:rsidRDefault="00155D70" w:rsidP="00155D70">
      <w:pPr>
        <w:ind w:firstLine="284"/>
        <w:rPr>
          <w:sz w:val="32"/>
          <w:szCs w:val="32"/>
        </w:rPr>
      </w:pPr>
      <w:r w:rsidRPr="009E6443">
        <w:rPr>
          <w:sz w:val="32"/>
          <w:szCs w:val="32"/>
        </w:rPr>
        <w:t xml:space="preserve">Тем временем </w:t>
      </w:r>
      <w:r w:rsidR="00E60050" w:rsidRPr="009E6443">
        <w:rPr>
          <w:sz w:val="32"/>
          <w:szCs w:val="32"/>
        </w:rPr>
        <w:t>омейяд</w:t>
      </w:r>
      <w:r w:rsidRPr="009E6443">
        <w:rPr>
          <w:sz w:val="32"/>
          <w:szCs w:val="32"/>
        </w:rPr>
        <w:t>ские власти</w:t>
      </w:r>
      <w:r w:rsidR="00E60050" w:rsidRPr="009E6443">
        <w:rPr>
          <w:sz w:val="32"/>
          <w:szCs w:val="32"/>
        </w:rPr>
        <w:t>,</w:t>
      </w:r>
      <w:r w:rsidRPr="009E6443">
        <w:rPr>
          <w:sz w:val="32"/>
          <w:szCs w:val="32"/>
        </w:rPr>
        <w:t xml:space="preserve"> установив непосредственную связь Абу Муслима с Ибрахимом ибн Мухаммадом, арестовали Ибрахима. Он был убит или умер в темнице. После него Аббасидское движение возглавил А</w:t>
      </w:r>
      <w:r w:rsidRPr="009E6443">
        <w:rPr>
          <w:sz w:val="32"/>
          <w:szCs w:val="32"/>
        </w:rPr>
        <w:t>б</w:t>
      </w:r>
      <w:r w:rsidRPr="009E6443">
        <w:rPr>
          <w:sz w:val="32"/>
          <w:szCs w:val="32"/>
        </w:rPr>
        <w:t>дулла ибн Мухаммад ас-Саффах. Абу Муслим же в 130 году захватил стол</w:t>
      </w:r>
      <w:r w:rsidRPr="009E6443">
        <w:rPr>
          <w:sz w:val="32"/>
          <w:szCs w:val="32"/>
        </w:rPr>
        <w:t>и</w:t>
      </w:r>
      <w:r w:rsidRPr="009E6443">
        <w:rPr>
          <w:sz w:val="32"/>
          <w:szCs w:val="32"/>
        </w:rPr>
        <w:t>цу Хорасана Мерв. Все попытки остановить наступление восставших со ст</w:t>
      </w:r>
      <w:r w:rsidRPr="009E6443">
        <w:rPr>
          <w:sz w:val="32"/>
          <w:szCs w:val="32"/>
        </w:rPr>
        <w:t>о</w:t>
      </w:r>
      <w:r w:rsidRPr="009E6443">
        <w:rPr>
          <w:sz w:val="32"/>
          <w:szCs w:val="32"/>
        </w:rPr>
        <w:t xml:space="preserve">роны </w:t>
      </w:r>
      <w:r w:rsidR="00E60050" w:rsidRPr="009E6443">
        <w:rPr>
          <w:sz w:val="32"/>
          <w:szCs w:val="32"/>
        </w:rPr>
        <w:t>омейяд</w:t>
      </w:r>
      <w:r w:rsidRPr="009E6443">
        <w:rPr>
          <w:sz w:val="32"/>
          <w:szCs w:val="32"/>
        </w:rPr>
        <w:t>ских властей окончились безрезультатно. Последний Омейя</w:t>
      </w:r>
      <w:r w:rsidRPr="009E6443">
        <w:rPr>
          <w:sz w:val="32"/>
          <w:szCs w:val="32"/>
        </w:rPr>
        <w:t>д</w:t>
      </w:r>
      <w:r w:rsidRPr="009E6443">
        <w:rPr>
          <w:sz w:val="32"/>
          <w:szCs w:val="32"/>
        </w:rPr>
        <w:t>ский халиф Марван поте</w:t>
      </w:r>
      <w:r w:rsidRPr="009E6443">
        <w:rPr>
          <w:sz w:val="32"/>
          <w:szCs w:val="32"/>
        </w:rPr>
        <w:t>р</w:t>
      </w:r>
      <w:r w:rsidRPr="009E6443">
        <w:rPr>
          <w:sz w:val="32"/>
          <w:szCs w:val="32"/>
        </w:rPr>
        <w:t>пел поражение в битве при Забе и</w:t>
      </w:r>
      <w:r w:rsidR="00E60050" w:rsidRPr="009E6443">
        <w:rPr>
          <w:sz w:val="32"/>
          <w:szCs w:val="32"/>
        </w:rPr>
        <w:t xml:space="preserve"> </w:t>
      </w:r>
      <w:r w:rsidRPr="009E6443">
        <w:rPr>
          <w:sz w:val="32"/>
          <w:szCs w:val="32"/>
        </w:rPr>
        <w:t>бежал в Харран, а затем в Егип</w:t>
      </w:r>
      <w:r w:rsidR="00E60050" w:rsidRPr="009E6443">
        <w:rPr>
          <w:sz w:val="32"/>
          <w:szCs w:val="32"/>
        </w:rPr>
        <w:t>т</w:t>
      </w:r>
      <w:r w:rsidRPr="009E6443">
        <w:rPr>
          <w:sz w:val="32"/>
          <w:szCs w:val="32"/>
        </w:rPr>
        <w:t>е, где он был убит в 132 году.</w:t>
      </w:r>
    </w:p>
    <w:p w:rsidR="00155D70" w:rsidRPr="009E6443" w:rsidRDefault="00155D70" w:rsidP="00155D70">
      <w:pPr>
        <w:ind w:firstLine="284"/>
        <w:rPr>
          <w:sz w:val="32"/>
          <w:szCs w:val="32"/>
        </w:rPr>
      </w:pPr>
      <w:r w:rsidRPr="009E6443">
        <w:rPr>
          <w:sz w:val="32"/>
          <w:szCs w:val="32"/>
        </w:rPr>
        <w:t xml:space="preserve">В результате всех этих событий Арабский халифат возглавили Аббасиды.  Первым Аббасидским халифом стал </w:t>
      </w:r>
      <w:r w:rsidR="00BD030E" w:rsidRPr="009E6443">
        <w:rPr>
          <w:sz w:val="32"/>
          <w:szCs w:val="32"/>
        </w:rPr>
        <w:t>Абдулла ибн М</w:t>
      </w:r>
      <w:r w:rsidR="00BD030E" w:rsidRPr="009E6443">
        <w:rPr>
          <w:sz w:val="32"/>
          <w:szCs w:val="32"/>
        </w:rPr>
        <w:t>у</w:t>
      </w:r>
      <w:r w:rsidR="00BD030E" w:rsidRPr="009E6443">
        <w:rPr>
          <w:sz w:val="32"/>
          <w:szCs w:val="32"/>
        </w:rPr>
        <w:t>хаммад а</w:t>
      </w:r>
      <w:r w:rsidRPr="009E6443">
        <w:rPr>
          <w:sz w:val="32"/>
          <w:szCs w:val="32"/>
        </w:rPr>
        <w:t>с-Саффах.</w:t>
      </w:r>
    </w:p>
    <w:p w:rsidR="00155D70" w:rsidRPr="009E6443" w:rsidRDefault="00155D70" w:rsidP="00155D70">
      <w:pPr>
        <w:ind w:firstLine="284"/>
        <w:rPr>
          <w:sz w:val="32"/>
          <w:szCs w:val="32"/>
        </w:rPr>
      </w:pPr>
      <w:r w:rsidRPr="009E6443">
        <w:rPr>
          <w:sz w:val="32"/>
          <w:szCs w:val="32"/>
        </w:rPr>
        <w:t xml:space="preserve">После прихода к власти Аббасидов, начался их конфликт со сторонниками Алидов (потомков Али ибн Абу Талиба), которые поначалу подвергались репрессиям. Однако некоторые Аббасидские халифы более </w:t>
      </w:r>
      <w:r w:rsidR="00E60050" w:rsidRPr="009E6443">
        <w:rPr>
          <w:sz w:val="32"/>
          <w:szCs w:val="32"/>
        </w:rPr>
        <w:t>позднего</w:t>
      </w:r>
      <w:r w:rsidRPr="009E6443">
        <w:rPr>
          <w:sz w:val="32"/>
          <w:szCs w:val="32"/>
        </w:rPr>
        <w:t xml:space="preserve"> пери</w:t>
      </w:r>
      <w:r w:rsidRPr="009E6443">
        <w:rPr>
          <w:sz w:val="32"/>
          <w:szCs w:val="32"/>
        </w:rPr>
        <w:t>о</w:t>
      </w:r>
      <w:r w:rsidRPr="009E6443">
        <w:rPr>
          <w:sz w:val="32"/>
          <w:szCs w:val="32"/>
        </w:rPr>
        <w:t>да иногда приближали к себе Алидов. Алиды также являлись родственник</w:t>
      </w:r>
      <w:r w:rsidRPr="009E6443">
        <w:rPr>
          <w:sz w:val="32"/>
          <w:szCs w:val="32"/>
        </w:rPr>
        <w:t>а</w:t>
      </w:r>
      <w:r w:rsidRPr="009E6443">
        <w:rPr>
          <w:sz w:val="32"/>
          <w:szCs w:val="32"/>
        </w:rPr>
        <w:t>ми пророка</w:t>
      </w:r>
      <w:r w:rsidR="00E60050" w:rsidRPr="009E6443">
        <w:rPr>
          <w:sz w:val="32"/>
          <w:szCs w:val="32"/>
        </w:rPr>
        <w:t>,</w:t>
      </w:r>
      <w:r w:rsidRPr="009E6443">
        <w:rPr>
          <w:sz w:val="32"/>
          <w:szCs w:val="32"/>
        </w:rPr>
        <w:t xml:space="preserve"> и их сторонники стремились привести их к вл</w:t>
      </w:r>
      <w:r w:rsidRPr="009E6443">
        <w:rPr>
          <w:sz w:val="32"/>
          <w:szCs w:val="32"/>
        </w:rPr>
        <w:t>а</w:t>
      </w:r>
      <w:r w:rsidRPr="009E6443">
        <w:rPr>
          <w:sz w:val="32"/>
          <w:szCs w:val="32"/>
        </w:rPr>
        <w:t xml:space="preserve">сти. Естественно, </w:t>
      </w:r>
      <w:r w:rsidR="00E60050" w:rsidRPr="009E6443">
        <w:rPr>
          <w:sz w:val="32"/>
          <w:szCs w:val="32"/>
        </w:rPr>
        <w:t xml:space="preserve">что это вызывало </w:t>
      </w:r>
      <w:r w:rsidR="0070746D" w:rsidRPr="009E6443">
        <w:rPr>
          <w:sz w:val="32"/>
          <w:szCs w:val="32"/>
        </w:rPr>
        <w:t xml:space="preserve">ответную </w:t>
      </w:r>
      <w:r w:rsidR="00E60050" w:rsidRPr="009E6443">
        <w:rPr>
          <w:sz w:val="32"/>
          <w:szCs w:val="32"/>
        </w:rPr>
        <w:t>реакцию правяще</w:t>
      </w:r>
      <w:r w:rsidRPr="009E6443">
        <w:rPr>
          <w:sz w:val="32"/>
          <w:szCs w:val="32"/>
        </w:rPr>
        <w:t>й вла</w:t>
      </w:r>
      <w:r w:rsidR="00E60050" w:rsidRPr="009E6443">
        <w:rPr>
          <w:sz w:val="32"/>
          <w:szCs w:val="32"/>
        </w:rPr>
        <w:t>сти</w:t>
      </w:r>
      <w:r w:rsidRPr="009E6443">
        <w:rPr>
          <w:sz w:val="32"/>
          <w:szCs w:val="32"/>
        </w:rPr>
        <w:t>.</w:t>
      </w:r>
      <w:r w:rsidR="0070746D" w:rsidRPr="009E6443">
        <w:rPr>
          <w:sz w:val="32"/>
          <w:szCs w:val="32"/>
        </w:rPr>
        <w:t xml:space="preserve"> При Аббасидах также</w:t>
      </w:r>
      <w:r w:rsidRPr="009E6443">
        <w:rPr>
          <w:sz w:val="32"/>
          <w:szCs w:val="32"/>
        </w:rPr>
        <w:t xml:space="preserve"> усилилось иранское культурное влияние в жизни Халифата, которое н</w:t>
      </w:r>
      <w:r w:rsidRPr="009E6443">
        <w:rPr>
          <w:sz w:val="32"/>
          <w:szCs w:val="32"/>
        </w:rPr>
        <w:t>е</w:t>
      </w:r>
      <w:r w:rsidRPr="009E6443">
        <w:rPr>
          <w:sz w:val="32"/>
          <w:szCs w:val="32"/>
        </w:rPr>
        <w:t>сколько потеснило ара</w:t>
      </w:r>
      <w:r w:rsidRPr="009E6443">
        <w:rPr>
          <w:sz w:val="32"/>
          <w:szCs w:val="32"/>
        </w:rPr>
        <w:t>б</w:t>
      </w:r>
      <w:r w:rsidRPr="009E6443">
        <w:rPr>
          <w:sz w:val="32"/>
          <w:szCs w:val="32"/>
        </w:rPr>
        <w:t>ское.</w:t>
      </w:r>
    </w:p>
    <w:p w:rsidR="00155D70" w:rsidRPr="009E6443" w:rsidRDefault="00155D70" w:rsidP="00155D70">
      <w:pPr>
        <w:ind w:firstLine="284"/>
        <w:rPr>
          <w:sz w:val="32"/>
          <w:szCs w:val="32"/>
        </w:rPr>
      </w:pPr>
      <w:r w:rsidRPr="009E6443">
        <w:rPr>
          <w:sz w:val="32"/>
          <w:szCs w:val="32"/>
        </w:rPr>
        <w:t>Период правления Аббасидов условно разделяется на 4 периода:</w:t>
      </w:r>
    </w:p>
    <w:p w:rsidR="00155D70" w:rsidRPr="009E6443" w:rsidRDefault="00155D70" w:rsidP="00155D70">
      <w:pPr>
        <w:ind w:firstLine="284"/>
        <w:rPr>
          <w:sz w:val="32"/>
          <w:szCs w:val="32"/>
        </w:rPr>
      </w:pPr>
      <w:r w:rsidRPr="009E6443">
        <w:rPr>
          <w:sz w:val="32"/>
          <w:szCs w:val="32"/>
        </w:rPr>
        <w:t>- могущества (132/750-247/861);</w:t>
      </w:r>
    </w:p>
    <w:p w:rsidR="00155D70" w:rsidRPr="009E6443" w:rsidRDefault="00155D70" w:rsidP="00155D70">
      <w:pPr>
        <w:ind w:firstLine="284"/>
        <w:rPr>
          <w:sz w:val="32"/>
          <w:szCs w:val="32"/>
        </w:rPr>
      </w:pPr>
      <w:r w:rsidRPr="009E6443">
        <w:rPr>
          <w:sz w:val="32"/>
          <w:szCs w:val="32"/>
        </w:rPr>
        <w:t>- упадка (247/861-334/946);</w:t>
      </w:r>
    </w:p>
    <w:p w:rsidR="00155D70" w:rsidRPr="009E6443" w:rsidRDefault="00155D70" w:rsidP="00155D70">
      <w:pPr>
        <w:ind w:firstLine="284"/>
        <w:rPr>
          <w:sz w:val="32"/>
          <w:szCs w:val="32"/>
        </w:rPr>
      </w:pPr>
      <w:r w:rsidRPr="009E6443">
        <w:rPr>
          <w:sz w:val="32"/>
          <w:szCs w:val="32"/>
        </w:rPr>
        <w:t xml:space="preserve">- </w:t>
      </w:r>
      <w:r w:rsidR="0070746D" w:rsidRPr="009E6443">
        <w:rPr>
          <w:sz w:val="32"/>
          <w:szCs w:val="32"/>
        </w:rPr>
        <w:t xml:space="preserve">нахождение </w:t>
      </w:r>
      <w:r w:rsidRPr="009E6443">
        <w:rPr>
          <w:sz w:val="32"/>
          <w:szCs w:val="32"/>
        </w:rPr>
        <w:t>под властью Бувайхидов (334/946-467/1075);</w:t>
      </w:r>
    </w:p>
    <w:p w:rsidR="00155D70" w:rsidRPr="009E6443" w:rsidRDefault="00155D70" w:rsidP="00155D70">
      <w:pPr>
        <w:ind w:firstLine="284"/>
        <w:rPr>
          <w:sz w:val="32"/>
          <w:szCs w:val="32"/>
        </w:rPr>
      </w:pPr>
      <w:r w:rsidRPr="009E6443">
        <w:rPr>
          <w:sz w:val="32"/>
          <w:szCs w:val="32"/>
        </w:rPr>
        <w:t>-</w:t>
      </w:r>
      <w:r w:rsidR="0070746D" w:rsidRPr="009E6443">
        <w:rPr>
          <w:sz w:val="32"/>
          <w:szCs w:val="32"/>
        </w:rPr>
        <w:t xml:space="preserve"> нахождение</w:t>
      </w:r>
      <w:r w:rsidRPr="009E6443">
        <w:rPr>
          <w:sz w:val="32"/>
          <w:szCs w:val="32"/>
        </w:rPr>
        <w:t xml:space="preserve"> под властью Сельджукидов (467/1075-560/1194).</w:t>
      </w:r>
    </w:p>
    <w:p w:rsidR="00155D70" w:rsidRPr="009E6443" w:rsidRDefault="00155D70" w:rsidP="00155D70">
      <w:pPr>
        <w:ind w:firstLine="284"/>
        <w:rPr>
          <w:sz w:val="32"/>
          <w:szCs w:val="32"/>
        </w:rPr>
      </w:pPr>
      <w:r w:rsidRPr="009E6443">
        <w:rPr>
          <w:sz w:val="32"/>
          <w:szCs w:val="32"/>
        </w:rPr>
        <w:t>То есть, период могущества первых Аббасидов сменился периодом их упадка. Они попали под влияние тюркского военного командован</w:t>
      </w:r>
      <w:r w:rsidR="0070746D" w:rsidRPr="009E6443">
        <w:rPr>
          <w:sz w:val="32"/>
          <w:szCs w:val="32"/>
        </w:rPr>
        <w:t>ия и не о</w:t>
      </w:r>
      <w:r w:rsidR="0070746D" w:rsidRPr="009E6443">
        <w:rPr>
          <w:sz w:val="32"/>
          <w:szCs w:val="32"/>
        </w:rPr>
        <w:t>б</w:t>
      </w:r>
      <w:r w:rsidR="0070746D" w:rsidRPr="009E6443">
        <w:rPr>
          <w:sz w:val="32"/>
          <w:szCs w:val="32"/>
        </w:rPr>
        <w:t>ладали реальной властью</w:t>
      </w:r>
      <w:r w:rsidRPr="009E6443">
        <w:rPr>
          <w:sz w:val="32"/>
          <w:szCs w:val="32"/>
        </w:rPr>
        <w:t>. В этот же период начался процесс стремительного распада Арабского халифата. После этого Аббасиды чисто формально сч</w:t>
      </w:r>
      <w:r w:rsidRPr="009E6443">
        <w:rPr>
          <w:sz w:val="32"/>
          <w:szCs w:val="32"/>
        </w:rPr>
        <w:t>и</w:t>
      </w:r>
      <w:r w:rsidRPr="009E6443">
        <w:rPr>
          <w:sz w:val="32"/>
          <w:szCs w:val="32"/>
        </w:rPr>
        <w:t>тались халифами, но</w:t>
      </w:r>
      <w:r w:rsidR="0070746D" w:rsidRPr="009E6443">
        <w:rPr>
          <w:sz w:val="32"/>
          <w:szCs w:val="32"/>
        </w:rPr>
        <w:t xml:space="preserve"> реально находились под властью</w:t>
      </w:r>
      <w:r w:rsidRPr="009E6443">
        <w:rPr>
          <w:sz w:val="32"/>
          <w:szCs w:val="32"/>
        </w:rPr>
        <w:t xml:space="preserve"> вначале персидской (дейлемитской) империи Бувайхидов (Буидов), а затем </w:t>
      </w:r>
      <w:r w:rsidR="0070746D" w:rsidRPr="009E6443">
        <w:rPr>
          <w:sz w:val="32"/>
          <w:szCs w:val="32"/>
        </w:rPr>
        <w:t>тюркской</w:t>
      </w:r>
      <w:r w:rsidRPr="009E6443">
        <w:rPr>
          <w:sz w:val="32"/>
          <w:szCs w:val="32"/>
        </w:rPr>
        <w:t xml:space="preserve"> империи Сельджукидов. После падения Сельджукидов, Аббасидский халифат прос</w:t>
      </w:r>
      <w:r w:rsidRPr="009E6443">
        <w:rPr>
          <w:sz w:val="32"/>
          <w:szCs w:val="32"/>
        </w:rPr>
        <w:t>у</w:t>
      </w:r>
      <w:r w:rsidRPr="009E6443">
        <w:rPr>
          <w:sz w:val="32"/>
          <w:szCs w:val="32"/>
        </w:rPr>
        <w:t>ществовал еще около 60 лет и был разгромлен монгольским завоевателем Хулагу-ханом. После этого разгрома, мамлюкские султаны Сирии и Египта пригласили к себе оставшихся в живых представителей Аббасидской дин</w:t>
      </w:r>
      <w:r w:rsidRPr="009E6443">
        <w:rPr>
          <w:sz w:val="32"/>
          <w:szCs w:val="32"/>
        </w:rPr>
        <w:t>а</w:t>
      </w:r>
      <w:r w:rsidRPr="009E6443">
        <w:rPr>
          <w:sz w:val="32"/>
          <w:szCs w:val="32"/>
        </w:rPr>
        <w:t>стии и формально возродили Халифат. В X/XVI веке</w:t>
      </w:r>
      <w:r w:rsidR="00E60050" w:rsidRPr="009E6443">
        <w:rPr>
          <w:sz w:val="32"/>
          <w:szCs w:val="32"/>
        </w:rPr>
        <w:t>,</w:t>
      </w:r>
      <w:r w:rsidRPr="009E6443">
        <w:rPr>
          <w:sz w:val="32"/>
          <w:szCs w:val="32"/>
        </w:rPr>
        <w:t xml:space="preserve"> </w:t>
      </w:r>
      <w:r w:rsidR="00E60050" w:rsidRPr="009E6443">
        <w:rPr>
          <w:sz w:val="32"/>
          <w:szCs w:val="32"/>
        </w:rPr>
        <w:t>при турецком</w:t>
      </w:r>
      <w:r w:rsidRPr="009E6443">
        <w:rPr>
          <w:sz w:val="32"/>
          <w:szCs w:val="32"/>
        </w:rPr>
        <w:t xml:space="preserve"> султан</w:t>
      </w:r>
      <w:r w:rsidR="00E60050" w:rsidRPr="009E6443">
        <w:rPr>
          <w:sz w:val="32"/>
          <w:szCs w:val="32"/>
        </w:rPr>
        <w:t>е</w:t>
      </w:r>
      <w:r w:rsidRPr="009E6443">
        <w:rPr>
          <w:sz w:val="32"/>
          <w:szCs w:val="32"/>
        </w:rPr>
        <w:t xml:space="preserve"> Салим</w:t>
      </w:r>
      <w:r w:rsidR="00E60050" w:rsidRPr="009E6443">
        <w:rPr>
          <w:sz w:val="32"/>
          <w:szCs w:val="32"/>
        </w:rPr>
        <w:t>е</w:t>
      </w:r>
      <w:r w:rsidRPr="009E6443">
        <w:rPr>
          <w:sz w:val="32"/>
          <w:szCs w:val="32"/>
        </w:rPr>
        <w:t xml:space="preserve"> I</w:t>
      </w:r>
      <w:r w:rsidR="00E60050" w:rsidRPr="009E6443">
        <w:rPr>
          <w:sz w:val="32"/>
          <w:szCs w:val="32"/>
        </w:rPr>
        <w:t>, после</w:t>
      </w:r>
      <w:r w:rsidR="00E60050" w:rsidRPr="009E6443">
        <w:rPr>
          <w:sz w:val="32"/>
          <w:szCs w:val="32"/>
        </w:rPr>
        <w:t>д</w:t>
      </w:r>
      <w:r w:rsidR="00E60050" w:rsidRPr="009E6443">
        <w:rPr>
          <w:sz w:val="32"/>
          <w:szCs w:val="32"/>
        </w:rPr>
        <w:t>ний аббасидский халиф Мутаваккиль</w:t>
      </w:r>
      <w:r w:rsidRPr="009E6443">
        <w:rPr>
          <w:sz w:val="32"/>
          <w:szCs w:val="32"/>
        </w:rPr>
        <w:t xml:space="preserve"> </w:t>
      </w:r>
      <w:r w:rsidR="0070746D" w:rsidRPr="009E6443">
        <w:rPr>
          <w:sz w:val="32"/>
          <w:szCs w:val="32"/>
        </w:rPr>
        <w:t xml:space="preserve">передал </w:t>
      </w:r>
      <w:r w:rsidRPr="009E6443">
        <w:rPr>
          <w:sz w:val="32"/>
          <w:szCs w:val="32"/>
        </w:rPr>
        <w:t>Османским султанам свои права на Хал</w:t>
      </w:r>
      <w:r w:rsidRPr="009E6443">
        <w:rPr>
          <w:sz w:val="32"/>
          <w:szCs w:val="32"/>
        </w:rPr>
        <w:t>и</w:t>
      </w:r>
      <w:r w:rsidRPr="009E6443">
        <w:rPr>
          <w:sz w:val="32"/>
          <w:szCs w:val="32"/>
        </w:rPr>
        <w:t>фат.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Абд аль-Муталлиб</w:t>
      </w:r>
      <w:r w:rsidRPr="009E6443">
        <w:rPr>
          <w:sz w:val="32"/>
          <w:szCs w:val="32"/>
        </w:rPr>
        <w:t xml:space="preserve"> - дед пророка Мухаммада. После смерти Хашима (См. </w:t>
      </w:r>
      <w:r w:rsidRPr="009E6443">
        <w:rPr>
          <w:b/>
          <w:sz w:val="32"/>
          <w:szCs w:val="32"/>
        </w:rPr>
        <w:t>Хашимиты</w:t>
      </w:r>
      <w:r w:rsidRPr="009E6443">
        <w:rPr>
          <w:sz w:val="32"/>
          <w:szCs w:val="32"/>
        </w:rPr>
        <w:t>) обязанности по организации хаджа перешли к его брату М</w:t>
      </w:r>
      <w:r w:rsidRPr="009E6443">
        <w:rPr>
          <w:sz w:val="32"/>
          <w:szCs w:val="32"/>
        </w:rPr>
        <w:t>у</w:t>
      </w:r>
      <w:r w:rsidRPr="009E6443">
        <w:rPr>
          <w:sz w:val="32"/>
          <w:szCs w:val="32"/>
        </w:rPr>
        <w:t>таллибу ибн Абд Манафу. Спустя несколько лет, он поехал к сыну Хашима Шейбе в Мед</w:t>
      </w:r>
      <w:r w:rsidRPr="009E6443">
        <w:rPr>
          <w:sz w:val="32"/>
          <w:szCs w:val="32"/>
        </w:rPr>
        <w:t>и</w:t>
      </w:r>
      <w:r w:rsidRPr="009E6443">
        <w:rPr>
          <w:sz w:val="32"/>
          <w:szCs w:val="32"/>
        </w:rPr>
        <w:t>ну и забрал его с собой в Мекку. Там Шейбу стали называть Абд аль-Муталлибом (рабом Муталлиба). Это имя закрепилось за ним. К</w:t>
      </w:r>
      <w:r w:rsidRPr="009E6443">
        <w:rPr>
          <w:sz w:val="32"/>
          <w:szCs w:val="32"/>
        </w:rPr>
        <w:t>о</w:t>
      </w:r>
      <w:r w:rsidRPr="009E6443">
        <w:rPr>
          <w:sz w:val="32"/>
          <w:szCs w:val="32"/>
        </w:rPr>
        <w:t>гда Муталлиб умер, он взял на себя все его обязанности по организации хаджа и добился большого автор</w:t>
      </w:r>
      <w:r w:rsidRPr="009E6443">
        <w:rPr>
          <w:sz w:val="32"/>
          <w:szCs w:val="32"/>
        </w:rPr>
        <w:t>и</w:t>
      </w:r>
      <w:r w:rsidRPr="009E6443">
        <w:rPr>
          <w:sz w:val="32"/>
          <w:szCs w:val="32"/>
        </w:rPr>
        <w:t>тета среди народа. У Абд аль-Муталлиба было 10 сыновей: Харис, Зубайр, Абу Талиб, Абдулла (отец пророка М</w:t>
      </w:r>
      <w:r w:rsidRPr="009E6443">
        <w:rPr>
          <w:sz w:val="32"/>
          <w:szCs w:val="32"/>
        </w:rPr>
        <w:t>у</w:t>
      </w:r>
      <w:r w:rsidRPr="009E6443">
        <w:rPr>
          <w:sz w:val="32"/>
          <w:szCs w:val="32"/>
        </w:rPr>
        <w:t xml:space="preserve">хаммада), Хамза, Абу Лахаб, Гидак, Маквам, Сафар и Аббас. А также он имел шестерых дочерей. </w:t>
      </w:r>
    </w:p>
    <w:p w:rsidR="00155D70" w:rsidRPr="009E6443" w:rsidRDefault="00155D70" w:rsidP="00155D70">
      <w:pPr>
        <w:ind w:firstLine="284"/>
        <w:rPr>
          <w:sz w:val="32"/>
          <w:szCs w:val="32"/>
        </w:rPr>
      </w:pPr>
      <w:r w:rsidRPr="009E6443">
        <w:rPr>
          <w:sz w:val="32"/>
          <w:szCs w:val="32"/>
        </w:rPr>
        <w:t>После смерти Амины</w:t>
      </w:r>
      <w:r w:rsidR="00BC0747" w:rsidRPr="009E6443">
        <w:rPr>
          <w:sz w:val="32"/>
          <w:szCs w:val="32"/>
        </w:rPr>
        <w:t xml:space="preserve"> (жены Абдуллы и матери пророка Мухаммада)</w:t>
      </w:r>
      <w:r w:rsidRPr="009E6443">
        <w:rPr>
          <w:sz w:val="32"/>
          <w:szCs w:val="32"/>
        </w:rPr>
        <w:t>, Абд аль-Муталлиб взял к себе своего осиротевшего шестилетнего внука Муха</w:t>
      </w:r>
      <w:r w:rsidRPr="009E6443">
        <w:rPr>
          <w:sz w:val="32"/>
          <w:szCs w:val="32"/>
        </w:rPr>
        <w:t>м</w:t>
      </w:r>
      <w:r w:rsidRPr="009E6443">
        <w:rPr>
          <w:sz w:val="32"/>
          <w:szCs w:val="32"/>
        </w:rPr>
        <w:t>мада. Два года спустя Абд аль-Муталлиб умер и опекунство над Мухамм</w:t>
      </w:r>
      <w:r w:rsidRPr="009E6443">
        <w:rPr>
          <w:sz w:val="32"/>
          <w:szCs w:val="32"/>
        </w:rPr>
        <w:t>а</w:t>
      </w:r>
      <w:r w:rsidRPr="009E6443">
        <w:rPr>
          <w:sz w:val="32"/>
          <w:szCs w:val="32"/>
        </w:rPr>
        <w:t>дом взял на себя его сын Абу Талиб.</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Абдаст </w:t>
      </w:r>
      <w:r w:rsidRPr="009E6443">
        <w:rPr>
          <w:sz w:val="32"/>
          <w:szCs w:val="32"/>
        </w:rPr>
        <w:t>(перс.)</w:t>
      </w:r>
      <w:r w:rsidRPr="009E6443">
        <w:rPr>
          <w:b/>
          <w:sz w:val="32"/>
          <w:szCs w:val="32"/>
        </w:rPr>
        <w:t xml:space="preserve"> </w:t>
      </w:r>
      <w:r w:rsidRPr="009E6443">
        <w:rPr>
          <w:sz w:val="32"/>
          <w:szCs w:val="32"/>
        </w:rPr>
        <w:t xml:space="preserve">- малое омовение (См. </w:t>
      </w:r>
      <w:r w:rsidRPr="009E6443">
        <w:rPr>
          <w:b/>
          <w:sz w:val="32"/>
          <w:szCs w:val="32"/>
        </w:rPr>
        <w:t>Вуду</w:t>
      </w:r>
      <w:r w:rsidRPr="009E6443">
        <w:rPr>
          <w:sz w:val="32"/>
          <w:szCs w:val="32"/>
        </w:rPr>
        <w:t>).</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Абдо Мухаммад</w:t>
      </w:r>
      <w:r w:rsidRPr="009E6443">
        <w:rPr>
          <w:color w:val="000000"/>
          <w:sz w:val="32"/>
          <w:szCs w:val="32"/>
        </w:rPr>
        <w:t xml:space="preserve"> (1265/1849-1322</w:t>
      </w:r>
      <w:r w:rsidR="00BC0747" w:rsidRPr="009E6443">
        <w:rPr>
          <w:color w:val="000000"/>
          <w:sz w:val="32"/>
          <w:szCs w:val="32"/>
        </w:rPr>
        <w:t>/</w:t>
      </w:r>
      <w:r w:rsidRPr="009E6443">
        <w:rPr>
          <w:color w:val="000000"/>
          <w:sz w:val="32"/>
          <w:szCs w:val="32"/>
        </w:rPr>
        <w:t>1905) - известный мусульманский р</w:t>
      </w:r>
      <w:r w:rsidRPr="009E6443">
        <w:rPr>
          <w:color w:val="000000"/>
          <w:sz w:val="32"/>
          <w:szCs w:val="32"/>
        </w:rPr>
        <w:t>е</w:t>
      </w:r>
      <w:r w:rsidRPr="009E6443">
        <w:rPr>
          <w:color w:val="000000"/>
          <w:sz w:val="32"/>
          <w:szCs w:val="32"/>
        </w:rPr>
        <w:t>форматор, общественный деятель, ученик и с</w:t>
      </w:r>
      <w:r w:rsidRPr="009E6443">
        <w:rPr>
          <w:color w:val="000000"/>
          <w:sz w:val="32"/>
          <w:szCs w:val="32"/>
        </w:rPr>
        <w:t>о</w:t>
      </w:r>
      <w:r w:rsidRPr="009E6443">
        <w:rPr>
          <w:color w:val="000000"/>
          <w:sz w:val="32"/>
          <w:szCs w:val="32"/>
        </w:rPr>
        <w:t>ратник Джамал ад-Дина аль-Афгани</w:t>
      </w:r>
      <w:r w:rsidR="00BC0747" w:rsidRPr="009E6443">
        <w:rPr>
          <w:color w:val="000000"/>
          <w:sz w:val="32"/>
          <w:szCs w:val="32"/>
        </w:rPr>
        <w:t xml:space="preserve"> (См. </w:t>
      </w:r>
      <w:r w:rsidR="00BC0747" w:rsidRPr="009E6443">
        <w:rPr>
          <w:b/>
          <w:color w:val="000000"/>
          <w:sz w:val="32"/>
          <w:szCs w:val="32"/>
        </w:rPr>
        <w:t>Афгани Джамал ад-Дин</w:t>
      </w:r>
      <w:r w:rsidR="00BC0747" w:rsidRPr="009E6443">
        <w:rPr>
          <w:color w:val="000000"/>
          <w:sz w:val="32"/>
          <w:szCs w:val="32"/>
        </w:rPr>
        <w:t>)</w:t>
      </w:r>
      <w:r w:rsidRPr="009E6443">
        <w:rPr>
          <w:color w:val="000000"/>
          <w:sz w:val="32"/>
          <w:szCs w:val="32"/>
        </w:rPr>
        <w:t>. Родился в Египте в туркменской с</w:t>
      </w:r>
      <w:r w:rsidRPr="009E6443">
        <w:rPr>
          <w:color w:val="000000"/>
          <w:sz w:val="32"/>
          <w:szCs w:val="32"/>
        </w:rPr>
        <w:t>е</w:t>
      </w:r>
      <w:r w:rsidRPr="009E6443">
        <w:rPr>
          <w:color w:val="000000"/>
          <w:sz w:val="32"/>
          <w:szCs w:val="32"/>
        </w:rPr>
        <w:t>мье. Начальное образование получил в медресе, выучил наизусть весь К</w:t>
      </w:r>
      <w:r w:rsidRPr="009E6443">
        <w:rPr>
          <w:color w:val="000000"/>
          <w:sz w:val="32"/>
          <w:szCs w:val="32"/>
        </w:rPr>
        <w:t>о</w:t>
      </w:r>
      <w:r w:rsidRPr="009E6443">
        <w:rPr>
          <w:color w:val="000000"/>
          <w:sz w:val="32"/>
          <w:szCs w:val="32"/>
        </w:rPr>
        <w:t>ран. Затем его отец отправил его на учебу в Танту в школу суфийского ше</w:t>
      </w:r>
      <w:r w:rsidRPr="009E6443">
        <w:rPr>
          <w:color w:val="000000"/>
          <w:sz w:val="32"/>
          <w:szCs w:val="32"/>
        </w:rPr>
        <w:t>й</w:t>
      </w:r>
      <w:r w:rsidRPr="009E6443">
        <w:rPr>
          <w:color w:val="000000"/>
          <w:sz w:val="32"/>
          <w:szCs w:val="32"/>
        </w:rPr>
        <w:t>ха Саида Бадави при мечети «Ахмадия». После окончания этой школы М</w:t>
      </w:r>
      <w:r w:rsidRPr="009E6443">
        <w:rPr>
          <w:color w:val="000000"/>
          <w:sz w:val="32"/>
          <w:szCs w:val="32"/>
        </w:rPr>
        <w:t>у</w:t>
      </w:r>
      <w:r w:rsidRPr="009E6443">
        <w:rPr>
          <w:color w:val="000000"/>
          <w:sz w:val="32"/>
          <w:szCs w:val="32"/>
        </w:rPr>
        <w:t>хаммад Абдо поступил в каирский универ</w:t>
      </w:r>
      <w:r w:rsidR="00BC0747" w:rsidRPr="009E6443">
        <w:rPr>
          <w:color w:val="000000"/>
          <w:sz w:val="32"/>
          <w:szCs w:val="32"/>
        </w:rPr>
        <w:t>ситет «Аль-Азхар». Окончив об</w:t>
      </w:r>
      <w:r w:rsidR="00BC0747" w:rsidRPr="009E6443">
        <w:rPr>
          <w:color w:val="000000"/>
          <w:sz w:val="32"/>
          <w:szCs w:val="32"/>
        </w:rPr>
        <w:t>у</w:t>
      </w:r>
      <w:r w:rsidR="00BC0747" w:rsidRPr="009E6443">
        <w:rPr>
          <w:color w:val="000000"/>
          <w:sz w:val="32"/>
          <w:szCs w:val="32"/>
        </w:rPr>
        <w:t>чение он</w:t>
      </w:r>
      <w:r w:rsidRPr="009E6443">
        <w:rPr>
          <w:color w:val="000000"/>
          <w:sz w:val="32"/>
          <w:szCs w:val="32"/>
        </w:rPr>
        <w:t>, в 1394/1877 году</w:t>
      </w:r>
      <w:r w:rsidR="00BC0747" w:rsidRPr="009E6443">
        <w:rPr>
          <w:color w:val="000000"/>
          <w:sz w:val="32"/>
          <w:szCs w:val="32"/>
        </w:rPr>
        <w:t>, получил докторскую степень и</w:t>
      </w:r>
      <w:r w:rsidRPr="009E6443">
        <w:rPr>
          <w:color w:val="000000"/>
          <w:sz w:val="32"/>
          <w:szCs w:val="32"/>
        </w:rPr>
        <w:t xml:space="preserve"> стал преподавать в этом университете. Помимо религиозных наук, М. Абдо интересовался и другим</w:t>
      </w:r>
      <w:r w:rsidR="00BC0747" w:rsidRPr="009E6443">
        <w:rPr>
          <w:color w:val="000000"/>
          <w:sz w:val="32"/>
          <w:szCs w:val="32"/>
        </w:rPr>
        <w:t>и</w:t>
      </w:r>
      <w:r w:rsidRPr="009E6443">
        <w:rPr>
          <w:color w:val="000000"/>
          <w:sz w:val="32"/>
          <w:szCs w:val="32"/>
        </w:rPr>
        <w:t xml:space="preserve"> наукам</w:t>
      </w:r>
      <w:r w:rsidR="00BC0747" w:rsidRPr="009E6443">
        <w:rPr>
          <w:color w:val="000000"/>
          <w:sz w:val="32"/>
          <w:szCs w:val="32"/>
        </w:rPr>
        <w:t>и</w:t>
      </w:r>
      <w:r w:rsidRPr="009E6443">
        <w:rPr>
          <w:color w:val="000000"/>
          <w:sz w:val="32"/>
          <w:szCs w:val="32"/>
        </w:rPr>
        <w:t>, занимался общественно-политической деятельн</w:t>
      </w:r>
      <w:r w:rsidRPr="009E6443">
        <w:rPr>
          <w:color w:val="000000"/>
          <w:sz w:val="32"/>
          <w:szCs w:val="32"/>
        </w:rPr>
        <w:t>о</w:t>
      </w:r>
      <w:r w:rsidRPr="009E6443">
        <w:rPr>
          <w:color w:val="000000"/>
          <w:sz w:val="32"/>
          <w:szCs w:val="32"/>
        </w:rPr>
        <w:t>стью. Его статьи выходили во многих периодических изданиях Египта, чаще всего в газете «Аль-Ахрам». В те же годы он познакомился с Дж</w:t>
      </w:r>
      <w:r w:rsidRPr="009E6443">
        <w:rPr>
          <w:color w:val="000000"/>
          <w:sz w:val="32"/>
          <w:szCs w:val="32"/>
        </w:rPr>
        <w:t>а</w:t>
      </w:r>
      <w:r w:rsidRPr="009E6443">
        <w:rPr>
          <w:color w:val="000000"/>
          <w:sz w:val="32"/>
          <w:szCs w:val="32"/>
        </w:rPr>
        <w:t>мал ад-Дином аль-Афгани.</w:t>
      </w:r>
    </w:p>
    <w:p w:rsidR="00155D70" w:rsidRPr="009E6443" w:rsidRDefault="00155D70" w:rsidP="00155D70">
      <w:pPr>
        <w:ind w:firstLine="284"/>
        <w:rPr>
          <w:color w:val="000000"/>
          <w:sz w:val="32"/>
          <w:szCs w:val="32"/>
        </w:rPr>
      </w:pPr>
      <w:r w:rsidRPr="009E6443">
        <w:rPr>
          <w:color w:val="000000"/>
          <w:sz w:val="32"/>
          <w:szCs w:val="32"/>
        </w:rPr>
        <w:t>За участие в восстании Ораби-паши в 1300/1883 году М. Абдо был выслан из Египта и жил во Франции. Вместе с Джамал а</w:t>
      </w:r>
      <w:r w:rsidR="00E60050" w:rsidRPr="009E6443">
        <w:rPr>
          <w:color w:val="000000"/>
          <w:sz w:val="32"/>
          <w:szCs w:val="32"/>
        </w:rPr>
        <w:t>д-Д</w:t>
      </w:r>
      <w:r w:rsidRPr="009E6443">
        <w:rPr>
          <w:color w:val="000000"/>
          <w:sz w:val="32"/>
          <w:szCs w:val="32"/>
        </w:rPr>
        <w:t>ином аль-Афгани в</w:t>
      </w:r>
      <w:r w:rsidRPr="009E6443">
        <w:rPr>
          <w:color w:val="000000"/>
          <w:sz w:val="32"/>
          <w:szCs w:val="32"/>
        </w:rPr>
        <w:t>ы</w:t>
      </w:r>
      <w:r w:rsidRPr="009E6443">
        <w:rPr>
          <w:color w:val="000000"/>
          <w:sz w:val="32"/>
          <w:szCs w:val="32"/>
        </w:rPr>
        <w:t>пускал там газету «Урва аль-Вуска», которая была популярна в среде м</w:t>
      </w:r>
      <w:r w:rsidRPr="009E6443">
        <w:rPr>
          <w:color w:val="000000"/>
          <w:sz w:val="32"/>
          <w:szCs w:val="32"/>
        </w:rPr>
        <w:t>у</w:t>
      </w:r>
      <w:r w:rsidRPr="009E6443">
        <w:rPr>
          <w:color w:val="000000"/>
          <w:sz w:val="32"/>
          <w:szCs w:val="32"/>
        </w:rPr>
        <w:t>сульманской интеллигенции. В 1302/1885 году он приехал в Бейрут, где н</w:t>
      </w:r>
      <w:r w:rsidRPr="009E6443">
        <w:rPr>
          <w:color w:val="000000"/>
          <w:sz w:val="32"/>
          <w:szCs w:val="32"/>
        </w:rPr>
        <w:t>а</w:t>
      </w:r>
      <w:r w:rsidRPr="009E6443">
        <w:rPr>
          <w:color w:val="000000"/>
          <w:sz w:val="32"/>
          <w:szCs w:val="32"/>
        </w:rPr>
        <w:t>писал несколько книг. После возвращения в Египет в 1305/1888 году он з</w:t>
      </w:r>
      <w:r w:rsidRPr="009E6443">
        <w:rPr>
          <w:color w:val="000000"/>
          <w:sz w:val="32"/>
          <w:szCs w:val="32"/>
        </w:rPr>
        <w:t>а</w:t>
      </w:r>
      <w:r w:rsidRPr="009E6443">
        <w:rPr>
          <w:color w:val="000000"/>
          <w:sz w:val="32"/>
          <w:szCs w:val="32"/>
        </w:rPr>
        <w:t>нимал высокие государственные посты, читал лекции в каирском универс</w:t>
      </w:r>
      <w:r w:rsidRPr="009E6443">
        <w:rPr>
          <w:color w:val="000000"/>
          <w:sz w:val="32"/>
          <w:szCs w:val="32"/>
        </w:rPr>
        <w:t>и</w:t>
      </w:r>
      <w:r w:rsidRPr="009E6443">
        <w:rPr>
          <w:color w:val="000000"/>
          <w:sz w:val="32"/>
          <w:szCs w:val="32"/>
        </w:rPr>
        <w:t>тете «Аль-Азхар». З</w:t>
      </w:r>
      <w:r w:rsidRPr="009E6443">
        <w:rPr>
          <w:color w:val="000000"/>
          <w:sz w:val="32"/>
          <w:szCs w:val="32"/>
        </w:rPr>
        <w:t>а</w:t>
      </w:r>
      <w:r w:rsidRPr="009E6443">
        <w:rPr>
          <w:color w:val="000000"/>
          <w:sz w:val="32"/>
          <w:szCs w:val="32"/>
        </w:rPr>
        <w:t>тем Мухаммад Абдо стал главным муфтием Египта. Он сумел провести реформу системы образования в «Аль-Азхаре». Считал н</w:t>
      </w:r>
      <w:r w:rsidRPr="009E6443">
        <w:rPr>
          <w:color w:val="000000"/>
          <w:sz w:val="32"/>
          <w:szCs w:val="32"/>
        </w:rPr>
        <w:t>е</w:t>
      </w:r>
      <w:r w:rsidRPr="009E6443">
        <w:rPr>
          <w:color w:val="000000"/>
          <w:sz w:val="32"/>
          <w:szCs w:val="32"/>
        </w:rPr>
        <w:t>допустимым закрытие иджтихада</w:t>
      </w:r>
      <w:r w:rsidR="00D0152D" w:rsidRPr="009E6443">
        <w:rPr>
          <w:color w:val="000000"/>
          <w:sz w:val="32"/>
          <w:szCs w:val="32"/>
        </w:rPr>
        <w:t xml:space="preserve"> (См. </w:t>
      </w:r>
      <w:r w:rsidR="00D0152D" w:rsidRPr="009E6443">
        <w:rPr>
          <w:b/>
          <w:color w:val="000000"/>
          <w:sz w:val="32"/>
          <w:szCs w:val="32"/>
        </w:rPr>
        <w:t>Иджтихад</w:t>
      </w:r>
      <w:r w:rsidR="00D0152D" w:rsidRPr="009E6443">
        <w:rPr>
          <w:color w:val="000000"/>
          <w:sz w:val="32"/>
          <w:szCs w:val="32"/>
        </w:rPr>
        <w:t>)</w:t>
      </w:r>
      <w:r w:rsidRPr="009E6443">
        <w:rPr>
          <w:color w:val="000000"/>
          <w:sz w:val="32"/>
          <w:szCs w:val="32"/>
        </w:rPr>
        <w:t>, отвергал слепое следов</w:t>
      </w:r>
      <w:r w:rsidRPr="009E6443">
        <w:rPr>
          <w:color w:val="000000"/>
          <w:sz w:val="32"/>
          <w:szCs w:val="32"/>
        </w:rPr>
        <w:t>а</w:t>
      </w:r>
      <w:r w:rsidRPr="009E6443">
        <w:rPr>
          <w:color w:val="000000"/>
          <w:sz w:val="32"/>
          <w:szCs w:val="32"/>
        </w:rPr>
        <w:t>ние (</w:t>
      </w:r>
      <w:r w:rsidR="00D0152D" w:rsidRPr="009E6443">
        <w:rPr>
          <w:color w:val="000000"/>
          <w:sz w:val="32"/>
          <w:szCs w:val="32"/>
        </w:rPr>
        <w:t xml:space="preserve">См. </w:t>
      </w:r>
      <w:r w:rsidR="00D0152D" w:rsidRPr="009E6443">
        <w:rPr>
          <w:b/>
          <w:color w:val="000000"/>
          <w:sz w:val="32"/>
          <w:szCs w:val="32"/>
        </w:rPr>
        <w:t>Т</w:t>
      </w:r>
      <w:r w:rsidRPr="009E6443">
        <w:rPr>
          <w:b/>
          <w:color w:val="000000"/>
          <w:sz w:val="32"/>
          <w:szCs w:val="32"/>
        </w:rPr>
        <w:t>аклид</w:t>
      </w:r>
      <w:r w:rsidRPr="009E6443">
        <w:rPr>
          <w:color w:val="000000"/>
          <w:sz w:val="32"/>
          <w:szCs w:val="32"/>
        </w:rPr>
        <w:t>) религиозным авторитетам и мазхабам, издавал фетвы, к</w:t>
      </w:r>
      <w:r w:rsidRPr="009E6443">
        <w:rPr>
          <w:color w:val="000000"/>
          <w:sz w:val="32"/>
          <w:szCs w:val="32"/>
        </w:rPr>
        <w:t>о</w:t>
      </w:r>
      <w:r w:rsidRPr="009E6443">
        <w:rPr>
          <w:color w:val="000000"/>
          <w:sz w:val="32"/>
          <w:szCs w:val="32"/>
        </w:rPr>
        <w:t xml:space="preserve">торые вступали в противоречие с фетвами </w:t>
      </w:r>
      <w:r w:rsidR="00B84261">
        <w:rPr>
          <w:color w:val="000000"/>
          <w:sz w:val="32"/>
          <w:szCs w:val="32"/>
        </w:rPr>
        <w:t>правоверных</w:t>
      </w:r>
      <w:r w:rsidRPr="009E6443">
        <w:rPr>
          <w:color w:val="000000"/>
          <w:sz w:val="32"/>
          <w:szCs w:val="32"/>
        </w:rPr>
        <w:t xml:space="preserve"> суннитских мазх</w:t>
      </w:r>
      <w:r w:rsidRPr="009E6443">
        <w:rPr>
          <w:color w:val="000000"/>
          <w:sz w:val="32"/>
          <w:szCs w:val="32"/>
        </w:rPr>
        <w:t>а</w:t>
      </w:r>
      <w:r w:rsidRPr="009E6443">
        <w:rPr>
          <w:color w:val="000000"/>
          <w:sz w:val="32"/>
          <w:szCs w:val="32"/>
        </w:rPr>
        <w:t>бов. За эти действия он вызвал на себя огонь критики ортодоксов. В частн</w:t>
      </w:r>
      <w:r w:rsidRPr="009E6443">
        <w:rPr>
          <w:color w:val="000000"/>
          <w:sz w:val="32"/>
          <w:szCs w:val="32"/>
        </w:rPr>
        <w:t>о</w:t>
      </w:r>
      <w:r w:rsidRPr="009E6443">
        <w:rPr>
          <w:color w:val="000000"/>
          <w:sz w:val="32"/>
          <w:szCs w:val="32"/>
        </w:rPr>
        <w:t>сти против его фетв и реформаторской деятельности выступил турецкий х</w:t>
      </w:r>
      <w:r w:rsidRPr="009E6443">
        <w:rPr>
          <w:color w:val="000000"/>
          <w:sz w:val="32"/>
          <w:szCs w:val="32"/>
        </w:rPr>
        <w:t>а</w:t>
      </w:r>
      <w:r w:rsidRPr="009E6443">
        <w:rPr>
          <w:color w:val="000000"/>
          <w:sz w:val="32"/>
          <w:szCs w:val="32"/>
        </w:rPr>
        <w:t>нафитский традиционалист шейх уль-ислам Мустафа Сабри Эфенди, кот</w:t>
      </w:r>
      <w:r w:rsidRPr="009E6443">
        <w:rPr>
          <w:color w:val="000000"/>
          <w:sz w:val="32"/>
          <w:szCs w:val="32"/>
        </w:rPr>
        <w:t>о</w:t>
      </w:r>
      <w:r w:rsidRPr="009E6443">
        <w:rPr>
          <w:color w:val="000000"/>
          <w:sz w:val="32"/>
          <w:szCs w:val="32"/>
        </w:rPr>
        <w:t>рый также был известным преподавателем университ</w:t>
      </w:r>
      <w:r w:rsidRPr="009E6443">
        <w:rPr>
          <w:color w:val="000000"/>
          <w:sz w:val="32"/>
          <w:szCs w:val="32"/>
        </w:rPr>
        <w:t>е</w:t>
      </w:r>
      <w:r w:rsidRPr="009E6443">
        <w:rPr>
          <w:color w:val="000000"/>
          <w:sz w:val="32"/>
          <w:szCs w:val="32"/>
        </w:rPr>
        <w:t>та «Аль-Азхар».</w:t>
      </w:r>
    </w:p>
    <w:p w:rsidR="00155D70" w:rsidRPr="009E6443" w:rsidRDefault="00155D70" w:rsidP="00155D70">
      <w:pPr>
        <w:ind w:firstLine="284"/>
        <w:rPr>
          <w:color w:val="000000"/>
          <w:sz w:val="32"/>
          <w:szCs w:val="32"/>
        </w:rPr>
      </w:pPr>
      <w:r w:rsidRPr="009E6443">
        <w:rPr>
          <w:color w:val="000000"/>
          <w:sz w:val="32"/>
          <w:szCs w:val="32"/>
        </w:rPr>
        <w:t>Мухаммад Абдо развил идеи Джамал ад-Дина аль-Афгани и считал нео</w:t>
      </w:r>
      <w:r w:rsidRPr="009E6443">
        <w:rPr>
          <w:color w:val="000000"/>
          <w:sz w:val="32"/>
          <w:szCs w:val="32"/>
        </w:rPr>
        <w:t>б</w:t>
      </w:r>
      <w:r w:rsidRPr="009E6443">
        <w:rPr>
          <w:color w:val="000000"/>
          <w:sz w:val="32"/>
          <w:szCs w:val="32"/>
        </w:rPr>
        <w:t>ходимым проведение реформ в Исламе через возврат к его основам. Он о</w:t>
      </w:r>
      <w:r w:rsidRPr="009E6443">
        <w:rPr>
          <w:color w:val="000000"/>
          <w:sz w:val="32"/>
          <w:szCs w:val="32"/>
        </w:rPr>
        <w:t>т</w:t>
      </w:r>
      <w:r w:rsidRPr="009E6443">
        <w:rPr>
          <w:color w:val="000000"/>
          <w:sz w:val="32"/>
          <w:szCs w:val="32"/>
        </w:rPr>
        <w:t xml:space="preserve">вергал наличие </w:t>
      </w:r>
      <w:r w:rsidR="00D0152D" w:rsidRPr="009E6443">
        <w:rPr>
          <w:color w:val="000000"/>
          <w:sz w:val="32"/>
          <w:szCs w:val="32"/>
        </w:rPr>
        <w:t>духовен</w:t>
      </w:r>
      <w:r w:rsidRPr="009E6443">
        <w:rPr>
          <w:color w:val="000000"/>
          <w:sz w:val="32"/>
          <w:szCs w:val="32"/>
        </w:rPr>
        <w:t>ства и</w:t>
      </w:r>
      <w:r w:rsidR="00D0152D" w:rsidRPr="009E6443">
        <w:rPr>
          <w:color w:val="000000"/>
          <w:sz w:val="32"/>
          <w:szCs w:val="32"/>
        </w:rPr>
        <w:t xml:space="preserve"> духовных</w:t>
      </w:r>
      <w:r w:rsidRPr="009E6443">
        <w:rPr>
          <w:color w:val="000000"/>
          <w:sz w:val="32"/>
          <w:szCs w:val="32"/>
        </w:rPr>
        <w:t xml:space="preserve"> авторитетов в рел</w:t>
      </w:r>
      <w:r w:rsidRPr="009E6443">
        <w:rPr>
          <w:color w:val="000000"/>
          <w:sz w:val="32"/>
          <w:szCs w:val="32"/>
        </w:rPr>
        <w:t>и</w:t>
      </w:r>
      <w:r w:rsidRPr="009E6443">
        <w:rPr>
          <w:color w:val="000000"/>
          <w:sz w:val="32"/>
          <w:szCs w:val="32"/>
        </w:rPr>
        <w:t xml:space="preserve">гии. </w:t>
      </w:r>
    </w:p>
    <w:p w:rsidR="00155D70" w:rsidRPr="009E6443" w:rsidRDefault="00155D70" w:rsidP="00155D70">
      <w:pPr>
        <w:ind w:firstLine="284"/>
        <w:rPr>
          <w:color w:val="000000"/>
          <w:sz w:val="32"/>
          <w:szCs w:val="32"/>
        </w:rPr>
      </w:pPr>
      <w:r w:rsidRPr="009E6443">
        <w:rPr>
          <w:color w:val="000000"/>
          <w:sz w:val="32"/>
          <w:szCs w:val="32"/>
        </w:rPr>
        <w:t>В области политического устройства общества, М. Абдо считал, что л</w:t>
      </w:r>
      <w:r w:rsidRPr="009E6443">
        <w:rPr>
          <w:color w:val="000000"/>
          <w:sz w:val="32"/>
          <w:szCs w:val="32"/>
        </w:rPr>
        <w:t>ю</w:t>
      </w:r>
      <w:r w:rsidRPr="009E6443">
        <w:rPr>
          <w:color w:val="000000"/>
          <w:sz w:val="32"/>
          <w:szCs w:val="32"/>
        </w:rPr>
        <w:t>бой правитель в первую очередь представляет сугубо земную власть, кот</w:t>
      </w:r>
      <w:r w:rsidRPr="009E6443">
        <w:rPr>
          <w:color w:val="000000"/>
          <w:sz w:val="32"/>
          <w:szCs w:val="32"/>
        </w:rPr>
        <w:t>о</w:t>
      </w:r>
      <w:r w:rsidRPr="009E6443">
        <w:rPr>
          <w:color w:val="000000"/>
          <w:sz w:val="32"/>
          <w:szCs w:val="32"/>
        </w:rPr>
        <w:t>рая не осв</w:t>
      </w:r>
      <w:r w:rsidR="00D0152D" w:rsidRPr="009E6443">
        <w:rPr>
          <w:color w:val="000000"/>
          <w:sz w:val="32"/>
          <w:szCs w:val="32"/>
        </w:rPr>
        <w:t>я</w:t>
      </w:r>
      <w:r w:rsidRPr="009E6443">
        <w:rPr>
          <w:color w:val="000000"/>
          <w:sz w:val="32"/>
          <w:szCs w:val="32"/>
        </w:rPr>
        <w:t>щена Божественными мотивами. Причем</w:t>
      </w:r>
      <w:r w:rsidR="002F2852" w:rsidRPr="009E6443">
        <w:rPr>
          <w:color w:val="000000"/>
          <w:sz w:val="32"/>
          <w:szCs w:val="32"/>
        </w:rPr>
        <w:t>,</w:t>
      </w:r>
      <w:r w:rsidRPr="009E6443">
        <w:rPr>
          <w:color w:val="000000"/>
          <w:sz w:val="32"/>
          <w:szCs w:val="32"/>
        </w:rPr>
        <w:t xml:space="preserve"> глава государства об</w:t>
      </w:r>
      <w:r w:rsidRPr="009E6443">
        <w:rPr>
          <w:color w:val="000000"/>
          <w:sz w:val="32"/>
          <w:szCs w:val="32"/>
        </w:rPr>
        <w:t>я</w:t>
      </w:r>
      <w:r w:rsidRPr="009E6443">
        <w:rPr>
          <w:color w:val="000000"/>
          <w:sz w:val="32"/>
          <w:szCs w:val="32"/>
        </w:rPr>
        <w:t>зан исполнять рол</w:t>
      </w:r>
      <w:r w:rsidR="002F2852" w:rsidRPr="009E6443">
        <w:rPr>
          <w:color w:val="000000"/>
          <w:sz w:val="32"/>
          <w:szCs w:val="32"/>
        </w:rPr>
        <w:t>ь политического лидера общества,</w:t>
      </w:r>
      <w:r w:rsidRPr="009E6443">
        <w:rPr>
          <w:color w:val="000000"/>
          <w:sz w:val="32"/>
          <w:szCs w:val="32"/>
        </w:rPr>
        <w:t xml:space="preserve"> без вмешательства в собственно религиозную сферу. Абдо отрицал его особую комп</w:t>
      </w:r>
      <w:r w:rsidRPr="009E6443">
        <w:rPr>
          <w:color w:val="000000"/>
          <w:sz w:val="32"/>
          <w:szCs w:val="32"/>
        </w:rPr>
        <w:t>е</w:t>
      </w:r>
      <w:r w:rsidRPr="009E6443">
        <w:rPr>
          <w:color w:val="000000"/>
          <w:sz w:val="32"/>
          <w:szCs w:val="32"/>
        </w:rPr>
        <w:t>тентность и тем более исключительность как выразителя Божественной воли. Но в то же, время правитель должен защ</w:t>
      </w:r>
      <w:r w:rsidRPr="009E6443">
        <w:rPr>
          <w:color w:val="000000"/>
          <w:sz w:val="32"/>
          <w:szCs w:val="32"/>
        </w:rPr>
        <w:t>и</w:t>
      </w:r>
      <w:r w:rsidRPr="009E6443">
        <w:rPr>
          <w:color w:val="000000"/>
          <w:sz w:val="32"/>
          <w:szCs w:val="32"/>
        </w:rPr>
        <w:t xml:space="preserve">щать религию и пропагандировать ее идеалы. Что же касается кадиев, шейх-уль-исламов и других религиозных деятелей, то они не составляют </w:t>
      </w:r>
      <w:r w:rsidR="00D0152D" w:rsidRPr="009E6443">
        <w:rPr>
          <w:color w:val="000000"/>
          <w:sz w:val="32"/>
          <w:szCs w:val="32"/>
        </w:rPr>
        <w:t>духовной</w:t>
      </w:r>
      <w:r w:rsidRPr="009E6443">
        <w:rPr>
          <w:color w:val="000000"/>
          <w:sz w:val="32"/>
          <w:szCs w:val="32"/>
        </w:rPr>
        <w:t xml:space="preserve"> иерархии</w:t>
      </w:r>
      <w:r w:rsidR="00D0152D" w:rsidRPr="009E6443">
        <w:rPr>
          <w:color w:val="000000"/>
          <w:sz w:val="32"/>
          <w:szCs w:val="32"/>
        </w:rPr>
        <w:t xml:space="preserve"> (наподобие церкви)</w:t>
      </w:r>
      <w:r w:rsidRPr="009E6443">
        <w:rPr>
          <w:color w:val="000000"/>
          <w:sz w:val="32"/>
          <w:szCs w:val="32"/>
        </w:rPr>
        <w:t>, а являются лишь учеными, специалистами в своих о</w:t>
      </w:r>
      <w:r w:rsidRPr="009E6443">
        <w:rPr>
          <w:color w:val="000000"/>
          <w:sz w:val="32"/>
          <w:szCs w:val="32"/>
        </w:rPr>
        <w:t>б</w:t>
      </w:r>
      <w:r w:rsidRPr="009E6443">
        <w:rPr>
          <w:color w:val="000000"/>
          <w:sz w:val="32"/>
          <w:szCs w:val="32"/>
        </w:rPr>
        <w:t xml:space="preserve">ластях. </w:t>
      </w:r>
    </w:p>
    <w:p w:rsidR="00155D70" w:rsidRPr="009E6443" w:rsidRDefault="00155D70" w:rsidP="00155D70">
      <w:pPr>
        <w:ind w:firstLine="284"/>
        <w:rPr>
          <w:color w:val="000000"/>
          <w:sz w:val="32"/>
          <w:szCs w:val="32"/>
        </w:rPr>
      </w:pPr>
      <w:r w:rsidRPr="009E6443">
        <w:rPr>
          <w:color w:val="000000"/>
          <w:sz w:val="32"/>
          <w:szCs w:val="32"/>
        </w:rPr>
        <w:t>Мухаммад Абдо</w:t>
      </w:r>
      <w:r w:rsidR="00D0152D" w:rsidRPr="009E6443">
        <w:rPr>
          <w:color w:val="000000"/>
          <w:sz w:val="32"/>
          <w:szCs w:val="32"/>
        </w:rPr>
        <w:t xml:space="preserve"> также</w:t>
      </w:r>
      <w:r w:rsidRPr="009E6443">
        <w:rPr>
          <w:color w:val="000000"/>
          <w:sz w:val="32"/>
          <w:szCs w:val="32"/>
        </w:rPr>
        <w:t xml:space="preserve"> </w:t>
      </w:r>
      <w:r w:rsidR="00D0152D" w:rsidRPr="009E6443">
        <w:rPr>
          <w:color w:val="000000"/>
          <w:sz w:val="32"/>
          <w:szCs w:val="32"/>
        </w:rPr>
        <w:t xml:space="preserve">был сторонником народовластия и </w:t>
      </w:r>
      <w:r w:rsidRPr="009E6443">
        <w:rPr>
          <w:color w:val="000000"/>
          <w:sz w:val="32"/>
          <w:szCs w:val="32"/>
        </w:rPr>
        <w:t>идеи выборн</w:t>
      </w:r>
      <w:r w:rsidRPr="009E6443">
        <w:rPr>
          <w:color w:val="000000"/>
          <w:sz w:val="32"/>
          <w:szCs w:val="32"/>
        </w:rPr>
        <w:t>о</w:t>
      </w:r>
      <w:r w:rsidRPr="009E6443">
        <w:rPr>
          <w:color w:val="000000"/>
          <w:sz w:val="32"/>
          <w:szCs w:val="32"/>
        </w:rPr>
        <w:t>сти руководителей государства. Он указывал на преимущества парламен</w:t>
      </w:r>
      <w:r w:rsidRPr="009E6443">
        <w:rPr>
          <w:color w:val="000000"/>
          <w:sz w:val="32"/>
          <w:szCs w:val="32"/>
        </w:rPr>
        <w:t>т</w:t>
      </w:r>
      <w:r w:rsidRPr="009E6443">
        <w:rPr>
          <w:color w:val="000000"/>
          <w:sz w:val="32"/>
          <w:szCs w:val="32"/>
        </w:rPr>
        <w:t>ского строя, ибо</w:t>
      </w:r>
      <w:r w:rsidR="00D0152D" w:rsidRPr="009E6443">
        <w:rPr>
          <w:color w:val="000000"/>
          <w:sz w:val="32"/>
          <w:szCs w:val="32"/>
        </w:rPr>
        <w:t>,</w:t>
      </w:r>
      <w:r w:rsidRPr="009E6443">
        <w:rPr>
          <w:color w:val="000000"/>
          <w:sz w:val="32"/>
          <w:szCs w:val="32"/>
        </w:rPr>
        <w:t xml:space="preserve"> по его словам</w:t>
      </w:r>
      <w:r w:rsidR="00D0152D" w:rsidRPr="009E6443">
        <w:rPr>
          <w:color w:val="000000"/>
          <w:sz w:val="32"/>
          <w:szCs w:val="32"/>
        </w:rPr>
        <w:t>,</w:t>
      </w:r>
      <w:r w:rsidRPr="009E6443">
        <w:rPr>
          <w:color w:val="000000"/>
          <w:sz w:val="32"/>
          <w:szCs w:val="32"/>
        </w:rPr>
        <w:t xml:space="preserve"> "сама идея справедливого управления, когда уважаются интересы народа, заложена в мусульманском вероучении, по</w:t>
      </w:r>
      <w:r w:rsidRPr="009E6443">
        <w:rPr>
          <w:color w:val="000000"/>
          <w:sz w:val="32"/>
          <w:szCs w:val="32"/>
        </w:rPr>
        <w:t>д</w:t>
      </w:r>
      <w:r w:rsidRPr="009E6443">
        <w:rPr>
          <w:color w:val="000000"/>
          <w:sz w:val="32"/>
          <w:szCs w:val="32"/>
        </w:rPr>
        <w:t>креплена хадисами и высказываниями р</w:t>
      </w:r>
      <w:r w:rsidRPr="009E6443">
        <w:rPr>
          <w:color w:val="000000"/>
          <w:sz w:val="32"/>
          <w:szCs w:val="32"/>
        </w:rPr>
        <w:t>е</w:t>
      </w:r>
      <w:r w:rsidRPr="009E6443">
        <w:rPr>
          <w:color w:val="000000"/>
          <w:sz w:val="32"/>
          <w:szCs w:val="32"/>
        </w:rPr>
        <w:t xml:space="preserve">лигиозных авторитетов". Он считал, что конституционного </w:t>
      </w:r>
      <w:r w:rsidR="00D0152D" w:rsidRPr="009E6443">
        <w:rPr>
          <w:color w:val="000000"/>
          <w:sz w:val="32"/>
          <w:szCs w:val="32"/>
        </w:rPr>
        <w:t>строя</w:t>
      </w:r>
      <w:r w:rsidRPr="009E6443">
        <w:rPr>
          <w:color w:val="000000"/>
          <w:sz w:val="32"/>
          <w:szCs w:val="32"/>
        </w:rPr>
        <w:t xml:space="preserve"> можно добиться путем мирного соглашения с пр</w:t>
      </w:r>
      <w:r w:rsidRPr="009E6443">
        <w:rPr>
          <w:color w:val="000000"/>
          <w:sz w:val="32"/>
          <w:szCs w:val="32"/>
        </w:rPr>
        <w:t>а</w:t>
      </w:r>
      <w:r w:rsidRPr="009E6443">
        <w:rPr>
          <w:color w:val="000000"/>
          <w:sz w:val="32"/>
          <w:szCs w:val="32"/>
        </w:rPr>
        <w:t xml:space="preserve">вительством. </w:t>
      </w:r>
    </w:p>
    <w:p w:rsidR="00155D70" w:rsidRPr="009E6443" w:rsidRDefault="00155D70" w:rsidP="00155D70">
      <w:pPr>
        <w:ind w:firstLine="284"/>
        <w:rPr>
          <w:color w:val="000000"/>
          <w:sz w:val="32"/>
          <w:szCs w:val="32"/>
        </w:rPr>
      </w:pPr>
      <w:r w:rsidRPr="009E6443">
        <w:rPr>
          <w:color w:val="000000"/>
          <w:sz w:val="32"/>
          <w:szCs w:val="32"/>
        </w:rPr>
        <w:t>Позднее муфтий М. Абдо стал сторонником идеи постепенного движения к парламентаризму, который предусма</w:t>
      </w:r>
      <w:r w:rsidRPr="009E6443">
        <w:rPr>
          <w:color w:val="000000"/>
          <w:sz w:val="32"/>
          <w:szCs w:val="32"/>
        </w:rPr>
        <w:t>т</w:t>
      </w:r>
      <w:r w:rsidRPr="009E6443">
        <w:rPr>
          <w:color w:val="000000"/>
          <w:sz w:val="32"/>
          <w:szCs w:val="32"/>
        </w:rPr>
        <w:t xml:space="preserve">ривал временное правление сильной, но справедливой личности диктатора. В его обязанности </w:t>
      </w:r>
      <w:r w:rsidR="00D0152D" w:rsidRPr="009E6443">
        <w:rPr>
          <w:color w:val="000000"/>
          <w:sz w:val="32"/>
          <w:szCs w:val="32"/>
        </w:rPr>
        <w:t>должно было вх</w:t>
      </w:r>
      <w:r w:rsidR="00D0152D" w:rsidRPr="009E6443">
        <w:rPr>
          <w:color w:val="000000"/>
          <w:sz w:val="32"/>
          <w:szCs w:val="32"/>
        </w:rPr>
        <w:t>о</w:t>
      </w:r>
      <w:r w:rsidR="00D0152D" w:rsidRPr="009E6443">
        <w:rPr>
          <w:color w:val="000000"/>
          <w:sz w:val="32"/>
          <w:szCs w:val="32"/>
        </w:rPr>
        <w:t>дить</w:t>
      </w:r>
      <w:r w:rsidRPr="009E6443">
        <w:rPr>
          <w:color w:val="000000"/>
          <w:sz w:val="32"/>
          <w:szCs w:val="32"/>
        </w:rPr>
        <w:t xml:space="preserve"> поддержание справедл</w:t>
      </w:r>
      <w:r w:rsidRPr="009E6443">
        <w:rPr>
          <w:color w:val="000000"/>
          <w:sz w:val="32"/>
          <w:szCs w:val="32"/>
        </w:rPr>
        <w:t>и</w:t>
      </w:r>
      <w:r w:rsidRPr="009E6443">
        <w:rPr>
          <w:color w:val="000000"/>
          <w:sz w:val="32"/>
          <w:szCs w:val="32"/>
        </w:rPr>
        <w:t>вости в обществе и недопущение произвола и хаоса. Но власть диктатора должна была постепенно быть трансформир</w:t>
      </w:r>
      <w:r w:rsidRPr="009E6443">
        <w:rPr>
          <w:color w:val="000000"/>
          <w:sz w:val="32"/>
          <w:szCs w:val="32"/>
        </w:rPr>
        <w:t>о</w:t>
      </w:r>
      <w:r w:rsidRPr="009E6443">
        <w:rPr>
          <w:color w:val="000000"/>
          <w:sz w:val="32"/>
          <w:szCs w:val="32"/>
        </w:rPr>
        <w:t xml:space="preserve">ванной в парламентаризм и демократию. В теории </w:t>
      </w:r>
      <w:r w:rsidR="00D0152D" w:rsidRPr="009E6443">
        <w:rPr>
          <w:color w:val="000000"/>
          <w:sz w:val="32"/>
          <w:szCs w:val="32"/>
        </w:rPr>
        <w:t xml:space="preserve">М. </w:t>
      </w:r>
      <w:r w:rsidRPr="009E6443">
        <w:rPr>
          <w:color w:val="000000"/>
          <w:sz w:val="32"/>
          <w:szCs w:val="32"/>
        </w:rPr>
        <w:t xml:space="preserve">Абдо идеи свободы должны были созревать постепенно, а не </w:t>
      </w:r>
      <w:r w:rsidR="00D0152D" w:rsidRPr="009E6443">
        <w:rPr>
          <w:color w:val="000000"/>
          <w:sz w:val="32"/>
          <w:szCs w:val="32"/>
        </w:rPr>
        <w:t xml:space="preserve">реализоваться </w:t>
      </w:r>
      <w:r w:rsidRPr="009E6443">
        <w:rPr>
          <w:color w:val="000000"/>
          <w:sz w:val="32"/>
          <w:szCs w:val="32"/>
        </w:rPr>
        <w:t>сразу, так как это могло привести к нежелательным последствиям для государства. При этом Абдо был противником любого бунта против существующей власти</w:t>
      </w:r>
      <w:r w:rsidR="00D0152D" w:rsidRPr="009E6443">
        <w:rPr>
          <w:color w:val="000000"/>
          <w:sz w:val="32"/>
          <w:szCs w:val="32"/>
        </w:rPr>
        <w:t>,</w:t>
      </w:r>
      <w:r w:rsidRPr="009E6443">
        <w:rPr>
          <w:color w:val="000000"/>
          <w:sz w:val="32"/>
          <w:szCs w:val="32"/>
        </w:rPr>
        <w:t xml:space="preserve"> считая, что бунтарство является показателем неготовности народа к подлинной св</w:t>
      </w:r>
      <w:r w:rsidRPr="009E6443">
        <w:rPr>
          <w:color w:val="000000"/>
          <w:sz w:val="32"/>
          <w:szCs w:val="32"/>
        </w:rPr>
        <w:t>о</w:t>
      </w:r>
      <w:r w:rsidRPr="009E6443">
        <w:rPr>
          <w:color w:val="000000"/>
          <w:sz w:val="32"/>
          <w:szCs w:val="32"/>
        </w:rPr>
        <w:t xml:space="preserve">боде. </w:t>
      </w:r>
    </w:p>
    <w:p w:rsidR="00155D70" w:rsidRPr="009E6443" w:rsidRDefault="00155D70" w:rsidP="00155D70">
      <w:pPr>
        <w:ind w:firstLine="284"/>
        <w:rPr>
          <w:color w:val="000000"/>
          <w:sz w:val="32"/>
          <w:szCs w:val="32"/>
        </w:rPr>
      </w:pPr>
      <w:r w:rsidRPr="009E6443">
        <w:rPr>
          <w:color w:val="000000"/>
          <w:sz w:val="32"/>
          <w:szCs w:val="32"/>
        </w:rPr>
        <w:t>Мухаммад Абдо был автором книг по толкованию Корана, реформам ш</w:t>
      </w:r>
      <w:r w:rsidRPr="009E6443">
        <w:rPr>
          <w:color w:val="000000"/>
          <w:sz w:val="32"/>
          <w:szCs w:val="32"/>
        </w:rPr>
        <w:t>а</w:t>
      </w:r>
      <w:r w:rsidRPr="009E6443">
        <w:rPr>
          <w:color w:val="000000"/>
          <w:sz w:val="32"/>
          <w:szCs w:val="32"/>
        </w:rPr>
        <w:t>риата, системы образов</w:t>
      </w:r>
      <w:r w:rsidRPr="009E6443">
        <w:rPr>
          <w:color w:val="000000"/>
          <w:sz w:val="32"/>
          <w:szCs w:val="32"/>
        </w:rPr>
        <w:t>а</w:t>
      </w:r>
      <w:r w:rsidRPr="009E6443">
        <w:rPr>
          <w:color w:val="000000"/>
          <w:sz w:val="32"/>
          <w:szCs w:val="32"/>
        </w:rPr>
        <w:t>ния.</w:t>
      </w:r>
    </w:p>
    <w:p w:rsidR="00155D70" w:rsidRPr="009E6443" w:rsidRDefault="00155D70" w:rsidP="00155D70">
      <w:pPr>
        <w:ind w:firstLine="284"/>
        <w:rPr>
          <w:color w:val="000000"/>
          <w:sz w:val="32"/>
          <w:szCs w:val="32"/>
        </w:rPr>
      </w:pP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Абдулла ибн Аббас</w:t>
      </w:r>
      <w:r w:rsidRPr="009E6443">
        <w:rPr>
          <w:color w:val="000000"/>
          <w:sz w:val="32"/>
          <w:szCs w:val="32"/>
        </w:rPr>
        <w:t xml:space="preserve"> (ум. в 68/687) - известный сподвижник пророка М</w:t>
      </w:r>
      <w:r w:rsidRPr="009E6443">
        <w:rPr>
          <w:color w:val="000000"/>
          <w:sz w:val="32"/>
          <w:szCs w:val="32"/>
        </w:rPr>
        <w:t>у</w:t>
      </w:r>
      <w:r w:rsidRPr="009E6443">
        <w:rPr>
          <w:color w:val="000000"/>
          <w:sz w:val="32"/>
          <w:szCs w:val="32"/>
        </w:rPr>
        <w:t xml:space="preserve">хаммада, мусульманский ученый и правовед. Сын </w:t>
      </w:r>
      <w:r w:rsidR="0068086A" w:rsidRPr="009E6443">
        <w:rPr>
          <w:color w:val="000000"/>
          <w:sz w:val="32"/>
          <w:szCs w:val="32"/>
        </w:rPr>
        <w:t>Аббаса -</w:t>
      </w:r>
      <w:r w:rsidRPr="009E6443">
        <w:rPr>
          <w:color w:val="000000"/>
          <w:sz w:val="32"/>
          <w:szCs w:val="32"/>
        </w:rPr>
        <w:t>дяди пророка Мухаммада. Родился в Мекке приблизительно за три года до хиджры. Мал</w:t>
      </w:r>
      <w:r w:rsidRPr="009E6443">
        <w:rPr>
          <w:color w:val="000000"/>
          <w:sz w:val="32"/>
          <w:szCs w:val="32"/>
        </w:rPr>
        <w:t>ь</w:t>
      </w:r>
      <w:r w:rsidRPr="009E6443">
        <w:rPr>
          <w:color w:val="000000"/>
          <w:sz w:val="32"/>
          <w:szCs w:val="32"/>
        </w:rPr>
        <w:t>чик рос при прор</w:t>
      </w:r>
      <w:r w:rsidRPr="009E6443">
        <w:rPr>
          <w:color w:val="000000"/>
          <w:sz w:val="32"/>
          <w:szCs w:val="32"/>
        </w:rPr>
        <w:t>о</w:t>
      </w:r>
      <w:r w:rsidRPr="009E6443">
        <w:rPr>
          <w:color w:val="000000"/>
          <w:sz w:val="32"/>
          <w:szCs w:val="32"/>
        </w:rPr>
        <w:t xml:space="preserve">ке Мухаммаде, и с раннего возраста учился у него </w:t>
      </w:r>
      <w:r w:rsidR="00A56DBC" w:rsidRPr="009E6443">
        <w:rPr>
          <w:color w:val="000000"/>
          <w:sz w:val="32"/>
          <w:szCs w:val="32"/>
        </w:rPr>
        <w:t xml:space="preserve">основам </w:t>
      </w:r>
      <w:r w:rsidRPr="009E6443">
        <w:rPr>
          <w:color w:val="000000"/>
          <w:sz w:val="32"/>
          <w:szCs w:val="32"/>
        </w:rPr>
        <w:t>религии.</w:t>
      </w:r>
    </w:p>
    <w:p w:rsidR="00155D70" w:rsidRPr="009E6443" w:rsidRDefault="00155D70" w:rsidP="00155D70">
      <w:pPr>
        <w:ind w:firstLine="284"/>
        <w:rPr>
          <w:color w:val="000000"/>
          <w:sz w:val="32"/>
          <w:szCs w:val="32"/>
        </w:rPr>
      </w:pPr>
      <w:r w:rsidRPr="009E6443">
        <w:rPr>
          <w:color w:val="000000"/>
          <w:sz w:val="32"/>
          <w:szCs w:val="32"/>
        </w:rPr>
        <w:t>До 8 года хиджры Абдулла вместе со своей семьей оставался в Мекке. Но, перед взятием города мусульманами, они переехали в Медину. Принимал участие в битвах при Хунайне и Таифе, а также при завоевании мусульм</w:t>
      </w:r>
      <w:r w:rsidRPr="009E6443">
        <w:rPr>
          <w:color w:val="000000"/>
          <w:sz w:val="32"/>
          <w:szCs w:val="32"/>
        </w:rPr>
        <w:t>а</w:t>
      </w:r>
      <w:r w:rsidRPr="009E6443">
        <w:rPr>
          <w:color w:val="000000"/>
          <w:sz w:val="32"/>
          <w:szCs w:val="32"/>
        </w:rPr>
        <w:t>нами Мекки. При первых халифах был их приближенным, принимал участие в военных походах мусульман в Северной Африке и Табар</w:t>
      </w:r>
      <w:r w:rsidRPr="009E6443">
        <w:rPr>
          <w:color w:val="000000"/>
          <w:sz w:val="32"/>
          <w:szCs w:val="32"/>
        </w:rPr>
        <w:t>и</w:t>
      </w:r>
      <w:r w:rsidRPr="009E6443">
        <w:rPr>
          <w:color w:val="000000"/>
          <w:sz w:val="32"/>
          <w:szCs w:val="32"/>
        </w:rPr>
        <w:t>стане.</w:t>
      </w:r>
    </w:p>
    <w:p w:rsidR="00155D70" w:rsidRPr="009E6443" w:rsidRDefault="00155D70" w:rsidP="00155D70">
      <w:pPr>
        <w:ind w:firstLine="284"/>
        <w:rPr>
          <w:color w:val="000000"/>
          <w:sz w:val="32"/>
          <w:szCs w:val="32"/>
        </w:rPr>
      </w:pPr>
      <w:r w:rsidRPr="009E6443">
        <w:rPr>
          <w:color w:val="000000"/>
          <w:sz w:val="32"/>
          <w:szCs w:val="32"/>
        </w:rPr>
        <w:t>После смерти Османа, Абдулла признал халифом Али и был в числе его помощников. Затем халиф</w:t>
      </w:r>
      <w:r w:rsidR="00A56DBC" w:rsidRPr="009E6443">
        <w:rPr>
          <w:color w:val="000000"/>
          <w:sz w:val="32"/>
          <w:szCs w:val="32"/>
        </w:rPr>
        <w:t xml:space="preserve"> Али</w:t>
      </w:r>
      <w:r w:rsidRPr="009E6443">
        <w:rPr>
          <w:color w:val="000000"/>
          <w:sz w:val="32"/>
          <w:szCs w:val="32"/>
        </w:rPr>
        <w:t xml:space="preserve"> назначил его наместником Басры. </w:t>
      </w:r>
      <w:r w:rsidR="00A56DBC" w:rsidRPr="009E6443">
        <w:rPr>
          <w:color w:val="000000"/>
          <w:sz w:val="32"/>
          <w:szCs w:val="32"/>
        </w:rPr>
        <w:t>Занимая эту</w:t>
      </w:r>
      <w:r w:rsidRPr="009E6443">
        <w:rPr>
          <w:color w:val="000000"/>
          <w:sz w:val="32"/>
          <w:szCs w:val="32"/>
        </w:rPr>
        <w:t xml:space="preserve"> должност</w:t>
      </w:r>
      <w:r w:rsidR="00A56DBC" w:rsidRPr="009E6443">
        <w:rPr>
          <w:color w:val="000000"/>
          <w:sz w:val="32"/>
          <w:szCs w:val="32"/>
        </w:rPr>
        <w:t>ь</w:t>
      </w:r>
      <w:r w:rsidRPr="009E6443">
        <w:rPr>
          <w:color w:val="000000"/>
          <w:sz w:val="32"/>
          <w:szCs w:val="32"/>
        </w:rPr>
        <w:t xml:space="preserve"> он</w:t>
      </w:r>
      <w:r w:rsidR="00A56DBC" w:rsidRPr="009E6443">
        <w:rPr>
          <w:color w:val="000000"/>
          <w:sz w:val="32"/>
          <w:szCs w:val="32"/>
        </w:rPr>
        <w:t xml:space="preserve"> сумел подавить хариджитский мятеж, но, позднее подал в отставку и</w:t>
      </w:r>
      <w:r w:rsidRPr="009E6443">
        <w:rPr>
          <w:color w:val="000000"/>
          <w:sz w:val="32"/>
          <w:szCs w:val="32"/>
        </w:rPr>
        <w:t xml:space="preserve"> до конца жиз</w:t>
      </w:r>
      <w:r w:rsidR="00A56DBC" w:rsidRPr="009E6443">
        <w:rPr>
          <w:color w:val="000000"/>
          <w:sz w:val="32"/>
          <w:szCs w:val="32"/>
        </w:rPr>
        <w:t>ни</w:t>
      </w:r>
      <w:r w:rsidRPr="009E6443">
        <w:rPr>
          <w:color w:val="000000"/>
          <w:sz w:val="32"/>
          <w:szCs w:val="32"/>
        </w:rPr>
        <w:t xml:space="preserve"> оставался в Мекке, где занимался научной де</w:t>
      </w:r>
      <w:r w:rsidRPr="009E6443">
        <w:rPr>
          <w:color w:val="000000"/>
          <w:sz w:val="32"/>
          <w:szCs w:val="32"/>
        </w:rPr>
        <w:t>я</w:t>
      </w:r>
      <w:r w:rsidRPr="009E6443">
        <w:rPr>
          <w:color w:val="000000"/>
          <w:sz w:val="32"/>
          <w:szCs w:val="32"/>
        </w:rPr>
        <w:t>тельностью. После смерти халифа Муавии</w:t>
      </w:r>
      <w:r w:rsidR="00A56DBC" w:rsidRPr="009E6443">
        <w:rPr>
          <w:color w:val="000000"/>
          <w:sz w:val="32"/>
          <w:szCs w:val="32"/>
        </w:rPr>
        <w:t>,</w:t>
      </w:r>
      <w:r w:rsidRPr="009E6443">
        <w:rPr>
          <w:color w:val="000000"/>
          <w:sz w:val="32"/>
          <w:szCs w:val="32"/>
        </w:rPr>
        <w:t xml:space="preserve"> Абдулла ибн Аббас уговаривал Хусайна ибн Али не </w:t>
      </w:r>
      <w:r w:rsidR="00A56DBC" w:rsidRPr="009E6443">
        <w:rPr>
          <w:color w:val="000000"/>
          <w:sz w:val="32"/>
          <w:szCs w:val="32"/>
        </w:rPr>
        <w:t xml:space="preserve">отвечать на призыв восставшего против халифа Йазида народа в Куфе и не </w:t>
      </w:r>
      <w:r w:rsidRPr="009E6443">
        <w:rPr>
          <w:color w:val="000000"/>
          <w:sz w:val="32"/>
          <w:szCs w:val="32"/>
        </w:rPr>
        <w:t xml:space="preserve">ехать </w:t>
      </w:r>
      <w:r w:rsidR="00A56DBC" w:rsidRPr="009E6443">
        <w:rPr>
          <w:color w:val="000000"/>
          <w:sz w:val="32"/>
          <w:szCs w:val="32"/>
        </w:rPr>
        <w:t xml:space="preserve">туда (См. </w:t>
      </w:r>
      <w:r w:rsidR="00A56DBC" w:rsidRPr="009E6443">
        <w:rPr>
          <w:b/>
          <w:color w:val="000000"/>
          <w:sz w:val="32"/>
          <w:szCs w:val="32"/>
        </w:rPr>
        <w:t>Хусайн ибн Али</w:t>
      </w:r>
      <w:r w:rsidR="00A56DBC" w:rsidRPr="009E6443">
        <w:rPr>
          <w:color w:val="000000"/>
          <w:sz w:val="32"/>
          <w:szCs w:val="32"/>
        </w:rPr>
        <w:t>)</w:t>
      </w:r>
      <w:r w:rsidRPr="009E6443">
        <w:rPr>
          <w:color w:val="000000"/>
          <w:sz w:val="32"/>
          <w:szCs w:val="32"/>
        </w:rPr>
        <w:t>. Однако Хусайн не п</w:t>
      </w:r>
      <w:r w:rsidRPr="009E6443">
        <w:rPr>
          <w:color w:val="000000"/>
          <w:sz w:val="32"/>
          <w:szCs w:val="32"/>
        </w:rPr>
        <w:t>о</w:t>
      </w:r>
      <w:r w:rsidRPr="009E6443">
        <w:rPr>
          <w:color w:val="000000"/>
          <w:sz w:val="32"/>
          <w:szCs w:val="32"/>
        </w:rPr>
        <w:t>слушался его</w:t>
      </w:r>
      <w:r w:rsidR="00A56DBC" w:rsidRPr="009E6443">
        <w:rPr>
          <w:color w:val="000000"/>
          <w:sz w:val="32"/>
          <w:szCs w:val="32"/>
        </w:rPr>
        <w:t>, выехал туда</w:t>
      </w:r>
      <w:r w:rsidRPr="009E6443">
        <w:rPr>
          <w:color w:val="000000"/>
          <w:sz w:val="32"/>
          <w:szCs w:val="32"/>
        </w:rPr>
        <w:t xml:space="preserve"> и погиб. Абду</w:t>
      </w:r>
      <w:r w:rsidRPr="009E6443">
        <w:rPr>
          <w:color w:val="000000"/>
          <w:sz w:val="32"/>
          <w:szCs w:val="32"/>
        </w:rPr>
        <w:t>л</w:t>
      </w:r>
      <w:r w:rsidRPr="009E6443">
        <w:rPr>
          <w:color w:val="000000"/>
          <w:sz w:val="32"/>
          <w:szCs w:val="32"/>
        </w:rPr>
        <w:t>ла до конца своих дней сожалел о смерти Хусайна.</w:t>
      </w:r>
    </w:p>
    <w:p w:rsidR="00155D70" w:rsidRPr="009E6443" w:rsidRDefault="00155D70" w:rsidP="00155D70">
      <w:pPr>
        <w:ind w:firstLine="284"/>
        <w:rPr>
          <w:color w:val="000000"/>
          <w:sz w:val="32"/>
          <w:szCs w:val="32"/>
        </w:rPr>
      </w:pPr>
      <w:r w:rsidRPr="009E6443">
        <w:rPr>
          <w:color w:val="000000"/>
          <w:sz w:val="32"/>
          <w:szCs w:val="32"/>
        </w:rPr>
        <w:t>Абдулла ибн Аббас был одним из теоретиков в области мусульманского права. Для вынесени</w:t>
      </w:r>
      <w:r w:rsidR="002F2852" w:rsidRPr="009E6443">
        <w:rPr>
          <w:color w:val="000000"/>
          <w:sz w:val="32"/>
          <w:szCs w:val="32"/>
        </w:rPr>
        <w:t>я правового предписания (фетвы)</w:t>
      </w:r>
      <w:r w:rsidRPr="009E6443">
        <w:rPr>
          <w:color w:val="000000"/>
          <w:sz w:val="32"/>
          <w:szCs w:val="32"/>
        </w:rPr>
        <w:t xml:space="preserve"> </w:t>
      </w:r>
      <w:r w:rsidR="002F2852" w:rsidRPr="009E6443">
        <w:rPr>
          <w:color w:val="000000"/>
          <w:sz w:val="32"/>
          <w:szCs w:val="32"/>
        </w:rPr>
        <w:t>он,</w:t>
      </w:r>
      <w:r w:rsidRPr="009E6443">
        <w:rPr>
          <w:color w:val="000000"/>
          <w:sz w:val="32"/>
          <w:szCs w:val="32"/>
        </w:rPr>
        <w:t xml:space="preserve"> прежде </w:t>
      </w:r>
      <w:r w:rsidR="002F2852" w:rsidRPr="009E6443">
        <w:rPr>
          <w:color w:val="000000"/>
          <w:sz w:val="32"/>
          <w:szCs w:val="32"/>
        </w:rPr>
        <w:t>всего,</w:t>
      </w:r>
      <w:r w:rsidRPr="009E6443">
        <w:rPr>
          <w:color w:val="000000"/>
          <w:sz w:val="32"/>
          <w:szCs w:val="32"/>
        </w:rPr>
        <w:t xml:space="preserve"> о</w:t>
      </w:r>
      <w:r w:rsidRPr="009E6443">
        <w:rPr>
          <w:color w:val="000000"/>
          <w:sz w:val="32"/>
          <w:szCs w:val="32"/>
        </w:rPr>
        <w:t>б</w:t>
      </w:r>
      <w:r w:rsidRPr="009E6443">
        <w:rPr>
          <w:color w:val="000000"/>
          <w:sz w:val="32"/>
          <w:szCs w:val="32"/>
        </w:rPr>
        <w:t xml:space="preserve">ращался к Корану. Если </w:t>
      </w:r>
      <w:r w:rsidR="00A56DBC" w:rsidRPr="009E6443">
        <w:rPr>
          <w:color w:val="000000"/>
          <w:sz w:val="32"/>
          <w:szCs w:val="32"/>
        </w:rPr>
        <w:t xml:space="preserve">там не </w:t>
      </w:r>
      <w:r w:rsidRPr="009E6443">
        <w:rPr>
          <w:color w:val="000000"/>
          <w:sz w:val="32"/>
          <w:szCs w:val="32"/>
        </w:rPr>
        <w:t>находил решения проблемы, то обращался к Сунне пророка Му</w:t>
      </w:r>
      <w:r w:rsidR="00A56DBC" w:rsidRPr="009E6443">
        <w:rPr>
          <w:color w:val="000000"/>
          <w:sz w:val="32"/>
          <w:szCs w:val="32"/>
        </w:rPr>
        <w:t>хаммада, а затем к мнению</w:t>
      </w:r>
      <w:r w:rsidRPr="009E6443">
        <w:rPr>
          <w:color w:val="000000"/>
          <w:sz w:val="32"/>
          <w:szCs w:val="32"/>
        </w:rPr>
        <w:t xml:space="preserve"> таких сподвижников, как Абу Бакр или Омар. Помимо этого, Абдулла был толкователем Кор</w:t>
      </w:r>
      <w:r w:rsidRPr="009E6443">
        <w:rPr>
          <w:color w:val="000000"/>
          <w:sz w:val="32"/>
          <w:szCs w:val="32"/>
        </w:rPr>
        <w:t>а</w:t>
      </w:r>
      <w:r w:rsidRPr="009E6443">
        <w:rPr>
          <w:color w:val="000000"/>
          <w:sz w:val="32"/>
          <w:szCs w:val="32"/>
        </w:rPr>
        <w:t>на. Ему даже приписывается авторство книги по толкованию аятов Корана, под названием «Танвир аль-Микбас мин Та</w:t>
      </w:r>
      <w:r w:rsidRPr="009E6443">
        <w:rPr>
          <w:color w:val="000000"/>
          <w:sz w:val="32"/>
          <w:szCs w:val="32"/>
        </w:rPr>
        <w:t>ф</w:t>
      </w:r>
      <w:r w:rsidRPr="009E6443">
        <w:rPr>
          <w:color w:val="000000"/>
          <w:sz w:val="32"/>
          <w:szCs w:val="32"/>
        </w:rPr>
        <w:t xml:space="preserve">сир ибн Аббас». </w:t>
      </w:r>
    </w:p>
    <w:p w:rsidR="00155D70" w:rsidRPr="009E6443" w:rsidRDefault="00155D70" w:rsidP="00155D70">
      <w:pPr>
        <w:ind w:firstLine="284"/>
        <w:rPr>
          <w:color w:val="000000"/>
          <w:sz w:val="32"/>
          <w:szCs w:val="32"/>
        </w:rPr>
      </w:pPr>
      <w:r w:rsidRPr="009E6443">
        <w:rPr>
          <w:color w:val="000000"/>
          <w:sz w:val="32"/>
          <w:szCs w:val="32"/>
        </w:rPr>
        <w:t>Глубокие познания Абдуллы оценил даже византийский наместник Севе</w:t>
      </w:r>
      <w:r w:rsidRPr="009E6443">
        <w:rPr>
          <w:color w:val="000000"/>
          <w:sz w:val="32"/>
          <w:szCs w:val="32"/>
        </w:rPr>
        <w:t>р</w:t>
      </w:r>
      <w:r w:rsidRPr="009E6443">
        <w:rPr>
          <w:color w:val="000000"/>
          <w:sz w:val="32"/>
          <w:szCs w:val="32"/>
        </w:rPr>
        <w:t>ной Африки Георгий, к которому</w:t>
      </w:r>
      <w:r w:rsidR="00596986" w:rsidRPr="009E6443">
        <w:rPr>
          <w:color w:val="000000"/>
          <w:sz w:val="32"/>
          <w:szCs w:val="32"/>
        </w:rPr>
        <w:t>,</w:t>
      </w:r>
      <w:r w:rsidRPr="009E6443">
        <w:rPr>
          <w:color w:val="000000"/>
          <w:sz w:val="32"/>
          <w:szCs w:val="32"/>
        </w:rPr>
        <w:t xml:space="preserve"> от имени командования мусульманской армии</w:t>
      </w:r>
      <w:r w:rsidR="00596986" w:rsidRPr="009E6443">
        <w:rPr>
          <w:color w:val="000000"/>
          <w:sz w:val="32"/>
          <w:szCs w:val="32"/>
        </w:rPr>
        <w:t>,</w:t>
      </w:r>
      <w:r w:rsidRPr="009E6443">
        <w:rPr>
          <w:color w:val="000000"/>
          <w:sz w:val="32"/>
          <w:szCs w:val="32"/>
        </w:rPr>
        <w:t xml:space="preserve"> он был послан в качестве посла. У Георгия </w:t>
      </w:r>
      <w:r w:rsidR="00596986" w:rsidRPr="009E6443">
        <w:rPr>
          <w:color w:val="000000"/>
          <w:sz w:val="32"/>
          <w:szCs w:val="32"/>
        </w:rPr>
        <w:t>Абдулла</w:t>
      </w:r>
      <w:r w:rsidRPr="009E6443">
        <w:rPr>
          <w:color w:val="000000"/>
          <w:sz w:val="32"/>
          <w:szCs w:val="32"/>
        </w:rPr>
        <w:t xml:space="preserve"> участвовал в н</w:t>
      </w:r>
      <w:r w:rsidRPr="009E6443">
        <w:rPr>
          <w:color w:val="000000"/>
          <w:sz w:val="32"/>
          <w:szCs w:val="32"/>
        </w:rPr>
        <w:t>а</w:t>
      </w:r>
      <w:r w:rsidRPr="009E6443">
        <w:rPr>
          <w:color w:val="000000"/>
          <w:sz w:val="32"/>
          <w:szCs w:val="32"/>
        </w:rPr>
        <w:t xml:space="preserve">учном диспуте, </w:t>
      </w:r>
      <w:r w:rsidR="00596986" w:rsidRPr="009E6443">
        <w:rPr>
          <w:color w:val="000000"/>
          <w:sz w:val="32"/>
          <w:szCs w:val="32"/>
        </w:rPr>
        <w:t>в ходе</w:t>
      </w:r>
      <w:r w:rsidRPr="009E6443">
        <w:rPr>
          <w:color w:val="000000"/>
          <w:sz w:val="32"/>
          <w:szCs w:val="32"/>
        </w:rPr>
        <w:t xml:space="preserve"> которого наместник сказал, что Абдулла ибн Аббас самый о</w:t>
      </w:r>
      <w:r w:rsidRPr="009E6443">
        <w:rPr>
          <w:color w:val="000000"/>
          <w:sz w:val="32"/>
          <w:szCs w:val="32"/>
        </w:rPr>
        <w:t>б</w:t>
      </w:r>
      <w:r w:rsidRPr="009E6443">
        <w:rPr>
          <w:color w:val="000000"/>
          <w:sz w:val="32"/>
          <w:szCs w:val="32"/>
        </w:rPr>
        <w:t>разованный человек среди арабов.</w:t>
      </w:r>
    </w:p>
    <w:p w:rsidR="00155D70" w:rsidRPr="009E6443" w:rsidRDefault="00155D70" w:rsidP="00155D70">
      <w:pPr>
        <w:ind w:firstLine="284"/>
        <w:rPr>
          <w:color w:val="000000"/>
          <w:sz w:val="32"/>
          <w:szCs w:val="32"/>
        </w:rPr>
      </w:pPr>
      <w:r w:rsidRPr="009E6443">
        <w:rPr>
          <w:color w:val="000000"/>
          <w:sz w:val="32"/>
          <w:szCs w:val="32"/>
        </w:rPr>
        <w:t>Абдулла ибн Аббас умер в Таифе в возрасте 70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Абдулла ибн Абд аль-Муталлиб</w:t>
      </w:r>
      <w:r w:rsidRPr="009E6443">
        <w:rPr>
          <w:sz w:val="32"/>
          <w:szCs w:val="32"/>
        </w:rPr>
        <w:t xml:space="preserve"> - отец пророка Мухаммада. Он был л</w:t>
      </w:r>
      <w:r w:rsidRPr="009E6443">
        <w:rPr>
          <w:sz w:val="32"/>
          <w:szCs w:val="32"/>
        </w:rPr>
        <w:t>ю</w:t>
      </w:r>
      <w:r w:rsidRPr="009E6443">
        <w:rPr>
          <w:sz w:val="32"/>
          <w:szCs w:val="32"/>
        </w:rPr>
        <w:t>бимцем своего отца Абд аль-Муталлиба.</w:t>
      </w:r>
    </w:p>
    <w:p w:rsidR="00155D70" w:rsidRPr="009E6443" w:rsidRDefault="00155D70" w:rsidP="00155D70">
      <w:pPr>
        <w:ind w:firstLine="284"/>
        <w:rPr>
          <w:sz w:val="32"/>
          <w:szCs w:val="32"/>
        </w:rPr>
      </w:pPr>
      <w:r w:rsidRPr="009E6443">
        <w:rPr>
          <w:sz w:val="32"/>
          <w:szCs w:val="32"/>
        </w:rPr>
        <w:t>Согласно преданиям, Абд аль-Муталлиб поклялся принести в жертву о</w:t>
      </w:r>
      <w:r w:rsidRPr="009E6443">
        <w:rPr>
          <w:sz w:val="32"/>
          <w:szCs w:val="32"/>
        </w:rPr>
        <w:t>д</w:t>
      </w:r>
      <w:r w:rsidRPr="009E6443">
        <w:rPr>
          <w:sz w:val="32"/>
          <w:szCs w:val="32"/>
        </w:rPr>
        <w:t>ного своего сына, если у него родится 10 сын</w:t>
      </w:r>
      <w:r w:rsidRPr="009E6443">
        <w:rPr>
          <w:sz w:val="32"/>
          <w:szCs w:val="32"/>
        </w:rPr>
        <w:t>о</w:t>
      </w:r>
      <w:r w:rsidRPr="009E6443">
        <w:rPr>
          <w:sz w:val="32"/>
          <w:szCs w:val="32"/>
        </w:rPr>
        <w:t>вей. Спустя много лет у него действительно родились и выросли сыновья. Поэтому Абд аль-Муталлиб вспомнил о своем обете</w:t>
      </w:r>
      <w:r w:rsidR="00E449A9" w:rsidRPr="009E6443">
        <w:rPr>
          <w:sz w:val="32"/>
          <w:szCs w:val="32"/>
        </w:rPr>
        <w:t xml:space="preserve"> и бросил жребий, который пал</w:t>
      </w:r>
      <w:r w:rsidRPr="009E6443">
        <w:rPr>
          <w:sz w:val="32"/>
          <w:szCs w:val="32"/>
        </w:rPr>
        <w:t xml:space="preserve"> именно на Абдуллу, который должен был быть принесен в жертву. Но за</w:t>
      </w:r>
      <w:r w:rsidR="002F2852" w:rsidRPr="009E6443">
        <w:rPr>
          <w:sz w:val="32"/>
          <w:szCs w:val="32"/>
        </w:rPr>
        <w:t>тем, по совету курайш</w:t>
      </w:r>
      <w:r w:rsidR="002F2852" w:rsidRPr="009E6443">
        <w:rPr>
          <w:sz w:val="32"/>
          <w:szCs w:val="32"/>
        </w:rPr>
        <w:t>и</w:t>
      </w:r>
      <w:r w:rsidR="002F2852" w:rsidRPr="009E6443">
        <w:rPr>
          <w:sz w:val="32"/>
          <w:szCs w:val="32"/>
        </w:rPr>
        <w:t>тов, он</w:t>
      </w:r>
      <w:r w:rsidRPr="009E6443">
        <w:rPr>
          <w:sz w:val="32"/>
          <w:szCs w:val="32"/>
        </w:rPr>
        <w:t xml:space="preserve"> отказался от своего замысла и принес взамен своего сына в жертву 100 вербл</w:t>
      </w:r>
      <w:r w:rsidRPr="009E6443">
        <w:rPr>
          <w:sz w:val="32"/>
          <w:szCs w:val="32"/>
        </w:rPr>
        <w:t>ю</w:t>
      </w:r>
      <w:r w:rsidRPr="009E6443">
        <w:rPr>
          <w:sz w:val="32"/>
          <w:szCs w:val="32"/>
        </w:rPr>
        <w:t xml:space="preserve">дов. </w:t>
      </w:r>
    </w:p>
    <w:p w:rsidR="00155D70" w:rsidRPr="009E6443" w:rsidRDefault="00155D70" w:rsidP="00155D70">
      <w:pPr>
        <w:ind w:firstLine="284"/>
        <w:rPr>
          <w:sz w:val="32"/>
          <w:szCs w:val="32"/>
        </w:rPr>
      </w:pPr>
      <w:r w:rsidRPr="009E6443">
        <w:rPr>
          <w:sz w:val="32"/>
          <w:szCs w:val="32"/>
        </w:rPr>
        <w:t>Затем Абд аль-Муталлиб женил Абдуллу на знатной девушке Амине бинт Вахб. От этого брака родился Мухаммад. Однако Абдулла так и не увидел своего сына. Большинство историков сообщает, что во время береме</w:t>
      </w:r>
      <w:r w:rsidRPr="009E6443">
        <w:rPr>
          <w:sz w:val="32"/>
          <w:szCs w:val="32"/>
        </w:rPr>
        <w:t>н</w:t>
      </w:r>
      <w:r w:rsidRPr="009E6443">
        <w:rPr>
          <w:sz w:val="32"/>
          <w:szCs w:val="32"/>
        </w:rPr>
        <w:t>ности Амины, он выехал по торговым делам в направлении Сирии, но по пути з</w:t>
      </w:r>
      <w:r w:rsidRPr="009E6443">
        <w:rPr>
          <w:sz w:val="32"/>
          <w:szCs w:val="32"/>
        </w:rPr>
        <w:t>а</w:t>
      </w:r>
      <w:r w:rsidRPr="009E6443">
        <w:rPr>
          <w:sz w:val="32"/>
          <w:szCs w:val="32"/>
        </w:rPr>
        <w:t>болел и умер в Медине. В момент его смерти ему было 25 лет. Однако им</w:t>
      </w:r>
      <w:r w:rsidRPr="009E6443">
        <w:rPr>
          <w:sz w:val="32"/>
          <w:szCs w:val="32"/>
        </w:rPr>
        <w:t>е</w:t>
      </w:r>
      <w:r w:rsidRPr="009E6443">
        <w:rPr>
          <w:sz w:val="32"/>
          <w:szCs w:val="32"/>
        </w:rPr>
        <w:t>ются сообщения и о том, что в момент смерти Абдуллы Мухамм</w:t>
      </w:r>
      <w:r w:rsidRPr="009E6443">
        <w:rPr>
          <w:sz w:val="32"/>
          <w:szCs w:val="32"/>
        </w:rPr>
        <w:t>а</w:t>
      </w:r>
      <w:r w:rsidRPr="009E6443">
        <w:rPr>
          <w:sz w:val="32"/>
          <w:szCs w:val="32"/>
        </w:rPr>
        <w:t>ду было 2 месяца.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Абдулла ибн Амр ибн аль-Ас </w:t>
      </w:r>
      <w:r w:rsidRPr="009E6443">
        <w:rPr>
          <w:sz w:val="32"/>
          <w:szCs w:val="32"/>
        </w:rPr>
        <w:t>(ум. в 65/684) - один из известных спо</w:t>
      </w:r>
      <w:r w:rsidRPr="009E6443">
        <w:rPr>
          <w:sz w:val="32"/>
          <w:szCs w:val="32"/>
        </w:rPr>
        <w:t>д</w:t>
      </w:r>
      <w:r w:rsidRPr="009E6443">
        <w:rPr>
          <w:sz w:val="32"/>
          <w:szCs w:val="32"/>
        </w:rPr>
        <w:t>вижников пророка Мухаммада, мусульманский правовед. Родился в Мекке. Был сыном Амра ибн аль-Аса. Отличался своей набожностью. Много врем</w:t>
      </w:r>
      <w:r w:rsidRPr="009E6443">
        <w:rPr>
          <w:sz w:val="32"/>
          <w:szCs w:val="32"/>
        </w:rPr>
        <w:t>е</w:t>
      </w:r>
      <w:r w:rsidRPr="009E6443">
        <w:rPr>
          <w:sz w:val="32"/>
          <w:szCs w:val="32"/>
        </w:rPr>
        <w:t>ни уделял молитвам и постам. После принятия Ислама принял участие во многих сражениях, которые произошли между мусул</w:t>
      </w:r>
      <w:r w:rsidRPr="009E6443">
        <w:rPr>
          <w:sz w:val="32"/>
          <w:szCs w:val="32"/>
        </w:rPr>
        <w:t>ь</w:t>
      </w:r>
      <w:r w:rsidRPr="009E6443">
        <w:rPr>
          <w:sz w:val="32"/>
          <w:szCs w:val="32"/>
        </w:rPr>
        <w:t xml:space="preserve">манами и их врагами. </w:t>
      </w:r>
    </w:p>
    <w:p w:rsidR="00155D70" w:rsidRPr="009E6443" w:rsidRDefault="00155D70" w:rsidP="00155D70">
      <w:pPr>
        <w:ind w:firstLine="284"/>
        <w:rPr>
          <w:sz w:val="32"/>
          <w:szCs w:val="32"/>
        </w:rPr>
      </w:pPr>
      <w:r w:rsidRPr="009E6443">
        <w:rPr>
          <w:sz w:val="32"/>
          <w:szCs w:val="32"/>
        </w:rPr>
        <w:t xml:space="preserve">В период правления четвертого халифа Али, он, вместе со </w:t>
      </w:r>
      <w:r w:rsidR="002F2852" w:rsidRPr="009E6443">
        <w:rPr>
          <w:sz w:val="32"/>
          <w:szCs w:val="32"/>
        </w:rPr>
        <w:t>своим</w:t>
      </w:r>
      <w:r w:rsidRPr="009E6443">
        <w:rPr>
          <w:sz w:val="32"/>
          <w:szCs w:val="32"/>
        </w:rPr>
        <w:t xml:space="preserve"> отцом, был в лагере его противников в битве при Сиффине. Однако не принял неп</w:t>
      </w:r>
      <w:r w:rsidRPr="009E6443">
        <w:rPr>
          <w:sz w:val="32"/>
          <w:szCs w:val="32"/>
        </w:rPr>
        <w:t>о</w:t>
      </w:r>
      <w:r w:rsidRPr="009E6443">
        <w:rPr>
          <w:sz w:val="32"/>
          <w:szCs w:val="32"/>
        </w:rPr>
        <w:t>средственного участия в битве, что говорит о его нейтралитете ко всем этим событиям. Он никогда не поднимал оружия против м</w:t>
      </w:r>
      <w:r w:rsidRPr="009E6443">
        <w:rPr>
          <w:sz w:val="32"/>
          <w:szCs w:val="32"/>
        </w:rPr>
        <w:t>у</w:t>
      </w:r>
      <w:r w:rsidRPr="009E6443">
        <w:rPr>
          <w:sz w:val="32"/>
          <w:szCs w:val="32"/>
        </w:rPr>
        <w:t>сульман.</w:t>
      </w:r>
    </w:p>
    <w:p w:rsidR="00155D70" w:rsidRPr="009E6443" w:rsidRDefault="00155D70" w:rsidP="00155D70">
      <w:pPr>
        <w:ind w:firstLine="284"/>
        <w:rPr>
          <w:sz w:val="32"/>
          <w:szCs w:val="32"/>
        </w:rPr>
      </w:pPr>
      <w:r w:rsidRPr="009E6443">
        <w:rPr>
          <w:sz w:val="32"/>
          <w:szCs w:val="32"/>
        </w:rPr>
        <w:t>Абдулла был одним из самых образованных людей своего времени. Он х</w:t>
      </w:r>
      <w:r w:rsidRPr="009E6443">
        <w:rPr>
          <w:sz w:val="32"/>
          <w:szCs w:val="32"/>
        </w:rPr>
        <w:t>о</w:t>
      </w:r>
      <w:r w:rsidRPr="009E6443">
        <w:rPr>
          <w:sz w:val="32"/>
          <w:szCs w:val="32"/>
        </w:rPr>
        <w:t>рошо знал и передавал хадисы, которые зап</w:t>
      </w:r>
      <w:r w:rsidRPr="009E6443">
        <w:rPr>
          <w:sz w:val="32"/>
          <w:szCs w:val="32"/>
        </w:rPr>
        <w:t>и</w:t>
      </w:r>
      <w:r w:rsidRPr="009E6443">
        <w:rPr>
          <w:sz w:val="32"/>
          <w:szCs w:val="32"/>
        </w:rPr>
        <w:t>сал в книге под названием "ас-Сахифа ас-Садика", занимался преподавательской деятельностью. Помимо блестящего знания арабского, он знал древнее</w:t>
      </w:r>
      <w:r w:rsidRPr="009E6443">
        <w:rPr>
          <w:sz w:val="32"/>
          <w:szCs w:val="32"/>
        </w:rPr>
        <w:t>в</w:t>
      </w:r>
      <w:r w:rsidRPr="009E6443">
        <w:rPr>
          <w:sz w:val="32"/>
          <w:szCs w:val="32"/>
        </w:rPr>
        <w:t>рейский и сирийский языки.</w:t>
      </w:r>
    </w:p>
    <w:p w:rsidR="00155D70" w:rsidRPr="009E6443" w:rsidRDefault="00155D70" w:rsidP="00155D70">
      <w:pPr>
        <w:ind w:firstLine="284"/>
        <w:rPr>
          <w:sz w:val="32"/>
          <w:szCs w:val="32"/>
        </w:rPr>
      </w:pPr>
      <w:r w:rsidRPr="009E6443">
        <w:rPr>
          <w:sz w:val="32"/>
          <w:szCs w:val="32"/>
        </w:rPr>
        <w:t>Абдулла ибн Амр ибн аль-Ас умер в египетском городе Фустат в во</w:t>
      </w:r>
      <w:r w:rsidRPr="009E6443">
        <w:rPr>
          <w:sz w:val="32"/>
          <w:szCs w:val="32"/>
        </w:rPr>
        <w:t>з</w:t>
      </w:r>
      <w:r w:rsidRPr="009E6443">
        <w:rPr>
          <w:sz w:val="32"/>
          <w:szCs w:val="32"/>
        </w:rPr>
        <w:t>расте 72 лет.</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Абдулла ибн Зейд </w:t>
      </w:r>
      <w:r w:rsidRPr="009E6443">
        <w:rPr>
          <w:color w:val="000000"/>
          <w:sz w:val="32"/>
          <w:szCs w:val="32"/>
        </w:rPr>
        <w:t>(ум в 22/644) -</w:t>
      </w:r>
      <w:r w:rsidRPr="009E6443">
        <w:rPr>
          <w:b/>
          <w:color w:val="000000"/>
          <w:sz w:val="32"/>
          <w:szCs w:val="32"/>
        </w:rPr>
        <w:t xml:space="preserve"> </w:t>
      </w:r>
      <w:r w:rsidRPr="009E6443">
        <w:rPr>
          <w:color w:val="000000"/>
          <w:sz w:val="32"/>
          <w:szCs w:val="32"/>
        </w:rPr>
        <w:t>один из известных сподвижников пр</w:t>
      </w:r>
      <w:r w:rsidRPr="009E6443">
        <w:rPr>
          <w:color w:val="000000"/>
          <w:sz w:val="32"/>
          <w:szCs w:val="32"/>
        </w:rPr>
        <w:t>о</w:t>
      </w:r>
      <w:r w:rsidRPr="009E6443">
        <w:rPr>
          <w:color w:val="000000"/>
          <w:sz w:val="32"/>
          <w:szCs w:val="32"/>
        </w:rPr>
        <w:t xml:space="preserve">рока Мухаммада. Он был человеком, который увидел во сне правила и слова призыва на мусульманскую молитву (См. </w:t>
      </w:r>
      <w:r w:rsidRPr="009E6443">
        <w:rPr>
          <w:b/>
          <w:color w:val="000000"/>
          <w:sz w:val="32"/>
          <w:szCs w:val="32"/>
        </w:rPr>
        <w:t>Азан</w:t>
      </w:r>
      <w:r w:rsidRPr="009E6443">
        <w:rPr>
          <w:color w:val="000000"/>
          <w:sz w:val="32"/>
          <w:szCs w:val="32"/>
        </w:rPr>
        <w:t>) одобренные пророком М</w:t>
      </w:r>
      <w:r w:rsidRPr="009E6443">
        <w:rPr>
          <w:color w:val="000000"/>
          <w:sz w:val="32"/>
          <w:szCs w:val="32"/>
        </w:rPr>
        <w:t>у</w:t>
      </w:r>
      <w:r w:rsidRPr="009E6443">
        <w:rPr>
          <w:color w:val="000000"/>
          <w:sz w:val="32"/>
          <w:szCs w:val="32"/>
        </w:rPr>
        <w:t>хаммадом. По этой причине ег</w:t>
      </w:r>
      <w:r w:rsidR="002F2852" w:rsidRPr="009E6443">
        <w:rPr>
          <w:color w:val="000000"/>
          <w:sz w:val="32"/>
          <w:szCs w:val="32"/>
        </w:rPr>
        <w:t>о называли «Сахиб аль-Азаном» (у</w:t>
      </w:r>
      <w:r w:rsidRPr="009E6443">
        <w:rPr>
          <w:color w:val="000000"/>
          <w:sz w:val="32"/>
          <w:szCs w:val="32"/>
        </w:rPr>
        <w:t>чредителем азана).</w:t>
      </w:r>
    </w:p>
    <w:p w:rsidR="00155D70" w:rsidRPr="009E6443" w:rsidRDefault="00155D70" w:rsidP="00155D70">
      <w:pPr>
        <w:ind w:firstLine="284"/>
        <w:rPr>
          <w:color w:val="000000"/>
          <w:sz w:val="32"/>
          <w:szCs w:val="32"/>
        </w:rPr>
      </w:pPr>
      <w:r w:rsidRPr="009E6443">
        <w:rPr>
          <w:color w:val="000000"/>
          <w:sz w:val="32"/>
          <w:szCs w:val="32"/>
        </w:rPr>
        <w:t xml:space="preserve">Абдулла ибн Зейд происходил из мединского племени Хазрадж. Он был </w:t>
      </w:r>
      <w:r w:rsidR="00E449A9" w:rsidRPr="009E6443">
        <w:rPr>
          <w:color w:val="000000"/>
          <w:sz w:val="32"/>
          <w:szCs w:val="32"/>
        </w:rPr>
        <w:t xml:space="preserve">участником клятвы при Акабе (См. </w:t>
      </w:r>
      <w:r w:rsidR="00E449A9" w:rsidRPr="009E6443">
        <w:rPr>
          <w:b/>
          <w:color w:val="000000"/>
          <w:sz w:val="32"/>
          <w:szCs w:val="32"/>
        </w:rPr>
        <w:t>Акаба</w:t>
      </w:r>
      <w:r w:rsidR="00E449A9" w:rsidRPr="009E6443">
        <w:rPr>
          <w:color w:val="000000"/>
          <w:sz w:val="32"/>
          <w:szCs w:val="32"/>
        </w:rPr>
        <w:t xml:space="preserve">) и </w:t>
      </w:r>
      <w:r w:rsidRPr="009E6443">
        <w:rPr>
          <w:color w:val="000000"/>
          <w:sz w:val="32"/>
          <w:szCs w:val="32"/>
        </w:rPr>
        <w:t>одним из первых мусульман в Ме</w:t>
      </w:r>
      <w:r w:rsidR="00E449A9" w:rsidRPr="009E6443">
        <w:rPr>
          <w:color w:val="000000"/>
          <w:sz w:val="32"/>
          <w:szCs w:val="32"/>
        </w:rPr>
        <w:t>дине</w:t>
      </w:r>
      <w:r w:rsidRPr="009E6443">
        <w:rPr>
          <w:color w:val="000000"/>
          <w:sz w:val="32"/>
          <w:szCs w:val="32"/>
        </w:rPr>
        <w:t>. После переезда пророка Мухаммада в Медину, Абдулла принял участие и героически сражался в битве при Бадре и других сражениях. В день завоевания Мекки он был знаменосцем отрядов племени Ха</w:t>
      </w:r>
      <w:r w:rsidRPr="009E6443">
        <w:rPr>
          <w:color w:val="000000"/>
          <w:sz w:val="32"/>
          <w:szCs w:val="32"/>
        </w:rPr>
        <w:t>з</w:t>
      </w:r>
      <w:r w:rsidRPr="009E6443">
        <w:rPr>
          <w:color w:val="000000"/>
          <w:sz w:val="32"/>
          <w:szCs w:val="32"/>
        </w:rPr>
        <w:t xml:space="preserve">радж. </w:t>
      </w:r>
    </w:p>
    <w:p w:rsidR="00155D70" w:rsidRPr="009E6443" w:rsidRDefault="00155D70" w:rsidP="00155D70">
      <w:pPr>
        <w:ind w:firstLine="284"/>
        <w:rPr>
          <w:color w:val="000000"/>
          <w:sz w:val="32"/>
          <w:szCs w:val="32"/>
        </w:rPr>
      </w:pPr>
      <w:r w:rsidRPr="009E6443">
        <w:rPr>
          <w:color w:val="000000"/>
          <w:sz w:val="32"/>
          <w:szCs w:val="32"/>
        </w:rPr>
        <w:t>Абдулла ибн Зейд умер приблизительно в 64 года в период правления х</w:t>
      </w:r>
      <w:r w:rsidRPr="009E6443">
        <w:rPr>
          <w:color w:val="000000"/>
          <w:sz w:val="32"/>
          <w:szCs w:val="32"/>
        </w:rPr>
        <w:t>а</w:t>
      </w:r>
      <w:r w:rsidRPr="009E6443">
        <w:rPr>
          <w:color w:val="000000"/>
          <w:sz w:val="32"/>
          <w:szCs w:val="32"/>
        </w:rPr>
        <w:t>лифа Османа.</w:t>
      </w:r>
    </w:p>
    <w:p w:rsidR="00155D70" w:rsidRPr="009E6443" w:rsidRDefault="00155D70" w:rsidP="00155D70">
      <w:pPr>
        <w:ind w:firstLine="284"/>
        <w:rPr>
          <w:color w:val="000000"/>
          <w:sz w:val="32"/>
          <w:szCs w:val="32"/>
        </w:rPr>
      </w:pPr>
      <w:r w:rsidRPr="009E6443">
        <w:rPr>
          <w:b/>
          <w:color w:val="000000"/>
          <w:sz w:val="32"/>
          <w:szCs w:val="32"/>
        </w:rPr>
        <w:t xml:space="preserve"> </w:t>
      </w:r>
    </w:p>
    <w:p w:rsidR="00155D70" w:rsidRPr="009E6443" w:rsidRDefault="00155D70" w:rsidP="00155D70">
      <w:pPr>
        <w:ind w:firstLine="284"/>
        <w:rPr>
          <w:sz w:val="32"/>
          <w:szCs w:val="32"/>
        </w:rPr>
      </w:pPr>
      <w:r w:rsidRPr="009E6443">
        <w:rPr>
          <w:b/>
          <w:sz w:val="32"/>
          <w:szCs w:val="32"/>
        </w:rPr>
        <w:t xml:space="preserve">Абдулла ибн Зубайр </w:t>
      </w:r>
      <w:r w:rsidRPr="009E6443">
        <w:rPr>
          <w:sz w:val="32"/>
          <w:szCs w:val="32"/>
        </w:rPr>
        <w:t>(1/622-73/692) - известный мусульманский полит</w:t>
      </w:r>
      <w:r w:rsidRPr="009E6443">
        <w:rPr>
          <w:sz w:val="32"/>
          <w:szCs w:val="32"/>
        </w:rPr>
        <w:t>и</w:t>
      </w:r>
      <w:r w:rsidRPr="009E6443">
        <w:rPr>
          <w:sz w:val="32"/>
          <w:szCs w:val="32"/>
        </w:rPr>
        <w:t>ческий деятель и сподвижник пророка Мухаммада. Сын Зубайра ибн Авв</w:t>
      </w:r>
      <w:r w:rsidRPr="009E6443">
        <w:rPr>
          <w:sz w:val="32"/>
          <w:szCs w:val="32"/>
        </w:rPr>
        <w:t>а</w:t>
      </w:r>
      <w:r w:rsidRPr="009E6443">
        <w:rPr>
          <w:sz w:val="32"/>
          <w:szCs w:val="32"/>
        </w:rPr>
        <w:t>ма. Родился в 1 году хиджры. Был знатоком толкования Корана, мусульма</w:t>
      </w:r>
      <w:r w:rsidRPr="009E6443">
        <w:rPr>
          <w:sz w:val="32"/>
          <w:szCs w:val="32"/>
        </w:rPr>
        <w:t>н</w:t>
      </w:r>
      <w:r w:rsidRPr="009E6443">
        <w:rPr>
          <w:sz w:val="32"/>
          <w:szCs w:val="32"/>
        </w:rPr>
        <w:t>ского права, хадисов. В его передаче известно свыше 30 хад</w:t>
      </w:r>
      <w:r w:rsidRPr="009E6443">
        <w:rPr>
          <w:sz w:val="32"/>
          <w:szCs w:val="32"/>
        </w:rPr>
        <w:t>и</w:t>
      </w:r>
      <w:r w:rsidRPr="009E6443">
        <w:rPr>
          <w:sz w:val="32"/>
          <w:szCs w:val="32"/>
        </w:rPr>
        <w:t>сов.</w:t>
      </w:r>
    </w:p>
    <w:p w:rsidR="00155D70" w:rsidRPr="009E6443" w:rsidRDefault="00155D70" w:rsidP="00155D70">
      <w:pPr>
        <w:ind w:firstLine="284"/>
        <w:rPr>
          <w:sz w:val="32"/>
          <w:szCs w:val="32"/>
        </w:rPr>
      </w:pPr>
      <w:r w:rsidRPr="009E6443">
        <w:rPr>
          <w:sz w:val="32"/>
          <w:szCs w:val="32"/>
        </w:rPr>
        <w:t>Абдулла ибн Зубайр был первым младенцем среди мухаджиров, который родился в Медине. Пророк Мухаммад, вместе со всеми мусульманами, обр</w:t>
      </w:r>
      <w:r w:rsidRPr="009E6443">
        <w:rPr>
          <w:sz w:val="32"/>
          <w:szCs w:val="32"/>
        </w:rPr>
        <w:t>а</w:t>
      </w:r>
      <w:r w:rsidRPr="009E6443">
        <w:rPr>
          <w:sz w:val="32"/>
          <w:szCs w:val="32"/>
        </w:rPr>
        <w:t>довался этому событию и назвал мальчика Абдуллой. Маленький Абдулла сделал свои первые шаги в жизни под присмотром пророка и многому на</w:t>
      </w:r>
      <w:r w:rsidRPr="009E6443">
        <w:rPr>
          <w:sz w:val="32"/>
          <w:szCs w:val="32"/>
        </w:rPr>
        <w:t>у</w:t>
      </w:r>
      <w:r w:rsidRPr="009E6443">
        <w:rPr>
          <w:sz w:val="32"/>
          <w:szCs w:val="32"/>
        </w:rPr>
        <w:t>чился от н</w:t>
      </w:r>
      <w:r w:rsidRPr="009E6443">
        <w:rPr>
          <w:sz w:val="32"/>
          <w:szCs w:val="32"/>
        </w:rPr>
        <w:t>е</w:t>
      </w:r>
      <w:r w:rsidRPr="009E6443">
        <w:rPr>
          <w:sz w:val="32"/>
          <w:szCs w:val="32"/>
        </w:rPr>
        <w:t xml:space="preserve">го. </w:t>
      </w:r>
    </w:p>
    <w:p w:rsidR="00155D70" w:rsidRPr="009E6443" w:rsidRDefault="00155D70" w:rsidP="00155D70">
      <w:pPr>
        <w:ind w:firstLine="284"/>
        <w:rPr>
          <w:sz w:val="32"/>
          <w:szCs w:val="32"/>
        </w:rPr>
      </w:pPr>
      <w:r w:rsidRPr="009E6443">
        <w:rPr>
          <w:sz w:val="32"/>
          <w:szCs w:val="32"/>
        </w:rPr>
        <w:t>В 12 лет Абдулла ибн Зубайр, вместе со своим отцом, находился в расп</w:t>
      </w:r>
      <w:r w:rsidRPr="009E6443">
        <w:rPr>
          <w:sz w:val="32"/>
          <w:szCs w:val="32"/>
        </w:rPr>
        <w:t>о</w:t>
      </w:r>
      <w:r w:rsidRPr="009E6443">
        <w:rPr>
          <w:sz w:val="32"/>
          <w:szCs w:val="32"/>
        </w:rPr>
        <w:t>ложении мусульманских войск в битве при Я</w:t>
      </w:r>
      <w:r w:rsidRPr="009E6443">
        <w:rPr>
          <w:sz w:val="32"/>
          <w:szCs w:val="32"/>
        </w:rPr>
        <w:t>р</w:t>
      </w:r>
      <w:r w:rsidRPr="009E6443">
        <w:rPr>
          <w:sz w:val="32"/>
          <w:szCs w:val="32"/>
        </w:rPr>
        <w:t>муке (13 г.). Затем участвовал в завоевании Египта. Особо отличился в битвах против берберов в Северной Афр</w:t>
      </w:r>
      <w:r w:rsidRPr="009E6443">
        <w:rPr>
          <w:sz w:val="32"/>
          <w:szCs w:val="32"/>
        </w:rPr>
        <w:t>и</w:t>
      </w:r>
      <w:r w:rsidRPr="009E6443">
        <w:rPr>
          <w:sz w:val="32"/>
          <w:szCs w:val="32"/>
        </w:rPr>
        <w:t>ке.</w:t>
      </w:r>
    </w:p>
    <w:p w:rsidR="00155D70" w:rsidRPr="009E6443" w:rsidRDefault="00155D70" w:rsidP="00155D70">
      <w:pPr>
        <w:ind w:firstLine="284"/>
        <w:rPr>
          <w:sz w:val="32"/>
          <w:szCs w:val="32"/>
        </w:rPr>
      </w:pPr>
      <w:r w:rsidRPr="009E6443">
        <w:rPr>
          <w:sz w:val="32"/>
          <w:szCs w:val="32"/>
        </w:rPr>
        <w:t>Абдулла ибн Зубайр отличался своей храбростью, бесстрашием, набожн</w:t>
      </w:r>
      <w:r w:rsidRPr="009E6443">
        <w:rPr>
          <w:sz w:val="32"/>
          <w:szCs w:val="32"/>
        </w:rPr>
        <w:t>о</w:t>
      </w:r>
      <w:r w:rsidRPr="009E6443">
        <w:rPr>
          <w:sz w:val="32"/>
          <w:szCs w:val="32"/>
        </w:rPr>
        <w:t>стью, справедливостью, высокой моралью, незаурядным умом и многими другими добродетелями. Он также был последовательным борцом против любых форм тирании. Вместе с Хусайном ибн Али, он отказался присягать на верность халифу Йазиду, сыну Муавии ибн Абу Суфьяна, так как не ж</w:t>
      </w:r>
      <w:r w:rsidRPr="009E6443">
        <w:rPr>
          <w:sz w:val="32"/>
          <w:szCs w:val="32"/>
        </w:rPr>
        <w:t>е</w:t>
      </w:r>
      <w:r w:rsidRPr="009E6443">
        <w:rPr>
          <w:sz w:val="32"/>
          <w:szCs w:val="32"/>
        </w:rPr>
        <w:t>лал отхода от принципов правления первых халифов и установления власти царской династии в Халифате. А когда до Абдуллы дошло известие о траг</w:t>
      </w:r>
      <w:r w:rsidRPr="009E6443">
        <w:rPr>
          <w:sz w:val="32"/>
          <w:szCs w:val="32"/>
        </w:rPr>
        <w:t>и</w:t>
      </w:r>
      <w:r w:rsidRPr="009E6443">
        <w:rPr>
          <w:sz w:val="32"/>
          <w:szCs w:val="32"/>
        </w:rPr>
        <w:t>ческой гибели Хусайна в Кербеле, он открыто выступил против халифа Й</w:t>
      </w:r>
      <w:r w:rsidRPr="009E6443">
        <w:rPr>
          <w:sz w:val="32"/>
          <w:szCs w:val="32"/>
        </w:rPr>
        <w:t>а</w:t>
      </w:r>
      <w:r w:rsidRPr="009E6443">
        <w:rPr>
          <w:sz w:val="32"/>
          <w:szCs w:val="32"/>
        </w:rPr>
        <w:t>зида, так как не желал подчиняться представителям власти, повинным в убийстве внука пророка Мухаммада. Он стал лидером анти</w:t>
      </w:r>
      <w:r w:rsidR="00E60050" w:rsidRPr="009E6443">
        <w:rPr>
          <w:sz w:val="32"/>
          <w:szCs w:val="32"/>
        </w:rPr>
        <w:t>омейяд</w:t>
      </w:r>
      <w:r w:rsidRPr="009E6443">
        <w:rPr>
          <w:sz w:val="32"/>
          <w:szCs w:val="32"/>
        </w:rPr>
        <w:t xml:space="preserve">ского движения и ему присягнули на верность жители Мекки и Медины, а затем всего Хиджаза. В ответ халиф Йазид двинул против Абдуллы свою армию, но тот не побоялся сразиться с войсками. Бои шли на протяжении 64 года, до </w:t>
      </w:r>
      <w:r w:rsidR="00E449A9" w:rsidRPr="009E6443">
        <w:rPr>
          <w:sz w:val="32"/>
          <w:szCs w:val="32"/>
        </w:rPr>
        <w:t xml:space="preserve">того, как пришло известие о </w:t>
      </w:r>
      <w:r w:rsidRPr="009E6443">
        <w:rPr>
          <w:sz w:val="32"/>
          <w:szCs w:val="32"/>
        </w:rPr>
        <w:t>смерти халифа Йазида. После этого, армия о</w:t>
      </w:r>
      <w:r w:rsidRPr="009E6443">
        <w:rPr>
          <w:sz w:val="32"/>
          <w:szCs w:val="32"/>
        </w:rPr>
        <w:t>т</w:t>
      </w:r>
      <w:r w:rsidRPr="009E6443">
        <w:rPr>
          <w:sz w:val="32"/>
          <w:szCs w:val="32"/>
        </w:rPr>
        <w:t>ступила из Хиджаза в направлении Сирии, и власть в этом регионе перешла к Абдулле ибн Зубайру. Его правление признали также такие провинции Х</w:t>
      </w:r>
      <w:r w:rsidRPr="009E6443">
        <w:rPr>
          <w:sz w:val="32"/>
          <w:szCs w:val="32"/>
        </w:rPr>
        <w:t>а</w:t>
      </w:r>
      <w:r w:rsidRPr="009E6443">
        <w:rPr>
          <w:sz w:val="32"/>
          <w:szCs w:val="32"/>
        </w:rPr>
        <w:t>лифата, как Йемен, Басра, Куфа, Хорасан и др. Власть Омейядов распр</w:t>
      </w:r>
      <w:r w:rsidRPr="009E6443">
        <w:rPr>
          <w:sz w:val="32"/>
          <w:szCs w:val="32"/>
        </w:rPr>
        <w:t>о</w:t>
      </w:r>
      <w:r w:rsidRPr="009E6443">
        <w:rPr>
          <w:sz w:val="32"/>
          <w:szCs w:val="32"/>
        </w:rPr>
        <w:t>странялась только на Сирию и некоторые регионы Египта. По этой причине Абдулла ибн Зубайр был признан законным халифом и правил с 64 по 73 год хиджры. Однако, ус</w:t>
      </w:r>
      <w:r w:rsidRPr="009E6443">
        <w:rPr>
          <w:sz w:val="32"/>
          <w:szCs w:val="32"/>
        </w:rPr>
        <w:t>и</w:t>
      </w:r>
      <w:r w:rsidRPr="009E6443">
        <w:rPr>
          <w:sz w:val="32"/>
          <w:szCs w:val="32"/>
        </w:rPr>
        <w:t>лившиеся Омейяды, при Абд аль-Малике ибн Марване</w:t>
      </w:r>
      <w:r w:rsidR="002F2852" w:rsidRPr="009E6443">
        <w:rPr>
          <w:sz w:val="32"/>
          <w:szCs w:val="32"/>
        </w:rPr>
        <w:t>,</w:t>
      </w:r>
      <w:r w:rsidRPr="009E6443">
        <w:rPr>
          <w:sz w:val="32"/>
          <w:szCs w:val="32"/>
        </w:rPr>
        <w:t xml:space="preserve"> сумели нанести армии Абдуллы ибн Зубайра поражение. Их войска, под к</w:t>
      </w:r>
      <w:r w:rsidRPr="009E6443">
        <w:rPr>
          <w:sz w:val="32"/>
          <w:szCs w:val="32"/>
        </w:rPr>
        <w:t>о</w:t>
      </w:r>
      <w:r w:rsidRPr="009E6443">
        <w:rPr>
          <w:sz w:val="32"/>
          <w:szCs w:val="32"/>
        </w:rPr>
        <w:t>мандованием Хаджаджа окружили Мекку, которая была на протяжении вс</w:t>
      </w:r>
      <w:r w:rsidRPr="009E6443">
        <w:rPr>
          <w:sz w:val="32"/>
          <w:szCs w:val="32"/>
        </w:rPr>
        <w:t>е</w:t>
      </w:r>
      <w:r w:rsidRPr="009E6443">
        <w:rPr>
          <w:sz w:val="32"/>
          <w:szCs w:val="32"/>
        </w:rPr>
        <w:t>го правления Абдуллы столицей Халифата. Город подвергся большим ра</w:t>
      </w:r>
      <w:r w:rsidRPr="009E6443">
        <w:rPr>
          <w:sz w:val="32"/>
          <w:szCs w:val="32"/>
        </w:rPr>
        <w:t>з</w:t>
      </w:r>
      <w:r w:rsidRPr="009E6443">
        <w:rPr>
          <w:sz w:val="32"/>
          <w:szCs w:val="32"/>
        </w:rPr>
        <w:t xml:space="preserve">рушениям </w:t>
      </w:r>
      <w:r w:rsidR="002F2852" w:rsidRPr="009E6443">
        <w:rPr>
          <w:sz w:val="32"/>
          <w:szCs w:val="32"/>
        </w:rPr>
        <w:t>и,</w:t>
      </w:r>
      <w:r w:rsidRPr="009E6443">
        <w:rPr>
          <w:sz w:val="32"/>
          <w:szCs w:val="32"/>
        </w:rPr>
        <w:t xml:space="preserve"> </w:t>
      </w:r>
      <w:r w:rsidR="002F2852" w:rsidRPr="009E6443">
        <w:rPr>
          <w:sz w:val="32"/>
          <w:szCs w:val="32"/>
        </w:rPr>
        <w:t>наконец,</w:t>
      </w:r>
      <w:r w:rsidRPr="009E6443">
        <w:rPr>
          <w:sz w:val="32"/>
          <w:szCs w:val="32"/>
        </w:rPr>
        <w:t xml:space="preserve"> был взят. Абдулла ибн Зубайр до конца бился против вошедших в город войск Омейядов и геройски погиб</w:t>
      </w:r>
      <w:r w:rsidR="002F2852" w:rsidRPr="009E6443">
        <w:rPr>
          <w:sz w:val="32"/>
          <w:szCs w:val="32"/>
        </w:rPr>
        <w:t>,</w:t>
      </w:r>
      <w:r w:rsidRPr="009E6443">
        <w:rPr>
          <w:sz w:val="32"/>
          <w:szCs w:val="32"/>
        </w:rPr>
        <w:t xml:space="preserve"> сражаясь в мекка</w:t>
      </w:r>
      <w:r w:rsidRPr="009E6443">
        <w:rPr>
          <w:sz w:val="32"/>
          <w:szCs w:val="32"/>
        </w:rPr>
        <w:t>н</w:t>
      </w:r>
      <w:r w:rsidRPr="009E6443">
        <w:rPr>
          <w:sz w:val="32"/>
          <w:szCs w:val="32"/>
        </w:rPr>
        <w:t>ской мечети. В момент смерти ему было 73 года.</w:t>
      </w:r>
    </w:p>
    <w:p w:rsidR="00155D70" w:rsidRPr="009E6443" w:rsidRDefault="00155D70" w:rsidP="00155D70">
      <w:pPr>
        <w:ind w:firstLine="284"/>
        <w:rPr>
          <w:b/>
          <w:sz w:val="32"/>
          <w:szCs w:val="32"/>
        </w:rPr>
      </w:pPr>
    </w:p>
    <w:p w:rsidR="00155D70" w:rsidRPr="009E6443" w:rsidRDefault="00155D70" w:rsidP="00155D70">
      <w:pPr>
        <w:tabs>
          <w:tab w:val="left" w:pos="3514"/>
        </w:tabs>
        <w:ind w:firstLine="284"/>
        <w:rPr>
          <w:sz w:val="32"/>
          <w:szCs w:val="32"/>
        </w:rPr>
      </w:pPr>
      <w:r w:rsidRPr="009E6443">
        <w:rPr>
          <w:b/>
          <w:sz w:val="32"/>
          <w:szCs w:val="32"/>
        </w:rPr>
        <w:t xml:space="preserve">Абдулла ибн Масуд </w:t>
      </w:r>
      <w:r w:rsidRPr="009E6443">
        <w:rPr>
          <w:sz w:val="32"/>
          <w:szCs w:val="32"/>
        </w:rPr>
        <w:t>(ум. в 32/653) - один из самых известных сподвижн</w:t>
      </w:r>
      <w:r w:rsidRPr="009E6443">
        <w:rPr>
          <w:sz w:val="32"/>
          <w:szCs w:val="32"/>
        </w:rPr>
        <w:t>и</w:t>
      </w:r>
      <w:r w:rsidRPr="009E6443">
        <w:rPr>
          <w:sz w:val="32"/>
          <w:szCs w:val="32"/>
        </w:rPr>
        <w:t>ков пророка Мухаммада выдающийся мусульманский ученый и правовед. Родился в Мекке.</w:t>
      </w:r>
    </w:p>
    <w:p w:rsidR="00155D70" w:rsidRPr="009E6443" w:rsidRDefault="00155D70" w:rsidP="00155D70">
      <w:pPr>
        <w:ind w:firstLine="284"/>
        <w:rPr>
          <w:sz w:val="32"/>
          <w:szCs w:val="32"/>
        </w:rPr>
      </w:pPr>
      <w:r w:rsidRPr="009E6443">
        <w:rPr>
          <w:sz w:val="32"/>
          <w:szCs w:val="32"/>
        </w:rPr>
        <w:t>В молодости Абдулла был пастухом. Он одним из первых принял Ислам и после этого не разлучался с пр</w:t>
      </w:r>
      <w:r w:rsidRPr="009E6443">
        <w:rPr>
          <w:sz w:val="32"/>
          <w:szCs w:val="32"/>
        </w:rPr>
        <w:t>о</w:t>
      </w:r>
      <w:r w:rsidRPr="009E6443">
        <w:rPr>
          <w:sz w:val="32"/>
          <w:szCs w:val="32"/>
        </w:rPr>
        <w:t>роком. В Мекке он был участником собраний мусульман в доме Аркама. В тот период мусульмане не могли открыто и</w:t>
      </w:r>
      <w:r w:rsidRPr="009E6443">
        <w:rPr>
          <w:sz w:val="32"/>
          <w:szCs w:val="32"/>
        </w:rPr>
        <w:t>с</w:t>
      </w:r>
      <w:r w:rsidRPr="009E6443">
        <w:rPr>
          <w:sz w:val="32"/>
          <w:szCs w:val="32"/>
        </w:rPr>
        <w:t>полнять обряды религии, так как подвергались давлению со стороны я</w:t>
      </w:r>
      <w:r w:rsidR="002F2852" w:rsidRPr="009E6443">
        <w:rPr>
          <w:sz w:val="32"/>
          <w:szCs w:val="32"/>
        </w:rPr>
        <w:t>зы</w:t>
      </w:r>
      <w:r w:rsidR="002F2852" w:rsidRPr="009E6443">
        <w:rPr>
          <w:sz w:val="32"/>
          <w:szCs w:val="32"/>
        </w:rPr>
        <w:t>ч</w:t>
      </w:r>
      <w:r w:rsidR="002F2852" w:rsidRPr="009E6443">
        <w:rPr>
          <w:sz w:val="32"/>
          <w:szCs w:val="32"/>
        </w:rPr>
        <w:t>ников. Однако Абдулла ибн Ма</w:t>
      </w:r>
      <w:r w:rsidRPr="009E6443">
        <w:rPr>
          <w:sz w:val="32"/>
          <w:szCs w:val="32"/>
        </w:rPr>
        <w:t>суд не побоялся и пр</w:t>
      </w:r>
      <w:r w:rsidRPr="009E6443">
        <w:rPr>
          <w:sz w:val="32"/>
          <w:szCs w:val="32"/>
        </w:rPr>
        <w:t>о</w:t>
      </w:r>
      <w:r w:rsidRPr="009E6443">
        <w:rPr>
          <w:sz w:val="32"/>
          <w:szCs w:val="32"/>
        </w:rPr>
        <w:t>читал суру ар-Рахман  в самой Каабе при скоплении большого количества народа. За это он был схвачен и подвергнут пыткам. Уложив его на раскаленный песок, язычники требовали у него отречения от Ислама. Однако Абдулла мужественно пер</w:t>
      </w:r>
      <w:r w:rsidRPr="009E6443">
        <w:rPr>
          <w:sz w:val="32"/>
          <w:szCs w:val="32"/>
        </w:rPr>
        <w:t>е</w:t>
      </w:r>
      <w:r w:rsidRPr="009E6443">
        <w:rPr>
          <w:sz w:val="32"/>
          <w:szCs w:val="32"/>
        </w:rPr>
        <w:t>нес эти пытки и не отрекся от веры. Ничего не добившись от него, язычники были вынуждены отпу</w:t>
      </w:r>
      <w:r w:rsidRPr="009E6443">
        <w:rPr>
          <w:sz w:val="32"/>
          <w:szCs w:val="32"/>
        </w:rPr>
        <w:t>с</w:t>
      </w:r>
      <w:r w:rsidRPr="009E6443">
        <w:rPr>
          <w:sz w:val="32"/>
          <w:szCs w:val="32"/>
        </w:rPr>
        <w:t>тить его.</w:t>
      </w:r>
    </w:p>
    <w:p w:rsidR="00155D70" w:rsidRPr="009E6443" w:rsidRDefault="00155D70" w:rsidP="00155D70">
      <w:pPr>
        <w:ind w:firstLine="284"/>
        <w:rPr>
          <w:sz w:val="32"/>
          <w:szCs w:val="32"/>
        </w:rPr>
      </w:pPr>
      <w:r w:rsidRPr="009E6443">
        <w:rPr>
          <w:sz w:val="32"/>
          <w:szCs w:val="32"/>
        </w:rPr>
        <w:t>В период гонений на мусульман в Мекке, Абдулла ибн Масуд был выну</w:t>
      </w:r>
      <w:r w:rsidRPr="009E6443">
        <w:rPr>
          <w:sz w:val="32"/>
          <w:szCs w:val="32"/>
        </w:rPr>
        <w:t>ж</w:t>
      </w:r>
      <w:r w:rsidRPr="009E6443">
        <w:rPr>
          <w:sz w:val="32"/>
          <w:szCs w:val="32"/>
        </w:rPr>
        <w:t>ден эмигрировать в Эфиопию. Затем он совершил переселение (хиджру) в Медину.</w:t>
      </w:r>
    </w:p>
    <w:p w:rsidR="00155D70" w:rsidRPr="009E6443" w:rsidRDefault="00155D70" w:rsidP="00155D70">
      <w:pPr>
        <w:ind w:firstLine="284"/>
        <w:rPr>
          <w:sz w:val="32"/>
          <w:szCs w:val="32"/>
        </w:rPr>
      </w:pPr>
      <w:r w:rsidRPr="009E6443">
        <w:rPr>
          <w:sz w:val="32"/>
          <w:szCs w:val="32"/>
        </w:rPr>
        <w:t>Находясь в Мекке, Абдулла принял активное участие в укреплении м</w:t>
      </w:r>
      <w:r w:rsidRPr="009E6443">
        <w:rPr>
          <w:sz w:val="32"/>
          <w:szCs w:val="32"/>
        </w:rPr>
        <w:t>у</w:t>
      </w:r>
      <w:r w:rsidRPr="009E6443">
        <w:rPr>
          <w:sz w:val="32"/>
          <w:szCs w:val="32"/>
        </w:rPr>
        <w:t>сульманского государства. Он был участником, и геройски сражался в би</w:t>
      </w:r>
      <w:r w:rsidRPr="009E6443">
        <w:rPr>
          <w:sz w:val="32"/>
          <w:szCs w:val="32"/>
        </w:rPr>
        <w:t>т</w:t>
      </w:r>
      <w:r w:rsidRPr="009E6443">
        <w:rPr>
          <w:sz w:val="32"/>
          <w:szCs w:val="32"/>
        </w:rPr>
        <w:t>вах при Бадре, Ухуде, Хандаке, Хайбаре, Хунайне,</w:t>
      </w:r>
      <w:r w:rsidR="00EB7395" w:rsidRPr="009E6443">
        <w:rPr>
          <w:sz w:val="32"/>
          <w:szCs w:val="32"/>
        </w:rPr>
        <w:t xml:space="preserve"> участвовал в</w:t>
      </w:r>
      <w:r w:rsidRPr="009E6443">
        <w:rPr>
          <w:sz w:val="32"/>
          <w:szCs w:val="32"/>
        </w:rPr>
        <w:t xml:space="preserve"> завоевании Мекки.</w:t>
      </w:r>
    </w:p>
    <w:p w:rsidR="00155D70" w:rsidRPr="009E6443" w:rsidRDefault="00155D70" w:rsidP="00155D70">
      <w:pPr>
        <w:ind w:firstLine="284"/>
        <w:rPr>
          <w:sz w:val="32"/>
          <w:szCs w:val="32"/>
        </w:rPr>
      </w:pPr>
      <w:r w:rsidRPr="009E6443">
        <w:rPr>
          <w:sz w:val="32"/>
          <w:szCs w:val="32"/>
        </w:rPr>
        <w:t>После смерти пророка Мухаммада, Абдулла всеми своими силами спосо</w:t>
      </w:r>
      <w:r w:rsidRPr="009E6443">
        <w:rPr>
          <w:sz w:val="32"/>
          <w:szCs w:val="32"/>
        </w:rPr>
        <w:t>б</w:t>
      </w:r>
      <w:r w:rsidRPr="009E6443">
        <w:rPr>
          <w:sz w:val="32"/>
          <w:szCs w:val="32"/>
        </w:rPr>
        <w:t xml:space="preserve">ствовал укреплению Халифата. Он воевал в составе мусульманских войск против Византии на сирийском направлении. Затем халиф Омар ибн Хаттаб назначил его кадием (судьей) Куфы. Находясь на этой </w:t>
      </w:r>
      <w:r w:rsidR="002F2852" w:rsidRPr="009E6443">
        <w:rPr>
          <w:sz w:val="32"/>
          <w:szCs w:val="32"/>
        </w:rPr>
        <w:t>должности,</w:t>
      </w:r>
      <w:r w:rsidRPr="009E6443">
        <w:rPr>
          <w:sz w:val="32"/>
          <w:szCs w:val="32"/>
        </w:rPr>
        <w:t xml:space="preserve"> Абдулла добросовестно исполнял свои обязанности. Он не прощал нарушения закона никому, в том числе своим близким и друзьям. Например, в Куфе, Саад ибн Абу Ваккас взял </w:t>
      </w:r>
      <w:r w:rsidR="00EB7395" w:rsidRPr="009E6443">
        <w:rPr>
          <w:sz w:val="32"/>
          <w:szCs w:val="32"/>
        </w:rPr>
        <w:t xml:space="preserve">в </w:t>
      </w:r>
      <w:r w:rsidRPr="009E6443">
        <w:rPr>
          <w:sz w:val="32"/>
          <w:szCs w:val="32"/>
        </w:rPr>
        <w:t>долг из государственной казны</w:t>
      </w:r>
      <w:r w:rsidR="00EB7395" w:rsidRPr="009E6443">
        <w:rPr>
          <w:sz w:val="32"/>
          <w:szCs w:val="32"/>
        </w:rPr>
        <w:t xml:space="preserve"> деньги</w:t>
      </w:r>
      <w:r w:rsidRPr="009E6443">
        <w:rPr>
          <w:sz w:val="32"/>
          <w:szCs w:val="32"/>
        </w:rPr>
        <w:t xml:space="preserve"> и не смог выпл</w:t>
      </w:r>
      <w:r w:rsidRPr="009E6443">
        <w:rPr>
          <w:sz w:val="32"/>
          <w:szCs w:val="32"/>
        </w:rPr>
        <w:t>а</w:t>
      </w:r>
      <w:r w:rsidRPr="009E6443">
        <w:rPr>
          <w:sz w:val="32"/>
          <w:szCs w:val="32"/>
        </w:rPr>
        <w:t>тить эту сумму вовремя. Узнав об этом Абдулла очень строго обошелся с ним и не простил его.</w:t>
      </w:r>
    </w:p>
    <w:p w:rsidR="00155D70" w:rsidRPr="009E6443" w:rsidRDefault="00155D70" w:rsidP="00155D70">
      <w:pPr>
        <w:ind w:firstLine="284"/>
        <w:rPr>
          <w:sz w:val="32"/>
          <w:szCs w:val="32"/>
        </w:rPr>
      </w:pPr>
      <w:r w:rsidRPr="009E6443">
        <w:rPr>
          <w:sz w:val="32"/>
          <w:szCs w:val="32"/>
        </w:rPr>
        <w:t>Абдулла ибн Масуд был очень образованным человеком, обладал почти феноменальной памятью, знал наизусть весь Коран, который он заучивал непосредственно из уст самого пророка Мухаммада. Он также был знатоком хадисов, блестяще знал мусульманское право и издавал фетвы. В то же вр</w:t>
      </w:r>
      <w:r w:rsidRPr="009E6443">
        <w:rPr>
          <w:sz w:val="32"/>
          <w:szCs w:val="32"/>
        </w:rPr>
        <w:t>е</w:t>
      </w:r>
      <w:r w:rsidRPr="009E6443">
        <w:rPr>
          <w:sz w:val="32"/>
          <w:szCs w:val="32"/>
        </w:rPr>
        <w:t>мя, он вел очень набожный, почти аскетический, образ жизни. Он занимался также и преподавател</w:t>
      </w:r>
      <w:r w:rsidRPr="009E6443">
        <w:rPr>
          <w:sz w:val="32"/>
          <w:szCs w:val="32"/>
        </w:rPr>
        <w:t>ь</w:t>
      </w:r>
      <w:r w:rsidRPr="009E6443">
        <w:rPr>
          <w:sz w:val="32"/>
          <w:szCs w:val="32"/>
        </w:rPr>
        <w:t>ской деятельностью. У него было много учеников.</w:t>
      </w:r>
    </w:p>
    <w:p w:rsidR="00155D70" w:rsidRPr="009E6443" w:rsidRDefault="00155D70" w:rsidP="00155D70">
      <w:pPr>
        <w:ind w:firstLine="284"/>
        <w:rPr>
          <w:sz w:val="32"/>
          <w:szCs w:val="32"/>
        </w:rPr>
      </w:pPr>
      <w:r w:rsidRPr="009E6443">
        <w:rPr>
          <w:sz w:val="32"/>
          <w:szCs w:val="32"/>
        </w:rPr>
        <w:t>Абдулла ибн Масуд также считается основоположником иракской школы мусульманского права (фикха). Его прав</w:t>
      </w:r>
      <w:r w:rsidRPr="009E6443">
        <w:rPr>
          <w:sz w:val="32"/>
          <w:szCs w:val="32"/>
        </w:rPr>
        <w:t>о</w:t>
      </w:r>
      <w:r w:rsidRPr="009E6443">
        <w:rPr>
          <w:sz w:val="32"/>
          <w:szCs w:val="32"/>
        </w:rPr>
        <w:t>вые методы, которые он применял</w:t>
      </w:r>
      <w:r w:rsidR="002F2852" w:rsidRPr="009E6443">
        <w:rPr>
          <w:sz w:val="32"/>
          <w:szCs w:val="32"/>
        </w:rPr>
        <w:t>,</w:t>
      </w:r>
      <w:r w:rsidRPr="009E6443">
        <w:rPr>
          <w:sz w:val="32"/>
          <w:szCs w:val="32"/>
        </w:rPr>
        <w:t xml:space="preserve"> находясь в Куфе, были развиты Абу Ханифой и легли в основу доктрины х</w:t>
      </w:r>
      <w:r w:rsidRPr="009E6443">
        <w:rPr>
          <w:sz w:val="32"/>
          <w:szCs w:val="32"/>
        </w:rPr>
        <w:t>а</w:t>
      </w:r>
      <w:r w:rsidRPr="009E6443">
        <w:rPr>
          <w:sz w:val="32"/>
          <w:szCs w:val="32"/>
        </w:rPr>
        <w:t>нафи</w:t>
      </w:r>
      <w:r w:rsidRPr="009E6443">
        <w:rPr>
          <w:sz w:val="32"/>
          <w:szCs w:val="32"/>
        </w:rPr>
        <w:t>т</w:t>
      </w:r>
      <w:r w:rsidRPr="009E6443">
        <w:rPr>
          <w:sz w:val="32"/>
          <w:szCs w:val="32"/>
        </w:rPr>
        <w:t>ского мазхаба (См.</w:t>
      </w:r>
      <w:r w:rsidRPr="009E6443">
        <w:rPr>
          <w:b/>
          <w:sz w:val="32"/>
          <w:szCs w:val="32"/>
        </w:rPr>
        <w:t xml:space="preserve"> Ханафитский мазхаб</w:t>
      </w:r>
      <w:r w:rsidRPr="009E6443">
        <w:rPr>
          <w:sz w:val="32"/>
          <w:szCs w:val="32"/>
        </w:rPr>
        <w:t>). В своем правовом методе Абдулла ибн Масуд использовал метод вынесения прав</w:t>
      </w:r>
      <w:r w:rsidRPr="009E6443">
        <w:rPr>
          <w:sz w:val="32"/>
          <w:szCs w:val="32"/>
        </w:rPr>
        <w:t>о</w:t>
      </w:r>
      <w:r w:rsidRPr="009E6443">
        <w:rPr>
          <w:sz w:val="32"/>
          <w:szCs w:val="32"/>
        </w:rPr>
        <w:t>вых предписаний на основании аналогии с различными случаями из жизни пророка Мухаммада, если не было дословного решения проблемы в мусульманских первоисто</w:t>
      </w:r>
      <w:r w:rsidRPr="009E6443">
        <w:rPr>
          <w:sz w:val="32"/>
          <w:szCs w:val="32"/>
        </w:rPr>
        <w:t>ч</w:t>
      </w:r>
      <w:r w:rsidRPr="009E6443">
        <w:rPr>
          <w:sz w:val="32"/>
          <w:szCs w:val="32"/>
        </w:rPr>
        <w:t>никах. Этот м</w:t>
      </w:r>
      <w:r w:rsidRPr="009E6443">
        <w:rPr>
          <w:sz w:val="32"/>
          <w:szCs w:val="32"/>
        </w:rPr>
        <w:t>е</w:t>
      </w:r>
      <w:r w:rsidRPr="009E6443">
        <w:rPr>
          <w:sz w:val="32"/>
          <w:szCs w:val="32"/>
        </w:rPr>
        <w:t>тод получил название "</w:t>
      </w:r>
      <w:r w:rsidR="00354EB6" w:rsidRPr="009E6443">
        <w:rPr>
          <w:sz w:val="32"/>
          <w:szCs w:val="32"/>
        </w:rPr>
        <w:t>кыяс</w:t>
      </w:r>
      <w:r w:rsidRPr="009E6443">
        <w:rPr>
          <w:sz w:val="32"/>
          <w:szCs w:val="32"/>
        </w:rPr>
        <w:t>а".</w:t>
      </w:r>
    </w:p>
    <w:p w:rsidR="00155D70" w:rsidRPr="009E6443" w:rsidRDefault="00155D70" w:rsidP="00155D70">
      <w:pPr>
        <w:ind w:firstLine="284"/>
        <w:rPr>
          <w:sz w:val="32"/>
          <w:szCs w:val="32"/>
        </w:rPr>
      </w:pPr>
      <w:r w:rsidRPr="009E6443">
        <w:rPr>
          <w:sz w:val="32"/>
          <w:szCs w:val="32"/>
        </w:rPr>
        <w:t>Абдулла ибн Масуд умер в возрасте шестидесяти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Абдулла ибн Омар </w:t>
      </w:r>
      <w:r w:rsidRPr="009E6443">
        <w:rPr>
          <w:sz w:val="32"/>
          <w:szCs w:val="32"/>
        </w:rPr>
        <w:t>(погиб в 74/693) - один из самых известных сподви</w:t>
      </w:r>
      <w:r w:rsidRPr="009E6443">
        <w:rPr>
          <w:sz w:val="32"/>
          <w:szCs w:val="32"/>
        </w:rPr>
        <w:t>ж</w:t>
      </w:r>
      <w:r w:rsidRPr="009E6443">
        <w:rPr>
          <w:sz w:val="32"/>
          <w:szCs w:val="32"/>
        </w:rPr>
        <w:t>ников пророка Мухаммада, сын Омара ибн Хаттаба. Родился в Мекке пр</w:t>
      </w:r>
      <w:r w:rsidRPr="009E6443">
        <w:rPr>
          <w:sz w:val="32"/>
          <w:szCs w:val="32"/>
        </w:rPr>
        <w:t>и</w:t>
      </w:r>
      <w:r w:rsidRPr="009E6443">
        <w:rPr>
          <w:sz w:val="32"/>
          <w:szCs w:val="32"/>
        </w:rPr>
        <w:t>близительно через три года после начала пророчества Мухаммада, либо за год до эт</w:t>
      </w:r>
      <w:r w:rsidRPr="009E6443">
        <w:rPr>
          <w:sz w:val="32"/>
          <w:szCs w:val="32"/>
        </w:rPr>
        <w:t>о</w:t>
      </w:r>
      <w:r w:rsidRPr="009E6443">
        <w:rPr>
          <w:sz w:val="32"/>
          <w:szCs w:val="32"/>
        </w:rPr>
        <w:t xml:space="preserve">го. </w:t>
      </w:r>
    </w:p>
    <w:p w:rsidR="00155D70" w:rsidRPr="009E6443" w:rsidRDefault="00155D70" w:rsidP="00155D70">
      <w:pPr>
        <w:ind w:firstLine="284"/>
        <w:rPr>
          <w:sz w:val="32"/>
          <w:szCs w:val="32"/>
        </w:rPr>
      </w:pPr>
      <w:r w:rsidRPr="009E6443">
        <w:rPr>
          <w:sz w:val="32"/>
          <w:szCs w:val="32"/>
        </w:rPr>
        <w:t xml:space="preserve">Абдулла принял Ислам с ранних лет, и совершил переселение (хиджру) в Медину. В связи с </w:t>
      </w:r>
      <w:r w:rsidR="002F2852" w:rsidRPr="009E6443">
        <w:rPr>
          <w:sz w:val="32"/>
          <w:szCs w:val="32"/>
        </w:rPr>
        <w:t>несовершеннолетием</w:t>
      </w:r>
      <w:r w:rsidR="00190436" w:rsidRPr="009E6443">
        <w:rPr>
          <w:sz w:val="32"/>
          <w:szCs w:val="32"/>
        </w:rPr>
        <w:t>, он</w:t>
      </w:r>
      <w:r w:rsidRPr="009E6443">
        <w:rPr>
          <w:sz w:val="32"/>
          <w:szCs w:val="32"/>
        </w:rPr>
        <w:t xml:space="preserve"> не участвовал в битвах при Ба</w:t>
      </w:r>
      <w:r w:rsidRPr="009E6443">
        <w:rPr>
          <w:sz w:val="32"/>
          <w:szCs w:val="32"/>
        </w:rPr>
        <w:t>д</w:t>
      </w:r>
      <w:r w:rsidRPr="009E6443">
        <w:rPr>
          <w:sz w:val="32"/>
          <w:szCs w:val="32"/>
        </w:rPr>
        <w:t xml:space="preserve">ре и Ухуде. Однако, </w:t>
      </w:r>
      <w:r w:rsidR="00190436" w:rsidRPr="009E6443">
        <w:rPr>
          <w:sz w:val="32"/>
          <w:szCs w:val="32"/>
        </w:rPr>
        <w:t>по достижении</w:t>
      </w:r>
      <w:r w:rsidRPr="009E6443">
        <w:rPr>
          <w:sz w:val="32"/>
          <w:szCs w:val="32"/>
        </w:rPr>
        <w:t xml:space="preserve"> 18 лет принял участие в битве Хандак и последующих сражениях при Муте, Табуке,</w:t>
      </w:r>
      <w:r w:rsidR="00190436" w:rsidRPr="009E6443">
        <w:rPr>
          <w:sz w:val="32"/>
          <w:szCs w:val="32"/>
        </w:rPr>
        <w:t xml:space="preserve"> участвовал в</w:t>
      </w:r>
      <w:r w:rsidRPr="009E6443">
        <w:rPr>
          <w:sz w:val="32"/>
          <w:szCs w:val="32"/>
        </w:rPr>
        <w:t xml:space="preserve"> завоевании </w:t>
      </w:r>
      <w:r w:rsidR="002F2852" w:rsidRPr="009E6443">
        <w:rPr>
          <w:sz w:val="32"/>
          <w:szCs w:val="32"/>
        </w:rPr>
        <w:t>Мекки. После</w:t>
      </w:r>
      <w:r w:rsidRPr="009E6443">
        <w:rPr>
          <w:sz w:val="32"/>
          <w:szCs w:val="32"/>
        </w:rPr>
        <w:t xml:space="preserve"> смерти пророка Мухаммада</w:t>
      </w:r>
      <w:r w:rsidR="002F2852" w:rsidRPr="009E6443">
        <w:rPr>
          <w:sz w:val="32"/>
          <w:szCs w:val="32"/>
        </w:rPr>
        <w:t>,</w:t>
      </w:r>
      <w:r w:rsidRPr="009E6443">
        <w:rPr>
          <w:sz w:val="32"/>
          <w:szCs w:val="32"/>
        </w:rPr>
        <w:t xml:space="preserve"> Абдулла не принимал активного уч</w:t>
      </w:r>
      <w:r w:rsidRPr="009E6443">
        <w:rPr>
          <w:sz w:val="32"/>
          <w:szCs w:val="32"/>
        </w:rPr>
        <w:t>а</w:t>
      </w:r>
      <w:r w:rsidRPr="009E6443">
        <w:rPr>
          <w:sz w:val="32"/>
          <w:szCs w:val="32"/>
        </w:rPr>
        <w:t>стия в политических процессах, и не занимал никаких важных государственных должностей. Но он воевал в составе мусульманских войск в Северной Афр</w:t>
      </w:r>
      <w:r w:rsidRPr="009E6443">
        <w:rPr>
          <w:sz w:val="32"/>
          <w:szCs w:val="32"/>
        </w:rPr>
        <w:t>и</w:t>
      </w:r>
      <w:r w:rsidRPr="009E6443">
        <w:rPr>
          <w:sz w:val="32"/>
          <w:szCs w:val="32"/>
        </w:rPr>
        <w:t>ке (</w:t>
      </w:r>
      <w:smartTag w:uri="urn:schemas-microsoft-com:office:smarttags" w:element="metricconverter">
        <w:smartTagPr>
          <w:attr w:name="ProductID" w:val="27 г"/>
        </w:smartTagPr>
        <w:r w:rsidRPr="009E6443">
          <w:rPr>
            <w:sz w:val="32"/>
            <w:szCs w:val="32"/>
          </w:rPr>
          <w:t>27 г</w:t>
        </w:r>
      </w:smartTag>
      <w:r w:rsidRPr="009E6443">
        <w:rPr>
          <w:sz w:val="32"/>
          <w:szCs w:val="32"/>
        </w:rPr>
        <w:t>.х.), Табаристане и Хорасане (</w:t>
      </w:r>
      <w:smartTag w:uri="urn:schemas-microsoft-com:office:smarttags" w:element="metricconverter">
        <w:smartTagPr>
          <w:attr w:name="ProductID" w:val="30 г"/>
        </w:smartTagPr>
        <w:r w:rsidRPr="009E6443">
          <w:rPr>
            <w:sz w:val="32"/>
            <w:szCs w:val="32"/>
          </w:rPr>
          <w:t>30 г</w:t>
        </w:r>
      </w:smartTag>
      <w:r w:rsidRPr="009E6443">
        <w:rPr>
          <w:sz w:val="32"/>
          <w:szCs w:val="32"/>
        </w:rPr>
        <w:t xml:space="preserve">.х.). </w:t>
      </w:r>
    </w:p>
    <w:p w:rsidR="00155D70" w:rsidRPr="009E6443" w:rsidRDefault="00155D70" w:rsidP="00155D70">
      <w:pPr>
        <w:ind w:firstLine="284"/>
        <w:rPr>
          <w:sz w:val="32"/>
          <w:szCs w:val="32"/>
        </w:rPr>
      </w:pPr>
      <w:r w:rsidRPr="009E6443">
        <w:rPr>
          <w:sz w:val="32"/>
          <w:szCs w:val="32"/>
        </w:rPr>
        <w:t>После трагической гибели халифа Османа, Абдулла ибн Омар отказался от власти, которую ему предлагали</w:t>
      </w:r>
      <w:r w:rsidR="002F2852" w:rsidRPr="009E6443">
        <w:rPr>
          <w:sz w:val="32"/>
          <w:szCs w:val="32"/>
        </w:rPr>
        <w:t>,</w:t>
      </w:r>
      <w:r w:rsidRPr="009E6443">
        <w:rPr>
          <w:sz w:val="32"/>
          <w:szCs w:val="32"/>
        </w:rPr>
        <w:t xml:space="preserve"> и пр</w:t>
      </w:r>
      <w:r w:rsidRPr="009E6443">
        <w:rPr>
          <w:sz w:val="32"/>
          <w:szCs w:val="32"/>
        </w:rPr>
        <w:t>и</w:t>
      </w:r>
      <w:r w:rsidRPr="009E6443">
        <w:rPr>
          <w:sz w:val="32"/>
          <w:szCs w:val="32"/>
        </w:rPr>
        <w:t>знал халифом Али ибн Абу Талиба. Во время гражданской войны в Халифате, он сохранял нейтралитет и не присоединился ни к одной из сторон. Но его симпатии б</w:t>
      </w:r>
      <w:r w:rsidRPr="009E6443">
        <w:rPr>
          <w:sz w:val="32"/>
          <w:szCs w:val="32"/>
        </w:rPr>
        <w:t>ы</w:t>
      </w:r>
      <w:r w:rsidRPr="009E6443">
        <w:rPr>
          <w:sz w:val="32"/>
          <w:szCs w:val="32"/>
        </w:rPr>
        <w:t>ли на стороне Али. После прихода к власти Муавии ибн Абу Суфьяна, Абдулла снова пошел на войну и участвовал в осаде Константинополя. Он также отказывался пок</w:t>
      </w:r>
      <w:r w:rsidRPr="009E6443">
        <w:rPr>
          <w:sz w:val="32"/>
          <w:szCs w:val="32"/>
        </w:rPr>
        <w:t>о</w:t>
      </w:r>
      <w:r w:rsidRPr="009E6443">
        <w:rPr>
          <w:sz w:val="32"/>
          <w:szCs w:val="32"/>
        </w:rPr>
        <w:t>ряться тирании властей и не побоялся выступать против наместника Омей</w:t>
      </w:r>
      <w:r w:rsidRPr="009E6443">
        <w:rPr>
          <w:sz w:val="32"/>
          <w:szCs w:val="32"/>
        </w:rPr>
        <w:t>я</w:t>
      </w:r>
      <w:r w:rsidRPr="009E6443">
        <w:rPr>
          <w:sz w:val="32"/>
          <w:szCs w:val="32"/>
        </w:rPr>
        <w:t xml:space="preserve">дов в Ираке Хаджаджа, отличавшегося своей жестокостью. </w:t>
      </w:r>
      <w:r w:rsidR="00190436" w:rsidRPr="009E6443">
        <w:rPr>
          <w:sz w:val="32"/>
          <w:szCs w:val="32"/>
        </w:rPr>
        <w:t>В то же время, Абдулла и</w:t>
      </w:r>
      <w:r w:rsidRPr="009E6443">
        <w:rPr>
          <w:sz w:val="32"/>
          <w:szCs w:val="32"/>
        </w:rPr>
        <w:t>бн Омар также очень уважал Абдуллу ибн Зубайра и искренне с</w:t>
      </w:r>
      <w:r w:rsidRPr="009E6443">
        <w:rPr>
          <w:sz w:val="32"/>
          <w:szCs w:val="32"/>
        </w:rPr>
        <w:t>о</w:t>
      </w:r>
      <w:r w:rsidRPr="009E6443">
        <w:rPr>
          <w:sz w:val="32"/>
          <w:szCs w:val="32"/>
        </w:rPr>
        <w:t>жалел его тр</w:t>
      </w:r>
      <w:r w:rsidRPr="009E6443">
        <w:rPr>
          <w:sz w:val="32"/>
          <w:szCs w:val="32"/>
        </w:rPr>
        <w:t>а</w:t>
      </w:r>
      <w:r w:rsidRPr="009E6443">
        <w:rPr>
          <w:sz w:val="32"/>
          <w:szCs w:val="32"/>
        </w:rPr>
        <w:t>гической гибели.</w:t>
      </w:r>
    </w:p>
    <w:p w:rsidR="00155D70" w:rsidRPr="009E6443" w:rsidRDefault="00155D70" w:rsidP="00155D70">
      <w:pPr>
        <w:ind w:firstLine="284"/>
        <w:rPr>
          <w:sz w:val="32"/>
          <w:szCs w:val="32"/>
        </w:rPr>
      </w:pPr>
      <w:r w:rsidRPr="009E6443">
        <w:rPr>
          <w:sz w:val="32"/>
          <w:szCs w:val="32"/>
        </w:rPr>
        <w:t>Абдулла ибн Омар был грамотным и образованным человеком. Блестяще знал Коран и его толкование, хадисы, мусульманское право. Многие посл</w:t>
      </w:r>
      <w:r w:rsidRPr="009E6443">
        <w:rPr>
          <w:sz w:val="32"/>
          <w:szCs w:val="32"/>
        </w:rPr>
        <w:t>е</w:t>
      </w:r>
      <w:r w:rsidRPr="009E6443">
        <w:rPr>
          <w:sz w:val="32"/>
          <w:szCs w:val="32"/>
        </w:rPr>
        <w:t>дующие поколения правоведов ссылались на него при вынесении фетв (пр</w:t>
      </w:r>
      <w:r w:rsidRPr="009E6443">
        <w:rPr>
          <w:sz w:val="32"/>
          <w:szCs w:val="32"/>
        </w:rPr>
        <w:t>а</w:t>
      </w:r>
      <w:r w:rsidRPr="009E6443">
        <w:rPr>
          <w:sz w:val="32"/>
          <w:szCs w:val="32"/>
        </w:rPr>
        <w:t>вовых пре</w:t>
      </w:r>
      <w:r w:rsidRPr="009E6443">
        <w:rPr>
          <w:sz w:val="32"/>
          <w:szCs w:val="32"/>
        </w:rPr>
        <w:t>д</w:t>
      </w:r>
      <w:r w:rsidRPr="009E6443">
        <w:rPr>
          <w:sz w:val="32"/>
          <w:szCs w:val="32"/>
        </w:rPr>
        <w:t>писаний).</w:t>
      </w:r>
    </w:p>
    <w:p w:rsidR="00155D70" w:rsidRPr="009E6443" w:rsidRDefault="00155D70" w:rsidP="00155D70">
      <w:pPr>
        <w:ind w:firstLine="284"/>
        <w:rPr>
          <w:sz w:val="32"/>
          <w:szCs w:val="32"/>
        </w:rPr>
      </w:pPr>
      <w:r w:rsidRPr="009E6443">
        <w:rPr>
          <w:sz w:val="32"/>
          <w:szCs w:val="32"/>
        </w:rPr>
        <w:t xml:space="preserve">В 74 году хиджры, в период хаджа, какой-то человек нанес ему ранение,  от которого Абдулла ибн Омар скончался. </w:t>
      </w:r>
      <w:r w:rsidR="00190436" w:rsidRPr="009E6443">
        <w:rPr>
          <w:sz w:val="32"/>
          <w:szCs w:val="32"/>
        </w:rPr>
        <w:t>Возможно</w:t>
      </w:r>
      <w:r w:rsidRPr="009E6443">
        <w:rPr>
          <w:sz w:val="32"/>
          <w:szCs w:val="32"/>
        </w:rPr>
        <w:t>, что з</w:t>
      </w:r>
      <w:r w:rsidRPr="009E6443">
        <w:rPr>
          <w:sz w:val="32"/>
          <w:szCs w:val="32"/>
        </w:rPr>
        <w:t>а</w:t>
      </w:r>
      <w:r w:rsidRPr="009E6443">
        <w:rPr>
          <w:sz w:val="32"/>
          <w:szCs w:val="32"/>
        </w:rPr>
        <w:t>говорщик был подослан Хаджаджем.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Абдулла ибн Раваха </w:t>
      </w:r>
      <w:r w:rsidRPr="009E6443">
        <w:rPr>
          <w:sz w:val="32"/>
          <w:szCs w:val="32"/>
        </w:rPr>
        <w:t>(погиб в 8/629) - один из наиболее известных спо</w:t>
      </w:r>
      <w:r w:rsidRPr="009E6443">
        <w:rPr>
          <w:sz w:val="32"/>
          <w:szCs w:val="32"/>
        </w:rPr>
        <w:t>д</w:t>
      </w:r>
      <w:r w:rsidRPr="009E6443">
        <w:rPr>
          <w:sz w:val="32"/>
          <w:szCs w:val="32"/>
        </w:rPr>
        <w:t>вижников пророка Мухаммада. Родился в М</w:t>
      </w:r>
      <w:r w:rsidRPr="009E6443">
        <w:rPr>
          <w:sz w:val="32"/>
          <w:szCs w:val="32"/>
        </w:rPr>
        <w:t>е</w:t>
      </w:r>
      <w:r w:rsidRPr="009E6443">
        <w:rPr>
          <w:sz w:val="32"/>
          <w:szCs w:val="32"/>
        </w:rPr>
        <w:t xml:space="preserve">дине, </w:t>
      </w:r>
      <w:r w:rsidR="00190436" w:rsidRPr="009E6443">
        <w:rPr>
          <w:sz w:val="32"/>
          <w:szCs w:val="32"/>
        </w:rPr>
        <w:t>происходил из</w:t>
      </w:r>
      <w:r w:rsidRPr="009E6443">
        <w:rPr>
          <w:sz w:val="32"/>
          <w:szCs w:val="32"/>
        </w:rPr>
        <w:t xml:space="preserve"> племени хазрадж. Принял Ислам и был в числе мединцев, которые во второй раз, в Акабе, дали кля</w:t>
      </w:r>
      <w:r w:rsidRPr="009E6443">
        <w:rPr>
          <w:sz w:val="32"/>
          <w:szCs w:val="32"/>
        </w:rPr>
        <w:t>т</w:t>
      </w:r>
      <w:r w:rsidRPr="009E6443">
        <w:rPr>
          <w:sz w:val="32"/>
          <w:szCs w:val="32"/>
        </w:rPr>
        <w:t>ву верности (бай’а) пророку Мухаммаду</w:t>
      </w:r>
      <w:r w:rsidR="002F2852" w:rsidRPr="009E6443">
        <w:rPr>
          <w:sz w:val="32"/>
          <w:szCs w:val="32"/>
        </w:rPr>
        <w:t>.</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После переселения (хиджры) мекканских мусульман в Медину, Абдулла ибн Раваха был приближенным пророка Мухаммада и его секретарем. Уч</w:t>
      </w:r>
      <w:r w:rsidRPr="009E6443">
        <w:rPr>
          <w:sz w:val="32"/>
          <w:szCs w:val="32"/>
        </w:rPr>
        <w:t>а</w:t>
      </w:r>
      <w:r w:rsidRPr="009E6443">
        <w:rPr>
          <w:sz w:val="32"/>
          <w:szCs w:val="32"/>
        </w:rPr>
        <w:t>ствовал в битвах при Бадре, Ухуде, Хандаке и Ха</w:t>
      </w:r>
      <w:r w:rsidRPr="009E6443">
        <w:rPr>
          <w:sz w:val="32"/>
          <w:szCs w:val="32"/>
        </w:rPr>
        <w:t>й</w:t>
      </w:r>
      <w:r w:rsidRPr="009E6443">
        <w:rPr>
          <w:sz w:val="32"/>
          <w:szCs w:val="32"/>
        </w:rPr>
        <w:t>баре. Погиб в битве при Муте.</w:t>
      </w:r>
    </w:p>
    <w:p w:rsidR="00155D70" w:rsidRPr="009E6443" w:rsidRDefault="00155D70" w:rsidP="00155D70">
      <w:pPr>
        <w:ind w:firstLine="284"/>
        <w:rPr>
          <w:sz w:val="32"/>
          <w:szCs w:val="32"/>
        </w:rPr>
      </w:pPr>
      <w:r w:rsidRPr="009E6443">
        <w:rPr>
          <w:sz w:val="32"/>
          <w:szCs w:val="32"/>
        </w:rPr>
        <w:t>Абдулла ибн Раваха обладал поэтическим талантом и писал стихи в защ</w:t>
      </w:r>
      <w:r w:rsidRPr="009E6443">
        <w:rPr>
          <w:sz w:val="32"/>
          <w:szCs w:val="32"/>
        </w:rPr>
        <w:t>и</w:t>
      </w:r>
      <w:r w:rsidRPr="009E6443">
        <w:rPr>
          <w:sz w:val="32"/>
          <w:szCs w:val="32"/>
        </w:rPr>
        <w:t>ту пророка Мухаммада в ответ на оскорб</w:t>
      </w:r>
      <w:r w:rsidRPr="009E6443">
        <w:rPr>
          <w:sz w:val="32"/>
          <w:szCs w:val="32"/>
        </w:rPr>
        <w:t>и</w:t>
      </w:r>
      <w:r w:rsidRPr="009E6443">
        <w:rPr>
          <w:sz w:val="32"/>
          <w:szCs w:val="32"/>
        </w:rPr>
        <w:t>тельные стихи, которые сочиняли в его адрес нек</w:t>
      </w:r>
      <w:r w:rsidR="002F2852" w:rsidRPr="009E6443">
        <w:rPr>
          <w:sz w:val="32"/>
          <w:szCs w:val="32"/>
        </w:rPr>
        <w:t>оторые поэты-язычники. В Коране</w:t>
      </w:r>
      <w:r w:rsidRPr="009E6443">
        <w:rPr>
          <w:sz w:val="32"/>
          <w:szCs w:val="32"/>
        </w:rPr>
        <w:t xml:space="preserve"> содержится упом</w:t>
      </w:r>
      <w:r w:rsidRPr="009E6443">
        <w:rPr>
          <w:sz w:val="32"/>
          <w:szCs w:val="32"/>
        </w:rPr>
        <w:t>и</w:t>
      </w:r>
      <w:r w:rsidRPr="009E6443">
        <w:rPr>
          <w:sz w:val="32"/>
          <w:szCs w:val="32"/>
        </w:rPr>
        <w:t>нание об этом: «За поэтами же следуют сбившиеся с [правого] пути. Разве ты не в</w:t>
      </w:r>
      <w:r w:rsidRPr="009E6443">
        <w:rPr>
          <w:sz w:val="32"/>
          <w:szCs w:val="32"/>
        </w:rPr>
        <w:t>и</w:t>
      </w:r>
      <w:r w:rsidRPr="009E6443">
        <w:rPr>
          <w:sz w:val="32"/>
          <w:szCs w:val="32"/>
        </w:rPr>
        <w:t>дишь, что они скитаются по всем долинам и разглагольс</w:t>
      </w:r>
      <w:r w:rsidRPr="009E6443">
        <w:rPr>
          <w:sz w:val="32"/>
          <w:szCs w:val="32"/>
        </w:rPr>
        <w:t>т</w:t>
      </w:r>
      <w:r w:rsidRPr="009E6443">
        <w:rPr>
          <w:sz w:val="32"/>
          <w:szCs w:val="32"/>
        </w:rPr>
        <w:t>вуют о том, чего не совершают, за исключением тех, которые уверовали, вершили добрые де</w:t>
      </w:r>
      <w:r w:rsidRPr="009E6443">
        <w:rPr>
          <w:sz w:val="32"/>
          <w:szCs w:val="32"/>
        </w:rPr>
        <w:t>я</w:t>
      </w:r>
      <w:r w:rsidRPr="009E6443">
        <w:rPr>
          <w:sz w:val="32"/>
          <w:szCs w:val="32"/>
        </w:rPr>
        <w:t>ния, поминали многократно Аллаха и защищались от притеснителей неве</w:t>
      </w:r>
      <w:r w:rsidRPr="009E6443">
        <w:rPr>
          <w:sz w:val="32"/>
          <w:szCs w:val="32"/>
        </w:rPr>
        <w:t>р</w:t>
      </w:r>
      <w:r w:rsidRPr="009E6443">
        <w:rPr>
          <w:sz w:val="32"/>
          <w:szCs w:val="32"/>
        </w:rPr>
        <w:t>ных. А притеснители ск</w:t>
      </w:r>
      <w:r w:rsidRPr="009E6443">
        <w:rPr>
          <w:sz w:val="32"/>
          <w:szCs w:val="32"/>
        </w:rPr>
        <w:t>о</w:t>
      </w:r>
      <w:r w:rsidRPr="009E6443">
        <w:rPr>
          <w:sz w:val="32"/>
          <w:szCs w:val="32"/>
        </w:rPr>
        <w:t>ро узнают, какой поворот [судьбы] их ожидает» (26: 224-227).</w:t>
      </w:r>
    </w:p>
    <w:p w:rsidR="00155D70" w:rsidRPr="009E6443" w:rsidRDefault="00155D70" w:rsidP="00155D70">
      <w:pPr>
        <w:ind w:firstLine="284"/>
        <w:rPr>
          <w:b/>
          <w:sz w:val="32"/>
          <w:szCs w:val="32"/>
        </w:rPr>
      </w:pPr>
    </w:p>
    <w:p w:rsidR="00155D70" w:rsidRPr="009E6443" w:rsidRDefault="00155D70" w:rsidP="00A32AE7">
      <w:pPr>
        <w:pStyle w:val="Heading1"/>
      </w:pPr>
      <w:r w:rsidRPr="009E6443">
        <w:t>Абдулла ибн Саба - см. Сабаиты.</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Абдулла ибн Салам </w:t>
      </w:r>
      <w:r w:rsidRPr="009E6443">
        <w:rPr>
          <w:sz w:val="32"/>
          <w:szCs w:val="32"/>
        </w:rPr>
        <w:t>(ум. в 22/643) - один из сподвижников пророка М</w:t>
      </w:r>
      <w:r w:rsidRPr="009E6443">
        <w:rPr>
          <w:sz w:val="32"/>
          <w:szCs w:val="32"/>
        </w:rPr>
        <w:t>у</w:t>
      </w:r>
      <w:r w:rsidRPr="009E6443">
        <w:rPr>
          <w:sz w:val="32"/>
          <w:szCs w:val="32"/>
        </w:rPr>
        <w:t>хаммада, бывший иудейский священнослуж</w:t>
      </w:r>
      <w:r w:rsidRPr="009E6443">
        <w:rPr>
          <w:sz w:val="32"/>
          <w:szCs w:val="32"/>
        </w:rPr>
        <w:t>и</w:t>
      </w:r>
      <w:r w:rsidRPr="009E6443">
        <w:rPr>
          <w:sz w:val="32"/>
          <w:szCs w:val="32"/>
        </w:rPr>
        <w:t>тель. До принятия Ислама его звали Хусайном ибн Саламом. Родился в Медине. О пришествии последнего пророка к чел</w:t>
      </w:r>
      <w:r w:rsidRPr="009E6443">
        <w:rPr>
          <w:sz w:val="32"/>
          <w:szCs w:val="32"/>
        </w:rPr>
        <w:t>о</w:t>
      </w:r>
      <w:r w:rsidRPr="009E6443">
        <w:rPr>
          <w:sz w:val="32"/>
          <w:szCs w:val="32"/>
        </w:rPr>
        <w:t>вечеству он знал из Торы. Слышал о пророчестве Мухаммада, но не имел возможности познакомиться с ним. После хиджры пророка в М</w:t>
      </w:r>
      <w:r w:rsidRPr="009E6443">
        <w:rPr>
          <w:sz w:val="32"/>
          <w:szCs w:val="32"/>
        </w:rPr>
        <w:t>е</w:t>
      </w:r>
      <w:r w:rsidRPr="009E6443">
        <w:rPr>
          <w:sz w:val="32"/>
          <w:szCs w:val="32"/>
        </w:rPr>
        <w:t>дину, Хусайн пришел к нему и узнал в нем того самого пророка, о пришес</w:t>
      </w:r>
      <w:r w:rsidRPr="009E6443">
        <w:rPr>
          <w:sz w:val="32"/>
          <w:szCs w:val="32"/>
        </w:rPr>
        <w:t>т</w:t>
      </w:r>
      <w:r w:rsidRPr="009E6443">
        <w:rPr>
          <w:sz w:val="32"/>
          <w:szCs w:val="32"/>
        </w:rPr>
        <w:t>вии которого он знал из древних иудейских источников. После этого он пр</w:t>
      </w:r>
      <w:r w:rsidRPr="009E6443">
        <w:rPr>
          <w:sz w:val="32"/>
          <w:szCs w:val="32"/>
        </w:rPr>
        <w:t>и</w:t>
      </w:r>
      <w:r w:rsidRPr="009E6443">
        <w:rPr>
          <w:sz w:val="32"/>
          <w:szCs w:val="32"/>
        </w:rPr>
        <w:t>нял Ислам и не разлучался с пророком. Пророк Мухаммад назвал его Абду</w:t>
      </w:r>
      <w:r w:rsidRPr="009E6443">
        <w:rPr>
          <w:sz w:val="32"/>
          <w:szCs w:val="32"/>
        </w:rPr>
        <w:t>л</w:t>
      </w:r>
      <w:r w:rsidR="00C721B3" w:rsidRPr="009E6443">
        <w:rPr>
          <w:sz w:val="32"/>
          <w:szCs w:val="32"/>
        </w:rPr>
        <w:t>л</w:t>
      </w:r>
      <w:r w:rsidRPr="009E6443">
        <w:rPr>
          <w:sz w:val="32"/>
          <w:szCs w:val="32"/>
        </w:rPr>
        <w:t>ой ибн Саламом.</w:t>
      </w:r>
    </w:p>
    <w:p w:rsidR="00155D70" w:rsidRPr="009E6443" w:rsidRDefault="00155D70" w:rsidP="00155D70">
      <w:pPr>
        <w:ind w:firstLine="284"/>
        <w:rPr>
          <w:sz w:val="32"/>
          <w:szCs w:val="32"/>
        </w:rPr>
      </w:pPr>
      <w:r w:rsidRPr="009E6443">
        <w:rPr>
          <w:sz w:val="32"/>
          <w:szCs w:val="32"/>
        </w:rPr>
        <w:t>Абдулла ибн Салам был грамотным человеком и на протяжении всей св</w:t>
      </w:r>
      <w:r w:rsidRPr="009E6443">
        <w:rPr>
          <w:sz w:val="32"/>
          <w:szCs w:val="32"/>
        </w:rPr>
        <w:t>о</w:t>
      </w:r>
      <w:r w:rsidRPr="009E6443">
        <w:rPr>
          <w:sz w:val="32"/>
          <w:szCs w:val="32"/>
        </w:rPr>
        <w:t>ей жизни занимался религиозными науками. Он был передатчиком 25 хад</w:t>
      </w:r>
      <w:r w:rsidRPr="009E6443">
        <w:rPr>
          <w:sz w:val="32"/>
          <w:szCs w:val="32"/>
        </w:rPr>
        <w:t>и</w:t>
      </w:r>
      <w:r w:rsidRPr="009E6443">
        <w:rPr>
          <w:sz w:val="32"/>
          <w:szCs w:val="32"/>
        </w:rPr>
        <w:t>сов. В период правления халифа Абу Бакра участвовал в войнах против в</w:t>
      </w:r>
      <w:r w:rsidRPr="009E6443">
        <w:rPr>
          <w:sz w:val="32"/>
          <w:szCs w:val="32"/>
        </w:rPr>
        <w:t>е</w:t>
      </w:r>
      <w:r w:rsidRPr="009E6443">
        <w:rPr>
          <w:sz w:val="32"/>
          <w:szCs w:val="32"/>
        </w:rPr>
        <w:t>роотсту</w:t>
      </w:r>
      <w:r w:rsidRPr="009E6443">
        <w:rPr>
          <w:sz w:val="32"/>
          <w:szCs w:val="32"/>
        </w:rPr>
        <w:t>п</w:t>
      </w:r>
      <w:r w:rsidRPr="009E6443">
        <w:rPr>
          <w:sz w:val="32"/>
          <w:szCs w:val="32"/>
        </w:rPr>
        <w:t xml:space="preserve">ников.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Абдулла ибн Убай ибн Салул</w:t>
      </w:r>
      <w:r w:rsidRPr="009E6443">
        <w:rPr>
          <w:sz w:val="32"/>
          <w:szCs w:val="32"/>
        </w:rPr>
        <w:t xml:space="preserve"> (ум. в 9/630) - один из лидеров мединского племени Хазрадж, позднее стал лидером партии лицемеров (</w:t>
      </w:r>
      <w:r w:rsidR="00190436" w:rsidRPr="009E6443">
        <w:rPr>
          <w:sz w:val="32"/>
          <w:szCs w:val="32"/>
        </w:rPr>
        <w:t xml:space="preserve">См. </w:t>
      </w:r>
      <w:r w:rsidR="00190436" w:rsidRPr="009E6443">
        <w:rPr>
          <w:b/>
          <w:sz w:val="32"/>
          <w:szCs w:val="32"/>
        </w:rPr>
        <w:t>М</w:t>
      </w:r>
      <w:r w:rsidRPr="009E6443">
        <w:rPr>
          <w:b/>
          <w:sz w:val="32"/>
          <w:szCs w:val="32"/>
        </w:rPr>
        <w:t>унаф</w:t>
      </w:r>
      <w:r w:rsidRPr="009E6443">
        <w:rPr>
          <w:b/>
          <w:sz w:val="32"/>
          <w:szCs w:val="32"/>
        </w:rPr>
        <w:t>и</w:t>
      </w:r>
      <w:r w:rsidRPr="009E6443">
        <w:rPr>
          <w:b/>
          <w:sz w:val="32"/>
          <w:szCs w:val="32"/>
        </w:rPr>
        <w:t>кун</w:t>
      </w:r>
      <w:r w:rsidRPr="009E6443">
        <w:rPr>
          <w:sz w:val="32"/>
          <w:szCs w:val="32"/>
        </w:rPr>
        <w:t xml:space="preserve">). </w:t>
      </w:r>
    </w:p>
    <w:p w:rsidR="00155D70" w:rsidRPr="009E6443" w:rsidRDefault="00190436" w:rsidP="00155D70">
      <w:pPr>
        <w:ind w:firstLine="284"/>
        <w:rPr>
          <w:sz w:val="32"/>
          <w:szCs w:val="32"/>
        </w:rPr>
      </w:pPr>
      <w:r w:rsidRPr="009E6443">
        <w:rPr>
          <w:sz w:val="32"/>
          <w:szCs w:val="32"/>
        </w:rPr>
        <w:t>Абдулла ибн Убай хотел стать прави</w:t>
      </w:r>
      <w:r w:rsidR="00155D70" w:rsidRPr="009E6443">
        <w:rPr>
          <w:sz w:val="32"/>
          <w:szCs w:val="32"/>
        </w:rPr>
        <w:t>тел</w:t>
      </w:r>
      <w:r w:rsidRPr="009E6443">
        <w:rPr>
          <w:sz w:val="32"/>
          <w:szCs w:val="32"/>
        </w:rPr>
        <w:t>ем</w:t>
      </w:r>
      <w:r w:rsidR="00155D70" w:rsidRPr="009E6443">
        <w:rPr>
          <w:sz w:val="32"/>
          <w:szCs w:val="32"/>
        </w:rPr>
        <w:t xml:space="preserve"> Медины. Однако активная пр</w:t>
      </w:r>
      <w:r w:rsidR="00155D70" w:rsidRPr="009E6443">
        <w:rPr>
          <w:sz w:val="32"/>
          <w:szCs w:val="32"/>
        </w:rPr>
        <w:t>о</w:t>
      </w:r>
      <w:r w:rsidR="00155D70" w:rsidRPr="009E6443">
        <w:rPr>
          <w:sz w:val="32"/>
          <w:szCs w:val="32"/>
        </w:rPr>
        <w:t>поведь Ислама и переселение в этот город пророка Мухаммада не дали сбыться его планам.</w:t>
      </w:r>
    </w:p>
    <w:p w:rsidR="00155D70" w:rsidRPr="009E6443" w:rsidRDefault="00155D70" w:rsidP="00155D70">
      <w:pPr>
        <w:ind w:firstLine="284"/>
        <w:rPr>
          <w:sz w:val="32"/>
          <w:szCs w:val="32"/>
        </w:rPr>
      </w:pPr>
      <w:r w:rsidRPr="009E6443">
        <w:rPr>
          <w:sz w:val="32"/>
          <w:szCs w:val="32"/>
        </w:rPr>
        <w:t>После победы мусульманской армии при Бадре над курайшитами, Абду</w:t>
      </w:r>
      <w:r w:rsidRPr="009E6443">
        <w:rPr>
          <w:sz w:val="32"/>
          <w:szCs w:val="32"/>
        </w:rPr>
        <w:t>л</w:t>
      </w:r>
      <w:r w:rsidRPr="009E6443">
        <w:rPr>
          <w:sz w:val="32"/>
          <w:szCs w:val="32"/>
        </w:rPr>
        <w:t>ла ибн Убай внешне пр</w:t>
      </w:r>
      <w:r w:rsidRPr="009E6443">
        <w:rPr>
          <w:sz w:val="32"/>
          <w:szCs w:val="32"/>
        </w:rPr>
        <w:t>и</w:t>
      </w:r>
      <w:r w:rsidRPr="009E6443">
        <w:rPr>
          <w:sz w:val="32"/>
          <w:szCs w:val="32"/>
        </w:rPr>
        <w:t>нял Ислам, однако, на самом деле, был противником мусульман. Вся последующая его деятельность была тайно или явно напра</w:t>
      </w:r>
      <w:r w:rsidRPr="009E6443">
        <w:rPr>
          <w:sz w:val="32"/>
          <w:szCs w:val="32"/>
        </w:rPr>
        <w:t>в</w:t>
      </w:r>
      <w:r w:rsidRPr="009E6443">
        <w:rPr>
          <w:sz w:val="32"/>
          <w:szCs w:val="32"/>
        </w:rPr>
        <w:t>лена против пророка Мухаммада. Абдулла ибн Убай способствовал ослабл</w:t>
      </w:r>
      <w:r w:rsidRPr="009E6443">
        <w:rPr>
          <w:sz w:val="32"/>
          <w:szCs w:val="32"/>
        </w:rPr>
        <w:t>е</w:t>
      </w:r>
      <w:r w:rsidRPr="009E6443">
        <w:rPr>
          <w:sz w:val="32"/>
          <w:szCs w:val="32"/>
        </w:rPr>
        <w:t>нию м</w:t>
      </w:r>
      <w:r w:rsidRPr="009E6443">
        <w:rPr>
          <w:sz w:val="32"/>
          <w:szCs w:val="32"/>
        </w:rPr>
        <w:t>у</w:t>
      </w:r>
      <w:r w:rsidRPr="009E6443">
        <w:rPr>
          <w:sz w:val="32"/>
          <w:szCs w:val="32"/>
        </w:rPr>
        <w:t xml:space="preserve">сульманской армии перед битвой при Ухуде, когда он, перед началом сражения, увел из </w:t>
      </w:r>
      <w:r w:rsidR="00190436" w:rsidRPr="009E6443">
        <w:rPr>
          <w:sz w:val="32"/>
          <w:szCs w:val="32"/>
        </w:rPr>
        <w:t>ее</w:t>
      </w:r>
      <w:r w:rsidRPr="009E6443">
        <w:rPr>
          <w:sz w:val="32"/>
          <w:szCs w:val="32"/>
        </w:rPr>
        <w:t xml:space="preserve"> рядов около 300 своих сторонников. После этого он вел сепаратные переговоры со всеми врагами мусульман и пытался добиться о</w:t>
      </w:r>
      <w:r w:rsidRPr="009E6443">
        <w:rPr>
          <w:sz w:val="32"/>
          <w:szCs w:val="32"/>
        </w:rPr>
        <w:t>п</w:t>
      </w:r>
      <w:r w:rsidRPr="009E6443">
        <w:rPr>
          <w:sz w:val="32"/>
          <w:szCs w:val="32"/>
        </w:rPr>
        <w:t>ределенного влияния в Медине для того, чтобы изгнать пророка Муха</w:t>
      </w:r>
      <w:r w:rsidRPr="009E6443">
        <w:rPr>
          <w:sz w:val="32"/>
          <w:szCs w:val="32"/>
        </w:rPr>
        <w:t>м</w:t>
      </w:r>
      <w:r w:rsidRPr="009E6443">
        <w:rPr>
          <w:sz w:val="32"/>
          <w:szCs w:val="32"/>
        </w:rPr>
        <w:t xml:space="preserve">мада из города. Он </w:t>
      </w:r>
      <w:r w:rsidR="00190436" w:rsidRPr="009E6443">
        <w:rPr>
          <w:sz w:val="32"/>
          <w:szCs w:val="32"/>
        </w:rPr>
        <w:t>так</w:t>
      </w:r>
      <w:r w:rsidRPr="009E6443">
        <w:rPr>
          <w:sz w:val="32"/>
          <w:szCs w:val="32"/>
        </w:rPr>
        <w:t>же способствовал распространению недобрых слухов о пророке и мусульм</w:t>
      </w:r>
      <w:r w:rsidRPr="009E6443">
        <w:rPr>
          <w:sz w:val="32"/>
          <w:szCs w:val="32"/>
        </w:rPr>
        <w:t>а</w:t>
      </w:r>
      <w:r w:rsidRPr="009E6443">
        <w:rPr>
          <w:sz w:val="32"/>
          <w:szCs w:val="32"/>
        </w:rPr>
        <w:t xml:space="preserve">нах. </w:t>
      </w:r>
    </w:p>
    <w:p w:rsidR="00190436" w:rsidRPr="009E6443" w:rsidRDefault="00155D70" w:rsidP="00155D70">
      <w:pPr>
        <w:ind w:firstLine="284"/>
        <w:rPr>
          <w:sz w:val="32"/>
          <w:szCs w:val="32"/>
        </w:rPr>
      </w:pPr>
      <w:r w:rsidRPr="009E6443">
        <w:rPr>
          <w:sz w:val="32"/>
          <w:szCs w:val="32"/>
        </w:rPr>
        <w:t>Однако никаких практических результатов Абдулле ибн Убаю достигнуть не удалось. Он, и его сторонники из партии «лицемеров», не обладали дост</w:t>
      </w:r>
      <w:r w:rsidRPr="009E6443">
        <w:rPr>
          <w:sz w:val="32"/>
          <w:szCs w:val="32"/>
        </w:rPr>
        <w:t>а</w:t>
      </w:r>
      <w:r w:rsidRPr="009E6443">
        <w:rPr>
          <w:sz w:val="32"/>
          <w:szCs w:val="32"/>
        </w:rPr>
        <w:t>точными силами, чтобы реально противостоять мусульманам. Их попытка основания св</w:t>
      </w:r>
      <w:r w:rsidRPr="009E6443">
        <w:rPr>
          <w:sz w:val="32"/>
          <w:szCs w:val="32"/>
        </w:rPr>
        <w:t>о</w:t>
      </w:r>
      <w:r w:rsidRPr="009E6443">
        <w:rPr>
          <w:sz w:val="32"/>
          <w:szCs w:val="32"/>
        </w:rPr>
        <w:t xml:space="preserve">его центра в пригороде Медины Кубе, где они построили свою «Масджид ад-Дирар» (мечеть раздора), окончилась неудачей. </w:t>
      </w:r>
    </w:p>
    <w:p w:rsidR="00155D70" w:rsidRPr="009E6443" w:rsidRDefault="00155D70" w:rsidP="00155D70">
      <w:pPr>
        <w:ind w:firstLine="284"/>
        <w:rPr>
          <w:sz w:val="32"/>
          <w:szCs w:val="32"/>
        </w:rPr>
      </w:pPr>
      <w:r w:rsidRPr="009E6443">
        <w:rPr>
          <w:sz w:val="32"/>
          <w:szCs w:val="32"/>
        </w:rPr>
        <w:t>Абдулла ибн Убай умер</w:t>
      </w:r>
      <w:r w:rsidR="00190436" w:rsidRPr="009E6443">
        <w:rPr>
          <w:sz w:val="32"/>
          <w:szCs w:val="32"/>
        </w:rPr>
        <w:t xml:space="preserve"> вскоре </w:t>
      </w:r>
      <w:r w:rsidRPr="009E6443">
        <w:rPr>
          <w:sz w:val="32"/>
          <w:szCs w:val="32"/>
        </w:rPr>
        <w:t>после похода мусульманско</w:t>
      </w:r>
      <w:r w:rsidR="002F2852" w:rsidRPr="009E6443">
        <w:rPr>
          <w:sz w:val="32"/>
          <w:szCs w:val="32"/>
        </w:rPr>
        <w:t>й армии на Т</w:t>
      </w:r>
      <w:r w:rsidR="002F2852" w:rsidRPr="009E6443">
        <w:rPr>
          <w:sz w:val="32"/>
          <w:szCs w:val="32"/>
        </w:rPr>
        <w:t>а</w:t>
      </w:r>
      <w:r w:rsidR="002F2852" w:rsidRPr="009E6443">
        <w:rPr>
          <w:sz w:val="32"/>
          <w:szCs w:val="32"/>
        </w:rPr>
        <w:t>бук. Несмотря на</w:t>
      </w:r>
      <w:r w:rsidRPr="009E6443">
        <w:rPr>
          <w:sz w:val="32"/>
          <w:szCs w:val="32"/>
        </w:rPr>
        <w:t xml:space="preserve"> его </w:t>
      </w:r>
      <w:r w:rsidR="00190436" w:rsidRPr="009E6443">
        <w:rPr>
          <w:sz w:val="32"/>
          <w:szCs w:val="32"/>
        </w:rPr>
        <w:t xml:space="preserve">отрицательное </w:t>
      </w:r>
      <w:r w:rsidRPr="009E6443">
        <w:rPr>
          <w:sz w:val="32"/>
          <w:szCs w:val="32"/>
        </w:rPr>
        <w:t>отношение к пророку, тем не менее, Мухаммад распорядился совершить над его телом намаз-джаназа. Но после этого пророк получил от Бога откровение о том, чтобы после этого над тел</w:t>
      </w:r>
      <w:r w:rsidRPr="009E6443">
        <w:rPr>
          <w:sz w:val="32"/>
          <w:szCs w:val="32"/>
        </w:rPr>
        <w:t>а</w:t>
      </w:r>
      <w:r w:rsidRPr="009E6443">
        <w:rPr>
          <w:sz w:val="32"/>
          <w:szCs w:val="32"/>
        </w:rPr>
        <w:t>ми умерших лицемеров этот намаз не совершался: «Никогда не совершай обрядовой молитвы по кому-либо из мунафиков и не останавливайся у его могилы. Ведь они не уверовали в Аллаха и Его Посланника и умерли нече</w:t>
      </w:r>
      <w:r w:rsidRPr="009E6443">
        <w:rPr>
          <w:sz w:val="32"/>
          <w:szCs w:val="32"/>
        </w:rPr>
        <w:t>с</w:t>
      </w:r>
      <w:r w:rsidRPr="009E6443">
        <w:rPr>
          <w:sz w:val="32"/>
          <w:szCs w:val="32"/>
        </w:rPr>
        <w:t xml:space="preserve">тивцами» (Коран, 9: 84). (См. также </w:t>
      </w:r>
      <w:r w:rsidRPr="009E6443">
        <w:rPr>
          <w:b/>
          <w:sz w:val="32"/>
          <w:szCs w:val="32"/>
        </w:rPr>
        <w:t>Мунафикун</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Абдулла ибн Умм Мактум</w:t>
      </w:r>
      <w:r w:rsidRPr="009E6443">
        <w:rPr>
          <w:sz w:val="32"/>
          <w:szCs w:val="32"/>
        </w:rPr>
        <w:t xml:space="preserve"> (погиб в 14/635) - один из сподвижников пр</w:t>
      </w:r>
      <w:r w:rsidRPr="009E6443">
        <w:rPr>
          <w:sz w:val="32"/>
          <w:szCs w:val="32"/>
        </w:rPr>
        <w:t>о</w:t>
      </w:r>
      <w:r w:rsidRPr="009E6443">
        <w:rPr>
          <w:sz w:val="32"/>
          <w:szCs w:val="32"/>
        </w:rPr>
        <w:t>рока Мухаммада, двоюродный брат его жены Хадиджи, второй муэдзин И</w:t>
      </w:r>
      <w:r w:rsidRPr="009E6443">
        <w:rPr>
          <w:sz w:val="32"/>
          <w:szCs w:val="32"/>
        </w:rPr>
        <w:t>с</w:t>
      </w:r>
      <w:r w:rsidRPr="009E6443">
        <w:rPr>
          <w:sz w:val="32"/>
          <w:szCs w:val="32"/>
        </w:rPr>
        <w:t>лама. Абдулла был слепым от рожд</w:t>
      </w:r>
      <w:r w:rsidR="00AC1B7C" w:rsidRPr="009E6443">
        <w:rPr>
          <w:sz w:val="32"/>
          <w:szCs w:val="32"/>
        </w:rPr>
        <w:t>ения. Он р</w:t>
      </w:r>
      <w:r w:rsidRPr="009E6443">
        <w:rPr>
          <w:sz w:val="32"/>
          <w:szCs w:val="32"/>
        </w:rPr>
        <w:t xml:space="preserve">одился в Мекке, </w:t>
      </w:r>
      <w:r w:rsidR="00AC1B7C" w:rsidRPr="009E6443">
        <w:rPr>
          <w:sz w:val="32"/>
          <w:szCs w:val="32"/>
        </w:rPr>
        <w:t xml:space="preserve">был </w:t>
      </w:r>
      <w:r w:rsidRPr="009E6443">
        <w:rPr>
          <w:sz w:val="32"/>
          <w:szCs w:val="32"/>
        </w:rPr>
        <w:t>родом из пл</w:t>
      </w:r>
      <w:r w:rsidRPr="009E6443">
        <w:rPr>
          <w:sz w:val="32"/>
          <w:szCs w:val="32"/>
        </w:rPr>
        <w:t>е</w:t>
      </w:r>
      <w:r w:rsidRPr="009E6443">
        <w:rPr>
          <w:sz w:val="32"/>
          <w:szCs w:val="32"/>
        </w:rPr>
        <w:t xml:space="preserve">мени Курайш. </w:t>
      </w:r>
      <w:r w:rsidR="00AC1B7C" w:rsidRPr="009E6443">
        <w:rPr>
          <w:sz w:val="32"/>
          <w:szCs w:val="32"/>
        </w:rPr>
        <w:t>И одним из</w:t>
      </w:r>
      <w:r w:rsidRPr="009E6443">
        <w:rPr>
          <w:sz w:val="32"/>
          <w:szCs w:val="32"/>
        </w:rPr>
        <w:t xml:space="preserve"> первых </w:t>
      </w:r>
      <w:r w:rsidR="00AC1B7C" w:rsidRPr="009E6443">
        <w:rPr>
          <w:sz w:val="32"/>
          <w:szCs w:val="32"/>
        </w:rPr>
        <w:t>принял Ислам</w:t>
      </w:r>
      <w:r w:rsidRPr="009E6443">
        <w:rPr>
          <w:sz w:val="32"/>
          <w:szCs w:val="32"/>
        </w:rPr>
        <w:t xml:space="preserve">. Подвергся гонениям за исповедание </w:t>
      </w:r>
      <w:r w:rsidR="00AC1B7C" w:rsidRPr="009E6443">
        <w:rPr>
          <w:sz w:val="32"/>
          <w:szCs w:val="32"/>
        </w:rPr>
        <w:t>религии</w:t>
      </w:r>
      <w:r w:rsidRPr="009E6443">
        <w:rPr>
          <w:sz w:val="32"/>
          <w:szCs w:val="32"/>
        </w:rPr>
        <w:t xml:space="preserve"> и совершил переселение (хиджру) в Мед</w:t>
      </w:r>
      <w:r w:rsidRPr="009E6443">
        <w:rPr>
          <w:sz w:val="32"/>
          <w:szCs w:val="32"/>
        </w:rPr>
        <w:t>и</w:t>
      </w:r>
      <w:r w:rsidRPr="009E6443">
        <w:rPr>
          <w:sz w:val="32"/>
          <w:szCs w:val="32"/>
        </w:rPr>
        <w:t>ну. Вместе с Мусабом ибн Умайром участвовал в проповеди Ислама среди мединцев. А</w:t>
      </w:r>
      <w:r w:rsidRPr="009E6443">
        <w:rPr>
          <w:sz w:val="32"/>
          <w:szCs w:val="32"/>
        </w:rPr>
        <w:t>б</w:t>
      </w:r>
      <w:r w:rsidRPr="009E6443">
        <w:rPr>
          <w:sz w:val="32"/>
          <w:szCs w:val="32"/>
        </w:rPr>
        <w:t>дулла был также одним из лучших знатоков Корана. Несмотря на слепоту, он участвовал в основных сражениях мусульман с их врагами, оказывал бойцам посильную помощь и был знаменосцем. Погиб в период правления халифа Омара в битве при Кадиссии, где мусульма</w:t>
      </w:r>
      <w:r w:rsidRPr="009E6443">
        <w:rPr>
          <w:sz w:val="32"/>
          <w:szCs w:val="32"/>
        </w:rPr>
        <w:t>н</w:t>
      </w:r>
      <w:r w:rsidRPr="009E6443">
        <w:rPr>
          <w:sz w:val="32"/>
          <w:szCs w:val="32"/>
        </w:rPr>
        <w:t>ская армия разгромила персов. В своем последнем сражении Абдулла также был знаменосцем м</w:t>
      </w:r>
      <w:r w:rsidRPr="009E6443">
        <w:rPr>
          <w:sz w:val="32"/>
          <w:szCs w:val="32"/>
        </w:rPr>
        <w:t>у</w:t>
      </w:r>
      <w:r w:rsidRPr="009E6443">
        <w:rPr>
          <w:sz w:val="32"/>
          <w:szCs w:val="32"/>
        </w:rPr>
        <w:t>сульма</w:t>
      </w:r>
      <w:r w:rsidRPr="009E6443">
        <w:rPr>
          <w:sz w:val="32"/>
          <w:szCs w:val="32"/>
        </w:rPr>
        <w:t>н</w:t>
      </w:r>
      <w:r w:rsidRPr="009E6443">
        <w:rPr>
          <w:sz w:val="32"/>
          <w:szCs w:val="32"/>
        </w:rPr>
        <w:t>ской армии.</w:t>
      </w:r>
    </w:p>
    <w:p w:rsidR="00155D70" w:rsidRPr="009E6443" w:rsidRDefault="00155D70" w:rsidP="00155D70">
      <w:pPr>
        <w:ind w:firstLine="284"/>
        <w:rPr>
          <w:sz w:val="32"/>
          <w:szCs w:val="32"/>
        </w:rPr>
      </w:pPr>
      <w:r w:rsidRPr="009E6443">
        <w:rPr>
          <w:sz w:val="32"/>
          <w:szCs w:val="32"/>
        </w:rPr>
        <w:t>Имя Абдуллы ибн Умм Мактума связано с ниспосланием пророку Муха</w:t>
      </w:r>
      <w:r w:rsidRPr="009E6443">
        <w:rPr>
          <w:sz w:val="32"/>
          <w:szCs w:val="32"/>
        </w:rPr>
        <w:t>м</w:t>
      </w:r>
      <w:r w:rsidRPr="009E6443">
        <w:rPr>
          <w:sz w:val="32"/>
          <w:szCs w:val="32"/>
        </w:rPr>
        <w:t xml:space="preserve">маду  коранической суры (См. </w:t>
      </w:r>
      <w:r w:rsidRPr="009E6443">
        <w:rPr>
          <w:b/>
          <w:sz w:val="32"/>
          <w:szCs w:val="32"/>
        </w:rPr>
        <w:t>Абаса</w:t>
      </w:r>
      <w:r w:rsidRPr="009E6443">
        <w:rPr>
          <w:sz w:val="32"/>
          <w:szCs w:val="32"/>
        </w:rPr>
        <w:t>), когда пророк, пытаясь объяснить принципы Ислама мекканской знати, выразил свое неудовольствие тем, что Абдулла именно в этот момент пришел к нему с просьбой прочитать ему а</w:t>
      </w:r>
      <w:r w:rsidRPr="009E6443">
        <w:rPr>
          <w:sz w:val="32"/>
          <w:szCs w:val="32"/>
        </w:rPr>
        <w:t>я</w:t>
      </w:r>
      <w:r w:rsidRPr="009E6443">
        <w:rPr>
          <w:sz w:val="32"/>
          <w:szCs w:val="32"/>
        </w:rPr>
        <w:t>ты из Корана.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Абд ар-Рахман ибн Ауф</w:t>
      </w:r>
      <w:r w:rsidRPr="009E6443">
        <w:rPr>
          <w:sz w:val="32"/>
          <w:szCs w:val="32"/>
        </w:rPr>
        <w:t xml:space="preserve"> (ум. в</w:t>
      </w:r>
      <w:r w:rsidRPr="009E6443">
        <w:rPr>
          <w:b/>
          <w:sz w:val="32"/>
          <w:szCs w:val="32"/>
        </w:rPr>
        <w:t xml:space="preserve"> </w:t>
      </w:r>
      <w:r w:rsidRPr="009E6443">
        <w:rPr>
          <w:sz w:val="32"/>
          <w:szCs w:val="32"/>
        </w:rPr>
        <w:t>32/652) - один из наиболее известных сподвижников пророка М</w:t>
      </w:r>
      <w:r w:rsidRPr="009E6443">
        <w:rPr>
          <w:sz w:val="32"/>
          <w:szCs w:val="32"/>
        </w:rPr>
        <w:t>у</w:t>
      </w:r>
      <w:r w:rsidRPr="009E6443">
        <w:rPr>
          <w:sz w:val="32"/>
          <w:szCs w:val="32"/>
        </w:rPr>
        <w:t>хаммада. До Ислама он носил имя Абд аль-Кааба</w:t>
      </w:r>
      <w:r w:rsidR="00AC1B7C" w:rsidRPr="009E6443">
        <w:rPr>
          <w:sz w:val="32"/>
          <w:szCs w:val="32"/>
        </w:rPr>
        <w:t xml:space="preserve"> (Раб Каабы)</w:t>
      </w:r>
      <w:r w:rsidRPr="009E6443">
        <w:rPr>
          <w:sz w:val="32"/>
          <w:szCs w:val="32"/>
        </w:rPr>
        <w:t>.</w:t>
      </w:r>
    </w:p>
    <w:p w:rsidR="00155D70" w:rsidRPr="009E6443" w:rsidRDefault="00155D70" w:rsidP="00155D70">
      <w:pPr>
        <w:ind w:firstLine="284"/>
        <w:rPr>
          <w:sz w:val="32"/>
          <w:szCs w:val="32"/>
        </w:rPr>
      </w:pPr>
      <w:r w:rsidRPr="009E6443">
        <w:rPr>
          <w:sz w:val="32"/>
          <w:szCs w:val="32"/>
        </w:rPr>
        <w:t>Абд ар-Рахман был в числе первых мусульман и участвовал на собраниях в доме Аркама. Затем он, как и все мусульм</w:t>
      </w:r>
      <w:r w:rsidRPr="009E6443">
        <w:rPr>
          <w:sz w:val="32"/>
          <w:szCs w:val="32"/>
        </w:rPr>
        <w:t>а</w:t>
      </w:r>
      <w:r w:rsidRPr="009E6443">
        <w:rPr>
          <w:sz w:val="32"/>
          <w:szCs w:val="32"/>
        </w:rPr>
        <w:t>не, подвергся в Мекке гонениям и дважды эмигрировал в Эфиопию. Затем он совершил переселение (хи</w:t>
      </w:r>
      <w:r w:rsidRPr="009E6443">
        <w:rPr>
          <w:sz w:val="32"/>
          <w:szCs w:val="32"/>
        </w:rPr>
        <w:t>д</w:t>
      </w:r>
      <w:r w:rsidRPr="009E6443">
        <w:rPr>
          <w:sz w:val="32"/>
          <w:szCs w:val="32"/>
        </w:rPr>
        <w:t xml:space="preserve">жру) в Медину. </w:t>
      </w:r>
    </w:p>
    <w:p w:rsidR="00155D70" w:rsidRPr="009E6443" w:rsidRDefault="00155D70" w:rsidP="00155D70">
      <w:pPr>
        <w:ind w:firstLine="284"/>
        <w:rPr>
          <w:sz w:val="32"/>
          <w:szCs w:val="32"/>
        </w:rPr>
      </w:pPr>
      <w:r w:rsidRPr="009E6443">
        <w:rPr>
          <w:sz w:val="32"/>
          <w:szCs w:val="32"/>
        </w:rPr>
        <w:t xml:space="preserve">После хиджры, Абд ар-Рахман участвовал в укреплении мусульманской государственности. Он был участником всех сражений, которые произошли между мусульманами и их врагами. Одновременно с этим, он занимался и торговлей. </w:t>
      </w:r>
    </w:p>
    <w:p w:rsidR="00155D70" w:rsidRPr="009E6443" w:rsidRDefault="00155D70" w:rsidP="00155D70">
      <w:pPr>
        <w:tabs>
          <w:tab w:val="left" w:pos="720"/>
        </w:tabs>
        <w:ind w:firstLine="284"/>
        <w:rPr>
          <w:b/>
          <w:color w:val="000000"/>
          <w:sz w:val="32"/>
          <w:szCs w:val="32"/>
        </w:rPr>
      </w:pPr>
      <w:r w:rsidRPr="009E6443">
        <w:rPr>
          <w:sz w:val="32"/>
          <w:szCs w:val="32"/>
        </w:rPr>
        <w:t>После смерти пророка Мухаммада он продолжил свою деятельность и был одним из приближенных людей Абу Бакра и Омара, оказывая им свою п</w:t>
      </w:r>
      <w:r w:rsidRPr="009E6443">
        <w:rPr>
          <w:sz w:val="32"/>
          <w:szCs w:val="32"/>
        </w:rPr>
        <w:t>о</w:t>
      </w:r>
      <w:r w:rsidRPr="009E6443">
        <w:rPr>
          <w:sz w:val="32"/>
          <w:szCs w:val="32"/>
        </w:rPr>
        <w:t>мощь в управлении государством. Абд ар-Рахман был одним из шести ка</w:t>
      </w:r>
      <w:r w:rsidRPr="009E6443">
        <w:rPr>
          <w:sz w:val="32"/>
          <w:szCs w:val="32"/>
        </w:rPr>
        <w:t>н</w:t>
      </w:r>
      <w:r w:rsidRPr="009E6443">
        <w:rPr>
          <w:sz w:val="32"/>
          <w:szCs w:val="32"/>
        </w:rPr>
        <w:t>дидатов на власть после гибели Омара. Когда участники совета «шести» о</w:t>
      </w:r>
      <w:r w:rsidRPr="009E6443">
        <w:rPr>
          <w:sz w:val="32"/>
          <w:szCs w:val="32"/>
        </w:rPr>
        <w:t>п</w:t>
      </w:r>
      <w:r w:rsidRPr="009E6443">
        <w:rPr>
          <w:sz w:val="32"/>
          <w:szCs w:val="32"/>
        </w:rPr>
        <w:t>ределились с выдвижением кандидатур Али и Османа, он некот</w:t>
      </w:r>
      <w:r w:rsidRPr="009E6443">
        <w:rPr>
          <w:sz w:val="32"/>
          <w:szCs w:val="32"/>
        </w:rPr>
        <w:t>о</w:t>
      </w:r>
      <w:r w:rsidRPr="009E6443">
        <w:rPr>
          <w:sz w:val="32"/>
          <w:szCs w:val="32"/>
        </w:rPr>
        <w:t>рое время колебался и не мог отдать предпочтения никому из них. Однако, затем, он сделал свой выбор в пользу Османа. Этот голос был решающим</w:t>
      </w:r>
      <w:r w:rsidR="0081695E" w:rsidRPr="009E6443">
        <w:rPr>
          <w:sz w:val="32"/>
          <w:szCs w:val="32"/>
        </w:rPr>
        <w:t>,</w:t>
      </w:r>
      <w:r w:rsidRPr="009E6443">
        <w:rPr>
          <w:sz w:val="32"/>
          <w:szCs w:val="32"/>
        </w:rPr>
        <w:t xml:space="preserve"> и Осман стал третьим Праведным халифом.</w:t>
      </w:r>
    </w:p>
    <w:p w:rsidR="00155D70" w:rsidRPr="009E6443" w:rsidRDefault="00155D70" w:rsidP="00155D70">
      <w:pPr>
        <w:tabs>
          <w:tab w:val="left" w:pos="720"/>
        </w:tabs>
        <w:ind w:firstLine="284"/>
        <w:rPr>
          <w:b/>
          <w:color w:val="000000"/>
          <w:sz w:val="32"/>
          <w:szCs w:val="32"/>
        </w:rPr>
      </w:pPr>
      <w:r w:rsidRPr="009E6443">
        <w:rPr>
          <w:sz w:val="32"/>
          <w:szCs w:val="32"/>
        </w:rPr>
        <w:t>Абд ар-Рахман ибн Ауф умер в 32 году хиджры в Медине, где и был пох</w:t>
      </w:r>
      <w:r w:rsidRPr="009E6443">
        <w:rPr>
          <w:sz w:val="32"/>
          <w:szCs w:val="32"/>
        </w:rPr>
        <w:t>о</w:t>
      </w:r>
      <w:r w:rsidRPr="009E6443">
        <w:rPr>
          <w:sz w:val="32"/>
          <w:szCs w:val="32"/>
        </w:rPr>
        <w:t>ронен.</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Абид</w:t>
      </w:r>
      <w:r w:rsidR="00AC1B7C" w:rsidRPr="009E6443">
        <w:rPr>
          <w:b/>
          <w:sz w:val="32"/>
          <w:szCs w:val="32"/>
        </w:rPr>
        <w:t xml:space="preserve"> </w:t>
      </w:r>
      <w:r w:rsidR="00AC1B7C" w:rsidRPr="009E6443">
        <w:rPr>
          <w:sz w:val="32"/>
          <w:szCs w:val="32"/>
        </w:rPr>
        <w:t>(во мн. числ. - абада, уббад, абидун)</w:t>
      </w:r>
      <w:r w:rsidRPr="009E6443">
        <w:rPr>
          <w:b/>
          <w:sz w:val="32"/>
          <w:szCs w:val="32"/>
        </w:rPr>
        <w:t xml:space="preserve"> </w:t>
      </w:r>
      <w:r w:rsidRPr="009E6443">
        <w:rPr>
          <w:sz w:val="32"/>
          <w:szCs w:val="32"/>
        </w:rPr>
        <w:t>- отшельник, усердно покл</w:t>
      </w:r>
      <w:r w:rsidRPr="009E6443">
        <w:rPr>
          <w:sz w:val="32"/>
          <w:szCs w:val="32"/>
        </w:rPr>
        <w:t>о</w:t>
      </w:r>
      <w:r w:rsidRPr="009E6443">
        <w:rPr>
          <w:sz w:val="32"/>
          <w:szCs w:val="32"/>
        </w:rPr>
        <w:t>няющийся Аллаху человек. Человек, который всем своим существом посв</w:t>
      </w:r>
      <w:r w:rsidRPr="009E6443">
        <w:rPr>
          <w:sz w:val="32"/>
          <w:szCs w:val="32"/>
        </w:rPr>
        <w:t>я</w:t>
      </w:r>
      <w:r w:rsidRPr="009E6443">
        <w:rPr>
          <w:sz w:val="32"/>
          <w:szCs w:val="32"/>
        </w:rPr>
        <w:t>тил себя служению Богу. Такие люди появились с самого раннего периода Ислама. Они не придавали никакого значения прелестям земной жизни и всецело посвящали себя служению Аллаху, следованию путем пророка М</w:t>
      </w:r>
      <w:r w:rsidRPr="009E6443">
        <w:rPr>
          <w:sz w:val="32"/>
          <w:szCs w:val="32"/>
        </w:rPr>
        <w:t>у</w:t>
      </w:r>
      <w:r w:rsidRPr="009E6443">
        <w:rPr>
          <w:sz w:val="32"/>
          <w:szCs w:val="32"/>
        </w:rPr>
        <w:t>хаммада и его сподвижников, многие из которых также вели аскетический образ жизни.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ад-Дарда </w:t>
      </w:r>
      <w:r w:rsidRPr="009E6443">
        <w:rPr>
          <w:sz w:val="32"/>
          <w:szCs w:val="32"/>
        </w:rPr>
        <w:t>(ум. в 32/653) - один из известных сподвижников пророка Мухаммада, знаток Корана, хадисов и мусульманского права. Настоящее имя Уваймир ибн Малик аль-Хазраджи. Родился в Медине, пр</w:t>
      </w:r>
      <w:r w:rsidRPr="009E6443">
        <w:rPr>
          <w:sz w:val="32"/>
          <w:szCs w:val="32"/>
        </w:rPr>
        <w:t>о</w:t>
      </w:r>
      <w:r w:rsidRPr="009E6443">
        <w:rPr>
          <w:sz w:val="32"/>
          <w:szCs w:val="32"/>
        </w:rPr>
        <w:t>исходил из племени Хазрадж. Принял Ислам во втором году хиджры.</w:t>
      </w:r>
    </w:p>
    <w:p w:rsidR="00155D70" w:rsidRPr="009E6443" w:rsidRDefault="00155D70" w:rsidP="00155D70">
      <w:pPr>
        <w:ind w:firstLine="284"/>
        <w:rPr>
          <w:sz w:val="32"/>
          <w:szCs w:val="32"/>
        </w:rPr>
      </w:pPr>
      <w:r w:rsidRPr="009E6443">
        <w:rPr>
          <w:sz w:val="32"/>
          <w:szCs w:val="32"/>
        </w:rPr>
        <w:t>Абу ад-Дарда занимался торговлей, но после принятия Ислама он оставил это дело. Он вел аскетический образ жи</w:t>
      </w:r>
      <w:r w:rsidRPr="009E6443">
        <w:rPr>
          <w:sz w:val="32"/>
          <w:szCs w:val="32"/>
        </w:rPr>
        <w:t>з</w:t>
      </w:r>
      <w:r w:rsidRPr="009E6443">
        <w:rPr>
          <w:sz w:val="32"/>
          <w:szCs w:val="32"/>
        </w:rPr>
        <w:t xml:space="preserve">ни и проводил свои дни в молитвах. Принял участие в битве при Ухуде и во всех остальных сражениях, которые произошли в </w:t>
      </w:r>
      <w:r w:rsidR="00AC1B7C" w:rsidRPr="009E6443">
        <w:rPr>
          <w:sz w:val="32"/>
          <w:szCs w:val="32"/>
        </w:rPr>
        <w:t>меди</w:t>
      </w:r>
      <w:r w:rsidRPr="009E6443">
        <w:rPr>
          <w:sz w:val="32"/>
          <w:szCs w:val="32"/>
        </w:rPr>
        <w:t>нский период жизни пророка Муха</w:t>
      </w:r>
      <w:r w:rsidRPr="009E6443">
        <w:rPr>
          <w:sz w:val="32"/>
          <w:szCs w:val="32"/>
        </w:rPr>
        <w:t>м</w:t>
      </w:r>
      <w:r w:rsidRPr="009E6443">
        <w:rPr>
          <w:sz w:val="32"/>
          <w:szCs w:val="32"/>
        </w:rPr>
        <w:t>мада.</w:t>
      </w:r>
    </w:p>
    <w:p w:rsidR="00155D70" w:rsidRPr="009E6443" w:rsidRDefault="00155D70" w:rsidP="00155D70">
      <w:pPr>
        <w:ind w:firstLine="284"/>
        <w:rPr>
          <w:sz w:val="32"/>
          <w:szCs w:val="32"/>
        </w:rPr>
      </w:pPr>
      <w:r w:rsidRPr="009E6443">
        <w:rPr>
          <w:sz w:val="32"/>
          <w:szCs w:val="32"/>
        </w:rPr>
        <w:t>В период правления халифа Омара, он отказался от предлагаемой ему г</w:t>
      </w:r>
      <w:r w:rsidRPr="009E6443">
        <w:rPr>
          <w:sz w:val="32"/>
          <w:szCs w:val="32"/>
        </w:rPr>
        <w:t>о</w:t>
      </w:r>
      <w:r w:rsidRPr="009E6443">
        <w:rPr>
          <w:sz w:val="32"/>
          <w:szCs w:val="32"/>
        </w:rPr>
        <w:t>сударственной должности и предпочел учить людей основам Ислама. Одн</w:t>
      </w:r>
      <w:r w:rsidRPr="009E6443">
        <w:rPr>
          <w:sz w:val="32"/>
          <w:szCs w:val="32"/>
        </w:rPr>
        <w:t>а</w:t>
      </w:r>
      <w:r w:rsidRPr="009E6443">
        <w:rPr>
          <w:sz w:val="32"/>
          <w:szCs w:val="32"/>
        </w:rPr>
        <w:t>ко затем он стал кадием (судьей) Сирии. Умер в период правления халифа Османа.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Аййуб аль-Ансари </w:t>
      </w:r>
      <w:r w:rsidRPr="009E6443">
        <w:rPr>
          <w:sz w:val="32"/>
          <w:szCs w:val="32"/>
        </w:rPr>
        <w:t xml:space="preserve">(ум. в 52/672) - один из известных сподвижников пророка Мухаммада. Родился в Медине, </w:t>
      </w:r>
      <w:r w:rsidR="00AC1B7C" w:rsidRPr="009E6443">
        <w:rPr>
          <w:sz w:val="32"/>
          <w:szCs w:val="32"/>
        </w:rPr>
        <w:t>пр</w:t>
      </w:r>
      <w:r w:rsidR="00AC1B7C" w:rsidRPr="009E6443">
        <w:rPr>
          <w:sz w:val="32"/>
          <w:szCs w:val="32"/>
        </w:rPr>
        <w:t>о</w:t>
      </w:r>
      <w:r w:rsidR="00AC1B7C" w:rsidRPr="009E6443">
        <w:rPr>
          <w:sz w:val="32"/>
          <w:szCs w:val="32"/>
        </w:rPr>
        <w:t>исходил</w:t>
      </w:r>
      <w:r w:rsidRPr="009E6443">
        <w:rPr>
          <w:sz w:val="32"/>
          <w:szCs w:val="32"/>
        </w:rPr>
        <w:t xml:space="preserve"> из племени Хазрадж. Принял Ислам до хиджры, был участником клятвы при Акабе.</w:t>
      </w:r>
    </w:p>
    <w:p w:rsidR="00155D70" w:rsidRPr="009E6443" w:rsidRDefault="00155D70" w:rsidP="00155D70">
      <w:pPr>
        <w:ind w:firstLine="284"/>
        <w:rPr>
          <w:sz w:val="32"/>
          <w:szCs w:val="32"/>
        </w:rPr>
      </w:pPr>
      <w:r w:rsidRPr="009E6443">
        <w:rPr>
          <w:sz w:val="32"/>
          <w:szCs w:val="32"/>
        </w:rPr>
        <w:t xml:space="preserve">После приезда пророка Мухаммада в Медину, все мединцы </w:t>
      </w:r>
      <w:r w:rsidR="00AC1B7C" w:rsidRPr="009E6443">
        <w:rPr>
          <w:sz w:val="32"/>
          <w:szCs w:val="32"/>
        </w:rPr>
        <w:t>по</w:t>
      </w:r>
      <w:r w:rsidRPr="009E6443">
        <w:rPr>
          <w:sz w:val="32"/>
          <w:szCs w:val="32"/>
        </w:rPr>
        <w:t>считали с</w:t>
      </w:r>
      <w:r w:rsidRPr="009E6443">
        <w:rPr>
          <w:sz w:val="32"/>
          <w:szCs w:val="32"/>
        </w:rPr>
        <w:t>е</w:t>
      </w:r>
      <w:r w:rsidRPr="009E6443">
        <w:rPr>
          <w:sz w:val="32"/>
          <w:szCs w:val="32"/>
        </w:rPr>
        <w:t xml:space="preserve">бе за честь принять его </w:t>
      </w:r>
      <w:r w:rsidR="00AC1B7C" w:rsidRPr="009E6443">
        <w:rPr>
          <w:sz w:val="32"/>
          <w:szCs w:val="32"/>
        </w:rPr>
        <w:t xml:space="preserve">в </w:t>
      </w:r>
      <w:r w:rsidRPr="009E6443">
        <w:rPr>
          <w:sz w:val="32"/>
          <w:szCs w:val="32"/>
        </w:rPr>
        <w:t xml:space="preserve">своем доме в качестве почетного гостя. Однако пророк объявил о том, что он остановится в том </w:t>
      </w:r>
      <w:r w:rsidR="0081695E" w:rsidRPr="009E6443">
        <w:rPr>
          <w:sz w:val="32"/>
          <w:szCs w:val="32"/>
        </w:rPr>
        <w:t>доме,</w:t>
      </w:r>
      <w:r w:rsidRPr="009E6443">
        <w:rPr>
          <w:sz w:val="32"/>
          <w:szCs w:val="32"/>
        </w:rPr>
        <w:t xml:space="preserve"> перед которым сядет на землю его верблюд. После этого он отпустил верблюда и животное, про</w:t>
      </w:r>
      <w:r w:rsidRPr="009E6443">
        <w:rPr>
          <w:sz w:val="32"/>
          <w:szCs w:val="32"/>
        </w:rPr>
        <w:t>й</w:t>
      </w:r>
      <w:r w:rsidRPr="009E6443">
        <w:rPr>
          <w:sz w:val="32"/>
          <w:szCs w:val="32"/>
        </w:rPr>
        <w:t xml:space="preserve">дя некоторое </w:t>
      </w:r>
      <w:r w:rsidR="0081695E" w:rsidRPr="009E6443">
        <w:rPr>
          <w:sz w:val="32"/>
          <w:szCs w:val="32"/>
        </w:rPr>
        <w:t>расстояние,</w:t>
      </w:r>
      <w:r w:rsidRPr="009E6443">
        <w:rPr>
          <w:sz w:val="32"/>
          <w:szCs w:val="32"/>
        </w:rPr>
        <w:t xml:space="preserve"> село у дома Абу Аййуба аль-Ансари. В его доме пророк оставался на протяж</w:t>
      </w:r>
      <w:r w:rsidRPr="009E6443">
        <w:rPr>
          <w:sz w:val="32"/>
          <w:szCs w:val="32"/>
        </w:rPr>
        <w:t>е</w:t>
      </w:r>
      <w:r w:rsidRPr="009E6443">
        <w:rPr>
          <w:sz w:val="32"/>
          <w:szCs w:val="32"/>
        </w:rPr>
        <w:t>нии 7 месяцев.</w:t>
      </w:r>
    </w:p>
    <w:p w:rsidR="00155D70" w:rsidRPr="009E6443" w:rsidRDefault="00155D70" w:rsidP="00155D70">
      <w:pPr>
        <w:ind w:firstLine="284"/>
        <w:rPr>
          <w:sz w:val="32"/>
          <w:szCs w:val="32"/>
        </w:rPr>
      </w:pPr>
      <w:r w:rsidRPr="009E6443">
        <w:rPr>
          <w:sz w:val="32"/>
          <w:szCs w:val="32"/>
        </w:rPr>
        <w:t>Абу Аййуб принял участие в битвах при Бадре, Ухуде, Хандаке и других сражениях. После смерти пророка Муха</w:t>
      </w:r>
      <w:r w:rsidRPr="009E6443">
        <w:rPr>
          <w:sz w:val="32"/>
          <w:szCs w:val="32"/>
        </w:rPr>
        <w:t>м</w:t>
      </w:r>
      <w:r w:rsidRPr="009E6443">
        <w:rPr>
          <w:sz w:val="32"/>
          <w:szCs w:val="32"/>
        </w:rPr>
        <w:t>мада он активно участвовал в деле укрепления Халифата. В период правления халифа Али сражался в его а</w:t>
      </w:r>
      <w:r w:rsidRPr="009E6443">
        <w:rPr>
          <w:sz w:val="32"/>
          <w:szCs w:val="32"/>
        </w:rPr>
        <w:t>р</w:t>
      </w:r>
      <w:r w:rsidRPr="009E6443">
        <w:rPr>
          <w:sz w:val="32"/>
          <w:szCs w:val="32"/>
        </w:rPr>
        <w:t>мии против хари</w:t>
      </w:r>
      <w:r w:rsidRPr="009E6443">
        <w:rPr>
          <w:sz w:val="32"/>
          <w:szCs w:val="32"/>
        </w:rPr>
        <w:t>д</w:t>
      </w:r>
      <w:r w:rsidRPr="009E6443">
        <w:rPr>
          <w:sz w:val="32"/>
          <w:szCs w:val="32"/>
        </w:rPr>
        <w:t>житов. При халифе Муавии он уехал в Египет.</w:t>
      </w:r>
    </w:p>
    <w:p w:rsidR="00155D70" w:rsidRPr="009E6443" w:rsidRDefault="00155D70" w:rsidP="00155D70">
      <w:pPr>
        <w:ind w:firstLine="284"/>
        <w:rPr>
          <w:sz w:val="32"/>
          <w:szCs w:val="32"/>
        </w:rPr>
      </w:pPr>
      <w:r w:rsidRPr="009E6443">
        <w:rPr>
          <w:sz w:val="32"/>
          <w:szCs w:val="32"/>
        </w:rPr>
        <w:t>Абу Аййуб заболел и умер в возрасте примерно 80 лет, во время похода армии Халифата на Константинополь, в котором он принял активное уч</w:t>
      </w:r>
      <w:r w:rsidRPr="009E6443">
        <w:rPr>
          <w:sz w:val="32"/>
          <w:szCs w:val="32"/>
        </w:rPr>
        <w:t>а</w:t>
      </w:r>
      <w:r w:rsidRPr="009E6443">
        <w:rPr>
          <w:sz w:val="32"/>
          <w:szCs w:val="32"/>
        </w:rPr>
        <w:t>стие. Сообщается, что он был похоронен неподалеку от стен Константин</w:t>
      </w:r>
      <w:r w:rsidRPr="009E6443">
        <w:rPr>
          <w:sz w:val="32"/>
          <w:szCs w:val="32"/>
        </w:rPr>
        <w:t>о</w:t>
      </w:r>
      <w:r w:rsidRPr="009E6443">
        <w:rPr>
          <w:sz w:val="32"/>
          <w:szCs w:val="32"/>
        </w:rPr>
        <w:t>поля.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Абу аль-Касим</w:t>
      </w:r>
      <w:r w:rsidRPr="009E6443">
        <w:rPr>
          <w:sz w:val="32"/>
          <w:szCs w:val="32"/>
        </w:rPr>
        <w:t xml:space="preserve"> - отец Касима. Так называли пророка Мухаммада по пр</w:t>
      </w:r>
      <w:r w:rsidRPr="009E6443">
        <w:rPr>
          <w:sz w:val="32"/>
          <w:szCs w:val="32"/>
        </w:rPr>
        <w:t>и</w:t>
      </w:r>
      <w:r w:rsidRPr="009E6443">
        <w:rPr>
          <w:sz w:val="32"/>
          <w:szCs w:val="32"/>
        </w:rPr>
        <w:t>чине того, что он был отцом своего сына Касима, умершего в раннем возра</w:t>
      </w:r>
      <w:r w:rsidRPr="009E6443">
        <w:rPr>
          <w:sz w:val="32"/>
          <w:szCs w:val="32"/>
        </w:rPr>
        <w:t>с</w:t>
      </w:r>
      <w:r w:rsidRPr="009E6443">
        <w:rPr>
          <w:sz w:val="32"/>
          <w:szCs w:val="32"/>
        </w:rPr>
        <w:t xml:space="preserve">те (См. </w:t>
      </w:r>
      <w:r w:rsidRPr="009E6443">
        <w:rPr>
          <w:b/>
          <w:sz w:val="32"/>
          <w:szCs w:val="32"/>
        </w:rPr>
        <w:t>Мухаммад</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аль-Хасан аль-Ашари </w:t>
      </w:r>
      <w:r w:rsidRPr="009E6443">
        <w:rPr>
          <w:sz w:val="32"/>
          <w:szCs w:val="32"/>
        </w:rPr>
        <w:t>(260/873 - 330/985) - выдающийся мусульма</w:t>
      </w:r>
      <w:r w:rsidRPr="009E6443">
        <w:rPr>
          <w:sz w:val="32"/>
          <w:szCs w:val="32"/>
        </w:rPr>
        <w:t>н</w:t>
      </w:r>
      <w:r w:rsidRPr="009E6443">
        <w:rPr>
          <w:sz w:val="32"/>
          <w:szCs w:val="32"/>
        </w:rPr>
        <w:t>ский мыслитель. Жил на юге Ир</w:t>
      </w:r>
      <w:r w:rsidRPr="009E6443">
        <w:rPr>
          <w:sz w:val="32"/>
          <w:szCs w:val="32"/>
        </w:rPr>
        <w:t>а</w:t>
      </w:r>
      <w:r w:rsidRPr="009E6443">
        <w:rPr>
          <w:sz w:val="32"/>
          <w:szCs w:val="32"/>
        </w:rPr>
        <w:t xml:space="preserve">ка, в Басре. Является основателем одного из основных мировоззренческих школ </w:t>
      </w:r>
      <w:r w:rsidR="00B84261">
        <w:rPr>
          <w:sz w:val="32"/>
          <w:szCs w:val="32"/>
        </w:rPr>
        <w:t>правовер</w:t>
      </w:r>
      <w:r w:rsidRPr="009E6443">
        <w:rPr>
          <w:sz w:val="32"/>
          <w:szCs w:val="32"/>
        </w:rPr>
        <w:t>ного суннитского И</w:t>
      </w:r>
      <w:r w:rsidRPr="009E6443">
        <w:rPr>
          <w:sz w:val="32"/>
          <w:szCs w:val="32"/>
        </w:rPr>
        <w:t>с</w:t>
      </w:r>
      <w:r w:rsidRPr="009E6443">
        <w:rPr>
          <w:sz w:val="32"/>
          <w:szCs w:val="32"/>
        </w:rPr>
        <w:t xml:space="preserve">лама - ашаризма. </w:t>
      </w:r>
      <w:r w:rsidR="00AA3E76" w:rsidRPr="009E6443">
        <w:rPr>
          <w:sz w:val="32"/>
          <w:szCs w:val="32"/>
        </w:rPr>
        <w:t>Возможно,</w:t>
      </w:r>
      <w:r w:rsidRPr="009E6443">
        <w:rPr>
          <w:sz w:val="32"/>
          <w:szCs w:val="32"/>
        </w:rPr>
        <w:t xml:space="preserve"> его родословная восходила к сподвижнику пророка Мухаммада Абу Мусе аль-Ашари.</w:t>
      </w:r>
    </w:p>
    <w:p w:rsidR="00155D70" w:rsidRPr="009E6443" w:rsidRDefault="00155D70" w:rsidP="00155D70">
      <w:pPr>
        <w:ind w:firstLine="284"/>
        <w:rPr>
          <w:sz w:val="32"/>
          <w:szCs w:val="32"/>
        </w:rPr>
      </w:pPr>
      <w:r w:rsidRPr="009E6443">
        <w:rPr>
          <w:sz w:val="32"/>
          <w:szCs w:val="32"/>
        </w:rPr>
        <w:t>Первоначально аль-Ашари б</w:t>
      </w:r>
      <w:r w:rsidR="00AC1B7C" w:rsidRPr="009E6443">
        <w:rPr>
          <w:sz w:val="32"/>
          <w:szCs w:val="32"/>
        </w:rPr>
        <w:t>ыл последователем мутазилизма. О</w:t>
      </w:r>
      <w:r w:rsidRPr="009E6443">
        <w:rPr>
          <w:sz w:val="32"/>
          <w:szCs w:val="32"/>
        </w:rPr>
        <w:t>днако</w:t>
      </w:r>
      <w:r w:rsidR="00AC1B7C" w:rsidRPr="009E6443">
        <w:rPr>
          <w:sz w:val="32"/>
          <w:szCs w:val="32"/>
        </w:rPr>
        <w:t>,</w:t>
      </w:r>
      <w:r w:rsidRPr="009E6443">
        <w:rPr>
          <w:sz w:val="32"/>
          <w:szCs w:val="32"/>
        </w:rPr>
        <w:t xml:space="preserve"> к сорока годам</w:t>
      </w:r>
      <w:r w:rsidR="00AC1B7C" w:rsidRPr="009E6443">
        <w:rPr>
          <w:sz w:val="32"/>
          <w:szCs w:val="32"/>
        </w:rPr>
        <w:t>,</w:t>
      </w:r>
      <w:r w:rsidRPr="009E6443">
        <w:rPr>
          <w:sz w:val="32"/>
          <w:szCs w:val="32"/>
        </w:rPr>
        <w:t xml:space="preserve"> пересмотрел свои убеждения и стал последователем </w:t>
      </w:r>
      <w:r w:rsidR="00B84261">
        <w:rPr>
          <w:sz w:val="32"/>
          <w:szCs w:val="32"/>
        </w:rPr>
        <w:t>сунни</w:t>
      </w:r>
      <w:r w:rsidR="00B84261">
        <w:rPr>
          <w:sz w:val="32"/>
          <w:szCs w:val="32"/>
        </w:rPr>
        <w:t>т</w:t>
      </w:r>
      <w:r w:rsidR="00B84261">
        <w:rPr>
          <w:sz w:val="32"/>
          <w:szCs w:val="32"/>
        </w:rPr>
        <w:t>ского правоверия</w:t>
      </w:r>
      <w:r w:rsidRPr="009E6443">
        <w:rPr>
          <w:sz w:val="32"/>
          <w:szCs w:val="32"/>
        </w:rPr>
        <w:t>.</w:t>
      </w:r>
    </w:p>
    <w:p w:rsidR="00155D70" w:rsidRPr="009E6443" w:rsidRDefault="00155D70" w:rsidP="00155D70">
      <w:pPr>
        <w:ind w:firstLine="284"/>
        <w:rPr>
          <w:sz w:val="32"/>
          <w:szCs w:val="32"/>
        </w:rPr>
      </w:pPr>
      <w:r w:rsidRPr="009E6443">
        <w:rPr>
          <w:sz w:val="32"/>
          <w:szCs w:val="32"/>
        </w:rPr>
        <w:t>Абу аль-Хасан аль-Ашари был автором целого ряда книг по различным аспектам исламского вероучения и калама. Его ранние работы были напис</w:t>
      </w:r>
      <w:r w:rsidRPr="009E6443">
        <w:rPr>
          <w:sz w:val="32"/>
          <w:szCs w:val="32"/>
        </w:rPr>
        <w:t>а</w:t>
      </w:r>
      <w:r w:rsidRPr="009E6443">
        <w:rPr>
          <w:sz w:val="32"/>
          <w:szCs w:val="32"/>
        </w:rPr>
        <w:t>ны с позиций мутазилизма.</w:t>
      </w:r>
    </w:p>
    <w:p w:rsidR="00155D70" w:rsidRPr="009E6443" w:rsidRDefault="00155D70" w:rsidP="00155D70">
      <w:pPr>
        <w:ind w:right="567" w:firstLine="284"/>
        <w:rPr>
          <w:sz w:val="32"/>
          <w:szCs w:val="32"/>
        </w:rPr>
      </w:pPr>
      <w:r w:rsidRPr="009E6443">
        <w:rPr>
          <w:sz w:val="32"/>
          <w:szCs w:val="32"/>
        </w:rPr>
        <w:t xml:space="preserve">Большим и фундаментальным трудом </w:t>
      </w:r>
      <w:r w:rsidR="00AC1B7C" w:rsidRPr="009E6443">
        <w:rPr>
          <w:sz w:val="32"/>
          <w:szCs w:val="32"/>
        </w:rPr>
        <w:t xml:space="preserve">аль-Ашари </w:t>
      </w:r>
      <w:r w:rsidRPr="009E6443">
        <w:rPr>
          <w:sz w:val="32"/>
          <w:szCs w:val="32"/>
        </w:rPr>
        <w:t xml:space="preserve">является </w:t>
      </w:r>
      <w:r w:rsidR="00AC1B7C" w:rsidRPr="009E6443">
        <w:rPr>
          <w:sz w:val="32"/>
          <w:szCs w:val="32"/>
        </w:rPr>
        <w:t xml:space="preserve">его </w:t>
      </w:r>
      <w:r w:rsidRPr="009E6443">
        <w:rPr>
          <w:sz w:val="32"/>
          <w:szCs w:val="32"/>
        </w:rPr>
        <w:t>книга «Китаб аль-Фусул», в котором он подвергает критике учения разли</w:t>
      </w:r>
      <w:r w:rsidRPr="009E6443">
        <w:rPr>
          <w:sz w:val="32"/>
          <w:szCs w:val="32"/>
        </w:rPr>
        <w:t>ч</w:t>
      </w:r>
      <w:r w:rsidRPr="009E6443">
        <w:rPr>
          <w:sz w:val="32"/>
          <w:szCs w:val="32"/>
        </w:rPr>
        <w:t xml:space="preserve">ных религий (Христианства, Иудаизма, Зороастризма и Брахманизма), </w:t>
      </w:r>
      <w:r w:rsidR="00B84261">
        <w:rPr>
          <w:sz w:val="32"/>
          <w:szCs w:val="32"/>
        </w:rPr>
        <w:t>ра</w:t>
      </w:r>
      <w:r w:rsidR="00B84261">
        <w:rPr>
          <w:sz w:val="32"/>
          <w:szCs w:val="32"/>
        </w:rPr>
        <w:t>з</w:t>
      </w:r>
      <w:r w:rsidR="00B84261">
        <w:rPr>
          <w:sz w:val="32"/>
          <w:szCs w:val="32"/>
        </w:rPr>
        <w:t>лич</w:t>
      </w:r>
      <w:r w:rsidRPr="009E6443">
        <w:rPr>
          <w:sz w:val="32"/>
          <w:szCs w:val="32"/>
        </w:rPr>
        <w:t>ных сект и направлений в Исламе, а также воззрения философов и атеистов. Сходные темы аль-Ашари рассматривал и анализировал в кн</w:t>
      </w:r>
      <w:r w:rsidRPr="009E6443">
        <w:rPr>
          <w:sz w:val="32"/>
          <w:szCs w:val="32"/>
        </w:rPr>
        <w:t>и</w:t>
      </w:r>
      <w:r w:rsidRPr="009E6443">
        <w:rPr>
          <w:sz w:val="32"/>
          <w:szCs w:val="32"/>
        </w:rPr>
        <w:t>гах «Китаб аль-Фунун», «Малакат аль-Фаласифа», «аль-Ибана».</w:t>
      </w:r>
    </w:p>
    <w:p w:rsidR="00155D70" w:rsidRPr="009E6443" w:rsidRDefault="00155D70" w:rsidP="00155D70">
      <w:pPr>
        <w:ind w:right="567" w:firstLine="284"/>
        <w:rPr>
          <w:sz w:val="32"/>
          <w:szCs w:val="32"/>
        </w:rPr>
      </w:pPr>
      <w:r w:rsidRPr="009E6443">
        <w:rPr>
          <w:sz w:val="32"/>
          <w:szCs w:val="32"/>
        </w:rPr>
        <w:t>Другой известной его</w:t>
      </w:r>
      <w:r w:rsidR="00AA3E76" w:rsidRPr="009E6443">
        <w:rPr>
          <w:sz w:val="32"/>
          <w:szCs w:val="32"/>
        </w:rPr>
        <w:t xml:space="preserve"> книгой является «Аль-Лума фи’р-</w:t>
      </w:r>
      <w:r w:rsidRPr="009E6443">
        <w:rPr>
          <w:sz w:val="32"/>
          <w:szCs w:val="32"/>
        </w:rPr>
        <w:t>Радди аля А</w:t>
      </w:r>
      <w:r w:rsidRPr="009E6443">
        <w:rPr>
          <w:sz w:val="32"/>
          <w:szCs w:val="32"/>
        </w:rPr>
        <w:t>х</w:t>
      </w:r>
      <w:r w:rsidRPr="009E6443">
        <w:rPr>
          <w:sz w:val="32"/>
          <w:szCs w:val="32"/>
        </w:rPr>
        <w:t>ли аз-Зайги ва аль-Бида», в которой он раскрыл мировоззренческие о</w:t>
      </w:r>
      <w:r w:rsidRPr="009E6443">
        <w:rPr>
          <w:sz w:val="32"/>
          <w:szCs w:val="32"/>
        </w:rPr>
        <w:t>с</w:t>
      </w:r>
      <w:r w:rsidRPr="009E6443">
        <w:rPr>
          <w:sz w:val="32"/>
          <w:szCs w:val="32"/>
        </w:rPr>
        <w:t>новы ортодоксальной религии. В этой книге он рассмотрел и проанал</w:t>
      </w:r>
      <w:r w:rsidRPr="009E6443">
        <w:rPr>
          <w:sz w:val="32"/>
          <w:szCs w:val="32"/>
        </w:rPr>
        <w:t>и</w:t>
      </w:r>
      <w:r w:rsidRPr="009E6443">
        <w:rPr>
          <w:sz w:val="32"/>
          <w:szCs w:val="32"/>
        </w:rPr>
        <w:t xml:space="preserve">зировал многие проблемы, как например проблему сущности Корана, Божественной воли, возможности лицезрения Аллаха, </w:t>
      </w:r>
      <w:r w:rsidR="00AA3E76" w:rsidRPr="009E6443">
        <w:rPr>
          <w:sz w:val="32"/>
          <w:szCs w:val="32"/>
        </w:rPr>
        <w:t>предопределения</w:t>
      </w:r>
      <w:r w:rsidRPr="009E6443">
        <w:rPr>
          <w:sz w:val="32"/>
          <w:szCs w:val="32"/>
        </w:rPr>
        <w:t>, имамата. Эта книга была переведена на европейские языки. Известны также книги аль-Ашари по кал</w:t>
      </w:r>
      <w:r w:rsidRPr="009E6443">
        <w:rPr>
          <w:sz w:val="32"/>
          <w:szCs w:val="32"/>
        </w:rPr>
        <w:t>а</w:t>
      </w:r>
      <w:r w:rsidRPr="009E6443">
        <w:rPr>
          <w:sz w:val="32"/>
          <w:szCs w:val="32"/>
        </w:rPr>
        <w:t>му («Китаб ан-Навадир», «Малакат аль-Исламиййин» и др.).</w:t>
      </w:r>
    </w:p>
    <w:p w:rsidR="00155D70" w:rsidRPr="009E6443" w:rsidRDefault="00155D70" w:rsidP="00155D70">
      <w:pPr>
        <w:ind w:right="567" w:firstLine="284"/>
        <w:rPr>
          <w:sz w:val="32"/>
          <w:szCs w:val="32"/>
        </w:rPr>
      </w:pPr>
      <w:r w:rsidRPr="009E6443">
        <w:rPr>
          <w:sz w:val="32"/>
          <w:szCs w:val="32"/>
        </w:rPr>
        <w:t>Помимо этого аль-Ашари написал большое количество других книг по толкованию Корана, проблемам исла</w:t>
      </w:r>
      <w:r w:rsidRPr="009E6443">
        <w:rPr>
          <w:sz w:val="32"/>
          <w:szCs w:val="32"/>
        </w:rPr>
        <w:t>м</w:t>
      </w:r>
      <w:r w:rsidRPr="009E6443">
        <w:rPr>
          <w:sz w:val="32"/>
          <w:szCs w:val="32"/>
        </w:rPr>
        <w:t>ского права.</w:t>
      </w:r>
    </w:p>
    <w:p w:rsidR="00155D70" w:rsidRPr="009E6443" w:rsidRDefault="00155D70" w:rsidP="00155D70">
      <w:pPr>
        <w:ind w:firstLine="284"/>
        <w:rPr>
          <w:b/>
          <w:sz w:val="32"/>
          <w:szCs w:val="32"/>
        </w:rPr>
      </w:pPr>
      <w:r w:rsidRPr="009E6443">
        <w:rPr>
          <w:sz w:val="32"/>
          <w:szCs w:val="32"/>
        </w:rPr>
        <w:t>Подробнее о мировоззрении Абу аль-Хасана аль-Ашари и его школе см.</w:t>
      </w:r>
      <w:r w:rsidRPr="009E6443">
        <w:rPr>
          <w:b/>
          <w:sz w:val="32"/>
          <w:szCs w:val="32"/>
        </w:rPr>
        <w:t xml:space="preserve"> Ашаризм</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Бакр ас-Сиддик </w:t>
      </w:r>
      <w:r w:rsidRPr="009E6443">
        <w:rPr>
          <w:sz w:val="32"/>
          <w:szCs w:val="32"/>
        </w:rPr>
        <w:t>(ум. в 13/634)</w:t>
      </w:r>
      <w:r w:rsidRPr="009E6443">
        <w:rPr>
          <w:b/>
          <w:sz w:val="32"/>
          <w:szCs w:val="32"/>
        </w:rPr>
        <w:t xml:space="preserve"> </w:t>
      </w:r>
      <w:r w:rsidRPr="009E6443">
        <w:rPr>
          <w:sz w:val="32"/>
          <w:szCs w:val="32"/>
        </w:rPr>
        <w:t>- ближайший сподвижник и друг пр</w:t>
      </w:r>
      <w:r w:rsidRPr="009E6443">
        <w:rPr>
          <w:sz w:val="32"/>
          <w:szCs w:val="32"/>
        </w:rPr>
        <w:t>о</w:t>
      </w:r>
      <w:r w:rsidRPr="009E6443">
        <w:rPr>
          <w:sz w:val="32"/>
          <w:szCs w:val="32"/>
        </w:rPr>
        <w:t>рока Мухаммада, выдающийся общественный и политический деятель, пе</w:t>
      </w:r>
      <w:r w:rsidRPr="009E6443">
        <w:rPr>
          <w:sz w:val="32"/>
          <w:szCs w:val="32"/>
        </w:rPr>
        <w:t>р</w:t>
      </w:r>
      <w:r w:rsidRPr="009E6443">
        <w:rPr>
          <w:sz w:val="32"/>
          <w:szCs w:val="32"/>
        </w:rPr>
        <w:t>вый Праведный халиф. Пророк наз</w:t>
      </w:r>
      <w:r w:rsidR="0061138E" w:rsidRPr="009E6443">
        <w:rPr>
          <w:sz w:val="32"/>
          <w:szCs w:val="32"/>
        </w:rPr>
        <w:t>ы</w:t>
      </w:r>
      <w:r w:rsidRPr="009E6443">
        <w:rPr>
          <w:sz w:val="32"/>
          <w:szCs w:val="32"/>
        </w:rPr>
        <w:t>вал его Абдул</w:t>
      </w:r>
      <w:r w:rsidR="0061138E" w:rsidRPr="009E6443">
        <w:rPr>
          <w:sz w:val="32"/>
          <w:szCs w:val="32"/>
        </w:rPr>
        <w:t xml:space="preserve">лой, аль-Атиком и ас-Сиддиком. Он </w:t>
      </w:r>
      <w:r w:rsidRPr="009E6443">
        <w:rPr>
          <w:sz w:val="32"/>
          <w:szCs w:val="32"/>
        </w:rPr>
        <w:t>роисходил из племени Тайм. Его отца звали Абу Хулафа О</w:t>
      </w:r>
      <w:r w:rsidRPr="009E6443">
        <w:rPr>
          <w:sz w:val="32"/>
          <w:szCs w:val="32"/>
        </w:rPr>
        <w:t>с</w:t>
      </w:r>
      <w:r w:rsidRPr="009E6443">
        <w:rPr>
          <w:sz w:val="32"/>
          <w:szCs w:val="32"/>
        </w:rPr>
        <w:t>ман, а мать - Умм аль-Хайр Сальма.</w:t>
      </w:r>
    </w:p>
    <w:p w:rsidR="00155D70" w:rsidRPr="009E6443" w:rsidRDefault="00155D70" w:rsidP="00155D70">
      <w:pPr>
        <w:ind w:firstLine="284"/>
        <w:rPr>
          <w:sz w:val="32"/>
          <w:szCs w:val="32"/>
        </w:rPr>
      </w:pPr>
      <w:r w:rsidRPr="009E6443">
        <w:rPr>
          <w:sz w:val="32"/>
          <w:szCs w:val="32"/>
        </w:rPr>
        <w:t>Абу Бакр одним из первых принял Ислам и всю свою оставшуюся жизнь посвятил его идеалам. Он родился за два года до года Слона (</w:t>
      </w:r>
      <w:smartTag w:uri="urn:schemas-microsoft-com:office:smarttags" w:element="metricconverter">
        <w:smartTagPr>
          <w:attr w:name="ProductID" w:val="572 г"/>
        </w:smartTagPr>
        <w:r w:rsidRPr="009E6443">
          <w:rPr>
            <w:sz w:val="32"/>
            <w:szCs w:val="32"/>
          </w:rPr>
          <w:t>572 г</w:t>
        </w:r>
      </w:smartTag>
      <w:r w:rsidRPr="009E6443">
        <w:rPr>
          <w:sz w:val="32"/>
          <w:szCs w:val="32"/>
        </w:rPr>
        <w:t xml:space="preserve">.). Он был добропорядочным человеком, занимался торговлей одеждой и тканью. На этом деле приобрел большое состояние в 40 000 дирхем (арабская </w:t>
      </w:r>
      <w:r w:rsidR="00AA3E76" w:rsidRPr="009E6443">
        <w:rPr>
          <w:sz w:val="32"/>
          <w:szCs w:val="32"/>
        </w:rPr>
        <w:t>серебр</w:t>
      </w:r>
      <w:r w:rsidR="00AA3E76" w:rsidRPr="009E6443">
        <w:rPr>
          <w:sz w:val="32"/>
          <w:szCs w:val="32"/>
        </w:rPr>
        <w:t>е</w:t>
      </w:r>
      <w:r w:rsidR="00AA3E76" w:rsidRPr="009E6443">
        <w:rPr>
          <w:sz w:val="32"/>
          <w:szCs w:val="32"/>
        </w:rPr>
        <w:t>ная</w:t>
      </w:r>
      <w:r w:rsidRPr="009E6443">
        <w:rPr>
          <w:sz w:val="32"/>
          <w:szCs w:val="32"/>
        </w:rPr>
        <w:t xml:space="preserve"> монета), которое полностью потратил на нужды мусульма</w:t>
      </w:r>
      <w:r w:rsidRPr="009E6443">
        <w:rPr>
          <w:sz w:val="32"/>
          <w:szCs w:val="32"/>
        </w:rPr>
        <w:t>н</w:t>
      </w:r>
      <w:r w:rsidRPr="009E6443">
        <w:rPr>
          <w:sz w:val="32"/>
          <w:szCs w:val="32"/>
        </w:rPr>
        <w:t>ской общины.</w:t>
      </w:r>
    </w:p>
    <w:p w:rsidR="00155D70" w:rsidRPr="009E6443" w:rsidRDefault="00155D70" w:rsidP="00155D70">
      <w:pPr>
        <w:ind w:firstLine="284"/>
        <w:rPr>
          <w:sz w:val="32"/>
          <w:szCs w:val="32"/>
        </w:rPr>
      </w:pPr>
      <w:r w:rsidRPr="009E6443">
        <w:rPr>
          <w:sz w:val="32"/>
          <w:szCs w:val="32"/>
        </w:rPr>
        <w:t xml:space="preserve">Абу Бакр был близким другом пророка Мухаммада и не </w:t>
      </w:r>
      <w:r w:rsidR="00AA3E76" w:rsidRPr="009E6443">
        <w:rPr>
          <w:sz w:val="32"/>
          <w:szCs w:val="32"/>
        </w:rPr>
        <w:t>расставался</w:t>
      </w:r>
      <w:r w:rsidRPr="009E6443">
        <w:rPr>
          <w:sz w:val="32"/>
          <w:szCs w:val="32"/>
        </w:rPr>
        <w:t xml:space="preserve"> с ним на протяжении всей своей жизни. При решении многих жизненно важных проблем пророк часто советовался с Абу Бакром. Арабы даже прозвали его «визирем пророка». Они были почти </w:t>
      </w:r>
      <w:r w:rsidR="00AA3E76" w:rsidRPr="009E6443">
        <w:rPr>
          <w:sz w:val="32"/>
          <w:szCs w:val="32"/>
        </w:rPr>
        <w:t>ровесниками</w:t>
      </w:r>
      <w:r w:rsidRPr="009E6443">
        <w:rPr>
          <w:sz w:val="32"/>
          <w:szCs w:val="32"/>
        </w:rPr>
        <w:t>. С самого начала пророч</w:t>
      </w:r>
      <w:r w:rsidRPr="009E6443">
        <w:rPr>
          <w:sz w:val="32"/>
          <w:szCs w:val="32"/>
        </w:rPr>
        <w:t>е</w:t>
      </w:r>
      <w:r w:rsidRPr="009E6443">
        <w:rPr>
          <w:sz w:val="32"/>
          <w:szCs w:val="32"/>
        </w:rPr>
        <w:t>ства Мухаммада, Абу Бакр верил каждому его слову. Например, когда пр</w:t>
      </w:r>
      <w:r w:rsidRPr="009E6443">
        <w:rPr>
          <w:sz w:val="32"/>
          <w:szCs w:val="32"/>
        </w:rPr>
        <w:t>о</w:t>
      </w:r>
      <w:r w:rsidRPr="009E6443">
        <w:rPr>
          <w:sz w:val="32"/>
          <w:szCs w:val="32"/>
        </w:rPr>
        <w:t>рок объявил о том, что он за одну ночь совершил путешествие</w:t>
      </w:r>
      <w:r w:rsidR="0061138E" w:rsidRPr="009E6443">
        <w:rPr>
          <w:sz w:val="32"/>
          <w:szCs w:val="32"/>
        </w:rPr>
        <w:t xml:space="preserve"> </w:t>
      </w:r>
      <w:r w:rsidRPr="009E6443">
        <w:rPr>
          <w:sz w:val="32"/>
          <w:szCs w:val="32"/>
        </w:rPr>
        <w:t>из Мекки в Кудс (Иерусалим), откуда состо</w:t>
      </w:r>
      <w:r w:rsidRPr="009E6443">
        <w:rPr>
          <w:sz w:val="32"/>
          <w:szCs w:val="32"/>
        </w:rPr>
        <w:t>я</w:t>
      </w:r>
      <w:r w:rsidRPr="009E6443">
        <w:rPr>
          <w:sz w:val="32"/>
          <w:szCs w:val="32"/>
        </w:rPr>
        <w:t>лось его зна</w:t>
      </w:r>
      <w:r w:rsidR="0061138E" w:rsidRPr="009E6443">
        <w:rPr>
          <w:sz w:val="32"/>
          <w:szCs w:val="32"/>
        </w:rPr>
        <w:t xml:space="preserve">менитое вознесение (См. </w:t>
      </w:r>
      <w:r w:rsidR="0061138E" w:rsidRPr="009E6443">
        <w:rPr>
          <w:b/>
          <w:sz w:val="32"/>
          <w:szCs w:val="32"/>
        </w:rPr>
        <w:t>Исра и Мирадж</w:t>
      </w:r>
      <w:r w:rsidRPr="009E6443">
        <w:rPr>
          <w:sz w:val="32"/>
          <w:szCs w:val="32"/>
        </w:rPr>
        <w:t>), Абу Бакр первым объявил, что он верит каждому слову Муха</w:t>
      </w:r>
      <w:r w:rsidRPr="009E6443">
        <w:rPr>
          <w:sz w:val="32"/>
          <w:szCs w:val="32"/>
        </w:rPr>
        <w:t>м</w:t>
      </w:r>
      <w:r w:rsidRPr="009E6443">
        <w:rPr>
          <w:sz w:val="32"/>
          <w:szCs w:val="32"/>
        </w:rPr>
        <w:t>мада, за что тот н</w:t>
      </w:r>
      <w:r w:rsidRPr="009E6443">
        <w:rPr>
          <w:sz w:val="32"/>
          <w:szCs w:val="32"/>
        </w:rPr>
        <w:t>а</w:t>
      </w:r>
      <w:r w:rsidRPr="009E6443">
        <w:rPr>
          <w:sz w:val="32"/>
          <w:szCs w:val="32"/>
        </w:rPr>
        <w:t>звал его ас-Сиддиком (верным).</w:t>
      </w:r>
    </w:p>
    <w:p w:rsidR="00155D70" w:rsidRPr="009E6443" w:rsidRDefault="00155D70" w:rsidP="00155D70">
      <w:pPr>
        <w:ind w:firstLine="284"/>
        <w:rPr>
          <w:sz w:val="32"/>
          <w:szCs w:val="32"/>
        </w:rPr>
      </w:pPr>
      <w:r w:rsidRPr="009E6443">
        <w:rPr>
          <w:sz w:val="32"/>
          <w:szCs w:val="32"/>
        </w:rPr>
        <w:t>Находясь в Мекке, Абу Бакр приложил большие усилия для развития м</w:t>
      </w:r>
      <w:r w:rsidRPr="009E6443">
        <w:rPr>
          <w:sz w:val="32"/>
          <w:szCs w:val="32"/>
        </w:rPr>
        <w:t>у</w:t>
      </w:r>
      <w:r w:rsidRPr="009E6443">
        <w:rPr>
          <w:sz w:val="32"/>
          <w:szCs w:val="32"/>
        </w:rPr>
        <w:t>сульманской общины. Он занимался благотворительностью, помогал ну</w:t>
      </w:r>
      <w:r w:rsidRPr="009E6443">
        <w:rPr>
          <w:sz w:val="32"/>
          <w:szCs w:val="32"/>
        </w:rPr>
        <w:t>ж</w:t>
      </w:r>
      <w:r w:rsidRPr="009E6443">
        <w:rPr>
          <w:sz w:val="32"/>
          <w:szCs w:val="32"/>
        </w:rPr>
        <w:t>дающимся, выкупал у язычников невольников, которые подвергались с их стороны м</w:t>
      </w:r>
      <w:r w:rsidRPr="009E6443">
        <w:rPr>
          <w:sz w:val="32"/>
          <w:szCs w:val="32"/>
        </w:rPr>
        <w:t>у</w:t>
      </w:r>
      <w:r w:rsidR="0061138E" w:rsidRPr="009E6443">
        <w:rPr>
          <w:sz w:val="32"/>
          <w:szCs w:val="32"/>
        </w:rPr>
        <w:t>чениям. В числе этих невольников</w:t>
      </w:r>
      <w:r w:rsidRPr="009E6443">
        <w:rPr>
          <w:sz w:val="32"/>
          <w:szCs w:val="32"/>
        </w:rPr>
        <w:t xml:space="preserve"> были Билал, Хаббаб, Лубайна, Абу Фукайха, Амир и др</w:t>
      </w:r>
      <w:r w:rsidRPr="009E6443">
        <w:rPr>
          <w:sz w:val="32"/>
          <w:szCs w:val="32"/>
        </w:rPr>
        <w:t>у</w:t>
      </w:r>
      <w:r w:rsidRPr="009E6443">
        <w:rPr>
          <w:sz w:val="32"/>
          <w:szCs w:val="32"/>
        </w:rPr>
        <w:t>гие.</w:t>
      </w:r>
    </w:p>
    <w:p w:rsidR="00155D70" w:rsidRPr="009E6443" w:rsidRDefault="00155D70" w:rsidP="00155D70">
      <w:pPr>
        <w:ind w:firstLine="284"/>
        <w:rPr>
          <w:sz w:val="32"/>
          <w:szCs w:val="32"/>
        </w:rPr>
      </w:pPr>
      <w:r w:rsidRPr="009E6443">
        <w:rPr>
          <w:sz w:val="32"/>
          <w:szCs w:val="32"/>
        </w:rPr>
        <w:t>После начала гонений на мусульман в Мекке, пророк Мухаммад решил отправить Абу Бакра в Эфиопию, куда отправилась значительная часть м</w:t>
      </w:r>
      <w:r w:rsidRPr="009E6443">
        <w:rPr>
          <w:sz w:val="32"/>
          <w:szCs w:val="32"/>
        </w:rPr>
        <w:t>у</w:t>
      </w:r>
      <w:r w:rsidRPr="009E6443">
        <w:rPr>
          <w:sz w:val="32"/>
          <w:szCs w:val="32"/>
        </w:rPr>
        <w:t xml:space="preserve">сульман. Он выехал в путь, но по дороге встретил одного из влиятельных </w:t>
      </w:r>
      <w:r w:rsidR="00AA3E76" w:rsidRPr="009E6443">
        <w:rPr>
          <w:sz w:val="32"/>
          <w:szCs w:val="32"/>
        </w:rPr>
        <w:t>племенных</w:t>
      </w:r>
      <w:r w:rsidRPr="009E6443">
        <w:rPr>
          <w:sz w:val="32"/>
          <w:szCs w:val="32"/>
        </w:rPr>
        <w:t xml:space="preserve"> лидеров Ибн Дукунну, который взял его под свое покровител</w:t>
      </w:r>
      <w:r w:rsidRPr="009E6443">
        <w:rPr>
          <w:sz w:val="32"/>
          <w:szCs w:val="32"/>
        </w:rPr>
        <w:t>ь</w:t>
      </w:r>
      <w:r w:rsidRPr="009E6443">
        <w:rPr>
          <w:sz w:val="32"/>
          <w:szCs w:val="32"/>
        </w:rPr>
        <w:t>ство и они вместе вернулись в Мекку. Вернувшись в город, Абу Бакр отк</w:t>
      </w:r>
      <w:r w:rsidRPr="009E6443">
        <w:rPr>
          <w:sz w:val="32"/>
          <w:szCs w:val="32"/>
        </w:rPr>
        <w:t>а</w:t>
      </w:r>
      <w:r w:rsidRPr="009E6443">
        <w:rPr>
          <w:sz w:val="32"/>
          <w:szCs w:val="32"/>
        </w:rPr>
        <w:t>зался исповедовать веру втайне и продолжил свою активную деятельность, чем вызвал неодобрение Ибн Дукунны. Поэтому он отказался от его покр</w:t>
      </w:r>
      <w:r w:rsidRPr="009E6443">
        <w:rPr>
          <w:sz w:val="32"/>
          <w:szCs w:val="32"/>
        </w:rPr>
        <w:t>о</w:t>
      </w:r>
      <w:r w:rsidRPr="009E6443">
        <w:rPr>
          <w:sz w:val="32"/>
          <w:szCs w:val="32"/>
        </w:rPr>
        <w:t>вительства.</w:t>
      </w:r>
    </w:p>
    <w:p w:rsidR="00155D70" w:rsidRPr="009E6443" w:rsidRDefault="00155D70" w:rsidP="00155D70">
      <w:pPr>
        <w:ind w:firstLine="284"/>
        <w:rPr>
          <w:sz w:val="32"/>
          <w:szCs w:val="32"/>
        </w:rPr>
      </w:pPr>
      <w:r w:rsidRPr="009E6443">
        <w:rPr>
          <w:sz w:val="32"/>
          <w:szCs w:val="32"/>
        </w:rPr>
        <w:t>Спустя 13 лет после начала пророческой деятельности Мухаммада нач</w:t>
      </w:r>
      <w:r w:rsidRPr="009E6443">
        <w:rPr>
          <w:sz w:val="32"/>
          <w:szCs w:val="32"/>
        </w:rPr>
        <w:t>а</w:t>
      </w:r>
      <w:r w:rsidRPr="009E6443">
        <w:rPr>
          <w:sz w:val="32"/>
          <w:szCs w:val="32"/>
        </w:rPr>
        <w:t>лась знаменитая хиджра (переселение) мусульман из Мекки в Медину. О</w:t>
      </w:r>
      <w:r w:rsidRPr="009E6443">
        <w:rPr>
          <w:sz w:val="32"/>
          <w:szCs w:val="32"/>
        </w:rPr>
        <w:t>д</w:t>
      </w:r>
      <w:r w:rsidRPr="009E6443">
        <w:rPr>
          <w:sz w:val="32"/>
          <w:szCs w:val="32"/>
        </w:rPr>
        <w:t>ним из последних Мекку покинул пророк Мухаммад, который выехал в н</w:t>
      </w:r>
      <w:r w:rsidRPr="009E6443">
        <w:rPr>
          <w:sz w:val="32"/>
          <w:szCs w:val="32"/>
        </w:rPr>
        <w:t>а</w:t>
      </w:r>
      <w:r w:rsidRPr="009E6443">
        <w:rPr>
          <w:sz w:val="32"/>
          <w:szCs w:val="32"/>
        </w:rPr>
        <w:t>правлении Медины вместе с Абу Бакром. Они вместе находились в пещере Саур, где укрылись от преследовавших их язычников. Этот эпизод жизни Абу Бакра нашел отражение в аяте Корана: «Вот они оба были в пещере, вот говорит он своему спутнику: “Не печалься, ведь Аллах с н</w:t>
      </w:r>
      <w:r w:rsidRPr="009E6443">
        <w:rPr>
          <w:sz w:val="32"/>
          <w:szCs w:val="32"/>
        </w:rPr>
        <w:t>а</w:t>
      </w:r>
      <w:r w:rsidRPr="009E6443">
        <w:rPr>
          <w:sz w:val="32"/>
          <w:szCs w:val="32"/>
        </w:rPr>
        <w:t>ми”» (9: 40).</w:t>
      </w:r>
    </w:p>
    <w:p w:rsidR="00155D70" w:rsidRPr="009E6443" w:rsidRDefault="00155D70" w:rsidP="00155D70">
      <w:pPr>
        <w:ind w:firstLine="284"/>
        <w:rPr>
          <w:color w:val="000000"/>
          <w:sz w:val="32"/>
          <w:szCs w:val="32"/>
        </w:rPr>
      </w:pPr>
      <w:r w:rsidRPr="009E6443">
        <w:rPr>
          <w:sz w:val="32"/>
          <w:szCs w:val="32"/>
        </w:rPr>
        <w:t>После прибытия в Медину, пророк Мухаммад породнился с Абу Бакром, женившись на его дочери Аише.</w:t>
      </w:r>
      <w:r w:rsidRPr="009E6443">
        <w:rPr>
          <w:b/>
          <w:color w:val="000000"/>
          <w:sz w:val="32"/>
          <w:szCs w:val="32"/>
        </w:rPr>
        <w:t xml:space="preserve"> </w:t>
      </w:r>
      <w:r w:rsidRPr="009E6443">
        <w:rPr>
          <w:color w:val="000000"/>
          <w:sz w:val="32"/>
          <w:szCs w:val="32"/>
        </w:rPr>
        <w:t>В этом гор</w:t>
      </w:r>
      <w:r w:rsidRPr="009E6443">
        <w:rPr>
          <w:color w:val="000000"/>
          <w:sz w:val="32"/>
          <w:szCs w:val="32"/>
        </w:rPr>
        <w:t>о</w:t>
      </w:r>
      <w:r w:rsidRPr="009E6443">
        <w:rPr>
          <w:color w:val="000000"/>
          <w:sz w:val="32"/>
          <w:szCs w:val="32"/>
        </w:rPr>
        <w:t>де Абу Бакр продолжил свою активную деятельность и участвов</w:t>
      </w:r>
      <w:r w:rsidR="0061138E" w:rsidRPr="009E6443">
        <w:rPr>
          <w:color w:val="000000"/>
          <w:sz w:val="32"/>
          <w:szCs w:val="32"/>
        </w:rPr>
        <w:t>ал во всех важных делах общины. Он, в</w:t>
      </w:r>
      <w:r w:rsidRPr="009E6443">
        <w:rPr>
          <w:color w:val="000000"/>
          <w:sz w:val="32"/>
          <w:szCs w:val="32"/>
        </w:rPr>
        <w:t>месте с прор</w:t>
      </w:r>
      <w:r w:rsidRPr="009E6443">
        <w:rPr>
          <w:color w:val="000000"/>
          <w:sz w:val="32"/>
          <w:szCs w:val="32"/>
        </w:rPr>
        <w:t>о</w:t>
      </w:r>
      <w:r w:rsidRPr="009E6443">
        <w:rPr>
          <w:color w:val="000000"/>
          <w:sz w:val="32"/>
          <w:szCs w:val="32"/>
        </w:rPr>
        <w:t xml:space="preserve">ком и другими мусульманами, закладывал основы первой в истории мусульманской государственности. </w:t>
      </w:r>
      <w:r w:rsidR="0061138E" w:rsidRPr="009E6443">
        <w:rPr>
          <w:color w:val="000000"/>
          <w:sz w:val="32"/>
          <w:szCs w:val="32"/>
        </w:rPr>
        <w:t>Абу Бакр</w:t>
      </w:r>
      <w:r w:rsidRPr="009E6443">
        <w:rPr>
          <w:color w:val="000000"/>
          <w:sz w:val="32"/>
          <w:szCs w:val="32"/>
        </w:rPr>
        <w:t xml:space="preserve"> принял участие в би</w:t>
      </w:r>
      <w:r w:rsidRPr="009E6443">
        <w:rPr>
          <w:color w:val="000000"/>
          <w:sz w:val="32"/>
          <w:szCs w:val="32"/>
        </w:rPr>
        <w:t>т</w:t>
      </w:r>
      <w:r w:rsidRPr="009E6443">
        <w:rPr>
          <w:color w:val="000000"/>
          <w:sz w:val="32"/>
          <w:szCs w:val="32"/>
        </w:rPr>
        <w:t>вах при Бадре, Ухуде, Хандаке, Хайбаре, Хунайне и других сражениях. Абу Бакр был настолько предан идеалам Ислама, что в битве при Бадре бился со своим родным сыном Абд ар-Рахманом, который остался язычником и в</w:t>
      </w:r>
      <w:r w:rsidRPr="009E6443">
        <w:rPr>
          <w:color w:val="000000"/>
          <w:sz w:val="32"/>
          <w:szCs w:val="32"/>
        </w:rPr>
        <w:t>ы</w:t>
      </w:r>
      <w:r w:rsidRPr="009E6443">
        <w:rPr>
          <w:color w:val="000000"/>
          <w:sz w:val="32"/>
          <w:szCs w:val="32"/>
        </w:rPr>
        <w:t>ступил против м</w:t>
      </w:r>
      <w:r w:rsidRPr="009E6443">
        <w:rPr>
          <w:color w:val="000000"/>
          <w:sz w:val="32"/>
          <w:szCs w:val="32"/>
        </w:rPr>
        <w:t>у</w:t>
      </w:r>
      <w:r w:rsidRPr="009E6443">
        <w:rPr>
          <w:color w:val="000000"/>
          <w:sz w:val="32"/>
          <w:szCs w:val="32"/>
        </w:rPr>
        <w:t xml:space="preserve">сульман. </w:t>
      </w:r>
    </w:p>
    <w:p w:rsidR="00155D70" w:rsidRPr="009E6443" w:rsidRDefault="00155D70" w:rsidP="00155D70">
      <w:pPr>
        <w:ind w:firstLine="284"/>
        <w:rPr>
          <w:color w:val="000000"/>
          <w:sz w:val="32"/>
          <w:szCs w:val="32"/>
        </w:rPr>
      </w:pPr>
      <w:r w:rsidRPr="009E6443">
        <w:rPr>
          <w:color w:val="000000"/>
          <w:sz w:val="32"/>
          <w:szCs w:val="32"/>
        </w:rPr>
        <w:t>В</w:t>
      </w:r>
      <w:r w:rsidR="0061138E" w:rsidRPr="009E6443">
        <w:rPr>
          <w:color w:val="000000"/>
          <w:sz w:val="32"/>
          <w:szCs w:val="32"/>
        </w:rPr>
        <w:t xml:space="preserve"> конце жизни, пророк Мухаммад,</w:t>
      </w:r>
      <w:r w:rsidRPr="009E6443">
        <w:rPr>
          <w:color w:val="000000"/>
          <w:sz w:val="32"/>
          <w:szCs w:val="32"/>
        </w:rPr>
        <w:t xml:space="preserve"> по </w:t>
      </w:r>
      <w:r w:rsidR="0061138E" w:rsidRPr="009E6443">
        <w:rPr>
          <w:color w:val="000000"/>
          <w:sz w:val="32"/>
          <w:szCs w:val="32"/>
        </w:rPr>
        <w:t>состоянию здоровья</w:t>
      </w:r>
      <w:r w:rsidRPr="009E6443">
        <w:rPr>
          <w:color w:val="000000"/>
          <w:sz w:val="32"/>
          <w:szCs w:val="32"/>
        </w:rPr>
        <w:t>, не мог в</w:t>
      </w:r>
      <w:r w:rsidR="0061138E" w:rsidRPr="009E6443">
        <w:rPr>
          <w:color w:val="000000"/>
          <w:sz w:val="32"/>
          <w:szCs w:val="32"/>
        </w:rPr>
        <w:t>о</w:t>
      </w:r>
      <w:r w:rsidR="0061138E" w:rsidRPr="009E6443">
        <w:rPr>
          <w:color w:val="000000"/>
          <w:sz w:val="32"/>
          <w:szCs w:val="32"/>
        </w:rPr>
        <w:t>з</w:t>
      </w:r>
      <w:r w:rsidR="0061138E" w:rsidRPr="009E6443">
        <w:rPr>
          <w:color w:val="000000"/>
          <w:sz w:val="32"/>
          <w:szCs w:val="32"/>
        </w:rPr>
        <w:t>главлять коллективные молитвы. Поэтому</w:t>
      </w:r>
      <w:r w:rsidRPr="009E6443">
        <w:rPr>
          <w:color w:val="000000"/>
          <w:sz w:val="32"/>
          <w:szCs w:val="32"/>
        </w:rPr>
        <w:t xml:space="preserve"> он пору</w:t>
      </w:r>
      <w:r w:rsidR="0061138E" w:rsidRPr="009E6443">
        <w:rPr>
          <w:color w:val="000000"/>
          <w:sz w:val="32"/>
          <w:szCs w:val="32"/>
        </w:rPr>
        <w:t>чил их</w:t>
      </w:r>
      <w:r w:rsidRPr="009E6443">
        <w:rPr>
          <w:color w:val="000000"/>
          <w:sz w:val="32"/>
          <w:szCs w:val="32"/>
        </w:rPr>
        <w:t xml:space="preserve"> проведение Абу Бакру. Именно это обстоятельство стало одним из решающих при выборе Абу Бакра первым Праведным халифом, так как руководство в Божестве</w:t>
      </w:r>
      <w:r w:rsidRPr="009E6443">
        <w:rPr>
          <w:color w:val="000000"/>
          <w:sz w:val="32"/>
          <w:szCs w:val="32"/>
        </w:rPr>
        <w:t>н</w:t>
      </w:r>
      <w:r w:rsidRPr="009E6443">
        <w:rPr>
          <w:color w:val="000000"/>
          <w:sz w:val="32"/>
          <w:szCs w:val="32"/>
        </w:rPr>
        <w:t>ном деле (молитве), которое было передано ему пророком, означало руков</w:t>
      </w:r>
      <w:r w:rsidRPr="009E6443">
        <w:rPr>
          <w:color w:val="000000"/>
          <w:sz w:val="32"/>
          <w:szCs w:val="32"/>
        </w:rPr>
        <w:t>о</w:t>
      </w:r>
      <w:r w:rsidRPr="009E6443">
        <w:rPr>
          <w:color w:val="000000"/>
          <w:sz w:val="32"/>
          <w:szCs w:val="32"/>
        </w:rPr>
        <w:t xml:space="preserve">дство и земными делами. </w:t>
      </w:r>
    </w:p>
    <w:p w:rsidR="00155D70" w:rsidRPr="009E6443" w:rsidRDefault="00155D70" w:rsidP="00155D70">
      <w:pPr>
        <w:ind w:firstLine="284"/>
        <w:rPr>
          <w:sz w:val="32"/>
          <w:szCs w:val="32"/>
        </w:rPr>
      </w:pPr>
      <w:r w:rsidRPr="009E6443">
        <w:rPr>
          <w:color w:val="000000"/>
          <w:sz w:val="32"/>
          <w:szCs w:val="32"/>
        </w:rPr>
        <w:t>После смерти пророка Мухаммада в</w:t>
      </w:r>
      <w:r w:rsidRPr="009E6443">
        <w:rPr>
          <w:sz w:val="32"/>
          <w:szCs w:val="32"/>
        </w:rPr>
        <w:t xml:space="preserve"> 11/632 году, </w:t>
      </w:r>
      <w:r w:rsidRPr="009E6443">
        <w:rPr>
          <w:color w:val="000000"/>
          <w:sz w:val="32"/>
          <w:szCs w:val="32"/>
        </w:rPr>
        <w:t xml:space="preserve"> ансары (мединские м</w:t>
      </w:r>
      <w:r w:rsidRPr="009E6443">
        <w:rPr>
          <w:color w:val="000000"/>
          <w:sz w:val="32"/>
          <w:szCs w:val="32"/>
        </w:rPr>
        <w:t>у</w:t>
      </w:r>
      <w:r w:rsidRPr="009E6443">
        <w:rPr>
          <w:color w:val="000000"/>
          <w:sz w:val="32"/>
          <w:szCs w:val="32"/>
        </w:rPr>
        <w:t>сульмане) были обеспокоены дальнейшей судьбой молодого мусульманск</w:t>
      </w:r>
      <w:r w:rsidRPr="009E6443">
        <w:rPr>
          <w:color w:val="000000"/>
          <w:sz w:val="32"/>
          <w:szCs w:val="32"/>
        </w:rPr>
        <w:t>о</w:t>
      </w:r>
      <w:r w:rsidRPr="009E6443">
        <w:rPr>
          <w:color w:val="000000"/>
          <w:sz w:val="32"/>
          <w:szCs w:val="32"/>
        </w:rPr>
        <w:t>го государства и срочно собрались на</w:t>
      </w:r>
      <w:r w:rsidRPr="009E6443">
        <w:rPr>
          <w:sz w:val="32"/>
          <w:szCs w:val="32"/>
        </w:rPr>
        <w:t xml:space="preserve"> месте собрания (сакифе) мекка</w:t>
      </w:r>
      <w:r w:rsidRPr="009E6443">
        <w:rPr>
          <w:sz w:val="32"/>
          <w:szCs w:val="32"/>
        </w:rPr>
        <w:t>н</w:t>
      </w:r>
      <w:r w:rsidRPr="009E6443">
        <w:rPr>
          <w:sz w:val="32"/>
          <w:szCs w:val="32"/>
        </w:rPr>
        <w:t>ской семьи Бану Саида. В основном это были хазраджиты,  составлявшие бол</w:t>
      </w:r>
      <w:r w:rsidRPr="009E6443">
        <w:rPr>
          <w:sz w:val="32"/>
          <w:szCs w:val="32"/>
        </w:rPr>
        <w:t>ь</w:t>
      </w:r>
      <w:r w:rsidRPr="009E6443">
        <w:rPr>
          <w:sz w:val="32"/>
          <w:szCs w:val="32"/>
        </w:rPr>
        <w:t>шинство ансаров. Они единогласно выступили за выдвижение халифом св</w:t>
      </w:r>
      <w:r w:rsidRPr="009E6443">
        <w:rPr>
          <w:sz w:val="32"/>
          <w:szCs w:val="32"/>
        </w:rPr>
        <w:t>о</w:t>
      </w:r>
      <w:r w:rsidRPr="009E6443">
        <w:rPr>
          <w:sz w:val="32"/>
          <w:szCs w:val="32"/>
        </w:rPr>
        <w:t xml:space="preserve">его лидера Саада ибн Убады. </w:t>
      </w:r>
    </w:p>
    <w:p w:rsidR="00155D70" w:rsidRPr="009E6443" w:rsidRDefault="00155D70" w:rsidP="00155D70">
      <w:pPr>
        <w:ind w:firstLine="284"/>
        <w:rPr>
          <w:sz w:val="32"/>
          <w:szCs w:val="32"/>
        </w:rPr>
      </w:pPr>
      <w:r w:rsidRPr="009E6443">
        <w:rPr>
          <w:sz w:val="32"/>
          <w:szCs w:val="32"/>
        </w:rPr>
        <w:t>Узнав о собрании ансаров в сакифе Бану Саида, Абу Бакр ас-Сиддик, Омар ибн Хаттаб и Абу Убайда Амир ибн аль-Джаррах срочно прибыли туда. В результате дебатов, им удалось убедить ансаров в том, что мухаджиры (ме</w:t>
      </w:r>
      <w:r w:rsidRPr="009E6443">
        <w:rPr>
          <w:sz w:val="32"/>
          <w:szCs w:val="32"/>
        </w:rPr>
        <w:t>к</w:t>
      </w:r>
      <w:r w:rsidRPr="009E6443">
        <w:rPr>
          <w:sz w:val="32"/>
          <w:szCs w:val="32"/>
        </w:rPr>
        <w:t>канские мусульмане) также заинтересованы в дальнейшем укреплении гос</w:t>
      </w:r>
      <w:r w:rsidRPr="009E6443">
        <w:rPr>
          <w:sz w:val="32"/>
          <w:szCs w:val="32"/>
        </w:rPr>
        <w:t>у</w:t>
      </w:r>
      <w:r w:rsidRPr="009E6443">
        <w:rPr>
          <w:sz w:val="32"/>
          <w:szCs w:val="32"/>
        </w:rPr>
        <w:t xml:space="preserve">дарства и обеспечении </w:t>
      </w:r>
      <w:r w:rsidR="00927809" w:rsidRPr="009E6443">
        <w:rPr>
          <w:sz w:val="32"/>
          <w:szCs w:val="32"/>
        </w:rPr>
        <w:t>безопасности</w:t>
      </w:r>
      <w:r w:rsidRPr="009E6443">
        <w:rPr>
          <w:sz w:val="32"/>
          <w:szCs w:val="32"/>
        </w:rPr>
        <w:t xml:space="preserve"> его граждан. Тогда ансары согласились выбрать халифа от представителей племени Курайш, как и было завещано пророком Мухаммадом. Тогда</w:t>
      </w:r>
      <w:r w:rsidR="00927809" w:rsidRPr="009E6443">
        <w:rPr>
          <w:sz w:val="32"/>
          <w:szCs w:val="32"/>
        </w:rPr>
        <w:t>,</w:t>
      </w:r>
      <w:r w:rsidRPr="009E6443">
        <w:rPr>
          <w:sz w:val="32"/>
          <w:szCs w:val="32"/>
        </w:rPr>
        <w:t xml:space="preserve"> взявший слово Абу Бакр, выразив </w:t>
      </w:r>
      <w:r w:rsidR="00927809" w:rsidRPr="009E6443">
        <w:rPr>
          <w:sz w:val="32"/>
          <w:szCs w:val="32"/>
        </w:rPr>
        <w:t>свое</w:t>
      </w:r>
      <w:r w:rsidRPr="009E6443">
        <w:rPr>
          <w:sz w:val="32"/>
          <w:szCs w:val="32"/>
        </w:rPr>
        <w:t xml:space="preserve"> удо</w:t>
      </w:r>
      <w:r w:rsidRPr="009E6443">
        <w:rPr>
          <w:sz w:val="32"/>
          <w:szCs w:val="32"/>
        </w:rPr>
        <w:t>в</w:t>
      </w:r>
      <w:r w:rsidRPr="009E6443">
        <w:rPr>
          <w:sz w:val="32"/>
          <w:szCs w:val="32"/>
        </w:rPr>
        <w:t>летворение дебатами выдвинул кандидатуру Омара ибн Хаттаба в кач</w:t>
      </w:r>
      <w:r w:rsidRPr="009E6443">
        <w:rPr>
          <w:sz w:val="32"/>
          <w:szCs w:val="32"/>
        </w:rPr>
        <w:t>е</w:t>
      </w:r>
      <w:r w:rsidRPr="009E6443">
        <w:rPr>
          <w:sz w:val="32"/>
          <w:szCs w:val="32"/>
        </w:rPr>
        <w:t>стве халифа. Однако, в ответной речи Омар и Абу Убайда сказали, что сам Абу Бакр более всех достоин звания первопреемника пророка.  Они напомнили ему о том, что именно он был спутником пророка в пещере Саур  и подве</w:t>
      </w:r>
      <w:r w:rsidRPr="009E6443">
        <w:rPr>
          <w:sz w:val="32"/>
          <w:szCs w:val="32"/>
        </w:rPr>
        <w:t>р</w:t>
      </w:r>
      <w:r w:rsidRPr="009E6443">
        <w:rPr>
          <w:sz w:val="32"/>
          <w:szCs w:val="32"/>
        </w:rPr>
        <w:t>гал свою жизнь опасности ради него. Они еще раз напомнили ему о том, что именно его пророк назначил руководить коллективной молитвой в тот м</w:t>
      </w:r>
      <w:r w:rsidRPr="009E6443">
        <w:rPr>
          <w:sz w:val="32"/>
          <w:szCs w:val="32"/>
        </w:rPr>
        <w:t>о</w:t>
      </w:r>
      <w:r w:rsidRPr="009E6443">
        <w:rPr>
          <w:sz w:val="32"/>
          <w:szCs w:val="32"/>
        </w:rPr>
        <w:t xml:space="preserve">мент, когда сам он был не в состоянии это сделать. </w:t>
      </w:r>
    </w:p>
    <w:p w:rsidR="00155D70" w:rsidRPr="009E6443" w:rsidRDefault="00155D70" w:rsidP="00155D70">
      <w:pPr>
        <w:ind w:firstLine="284"/>
        <w:rPr>
          <w:sz w:val="32"/>
          <w:szCs w:val="32"/>
        </w:rPr>
      </w:pPr>
      <w:r w:rsidRPr="009E6443">
        <w:rPr>
          <w:sz w:val="32"/>
          <w:szCs w:val="32"/>
        </w:rPr>
        <w:t>Сказав это, Омар взял за руку Абу Бакра и присягнул ему на верность в качестве халифа. Вслед за ним это сделали Усайд ибн Худайр и Башир ибн Саад. Затем Абу Бакру присягнули все присутствующие. Таким обр</w:t>
      </w:r>
      <w:r w:rsidRPr="009E6443">
        <w:rPr>
          <w:sz w:val="32"/>
          <w:szCs w:val="32"/>
        </w:rPr>
        <w:t>а</w:t>
      </w:r>
      <w:r w:rsidRPr="009E6443">
        <w:rPr>
          <w:sz w:val="32"/>
          <w:szCs w:val="32"/>
        </w:rPr>
        <w:t>зом, 12 Раби (I) 11 года хиджры Абу Бакр был избран первым Пр</w:t>
      </w:r>
      <w:r w:rsidRPr="009E6443">
        <w:rPr>
          <w:sz w:val="32"/>
          <w:szCs w:val="32"/>
        </w:rPr>
        <w:t>а</w:t>
      </w:r>
      <w:r w:rsidRPr="009E6443">
        <w:rPr>
          <w:sz w:val="32"/>
          <w:szCs w:val="32"/>
        </w:rPr>
        <w:t>ведным халифом.</w:t>
      </w:r>
    </w:p>
    <w:p w:rsidR="00155D70" w:rsidRPr="009E6443" w:rsidRDefault="00155D70" w:rsidP="00155D70">
      <w:pPr>
        <w:ind w:firstLine="284"/>
        <w:rPr>
          <w:sz w:val="32"/>
          <w:szCs w:val="32"/>
        </w:rPr>
      </w:pPr>
      <w:r w:rsidRPr="009E6443">
        <w:rPr>
          <w:sz w:val="32"/>
          <w:szCs w:val="32"/>
        </w:rPr>
        <w:t>На второй день после своего избрания, халиф Абу Бакр принял присягу со стороны народа в мечети Медины. Что же касается Саада Убады, то, чуть позже, и он присягнул халифу, а затем отправился в Сирию, где погиб в о</w:t>
      </w:r>
      <w:r w:rsidRPr="009E6443">
        <w:rPr>
          <w:sz w:val="32"/>
          <w:szCs w:val="32"/>
        </w:rPr>
        <w:t>д</w:t>
      </w:r>
      <w:r w:rsidRPr="009E6443">
        <w:rPr>
          <w:sz w:val="32"/>
          <w:szCs w:val="32"/>
        </w:rPr>
        <w:t>ном из сраж</w:t>
      </w:r>
      <w:r w:rsidRPr="009E6443">
        <w:rPr>
          <w:sz w:val="32"/>
          <w:szCs w:val="32"/>
        </w:rPr>
        <w:t>е</w:t>
      </w:r>
      <w:r w:rsidRPr="009E6443">
        <w:rPr>
          <w:sz w:val="32"/>
          <w:szCs w:val="32"/>
        </w:rPr>
        <w:t>ний.</w:t>
      </w:r>
    </w:p>
    <w:p w:rsidR="00155D70" w:rsidRPr="009E6443" w:rsidRDefault="00155D70" w:rsidP="00155D70">
      <w:pPr>
        <w:ind w:firstLine="284"/>
        <w:rPr>
          <w:sz w:val="32"/>
          <w:szCs w:val="32"/>
        </w:rPr>
      </w:pPr>
      <w:r w:rsidRPr="009E6443">
        <w:rPr>
          <w:sz w:val="32"/>
          <w:szCs w:val="32"/>
        </w:rPr>
        <w:t xml:space="preserve">Несмотря на то, что Абу Бакр был халифом всего лишь 2 года, 3 месяца и 10 дней, ему удалось сделать такие решительные шаги в деле укрепления </w:t>
      </w:r>
      <w:r w:rsidR="006F21C5" w:rsidRPr="009E6443">
        <w:rPr>
          <w:sz w:val="32"/>
          <w:szCs w:val="32"/>
        </w:rPr>
        <w:t>р</w:t>
      </w:r>
      <w:r w:rsidR="006F21C5" w:rsidRPr="009E6443">
        <w:rPr>
          <w:sz w:val="32"/>
          <w:szCs w:val="32"/>
        </w:rPr>
        <w:t>е</w:t>
      </w:r>
      <w:r w:rsidR="006F21C5" w:rsidRPr="009E6443">
        <w:rPr>
          <w:sz w:val="32"/>
          <w:szCs w:val="32"/>
        </w:rPr>
        <w:t>лигии</w:t>
      </w:r>
      <w:r w:rsidRPr="009E6443">
        <w:rPr>
          <w:sz w:val="32"/>
          <w:szCs w:val="32"/>
        </w:rPr>
        <w:t xml:space="preserve"> и мусульманской государственности, что значение и роль этого чел</w:t>
      </w:r>
      <w:r w:rsidRPr="009E6443">
        <w:rPr>
          <w:sz w:val="32"/>
          <w:szCs w:val="32"/>
        </w:rPr>
        <w:t>о</w:t>
      </w:r>
      <w:r w:rsidRPr="009E6443">
        <w:rPr>
          <w:sz w:val="32"/>
          <w:szCs w:val="32"/>
        </w:rPr>
        <w:t>века в ист</w:t>
      </w:r>
      <w:r w:rsidRPr="009E6443">
        <w:rPr>
          <w:sz w:val="32"/>
          <w:szCs w:val="32"/>
        </w:rPr>
        <w:t>о</w:t>
      </w:r>
      <w:r w:rsidRPr="009E6443">
        <w:rPr>
          <w:sz w:val="32"/>
          <w:szCs w:val="32"/>
        </w:rPr>
        <w:t>рии</w:t>
      </w:r>
      <w:r w:rsidR="006F21C5" w:rsidRPr="009E6443">
        <w:rPr>
          <w:sz w:val="32"/>
          <w:szCs w:val="32"/>
        </w:rPr>
        <w:t xml:space="preserve"> Ислама</w:t>
      </w:r>
      <w:r w:rsidRPr="009E6443">
        <w:rPr>
          <w:sz w:val="32"/>
          <w:szCs w:val="32"/>
        </w:rPr>
        <w:t xml:space="preserve"> невозможно </w:t>
      </w:r>
      <w:r w:rsidR="006F21C5" w:rsidRPr="009E6443">
        <w:rPr>
          <w:sz w:val="32"/>
          <w:szCs w:val="32"/>
        </w:rPr>
        <w:t>переоценить</w:t>
      </w:r>
      <w:r w:rsidRPr="009E6443">
        <w:rPr>
          <w:sz w:val="32"/>
          <w:szCs w:val="32"/>
        </w:rPr>
        <w:t xml:space="preserve">.  </w:t>
      </w:r>
    </w:p>
    <w:p w:rsidR="00155D70" w:rsidRPr="009E6443" w:rsidRDefault="006F21C5" w:rsidP="00155D70">
      <w:pPr>
        <w:ind w:firstLine="284"/>
        <w:rPr>
          <w:sz w:val="32"/>
          <w:szCs w:val="32"/>
        </w:rPr>
      </w:pPr>
      <w:r w:rsidRPr="009E6443">
        <w:rPr>
          <w:sz w:val="32"/>
          <w:szCs w:val="32"/>
        </w:rPr>
        <w:t>Одной</w:t>
      </w:r>
      <w:r w:rsidR="00155D70" w:rsidRPr="009E6443">
        <w:rPr>
          <w:sz w:val="32"/>
          <w:szCs w:val="32"/>
        </w:rPr>
        <w:t xml:space="preserve"> из самых больших заслуг Абу Бакра в качестве халифа, было с</w:t>
      </w:r>
      <w:r w:rsidR="00155D70" w:rsidRPr="009E6443">
        <w:rPr>
          <w:sz w:val="32"/>
          <w:szCs w:val="32"/>
        </w:rPr>
        <w:t>о</w:t>
      </w:r>
      <w:r w:rsidR="00155D70" w:rsidRPr="009E6443">
        <w:rPr>
          <w:sz w:val="32"/>
          <w:szCs w:val="32"/>
        </w:rPr>
        <w:t>хранение и укрепление мусульманской госуда</w:t>
      </w:r>
      <w:r w:rsidR="00155D70" w:rsidRPr="009E6443">
        <w:rPr>
          <w:sz w:val="32"/>
          <w:szCs w:val="32"/>
        </w:rPr>
        <w:t>р</w:t>
      </w:r>
      <w:r w:rsidR="00155D70" w:rsidRPr="009E6443">
        <w:rPr>
          <w:sz w:val="32"/>
          <w:szCs w:val="32"/>
        </w:rPr>
        <w:t>ственности. Сразу после его избрания халифом, активизировались силы, которые были заинтересованы в развале Халиф</w:t>
      </w:r>
      <w:r w:rsidR="00155D70" w:rsidRPr="009E6443">
        <w:rPr>
          <w:sz w:val="32"/>
          <w:szCs w:val="32"/>
        </w:rPr>
        <w:t>а</w:t>
      </w:r>
      <w:r w:rsidR="00155D70" w:rsidRPr="009E6443">
        <w:rPr>
          <w:sz w:val="32"/>
          <w:szCs w:val="32"/>
        </w:rPr>
        <w:t>та. В основном эти действия исходили от различных лидеров племен, которые хотели вернуть Аравию в то состояние племенной раздро</w:t>
      </w:r>
      <w:r w:rsidR="00155D70" w:rsidRPr="009E6443">
        <w:rPr>
          <w:sz w:val="32"/>
          <w:szCs w:val="32"/>
        </w:rPr>
        <w:t>б</w:t>
      </w:r>
      <w:r w:rsidR="00155D70" w:rsidRPr="009E6443">
        <w:rPr>
          <w:sz w:val="32"/>
          <w:szCs w:val="32"/>
        </w:rPr>
        <w:t>ленности, которое было в доисламский период. Они также не желали подч</w:t>
      </w:r>
      <w:r w:rsidR="00155D70" w:rsidRPr="009E6443">
        <w:rPr>
          <w:sz w:val="32"/>
          <w:szCs w:val="32"/>
        </w:rPr>
        <w:t>и</w:t>
      </w:r>
      <w:r w:rsidR="00155D70" w:rsidRPr="009E6443">
        <w:rPr>
          <w:sz w:val="32"/>
          <w:szCs w:val="32"/>
        </w:rPr>
        <w:t>няться центральной власти и платить в казну государства налоги, отказа</w:t>
      </w:r>
      <w:r w:rsidR="00155D70" w:rsidRPr="009E6443">
        <w:rPr>
          <w:sz w:val="32"/>
          <w:szCs w:val="32"/>
        </w:rPr>
        <w:t>в</w:t>
      </w:r>
      <w:r w:rsidR="00155D70" w:rsidRPr="009E6443">
        <w:rPr>
          <w:sz w:val="32"/>
          <w:szCs w:val="32"/>
        </w:rPr>
        <w:t>шись от уплаты закята. Однако уплата закята была одной из основ исла</w:t>
      </w:r>
      <w:r w:rsidR="00155D70" w:rsidRPr="009E6443">
        <w:rPr>
          <w:sz w:val="32"/>
          <w:szCs w:val="32"/>
        </w:rPr>
        <w:t>м</w:t>
      </w:r>
      <w:r w:rsidR="00155D70" w:rsidRPr="009E6443">
        <w:rPr>
          <w:sz w:val="32"/>
          <w:szCs w:val="32"/>
        </w:rPr>
        <w:t>ской веры, исполнение которой обязательно для всех мусульман. Поэтому сепаратистские действия н</w:t>
      </w:r>
      <w:r w:rsidR="00155D70" w:rsidRPr="009E6443">
        <w:rPr>
          <w:sz w:val="32"/>
          <w:szCs w:val="32"/>
        </w:rPr>
        <w:t>е</w:t>
      </w:r>
      <w:r w:rsidR="00155D70" w:rsidRPr="009E6443">
        <w:rPr>
          <w:sz w:val="32"/>
          <w:szCs w:val="32"/>
        </w:rPr>
        <w:t>которых арабских племен были рас</w:t>
      </w:r>
      <w:r w:rsidR="00927809" w:rsidRPr="009E6443">
        <w:rPr>
          <w:sz w:val="32"/>
          <w:szCs w:val="32"/>
        </w:rPr>
        <w:t>ценены как вероотступничество (р</w:t>
      </w:r>
      <w:r w:rsidR="00155D70" w:rsidRPr="009E6443">
        <w:rPr>
          <w:sz w:val="32"/>
          <w:szCs w:val="32"/>
        </w:rPr>
        <w:t>идда). Более того, в различных областях Аравии акт</w:t>
      </w:r>
      <w:r w:rsidR="00155D70" w:rsidRPr="009E6443">
        <w:rPr>
          <w:sz w:val="32"/>
          <w:szCs w:val="32"/>
        </w:rPr>
        <w:t>и</w:t>
      </w:r>
      <w:r w:rsidR="00155D70" w:rsidRPr="009E6443">
        <w:rPr>
          <w:sz w:val="32"/>
          <w:szCs w:val="32"/>
        </w:rPr>
        <w:t xml:space="preserve">визировалась деятельность </w:t>
      </w:r>
      <w:r w:rsidRPr="009E6443">
        <w:rPr>
          <w:sz w:val="32"/>
          <w:szCs w:val="32"/>
        </w:rPr>
        <w:t>таких</w:t>
      </w:r>
      <w:r w:rsidR="00155D70" w:rsidRPr="009E6443">
        <w:rPr>
          <w:sz w:val="32"/>
          <w:szCs w:val="32"/>
        </w:rPr>
        <w:t xml:space="preserve"> лжепророков, как Мусайлим</w:t>
      </w:r>
      <w:r w:rsidRPr="009E6443">
        <w:rPr>
          <w:sz w:val="32"/>
          <w:szCs w:val="32"/>
        </w:rPr>
        <w:t>а</w:t>
      </w:r>
      <w:r w:rsidR="00155D70" w:rsidRPr="009E6443">
        <w:rPr>
          <w:sz w:val="32"/>
          <w:szCs w:val="32"/>
        </w:rPr>
        <w:t>, Тулайх</w:t>
      </w:r>
      <w:r w:rsidRPr="009E6443">
        <w:rPr>
          <w:sz w:val="32"/>
          <w:szCs w:val="32"/>
        </w:rPr>
        <w:t>а</w:t>
      </w:r>
      <w:r w:rsidR="00155D70" w:rsidRPr="009E6443">
        <w:rPr>
          <w:sz w:val="32"/>
          <w:szCs w:val="32"/>
        </w:rPr>
        <w:t>, аль-Асвад</w:t>
      </w:r>
      <w:r w:rsidRPr="009E6443">
        <w:rPr>
          <w:sz w:val="32"/>
          <w:szCs w:val="32"/>
        </w:rPr>
        <w:t>, Саджах</w:t>
      </w:r>
      <w:r w:rsidR="00155D70" w:rsidRPr="009E6443">
        <w:rPr>
          <w:sz w:val="32"/>
          <w:szCs w:val="32"/>
        </w:rPr>
        <w:t>.</w:t>
      </w:r>
    </w:p>
    <w:p w:rsidR="00155D70" w:rsidRPr="009E6443" w:rsidRDefault="00155D70" w:rsidP="00155D70">
      <w:pPr>
        <w:ind w:firstLine="284"/>
        <w:rPr>
          <w:sz w:val="32"/>
          <w:szCs w:val="32"/>
        </w:rPr>
      </w:pPr>
      <w:r w:rsidRPr="009E6443">
        <w:rPr>
          <w:sz w:val="32"/>
          <w:szCs w:val="32"/>
        </w:rPr>
        <w:t>Несмотря на всю сложность политической обстановки в государстве, х</w:t>
      </w:r>
      <w:r w:rsidRPr="009E6443">
        <w:rPr>
          <w:sz w:val="32"/>
          <w:szCs w:val="32"/>
        </w:rPr>
        <w:t>а</w:t>
      </w:r>
      <w:r w:rsidRPr="009E6443">
        <w:rPr>
          <w:sz w:val="32"/>
          <w:szCs w:val="32"/>
        </w:rPr>
        <w:t>лиф Абу Бакр с самого начала своего пра</w:t>
      </w:r>
      <w:r w:rsidRPr="009E6443">
        <w:rPr>
          <w:sz w:val="32"/>
          <w:szCs w:val="32"/>
        </w:rPr>
        <w:t>в</w:t>
      </w:r>
      <w:r w:rsidRPr="009E6443">
        <w:rPr>
          <w:sz w:val="32"/>
          <w:szCs w:val="32"/>
        </w:rPr>
        <w:t>ления занял самую решительную позицию в борьбе с вероотступниками. Отказавшись даже от самых мале</w:t>
      </w:r>
      <w:r w:rsidRPr="009E6443">
        <w:rPr>
          <w:sz w:val="32"/>
          <w:szCs w:val="32"/>
        </w:rPr>
        <w:t>й</w:t>
      </w:r>
      <w:r w:rsidRPr="009E6443">
        <w:rPr>
          <w:sz w:val="32"/>
          <w:szCs w:val="32"/>
        </w:rPr>
        <w:t>ших уступок, он н</w:t>
      </w:r>
      <w:r w:rsidRPr="009E6443">
        <w:rPr>
          <w:sz w:val="32"/>
          <w:szCs w:val="32"/>
        </w:rPr>
        <w:t>а</w:t>
      </w:r>
      <w:r w:rsidRPr="009E6443">
        <w:rPr>
          <w:sz w:val="32"/>
          <w:szCs w:val="32"/>
        </w:rPr>
        <w:t xml:space="preserve">чал с ними войну. </w:t>
      </w:r>
    </w:p>
    <w:p w:rsidR="00155D70" w:rsidRPr="009E6443" w:rsidRDefault="00155D70" w:rsidP="00155D70">
      <w:pPr>
        <w:ind w:firstLine="284"/>
        <w:rPr>
          <w:sz w:val="32"/>
          <w:szCs w:val="32"/>
        </w:rPr>
      </w:pPr>
      <w:r w:rsidRPr="009E6443">
        <w:rPr>
          <w:sz w:val="32"/>
          <w:szCs w:val="32"/>
        </w:rPr>
        <w:t>В результате решительных действий, все вероотступники были разгромл</w:t>
      </w:r>
      <w:r w:rsidRPr="009E6443">
        <w:rPr>
          <w:sz w:val="32"/>
          <w:szCs w:val="32"/>
        </w:rPr>
        <w:t>е</w:t>
      </w:r>
      <w:r w:rsidRPr="009E6443">
        <w:rPr>
          <w:sz w:val="32"/>
          <w:szCs w:val="32"/>
        </w:rPr>
        <w:t>ны. Халифат снова стал единым и сильным государством, способным отр</w:t>
      </w:r>
      <w:r w:rsidRPr="009E6443">
        <w:rPr>
          <w:sz w:val="32"/>
          <w:szCs w:val="32"/>
        </w:rPr>
        <w:t>а</w:t>
      </w:r>
      <w:r w:rsidRPr="009E6443">
        <w:rPr>
          <w:sz w:val="32"/>
          <w:szCs w:val="32"/>
        </w:rPr>
        <w:t>зить л</w:t>
      </w:r>
      <w:r w:rsidRPr="009E6443">
        <w:rPr>
          <w:sz w:val="32"/>
          <w:szCs w:val="32"/>
        </w:rPr>
        <w:t>ю</w:t>
      </w:r>
      <w:r w:rsidRPr="009E6443">
        <w:rPr>
          <w:sz w:val="32"/>
          <w:szCs w:val="32"/>
        </w:rPr>
        <w:t>бую внешнюю агрессию.</w:t>
      </w:r>
    </w:p>
    <w:p w:rsidR="00155D70" w:rsidRPr="009E6443" w:rsidRDefault="00155D70" w:rsidP="00155D70">
      <w:pPr>
        <w:ind w:firstLine="284"/>
        <w:rPr>
          <w:sz w:val="32"/>
          <w:szCs w:val="32"/>
        </w:rPr>
      </w:pPr>
      <w:r w:rsidRPr="009E6443">
        <w:rPr>
          <w:sz w:val="32"/>
          <w:szCs w:val="32"/>
        </w:rPr>
        <w:t>Успех в войнах с вероотступниками позволил мусульманам начать вое</w:t>
      </w:r>
      <w:r w:rsidRPr="009E6443">
        <w:rPr>
          <w:sz w:val="32"/>
          <w:szCs w:val="32"/>
        </w:rPr>
        <w:t>н</w:t>
      </w:r>
      <w:r w:rsidRPr="009E6443">
        <w:rPr>
          <w:sz w:val="32"/>
          <w:szCs w:val="32"/>
        </w:rPr>
        <w:t>ные действия в Ираке и Сирии против персидских и византийских войск, к</w:t>
      </w:r>
      <w:r w:rsidRPr="009E6443">
        <w:rPr>
          <w:sz w:val="32"/>
          <w:szCs w:val="32"/>
        </w:rPr>
        <w:t>о</w:t>
      </w:r>
      <w:r w:rsidRPr="009E6443">
        <w:rPr>
          <w:sz w:val="32"/>
          <w:szCs w:val="32"/>
        </w:rPr>
        <w:t>торые не желали усиления мусульманского государства и активно подде</w:t>
      </w:r>
      <w:r w:rsidRPr="009E6443">
        <w:rPr>
          <w:sz w:val="32"/>
          <w:szCs w:val="32"/>
        </w:rPr>
        <w:t>р</w:t>
      </w:r>
      <w:r w:rsidRPr="009E6443">
        <w:rPr>
          <w:sz w:val="32"/>
          <w:szCs w:val="32"/>
        </w:rPr>
        <w:t>живали вероо</w:t>
      </w:r>
      <w:r w:rsidRPr="009E6443">
        <w:rPr>
          <w:sz w:val="32"/>
          <w:szCs w:val="32"/>
        </w:rPr>
        <w:t>т</w:t>
      </w:r>
      <w:r w:rsidRPr="009E6443">
        <w:rPr>
          <w:sz w:val="32"/>
          <w:szCs w:val="32"/>
        </w:rPr>
        <w:t>ступников. С этого времени начались первые мусульманские завоевания.</w:t>
      </w:r>
    </w:p>
    <w:p w:rsidR="00155D70" w:rsidRPr="009E6443" w:rsidRDefault="00155D70" w:rsidP="00155D70">
      <w:pPr>
        <w:ind w:firstLine="284"/>
        <w:rPr>
          <w:sz w:val="32"/>
          <w:szCs w:val="32"/>
        </w:rPr>
      </w:pPr>
      <w:r w:rsidRPr="009E6443">
        <w:rPr>
          <w:sz w:val="32"/>
          <w:szCs w:val="32"/>
        </w:rPr>
        <w:t>Мусульманская армия разгромила в Ираке персов. В самом конце правл</w:t>
      </w:r>
      <w:r w:rsidRPr="009E6443">
        <w:rPr>
          <w:sz w:val="32"/>
          <w:szCs w:val="32"/>
        </w:rPr>
        <w:t>е</w:t>
      </w:r>
      <w:r w:rsidRPr="009E6443">
        <w:rPr>
          <w:sz w:val="32"/>
          <w:szCs w:val="32"/>
        </w:rPr>
        <w:t>ния Абу Бакра войска Халифата на сири</w:t>
      </w:r>
      <w:r w:rsidRPr="009E6443">
        <w:rPr>
          <w:sz w:val="32"/>
          <w:szCs w:val="32"/>
        </w:rPr>
        <w:t>й</w:t>
      </w:r>
      <w:r w:rsidRPr="009E6443">
        <w:rPr>
          <w:sz w:val="32"/>
          <w:szCs w:val="32"/>
        </w:rPr>
        <w:t xml:space="preserve">ском направлении подошли к реке Ярмук, где началась крупная и судьбоносная для всей дальнейшей истории битва с крупными силами Византийской империи. </w:t>
      </w:r>
    </w:p>
    <w:p w:rsidR="00155D70" w:rsidRPr="009E6443" w:rsidRDefault="00155D70" w:rsidP="00155D70">
      <w:pPr>
        <w:ind w:firstLine="284"/>
        <w:rPr>
          <w:sz w:val="32"/>
          <w:szCs w:val="32"/>
        </w:rPr>
      </w:pPr>
      <w:r w:rsidRPr="009E6443">
        <w:rPr>
          <w:sz w:val="32"/>
          <w:szCs w:val="32"/>
        </w:rPr>
        <w:t>В самый разгар битвы при Ярмуке мусульманская армия получила изве</w:t>
      </w:r>
      <w:r w:rsidRPr="009E6443">
        <w:rPr>
          <w:sz w:val="32"/>
          <w:szCs w:val="32"/>
        </w:rPr>
        <w:t>с</w:t>
      </w:r>
      <w:r w:rsidRPr="009E6443">
        <w:rPr>
          <w:sz w:val="32"/>
          <w:szCs w:val="32"/>
        </w:rPr>
        <w:t>тие о кончине Абу Бакра. Он был похоронен возле могилы пророка Муха</w:t>
      </w:r>
      <w:r w:rsidRPr="009E6443">
        <w:rPr>
          <w:sz w:val="32"/>
          <w:szCs w:val="32"/>
        </w:rPr>
        <w:t>м</w:t>
      </w:r>
      <w:r w:rsidRPr="009E6443">
        <w:rPr>
          <w:sz w:val="32"/>
          <w:szCs w:val="32"/>
        </w:rPr>
        <w:t>мада. Перед смертью, он завещал пост главы государства Омару ибн Хатт</w:t>
      </w:r>
      <w:r w:rsidRPr="009E6443">
        <w:rPr>
          <w:sz w:val="32"/>
          <w:szCs w:val="32"/>
        </w:rPr>
        <w:t>а</w:t>
      </w:r>
      <w:r w:rsidRPr="009E6443">
        <w:rPr>
          <w:sz w:val="32"/>
          <w:szCs w:val="32"/>
        </w:rPr>
        <w:t>бу, который и стал после него вторым Праведным халифом.</w:t>
      </w:r>
    </w:p>
    <w:p w:rsidR="00155D70" w:rsidRPr="009E6443" w:rsidRDefault="00155D70" w:rsidP="00155D70">
      <w:pPr>
        <w:ind w:firstLine="284"/>
        <w:rPr>
          <w:sz w:val="32"/>
          <w:szCs w:val="32"/>
        </w:rPr>
      </w:pPr>
      <w:r w:rsidRPr="009E6443">
        <w:rPr>
          <w:sz w:val="32"/>
          <w:szCs w:val="32"/>
        </w:rPr>
        <w:t>Будучи халифом, Абу Бакр вел очень скромный образ жизни, имел лишь скудное жалование из государственной казны и земельный участок возле Медины. Согласно его завещанию, пятая часть этого участка была передана государству в качестве пожертвования, а оставшаяся часть была поделена между его детьми. Все личное имущество и оста</w:t>
      </w:r>
      <w:r w:rsidRPr="009E6443">
        <w:rPr>
          <w:sz w:val="32"/>
          <w:szCs w:val="32"/>
        </w:rPr>
        <w:t>в</w:t>
      </w:r>
      <w:r w:rsidRPr="009E6443">
        <w:rPr>
          <w:sz w:val="32"/>
          <w:szCs w:val="32"/>
        </w:rPr>
        <w:t>шиеся денежные средства Абу Бакр также завещал передать в государстве</w:t>
      </w:r>
      <w:r w:rsidRPr="009E6443">
        <w:rPr>
          <w:sz w:val="32"/>
          <w:szCs w:val="32"/>
        </w:rPr>
        <w:t>н</w:t>
      </w:r>
      <w:r w:rsidRPr="009E6443">
        <w:rPr>
          <w:sz w:val="32"/>
          <w:szCs w:val="32"/>
        </w:rPr>
        <w:t>ную казну.</w:t>
      </w:r>
    </w:p>
    <w:p w:rsidR="00155D70" w:rsidRPr="009E6443" w:rsidRDefault="00155D70" w:rsidP="00155D70">
      <w:pPr>
        <w:ind w:firstLine="284"/>
        <w:rPr>
          <w:sz w:val="32"/>
          <w:szCs w:val="32"/>
        </w:rPr>
      </w:pPr>
      <w:r w:rsidRPr="009E6443">
        <w:rPr>
          <w:sz w:val="32"/>
          <w:szCs w:val="32"/>
        </w:rPr>
        <w:t xml:space="preserve">Абу Бакру также принадлежит заслуга собрания Корана в единую книгу. Он поручил </w:t>
      </w:r>
      <w:r w:rsidR="006F21C5" w:rsidRPr="009E6443">
        <w:rPr>
          <w:sz w:val="32"/>
          <w:szCs w:val="32"/>
        </w:rPr>
        <w:t xml:space="preserve">Зейду ибн Сабиту - одному из секретарей пророка Мухаммада, </w:t>
      </w:r>
      <w:r w:rsidRPr="009E6443">
        <w:rPr>
          <w:sz w:val="32"/>
          <w:szCs w:val="32"/>
        </w:rPr>
        <w:t>проделать эту работу. Собранный экземпляр Корана был отправлен к жене пророка Хафсе, где хранился до периода правления третьего Праведного х</w:t>
      </w:r>
      <w:r w:rsidRPr="009E6443">
        <w:rPr>
          <w:sz w:val="32"/>
          <w:szCs w:val="32"/>
        </w:rPr>
        <w:t>а</w:t>
      </w:r>
      <w:r w:rsidRPr="009E6443">
        <w:rPr>
          <w:sz w:val="32"/>
          <w:szCs w:val="32"/>
        </w:rPr>
        <w:t>лифа Османа, который создал комиссию, во главе с тем же Зейдом ибн С</w:t>
      </w:r>
      <w:r w:rsidRPr="009E6443">
        <w:rPr>
          <w:sz w:val="32"/>
          <w:szCs w:val="32"/>
        </w:rPr>
        <w:t>а</w:t>
      </w:r>
      <w:r w:rsidRPr="009E6443">
        <w:rPr>
          <w:sz w:val="32"/>
          <w:szCs w:val="32"/>
        </w:rPr>
        <w:t>битом, для окончательной редакции Корана и размножению его экземпл</w:t>
      </w:r>
      <w:r w:rsidRPr="009E6443">
        <w:rPr>
          <w:sz w:val="32"/>
          <w:szCs w:val="32"/>
        </w:rPr>
        <w:t>я</w:t>
      </w:r>
      <w:r w:rsidRPr="009E6443">
        <w:rPr>
          <w:sz w:val="32"/>
          <w:szCs w:val="32"/>
        </w:rPr>
        <w:t xml:space="preserve">ров.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Абу Давуд</w:t>
      </w:r>
      <w:r w:rsidRPr="009E6443">
        <w:rPr>
          <w:sz w:val="32"/>
          <w:szCs w:val="32"/>
        </w:rPr>
        <w:t xml:space="preserve"> (212/827-275/889) - выдающийся мусульманский хадисовед и правовед. Полное имя - Аль-Имам ас-Сабт Саййид аль-Хуффаз Сулейман ибн  аль-Ашас ибн Исхак ас-Сиджистани. Его предок - Имран, погиб в битве при Сиффине, сражаясь на стороне Али ибн Абу Т</w:t>
      </w:r>
      <w:r w:rsidRPr="009E6443">
        <w:rPr>
          <w:sz w:val="32"/>
          <w:szCs w:val="32"/>
        </w:rPr>
        <w:t>а</w:t>
      </w:r>
      <w:r w:rsidRPr="009E6443">
        <w:rPr>
          <w:sz w:val="32"/>
          <w:szCs w:val="32"/>
        </w:rPr>
        <w:t>либа. Абу Давуд жил в Басре. Однако часто выезжал в Ирак, Хиджаз, Сирию Египет, Хорасан и Б</w:t>
      </w:r>
      <w:r w:rsidRPr="009E6443">
        <w:rPr>
          <w:sz w:val="32"/>
          <w:szCs w:val="32"/>
        </w:rPr>
        <w:t>а</w:t>
      </w:r>
      <w:r w:rsidRPr="009E6443">
        <w:rPr>
          <w:sz w:val="32"/>
          <w:szCs w:val="32"/>
        </w:rPr>
        <w:t>гдад. Обучался хадисам у более чем 300 мухадд</w:t>
      </w:r>
      <w:r w:rsidRPr="009E6443">
        <w:rPr>
          <w:sz w:val="32"/>
          <w:szCs w:val="32"/>
        </w:rPr>
        <w:t>и</w:t>
      </w:r>
      <w:r w:rsidRPr="009E6443">
        <w:rPr>
          <w:sz w:val="32"/>
          <w:szCs w:val="32"/>
        </w:rPr>
        <w:t>сов. В числе его учителей были Абу Салама, Ахмад ибн Ханбаль, Ибн Абу Шейба и многие другие. С ранних лет Абу Давуд проявил себя как блестящий знаток хад</w:t>
      </w:r>
      <w:r w:rsidRPr="009E6443">
        <w:rPr>
          <w:sz w:val="32"/>
          <w:szCs w:val="32"/>
        </w:rPr>
        <w:t>и</w:t>
      </w:r>
      <w:r w:rsidRPr="009E6443">
        <w:rPr>
          <w:sz w:val="32"/>
          <w:szCs w:val="32"/>
        </w:rPr>
        <w:t>сов. Он знал как тексты хадисов, так и цепочки их пер</w:t>
      </w:r>
      <w:r w:rsidRPr="009E6443">
        <w:rPr>
          <w:sz w:val="32"/>
          <w:szCs w:val="32"/>
        </w:rPr>
        <w:t>е</w:t>
      </w:r>
      <w:r w:rsidRPr="009E6443">
        <w:rPr>
          <w:sz w:val="32"/>
          <w:szCs w:val="32"/>
        </w:rPr>
        <w:t>датчиков (иснады).</w:t>
      </w:r>
    </w:p>
    <w:p w:rsidR="006F21C5" w:rsidRPr="009E6443" w:rsidRDefault="00155D70" w:rsidP="00155D70">
      <w:pPr>
        <w:ind w:firstLine="284"/>
        <w:rPr>
          <w:sz w:val="32"/>
          <w:szCs w:val="32"/>
        </w:rPr>
      </w:pPr>
      <w:r w:rsidRPr="009E6443">
        <w:rPr>
          <w:sz w:val="32"/>
          <w:szCs w:val="32"/>
        </w:rPr>
        <w:t>Абу Давуд был автором многих книг по различным аспектам исламского вероучения и права, но самой известной его книгой является сборник хад</w:t>
      </w:r>
      <w:r w:rsidRPr="009E6443">
        <w:rPr>
          <w:sz w:val="32"/>
          <w:szCs w:val="32"/>
        </w:rPr>
        <w:t>и</w:t>
      </w:r>
      <w:r w:rsidRPr="009E6443">
        <w:rPr>
          <w:sz w:val="32"/>
          <w:szCs w:val="32"/>
        </w:rPr>
        <w:t xml:space="preserve">сов «ас-Сунан», который является одним из самых авторитетных сборников в </w:t>
      </w:r>
      <w:r w:rsidR="00B84261">
        <w:rPr>
          <w:sz w:val="32"/>
          <w:szCs w:val="32"/>
        </w:rPr>
        <w:t>правовер</w:t>
      </w:r>
      <w:r w:rsidRPr="009E6443">
        <w:rPr>
          <w:sz w:val="32"/>
          <w:szCs w:val="32"/>
        </w:rPr>
        <w:t xml:space="preserve">ном суннитском Исламе. </w:t>
      </w:r>
    </w:p>
    <w:p w:rsidR="00155D70" w:rsidRPr="009E6443" w:rsidRDefault="00155D70" w:rsidP="006F21C5">
      <w:pPr>
        <w:ind w:firstLine="284"/>
        <w:rPr>
          <w:sz w:val="32"/>
          <w:szCs w:val="32"/>
        </w:rPr>
      </w:pPr>
      <w:r w:rsidRPr="009E6443">
        <w:rPr>
          <w:sz w:val="32"/>
          <w:szCs w:val="32"/>
        </w:rPr>
        <w:t>В «ас-Сунане» он</w:t>
      </w:r>
      <w:r w:rsidR="006F21C5" w:rsidRPr="009E6443">
        <w:rPr>
          <w:sz w:val="32"/>
          <w:szCs w:val="32"/>
        </w:rPr>
        <w:t>, в соответствии со своим методом отбора,</w:t>
      </w:r>
      <w:r w:rsidRPr="009E6443">
        <w:rPr>
          <w:sz w:val="32"/>
          <w:szCs w:val="32"/>
        </w:rPr>
        <w:t xml:space="preserve"> отобрал 4800 хадисов из исследованных им 500 000 хадисов. Абу Давуд считал примен</w:t>
      </w:r>
      <w:r w:rsidRPr="009E6443">
        <w:rPr>
          <w:sz w:val="32"/>
          <w:szCs w:val="32"/>
        </w:rPr>
        <w:t>е</w:t>
      </w:r>
      <w:r w:rsidRPr="009E6443">
        <w:rPr>
          <w:sz w:val="32"/>
          <w:szCs w:val="32"/>
        </w:rPr>
        <w:t xml:space="preserve">ние в правовых вопросах любого хадиса с разорванной цепью передатчиков («слабого» хадиса) более лучшим, чем следование </w:t>
      </w:r>
      <w:r w:rsidR="00354EB6" w:rsidRPr="009E6443">
        <w:rPr>
          <w:sz w:val="32"/>
          <w:szCs w:val="32"/>
        </w:rPr>
        <w:t>кыяс</w:t>
      </w:r>
      <w:r w:rsidRPr="009E6443">
        <w:rPr>
          <w:sz w:val="32"/>
          <w:szCs w:val="32"/>
        </w:rPr>
        <w:t>у</w:t>
      </w:r>
      <w:r w:rsidR="001E7CE7" w:rsidRPr="009E6443">
        <w:rPr>
          <w:sz w:val="32"/>
          <w:szCs w:val="32"/>
        </w:rPr>
        <w:t xml:space="preserve"> (См. </w:t>
      </w:r>
      <w:r w:rsidR="001E7CE7" w:rsidRPr="009E6443">
        <w:rPr>
          <w:b/>
          <w:sz w:val="32"/>
          <w:szCs w:val="32"/>
        </w:rPr>
        <w:t>Кыяс</w:t>
      </w:r>
      <w:r w:rsidR="001E7CE7" w:rsidRPr="009E6443">
        <w:rPr>
          <w:sz w:val="32"/>
          <w:szCs w:val="32"/>
        </w:rPr>
        <w:t>)</w:t>
      </w:r>
      <w:r w:rsidRPr="009E6443">
        <w:rPr>
          <w:sz w:val="32"/>
          <w:szCs w:val="32"/>
        </w:rPr>
        <w:t>. П</w:t>
      </w:r>
      <w:r w:rsidRPr="009E6443">
        <w:rPr>
          <w:sz w:val="32"/>
          <w:szCs w:val="32"/>
        </w:rPr>
        <w:t>о</w:t>
      </w:r>
      <w:r w:rsidRPr="009E6443">
        <w:rPr>
          <w:sz w:val="32"/>
          <w:szCs w:val="32"/>
        </w:rPr>
        <w:t>этому в главах своего сборника хадисов «Сунан» он, наряду с достоверными хадисами, приводил и «слабые» (</w:t>
      </w:r>
      <w:r w:rsidR="00A80C47" w:rsidRPr="009E6443">
        <w:rPr>
          <w:sz w:val="32"/>
          <w:szCs w:val="32"/>
        </w:rPr>
        <w:t>заиф</w:t>
      </w:r>
      <w:r w:rsidRPr="009E6443">
        <w:rPr>
          <w:sz w:val="32"/>
          <w:szCs w:val="32"/>
        </w:rPr>
        <w:t>)</w:t>
      </w:r>
      <w:r w:rsidR="001E7CE7" w:rsidRPr="009E6443">
        <w:rPr>
          <w:sz w:val="32"/>
          <w:szCs w:val="32"/>
        </w:rPr>
        <w:t xml:space="preserve"> хадисы</w:t>
      </w:r>
      <w:r w:rsidRPr="009E6443">
        <w:rPr>
          <w:sz w:val="32"/>
          <w:szCs w:val="32"/>
        </w:rPr>
        <w:t>, если не представлялось во</w:t>
      </w:r>
      <w:r w:rsidRPr="009E6443">
        <w:rPr>
          <w:sz w:val="32"/>
          <w:szCs w:val="32"/>
        </w:rPr>
        <w:t>з</w:t>
      </w:r>
      <w:r w:rsidRPr="009E6443">
        <w:rPr>
          <w:sz w:val="32"/>
          <w:szCs w:val="32"/>
        </w:rPr>
        <w:t>можным привести более достоверные по данной т</w:t>
      </w:r>
      <w:r w:rsidRPr="009E6443">
        <w:rPr>
          <w:sz w:val="32"/>
          <w:szCs w:val="32"/>
        </w:rPr>
        <w:t>е</w:t>
      </w:r>
      <w:r w:rsidRPr="009E6443">
        <w:rPr>
          <w:sz w:val="32"/>
          <w:szCs w:val="32"/>
        </w:rPr>
        <w:t xml:space="preserve">ме. Но «слабость» этих хадисов он специально оговаривал.  </w:t>
      </w:r>
    </w:p>
    <w:p w:rsidR="00155D70" w:rsidRPr="009E6443" w:rsidRDefault="001E7CE7" w:rsidP="00155D70">
      <w:pPr>
        <w:ind w:firstLine="284"/>
        <w:rPr>
          <w:sz w:val="32"/>
          <w:szCs w:val="32"/>
        </w:rPr>
      </w:pPr>
      <w:r w:rsidRPr="009E6443">
        <w:rPr>
          <w:sz w:val="32"/>
          <w:szCs w:val="32"/>
        </w:rPr>
        <w:t>По стилю составления «ас-Сунан</w:t>
      </w:r>
      <w:r w:rsidR="00155D70" w:rsidRPr="009E6443">
        <w:rPr>
          <w:sz w:val="32"/>
          <w:szCs w:val="32"/>
        </w:rPr>
        <w:t>» Абу Давуд</w:t>
      </w:r>
      <w:r w:rsidRPr="009E6443">
        <w:rPr>
          <w:sz w:val="32"/>
          <w:szCs w:val="32"/>
        </w:rPr>
        <w:t>а</w:t>
      </w:r>
      <w:r w:rsidR="00155D70" w:rsidRPr="009E6443">
        <w:rPr>
          <w:sz w:val="32"/>
          <w:szCs w:val="32"/>
        </w:rPr>
        <w:t xml:space="preserve"> </w:t>
      </w:r>
      <w:r w:rsidRPr="009E6443">
        <w:rPr>
          <w:sz w:val="32"/>
          <w:szCs w:val="32"/>
        </w:rPr>
        <w:t>напоминает сборник хад</w:t>
      </w:r>
      <w:r w:rsidRPr="009E6443">
        <w:rPr>
          <w:sz w:val="32"/>
          <w:szCs w:val="32"/>
        </w:rPr>
        <w:t>и</w:t>
      </w:r>
      <w:r w:rsidRPr="009E6443">
        <w:rPr>
          <w:sz w:val="32"/>
          <w:szCs w:val="32"/>
        </w:rPr>
        <w:t>сов Бухари «Джами ас-Сахих»</w:t>
      </w:r>
      <w:r w:rsidR="00155D70" w:rsidRPr="009E6443">
        <w:rPr>
          <w:sz w:val="32"/>
          <w:szCs w:val="32"/>
        </w:rPr>
        <w:t xml:space="preserve">. Основной целью </w:t>
      </w:r>
      <w:r w:rsidRPr="009E6443">
        <w:rPr>
          <w:sz w:val="32"/>
          <w:szCs w:val="32"/>
        </w:rPr>
        <w:t>«ас-Сунана»</w:t>
      </w:r>
      <w:r w:rsidR="00155D70" w:rsidRPr="009E6443">
        <w:rPr>
          <w:sz w:val="32"/>
          <w:szCs w:val="32"/>
        </w:rPr>
        <w:t xml:space="preserve"> является дов</w:t>
      </w:r>
      <w:r w:rsidR="00155D70" w:rsidRPr="009E6443">
        <w:rPr>
          <w:sz w:val="32"/>
          <w:szCs w:val="32"/>
        </w:rPr>
        <w:t>е</w:t>
      </w:r>
      <w:r w:rsidR="00155D70" w:rsidRPr="009E6443">
        <w:rPr>
          <w:sz w:val="32"/>
          <w:szCs w:val="32"/>
        </w:rPr>
        <w:t>дение до читателя правовых аспектов тех или иных хадисов. Существует н</w:t>
      </w:r>
      <w:r w:rsidR="00155D70" w:rsidRPr="009E6443">
        <w:rPr>
          <w:sz w:val="32"/>
          <w:szCs w:val="32"/>
        </w:rPr>
        <w:t>е</w:t>
      </w:r>
      <w:r w:rsidR="00155D70" w:rsidRPr="009E6443">
        <w:rPr>
          <w:sz w:val="32"/>
          <w:szCs w:val="32"/>
        </w:rPr>
        <w:t>сколько списков «ас-Сунана», между которыми имеются незначительные расх</w:t>
      </w:r>
      <w:r w:rsidR="00155D70" w:rsidRPr="009E6443">
        <w:rPr>
          <w:sz w:val="32"/>
          <w:szCs w:val="32"/>
        </w:rPr>
        <w:t>о</w:t>
      </w:r>
      <w:r w:rsidR="00155D70" w:rsidRPr="009E6443">
        <w:rPr>
          <w:sz w:val="32"/>
          <w:szCs w:val="32"/>
        </w:rPr>
        <w:t>ждения.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Джахль </w:t>
      </w:r>
      <w:r w:rsidRPr="009E6443">
        <w:rPr>
          <w:sz w:val="32"/>
          <w:szCs w:val="32"/>
        </w:rPr>
        <w:t>(погиб в 2/624) - один из влиятельных курайшитов из клана Махзумитов, непримиримый враг пророка Мухаммада. Настоящее имя Амр ибн Хишам аль-Мугира. Абу Джахлем (отцом невежества) же его назвали мусул</w:t>
      </w:r>
      <w:r w:rsidRPr="009E6443">
        <w:rPr>
          <w:sz w:val="32"/>
          <w:szCs w:val="32"/>
        </w:rPr>
        <w:t>ь</w:t>
      </w:r>
      <w:r w:rsidRPr="009E6443">
        <w:rPr>
          <w:sz w:val="32"/>
          <w:szCs w:val="32"/>
        </w:rPr>
        <w:t>мане.</w:t>
      </w:r>
    </w:p>
    <w:p w:rsidR="00155D70" w:rsidRPr="009E6443" w:rsidRDefault="006C641E" w:rsidP="006C641E">
      <w:pPr>
        <w:ind w:firstLine="284"/>
        <w:rPr>
          <w:sz w:val="32"/>
          <w:szCs w:val="32"/>
        </w:rPr>
      </w:pPr>
      <w:r w:rsidRPr="009E6443">
        <w:rPr>
          <w:sz w:val="32"/>
          <w:szCs w:val="32"/>
        </w:rPr>
        <w:t>Абу Джахль был ровес</w:t>
      </w:r>
      <w:r w:rsidR="00155D70" w:rsidRPr="009E6443">
        <w:rPr>
          <w:sz w:val="32"/>
          <w:szCs w:val="32"/>
        </w:rPr>
        <w:t>ником пророка Мухаммада. С первых же дней его пророческой деятельности выступил против него и жестоко преследовал первых мусульман в Мекке. Он убил первую мученицу Ислама</w:t>
      </w:r>
      <w:r w:rsidR="001E7CE7" w:rsidRPr="009E6443">
        <w:rPr>
          <w:sz w:val="32"/>
          <w:szCs w:val="32"/>
        </w:rPr>
        <w:t xml:space="preserve"> Сумеййу, к</w:t>
      </w:r>
      <w:r w:rsidR="001E7CE7" w:rsidRPr="009E6443">
        <w:rPr>
          <w:sz w:val="32"/>
          <w:szCs w:val="32"/>
        </w:rPr>
        <w:t>о</w:t>
      </w:r>
      <w:r w:rsidR="001E7CE7" w:rsidRPr="009E6443">
        <w:rPr>
          <w:sz w:val="32"/>
          <w:szCs w:val="32"/>
        </w:rPr>
        <w:t>торая была</w:t>
      </w:r>
      <w:r w:rsidR="00155D70" w:rsidRPr="009E6443">
        <w:rPr>
          <w:sz w:val="32"/>
          <w:szCs w:val="32"/>
        </w:rPr>
        <w:t xml:space="preserve"> </w:t>
      </w:r>
      <w:r w:rsidR="001E7CE7" w:rsidRPr="009E6443">
        <w:rPr>
          <w:sz w:val="32"/>
          <w:szCs w:val="32"/>
        </w:rPr>
        <w:t>мат</w:t>
      </w:r>
      <w:r w:rsidR="001E7CE7" w:rsidRPr="009E6443">
        <w:rPr>
          <w:sz w:val="32"/>
          <w:szCs w:val="32"/>
        </w:rPr>
        <w:t>е</w:t>
      </w:r>
      <w:r w:rsidR="001E7CE7" w:rsidRPr="009E6443">
        <w:rPr>
          <w:sz w:val="32"/>
          <w:szCs w:val="32"/>
        </w:rPr>
        <w:t>рью известного сподвижника пророка Мухаммада</w:t>
      </w:r>
      <w:r w:rsidR="00155D70" w:rsidRPr="009E6443">
        <w:rPr>
          <w:sz w:val="32"/>
          <w:szCs w:val="32"/>
        </w:rPr>
        <w:t xml:space="preserve"> Аммара ибн Йасира. Абу Джахль, был одним из инициаторов бойкота мусульман в Мекке и противился его снятию. Он же предложил выбрать по одному пре</w:t>
      </w:r>
      <w:r w:rsidR="00155D70" w:rsidRPr="009E6443">
        <w:rPr>
          <w:sz w:val="32"/>
          <w:szCs w:val="32"/>
        </w:rPr>
        <w:t>д</w:t>
      </w:r>
      <w:r w:rsidR="00155D70" w:rsidRPr="009E6443">
        <w:rPr>
          <w:sz w:val="32"/>
          <w:szCs w:val="32"/>
        </w:rPr>
        <w:t>ставителю из каждого мекканского клана для убийства пророка Мухаммада, перед его переселением в Медину. Однако это покушение окончилось безр</w:t>
      </w:r>
      <w:r w:rsidR="00155D70" w:rsidRPr="009E6443">
        <w:rPr>
          <w:sz w:val="32"/>
          <w:szCs w:val="32"/>
        </w:rPr>
        <w:t>е</w:t>
      </w:r>
      <w:r w:rsidR="00155D70" w:rsidRPr="009E6443">
        <w:rPr>
          <w:sz w:val="32"/>
          <w:szCs w:val="32"/>
        </w:rPr>
        <w:t>зультатно, так как пророк успел уйти из своего дома.</w:t>
      </w:r>
    </w:p>
    <w:p w:rsidR="00155D70" w:rsidRPr="009E6443" w:rsidRDefault="00155D70" w:rsidP="00155D70">
      <w:pPr>
        <w:ind w:firstLine="284"/>
        <w:rPr>
          <w:sz w:val="32"/>
          <w:szCs w:val="32"/>
        </w:rPr>
      </w:pPr>
      <w:r w:rsidRPr="009E6443">
        <w:rPr>
          <w:sz w:val="32"/>
          <w:szCs w:val="32"/>
        </w:rPr>
        <w:t>После хиджры (переселения) мусульман в Медину, Абу Джахль продо</w:t>
      </w:r>
      <w:r w:rsidRPr="009E6443">
        <w:rPr>
          <w:sz w:val="32"/>
          <w:szCs w:val="32"/>
        </w:rPr>
        <w:t>л</w:t>
      </w:r>
      <w:r w:rsidRPr="009E6443">
        <w:rPr>
          <w:sz w:val="32"/>
          <w:szCs w:val="32"/>
        </w:rPr>
        <w:t>жал свою враждебную деятельность против них. Именно он был инициат</w:t>
      </w:r>
      <w:r w:rsidRPr="009E6443">
        <w:rPr>
          <w:sz w:val="32"/>
          <w:szCs w:val="32"/>
        </w:rPr>
        <w:t>о</w:t>
      </w:r>
      <w:r w:rsidRPr="009E6443">
        <w:rPr>
          <w:sz w:val="32"/>
          <w:szCs w:val="32"/>
        </w:rPr>
        <w:t>ром первого крупного вооруженного столкновения курайшитов с мусульм</w:t>
      </w:r>
      <w:r w:rsidRPr="009E6443">
        <w:rPr>
          <w:sz w:val="32"/>
          <w:szCs w:val="32"/>
        </w:rPr>
        <w:t>а</w:t>
      </w:r>
      <w:r w:rsidRPr="009E6443">
        <w:rPr>
          <w:sz w:val="32"/>
          <w:szCs w:val="32"/>
        </w:rPr>
        <w:t>нами, выст</w:t>
      </w:r>
      <w:r w:rsidRPr="009E6443">
        <w:rPr>
          <w:sz w:val="32"/>
          <w:szCs w:val="32"/>
        </w:rPr>
        <w:t>у</w:t>
      </w:r>
      <w:r w:rsidRPr="009E6443">
        <w:rPr>
          <w:sz w:val="32"/>
          <w:szCs w:val="32"/>
        </w:rPr>
        <w:t>пив во главе армии из Мекки для защиты каравана Абу Суфьяна. Узнав о том, что этот караван избежал столкновения и подходил к Мекке</w:t>
      </w:r>
      <w:r w:rsidR="001E7CE7" w:rsidRPr="009E6443">
        <w:rPr>
          <w:sz w:val="32"/>
          <w:szCs w:val="32"/>
        </w:rPr>
        <w:t xml:space="preserve"> он</w:t>
      </w:r>
      <w:r w:rsidRPr="009E6443">
        <w:rPr>
          <w:sz w:val="32"/>
          <w:szCs w:val="32"/>
        </w:rPr>
        <w:t>, тем не менее, продолжил поход. Армия курайшитов встретилась с мусул</w:t>
      </w:r>
      <w:r w:rsidRPr="009E6443">
        <w:rPr>
          <w:sz w:val="32"/>
          <w:szCs w:val="32"/>
        </w:rPr>
        <w:t>ь</w:t>
      </w:r>
      <w:r w:rsidRPr="009E6443">
        <w:rPr>
          <w:sz w:val="32"/>
          <w:szCs w:val="32"/>
        </w:rPr>
        <w:t>манами возле колодцев Бадр. Однако некоторые мекканцы колебались и не решались вступать в сражение. В ответ, Абу Джахль обвинил их в трусости и распорядился начать сражение. Армия язычников была разгромлена м</w:t>
      </w:r>
      <w:r w:rsidRPr="009E6443">
        <w:rPr>
          <w:sz w:val="32"/>
          <w:szCs w:val="32"/>
        </w:rPr>
        <w:t>у</w:t>
      </w:r>
      <w:r w:rsidRPr="009E6443">
        <w:rPr>
          <w:sz w:val="32"/>
          <w:szCs w:val="32"/>
        </w:rPr>
        <w:t>сульманами, а сам Абу Джахль погиб в этом сражении.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Дуджана </w:t>
      </w:r>
      <w:r w:rsidRPr="009E6443">
        <w:rPr>
          <w:sz w:val="32"/>
          <w:szCs w:val="32"/>
        </w:rPr>
        <w:t>(погиб в 13/634) - один из сподвижников пророка Мухамм</w:t>
      </w:r>
      <w:r w:rsidRPr="009E6443">
        <w:rPr>
          <w:sz w:val="32"/>
          <w:szCs w:val="32"/>
        </w:rPr>
        <w:t>а</w:t>
      </w:r>
      <w:r w:rsidRPr="009E6443">
        <w:rPr>
          <w:sz w:val="32"/>
          <w:szCs w:val="32"/>
        </w:rPr>
        <w:t>да. Родился в Медине и принял Ислам до хиджры. Родом из племени Ха</w:t>
      </w:r>
      <w:r w:rsidRPr="009E6443">
        <w:rPr>
          <w:sz w:val="32"/>
          <w:szCs w:val="32"/>
        </w:rPr>
        <w:t>з</w:t>
      </w:r>
      <w:r w:rsidRPr="009E6443">
        <w:rPr>
          <w:sz w:val="32"/>
          <w:szCs w:val="32"/>
        </w:rPr>
        <w:t>радж.</w:t>
      </w:r>
    </w:p>
    <w:p w:rsidR="00155D70" w:rsidRPr="009E6443" w:rsidRDefault="00155D70" w:rsidP="00155D70">
      <w:pPr>
        <w:ind w:firstLine="284"/>
        <w:rPr>
          <w:sz w:val="32"/>
          <w:szCs w:val="32"/>
        </w:rPr>
      </w:pPr>
      <w:r w:rsidRPr="009E6443">
        <w:rPr>
          <w:sz w:val="32"/>
          <w:szCs w:val="32"/>
        </w:rPr>
        <w:t>После хиджры геройски сражался на полях сражений. В битве при Ухуде рискуя своей жизнью, защищал пророка и получил тяжелое ран</w:t>
      </w:r>
      <w:r w:rsidRPr="009E6443">
        <w:rPr>
          <w:sz w:val="32"/>
          <w:szCs w:val="32"/>
        </w:rPr>
        <w:t>е</w:t>
      </w:r>
      <w:r w:rsidRPr="009E6443">
        <w:rPr>
          <w:sz w:val="32"/>
          <w:szCs w:val="32"/>
        </w:rPr>
        <w:t>ние.</w:t>
      </w:r>
    </w:p>
    <w:p w:rsidR="00155D70" w:rsidRPr="009E6443" w:rsidRDefault="00155D70" w:rsidP="00155D70">
      <w:pPr>
        <w:ind w:firstLine="284"/>
        <w:rPr>
          <w:sz w:val="32"/>
          <w:szCs w:val="32"/>
        </w:rPr>
      </w:pPr>
      <w:r w:rsidRPr="009E6443">
        <w:rPr>
          <w:sz w:val="32"/>
          <w:szCs w:val="32"/>
        </w:rPr>
        <w:t>Абу Дуджана сражался с вероотступниками в период правления халифа Абу Бакра. Его самоотверженность и бесстрашие, в немалой степени, соде</w:t>
      </w:r>
      <w:r w:rsidRPr="009E6443">
        <w:rPr>
          <w:sz w:val="32"/>
          <w:szCs w:val="32"/>
        </w:rPr>
        <w:t>й</w:t>
      </w:r>
      <w:r w:rsidRPr="009E6443">
        <w:rPr>
          <w:sz w:val="32"/>
          <w:szCs w:val="32"/>
        </w:rPr>
        <w:t>ствовали победе мусульман над лжепророком Мусайлимой. В этой битве он погиб.</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Абу Зарр аль-Гифари</w:t>
      </w:r>
      <w:r w:rsidRPr="009E6443">
        <w:rPr>
          <w:sz w:val="32"/>
          <w:szCs w:val="32"/>
        </w:rPr>
        <w:t xml:space="preserve"> (ум. в 31/651) - один из известных сподвижников пророка Мухаммада. Настоящее имя Джу</w:t>
      </w:r>
      <w:r w:rsidRPr="009E6443">
        <w:rPr>
          <w:sz w:val="32"/>
          <w:szCs w:val="32"/>
        </w:rPr>
        <w:t>н</w:t>
      </w:r>
      <w:r w:rsidRPr="009E6443">
        <w:rPr>
          <w:sz w:val="32"/>
          <w:szCs w:val="32"/>
        </w:rPr>
        <w:t xml:space="preserve">дуб ибн Джанада. Происходил из племени Гифар, которое проживало в долине Ваддан, неподалеку от Мекки. </w:t>
      </w:r>
      <w:r w:rsidR="001E7CE7" w:rsidRPr="009E6443">
        <w:rPr>
          <w:sz w:val="32"/>
          <w:szCs w:val="32"/>
        </w:rPr>
        <w:t xml:space="preserve">Представители этого племени занимались и разбоем на дорогах. </w:t>
      </w:r>
      <w:r w:rsidRPr="009E6443">
        <w:rPr>
          <w:sz w:val="32"/>
          <w:szCs w:val="32"/>
        </w:rPr>
        <w:t>Проход</w:t>
      </w:r>
      <w:r w:rsidRPr="009E6443">
        <w:rPr>
          <w:sz w:val="32"/>
          <w:szCs w:val="32"/>
        </w:rPr>
        <w:t>я</w:t>
      </w:r>
      <w:r w:rsidRPr="009E6443">
        <w:rPr>
          <w:sz w:val="32"/>
          <w:szCs w:val="32"/>
        </w:rPr>
        <w:t xml:space="preserve">щие через эти места караваны курайшитов платили им дань. </w:t>
      </w:r>
    </w:p>
    <w:p w:rsidR="00155D70" w:rsidRPr="009E6443" w:rsidRDefault="00155D70" w:rsidP="00155D70">
      <w:pPr>
        <w:ind w:firstLine="284"/>
        <w:rPr>
          <w:sz w:val="32"/>
          <w:szCs w:val="32"/>
        </w:rPr>
      </w:pPr>
      <w:r w:rsidRPr="009E6443">
        <w:rPr>
          <w:sz w:val="32"/>
          <w:szCs w:val="32"/>
        </w:rPr>
        <w:t>Еще до проповедей пророка Мухаммада, Абу Зарр аль-Гифари отрекся от языческой религии своих предков и стал ханифом - последователем авра</w:t>
      </w:r>
      <w:r w:rsidRPr="009E6443">
        <w:rPr>
          <w:sz w:val="32"/>
          <w:szCs w:val="32"/>
        </w:rPr>
        <w:t>а</w:t>
      </w:r>
      <w:r w:rsidRPr="009E6443">
        <w:rPr>
          <w:sz w:val="32"/>
          <w:szCs w:val="32"/>
        </w:rPr>
        <w:t>мического единобожия. Услышав о том, что в Мекке началось пророчество Мухаммада, он приехал туда</w:t>
      </w:r>
      <w:r w:rsidR="001E7CE7" w:rsidRPr="009E6443">
        <w:rPr>
          <w:sz w:val="32"/>
          <w:szCs w:val="32"/>
        </w:rPr>
        <w:t>. С</w:t>
      </w:r>
      <w:r w:rsidRPr="009E6443">
        <w:rPr>
          <w:sz w:val="32"/>
          <w:szCs w:val="32"/>
        </w:rPr>
        <w:t xml:space="preserve">пустя некоторое время, посредством Али ибн Абу Талиба, встретился с ним и принял Ислам. После этого </w:t>
      </w:r>
      <w:r w:rsidR="001E7CE7" w:rsidRPr="009E6443">
        <w:rPr>
          <w:sz w:val="32"/>
          <w:szCs w:val="32"/>
        </w:rPr>
        <w:t>Абу Зарр</w:t>
      </w:r>
      <w:r w:rsidRPr="009E6443">
        <w:rPr>
          <w:sz w:val="32"/>
          <w:szCs w:val="32"/>
        </w:rPr>
        <w:t xml:space="preserve"> ве</w:t>
      </w:r>
      <w:r w:rsidRPr="009E6443">
        <w:rPr>
          <w:sz w:val="32"/>
          <w:szCs w:val="32"/>
        </w:rPr>
        <w:t>р</w:t>
      </w:r>
      <w:r w:rsidRPr="009E6443">
        <w:rPr>
          <w:sz w:val="32"/>
          <w:szCs w:val="32"/>
        </w:rPr>
        <w:t xml:space="preserve">нулся к своему племени, и стал знакомить своих соплеменников с личностью пророка и учением Ислама. После этого, многие из них приняли Ислам. А остальные </w:t>
      </w:r>
      <w:r w:rsidR="001E7CE7" w:rsidRPr="009E6443">
        <w:rPr>
          <w:sz w:val="32"/>
          <w:szCs w:val="32"/>
        </w:rPr>
        <w:t>приняли</w:t>
      </w:r>
      <w:r w:rsidRPr="009E6443">
        <w:rPr>
          <w:sz w:val="32"/>
          <w:szCs w:val="32"/>
        </w:rPr>
        <w:t xml:space="preserve"> веру п</w:t>
      </w:r>
      <w:r w:rsidRPr="009E6443">
        <w:rPr>
          <w:sz w:val="32"/>
          <w:szCs w:val="32"/>
        </w:rPr>
        <w:t>о</w:t>
      </w:r>
      <w:r w:rsidRPr="009E6443">
        <w:rPr>
          <w:sz w:val="32"/>
          <w:szCs w:val="32"/>
        </w:rPr>
        <w:t>сле хиджры.</w:t>
      </w:r>
    </w:p>
    <w:p w:rsidR="00155D70" w:rsidRPr="009E6443" w:rsidRDefault="00155D70" w:rsidP="00155D70">
      <w:pPr>
        <w:ind w:firstLine="284"/>
        <w:rPr>
          <w:sz w:val="32"/>
          <w:szCs w:val="32"/>
        </w:rPr>
      </w:pPr>
      <w:r w:rsidRPr="009E6443">
        <w:rPr>
          <w:sz w:val="32"/>
          <w:szCs w:val="32"/>
        </w:rPr>
        <w:t>Во время мединского периода жизни пророка Мухаммада, Абу Зарр пр</w:t>
      </w:r>
      <w:r w:rsidRPr="009E6443">
        <w:rPr>
          <w:sz w:val="32"/>
          <w:szCs w:val="32"/>
        </w:rPr>
        <w:t>и</w:t>
      </w:r>
      <w:r w:rsidRPr="009E6443">
        <w:rPr>
          <w:sz w:val="32"/>
          <w:szCs w:val="32"/>
        </w:rPr>
        <w:t>нял активное участие в жизни мусульманской общины, участвовал в сраж</w:t>
      </w:r>
      <w:r w:rsidRPr="009E6443">
        <w:rPr>
          <w:sz w:val="32"/>
          <w:szCs w:val="32"/>
        </w:rPr>
        <w:t>е</w:t>
      </w:r>
      <w:r w:rsidRPr="009E6443">
        <w:rPr>
          <w:sz w:val="32"/>
          <w:szCs w:val="32"/>
        </w:rPr>
        <w:t>ниях при Бадре, Ухуде, Хандаке и других битвах. При взятии Мекки м</w:t>
      </w:r>
      <w:r w:rsidRPr="009E6443">
        <w:rPr>
          <w:sz w:val="32"/>
          <w:szCs w:val="32"/>
        </w:rPr>
        <w:t>у</w:t>
      </w:r>
      <w:r w:rsidRPr="009E6443">
        <w:rPr>
          <w:sz w:val="32"/>
          <w:szCs w:val="32"/>
        </w:rPr>
        <w:t>сульманами, был знаменосцем своего племени. После смерти пророка М</w:t>
      </w:r>
      <w:r w:rsidRPr="009E6443">
        <w:rPr>
          <w:sz w:val="32"/>
          <w:szCs w:val="32"/>
        </w:rPr>
        <w:t>у</w:t>
      </w:r>
      <w:r w:rsidRPr="009E6443">
        <w:rPr>
          <w:sz w:val="32"/>
          <w:szCs w:val="32"/>
        </w:rPr>
        <w:t>хам</w:t>
      </w:r>
      <w:r w:rsidR="006C641E" w:rsidRPr="009E6443">
        <w:rPr>
          <w:sz w:val="32"/>
          <w:szCs w:val="32"/>
        </w:rPr>
        <w:t>мада переехал из Медины в Сирию</w:t>
      </w:r>
      <w:r w:rsidRPr="009E6443">
        <w:rPr>
          <w:sz w:val="32"/>
          <w:szCs w:val="32"/>
        </w:rPr>
        <w:t xml:space="preserve"> и жил там</w:t>
      </w:r>
      <w:r w:rsidR="006C641E" w:rsidRPr="009E6443">
        <w:rPr>
          <w:sz w:val="32"/>
          <w:szCs w:val="32"/>
        </w:rPr>
        <w:t>,</w:t>
      </w:r>
      <w:r w:rsidRPr="009E6443">
        <w:rPr>
          <w:sz w:val="32"/>
          <w:szCs w:val="32"/>
        </w:rPr>
        <w:t xml:space="preserve"> в период правления хал</w:t>
      </w:r>
      <w:r w:rsidRPr="009E6443">
        <w:rPr>
          <w:sz w:val="32"/>
          <w:szCs w:val="32"/>
        </w:rPr>
        <w:t>и</w:t>
      </w:r>
      <w:r w:rsidRPr="009E6443">
        <w:rPr>
          <w:sz w:val="32"/>
          <w:szCs w:val="32"/>
        </w:rPr>
        <w:t xml:space="preserve">фов Абу Бакра и Омара. </w:t>
      </w:r>
    </w:p>
    <w:p w:rsidR="00155D70" w:rsidRPr="009E6443" w:rsidRDefault="00155D70" w:rsidP="00155D70">
      <w:pPr>
        <w:ind w:firstLine="284"/>
        <w:rPr>
          <w:sz w:val="32"/>
          <w:szCs w:val="32"/>
        </w:rPr>
      </w:pPr>
      <w:r w:rsidRPr="009E6443">
        <w:rPr>
          <w:sz w:val="32"/>
          <w:szCs w:val="32"/>
        </w:rPr>
        <w:t xml:space="preserve">Абу Зарр придавал большое значение духовной практике, вел набожную и аскетическую жизнь. В период правления халифа Османа, Абу Зарр переехал в деревню ар-Рабзу, где до своей смерти жил в уединении от мирской жизни. Его совершенно не интересовала земная </w:t>
      </w:r>
      <w:r w:rsidR="006C641E" w:rsidRPr="009E6443">
        <w:rPr>
          <w:sz w:val="32"/>
          <w:szCs w:val="32"/>
        </w:rPr>
        <w:t>жизнь,</w:t>
      </w:r>
      <w:r w:rsidRPr="009E6443">
        <w:rPr>
          <w:sz w:val="32"/>
          <w:szCs w:val="32"/>
        </w:rPr>
        <w:t xml:space="preserve"> и он стремился только к удовлетворению своих духовных потребностей, служению Богу. Он </w:t>
      </w:r>
      <w:r w:rsidR="002D5BB9" w:rsidRPr="009E6443">
        <w:rPr>
          <w:sz w:val="32"/>
          <w:szCs w:val="32"/>
        </w:rPr>
        <w:t>был п</w:t>
      </w:r>
      <w:r w:rsidR="002D5BB9" w:rsidRPr="009E6443">
        <w:rPr>
          <w:sz w:val="32"/>
          <w:szCs w:val="32"/>
        </w:rPr>
        <w:t>е</w:t>
      </w:r>
      <w:r w:rsidR="002D5BB9" w:rsidRPr="009E6443">
        <w:rPr>
          <w:sz w:val="32"/>
          <w:szCs w:val="32"/>
        </w:rPr>
        <w:t>редатчиком</w:t>
      </w:r>
      <w:r w:rsidRPr="009E6443">
        <w:rPr>
          <w:sz w:val="32"/>
          <w:szCs w:val="32"/>
        </w:rPr>
        <w:t xml:space="preserve"> 281 хадис</w:t>
      </w:r>
      <w:r w:rsidR="002D5BB9" w:rsidRPr="009E6443">
        <w:rPr>
          <w:sz w:val="32"/>
          <w:szCs w:val="32"/>
        </w:rPr>
        <w:t>а</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right="567" w:firstLine="284"/>
        <w:rPr>
          <w:sz w:val="32"/>
          <w:szCs w:val="32"/>
        </w:rPr>
      </w:pPr>
      <w:r w:rsidRPr="009E6443">
        <w:rPr>
          <w:b/>
          <w:sz w:val="32"/>
          <w:szCs w:val="32"/>
        </w:rPr>
        <w:t>Абу Йусуф</w:t>
      </w:r>
      <w:r w:rsidRPr="009E6443">
        <w:rPr>
          <w:sz w:val="32"/>
          <w:szCs w:val="32"/>
        </w:rPr>
        <w:t xml:space="preserve"> (113/731-183/798) - выдающийся правовед ханафитского мазхаба, ученик и последователь Абу Ханифы. Настоящее имя Йакуб ибн Ибрахим аль-Ансари. Родился в Куфе в бедной семье. Получил о</w:t>
      </w:r>
      <w:r w:rsidRPr="009E6443">
        <w:rPr>
          <w:sz w:val="32"/>
          <w:szCs w:val="32"/>
        </w:rPr>
        <w:t>б</w:t>
      </w:r>
      <w:r w:rsidRPr="009E6443">
        <w:rPr>
          <w:sz w:val="32"/>
          <w:szCs w:val="32"/>
        </w:rPr>
        <w:t>разование благод</w:t>
      </w:r>
      <w:r w:rsidRPr="009E6443">
        <w:rPr>
          <w:sz w:val="32"/>
          <w:szCs w:val="32"/>
        </w:rPr>
        <w:t>а</w:t>
      </w:r>
      <w:r w:rsidRPr="009E6443">
        <w:rPr>
          <w:sz w:val="32"/>
          <w:szCs w:val="32"/>
        </w:rPr>
        <w:t>ря помощи Абу Ханифы.</w:t>
      </w:r>
    </w:p>
    <w:p w:rsidR="00155D70" w:rsidRPr="009E6443" w:rsidRDefault="00155D70" w:rsidP="00155D70">
      <w:pPr>
        <w:ind w:right="567" w:firstLine="284"/>
        <w:rPr>
          <w:sz w:val="32"/>
          <w:szCs w:val="32"/>
        </w:rPr>
      </w:pPr>
      <w:r w:rsidRPr="009E6443">
        <w:rPr>
          <w:sz w:val="32"/>
          <w:szCs w:val="32"/>
        </w:rPr>
        <w:t>Первоначально Абу Йусуф изучал хадисы и право у различных учит</w:t>
      </w:r>
      <w:r w:rsidRPr="009E6443">
        <w:rPr>
          <w:sz w:val="32"/>
          <w:szCs w:val="32"/>
        </w:rPr>
        <w:t>е</w:t>
      </w:r>
      <w:r w:rsidRPr="009E6443">
        <w:rPr>
          <w:sz w:val="32"/>
          <w:szCs w:val="32"/>
        </w:rPr>
        <w:t>лей, но затем</w:t>
      </w:r>
      <w:r w:rsidR="002D5BB9" w:rsidRPr="009E6443">
        <w:rPr>
          <w:sz w:val="32"/>
          <w:szCs w:val="32"/>
        </w:rPr>
        <w:t>,</w:t>
      </w:r>
      <w:r w:rsidRPr="009E6443">
        <w:rPr>
          <w:sz w:val="32"/>
          <w:szCs w:val="32"/>
        </w:rPr>
        <w:t xml:space="preserve"> в течение 16 лет</w:t>
      </w:r>
      <w:r w:rsidR="002D5BB9" w:rsidRPr="009E6443">
        <w:rPr>
          <w:sz w:val="32"/>
          <w:szCs w:val="32"/>
        </w:rPr>
        <w:t>,</w:t>
      </w:r>
      <w:r w:rsidRPr="009E6443">
        <w:rPr>
          <w:sz w:val="32"/>
          <w:szCs w:val="32"/>
        </w:rPr>
        <w:t xml:space="preserve"> учился в Куфе у Абу Ханифы. После смерти своего учителя в 150/767 он приехал в Багдад и получил назн</w:t>
      </w:r>
      <w:r w:rsidRPr="009E6443">
        <w:rPr>
          <w:sz w:val="32"/>
          <w:szCs w:val="32"/>
        </w:rPr>
        <w:t>а</w:t>
      </w:r>
      <w:r w:rsidRPr="009E6443">
        <w:rPr>
          <w:sz w:val="32"/>
          <w:szCs w:val="32"/>
        </w:rPr>
        <w:t>чение на дол</w:t>
      </w:r>
      <w:r w:rsidRPr="009E6443">
        <w:rPr>
          <w:sz w:val="32"/>
          <w:szCs w:val="32"/>
        </w:rPr>
        <w:t>ж</w:t>
      </w:r>
      <w:r w:rsidRPr="009E6443">
        <w:rPr>
          <w:sz w:val="32"/>
          <w:szCs w:val="32"/>
        </w:rPr>
        <w:t>ность кади (судьи) от Аббасидского халифа аль-Махди. На этой должности он оставался и в период правления х</w:t>
      </w:r>
      <w:r w:rsidRPr="009E6443">
        <w:rPr>
          <w:sz w:val="32"/>
          <w:szCs w:val="32"/>
        </w:rPr>
        <w:t>а</w:t>
      </w:r>
      <w:r w:rsidRPr="009E6443">
        <w:rPr>
          <w:sz w:val="32"/>
          <w:szCs w:val="32"/>
        </w:rPr>
        <w:t xml:space="preserve">лифов аль-Кади и Харуна ар-Рашида. Его называли «судьей всех судей» (кади </w:t>
      </w:r>
      <w:r w:rsidR="00732755" w:rsidRPr="009E6443">
        <w:rPr>
          <w:sz w:val="32"/>
          <w:szCs w:val="32"/>
        </w:rPr>
        <w:t>аль-</w:t>
      </w:r>
      <w:r w:rsidRPr="009E6443">
        <w:rPr>
          <w:sz w:val="32"/>
          <w:szCs w:val="32"/>
        </w:rPr>
        <w:t>кудат). После смерти Абу Йусуфа в 183/798 году на эту должность был назн</w:t>
      </w:r>
      <w:r w:rsidRPr="009E6443">
        <w:rPr>
          <w:sz w:val="32"/>
          <w:szCs w:val="32"/>
        </w:rPr>
        <w:t>а</w:t>
      </w:r>
      <w:r w:rsidRPr="009E6443">
        <w:rPr>
          <w:sz w:val="32"/>
          <w:szCs w:val="32"/>
        </w:rPr>
        <w:t>чен его сын Йусуф.</w:t>
      </w:r>
    </w:p>
    <w:p w:rsidR="00155D70" w:rsidRPr="009E6443" w:rsidRDefault="00155D70" w:rsidP="00155D70">
      <w:pPr>
        <w:ind w:right="567" w:firstLine="284"/>
        <w:rPr>
          <w:sz w:val="32"/>
          <w:szCs w:val="32"/>
        </w:rPr>
      </w:pPr>
      <w:r w:rsidRPr="009E6443">
        <w:rPr>
          <w:sz w:val="32"/>
          <w:szCs w:val="32"/>
        </w:rPr>
        <w:t>Абу Йусуф отличался большими способностями к логическому мы</w:t>
      </w:r>
      <w:r w:rsidRPr="009E6443">
        <w:rPr>
          <w:sz w:val="32"/>
          <w:szCs w:val="32"/>
        </w:rPr>
        <w:t>ш</w:t>
      </w:r>
      <w:r w:rsidRPr="009E6443">
        <w:rPr>
          <w:sz w:val="32"/>
          <w:szCs w:val="32"/>
        </w:rPr>
        <w:t>лению и с легкостью решал юридические проблемы. Однако некоторые критики обвиняли его в чрезмерной апелляции к своему мнению (ар-рай) в решении правовых проблем и близости к прав</w:t>
      </w:r>
      <w:r w:rsidRPr="009E6443">
        <w:rPr>
          <w:sz w:val="32"/>
          <w:szCs w:val="32"/>
        </w:rPr>
        <w:t>я</w:t>
      </w:r>
      <w:r w:rsidRPr="009E6443">
        <w:rPr>
          <w:sz w:val="32"/>
          <w:szCs w:val="32"/>
        </w:rPr>
        <w:t>щей династии.</w:t>
      </w:r>
    </w:p>
    <w:p w:rsidR="00155D70" w:rsidRPr="009E6443" w:rsidRDefault="00155D70" w:rsidP="00155D70">
      <w:pPr>
        <w:ind w:right="567" w:firstLine="284"/>
        <w:rPr>
          <w:sz w:val="32"/>
          <w:szCs w:val="32"/>
        </w:rPr>
      </w:pPr>
      <w:r w:rsidRPr="009E6443">
        <w:rPr>
          <w:sz w:val="32"/>
          <w:szCs w:val="32"/>
        </w:rPr>
        <w:t>В своем правовом методе Абу Йусуф в первую очередь опирался</w:t>
      </w:r>
      <w:r w:rsidR="002D5BB9" w:rsidRPr="009E6443">
        <w:rPr>
          <w:sz w:val="32"/>
          <w:szCs w:val="32"/>
        </w:rPr>
        <w:t xml:space="preserve"> на ясные смыслы Корана и Сунны. П</w:t>
      </w:r>
      <w:r w:rsidRPr="009E6443">
        <w:rPr>
          <w:sz w:val="32"/>
          <w:szCs w:val="32"/>
        </w:rPr>
        <w:t>ри этом он ссылался аналогичные р</w:t>
      </w:r>
      <w:r w:rsidRPr="009E6443">
        <w:rPr>
          <w:sz w:val="32"/>
          <w:szCs w:val="32"/>
        </w:rPr>
        <w:t>е</w:t>
      </w:r>
      <w:r w:rsidRPr="009E6443">
        <w:rPr>
          <w:sz w:val="32"/>
          <w:szCs w:val="32"/>
        </w:rPr>
        <w:t>шения своего учителя Абу Ханифы. Однако</w:t>
      </w:r>
      <w:r w:rsidR="002D5BB9" w:rsidRPr="009E6443">
        <w:rPr>
          <w:sz w:val="32"/>
          <w:szCs w:val="32"/>
        </w:rPr>
        <w:t>,</w:t>
      </w:r>
      <w:r w:rsidRPr="009E6443">
        <w:rPr>
          <w:sz w:val="32"/>
          <w:szCs w:val="32"/>
        </w:rPr>
        <w:t xml:space="preserve"> если он не находил досло</w:t>
      </w:r>
      <w:r w:rsidRPr="009E6443">
        <w:rPr>
          <w:sz w:val="32"/>
          <w:szCs w:val="32"/>
        </w:rPr>
        <w:t>в</w:t>
      </w:r>
      <w:r w:rsidRPr="009E6443">
        <w:rPr>
          <w:sz w:val="32"/>
          <w:szCs w:val="32"/>
        </w:rPr>
        <w:t>ного решения пр</w:t>
      </w:r>
      <w:r w:rsidRPr="009E6443">
        <w:rPr>
          <w:sz w:val="32"/>
          <w:szCs w:val="32"/>
        </w:rPr>
        <w:t>о</w:t>
      </w:r>
      <w:r w:rsidRPr="009E6443">
        <w:rPr>
          <w:sz w:val="32"/>
          <w:szCs w:val="32"/>
        </w:rPr>
        <w:t>блем в первоисточниках и фетвах своего учителя, то решал проблемы на основании метода аналогии (</w:t>
      </w:r>
      <w:r w:rsidR="00354EB6" w:rsidRPr="009E6443">
        <w:rPr>
          <w:sz w:val="32"/>
          <w:szCs w:val="32"/>
        </w:rPr>
        <w:t>кыяс</w:t>
      </w:r>
      <w:r w:rsidRPr="009E6443">
        <w:rPr>
          <w:sz w:val="32"/>
          <w:szCs w:val="32"/>
        </w:rPr>
        <w:t>), предпочтител</w:t>
      </w:r>
      <w:r w:rsidRPr="009E6443">
        <w:rPr>
          <w:sz w:val="32"/>
          <w:szCs w:val="32"/>
        </w:rPr>
        <w:t>ь</w:t>
      </w:r>
      <w:r w:rsidRPr="009E6443">
        <w:rPr>
          <w:sz w:val="32"/>
          <w:szCs w:val="32"/>
        </w:rPr>
        <w:t>ности (исти</w:t>
      </w:r>
      <w:r w:rsidRPr="009E6443">
        <w:rPr>
          <w:sz w:val="32"/>
          <w:szCs w:val="32"/>
        </w:rPr>
        <w:t>х</w:t>
      </w:r>
      <w:r w:rsidRPr="009E6443">
        <w:rPr>
          <w:sz w:val="32"/>
          <w:szCs w:val="32"/>
        </w:rPr>
        <w:t xml:space="preserve">сан) и своего мнения (ар-рай). </w:t>
      </w:r>
    </w:p>
    <w:p w:rsidR="00155D70" w:rsidRPr="009E6443" w:rsidRDefault="00155D70" w:rsidP="00155D70">
      <w:pPr>
        <w:ind w:right="567" w:firstLine="284"/>
        <w:rPr>
          <w:sz w:val="32"/>
          <w:szCs w:val="32"/>
        </w:rPr>
      </w:pPr>
      <w:r w:rsidRPr="009E6443">
        <w:rPr>
          <w:sz w:val="32"/>
          <w:szCs w:val="32"/>
        </w:rPr>
        <w:t>Абу Йусуф также был автором многих книг по основам мусульма</w:t>
      </w:r>
      <w:r w:rsidRPr="009E6443">
        <w:rPr>
          <w:sz w:val="32"/>
          <w:szCs w:val="32"/>
        </w:rPr>
        <w:t>н</w:t>
      </w:r>
      <w:r w:rsidRPr="009E6443">
        <w:rPr>
          <w:sz w:val="32"/>
          <w:szCs w:val="32"/>
        </w:rPr>
        <w:t>ского права, которые стали авторитетными источниками ханафитского мазхаба. Благодаря его деятельности, ханафитская правовая школа стала самой популярной и распространенной в мусульма</w:t>
      </w:r>
      <w:r w:rsidRPr="009E6443">
        <w:rPr>
          <w:sz w:val="32"/>
          <w:szCs w:val="32"/>
        </w:rPr>
        <w:t>н</w:t>
      </w:r>
      <w:r w:rsidRPr="009E6443">
        <w:rPr>
          <w:sz w:val="32"/>
          <w:szCs w:val="32"/>
        </w:rPr>
        <w:t>ском мире.</w:t>
      </w:r>
    </w:p>
    <w:p w:rsidR="00155D70" w:rsidRPr="009E6443" w:rsidRDefault="00155D70" w:rsidP="00155D70">
      <w:pPr>
        <w:ind w:right="567" w:firstLine="284"/>
        <w:rPr>
          <w:sz w:val="32"/>
          <w:szCs w:val="32"/>
        </w:rPr>
      </w:pPr>
      <w:r w:rsidRPr="009E6443">
        <w:rPr>
          <w:sz w:val="32"/>
          <w:szCs w:val="32"/>
        </w:rPr>
        <w:t>Подробнее о правовых методах ханафитской школы и книгах Абу Й</w:t>
      </w:r>
      <w:r w:rsidRPr="009E6443">
        <w:rPr>
          <w:sz w:val="32"/>
          <w:szCs w:val="32"/>
        </w:rPr>
        <w:t>у</w:t>
      </w:r>
      <w:r w:rsidRPr="009E6443">
        <w:rPr>
          <w:sz w:val="32"/>
          <w:szCs w:val="32"/>
        </w:rPr>
        <w:t xml:space="preserve">суфа см. </w:t>
      </w:r>
      <w:r w:rsidRPr="009E6443">
        <w:rPr>
          <w:b/>
          <w:sz w:val="32"/>
          <w:szCs w:val="32"/>
        </w:rPr>
        <w:t>Ханафитский мазхаб</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Абу Лахаб </w:t>
      </w:r>
      <w:r w:rsidRPr="009E6443">
        <w:rPr>
          <w:sz w:val="32"/>
          <w:szCs w:val="32"/>
        </w:rPr>
        <w:t>(ум. в 2/624) - дядя пророка Мухаммада, отличающийся своей крайней враждебностью к нему и ко всем мусульманам. Один из самых б</w:t>
      </w:r>
      <w:r w:rsidRPr="009E6443">
        <w:rPr>
          <w:sz w:val="32"/>
          <w:szCs w:val="32"/>
        </w:rPr>
        <w:t>о</w:t>
      </w:r>
      <w:r w:rsidRPr="009E6443">
        <w:rPr>
          <w:sz w:val="32"/>
          <w:szCs w:val="32"/>
        </w:rPr>
        <w:t>гатых и влиятельных курайшитов. Настоящее имя Абд аль-Узза ибн Абд аль-Муталлиб ибн Хишам. Имя Абу Лахаб (отец огня, обитатель ада) было дано ему мусульманами, в соо</w:t>
      </w:r>
      <w:r w:rsidRPr="009E6443">
        <w:rPr>
          <w:sz w:val="32"/>
          <w:szCs w:val="32"/>
        </w:rPr>
        <w:t>т</w:t>
      </w:r>
      <w:r w:rsidRPr="009E6443">
        <w:rPr>
          <w:sz w:val="32"/>
          <w:szCs w:val="32"/>
        </w:rPr>
        <w:t xml:space="preserve">ветствии с аятами Корана.  </w:t>
      </w:r>
    </w:p>
    <w:p w:rsidR="00155D70" w:rsidRPr="009E6443" w:rsidRDefault="00155D70" w:rsidP="00155D70">
      <w:pPr>
        <w:ind w:firstLine="284"/>
        <w:rPr>
          <w:sz w:val="32"/>
          <w:szCs w:val="32"/>
        </w:rPr>
      </w:pPr>
      <w:r w:rsidRPr="009E6443">
        <w:rPr>
          <w:sz w:val="32"/>
          <w:szCs w:val="32"/>
        </w:rPr>
        <w:t>Абу Лахаб совершил много несправедливостей в отношении пророка М</w:t>
      </w:r>
      <w:r w:rsidRPr="009E6443">
        <w:rPr>
          <w:sz w:val="32"/>
          <w:szCs w:val="32"/>
        </w:rPr>
        <w:t>у</w:t>
      </w:r>
      <w:r w:rsidRPr="009E6443">
        <w:rPr>
          <w:sz w:val="32"/>
          <w:szCs w:val="32"/>
        </w:rPr>
        <w:t>хаммада, а его жена Умм Джамиль бинт Харб сыпала колючки на дороги, по которым проходил пророк. Когда Мухаммад, в соответствии с ниспосла</w:t>
      </w:r>
      <w:r w:rsidRPr="009E6443">
        <w:rPr>
          <w:sz w:val="32"/>
          <w:szCs w:val="32"/>
        </w:rPr>
        <w:t>н</w:t>
      </w:r>
      <w:r w:rsidRPr="009E6443">
        <w:rPr>
          <w:sz w:val="32"/>
          <w:szCs w:val="32"/>
        </w:rPr>
        <w:t>ным ему от Бога откровением (Коран 26: 214), решил начать проповедь И</w:t>
      </w:r>
      <w:r w:rsidRPr="009E6443">
        <w:rPr>
          <w:sz w:val="32"/>
          <w:szCs w:val="32"/>
        </w:rPr>
        <w:t>с</w:t>
      </w:r>
      <w:r w:rsidRPr="009E6443">
        <w:rPr>
          <w:sz w:val="32"/>
          <w:szCs w:val="32"/>
        </w:rPr>
        <w:t xml:space="preserve">лама среди своих родственников, Абу Лахаб решительно выступил против него. После ниспослания аята Корана </w:t>
      </w:r>
      <w:r w:rsidR="00133C72" w:rsidRPr="009E6443">
        <w:rPr>
          <w:sz w:val="32"/>
          <w:szCs w:val="32"/>
        </w:rPr>
        <w:t>(</w:t>
      </w:r>
      <w:r w:rsidRPr="009E6443">
        <w:rPr>
          <w:sz w:val="32"/>
          <w:szCs w:val="32"/>
        </w:rPr>
        <w:t>15: 94</w:t>
      </w:r>
      <w:r w:rsidR="00133C72" w:rsidRPr="009E6443">
        <w:rPr>
          <w:sz w:val="32"/>
          <w:szCs w:val="32"/>
        </w:rPr>
        <w:t>)</w:t>
      </w:r>
      <w:r w:rsidRPr="009E6443">
        <w:rPr>
          <w:sz w:val="32"/>
          <w:szCs w:val="32"/>
        </w:rPr>
        <w:t>, в котором содержится призыв к открытой пр</w:t>
      </w:r>
      <w:r w:rsidRPr="009E6443">
        <w:rPr>
          <w:sz w:val="32"/>
          <w:szCs w:val="32"/>
        </w:rPr>
        <w:t>о</w:t>
      </w:r>
      <w:r w:rsidRPr="009E6443">
        <w:rPr>
          <w:sz w:val="32"/>
          <w:szCs w:val="32"/>
        </w:rPr>
        <w:t>поведи Ислама среди мекканцев, пророк Мухаммад взошел на холм Сафа и впервые публично обратился к горожанам с призывом ув</w:t>
      </w:r>
      <w:r w:rsidRPr="009E6443">
        <w:rPr>
          <w:sz w:val="32"/>
          <w:szCs w:val="32"/>
        </w:rPr>
        <w:t>е</w:t>
      </w:r>
      <w:r w:rsidRPr="009E6443">
        <w:rPr>
          <w:sz w:val="32"/>
          <w:szCs w:val="32"/>
        </w:rPr>
        <w:t>ровать в единого Бога и страшиться Его наказания. В ответ,  Абу Лахаб ск</w:t>
      </w:r>
      <w:r w:rsidRPr="009E6443">
        <w:rPr>
          <w:sz w:val="32"/>
          <w:szCs w:val="32"/>
        </w:rPr>
        <w:t>а</w:t>
      </w:r>
      <w:r w:rsidRPr="009E6443">
        <w:rPr>
          <w:sz w:val="32"/>
          <w:szCs w:val="32"/>
        </w:rPr>
        <w:t>зал: «Чтоб тебе пусто было весь этот день! И ради этого ты нас собрал?». В ответ на это пророк Мухаммад получил Божественное откровение:</w:t>
      </w:r>
    </w:p>
    <w:p w:rsidR="00155D70" w:rsidRPr="009E6443" w:rsidRDefault="00155D70" w:rsidP="00155D70">
      <w:pPr>
        <w:ind w:firstLine="284"/>
        <w:rPr>
          <w:sz w:val="32"/>
          <w:szCs w:val="32"/>
        </w:rPr>
      </w:pPr>
      <w:r w:rsidRPr="009E6443">
        <w:rPr>
          <w:sz w:val="32"/>
          <w:szCs w:val="32"/>
        </w:rPr>
        <w:t xml:space="preserve">«Пусть пропадут обе руки Абу Лахаба, а сам он пропал! </w:t>
      </w:r>
    </w:p>
    <w:p w:rsidR="00155D70" w:rsidRPr="009E6443" w:rsidRDefault="00155D70" w:rsidP="00155D70">
      <w:pPr>
        <w:ind w:firstLine="284"/>
        <w:rPr>
          <w:sz w:val="32"/>
          <w:szCs w:val="32"/>
        </w:rPr>
      </w:pPr>
      <w:r w:rsidRPr="009E6443">
        <w:rPr>
          <w:sz w:val="32"/>
          <w:szCs w:val="32"/>
        </w:rPr>
        <w:t xml:space="preserve">Не помогло ему его богатство и то, что он приобрел. </w:t>
      </w:r>
    </w:p>
    <w:p w:rsidR="00155D70" w:rsidRPr="009E6443" w:rsidRDefault="00155D70" w:rsidP="00155D70">
      <w:pPr>
        <w:ind w:firstLine="284"/>
        <w:rPr>
          <w:sz w:val="32"/>
          <w:szCs w:val="32"/>
        </w:rPr>
      </w:pPr>
      <w:r w:rsidRPr="009E6443">
        <w:rPr>
          <w:sz w:val="32"/>
          <w:szCs w:val="32"/>
        </w:rPr>
        <w:t>Будет он гореть в огне с пламенем</w:t>
      </w:r>
    </w:p>
    <w:p w:rsidR="00155D70" w:rsidRPr="009E6443" w:rsidRDefault="00155D70" w:rsidP="00155D70">
      <w:pPr>
        <w:ind w:firstLine="284"/>
        <w:rPr>
          <w:sz w:val="32"/>
          <w:szCs w:val="32"/>
        </w:rPr>
      </w:pPr>
      <w:r w:rsidRPr="009E6443">
        <w:rPr>
          <w:sz w:val="32"/>
          <w:szCs w:val="32"/>
        </w:rPr>
        <w:t>И жена его (тоже) - носильщица дров;</w:t>
      </w:r>
    </w:p>
    <w:p w:rsidR="00155D70" w:rsidRPr="009E6443" w:rsidRDefault="00155D70" w:rsidP="00155D70">
      <w:pPr>
        <w:ind w:firstLine="284"/>
        <w:rPr>
          <w:sz w:val="32"/>
          <w:szCs w:val="32"/>
        </w:rPr>
      </w:pPr>
      <w:r w:rsidRPr="009E6443">
        <w:rPr>
          <w:sz w:val="32"/>
          <w:szCs w:val="32"/>
        </w:rPr>
        <w:t>На шее у нее - (только) веревка из пальмовых волокон» (Коран, 111).</w:t>
      </w:r>
    </w:p>
    <w:p w:rsidR="00155D70" w:rsidRPr="009E6443" w:rsidRDefault="00155D70" w:rsidP="00155D70">
      <w:pPr>
        <w:ind w:firstLine="284"/>
        <w:rPr>
          <w:sz w:val="32"/>
          <w:szCs w:val="32"/>
        </w:rPr>
      </w:pPr>
      <w:r w:rsidRPr="009E6443">
        <w:rPr>
          <w:sz w:val="32"/>
          <w:szCs w:val="32"/>
        </w:rPr>
        <w:t>Необходимо отметить, что Абу Лахаб был единственным курайшитом, имя которого упоминается в Коране, в качестве обитателя ада, несмо</w:t>
      </w:r>
      <w:r w:rsidRPr="009E6443">
        <w:rPr>
          <w:sz w:val="32"/>
          <w:szCs w:val="32"/>
        </w:rPr>
        <w:t>т</w:t>
      </w:r>
      <w:r w:rsidRPr="009E6443">
        <w:rPr>
          <w:sz w:val="32"/>
          <w:szCs w:val="32"/>
        </w:rPr>
        <w:t>ря на то, что врагов у пророка</w:t>
      </w:r>
      <w:r w:rsidR="0081757A" w:rsidRPr="009E6443">
        <w:rPr>
          <w:sz w:val="32"/>
          <w:szCs w:val="32"/>
        </w:rPr>
        <w:t xml:space="preserve"> Мухам</w:t>
      </w:r>
      <w:r w:rsidRPr="009E6443">
        <w:rPr>
          <w:sz w:val="32"/>
          <w:szCs w:val="32"/>
        </w:rPr>
        <w:t>мада среди язычников было много.</w:t>
      </w:r>
    </w:p>
    <w:p w:rsidR="00155D70" w:rsidRPr="009E6443" w:rsidRDefault="00155D70" w:rsidP="00155D70">
      <w:pPr>
        <w:ind w:firstLine="284"/>
        <w:rPr>
          <w:sz w:val="32"/>
          <w:szCs w:val="32"/>
        </w:rPr>
      </w:pPr>
      <w:r w:rsidRPr="009E6443">
        <w:rPr>
          <w:sz w:val="32"/>
          <w:szCs w:val="32"/>
        </w:rPr>
        <w:t>В последующие годы Абу Лахаб продолжал свою враждебную деятел</w:t>
      </w:r>
      <w:r w:rsidRPr="009E6443">
        <w:rPr>
          <w:sz w:val="32"/>
          <w:szCs w:val="32"/>
        </w:rPr>
        <w:t>ь</w:t>
      </w:r>
      <w:r w:rsidRPr="009E6443">
        <w:rPr>
          <w:sz w:val="32"/>
          <w:szCs w:val="32"/>
        </w:rPr>
        <w:t>ность по отношению к мусульманам. Он не уч</w:t>
      </w:r>
      <w:r w:rsidRPr="009E6443">
        <w:rPr>
          <w:sz w:val="32"/>
          <w:szCs w:val="32"/>
        </w:rPr>
        <w:t>а</w:t>
      </w:r>
      <w:r w:rsidRPr="009E6443">
        <w:rPr>
          <w:sz w:val="32"/>
          <w:szCs w:val="32"/>
        </w:rPr>
        <w:t>ствовал в битве при Бадре по причине недоброго сна, который увидела его сестра Атика, но выделил на оснащение и укомплектование армии курайшитов большие средства. После разгрома курайшитов в этом сражении, он был сильно опечален и умер спу</w:t>
      </w:r>
      <w:r w:rsidRPr="009E6443">
        <w:rPr>
          <w:sz w:val="32"/>
          <w:szCs w:val="32"/>
        </w:rPr>
        <w:t>с</w:t>
      </w:r>
      <w:r w:rsidRPr="009E6443">
        <w:rPr>
          <w:sz w:val="32"/>
          <w:szCs w:val="32"/>
        </w:rPr>
        <w:t>тя несколько дней. Согласно сообщениям мусульманских ист</w:t>
      </w:r>
      <w:r w:rsidRPr="009E6443">
        <w:rPr>
          <w:sz w:val="32"/>
          <w:szCs w:val="32"/>
        </w:rPr>
        <w:t>о</w:t>
      </w:r>
      <w:r w:rsidRPr="009E6443">
        <w:rPr>
          <w:sz w:val="32"/>
          <w:szCs w:val="32"/>
        </w:rPr>
        <w:t xml:space="preserve">риков, к его телу несколько дней не подходили даже его </w:t>
      </w:r>
      <w:r w:rsidR="008A33E0" w:rsidRPr="009E6443">
        <w:rPr>
          <w:sz w:val="32"/>
          <w:szCs w:val="32"/>
        </w:rPr>
        <w:t>сыновья,</w:t>
      </w:r>
      <w:r w:rsidRPr="009E6443">
        <w:rPr>
          <w:sz w:val="32"/>
          <w:szCs w:val="32"/>
        </w:rPr>
        <w:t xml:space="preserve"> и оно испускало зл</w:t>
      </w:r>
      <w:r w:rsidRPr="009E6443">
        <w:rPr>
          <w:sz w:val="32"/>
          <w:szCs w:val="32"/>
        </w:rPr>
        <w:t>о</w:t>
      </w:r>
      <w:r w:rsidRPr="009E6443">
        <w:rPr>
          <w:sz w:val="32"/>
          <w:szCs w:val="32"/>
        </w:rPr>
        <w:t>воние. Затем его похоронили без всяких почестей и церемоний.</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Абу Мансур аль-Матуриди</w:t>
      </w:r>
      <w:r w:rsidRPr="009E6443">
        <w:rPr>
          <w:sz w:val="32"/>
          <w:szCs w:val="32"/>
        </w:rPr>
        <w:t xml:space="preserve"> (ум. в 333/994) - выдающийся мусульманский мыслитель. </w:t>
      </w:r>
      <w:r w:rsidR="00943DAA" w:rsidRPr="009E6443">
        <w:rPr>
          <w:sz w:val="32"/>
          <w:szCs w:val="32"/>
        </w:rPr>
        <w:t>Эпоним</w:t>
      </w:r>
      <w:r w:rsidRPr="009E6443">
        <w:rPr>
          <w:sz w:val="32"/>
          <w:szCs w:val="32"/>
        </w:rPr>
        <w:t xml:space="preserve"> одного из главных направлений мусульманской орт</w:t>
      </w:r>
      <w:r w:rsidRPr="009E6443">
        <w:rPr>
          <w:sz w:val="32"/>
          <w:szCs w:val="32"/>
        </w:rPr>
        <w:t>о</w:t>
      </w:r>
      <w:r w:rsidRPr="009E6443">
        <w:rPr>
          <w:sz w:val="32"/>
          <w:szCs w:val="32"/>
        </w:rPr>
        <w:t>доксальной мысли -</w:t>
      </w:r>
      <w:r w:rsidR="008A33E0" w:rsidRPr="009E6443">
        <w:rPr>
          <w:sz w:val="32"/>
          <w:szCs w:val="32"/>
        </w:rPr>
        <w:t xml:space="preserve"> м</w:t>
      </w:r>
      <w:r w:rsidRPr="009E6443">
        <w:rPr>
          <w:sz w:val="32"/>
          <w:szCs w:val="32"/>
        </w:rPr>
        <w:t>атуридизма. Родился близ Самарканд</w:t>
      </w:r>
      <w:r w:rsidR="002D5BB9" w:rsidRPr="009E6443">
        <w:rPr>
          <w:sz w:val="32"/>
          <w:szCs w:val="32"/>
        </w:rPr>
        <w:t>а,</w:t>
      </w:r>
      <w:r w:rsidRPr="009E6443">
        <w:rPr>
          <w:sz w:val="32"/>
          <w:szCs w:val="32"/>
        </w:rPr>
        <w:t xml:space="preserve"> в селении М</w:t>
      </w:r>
      <w:r w:rsidRPr="009E6443">
        <w:rPr>
          <w:sz w:val="32"/>
          <w:szCs w:val="32"/>
        </w:rPr>
        <w:t>а</w:t>
      </w:r>
      <w:r w:rsidRPr="009E6443">
        <w:rPr>
          <w:sz w:val="32"/>
          <w:szCs w:val="32"/>
        </w:rPr>
        <w:t xml:space="preserve">турид. Точная дата рождения неизвестна. </w:t>
      </w:r>
      <w:r w:rsidR="008A33E0" w:rsidRPr="009E6443">
        <w:rPr>
          <w:sz w:val="32"/>
          <w:szCs w:val="32"/>
        </w:rPr>
        <w:t>Во</w:t>
      </w:r>
      <w:r w:rsidR="008A33E0" w:rsidRPr="009E6443">
        <w:rPr>
          <w:sz w:val="32"/>
          <w:szCs w:val="32"/>
        </w:rPr>
        <w:t>з</w:t>
      </w:r>
      <w:r w:rsidR="008A33E0" w:rsidRPr="009E6443">
        <w:rPr>
          <w:sz w:val="32"/>
          <w:szCs w:val="32"/>
        </w:rPr>
        <w:t>можно,</w:t>
      </w:r>
      <w:r w:rsidR="002D5BB9" w:rsidRPr="009E6443">
        <w:rPr>
          <w:sz w:val="32"/>
          <w:szCs w:val="32"/>
        </w:rPr>
        <w:t xml:space="preserve"> что он</w:t>
      </w:r>
      <w:r w:rsidRPr="009E6443">
        <w:rPr>
          <w:sz w:val="32"/>
          <w:szCs w:val="32"/>
        </w:rPr>
        <w:t xml:space="preserve"> происходил из рода сподвижника пророка Мухаммада Абу Аййуба аль-Ансари. Был посл</w:t>
      </w:r>
      <w:r w:rsidRPr="009E6443">
        <w:rPr>
          <w:sz w:val="32"/>
          <w:szCs w:val="32"/>
        </w:rPr>
        <w:t>е</w:t>
      </w:r>
      <w:r w:rsidRPr="009E6443">
        <w:rPr>
          <w:sz w:val="32"/>
          <w:szCs w:val="32"/>
        </w:rPr>
        <w:t>дователем ханафитской правовой школы. Каламу и фикху обучался у и</w:t>
      </w:r>
      <w:r w:rsidRPr="009E6443">
        <w:rPr>
          <w:sz w:val="32"/>
          <w:szCs w:val="32"/>
        </w:rPr>
        <w:t>з</w:t>
      </w:r>
      <w:r w:rsidRPr="009E6443">
        <w:rPr>
          <w:sz w:val="32"/>
          <w:szCs w:val="32"/>
        </w:rPr>
        <w:t>вестного ученого Абу Насра Ийада.</w:t>
      </w:r>
    </w:p>
    <w:p w:rsidR="00155D70" w:rsidRPr="009E6443" w:rsidRDefault="00155D70" w:rsidP="00155D70">
      <w:pPr>
        <w:ind w:firstLine="284"/>
        <w:rPr>
          <w:sz w:val="32"/>
          <w:szCs w:val="32"/>
        </w:rPr>
      </w:pPr>
      <w:r w:rsidRPr="009E6443">
        <w:rPr>
          <w:sz w:val="32"/>
          <w:szCs w:val="32"/>
        </w:rPr>
        <w:t>Абу Мансур аль-Матуриди был автором целого ряда книг по различным аспектам исламской религии. Самым извес</w:t>
      </w:r>
      <w:r w:rsidRPr="009E6443">
        <w:rPr>
          <w:sz w:val="32"/>
          <w:szCs w:val="32"/>
        </w:rPr>
        <w:t>т</w:t>
      </w:r>
      <w:r w:rsidRPr="009E6443">
        <w:rPr>
          <w:sz w:val="32"/>
          <w:szCs w:val="32"/>
        </w:rPr>
        <w:t>ным Абу Мансура аль-Матуриди сочинением является «Китаб ат-Таухид»</w:t>
      </w:r>
      <w:r w:rsidR="002D5BB9" w:rsidRPr="009E6443">
        <w:rPr>
          <w:sz w:val="32"/>
          <w:szCs w:val="32"/>
        </w:rPr>
        <w:t xml:space="preserve"> (Книга единобожия)</w:t>
      </w:r>
      <w:r w:rsidRPr="009E6443">
        <w:rPr>
          <w:sz w:val="32"/>
          <w:szCs w:val="32"/>
        </w:rPr>
        <w:t>, в котором он изложил основы мирово</w:t>
      </w:r>
      <w:r w:rsidRPr="009E6443">
        <w:rPr>
          <w:sz w:val="32"/>
          <w:szCs w:val="32"/>
        </w:rPr>
        <w:t>з</w:t>
      </w:r>
      <w:r w:rsidRPr="009E6443">
        <w:rPr>
          <w:sz w:val="32"/>
          <w:szCs w:val="32"/>
        </w:rPr>
        <w:t xml:space="preserve">зрения </w:t>
      </w:r>
      <w:r w:rsidR="00B84261">
        <w:rPr>
          <w:sz w:val="32"/>
          <w:szCs w:val="32"/>
        </w:rPr>
        <w:t>правовер</w:t>
      </w:r>
      <w:r w:rsidRPr="009E6443">
        <w:rPr>
          <w:sz w:val="32"/>
          <w:szCs w:val="32"/>
        </w:rPr>
        <w:t xml:space="preserve">ного суннитского Ислама и подверг ожесточенной критике учения </w:t>
      </w:r>
      <w:r w:rsidR="00B84261">
        <w:rPr>
          <w:sz w:val="32"/>
          <w:szCs w:val="32"/>
        </w:rPr>
        <w:t>различных</w:t>
      </w:r>
      <w:r w:rsidRPr="009E6443">
        <w:rPr>
          <w:sz w:val="32"/>
          <w:szCs w:val="32"/>
        </w:rPr>
        <w:t xml:space="preserve"> сект. Помимо этого известно н</w:t>
      </w:r>
      <w:r w:rsidRPr="009E6443">
        <w:rPr>
          <w:sz w:val="32"/>
          <w:szCs w:val="32"/>
        </w:rPr>
        <w:t>е</w:t>
      </w:r>
      <w:r w:rsidRPr="009E6443">
        <w:rPr>
          <w:sz w:val="32"/>
          <w:szCs w:val="32"/>
        </w:rPr>
        <w:t>сколько его сочинений, посвященных критике воззрений му</w:t>
      </w:r>
      <w:r w:rsidR="008A33E0" w:rsidRPr="009E6443">
        <w:rPr>
          <w:sz w:val="32"/>
          <w:szCs w:val="32"/>
        </w:rPr>
        <w:t>тазилитов («Ра</w:t>
      </w:r>
      <w:r w:rsidR="008A33E0" w:rsidRPr="009E6443">
        <w:rPr>
          <w:sz w:val="32"/>
          <w:szCs w:val="32"/>
        </w:rPr>
        <w:t>д</w:t>
      </w:r>
      <w:r w:rsidR="008A33E0" w:rsidRPr="009E6443">
        <w:rPr>
          <w:sz w:val="32"/>
          <w:szCs w:val="32"/>
        </w:rPr>
        <w:t>ду Аваили’ль-Адилля лиль Каби ва Баяну В</w:t>
      </w:r>
      <w:r w:rsidRPr="009E6443">
        <w:rPr>
          <w:sz w:val="32"/>
          <w:szCs w:val="32"/>
        </w:rPr>
        <w:t>ахми’ль Мутаз</w:t>
      </w:r>
      <w:r w:rsidR="008A33E0" w:rsidRPr="009E6443">
        <w:rPr>
          <w:sz w:val="32"/>
          <w:szCs w:val="32"/>
        </w:rPr>
        <w:t>и</w:t>
      </w:r>
      <w:r w:rsidR="008A33E0" w:rsidRPr="009E6443">
        <w:rPr>
          <w:sz w:val="32"/>
          <w:szCs w:val="32"/>
        </w:rPr>
        <w:t>ля»), карматов («Ар-Радду аля У</w:t>
      </w:r>
      <w:r w:rsidRPr="009E6443">
        <w:rPr>
          <w:sz w:val="32"/>
          <w:szCs w:val="32"/>
        </w:rPr>
        <w:t xml:space="preserve">сули’ль Карамита»), </w:t>
      </w:r>
      <w:r w:rsidR="002D5BB9" w:rsidRPr="009E6443">
        <w:rPr>
          <w:sz w:val="32"/>
          <w:szCs w:val="32"/>
        </w:rPr>
        <w:t>шиитов</w:t>
      </w:r>
      <w:r w:rsidR="008A33E0" w:rsidRPr="009E6443">
        <w:rPr>
          <w:sz w:val="32"/>
          <w:szCs w:val="32"/>
        </w:rPr>
        <w:t xml:space="preserve"> («Радду Кит</w:t>
      </w:r>
      <w:r w:rsidR="008A33E0" w:rsidRPr="009E6443">
        <w:rPr>
          <w:sz w:val="32"/>
          <w:szCs w:val="32"/>
        </w:rPr>
        <w:t>а</w:t>
      </w:r>
      <w:r w:rsidR="008A33E0" w:rsidRPr="009E6443">
        <w:rPr>
          <w:sz w:val="32"/>
          <w:szCs w:val="32"/>
        </w:rPr>
        <w:t>бу’ль И</w:t>
      </w:r>
      <w:r w:rsidRPr="009E6443">
        <w:rPr>
          <w:sz w:val="32"/>
          <w:szCs w:val="32"/>
        </w:rPr>
        <w:t>мама ли Базир-Рафавиза»). Он также был автором трудов по толкованию Корана («Тавилат аль-Куран»), каламу («Китаб аль-Малакат фи’ль-Калам»), фикху («Махаз аш-Шария»).</w:t>
      </w:r>
    </w:p>
    <w:p w:rsidR="00155D70" w:rsidRPr="009E6443" w:rsidRDefault="00155D70" w:rsidP="00155D70">
      <w:pPr>
        <w:ind w:firstLine="284"/>
        <w:rPr>
          <w:sz w:val="32"/>
          <w:szCs w:val="32"/>
        </w:rPr>
      </w:pPr>
      <w:r w:rsidRPr="009E6443">
        <w:rPr>
          <w:sz w:val="32"/>
          <w:szCs w:val="32"/>
        </w:rPr>
        <w:t xml:space="preserve">О мировоззрении Абу Мансура аль-Матуриди и его школе см. </w:t>
      </w:r>
      <w:r w:rsidRPr="009E6443">
        <w:rPr>
          <w:b/>
          <w:sz w:val="32"/>
          <w:szCs w:val="32"/>
        </w:rPr>
        <w:t>Матур</w:t>
      </w:r>
      <w:r w:rsidRPr="009E6443">
        <w:rPr>
          <w:b/>
          <w:sz w:val="32"/>
          <w:szCs w:val="32"/>
        </w:rPr>
        <w:t>и</w:t>
      </w:r>
      <w:r w:rsidRPr="009E6443">
        <w:rPr>
          <w:b/>
          <w:sz w:val="32"/>
          <w:szCs w:val="32"/>
        </w:rPr>
        <w:t>дизм</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Абу Муса аль-Ашари</w:t>
      </w:r>
      <w:r w:rsidRPr="009E6443">
        <w:rPr>
          <w:sz w:val="32"/>
          <w:szCs w:val="32"/>
        </w:rPr>
        <w:t xml:space="preserve"> (ум. в 44/666) - один из наиболее известных спо</w:t>
      </w:r>
      <w:r w:rsidRPr="009E6443">
        <w:rPr>
          <w:sz w:val="32"/>
          <w:szCs w:val="32"/>
        </w:rPr>
        <w:t>д</w:t>
      </w:r>
      <w:r w:rsidRPr="009E6443">
        <w:rPr>
          <w:sz w:val="32"/>
          <w:szCs w:val="32"/>
        </w:rPr>
        <w:t>вижников пророка Мухаммада, мусульманский политический деятель. Р</w:t>
      </w:r>
      <w:r w:rsidRPr="009E6443">
        <w:rPr>
          <w:sz w:val="32"/>
          <w:szCs w:val="32"/>
        </w:rPr>
        <w:t>о</w:t>
      </w:r>
      <w:r w:rsidRPr="009E6443">
        <w:rPr>
          <w:sz w:val="32"/>
          <w:szCs w:val="32"/>
        </w:rPr>
        <w:t>дом из Йемена. Настоящее имя Абдулла. Вместе со своей семьей принял И</w:t>
      </w:r>
      <w:r w:rsidRPr="009E6443">
        <w:rPr>
          <w:sz w:val="32"/>
          <w:szCs w:val="32"/>
        </w:rPr>
        <w:t>с</w:t>
      </w:r>
      <w:r w:rsidRPr="009E6443">
        <w:rPr>
          <w:sz w:val="32"/>
          <w:szCs w:val="32"/>
        </w:rPr>
        <w:t>лам еще в Йемене, до знакомства с пророком Мухаммадом. Для знакомства с мусульманами выехал в Эфиопию, где находилась часть мусульманских эмигрантов. Затем, после битвы при Хайбаре, приехал в Медину. Пророк Мухаммад посчитал его принявшим участие в битве, и выделил ему часть военных трофеев. Затем Абу Муса аль-Ашари участвовал в завоевании м</w:t>
      </w:r>
      <w:r w:rsidRPr="009E6443">
        <w:rPr>
          <w:sz w:val="32"/>
          <w:szCs w:val="32"/>
        </w:rPr>
        <w:t>у</w:t>
      </w:r>
      <w:r w:rsidRPr="009E6443">
        <w:rPr>
          <w:sz w:val="32"/>
          <w:szCs w:val="32"/>
        </w:rPr>
        <w:t>сульманами Мекки, битве при Хунайне, походе на Табук. После этого пр</w:t>
      </w:r>
      <w:r w:rsidRPr="009E6443">
        <w:rPr>
          <w:sz w:val="32"/>
          <w:szCs w:val="32"/>
        </w:rPr>
        <w:t>о</w:t>
      </w:r>
      <w:r w:rsidRPr="009E6443">
        <w:rPr>
          <w:sz w:val="32"/>
          <w:szCs w:val="32"/>
        </w:rPr>
        <w:t>рок Мухаммад, вместе с Муазом ибн Джабалем, отправил его в Йемен для ознакомления населения с положениями исламской религии. Вернувшись из Йемена, Абу Муса участвовал в Прощальном хадже пророка, а затем пос</w:t>
      </w:r>
      <w:r w:rsidRPr="009E6443">
        <w:rPr>
          <w:sz w:val="32"/>
          <w:szCs w:val="32"/>
        </w:rPr>
        <w:t>е</w:t>
      </w:r>
      <w:r w:rsidRPr="009E6443">
        <w:rPr>
          <w:sz w:val="32"/>
          <w:szCs w:val="32"/>
        </w:rPr>
        <w:t>лился в Медине.</w:t>
      </w:r>
    </w:p>
    <w:p w:rsidR="00155D70" w:rsidRPr="009E6443" w:rsidRDefault="00155D70" w:rsidP="00155D70">
      <w:pPr>
        <w:ind w:firstLine="284"/>
        <w:rPr>
          <w:sz w:val="32"/>
          <w:szCs w:val="32"/>
        </w:rPr>
      </w:pPr>
      <w:r w:rsidRPr="009E6443">
        <w:rPr>
          <w:sz w:val="32"/>
          <w:szCs w:val="32"/>
        </w:rPr>
        <w:t>После смерти пророка Мухаммада, Абу Муса участвовал в деле укрепл</w:t>
      </w:r>
      <w:r w:rsidRPr="009E6443">
        <w:rPr>
          <w:sz w:val="32"/>
          <w:szCs w:val="32"/>
        </w:rPr>
        <w:t>е</w:t>
      </w:r>
      <w:r w:rsidRPr="009E6443">
        <w:rPr>
          <w:sz w:val="32"/>
          <w:szCs w:val="32"/>
        </w:rPr>
        <w:t>ния мусульманского государства. Халиф Омар назначил его наместником Хадрамаута (Южная Аравия). Но затем он подал в отставку и отправи</w:t>
      </w:r>
      <w:r w:rsidRPr="009E6443">
        <w:rPr>
          <w:sz w:val="32"/>
          <w:szCs w:val="32"/>
        </w:rPr>
        <w:t>л</w:t>
      </w:r>
      <w:r w:rsidRPr="009E6443">
        <w:rPr>
          <w:sz w:val="32"/>
          <w:szCs w:val="32"/>
        </w:rPr>
        <w:t>ся на войну в Ирак. Ему было поручено завоевание Нисибина. С этой задачей он успешно справился. После этого халиф Омар назначил его наместником Басры. Находясь на этой должности</w:t>
      </w:r>
      <w:r w:rsidR="00C75C43" w:rsidRPr="009E6443">
        <w:rPr>
          <w:sz w:val="32"/>
          <w:szCs w:val="32"/>
        </w:rPr>
        <w:t>,</w:t>
      </w:r>
      <w:r w:rsidRPr="009E6443">
        <w:rPr>
          <w:sz w:val="32"/>
          <w:szCs w:val="32"/>
        </w:rPr>
        <w:t xml:space="preserve"> Абу Муса </w:t>
      </w:r>
      <w:r w:rsidR="00AC2CE5" w:rsidRPr="009E6443">
        <w:rPr>
          <w:sz w:val="32"/>
          <w:szCs w:val="32"/>
        </w:rPr>
        <w:t>хорошо</w:t>
      </w:r>
      <w:r w:rsidRPr="009E6443">
        <w:rPr>
          <w:sz w:val="32"/>
          <w:szCs w:val="32"/>
        </w:rPr>
        <w:t xml:space="preserve"> справлялся со сво</w:t>
      </w:r>
      <w:r w:rsidRPr="009E6443">
        <w:rPr>
          <w:sz w:val="32"/>
          <w:szCs w:val="32"/>
        </w:rPr>
        <w:t>и</w:t>
      </w:r>
      <w:r w:rsidRPr="009E6443">
        <w:rPr>
          <w:sz w:val="32"/>
          <w:szCs w:val="32"/>
        </w:rPr>
        <w:t>ми обязанностями и проводил вое</w:t>
      </w:r>
      <w:r w:rsidRPr="009E6443">
        <w:rPr>
          <w:sz w:val="32"/>
          <w:szCs w:val="32"/>
        </w:rPr>
        <w:t>н</w:t>
      </w:r>
      <w:r w:rsidRPr="009E6443">
        <w:rPr>
          <w:sz w:val="32"/>
          <w:szCs w:val="32"/>
        </w:rPr>
        <w:t>ные операции. Он сумел победить персов, во главе с Хурмузаном. Сам Хурмузан был пленен и доставлен в Медину к халифу Омару. После победы над этой группировкой пе</w:t>
      </w:r>
      <w:r w:rsidRPr="009E6443">
        <w:rPr>
          <w:sz w:val="32"/>
          <w:szCs w:val="32"/>
        </w:rPr>
        <w:t>р</w:t>
      </w:r>
      <w:r w:rsidRPr="009E6443">
        <w:rPr>
          <w:sz w:val="32"/>
          <w:szCs w:val="32"/>
        </w:rPr>
        <w:t>сидской армии, Абу Муса занял Хузестан. После потери Хузестана персы попытались взять р</w:t>
      </w:r>
      <w:r w:rsidRPr="009E6443">
        <w:rPr>
          <w:sz w:val="32"/>
          <w:szCs w:val="32"/>
        </w:rPr>
        <w:t>е</w:t>
      </w:r>
      <w:r w:rsidRPr="009E6443">
        <w:rPr>
          <w:sz w:val="32"/>
          <w:szCs w:val="32"/>
        </w:rPr>
        <w:t>ванш в битве при Кадиссии, но снова были ра</w:t>
      </w:r>
      <w:r w:rsidRPr="009E6443">
        <w:rPr>
          <w:sz w:val="32"/>
          <w:szCs w:val="32"/>
        </w:rPr>
        <w:t>з</w:t>
      </w:r>
      <w:r w:rsidRPr="009E6443">
        <w:rPr>
          <w:sz w:val="32"/>
          <w:szCs w:val="32"/>
        </w:rPr>
        <w:t>громлены.</w:t>
      </w:r>
    </w:p>
    <w:p w:rsidR="00155D70" w:rsidRPr="009E6443" w:rsidRDefault="00155D70" w:rsidP="00155D70">
      <w:pPr>
        <w:ind w:firstLine="284"/>
        <w:rPr>
          <w:sz w:val="32"/>
          <w:szCs w:val="32"/>
        </w:rPr>
      </w:pPr>
      <w:r w:rsidRPr="009E6443">
        <w:rPr>
          <w:sz w:val="32"/>
          <w:szCs w:val="32"/>
        </w:rPr>
        <w:t>После того, как халиф Омар отозвал своего наместника в Куфе Аммара, он назначил туда Абу Мусу аль-Ашари. Одн</w:t>
      </w:r>
      <w:r w:rsidRPr="009E6443">
        <w:rPr>
          <w:sz w:val="32"/>
          <w:szCs w:val="32"/>
        </w:rPr>
        <w:t>а</w:t>
      </w:r>
      <w:r w:rsidRPr="009E6443">
        <w:rPr>
          <w:sz w:val="32"/>
          <w:szCs w:val="32"/>
        </w:rPr>
        <w:t>ко, через некоторое время, снова вернул его на должность наместника Басры. В 23 году хиджры он сыграл важную роль в захвате иранского города Исфахан мусульманскими войск</w:t>
      </w:r>
      <w:r w:rsidRPr="009E6443">
        <w:rPr>
          <w:sz w:val="32"/>
          <w:szCs w:val="32"/>
        </w:rPr>
        <w:t>а</w:t>
      </w:r>
      <w:r w:rsidRPr="009E6443">
        <w:rPr>
          <w:sz w:val="32"/>
          <w:szCs w:val="32"/>
        </w:rPr>
        <w:t>ми. После гибели халифа Омара, Абу Муса, на пр</w:t>
      </w:r>
      <w:r w:rsidRPr="009E6443">
        <w:rPr>
          <w:sz w:val="32"/>
          <w:szCs w:val="32"/>
        </w:rPr>
        <w:t>о</w:t>
      </w:r>
      <w:r w:rsidRPr="009E6443">
        <w:rPr>
          <w:sz w:val="32"/>
          <w:szCs w:val="32"/>
        </w:rPr>
        <w:t>тяжении 6 лет, оставался наместником Басры. Однако затем, в 29 году, халиф Осман отозвал его и н</w:t>
      </w:r>
      <w:r w:rsidRPr="009E6443">
        <w:rPr>
          <w:sz w:val="32"/>
          <w:szCs w:val="32"/>
        </w:rPr>
        <w:t>а</w:t>
      </w:r>
      <w:r w:rsidRPr="009E6443">
        <w:rPr>
          <w:sz w:val="32"/>
          <w:szCs w:val="32"/>
        </w:rPr>
        <w:t>значил туда А</w:t>
      </w:r>
      <w:r w:rsidRPr="009E6443">
        <w:rPr>
          <w:sz w:val="32"/>
          <w:szCs w:val="32"/>
        </w:rPr>
        <w:t>б</w:t>
      </w:r>
      <w:r w:rsidRPr="009E6443">
        <w:rPr>
          <w:sz w:val="32"/>
          <w:szCs w:val="32"/>
        </w:rPr>
        <w:t>дуллу ибн Амира.</w:t>
      </w:r>
    </w:p>
    <w:p w:rsidR="00155D70" w:rsidRPr="009E6443" w:rsidRDefault="00155D70" w:rsidP="00155D70">
      <w:pPr>
        <w:ind w:firstLine="284"/>
        <w:rPr>
          <w:sz w:val="32"/>
          <w:szCs w:val="32"/>
        </w:rPr>
      </w:pPr>
      <w:r w:rsidRPr="009E6443">
        <w:rPr>
          <w:sz w:val="32"/>
          <w:szCs w:val="32"/>
        </w:rPr>
        <w:t>В 34 году, Абу Муса аль-Ашари снова был назначен наместником Куфы. После убийства халифа Османа он признал власть нового халифа Али, но а</w:t>
      </w:r>
      <w:r w:rsidRPr="009E6443">
        <w:rPr>
          <w:sz w:val="32"/>
          <w:szCs w:val="32"/>
        </w:rPr>
        <w:t>к</w:t>
      </w:r>
      <w:r w:rsidRPr="009E6443">
        <w:rPr>
          <w:sz w:val="32"/>
          <w:szCs w:val="32"/>
        </w:rPr>
        <w:t>тивного участия в гражданской войне в Халифате не принимал. После битвы при Сифф</w:t>
      </w:r>
      <w:r w:rsidRPr="009E6443">
        <w:rPr>
          <w:sz w:val="32"/>
          <w:szCs w:val="32"/>
        </w:rPr>
        <w:t>и</w:t>
      </w:r>
      <w:r w:rsidRPr="009E6443">
        <w:rPr>
          <w:sz w:val="32"/>
          <w:szCs w:val="32"/>
        </w:rPr>
        <w:t>не, во время третейского суда, был представителем халифа Али. Правда, сам халиф Али не хотел отправлять его на третейский суд, но на этом настояло его окружение. На этом суде Абу Муса объявил о том, что обе противоборствующие стороны неправы и должны подать в отставку, а м</w:t>
      </w:r>
      <w:r w:rsidRPr="009E6443">
        <w:rPr>
          <w:sz w:val="32"/>
          <w:szCs w:val="32"/>
        </w:rPr>
        <w:t>у</w:t>
      </w:r>
      <w:r w:rsidRPr="009E6443">
        <w:rPr>
          <w:sz w:val="32"/>
          <w:szCs w:val="32"/>
        </w:rPr>
        <w:t>сульмане обязаны избрать нового халифа. Дело в том, что, до этого, обе ст</w:t>
      </w:r>
      <w:r w:rsidRPr="009E6443">
        <w:rPr>
          <w:sz w:val="32"/>
          <w:szCs w:val="32"/>
        </w:rPr>
        <w:t>о</w:t>
      </w:r>
      <w:r w:rsidRPr="009E6443">
        <w:rPr>
          <w:sz w:val="32"/>
          <w:szCs w:val="32"/>
        </w:rPr>
        <w:t>роны договорились сделать именно это. Однако представитель Муавии Амр ибн аль-Ас отказался признавать неправым Муавию и объявлять о его ни</w:t>
      </w:r>
      <w:r w:rsidRPr="009E6443">
        <w:rPr>
          <w:sz w:val="32"/>
          <w:szCs w:val="32"/>
        </w:rPr>
        <w:t>з</w:t>
      </w:r>
      <w:r w:rsidRPr="009E6443">
        <w:rPr>
          <w:sz w:val="32"/>
          <w:szCs w:val="32"/>
        </w:rPr>
        <w:t>ложении с поста наместника Сирии. Этим самым он нарушил достигнутую ранее договоренность. После этого шага Амра</w:t>
      </w:r>
      <w:r w:rsidR="00C75C43" w:rsidRPr="009E6443">
        <w:rPr>
          <w:sz w:val="32"/>
          <w:szCs w:val="32"/>
        </w:rPr>
        <w:t>,</w:t>
      </w:r>
      <w:r w:rsidRPr="009E6443">
        <w:rPr>
          <w:sz w:val="32"/>
          <w:szCs w:val="32"/>
        </w:rPr>
        <w:t xml:space="preserve"> шанс на мирное решение проблемы был упущен и гражданская война между мусульманами вспыхн</w:t>
      </w:r>
      <w:r w:rsidRPr="009E6443">
        <w:rPr>
          <w:sz w:val="32"/>
          <w:szCs w:val="32"/>
        </w:rPr>
        <w:t>у</w:t>
      </w:r>
      <w:r w:rsidRPr="009E6443">
        <w:rPr>
          <w:sz w:val="32"/>
          <w:szCs w:val="32"/>
        </w:rPr>
        <w:t>ла с новой силой.</w:t>
      </w:r>
    </w:p>
    <w:p w:rsidR="00155D70" w:rsidRPr="009E6443" w:rsidRDefault="00155D70" w:rsidP="00155D70">
      <w:pPr>
        <w:ind w:firstLine="284"/>
        <w:rPr>
          <w:sz w:val="32"/>
          <w:szCs w:val="32"/>
        </w:rPr>
      </w:pPr>
      <w:r w:rsidRPr="009E6443">
        <w:rPr>
          <w:sz w:val="32"/>
          <w:szCs w:val="32"/>
        </w:rPr>
        <w:t>После провала на третейском суде, Абу Муса аль-Ашари полностью от</w:t>
      </w:r>
      <w:r w:rsidRPr="009E6443">
        <w:rPr>
          <w:sz w:val="32"/>
          <w:szCs w:val="32"/>
        </w:rPr>
        <w:t>о</w:t>
      </w:r>
      <w:r w:rsidRPr="009E6443">
        <w:rPr>
          <w:sz w:val="32"/>
          <w:szCs w:val="32"/>
        </w:rPr>
        <w:t>шел от политики, уехал в Мекку и до конца своей жизни жил здесь в затво</w:t>
      </w:r>
      <w:r w:rsidRPr="009E6443">
        <w:rPr>
          <w:sz w:val="32"/>
          <w:szCs w:val="32"/>
        </w:rPr>
        <w:t>р</w:t>
      </w:r>
      <w:r w:rsidRPr="009E6443">
        <w:rPr>
          <w:sz w:val="32"/>
          <w:szCs w:val="32"/>
        </w:rPr>
        <w:t>ничестве и уединении.</w:t>
      </w:r>
    </w:p>
    <w:p w:rsidR="00155D70" w:rsidRPr="009E6443" w:rsidRDefault="00155D70" w:rsidP="00155D70">
      <w:pPr>
        <w:ind w:firstLine="284"/>
        <w:rPr>
          <w:sz w:val="32"/>
          <w:szCs w:val="32"/>
        </w:rPr>
      </w:pPr>
      <w:r w:rsidRPr="009E6443">
        <w:rPr>
          <w:sz w:val="32"/>
          <w:szCs w:val="32"/>
        </w:rPr>
        <w:t xml:space="preserve">Абу Муса аль-Ашари был прогрессивным и ученым человеком. </w:t>
      </w:r>
      <w:r w:rsidR="00AC2CE5" w:rsidRPr="009E6443">
        <w:rPr>
          <w:sz w:val="32"/>
          <w:szCs w:val="32"/>
        </w:rPr>
        <w:t>Будучи наместником Басры и Куфы, о</w:t>
      </w:r>
      <w:r w:rsidRPr="009E6443">
        <w:rPr>
          <w:sz w:val="32"/>
          <w:szCs w:val="32"/>
        </w:rPr>
        <w:t xml:space="preserve">н сделал много полезных </w:t>
      </w:r>
      <w:r w:rsidR="00AC2CE5" w:rsidRPr="009E6443">
        <w:rPr>
          <w:sz w:val="32"/>
          <w:szCs w:val="32"/>
        </w:rPr>
        <w:t>дел:</w:t>
      </w:r>
      <w:r w:rsidRPr="009E6443">
        <w:rPr>
          <w:sz w:val="32"/>
          <w:szCs w:val="32"/>
        </w:rPr>
        <w:t xml:space="preserve"> способствовал развитию наук и образования, построил объекты общественного значения, коммуник</w:t>
      </w:r>
      <w:r w:rsidRPr="009E6443">
        <w:rPr>
          <w:sz w:val="32"/>
          <w:szCs w:val="32"/>
        </w:rPr>
        <w:t>а</w:t>
      </w:r>
      <w:r w:rsidRPr="009E6443">
        <w:rPr>
          <w:sz w:val="32"/>
          <w:szCs w:val="32"/>
        </w:rPr>
        <w:t>ции. Сам он был очень набожным и порядочным человеком. Он также был передатчиком хадисов. В его передаче известно около 360 хад</w:t>
      </w:r>
      <w:r w:rsidRPr="009E6443">
        <w:rPr>
          <w:sz w:val="32"/>
          <w:szCs w:val="32"/>
        </w:rPr>
        <w:t>и</w:t>
      </w:r>
      <w:r w:rsidRPr="009E6443">
        <w:rPr>
          <w:sz w:val="32"/>
          <w:szCs w:val="32"/>
        </w:rPr>
        <w:t>сов.</w:t>
      </w:r>
    </w:p>
    <w:p w:rsidR="00155D70" w:rsidRPr="009E6443" w:rsidRDefault="00155D70" w:rsidP="00155D70">
      <w:pPr>
        <w:ind w:firstLine="284"/>
        <w:rPr>
          <w:b/>
          <w:sz w:val="32"/>
          <w:szCs w:val="32"/>
        </w:rPr>
      </w:pPr>
    </w:p>
    <w:p w:rsidR="00A32AE7" w:rsidRDefault="00155D70" w:rsidP="00A32AE7">
      <w:pPr>
        <w:pStyle w:val="Heading1"/>
      </w:pPr>
      <w:r w:rsidRPr="009E6443">
        <w:t xml:space="preserve">Абу Саид аль-Худри </w:t>
      </w:r>
      <w:r w:rsidR="00A32AE7">
        <w:t>(ум. в 74/693) –</w:t>
      </w:r>
    </w:p>
    <w:p w:rsidR="00155D70" w:rsidRPr="009E6443" w:rsidRDefault="00155D70" w:rsidP="00155D70">
      <w:pPr>
        <w:ind w:firstLine="284"/>
        <w:rPr>
          <w:sz w:val="32"/>
          <w:szCs w:val="32"/>
        </w:rPr>
      </w:pPr>
      <w:r w:rsidRPr="009E6443">
        <w:rPr>
          <w:sz w:val="32"/>
          <w:szCs w:val="32"/>
        </w:rPr>
        <w:t>один из наиболее известных спо</w:t>
      </w:r>
      <w:r w:rsidRPr="009E6443">
        <w:rPr>
          <w:sz w:val="32"/>
          <w:szCs w:val="32"/>
        </w:rPr>
        <w:t>д</w:t>
      </w:r>
      <w:r w:rsidRPr="009E6443">
        <w:rPr>
          <w:sz w:val="32"/>
          <w:szCs w:val="32"/>
        </w:rPr>
        <w:t>вижников пророка Мухаммада. Родился в м</w:t>
      </w:r>
      <w:r w:rsidRPr="009E6443">
        <w:rPr>
          <w:sz w:val="32"/>
          <w:szCs w:val="32"/>
        </w:rPr>
        <w:t>у</w:t>
      </w:r>
      <w:r w:rsidRPr="009E6443">
        <w:rPr>
          <w:sz w:val="32"/>
          <w:szCs w:val="32"/>
        </w:rPr>
        <w:t>сульманской семье в Медине, приблизительно за 10 лет до хиджры. Настоящее имя - Саад. Его отец Малик ибн Синан одним из первых</w:t>
      </w:r>
      <w:r w:rsidR="00AC2CE5" w:rsidRPr="009E6443">
        <w:rPr>
          <w:sz w:val="32"/>
          <w:szCs w:val="32"/>
        </w:rPr>
        <w:t xml:space="preserve"> в Медине принял Ислам. Он п</w:t>
      </w:r>
      <w:r w:rsidRPr="009E6443">
        <w:rPr>
          <w:sz w:val="32"/>
          <w:szCs w:val="32"/>
        </w:rPr>
        <w:t>роисходил из племени Наджар (это одна из ве</w:t>
      </w:r>
      <w:r w:rsidRPr="009E6443">
        <w:rPr>
          <w:sz w:val="32"/>
          <w:szCs w:val="32"/>
        </w:rPr>
        <w:t>т</w:t>
      </w:r>
      <w:r w:rsidRPr="009E6443">
        <w:rPr>
          <w:sz w:val="32"/>
          <w:szCs w:val="32"/>
        </w:rPr>
        <w:t>вей племени Хазрадж). Абу Саид хорошо разбирался в мусульманском праве, был передатчиком хадисов. В его пер</w:t>
      </w:r>
      <w:r w:rsidRPr="009E6443">
        <w:rPr>
          <w:sz w:val="32"/>
          <w:szCs w:val="32"/>
        </w:rPr>
        <w:t>е</w:t>
      </w:r>
      <w:r w:rsidRPr="009E6443">
        <w:rPr>
          <w:sz w:val="32"/>
          <w:szCs w:val="32"/>
        </w:rPr>
        <w:t>даче известно около 2000 хад</w:t>
      </w:r>
      <w:r w:rsidRPr="009E6443">
        <w:rPr>
          <w:sz w:val="32"/>
          <w:szCs w:val="32"/>
        </w:rPr>
        <w:t>и</w:t>
      </w:r>
      <w:r w:rsidRPr="009E6443">
        <w:rPr>
          <w:sz w:val="32"/>
          <w:szCs w:val="32"/>
        </w:rPr>
        <w:t>сов.</w:t>
      </w:r>
    </w:p>
    <w:p w:rsidR="00155D70" w:rsidRPr="009E6443" w:rsidRDefault="00155D70" w:rsidP="00155D70">
      <w:pPr>
        <w:ind w:firstLine="284"/>
        <w:rPr>
          <w:sz w:val="32"/>
          <w:szCs w:val="32"/>
        </w:rPr>
      </w:pPr>
      <w:r w:rsidRPr="009E6443">
        <w:rPr>
          <w:sz w:val="32"/>
          <w:szCs w:val="32"/>
        </w:rPr>
        <w:t xml:space="preserve">Абу Саид участвовал в битве при Ухуде, в которой погиб его отец. Затем участвовал в битвах при Хайбаре, Хунайне, походе на Табук, </w:t>
      </w:r>
      <w:r w:rsidR="00AC2CE5" w:rsidRPr="009E6443">
        <w:rPr>
          <w:sz w:val="32"/>
          <w:szCs w:val="32"/>
        </w:rPr>
        <w:t>участвовал в завоевании</w:t>
      </w:r>
      <w:r w:rsidRPr="009E6443">
        <w:rPr>
          <w:sz w:val="32"/>
          <w:szCs w:val="32"/>
        </w:rPr>
        <w:t xml:space="preserve"> Мекки. Пос</w:t>
      </w:r>
      <w:r w:rsidR="005C1A42" w:rsidRPr="009E6443">
        <w:rPr>
          <w:sz w:val="32"/>
          <w:szCs w:val="32"/>
        </w:rPr>
        <w:t>ле смерти пророка Мухаммада, при халифах Омаре и Османе, занимался исследованиями в области</w:t>
      </w:r>
      <w:r w:rsidRPr="009E6443">
        <w:rPr>
          <w:sz w:val="32"/>
          <w:szCs w:val="32"/>
        </w:rPr>
        <w:t xml:space="preserve"> мусульманск</w:t>
      </w:r>
      <w:r w:rsidR="005C1A42" w:rsidRPr="009E6443">
        <w:rPr>
          <w:sz w:val="32"/>
          <w:szCs w:val="32"/>
        </w:rPr>
        <w:t>ого</w:t>
      </w:r>
      <w:r w:rsidRPr="009E6443">
        <w:rPr>
          <w:sz w:val="32"/>
          <w:szCs w:val="32"/>
        </w:rPr>
        <w:t xml:space="preserve"> прав</w:t>
      </w:r>
      <w:r w:rsidR="005C1A42" w:rsidRPr="009E6443">
        <w:rPr>
          <w:sz w:val="32"/>
          <w:szCs w:val="32"/>
        </w:rPr>
        <w:t>а</w:t>
      </w:r>
      <w:r w:rsidRPr="009E6443">
        <w:rPr>
          <w:sz w:val="32"/>
          <w:szCs w:val="32"/>
        </w:rPr>
        <w:t xml:space="preserve"> и изд</w:t>
      </w:r>
      <w:r w:rsidRPr="009E6443">
        <w:rPr>
          <w:sz w:val="32"/>
          <w:szCs w:val="32"/>
        </w:rPr>
        <w:t>а</w:t>
      </w:r>
      <w:r w:rsidRPr="009E6443">
        <w:rPr>
          <w:sz w:val="32"/>
          <w:szCs w:val="32"/>
        </w:rPr>
        <w:t xml:space="preserve">вал фетвы. При халифе Али </w:t>
      </w:r>
      <w:r w:rsidR="005C1A42" w:rsidRPr="009E6443">
        <w:rPr>
          <w:sz w:val="32"/>
          <w:szCs w:val="32"/>
        </w:rPr>
        <w:t xml:space="preserve">Абу Саид </w:t>
      </w:r>
      <w:r w:rsidRPr="009E6443">
        <w:rPr>
          <w:sz w:val="32"/>
          <w:szCs w:val="32"/>
        </w:rPr>
        <w:t>воевал на его стороне против хари</w:t>
      </w:r>
      <w:r w:rsidRPr="009E6443">
        <w:rPr>
          <w:sz w:val="32"/>
          <w:szCs w:val="32"/>
        </w:rPr>
        <w:t>д</w:t>
      </w:r>
      <w:r w:rsidRPr="009E6443">
        <w:rPr>
          <w:sz w:val="32"/>
          <w:szCs w:val="32"/>
        </w:rPr>
        <w:t>житов.</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Абу Суфьян ибн Харб</w:t>
      </w:r>
      <w:r w:rsidRPr="009E6443">
        <w:rPr>
          <w:sz w:val="32"/>
          <w:szCs w:val="32"/>
        </w:rPr>
        <w:t xml:space="preserve"> (ум. в 32/653) - крупный политический деятель, один из лидеров курайшитов. Происходил из мекканского клана Омейядов. Насто</w:t>
      </w:r>
      <w:r w:rsidRPr="009E6443">
        <w:rPr>
          <w:sz w:val="32"/>
          <w:szCs w:val="32"/>
        </w:rPr>
        <w:t>я</w:t>
      </w:r>
      <w:r w:rsidR="005C1A42" w:rsidRPr="009E6443">
        <w:rPr>
          <w:sz w:val="32"/>
          <w:szCs w:val="32"/>
        </w:rPr>
        <w:t>щее имя Сарх ибн Харб. Он р</w:t>
      </w:r>
      <w:r w:rsidRPr="009E6443">
        <w:rPr>
          <w:sz w:val="32"/>
          <w:szCs w:val="32"/>
        </w:rPr>
        <w:t>одился в Мекке</w:t>
      </w:r>
      <w:r w:rsidR="005C1A42" w:rsidRPr="009E6443">
        <w:rPr>
          <w:sz w:val="32"/>
          <w:szCs w:val="32"/>
        </w:rPr>
        <w:t>,</w:t>
      </w:r>
      <w:r w:rsidRPr="009E6443">
        <w:rPr>
          <w:sz w:val="32"/>
          <w:szCs w:val="32"/>
        </w:rPr>
        <w:t xml:space="preserve"> приблизительно за 57 лет до хиджры (ок. 565 г.)</w:t>
      </w:r>
      <w:r w:rsidR="005C1A42" w:rsidRPr="009E6443">
        <w:rPr>
          <w:sz w:val="32"/>
          <w:szCs w:val="32"/>
        </w:rPr>
        <w:t>,</w:t>
      </w:r>
      <w:r w:rsidRPr="009E6443">
        <w:rPr>
          <w:sz w:val="32"/>
          <w:szCs w:val="32"/>
        </w:rPr>
        <w:t xml:space="preserve"> в богатой и влиятельной семье. Занимался то</w:t>
      </w:r>
      <w:r w:rsidRPr="009E6443">
        <w:rPr>
          <w:sz w:val="32"/>
          <w:szCs w:val="32"/>
        </w:rPr>
        <w:t>р</w:t>
      </w:r>
      <w:r w:rsidRPr="009E6443">
        <w:rPr>
          <w:sz w:val="32"/>
          <w:szCs w:val="32"/>
        </w:rPr>
        <w:t xml:space="preserve">говлей, часто ехал с этой целью с караванами в Сирию. </w:t>
      </w:r>
      <w:r w:rsidR="00794A72" w:rsidRPr="009E6443">
        <w:rPr>
          <w:sz w:val="32"/>
          <w:szCs w:val="32"/>
        </w:rPr>
        <w:t>Б</w:t>
      </w:r>
      <w:r w:rsidRPr="009E6443">
        <w:rPr>
          <w:sz w:val="32"/>
          <w:szCs w:val="32"/>
        </w:rPr>
        <w:t>ыл одним из немн</w:t>
      </w:r>
      <w:r w:rsidRPr="009E6443">
        <w:rPr>
          <w:sz w:val="32"/>
          <w:szCs w:val="32"/>
        </w:rPr>
        <w:t>о</w:t>
      </w:r>
      <w:r w:rsidRPr="009E6443">
        <w:rPr>
          <w:sz w:val="32"/>
          <w:szCs w:val="32"/>
        </w:rPr>
        <w:t>гих грамотных людей Мекки, умевшим писать и ч</w:t>
      </w:r>
      <w:r w:rsidRPr="009E6443">
        <w:rPr>
          <w:sz w:val="32"/>
          <w:szCs w:val="32"/>
        </w:rPr>
        <w:t>и</w:t>
      </w:r>
      <w:r w:rsidRPr="009E6443">
        <w:rPr>
          <w:sz w:val="32"/>
          <w:szCs w:val="32"/>
        </w:rPr>
        <w:t xml:space="preserve">тать. </w:t>
      </w:r>
    </w:p>
    <w:p w:rsidR="00155D70" w:rsidRPr="009E6443" w:rsidRDefault="00155D70" w:rsidP="00155D70">
      <w:pPr>
        <w:ind w:firstLine="284"/>
        <w:rPr>
          <w:sz w:val="32"/>
          <w:szCs w:val="32"/>
        </w:rPr>
      </w:pPr>
      <w:r w:rsidRPr="009E6443">
        <w:rPr>
          <w:sz w:val="32"/>
          <w:szCs w:val="32"/>
        </w:rPr>
        <w:t>Абу Суфьян длительное время был противником мусульман, являлся п</w:t>
      </w:r>
      <w:r w:rsidRPr="009E6443">
        <w:rPr>
          <w:sz w:val="32"/>
          <w:szCs w:val="32"/>
        </w:rPr>
        <w:t>о</w:t>
      </w:r>
      <w:r w:rsidRPr="009E6443">
        <w:rPr>
          <w:sz w:val="32"/>
          <w:szCs w:val="32"/>
        </w:rPr>
        <w:t>литическим лидером курайшитов. Все это время, он был сторонником тр</w:t>
      </w:r>
      <w:r w:rsidRPr="009E6443">
        <w:rPr>
          <w:sz w:val="32"/>
          <w:szCs w:val="32"/>
        </w:rPr>
        <w:t>а</w:t>
      </w:r>
      <w:r w:rsidRPr="009E6443">
        <w:rPr>
          <w:sz w:val="32"/>
          <w:szCs w:val="32"/>
        </w:rPr>
        <w:t>диционного для арабов уклада жизни и мировоззрения. В то же время, нет ни одного сообщ</w:t>
      </w:r>
      <w:r w:rsidRPr="009E6443">
        <w:rPr>
          <w:sz w:val="32"/>
          <w:szCs w:val="32"/>
        </w:rPr>
        <w:t>е</w:t>
      </w:r>
      <w:r w:rsidRPr="009E6443">
        <w:rPr>
          <w:sz w:val="32"/>
          <w:szCs w:val="32"/>
        </w:rPr>
        <w:t>ния о том, что он лично пытал мусульман во время гонений.</w:t>
      </w:r>
    </w:p>
    <w:p w:rsidR="00155D70" w:rsidRPr="009E6443" w:rsidRDefault="00155D70" w:rsidP="00155D70">
      <w:pPr>
        <w:ind w:firstLine="284"/>
        <w:rPr>
          <w:sz w:val="32"/>
          <w:szCs w:val="32"/>
        </w:rPr>
      </w:pPr>
      <w:r w:rsidRPr="009E6443">
        <w:rPr>
          <w:sz w:val="32"/>
          <w:szCs w:val="32"/>
        </w:rPr>
        <w:t xml:space="preserve">После хиджры (переселения) мусульман </w:t>
      </w:r>
      <w:r w:rsidR="00794A72" w:rsidRPr="009E6443">
        <w:rPr>
          <w:sz w:val="32"/>
          <w:szCs w:val="32"/>
        </w:rPr>
        <w:t xml:space="preserve">из </w:t>
      </w:r>
      <w:r w:rsidRPr="009E6443">
        <w:rPr>
          <w:sz w:val="32"/>
          <w:szCs w:val="32"/>
        </w:rPr>
        <w:t>Мекки в Медину, там начали закладываться основы мусульманской государственности. Совершенно ест</w:t>
      </w:r>
      <w:r w:rsidRPr="009E6443">
        <w:rPr>
          <w:sz w:val="32"/>
          <w:szCs w:val="32"/>
        </w:rPr>
        <w:t>е</w:t>
      </w:r>
      <w:r w:rsidRPr="009E6443">
        <w:rPr>
          <w:sz w:val="32"/>
          <w:szCs w:val="32"/>
        </w:rPr>
        <w:t>ственно, что курайшиты не были в этом заинтересованы</w:t>
      </w:r>
      <w:r w:rsidR="00497C62" w:rsidRPr="009E6443">
        <w:rPr>
          <w:sz w:val="32"/>
          <w:szCs w:val="32"/>
        </w:rPr>
        <w:t>. Поэтому</w:t>
      </w:r>
      <w:r w:rsidRPr="009E6443">
        <w:rPr>
          <w:sz w:val="32"/>
          <w:szCs w:val="32"/>
        </w:rPr>
        <w:t xml:space="preserve"> военный конфликт между противоборствующими сторонами становился неизбежен. Во 2 году хиджры большой торговый караван, возглавляемый Абу Суфь</w:t>
      </w:r>
      <w:r w:rsidRPr="009E6443">
        <w:rPr>
          <w:sz w:val="32"/>
          <w:szCs w:val="32"/>
        </w:rPr>
        <w:t>я</w:t>
      </w:r>
      <w:r w:rsidRPr="009E6443">
        <w:rPr>
          <w:sz w:val="32"/>
          <w:szCs w:val="32"/>
        </w:rPr>
        <w:t>ном</w:t>
      </w:r>
      <w:r w:rsidR="00497C62" w:rsidRPr="009E6443">
        <w:rPr>
          <w:sz w:val="32"/>
          <w:szCs w:val="32"/>
        </w:rPr>
        <w:t>,</w:t>
      </w:r>
      <w:r w:rsidRPr="009E6443">
        <w:rPr>
          <w:sz w:val="32"/>
          <w:szCs w:val="32"/>
        </w:rPr>
        <w:t xml:space="preserve"> возвращался из Сирии в Мекку. Узнав об этом, пророк Мухаммад отдал приказ захватить его. Однако Абу Суфьян узнал о намерениях мусульман и, поменяв </w:t>
      </w:r>
      <w:r w:rsidR="00794A72" w:rsidRPr="009E6443">
        <w:rPr>
          <w:sz w:val="32"/>
          <w:szCs w:val="32"/>
        </w:rPr>
        <w:t xml:space="preserve">маршрут </w:t>
      </w:r>
      <w:r w:rsidRPr="009E6443">
        <w:rPr>
          <w:sz w:val="32"/>
          <w:szCs w:val="32"/>
        </w:rPr>
        <w:t>движения, сумел избежать столкновения и благополучно вернулся в Мекку. После возвращения Абу Суфьяна, курайшиты поняли, что после этих событий экономике города может быть нанесен серьезный урон, так как все их торговые пути проходили по территориям, которые наход</w:t>
      </w:r>
      <w:r w:rsidRPr="009E6443">
        <w:rPr>
          <w:sz w:val="32"/>
          <w:szCs w:val="32"/>
        </w:rPr>
        <w:t>и</w:t>
      </w:r>
      <w:r w:rsidRPr="009E6443">
        <w:rPr>
          <w:sz w:val="32"/>
          <w:szCs w:val="32"/>
        </w:rPr>
        <w:t xml:space="preserve">лись в непосредственной </w:t>
      </w:r>
      <w:r w:rsidR="00497C62" w:rsidRPr="009E6443">
        <w:rPr>
          <w:sz w:val="32"/>
          <w:szCs w:val="32"/>
        </w:rPr>
        <w:t>близости</w:t>
      </w:r>
      <w:r w:rsidRPr="009E6443">
        <w:rPr>
          <w:sz w:val="32"/>
          <w:szCs w:val="32"/>
        </w:rPr>
        <w:t xml:space="preserve"> от Медины. Поэтому Абу Джахль и др</w:t>
      </w:r>
      <w:r w:rsidRPr="009E6443">
        <w:rPr>
          <w:sz w:val="32"/>
          <w:szCs w:val="32"/>
        </w:rPr>
        <w:t>у</w:t>
      </w:r>
      <w:r w:rsidRPr="009E6443">
        <w:rPr>
          <w:sz w:val="32"/>
          <w:szCs w:val="32"/>
        </w:rPr>
        <w:t>гие лидеры курайшитов решили нанести удар по позициям мусульман. Они снарядили армию из 1000 человек и выступили против Медины. В ответ м</w:t>
      </w:r>
      <w:r w:rsidRPr="009E6443">
        <w:rPr>
          <w:sz w:val="32"/>
          <w:szCs w:val="32"/>
        </w:rPr>
        <w:t>у</w:t>
      </w:r>
      <w:r w:rsidRPr="009E6443">
        <w:rPr>
          <w:sz w:val="32"/>
          <w:szCs w:val="32"/>
        </w:rPr>
        <w:t>сульмане собрали отряд из приблизительно 300 человек. Эта первая мусул</w:t>
      </w:r>
      <w:r w:rsidRPr="009E6443">
        <w:rPr>
          <w:sz w:val="32"/>
          <w:szCs w:val="32"/>
        </w:rPr>
        <w:t>ь</w:t>
      </w:r>
      <w:r w:rsidRPr="009E6443">
        <w:rPr>
          <w:sz w:val="32"/>
          <w:szCs w:val="32"/>
        </w:rPr>
        <w:t>манская армия, которую возглавил пророк Мухаммад, встретила мекка</w:t>
      </w:r>
      <w:r w:rsidRPr="009E6443">
        <w:rPr>
          <w:sz w:val="32"/>
          <w:szCs w:val="32"/>
        </w:rPr>
        <w:t>н</w:t>
      </w:r>
      <w:r w:rsidRPr="009E6443">
        <w:rPr>
          <w:sz w:val="32"/>
          <w:szCs w:val="32"/>
        </w:rPr>
        <w:t>цев у колодцев Бадр. В битве при Бадре армия курайшитов была разгромлена. В этой битве погиб Абу Джахль и некоторые другие известные курайш</w:t>
      </w:r>
      <w:r w:rsidRPr="009E6443">
        <w:rPr>
          <w:sz w:val="32"/>
          <w:szCs w:val="32"/>
        </w:rPr>
        <w:t>и</w:t>
      </w:r>
      <w:r w:rsidRPr="009E6443">
        <w:rPr>
          <w:sz w:val="32"/>
          <w:szCs w:val="32"/>
        </w:rPr>
        <w:t>ты.</w:t>
      </w:r>
    </w:p>
    <w:p w:rsidR="00155D70" w:rsidRPr="009E6443" w:rsidRDefault="00155D70" w:rsidP="00155D70">
      <w:pPr>
        <w:ind w:firstLine="284"/>
        <w:rPr>
          <w:sz w:val="32"/>
          <w:szCs w:val="32"/>
        </w:rPr>
      </w:pPr>
      <w:r w:rsidRPr="009E6443">
        <w:rPr>
          <w:sz w:val="32"/>
          <w:szCs w:val="32"/>
        </w:rPr>
        <w:t>После этих событий руководство Меккой перешло к Абу Суфьяну. Он с</w:t>
      </w:r>
      <w:r w:rsidRPr="009E6443">
        <w:rPr>
          <w:sz w:val="32"/>
          <w:szCs w:val="32"/>
        </w:rPr>
        <w:t>у</w:t>
      </w:r>
      <w:r w:rsidRPr="009E6443">
        <w:rPr>
          <w:sz w:val="32"/>
          <w:szCs w:val="32"/>
        </w:rPr>
        <w:t>мел подготовить достаточно сильную армию</w:t>
      </w:r>
      <w:r w:rsidR="00794A72" w:rsidRPr="009E6443">
        <w:rPr>
          <w:sz w:val="32"/>
          <w:szCs w:val="32"/>
        </w:rPr>
        <w:t>. В</w:t>
      </w:r>
      <w:r w:rsidRPr="009E6443">
        <w:rPr>
          <w:sz w:val="32"/>
          <w:szCs w:val="32"/>
        </w:rPr>
        <w:t xml:space="preserve"> 3 году хиджры </w:t>
      </w:r>
      <w:r w:rsidR="00794A72" w:rsidRPr="009E6443">
        <w:rPr>
          <w:sz w:val="32"/>
          <w:szCs w:val="32"/>
        </w:rPr>
        <w:t xml:space="preserve">эта армия </w:t>
      </w:r>
      <w:r w:rsidRPr="009E6443">
        <w:rPr>
          <w:sz w:val="32"/>
          <w:szCs w:val="32"/>
        </w:rPr>
        <w:t>выст</w:t>
      </w:r>
      <w:r w:rsidRPr="009E6443">
        <w:rPr>
          <w:sz w:val="32"/>
          <w:szCs w:val="32"/>
        </w:rPr>
        <w:t>у</w:t>
      </w:r>
      <w:r w:rsidRPr="009E6443">
        <w:rPr>
          <w:sz w:val="32"/>
          <w:szCs w:val="32"/>
        </w:rPr>
        <w:t>пил</w:t>
      </w:r>
      <w:r w:rsidR="00794A72" w:rsidRPr="009E6443">
        <w:rPr>
          <w:sz w:val="32"/>
          <w:szCs w:val="32"/>
        </w:rPr>
        <w:t>а</w:t>
      </w:r>
      <w:r w:rsidRPr="009E6443">
        <w:rPr>
          <w:sz w:val="32"/>
          <w:szCs w:val="32"/>
        </w:rPr>
        <w:t xml:space="preserve"> против мусульман и сумел</w:t>
      </w:r>
      <w:r w:rsidR="00794A72" w:rsidRPr="009E6443">
        <w:rPr>
          <w:sz w:val="32"/>
          <w:szCs w:val="32"/>
        </w:rPr>
        <w:t>и</w:t>
      </w:r>
      <w:r w:rsidRPr="009E6443">
        <w:rPr>
          <w:sz w:val="32"/>
          <w:szCs w:val="32"/>
        </w:rPr>
        <w:t xml:space="preserve"> нанести им поражение в битве при Ухуде. В этой битве мусульмане понесли тяжелые потери. Был убит Хамза и другие известные сподвижники пророка Мухаммада. После этого успеха Абу Суфьян возглавлял мекканцев вплоть до падения города в 8 году. Он лично возглавлял армии курайшитов в битве при Хандаке и других сражен</w:t>
      </w:r>
      <w:r w:rsidRPr="009E6443">
        <w:rPr>
          <w:sz w:val="32"/>
          <w:szCs w:val="32"/>
        </w:rPr>
        <w:t>и</w:t>
      </w:r>
      <w:r w:rsidRPr="009E6443">
        <w:rPr>
          <w:sz w:val="32"/>
          <w:szCs w:val="32"/>
        </w:rPr>
        <w:t xml:space="preserve">ях. Однако, все усилия Абу Суфьяна, в конечном итоге, были обречены на неудачу, так как исламская религия стала стремительно распространяться в Аравии. Кроме того, политический талант пророка Мухаммада привел к изоляции </w:t>
      </w:r>
      <w:r w:rsidR="00497C62" w:rsidRPr="009E6443">
        <w:rPr>
          <w:sz w:val="32"/>
          <w:szCs w:val="32"/>
        </w:rPr>
        <w:t>Мекки,</w:t>
      </w:r>
      <w:r w:rsidRPr="009E6443">
        <w:rPr>
          <w:sz w:val="32"/>
          <w:szCs w:val="32"/>
        </w:rPr>
        <w:t xml:space="preserve"> и ее падение стало лишь вопросом време</w:t>
      </w:r>
      <w:r w:rsidR="00794A72" w:rsidRPr="009E6443">
        <w:rPr>
          <w:sz w:val="32"/>
          <w:szCs w:val="32"/>
        </w:rPr>
        <w:t>ни. Поводом к н</w:t>
      </w:r>
      <w:r w:rsidR="00794A72" w:rsidRPr="009E6443">
        <w:rPr>
          <w:sz w:val="32"/>
          <w:szCs w:val="32"/>
        </w:rPr>
        <w:t>а</w:t>
      </w:r>
      <w:r w:rsidR="00794A72" w:rsidRPr="009E6443">
        <w:rPr>
          <w:sz w:val="32"/>
          <w:szCs w:val="32"/>
        </w:rPr>
        <w:t>ступлению десяти</w:t>
      </w:r>
      <w:r w:rsidRPr="009E6443">
        <w:rPr>
          <w:sz w:val="32"/>
          <w:szCs w:val="32"/>
        </w:rPr>
        <w:t>тыс</w:t>
      </w:r>
      <w:r w:rsidR="00794A72" w:rsidRPr="009E6443">
        <w:rPr>
          <w:sz w:val="32"/>
          <w:szCs w:val="32"/>
        </w:rPr>
        <w:t>ячной</w:t>
      </w:r>
      <w:r w:rsidRPr="009E6443">
        <w:rPr>
          <w:sz w:val="32"/>
          <w:szCs w:val="32"/>
        </w:rPr>
        <w:t xml:space="preserve"> мусульманской армии на Мекку стало наруш</w:t>
      </w:r>
      <w:r w:rsidRPr="009E6443">
        <w:rPr>
          <w:sz w:val="32"/>
          <w:szCs w:val="32"/>
        </w:rPr>
        <w:t>е</w:t>
      </w:r>
      <w:r w:rsidRPr="009E6443">
        <w:rPr>
          <w:sz w:val="32"/>
          <w:szCs w:val="32"/>
        </w:rPr>
        <w:t>ние Худайбийского мирного договора со стороны союзников курайшитов. Абу Суфьян прибыл в Медину и безуспешно пытался договориться с прор</w:t>
      </w:r>
      <w:r w:rsidRPr="009E6443">
        <w:rPr>
          <w:sz w:val="32"/>
          <w:szCs w:val="32"/>
        </w:rPr>
        <w:t>о</w:t>
      </w:r>
      <w:r w:rsidRPr="009E6443">
        <w:rPr>
          <w:sz w:val="32"/>
          <w:szCs w:val="32"/>
        </w:rPr>
        <w:t>ком Мухаммадом возобновить действие мирного договора и спасти город от его завоевания мусульманами. После провала его миссии, он вернулся в Мекку. Накануне завоевания Мекки мусульманами, Абу Суфьян прибыл в лагерь мусульман. Там он связался с дядей пророка Мухаммада Аббасом, который был его другом детства, и они вм</w:t>
      </w:r>
      <w:r w:rsidR="00497C62" w:rsidRPr="009E6443">
        <w:rPr>
          <w:sz w:val="32"/>
          <w:szCs w:val="32"/>
        </w:rPr>
        <w:t>есте пришли к пророку Мухамм</w:t>
      </w:r>
      <w:r w:rsidR="00497C62" w:rsidRPr="009E6443">
        <w:rPr>
          <w:sz w:val="32"/>
          <w:szCs w:val="32"/>
        </w:rPr>
        <w:t>а</w:t>
      </w:r>
      <w:r w:rsidR="00497C62" w:rsidRPr="009E6443">
        <w:rPr>
          <w:sz w:val="32"/>
          <w:szCs w:val="32"/>
        </w:rPr>
        <w:t>ду</w:t>
      </w:r>
      <w:r w:rsidRPr="009E6443">
        <w:rPr>
          <w:sz w:val="32"/>
          <w:szCs w:val="32"/>
        </w:rPr>
        <w:t>. Там Абу Суфьян объявил о прин</w:t>
      </w:r>
      <w:r w:rsidRPr="009E6443">
        <w:rPr>
          <w:sz w:val="32"/>
          <w:szCs w:val="32"/>
        </w:rPr>
        <w:t>я</w:t>
      </w:r>
      <w:r w:rsidRPr="009E6443">
        <w:rPr>
          <w:sz w:val="32"/>
          <w:szCs w:val="32"/>
        </w:rPr>
        <w:t>тии Ислама и обговорил условия сдачи Мекки. Пророк Мухаммад обещал защиту всем мекканцам, которые будут нах</w:t>
      </w:r>
      <w:r w:rsidRPr="009E6443">
        <w:rPr>
          <w:sz w:val="32"/>
          <w:szCs w:val="32"/>
        </w:rPr>
        <w:t>о</w:t>
      </w:r>
      <w:r w:rsidRPr="009E6443">
        <w:rPr>
          <w:sz w:val="32"/>
          <w:szCs w:val="32"/>
        </w:rPr>
        <w:t xml:space="preserve">диться в Каабе, в своих дома и доме Абу Суфьяна, при условии, что они не будут сопротивляться мусульманским войскам. После этого исламская армия вошла в </w:t>
      </w:r>
      <w:r w:rsidR="00497C62" w:rsidRPr="009E6443">
        <w:rPr>
          <w:sz w:val="32"/>
          <w:szCs w:val="32"/>
        </w:rPr>
        <w:t>Мекку,</w:t>
      </w:r>
      <w:r w:rsidRPr="009E6443">
        <w:rPr>
          <w:sz w:val="32"/>
          <w:szCs w:val="32"/>
        </w:rPr>
        <w:t xml:space="preserve"> и город был взят без кровопролития. Войдя в </w:t>
      </w:r>
      <w:r w:rsidR="00497C62" w:rsidRPr="009E6443">
        <w:rPr>
          <w:sz w:val="32"/>
          <w:szCs w:val="32"/>
        </w:rPr>
        <w:t>Каабу,</w:t>
      </w:r>
      <w:r w:rsidRPr="009E6443">
        <w:rPr>
          <w:sz w:val="32"/>
          <w:szCs w:val="32"/>
        </w:rPr>
        <w:t xml:space="preserve"> пророк Мухаммад сокрушил всех находящихся там идолов и объявил о п</w:t>
      </w:r>
      <w:r w:rsidRPr="009E6443">
        <w:rPr>
          <w:sz w:val="32"/>
          <w:szCs w:val="32"/>
        </w:rPr>
        <w:t>о</w:t>
      </w:r>
      <w:r w:rsidRPr="009E6443">
        <w:rPr>
          <w:sz w:val="32"/>
          <w:szCs w:val="32"/>
        </w:rPr>
        <w:t>миловании всех своих врагов. Став свидетелем безграничного милосердия пророка, мекканцы признали его и приняли Ислам. После принятия Ислама, Абу Суфьян сражался на стороне му</w:t>
      </w:r>
      <w:r w:rsidR="00794A72" w:rsidRPr="009E6443">
        <w:rPr>
          <w:sz w:val="32"/>
          <w:szCs w:val="32"/>
        </w:rPr>
        <w:t>сульман в битве при Хунайне, участв</w:t>
      </w:r>
      <w:r w:rsidR="00794A72" w:rsidRPr="009E6443">
        <w:rPr>
          <w:sz w:val="32"/>
          <w:szCs w:val="32"/>
        </w:rPr>
        <w:t>о</w:t>
      </w:r>
      <w:r w:rsidR="00794A72" w:rsidRPr="009E6443">
        <w:rPr>
          <w:sz w:val="32"/>
          <w:szCs w:val="32"/>
        </w:rPr>
        <w:t xml:space="preserve">вал в </w:t>
      </w:r>
      <w:r w:rsidRPr="009E6443">
        <w:rPr>
          <w:sz w:val="32"/>
          <w:szCs w:val="32"/>
        </w:rPr>
        <w:t>осаде Таифа. Затем пророк Мухаммад послал его наместником в На</w:t>
      </w:r>
      <w:r w:rsidRPr="009E6443">
        <w:rPr>
          <w:sz w:val="32"/>
          <w:szCs w:val="32"/>
        </w:rPr>
        <w:t>д</w:t>
      </w:r>
      <w:r w:rsidRPr="009E6443">
        <w:rPr>
          <w:sz w:val="32"/>
          <w:szCs w:val="32"/>
        </w:rPr>
        <w:t>жран. Абу Суфьян занимал государственные посты и при халифах Абу Бакре и Омаре. В возрасте 70 лет, он находился в составе мусульманской армии, которая вела боевые действия против Византии в Сирии. Его сын Йазид к</w:t>
      </w:r>
      <w:r w:rsidRPr="009E6443">
        <w:rPr>
          <w:sz w:val="32"/>
          <w:szCs w:val="32"/>
        </w:rPr>
        <w:t>о</w:t>
      </w:r>
      <w:r w:rsidRPr="009E6443">
        <w:rPr>
          <w:sz w:val="32"/>
          <w:szCs w:val="32"/>
        </w:rPr>
        <w:t>мандовал отрядами в битве при Ярмуке, в которой участвовал и Абу Суфьян. Другой его сын Муавия стал основателем династии Омейядов, которая управляла Халиф</w:t>
      </w:r>
      <w:r w:rsidRPr="009E6443">
        <w:rPr>
          <w:sz w:val="32"/>
          <w:szCs w:val="32"/>
        </w:rPr>
        <w:t>а</w:t>
      </w:r>
      <w:r w:rsidRPr="009E6443">
        <w:rPr>
          <w:sz w:val="32"/>
          <w:szCs w:val="32"/>
        </w:rPr>
        <w:t xml:space="preserve">том на протяжении почти 100 лет. </w:t>
      </w:r>
    </w:p>
    <w:p w:rsidR="00155D70" w:rsidRPr="009E6443" w:rsidRDefault="00155D70" w:rsidP="00155D70">
      <w:pPr>
        <w:ind w:firstLine="284"/>
        <w:rPr>
          <w:sz w:val="32"/>
          <w:szCs w:val="32"/>
        </w:rPr>
      </w:pPr>
      <w:r w:rsidRPr="009E6443">
        <w:rPr>
          <w:sz w:val="32"/>
          <w:szCs w:val="32"/>
        </w:rPr>
        <w:t xml:space="preserve">Абу Суфьян умер в возрасте около 88 лет.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Абу Убайда ибн аль-Джаррах</w:t>
      </w:r>
      <w:r w:rsidRPr="009E6443">
        <w:rPr>
          <w:sz w:val="32"/>
          <w:szCs w:val="32"/>
        </w:rPr>
        <w:t xml:space="preserve"> (ум в 18/639) - выдающийся мусульма</w:t>
      </w:r>
      <w:r w:rsidRPr="009E6443">
        <w:rPr>
          <w:sz w:val="32"/>
          <w:szCs w:val="32"/>
        </w:rPr>
        <w:t>н</w:t>
      </w:r>
      <w:r w:rsidRPr="009E6443">
        <w:rPr>
          <w:sz w:val="32"/>
          <w:szCs w:val="32"/>
        </w:rPr>
        <w:t>ский полководец и политический деятель, один из ближайших сподвижн</w:t>
      </w:r>
      <w:r w:rsidRPr="009E6443">
        <w:rPr>
          <w:sz w:val="32"/>
          <w:szCs w:val="32"/>
        </w:rPr>
        <w:t>и</w:t>
      </w:r>
      <w:r w:rsidRPr="009E6443">
        <w:rPr>
          <w:sz w:val="32"/>
          <w:szCs w:val="32"/>
        </w:rPr>
        <w:t>ков пророка Мухаммада. Настоящее имя Амир ибн А</w:t>
      </w:r>
      <w:r w:rsidRPr="009E6443">
        <w:rPr>
          <w:sz w:val="32"/>
          <w:szCs w:val="32"/>
        </w:rPr>
        <w:t>б</w:t>
      </w:r>
      <w:r w:rsidR="009855FA" w:rsidRPr="009E6443">
        <w:rPr>
          <w:sz w:val="32"/>
          <w:szCs w:val="32"/>
        </w:rPr>
        <w:t>дулла ибн аль-Джаррах. Он п</w:t>
      </w:r>
      <w:r w:rsidRPr="009E6443">
        <w:rPr>
          <w:sz w:val="32"/>
          <w:szCs w:val="32"/>
        </w:rPr>
        <w:t>ринял Ислам во время мекканского периода жизни пророка. В связи с гонениями на мусульман был вынужден эмигрировать в Эфи</w:t>
      </w:r>
      <w:r w:rsidRPr="009E6443">
        <w:rPr>
          <w:sz w:val="32"/>
          <w:szCs w:val="32"/>
        </w:rPr>
        <w:t>о</w:t>
      </w:r>
      <w:r w:rsidRPr="009E6443">
        <w:rPr>
          <w:sz w:val="32"/>
          <w:szCs w:val="32"/>
        </w:rPr>
        <w:t>пию. Затем, вместе с другими мусульманами</w:t>
      </w:r>
      <w:r w:rsidR="009855FA" w:rsidRPr="009E6443">
        <w:rPr>
          <w:sz w:val="32"/>
          <w:szCs w:val="32"/>
        </w:rPr>
        <w:t>,</w:t>
      </w:r>
      <w:r w:rsidRPr="009E6443">
        <w:rPr>
          <w:sz w:val="32"/>
          <w:szCs w:val="32"/>
        </w:rPr>
        <w:t xml:space="preserve"> совершил переселение (хиджру) в Медину. Там, он всеми своими силами способствовал укреплению мусул</w:t>
      </w:r>
      <w:r w:rsidRPr="009E6443">
        <w:rPr>
          <w:sz w:val="32"/>
          <w:szCs w:val="32"/>
        </w:rPr>
        <w:t>ь</w:t>
      </w:r>
      <w:r w:rsidRPr="009E6443">
        <w:rPr>
          <w:sz w:val="32"/>
          <w:szCs w:val="32"/>
        </w:rPr>
        <w:t>манской государственности, героически сражался против врагов мусульман. Он принял участие во всех битвах, которые пр</w:t>
      </w:r>
      <w:r w:rsidRPr="009E6443">
        <w:rPr>
          <w:sz w:val="32"/>
          <w:szCs w:val="32"/>
        </w:rPr>
        <w:t>о</w:t>
      </w:r>
      <w:r w:rsidRPr="009E6443">
        <w:rPr>
          <w:sz w:val="32"/>
          <w:szCs w:val="32"/>
        </w:rPr>
        <w:t>изошли в то время.</w:t>
      </w:r>
    </w:p>
    <w:p w:rsidR="00155D70" w:rsidRPr="009E6443" w:rsidRDefault="00155D70" w:rsidP="00155D70">
      <w:pPr>
        <w:ind w:firstLine="284"/>
        <w:rPr>
          <w:sz w:val="32"/>
          <w:szCs w:val="32"/>
        </w:rPr>
      </w:pPr>
      <w:r w:rsidRPr="009E6443">
        <w:rPr>
          <w:sz w:val="32"/>
          <w:szCs w:val="32"/>
        </w:rPr>
        <w:t>Абу Убайда обладал такой непоколебимой верой, что встретившись со своим отцом Абдуллой в битве при Бадре (он воевал против мусульман на стороне язычников), он сразился с ним и убил его. В ранний период стано</w:t>
      </w:r>
      <w:r w:rsidRPr="009E6443">
        <w:rPr>
          <w:sz w:val="32"/>
          <w:szCs w:val="32"/>
        </w:rPr>
        <w:t>в</w:t>
      </w:r>
      <w:r w:rsidRPr="009E6443">
        <w:rPr>
          <w:sz w:val="32"/>
          <w:szCs w:val="32"/>
        </w:rPr>
        <w:t>ления Ислама такие случаи отмечены на примере многих сподвижников М</w:t>
      </w:r>
      <w:r w:rsidRPr="009E6443">
        <w:rPr>
          <w:sz w:val="32"/>
          <w:szCs w:val="32"/>
        </w:rPr>
        <w:t>у</w:t>
      </w:r>
      <w:r w:rsidRPr="009E6443">
        <w:rPr>
          <w:sz w:val="32"/>
          <w:szCs w:val="32"/>
        </w:rPr>
        <w:t>ха</w:t>
      </w:r>
      <w:r w:rsidRPr="009E6443">
        <w:rPr>
          <w:sz w:val="32"/>
          <w:szCs w:val="32"/>
        </w:rPr>
        <w:t>м</w:t>
      </w:r>
      <w:r w:rsidRPr="009E6443">
        <w:rPr>
          <w:sz w:val="32"/>
          <w:szCs w:val="32"/>
        </w:rPr>
        <w:t>мада. Например, Абу Бакр сражался со своим сыном, Мусаб ибн Умайр - со своим братом, Омар ибн Хаттаб</w:t>
      </w:r>
      <w:r w:rsidR="00BA4C63" w:rsidRPr="009E6443">
        <w:rPr>
          <w:sz w:val="32"/>
          <w:szCs w:val="32"/>
        </w:rPr>
        <w:t xml:space="preserve"> -</w:t>
      </w:r>
      <w:r w:rsidRPr="009E6443">
        <w:rPr>
          <w:sz w:val="32"/>
          <w:szCs w:val="32"/>
        </w:rPr>
        <w:t xml:space="preserve"> со своим </w:t>
      </w:r>
      <w:r w:rsidR="00497C62" w:rsidRPr="009E6443">
        <w:rPr>
          <w:sz w:val="32"/>
          <w:szCs w:val="32"/>
        </w:rPr>
        <w:t>дядей. Согласно мусульма</w:t>
      </w:r>
      <w:r w:rsidR="00497C62" w:rsidRPr="009E6443">
        <w:rPr>
          <w:sz w:val="32"/>
          <w:szCs w:val="32"/>
        </w:rPr>
        <w:t>н</w:t>
      </w:r>
      <w:r w:rsidR="00497C62" w:rsidRPr="009E6443">
        <w:rPr>
          <w:sz w:val="32"/>
          <w:szCs w:val="32"/>
        </w:rPr>
        <w:t>ской традиции именно по этому поводу пророку Мухаммаду от Бога был н</w:t>
      </w:r>
      <w:r w:rsidR="00497C62" w:rsidRPr="009E6443">
        <w:rPr>
          <w:sz w:val="32"/>
          <w:szCs w:val="32"/>
        </w:rPr>
        <w:t>и</w:t>
      </w:r>
      <w:r w:rsidR="00497C62" w:rsidRPr="009E6443">
        <w:rPr>
          <w:sz w:val="32"/>
          <w:szCs w:val="32"/>
        </w:rPr>
        <w:t xml:space="preserve">спослан следующий аят: </w:t>
      </w:r>
      <w:r w:rsidRPr="009E6443">
        <w:rPr>
          <w:sz w:val="32"/>
          <w:szCs w:val="32"/>
        </w:rPr>
        <w:t>"Ты не найдешь людей, которые веруют в Аллаха и в последний день, чтобы они любили тех, кто противится Аллаху и Его п</w:t>
      </w:r>
      <w:r w:rsidRPr="009E6443">
        <w:rPr>
          <w:sz w:val="32"/>
          <w:szCs w:val="32"/>
        </w:rPr>
        <w:t>о</w:t>
      </w:r>
      <w:r w:rsidRPr="009E6443">
        <w:rPr>
          <w:sz w:val="32"/>
          <w:szCs w:val="32"/>
        </w:rPr>
        <w:t>сланнику, хотя бы они были их отцами, или сыновьями, или их братьями, или их родом. У этих написал Аллах в их сердцах веру и подкрепил их д</w:t>
      </w:r>
      <w:r w:rsidRPr="009E6443">
        <w:rPr>
          <w:sz w:val="32"/>
          <w:szCs w:val="32"/>
        </w:rPr>
        <w:t>у</w:t>
      </w:r>
      <w:r w:rsidRPr="009E6443">
        <w:rPr>
          <w:sz w:val="32"/>
          <w:szCs w:val="32"/>
        </w:rPr>
        <w:t>хом от Него и введет их в сады, где внизу текут реки, вечно пребывающими там. Аллах доволен ими, и они довольны Алл</w:t>
      </w:r>
      <w:r w:rsidRPr="009E6443">
        <w:rPr>
          <w:sz w:val="32"/>
          <w:szCs w:val="32"/>
        </w:rPr>
        <w:t>а</w:t>
      </w:r>
      <w:r w:rsidR="00CA0861" w:rsidRPr="009E6443">
        <w:rPr>
          <w:sz w:val="32"/>
          <w:szCs w:val="32"/>
        </w:rPr>
        <w:t>хом" (58:</w:t>
      </w:r>
      <w:r w:rsidRPr="009E6443">
        <w:rPr>
          <w:sz w:val="32"/>
          <w:szCs w:val="32"/>
        </w:rPr>
        <w:t xml:space="preserve"> 22). </w:t>
      </w:r>
    </w:p>
    <w:p w:rsidR="00155D70" w:rsidRPr="009E6443" w:rsidRDefault="00155D70" w:rsidP="00155D70">
      <w:pPr>
        <w:ind w:firstLine="284"/>
        <w:rPr>
          <w:sz w:val="32"/>
          <w:szCs w:val="32"/>
        </w:rPr>
      </w:pPr>
      <w:r w:rsidRPr="009E6443">
        <w:rPr>
          <w:sz w:val="32"/>
          <w:szCs w:val="32"/>
        </w:rPr>
        <w:t>На протяжении всего мединского периода жизни пророка Мухаммада, Абу Убайда был вместе с ним. А после его сме</w:t>
      </w:r>
      <w:r w:rsidRPr="009E6443">
        <w:rPr>
          <w:sz w:val="32"/>
          <w:szCs w:val="32"/>
        </w:rPr>
        <w:t>р</w:t>
      </w:r>
      <w:r w:rsidRPr="009E6443">
        <w:rPr>
          <w:sz w:val="32"/>
          <w:szCs w:val="32"/>
        </w:rPr>
        <w:t>ти</w:t>
      </w:r>
      <w:r w:rsidR="00497C62" w:rsidRPr="009E6443">
        <w:rPr>
          <w:sz w:val="32"/>
          <w:szCs w:val="32"/>
        </w:rPr>
        <w:t>,</w:t>
      </w:r>
      <w:r w:rsidRPr="009E6443">
        <w:rPr>
          <w:sz w:val="32"/>
          <w:szCs w:val="32"/>
        </w:rPr>
        <w:t xml:space="preserve"> он выразил обеспокоенность за судьбу молодого мусульманского государства и, наряду с Абу Бакром и Омаром, участвовал в качестве представителя мухадж</w:t>
      </w:r>
      <w:r w:rsidRPr="009E6443">
        <w:rPr>
          <w:sz w:val="32"/>
          <w:szCs w:val="32"/>
        </w:rPr>
        <w:t>и</w:t>
      </w:r>
      <w:r w:rsidRPr="009E6443">
        <w:rPr>
          <w:sz w:val="32"/>
          <w:szCs w:val="32"/>
        </w:rPr>
        <w:t>ров в собрании под шатром Бану Сакифа, где содействовал избранию Абу Бакра первым Пр</w:t>
      </w:r>
      <w:r w:rsidRPr="009E6443">
        <w:rPr>
          <w:sz w:val="32"/>
          <w:szCs w:val="32"/>
        </w:rPr>
        <w:t>а</w:t>
      </w:r>
      <w:r w:rsidRPr="009E6443">
        <w:rPr>
          <w:sz w:val="32"/>
          <w:szCs w:val="32"/>
        </w:rPr>
        <w:t>ведным хал</w:t>
      </w:r>
      <w:r w:rsidRPr="009E6443">
        <w:rPr>
          <w:sz w:val="32"/>
          <w:szCs w:val="32"/>
        </w:rPr>
        <w:t>и</w:t>
      </w:r>
      <w:r w:rsidRPr="009E6443">
        <w:rPr>
          <w:sz w:val="32"/>
          <w:szCs w:val="32"/>
        </w:rPr>
        <w:t xml:space="preserve">фом. </w:t>
      </w:r>
    </w:p>
    <w:p w:rsidR="00155D70" w:rsidRPr="009E6443" w:rsidRDefault="00155D70" w:rsidP="00155D70">
      <w:pPr>
        <w:ind w:firstLine="284"/>
        <w:rPr>
          <w:sz w:val="32"/>
          <w:szCs w:val="32"/>
        </w:rPr>
      </w:pPr>
      <w:r w:rsidRPr="009E6443">
        <w:rPr>
          <w:sz w:val="32"/>
          <w:szCs w:val="32"/>
        </w:rPr>
        <w:t>Абу Убайда также обладал полководческим талантом. С самого начала войн Халифата с Ираном и Византией, он отправился на фронт и, в знач</w:t>
      </w:r>
      <w:r w:rsidRPr="009E6443">
        <w:rPr>
          <w:sz w:val="32"/>
          <w:szCs w:val="32"/>
        </w:rPr>
        <w:t>и</w:t>
      </w:r>
      <w:r w:rsidRPr="009E6443">
        <w:rPr>
          <w:sz w:val="32"/>
          <w:szCs w:val="32"/>
        </w:rPr>
        <w:t>тельной м</w:t>
      </w:r>
      <w:r w:rsidRPr="009E6443">
        <w:rPr>
          <w:sz w:val="32"/>
          <w:szCs w:val="32"/>
        </w:rPr>
        <w:t>е</w:t>
      </w:r>
      <w:r w:rsidRPr="009E6443">
        <w:rPr>
          <w:sz w:val="32"/>
          <w:szCs w:val="32"/>
        </w:rPr>
        <w:t>ре, способствовал успехам мусульманской армии.</w:t>
      </w:r>
    </w:p>
    <w:p w:rsidR="00155D70" w:rsidRPr="009E6443" w:rsidRDefault="00155D70" w:rsidP="00155D70">
      <w:pPr>
        <w:ind w:firstLine="284"/>
        <w:rPr>
          <w:sz w:val="32"/>
          <w:szCs w:val="32"/>
        </w:rPr>
      </w:pPr>
      <w:r w:rsidRPr="009E6443">
        <w:rPr>
          <w:sz w:val="32"/>
          <w:szCs w:val="32"/>
        </w:rPr>
        <w:t>В битве при Ярмуке (13 г.х.) он был назначен халифом Омаром кома</w:t>
      </w:r>
      <w:r w:rsidRPr="009E6443">
        <w:rPr>
          <w:sz w:val="32"/>
          <w:szCs w:val="32"/>
        </w:rPr>
        <w:t>н</w:t>
      </w:r>
      <w:r w:rsidRPr="009E6443">
        <w:rPr>
          <w:sz w:val="32"/>
          <w:szCs w:val="32"/>
        </w:rPr>
        <w:t>дующим войсками и, под его руководством мусульмане разгромили виза</w:t>
      </w:r>
      <w:r w:rsidRPr="009E6443">
        <w:rPr>
          <w:sz w:val="32"/>
          <w:szCs w:val="32"/>
        </w:rPr>
        <w:t>н</w:t>
      </w:r>
      <w:r w:rsidRPr="009E6443">
        <w:rPr>
          <w:sz w:val="32"/>
          <w:szCs w:val="32"/>
        </w:rPr>
        <w:t>тийские войска. После этой победы Абу Убайда развил успех и, захватив Фахль и Басан, под</w:t>
      </w:r>
      <w:r w:rsidRPr="009E6443">
        <w:rPr>
          <w:sz w:val="32"/>
          <w:szCs w:val="32"/>
        </w:rPr>
        <w:t>о</w:t>
      </w:r>
      <w:r w:rsidRPr="009E6443">
        <w:rPr>
          <w:sz w:val="32"/>
          <w:szCs w:val="32"/>
        </w:rPr>
        <w:t>шел к Дамаску и взял город в 14 году хиджры. Затем под его командованием были завоеваны Хомс, Иерусалим, и другие города в С</w:t>
      </w:r>
      <w:r w:rsidRPr="009E6443">
        <w:rPr>
          <w:sz w:val="32"/>
          <w:szCs w:val="32"/>
        </w:rPr>
        <w:t>и</w:t>
      </w:r>
      <w:r w:rsidRPr="009E6443">
        <w:rPr>
          <w:sz w:val="32"/>
          <w:szCs w:val="32"/>
        </w:rPr>
        <w:t>рии. Благодаря этим победам Византия навсегда потеряла власть над Сир</w:t>
      </w:r>
      <w:r w:rsidRPr="009E6443">
        <w:rPr>
          <w:sz w:val="32"/>
          <w:szCs w:val="32"/>
        </w:rPr>
        <w:t>и</w:t>
      </w:r>
      <w:r w:rsidRPr="009E6443">
        <w:rPr>
          <w:sz w:val="32"/>
          <w:szCs w:val="32"/>
        </w:rPr>
        <w:t>ей.</w:t>
      </w:r>
    </w:p>
    <w:p w:rsidR="00155D70" w:rsidRPr="009E6443" w:rsidRDefault="00155D70" w:rsidP="00155D70">
      <w:pPr>
        <w:ind w:firstLine="284"/>
        <w:rPr>
          <w:sz w:val="32"/>
          <w:szCs w:val="32"/>
        </w:rPr>
      </w:pPr>
      <w:r w:rsidRPr="009E6443">
        <w:rPr>
          <w:sz w:val="32"/>
          <w:szCs w:val="32"/>
        </w:rPr>
        <w:t>В 18 году хиджры, в Сирии разразилась эпидемия чумы, которая положила конец жизни Абу Уба</w:t>
      </w:r>
      <w:r w:rsidRPr="009E6443">
        <w:rPr>
          <w:sz w:val="32"/>
          <w:szCs w:val="32"/>
        </w:rPr>
        <w:t>й</w:t>
      </w:r>
      <w:r w:rsidRPr="009E6443">
        <w:rPr>
          <w:sz w:val="32"/>
          <w:szCs w:val="32"/>
        </w:rPr>
        <w:t>ды.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Абу Ханифа</w:t>
      </w:r>
      <w:r w:rsidRPr="009E6443">
        <w:rPr>
          <w:sz w:val="32"/>
          <w:szCs w:val="32"/>
        </w:rPr>
        <w:t xml:space="preserve"> (80/699-150/767) - Выдающийся мусульма</w:t>
      </w:r>
      <w:r w:rsidRPr="009E6443">
        <w:rPr>
          <w:sz w:val="32"/>
          <w:szCs w:val="32"/>
        </w:rPr>
        <w:t>н</w:t>
      </w:r>
      <w:r w:rsidRPr="009E6443">
        <w:rPr>
          <w:sz w:val="32"/>
          <w:szCs w:val="32"/>
        </w:rPr>
        <w:t xml:space="preserve">ский мыслитель и правовед, </w:t>
      </w:r>
      <w:r w:rsidR="00943DAA" w:rsidRPr="009E6443">
        <w:rPr>
          <w:sz w:val="32"/>
          <w:szCs w:val="32"/>
        </w:rPr>
        <w:t>эпоним</w:t>
      </w:r>
      <w:r w:rsidRPr="009E6443">
        <w:rPr>
          <w:sz w:val="32"/>
          <w:szCs w:val="32"/>
        </w:rPr>
        <w:t xml:space="preserve"> самого распространенного в Исламе </w:t>
      </w:r>
      <w:r w:rsidR="00B84261">
        <w:rPr>
          <w:sz w:val="32"/>
          <w:szCs w:val="32"/>
        </w:rPr>
        <w:t>правоверного</w:t>
      </w:r>
      <w:r w:rsidRPr="009E6443">
        <w:rPr>
          <w:sz w:val="32"/>
          <w:szCs w:val="32"/>
        </w:rPr>
        <w:t xml:space="preserve"> сунни</w:t>
      </w:r>
      <w:r w:rsidRPr="009E6443">
        <w:rPr>
          <w:sz w:val="32"/>
          <w:szCs w:val="32"/>
        </w:rPr>
        <w:t>т</w:t>
      </w:r>
      <w:r w:rsidRPr="009E6443">
        <w:rPr>
          <w:sz w:val="32"/>
          <w:szCs w:val="32"/>
        </w:rPr>
        <w:t>ского мазхаба Ханафи.</w:t>
      </w:r>
      <w:r w:rsidR="00B36598" w:rsidRPr="009E6443">
        <w:rPr>
          <w:sz w:val="32"/>
          <w:szCs w:val="32"/>
        </w:rPr>
        <w:t xml:space="preserve"> Полное имя Имам Аазам, Ан-Нуман ибн Сабит аль-Куфи. Подробнее см. </w:t>
      </w:r>
      <w:r w:rsidR="00B36598" w:rsidRPr="009E6443">
        <w:rPr>
          <w:b/>
          <w:sz w:val="32"/>
          <w:szCs w:val="32"/>
        </w:rPr>
        <w:t>Х</w:t>
      </w:r>
      <w:r w:rsidR="00B36598" w:rsidRPr="009E6443">
        <w:rPr>
          <w:b/>
          <w:sz w:val="32"/>
          <w:szCs w:val="32"/>
        </w:rPr>
        <w:t>а</w:t>
      </w:r>
      <w:r w:rsidR="00B36598" w:rsidRPr="009E6443">
        <w:rPr>
          <w:b/>
          <w:sz w:val="32"/>
          <w:szCs w:val="32"/>
        </w:rPr>
        <w:t>нафитский мазхаб</w:t>
      </w:r>
      <w:r w:rsidR="00B36598" w:rsidRPr="009E6443">
        <w:rPr>
          <w:sz w:val="32"/>
          <w:szCs w:val="32"/>
        </w:rPr>
        <w:t>.</w:t>
      </w:r>
    </w:p>
    <w:p w:rsidR="00155D70" w:rsidRPr="009E6443" w:rsidRDefault="00155D70" w:rsidP="00155D70">
      <w:pPr>
        <w:ind w:firstLine="284"/>
        <w:rPr>
          <w:b/>
          <w:sz w:val="32"/>
          <w:szCs w:val="32"/>
        </w:rPr>
      </w:pPr>
      <w:r w:rsidRPr="009E6443">
        <w:rPr>
          <w:b/>
          <w:sz w:val="32"/>
          <w:szCs w:val="32"/>
        </w:rPr>
        <w:t xml:space="preserve"> </w:t>
      </w:r>
    </w:p>
    <w:p w:rsidR="00155D70" w:rsidRPr="009E6443" w:rsidRDefault="00953842" w:rsidP="00155D70">
      <w:pPr>
        <w:ind w:firstLine="284"/>
        <w:rPr>
          <w:sz w:val="32"/>
          <w:szCs w:val="32"/>
        </w:rPr>
      </w:pPr>
      <w:r w:rsidRPr="009E6443">
        <w:rPr>
          <w:b/>
          <w:sz w:val="32"/>
          <w:szCs w:val="32"/>
        </w:rPr>
        <w:t>Абу Хурайр</w:t>
      </w:r>
      <w:r w:rsidR="00155D70" w:rsidRPr="009E6443">
        <w:rPr>
          <w:b/>
          <w:sz w:val="32"/>
          <w:szCs w:val="32"/>
        </w:rPr>
        <w:t xml:space="preserve">а ад-Дауси </w:t>
      </w:r>
      <w:r w:rsidR="00155D70" w:rsidRPr="009E6443">
        <w:rPr>
          <w:sz w:val="32"/>
          <w:szCs w:val="32"/>
        </w:rPr>
        <w:t>(ум. в 57/676) - один из наиболее известных спо</w:t>
      </w:r>
      <w:r w:rsidR="00155D70" w:rsidRPr="009E6443">
        <w:rPr>
          <w:sz w:val="32"/>
          <w:szCs w:val="32"/>
        </w:rPr>
        <w:t>д</w:t>
      </w:r>
      <w:r w:rsidR="00155D70" w:rsidRPr="009E6443">
        <w:rPr>
          <w:sz w:val="32"/>
          <w:szCs w:val="32"/>
        </w:rPr>
        <w:t>вижников пророка Мухаммада. Настоящее имя - Абд ар-Рахман ибн Сахр. В доисламский период его звали Абд аш-Шамсом</w:t>
      </w:r>
      <w:r w:rsidR="00B36598" w:rsidRPr="009E6443">
        <w:rPr>
          <w:sz w:val="32"/>
          <w:szCs w:val="32"/>
        </w:rPr>
        <w:t xml:space="preserve"> (Рабом Солнца)</w:t>
      </w:r>
      <w:r w:rsidR="00155D70" w:rsidRPr="009E6443">
        <w:rPr>
          <w:sz w:val="32"/>
          <w:szCs w:val="32"/>
        </w:rPr>
        <w:t>. Принял И</w:t>
      </w:r>
      <w:r w:rsidR="00155D70" w:rsidRPr="009E6443">
        <w:rPr>
          <w:sz w:val="32"/>
          <w:szCs w:val="32"/>
        </w:rPr>
        <w:t>с</w:t>
      </w:r>
      <w:r w:rsidR="00155D70" w:rsidRPr="009E6443">
        <w:rPr>
          <w:sz w:val="32"/>
          <w:szCs w:val="32"/>
        </w:rPr>
        <w:t>лам в период битвы при Хайбаре и переехал из Йемена в Медину. С этого момента и до самой смерти пророка Мухаммада он не разлучался с ним. Абу Хурайра был одним из самых ярких личностей среди тех сподвижников, к</w:t>
      </w:r>
      <w:r w:rsidR="00155D70" w:rsidRPr="009E6443">
        <w:rPr>
          <w:sz w:val="32"/>
          <w:szCs w:val="32"/>
        </w:rPr>
        <w:t>о</w:t>
      </w:r>
      <w:r w:rsidR="00155D70" w:rsidRPr="009E6443">
        <w:rPr>
          <w:sz w:val="32"/>
          <w:szCs w:val="32"/>
        </w:rPr>
        <w:t>торые посвятили себя изучению наследия пророка. Они собирались перед мединской мечетью и внимательно изучали каждое его слово, каждый его шаг, а также совершенствовали свою духовную практику. Этих людей наз</w:t>
      </w:r>
      <w:r w:rsidR="00155D70" w:rsidRPr="009E6443">
        <w:rPr>
          <w:sz w:val="32"/>
          <w:szCs w:val="32"/>
        </w:rPr>
        <w:t>ы</w:t>
      </w:r>
      <w:r w:rsidR="00155D70" w:rsidRPr="009E6443">
        <w:rPr>
          <w:sz w:val="32"/>
          <w:szCs w:val="32"/>
        </w:rPr>
        <w:t xml:space="preserve">вали людьми Суффы (См. </w:t>
      </w:r>
      <w:r w:rsidR="00155D70" w:rsidRPr="009E6443">
        <w:rPr>
          <w:b/>
          <w:sz w:val="32"/>
          <w:szCs w:val="32"/>
        </w:rPr>
        <w:t>Ахль ас-Суффа</w:t>
      </w:r>
      <w:r w:rsidR="00155D70" w:rsidRPr="009E6443">
        <w:rPr>
          <w:sz w:val="32"/>
          <w:szCs w:val="32"/>
        </w:rPr>
        <w:t>). Абу Х</w:t>
      </w:r>
      <w:r w:rsidR="00155D70" w:rsidRPr="009E6443">
        <w:rPr>
          <w:sz w:val="32"/>
          <w:szCs w:val="32"/>
        </w:rPr>
        <w:t>у</w:t>
      </w:r>
      <w:r w:rsidR="00155D70" w:rsidRPr="009E6443">
        <w:rPr>
          <w:sz w:val="32"/>
          <w:szCs w:val="32"/>
        </w:rPr>
        <w:t>райра обладал хорошей памятью и стал одним из самых известных повествователей хадисов. В его передаче известно б</w:t>
      </w:r>
      <w:r w:rsidR="00155D70" w:rsidRPr="009E6443">
        <w:rPr>
          <w:sz w:val="32"/>
          <w:szCs w:val="32"/>
        </w:rPr>
        <w:t>о</w:t>
      </w:r>
      <w:r w:rsidR="00155D70" w:rsidRPr="009E6443">
        <w:rPr>
          <w:sz w:val="32"/>
          <w:szCs w:val="32"/>
        </w:rPr>
        <w:t>лее 5000 хадисов.</w:t>
      </w:r>
    </w:p>
    <w:p w:rsidR="00155D70" w:rsidRPr="009E6443" w:rsidRDefault="00155D70" w:rsidP="00155D70">
      <w:pPr>
        <w:ind w:firstLine="284"/>
        <w:rPr>
          <w:sz w:val="32"/>
          <w:szCs w:val="32"/>
        </w:rPr>
      </w:pPr>
      <w:r w:rsidRPr="009E6443">
        <w:rPr>
          <w:sz w:val="32"/>
          <w:szCs w:val="32"/>
        </w:rPr>
        <w:t>Умер в Медине в возрасте 78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Авлия </w:t>
      </w:r>
      <w:r w:rsidRPr="009E6443">
        <w:rPr>
          <w:sz w:val="32"/>
          <w:szCs w:val="32"/>
        </w:rPr>
        <w:t>- множественное число от слова «вали»,</w:t>
      </w:r>
      <w:r w:rsidRPr="009E6443">
        <w:rPr>
          <w:b/>
          <w:sz w:val="32"/>
          <w:szCs w:val="32"/>
        </w:rPr>
        <w:t xml:space="preserve"> </w:t>
      </w:r>
      <w:r w:rsidRPr="009E6443">
        <w:rPr>
          <w:sz w:val="32"/>
          <w:szCs w:val="32"/>
        </w:rPr>
        <w:t>которое употребляется в зн</w:t>
      </w:r>
      <w:r w:rsidRPr="009E6443">
        <w:rPr>
          <w:sz w:val="32"/>
          <w:szCs w:val="32"/>
        </w:rPr>
        <w:t>а</w:t>
      </w:r>
      <w:r w:rsidRPr="009E6443">
        <w:rPr>
          <w:sz w:val="32"/>
          <w:szCs w:val="32"/>
        </w:rPr>
        <w:t xml:space="preserve">чении «покровитель», «святой». Авлия - это </w:t>
      </w:r>
      <w:r w:rsidR="00497C62" w:rsidRPr="009E6443">
        <w:rPr>
          <w:sz w:val="32"/>
          <w:szCs w:val="32"/>
        </w:rPr>
        <w:t>люди,</w:t>
      </w:r>
      <w:r w:rsidRPr="009E6443">
        <w:rPr>
          <w:sz w:val="32"/>
          <w:szCs w:val="32"/>
        </w:rPr>
        <w:t xml:space="preserve"> проводящие все свои дни в постоянных молитвах, ведущие праведный образ жизни, избегающие совершения грехов, совершенствующие свой духовный мир постоянным п</w:t>
      </w:r>
      <w:r w:rsidRPr="009E6443">
        <w:rPr>
          <w:sz w:val="32"/>
          <w:szCs w:val="32"/>
        </w:rPr>
        <w:t>о</w:t>
      </w:r>
      <w:r w:rsidRPr="009E6443">
        <w:rPr>
          <w:sz w:val="32"/>
          <w:szCs w:val="32"/>
        </w:rPr>
        <w:t>минанием Аллаха. О таких людях упоминается в Коране: «Знайте, что тем, кому покровительствует Аллах, нечего страшиться и не изведают они горя. Тем, которые уверовали и были богобоязненны, предназначена радостная весть [о доле благой] в этой жизни и будущей - слова Аллаха не подлежат отмене - это и есть великое преуспеяние» (10: 62-64).</w:t>
      </w:r>
    </w:p>
    <w:p w:rsidR="00155D70" w:rsidRPr="009E6443" w:rsidRDefault="00155D70" w:rsidP="00155D70">
      <w:pPr>
        <w:ind w:firstLine="284"/>
        <w:rPr>
          <w:sz w:val="32"/>
          <w:szCs w:val="32"/>
        </w:rPr>
      </w:pPr>
      <w:r w:rsidRPr="009E6443">
        <w:rPr>
          <w:sz w:val="32"/>
          <w:szCs w:val="32"/>
        </w:rPr>
        <w:t>В среде народных масс святые люди часто становятся объектом различных суеверий. К их могилам совершается паломничество, люди верят, что они могут помочь им изменить предопределение или излечить от различных б</w:t>
      </w:r>
      <w:r w:rsidRPr="009E6443">
        <w:rPr>
          <w:sz w:val="32"/>
          <w:szCs w:val="32"/>
        </w:rPr>
        <w:t>о</w:t>
      </w:r>
      <w:r w:rsidRPr="009E6443">
        <w:rPr>
          <w:sz w:val="32"/>
          <w:szCs w:val="32"/>
        </w:rPr>
        <w:t>лезней. Однако такие суеверия противоречат положениям исламской рел</w:t>
      </w:r>
      <w:r w:rsidRPr="009E6443">
        <w:rPr>
          <w:sz w:val="32"/>
          <w:szCs w:val="32"/>
        </w:rPr>
        <w:t>и</w:t>
      </w:r>
      <w:r w:rsidRPr="009E6443">
        <w:rPr>
          <w:sz w:val="32"/>
          <w:szCs w:val="32"/>
        </w:rPr>
        <w:t>гии, согласно которым все это находится в исключительной компетенции Аллаха. Паломничество на могилы умерших праведников, вера в то, что они могут помочь в различных людских проблемах является нарушением исла</w:t>
      </w:r>
      <w:r w:rsidRPr="009E6443">
        <w:rPr>
          <w:sz w:val="32"/>
          <w:szCs w:val="32"/>
        </w:rPr>
        <w:t>м</w:t>
      </w:r>
      <w:r w:rsidRPr="009E6443">
        <w:rPr>
          <w:sz w:val="32"/>
          <w:szCs w:val="32"/>
        </w:rPr>
        <w:t>ской доктрины о строжайшем единобожии. В Коране говори</w:t>
      </w:r>
      <w:r w:rsidRPr="009E6443">
        <w:rPr>
          <w:sz w:val="32"/>
          <w:szCs w:val="32"/>
        </w:rPr>
        <w:t>т</w:t>
      </w:r>
      <w:r w:rsidRPr="009E6443">
        <w:rPr>
          <w:sz w:val="32"/>
          <w:szCs w:val="32"/>
        </w:rPr>
        <w:t>ся: «Следуйте [, муслимы,] за тем, что ниспослано вам от вашего Господа, и не берите п</w:t>
      </w:r>
      <w:r w:rsidRPr="009E6443">
        <w:rPr>
          <w:sz w:val="32"/>
          <w:szCs w:val="32"/>
        </w:rPr>
        <w:t>о</w:t>
      </w:r>
      <w:r w:rsidRPr="009E6443">
        <w:rPr>
          <w:sz w:val="32"/>
          <w:szCs w:val="32"/>
        </w:rPr>
        <w:t>мимо него других покровит</w:t>
      </w:r>
      <w:r w:rsidRPr="009E6443">
        <w:rPr>
          <w:sz w:val="32"/>
          <w:szCs w:val="32"/>
        </w:rPr>
        <w:t>е</w:t>
      </w:r>
      <w:r w:rsidRPr="009E6443">
        <w:rPr>
          <w:sz w:val="32"/>
          <w:szCs w:val="32"/>
        </w:rPr>
        <w:t xml:space="preserve">лей. Но вы редко об этом помните!» (7: 2). </w:t>
      </w:r>
    </w:p>
    <w:p w:rsidR="00155D70" w:rsidRPr="009E6443" w:rsidRDefault="00155D70" w:rsidP="00155D70">
      <w:pPr>
        <w:ind w:firstLine="284"/>
        <w:rPr>
          <w:sz w:val="32"/>
          <w:szCs w:val="32"/>
        </w:rPr>
      </w:pPr>
      <w:r w:rsidRPr="009E6443">
        <w:rPr>
          <w:sz w:val="32"/>
          <w:szCs w:val="32"/>
        </w:rPr>
        <w:t>В то же время, святым праведникам Аллах может давать состояние свер</w:t>
      </w:r>
      <w:r w:rsidRPr="009E6443">
        <w:rPr>
          <w:sz w:val="32"/>
          <w:szCs w:val="32"/>
        </w:rPr>
        <w:t>х</w:t>
      </w:r>
      <w:r w:rsidRPr="009E6443">
        <w:rPr>
          <w:sz w:val="32"/>
          <w:szCs w:val="32"/>
        </w:rPr>
        <w:t xml:space="preserve">естественного чуда и озарения (См. </w:t>
      </w:r>
      <w:r w:rsidRPr="009E6443">
        <w:rPr>
          <w:b/>
          <w:sz w:val="32"/>
          <w:szCs w:val="32"/>
        </w:rPr>
        <w:t>Кар</w:t>
      </w:r>
      <w:r w:rsidRPr="009E6443">
        <w:rPr>
          <w:b/>
          <w:sz w:val="32"/>
          <w:szCs w:val="32"/>
        </w:rPr>
        <w:t>а</w:t>
      </w:r>
      <w:r w:rsidRPr="009E6443">
        <w:rPr>
          <w:b/>
          <w:sz w:val="32"/>
          <w:szCs w:val="32"/>
        </w:rPr>
        <w:t>ма</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Аврад </w:t>
      </w:r>
      <w:r w:rsidRPr="009E6443">
        <w:rPr>
          <w:sz w:val="32"/>
          <w:szCs w:val="32"/>
        </w:rPr>
        <w:t xml:space="preserve">- См. </w:t>
      </w:r>
      <w:r w:rsidRPr="009E6443">
        <w:rPr>
          <w:b/>
          <w:sz w:val="32"/>
          <w:szCs w:val="32"/>
        </w:rPr>
        <w:t>Вирд</w:t>
      </w:r>
      <w:r w:rsidR="00B36598" w:rsidRPr="009E6443">
        <w:rPr>
          <w:sz w:val="32"/>
          <w:szCs w:val="32"/>
        </w:rPr>
        <w:t>.</w:t>
      </w:r>
    </w:p>
    <w:p w:rsidR="00497C62" w:rsidRPr="009E6443" w:rsidRDefault="00497C62" w:rsidP="00155D70">
      <w:pPr>
        <w:ind w:firstLine="284"/>
        <w:rPr>
          <w:sz w:val="32"/>
          <w:szCs w:val="32"/>
        </w:rPr>
      </w:pPr>
    </w:p>
    <w:p w:rsidR="00155D70" w:rsidRPr="009E6443" w:rsidRDefault="00155D70" w:rsidP="00155D70">
      <w:pPr>
        <w:ind w:firstLine="284"/>
        <w:rPr>
          <w:sz w:val="32"/>
          <w:szCs w:val="32"/>
        </w:rPr>
      </w:pPr>
      <w:r w:rsidRPr="009E6443">
        <w:rPr>
          <w:b/>
          <w:sz w:val="32"/>
          <w:szCs w:val="32"/>
        </w:rPr>
        <w:t>Ад</w:t>
      </w:r>
      <w:r w:rsidRPr="009E6443">
        <w:rPr>
          <w:sz w:val="32"/>
          <w:szCs w:val="32"/>
        </w:rPr>
        <w:t xml:space="preserve"> - древний языческий народ, проживающий в песчаных горах Йемена и упоминающийся в аятах Корана 51: 41-42. Несмотря на увещевания и пр</w:t>
      </w:r>
      <w:r w:rsidRPr="009E6443">
        <w:rPr>
          <w:sz w:val="32"/>
          <w:szCs w:val="32"/>
        </w:rPr>
        <w:t>и</w:t>
      </w:r>
      <w:r w:rsidRPr="009E6443">
        <w:rPr>
          <w:sz w:val="32"/>
          <w:szCs w:val="32"/>
        </w:rPr>
        <w:t>зывы к вере в единого Бога со стороны посланного к ним пророка Х</w:t>
      </w:r>
      <w:r w:rsidRPr="009E6443">
        <w:rPr>
          <w:sz w:val="32"/>
          <w:szCs w:val="32"/>
        </w:rPr>
        <w:t>у</w:t>
      </w:r>
      <w:r w:rsidRPr="009E6443">
        <w:rPr>
          <w:sz w:val="32"/>
          <w:szCs w:val="32"/>
        </w:rPr>
        <w:t>да, они отвергли его и продолжали пребывать в язычестве. За свое упрямство и бе</w:t>
      </w:r>
      <w:r w:rsidRPr="009E6443">
        <w:rPr>
          <w:sz w:val="32"/>
          <w:szCs w:val="32"/>
        </w:rPr>
        <w:t>з</w:t>
      </w:r>
      <w:r w:rsidRPr="009E6443">
        <w:rPr>
          <w:sz w:val="32"/>
          <w:szCs w:val="32"/>
        </w:rPr>
        <w:t xml:space="preserve">законие </w:t>
      </w:r>
      <w:r w:rsidR="00B36598" w:rsidRPr="009E6443">
        <w:rPr>
          <w:sz w:val="32"/>
          <w:szCs w:val="32"/>
        </w:rPr>
        <w:t>Аллах</w:t>
      </w:r>
      <w:r w:rsidRPr="009E6443">
        <w:rPr>
          <w:sz w:val="32"/>
          <w:szCs w:val="32"/>
        </w:rPr>
        <w:t xml:space="preserve"> уничтож</w:t>
      </w:r>
      <w:r w:rsidR="00B36598" w:rsidRPr="009E6443">
        <w:rPr>
          <w:sz w:val="32"/>
          <w:szCs w:val="32"/>
        </w:rPr>
        <w:t>ил их</w:t>
      </w:r>
      <w:r w:rsidRPr="009E6443">
        <w:rPr>
          <w:sz w:val="32"/>
          <w:szCs w:val="32"/>
        </w:rPr>
        <w:t xml:space="preserve"> ураганным ветром, который бушевал над ними в течение семи ночей и вос</w:t>
      </w:r>
      <w:r w:rsidRPr="009E6443">
        <w:rPr>
          <w:sz w:val="32"/>
          <w:szCs w:val="32"/>
        </w:rPr>
        <w:t>ь</w:t>
      </w:r>
      <w:r w:rsidR="00B36598" w:rsidRPr="009E6443">
        <w:rPr>
          <w:sz w:val="32"/>
          <w:szCs w:val="32"/>
        </w:rPr>
        <w:t>ми дней без перерыва. Подробнее с</w:t>
      </w:r>
      <w:r w:rsidRPr="009E6443">
        <w:rPr>
          <w:sz w:val="32"/>
          <w:szCs w:val="32"/>
        </w:rPr>
        <w:t xml:space="preserve">м. </w:t>
      </w:r>
      <w:r w:rsidRPr="009E6443">
        <w:rPr>
          <w:b/>
          <w:sz w:val="32"/>
          <w:szCs w:val="32"/>
        </w:rPr>
        <w:t>Худ</w:t>
      </w:r>
      <w:r w:rsidR="00B36598"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jc w:val="both"/>
        <w:rPr>
          <w:color w:val="000000"/>
          <w:sz w:val="32"/>
          <w:szCs w:val="32"/>
        </w:rPr>
      </w:pPr>
      <w:r w:rsidRPr="009E6443">
        <w:rPr>
          <w:b/>
          <w:color w:val="000000"/>
          <w:sz w:val="32"/>
          <w:szCs w:val="32"/>
        </w:rPr>
        <w:t>Адам и Хавва</w:t>
      </w:r>
      <w:r w:rsidRPr="009E6443">
        <w:rPr>
          <w:color w:val="000000"/>
          <w:sz w:val="32"/>
          <w:szCs w:val="32"/>
        </w:rPr>
        <w:t xml:space="preserve"> - Адам и Ева. Первые люди на земле, предки всего челов</w:t>
      </w:r>
      <w:r w:rsidRPr="009E6443">
        <w:rPr>
          <w:color w:val="000000"/>
          <w:sz w:val="32"/>
          <w:szCs w:val="32"/>
        </w:rPr>
        <w:t>е</w:t>
      </w:r>
      <w:r w:rsidRPr="009E6443">
        <w:rPr>
          <w:color w:val="000000"/>
          <w:sz w:val="32"/>
          <w:szCs w:val="32"/>
        </w:rPr>
        <w:t>чества. Первым Аллах сотворил Адама: «Я у</w:t>
      </w:r>
      <w:r w:rsidRPr="009E6443">
        <w:rPr>
          <w:color w:val="000000"/>
          <w:sz w:val="32"/>
          <w:szCs w:val="32"/>
        </w:rPr>
        <w:t>с</w:t>
      </w:r>
      <w:r w:rsidRPr="009E6443">
        <w:rPr>
          <w:color w:val="000000"/>
          <w:sz w:val="32"/>
          <w:szCs w:val="32"/>
        </w:rPr>
        <w:t>тановлю на земле наместника». Тогда ангелы, говоря о потомках Адама, спросили у Аллаха: «Разве Ты уст</w:t>
      </w:r>
      <w:r w:rsidRPr="009E6443">
        <w:rPr>
          <w:color w:val="000000"/>
          <w:sz w:val="32"/>
          <w:szCs w:val="32"/>
        </w:rPr>
        <w:t>а</w:t>
      </w:r>
      <w:r w:rsidRPr="009E6443">
        <w:rPr>
          <w:color w:val="000000"/>
          <w:sz w:val="32"/>
          <w:szCs w:val="32"/>
        </w:rPr>
        <w:t>новишь на ней того, кто будет там производить нечестие и проливать кровь?..». На это Он ответил: «Поистине, Я знаю то, чего вы не знаете» (К</w:t>
      </w:r>
      <w:r w:rsidRPr="009E6443">
        <w:rPr>
          <w:color w:val="000000"/>
          <w:sz w:val="32"/>
          <w:szCs w:val="32"/>
        </w:rPr>
        <w:t>о</w:t>
      </w:r>
      <w:r w:rsidRPr="009E6443">
        <w:rPr>
          <w:color w:val="000000"/>
          <w:sz w:val="32"/>
          <w:szCs w:val="32"/>
        </w:rPr>
        <w:t>ран, 2: 30).</w:t>
      </w:r>
    </w:p>
    <w:p w:rsidR="00155D70" w:rsidRPr="009E6443" w:rsidRDefault="00155D70" w:rsidP="00155D70">
      <w:pPr>
        <w:tabs>
          <w:tab w:val="left" w:pos="720"/>
        </w:tabs>
        <w:ind w:firstLine="284"/>
        <w:rPr>
          <w:b/>
          <w:sz w:val="32"/>
          <w:szCs w:val="32"/>
        </w:rPr>
      </w:pPr>
      <w:r w:rsidRPr="009E6443">
        <w:rPr>
          <w:color w:val="000000"/>
          <w:sz w:val="32"/>
          <w:szCs w:val="32"/>
        </w:rPr>
        <w:t>Выполняя повеление Аллаха, ангелы вылепили человека из глины, см</w:t>
      </w:r>
      <w:r w:rsidRPr="009E6443">
        <w:rPr>
          <w:color w:val="000000"/>
          <w:sz w:val="32"/>
          <w:szCs w:val="32"/>
        </w:rPr>
        <w:t>е</w:t>
      </w:r>
      <w:r w:rsidRPr="009E6443">
        <w:rPr>
          <w:color w:val="000000"/>
          <w:sz w:val="32"/>
          <w:szCs w:val="32"/>
        </w:rPr>
        <w:t>шанной с водой. Н</w:t>
      </w:r>
      <w:r w:rsidRPr="009E6443">
        <w:rPr>
          <w:sz w:val="32"/>
          <w:szCs w:val="32"/>
        </w:rPr>
        <w:t>еобожженная сухая глина,</w:t>
      </w:r>
      <w:r w:rsidR="00B36598" w:rsidRPr="009E6443">
        <w:rPr>
          <w:sz w:val="32"/>
          <w:szCs w:val="32"/>
        </w:rPr>
        <w:t xml:space="preserve"> из которой был сотворен пе</w:t>
      </w:r>
      <w:r w:rsidR="00B36598" w:rsidRPr="009E6443">
        <w:rPr>
          <w:sz w:val="32"/>
          <w:szCs w:val="32"/>
        </w:rPr>
        <w:t>р</w:t>
      </w:r>
      <w:r w:rsidR="00B36598" w:rsidRPr="009E6443">
        <w:rPr>
          <w:sz w:val="32"/>
          <w:szCs w:val="32"/>
        </w:rPr>
        <w:t>вый</w:t>
      </w:r>
      <w:r w:rsidRPr="009E6443">
        <w:rPr>
          <w:sz w:val="32"/>
          <w:szCs w:val="32"/>
        </w:rPr>
        <w:t xml:space="preserve"> человек, называется </w:t>
      </w:r>
      <w:r w:rsidR="00BB0568" w:rsidRPr="009E6443">
        <w:rPr>
          <w:sz w:val="32"/>
          <w:szCs w:val="32"/>
        </w:rPr>
        <w:t>«</w:t>
      </w:r>
      <w:r w:rsidRPr="009E6443">
        <w:rPr>
          <w:sz w:val="32"/>
          <w:szCs w:val="32"/>
        </w:rPr>
        <w:t>сал-сал</w:t>
      </w:r>
      <w:r w:rsidR="00BB0568" w:rsidRPr="009E6443">
        <w:rPr>
          <w:sz w:val="32"/>
          <w:szCs w:val="32"/>
        </w:rPr>
        <w:t>»</w:t>
      </w:r>
      <w:r w:rsidRPr="009E6443">
        <w:rPr>
          <w:sz w:val="32"/>
          <w:szCs w:val="32"/>
        </w:rPr>
        <w:t>. Это условное обозначение первичного материала, из котор</w:t>
      </w:r>
      <w:r w:rsidRPr="009E6443">
        <w:rPr>
          <w:sz w:val="32"/>
          <w:szCs w:val="32"/>
        </w:rPr>
        <w:t>о</w:t>
      </w:r>
      <w:r w:rsidRPr="009E6443">
        <w:rPr>
          <w:sz w:val="32"/>
          <w:szCs w:val="32"/>
        </w:rPr>
        <w:t xml:space="preserve">го был сотворен человек. </w:t>
      </w:r>
    </w:p>
    <w:p w:rsidR="00155D70" w:rsidRPr="009E6443" w:rsidRDefault="00155D70" w:rsidP="00155D70">
      <w:pPr>
        <w:ind w:firstLine="284"/>
        <w:jc w:val="both"/>
        <w:rPr>
          <w:color w:val="000000"/>
          <w:sz w:val="32"/>
          <w:szCs w:val="32"/>
        </w:rPr>
      </w:pPr>
      <w:r w:rsidRPr="009E6443">
        <w:rPr>
          <w:color w:val="000000"/>
          <w:sz w:val="32"/>
          <w:szCs w:val="32"/>
        </w:rPr>
        <w:t xml:space="preserve"> Затем, спустя некоторое время, Аллах одухотворил его. После этого </w:t>
      </w:r>
      <w:r w:rsidRPr="009E6443">
        <w:rPr>
          <w:sz w:val="32"/>
          <w:szCs w:val="32"/>
        </w:rPr>
        <w:t>А</w:t>
      </w:r>
      <w:r w:rsidRPr="009E6443">
        <w:rPr>
          <w:sz w:val="32"/>
          <w:szCs w:val="32"/>
        </w:rPr>
        <w:t>л</w:t>
      </w:r>
      <w:r w:rsidRPr="009E6443">
        <w:rPr>
          <w:sz w:val="32"/>
          <w:szCs w:val="32"/>
        </w:rPr>
        <w:t>лах показал ангелам умственные способности Адама: «О Адам! С</w:t>
      </w:r>
      <w:r w:rsidRPr="009E6443">
        <w:rPr>
          <w:sz w:val="32"/>
          <w:szCs w:val="32"/>
        </w:rPr>
        <w:t>о</w:t>
      </w:r>
      <w:r w:rsidRPr="009E6443">
        <w:rPr>
          <w:sz w:val="32"/>
          <w:szCs w:val="32"/>
        </w:rPr>
        <w:t>общи им имена их. И когда он сообщил им имена их, то Он сказал: “Разве я вам не г</w:t>
      </w:r>
      <w:r w:rsidRPr="009E6443">
        <w:rPr>
          <w:sz w:val="32"/>
          <w:szCs w:val="32"/>
        </w:rPr>
        <w:t>о</w:t>
      </w:r>
      <w:r w:rsidRPr="009E6443">
        <w:rPr>
          <w:sz w:val="32"/>
          <w:szCs w:val="32"/>
        </w:rPr>
        <w:t>ворил, что знаю сокрытое на небесах и на земле, и знаю то, что вы обнар</w:t>
      </w:r>
      <w:r w:rsidRPr="009E6443">
        <w:rPr>
          <w:sz w:val="32"/>
          <w:szCs w:val="32"/>
        </w:rPr>
        <w:t>у</w:t>
      </w:r>
      <w:r w:rsidRPr="009E6443">
        <w:rPr>
          <w:sz w:val="32"/>
          <w:szCs w:val="32"/>
        </w:rPr>
        <w:t>живаете, и то, что скрываете?”» (Коран, 2: 33). То есть, Адам сообщил анг</w:t>
      </w:r>
      <w:r w:rsidRPr="009E6443">
        <w:rPr>
          <w:sz w:val="32"/>
          <w:szCs w:val="32"/>
        </w:rPr>
        <w:t>е</w:t>
      </w:r>
      <w:r w:rsidRPr="009E6443">
        <w:rPr>
          <w:sz w:val="32"/>
          <w:szCs w:val="32"/>
        </w:rPr>
        <w:t>лам по имени каждую окружающую вещь, либо их имена, либо же имена всех будущих своих потомков. После этого Аллах повелел всем ангелам п</w:t>
      </w:r>
      <w:r w:rsidRPr="009E6443">
        <w:rPr>
          <w:sz w:val="32"/>
          <w:szCs w:val="32"/>
        </w:rPr>
        <w:t>о</w:t>
      </w:r>
      <w:r w:rsidRPr="009E6443">
        <w:rPr>
          <w:sz w:val="32"/>
          <w:szCs w:val="32"/>
        </w:rPr>
        <w:t>клониться человеку. Этот акт был символическим признанием верховенства человека и его величия перед всеми творениями Бога.</w:t>
      </w:r>
      <w:r w:rsidRPr="009E6443">
        <w:rPr>
          <w:color w:val="000000"/>
          <w:sz w:val="32"/>
          <w:szCs w:val="32"/>
        </w:rPr>
        <w:t xml:space="preserve"> Только находящийся там Иблис (дьявол), природа которого отличалась от природы ангелов (он был джинном), отказался поклониться человеку и признать величие челов</w:t>
      </w:r>
      <w:r w:rsidRPr="009E6443">
        <w:rPr>
          <w:color w:val="000000"/>
          <w:sz w:val="32"/>
          <w:szCs w:val="32"/>
        </w:rPr>
        <w:t>е</w:t>
      </w:r>
      <w:r w:rsidRPr="009E6443">
        <w:rPr>
          <w:color w:val="000000"/>
          <w:sz w:val="32"/>
          <w:szCs w:val="32"/>
        </w:rPr>
        <w:t>ка. Этим самым Иблис отказался выпо</w:t>
      </w:r>
      <w:r w:rsidRPr="009E6443">
        <w:rPr>
          <w:color w:val="000000"/>
          <w:sz w:val="32"/>
          <w:szCs w:val="32"/>
        </w:rPr>
        <w:t>л</w:t>
      </w:r>
      <w:r w:rsidRPr="009E6443">
        <w:rPr>
          <w:color w:val="000000"/>
          <w:sz w:val="32"/>
          <w:szCs w:val="32"/>
        </w:rPr>
        <w:t xml:space="preserve">нить приказ Аллаха и стал неверным (См. </w:t>
      </w:r>
      <w:r w:rsidRPr="009E6443">
        <w:rPr>
          <w:b/>
          <w:color w:val="000000"/>
          <w:sz w:val="32"/>
          <w:szCs w:val="32"/>
        </w:rPr>
        <w:t>Иблис</w:t>
      </w:r>
      <w:r w:rsidRPr="009E6443">
        <w:rPr>
          <w:color w:val="000000"/>
          <w:sz w:val="32"/>
          <w:szCs w:val="32"/>
        </w:rPr>
        <w:t>).</w:t>
      </w:r>
    </w:p>
    <w:p w:rsidR="00155D70" w:rsidRPr="009E6443" w:rsidRDefault="00155D70" w:rsidP="00155D70">
      <w:pPr>
        <w:ind w:firstLine="284"/>
        <w:jc w:val="both"/>
        <w:rPr>
          <w:sz w:val="32"/>
          <w:szCs w:val="32"/>
        </w:rPr>
      </w:pPr>
      <w:r w:rsidRPr="009E6443">
        <w:rPr>
          <w:color w:val="000000"/>
          <w:sz w:val="32"/>
          <w:szCs w:val="32"/>
        </w:rPr>
        <w:t>Аллах поселил Адама в раю. Однажды, когда Адам находился во сне, А</w:t>
      </w:r>
      <w:r w:rsidRPr="009E6443">
        <w:rPr>
          <w:color w:val="000000"/>
          <w:sz w:val="32"/>
          <w:szCs w:val="32"/>
        </w:rPr>
        <w:t>л</w:t>
      </w:r>
      <w:r w:rsidRPr="009E6443">
        <w:rPr>
          <w:color w:val="000000"/>
          <w:sz w:val="32"/>
          <w:szCs w:val="32"/>
        </w:rPr>
        <w:t xml:space="preserve">лах сотворил для него жену Хавву (Еву) из его левого ребра. Затем он сказал им: </w:t>
      </w:r>
      <w:r w:rsidRPr="009E6443">
        <w:rPr>
          <w:sz w:val="32"/>
          <w:szCs w:val="32"/>
        </w:rPr>
        <w:t>"О Адам! Поселись ты и твоя жена в раю и питайтесь оттуда на удовол</w:t>
      </w:r>
      <w:r w:rsidRPr="009E6443">
        <w:rPr>
          <w:sz w:val="32"/>
          <w:szCs w:val="32"/>
        </w:rPr>
        <w:t>ь</w:t>
      </w:r>
      <w:r w:rsidRPr="009E6443">
        <w:rPr>
          <w:sz w:val="32"/>
          <w:szCs w:val="32"/>
        </w:rPr>
        <w:t>ствие, где пожелаете, но не приближайтесь к этому дереву, чтобы не ок</w:t>
      </w:r>
      <w:r w:rsidRPr="009E6443">
        <w:rPr>
          <w:sz w:val="32"/>
          <w:szCs w:val="32"/>
        </w:rPr>
        <w:t>а</w:t>
      </w:r>
      <w:r w:rsidRPr="009E6443">
        <w:rPr>
          <w:sz w:val="32"/>
          <w:szCs w:val="32"/>
        </w:rPr>
        <w:t xml:space="preserve">заться из неправедных" (Коран, 2: 35). </w:t>
      </w:r>
      <w:r w:rsidR="003E3066" w:rsidRPr="009E6443">
        <w:rPr>
          <w:sz w:val="32"/>
          <w:szCs w:val="32"/>
        </w:rPr>
        <w:t>Однако Иблис о</w:t>
      </w:r>
      <w:r w:rsidR="003E3066" w:rsidRPr="009E6443">
        <w:rPr>
          <w:sz w:val="32"/>
          <w:szCs w:val="32"/>
        </w:rPr>
        <w:t>б</w:t>
      </w:r>
      <w:r w:rsidR="003E3066" w:rsidRPr="009E6443">
        <w:rPr>
          <w:sz w:val="32"/>
          <w:szCs w:val="32"/>
        </w:rPr>
        <w:t xml:space="preserve">манул Адама и его жену, говоря: </w:t>
      </w:r>
      <w:r w:rsidRPr="009E6443">
        <w:rPr>
          <w:sz w:val="32"/>
          <w:szCs w:val="32"/>
        </w:rPr>
        <w:t>«Ваш Господь запретил вам это дерево только для того, чтобы вы не стали ангелами или бе</w:t>
      </w:r>
      <w:r w:rsidRPr="009E6443">
        <w:rPr>
          <w:sz w:val="32"/>
          <w:szCs w:val="32"/>
        </w:rPr>
        <w:t>с</w:t>
      </w:r>
      <w:r w:rsidRPr="009E6443">
        <w:rPr>
          <w:sz w:val="32"/>
          <w:szCs w:val="32"/>
        </w:rPr>
        <w:t>смертными» (Коран, 7: 20). Они вкусили плоды этого дерева и тогда «...обнажились их срамные места, и они стали приле</w:t>
      </w:r>
      <w:r w:rsidRPr="009E6443">
        <w:rPr>
          <w:sz w:val="32"/>
          <w:szCs w:val="32"/>
        </w:rPr>
        <w:t>п</w:t>
      </w:r>
      <w:r w:rsidRPr="009E6443">
        <w:rPr>
          <w:sz w:val="32"/>
          <w:szCs w:val="32"/>
        </w:rPr>
        <w:t>лять на себя райские листья» (Коран, 7: 22). После совершения этого греха, Аллах сказал им: Разве Я не запрещал вам это дерево и не говорил вам, что сатана для вас явный враг?» (Коран, 7: 22). Адам и его жена пожалели о св</w:t>
      </w:r>
      <w:r w:rsidRPr="009E6443">
        <w:rPr>
          <w:sz w:val="32"/>
          <w:szCs w:val="32"/>
        </w:rPr>
        <w:t>о</w:t>
      </w:r>
      <w:r w:rsidRPr="009E6443">
        <w:rPr>
          <w:sz w:val="32"/>
          <w:szCs w:val="32"/>
        </w:rPr>
        <w:t xml:space="preserve">ем поступке </w:t>
      </w:r>
      <w:r w:rsidR="003E3066" w:rsidRPr="009E6443">
        <w:rPr>
          <w:sz w:val="32"/>
          <w:szCs w:val="32"/>
        </w:rPr>
        <w:t>и,</w:t>
      </w:r>
      <w:r w:rsidRPr="009E6443">
        <w:rPr>
          <w:sz w:val="32"/>
          <w:szCs w:val="32"/>
        </w:rPr>
        <w:t xml:space="preserve"> </w:t>
      </w:r>
      <w:r w:rsidR="003E3066" w:rsidRPr="009E6443">
        <w:rPr>
          <w:sz w:val="32"/>
          <w:szCs w:val="32"/>
        </w:rPr>
        <w:t>раскаиваясь,</w:t>
      </w:r>
      <w:r w:rsidRPr="009E6443">
        <w:rPr>
          <w:sz w:val="32"/>
          <w:szCs w:val="32"/>
        </w:rPr>
        <w:t xml:space="preserve"> ответили: «Господи наш! Мы обидели самих с</w:t>
      </w:r>
      <w:r w:rsidRPr="009E6443">
        <w:rPr>
          <w:sz w:val="32"/>
          <w:szCs w:val="32"/>
        </w:rPr>
        <w:t>е</w:t>
      </w:r>
      <w:r w:rsidRPr="009E6443">
        <w:rPr>
          <w:sz w:val="32"/>
          <w:szCs w:val="32"/>
        </w:rPr>
        <w:t>бя, и, если Ты не простишь нам и не помилуешь нас, мы окажемся поте</w:t>
      </w:r>
      <w:r w:rsidRPr="009E6443">
        <w:rPr>
          <w:sz w:val="32"/>
          <w:szCs w:val="32"/>
        </w:rPr>
        <w:t>р</w:t>
      </w:r>
      <w:r w:rsidRPr="009E6443">
        <w:rPr>
          <w:sz w:val="32"/>
          <w:szCs w:val="32"/>
        </w:rPr>
        <w:t>певшими убыток» (Коран, 7: 23). Аллах ответил: «Низвергнитесь! Одни для вас враги для других. Для вас на земле местопребывание и пользование на вр</w:t>
      </w:r>
      <w:r w:rsidRPr="009E6443">
        <w:rPr>
          <w:sz w:val="32"/>
          <w:szCs w:val="32"/>
        </w:rPr>
        <w:t>е</w:t>
      </w:r>
      <w:r w:rsidRPr="009E6443">
        <w:rPr>
          <w:sz w:val="32"/>
          <w:szCs w:val="32"/>
        </w:rPr>
        <w:t>мя» (Коран, 7: 24).</w:t>
      </w:r>
    </w:p>
    <w:p w:rsidR="00155D70" w:rsidRPr="009E6443" w:rsidRDefault="00155D70" w:rsidP="00155D70">
      <w:pPr>
        <w:ind w:firstLine="284"/>
        <w:jc w:val="both"/>
        <w:rPr>
          <w:sz w:val="32"/>
          <w:szCs w:val="32"/>
        </w:rPr>
      </w:pPr>
      <w:r w:rsidRPr="009E6443">
        <w:rPr>
          <w:sz w:val="32"/>
          <w:szCs w:val="32"/>
        </w:rPr>
        <w:t>Далее, в исламской традиции имеются повествования о том, что Адам с</w:t>
      </w:r>
      <w:r w:rsidRPr="009E6443">
        <w:rPr>
          <w:sz w:val="32"/>
          <w:szCs w:val="32"/>
        </w:rPr>
        <w:t>о</w:t>
      </w:r>
      <w:r w:rsidRPr="009E6443">
        <w:rPr>
          <w:sz w:val="32"/>
          <w:szCs w:val="32"/>
        </w:rPr>
        <w:t>шел на землю на острове Цейлон, а Хавва - в Джидде (Аравия). На протяж</w:t>
      </w:r>
      <w:r w:rsidRPr="009E6443">
        <w:rPr>
          <w:sz w:val="32"/>
          <w:szCs w:val="32"/>
        </w:rPr>
        <w:t>е</w:t>
      </w:r>
      <w:r w:rsidRPr="009E6443">
        <w:rPr>
          <w:sz w:val="32"/>
          <w:szCs w:val="32"/>
        </w:rPr>
        <w:t>нии 200 лет они раскаивались и молили Аллаха простить их. Их мольбы б</w:t>
      </w:r>
      <w:r w:rsidRPr="009E6443">
        <w:rPr>
          <w:sz w:val="32"/>
          <w:szCs w:val="32"/>
        </w:rPr>
        <w:t>ы</w:t>
      </w:r>
      <w:r w:rsidRPr="009E6443">
        <w:rPr>
          <w:sz w:val="32"/>
          <w:szCs w:val="32"/>
        </w:rPr>
        <w:t>ла приняты Алл</w:t>
      </w:r>
      <w:r w:rsidRPr="009E6443">
        <w:rPr>
          <w:sz w:val="32"/>
          <w:szCs w:val="32"/>
        </w:rPr>
        <w:t>а</w:t>
      </w:r>
      <w:r w:rsidRPr="009E6443">
        <w:rPr>
          <w:sz w:val="32"/>
          <w:szCs w:val="32"/>
        </w:rPr>
        <w:t>хом. Он простил им совершенный грех (Коран, 20: 122) и обязал их совершить хадж. Выполняя это повеление А</w:t>
      </w:r>
      <w:r w:rsidRPr="009E6443">
        <w:rPr>
          <w:sz w:val="32"/>
          <w:szCs w:val="32"/>
        </w:rPr>
        <w:t>л</w:t>
      </w:r>
      <w:r w:rsidRPr="009E6443">
        <w:rPr>
          <w:sz w:val="32"/>
          <w:szCs w:val="32"/>
        </w:rPr>
        <w:t>лаха, Адам и Хавва встретились после долгой разлуки в долине Арафата. Прибыв на территорию современной Мекки, Адам приступил к строительству Каабы, после чего р</w:t>
      </w:r>
      <w:r w:rsidRPr="009E6443">
        <w:rPr>
          <w:sz w:val="32"/>
          <w:szCs w:val="32"/>
        </w:rPr>
        <w:t>е</w:t>
      </w:r>
      <w:r w:rsidRPr="009E6443">
        <w:rPr>
          <w:sz w:val="32"/>
          <w:szCs w:val="32"/>
        </w:rPr>
        <w:t>гулярно совершал хадж.</w:t>
      </w:r>
    </w:p>
    <w:p w:rsidR="00155D70" w:rsidRPr="009E6443" w:rsidRDefault="00155D70" w:rsidP="00155D70">
      <w:pPr>
        <w:ind w:firstLine="284"/>
        <w:rPr>
          <w:sz w:val="32"/>
          <w:szCs w:val="32"/>
        </w:rPr>
      </w:pPr>
      <w:r w:rsidRPr="009E6443">
        <w:rPr>
          <w:sz w:val="32"/>
          <w:szCs w:val="32"/>
        </w:rPr>
        <w:t>Затем Адам и Хавва отправились в сторону современной Сирии, где у них родилось мног</w:t>
      </w:r>
      <w:r w:rsidR="003E3066" w:rsidRPr="009E6443">
        <w:rPr>
          <w:sz w:val="32"/>
          <w:szCs w:val="32"/>
        </w:rPr>
        <w:t>очисленное потомство, от к</w:t>
      </w:r>
      <w:r w:rsidR="003E3066" w:rsidRPr="009E6443">
        <w:rPr>
          <w:sz w:val="32"/>
          <w:szCs w:val="32"/>
        </w:rPr>
        <w:t>о</w:t>
      </w:r>
      <w:r w:rsidR="003E3066" w:rsidRPr="009E6443">
        <w:rPr>
          <w:sz w:val="32"/>
          <w:szCs w:val="32"/>
        </w:rPr>
        <w:t>торого</w:t>
      </w:r>
      <w:r w:rsidRPr="009E6443">
        <w:rPr>
          <w:sz w:val="32"/>
          <w:szCs w:val="32"/>
        </w:rPr>
        <w:t xml:space="preserve"> пошло все человечество. Они говорили на разных языках. Когда у Адама родились дети, а затем вн</w:t>
      </w:r>
      <w:r w:rsidRPr="009E6443">
        <w:rPr>
          <w:sz w:val="32"/>
          <w:szCs w:val="32"/>
        </w:rPr>
        <w:t>у</w:t>
      </w:r>
      <w:r w:rsidRPr="009E6443">
        <w:rPr>
          <w:sz w:val="32"/>
          <w:szCs w:val="32"/>
        </w:rPr>
        <w:t>ки и пр</w:t>
      </w:r>
      <w:r w:rsidRPr="009E6443">
        <w:rPr>
          <w:sz w:val="32"/>
          <w:szCs w:val="32"/>
        </w:rPr>
        <w:t>а</w:t>
      </w:r>
      <w:r w:rsidRPr="009E6443">
        <w:rPr>
          <w:sz w:val="32"/>
          <w:szCs w:val="32"/>
        </w:rPr>
        <w:t>внуки, он стал пророком и учил их основам религии. Адам получал от Аллаха откровения посредством ангела Джибрила. Ему были посланы свитки (сухуф), в которых содержались религиозные предписания для  пе</w:t>
      </w:r>
      <w:r w:rsidRPr="009E6443">
        <w:rPr>
          <w:sz w:val="32"/>
          <w:szCs w:val="32"/>
        </w:rPr>
        <w:t>р</w:t>
      </w:r>
      <w:r w:rsidRPr="009E6443">
        <w:rPr>
          <w:sz w:val="32"/>
          <w:szCs w:val="32"/>
        </w:rPr>
        <w:t>вых людей. В некоторых пред</w:t>
      </w:r>
      <w:r w:rsidRPr="009E6443">
        <w:rPr>
          <w:sz w:val="32"/>
          <w:szCs w:val="32"/>
        </w:rPr>
        <w:t>а</w:t>
      </w:r>
      <w:r w:rsidRPr="009E6443">
        <w:rPr>
          <w:sz w:val="32"/>
          <w:szCs w:val="32"/>
        </w:rPr>
        <w:t>ниях говорится, что Адам прожил 2000 лет, а Хавва умерла через сорок лет после его смерти. Адама в исламской трад</w:t>
      </w:r>
      <w:r w:rsidRPr="009E6443">
        <w:rPr>
          <w:sz w:val="32"/>
          <w:szCs w:val="32"/>
        </w:rPr>
        <w:t>и</w:t>
      </w:r>
      <w:r w:rsidRPr="009E6443">
        <w:rPr>
          <w:sz w:val="32"/>
          <w:szCs w:val="32"/>
        </w:rPr>
        <w:t>ции называют также Абу аль-Башар (отец ч</w:t>
      </w:r>
      <w:r w:rsidR="00BB0568" w:rsidRPr="009E6443">
        <w:rPr>
          <w:sz w:val="32"/>
          <w:szCs w:val="32"/>
        </w:rPr>
        <w:t xml:space="preserve">еловечества). </w:t>
      </w:r>
      <w:r w:rsidRPr="009E6443">
        <w:rPr>
          <w:sz w:val="32"/>
          <w:szCs w:val="32"/>
        </w:rPr>
        <w:t>Об истории нек</w:t>
      </w:r>
      <w:r w:rsidRPr="009E6443">
        <w:rPr>
          <w:sz w:val="32"/>
          <w:szCs w:val="32"/>
        </w:rPr>
        <w:t>о</w:t>
      </w:r>
      <w:r w:rsidRPr="009E6443">
        <w:rPr>
          <w:sz w:val="32"/>
          <w:szCs w:val="32"/>
        </w:rPr>
        <w:t xml:space="preserve">торых сыновей Адама см. </w:t>
      </w:r>
      <w:r w:rsidRPr="009E6443">
        <w:rPr>
          <w:b/>
          <w:sz w:val="32"/>
          <w:szCs w:val="32"/>
        </w:rPr>
        <w:t>Кабил и Х</w:t>
      </w:r>
      <w:r w:rsidRPr="009E6443">
        <w:rPr>
          <w:b/>
          <w:sz w:val="32"/>
          <w:szCs w:val="32"/>
        </w:rPr>
        <w:t>а</w:t>
      </w:r>
      <w:r w:rsidRPr="009E6443">
        <w:rPr>
          <w:b/>
          <w:sz w:val="32"/>
          <w:szCs w:val="32"/>
        </w:rPr>
        <w:t>бил</w:t>
      </w:r>
      <w:r w:rsidRPr="009E6443">
        <w:rPr>
          <w:sz w:val="32"/>
          <w:szCs w:val="32"/>
        </w:rPr>
        <w:t xml:space="preserve">, </w:t>
      </w:r>
      <w:r w:rsidRPr="009E6443">
        <w:rPr>
          <w:b/>
          <w:sz w:val="32"/>
          <w:szCs w:val="32"/>
        </w:rPr>
        <w:t>Шит</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Адат </w:t>
      </w:r>
      <w:r w:rsidRPr="009E6443">
        <w:rPr>
          <w:sz w:val="32"/>
          <w:szCs w:val="32"/>
        </w:rPr>
        <w:t>- обычаи, присущие различным народам. Их возникновению спосо</w:t>
      </w:r>
      <w:r w:rsidRPr="009E6443">
        <w:rPr>
          <w:sz w:val="32"/>
          <w:szCs w:val="32"/>
        </w:rPr>
        <w:t>б</w:t>
      </w:r>
      <w:r w:rsidRPr="009E6443">
        <w:rPr>
          <w:sz w:val="32"/>
          <w:szCs w:val="32"/>
        </w:rPr>
        <w:t>ствуют различные аспекты общественной жизни. Некоторые ученые в о</w:t>
      </w:r>
      <w:r w:rsidRPr="009E6443">
        <w:rPr>
          <w:sz w:val="32"/>
          <w:szCs w:val="32"/>
        </w:rPr>
        <w:t>б</w:t>
      </w:r>
      <w:r w:rsidRPr="009E6443">
        <w:rPr>
          <w:sz w:val="32"/>
          <w:szCs w:val="32"/>
        </w:rPr>
        <w:t>ласти исламского права отводили адату определенную роль в регулировании общественных отношений. Однако при этом оговаривалось, что адат не должен противоречить шариату. Те же адаты, которые противоречат исла</w:t>
      </w:r>
      <w:r w:rsidRPr="009E6443">
        <w:rPr>
          <w:sz w:val="32"/>
          <w:szCs w:val="32"/>
        </w:rPr>
        <w:t>м</w:t>
      </w:r>
      <w:r w:rsidRPr="009E6443">
        <w:rPr>
          <w:sz w:val="32"/>
          <w:szCs w:val="32"/>
        </w:rPr>
        <w:t>скому праву, попадают в разряд отвергнутых, как об этом говорится в аяте Корана: «Когда же они совершают какой-либо мерзкий поступок, они опра</w:t>
      </w:r>
      <w:r w:rsidRPr="009E6443">
        <w:rPr>
          <w:sz w:val="32"/>
          <w:szCs w:val="32"/>
        </w:rPr>
        <w:t>в</w:t>
      </w:r>
      <w:r w:rsidRPr="009E6443">
        <w:rPr>
          <w:sz w:val="32"/>
          <w:szCs w:val="32"/>
        </w:rPr>
        <w:t>дываются так: "И наши отцы поступали так же, и Аллах велел нам [пост</w:t>
      </w:r>
      <w:r w:rsidRPr="009E6443">
        <w:rPr>
          <w:sz w:val="32"/>
          <w:szCs w:val="32"/>
        </w:rPr>
        <w:t>у</w:t>
      </w:r>
      <w:r w:rsidRPr="009E6443">
        <w:rPr>
          <w:sz w:val="32"/>
          <w:szCs w:val="32"/>
        </w:rPr>
        <w:t>пать] именно так". А ты [, Мухаммад,] отвечай: "Воистину, Аллах не велит совершать поступков мерзких. Неужели вы станете возводить на Аллаха то, о чем не ведаете?"» (7: 28).</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Аджал </w:t>
      </w:r>
      <w:r w:rsidRPr="009E6443">
        <w:rPr>
          <w:sz w:val="32"/>
          <w:szCs w:val="32"/>
        </w:rPr>
        <w:t>- рок, окончание определенного срока, время, наступление котор</w:t>
      </w:r>
      <w:r w:rsidRPr="009E6443">
        <w:rPr>
          <w:sz w:val="32"/>
          <w:szCs w:val="32"/>
        </w:rPr>
        <w:t>о</w:t>
      </w:r>
      <w:r w:rsidRPr="009E6443">
        <w:rPr>
          <w:sz w:val="32"/>
          <w:szCs w:val="32"/>
        </w:rPr>
        <w:t>го неизбежно. В исламском вероучении неи</w:t>
      </w:r>
      <w:r w:rsidRPr="009E6443">
        <w:rPr>
          <w:sz w:val="32"/>
          <w:szCs w:val="32"/>
        </w:rPr>
        <w:t>з</w:t>
      </w:r>
      <w:r w:rsidRPr="009E6443">
        <w:rPr>
          <w:sz w:val="32"/>
          <w:szCs w:val="32"/>
        </w:rPr>
        <w:t>бежное окончание срока жизни, отпущенного каждому живому существу (в час</w:t>
      </w:r>
      <w:r w:rsidRPr="009E6443">
        <w:rPr>
          <w:sz w:val="32"/>
          <w:szCs w:val="32"/>
        </w:rPr>
        <w:t>т</w:t>
      </w:r>
      <w:r w:rsidRPr="009E6443">
        <w:rPr>
          <w:sz w:val="32"/>
          <w:szCs w:val="32"/>
        </w:rPr>
        <w:t>ности, человеку) Аллахом. Жизнь любого живого существа находится во власти Аллаха и смерть м</w:t>
      </w:r>
      <w:r w:rsidRPr="009E6443">
        <w:rPr>
          <w:sz w:val="32"/>
          <w:szCs w:val="32"/>
        </w:rPr>
        <w:t>о</w:t>
      </w:r>
      <w:r w:rsidRPr="009E6443">
        <w:rPr>
          <w:sz w:val="32"/>
          <w:szCs w:val="32"/>
        </w:rPr>
        <w:t>жет наступить только с Его позволения: «Ни один человек не умрет, кроме как с дозволения Аллаха, в предписанный [Им] срок. Тому, кто возжелает возн</w:t>
      </w:r>
      <w:r w:rsidRPr="009E6443">
        <w:rPr>
          <w:sz w:val="32"/>
          <w:szCs w:val="32"/>
        </w:rPr>
        <w:t>а</w:t>
      </w:r>
      <w:r w:rsidRPr="009E6443">
        <w:rPr>
          <w:sz w:val="32"/>
          <w:szCs w:val="32"/>
        </w:rPr>
        <w:t>граждения в земной жизни, Мы дадим его в этой жизни. А тому, кто возж</w:t>
      </w:r>
      <w:r w:rsidRPr="009E6443">
        <w:rPr>
          <w:sz w:val="32"/>
          <w:szCs w:val="32"/>
        </w:rPr>
        <w:t>е</w:t>
      </w:r>
      <w:r w:rsidRPr="009E6443">
        <w:rPr>
          <w:sz w:val="32"/>
          <w:szCs w:val="32"/>
        </w:rPr>
        <w:t>лает вознаграждения в жизни будущей, дадим его тогда. Мы вознаградим благодарных [Нам]» (К</w:t>
      </w:r>
      <w:r w:rsidRPr="009E6443">
        <w:rPr>
          <w:sz w:val="32"/>
          <w:szCs w:val="32"/>
        </w:rPr>
        <w:t>о</w:t>
      </w:r>
      <w:r w:rsidRPr="009E6443">
        <w:rPr>
          <w:sz w:val="32"/>
          <w:szCs w:val="32"/>
        </w:rPr>
        <w:t xml:space="preserve">ран, 3: 145). </w:t>
      </w:r>
    </w:p>
    <w:p w:rsidR="00155D70" w:rsidRPr="009E6443" w:rsidRDefault="00155D70" w:rsidP="00155D70">
      <w:pPr>
        <w:ind w:firstLine="284"/>
        <w:rPr>
          <w:sz w:val="32"/>
          <w:szCs w:val="32"/>
        </w:rPr>
      </w:pPr>
      <w:r w:rsidRPr="009E6443">
        <w:rPr>
          <w:sz w:val="32"/>
          <w:szCs w:val="32"/>
        </w:rPr>
        <w:t>Понятие рока непосредственно связано с проблемой предопределения (См.</w:t>
      </w:r>
      <w:r w:rsidRPr="009E6443">
        <w:rPr>
          <w:b/>
          <w:sz w:val="32"/>
          <w:szCs w:val="32"/>
        </w:rPr>
        <w:t xml:space="preserve"> Кадар и каза</w:t>
      </w:r>
      <w:r w:rsidRPr="009E6443">
        <w:rPr>
          <w:sz w:val="32"/>
          <w:szCs w:val="32"/>
        </w:rPr>
        <w:t>). По этой причине среди различных мусульманских мирово</w:t>
      </w:r>
      <w:r w:rsidRPr="009E6443">
        <w:rPr>
          <w:sz w:val="32"/>
          <w:szCs w:val="32"/>
        </w:rPr>
        <w:t>з</w:t>
      </w:r>
      <w:r w:rsidRPr="009E6443">
        <w:rPr>
          <w:sz w:val="32"/>
          <w:szCs w:val="32"/>
        </w:rPr>
        <w:t>зренческих школ существовали разные мнения. Так, мутазилиты считали, что жертва преднамеренного убийства умирает не своевременно. То есть, если бы этот человек не был бы убит, то он продолжал бы жить еще некот</w:t>
      </w:r>
      <w:r w:rsidRPr="009E6443">
        <w:rPr>
          <w:sz w:val="32"/>
          <w:szCs w:val="32"/>
        </w:rPr>
        <w:t>о</w:t>
      </w:r>
      <w:r w:rsidRPr="009E6443">
        <w:rPr>
          <w:sz w:val="32"/>
          <w:szCs w:val="32"/>
        </w:rPr>
        <w:t xml:space="preserve">рое время. Эту точку зрения не разделяли </w:t>
      </w:r>
      <w:r w:rsidR="008C438B">
        <w:rPr>
          <w:sz w:val="32"/>
          <w:szCs w:val="32"/>
        </w:rPr>
        <w:t>правоверные</w:t>
      </w:r>
      <w:r w:rsidRPr="009E6443">
        <w:rPr>
          <w:sz w:val="32"/>
          <w:szCs w:val="32"/>
        </w:rPr>
        <w:t xml:space="preserve"> мусульмане-сунниты, которые счи</w:t>
      </w:r>
      <w:r w:rsidR="00BB0568" w:rsidRPr="009E6443">
        <w:rPr>
          <w:sz w:val="32"/>
          <w:szCs w:val="32"/>
        </w:rPr>
        <w:t>тали, что жертва убийства должна</w:t>
      </w:r>
      <w:r w:rsidRPr="009E6443">
        <w:rPr>
          <w:sz w:val="32"/>
          <w:szCs w:val="32"/>
        </w:rPr>
        <w:t xml:space="preserve"> был</w:t>
      </w:r>
      <w:r w:rsidR="00BB0568" w:rsidRPr="009E6443">
        <w:rPr>
          <w:sz w:val="32"/>
          <w:szCs w:val="32"/>
        </w:rPr>
        <w:t>а</w:t>
      </w:r>
      <w:r w:rsidRPr="009E6443">
        <w:rPr>
          <w:sz w:val="32"/>
          <w:szCs w:val="32"/>
        </w:rPr>
        <w:t xml:space="preserve"> лишиться жизни именно в ту самую минуту, когда он</w:t>
      </w:r>
      <w:r w:rsidR="00BB0568" w:rsidRPr="009E6443">
        <w:rPr>
          <w:sz w:val="32"/>
          <w:szCs w:val="32"/>
        </w:rPr>
        <w:t>а</w:t>
      </w:r>
      <w:r w:rsidRPr="009E6443">
        <w:rPr>
          <w:sz w:val="32"/>
          <w:szCs w:val="32"/>
        </w:rPr>
        <w:t xml:space="preserve"> был</w:t>
      </w:r>
      <w:r w:rsidR="00BB0568" w:rsidRPr="009E6443">
        <w:rPr>
          <w:sz w:val="32"/>
          <w:szCs w:val="32"/>
        </w:rPr>
        <w:t>а</w:t>
      </w:r>
      <w:r w:rsidRPr="009E6443">
        <w:rPr>
          <w:sz w:val="32"/>
          <w:szCs w:val="32"/>
        </w:rPr>
        <w:t xml:space="preserve"> убит</w:t>
      </w:r>
      <w:r w:rsidR="00BB0568" w:rsidRPr="009E6443">
        <w:rPr>
          <w:sz w:val="32"/>
          <w:szCs w:val="32"/>
        </w:rPr>
        <w:t>а</w:t>
      </w:r>
      <w:r w:rsidRPr="009E6443">
        <w:rPr>
          <w:sz w:val="32"/>
          <w:szCs w:val="32"/>
        </w:rPr>
        <w:t>, так как это было предопределено Аллахом. Однако в этом случае убийцу необходимо арест</w:t>
      </w:r>
      <w:r w:rsidRPr="009E6443">
        <w:rPr>
          <w:sz w:val="32"/>
          <w:szCs w:val="32"/>
        </w:rPr>
        <w:t>о</w:t>
      </w:r>
      <w:r w:rsidRPr="009E6443">
        <w:rPr>
          <w:sz w:val="32"/>
          <w:szCs w:val="32"/>
        </w:rPr>
        <w:t>вать и подвергнуть соответствующему наказ</w:t>
      </w:r>
      <w:r w:rsidRPr="009E6443">
        <w:rPr>
          <w:sz w:val="32"/>
          <w:szCs w:val="32"/>
        </w:rPr>
        <w:t>а</w:t>
      </w:r>
      <w:r w:rsidRPr="009E6443">
        <w:rPr>
          <w:sz w:val="32"/>
          <w:szCs w:val="32"/>
        </w:rPr>
        <w:t>нию.</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Аджир</w:t>
      </w:r>
      <w:r w:rsidRPr="009E6443">
        <w:rPr>
          <w:sz w:val="32"/>
          <w:szCs w:val="32"/>
        </w:rPr>
        <w:t xml:space="preserve"> - вознаграждение  за выполненное дело.  В исламском вероучении, </w:t>
      </w:r>
      <w:r w:rsidR="00BB0568" w:rsidRPr="009E6443">
        <w:rPr>
          <w:sz w:val="32"/>
          <w:szCs w:val="32"/>
        </w:rPr>
        <w:t xml:space="preserve">это те </w:t>
      </w:r>
      <w:r w:rsidRPr="009E6443">
        <w:rPr>
          <w:sz w:val="32"/>
          <w:szCs w:val="32"/>
        </w:rPr>
        <w:t>блага (необязательно материальные), которые Аллах дает как в зе</w:t>
      </w:r>
      <w:r w:rsidRPr="009E6443">
        <w:rPr>
          <w:sz w:val="32"/>
          <w:szCs w:val="32"/>
        </w:rPr>
        <w:t>м</w:t>
      </w:r>
      <w:r w:rsidRPr="009E6443">
        <w:rPr>
          <w:sz w:val="32"/>
          <w:szCs w:val="32"/>
        </w:rPr>
        <w:t>ной, так и в следующей жизни</w:t>
      </w:r>
      <w:r w:rsidR="00BB0568" w:rsidRPr="009E6443">
        <w:rPr>
          <w:sz w:val="32"/>
          <w:szCs w:val="32"/>
        </w:rPr>
        <w:t>,</w:t>
      </w:r>
      <w:r w:rsidRPr="009E6443">
        <w:rPr>
          <w:sz w:val="32"/>
          <w:szCs w:val="32"/>
        </w:rPr>
        <w:t xml:space="preserve"> своим богобоязненным рабам, взамен на их молитвы, посты, праведное поведение, терпение, расходование материал</w:t>
      </w:r>
      <w:r w:rsidRPr="009E6443">
        <w:rPr>
          <w:sz w:val="32"/>
          <w:szCs w:val="32"/>
        </w:rPr>
        <w:t>ь</w:t>
      </w:r>
      <w:r w:rsidRPr="009E6443">
        <w:rPr>
          <w:sz w:val="32"/>
          <w:szCs w:val="32"/>
        </w:rPr>
        <w:t>ных средств на Его п</w:t>
      </w:r>
      <w:r w:rsidRPr="009E6443">
        <w:rPr>
          <w:sz w:val="32"/>
          <w:szCs w:val="32"/>
        </w:rPr>
        <w:t>у</w:t>
      </w:r>
      <w:r w:rsidRPr="009E6443">
        <w:rPr>
          <w:sz w:val="32"/>
          <w:szCs w:val="32"/>
        </w:rPr>
        <w:t>ти, за ведение джихада во имя Него и т.д.</w:t>
      </w:r>
    </w:p>
    <w:p w:rsidR="00155D70" w:rsidRPr="009E6443" w:rsidRDefault="00155D70" w:rsidP="00155D70">
      <w:pPr>
        <w:ind w:firstLine="284"/>
        <w:rPr>
          <w:sz w:val="32"/>
          <w:szCs w:val="32"/>
        </w:rPr>
      </w:pPr>
      <w:r w:rsidRPr="009E6443">
        <w:rPr>
          <w:sz w:val="32"/>
          <w:szCs w:val="32"/>
        </w:rPr>
        <w:t>Об аджире упоминается в нескольких аятах Корана:</w:t>
      </w:r>
    </w:p>
    <w:p w:rsidR="00155D70" w:rsidRPr="009E6443" w:rsidRDefault="00155D70" w:rsidP="00155D70">
      <w:pPr>
        <w:ind w:firstLine="284"/>
        <w:rPr>
          <w:sz w:val="32"/>
          <w:szCs w:val="32"/>
        </w:rPr>
      </w:pPr>
      <w:r w:rsidRPr="009E6443">
        <w:rPr>
          <w:sz w:val="32"/>
          <w:szCs w:val="32"/>
        </w:rPr>
        <w:t>- «Я не прошу у вас вознаграждения за следование новой религии. Возн</w:t>
      </w:r>
      <w:r w:rsidRPr="009E6443">
        <w:rPr>
          <w:sz w:val="32"/>
          <w:szCs w:val="32"/>
        </w:rPr>
        <w:t>а</w:t>
      </w:r>
      <w:r w:rsidRPr="009E6443">
        <w:rPr>
          <w:sz w:val="32"/>
          <w:szCs w:val="32"/>
        </w:rPr>
        <w:t>градит меня лишь Господь [обитателей] м</w:t>
      </w:r>
      <w:r w:rsidRPr="009E6443">
        <w:rPr>
          <w:sz w:val="32"/>
          <w:szCs w:val="32"/>
        </w:rPr>
        <w:t>и</w:t>
      </w:r>
      <w:r w:rsidRPr="009E6443">
        <w:rPr>
          <w:sz w:val="32"/>
          <w:szCs w:val="32"/>
        </w:rPr>
        <w:t>ров» (26: 177-180);</w:t>
      </w:r>
    </w:p>
    <w:p w:rsidR="00155D70" w:rsidRPr="009E6443" w:rsidRDefault="00155D70" w:rsidP="00155D70">
      <w:pPr>
        <w:ind w:firstLine="284"/>
        <w:rPr>
          <w:sz w:val="32"/>
          <w:szCs w:val="32"/>
        </w:rPr>
      </w:pPr>
      <w:r w:rsidRPr="009E6443">
        <w:rPr>
          <w:sz w:val="32"/>
          <w:szCs w:val="32"/>
        </w:rPr>
        <w:t>- «…потом Мы обратим его в нижайшее из низших [состояние], за искл</w:t>
      </w:r>
      <w:r w:rsidRPr="009E6443">
        <w:rPr>
          <w:sz w:val="32"/>
          <w:szCs w:val="32"/>
        </w:rPr>
        <w:t>ю</w:t>
      </w:r>
      <w:r w:rsidRPr="009E6443">
        <w:rPr>
          <w:sz w:val="32"/>
          <w:szCs w:val="32"/>
        </w:rPr>
        <w:t>чением тех, которые уверовали и вершили добрые дела. Им уготовано неи</w:t>
      </w:r>
      <w:r w:rsidRPr="009E6443">
        <w:rPr>
          <w:sz w:val="32"/>
          <w:szCs w:val="32"/>
        </w:rPr>
        <w:t>с</w:t>
      </w:r>
      <w:r w:rsidRPr="009E6443">
        <w:rPr>
          <w:sz w:val="32"/>
          <w:szCs w:val="32"/>
        </w:rPr>
        <w:t>сяка</w:t>
      </w:r>
      <w:r w:rsidRPr="009E6443">
        <w:rPr>
          <w:sz w:val="32"/>
          <w:szCs w:val="32"/>
        </w:rPr>
        <w:t>е</w:t>
      </w:r>
      <w:r w:rsidRPr="009E6443">
        <w:rPr>
          <w:sz w:val="32"/>
          <w:szCs w:val="32"/>
        </w:rPr>
        <w:t>мое вознаграждение» (95: 5-6);</w:t>
      </w:r>
    </w:p>
    <w:p w:rsidR="00155D70" w:rsidRPr="009E6443" w:rsidRDefault="00155D70" w:rsidP="00155D70">
      <w:pPr>
        <w:ind w:firstLine="284"/>
        <w:rPr>
          <w:sz w:val="32"/>
          <w:szCs w:val="32"/>
        </w:rPr>
      </w:pPr>
      <w:r w:rsidRPr="009E6443">
        <w:rPr>
          <w:sz w:val="32"/>
          <w:szCs w:val="32"/>
        </w:rPr>
        <w:t>- «Вознаграждение же в будущей жизни лучше для тех, которые уверовали и богобоязненны» (12: 57).</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Аджрадиты</w:t>
      </w:r>
      <w:r w:rsidRPr="009E6443">
        <w:rPr>
          <w:sz w:val="32"/>
          <w:szCs w:val="32"/>
        </w:rPr>
        <w:t xml:space="preserve"> - приверженцы одной из умеренных хариджитских сект, о</w:t>
      </w:r>
      <w:r w:rsidRPr="009E6443">
        <w:rPr>
          <w:sz w:val="32"/>
          <w:szCs w:val="32"/>
        </w:rPr>
        <w:t>т</w:t>
      </w:r>
      <w:r w:rsidRPr="009E6443">
        <w:rPr>
          <w:sz w:val="32"/>
          <w:szCs w:val="32"/>
        </w:rPr>
        <w:t>коловшихся от надждитов. Основателем секты был Абд аль-Карим ибн А</w:t>
      </w:r>
      <w:r w:rsidRPr="009E6443">
        <w:rPr>
          <w:sz w:val="32"/>
          <w:szCs w:val="32"/>
        </w:rPr>
        <w:t>д</w:t>
      </w:r>
      <w:r w:rsidRPr="009E6443">
        <w:rPr>
          <w:sz w:val="32"/>
          <w:szCs w:val="32"/>
        </w:rPr>
        <w:t xml:space="preserve">жрад, который был в числе выступивших против Наджда (См. </w:t>
      </w:r>
      <w:r w:rsidRPr="009E6443">
        <w:rPr>
          <w:b/>
          <w:sz w:val="32"/>
          <w:szCs w:val="32"/>
        </w:rPr>
        <w:t>Надждиты</w:t>
      </w:r>
      <w:r w:rsidRPr="009E6443">
        <w:rPr>
          <w:sz w:val="32"/>
          <w:szCs w:val="32"/>
        </w:rPr>
        <w:t>). Он примкнул к Атие ибн аль-Асваду и уехал в Систан.</w:t>
      </w:r>
    </w:p>
    <w:p w:rsidR="00155D70" w:rsidRPr="009E6443" w:rsidRDefault="006165CA" w:rsidP="00155D70">
      <w:pPr>
        <w:ind w:firstLine="284"/>
        <w:rPr>
          <w:sz w:val="32"/>
          <w:szCs w:val="32"/>
        </w:rPr>
      </w:pPr>
      <w:r w:rsidRPr="009E6443">
        <w:rPr>
          <w:sz w:val="32"/>
          <w:szCs w:val="32"/>
        </w:rPr>
        <w:t>Аджрадиты допускали, что люди, которые не примкнули к их борьбе, м</w:t>
      </w:r>
      <w:r w:rsidRPr="009E6443">
        <w:rPr>
          <w:sz w:val="32"/>
          <w:szCs w:val="32"/>
        </w:rPr>
        <w:t>о</w:t>
      </w:r>
      <w:r w:rsidRPr="009E6443">
        <w:rPr>
          <w:sz w:val="32"/>
          <w:szCs w:val="32"/>
        </w:rPr>
        <w:t xml:space="preserve">гут быть верующими. </w:t>
      </w:r>
      <w:r w:rsidR="00155D70" w:rsidRPr="009E6443">
        <w:rPr>
          <w:sz w:val="32"/>
          <w:szCs w:val="32"/>
        </w:rPr>
        <w:t>В этом они отличались от азракитов. Они также не считали обязательным переселение (хиджру) своих сторонников из тех р</w:t>
      </w:r>
      <w:r w:rsidR="00155D70" w:rsidRPr="009E6443">
        <w:rPr>
          <w:sz w:val="32"/>
          <w:szCs w:val="32"/>
        </w:rPr>
        <w:t>е</w:t>
      </w:r>
      <w:r w:rsidR="00155D70" w:rsidRPr="009E6443">
        <w:rPr>
          <w:sz w:val="32"/>
          <w:szCs w:val="32"/>
        </w:rPr>
        <w:t>гионов, нас</w:t>
      </w:r>
      <w:r w:rsidR="00155D70" w:rsidRPr="009E6443">
        <w:rPr>
          <w:sz w:val="32"/>
          <w:szCs w:val="32"/>
        </w:rPr>
        <w:t>е</w:t>
      </w:r>
      <w:r w:rsidR="00155D70" w:rsidRPr="009E6443">
        <w:rPr>
          <w:sz w:val="32"/>
          <w:szCs w:val="32"/>
        </w:rPr>
        <w:t>ление которых не принимало их убеждений. Но они считали это желательным. Аджрадиты запрещали убивать мирных лю</w:t>
      </w:r>
      <w:r w:rsidRPr="009E6443">
        <w:rPr>
          <w:sz w:val="32"/>
          <w:szCs w:val="32"/>
        </w:rPr>
        <w:t>дей и конфиск</w:t>
      </w:r>
      <w:r w:rsidRPr="009E6443">
        <w:rPr>
          <w:sz w:val="32"/>
          <w:szCs w:val="32"/>
        </w:rPr>
        <w:t>о</w:t>
      </w:r>
      <w:r w:rsidRPr="009E6443">
        <w:rPr>
          <w:sz w:val="32"/>
          <w:szCs w:val="32"/>
        </w:rPr>
        <w:t>в</w:t>
      </w:r>
      <w:r w:rsidR="00155D70" w:rsidRPr="009E6443">
        <w:rPr>
          <w:sz w:val="32"/>
          <w:szCs w:val="32"/>
        </w:rPr>
        <w:t xml:space="preserve">ать их имущество, и допускали убийство только солдат </w:t>
      </w:r>
      <w:r w:rsidR="008516F2" w:rsidRPr="009E6443">
        <w:rPr>
          <w:sz w:val="32"/>
          <w:szCs w:val="32"/>
        </w:rPr>
        <w:t>официальной а</w:t>
      </w:r>
      <w:r w:rsidR="008516F2" w:rsidRPr="009E6443">
        <w:rPr>
          <w:sz w:val="32"/>
          <w:szCs w:val="32"/>
        </w:rPr>
        <w:t>р</w:t>
      </w:r>
      <w:r w:rsidR="008516F2" w:rsidRPr="009E6443">
        <w:rPr>
          <w:sz w:val="32"/>
          <w:szCs w:val="32"/>
        </w:rPr>
        <w:t>мии</w:t>
      </w:r>
      <w:r w:rsidR="00155D70" w:rsidRPr="009E6443">
        <w:rPr>
          <w:sz w:val="32"/>
          <w:szCs w:val="32"/>
        </w:rPr>
        <w:t>, которые воев</w:t>
      </w:r>
      <w:r w:rsidR="00155D70" w:rsidRPr="009E6443">
        <w:rPr>
          <w:sz w:val="32"/>
          <w:szCs w:val="32"/>
        </w:rPr>
        <w:t>а</w:t>
      </w:r>
      <w:r w:rsidR="00155D70" w:rsidRPr="009E6443">
        <w:rPr>
          <w:sz w:val="32"/>
          <w:szCs w:val="32"/>
        </w:rPr>
        <w:t>ли с ними.</w:t>
      </w:r>
    </w:p>
    <w:p w:rsidR="00155D70" w:rsidRPr="009E6443" w:rsidRDefault="00155D70" w:rsidP="00155D70">
      <w:pPr>
        <w:ind w:firstLine="284"/>
        <w:rPr>
          <w:b/>
          <w:sz w:val="32"/>
          <w:szCs w:val="32"/>
        </w:rPr>
      </w:pPr>
      <w:r w:rsidRPr="009E6443">
        <w:rPr>
          <w:b/>
          <w:sz w:val="32"/>
          <w:szCs w:val="32"/>
        </w:rPr>
        <w:t xml:space="preserve"> </w:t>
      </w:r>
    </w:p>
    <w:p w:rsidR="00155D70" w:rsidRPr="009E6443" w:rsidRDefault="00155D70" w:rsidP="00155D70">
      <w:pPr>
        <w:ind w:firstLine="284"/>
        <w:rPr>
          <w:sz w:val="32"/>
          <w:szCs w:val="32"/>
        </w:rPr>
      </w:pPr>
      <w:r w:rsidRPr="009E6443">
        <w:rPr>
          <w:b/>
          <w:sz w:val="32"/>
          <w:szCs w:val="32"/>
        </w:rPr>
        <w:t xml:space="preserve">Адль </w:t>
      </w:r>
      <w:r w:rsidRPr="009E6443">
        <w:rPr>
          <w:sz w:val="32"/>
          <w:szCs w:val="32"/>
        </w:rPr>
        <w:t>- исламский термин, в широком смысле означающий «справедл</w:t>
      </w:r>
      <w:r w:rsidRPr="009E6443">
        <w:rPr>
          <w:sz w:val="32"/>
          <w:szCs w:val="32"/>
        </w:rPr>
        <w:t>и</w:t>
      </w:r>
      <w:r w:rsidRPr="009E6443">
        <w:rPr>
          <w:sz w:val="32"/>
          <w:szCs w:val="32"/>
        </w:rPr>
        <w:t>вость». Термином Адль аль-Иляхи обозначается принцип Божественной справедливости. Этот принцип лег в основу доктрины Адля, которая являе</w:t>
      </w:r>
      <w:r w:rsidRPr="009E6443">
        <w:rPr>
          <w:sz w:val="32"/>
          <w:szCs w:val="32"/>
        </w:rPr>
        <w:t>т</w:t>
      </w:r>
      <w:r w:rsidRPr="009E6443">
        <w:rPr>
          <w:sz w:val="32"/>
          <w:szCs w:val="32"/>
        </w:rPr>
        <w:t>ся одной из основополагающих в каламе мутазилитов и в вероучении ши</w:t>
      </w:r>
      <w:r w:rsidRPr="009E6443">
        <w:rPr>
          <w:sz w:val="32"/>
          <w:szCs w:val="32"/>
        </w:rPr>
        <w:t>и</w:t>
      </w:r>
      <w:r w:rsidRPr="009E6443">
        <w:rPr>
          <w:sz w:val="32"/>
          <w:szCs w:val="32"/>
        </w:rPr>
        <w:t>тов</w:t>
      </w:r>
      <w:r w:rsidR="00281EDE" w:rsidRPr="009E6443">
        <w:rPr>
          <w:sz w:val="32"/>
          <w:szCs w:val="32"/>
        </w:rPr>
        <w:t xml:space="preserve"> (Подробнее см. </w:t>
      </w:r>
      <w:r w:rsidR="00281EDE" w:rsidRPr="009E6443">
        <w:rPr>
          <w:b/>
          <w:sz w:val="32"/>
          <w:szCs w:val="32"/>
        </w:rPr>
        <w:t>Мутазилиты</w:t>
      </w:r>
      <w:r w:rsidR="00281EDE" w:rsidRPr="009E6443">
        <w:rPr>
          <w:sz w:val="32"/>
          <w:szCs w:val="32"/>
        </w:rPr>
        <w:t xml:space="preserve">, </w:t>
      </w:r>
      <w:r w:rsidR="00281EDE" w:rsidRPr="009E6443">
        <w:rPr>
          <w:b/>
          <w:sz w:val="32"/>
          <w:szCs w:val="32"/>
        </w:rPr>
        <w:t>Шииты</w:t>
      </w:r>
      <w:r w:rsidR="00281EDE" w:rsidRPr="009E6443">
        <w:rPr>
          <w:sz w:val="32"/>
          <w:szCs w:val="32"/>
        </w:rPr>
        <w:t>)</w:t>
      </w:r>
      <w:r w:rsidRPr="009E6443">
        <w:rPr>
          <w:sz w:val="32"/>
          <w:szCs w:val="32"/>
        </w:rPr>
        <w:t>. Имя Аль-Адль также является о</w:t>
      </w:r>
      <w:r w:rsidRPr="009E6443">
        <w:rPr>
          <w:sz w:val="32"/>
          <w:szCs w:val="32"/>
        </w:rPr>
        <w:t>д</w:t>
      </w:r>
      <w:r w:rsidRPr="009E6443">
        <w:rPr>
          <w:sz w:val="32"/>
          <w:szCs w:val="32"/>
        </w:rPr>
        <w:t xml:space="preserve">ним из прекрасных имен Аллаха. </w:t>
      </w:r>
    </w:p>
    <w:p w:rsidR="00155D70" w:rsidRPr="009E6443" w:rsidRDefault="00155D70" w:rsidP="00155D70">
      <w:pPr>
        <w:ind w:firstLine="284"/>
        <w:rPr>
          <w:sz w:val="32"/>
          <w:szCs w:val="32"/>
        </w:rPr>
      </w:pPr>
      <w:r w:rsidRPr="009E6443">
        <w:rPr>
          <w:sz w:val="32"/>
          <w:szCs w:val="32"/>
        </w:rPr>
        <w:t>В исламском праве термином «адиль» обозначается человек, свидетельс</w:t>
      </w:r>
      <w:r w:rsidRPr="009E6443">
        <w:rPr>
          <w:sz w:val="32"/>
          <w:szCs w:val="32"/>
        </w:rPr>
        <w:t>т</w:t>
      </w:r>
      <w:r w:rsidRPr="009E6443">
        <w:rPr>
          <w:sz w:val="32"/>
          <w:szCs w:val="32"/>
        </w:rPr>
        <w:t>во которого признается действительным на основании его личных полож</w:t>
      </w:r>
      <w:r w:rsidRPr="009E6443">
        <w:rPr>
          <w:sz w:val="32"/>
          <w:szCs w:val="32"/>
        </w:rPr>
        <w:t>и</w:t>
      </w:r>
      <w:r w:rsidRPr="009E6443">
        <w:rPr>
          <w:sz w:val="32"/>
          <w:szCs w:val="32"/>
        </w:rPr>
        <w:t xml:space="preserve">тельных качеств.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Адн </w:t>
      </w:r>
      <w:r w:rsidRPr="009E6443">
        <w:rPr>
          <w:sz w:val="32"/>
          <w:szCs w:val="32"/>
        </w:rPr>
        <w:t>- Эдем. Одно из самых прекрасных мест рая. Здесь будут пребывать в вечном блаженстве пророки, шахиды (мучеников во имя веры) и другие пр</w:t>
      </w:r>
      <w:r w:rsidRPr="009E6443">
        <w:rPr>
          <w:sz w:val="32"/>
          <w:szCs w:val="32"/>
        </w:rPr>
        <w:t>а</w:t>
      </w:r>
      <w:r w:rsidRPr="009E6443">
        <w:rPr>
          <w:sz w:val="32"/>
          <w:szCs w:val="32"/>
        </w:rPr>
        <w:t>ведные людей. Адн упоминается в различных аятах Корана, напр</w:t>
      </w:r>
      <w:r w:rsidRPr="009E6443">
        <w:rPr>
          <w:sz w:val="32"/>
          <w:szCs w:val="32"/>
        </w:rPr>
        <w:t>и</w:t>
      </w:r>
      <w:r w:rsidRPr="009E6443">
        <w:rPr>
          <w:sz w:val="32"/>
          <w:szCs w:val="32"/>
        </w:rPr>
        <w:t>мер:</w:t>
      </w:r>
    </w:p>
    <w:p w:rsidR="00155D70" w:rsidRPr="009E6443" w:rsidRDefault="00155D70" w:rsidP="00155D70">
      <w:pPr>
        <w:ind w:firstLine="284"/>
        <w:rPr>
          <w:sz w:val="32"/>
          <w:szCs w:val="32"/>
        </w:rPr>
      </w:pPr>
      <w:r w:rsidRPr="009E6443">
        <w:rPr>
          <w:sz w:val="32"/>
          <w:szCs w:val="32"/>
        </w:rPr>
        <w:t>- «Аллах обещал верующим, и мужчинам и женщинам, райские сады, где текут ручьи, и они вечно пребудут там, а также [обещал] им прекрасные ж</w:t>
      </w:r>
      <w:r w:rsidRPr="009E6443">
        <w:rPr>
          <w:sz w:val="32"/>
          <w:szCs w:val="32"/>
        </w:rPr>
        <w:t>и</w:t>
      </w:r>
      <w:r w:rsidRPr="009E6443">
        <w:rPr>
          <w:sz w:val="32"/>
          <w:szCs w:val="32"/>
        </w:rPr>
        <w:t>лища в садах вечного [блаженства], а милость Аллаха превыше [всего уп</w:t>
      </w:r>
      <w:r w:rsidRPr="009E6443">
        <w:rPr>
          <w:sz w:val="32"/>
          <w:szCs w:val="32"/>
        </w:rPr>
        <w:t>о</w:t>
      </w:r>
      <w:r w:rsidRPr="009E6443">
        <w:rPr>
          <w:sz w:val="32"/>
          <w:szCs w:val="32"/>
        </w:rPr>
        <w:t>мянутого]. Это и есть великое преуспеяние» (9:72);</w:t>
      </w:r>
    </w:p>
    <w:p w:rsidR="00155D70" w:rsidRPr="009E6443" w:rsidRDefault="00155D70" w:rsidP="00155D70">
      <w:pPr>
        <w:ind w:firstLine="284"/>
        <w:rPr>
          <w:sz w:val="32"/>
          <w:szCs w:val="32"/>
        </w:rPr>
      </w:pPr>
      <w:r w:rsidRPr="009E6443">
        <w:rPr>
          <w:sz w:val="32"/>
          <w:szCs w:val="32"/>
        </w:rPr>
        <w:t>- Воистину, те, которые уверовали и вершили добрые деяния, они - на</w:t>
      </w:r>
      <w:r w:rsidRPr="009E6443">
        <w:rPr>
          <w:sz w:val="32"/>
          <w:szCs w:val="32"/>
        </w:rPr>
        <w:t>и</w:t>
      </w:r>
      <w:r w:rsidRPr="009E6443">
        <w:rPr>
          <w:sz w:val="32"/>
          <w:szCs w:val="32"/>
        </w:rPr>
        <w:t>лучшие из созданий. Воздаяние им у их Го</w:t>
      </w:r>
      <w:r w:rsidRPr="009E6443">
        <w:rPr>
          <w:sz w:val="32"/>
          <w:szCs w:val="32"/>
        </w:rPr>
        <w:t>с</w:t>
      </w:r>
      <w:r w:rsidRPr="009E6443">
        <w:rPr>
          <w:sz w:val="32"/>
          <w:szCs w:val="32"/>
        </w:rPr>
        <w:t xml:space="preserve">пода - сады вечности, в </w:t>
      </w:r>
      <w:r w:rsidR="006165CA" w:rsidRPr="009E6443">
        <w:rPr>
          <w:sz w:val="32"/>
          <w:szCs w:val="32"/>
        </w:rPr>
        <w:t>которых текут</w:t>
      </w:r>
      <w:r w:rsidRPr="009E6443">
        <w:rPr>
          <w:sz w:val="32"/>
          <w:szCs w:val="32"/>
        </w:rPr>
        <w:t xml:space="preserve"> ручьи. Они пребудут там во веки веков. (98: 7-8).</w:t>
      </w:r>
    </w:p>
    <w:p w:rsidR="00155D70" w:rsidRPr="009E6443" w:rsidRDefault="00155D70" w:rsidP="00155D70">
      <w:pPr>
        <w:ind w:firstLine="284"/>
        <w:rPr>
          <w:sz w:val="32"/>
          <w:szCs w:val="32"/>
        </w:rPr>
      </w:pPr>
      <w:r w:rsidRPr="009E6443">
        <w:rPr>
          <w:sz w:val="32"/>
          <w:szCs w:val="32"/>
        </w:rPr>
        <w:t>В сборниках хадисов Бухари и Муслима есть хадисы</w:t>
      </w:r>
      <w:r w:rsidR="006165CA" w:rsidRPr="009E6443">
        <w:rPr>
          <w:sz w:val="32"/>
          <w:szCs w:val="32"/>
        </w:rPr>
        <w:t>,</w:t>
      </w:r>
      <w:r w:rsidRPr="009E6443">
        <w:rPr>
          <w:sz w:val="32"/>
          <w:szCs w:val="32"/>
        </w:rPr>
        <w:t xml:space="preserve"> в которых говорится о том, что в садах Адна праведники смогут созерцать лик Аллаха (Бухари, Тафсир 55; Муслим, Иман 296).</w:t>
      </w:r>
    </w:p>
    <w:p w:rsidR="00155D70" w:rsidRPr="009E6443" w:rsidRDefault="00155D70" w:rsidP="00155D70">
      <w:pPr>
        <w:ind w:firstLine="284"/>
        <w:rPr>
          <w:sz w:val="32"/>
          <w:szCs w:val="32"/>
        </w:rPr>
      </w:pPr>
      <w:r w:rsidRPr="009E6443">
        <w:rPr>
          <w:sz w:val="32"/>
          <w:szCs w:val="32"/>
        </w:rPr>
        <w:t>Часть толкователей Корана (Замахшари, Байдави) считала, что Адн - это название конкретного места в раю. Это м</w:t>
      </w:r>
      <w:r w:rsidRPr="009E6443">
        <w:rPr>
          <w:sz w:val="32"/>
          <w:szCs w:val="32"/>
        </w:rPr>
        <w:t>о</w:t>
      </w:r>
      <w:r w:rsidRPr="009E6443">
        <w:rPr>
          <w:sz w:val="32"/>
          <w:szCs w:val="32"/>
        </w:rPr>
        <w:t>жет быть город, дворец или река. Однако другие считали, что это название части райских садов. Были и такие, которые счит</w:t>
      </w:r>
      <w:r w:rsidRPr="009E6443">
        <w:rPr>
          <w:sz w:val="32"/>
          <w:szCs w:val="32"/>
        </w:rPr>
        <w:t>а</w:t>
      </w:r>
      <w:r w:rsidRPr="009E6443">
        <w:rPr>
          <w:sz w:val="32"/>
          <w:szCs w:val="32"/>
        </w:rPr>
        <w:t>ли, что Адном называется вообще весь рай.</w:t>
      </w:r>
    </w:p>
    <w:p w:rsidR="00155D70" w:rsidRPr="009E6443" w:rsidRDefault="00155D70" w:rsidP="00155D70">
      <w:pPr>
        <w:ind w:firstLine="284"/>
        <w:rPr>
          <w:sz w:val="32"/>
          <w:szCs w:val="32"/>
        </w:rPr>
      </w:pPr>
    </w:p>
    <w:p w:rsidR="00155D70" w:rsidRPr="009E6443" w:rsidRDefault="006165CA" w:rsidP="00155D70">
      <w:pPr>
        <w:ind w:firstLine="284"/>
        <w:rPr>
          <w:b/>
          <w:sz w:val="32"/>
          <w:szCs w:val="32"/>
        </w:rPr>
      </w:pPr>
      <w:r w:rsidRPr="009E6443">
        <w:rPr>
          <w:b/>
          <w:sz w:val="32"/>
          <w:szCs w:val="32"/>
        </w:rPr>
        <w:t>Азаб аль-К</w:t>
      </w:r>
      <w:r w:rsidR="00155D70" w:rsidRPr="009E6443">
        <w:rPr>
          <w:b/>
          <w:sz w:val="32"/>
          <w:szCs w:val="32"/>
        </w:rPr>
        <w:t xml:space="preserve">абр </w:t>
      </w:r>
      <w:r w:rsidR="00155D70" w:rsidRPr="009E6443">
        <w:rPr>
          <w:sz w:val="32"/>
          <w:szCs w:val="32"/>
        </w:rPr>
        <w:t>- испытание и наказание в могиле. Суд, который происх</w:t>
      </w:r>
      <w:r w:rsidR="00155D70" w:rsidRPr="009E6443">
        <w:rPr>
          <w:sz w:val="32"/>
          <w:szCs w:val="32"/>
        </w:rPr>
        <w:t>о</w:t>
      </w:r>
      <w:r w:rsidR="00155D70" w:rsidRPr="009E6443">
        <w:rPr>
          <w:sz w:val="32"/>
          <w:szCs w:val="32"/>
        </w:rPr>
        <w:t>дит в могиле сразу после смерти ч</w:t>
      </w:r>
      <w:r w:rsidR="00155D70" w:rsidRPr="009E6443">
        <w:rPr>
          <w:sz w:val="32"/>
          <w:szCs w:val="32"/>
        </w:rPr>
        <w:t>е</w:t>
      </w:r>
      <w:r w:rsidR="00155D70" w:rsidRPr="009E6443">
        <w:rPr>
          <w:sz w:val="32"/>
          <w:szCs w:val="32"/>
        </w:rPr>
        <w:t xml:space="preserve">ловека. См. </w:t>
      </w:r>
      <w:r w:rsidR="00155D70" w:rsidRPr="009E6443">
        <w:rPr>
          <w:b/>
          <w:sz w:val="32"/>
          <w:szCs w:val="32"/>
        </w:rPr>
        <w:t>Кабр</w:t>
      </w:r>
      <w:r w:rsidR="00155D70"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Азазил </w:t>
      </w:r>
      <w:r w:rsidRPr="009E6443">
        <w:rPr>
          <w:color w:val="000000"/>
          <w:sz w:val="32"/>
          <w:szCs w:val="32"/>
        </w:rPr>
        <w:t xml:space="preserve">- Азазел, одно из имен дьявола (См. </w:t>
      </w:r>
      <w:r w:rsidRPr="009E6443">
        <w:rPr>
          <w:b/>
          <w:color w:val="000000"/>
          <w:sz w:val="32"/>
          <w:szCs w:val="32"/>
        </w:rPr>
        <w:t>Иблис</w:t>
      </w:r>
      <w:r w:rsidRPr="009E6443">
        <w:rPr>
          <w:color w:val="000000"/>
          <w:sz w:val="32"/>
          <w:szCs w:val="32"/>
        </w:rPr>
        <w:t>). Это имя не встречае</w:t>
      </w:r>
      <w:r w:rsidRPr="009E6443">
        <w:rPr>
          <w:color w:val="000000"/>
          <w:sz w:val="32"/>
          <w:szCs w:val="32"/>
        </w:rPr>
        <w:t>т</w:t>
      </w:r>
      <w:r w:rsidRPr="009E6443">
        <w:rPr>
          <w:color w:val="000000"/>
          <w:sz w:val="32"/>
          <w:szCs w:val="32"/>
        </w:rPr>
        <w:t>ся в Коране и основных сборниках хадисов. Тем не менее, его можно встр</w:t>
      </w:r>
      <w:r w:rsidRPr="009E6443">
        <w:rPr>
          <w:color w:val="000000"/>
          <w:sz w:val="32"/>
          <w:szCs w:val="32"/>
        </w:rPr>
        <w:t>е</w:t>
      </w:r>
      <w:r w:rsidRPr="009E6443">
        <w:rPr>
          <w:color w:val="000000"/>
          <w:sz w:val="32"/>
          <w:szCs w:val="32"/>
        </w:rPr>
        <w:t>тить в некоторых исламских источниках, где высказывается предпол</w:t>
      </w:r>
      <w:r w:rsidRPr="009E6443">
        <w:rPr>
          <w:color w:val="000000"/>
          <w:sz w:val="32"/>
          <w:szCs w:val="32"/>
        </w:rPr>
        <w:t>о</w:t>
      </w:r>
      <w:r w:rsidRPr="009E6443">
        <w:rPr>
          <w:color w:val="000000"/>
          <w:sz w:val="32"/>
          <w:szCs w:val="32"/>
        </w:rPr>
        <w:t xml:space="preserve">жение, что Азазил - это первое имя дьявола. Скорее </w:t>
      </w:r>
      <w:r w:rsidR="003C2021" w:rsidRPr="009E6443">
        <w:rPr>
          <w:color w:val="000000"/>
          <w:sz w:val="32"/>
          <w:szCs w:val="32"/>
        </w:rPr>
        <w:t>всего,</w:t>
      </w:r>
      <w:r w:rsidRPr="009E6443">
        <w:rPr>
          <w:color w:val="000000"/>
          <w:sz w:val="32"/>
          <w:szCs w:val="32"/>
        </w:rPr>
        <w:t xml:space="preserve"> это имя проникло в и</w:t>
      </w:r>
      <w:r w:rsidRPr="009E6443">
        <w:rPr>
          <w:color w:val="000000"/>
          <w:sz w:val="32"/>
          <w:szCs w:val="32"/>
        </w:rPr>
        <w:t>с</w:t>
      </w:r>
      <w:r w:rsidRPr="009E6443">
        <w:rPr>
          <w:color w:val="000000"/>
          <w:sz w:val="32"/>
          <w:szCs w:val="32"/>
        </w:rPr>
        <w:t>ламскую литературу из древних израильских пр</w:t>
      </w:r>
      <w:r w:rsidRPr="009E6443">
        <w:rPr>
          <w:color w:val="000000"/>
          <w:sz w:val="32"/>
          <w:szCs w:val="32"/>
        </w:rPr>
        <w:t>е</w:t>
      </w:r>
      <w:r w:rsidRPr="009E6443">
        <w:rPr>
          <w:color w:val="000000"/>
          <w:sz w:val="32"/>
          <w:szCs w:val="32"/>
        </w:rPr>
        <w:t xml:space="preserve">даний (См. </w:t>
      </w:r>
      <w:r w:rsidRPr="009E6443">
        <w:rPr>
          <w:b/>
          <w:color w:val="000000"/>
          <w:sz w:val="32"/>
          <w:szCs w:val="32"/>
        </w:rPr>
        <w:t>Исраилият</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Азан</w:t>
      </w:r>
      <w:r w:rsidRPr="009E6443">
        <w:rPr>
          <w:i/>
          <w:sz w:val="32"/>
          <w:szCs w:val="32"/>
        </w:rPr>
        <w:t xml:space="preserve"> - </w:t>
      </w:r>
      <w:r w:rsidRPr="009E6443">
        <w:rPr>
          <w:sz w:val="32"/>
          <w:szCs w:val="32"/>
        </w:rPr>
        <w:t>призыв на намаз, который громко провозглашается муэдзином для оповещения мусульман о наступлении времени очередной ритуальной м</w:t>
      </w:r>
      <w:r w:rsidRPr="009E6443">
        <w:rPr>
          <w:sz w:val="32"/>
          <w:szCs w:val="32"/>
        </w:rPr>
        <w:t>о</w:t>
      </w:r>
      <w:r w:rsidRPr="009E6443">
        <w:rPr>
          <w:sz w:val="32"/>
          <w:szCs w:val="32"/>
        </w:rPr>
        <w:t xml:space="preserve">литвы. Для этого, в </w:t>
      </w:r>
      <w:r w:rsidR="008C438B">
        <w:rPr>
          <w:sz w:val="32"/>
          <w:szCs w:val="32"/>
        </w:rPr>
        <w:t>правовер</w:t>
      </w:r>
      <w:r w:rsidRPr="009E6443">
        <w:rPr>
          <w:sz w:val="32"/>
          <w:szCs w:val="32"/>
        </w:rPr>
        <w:t>ном Исламе, муэдзин обращается лицом в ст</w:t>
      </w:r>
      <w:r w:rsidRPr="009E6443">
        <w:rPr>
          <w:sz w:val="32"/>
          <w:szCs w:val="32"/>
        </w:rPr>
        <w:t>о</w:t>
      </w:r>
      <w:r w:rsidRPr="009E6443">
        <w:rPr>
          <w:sz w:val="32"/>
          <w:szCs w:val="32"/>
        </w:rPr>
        <w:t>рону Мекки, прикладывает руки к ушам и громко восклицает: «Аллаху а</w:t>
      </w:r>
      <w:r w:rsidRPr="009E6443">
        <w:rPr>
          <w:sz w:val="32"/>
          <w:szCs w:val="32"/>
        </w:rPr>
        <w:t>к</w:t>
      </w:r>
      <w:r w:rsidRPr="009E6443">
        <w:rPr>
          <w:sz w:val="32"/>
          <w:szCs w:val="32"/>
        </w:rPr>
        <w:t>бар! Аллаху акбар! Аллаху акбар! Аллаху акбар! Ашхаду ан ля иляха илля</w:t>
      </w:r>
      <w:r w:rsidRPr="009E6443">
        <w:rPr>
          <w:sz w:val="32"/>
          <w:szCs w:val="32"/>
        </w:rPr>
        <w:t>л</w:t>
      </w:r>
      <w:r w:rsidRPr="009E6443">
        <w:rPr>
          <w:sz w:val="32"/>
          <w:szCs w:val="32"/>
        </w:rPr>
        <w:t>лах! Ашхаду ан ля иляха илляллах! Ашхаду анна мухаммадан расулу-ллах! Ашхаду анна Мухаммадан рас</w:t>
      </w:r>
      <w:r w:rsidRPr="009E6443">
        <w:rPr>
          <w:sz w:val="32"/>
          <w:szCs w:val="32"/>
        </w:rPr>
        <w:t>у</w:t>
      </w:r>
      <w:r w:rsidRPr="009E6443">
        <w:rPr>
          <w:sz w:val="32"/>
          <w:szCs w:val="32"/>
        </w:rPr>
        <w:t>лу-ллах! Хаййа аля-с-салат! Хаййа аля-с-салат! Хаййа аля-ль-фалах! Хаййа аля-ль-фалах! Аллаху акбар! Аллаху а</w:t>
      </w:r>
      <w:r w:rsidRPr="009E6443">
        <w:rPr>
          <w:sz w:val="32"/>
          <w:szCs w:val="32"/>
        </w:rPr>
        <w:t>к</w:t>
      </w:r>
      <w:r w:rsidRPr="009E6443">
        <w:rPr>
          <w:sz w:val="32"/>
          <w:szCs w:val="32"/>
        </w:rPr>
        <w:t>бар! Ля иляха илляллах!». [Перевод: Аллах велик (4 раза)! Свидетельствую, что нет божества кроме Аллаха (2 р.)! Свидетельствую, что Мухаммад п</w:t>
      </w:r>
      <w:r w:rsidRPr="009E6443">
        <w:rPr>
          <w:sz w:val="32"/>
          <w:szCs w:val="32"/>
        </w:rPr>
        <w:t>о</w:t>
      </w:r>
      <w:r w:rsidRPr="009E6443">
        <w:rPr>
          <w:sz w:val="32"/>
          <w:szCs w:val="32"/>
        </w:rPr>
        <w:t>сланник Аллаха (2 р.)! Спешите на молитву (2 р.). Спешите к доброму делу (2 р.)! Аллах велик (2 р.)! Нет божества кроме Аллаха) (1 р.)]. При произн</w:t>
      </w:r>
      <w:r w:rsidRPr="009E6443">
        <w:rPr>
          <w:sz w:val="32"/>
          <w:szCs w:val="32"/>
        </w:rPr>
        <w:t>е</w:t>
      </w:r>
      <w:r w:rsidRPr="009E6443">
        <w:rPr>
          <w:sz w:val="32"/>
          <w:szCs w:val="32"/>
        </w:rPr>
        <w:t>сении слов «Хаййа аля-с-салях! Хаййа аля-с-салях! Хаййа аля-ль-фалях! Хаййа аля-ль-фалях!» следует повор</w:t>
      </w:r>
      <w:r w:rsidRPr="009E6443">
        <w:rPr>
          <w:sz w:val="32"/>
          <w:szCs w:val="32"/>
        </w:rPr>
        <w:t>а</w:t>
      </w:r>
      <w:r w:rsidRPr="009E6443">
        <w:rPr>
          <w:sz w:val="32"/>
          <w:szCs w:val="32"/>
        </w:rPr>
        <w:t xml:space="preserve">чивать голову направо и налево. </w:t>
      </w:r>
    </w:p>
    <w:p w:rsidR="00155D70" w:rsidRPr="009E6443" w:rsidRDefault="00155D70" w:rsidP="00155D70">
      <w:pPr>
        <w:ind w:firstLine="284"/>
        <w:rPr>
          <w:sz w:val="32"/>
          <w:szCs w:val="32"/>
        </w:rPr>
      </w:pPr>
      <w:r w:rsidRPr="009E6443">
        <w:rPr>
          <w:sz w:val="32"/>
          <w:szCs w:val="32"/>
        </w:rPr>
        <w:t>Помимо этого, при оповещении о наступлении рассветного намаза, м</w:t>
      </w:r>
      <w:r w:rsidRPr="009E6443">
        <w:rPr>
          <w:sz w:val="32"/>
          <w:szCs w:val="32"/>
        </w:rPr>
        <w:t>у</w:t>
      </w:r>
      <w:r w:rsidRPr="009E6443">
        <w:rPr>
          <w:sz w:val="32"/>
          <w:szCs w:val="32"/>
        </w:rPr>
        <w:t>сульмане-сунниты после слов «Хаййа аля-ль-фалах!» говорят слова: «Ас-салату хейрун минан наум!» (Молитва лучше сна). Согласно х</w:t>
      </w:r>
      <w:r w:rsidRPr="009E6443">
        <w:rPr>
          <w:sz w:val="32"/>
          <w:szCs w:val="32"/>
        </w:rPr>
        <w:t>а</w:t>
      </w:r>
      <w:r w:rsidRPr="009E6443">
        <w:rPr>
          <w:sz w:val="32"/>
          <w:szCs w:val="32"/>
        </w:rPr>
        <w:t>дисам, Билал аль-Хабаши будил этими словами пророка Мухаммада, которому они так понравились, что он позволил употребить их в утреннем аз</w:t>
      </w:r>
      <w:r w:rsidRPr="009E6443">
        <w:rPr>
          <w:sz w:val="32"/>
          <w:szCs w:val="32"/>
        </w:rPr>
        <w:t>а</w:t>
      </w:r>
      <w:r w:rsidRPr="009E6443">
        <w:rPr>
          <w:sz w:val="32"/>
          <w:szCs w:val="32"/>
        </w:rPr>
        <w:t>не.</w:t>
      </w:r>
    </w:p>
    <w:p w:rsidR="00155D70" w:rsidRPr="009E6443" w:rsidRDefault="00155D70" w:rsidP="00155D70">
      <w:pPr>
        <w:ind w:firstLine="284"/>
        <w:rPr>
          <w:sz w:val="32"/>
          <w:szCs w:val="32"/>
        </w:rPr>
      </w:pPr>
      <w:r w:rsidRPr="009E6443">
        <w:rPr>
          <w:sz w:val="32"/>
          <w:szCs w:val="32"/>
        </w:rPr>
        <w:t>Шииты же после слов «Хаййа аля-ль-фалах!» 2 раза произносят: «Хаййа ала хайриль амаль» (Спешите к совершению праведных деяний). Также у шиитов позволяется произносить после слов «Ашхаду анна Мухаммадан р</w:t>
      </w:r>
      <w:r w:rsidRPr="009E6443">
        <w:rPr>
          <w:sz w:val="32"/>
          <w:szCs w:val="32"/>
        </w:rPr>
        <w:t>а</w:t>
      </w:r>
      <w:r w:rsidRPr="009E6443">
        <w:rPr>
          <w:sz w:val="32"/>
          <w:szCs w:val="32"/>
        </w:rPr>
        <w:t>сулу-ллах!» слова «Ашхаду аннна Алиййун вали уллах» (Свидет</w:t>
      </w:r>
      <w:r w:rsidR="00281EDE" w:rsidRPr="009E6443">
        <w:rPr>
          <w:sz w:val="32"/>
          <w:szCs w:val="32"/>
        </w:rPr>
        <w:t>ельствую, что Али приближенный Аллаха</w:t>
      </w:r>
      <w:r w:rsidRPr="009E6443">
        <w:rPr>
          <w:sz w:val="32"/>
          <w:szCs w:val="32"/>
        </w:rPr>
        <w:t>). Однако эти шиитские формулировки о</w:t>
      </w:r>
      <w:r w:rsidRPr="009E6443">
        <w:rPr>
          <w:sz w:val="32"/>
          <w:szCs w:val="32"/>
        </w:rPr>
        <w:t>т</w:t>
      </w:r>
      <w:r w:rsidR="008C438B">
        <w:rPr>
          <w:sz w:val="32"/>
          <w:szCs w:val="32"/>
        </w:rPr>
        <w:t>вергаются суннитскими улемами, которые считаю</w:t>
      </w:r>
      <w:r w:rsidRPr="009E6443">
        <w:rPr>
          <w:sz w:val="32"/>
          <w:szCs w:val="32"/>
        </w:rPr>
        <w:t>т их поздними нововвед</w:t>
      </w:r>
      <w:r w:rsidRPr="009E6443">
        <w:rPr>
          <w:sz w:val="32"/>
          <w:szCs w:val="32"/>
        </w:rPr>
        <w:t>е</w:t>
      </w:r>
      <w:r w:rsidRPr="009E6443">
        <w:rPr>
          <w:sz w:val="32"/>
          <w:szCs w:val="32"/>
        </w:rPr>
        <w:t>ниями. Еще одной особенностью шиитского варианта азана является дву</w:t>
      </w:r>
      <w:r w:rsidRPr="009E6443">
        <w:rPr>
          <w:sz w:val="32"/>
          <w:szCs w:val="32"/>
        </w:rPr>
        <w:t>х</w:t>
      </w:r>
      <w:r w:rsidRPr="009E6443">
        <w:rPr>
          <w:sz w:val="32"/>
          <w:szCs w:val="32"/>
        </w:rPr>
        <w:t>кратное произнесение слов «Ля иляха илляллах!» в конце азана.</w:t>
      </w:r>
    </w:p>
    <w:p w:rsidR="00155D70" w:rsidRPr="009E6443" w:rsidRDefault="00155D70" w:rsidP="00155D70">
      <w:pPr>
        <w:ind w:firstLine="284"/>
        <w:rPr>
          <w:sz w:val="32"/>
          <w:szCs w:val="32"/>
        </w:rPr>
      </w:pPr>
      <w:r w:rsidRPr="009E6443">
        <w:rPr>
          <w:sz w:val="32"/>
          <w:szCs w:val="32"/>
        </w:rPr>
        <w:t xml:space="preserve">Азан должны читать те люди, которые обладают красивым и звучным </w:t>
      </w:r>
      <w:r w:rsidR="0081611E" w:rsidRPr="009E6443">
        <w:rPr>
          <w:sz w:val="32"/>
          <w:szCs w:val="32"/>
        </w:rPr>
        <w:t>г</w:t>
      </w:r>
      <w:r w:rsidR="0081611E" w:rsidRPr="009E6443">
        <w:rPr>
          <w:sz w:val="32"/>
          <w:szCs w:val="32"/>
        </w:rPr>
        <w:t>о</w:t>
      </w:r>
      <w:r w:rsidR="0081611E" w:rsidRPr="009E6443">
        <w:rPr>
          <w:sz w:val="32"/>
          <w:szCs w:val="32"/>
        </w:rPr>
        <w:t>лосом. Распевать</w:t>
      </w:r>
      <w:r w:rsidRPr="009E6443">
        <w:rPr>
          <w:sz w:val="32"/>
          <w:szCs w:val="32"/>
        </w:rPr>
        <w:t xml:space="preserve"> его нужно не спеша. Но это распевание не должно перех</w:t>
      </w:r>
      <w:r w:rsidRPr="009E6443">
        <w:rPr>
          <w:sz w:val="32"/>
          <w:szCs w:val="32"/>
        </w:rPr>
        <w:t>о</w:t>
      </w:r>
      <w:r w:rsidRPr="009E6443">
        <w:rPr>
          <w:sz w:val="32"/>
          <w:szCs w:val="32"/>
        </w:rPr>
        <w:t>дить в подобие музыки. Во время чтения азана</w:t>
      </w:r>
      <w:r w:rsidR="0081611E" w:rsidRPr="009E6443">
        <w:rPr>
          <w:sz w:val="32"/>
          <w:szCs w:val="32"/>
        </w:rPr>
        <w:t>,</w:t>
      </w:r>
      <w:r w:rsidRPr="009E6443">
        <w:rPr>
          <w:sz w:val="32"/>
          <w:szCs w:val="32"/>
        </w:rPr>
        <w:t xml:space="preserve"> мусульмане должны его слушать. Когда муэ</w:t>
      </w:r>
      <w:r w:rsidRPr="009E6443">
        <w:rPr>
          <w:sz w:val="32"/>
          <w:szCs w:val="32"/>
        </w:rPr>
        <w:t>д</w:t>
      </w:r>
      <w:r w:rsidRPr="009E6443">
        <w:rPr>
          <w:sz w:val="32"/>
          <w:szCs w:val="32"/>
        </w:rPr>
        <w:t>зин произносит слова «Хаййа аля-с-салат!» и  «Хаййа аля-ль-фалах!» мусульманам рекомендуется сказать следующие слова: «Ла хаула ва ла кувва илла биллах» (Нет силы и могущества кр</w:t>
      </w:r>
      <w:r w:rsidRPr="009E6443">
        <w:rPr>
          <w:sz w:val="32"/>
          <w:szCs w:val="32"/>
        </w:rPr>
        <w:t>о</w:t>
      </w:r>
      <w:r w:rsidRPr="009E6443">
        <w:rPr>
          <w:sz w:val="32"/>
          <w:szCs w:val="32"/>
        </w:rPr>
        <w:t>ме как у Аллаха).</w:t>
      </w:r>
    </w:p>
    <w:p w:rsidR="00155D70" w:rsidRPr="009E6443" w:rsidRDefault="00155D70" w:rsidP="00155D70">
      <w:pPr>
        <w:ind w:firstLine="284"/>
        <w:rPr>
          <w:sz w:val="32"/>
          <w:szCs w:val="32"/>
        </w:rPr>
      </w:pPr>
      <w:r w:rsidRPr="009E6443">
        <w:rPr>
          <w:sz w:val="32"/>
          <w:szCs w:val="32"/>
        </w:rPr>
        <w:t xml:space="preserve">Намаз стал для мусульман обязательным  в Мекке с 9-го года от начала пророчества пророка Мухаммада (См. </w:t>
      </w:r>
      <w:r w:rsidRPr="009E6443">
        <w:rPr>
          <w:b/>
          <w:sz w:val="32"/>
          <w:szCs w:val="32"/>
        </w:rPr>
        <w:t>Салат</w:t>
      </w:r>
      <w:r w:rsidRPr="009E6443">
        <w:rPr>
          <w:sz w:val="32"/>
          <w:szCs w:val="32"/>
        </w:rPr>
        <w:t>). Однако в то время формы призыва народа к молитве еще не было. Дело в том, что там они были гон</w:t>
      </w:r>
      <w:r w:rsidRPr="009E6443">
        <w:rPr>
          <w:sz w:val="32"/>
          <w:szCs w:val="32"/>
        </w:rPr>
        <w:t>и</w:t>
      </w:r>
      <w:r w:rsidRPr="009E6443">
        <w:rPr>
          <w:sz w:val="32"/>
          <w:szCs w:val="32"/>
        </w:rPr>
        <w:t>мы и собир</w:t>
      </w:r>
      <w:r w:rsidRPr="009E6443">
        <w:rPr>
          <w:sz w:val="32"/>
          <w:szCs w:val="32"/>
        </w:rPr>
        <w:t>а</w:t>
      </w:r>
      <w:r w:rsidRPr="009E6443">
        <w:rPr>
          <w:sz w:val="32"/>
          <w:szCs w:val="32"/>
        </w:rPr>
        <w:t>лись на молитвы в нужное время без призыва.</w:t>
      </w:r>
    </w:p>
    <w:p w:rsidR="00155D70" w:rsidRPr="009E6443" w:rsidRDefault="00155D70" w:rsidP="00155D70">
      <w:pPr>
        <w:ind w:firstLine="284"/>
        <w:rPr>
          <w:sz w:val="32"/>
          <w:szCs w:val="32"/>
        </w:rPr>
      </w:pPr>
      <w:r w:rsidRPr="009E6443">
        <w:rPr>
          <w:sz w:val="32"/>
          <w:szCs w:val="32"/>
        </w:rPr>
        <w:t>После переезда в Медину мусульмане друг друга звали на молитву слов</w:t>
      </w:r>
      <w:r w:rsidRPr="009E6443">
        <w:rPr>
          <w:sz w:val="32"/>
          <w:szCs w:val="32"/>
        </w:rPr>
        <w:t>а</w:t>
      </w:r>
      <w:r w:rsidRPr="009E6443">
        <w:rPr>
          <w:sz w:val="32"/>
          <w:szCs w:val="32"/>
        </w:rPr>
        <w:t>ми «ас-Салату Джамлатун» (собирайтесь на намаз). Но после стремительн</w:t>
      </w:r>
      <w:r w:rsidRPr="009E6443">
        <w:rPr>
          <w:sz w:val="32"/>
          <w:szCs w:val="32"/>
        </w:rPr>
        <w:t>о</w:t>
      </w:r>
      <w:r w:rsidRPr="009E6443">
        <w:rPr>
          <w:sz w:val="32"/>
          <w:szCs w:val="32"/>
        </w:rPr>
        <w:t>го распространения Ислама официальная форма призыва на молитву стала необходимостью. С этой целью пророк Мухаммад позвал своих сподвижн</w:t>
      </w:r>
      <w:r w:rsidRPr="009E6443">
        <w:rPr>
          <w:sz w:val="32"/>
          <w:szCs w:val="32"/>
        </w:rPr>
        <w:t>и</w:t>
      </w:r>
      <w:r w:rsidRPr="009E6443">
        <w:rPr>
          <w:sz w:val="32"/>
          <w:szCs w:val="32"/>
        </w:rPr>
        <w:t>ков на совет. Одни предложили звонить в колокола, другие дуть в трубу, третьи разжигать костры. Однако пророк отверг эти предложения, так как это были обычаи христиан, иудеев и зороастрийцев. После дебат все они р</w:t>
      </w:r>
      <w:r w:rsidRPr="009E6443">
        <w:rPr>
          <w:sz w:val="32"/>
          <w:szCs w:val="32"/>
        </w:rPr>
        <w:t>а</w:t>
      </w:r>
      <w:r w:rsidRPr="009E6443">
        <w:rPr>
          <w:sz w:val="32"/>
          <w:szCs w:val="32"/>
        </w:rPr>
        <w:t xml:space="preserve">зошлись по домам. Среди сподвижников был Абдулла ибн Зейд, который той же ночью увидел во сне, что какой-то человек в зеленном </w:t>
      </w:r>
      <w:r w:rsidR="0081611E" w:rsidRPr="009E6443">
        <w:rPr>
          <w:sz w:val="32"/>
          <w:szCs w:val="32"/>
        </w:rPr>
        <w:t>одеянии</w:t>
      </w:r>
      <w:r w:rsidRPr="009E6443">
        <w:rPr>
          <w:sz w:val="32"/>
          <w:szCs w:val="32"/>
        </w:rPr>
        <w:t xml:space="preserve"> п</w:t>
      </w:r>
      <w:r w:rsidRPr="009E6443">
        <w:rPr>
          <w:sz w:val="32"/>
          <w:szCs w:val="32"/>
        </w:rPr>
        <w:t>о</w:t>
      </w:r>
      <w:r w:rsidRPr="009E6443">
        <w:rPr>
          <w:sz w:val="32"/>
          <w:szCs w:val="32"/>
        </w:rPr>
        <w:t>дошел к нему и научил его приведенным выше словам и порядку выполн</w:t>
      </w:r>
      <w:r w:rsidRPr="009E6443">
        <w:rPr>
          <w:sz w:val="32"/>
          <w:szCs w:val="32"/>
        </w:rPr>
        <w:t>е</w:t>
      </w:r>
      <w:r w:rsidRPr="009E6443">
        <w:rPr>
          <w:sz w:val="32"/>
          <w:szCs w:val="32"/>
        </w:rPr>
        <w:t>ния азана. Утром он пошел к пророку Мухаммаду  и рассказал ему об этом. Затем оказалось, что приблизительно такие же сны увидели многие его сподвижники, в том числе и Омар. Выслушав их, пророк одобрил эту форму призыва на молитву и п</w:t>
      </w:r>
      <w:r w:rsidRPr="009E6443">
        <w:rPr>
          <w:sz w:val="32"/>
          <w:szCs w:val="32"/>
        </w:rPr>
        <w:t>о</w:t>
      </w:r>
      <w:r w:rsidRPr="009E6443">
        <w:rPr>
          <w:sz w:val="32"/>
          <w:szCs w:val="32"/>
        </w:rPr>
        <w:t>ручил Абдулле ибн Зейду научить Билала аль-Хабаши словам азана, так как тот обладал очень красивым голосом. Согла</w:t>
      </w:r>
      <w:r w:rsidRPr="009E6443">
        <w:rPr>
          <w:sz w:val="32"/>
          <w:szCs w:val="32"/>
        </w:rPr>
        <w:t>с</w:t>
      </w:r>
      <w:r w:rsidRPr="009E6443">
        <w:rPr>
          <w:sz w:val="32"/>
          <w:szCs w:val="32"/>
        </w:rPr>
        <w:t xml:space="preserve">но исламской традиции </w:t>
      </w:r>
      <w:r w:rsidR="006F7636" w:rsidRPr="009E6443">
        <w:rPr>
          <w:sz w:val="32"/>
          <w:szCs w:val="32"/>
        </w:rPr>
        <w:t>человек, которого</w:t>
      </w:r>
      <w:r w:rsidRPr="009E6443">
        <w:rPr>
          <w:sz w:val="32"/>
          <w:szCs w:val="32"/>
        </w:rPr>
        <w:t xml:space="preserve"> увидели сподвижники во сне, на самом деле был п</w:t>
      </w:r>
      <w:r w:rsidRPr="009E6443">
        <w:rPr>
          <w:sz w:val="32"/>
          <w:szCs w:val="32"/>
        </w:rPr>
        <w:t>о</w:t>
      </w:r>
      <w:r w:rsidRPr="009E6443">
        <w:rPr>
          <w:sz w:val="32"/>
          <w:szCs w:val="32"/>
        </w:rPr>
        <w:t>сланным Аллахом ангелом Джибрилом. Таким образом, Билал стал первым муэдзином в истории Ислама. После этого азан стал пр</w:t>
      </w:r>
      <w:r w:rsidRPr="009E6443">
        <w:rPr>
          <w:sz w:val="32"/>
          <w:szCs w:val="32"/>
        </w:rPr>
        <w:t>и</w:t>
      </w:r>
      <w:r w:rsidRPr="009E6443">
        <w:rPr>
          <w:sz w:val="32"/>
          <w:szCs w:val="32"/>
        </w:rPr>
        <w:t>зывом к молитве для мусульман в Медине, а затем во всем мире.</w:t>
      </w:r>
    </w:p>
    <w:p w:rsidR="00155D70" w:rsidRPr="009E6443" w:rsidRDefault="00155D70" w:rsidP="00155D70">
      <w:pPr>
        <w:ind w:firstLine="284"/>
        <w:rPr>
          <w:sz w:val="32"/>
          <w:szCs w:val="32"/>
        </w:rPr>
      </w:pPr>
      <w:r w:rsidRPr="009E6443">
        <w:rPr>
          <w:sz w:val="32"/>
          <w:szCs w:val="32"/>
        </w:rPr>
        <w:t>Произнесение азана перед намазом является весьма желательным (сунна муаккада), но необязательным де</w:t>
      </w:r>
      <w:r w:rsidRPr="009E6443">
        <w:rPr>
          <w:sz w:val="32"/>
          <w:szCs w:val="32"/>
        </w:rPr>
        <w:t>я</w:t>
      </w:r>
      <w:r w:rsidRPr="009E6443">
        <w:rPr>
          <w:sz w:val="32"/>
          <w:szCs w:val="32"/>
        </w:rPr>
        <w:t>нием.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Азар </w:t>
      </w:r>
      <w:r w:rsidRPr="009E6443">
        <w:rPr>
          <w:sz w:val="32"/>
          <w:szCs w:val="32"/>
        </w:rPr>
        <w:t>- отец пророка Ибрахима. Согласно преданию, он был язычником и занимался изготовлением и продажей идолов. О нем упоминается в аяте К</w:t>
      </w:r>
      <w:r w:rsidRPr="009E6443">
        <w:rPr>
          <w:sz w:val="32"/>
          <w:szCs w:val="32"/>
        </w:rPr>
        <w:t>о</w:t>
      </w:r>
      <w:r w:rsidRPr="009E6443">
        <w:rPr>
          <w:sz w:val="32"/>
          <w:szCs w:val="32"/>
        </w:rPr>
        <w:t>рана: «[Вспомни, Мухаммад,] как Ибрахим сказал своему отцу Азару: "Не</w:t>
      </w:r>
      <w:r w:rsidRPr="009E6443">
        <w:rPr>
          <w:sz w:val="32"/>
          <w:szCs w:val="32"/>
        </w:rPr>
        <w:t>у</w:t>
      </w:r>
      <w:r w:rsidRPr="009E6443">
        <w:rPr>
          <w:sz w:val="32"/>
          <w:szCs w:val="32"/>
        </w:rPr>
        <w:t>жели ты поклон</w:t>
      </w:r>
      <w:r w:rsidRPr="009E6443">
        <w:rPr>
          <w:sz w:val="32"/>
          <w:szCs w:val="32"/>
        </w:rPr>
        <w:t>я</w:t>
      </w:r>
      <w:r w:rsidRPr="009E6443">
        <w:rPr>
          <w:sz w:val="32"/>
          <w:szCs w:val="32"/>
        </w:rPr>
        <w:t>ешься идолам как богам? Воистину, я вижу, что ты и твой народ находитесь в явном з</w:t>
      </w:r>
      <w:r w:rsidRPr="009E6443">
        <w:rPr>
          <w:sz w:val="32"/>
          <w:szCs w:val="32"/>
        </w:rPr>
        <w:t>а</w:t>
      </w:r>
      <w:r w:rsidRPr="009E6443">
        <w:rPr>
          <w:sz w:val="32"/>
          <w:szCs w:val="32"/>
        </w:rPr>
        <w:t>блуждении"» (6: 74-75).</w:t>
      </w:r>
    </w:p>
    <w:p w:rsidR="00155D70" w:rsidRPr="009E6443" w:rsidRDefault="00155D70" w:rsidP="00155D70">
      <w:pPr>
        <w:ind w:firstLine="284"/>
        <w:rPr>
          <w:sz w:val="32"/>
          <w:szCs w:val="32"/>
        </w:rPr>
      </w:pPr>
      <w:r w:rsidRPr="009E6443">
        <w:rPr>
          <w:sz w:val="32"/>
          <w:szCs w:val="32"/>
        </w:rPr>
        <w:t xml:space="preserve">Однако, некоторые известные исламские </w:t>
      </w:r>
      <w:r w:rsidR="00281EDE" w:rsidRPr="009E6443">
        <w:rPr>
          <w:sz w:val="32"/>
          <w:szCs w:val="32"/>
        </w:rPr>
        <w:t>толкователи</w:t>
      </w:r>
      <w:r w:rsidRPr="009E6443">
        <w:rPr>
          <w:sz w:val="32"/>
          <w:szCs w:val="32"/>
        </w:rPr>
        <w:t xml:space="preserve"> (</w:t>
      </w:r>
      <w:r w:rsidR="006F7636" w:rsidRPr="009E6443">
        <w:rPr>
          <w:sz w:val="32"/>
          <w:szCs w:val="32"/>
        </w:rPr>
        <w:t>например,</w:t>
      </w:r>
      <w:r w:rsidRPr="009E6443">
        <w:rPr>
          <w:sz w:val="32"/>
          <w:szCs w:val="32"/>
        </w:rPr>
        <w:t xml:space="preserve"> </w:t>
      </w:r>
      <w:r w:rsidR="00D26661" w:rsidRPr="009E6443">
        <w:rPr>
          <w:sz w:val="32"/>
          <w:szCs w:val="32"/>
        </w:rPr>
        <w:t>Суюти</w:t>
      </w:r>
      <w:r w:rsidRPr="009E6443">
        <w:rPr>
          <w:sz w:val="32"/>
          <w:szCs w:val="32"/>
        </w:rPr>
        <w:t>, который ссылался на свидетельство Ибн А</w:t>
      </w:r>
      <w:r w:rsidRPr="009E6443">
        <w:rPr>
          <w:sz w:val="32"/>
          <w:szCs w:val="32"/>
        </w:rPr>
        <w:t>б</w:t>
      </w:r>
      <w:r w:rsidRPr="009E6443">
        <w:rPr>
          <w:sz w:val="32"/>
          <w:szCs w:val="32"/>
        </w:rPr>
        <w:t>баса) считали, что на самом деле Азар был не родным отцом Ибрахима. Его родным отцом был Тарух, кот</w:t>
      </w:r>
      <w:r w:rsidRPr="009E6443">
        <w:rPr>
          <w:sz w:val="32"/>
          <w:szCs w:val="32"/>
        </w:rPr>
        <w:t>о</w:t>
      </w:r>
      <w:r w:rsidRPr="009E6443">
        <w:rPr>
          <w:sz w:val="32"/>
          <w:szCs w:val="32"/>
        </w:rPr>
        <w:t>рый умер до дост</w:t>
      </w:r>
      <w:r w:rsidRPr="009E6443">
        <w:rPr>
          <w:sz w:val="32"/>
          <w:szCs w:val="32"/>
        </w:rPr>
        <w:t>и</w:t>
      </w:r>
      <w:r w:rsidRPr="009E6443">
        <w:rPr>
          <w:sz w:val="32"/>
          <w:szCs w:val="32"/>
        </w:rPr>
        <w:t xml:space="preserve">жения Ибрахимом совершеннолетия (См. </w:t>
      </w:r>
      <w:r w:rsidRPr="009E6443">
        <w:rPr>
          <w:b/>
          <w:sz w:val="32"/>
          <w:szCs w:val="32"/>
        </w:rPr>
        <w:t>Ибрахим</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Азраил</w:t>
      </w:r>
      <w:r w:rsidRPr="009E6443">
        <w:rPr>
          <w:sz w:val="32"/>
          <w:szCs w:val="32"/>
        </w:rPr>
        <w:t xml:space="preserve"> - ангел смерти. В Коране и хадисах он называется не Азраилом, а Маляк аль-Мовтом (См. </w:t>
      </w:r>
      <w:r w:rsidRPr="009E6443">
        <w:rPr>
          <w:b/>
          <w:sz w:val="32"/>
          <w:szCs w:val="32"/>
        </w:rPr>
        <w:t>Маляк аль-мовт</w:t>
      </w:r>
      <w:r w:rsidRPr="009E6443">
        <w:rPr>
          <w:sz w:val="32"/>
          <w:szCs w:val="32"/>
        </w:rPr>
        <w:t>).</w:t>
      </w:r>
    </w:p>
    <w:p w:rsidR="00155D70" w:rsidRPr="009E6443" w:rsidRDefault="00155D70" w:rsidP="00155D70">
      <w:pPr>
        <w:ind w:firstLine="284"/>
        <w:rPr>
          <w:sz w:val="32"/>
          <w:szCs w:val="32"/>
        </w:rPr>
      </w:pPr>
    </w:p>
    <w:p w:rsidR="00155D70" w:rsidRPr="009E6443" w:rsidRDefault="00155D70" w:rsidP="006F7636">
      <w:pPr>
        <w:ind w:firstLine="284"/>
        <w:rPr>
          <w:sz w:val="32"/>
          <w:szCs w:val="32"/>
        </w:rPr>
      </w:pPr>
      <w:r w:rsidRPr="009E6443">
        <w:rPr>
          <w:b/>
          <w:sz w:val="32"/>
          <w:szCs w:val="32"/>
        </w:rPr>
        <w:t>Азракиты</w:t>
      </w:r>
      <w:r w:rsidRPr="009E6443">
        <w:rPr>
          <w:sz w:val="32"/>
          <w:szCs w:val="32"/>
        </w:rPr>
        <w:t xml:space="preserve"> - приверженцы одной из самых радикальных хариджитских сект. Основателем азракизма был Нафи ибн аль-Азрак (ум. в 66/685). Они обязывали всех своих последователей участвовать в вооруженной борьбе против законных властей. Уклоняющихся от борьбы они объявляли неве</w:t>
      </w:r>
      <w:r w:rsidRPr="009E6443">
        <w:rPr>
          <w:sz w:val="32"/>
          <w:szCs w:val="32"/>
        </w:rPr>
        <w:t>р</w:t>
      </w:r>
      <w:r w:rsidRPr="009E6443">
        <w:rPr>
          <w:sz w:val="32"/>
          <w:szCs w:val="32"/>
        </w:rPr>
        <w:t>ными и убивали. Азракиты объявили неверными всех мусульман, которые не разделяли их убеждений и призывали к их убийству. Нафи ибн аль-Азрак даже разрешил убивать женщин и детей противника. Они также считали л</w:t>
      </w:r>
      <w:r w:rsidRPr="009E6443">
        <w:rPr>
          <w:sz w:val="32"/>
          <w:szCs w:val="32"/>
        </w:rPr>
        <w:t>ю</w:t>
      </w:r>
      <w:r w:rsidRPr="009E6443">
        <w:rPr>
          <w:sz w:val="32"/>
          <w:szCs w:val="32"/>
        </w:rPr>
        <w:t>бого мусульманина, совершившего тяжкий грех, неверным. Таких людей они объявили вышедшими из Ислама и пребывающими вечно в аду. Даже дети их противников были объявл</w:t>
      </w:r>
      <w:r w:rsidRPr="009E6443">
        <w:rPr>
          <w:sz w:val="32"/>
          <w:szCs w:val="32"/>
        </w:rPr>
        <w:t>е</w:t>
      </w:r>
      <w:r w:rsidRPr="009E6443">
        <w:rPr>
          <w:sz w:val="32"/>
          <w:szCs w:val="32"/>
        </w:rPr>
        <w:t>ны ими обитателями ада. Террито</w:t>
      </w:r>
      <w:r w:rsidR="006F7636" w:rsidRPr="009E6443">
        <w:rPr>
          <w:sz w:val="32"/>
          <w:szCs w:val="32"/>
        </w:rPr>
        <w:t>рию, на которой жили другие люди,</w:t>
      </w:r>
      <w:r w:rsidRPr="009E6443">
        <w:rPr>
          <w:sz w:val="32"/>
          <w:szCs w:val="32"/>
        </w:rPr>
        <w:t xml:space="preserve"> азракиты объявили территорией войны (См. </w:t>
      </w:r>
      <w:r w:rsidRPr="009E6443">
        <w:rPr>
          <w:b/>
          <w:sz w:val="32"/>
          <w:szCs w:val="32"/>
        </w:rPr>
        <w:t>Дар аль-Ислам и</w:t>
      </w:r>
      <w:r w:rsidRPr="009E6443">
        <w:rPr>
          <w:sz w:val="32"/>
          <w:szCs w:val="32"/>
        </w:rPr>
        <w:t xml:space="preserve"> </w:t>
      </w:r>
      <w:r w:rsidRPr="009E6443">
        <w:rPr>
          <w:b/>
          <w:sz w:val="32"/>
          <w:szCs w:val="32"/>
        </w:rPr>
        <w:t>Дар аль-Харб</w:t>
      </w:r>
      <w:r w:rsidRPr="009E6443">
        <w:rPr>
          <w:sz w:val="32"/>
          <w:szCs w:val="32"/>
        </w:rPr>
        <w:t>). В насто</w:t>
      </w:r>
      <w:r w:rsidRPr="009E6443">
        <w:rPr>
          <w:sz w:val="32"/>
          <w:szCs w:val="32"/>
        </w:rPr>
        <w:t>я</w:t>
      </w:r>
      <w:r w:rsidRPr="009E6443">
        <w:rPr>
          <w:sz w:val="32"/>
          <w:szCs w:val="32"/>
        </w:rPr>
        <w:t>щее время этой секты не существует.</w:t>
      </w:r>
    </w:p>
    <w:p w:rsidR="00155D70" w:rsidRPr="009E6443" w:rsidRDefault="00155D70" w:rsidP="00155D70">
      <w:pPr>
        <w:ind w:firstLine="284"/>
        <w:rPr>
          <w:b/>
          <w:sz w:val="32"/>
          <w:szCs w:val="32"/>
        </w:rPr>
      </w:pPr>
    </w:p>
    <w:p w:rsidR="005C7815" w:rsidRDefault="00155D70" w:rsidP="005C7815">
      <w:pPr>
        <w:pStyle w:val="Heading1"/>
      </w:pPr>
      <w:r w:rsidRPr="009E6443">
        <w:t xml:space="preserve">Аиша бинт Абу Бакр </w:t>
      </w:r>
      <w:r w:rsidR="005C7815">
        <w:t>(ум. в 56/676) –</w:t>
      </w:r>
    </w:p>
    <w:p w:rsidR="00155D70" w:rsidRPr="009E6443" w:rsidRDefault="00155D70" w:rsidP="00155D70">
      <w:pPr>
        <w:ind w:firstLine="284"/>
        <w:rPr>
          <w:sz w:val="32"/>
          <w:szCs w:val="32"/>
        </w:rPr>
      </w:pPr>
      <w:r w:rsidRPr="009E6443">
        <w:rPr>
          <w:sz w:val="32"/>
          <w:szCs w:val="32"/>
        </w:rPr>
        <w:t>одна из жен пророка Мухаммада, мать правоверных, дочь Абу Бакра ас-Сиддика. Родилась приблизител</w:t>
      </w:r>
      <w:r w:rsidRPr="009E6443">
        <w:rPr>
          <w:sz w:val="32"/>
          <w:szCs w:val="32"/>
        </w:rPr>
        <w:t>ь</w:t>
      </w:r>
      <w:r w:rsidRPr="009E6443">
        <w:rPr>
          <w:sz w:val="32"/>
          <w:szCs w:val="32"/>
        </w:rPr>
        <w:t>но в 612 году в Мекке. Стала мусульманкой с малых лет.</w:t>
      </w:r>
    </w:p>
    <w:p w:rsidR="00155D70" w:rsidRPr="009E6443" w:rsidRDefault="00155D70" w:rsidP="00155D70">
      <w:pPr>
        <w:ind w:firstLine="284"/>
        <w:rPr>
          <w:sz w:val="32"/>
          <w:szCs w:val="32"/>
        </w:rPr>
      </w:pPr>
      <w:r w:rsidRPr="009E6443">
        <w:rPr>
          <w:sz w:val="32"/>
          <w:szCs w:val="32"/>
        </w:rPr>
        <w:t>Ее брак с пророком Мухаммадом был заключен в 620 году в Мекке. Это произошло после заключения его брака с Са</w:t>
      </w:r>
      <w:r w:rsidRPr="009E6443">
        <w:rPr>
          <w:sz w:val="32"/>
          <w:szCs w:val="32"/>
        </w:rPr>
        <w:t>у</w:t>
      </w:r>
      <w:r w:rsidRPr="009E6443">
        <w:rPr>
          <w:sz w:val="32"/>
          <w:szCs w:val="32"/>
        </w:rPr>
        <w:t>дой бинт Зама. Но в дом мужа она п</w:t>
      </w:r>
      <w:r w:rsidRPr="009E6443">
        <w:rPr>
          <w:sz w:val="32"/>
          <w:szCs w:val="32"/>
        </w:rPr>
        <w:t>е</w:t>
      </w:r>
      <w:r w:rsidRPr="009E6443">
        <w:rPr>
          <w:sz w:val="32"/>
          <w:szCs w:val="32"/>
        </w:rPr>
        <w:t>решла спустя 2 года. В то время ей было 9 или 10 лет. В тоже время, имеются также и другие исторические сообщения о возрасте Аиши к моме</w:t>
      </w:r>
      <w:r w:rsidRPr="009E6443">
        <w:rPr>
          <w:sz w:val="32"/>
          <w:szCs w:val="32"/>
        </w:rPr>
        <w:t>н</w:t>
      </w:r>
      <w:r w:rsidRPr="009E6443">
        <w:rPr>
          <w:sz w:val="32"/>
          <w:szCs w:val="32"/>
        </w:rPr>
        <w:t>ту брака с пророком Мухаммадом. У Ибн Хишама и некоторых других ист</w:t>
      </w:r>
      <w:r w:rsidRPr="009E6443">
        <w:rPr>
          <w:sz w:val="32"/>
          <w:szCs w:val="32"/>
        </w:rPr>
        <w:t>о</w:t>
      </w:r>
      <w:r w:rsidRPr="009E6443">
        <w:rPr>
          <w:sz w:val="32"/>
          <w:szCs w:val="32"/>
        </w:rPr>
        <w:t>риков имеется информация о том, что Аиша была в числе пер</w:t>
      </w:r>
      <w:r w:rsidR="0004766D" w:rsidRPr="009E6443">
        <w:rPr>
          <w:sz w:val="32"/>
          <w:szCs w:val="32"/>
        </w:rPr>
        <w:t>вых принявших И</w:t>
      </w:r>
      <w:r w:rsidRPr="009E6443">
        <w:rPr>
          <w:sz w:val="32"/>
          <w:szCs w:val="32"/>
        </w:rPr>
        <w:t xml:space="preserve">слам людей, а это означает, что в момент брака ей было 15 лет. Кроме того, некоторые историки и исследователи приводят данные о том, что до пророка к ней посватался </w:t>
      </w:r>
      <w:r w:rsidR="002B5B7E" w:rsidRPr="009E6443">
        <w:rPr>
          <w:sz w:val="32"/>
          <w:szCs w:val="32"/>
        </w:rPr>
        <w:t>Джубайр</w:t>
      </w:r>
      <w:r w:rsidRPr="009E6443">
        <w:rPr>
          <w:sz w:val="32"/>
          <w:szCs w:val="32"/>
        </w:rPr>
        <w:t xml:space="preserve"> ибн Мутим, и ей было приблизительно 17 лет.</w:t>
      </w:r>
      <w:r w:rsidRPr="009E6443">
        <w:rPr>
          <w:i/>
          <w:sz w:val="32"/>
          <w:szCs w:val="32"/>
        </w:rPr>
        <w:t xml:space="preserve"> </w:t>
      </w:r>
      <w:r w:rsidRPr="009E6443">
        <w:rPr>
          <w:sz w:val="32"/>
          <w:szCs w:val="32"/>
        </w:rPr>
        <w:t>Исторические хроники также содержат информ</w:t>
      </w:r>
      <w:r w:rsidRPr="009E6443">
        <w:rPr>
          <w:sz w:val="32"/>
          <w:szCs w:val="32"/>
        </w:rPr>
        <w:t>а</w:t>
      </w:r>
      <w:r w:rsidRPr="009E6443">
        <w:rPr>
          <w:sz w:val="32"/>
          <w:szCs w:val="32"/>
        </w:rPr>
        <w:t>цию о сестре Аиши Асме, которая умерла в возрасте 100 лет</w:t>
      </w:r>
      <w:r w:rsidR="0004766D" w:rsidRPr="009E6443">
        <w:rPr>
          <w:sz w:val="32"/>
          <w:szCs w:val="32"/>
        </w:rPr>
        <w:t>,</w:t>
      </w:r>
      <w:r w:rsidRPr="009E6443">
        <w:rPr>
          <w:sz w:val="32"/>
          <w:szCs w:val="32"/>
        </w:rPr>
        <w:t xml:space="preserve"> в 73 году хиджры. Это означает, что во время хиджры ей было 27 лет. В то же время, известно, что Аиша была младше А</w:t>
      </w:r>
      <w:r w:rsidRPr="009E6443">
        <w:rPr>
          <w:sz w:val="32"/>
          <w:szCs w:val="32"/>
        </w:rPr>
        <w:t>с</w:t>
      </w:r>
      <w:r w:rsidRPr="009E6443">
        <w:rPr>
          <w:sz w:val="32"/>
          <w:szCs w:val="32"/>
        </w:rPr>
        <w:t>мы на 10 лет. А это, в свою очередь, означает, что к моменту ее брака с пророком М</w:t>
      </w:r>
      <w:r w:rsidRPr="009E6443">
        <w:rPr>
          <w:sz w:val="32"/>
          <w:szCs w:val="32"/>
        </w:rPr>
        <w:t>у</w:t>
      </w:r>
      <w:r w:rsidRPr="009E6443">
        <w:rPr>
          <w:sz w:val="32"/>
          <w:szCs w:val="32"/>
        </w:rPr>
        <w:t>хаммадом ей было 17 лет.</w:t>
      </w:r>
    </w:p>
    <w:p w:rsidR="00155D70" w:rsidRPr="009E6443" w:rsidRDefault="00155D70" w:rsidP="00155D70">
      <w:pPr>
        <w:ind w:firstLine="284"/>
        <w:rPr>
          <w:sz w:val="32"/>
          <w:szCs w:val="32"/>
        </w:rPr>
      </w:pPr>
      <w:r w:rsidRPr="009E6443">
        <w:rPr>
          <w:sz w:val="32"/>
          <w:szCs w:val="32"/>
        </w:rPr>
        <w:t>Этот брак еще больше скрепил узы дружбы между пророком Мухаммадом и Абу Бакром ас-Сиддиком, который имел большое влияние и почет в ра</w:t>
      </w:r>
      <w:r w:rsidRPr="009E6443">
        <w:rPr>
          <w:sz w:val="32"/>
          <w:szCs w:val="32"/>
        </w:rPr>
        <w:t>н</w:t>
      </w:r>
      <w:r w:rsidRPr="009E6443">
        <w:rPr>
          <w:sz w:val="32"/>
          <w:szCs w:val="32"/>
        </w:rPr>
        <w:t>ней м</w:t>
      </w:r>
      <w:r w:rsidRPr="009E6443">
        <w:rPr>
          <w:sz w:val="32"/>
          <w:szCs w:val="32"/>
        </w:rPr>
        <w:t>у</w:t>
      </w:r>
      <w:r w:rsidRPr="009E6443">
        <w:rPr>
          <w:sz w:val="32"/>
          <w:szCs w:val="32"/>
        </w:rPr>
        <w:t>сульманской общине.</w:t>
      </w:r>
    </w:p>
    <w:p w:rsidR="00155D70" w:rsidRPr="009E6443" w:rsidRDefault="00155D70" w:rsidP="00155D70">
      <w:pPr>
        <w:ind w:firstLine="284"/>
        <w:rPr>
          <w:sz w:val="32"/>
          <w:szCs w:val="32"/>
        </w:rPr>
      </w:pPr>
      <w:r w:rsidRPr="009E6443">
        <w:rPr>
          <w:sz w:val="32"/>
          <w:szCs w:val="32"/>
        </w:rPr>
        <w:t>Пророк очень любил Аишу и называл ее Хумейрой. После хиджры, она была участницей многих сражений, в которых она оказывала помощь ране</w:t>
      </w:r>
      <w:r w:rsidRPr="009E6443">
        <w:rPr>
          <w:sz w:val="32"/>
          <w:szCs w:val="32"/>
        </w:rPr>
        <w:t>н</w:t>
      </w:r>
      <w:r w:rsidRPr="009E6443">
        <w:rPr>
          <w:sz w:val="32"/>
          <w:szCs w:val="32"/>
        </w:rPr>
        <w:t>ным м</w:t>
      </w:r>
      <w:r w:rsidRPr="009E6443">
        <w:rPr>
          <w:sz w:val="32"/>
          <w:szCs w:val="32"/>
        </w:rPr>
        <w:t>у</w:t>
      </w:r>
      <w:r w:rsidRPr="009E6443">
        <w:rPr>
          <w:sz w:val="32"/>
          <w:szCs w:val="32"/>
        </w:rPr>
        <w:t xml:space="preserve">сульманским бойцам. </w:t>
      </w:r>
    </w:p>
    <w:p w:rsidR="00155D70" w:rsidRPr="009E6443" w:rsidRDefault="00155D70" w:rsidP="00155D70">
      <w:pPr>
        <w:ind w:firstLine="284"/>
        <w:rPr>
          <w:sz w:val="32"/>
          <w:szCs w:val="32"/>
        </w:rPr>
      </w:pPr>
      <w:r w:rsidRPr="009E6443">
        <w:rPr>
          <w:sz w:val="32"/>
          <w:szCs w:val="32"/>
        </w:rPr>
        <w:t>Значительным событием в жизни Аиши была история с возведенной на нее клеветой со стороны лицемеров, когда она во время похода на племя Б</w:t>
      </w:r>
      <w:r w:rsidRPr="009E6443">
        <w:rPr>
          <w:sz w:val="32"/>
          <w:szCs w:val="32"/>
        </w:rPr>
        <w:t>а</w:t>
      </w:r>
      <w:r w:rsidRPr="009E6443">
        <w:rPr>
          <w:sz w:val="32"/>
          <w:szCs w:val="32"/>
        </w:rPr>
        <w:t>ну Мусталик, по объективным причинам отстала от каравана и вернулась в расположение мусульманских войск с Сафваном, который случайно встр</w:t>
      </w:r>
      <w:r w:rsidRPr="009E6443">
        <w:rPr>
          <w:sz w:val="32"/>
          <w:szCs w:val="32"/>
        </w:rPr>
        <w:t>е</w:t>
      </w:r>
      <w:r w:rsidRPr="009E6443">
        <w:rPr>
          <w:sz w:val="32"/>
          <w:szCs w:val="32"/>
        </w:rPr>
        <w:t xml:space="preserve">тил </w:t>
      </w:r>
      <w:r w:rsidR="0004766D" w:rsidRPr="009E6443">
        <w:rPr>
          <w:sz w:val="32"/>
          <w:szCs w:val="32"/>
        </w:rPr>
        <w:t xml:space="preserve">ее </w:t>
      </w:r>
      <w:r w:rsidRPr="009E6443">
        <w:rPr>
          <w:sz w:val="32"/>
          <w:szCs w:val="32"/>
        </w:rPr>
        <w:t>и проводил обратно. Это послужило поводом для распространения в ее адрес недобрых слухов. Она переживала из-за возведенной на нее клеветы и, вернувшись в Медину, заболела. На протяжении целого месяца Аиша о</w:t>
      </w:r>
      <w:r w:rsidRPr="009E6443">
        <w:rPr>
          <w:sz w:val="32"/>
          <w:szCs w:val="32"/>
        </w:rPr>
        <w:t>с</w:t>
      </w:r>
      <w:r w:rsidRPr="009E6443">
        <w:rPr>
          <w:sz w:val="32"/>
          <w:szCs w:val="32"/>
        </w:rPr>
        <w:t xml:space="preserve">тавалась в доме своего отца. Наконец, пророк Мухаммад получил от Бога откровение о невиновности </w:t>
      </w:r>
      <w:r w:rsidR="006F7636" w:rsidRPr="009E6443">
        <w:rPr>
          <w:sz w:val="32"/>
          <w:szCs w:val="32"/>
        </w:rPr>
        <w:t>Аиши,</w:t>
      </w:r>
      <w:r w:rsidRPr="009E6443">
        <w:rPr>
          <w:sz w:val="32"/>
          <w:szCs w:val="32"/>
        </w:rPr>
        <w:t xml:space="preserve"> и она была полностью оправд</w:t>
      </w:r>
      <w:r w:rsidRPr="009E6443">
        <w:rPr>
          <w:sz w:val="32"/>
          <w:szCs w:val="32"/>
        </w:rPr>
        <w:t>а</w:t>
      </w:r>
      <w:r w:rsidRPr="009E6443">
        <w:rPr>
          <w:sz w:val="32"/>
          <w:szCs w:val="32"/>
        </w:rPr>
        <w:t xml:space="preserve">на (Коран, 24: 1-10).   </w:t>
      </w:r>
      <w:r w:rsidR="0004766D" w:rsidRPr="009E6443">
        <w:rPr>
          <w:sz w:val="32"/>
          <w:szCs w:val="32"/>
        </w:rPr>
        <w:t xml:space="preserve"> </w:t>
      </w:r>
    </w:p>
    <w:p w:rsidR="00155D70" w:rsidRPr="009E6443" w:rsidRDefault="00155D70" w:rsidP="00155D70">
      <w:pPr>
        <w:ind w:firstLine="284"/>
        <w:rPr>
          <w:sz w:val="32"/>
          <w:szCs w:val="32"/>
        </w:rPr>
      </w:pPr>
      <w:r w:rsidRPr="009E6443">
        <w:rPr>
          <w:sz w:val="32"/>
          <w:szCs w:val="32"/>
        </w:rPr>
        <w:t>Пророк Мухаммад провел последние дни своей жизни в доме Аиши и умер у нее на руках.</w:t>
      </w:r>
    </w:p>
    <w:p w:rsidR="00155D70" w:rsidRPr="009E6443" w:rsidRDefault="00155D70" w:rsidP="00155D70">
      <w:pPr>
        <w:ind w:firstLine="284"/>
        <w:rPr>
          <w:sz w:val="32"/>
          <w:szCs w:val="32"/>
        </w:rPr>
      </w:pPr>
      <w:r w:rsidRPr="009E6443">
        <w:rPr>
          <w:sz w:val="32"/>
          <w:szCs w:val="32"/>
        </w:rPr>
        <w:t>Значительным событием в ее жизни, спустя много лет после смерти пр</w:t>
      </w:r>
      <w:r w:rsidRPr="009E6443">
        <w:rPr>
          <w:sz w:val="32"/>
          <w:szCs w:val="32"/>
        </w:rPr>
        <w:t>о</w:t>
      </w:r>
      <w:r w:rsidRPr="009E6443">
        <w:rPr>
          <w:sz w:val="32"/>
          <w:szCs w:val="32"/>
        </w:rPr>
        <w:t>рока Мухаммада, стала битва Джамаль (Верблюжья), в которой она оказ</w:t>
      </w:r>
      <w:r w:rsidRPr="009E6443">
        <w:rPr>
          <w:sz w:val="32"/>
          <w:szCs w:val="32"/>
        </w:rPr>
        <w:t>а</w:t>
      </w:r>
      <w:r w:rsidRPr="009E6443">
        <w:rPr>
          <w:sz w:val="32"/>
          <w:szCs w:val="32"/>
        </w:rPr>
        <w:t>лась вовлеченной в гражданский конфликт с халифом Али. Этот конфликт произошел по независящим от них обстоятельствам. После победы Али в этой битве, он с почестями отправил ее в Медину. Аиша тоже ув</w:t>
      </w:r>
      <w:r w:rsidRPr="009E6443">
        <w:rPr>
          <w:sz w:val="32"/>
          <w:szCs w:val="32"/>
        </w:rPr>
        <w:t>а</w:t>
      </w:r>
      <w:r w:rsidRPr="009E6443">
        <w:rPr>
          <w:sz w:val="32"/>
          <w:szCs w:val="32"/>
        </w:rPr>
        <w:t xml:space="preserve">жала Али. После его убийства она оплакивала его. </w:t>
      </w:r>
    </w:p>
    <w:p w:rsidR="00155D70" w:rsidRPr="009E6443" w:rsidRDefault="00155D70" w:rsidP="00155D70">
      <w:pPr>
        <w:ind w:firstLine="284"/>
        <w:rPr>
          <w:b/>
          <w:sz w:val="32"/>
          <w:szCs w:val="32"/>
        </w:rPr>
      </w:pPr>
      <w:r w:rsidRPr="009E6443">
        <w:rPr>
          <w:sz w:val="32"/>
          <w:szCs w:val="32"/>
        </w:rPr>
        <w:t>Аиша была способной и грамотной женщиной, обладала хорошей пам</w:t>
      </w:r>
      <w:r w:rsidRPr="009E6443">
        <w:rPr>
          <w:sz w:val="32"/>
          <w:szCs w:val="32"/>
        </w:rPr>
        <w:t>я</w:t>
      </w:r>
      <w:r w:rsidRPr="009E6443">
        <w:rPr>
          <w:sz w:val="32"/>
          <w:szCs w:val="32"/>
        </w:rPr>
        <w:t>тью. В последние годы своей жизни она занималась выдачей фетв по ра</w:t>
      </w:r>
      <w:r w:rsidRPr="009E6443">
        <w:rPr>
          <w:sz w:val="32"/>
          <w:szCs w:val="32"/>
        </w:rPr>
        <w:t>з</w:t>
      </w:r>
      <w:r w:rsidRPr="009E6443">
        <w:rPr>
          <w:sz w:val="32"/>
          <w:szCs w:val="32"/>
        </w:rPr>
        <w:t>личным проблемам мусульманского права относительно состояний женщин. Ее познания помогали решать многие проблемные вопросы среди мусул</w:t>
      </w:r>
      <w:r w:rsidRPr="009E6443">
        <w:rPr>
          <w:sz w:val="32"/>
          <w:szCs w:val="32"/>
        </w:rPr>
        <w:t>ь</w:t>
      </w:r>
      <w:r w:rsidRPr="009E6443">
        <w:rPr>
          <w:sz w:val="32"/>
          <w:szCs w:val="32"/>
        </w:rPr>
        <w:t>ман. Аишу даже считают одной из основоположниц м</w:t>
      </w:r>
      <w:r w:rsidRPr="009E6443">
        <w:rPr>
          <w:sz w:val="32"/>
          <w:szCs w:val="32"/>
        </w:rPr>
        <w:t>у</w:t>
      </w:r>
      <w:r w:rsidRPr="009E6443">
        <w:rPr>
          <w:sz w:val="32"/>
          <w:szCs w:val="32"/>
        </w:rPr>
        <w:t>сульманского права. Она также отличалась многими добродетельными качествами характера, благородством, благочестием, набожностью. В ее передаче известно около 2200 хадисов. Аиша умерла в Медине в период правления халифа Муавии ибн Абу Суфьяна.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Айин</w:t>
      </w:r>
      <w:r w:rsidRPr="009E6443">
        <w:rPr>
          <w:sz w:val="32"/>
          <w:szCs w:val="32"/>
        </w:rPr>
        <w:t xml:space="preserve"> (перс.) - обряд, мероприятие. В суфизме так называют коллективные зикры. Формы их исполнения различные, поэтому в разных тарикатах они наз</w:t>
      </w:r>
      <w:r w:rsidRPr="009E6443">
        <w:rPr>
          <w:sz w:val="32"/>
          <w:szCs w:val="32"/>
        </w:rPr>
        <w:t>ы</w:t>
      </w:r>
      <w:r w:rsidR="006C1D70" w:rsidRPr="009E6443">
        <w:rPr>
          <w:sz w:val="32"/>
          <w:szCs w:val="32"/>
        </w:rPr>
        <w:t>ваются по разному</w:t>
      </w:r>
      <w:r w:rsidRPr="009E6443">
        <w:rPr>
          <w:sz w:val="32"/>
          <w:szCs w:val="32"/>
        </w:rPr>
        <w:t xml:space="preserve"> </w:t>
      </w:r>
      <w:r w:rsidR="006C1D70" w:rsidRPr="009E6443">
        <w:rPr>
          <w:sz w:val="32"/>
          <w:szCs w:val="32"/>
        </w:rPr>
        <w:t>(</w:t>
      </w:r>
      <w:r w:rsidRPr="009E6443">
        <w:rPr>
          <w:sz w:val="32"/>
          <w:szCs w:val="32"/>
        </w:rPr>
        <w:t xml:space="preserve">См. </w:t>
      </w:r>
      <w:r w:rsidRPr="009E6443">
        <w:rPr>
          <w:b/>
          <w:sz w:val="32"/>
          <w:szCs w:val="32"/>
        </w:rPr>
        <w:t>Зикр</w:t>
      </w:r>
      <w:r w:rsidR="006C1D70" w:rsidRPr="009E6443">
        <w:rPr>
          <w:sz w:val="32"/>
          <w:szCs w:val="32"/>
        </w:rPr>
        <w:t>)</w:t>
      </w:r>
      <w:r w:rsidRPr="009E6443">
        <w:rPr>
          <w:sz w:val="32"/>
          <w:szCs w:val="32"/>
        </w:rPr>
        <w:t>.</w:t>
      </w:r>
    </w:p>
    <w:p w:rsidR="006F7636" w:rsidRPr="009E6443" w:rsidRDefault="006F7636"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Аййам ат-Ташрик </w:t>
      </w:r>
      <w:r w:rsidRPr="009E6443">
        <w:rPr>
          <w:sz w:val="32"/>
          <w:szCs w:val="32"/>
        </w:rPr>
        <w:t>- одиннадцатое, двенадцатое и тринадцатое числа м</w:t>
      </w:r>
      <w:r w:rsidRPr="009E6443">
        <w:rPr>
          <w:sz w:val="32"/>
          <w:szCs w:val="32"/>
        </w:rPr>
        <w:t>е</w:t>
      </w:r>
      <w:r w:rsidRPr="009E6443">
        <w:rPr>
          <w:sz w:val="32"/>
          <w:szCs w:val="32"/>
        </w:rPr>
        <w:t>сяца зульхиджа, когда мусульмане совершают жертвоприношения и возв</w:t>
      </w:r>
      <w:r w:rsidRPr="009E6443">
        <w:rPr>
          <w:sz w:val="32"/>
          <w:szCs w:val="32"/>
        </w:rPr>
        <w:t>е</w:t>
      </w:r>
      <w:r w:rsidRPr="009E6443">
        <w:rPr>
          <w:sz w:val="32"/>
          <w:szCs w:val="32"/>
        </w:rPr>
        <w:t>личивают Аллаха.</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Аййуб</w:t>
      </w:r>
      <w:r w:rsidRPr="009E6443">
        <w:rPr>
          <w:color w:val="000000"/>
          <w:sz w:val="32"/>
          <w:szCs w:val="32"/>
        </w:rPr>
        <w:t xml:space="preserve"> - Иов. Один из пророков (наби) Аллаха, который был послан к н</w:t>
      </w:r>
      <w:r w:rsidRPr="009E6443">
        <w:rPr>
          <w:color w:val="000000"/>
          <w:sz w:val="32"/>
          <w:szCs w:val="32"/>
        </w:rPr>
        <w:t>а</w:t>
      </w:r>
      <w:r w:rsidRPr="009E6443">
        <w:rPr>
          <w:color w:val="000000"/>
          <w:sz w:val="32"/>
          <w:szCs w:val="32"/>
        </w:rPr>
        <w:t>роду Израиля. Его родословная восходила к пророку Исхаку. Аййуб отл</w:t>
      </w:r>
      <w:r w:rsidRPr="009E6443">
        <w:rPr>
          <w:color w:val="000000"/>
          <w:sz w:val="32"/>
          <w:szCs w:val="32"/>
        </w:rPr>
        <w:t>и</w:t>
      </w:r>
      <w:r w:rsidRPr="009E6443">
        <w:rPr>
          <w:color w:val="000000"/>
          <w:sz w:val="32"/>
          <w:szCs w:val="32"/>
        </w:rPr>
        <w:t>чался многими добродетельными качествами характера, однако известность он получил вследствие своего безграничного терпения и стойкости: "...Мы нашли его терпеливым. Прекрасный раб! Воистину, он обращается [во всем к Аллаху]" (К</w:t>
      </w:r>
      <w:r w:rsidRPr="009E6443">
        <w:rPr>
          <w:color w:val="000000"/>
          <w:sz w:val="32"/>
          <w:szCs w:val="32"/>
        </w:rPr>
        <w:t>о</w:t>
      </w:r>
      <w:r w:rsidRPr="009E6443">
        <w:rPr>
          <w:color w:val="000000"/>
          <w:sz w:val="32"/>
          <w:szCs w:val="32"/>
        </w:rPr>
        <w:t>ран, 38: 44).</w:t>
      </w:r>
    </w:p>
    <w:p w:rsidR="00155D70" w:rsidRPr="009E6443" w:rsidRDefault="006340A1" w:rsidP="00155D70">
      <w:pPr>
        <w:tabs>
          <w:tab w:val="left" w:pos="7810"/>
        </w:tabs>
        <w:ind w:firstLine="284"/>
        <w:rPr>
          <w:color w:val="000000"/>
          <w:sz w:val="32"/>
          <w:szCs w:val="32"/>
        </w:rPr>
      </w:pPr>
      <w:r w:rsidRPr="009E6443">
        <w:rPr>
          <w:color w:val="000000"/>
          <w:sz w:val="32"/>
          <w:szCs w:val="32"/>
        </w:rPr>
        <w:t>Аййуб</w:t>
      </w:r>
      <w:r w:rsidR="00155D70" w:rsidRPr="009E6443">
        <w:rPr>
          <w:color w:val="000000"/>
          <w:sz w:val="32"/>
          <w:szCs w:val="32"/>
        </w:rPr>
        <w:t xml:space="preserve"> жил в Шаме (Сирии) и</w:t>
      </w:r>
      <w:r w:rsidR="006F7636" w:rsidRPr="009E6443">
        <w:rPr>
          <w:color w:val="000000"/>
          <w:sz w:val="32"/>
          <w:szCs w:val="32"/>
        </w:rPr>
        <w:t xml:space="preserve"> был очень богатым человеком. Он</w:t>
      </w:r>
      <w:r w:rsidR="00155D70" w:rsidRPr="009E6443">
        <w:rPr>
          <w:color w:val="000000"/>
          <w:sz w:val="32"/>
          <w:szCs w:val="32"/>
        </w:rPr>
        <w:t xml:space="preserve"> также о</w:t>
      </w:r>
      <w:r w:rsidR="00155D70" w:rsidRPr="009E6443">
        <w:rPr>
          <w:color w:val="000000"/>
          <w:sz w:val="32"/>
          <w:szCs w:val="32"/>
        </w:rPr>
        <w:t>т</w:t>
      </w:r>
      <w:r w:rsidR="00155D70" w:rsidRPr="009E6443">
        <w:rPr>
          <w:color w:val="000000"/>
          <w:sz w:val="32"/>
          <w:szCs w:val="32"/>
        </w:rPr>
        <w:t xml:space="preserve">личался своей праведностью, искренней верой в Бога, благочестием и всегда помогал всем нуждающимся. </w:t>
      </w:r>
      <w:r w:rsidR="006F7636" w:rsidRPr="009E6443">
        <w:rPr>
          <w:color w:val="000000"/>
          <w:sz w:val="32"/>
          <w:szCs w:val="32"/>
        </w:rPr>
        <w:t>Аллах сделал Аййуба своим пророком, и он вел проповеди р</w:t>
      </w:r>
      <w:r w:rsidR="006F7636" w:rsidRPr="009E6443">
        <w:rPr>
          <w:color w:val="000000"/>
          <w:sz w:val="32"/>
          <w:szCs w:val="32"/>
        </w:rPr>
        <w:t>е</w:t>
      </w:r>
      <w:r w:rsidR="006F7636" w:rsidRPr="009E6443">
        <w:rPr>
          <w:color w:val="000000"/>
          <w:sz w:val="32"/>
          <w:szCs w:val="32"/>
        </w:rPr>
        <w:t xml:space="preserve">лигии в Сирии. </w:t>
      </w:r>
      <w:r w:rsidR="00155D70" w:rsidRPr="009E6443">
        <w:rPr>
          <w:color w:val="000000"/>
          <w:sz w:val="32"/>
          <w:szCs w:val="32"/>
        </w:rPr>
        <w:t>У него было несколько сыновей и дочерей. Все они жили в любви и согл</w:t>
      </w:r>
      <w:r w:rsidR="00155D70" w:rsidRPr="009E6443">
        <w:rPr>
          <w:color w:val="000000"/>
          <w:sz w:val="32"/>
          <w:szCs w:val="32"/>
        </w:rPr>
        <w:t>а</w:t>
      </w:r>
      <w:r w:rsidR="00155D70" w:rsidRPr="009E6443">
        <w:rPr>
          <w:color w:val="000000"/>
          <w:sz w:val="32"/>
          <w:szCs w:val="32"/>
        </w:rPr>
        <w:t>сии.</w:t>
      </w:r>
    </w:p>
    <w:p w:rsidR="00155D70" w:rsidRPr="009E6443" w:rsidRDefault="00155D70" w:rsidP="00155D70">
      <w:pPr>
        <w:tabs>
          <w:tab w:val="left" w:pos="7810"/>
        </w:tabs>
        <w:ind w:firstLine="284"/>
        <w:rPr>
          <w:color w:val="000000"/>
          <w:sz w:val="32"/>
          <w:szCs w:val="32"/>
        </w:rPr>
      </w:pPr>
      <w:r w:rsidRPr="009E6443">
        <w:rPr>
          <w:color w:val="000000"/>
          <w:sz w:val="32"/>
          <w:szCs w:val="32"/>
        </w:rPr>
        <w:t>Однажды Аллах решил испытать Аййуба. За короткое время он лишился всех своих богатств. Известие об этом пр</w:t>
      </w:r>
      <w:r w:rsidRPr="009E6443">
        <w:rPr>
          <w:color w:val="000000"/>
          <w:sz w:val="32"/>
          <w:szCs w:val="32"/>
        </w:rPr>
        <w:t>и</w:t>
      </w:r>
      <w:r w:rsidRPr="009E6443">
        <w:rPr>
          <w:color w:val="000000"/>
          <w:sz w:val="32"/>
          <w:szCs w:val="32"/>
        </w:rPr>
        <w:t xml:space="preserve">нес ему шайтан, который вошел в обличие пастуха. Однако Аййуб стойко перенес это </w:t>
      </w:r>
      <w:r w:rsidR="006F7636" w:rsidRPr="009E6443">
        <w:rPr>
          <w:color w:val="000000"/>
          <w:sz w:val="32"/>
          <w:szCs w:val="32"/>
        </w:rPr>
        <w:t>испытание,</w:t>
      </w:r>
      <w:r w:rsidRPr="009E6443">
        <w:rPr>
          <w:color w:val="000000"/>
          <w:sz w:val="32"/>
          <w:szCs w:val="32"/>
        </w:rPr>
        <w:t xml:space="preserve"> ответив ему, что все его богатства принадлежат Аллаху, который может это все от</w:t>
      </w:r>
      <w:r w:rsidRPr="009E6443">
        <w:rPr>
          <w:color w:val="000000"/>
          <w:sz w:val="32"/>
          <w:szCs w:val="32"/>
        </w:rPr>
        <w:t>о</w:t>
      </w:r>
      <w:r w:rsidRPr="009E6443">
        <w:rPr>
          <w:color w:val="000000"/>
          <w:sz w:val="32"/>
          <w:szCs w:val="32"/>
        </w:rPr>
        <w:t>брать у него, так как на все Его воля.</w:t>
      </w:r>
    </w:p>
    <w:p w:rsidR="00155D70" w:rsidRPr="009E6443" w:rsidRDefault="00155D70" w:rsidP="00155D70">
      <w:pPr>
        <w:tabs>
          <w:tab w:val="left" w:pos="7810"/>
        </w:tabs>
        <w:ind w:firstLine="284"/>
        <w:rPr>
          <w:color w:val="000000"/>
          <w:sz w:val="32"/>
          <w:szCs w:val="32"/>
        </w:rPr>
      </w:pPr>
      <w:r w:rsidRPr="009E6443">
        <w:rPr>
          <w:color w:val="000000"/>
          <w:sz w:val="32"/>
          <w:szCs w:val="32"/>
        </w:rPr>
        <w:t>Затем Аллах послал на Аййуба следующее тяжелое испытание. В местн</w:t>
      </w:r>
      <w:r w:rsidRPr="009E6443">
        <w:rPr>
          <w:color w:val="000000"/>
          <w:sz w:val="32"/>
          <w:szCs w:val="32"/>
        </w:rPr>
        <w:t>о</w:t>
      </w:r>
      <w:r w:rsidRPr="009E6443">
        <w:rPr>
          <w:color w:val="000000"/>
          <w:sz w:val="32"/>
          <w:szCs w:val="32"/>
        </w:rPr>
        <w:t>сти, где они проживали, произошло сильное землетресение, погибли все его дети. Это известие принес ему шайтан, который на этот раз вошел в обличие детского учителя. Аййуб тяжело перенес это горе, но смирился с волей А</w:t>
      </w:r>
      <w:r w:rsidRPr="009E6443">
        <w:rPr>
          <w:color w:val="000000"/>
          <w:sz w:val="32"/>
          <w:szCs w:val="32"/>
        </w:rPr>
        <w:t>л</w:t>
      </w:r>
      <w:r w:rsidRPr="009E6443">
        <w:rPr>
          <w:color w:val="000000"/>
          <w:sz w:val="32"/>
          <w:szCs w:val="32"/>
        </w:rPr>
        <w:t>лаха и ответил, что шайтану не удастся сбить его с и</w:t>
      </w:r>
      <w:r w:rsidRPr="009E6443">
        <w:rPr>
          <w:color w:val="000000"/>
          <w:sz w:val="32"/>
          <w:szCs w:val="32"/>
        </w:rPr>
        <w:t>с</w:t>
      </w:r>
      <w:r w:rsidRPr="009E6443">
        <w:rPr>
          <w:color w:val="000000"/>
          <w:sz w:val="32"/>
          <w:szCs w:val="32"/>
        </w:rPr>
        <w:t>тинного пути, так как и его дети были даны ему Аллахом, который в любой момент может их отнять у него.</w:t>
      </w:r>
    </w:p>
    <w:p w:rsidR="00155D70" w:rsidRPr="009E6443" w:rsidRDefault="00155D70" w:rsidP="00155D70">
      <w:pPr>
        <w:tabs>
          <w:tab w:val="left" w:pos="7810"/>
        </w:tabs>
        <w:ind w:firstLine="284"/>
        <w:rPr>
          <w:color w:val="000000"/>
          <w:sz w:val="32"/>
          <w:szCs w:val="32"/>
        </w:rPr>
      </w:pPr>
      <w:r w:rsidRPr="009E6443">
        <w:rPr>
          <w:color w:val="000000"/>
          <w:sz w:val="32"/>
          <w:szCs w:val="32"/>
        </w:rPr>
        <w:t>Следующим испытанием Аййубу было тяжелое заболевание. Его состо</w:t>
      </w:r>
      <w:r w:rsidRPr="009E6443">
        <w:rPr>
          <w:color w:val="000000"/>
          <w:sz w:val="32"/>
          <w:szCs w:val="32"/>
        </w:rPr>
        <w:t>я</w:t>
      </w:r>
      <w:r w:rsidRPr="009E6443">
        <w:rPr>
          <w:color w:val="000000"/>
          <w:sz w:val="32"/>
          <w:szCs w:val="32"/>
        </w:rPr>
        <w:t xml:space="preserve">ние ухудшалось с каждым </w:t>
      </w:r>
      <w:r w:rsidR="006F7636" w:rsidRPr="009E6443">
        <w:rPr>
          <w:color w:val="000000"/>
          <w:sz w:val="32"/>
          <w:szCs w:val="32"/>
        </w:rPr>
        <w:t>днем,</w:t>
      </w:r>
      <w:r w:rsidRPr="009E6443">
        <w:rPr>
          <w:color w:val="000000"/>
          <w:sz w:val="32"/>
          <w:szCs w:val="32"/>
        </w:rPr>
        <w:t xml:space="preserve"> и он уже не мог двигаться. Все родственн</w:t>
      </w:r>
      <w:r w:rsidRPr="009E6443">
        <w:rPr>
          <w:color w:val="000000"/>
          <w:sz w:val="32"/>
          <w:szCs w:val="32"/>
        </w:rPr>
        <w:t>и</w:t>
      </w:r>
      <w:r w:rsidRPr="009E6443">
        <w:rPr>
          <w:color w:val="000000"/>
          <w:sz w:val="32"/>
          <w:szCs w:val="32"/>
        </w:rPr>
        <w:t>ки покинули его. Верной Аййубу оказалась только его жена, которая ухаж</w:t>
      </w:r>
      <w:r w:rsidRPr="009E6443">
        <w:rPr>
          <w:color w:val="000000"/>
          <w:sz w:val="32"/>
          <w:szCs w:val="32"/>
        </w:rPr>
        <w:t>и</w:t>
      </w:r>
      <w:r w:rsidRPr="009E6443">
        <w:rPr>
          <w:color w:val="000000"/>
          <w:sz w:val="32"/>
          <w:szCs w:val="32"/>
        </w:rPr>
        <w:t xml:space="preserve">вала за ним. И </w:t>
      </w:r>
      <w:r w:rsidR="006C1D70" w:rsidRPr="009E6443">
        <w:rPr>
          <w:color w:val="000000"/>
          <w:sz w:val="32"/>
          <w:szCs w:val="32"/>
        </w:rPr>
        <w:t>на</w:t>
      </w:r>
      <w:r w:rsidRPr="009E6443">
        <w:rPr>
          <w:color w:val="000000"/>
          <w:sz w:val="32"/>
          <w:szCs w:val="32"/>
        </w:rPr>
        <w:t xml:space="preserve"> этот раз Аййуб восславил Аллаха и покорился Его воле. Тогда шайтан распространил в городе слухи о том, что его заболевание н</w:t>
      </w:r>
      <w:r w:rsidRPr="009E6443">
        <w:rPr>
          <w:color w:val="000000"/>
          <w:sz w:val="32"/>
          <w:szCs w:val="32"/>
        </w:rPr>
        <w:t>а</w:t>
      </w:r>
      <w:r w:rsidRPr="009E6443">
        <w:rPr>
          <w:color w:val="000000"/>
          <w:sz w:val="32"/>
          <w:szCs w:val="32"/>
        </w:rPr>
        <w:t>столько опасное, что может перейти и на других горожан. Тогда гор</w:t>
      </w:r>
      <w:r w:rsidRPr="009E6443">
        <w:rPr>
          <w:color w:val="000000"/>
          <w:sz w:val="32"/>
          <w:szCs w:val="32"/>
        </w:rPr>
        <w:t>о</w:t>
      </w:r>
      <w:r w:rsidRPr="009E6443">
        <w:rPr>
          <w:color w:val="000000"/>
          <w:sz w:val="32"/>
          <w:szCs w:val="32"/>
        </w:rPr>
        <w:t xml:space="preserve">жане прогнали Аййуба с его женой из города. Они обосновались в одном из </w:t>
      </w:r>
      <w:r w:rsidR="006C1D70" w:rsidRPr="009E6443">
        <w:rPr>
          <w:color w:val="000000"/>
          <w:sz w:val="32"/>
          <w:szCs w:val="32"/>
        </w:rPr>
        <w:t xml:space="preserve">его </w:t>
      </w:r>
      <w:r w:rsidRPr="009E6443">
        <w:rPr>
          <w:color w:val="000000"/>
          <w:sz w:val="32"/>
          <w:szCs w:val="32"/>
        </w:rPr>
        <w:t>пригородов. Болезнь Аййуба продолжалась семь лет, но он ни разу не пож</w:t>
      </w:r>
      <w:r w:rsidRPr="009E6443">
        <w:rPr>
          <w:color w:val="000000"/>
          <w:sz w:val="32"/>
          <w:szCs w:val="32"/>
        </w:rPr>
        <w:t>а</w:t>
      </w:r>
      <w:r w:rsidRPr="009E6443">
        <w:rPr>
          <w:color w:val="000000"/>
          <w:sz w:val="32"/>
          <w:szCs w:val="32"/>
        </w:rPr>
        <w:t>ловался на свою судьбу. Шайтан же безуспешно п</w:t>
      </w:r>
      <w:r w:rsidRPr="009E6443">
        <w:rPr>
          <w:color w:val="000000"/>
          <w:sz w:val="32"/>
          <w:szCs w:val="32"/>
        </w:rPr>
        <w:t>ы</w:t>
      </w:r>
      <w:r w:rsidRPr="009E6443">
        <w:rPr>
          <w:color w:val="000000"/>
          <w:sz w:val="32"/>
          <w:szCs w:val="32"/>
        </w:rPr>
        <w:t>тался уговорить его жену покинуть его.</w:t>
      </w:r>
    </w:p>
    <w:p w:rsidR="00155D70" w:rsidRPr="009E6443" w:rsidRDefault="00155D70" w:rsidP="00155D70">
      <w:pPr>
        <w:tabs>
          <w:tab w:val="left" w:pos="7810"/>
        </w:tabs>
        <w:ind w:firstLine="284"/>
        <w:rPr>
          <w:color w:val="000000"/>
          <w:sz w:val="32"/>
          <w:szCs w:val="32"/>
        </w:rPr>
      </w:pPr>
      <w:r w:rsidRPr="009E6443">
        <w:rPr>
          <w:color w:val="000000"/>
          <w:sz w:val="32"/>
          <w:szCs w:val="32"/>
        </w:rPr>
        <w:t>В один из дней, когда болезнь Аййуба еще более обострилась, он обрати</w:t>
      </w:r>
      <w:r w:rsidRPr="009E6443">
        <w:rPr>
          <w:color w:val="000000"/>
          <w:sz w:val="32"/>
          <w:szCs w:val="32"/>
        </w:rPr>
        <w:t>л</w:t>
      </w:r>
      <w:r w:rsidRPr="009E6443">
        <w:rPr>
          <w:color w:val="000000"/>
          <w:sz w:val="32"/>
          <w:szCs w:val="32"/>
        </w:rPr>
        <w:t>ся с мольбой к Аллаху: "Воистину, меня постигла напасть, а ведь Ты - мил</w:t>
      </w:r>
      <w:r w:rsidRPr="009E6443">
        <w:rPr>
          <w:color w:val="000000"/>
          <w:sz w:val="32"/>
          <w:szCs w:val="32"/>
        </w:rPr>
        <w:t>о</w:t>
      </w:r>
      <w:r w:rsidRPr="009E6443">
        <w:rPr>
          <w:color w:val="000000"/>
          <w:sz w:val="32"/>
          <w:szCs w:val="32"/>
        </w:rPr>
        <w:t>стивейший из милостивых" (Коран, 21: 83). Аллах принял его мольбу и п</w:t>
      </w:r>
      <w:r w:rsidRPr="009E6443">
        <w:rPr>
          <w:color w:val="000000"/>
          <w:sz w:val="32"/>
          <w:szCs w:val="32"/>
        </w:rPr>
        <w:t>о</w:t>
      </w:r>
      <w:r w:rsidRPr="009E6443">
        <w:rPr>
          <w:color w:val="000000"/>
          <w:sz w:val="32"/>
          <w:szCs w:val="32"/>
        </w:rPr>
        <w:t>слал к нему ангела Джибрила</w:t>
      </w:r>
      <w:r w:rsidR="006F7636" w:rsidRPr="009E6443">
        <w:rPr>
          <w:color w:val="000000"/>
          <w:sz w:val="32"/>
          <w:szCs w:val="32"/>
        </w:rPr>
        <w:t>,</w:t>
      </w:r>
      <w:r w:rsidRPr="009E6443">
        <w:rPr>
          <w:color w:val="000000"/>
          <w:sz w:val="32"/>
          <w:szCs w:val="32"/>
        </w:rPr>
        <w:t xml:space="preserve"> который обрадовал его вестью о том, что А</w:t>
      </w:r>
      <w:r w:rsidRPr="009E6443">
        <w:rPr>
          <w:color w:val="000000"/>
          <w:sz w:val="32"/>
          <w:szCs w:val="32"/>
        </w:rPr>
        <w:t>л</w:t>
      </w:r>
      <w:r w:rsidRPr="009E6443">
        <w:rPr>
          <w:color w:val="000000"/>
          <w:sz w:val="32"/>
          <w:szCs w:val="32"/>
        </w:rPr>
        <w:t>лах щедро вознаградит его за терпение и стойкость перед всеми несчасть</w:t>
      </w:r>
      <w:r w:rsidRPr="009E6443">
        <w:rPr>
          <w:color w:val="000000"/>
          <w:sz w:val="32"/>
          <w:szCs w:val="32"/>
        </w:rPr>
        <w:t>я</w:t>
      </w:r>
      <w:r w:rsidRPr="009E6443">
        <w:rPr>
          <w:color w:val="000000"/>
          <w:sz w:val="32"/>
          <w:szCs w:val="32"/>
        </w:rPr>
        <w:t>ми, которыми Он испытывал его. Аллах вернул Аййубу его здоровье, бога</w:t>
      </w:r>
      <w:r w:rsidRPr="009E6443">
        <w:rPr>
          <w:color w:val="000000"/>
          <w:sz w:val="32"/>
          <w:szCs w:val="32"/>
        </w:rPr>
        <w:t>т</w:t>
      </w:r>
      <w:r w:rsidRPr="009E6443">
        <w:rPr>
          <w:color w:val="000000"/>
          <w:sz w:val="32"/>
          <w:szCs w:val="32"/>
        </w:rPr>
        <w:t xml:space="preserve">ство и детей: </w:t>
      </w:r>
    </w:p>
    <w:p w:rsidR="00155D70" w:rsidRPr="009E6443" w:rsidRDefault="00155D70" w:rsidP="00155D70">
      <w:pPr>
        <w:tabs>
          <w:tab w:val="left" w:pos="7810"/>
        </w:tabs>
        <w:ind w:firstLine="284"/>
        <w:rPr>
          <w:color w:val="000000"/>
          <w:sz w:val="32"/>
          <w:szCs w:val="32"/>
        </w:rPr>
      </w:pPr>
      <w:r w:rsidRPr="009E6443">
        <w:rPr>
          <w:color w:val="000000"/>
          <w:sz w:val="32"/>
          <w:szCs w:val="32"/>
        </w:rPr>
        <w:t>- "Мы вняли его мольбе, устранили поразившую его напасть и даровали ему по Нашей милости [новую] семью [вз</w:t>
      </w:r>
      <w:r w:rsidRPr="009E6443">
        <w:rPr>
          <w:color w:val="000000"/>
          <w:sz w:val="32"/>
          <w:szCs w:val="32"/>
        </w:rPr>
        <w:t>а</w:t>
      </w:r>
      <w:r w:rsidRPr="009E6443">
        <w:rPr>
          <w:color w:val="000000"/>
          <w:sz w:val="32"/>
          <w:szCs w:val="32"/>
        </w:rPr>
        <w:t>мен прежней] и вдобавок столько же [родни еще] - в назидание поклоняющимся [Аллаху]". (Коран, 21: 84).</w:t>
      </w:r>
    </w:p>
    <w:p w:rsidR="00155D70" w:rsidRPr="009E6443" w:rsidRDefault="00155D70" w:rsidP="00155D70">
      <w:pPr>
        <w:tabs>
          <w:tab w:val="left" w:pos="7810"/>
        </w:tabs>
        <w:ind w:firstLine="284"/>
        <w:rPr>
          <w:color w:val="000000"/>
          <w:sz w:val="32"/>
          <w:szCs w:val="32"/>
        </w:rPr>
      </w:pPr>
      <w:r w:rsidRPr="009E6443">
        <w:rPr>
          <w:color w:val="000000"/>
          <w:sz w:val="32"/>
          <w:szCs w:val="32"/>
        </w:rPr>
        <w:t>- "Мы оживили его детей , удвоив их число, как милость от Нас и как н</w:t>
      </w:r>
      <w:r w:rsidRPr="009E6443">
        <w:rPr>
          <w:color w:val="000000"/>
          <w:sz w:val="32"/>
          <w:szCs w:val="32"/>
        </w:rPr>
        <w:t>а</w:t>
      </w:r>
      <w:r w:rsidRPr="009E6443">
        <w:rPr>
          <w:color w:val="000000"/>
          <w:sz w:val="32"/>
          <w:szCs w:val="32"/>
        </w:rPr>
        <w:t>зид</w:t>
      </w:r>
      <w:r w:rsidRPr="009E6443">
        <w:rPr>
          <w:color w:val="000000"/>
          <w:sz w:val="32"/>
          <w:szCs w:val="32"/>
        </w:rPr>
        <w:t>а</w:t>
      </w:r>
      <w:r w:rsidRPr="009E6443">
        <w:rPr>
          <w:color w:val="000000"/>
          <w:sz w:val="32"/>
          <w:szCs w:val="32"/>
        </w:rPr>
        <w:t>ние для благоразумных" (Коран, 38: 43).</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Аййуб прожил долгую </w:t>
      </w:r>
      <w:r w:rsidR="00826A8B" w:rsidRPr="009E6443">
        <w:rPr>
          <w:color w:val="000000"/>
          <w:sz w:val="32"/>
          <w:szCs w:val="32"/>
        </w:rPr>
        <w:t>жизнь,</w:t>
      </w:r>
      <w:r w:rsidRPr="009E6443">
        <w:rPr>
          <w:color w:val="000000"/>
          <w:sz w:val="32"/>
          <w:szCs w:val="32"/>
        </w:rPr>
        <w:t xml:space="preserve"> и Аллах даровал ему способность с</w:t>
      </w:r>
      <w:r w:rsidRPr="009E6443">
        <w:rPr>
          <w:color w:val="000000"/>
          <w:sz w:val="32"/>
          <w:szCs w:val="32"/>
        </w:rPr>
        <w:t>о</w:t>
      </w:r>
      <w:r w:rsidRPr="009E6443">
        <w:rPr>
          <w:color w:val="000000"/>
          <w:sz w:val="32"/>
          <w:szCs w:val="32"/>
        </w:rPr>
        <w:t>вершать некоторые чудеса.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Айка</w:t>
      </w:r>
      <w:r w:rsidRPr="009E6443">
        <w:rPr>
          <w:sz w:val="32"/>
          <w:szCs w:val="32"/>
        </w:rPr>
        <w:t xml:space="preserve"> - народ, который не принял миссию пророка Шуайба и объявил его лжецом</w:t>
      </w:r>
      <w:r w:rsidR="006C1D70" w:rsidRPr="009E6443">
        <w:rPr>
          <w:sz w:val="32"/>
          <w:szCs w:val="32"/>
        </w:rPr>
        <w:t xml:space="preserve"> (См. </w:t>
      </w:r>
      <w:r w:rsidR="006C1D70" w:rsidRPr="009E6443">
        <w:rPr>
          <w:b/>
          <w:sz w:val="32"/>
          <w:szCs w:val="32"/>
        </w:rPr>
        <w:t>Шуайб</w:t>
      </w:r>
      <w:r w:rsidR="006C1D70" w:rsidRPr="009E6443">
        <w:rPr>
          <w:sz w:val="32"/>
          <w:szCs w:val="32"/>
        </w:rPr>
        <w:t>)</w:t>
      </w:r>
      <w:r w:rsidRPr="009E6443">
        <w:rPr>
          <w:sz w:val="32"/>
          <w:szCs w:val="32"/>
        </w:rPr>
        <w:t>. По этой причине их постигло суровое наказание от Аллаха. Об этом повеству</w:t>
      </w:r>
      <w:r w:rsidR="006C1D70" w:rsidRPr="009E6443">
        <w:rPr>
          <w:sz w:val="32"/>
          <w:szCs w:val="32"/>
        </w:rPr>
        <w:t>ется в аятах Корана 26: 176-184</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Акаба </w:t>
      </w:r>
      <w:r w:rsidRPr="009E6443">
        <w:rPr>
          <w:sz w:val="32"/>
          <w:szCs w:val="32"/>
        </w:rPr>
        <w:t>- название холма между Меккой и Миной. На этом месте произо</w:t>
      </w:r>
      <w:r w:rsidRPr="009E6443">
        <w:rPr>
          <w:sz w:val="32"/>
          <w:szCs w:val="32"/>
        </w:rPr>
        <w:t>ш</w:t>
      </w:r>
      <w:r w:rsidRPr="009E6443">
        <w:rPr>
          <w:sz w:val="32"/>
          <w:szCs w:val="32"/>
        </w:rPr>
        <w:t>ли события, которые сыграли исключительную роль в распространении И</w:t>
      </w:r>
      <w:r w:rsidRPr="009E6443">
        <w:rPr>
          <w:sz w:val="32"/>
          <w:szCs w:val="32"/>
        </w:rPr>
        <w:t>с</w:t>
      </w:r>
      <w:r w:rsidRPr="009E6443">
        <w:rPr>
          <w:sz w:val="32"/>
          <w:szCs w:val="32"/>
        </w:rPr>
        <w:t xml:space="preserve">лама. </w:t>
      </w:r>
      <w:r w:rsidR="00826A8B" w:rsidRPr="009E6443">
        <w:rPr>
          <w:sz w:val="32"/>
          <w:szCs w:val="32"/>
        </w:rPr>
        <w:t>Здесь, через 12 лет после начала пророческой деятельности Мухамм</w:t>
      </w:r>
      <w:r w:rsidR="00826A8B" w:rsidRPr="009E6443">
        <w:rPr>
          <w:sz w:val="32"/>
          <w:szCs w:val="32"/>
        </w:rPr>
        <w:t>а</w:t>
      </w:r>
      <w:r w:rsidR="00826A8B" w:rsidRPr="009E6443">
        <w:rPr>
          <w:sz w:val="32"/>
          <w:szCs w:val="32"/>
        </w:rPr>
        <w:t>да, во время хаджа, двенадцать представителей мединских племен Ха</w:t>
      </w:r>
      <w:r w:rsidR="00826A8B" w:rsidRPr="009E6443">
        <w:rPr>
          <w:sz w:val="32"/>
          <w:szCs w:val="32"/>
        </w:rPr>
        <w:t>з</w:t>
      </w:r>
      <w:r w:rsidR="00826A8B" w:rsidRPr="009E6443">
        <w:rPr>
          <w:sz w:val="32"/>
          <w:szCs w:val="32"/>
        </w:rPr>
        <w:t>радж и Аус (10 от Хазраджа и 2 из Ауса) встретились с ним и дали ему клятву ве</w:t>
      </w:r>
      <w:r w:rsidR="00826A8B" w:rsidRPr="009E6443">
        <w:rPr>
          <w:sz w:val="32"/>
          <w:szCs w:val="32"/>
        </w:rPr>
        <w:t>р</w:t>
      </w:r>
      <w:r w:rsidR="00826A8B" w:rsidRPr="009E6443">
        <w:rPr>
          <w:sz w:val="32"/>
          <w:szCs w:val="32"/>
        </w:rPr>
        <w:t xml:space="preserve">ности и признали его главенство. </w:t>
      </w:r>
      <w:r w:rsidRPr="009E6443">
        <w:rPr>
          <w:sz w:val="32"/>
          <w:szCs w:val="32"/>
        </w:rPr>
        <w:t>Они обязались веровать в единого Бога, не воровать, не прелюбодействовать, не клеветать и не убивать своих детей. Это событие получило название «первой клятвы Акабы». Спустя год, на тринадцатый год после начала пророчества Мухаммада, на паломничество приехало 500 мединских паломников, среди которых было 75 мусульман. Они тайно встретились с пророком Мухаммадом и поклялись защищать его и его приближенных так же, как самих себя. Это событие получило назв</w:t>
      </w:r>
      <w:r w:rsidRPr="009E6443">
        <w:rPr>
          <w:sz w:val="32"/>
          <w:szCs w:val="32"/>
        </w:rPr>
        <w:t>а</w:t>
      </w:r>
      <w:r w:rsidRPr="009E6443">
        <w:rPr>
          <w:sz w:val="32"/>
          <w:szCs w:val="32"/>
        </w:rPr>
        <w:t>ние «Второй клятвы Акабы». После этих событий началось переселени</w:t>
      </w:r>
      <w:r w:rsidR="007941A8" w:rsidRPr="009E6443">
        <w:rPr>
          <w:sz w:val="32"/>
          <w:szCs w:val="32"/>
        </w:rPr>
        <w:t>е мусул</w:t>
      </w:r>
      <w:r w:rsidR="007941A8" w:rsidRPr="009E6443">
        <w:rPr>
          <w:sz w:val="32"/>
          <w:szCs w:val="32"/>
        </w:rPr>
        <w:t>ь</w:t>
      </w:r>
      <w:r w:rsidR="007941A8" w:rsidRPr="009E6443">
        <w:rPr>
          <w:sz w:val="32"/>
          <w:szCs w:val="32"/>
        </w:rPr>
        <w:t xml:space="preserve">ман из Мекки в Медину. </w:t>
      </w:r>
      <w:r w:rsidRPr="009E6443">
        <w:rPr>
          <w:sz w:val="32"/>
          <w:szCs w:val="32"/>
        </w:rPr>
        <w:t>См</w:t>
      </w:r>
      <w:r w:rsidR="007941A8" w:rsidRPr="009E6443">
        <w:rPr>
          <w:sz w:val="32"/>
          <w:szCs w:val="32"/>
        </w:rPr>
        <w:t xml:space="preserve"> также</w:t>
      </w:r>
      <w:r w:rsidRPr="009E6443">
        <w:rPr>
          <w:sz w:val="32"/>
          <w:szCs w:val="32"/>
        </w:rPr>
        <w:t xml:space="preserve"> </w:t>
      </w:r>
      <w:r w:rsidRPr="009E6443">
        <w:rPr>
          <w:b/>
          <w:sz w:val="32"/>
          <w:szCs w:val="32"/>
        </w:rPr>
        <w:t>М</w:t>
      </w:r>
      <w:r w:rsidRPr="009E6443">
        <w:rPr>
          <w:b/>
          <w:sz w:val="32"/>
          <w:szCs w:val="32"/>
        </w:rPr>
        <w:t>у</w:t>
      </w:r>
      <w:r w:rsidRPr="009E6443">
        <w:rPr>
          <w:b/>
          <w:sz w:val="32"/>
          <w:szCs w:val="32"/>
        </w:rPr>
        <w:t>хаммад</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Акика </w:t>
      </w:r>
      <w:r w:rsidRPr="009E6443">
        <w:rPr>
          <w:sz w:val="32"/>
          <w:szCs w:val="32"/>
        </w:rPr>
        <w:t>- благодарственная жертва, которая приносится Аллаху после ро</w:t>
      </w:r>
      <w:r w:rsidRPr="009E6443">
        <w:rPr>
          <w:sz w:val="32"/>
          <w:szCs w:val="32"/>
        </w:rPr>
        <w:t>ж</w:t>
      </w:r>
      <w:r w:rsidRPr="009E6443">
        <w:rPr>
          <w:sz w:val="32"/>
          <w:szCs w:val="32"/>
        </w:rPr>
        <w:t xml:space="preserve">дения ребенка. </w:t>
      </w:r>
    </w:p>
    <w:p w:rsidR="00155D70" w:rsidRPr="009E6443" w:rsidRDefault="00155D70" w:rsidP="00155D70">
      <w:pPr>
        <w:ind w:firstLine="284"/>
        <w:rPr>
          <w:sz w:val="32"/>
          <w:szCs w:val="32"/>
        </w:rPr>
      </w:pPr>
      <w:r w:rsidRPr="009E6443">
        <w:rPr>
          <w:sz w:val="32"/>
          <w:szCs w:val="32"/>
        </w:rPr>
        <w:t>В доисламской Аравии арабы язычники приносили в жертву животное только в случае рождения мальчиков. Но пророк Мухаммад изменил этот обычай. В одном из хадисов Аиша говорила: «Пророк обязал нас резать две овцы при рождении мальчиков, и одну овцу при рождении девочек» (хадис из сборника Ибн Маджа). Из соо</w:t>
      </w:r>
      <w:r w:rsidRPr="009E6443">
        <w:rPr>
          <w:sz w:val="32"/>
          <w:szCs w:val="32"/>
        </w:rPr>
        <w:t>б</w:t>
      </w:r>
      <w:r w:rsidRPr="009E6443">
        <w:rPr>
          <w:sz w:val="32"/>
          <w:szCs w:val="32"/>
        </w:rPr>
        <w:t>щений той же Аиши известно, что пророк Мухаммад зарезал жертвенных животных на седьмой день после рождения каждого из своих вн</w:t>
      </w:r>
      <w:r w:rsidRPr="009E6443">
        <w:rPr>
          <w:sz w:val="32"/>
          <w:szCs w:val="32"/>
        </w:rPr>
        <w:t>у</w:t>
      </w:r>
      <w:r w:rsidRPr="009E6443">
        <w:rPr>
          <w:sz w:val="32"/>
          <w:szCs w:val="32"/>
        </w:rPr>
        <w:t>ков - Хасана и Хусайна.</w:t>
      </w:r>
    </w:p>
    <w:p w:rsidR="00155D70" w:rsidRPr="009E6443" w:rsidRDefault="00155D70" w:rsidP="00155D70">
      <w:pPr>
        <w:ind w:firstLine="284"/>
        <w:rPr>
          <w:sz w:val="32"/>
          <w:szCs w:val="32"/>
        </w:rPr>
      </w:pPr>
      <w:r w:rsidRPr="009E6443">
        <w:rPr>
          <w:sz w:val="32"/>
          <w:szCs w:val="32"/>
        </w:rPr>
        <w:t>Акику можно сделать</w:t>
      </w:r>
      <w:r w:rsidR="00826A8B" w:rsidRPr="009E6443">
        <w:rPr>
          <w:sz w:val="32"/>
          <w:szCs w:val="32"/>
        </w:rPr>
        <w:t>,</w:t>
      </w:r>
      <w:r w:rsidRPr="009E6443">
        <w:rPr>
          <w:sz w:val="32"/>
          <w:szCs w:val="32"/>
        </w:rPr>
        <w:t xml:space="preserve"> начиная от рождения ребенка</w:t>
      </w:r>
      <w:r w:rsidR="00826A8B" w:rsidRPr="009E6443">
        <w:rPr>
          <w:sz w:val="32"/>
          <w:szCs w:val="32"/>
        </w:rPr>
        <w:t>,</w:t>
      </w:r>
      <w:r w:rsidRPr="009E6443">
        <w:rPr>
          <w:sz w:val="32"/>
          <w:szCs w:val="32"/>
        </w:rPr>
        <w:t xml:space="preserve"> и до достижения им совершеннолетия. Однако, в соответствии с Сунной пророка, лучше всего это сделать на седьмой день после рождения ребенка. В жертву должно быть принесено зд</w:t>
      </w:r>
      <w:r w:rsidRPr="009E6443">
        <w:rPr>
          <w:sz w:val="32"/>
          <w:szCs w:val="32"/>
        </w:rPr>
        <w:t>о</w:t>
      </w:r>
      <w:r w:rsidRPr="009E6443">
        <w:rPr>
          <w:sz w:val="32"/>
          <w:szCs w:val="32"/>
        </w:rPr>
        <w:t>ровое животное, без видимых физических недостатков. Мясо жертвенного животного можно есть всем желающим, в том числе членам семьи новорожденного. Однако часть этого мяса нужно отдать нуждающи</w:t>
      </w:r>
      <w:r w:rsidRPr="009E6443">
        <w:rPr>
          <w:sz w:val="32"/>
          <w:szCs w:val="32"/>
        </w:rPr>
        <w:t>м</w:t>
      </w:r>
      <w:r w:rsidRPr="009E6443">
        <w:rPr>
          <w:sz w:val="32"/>
          <w:szCs w:val="32"/>
        </w:rPr>
        <w:t>ся людям.</w:t>
      </w:r>
    </w:p>
    <w:p w:rsidR="00155D70" w:rsidRPr="009E6443" w:rsidRDefault="00155D70" w:rsidP="00155D70">
      <w:pPr>
        <w:ind w:firstLine="284"/>
        <w:rPr>
          <w:sz w:val="32"/>
          <w:szCs w:val="32"/>
        </w:rPr>
      </w:pPr>
      <w:r w:rsidRPr="009E6443">
        <w:rPr>
          <w:sz w:val="32"/>
          <w:szCs w:val="32"/>
        </w:rPr>
        <w:t xml:space="preserve">В ханафитском мазхабе акика является мубахом и мандубом (См. </w:t>
      </w:r>
      <w:r w:rsidRPr="009E6443">
        <w:rPr>
          <w:b/>
          <w:sz w:val="32"/>
          <w:szCs w:val="32"/>
        </w:rPr>
        <w:t>Мубах</w:t>
      </w:r>
      <w:r w:rsidRPr="009E6443">
        <w:rPr>
          <w:sz w:val="32"/>
          <w:szCs w:val="32"/>
        </w:rPr>
        <w:t xml:space="preserve"> и </w:t>
      </w:r>
      <w:r w:rsidRPr="009E6443">
        <w:rPr>
          <w:b/>
          <w:sz w:val="32"/>
          <w:szCs w:val="32"/>
        </w:rPr>
        <w:t>Мандуб</w:t>
      </w:r>
      <w:r w:rsidRPr="009E6443">
        <w:rPr>
          <w:sz w:val="32"/>
          <w:szCs w:val="32"/>
        </w:rPr>
        <w:t xml:space="preserve">). В других 3 суннитских мазхабах она является сунной (См. </w:t>
      </w:r>
      <w:r w:rsidRPr="009E6443">
        <w:rPr>
          <w:b/>
          <w:sz w:val="32"/>
          <w:szCs w:val="32"/>
        </w:rPr>
        <w:t>Сунна</w:t>
      </w:r>
      <w:r w:rsidRPr="009E6443">
        <w:rPr>
          <w:sz w:val="32"/>
          <w:szCs w:val="32"/>
        </w:rPr>
        <w:t>).</w:t>
      </w:r>
    </w:p>
    <w:p w:rsidR="00155D70" w:rsidRPr="009E6443" w:rsidRDefault="00155D70" w:rsidP="00155D70">
      <w:pPr>
        <w:ind w:firstLine="284"/>
        <w:rPr>
          <w:sz w:val="32"/>
          <w:szCs w:val="32"/>
        </w:rPr>
      </w:pPr>
    </w:p>
    <w:p w:rsidR="00155D70" w:rsidRPr="009E6443" w:rsidRDefault="00155D70" w:rsidP="001A55AE">
      <w:pPr>
        <w:pStyle w:val="Heading1"/>
      </w:pPr>
      <w:r w:rsidRPr="009E6443">
        <w:t>Алавиты - См. Нусайриты.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Алиды</w:t>
      </w:r>
      <w:r w:rsidRPr="009E6443">
        <w:rPr>
          <w:sz w:val="32"/>
          <w:szCs w:val="32"/>
        </w:rPr>
        <w:t xml:space="preserve"> - потомки Али ибн Абу Талиба. Наиболее известными Алидами являются потомки его сыновей Хасана, Хуса</w:t>
      </w:r>
      <w:r w:rsidRPr="009E6443">
        <w:rPr>
          <w:sz w:val="32"/>
          <w:szCs w:val="32"/>
        </w:rPr>
        <w:t>й</w:t>
      </w:r>
      <w:r w:rsidRPr="009E6443">
        <w:rPr>
          <w:sz w:val="32"/>
          <w:szCs w:val="32"/>
        </w:rPr>
        <w:t>на и Мухаммада ибн аль-Ханафии. Алидов, потомков Хасана, называют шарифами, а потомков Х</w:t>
      </w:r>
      <w:r w:rsidRPr="009E6443">
        <w:rPr>
          <w:sz w:val="32"/>
          <w:szCs w:val="32"/>
        </w:rPr>
        <w:t>у</w:t>
      </w:r>
      <w:r w:rsidRPr="009E6443">
        <w:rPr>
          <w:sz w:val="32"/>
          <w:szCs w:val="32"/>
        </w:rPr>
        <w:t>сайна - саййид</w:t>
      </w:r>
      <w:r w:rsidRPr="009E6443">
        <w:rPr>
          <w:sz w:val="32"/>
          <w:szCs w:val="32"/>
        </w:rPr>
        <w:t>а</w:t>
      </w:r>
      <w:r w:rsidRPr="009E6443">
        <w:rPr>
          <w:sz w:val="32"/>
          <w:szCs w:val="32"/>
        </w:rPr>
        <w:t>ми.</w:t>
      </w:r>
    </w:p>
    <w:p w:rsidR="00155D70" w:rsidRPr="009E6443" w:rsidRDefault="00155D70" w:rsidP="00155D70">
      <w:pPr>
        <w:ind w:firstLine="284"/>
        <w:rPr>
          <w:sz w:val="32"/>
          <w:szCs w:val="32"/>
        </w:rPr>
      </w:pPr>
      <w:r w:rsidRPr="009E6443">
        <w:rPr>
          <w:sz w:val="32"/>
          <w:szCs w:val="32"/>
        </w:rPr>
        <w:t>Сторонники Алидов от их имени на протяжении нескольких столетий вели борьбу против властей Халифата и других мусульманских государств. Они верили, что с приходом Алидов к власти на земле воцарится царство покоя и справедлив</w:t>
      </w:r>
      <w:r w:rsidRPr="009E6443">
        <w:rPr>
          <w:sz w:val="32"/>
          <w:szCs w:val="32"/>
        </w:rPr>
        <w:t>о</w:t>
      </w:r>
      <w:r w:rsidRPr="009E6443">
        <w:rPr>
          <w:sz w:val="32"/>
          <w:szCs w:val="32"/>
        </w:rPr>
        <w:t>сти. Особое значение придавалось миссии «сокрытого» (каим) имама - потомка Али, который не умер и должен был ве</w:t>
      </w:r>
      <w:r w:rsidRPr="009E6443">
        <w:rPr>
          <w:sz w:val="32"/>
          <w:szCs w:val="32"/>
        </w:rPr>
        <w:t>р</w:t>
      </w:r>
      <w:r w:rsidRPr="009E6443">
        <w:rPr>
          <w:sz w:val="32"/>
          <w:szCs w:val="32"/>
        </w:rPr>
        <w:t>нуться и возглавить шиитов. Каждая шиитская секта видела «сокрытым» имамом (каимом) св</w:t>
      </w:r>
      <w:r w:rsidRPr="009E6443">
        <w:rPr>
          <w:sz w:val="32"/>
          <w:szCs w:val="32"/>
        </w:rPr>
        <w:t>о</w:t>
      </w:r>
      <w:r w:rsidRPr="009E6443">
        <w:rPr>
          <w:sz w:val="32"/>
          <w:szCs w:val="32"/>
        </w:rPr>
        <w:t>его лидера. Эти воззрения привели к образованию в недрах шиизма разли</w:t>
      </w:r>
      <w:r w:rsidRPr="009E6443">
        <w:rPr>
          <w:sz w:val="32"/>
          <w:szCs w:val="32"/>
        </w:rPr>
        <w:t>ч</w:t>
      </w:r>
      <w:r w:rsidRPr="009E6443">
        <w:rPr>
          <w:sz w:val="32"/>
          <w:szCs w:val="32"/>
        </w:rPr>
        <w:t>ных мистических уч</w:t>
      </w:r>
      <w:r w:rsidRPr="009E6443">
        <w:rPr>
          <w:sz w:val="32"/>
          <w:szCs w:val="32"/>
        </w:rPr>
        <w:t>е</w:t>
      </w:r>
      <w:r w:rsidRPr="009E6443">
        <w:rPr>
          <w:sz w:val="32"/>
          <w:szCs w:val="32"/>
        </w:rPr>
        <w:t>ний.</w:t>
      </w:r>
    </w:p>
    <w:p w:rsidR="00155D70" w:rsidRPr="009E6443" w:rsidRDefault="00155D70" w:rsidP="00155D70">
      <w:pPr>
        <w:ind w:firstLine="284"/>
        <w:rPr>
          <w:sz w:val="32"/>
          <w:szCs w:val="32"/>
        </w:rPr>
      </w:pPr>
      <w:r w:rsidRPr="009E6443">
        <w:rPr>
          <w:sz w:val="32"/>
          <w:szCs w:val="32"/>
        </w:rPr>
        <w:t>В ходе вооруженной борьбы, различным ветвям Алидов удавалось прийти к власти в различных регионах мусульманского мира. Ими были созданы различные государства в Йемене, Северной Африке, Иране. Могилы наиб</w:t>
      </w:r>
      <w:r w:rsidRPr="009E6443">
        <w:rPr>
          <w:sz w:val="32"/>
          <w:szCs w:val="32"/>
        </w:rPr>
        <w:t>о</w:t>
      </w:r>
      <w:r w:rsidRPr="009E6443">
        <w:rPr>
          <w:sz w:val="32"/>
          <w:szCs w:val="32"/>
        </w:rPr>
        <w:t>лее и</w:t>
      </w:r>
      <w:r w:rsidRPr="009E6443">
        <w:rPr>
          <w:sz w:val="32"/>
          <w:szCs w:val="32"/>
        </w:rPr>
        <w:t>з</w:t>
      </w:r>
      <w:r w:rsidRPr="009E6443">
        <w:rPr>
          <w:sz w:val="32"/>
          <w:szCs w:val="32"/>
        </w:rPr>
        <w:t>вестных Алидов являются объектом паломничества шиитов.</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Али Зайн аль-Абидин</w:t>
      </w:r>
      <w:r w:rsidRPr="009E6443">
        <w:rPr>
          <w:sz w:val="32"/>
          <w:szCs w:val="32"/>
        </w:rPr>
        <w:t xml:space="preserve"> (38/658-133/750) - потомок пророка Мухаммада и Али ибн Абу Талиба. Его также н</w:t>
      </w:r>
      <w:r w:rsidRPr="009E6443">
        <w:rPr>
          <w:sz w:val="32"/>
          <w:szCs w:val="32"/>
        </w:rPr>
        <w:t>а</w:t>
      </w:r>
      <w:r w:rsidRPr="009E6443">
        <w:rPr>
          <w:sz w:val="32"/>
          <w:szCs w:val="32"/>
        </w:rPr>
        <w:t>зывали Саджадом (коленопреклоняющий) за его набожность. Родился в Медине. Его отцом был Хусайн ибн Али, а м</w:t>
      </w:r>
      <w:r w:rsidRPr="009E6443">
        <w:rPr>
          <w:sz w:val="32"/>
          <w:szCs w:val="32"/>
        </w:rPr>
        <w:t>а</w:t>
      </w:r>
      <w:r w:rsidRPr="009E6443">
        <w:rPr>
          <w:sz w:val="32"/>
          <w:szCs w:val="32"/>
        </w:rPr>
        <w:t>терью Шахзанан, которая была дочерью последнего Сасанидского шаха Ирана Йезд</w:t>
      </w:r>
      <w:r w:rsidRPr="009E6443">
        <w:rPr>
          <w:sz w:val="32"/>
          <w:szCs w:val="32"/>
        </w:rPr>
        <w:t>и</w:t>
      </w:r>
      <w:r w:rsidRPr="009E6443">
        <w:rPr>
          <w:sz w:val="32"/>
          <w:szCs w:val="32"/>
        </w:rPr>
        <w:t xml:space="preserve">герда III. </w:t>
      </w:r>
    </w:p>
    <w:p w:rsidR="00155D70" w:rsidRPr="009E6443" w:rsidRDefault="00155D70" w:rsidP="00155D70">
      <w:pPr>
        <w:ind w:firstLine="284"/>
        <w:rPr>
          <w:sz w:val="32"/>
          <w:szCs w:val="32"/>
        </w:rPr>
      </w:pPr>
      <w:r w:rsidRPr="009E6443">
        <w:rPr>
          <w:sz w:val="32"/>
          <w:szCs w:val="32"/>
        </w:rPr>
        <w:t>Али Зайн аль-Абидин был единственным сыном Хусайна, который остался в живых после трагедии в Кербеле, где погиб его отец, родственники и пр</w:t>
      </w:r>
      <w:r w:rsidRPr="009E6443">
        <w:rPr>
          <w:sz w:val="32"/>
          <w:szCs w:val="32"/>
        </w:rPr>
        <w:t>и</w:t>
      </w:r>
      <w:r w:rsidRPr="009E6443">
        <w:rPr>
          <w:sz w:val="32"/>
          <w:szCs w:val="32"/>
        </w:rPr>
        <w:t xml:space="preserve">ближенные (См. </w:t>
      </w:r>
      <w:r w:rsidRPr="009E6443">
        <w:rPr>
          <w:b/>
          <w:sz w:val="32"/>
          <w:szCs w:val="32"/>
        </w:rPr>
        <w:t>Хусайн ибн Али</w:t>
      </w:r>
      <w:r w:rsidRPr="009E6443">
        <w:rPr>
          <w:sz w:val="32"/>
          <w:szCs w:val="32"/>
        </w:rPr>
        <w:t>). В результате тех кровавых событий он был пл</w:t>
      </w:r>
      <w:r w:rsidRPr="009E6443">
        <w:rPr>
          <w:sz w:val="32"/>
          <w:szCs w:val="32"/>
        </w:rPr>
        <w:t>е</w:t>
      </w:r>
      <w:r w:rsidRPr="009E6443">
        <w:rPr>
          <w:sz w:val="32"/>
          <w:szCs w:val="32"/>
        </w:rPr>
        <w:t xml:space="preserve">нен и отправлен к халифу Йазиду I в Дамаск. Затем халиф освободил его и отправил в Медину. </w:t>
      </w:r>
    </w:p>
    <w:p w:rsidR="00155D70" w:rsidRPr="009E6443" w:rsidRDefault="00155D70" w:rsidP="00155D70">
      <w:pPr>
        <w:ind w:firstLine="284"/>
        <w:rPr>
          <w:sz w:val="32"/>
          <w:szCs w:val="32"/>
        </w:rPr>
      </w:pPr>
      <w:r w:rsidRPr="009E6443">
        <w:rPr>
          <w:sz w:val="32"/>
          <w:szCs w:val="32"/>
        </w:rPr>
        <w:t>В целом, Али Зайн аль-Абидин не принимал активного участия в полит</w:t>
      </w:r>
      <w:r w:rsidRPr="009E6443">
        <w:rPr>
          <w:sz w:val="32"/>
          <w:szCs w:val="32"/>
        </w:rPr>
        <w:t>и</w:t>
      </w:r>
      <w:r w:rsidRPr="009E6443">
        <w:rPr>
          <w:sz w:val="32"/>
          <w:szCs w:val="32"/>
        </w:rPr>
        <w:t>ческой жизни Халифата и занимался передачей хадисов, толкованием Кор</w:t>
      </w:r>
      <w:r w:rsidRPr="009E6443">
        <w:rPr>
          <w:sz w:val="32"/>
          <w:szCs w:val="32"/>
        </w:rPr>
        <w:t>а</w:t>
      </w:r>
      <w:r w:rsidRPr="009E6443">
        <w:rPr>
          <w:sz w:val="32"/>
          <w:szCs w:val="32"/>
        </w:rPr>
        <w:t>на, правом (фикхом) и другими религиозными на</w:t>
      </w:r>
      <w:r w:rsidRPr="009E6443">
        <w:rPr>
          <w:sz w:val="32"/>
          <w:szCs w:val="32"/>
        </w:rPr>
        <w:t>у</w:t>
      </w:r>
      <w:r w:rsidRPr="009E6443">
        <w:rPr>
          <w:sz w:val="32"/>
          <w:szCs w:val="32"/>
        </w:rPr>
        <w:t>ками. Его современники говорили о нем, как об одном из самых образованных и набожных людей.</w:t>
      </w:r>
    </w:p>
    <w:p w:rsidR="00155D70" w:rsidRPr="009E6443" w:rsidRDefault="00155D70" w:rsidP="00155D70">
      <w:pPr>
        <w:ind w:firstLine="284"/>
        <w:rPr>
          <w:sz w:val="32"/>
          <w:szCs w:val="32"/>
        </w:rPr>
      </w:pPr>
      <w:r w:rsidRPr="009E6443">
        <w:rPr>
          <w:sz w:val="32"/>
          <w:szCs w:val="32"/>
        </w:rPr>
        <w:t>Шииты почитают Али Зайн аль-Абидина как своего четвертого непогр</w:t>
      </w:r>
      <w:r w:rsidRPr="009E6443">
        <w:rPr>
          <w:sz w:val="32"/>
          <w:szCs w:val="32"/>
        </w:rPr>
        <w:t>е</w:t>
      </w:r>
      <w:r w:rsidRPr="009E6443">
        <w:rPr>
          <w:sz w:val="32"/>
          <w:szCs w:val="32"/>
        </w:rPr>
        <w:t>шимого имама.</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Али ибн Абу Талиб</w:t>
      </w:r>
      <w:r w:rsidRPr="009E6443">
        <w:rPr>
          <w:sz w:val="32"/>
          <w:szCs w:val="32"/>
        </w:rPr>
        <w:t xml:space="preserve"> (погиб в 40/661) - выдающийся политический и о</w:t>
      </w:r>
      <w:r w:rsidRPr="009E6443">
        <w:rPr>
          <w:sz w:val="32"/>
          <w:szCs w:val="32"/>
        </w:rPr>
        <w:t>б</w:t>
      </w:r>
      <w:r w:rsidRPr="009E6443">
        <w:rPr>
          <w:sz w:val="32"/>
          <w:szCs w:val="32"/>
        </w:rPr>
        <w:t>щественный деятель, двоюродный брат и зять пророка Мухаммада, его бл</w:t>
      </w:r>
      <w:r w:rsidRPr="009E6443">
        <w:rPr>
          <w:sz w:val="32"/>
          <w:szCs w:val="32"/>
        </w:rPr>
        <w:t>и</w:t>
      </w:r>
      <w:r w:rsidRPr="009E6443">
        <w:rPr>
          <w:sz w:val="32"/>
          <w:szCs w:val="32"/>
        </w:rPr>
        <w:t>жайший сподвижник, четвертый Праведный халиф. Его также называли Абу Хасаном, Абу Турабом и Хайдаром. Пророк Мухаммад назвал его Муртадой - з</w:t>
      </w:r>
      <w:r w:rsidR="007941A8" w:rsidRPr="009E6443">
        <w:rPr>
          <w:sz w:val="32"/>
          <w:szCs w:val="32"/>
        </w:rPr>
        <w:t>аслужившим довольство, избранным</w:t>
      </w:r>
      <w:r w:rsidRPr="009E6443">
        <w:rPr>
          <w:sz w:val="32"/>
          <w:szCs w:val="32"/>
        </w:rPr>
        <w:t xml:space="preserve">. Еще </w:t>
      </w:r>
      <w:r w:rsidR="00826A8B" w:rsidRPr="009E6443">
        <w:rPr>
          <w:sz w:val="32"/>
          <w:szCs w:val="32"/>
        </w:rPr>
        <w:t>одним</w:t>
      </w:r>
      <w:r w:rsidRPr="009E6443">
        <w:rPr>
          <w:sz w:val="32"/>
          <w:szCs w:val="32"/>
        </w:rPr>
        <w:t xml:space="preserve"> именем, которым назвал его пророк в одном из хадисов</w:t>
      </w:r>
      <w:r w:rsidR="00826A8B" w:rsidRPr="009E6443">
        <w:rPr>
          <w:sz w:val="32"/>
          <w:szCs w:val="32"/>
        </w:rPr>
        <w:t>,</w:t>
      </w:r>
      <w:r w:rsidRPr="009E6443">
        <w:rPr>
          <w:sz w:val="32"/>
          <w:szCs w:val="32"/>
        </w:rPr>
        <w:t xml:space="preserve"> было </w:t>
      </w:r>
      <w:r w:rsidR="00826A8B" w:rsidRPr="009E6443">
        <w:rPr>
          <w:sz w:val="32"/>
          <w:szCs w:val="32"/>
        </w:rPr>
        <w:t>Маула</w:t>
      </w:r>
      <w:r w:rsidRPr="009E6443">
        <w:rPr>
          <w:sz w:val="32"/>
          <w:szCs w:val="32"/>
        </w:rPr>
        <w:t xml:space="preserve"> (это слово имеет много знач</w:t>
      </w:r>
      <w:r w:rsidRPr="009E6443">
        <w:rPr>
          <w:sz w:val="32"/>
          <w:szCs w:val="32"/>
        </w:rPr>
        <w:t>е</w:t>
      </w:r>
      <w:r w:rsidRPr="009E6443">
        <w:rPr>
          <w:sz w:val="32"/>
          <w:szCs w:val="32"/>
        </w:rPr>
        <w:t>ний, например, хозяин, люб</w:t>
      </w:r>
      <w:r w:rsidRPr="009E6443">
        <w:rPr>
          <w:sz w:val="32"/>
          <w:szCs w:val="32"/>
        </w:rPr>
        <w:t>и</w:t>
      </w:r>
      <w:r w:rsidRPr="009E6443">
        <w:rPr>
          <w:sz w:val="32"/>
          <w:szCs w:val="32"/>
        </w:rPr>
        <w:t>мый).</w:t>
      </w:r>
    </w:p>
    <w:p w:rsidR="00155D70" w:rsidRPr="009E6443" w:rsidRDefault="00155D70" w:rsidP="00155D70">
      <w:pPr>
        <w:ind w:firstLine="284"/>
        <w:rPr>
          <w:sz w:val="32"/>
          <w:szCs w:val="32"/>
        </w:rPr>
      </w:pPr>
      <w:r w:rsidRPr="009E6443">
        <w:rPr>
          <w:sz w:val="32"/>
          <w:szCs w:val="32"/>
        </w:rPr>
        <w:t xml:space="preserve"> Во время своего халифата</w:t>
      </w:r>
      <w:r w:rsidR="000C13DF" w:rsidRPr="009E6443">
        <w:rPr>
          <w:sz w:val="32"/>
          <w:szCs w:val="32"/>
        </w:rPr>
        <w:t>, Али</w:t>
      </w:r>
      <w:r w:rsidRPr="009E6443">
        <w:rPr>
          <w:sz w:val="32"/>
          <w:szCs w:val="32"/>
        </w:rPr>
        <w:t xml:space="preserve"> получил титул Амир аль-Муминин (глава правоверных). </w:t>
      </w:r>
      <w:r w:rsidR="000C13DF" w:rsidRPr="009E6443">
        <w:rPr>
          <w:sz w:val="32"/>
          <w:szCs w:val="32"/>
        </w:rPr>
        <w:t>Его отцом</w:t>
      </w:r>
      <w:r w:rsidRPr="009E6443">
        <w:rPr>
          <w:sz w:val="32"/>
          <w:szCs w:val="32"/>
        </w:rPr>
        <w:t xml:space="preserve"> был Абу Талиб, мат</w:t>
      </w:r>
      <w:r w:rsidRPr="009E6443">
        <w:rPr>
          <w:sz w:val="32"/>
          <w:szCs w:val="32"/>
        </w:rPr>
        <w:t>е</w:t>
      </w:r>
      <w:r w:rsidRPr="009E6443">
        <w:rPr>
          <w:sz w:val="32"/>
          <w:szCs w:val="32"/>
        </w:rPr>
        <w:t>рью Фатима бинт Асад, дедом Абд аль-Муталлиб.</w:t>
      </w:r>
    </w:p>
    <w:p w:rsidR="00155D70" w:rsidRPr="009E6443" w:rsidRDefault="00155D70" w:rsidP="00155D70">
      <w:pPr>
        <w:ind w:firstLine="284"/>
        <w:rPr>
          <w:sz w:val="32"/>
          <w:szCs w:val="32"/>
        </w:rPr>
      </w:pPr>
      <w:r w:rsidRPr="009E6443">
        <w:rPr>
          <w:sz w:val="32"/>
          <w:szCs w:val="32"/>
        </w:rPr>
        <w:t xml:space="preserve">С малых лет Али ибн Абу Талиб находился возле пророка Мухаммада. Он был одним из первых </w:t>
      </w:r>
      <w:r w:rsidR="00345A97" w:rsidRPr="009E6443">
        <w:rPr>
          <w:sz w:val="32"/>
          <w:szCs w:val="32"/>
        </w:rPr>
        <w:t>принявших</w:t>
      </w:r>
      <w:r w:rsidRPr="009E6443">
        <w:rPr>
          <w:sz w:val="32"/>
          <w:szCs w:val="32"/>
        </w:rPr>
        <w:t xml:space="preserve"> Ислам людей. Али принял религию в 10 лет и всю свою жизнь отдал служению идеалам Ислама. Пользовался уваж</w:t>
      </w:r>
      <w:r w:rsidRPr="009E6443">
        <w:rPr>
          <w:sz w:val="32"/>
          <w:szCs w:val="32"/>
        </w:rPr>
        <w:t>е</w:t>
      </w:r>
      <w:r w:rsidRPr="009E6443">
        <w:rPr>
          <w:sz w:val="32"/>
          <w:szCs w:val="32"/>
        </w:rPr>
        <w:t xml:space="preserve">нием, братской любовью пророка, которому он был предан. </w:t>
      </w:r>
    </w:p>
    <w:p w:rsidR="00155D70" w:rsidRPr="009E6443" w:rsidRDefault="00155D70" w:rsidP="00155D70">
      <w:pPr>
        <w:ind w:firstLine="284"/>
        <w:rPr>
          <w:sz w:val="32"/>
          <w:szCs w:val="32"/>
        </w:rPr>
      </w:pPr>
      <w:r w:rsidRPr="009E6443">
        <w:rPr>
          <w:sz w:val="32"/>
          <w:szCs w:val="32"/>
        </w:rPr>
        <w:t>Али не отлучался от пророка Мухаммада на протяжении всего мекканск</w:t>
      </w:r>
      <w:r w:rsidRPr="009E6443">
        <w:rPr>
          <w:sz w:val="32"/>
          <w:szCs w:val="32"/>
        </w:rPr>
        <w:t>о</w:t>
      </w:r>
      <w:r w:rsidRPr="009E6443">
        <w:rPr>
          <w:sz w:val="32"/>
          <w:szCs w:val="32"/>
        </w:rPr>
        <w:t>го периода его жизни. Накануне хиджры, мекканцы попытались убить пр</w:t>
      </w:r>
      <w:r w:rsidRPr="009E6443">
        <w:rPr>
          <w:sz w:val="32"/>
          <w:szCs w:val="32"/>
        </w:rPr>
        <w:t>о</w:t>
      </w:r>
      <w:r w:rsidRPr="009E6443">
        <w:rPr>
          <w:sz w:val="32"/>
          <w:szCs w:val="32"/>
        </w:rPr>
        <w:t xml:space="preserve">рока. Однако когда они вошли в его дом, обнаружили там Али, </w:t>
      </w:r>
      <w:r w:rsidR="00345A97" w:rsidRPr="009E6443">
        <w:rPr>
          <w:sz w:val="32"/>
          <w:szCs w:val="32"/>
        </w:rPr>
        <w:t>который,</w:t>
      </w:r>
      <w:r w:rsidRPr="009E6443">
        <w:rPr>
          <w:sz w:val="32"/>
          <w:szCs w:val="32"/>
        </w:rPr>
        <w:t xml:space="preserve"> рискуя своей </w:t>
      </w:r>
      <w:r w:rsidR="00345A97" w:rsidRPr="009E6443">
        <w:rPr>
          <w:sz w:val="32"/>
          <w:szCs w:val="32"/>
        </w:rPr>
        <w:t>жи</w:t>
      </w:r>
      <w:r w:rsidR="00345A97" w:rsidRPr="009E6443">
        <w:rPr>
          <w:sz w:val="32"/>
          <w:szCs w:val="32"/>
        </w:rPr>
        <w:t>з</w:t>
      </w:r>
      <w:r w:rsidR="00345A97" w:rsidRPr="009E6443">
        <w:rPr>
          <w:sz w:val="32"/>
          <w:szCs w:val="32"/>
        </w:rPr>
        <w:t>нью,</w:t>
      </w:r>
      <w:r w:rsidRPr="009E6443">
        <w:rPr>
          <w:sz w:val="32"/>
          <w:szCs w:val="32"/>
        </w:rPr>
        <w:t xml:space="preserve"> занял его место и отвлек внимание заговорщиков. Сам же пророк уже выехал в н</w:t>
      </w:r>
      <w:r w:rsidRPr="009E6443">
        <w:rPr>
          <w:sz w:val="32"/>
          <w:szCs w:val="32"/>
        </w:rPr>
        <w:t>а</w:t>
      </w:r>
      <w:r w:rsidRPr="009E6443">
        <w:rPr>
          <w:sz w:val="32"/>
          <w:szCs w:val="32"/>
        </w:rPr>
        <w:t>правлении Медины.</w:t>
      </w:r>
    </w:p>
    <w:p w:rsidR="00155D70" w:rsidRPr="009E6443" w:rsidRDefault="00155D70" w:rsidP="00155D70">
      <w:pPr>
        <w:ind w:firstLine="284"/>
        <w:rPr>
          <w:sz w:val="32"/>
          <w:szCs w:val="32"/>
        </w:rPr>
      </w:pPr>
      <w:r w:rsidRPr="009E6443">
        <w:rPr>
          <w:sz w:val="32"/>
          <w:szCs w:val="32"/>
        </w:rPr>
        <w:t>Мекканцы не убили Али и о</w:t>
      </w:r>
      <w:r w:rsidR="000C13DF" w:rsidRPr="009E6443">
        <w:rPr>
          <w:sz w:val="32"/>
          <w:szCs w:val="32"/>
        </w:rPr>
        <w:t>тпустили его. После этого он то</w:t>
      </w:r>
      <w:r w:rsidRPr="009E6443">
        <w:rPr>
          <w:sz w:val="32"/>
          <w:szCs w:val="32"/>
        </w:rPr>
        <w:t>же уехал в Медину и был рядом с пророком во всех его делах. Первым боевым испыт</w:t>
      </w:r>
      <w:r w:rsidRPr="009E6443">
        <w:rPr>
          <w:sz w:val="32"/>
          <w:szCs w:val="32"/>
        </w:rPr>
        <w:t>а</w:t>
      </w:r>
      <w:r w:rsidRPr="009E6443">
        <w:rPr>
          <w:sz w:val="32"/>
          <w:szCs w:val="32"/>
        </w:rPr>
        <w:t>нием для Али была битва при Бадре (2 г.х.), где он был знаменосцем. Неп</w:t>
      </w:r>
      <w:r w:rsidRPr="009E6443">
        <w:rPr>
          <w:sz w:val="32"/>
          <w:szCs w:val="32"/>
        </w:rPr>
        <w:t>о</w:t>
      </w:r>
      <w:r w:rsidRPr="009E6443">
        <w:rPr>
          <w:sz w:val="32"/>
          <w:szCs w:val="32"/>
        </w:rPr>
        <w:t>средственно перед битвой он сразился один на один с одним из лидеров ме</w:t>
      </w:r>
      <w:r w:rsidRPr="009E6443">
        <w:rPr>
          <w:sz w:val="32"/>
          <w:szCs w:val="32"/>
        </w:rPr>
        <w:t>к</w:t>
      </w:r>
      <w:r w:rsidRPr="009E6443">
        <w:rPr>
          <w:sz w:val="32"/>
          <w:szCs w:val="32"/>
        </w:rPr>
        <w:t>канских язычников Валидом ибн Мугирой и убил его. Затем он поспешил на помощь Абу Убайде, который оказался в сложном положении и убил его противника. Али в н</w:t>
      </w:r>
      <w:r w:rsidRPr="009E6443">
        <w:rPr>
          <w:sz w:val="32"/>
          <w:szCs w:val="32"/>
        </w:rPr>
        <w:t>е</w:t>
      </w:r>
      <w:r w:rsidRPr="009E6443">
        <w:rPr>
          <w:sz w:val="32"/>
          <w:szCs w:val="32"/>
        </w:rPr>
        <w:t>малой степени способствовал победе мусульман в этом сражении. За героизм его прозвали "Лев Аллаха". Пророк подарил ему меч с ра</w:t>
      </w:r>
      <w:r w:rsidRPr="009E6443">
        <w:rPr>
          <w:sz w:val="32"/>
          <w:szCs w:val="32"/>
        </w:rPr>
        <w:t>з</w:t>
      </w:r>
      <w:r w:rsidRPr="009E6443">
        <w:rPr>
          <w:sz w:val="32"/>
          <w:szCs w:val="32"/>
        </w:rPr>
        <w:t>двоенным лезвием, который назывался «Зульфикар». После победы при Бадре ему, в качестве военного трофея, были переданы меч, щит и один верблюд.</w:t>
      </w:r>
    </w:p>
    <w:p w:rsidR="00155D70" w:rsidRPr="009E6443" w:rsidRDefault="00155D70" w:rsidP="00155D70">
      <w:pPr>
        <w:ind w:firstLine="284"/>
        <w:rPr>
          <w:sz w:val="32"/>
          <w:szCs w:val="32"/>
        </w:rPr>
      </w:pPr>
      <w:r w:rsidRPr="009E6443">
        <w:rPr>
          <w:sz w:val="32"/>
          <w:szCs w:val="32"/>
        </w:rPr>
        <w:t>После битвы при Бадре, Али женился на Фатиме - дочери пророка Муха</w:t>
      </w:r>
      <w:r w:rsidRPr="009E6443">
        <w:rPr>
          <w:sz w:val="32"/>
          <w:szCs w:val="32"/>
        </w:rPr>
        <w:t>м</w:t>
      </w:r>
      <w:r w:rsidRPr="009E6443">
        <w:rPr>
          <w:sz w:val="32"/>
          <w:szCs w:val="32"/>
        </w:rPr>
        <w:t>мада. От этого брака на свет появились его трое сыновей - Хасан, Хусайн и Му</w:t>
      </w:r>
      <w:r w:rsidRPr="009E6443">
        <w:rPr>
          <w:sz w:val="32"/>
          <w:szCs w:val="32"/>
        </w:rPr>
        <w:t>х</w:t>
      </w:r>
      <w:r w:rsidRPr="009E6443">
        <w:rPr>
          <w:sz w:val="32"/>
          <w:szCs w:val="32"/>
        </w:rPr>
        <w:t>син, и двое дочерей - З</w:t>
      </w:r>
      <w:r w:rsidR="000C13DF" w:rsidRPr="009E6443">
        <w:rPr>
          <w:sz w:val="32"/>
          <w:szCs w:val="32"/>
        </w:rPr>
        <w:t>а</w:t>
      </w:r>
      <w:r w:rsidRPr="009E6443">
        <w:rPr>
          <w:sz w:val="32"/>
          <w:szCs w:val="32"/>
        </w:rPr>
        <w:t>йнаб и Умм Кульсум.</w:t>
      </w:r>
    </w:p>
    <w:p w:rsidR="00155D70" w:rsidRPr="009E6443" w:rsidRDefault="00155D70" w:rsidP="00155D70">
      <w:pPr>
        <w:ind w:firstLine="284"/>
        <w:rPr>
          <w:sz w:val="32"/>
          <w:szCs w:val="32"/>
        </w:rPr>
      </w:pPr>
      <w:r w:rsidRPr="009E6443">
        <w:rPr>
          <w:sz w:val="32"/>
          <w:szCs w:val="32"/>
        </w:rPr>
        <w:t>В битве при Ухуде (3 г.х.), в ходе которой мусульмане потерпели неудачу, Али защищал пророка от бойцов противн</w:t>
      </w:r>
      <w:r w:rsidRPr="009E6443">
        <w:rPr>
          <w:sz w:val="32"/>
          <w:szCs w:val="32"/>
        </w:rPr>
        <w:t>и</w:t>
      </w:r>
      <w:r w:rsidRPr="009E6443">
        <w:rPr>
          <w:sz w:val="32"/>
          <w:szCs w:val="32"/>
        </w:rPr>
        <w:t>ка, которые пытались убить его. В этом сражении он получил ранения, но остался жив.</w:t>
      </w:r>
    </w:p>
    <w:p w:rsidR="00155D70" w:rsidRPr="009E6443" w:rsidRDefault="00155D70" w:rsidP="00155D70">
      <w:pPr>
        <w:ind w:firstLine="284"/>
        <w:rPr>
          <w:sz w:val="32"/>
          <w:szCs w:val="32"/>
        </w:rPr>
      </w:pPr>
      <w:r w:rsidRPr="009E6443">
        <w:rPr>
          <w:sz w:val="32"/>
          <w:szCs w:val="32"/>
        </w:rPr>
        <w:t>В 6 году хиджры Али особо отличился в сражениях с иудеями</w:t>
      </w:r>
      <w:r w:rsidR="000C13DF" w:rsidRPr="009E6443">
        <w:rPr>
          <w:sz w:val="32"/>
          <w:szCs w:val="32"/>
        </w:rPr>
        <w:t xml:space="preserve"> в оазисе Хайбар</w:t>
      </w:r>
      <w:r w:rsidRPr="009E6443">
        <w:rPr>
          <w:sz w:val="32"/>
          <w:szCs w:val="32"/>
        </w:rPr>
        <w:t>, которые вынашивали планы нападения на мусульман. Только бл</w:t>
      </w:r>
      <w:r w:rsidRPr="009E6443">
        <w:rPr>
          <w:sz w:val="32"/>
          <w:szCs w:val="32"/>
        </w:rPr>
        <w:t>а</w:t>
      </w:r>
      <w:r w:rsidRPr="009E6443">
        <w:rPr>
          <w:sz w:val="32"/>
          <w:szCs w:val="32"/>
        </w:rPr>
        <w:t>годаря его самоотверженности и полководческому таланту мусульмане с</w:t>
      </w:r>
      <w:r w:rsidRPr="009E6443">
        <w:rPr>
          <w:sz w:val="32"/>
          <w:szCs w:val="32"/>
        </w:rPr>
        <w:t>у</w:t>
      </w:r>
      <w:r w:rsidRPr="009E6443">
        <w:rPr>
          <w:sz w:val="32"/>
          <w:szCs w:val="32"/>
        </w:rPr>
        <w:t>мели оде</w:t>
      </w:r>
      <w:r w:rsidRPr="009E6443">
        <w:rPr>
          <w:sz w:val="32"/>
          <w:szCs w:val="32"/>
        </w:rPr>
        <w:t>р</w:t>
      </w:r>
      <w:r w:rsidRPr="009E6443">
        <w:rPr>
          <w:sz w:val="32"/>
          <w:szCs w:val="32"/>
        </w:rPr>
        <w:t>жать победу и захватить этот оазис.</w:t>
      </w:r>
    </w:p>
    <w:p w:rsidR="00155D70" w:rsidRPr="009E6443" w:rsidRDefault="00155D70" w:rsidP="00155D70">
      <w:pPr>
        <w:ind w:firstLine="284"/>
        <w:rPr>
          <w:sz w:val="32"/>
          <w:szCs w:val="32"/>
        </w:rPr>
      </w:pPr>
      <w:r w:rsidRPr="009E6443">
        <w:rPr>
          <w:sz w:val="32"/>
          <w:szCs w:val="32"/>
        </w:rPr>
        <w:t>Али был знаменосцем мусульманской армии, которая завоевала Мекку в 8 году хиджры. После того, как мусульмане взяли город под полный контроль, пророк Мухаммад, вместе с ним, сокрушил ид</w:t>
      </w:r>
      <w:r w:rsidRPr="009E6443">
        <w:rPr>
          <w:sz w:val="32"/>
          <w:szCs w:val="32"/>
        </w:rPr>
        <w:t>о</w:t>
      </w:r>
      <w:r w:rsidRPr="009E6443">
        <w:rPr>
          <w:sz w:val="32"/>
          <w:szCs w:val="32"/>
        </w:rPr>
        <w:t>лов Каабы.</w:t>
      </w:r>
    </w:p>
    <w:p w:rsidR="00155D70" w:rsidRPr="009E6443" w:rsidRDefault="00155D70" w:rsidP="00155D70">
      <w:pPr>
        <w:ind w:firstLine="284"/>
        <w:rPr>
          <w:sz w:val="32"/>
          <w:szCs w:val="32"/>
        </w:rPr>
      </w:pPr>
      <w:r w:rsidRPr="009E6443">
        <w:rPr>
          <w:sz w:val="32"/>
          <w:szCs w:val="32"/>
        </w:rPr>
        <w:t>В 8 году хиджры, после взятия Мекки</w:t>
      </w:r>
      <w:r w:rsidR="000C13DF" w:rsidRPr="009E6443">
        <w:rPr>
          <w:sz w:val="32"/>
          <w:szCs w:val="32"/>
        </w:rPr>
        <w:t>,</w:t>
      </w:r>
      <w:r w:rsidRPr="009E6443">
        <w:rPr>
          <w:sz w:val="32"/>
          <w:szCs w:val="32"/>
        </w:rPr>
        <w:t xml:space="preserve"> против мусульман выступили н</w:t>
      </w:r>
      <w:r w:rsidRPr="009E6443">
        <w:rPr>
          <w:sz w:val="32"/>
          <w:szCs w:val="32"/>
        </w:rPr>
        <w:t>е</w:t>
      </w:r>
      <w:r w:rsidRPr="009E6443">
        <w:rPr>
          <w:sz w:val="32"/>
          <w:szCs w:val="32"/>
        </w:rPr>
        <w:t>сколько племен, в числе которых были</w:t>
      </w:r>
      <w:r w:rsidR="000C13DF" w:rsidRPr="009E6443">
        <w:rPr>
          <w:sz w:val="32"/>
          <w:szCs w:val="32"/>
        </w:rPr>
        <w:t xml:space="preserve"> племена</w:t>
      </w:r>
      <w:r w:rsidRPr="009E6443">
        <w:rPr>
          <w:sz w:val="32"/>
          <w:szCs w:val="32"/>
        </w:rPr>
        <w:t xml:space="preserve"> Хавазин и Сакиф. В реша</w:t>
      </w:r>
      <w:r w:rsidRPr="009E6443">
        <w:rPr>
          <w:sz w:val="32"/>
          <w:szCs w:val="32"/>
        </w:rPr>
        <w:t>ю</w:t>
      </w:r>
      <w:r w:rsidRPr="009E6443">
        <w:rPr>
          <w:sz w:val="32"/>
          <w:szCs w:val="32"/>
        </w:rPr>
        <w:t>щем сражении, мусульмане с большим трудом сумели вырвать победу. В этой битве Али также способствовал победе и уверенно сражался, когда к</w:t>
      </w:r>
      <w:r w:rsidRPr="009E6443">
        <w:rPr>
          <w:sz w:val="32"/>
          <w:szCs w:val="32"/>
        </w:rPr>
        <w:t>а</w:t>
      </w:r>
      <w:r w:rsidRPr="009E6443">
        <w:rPr>
          <w:sz w:val="32"/>
          <w:szCs w:val="32"/>
        </w:rPr>
        <w:t>залось, что м</w:t>
      </w:r>
      <w:r w:rsidRPr="009E6443">
        <w:rPr>
          <w:sz w:val="32"/>
          <w:szCs w:val="32"/>
        </w:rPr>
        <w:t>у</w:t>
      </w:r>
      <w:r w:rsidRPr="009E6443">
        <w:rPr>
          <w:sz w:val="32"/>
          <w:szCs w:val="32"/>
        </w:rPr>
        <w:t>сульмане вот-вот потерпят поражение.</w:t>
      </w:r>
    </w:p>
    <w:p w:rsidR="00155D70" w:rsidRPr="009E6443" w:rsidRDefault="00155D70" w:rsidP="00155D70">
      <w:pPr>
        <w:ind w:firstLine="284"/>
        <w:rPr>
          <w:sz w:val="32"/>
          <w:szCs w:val="32"/>
        </w:rPr>
      </w:pPr>
      <w:r w:rsidRPr="009E6443">
        <w:rPr>
          <w:sz w:val="32"/>
          <w:szCs w:val="32"/>
        </w:rPr>
        <w:t>Али был рядом с пророком Мухаммадом до самой его смерти. Когда Абу Бакр был избран первым Праведным халифом, он был занят подготовкой пох</w:t>
      </w:r>
      <w:r w:rsidRPr="009E6443">
        <w:rPr>
          <w:sz w:val="32"/>
          <w:szCs w:val="32"/>
        </w:rPr>
        <w:t>о</w:t>
      </w:r>
      <w:r w:rsidRPr="009E6443">
        <w:rPr>
          <w:sz w:val="32"/>
          <w:szCs w:val="32"/>
        </w:rPr>
        <w:t>рон пророка.</w:t>
      </w:r>
    </w:p>
    <w:p w:rsidR="00155D70" w:rsidRPr="009E6443" w:rsidRDefault="00155D70" w:rsidP="00155D70">
      <w:pPr>
        <w:ind w:firstLine="284"/>
        <w:rPr>
          <w:sz w:val="32"/>
          <w:szCs w:val="32"/>
        </w:rPr>
      </w:pPr>
      <w:r w:rsidRPr="009E6443">
        <w:rPr>
          <w:sz w:val="32"/>
          <w:szCs w:val="32"/>
        </w:rPr>
        <w:t>Али отличался не только своими боевыми качествами, но и мудростью</w:t>
      </w:r>
      <w:r w:rsidR="000C13DF" w:rsidRPr="009E6443">
        <w:rPr>
          <w:sz w:val="32"/>
          <w:szCs w:val="32"/>
        </w:rPr>
        <w:t>,</w:t>
      </w:r>
      <w:r w:rsidRPr="009E6443">
        <w:rPr>
          <w:sz w:val="32"/>
          <w:szCs w:val="32"/>
        </w:rPr>
        <w:t xml:space="preserve"> и ученостью. Все свои лучшие качества он пр</w:t>
      </w:r>
      <w:r w:rsidRPr="009E6443">
        <w:rPr>
          <w:sz w:val="32"/>
          <w:szCs w:val="32"/>
        </w:rPr>
        <w:t>о</w:t>
      </w:r>
      <w:r w:rsidRPr="009E6443">
        <w:rPr>
          <w:sz w:val="32"/>
          <w:szCs w:val="32"/>
        </w:rPr>
        <w:t>являл и после смерти пророка, всеми силами способствуя укреплению Халифата и развитию мусульманск</w:t>
      </w:r>
      <w:r w:rsidRPr="009E6443">
        <w:rPr>
          <w:sz w:val="32"/>
          <w:szCs w:val="32"/>
        </w:rPr>
        <w:t>о</w:t>
      </w:r>
      <w:r w:rsidRPr="009E6443">
        <w:rPr>
          <w:sz w:val="32"/>
          <w:szCs w:val="32"/>
        </w:rPr>
        <w:t>го общ</w:t>
      </w:r>
      <w:r w:rsidRPr="009E6443">
        <w:rPr>
          <w:sz w:val="32"/>
          <w:szCs w:val="32"/>
        </w:rPr>
        <w:t>е</w:t>
      </w:r>
      <w:r w:rsidRPr="009E6443">
        <w:rPr>
          <w:sz w:val="32"/>
          <w:szCs w:val="32"/>
        </w:rPr>
        <w:t>ства.</w:t>
      </w:r>
    </w:p>
    <w:p w:rsidR="00155D70" w:rsidRPr="009E6443" w:rsidRDefault="00155D70" w:rsidP="00155D70">
      <w:pPr>
        <w:ind w:firstLine="284"/>
        <w:rPr>
          <w:sz w:val="32"/>
          <w:szCs w:val="32"/>
        </w:rPr>
      </w:pPr>
      <w:r w:rsidRPr="009E6443">
        <w:rPr>
          <w:sz w:val="32"/>
          <w:szCs w:val="32"/>
        </w:rPr>
        <w:t>В период правления второго Праведного халифа Омара, Али был одним из самых доверенных и приближенных ему людей. Омар часто советовался с ним по различным государственным вопросам и оставлял его вместо себя, если он по каким-то причинам выезжал из Медины. В тот период Али и</w:t>
      </w:r>
      <w:r w:rsidRPr="009E6443">
        <w:rPr>
          <w:sz w:val="32"/>
          <w:szCs w:val="32"/>
        </w:rPr>
        <w:t>с</w:t>
      </w:r>
      <w:r w:rsidRPr="009E6443">
        <w:rPr>
          <w:sz w:val="32"/>
          <w:szCs w:val="32"/>
        </w:rPr>
        <w:t>полнял обязанности верховного кадия (судьи) Халифата. Неп</w:t>
      </w:r>
      <w:r w:rsidRPr="009E6443">
        <w:rPr>
          <w:sz w:val="32"/>
          <w:szCs w:val="32"/>
        </w:rPr>
        <w:t>о</w:t>
      </w:r>
      <w:r w:rsidRPr="009E6443">
        <w:rPr>
          <w:sz w:val="32"/>
          <w:szCs w:val="32"/>
        </w:rPr>
        <w:t>средственно перед своей смертью, Омар назвал Али одним из шести кандидатов на дол</w:t>
      </w:r>
      <w:r w:rsidRPr="009E6443">
        <w:rPr>
          <w:sz w:val="32"/>
          <w:szCs w:val="32"/>
        </w:rPr>
        <w:t>ж</w:t>
      </w:r>
      <w:r w:rsidRPr="009E6443">
        <w:rPr>
          <w:sz w:val="32"/>
          <w:szCs w:val="32"/>
        </w:rPr>
        <w:t>ность главы государства. Однако на Совете "шести" халифом был избран Осман.</w:t>
      </w:r>
    </w:p>
    <w:p w:rsidR="00155D70" w:rsidRPr="009E6443" w:rsidRDefault="00155D70" w:rsidP="00155D70">
      <w:pPr>
        <w:ind w:firstLine="284"/>
        <w:rPr>
          <w:sz w:val="32"/>
          <w:szCs w:val="32"/>
        </w:rPr>
      </w:pPr>
      <w:r w:rsidRPr="009E6443">
        <w:rPr>
          <w:sz w:val="32"/>
          <w:szCs w:val="32"/>
        </w:rPr>
        <w:t>В период правления третьего Праведного халифа Османа, Али продолжал свою деятельность в качестве верховного судьи (кади), и был одним из с</w:t>
      </w:r>
      <w:r w:rsidRPr="009E6443">
        <w:rPr>
          <w:sz w:val="32"/>
          <w:szCs w:val="32"/>
        </w:rPr>
        <w:t>а</w:t>
      </w:r>
      <w:r w:rsidRPr="009E6443">
        <w:rPr>
          <w:sz w:val="32"/>
          <w:szCs w:val="32"/>
        </w:rPr>
        <w:t>мых доверенных и приближенных людей халифа. В конце правления Османа в Халифате вспыхнул мятеж анархистов. Они приб</w:t>
      </w:r>
      <w:r w:rsidRPr="009E6443">
        <w:rPr>
          <w:sz w:val="32"/>
          <w:szCs w:val="32"/>
        </w:rPr>
        <w:t>ы</w:t>
      </w:r>
      <w:r w:rsidRPr="009E6443">
        <w:rPr>
          <w:sz w:val="32"/>
          <w:szCs w:val="32"/>
        </w:rPr>
        <w:t xml:space="preserve">ли в Мекку и убили его. </w:t>
      </w:r>
      <w:r w:rsidR="00345A97" w:rsidRPr="009E6443">
        <w:rPr>
          <w:sz w:val="32"/>
          <w:szCs w:val="32"/>
        </w:rPr>
        <w:t>Али, в период осады дома Османа, всеми доступными ему способами, п</w:t>
      </w:r>
      <w:r w:rsidR="00345A97" w:rsidRPr="009E6443">
        <w:rPr>
          <w:sz w:val="32"/>
          <w:szCs w:val="32"/>
        </w:rPr>
        <w:t>ы</w:t>
      </w:r>
      <w:r w:rsidR="00345A97" w:rsidRPr="009E6443">
        <w:rPr>
          <w:sz w:val="32"/>
          <w:szCs w:val="32"/>
        </w:rPr>
        <w:t xml:space="preserve">тался отвести от него опасность и вел тяжелые переговоры с мятежниками. </w:t>
      </w:r>
      <w:r w:rsidRPr="009E6443">
        <w:rPr>
          <w:sz w:val="32"/>
          <w:szCs w:val="32"/>
        </w:rPr>
        <w:t>Он даже о</w:t>
      </w:r>
      <w:r w:rsidRPr="009E6443">
        <w:rPr>
          <w:sz w:val="32"/>
          <w:szCs w:val="32"/>
        </w:rPr>
        <w:t>т</w:t>
      </w:r>
      <w:r w:rsidRPr="009E6443">
        <w:rPr>
          <w:sz w:val="32"/>
          <w:szCs w:val="32"/>
        </w:rPr>
        <w:t>правил двоих своих сыновей Хасана и Хусайна на защиту халифа.</w:t>
      </w:r>
    </w:p>
    <w:p w:rsidR="00155D70" w:rsidRPr="009E6443" w:rsidRDefault="00155D70" w:rsidP="00155D70">
      <w:pPr>
        <w:ind w:firstLine="284"/>
        <w:rPr>
          <w:sz w:val="32"/>
          <w:szCs w:val="32"/>
        </w:rPr>
      </w:pPr>
      <w:r w:rsidRPr="009E6443">
        <w:rPr>
          <w:sz w:val="32"/>
          <w:szCs w:val="32"/>
        </w:rPr>
        <w:t>В результате убийства Османа политическое положение в Халифате о</w:t>
      </w:r>
      <w:r w:rsidRPr="009E6443">
        <w:rPr>
          <w:sz w:val="32"/>
          <w:szCs w:val="32"/>
        </w:rPr>
        <w:t>с</w:t>
      </w:r>
      <w:r w:rsidRPr="009E6443">
        <w:rPr>
          <w:sz w:val="32"/>
          <w:szCs w:val="32"/>
        </w:rPr>
        <w:t xml:space="preserve">ложнилось и установилось фактическое безвластие. В этих </w:t>
      </w:r>
      <w:r w:rsidR="00FA6993" w:rsidRPr="009E6443">
        <w:rPr>
          <w:sz w:val="32"/>
          <w:szCs w:val="32"/>
        </w:rPr>
        <w:t xml:space="preserve">тяжелых </w:t>
      </w:r>
      <w:r w:rsidRPr="009E6443">
        <w:rPr>
          <w:sz w:val="32"/>
          <w:szCs w:val="32"/>
        </w:rPr>
        <w:t>услов</w:t>
      </w:r>
      <w:r w:rsidRPr="009E6443">
        <w:rPr>
          <w:sz w:val="32"/>
          <w:szCs w:val="32"/>
        </w:rPr>
        <w:t>и</w:t>
      </w:r>
      <w:r w:rsidRPr="009E6443">
        <w:rPr>
          <w:sz w:val="32"/>
          <w:szCs w:val="32"/>
        </w:rPr>
        <w:t>ях</w:t>
      </w:r>
      <w:r w:rsidR="00FA6993" w:rsidRPr="009E6443">
        <w:rPr>
          <w:sz w:val="32"/>
          <w:szCs w:val="32"/>
        </w:rPr>
        <w:t>,</w:t>
      </w:r>
      <w:r w:rsidRPr="009E6443">
        <w:rPr>
          <w:sz w:val="32"/>
          <w:szCs w:val="32"/>
        </w:rPr>
        <w:t xml:space="preserve"> Али было предложено возглавить государство. Несмотря на то, что он долго отказывался от власти, в конце концов, вынужден был уступить, так как в противном случае ситуация в Хал</w:t>
      </w:r>
      <w:r w:rsidRPr="009E6443">
        <w:rPr>
          <w:sz w:val="32"/>
          <w:szCs w:val="32"/>
        </w:rPr>
        <w:t>и</w:t>
      </w:r>
      <w:r w:rsidRPr="009E6443">
        <w:rPr>
          <w:sz w:val="32"/>
          <w:szCs w:val="32"/>
        </w:rPr>
        <w:t>фате могла полностью выйти из-под контроля. Таким образом, в 35/656 году Али стал четвертым Праведным х</w:t>
      </w:r>
      <w:r w:rsidRPr="009E6443">
        <w:rPr>
          <w:sz w:val="32"/>
          <w:szCs w:val="32"/>
        </w:rPr>
        <w:t>а</w:t>
      </w:r>
      <w:r w:rsidRPr="009E6443">
        <w:rPr>
          <w:sz w:val="32"/>
          <w:szCs w:val="32"/>
        </w:rPr>
        <w:t>лифом.</w:t>
      </w:r>
    </w:p>
    <w:p w:rsidR="00155D70" w:rsidRPr="009E6443" w:rsidRDefault="00155D70" w:rsidP="00155D70">
      <w:pPr>
        <w:ind w:firstLine="284"/>
        <w:rPr>
          <w:sz w:val="32"/>
          <w:szCs w:val="32"/>
        </w:rPr>
      </w:pPr>
      <w:r w:rsidRPr="009E6443">
        <w:rPr>
          <w:sz w:val="32"/>
          <w:szCs w:val="32"/>
        </w:rPr>
        <w:t>Али пришел к власти в самый трудный и тяжелый период Халифата. В г</w:t>
      </w:r>
      <w:r w:rsidRPr="009E6443">
        <w:rPr>
          <w:sz w:val="32"/>
          <w:szCs w:val="32"/>
        </w:rPr>
        <w:t>о</w:t>
      </w:r>
      <w:r w:rsidRPr="009E6443">
        <w:rPr>
          <w:sz w:val="32"/>
          <w:szCs w:val="32"/>
        </w:rPr>
        <w:t xml:space="preserve">сударстве уже фактически началась гражданская война </w:t>
      </w:r>
      <w:r w:rsidR="00345A97" w:rsidRPr="009E6443">
        <w:rPr>
          <w:sz w:val="32"/>
          <w:szCs w:val="32"/>
        </w:rPr>
        <w:t>и,</w:t>
      </w:r>
      <w:r w:rsidRPr="009E6443">
        <w:rPr>
          <w:sz w:val="32"/>
          <w:szCs w:val="32"/>
        </w:rPr>
        <w:t xml:space="preserve"> несмотря на все его усилия, он не мог остановить этот процесс. Народ и сподвижники прор</w:t>
      </w:r>
      <w:r w:rsidRPr="009E6443">
        <w:rPr>
          <w:sz w:val="32"/>
          <w:szCs w:val="32"/>
        </w:rPr>
        <w:t>о</w:t>
      </w:r>
      <w:r w:rsidRPr="009E6443">
        <w:rPr>
          <w:sz w:val="32"/>
          <w:szCs w:val="32"/>
        </w:rPr>
        <w:t>ка, возмущенные убийством Османа, требовали от Али немедленного нак</w:t>
      </w:r>
      <w:r w:rsidRPr="009E6443">
        <w:rPr>
          <w:sz w:val="32"/>
          <w:szCs w:val="32"/>
        </w:rPr>
        <w:t>а</w:t>
      </w:r>
      <w:r w:rsidRPr="009E6443">
        <w:rPr>
          <w:sz w:val="32"/>
          <w:szCs w:val="32"/>
        </w:rPr>
        <w:t xml:space="preserve">зания мятежников. С другой стороны и мятежники обладали достаточными военными </w:t>
      </w:r>
      <w:r w:rsidR="00345A97" w:rsidRPr="009E6443">
        <w:rPr>
          <w:sz w:val="32"/>
          <w:szCs w:val="32"/>
        </w:rPr>
        <w:t>силами,</w:t>
      </w:r>
      <w:r w:rsidRPr="009E6443">
        <w:rPr>
          <w:sz w:val="32"/>
          <w:szCs w:val="32"/>
        </w:rPr>
        <w:t xml:space="preserve"> и справиться с ними было не так просто. Поэтому Али оказался между двух огней и пытался решить проблему постепенно. Первым делом он попытался заручиться доверием всех сподвижников и лидеров пр</w:t>
      </w:r>
      <w:r w:rsidRPr="009E6443">
        <w:rPr>
          <w:sz w:val="32"/>
          <w:szCs w:val="32"/>
        </w:rPr>
        <w:t>о</w:t>
      </w:r>
      <w:r w:rsidRPr="009E6443">
        <w:rPr>
          <w:sz w:val="32"/>
          <w:szCs w:val="32"/>
        </w:rPr>
        <w:t>винций. Однако, в 36 году, Басре произошли события, которые перечеркнули все надежды Али на урегул</w:t>
      </w:r>
      <w:r w:rsidRPr="009E6443">
        <w:rPr>
          <w:sz w:val="32"/>
          <w:szCs w:val="32"/>
        </w:rPr>
        <w:t>и</w:t>
      </w:r>
      <w:r w:rsidRPr="009E6443">
        <w:rPr>
          <w:sz w:val="32"/>
          <w:szCs w:val="32"/>
        </w:rPr>
        <w:t>рование положения в государстве. Туда начали стекаться представители различных сил, которые выступали с требов</w:t>
      </w:r>
      <w:r w:rsidRPr="009E6443">
        <w:rPr>
          <w:sz w:val="32"/>
          <w:szCs w:val="32"/>
        </w:rPr>
        <w:t>а</w:t>
      </w:r>
      <w:r w:rsidRPr="009E6443">
        <w:rPr>
          <w:sz w:val="32"/>
          <w:szCs w:val="32"/>
        </w:rPr>
        <w:t>ниями мести за убийство Османа. Там же находилась жена пророка Мухаммада - Аиша, которая прибыла туда с караваном из Мекки. Для того чтобы не д</w:t>
      </w:r>
      <w:r w:rsidRPr="009E6443">
        <w:rPr>
          <w:sz w:val="32"/>
          <w:szCs w:val="32"/>
        </w:rPr>
        <w:t>о</w:t>
      </w:r>
      <w:r w:rsidRPr="009E6443">
        <w:rPr>
          <w:sz w:val="32"/>
          <w:szCs w:val="32"/>
        </w:rPr>
        <w:t>пустить беспорядков, Али выступил со своей армией в Басру. Но он не хотел кровопролития и провел переговоры с Аишой, а также другими влиятельн</w:t>
      </w:r>
      <w:r w:rsidRPr="009E6443">
        <w:rPr>
          <w:sz w:val="32"/>
          <w:szCs w:val="32"/>
        </w:rPr>
        <w:t>ы</w:t>
      </w:r>
      <w:r w:rsidRPr="009E6443">
        <w:rPr>
          <w:sz w:val="32"/>
          <w:szCs w:val="32"/>
        </w:rPr>
        <w:t>ми сподвижниками - Тальхой и Забайром. Каз</w:t>
      </w:r>
      <w:r w:rsidRPr="009E6443">
        <w:rPr>
          <w:sz w:val="32"/>
          <w:szCs w:val="32"/>
        </w:rPr>
        <w:t>а</w:t>
      </w:r>
      <w:r w:rsidRPr="009E6443">
        <w:rPr>
          <w:sz w:val="32"/>
          <w:szCs w:val="32"/>
        </w:rPr>
        <w:t>лось, что конфликт решится мирным путем. Однако находившиеся в городе мятежники, участвовавшие в убийстве Османа</w:t>
      </w:r>
      <w:r w:rsidR="00345A97" w:rsidRPr="009E6443">
        <w:rPr>
          <w:sz w:val="32"/>
          <w:szCs w:val="32"/>
        </w:rPr>
        <w:t xml:space="preserve">, не были </w:t>
      </w:r>
      <w:r w:rsidRPr="009E6443">
        <w:rPr>
          <w:sz w:val="32"/>
          <w:szCs w:val="32"/>
        </w:rPr>
        <w:t>заинтересованы в мирном исходе конфликта и спровоцировали между сторонами обычный бытовой конфликт, который привел к крупной битве, к</w:t>
      </w:r>
      <w:r w:rsidRPr="009E6443">
        <w:rPr>
          <w:sz w:val="32"/>
          <w:szCs w:val="32"/>
        </w:rPr>
        <w:t>о</w:t>
      </w:r>
      <w:r w:rsidRPr="009E6443">
        <w:rPr>
          <w:sz w:val="32"/>
          <w:szCs w:val="32"/>
        </w:rPr>
        <w:t>торая была названа "</w:t>
      </w:r>
      <w:r w:rsidR="00345A97" w:rsidRPr="009E6443">
        <w:rPr>
          <w:sz w:val="32"/>
          <w:szCs w:val="32"/>
        </w:rPr>
        <w:t>Верблюжьей</w:t>
      </w:r>
      <w:r w:rsidRPr="009E6443">
        <w:rPr>
          <w:sz w:val="32"/>
          <w:szCs w:val="32"/>
        </w:rPr>
        <w:t xml:space="preserve">" (Джамаль). </w:t>
      </w:r>
    </w:p>
    <w:p w:rsidR="00155D70" w:rsidRPr="009E6443" w:rsidRDefault="00155D70" w:rsidP="00155D70">
      <w:pPr>
        <w:ind w:firstLine="284"/>
        <w:rPr>
          <w:sz w:val="32"/>
          <w:szCs w:val="32"/>
        </w:rPr>
      </w:pPr>
      <w:r w:rsidRPr="009E6443">
        <w:rPr>
          <w:sz w:val="32"/>
          <w:szCs w:val="32"/>
        </w:rPr>
        <w:t>Несмотря на победу в этом сражении войск Али, политическое положение в государстве после этой победы еще более осложнилось. Против власти Али также выступили различные группы в Египте, Ираке. Однако самое серьезное сопротивление халиф Али встретил в лице правителя Сирии Му</w:t>
      </w:r>
      <w:r w:rsidRPr="009E6443">
        <w:rPr>
          <w:sz w:val="32"/>
          <w:szCs w:val="32"/>
        </w:rPr>
        <w:t>а</w:t>
      </w:r>
      <w:r w:rsidRPr="009E6443">
        <w:rPr>
          <w:sz w:val="32"/>
          <w:szCs w:val="32"/>
        </w:rPr>
        <w:t>вии ибн Абу Суфьяна из рода Омейядов, который к тому времени превр</w:t>
      </w:r>
      <w:r w:rsidRPr="009E6443">
        <w:rPr>
          <w:sz w:val="32"/>
          <w:szCs w:val="32"/>
        </w:rPr>
        <w:t>а</w:t>
      </w:r>
      <w:r w:rsidRPr="009E6443">
        <w:rPr>
          <w:sz w:val="32"/>
          <w:szCs w:val="32"/>
        </w:rPr>
        <w:t>тился в достаточно влиятельного и популярного человека. Он отказался пр</w:t>
      </w:r>
      <w:r w:rsidRPr="009E6443">
        <w:rPr>
          <w:sz w:val="32"/>
          <w:szCs w:val="32"/>
        </w:rPr>
        <w:t>и</w:t>
      </w:r>
      <w:r w:rsidRPr="009E6443">
        <w:rPr>
          <w:sz w:val="32"/>
          <w:szCs w:val="32"/>
        </w:rPr>
        <w:t>знавать Али в качестве х</w:t>
      </w:r>
      <w:r w:rsidRPr="009E6443">
        <w:rPr>
          <w:sz w:val="32"/>
          <w:szCs w:val="32"/>
        </w:rPr>
        <w:t>а</w:t>
      </w:r>
      <w:r w:rsidRPr="009E6443">
        <w:rPr>
          <w:sz w:val="32"/>
          <w:szCs w:val="32"/>
        </w:rPr>
        <w:t>лифа.</w:t>
      </w:r>
    </w:p>
    <w:p w:rsidR="00155D70" w:rsidRPr="009E6443" w:rsidRDefault="00155D70" w:rsidP="00155D70">
      <w:pPr>
        <w:ind w:firstLine="284"/>
        <w:rPr>
          <w:sz w:val="32"/>
          <w:szCs w:val="32"/>
        </w:rPr>
      </w:pPr>
      <w:r w:rsidRPr="009E6443">
        <w:rPr>
          <w:sz w:val="32"/>
          <w:szCs w:val="32"/>
        </w:rPr>
        <w:t>В ответ Али двинулся на него и стороны сошлись в решающем сражении при Сиффине в 37 году.   Армия Муавии ок</w:t>
      </w:r>
      <w:r w:rsidRPr="009E6443">
        <w:rPr>
          <w:sz w:val="32"/>
          <w:szCs w:val="32"/>
        </w:rPr>
        <w:t>а</w:t>
      </w:r>
      <w:r w:rsidRPr="009E6443">
        <w:rPr>
          <w:sz w:val="32"/>
          <w:szCs w:val="32"/>
        </w:rPr>
        <w:t>залась в сложном положении и стала терять свои позиции. Тогда сирийцы нанизали на кончики копий листы Корана и призвали Али к Божьему суду. Али пошел им навстречу и тоже склонился к мирному решению проблемы на трете</w:t>
      </w:r>
      <w:r w:rsidRPr="009E6443">
        <w:rPr>
          <w:sz w:val="32"/>
          <w:szCs w:val="32"/>
        </w:rPr>
        <w:t>й</w:t>
      </w:r>
      <w:r w:rsidRPr="009E6443">
        <w:rPr>
          <w:sz w:val="32"/>
          <w:szCs w:val="32"/>
        </w:rPr>
        <w:t>ском суде. Однако этот суд окончился безрезультатно. Более того, недовольные этим решением часть сторонников Али отошли от него и образовали секту хариджитов, к</w:t>
      </w:r>
      <w:r w:rsidRPr="009E6443">
        <w:rPr>
          <w:sz w:val="32"/>
          <w:szCs w:val="32"/>
        </w:rPr>
        <w:t>о</w:t>
      </w:r>
      <w:r w:rsidRPr="009E6443">
        <w:rPr>
          <w:sz w:val="32"/>
          <w:szCs w:val="32"/>
        </w:rPr>
        <w:t>торые выступили как против Али, так и против Му</w:t>
      </w:r>
      <w:r w:rsidRPr="009E6443">
        <w:rPr>
          <w:sz w:val="32"/>
          <w:szCs w:val="32"/>
        </w:rPr>
        <w:t>а</w:t>
      </w:r>
      <w:r w:rsidRPr="009E6443">
        <w:rPr>
          <w:sz w:val="32"/>
          <w:szCs w:val="32"/>
        </w:rPr>
        <w:t>вии.</w:t>
      </w:r>
    </w:p>
    <w:p w:rsidR="00155D70" w:rsidRPr="009E6443" w:rsidRDefault="00155D70" w:rsidP="00155D70">
      <w:pPr>
        <w:ind w:firstLine="284"/>
        <w:rPr>
          <w:sz w:val="32"/>
          <w:szCs w:val="32"/>
        </w:rPr>
      </w:pPr>
      <w:r w:rsidRPr="009E6443">
        <w:rPr>
          <w:sz w:val="32"/>
          <w:szCs w:val="32"/>
        </w:rPr>
        <w:t>В 38 году Али выступил против хариджитов и разгромил их в битве при Нахраване. Однако этот разгром не решил проблемы ликвидации этой м</w:t>
      </w:r>
      <w:r w:rsidRPr="009E6443">
        <w:rPr>
          <w:sz w:val="32"/>
          <w:szCs w:val="32"/>
        </w:rPr>
        <w:t>я</w:t>
      </w:r>
      <w:r w:rsidRPr="009E6443">
        <w:rPr>
          <w:sz w:val="32"/>
          <w:szCs w:val="32"/>
        </w:rPr>
        <w:t>тежной группировки. Более того, хариджиты стали популярными среди о</w:t>
      </w:r>
      <w:r w:rsidRPr="009E6443">
        <w:rPr>
          <w:sz w:val="32"/>
          <w:szCs w:val="32"/>
        </w:rPr>
        <w:t>п</w:t>
      </w:r>
      <w:r w:rsidRPr="009E6443">
        <w:rPr>
          <w:sz w:val="32"/>
          <w:szCs w:val="32"/>
        </w:rPr>
        <w:t>ределенной части общества в Халифате. Представители этой группировки проникли во все сферы общественной и политической жизни. Немало их б</w:t>
      </w:r>
      <w:r w:rsidRPr="009E6443">
        <w:rPr>
          <w:sz w:val="32"/>
          <w:szCs w:val="32"/>
        </w:rPr>
        <w:t>ы</w:t>
      </w:r>
      <w:r w:rsidRPr="009E6443">
        <w:rPr>
          <w:sz w:val="32"/>
          <w:szCs w:val="32"/>
        </w:rPr>
        <w:t>ло и в армии самого халифа Али. Постепенно они стали использовать такт</w:t>
      </w:r>
      <w:r w:rsidRPr="009E6443">
        <w:rPr>
          <w:sz w:val="32"/>
          <w:szCs w:val="32"/>
        </w:rPr>
        <w:t>и</w:t>
      </w:r>
      <w:r w:rsidRPr="009E6443">
        <w:rPr>
          <w:sz w:val="32"/>
          <w:szCs w:val="32"/>
        </w:rPr>
        <w:t>ку партизанской борьбы, заговоров, совершать террористические и диверс</w:t>
      </w:r>
      <w:r w:rsidRPr="009E6443">
        <w:rPr>
          <w:sz w:val="32"/>
          <w:szCs w:val="32"/>
        </w:rPr>
        <w:t>и</w:t>
      </w:r>
      <w:r w:rsidRPr="009E6443">
        <w:rPr>
          <w:sz w:val="32"/>
          <w:szCs w:val="32"/>
        </w:rPr>
        <w:t>онные акции. Эта проблема превратилась в серьезный дестабилизиру</w:t>
      </w:r>
      <w:r w:rsidRPr="009E6443">
        <w:rPr>
          <w:sz w:val="32"/>
          <w:szCs w:val="32"/>
        </w:rPr>
        <w:t>ю</w:t>
      </w:r>
      <w:r w:rsidRPr="009E6443">
        <w:rPr>
          <w:sz w:val="32"/>
          <w:szCs w:val="32"/>
        </w:rPr>
        <w:t>щий фактор для многих поколений последующих мусульманских правителей.</w:t>
      </w:r>
    </w:p>
    <w:p w:rsidR="00155D70" w:rsidRPr="009E6443" w:rsidRDefault="00155D70" w:rsidP="00155D70">
      <w:pPr>
        <w:ind w:firstLine="284"/>
        <w:rPr>
          <w:sz w:val="32"/>
          <w:szCs w:val="32"/>
        </w:rPr>
      </w:pPr>
      <w:r w:rsidRPr="009E6443">
        <w:rPr>
          <w:sz w:val="32"/>
          <w:szCs w:val="32"/>
        </w:rPr>
        <w:t>Воспользовавшись расколом в лагере Али, Муавия перешел к активным действиям. В 38 году его полководец Амр ибн аль-Ас захватил Египет. В 39 году сирийцы уже атаковали Ирак. В 40 году войска Муавии вошли в Хи</w:t>
      </w:r>
      <w:r w:rsidRPr="009E6443">
        <w:rPr>
          <w:sz w:val="32"/>
          <w:szCs w:val="32"/>
        </w:rPr>
        <w:t>д</w:t>
      </w:r>
      <w:r w:rsidRPr="009E6443">
        <w:rPr>
          <w:sz w:val="32"/>
          <w:szCs w:val="32"/>
        </w:rPr>
        <w:t>жаз и Йемен. Но затем армия халифа Али сумела остановить это наступл</w:t>
      </w:r>
      <w:r w:rsidRPr="009E6443">
        <w:rPr>
          <w:sz w:val="32"/>
          <w:szCs w:val="32"/>
        </w:rPr>
        <w:t>е</w:t>
      </w:r>
      <w:r w:rsidRPr="009E6443">
        <w:rPr>
          <w:sz w:val="32"/>
          <w:szCs w:val="32"/>
        </w:rPr>
        <w:t>ние и отбросить сирийцев назад. Но в ходе боев они получили известие о трагической гибели халифа Али ибн Абу Талиба, который пал от руки х</w:t>
      </w:r>
      <w:r w:rsidRPr="009E6443">
        <w:rPr>
          <w:sz w:val="32"/>
          <w:szCs w:val="32"/>
        </w:rPr>
        <w:t>а</w:t>
      </w:r>
      <w:r w:rsidRPr="009E6443">
        <w:rPr>
          <w:sz w:val="32"/>
          <w:szCs w:val="32"/>
        </w:rPr>
        <w:t xml:space="preserve">риджитского убийцы Ибн Мулджама, который </w:t>
      </w:r>
      <w:r w:rsidR="00FD6BB0" w:rsidRPr="009E6443">
        <w:rPr>
          <w:sz w:val="32"/>
          <w:szCs w:val="32"/>
        </w:rPr>
        <w:t>отомстил,</w:t>
      </w:r>
      <w:r w:rsidRPr="009E6443">
        <w:rPr>
          <w:sz w:val="32"/>
          <w:szCs w:val="32"/>
        </w:rPr>
        <w:t xml:space="preserve"> таким </w:t>
      </w:r>
      <w:r w:rsidR="00FD6BB0" w:rsidRPr="009E6443">
        <w:rPr>
          <w:sz w:val="32"/>
          <w:szCs w:val="32"/>
        </w:rPr>
        <w:t>образом,</w:t>
      </w:r>
      <w:r w:rsidRPr="009E6443">
        <w:rPr>
          <w:sz w:val="32"/>
          <w:szCs w:val="32"/>
        </w:rPr>
        <w:t xml:space="preserve"> ему за поражение при Нахр</w:t>
      </w:r>
      <w:r w:rsidRPr="009E6443">
        <w:rPr>
          <w:sz w:val="32"/>
          <w:szCs w:val="32"/>
        </w:rPr>
        <w:t>а</w:t>
      </w:r>
      <w:r w:rsidRPr="009E6443">
        <w:rPr>
          <w:sz w:val="32"/>
          <w:szCs w:val="32"/>
        </w:rPr>
        <w:t>ване.</w:t>
      </w:r>
    </w:p>
    <w:p w:rsidR="00155D70" w:rsidRPr="009E6443" w:rsidRDefault="00155D70" w:rsidP="00155D70">
      <w:pPr>
        <w:ind w:firstLine="284"/>
        <w:rPr>
          <w:sz w:val="32"/>
          <w:szCs w:val="32"/>
        </w:rPr>
      </w:pPr>
      <w:r w:rsidRPr="009E6443">
        <w:rPr>
          <w:sz w:val="32"/>
          <w:szCs w:val="32"/>
        </w:rPr>
        <w:t>После этого, сторонники Али присягнули его сыну Хасану. Но Хасан ибн Али понимал, что расклад сил в государстве складывается не в его пользу. Поэтому он начал вести переговоры с Муавией о передаче власти последн</w:t>
      </w:r>
      <w:r w:rsidRPr="009E6443">
        <w:rPr>
          <w:sz w:val="32"/>
          <w:szCs w:val="32"/>
        </w:rPr>
        <w:t>е</w:t>
      </w:r>
      <w:r w:rsidRPr="009E6443">
        <w:rPr>
          <w:sz w:val="32"/>
          <w:szCs w:val="32"/>
        </w:rPr>
        <w:t>му. В результате, Муавия в 41 году хиджры приехал в Куфу. Аль-Хасан п</w:t>
      </w:r>
      <w:r w:rsidRPr="009E6443">
        <w:rPr>
          <w:sz w:val="32"/>
          <w:szCs w:val="32"/>
        </w:rPr>
        <w:t>е</w:t>
      </w:r>
      <w:r w:rsidRPr="009E6443">
        <w:rPr>
          <w:sz w:val="32"/>
          <w:szCs w:val="32"/>
        </w:rPr>
        <w:t>редал все свои полномочия новому халифу и вместе со своим братом аль-Хусайном уехал в Медину.</w:t>
      </w:r>
    </w:p>
    <w:p w:rsidR="00155D70" w:rsidRPr="009E6443" w:rsidRDefault="00155D70" w:rsidP="00155D70">
      <w:pPr>
        <w:ind w:firstLine="284"/>
        <w:rPr>
          <w:sz w:val="32"/>
          <w:szCs w:val="32"/>
        </w:rPr>
      </w:pPr>
      <w:r w:rsidRPr="009E6443">
        <w:rPr>
          <w:sz w:val="32"/>
          <w:szCs w:val="32"/>
        </w:rPr>
        <w:t>Этим событием завершился период правления Праведных халифов,  и г</w:t>
      </w:r>
      <w:r w:rsidRPr="009E6443">
        <w:rPr>
          <w:sz w:val="32"/>
          <w:szCs w:val="32"/>
        </w:rPr>
        <w:t>о</w:t>
      </w:r>
      <w:r w:rsidRPr="009E6443">
        <w:rPr>
          <w:sz w:val="32"/>
          <w:szCs w:val="32"/>
        </w:rPr>
        <w:t>сударство стало монархическим. Пришедший к власти Муавия основал д</w:t>
      </w:r>
      <w:r w:rsidRPr="009E6443">
        <w:rPr>
          <w:sz w:val="32"/>
          <w:szCs w:val="32"/>
        </w:rPr>
        <w:t>и</w:t>
      </w:r>
      <w:r w:rsidRPr="009E6443">
        <w:rPr>
          <w:sz w:val="32"/>
          <w:szCs w:val="32"/>
        </w:rPr>
        <w:t>настию Омейядов, которые оставались у власти почти 100 лет.</w:t>
      </w:r>
    </w:p>
    <w:p w:rsidR="00155D70" w:rsidRPr="009E6443" w:rsidRDefault="00155D70" w:rsidP="00155D70">
      <w:pPr>
        <w:ind w:firstLine="284"/>
        <w:rPr>
          <w:sz w:val="32"/>
          <w:szCs w:val="32"/>
        </w:rPr>
      </w:pPr>
      <w:r w:rsidRPr="009E6443">
        <w:rPr>
          <w:sz w:val="32"/>
          <w:szCs w:val="32"/>
        </w:rPr>
        <w:t>Али ибн Абу Талиб был одним из самых бо</w:t>
      </w:r>
      <w:r w:rsidR="00096C74" w:rsidRPr="009E6443">
        <w:rPr>
          <w:sz w:val="32"/>
          <w:szCs w:val="32"/>
        </w:rPr>
        <w:t>льших знатоков Корана, та</w:t>
      </w:r>
      <w:r w:rsidR="00096C74" w:rsidRPr="009E6443">
        <w:rPr>
          <w:sz w:val="32"/>
          <w:szCs w:val="32"/>
        </w:rPr>
        <w:t>ф</w:t>
      </w:r>
      <w:r w:rsidR="00096C74" w:rsidRPr="009E6443">
        <w:rPr>
          <w:sz w:val="32"/>
          <w:szCs w:val="32"/>
        </w:rPr>
        <w:t>сира</w:t>
      </w:r>
      <w:r w:rsidRPr="009E6443">
        <w:rPr>
          <w:sz w:val="32"/>
          <w:szCs w:val="32"/>
        </w:rPr>
        <w:t>, хадисов</w:t>
      </w:r>
      <w:r w:rsidR="00096C74" w:rsidRPr="009E6443">
        <w:rPr>
          <w:sz w:val="32"/>
          <w:szCs w:val="32"/>
        </w:rPr>
        <w:t>,</w:t>
      </w:r>
      <w:r w:rsidRPr="009E6443">
        <w:rPr>
          <w:sz w:val="32"/>
          <w:szCs w:val="32"/>
        </w:rPr>
        <w:t xml:space="preserve"> </w:t>
      </w:r>
      <w:r w:rsidR="00096C74" w:rsidRPr="009E6443">
        <w:rPr>
          <w:sz w:val="32"/>
          <w:szCs w:val="32"/>
        </w:rPr>
        <w:t>фикха</w:t>
      </w:r>
      <w:r w:rsidRPr="009E6443">
        <w:rPr>
          <w:sz w:val="32"/>
          <w:szCs w:val="32"/>
        </w:rPr>
        <w:t>. Всем этим наукам он научился непосредственно у пророка Мухаммада, который высоко ценил Али как способного и грамотн</w:t>
      </w:r>
      <w:r w:rsidRPr="009E6443">
        <w:rPr>
          <w:sz w:val="32"/>
          <w:szCs w:val="32"/>
        </w:rPr>
        <w:t>о</w:t>
      </w:r>
      <w:r w:rsidRPr="009E6443">
        <w:rPr>
          <w:sz w:val="32"/>
          <w:szCs w:val="32"/>
        </w:rPr>
        <w:t>го человека. Али знал наизусть весь Коран и был одним из секретарей пр</w:t>
      </w:r>
      <w:r w:rsidRPr="009E6443">
        <w:rPr>
          <w:sz w:val="32"/>
          <w:szCs w:val="32"/>
        </w:rPr>
        <w:t>о</w:t>
      </w:r>
      <w:r w:rsidRPr="009E6443">
        <w:rPr>
          <w:sz w:val="32"/>
          <w:szCs w:val="32"/>
        </w:rPr>
        <w:t>рока, который записывал и запоминал полученные Мухаммадом от Бога О</w:t>
      </w:r>
      <w:r w:rsidRPr="009E6443">
        <w:rPr>
          <w:sz w:val="32"/>
          <w:szCs w:val="32"/>
        </w:rPr>
        <w:t>т</w:t>
      </w:r>
      <w:r w:rsidRPr="009E6443">
        <w:rPr>
          <w:sz w:val="32"/>
          <w:szCs w:val="32"/>
        </w:rPr>
        <w:t>кровения (вахй). Даже став руководителем государства он не оставлял зан</w:t>
      </w:r>
      <w:r w:rsidRPr="009E6443">
        <w:rPr>
          <w:sz w:val="32"/>
          <w:szCs w:val="32"/>
        </w:rPr>
        <w:t>я</w:t>
      </w:r>
      <w:r w:rsidRPr="009E6443">
        <w:rPr>
          <w:sz w:val="32"/>
          <w:szCs w:val="32"/>
        </w:rPr>
        <w:t>тий наукой и поощрял ее развитие. В частности он основал школу в Медине. Преподавателем арабского языка в этой школе он назначил Абу А</w:t>
      </w:r>
      <w:r w:rsidRPr="009E6443">
        <w:rPr>
          <w:sz w:val="32"/>
          <w:szCs w:val="32"/>
        </w:rPr>
        <w:t>с</w:t>
      </w:r>
      <w:r w:rsidRPr="009E6443">
        <w:rPr>
          <w:sz w:val="32"/>
          <w:szCs w:val="32"/>
        </w:rPr>
        <w:t xml:space="preserve">вада ад-Дуали, коранических наук - Абд ар-Рахмана ас-Сулами, естественных наук - Кумейла ибн </w:t>
      </w:r>
      <w:r w:rsidR="00A26DC0" w:rsidRPr="009E6443">
        <w:rPr>
          <w:sz w:val="32"/>
          <w:szCs w:val="32"/>
        </w:rPr>
        <w:t>Зияд</w:t>
      </w:r>
      <w:r w:rsidRPr="009E6443">
        <w:rPr>
          <w:sz w:val="32"/>
          <w:szCs w:val="32"/>
        </w:rPr>
        <w:t>а. Находясь у власти, Али продолжал выдавать прав</w:t>
      </w:r>
      <w:r w:rsidRPr="009E6443">
        <w:rPr>
          <w:sz w:val="32"/>
          <w:szCs w:val="32"/>
        </w:rPr>
        <w:t>о</w:t>
      </w:r>
      <w:r w:rsidRPr="009E6443">
        <w:rPr>
          <w:sz w:val="32"/>
          <w:szCs w:val="32"/>
        </w:rPr>
        <w:t>вые предписания (фетвы).</w:t>
      </w:r>
    </w:p>
    <w:p w:rsidR="00155D70" w:rsidRPr="009E6443" w:rsidRDefault="00155D70" w:rsidP="00155D70">
      <w:pPr>
        <w:ind w:firstLine="284"/>
        <w:rPr>
          <w:sz w:val="32"/>
          <w:szCs w:val="32"/>
        </w:rPr>
      </w:pPr>
      <w:r w:rsidRPr="009E6443">
        <w:rPr>
          <w:sz w:val="32"/>
          <w:szCs w:val="32"/>
        </w:rPr>
        <w:t>Али также обладал многими личными положительными качествами. Он был храбр, бесстрашен, стойко переносил все тяготы и лишения в своей жизни. Никогда не падал духом и не терял надежды. Он всегда целеустре</w:t>
      </w:r>
      <w:r w:rsidRPr="009E6443">
        <w:rPr>
          <w:sz w:val="32"/>
          <w:szCs w:val="32"/>
        </w:rPr>
        <w:t>м</w:t>
      </w:r>
      <w:r w:rsidRPr="009E6443">
        <w:rPr>
          <w:sz w:val="32"/>
          <w:szCs w:val="32"/>
        </w:rPr>
        <w:t>ленно шагал вперед и добивался своей цели. Так было</w:t>
      </w:r>
      <w:r w:rsidR="00FD6BB0" w:rsidRPr="009E6443">
        <w:rPr>
          <w:sz w:val="32"/>
          <w:szCs w:val="32"/>
        </w:rPr>
        <w:t>, как</w:t>
      </w:r>
      <w:r w:rsidRPr="009E6443">
        <w:rPr>
          <w:sz w:val="32"/>
          <w:szCs w:val="32"/>
        </w:rPr>
        <w:t xml:space="preserve"> в период жизни пророка Мухаммада и первых трех халифов, так и в пери</w:t>
      </w:r>
      <w:r w:rsidR="00FD6BB0" w:rsidRPr="009E6443">
        <w:rPr>
          <w:sz w:val="32"/>
          <w:szCs w:val="32"/>
        </w:rPr>
        <w:t>од его правления Халифатом</w:t>
      </w:r>
      <w:r w:rsidR="00096C74" w:rsidRPr="009E6443">
        <w:rPr>
          <w:sz w:val="32"/>
          <w:szCs w:val="32"/>
        </w:rPr>
        <w:t>,</w:t>
      </w:r>
      <w:r w:rsidRPr="009E6443">
        <w:rPr>
          <w:sz w:val="32"/>
          <w:szCs w:val="32"/>
        </w:rPr>
        <w:t xml:space="preserve"> когда несмотря на всю сложность и неоднозначность политич</w:t>
      </w:r>
      <w:r w:rsidRPr="009E6443">
        <w:rPr>
          <w:sz w:val="32"/>
          <w:szCs w:val="32"/>
        </w:rPr>
        <w:t>е</w:t>
      </w:r>
      <w:r w:rsidRPr="009E6443">
        <w:rPr>
          <w:sz w:val="32"/>
          <w:szCs w:val="32"/>
        </w:rPr>
        <w:t>ского положения, Али продолжал бороться до последнего, пока не был ср</w:t>
      </w:r>
      <w:r w:rsidRPr="009E6443">
        <w:rPr>
          <w:sz w:val="32"/>
          <w:szCs w:val="32"/>
        </w:rPr>
        <w:t>а</w:t>
      </w:r>
      <w:r w:rsidRPr="009E6443">
        <w:rPr>
          <w:sz w:val="32"/>
          <w:szCs w:val="32"/>
        </w:rPr>
        <w:t>жен предательским ударом х</w:t>
      </w:r>
      <w:r w:rsidRPr="009E6443">
        <w:rPr>
          <w:sz w:val="32"/>
          <w:szCs w:val="32"/>
        </w:rPr>
        <w:t>а</w:t>
      </w:r>
      <w:r w:rsidRPr="009E6443">
        <w:rPr>
          <w:sz w:val="32"/>
          <w:szCs w:val="32"/>
        </w:rPr>
        <w:t>риджитского убийцы.</w:t>
      </w:r>
    </w:p>
    <w:p w:rsidR="00155D70" w:rsidRPr="009E6443" w:rsidRDefault="00155D70" w:rsidP="00155D70">
      <w:pPr>
        <w:ind w:firstLine="284"/>
        <w:rPr>
          <w:sz w:val="32"/>
          <w:szCs w:val="32"/>
        </w:rPr>
      </w:pPr>
      <w:r w:rsidRPr="009E6443">
        <w:rPr>
          <w:sz w:val="32"/>
          <w:szCs w:val="32"/>
        </w:rPr>
        <w:t>В шиизме личности Али и его потомкам придается особое значение. Он рассматривается как единственный законный наследник пророка Мухамм</w:t>
      </w:r>
      <w:r w:rsidRPr="009E6443">
        <w:rPr>
          <w:sz w:val="32"/>
          <w:szCs w:val="32"/>
        </w:rPr>
        <w:t>а</w:t>
      </w:r>
      <w:r w:rsidRPr="009E6443">
        <w:rPr>
          <w:sz w:val="32"/>
          <w:szCs w:val="32"/>
        </w:rPr>
        <w:t>да, который получил от него ясное указание на руководство общиной. В ш</w:t>
      </w:r>
      <w:r w:rsidRPr="009E6443">
        <w:rPr>
          <w:sz w:val="32"/>
          <w:szCs w:val="32"/>
        </w:rPr>
        <w:t>и</w:t>
      </w:r>
      <w:r w:rsidRPr="009E6443">
        <w:rPr>
          <w:sz w:val="32"/>
          <w:szCs w:val="32"/>
        </w:rPr>
        <w:t>изме Али - знаток и передатчик эзотерических знаний, руководитель, полн</w:t>
      </w:r>
      <w:r w:rsidRPr="009E6443">
        <w:rPr>
          <w:sz w:val="32"/>
          <w:szCs w:val="32"/>
        </w:rPr>
        <w:t>о</w:t>
      </w:r>
      <w:r w:rsidRPr="009E6443">
        <w:rPr>
          <w:sz w:val="32"/>
          <w:szCs w:val="32"/>
        </w:rPr>
        <w:t>мочия которого даны ему самим Богом. И в дальнейшем руководство (им</w:t>
      </w:r>
      <w:r w:rsidRPr="009E6443">
        <w:rPr>
          <w:sz w:val="32"/>
          <w:szCs w:val="32"/>
        </w:rPr>
        <w:t>а</w:t>
      </w:r>
      <w:r w:rsidRPr="009E6443">
        <w:rPr>
          <w:sz w:val="32"/>
          <w:szCs w:val="32"/>
        </w:rPr>
        <w:t>мат) переходит исключительно от одного его потомка к другому. Шииты считают Али своим первым непогрешимым имамом. В среде «крайних» шиитов Али даже рассматрив</w:t>
      </w:r>
      <w:r w:rsidRPr="009E6443">
        <w:rPr>
          <w:sz w:val="32"/>
          <w:szCs w:val="32"/>
        </w:rPr>
        <w:t>а</w:t>
      </w:r>
      <w:r w:rsidRPr="009E6443">
        <w:rPr>
          <w:sz w:val="32"/>
          <w:szCs w:val="32"/>
        </w:rPr>
        <w:t xml:space="preserve">ется в качестве воплощения самого Бога. Все указанные положения шиизма отвергаются </w:t>
      </w:r>
      <w:r w:rsidR="008C438B">
        <w:rPr>
          <w:sz w:val="32"/>
          <w:szCs w:val="32"/>
        </w:rPr>
        <w:t>суннитами</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Али ибн Муса</w:t>
      </w:r>
      <w:r w:rsidRPr="009E6443">
        <w:rPr>
          <w:sz w:val="32"/>
          <w:szCs w:val="32"/>
        </w:rPr>
        <w:t xml:space="preserve"> (148/765-203/818) - потомок пророка Мухаммада и Али ибн Абу Талиба, Его отцом был Муса ибн Джафар (Казим). Его также звали Р</w:t>
      </w:r>
      <w:r w:rsidRPr="009E6443">
        <w:rPr>
          <w:sz w:val="32"/>
          <w:szCs w:val="32"/>
        </w:rPr>
        <w:t>е</w:t>
      </w:r>
      <w:r w:rsidRPr="009E6443">
        <w:rPr>
          <w:sz w:val="32"/>
          <w:szCs w:val="32"/>
        </w:rPr>
        <w:t>зой. Али ибн Муса был одним из самых известных знатоков Корана, хадисов и мусульма</w:t>
      </w:r>
      <w:r w:rsidRPr="009E6443">
        <w:rPr>
          <w:sz w:val="32"/>
          <w:szCs w:val="32"/>
        </w:rPr>
        <w:t>н</w:t>
      </w:r>
      <w:r w:rsidRPr="009E6443">
        <w:rPr>
          <w:sz w:val="32"/>
          <w:szCs w:val="32"/>
        </w:rPr>
        <w:t>ского права. Был также известен как блестящий полемист. Жил в Мед</w:t>
      </w:r>
      <w:r w:rsidRPr="009E6443">
        <w:rPr>
          <w:sz w:val="32"/>
          <w:szCs w:val="32"/>
        </w:rPr>
        <w:t>и</w:t>
      </w:r>
      <w:r w:rsidRPr="009E6443">
        <w:rPr>
          <w:sz w:val="32"/>
          <w:szCs w:val="32"/>
        </w:rPr>
        <w:t>не.</w:t>
      </w:r>
    </w:p>
    <w:p w:rsidR="00155D70" w:rsidRPr="009E6443" w:rsidRDefault="00155D70" w:rsidP="00155D70">
      <w:pPr>
        <w:ind w:firstLine="284"/>
        <w:rPr>
          <w:sz w:val="32"/>
          <w:szCs w:val="32"/>
        </w:rPr>
      </w:pPr>
      <w:r w:rsidRPr="009E6443">
        <w:rPr>
          <w:sz w:val="32"/>
          <w:szCs w:val="32"/>
        </w:rPr>
        <w:t>Халиф аль-Мамун (198/813-218/833) поначалу проводил политику сбл</w:t>
      </w:r>
      <w:r w:rsidRPr="009E6443">
        <w:rPr>
          <w:sz w:val="32"/>
          <w:szCs w:val="32"/>
        </w:rPr>
        <w:t>и</w:t>
      </w:r>
      <w:r w:rsidRPr="009E6443">
        <w:rPr>
          <w:sz w:val="32"/>
          <w:szCs w:val="32"/>
        </w:rPr>
        <w:t>жения с Алидами. Для этого он пригласил Али ибн Мусу (Резу) из Медины в свою резиденцию в Мерве. Более того, халиф объявил его своим преемн</w:t>
      </w:r>
      <w:r w:rsidRPr="009E6443">
        <w:rPr>
          <w:sz w:val="32"/>
          <w:szCs w:val="32"/>
        </w:rPr>
        <w:t>и</w:t>
      </w:r>
      <w:r w:rsidRPr="009E6443">
        <w:rPr>
          <w:sz w:val="32"/>
          <w:szCs w:val="32"/>
        </w:rPr>
        <w:t>ком. Дочь аль-Мамуна была замужем за Али ибн Мусой, а свою вторую дочь он выдал за его сына Муха</w:t>
      </w:r>
      <w:r w:rsidRPr="009E6443">
        <w:rPr>
          <w:sz w:val="32"/>
          <w:szCs w:val="32"/>
        </w:rPr>
        <w:t>м</w:t>
      </w:r>
      <w:r w:rsidRPr="009E6443">
        <w:rPr>
          <w:sz w:val="32"/>
          <w:szCs w:val="32"/>
        </w:rPr>
        <w:t xml:space="preserve">мада ибн Али. </w:t>
      </w:r>
    </w:p>
    <w:p w:rsidR="00155D70" w:rsidRPr="009E6443" w:rsidRDefault="00155D70" w:rsidP="00155D70">
      <w:pPr>
        <w:ind w:firstLine="284"/>
        <w:rPr>
          <w:sz w:val="32"/>
          <w:szCs w:val="32"/>
        </w:rPr>
      </w:pPr>
      <w:r w:rsidRPr="009E6443">
        <w:rPr>
          <w:sz w:val="32"/>
          <w:szCs w:val="32"/>
        </w:rPr>
        <w:t>Однако затем, против политики халифа выступили другие представители Аббасидов, которые даже попытались сместить халифа аль-Мамуна от вл</w:t>
      </w:r>
      <w:r w:rsidRPr="009E6443">
        <w:rPr>
          <w:sz w:val="32"/>
          <w:szCs w:val="32"/>
        </w:rPr>
        <w:t>а</w:t>
      </w:r>
      <w:r w:rsidRPr="009E6443">
        <w:rPr>
          <w:sz w:val="32"/>
          <w:szCs w:val="32"/>
        </w:rPr>
        <w:t>сти, провозгласив в Багдаде халифом его дядю Ибрахима ибн аль-Махди. Такой поворот событий заставил аль-Мамуна срочно в</w:t>
      </w:r>
      <w:r w:rsidRPr="009E6443">
        <w:rPr>
          <w:sz w:val="32"/>
          <w:szCs w:val="32"/>
        </w:rPr>
        <w:t>ы</w:t>
      </w:r>
      <w:r w:rsidRPr="009E6443">
        <w:rPr>
          <w:sz w:val="32"/>
          <w:szCs w:val="32"/>
        </w:rPr>
        <w:t>ехать в Багдад. Он взял с собой и Али ибн Мусу, но тот умер по дороге, в городе Тус. Есть предположения о том, что он был умерщвлен по прик</w:t>
      </w:r>
      <w:r w:rsidRPr="009E6443">
        <w:rPr>
          <w:sz w:val="32"/>
          <w:szCs w:val="32"/>
        </w:rPr>
        <w:t>а</w:t>
      </w:r>
      <w:r w:rsidRPr="009E6443">
        <w:rPr>
          <w:sz w:val="32"/>
          <w:szCs w:val="32"/>
        </w:rPr>
        <w:t>зу аль-Мамуна.</w:t>
      </w:r>
    </w:p>
    <w:p w:rsidR="00155D70" w:rsidRPr="009E6443" w:rsidRDefault="00155D70" w:rsidP="00155D70">
      <w:pPr>
        <w:ind w:firstLine="284"/>
        <w:rPr>
          <w:sz w:val="32"/>
          <w:szCs w:val="32"/>
        </w:rPr>
      </w:pPr>
      <w:r w:rsidRPr="009E6443">
        <w:rPr>
          <w:sz w:val="32"/>
          <w:szCs w:val="32"/>
        </w:rPr>
        <w:t>Шииты почитают Али ибн Мусу (Резу) как своего восьмого непогрешим</w:t>
      </w:r>
      <w:r w:rsidRPr="009E6443">
        <w:rPr>
          <w:sz w:val="32"/>
          <w:szCs w:val="32"/>
        </w:rPr>
        <w:t>о</w:t>
      </w:r>
      <w:r w:rsidRPr="009E6443">
        <w:rPr>
          <w:sz w:val="32"/>
          <w:szCs w:val="32"/>
        </w:rPr>
        <w:t>го имама. Его гробница находится в Мешхеде</w:t>
      </w:r>
      <w:r w:rsidR="00FD6BB0" w:rsidRPr="009E6443">
        <w:rPr>
          <w:sz w:val="32"/>
          <w:szCs w:val="32"/>
        </w:rPr>
        <w:t>,</w:t>
      </w:r>
      <w:r w:rsidRPr="009E6443">
        <w:rPr>
          <w:sz w:val="32"/>
          <w:szCs w:val="32"/>
        </w:rPr>
        <w:t xml:space="preserve"> и стала объектом паломнич</w:t>
      </w:r>
      <w:r w:rsidRPr="009E6443">
        <w:rPr>
          <w:sz w:val="32"/>
          <w:szCs w:val="32"/>
        </w:rPr>
        <w:t>е</w:t>
      </w:r>
      <w:r w:rsidRPr="009E6443">
        <w:rPr>
          <w:sz w:val="32"/>
          <w:szCs w:val="32"/>
        </w:rPr>
        <w:t>ства шиитов.</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Али ибн Мухаммад</w:t>
      </w:r>
      <w:r w:rsidRPr="009E6443">
        <w:rPr>
          <w:sz w:val="32"/>
          <w:szCs w:val="32"/>
        </w:rPr>
        <w:t xml:space="preserve"> (212/827-254/868) - потомок пророка Мухаммада и Али ибн Абу Талиба. Его отцом был Мухаммад ибн Али. Его также назыв</w:t>
      </w:r>
      <w:r w:rsidRPr="009E6443">
        <w:rPr>
          <w:sz w:val="32"/>
          <w:szCs w:val="32"/>
        </w:rPr>
        <w:t>а</w:t>
      </w:r>
      <w:r w:rsidRPr="009E6443">
        <w:rPr>
          <w:sz w:val="32"/>
          <w:szCs w:val="32"/>
        </w:rPr>
        <w:t>ли Наги и Хади. Али ибн Мухаммад был знатоком Корана, хадисов и м</w:t>
      </w:r>
      <w:r w:rsidRPr="009E6443">
        <w:rPr>
          <w:sz w:val="32"/>
          <w:szCs w:val="32"/>
        </w:rPr>
        <w:t>у</w:t>
      </w:r>
      <w:r w:rsidRPr="009E6443">
        <w:rPr>
          <w:sz w:val="32"/>
          <w:szCs w:val="32"/>
        </w:rPr>
        <w:t>сульманск</w:t>
      </w:r>
      <w:r w:rsidRPr="009E6443">
        <w:rPr>
          <w:sz w:val="32"/>
          <w:szCs w:val="32"/>
        </w:rPr>
        <w:t>о</w:t>
      </w:r>
      <w:r w:rsidRPr="009E6443">
        <w:rPr>
          <w:sz w:val="32"/>
          <w:szCs w:val="32"/>
        </w:rPr>
        <w:t xml:space="preserve">го права. </w:t>
      </w:r>
    </w:p>
    <w:p w:rsidR="00155D70" w:rsidRPr="009E6443" w:rsidRDefault="00155D70" w:rsidP="00155D70">
      <w:pPr>
        <w:ind w:firstLine="284"/>
        <w:rPr>
          <w:sz w:val="32"/>
          <w:szCs w:val="32"/>
        </w:rPr>
      </w:pPr>
      <w:r w:rsidRPr="009E6443">
        <w:rPr>
          <w:sz w:val="32"/>
          <w:szCs w:val="32"/>
        </w:rPr>
        <w:t xml:space="preserve">Али ибн Мухаммад жил в Медине, однако затем халиф аль-Мутаваккиль (232/847-247/861) вызвал его в Самарру, где находилась его резиденция. Здесь Али ибн Мухаммад умер в 254 году. Есть </w:t>
      </w:r>
      <w:r w:rsidR="00096C74" w:rsidRPr="009E6443">
        <w:rPr>
          <w:sz w:val="32"/>
          <w:szCs w:val="32"/>
        </w:rPr>
        <w:t>предположения о том</w:t>
      </w:r>
      <w:r w:rsidRPr="009E6443">
        <w:rPr>
          <w:sz w:val="32"/>
          <w:szCs w:val="32"/>
        </w:rPr>
        <w:t>, что он мог быть уме</w:t>
      </w:r>
      <w:r w:rsidRPr="009E6443">
        <w:rPr>
          <w:sz w:val="32"/>
          <w:szCs w:val="32"/>
        </w:rPr>
        <w:t>р</w:t>
      </w:r>
      <w:r w:rsidRPr="009E6443">
        <w:rPr>
          <w:sz w:val="32"/>
          <w:szCs w:val="32"/>
        </w:rPr>
        <w:t>щвлен по приказу халифа, так как</w:t>
      </w:r>
      <w:r w:rsidR="00096C74" w:rsidRPr="009E6443">
        <w:rPr>
          <w:sz w:val="32"/>
          <w:szCs w:val="32"/>
        </w:rPr>
        <w:t xml:space="preserve"> тот</w:t>
      </w:r>
      <w:r w:rsidRPr="009E6443">
        <w:rPr>
          <w:sz w:val="32"/>
          <w:szCs w:val="32"/>
        </w:rPr>
        <w:t xml:space="preserve"> остерегался Алидов и рассматривал их как своих политических противников.</w:t>
      </w:r>
    </w:p>
    <w:p w:rsidR="00155D70" w:rsidRPr="009E6443" w:rsidRDefault="00155D70" w:rsidP="00155D70">
      <w:pPr>
        <w:ind w:firstLine="284"/>
        <w:rPr>
          <w:sz w:val="32"/>
          <w:szCs w:val="32"/>
        </w:rPr>
      </w:pPr>
      <w:r w:rsidRPr="009E6443">
        <w:rPr>
          <w:sz w:val="32"/>
          <w:szCs w:val="32"/>
        </w:rPr>
        <w:t>Шииты почитают Али ибн Мухаммада как своего десятого непогреш</w:t>
      </w:r>
      <w:r w:rsidRPr="009E6443">
        <w:rPr>
          <w:sz w:val="32"/>
          <w:szCs w:val="32"/>
        </w:rPr>
        <w:t>и</w:t>
      </w:r>
      <w:r w:rsidRPr="009E6443">
        <w:rPr>
          <w:sz w:val="32"/>
          <w:szCs w:val="32"/>
        </w:rPr>
        <w:t>мого имама.</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sz w:val="32"/>
          <w:szCs w:val="32"/>
        </w:rPr>
        <w:t>Аллах</w:t>
      </w:r>
      <w:r w:rsidRPr="009E6443">
        <w:rPr>
          <w:sz w:val="32"/>
          <w:szCs w:val="32"/>
        </w:rPr>
        <w:t xml:space="preserve"> - создатель и управитель всего сущего бытия. Помимо Него никто не обладает этими качествами. Существование Аллаха является необход</w:t>
      </w:r>
      <w:r w:rsidRPr="009E6443">
        <w:rPr>
          <w:sz w:val="32"/>
          <w:szCs w:val="32"/>
        </w:rPr>
        <w:t>и</w:t>
      </w:r>
      <w:r w:rsidRPr="009E6443">
        <w:rPr>
          <w:sz w:val="32"/>
          <w:szCs w:val="32"/>
        </w:rPr>
        <w:t>мым для мироздани</w:t>
      </w:r>
      <w:r w:rsidR="00FD6BB0" w:rsidRPr="009E6443">
        <w:rPr>
          <w:sz w:val="32"/>
          <w:szCs w:val="32"/>
        </w:rPr>
        <w:t>я</w:t>
      </w:r>
      <w:r w:rsidRPr="009E6443">
        <w:rPr>
          <w:sz w:val="32"/>
          <w:szCs w:val="32"/>
        </w:rPr>
        <w:t>, а его отсутствие невозможным. Он является самодо</w:t>
      </w:r>
      <w:r w:rsidRPr="009E6443">
        <w:rPr>
          <w:sz w:val="32"/>
          <w:szCs w:val="32"/>
        </w:rPr>
        <w:t>с</w:t>
      </w:r>
      <w:r w:rsidRPr="009E6443">
        <w:rPr>
          <w:sz w:val="32"/>
          <w:szCs w:val="32"/>
        </w:rPr>
        <w:t>таточным. У Аллаха нет равных и в этом выражается Его абсолютное еди</w:t>
      </w:r>
      <w:r w:rsidRPr="009E6443">
        <w:rPr>
          <w:sz w:val="32"/>
          <w:szCs w:val="32"/>
        </w:rPr>
        <w:t>н</w:t>
      </w:r>
      <w:r w:rsidRPr="009E6443">
        <w:rPr>
          <w:sz w:val="32"/>
          <w:szCs w:val="32"/>
        </w:rPr>
        <w:t>ство.</w:t>
      </w:r>
    </w:p>
    <w:p w:rsidR="009B40D7" w:rsidRPr="009E6443" w:rsidRDefault="00155D70" w:rsidP="00155D70">
      <w:pPr>
        <w:ind w:firstLine="284"/>
        <w:rPr>
          <w:color w:val="000000"/>
          <w:sz w:val="32"/>
          <w:szCs w:val="32"/>
        </w:rPr>
      </w:pPr>
      <w:r w:rsidRPr="009E6443">
        <w:rPr>
          <w:color w:val="000000"/>
          <w:sz w:val="32"/>
          <w:szCs w:val="32"/>
        </w:rPr>
        <w:t>Аллах - имя собственное, соответствующее истинному Богу, Творцу и Господу всего сущего</w:t>
      </w:r>
      <w:r w:rsidR="009B40D7" w:rsidRPr="009E6443">
        <w:rPr>
          <w:color w:val="000000"/>
          <w:sz w:val="32"/>
          <w:szCs w:val="32"/>
        </w:rPr>
        <w:t>,</w:t>
      </w:r>
      <w:r w:rsidRPr="009E6443">
        <w:rPr>
          <w:color w:val="000000"/>
          <w:sz w:val="32"/>
          <w:szCs w:val="32"/>
        </w:rPr>
        <w:t xml:space="preserve"> обладателю всех превосходных имен и качеств, Ед</w:t>
      </w:r>
      <w:r w:rsidRPr="009E6443">
        <w:rPr>
          <w:color w:val="000000"/>
          <w:sz w:val="32"/>
          <w:szCs w:val="32"/>
        </w:rPr>
        <w:t>и</w:t>
      </w:r>
      <w:r w:rsidRPr="009E6443">
        <w:rPr>
          <w:color w:val="000000"/>
          <w:sz w:val="32"/>
          <w:szCs w:val="32"/>
        </w:rPr>
        <w:t>ному, Единственному (уникальному). Имя "Аллах" образуется из опред</w:t>
      </w:r>
      <w:r w:rsidRPr="009E6443">
        <w:rPr>
          <w:color w:val="000000"/>
          <w:sz w:val="32"/>
          <w:szCs w:val="32"/>
        </w:rPr>
        <w:t>е</w:t>
      </w:r>
      <w:r w:rsidRPr="009E6443">
        <w:rPr>
          <w:color w:val="000000"/>
          <w:sz w:val="32"/>
          <w:szCs w:val="32"/>
        </w:rPr>
        <w:t>ленного артикля "Аль" и слова "Илях", которое имеет значение "тот, кому поклоняются", "достойный поклонения". Артикль "Аль" указывает на Еди</w:t>
      </w:r>
      <w:r w:rsidRPr="009E6443">
        <w:rPr>
          <w:color w:val="000000"/>
          <w:sz w:val="32"/>
          <w:szCs w:val="32"/>
        </w:rPr>
        <w:t>н</w:t>
      </w:r>
      <w:r w:rsidRPr="009E6443">
        <w:rPr>
          <w:color w:val="000000"/>
          <w:sz w:val="32"/>
          <w:szCs w:val="32"/>
        </w:rPr>
        <w:t>ственного истинного Бога, достойного поклонения. Необходимо отметить, что слово Аллах не имеет формы множественного числа и всегда произн</w:t>
      </w:r>
      <w:r w:rsidRPr="009E6443">
        <w:rPr>
          <w:color w:val="000000"/>
          <w:sz w:val="32"/>
          <w:szCs w:val="32"/>
        </w:rPr>
        <w:t>о</w:t>
      </w:r>
      <w:r w:rsidRPr="009E6443">
        <w:rPr>
          <w:color w:val="000000"/>
          <w:sz w:val="32"/>
          <w:szCs w:val="32"/>
        </w:rPr>
        <w:t>сится в единственном числе.</w:t>
      </w:r>
    </w:p>
    <w:p w:rsidR="00155D70" w:rsidRPr="009E6443" w:rsidRDefault="00FD6BB0" w:rsidP="00155D70">
      <w:pPr>
        <w:ind w:firstLine="284"/>
        <w:rPr>
          <w:color w:val="000000"/>
          <w:sz w:val="32"/>
          <w:szCs w:val="32"/>
        </w:rPr>
      </w:pPr>
      <w:r w:rsidRPr="009E6443">
        <w:rPr>
          <w:color w:val="000000"/>
          <w:sz w:val="32"/>
          <w:szCs w:val="32"/>
        </w:rPr>
        <w:t>Слово аль-Илях было известно еще древним семитам, предкам совреме</w:t>
      </w:r>
      <w:r w:rsidRPr="009E6443">
        <w:rPr>
          <w:color w:val="000000"/>
          <w:sz w:val="32"/>
          <w:szCs w:val="32"/>
        </w:rPr>
        <w:t>н</w:t>
      </w:r>
      <w:r w:rsidRPr="009E6443">
        <w:rPr>
          <w:color w:val="000000"/>
          <w:sz w:val="32"/>
          <w:szCs w:val="32"/>
        </w:rPr>
        <w:t xml:space="preserve">ных арабов и евреев. </w:t>
      </w:r>
      <w:r w:rsidR="00155D70" w:rsidRPr="009E6443">
        <w:rPr>
          <w:color w:val="000000"/>
          <w:sz w:val="32"/>
          <w:szCs w:val="32"/>
        </w:rPr>
        <w:t>Древние семиты называли Бога Элох</w:t>
      </w:r>
      <w:r w:rsidR="009B40D7" w:rsidRPr="009E6443">
        <w:rPr>
          <w:color w:val="000000"/>
          <w:sz w:val="32"/>
          <w:szCs w:val="32"/>
        </w:rPr>
        <w:t xml:space="preserve"> (Элоах)</w:t>
      </w:r>
      <w:r w:rsidR="00155D70" w:rsidRPr="009E6443">
        <w:rPr>
          <w:color w:val="000000"/>
          <w:sz w:val="32"/>
          <w:szCs w:val="32"/>
        </w:rPr>
        <w:t>. Это сл</w:t>
      </w:r>
      <w:r w:rsidR="00155D70" w:rsidRPr="009E6443">
        <w:rPr>
          <w:color w:val="000000"/>
          <w:sz w:val="32"/>
          <w:szCs w:val="32"/>
        </w:rPr>
        <w:t>о</w:t>
      </w:r>
      <w:r w:rsidR="00155D70" w:rsidRPr="009E6443">
        <w:rPr>
          <w:color w:val="000000"/>
          <w:sz w:val="32"/>
          <w:szCs w:val="32"/>
        </w:rPr>
        <w:t>во встречается в Ветхозаветной книге "Бытие", где одним из имен Бога явл</w:t>
      </w:r>
      <w:r w:rsidR="00155D70" w:rsidRPr="009E6443">
        <w:rPr>
          <w:color w:val="000000"/>
          <w:sz w:val="32"/>
          <w:szCs w:val="32"/>
        </w:rPr>
        <w:t>я</w:t>
      </w:r>
      <w:r w:rsidR="00155D70" w:rsidRPr="009E6443">
        <w:rPr>
          <w:color w:val="000000"/>
          <w:sz w:val="32"/>
          <w:szCs w:val="32"/>
        </w:rPr>
        <w:t>ется именно Элох(им). В то же время, на языках различных народов единый Бог называется различными именами. Однако все эти имена относятся тол</w:t>
      </w:r>
      <w:r w:rsidR="00155D70" w:rsidRPr="009E6443">
        <w:rPr>
          <w:color w:val="000000"/>
          <w:sz w:val="32"/>
          <w:szCs w:val="32"/>
        </w:rPr>
        <w:t>ь</w:t>
      </w:r>
      <w:r w:rsidR="00155D70" w:rsidRPr="009E6443">
        <w:rPr>
          <w:color w:val="000000"/>
          <w:sz w:val="32"/>
          <w:szCs w:val="32"/>
        </w:rPr>
        <w:t>ко к Нему.</w:t>
      </w:r>
    </w:p>
    <w:p w:rsidR="00155D70" w:rsidRPr="009E6443" w:rsidRDefault="00155D70" w:rsidP="00155D70">
      <w:pPr>
        <w:ind w:firstLine="284"/>
        <w:rPr>
          <w:sz w:val="32"/>
          <w:szCs w:val="32"/>
        </w:rPr>
      </w:pPr>
      <w:r w:rsidRPr="009E6443">
        <w:rPr>
          <w:sz w:val="32"/>
          <w:szCs w:val="32"/>
        </w:rPr>
        <w:t>Аллах вечен и не имеет начала и конца. Постижение Его человеческим р</w:t>
      </w:r>
      <w:r w:rsidRPr="009E6443">
        <w:rPr>
          <w:sz w:val="32"/>
          <w:szCs w:val="32"/>
        </w:rPr>
        <w:t>а</w:t>
      </w:r>
      <w:r w:rsidRPr="009E6443">
        <w:rPr>
          <w:sz w:val="32"/>
          <w:szCs w:val="32"/>
        </w:rPr>
        <w:t>зумом невозможно. Однако некоторые Его атрибутивные качества поддаю</w:t>
      </w:r>
      <w:r w:rsidRPr="009E6443">
        <w:rPr>
          <w:sz w:val="32"/>
          <w:szCs w:val="32"/>
        </w:rPr>
        <w:t>т</w:t>
      </w:r>
      <w:r w:rsidRPr="009E6443">
        <w:rPr>
          <w:sz w:val="32"/>
          <w:szCs w:val="32"/>
        </w:rPr>
        <w:t>ся  приблизительному описанию категориями человеческого понятийного аппарата. То есть, например, можно говорить о Его существовании или с</w:t>
      </w:r>
      <w:r w:rsidRPr="009E6443">
        <w:rPr>
          <w:sz w:val="32"/>
          <w:szCs w:val="32"/>
        </w:rPr>
        <w:t>о</w:t>
      </w:r>
      <w:r w:rsidRPr="009E6443">
        <w:rPr>
          <w:sz w:val="32"/>
          <w:szCs w:val="32"/>
        </w:rPr>
        <w:t xml:space="preserve">вершенстве. </w:t>
      </w:r>
    </w:p>
    <w:p w:rsidR="00155D70" w:rsidRPr="009E6443" w:rsidRDefault="00155D70" w:rsidP="00155D70">
      <w:pPr>
        <w:ind w:firstLine="284"/>
        <w:rPr>
          <w:b/>
          <w:i/>
          <w:color w:val="000000"/>
          <w:sz w:val="32"/>
          <w:szCs w:val="32"/>
        </w:rPr>
      </w:pPr>
      <w:r w:rsidRPr="009E6443">
        <w:rPr>
          <w:b/>
          <w:i/>
          <w:color w:val="000000"/>
          <w:sz w:val="32"/>
          <w:szCs w:val="32"/>
        </w:rPr>
        <w:t>Умозрительные методы обоснования бытия Аллаха и пророческие о</w:t>
      </w:r>
      <w:r w:rsidRPr="009E6443">
        <w:rPr>
          <w:b/>
          <w:i/>
          <w:color w:val="000000"/>
          <w:sz w:val="32"/>
          <w:szCs w:val="32"/>
        </w:rPr>
        <w:t>т</w:t>
      </w:r>
      <w:r w:rsidRPr="009E6443">
        <w:rPr>
          <w:b/>
          <w:i/>
          <w:color w:val="000000"/>
          <w:sz w:val="32"/>
          <w:szCs w:val="32"/>
        </w:rPr>
        <w:t>кровения</w:t>
      </w:r>
    </w:p>
    <w:p w:rsidR="00155D70" w:rsidRPr="009E6443" w:rsidRDefault="00155D70" w:rsidP="00155D70">
      <w:pPr>
        <w:ind w:firstLine="284"/>
        <w:rPr>
          <w:color w:val="000000"/>
          <w:sz w:val="32"/>
          <w:szCs w:val="32"/>
        </w:rPr>
      </w:pPr>
      <w:r w:rsidRPr="009E6443">
        <w:rPr>
          <w:color w:val="000000"/>
          <w:sz w:val="32"/>
          <w:szCs w:val="32"/>
        </w:rPr>
        <w:t>В Коране можно встретить множество призывов созерцать феномены эт</w:t>
      </w:r>
      <w:r w:rsidRPr="009E6443">
        <w:rPr>
          <w:color w:val="000000"/>
          <w:sz w:val="32"/>
          <w:szCs w:val="32"/>
        </w:rPr>
        <w:t>о</w:t>
      </w:r>
      <w:r w:rsidRPr="009E6443">
        <w:rPr>
          <w:color w:val="000000"/>
          <w:sz w:val="32"/>
          <w:szCs w:val="32"/>
        </w:rPr>
        <w:t>го мира, размышлять над ними: «Поистине, в небесах и на земле - знамения для верующих! И в вашем творении и в рассыпанных Им животных - знам</w:t>
      </w:r>
      <w:r w:rsidRPr="009E6443">
        <w:rPr>
          <w:color w:val="000000"/>
          <w:sz w:val="32"/>
          <w:szCs w:val="32"/>
        </w:rPr>
        <w:t>е</w:t>
      </w:r>
      <w:r w:rsidRPr="009E6443">
        <w:rPr>
          <w:color w:val="000000"/>
          <w:sz w:val="32"/>
          <w:szCs w:val="32"/>
        </w:rPr>
        <w:t>ния для людей убежденных, и в чередовании ночи и дня, и в том, что н</w:t>
      </w:r>
      <w:r w:rsidRPr="009E6443">
        <w:rPr>
          <w:color w:val="000000"/>
          <w:sz w:val="32"/>
          <w:szCs w:val="32"/>
        </w:rPr>
        <w:t>и</w:t>
      </w:r>
      <w:r w:rsidRPr="009E6443">
        <w:rPr>
          <w:color w:val="000000"/>
          <w:sz w:val="32"/>
          <w:szCs w:val="32"/>
        </w:rPr>
        <w:t>спослал Аллах с неба из проп</w:t>
      </w:r>
      <w:r w:rsidRPr="009E6443">
        <w:rPr>
          <w:color w:val="000000"/>
          <w:sz w:val="32"/>
          <w:szCs w:val="32"/>
        </w:rPr>
        <w:t>и</w:t>
      </w:r>
      <w:r w:rsidRPr="009E6443">
        <w:rPr>
          <w:color w:val="000000"/>
          <w:sz w:val="32"/>
          <w:szCs w:val="32"/>
        </w:rPr>
        <w:t>тания и оживил им землю после ее смерти, и в направлении ветров - знамения для людей, обл</w:t>
      </w:r>
      <w:r w:rsidRPr="009E6443">
        <w:rPr>
          <w:color w:val="000000"/>
          <w:sz w:val="32"/>
          <w:szCs w:val="32"/>
        </w:rPr>
        <w:t>а</w:t>
      </w:r>
      <w:r w:rsidRPr="009E6443">
        <w:rPr>
          <w:color w:val="000000"/>
          <w:sz w:val="32"/>
          <w:szCs w:val="32"/>
        </w:rPr>
        <w:t xml:space="preserve">дающих умом». (45:3-5). </w:t>
      </w:r>
    </w:p>
    <w:p w:rsidR="00155D70" w:rsidRPr="009E6443" w:rsidRDefault="00155D70" w:rsidP="00155D70">
      <w:pPr>
        <w:ind w:firstLine="284"/>
        <w:rPr>
          <w:color w:val="000000"/>
          <w:sz w:val="32"/>
          <w:szCs w:val="32"/>
        </w:rPr>
      </w:pPr>
      <w:r w:rsidRPr="009E6443">
        <w:rPr>
          <w:color w:val="000000"/>
          <w:sz w:val="32"/>
          <w:szCs w:val="32"/>
        </w:rPr>
        <w:t>Во все времена люди обладали знанием о существовании Творца и Созд</w:t>
      </w:r>
      <w:r w:rsidRPr="009E6443">
        <w:rPr>
          <w:color w:val="000000"/>
          <w:sz w:val="32"/>
          <w:szCs w:val="32"/>
        </w:rPr>
        <w:t>а</w:t>
      </w:r>
      <w:r w:rsidRPr="009E6443">
        <w:rPr>
          <w:color w:val="000000"/>
          <w:sz w:val="32"/>
          <w:szCs w:val="32"/>
        </w:rPr>
        <w:t>теля мира. Часто к такому выводу приходили интуитивно, так как древние мыслители пытались объяснить вопросы о происхождении и существовании мира, ч</w:t>
      </w:r>
      <w:r w:rsidRPr="009E6443">
        <w:rPr>
          <w:color w:val="000000"/>
          <w:sz w:val="32"/>
          <w:szCs w:val="32"/>
        </w:rPr>
        <w:t>е</w:t>
      </w:r>
      <w:r w:rsidRPr="009E6443">
        <w:rPr>
          <w:color w:val="000000"/>
          <w:sz w:val="32"/>
          <w:szCs w:val="32"/>
        </w:rPr>
        <w:t xml:space="preserve">ловека и его места в нем. </w:t>
      </w:r>
      <w:r w:rsidR="00FD6BB0" w:rsidRPr="009E6443">
        <w:rPr>
          <w:color w:val="000000"/>
          <w:sz w:val="32"/>
          <w:szCs w:val="32"/>
        </w:rPr>
        <w:t>Однако,</w:t>
      </w:r>
      <w:r w:rsidRPr="009E6443">
        <w:rPr>
          <w:color w:val="000000"/>
          <w:sz w:val="32"/>
          <w:szCs w:val="32"/>
        </w:rPr>
        <w:t xml:space="preserve"> признавая существование единого начала, древние мыслители часто не придавали Ему личнос</w:t>
      </w:r>
      <w:r w:rsidRPr="009E6443">
        <w:rPr>
          <w:color w:val="000000"/>
          <w:sz w:val="32"/>
          <w:szCs w:val="32"/>
        </w:rPr>
        <w:t>т</w:t>
      </w:r>
      <w:r w:rsidRPr="009E6443">
        <w:rPr>
          <w:color w:val="000000"/>
          <w:sz w:val="32"/>
          <w:szCs w:val="32"/>
        </w:rPr>
        <w:t>ных атрибутов и представляли Его бесконечно удаленным от мира. Примитивное, мифолог</w:t>
      </w:r>
      <w:r w:rsidRPr="009E6443">
        <w:rPr>
          <w:color w:val="000000"/>
          <w:sz w:val="32"/>
          <w:szCs w:val="32"/>
        </w:rPr>
        <w:t>и</w:t>
      </w:r>
      <w:r w:rsidRPr="009E6443">
        <w:rPr>
          <w:color w:val="000000"/>
          <w:sz w:val="32"/>
          <w:szCs w:val="32"/>
        </w:rPr>
        <w:t>ческое сознание древних л</w:t>
      </w:r>
      <w:r w:rsidRPr="009E6443">
        <w:rPr>
          <w:color w:val="000000"/>
          <w:sz w:val="32"/>
          <w:szCs w:val="32"/>
        </w:rPr>
        <w:t>ю</w:t>
      </w:r>
      <w:r w:rsidRPr="009E6443">
        <w:rPr>
          <w:color w:val="000000"/>
          <w:sz w:val="32"/>
          <w:szCs w:val="32"/>
        </w:rPr>
        <w:t>дей также не давало возможности многим из них правильно поставить вопросы по различным проблемам и правильно отв</w:t>
      </w:r>
      <w:r w:rsidRPr="009E6443">
        <w:rPr>
          <w:color w:val="000000"/>
          <w:sz w:val="32"/>
          <w:szCs w:val="32"/>
        </w:rPr>
        <w:t>е</w:t>
      </w:r>
      <w:r w:rsidRPr="009E6443">
        <w:rPr>
          <w:color w:val="000000"/>
          <w:sz w:val="32"/>
          <w:szCs w:val="32"/>
        </w:rPr>
        <w:t>тить на них. В Коране говорится о том, что все люди, в том числе и язычн</w:t>
      </w:r>
      <w:r w:rsidRPr="009E6443">
        <w:rPr>
          <w:color w:val="000000"/>
          <w:sz w:val="32"/>
          <w:szCs w:val="32"/>
        </w:rPr>
        <w:t>и</w:t>
      </w:r>
      <w:r w:rsidRPr="009E6443">
        <w:rPr>
          <w:color w:val="000000"/>
          <w:sz w:val="32"/>
          <w:szCs w:val="32"/>
        </w:rPr>
        <w:t>ки, знают о существовании Единого Творца, однако наряду с ним они п</w:t>
      </w:r>
      <w:r w:rsidRPr="009E6443">
        <w:rPr>
          <w:color w:val="000000"/>
          <w:sz w:val="32"/>
          <w:szCs w:val="32"/>
        </w:rPr>
        <w:t>о</w:t>
      </w:r>
      <w:r w:rsidRPr="009E6443">
        <w:rPr>
          <w:color w:val="000000"/>
          <w:sz w:val="32"/>
          <w:szCs w:val="32"/>
        </w:rPr>
        <w:t>клоняются и лжеб</w:t>
      </w:r>
      <w:r w:rsidRPr="009E6443">
        <w:rPr>
          <w:color w:val="000000"/>
          <w:sz w:val="32"/>
          <w:szCs w:val="32"/>
        </w:rPr>
        <w:t>о</w:t>
      </w:r>
      <w:r w:rsidRPr="009E6443">
        <w:rPr>
          <w:color w:val="000000"/>
          <w:sz w:val="32"/>
          <w:szCs w:val="32"/>
        </w:rPr>
        <w:t xml:space="preserve">гам: </w:t>
      </w:r>
    </w:p>
    <w:p w:rsidR="00155D70" w:rsidRPr="009E6443" w:rsidRDefault="009B40D7" w:rsidP="00155D70">
      <w:pPr>
        <w:ind w:firstLine="284"/>
        <w:rPr>
          <w:color w:val="000000"/>
          <w:sz w:val="32"/>
          <w:szCs w:val="32"/>
        </w:rPr>
      </w:pPr>
      <w:r w:rsidRPr="009E6443">
        <w:rPr>
          <w:color w:val="000000"/>
          <w:sz w:val="32"/>
          <w:szCs w:val="32"/>
        </w:rPr>
        <w:t xml:space="preserve">- </w:t>
      </w:r>
      <w:r w:rsidR="00155D70" w:rsidRPr="009E6443">
        <w:rPr>
          <w:color w:val="000000"/>
          <w:sz w:val="32"/>
          <w:szCs w:val="32"/>
        </w:rPr>
        <w:t>«Oн - тoт, ктo пycкaeт вac в пyть пo cyшe и пo мopю; a кoгдa вы бывaeтe нa  кopaбляx ... и oни  тeкyт c ними пpи  xopoшeм вeтpe, и paдyютcя oни eмy; пoйдeт бypный вeтep, и  пoдoйдeт к  ним вoлнa co вcex cтopoн, и пoдyмaют oни, чтo иx yжe oкpyжилo, - тoгд</w:t>
      </w:r>
      <w:r w:rsidR="00423324" w:rsidRPr="009E6443">
        <w:rPr>
          <w:color w:val="000000"/>
          <w:sz w:val="32"/>
          <w:szCs w:val="32"/>
        </w:rPr>
        <w:t>a oни взывaют к Aллaxy,  oчищaя</w:t>
      </w:r>
      <w:r w:rsidR="00155D70" w:rsidRPr="009E6443">
        <w:rPr>
          <w:color w:val="000000"/>
          <w:sz w:val="32"/>
          <w:szCs w:val="32"/>
        </w:rPr>
        <w:t xml:space="preserve"> пpeд Hим cвoю вepy: "еcли  cпaceшь Tы нac oт этoгo, мы бyдeм блaгoдapными". A пocлe тoгo, кaк Oн иx cпac, вoт, - oни злoчинcтвyют нa зeмлe бeз пpaвa. O люди,  вaшe  злoчинcтвo - пpoтив вac  caмиx, кaк пoльзoвaниe ближaйшeй жизнью; пoтoм к Haм вaшe oбpaщeниe, и Mы cooбщим вaм тo, чтo вы дeлaли». (10: 22-23);</w:t>
      </w:r>
    </w:p>
    <w:p w:rsidR="00155D70" w:rsidRPr="009E6443" w:rsidRDefault="009B40D7" w:rsidP="00155D70">
      <w:pPr>
        <w:ind w:firstLine="284"/>
        <w:jc w:val="both"/>
        <w:rPr>
          <w:sz w:val="32"/>
          <w:szCs w:val="32"/>
        </w:rPr>
      </w:pPr>
      <w:r w:rsidRPr="009E6443">
        <w:rPr>
          <w:sz w:val="32"/>
          <w:szCs w:val="32"/>
        </w:rPr>
        <w:t>- «”</w:t>
      </w:r>
      <w:r w:rsidR="00155D70" w:rsidRPr="009E6443">
        <w:rPr>
          <w:sz w:val="32"/>
          <w:szCs w:val="32"/>
        </w:rPr>
        <w:t>Mы пoклoняeмcя  им (т.е. языческим богам)  тoлькo,  чтoбы   oни  пpибли</w:t>
      </w:r>
      <w:r w:rsidRPr="009E6443">
        <w:rPr>
          <w:sz w:val="32"/>
          <w:szCs w:val="32"/>
        </w:rPr>
        <w:t>зили  нac  к   Aллaxy близocтью”</w:t>
      </w:r>
      <w:r w:rsidR="00155D70" w:rsidRPr="009E6443">
        <w:rPr>
          <w:sz w:val="32"/>
          <w:szCs w:val="32"/>
        </w:rPr>
        <w:t>.   Aллax  paccyдит  мeждy   ними  в  тoм,  в  чeм   oни pacxoдятcя!</w:t>
      </w:r>
      <w:r w:rsidRPr="009E6443">
        <w:rPr>
          <w:sz w:val="32"/>
          <w:szCs w:val="32"/>
        </w:rPr>
        <w:t>»</w:t>
      </w:r>
      <w:r w:rsidR="00155D70" w:rsidRPr="009E6443">
        <w:rPr>
          <w:sz w:val="32"/>
          <w:szCs w:val="32"/>
        </w:rPr>
        <w:t xml:space="preserve"> (39: 3).</w:t>
      </w:r>
    </w:p>
    <w:p w:rsidR="002103B9" w:rsidRPr="009E6443" w:rsidRDefault="00155D70" w:rsidP="00155D70">
      <w:pPr>
        <w:ind w:firstLine="284"/>
        <w:rPr>
          <w:sz w:val="32"/>
          <w:szCs w:val="32"/>
        </w:rPr>
      </w:pPr>
      <w:r w:rsidRPr="009E6443">
        <w:rPr>
          <w:sz w:val="32"/>
          <w:szCs w:val="32"/>
        </w:rPr>
        <w:t>Наблюдения над природой и смыслом существования с одной стороны</w:t>
      </w:r>
      <w:r w:rsidR="009B40D7" w:rsidRPr="009E6443">
        <w:rPr>
          <w:sz w:val="32"/>
          <w:szCs w:val="32"/>
        </w:rPr>
        <w:t>,</w:t>
      </w:r>
      <w:r w:rsidRPr="009E6443">
        <w:rPr>
          <w:sz w:val="32"/>
          <w:szCs w:val="32"/>
        </w:rPr>
        <w:t xml:space="preserve"> и размышления о сущности бытия с другой</w:t>
      </w:r>
      <w:r w:rsidR="009B40D7" w:rsidRPr="009E6443">
        <w:rPr>
          <w:sz w:val="32"/>
          <w:szCs w:val="32"/>
        </w:rPr>
        <w:t>,</w:t>
      </w:r>
      <w:r w:rsidRPr="009E6443">
        <w:rPr>
          <w:sz w:val="32"/>
          <w:szCs w:val="32"/>
        </w:rPr>
        <w:t xml:space="preserve"> были присущи древним филос</w:t>
      </w:r>
      <w:r w:rsidRPr="009E6443">
        <w:rPr>
          <w:sz w:val="32"/>
          <w:szCs w:val="32"/>
        </w:rPr>
        <w:t>о</w:t>
      </w:r>
      <w:r w:rsidRPr="009E6443">
        <w:rPr>
          <w:sz w:val="32"/>
          <w:szCs w:val="32"/>
        </w:rPr>
        <w:t>фам. Как пример этого можно привести Фалеса, Анаксимандра, Анаксимена и других мыслителей. Задавшись вопросом, откуда все возникает и во что все превращается, они искали начало и изменения всех вещей. Отказ от пр</w:t>
      </w:r>
      <w:r w:rsidRPr="009E6443">
        <w:rPr>
          <w:sz w:val="32"/>
          <w:szCs w:val="32"/>
        </w:rPr>
        <w:t>и</w:t>
      </w:r>
      <w:r w:rsidRPr="009E6443">
        <w:rPr>
          <w:sz w:val="32"/>
          <w:szCs w:val="32"/>
        </w:rPr>
        <w:t>знания в мировоззренческой доктрине древнего мира единого личностного властного начала привел к тому, что, по словам Аристотеля: «Большинство первых философов считало началом всего одни лишь материальные начала, а именно то, из чего состоят все вещи, из чего они возникают и во что как в последнее они, погибая, возвращаются…». Например «Фалес утверждал, что началом всего является в</w:t>
      </w:r>
      <w:r w:rsidRPr="009E6443">
        <w:rPr>
          <w:sz w:val="32"/>
          <w:szCs w:val="32"/>
        </w:rPr>
        <w:t>о</w:t>
      </w:r>
      <w:r w:rsidRPr="009E6443">
        <w:rPr>
          <w:sz w:val="32"/>
          <w:szCs w:val="32"/>
        </w:rPr>
        <w:t>да… Анаксимен же и Диоген считают, что воздух первее воды и из простых тел принимают его за начало». Сам же Аристотель считал, что в основе бытия лежит некая первоматерия, в основе которой л</w:t>
      </w:r>
      <w:r w:rsidRPr="009E6443">
        <w:rPr>
          <w:sz w:val="32"/>
          <w:szCs w:val="32"/>
        </w:rPr>
        <w:t>е</w:t>
      </w:r>
      <w:r w:rsidRPr="009E6443">
        <w:rPr>
          <w:sz w:val="32"/>
          <w:szCs w:val="32"/>
        </w:rPr>
        <w:t xml:space="preserve">жат 4 материальные стихии: огонь, воздух, вода и земля.  </w:t>
      </w:r>
    </w:p>
    <w:p w:rsidR="00155D70" w:rsidRPr="009E6443" w:rsidRDefault="00155D70" w:rsidP="00155D70">
      <w:pPr>
        <w:ind w:firstLine="284"/>
        <w:rPr>
          <w:sz w:val="32"/>
          <w:szCs w:val="32"/>
        </w:rPr>
      </w:pPr>
      <w:r w:rsidRPr="009E6443">
        <w:rPr>
          <w:sz w:val="32"/>
          <w:szCs w:val="32"/>
        </w:rPr>
        <w:t>Аналогичное мировоззрение можно наблюдать в древнеиндийском общ</w:t>
      </w:r>
      <w:r w:rsidRPr="009E6443">
        <w:rPr>
          <w:sz w:val="32"/>
          <w:szCs w:val="32"/>
        </w:rPr>
        <w:t>е</w:t>
      </w:r>
      <w:r w:rsidRPr="009E6443">
        <w:rPr>
          <w:sz w:val="32"/>
          <w:szCs w:val="32"/>
        </w:rPr>
        <w:t>стве. Как и у древних греков, цепь их умозрительных рассуждений проход</w:t>
      </w:r>
      <w:r w:rsidR="002103B9" w:rsidRPr="009E6443">
        <w:rPr>
          <w:sz w:val="32"/>
          <w:szCs w:val="32"/>
        </w:rPr>
        <w:t>и</w:t>
      </w:r>
      <w:r w:rsidR="002103B9" w:rsidRPr="009E6443">
        <w:rPr>
          <w:sz w:val="32"/>
          <w:szCs w:val="32"/>
        </w:rPr>
        <w:t xml:space="preserve">ла в плоскости материального. </w:t>
      </w:r>
      <w:r w:rsidRPr="009E6443">
        <w:rPr>
          <w:sz w:val="32"/>
          <w:szCs w:val="32"/>
        </w:rPr>
        <w:t>Небу и земле вначале приписывались лишь физические свойства - необъятность, ширь, плодоносность. Земле припис</w:t>
      </w:r>
      <w:r w:rsidRPr="009E6443">
        <w:rPr>
          <w:sz w:val="32"/>
          <w:szCs w:val="32"/>
        </w:rPr>
        <w:t>ы</w:t>
      </w:r>
      <w:r w:rsidRPr="009E6443">
        <w:rPr>
          <w:sz w:val="32"/>
          <w:szCs w:val="32"/>
        </w:rPr>
        <w:t>вают такие качества, как «дающая мед», «полная молока</w:t>
      </w:r>
      <w:r w:rsidR="002103B9" w:rsidRPr="009E6443">
        <w:rPr>
          <w:sz w:val="32"/>
          <w:szCs w:val="32"/>
        </w:rPr>
        <w:t>»</w:t>
      </w:r>
      <w:r w:rsidRPr="009E6443">
        <w:rPr>
          <w:sz w:val="32"/>
          <w:szCs w:val="32"/>
        </w:rPr>
        <w:t>. Земля и небо вн</w:t>
      </w:r>
      <w:r w:rsidRPr="009E6443">
        <w:rPr>
          <w:sz w:val="32"/>
          <w:szCs w:val="32"/>
        </w:rPr>
        <w:t>а</w:t>
      </w:r>
      <w:r w:rsidRPr="009E6443">
        <w:rPr>
          <w:sz w:val="32"/>
          <w:szCs w:val="32"/>
        </w:rPr>
        <w:t xml:space="preserve">чале рассматриваемые как независимые существа, вскоре вступили в тесные отношения. На Землю стали смотреть как на родящую </w:t>
      </w:r>
      <w:r w:rsidR="00FD6BB0" w:rsidRPr="009E6443">
        <w:rPr>
          <w:sz w:val="32"/>
          <w:szCs w:val="32"/>
        </w:rPr>
        <w:t>мать,</w:t>
      </w:r>
      <w:r w:rsidRPr="009E6443">
        <w:rPr>
          <w:sz w:val="32"/>
          <w:szCs w:val="32"/>
        </w:rPr>
        <w:t xml:space="preserve"> оплодотво</w:t>
      </w:r>
      <w:r w:rsidR="002103B9" w:rsidRPr="009E6443">
        <w:rPr>
          <w:sz w:val="32"/>
          <w:szCs w:val="32"/>
        </w:rPr>
        <w:t>ря</w:t>
      </w:r>
      <w:r w:rsidR="002103B9" w:rsidRPr="009E6443">
        <w:rPr>
          <w:sz w:val="32"/>
          <w:szCs w:val="32"/>
        </w:rPr>
        <w:t>е</w:t>
      </w:r>
      <w:r w:rsidR="002103B9" w:rsidRPr="009E6443">
        <w:rPr>
          <w:sz w:val="32"/>
          <w:szCs w:val="32"/>
        </w:rPr>
        <w:t>мую небом</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Однако те же древние греки и индийцы понимали, что проблема возни</w:t>
      </w:r>
      <w:r w:rsidRPr="009E6443">
        <w:rPr>
          <w:sz w:val="32"/>
          <w:szCs w:val="32"/>
        </w:rPr>
        <w:t>к</w:t>
      </w:r>
      <w:r w:rsidRPr="009E6443">
        <w:rPr>
          <w:sz w:val="32"/>
          <w:szCs w:val="32"/>
        </w:rPr>
        <w:t>новения сущего бытия не может быть объяснена только материей, так как объяснить многообразие феноменов в мироздании только этой причиной н</w:t>
      </w:r>
      <w:r w:rsidRPr="009E6443">
        <w:rPr>
          <w:sz w:val="32"/>
          <w:szCs w:val="32"/>
        </w:rPr>
        <w:t>е</w:t>
      </w:r>
      <w:r w:rsidRPr="009E6443">
        <w:rPr>
          <w:sz w:val="32"/>
          <w:szCs w:val="32"/>
        </w:rPr>
        <w:t>возможно. Поэтому они ввели понятие второй первопричины - бога.  Однако этот бог не является аналогом монотеистического понимания Бога. Он явл</w:t>
      </w:r>
      <w:r w:rsidRPr="009E6443">
        <w:rPr>
          <w:sz w:val="32"/>
          <w:szCs w:val="32"/>
        </w:rPr>
        <w:t>я</w:t>
      </w:r>
      <w:r w:rsidRPr="009E6443">
        <w:rPr>
          <w:sz w:val="32"/>
          <w:szCs w:val="32"/>
        </w:rPr>
        <w:t>ется лишь неличностным формообразующим началом. Отношение материи и бога характеризуются у некоторых античных философов как отношения р</w:t>
      </w:r>
      <w:r w:rsidRPr="009E6443">
        <w:rPr>
          <w:sz w:val="32"/>
          <w:szCs w:val="32"/>
        </w:rPr>
        <w:t>е</w:t>
      </w:r>
      <w:r w:rsidRPr="009E6443">
        <w:rPr>
          <w:sz w:val="32"/>
          <w:szCs w:val="32"/>
        </w:rPr>
        <w:t xml:space="preserve">месленника и </w:t>
      </w:r>
      <w:r w:rsidR="00FD6BB0" w:rsidRPr="009E6443">
        <w:rPr>
          <w:sz w:val="32"/>
          <w:szCs w:val="32"/>
        </w:rPr>
        <w:t>сырья,</w:t>
      </w:r>
      <w:r w:rsidRPr="009E6443">
        <w:rPr>
          <w:sz w:val="32"/>
          <w:szCs w:val="32"/>
        </w:rPr>
        <w:t xml:space="preserve"> из которого он собирается вылепить формы. Другие (</w:t>
      </w:r>
      <w:r w:rsidR="00FD6BB0" w:rsidRPr="009E6443">
        <w:rPr>
          <w:sz w:val="32"/>
          <w:szCs w:val="32"/>
        </w:rPr>
        <w:t>например,</w:t>
      </w:r>
      <w:r w:rsidRPr="009E6443">
        <w:rPr>
          <w:sz w:val="32"/>
          <w:szCs w:val="32"/>
        </w:rPr>
        <w:t xml:space="preserve"> Аристотель) отождествляли безличного бога с движением, сч</w:t>
      </w:r>
      <w:r w:rsidRPr="009E6443">
        <w:rPr>
          <w:sz w:val="32"/>
          <w:szCs w:val="32"/>
        </w:rPr>
        <w:t>и</w:t>
      </w:r>
      <w:r w:rsidRPr="009E6443">
        <w:rPr>
          <w:sz w:val="32"/>
          <w:szCs w:val="32"/>
        </w:rPr>
        <w:t>тая, что его функция заключается лишь в роли двигателя</w:t>
      </w:r>
      <w:r w:rsidR="002103B9" w:rsidRPr="009E6443">
        <w:rPr>
          <w:sz w:val="32"/>
          <w:szCs w:val="32"/>
        </w:rPr>
        <w:t>,</w:t>
      </w:r>
      <w:r w:rsidRPr="009E6443">
        <w:rPr>
          <w:sz w:val="32"/>
          <w:szCs w:val="32"/>
        </w:rPr>
        <w:t xml:space="preserve"> приводящего в движение все мировые процессы. </w:t>
      </w:r>
    </w:p>
    <w:p w:rsidR="00155D70" w:rsidRPr="009E6443" w:rsidRDefault="00155D70" w:rsidP="00155D70">
      <w:pPr>
        <w:ind w:firstLine="284"/>
        <w:rPr>
          <w:sz w:val="32"/>
          <w:szCs w:val="32"/>
        </w:rPr>
      </w:pPr>
      <w:r w:rsidRPr="009E6443">
        <w:rPr>
          <w:sz w:val="32"/>
          <w:szCs w:val="32"/>
        </w:rPr>
        <w:t>Таким образом, в мировоззрении древних обществ в вопросе о первопр</w:t>
      </w:r>
      <w:r w:rsidRPr="009E6443">
        <w:rPr>
          <w:sz w:val="32"/>
          <w:szCs w:val="32"/>
        </w:rPr>
        <w:t>и</w:t>
      </w:r>
      <w:r w:rsidRPr="009E6443">
        <w:rPr>
          <w:sz w:val="32"/>
          <w:szCs w:val="32"/>
        </w:rPr>
        <w:t>чинах мироздания</w:t>
      </w:r>
      <w:r w:rsidR="002103B9" w:rsidRPr="009E6443">
        <w:rPr>
          <w:sz w:val="32"/>
          <w:szCs w:val="32"/>
        </w:rPr>
        <w:t>,</w:t>
      </w:r>
      <w:r w:rsidRPr="009E6443">
        <w:rPr>
          <w:sz w:val="32"/>
          <w:szCs w:val="32"/>
        </w:rPr>
        <w:t xml:space="preserve"> в большинстве случаев имел место дуализм материи и </w:t>
      </w:r>
      <w:r w:rsidR="00FD6BB0" w:rsidRPr="009E6443">
        <w:rPr>
          <w:sz w:val="32"/>
          <w:szCs w:val="32"/>
        </w:rPr>
        <w:t>безличного</w:t>
      </w:r>
      <w:r w:rsidRPr="009E6443">
        <w:rPr>
          <w:sz w:val="32"/>
          <w:szCs w:val="32"/>
        </w:rPr>
        <w:t xml:space="preserve"> бога. Одновременно шел процесс слияния этих понятий путем персонификации материальных образов. Все материальные объекты и пр</w:t>
      </w:r>
      <w:r w:rsidRPr="009E6443">
        <w:rPr>
          <w:sz w:val="32"/>
          <w:szCs w:val="32"/>
        </w:rPr>
        <w:t>о</w:t>
      </w:r>
      <w:r w:rsidRPr="009E6443">
        <w:rPr>
          <w:sz w:val="32"/>
          <w:szCs w:val="32"/>
        </w:rPr>
        <w:t>цессы персонифицировались и им придавались Божественные (в основном антропоморфные) а</w:t>
      </w:r>
      <w:r w:rsidRPr="009E6443">
        <w:rPr>
          <w:sz w:val="32"/>
          <w:szCs w:val="32"/>
        </w:rPr>
        <w:t>т</w:t>
      </w:r>
      <w:r w:rsidRPr="009E6443">
        <w:rPr>
          <w:sz w:val="32"/>
          <w:szCs w:val="32"/>
        </w:rPr>
        <w:t xml:space="preserve">рибуты. </w:t>
      </w:r>
    </w:p>
    <w:p w:rsidR="00155D70" w:rsidRPr="009E6443" w:rsidRDefault="00155D70" w:rsidP="00155D70">
      <w:pPr>
        <w:ind w:firstLine="284"/>
        <w:rPr>
          <w:sz w:val="32"/>
          <w:szCs w:val="32"/>
        </w:rPr>
      </w:pPr>
      <w:r w:rsidRPr="009E6443">
        <w:rPr>
          <w:sz w:val="32"/>
          <w:szCs w:val="32"/>
        </w:rPr>
        <w:t>Однако умозрительные наблюдения древних мыслителей не ограничив</w:t>
      </w:r>
      <w:r w:rsidRPr="009E6443">
        <w:rPr>
          <w:sz w:val="32"/>
          <w:szCs w:val="32"/>
        </w:rPr>
        <w:t>а</w:t>
      </w:r>
      <w:r w:rsidRPr="009E6443">
        <w:rPr>
          <w:sz w:val="32"/>
          <w:szCs w:val="32"/>
        </w:rPr>
        <w:t>лось только указанными выше результатами. Некоторые люди, отвечали на все интересующие греческих или индийских философов вопросы с других позиций. Ярким примером этого является описанная в Коране история ра</w:t>
      </w:r>
      <w:r w:rsidRPr="009E6443">
        <w:rPr>
          <w:sz w:val="32"/>
          <w:szCs w:val="32"/>
        </w:rPr>
        <w:t>з</w:t>
      </w:r>
      <w:r w:rsidRPr="009E6443">
        <w:rPr>
          <w:sz w:val="32"/>
          <w:szCs w:val="32"/>
        </w:rPr>
        <w:t>мышлений пророка Ибрахима, который путем умозрительных заключений пришел к идее существования единого Бога-Творца. Об этом в частности упоминается в следующих аятах К</w:t>
      </w:r>
      <w:r w:rsidRPr="009E6443">
        <w:rPr>
          <w:sz w:val="32"/>
          <w:szCs w:val="32"/>
        </w:rPr>
        <w:t>о</w:t>
      </w:r>
      <w:r w:rsidRPr="009E6443">
        <w:rPr>
          <w:sz w:val="32"/>
          <w:szCs w:val="32"/>
        </w:rPr>
        <w:t>рана: «И когда его (Ибрахима) покрала ночь, он увидел звезду и сказал: «Это Господь мой!».  Когда же она закат</w:t>
      </w:r>
      <w:r w:rsidRPr="009E6443">
        <w:rPr>
          <w:sz w:val="32"/>
          <w:szCs w:val="32"/>
        </w:rPr>
        <w:t>и</w:t>
      </w:r>
      <w:r w:rsidRPr="009E6443">
        <w:rPr>
          <w:sz w:val="32"/>
          <w:szCs w:val="32"/>
        </w:rPr>
        <w:t xml:space="preserve">лась, он сказал: «Не люблю я закатывающихся». </w:t>
      </w:r>
      <w:r w:rsidR="00FD6BB0" w:rsidRPr="009E6443">
        <w:rPr>
          <w:sz w:val="32"/>
          <w:szCs w:val="32"/>
        </w:rPr>
        <w:t>Когда он (Ибр</w:t>
      </w:r>
      <w:r w:rsidR="00FD6BB0" w:rsidRPr="009E6443">
        <w:rPr>
          <w:sz w:val="32"/>
          <w:szCs w:val="32"/>
        </w:rPr>
        <w:t>а</w:t>
      </w:r>
      <w:r w:rsidR="00FD6BB0" w:rsidRPr="009E6443">
        <w:rPr>
          <w:sz w:val="32"/>
          <w:szCs w:val="32"/>
        </w:rPr>
        <w:t xml:space="preserve">хим) увидел месяц восходящим, он сказал: </w:t>
      </w:r>
      <w:r w:rsidRPr="009E6443">
        <w:rPr>
          <w:sz w:val="32"/>
          <w:szCs w:val="32"/>
        </w:rPr>
        <w:t>«Это Господь мой!» Когда уже тот зашел, он сказал: «Если Господь мой меня не поведет на прямой путь, я буду из людей заблудившихся. Когда же он увидел солнце восходящим, то сказал: «Это Господь мой, он больший!». Когда же оно зашло, он сказал: «О народ мой! Я не причастен к тому, что вы придаете Ему в сотоварищи. Я обратил лицо свое к тому, кто сотворил небеса и землю, поклоняясь Ему чисто и я не из многобожников» (6: 76-79).</w:t>
      </w:r>
    </w:p>
    <w:p w:rsidR="00155D70" w:rsidRPr="009E6443" w:rsidRDefault="00155D70" w:rsidP="00155D70">
      <w:pPr>
        <w:ind w:firstLine="284"/>
        <w:rPr>
          <w:sz w:val="32"/>
          <w:szCs w:val="32"/>
        </w:rPr>
      </w:pPr>
      <w:r w:rsidRPr="009E6443">
        <w:rPr>
          <w:sz w:val="32"/>
          <w:szCs w:val="32"/>
        </w:rPr>
        <w:t>Как видно из этого аята, характерной отличительной чертой размышлений Ибрахима являлось то обстоятельство, что он исходил из необходимости властной и всемогущей сущности Творца. Весь ход его рассуждений закл</w:t>
      </w:r>
      <w:r w:rsidRPr="009E6443">
        <w:rPr>
          <w:sz w:val="32"/>
          <w:szCs w:val="32"/>
        </w:rPr>
        <w:t>ю</w:t>
      </w:r>
      <w:r w:rsidRPr="009E6443">
        <w:rPr>
          <w:sz w:val="32"/>
          <w:szCs w:val="32"/>
        </w:rPr>
        <w:t>чался в том, обладает ли властью над мирозданием тот или иной объект пр</w:t>
      </w:r>
      <w:r w:rsidRPr="009E6443">
        <w:rPr>
          <w:sz w:val="32"/>
          <w:szCs w:val="32"/>
        </w:rPr>
        <w:t>и</w:t>
      </w:r>
      <w:r w:rsidRPr="009E6443">
        <w:rPr>
          <w:sz w:val="32"/>
          <w:szCs w:val="32"/>
        </w:rPr>
        <w:t>роды? Достойны ли материальные сущности феноменального мира того, чтобы их персонифицировали и делали божествами? Ведь без единого ц</w:t>
      </w:r>
      <w:r w:rsidRPr="009E6443">
        <w:rPr>
          <w:sz w:val="32"/>
          <w:szCs w:val="32"/>
        </w:rPr>
        <w:t>е</w:t>
      </w:r>
      <w:r w:rsidRPr="009E6443">
        <w:rPr>
          <w:sz w:val="32"/>
          <w:szCs w:val="32"/>
        </w:rPr>
        <w:t>ментирующего начала в мироздании невозможно его существование, нево</w:t>
      </w:r>
      <w:r w:rsidRPr="009E6443">
        <w:rPr>
          <w:sz w:val="32"/>
          <w:szCs w:val="32"/>
        </w:rPr>
        <w:t>з</w:t>
      </w:r>
      <w:r w:rsidRPr="009E6443">
        <w:rPr>
          <w:sz w:val="32"/>
          <w:szCs w:val="32"/>
        </w:rPr>
        <w:t>можна гармония отношений между различными проявлениями материальн</w:t>
      </w:r>
      <w:r w:rsidRPr="009E6443">
        <w:rPr>
          <w:sz w:val="32"/>
          <w:szCs w:val="32"/>
        </w:rPr>
        <w:t>о</w:t>
      </w:r>
      <w:r w:rsidRPr="009E6443">
        <w:rPr>
          <w:sz w:val="32"/>
          <w:szCs w:val="32"/>
        </w:rPr>
        <w:t>го бытия. Подобный ход рассуждений проходит лейтмотивом во многих с</w:t>
      </w:r>
      <w:r w:rsidRPr="009E6443">
        <w:rPr>
          <w:sz w:val="32"/>
          <w:szCs w:val="32"/>
        </w:rPr>
        <w:t>у</w:t>
      </w:r>
      <w:r w:rsidRPr="009E6443">
        <w:rPr>
          <w:sz w:val="32"/>
          <w:szCs w:val="32"/>
        </w:rPr>
        <w:t>рах Корана.</w:t>
      </w:r>
    </w:p>
    <w:p w:rsidR="00155D70" w:rsidRPr="009E6443" w:rsidRDefault="00155D70" w:rsidP="00155D70">
      <w:pPr>
        <w:ind w:firstLine="284"/>
        <w:rPr>
          <w:sz w:val="32"/>
          <w:szCs w:val="32"/>
        </w:rPr>
      </w:pPr>
      <w:r w:rsidRPr="009E6443">
        <w:rPr>
          <w:sz w:val="32"/>
          <w:szCs w:val="32"/>
        </w:rPr>
        <w:t>Кораническая история размышлений Ибрахима сильно отличается от хода размышлений и подходов к сущности б</w:t>
      </w:r>
      <w:r w:rsidRPr="009E6443">
        <w:rPr>
          <w:sz w:val="32"/>
          <w:szCs w:val="32"/>
        </w:rPr>
        <w:t>ы</w:t>
      </w:r>
      <w:r w:rsidRPr="009E6443">
        <w:rPr>
          <w:sz w:val="32"/>
          <w:szCs w:val="32"/>
        </w:rPr>
        <w:t>тия мыслителей древней Греции и Индии. Ибрахим не допускает мысли о том, что материальные объекты м</w:t>
      </w:r>
      <w:r w:rsidRPr="009E6443">
        <w:rPr>
          <w:sz w:val="32"/>
          <w:szCs w:val="32"/>
        </w:rPr>
        <w:t>о</w:t>
      </w:r>
      <w:r w:rsidRPr="009E6443">
        <w:rPr>
          <w:sz w:val="32"/>
          <w:szCs w:val="32"/>
        </w:rPr>
        <w:t>гут быть перв</w:t>
      </w:r>
      <w:r w:rsidRPr="009E6443">
        <w:rPr>
          <w:sz w:val="32"/>
          <w:szCs w:val="32"/>
        </w:rPr>
        <w:t>о</w:t>
      </w:r>
      <w:r w:rsidRPr="009E6443">
        <w:rPr>
          <w:sz w:val="32"/>
          <w:szCs w:val="32"/>
        </w:rPr>
        <w:t>причиной мира. Весь ход его рассуждений строится на том, что все материальное имеет конец. Но то, что конечно не может обладать а</w:t>
      </w:r>
      <w:r w:rsidRPr="009E6443">
        <w:rPr>
          <w:sz w:val="32"/>
          <w:szCs w:val="32"/>
        </w:rPr>
        <w:t>т</w:t>
      </w:r>
      <w:r w:rsidRPr="009E6443">
        <w:rPr>
          <w:sz w:val="32"/>
          <w:szCs w:val="32"/>
        </w:rPr>
        <w:t>рибутами Божественности. При этом Ибрахим задается вопросом о том, кто же является Создателем материального мира и, одновременно с этим, лей</w:t>
      </w:r>
      <w:r w:rsidRPr="009E6443">
        <w:rPr>
          <w:sz w:val="32"/>
          <w:szCs w:val="32"/>
        </w:rPr>
        <w:t>т</w:t>
      </w:r>
      <w:r w:rsidRPr="009E6443">
        <w:rPr>
          <w:sz w:val="32"/>
          <w:szCs w:val="32"/>
        </w:rPr>
        <w:t>мотивом проходит и мысль о том, кто владеет мирозданием. То есть ва</w:t>
      </w:r>
      <w:r w:rsidRPr="009E6443">
        <w:rPr>
          <w:sz w:val="32"/>
          <w:szCs w:val="32"/>
        </w:rPr>
        <w:t>ж</w:t>
      </w:r>
      <w:r w:rsidRPr="009E6443">
        <w:rPr>
          <w:sz w:val="32"/>
          <w:szCs w:val="32"/>
        </w:rPr>
        <w:t>нейшим аспектом размышлений Ибрахима был вопрос о Божественной вл</w:t>
      </w:r>
      <w:r w:rsidRPr="009E6443">
        <w:rPr>
          <w:sz w:val="32"/>
          <w:szCs w:val="32"/>
        </w:rPr>
        <w:t>а</w:t>
      </w:r>
      <w:r w:rsidRPr="009E6443">
        <w:rPr>
          <w:sz w:val="32"/>
          <w:szCs w:val="32"/>
        </w:rPr>
        <w:t>сти. Этим самым ход его рассуждений резко контрастирует с ходом рассу</w:t>
      </w:r>
      <w:r w:rsidRPr="009E6443">
        <w:rPr>
          <w:sz w:val="32"/>
          <w:szCs w:val="32"/>
        </w:rPr>
        <w:t>ж</w:t>
      </w:r>
      <w:r w:rsidRPr="009E6443">
        <w:rPr>
          <w:sz w:val="32"/>
          <w:szCs w:val="32"/>
        </w:rPr>
        <w:t>дений древних греческих и индийских мыслителей, которые не ставили пр</w:t>
      </w:r>
      <w:r w:rsidRPr="009E6443">
        <w:rPr>
          <w:sz w:val="32"/>
          <w:szCs w:val="32"/>
        </w:rPr>
        <w:t>о</w:t>
      </w:r>
      <w:r w:rsidRPr="009E6443">
        <w:rPr>
          <w:sz w:val="32"/>
          <w:szCs w:val="32"/>
        </w:rPr>
        <w:t>блему власти в своих рассужден</w:t>
      </w:r>
      <w:r w:rsidRPr="009E6443">
        <w:rPr>
          <w:sz w:val="32"/>
          <w:szCs w:val="32"/>
        </w:rPr>
        <w:t>и</w:t>
      </w:r>
      <w:r w:rsidRPr="009E6443">
        <w:rPr>
          <w:sz w:val="32"/>
          <w:szCs w:val="32"/>
        </w:rPr>
        <w:t xml:space="preserve">ях. </w:t>
      </w:r>
    </w:p>
    <w:p w:rsidR="00155D70" w:rsidRPr="009E6443" w:rsidRDefault="00FD6BB0" w:rsidP="00155D70">
      <w:pPr>
        <w:ind w:firstLine="284"/>
        <w:rPr>
          <w:sz w:val="32"/>
          <w:szCs w:val="32"/>
        </w:rPr>
      </w:pPr>
      <w:r w:rsidRPr="009E6443">
        <w:rPr>
          <w:sz w:val="32"/>
          <w:szCs w:val="32"/>
        </w:rPr>
        <w:t>Вопрос о том, кто владеет вселенной, привел Ибрахима к внут</w:t>
      </w:r>
      <w:r w:rsidR="00BC685F" w:rsidRPr="009E6443">
        <w:rPr>
          <w:sz w:val="32"/>
          <w:szCs w:val="32"/>
        </w:rPr>
        <w:t>реннему озарению, осознанию им е</w:t>
      </w:r>
      <w:r w:rsidRPr="009E6443">
        <w:rPr>
          <w:sz w:val="32"/>
          <w:szCs w:val="32"/>
        </w:rPr>
        <w:t>диного Бога, который владел всеми Божественн</w:t>
      </w:r>
      <w:r w:rsidRPr="009E6443">
        <w:rPr>
          <w:sz w:val="32"/>
          <w:szCs w:val="32"/>
        </w:rPr>
        <w:t>ы</w:t>
      </w:r>
      <w:r w:rsidRPr="009E6443">
        <w:rPr>
          <w:sz w:val="32"/>
          <w:szCs w:val="32"/>
        </w:rPr>
        <w:t>ми атрибутами и был конкретным личностным Творцом, а не безличным а</w:t>
      </w:r>
      <w:r w:rsidRPr="009E6443">
        <w:rPr>
          <w:sz w:val="32"/>
          <w:szCs w:val="32"/>
        </w:rPr>
        <w:t>б</w:t>
      </w:r>
      <w:r w:rsidRPr="009E6443">
        <w:rPr>
          <w:sz w:val="32"/>
          <w:szCs w:val="32"/>
        </w:rPr>
        <w:t xml:space="preserve">солютом древних философий. </w:t>
      </w:r>
      <w:r w:rsidR="00155D70" w:rsidRPr="009E6443">
        <w:rPr>
          <w:sz w:val="32"/>
          <w:szCs w:val="32"/>
        </w:rPr>
        <w:t>Ибрахим не строил сложных философских систем, но простота его подхода к вопросу о первопричине вселенной пр</w:t>
      </w:r>
      <w:r w:rsidR="00155D70" w:rsidRPr="009E6443">
        <w:rPr>
          <w:sz w:val="32"/>
          <w:szCs w:val="32"/>
        </w:rPr>
        <w:t>и</w:t>
      </w:r>
      <w:r w:rsidR="00155D70" w:rsidRPr="009E6443">
        <w:rPr>
          <w:sz w:val="32"/>
          <w:szCs w:val="32"/>
        </w:rPr>
        <w:t>вела его к великой идее, которая позднее легла в основу монотеистич</w:t>
      </w:r>
      <w:r w:rsidR="00155D70" w:rsidRPr="009E6443">
        <w:rPr>
          <w:sz w:val="32"/>
          <w:szCs w:val="32"/>
        </w:rPr>
        <w:t>е</w:t>
      </w:r>
      <w:r w:rsidR="00155D70" w:rsidRPr="009E6443">
        <w:rPr>
          <w:sz w:val="32"/>
          <w:szCs w:val="32"/>
        </w:rPr>
        <w:t>ского мировоззрения всего человечества. Именно этому мировоззрению было су</w:t>
      </w:r>
      <w:r w:rsidR="00155D70" w:rsidRPr="009E6443">
        <w:rPr>
          <w:sz w:val="32"/>
          <w:szCs w:val="32"/>
        </w:rPr>
        <w:t>ж</w:t>
      </w:r>
      <w:r w:rsidR="00155D70" w:rsidRPr="009E6443">
        <w:rPr>
          <w:sz w:val="32"/>
          <w:szCs w:val="32"/>
        </w:rPr>
        <w:t>дено пережить все умозрительные наблюдения и теории древних филос</w:t>
      </w:r>
      <w:r w:rsidR="00155D70" w:rsidRPr="009E6443">
        <w:rPr>
          <w:sz w:val="32"/>
          <w:szCs w:val="32"/>
        </w:rPr>
        <w:t>о</w:t>
      </w:r>
      <w:r w:rsidR="00155D70" w:rsidRPr="009E6443">
        <w:rPr>
          <w:sz w:val="32"/>
          <w:szCs w:val="32"/>
        </w:rPr>
        <w:t>фов и стать достоянием самых широких масс многих народов мира.</w:t>
      </w:r>
    </w:p>
    <w:p w:rsidR="00155D70" w:rsidRPr="009E6443" w:rsidRDefault="00155D70" w:rsidP="00155D70">
      <w:pPr>
        <w:ind w:firstLine="284"/>
        <w:rPr>
          <w:sz w:val="32"/>
          <w:szCs w:val="32"/>
        </w:rPr>
      </w:pPr>
      <w:r w:rsidRPr="009E6443">
        <w:rPr>
          <w:sz w:val="32"/>
          <w:szCs w:val="32"/>
        </w:rPr>
        <w:t>Необходимо отметить, что согласно исламским первоисточникам, осозн</w:t>
      </w:r>
      <w:r w:rsidRPr="009E6443">
        <w:rPr>
          <w:sz w:val="32"/>
          <w:szCs w:val="32"/>
        </w:rPr>
        <w:t>а</w:t>
      </w:r>
      <w:r w:rsidRPr="009E6443">
        <w:rPr>
          <w:sz w:val="32"/>
          <w:szCs w:val="32"/>
        </w:rPr>
        <w:t>ние существования Аллаха и знания о нем приходили к человечеству не только путем умозрительных заключений и размышлений над сущностью мироздания. Творец в различные времена посылал к различным народам м</w:t>
      </w:r>
      <w:r w:rsidRPr="009E6443">
        <w:rPr>
          <w:sz w:val="32"/>
          <w:szCs w:val="32"/>
        </w:rPr>
        <w:t>и</w:t>
      </w:r>
      <w:r w:rsidRPr="009E6443">
        <w:rPr>
          <w:sz w:val="32"/>
          <w:szCs w:val="32"/>
        </w:rPr>
        <w:t>ра Своих посланников (пророков), которые проповедов</w:t>
      </w:r>
      <w:r w:rsidRPr="009E6443">
        <w:rPr>
          <w:sz w:val="32"/>
          <w:szCs w:val="32"/>
        </w:rPr>
        <w:t>а</w:t>
      </w:r>
      <w:r w:rsidRPr="009E6443">
        <w:rPr>
          <w:sz w:val="32"/>
          <w:szCs w:val="32"/>
        </w:rPr>
        <w:t>ли идеи единобожия и приносили различным обществам более конкретные знания об Аллахе и Его атрибутах. Пророкам Бог посылал эти сведения путем откровений (вахй).</w:t>
      </w:r>
    </w:p>
    <w:p w:rsidR="00155D70" w:rsidRPr="009E6443" w:rsidRDefault="00155D70" w:rsidP="00155D70">
      <w:pPr>
        <w:ind w:firstLine="284"/>
        <w:rPr>
          <w:sz w:val="32"/>
          <w:szCs w:val="32"/>
        </w:rPr>
      </w:pPr>
      <w:r w:rsidRPr="009E6443">
        <w:rPr>
          <w:sz w:val="32"/>
          <w:szCs w:val="32"/>
        </w:rPr>
        <w:t>Ортодоксальная мусульманская доктрина называет первым пророком ч</w:t>
      </w:r>
      <w:r w:rsidRPr="009E6443">
        <w:rPr>
          <w:sz w:val="32"/>
          <w:szCs w:val="32"/>
        </w:rPr>
        <w:t>е</w:t>
      </w:r>
      <w:r w:rsidRPr="009E6443">
        <w:rPr>
          <w:sz w:val="32"/>
          <w:szCs w:val="32"/>
        </w:rPr>
        <w:t>ловечества Адама, а последним Мухаммада. Общее же количество Божьих посланников было довольно значительным, но в Коране называются имена только 25 пророков. Ими являются Адам, Идрис, Нух, Худ, Салих, Лут, И</w:t>
      </w:r>
      <w:r w:rsidRPr="009E6443">
        <w:rPr>
          <w:sz w:val="32"/>
          <w:szCs w:val="32"/>
        </w:rPr>
        <w:t>б</w:t>
      </w:r>
      <w:r w:rsidRPr="009E6443">
        <w:rPr>
          <w:sz w:val="32"/>
          <w:szCs w:val="32"/>
        </w:rPr>
        <w:t>рахим, Исмаил, Исхак, Йакуб, Йусуф, Шуайб, Муса, Харун, Давуд, Суле</w:t>
      </w:r>
      <w:r w:rsidRPr="009E6443">
        <w:rPr>
          <w:sz w:val="32"/>
          <w:szCs w:val="32"/>
        </w:rPr>
        <w:t>й</w:t>
      </w:r>
      <w:r w:rsidRPr="009E6443">
        <w:rPr>
          <w:sz w:val="32"/>
          <w:szCs w:val="32"/>
        </w:rPr>
        <w:t>ман, Аййуб, Зулькифл, Йусуф, Ильяс, Аль-Йаса, Закария, Йахйа, Иса, М</w:t>
      </w:r>
      <w:r w:rsidRPr="009E6443">
        <w:rPr>
          <w:sz w:val="32"/>
          <w:szCs w:val="32"/>
        </w:rPr>
        <w:t>у</w:t>
      </w:r>
      <w:r w:rsidRPr="009E6443">
        <w:rPr>
          <w:sz w:val="32"/>
          <w:szCs w:val="32"/>
        </w:rPr>
        <w:t>хаммад. Относительно пророчества Узайра, Локмана и Зулькарнайна, имена которых также называются в Коране, однозначных утверждений в среде м</w:t>
      </w:r>
      <w:r w:rsidRPr="009E6443">
        <w:rPr>
          <w:sz w:val="32"/>
          <w:szCs w:val="32"/>
        </w:rPr>
        <w:t>у</w:t>
      </w:r>
      <w:r w:rsidRPr="009E6443">
        <w:rPr>
          <w:sz w:val="32"/>
          <w:szCs w:val="32"/>
        </w:rPr>
        <w:t>сул</w:t>
      </w:r>
      <w:r w:rsidRPr="009E6443">
        <w:rPr>
          <w:sz w:val="32"/>
          <w:szCs w:val="32"/>
        </w:rPr>
        <w:t>ь</w:t>
      </w:r>
      <w:r w:rsidRPr="009E6443">
        <w:rPr>
          <w:sz w:val="32"/>
          <w:szCs w:val="32"/>
        </w:rPr>
        <w:t xml:space="preserve">манских ученых нет.  </w:t>
      </w:r>
    </w:p>
    <w:p w:rsidR="00155D70" w:rsidRPr="009E6443" w:rsidRDefault="00155D70" w:rsidP="00155D70">
      <w:pPr>
        <w:ind w:firstLine="284"/>
        <w:rPr>
          <w:sz w:val="32"/>
          <w:szCs w:val="32"/>
        </w:rPr>
      </w:pPr>
      <w:r w:rsidRPr="009E6443">
        <w:rPr>
          <w:sz w:val="32"/>
          <w:szCs w:val="32"/>
        </w:rPr>
        <w:t>Божьи посланники не</w:t>
      </w:r>
      <w:r w:rsidR="00BC685F" w:rsidRPr="009E6443">
        <w:rPr>
          <w:sz w:val="32"/>
          <w:szCs w:val="32"/>
        </w:rPr>
        <w:t xml:space="preserve"> были</w:t>
      </w:r>
      <w:r w:rsidRPr="009E6443">
        <w:rPr>
          <w:sz w:val="32"/>
          <w:szCs w:val="32"/>
        </w:rPr>
        <w:t xml:space="preserve"> наделены даром знания сокровенного. Однако </w:t>
      </w:r>
      <w:r w:rsidR="00BC685F" w:rsidRPr="009E6443">
        <w:rPr>
          <w:sz w:val="32"/>
          <w:szCs w:val="32"/>
        </w:rPr>
        <w:t>им было</w:t>
      </w:r>
      <w:r w:rsidRPr="009E6443">
        <w:rPr>
          <w:sz w:val="32"/>
          <w:szCs w:val="32"/>
        </w:rPr>
        <w:t xml:space="preserve"> дано Откровение от Аллаха. Оши</w:t>
      </w:r>
      <w:r w:rsidRPr="009E6443">
        <w:rPr>
          <w:sz w:val="32"/>
          <w:szCs w:val="32"/>
        </w:rPr>
        <w:t>б</w:t>
      </w:r>
      <w:r w:rsidRPr="009E6443">
        <w:rPr>
          <w:sz w:val="32"/>
          <w:szCs w:val="32"/>
        </w:rPr>
        <w:t>ка в переда</w:t>
      </w:r>
      <w:r w:rsidR="00BC685F" w:rsidRPr="009E6443">
        <w:rPr>
          <w:sz w:val="32"/>
          <w:szCs w:val="32"/>
        </w:rPr>
        <w:t>че ими Божественного р</w:t>
      </w:r>
      <w:r w:rsidRPr="009E6443">
        <w:rPr>
          <w:sz w:val="32"/>
          <w:szCs w:val="32"/>
        </w:rPr>
        <w:t>уководства исключена. Но они мог</w:t>
      </w:r>
      <w:r w:rsidR="00BC685F" w:rsidRPr="009E6443">
        <w:rPr>
          <w:sz w:val="32"/>
          <w:szCs w:val="32"/>
        </w:rPr>
        <w:t>ли</w:t>
      </w:r>
      <w:r w:rsidRPr="009E6443">
        <w:rPr>
          <w:sz w:val="32"/>
          <w:szCs w:val="32"/>
        </w:rPr>
        <w:t xml:space="preserve"> ошибаться в случае самостоятельного принятия решения, не санкционированного Божественным откровением. Но в этом случае А</w:t>
      </w:r>
      <w:r w:rsidRPr="009E6443">
        <w:rPr>
          <w:sz w:val="32"/>
          <w:szCs w:val="32"/>
        </w:rPr>
        <w:t>л</w:t>
      </w:r>
      <w:r w:rsidR="00BC685F" w:rsidRPr="009E6443">
        <w:rPr>
          <w:sz w:val="32"/>
          <w:szCs w:val="32"/>
        </w:rPr>
        <w:t>лах поправлял</w:t>
      </w:r>
      <w:r w:rsidRPr="009E6443">
        <w:rPr>
          <w:sz w:val="32"/>
          <w:szCs w:val="32"/>
        </w:rPr>
        <w:t xml:space="preserve"> их ошибки.  </w:t>
      </w:r>
    </w:p>
    <w:p w:rsidR="00155D70" w:rsidRPr="009E6443" w:rsidRDefault="00155D70" w:rsidP="00155D70">
      <w:pPr>
        <w:ind w:firstLine="284"/>
        <w:rPr>
          <w:sz w:val="32"/>
          <w:szCs w:val="32"/>
        </w:rPr>
      </w:pPr>
      <w:r w:rsidRPr="009E6443">
        <w:rPr>
          <w:sz w:val="32"/>
          <w:szCs w:val="32"/>
        </w:rPr>
        <w:t>В соответствии с аятом Корана: "Не различаем мы между кем бы то ни было из Его посланников" (2: 285), мусул</w:t>
      </w:r>
      <w:r w:rsidRPr="009E6443">
        <w:rPr>
          <w:sz w:val="32"/>
          <w:szCs w:val="32"/>
        </w:rPr>
        <w:t>ь</w:t>
      </w:r>
      <w:r w:rsidRPr="009E6443">
        <w:rPr>
          <w:sz w:val="32"/>
          <w:szCs w:val="32"/>
        </w:rPr>
        <w:t>манам предписывается не ставить различий между Божьими посланниками. Однако миссии</w:t>
      </w:r>
      <w:r w:rsidR="00BC685F" w:rsidRPr="009E6443">
        <w:rPr>
          <w:sz w:val="32"/>
          <w:szCs w:val="32"/>
        </w:rPr>
        <w:t xml:space="preserve"> пророков</w:t>
      </w:r>
      <w:r w:rsidRPr="009E6443">
        <w:rPr>
          <w:sz w:val="32"/>
          <w:szCs w:val="32"/>
        </w:rPr>
        <w:t xml:space="preserve"> были различными. Все они были отправлены к своим народам, и только после</w:t>
      </w:r>
      <w:r w:rsidRPr="009E6443">
        <w:rPr>
          <w:sz w:val="32"/>
          <w:szCs w:val="32"/>
        </w:rPr>
        <w:t>д</w:t>
      </w:r>
      <w:r w:rsidRPr="009E6443">
        <w:rPr>
          <w:sz w:val="32"/>
          <w:szCs w:val="32"/>
        </w:rPr>
        <w:t>ний пророк Мухаммад выступил с миссией ко всему человеч</w:t>
      </w:r>
      <w:r w:rsidRPr="009E6443">
        <w:rPr>
          <w:sz w:val="32"/>
          <w:szCs w:val="32"/>
        </w:rPr>
        <w:t>е</w:t>
      </w:r>
      <w:r w:rsidR="00BC685F" w:rsidRPr="009E6443">
        <w:rPr>
          <w:sz w:val="32"/>
          <w:szCs w:val="32"/>
        </w:rPr>
        <w:t>ству и принес последнее Божественное р</w:t>
      </w:r>
      <w:r w:rsidRPr="009E6443">
        <w:rPr>
          <w:sz w:val="32"/>
          <w:szCs w:val="32"/>
        </w:rPr>
        <w:t>уководство - Коран. В связи с этим ему отводится особое место в исламской религии, которая имеет мировой статус.</w:t>
      </w:r>
    </w:p>
    <w:p w:rsidR="00155D70" w:rsidRPr="009E6443" w:rsidRDefault="00155D70" w:rsidP="00155D70">
      <w:pPr>
        <w:ind w:firstLine="284"/>
        <w:rPr>
          <w:sz w:val="32"/>
          <w:szCs w:val="32"/>
        </w:rPr>
      </w:pPr>
      <w:r w:rsidRPr="009E6443">
        <w:rPr>
          <w:sz w:val="32"/>
          <w:szCs w:val="32"/>
        </w:rPr>
        <w:t>Именно в пророческих Откровениях имеются все сведения о личностных качествах и атрибутах Аллаха.</w:t>
      </w:r>
    </w:p>
    <w:p w:rsidR="00155D70" w:rsidRPr="009E6443" w:rsidRDefault="00155D70" w:rsidP="00155D70">
      <w:pPr>
        <w:ind w:firstLine="284"/>
        <w:rPr>
          <w:b/>
          <w:i/>
          <w:sz w:val="32"/>
          <w:szCs w:val="32"/>
        </w:rPr>
      </w:pPr>
      <w:r w:rsidRPr="009E6443">
        <w:rPr>
          <w:b/>
          <w:i/>
          <w:sz w:val="32"/>
          <w:szCs w:val="32"/>
        </w:rPr>
        <w:t>Сущность, атрибуты и имена Аллаха</w:t>
      </w:r>
    </w:p>
    <w:p w:rsidR="00155D70" w:rsidRPr="009E6443" w:rsidRDefault="00155D70" w:rsidP="00155D70">
      <w:pPr>
        <w:ind w:firstLine="284"/>
        <w:rPr>
          <w:color w:val="000000"/>
          <w:sz w:val="32"/>
          <w:szCs w:val="32"/>
        </w:rPr>
      </w:pPr>
      <w:r w:rsidRPr="009E6443">
        <w:rPr>
          <w:color w:val="000000"/>
          <w:sz w:val="32"/>
          <w:szCs w:val="32"/>
        </w:rPr>
        <w:t>Бытие Аллаха непостижимо для человеческого разума. В отличие от с</w:t>
      </w:r>
      <w:r w:rsidRPr="009E6443">
        <w:rPr>
          <w:color w:val="000000"/>
          <w:sz w:val="32"/>
          <w:szCs w:val="32"/>
        </w:rPr>
        <w:t>о</w:t>
      </w:r>
      <w:r w:rsidRPr="009E6443">
        <w:rPr>
          <w:color w:val="000000"/>
          <w:sz w:val="32"/>
          <w:szCs w:val="32"/>
        </w:rPr>
        <w:t>творенной Им природы, Он сам не сотворен н</w:t>
      </w:r>
      <w:r w:rsidRPr="009E6443">
        <w:rPr>
          <w:color w:val="000000"/>
          <w:sz w:val="32"/>
          <w:szCs w:val="32"/>
        </w:rPr>
        <w:t>и</w:t>
      </w:r>
      <w:r w:rsidRPr="009E6443">
        <w:rPr>
          <w:color w:val="000000"/>
          <w:sz w:val="32"/>
          <w:szCs w:val="32"/>
        </w:rPr>
        <w:t>кем. Его бытие проис</w:t>
      </w:r>
      <w:r w:rsidR="00BC685F" w:rsidRPr="009E6443">
        <w:rPr>
          <w:color w:val="000000"/>
          <w:sz w:val="32"/>
          <w:szCs w:val="32"/>
        </w:rPr>
        <w:t>ходит из Не</w:t>
      </w:r>
      <w:r w:rsidRPr="009E6443">
        <w:rPr>
          <w:color w:val="000000"/>
          <w:sz w:val="32"/>
          <w:szCs w:val="32"/>
        </w:rPr>
        <w:t>го самого</w:t>
      </w:r>
      <w:r w:rsidR="00BC685F" w:rsidRPr="009E6443">
        <w:rPr>
          <w:color w:val="000000"/>
          <w:sz w:val="32"/>
          <w:szCs w:val="32"/>
        </w:rPr>
        <w:t>,</w:t>
      </w:r>
      <w:r w:rsidRPr="009E6443">
        <w:rPr>
          <w:color w:val="000000"/>
          <w:sz w:val="32"/>
          <w:szCs w:val="32"/>
        </w:rPr>
        <w:t xml:space="preserve"> и не существует ничего подобного Ему.  Аллах создал все с</w:t>
      </w:r>
      <w:r w:rsidRPr="009E6443">
        <w:rPr>
          <w:color w:val="000000"/>
          <w:sz w:val="32"/>
          <w:szCs w:val="32"/>
        </w:rPr>
        <w:t>у</w:t>
      </w:r>
      <w:r w:rsidRPr="009E6443">
        <w:rPr>
          <w:color w:val="000000"/>
          <w:sz w:val="32"/>
          <w:szCs w:val="32"/>
        </w:rPr>
        <w:t>щее бытие из н</w:t>
      </w:r>
      <w:r w:rsidRPr="009E6443">
        <w:rPr>
          <w:color w:val="000000"/>
          <w:sz w:val="32"/>
          <w:szCs w:val="32"/>
        </w:rPr>
        <w:t>и</w:t>
      </w:r>
      <w:r w:rsidRPr="009E6443">
        <w:rPr>
          <w:color w:val="000000"/>
          <w:sz w:val="32"/>
          <w:szCs w:val="32"/>
        </w:rPr>
        <w:t>чего и привел все это</w:t>
      </w:r>
      <w:r w:rsidR="00BC685F" w:rsidRPr="009E6443">
        <w:rPr>
          <w:color w:val="000000"/>
          <w:sz w:val="32"/>
          <w:szCs w:val="32"/>
        </w:rPr>
        <w:t xml:space="preserve"> в</w:t>
      </w:r>
      <w:r w:rsidRPr="009E6443">
        <w:rPr>
          <w:color w:val="000000"/>
          <w:sz w:val="32"/>
          <w:szCs w:val="32"/>
        </w:rPr>
        <w:t xml:space="preserve"> упорядоченное состояние. </w:t>
      </w:r>
      <w:r w:rsidR="00FD6BB0" w:rsidRPr="009E6443">
        <w:rPr>
          <w:color w:val="000000"/>
          <w:sz w:val="32"/>
          <w:szCs w:val="32"/>
        </w:rPr>
        <w:t>То есть, все мироздание и все формы бытия находятся между собой в состоянии н</w:t>
      </w:r>
      <w:r w:rsidR="00FD6BB0" w:rsidRPr="009E6443">
        <w:rPr>
          <w:color w:val="000000"/>
          <w:sz w:val="32"/>
          <w:szCs w:val="32"/>
        </w:rPr>
        <w:t>е</w:t>
      </w:r>
      <w:r w:rsidR="00FD6BB0" w:rsidRPr="009E6443">
        <w:rPr>
          <w:color w:val="000000"/>
          <w:sz w:val="32"/>
          <w:szCs w:val="32"/>
        </w:rPr>
        <w:t xml:space="preserve">разрывной связи и гармонии. </w:t>
      </w:r>
      <w:r w:rsidRPr="009E6443">
        <w:rPr>
          <w:color w:val="000000"/>
          <w:sz w:val="32"/>
          <w:szCs w:val="32"/>
        </w:rPr>
        <w:t>Он также управляет всеми процессами и соб</w:t>
      </w:r>
      <w:r w:rsidRPr="009E6443">
        <w:rPr>
          <w:color w:val="000000"/>
          <w:sz w:val="32"/>
          <w:szCs w:val="32"/>
        </w:rPr>
        <w:t>ы</w:t>
      </w:r>
      <w:r w:rsidRPr="009E6443">
        <w:rPr>
          <w:color w:val="000000"/>
          <w:sz w:val="32"/>
          <w:szCs w:val="32"/>
        </w:rPr>
        <w:t>тиями в сотворенном мире. Аллах также является творцом всех форм жизни и поддерживает их жизнедеятельность. В то же время, Аллах установил для всех людей, животных, растений определенный срок жизни. Конечными во времени являются также все объекты неживой прир</w:t>
      </w:r>
      <w:r w:rsidRPr="009E6443">
        <w:rPr>
          <w:color w:val="000000"/>
          <w:sz w:val="32"/>
          <w:szCs w:val="32"/>
        </w:rPr>
        <w:t>о</w:t>
      </w:r>
      <w:r w:rsidRPr="009E6443">
        <w:rPr>
          <w:color w:val="000000"/>
          <w:sz w:val="32"/>
          <w:szCs w:val="32"/>
        </w:rPr>
        <w:t>ды.</w:t>
      </w:r>
    </w:p>
    <w:p w:rsidR="00155D70" w:rsidRPr="009E6443" w:rsidRDefault="00155D70" w:rsidP="00155D70">
      <w:pPr>
        <w:ind w:firstLine="284"/>
        <w:rPr>
          <w:color w:val="000000"/>
          <w:sz w:val="32"/>
          <w:szCs w:val="32"/>
        </w:rPr>
      </w:pPr>
      <w:r w:rsidRPr="009E6443">
        <w:rPr>
          <w:color w:val="000000"/>
          <w:sz w:val="32"/>
          <w:szCs w:val="32"/>
        </w:rPr>
        <w:t>Все в мироздании совершается только по воле Аллаха, который способен сделать абсолютно все. Только Он обладает абсолютной волей и могущес</w:t>
      </w:r>
      <w:r w:rsidRPr="009E6443">
        <w:rPr>
          <w:color w:val="000000"/>
          <w:sz w:val="32"/>
          <w:szCs w:val="32"/>
        </w:rPr>
        <w:t>т</w:t>
      </w:r>
      <w:r w:rsidRPr="009E6443">
        <w:rPr>
          <w:color w:val="000000"/>
          <w:sz w:val="32"/>
          <w:szCs w:val="32"/>
        </w:rPr>
        <w:t>вом. Ничто не происходит без Его ведома. Аллах видит и слышит абсолютно все непост</w:t>
      </w:r>
      <w:r w:rsidRPr="009E6443">
        <w:rPr>
          <w:color w:val="000000"/>
          <w:sz w:val="32"/>
          <w:szCs w:val="32"/>
        </w:rPr>
        <w:t>и</w:t>
      </w:r>
      <w:r w:rsidRPr="009E6443">
        <w:rPr>
          <w:color w:val="000000"/>
          <w:sz w:val="32"/>
          <w:szCs w:val="32"/>
        </w:rPr>
        <w:t>жимым для человека образом, и ничто невозможно скрыть от Его взора. Он является единственным истинным Х</w:t>
      </w:r>
      <w:r w:rsidRPr="009E6443">
        <w:rPr>
          <w:color w:val="000000"/>
          <w:sz w:val="32"/>
          <w:szCs w:val="32"/>
        </w:rPr>
        <w:t>о</w:t>
      </w:r>
      <w:r w:rsidRPr="009E6443">
        <w:rPr>
          <w:color w:val="000000"/>
          <w:sz w:val="32"/>
          <w:szCs w:val="32"/>
        </w:rPr>
        <w:t>зяином всего сущего.</w:t>
      </w:r>
    </w:p>
    <w:p w:rsidR="00155D70" w:rsidRPr="009E6443" w:rsidRDefault="00155D70" w:rsidP="00155D70">
      <w:pPr>
        <w:ind w:firstLine="284"/>
        <w:rPr>
          <w:color w:val="000000"/>
          <w:sz w:val="32"/>
          <w:szCs w:val="32"/>
        </w:rPr>
      </w:pPr>
      <w:r w:rsidRPr="009E6443">
        <w:rPr>
          <w:color w:val="000000"/>
          <w:sz w:val="32"/>
          <w:szCs w:val="32"/>
        </w:rPr>
        <w:t>Кроме Аллаха других богов не существует. По этой причине единстве</w:t>
      </w:r>
      <w:r w:rsidRPr="009E6443">
        <w:rPr>
          <w:color w:val="000000"/>
          <w:sz w:val="32"/>
          <w:szCs w:val="32"/>
        </w:rPr>
        <w:t>н</w:t>
      </w:r>
      <w:r w:rsidRPr="009E6443">
        <w:rPr>
          <w:color w:val="000000"/>
          <w:sz w:val="32"/>
          <w:szCs w:val="32"/>
        </w:rPr>
        <w:t>ным объектом для служения и поклонения является только Он. Аллах з</w:t>
      </w:r>
      <w:r w:rsidRPr="009E6443">
        <w:rPr>
          <w:color w:val="000000"/>
          <w:sz w:val="32"/>
          <w:szCs w:val="32"/>
        </w:rPr>
        <w:t>а</w:t>
      </w:r>
      <w:r w:rsidRPr="009E6443">
        <w:rPr>
          <w:color w:val="000000"/>
          <w:sz w:val="32"/>
          <w:szCs w:val="32"/>
        </w:rPr>
        <w:t>прещает служение лжебогам. Служение Аллаху возвышает человека, осв</w:t>
      </w:r>
      <w:r w:rsidRPr="009E6443">
        <w:rPr>
          <w:color w:val="000000"/>
          <w:sz w:val="32"/>
          <w:szCs w:val="32"/>
        </w:rPr>
        <w:t>о</w:t>
      </w:r>
      <w:r w:rsidRPr="009E6443">
        <w:rPr>
          <w:color w:val="000000"/>
          <w:sz w:val="32"/>
          <w:szCs w:val="32"/>
        </w:rPr>
        <w:t>бождает его от рабства и преклонения перед различными мифическими о</w:t>
      </w:r>
      <w:r w:rsidRPr="009E6443">
        <w:rPr>
          <w:color w:val="000000"/>
          <w:sz w:val="32"/>
          <w:szCs w:val="32"/>
        </w:rPr>
        <w:t>б</w:t>
      </w:r>
      <w:r w:rsidRPr="009E6443">
        <w:rPr>
          <w:color w:val="000000"/>
          <w:sz w:val="32"/>
          <w:szCs w:val="32"/>
        </w:rPr>
        <w:t>разами, силами природы или другими людьми. Язычество, суеверия, покл</w:t>
      </w:r>
      <w:r w:rsidRPr="009E6443">
        <w:rPr>
          <w:color w:val="000000"/>
          <w:sz w:val="32"/>
          <w:szCs w:val="32"/>
        </w:rPr>
        <w:t>о</w:t>
      </w:r>
      <w:r w:rsidRPr="009E6443">
        <w:rPr>
          <w:color w:val="000000"/>
          <w:sz w:val="32"/>
          <w:szCs w:val="32"/>
        </w:rPr>
        <w:t>нение и страх перед сотворенными стихиями и мифическими персонажами являются тягчайшими грехами перед Аллахом, которые Он не прощает. О</w:t>
      </w:r>
      <w:r w:rsidRPr="009E6443">
        <w:rPr>
          <w:color w:val="000000"/>
          <w:sz w:val="32"/>
          <w:szCs w:val="32"/>
        </w:rPr>
        <w:t>д</w:t>
      </w:r>
      <w:r w:rsidRPr="009E6443">
        <w:rPr>
          <w:color w:val="000000"/>
          <w:sz w:val="32"/>
          <w:szCs w:val="32"/>
        </w:rPr>
        <w:t>нако в случае искреннего ра</w:t>
      </w:r>
      <w:r w:rsidRPr="009E6443">
        <w:rPr>
          <w:color w:val="000000"/>
          <w:sz w:val="32"/>
          <w:szCs w:val="32"/>
        </w:rPr>
        <w:t>с</w:t>
      </w:r>
      <w:r w:rsidRPr="009E6443">
        <w:rPr>
          <w:color w:val="000000"/>
          <w:sz w:val="32"/>
          <w:szCs w:val="32"/>
        </w:rPr>
        <w:t>каяния человека Аллах прощает его.</w:t>
      </w:r>
    </w:p>
    <w:p w:rsidR="00BC685F" w:rsidRPr="009E6443" w:rsidRDefault="00155D70" w:rsidP="00155D70">
      <w:pPr>
        <w:ind w:firstLine="284"/>
        <w:rPr>
          <w:sz w:val="32"/>
          <w:szCs w:val="32"/>
        </w:rPr>
      </w:pPr>
      <w:r w:rsidRPr="009E6443">
        <w:rPr>
          <w:sz w:val="32"/>
          <w:szCs w:val="32"/>
        </w:rPr>
        <w:t xml:space="preserve">Все </w:t>
      </w:r>
      <w:r w:rsidR="008C438B">
        <w:rPr>
          <w:sz w:val="32"/>
          <w:szCs w:val="32"/>
        </w:rPr>
        <w:t>правоверные</w:t>
      </w:r>
      <w:r w:rsidRPr="009E6443">
        <w:rPr>
          <w:sz w:val="32"/>
          <w:szCs w:val="32"/>
        </w:rPr>
        <w:t xml:space="preserve"> мусульманские улемы единогласны в том, что все п</w:t>
      </w:r>
      <w:r w:rsidRPr="009E6443">
        <w:rPr>
          <w:sz w:val="32"/>
          <w:szCs w:val="32"/>
        </w:rPr>
        <w:t>о</w:t>
      </w:r>
      <w:r w:rsidRPr="009E6443">
        <w:rPr>
          <w:sz w:val="32"/>
          <w:szCs w:val="32"/>
        </w:rPr>
        <w:t>пытки постижения сущности Аллаха челов</w:t>
      </w:r>
      <w:r w:rsidRPr="009E6443">
        <w:rPr>
          <w:sz w:val="32"/>
          <w:szCs w:val="32"/>
        </w:rPr>
        <w:t>е</w:t>
      </w:r>
      <w:r w:rsidRPr="009E6443">
        <w:rPr>
          <w:sz w:val="32"/>
          <w:szCs w:val="32"/>
        </w:rPr>
        <w:t>ческим разумом или чувствами не могут привести к положительным результатам и являются запретными (харам). То есть</w:t>
      </w:r>
      <w:r w:rsidR="00BC685F" w:rsidRPr="009E6443">
        <w:rPr>
          <w:sz w:val="32"/>
          <w:szCs w:val="32"/>
        </w:rPr>
        <w:t>,</w:t>
      </w:r>
      <w:r w:rsidRPr="009E6443">
        <w:rPr>
          <w:sz w:val="32"/>
          <w:szCs w:val="32"/>
        </w:rPr>
        <w:t xml:space="preserve"> человеку не дано постигнуть Творца, так как ничто не явл</w:t>
      </w:r>
      <w:r w:rsidRPr="009E6443">
        <w:rPr>
          <w:sz w:val="32"/>
          <w:szCs w:val="32"/>
        </w:rPr>
        <w:t>я</w:t>
      </w:r>
      <w:r w:rsidRPr="009E6443">
        <w:rPr>
          <w:sz w:val="32"/>
          <w:szCs w:val="32"/>
        </w:rPr>
        <w:t>ется подобным Ему (Коран, 112: 1-5). Человек может постигнуть своими о</w:t>
      </w:r>
      <w:r w:rsidRPr="009E6443">
        <w:rPr>
          <w:sz w:val="32"/>
          <w:szCs w:val="32"/>
        </w:rPr>
        <w:t>р</w:t>
      </w:r>
      <w:r w:rsidRPr="009E6443">
        <w:rPr>
          <w:sz w:val="32"/>
          <w:szCs w:val="32"/>
        </w:rPr>
        <w:t>ганами чувств только осязаемые предметы материального мира, а его разум способен анализировать только доступные ему феномены окружающего б</w:t>
      </w:r>
      <w:r w:rsidRPr="009E6443">
        <w:rPr>
          <w:sz w:val="32"/>
          <w:szCs w:val="32"/>
        </w:rPr>
        <w:t>ы</w:t>
      </w:r>
      <w:r w:rsidRPr="009E6443">
        <w:rPr>
          <w:sz w:val="32"/>
          <w:szCs w:val="32"/>
        </w:rPr>
        <w:t>тия. Но ничем подобным Аллах не является и сотворенный Им мир не явл</w:t>
      </w:r>
      <w:r w:rsidRPr="009E6443">
        <w:rPr>
          <w:sz w:val="32"/>
          <w:szCs w:val="32"/>
        </w:rPr>
        <w:t>я</w:t>
      </w:r>
      <w:r w:rsidRPr="009E6443">
        <w:rPr>
          <w:sz w:val="32"/>
          <w:szCs w:val="32"/>
        </w:rPr>
        <w:t>ется Его частицей. Поэтому постигнуть Аллаха невозможно. Человек должен только уверовать в то, что А</w:t>
      </w:r>
      <w:r w:rsidRPr="009E6443">
        <w:rPr>
          <w:sz w:val="32"/>
          <w:szCs w:val="32"/>
        </w:rPr>
        <w:t>л</w:t>
      </w:r>
      <w:r w:rsidRPr="009E6443">
        <w:rPr>
          <w:sz w:val="32"/>
          <w:szCs w:val="32"/>
        </w:rPr>
        <w:t>лах сам открыл о себе в Священных писаниях, которые принос</w:t>
      </w:r>
      <w:r w:rsidR="00BC685F" w:rsidRPr="009E6443">
        <w:rPr>
          <w:sz w:val="32"/>
          <w:szCs w:val="32"/>
        </w:rPr>
        <w:t>или человечеству Его посланники (</w:t>
      </w:r>
      <w:r w:rsidRPr="009E6443">
        <w:rPr>
          <w:sz w:val="32"/>
          <w:szCs w:val="32"/>
        </w:rPr>
        <w:t>пророки</w:t>
      </w:r>
      <w:r w:rsidR="00BC685F" w:rsidRPr="009E6443">
        <w:rPr>
          <w:sz w:val="32"/>
          <w:szCs w:val="32"/>
        </w:rPr>
        <w:t>)</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Как уже говорилось выше, существование Аллаха не противоречит дов</w:t>
      </w:r>
      <w:r w:rsidRPr="009E6443">
        <w:rPr>
          <w:sz w:val="32"/>
          <w:szCs w:val="32"/>
        </w:rPr>
        <w:t>о</w:t>
      </w:r>
      <w:r w:rsidRPr="009E6443">
        <w:rPr>
          <w:sz w:val="32"/>
          <w:szCs w:val="32"/>
        </w:rPr>
        <w:t>дам разума.</w:t>
      </w:r>
      <w:r w:rsidR="00BC685F" w:rsidRPr="009E6443">
        <w:rPr>
          <w:sz w:val="32"/>
          <w:szCs w:val="32"/>
        </w:rPr>
        <w:t xml:space="preserve"> </w:t>
      </w:r>
      <w:r w:rsidRPr="009E6443">
        <w:rPr>
          <w:sz w:val="32"/>
          <w:szCs w:val="32"/>
        </w:rPr>
        <w:t>Но в то же время в Коране и хадисах имеются указания на нек</w:t>
      </w:r>
      <w:r w:rsidRPr="009E6443">
        <w:rPr>
          <w:sz w:val="32"/>
          <w:szCs w:val="32"/>
        </w:rPr>
        <w:t>о</w:t>
      </w:r>
      <w:r w:rsidRPr="009E6443">
        <w:rPr>
          <w:sz w:val="32"/>
          <w:szCs w:val="32"/>
        </w:rPr>
        <w:t>торые личностные и атрибутивные качества и свойства Аллаха. Примером т</w:t>
      </w:r>
      <w:r w:rsidRPr="009E6443">
        <w:rPr>
          <w:sz w:val="32"/>
          <w:szCs w:val="32"/>
        </w:rPr>
        <w:t>а</w:t>
      </w:r>
      <w:r w:rsidRPr="009E6443">
        <w:rPr>
          <w:sz w:val="32"/>
          <w:szCs w:val="32"/>
        </w:rPr>
        <w:t>ких аятов из Корана являются нижеследующие:</w:t>
      </w:r>
    </w:p>
    <w:p w:rsidR="00155D70" w:rsidRPr="009E6443" w:rsidRDefault="00155D70" w:rsidP="00155D70">
      <w:pPr>
        <w:ind w:firstLine="284"/>
        <w:rPr>
          <w:sz w:val="32"/>
          <w:szCs w:val="32"/>
        </w:rPr>
      </w:pPr>
      <w:r w:rsidRPr="009E6443">
        <w:rPr>
          <w:sz w:val="32"/>
          <w:szCs w:val="32"/>
        </w:rPr>
        <w:t>- «...a зeмля вcя  в Егo pyкe в дeнь вocкpeceния, и нeбeca cкpyчeны  Егo дecницeй» (39: 67);</w:t>
      </w:r>
    </w:p>
    <w:p w:rsidR="00155D70" w:rsidRPr="009E6443" w:rsidRDefault="00155D70" w:rsidP="00155D70">
      <w:pPr>
        <w:ind w:firstLine="284"/>
        <w:rPr>
          <w:sz w:val="32"/>
          <w:szCs w:val="32"/>
        </w:rPr>
      </w:pPr>
      <w:r w:rsidRPr="009E6443">
        <w:rPr>
          <w:sz w:val="32"/>
          <w:szCs w:val="32"/>
        </w:rPr>
        <w:t>- «И cкaзaли  иyдeи: "Pyкa   Aллaxa  пpивязaнa!"   У ниx pyки cвязaны, и  пpoкляты oни зa  тo, чтo гoвopили.  Heт!  Pyки  y Heгo  pacпpocтepты:  pacxoдyeт  Oн,  кaк  жeлaeт.   И  кoнeчнo,  y мнoгиx  из  ниx   низвeдeннoe  тeбe  oт   твoeгo  Гocпoдa   тoлькo yвeличивaeт зaблyждeниe и нeвepиe» (5: 69);</w:t>
      </w:r>
    </w:p>
    <w:p w:rsidR="00155D70" w:rsidRPr="009E6443" w:rsidRDefault="00155D70" w:rsidP="00155D70">
      <w:pPr>
        <w:ind w:firstLine="284"/>
        <w:rPr>
          <w:sz w:val="32"/>
          <w:szCs w:val="32"/>
        </w:rPr>
      </w:pPr>
      <w:r w:rsidRPr="009E6443">
        <w:rPr>
          <w:sz w:val="32"/>
          <w:szCs w:val="32"/>
        </w:rPr>
        <w:t>- «O Иблиc, чтo yдepжaлo тeбя oт  пoклoнeния тoмy, чтo Я coздaл Cвoими pyкaми?» (38: 75);</w:t>
      </w:r>
    </w:p>
    <w:p w:rsidR="00155D70" w:rsidRPr="009E6443" w:rsidRDefault="00155D70" w:rsidP="00155D70">
      <w:pPr>
        <w:ind w:firstLine="284"/>
        <w:rPr>
          <w:sz w:val="32"/>
          <w:szCs w:val="32"/>
        </w:rPr>
      </w:pPr>
      <w:r w:rsidRPr="009E6443">
        <w:rPr>
          <w:sz w:val="32"/>
          <w:szCs w:val="32"/>
        </w:rPr>
        <w:t>- «...чтoбы плылa oнa нa  Haшиx глaзax  в   вoздaяниe тoмy, кoгo oтвepгли» (54: 14);</w:t>
      </w:r>
    </w:p>
    <w:p w:rsidR="00155D70" w:rsidRPr="009E6443" w:rsidRDefault="00155D70" w:rsidP="00155D70">
      <w:pPr>
        <w:ind w:firstLine="284"/>
        <w:rPr>
          <w:sz w:val="32"/>
          <w:szCs w:val="32"/>
        </w:rPr>
      </w:pPr>
      <w:r w:rsidRPr="009E6443">
        <w:rPr>
          <w:sz w:val="32"/>
          <w:szCs w:val="32"/>
        </w:rPr>
        <w:t>- «Извинитe и oтвepнитecь, пoкa пpидeт Aллax co Cвoим пoвeлeниeм. Пoиcтинe, Aллax мoщeн нaд кaждoй вeщью!» (2: 109);</w:t>
      </w:r>
    </w:p>
    <w:p w:rsidR="00155D70" w:rsidRPr="009E6443" w:rsidRDefault="00155D70" w:rsidP="00155D70">
      <w:pPr>
        <w:ind w:firstLine="284"/>
        <w:rPr>
          <w:sz w:val="32"/>
          <w:szCs w:val="32"/>
        </w:rPr>
      </w:pPr>
      <w:r w:rsidRPr="009E6443">
        <w:rPr>
          <w:sz w:val="32"/>
          <w:szCs w:val="32"/>
        </w:rPr>
        <w:t>- «He oтгoняй тex, кoтopыe взывaют к Гocпoдy иx yтpoм  и вeчepoм, cтpeмяcь к ликy  Егo!» (6: 52)</w:t>
      </w:r>
    </w:p>
    <w:p w:rsidR="00155D70" w:rsidRPr="009E6443" w:rsidRDefault="00155D70" w:rsidP="00155D70">
      <w:pPr>
        <w:ind w:firstLine="284"/>
        <w:rPr>
          <w:sz w:val="32"/>
          <w:szCs w:val="32"/>
        </w:rPr>
      </w:pPr>
      <w:r w:rsidRPr="009E6443">
        <w:rPr>
          <w:sz w:val="32"/>
          <w:szCs w:val="32"/>
        </w:rPr>
        <w:t>- «И пpoчитaй тo из книги  Гocпoдa  твoeгo,  чтo oткpытo тeбe;  нeт  мeняющeгo Егo cлoвa, и никoгдa ты нe  нaйдeшь пoмимo Heгo зaщиты. (18: 27).</w:t>
      </w:r>
    </w:p>
    <w:p w:rsidR="00155D70" w:rsidRPr="009E6443" w:rsidRDefault="00BC685F" w:rsidP="00155D70">
      <w:pPr>
        <w:ind w:firstLine="284"/>
        <w:rPr>
          <w:sz w:val="32"/>
          <w:szCs w:val="32"/>
        </w:rPr>
      </w:pPr>
      <w:r w:rsidRPr="009E6443">
        <w:rPr>
          <w:sz w:val="32"/>
          <w:szCs w:val="32"/>
        </w:rPr>
        <w:t>Все</w:t>
      </w:r>
      <w:r w:rsidR="00155D70" w:rsidRPr="009E6443">
        <w:rPr>
          <w:sz w:val="32"/>
          <w:szCs w:val="32"/>
        </w:rPr>
        <w:t xml:space="preserve"> эти моменты являются лишь общим описанием</w:t>
      </w:r>
      <w:r w:rsidRPr="009E6443">
        <w:rPr>
          <w:sz w:val="32"/>
          <w:szCs w:val="32"/>
        </w:rPr>
        <w:t xml:space="preserve"> Божественных к</w:t>
      </w:r>
      <w:r w:rsidRPr="009E6443">
        <w:rPr>
          <w:sz w:val="32"/>
          <w:szCs w:val="32"/>
        </w:rPr>
        <w:t>а</w:t>
      </w:r>
      <w:r w:rsidRPr="009E6443">
        <w:rPr>
          <w:sz w:val="32"/>
          <w:szCs w:val="32"/>
        </w:rPr>
        <w:t>честв,</w:t>
      </w:r>
      <w:r w:rsidR="00155D70" w:rsidRPr="009E6443">
        <w:rPr>
          <w:sz w:val="32"/>
          <w:szCs w:val="32"/>
        </w:rPr>
        <w:t xml:space="preserve"> применительно к человеческим понятиям. Поэтому эти места из и</w:t>
      </w:r>
      <w:r w:rsidR="00155D70" w:rsidRPr="009E6443">
        <w:rPr>
          <w:sz w:val="32"/>
          <w:szCs w:val="32"/>
        </w:rPr>
        <w:t>с</w:t>
      </w:r>
      <w:r w:rsidR="00155D70" w:rsidRPr="009E6443">
        <w:rPr>
          <w:sz w:val="32"/>
          <w:szCs w:val="32"/>
        </w:rPr>
        <w:t>ламских первоисточников нельзя понимать буквально. Большинство м</w:t>
      </w:r>
      <w:r w:rsidR="00155D70" w:rsidRPr="009E6443">
        <w:rPr>
          <w:sz w:val="32"/>
          <w:szCs w:val="32"/>
        </w:rPr>
        <w:t>у</w:t>
      </w:r>
      <w:r w:rsidR="00155D70" w:rsidRPr="009E6443">
        <w:rPr>
          <w:sz w:val="32"/>
          <w:szCs w:val="32"/>
        </w:rPr>
        <w:t>сульманских улемов считали эти указания недоступными разумению и были уверены, что в них заключаются аллегории. Поэтому, на основании таких аятов, матуридиты и ашариты считали, что Аллах обладает извечными атр</w:t>
      </w:r>
      <w:r w:rsidR="00155D70" w:rsidRPr="009E6443">
        <w:rPr>
          <w:sz w:val="32"/>
          <w:szCs w:val="32"/>
        </w:rPr>
        <w:t>и</w:t>
      </w:r>
      <w:r w:rsidR="00155D70" w:rsidRPr="009E6443">
        <w:rPr>
          <w:sz w:val="32"/>
          <w:szCs w:val="32"/>
        </w:rPr>
        <w:t>бутами, котор</w:t>
      </w:r>
      <w:r w:rsidR="00FD6BB0" w:rsidRPr="009E6443">
        <w:rPr>
          <w:sz w:val="32"/>
          <w:szCs w:val="32"/>
        </w:rPr>
        <w:t>ые разделяются на личностные (Си</w:t>
      </w:r>
      <w:r w:rsidR="00155D70" w:rsidRPr="009E6443">
        <w:rPr>
          <w:sz w:val="32"/>
          <w:szCs w:val="32"/>
        </w:rPr>
        <w:t>фат</w:t>
      </w:r>
      <w:r w:rsidR="00FD6BB0" w:rsidRPr="009E6443">
        <w:rPr>
          <w:sz w:val="32"/>
          <w:szCs w:val="32"/>
        </w:rPr>
        <w:t xml:space="preserve"> аз-Затия</w:t>
      </w:r>
      <w:r w:rsidR="00155D70" w:rsidRPr="009E6443">
        <w:rPr>
          <w:sz w:val="32"/>
          <w:szCs w:val="32"/>
        </w:rPr>
        <w:t>), и связанные с Его проявл</w:t>
      </w:r>
      <w:r w:rsidR="00FD6BB0" w:rsidRPr="009E6443">
        <w:rPr>
          <w:sz w:val="32"/>
          <w:szCs w:val="32"/>
        </w:rPr>
        <w:t>ениями в сотворенном Им мире (Си</w:t>
      </w:r>
      <w:r w:rsidR="00155D70" w:rsidRPr="009E6443">
        <w:rPr>
          <w:sz w:val="32"/>
          <w:szCs w:val="32"/>
        </w:rPr>
        <w:t>фат ас-Субути</w:t>
      </w:r>
      <w:r w:rsidR="00FD6BB0" w:rsidRPr="009E6443">
        <w:rPr>
          <w:sz w:val="32"/>
          <w:szCs w:val="32"/>
        </w:rPr>
        <w:t>я</w:t>
      </w:r>
      <w:r w:rsidR="00155D70" w:rsidRPr="009E6443">
        <w:rPr>
          <w:sz w:val="32"/>
          <w:szCs w:val="32"/>
        </w:rPr>
        <w:t>). Другие (с</w:t>
      </w:r>
      <w:r w:rsidR="00155D70" w:rsidRPr="009E6443">
        <w:rPr>
          <w:sz w:val="32"/>
          <w:szCs w:val="32"/>
        </w:rPr>
        <w:t>а</w:t>
      </w:r>
      <w:r w:rsidR="00155D70" w:rsidRPr="009E6443">
        <w:rPr>
          <w:sz w:val="32"/>
          <w:szCs w:val="32"/>
        </w:rPr>
        <w:t>лафиты) считали, что нельзя для объяснения этих аятов вводить иносказ</w:t>
      </w:r>
      <w:r w:rsidR="00155D70" w:rsidRPr="009E6443">
        <w:rPr>
          <w:sz w:val="32"/>
          <w:szCs w:val="32"/>
        </w:rPr>
        <w:t>а</w:t>
      </w:r>
      <w:r w:rsidR="00155D70" w:rsidRPr="009E6443">
        <w:rPr>
          <w:sz w:val="32"/>
          <w:szCs w:val="32"/>
        </w:rPr>
        <w:t xml:space="preserve">ния, но необходимо принять их как есть, не вникая в </w:t>
      </w:r>
      <w:r w:rsidRPr="009E6443">
        <w:rPr>
          <w:sz w:val="32"/>
          <w:szCs w:val="32"/>
        </w:rPr>
        <w:t xml:space="preserve">их </w:t>
      </w:r>
      <w:r w:rsidR="00155D70" w:rsidRPr="009E6443">
        <w:rPr>
          <w:sz w:val="32"/>
          <w:szCs w:val="32"/>
        </w:rPr>
        <w:t>суть. То есть, по их мнению, Бог имеет руки и лик, но они не явл</w:t>
      </w:r>
      <w:r w:rsidRPr="009E6443">
        <w:rPr>
          <w:sz w:val="32"/>
          <w:szCs w:val="32"/>
        </w:rPr>
        <w:t>яются подобием человеческих, а Е</w:t>
      </w:r>
      <w:r w:rsidR="00155D70" w:rsidRPr="009E6443">
        <w:rPr>
          <w:sz w:val="32"/>
          <w:szCs w:val="32"/>
        </w:rPr>
        <w:t>го гнев или способность говорить</w:t>
      </w:r>
      <w:r w:rsidRPr="009E6443">
        <w:rPr>
          <w:sz w:val="32"/>
          <w:szCs w:val="32"/>
        </w:rPr>
        <w:t>,</w:t>
      </w:r>
      <w:r w:rsidR="00155D70" w:rsidRPr="009E6443">
        <w:rPr>
          <w:sz w:val="32"/>
          <w:szCs w:val="32"/>
        </w:rPr>
        <w:t xml:space="preserve"> также не являются аналогичными чел</w:t>
      </w:r>
      <w:r w:rsidR="00155D70" w:rsidRPr="009E6443">
        <w:rPr>
          <w:sz w:val="32"/>
          <w:szCs w:val="32"/>
        </w:rPr>
        <w:t>о</w:t>
      </w:r>
      <w:r w:rsidR="00155D70" w:rsidRPr="009E6443">
        <w:rPr>
          <w:sz w:val="32"/>
          <w:szCs w:val="32"/>
        </w:rPr>
        <w:t>веческим, а присущи только Ему непостижимым разуму о</w:t>
      </w:r>
      <w:r w:rsidR="00155D70" w:rsidRPr="009E6443">
        <w:rPr>
          <w:sz w:val="32"/>
          <w:szCs w:val="32"/>
        </w:rPr>
        <w:t>б</w:t>
      </w:r>
      <w:r w:rsidR="00155D70" w:rsidRPr="009E6443">
        <w:rPr>
          <w:sz w:val="32"/>
          <w:szCs w:val="32"/>
        </w:rPr>
        <w:t>разом.</w:t>
      </w:r>
    </w:p>
    <w:p w:rsidR="00155D70" w:rsidRPr="009E6443" w:rsidRDefault="00155D70" w:rsidP="00155D70">
      <w:pPr>
        <w:ind w:firstLine="284"/>
        <w:rPr>
          <w:sz w:val="32"/>
          <w:szCs w:val="32"/>
        </w:rPr>
      </w:pPr>
      <w:r w:rsidRPr="009E6443">
        <w:rPr>
          <w:sz w:val="32"/>
          <w:szCs w:val="32"/>
        </w:rPr>
        <w:t>В исламской традиции также существует понятие атрибутивных имен А</w:t>
      </w:r>
      <w:r w:rsidRPr="009E6443">
        <w:rPr>
          <w:sz w:val="32"/>
          <w:szCs w:val="32"/>
        </w:rPr>
        <w:t>л</w:t>
      </w:r>
      <w:r w:rsidRPr="009E6443">
        <w:rPr>
          <w:sz w:val="32"/>
          <w:szCs w:val="32"/>
        </w:rPr>
        <w:t>лаха. Все эти имена выражают качества Алл</w:t>
      </w:r>
      <w:r w:rsidRPr="009E6443">
        <w:rPr>
          <w:sz w:val="32"/>
          <w:szCs w:val="32"/>
        </w:rPr>
        <w:t>а</w:t>
      </w:r>
      <w:r w:rsidRPr="009E6443">
        <w:rPr>
          <w:sz w:val="32"/>
          <w:szCs w:val="32"/>
        </w:rPr>
        <w:t xml:space="preserve">ха, которыми Он выражает свое присутствие в сотворенном мире. То </w:t>
      </w:r>
      <w:r w:rsidR="00FD6BB0" w:rsidRPr="009E6443">
        <w:rPr>
          <w:sz w:val="32"/>
          <w:szCs w:val="32"/>
        </w:rPr>
        <w:t>есть,</w:t>
      </w:r>
      <w:r w:rsidRPr="009E6443">
        <w:rPr>
          <w:sz w:val="32"/>
          <w:szCs w:val="32"/>
        </w:rPr>
        <w:t xml:space="preserve"> несмотря на множественность имен Аллаха, все они принадлежат только Ему. Их нельзя уподоблять кач</w:t>
      </w:r>
      <w:r w:rsidRPr="009E6443">
        <w:rPr>
          <w:sz w:val="32"/>
          <w:szCs w:val="32"/>
        </w:rPr>
        <w:t>е</w:t>
      </w:r>
      <w:r w:rsidRPr="009E6443">
        <w:rPr>
          <w:sz w:val="32"/>
          <w:szCs w:val="32"/>
        </w:rPr>
        <w:t>ствам творений. Известен следующий хадис пророка Мухаммада, который содержится в сборниках Бухари и Муслима: «У Аллаха девяносто девять имен, сто без одного. Тот, кто станет перечислять их - войдет в Рай». Но число имен Аллаха не ограничивается девяносто девятью, потому что у А</w:t>
      </w:r>
      <w:r w:rsidRPr="009E6443">
        <w:rPr>
          <w:sz w:val="32"/>
          <w:szCs w:val="32"/>
        </w:rPr>
        <w:t>л</w:t>
      </w:r>
      <w:r w:rsidRPr="009E6443">
        <w:rPr>
          <w:sz w:val="32"/>
          <w:szCs w:val="32"/>
        </w:rPr>
        <w:t>лаха есть имена, не упомянутые в Коране и Сунне. Ахмад ибн Ханбал</w:t>
      </w:r>
      <w:r w:rsidR="00FD6BB0" w:rsidRPr="009E6443">
        <w:rPr>
          <w:sz w:val="32"/>
          <w:szCs w:val="32"/>
        </w:rPr>
        <w:t>ь</w:t>
      </w:r>
      <w:r w:rsidR="00DE5CC7" w:rsidRPr="009E6443">
        <w:rPr>
          <w:sz w:val="32"/>
          <w:szCs w:val="32"/>
        </w:rPr>
        <w:t>,</w:t>
      </w:r>
      <w:r w:rsidRPr="009E6443">
        <w:rPr>
          <w:sz w:val="32"/>
          <w:szCs w:val="32"/>
        </w:rPr>
        <w:t xml:space="preserve"> и другие </w:t>
      </w:r>
      <w:r w:rsidR="00DE5CC7" w:rsidRPr="009E6443">
        <w:rPr>
          <w:sz w:val="32"/>
          <w:szCs w:val="32"/>
        </w:rPr>
        <w:t>улемы,</w:t>
      </w:r>
      <w:r w:rsidRPr="009E6443">
        <w:rPr>
          <w:sz w:val="32"/>
          <w:szCs w:val="32"/>
        </w:rPr>
        <w:t xml:space="preserve"> в своих сборниках приводят хадис, в котором пророк обр</w:t>
      </w:r>
      <w:r w:rsidRPr="009E6443">
        <w:rPr>
          <w:sz w:val="32"/>
          <w:szCs w:val="32"/>
        </w:rPr>
        <w:t>а</w:t>
      </w:r>
      <w:r w:rsidRPr="009E6443">
        <w:rPr>
          <w:sz w:val="32"/>
          <w:szCs w:val="32"/>
        </w:rPr>
        <w:t>щался с мольбой: «О, Аллах! Обращаюсь к Тебе каждым из Твоих имен, к</w:t>
      </w:r>
      <w:r w:rsidRPr="009E6443">
        <w:rPr>
          <w:sz w:val="32"/>
          <w:szCs w:val="32"/>
        </w:rPr>
        <w:t>о</w:t>
      </w:r>
      <w:r w:rsidRPr="009E6443">
        <w:rPr>
          <w:sz w:val="32"/>
          <w:szCs w:val="32"/>
        </w:rPr>
        <w:t>торыми Ты нарек Себя, или которые Ты ниспослал в Своей Книге, или кот</w:t>
      </w:r>
      <w:r w:rsidRPr="009E6443">
        <w:rPr>
          <w:sz w:val="32"/>
          <w:szCs w:val="32"/>
        </w:rPr>
        <w:t>о</w:t>
      </w:r>
      <w:r w:rsidRPr="009E6443">
        <w:rPr>
          <w:sz w:val="32"/>
          <w:szCs w:val="32"/>
        </w:rPr>
        <w:t>рыми Ты открыл Себя кому-либо из Своих творений, или которые ведомы тол</w:t>
      </w:r>
      <w:r w:rsidRPr="009E6443">
        <w:rPr>
          <w:sz w:val="32"/>
          <w:szCs w:val="32"/>
        </w:rPr>
        <w:t>ь</w:t>
      </w:r>
      <w:r w:rsidRPr="009E6443">
        <w:rPr>
          <w:sz w:val="32"/>
          <w:szCs w:val="32"/>
        </w:rPr>
        <w:t xml:space="preserve">ко Тебе...». </w:t>
      </w:r>
    </w:p>
    <w:p w:rsidR="00155D70" w:rsidRPr="009E6443" w:rsidRDefault="00155D70" w:rsidP="00155D70">
      <w:pPr>
        <w:ind w:firstLine="284"/>
        <w:rPr>
          <w:sz w:val="32"/>
          <w:szCs w:val="32"/>
        </w:rPr>
      </w:pPr>
      <w:r w:rsidRPr="009E6443">
        <w:rPr>
          <w:sz w:val="32"/>
          <w:szCs w:val="32"/>
        </w:rPr>
        <w:t>Например, именами Аллаха являются упомянутые в Коране Ар-Рабб (Го</w:t>
      </w:r>
      <w:r w:rsidRPr="009E6443">
        <w:rPr>
          <w:sz w:val="32"/>
          <w:szCs w:val="32"/>
        </w:rPr>
        <w:t>с</w:t>
      </w:r>
      <w:r w:rsidRPr="009E6443">
        <w:rPr>
          <w:sz w:val="32"/>
          <w:szCs w:val="32"/>
        </w:rPr>
        <w:t>подь), Ар-Рахман (Милостивый), Ар-Рахим (Милосердный), Аль-Хайй (Ж</w:t>
      </w:r>
      <w:r w:rsidRPr="009E6443">
        <w:rPr>
          <w:sz w:val="32"/>
          <w:szCs w:val="32"/>
        </w:rPr>
        <w:t>и</w:t>
      </w:r>
      <w:r w:rsidRPr="009E6443">
        <w:rPr>
          <w:sz w:val="32"/>
          <w:szCs w:val="32"/>
        </w:rPr>
        <w:t xml:space="preserve">вой), Аль-Ахад (Единый) и т.д. (Подробнее см. </w:t>
      </w:r>
      <w:r w:rsidRPr="009E6443">
        <w:rPr>
          <w:b/>
          <w:sz w:val="32"/>
          <w:szCs w:val="32"/>
        </w:rPr>
        <w:t>Асма аль-Хусна</w:t>
      </w:r>
      <w:r w:rsidRPr="009E6443">
        <w:rPr>
          <w:sz w:val="32"/>
          <w:szCs w:val="32"/>
        </w:rPr>
        <w:t>).</w:t>
      </w:r>
    </w:p>
    <w:p w:rsidR="00155D70" w:rsidRPr="009E6443" w:rsidRDefault="00155D70" w:rsidP="00155D70">
      <w:pPr>
        <w:ind w:firstLine="284"/>
        <w:rPr>
          <w:sz w:val="32"/>
          <w:szCs w:val="32"/>
        </w:rPr>
      </w:pPr>
      <w:r w:rsidRPr="009E6443">
        <w:rPr>
          <w:sz w:val="32"/>
          <w:szCs w:val="32"/>
        </w:rPr>
        <w:t xml:space="preserve">Относительно проблемы сущности и атрибутов Аллаха см. также </w:t>
      </w:r>
      <w:r w:rsidRPr="009E6443">
        <w:rPr>
          <w:b/>
          <w:sz w:val="32"/>
          <w:szCs w:val="32"/>
        </w:rPr>
        <w:t>Матр</w:t>
      </w:r>
      <w:r w:rsidRPr="009E6443">
        <w:rPr>
          <w:b/>
          <w:sz w:val="32"/>
          <w:szCs w:val="32"/>
        </w:rPr>
        <w:t>у</w:t>
      </w:r>
      <w:r w:rsidRPr="009E6443">
        <w:rPr>
          <w:b/>
          <w:sz w:val="32"/>
          <w:szCs w:val="32"/>
        </w:rPr>
        <w:t>ридизм,</w:t>
      </w:r>
      <w:r w:rsidRPr="009E6443">
        <w:rPr>
          <w:sz w:val="32"/>
          <w:szCs w:val="32"/>
        </w:rPr>
        <w:t xml:space="preserve"> </w:t>
      </w:r>
      <w:r w:rsidRPr="009E6443">
        <w:rPr>
          <w:b/>
          <w:sz w:val="32"/>
          <w:szCs w:val="32"/>
        </w:rPr>
        <w:t>Ашаризм</w:t>
      </w:r>
      <w:r w:rsidRPr="009E6443">
        <w:rPr>
          <w:sz w:val="32"/>
          <w:szCs w:val="32"/>
        </w:rPr>
        <w:t xml:space="preserve">, </w:t>
      </w:r>
      <w:r w:rsidRPr="009E6443">
        <w:rPr>
          <w:b/>
          <w:sz w:val="32"/>
          <w:szCs w:val="32"/>
        </w:rPr>
        <w:t>Мутазилизм</w:t>
      </w:r>
      <w:r w:rsidRPr="009E6443">
        <w:rPr>
          <w:sz w:val="32"/>
          <w:szCs w:val="32"/>
        </w:rPr>
        <w:t xml:space="preserve">, </w:t>
      </w:r>
      <w:r w:rsidRPr="009E6443">
        <w:rPr>
          <w:b/>
          <w:sz w:val="32"/>
          <w:szCs w:val="32"/>
        </w:rPr>
        <w:t>Сал</w:t>
      </w:r>
      <w:r w:rsidRPr="009E6443">
        <w:rPr>
          <w:b/>
          <w:sz w:val="32"/>
          <w:szCs w:val="32"/>
        </w:rPr>
        <w:t>а</w:t>
      </w:r>
      <w:r w:rsidRPr="009E6443">
        <w:rPr>
          <w:b/>
          <w:sz w:val="32"/>
          <w:szCs w:val="32"/>
        </w:rPr>
        <w:t>физм</w:t>
      </w:r>
      <w:r w:rsidRPr="009E6443">
        <w:rPr>
          <w:sz w:val="32"/>
          <w:szCs w:val="32"/>
        </w:rPr>
        <w:t>.</w:t>
      </w:r>
    </w:p>
    <w:p w:rsidR="00155D70" w:rsidRPr="009E6443" w:rsidRDefault="00155D70" w:rsidP="00155D70">
      <w:pPr>
        <w:ind w:firstLine="284"/>
        <w:jc w:val="both"/>
        <w:rPr>
          <w:sz w:val="32"/>
          <w:szCs w:val="32"/>
        </w:rPr>
      </w:pPr>
    </w:p>
    <w:p w:rsidR="00155D70" w:rsidRPr="009E6443" w:rsidRDefault="00155D70" w:rsidP="00155D70">
      <w:pPr>
        <w:ind w:firstLine="284"/>
        <w:jc w:val="both"/>
        <w:rPr>
          <w:sz w:val="32"/>
          <w:szCs w:val="32"/>
        </w:rPr>
      </w:pPr>
      <w:r w:rsidRPr="009E6443">
        <w:rPr>
          <w:b/>
          <w:sz w:val="32"/>
          <w:szCs w:val="32"/>
        </w:rPr>
        <w:t>Алп</w:t>
      </w:r>
      <w:r w:rsidRPr="009E6443">
        <w:rPr>
          <w:sz w:val="32"/>
          <w:szCs w:val="32"/>
        </w:rPr>
        <w:t xml:space="preserve"> (тур.) - рыцарь, храбрец. Имя или титул</w:t>
      </w:r>
      <w:r w:rsidR="00DE5CC7" w:rsidRPr="009E6443">
        <w:rPr>
          <w:sz w:val="32"/>
          <w:szCs w:val="32"/>
        </w:rPr>
        <w:t>, который давался древними тю</w:t>
      </w:r>
      <w:r w:rsidRPr="009E6443">
        <w:rPr>
          <w:sz w:val="32"/>
          <w:szCs w:val="32"/>
        </w:rPr>
        <w:t>рками самым отважным воинам. После приняти</w:t>
      </w:r>
      <w:r w:rsidR="00DE5CC7" w:rsidRPr="009E6443">
        <w:rPr>
          <w:sz w:val="32"/>
          <w:szCs w:val="32"/>
        </w:rPr>
        <w:t>я Ислама чаще перед им</w:t>
      </w:r>
      <w:r w:rsidR="00DE5CC7" w:rsidRPr="009E6443">
        <w:rPr>
          <w:sz w:val="32"/>
          <w:szCs w:val="32"/>
        </w:rPr>
        <w:t>е</w:t>
      </w:r>
      <w:r w:rsidR="00DE5CC7" w:rsidRPr="009E6443">
        <w:rPr>
          <w:sz w:val="32"/>
          <w:szCs w:val="32"/>
        </w:rPr>
        <w:t>нем тюркского</w:t>
      </w:r>
      <w:r w:rsidRPr="009E6443">
        <w:rPr>
          <w:sz w:val="32"/>
          <w:szCs w:val="32"/>
        </w:rPr>
        <w:t xml:space="preserve"> воина, участвующего в сражениях за веру, стояла приставка «Гази», кот</w:t>
      </w:r>
      <w:r w:rsidRPr="009E6443">
        <w:rPr>
          <w:sz w:val="32"/>
          <w:szCs w:val="32"/>
        </w:rPr>
        <w:t>о</w:t>
      </w:r>
      <w:r w:rsidRPr="009E6443">
        <w:rPr>
          <w:sz w:val="32"/>
          <w:szCs w:val="32"/>
        </w:rPr>
        <w:t xml:space="preserve">рое заменило «Алп». </w:t>
      </w:r>
    </w:p>
    <w:p w:rsidR="00155D70" w:rsidRPr="009E6443" w:rsidRDefault="00155D70" w:rsidP="00155D70">
      <w:pPr>
        <w:ind w:firstLine="284"/>
        <w:jc w:val="both"/>
        <w:rPr>
          <w:b/>
          <w:sz w:val="32"/>
          <w:szCs w:val="32"/>
        </w:rPr>
      </w:pPr>
    </w:p>
    <w:p w:rsidR="00155D70" w:rsidRPr="009E6443" w:rsidRDefault="00155D70" w:rsidP="001A55AE">
      <w:pPr>
        <w:pStyle w:val="Heading1"/>
      </w:pPr>
      <w:r w:rsidRPr="009E6443">
        <w:rPr>
          <w:color w:val="000000"/>
        </w:rPr>
        <w:t>Аль-</w:t>
      </w:r>
      <w:r w:rsidRPr="009E6443">
        <w:t>Акса - См. Масджид аль-Акса.</w:t>
      </w:r>
    </w:p>
    <w:p w:rsidR="00155D70" w:rsidRPr="009E6443" w:rsidRDefault="00155D70" w:rsidP="00155D70">
      <w:pPr>
        <w:ind w:firstLine="284"/>
        <w:jc w:val="both"/>
        <w:rPr>
          <w:b/>
          <w:sz w:val="32"/>
          <w:szCs w:val="32"/>
        </w:rPr>
      </w:pPr>
    </w:p>
    <w:p w:rsidR="00155D70" w:rsidRPr="009E6443" w:rsidRDefault="00155D70" w:rsidP="00155D70">
      <w:pPr>
        <w:ind w:firstLine="284"/>
        <w:jc w:val="both"/>
        <w:rPr>
          <w:sz w:val="32"/>
          <w:szCs w:val="32"/>
        </w:rPr>
      </w:pPr>
      <w:r w:rsidRPr="009E6443">
        <w:rPr>
          <w:b/>
          <w:sz w:val="32"/>
          <w:szCs w:val="32"/>
        </w:rPr>
        <w:t xml:space="preserve">Альяса </w:t>
      </w:r>
      <w:r w:rsidRPr="009E6443">
        <w:rPr>
          <w:sz w:val="32"/>
          <w:szCs w:val="32"/>
        </w:rPr>
        <w:t>- Елисей. Один из пророков (наби), который был послан к народу Израиля после пророка Ильяса (Илии)</w:t>
      </w:r>
      <w:r w:rsidR="00DE5CC7" w:rsidRPr="009E6443">
        <w:rPr>
          <w:sz w:val="32"/>
          <w:szCs w:val="32"/>
        </w:rPr>
        <w:t>,</w:t>
      </w:r>
      <w:r w:rsidRPr="009E6443">
        <w:rPr>
          <w:sz w:val="32"/>
          <w:szCs w:val="32"/>
        </w:rPr>
        <w:t xml:space="preserve"> имя которого упоминается в аятах Корана 38:48 и 6: 86. Они оба призывали народ следовать законам Тауры (Торы) и шари</w:t>
      </w:r>
      <w:r w:rsidRPr="009E6443">
        <w:rPr>
          <w:sz w:val="32"/>
          <w:szCs w:val="32"/>
        </w:rPr>
        <w:t>а</w:t>
      </w:r>
      <w:r w:rsidRPr="009E6443">
        <w:rPr>
          <w:sz w:val="32"/>
          <w:szCs w:val="32"/>
        </w:rPr>
        <w:t>ту Мусы (Моисея).</w:t>
      </w:r>
    </w:p>
    <w:p w:rsidR="00155D70" w:rsidRPr="009E6443" w:rsidRDefault="00FD6BB0" w:rsidP="00155D70">
      <w:pPr>
        <w:ind w:firstLine="284"/>
        <w:jc w:val="both"/>
        <w:rPr>
          <w:sz w:val="32"/>
          <w:szCs w:val="32"/>
        </w:rPr>
      </w:pPr>
      <w:r w:rsidRPr="009E6443">
        <w:rPr>
          <w:sz w:val="32"/>
          <w:szCs w:val="32"/>
        </w:rPr>
        <w:t>Пророк Ильяс призывал народ Израиля к вере на протяжении многих лет, однако они не слушали его и, в конце ко</w:t>
      </w:r>
      <w:r w:rsidRPr="009E6443">
        <w:rPr>
          <w:sz w:val="32"/>
          <w:szCs w:val="32"/>
        </w:rPr>
        <w:t>н</w:t>
      </w:r>
      <w:r w:rsidRPr="009E6443">
        <w:rPr>
          <w:sz w:val="32"/>
          <w:szCs w:val="32"/>
        </w:rPr>
        <w:t xml:space="preserve">цов, изгнали из страны. </w:t>
      </w:r>
      <w:r w:rsidR="00155D70" w:rsidRPr="009E6443">
        <w:rPr>
          <w:sz w:val="32"/>
          <w:szCs w:val="32"/>
        </w:rPr>
        <w:t xml:space="preserve">Они стали поклоняться идолу по имени Ваал. По этой причине Аллах сурово наказал их. В стране началась засуха, голод. Дело дошло до того, </w:t>
      </w:r>
      <w:r w:rsidR="00DE5CC7" w:rsidRPr="009E6443">
        <w:rPr>
          <w:sz w:val="32"/>
          <w:szCs w:val="32"/>
        </w:rPr>
        <w:t>что</w:t>
      </w:r>
      <w:r w:rsidR="00155D70" w:rsidRPr="009E6443">
        <w:rPr>
          <w:sz w:val="32"/>
          <w:szCs w:val="32"/>
        </w:rPr>
        <w:t xml:space="preserve"> спасаясь от </w:t>
      </w:r>
      <w:r w:rsidRPr="009E6443">
        <w:rPr>
          <w:sz w:val="32"/>
          <w:szCs w:val="32"/>
        </w:rPr>
        <w:t>г</w:t>
      </w:r>
      <w:r w:rsidRPr="009E6443">
        <w:rPr>
          <w:sz w:val="32"/>
          <w:szCs w:val="32"/>
        </w:rPr>
        <w:t>о</w:t>
      </w:r>
      <w:r w:rsidRPr="009E6443">
        <w:rPr>
          <w:sz w:val="32"/>
          <w:szCs w:val="32"/>
        </w:rPr>
        <w:t>лода,</w:t>
      </w:r>
      <w:r w:rsidR="00155D70" w:rsidRPr="009E6443">
        <w:rPr>
          <w:sz w:val="32"/>
          <w:szCs w:val="32"/>
        </w:rPr>
        <w:t xml:space="preserve"> заблудшие израильтяне стали есть мертв</w:t>
      </w:r>
      <w:r w:rsidR="00155D70" w:rsidRPr="009E6443">
        <w:rPr>
          <w:sz w:val="32"/>
          <w:szCs w:val="32"/>
        </w:rPr>
        <w:t>е</w:t>
      </w:r>
      <w:r w:rsidR="00155D70" w:rsidRPr="009E6443">
        <w:rPr>
          <w:sz w:val="32"/>
          <w:szCs w:val="32"/>
        </w:rPr>
        <w:t>чину.</w:t>
      </w:r>
    </w:p>
    <w:p w:rsidR="00155D70" w:rsidRPr="009E6443" w:rsidRDefault="00155D70" w:rsidP="00155D70">
      <w:pPr>
        <w:ind w:firstLine="284"/>
        <w:jc w:val="both"/>
        <w:rPr>
          <w:sz w:val="32"/>
          <w:szCs w:val="32"/>
        </w:rPr>
      </w:pPr>
      <w:r w:rsidRPr="009E6443">
        <w:rPr>
          <w:sz w:val="32"/>
          <w:szCs w:val="32"/>
        </w:rPr>
        <w:t>После всех постигших их несчастий, они снова позвали к себе пророка Ильяса, выслушали его и вернулись в веру. А</w:t>
      </w:r>
      <w:r w:rsidRPr="009E6443">
        <w:rPr>
          <w:sz w:val="32"/>
          <w:szCs w:val="32"/>
        </w:rPr>
        <w:t>л</w:t>
      </w:r>
      <w:r w:rsidRPr="009E6443">
        <w:rPr>
          <w:sz w:val="32"/>
          <w:szCs w:val="32"/>
        </w:rPr>
        <w:t>лах отвел от них несчастья. Но вскоре часть из них снова отошла от веры в Аллаха, стала поклоняться ид</w:t>
      </w:r>
      <w:r w:rsidRPr="009E6443">
        <w:rPr>
          <w:sz w:val="32"/>
          <w:szCs w:val="32"/>
        </w:rPr>
        <w:t>о</w:t>
      </w:r>
      <w:r w:rsidRPr="009E6443">
        <w:rPr>
          <w:sz w:val="32"/>
          <w:szCs w:val="32"/>
        </w:rPr>
        <w:t>лам и совершать аморальные поступки. Тогда пророк Ил</w:t>
      </w:r>
      <w:r w:rsidRPr="009E6443">
        <w:rPr>
          <w:sz w:val="32"/>
          <w:szCs w:val="32"/>
        </w:rPr>
        <w:t>ь</w:t>
      </w:r>
      <w:r w:rsidRPr="009E6443">
        <w:rPr>
          <w:sz w:val="32"/>
          <w:szCs w:val="32"/>
        </w:rPr>
        <w:t>яс ушел от них и стал проповедовать веру среди других израильских племен. Одно из них уверовало и приняло пророка. Ильяс остановился у них в доме одной же</w:t>
      </w:r>
      <w:r w:rsidRPr="009E6443">
        <w:rPr>
          <w:sz w:val="32"/>
          <w:szCs w:val="32"/>
        </w:rPr>
        <w:t>н</w:t>
      </w:r>
      <w:r w:rsidRPr="009E6443">
        <w:rPr>
          <w:sz w:val="32"/>
          <w:szCs w:val="32"/>
        </w:rPr>
        <w:t xml:space="preserve">щины, сыном которой и был Альяса. Он был тяжело больным юношей. Его мать попросила помолиться о его выздоровлении Аллаху. Ильяс выполнил ее </w:t>
      </w:r>
      <w:r w:rsidR="00FD6BB0" w:rsidRPr="009E6443">
        <w:rPr>
          <w:sz w:val="32"/>
          <w:szCs w:val="32"/>
        </w:rPr>
        <w:t>просьбу,</w:t>
      </w:r>
      <w:r w:rsidRPr="009E6443">
        <w:rPr>
          <w:sz w:val="32"/>
          <w:szCs w:val="32"/>
        </w:rPr>
        <w:t xml:space="preserve"> и Аллах излечил ее сына. После своего чудесного излечения, Альяса не оставил Ильяса и до конца его жизни не разлучался с ним. Он в</w:t>
      </w:r>
      <w:r w:rsidRPr="009E6443">
        <w:rPr>
          <w:sz w:val="32"/>
          <w:szCs w:val="32"/>
        </w:rPr>
        <w:t>ы</w:t>
      </w:r>
      <w:r w:rsidRPr="009E6443">
        <w:rPr>
          <w:sz w:val="32"/>
          <w:szCs w:val="32"/>
        </w:rPr>
        <w:t xml:space="preserve">учил </w:t>
      </w:r>
      <w:r w:rsidR="00DE5CC7" w:rsidRPr="009E6443">
        <w:rPr>
          <w:sz w:val="32"/>
          <w:szCs w:val="32"/>
        </w:rPr>
        <w:t>под его руководством</w:t>
      </w:r>
      <w:r w:rsidRPr="009E6443">
        <w:rPr>
          <w:sz w:val="32"/>
          <w:szCs w:val="32"/>
        </w:rPr>
        <w:t xml:space="preserve"> Тауру.</w:t>
      </w:r>
    </w:p>
    <w:p w:rsidR="00155D70" w:rsidRPr="009E6443" w:rsidRDefault="00155D70" w:rsidP="00155D70">
      <w:pPr>
        <w:ind w:firstLine="284"/>
        <w:jc w:val="both"/>
        <w:rPr>
          <w:sz w:val="32"/>
          <w:szCs w:val="32"/>
        </w:rPr>
      </w:pPr>
      <w:r w:rsidRPr="009E6443">
        <w:rPr>
          <w:sz w:val="32"/>
          <w:szCs w:val="32"/>
        </w:rPr>
        <w:t>После с</w:t>
      </w:r>
      <w:r w:rsidR="00DE5CC7" w:rsidRPr="009E6443">
        <w:rPr>
          <w:sz w:val="32"/>
          <w:szCs w:val="32"/>
        </w:rPr>
        <w:t>мерти Ильяса Аллах сделал Альясу</w:t>
      </w:r>
      <w:r w:rsidRPr="009E6443">
        <w:rPr>
          <w:sz w:val="32"/>
          <w:szCs w:val="32"/>
        </w:rPr>
        <w:t xml:space="preserve"> пророком. Он призывал свой народ к вере в Аллаха, однако они отвергли его. В то время между разли</w:t>
      </w:r>
      <w:r w:rsidRPr="009E6443">
        <w:rPr>
          <w:sz w:val="32"/>
          <w:szCs w:val="32"/>
        </w:rPr>
        <w:t>ч</w:t>
      </w:r>
      <w:r w:rsidRPr="009E6443">
        <w:rPr>
          <w:sz w:val="32"/>
          <w:szCs w:val="32"/>
        </w:rPr>
        <w:t xml:space="preserve">ными израильскими племенами разгорелась борьба за власть. Начались </w:t>
      </w:r>
      <w:r w:rsidR="00FD6BB0" w:rsidRPr="009E6443">
        <w:rPr>
          <w:sz w:val="32"/>
          <w:szCs w:val="32"/>
        </w:rPr>
        <w:t>междоусобицы</w:t>
      </w:r>
      <w:r w:rsidRPr="009E6443">
        <w:rPr>
          <w:sz w:val="32"/>
          <w:szCs w:val="32"/>
        </w:rPr>
        <w:t>, которые ослабили их. Аллах направил на них бедствие в л</w:t>
      </w:r>
      <w:r w:rsidRPr="009E6443">
        <w:rPr>
          <w:sz w:val="32"/>
          <w:szCs w:val="32"/>
        </w:rPr>
        <w:t>и</w:t>
      </w:r>
      <w:r w:rsidRPr="009E6443">
        <w:rPr>
          <w:sz w:val="32"/>
          <w:szCs w:val="32"/>
        </w:rPr>
        <w:t>це ассирийцев, которые завоевали земли израильтян и увезли в рабство зн</w:t>
      </w:r>
      <w:r w:rsidRPr="009E6443">
        <w:rPr>
          <w:sz w:val="32"/>
          <w:szCs w:val="32"/>
        </w:rPr>
        <w:t>а</w:t>
      </w:r>
      <w:r w:rsidRPr="009E6443">
        <w:rPr>
          <w:sz w:val="32"/>
          <w:szCs w:val="32"/>
        </w:rPr>
        <w:t>чительную часть из них. Пророк Йунус (Иона) родился в одной из этих с</w:t>
      </w:r>
      <w:r w:rsidRPr="009E6443">
        <w:rPr>
          <w:sz w:val="32"/>
          <w:szCs w:val="32"/>
        </w:rPr>
        <w:t>е</w:t>
      </w:r>
      <w:r w:rsidRPr="009E6443">
        <w:rPr>
          <w:sz w:val="32"/>
          <w:szCs w:val="32"/>
        </w:rPr>
        <w:t>мей в Ниневии.</w:t>
      </w:r>
    </w:p>
    <w:p w:rsidR="00155D70" w:rsidRPr="009E6443" w:rsidRDefault="00155D70" w:rsidP="00155D70">
      <w:pPr>
        <w:ind w:firstLine="284"/>
        <w:jc w:val="both"/>
        <w:rPr>
          <w:sz w:val="32"/>
          <w:szCs w:val="32"/>
        </w:rPr>
      </w:pPr>
      <w:r w:rsidRPr="009E6443">
        <w:rPr>
          <w:sz w:val="32"/>
          <w:szCs w:val="32"/>
        </w:rPr>
        <w:t>В дальнейшем израильтяне в некоторых случаях покорялись Альяса, а в некоторых восставали против него. Аллах даровал ему способность сове</w:t>
      </w:r>
      <w:r w:rsidRPr="009E6443">
        <w:rPr>
          <w:sz w:val="32"/>
          <w:szCs w:val="32"/>
        </w:rPr>
        <w:t>р</w:t>
      </w:r>
      <w:r w:rsidRPr="009E6443">
        <w:rPr>
          <w:sz w:val="32"/>
          <w:szCs w:val="32"/>
        </w:rPr>
        <w:t>шать чудеса. Перед своей смертью Альяса позвал к себе Зулькифла и, в с</w:t>
      </w:r>
      <w:r w:rsidRPr="009E6443">
        <w:rPr>
          <w:sz w:val="32"/>
          <w:szCs w:val="32"/>
        </w:rPr>
        <w:t>о</w:t>
      </w:r>
      <w:r w:rsidRPr="009E6443">
        <w:rPr>
          <w:sz w:val="32"/>
          <w:szCs w:val="32"/>
        </w:rPr>
        <w:t>ответствии с волей Аллаха, назначил его своим преемником.</w:t>
      </w:r>
    </w:p>
    <w:p w:rsidR="00155D70" w:rsidRPr="009E6443" w:rsidRDefault="00155D70" w:rsidP="00155D70">
      <w:pPr>
        <w:ind w:firstLine="284"/>
        <w:jc w:val="both"/>
        <w:rPr>
          <w:b/>
          <w:sz w:val="32"/>
          <w:szCs w:val="32"/>
        </w:rPr>
      </w:pPr>
    </w:p>
    <w:p w:rsidR="00155D70" w:rsidRPr="009E6443" w:rsidRDefault="00155D70" w:rsidP="00155D70">
      <w:pPr>
        <w:ind w:firstLine="284"/>
        <w:rPr>
          <w:sz w:val="32"/>
          <w:szCs w:val="32"/>
        </w:rPr>
      </w:pPr>
      <w:r w:rsidRPr="009E6443">
        <w:rPr>
          <w:b/>
          <w:sz w:val="32"/>
          <w:szCs w:val="32"/>
        </w:rPr>
        <w:t>Амина бинт Вахб</w:t>
      </w:r>
      <w:r w:rsidRPr="009E6443">
        <w:rPr>
          <w:sz w:val="32"/>
          <w:szCs w:val="32"/>
        </w:rPr>
        <w:t xml:space="preserve"> - мать пророка Мухаммада, дочь Вахба ибн Абд аль-Манафа. Происходила из знатной и влиятельной курайшитской семьи. Ее отец был лидером клана Зухра. Точная дата рождения и смерти Амины неи</w:t>
      </w:r>
      <w:r w:rsidRPr="009E6443">
        <w:rPr>
          <w:sz w:val="32"/>
          <w:szCs w:val="32"/>
        </w:rPr>
        <w:t>з</w:t>
      </w:r>
      <w:r w:rsidRPr="009E6443">
        <w:rPr>
          <w:sz w:val="32"/>
          <w:szCs w:val="32"/>
        </w:rPr>
        <w:t xml:space="preserve">вестна. Однако она умерла, предположительно, около 577 года от рождества пророка Иисуса. </w:t>
      </w:r>
    </w:p>
    <w:p w:rsidR="00155D70" w:rsidRPr="009E6443" w:rsidRDefault="00155D70" w:rsidP="00155D70">
      <w:pPr>
        <w:ind w:firstLine="284"/>
        <w:rPr>
          <w:sz w:val="32"/>
          <w:szCs w:val="32"/>
        </w:rPr>
      </w:pPr>
      <w:r w:rsidRPr="009E6443">
        <w:rPr>
          <w:sz w:val="32"/>
          <w:szCs w:val="32"/>
        </w:rPr>
        <w:t>Амина обладала многими добродетельными качествами. Лидер клана Х</w:t>
      </w:r>
      <w:r w:rsidRPr="009E6443">
        <w:rPr>
          <w:sz w:val="32"/>
          <w:szCs w:val="32"/>
        </w:rPr>
        <w:t>а</w:t>
      </w:r>
      <w:r w:rsidRPr="009E6443">
        <w:rPr>
          <w:sz w:val="32"/>
          <w:szCs w:val="32"/>
        </w:rPr>
        <w:t>шимитов Абд аль-Муталлиб решить женить своего сына Абдуллу на ней. От этого брака родился Мухаммад. Однако его отцу не суждено было увидеть его. Он в</w:t>
      </w:r>
      <w:r w:rsidRPr="009E6443">
        <w:rPr>
          <w:sz w:val="32"/>
          <w:szCs w:val="32"/>
        </w:rPr>
        <w:t>ы</w:t>
      </w:r>
      <w:r w:rsidRPr="009E6443">
        <w:rPr>
          <w:sz w:val="32"/>
          <w:szCs w:val="32"/>
        </w:rPr>
        <w:t xml:space="preserve">ехал в Сирию и </w:t>
      </w:r>
      <w:r w:rsidR="001C14EE" w:rsidRPr="009E6443">
        <w:rPr>
          <w:sz w:val="32"/>
          <w:szCs w:val="32"/>
        </w:rPr>
        <w:t xml:space="preserve">достигнув Йасриба (Медины) </w:t>
      </w:r>
      <w:r w:rsidRPr="009E6443">
        <w:rPr>
          <w:sz w:val="32"/>
          <w:szCs w:val="32"/>
        </w:rPr>
        <w:t>умер, когда Амина еще была беременна. Таким образом, Мухаммад родился сир</w:t>
      </w:r>
      <w:r w:rsidRPr="009E6443">
        <w:rPr>
          <w:sz w:val="32"/>
          <w:szCs w:val="32"/>
        </w:rPr>
        <w:t>о</w:t>
      </w:r>
      <w:r w:rsidRPr="009E6443">
        <w:rPr>
          <w:sz w:val="32"/>
          <w:szCs w:val="32"/>
        </w:rPr>
        <w:t xml:space="preserve">той.  </w:t>
      </w:r>
    </w:p>
    <w:p w:rsidR="00155D70" w:rsidRPr="009E6443" w:rsidRDefault="00155D70" w:rsidP="00155D70">
      <w:pPr>
        <w:ind w:firstLine="284"/>
        <w:rPr>
          <w:sz w:val="32"/>
          <w:szCs w:val="32"/>
        </w:rPr>
      </w:pPr>
      <w:r w:rsidRPr="009E6443">
        <w:rPr>
          <w:sz w:val="32"/>
          <w:szCs w:val="32"/>
        </w:rPr>
        <w:t>Спустя несколько лет, Амина забрала своего шестилетнего сына и выехала с ним в Йасриб (Медину). Там они посетили могилу Абдуллы. В этой поез</w:t>
      </w:r>
      <w:r w:rsidRPr="009E6443">
        <w:rPr>
          <w:sz w:val="32"/>
          <w:szCs w:val="32"/>
        </w:rPr>
        <w:t>д</w:t>
      </w:r>
      <w:r w:rsidRPr="009E6443">
        <w:rPr>
          <w:sz w:val="32"/>
          <w:szCs w:val="32"/>
        </w:rPr>
        <w:t xml:space="preserve">ке с ними была и бывшая служанка Абдуллы Умм Айман. </w:t>
      </w:r>
      <w:r w:rsidR="00FD6BB0" w:rsidRPr="009E6443">
        <w:rPr>
          <w:sz w:val="32"/>
          <w:szCs w:val="32"/>
        </w:rPr>
        <w:t>Оставшись в Йа</w:t>
      </w:r>
      <w:r w:rsidR="00FD6BB0" w:rsidRPr="009E6443">
        <w:rPr>
          <w:sz w:val="32"/>
          <w:szCs w:val="32"/>
        </w:rPr>
        <w:t>с</w:t>
      </w:r>
      <w:r w:rsidR="00FD6BB0" w:rsidRPr="009E6443">
        <w:rPr>
          <w:sz w:val="32"/>
          <w:szCs w:val="32"/>
        </w:rPr>
        <w:t>рибе на прот</w:t>
      </w:r>
      <w:r w:rsidR="00FD6BB0" w:rsidRPr="009E6443">
        <w:rPr>
          <w:sz w:val="32"/>
          <w:szCs w:val="32"/>
        </w:rPr>
        <w:t>я</w:t>
      </w:r>
      <w:r w:rsidR="00FD6BB0" w:rsidRPr="009E6443">
        <w:rPr>
          <w:sz w:val="32"/>
          <w:szCs w:val="32"/>
        </w:rPr>
        <w:t xml:space="preserve">жении одного месяца, они выехали обратно в Мекку. </w:t>
      </w:r>
      <w:r w:rsidRPr="009E6443">
        <w:rPr>
          <w:sz w:val="32"/>
          <w:szCs w:val="32"/>
        </w:rPr>
        <w:t>Однако, по пути, Амина тяжело заболела и умерла в аль-Абве, которая находилась между Мединой и Меккой.</w:t>
      </w:r>
    </w:p>
    <w:p w:rsidR="00155D70" w:rsidRPr="009E6443" w:rsidRDefault="00155D70" w:rsidP="00155D70">
      <w:pPr>
        <w:ind w:firstLine="284"/>
        <w:rPr>
          <w:sz w:val="32"/>
          <w:szCs w:val="32"/>
        </w:rPr>
      </w:pPr>
    </w:p>
    <w:p w:rsidR="00155D70" w:rsidRPr="009E6443" w:rsidRDefault="00155D70" w:rsidP="00155D70">
      <w:pPr>
        <w:ind w:firstLine="284"/>
        <w:jc w:val="both"/>
        <w:rPr>
          <w:sz w:val="32"/>
          <w:szCs w:val="32"/>
        </w:rPr>
      </w:pPr>
      <w:r w:rsidRPr="009E6443">
        <w:rPr>
          <w:b/>
          <w:sz w:val="32"/>
          <w:szCs w:val="32"/>
        </w:rPr>
        <w:t xml:space="preserve">Аммар ибн Йасир </w:t>
      </w:r>
      <w:r w:rsidRPr="009E6443">
        <w:rPr>
          <w:sz w:val="32"/>
          <w:szCs w:val="32"/>
        </w:rPr>
        <w:t>(погиб в 37/658) - один из самых известных сподви</w:t>
      </w:r>
      <w:r w:rsidRPr="009E6443">
        <w:rPr>
          <w:sz w:val="32"/>
          <w:szCs w:val="32"/>
        </w:rPr>
        <w:t>ж</w:t>
      </w:r>
      <w:r w:rsidRPr="009E6443">
        <w:rPr>
          <w:sz w:val="32"/>
          <w:szCs w:val="32"/>
        </w:rPr>
        <w:t>ников пророка Мухаммада. Его отец был р</w:t>
      </w:r>
      <w:r w:rsidRPr="009E6443">
        <w:rPr>
          <w:sz w:val="32"/>
          <w:szCs w:val="32"/>
        </w:rPr>
        <w:t>о</w:t>
      </w:r>
      <w:r w:rsidRPr="009E6443">
        <w:rPr>
          <w:sz w:val="32"/>
          <w:szCs w:val="32"/>
        </w:rPr>
        <w:t>дом из Йемена, а затем переехал в Мекку, где и родился Аммар.</w:t>
      </w:r>
    </w:p>
    <w:p w:rsidR="00155D70" w:rsidRPr="009E6443" w:rsidRDefault="00155D70" w:rsidP="00155D70">
      <w:pPr>
        <w:ind w:firstLine="284"/>
        <w:jc w:val="both"/>
        <w:rPr>
          <w:sz w:val="32"/>
          <w:szCs w:val="32"/>
        </w:rPr>
      </w:pPr>
      <w:r w:rsidRPr="009E6443">
        <w:rPr>
          <w:sz w:val="32"/>
          <w:szCs w:val="32"/>
        </w:rPr>
        <w:t>Аммар принял Ислам и посещал собрания в доме Аркама. Вместе с ним религию приняли его отец и мать. Как и многие мусульман</w:t>
      </w:r>
      <w:r w:rsidR="001C14EE" w:rsidRPr="009E6443">
        <w:rPr>
          <w:sz w:val="32"/>
          <w:szCs w:val="32"/>
        </w:rPr>
        <w:t>е, он</w:t>
      </w:r>
      <w:r w:rsidRPr="009E6443">
        <w:rPr>
          <w:sz w:val="32"/>
          <w:szCs w:val="32"/>
        </w:rPr>
        <w:t xml:space="preserve"> и его семья подверглись жестокому обращению со стороны курайшитов. Но положение его семьи было еще более тяжелым, так как его отец не был мекканцем, а мать была служанкой Махзумитов. Поэтому ее хозяева подвергли ее и Йас</w:t>
      </w:r>
      <w:r w:rsidRPr="009E6443">
        <w:rPr>
          <w:sz w:val="32"/>
          <w:szCs w:val="32"/>
        </w:rPr>
        <w:t>и</w:t>
      </w:r>
      <w:r w:rsidRPr="009E6443">
        <w:rPr>
          <w:sz w:val="32"/>
          <w:szCs w:val="32"/>
        </w:rPr>
        <w:t>ра жестоким пыткам, чтобы они отказались от Ислама. Однако вера ранних мусульман была настолько сильной, что они стойко переносили любые пы</w:t>
      </w:r>
      <w:r w:rsidRPr="009E6443">
        <w:rPr>
          <w:sz w:val="32"/>
          <w:szCs w:val="32"/>
        </w:rPr>
        <w:t>т</w:t>
      </w:r>
      <w:r w:rsidRPr="009E6443">
        <w:rPr>
          <w:sz w:val="32"/>
          <w:szCs w:val="32"/>
        </w:rPr>
        <w:t>ки и расценивали их как благо для себя. В конце концов, их мучители н</w:t>
      </w:r>
      <w:r w:rsidRPr="009E6443">
        <w:rPr>
          <w:sz w:val="32"/>
          <w:szCs w:val="32"/>
        </w:rPr>
        <w:t>а</w:t>
      </w:r>
      <w:r w:rsidRPr="009E6443">
        <w:rPr>
          <w:sz w:val="32"/>
          <w:szCs w:val="32"/>
        </w:rPr>
        <w:t>столько ожесточились, что убили их. Первой была убита мать Аммара С</w:t>
      </w:r>
      <w:r w:rsidRPr="009E6443">
        <w:rPr>
          <w:sz w:val="32"/>
          <w:szCs w:val="32"/>
        </w:rPr>
        <w:t>у</w:t>
      </w:r>
      <w:r w:rsidRPr="009E6443">
        <w:rPr>
          <w:sz w:val="32"/>
          <w:szCs w:val="32"/>
        </w:rPr>
        <w:t>мейя, которая стала первым человеком в Исламе, кот</w:t>
      </w:r>
      <w:r w:rsidRPr="009E6443">
        <w:rPr>
          <w:sz w:val="32"/>
          <w:szCs w:val="32"/>
        </w:rPr>
        <w:t>о</w:t>
      </w:r>
      <w:r w:rsidRPr="009E6443">
        <w:rPr>
          <w:sz w:val="32"/>
          <w:szCs w:val="32"/>
        </w:rPr>
        <w:t>рая пала мученической смерью во имя своей веры. Сам Аммар также неоднократно подвергался унижениям и пыткам со стороны язы</w:t>
      </w:r>
      <w:r w:rsidRPr="009E6443">
        <w:rPr>
          <w:sz w:val="32"/>
          <w:szCs w:val="32"/>
        </w:rPr>
        <w:t>ч</w:t>
      </w:r>
      <w:r w:rsidRPr="009E6443">
        <w:rPr>
          <w:sz w:val="32"/>
          <w:szCs w:val="32"/>
        </w:rPr>
        <w:t xml:space="preserve">ников.  </w:t>
      </w:r>
    </w:p>
    <w:p w:rsidR="00155D70" w:rsidRPr="009E6443" w:rsidRDefault="00155D70" w:rsidP="00155D70">
      <w:pPr>
        <w:ind w:firstLine="284"/>
        <w:jc w:val="both"/>
        <w:rPr>
          <w:sz w:val="32"/>
          <w:szCs w:val="32"/>
        </w:rPr>
      </w:pPr>
      <w:r w:rsidRPr="009E6443">
        <w:rPr>
          <w:sz w:val="32"/>
          <w:szCs w:val="32"/>
        </w:rPr>
        <w:t>Спасаясь от преследований, Аммар одним из первых совершил пересел</w:t>
      </w:r>
      <w:r w:rsidRPr="009E6443">
        <w:rPr>
          <w:sz w:val="32"/>
          <w:szCs w:val="32"/>
        </w:rPr>
        <w:t>е</w:t>
      </w:r>
      <w:r w:rsidRPr="009E6443">
        <w:rPr>
          <w:sz w:val="32"/>
          <w:szCs w:val="32"/>
        </w:rPr>
        <w:t>ние (хиджру</w:t>
      </w:r>
      <w:r w:rsidR="001C14EE" w:rsidRPr="009E6443">
        <w:rPr>
          <w:sz w:val="32"/>
          <w:szCs w:val="32"/>
        </w:rPr>
        <w:t>)</w:t>
      </w:r>
      <w:r w:rsidRPr="009E6443">
        <w:rPr>
          <w:sz w:val="32"/>
          <w:szCs w:val="32"/>
        </w:rPr>
        <w:t xml:space="preserve"> в Медину. Там он принял участие в укреплении мусульманск</w:t>
      </w:r>
      <w:r w:rsidRPr="009E6443">
        <w:rPr>
          <w:sz w:val="32"/>
          <w:szCs w:val="32"/>
        </w:rPr>
        <w:t>о</w:t>
      </w:r>
      <w:r w:rsidRPr="009E6443">
        <w:rPr>
          <w:sz w:val="32"/>
          <w:szCs w:val="32"/>
        </w:rPr>
        <w:t>го государства и участвовал во всех сражен</w:t>
      </w:r>
      <w:r w:rsidR="001C14EE" w:rsidRPr="009E6443">
        <w:rPr>
          <w:sz w:val="32"/>
          <w:szCs w:val="32"/>
        </w:rPr>
        <w:t>иях мусульман со своими враг</w:t>
      </w:r>
      <w:r w:rsidR="001C14EE" w:rsidRPr="009E6443">
        <w:rPr>
          <w:sz w:val="32"/>
          <w:szCs w:val="32"/>
        </w:rPr>
        <w:t>а</w:t>
      </w:r>
      <w:r w:rsidR="001C14EE" w:rsidRPr="009E6443">
        <w:rPr>
          <w:sz w:val="32"/>
          <w:szCs w:val="32"/>
        </w:rPr>
        <w:t>ми -</w:t>
      </w:r>
      <w:r w:rsidRPr="009E6443">
        <w:rPr>
          <w:sz w:val="32"/>
          <w:szCs w:val="32"/>
        </w:rPr>
        <w:t xml:space="preserve"> от битвы при Бадре</w:t>
      </w:r>
      <w:r w:rsidR="001C14EE" w:rsidRPr="009E6443">
        <w:rPr>
          <w:sz w:val="32"/>
          <w:szCs w:val="32"/>
        </w:rPr>
        <w:t>,</w:t>
      </w:r>
      <w:r w:rsidRPr="009E6443">
        <w:rPr>
          <w:sz w:val="32"/>
          <w:szCs w:val="32"/>
        </w:rPr>
        <w:t xml:space="preserve"> до Табука.</w:t>
      </w:r>
    </w:p>
    <w:p w:rsidR="00155D70" w:rsidRPr="009E6443" w:rsidRDefault="00155D70" w:rsidP="00155D70">
      <w:pPr>
        <w:ind w:firstLine="284"/>
        <w:jc w:val="both"/>
        <w:rPr>
          <w:sz w:val="32"/>
          <w:szCs w:val="32"/>
        </w:rPr>
      </w:pPr>
      <w:r w:rsidRPr="009E6443">
        <w:rPr>
          <w:sz w:val="32"/>
          <w:szCs w:val="32"/>
        </w:rPr>
        <w:t>После смерти пророка Мухаммада, в период правления первого халифа Абу Бакра, Аммар воевал против вероотступников в Йамаме. А второй Пр</w:t>
      </w:r>
      <w:r w:rsidRPr="009E6443">
        <w:rPr>
          <w:sz w:val="32"/>
          <w:szCs w:val="32"/>
        </w:rPr>
        <w:t>а</w:t>
      </w:r>
      <w:r w:rsidRPr="009E6443">
        <w:rPr>
          <w:sz w:val="32"/>
          <w:szCs w:val="32"/>
        </w:rPr>
        <w:t>ведный халиф Омар, назначил его наместником Куфы. На этой должности он нах</w:t>
      </w:r>
      <w:r w:rsidRPr="009E6443">
        <w:rPr>
          <w:sz w:val="32"/>
          <w:szCs w:val="32"/>
        </w:rPr>
        <w:t>о</w:t>
      </w:r>
      <w:r w:rsidRPr="009E6443">
        <w:rPr>
          <w:sz w:val="32"/>
          <w:szCs w:val="32"/>
        </w:rPr>
        <w:t>дился около двух лет, а затем был сменен Абу Мусой аль-Ашари.</w:t>
      </w:r>
    </w:p>
    <w:p w:rsidR="00155D70" w:rsidRPr="009E6443" w:rsidRDefault="00155D70" w:rsidP="00155D70">
      <w:pPr>
        <w:ind w:firstLine="284"/>
        <w:jc w:val="both"/>
        <w:rPr>
          <w:sz w:val="32"/>
          <w:szCs w:val="32"/>
        </w:rPr>
      </w:pPr>
      <w:r w:rsidRPr="009E6443">
        <w:rPr>
          <w:sz w:val="32"/>
          <w:szCs w:val="32"/>
        </w:rPr>
        <w:t>В период правления третьего Праведного халифа Османа, Аммар также был одним из доверенных его людей. По пор</w:t>
      </w:r>
      <w:r w:rsidRPr="009E6443">
        <w:rPr>
          <w:sz w:val="32"/>
          <w:szCs w:val="32"/>
        </w:rPr>
        <w:t>у</w:t>
      </w:r>
      <w:r w:rsidRPr="009E6443">
        <w:rPr>
          <w:sz w:val="32"/>
          <w:szCs w:val="32"/>
        </w:rPr>
        <w:t>чению Османа, он отправился в Египет для изучения там политической обстановки и приехал обратно с неутешительными известиями о начале мятежа в этой пр</w:t>
      </w:r>
      <w:r w:rsidRPr="009E6443">
        <w:rPr>
          <w:sz w:val="32"/>
          <w:szCs w:val="32"/>
        </w:rPr>
        <w:t>о</w:t>
      </w:r>
      <w:r w:rsidRPr="009E6443">
        <w:rPr>
          <w:sz w:val="32"/>
          <w:szCs w:val="32"/>
        </w:rPr>
        <w:t>винции.</w:t>
      </w:r>
    </w:p>
    <w:p w:rsidR="00155D70" w:rsidRPr="009E6443" w:rsidRDefault="00155D70" w:rsidP="00155D70">
      <w:pPr>
        <w:ind w:firstLine="284"/>
        <w:jc w:val="both"/>
        <w:rPr>
          <w:sz w:val="32"/>
          <w:szCs w:val="32"/>
        </w:rPr>
      </w:pPr>
      <w:r w:rsidRPr="009E6443">
        <w:rPr>
          <w:sz w:val="32"/>
          <w:szCs w:val="32"/>
        </w:rPr>
        <w:t>При четвертом Праведном халифе Али, Аммар признал его власть и ср</w:t>
      </w:r>
      <w:r w:rsidRPr="009E6443">
        <w:rPr>
          <w:sz w:val="32"/>
          <w:szCs w:val="32"/>
        </w:rPr>
        <w:t>а</w:t>
      </w:r>
      <w:r w:rsidRPr="009E6443">
        <w:rPr>
          <w:sz w:val="32"/>
          <w:szCs w:val="32"/>
        </w:rPr>
        <w:t>жался на его стороне во время гражданской войны в Халифате. Погиб в би</w:t>
      </w:r>
      <w:r w:rsidRPr="009E6443">
        <w:rPr>
          <w:sz w:val="32"/>
          <w:szCs w:val="32"/>
        </w:rPr>
        <w:t>т</w:t>
      </w:r>
      <w:r w:rsidRPr="009E6443">
        <w:rPr>
          <w:sz w:val="32"/>
          <w:szCs w:val="32"/>
        </w:rPr>
        <w:t>ве при Сиффине.</w:t>
      </w:r>
    </w:p>
    <w:p w:rsidR="00155D70" w:rsidRPr="009E6443" w:rsidRDefault="00155D70" w:rsidP="00155D70">
      <w:pPr>
        <w:ind w:firstLine="284"/>
        <w:jc w:val="both"/>
        <w:rPr>
          <w:b/>
          <w:sz w:val="32"/>
          <w:szCs w:val="32"/>
        </w:rPr>
      </w:pPr>
    </w:p>
    <w:p w:rsidR="00155D70" w:rsidRPr="009E6443" w:rsidRDefault="00155D70" w:rsidP="00155D70">
      <w:pPr>
        <w:ind w:firstLine="284"/>
        <w:jc w:val="both"/>
        <w:rPr>
          <w:sz w:val="32"/>
          <w:szCs w:val="32"/>
        </w:rPr>
      </w:pPr>
      <w:r w:rsidRPr="009E6443">
        <w:rPr>
          <w:b/>
          <w:sz w:val="32"/>
          <w:szCs w:val="32"/>
        </w:rPr>
        <w:t xml:space="preserve">Амр ибн аль-Ас </w:t>
      </w:r>
      <w:r w:rsidRPr="009E6443">
        <w:rPr>
          <w:sz w:val="32"/>
          <w:szCs w:val="32"/>
        </w:rPr>
        <w:t>(ум. в 43/664) - видный политический деятель Халифата, полководец, один из сподвижников пр</w:t>
      </w:r>
      <w:r w:rsidRPr="009E6443">
        <w:rPr>
          <w:sz w:val="32"/>
          <w:szCs w:val="32"/>
        </w:rPr>
        <w:t>о</w:t>
      </w:r>
      <w:r w:rsidRPr="009E6443">
        <w:rPr>
          <w:sz w:val="32"/>
          <w:szCs w:val="32"/>
        </w:rPr>
        <w:t>рока Мухаммада.</w:t>
      </w:r>
    </w:p>
    <w:p w:rsidR="00155D70" w:rsidRPr="009E6443" w:rsidRDefault="00155D70" w:rsidP="00155D70">
      <w:pPr>
        <w:ind w:firstLine="284"/>
        <w:jc w:val="both"/>
        <w:rPr>
          <w:sz w:val="32"/>
          <w:szCs w:val="32"/>
        </w:rPr>
      </w:pPr>
      <w:r w:rsidRPr="009E6443">
        <w:rPr>
          <w:sz w:val="32"/>
          <w:szCs w:val="32"/>
        </w:rPr>
        <w:t>Амр был одним из вли</w:t>
      </w:r>
      <w:r w:rsidR="00EA6B99" w:rsidRPr="009E6443">
        <w:rPr>
          <w:sz w:val="32"/>
          <w:szCs w:val="32"/>
        </w:rPr>
        <w:t>ятельных курайшитских лидеров и</w:t>
      </w:r>
      <w:r w:rsidRPr="009E6443">
        <w:rPr>
          <w:sz w:val="32"/>
          <w:szCs w:val="32"/>
        </w:rPr>
        <w:t xml:space="preserve"> н</w:t>
      </w:r>
      <w:r w:rsidR="00EA6B99" w:rsidRPr="009E6443">
        <w:rPr>
          <w:sz w:val="32"/>
          <w:szCs w:val="32"/>
        </w:rPr>
        <w:t>а протяжении длительного времени</w:t>
      </w:r>
      <w:r w:rsidRPr="009E6443">
        <w:rPr>
          <w:sz w:val="32"/>
          <w:szCs w:val="32"/>
        </w:rPr>
        <w:t xml:space="preserve"> действовал против м</w:t>
      </w:r>
      <w:r w:rsidRPr="009E6443">
        <w:rPr>
          <w:sz w:val="32"/>
          <w:szCs w:val="32"/>
        </w:rPr>
        <w:t>у</w:t>
      </w:r>
      <w:r w:rsidRPr="009E6443">
        <w:rPr>
          <w:sz w:val="32"/>
          <w:szCs w:val="32"/>
        </w:rPr>
        <w:t>сульман. Именно он был послан курайшитами к эфиопскому негусу Наджаши, чтобы добиться пленения и выдачи эмигрировавших в эту страну мусульман. Однако эта миссия пров</w:t>
      </w:r>
      <w:r w:rsidRPr="009E6443">
        <w:rPr>
          <w:sz w:val="32"/>
          <w:szCs w:val="32"/>
        </w:rPr>
        <w:t>а</w:t>
      </w:r>
      <w:r w:rsidRPr="009E6443">
        <w:rPr>
          <w:sz w:val="32"/>
          <w:szCs w:val="32"/>
        </w:rPr>
        <w:t xml:space="preserve">лилась. </w:t>
      </w:r>
    </w:p>
    <w:p w:rsidR="00155D70" w:rsidRPr="009E6443" w:rsidRDefault="00155D70" w:rsidP="00155D70">
      <w:pPr>
        <w:ind w:firstLine="284"/>
        <w:jc w:val="both"/>
        <w:rPr>
          <w:sz w:val="32"/>
          <w:szCs w:val="32"/>
        </w:rPr>
      </w:pPr>
      <w:r w:rsidRPr="009E6443">
        <w:rPr>
          <w:sz w:val="32"/>
          <w:szCs w:val="32"/>
        </w:rPr>
        <w:t>После переселения (хиджры) мусульман из Мекки в Медину, Амр сража</w:t>
      </w:r>
      <w:r w:rsidRPr="009E6443">
        <w:rPr>
          <w:sz w:val="32"/>
          <w:szCs w:val="32"/>
        </w:rPr>
        <w:t>л</w:t>
      </w:r>
      <w:r w:rsidRPr="009E6443">
        <w:rPr>
          <w:sz w:val="32"/>
          <w:szCs w:val="32"/>
        </w:rPr>
        <w:t>ся против них в битвах при Бадре, Ухуде и Хандаке. После битвы "у рва" (Хандак) он понял, что дальнейшее противостояние с мусульманами не им</w:t>
      </w:r>
      <w:r w:rsidRPr="009E6443">
        <w:rPr>
          <w:sz w:val="32"/>
          <w:szCs w:val="32"/>
        </w:rPr>
        <w:t>е</w:t>
      </w:r>
      <w:r w:rsidRPr="009E6443">
        <w:rPr>
          <w:sz w:val="32"/>
          <w:szCs w:val="32"/>
        </w:rPr>
        <w:t>ет никакого смысла и обречено на поражение. После подписания Худайби</w:t>
      </w:r>
      <w:r w:rsidRPr="009E6443">
        <w:rPr>
          <w:sz w:val="32"/>
          <w:szCs w:val="32"/>
        </w:rPr>
        <w:t>й</w:t>
      </w:r>
      <w:r w:rsidRPr="009E6443">
        <w:rPr>
          <w:sz w:val="32"/>
          <w:szCs w:val="32"/>
        </w:rPr>
        <w:t>ского мирного договора (8/629 г.), Амр, вместе с Халидом ибн Валидом, прибыл к пророку Мухаммаду  в Медину и объявил о принятии Исл</w:t>
      </w:r>
      <w:r w:rsidRPr="009E6443">
        <w:rPr>
          <w:sz w:val="32"/>
          <w:szCs w:val="32"/>
        </w:rPr>
        <w:t>а</w:t>
      </w:r>
      <w:r w:rsidRPr="009E6443">
        <w:rPr>
          <w:sz w:val="32"/>
          <w:szCs w:val="32"/>
        </w:rPr>
        <w:t xml:space="preserve">ма.  </w:t>
      </w:r>
    </w:p>
    <w:p w:rsidR="00155D70" w:rsidRPr="009E6443" w:rsidRDefault="00155D70" w:rsidP="00155D70">
      <w:pPr>
        <w:ind w:firstLine="284"/>
        <w:jc w:val="both"/>
        <w:rPr>
          <w:sz w:val="32"/>
          <w:szCs w:val="32"/>
        </w:rPr>
      </w:pPr>
      <w:r w:rsidRPr="009E6443">
        <w:rPr>
          <w:sz w:val="32"/>
          <w:szCs w:val="32"/>
        </w:rPr>
        <w:t>Незадолго до завоевания Мекки мусульманами, пророк Мухаммад узнал о том, что против них намереваются выст</w:t>
      </w:r>
      <w:r w:rsidRPr="009E6443">
        <w:rPr>
          <w:sz w:val="32"/>
          <w:szCs w:val="32"/>
        </w:rPr>
        <w:t>у</w:t>
      </w:r>
      <w:r w:rsidRPr="009E6443">
        <w:rPr>
          <w:sz w:val="32"/>
          <w:szCs w:val="32"/>
        </w:rPr>
        <w:t>пить племена Джузам, Лахм, Кудаа, Амила и Узра. В ответ на это, он распорядился собрать против них добр</w:t>
      </w:r>
      <w:r w:rsidRPr="009E6443">
        <w:rPr>
          <w:sz w:val="32"/>
          <w:szCs w:val="32"/>
        </w:rPr>
        <w:t>о</w:t>
      </w:r>
      <w:r w:rsidRPr="009E6443">
        <w:rPr>
          <w:sz w:val="32"/>
          <w:szCs w:val="32"/>
        </w:rPr>
        <w:t>вольцев из числа мухаджиров и ансаров. Во главе этого отряда он поставил Амра ибн аль-Аса. Увидев приближение мусульманских войск, вооруже</w:t>
      </w:r>
      <w:r w:rsidRPr="009E6443">
        <w:rPr>
          <w:sz w:val="32"/>
          <w:szCs w:val="32"/>
        </w:rPr>
        <w:t>н</w:t>
      </w:r>
      <w:r w:rsidRPr="009E6443">
        <w:rPr>
          <w:sz w:val="32"/>
          <w:szCs w:val="32"/>
        </w:rPr>
        <w:t>ные силы этих племен не решились вступить с ними в сражение и рассе</w:t>
      </w:r>
      <w:r w:rsidRPr="009E6443">
        <w:rPr>
          <w:sz w:val="32"/>
          <w:szCs w:val="32"/>
        </w:rPr>
        <w:t>я</w:t>
      </w:r>
      <w:r w:rsidRPr="009E6443">
        <w:rPr>
          <w:sz w:val="32"/>
          <w:szCs w:val="32"/>
        </w:rPr>
        <w:t>лись. А Амр, вместе со своим отрядом, вернулся в Мед</w:t>
      </w:r>
      <w:r w:rsidRPr="009E6443">
        <w:rPr>
          <w:sz w:val="32"/>
          <w:szCs w:val="32"/>
        </w:rPr>
        <w:t>и</w:t>
      </w:r>
      <w:r w:rsidRPr="009E6443">
        <w:rPr>
          <w:sz w:val="32"/>
          <w:szCs w:val="32"/>
        </w:rPr>
        <w:t>ну.</w:t>
      </w:r>
    </w:p>
    <w:p w:rsidR="00155D70" w:rsidRPr="009E6443" w:rsidRDefault="00155D70" w:rsidP="00155D70">
      <w:pPr>
        <w:ind w:firstLine="284"/>
        <w:jc w:val="both"/>
        <w:rPr>
          <w:sz w:val="32"/>
          <w:szCs w:val="32"/>
        </w:rPr>
      </w:pPr>
      <w:r w:rsidRPr="009E6443">
        <w:rPr>
          <w:sz w:val="32"/>
          <w:szCs w:val="32"/>
        </w:rPr>
        <w:t>После завоевания Мекки мусульманами, Амр ибн аль-Ас был послан пр</w:t>
      </w:r>
      <w:r w:rsidRPr="009E6443">
        <w:rPr>
          <w:sz w:val="32"/>
          <w:szCs w:val="32"/>
        </w:rPr>
        <w:t>о</w:t>
      </w:r>
      <w:r w:rsidRPr="009E6443">
        <w:rPr>
          <w:sz w:val="32"/>
          <w:szCs w:val="32"/>
        </w:rPr>
        <w:t>роком Мухаммадом для разрушения идола Сува, который почитался араб</w:t>
      </w:r>
      <w:r w:rsidRPr="009E6443">
        <w:rPr>
          <w:sz w:val="32"/>
          <w:szCs w:val="32"/>
        </w:rPr>
        <w:t>а</w:t>
      </w:r>
      <w:r w:rsidRPr="009E6443">
        <w:rPr>
          <w:sz w:val="32"/>
          <w:szCs w:val="32"/>
        </w:rPr>
        <w:t>ми-язычниками. Затем, по поручению пророка М</w:t>
      </w:r>
      <w:r w:rsidRPr="009E6443">
        <w:rPr>
          <w:sz w:val="32"/>
          <w:szCs w:val="32"/>
        </w:rPr>
        <w:t>у</w:t>
      </w:r>
      <w:r w:rsidRPr="009E6443">
        <w:rPr>
          <w:sz w:val="32"/>
          <w:szCs w:val="32"/>
        </w:rPr>
        <w:t>хаммада, он был послан в Оман, где передал его письмо правителю этой области. Там он оставался вплоть до смерти пророка Мухамм</w:t>
      </w:r>
      <w:r w:rsidRPr="009E6443">
        <w:rPr>
          <w:sz w:val="32"/>
          <w:szCs w:val="32"/>
        </w:rPr>
        <w:t>а</w:t>
      </w:r>
      <w:r w:rsidRPr="009E6443">
        <w:rPr>
          <w:sz w:val="32"/>
          <w:szCs w:val="32"/>
        </w:rPr>
        <w:t>да.</w:t>
      </w:r>
    </w:p>
    <w:p w:rsidR="00155D70" w:rsidRPr="009E6443" w:rsidRDefault="00155D70" w:rsidP="00155D70">
      <w:pPr>
        <w:ind w:firstLine="284"/>
        <w:jc w:val="both"/>
        <w:rPr>
          <w:sz w:val="32"/>
          <w:szCs w:val="32"/>
        </w:rPr>
      </w:pPr>
      <w:r w:rsidRPr="009E6443">
        <w:rPr>
          <w:sz w:val="32"/>
          <w:szCs w:val="32"/>
        </w:rPr>
        <w:t>В период правления первого Праведного халифа Абу Бакра, Амр успешно воевал с вероотступниками</w:t>
      </w:r>
      <w:r w:rsidR="00FD6BB0" w:rsidRPr="009E6443">
        <w:rPr>
          <w:sz w:val="32"/>
          <w:szCs w:val="32"/>
        </w:rPr>
        <w:t>, а</w:t>
      </w:r>
      <w:r w:rsidRPr="009E6443">
        <w:rPr>
          <w:sz w:val="32"/>
          <w:szCs w:val="32"/>
        </w:rPr>
        <w:t xml:space="preserve"> затем пошел на войну с Византией. Там он участвовал в сражениях на сирийском направлении и отличился в битвах при Ярмуке, взятии Дамаска и Аджнадейна, </w:t>
      </w:r>
      <w:r w:rsidR="00EA6B99" w:rsidRPr="009E6443">
        <w:rPr>
          <w:sz w:val="32"/>
          <w:szCs w:val="32"/>
        </w:rPr>
        <w:t xml:space="preserve">принял участие в </w:t>
      </w:r>
      <w:r w:rsidRPr="009E6443">
        <w:rPr>
          <w:sz w:val="32"/>
          <w:szCs w:val="32"/>
        </w:rPr>
        <w:t>завоевании Палестины. Здесь проявился полководческий талант Амра, который полн</w:t>
      </w:r>
      <w:r w:rsidRPr="009E6443">
        <w:rPr>
          <w:sz w:val="32"/>
          <w:szCs w:val="32"/>
        </w:rPr>
        <w:t>о</w:t>
      </w:r>
      <w:r w:rsidRPr="009E6443">
        <w:rPr>
          <w:sz w:val="32"/>
          <w:szCs w:val="32"/>
        </w:rPr>
        <w:t>стью реализовался при завоевании мусульманами Египта. Инициатором эт</w:t>
      </w:r>
      <w:r w:rsidRPr="009E6443">
        <w:rPr>
          <w:sz w:val="32"/>
          <w:szCs w:val="32"/>
        </w:rPr>
        <w:t>о</w:t>
      </w:r>
      <w:r w:rsidRPr="009E6443">
        <w:rPr>
          <w:sz w:val="32"/>
          <w:szCs w:val="32"/>
        </w:rPr>
        <w:t>го военного похода на Египет был именно Амр ибн аль-Ас, который попр</w:t>
      </w:r>
      <w:r w:rsidRPr="009E6443">
        <w:rPr>
          <w:sz w:val="32"/>
          <w:szCs w:val="32"/>
        </w:rPr>
        <w:t>о</w:t>
      </w:r>
      <w:r w:rsidRPr="009E6443">
        <w:rPr>
          <w:sz w:val="32"/>
          <w:szCs w:val="32"/>
        </w:rPr>
        <w:t>сил об этом халифа Омара. Халиф, после некоторого колебания, согласился дать разр</w:t>
      </w:r>
      <w:r w:rsidRPr="009E6443">
        <w:rPr>
          <w:sz w:val="32"/>
          <w:szCs w:val="32"/>
        </w:rPr>
        <w:t>е</w:t>
      </w:r>
      <w:r w:rsidRPr="009E6443">
        <w:rPr>
          <w:sz w:val="32"/>
          <w:szCs w:val="32"/>
        </w:rPr>
        <w:t>шение на этот поход. Он отправил к нему на помощь войска под командованием Зубайра ибн Аввама. Получив подкрепление, Амр перешел в наступление и сумел сломить сопротивление византийского наместника Египта Мукавкаса. В скором времени весь Египет, и даже часть Северной Афр</w:t>
      </w:r>
      <w:r w:rsidRPr="009E6443">
        <w:rPr>
          <w:sz w:val="32"/>
          <w:szCs w:val="32"/>
        </w:rPr>
        <w:t>и</w:t>
      </w:r>
      <w:r w:rsidRPr="009E6443">
        <w:rPr>
          <w:sz w:val="32"/>
          <w:szCs w:val="32"/>
        </w:rPr>
        <w:t>ки, оказалась под контролем армии Халифата.</w:t>
      </w:r>
    </w:p>
    <w:p w:rsidR="00155D70" w:rsidRPr="009E6443" w:rsidRDefault="00155D70" w:rsidP="00155D70">
      <w:pPr>
        <w:ind w:firstLine="284"/>
        <w:jc w:val="both"/>
        <w:rPr>
          <w:sz w:val="32"/>
          <w:szCs w:val="32"/>
        </w:rPr>
      </w:pPr>
      <w:r w:rsidRPr="009E6443">
        <w:rPr>
          <w:sz w:val="32"/>
          <w:szCs w:val="32"/>
        </w:rPr>
        <w:t>После этих успехов, халиф Омар назначил Амра наместником Египта. О</w:t>
      </w:r>
      <w:r w:rsidRPr="009E6443">
        <w:rPr>
          <w:sz w:val="32"/>
          <w:szCs w:val="32"/>
        </w:rPr>
        <w:t>д</w:t>
      </w:r>
      <w:r w:rsidRPr="009E6443">
        <w:rPr>
          <w:sz w:val="32"/>
          <w:szCs w:val="32"/>
        </w:rPr>
        <w:t>на</w:t>
      </w:r>
      <w:r w:rsidR="00FD6BB0" w:rsidRPr="009E6443">
        <w:rPr>
          <w:sz w:val="32"/>
          <w:szCs w:val="32"/>
        </w:rPr>
        <w:t>ко</w:t>
      </w:r>
      <w:r w:rsidRPr="009E6443">
        <w:rPr>
          <w:sz w:val="32"/>
          <w:szCs w:val="32"/>
        </w:rPr>
        <w:t xml:space="preserve"> в период правления халифа Османа, об Амре стали поступать жалобы и он был смещен с этой должности в связи с нарушениями в налоговой сфере. После этого он временно отдалился от политики. Несмотря на свою обиду, он не в</w:t>
      </w:r>
      <w:r w:rsidRPr="009E6443">
        <w:rPr>
          <w:sz w:val="32"/>
          <w:szCs w:val="32"/>
        </w:rPr>
        <w:t>ы</w:t>
      </w:r>
      <w:r w:rsidRPr="009E6443">
        <w:rPr>
          <w:sz w:val="32"/>
          <w:szCs w:val="32"/>
        </w:rPr>
        <w:t>ступил против Османа когда в Халифате начался период потрясений (фитна). В этот момент он находился в П</w:t>
      </w:r>
      <w:r w:rsidRPr="009E6443">
        <w:rPr>
          <w:sz w:val="32"/>
          <w:szCs w:val="32"/>
        </w:rPr>
        <w:t>а</w:t>
      </w:r>
      <w:r w:rsidRPr="009E6443">
        <w:rPr>
          <w:sz w:val="32"/>
          <w:szCs w:val="32"/>
        </w:rPr>
        <w:t>лестине.</w:t>
      </w:r>
    </w:p>
    <w:p w:rsidR="00155D70" w:rsidRPr="009E6443" w:rsidRDefault="00155D70" w:rsidP="00155D70">
      <w:pPr>
        <w:ind w:firstLine="284"/>
        <w:jc w:val="both"/>
        <w:rPr>
          <w:sz w:val="32"/>
          <w:szCs w:val="32"/>
        </w:rPr>
      </w:pPr>
      <w:r w:rsidRPr="009E6443">
        <w:rPr>
          <w:sz w:val="32"/>
          <w:szCs w:val="32"/>
        </w:rPr>
        <w:t>После прихода к власти халифа Али, Амр снова занялся политической деятельностью. Он поддержал правителя Сирии Муавию ибн Абу Суф</w:t>
      </w:r>
      <w:r w:rsidRPr="009E6443">
        <w:rPr>
          <w:sz w:val="32"/>
          <w:szCs w:val="32"/>
        </w:rPr>
        <w:t>ь</w:t>
      </w:r>
      <w:r w:rsidRPr="009E6443">
        <w:rPr>
          <w:sz w:val="32"/>
          <w:szCs w:val="32"/>
        </w:rPr>
        <w:t>яна и стал командовать его армией. Имеются сообщения о том, что он это сделал потому, что ему было обещана власть над Египтом. Когда Али послал своего представителя в Сирию, Муавия и Амр отказались признать власть халифа, обвинив его в укрыв</w:t>
      </w:r>
      <w:r w:rsidRPr="009E6443">
        <w:rPr>
          <w:sz w:val="32"/>
          <w:szCs w:val="32"/>
        </w:rPr>
        <w:t>а</w:t>
      </w:r>
      <w:r w:rsidRPr="009E6443">
        <w:rPr>
          <w:sz w:val="32"/>
          <w:szCs w:val="32"/>
        </w:rPr>
        <w:t>тельстве убийц Османа.</w:t>
      </w:r>
    </w:p>
    <w:p w:rsidR="00155D70" w:rsidRPr="009E6443" w:rsidRDefault="00155D70" w:rsidP="00155D70">
      <w:pPr>
        <w:ind w:firstLine="284"/>
        <w:jc w:val="both"/>
        <w:rPr>
          <w:sz w:val="32"/>
          <w:szCs w:val="32"/>
        </w:rPr>
      </w:pPr>
      <w:r w:rsidRPr="009E6443">
        <w:rPr>
          <w:sz w:val="32"/>
          <w:szCs w:val="32"/>
        </w:rPr>
        <w:t>Пытаясь сломить сопротивление сирийцев, халиф Али выступил против них, и сумел добиться успеха в битве при Сиффине. Оказавшись в безв</w:t>
      </w:r>
      <w:r w:rsidRPr="009E6443">
        <w:rPr>
          <w:sz w:val="32"/>
          <w:szCs w:val="32"/>
        </w:rPr>
        <w:t>ы</w:t>
      </w:r>
      <w:r w:rsidRPr="009E6443">
        <w:rPr>
          <w:sz w:val="32"/>
          <w:szCs w:val="32"/>
        </w:rPr>
        <w:t>ходном положении, командующий войсками наместника Сирии Амр ибн аль-Ас, приказал своим солдатам нанизать на кончики копий листки Корана и призвал к Божьему суду. Но х</w:t>
      </w:r>
      <w:r w:rsidRPr="009E6443">
        <w:rPr>
          <w:sz w:val="32"/>
          <w:szCs w:val="32"/>
        </w:rPr>
        <w:t>а</w:t>
      </w:r>
      <w:r w:rsidRPr="009E6443">
        <w:rPr>
          <w:sz w:val="32"/>
          <w:szCs w:val="32"/>
        </w:rPr>
        <w:t>лиф Али понял, что это всего лишь хитрый маневр, сделанный для того, чтобы уйти от полного поражения и выиграть время. Он не хотел пойти на перемирие. Однако был вынужден сделать это под давлением своего окружения. Было решено решить конфликт на трете</w:t>
      </w:r>
      <w:r w:rsidRPr="009E6443">
        <w:rPr>
          <w:sz w:val="32"/>
          <w:szCs w:val="32"/>
        </w:rPr>
        <w:t>й</w:t>
      </w:r>
      <w:r w:rsidRPr="009E6443">
        <w:rPr>
          <w:sz w:val="32"/>
          <w:szCs w:val="32"/>
        </w:rPr>
        <w:t>ском суде, в ходе которого, представители обоих противоборствующих ст</w:t>
      </w:r>
      <w:r w:rsidRPr="009E6443">
        <w:rPr>
          <w:sz w:val="32"/>
          <w:szCs w:val="32"/>
        </w:rPr>
        <w:t>о</w:t>
      </w:r>
      <w:r w:rsidRPr="009E6443">
        <w:rPr>
          <w:sz w:val="32"/>
          <w:szCs w:val="32"/>
        </w:rPr>
        <w:t xml:space="preserve">рон должны были </w:t>
      </w:r>
      <w:r w:rsidR="00FD6BB0" w:rsidRPr="009E6443">
        <w:rPr>
          <w:sz w:val="32"/>
          <w:szCs w:val="32"/>
        </w:rPr>
        <w:t>засвидетельствовать</w:t>
      </w:r>
      <w:r w:rsidRPr="009E6443">
        <w:rPr>
          <w:sz w:val="32"/>
          <w:szCs w:val="32"/>
        </w:rPr>
        <w:t xml:space="preserve"> об отречении от власти как халифа Али, так и Муавии. Затем должны были быть проведены выборы нового х</w:t>
      </w:r>
      <w:r w:rsidRPr="009E6443">
        <w:rPr>
          <w:sz w:val="32"/>
          <w:szCs w:val="32"/>
        </w:rPr>
        <w:t>а</w:t>
      </w:r>
      <w:r w:rsidRPr="009E6443">
        <w:rPr>
          <w:sz w:val="32"/>
          <w:szCs w:val="32"/>
        </w:rPr>
        <w:t xml:space="preserve">лифа. </w:t>
      </w:r>
    </w:p>
    <w:p w:rsidR="00155D70" w:rsidRPr="009E6443" w:rsidRDefault="00155D70" w:rsidP="00155D70">
      <w:pPr>
        <w:ind w:firstLine="284"/>
        <w:jc w:val="both"/>
        <w:rPr>
          <w:sz w:val="32"/>
          <w:szCs w:val="32"/>
        </w:rPr>
      </w:pPr>
      <w:r w:rsidRPr="009E6443">
        <w:rPr>
          <w:sz w:val="32"/>
          <w:szCs w:val="32"/>
        </w:rPr>
        <w:t>Представители обоих сторон собрались в Думмат аль-Джандале. Первым выступил Абу Муса аль-Ашари - представитель халифа Али. Как и было р</w:t>
      </w:r>
      <w:r w:rsidRPr="009E6443">
        <w:rPr>
          <w:sz w:val="32"/>
          <w:szCs w:val="32"/>
        </w:rPr>
        <w:t>а</w:t>
      </w:r>
      <w:r w:rsidRPr="009E6443">
        <w:rPr>
          <w:sz w:val="32"/>
          <w:szCs w:val="32"/>
        </w:rPr>
        <w:t xml:space="preserve">нее </w:t>
      </w:r>
      <w:r w:rsidR="00EA6B99" w:rsidRPr="009E6443">
        <w:rPr>
          <w:sz w:val="32"/>
          <w:szCs w:val="32"/>
        </w:rPr>
        <w:t>об</w:t>
      </w:r>
      <w:r w:rsidRPr="009E6443">
        <w:rPr>
          <w:sz w:val="32"/>
          <w:szCs w:val="32"/>
        </w:rPr>
        <w:t>говорено, он объявил о низложении как Али, так и Муавии. Однако, выступи</w:t>
      </w:r>
      <w:r w:rsidRPr="009E6443">
        <w:rPr>
          <w:sz w:val="32"/>
          <w:szCs w:val="32"/>
        </w:rPr>
        <w:t>в</w:t>
      </w:r>
      <w:r w:rsidRPr="009E6443">
        <w:rPr>
          <w:sz w:val="32"/>
          <w:szCs w:val="32"/>
        </w:rPr>
        <w:t>ший после него Амр ибн аль-Ас, неожиданно отказался объявлять о низложении Муавии. Таким образом, третейский суд не привел ни к каким результатам и гражданская война в Халифате продолжилась, но на этот раз события развивались с преимуществом сирийцев. Дело в том, что после тр</w:t>
      </w:r>
      <w:r w:rsidRPr="009E6443">
        <w:rPr>
          <w:sz w:val="32"/>
          <w:szCs w:val="32"/>
        </w:rPr>
        <w:t>е</w:t>
      </w:r>
      <w:r w:rsidRPr="009E6443">
        <w:rPr>
          <w:sz w:val="32"/>
          <w:szCs w:val="32"/>
        </w:rPr>
        <w:t>тейского суда положение Али резко осложнилось и его покинули некоторые бывшие сторонники</w:t>
      </w:r>
      <w:r w:rsidR="00EA6B99" w:rsidRPr="009E6443">
        <w:rPr>
          <w:sz w:val="32"/>
          <w:szCs w:val="32"/>
        </w:rPr>
        <w:t>, которые и вынудили его пойти на перемирие в Сифф</w:t>
      </w:r>
      <w:r w:rsidR="00EA6B99" w:rsidRPr="009E6443">
        <w:rPr>
          <w:sz w:val="32"/>
          <w:szCs w:val="32"/>
        </w:rPr>
        <w:t>и</w:t>
      </w:r>
      <w:r w:rsidR="00EA6B99" w:rsidRPr="009E6443">
        <w:rPr>
          <w:sz w:val="32"/>
          <w:szCs w:val="32"/>
        </w:rPr>
        <w:t>не</w:t>
      </w:r>
      <w:r w:rsidRPr="009E6443">
        <w:rPr>
          <w:sz w:val="32"/>
          <w:szCs w:val="32"/>
        </w:rPr>
        <w:t>. Они стали называться хариджитами и воевали, как против Али, так и против Му</w:t>
      </w:r>
      <w:r w:rsidRPr="009E6443">
        <w:rPr>
          <w:sz w:val="32"/>
          <w:szCs w:val="32"/>
        </w:rPr>
        <w:t>а</w:t>
      </w:r>
      <w:r w:rsidRPr="009E6443">
        <w:rPr>
          <w:sz w:val="32"/>
          <w:szCs w:val="32"/>
        </w:rPr>
        <w:t>вии.</w:t>
      </w:r>
    </w:p>
    <w:p w:rsidR="00155D70" w:rsidRPr="009E6443" w:rsidRDefault="00EA6B99" w:rsidP="00155D70">
      <w:pPr>
        <w:ind w:firstLine="284"/>
        <w:jc w:val="both"/>
        <w:rPr>
          <w:sz w:val="32"/>
          <w:szCs w:val="32"/>
        </w:rPr>
      </w:pPr>
      <w:r w:rsidRPr="009E6443">
        <w:rPr>
          <w:sz w:val="32"/>
          <w:szCs w:val="32"/>
        </w:rPr>
        <w:t xml:space="preserve"> Благодар</w:t>
      </w:r>
      <w:r w:rsidR="00FD2F5E" w:rsidRPr="009E6443">
        <w:rPr>
          <w:sz w:val="32"/>
          <w:szCs w:val="32"/>
        </w:rPr>
        <w:t>я хитрым маневрам Амра ибн аль-А</w:t>
      </w:r>
      <w:r w:rsidRPr="009E6443">
        <w:rPr>
          <w:sz w:val="32"/>
          <w:szCs w:val="32"/>
        </w:rPr>
        <w:t>са сирийцы получили нео</w:t>
      </w:r>
      <w:r w:rsidRPr="009E6443">
        <w:rPr>
          <w:sz w:val="32"/>
          <w:szCs w:val="32"/>
        </w:rPr>
        <w:t>б</w:t>
      </w:r>
      <w:r w:rsidRPr="009E6443">
        <w:rPr>
          <w:sz w:val="32"/>
          <w:szCs w:val="32"/>
        </w:rPr>
        <w:t>ходимую им передышку. За это время они</w:t>
      </w:r>
      <w:r w:rsidR="00155D70" w:rsidRPr="009E6443">
        <w:rPr>
          <w:sz w:val="32"/>
          <w:szCs w:val="32"/>
        </w:rPr>
        <w:t xml:space="preserve"> о</w:t>
      </w:r>
      <w:r w:rsidR="00155D70" w:rsidRPr="009E6443">
        <w:rPr>
          <w:sz w:val="32"/>
          <w:szCs w:val="32"/>
        </w:rPr>
        <w:t>к</w:t>
      </w:r>
      <w:r w:rsidR="00155D70" w:rsidRPr="009E6443">
        <w:rPr>
          <w:sz w:val="32"/>
          <w:szCs w:val="32"/>
        </w:rPr>
        <w:t>репли и перешли в наступление. В 38 г. х., войска под командованием Амра ибн аль-Аса вошли в Египет и в ходе ожесточенных и кровопролитных сражений с силами наместника пр</w:t>
      </w:r>
      <w:r w:rsidR="00155D70" w:rsidRPr="009E6443">
        <w:rPr>
          <w:sz w:val="32"/>
          <w:szCs w:val="32"/>
        </w:rPr>
        <w:t>о</w:t>
      </w:r>
      <w:r w:rsidR="00155D70" w:rsidRPr="009E6443">
        <w:rPr>
          <w:sz w:val="32"/>
          <w:szCs w:val="32"/>
        </w:rPr>
        <w:t>винции Мухаммада ибн Абу Бакра, установили над ней контроль. Наместник Египта Мухаммад, который был назначен туда халифом Али был убит. Он был сыном первого праведн</w:t>
      </w:r>
      <w:r w:rsidR="00155D70" w:rsidRPr="009E6443">
        <w:rPr>
          <w:sz w:val="32"/>
          <w:szCs w:val="32"/>
        </w:rPr>
        <w:t>о</w:t>
      </w:r>
      <w:r w:rsidR="00155D70" w:rsidRPr="009E6443">
        <w:rPr>
          <w:sz w:val="32"/>
          <w:szCs w:val="32"/>
        </w:rPr>
        <w:t>го халифа Абу Бакра.</w:t>
      </w:r>
    </w:p>
    <w:p w:rsidR="00155D70" w:rsidRPr="009E6443" w:rsidRDefault="00155D70" w:rsidP="00155D70">
      <w:pPr>
        <w:ind w:firstLine="284"/>
        <w:jc w:val="both"/>
        <w:rPr>
          <w:sz w:val="32"/>
          <w:szCs w:val="32"/>
        </w:rPr>
      </w:pPr>
      <w:r w:rsidRPr="009E6443">
        <w:rPr>
          <w:sz w:val="32"/>
          <w:szCs w:val="32"/>
        </w:rPr>
        <w:t>В 40 году хиджры, хариджиты, обвинив во всех потрясениях в Халифате Али, Муавию и Амра, о</w:t>
      </w:r>
      <w:r w:rsidRPr="009E6443">
        <w:rPr>
          <w:sz w:val="32"/>
          <w:szCs w:val="32"/>
        </w:rPr>
        <w:t>т</w:t>
      </w:r>
      <w:r w:rsidRPr="009E6443">
        <w:rPr>
          <w:sz w:val="32"/>
          <w:szCs w:val="32"/>
        </w:rPr>
        <w:t>правили к ним убиц. В результате покушения Али был убит. Муавия получил легкое ранение в ногу, а вместо Амра был убит его приближенный Хариджа ибн Хузафа, которого</w:t>
      </w:r>
      <w:r w:rsidR="00EA6B99" w:rsidRPr="009E6443">
        <w:rPr>
          <w:sz w:val="32"/>
          <w:szCs w:val="32"/>
        </w:rPr>
        <w:t xml:space="preserve"> хариджитский убийца принял</w:t>
      </w:r>
      <w:r w:rsidRPr="009E6443">
        <w:rPr>
          <w:sz w:val="32"/>
          <w:szCs w:val="32"/>
        </w:rPr>
        <w:t xml:space="preserve"> за него.</w:t>
      </w:r>
    </w:p>
    <w:p w:rsidR="00155D70" w:rsidRPr="009E6443" w:rsidRDefault="00155D70" w:rsidP="00155D70">
      <w:pPr>
        <w:ind w:firstLine="284"/>
        <w:jc w:val="both"/>
        <w:rPr>
          <w:sz w:val="32"/>
          <w:szCs w:val="32"/>
        </w:rPr>
      </w:pPr>
      <w:r w:rsidRPr="009E6443">
        <w:rPr>
          <w:sz w:val="32"/>
          <w:szCs w:val="32"/>
        </w:rPr>
        <w:t>После убийства Али, халифом стал Муавия ибн Абу Суфьян, который з</w:t>
      </w:r>
      <w:r w:rsidRPr="009E6443">
        <w:rPr>
          <w:sz w:val="32"/>
          <w:szCs w:val="32"/>
        </w:rPr>
        <w:t>а</w:t>
      </w:r>
      <w:r w:rsidRPr="009E6443">
        <w:rPr>
          <w:sz w:val="32"/>
          <w:szCs w:val="32"/>
        </w:rPr>
        <w:t>крепил за Амром ибн аль-Асом должность н</w:t>
      </w:r>
      <w:r w:rsidRPr="009E6443">
        <w:rPr>
          <w:sz w:val="32"/>
          <w:szCs w:val="32"/>
        </w:rPr>
        <w:t>а</w:t>
      </w:r>
      <w:r w:rsidRPr="009E6443">
        <w:rPr>
          <w:sz w:val="32"/>
          <w:szCs w:val="32"/>
        </w:rPr>
        <w:t>местника Египта. Он оставался на этой должности до 43 или 51 года. Затем он тяжело заболел и умер. С</w:t>
      </w:r>
      <w:r w:rsidRPr="009E6443">
        <w:rPr>
          <w:sz w:val="32"/>
          <w:szCs w:val="32"/>
        </w:rPr>
        <w:t>о</w:t>
      </w:r>
      <w:r w:rsidRPr="009E6443">
        <w:rPr>
          <w:sz w:val="32"/>
          <w:szCs w:val="32"/>
        </w:rPr>
        <w:t xml:space="preserve">общается, что перед сметью он признал свои </w:t>
      </w:r>
      <w:r w:rsidR="00FD2F5E" w:rsidRPr="009E6443">
        <w:rPr>
          <w:sz w:val="32"/>
          <w:szCs w:val="32"/>
        </w:rPr>
        <w:t>грехи</w:t>
      </w:r>
      <w:r w:rsidRPr="009E6443">
        <w:rPr>
          <w:sz w:val="32"/>
          <w:szCs w:val="32"/>
        </w:rPr>
        <w:t xml:space="preserve"> и сожалел о том, что н</w:t>
      </w:r>
      <w:r w:rsidRPr="009E6443">
        <w:rPr>
          <w:sz w:val="32"/>
          <w:szCs w:val="32"/>
        </w:rPr>
        <w:t>е</w:t>
      </w:r>
      <w:r w:rsidRPr="009E6443">
        <w:rPr>
          <w:sz w:val="32"/>
          <w:szCs w:val="32"/>
        </w:rPr>
        <w:t>справедливо обошелся с халифом Али ибн Абу Тал</w:t>
      </w:r>
      <w:r w:rsidRPr="009E6443">
        <w:rPr>
          <w:sz w:val="32"/>
          <w:szCs w:val="32"/>
        </w:rPr>
        <w:t>и</w:t>
      </w:r>
      <w:r w:rsidRPr="009E6443">
        <w:rPr>
          <w:sz w:val="32"/>
          <w:szCs w:val="32"/>
        </w:rPr>
        <w:t xml:space="preserve">бом.  </w:t>
      </w:r>
    </w:p>
    <w:p w:rsidR="00155D70" w:rsidRPr="009E6443" w:rsidRDefault="00155D70" w:rsidP="00155D70">
      <w:pPr>
        <w:ind w:firstLine="284"/>
        <w:jc w:val="both"/>
        <w:rPr>
          <w:b/>
          <w:sz w:val="32"/>
          <w:szCs w:val="32"/>
        </w:rPr>
      </w:pPr>
    </w:p>
    <w:p w:rsidR="00155D70" w:rsidRPr="009E6443" w:rsidRDefault="00155D70" w:rsidP="00155D70">
      <w:pPr>
        <w:ind w:firstLine="284"/>
        <w:jc w:val="both"/>
        <w:rPr>
          <w:sz w:val="32"/>
          <w:szCs w:val="32"/>
        </w:rPr>
      </w:pPr>
      <w:r w:rsidRPr="009E6443">
        <w:rPr>
          <w:b/>
          <w:sz w:val="32"/>
          <w:szCs w:val="32"/>
        </w:rPr>
        <w:t xml:space="preserve">Анас ибн Малик </w:t>
      </w:r>
      <w:r w:rsidRPr="009E6443">
        <w:rPr>
          <w:sz w:val="32"/>
          <w:szCs w:val="32"/>
        </w:rPr>
        <w:t>(ум. в 90/709) - один из сподвижников пророка Муха</w:t>
      </w:r>
      <w:r w:rsidRPr="009E6443">
        <w:rPr>
          <w:sz w:val="32"/>
          <w:szCs w:val="32"/>
        </w:rPr>
        <w:t>м</w:t>
      </w:r>
      <w:r w:rsidRPr="009E6443">
        <w:rPr>
          <w:sz w:val="32"/>
          <w:szCs w:val="32"/>
        </w:rPr>
        <w:t>мада. Родился в Медине, происходил из плем</w:t>
      </w:r>
      <w:r w:rsidRPr="009E6443">
        <w:rPr>
          <w:sz w:val="32"/>
          <w:szCs w:val="32"/>
        </w:rPr>
        <w:t>е</w:t>
      </w:r>
      <w:r w:rsidRPr="009E6443">
        <w:rPr>
          <w:sz w:val="32"/>
          <w:szCs w:val="32"/>
        </w:rPr>
        <w:t>ни Хазрадж.</w:t>
      </w:r>
    </w:p>
    <w:p w:rsidR="00155D70" w:rsidRPr="009E6443" w:rsidRDefault="00155D70" w:rsidP="00155D70">
      <w:pPr>
        <w:ind w:firstLine="284"/>
        <w:jc w:val="both"/>
        <w:rPr>
          <w:sz w:val="32"/>
          <w:szCs w:val="32"/>
        </w:rPr>
      </w:pPr>
      <w:r w:rsidRPr="009E6443">
        <w:rPr>
          <w:sz w:val="32"/>
          <w:szCs w:val="32"/>
        </w:rPr>
        <w:t>Его мать Умм Сулейм рано приняла Ислам. По этой причине у нее пр</w:t>
      </w:r>
      <w:r w:rsidRPr="009E6443">
        <w:rPr>
          <w:sz w:val="32"/>
          <w:szCs w:val="32"/>
        </w:rPr>
        <w:t>о</w:t>
      </w:r>
      <w:r w:rsidRPr="009E6443">
        <w:rPr>
          <w:sz w:val="32"/>
          <w:szCs w:val="32"/>
        </w:rPr>
        <w:t>изошел конфликт с мужем, который безуспешно пытался отвратить ее от в</w:t>
      </w:r>
      <w:r w:rsidRPr="009E6443">
        <w:rPr>
          <w:sz w:val="32"/>
          <w:szCs w:val="32"/>
        </w:rPr>
        <w:t>е</w:t>
      </w:r>
      <w:r w:rsidRPr="009E6443">
        <w:rPr>
          <w:sz w:val="32"/>
          <w:szCs w:val="32"/>
        </w:rPr>
        <w:t>ры. Затем он уехал в Сирию и через некоторое время умер. После смерти мужа, Умм Сулейм вышла замуж за Абу Тальху, который к тому времени тоже принял Ислам.</w:t>
      </w:r>
    </w:p>
    <w:p w:rsidR="00155D70" w:rsidRPr="009E6443" w:rsidRDefault="00155D70" w:rsidP="00155D70">
      <w:pPr>
        <w:ind w:firstLine="284"/>
        <w:jc w:val="both"/>
        <w:rPr>
          <w:sz w:val="32"/>
          <w:szCs w:val="32"/>
        </w:rPr>
      </w:pPr>
      <w:r w:rsidRPr="009E6443">
        <w:rPr>
          <w:sz w:val="32"/>
          <w:szCs w:val="32"/>
        </w:rPr>
        <w:t xml:space="preserve">В период переселения пророка Мухаммада в Медину, Анасу ибн Малику было всего 10 лет. После его приезда многие ансары прибыли к нему, чтобы предложить ему свои услуги. Мать Анаса также прибыла к </w:t>
      </w:r>
      <w:r w:rsidR="00FD2F5E" w:rsidRPr="009E6443">
        <w:rPr>
          <w:sz w:val="32"/>
          <w:szCs w:val="32"/>
        </w:rPr>
        <w:t>пророку</w:t>
      </w:r>
      <w:r w:rsidRPr="009E6443">
        <w:rPr>
          <w:sz w:val="32"/>
          <w:szCs w:val="32"/>
        </w:rPr>
        <w:t xml:space="preserve"> и пре</w:t>
      </w:r>
      <w:r w:rsidRPr="009E6443">
        <w:rPr>
          <w:sz w:val="32"/>
          <w:szCs w:val="32"/>
        </w:rPr>
        <w:t>д</w:t>
      </w:r>
      <w:r w:rsidRPr="009E6443">
        <w:rPr>
          <w:sz w:val="32"/>
          <w:szCs w:val="32"/>
        </w:rPr>
        <w:t>ложила ему в качестве прислуги своего сына. Несмотря на то, что пророк не нуждался в пр</w:t>
      </w:r>
      <w:r w:rsidRPr="009E6443">
        <w:rPr>
          <w:sz w:val="32"/>
          <w:szCs w:val="32"/>
        </w:rPr>
        <w:t>и</w:t>
      </w:r>
      <w:r w:rsidRPr="009E6443">
        <w:rPr>
          <w:sz w:val="32"/>
          <w:szCs w:val="32"/>
        </w:rPr>
        <w:t>слуге, тем не менее, он не хотел обидеть Умм Сулейм свои отказом и принял Анаса в свой дом. Он относился к нему как к своему сыну, а Анас аккуратно исполнял все поручения пр</w:t>
      </w:r>
      <w:r w:rsidRPr="009E6443">
        <w:rPr>
          <w:sz w:val="32"/>
          <w:szCs w:val="32"/>
        </w:rPr>
        <w:t>о</w:t>
      </w:r>
      <w:r w:rsidRPr="009E6443">
        <w:rPr>
          <w:sz w:val="32"/>
          <w:szCs w:val="32"/>
        </w:rPr>
        <w:t xml:space="preserve">рока и учился у него </w:t>
      </w:r>
      <w:r w:rsidR="00FD2F5E" w:rsidRPr="009E6443">
        <w:rPr>
          <w:sz w:val="32"/>
          <w:szCs w:val="32"/>
        </w:rPr>
        <w:t xml:space="preserve">основам </w:t>
      </w:r>
      <w:r w:rsidRPr="009E6443">
        <w:rPr>
          <w:sz w:val="32"/>
          <w:szCs w:val="32"/>
        </w:rPr>
        <w:t xml:space="preserve">религии. </w:t>
      </w:r>
    </w:p>
    <w:p w:rsidR="00155D70" w:rsidRPr="009E6443" w:rsidRDefault="00155D70" w:rsidP="00155D70">
      <w:pPr>
        <w:ind w:firstLine="284"/>
        <w:jc w:val="both"/>
        <w:rPr>
          <w:sz w:val="32"/>
          <w:szCs w:val="32"/>
        </w:rPr>
      </w:pPr>
      <w:r w:rsidRPr="009E6443">
        <w:rPr>
          <w:sz w:val="32"/>
          <w:szCs w:val="32"/>
        </w:rPr>
        <w:t>Анас не принял непосредственного участия в первых сражениях мусул</w:t>
      </w:r>
      <w:r w:rsidRPr="009E6443">
        <w:rPr>
          <w:sz w:val="32"/>
          <w:szCs w:val="32"/>
        </w:rPr>
        <w:t>ь</w:t>
      </w:r>
      <w:r w:rsidRPr="009E6443">
        <w:rPr>
          <w:sz w:val="32"/>
          <w:szCs w:val="32"/>
        </w:rPr>
        <w:t xml:space="preserve">ман по причине своего </w:t>
      </w:r>
      <w:r w:rsidR="00FD6BB0" w:rsidRPr="009E6443">
        <w:rPr>
          <w:sz w:val="32"/>
          <w:szCs w:val="32"/>
        </w:rPr>
        <w:t>несовершеннолетия</w:t>
      </w:r>
      <w:r w:rsidRPr="009E6443">
        <w:rPr>
          <w:sz w:val="32"/>
          <w:szCs w:val="32"/>
        </w:rPr>
        <w:t xml:space="preserve">. В битве при Бадре он оставался в тылу и обслуживал мусульманских воинов. Достигнув совершеннолетия, он принял участие в битвах при Хайбаре и Хунайне, </w:t>
      </w:r>
      <w:r w:rsidR="00FD2F5E" w:rsidRPr="009E6443">
        <w:rPr>
          <w:sz w:val="32"/>
          <w:szCs w:val="32"/>
        </w:rPr>
        <w:t>участвовал</w:t>
      </w:r>
      <w:r w:rsidRPr="009E6443">
        <w:rPr>
          <w:sz w:val="32"/>
          <w:szCs w:val="32"/>
        </w:rPr>
        <w:t xml:space="preserve"> также в з</w:t>
      </w:r>
      <w:r w:rsidRPr="009E6443">
        <w:rPr>
          <w:sz w:val="32"/>
          <w:szCs w:val="32"/>
        </w:rPr>
        <w:t>а</w:t>
      </w:r>
      <w:r w:rsidRPr="009E6443">
        <w:rPr>
          <w:sz w:val="32"/>
          <w:szCs w:val="32"/>
        </w:rPr>
        <w:t>воевании Мекки и осаде Таифа.</w:t>
      </w:r>
    </w:p>
    <w:p w:rsidR="00155D70" w:rsidRPr="009E6443" w:rsidRDefault="00155D70" w:rsidP="00155D70">
      <w:pPr>
        <w:ind w:firstLine="284"/>
        <w:jc w:val="both"/>
        <w:rPr>
          <w:sz w:val="32"/>
          <w:szCs w:val="32"/>
        </w:rPr>
      </w:pPr>
      <w:r w:rsidRPr="009E6443">
        <w:rPr>
          <w:sz w:val="32"/>
          <w:szCs w:val="32"/>
        </w:rPr>
        <w:t>В период правления первого халифа Абу Бакра, Анас был послан собирать налог-закят с жителей Бахрейна. После смерти Абу Бакра, он вернулся в М</w:t>
      </w:r>
      <w:r w:rsidRPr="009E6443">
        <w:rPr>
          <w:sz w:val="32"/>
          <w:szCs w:val="32"/>
        </w:rPr>
        <w:t>е</w:t>
      </w:r>
      <w:r w:rsidRPr="009E6443">
        <w:rPr>
          <w:sz w:val="32"/>
          <w:szCs w:val="32"/>
        </w:rPr>
        <w:t>дину. Халиф Омар не позволил ему уехать на войну и о</w:t>
      </w:r>
      <w:r w:rsidRPr="009E6443">
        <w:rPr>
          <w:sz w:val="32"/>
          <w:szCs w:val="32"/>
        </w:rPr>
        <w:t>с</w:t>
      </w:r>
      <w:r w:rsidRPr="009E6443">
        <w:rPr>
          <w:sz w:val="32"/>
          <w:szCs w:val="32"/>
        </w:rPr>
        <w:t xml:space="preserve">тавил его возле себя. </w:t>
      </w:r>
      <w:r w:rsidR="00FD2F5E" w:rsidRPr="009E6443">
        <w:rPr>
          <w:sz w:val="32"/>
          <w:szCs w:val="32"/>
        </w:rPr>
        <w:t>В связи с этим,</w:t>
      </w:r>
      <w:r w:rsidRPr="009E6443">
        <w:rPr>
          <w:sz w:val="32"/>
          <w:szCs w:val="32"/>
        </w:rPr>
        <w:t xml:space="preserve"> Анас начал заниматься проблемами мусульманского права. Это дело он не оставлял вплоть до своей смерти.</w:t>
      </w:r>
    </w:p>
    <w:p w:rsidR="00155D70" w:rsidRPr="009E6443" w:rsidRDefault="00155D70" w:rsidP="00155D70">
      <w:pPr>
        <w:ind w:firstLine="284"/>
        <w:jc w:val="both"/>
        <w:rPr>
          <w:sz w:val="32"/>
          <w:szCs w:val="32"/>
        </w:rPr>
      </w:pPr>
      <w:r w:rsidRPr="009E6443">
        <w:rPr>
          <w:sz w:val="32"/>
          <w:szCs w:val="32"/>
        </w:rPr>
        <w:t>Спустя некоторое время, Анас ибн Малик переехал в Басру. Там он обучал народ основам Ислама и мусульманскому праву. Будучи в Басре, ему дов</w:t>
      </w:r>
      <w:r w:rsidRPr="009E6443">
        <w:rPr>
          <w:sz w:val="32"/>
          <w:szCs w:val="32"/>
        </w:rPr>
        <w:t>е</w:t>
      </w:r>
      <w:r w:rsidRPr="009E6443">
        <w:rPr>
          <w:sz w:val="32"/>
          <w:szCs w:val="32"/>
        </w:rPr>
        <w:t>лось принять участие и в сражениях с персами. Он был в составе мусульма</w:t>
      </w:r>
      <w:r w:rsidRPr="009E6443">
        <w:rPr>
          <w:sz w:val="32"/>
          <w:szCs w:val="32"/>
        </w:rPr>
        <w:t>н</w:t>
      </w:r>
      <w:r w:rsidRPr="009E6443">
        <w:rPr>
          <w:sz w:val="32"/>
          <w:szCs w:val="32"/>
        </w:rPr>
        <w:t>ских войск, которые заняли город Туштар. Вернувшись оттуда в Басру, он узнал о гибели халифа Ом</w:t>
      </w:r>
      <w:r w:rsidRPr="009E6443">
        <w:rPr>
          <w:sz w:val="32"/>
          <w:szCs w:val="32"/>
        </w:rPr>
        <w:t>а</w:t>
      </w:r>
      <w:r w:rsidRPr="009E6443">
        <w:rPr>
          <w:sz w:val="32"/>
          <w:szCs w:val="32"/>
        </w:rPr>
        <w:t>ра.</w:t>
      </w:r>
    </w:p>
    <w:p w:rsidR="00155D70" w:rsidRPr="009E6443" w:rsidRDefault="00155D70" w:rsidP="00155D70">
      <w:pPr>
        <w:ind w:firstLine="284"/>
        <w:jc w:val="both"/>
        <w:rPr>
          <w:sz w:val="32"/>
          <w:szCs w:val="32"/>
        </w:rPr>
      </w:pPr>
      <w:r w:rsidRPr="009E6443">
        <w:rPr>
          <w:sz w:val="32"/>
          <w:szCs w:val="32"/>
        </w:rPr>
        <w:t>Анас оставался в Басре и продолжал свою преподавательскую деятел</w:t>
      </w:r>
      <w:r w:rsidRPr="009E6443">
        <w:rPr>
          <w:sz w:val="32"/>
          <w:szCs w:val="32"/>
        </w:rPr>
        <w:t>ь</w:t>
      </w:r>
      <w:r w:rsidRPr="009E6443">
        <w:rPr>
          <w:sz w:val="32"/>
          <w:szCs w:val="32"/>
        </w:rPr>
        <w:t>ность и в период правления третьего халифа Османа. Когда в Халифате н</w:t>
      </w:r>
      <w:r w:rsidRPr="009E6443">
        <w:rPr>
          <w:sz w:val="32"/>
          <w:szCs w:val="32"/>
        </w:rPr>
        <w:t>а</w:t>
      </w:r>
      <w:r w:rsidRPr="009E6443">
        <w:rPr>
          <w:sz w:val="32"/>
          <w:szCs w:val="32"/>
        </w:rPr>
        <w:t>чалась гражданская война, он не примкнул ни к одной из сторон. Но он н</w:t>
      </w:r>
      <w:r w:rsidRPr="009E6443">
        <w:rPr>
          <w:sz w:val="32"/>
          <w:szCs w:val="32"/>
        </w:rPr>
        <w:t>и</w:t>
      </w:r>
      <w:r w:rsidRPr="009E6443">
        <w:rPr>
          <w:sz w:val="32"/>
          <w:szCs w:val="32"/>
        </w:rPr>
        <w:t>когда не желал мириться с тиранией и несправедливостью в обществе. Буд</w:t>
      </w:r>
      <w:r w:rsidRPr="009E6443">
        <w:rPr>
          <w:sz w:val="32"/>
          <w:szCs w:val="32"/>
        </w:rPr>
        <w:t>у</w:t>
      </w:r>
      <w:r w:rsidRPr="009E6443">
        <w:rPr>
          <w:sz w:val="32"/>
          <w:szCs w:val="32"/>
        </w:rPr>
        <w:t>чи верным своим убеждениям, он не побоялся от</w:t>
      </w:r>
      <w:r w:rsidR="00FD6BB0" w:rsidRPr="009E6443">
        <w:rPr>
          <w:sz w:val="32"/>
          <w:szCs w:val="32"/>
        </w:rPr>
        <w:t>крыто выступить против тирании о</w:t>
      </w:r>
      <w:r w:rsidRPr="009E6443">
        <w:rPr>
          <w:sz w:val="32"/>
          <w:szCs w:val="32"/>
        </w:rPr>
        <w:t>мейядского наместн</w:t>
      </w:r>
      <w:r w:rsidRPr="009E6443">
        <w:rPr>
          <w:sz w:val="32"/>
          <w:szCs w:val="32"/>
        </w:rPr>
        <w:t>и</w:t>
      </w:r>
      <w:r w:rsidRPr="009E6443">
        <w:rPr>
          <w:sz w:val="32"/>
          <w:szCs w:val="32"/>
        </w:rPr>
        <w:t>ка Ирака Хаджаджа.</w:t>
      </w:r>
    </w:p>
    <w:p w:rsidR="00155D70" w:rsidRPr="009E6443" w:rsidRDefault="00155D70" w:rsidP="00155D70">
      <w:pPr>
        <w:ind w:firstLine="284"/>
        <w:jc w:val="both"/>
        <w:rPr>
          <w:sz w:val="32"/>
          <w:szCs w:val="32"/>
        </w:rPr>
      </w:pPr>
      <w:r w:rsidRPr="009E6443">
        <w:rPr>
          <w:sz w:val="32"/>
          <w:szCs w:val="32"/>
        </w:rPr>
        <w:t>Анас ибн Малик был праведным и богобоязненным человеком. Его учен</w:t>
      </w:r>
      <w:r w:rsidRPr="009E6443">
        <w:rPr>
          <w:sz w:val="32"/>
          <w:szCs w:val="32"/>
        </w:rPr>
        <w:t>и</w:t>
      </w:r>
      <w:r w:rsidRPr="009E6443">
        <w:rPr>
          <w:sz w:val="32"/>
          <w:szCs w:val="32"/>
        </w:rPr>
        <w:t>ками были такие известные табиуны, как Х</w:t>
      </w:r>
      <w:r w:rsidRPr="009E6443">
        <w:rPr>
          <w:sz w:val="32"/>
          <w:szCs w:val="32"/>
        </w:rPr>
        <w:t>а</w:t>
      </w:r>
      <w:r w:rsidRPr="009E6443">
        <w:rPr>
          <w:sz w:val="32"/>
          <w:szCs w:val="32"/>
        </w:rPr>
        <w:t xml:space="preserve">сан аль-Басри, Сулейман Тамри, Катада, Мухаммад ибн Сирин аль-Ансари, Саид ибн </w:t>
      </w:r>
      <w:r w:rsidR="002B5B7E" w:rsidRPr="009E6443">
        <w:rPr>
          <w:sz w:val="32"/>
          <w:szCs w:val="32"/>
        </w:rPr>
        <w:t>Дж</w:t>
      </w:r>
      <w:r w:rsidR="002B5B7E" w:rsidRPr="009E6443">
        <w:rPr>
          <w:sz w:val="32"/>
          <w:szCs w:val="32"/>
        </w:rPr>
        <w:t>у</w:t>
      </w:r>
      <w:r w:rsidR="002B5B7E" w:rsidRPr="009E6443">
        <w:rPr>
          <w:sz w:val="32"/>
          <w:szCs w:val="32"/>
        </w:rPr>
        <w:t>байр</w:t>
      </w:r>
      <w:r w:rsidRPr="009E6443">
        <w:rPr>
          <w:sz w:val="32"/>
          <w:szCs w:val="32"/>
        </w:rPr>
        <w:t>. Анас также передал много хадисов. Он умер в возрасте около 80 лет в Басре.</w:t>
      </w:r>
    </w:p>
    <w:p w:rsidR="00155D70" w:rsidRPr="009E6443" w:rsidRDefault="00155D70" w:rsidP="00155D70">
      <w:pPr>
        <w:ind w:firstLine="284"/>
        <w:jc w:val="both"/>
        <w:rPr>
          <w:b/>
          <w:sz w:val="32"/>
          <w:szCs w:val="32"/>
        </w:rPr>
      </w:pPr>
    </w:p>
    <w:p w:rsidR="00155D70" w:rsidRPr="009E6443" w:rsidRDefault="00155D70" w:rsidP="00155D70">
      <w:pPr>
        <w:ind w:firstLine="284"/>
        <w:rPr>
          <w:sz w:val="32"/>
          <w:szCs w:val="32"/>
        </w:rPr>
      </w:pPr>
      <w:r w:rsidRPr="009E6443">
        <w:rPr>
          <w:b/>
          <w:sz w:val="32"/>
          <w:szCs w:val="32"/>
        </w:rPr>
        <w:t xml:space="preserve">Ансары </w:t>
      </w:r>
      <w:r w:rsidRPr="009E6443">
        <w:rPr>
          <w:sz w:val="32"/>
          <w:szCs w:val="32"/>
        </w:rPr>
        <w:t>- помощники пророка Мухаммада, коренные жители Медины, к</w:t>
      </w:r>
      <w:r w:rsidRPr="009E6443">
        <w:rPr>
          <w:sz w:val="32"/>
          <w:szCs w:val="32"/>
        </w:rPr>
        <w:t>о</w:t>
      </w:r>
      <w:r w:rsidRPr="009E6443">
        <w:rPr>
          <w:sz w:val="32"/>
          <w:szCs w:val="32"/>
        </w:rPr>
        <w:t>торые обратились в Ислам и стали верными сподвижниками пророка М</w:t>
      </w:r>
      <w:r w:rsidRPr="009E6443">
        <w:rPr>
          <w:sz w:val="32"/>
          <w:szCs w:val="32"/>
        </w:rPr>
        <w:t>у</w:t>
      </w:r>
      <w:r w:rsidRPr="009E6443">
        <w:rPr>
          <w:sz w:val="32"/>
          <w:szCs w:val="32"/>
        </w:rPr>
        <w:t xml:space="preserve">хаммада. Они приняли и обеспечивали всем необходимым мусульман-переселенцев (См. </w:t>
      </w:r>
      <w:r w:rsidRPr="009E6443">
        <w:rPr>
          <w:b/>
          <w:sz w:val="32"/>
          <w:szCs w:val="32"/>
        </w:rPr>
        <w:t>М</w:t>
      </w:r>
      <w:r w:rsidRPr="009E6443">
        <w:rPr>
          <w:b/>
          <w:sz w:val="32"/>
          <w:szCs w:val="32"/>
        </w:rPr>
        <w:t>у</w:t>
      </w:r>
      <w:r w:rsidRPr="009E6443">
        <w:rPr>
          <w:b/>
          <w:sz w:val="32"/>
          <w:szCs w:val="32"/>
        </w:rPr>
        <w:t>хаджиры</w:t>
      </w:r>
      <w:r w:rsidRPr="009E6443">
        <w:rPr>
          <w:sz w:val="32"/>
          <w:szCs w:val="32"/>
        </w:rPr>
        <w:t xml:space="preserve">) из Мекки и других городов. </w:t>
      </w:r>
    </w:p>
    <w:p w:rsidR="00155D70" w:rsidRPr="009E6443" w:rsidRDefault="00155D70" w:rsidP="00155D70">
      <w:pPr>
        <w:ind w:firstLine="284"/>
        <w:rPr>
          <w:sz w:val="32"/>
          <w:szCs w:val="32"/>
        </w:rPr>
      </w:pPr>
      <w:r w:rsidRPr="009E6443">
        <w:rPr>
          <w:sz w:val="32"/>
          <w:szCs w:val="32"/>
        </w:rPr>
        <w:t>Ансары состояли из представителей двух основных мединских племен Аус и Хазрадж. Это были родственные племена, которые первоначально прож</w:t>
      </w:r>
      <w:r w:rsidRPr="009E6443">
        <w:rPr>
          <w:sz w:val="32"/>
          <w:szCs w:val="32"/>
        </w:rPr>
        <w:t>и</w:t>
      </w:r>
      <w:r w:rsidRPr="009E6443">
        <w:rPr>
          <w:sz w:val="32"/>
          <w:szCs w:val="32"/>
        </w:rPr>
        <w:t>вали в Йемене, а затем переселились в Йасриб (Медину). Здесь между ними началась вражда, которая продолжалась на протяжении длительного врем</w:t>
      </w:r>
      <w:r w:rsidRPr="009E6443">
        <w:rPr>
          <w:sz w:val="32"/>
          <w:szCs w:val="32"/>
        </w:rPr>
        <w:t>е</w:t>
      </w:r>
      <w:r w:rsidRPr="009E6443">
        <w:rPr>
          <w:sz w:val="32"/>
          <w:szCs w:val="32"/>
        </w:rPr>
        <w:t>ни</w:t>
      </w:r>
      <w:r w:rsidR="007A0A51" w:rsidRPr="009E6443">
        <w:rPr>
          <w:sz w:val="32"/>
          <w:szCs w:val="32"/>
        </w:rPr>
        <w:t xml:space="preserve"> и завершилась битвой при Буасе. Эта битва</w:t>
      </w:r>
      <w:r w:rsidRPr="009E6443">
        <w:rPr>
          <w:sz w:val="32"/>
          <w:szCs w:val="32"/>
        </w:rPr>
        <w:t xml:space="preserve"> завершилась в пользу аус</w:t>
      </w:r>
      <w:r w:rsidRPr="009E6443">
        <w:rPr>
          <w:sz w:val="32"/>
          <w:szCs w:val="32"/>
        </w:rPr>
        <w:t>и</w:t>
      </w:r>
      <w:r w:rsidRPr="009E6443">
        <w:rPr>
          <w:sz w:val="32"/>
          <w:szCs w:val="32"/>
        </w:rPr>
        <w:t>тов. Тогда хазраджиты решили заручиться поддержкой курайш</w:t>
      </w:r>
      <w:r w:rsidRPr="009E6443">
        <w:rPr>
          <w:sz w:val="32"/>
          <w:szCs w:val="32"/>
        </w:rPr>
        <w:t>и</w:t>
      </w:r>
      <w:r w:rsidRPr="009E6443">
        <w:rPr>
          <w:sz w:val="32"/>
          <w:szCs w:val="32"/>
        </w:rPr>
        <w:t>тов и с этой целью отправили в Мекку своих представителей. В 11 году после начала пророческой миссии Мухаммада они прибыли в Мекку, где встретились с пророком и приняли Ислам. Они поняли, что эта религия является единс</w:t>
      </w:r>
      <w:r w:rsidRPr="009E6443">
        <w:rPr>
          <w:sz w:val="32"/>
          <w:szCs w:val="32"/>
        </w:rPr>
        <w:t>т</w:t>
      </w:r>
      <w:r w:rsidRPr="009E6443">
        <w:rPr>
          <w:sz w:val="32"/>
          <w:szCs w:val="32"/>
        </w:rPr>
        <w:t>венно возможной идеей, которая положит конец вражде и снова вернет ара</w:t>
      </w:r>
      <w:r w:rsidRPr="009E6443">
        <w:rPr>
          <w:sz w:val="32"/>
          <w:szCs w:val="32"/>
        </w:rPr>
        <w:t>б</w:t>
      </w:r>
      <w:r w:rsidRPr="009E6443">
        <w:rPr>
          <w:sz w:val="32"/>
          <w:szCs w:val="32"/>
        </w:rPr>
        <w:t>ским племенам Медины мир и процветание. После возвращения, они стали вести пропаганду новой религии и среди ауситов. Затем представители ха</w:t>
      </w:r>
      <w:r w:rsidRPr="009E6443">
        <w:rPr>
          <w:sz w:val="32"/>
          <w:szCs w:val="32"/>
        </w:rPr>
        <w:t>з</w:t>
      </w:r>
      <w:r w:rsidRPr="009E6443">
        <w:rPr>
          <w:sz w:val="32"/>
          <w:szCs w:val="32"/>
        </w:rPr>
        <w:t xml:space="preserve">раджитов и ауситов дважды встретились с Мухаммадом во время первой и второй клятвы Акабы (См. </w:t>
      </w:r>
      <w:r w:rsidRPr="009E6443">
        <w:rPr>
          <w:b/>
          <w:sz w:val="32"/>
          <w:szCs w:val="32"/>
        </w:rPr>
        <w:t>Акаба</w:t>
      </w:r>
      <w:r w:rsidRPr="009E6443">
        <w:rPr>
          <w:sz w:val="32"/>
          <w:szCs w:val="32"/>
        </w:rPr>
        <w:t>). Они поклялись защищать пророка и пр</w:t>
      </w:r>
      <w:r w:rsidRPr="009E6443">
        <w:rPr>
          <w:sz w:val="32"/>
          <w:szCs w:val="32"/>
        </w:rPr>
        <w:t>и</w:t>
      </w:r>
      <w:r w:rsidRPr="009E6443">
        <w:rPr>
          <w:sz w:val="32"/>
          <w:szCs w:val="32"/>
        </w:rPr>
        <w:t>нять всех ме</w:t>
      </w:r>
      <w:r w:rsidRPr="009E6443">
        <w:rPr>
          <w:sz w:val="32"/>
          <w:szCs w:val="32"/>
        </w:rPr>
        <w:t>к</w:t>
      </w:r>
      <w:r w:rsidRPr="009E6443">
        <w:rPr>
          <w:sz w:val="32"/>
          <w:szCs w:val="32"/>
        </w:rPr>
        <w:t xml:space="preserve">канских мусульман. </w:t>
      </w:r>
    </w:p>
    <w:p w:rsidR="00155D70" w:rsidRPr="009E6443" w:rsidRDefault="00155D70" w:rsidP="00155D70">
      <w:pPr>
        <w:ind w:firstLine="284"/>
        <w:rPr>
          <w:sz w:val="32"/>
          <w:szCs w:val="32"/>
        </w:rPr>
      </w:pPr>
      <w:r w:rsidRPr="009E6443">
        <w:rPr>
          <w:sz w:val="32"/>
          <w:szCs w:val="32"/>
        </w:rPr>
        <w:t>После этого началась хиджра мекканских мусульман в Медину. Хазрадж</w:t>
      </w:r>
      <w:r w:rsidRPr="009E6443">
        <w:rPr>
          <w:sz w:val="32"/>
          <w:szCs w:val="32"/>
        </w:rPr>
        <w:t>и</w:t>
      </w:r>
      <w:r w:rsidRPr="009E6443">
        <w:rPr>
          <w:sz w:val="32"/>
          <w:szCs w:val="32"/>
        </w:rPr>
        <w:t>ты и ауситы тепло встр</w:t>
      </w:r>
      <w:r w:rsidRPr="009E6443">
        <w:rPr>
          <w:sz w:val="32"/>
          <w:szCs w:val="32"/>
        </w:rPr>
        <w:t>е</w:t>
      </w:r>
      <w:r w:rsidRPr="009E6443">
        <w:rPr>
          <w:sz w:val="32"/>
          <w:szCs w:val="32"/>
        </w:rPr>
        <w:t>тили их и дали им убежище. После этого они стали носить почетное звание ансаров (помощников пророка). Исполняя волю пророка, анс</w:t>
      </w:r>
      <w:r w:rsidRPr="009E6443">
        <w:rPr>
          <w:sz w:val="32"/>
          <w:szCs w:val="32"/>
        </w:rPr>
        <w:t>а</w:t>
      </w:r>
      <w:r w:rsidRPr="009E6443">
        <w:rPr>
          <w:sz w:val="32"/>
          <w:szCs w:val="32"/>
        </w:rPr>
        <w:t>ры побратались с переселенцами (мухаджирами), предоставили им жилье в своих домах, поделились ими своим имущ</w:t>
      </w:r>
      <w:r w:rsidRPr="009E6443">
        <w:rPr>
          <w:sz w:val="32"/>
          <w:szCs w:val="32"/>
        </w:rPr>
        <w:t>е</w:t>
      </w:r>
      <w:r w:rsidRPr="009E6443">
        <w:rPr>
          <w:sz w:val="32"/>
          <w:szCs w:val="32"/>
        </w:rPr>
        <w:t>ством и средствами: «А те, которые жили в Медине до них (т. е. до прихода мекканцев) и [обр</w:t>
      </w:r>
      <w:r w:rsidRPr="009E6443">
        <w:rPr>
          <w:sz w:val="32"/>
          <w:szCs w:val="32"/>
        </w:rPr>
        <w:t>а</w:t>
      </w:r>
      <w:r w:rsidRPr="009E6443">
        <w:rPr>
          <w:sz w:val="32"/>
          <w:szCs w:val="32"/>
        </w:rPr>
        <w:t>тились в новую] веру, любят переселившихся [из Мекки] к ним и не исп</w:t>
      </w:r>
      <w:r w:rsidRPr="009E6443">
        <w:rPr>
          <w:sz w:val="32"/>
          <w:szCs w:val="32"/>
        </w:rPr>
        <w:t>ы</w:t>
      </w:r>
      <w:r w:rsidRPr="009E6443">
        <w:rPr>
          <w:sz w:val="32"/>
          <w:szCs w:val="32"/>
        </w:rPr>
        <w:t>тывают к ним никакой зависти из-за того, что отдано им (т. е. пересели</w:t>
      </w:r>
      <w:r w:rsidRPr="009E6443">
        <w:rPr>
          <w:sz w:val="32"/>
          <w:szCs w:val="32"/>
        </w:rPr>
        <w:t>в</w:t>
      </w:r>
      <w:r w:rsidRPr="009E6443">
        <w:rPr>
          <w:sz w:val="32"/>
          <w:szCs w:val="32"/>
        </w:rPr>
        <w:t>шимся). Они признают за ними предпочт</w:t>
      </w:r>
      <w:r w:rsidRPr="009E6443">
        <w:rPr>
          <w:sz w:val="32"/>
          <w:szCs w:val="32"/>
        </w:rPr>
        <w:t>и</w:t>
      </w:r>
      <w:r w:rsidRPr="009E6443">
        <w:rPr>
          <w:sz w:val="32"/>
          <w:szCs w:val="32"/>
        </w:rPr>
        <w:t xml:space="preserve">тельное право, если даже [сами] находятся в стесненном положении. И те, кто одолел свою алчность, - они и суть преуспевшие» (Коран, 59: 9). </w:t>
      </w:r>
    </w:p>
    <w:p w:rsidR="00155D70" w:rsidRPr="009E6443" w:rsidRDefault="00155D70" w:rsidP="00155D70">
      <w:pPr>
        <w:ind w:firstLine="284"/>
        <w:rPr>
          <w:sz w:val="32"/>
          <w:szCs w:val="32"/>
        </w:rPr>
      </w:pPr>
      <w:r w:rsidRPr="009E6443">
        <w:rPr>
          <w:sz w:val="32"/>
          <w:szCs w:val="32"/>
        </w:rPr>
        <w:t>Таким образом, братство ансаров и мухаджиров способствовало возникн</w:t>
      </w:r>
      <w:r w:rsidRPr="009E6443">
        <w:rPr>
          <w:sz w:val="32"/>
          <w:szCs w:val="32"/>
        </w:rPr>
        <w:t>о</w:t>
      </w:r>
      <w:r w:rsidRPr="009E6443">
        <w:rPr>
          <w:sz w:val="32"/>
          <w:szCs w:val="32"/>
        </w:rPr>
        <w:t>вению мусульманской государственности в Медине. После этого началась война с мекканскими язычниками. Начиная с битвы при Бадре, ансары, вплоть до самой смерти пророка, сражались против врагов плечом к плечу с мухаджирами и не жалели своих жизней ради идеалов Ислама. Благодаря их исключительной роли в тех событиях, мусульманское государство, возгла</w:t>
      </w:r>
      <w:r w:rsidRPr="009E6443">
        <w:rPr>
          <w:sz w:val="32"/>
          <w:szCs w:val="32"/>
        </w:rPr>
        <w:t>в</w:t>
      </w:r>
      <w:r w:rsidRPr="009E6443">
        <w:rPr>
          <w:sz w:val="32"/>
          <w:szCs w:val="32"/>
        </w:rPr>
        <w:t>ляемое пророком Мухаммадом, крепло с каждым днем. Пророк также чре</w:t>
      </w:r>
      <w:r w:rsidRPr="009E6443">
        <w:rPr>
          <w:sz w:val="32"/>
          <w:szCs w:val="32"/>
        </w:rPr>
        <w:t>з</w:t>
      </w:r>
      <w:r w:rsidRPr="009E6443">
        <w:rPr>
          <w:sz w:val="32"/>
          <w:szCs w:val="32"/>
        </w:rPr>
        <w:t>мерно любил ансаров и был им бесконечно благодарен. После победы над язычниками и взятия Мекки, он отказался остаться в своем родном городе и вернулся к ансарам обратно в М</w:t>
      </w:r>
      <w:r w:rsidRPr="009E6443">
        <w:rPr>
          <w:sz w:val="32"/>
          <w:szCs w:val="32"/>
        </w:rPr>
        <w:t>е</w:t>
      </w:r>
      <w:r w:rsidRPr="009E6443">
        <w:rPr>
          <w:sz w:val="32"/>
          <w:szCs w:val="32"/>
        </w:rPr>
        <w:t xml:space="preserve">дину. </w:t>
      </w:r>
    </w:p>
    <w:p w:rsidR="00155D70" w:rsidRPr="009E6443" w:rsidRDefault="00155D70" w:rsidP="00155D70">
      <w:pPr>
        <w:ind w:firstLine="284"/>
        <w:rPr>
          <w:sz w:val="32"/>
          <w:szCs w:val="32"/>
        </w:rPr>
      </w:pPr>
      <w:r w:rsidRPr="009E6443">
        <w:rPr>
          <w:sz w:val="32"/>
          <w:szCs w:val="32"/>
        </w:rPr>
        <w:t>После смерти пророка Мухаммада ансары, обеспокоенные дальнейшей судьбой мусульманского государства, срочно созвали собрание и выбрали халифом Саада ибн Убаду. Однако затем, в процессе дебатов, они пом</w:t>
      </w:r>
      <w:r w:rsidRPr="009E6443">
        <w:rPr>
          <w:sz w:val="32"/>
          <w:szCs w:val="32"/>
        </w:rPr>
        <w:t>е</w:t>
      </w:r>
      <w:r w:rsidRPr="009E6443">
        <w:rPr>
          <w:sz w:val="32"/>
          <w:szCs w:val="32"/>
        </w:rPr>
        <w:t xml:space="preserve">няли свое решение </w:t>
      </w:r>
      <w:r w:rsidR="009A4454" w:rsidRPr="009E6443">
        <w:rPr>
          <w:sz w:val="32"/>
          <w:szCs w:val="32"/>
        </w:rPr>
        <w:t>и,</w:t>
      </w:r>
      <w:r w:rsidRPr="009E6443">
        <w:rPr>
          <w:sz w:val="32"/>
          <w:szCs w:val="32"/>
        </w:rPr>
        <w:t xml:space="preserve"> согласившись с доводами мухаджиров, выбрали халифом Абу Бакра (См. </w:t>
      </w:r>
      <w:r w:rsidRPr="009E6443">
        <w:rPr>
          <w:b/>
          <w:sz w:val="32"/>
          <w:szCs w:val="32"/>
        </w:rPr>
        <w:t>Абу Бакр ас-Сиддик</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После этого ансары продолжали играть важнейшую роль в общественно-политической жизни Халифата. Они приняли активное участие в войнах против вероотступников (См. </w:t>
      </w:r>
      <w:r w:rsidRPr="009E6443">
        <w:rPr>
          <w:b/>
          <w:sz w:val="32"/>
          <w:szCs w:val="32"/>
        </w:rPr>
        <w:t>Ридда</w:t>
      </w:r>
      <w:r w:rsidRPr="009E6443">
        <w:rPr>
          <w:sz w:val="32"/>
          <w:szCs w:val="32"/>
        </w:rPr>
        <w:t>), а затем в войнах против Византии и Персии. Ансары также были передатчиками многих хадисов пророка М</w:t>
      </w:r>
      <w:r w:rsidRPr="009E6443">
        <w:rPr>
          <w:sz w:val="32"/>
          <w:szCs w:val="32"/>
        </w:rPr>
        <w:t>у</w:t>
      </w:r>
      <w:r w:rsidRPr="009E6443">
        <w:rPr>
          <w:sz w:val="32"/>
          <w:szCs w:val="32"/>
        </w:rPr>
        <w:t>хаммада, в их среде были грамотные и прогрессивные люди, положившие начало исламской науке и методологии. В последующие годы ансары были известны как хранители и</w:t>
      </w:r>
      <w:r w:rsidRPr="009E6443">
        <w:rPr>
          <w:sz w:val="32"/>
          <w:szCs w:val="32"/>
        </w:rPr>
        <w:t>с</w:t>
      </w:r>
      <w:r w:rsidRPr="009E6443">
        <w:rPr>
          <w:sz w:val="32"/>
          <w:szCs w:val="32"/>
        </w:rPr>
        <w:t>ламской традиции.</w:t>
      </w:r>
    </w:p>
    <w:p w:rsidR="00155D70" w:rsidRPr="009E6443" w:rsidRDefault="00155D70" w:rsidP="00155D70">
      <w:pPr>
        <w:ind w:firstLine="284"/>
        <w:rPr>
          <w:sz w:val="32"/>
          <w:szCs w:val="32"/>
        </w:rPr>
      </w:pPr>
      <w:r w:rsidRPr="009E6443">
        <w:rPr>
          <w:sz w:val="32"/>
          <w:szCs w:val="32"/>
        </w:rPr>
        <w:t>Об ансарах говорится в аятах Корана:</w:t>
      </w:r>
    </w:p>
    <w:p w:rsidR="00155D70" w:rsidRPr="009E6443" w:rsidRDefault="00155D70" w:rsidP="00155D70">
      <w:pPr>
        <w:ind w:firstLine="284"/>
        <w:rPr>
          <w:sz w:val="32"/>
          <w:szCs w:val="32"/>
        </w:rPr>
      </w:pPr>
      <w:r w:rsidRPr="009E6443">
        <w:rPr>
          <w:sz w:val="32"/>
          <w:szCs w:val="32"/>
        </w:rPr>
        <w:t>- «Те из переселившихся [из Мекки в Медину] и из ансаров, которые оп</w:t>
      </w:r>
      <w:r w:rsidRPr="009E6443">
        <w:rPr>
          <w:sz w:val="32"/>
          <w:szCs w:val="32"/>
        </w:rPr>
        <w:t>е</w:t>
      </w:r>
      <w:r w:rsidRPr="009E6443">
        <w:rPr>
          <w:sz w:val="32"/>
          <w:szCs w:val="32"/>
        </w:rPr>
        <w:t>редили [других по времени принятия исл</w:t>
      </w:r>
      <w:r w:rsidRPr="009E6443">
        <w:rPr>
          <w:sz w:val="32"/>
          <w:szCs w:val="32"/>
        </w:rPr>
        <w:t>а</w:t>
      </w:r>
      <w:r w:rsidRPr="009E6443">
        <w:rPr>
          <w:sz w:val="32"/>
          <w:szCs w:val="32"/>
        </w:rPr>
        <w:t>ма и благочестию], и те, которые последовали за ними, благоденствуют, и Аллах доволен ими. А сами они д</w:t>
      </w:r>
      <w:r w:rsidRPr="009E6443">
        <w:rPr>
          <w:sz w:val="32"/>
          <w:szCs w:val="32"/>
        </w:rPr>
        <w:t>о</w:t>
      </w:r>
      <w:r w:rsidRPr="009E6443">
        <w:rPr>
          <w:sz w:val="32"/>
          <w:szCs w:val="32"/>
        </w:rPr>
        <w:t>вольны Аллахом, и Он уготовил им райские сады с текучими ручьями. Ве</w:t>
      </w:r>
      <w:r w:rsidRPr="009E6443">
        <w:rPr>
          <w:sz w:val="32"/>
          <w:szCs w:val="32"/>
        </w:rPr>
        <w:t>ч</w:t>
      </w:r>
      <w:r w:rsidRPr="009E6443">
        <w:rPr>
          <w:sz w:val="32"/>
          <w:szCs w:val="32"/>
        </w:rPr>
        <w:t>но они пребудут [в тех садах]. Это и есть великое преуспеяние!» (9:100);</w:t>
      </w:r>
    </w:p>
    <w:p w:rsidR="00155D70" w:rsidRPr="009E6443" w:rsidRDefault="00155D70" w:rsidP="00155D70">
      <w:pPr>
        <w:ind w:firstLine="284"/>
        <w:rPr>
          <w:sz w:val="32"/>
          <w:szCs w:val="32"/>
        </w:rPr>
      </w:pPr>
      <w:r w:rsidRPr="009E6443">
        <w:rPr>
          <w:sz w:val="32"/>
          <w:szCs w:val="32"/>
        </w:rPr>
        <w:t>- «Аллах простил пророка, переселившихся [из Мекки в Медину] и анс</w:t>
      </w:r>
      <w:r w:rsidRPr="009E6443">
        <w:rPr>
          <w:sz w:val="32"/>
          <w:szCs w:val="32"/>
        </w:rPr>
        <w:t>а</w:t>
      </w:r>
      <w:r w:rsidRPr="009E6443">
        <w:rPr>
          <w:sz w:val="32"/>
          <w:szCs w:val="32"/>
        </w:rPr>
        <w:t>ров, которые последовали за ним в трудный час, после того как сердца нек</w:t>
      </w:r>
      <w:r w:rsidRPr="009E6443">
        <w:rPr>
          <w:sz w:val="32"/>
          <w:szCs w:val="32"/>
        </w:rPr>
        <w:t>о</w:t>
      </w:r>
      <w:r w:rsidRPr="009E6443">
        <w:rPr>
          <w:sz w:val="32"/>
          <w:szCs w:val="32"/>
        </w:rPr>
        <w:t>торых его спутников чуть было не отклонились [от следования за ним]. П</w:t>
      </w:r>
      <w:r w:rsidRPr="009E6443">
        <w:rPr>
          <w:sz w:val="32"/>
          <w:szCs w:val="32"/>
        </w:rPr>
        <w:t>о</w:t>
      </w:r>
      <w:r w:rsidRPr="009E6443">
        <w:rPr>
          <w:sz w:val="32"/>
          <w:szCs w:val="32"/>
        </w:rPr>
        <w:t>том Он все же простил их, ибо Он - сострадательный, милосердный» (9: 117).</w:t>
      </w:r>
    </w:p>
    <w:p w:rsidR="00155D70" w:rsidRPr="009E6443" w:rsidRDefault="00155D70" w:rsidP="00155D70">
      <w:pPr>
        <w:ind w:firstLine="284"/>
        <w:rPr>
          <w:sz w:val="32"/>
          <w:szCs w:val="32"/>
        </w:rPr>
      </w:pPr>
      <w:r w:rsidRPr="009E6443">
        <w:rPr>
          <w:sz w:val="32"/>
          <w:szCs w:val="32"/>
        </w:rPr>
        <w:t>О достоинствах ансаров и их исключительной роли в истории Ислама п</w:t>
      </w:r>
      <w:r w:rsidRPr="009E6443">
        <w:rPr>
          <w:sz w:val="32"/>
          <w:szCs w:val="32"/>
        </w:rPr>
        <w:t>о</w:t>
      </w:r>
      <w:r w:rsidRPr="009E6443">
        <w:rPr>
          <w:sz w:val="32"/>
          <w:szCs w:val="32"/>
        </w:rPr>
        <w:t>вествуется во многих сборниках х</w:t>
      </w:r>
      <w:r w:rsidRPr="009E6443">
        <w:rPr>
          <w:sz w:val="32"/>
          <w:szCs w:val="32"/>
        </w:rPr>
        <w:t>а</w:t>
      </w:r>
      <w:r w:rsidRPr="009E6443">
        <w:rPr>
          <w:sz w:val="32"/>
          <w:szCs w:val="32"/>
        </w:rPr>
        <w:t>дисов, в главах под названием «Фадаил ас-Сахаба» и «Манакиб аль-Ансар».</w:t>
      </w:r>
    </w:p>
    <w:p w:rsidR="00155D70" w:rsidRPr="009E6443" w:rsidRDefault="00155D70" w:rsidP="00155D70">
      <w:pPr>
        <w:ind w:firstLine="284"/>
        <w:rPr>
          <w:sz w:val="32"/>
          <w:szCs w:val="32"/>
        </w:rPr>
      </w:pPr>
    </w:p>
    <w:p w:rsidR="00155D70" w:rsidRPr="009E6443" w:rsidRDefault="00155D70" w:rsidP="00155D70">
      <w:pPr>
        <w:ind w:firstLine="284"/>
        <w:jc w:val="both"/>
        <w:rPr>
          <w:sz w:val="32"/>
          <w:szCs w:val="32"/>
        </w:rPr>
      </w:pPr>
      <w:r w:rsidRPr="009E6443">
        <w:rPr>
          <w:b/>
          <w:sz w:val="32"/>
          <w:szCs w:val="32"/>
        </w:rPr>
        <w:t xml:space="preserve">Араф </w:t>
      </w:r>
      <w:r w:rsidRPr="009E6443">
        <w:rPr>
          <w:sz w:val="32"/>
          <w:szCs w:val="32"/>
        </w:rPr>
        <w:t>- местность между раем и адом, где будут ждать своей участи нек</w:t>
      </w:r>
      <w:r w:rsidRPr="009E6443">
        <w:rPr>
          <w:sz w:val="32"/>
          <w:szCs w:val="32"/>
        </w:rPr>
        <w:t>о</w:t>
      </w:r>
      <w:r w:rsidRPr="009E6443">
        <w:rPr>
          <w:sz w:val="32"/>
          <w:szCs w:val="32"/>
        </w:rPr>
        <w:t>торые люди. Их добрые деяния в земном мире оказались равными грехо</w:t>
      </w:r>
      <w:r w:rsidRPr="009E6443">
        <w:rPr>
          <w:sz w:val="32"/>
          <w:szCs w:val="32"/>
        </w:rPr>
        <w:t>в</w:t>
      </w:r>
      <w:r w:rsidRPr="009E6443">
        <w:rPr>
          <w:sz w:val="32"/>
          <w:szCs w:val="32"/>
        </w:rPr>
        <w:t>ным. Поэтому они  останутся между адом и раем и будут ждать милости А</w:t>
      </w:r>
      <w:r w:rsidRPr="009E6443">
        <w:rPr>
          <w:sz w:val="32"/>
          <w:szCs w:val="32"/>
        </w:rPr>
        <w:t>л</w:t>
      </w:r>
      <w:r w:rsidRPr="009E6443">
        <w:rPr>
          <w:sz w:val="32"/>
          <w:szCs w:val="32"/>
        </w:rPr>
        <w:t xml:space="preserve">лаха. </w:t>
      </w:r>
      <w:r w:rsidR="007A0A51" w:rsidRPr="009E6443">
        <w:rPr>
          <w:sz w:val="32"/>
          <w:szCs w:val="32"/>
        </w:rPr>
        <w:t>Эти люди</w:t>
      </w:r>
      <w:r w:rsidRPr="009E6443">
        <w:rPr>
          <w:sz w:val="32"/>
          <w:szCs w:val="32"/>
        </w:rPr>
        <w:t xml:space="preserve"> будут пр</w:t>
      </w:r>
      <w:r w:rsidRPr="009E6443">
        <w:rPr>
          <w:sz w:val="32"/>
          <w:szCs w:val="32"/>
        </w:rPr>
        <w:t>и</w:t>
      </w:r>
      <w:r w:rsidRPr="009E6443">
        <w:rPr>
          <w:sz w:val="32"/>
          <w:szCs w:val="32"/>
        </w:rPr>
        <w:t xml:space="preserve">ветствовать обитателей рая и мечтать разделить их участь. В тоже время, </w:t>
      </w:r>
      <w:r w:rsidR="007A0A51" w:rsidRPr="009E6443">
        <w:rPr>
          <w:sz w:val="32"/>
          <w:szCs w:val="32"/>
        </w:rPr>
        <w:t xml:space="preserve">они </w:t>
      </w:r>
      <w:r w:rsidRPr="009E6443">
        <w:rPr>
          <w:sz w:val="32"/>
          <w:szCs w:val="32"/>
        </w:rPr>
        <w:t>будут видеть ужасы адских мучений и молить А</w:t>
      </w:r>
      <w:r w:rsidRPr="009E6443">
        <w:rPr>
          <w:sz w:val="32"/>
          <w:szCs w:val="32"/>
        </w:rPr>
        <w:t>л</w:t>
      </w:r>
      <w:r w:rsidRPr="009E6443">
        <w:rPr>
          <w:sz w:val="32"/>
          <w:szCs w:val="32"/>
        </w:rPr>
        <w:t>лаха пощадить их. Об этом говорится в коранических аятах: «Между раем и адом [находится] завеса, а на оградах - люди, которые распознают и обит</w:t>
      </w:r>
      <w:r w:rsidRPr="009E6443">
        <w:rPr>
          <w:sz w:val="32"/>
          <w:szCs w:val="32"/>
        </w:rPr>
        <w:t>а</w:t>
      </w:r>
      <w:r w:rsidRPr="009E6443">
        <w:rPr>
          <w:sz w:val="32"/>
          <w:szCs w:val="32"/>
        </w:rPr>
        <w:t>телей рая, и обитателей ада по их чертам. И эти люди воззовут к обитат</w:t>
      </w:r>
      <w:r w:rsidRPr="009E6443">
        <w:rPr>
          <w:sz w:val="32"/>
          <w:szCs w:val="32"/>
        </w:rPr>
        <w:t>е</w:t>
      </w:r>
      <w:r w:rsidRPr="009E6443">
        <w:rPr>
          <w:sz w:val="32"/>
          <w:szCs w:val="32"/>
        </w:rPr>
        <w:t>лям рая: "Да будет вам мир!" Сами они не войдут в рай, хотя и жаждут того. К</w:t>
      </w:r>
      <w:r w:rsidRPr="009E6443">
        <w:rPr>
          <w:sz w:val="32"/>
          <w:szCs w:val="32"/>
        </w:rPr>
        <w:t>о</w:t>
      </w:r>
      <w:r w:rsidRPr="009E6443">
        <w:rPr>
          <w:sz w:val="32"/>
          <w:szCs w:val="32"/>
        </w:rPr>
        <w:t xml:space="preserve">гда же их взоры обратятся к обитателям ада, они воскликнут: </w:t>
      </w:r>
      <w:r w:rsidR="009A4454" w:rsidRPr="009E6443">
        <w:rPr>
          <w:sz w:val="32"/>
          <w:szCs w:val="32"/>
        </w:rPr>
        <w:t>"Господи наш не помещай нас с [этими] гре</w:t>
      </w:r>
      <w:r w:rsidR="009A4454" w:rsidRPr="009E6443">
        <w:rPr>
          <w:sz w:val="32"/>
          <w:szCs w:val="32"/>
        </w:rPr>
        <w:t>ш</w:t>
      </w:r>
      <w:r w:rsidR="009A4454" w:rsidRPr="009E6443">
        <w:rPr>
          <w:sz w:val="32"/>
          <w:szCs w:val="32"/>
        </w:rPr>
        <w:t xml:space="preserve">ными людьми!"» (7: 46-47). </w:t>
      </w:r>
      <w:r w:rsidRPr="009E6443">
        <w:rPr>
          <w:sz w:val="32"/>
          <w:szCs w:val="32"/>
        </w:rPr>
        <w:t xml:space="preserve">В конце </w:t>
      </w:r>
      <w:r w:rsidR="009A4454" w:rsidRPr="009E6443">
        <w:rPr>
          <w:sz w:val="32"/>
          <w:szCs w:val="32"/>
        </w:rPr>
        <w:t>концов,</w:t>
      </w:r>
      <w:r w:rsidRPr="009E6443">
        <w:rPr>
          <w:sz w:val="32"/>
          <w:szCs w:val="32"/>
        </w:rPr>
        <w:t xml:space="preserve"> Аллах пощадит их и введет их в рай. </w:t>
      </w:r>
    </w:p>
    <w:p w:rsidR="00155D70" w:rsidRPr="009E6443" w:rsidRDefault="00155D70" w:rsidP="00155D70">
      <w:pPr>
        <w:ind w:firstLine="284"/>
        <w:jc w:val="both"/>
        <w:rPr>
          <w:sz w:val="32"/>
          <w:szCs w:val="32"/>
        </w:rPr>
      </w:pPr>
      <w:r w:rsidRPr="009E6443">
        <w:rPr>
          <w:sz w:val="32"/>
          <w:szCs w:val="32"/>
        </w:rPr>
        <w:t xml:space="preserve">Араф - это также название коранической суры N 7, состоящей из 46 аятов. Она была ниспослана в Мекке. </w:t>
      </w:r>
    </w:p>
    <w:p w:rsidR="00155D70" w:rsidRPr="009E6443" w:rsidRDefault="00155D70" w:rsidP="00155D70">
      <w:pPr>
        <w:ind w:firstLine="284"/>
        <w:jc w:val="both"/>
        <w:rPr>
          <w:sz w:val="32"/>
          <w:szCs w:val="32"/>
        </w:rPr>
      </w:pPr>
    </w:p>
    <w:p w:rsidR="00155D70" w:rsidRPr="009E6443" w:rsidRDefault="00155D70" w:rsidP="00155D70">
      <w:pPr>
        <w:ind w:firstLine="284"/>
        <w:jc w:val="both"/>
        <w:rPr>
          <w:sz w:val="32"/>
          <w:szCs w:val="32"/>
        </w:rPr>
      </w:pPr>
      <w:r w:rsidRPr="009E6443">
        <w:rPr>
          <w:b/>
          <w:sz w:val="32"/>
          <w:szCs w:val="32"/>
        </w:rPr>
        <w:t xml:space="preserve">Арафа - </w:t>
      </w:r>
      <w:r w:rsidRPr="009E6443">
        <w:rPr>
          <w:sz w:val="32"/>
          <w:szCs w:val="32"/>
        </w:rPr>
        <w:t>День, предшествующий религиозному празднику. Также так н</w:t>
      </w:r>
      <w:r w:rsidRPr="009E6443">
        <w:rPr>
          <w:sz w:val="32"/>
          <w:szCs w:val="32"/>
        </w:rPr>
        <w:t>а</w:t>
      </w:r>
      <w:r w:rsidRPr="009E6443">
        <w:rPr>
          <w:sz w:val="32"/>
          <w:szCs w:val="32"/>
        </w:rPr>
        <w:t>зывают 9 день месяца зульхиджа, предшес</w:t>
      </w:r>
      <w:r w:rsidRPr="009E6443">
        <w:rPr>
          <w:sz w:val="32"/>
          <w:szCs w:val="32"/>
        </w:rPr>
        <w:t>т</w:t>
      </w:r>
      <w:r w:rsidRPr="009E6443">
        <w:rPr>
          <w:sz w:val="32"/>
          <w:szCs w:val="32"/>
        </w:rPr>
        <w:t>вующий празднику Ид аль-Адха (Курбан байрам). В этот день паломники, приехавшие на хадж</w:t>
      </w:r>
      <w:r w:rsidR="009A4454" w:rsidRPr="009E6443">
        <w:rPr>
          <w:sz w:val="32"/>
          <w:szCs w:val="32"/>
        </w:rPr>
        <w:t>,</w:t>
      </w:r>
      <w:r w:rsidRPr="009E6443">
        <w:rPr>
          <w:sz w:val="32"/>
          <w:szCs w:val="32"/>
        </w:rPr>
        <w:t xml:space="preserve"> совершают обряд ст</w:t>
      </w:r>
      <w:r w:rsidRPr="009E6443">
        <w:rPr>
          <w:sz w:val="32"/>
          <w:szCs w:val="32"/>
        </w:rPr>
        <w:t>о</w:t>
      </w:r>
      <w:r w:rsidRPr="009E6443">
        <w:rPr>
          <w:sz w:val="32"/>
          <w:szCs w:val="32"/>
        </w:rPr>
        <w:t>янки в местности Арафат.</w:t>
      </w:r>
    </w:p>
    <w:p w:rsidR="00155D70" w:rsidRPr="009E6443" w:rsidRDefault="00155D70" w:rsidP="00155D70">
      <w:pPr>
        <w:ind w:firstLine="284"/>
        <w:jc w:val="both"/>
        <w:rPr>
          <w:sz w:val="32"/>
          <w:szCs w:val="32"/>
        </w:rPr>
      </w:pPr>
    </w:p>
    <w:p w:rsidR="00155D70" w:rsidRPr="009E6443" w:rsidRDefault="00155D70" w:rsidP="00155D70">
      <w:pPr>
        <w:ind w:firstLine="284"/>
        <w:rPr>
          <w:sz w:val="32"/>
          <w:szCs w:val="32"/>
        </w:rPr>
      </w:pPr>
      <w:r w:rsidRPr="009E6443">
        <w:rPr>
          <w:b/>
          <w:sz w:val="32"/>
          <w:szCs w:val="32"/>
        </w:rPr>
        <w:t xml:space="preserve">Арафат </w:t>
      </w:r>
      <w:r w:rsidRPr="009E6443">
        <w:rPr>
          <w:sz w:val="32"/>
          <w:szCs w:val="32"/>
        </w:rPr>
        <w:t>- местность, расположенная в 25 километрах от Мекки, в которой паломники остаются девятого числа месяца зульхиджа. Эта стоянка является с</w:t>
      </w:r>
      <w:r w:rsidRPr="009E6443">
        <w:rPr>
          <w:sz w:val="32"/>
          <w:szCs w:val="32"/>
        </w:rPr>
        <w:t>о</w:t>
      </w:r>
      <w:r w:rsidRPr="009E6443">
        <w:rPr>
          <w:sz w:val="32"/>
          <w:szCs w:val="32"/>
        </w:rPr>
        <w:t>ставной частью ритуала хаджа (фард).</w:t>
      </w:r>
    </w:p>
    <w:p w:rsidR="00155D70" w:rsidRPr="009E6443" w:rsidRDefault="00155D70" w:rsidP="00155D70">
      <w:pPr>
        <w:ind w:firstLine="284"/>
        <w:jc w:val="both"/>
        <w:rPr>
          <w:sz w:val="32"/>
          <w:szCs w:val="32"/>
        </w:rPr>
      </w:pPr>
    </w:p>
    <w:p w:rsidR="00155D70" w:rsidRPr="009E6443" w:rsidRDefault="00155D70" w:rsidP="00155D70">
      <w:pPr>
        <w:ind w:firstLine="284"/>
        <w:rPr>
          <w:sz w:val="32"/>
          <w:szCs w:val="32"/>
        </w:rPr>
      </w:pPr>
      <w:r w:rsidRPr="009E6443">
        <w:rPr>
          <w:b/>
          <w:sz w:val="32"/>
          <w:szCs w:val="32"/>
        </w:rPr>
        <w:t>Арим</w:t>
      </w:r>
      <w:r w:rsidRPr="009E6443">
        <w:rPr>
          <w:sz w:val="32"/>
          <w:szCs w:val="32"/>
        </w:rPr>
        <w:t xml:space="preserve"> - так в Коране называется потоп, которым Аллах наказал народ Саба за их неблагодарность: «В поселении сабе</w:t>
      </w:r>
      <w:r w:rsidRPr="009E6443">
        <w:rPr>
          <w:sz w:val="32"/>
          <w:szCs w:val="32"/>
        </w:rPr>
        <w:t>й</w:t>
      </w:r>
      <w:r w:rsidRPr="009E6443">
        <w:rPr>
          <w:sz w:val="32"/>
          <w:szCs w:val="32"/>
        </w:rPr>
        <w:t>цев было знамение: два сада - с правой стороны [города] и левой. [И было им сказано:] "Вкушайте из удела, дарованного Господом вашим, и возблагодарите Его. Страна [ваша] пр</w:t>
      </w:r>
      <w:r w:rsidRPr="009E6443">
        <w:rPr>
          <w:sz w:val="32"/>
          <w:szCs w:val="32"/>
        </w:rPr>
        <w:t>е</w:t>
      </w:r>
      <w:r w:rsidRPr="009E6443">
        <w:rPr>
          <w:sz w:val="32"/>
          <w:szCs w:val="32"/>
        </w:rPr>
        <w:t>красна, Господь - милосерден". Но они ослушались, и Мы наказали их пр</w:t>
      </w:r>
      <w:r w:rsidRPr="009E6443">
        <w:rPr>
          <w:sz w:val="32"/>
          <w:szCs w:val="32"/>
        </w:rPr>
        <w:t>о</w:t>
      </w:r>
      <w:r w:rsidRPr="009E6443">
        <w:rPr>
          <w:sz w:val="32"/>
          <w:szCs w:val="32"/>
        </w:rPr>
        <w:t>рывом плотины и взамен двух [прежних] садов дали два [новых], с горькими плодами, тамар</w:t>
      </w:r>
      <w:r w:rsidRPr="009E6443">
        <w:rPr>
          <w:sz w:val="32"/>
          <w:szCs w:val="32"/>
        </w:rPr>
        <w:t>и</w:t>
      </w:r>
      <w:r w:rsidRPr="009E6443">
        <w:rPr>
          <w:sz w:val="32"/>
          <w:szCs w:val="32"/>
        </w:rPr>
        <w:t>ском да лотосами кое-где» (34: 15-16).</w:t>
      </w:r>
    </w:p>
    <w:p w:rsidR="00155D70" w:rsidRPr="009E6443" w:rsidRDefault="00155D70" w:rsidP="00155D70">
      <w:pPr>
        <w:ind w:firstLine="284"/>
        <w:rPr>
          <w:b/>
          <w:sz w:val="32"/>
          <w:szCs w:val="32"/>
        </w:rPr>
      </w:pPr>
    </w:p>
    <w:p w:rsidR="00155D70" w:rsidRPr="009E6443" w:rsidRDefault="007415F4" w:rsidP="009A4454">
      <w:pPr>
        <w:ind w:firstLine="284"/>
        <w:rPr>
          <w:sz w:val="32"/>
          <w:szCs w:val="32"/>
        </w:rPr>
      </w:pPr>
      <w:r w:rsidRPr="009E6443">
        <w:rPr>
          <w:b/>
          <w:sz w:val="32"/>
          <w:szCs w:val="32"/>
        </w:rPr>
        <w:t xml:space="preserve">Ариф </w:t>
      </w:r>
      <w:r w:rsidRPr="009E6443">
        <w:rPr>
          <w:sz w:val="32"/>
          <w:szCs w:val="32"/>
        </w:rPr>
        <w:t xml:space="preserve">- тот, кому даровано знание; человек, обладающий практическим знанием. </w:t>
      </w:r>
      <w:r w:rsidR="00155D70" w:rsidRPr="009E6443">
        <w:rPr>
          <w:sz w:val="32"/>
          <w:szCs w:val="32"/>
        </w:rPr>
        <w:t>В суфизме арифы обладают внеопытным знанием и являются зн</w:t>
      </w:r>
      <w:r w:rsidR="00155D70" w:rsidRPr="009E6443">
        <w:rPr>
          <w:sz w:val="32"/>
          <w:szCs w:val="32"/>
        </w:rPr>
        <w:t>а</w:t>
      </w:r>
      <w:r w:rsidR="00155D70" w:rsidRPr="009E6443">
        <w:rPr>
          <w:sz w:val="32"/>
          <w:szCs w:val="32"/>
        </w:rPr>
        <w:t>токами духовного пути. В то же время, признается, что арифы тоже могут ошибаться, так как свободны от ошибок и грехов только посланники Аллаха. Однако ошибка арифа на духовном пути подобна ошибке муджтахида в пр</w:t>
      </w:r>
      <w:r w:rsidR="00155D70" w:rsidRPr="009E6443">
        <w:rPr>
          <w:sz w:val="32"/>
          <w:szCs w:val="32"/>
        </w:rPr>
        <w:t>о</w:t>
      </w:r>
      <w:r w:rsidR="00155D70" w:rsidRPr="009E6443">
        <w:rPr>
          <w:sz w:val="32"/>
          <w:szCs w:val="32"/>
        </w:rPr>
        <w:t>цессе иджтихада.</w:t>
      </w:r>
    </w:p>
    <w:p w:rsidR="007A0A51" w:rsidRPr="009E6443" w:rsidRDefault="007A0A51" w:rsidP="009A4454">
      <w:pPr>
        <w:ind w:firstLine="284"/>
        <w:rPr>
          <w:b/>
          <w:sz w:val="32"/>
          <w:szCs w:val="32"/>
        </w:rPr>
      </w:pPr>
    </w:p>
    <w:p w:rsidR="00155D70" w:rsidRPr="009E6443" w:rsidRDefault="00155D70" w:rsidP="00155D70">
      <w:pPr>
        <w:ind w:firstLine="284"/>
        <w:rPr>
          <w:sz w:val="32"/>
          <w:szCs w:val="32"/>
        </w:rPr>
      </w:pPr>
      <w:r w:rsidRPr="009E6443">
        <w:rPr>
          <w:b/>
          <w:sz w:val="32"/>
          <w:szCs w:val="32"/>
        </w:rPr>
        <w:t>Ария</w:t>
      </w:r>
      <w:r w:rsidRPr="009E6443">
        <w:rPr>
          <w:sz w:val="32"/>
          <w:szCs w:val="32"/>
        </w:rPr>
        <w:t xml:space="preserve"> - передача какой-либо вещи другому лицу для временного пользов</w:t>
      </w:r>
      <w:r w:rsidRPr="009E6443">
        <w:rPr>
          <w:sz w:val="32"/>
          <w:szCs w:val="32"/>
        </w:rPr>
        <w:t>а</w:t>
      </w:r>
      <w:r w:rsidRPr="009E6443">
        <w:rPr>
          <w:sz w:val="32"/>
          <w:szCs w:val="32"/>
        </w:rPr>
        <w:t>ния. Первоначально ария была обязательной (ваджиб) для мусульман, а з</w:t>
      </w:r>
      <w:r w:rsidRPr="009E6443">
        <w:rPr>
          <w:sz w:val="32"/>
          <w:szCs w:val="32"/>
        </w:rPr>
        <w:t>а</w:t>
      </w:r>
      <w:r w:rsidRPr="009E6443">
        <w:rPr>
          <w:sz w:val="32"/>
          <w:szCs w:val="32"/>
        </w:rPr>
        <w:t>тем это повеление было отменено (насх). В настоящее время обязател</w:t>
      </w:r>
      <w:r w:rsidRPr="009E6443">
        <w:rPr>
          <w:sz w:val="32"/>
          <w:szCs w:val="32"/>
        </w:rPr>
        <w:t>ь</w:t>
      </w:r>
      <w:r w:rsidRPr="009E6443">
        <w:rPr>
          <w:sz w:val="32"/>
          <w:szCs w:val="32"/>
        </w:rPr>
        <w:t>ной она может быть только в исключительных случаях, например, когда кому-нибудь необходима теплая оде</w:t>
      </w:r>
      <w:r w:rsidRPr="009E6443">
        <w:rPr>
          <w:sz w:val="32"/>
          <w:szCs w:val="32"/>
        </w:rPr>
        <w:t>ж</w:t>
      </w:r>
      <w:r w:rsidRPr="009E6443">
        <w:rPr>
          <w:sz w:val="32"/>
          <w:szCs w:val="32"/>
        </w:rPr>
        <w:t xml:space="preserve">да, чтобы не умереть от холода. </w:t>
      </w:r>
    </w:p>
    <w:p w:rsidR="00155D70" w:rsidRPr="009E6443" w:rsidRDefault="00155D70" w:rsidP="00155D70">
      <w:pPr>
        <w:ind w:firstLine="284"/>
        <w:rPr>
          <w:sz w:val="32"/>
          <w:szCs w:val="32"/>
        </w:rPr>
      </w:pPr>
      <w:r w:rsidRPr="009E6443">
        <w:rPr>
          <w:sz w:val="32"/>
          <w:szCs w:val="32"/>
        </w:rPr>
        <w:t>О необходимости помощи людей друг другу упоминается в исламских первоисточниках. В Коране говорится: «И помогайте одни другим в благ</w:t>
      </w:r>
      <w:r w:rsidRPr="009E6443">
        <w:rPr>
          <w:sz w:val="32"/>
          <w:szCs w:val="32"/>
        </w:rPr>
        <w:t>о</w:t>
      </w:r>
      <w:r w:rsidRPr="009E6443">
        <w:rPr>
          <w:sz w:val="32"/>
          <w:szCs w:val="32"/>
        </w:rPr>
        <w:t>честии и богобоязненности, но не помогайте в грехе и вражде» (5: 2). Таким образом, ария явл</w:t>
      </w:r>
      <w:r w:rsidRPr="009E6443">
        <w:rPr>
          <w:sz w:val="32"/>
          <w:szCs w:val="32"/>
        </w:rPr>
        <w:t>я</w:t>
      </w:r>
      <w:r w:rsidRPr="009E6443">
        <w:rPr>
          <w:sz w:val="32"/>
          <w:szCs w:val="32"/>
        </w:rPr>
        <w:t xml:space="preserve">ется богоугодным делом в человеческих </w:t>
      </w:r>
      <w:r w:rsidR="007415F4" w:rsidRPr="009E6443">
        <w:rPr>
          <w:sz w:val="32"/>
          <w:szCs w:val="32"/>
        </w:rPr>
        <w:t>отношениях</w:t>
      </w:r>
      <w:r w:rsidRPr="009E6443">
        <w:rPr>
          <w:sz w:val="32"/>
          <w:szCs w:val="32"/>
        </w:rPr>
        <w:t>. В Сунне также имеются хадисы о том, что пророк М</w:t>
      </w:r>
      <w:r w:rsidRPr="009E6443">
        <w:rPr>
          <w:sz w:val="32"/>
          <w:szCs w:val="32"/>
        </w:rPr>
        <w:t>у</w:t>
      </w:r>
      <w:r w:rsidRPr="009E6443">
        <w:rPr>
          <w:sz w:val="32"/>
          <w:szCs w:val="32"/>
        </w:rPr>
        <w:t>хаммад брал различные вещи для временного польз</w:t>
      </w:r>
      <w:r w:rsidRPr="009E6443">
        <w:rPr>
          <w:sz w:val="32"/>
          <w:szCs w:val="32"/>
        </w:rPr>
        <w:t>о</w:t>
      </w:r>
      <w:r w:rsidRPr="009E6443">
        <w:rPr>
          <w:sz w:val="32"/>
          <w:szCs w:val="32"/>
        </w:rPr>
        <w:t>вания у других людей.</w:t>
      </w:r>
    </w:p>
    <w:p w:rsidR="00155D70" w:rsidRPr="009E6443" w:rsidRDefault="00155D70" w:rsidP="00155D70">
      <w:pPr>
        <w:ind w:firstLine="284"/>
        <w:rPr>
          <w:sz w:val="32"/>
          <w:szCs w:val="32"/>
        </w:rPr>
      </w:pPr>
      <w:r w:rsidRPr="009E6443">
        <w:rPr>
          <w:sz w:val="32"/>
          <w:szCs w:val="32"/>
        </w:rPr>
        <w:t xml:space="preserve">В ханафитском мазхабе обязательным условием (рукном) арии является предложение владельца вещи. Но согласно </w:t>
      </w:r>
      <w:r w:rsidR="00354EB6" w:rsidRPr="009E6443">
        <w:rPr>
          <w:sz w:val="32"/>
          <w:szCs w:val="32"/>
        </w:rPr>
        <w:t>кыяс</w:t>
      </w:r>
      <w:r w:rsidRPr="009E6443">
        <w:rPr>
          <w:sz w:val="32"/>
          <w:szCs w:val="32"/>
        </w:rPr>
        <w:t xml:space="preserve">у (см. </w:t>
      </w:r>
      <w:r w:rsidR="00354EB6" w:rsidRPr="009E6443">
        <w:rPr>
          <w:b/>
          <w:sz w:val="32"/>
          <w:szCs w:val="32"/>
        </w:rPr>
        <w:t>Кыяс</w:t>
      </w:r>
      <w:r w:rsidRPr="009E6443">
        <w:rPr>
          <w:sz w:val="32"/>
          <w:szCs w:val="32"/>
        </w:rPr>
        <w:t>) еще одним у</w:t>
      </w:r>
      <w:r w:rsidRPr="009E6443">
        <w:rPr>
          <w:sz w:val="32"/>
          <w:szCs w:val="32"/>
        </w:rPr>
        <w:t>с</w:t>
      </w:r>
      <w:r w:rsidRPr="009E6443">
        <w:rPr>
          <w:sz w:val="32"/>
          <w:szCs w:val="32"/>
        </w:rPr>
        <w:t>ловием является принятие этой вещи со стороны того человека, которому она д</w:t>
      </w:r>
      <w:r w:rsidRPr="009E6443">
        <w:rPr>
          <w:sz w:val="32"/>
          <w:szCs w:val="32"/>
        </w:rPr>
        <w:t>а</w:t>
      </w:r>
      <w:r w:rsidRPr="009E6443">
        <w:rPr>
          <w:sz w:val="32"/>
          <w:szCs w:val="32"/>
        </w:rPr>
        <w:t>ется.</w:t>
      </w:r>
    </w:p>
    <w:p w:rsidR="00155D70" w:rsidRPr="009E6443" w:rsidRDefault="00155D70" w:rsidP="00155D70">
      <w:pPr>
        <w:ind w:firstLine="284"/>
        <w:rPr>
          <w:sz w:val="32"/>
          <w:szCs w:val="32"/>
        </w:rPr>
      </w:pPr>
      <w:r w:rsidRPr="009E6443">
        <w:rPr>
          <w:sz w:val="32"/>
          <w:szCs w:val="32"/>
        </w:rPr>
        <w:t xml:space="preserve">Другими условиями (шартами) являются: </w:t>
      </w:r>
    </w:p>
    <w:p w:rsidR="00155D70" w:rsidRPr="009E6443" w:rsidRDefault="00155D70" w:rsidP="00155D70">
      <w:pPr>
        <w:ind w:firstLine="284"/>
        <w:rPr>
          <w:sz w:val="32"/>
          <w:szCs w:val="32"/>
        </w:rPr>
      </w:pPr>
      <w:r w:rsidRPr="009E6443">
        <w:rPr>
          <w:sz w:val="32"/>
          <w:szCs w:val="32"/>
        </w:rPr>
        <w:t xml:space="preserve">- Здравомыслие хозяина вещи. Совершеннолетие является условием во всех мазхабах, помимо ханафитского; </w:t>
      </w:r>
    </w:p>
    <w:p w:rsidR="00155D70" w:rsidRPr="009E6443" w:rsidRDefault="00155D70" w:rsidP="00155D70">
      <w:pPr>
        <w:ind w:firstLine="284"/>
        <w:rPr>
          <w:sz w:val="32"/>
          <w:szCs w:val="32"/>
        </w:rPr>
      </w:pPr>
      <w:r w:rsidRPr="009E6443">
        <w:rPr>
          <w:sz w:val="32"/>
          <w:szCs w:val="32"/>
        </w:rPr>
        <w:t>- Наличие вещи, которая передается для временного пользования другого л</w:t>
      </w:r>
      <w:r w:rsidRPr="009E6443">
        <w:rPr>
          <w:sz w:val="32"/>
          <w:szCs w:val="32"/>
        </w:rPr>
        <w:t>и</w:t>
      </w:r>
      <w:r w:rsidRPr="009E6443">
        <w:rPr>
          <w:sz w:val="32"/>
          <w:szCs w:val="32"/>
        </w:rPr>
        <w:t xml:space="preserve">ца; </w:t>
      </w:r>
    </w:p>
    <w:p w:rsidR="00155D70" w:rsidRPr="009E6443" w:rsidRDefault="00155D70" w:rsidP="00155D70">
      <w:pPr>
        <w:ind w:firstLine="284"/>
        <w:rPr>
          <w:sz w:val="32"/>
          <w:szCs w:val="32"/>
        </w:rPr>
      </w:pPr>
      <w:r w:rsidRPr="009E6443">
        <w:rPr>
          <w:sz w:val="32"/>
          <w:szCs w:val="32"/>
        </w:rPr>
        <w:t xml:space="preserve">- право хозяина вещи на передачу вещи другому лицу; </w:t>
      </w:r>
    </w:p>
    <w:p w:rsidR="00155D70" w:rsidRPr="009E6443" w:rsidRDefault="00155D70" w:rsidP="00155D70">
      <w:pPr>
        <w:ind w:firstLine="284"/>
        <w:rPr>
          <w:sz w:val="32"/>
          <w:szCs w:val="32"/>
        </w:rPr>
      </w:pPr>
      <w:r w:rsidRPr="009E6443">
        <w:rPr>
          <w:sz w:val="32"/>
          <w:szCs w:val="32"/>
        </w:rPr>
        <w:t>- вещь должна быть такой, чтобы ее можно было вернуть после использ</w:t>
      </w:r>
      <w:r w:rsidRPr="009E6443">
        <w:rPr>
          <w:sz w:val="32"/>
          <w:szCs w:val="32"/>
        </w:rPr>
        <w:t>о</w:t>
      </w:r>
      <w:r w:rsidRPr="009E6443">
        <w:rPr>
          <w:sz w:val="32"/>
          <w:szCs w:val="32"/>
        </w:rPr>
        <w:t>вания (т.е. например, арией не могут быть пр</w:t>
      </w:r>
      <w:r w:rsidRPr="009E6443">
        <w:rPr>
          <w:sz w:val="32"/>
          <w:szCs w:val="32"/>
        </w:rPr>
        <w:t>о</w:t>
      </w:r>
      <w:r w:rsidRPr="009E6443">
        <w:rPr>
          <w:sz w:val="32"/>
          <w:szCs w:val="32"/>
        </w:rPr>
        <w:t xml:space="preserve">дукты питания); </w:t>
      </w:r>
    </w:p>
    <w:p w:rsidR="00155D70" w:rsidRPr="009E6443" w:rsidRDefault="00155D70" w:rsidP="00155D70">
      <w:pPr>
        <w:ind w:firstLine="284"/>
        <w:rPr>
          <w:sz w:val="32"/>
          <w:szCs w:val="32"/>
        </w:rPr>
      </w:pPr>
      <w:r w:rsidRPr="009E6443">
        <w:rPr>
          <w:sz w:val="32"/>
          <w:szCs w:val="32"/>
        </w:rPr>
        <w:t>- передача вещи возможна только в том случае, если она будет для чего-то использоваться.</w:t>
      </w:r>
    </w:p>
    <w:p w:rsidR="00155D70" w:rsidRPr="009E6443" w:rsidRDefault="00155D70" w:rsidP="00155D70">
      <w:pPr>
        <w:ind w:firstLine="284"/>
        <w:rPr>
          <w:sz w:val="32"/>
          <w:szCs w:val="32"/>
        </w:rPr>
      </w:pPr>
      <w:r w:rsidRPr="009E6443">
        <w:rPr>
          <w:sz w:val="32"/>
          <w:szCs w:val="32"/>
        </w:rPr>
        <w:t>Арией могут быть различные вещи и даже объекты: территории, дома, одежда, животные и т.д.</w:t>
      </w:r>
    </w:p>
    <w:p w:rsidR="00155D70" w:rsidRPr="009E6443" w:rsidRDefault="00155D70" w:rsidP="00155D70">
      <w:pPr>
        <w:ind w:firstLine="284"/>
        <w:rPr>
          <w:b/>
          <w:color w:val="000000"/>
          <w:sz w:val="32"/>
          <w:szCs w:val="32"/>
        </w:rPr>
      </w:pPr>
    </w:p>
    <w:p w:rsidR="00B837E2" w:rsidRDefault="00155D70" w:rsidP="00B837E2">
      <w:pPr>
        <w:pStyle w:val="Heading1"/>
      </w:pPr>
      <w:r w:rsidRPr="009E6443">
        <w:t>Аркам ибн Абу аль-Аркам</w:t>
      </w:r>
      <w:r w:rsidR="00B837E2">
        <w:t xml:space="preserve"> (ум. в 53/673) –</w:t>
      </w:r>
    </w:p>
    <w:p w:rsidR="00155D70" w:rsidRPr="009E6443" w:rsidRDefault="00155D70" w:rsidP="00155D70">
      <w:pPr>
        <w:ind w:firstLine="284"/>
        <w:rPr>
          <w:color w:val="000000"/>
          <w:sz w:val="32"/>
          <w:szCs w:val="32"/>
        </w:rPr>
      </w:pPr>
      <w:r w:rsidRPr="009E6443">
        <w:rPr>
          <w:color w:val="000000"/>
          <w:sz w:val="32"/>
          <w:szCs w:val="32"/>
        </w:rPr>
        <w:t>ближайший сподвижник пр</w:t>
      </w:r>
      <w:r w:rsidRPr="009E6443">
        <w:rPr>
          <w:color w:val="000000"/>
          <w:sz w:val="32"/>
          <w:szCs w:val="32"/>
        </w:rPr>
        <w:t>о</w:t>
      </w:r>
      <w:r w:rsidRPr="009E6443">
        <w:rPr>
          <w:color w:val="000000"/>
          <w:sz w:val="32"/>
          <w:szCs w:val="32"/>
        </w:rPr>
        <w:t>рока Мухаммада. Родился в Мекке, принадл</w:t>
      </w:r>
      <w:r w:rsidRPr="009E6443">
        <w:rPr>
          <w:color w:val="000000"/>
          <w:sz w:val="32"/>
          <w:szCs w:val="32"/>
        </w:rPr>
        <w:t>е</w:t>
      </w:r>
      <w:r w:rsidRPr="009E6443">
        <w:rPr>
          <w:color w:val="000000"/>
          <w:sz w:val="32"/>
          <w:szCs w:val="32"/>
        </w:rPr>
        <w:t>жал к одному из самых богатых и вли</w:t>
      </w:r>
      <w:r w:rsidRPr="009E6443">
        <w:rPr>
          <w:color w:val="000000"/>
          <w:sz w:val="32"/>
          <w:szCs w:val="32"/>
        </w:rPr>
        <w:t>я</w:t>
      </w:r>
      <w:r w:rsidR="007415F4" w:rsidRPr="009E6443">
        <w:rPr>
          <w:color w:val="000000"/>
          <w:sz w:val="32"/>
          <w:szCs w:val="32"/>
        </w:rPr>
        <w:t>тельных мекканских кланов - м</w:t>
      </w:r>
      <w:r w:rsidRPr="009E6443">
        <w:rPr>
          <w:color w:val="000000"/>
          <w:sz w:val="32"/>
          <w:szCs w:val="32"/>
        </w:rPr>
        <w:t>ахзумитам. На протяжении всей своей жизни Аркам был последовательным сторонником справедливости. Он вс</w:t>
      </w:r>
      <w:r w:rsidRPr="009E6443">
        <w:rPr>
          <w:color w:val="000000"/>
          <w:sz w:val="32"/>
          <w:szCs w:val="32"/>
        </w:rPr>
        <w:t>е</w:t>
      </w:r>
      <w:r w:rsidRPr="009E6443">
        <w:rPr>
          <w:color w:val="000000"/>
          <w:sz w:val="32"/>
          <w:szCs w:val="32"/>
        </w:rPr>
        <w:t>гда защищал слабых и нуждающихся. Его имя упоминается еще среди уч</w:t>
      </w:r>
      <w:r w:rsidRPr="009E6443">
        <w:rPr>
          <w:color w:val="000000"/>
          <w:sz w:val="32"/>
          <w:szCs w:val="32"/>
        </w:rPr>
        <w:t>а</w:t>
      </w:r>
      <w:r w:rsidRPr="009E6443">
        <w:rPr>
          <w:color w:val="000000"/>
          <w:sz w:val="32"/>
          <w:szCs w:val="32"/>
        </w:rPr>
        <w:t xml:space="preserve">стников «Конфедерации добродетельных» (см. </w:t>
      </w:r>
      <w:r w:rsidRPr="009E6443">
        <w:rPr>
          <w:b/>
          <w:color w:val="000000"/>
          <w:sz w:val="32"/>
          <w:szCs w:val="32"/>
        </w:rPr>
        <w:t>Хильф аль-Фудул</w:t>
      </w:r>
      <w:r w:rsidRPr="009E6443">
        <w:rPr>
          <w:color w:val="000000"/>
          <w:sz w:val="32"/>
          <w:szCs w:val="32"/>
        </w:rPr>
        <w:t>). Отл</w:t>
      </w:r>
      <w:r w:rsidRPr="009E6443">
        <w:rPr>
          <w:color w:val="000000"/>
          <w:sz w:val="32"/>
          <w:szCs w:val="32"/>
        </w:rPr>
        <w:t>и</w:t>
      </w:r>
      <w:r w:rsidRPr="009E6443">
        <w:rPr>
          <w:color w:val="000000"/>
          <w:sz w:val="32"/>
          <w:szCs w:val="32"/>
        </w:rPr>
        <w:t>чался своей набожностью и аск</w:t>
      </w:r>
      <w:r w:rsidRPr="009E6443">
        <w:rPr>
          <w:color w:val="000000"/>
          <w:sz w:val="32"/>
          <w:szCs w:val="32"/>
        </w:rPr>
        <w:t>е</w:t>
      </w:r>
      <w:r w:rsidRPr="009E6443">
        <w:rPr>
          <w:color w:val="000000"/>
          <w:sz w:val="32"/>
          <w:szCs w:val="32"/>
        </w:rPr>
        <w:t>тизмом.</w:t>
      </w:r>
    </w:p>
    <w:p w:rsidR="00155D70" w:rsidRPr="009E6443" w:rsidRDefault="00155D70" w:rsidP="00155D70">
      <w:pPr>
        <w:ind w:firstLine="284"/>
        <w:rPr>
          <w:color w:val="000000"/>
          <w:sz w:val="32"/>
          <w:szCs w:val="32"/>
        </w:rPr>
      </w:pPr>
      <w:r w:rsidRPr="009E6443">
        <w:rPr>
          <w:color w:val="000000"/>
          <w:sz w:val="32"/>
          <w:szCs w:val="32"/>
        </w:rPr>
        <w:t>Несмотря на то, что его родственники были ярыми противниками Ислама, он был в числе первых мусульман и принял веру приблизительно в 17-18 лет.</w:t>
      </w:r>
    </w:p>
    <w:p w:rsidR="00155D70" w:rsidRPr="009E6443" w:rsidRDefault="00155D70" w:rsidP="00155D70">
      <w:pPr>
        <w:ind w:firstLine="284"/>
        <w:rPr>
          <w:color w:val="000000"/>
          <w:sz w:val="32"/>
          <w:szCs w:val="32"/>
        </w:rPr>
      </w:pPr>
      <w:r w:rsidRPr="009E6443">
        <w:rPr>
          <w:color w:val="000000"/>
          <w:sz w:val="32"/>
          <w:szCs w:val="32"/>
        </w:rPr>
        <w:t>Его дом к востоку от холма Сафа, стал первым центром мусульманской общины в Мекке. Именно здесь собирались первые мусульмане на свои со</w:t>
      </w:r>
      <w:r w:rsidRPr="009E6443">
        <w:rPr>
          <w:color w:val="000000"/>
          <w:sz w:val="32"/>
          <w:szCs w:val="32"/>
        </w:rPr>
        <w:t>б</w:t>
      </w:r>
      <w:r w:rsidRPr="009E6443">
        <w:rPr>
          <w:color w:val="000000"/>
          <w:sz w:val="32"/>
          <w:szCs w:val="32"/>
        </w:rPr>
        <w:t>рания. Здесь они читали Коран и совершали совместные молитвы. Сюда п</w:t>
      </w:r>
      <w:r w:rsidRPr="009E6443">
        <w:rPr>
          <w:color w:val="000000"/>
          <w:sz w:val="32"/>
          <w:szCs w:val="32"/>
        </w:rPr>
        <w:t>е</w:t>
      </w:r>
      <w:r w:rsidRPr="009E6443">
        <w:rPr>
          <w:color w:val="000000"/>
          <w:sz w:val="32"/>
          <w:szCs w:val="32"/>
        </w:rPr>
        <w:t>реехал пр</w:t>
      </w:r>
      <w:r w:rsidRPr="009E6443">
        <w:rPr>
          <w:color w:val="000000"/>
          <w:sz w:val="32"/>
          <w:szCs w:val="32"/>
        </w:rPr>
        <w:t>о</w:t>
      </w:r>
      <w:r w:rsidRPr="009E6443">
        <w:rPr>
          <w:color w:val="000000"/>
          <w:sz w:val="32"/>
          <w:szCs w:val="32"/>
        </w:rPr>
        <w:t>рок Мухаммад и на протяжении некоторого времени жил в этом доме. В период жестоких гонений на мусульман, дом Аркама был единс</w:t>
      </w:r>
      <w:r w:rsidRPr="009E6443">
        <w:rPr>
          <w:color w:val="000000"/>
          <w:sz w:val="32"/>
          <w:szCs w:val="32"/>
        </w:rPr>
        <w:t>т</w:t>
      </w:r>
      <w:r w:rsidRPr="009E6443">
        <w:rPr>
          <w:color w:val="000000"/>
          <w:sz w:val="32"/>
          <w:szCs w:val="32"/>
        </w:rPr>
        <w:t>венным местом, где мусульмане могли поделиться своими пробле</w:t>
      </w:r>
      <w:r w:rsidR="007A0A51" w:rsidRPr="009E6443">
        <w:rPr>
          <w:color w:val="000000"/>
          <w:sz w:val="32"/>
          <w:szCs w:val="32"/>
        </w:rPr>
        <w:t>мами ме</w:t>
      </w:r>
      <w:r w:rsidR="007A0A51" w:rsidRPr="009E6443">
        <w:rPr>
          <w:color w:val="000000"/>
          <w:sz w:val="32"/>
          <w:szCs w:val="32"/>
        </w:rPr>
        <w:t>ж</w:t>
      </w:r>
      <w:r w:rsidR="007A0A51" w:rsidRPr="009E6443">
        <w:rPr>
          <w:color w:val="000000"/>
          <w:sz w:val="32"/>
          <w:szCs w:val="32"/>
        </w:rPr>
        <w:t>ду собой. Там они</w:t>
      </w:r>
      <w:r w:rsidRPr="009E6443">
        <w:rPr>
          <w:color w:val="000000"/>
          <w:sz w:val="32"/>
          <w:szCs w:val="32"/>
        </w:rPr>
        <w:t xml:space="preserve"> встреча</w:t>
      </w:r>
      <w:r w:rsidR="007A0A51" w:rsidRPr="009E6443">
        <w:rPr>
          <w:color w:val="000000"/>
          <w:sz w:val="32"/>
          <w:szCs w:val="32"/>
        </w:rPr>
        <w:t>лись</w:t>
      </w:r>
      <w:r w:rsidRPr="009E6443">
        <w:rPr>
          <w:color w:val="000000"/>
          <w:sz w:val="32"/>
          <w:szCs w:val="32"/>
        </w:rPr>
        <w:t xml:space="preserve"> с пророком и тайно совершать молитвы. В этом доме приняли Ислам многие люди, в числе которых были Омар, Хамза, А</w:t>
      </w:r>
      <w:r w:rsidRPr="009E6443">
        <w:rPr>
          <w:color w:val="000000"/>
          <w:sz w:val="32"/>
          <w:szCs w:val="32"/>
        </w:rPr>
        <w:t>м</w:t>
      </w:r>
      <w:r w:rsidRPr="009E6443">
        <w:rPr>
          <w:color w:val="000000"/>
          <w:sz w:val="32"/>
          <w:szCs w:val="32"/>
        </w:rPr>
        <w:t>мар, Мусаб, Сухайб и многие другие. После принятия Ислама Омаром, мусульмане впервые вышли из дома Аркама и открыто сове</w:t>
      </w:r>
      <w:r w:rsidRPr="009E6443">
        <w:rPr>
          <w:color w:val="000000"/>
          <w:sz w:val="32"/>
          <w:szCs w:val="32"/>
        </w:rPr>
        <w:t>р</w:t>
      </w:r>
      <w:r w:rsidRPr="009E6443">
        <w:rPr>
          <w:color w:val="000000"/>
          <w:sz w:val="32"/>
          <w:szCs w:val="32"/>
        </w:rPr>
        <w:t>шили молитву в Каабе.</w:t>
      </w:r>
    </w:p>
    <w:p w:rsidR="00155D70" w:rsidRPr="009E6443" w:rsidRDefault="00155D70" w:rsidP="00155D70">
      <w:pPr>
        <w:ind w:firstLine="284"/>
        <w:rPr>
          <w:color w:val="000000"/>
          <w:sz w:val="32"/>
          <w:szCs w:val="32"/>
        </w:rPr>
      </w:pPr>
      <w:r w:rsidRPr="009E6443">
        <w:rPr>
          <w:color w:val="000000"/>
          <w:sz w:val="32"/>
          <w:szCs w:val="32"/>
        </w:rPr>
        <w:t>Подвергшись гонениям в Мекке, Аркам был в числе первых мусульман, совершивших хиджру (переселение) в Медину. Там он принял участие в со</w:t>
      </w:r>
      <w:r w:rsidRPr="009E6443">
        <w:rPr>
          <w:color w:val="000000"/>
          <w:sz w:val="32"/>
          <w:szCs w:val="32"/>
        </w:rPr>
        <w:t>з</w:t>
      </w:r>
      <w:r w:rsidRPr="009E6443">
        <w:rPr>
          <w:color w:val="000000"/>
          <w:sz w:val="32"/>
          <w:szCs w:val="32"/>
        </w:rPr>
        <w:t>дании и укреплении мусульманского государства, принял участие в битвах при Бадре, Ухуде, Хандаке и других сражениях.</w:t>
      </w:r>
    </w:p>
    <w:p w:rsidR="00155D70" w:rsidRPr="009E6443" w:rsidRDefault="00155D70" w:rsidP="00155D70">
      <w:pPr>
        <w:ind w:firstLine="284"/>
        <w:rPr>
          <w:color w:val="000000"/>
          <w:sz w:val="32"/>
          <w:szCs w:val="32"/>
        </w:rPr>
      </w:pPr>
      <w:r w:rsidRPr="009E6443">
        <w:rPr>
          <w:color w:val="000000"/>
          <w:sz w:val="32"/>
          <w:szCs w:val="32"/>
        </w:rPr>
        <w:t>Аркам был грамотным человеком и был в числе секретарей пророка М</w:t>
      </w:r>
      <w:r w:rsidRPr="009E6443">
        <w:rPr>
          <w:color w:val="000000"/>
          <w:sz w:val="32"/>
          <w:szCs w:val="32"/>
        </w:rPr>
        <w:t>у</w:t>
      </w:r>
      <w:r w:rsidRPr="009E6443">
        <w:rPr>
          <w:color w:val="000000"/>
          <w:sz w:val="32"/>
          <w:szCs w:val="32"/>
        </w:rPr>
        <w:t>хаммада, которые записывали ниспосылаемые ему Откр</w:t>
      </w:r>
      <w:r w:rsidRPr="009E6443">
        <w:rPr>
          <w:color w:val="000000"/>
          <w:sz w:val="32"/>
          <w:szCs w:val="32"/>
        </w:rPr>
        <w:t>о</w:t>
      </w:r>
      <w:r w:rsidRPr="009E6443">
        <w:rPr>
          <w:color w:val="000000"/>
          <w:sz w:val="32"/>
          <w:szCs w:val="32"/>
        </w:rPr>
        <w:t>вения.</w:t>
      </w:r>
      <w:r w:rsidR="001711A3" w:rsidRPr="009E6443">
        <w:rPr>
          <w:color w:val="000000"/>
          <w:sz w:val="32"/>
          <w:szCs w:val="32"/>
        </w:rPr>
        <w:t xml:space="preserve"> Он</w:t>
      </w:r>
      <w:r w:rsidRPr="009E6443">
        <w:rPr>
          <w:color w:val="000000"/>
          <w:sz w:val="32"/>
          <w:szCs w:val="32"/>
        </w:rPr>
        <w:t xml:space="preserve"> умер в Медине, в возрасте приблизительно 83 лет.</w:t>
      </w:r>
    </w:p>
    <w:p w:rsidR="00155D70" w:rsidRPr="009E6443" w:rsidRDefault="00155D70" w:rsidP="00155D70">
      <w:pPr>
        <w:ind w:firstLine="284"/>
        <w:rPr>
          <w:b/>
          <w:sz w:val="32"/>
          <w:szCs w:val="32"/>
        </w:rPr>
      </w:pPr>
    </w:p>
    <w:p w:rsidR="00155D70" w:rsidRPr="009E6443" w:rsidRDefault="00155D70" w:rsidP="001711A3">
      <w:pPr>
        <w:ind w:firstLine="284"/>
        <w:rPr>
          <w:sz w:val="32"/>
          <w:szCs w:val="32"/>
        </w:rPr>
      </w:pPr>
      <w:r w:rsidRPr="009E6443">
        <w:rPr>
          <w:b/>
          <w:sz w:val="32"/>
          <w:szCs w:val="32"/>
        </w:rPr>
        <w:t>Арш</w:t>
      </w:r>
      <w:r w:rsidRPr="009E6443">
        <w:rPr>
          <w:sz w:val="32"/>
          <w:szCs w:val="32"/>
        </w:rPr>
        <w:t xml:space="preserve"> - наивысшее место, которое объемлет все сущее и находится над ним. В этом смысле это слово созвучно с понятием престола, на котором восседает государь, обладающий властью. Этот термин упоминается в кор</w:t>
      </w:r>
      <w:r w:rsidRPr="009E6443">
        <w:rPr>
          <w:sz w:val="32"/>
          <w:szCs w:val="32"/>
        </w:rPr>
        <w:t>а</w:t>
      </w:r>
      <w:r w:rsidRPr="009E6443">
        <w:rPr>
          <w:sz w:val="32"/>
          <w:szCs w:val="32"/>
        </w:rPr>
        <w:t>нических аятах 7: 54, 9: 129, 10: 3, 23: 116, 43: 82. В коранических аятах сл</w:t>
      </w:r>
      <w:r w:rsidRPr="009E6443">
        <w:rPr>
          <w:sz w:val="32"/>
          <w:szCs w:val="32"/>
        </w:rPr>
        <w:t>о</w:t>
      </w:r>
      <w:r w:rsidRPr="009E6443">
        <w:rPr>
          <w:sz w:val="32"/>
          <w:szCs w:val="32"/>
        </w:rPr>
        <w:t>во «арш» употребляется в смысле, предельной границы всего сущего, кот</w:t>
      </w:r>
      <w:r w:rsidRPr="009E6443">
        <w:rPr>
          <w:sz w:val="32"/>
          <w:szCs w:val="32"/>
        </w:rPr>
        <w:t>о</w:t>
      </w:r>
      <w:r w:rsidRPr="009E6443">
        <w:rPr>
          <w:sz w:val="32"/>
          <w:szCs w:val="32"/>
        </w:rPr>
        <w:t>рое объемлет все мироздание. Истинная сущность арша ведома только А</w:t>
      </w:r>
      <w:r w:rsidRPr="009E6443">
        <w:rPr>
          <w:sz w:val="32"/>
          <w:szCs w:val="32"/>
        </w:rPr>
        <w:t>л</w:t>
      </w:r>
      <w:r w:rsidRPr="009E6443">
        <w:rPr>
          <w:sz w:val="32"/>
          <w:szCs w:val="32"/>
        </w:rPr>
        <w:t>лаху. Семь небес, рай, лотос крайнего пр</w:t>
      </w:r>
      <w:r w:rsidRPr="009E6443">
        <w:rPr>
          <w:sz w:val="32"/>
          <w:szCs w:val="32"/>
        </w:rPr>
        <w:t>е</w:t>
      </w:r>
      <w:r w:rsidRPr="009E6443">
        <w:rPr>
          <w:sz w:val="32"/>
          <w:szCs w:val="32"/>
        </w:rPr>
        <w:t xml:space="preserve">дела (См. </w:t>
      </w:r>
      <w:r w:rsidRPr="009E6443">
        <w:rPr>
          <w:b/>
          <w:sz w:val="32"/>
          <w:szCs w:val="32"/>
        </w:rPr>
        <w:t>Сидрат аль-Мунтаха</w:t>
      </w:r>
      <w:r w:rsidRPr="009E6443">
        <w:rPr>
          <w:sz w:val="32"/>
          <w:szCs w:val="32"/>
        </w:rPr>
        <w:t>) находятся под аршем. Согласно мусульманским толкователям</w:t>
      </w:r>
      <w:r w:rsidR="001711A3" w:rsidRPr="009E6443">
        <w:rPr>
          <w:sz w:val="32"/>
          <w:szCs w:val="32"/>
        </w:rPr>
        <w:t>, слово</w:t>
      </w:r>
      <w:r w:rsidRPr="009E6443">
        <w:rPr>
          <w:sz w:val="32"/>
          <w:szCs w:val="32"/>
        </w:rPr>
        <w:t xml:space="preserve"> «арш» и утверждение на нем Аллаха не употребляется в буквальном значении. У</w:t>
      </w:r>
      <w:r w:rsidRPr="009E6443">
        <w:rPr>
          <w:sz w:val="32"/>
          <w:szCs w:val="32"/>
        </w:rPr>
        <w:t>т</w:t>
      </w:r>
      <w:r w:rsidRPr="009E6443">
        <w:rPr>
          <w:sz w:val="32"/>
          <w:szCs w:val="32"/>
        </w:rPr>
        <w:t>верждение Аллаха на арше означает то, что после сотвор</w:t>
      </w:r>
      <w:r w:rsidRPr="009E6443">
        <w:rPr>
          <w:sz w:val="32"/>
          <w:szCs w:val="32"/>
        </w:rPr>
        <w:t>е</w:t>
      </w:r>
      <w:r w:rsidRPr="009E6443">
        <w:rPr>
          <w:sz w:val="32"/>
          <w:szCs w:val="32"/>
        </w:rPr>
        <w:t>ния мира Он взял на себя руководство всем сотворенным мирозд</w:t>
      </w:r>
      <w:r w:rsidRPr="009E6443">
        <w:rPr>
          <w:sz w:val="32"/>
          <w:szCs w:val="32"/>
        </w:rPr>
        <w:t>а</w:t>
      </w:r>
      <w:r w:rsidRPr="009E6443">
        <w:rPr>
          <w:sz w:val="32"/>
          <w:szCs w:val="32"/>
        </w:rPr>
        <w:t>нием.</w:t>
      </w:r>
    </w:p>
    <w:p w:rsidR="00155D70" w:rsidRPr="009E6443" w:rsidRDefault="00155D70" w:rsidP="00155D70">
      <w:pPr>
        <w:ind w:firstLine="284"/>
        <w:rPr>
          <w:sz w:val="32"/>
          <w:szCs w:val="32"/>
        </w:rPr>
      </w:pPr>
      <w:r w:rsidRPr="009E6443">
        <w:rPr>
          <w:sz w:val="32"/>
          <w:szCs w:val="32"/>
        </w:rPr>
        <w:t>Некоторые толкователи считали, что арш и слово «курси» (возвышенное место для сидения, трон), которое упоминае</w:t>
      </w:r>
      <w:r w:rsidRPr="009E6443">
        <w:rPr>
          <w:sz w:val="32"/>
          <w:szCs w:val="32"/>
        </w:rPr>
        <w:t>т</w:t>
      </w:r>
      <w:r w:rsidRPr="009E6443">
        <w:rPr>
          <w:sz w:val="32"/>
          <w:szCs w:val="32"/>
        </w:rPr>
        <w:t>ся в аяте Корана 2: 255 имеют один</w:t>
      </w:r>
      <w:r w:rsidRPr="009E6443">
        <w:rPr>
          <w:sz w:val="32"/>
          <w:szCs w:val="32"/>
        </w:rPr>
        <w:t>а</w:t>
      </w:r>
      <w:r w:rsidRPr="009E6443">
        <w:rPr>
          <w:sz w:val="32"/>
          <w:szCs w:val="32"/>
        </w:rPr>
        <w:t xml:space="preserve">ковый смысл (См. </w:t>
      </w:r>
      <w:r w:rsidRPr="009E6443">
        <w:rPr>
          <w:b/>
          <w:sz w:val="32"/>
          <w:szCs w:val="32"/>
        </w:rPr>
        <w:t>Аят аль-Курси</w:t>
      </w:r>
      <w:r w:rsidRPr="009E6443">
        <w:rPr>
          <w:sz w:val="32"/>
          <w:szCs w:val="32"/>
        </w:rPr>
        <w:t>). Однако другие говорили о том, что арш объемлет курси и находится над ним.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Асад ибн Зурара </w:t>
      </w:r>
      <w:r w:rsidRPr="009E6443">
        <w:rPr>
          <w:sz w:val="32"/>
          <w:szCs w:val="32"/>
        </w:rPr>
        <w:t>(ум. в 1/623) - один из сподвижников пророка Мухамм</w:t>
      </w:r>
      <w:r w:rsidRPr="009E6443">
        <w:rPr>
          <w:sz w:val="32"/>
          <w:szCs w:val="32"/>
        </w:rPr>
        <w:t>а</w:t>
      </w:r>
      <w:r w:rsidRPr="009E6443">
        <w:rPr>
          <w:sz w:val="32"/>
          <w:szCs w:val="32"/>
        </w:rPr>
        <w:t>да, сыграл большую роль в распространении Ислама в Медине.  Происходил из племени Хазрадж. Отрекся от язычества до пророчества Мухаммада и был ханифом - последователем авраамического единобожия. Асад был о</w:t>
      </w:r>
      <w:r w:rsidRPr="009E6443">
        <w:rPr>
          <w:sz w:val="32"/>
          <w:szCs w:val="32"/>
        </w:rPr>
        <w:t>д</w:t>
      </w:r>
      <w:r w:rsidRPr="009E6443">
        <w:rPr>
          <w:sz w:val="32"/>
          <w:szCs w:val="32"/>
        </w:rPr>
        <w:t>ним из первых мусульман Медины. Он познакомился с пророком Мухамм</w:t>
      </w:r>
      <w:r w:rsidRPr="009E6443">
        <w:rPr>
          <w:sz w:val="32"/>
          <w:szCs w:val="32"/>
        </w:rPr>
        <w:t>а</w:t>
      </w:r>
      <w:r w:rsidRPr="009E6443">
        <w:rPr>
          <w:sz w:val="32"/>
          <w:szCs w:val="32"/>
        </w:rPr>
        <w:t>дом в Мекке, и принимал участие в первой клятве при Акабе. Став одним из первых проповедников Ислама в Медине, Асад столкнулся с определенными трудностями, и попросил пророка послать к ним своего представителя. В о</w:t>
      </w:r>
      <w:r w:rsidRPr="009E6443">
        <w:rPr>
          <w:sz w:val="32"/>
          <w:szCs w:val="32"/>
        </w:rPr>
        <w:t>т</w:t>
      </w:r>
      <w:r w:rsidRPr="009E6443">
        <w:rPr>
          <w:sz w:val="32"/>
          <w:szCs w:val="32"/>
        </w:rPr>
        <w:t>вет, пророк Мухаммад послал в Медину Мусаба ибн Умайра, совместно с которым, Асад вел активную проповедническую деятельность в среде пл</w:t>
      </w:r>
      <w:r w:rsidRPr="009E6443">
        <w:rPr>
          <w:sz w:val="32"/>
          <w:szCs w:val="32"/>
        </w:rPr>
        <w:t>е</w:t>
      </w:r>
      <w:r w:rsidRPr="009E6443">
        <w:rPr>
          <w:sz w:val="32"/>
          <w:szCs w:val="32"/>
        </w:rPr>
        <w:t>мен Хазрадж и Аус. Дом Асада превратился в основной опорный пункт и</w:t>
      </w:r>
      <w:r w:rsidRPr="009E6443">
        <w:rPr>
          <w:sz w:val="32"/>
          <w:szCs w:val="32"/>
        </w:rPr>
        <w:t>с</w:t>
      </w:r>
      <w:r w:rsidRPr="009E6443">
        <w:rPr>
          <w:sz w:val="32"/>
          <w:szCs w:val="32"/>
        </w:rPr>
        <w:t>ламского движения в Медине. После хиджры пророка Мухаммада в Медину</w:t>
      </w:r>
      <w:r w:rsidR="001711A3" w:rsidRPr="009E6443">
        <w:rPr>
          <w:sz w:val="32"/>
          <w:szCs w:val="32"/>
        </w:rPr>
        <w:t>,</w:t>
      </w:r>
      <w:r w:rsidRPr="009E6443">
        <w:rPr>
          <w:sz w:val="32"/>
          <w:szCs w:val="32"/>
        </w:rPr>
        <w:t xml:space="preserve"> Асад прожил недолго. Он заболел и умер накануне битвы при Ба</w:t>
      </w:r>
      <w:r w:rsidRPr="009E6443">
        <w:rPr>
          <w:sz w:val="32"/>
          <w:szCs w:val="32"/>
        </w:rPr>
        <w:t>д</w:t>
      </w:r>
      <w:r w:rsidRPr="009E6443">
        <w:rPr>
          <w:sz w:val="32"/>
          <w:szCs w:val="32"/>
        </w:rPr>
        <w:t>ре.</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Асвад аль-Анси</w:t>
      </w:r>
      <w:r w:rsidRPr="009E6443">
        <w:rPr>
          <w:sz w:val="32"/>
          <w:szCs w:val="32"/>
        </w:rPr>
        <w:t xml:space="preserve"> (погиб в 11/632) - один из лжепророков Аравии. Он объ</w:t>
      </w:r>
      <w:r w:rsidRPr="009E6443">
        <w:rPr>
          <w:sz w:val="32"/>
          <w:szCs w:val="32"/>
        </w:rPr>
        <w:t>я</w:t>
      </w:r>
      <w:r w:rsidRPr="009E6443">
        <w:rPr>
          <w:sz w:val="32"/>
          <w:szCs w:val="32"/>
        </w:rPr>
        <w:t>вил себя пророком и</w:t>
      </w:r>
      <w:r w:rsidR="00A04F2C" w:rsidRPr="009E6443">
        <w:rPr>
          <w:sz w:val="32"/>
          <w:szCs w:val="32"/>
        </w:rPr>
        <w:t>,</w:t>
      </w:r>
      <w:r w:rsidRPr="009E6443">
        <w:rPr>
          <w:sz w:val="32"/>
          <w:szCs w:val="32"/>
        </w:rPr>
        <w:t xml:space="preserve"> захватив Сану</w:t>
      </w:r>
      <w:r w:rsidR="00A04F2C" w:rsidRPr="009E6443">
        <w:rPr>
          <w:sz w:val="32"/>
          <w:szCs w:val="32"/>
        </w:rPr>
        <w:t>,</w:t>
      </w:r>
      <w:r w:rsidRPr="009E6443">
        <w:rPr>
          <w:sz w:val="32"/>
          <w:szCs w:val="32"/>
        </w:rPr>
        <w:t xml:space="preserve"> стал пр</w:t>
      </w:r>
      <w:r w:rsidRPr="009E6443">
        <w:rPr>
          <w:sz w:val="32"/>
          <w:szCs w:val="32"/>
        </w:rPr>
        <w:t>е</w:t>
      </w:r>
      <w:r w:rsidRPr="009E6443">
        <w:rPr>
          <w:sz w:val="32"/>
          <w:szCs w:val="32"/>
        </w:rPr>
        <w:t>тендовать на власть в Йемене. Сборщики закята, которые были назначены пророком Мухамма</w:t>
      </w:r>
      <w:r w:rsidR="00A04F2C" w:rsidRPr="009E6443">
        <w:rPr>
          <w:sz w:val="32"/>
          <w:szCs w:val="32"/>
        </w:rPr>
        <w:t>дом, б</w:t>
      </w:r>
      <w:r w:rsidRPr="009E6443">
        <w:rPr>
          <w:sz w:val="32"/>
          <w:szCs w:val="32"/>
        </w:rPr>
        <w:t>ыли вынуждены пок</w:t>
      </w:r>
      <w:r w:rsidRPr="009E6443">
        <w:rPr>
          <w:sz w:val="32"/>
          <w:szCs w:val="32"/>
        </w:rPr>
        <w:t>и</w:t>
      </w:r>
      <w:r w:rsidRPr="009E6443">
        <w:rPr>
          <w:sz w:val="32"/>
          <w:szCs w:val="32"/>
        </w:rPr>
        <w:t>нуть эту область. Спустя некоторое время, против Асвада выступили мусульмане во главе с персом Файрузом ад-Дайлами, которые разгромили его сторонников. Сам Асвад был убит. Эти события произошли за день до смерти пророка Мухамм</w:t>
      </w:r>
      <w:r w:rsidRPr="009E6443">
        <w:rPr>
          <w:sz w:val="32"/>
          <w:szCs w:val="32"/>
        </w:rPr>
        <w:t>а</w:t>
      </w:r>
      <w:r w:rsidRPr="009E6443">
        <w:rPr>
          <w:sz w:val="32"/>
          <w:szCs w:val="32"/>
        </w:rPr>
        <w:t>да.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Аср</w:t>
      </w:r>
      <w:r w:rsidRPr="009E6443">
        <w:rPr>
          <w:sz w:val="32"/>
          <w:szCs w:val="32"/>
        </w:rPr>
        <w:t xml:space="preserve"> - послеполуденные часы, когда совершается обязательный послепол</w:t>
      </w:r>
      <w:r w:rsidRPr="009E6443">
        <w:rPr>
          <w:sz w:val="32"/>
          <w:szCs w:val="32"/>
        </w:rPr>
        <w:t>у</w:t>
      </w:r>
      <w:r w:rsidRPr="009E6443">
        <w:rPr>
          <w:sz w:val="32"/>
          <w:szCs w:val="32"/>
        </w:rPr>
        <w:t>денный намаз. Отведенное для этого намаза время начинается сразу после окончания времени полуденного намаза, т.е. когда длина тени предмета (без учета остаточной тени) становится равна длине самого предмета, и продо</w:t>
      </w:r>
      <w:r w:rsidRPr="009E6443">
        <w:rPr>
          <w:sz w:val="32"/>
          <w:szCs w:val="32"/>
        </w:rPr>
        <w:t>л</w:t>
      </w:r>
      <w:r w:rsidRPr="009E6443">
        <w:rPr>
          <w:sz w:val="32"/>
          <w:szCs w:val="32"/>
        </w:rPr>
        <w:t xml:space="preserve">жается до заката солнца, однако </w:t>
      </w:r>
      <w:r w:rsidR="001711A3" w:rsidRPr="009E6443">
        <w:rPr>
          <w:sz w:val="32"/>
          <w:szCs w:val="32"/>
        </w:rPr>
        <w:t>очень</w:t>
      </w:r>
      <w:r w:rsidRPr="009E6443">
        <w:rPr>
          <w:sz w:val="32"/>
          <w:szCs w:val="32"/>
        </w:rPr>
        <w:t xml:space="preserve"> жел</w:t>
      </w:r>
      <w:r w:rsidRPr="009E6443">
        <w:rPr>
          <w:sz w:val="32"/>
          <w:szCs w:val="32"/>
        </w:rPr>
        <w:t>а</w:t>
      </w:r>
      <w:r w:rsidRPr="009E6443">
        <w:rPr>
          <w:sz w:val="32"/>
          <w:szCs w:val="32"/>
        </w:rPr>
        <w:t xml:space="preserve">тельно </w:t>
      </w:r>
      <w:r w:rsidR="001711A3" w:rsidRPr="009E6443">
        <w:rPr>
          <w:sz w:val="32"/>
          <w:szCs w:val="32"/>
        </w:rPr>
        <w:t>со</w:t>
      </w:r>
      <w:r w:rsidRPr="009E6443">
        <w:rPr>
          <w:sz w:val="32"/>
          <w:szCs w:val="32"/>
        </w:rPr>
        <w:t xml:space="preserve">вершить этот намаз до того, как тень предмета станет в два раза больше длины самого предмета (См. </w:t>
      </w:r>
      <w:r w:rsidRPr="009E6443">
        <w:rPr>
          <w:b/>
          <w:sz w:val="32"/>
          <w:szCs w:val="32"/>
        </w:rPr>
        <w:t>С</w:t>
      </w:r>
      <w:r w:rsidRPr="009E6443">
        <w:rPr>
          <w:b/>
          <w:sz w:val="32"/>
          <w:szCs w:val="32"/>
        </w:rPr>
        <w:t>а</w:t>
      </w:r>
      <w:r w:rsidRPr="009E6443">
        <w:rPr>
          <w:b/>
          <w:sz w:val="32"/>
          <w:szCs w:val="32"/>
        </w:rPr>
        <w:t>лат</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Аср ас-Саадат</w:t>
      </w:r>
      <w:r w:rsidRPr="009E6443">
        <w:rPr>
          <w:color w:val="000000"/>
          <w:sz w:val="32"/>
          <w:szCs w:val="32"/>
        </w:rPr>
        <w:t xml:space="preserve"> - период счастья. Так называют период жизни пророка М</w:t>
      </w:r>
      <w:r w:rsidRPr="009E6443">
        <w:rPr>
          <w:color w:val="000000"/>
          <w:sz w:val="32"/>
          <w:szCs w:val="32"/>
        </w:rPr>
        <w:t>у</w:t>
      </w:r>
      <w:r w:rsidRPr="009E6443">
        <w:rPr>
          <w:color w:val="000000"/>
          <w:sz w:val="32"/>
          <w:szCs w:val="32"/>
        </w:rPr>
        <w:t>хаммада. С этого началась исламская и</w:t>
      </w:r>
      <w:r w:rsidRPr="009E6443">
        <w:rPr>
          <w:color w:val="000000"/>
          <w:sz w:val="32"/>
          <w:szCs w:val="32"/>
        </w:rPr>
        <w:t>с</w:t>
      </w:r>
      <w:r w:rsidRPr="009E6443">
        <w:rPr>
          <w:color w:val="000000"/>
          <w:sz w:val="32"/>
          <w:szCs w:val="32"/>
        </w:rPr>
        <w:t>тория, которая в дальнейшем прошла несколько исторических периодов - Праведных халифов, Омейядов, Аббас</w:t>
      </w:r>
      <w:r w:rsidRPr="009E6443">
        <w:rPr>
          <w:color w:val="000000"/>
          <w:sz w:val="32"/>
          <w:szCs w:val="32"/>
        </w:rPr>
        <w:t>и</w:t>
      </w:r>
      <w:r w:rsidRPr="009E6443">
        <w:rPr>
          <w:color w:val="000000"/>
          <w:sz w:val="32"/>
          <w:szCs w:val="32"/>
        </w:rPr>
        <w:t>дов, Сельдж</w:t>
      </w:r>
      <w:r w:rsidRPr="009E6443">
        <w:rPr>
          <w:color w:val="000000"/>
          <w:sz w:val="32"/>
          <w:szCs w:val="32"/>
        </w:rPr>
        <w:t>у</w:t>
      </w:r>
      <w:r w:rsidRPr="009E6443">
        <w:rPr>
          <w:color w:val="000000"/>
          <w:sz w:val="32"/>
          <w:szCs w:val="32"/>
        </w:rPr>
        <w:t>ков и т.д.</w:t>
      </w:r>
    </w:p>
    <w:p w:rsidR="00155D70" w:rsidRPr="009E6443" w:rsidRDefault="00155D70" w:rsidP="00155D70">
      <w:pPr>
        <w:ind w:firstLine="284"/>
        <w:rPr>
          <w:color w:val="000000"/>
          <w:sz w:val="32"/>
          <w:szCs w:val="32"/>
        </w:rPr>
      </w:pPr>
      <w:r w:rsidRPr="009E6443">
        <w:rPr>
          <w:color w:val="000000"/>
          <w:sz w:val="32"/>
          <w:szCs w:val="32"/>
        </w:rPr>
        <w:t>Во времена Аср ас-Саадата мусульмане, ведомые лично пророком Муха</w:t>
      </w:r>
      <w:r w:rsidRPr="009E6443">
        <w:rPr>
          <w:color w:val="000000"/>
          <w:sz w:val="32"/>
          <w:szCs w:val="32"/>
        </w:rPr>
        <w:t>м</w:t>
      </w:r>
      <w:r w:rsidRPr="009E6443">
        <w:rPr>
          <w:color w:val="000000"/>
          <w:sz w:val="32"/>
          <w:szCs w:val="32"/>
        </w:rPr>
        <w:t>мадом, добились потрясающих успехов во всех областях общественно-политической жизни. Ради торжества идеалов Ислама, они не жалели ни своего материал</w:t>
      </w:r>
      <w:r w:rsidRPr="009E6443">
        <w:rPr>
          <w:color w:val="000000"/>
          <w:sz w:val="32"/>
          <w:szCs w:val="32"/>
        </w:rPr>
        <w:t>ь</w:t>
      </w:r>
      <w:r w:rsidRPr="009E6443">
        <w:rPr>
          <w:color w:val="000000"/>
          <w:sz w:val="32"/>
          <w:szCs w:val="32"/>
        </w:rPr>
        <w:t>ного состояния, ни даже жизней.</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Асма аль-Хусна</w:t>
      </w:r>
      <w:r w:rsidRPr="009E6443">
        <w:rPr>
          <w:sz w:val="32"/>
          <w:szCs w:val="32"/>
        </w:rPr>
        <w:t xml:space="preserve"> - самые прекрасные имена. Этот термин употребляется в отношении имен Аллаха. </w:t>
      </w:r>
      <w:r w:rsidR="001711A3" w:rsidRPr="009E6443">
        <w:rPr>
          <w:sz w:val="32"/>
          <w:szCs w:val="32"/>
        </w:rPr>
        <w:t>Эти</w:t>
      </w:r>
      <w:r w:rsidRPr="009E6443">
        <w:rPr>
          <w:sz w:val="32"/>
          <w:szCs w:val="32"/>
        </w:rPr>
        <w:t xml:space="preserve"> имена повторяются в зикрах</w:t>
      </w:r>
      <w:r w:rsidR="001711A3" w:rsidRPr="009E6443">
        <w:rPr>
          <w:sz w:val="32"/>
          <w:szCs w:val="32"/>
        </w:rPr>
        <w:t xml:space="preserve"> (См. </w:t>
      </w:r>
      <w:r w:rsidR="001711A3" w:rsidRPr="009E6443">
        <w:rPr>
          <w:b/>
          <w:sz w:val="32"/>
          <w:szCs w:val="32"/>
        </w:rPr>
        <w:t>Зикр</w:t>
      </w:r>
      <w:r w:rsidR="001711A3" w:rsidRPr="009E6443">
        <w:rPr>
          <w:sz w:val="32"/>
          <w:szCs w:val="32"/>
        </w:rPr>
        <w:t>)</w:t>
      </w:r>
      <w:r w:rsidRPr="009E6443">
        <w:rPr>
          <w:sz w:val="32"/>
          <w:szCs w:val="32"/>
        </w:rPr>
        <w:t>. В м</w:t>
      </w:r>
      <w:r w:rsidRPr="009E6443">
        <w:rPr>
          <w:sz w:val="32"/>
          <w:szCs w:val="32"/>
        </w:rPr>
        <w:t>у</w:t>
      </w:r>
      <w:r w:rsidRPr="009E6443">
        <w:rPr>
          <w:sz w:val="32"/>
          <w:szCs w:val="32"/>
        </w:rPr>
        <w:t>сульманской традиции принято считать, что Аллах имеет множество имен, которые выражают Его атрибутивные качества. Наличие у Аллаха множес</w:t>
      </w:r>
      <w:r w:rsidRPr="009E6443">
        <w:rPr>
          <w:sz w:val="32"/>
          <w:szCs w:val="32"/>
        </w:rPr>
        <w:t>т</w:t>
      </w:r>
      <w:r w:rsidRPr="009E6443">
        <w:rPr>
          <w:sz w:val="32"/>
          <w:szCs w:val="32"/>
        </w:rPr>
        <w:t>ва прекрасных имен не нарушает принципа Его единства, так как все они применимы только к Нему и неизменны. Термин «Асма аль-хусна» упом</w:t>
      </w:r>
      <w:r w:rsidRPr="009E6443">
        <w:rPr>
          <w:sz w:val="32"/>
          <w:szCs w:val="32"/>
        </w:rPr>
        <w:t>и</w:t>
      </w:r>
      <w:r w:rsidRPr="009E6443">
        <w:rPr>
          <w:sz w:val="32"/>
          <w:szCs w:val="32"/>
        </w:rPr>
        <w:t xml:space="preserve">нается в </w:t>
      </w:r>
      <w:r w:rsidR="009D7757" w:rsidRPr="009E6443">
        <w:rPr>
          <w:sz w:val="32"/>
          <w:szCs w:val="32"/>
        </w:rPr>
        <w:t>аяте Корана</w:t>
      </w:r>
      <w:r w:rsidRPr="009E6443">
        <w:rPr>
          <w:sz w:val="32"/>
          <w:szCs w:val="32"/>
        </w:rPr>
        <w:t>:</w:t>
      </w:r>
      <w:r w:rsidR="009D7757" w:rsidRPr="009E6443">
        <w:rPr>
          <w:sz w:val="32"/>
          <w:szCs w:val="32"/>
        </w:rPr>
        <w:t xml:space="preserve"> </w:t>
      </w:r>
      <w:r w:rsidRPr="009E6443">
        <w:rPr>
          <w:sz w:val="32"/>
          <w:szCs w:val="32"/>
        </w:rPr>
        <w:t>«Аллах назван прекрасными именами. Так зовите же его этими именами и не водитесь с теми, кто впадает в ересь [, ис</w:t>
      </w:r>
      <w:r w:rsidR="009D7757" w:rsidRPr="009E6443">
        <w:rPr>
          <w:sz w:val="32"/>
          <w:szCs w:val="32"/>
        </w:rPr>
        <w:t>кажая] Его имена.</w:t>
      </w:r>
      <w:r w:rsidRPr="009E6443">
        <w:rPr>
          <w:b/>
          <w:color w:val="000000"/>
          <w:sz w:val="32"/>
          <w:szCs w:val="32"/>
        </w:rPr>
        <w:t xml:space="preserve"> </w:t>
      </w:r>
      <w:r w:rsidRPr="009E6443">
        <w:rPr>
          <w:color w:val="000000"/>
          <w:sz w:val="32"/>
          <w:szCs w:val="32"/>
        </w:rPr>
        <w:t>(7: 180).</w:t>
      </w:r>
    </w:p>
    <w:p w:rsidR="00155D70" w:rsidRPr="009E6443" w:rsidRDefault="00155D70" w:rsidP="00155D70">
      <w:pPr>
        <w:ind w:firstLine="284"/>
        <w:rPr>
          <w:sz w:val="32"/>
          <w:szCs w:val="32"/>
        </w:rPr>
      </w:pPr>
      <w:r w:rsidRPr="009E6443">
        <w:rPr>
          <w:sz w:val="32"/>
          <w:szCs w:val="32"/>
        </w:rPr>
        <w:t>В одном из хадисов</w:t>
      </w:r>
      <w:r w:rsidR="009D7757" w:rsidRPr="009E6443">
        <w:rPr>
          <w:sz w:val="32"/>
          <w:szCs w:val="32"/>
        </w:rPr>
        <w:t>,</w:t>
      </w:r>
      <w:r w:rsidRPr="009E6443">
        <w:rPr>
          <w:sz w:val="32"/>
          <w:szCs w:val="32"/>
        </w:rPr>
        <w:t xml:space="preserve"> пророк Мухаммад сказал: “Кто запомнит 99 имен А</w:t>
      </w:r>
      <w:r w:rsidRPr="009E6443">
        <w:rPr>
          <w:sz w:val="32"/>
          <w:szCs w:val="32"/>
        </w:rPr>
        <w:t>л</w:t>
      </w:r>
      <w:r w:rsidRPr="009E6443">
        <w:rPr>
          <w:sz w:val="32"/>
          <w:szCs w:val="32"/>
        </w:rPr>
        <w:t>лаха и будет часто повторять их, тот обязательно войдет в Рай”. Этими 99 именами в мусульманской традиции являются сл</w:t>
      </w:r>
      <w:r w:rsidRPr="009E6443">
        <w:rPr>
          <w:sz w:val="32"/>
          <w:szCs w:val="32"/>
        </w:rPr>
        <w:t>е</w:t>
      </w:r>
      <w:r w:rsidRPr="009E6443">
        <w:rPr>
          <w:sz w:val="32"/>
          <w:szCs w:val="32"/>
        </w:rPr>
        <w:t>дующие:</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Аллах</w:t>
      </w:r>
      <w:r w:rsidRPr="009E6443">
        <w:rPr>
          <w:sz w:val="32"/>
          <w:szCs w:val="32"/>
          <w:lang w:val="tr-TR"/>
        </w:rPr>
        <w:t xml:space="preserve"> </w:t>
      </w:r>
      <w:r w:rsidRPr="009E6443">
        <w:rPr>
          <w:sz w:val="32"/>
          <w:szCs w:val="32"/>
        </w:rPr>
        <w:t>- самое часто повторяющееся имя Бога в Коране и Сунне, в кот</w:t>
      </w:r>
      <w:r w:rsidRPr="009E6443">
        <w:rPr>
          <w:sz w:val="32"/>
          <w:szCs w:val="32"/>
        </w:rPr>
        <w:t>о</w:t>
      </w:r>
      <w:r w:rsidRPr="009E6443">
        <w:rPr>
          <w:sz w:val="32"/>
          <w:szCs w:val="32"/>
        </w:rPr>
        <w:t>ром выражены все Божественн</w:t>
      </w:r>
      <w:r w:rsidR="009D7757" w:rsidRPr="009E6443">
        <w:rPr>
          <w:sz w:val="32"/>
          <w:szCs w:val="32"/>
        </w:rPr>
        <w:t>ые имена и а</w:t>
      </w:r>
      <w:r w:rsidRPr="009E6443">
        <w:rPr>
          <w:sz w:val="32"/>
          <w:szCs w:val="32"/>
        </w:rPr>
        <w:t xml:space="preserve">трибуты. Это имя принадлежит только Богу-Творцу всего сущего [(1:2), (6:150), (21:57)].   </w:t>
      </w:r>
    </w:p>
    <w:p w:rsidR="00155D70" w:rsidRPr="009E6443" w:rsidRDefault="00155D70" w:rsidP="00155D70">
      <w:pPr>
        <w:tabs>
          <w:tab w:val="left" w:pos="720"/>
        </w:tabs>
        <w:ind w:firstLine="284"/>
        <w:rPr>
          <w:sz w:val="32"/>
          <w:szCs w:val="32"/>
        </w:rPr>
      </w:pPr>
      <w:r w:rsidRPr="009E6443">
        <w:rPr>
          <w:sz w:val="32"/>
          <w:szCs w:val="32"/>
        </w:rPr>
        <w:t xml:space="preserve">2. </w:t>
      </w:r>
      <w:r w:rsidRPr="009E6443">
        <w:rPr>
          <w:sz w:val="32"/>
          <w:szCs w:val="32"/>
          <w:u w:val="single"/>
        </w:rPr>
        <w:t>Рабб</w:t>
      </w:r>
      <w:r w:rsidRPr="009E6443">
        <w:rPr>
          <w:b/>
          <w:sz w:val="32"/>
          <w:szCs w:val="32"/>
        </w:rPr>
        <w:t xml:space="preserve"> </w:t>
      </w:r>
      <w:r w:rsidRPr="009E6443">
        <w:rPr>
          <w:sz w:val="32"/>
          <w:szCs w:val="32"/>
        </w:rPr>
        <w:t>- Господь (6: 164).</w:t>
      </w:r>
    </w:p>
    <w:p w:rsidR="00155D70" w:rsidRPr="009E6443" w:rsidRDefault="00155D70" w:rsidP="00155D70">
      <w:pPr>
        <w:tabs>
          <w:tab w:val="left" w:pos="720"/>
        </w:tabs>
        <w:ind w:firstLine="284"/>
        <w:rPr>
          <w:sz w:val="32"/>
          <w:szCs w:val="32"/>
        </w:rPr>
      </w:pPr>
      <w:r w:rsidRPr="009E6443">
        <w:rPr>
          <w:sz w:val="32"/>
          <w:szCs w:val="32"/>
        </w:rPr>
        <w:t xml:space="preserve">3. </w:t>
      </w:r>
      <w:r w:rsidRPr="009E6443">
        <w:rPr>
          <w:sz w:val="32"/>
          <w:szCs w:val="32"/>
          <w:u w:val="single"/>
        </w:rPr>
        <w:t>Ар-Рахмaн</w:t>
      </w:r>
      <w:r w:rsidRPr="009E6443">
        <w:rPr>
          <w:sz w:val="32"/>
          <w:szCs w:val="32"/>
        </w:rPr>
        <w:t xml:space="preserve"> - Милостивый [(1:3), (20: 108)]. Милость</w:t>
      </w:r>
      <w:r w:rsidR="00E043C3" w:rsidRPr="009E6443">
        <w:rPr>
          <w:sz w:val="32"/>
          <w:szCs w:val="32"/>
        </w:rPr>
        <w:t xml:space="preserve"> Аллаха распростр</w:t>
      </w:r>
      <w:r w:rsidR="00E043C3" w:rsidRPr="009E6443">
        <w:rPr>
          <w:sz w:val="32"/>
          <w:szCs w:val="32"/>
        </w:rPr>
        <w:t>а</w:t>
      </w:r>
      <w:r w:rsidR="00E043C3" w:rsidRPr="009E6443">
        <w:rPr>
          <w:sz w:val="32"/>
          <w:szCs w:val="32"/>
        </w:rPr>
        <w:t>няется на все</w:t>
      </w:r>
      <w:r w:rsidR="009D7757" w:rsidRPr="009E6443">
        <w:rPr>
          <w:sz w:val="32"/>
          <w:szCs w:val="32"/>
        </w:rPr>
        <w:t xml:space="preserve"> из</w:t>
      </w:r>
      <w:r w:rsidRPr="009E6443">
        <w:rPr>
          <w:sz w:val="32"/>
          <w:szCs w:val="32"/>
        </w:rPr>
        <w:t xml:space="preserve"> его создани</w:t>
      </w:r>
      <w:r w:rsidR="00E043C3" w:rsidRPr="009E6443">
        <w:rPr>
          <w:sz w:val="32"/>
          <w:szCs w:val="32"/>
        </w:rPr>
        <w:t>я</w:t>
      </w:r>
      <w:r w:rsidRPr="009E6443">
        <w:rPr>
          <w:sz w:val="32"/>
          <w:szCs w:val="32"/>
        </w:rPr>
        <w:t xml:space="preserve"> в этом мире, но </w:t>
      </w:r>
      <w:r w:rsidR="00E043C3" w:rsidRPr="009E6443">
        <w:rPr>
          <w:sz w:val="32"/>
          <w:szCs w:val="32"/>
        </w:rPr>
        <w:t>милости Божьей</w:t>
      </w:r>
      <w:r w:rsidRPr="009E6443">
        <w:rPr>
          <w:sz w:val="32"/>
          <w:szCs w:val="32"/>
        </w:rPr>
        <w:t xml:space="preserve"> не будет в день Страшного суда в отношении неверных и грешников.</w:t>
      </w:r>
    </w:p>
    <w:p w:rsidR="00155D70" w:rsidRPr="009E6443" w:rsidRDefault="00155D70" w:rsidP="00155D70">
      <w:pPr>
        <w:tabs>
          <w:tab w:val="left" w:pos="720"/>
        </w:tabs>
        <w:ind w:firstLine="284"/>
        <w:rPr>
          <w:sz w:val="32"/>
          <w:szCs w:val="32"/>
        </w:rPr>
      </w:pPr>
      <w:r w:rsidRPr="009E6443">
        <w:rPr>
          <w:sz w:val="32"/>
          <w:szCs w:val="32"/>
        </w:rPr>
        <w:t xml:space="preserve">4. </w:t>
      </w:r>
      <w:r w:rsidRPr="009E6443">
        <w:rPr>
          <w:sz w:val="32"/>
          <w:szCs w:val="32"/>
          <w:u w:val="single"/>
        </w:rPr>
        <w:t>Ар-Рахим</w:t>
      </w:r>
      <w:r w:rsidRPr="009E6443">
        <w:rPr>
          <w:sz w:val="32"/>
          <w:szCs w:val="32"/>
        </w:rPr>
        <w:t xml:space="preserve"> - Милосердный [(1:3), (2: 37), (3: 31)]. Аллах</w:t>
      </w:r>
      <w:r w:rsidR="00E043C3" w:rsidRPr="009E6443">
        <w:rPr>
          <w:sz w:val="32"/>
          <w:szCs w:val="32"/>
        </w:rPr>
        <w:t xml:space="preserve"> милосерден только к мусульманам</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 xml:space="preserve">5. </w:t>
      </w:r>
      <w:r w:rsidRPr="009E6443">
        <w:rPr>
          <w:sz w:val="32"/>
          <w:szCs w:val="32"/>
          <w:u w:val="single"/>
        </w:rPr>
        <w:t>Аль-Малик</w:t>
      </w:r>
      <w:r w:rsidRPr="009E6443">
        <w:rPr>
          <w:sz w:val="32"/>
          <w:szCs w:val="32"/>
        </w:rPr>
        <w:t xml:space="preserve"> - Царь, Хозяин всего сотворенного [(1: 4), (20:114), (23:116)]. Он не нуждается ни в чем, а все сотворе</w:t>
      </w:r>
      <w:r w:rsidRPr="009E6443">
        <w:rPr>
          <w:sz w:val="32"/>
          <w:szCs w:val="32"/>
        </w:rPr>
        <w:t>н</w:t>
      </w:r>
      <w:r w:rsidRPr="009E6443">
        <w:rPr>
          <w:sz w:val="32"/>
          <w:szCs w:val="32"/>
        </w:rPr>
        <w:t xml:space="preserve">ное нуждается в Нем </w:t>
      </w:r>
    </w:p>
    <w:p w:rsidR="00155D70" w:rsidRPr="009E6443" w:rsidRDefault="00155D70" w:rsidP="00155D70">
      <w:pPr>
        <w:ind w:firstLine="284"/>
        <w:rPr>
          <w:sz w:val="32"/>
          <w:szCs w:val="32"/>
        </w:rPr>
      </w:pPr>
      <w:r w:rsidRPr="009E6443">
        <w:rPr>
          <w:sz w:val="32"/>
          <w:szCs w:val="32"/>
        </w:rPr>
        <w:t xml:space="preserve">6. </w:t>
      </w:r>
      <w:r w:rsidRPr="009E6443">
        <w:rPr>
          <w:sz w:val="32"/>
          <w:szCs w:val="32"/>
          <w:u w:val="single"/>
        </w:rPr>
        <w:t>Аль-Куддус</w:t>
      </w:r>
      <w:r w:rsidRPr="009E6443">
        <w:rPr>
          <w:sz w:val="32"/>
          <w:szCs w:val="32"/>
        </w:rPr>
        <w:t xml:space="preserve"> - Священный, совершенный, не имеющий никаких пороков или недостатков [(59:23), (62:1)].</w:t>
      </w:r>
    </w:p>
    <w:p w:rsidR="00155D70" w:rsidRPr="009E6443" w:rsidRDefault="00155D70" w:rsidP="00155D70">
      <w:pPr>
        <w:ind w:firstLine="284"/>
        <w:rPr>
          <w:sz w:val="32"/>
          <w:szCs w:val="32"/>
        </w:rPr>
      </w:pPr>
      <w:r w:rsidRPr="009E6443">
        <w:rPr>
          <w:sz w:val="32"/>
          <w:szCs w:val="32"/>
        </w:rPr>
        <w:t xml:space="preserve">7. </w:t>
      </w:r>
      <w:r w:rsidRPr="009E6443">
        <w:rPr>
          <w:sz w:val="32"/>
          <w:szCs w:val="32"/>
          <w:u w:val="single"/>
        </w:rPr>
        <w:t>Ас-Салям</w:t>
      </w:r>
      <w:r w:rsidRPr="009E6443">
        <w:rPr>
          <w:sz w:val="32"/>
          <w:szCs w:val="32"/>
        </w:rPr>
        <w:t xml:space="preserve"> - Миротворящий (59:23).</w:t>
      </w:r>
    </w:p>
    <w:p w:rsidR="00155D70" w:rsidRPr="009E6443" w:rsidRDefault="00155D70" w:rsidP="00155D70">
      <w:pPr>
        <w:ind w:firstLine="284"/>
        <w:rPr>
          <w:sz w:val="32"/>
          <w:szCs w:val="32"/>
        </w:rPr>
      </w:pPr>
      <w:r w:rsidRPr="009E6443">
        <w:rPr>
          <w:sz w:val="32"/>
          <w:szCs w:val="32"/>
        </w:rPr>
        <w:t xml:space="preserve">8. </w:t>
      </w:r>
      <w:r w:rsidRPr="009E6443">
        <w:rPr>
          <w:sz w:val="32"/>
          <w:szCs w:val="32"/>
          <w:u w:val="single"/>
        </w:rPr>
        <w:t>Аль-</w:t>
      </w:r>
      <w:r w:rsidR="00461C4B" w:rsidRPr="009E6443">
        <w:rPr>
          <w:sz w:val="32"/>
          <w:szCs w:val="32"/>
          <w:u w:val="single"/>
        </w:rPr>
        <w:t>Мумин</w:t>
      </w:r>
      <w:r w:rsidRPr="009E6443">
        <w:rPr>
          <w:sz w:val="32"/>
          <w:szCs w:val="32"/>
        </w:rPr>
        <w:t xml:space="preserve"> - </w:t>
      </w:r>
      <w:r w:rsidR="00B631F1" w:rsidRPr="009E6443">
        <w:rPr>
          <w:sz w:val="32"/>
          <w:szCs w:val="32"/>
        </w:rPr>
        <w:t>Защитник</w:t>
      </w:r>
      <w:r w:rsidRPr="009E6443">
        <w:rPr>
          <w:sz w:val="32"/>
          <w:szCs w:val="32"/>
        </w:rPr>
        <w:t xml:space="preserve"> (59:23).</w:t>
      </w:r>
    </w:p>
    <w:p w:rsidR="00155D70" w:rsidRPr="009E6443" w:rsidRDefault="00155D70" w:rsidP="00155D70">
      <w:pPr>
        <w:ind w:firstLine="284"/>
        <w:rPr>
          <w:sz w:val="32"/>
          <w:szCs w:val="32"/>
        </w:rPr>
      </w:pPr>
      <w:r w:rsidRPr="009E6443">
        <w:rPr>
          <w:sz w:val="32"/>
          <w:szCs w:val="32"/>
        </w:rPr>
        <w:t xml:space="preserve">9. </w:t>
      </w:r>
      <w:r w:rsidRPr="009E6443">
        <w:rPr>
          <w:sz w:val="32"/>
          <w:szCs w:val="32"/>
          <w:u w:val="single"/>
        </w:rPr>
        <w:t>Аль-Мухаймин</w:t>
      </w:r>
      <w:r w:rsidRPr="009E6443">
        <w:rPr>
          <w:sz w:val="32"/>
          <w:szCs w:val="32"/>
        </w:rPr>
        <w:t xml:space="preserve"> - Охранитель (59:23).</w:t>
      </w:r>
    </w:p>
    <w:p w:rsidR="00155D70" w:rsidRPr="009E6443" w:rsidRDefault="00155D70" w:rsidP="00155D70">
      <w:pPr>
        <w:ind w:firstLine="284"/>
        <w:rPr>
          <w:sz w:val="32"/>
          <w:szCs w:val="32"/>
        </w:rPr>
      </w:pPr>
      <w:r w:rsidRPr="009E6443">
        <w:rPr>
          <w:sz w:val="32"/>
          <w:szCs w:val="32"/>
        </w:rPr>
        <w:t xml:space="preserve">10. </w:t>
      </w:r>
      <w:r w:rsidRPr="009E6443">
        <w:rPr>
          <w:sz w:val="32"/>
          <w:szCs w:val="32"/>
          <w:u w:val="single"/>
        </w:rPr>
        <w:t>Аль-Азиз</w:t>
      </w:r>
      <w:r w:rsidRPr="009E6443">
        <w:rPr>
          <w:sz w:val="32"/>
          <w:szCs w:val="32"/>
        </w:rPr>
        <w:t xml:space="preserve"> - Великий [(3:4), (5: 95), (39: 37)].</w:t>
      </w:r>
    </w:p>
    <w:p w:rsidR="00155D70" w:rsidRPr="009E6443" w:rsidRDefault="00155D70" w:rsidP="00155D70">
      <w:pPr>
        <w:ind w:firstLine="284"/>
        <w:rPr>
          <w:sz w:val="32"/>
          <w:szCs w:val="32"/>
        </w:rPr>
      </w:pPr>
      <w:r w:rsidRPr="009E6443">
        <w:rPr>
          <w:sz w:val="32"/>
          <w:szCs w:val="32"/>
        </w:rPr>
        <w:t xml:space="preserve">11. </w:t>
      </w:r>
      <w:r w:rsidRPr="009E6443">
        <w:rPr>
          <w:sz w:val="32"/>
          <w:szCs w:val="32"/>
          <w:u w:val="single"/>
        </w:rPr>
        <w:t>Аль-Джаббар</w:t>
      </w:r>
      <w:r w:rsidRPr="009E6443">
        <w:rPr>
          <w:sz w:val="32"/>
          <w:szCs w:val="32"/>
        </w:rPr>
        <w:t xml:space="preserve"> </w:t>
      </w:r>
      <w:r w:rsidR="00E043C3" w:rsidRPr="009E6443">
        <w:rPr>
          <w:sz w:val="32"/>
          <w:szCs w:val="32"/>
        </w:rPr>
        <w:t>–</w:t>
      </w:r>
      <w:r w:rsidRPr="009E6443">
        <w:rPr>
          <w:sz w:val="32"/>
          <w:szCs w:val="32"/>
        </w:rPr>
        <w:t xml:space="preserve"> Могущественный</w:t>
      </w:r>
      <w:r w:rsidR="00E043C3" w:rsidRPr="009E6443">
        <w:rPr>
          <w:sz w:val="32"/>
          <w:szCs w:val="32"/>
        </w:rPr>
        <w:t>;</w:t>
      </w:r>
      <w:r w:rsidRPr="009E6443">
        <w:rPr>
          <w:sz w:val="32"/>
          <w:szCs w:val="32"/>
        </w:rPr>
        <w:t xml:space="preserve"> </w:t>
      </w:r>
      <w:r w:rsidR="00E043C3" w:rsidRPr="009E6443">
        <w:rPr>
          <w:sz w:val="32"/>
          <w:szCs w:val="32"/>
        </w:rPr>
        <w:t>О</w:t>
      </w:r>
      <w:r w:rsidRPr="009E6443">
        <w:rPr>
          <w:sz w:val="32"/>
          <w:szCs w:val="32"/>
        </w:rPr>
        <w:t>бладатель силы, могущества и в</w:t>
      </w:r>
      <w:r w:rsidRPr="009E6443">
        <w:rPr>
          <w:sz w:val="32"/>
          <w:szCs w:val="32"/>
        </w:rPr>
        <w:t>е</w:t>
      </w:r>
      <w:r w:rsidRPr="009E6443">
        <w:rPr>
          <w:sz w:val="32"/>
          <w:szCs w:val="32"/>
        </w:rPr>
        <w:t>личия (59: 23). Аллах властвует над своими творениями и  подчиняет их св</w:t>
      </w:r>
      <w:r w:rsidRPr="009E6443">
        <w:rPr>
          <w:sz w:val="32"/>
          <w:szCs w:val="32"/>
        </w:rPr>
        <w:t>о</w:t>
      </w:r>
      <w:r w:rsidRPr="009E6443">
        <w:rPr>
          <w:sz w:val="32"/>
          <w:szCs w:val="32"/>
        </w:rPr>
        <w:t xml:space="preserve">ей воле. Если же это слово произносится по отношению к человеку, то оно приобретает </w:t>
      </w:r>
      <w:r w:rsidR="00E043C3" w:rsidRPr="009E6443">
        <w:rPr>
          <w:sz w:val="32"/>
          <w:szCs w:val="32"/>
        </w:rPr>
        <w:t>отрицательный</w:t>
      </w:r>
      <w:r w:rsidRPr="009E6443">
        <w:rPr>
          <w:sz w:val="32"/>
          <w:szCs w:val="32"/>
        </w:rPr>
        <w:t xml:space="preserve"> смысл и понимается как диктатор, тиран.</w:t>
      </w:r>
    </w:p>
    <w:p w:rsidR="00155D70" w:rsidRPr="009E6443" w:rsidRDefault="00155D70" w:rsidP="00155D70">
      <w:pPr>
        <w:ind w:firstLine="284"/>
        <w:rPr>
          <w:sz w:val="32"/>
          <w:szCs w:val="32"/>
        </w:rPr>
      </w:pPr>
      <w:r w:rsidRPr="009E6443">
        <w:rPr>
          <w:sz w:val="32"/>
          <w:szCs w:val="32"/>
        </w:rPr>
        <w:t xml:space="preserve">12. </w:t>
      </w:r>
      <w:r w:rsidRPr="009E6443">
        <w:rPr>
          <w:sz w:val="32"/>
          <w:szCs w:val="32"/>
          <w:u w:val="single"/>
        </w:rPr>
        <w:t>Аль-Мутакаббир</w:t>
      </w:r>
      <w:r w:rsidR="00E043C3" w:rsidRPr="009E6443">
        <w:rPr>
          <w:sz w:val="32"/>
          <w:szCs w:val="32"/>
        </w:rPr>
        <w:t xml:space="preserve"> - Превознесенный, Г</w:t>
      </w:r>
      <w:r w:rsidRPr="009E6443">
        <w:rPr>
          <w:sz w:val="32"/>
          <w:szCs w:val="32"/>
        </w:rPr>
        <w:t xml:space="preserve">ордый, </w:t>
      </w:r>
      <w:r w:rsidR="00E043C3" w:rsidRPr="009E6443">
        <w:rPr>
          <w:sz w:val="32"/>
          <w:szCs w:val="32"/>
        </w:rPr>
        <w:t>Возвышенный, В</w:t>
      </w:r>
      <w:r w:rsidRPr="009E6443">
        <w:rPr>
          <w:sz w:val="32"/>
          <w:szCs w:val="32"/>
        </w:rPr>
        <w:t>озв</w:t>
      </w:r>
      <w:r w:rsidRPr="009E6443">
        <w:rPr>
          <w:sz w:val="32"/>
          <w:szCs w:val="32"/>
        </w:rPr>
        <w:t>ы</w:t>
      </w:r>
      <w:r w:rsidRPr="009E6443">
        <w:rPr>
          <w:sz w:val="32"/>
          <w:szCs w:val="32"/>
        </w:rPr>
        <w:t>шающийся над сотворенным миром (59:23). Все эти качества присущи Тво</w:t>
      </w:r>
      <w:r w:rsidRPr="009E6443">
        <w:rPr>
          <w:sz w:val="32"/>
          <w:szCs w:val="32"/>
        </w:rPr>
        <w:t>р</w:t>
      </w:r>
      <w:r w:rsidRPr="009E6443">
        <w:rPr>
          <w:sz w:val="32"/>
          <w:szCs w:val="32"/>
        </w:rPr>
        <w:t xml:space="preserve">цу, а для людей </w:t>
      </w:r>
      <w:r w:rsidR="00E043C3" w:rsidRPr="009E6443">
        <w:rPr>
          <w:sz w:val="32"/>
          <w:szCs w:val="32"/>
        </w:rPr>
        <w:t>гордыня является греховной</w:t>
      </w:r>
      <w:r w:rsidRPr="009E6443">
        <w:rPr>
          <w:sz w:val="32"/>
          <w:szCs w:val="32"/>
        </w:rPr>
        <w:t>.</w:t>
      </w:r>
    </w:p>
    <w:p w:rsidR="00155D70" w:rsidRPr="009E6443" w:rsidRDefault="00155D70" w:rsidP="00155D70">
      <w:pPr>
        <w:ind w:firstLine="284"/>
        <w:rPr>
          <w:sz w:val="32"/>
          <w:szCs w:val="32"/>
        </w:rPr>
      </w:pPr>
      <w:r w:rsidRPr="009E6443">
        <w:rPr>
          <w:sz w:val="32"/>
          <w:szCs w:val="32"/>
        </w:rPr>
        <w:t xml:space="preserve">13. </w:t>
      </w:r>
      <w:r w:rsidRPr="009E6443">
        <w:rPr>
          <w:sz w:val="32"/>
          <w:szCs w:val="32"/>
          <w:u w:val="single"/>
        </w:rPr>
        <w:t>Аль-Халик</w:t>
      </w:r>
      <w:r w:rsidRPr="009E6443">
        <w:rPr>
          <w:sz w:val="32"/>
          <w:szCs w:val="32"/>
        </w:rPr>
        <w:t xml:space="preserve"> - </w:t>
      </w:r>
      <w:r w:rsidRPr="009E6443">
        <w:rPr>
          <w:color w:val="000000"/>
          <w:sz w:val="32"/>
          <w:szCs w:val="32"/>
        </w:rPr>
        <w:t>Творец всего сущего</w:t>
      </w:r>
      <w:r w:rsidRPr="009E6443">
        <w:rPr>
          <w:sz w:val="32"/>
          <w:szCs w:val="32"/>
        </w:rPr>
        <w:t xml:space="preserve"> [(6:102), (13:16), (39:62), (40:62), (59:24)].</w:t>
      </w:r>
    </w:p>
    <w:p w:rsidR="00155D70" w:rsidRPr="009E6443" w:rsidRDefault="00155D70" w:rsidP="00155D70">
      <w:pPr>
        <w:ind w:firstLine="284"/>
        <w:rPr>
          <w:sz w:val="32"/>
          <w:szCs w:val="32"/>
        </w:rPr>
      </w:pPr>
      <w:r w:rsidRPr="009E6443">
        <w:rPr>
          <w:sz w:val="32"/>
          <w:szCs w:val="32"/>
        </w:rPr>
        <w:t xml:space="preserve">14. </w:t>
      </w:r>
      <w:r w:rsidRPr="009E6443">
        <w:rPr>
          <w:sz w:val="32"/>
          <w:szCs w:val="32"/>
          <w:u w:val="single"/>
        </w:rPr>
        <w:t>Аль-Бари</w:t>
      </w:r>
      <w:r w:rsidRPr="009E6443">
        <w:rPr>
          <w:sz w:val="32"/>
          <w:szCs w:val="32"/>
        </w:rPr>
        <w:t xml:space="preserve"> - Тот, который сотворил мир по своему всемогуществу без каких-либо усилий (59:24).</w:t>
      </w:r>
    </w:p>
    <w:p w:rsidR="00155D70" w:rsidRPr="009E6443" w:rsidRDefault="00155D70" w:rsidP="00155D70">
      <w:pPr>
        <w:tabs>
          <w:tab w:val="left" w:pos="720"/>
        </w:tabs>
        <w:ind w:firstLine="284"/>
        <w:rPr>
          <w:sz w:val="32"/>
          <w:szCs w:val="32"/>
        </w:rPr>
      </w:pPr>
      <w:r w:rsidRPr="009E6443">
        <w:rPr>
          <w:sz w:val="32"/>
          <w:szCs w:val="32"/>
        </w:rPr>
        <w:t xml:space="preserve">15. </w:t>
      </w:r>
      <w:r w:rsidRPr="009E6443">
        <w:rPr>
          <w:sz w:val="32"/>
          <w:szCs w:val="32"/>
          <w:u w:val="single"/>
        </w:rPr>
        <w:t xml:space="preserve">Аль-Мусаввир </w:t>
      </w:r>
      <w:r w:rsidRPr="009E6443">
        <w:rPr>
          <w:sz w:val="32"/>
          <w:szCs w:val="32"/>
        </w:rPr>
        <w:t>- Создающий совершенные и неповторимые образы (59:24).</w:t>
      </w:r>
    </w:p>
    <w:p w:rsidR="00155D70" w:rsidRPr="009E6443" w:rsidRDefault="00155D70" w:rsidP="00155D70">
      <w:pPr>
        <w:ind w:firstLine="284"/>
        <w:rPr>
          <w:sz w:val="32"/>
          <w:szCs w:val="32"/>
        </w:rPr>
      </w:pPr>
      <w:r w:rsidRPr="009E6443">
        <w:rPr>
          <w:sz w:val="32"/>
          <w:szCs w:val="32"/>
        </w:rPr>
        <w:t xml:space="preserve">16. </w:t>
      </w:r>
      <w:r w:rsidRPr="009E6443">
        <w:rPr>
          <w:sz w:val="32"/>
          <w:szCs w:val="32"/>
          <w:u w:val="single"/>
        </w:rPr>
        <w:t>Аль-Гаффар</w:t>
      </w:r>
      <w:r w:rsidRPr="009E6443">
        <w:rPr>
          <w:sz w:val="32"/>
          <w:szCs w:val="32"/>
        </w:rPr>
        <w:t xml:space="preserve"> - Прощающий [(20:82), (38:66), (40:42)].</w:t>
      </w:r>
    </w:p>
    <w:p w:rsidR="00155D70" w:rsidRPr="009E6443" w:rsidRDefault="00155D70" w:rsidP="00155D70">
      <w:pPr>
        <w:ind w:firstLine="284"/>
        <w:rPr>
          <w:sz w:val="32"/>
          <w:szCs w:val="32"/>
        </w:rPr>
      </w:pPr>
      <w:r w:rsidRPr="009E6443">
        <w:rPr>
          <w:sz w:val="32"/>
          <w:szCs w:val="32"/>
        </w:rPr>
        <w:t xml:space="preserve">17. </w:t>
      </w:r>
      <w:r w:rsidRPr="009E6443">
        <w:rPr>
          <w:sz w:val="32"/>
          <w:szCs w:val="32"/>
          <w:u w:val="single"/>
        </w:rPr>
        <w:t>Аль-Каххар</w:t>
      </w:r>
      <w:r w:rsidRPr="009E6443">
        <w:rPr>
          <w:sz w:val="32"/>
          <w:szCs w:val="32"/>
        </w:rPr>
        <w:t xml:space="preserve"> - Обладатель сокрушительной, уничтожающей силы и м</w:t>
      </w:r>
      <w:r w:rsidRPr="009E6443">
        <w:rPr>
          <w:sz w:val="32"/>
          <w:szCs w:val="32"/>
        </w:rPr>
        <w:t>о</w:t>
      </w:r>
      <w:r w:rsidRPr="009E6443">
        <w:rPr>
          <w:sz w:val="32"/>
          <w:szCs w:val="32"/>
        </w:rPr>
        <w:t>щи. [(13:16), (14:48), (38:65), (40:16)].</w:t>
      </w:r>
    </w:p>
    <w:p w:rsidR="00155D70" w:rsidRPr="009E6443" w:rsidRDefault="00155D70" w:rsidP="00155D70">
      <w:pPr>
        <w:ind w:firstLine="284"/>
        <w:rPr>
          <w:color w:val="000000"/>
          <w:sz w:val="32"/>
          <w:szCs w:val="32"/>
        </w:rPr>
      </w:pPr>
      <w:r w:rsidRPr="009E6443">
        <w:rPr>
          <w:sz w:val="32"/>
          <w:szCs w:val="32"/>
        </w:rPr>
        <w:t xml:space="preserve">18. </w:t>
      </w:r>
      <w:r w:rsidRPr="009E6443">
        <w:rPr>
          <w:sz w:val="32"/>
          <w:szCs w:val="32"/>
          <w:u w:val="single"/>
        </w:rPr>
        <w:t>Аль-Ваххаб</w:t>
      </w:r>
      <w:r w:rsidRPr="009E6443">
        <w:rPr>
          <w:sz w:val="32"/>
          <w:szCs w:val="32"/>
        </w:rPr>
        <w:t xml:space="preserve"> - Податель щедрот; </w:t>
      </w:r>
      <w:r w:rsidRPr="009E6443">
        <w:rPr>
          <w:color w:val="000000"/>
          <w:sz w:val="32"/>
          <w:szCs w:val="32"/>
        </w:rPr>
        <w:t>Творец, безвозмездно дарующий с</w:t>
      </w:r>
      <w:r w:rsidRPr="009E6443">
        <w:rPr>
          <w:color w:val="000000"/>
          <w:sz w:val="32"/>
          <w:szCs w:val="32"/>
        </w:rPr>
        <w:t>о</w:t>
      </w:r>
      <w:r w:rsidRPr="009E6443">
        <w:rPr>
          <w:color w:val="000000"/>
          <w:sz w:val="32"/>
          <w:szCs w:val="32"/>
        </w:rPr>
        <w:t>творенные Им средства и владения своим твор</w:t>
      </w:r>
      <w:r w:rsidRPr="009E6443">
        <w:rPr>
          <w:color w:val="000000"/>
          <w:sz w:val="32"/>
          <w:szCs w:val="32"/>
        </w:rPr>
        <w:t>е</w:t>
      </w:r>
      <w:r w:rsidRPr="009E6443">
        <w:rPr>
          <w:color w:val="000000"/>
          <w:sz w:val="32"/>
          <w:szCs w:val="32"/>
        </w:rPr>
        <w:t xml:space="preserve">ниям </w:t>
      </w:r>
      <w:r w:rsidRPr="009E6443">
        <w:rPr>
          <w:sz w:val="32"/>
          <w:szCs w:val="32"/>
        </w:rPr>
        <w:t>[(3:8), (38:9), (38:35)].</w:t>
      </w:r>
    </w:p>
    <w:p w:rsidR="00155D70" w:rsidRPr="009E6443" w:rsidRDefault="00155D70" w:rsidP="00155D70">
      <w:pPr>
        <w:ind w:firstLine="284"/>
        <w:rPr>
          <w:sz w:val="32"/>
          <w:szCs w:val="32"/>
        </w:rPr>
      </w:pPr>
      <w:r w:rsidRPr="009E6443">
        <w:rPr>
          <w:sz w:val="32"/>
          <w:szCs w:val="32"/>
        </w:rPr>
        <w:t xml:space="preserve">19. </w:t>
      </w:r>
      <w:r w:rsidRPr="009E6443">
        <w:rPr>
          <w:sz w:val="32"/>
          <w:szCs w:val="32"/>
          <w:u w:val="single"/>
        </w:rPr>
        <w:t>Ар-Раззак</w:t>
      </w:r>
      <w:r w:rsidRPr="009E6443">
        <w:rPr>
          <w:sz w:val="32"/>
          <w:szCs w:val="32"/>
        </w:rPr>
        <w:t xml:space="preserve"> - Дающий пропитание каждому живому существу (51:58).</w:t>
      </w:r>
    </w:p>
    <w:p w:rsidR="00155D70" w:rsidRPr="009E6443" w:rsidRDefault="00155D70" w:rsidP="00155D70">
      <w:pPr>
        <w:ind w:firstLine="284"/>
        <w:rPr>
          <w:sz w:val="32"/>
          <w:szCs w:val="32"/>
        </w:rPr>
      </w:pPr>
      <w:r w:rsidRPr="009E6443">
        <w:rPr>
          <w:sz w:val="32"/>
          <w:szCs w:val="32"/>
        </w:rPr>
        <w:t xml:space="preserve">20. </w:t>
      </w:r>
      <w:r w:rsidRPr="009E6443">
        <w:rPr>
          <w:sz w:val="32"/>
          <w:szCs w:val="32"/>
          <w:u w:val="single"/>
        </w:rPr>
        <w:t>Аль-Фаттах</w:t>
      </w:r>
      <w:r w:rsidRPr="009E6443">
        <w:rPr>
          <w:sz w:val="32"/>
          <w:szCs w:val="32"/>
        </w:rPr>
        <w:t xml:space="preserve"> - Облегчающий дела и разрешающий все проблемы (34:26).</w:t>
      </w:r>
    </w:p>
    <w:p w:rsidR="00155D70" w:rsidRPr="009E6443" w:rsidRDefault="00155D70" w:rsidP="00155D70">
      <w:pPr>
        <w:ind w:firstLine="284"/>
        <w:rPr>
          <w:sz w:val="32"/>
          <w:szCs w:val="32"/>
        </w:rPr>
      </w:pPr>
      <w:r w:rsidRPr="009E6443">
        <w:rPr>
          <w:sz w:val="32"/>
          <w:szCs w:val="32"/>
        </w:rPr>
        <w:t xml:space="preserve">21. </w:t>
      </w:r>
      <w:r w:rsidRPr="009E6443">
        <w:rPr>
          <w:sz w:val="32"/>
          <w:szCs w:val="32"/>
          <w:u w:val="single"/>
        </w:rPr>
        <w:t>Аль-Алим</w:t>
      </w:r>
      <w:r w:rsidRPr="009E6443">
        <w:rPr>
          <w:sz w:val="32"/>
          <w:szCs w:val="32"/>
        </w:rPr>
        <w:t xml:space="preserve"> - Всезнающий, Обладающий самым совершенным и абс</w:t>
      </w:r>
      <w:r w:rsidRPr="009E6443">
        <w:rPr>
          <w:sz w:val="32"/>
          <w:szCs w:val="32"/>
        </w:rPr>
        <w:t>о</w:t>
      </w:r>
      <w:r w:rsidRPr="009E6443">
        <w:rPr>
          <w:sz w:val="32"/>
          <w:szCs w:val="32"/>
        </w:rPr>
        <w:t>лютным знанием [(2:255), (3:92), (57:6)].</w:t>
      </w:r>
    </w:p>
    <w:p w:rsidR="00155D70" w:rsidRPr="009E6443" w:rsidRDefault="00155D70" w:rsidP="00155D70">
      <w:pPr>
        <w:ind w:firstLine="284"/>
        <w:rPr>
          <w:sz w:val="32"/>
          <w:szCs w:val="32"/>
        </w:rPr>
      </w:pPr>
      <w:r w:rsidRPr="009E6443">
        <w:rPr>
          <w:sz w:val="32"/>
          <w:szCs w:val="32"/>
        </w:rPr>
        <w:t xml:space="preserve">22. </w:t>
      </w:r>
      <w:r w:rsidRPr="009E6443">
        <w:rPr>
          <w:sz w:val="32"/>
          <w:szCs w:val="32"/>
          <w:u w:val="single"/>
        </w:rPr>
        <w:t>Аль-Кабид</w:t>
      </w:r>
      <w:r w:rsidRPr="009E6443">
        <w:rPr>
          <w:sz w:val="32"/>
          <w:szCs w:val="32"/>
        </w:rPr>
        <w:t xml:space="preserve"> - Сужающий (приуменьшающий) блага тому, кому зах</w:t>
      </w:r>
      <w:r w:rsidRPr="009E6443">
        <w:rPr>
          <w:sz w:val="32"/>
          <w:szCs w:val="32"/>
        </w:rPr>
        <w:t>о</w:t>
      </w:r>
      <w:r w:rsidRPr="009E6443">
        <w:rPr>
          <w:sz w:val="32"/>
          <w:szCs w:val="32"/>
        </w:rPr>
        <w:t>чет (2:245).</w:t>
      </w:r>
    </w:p>
    <w:p w:rsidR="00155D70" w:rsidRPr="009E6443" w:rsidRDefault="00155D70" w:rsidP="00155D70">
      <w:pPr>
        <w:ind w:firstLine="284"/>
        <w:rPr>
          <w:sz w:val="32"/>
          <w:szCs w:val="32"/>
        </w:rPr>
      </w:pPr>
      <w:r w:rsidRPr="009E6443">
        <w:rPr>
          <w:sz w:val="32"/>
          <w:szCs w:val="32"/>
        </w:rPr>
        <w:t xml:space="preserve">23. </w:t>
      </w:r>
      <w:r w:rsidRPr="009E6443">
        <w:rPr>
          <w:sz w:val="32"/>
          <w:szCs w:val="32"/>
          <w:u w:val="single"/>
        </w:rPr>
        <w:t>Аль-Басит</w:t>
      </w:r>
      <w:r w:rsidRPr="009E6443">
        <w:rPr>
          <w:sz w:val="32"/>
          <w:szCs w:val="32"/>
        </w:rPr>
        <w:t xml:space="preserve"> - Щедро дающий блага (2:245).</w:t>
      </w:r>
    </w:p>
    <w:p w:rsidR="00155D70" w:rsidRPr="009E6443" w:rsidRDefault="00155D70" w:rsidP="00155D70">
      <w:pPr>
        <w:ind w:firstLine="284"/>
        <w:rPr>
          <w:sz w:val="32"/>
          <w:szCs w:val="32"/>
        </w:rPr>
      </w:pPr>
      <w:r w:rsidRPr="009E6443">
        <w:rPr>
          <w:sz w:val="32"/>
          <w:szCs w:val="32"/>
        </w:rPr>
        <w:t xml:space="preserve">24. </w:t>
      </w:r>
      <w:r w:rsidRPr="009E6443">
        <w:rPr>
          <w:sz w:val="32"/>
          <w:szCs w:val="32"/>
          <w:u w:val="single"/>
        </w:rPr>
        <w:t>Аль-Хафид</w:t>
      </w:r>
      <w:r w:rsidRPr="009E6443">
        <w:rPr>
          <w:b/>
          <w:sz w:val="32"/>
          <w:szCs w:val="32"/>
        </w:rPr>
        <w:t xml:space="preserve"> - </w:t>
      </w:r>
      <w:r w:rsidRPr="009E6443">
        <w:rPr>
          <w:sz w:val="32"/>
          <w:szCs w:val="32"/>
        </w:rPr>
        <w:t>Унижающий грешников (56:1-3).</w:t>
      </w:r>
    </w:p>
    <w:p w:rsidR="00155D70" w:rsidRPr="009E6443" w:rsidRDefault="00155D70" w:rsidP="00155D70">
      <w:pPr>
        <w:ind w:firstLine="284"/>
        <w:rPr>
          <w:sz w:val="32"/>
          <w:szCs w:val="32"/>
        </w:rPr>
      </w:pPr>
      <w:r w:rsidRPr="009E6443">
        <w:rPr>
          <w:sz w:val="32"/>
          <w:szCs w:val="32"/>
        </w:rPr>
        <w:t xml:space="preserve">25. </w:t>
      </w:r>
      <w:r w:rsidRPr="009E6443">
        <w:rPr>
          <w:sz w:val="32"/>
          <w:szCs w:val="32"/>
          <w:u w:val="single"/>
        </w:rPr>
        <w:t>Ар-Рафи</w:t>
      </w:r>
      <w:r w:rsidRPr="009E6443">
        <w:rPr>
          <w:sz w:val="32"/>
          <w:szCs w:val="32"/>
        </w:rPr>
        <w:t xml:space="preserve"> - Возвышающий верующих (56:1-3).</w:t>
      </w:r>
    </w:p>
    <w:p w:rsidR="00155D70" w:rsidRPr="009E6443" w:rsidRDefault="00155D70" w:rsidP="00155D70">
      <w:pPr>
        <w:ind w:firstLine="284"/>
        <w:rPr>
          <w:sz w:val="32"/>
          <w:szCs w:val="32"/>
        </w:rPr>
      </w:pPr>
      <w:r w:rsidRPr="009E6443">
        <w:rPr>
          <w:sz w:val="32"/>
          <w:szCs w:val="32"/>
        </w:rPr>
        <w:t xml:space="preserve">26. </w:t>
      </w:r>
      <w:r w:rsidRPr="009E6443">
        <w:rPr>
          <w:sz w:val="32"/>
          <w:szCs w:val="32"/>
          <w:u w:val="single"/>
        </w:rPr>
        <w:t>Аль-Муизз</w:t>
      </w:r>
      <w:r w:rsidRPr="009E6443">
        <w:rPr>
          <w:sz w:val="32"/>
          <w:szCs w:val="32"/>
        </w:rPr>
        <w:t xml:space="preserve"> - Дарующий власть (3:26).</w:t>
      </w:r>
    </w:p>
    <w:p w:rsidR="00155D70" w:rsidRPr="009E6443" w:rsidRDefault="00155D70" w:rsidP="00155D70">
      <w:pPr>
        <w:ind w:firstLine="284"/>
        <w:rPr>
          <w:sz w:val="32"/>
          <w:szCs w:val="32"/>
        </w:rPr>
      </w:pPr>
      <w:r w:rsidRPr="009E6443">
        <w:rPr>
          <w:sz w:val="32"/>
          <w:szCs w:val="32"/>
        </w:rPr>
        <w:t xml:space="preserve">27. </w:t>
      </w:r>
      <w:r w:rsidRPr="009E6443">
        <w:rPr>
          <w:sz w:val="32"/>
          <w:szCs w:val="32"/>
          <w:u w:val="single"/>
        </w:rPr>
        <w:t>Аль-Музилль</w:t>
      </w:r>
      <w:r w:rsidRPr="009E6443">
        <w:rPr>
          <w:sz w:val="32"/>
          <w:szCs w:val="32"/>
        </w:rPr>
        <w:t xml:space="preserve"> - Отнимающий власть (3:26).</w:t>
      </w:r>
    </w:p>
    <w:p w:rsidR="00155D70" w:rsidRPr="009E6443" w:rsidRDefault="00155D70" w:rsidP="00155D70">
      <w:pPr>
        <w:tabs>
          <w:tab w:val="left" w:pos="720"/>
        </w:tabs>
        <w:ind w:firstLine="284"/>
        <w:rPr>
          <w:sz w:val="32"/>
          <w:szCs w:val="32"/>
        </w:rPr>
      </w:pPr>
      <w:r w:rsidRPr="009E6443">
        <w:rPr>
          <w:sz w:val="32"/>
          <w:szCs w:val="32"/>
        </w:rPr>
        <w:t>28.</w:t>
      </w:r>
      <w:r w:rsidRPr="009E6443">
        <w:rPr>
          <w:sz w:val="32"/>
          <w:szCs w:val="32"/>
          <w:u w:val="single"/>
        </w:rPr>
        <w:t xml:space="preserve"> Ас-Сами</w:t>
      </w:r>
      <w:r w:rsidRPr="009E6443">
        <w:rPr>
          <w:sz w:val="32"/>
          <w:szCs w:val="32"/>
        </w:rPr>
        <w:t xml:space="preserve"> - Способный слышать абсолютно все [(2:127), (3:35), (49:1)].</w:t>
      </w:r>
    </w:p>
    <w:p w:rsidR="00155D70" w:rsidRPr="009E6443" w:rsidRDefault="00155D70" w:rsidP="00155D70">
      <w:pPr>
        <w:ind w:firstLine="284"/>
        <w:rPr>
          <w:sz w:val="32"/>
          <w:szCs w:val="32"/>
        </w:rPr>
      </w:pPr>
      <w:r w:rsidRPr="009E6443">
        <w:rPr>
          <w:sz w:val="32"/>
          <w:szCs w:val="32"/>
        </w:rPr>
        <w:t xml:space="preserve">29. </w:t>
      </w:r>
      <w:r w:rsidRPr="009E6443">
        <w:rPr>
          <w:sz w:val="32"/>
          <w:szCs w:val="32"/>
          <w:u w:val="single"/>
        </w:rPr>
        <w:t>Аль-Басир</w:t>
      </w:r>
      <w:r w:rsidRPr="009E6443">
        <w:rPr>
          <w:sz w:val="32"/>
          <w:szCs w:val="32"/>
        </w:rPr>
        <w:t xml:space="preserve"> - Всевидящий. [(2: 96), (2: 110), (3:15)].</w:t>
      </w:r>
    </w:p>
    <w:p w:rsidR="00155D70" w:rsidRPr="009E6443" w:rsidRDefault="00155D70" w:rsidP="00155D70">
      <w:pPr>
        <w:ind w:firstLine="284"/>
        <w:rPr>
          <w:sz w:val="32"/>
          <w:szCs w:val="32"/>
        </w:rPr>
      </w:pPr>
      <w:r w:rsidRPr="009E6443">
        <w:rPr>
          <w:sz w:val="32"/>
          <w:szCs w:val="32"/>
        </w:rPr>
        <w:t xml:space="preserve">30. </w:t>
      </w:r>
      <w:r w:rsidRPr="009E6443">
        <w:rPr>
          <w:sz w:val="32"/>
          <w:szCs w:val="32"/>
          <w:u w:val="single"/>
        </w:rPr>
        <w:t>Аль-Хакам</w:t>
      </w:r>
      <w:r w:rsidRPr="009E6443">
        <w:rPr>
          <w:sz w:val="32"/>
          <w:szCs w:val="32"/>
        </w:rPr>
        <w:t xml:space="preserve"> - Судья, абсолютно все решения которого справедливы. [(6:62), (22:69)].</w:t>
      </w:r>
    </w:p>
    <w:p w:rsidR="00155D70" w:rsidRPr="009E6443" w:rsidRDefault="00155D70" w:rsidP="00155D70">
      <w:pPr>
        <w:ind w:firstLine="284"/>
        <w:rPr>
          <w:sz w:val="32"/>
          <w:szCs w:val="32"/>
        </w:rPr>
      </w:pPr>
      <w:r w:rsidRPr="009E6443">
        <w:rPr>
          <w:sz w:val="32"/>
          <w:szCs w:val="32"/>
        </w:rPr>
        <w:t xml:space="preserve">31. </w:t>
      </w:r>
      <w:r w:rsidRPr="009E6443">
        <w:rPr>
          <w:sz w:val="32"/>
          <w:szCs w:val="32"/>
          <w:u w:val="single"/>
        </w:rPr>
        <w:t>Аль-Адль</w:t>
      </w:r>
      <w:r w:rsidRPr="009E6443">
        <w:rPr>
          <w:sz w:val="32"/>
          <w:szCs w:val="32"/>
        </w:rPr>
        <w:t xml:space="preserve"> - Справедливый. (6:115).</w:t>
      </w:r>
    </w:p>
    <w:p w:rsidR="00155D70" w:rsidRPr="009E6443" w:rsidRDefault="00155D70" w:rsidP="00155D70">
      <w:pPr>
        <w:ind w:firstLine="284"/>
        <w:rPr>
          <w:sz w:val="32"/>
          <w:szCs w:val="32"/>
        </w:rPr>
      </w:pPr>
      <w:r w:rsidRPr="009E6443">
        <w:rPr>
          <w:sz w:val="32"/>
          <w:szCs w:val="32"/>
        </w:rPr>
        <w:t xml:space="preserve">32. </w:t>
      </w:r>
      <w:r w:rsidRPr="009E6443">
        <w:rPr>
          <w:sz w:val="32"/>
          <w:szCs w:val="32"/>
          <w:u w:val="single"/>
        </w:rPr>
        <w:t>Ал</w:t>
      </w:r>
      <w:r w:rsidR="00E043C3" w:rsidRPr="009E6443">
        <w:rPr>
          <w:sz w:val="32"/>
          <w:szCs w:val="32"/>
          <w:u w:val="single"/>
        </w:rPr>
        <w:t>ь-Ля</w:t>
      </w:r>
      <w:r w:rsidRPr="009E6443">
        <w:rPr>
          <w:sz w:val="32"/>
          <w:szCs w:val="32"/>
          <w:u w:val="single"/>
        </w:rPr>
        <w:t>тиф</w:t>
      </w:r>
      <w:r w:rsidRPr="009E6443">
        <w:rPr>
          <w:sz w:val="32"/>
          <w:szCs w:val="32"/>
        </w:rPr>
        <w:t xml:space="preserve"> - Добрый [(6:103), (31:16), (64:14)].</w:t>
      </w:r>
    </w:p>
    <w:p w:rsidR="00155D70" w:rsidRPr="009E6443" w:rsidRDefault="00155D70" w:rsidP="00155D70">
      <w:pPr>
        <w:ind w:firstLine="284"/>
        <w:rPr>
          <w:sz w:val="32"/>
          <w:szCs w:val="32"/>
        </w:rPr>
      </w:pPr>
      <w:r w:rsidRPr="009E6443">
        <w:rPr>
          <w:sz w:val="32"/>
          <w:szCs w:val="32"/>
        </w:rPr>
        <w:t xml:space="preserve">33. </w:t>
      </w:r>
      <w:r w:rsidRPr="009E6443">
        <w:rPr>
          <w:sz w:val="32"/>
          <w:szCs w:val="32"/>
          <w:u w:val="single"/>
        </w:rPr>
        <w:t>Аль-Хабир</w:t>
      </w:r>
      <w:r w:rsidRPr="009E6443">
        <w:rPr>
          <w:sz w:val="32"/>
          <w:szCs w:val="32"/>
        </w:rPr>
        <w:t xml:space="preserve"> - Сведущий. Аллаху известно абсолютно все [(6:18), (34:1), (63:11)].</w:t>
      </w:r>
    </w:p>
    <w:p w:rsidR="00155D70" w:rsidRPr="009E6443" w:rsidRDefault="00155D70" w:rsidP="00155D70">
      <w:pPr>
        <w:ind w:firstLine="284"/>
        <w:rPr>
          <w:sz w:val="32"/>
          <w:szCs w:val="32"/>
        </w:rPr>
      </w:pPr>
      <w:r w:rsidRPr="009E6443">
        <w:rPr>
          <w:sz w:val="32"/>
          <w:szCs w:val="32"/>
        </w:rPr>
        <w:t xml:space="preserve">34. </w:t>
      </w:r>
      <w:r w:rsidRPr="009E6443">
        <w:rPr>
          <w:sz w:val="32"/>
          <w:szCs w:val="32"/>
          <w:u w:val="single"/>
        </w:rPr>
        <w:t>Аль-Халим</w:t>
      </w:r>
      <w:r w:rsidRPr="009E6443">
        <w:rPr>
          <w:sz w:val="32"/>
          <w:szCs w:val="32"/>
        </w:rPr>
        <w:t xml:space="preserve"> - Прощающий [(2:225), (17:44), (35:41)].</w:t>
      </w:r>
    </w:p>
    <w:p w:rsidR="00155D70" w:rsidRPr="009E6443" w:rsidRDefault="00155D70" w:rsidP="00155D70">
      <w:pPr>
        <w:ind w:firstLine="284"/>
        <w:rPr>
          <w:sz w:val="32"/>
          <w:szCs w:val="32"/>
        </w:rPr>
      </w:pPr>
      <w:r w:rsidRPr="009E6443">
        <w:rPr>
          <w:sz w:val="32"/>
          <w:szCs w:val="32"/>
        </w:rPr>
        <w:t xml:space="preserve">35. </w:t>
      </w:r>
      <w:r w:rsidRPr="009E6443">
        <w:rPr>
          <w:sz w:val="32"/>
          <w:szCs w:val="32"/>
          <w:u w:val="single"/>
        </w:rPr>
        <w:t>Аль-Азим</w:t>
      </w:r>
      <w:r w:rsidRPr="009E6443">
        <w:rPr>
          <w:sz w:val="32"/>
          <w:szCs w:val="32"/>
        </w:rPr>
        <w:t xml:space="preserve"> - Великий [(2:255), (42:4), (56:96)].  </w:t>
      </w:r>
    </w:p>
    <w:p w:rsidR="00155D70" w:rsidRPr="009E6443" w:rsidRDefault="00155D70" w:rsidP="00155D70">
      <w:pPr>
        <w:ind w:firstLine="284"/>
        <w:rPr>
          <w:sz w:val="32"/>
          <w:szCs w:val="32"/>
        </w:rPr>
      </w:pPr>
      <w:r w:rsidRPr="009E6443">
        <w:rPr>
          <w:sz w:val="32"/>
          <w:szCs w:val="32"/>
        </w:rPr>
        <w:t xml:space="preserve">36. </w:t>
      </w:r>
      <w:r w:rsidRPr="009E6443">
        <w:rPr>
          <w:sz w:val="32"/>
          <w:szCs w:val="32"/>
          <w:u w:val="single"/>
        </w:rPr>
        <w:t>Аль-Гафур</w:t>
      </w:r>
      <w:r w:rsidRPr="009E6443">
        <w:rPr>
          <w:sz w:val="32"/>
          <w:szCs w:val="32"/>
        </w:rPr>
        <w:t xml:space="preserve"> - Прощающий грехи людей несмотря на их обилие [(5: 101), (8:69), (16:110)].   </w:t>
      </w:r>
    </w:p>
    <w:p w:rsidR="00155D70" w:rsidRPr="009E6443" w:rsidRDefault="00155D70" w:rsidP="00155D70">
      <w:pPr>
        <w:ind w:firstLine="284"/>
        <w:rPr>
          <w:sz w:val="32"/>
          <w:szCs w:val="32"/>
        </w:rPr>
      </w:pPr>
      <w:r w:rsidRPr="009E6443">
        <w:rPr>
          <w:sz w:val="32"/>
          <w:szCs w:val="32"/>
        </w:rPr>
        <w:t xml:space="preserve">37. </w:t>
      </w:r>
      <w:r w:rsidRPr="009E6443">
        <w:rPr>
          <w:sz w:val="32"/>
          <w:szCs w:val="32"/>
          <w:u w:val="single"/>
        </w:rPr>
        <w:t>Аш-Шакур</w:t>
      </w:r>
      <w:r w:rsidRPr="009E6443">
        <w:rPr>
          <w:sz w:val="32"/>
          <w:szCs w:val="32"/>
        </w:rPr>
        <w:t xml:space="preserve"> - Благодарный,  Дарующий вознаграждение тем, кто сл</w:t>
      </w:r>
      <w:r w:rsidRPr="009E6443">
        <w:rPr>
          <w:sz w:val="32"/>
          <w:szCs w:val="32"/>
        </w:rPr>
        <w:t>у</w:t>
      </w:r>
      <w:r w:rsidRPr="009E6443">
        <w:rPr>
          <w:sz w:val="32"/>
          <w:szCs w:val="32"/>
        </w:rPr>
        <w:t>жит ему с искренними намерениями [(35:34), (42:23), (64:17)].</w:t>
      </w:r>
    </w:p>
    <w:p w:rsidR="00155D70" w:rsidRPr="009E6443" w:rsidRDefault="00155D70" w:rsidP="00155D70">
      <w:pPr>
        <w:ind w:firstLine="284"/>
        <w:rPr>
          <w:sz w:val="32"/>
          <w:szCs w:val="32"/>
        </w:rPr>
      </w:pPr>
      <w:r w:rsidRPr="009E6443">
        <w:rPr>
          <w:sz w:val="32"/>
          <w:szCs w:val="32"/>
        </w:rPr>
        <w:t xml:space="preserve">38. </w:t>
      </w:r>
      <w:r w:rsidRPr="009E6443">
        <w:rPr>
          <w:sz w:val="32"/>
          <w:szCs w:val="32"/>
          <w:u w:val="single"/>
        </w:rPr>
        <w:t>Аль-Алийй</w:t>
      </w:r>
      <w:r w:rsidRPr="009E6443">
        <w:rPr>
          <w:sz w:val="32"/>
          <w:szCs w:val="32"/>
        </w:rPr>
        <w:t xml:space="preserve"> - Высочайший, Возвышенный [(31:30), (42:51), (87:1)].</w:t>
      </w:r>
    </w:p>
    <w:p w:rsidR="00155D70" w:rsidRPr="009E6443" w:rsidRDefault="00155D70" w:rsidP="00155D70">
      <w:pPr>
        <w:ind w:firstLine="284"/>
        <w:rPr>
          <w:sz w:val="32"/>
          <w:szCs w:val="32"/>
        </w:rPr>
      </w:pPr>
      <w:r w:rsidRPr="009E6443">
        <w:rPr>
          <w:sz w:val="32"/>
          <w:szCs w:val="32"/>
        </w:rPr>
        <w:t xml:space="preserve">39. </w:t>
      </w:r>
      <w:r w:rsidRPr="009E6443">
        <w:rPr>
          <w:sz w:val="32"/>
          <w:szCs w:val="32"/>
          <w:u w:val="single"/>
        </w:rPr>
        <w:t>Аль-Кабир</w:t>
      </w:r>
      <w:r w:rsidRPr="009E6443">
        <w:rPr>
          <w:sz w:val="32"/>
          <w:szCs w:val="32"/>
        </w:rPr>
        <w:t xml:space="preserve"> - Великий </w:t>
      </w:r>
      <w:r w:rsidRPr="009E6443">
        <w:rPr>
          <w:sz w:val="32"/>
          <w:szCs w:val="32"/>
          <w:lang w:val="tr-TR"/>
        </w:rPr>
        <w:t>[</w:t>
      </w:r>
      <w:r w:rsidRPr="009E6443">
        <w:rPr>
          <w:sz w:val="32"/>
          <w:szCs w:val="32"/>
        </w:rPr>
        <w:t>(4: 34), (31:30), (40:12)].</w:t>
      </w:r>
    </w:p>
    <w:p w:rsidR="00155D70" w:rsidRPr="009E6443" w:rsidRDefault="00155D70" w:rsidP="00155D70">
      <w:pPr>
        <w:ind w:firstLine="284"/>
        <w:rPr>
          <w:sz w:val="32"/>
          <w:szCs w:val="32"/>
        </w:rPr>
      </w:pPr>
      <w:r w:rsidRPr="009E6443">
        <w:rPr>
          <w:sz w:val="32"/>
          <w:szCs w:val="32"/>
        </w:rPr>
        <w:t xml:space="preserve">40. </w:t>
      </w:r>
      <w:r w:rsidRPr="009E6443">
        <w:rPr>
          <w:sz w:val="32"/>
          <w:szCs w:val="32"/>
          <w:u w:val="single"/>
        </w:rPr>
        <w:t>Аль-Хафиз</w:t>
      </w:r>
      <w:r w:rsidRPr="009E6443">
        <w:rPr>
          <w:sz w:val="32"/>
          <w:szCs w:val="32"/>
        </w:rPr>
        <w:t xml:space="preserve"> - Защитник.</w:t>
      </w:r>
    </w:p>
    <w:p w:rsidR="00155D70" w:rsidRPr="009E6443" w:rsidRDefault="00155D70" w:rsidP="00155D70">
      <w:pPr>
        <w:tabs>
          <w:tab w:val="left" w:pos="720"/>
        </w:tabs>
        <w:ind w:firstLine="284"/>
        <w:rPr>
          <w:sz w:val="32"/>
          <w:szCs w:val="32"/>
        </w:rPr>
      </w:pPr>
      <w:r w:rsidRPr="009E6443">
        <w:rPr>
          <w:sz w:val="32"/>
          <w:szCs w:val="32"/>
        </w:rPr>
        <w:t xml:space="preserve">41. </w:t>
      </w:r>
      <w:r w:rsidRPr="009E6443">
        <w:rPr>
          <w:sz w:val="32"/>
          <w:szCs w:val="32"/>
          <w:u w:val="single"/>
        </w:rPr>
        <w:t>Аль-Мукит</w:t>
      </w:r>
      <w:r w:rsidRPr="009E6443">
        <w:rPr>
          <w:sz w:val="32"/>
          <w:szCs w:val="32"/>
        </w:rPr>
        <w:t xml:space="preserve"> - Дающий помощь, силу телу и душе. (4:85).</w:t>
      </w:r>
      <w:r w:rsidRPr="009E6443">
        <w:rPr>
          <w:b/>
          <w:sz w:val="32"/>
          <w:szCs w:val="32"/>
        </w:rPr>
        <w:t xml:space="preserve"> </w:t>
      </w:r>
    </w:p>
    <w:p w:rsidR="00155D70" w:rsidRPr="009E6443" w:rsidRDefault="00155D70" w:rsidP="00155D70">
      <w:pPr>
        <w:ind w:firstLine="284"/>
        <w:rPr>
          <w:sz w:val="32"/>
          <w:szCs w:val="32"/>
        </w:rPr>
      </w:pPr>
      <w:r w:rsidRPr="009E6443">
        <w:rPr>
          <w:sz w:val="32"/>
          <w:szCs w:val="32"/>
        </w:rPr>
        <w:t xml:space="preserve">42. </w:t>
      </w:r>
      <w:r w:rsidRPr="009E6443">
        <w:rPr>
          <w:sz w:val="32"/>
          <w:szCs w:val="32"/>
          <w:u w:val="single"/>
        </w:rPr>
        <w:t>Аль-Хасиб</w:t>
      </w:r>
      <w:r w:rsidRPr="009E6443">
        <w:rPr>
          <w:sz w:val="32"/>
          <w:szCs w:val="32"/>
        </w:rPr>
        <w:t xml:space="preserve"> - Ведущий учет [(4:6) (4:86) (33:39)].</w:t>
      </w:r>
    </w:p>
    <w:p w:rsidR="00155D70" w:rsidRPr="009E6443" w:rsidRDefault="00155D70" w:rsidP="00155D70">
      <w:pPr>
        <w:ind w:firstLine="284"/>
        <w:rPr>
          <w:sz w:val="32"/>
          <w:szCs w:val="32"/>
        </w:rPr>
      </w:pPr>
      <w:r w:rsidRPr="009E6443">
        <w:rPr>
          <w:sz w:val="32"/>
          <w:szCs w:val="32"/>
        </w:rPr>
        <w:t xml:space="preserve">43. </w:t>
      </w:r>
      <w:r w:rsidRPr="009E6443">
        <w:rPr>
          <w:sz w:val="32"/>
          <w:szCs w:val="32"/>
          <w:u w:val="single"/>
        </w:rPr>
        <w:t>Аль-Джалиль</w:t>
      </w:r>
      <w:r w:rsidRPr="009E6443">
        <w:rPr>
          <w:sz w:val="32"/>
          <w:szCs w:val="32"/>
        </w:rPr>
        <w:t xml:space="preserve"> - Величественный. </w:t>
      </w:r>
    </w:p>
    <w:p w:rsidR="00155D70" w:rsidRPr="009E6443" w:rsidRDefault="00155D70" w:rsidP="00155D70">
      <w:pPr>
        <w:ind w:firstLine="284"/>
        <w:rPr>
          <w:sz w:val="32"/>
          <w:szCs w:val="32"/>
        </w:rPr>
      </w:pPr>
      <w:r w:rsidRPr="009E6443">
        <w:rPr>
          <w:sz w:val="32"/>
          <w:szCs w:val="32"/>
        </w:rPr>
        <w:t xml:space="preserve">44. </w:t>
      </w:r>
      <w:r w:rsidRPr="009E6443">
        <w:rPr>
          <w:sz w:val="32"/>
          <w:szCs w:val="32"/>
          <w:u w:val="single"/>
        </w:rPr>
        <w:t>Аль-Карим</w:t>
      </w:r>
      <w:r w:rsidRPr="009E6443">
        <w:rPr>
          <w:sz w:val="32"/>
          <w:szCs w:val="32"/>
        </w:rPr>
        <w:t xml:space="preserve"> - Щедрый [(23:116), (27:40), (82: 6-7)].</w:t>
      </w:r>
    </w:p>
    <w:p w:rsidR="00155D70" w:rsidRPr="009E6443" w:rsidRDefault="00155D70" w:rsidP="00155D70">
      <w:pPr>
        <w:tabs>
          <w:tab w:val="left" w:pos="720"/>
        </w:tabs>
        <w:ind w:firstLine="284"/>
        <w:rPr>
          <w:sz w:val="32"/>
          <w:szCs w:val="32"/>
        </w:rPr>
      </w:pPr>
      <w:r w:rsidRPr="009E6443">
        <w:rPr>
          <w:sz w:val="32"/>
          <w:szCs w:val="32"/>
        </w:rPr>
        <w:t xml:space="preserve">45. </w:t>
      </w:r>
      <w:r w:rsidRPr="009E6443">
        <w:rPr>
          <w:sz w:val="32"/>
          <w:szCs w:val="32"/>
          <w:u w:val="single"/>
        </w:rPr>
        <w:t>Ар-Ракиб</w:t>
      </w:r>
      <w:r w:rsidRPr="009E6443">
        <w:rPr>
          <w:sz w:val="32"/>
          <w:szCs w:val="32"/>
        </w:rPr>
        <w:t xml:space="preserve"> - Надзиратель, Страж, который следит за деяниями своих созд</w:t>
      </w:r>
      <w:r w:rsidRPr="009E6443">
        <w:rPr>
          <w:sz w:val="32"/>
          <w:szCs w:val="32"/>
        </w:rPr>
        <w:t>а</w:t>
      </w:r>
      <w:r w:rsidRPr="009E6443">
        <w:rPr>
          <w:sz w:val="32"/>
          <w:szCs w:val="32"/>
        </w:rPr>
        <w:t>ний [(4:1), (33: 525)].</w:t>
      </w:r>
    </w:p>
    <w:p w:rsidR="00155D70" w:rsidRPr="009E6443" w:rsidRDefault="00155D70" w:rsidP="00155D70">
      <w:pPr>
        <w:tabs>
          <w:tab w:val="left" w:pos="720"/>
        </w:tabs>
        <w:ind w:firstLine="284"/>
        <w:rPr>
          <w:sz w:val="32"/>
          <w:szCs w:val="32"/>
        </w:rPr>
      </w:pPr>
      <w:r w:rsidRPr="009E6443">
        <w:rPr>
          <w:sz w:val="32"/>
          <w:szCs w:val="32"/>
        </w:rPr>
        <w:t xml:space="preserve">46. </w:t>
      </w:r>
      <w:r w:rsidRPr="009E6443">
        <w:rPr>
          <w:sz w:val="32"/>
          <w:szCs w:val="32"/>
          <w:u w:val="single"/>
        </w:rPr>
        <w:t>Аль-Муджиб</w:t>
      </w:r>
      <w:r w:rsidRPr="009E6443">
        <w:rPr>
          <w:sz w:val="32"/>
          <w:szCs w:val="32"/>
        </w:rPr>
        <w:t xml:space="preserve"> - Отзывчивый, принимающий мольбу людей (11:61).</w:t>
      </w:r>
    </w:p>
    <w:p w:rsidR="00155D70" w:rsidRPr="009E6443" w:rsidRDefault="00155D70" w:rsidP="00155D70">
      <w:pPr>
        <w:ind w:firstLine="284"/>
        <w:rPr>
          <w:sz w:val="32"/>
          <w:szCs w:val="32"/>
        </w:rPr>
      </w:pPr>
      <w:r w:rsidRPr="009E6443">
        <w:rPr>
          <w:sz w:val="32"/>
          <w:szCs w:val="32"/>
        </w:rPr>
        <w:t xml:space="preserve">47. </w:t>
      </w:r>
      <w:r w:rsidRPr="009E6443">
        <w:rPr>
          <w:sz w:val="32"/>
          <w:szCs w:val="32"/>
          <w:u w:val="single"/>
        </w:rPr>
        <w:t>Аль-Васи</w:t>
      </w:r>
      <w:r w:rsidRPr="009E6443">
        <w:rPr>
          <w:sz w:val="32"/>
          <w:szCs w:val="32"/>
        </w:rPr>
        <w:t xml:space="preserve"> - Всеобъемлющий [(2:247), (3:73), (5:54)].</w:t>
      </w:r>
    </w:p>
    <w:p w:rsidR="00155D70" w:rsidRPr="009E6443" w:rsidRDefault="00155D70" w:rsidP="00155D70">
      <w:pPr>
        <w:ind w:firstLine="284"/>
        <w:rPr>
          <w:sz w:val="32"/>
          <w:szCs w:val="32"/>
        </w:rPr>
      </w:pPr>
      <w:r w:rsidRPr="009E6443">
        <w:rPr>
          <w:sz w:val="32"/>
          <w:szCs w:val="32"/>
        </w:rPr>
        <w:t xml:space="preserve">48. </w:t>
      </w:r>
      <w:r w:rsidRPr="009E6443">
        <w:rPr>
          <w:sz w:val="32"/>
          <w:szCs w:val="32"/>
          <w:u w:val="single"/>
        </w:rPr>
        <w:t>Аль-Хаким</w:t>
      </w:r>
      <w:r w:rsidRPr="009E6443">
        <w:rPr>
          <w:sz w:val="32"/>
          <w:szCs w:val="32"/>
        </w:rPr>
        <w:t xml:space="preserve"> - Мудрый [(2:129), (31:27), (66:2)].</w:t>
      </w:r>
    </w:p>
    <w:p w:rsidR="00155D70" w:rsidRPr="009E6443" w:rsidRDefault="00155D70" w:rsidP="00155D70">
      <w:pPr>
        <w:ind w:firstLine="284"/>
        <w:rPr>
          <w:sz w:val="32"/>
          <w:szCs w:val="32"/>
        </w:rPr>
      </w:pPr>
      <w:r w:rsidRPr="009E6443">
        <w:rPr>
          <w:sz w:val="32"/>
          <w:szCs w:val="32"/>
        </w:rPr>
        <w:t xml:space="preserve">49. </w:t>
      </w:r>
      <w:r w:rsidRPr="009E6443">
        <w:rPr>
          <w:sz w:val="32"/>
          <w:szCs w:val="32"/>
          <w:u w:val="single"/>
        </w:rPr>
        <w:t>Аль-Вадуд</w:t>
      </w:r>
      <w:r w:rsidRPr="009E6443">
        <w:rPr>
          <w:sz w:val="32"/>
          <w:szCs w:val="32"/>
        </w:rPr>
        <w:t xml:space="preserve"> - Любящий [(11:90), (85:14)].</w:t>
      </w:r>
    </w:p>
    <w:p w:rsidR="00155D70" w:rsidRPr="009E6443" w:rsidRDefault="00155D70" w:rsidP="00155D70">
      <w:pPr>
        <w:tabs>
          <w:tab w:val="left" w:pos="7810"/>
        </w:tabs>
        <w:ind w:firstLine="284"/>
        <w:rPr>
          <w:sz w:val="32"/>
          <w:szCs w:val="32"/>
        </w:rPr>
      </w:pPr>
      <w:r w:rsidRPr="009E6443">
        <w:rPr>
          <w:sz w:val="32"/>
          <w:szCs w:val="32"/>
        </w:rPr>
        <w:t xml:space="preserve">50. </w:t>
      </w:r>
      <w:r w:rsidRPr="009E6443">
        <w:rPr>
          <w:sz w:val="32"/>
          <w:szCs w:val="32"/>
          <w:u w:val="single"/>
        </w:rPr>
        <w:t>Аль-Меджид</w:t>
      </w:r>
      <w:r w:rsidRPr="009E6443">
        <w:rPr>
          <w:sz w:val="32"/>
          <w:szCs w:val="32"/>
        </w:rPr>
        <w:t xml:space="preserve"> - Славный [(11:73), (85: 15)].</w:t>
      </w:r>
      <w:r w:rsidRPr="009E6443">
        <w:rPr>
          <w:b/>
          <w:sz w:val="32"/>
          <w:szCs w:val="32"/>
        </w:rPr>
        <w:t xml:space="preserve"> </w:t>
      </w:r>
    </w:p>
    <w:p w:rsidR="00155D70" w:rsidRPr="009E6443" w:rsidRDefault="00155D70" w:rsidP="00155D70">
      <w:pPr>
        <w:ind w:firstLine="284"/>
        <w:rPr>
          <w:sz w:val="32"/>
          <w:szCs w:val="32"/>
        </w:rPr>
      </w:pPr>
      <w:r w:rsidRPr="009E6443">
        <w:rPr>
          <w:sz w:val="32"/>
          <w:szCs w:val="32"/>
        </w:rPr>
        <w:t xml:space="preserve">51. </w:t>
      </w:r>
      <w:r w:rsidRPr="009E6443">
        <w:rPr>
          <w:sz w:val="32"/>
          <w:szCs w:val="32"/>
          <w:u w:val="single"/>
        </w:rPr>
        <w:t>Аль-Баис</w:t>
      </w:r>
      <w:r w:rsidRPr="009E6443">
        <w:rPr>
          <w:sz w:val="32"/>
          <w:szCs w:val="32"/>
        </w:rPr>
        <w:t xml:space="preserve"> - Воскрешающий свои создания в день Страшного суда (22:7).   </w:t>
      </w:r>
    </w:p>
    <w:p w:rsidR="00155D70" w:rsidRPr="009E6443" w:rsidRDefault="00155D70" w:rsidP="00155D70">
      <w:pPr>
        <w:ind w:firstLine="284"/>
        <w:rPr>
          <w:sz w:val="32"/>
          <w:szCs w:val="32"/>
        </w:rPr>
      </w:pPr>
      <w:r w:rsidRPr="009E6443">
        <w:rPr>
          <w:sz w:val="32"/>
          <w:szCs w:val="32"/>
        </w:rPr>
        <w:t xml:space="preserve">52. </w:t>
      </w:r>
      <w:r w:rsidRPr="009E6443">
        <w:rPr>
          <w:sz w:val="32"/>
          <w:szCs w:val="32"/>
          <w:u w:val="single"/>
        </w:rPr>
        <w:t>Аш-Шахид</w:t>
      </w:r>
      <w:r w:rsidRPr="009E6443">
        <w:rPr>
          <w:sz w:val="32"/>
          <w:szCs w:val="32"/>
        </w:rPr>
        <w:t xml:space="preserve"> - Свидетель. [(4:79), (4:166), (22:17), (41:53), (48:28)]. </w:t>
      </w:r>
    </w:p>
    <w:p w:rsidR="00155D70" w:rsidRPr="009E6443" w:rsidRDefault="00155D70" w:rsidP="00155D70">
      <w:pPr>
        <w:ind w:firstLine="284"/>
        <w:rPr>
          <w:sz w:val="32"/>
          <w:szCs w:val="32"/>
        </w:rPr>
      </w:pPr>
      <w:r w:rsidRPr="009E6443">
        <w:rPr>
          <w:sz w:val="32"/>
          <w:szCs w:val="32"/>
        </w:rPr>
        <w:t xml:space="preserve">53. </w:t>
      </w:r>
      <w:r w:rsidRPr="009E6443">
        <w:rPr>
          <w:sz w:val="32"/>
          <w:szCs w:val="32"/>
          <w:u w:val="single"/>
        </w:rPr>
        <w:t>Аль-Хакк</w:t>
      </w:r>
      <w:r w:rsidRPr="009E6443">
        <w:rPr>
          <w:sz w:val="32"/>
          <w:szCs w:val="32"/>
        </w:rPr>
        <w:t>. Истинный [(6:62), (23:116), (31:30)].</w:t>
      </w:r>
    </w:p>
    <w:p w:rsidR="00155D70" w:rsidRPr="009E6443" w:rsidRDefault="00155D70" w:rsidP="00155D70">
      <w:pPr>
        <w:tabs>
          <w:tab w:val="left" w:pos="7810"/>
        </w:tabs>
        <w:ind w:firstLine="284"/>
        <w:rPr>
          <w:sz w:val="32"/>
          <w:szCs w:val="32"/>
        </w:rPr>
      </w:pPr>
      <w:r w:rsidRPr="009E6443">
        <w:rPr>
          <w:sz w:val="32"/>
          <w:szCs w:val="32"/>
        </w:rPr>
        <w:t xml:space="preserve">54. </w:t>
      </w:r>
      <w:r w:rsidRPr="009E6443">
        <w:rPr>
          <w:sz w:val="32"/>
          <w:szCs w:val="32"/>
          <w:u w:val="single"/>
        </w:rPr>
        <w:t>Аль-Вакиль</w:t>
      </w:r>
      <w:r w:rsidRPr="009E6443">
        <w:rPr>
          <w:sz w:val="32"/>
          <w:szCs w:val="32"/>
        </w:rPr>
        <w:t xml:space="preserve"> - Распорядитель, </w:t>
      </w:r>
      <w:r w:rsidRPr="009E6443">
        <w:rPr>
          <w:color w:val="000000"/>
          <w:sz w:val="32"/>
          <w:szCs w:val="32"/>
        </w:rPr>
        <w:t xml:space="preserve">Поручитель, выполняющий дела всего сотворенного как в этом, так и в следующем мирах </w:t>
      </w:r>
      <w:r w:rsidRPr="009E6443">
        <w:rPr>
          <w:sz w:val="32"/>
          <w:szCs w:val="32"/>
        </w:rPr>
        <w:t>[(3:173), (4:171), (33:3)].</w:t>
      </w:r>
    </w:p>
    <w:p w:rsidR="00155D70" w:rsidRPr="009E6443" w:rsidRDefault="00155D70" w:rsidP="00155D70">
      <w:pPr>
        <w:ind w:firstLine="284"/>
        <w:rPr>
          <w:sz w:val="32"/>
          <w:szCs w:val="32"/>
        </w:rPr>
      </w:pPr>
      <w:r w:rsidRPr="009E6443">
        <w:rPr>
          <w:sz w:val="32"/>
          <w:szCs w:val="32"/>
        </w:rPr>
        <w:t xml:space="preserve">55. </w:t>
      </w:r>
      <w:r w:rsidRPr="009E6443">
        <w:rPr>
          <w:sz w:val="32"/>
          <w:szCs w:val="32"/>
          <w:u w:val="single"/>
        </w:rPr>
        <w:t>Аль-Кави</w:t>
      </w:r>
      <w:r w:rsidRPr="009E6443">
        <w:rPr>
          <w:sz w:val="32"/>
          <w:szCs w:val="32"/>
        </w:rPr>
        <w:t xml:space="preserve"> - Сильный, Могучий [(22:40), (22:74), (42:19)].</w:t>
      </w:r>
    </w:p>
    <w:p w:rsidR="00155D70" w:rsidRPr="009E6443" w:rsidRDefault="00155D70" w:rsidP="00155D70">
      <w:pPr>
        <w:tabs>
          <w:tab w:val="left" w:pos="6165"/>
        </w:tabs>
        <w:ind w:firstLine="284"/>
        <w:rPr>
          <w:sz w:val="32"/>
          <w:szCs w:val="32"/>
        </w:rPr>
      </w:pPr>
      <w:r w:rsidRPr="009E6443">
        <w:rPr>
          <w:sz w:val="32"/>
          <w:szCs w:val="32"/>
        </w:rPr>
        <w:t xml:space="preserve">56. </w:t>
      </w:r>
      <w:r w:rsidRPr="009E6443">
        <w:rPr>
          <w:sz w:val="32"/>
          <w:szCs w:val="32"/>
          <w:u w:val="single"/>
        </w:rPr>
        <w:t>Аль-Матин</w:t>
      </w:r>
      <w:r w:rsidRPr="009E6443">
        <w:rPr>
          <w:sz w:val="32"/>
          <w:szCs w:val="32"/>
        </w:rPr>
        <w:t xml:space="preserve"> - Могущественный (51:58). </w:t>
      </w:r>
    </w:p>
    <w:p w:rsidR="00155D70" w:rsidRPr="009E6443" w:rsidRDefault="00155D70" w:rsidP="00155D70">
      <w:pPr>
        <w:ind w:firstLine="284"/>
        <w:rPr>
          <w:sz w:val="32"/>
          <w:szCs w:val="32"/>
        </w:rPr>
      </w:pPr>
      <w:r w:rsidRPr="009E6443">
        <w:rPr>
          <w:sz w:val="32"/>
          <w:szCs w:val="32"/>
        </w:rPr>
        <w:t xml:space="preserve">57. </w:t>
      </w:r>
      <w:r w:rsidR="00E043C3" w:rsidRPr="009E6443">
        <w:rPr>
          <w:sz w:val="32"/>
          <w:szCs w:val="32"/>
          <w:u w:val="single"/>
        </w:rPr>
        <w:t>Аль-Ва</w:t>
      </w:r>
      <w:r w:rsidRPr="009E6443">
        <w:rPr>
          <w:sz w:val="32"/>
          <w:szCs w:val="32"/>
          <w:u w:val="single"/>
        </w:rPr>
        <w:t>ли</w:t>
      </w:r>
      <w:r w:rsidRPr="009E6443">
        <w:rPr>
          <w:sz w:val="32"/>
          <w:szCs w:val="32"/>
        </w:rPr>
        <w:t xml:space="preserve"> - Помощник, Покровитель, Защитник, Опекун [(4:45), (7:196), (45:19)].</w:t>
      </w:r>
    </w:p>
    <w:p w:rsidR="00155D70" w:rsidRPr="009E6443" w:rsidRDefault="00155D70" w:rsidP="00155D70">
      <w:pPr>
        <w:ind w:firstLine="284"/>
        <w:rPr>
          <w:sz w:val="32"/>
          <w:szCs w:val="32"/>
        </w:rPr>
      </w:pPr>
      <w:r w:rsidRPr="009E6443">
        <w:rPr>
          <w:sz w:val="32"/>
          <w:szCs w:val="32"/>
        </w:rPr>
        <w:t xml:space="preserve">58. </w:t>
      </w:r>
      <w:r w:rsidRPr="009E6443">
        <w:rPr>
          <w:sz w:val="32"/>
          <w:szCs w:val="32"/>
          <w:u w:val="single"/>
        </w:rPr>
        <w:t>Аль-Хамид</w:t>
      </w:r>
      <w:r w:rsidRPr="009E6443">
        <w:rPr>
          <w:sz w:val="32"/>
          <w:szCs w:val="32"/>
        </w:rPr>
        <w:t xml:space="preserve"> - Достохвальный, Преславный, Достойный похвалы [(14:1), (31:12), (41:42)].</w:t>
      </w:r>
    </w:p>
    <w:p w:rsidR="00155D70" w:rsidRPr="009E6443" w:rsidRDefault="00155D70" w:rsidP="00155D70">
      <w:pPr>
        <w:ind w:firstLine="284"/>
        <w:rPr>
          <w:sz w:val="32"/>
          <w:szCs w:val="32"/>
        </w:rPr>
      </w:pPr>
      <w:r w:rsidRPr="009E6443">
        <w:rPr>
          <w:sz w:val="32"/>
          <w:szCs w:val="32"/>
        </w:rPr>
        <w:t xml:space="preserve">59. </w:t>
      </w:r>
      <w:r w:rsidRPr="009E6443">
        <w:rPr>
          <w:sz w:val="32"/>
          <w:szCs w:val="32"/>
          <w:u w:val="single"/>
        </w:rPr>
        <w:t>Аль-Мухсии</w:t>
      </w:r>
      <w:r w:rsidRPr="009E6443">
        <w:rPr>
          <w:sz w:val="32"/>
          <w:szCs w:val="32"/>
        </w:rPr>
        <w:t xml:space="preserve"> - Знающий все наперечет (58:6).</w:t>
      </w:r>
    </w:p>
    <w:p w:rsidR="00155D70" w:rsidRPr="009E6443" w:rsidRDefault="00155D70" w:rsidP="00155D70">
      <w:pPr>
        <w:ind w:firstLine="284"/>
        <w:rPr>
          <w:sz w:val="32"/>
          <w:szCs w:val="32"/>
        </w:rPr>
      </w:pPr>
      <w:r w:rsidRPr="009E6443">
        <w:rPr>
          <w:sz w:val="32"/>
          <w:szCs w:val="32"/>
        </w:rPr>
        <w:t xml:space="preserve">60 </w:t>
      </w:r>
      <w:r w:rsidRPr="009E6443">
        <w:rPr>
          <w:sz w:val="32"/>
          <w:szCs w:val="32"/>
          <w:u w:val="single"/>
        </w:rPr>
        <w:t>Аль-Мубди</w:t>
      </w:r>
      <w:r w:rsidRPr="009E6443">
        <w:rPr>
          <w:sz w:val="32"/>
          <w:szCs w:val="32"/>
        </w:rPr>
        <w:t xml:space="preserve"> - Начинающий вс</w:t>
      </w:r>
      <w:r w:rsidR="00E043C3" w:rsidRPr="009E6443">
        <w:rPr>
          <w:sz w:val="32"/>
          <w:szCs w:val="32"/>
        </w:rPr>
        <w:t>якое творение, с самого начала Т</w:t>
      </w:r>
      <w:r w:rsidRPr="009E6443">
        <w:rPr>
          <w:sz w:val="32"/>
          <w:szCs w:val="32"/>
        </w:rPr>
        <w:t>ворящий все мироздание [(10:4), (10:34), (27:64)].</w:t>
      </w:r>
    </w:p>
    <w:p w:rsidR="00155D70" w:rsidRPr="009E6443" w:rsidRDefault="00155D70" w:rsidP="00155D70">
      <w:pPr>
        <w:ind w:firstLine="284"/>
        <w:rPr>
          <w:sz w:val="32"/>
          <w:szCs w:val="32"/>
        </w:rPr>
      </w:pPr>
      <w:r w:rsidRPr="009E6443">
        <w:rPr>
          <w:sz w:val="32"/>
          <w:szCs w:val="32"/>
        </w:rPr>
        <w:t xml:space="preserve">61. </w:t>
      </w:r>
      <w:r w:rsidRPr="009E6443">
        <w:rPr>
          <w:sz w:val="32"/>
          <w:szCs w:val="32"/>
          <w:u w:val="single"/>
        </w:rPr>
        <w:t>Аль-Муид</w:t>
      </w:r>
      <w:r w:rsidRPr="009E6443">
        <w:rPr>
          <w:sz w:val="32"/>
          <w:szCs w:val="32"/>
        </w:rPr>
        <w:t xml:space="preserve"> - Повторно возвращающий к жизни после смерти [(10:4), (10:34), (27:64)].</w:t>
      </w:r>
    </w:p>
    <w:p w:rsidR="00155D70" w:rsidRPr="009E6443" w:rsidRDefault="00155D70" w:rsidP="00155D70">
      <w:pPr>
        <w:ind w:firstLine="284"/>
        <w:rPr>
          <w:sz w:val="32"/>
          <w:szCs w:val="32"/>
        </w:rPr>
      </w:pPr>
      <w:r w:rsidRPr="009E6443">
        <w:rPr>
          <w:sz w:val="32"/>
          <w:szCs w:val="32"/>
        </w:rPr>
        <w:t xml:space="preserve">62. </w:t>
      </w:r>
      <w:r w:rsidRPr="009E6443">
        <w:rPr>
          <w:sz w:val="32"/>
          <w:szCs w:val="32"/>
          <w:u w:val="single"/>
        </w:rPr>
        <w:t>Аль-Мухйи</w:t>
      </w:r>
      <w:r w:rsidRPr="009E6443">
        <w:rPr>
          <w:sz w:val="32"/>
          <w:szCs w:val="32"/>
        </w:rPr>
        <w:t xml:space="preserve"> - Оживляющий, Способный оживить после смерти [(2:28), (3:156), (7:158)].</w:t>
      </w:r>
    </w:p>
    <w:p w:rsidR="00155D70" w:rsidRPr="009E6443" w:rsidRDefault="00155D70" w:rsidP="00155D70">
      <w:pPr>
        <w:ind w:firstLine="284"/>
        <w:rPr>
          <w:sz w:val="32"/>
          <w:szCs w:val="32"/>
        </w:rPr>
      </w:pPr>
      <w:r w:rsidRPr="009E6443">
        <w:rPr>
          <w:sz w:val="32"/>
          <w:szCs w:val="32"/>
        </w:rPr>
        <w:t xml:space="preserve">63. </w:t>
      </w:r>
      <w:r w:rsidRPr="009E6443">
        <w:rPr>
          <w:sz w:val="32"/>
          <w:szCs w:val="32"/>
          <w:u w:val="single"/>
        </w:rPr>
        <w:t>Аль-Мумит</w:t>
      </w:r>
      <w:r w:rsidRPr="009E6443">
        <w:rPr>
          <w:sz w:val="32"/>
          <w:szCs w:val="32"/>
        </w:rPr>
        <w:t xml:space="preserve">. Умерщвляющий [(3:156), (7:158), (15:23)]. </w:t>
      </w:r>
    </w:p>
    <w:p w:rsidR="00155D70" w:rsidRPr="009E6443" w:rsidRDefault="00155D70" w:rsidP="00155D70">
      <w:pPr>
        <w:ind w:firstLine="284"/>
        <w:rPr>
          <w:b/>
          <w:sz w:val="32"/>
          <w:szCs w:val="32"/>
        </w:rPr>
      </w:pPr>
      <w:r w:rsidRPr="009E6443">
        <w:rPr>
          <w:sz w:val="32"/>
          <w:szCs w:val="32"/>
        </w:rPr>
        <w:t xml:space="preserve">64. </w:t>
      </w:r>
      <w:r w:rsidRPr="009E6443">
        <w:rPr>
          <w:sz w:val="32"/>
          <w:szCs w:val="32"/>
          <w:u w:val="single"/>
        </w:rPr>
        <w:t>Аль-Хайй</w:t>
      </w:r>
      <w:r w:rsidRPr="009E6443">
        <w:rPr>
          <w:sz w:val="32"/>
          <w:szCs w:val="32"/>
        </w:rPr>
        <w:t xml:space="preserve"> - Живой [(2:255), (3:2), (20:111), (40:65)].</w:t>
      </w:r>
      <w:r w:rsidRPr="009E6443">
        <w:rPr>
          <w:b/>
          <w:sz w:val="32"/>
          <w:szCs w:val="32"/>
        </w:rPr>
        <w:t xml:space="preserve"> </w:t>
      </w:r>
      <w:r w:rsidRPr="009E6443">
        <w:rPr>
          <w:color w:val="000000"/>
          <w:sz w:val="32"/>
          <w:szCs w:val="32"/>
        </w:rPr>
        <w:t>Аллах является вечно живой личностью. Однако Его жизнь, как и Его личность</w:t>
      </w:r>
      <w:r w:rsidR="00093581" w:rsidRPr="009E6443">
        <w:rPr>
          <w:color w:val="000000"/>
          <w:sz w:val="32"/>
          <w:szCs w:val="32"/>
        </w:rPr>
        <w:t>, не является подобной сотворенным Им творениям</w:t>
      </w:r>
      <w:r w:rsidRPr="009E6443">
        <w:rPr>
          <w:color w:val="000000"/>
          <w:sz w:val="32"/>
          <w:szCs w:val="32"/>
        </w:rPr>
        <w:t>. Из жизни Аллаха проистекает жизнь всех живых существ, без чего их существование было бы нево</w:t>
      </w:r>
      <w:r w:rsidRPr="009E6443">
        <w:rPr>
          <w:color w:val="000000"/>
          <w:sz w:val="32"/>
          <w:szCs w:val="32"/>
        </w:rPr>
        <w:t>з</w:t>
      </w:r>
      <w:r w:rsidRPr="009E6443">
        <w:rPr>
          <w:color w:val="000000"/>
          <w:sz w:val="32"/>
          <w:szCs w:val="32"/>
        </w:rPr>
        <w:t>можным.</w:t>
      </w:r>
    </w:p>
    <w:p w:rsidR="00155D70" w:rsidRPr="009E6443" w:rsidRDefault="00155D70" w:rsidP="00155D70">
      <w:pPr>
        <w:ind w:firstLine="284"/>
        <w:rPr>
          <w:sz w:val="32"/>
          <w:szCs w:val="32"/>
        </w:rPr>
      </w:pPr>
      <w:r w:rsidRPr="009E6443">
        <w:rPr>
          <w:sz w:val="32"/>
          <w:szCs w:val="32"/>
        </w:rPr>
        <w:t xml:space="preserve">65. </w:t>
      </w:r>
      <w:r w:rsidRPr="009E6443">
        <w:rPr>
          <w:sz w:val="32"/>
          <w:szCs w:val="32"/>
          <w:u w:val="single"/>
        </w:rPr>
        <w:t>Аль-Каййум</w:t>
      </w:r>
      <w:r w:rsidRPr="009E6443">
        <w:rPr>
          <w:sz w:val="32"/>
          <w:szCs w:val="32"/>
        </w:rPr>
        <w:t xml:space="preserve"> - Сущий [(2: 255), (3:2), (20:111)]. </w:t>
      </w:r>
      <w:r w:rsidR="00117712" w:rsidRPr="009E6443">
        <w:rPr>
          <w:sz w:val="32"/>
          <w:szCs w:val="32"/>
        </w:rPr>
        <w:t>Творец,</w:t>
      </w:r>
      <w:r w:rsidRPr="009E6443">
        <w:rPr>
          <w:sz w:val="32"/>
          <w:szCs w:val="32"/>
        </w:rPr>
        <w:t xml:space="preserve"> не имеющий ни начала, ни конца, находящийся над своими творениями и управляющий ими в с</w:t>
      </w:r>
      <w:r w:rsidRPr="009E6443">
        <w:rPr>
          <w:sz w:val="32"/>
          <w:szCs w:val="32"/>
        </w:rPr>
        <w:t>о</w:t>
      </w:r>
      <w:r w:rsidRPr="009E6443">
        <w:rPr>
          <w:sz w:val="32"/>
          <w:szCs w:val="32"/>
        </w:rPr>
        <w:t>ответствии со Своей волей.</w:t>
      </w:r>
    </w:p>
    <w:p w:rsidR="00155D70" w:rsidRPr="009E6443" w:rsidRDefault="00155D70" w:rsidP="00155D70">
      <w:pPr>
        <w:ind w:firstLine="284"/>
        <w:rPr>
          <w:sz w:val="32"/>
          <w:szCs w:val="32"/>
          <w:u w:val="single"/>
        </w:rPr>
      </w:pPr>
      <w:r w:rsidRPr="009E6443">
        <w:rPr>
          <w:sz w:val="32"/>
          <w:szCs w:val="32"/>
        </w:rPr>
        <w:t xml:space="preserve">66. </w:t>
      </w:r>
      <w:r w:rsidRPr="009E6443">
        <w:rPr>
          <w:sz w:val="32"/>
          <w:szCs w:val="32"/>
          <w:u w:val="single"/>
        </w:rPr>
        <w:t>Аль-Ваджид</w:t>
      </w:r>
      <w:r w:rsidRPr="009E6443">
        <w:rPr>
          <w:sz w:val="32"/>
          <w:szCs w:val="32"/>
        </w:rPr>
        <w:t xml:space="preserve"> - Сущий и создавший мироздание</w:t>
      </w:r>
      <w:r w:rsidR="00093581" w:rsidRPr="009E6443">
        <w:rPr>
          <w:sz w:val="32"/>
          <w:szCs w:val="32"/>
        </w:rPr>
        <w:t>;</w:t>
      </w:r>
      <w:r w:rsidRPr="009E6443">
        <w:rPr>
          <w:sz w:val="32"/>
          <w:szCs w:val="32"/>
        </w:rPr>
        <w:t xml:space="preserve"> </w:t>
      </w:r>
      <w:r w:rsidR="00093581" w:rsidRPr="009E6443">
        <w:rPr>
          <w:sz w:val="32"/>
          <w:szCs w:val="32"/>
        </w:rPr>
        <w:t>С</w:t>
      </w:r>
      <w:r w:rsidRPr="009E6443">
        <w:rPr>
          <w:sz w:val="32"/>
          <w:szCs w:val="32"/>
        </w:rPr>
        <w:t>пособный создать все, что пожелает.</w:t>
      </w:r>
    </w:p>
    <w:p w:rsidR="00155D70" w:rsidRPr="009E6443" w:rsidRDefault="00155D70" w:rsidP="00155D70">
      <w:pPr>
        <w:ind w:firstLine="284"/>
        <w:rPr>
          <w:sz w:val="32"/>
          <w:szCs w:val="32"/>
        </w:rPr>
      </w:pPr>
      <w:r w:rsidRPr="009E6443">
        <w:rPr>
          <w:sz w:val="32"/>
          <w:szCs w:val="32"/>
        </w:rPr>
        <w:t xml:space="preserve">67. </w:t>
      </w:r>
      <w:r w:rsidRPr="009E6443">
        <w:rPr>
          <w:sz w:val="32"/>
          <w:szCs w:val="32"/>
          <w:u w:val="single"/>
        </w:rPr>
        <w:t>Аль-Вахид</w:t>
      </w:r>
      <w:r w:rsidRPr="009E6443">
        <w:rPr>
          <w:sz w:val="32"/>
          <w:szCs w:val="32"/>
        </w:rPr>
        <w:t xml:space="preserve"> - Единственный, не имеющий себе подобных и равных [(2:163), (5:73), (9:31), (18:110), (37:4), (13:16), (112:1)].</w:t>
      </w:r>
    </w:p>
    <w:p w:rsidR="00155D70" w:rsidRPr="009E6443" w:rsidRDefault="00155D70" w:rsidP="00155D70">
      <w:pPr>
        <w:ind w:firstLine="284"/>
        <w:rPr>
          <w:sz w:val="32"/>
          <w:szCs w:val="32"/>
        </w:rPr>
      </w:pPr>
      <w:r w:rsidRPr="009E6443">
        <w:rPr>
          <w:sz w:val="32"/>
          <w:szCs w:val="32"/>
        </w:rPr>
        <w:t xml:space="preserve">68. </w:t>
      </w:r>
      <w:r w:rsidRPr="009E6443">
        <w:rPr>
          <w:sz w:val="32"/>
          <w:szCs w:val="32"/>
          <w:u w:val="single"/>
        </w:rPr>
        <w:t>Ас-Самад</w:t>
      </w:r>
      <w:r w:rsidRPr="009E6443">
        <w:rPr>
          <w:sz w:val="32"/>
          <w:szCs w:val="32"/>
        </w:rPr>
        <w:t xml:space="preserve"> - Вечный,  не нуждающийся ни в чем, и ни в ком (112:1).</w:t>
      </w:r>
    </w:p>
    <w:p w:rsidR="00155D70" w:rsidRPr="009E6443" w:rsidRDefault="00155D70" w:rsidP="00155D70">
      <w:pPr>
        <w:ind w:firstLine="284"/>
        <w:rPr>
          <w:sz w:val="32"/>
          <w:szCs w:val="32"/>
        </w:rPr>
      </w:pPr>
      <w:r w:rsidRPr="009E6443">
        <w:rPr>
          <w:sz w:val="32"/>
          <w:szCs w:val="32"/>
        </w:rPr>
        <w:t xml:space="preserve">69. </w:t>
      </w:r>
      <w:r w:rsidRPr="009E6443">
        <w:rPr>
          <w:sz w:val="32"/>
          <w:szCs w:val="32"/>
          <w:u w:val="single"/>
        </w:rPr>
        <w:t>Аль-Кадир</w:t>
      </w:r>
      <w:r w:rsidRPr="009E6443">
        <w:rPr>
          <w:sz w:val="32"/>
          <w:szCs w:val="32"/>
        </w:rPr>
        <w:t xml:space="preserve"> - Способный сделать абсолютно все [(6:65), (36:81), (46:33), (75:40), (86:8), (17:99)].</w:t>
      </w:r>
    </w:p>
    <w:p w:rsidR="00155D70" w:rsidRPr="009E6443" w:rsidRDefault="00155D70" w:rsidP="00155D70">
      <w:pPr>
        <w:tabs>
          <w:tab w:val="left" w:pos="720"/>
        </w:tabs>
        <w:ind w:firstLine="284"/>
        <w:rPr>
          <w:sz w:val="32"/>
          <w:szCs w:val="32"/>
        </w:rPr>
      </w:pPr>
      <w:r w:rsidRPr="009E6443">
        <w:rPr>
          <w:sz w:val="32"/>
          <w:szCs w:val="32"/>
        </w:rPr>
        <w:t xml:space="preserve">70. </w:t>
      </w:r>
      <w:r w:rsidRPr="009E6443">
        <w:rPr>
          <w:sz w:val="32"/>
          <w:szCs w:val="32"/>
          <w:u w:val="single"/>
        </w:rPr>
        <w:t>Аль-Муктадир</w:t>
      </w:r>
      <w:r w:rsidRPr="009E6443">
        <w:rPr>
          <w:sz w:val="32"/>
          <w:szCs w:val="32"/>
        </w:rPr>
        <w:t xml:space="preserve"> - Могущественный, Могучий </w:t>
      </w:r>
      <w:r w:rsidRPr="009E6443">
        <w:rPr>
          <w:sz w:val="32"/>
          <w:szCs w:val="32"/>
          <w:lang w:val="tr-TR"/>
        </w:rPr>
        <w:t>[</w:t>
      </w:r>
      <w:r w:rsidRPr="009E6443">
        <w:rPr>
          <w:sz w:val="32"/>
          <w:szCs w:val="32"/>
        </w:rPr>
        <w:t xml:space="preserve">(18:45), (54:42), (54:55)]. Обладатель мощи, у которого хватает силы абсолютно для всего. </w:t>
      </w:r>
    </w:p>
    <w:p w:rsidR="00155D70" w:rsidRPr="009E6443" w:rsidRDefault="00155D70" w:rsidP="00155D70">
      <w:pPr>
        <w:tabs>
          <w:tab w:val="left" w:pos="720"/>
        </w:tabs>
        <w:ind w:firstLine="284"/>
        <w:rPr>
          <w:sz w:val="32"/>
          <w:szCs w:val="32"/>
        </w:rPr>
      </w:pPr>
      <w:r w:rsidRPr="009E6443">
        <w:rPr>
          <w:sz w:val="32"/>
          <w:szCs w:val="32"/>
        </w:rPr>
        <w:t xml:space="preserve">71. </w:t>
      </w:r>
      <w:r w:rsidRPr="009E6443">
        <w:rPr>
          <w:sz w:val="32"/>
          <w:szCs w:val="32"/>
          <w:u w:val="single"/>
        </w:rPr>
        <w:t>Аль-Мукаддим</w:t>
      </w:r>
      <w:r w:rsidRPr="009E6443">
        <w:rPr>
          <w:sz w:val="32"/>
          <w:szCs w:val="32"/>
        </w:rPr>
        <w:t xml:space="preserve"> - Выдвигающий вперед.</w:t>
      </w:r>
      <w:r w:rsidRPr="009E6443">
        <w:rPr>
          <w:b/>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 xml:space="preserve">72. </w:t>
      </w:r>
      <w:r w:rsidRPr="009E6443">
        <w:rPr>
          <w:sz w:val="32"/>
          <w:szCs w:val="32"/>
          <w:u w:val="single"/>
        </w:rPr>
        <w:t>Аль-Муаххир</w:t>
      </w:r>
      <w:r w:rsidRPr="009E6443">
        <w:rPr>
          <w:sz w:val="32"/>
          <w:szCs w:val="32"/>
        </w:rPr>
        <w:t xml:space="preserve"> - Отдаляющий от себя все недостойное, Приближающий к себе праведников и не отдаляющий от себя грешников (71:4).</w:t>
      </w:r>
    </w:p>
    <w:p w:rsidR="00155D70" w:rsidRPr="009E6443" w:rsidRDefault="00155D70" w:rsidP="00155D70">
      <w:pPr>
        <w:ind w:firstLine="284"/>
        <w:rPr>
          <w:b/>
          <w:sz w:val="32"/>
          <w:szCs w:val="32"/>
        </w:rPr>
      </w:pPr>
      <w:r w:rsidRPr="009E6443">
        <w:rPr>
          <w:sz w:val="32"/>
          <w:szCs w:val="32"/>
        </w:rPr>
        <w:t xml:space="preserve">73. </w:t>
      </w:r>
      <w:r w:rsidRPr="009E6443">
        <w:rPr>
          <w:sz w:val="32"/>
          <w:szCs w:val="32"/>
          <w:u w:val="single"/>
        </w:rPr>
        <w:t>Аль-Авваль</w:t>
      </w:r>
      <w:r w:rsidRPr="009E6443">
        <w:rPr>
          <w:sz w:val="32"/>
          <w:szCs w:val="32"/>
        </w:rPr>
        <w:t xml:space="preserve"> - Первый, Предшествующий (57: 3). Аллах предшествует всему сотворенному бытию. Он первый в смысле того, что предшествует всему и последний в смысле того, что после него ничего не может существ</w:t>
      </w:r>
      <w:r w:rsidRPr="009E6443">
        <w:rPr>
          <w:sz w:val="32"/>
          <w:szCs w:val="32"/>
        </w:rPr>
        <w:t>о</w:t>
      </w:r>
      <w:r w:rsidRPr="009E6443">
        <w:rPr>
          <w:sz w:val="32"/>
          <w:szCs w:val="32"/>
        </w:rPr>
        <w:t>вать.</w:t>
      </w:r>
    </w:p>
    <w:p w:rsidR="00155D70" w:rsidRPr="009E6443" w:rsidRDefault="00155D70" w:rsidP="00155D70">
      <w:pPr>
        <w:ind w:firstLine="284"/>
        <w:rPr>
          <w:sz w:val="32"/>
          <w:szCs w:val="32"/>
        </w:rPr>
      </w:pPr>
      <w:r w:rsidRPr="009E6443">
        <w:rPr>
          <w:sz w:val="32"/>
          <w:szCs w:val="32"/>
        </w:rPr>
        <w:t xml:space="preserve">74. </w:t>
      </w:r>
      <w:r w:rsidRPr="009E6443">
        <w:rPr>
          <w:sz w:val="32"/>
          <w:szCs w:val="32"/>
          <w:u w:val="single"/>
        </w:rPr>
        <w:t>Аль-Aхир</w:t>
      </w:r>
      <w:r w:rsidRPr="009E6443">
        <w:rPr>
          <w:sz w:val="32"/>
          <w:szCs w:val="32"/>
        </w:rPr>
        <w:t xml:space="preserve"> - Последний (57:3). После Аллаха не может существовать нич</w:t>
      </w:r>
      <w:r w:rsidRPr="009E6443">
        <w:rPr>
          <w:sz w:val="32"/>
          <w:szCs w:val="32"/>
        </w:rPr>
        <w:t>е</w:t>
      </w:r>
      <w:r w:rsidRPr="009E6443">
        <w:rPr>
          <w:sz w:val="32"/>
          <w:szCs w:val="32"/>
        </w:rPr>
        <w:t>го.</w:t>
      </w:r>
    </w:p>
    <w:p w:rsidR="00155D70" w:rsidRPr="009E6443" w:rsidRDefault="00155D70" w:rsidP="00155D70">
      <w:pPr>
        <w:ind w:firstLine="284"/>
        <w:rPr>
          <w:sz w:val="32"/>
          <w:szCs w:val="32"/>
        </w:rPr>
      </w:pPr>
      <w:r w:rsidRPr="009E6443">
        <w:rPr>
          <w:sz w:val="32"/>
          <w:szCs w:val="32"/>
        </w:rPr>
        <w:t xml:space="preserve">75. </w:t>
      </w:r>
      <w:r w:rsidRPr="009E6443">
        <w:rPr>
          <w:sz w:val="32"/>
          <w:szCs w:val="32"/>
          <w:u w:val="single"/>
        </w:rPr>
        <w:t>Аз-Захир</w:t>
      </w:r>
      <w:r w:rsidRPr="009E6443">
        <w:rPr>
          <w:sz w:val="32"/>
          <w:szCs w:val="32"/>
        </w:rPr>
        <w:t xml:space="preserve"> - Явный (57: 3). Это имя означает явность и открытость с</w:t>
      </w:r>
      <w:r w:rsidRPr="009E6443">
        <w:rPr>
          <w:sz w:val="32"/>
          <w:szCs w:val="32"/>
        </w:rPr>
        <w:t>у</w:t>
      </w:r>
      <w:r w:rsidRPr="009E6443">
        <w:rPr>
          <w:sz w:val="32"/>
          <w:szCs w:val="32"/>
        </w:rPr>
        <w:t>ществования Аллаха. Каждый человек</w:t>
      </w:r>
      <w:r w:rsidR="00093581" w:rsidRPr="009E6443">
        <w:rPr>
          <w:sz w:val="32"/>
          <w:szCs w:val="32"/>
        </w:rPr>
        <w:t>,</w:t>
      </w:r>
      <w:r w:rsidRPr="009E6443">
        <w:rPr>
          <w:sz w:val="32"/>
          <w:szCs w:val="32"/>
        </w:rPr>
        <w:t xml:space="preserve"> </w:t>
      </w:r>
      <w:r w:rsidR="00093581" w:rsidRPr="009E6443">
        <w:rPr>
          <w:sz w:val="32"/>
          <w:szCs w:val="32"/>
        </w:rPr>
        <w:t>н</w:t>
      </w:r>
      <w:r w:rsidR="00093581" w:rsidRPr="009E6443">
        <w:rPr>
          <w:sz w:val="32"/>
          <w:szCs w:val="32"/>
        </w:rPr>
        <w:t>а</w:t>
      </w:r>
      <w:r w:rsidR="00093581" w:rsidRPr="009E6443">
        <w:rPr>
          <w:sz w:val="32"/>
          <w:szCs w:val="32"/>
        </w:rPr>
        <w:t>чиная с самого</w:t>
      </w:r>
      <w:r w:rsidRPr="009E6443">
        <w:rPr>
          <w:sz w:val="32"/>
          <w:szCs w:val="32"/>
        </w:rPr>
        <w:t xml:space="preserve"> своего рождения</w:t>
      </w:r>
      <w:r w:rsidR="00093581" w:rsidRPr="009E6443">
        <w:rPr>
          <w:sz w:val="32"/>
          <w:szCs w:val="32"/>
        </w:rPr>
        <w:t>,</w:t>
      </w:r>
      <w:r w:rsidRPr="009E6443">
        <w:rPr>
          <w:sz w:val="32"/>
          <w:szCs w:val="32"/>
        </w:rPr>
        <w:t xml:space="preserve"> </w:t>
      </w:r>
      <w:r w:rsidR="00093581" w:rsidRPr="009E6443">
        <w:rPr>
          <w:sz w:val="32"/>
          <w:szCs w:val="32"/>
        </w:rPr>
        <w:t xml:space="preserve">видит </w:t>
      </w:r>
      <w:r w:rsidRPr="009E6443">
        <w:rPr>
          <w:sz w:val="32"/>
          <w:szCs w:val="32"/>
        </w:rPr>
        <w:t>окружающий мир, который является доказательством Его существ</w:t>
      </w:r>
      <w:r w:rsidRPr="009E6443">
        <w:rPr>
          <w:sz w:val="32"/>
          <w:szCs w:val="32"/>
        </w:rPr>
        <w:t>о</w:t>
      </w:r>
      <w:r w:rsidRPr="009E6443">
        <w:rPr>
          <w:sz w:val="32"/>
          <w:szCs w:val="32"/>
        </w:rPr>
        <w:t xml:space="preserve">вания. </w:t>
      </w:r>
    </w:p>
    <w:p w:rsidR="00155D70" w:rsidRPr="009E6443" w:rsidRDefault="00155D70" w:rsidP="00155D70">
      <w:pPr>
        <w:ind w:firstLine="284"/>
        <w:rPr>
          <w:sz w:val="32"/>
          <w:szCs w:val="32"/>
        </w:rPr>
      </w:pPr>
      <w:r w:rsidRPr="009E6443">
        <w:rPr>
          <w:sz w:val="32"/>
          <w:szCs w:val="32"/>
        </w:rPr>
        <w:t xml:space="preserve">76. </w:t>
      </w:r>
      <w:r w:rsidRPr="009E6443">
        <w:rPr>
          <w:sz w:val="32"/>
          <w:szCs w:val="32"/>
          <w:u w:val="single"/>
        </w:rPr>
        <w:t>Аль-Батин</w:t>
      </w:r>
      <w:r w:rsidRPr="009E6443">
        <w:rPr>
          <w:sz w:val="32"/>
          <w:szCs w:val="32"/>
        </w:rPr>
        <w:t xml:space="preserve"> - Сокрытый, Тайный, Неосязаемый (57: 3).</w:t>
      </w:r>
    </w:p>
    <w:p w:rsidR="00155D70" w:rsidRPr="009E6443" w:rsidRDefault="00155D70" w:rsidP="00155D70">
      <w:pPr>
        <w:ind w:firstLine="284"/>
        <w:rPr>
          <w:sz w:val="32"/>
          <w:szCs w:val="32"/>
        </w:rPr>
      </w:pPr>
      <w:r w:rsidRPr="009E6443">
        <w:rPr>
          <w:sz w:val="32"/>
          <w:szCs w:val="32"/>
        </w:rPr>
        <w:t xml:space="preserve">77. </w:t>
      </w:r>
      <w:r w:rsidRPr="009E6443">
        <w:rPr>
          <w:sz w:val="32"/>
          <w:szCs w:val="32"/>
          <w:u w:val="single"/>
        </w:rPr>
        <w:t>Аль-Вали</w:t>
      </w:r>
      <w:r w:rsidRPr="009E6443">
        <w:rPr>
          <w:sz w:val="32"/>
          <w:szCs w:val="32"/>
        </w:rPr>
        <w:t xml:space="preserve"> -</w:t>
      </w:r>
      <w:r w:rsidRPr="009E6443">
        <w:rPr>
          <w:b/>
          <w:sz w:val="32"/>
          <w:szCs w:val="32"/>
        </w:rPr>
        <w:t xml:space="preserve"> </w:t>
      </w:r>
      <w:r w:rsidRPr="009E6443">
        <w:rPr>
          <w:sz w:val="32"/>
          <w:szCs w:val="32"/>
        </w:rPr>
        <w:t>Правящий. Властвующий над миром [(13:11), (42:9)].</w:t>
      </w:r>
    </w:p>
    <w:p w:rsidR="00155D70" w:rsidRPr="009E6443" w:rsidRDefault="00155D70" w:rsidP="00155D70">
      <w:pPr>
        <w:ind w:firstLine="284"/>
        <w:rPr>
          <w:sz w:val="32"/>
          <w:szCs w:val="32"/>
        </w:rPr>
      </w:pPr>
      <w:r w:rsidRPr="009E6443">
        <w:rPr>
          <w:sz w:val="32"/>
          <w:szCs w:val="32"/>
        </w:rPr>
        <w:t xml:space="preserve">78. </w:t>
      </w:r>
      <w:r w:rsidRPr="009E6443">
        <w:rPr>
          <w:sz w:val="32"/>
          <w:szCs w:val="32"/>
          <w:u w:val="single"/>
        </w:rPr>
        <w:t>Аль-Мутаaл</w:t>
      </w:r>
      <w:r w:rsidRPr="009E6443">
        <w:rPr>
          <w:sz w:val="32"/>
          <w:szCs w:val="32"/>
        </w:rPr>
        <w:t xml:space="preserve"> - Высочайший, не имеющий подобия в сотворенном мире и находящийся превыше всего мыслимого </w:t>
      </w:r>
      <w:r w:rsidR="00093581" w:rsidRPr="009E6443">
        <w:rPr>
          <w:sz w:val="32"/>
          <w:szCs w:val="32"/>
        </w:rPr>
        <w:t xml:space="preserve">и немыслимого </w:t>
      </w:r>
      <w:r w:rsidRPr="009E6443">
        <w:rPr>
          <w:sz w:val="32"/>
          <w:szCs w:val="32"/>
        </w:rPr>
        <w:t>(13:9).</w:t>
      </w:r>
    </w:p>
    <w:p w:rsidR="00155D70" w:rsidRPr="009E6443" w:rsidRDefault="00155D70" w:rsidP="00155D70">
      <w:pPr>
        <w:ind w:firstLine="284"/>
        <w:rPr>
          <w:sz w:val="32"/>
          <w:szCs w:val="32"/>
        </w:rPr>
      </w:pPr>
      <w:r w:rsidRPr="009E6443">
        <w:rPr>
          <w:sz w:val="32"/>
          <w:szCs w:val="32"/>
        </w:rPr>
        <w:t xml:space="preserve">79. </w:t>
      </w:r>
      <w:r w:rsidRPr="009E6443">
        <w:rPr>
          <w:sz w:val="32"/>
          <w:szCs w:val="32"/>
          <w:u w:val="single"/>
        </w:rPr>
        <w:t>Аль-Барр</w:t>
      </w:r>
      <w:r w:rsidRPr="009E6443">
        <w:rPr>
          <w:sz w:val="32"/>
          <w:szCs w:val="32"/>
        </w:rPr>
        <w:t xml:space="preserve"> - Благостный (52:28).</w:t>
      </w:r>
    </w:p>
    <w:p w:rsidR="00155D70" w:rsidRPr="009E6443" w:rsidRDefault="00155D70" w:rsidP="00155D70">
      <w:pPr>
        <w:ind w:firstLine="284"/>
        <w:rPr>
          <w:sz w:val="32"/>
          <w:szCs w:val="32"/>
        </w:rPr>
      </w:pPr>
      <w:r w:rsidRPr="009E6443">
        <w:rPr>
          <w:sz w:val="32"/>
          <w:szCs w:val="32"/>
        </w:rPr>
        <w:t xml:space="preserve">80. </w:t>
      </w:r>
      <w:r w:rsidRPr="009E6443">
        <w:rPr>
          <w:sz w:val="32"/>
          <w:szCs w:val="32"/>
          <w:u w:val="single"/>
        </w:rPr>
        <w:t>Ат-Тавваб</w:t>
      </w:r>
      <w:r w:rsidRPr="009E6443">
        <w:rPr>
          <w:sz w:val="32"/>
          <w:szCs w:val="32"/>
        </w:rPr>
        <w:t xml:space="preserve"> - </w:t>
      </w:r>
      <w:r w:rsidR="00117712" w:rsidRPr="009E6443">
        <w:rPr>
          <w:sz w:val="32"/>
          <w:szCs w:val="32"/>
        </w:rPr>
        <w:t>Тот,</w:t>
      </w:r>
      <w:r w:rsidRPr="009E6443">
        <w:rPr>
          <w:sz w:val="32"/>
          <w:szCs w:val="32"/>
        </w:rPr>
        <w:t xml:space="preserve"> который позволяет своим рабам раскаяться и прин</w:t>
      </w:r>
      <w:r w:rsidRPr="009E6443">
        <w:rPr>
          <w:sz w:val="32"/>
          <w:szCs w:val="32"/>
        </w:rPr>
        <w:t>и</w:t>
      </w:r>
      <w:r w:rsidRPr="009E6443">
        <w:rPr>
          <w:sz w:val="32"/>
          <w:szCs w:val="32"/>
        </w:rPr>
        <w:t>мает покаяние [(9: 104), (40:3)].</w:t>
      </w:r>
    </w:p>
    <w:p w:rsidR="00155D70" w:rsidRPr="009E6443" w:rsidRDefault="00155D70" w:rsidP="00155D70">
      <w:pPr>
        <w:ind w:firstLine="284"/>
        <w:rPr>
          <w:sz w:val="32"/>
          <w:szCs w:val="32"/>
        </w:rPr>
      </w:pPr>
      <w:r w:rsidRPr="009E6443">
        <w:rPr>
          <w:sz w:val="32"/>
          <w:szCs w:val="32"/>
        </w:rPr>
        <w:t xml:space="preserve">81. </w:t>
      </w:r>
      <w:r w:rsidRPr="009E6443">
        <w:rPr>
          <w:sz w:val="32"/>
          <w:szCs w:val="32"/>
          <w:u w:val="single"/>
        </w:rPr>
        <w:t>Аль-Мунтаким</w:t>
      </w:r>
      <w:r w:rsidRPr="009E6443">
        <w:rPr>
          <w:sz w:val="32"/>
          <w:szCs w:val="32"/>
        </w:rPr>
        <w:t xml:space="preserve"> - Мстящий [(32:22), (43:41), (44:16)].</w:t>
      </w:r>
    </w:p>
    <w:p w:rsidR="00155D70" w:rsidRPr="009E6443" w:rsidRDefault="00155D70" w:rsidP="00155D70">
      <w:pPr>
        <w:ind w:firstLine="284"/>
        <w:rPr>
          <w:sz w:val="32"/>
          <w:szCs w:val="32"/>
        </w:rPr>
      </w:pPr>
      <w:r w:rsidRPr="009E6443">
        <w:rPr>
          <w:sz w:val="32"/>
          <w:szCs w:val="32"/>
        </w:rPr>
        <w:t xml:space="preserve">82. </w:t>
      </w:r>
      <w:r w:rsidRPr="009E6443">
        <w:rPr>
          <w:sz w:val="32"/>
          <w:szCs w:val="32"/>
          <w:u w:val="single"/>
        </w:rPr>
        <w:t>Аль-Афув</w:t>
      </w:r>
      <w:r w:rsidRPr="009E6443">
        <w:rPr>
          <w:sz w:val="32"/>
          <w:szCs w:val="32"/>
        </w:rPr>
        <w:t xml:space="preserve"> - Извиняющий, Прощающий [(58: 2), (4:99), (4:149)]. </w:t>
      </w:r>
    </w:p>
    <w:p w:rsidR="00155D70" w:rsidRPr="009E6443" w:rsidRDefault="00155D70" w:rsidP="00155D70">
      <w:pPr>
        <w:ind w:firstLine="284"/>
        <w:rPr>
          <w:sz w:val="32"/>
          <w:szCs w:val="32"/>
        </w:rPr>
      </w:pPr>
      <w:r w:rsidRPr="009E6443">
        <w:rPr>
          <w:sz w:val="32"/>
          <w:szCs w:val="32"/>
        </w:rPr>
        <w:t xml:space="preserve">83. </w:t>
      </w:r>
      <w:r w:rsidRPr="009E6443">
        <w:rPr>
          <w:sz w:val="32"/>
          <w:szCs w:val="32"/>
          <w:u w:val="single"/>
        </w:rPr>
        <w:t>Ар-Рауф</w:t>
      </w:r>
      <w:r w:rsidRPr="009E6443">
        <w:rPr>
          <w:sz w:val="32"/>
          <w:szCs w:val="32"/>
        </w:rPr>
        <w:t xml:space="preserve"> - Кроткий, Благой [(24:20), (57:9), (59:10)]. В то же время, в аяте Корана 9: 128, это слово употребляется по отношению к пророку М</w:t>
      </w:r>
      <w:r w:rsidRPr="009E6443">
        <w:rPr>
          <w:sz w:val="32"/>
          <w:szCs w:val="32"/>
        </w:rPr>
        <w:t>у</w:t>
      </w:r>
      <w:r w:rsidRPr="009E6443">
        <w:rPr>
          <w:sz w:val="32"/>
          <w:szCs w:val="32"/>
        </w:rPr>
        <w:t>хаммаду. Однако в этом случае его значение не носит абсолютного характ</w:t>
      </w:r>
      <w:r w:rsidRPr="009E6443">
        <w:rPr>
          <w:sz w:val="32"/>
          <w:szCs w:val="32"/>
        </w:rPr>
        <w:t>е</w:t>
      </w:r>
      <w:r w:rsidRPr="009E6443">
        <w:rPr>
          <w:sz w:val="32"/>
          <w:szCs w:val="32"/>
        </w:rPr>
        <w:t>ра и употребл</w:t>
      </w:r>
      <w:r w:rsidRPr="009E6443">
        <w:rPr>
          <w:sz w:val="32"/>
          <w:szCs w:val="32"/>
        </w:rPr>
        <w:t>я</w:t>
      </w:r>
      <w:r w:rsidRPr="009E6443">
        <w:rPr>
          <w:sz w:val="32"/>
          <w:szCs w:val="32"/>
        </w:rPr>
        <w:t xml:space="preserve">ется в человеческом значении. </w:t>
      </w:r>
    </w:p>
    <w:p w:rsidR="00155D70" w:rsidRPr="009E6443" w:rsidRDefault="00155D70" w:rsidP="00155D70">
      <w:pPr>
        <w:ind w:firstLine="284"/>
        <w:rPr>
          <w:sz w:val="32"/>
          <w:szCs w:val="32"/>
        </w:rPr>
      </w:pPr>
      <w:r w:rsidRPr="009E6443">
        <w:rPr>
          <w:sz w:val="32"/>
          <w:szCs w:val="32"/>
        </w:rPr>
        <w:t xml:space="preserve">84. </w:t>
      </w:r>
      <w:r w:rsidRPr="009E6443">
        <w:rPr>
          <w:sz w:val="32"/>
          <w:szCs w:val="32"/>
          <w:u w:val="single"/>
        </w:rPr>
        <w:t>Малик аль-Мульк</w:t>
      </w:r>
      <w:r w:rsidRPr="009E6443">
        <w:rPr>
          <w:sz w:val="32"/>
          <w:szCs w:val="32"/>
        </w:rPr>
        <w:t xml:space="preserve"> - Царь царства,</w:t>
      </w:r>
      <w:r w:rsidR="00093581" w:rsidRPr="009E6443">
        <w:rPr>
          <w:sz w:val="32"/>
          <w:szCs w:val="32"/>
        </w:rPr>
        <w:t xml:space="preserve"> которое охватывает все сущее бытие;</w:t>
      </w:r>
      <w:r w:rsidRPr="009E6443">
        <w:rPr>
          <w:sz w:val="32"/>
          <w:szCs w:val="32"/>
        </w:rPr>
        <w:t xml:space="preserve"> Господин своих владений (3:26).</w:t>
      </w:r>
    </w:p>
    <w:p w:rsidR="00155D70" w:rsidRPr="009E6443" w:rsidRDefault="00155D70" w:rsidP="00155D70">
      <w:pPr>
        <w:ind w:firstLine="284"/>
        <w:rPr>
          <w:sz w:val="32"/>
          <w:szCs w:val="32"/>
        </w:rPr>
      </w:pPr>
      <w:r w:rsidRPr="009E6443">
        <w:rPr>
          <w:sz w:val="32"/>
          <w:szCs w:val="32"/>
        </w:rPr>
        <w:t xml:space="preserve">85. </w:t>
      </w:r>
      <w:r w:rsidR="00093581" w:rsidRPr="009E6443">
        <w:rPr>
          <w:sz w:val="32"/>
          <w:szCs w:val="32"/>
          <w:u w:val="single"/>
        </w:rPr>
        <w:t>Зy'ль-Джалали валь-И</w:t>
      </w:r>
      <w:r w:rsidRPr="009E6443">
        <w:rPr>
          <w:sz w:val="32"/>
          <w:szCs w:val="32"/>
          <w:u w:val="single"/>
        </w:rPr>
        <w:t>крам</w:t>
      </w:r>
      <w:r w:rsidRPr="009E6443">
        <w:rPr>
          <w:sz w:val="32"/>
          <w:szCs w:val="32"/>
        </w:rPr>
        <w:t xml:space="preserve"> - Обладатель славы и почета (55: 78).</w:t>
      </w:r>
    </w:p>
    <w:p w:rsidR="00155D70" w:rsidRPr="009E6443" w:rsidRDefault="00155D70" w:rsidP="00155D70">
      <w:pPr>
        <w:ind w:firstLine="284"/>
        <w:rPr>
          <w:sz w:val="32"/>
          <w:szCs w:val="32"/>
        </w:rPr>
      </w:pPr>
      <w:r w:rsidRPr="009E6443">
        <w:rPr>
          <w:sz w:val="32"/>
          <w:szCs w:val="32"/>
        </w:rPr>
        <w:t xml:space="preserve">86. </w:t>
      </w:r>
      <w:r w:rsidRPr="009E6443">
        <w:rPr>
          <w:sz w:val="32"/>
          <w:szCs w:val="32"/>
          <w:u w:val="single"/>
        </w:rPr>
        <w:t>Аль-Муксит</w:t>
      </w:r>
      <w:r w:rsidRPr="009E6443">
        <w:rPr>
          <w:sz w:val="32"/>
          <w:szCs w:val="32"/>
        </w:rPr>
        <w:t xml:space="preserve"> - Устанавливающий совершенный и справедливый пор</w:t>
      </w:r>
      <w:r w:rsidRPr="009E6443">
        <w:rPr>
          <w:sz w:val="32"/>
          <w:szCs w:val="32"/>
        </w:rPr>
        <w:t>я</w:t>
      </w:r>
      <w:r w:rsidRPr="009E6443">
        <w:rPr>
          <w:sz w:val="32"/>
          <w:szCs w:val="32"/>
        </w:rPr>
        <w:t>док.</w:t>
      </w:r>
    </w:p>
    <w:p w:rsidR="00155D70" w:rsidRPr="009E6443" w:rsidRDefault="00155D70" w:rsidP="00155D70">
      <w:pPr>
        <w:ind w:firstLine="284"/>
        <w:rPr>
          <w:sz w:val="32"/>
          <w:szCs w:val="32"/>
        </w:rPr>
      </w:pPr>
      <w:r w:rsidRPr="009E6443">
        <w:rPr>
          <w:sz w:val="32"/>
          <w:szCs w:val="32"/>
        </w:rPr>
        <w:t xml:space="preserve">87. </w:t>
      </w:r>
      <w:r w:rsidRPr="009E6443">
        <w:rPr>
          <w:sz w:val="32"/>
          <w:szCs w:val="32"/>
          <w:u w:val="single"/>
        </w:rPr>
        <w:t>Аль-Джаами</w:t>
      </w:r>
      <w:r w:rsidRPr="009E6443">
        <w:rPr>
          <w:sz w:val="32"/>
          <w:szCs w:val="32"/>
        </w:rPr>
        <w:t xml:space="preserve"> - Собирающий людей для суда в конце времен (3:9).</w:t>
      </w:r>
    </w:p>
    <w:p w:rsidR="00155D70" w:rsidRPr="009E6443" w:rsidRDefault="00155D70" w:rsidP="00155D70">
      <w:pPr>
        <w:ind w:firstLine="284"/>
        <w:rPr>
          <w:sz w:val="32"/>
          <w:szCs w:val="32"/>
        </w:rPr>
      </w:pPr>
      <w:r w:rsidRPr="009E6443">
        <w:rPr>
          <w:sz w:val="32"/>
          <w:szCs w:val="32"/>
        </w:rPr>
        <w:t xml:space="preserve">88. </w:t>
      </w:r>
      <w:r w:rsidRPr="009E6443">
        <w:rPr>
          <w:sz w:val="32"/>
          <w:szCs w:val="32"/>
          <w:u w:val="single"/>
        </w:rPr>
        <w:t>Аль-Гани</w:t>
      </w:r>
      <w:r w:rsidRPr="009E6443">
        <w:rPr>
          <w:sz w:val="32"/>
          <w:szCs w:val="32"/>
        </w:rPr>
        <w:t xml:space="preserve"> - Истинный Обладатель богатства [(2:263), (9:28), (35:15)]. </w:t>
      </w:r>
    </w:p>
    <w:p w:rsidR="00155D70" w:rsidRPr="009E6443" w:rsidRDefault="00155D70" w:rsidP="00155D70">
      <w:pPr>
        <w:ind w:firstLine="284"/>
        <w:rPr>
          <w:sz w:val="32"/>
          <w:szCs w:val="32"/>
        </w:rPr>
      </w:pPr>
      <w:r w:rsidRPr="009E6443">
        <w:rPr>
          <w:sz w:val="32"/>
          <w:szCs w:val="32"/>
        </w:rPr>
        <w:t xml:space="preserve">89. </w:t>
      </w:r>
      <w:r w:rsidRPr="009E6443">
        <w:rPr>
          <w:sz w:val="32"/>
          <w:szCs w:val="32"/>
          <w:u w:val="single"/>
        </w:rPr>
        <w:t>Аль-Маджид</w:t>
      </w:r>
      <w:r w:rsidRPr="009E6443">
        <w:rPr>
          <w:sz w:val="32"/>
          <w:szCs w:val="32"/>
        </w:rPr>
        <w:t xml:space="preserve"> - Обладающий безграничным великодушием.</w:t>
      </w:r>
    </w:p>
    <w:p w:rsidR="00155D70" w:rsidRPr="009E6443" w:rsidRDefault="00155D70" w:rsidP="00155D70">
      <w:pPr>
        <w:ind w:firstLine="284"/>
        <w:rPr>
          <w:sz w:val="32"/>
          <w:szCs w:val="32"/>
        </w:rPr>
      </w:pPr>
      <w:r w:rsidRPr="009E6443">
        <w:rPr>
          <w:sz w:val="32"/>
          <w:szCs w:val="32"/>
        </w:rPr>
        <w:t xml:space="preserve">90. </w:t>
      </w:r>
      <w:r w:rsidRPr="009E6443">
        <w:rPr>
          <w:sz w:val="32"/>
          <w:szCs w:val="32"/>
          <w:u w:val="single"/>
        </w:rPr>
        <w:t>Аль-Мани</w:t>
      </w:r>
      <w:r w:rsidRPr="009E6443">
        <w:rPr>
          <w:sz w:val="32"/>
          <w:szCs w:val="32"/>
        </w:rPr>
        <w:t xml:space="preserve"> - Тот, от повелений которого зависит порядок во вселенной. Ничто не может возникнуть помимо Его в</w:t>
      </w:r>
      <w:r w:rsidRPr="009E6443">
        <w:rPr>
          <w:sz w:val="32"/>
          <w:szCs w:val="32"/>
        </w:rPr>
        <w:t>о</w:t>
      </w:r>
      <w:r w:rsidRPr="009E6443">
        <w:rPr>
          <w:sz w:val="32"/>
          <w:szCs w:val="32"/>
        </w:rPr>
        <w:t>ли.</w:t>
      </w:r>
    </w:p>
    <w:p w:rsidR="00155D70" w:rsidRPr="009E6443" w:rsidRDefault="00155D70" w:rsidP="00155D70">
      <w:pPr>
        <w:ind w:firstLine="284"/>
        <w:rPr>
          <w:sz w:val="32"/>
          <w:szCs w:val="32"/>
        </w:rPr>
      </w:pPr>
      <w:r w:rsidRPr="009E6443">
        <w:rPr>
          <w:sz w:val="32"/>
          <w:szCs w:val="32"/>
        </w:rPr>
        <w:t xml:space="preserve">91. </w:t>
      </w:r>
      <w:r w:rsidRPr="009E6443">
        <w:rPr>
          <w:sz w:val="32"/>
          <w:szCs w:val="32"/>
          <w:u w:val="single"/>
        </w:rPr>
        <w:t>Ан-Нур</w:t>
      </w:r>
      <w:r w:rsidRPr="009E6443">
        <w:rPr>
          <w:sz w:val="32"/>
          <w:szCs w:val="32"/>
        </w:rPr>
        <w:t xml:space="preserve"> - Свет небес и земли, Дарующий свет Веры (24:35).</w:t>
      </w:r>
    </w:p>
    <w:p w:rsidR="00155D70" w:rsidRPr="009E6443" w:rsidRDefault="00155D70" w:rsidP="00155D70">
      <w:pPr>
        <w:ind w:firstLine="284"/>
        <w:rPr>
          <w:sz w:val="32"/>
          <w:szCs w:val="32"/>
        </w:rPr>
      </w:pPr>
      <w:r w:rsidRPr="009E6443">
        <w:rPr>
          <w:sz w:val="32"/>
          <w:szCs w:val="32"/>
        </w:rPr>
        <w:t>92.</w:t>
      </w:r>
      <w:r w:rsidRPr="009E6443">
        <w:rPr>
          <w:sz w:val="32"/>
          <w:szCs w:val="32"/>
          <w:u w:val="single"/>
        </w:rPr>
        <w:t xml:space="preserve"> Аль-Хади</w:t>
      </w:r>
      <w:r w:rsidRPr="009E6443">
        <w:rPr>
          <w:sz w:val="32"/>
          <w:szCs w:val="32"/>
        </w:rPr>
        <w:t xml:space="preserve"> - Ведущий по истинному пути, указывающий на спасител</w:t>
      </w:r>
      <w:r w:rsidRPr="009E6443">
        <w:rPr>
          <w:sz w:val="32"/>
          <w:szCs w:val="32"/>
        </w:rPr>
        <w:t>ь</w:t>
      </w:r>
      <w:r w:rsidRPr="009E6443">
        <w:rPr>
          <w:sz w:val="32"/>
          <w:szCs w:val="32"/>
        </w:rPr>
        <w:t>ный путь, дающий истинную веру (10: 35).</w:t>
      </w:r>
    </w:p>
    <w:p w:rsidR="00155D70" w:rsidRPr="009E6443" w:rsidRDefault="00155D70" w:rsidP="00155D70">
      <w:pPr>
        <w:ind w:firstLine="284"/>
        <w:rPr>
          <w:sz w:val="32"/>
          <w:szCs w:val="32"/>
        </w:rPr>
      </w:pPr>
      <w:r w:rsidRPr="009E6443">
        <w:rPr>
          <w:sz w:val="32"/>
          <w:szCs w:val="32"/>
        </w:rPr>
        <w:t xml:space="preserve">93. </w:t>
      </w:r>
      <w:r w:rsidRPr="009E6443">
        <w:rPr>
          <w:sz w:val="32"/>
          <w:szCs w:val="32"/>
          <w:u w:val="single"/>
        </w:rPr>
        <w:t>Аль-Бади</w:t>
      </w:r>
      <w:r w:rsidRPr="009E6443">
        <w:rPr>
          <w:sz w:val="32"/>
          <w:szCs w:val="32"/>
        </w:rPr>
        <w:t xml:space="preserve"> - Творец, который сотворил все сущее бытие из ничего. [(2:117)].</w:t>
      </w:r>
    </w:p>
    <w:p w:rsidR="00155D70" w:rsidRPr="009E6443" w:rsidRDefault="00155D70" w:rsidP="00155D70">
      <w:pPr>
        <w:ind w:firstLine="284"/>
        <w:rPr>
          <w:sz w:val="32"/>
          <w:szCs w:val="32"/>
        </w:rPr>
      </w:pPr>
      <w:r w:rsidRPr="009E6443">
        <w:rPr>
          <w:sz w:val="32"/>
          <w:szCs w:val="32"/>
        </w:rPr>
        <w:t xml:space="preserve">94. </w:t>
      </w:r>
      <w:r w:rsidRPr="009E6443">
        <w:rPr>
          <w:sz w:val="32"/>
          <w:szCs w:val="32"/>
          <w:u w:val="single"/>
        </w:rPr>
        <w:t xml:space="preserve">Аль-Баки </w:t>
      </w:r>
      <w:r w:rsidRPr="009E6443">
        <w:rPr>
          <w:sz w:val="32"/>
          <w:szCs w:val="32"/>
        </w:rPr>
        <w:t>- Неуничтожимый, вечный [(28: 88), (55:27)]. Только Аллах является вечно сущим, в то время, как все остальное бытие подвержено уничт</w:t>
      </w:r>
      <w:r w:rsidRPr="009E6443">
        <w:rPr>
          <w:sz w:val="32"/>
          <w:szCs w:val="32"/>
        </w:rPr>
        <w:t>о</w:t>
      </w:r>
      <w:r w:rsidRPr="009E6443">
        <w:rPr>
          <w:sz w:val="32"/>
          <w:szCs w:val="32"/>
        </w:rPr>
        <w:t>жению.</w:t>
      </w:r>
    </w:p>
    <w:p w:rsidR="00155D70" w:rsidRPr="009E6443" w:rsidRDefault="00155D70" w:rsidP="00155D70">
      <w:pPr>
        <w:ind w:firstLine="284"/>
        <w:rPr>
          <w:sz w:val="32"/>
          <w:szCs w:val="32"/>
        </w:rPr>
      </w:pPr>
      <w:r w:rsidRPr="009E6443">
        <w:rPr>
          <w:sz w:val="32"/>
          <w:szCs w:val="32"/>
        </w:rPr>
        <w:t xml:space="preserve">95. </w:t>
      </w:r>
      <w:r w:rsidRPr="009E6443">
        <w:rPr>
          <w:sz w:val="32"/>
          <w:szCs w:val="32"/>
          <w:u w:val="single"/>
        </w:rPr>
        <w:t>Аль-Варис</w:t>
      </w:r>
      <w:r w:rsidRPr="009E6443">
        <w:rPr>
          <w:sz w:val="32"/>
          <w:szCs w:val="32"/>
        </w:rPr>
        <w:t xml:space="preserve"> - Истинны</w:t>
      </w:r>
      <w:r w:rsidR="00093581" w:rsidRPr="009E6443">
        <w:rPr>
          <w:sz w:val="32"/>
          <w:szCs w:val="32"/>
        </w:rPr>
        <w:t>й Владелец всего сущего (15:23);</w:t>
      </w:r>
      <w:r w:rsidRPr="009E6443">
        <w:rPr>
          <w:sz w:val="32"/>
          <w:szCs w:val="32"/>
        </w:rPr>
        <w:t xml:space="preserve"> </w:t>
      </w:r>
      <w:r w:rsidRPr="009E6443">
        <w:rPr>
          <w:color w:val="000000"/>
          <w:sz w:val="32"/>
          <w:szCs w:val="32"/>
        </w:rPr>
        <w:t>Тот, кто насл</w:t>
      </w:r>
      <w:r w:rsidRPr="009E6443">
        <w:rPr>
          <w:color w:val="000000"/>
          <w:sz w:val="32"/>
          <w:szCs w:val="32"/>
        </w:rPr>
        <w:t>е</w:t>
      </w:r>
      <w:r w:rsidRPr="009E6443">
        <w:rPr>
          <w:color w:val="000000"/>
          <w:sz w:val="32"/>
          <w:szCs w:val="32"/>
        </w:rPr>
        <w:t>дует все мироздание после его уничтожения в день Страшного суда</w:t>
      </w:r>
      <w:r w:rsidRPr="009E6443">
        <w:rPr>
          <w:sz w:val="32"/>
          <w:szCs w:val="32"/>
        </w:rPr>
        <w:t>.</w:t>
      </w:r>
    </w:p>
    <w:p w:rsidR="00155D70" w:rsidRPr="009E6443" w:rsidRDefault="00155D70" w:rsidP="00155D70">
      <w:pPr>
        <w:ind w:firstLine="284"/>
        <w:rPr>
          <w:sz w:val="32"/>
          <w:szCs w:val="32"/>
        </w:rPr>
      </w:pPr>
      <w:r w:rsidRPr="009E6443">
        <w:rPr>
          <w:sz w:val="32"/>
          <w:szCs w:val="32"/>
        </w:rPr>
        <w:t xml:space="preserve">96. </w:t>
      </w:r>
      <w:r w:rsidRPr="009E6443">
        <w:rPr>
          <w:sz w:val="32"/>
          <w:szCs w:val="32"/>
          <w:u w:val="single"/>
        </w:rPr>
        <w:t>Ар-Рашид</w:t>
      </w:r>
      <w:r w:rsidRPr="009E6443">
        <w:rPr>
          <w:sz w:val="32"/>
          <w:szCs w:val="32"/>
        </w:rPr>
        <w:t xml:space="preserve"> - Указывающий на путь истины (11:87).</w:t>
      </w:r>
    </w:p>
    <w:p w:rsidR="00155D70" w:rsidRPr="009E6443" w:rsidRDefault="00155D70" w:rsidP="00155D70">
      <w:pPr>
        <w:tabs>
          <w:tab w:val="left" w:pos="7810"/>
        </w:tabs>
        <w:ind w:firstLine="284"/>
        <w:rPr>
          <w:sz w:val="32"/>
          <w:szCs w:val="32"/>
        </w:rPr>
      </w:pPr>
      <w:r w:rsidRPr="009E6443">
        <w:rPr>
          <w:sz w:val="32"/>
          <w:szCs w:val="32"/>
        </w:rPr>
        <w:t xml:space="preserve">97. </w:t>
      </w:r>
      <w:r w:rsidRPr="009E6443">
        <w:rPr>
          <w:sz w:val="32"/>
          <w:szCs w:val="32"/>
          <w:u w:val="single"/>
        </w:rPr>
        <w:t>Ас-Сабур</w:t>
      </w:r>
      <w:r w:rsidRPr="009E6443">
        <w:rPr>
          <w:sz w:val="32"/>
          <w:szCs w:val="32"/>
        </w:rPr>
        <w:t xml:space="preserve"> - Терпеливый (8:46).</w:t>
      </w:r>
    </w:p>
    <w:p w:rsidR="00155D70" w:rsidRPr="009E6443" w:rsidRDefault="00155D70" w:rsidP="00155D70">
      <w:pPr>
        <w:ind w:firstLine="284"/>
        <w:rPr>
          <w:sz w:val="32"/>
          <w:szCs w:val="32"/>
        </w:rPr>
      </w:pPr>
      <w:r w:rsidRPr="009E6443">
        <w:rPr>
          <w:sz w:val="32"/>
          <w:szCs w:val="32"/>
        </w:rPr>
        <w:t xml:space="preserve">98. </w:t>
      </w:r>
      <w:r w:rsidRPr="009E6443">
        <w:rPr>
          <w:sz w:val="32"/>
          <w:szCs w:val="32"/>
          <w:u w:val="single"/>
        </w:rPr>
        <w:t>Ад-Дарр</w:t>
      </w:r>
      <w:r w:rsidRPr="009E6443">
        <w:rPr>
          <w:sz w:val="32"/>
          <w:szCs w:val="32"/>
        </w:rPr>
        <w:t xml:space="preserve"> - Создатель вредных вещей, различных испытаний, беспоко</w:t>
      </w:r>
      <w:r w:rsidRPr="009E6443">
        <w:rPr>
          <w:sz w:val="32"/>
          <w:szCs w:val="32"/>
        </w:rPr>
        <w:t>й</w:t>
      </w:r>
      <w:r w:rsidRPr="009E6443">
        <w:rPr>
          <w:sz w:val="32"/>
          <w:szCs w:val="32"/>
        </w:rPr>
        <w:t xml:space="preserve">ства. Аллах создал все это для того, чтобы люди могли на основании своей воли и своего разума отличать </w:t>
      </w:r>
      <w:r w:rsidR="00093581" w:rsidRPr="009E6443">
        <w:rPr>
          <w:sz w:val="32"/>
          <w:szCs w:val="32"/>
        </w:rPr>
        <w:t xml:space="preserve">их </w:t>
      </w:r>
      <w:r w:rsidRPr="009E6443">
        <w:rPr>
          <w:sz w:val="32"/>
          <w:szCs w:val="32"/>
        </w:rPr>
        <w:t xml:space="preserve">от хорошего, полезного и </w:t>
      </w:r>
      <w:r w:rsidR="00117712" w:rsidRPr="009E6443">
        <w:rPr>
          <w:sz w:val="32"/>
          <w:szCs w:val="32"/>
        </w:rPr>
        <w:t>берегли</w:t>
      </w:r>
      <w:r w:rsidRPr="009E6443">
        <w:rPr>
          <w:sz w:val="32"/>
          <w:szCs w:val="32"/>
        </w:rPr>
        <w:t xml:space="preserve"> себя от всего вредн</w:t>
      </w:r>
      <w:r w:rsidRPr="009E6443">
        <w:rPr>
          <w:sz w:val="32"/>
          <w:szCs w:val="32"/>
        </w:rPr>
        <w:t>о</w:t>
      </w:r>
      <w:r w:rsidRPr="009E6443">
        <w:rPr>
          <w:sz w:val="32"/>
          <w:szCs w:val="32"/>
        </w:rPr>
        <w:t xml:space="preserve">го. </w:t>
      </w:r>
    </w:p>
    <w:p w:rsidR="00155D70" w:rsidRPr="009E6443" w:rsidRDefault="00155D70" w:rsidP="00155D70">
      <w:pPr>
        <w:ind w:firstLine="284"/>
        <w:rPr>
          <w:sz w:val="32"/>
          <w:szCs w:val="32"/>
        </w:rPr>
      </w:pPr>
      <w:r w:rsidRPr="009E6443">
        <w:rPr>
          <w:sz w:val="32"/>
          <w:szCs w:val="32"/>
        </w:rPr>
        <w:t xml:space="preserve">99. </w:t>
      </w:r>
      <w:r w:rsidRPr="009E6443">
        <w:rPr>
          <w:sz w:val="32"/>
          <w:szCs w:val="32"/>
          <w:u w:val="single"/>
        </w:rPr>
        <w:t>Ан-Нафи</w:t>
      </w:r>
      <w:r w:rsidRPr="009E6443">
        <w:rPr>
          <w:sz w:val="32"/>
          <w:szCs w:val="32"/>
        </w:rPr>
        <w:t xml:space="preserve"> - Создатель всего хорошего и полезного.</w:t>
      </w:r>
    </w:p>
    <w:p w:rsidR="00155D70" w:rsidRPr="009E6443" w:rsidRDefault="00155D70" w:rsidP="00155D70">
      <w:pPr>
        <w:ind w:firstLine="284"/>
        <w:rPr>
          <w:sz w:val="32"/>
          <w:szCs w:val="32"/>
        </w:rPr>
      </w:pP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Асхаб</w:t>
      </w:r>
      <w:r w:rsidRPr="009E6443">
        <w:rPr>
          <w:sz w:val="32"/>
          <w:szCs w:val="32"/>
        </w:rPr>
        <w:t xml:space="preserve"> - принявшие Ислам сподвижники пророка Мухаммада, видевшие его, слышавшие его речи. Сподвижниками пророка являлись все люди, кот</w:t>
      </w:r>
      <w:r w:rsidRPr="009E6443">
        <w:rPr>
          <w:sz w:val="32"/>
          <w:szCs w:val="32"/>
        </w:rPr>
        <w:t>о</w:t>
      </w:r>
      <w:r w:rsidRPr="009E6443">
        <w:rPr>
          <w:sz w:val="32"/>
          <w:szCs w:val="32"/>
        </w:rPr>
        <w:t>рые имели возможность встретиться с ним, приняли Ислам и до конца жизни оставались мусульманами. Те люди, которые встречались с Мухаммадом, приняли Ислам, а затем отреклись от веры или перешли в другую веру, сподвижниками не являются. Но если они покаялись и, снова приняв Ислам, встречались с пророком, то они считаются сподвижниками. Члены семьи пророка и даже встречавшиеся с ним дети также являются сподвижниками. Сахабами не являются те люди, кот</w:t>
      </w:r>
      <w:r w:rsidRPr="009E6443">
        <w:rPr>
          <w:sz w:val="32"/>
          <w:szCs w:val="32"/>
        </w:rPr>
        <w:t>о</w:t>
      </w:r>
      <w:r w:rsidRPr="009E6443">
        <w:rPr>
          <w:sz w:val="32"/>
          <w:szCs w:val="32"/>
        </w:rPr>
        <w:t>рые встречались с ним только до начала его пророческой миссии и не встречались после этого. Не являются спо</w:t>
      </w:r>
      <w:r w:rsidRPr="009E6443">
        <w:rPr>
          <w:sz w:val="32"/>
          <w:szCs w:val="32"/>
        </w:rPr>
        <w:t>д</w:t>
      </w:r>
      <w:r w:rsidRPr="009E6443">
        <w:rPr>
          <w:sz w:val="32"/>
          <w:szCs w:val="32"/>
        </w:rPr>
        <w:t>вижниками также те мусульмане, которые встречались с пророком, но пр</w:t>
      </w:r>
      <w:r w:rsidRPr="009E6443">
        <w:rPr>
          <w:sz w:val="32"/>
          <w:szCs w:val="32"/>
        </w:rPr>
        <w:t>и</w:t>
      </w:r>
      <w:r w:rsidRPr="009E6443">
        <w:rPr>
          <w:sz w:val="32"/>
          <w:szCs w:val="32"/>
        </w:rPr>
        <w:t>няли Ислам лишь после его смерти. Первой сподвижницей Мухаммада стала его ж</w:t>
      </w:r>
      <w:r w:rsidRPr="009E6443">
        <w:rPr>
          <w:sz w:val="32"/>
          <w:szCs w:val="32"/>
        </w:rPr>
        <w:t>е</w:t>
      </w:r>
      <w:r w:rsidRPr="009E6443">
        <w:rPr>
          <w:sz w:val="32"/>
          <w:szCs w:val="32"/>
        </w:rPr>
        <w:t>на Хадиджа, а последним считается Абу ат-Туфайль Амир ибн Васила аль-Лейси аль-Кинани, который умер в 100/729 году. Считается, что к м</w:t>
      </w:r>
      <w:r w:rsidRPr="009E6443">
        <w:rPr>
          <w:sz w:val="32"/>
          <w:szCs w:val="32"/>
        </w:rPr>
        <w:t>о</w:t>
      </w:r>
      <w:r w:rsidRPr="009E6443">
        <w:rPr>
          <w:sz w:val="32"/>
          <w:szCs w:val="32"/>
        </w:rPr>
        <w:t>менту смерти Мухаммада количество его сподвижников до</w:t>
      </w:r>
      <w:r w:rsidRPr="009E6443">
        <w:rPr>
          <w:sz w:val="32"/>
          <w:szCs w:val="32"/>
        </w:rPr>
        <w:t>с</w:t>
      </w:r>
      <w:r w:rsidRPr="009E6443">
        <w:rPr>
          <w:sz w:val="32"/>
          <w:szCs w:val="32"/>
        </w:rPr>
        <w:t>тигло 114000.</w:t>
      </w:r>
    </w:p>
    <w:p w:rsidR="00155D70" w:rsidRPr="009E6443" w:rsidRDefault="00155D70" w:rsidP="00155D70">
      <w:pPr>
        <w:ind w:firstLine="284"/>
        <w:rPr>
          <w:sz w:val="32"/>
          <w:szCs w:val="32"/>
        </w:rPr>
      </w:pPr>
      <w:r w:rsidRPr="009E6443">
        <w:rPr>
          <w:sz w:val="32"/>
          <w:szCs w:val="32"/>
        </w:rPr>
        <w:t>Для того чтобы правильно понять все аспекты исламской религии, нео</w:t>
      </w:r>
      <w:r w:rsidRPr="009E6443">
        <w:rPr>
          <w:sz w:val="32"/>
          <w:szCs w:val="32"/>
        </w:rPr>
        <w:t>б</w:t>
      </w:r>
      <w:r w:rsidRPr="009E6443">
        <w:rPr>
          <w:sz w:val="32"/>
          <w:szCs w:val="32"/>
        </w:rPr>
        <w:t>ходимо хорошо знать биографию пророка М</w:t>
      </w:r>
      <w:r w:rsidRPr="009E6443">
        <w:rPr>
          <w:sz w:val="32"/>
          <w:szCs w:val="32"/>
        </w:rPr>
        <w:t>у</w:t>
      </w:r>
      <w:r w:rsidRPr="009E6443">
        <w:rPr>
          <w:sz w:val="32"/>
          <w:szCs w:val="32"/>
        </w:rPr>
        <w:t>хаммада и его сподвижников, так как вся их жизнь является примером для всех поколений мусульман. По этой пр</w:t>
      </w:r>
      <w:r w:rsidRPr="009E6443">
        <w:rPr>
          <w:sz w:val="32"/>
          <w:szCs w:val="32"/>
        </w:rPr>
        <w:t>и</w:t>
      </w:r>
      <w:r w:rsidRPr="009E6443">
        <w:rPr>
          <w:sz w:val="32"/>
          <w:szCs w:val="32"/>
        </w:rPr>
        <w:t>чине мусульманские историки в своих книгах подробно описывали все аспекты жизни многих из них. В их трудах, составле</w:t>
      </w:r>
      <w:r w:rsidRPr="009E6443">
        <w:rPr>
          <w:sz w:val="32"/>
          <w:szCs w:val="32"/>
        </w:rPr>
        <w:t>н</w:t>
      </w:r>
      <w:r w:rsidRPr="009E6443">
        <w:rPr>
          <w:sz w:val="32"/>
          <w:szCs w:val="32"/>
        </w:rPr>
        <w:t>ных в алфавитном порядке, были даны биографии приблизительно 10000 сподвижников прор</w:t>
      </w:r>
      <w:r w:rsidRPr="009E6443">
        <w:rPr>
          <w:sz w:val="32"/>
          <w:szCs w:val="32"/>
        </w:rPr>
        <w:t>о</w:t>
      </w:r>
      <w:r w:rsidRPr="009E6443">
        <w:rPr>
          <w:sz w:val="32"/>
          <w:szCs w:val="32"/>
        </w:rPr>
        <w:t>ка.</w:t>
      </w:r>
    </w:p>
    <w:p w:rsidR="00155D70" w:rsidRPr="009E6443" w:rsidRDefault="00155D70" w:rsidP="00155D70">
      <w:pPr>
        <w:ind w:firstLine="284"/>
        <w:rPr>
          <w:sz w:val="32"/>
          <w:szCs w:val="32"/>
        </w:rPr>
      </w:pPr>
      <w:r w:rsidRPr="009E6443">
        <w:rPr>
          <w:sz w:val="32"/>
          <w:szCs w:val="32"/>
        </w:rPr>
        <w:t>Среди сподвижников были близкие друзья и соратники пророка Мухамм</w:t>
      </w:r>
      <w:r w:rsidRPr="009E6443">
        <w:rPr>
          <w:sz w:val="32"/>
          <w:szCs w:val="32"/>
        </w:rPr>
        <w:t>а</w:t>
      </w:r>
      <w:r w:rsidRPr="009E6443">
        <w:rPr>
          <w:sz w:val="32"/>
          <w:szCs w:val="32"/>
        </w:rPr>
        <w:t xml:space="preserve">да. Их называют </w:t>
      </w:r>
      <w:r w:rsidRPr="009E6443">
        <w:rPr>
          <w:i/>
          <w:sz w:val="32"/>
          <w:szCs w:val="32"/>
        </w:rPr>
        <w:t>Асхаб аль-Кирам</w:t>
      </w:r>
      <w:r w:rsidRPr="009E6443">
        <w:rPr>
          <w:sz w:val="32"/>
          <w:szCs w:val="32"/>
        </w:rPr>
        <w:t>. Они вн</w:t>
      </w:r>
      <w:r w:rsidRPr="009E6443">
        <w:rPr>
          <w:sz w:val="32"/>
          <w:szCs w:val="32"/>
        </w:rPr>
        <w:t>е</w:t>
      </w:r>
      <w:r w:rsidRPr="009E6443">
        <w:rPr>
          <w:sz w:val="32"/>
          <w:szCs w:val="32"/>
        </w:rPr>
        <w:t>сли огромный вклад в прогресс исламского движения, всеми своими силами помогали Мухаммаду, отдавали для нужд мусульман все свои средства и, если это было необходимо, жер</w:t>
      </w:r>
      <w:r w:rsidRPr="009E6443">
        <w:rPr>
          <w:sz w:val="32"/>
          <w:szCs w:val="32"/>
        </w:rPr>
        <w:t>т</w:t>
      </w:r>
      <w:r w:rsidRPr="009E6443">
        <w:rPr>
          <w:sz w:val="32"/>
          <w:szCs w:val="32"/>
        </w:rPr>
        <w:t>вовали своими жизнями во имя высоких идеалов Ислама. Они любили пр</w:t>
      </w:r>
      <w:r w:rsidRPr="009E6443">
        <w:rPr>
          <w:sz w:val="32"/>
          <w:szCs w:val="32"/>
        </w:rPr>
        <w:t>о</w:t>
      </w:r>
      <w:r w:rsidRPr="009E6443">
        <w:rPr>
          <w:sz w:val="32"/>
          <w:szCs w:val="32"/>
        </w:rPr>
        <w:t>рока больше, чем св</w:t>
      </w:r>
      <w:r w:rsidRPr="009E6443">
        <w:rPr>
          <w:sz w:val="32"/>
          <w:szCs w:val="32"/>
        </w:rPr>
        <w:t>о</w:t>
      </w:r>
      <w:r w:rsidRPr="009E6443">
        <w:rPr>
          <w:sz w:val="32"/>
          <w:szCs w:val="32"/>
        </w:rPr>
        <w:t xml:space="preserve">их родных и самих себя. </w:t>
      </w:r>
    </w:p>
    <w:p w:rsidR="00155D70" w:rsidRPr="009E6443" w:rsidRDefault="00155D70" w:rsidP="00155D70">
      <w:pPr>
        <w:ind w:firstLine="284"/>
        <w:rPr>
          <w:sz w:val="32"/>
          <w:szCs w:val="32"/>
        </w:rPr>
      </w:pPr>
      <w:r w:rsidRPr="009E6443">
        <w:rPr>
          <w:sz w:val="32"/>
          <w:szCs w:val="32"/>
        </w:rPr>
        <w:t xml:space="preserve">По причине того, что о роли сахабов в Исламе упоминается в аятах Корана и хадисах, </w:t>
      </w:r>
      <w:r w:rsidR="008C438B">
        <w:rPr>
          <w:sz w:val="32"/>
          <w:szCs w:val="32"/>
        </w:rPr>
        <w:t>правоверный</w:t>
      </w:r>
      <w:r w:rsidRPr="009E6443">
        <w:rPr>
          <w:sz w:val="32"/>
          <w:szCs w:val="32"/>
        </w:rPr>
        <w:t xml:space="preserve"> Ислам с большим почтением и л</w:t>
      </w:r>
      <w:r w:rsidRPr="009E6443">
        <w:rPr>
          <w:sz w:val="32"/>
          <w:szCs w:val="32"/>
        </w:rPr>
        <w:t>ю</w:t>
      </w:r>
      <w:r w:rsidRPr="009E6443">
        <w:rPr>
          <w:sz w:val="32"/>
          <w:szCs w:val="32"/>
        </w:rPr>
        <w:t>бовью относится к ним. Суннитские улемы считают, что все сподвижники пророка были спр</w:t>
      </w:r>
      <w:r w:rsidRPr="009E6443">
        <w:rPr>
          <w:sz w:val="32"/>
          <w:szCs w:val="32"/>
        </w:rPr>
        <w:t>а</w:t>
      </w:r>
      <w:r w:rsidRPr="009E6443">
        <w:rPr>
          <w:sz w:val="32"/>
          <w:szCs w:val="32"/>
        </w:rPr>
        <w:t>ведливыми и набожными людьми. В мусульманской литературе после уп</w:t>
      </w:r>
      <w:r w:rsidRPr="009E6443">
        <w:rPr>
          <w:sz w:val="32"/>
          <w:szCs w:val="32"/>
        </w:rPr>
        <w:t>о</w:t>
      </w:r>
      <w:r w:rsidRPr="009E6443">
        <w:rPr>
          <w:sz w:val="32"/>
          <w:szCs w:val="32"/>
        </w:rPr>
        <w:t>минания имен</w:t>
      </w:r>
      <w:r w:rsidR="005E3B80" w:rsidRPr="009E6443">
        <w:rPr>
          <w:sz w:val="32"/>
          <w:szCs w:val="32"/>
        </w:rPr>
        <w:t>и</w:t>
      </w:r>
      <w:r w:rsidRPr="009E6443">
        <w:rPr>
          <w:sz w:val="32"/>
          <w:szCs w:val="32"/>
        </w:rPr>
        <w:t xml:space="preserve"> каждого из них, традиционно пишутся слова «Радиаллаху анх» (Пусть будет доволен им А</w:t>
      </w:r>
      <w:r w:rsidRPr="009E6443">
        <w:rPr>
          <w:sz w:val="32"/>
          <w:szCs w:val="32"/>
        </w:rPr>
        <w:t>л</w:t>
      </w:r>
      <w:r w:rsidRPr="009E6443">
        <w:rPr>
          <w:sz w:val="32"/>
          <w:szCs w:val="32"/>
        </w:rPr>
        <w:t>лах).</w:t>
      </w:r>
    </w:p>
    <w:p w:rsidR="00155D70" w:rsidRPr="009E6443" w:rsidRDefault="00155D70" w:rsidP="00155D70">
      <w:pPr>
        <w:ind w:firstLine="284"/>
        <w:rPr>
          <w:sz w:val="32"/>
          <w:szCs w:val="32"/>
        </w:rPr>
      </w:pPr>
      <w:r w:rsidRPr="009E6443">
        <w:rPr>
          <w:sz w:val="32"/>
          <w:szCs w:val="32"/>
        </w:rPr>
        <w:t>Мусульманские мухаддисы (</w:t>
      </w:r>
      <w:r w:rsidR="00117712" w:rsidRPr="009E6443">
        <w:rPr>
          <w:sz w:val="32"/>
          <w:szCs w:val="32"/>
        </w:rPr>
        <w:t>например,</w:t>
      </w:r>
      <w:r w:rsidRPr="009E6443">
        <w:rPr>
          <w:sz w:val="32"/>
          <w:szCs w:val="32"/>
        </w:rPr>
        <w:t xml:space="preserve"> Муслим) даже отводили в своих сборниках хадисов отдельные главы о достои</w:t>
      </w:r>
      <w:r w:rsidRPr="009E6443">
        <w:rPr>
          <w:sz w:val="32"/>
          <w:szCs w:val="32"/>
        </w:rPr>
        <w:t>н</w:t>
      </w:r>
      <w:r w:rsidRPr="009E6443">
        <w:rPr>
          <w:sz w:val="32"/>
          <w:szCs w:val="32"/>
        </w:rPr>
        <w:t>ствах сподвижников (Фадаиль ас-Сахаба). Одним из таких хадисов являются следующие слова Мухаммада о своих спо</w:t>
      </w:r>
      <w:r w:rsidRPr="009E6443">
        <w:rPr>
          <w:sz w:val="32"/>
          <w:szCs w:val="32"/>
        </w:rPr>
        <w:t>д</w:t>
      </w:r>
      <w:r w:rsidRPr="009E6443">
        <w:rPr>
          <w:sz w:val="32"/>
          <w:szCs w:val="32"/>
        </w:rPr>
        <w:t>вижниках: «Наилучшим поколением является мое поколение» (Муслим, Фадаиль ас-Сахаба, 210-215). Что же касается Корана, то там им</w:t>
      </w:r>
      <w:r w:rsidRPr="009E6443">
        <w:rPr>
          <w:sz w:val="32"/>
          <w:szCs w:val="32"/>
        </w:rPr>
        <w:t>е</w:t>
      </w:r>
      <w:r w:rsidRPr="009E6443">
        <w:rPr>
          <w:sz w:val="32"/>
          <w:szCs w:val="32"/>
        </w:rPr>
        <w:t>ются следу</w:t>
      </w:r>
      <w:r w:rsidRPr="009E6443">
        <w:rPr>
          <w:sz w:val="32"/>
          <w:szCs w:val="32"/>
        </w:rPr>
        <w:t>ю</w:t>
      </w:r>
      <w:r w:rsidRPr="009E6443">
        <w:rPr>
          <w:sz w:val="32"/>
          <w:szCs w:val="32"/>
        </w:rPr>
        <w:t>щие аяты о сподвижниках:</w:t>
      </w:r>
    </w:p>
    <w:p w:rsidR="00155D70" w:rsidRPr="009E6443" w:rsidRDefault="00155D70" w:rsidP="00155D70">
      <w:pPr>
        <w:ind w:firstLine="284"/>
        <w:rPr>
          <w:sz w:val="32"/>
          <w:szCs w:val="32"/>
        </w:rPr>
      </w:pPr>
      <w:r w:rsidRPr="009E6443">
        <w:rPr>
          <w:sz w:val="32"/>
          <w:szCs w:val="32"/>
        </w:rPr>
        <w:t>- «Те из переселившихся [из Мекки в Медину] и из ансаров, которые оп</w:t>
      </w:r>
      <w:r w:rsidRPr="009E6443">
        <w:rPr>
          <w:sz w:val="32"/>
          <w:szCs w:val="32"/>
        </w:rPr>
        <w:t>е</w:t>
      </w:r>
      <w:r w:rsidRPr="009E6443">
        <w:rPr>
          <w:sz w:val="32"/>
          <w:szCs w:val="32"/>
        </w:rPr>
        <w:t>редили [других по времени принятия исл</w:t>
      </w:r>
      <w:r w:rsidRPr="009E6443">
        <w:rPr>
          <w:sz w:val="32"/>
          <w:szCs w:val="32"/>
        </w:rPr>
        <w:t>а</w:t>
      </w:r>
      <w:r w:rsidRPr="009E6443">
        <w:rPr>
          <w:sz w:val="32"/>
          <w:szCs w:val="32"/>
        </w:rPr>
        <w:t>ма и благочестию], и те, которые последовали за ними, благоденствуют, и Аллах доволен ими. А сами они д</w:t>
      </w:r>
      <w:r w:rsidRPr="009E6443">
        <w:rPr>
          <w:sz w:val="32"/>
          <w:szCs w:val="32"/>
        </w:rPr>
        <w:t>о</w:t>
      </w:r>
      <w:r w:rsidRPr="009E6443">
        <w:rPr>
          <w:sz w:val="32"/>
          <w:szCs w:val="32"/>
        </w:rPr>
        <w:t>вольны Аллахом, и Он уготовил им райские сады с текучими ручьями. Ве</w:t>
      </w:r>
      <w:r w:rsidRPr="009E6443">
        <w:rPr>
          <w:sz w:val="32"/>
          <w:szCs w:val="32"/>
        </w:rPr>
        <w:t>ч</w:t>
      </w:r>
      <w:r w:rsidRPr="009E6443">
        <w:rPr>
          <w:sz w:val="32"/>
          <w:szCs w:val="32"/>
        </w:rPr>
        <w:t>но они пребудут [в тех садах]. Это и есть великое преуспеяние!» (9: 100);</w:t>
      </w:r>
    </w:p>
    <w:p w:rsidR="00155D70" w:rsidRPr="009E6443" w:rsidRDefault="00155D70" w:rsidP="00155D70">
      <w:pPr>
        <w:ind w:firstLine="284"/>
        <w:rPr>
          <w:sz w:val="32"/>
          <w:szCs w:val="32"/>
        </w:rPr>
      </w:pPr>
      <w:r w:rsidRPr="009E6443">
        <w:rPr>
          <w:sz w:val="32"/>
          <w:szCs w:val="32"/>
        </w:rPr>
        <w:t>- «Аллах был доволен верующими, когда они присягнули тебе под дер</w:t>
      </w:r>
      <w:r w:rsidRPr="009E6443">
        <w:rPr>
          <w:sz w:val="32"/>
          <w:szCs w:val="32"/>
        </w:rPr>
        <w:t>е</w:t>
      </w:r>
      <w:r w:rsidRPr="009E6443">
        <w:rPr>
          <w:sz w:val="32"/>
          <w:szCs w:val="32"/>
        </w:rPr>
        <w:t>вом. Ему было ведомо, что у них в сердцах, и Он ниспослал им [душевный] покой и вознаградил их близкой победой» (48: 18);</w:t>
      </w:r>
    </w:p>
    <w:p w:rsidR="00155D70" w:rsidRPr="009E6443" w:rsidRDefault="00155D70" w:rsidP="00155D70">
      <w:pPr>
        <w:ind w:firstLine="284"/>
        <w:rPr>
          <w:sz w:val="32"/>
          <w:szCs w:val="32"/>
        </w:rPr>
      </w:pPr>
      <w:r w:rsidRPr="009E6443">
        <w:rPr>
          <w:sz w:val="32"/>
          <w:szCs w:val="32"/>
        </w:rPr>
        <w:t>- «И вот Мы создали средь вас такую общину, чтобы вы стали примером для [других] людей, вам же прим</w:t>
      </w:r>
      <w:r w:rsidRPr="009E6443">
        <w:rPr>
          <w:sz w:val="32"/>
          <w:szCs w:val="32"/>
        </w:rPr>
        <w:t>е</w:t>
      </w:r>
      <w:r w:rsidRPr="009E6443">
        <w:rPr>
          <w:sz w:val="32"/>
          <w:szCs w:val="32"/>
        </w:rPr>
        <w:t>ром был бы Посланник» (2: 143).</w:t>
      </w:r>
    </w:p>
    <w:p w:rsidR="00155D70" w:rsidRPr="009E6443" w:rsidRDefault="00155D70" w:rsidP="00155D70">
      <w:pPr>
        <w:ind w:firstLine="284"/>
        <w:rPr>
          <w:color w:val="000000"/>
          <w:sz w:val="32"/>
          <w:szCs w:val="32"/>
        </w:rPr>
      </w:pPr>
      <w:r w:rsidRPr="009E6443">
        <w:rPr>
          <w:color w:val="000000"/>
          <w:sz w:val="32"/>
          <w:szCs w:val="32"/>
        </w:rPr>
        <w:t>Сподвижники пророка также являлись хранителями и передатчиками н</w:t>
      </w:r>
      <w:r w:rsidRPr="009E6443">
        <w:rPr>
          <w:color w:val="000000"/>
          <w:sz w:val="32"/>
          <w:szCs w:val="32"/>
        </w:rPr>
        <w:t>а</w:t>
      </w:r>
      <w:r w:rsidRPr="009E6443">
        <w:rPr>
          <w:color w:val="000000"/>
          <w:sz w:val="32"/>
          <w:szCs w:val="32"/>
        </w:rPr>
        <w:t xml:space="preserve">следия пророка Мухаммада. Благодаря </w:t>
      </w:r>
      <w:r w:rsidR="00117712" w:rsidRPr="009E6443">
        <w:rPr>
          <w:color w:val="000000"/>
          <w:sz w:val="32"/>
          <w:szCs w:val="32"/>
        </w:rPr>
        <w:t>н</w:t>
      </w:r>
      <w:r w:rsidRPr="009E6443">
        <w:rPr>
          <w:color w:val="000000"/>
          <w:sz w:val="32"/>
          <w:szCs w:val="32"/>
        </w:rPr>
        <w:t>им до наших дней дошла ранняя мусульманская история, различные эпизоды из жизни и изречения пророка. После начала мусульманских завоеваний, сподвижники стали уезжать из Аравии и селиться в различных регионах Халифата. Там они обучали мес</w:t>
      </w:r>
      <w:r w:rsidRPr="009E6443">
        <w:rPr>
          <w:color w:val="000000"/>
          <w:sz w:val="32"/>
          <w:szCs w:val="32"/>
        </w:rPr>
        <w:t>т</w:t>
      </w:r>
      <w:r w:rsidRPr="009E6443">
        <w:rPr>
          <w:color w:val="000000"/>
          <w:sz w:val="32"/>
          <w:szCs w:val="32"/>
        </w:rPr>
        <w:t>ное население основам Ислама, учили их чтению и толкованию Корана, ра</w:t>
      </w:r>
      <w:r w:rsidRPr="009E6443">
        <w:rPr>
          <w:color w:val="000000"/>
          <w:sz w:val="32"/>
          <w:szCs w:val="32"/>
        </w:rPr>
        <w:t>с</w:t>
      </w:r>
      <w:r w:rsidRPr="009E6443">
        <w:rPr>
          <w:color w:val="000000"/>
          <w:sz w:val="32"/>
          <w:szCs w:val="32"/>
        </w:rPr>
        <w:t>сказывали известные им хад</w:t>
      </w:r>
      <w:r w:rsidRPr="009E6443">
        <w:rPr>
          <w:color w:val="000000"/>
          <w:sz w:val="32"/>
          <w:szCs w:val="32"/>
        </w:rPr>
        <w:t>и</w:t>
      </w:r>
      <w:r w:rsidRPr="009E6443">
        <w:rPr>
          <w:color w:val="000000"/>
          <w:sz w:val="32"/>
          <w:szCs w:val="32"/>
        </w:rPr>
        <w:t>сы из жизни пророка. Наиболее образованные из них основывали в различных культурных центрах Халифата правовые и богословские школы. Этим самым сподвижники способствовали превращ</w:t>
      </w:r>
      <w:r w:rsidRPr="009E6443">
        <w:rPr>
          <w:color w:val="000000"/>
          <w:sz w:val="32"/>
          <w:szCs w:val="32"/>
        </w:rPr>
        <w:t>е</w:t>
      </w:r>
      <w:r w:rsidRPr="009E6443">
        <w:rPr>
          <w:color w:val="000000"/>
          <w:sz w:val="32"/>
          <w:szCs w:val="32"/>
        </w:rPr>
        <w:t>нию Ислама в мировую р</w:t>
      </w:r>
      <w:r w:rsidRPr="009E6443">
        <w:rPr>
          <w:color w:val="000000"/>
          <w:sz w:val="32"/>
          <w:szCs w:val="32"/>
        </w:rPr>
        <w:t>е</w:t>
      </w:r>
      <w:r w:rsidRPr="009E6443">
        <w:rPr>
          <w:color w:val="000000"/>
          <w:sz w:val="32"/>
          <w:szCs w:val="32"/>
        </w:rPr>
        <w:t>лигию.</w:t>
      </w:r>
    </w:p>
    <w:p w:rsidR="00155D70" w:rsidRPr="009E6443" w:rsidRDefault="00155D70" w:rsidP="00155D70">
      <w:pPr>
        <w:ind w:firstLine="284"/>
        <w:rPr>
          <w:color w:val="000000"/>
          <w:sz w:val="32"/>
          <w:szCs w:val="32"/>
        </w:rPr>
      </w:pPr>
      <w:r w:rsidRPr="009E6443">
        <w:rPr>
          <w:color w:val="000000"/>
          <w:sz w:val="32"/>
          <w:szCs w:val="32"/>
        </w:rPr>
        <w:t>Вместе с этим, необходимо отметить, что в суннитском Исламе не все сподвижники по статусу и заслугам являются одинаковыми. Одни из них были приближенными пророка и имели больше заслуг в исламском движ</w:t>
      </w:r>
      <w:r w:rsidRPr="009E6443">
        <w:rPr>
          <w:color w:val="000000"/>
          <w:sz w:val="32"/>
          <w:szCs w:val="32"/>
        </w:rPr>
        <w:t>е</w:t>
      </w:r>
      <w:r w:rsidRPr="009E6443">
        <w:rPr>
          <w:color w:val="000000"/>
          <w:sz w:val="32"/>
          <w:szCs w:val="32"/>
        </w:rPr>
        <w:t>нии, а другие не пр</w:t>
      </w:r>
      <w:r w:rsidRPr="009E6443">
        <w:rPr>
          <w:color w:val="000000"/>
          <w:sz w:val="32"/>
          <w:szCs w:val="32"/>
        </w:rPr>
        <w:t>и</w:t>
      </w:r>
      <w:r w:rsidRPr="009E6443">
        <w:rPr>
          <w:color w:val="000000"/>
          <w:sz w:val="32"/>
          <w:szCs w:val="32"/>
        </w:rPr>
        <w:t>нимали такого активного участия в нем. Одни приняли Ислам раньше и внесли несравненно больший вклад в и</w:t>
      </w:r>
      <w:r w:rsidRPr="009E6443">
        <w:rPr>
          <w:color w:val="000000"/>
          <w:sz w:val="32"/>
          <w:szCs w:val="32"/>
        </w:rPr>
        <w:t>с</w:t>
      </w:r>
      <w:r w:rsidRPr="009E6443">
        <w:rPr>
          <w:color w:val="000000"/>
          <w:sz w:val="32"/>
          <w:szCs w:val="32"/>
        </w:rPr>
        <w:t>ламское движение, чем те, которые приняли веру позднее. По уровню грамотности и учености между ними были большие различия. Кроме того, сподвижники пророка б</w:t>
      </w:r>
      <w:r w:rsidRPr="009E6443">
        <w:rPr>
          <w:color w:val="000000"/>
          <w:sz w:val="32"/>
          <w:szCs w:val="32"/>
        </w:rPr>
        <w:t>ы</w:t>
      </w:r>
      <w:r w:rsidRPr="009E6443">
        <w:rPr>
          <w:color w:val="000000"/>
          <w:sz w:val="32"/>
          <w:szCs w:val="32"/>
        </w:rPr>
        <w:t>ли представлены двумя большими</w:t>
      </w:r>
      <w:r w:rsidR="005E3B80" w:rsidRPr="009E6443">
        <w:rPr>
          <w:color w:val="000000"/>
          <w:sz w:val="32"/>
          <w:szCs w:val="32"/>
        </w:rPr>
        <w:t xml:space="preserve"> общинными группами - мухаджирами</w:t>
      </w:r>
      <w:r w:rsidRPr="009E6443">
        <w:rPr>
          <w:color w:val="000000"/>
          <w:sz w:val="32"/>
          <w:szCs w:val="32"/>
        </w:rPr>
        <w:t xml:space="preserve"> и анс</w:t>
      </w:r>
      <w:r w:rsidRPr="009E6443">
        <w:rPr>
          <w:color w:val="000000"/>
          <w:sz w:val="32"/>
          <w:szCs w:val="32"/>
        </w:rPr>
        <w:t>а</w:t>
      </w:r>
      <w:r w:rsidR="005E3B80" w:rsidRPr="009E6443">
        <w:rPr>
          <w:color w:val="000000"/>
          <w:sz w:val="32"/>
          <w:szCs w:val="32"/>
        </w:rPr>
        <w:t>рами</w:t>
      </w:r>
      <w:r w:rsidRPr="009E6443">
        <w:rPr>
          <w:color w:val="000000"/>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r w:rsidRPr="009E6443">
        <w:rPr>
          <w:b/>
          <w:sz w:val="32"/>
          <w:szCs w:val="32"/>
        </w:rPr>
        <w:t>Асхаб аль-Бадр</w:t>
      </w:r>
      <w:r w:rsidRPr="009E6443">
        <w:rPr>
          <w:sz w:val="32"/>
          <w:szCs w:val="32"/>
        </w:rPr>
        <w:t xml:space="preserve"> - участники первой в истории Ислама битвы мусульман с язычниками при Бадре. Это одни из на</w:t>
      </w:r>
      <w:r w:rsidRPr="009E6443">
        <w:rPr>
          <w:sz w:val="32"/>
          <w:szCs w:val="32"/>
        </w:rPr>
        <w:t>и</w:t>
      </w:r>
      <w:r w:rsidRPr="009E6443">
        <w:rPr>
          <w:sz w:val="32"/>
          <w:szCs w:val="32"/>
        </w:rPr>
        <w:t>более авторитетных сподвижников пророка Мухаммада, пользующихся особым уважением среди м</w:t>
      </w:r>
      <w:r w:rsidRPr="009E6443">
        <w:rPr>
          <w:sz w:val="32"/>
          <w:szCs w:val="32"/>
        </w:rPr>
        <w:t>у</w:t>
      </w:r>
      <w:r w:rsidRPr="009E6443">
        <w:rPr>
          <w:sz w:val="32"/>
          <w:szCs w:val="32"/>
        </w:rPr>
        <w:t>сульман.</w:t>
      </w:r>
      <w:r w:rsidRPr="009E6443">
        <w:rPr>
          <w:b/>
          <w:sz w:val="32"/>
          <w:szCs w:val="32"/>
        </w:rPr>
        <w:t xml:space="preserve">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Асхаб аль-Йамин </w:t>
      </w:r>
      <w:r w:rsidRPr="009E6443">
        <w:rPr>
          <w:color w:val="000000"/>
          <w:sz w:val="32"/>
          <w:szCs w:val="32"/>
        </w:rPr>
        <w:t>- обладатели правой стороны, люди, которых постигла удача. Это праведники, которые веровали в Аллаха и служили Ему, отлич</w:t>
      </w:r>
      <w:r w:rsidRPr="009E6443">
        <w:rPr>
          <w:color w:val="000000"/>
          <w:sz w:val="32"/>
          <w:szCs w:val="32"/>
        </w:rPr>
        <w:t>а</w:t>
      </w:r>
      <w:r w:rsidRPr="009E6443">
        <w:rPr>
          <w:color w:val="000000"/>
          <w:sz w:val="32"/>
          <w:szCs w:val="32"/>
        </w:rPr>
        <w:t>лись благими деяниями. В день Страшного суда им будет подана книга с их деяниями с пр</w:t>
      </w:r>
      <w:r w:rsidRPr="009E6443">
        <w:rPr>
          <w:color w:val="000000"/>
          <w:sz w:val="32"/>
          <w:szCs w:val="32"/>
        </w:rPr>
        <w:t>а</w:t>
      </w:r>
      <w:r w:rsidRPr="009E6443">
        <w:rPr>
          <w:color w:val="000000"/>
          <w:sz w:val="32"/>
          <w:szCs w:val="32"/>
        </w:rPr>
        <w:t>вой стороны. Этот термин упоминается в аяте Корана: «Те, что стоят на правой стороне, - кто же они? - Они будут там среди лотосов, шипов лишенных, под бананами, отягощенными плодами, в тени [деревьев] раскидистых…» (56: 27).  Обладателей правой стороны также называют А</w:t>
      </w:r>
      <w:r w:rsidRPr="009E6443">
        <w:rPr>
          <w:color w:val="000000"/>
          <w:sz w:val="32"/>
          <w:szCs w:val="32"/>
        </w:rPr>
        <w:t>с</w:t>
      </w:r>
      <w:r w:rsidRPr="009E6443">
        <w:rPr>
          <w:color w:val="000000"/>
          <w:sz w:val="32"/>
          <w:szCs w:val="32"/>
        </w:rPr>
        <w:t>хаб аль-Маймана.</w:t>
      </w:r>
    </w:p>
    <w:p w:rsidR="00155D70" w:rsidRPr="009E6443" w:rsidRDefault="00155D70" w:rsidP="00155D70">
      <w:pPr>
        <w:ind w:firstLine="284"/>
        <w:rPr>
          <w:color w:val="000000"/>
          <w:sz w:val="32"/>
          <w:szCs w:val="32"/>
        </w:rPr>
      </w:pPr>
    </w:p>
    <w:p w:rsidR="00155D70" w:rsidRPr="009E6443" w:rsidRDefault="00155D70" w:rsidP="00DE4AEB">
      <w:pPr>
        <w:ind w:firstLine="284"/>
        <w:rPr>
          <w:color w:val="000000"/>
          <w:sz w:val="32"/>
          <w:szCs w:val="32"/>
        </w:rPr>
      </w:pPr>
      <w:r w:rsidRPr="009E6443">
        <w:rPr>
          <w:b/>
          <w:color w:val="000000"/>
          <w:sz w:val="32"/>
          <w:szCs w:val="32"/>
        </w:rPr>
        <w:t>Асхаб аль-Карья</w:t>
      </w:r>
      <w:r w:rsidRPr="009E6443">
        <w:rPr>
          <w:color w:val="000000"/>
          <w:sz w:val="32"/>
          <w:szCs w:val="32"/>
        </w:rPr>
        <w:t xml:space="preserve"> - жители небольшого селения в Антакье (Антиохии), к</w:t>
      </w:r>
      <w:r w:rsidRPr="009E6443">
        <w:rPr>
          <w:color w:val="000000"/>
          <w:sz w:val="32"/>
          <w:szCs w:val="32"/>
        </w:rPr>
        <w:t>о</w:t>
      </w:r>
      <w:r w:rsidRPr="009E6443">
        <w:rPr>
          <w:color w:val="000000"/>
          <w:sz w:val="32"/>
          <w:szCs w:val="32"/>
        </w:rPr>
        <w:t>торые отвергли посланников Аллаха.</w:t>
      </w:r>
      <w:r w:rsidR="00DE4AEB" w:rsidRPr="009E6443">
        <w:rPr>
          <w:color w:val="000000"/>
          <w:sz w:val="32"/>
          <w:szCs w:val="32"/>
        </w:rPr>
        <w:t xml:space="preserve"> К этому народу было послано два пр</w:t>
      </w:r>
      <w:r w:rsidR="00DE4AEB" w:rsidRPr="009E6443">
        <w:rPr>
          <w:color w:val="000000"/>
          <w:sz w:val="32"/>
          <w:szCs w:val="32"/>
        </w:rPr>
        <w:t>о</w:t>
      </w:r>
      <w:r w:rsidR="00DE4AEB" w:rsidRPr="009E6443">
        <w:rPr>
          <w:color w:val="000000"/>
          <w:sz w:val="32"/>
          <w:szCs w:val="32"/>
        </w:rPr>
        <w:t>рока</w:t>
      </w:r>
      <w:r w:rsidRPr="009E6443">
        <w:rPr>
          <w:color w:val="000000"/>
          <w:sz w:val="32"/>
          <w:szCs w:val="32"/>
        </w:rPr>
        <w:t xml:space="preserve">, а затем еще один. Когда они говорили, что являются посланниками Аллаха, жители селения отвечали им: «Вы - такие же люди, как и </w:t>
      </w:r>
      <w:r w:rsidR="00DE4AEB" w:rsidRPr="009E6443">
        <w:rPr>
          <w:color w:val="000000"/>
          <w:sz w:val="32"/>
          <w:szCs w:val="32"/>
        </w:rPr>
        <w:t>мы. Мил</w:t>
      </w:r>
      <w:r w:rsidR="00DE4AEB" w:rsidRPr="009E6443">
        <w:rPr>
          <w:color w:val="000000"/>
          <w:sz w:val="32"/>
          <w:szCs w:val="32"/>
        </w:rPr>
        <w:t>о</w:t>
      </w:r>
      <w:r w:rsidR="00DE4AEB" w:rsidRPr="009E6443">
        <w:rPr>
          <w:color w:val="000000"/>
          <w:sz w:val="32"/>
          <w:szCs w:val="32"/>
        </w:rPr>
        <w:t>стивый</w:t>
      </w:r>
      <w:r w:rsidRPr="009E6443">
        <w:rPr>
          <w:color w:val="000000"/>
          <w:sz w:val="32"/>
          <w:szCs w:val="32"/>
        </w:rPr>
        <w:t xml:space="preserve"> [Аллах] не ниспосылал никакого [откров</w:t>
      </w:r>
      <w:r w:rsidRPr="009E6443">
        <w:rPr>
          <w:color w:val="000000"/>
          <w:sz w:val="32"/>
          <w:szCs w:val="32"/>
        </w:rPr>
        <w:t>е</w:t>
      </w:r>
      <w:r w:rsidRPr="009E6443">
        <w:rPr>
          <w:color w:val="000000"/>
          <w:sz w:val="32"/>
          <w:szCs w:val="32"/>
        </w:rPr>
        <w:t>ния], а вы лишь говорите ложь» (Коран, 36: 15). После этого они стали угрожать им тем, что побьют их камнями. В это</w:t>
      </w:r>
      <w:r w:rsidR="006F6E74" w:rsidRPr="009E6443">
        <w:rPr>
          <w:color w:val="000000"/>
          <w:sz w:val="32"/>
          <w:szCs w:val="32"/>
        </w:rPr>
        <w:t>т момент, к ним</w:t>
      </w:r>
      <w:r w:rsidRPr="009E6443">
        <w:rPr>
          <w:color w:val="000000"/>
          <w:sz w:val="32"/>
          <w:szCs w:val="32"/>
        </w:rPr>
        <w:t xml:space="preserve"> подошел один человек по имени Хабиб ан-Наджар, и стал призывать народ уверовать в Аллаха и выслушать Его п</w:t>
      </w:r>
      <w:r w:rsidRPr="009E6443">
        <w:rPr>
          <w:color w:val="000000"/>
          <w:sz w:val="32"/>
          <w:szCs w:val="32"/>
        </w:rPr>
        <w:t>о</w:t>
      </w:r>
      <w:r w:rsidRPr="009E6443">
        <w:rPr>
          <w:color w:val="000000"/>
          <w:sz w:val="32"/>
          <w:szCs w:val="32"/>
        </w:rPr>
        <w:t>сланн</w:t>
      </w:r>
      <w:r w:rsidRPr="009E6443">
        <w:rPr>
          <w:color w:val="000000"/>
          <w:sz w:val="32"/>
          <w:szCs w:val="32"/>
        </w:rPr>
        <w:t>и</w:t>
      </w:r>
      <w:r w:rsidRPr="009E6443">
        <w:rPr>
          <w:color w:val="000000"/>
          <w:sz w:val="32"/>
          <w:szCs w:val="32"/>
        </w:rPr>
        <w:t>ков: «О мой народ! Последуйте за посланцами. Последуйте за теми, кто не просит у вас вознаграждения. Ведь они - на прямом п</w:t>
      </w:r>
      <w:r w:rsidRPr="009E6443">
        <w:rPr>
          <w:color w:val="000000"/>
          <w:sz w:val="32"/>
          <w:szCs w:val="32"/>
        </w:rPr>
        <w:t>у</w:t>
      </w:r>
      <w:r w:rsidRPr="009E6443">
        <w:rPr>
          <w:color w:val="000000"/>
          <w:sz w:val="32"/>
          <w:szCs w:val="32"/>
        </w:rPr>
        <w:t>ти. Почему бы мне не поклоняться Тому, кто сотворил меня и к кому вы вернетесь?..» (К</w:t>
      </w:r>
      <w:r w:rsidRPr="009E6443">
        <w:rPr>
          <w:color w:val="000000"/>
          <w:sz w:val="32"/>
          <w:szCs w:val="32"/>
        </w:rPr>
        <w:t>о</w:t>
      </w:r>
      <w:r w:rsidRPr="009E6443">
        <w:rPr>
          <w:color w:val="000000"/>
          <w:sz w:val="32"/>
          <w:szCs w:val="32"/>
        </w:rPr>
        <w:t>ран, 36: 20-22). В ответ на это нечестивцы напали на этого человека и убили его. Аллах</w:t>
      </w:r>
      <w:r w:rsidR="006F6E74" w:rsidRPr="009E6443">
        <w:rPr>
          <w:color w:val="000000"/>
          <w:sz w:val="32"/>
          <w:szCs w:val="32"/>
        </w:rPr>
        <w:t xml:space="preserve"> же обрадовал его вестью о том</w:t>
      </w:r>
      <w:r w:rsidRPr="009E6443">
        <w:rPr>
          <w:color w:val="000000"/>
          <w:sz w:val="32"/>
          <w:szCs w:val="32"/>
        </w:rPr>
        <w:t>, что он стал обитателем рая: «Войди [прямо] в рай!», на что Хабиб ан-Наджар сказал: «О, если бы мой народ знал, за что меня простил мой Господь, за что причислил меня к поч</w:t>
      </w:r>
      <w:r w:rsidRPr="009E6443">
        <w:rPr>
          <w:color w:val="000000"/>
          <w:sz w:val="32"/>
          <w:szCs w:val="32"/>
        </w:rPr>
        <w:t>и</w:t>
      </w:r>
      <w:r w:rsidRPr="009E6443">
        <w:rPr>
          <w:color w:val="000000"/>
          <w:sz w:val="32"/>
          <w:szCs w:val="32"/>
        </w:rPr>
        <w:t>таемым!» (Коран, 36: 26-27). После этого посланники Аллаха вынуждены были уйти отт</w:t>
      </w:r>
      <w:r w:rsidRPr="009E6443">
        <w:rPr>
          <w:color w:val="000000"/>
          <w:sz w:val="32"/>
          <w:szCs w:val="32"/>
        </w:rPr>
        <w:t>у</w:t>
      </w:r>
      <w:r w:rsidRPr="009E6443">
        <w:rPr>
          <w:color w:val="000000"/>
          <w:sz w:val="32"/>
          <w:szCs w:val="32"/>
        </w:rPr>
        <w:t>да. Как только они удалились, Аллах уничтожил этот народ: «Ра</w:t>
      </w:r>
      <w:r w:rsidRPr="009E6443">
        <w:rPr>
          <w:color w:val="000000"/>
          <w:sz w:val="32"/>
          <w:szCs w:val="32"/>
        </w:rPr>
        <w:t>з</w:t>
      </w:r>
      <w:r w:rsidRPr="009E6443">
        <w:rPr>
          <w:color w:val="000000"/>
          <w:sz w:val="32"/>
          <w:szCs w:val="32"/>
        </w:rPr>
        <w:t>дался лишь трубный глас - и их не стало» (Коран, 36: 29).</w:t>
      </w:r>
    </w:p>
    <w:p w:rsidR="00155D70" w:rsidRPr="009E6443" w:rsidRDefault="006F6E74" w:rsidP="00155D70">
      <w:pPr>
        <w:ind w:firstLine="284"/>
        <w:rPr>
          <w:color w:val="000000"/>
          <w:sz w:val="32"/>
          <w:szCs w:val="32"/>
        </w:rPr>
      </w:pPr>
      <w:r w:rsidRPr="009E6443">
        <w:rPr>
          <w:color w:val="000000"/>
          <w:sz w:val="32"/>
          <w:szCs w:val="32"/>
        </w:rPr>
        <w:t>Однако по поводу истории об А</w:t>
      </w:r>
      <w:r w:rsidR="00155D70" w:rsidRPr="009E6443">
        <w:rPr>
          <w:color w:val="000000"/>
          <w:sz w:val="32"/>
          <w:szCs w:val="32"/>
        </w:rPr>
        <w:t>схаб аль-</w:t>
      </w:r>
      <w:r w:rsidRPr="009E6443">
        <w:rPr>
          <w:color w:val="000000"/>
          <w:sz w:val="32"/>
          <w:szCs w:val="32"/>
        </w:rPr>
        <w:t>К</w:t>
      </w:r>
      <w:r w:rsidR="00155D70" w:rsidRPr="009E6443">
        <w:rPr>
          <w:color w:val="000000"/>
          <w:sz w:val="32"/>
          <w:szCs w:val="32"/>
        </w:rPr>
        <w:t>арья существуют различные мнения. Одни толкователи считали, что здесь речь идет об хавари (апост</w:t>
      </w:r>
      <w:r w:rsidR="00155D70" w:rsidRPr="009E6443">
        <w:rPr>
          <w:color w:val="000000"/>
          <w:sz w:val="32"/>
          <w:szCs w:val="32"/>
        </w:rPr>
        <w:t>о</w:t>
      </w:r>
      <w:r w:rsidR="00155D70" w:rsidRPr="009E6443">
        <w:rPr>
          <w:color w:val="000000"/>
          <w:sz w:val="32"/>
          <w:szCs w:val="32"/>
        </w:rPr>
        <w:t xml:space="preserve">лах) Исы, которые пришли в это селение. Другие же считали, что здесь не идет речь о конкретном селении. По их </w:t>
      </w:r>
      <w:r w:rsidR="00DE4AEB" w:rsidRPr="009E6443">
        <w:rPr>
          <w:color w:val="000000"/>
          <w:sz w:val="32"/>
          <w:szCs w:val="32"/>
        </w:rPr>
        <w:t>мнению,</w:t>
      </w:r>
      <w:r w:rsidR="00155D70" w:rsidRPr="009E6443">
        <w:rPr>
          <w:color w:val="000000"/>
          <w:sz w:val="32"/>
          <w:szCs w:val="32"/>
        </w:rPr>
        <w:t xml:space="preserve"> эта история носит иносказ</w:t>
      </w:r>
      <w:r w:rsidR="00155D70" w:rsidRPr="009E6443">
        <w:rPr>
          <w:color w:val="000000"/>
          <w:sz w:val="32"/>
          <w:szCs w:val="32"/>
        </w:rPr>
        <w:t>а</w:t>
      </w:r>
      <w:r w:rsidR="00155D70" w:rsidRPr="009E6443">
        <w:rPr>
          <w:color w:val="000000"/>
          <w:sz w:val="32"/>
          <w:szCs w:val="32"/>
        </w:rPr>
        <w:t>тельный смысл и подвергшимися наказанию людьми являются вообще все неверные на земле, к которым в различные времена приходили последние 3 пророка - Муса, Иса и М</w:t>
      </w:r>
      <w:r w:rsidR="00155D70" w:rsidRPr="009E6443">
        <w:rPr>
          <w:color w:val="000000"/>
          <w:sz w:val="32"/>
          <w:szCs w:val="32"/>
        </w:rPr>
        <w:t>у</w:t>
      </w:r>
      <w:r w:rsidR="00155D70" w:rsidRPr="009E6443">
        <w:rPr>
          <w:color w:val="000000"/>
          <w:sz w:val="32"/>
          <w:szCs w:val="32"/>
        </w:rPr>
        <w:t>хаммад.</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Асхаб аль-Кахф</w:t>
      </w:r>
      <w:r w:rsidRPr="009E6443">
        <w:rPr>
          <w:color w:val="000000"/>
          <w:sz w:val="32"/>
          <w:szCs w:val="32"/>
        </w:rPr>
        <w:t xml:space="preserve"> - обитатели пещеры. Это </w:t>
      </w:r>
      <w:r w:rsidR="00DE4AEB" w:rsidRPr="009E6443">
        <w:rPr>
          <w:color w:val="000000"/>
          <w:sz w:val="32"/>
          <w:szCs w:val="32"/>
        </w:rPr>
        <w:t>юноши,</w:t>
      </w:r>
      <w:r w:rsidRPr="009E6443">
        <w:rPr>
          <w:color w:val="000000"/>
          <w:sz w:val="32"/>
          <w:szCs w:val="32"/>
        </w:rPr>
        <w:t xml:space="preserve"> которые укрылись в пещере от своих врагов. Аллах у</w:t>
      </w:r>
      <w:r w:rsidR="006F6E74" w:rsidRPr="009E6443">
        <w:rPr>
          <w:color w:val="000000"/>
          <w:sz w:val="32"/>
          <w:szCs w:val="32"/>
        </w:rPr>
        <w:t>сыпил их там и они проспали чуть больше</w:t>
      </w:r>
      <w:r w:rsidRPr="009E6443">
        <w:rPr>
          <w:color w:val="000000"/>
          <w:sz w:val="32"/>
          <w:szCs w:val="32"/>
        </w:rPr>
        <w:t xml:space="preserve"> тр</w:t>
      </w:r>
      <w:r w:rsidR="006F6E74" w:rsidRPr="009E6443">
        <w:rPr>
          <w:color w:val="000000"/>
          <w:sz w:val="32"/>
          <w:szCs w:val="32"/>
        </w:rPr>
        <w:t>ех</w:t>
      </w:r>
      <w:r w:rsidRPr="009E6443">
        <w:rPr>
          <w:color w:val="000000"/>
          <w:sz w:val="32"/>
          <w:szCs w:val="32"/>
        </w:rPr>
        <w:t xml:space="preserve"> сот</w:t>
      </w:r>
      <w:r w:rsidR="006F6E74" w:rsidRPr="009E6443">
        <w:rPr>
          <w:color w:val="000000"/>
          <w:sz w:val="32"/>
          <w:szCs w:val="32"/>
        </w:rPr>
        <w:t>ен</w:t>
      </w:r>
      <w:r w:rsidRPr="009E6443">
        <w:rPr>
          <w:color w:val="000000"/>
          <w:sz w:val="32"/>
          <w:szCs w:val="32"/>
        </w:rPr>
        <w:t xml:space="preserve"> лет.</w:t>
      </w:r>
      <w:r w:rsidR="006F6E74" w:rsidRPr="009E6443">
        <w:rPr>
          <w:color w:val="000000"/>
          <w:sz w:val="32"/>
          <w:szCs w:val="32"/>
        </w:rPr>
        <w:t xml:space="preserve"> С ними также была одна собака</w:t>
      </w:r>
      <w:r w:rsidRPr="009E6443">
        <w:rPr>
          <w:color w:val="000000"/>
          <w:sz w:val="32"/>
          <w:szCs w:val="32"/>
        </w:rPr>
        <w:t xml:space="preserve"> Об их истории повествуется в коранич</w:t>
      </w:r>
      <w:r w:rsidRPr="009E6443">
        <w:rPr>
          <w:color w:val="000000"/>
          <w:sz w:val="32"/>
          <w:szCs w:val="32"/>
        </w:rPr>
        <w:t>е</w:t>
      </w:r>
      <w:r w:rsidRPr="009E6443">
        <w:rPr>
          <w:color w:val="000000"/>
          <w:sz w:val="32"/>
          <w:szCs w:val="32"/>
        </w:rPr>
        <w:t xml:space="preserve">ской суре 18: 5. </w:t>
      </w:r>
    </w:p>
    <w:p w:rsidR="00155D70" w:rsidRPr="009E6443" w:rsidRDefault="00155D70" w:rsidP="00155D70">
      <w:pPr>
        <w:ind w:firstLine="284"/>
        <w:rPr>
          <w:color w:val="000000"/>
          <w:sz w:val="32"/>
          <w:szCs w:val="32"/>
        </w:rPr>
      </w:pPr>
      <w:r w:rsidRPr="009E6443">
        <w:rPr>
          <w:color w:val="000000"/>
          <w:sz w:val="32"/>
          <w:szCs w:val="32"/>
        </w:rPr>
        <w:t>Эти люди отвергли порочные верования своего народа и уверовали в А</w:t>
      </w:r>
      <w:r w:rsidRPr="009E6443">
        <w:rPr>
          <w:color w:val="000000"/>
          <w:sz w:val="32"/>
          <w:szCs w:val="32"/>
        </w:rPr>
        <w:t>л</w:t>
      </w:r>
      <w:r w:rsidRPr="009E6443">
        <w:rPr>
          <w:color w:val="000000"/>
          <w:sz w:val="32"/>
          <w:szCs w:val="32"/>
        </w:rPr>
        <w:t>лаха, стали исполнять его повеления и возде</w:t>
      </w:r>
      <w:r w:rsidRPr="009E6443">
        <w:rPr>
          <w:color w:val="000000"/>
          <w:sz w:val="32"/>
          <w:szCs w:val="32"/>
        </w:rPr>
        <w:t>р</w:t>
      </w:r>
      <w:r w:rsidRPr="009E6443">
        <w:rPr>
          <w:color w:val="000000"/>
          <w:sz w:val="32"/>
          <w:szCs w:val="32"/>
        </w:rPr>
        <w:t>живаться от дурных поступков. За это они подверглись преследованиям, спасаясь от которых они бежали из своего г</w:t>
      </w:r>
      <w:r w:rsidRPr="009E6443">
        <w:rPr>
          <w:color w:val="000000"/>
          <w:sz w:val="32"/>
          <w:szCs w:val="32"/>
        </w:rPr>
        <w:t>о</w:t>
      </w:r>
      <w:r w:rsidRPr="009E6443">
        <w:rPr>
          <w:color w:val="000000"/>
          <w:sz w:val="32"/>
          <w:szCs w:val="32"/>
        </w:rPr>
        <w:t xml:space="preserve">рода и укрылись в пещере. </w:t>
      </w:r>
    </w:p>
    <w:p w:rsidR="00155D70" w:rsidRPr="009E6443" w:rsidRDefault="00155D70" w:rsidP="00155D70">
      <w:pPr>
        <w:ind w:firstLine="284"/>
        <w:rPr>
          <w:color w:val="000000"/>
          <w:sz w:val="32"/>
          <w:szCs w:val="32"/>
        </w:rPr>
      </w:pPr>
      <w:r w:rsidRPr="009E6443">
        <w:rPr>
          <w:color w:val="000000"/>
          <w:sz w:val="32"/>
          <w:szCs w:val="32"/>
        </w:rPr>
        <w:t>В исторических книгах и тафсирах Корана</w:t>
      </w:r>
      <w:r w:rsidR="006F6E74" w:rsidRPr="009E6443">
        <w:rPr>
          <w:color w:val="000000"/>
          <w:sz w:val="32"/>
          <w:szCs w:val="32"/>
        </w:rPr>
        <w:t>,</w:t>
      </w:r>
      <w:r w:rsidRPr="009E6443">
        <w:rPr>
          <w:color w:val="000000"/>
          <w:sz w:val="32"/>
          <w:szCs w:val="32"/>
        </w:rPr>
        <w:t xml:space="preserve"> с большой долей вероятности утверждается, что </w:t>
      </w:r>
      <w:r w:rsidR="00DE4AEB" w:rsidRPr="009E6443">
        <w:rPr>
          <w:color w:val="000000"/>
          <w:sz w:val="32"/>
          <w:szCs w:val="32"/>
        </w:rPr>
        <w:t>речь,</w:t>
      </w:r>
      <w:r w:rsidRPr="009E6443">
        <w:rPr>
          <w:color w:val="000000"/>
          <w:sz w:val="32"/>
          <w:szCs w:val="32"/>
        </w:rPr>
        <w:t xml:space="preserve"> </w:t>
      </w:r>
      <w:r w:rsidR="00DE4AEB" w:rsidRPr="009E6443">
        <w:rPr>
          <w:color w:val="000000"/>
          <w:sz w:val="32"/>
          <w:szCs w:val="32"/>
        </w:rPr>
        <w:t>возможно,</w:t>
      </w:r>
      <w:r w:rsidRPr="009E6443">
        <w:rPr>
          <w:color w:val="000000"/>
          <w:sz w:val="32"/>
          <w:szCs w:val="32"/>
        </w:rPr>
        <w:t xml:space="preserve"> идет о с</w:t>
      </w:r>
      <w:r w:rsidRPr="009E6443">
        <w:rPr>
          <w:color w:val="000000"/>
          <w:sz w:val="32"/>
          <w:szCs w:val="32"/>
        </w:rPr>
        <w:t>о</w:t>
      </w:r>
      <w:r w:rsidRPr="009E6443">
        <w:rPr>
          <w:color w:val="000000"/>
          <w:sz w:val="32"/>
          <w:szCs w:val="32"/>
        </w:rPr>
        <w:t>бытиях, которые произошли во второй половине III века после пророчества Исы в Тарсе (Анатолия). Ри</w:t>
      </w:r>
      <w:r w:rsidRPr="009E6443">
        <w:rPr>
          <w:color w:val="000000"/>
          <w:sz w:val="32"/>
          <w:szCs w:val="32"/>
        </w:rPr>
        <w:t>м</w:t>
      </w:r>
      <w:r w:rsidRPr="009E6443">
        <w:rPr>
          <w:color w:val="000000"/>
          <w:sz w:val="32"/>
          <w:szCs w:val="32"/>
        </w:rPr>
        <w:t>ский нам</w:t>
      </w:r>
      <w:r w:rsidRPr="009E6443">
        <w:rPr>
          <w:color w:val="000000"/>
          <w:sz w:val="32"/>
          <w:szCs w:val="32"/>
        </w:rPr>
        <w:t>е</w:t>
      </w:r>
      <w:r w:rsidRPr="009E6443">
        <w:rPr>
          <w:color w:val="000000"/>
          <w:sz w:val="32"/>
          <w:szCs w:val="32"/>
        </w:rPr>
        <w:t xml:space="preserve">стник Дакьянус (возможно, что речь идет о римском императоре Деции) потребовал у этих праведных молодых людей отречения от веры в Аллаха. Тогда они покинули город </w:t>
      </w:r>
      <w:r w:rsidR="00DE4AEB" w:rsidRPr="009E6443">
        <w:rPr>
          <w:color w:val="000000"/>
          <w:sz w:val="32"/>
          <w:szCs w:val="32"/>
        </w:rPr>
        <w:t>и,</w:t>
      </w:r>
      <w:r w:rsidRPr="009E6443">
        <w:rPr>
          <w:color w:val="000000"/>
          <w:sz w:val="32"/>
          <w:szCs w:val="32"/>
        </w:rPr>
        <w:t xml:space="preserve"> взяв с собой собаку, укрылись от пр</w:t>
      </w:r>
      <w:r w:rsidRPr="009E6443">
        <w:rPr>
          <w:color w:val="000000"/>
          <w:sz w:val="32"/>
          <w:szCs w:val="32"/>
        </w:rPr>
        <w:t>е</w:t>
      </w:r>
      <w:r w:rsidRPr="009E6443">
        <w:rPr>
          <w:color w:val="000000"/>
          <w:sz w:val="32"/>
          <w:szCs w:val="32"/>
        </w:rPr>
        <w:t>следований в пещере. «И остались они в пещере своей триста лет и прибав</w:t>
      </w:r>
      <w:r w:rsidRPr="009E6443">
        <w:rPr>
          <w:color w:val="000000"/>
          <w:sz w:val="32"/>
          <w:szCs w:val="32"/>
        </w:rPr>
        <w:t>и</w:t>
      </w:r>
      <w:r w:rsidRPr="009E6443">
        <w:rPr>
          <w:color w:val="000000"/>
          <w:sz w:val="32"/>
          <w:szCs w:val="32"/>
        </w:rPr>
        <w:t>ли еще девять» (Коран, 18: 25). На протяжении этого периода все они пр</w:t>
      </w:r>
      <w:r w:rsidRPr="009E6443">
        <w:rPr>
          <w:color w:val="000000"/>
          <w:sz w:val="32"/>
          <w:szCs w:val="32"/>
        </w:rPr>
        <w:t>е</w:t>
      </w:r>
      <w:r w:rsidRPr="009E6443">
        <w:rPr>
          <w:color w:val="000000"/>
          <w:sz w:val="32"/>
          <w:szCs w:val="32"/>
        </w:rPr>
        <w:t xml:space="preserve">бывали в состоянии сна. </w:t>
      </w:r>
      <w:r w:rsidR="00DE4AEB" w:rsidRPr="009E6443">
        <w:rPr>
          <w:color w:val="000000"/>
          <w:sz w:val="32"/>
          <w:szCs w:val="32"/>
        </w:rPr>
        <w:t>Проснувшись,</w:t>
      </w:r>
      <w:r w:rsidRPr="009E6443">
        <w:rPr>
          <w:color w:val="000000"/>
          <w:sz w:val="32"/>
          <w:szCs w:val="32"/>
        </w:rPr>
        <w:t xml:space="preserve"> они сочли, что проспали лишь один день. Почувствовав </w:t>
      </w:r>
      <w:r w:rsidR="00DE4AEB" w:rsidRPr="009E6443">
        <w:rPr>
          <w:color w:val="000000"/>
          <w:sz w:val="32"/>
          <w:szCs w:val="32"/>
        </w:rPr>
        <w:t>голод,</w:t>
      </w:r>
      <w:r w:rsidRPr="009E6443">
        <w:rPr>
          <w:color w:val="000000"/>
          <w:sz w:val="32"/>
          <w:szCs w:val="32"/>
        </w:rPr>
        <w:t xml:space="preserve"> молодые люди послали одного из </w:t>
      </w:r>
      <w:r w:rsidR="00DE4AEB" w:rsidRPr="009E6443">
        <w:rPr>
          <w:color w:val="000000"/>
          <w:sz w:val="32"/>
          <w:szCs w:val="32"/>
        </w:rPr>
        <w:t>своих</w:t>
      </w:r>
      <w:r w:rsidRPr="009E6443">
        <w:rPr>
          <w:color w:val="000000"/>
          <w:sz w:val="32"/>
          <w:szCs w:val="32"/>
        </w:rPr>
        <w:t xml:space="preserve"> товар</w:t>
      </w:r>
      <w:r w:rsidRPr="009E6443">
        <w:rPr>
          <w:color w:val="000000"/>
          <w:sz w:val="32"/>
          <w:szCs w:val="32"/>
        </w:rPr>
        <w:t>и</w:t>
      </w:r>
      <w:r w:rsidRPr="009E6443">
        <w:rPr>
          <w:color w:val="000000"/>
          <w:sz w:val="32"/>
          <w:szCs w:val="32"/>
        </w:rPr>
        <w:t>щей в город, чтобы он купил для них хлеба</w:t>
      </w:r>
      <w:r w:rsidR="006F6E74" w:rsidRPr="009E6443">
        <w:rPr>
          <w:color w:val="000000"/>
          <w:sz w:val="32"/>
          <w:szCs w:val="32"/>
        </w:rPr>
        <w:t>В некоторых преданиях говори</w:t>
      </w:r>
      <w:r w:rsidR="006F6E74" w:rsidRPr="009E6443">
        <w:rPr>
          <w:color w:val="000000"/>
          <w:sz w:val="32"/>
          <w:szCs w:val="32"/>
        </w:rPr>
        <w:t>т</w:t>
      </w:r>
      <w:r w:rsidR="006F6E74" w:rsidRPr="009E6443">
        <w:rPr>
          <w:color w:val="000000"/>
          <w:sz w:val="32"/>
          <w:szCs w:val="32"/>
        </w:rPr>
        <w:t>ся</w:t>
      </w:r>
      <w:r w:rsidRPr="009E6443">
        <w:rPr>
          <w:color w:val="000000"/>
          <w:sz w:val="32"/>
          <w:szCs w:val="32"/>
        </w:rPr>
        <w:t xml:space="preserve">, что его звали Ямлиха. </w:t>
      </w:r>
      <w:r w:rsidR="00DE4AEB" w:rsidRPr="009E6443">
        <w:rPr>
          <w:color w:val="000000"/>
          <w:sz w:val="32"/>
          <w:szCs w:val="32"/>
        </w:rPr>
        <w:t xml:space="preserve">По пути он обратил внимание, что город сильно изменился. </w:t>
      </w:r>
      <w:r w:rsidRPr="009E6443">
        <w:rPr>
          <w:color w:val="000000"/>
          <w:sz w:val="32"/>
          <w:szCs w:val="32"/>
        </w:rPr>
        <w:t xml:space="preserve">Подойдя к </w:t>
      </w:r>
      <w:r w:rsidR="00DE4AEB" w:rsidRPr="009E6443">
        <w:rPr>
          <w:color w:val="000000"/>
          <w:sz w:val="32"/>
          <w:szCs w:val="32"/>
        </w:rPr>
        <w:t>булочнику,</w:t>
      </w:r>
      <w:r w:rsidRPr="009E6443">
        <w:rPr>
          <w:color w:val="000000"/>
          <w:sz w:val="32"/>
          <w:szCs w:val="32"/>
        </w:rPr>
        <w:t xml:space="preserve"> он протянул ему монету. Однако тому внешний вид и мон</w:t>
      </w:r>
      <w:r w:rsidRPr="009E6443">
        <w:rPr>
          <w:color w:val="000000"/>
          <w:sz w:val="32"/>
          <w:szCs w:val="32"/>
        </w:rPr>
        <w:t>е</w:t>
      </w:r>
      <w:r w:rsidRPr="009E6443">
        <w:rPr>
          <w:color w:val="000000"/>
          <w:sz w:val="32"/>
          <w:szCs w:val="32"/>
        </w:rPr>
        <w:t>та этого покупателя показались странными и он повел ег</w:t>
      </w:r>
      <w:r w:rsidR="006F6E74" w:rsidRPr="009E6443">
        <w:rPr>
          <w:color w:val="000000"/>
          <w:sz w:val="32"/>
          <w:szCs w:val="32"/>
        </w:rPr>
        <w:t>о к правителю, у</w:t>
      </w:r>
      <w:r w:rsidRPr="009E6443">
        <w:rPr>
          <w:color w:val="000000"/>
          <w:sz w:val="32"/>
          <w:szCs w:val="32"/>
        </w:rPr>
        <w:t xml:space="preserve"> которого Ямлиха рассказал </w:t>
      </w:r>
      <w:r w:rsidR="006F6E74" w:rsidRPr="009E6443">
        <w:rPr>
          <w:color w:val="000000"/>
          <w:sz w:val="32"/>
          <w:szCs w:val="32"/>
        </w:rPr>
        <w:t xml:space="preserve">всем присутствующим </w:t>
      </w:r>
      <w:r w:rsidRPr="009E6443">
        <w:rPr>
          <w:color w:val="000000"/>
          <w:sz w:val="32"/>
          <w:szCs w:val="32"/>
        </w:rPr>
        <w:t>свою историю. Они поняли, что речь идет о событиях трехсот</w:t>
      </w:r>
      <w:r w:rsidR="006F6E74" w:rsidRPr="009E6443">
        <w:rPr>
          <w:color w:val="000000"/>
          <w:sz w:val="32"/>
          <w:szCs w:val="32"/>
        </w:rPr>
        <w:t>летней давности и сказали Ямлихе</w:t>
      </w:r>
      <w:r w:rsidRPr="009E6443">
        <w:rPr>
          <w:color w:val="000000"/>
          <w:sz w:val="32"/>
          <w:szCs w:val="32"/>
        </w:rPr>
        <w:t>, что времена изменились и горожане веруют в единого А</w:t>
      </w:r>
      <w:r w:rsidRPr="009E6443">
        <w:rPr>
          <w:color w:val="000000"/>
          <w:sz w:val="32"/>
          <w:szCs w:val="32"/>
        </w:rPr>
        <w:t>л</w:t>
      </w:r>
      <w:r w:rsidRPr="009E6443">
        <w:rPr>
          <w:color w:val="000000"/>
          <w:sz w:val="32"/>
          <w:szCs w:val="32"/>
        </w:rPr>
        <w:t xml:space="preserve">лаха. В тот период в Римской империи </w:t>
      </w:r>
      <w:r w:rsidR="006F6E74" w:rsidRPr="009E6443">
        <w:rPr>
          <w:color w:val="000000"/>
          <w:sz w:val="32"/>
          <w:szCs w:val="32"/>
        </w:rPr>
        <w:t>уже господствовало</w:t>
      </w:r>
      <w:r w:rsidRPr="009E6443">
        <w:rPr>
          <w:color w:val="000000"/>
          <w:sz w:val="32"/>
          <w:szCs w:val="32"/>
        </w:rPr>
        <w:t xml:space="preserve"> Хр</w:t>
      </w:r>
      <w:r w:rsidRPr="009E6443">
        <w:rPr>
          <w:color w:val="000000"/>
          <w:sz w:val="32"/>
          <w:szCs w:val="32"/>
        </w:rPr>
        <w:t>и</w:t>
      </w:r>
      <w:r w:rsidRPr="009E6443">
        <w:rPr>
          <w:color w:val="000000"/>
          <w:sz w:val="32"/>
          <w:szCs w:val="32"/>
        </w:rPr>
        <w:t xml:space="preserve">стианство. </w:t>
      </w:r>
      <w:r w:rsidR="00DE4AEB" w:rsidRPr="009E6443">
        <w:rPr>
          <w:color w:val="000000"/>
          <w:sz w:val="32"/>
          <w:szCs w:val="32"/>
        </w:rPr>
        <w:t xml:space="preserve">Заинтересовавшись этим чудом, </w:t>
      </w:r>
      <w:r w:rsidR="006F6E74" w:rsidRPr="009E6443">
        <w:rPr>
          <w:color w:val="000000"/>
          <w:sz w:val="32"/>
          <w:szCs w:val="32"/>
        </w:rPr>
        <w:t xml:space="preserve">люди </w:t>
      </w:r>
      <w:r w:rsidR="00DE4AEB" w:rsidRPr="009E6443">
        <w:rPr>
          <w:color w:val="000000"/>
          <w:sz w:val="32"/>
          <w:szCs w:val="32"/>
        </w:rPr>
        <w:t>пошли к той пещере, на которую ук</w:t>
      </w:r>
      <w:r w:rsidR="00DE4AEB" w:rsidRPr="009E6443">
        <w:rPr>
          <w:color w:val="000000"/>
          <w:sz w:val="32"/>
          <w:szCs w:val="32"/>
        </w:rPr>
        <w:t>а</w:t>
      </w:r>
      <w:r w:rsidR="00DE4AEB" w:rsidRPr="009E6443">
        <w:rPr>
          <w:color w:val="000000"/>
          <w:sz w:val="32"/>
          <w:szCs w:val="32"/>
        </w:rPr>
        <w:t>зал Ямлиха. Войдя туда, они обна</w:t>
      </w:r>
      <w:r w:rsidR="006F6E74" w:rsidRPr="009E6443">
        <w:rPr>
          <w:color w:val="000000"/>
          <w:sz w:val="32"/>
          <w:szCs w:val="32"/>
        </w:rPr>
        <w:t>ружили, что</w:t>
      </w:r>
      <w:r w:rsidR="00DE4AEB" w:rsidRPr="009E6443">
        <w:rPr>
          <w:color w:val="000000"/>
          <w:sz w:val="32"/>
          <w:szCs w:val="32"/>
        </w:rPr>
        <w:t xml:space="preserve"> </w:t>
      </w:r>
      <w:r w:rsidR="006F6E74" w:rsidRPr="009E6443">
        <w:rPr>
          <w:color w:val="000000"/>
          <w:sz w:val="32"/>
          <w:szCs w:val="32"/>
        </w:rPr>
        <w:t>Ямлиха вместе со своими т</w:t>
      </w:r>
      <w:r w:rsidR="006F6E74" w:rsidRPr="009E6443">
        <w:rPr>
          <w:color w:val="000000"/>
          <w:sz w:val="32"/>
          <w:szCs w:val="32"/>
        </w:rPr>
        <w:t>о</w:t>
      </w:r>
      <w:r w:rsidR="006F6E74" w:rsidRPr="009E6443">
        <w:rPr>
          <w:color w:val="000000"/>
          <w:sz w:val="32"/>
          <w:szCs w:val="32"/>
        </w:rPr>
        <w:t>варищами</w:t>
      </w:r>
      <w:r w:rsidR="007D7FBF" w:rsidRPr="009E6443">
        <w:rPr>
          <w:color w:val="000000"/>
          <w:sz w:val="32"/>
          <w:szCs w:val="32"/>
        </w:rPr>
        <w:t xml:space="preserve"> и собакой</w:t>
      </w:r>
      <w:r w:rsidR="006F6E74" w:rsidRPr="009E6443">
        <w:rPr>
          <w:color w:val="000000"/>
          <w:sz w:val="32"/>
          <w:szCs w:val="32"/>
        </w:rPr>
        <w:t xml:space="preserve"> исчезли</w:t>
      </w:r>
      <w:r w:rsidR="00DE4AEB" w:rsidRPr="009E6443">
        <w:rPr>
          <w:color w:val="000000"/>
          <w:sz w:val="32"/>
          <w:szCs w:val="32"/>
        </w:rPr>
        <w:t xml:space="preserve">. </w:t>
      </w:r>
      <w:r w:rsidRPr="009E6443">
        <w:rPr>
          <w:color w:val="000000"/>
          <w:sz w:val="32"/>
          <w:szCs w:val="32"/>
        </w:rPr>
        <w:t xml:space="preserve">После этого это место стало </w:t>
      </w:r>
      <w:r w:rsidR="00DE4AEB" w:rsidRPr="009E6443">
        <w:rPr>
          <w:color w:val="000000"/>
          <w:sz w:val="32"/>
          <w:szCs w:val="32"/>
        </w:rPr>
        <w:t>священным и там был воздви</w:t>
      </w:r>
      <w:r w:rsidR="00DE4AEB" w:rsidRPr="009E6443">
        <w:rPr>
          <w:color w:val="000000"/>
          <w:sz w:val="32"/>
          <w:szCs w:val="32"/>
        </w:rPr>
        <w:t>г</w:t>
      </w:r>
      <w:r w:rsidR="00DE4AEB" w:rsidRPr="009E6443">
        <w:rPr>
          <w:color w:val="000000"/>
          <w:sz w:val="32"/>
          <w:szCs w:val="32"/>
        </w:rPr>
        <w:t>нут х</w:t>
      </w:r>
      <w:r w:rsidRPr="009E6443">
        <w:rPr>
          <w:color w:val="000000"/>
          <w:sz w:val="32"/>
          <w:szCs w:val="32"/>
        </w:rPr>
        <w:t>рам.</w:t>
      </w:r>
    </w:p>
    <w:p w:rsidR="00155D70" w:rsidRPr="009E6443" w:rsidRDefault="00155D70" w:rsidP="00155D70">
      <w:pPr>
        <w:ind w:firstLine="284"/>
        <w:rPr>
          <w:color w:val="000000"/>
          <w:sz w:val="32"/>
          <w:szCs w:val="32"/>
        </w:rPr>
      </w:pPr>
      <w:r w:rsidRPr="009E6443">
        <w:rPr>
          <w:color w:val="000000"/>
          <w:sz w:val="32"/>
          <w:szCs w:val="32"/>
        </w:rPr>
        <w:t>Чудо Асхаб аль-Кахфа является напоминанием всем людям о том, что раз умерев, они снова восстанут и предстанут п</w:t>
      </w:r>
      <w:r w:rsidRPr="009E6443">
        <w:rPr>
          <w:color w:val="000000"/>
          <w:sz w:val="32"/>
          <w:szCs w:val="32"/>
        </w:rPr>
        <w:t>е</w:t>
      </w:r>
      <w:r w:rsidRPr="009E6443">
        <w:rPr>
          <w:color w:val="000000"/>
          <w:sz w:val="32"/>
          <w:szCs w:val="32"/>
        </w:rPr>
        <w:t>ред судом Аллаха.</w:t>
      </w:r>
    </w:p>
    <w:p w:rsidR="00155D70" w:rsidRPr="009E6443" w:rsidRDefault="00155D70" w:rsidP="00155D70">
      <w:pPr>
        <w:ind w:firstLine="284"/>
        <w:rPr>
          <w:color w:val="000000"/>
          <w:sz w:val="32"/>
          <w:szCs w:val="32"/>
        </w:rPr>
      </w:pPr>
      <w:r w:rsidRPr="009E6443">
        <w:rPr>
          <w:color w:val="000000"/>
          <w:sz w:val="32"/>
          <w:szCs w:val="32"/>
        </w:rPr>
        <w:t xml:space="preserve">Точное количество Асхаб аль-Кахфа неизвестно. </w:t>
      </w:r>
      <w:r w:rsidR="00B04AF7" w:rsidRPr="009E6443">
        <w:rPr>
          <w:color w:val="000000"/>
          <w:sz w:val="32"/>
          <w:szCs w:val="32"/>
        </w:rPr>
        <w:t>В некоторых преданиях</w:t>
      </w:r>
      <w:r w:rsidRPr="009E6443">
        <w:rPr>
          <w:color w:val="000000"/>
          <w:sz w:val="32"/>
          <w:szCs w:val="32"/>
        </w:rPr>
        <w:t xml:space="preserve"> называют</w:t>
      </w:r>
      <w:r w:rsidR="00B04AF7" w:rsidRPr="009E6443">
        <w:rPr>
          <w:color w:val="000000"/>
          <w:sz w:val="32"/>
          <w:szCs w:val="32"/>
        </w:rPr>
        <w:t>ся</w:t>
      </w:r>
      <w:r w:rsidRPr="009E6443">
        <w:rPr>
          <w:color w:val="000000"/>
          <w:sz w:val="32"/>
          <w:szCs w:val="32"/>
        </w:rPr>
        <w:t xml:space="preserve"> имена семи из них</w:t>
      </w:r>
      <w:r w:rsidR="00B04AF7" w:rsidRPr="009E6443">
        <w:rPr>
          <w:color w:val="000000"/>
          <w:sz w:val="32"/>
          <w:szCs w:val="32"/>
        </w:rPr>
        <w:t>. Это</w:t>
      </w:r>
      <w:r w:rsidRPr="009E6443">
        <w:rPr>
          <w:color w:val="000000"/>
          <w:sz w:val="32"/>
          <w:szCs w:val="32"/>
        </w:rPr>
        <w:t xml:space="preserve"> Ямлиха, Максалина, Маслина, Марнуш, Дабарнуш, С</w:t>
      </w:r>
      <w:r w:rsidRPr="009E6443">
        <w:rPr>
          <w:color w:val="000000"/>
          <w:sz w:val="32"/>
          <w:szCs w:val="32"/>
        </w:rPr>
        <w:t>а</w:t>
      </w:r>
      <w:r w:rsidRPr="009E6443">
        <w:rPr>
          <w:color w:val="000000"/>
          <w:sz w:val="32"/>
          <w:szCs w:val="32"/>
        </w:rPr>
        <w:t xml:space="preserve">зануш и Кафататаййуш. А собаку звали Китмир. </w:t>
      </w:r>
    </w:p>
    <w:p w:rsidR="00155D70" w:rsidRPr="009E6443" w:rsidRDefault="00155D70" w:rsidP="00155D70">
      <w:pPr>
        <w:ind w:firstLine="284"/>
        <w:rPr>
          <w:color w:val="000000"/>
          <w:sz w:val="32"/>
          <w:szCs w:val="32"/>
        </w:rPr>
      </w:pPr>
      <w:r w:rsidRPr="009E6443">
        <w:rPr>
          <w:color w:val="000000"/>
          <w:sz w:val="32"/>
          <w:szCs w:val="32"/>
        </w:rPr>
        <w:t xml:space="preserve">В то же время необходимо отметить, что все эти данные </w:t>
      </w:r>
      <w:r w:rsidR="00B04AF7" w:rsidRPr="009E6443">
        <w:rPr>
          <w:color w:val="000000"/>
          <w:sz w:val="32"/>
          <w:szCs w:val="32"/>
        </w:rPr>
        <w:t>нельзя считать достоверными</w:t>
      </w:r>
      <w:r w:rsidRPr="009E6443">
        <w:rPr>
          <w:color w:val="000000"/>
          <w:sz w:val="32"/>
          <w:szCs w:val="32"/>
        </w:rPr>
        <w:t>. В мусульманских источниках имеются предположения о том, что эта история могла произойти не в Тарсе, а в Мараше, и даже в Урумчи (Восточный Турк</w:t>
      </w:r>
      <w:r w:rsidRPr="009E6443">
        <w:rPr>
          <w:color w:val="000000"/>
          <w:sz w:val="32"/>
          <w:szCs w:val="32"/>
        </w:rPr>
        <w:t>е</w:t>
      </w:r>
      <w:r w:rsidRPr="009E6443">
        <w:rPr>
          <w:color w:val="000000"/>
          <w:sz w:val="32"/>
          <w:szCs w:val="32"/>
        </w:rPr>
        <w:t>стан).</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Асхаб аль-Кирам</w:t>
      </w:r>
      <w:r w:rsidRPr="009E6443">
        <w:rPr>
          <w:sz w:val="32"/>
          <w:szCs w:val="32"/>
        </w:rPr>
        <w:t xml:space="preserve"> - авторитетные и наиболее активные приближенные пророка Мухаммада (См. </w:t>
      </w:r>
      <w:r w:rsidRPr="009E6443">
        <w:rPr>
          <w:b/>
          <w:sz w:val="32"/>
          <w:szCs w:val="32"/>
        </w:rPr>
        <w:t>Асхаб</w:t>
      </w:r>
      <w:r w:rsidRPr="009E6443">
        <w:rPr>
          <w:sz w:val="32"/>
          <w:szCs w:val="32"/>
        </w:rPr>
        <w:t>).</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Асхаб аль-Филь </w:t>
      </w:r>
      <w:r w:rsidR="00B04AF7" w:rsidRPr="009E6443">
        <w:rPr>
          <w:color w:val="000000"/>
          <w:sz w:val="32"/>
          <w:szCs w:val="32"/>
        </w:rPr>
        <w:t>- люди слона.</w:t>
      </w:r>
      <w:r w:rsidRPr="009E6443">
        <w:rPr>
          <w:color w:val="000000"/>
          <w:sz w:val="32"/>
          <w:szCs w:val="32"/>
        </w:rPr>
        <w:t xml:space="preserve"> </w:t>
      </w:r>
      <w:r w:rsidR="00B04AF7" w:rsidRPr="009E6443">
        <w:rPr>
          <w:color w:val="000000"/>
          <w:sz w:val="32"/>
          <w:szCs w:val="32"/>
        </w:rPr>
        <w:t>Это в</w:t>
      </w:r>
      <w:r w:rsidRPr="009E6443">
        <w:rPr>
          <w:color w:val="000000"/>
          <w:sz w:val="32"/>
          <w:szCs w:val="32"/>
        </w:rPr>
        <w:t>ойска эфиопского правителя Абрахи, которые пытались уничтожить Каабу. Согласно мусульманской традиции эти события произошли незадолго до рождения пр</w:t>
      </w:r>
      <w:r w:rsidRPr="009E6443">
        <w:rPr>
          <w:color w:val="000000"/>
          <w:sz w:val="32"/>
          <w:szCs w:val="32"/>
        </w:rPr>
        <w:t>о</w:t>
      </w:r>
      <w:r w:rsidRPr="009E6443">
        <w:rPr>
          <w:color w:val="000000"/>
          <w:sz w:val="32"/>
          <w:szCs w:val="32"/>
        </w:rPr>
        <w:t>рока Мухаммада.</w:t>
      </w:r>
    </w:p>
    <w:p w:rsidR="00155D70" w:rsidRPr="009E6443" w:rsidRDefault="00155D70" w:rsidP="00155D70">
      <w:pPr>
        <w:ind w:firstLine="284"/>
        <w:rPr>
          <w:color w:val="000000"/>
          <w:sz w:val="32"/>
          <w:szCs w:val="32"/>
        </w:rPr>
      </w:pPr>
      <w:r w:rsidRPr="009E6443">
        <w:rPr>
          <w:color w:val="000000"/>
          <w:sz w:val="32"/>
          <w:szCs w:val="32"/>
        </w:rPr>
        <w:t xml:space="preserve">В середине VI века от </w:t>
      </w:r>
      <w:r w:rsidR="006F2BEF" w:rsidRPr="009E6443">
        <w:rPr>
          <w:color w:val="000000"/>
          <w:sz w:val="32"/>
          <w:szCs w:val="32"/>
        </w:rPr>
        <w:t>рожд</w:t>
      </w:r>
      <w:r w:rsidRPr="009E6443">
        <w:rPr>
          <w:color w:val="000000"/>
          <w:sz w:val="32"/>
          <w:szCs w:val="32"/>
        </w:rPr>
        <w:t>ества Исы</w:t>
      </w:r>
      <w:r w:rsidR="00DE4AEB" w:rsidRPr="009E6443">
        <w:rPr>
          <w:color w:val="000000"/>
          <w:sz w:val="32"/>
          <w:szCs w:val="32"/>
        </w:rPr>
        <w:t>,</w:t>
      </w:r>
      <w:r w:rsidRPr="009E6443">
        <w:rPr>
          <w:color w:val="000000"/>
          <w:sz w:val="32"/>
          <w:szCs w:val="32"/>
        </w:rPr>
        <w:t xml:space="preserve"> христианский правитель Эфиопии Абраха воздвиг величественную церковь «аль-Куллейз» в Сане (Йемен). Он сделал это для того, чтобы отвратить арабов от почитания Каабы. Он ра</w:t>
      </w:r>
      <w:r w:rsidRPr="009E6443">
        <w:rPr>
          <w:color w:val="000000"/>
          <w:sz w:val="32"/>
          <w:szCs w:val="32"/>
        </w:rPr>
        <w:t>с</w:t>
      </w:r>
      <w:r w:rsidRPr="009E6443">
        <w:rPr>
          <w:color w:val="000000"/>
          <w:sz w:val="32"/>
          <w:szCs w:val="32"/>
        </w:rPr>
        <w:t>считывал, что они будут совершать паломничество к этой церкви. Однако арабы отказались от почитания этой церкви и продолжали чтить Каабу. Т</w:t>
      </w:r>
      <w:r w:rsidRPr="009E6443">
        <w:rPr>
          <w:color w:val="000000"/>
          <w:sz w:val="32"/>
          <w:szCs w:val="32"/>
        </w:rPr>
        <w:t>о</w:t>
      </w:r>
      <w:r w:rsidRPr="009E6443">
        <w:rPr>
          <w:color w:val="000000"/>
          <w:sz w:val="32"/>
          <w:szCs w:val="32"/>
        </w:rPr>
        <w:t>гда Абраха разгневался и решил разрушить Каабу. Для этого он дв</w:t>
      </w:r>
      <w:r w:rsidRPr="009E6443">
        <w:rPr>
          <w:color w:val="000000"/>
          <w:sz w:val="32"/>
          <w:szCs w:val="32"/>
        </w:rPr>
        <w:t>и</w:t>
      </w:r>
      <w:r w:rsidRPr="009E6443">
        <w:rPr>
          <w:color w:val="000000"/>
          <w:sz w:val="32"/>
          <w:szCs w:val="32"/>
        </w:rPr>
        <w:t>нулся со своими войсками на Мекку. Для устрашения мекканцев в его войске был слон, которого привезли из Эфиопии. По этой причине эти события были н</w:t>
      </w:r>
      <w:r w:rsidRPr="009E6443">
        <w:rPr>
          <w:color w:val="000000"/>
          <w:sz w:val="32"/>
          <w:szCs w:val="32"/>
        </w:rPr>
        <w:t>а</w:t>
      </w:r>
      <w:r w:rsidRPr="009E6443">
        <w:rPr>
          <w:color w:val="000000"/>
          <w:sz w:val="32"/>
          <w:szCs w:val="32"/>
        </w:rPr>
        <w:t>званы «слоновыми», а этот год</w:t>
      </w:r>
      <w:r w:rsidR="006F2BEF" w:rsidRPr="009E6443">
        <w:rPr>
          <w:color w:val="000000"/>
          <w:sz w:val="32"/>
          <w:szCs w:val="32"/>
        </w:rPr>
        <w:t xml:space="preserve"> - годом «С</w:t>
      </w:r>
      <w:r w:rsidRPr="009E6443">
        <w:rPr>
          <w:color w:val="000000"/>
          <w:sz w:val="32"/>
          <w:szCs w:val="32"/>
        </w:rPr>
        <w:t>лона». Мекканцы не сумели орг</w:t>
      </w:r>
      <w:r w:rsidRPr="009E6443">
        <w:rPr>
          <w:color w:val="000000"/>
          <w:sz w:val="32"/>
          <w:szCs w:val="32"/>
        </w:rPr>
        <w:t>а</w:t>
      </w:r>
      <w:r w:rsidRPr="009E6443">
        <w:rPr>
          <w:color w:val="000000"/>
          <w:sz w:val="32"/>
          <w:szCs w:val="32"/>
        </w:rPr>
        <w:t>низовать сопротивление эфиопской армии. Подоше</w:t>
      </w:r>
      <w:r w:rsidRPr="009E6443">
        <w:rPr>
          <w:color w:val="000000"/>
          <w:sz w:val="32"/>
          <w:szCs w:val="32"/>
        </w:rPr>
        <w:t>д</w:t>
      </w:r>
      <w:r w:rsidRPr="009E6443">
        <w:rPr>
          <w:color w:val="000000"/>
          <w:sz w:val="32"/>
          <w:szCs w:val="32"/>
        </w:rPr>
        <w:t>шие к подступам города войска завладели стадом скота, принадлежащего мекканскому лидеру Абд аль-Муталлибу - деду пророка Мухаммада. Затем они послали в город своих представителей, которые предупредили горожан не оказывать им сопроти</w:t>
      </w:r>
      <w:r w:rsidRPr="009E6443">
        <w:rPr>
          <w:color w:val="000000"/>
          <w:sz w:val="32"/>
          <w:szCs w:val="32"/>
        </w:rPr>
        <w:t>в</w:t>
      </w:r>
      <w:r w:rsidRPr="009E6443">
        <w:rPr>
          <w:color w:val="000000"/>
          <w:sz w:val="32"/>
          <w:szCs w:val="32"/>
        </w:rPr>
        <w:t>ления, иначе они грозили не оставить в Мекке камня на камне. Тогда Абд аль-Муталлиб выехал к Абрахе для пере</w:t>
      </w:r>
      <w:r w:rsidR="006F2BEF" w:rsidRPr="009E6443">
        <w:rPr>
          <w:color w:val="000000"/>
          <w:sz w:val="32"/>
          <w:szCs w:val="32"/>
        </w:rPr>
        <w:t>говоров. О</w:t>
      </w:r>
      <w:r w:rsidR="00DE4AEB" w:rsidRPr="009E6443">
        <w:rPr>
          <w:color w:val="000000"/>
          <w:sz w:val="32"/>
          <w:szCs w:val="32"/>
        </w:rPr>
        <w:t>днако,</w:t>
      </w:r>
      <w:r w:rsidRPr="009E6443">
        <w:rPr>
          <w:color w:val="000000"/>
          <w:sz w:val="32"/>
          <w:szCs w:val="32"/>
        </w:rPr>
        <w:t xml:space="preserve"> увидев его реш</w:t>
      </w:r>
      <w:r w:rsidRPr="009E6443">
        <w:rPr>
          <w:color w:val="000000"/>
          <w:sz w:val="32"/>
          <w:szCs w:val="32"/>
        </w:rPr>
        <w:t>и</w:t>
      </w:r>
      <w:r w:rsidRPr="009E6443">
        <w:rPr>
          <w:color w:val="000000"/>
          <w:sz w:val="32"/>
          <w:szCs w:val="32"/>
        </w:rPr>
        <w:t>мость разрушить Каабу, вернулся обратно. Не имея никаких шансов на об</w:t>
      </w:r>
      <w:r w:rsidRPr="009E6443">
        <w:rPr>
          <w:color w:val="000000"/>
          <w:sz w:val="32"/>
          <w:szCs w:val="32"/>
        </w:rPr>
        <w:t>о</w:t>
      </w:r>
      <w:r w:rsidRPr="009E6443">
        <w:rPr>
          <w:color w:val="000000"/>
          <w:sz w:val="32"/>
          <w:szCs w:val="32"/>
        </w:rPr>
        <w:t>рону г</w:t>
      </w:r>
      <w:r w:rsidRPr="009E6443">
        <w:rPr>
          <w:color w:val="000000"/>
          <w:sz w:val="32"/>
          <w:szCs w:val="32"/>
        </w:rPr>
        <w:t>о</w:t>
      </w:r>
      <w:r w:rsidRPr="009E6443">
        <w:rPr>
          <w:color w:val="000000"/>
          <w:sz w:val="32"/>
          <w:szCs w:val="32"/>
        </w:rPr>
        <w:t>рода от агрессии, от отпустил это дело на волю Аллаха и</w:t>
      </w:r>
      <w:r w:rsidR="00DE4AEB" w:rsidRPr="009E6443">
        <w:rPr>
          <w:color w:val="000000"/>
          <w:sz w:val="32"/>
          <w:szCs w:val="32"/>
        </w:rPr>
        <w:t>,</w:t>
      </w:r>
      <w:r w:rsidRPr="009E6443">
        <w:rPr>
          <w:color w:val="000000"/>
          <w:sz w:val="32"/>
          <w:szCs w:val="32"/>
        </w:rPr>
        <w:t xml:space="preserve"> вместе со всем населением</w:t>
      </w:r>
      <w:r w:rsidR="00DE4AEB" w:rsidRPr="009E6443">
        <w:rPr>
          <w:color w:val="000000"/>
          <w:sz w:val="32"/>
          <w:szCs w:val="32"/>
        </w:rPr>
        <w:t>,</w:t>
      </w:r>
      <w:r w:rsidRPr="009E6443">
        <w:rPr>
          <w:color w:val="000000"/>
          <w:sz w:val="32"/>
          <w:szCs w:val="32"/>
        </w:rPr>
        <w:t xml:space="preserve"> покинул город. Они располож</w:t>
      </w:r>
      <w:r w:rsidRPr="009E6443">
        <w:rPr>
          <w:color w:val="000000"/>
          <w:sz w:val="32"/>
          <w:szCs w:val="32"/>
        </w:rPr>
        <w:t>и</w:t>
      </w:r>
      <w:r w:rsidRPr="009E6443">
        <w:rPr>
          <w:color w:val="000000"/>
          <w:sz w:val="32"/>
          <w:szCs w:val="32"/>
        </w:rPr>
        <w:t>лись на горе.</w:t>
      </w:r>
    </w:p>
    <w:p w:rsidR="00155D70" w:rsidRPr="009E6443" w:rsidRDefault="00155D70" w:rsidP="00155D70">
      <w:pPr>
        <w:ind w:firstLine="284"/>
        <w:rPr>
          <w:color w:val="000000"/>
          <w:sz w:val="32"/>
          <w:szCs w:val="32"/>
        </w:rPr>
      </w:pPr>
      <w:r w:rsidRPr="009E6443">
        <w:rPr>
          <w:color w:val="000000"/>
          <w:sz w:val="32"/>
          <w:szCs w:val="32"/>
        </w:rPr>
        <w:t>На следующий день Абраха приказал войскам войти в город и приступить к разрушению храма. Однако в этот момент на небе появилась стая птиц, к</w:t>
      </w:r>
      <w:r w:rsidRPr="009E6443">
        <w:rPr>
          <w:color w:val="000000"/>
          <w:sz w:val="32"/>
          <w:szCs w:val="32"/>
        </w:rPr>
        <w:t>о</w:t>
      </w:r>
      <w:r w:rsidRPr="009E6443">
        <w:rPr>
          <w:color w:val="000000"/>
          <w:sz w:val="32"/>
          <w:szCs w:val="32"/>
        </w:rPr>
        <w:t xml:space="preserve">торые несли в своих клювах камни, которыми они стали забрасывать воинов Абрахи. Согласно преданию эти камни попадали на солдат и вызывали на их коже язвы, которые углублялись и поражали их. Таким </w:t>
      </w:r>
      <w:r w:rsidR="00DE4AEB" w:rsidRPr="009E6443">
        <w:rPr>
          <w:color w:val="000000"/>
          <w:sz w:val="32"/>
          <w:szCs w:val="32"/>
        </w:rPr>
        <w:t>образом,</w:t>
      </w:r>
      <w:r w:rsidRPr="009E6443">
        <w:rPr>
          <w:color w:val="000000"/>
          <w:sz w:val="32"/>
          <w:szCs w:val="32"/>
        </w:rPr>
        <w:t xml:space="preserve"> часть войск погибла на подступах Мекки, а остальные бежали и погибли от ран по дор</w:t>
      </w:r>
      <w:r w:rsidRPr="009E6443">
        <w:rPr>
          <w:color w:val="000000"/>
          <w:sz w:val="32"/>
          <w:szCs w:val="32"/>
        </w:rPr>
        <w:t>о</w:t>
      </w:r>
      <w:r w:rsidRPr="009E6443">
        <w:rPr>
          <w:color w:val="000000"/>
          <w:sz w:val="32"/>
          <w:szCs w:val="32"/>
        </w:rPr>
        <w:t xml:space="preserve">ге в Йемен. Среди них был и сам Абраха. Таким </w:t>
      </w:r>
      <w:r w:rsidR="00DE4AEB" w:rsidRPr="009E6443">
        <w:rPr>
          <w:color w:val="000000"/>
          <w:sz w:val="32"/>
          <w:szCs w:val="32"/>
        </w:rPr>
        <w:t>образом,</w:t>
      </w:r>
      <w:r w:rsidRPr="009E6443">
        <w:rPr>
          <w:color w:val="000000"/>
          <w:sz w:val="32"/>
          <w:szCs w:val="32"/>
        </w:rPr>
        <w:t xml:space="preserve"> Аллах сотворил чудо и спас Каабу и город Мекку, в которой </w:t>
      </w:r>
      <w:r w:rsidR="006F2BEF" w:rsidRPr="009E6443">
        <w:rPr>
          <w:color w:val="000000"/>
          <w:sz w:val="32"/>
          <w:szCs w:val="32"/>
        </w:rPr>
        <w:t>вскоре</w:t>
      </w:r>
      <w:r w:rsidRPr="009E6443">
        <w:rPr>
          <w:color w:val="000000"/>
          <w:sz w:val="32"/>
          <w:szCs w:val="32"/>
        </w:rPr>
        <w:t xml:space="preserve"> родился пророк Муха</w:t>
      </w:r>
      <w:r w:rsidRPr="009E6443">
        <w:rPr>
          <w:color w:val="000000"/>
          <w:sz w:val="32"/>
          <w:szCs w:val="32"/>
        </w:rPr>
        <w:t>м</w:t>
      </w:r>
      <w:r w:rsidRPr="009E6443">
        <w:rPr>
          <w:color w:val="000000"/>
          <w:sz w:val="32"/>
          <w:szCs w:val="32"/>
        </w:rPr>
        <w:t>мад, от уничтожения.</w:t>
      </w:r>
    </w:p>
    <w:p w:rsidR="00155D70" w:rsidRPr="009E6443" w:rsidRDefault="00155D70" w:rsidP="00155D70">
      <w:pPr>
        <w:ind w:firstLine="284"/>
        <w:rPr>
          <w:color w:val="000000"/>
          <w:sz w:val="32"/>
          <w:szCs w:val="32"/>
        </w:rPr>
      </w:pPr>
      <w:r w:rsidRPr="009E6443">
        <w:rPr>
          <w:color w:val="000000"/>
          <w:sz w:val="32"/>
          <w:szCs w:val="32"/>
        </w:rPr>
        <w:t>Упоминание об этой истории содержится в суре Корана 105. В мусульма</w:t>
      </w:r>
      <w:r w:rsidRPr="009E6443">
        <w:rPr>
          <w:color w:val="000000"/>
          <w:sz w:val="32"/>
          <w:szCs w:val="32"/>
        </w:rPr>
        <w:t>н</w:t>
      </w:r>
      <w:r w:rsidRPr="009E6443">
        <w:rPr>
          <w:color w:val="000000"/>
          <w:sz w:val="32"/>
          <w:szCs w:val="32"/>
        </w:rPr>
        <w:t>ской традиции считается, что год «слона» приходится на 570 год.</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Асхаб аль-Хадис</w:t>
      </w:r>
      <w:r w:rsidRPr="009E6443">
        <w:rPr>
          <w:color w:val="000000"/>
          <w:sz w:val="32"/>
          <w:szCs w:val="32"/>
        </w:rPr>
        <w:t xml:space="preserve"> - «сторонники предания». Мусульманские правоведы, которые выносили правовые решения только из нассов (ясных смыслов) К</w:t>
      </w:r>
      <w:r w:rsidRPr="009E6443">
        <w:rPr>
          <w:color w:val="000000"/>
          <w:sz w:val="32"/>
          <w:szCs w:val="32"/>
        </w:rPr>
        <w:t>о</w:t>
      </w:r>
      <w:r w:rsidRPr="009E6443">
        <w:rPr>
          <w:color w:val="000000"/>
          <w:sz w:val="32"/>
          <w:szCs w:val="32"/>
        </w:rPr>
        <w:t>рана и Сунны и отвергали применение альтернативных правовых ме</w:t>
      </w:r>
      <w:r w:rsidR="006F2BEF" w:rsidRPr="009E6443">
        <w:rPr>
          <w:color w:val="000000"/>
          <w:sz w:val="32"/>
          <w:szCs w:val="32"/>
        </w:rPr>
        <w:t>тодов, основанных</w:t>
      </w:r>
      <w:r w:rsidRPr="009E6443">
        <w:rPr>
          <w:color w:val="000000"/>
          <w:sz w:val="32"/>
          <w:szCs w:val="32"/>
        </w:rPr>
        <w:t xml:space="preserve"> на мнении муджтахида. Центром этой школы была Медина, а сама правовая школа называлась </w:t>
      </w:r>
      <w:r w:rsidR="006F2BEF" w:rsidRPr="009E6443">
        <w:rPr>
          <w:color w:val="000000"/>
          <w:sz w:val="32"/>
          <w:szCs w:val="32"/>
        </w:rPr>
        <w:t>«</w:t>
      </w:r>
      <w:r w:rsidRPr="009E6443">
        <w:rPr>
          <w:color w:val="000000"/>
          <w:sz w:val="32"/>
          <w:szCs w:val="32"/>
        </w:rPr>
        <w:t>хиджазской</w:t>
      </w:r>
      <w:r w:rsidR="006F2BEF" w:rsidRPr="009E6443">
        <w:rPr>
          <w:color w:val="000000"/>
          <w:sz w:val="32"/>
          <w:szCs w:val="32"/>
        </w:rPr>
        <w:t>»</w:t>
      </w:r>
      <w:r w:rsidRPr="009E6443">
        <w:rPr>
          <w:color w:val="000000"/>
          <w:sz w:val="32"/>
          <w:szCs w:val="32"/>
        </w:rPr>
        <w:t>. С протяжением времени представители хиджазской школы испытали влияние иракской школы и ст</w:t>
      </w:r>
      <w:r w:rsidRPr="009E6443">
        <w:rPr>
          <w:color w:val="000000"/>
          <w:sz w:val="32"/>
          <w:szCs w:val="32"/>
        </w:rPr>
        <w:t>а</w:t>
      </w:r>
      <w:r w:rsidRPr="009E6443">
        <w:rPr>
          <w:color w:val="000000"/>
          <w:sz w:val="32"/>
          <w:szCs w:val="32"/>
        </w:rPr>
        <w:t xml:space="preserve">ли применять </w:t>
      </w:r>
      <w:r w:rsidR="00354EB6" w:rsidRPr="009E6443">
        <w:rPr>
          <w:color w:val="000000"/>
          <w:sz w:val="32"/>
          <w:szCs w:val="32"/>
        </w:rPr>
        <w:t>кыяс</w:t>
      </w:r>
      <w:r w:rsidRPr="009E6443">
        <w:rPr>
          <w:color w:val="000000"/>
          <w:sz w:val="32"/>
          <w:szCs w:val="32"/>
        </w:rPr>
        <w:t xml:space="preserve"> и и</w:t>
      </w:r>
      <w:r w:rsidRPr="009E6443">
        <w:rPr>
          <w:color w:val="000000"/>
          <w:sz w:val="32"/>
          <w:szCs w:val="32"/>
        </w:rPr>
        <w:t>с</w:t>
      </w:r>
      <w:r w:rsidRPr="009E6443">
        <w:rPr>
          <w:color w:val="000000"/>
          <w:sz w:val="32"/>
          <w:szCs w:val="32"/>
        </w:rPr>
        <w:t xml:space="preserve">тихсан (См. </w:t>
      </w:r>
      <w:r w:rsidRPr="009E6443">
        <w:rPr>
          <w:b/>
          <w:color w:val="000000"/>
          <w:sz w:val="32"/>
          <w:szCs w:val="32"/>
        </w:rPr>
        <w:t>Асхаб ар-Рай</w:t>
      </w:r>
      <w:r w:rsidRPr="009E6443">
        <w:rPr>
          <w:color w:val="000000"/>
          <w:sz w:val="32"/>
          <w:szCs w:val="32"/>
        </w:rPr>
        <w:t xml:space="preserve">).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Асхаб ар-Ра’й </w:t>
      </w:r>
      <w:r w:rsidRPr="009E6443">
        <w:rPr>
          <w:color w:val="000000"/>
          <w:sz w:val="32"/>
          <w:szCs w:val="32"/>
        </w:rPr>
        <w:t>- «сторонники своего мнения». Выведение решения на о</w:t>
      </w:r>
      <w:r w:rsidRPr="009E6443">
        <w:rPr>
          <w:color w:val="000000"/>
          <w:sz w:val="32"/>
          <w:szCs w:val="32"/>
        </w:rPr>
        <w:t>с</w:t>
      </w:r>
      <w:r w:rsidRPr="009E6443">
        <w:rPr>
          <w:color w:val="000000"/>
          <w:sz w:val="32"/>
          <w:szCs w:val="32"/>
        </w:rPr>
        <w:t>новании своего мнения</w:t>
      </w:r>
      <w:r w:rsidR="00DE4AEB" w:rsidRPr="009E6443">
        <w:rPr>
          <w:color w:val="000000"/>
          <w:sz w:val="32"/>
          <w:szCs w:val="32"/>
        </w:rPr>
        <w:t>,</w:t>
      </w:r>
      <w:r w:rsidRPr="009E6443">
        <w:rPr>
          <w:color w:val="000000"/>
          <w:sz w:val="32"/>
          <w:szCs w:val="32"/>
        </w:rPr>
        <w:t xml:space="preserve"> в тех случаях, если по каким-либо вопросам не им</w:t>
      </w:r>
      <w:r w:rsidRPr="009E6443">
        <w:rPr>
          <w:color w:val="000000"/>
          <w:sz w:val="32"/>
          <w:szCs w:val="32"/>
        </w:rPr>
        <w:t>е</w:t>
      </w:r>
      <w:r w:rsidRPr="009E6443">
        <w:rPr>
          <w:color w:val="000000"/>
          <w:sz w:val="32"/>
          <w:szCs w:val="32"/>
        </w:rPr>
        <w:t xml:space="preserve">ется однозначного решения в Коране и Сунне, называется </w:t>
      </w:r>
      <w:r w:rsidR="006F2BEF" w:rsidRPr="009E6443">
        <w:rPr>
          <w:color w:val="000000"/>
          <w:sz w:val="32"/>
          <w:szCs w:val="32"/>
        </w:rPr>
        <w:t>«</w:t>
      </w:r>
      <w:r w:rsidRPr="009E6443">
        <w:rPr>
          <w:color w:val="000000"/>
          <w:sz w:val="32"/>
          <w:szCs w:val="32"/>
        </w:rPr>
        <w:t>ра’й</w:t>
      </w:r>
      <w:r w:rsidR="006F2BEF" w:rsidRPr="009E6443">
        <w:rPr>
          <w:color w:val="000000"/>
          <w:sz w:val="32"/>
          <w:szCs w:val="32"/>
        </w:rPr>
        <w:t>»</w:t>
      </w:r>
      <w:r w:rsidRPr="009E6443">
        <w:rPr>
          <w:color w:val="000000"/>
          <w:sz w:val="32"/>
          <w:szCs w:val="32"/>
        </w:rPr>
        <w:t>. Ра’й до</w:t>
      </w:r>
      <w:r w:rsidRPr="009E6443">
        <w:rPr>
          <w:color w:val="000000"/>
          <w:sz w:val="32"/>
          <w:szCs w:val="32"/>
        </w:rPr>
        <w:t>л</w:t>
      </w:r>
      <w:r w:rsidRPr="009E6443">
        <w:rPr>
          <w:color w:val="000000"/>
          <w:sz w:val="32"/>
          <w:szCs w:val="32"/>
        </w:rPr>
        <w:t>жен соответствовать духу Ислама и выводиться методом аналогии (</w:t>
      </w:r>
      <w:r w:rsidR="00354EB6" w:rsidRPr="009E6443">
        <w:rPr>
          <w:color w:val="000000"/>
          <w:sz w:val="32"/>
          <w:szCs w:val="32"/>
        </w:rPr>
        <w:t>кыяс</w:t>
      </w:r>
      <w:r w:rsidRPr="009E6443">
        <w:rPr>
          <w:color w:val="000000"/>
          <w:sz w:val="32"/>
          <w:szCs w:val="32"/>
        </w:rPr>
        <w:t>). Этот метод применялся еще сподвижниками пророка Мухамм</w:t>
      </w:r>
      <w:r w:rsidRPr="009E6443">
        <w:rPr>
          <w:color w:val="000000"/>
          <w:sz w:val="32"/>
          <w:szCs w:val="32"/>
        </w:rPr>
        <w:t>а</w:t>
      </w:r>
      <w:r w:rsidRPr="009E6443">
        <w:rPr>
          <w:color w:val="000000"/>
          <w:sz w:val="32"/>
          <w:szCs w:val="32"/>
        </w:rPr>
        <w:t xml:space="preserve">да, который разрешил им это. </w:t>
      </w:r>
    </w:p>
    <w:p w:rsidR="00155D70" w:rsidRPr="009E6443" w:rsidRDefault="00155D70" w:rsidP="00155D70">
      <w:pPr>
        <w:ind w:firstLine="284"/>
        <w:rPr>
          <w:color w:val="000000"/>
          <w:sz w:val="32"/>
          <w:szCs w:val="32"/>
        </w:rPr>
      </w:pPr>
      <w:r w:rsidRPr="009E6443">
        <w:rPr>
          <w:color w:val="000000"/>
          <w:sz w:val="32"/>
          <w:szCs w:val="32"/>
        </w:rPr>
        <w:t>В период жизни пророка</w:t>
      </w:r>
      <w:r w:rsidR="006F2BEF" w:rsidRPr="009E6443">
        <w:rPr>
          <w:color w:val="000000"/>
          <w:sz w:val="32"/>
          <w:szCs w:val="32"/>
        </w:rPr>
        <w:t>,</w:t>
      </w:r>
      <w:r w:rsidRPr="009E6443">
        <w:rPr>
          <w:color w:val="000000"/>
          <w:sz w:val="32"/>
          <w:szCs w:val="32"/>
        </w:rPr>
        <w:t xml:space="preserve"> мусульманская община решала проблемы на о</w:t>
      </w:r>
      <w:r w:rsidRPr="009E6443">
        <w:rPr>
          <w:color w:val="000000"/>
          <w:sz w:val="32"/>
          <w:szCs w:val="32"/>
        </w:rPr>
        <w:t>с</w:t>
      </w:r>
      <w:r w:rsidRPr="009E6443">
        <w:rPr>
          <w:color w:val="000000"/>
          <w:sz w:val="32"/>
          <w:szCs w:val="32"/>
        </w:rPr>
        <w:t>новании ниспосылаемых Откровений. Поэт</w:t>
      </w:r>
      <w:r w:rsidRPr="009E6443">
        <w:rPr>
          <w:color w:val="000000"/>
          <w:sz w:val="32"/>
          <w:szCs w:val="32"/>
        </w:rPr>
        <w:t>о</w:t>
      </w:r>
      <w:r w:rsidRPr="009E6443">
        <w:rPr>
          <w:color w:val="000000"/>
          <w:sz w:val="32"/>
          <w:szCs w:val="32"/>
        </w:rPr>
        <w:t>му широкого применения в то время ра’й не получил. Но все-таки некоторые проблемы пророк решал на основании и</w:t>
      </w:r>
      <w:r w:rsidRPr="009E6443">
        <w:rPr>
          <w:color w:val="000000"/>
          <w:sz w:val="32"/>
          <w:szCs w:val="32"/>
        </w:rPr>
        <w:t>д</w:t>
      </w:r>
      <w:r w:rsidRPr="009E6443">
        <w:rPr>
          <w:color w:val="000000"/>
          <w:sz w:val="32"/>
          <w:szCs w:val="32"/>
        </w:rPr>
        <w:t>жтихада</w:t>
      </w:r>
      <w:r w:rsidR="006F2BEF" w:rsidRPr="009E6443">
        <w:rPr>
          <w:color w:val="000000"/>
          <w:sz w:val="32"/>
          <w:szCs w:val="32"/>
        </w:rPr>
        <w:t xml:space="preserve"> (См. </w:t>
      </w:r>
      <w:r w:rsidR="006F2BEF" w:rsidRPr="009E6443">
        <w:rPr>
          <w:b/>
          <w:color w:val="000000"/>
          <w:sz w:val="32"/>
          <w:szCs w:val="32"/>
        </w:rPr>
        <w:t>Иджтихад</w:t>
      </w:r>
      <w:r w:rsidR="006F2BEF" w:rsidRPr="009E6443">
        <w:rPr>
          <w:color w:val="000000"/>
          <w:sz w:val="32"/>
          <w:szCs w:val="32"/>
        </w:rPr>
        <w:t>)</w:t>
      </w:r>
      <w:r w:rsidRPr="009E6443">
        <w:rPr>
          <w:color w:val="000000"/>
          <w:sz w:val="32"/>
          <w:szCs w:val="32"/>
        </w:rPr>
        <w:t xml:space="preserve">, </w:t>
      </w:r>
      <w:r w:rsidR="00DE4AEB" w:rsidRPr="009E6443">
        <w:rPr>
          <w:color w:val="000000"/>
          <w:sz w:val="32"/>
          <w:szCs w:val="32"/>
        </w:rPr>
        <w:t>при котором</w:t>
      </w:r>
      <w:r w:rsidRPr="009E6443">
        <w:rPr>
          <w:color w:val="000000"/>
          <w:sz w:val="32"/>
          <w:szCs w:val="32"/>
        </w:rPr>
        <w:t xml:space="preserve"> применял ра’й. В связи с его личным авторитетом, в то время это не вызывало никакой крит</w:t>
      </w:r>
      <w:r w:rsidRPr="009E6443">
        <w:rPr>
          <w:color w:val="000000"/>
          <w:sz w:val="32"/>
          <w:szCs w:val="32"/>
        </w:rPr>
        <w:t>и</w:t>
      </w:r>
      <w:r w:rsidRPr="009E6443">
        <w:rPr>
          <w:color w:val="000000"/>
          <w:sz w:val="32"/>
          <w:szCs w:val="32"/>
        </w:rPr>
        <w:t>ки.</w:t>
      </w:r>
    </w:p>
    <w:p w:rsidR="00155D70" w:rsidRPr="009E6443" w:rsidRDefault="00155D70" w:rsidP="00155D70">
      <w:pPr>
        <w:ind w:firstLine="284"/>
        <w:rPr>
          <w:color w:val="000000"/>
          <w:sz w:val="32"/>
          <w:szCs w:val="32"/>
        </w:rPr>
      </w:pPr>
      <w:r w:rsidRPr="009E6443">
        <w:rPr>
          <w:color w:val="000000"/>
          <w:sz w:val="32"/>
          <w:szCs w:val="32"/>
        </w:rPr>
        <w:t>После смерти пророка</w:t>
      </w:r>
      <w:r w:rsidR="006F2BEF" w:rsidRPr="009E6443">
        <w:rPr>
          <w:color w:val="000000"/>
          <w:sz w:val="32"/>
          <w:szCs w:val="32"/>
        </w:rPr>
        <w:t>,</w:t>
      </w:r>
      <w:r w:rsidRPr="009E6443">
        <w:rPr>
          <w:color w:val="000000"/>
          <w:sz w:val="32"/>
          <w:szCs w:val="32"/>
        </w:rPr>
        <w:t xml:space="preserve"> границы исламского государства значительно ра</w:t>
      </w:r>
      <w:r w:rsidRPr="009E6443">
        <w:rPr>
          <w:color w:val="000000"/>
          <w:sz w:val="32"/>
          <w:szCs w:val="32"/>
        </w:rPr>
        <w:t>с</w:t>
      </w:r>
      <w:r w:rsidRPr="009E6443">
        <w:rPr>
          <w:color w:val="000000"/>
          <w:sz w:val="32"/>
          <w:szCs w:val="32"/>
        </w:rPr>
        <w:t>ширились и</w:t>
      </w:r>
      <w:r w:rsidR="006F2BEF" w:rsidRPr="009E6443">
        <w:rPr>
          <w:color w:val="000000"/>
          <w:sz w:val="32"/>
          <w:szCs w:val="32"/>
        </w:rPr>
        <w:t>,</w:t>
      </w:r>
      <w:r w:rsidRPr="009E6443">
        <w:rPr>
          <w:color w:val="000000"/>
          <w:sz w:val="32"/>
          <w:szCs w:val="32"/>
        </w:rPr>
        <w:t xml:space="preserve"> </w:t>
      </w:r>
      <w:r w:rsidR="006F2BEF" w:rsidRPr="009E6443">
        <w:rPr>
          <w:color w:val="000000"/>
          <w:sz w:val="32"/>
          <w:szCs w:val="32"/>
        </w:rPr>
        <w:t>со временем,</w:t>
      </w:r>
      <w:r w:rsidRPr="009E6443">
        <w:rPr>
          <w:color w:val="000000"/>
          <w:sz w:val="32"/>
          <w:szCs w:val="32"/>
        </w:rPr>
        <w:t xml:space="preserve"> стали возникать новые проблемы, однозначного ответа на которые в исламских первоисточниках не содержалось. Поэтому, при их решении стали появляться различные иджтихады. </w:t>
      </w:r>
      <w:r w:rsidR="00DE4AEB" w:rsidRPr="009E6443">
        <w:rPr>
          <w:color w:val="000000"/>
          <w:sz w:val="32"/>
          <w:szCs w:val="32"/>
        </w:rPr>
        <w:t xml:space="preserve">Значительная часть мусульманских улемов, решая возникшие проблемы, стала применять метод ра’йа. </w:t>
      </w:r>
      <w:r w:rsidRPr="009E6443">
        <w:rPr>
          <w:color w:val="000000"/>
          <w:sz w:val="32"/>
          <w:szCs w:val="32"/>
        </w:rPr>
        <w:t>Они в основном находились на территории современного Ирака и н</w:t>
      </w:r>
      <w:r w:rsidRPr="009E6443">
        <w:rPr>
          <w:color w:val="000000"/>
          <w:sz w:val="32"/>
          <w:szCs w:val="32"/>
        </w:rPr>
        <w:t>е</w:t>
      </w:r>
      <w:r w:rsidRPr="009E6443">
        <w:rPr>
          <w:color w:val="000000"/>
          <w:sz w:val="32"/>
          <w:szCs w:val="32"/>
        </w:rPr>
        <w:t>посредственно сталкивались с различными новыми проблемами в условиях контактов с другими народами, культурами. Поэтому эту школа иджтихада получила название иракской.</w:t>
      </w:r>
      <w:r w:rsidR="006F2BEF" w:rsidRPr="009E6443">
        <w:rPr>
          <w:color w:val="000000"/>
          <w:sz w:val="32"/>
          <w:szCs w:val="32"/>
        </w:rPr>
        <w:t xml:space="preserve"> Именно представителей иракской школы н</w:t>
      </w:r>
      <w:r w:rsidR="006F2BEF" w:rsidRPr="009E6443">
        <w:rPr>
          <w:color w:val="000000"/>
          <w:sz w:val="32"/>
          <w:szCs w:val="32"/>
        </w:rPr>
        <w:t>а</w:t>
      </w:r>
      <w:r w:rsidR="006F2BEF" w:rsidRPr="009E6443">
        <w:rPr>
          <w:color w:val="000000"/>
          <w:sz w:val="32"/>
          <w:szCs w:val="32"/>
        </w:rPr>
        <w:t>звали А</w:t>
      </w:r>
      <w:r w:rsidRPr="009E6443">
        <w:rPr>
          <w:color w:val="000000"/>
          <w:sz w:val="32"/>
          <w:szCs w:val="32"/>
        </w:rPr>
        <w:t>схаб ар-</w:t>
      </w:r>
      <w:r w:rsidR="006F2BEF" w:rsidRPr="009E6443">
        <w:rPr>
          <w:color w:val="000000"/>
          <w:sz w:val="32"/>
          <w:szCs w:val="32"/>
        </w:rPr>
        <w:t>Р</w:t>
      </w:r>
      <w:r w:rsidRPr="009E6443">
        <w:rPr>
          <w:color w:val="000000"/>
          <w:sz w:val="32"/>
          <w:szCs w:val="32"/>
        </w:rPr>
        <w:t xml:space="preserve">а’й. </w:t>
      </w:r>
    </w:p>
    <w:p w:rsidR="00155D70" w:rsidRPr="009E6443" w:rsidRDefault="00155D70" w:rsidP="00155D70">
      <w:pPr>
        <w:ind w:firstLine="284"/>
        <w:rPr>
          <w:color w:val="000000"/>
          <w:sz w:val="32"/>
          <w:szCs w:val="32"/>
        </w:rPr>
      </w:pPr>
      <w:r w:rsidRPr="009E6443">
        <w:rPr>
          <w:color w:val="000000"/>
          <w:sz w:val="32"/>
          <w:szCs w:val="32"/>
        </w:rPr>
        <w:t>В то же время, на территории Хиджаза сохранился тот самый обществе</w:t>
      </w:r>
      <w:r w:rsidRPr="009E6443">
        <w:rPr>
          <w:color w:val="000000"/>
          <w:sz w:val="32"/>
          <w:szCs w:val="32"/>
        </w:rPr>
        <w:t>н</w:t>
      </w:r>
      <w:r w:rsidRPr="009E6443">
        <w:rPr>
          <w:color w:val="000000"/>
          <w:sz w:val="32"/>
          <w:szCs w:val="32"/>
        </w:rPr>
        <w:t>но-политический климат, который существовал еще со времен пророка М</w:t>
      </w:r>
      <w:r w:rsidRPr="009E6443">
        <w:rPr>
          <w:color w:val="000000"/>
          <w:sz w:val="32"/>
          <w:szCs w:val="32"/>
        </w:rPr>
        <w:t>у</w:t>
      </w:r>
      <w:r w:rsidRPr="009E6443">
        <w:rPr>
          <w:color w:val="000000"/>
          <w:sz w:val="32"/>
          <w:szCs w:val="32"/>
        </w:rPr>
        <w:t>хаммада. Поэтому в этом регионе не было необходимости широко прим</w:t>
      </w:r>
      <w:r w:rsidRPr="009E6443">
        <w:rPr>
          <w:color w:val="000000"/>
          <w:sz w:val="32"/>
          <w:szCs w:val="32"/>
        </w:rPr>
        <w:t>е</w:t>
      </w:r>
      <w:r w:rsidRPr="009E6443">
        <w:rPr>
          <w:color w:val="000000"/>
          <w:sz w:val="32"/>
          <w:szCs w:val="32"/>
        </w:rPr>
        <w:t>нять метод ра’йа. В связи с этим</w:t>
      </w:r>
      <w:r w:rsidR="006F2BEF" w:rsidRPr="009E6443">
        <w:rPr>
          <w:color w:val="000000"/>
          <w:sz w:val="32"/>
          <w:szCs w:val="32"/>
        </w:rPr>
        <w:t>,</w:t>
      </w:r>
      <w:r w:rsidRPr="009E6443">
        <w:rPr>
          <w:color w:val="000000"/>
          <w:sz w:val="32"/>
          <w:szCs w:val="32"/>
        </w:rPr>
        <w:t xml:space="preserve"> здесь проблемы продолжали решаться на основании </w:t>
      </w:r>
      <w:r w:rsidR="00DE4AEB" w:rsidRPr="009E6443">
        <w:rPr>
          <w:color w:val="000000"/>
          <w:sz w:val="32"/>
          <w:szCs w:val="32"/>
        </w:rPr>
        <w:t>непосредственного</w:t>
      </w:r>
      <w:r w:rsidRPr="009E6443">
        <w:rPr>
          <w:color w:val="000000"/>
          <w:sz w:val="32"/>
          <w:szCs w:val="32"/>
        </w:rPr>
        <w:t xml:space="preserve"> обращения</w:t>
      </w:r>
      <w:r w:rsidR="006F2BEF" w:rsidRPr="009E6443">
        <w:rPr>
          <w:color w:val="000000"/>
          <w:sz w:val="32"/>
          <w:szCs w:val="32"/>
        </w:rPr>
        <w:t xml:space="preserve"> к</w:t>
      </w:r>
      <w:r w:rsidRPr="009E6443">
        <w:rPr>
          <w:color w:val="000000"/>
          <w:sz w:val="32"/>
          <w:szCs w:val="32"/>
        </w:rPr>
        <w:t xml:space="preserve"> первоисточн</w:t>
      </w:r>
      <w:r w:rsidRPr="009E6443">
        <w:rPr>
          <w:color w:val="000000"/>
          <w:sz w:val="32"/>
          <w:szCs w:val="32"/>
        </w:rPr>
        <w:t>и</w:t>
      </w:r>
      <w:r w:rsidRPr="009E6443">
        <w:rPr>
          <w:color w:val="000000"/>
          <w:sz w:val="32"/>
          <w:szCs w:val="32"/>
        </w:rPr>
        <w:t>кам и этот метод стал еще более укрепляться. В связи с тем, что центр этой школы нах</w:t>
      </w:r>
      <w:r w:rsidRPr="009E6443">
        <w:rPr>
          <w:color w:val="000000"/>
          <w:sz w:val="32"/>
          <w:szCs w:val="32"/>
        </w:rPr>
        <w:t>о</w:t>
      </w:r>
      <w:r w:rsidRPr="009E6443">
        <w:rPr>
          <w:color w:val="000000"/>
          <w:sz w:val="32"/>
          <w:szCs w:val="32"/>
        </w:rPr>
        <w:t>дился в Медине, ее назвали хиджазской.</w:t>
      </w:r>
    </w:p>
    <w:p w:rsidR="00155D70" w:rsidRPr="009E6443" w:rsidRDefault="00531DFD" w:rsidP="00155D70">
      <w:pPr>
        <w:ind w:firstLine="284"/>
        <w:rPr>
          <w:color w:val="000000"/>
          <w:sz w:val="32"/>
          <w:szCs w:val="32"/>
        </w:rPr>
      </w:pPr>
      <w:r w:rsidRPr="009E6443">
        <w:rPr>
          <w:color w:val="000000"/>
          <w:sz w:val="32"/>
          <w:szCs w:val="32"/>
        </w:rPr>
        <w:t>Представители х</w:t>
      </w:r>
      <w:r w:rsidR="00155D70" w:rsidRPr="009E6443">
        <w:rPr>
          <w:color w:val="000000"/>
          <w:sz w:val="32"/>
          <w:szCs w:val="32"/>
        </w:rPr>
        <w:t xml:space="preserve">иджазской и </w:t>
      </w:r>
      <w:r w:rsidRPr="009E6443">
        <w:rPr>
          <w:color w:val="000000"/>
          <w:sz w:val="32"/>
          <w:szCs w:val="32"/>
        </w:rPr>
        <w:t>и</w:t>
      </w:r>
      <w:r w:rsidR="00155D70" w:rsidRPr="009E6443">
        <w:rPr>
          <w:color w:val="000000"/>
          <w:sz w:val="32"/>
          <w:szCs w:val="32"/>
        </w:rPr>
        <w:t>ракской школ имели между собой тесные контакты и в значительной степени заимствовали методы друг друга. Н</w:t>
      </w:r>
      <w:r w:rsidR="00155D70" w:rsidRPr="009E6443">
        <w:rPr>
          <w:color w:val="000000"/>
          <w:sz w:val="32"/>
          <w:szCs w:val="32"/>
        </w:rPr>
        <w:t>а</w:t>
      </w:r>
      <w:r w:rsidR="00155D70" w:rsidRPr="009E6443">
        <w:rPr>
          <w:color w:val="000000"/>
          <w:sz w:val="32"/>
          <w:szCs w:val="32"/>
        </w:rPr>
        <w:t>пример, иракцем был Ахмад ибн Ханбал</w:t>
      </w:r>
      <w:r w:rsidRPr="009E6443">
        <w:rPr>
          <w:color w:val="000000"/>
          <w:sz w:val="32"/>
          <w:szCs w:val="32"/>
        </w:rPr>
        <w:t>ь</w:t>
      </w:r>
      <w:r w:rsidR="00155D70" w:rsidRPr="009E6443">
        <w:rPr>
          <w:color w:val="000000"/>
          <w:sz w:val="32"/>
          <w:szCs w:val="32"/>
        </w:rPr>
        <w:t>, который в своем методе широко использовал методы хиджазской школы, а Малик ибн Анас жил в Мекке, но широко применял и развивал мет</w:t>
      </w:r>
      <w:r w:rsidR="00155D70" w:rsidRPr="009E6443">
        <w:rPr>
          <w:color w:val="000000"/>
          <w:sz w:val="32"/>
          <w:szCs w:val="32"/>
        </w:rPr>
        <w:t>о</w:t>
      </w:r>
      <w:r w:rsidR="00155D70" w:rsidRPr="009E6443">
        <w:rPr>
          <w:color w:val="000000"/>
          <w:sz w:val="32"/>
          <w:szCs w:val="32"/>
        </w:rPr>
        <w:t>ды иракской школы. Мухаммад ибн Идрис аш-Шафии же занимал промежуточную позицию между этими двумя шк</w:t>
      </w:r>
      <w:r w:rsidR="00155D70" w:rsidRPr="009E6443">
        <w:rPr>
          <w:color w:val="000000"/>
          <w:sz w:val="32"/>
          <w:szCs w:val="32"/>
        </w:rPr>
        <w:t>о</w:t>
      </w:r>
      <w:r w:rsidR="00155D70" w:rsidRPr="009E6443">
        <w:rPr>
          <w:color w:val="000000"/>
          <w:sz w:val="32"/>
          <w:szCs w:val="32"/>
        </w:rPr>
        <w:t>лами.</w:t>
      </w:r>
    </w:p>
    <w:p w:rsidR="00155D70" w:rsidRPr="009E6443" w:rsidRDefault="00155D70" w:rsidP="00155D70">
      <w:pPr>
        <w:ind w:firstLine="284"/>
        <w:rPr>
          <w:color w:val="000000"/>
          <w:sz w:val="32"/>
          <w:szCs w:val="32"/>
        </w:rPr>
      </w:pPr>
      <w:r w:rsidRPr="009E6443">
        <w:rPr>
          <w:color w:val="000000"/>
          <w:sz w:val="32"/>
          <w:szCs w:val="32"/>
        </w:rPr>
        <w:t>Среди основоположников метода ар-рая после пророка Мухаммада трад</w:t>
      </w:r>
      <w:r w:rsidRPr="009E6443">
        <w:rPr>
          <w:color w:val="000000"/>
          <w:sz w:val="32"/>
          <w:szCs w:val="32"/>
        </w:rPr>
        <w:t>и</w:t>
      </w:r>
      <w:r w:rsidRPr="009E6443">
        <w:rPr>
          <w:color w:val="000000"/>
          <w:sz w:val="32"/>
          <w:szCs w:val="32"/>
        </w:rPr>
        <w:t>ция называет имена Омара ибн Хаттаба, Али ибн Абу Талиба и Абдуллу ибн Мас</w:t>
      </w:r>
      <w:r w:rsidRPr="009E6443">
        <w:rPr>
          <w:color w:val="000000"/>
          <w:sz w:val="32"/>
          <w:szCs w:val="32"/>
        </w:rPr>
        <w:t>у</w:t>
      </w:r>
      <w:r w:rsidRPr="009E6443">
        <w:rPr>
          <w:color w:val="000000"/>
          <w:sz w:val="32"/>
          <w:szCs w:val="32"/>
        </w:rPr>
        <w:t xml:space="preserve">да. Далее развили этот метод табиуны Алкама ибн Кайс (ум. в 62/681), Масрук ибн аль-Аджда аль-Хамдани (ум. в 63/682), Кади Шурайх ибн Харис ибн Кайс (ум. в 78/697), Саид ибн </w:t>
      </w:r>
      <w:r w:rsidR="002B5B7E" w:rsidRPr="009E6443">
        <w:rPr>
          <w:color w:val="000000"/>
          <w:sz w:val="32"/>
          <w:szCs w:val="32"/>
        </w:rPr>
        <w:t>Джубайр</w:t>
      </w:r>
      <w:r w:rsidRPr="009E6443">
        <w:rPr>
          <w:color w:val="000000"/>
          <w:sz w:val="32"/>
          <w:szCs w:val="32"/>
        </w:rPr>
        <w:t xml:space="preserve"> (95/713), Хабиб ибн абу Сабит аль-Кахили (ум. в 119/737), Ибрахим ан-Нахаи (ум. в 95/713), Хаммад ибн Абу Сулейман (ум. в 120/738), Ибн Абу Лайла (ум. в 148/765), Абу Ханифа (ум. в 150/ 767), Рабия бинт Абу абд ар-Рахман (ум. в 136/753), Зуфар ибн Хузайл (ум. в 158/ 774), Абд ар-Рахман ибн Амр аль-Авзаи (ум. в 157/774), Суфьян ас-Саври (ум. в 161/778), Абу Йусуф (ум. в 182/798), Мухаммад ибн Хасан аш-Шайбани (ум. в 189/804).</w:t>
      </w:r>
    </w:p>
    <w:p w:rsidR="00155D70" w:rsidRPr="009E6443" w:rsidRDefault="00155D70" w:rsidP="00155D70">
      <w:pPr>
        <w:ind w:firstLine="284"/>
        <w:rPr>
          <w:color w:val="000000"/>
          <w:sz w:val="32"/>
          <w:szCs w:val="32"/>
        </w:rPr>
      </w:pPr>
      <w:r w:rsidRPr="009E6443">
        <w:rPr>
          <w:color w:val="000000"/>
          <w:sz w:val="32"/>
          <w:szCs w:val="32"/>
        </w:rPr>
        <w:t>В широком смысле этого слова, Асхаб ар-Ра</w:t>
      </w:r>
      <w:r w:rsidR="00531DFD" w:rsidRPr="009E6443">
        <w:rPr>
          <w:color w:val="000000"/>
          <w:sz w:val="32"/>
          <w:szCs w:val="32"/>
        </w:rPr>
        <w:t>’й</w:t>
      </w:r>
      <w:r w:rsidRPr="009E6443">
        <w:rPr>
          <w:color w:val="000000"/>
          <w:sz w:val="32"/>
          <w:szCs w:val="32"/>
        </w:rPr>
        <w:t>ем можно назвать всех му</w:t>
      </w:r>
      <w:r w:rsidRPr="009E6443">
        <w:rPr>
          <w:color w:val="000000"/>
          <w:sz w:val="32"/>
          <w:szCs w:val="32"/>
        </w:rPr>
        <w:t>д</w:t>
      </w:r>
      <w:r w:rsidRPr="009E6443">
        <w:rPr>
          <w:color w:val="000000"/>
          <w:sz w:val="32"/>
          <w:szCs w:val="32"/>
        </w:rPr>
        <w:t>жтахидов, которые так или иначе примен</w:t>
      </w:r>
      <w:r w:rsidRPr="009E6443">
        <w:rPr>
          <w:color w:val="000000"/>
          <w:sz w:val="32"/>
          <w:szCs w:val="32"/>
        </w:rPr>
        <w:t>я</w:t>
      </w:r>
      <w:r w:rsidRPr="009E6443">
        <w:rPr>
          <w:color w:val="000000"/>
          <w:sz w:val="32"/>
          <w:szCs w:val="32"/>
        </w:rPr>
        <w:t>ли и применяют метод ар-ра</w:t>
      </w:r>
      <w:r w:rsidR="00531DFD" w:rsidRPr="009E6443">
        <w:rPr>
          <w:color w:val="000000"/>
          <w:sz w:val="32"/>
          <w:szCs w:val="32"/>
        </w:rPr>
        <w:t>’йа</w:t>
      </w:r>
      <w:r w:rsidRPr="009E6443">
        <w:rPr>
          <w:color w:val="000000"/>
          <w:sz w:val="32"/>
          <w:szCs w:val="32"/>
        </w:rPr>
        <w:t>. Однако это название традиционно укрепилось за иракской школой, из кот</w:t>
      </w:r>
      <w:r w:rsidRPr="009E6443">
        <w:rPr>
          <w:color w:val="000000"/>
          <w:sz w:val="32"/>
          <w:szCs w:val="32"/>
        </w:rPr>
        <w:t>о</w:t>
      </w:r>
      <w:r w:rsidRPr="009E6443">
        <w:rPr>
          <w:color w:val="000000"/>
          <w:sz w:val="32"/>
          <w:szCs w:val="32"/>
        </w:rPr>
        <w:t>рой прои</w:t>
      </w:r>
      <w:r w:rsidRPr="009E6443">
        <w:rPr>
          <w:color w:val="000000"/>
          <w:sz w:val="32"/>
          <w:szCs w:val="32"/>
        </w:rPr>
        <w:t>с</w:t>
      </w:r>
      <w:r w:rsidRPr="009E6443">
        <w:rPr>
          <w:color w:val="000000"/>
          <w:sz w:val="32"/>
          <w:szCs w:val="32"/>
        </w:rPr>
        <w:t xml:space="preserve">ходит правовая школа Абу Ханифы. Наиболее широко применялся им </w:t>
      </w:r>
      <w:r w:rsidR="00354EB6" w:rsidRPr="009E6443">
        <w:rPr>
          <w:color w:val="000000"/>
          <w:sz w:val="32"/>
          <w:szCs w:val="32"/>
        </w:rPr>
        <w:t>кыяс</w:t>
      </w:r>
      <w:r w:rsidRPr="009E6443">
        <w:rPr>
          <w:color w:val="000000"/>
          <w:sz w:val="32"/>
          <w:szCs w:val="32"/>
        </w:rPr>
        <w:t xml:space="preserve"> и истихсан</w:t>
      </w:r>
      <w:r w:rsidR="00552422" w:rsidRPr="009E6443">
        <w:rPr>
          <w:color w:val="000000"/>
          <w:sz w:val="32"/>
          <w:szCs w:val="32"/>
        </w:rPr>
        <w:t xml:space="preserve"> (См. </w:t>
      </w:r>
      <w:r w:rsidR="00552422" w:rsidRPr="009E6443">
        <w:rPr>
          <w:b/>
          <w:color w:val="000000"/>
          <w:sz w:val="32"/>
          <w:szCs w:val="32"/>
        </w:rPr>
        <w:t>Истихсан</w:t>
      </w:r>
      <w:r w:rsidR="00552422" w:rsidRPr="009E6443">
        <w:rPr>
          <w:color w:val="000000"/>
          <w:sz w:val="32"/>
          <w:szCs w:val="32"/>
        </w:rPr>
        <w:t>)</w:t>
      </w:r>
      <w:r w:rsidRPr="009E6443">
        <w:rPr>
          <w:color w:val="000000"/>
          <w:sz w:val="32"/>
          <w:szCs w:val="32"/>
        </w:rPr>
        <w:t>. Но в месте с этим</w:t>
      </w:r>
      <w:r w:rsidR="00552422" w:rsidRPr="009E6443">
        <w:rPr>
          <w:color w:val="000000"/>
          <w:sz w:val="32"/>
          <w:szCs w:val="32"/>
        </w:rPr>
        <w:t>,</w:t>
      </w:r>
      <w:r w:rsidRPr="009E6443">
        <w:rPr>
          <w:color w:val="000000"/>
          <w:sz w:val="32"/>
          <w:szCs w:val="32"/>
        </w:rPr>
        <w:t xml:space="preserve"> Абу Ханифа, его п</w:t>
      </w:r>
      <w:r w:rsidRPr="009E6443">
        <w:rPr>
          <w:color w:val="000000"/>
          <w:sz w:val="32"/>
          <w:szCs w:val="32"/>
        </w:rPr>
        <w:t>о</w:t>
      </w:r>
      <w:r w:rsidRPr="009E6443">
        <w:rPr>
          <w:color w:val="000000"/>
          <w:sz w:val="32"/>
          <w:szCs w:val="32"/>
        </w:rPr>
        <w:t>следователи и предшественники не отрицали значения и важности хадисов (По</w:t>
      </w:r>
      <w:r w:rsidRPr="009E6443">
        <w:rPr>
          <w:color w:val="000000"/>
          <w:sz w:val="32"/>
          <w:szCs w:val="32"/>
        </w:rPr>
        <w:t>д</w:t>
      </w:r>
      <w:r w:rsidRPr="009E6443">
        <w:rPr>
          <w:color w:val="000000"/>
          <w:sz w:val="32"/>
          <w:szCs w:val="32"/>
        </w:rPr>
        <w:t>робнее см.</w:t>
      </w:r>
      <w:r w:rsidRPr="009E6443">
        <w:rPr>
          <w:b/>
          <w:color w:val="000000"/>
          <w:sz w:val="32"/>
          <w:szCs w:val="32"/>
        </w:rPr>
        <w:t xml:space="preserve"> Ра’й</w:t>
      </w:r>
      <w:r w:rsidRPr="009E6443">
        <w:rPr>
          <w:color w:val="000000"/>
          <w:sz w:val="32"/>
          <w:szCs w:val="32"/>
        </w:rPr>
        <w:t xml:space="preserve">).  </w:t>
      </w:r>
    </w:p>
    <w:p w:rsidR="00155D70" w:rsidRPr="009E6443" w:rsidRDefault="00155D70" w:rsidP="00155D70">
      <w:pPr>
        <w:ind w:firstLine="284"/>
        <w:rPr>
          <w:b/>
          <w:color w:val="000000"/>
          <w:sz w:val="32"/>
          <w:szCs w:val="32"/>
        </w:rPr>
      </w:pPr>
      <w:r w:rsidRPr="009E6443">
        <w:rPr>
          <w:color w:val="000000"/>
          <w:sz w:val="32"/>
          <w:szCs w:val="32"/>
        </w:rPr>
        <w:t>Мазхаб</w:t>
      </w:r>
      <w:r w:rsidR="00552422" w:rsidRPr="009E6443">
        <w:rPr>
          <w:color w:val="000000"/>
          <w:sz w:val="32"/>
          <w:szCs w:val="32"/>
        </w:rPr>
        <w:t xml:space="preserve">ы, которые признали метод </w:t>
      </w:r>
      <w:r w:rsidR="00531DFD" w:rsidRPr="009E6443">
        <w:rPr>
          <w:color w:val="000000"/>
          <w:sz w:val="32"/>
          <w:szCs w:val="32"/>
        </w:rPr>
        <w:t>ра’йа,</w:t>
      </w:r>
      <w:r w:rsidRPr="009E6443">
        <w:rPr>
          <w:color w:val="000000"/>
          <w:sz w:val="32"/>
          <w:szCs w:val="32"/>
        </w:rPr>
        <w:t xml:space="preserve"> разошлись относительно его о</w:t>
      </w:r>
      <w:r w:rsidRPr="009E6443">
        <w:rPr>
          <w:color w:val="000000"/>
          <w:sz w:val="32"/>
          <w:szCs w:val="32"/>
        </w:rPr>
        <w:t>п</w:t>
      </w:r>
      <w:r w:rsidRPr="009E6443">
        <w:rPr>
          <w:color w:val="000000"/>
          <w:sz w:val="32"/>
          <w:szCs w:val="32"/>
        </w:rPr>
        <w:t>ределения. Например</w:t>
      </w:r>
      <w:r w:rsidR="00531DFD" w:rsidRPr="009E6443">
        <w:rPr>
          <w:color w:val="000000"/>
          <w:sz w:val="32"/>
          <w:szCs w:val="32"/>
        </w:rPr>
        <w:t>,</w:t>
      </w:r>
      <w:r w:rsidRPr="009E6443">
        <w:rPr>
          <w:color w:val="000000"/>
          <w:sz w:val="32"/>
          <w:szCs w:val="32"/>
        </w:rPr>
        <w:t xml:space="preserve"> ша</w:t>
      </w:r>
      <w:r w:rsidR="00531DFD" w:rsidRPr="009E6443">
        <w:rPr>
          <w:color w:val="000000"/>
          <w:sz w:val="32"/>
          <w:szCs w:val="32"/>
        </w:rPr>
        <w:t>фииты призна</w:t>
      </w:r>
      <w:r w:rsidR="00552422" w:rsidRPr="009E6443">
        <w:rPr>
          <w:color w:val="000000"/>
          <w:sz w:val="32"/>
          <w:szCs w:val="32"/>
        </w:rPr>
        <w:t xml:space="preserve">ют в качестве </w:t>
      </w:r>
      <w:r w:rsidR="00531DFD" w:rsidRPr="009E6443">
        <w:rPr>
          <w:color w:val="000000"/>
          <w:sz w:val="32"/>
          <w:szCs w:val="32"/>
        </w:rPr>
        <w:t>ра’йа</w:t>
      </w:r>
      <w:r w:rsidRPr="009E6443">
        <w:rPr>
          <w:color w:val="000000"/>
          <w:sz w:val="32"/>
          <w:szCs w:val="32"/>
        </w:rPr>
        <w:t xml:space="preserve"> только </w:t>
      </w:r>
      <w:r w:rsidR="00354EB6" w:rsidRPr="009E6443">
        <w:rPr>
          <w:color w:val="000000"/>
          <w:sz w:val="32"/>
          <w:szCs w:val="32"/>
        </w:rPr>
        <w:t>кыяс</w:t>
      </w:r>
      <w:r w:rsidRPr="009E6443">
        <w:rPr>
          <w:color w:val="000000"/>
          <w:sz w:val="32"/>
          <w:szCs w:val="32"/>
        </w:rPr>
        <w:t>. Х</w:t>
      </w:r>
      <w:r w:rsidRPr="009E6443">
        <w:rPr>
          <w:color w:val="000000"/>
          <w:sz w:val="32"/>
          <w:szCs w:val="32"/>
        </w:rPr>
        <w:t>а</w:t>
      </w:r>
      <w:r w:rsidRPr="009E6443">
        <w:rPr>
          <w:color w:val="000000"/>
          <w:sz w:val="32"/>
          <w:szCs w:val="32"/>
        </w:rPr>
        <w:t>нафиты прибавляют к этому истихсан, а маликиты и ханб</w:t>
      </w:r>
      <w:r w:rsidR="00552422" w:rsidRPr="009E6443">
        <w:rPr>
          <w:color w:val="000000"/>
          <w:sz w:val="32"/>
          <w:szCs w:val="32"/>
        </w:rPr>
        <w:t xml:space="preserve">алиты - «масалих аль-мурсала». </w:t>
      </w:r>
      <w:r w:rsidRPr="009E6443">
        <w:rPr>
          <w:color w:val="000000"/>
          <w:sz w:val="32"/>
          <w:szCs w:val="32"/>
        </w:rPr>
        <w:t xml:space="preserve">См. также </w:t>
      </w:r>
      <w:r w:rsidRPr="009E6443">
        <w:rPr>
          <w:b/>
          <w:color w:val="000000"/>
          <w:sz w:val="32"/>
          <w:szCs w:val="32"/>
        </w:rPr>
        <w:t>Ра’й</w:t>
      </w:r>
      <w:r w:rsidR="00552422" w:rsidRPr="009E6443">
        <w:rPr>
          <w:color w:val="000000"/>
          <w:sz w:val="32"/>
          <w:szCs w:val="32"/>
        </w:rPr>
        <w:t>.</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Асхаб ар-Расс</w:t>
      </w:r>
      <w:r w:rsidRPr="009E6443">
        <w:rPr>
          <w:color w:val="000000"/>
          <w:sz w:val="32"/>
          <w:szCs w:val="32"/>
        </w:rPr>
        <w:t xml:space="preserve"> - «люди колодца». Заблудший народ, который упоминается в Коране наряду с Адитами и Самудянами (Коран 25: 38). Они были призв</w:t>
      </w:r>
      <w:r w:rsidRPr="009E6443">
        <w:rPr>
          <w:color w:val="000000"/>
          <w:sz w:val="32"/>
          <w:szCs w:val="32"/>
        </w:rPr>
        <w:t>а</w:t>
      </w:r>
      <w:r w:rsidRPr="009E6443">
        <w:rPr>
          <w:color w:val="000000"/>
          <w:sz w:val="32"/>
          <w:szCs w:val="32"/>
        </w:rPr>
        <w:t>ны подтвердить единство Аллаха и уверовать в Него. Однако они отказались сд</w:t>
      </w:r>
      <w:r w:rsidRPr="009E6443">
        <w:rPr>
          <w:color w:val="000000"/>
          <w:sz w:val="32"/>
          <w:szCs w:val="32"/>
        </w:rPr>
        <w:t>е</w:t>
      </w:r>
      <w:r w:rsidRPr="009E6443">
        <w:rPr>
          <w:color w:val="000000"/>
          <w:sz w:val="32"/>
          <w:szCs w:val="32"/>
        </w:rPr>
        <w:t>лать это и творили на земле нечестие. Они бросили отправленного к ним пророка в колодец, вокруг которого они жили. По этой причине Аллах уни</w:t>
      </w:r>
      <w:r w:rsidRPr="009E6443">
        <w:rPr>
          <w:color w:val="000000"/>
          <w:sz w:val="32"/>
          <w:szCs w:val="32"/>
        </w:rPr>
        <w:t>ч</w:t>
      </w:r>
      <w:r w:rsidRPr="009E6443">
        <w:rPr>
          <w:color w:val="000000"/>
          <w:sz w:val="32"/>
          <w:szCs w:val="32"/>
        </w:rPr>
        <w:t>тожил их. Имеются различные предположения о том, что «люди колодца» могли жить либо в Йамаме, либо в Азерба</w:t>
      </w:r>
      <w:r w:rsidRPr="009E6443">
        <w:rPr>
          <w:color w:val="000000"/>
          <w:sz w:val="32"/>
          <w:szCs w:val="32"/>
        </w:rPr>
        <w:t>й</w:t>
      </w:r>
      <w:r w:rsidRPr="009E6443">
        <w:rPr>
          <w:color w:val="000000"/>
          <w:sz w:val="32"/>
          <w:szCs w:val="32"/>
        </w:rPr>
        <w:t>джане, либо в Антакье.</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Асхаб ас-Сунан</w:t>
      </w:r>
      <w:r w:rsidRPr="009E6443">
        <w:rPr>
          <w:color w:val="000000"/>
          <w:sz w:val="32"/>
          <w:szCs w:val="32"/>
        </w:rPr>
        <w:t xml:space="preserve"> - знатоки хадисов, составившие сборники хадисов под н</w:t>
      </w:r>
      <w:r w:rsidRPr="009E6443">
        <w:rPr>
          <w:color w:val="000000"/>
          <w:sz w:val="32"/>
          <w:szCs w:val="32"/>
        </w:rPr>
        <w:t>а</w:t>
      </w:r>
      <w:r w:rsidRPr="009E6443">
        <w:rPr>
          <w:color w:val="000000"/>
          <w:sz w:val="32"/>
          <w:szCs w:val="32"/>
        </w:rPr>
        <w:t>званием «Сунан», посвященные проблемам мусульманского права. Абу Д</w:t>
      </w:r>
      <w:r w:rsidRPr="009E6443">
        <w:rPr>
          <w:color w:val="000000"/>
          <w:sz w:val="32"/>
          <w:szCs w:val="32"/>
        </w:rPr>
        <w:t>а</w:t>
      </w:r>
      <w:r w:rsidRPr="009E6443">
        <w:rPr>
          <w:color w:val="000000"/>
          <w:sz w:val="32"/>
          <w:szCs w:val="32"/>
        </w:rPr>
        <w:t>вуд, Тирмизи, Насаи и Ибн Маджа, как одни из самых авторитетных авторов «Сунанов», известны как Асхаб ас-Сунан аль-Арбаа. Кроме них сборники хадисов под название</w:t>
      </w:r>
      <w:r w:rsidR="00552422" w:rsidRPr="009E6443">
        <w:rPr>
          <w:color w:val="000000"/>
          <w:sz w:val="32"/>
          <w:szCs w:val="32"/>
        </w:rPr>
        <w:t>м</w:t>
      </w:r>
      <w:r w:rsidRPr="009E6443">
        <w:rPr>
          <w:color w:val="000000"/>
          <w:sz w:val="32"/>
          <w:szCs w:val="32"/>
        </w:rPr>
        <w:t xml:space="preserve"> «Сунан» собрали Дарими и Даракутни, которых та</w:t>
      </w:r>
      <w:r w:rsidRPr="009E6443">
        <w:rPr>
          <w:color w:val="000000"/>
          <w:sz w:val="32"/>
          <w:szCs w:val="32"/>
        </w:rPr>
        <w:t>к</w:t>
      </w:r>
      <w:r w:rsidRPr="009E6443">
        <w:rPr>
          <w:color w:val="000000"/>
          <w:sz w:val="32"/>
          <w:szCs w:val="32"/>
        </w:rPr>
        <w:t>же называют А</w:t>
      </w:r>
      <w:r w:rsidRPr="009E6443">
        <w:rPr>
          <w:color w:val="000000"/>
          <w:sz w:val="32"/>
          <w:szCs w:val="32"/>
        </w:rPr>
        <w:t>с</w:t>
      </w:r>
      <w:r w:rsidRPr="009E6443">
        <w:rPr>
          <w:color w:val="000000"/>
          <w:sz w:val="32"/>
          <w:szCs w:val="32"/>
        </w:rPr>
        <w:t>хаб ас-Сунан.</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Асхаб ас-Суффа</w:t>
      </w:r>
      <w:r w:rsidRPr="009E6443">
        <w:rPr>
          <w:color w:val="000000"/>
          <w:sz w:val="32"/>
          <w:szCs w:val="32"/>
        </w:rPr>
        <w:t xml:space="preserve"> - «обитатели навеса». Группа неимущих сподвижников пророка Мухаммада численностью около восьмидесяти человек или чуть более того, которые проживали на территории мечети пророка в Медине и обучались у н</w:t>
      </w:r>
      <w:r w:rsidRPr="009E6443">
        <w:rPr>
          <w:color w:val="000000"/>
          <w:sz w:val="32"/>
          <w:szCs w:val="32"/>
        </w:rPr>
        <w:t>е</w:t>
      </w:r>
      <w:r w:rsidRPr="009E6443">
        <w:rPr>
          <w:color w:val="000000"/>
          <w:sz w:val="32"/>
          <w:szCs w:val="32"/>
        </w:rPr>
        <w:t xml:space="preserve">го религиозному знанию. </w:t>
      </w:r>
    </w:p>
    <w:p w:rsidR="00155D70" w:rsidRPr="009E6443" w:rsidRDefault="00155D70" w:rsidP="00155D70">
      <w:pPr>
        <w:ind w:firstLine="284"/>
        <w:rPr>
          <w:color w:val="000000"/>
          <w:sz w:val="32"/>
          <w:szCs w:val="32"/>
        </w:rPr>
      </w:pPr>
      <w:r w:rsidRPr="009E6443">
        <w:rPr>
          <w:sz w:val="32"/>
          <w:szCs w:val="32"/>
        </w:rPr>
        <w:t xml:space="preserve">«Обитатели навеса» были образцами </w:t>
      </w:r>
      <w:r w:rsidRPr="009E6443">
        <w:rPr>
          <w:color w:val="000000"/>
          <w:sz w:val="32"/>
          <w:szCs w:val="32"/>
        </w:rPr>
        <w:t>аскетизма и праведности.</w:t>
      </w:r>
      <w:r w:rsidRPr="009E6443">
        <w:rPr>
          <w:sz w:val="32"/>
          <w:szCs w:val="32"/>
        </w:rPr>
        <w:t xml:space="preserve"> Они крайне редко без надобности покидали мечеть, п</w:t>
      </w:r>
      <w:r w:rsidRPr="009E6443">
        <w:rPr>
          <w:sz w:val="32"/>
          <w:szCs w:val="32"/>
        </w:rPr>
        <w:t>о</w:t>
      </w:r>
      <w:r w:rsidRPr="009E6443">
        <w:rPr>
          <w:sz w:val="32"/>
          <w:szCs w:val="32"/>
        </w:rPr>
        <w:t>тому что непрерывно молились. Вместе с этим, они старались в меру своих возможностей трудиться и удо</w:t>
      </w:r>
      <w:r w:rsidRPr="009E6443">
        <w:rPr>
          <w:sz w:val="32"/>
          <w:szCs w:val="32"/>
        </w:rPr>
        <w:t>в</w:t>
      </w:r>
      <w:r w:rsidRPr="009E6443">
        <w:rPr>
          <w:sz w:val="32"/>
          <w:szCs w:val="32"/>
        </w:rPr>
        <w:t>летворять свои жизненные потребности. Они никогда не нищенствовали.</w:t>
      </w:r>
      <w:r w:rsidRPr="009E6443">
        <w:rPr>
          <w:color w:val="000000"/>
          <w:sz w:val="32"/>
          <w:szCs w:val="32"/>
        </w:rPr>
        <w:t xml:space="preserve"> Считается, что именно о «людях навеса» Аллах ниспослал коранический аят: «</w:t>
      </w:r>
      <w:r w:rsidRPr="009E6443">
        <w:rPr>
          <w:sz w:val="32"/>
          <w:szCs w:val="32"/>
        </w:rPr>
        <w:t>[Вы подаете милостыню] беднякам, которые ц</w:t>
      </w:r>
      <w:r w:rsidRPr="009E6443">
        <w:rPr>
          <w:sz w:val="32"/>
          <w:szCs w:val="32"/>
        </w:rPr>
        <w:t>е</w:t>
      </w:r>
      <w:r w:rsidRPr="009E6443">
        <w:rPr>
          <w:sz w:val="32"/>
          <w:szCs w:val="32"/>
        </w:rPr>
        <w:t>ликом посвятили себя делам во имя Аллаха или не могут передвигаться по земле, [чтобы заниматься то</w:t>
      </w:r>
      <w:r w:rsidRPr="009E6443">
        <w:rPr>
          <w:sz w:val="32"/>
          <w:szCs w:val="32"/>
        </w:rPr>
        <w:t>р</w:t>
      </w:r>
      <w:r w:rsidRPr="009E6443">
        <w:rPr>
          <w:sz w:val="32"/>
          <w:szCs w:val="32"/>
        </w:rPr>
        <w:t>говлей]. Невежда считает их богачами, так как они из скромности не попр</w:t>
      </w:r>
      <w:r w:rsidRPr="009E6443">
        <w:rPr>
          <w:sz w:val="32"/>
          <w:szCs w:val="32"/>
        </w:rPr>
        <w:t>о</w:t>
      </w:r>
      <w:r w:rsidRPr="009E6443">
        <w:rPr>
          <w:sz w:val="32"/>
          <w:szCs w:val="32"/>
        </w:rPr>
        <w:t>шайничают. Ты узнаешь их по приметам: они не просят милостыни с нагл</w:t>
      </w:r>
      <w:r w:rsidRPr="009E6443">
        <w:rPr>
          <w:sz w:val="32"/>
          <w:szCs w:val="32"/>
        </w:rPr>
        <w:t>ы</w:t>
      </w:r>
      <w:r w:rsidRPr="009E6443">
        <w:rPr>
          <w:sz w:val="32"/>
          <w:szCs w:val="32"/>
        </w:rPr>
        <w:t>ми вымогательствами. Аллах знает о том, что вы тратите из своего добра [во имя Аллаха]» (К</w:t>
      </w:r>
      <w:r w:rsidRPr="009E6443">
        <w:rPr>
          <w:sz w:val="32"/>
          <w:szCs w:val="32"/>
        </w:rPr>
        <w:t>о</w:t>
      </w:r>
      <w:r w:rsidRPr="009E6443">
        <w:rPr>
          <w:sz w:val="32"/>
          <w:szCs w:val="32"/>
        </w:rPr>
        <w:t>ран, 2: 273).</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Пророк Мухаммад лично заботился о «людях навеса» и распорядился в</w:t>
      </w:r>
      <w:r w:rsidRPr="009E6443">
        <w:rPr>
          <w:color w:val="000000"/>
          <w:sz w:val="32"/>
          <w:szCs w:val="32"/>
        </w:rPr>
        <w:t>ы</w:t>
      </w:r>
      <w:r w:rsidRPr="009E6443">
        <w:rPr>
          <w:color w:val="000000"/>
          <w:sz w:val="32"/>
          <w:szCs w:val="32"/>
        </w:rPr>
        <w:t>плачивать им сред</w:t>
      </w:r>
      <w:r w:rsidR="00552422" w:rsidRPr="009E6443">
        <w:rPr>
          <w:color w:val="000000"/>
          <w:sz w:val="32"/>
          <w:szCs w:val="32"/>
        </w:rPr>
        <w:t xml:space="preserve">ства из государственной казны (См. </w:t>
      </w:r>
      <w:r w:rsidR="00552422" w:rsidRPr="009E6443">
        <w:rPr>
          <w:b/>
          <w:color w:val="000000"/>
          <w:sz w:val="32"/>
          <w:szCs w:val="32"/>
        </w:rPr>
        <w:t>Ба</w:t>
      </w:r>
      <w:r w:rsidRPr="009E6443">
        <w:rPr>
          <w:b/>
          <w:color w:val="000000"/>
          <w:sz w:val="32"/>
          <w:szCs w:val="32"/>
        </w:rPr>
        <w:t>йт аль-мал</w:t>
      </w:r>
      <w:r w:rsidRPr="009E6443">
        <w:rPr>
          <w:color w:val="000000"/>
          <w:sz w:val="32"/>
          <w:szCs w:val="32"/>
        </w:rPr>
        <w:t>). Когда к нему приносили пожертвования, то он немедленно отправлял их Асхаб ас-Суффе.</w:t>
      </w:r>
    </w:p>
    <w:p w:rsidR="00155D70" w:rsidRPr="009E6443" w:rsidRDefault="00155D70" w:rsidP="00155D70">
      <w:pPr>
        <w:ind w:firstLine="284"/>
        <w:rPr>
          <w:color w:val="000000"/>
          <w:sz w:val="32"/>
          <w:szCs w:val="32"/>
        </w:rPr>
      </w:pPr>
      <w:r w:rsidRPr="009E6443">
        <w:rPr>
          <w:color w:val="000000"/>
          <w:sz w:val="32"/>
          <w:szCs w:val="32"/>
        </w:rPr>
        <w:t>Среди «людей навеса» были не только нуждающиеся люди. У них</w:t>
      </w:r>
      <w:r w:rsidR="00552422" w:rsidRPr="009E6443">
        <w:rPr>
          <w:color w:val="000000"/>
          <w:sz w:val="32"/>
          <w:szCs w:val="32"/>
        </w:rPr>
        <w:t xml:space="preserve"> также</w:t>
      </w:r>
      <w:r w:rsidRPr="009E6443">
        <w:rPr>
          <w:color w:val="000000"/>
          <w:sz w:val="32"/>
          <w:szCs w:val="32"/>
        </w:rPr>
        <w:t xml:space="preserve"> оставались и путники, которые </w:t>
      </w:r>
      <w:r w:rsidR="00916C1A" w:rsidRPr="009E6443">
        <w:rPr>
          <w:color w:val="000000"/>
          <w:sz w:val="32"/>
          <w:szCs w:val="32"/>
        </w:rPr>
        <w:t>приезжали</w:t>
      </w:r>
      <w:r w:rsidRPr="009E6443">
        <w:rPr>
          <w:color w:val="000000"/>
          <w:sz w:val="32"/>
          <w:szCs w:val="32"/>
        </w:rPr>
        <w:t xml:space="preserve"> в Медину с целью повидать М</w:t>
      </w:r>
      <w:r w:rsidRPr="009E6443">
        <w:rPr>
          <w:color w:val="000000"/>
          <w:sz w:val="32"/>
          <w:szCs w:val="32"/>
        </w:rPr>
        <w:t>у</w:t>
      </w:r>
      <w:r w:rsidRPr="009E6443">
        <w:rPr>
          <w:color w:val="000000"/>
          <w:sz w:val="32"/>
          <w:szCs w:val="32"/>
        </w:rPr>
        <w:t>хаммада и не имели крова. Кроме того, некоторые из них по разным прич</w:t>
      </w:r>
      <w:r w:rsidRPr="009E6443">
        <w:rPr>
          <w:color w:val="000000"/>
          <w:sz w:val="32"/>
          <w:szCs w:val="32"/>
        </w:rPr>
        <w:t>и</w:t>
      </w:r>
      <w:r w:rsidRPr="009E6443">
        <w:rPr>
          <w:color w:val="000000"/>
          <w:sz w:val="32"/>
          <w:szCs w:val="32"/>
        </w:rPr>
        <w:t>нам время от времени покидали «людей навеса», а вместо них приходили другие неимущие л</w:t>
      </w:r>
      <w:r w:rsidRPr="009E6443">
        <w:rPr>
          <w:color w:val="000000"/>
          <w:sz w:val="32"/>
          <w:szCs w:val="32"/>
        </w:rPr>
        <w:t>ю</w:t>
      </w:r>
      <w:r w:rsidRPr="009E6443">
        <w:rPr>
          <w:color w:val="000000"/>
          <w:sz w:val="32"/>
          <w:szCs w:val="32"/>
        </w:rPr>
        <w:t xml:space="preserve">ди. </w:t>
      </w:r>
    </w:p>
    <w:p w:rsidR="00155D70" w:rsidRPr="009E6443" w:rsidRDefault="00155D70" w:rsidP="00155D70">
      <w:pPr>
        <w:ind w:firstLine="284"/>
        <w:rPr>
          <w:color w:val="000000"/>
          <w:sz w:val="32"/>
          <w:szCs w:val="32"/>
        </w:rPr>
      </w:pPr>
      <w:r w:rsidRPr="009E6443">
        <w:rPr>
          <w:color w:val="000000"/>
          <w:sz w:val="32"/>
          <w:szCs w:val="32"/>
        </w:rPr>
        <w:t>«Люди навеса», помимо непрерывных молитв и постов, усиленно заним</w:t>
      </w:r>
      <w:r w:rsidRPr="009E6443">
        <w:rPr>
          <w:color w:val="000000"/>
          <w:sz w:val="32"/>
          <w:szCs w:val="32"/>
        </w:rPr>
        <w:t>а</w:t>
      </w:r>
      <w:r w:rsidRPr="009E6443">
        <w:rPr>
          <w:color w:val="000000"/>
          <w:sz w:val="32"/>
          <w:szCs w:val="32"/>
        </w:rPr>
        <w:t>лись различными религиозными науками, учились грамоте, хадисам, вели различные дискуссии. Среди их учителей помимо пророка Мухаммада были такие выдающиеся его сподвижники, как Абдулла ибн Масуд, Убай ибн К</w:t>
      </w:r>
      <w:r w:rsidRPr="009E6443">
        <w:rPr>
          <w:color w:val="000000"/>
          <w:sz w:val="32"/>
          <w:szCs w:val="32"/>
        </w:rPr>
        <w:t>а</w:t>
      </w:r>
      <w:r w:rsidRPr="009E6443">
        <w:rPr>
          <w:color w:val="000000"/>
          <w:sz w:val="32"/>
          <w:szCs w:val="32"/>
        </w:rPr>
        <w:t xml:space="preserve">аб, Муаз ибн Джабал, Абу ад-Дарда, Убада ибн ас-Самит. </w:t>
      </w:r>
      <w:r w:rsidRPr="009E6443">
        <w:rPr>
          <w:sz w:val="32"/>
          <w:szCs w:val="32"/>
        </w:rPr>
        <w:t xml:space="preserve">В мусульманской традиции принято считать, что </w:t>
      </w:r>
      <w:r w:rsidRPr="009E6443">
        <w:rPr>
          <w:color w:val="000000"/>
          <w:sz w:val="32"/>
          <w:szCs w:val="32"/>
        </w:rPr>
        <w:t>«обитатели навеса» фактически основали первое мусульманское учебное зав</w:t>
      </w:r>
      <w:r w:rsidRPr="009E6443">
        <w:rPr>
          <w:color w:val="000000"/>
          <w:sz w:val="32"/>
          <w:szCs w:val="32"/>
        </w:rPr>
        <w:t>е</w:t>
      </w:r>
      <w:r w:rsidRPr="009E6443">
        <w:rPr>
          <w:color w:val="000000"/>
          <w:sz w:val="32"/>
          <w:szCs w:val="32"/>
        </w:rPr>
        <w:t xml:space="preserve">дение (медресе). В дальнейшей истории медресе строились </w:t>
      </w:r>
      <w:r w:rsidR="00552422" w:rsidRPr="009E6443">
        <w:rPr>
          <w:color w:val="000000"/>
          <w:sz w:val="32"/>
          <w:szCs w:val="32"/>
        </w:rPr>
        <w:t xml:space="preserve">неподалеку от </w:t>
      </w:r>
      <w:r w:rsidRPr="009E6443">
        <w:rPr>
          <w:color w:val="000000"/>
          <w:sz w:val="32"/>
          <w:szCs w:val="32"/>
        </w:rPr>
        <w:t>м</w:t>
      </w:r>
      <w:r w:rsidRPr="009E6443">
        <w:rPr>
          <w:color w:val="000000"/>
          <w:sz w:val="32"/>
          <w:szCs w:val="32"/>
        </w:rPr>
        <w:t>е</w:t>
      </w:r>
      <w:r w:rsidRPr="009E6443">
        <w:rPr>
          <w:color w:val="000000"/>
          <w:sz w:val="32"/>
          <w:szCs w:val="32"/>
        </w:rPr>
        <w:t>четей</w:t>
      </w:r>
      <w:r w:rsidR="00552422" w:rsidRPr="009E6443">
        <w:rPr>
          <w:color w:val="000000"/>
          <w:sz w:val="32"/>
          <w:szCs w:val="32"/>
        </w:rPr>
        <w:t>.</w:t>
      </w:r>
      <w:r w:rsidRPr="009E6443">
        <w:rPr>
          <w:color w:val="000000"/>
          <w:sz w:val="32"/>
          <w:szCs w:val="32"/>
        </w:rPr>
        <w:t xml:space="preserve"> </w:t>
      </w:r>
    </w:p>
    <w:p w:rsidR="00155D70" w:rsidRPr="009E6443" w:rsidRDefault="00155D70" w:rsidP="00155D70">
      <w:pPr>
        <w:ind w:firstLine="284"/>
        <w:rPr>
          <w:sz w:val="32"/>
          <w:szCs w:val="32"/>
        </w:rPr>
      </w:pPr>
      <w:r w:rsidRPr="009E6443">
        <w:rPr>
          <w:sz w:val="32"/>
          <w:szCs w:val="32"/>
        </w:rPr>
        <w:t>По причине того, что «люди навеса» всегда сопровождали пророка и о</w:t>
      </w:r>
      <w:r w:rsidRPr="009E6443">
        <w:rPr>
          <w:sz w:val="32"/>
          <w:szCs w:val="32"/>
        </w:rPr>
        <w:t>б</w:t>
      </w:r>
      <w:r w:rsidRPr="009E6443">
        <w:rPr>
          <w:sz w:val="32"/>
          <w:szCs w:val="32"/>
        </w:rPr>
        <w:t>щались с ним, они стали передатчиками хадисов. Некоторые из них, как н</w:t>
      </w:r>
      <w:r w:rsidRPr="009E6443">
        <w:rPr>
          <w:sz w:val="32"/>
          <w:szCs w:val="32"/>
        </w:rPr>
        <w:t>а</w:t>
      </w:r>
      <w:r w:rsidRPr="009E6443">
        <w:rPr>
          <w:sz w:val="32"/>
          <w:szCs w:val="32"/>
        </w:rPr>
        <w:t>пример, Абу Хурайра, Абдулла ибн Омар, Абу Саид аль-Худри передали б</w:t>
      </w:r>
      <w:r w:rsidRPr="009E6443">
        <w:rPr>
          <w:sz w:val="32"/>
          <w:szCs w:val="32"/>
        </w:rPr>
        <w:t>о</w:t>
      </w:r>
      <w:r w:rsidRPr="009E6443">
        <w:rPr>
          <w:sz w:val="32"/>
          <w:szCs w:val="32"/>
        </w:rPr>
        <w:t>лее тысячи хад</w:t>
      </w:r>
      <w:r w:rsidRPr="009E6443">
        <w:rPr>
          <w:sz w:val="32"/>
          <w:szCs w:val="32"/>
        </w:rPr>
        <w:t>и</w:t>
      </w:r>
      <w:r w:rsidRPr="009E6443">
        <w:rPr>
          <w:sz w:val="32"/>
          <w:szCs w:val="32"/>
        </w:rPr>
        <w:t>сов.</w:t>
      </w:r>
    </w:p>
    <w:p w:rsidR="00155D70" w:rsidRPr="009E6443" w:rsidRDefault="00155D70" w:rsidP="00155D70">
      <w:pPr>
        <w:ind w:firstLine="284"/>
        <w:rPr>
          <w:sz w:val="32"/>
          <w:szCs w:val="32"/>
        </w:rPr>
      </w:pPr>
      <w:r w:rsidRPr="009E6443">
        <w:rPr>
          <w:sz w:val="32"/>
          <w:szCs w:val="32"/>
        </w:rPr>
        <w:t>Пророк Мухаммад использовал наиболее способных из «людей навеса» в деле популяризации Ислама среди разли</w:t>
      </w:r>
      <w:r w:rsidRPr="009E6443">
        <w:rPr>
          <w:sz w:val="32"/>
          <w:szCs w:val="32"/>
        </w:rPr>
        <w:t>ч</w:t>
      </w:r>
      <w:r w:rsidRPr="009E6443">
        <w:rPr>
          <w:sz w:val="32"/>
          <w:szCs w:val="32"/>
        </w:rPr>
        <w:t>ных племен. Он отправлял к ним знатоков Корана и религиозных наук. У Асхаб ас-Суффы учились религио</w:t>
      </w:r>
      <w:r w:rsidRPr="009E6443">
        <w:rPr>
          <w:sz w:val="32"/>
          <w:szCs w:val="32"/>
        </w:rPr>
        <w:t>з</w:t>
      </w:r>
      <w:r w:rsidRPr="009E6443">
        <w:rPr>
          <w:sz w:val="32"/>
          <w:szCs w:val="32"/>
        </w:rPr>
        <w:t>ным наукам различные люди, которые приезжали в Медину для ознакомл</w:t>
      </w:r>
      <w:r w:rsidRPr="009E6443">
        <w:rPr>
          <w:sz w:val="32"/>
          <w:szCs w:val="32"/>
        </w:rPr>
        <w:t>е</w:t>
      </w:r>
      <w:r w:rsidRPr="009E6443">
        <w:rPr>
          <w:sz w:val="32"/>
          <w:szCs w:val="32"/>
        </w:rPr>
        <w:t>ния с исламской религией. Пе</w:t>
      </w:r>
      <w:r w:rsidRPr="009E6443">
        <w:rPr>
          <w:sz w:val="32"/>
          <w:szCs w:val="32"/>
        </w:rPr>
        <w:t>р</w:t>
      </w:r>
      <w:r w:rsidRPr="009E6443">
        <w:rPr>
          <w:sz w:val="32"/>
          <w:szCs w:val="32"/>
        </w:rPr>
        <w:t xml:space="preserve">вые </w:t>
      </w:r>
      <w:r w:rsidR="00916C1A" w:rsidRPr="009E6443">
        <w:rPr>
          <w:sz w:val="32"/>
          <w:szCs w:val="32"/>
        </w:rPr>
        <w:t>муэдзины</w:t>
      </w:r>
      <w:r w:rsidRPr="009E6443">
        <w:rPr>
          <w:sz w:val="32"/>
          <w:szCs w:val="32"/>
        </w:rPr>
        <w:t xml:space="preserve"> Ислама - Билал аль</w:t>
      </w:r>
      <w:r w:rsidR="00552422" w:rsidRPr="009E6443">
        <w:rPr>
          <w:sz w:val="32"/>
          <w:szCs w:val="32"/>
        </w:rPr>
        <w:t>-Хабаши и Абдулла ибн Умм Макту;</w:t>
      </w:r>
      <w:r w:rsidRPr="009E6443">
        <w:rPr>
          <w:sz w:val="32"/>
          <w:szCs w:val="32"/>
        </w:rPr>
        <w:t xml:space="preserve"> такие видные сподвижники пророка, как Абу Зарр аль-Гифари, Хузайфа, Аммар, Хаббаб, Са</w:t>
      </w:r>
      <w:r w:rsidRPr="009E6443">
        <w:rPr>
          <w:sz w:val="32"/>
          <w:szCs w:val="32"/>
        </w:rPr>
        <w:t>л</w:t>
      </w:r>
      <w:r w:rsidRPr="009E6443">
        <w:rPr>
          <w:sz w:val="32"/>
          <w:szCs w:val="32"/>
        </w:rPr>
        <w:t>ман аль-Фариси, Сухайб ар-Руми, Укба ибн Амир и многие другие</w:t>
      </w:r>
      <w:r w:rsidR="00552422" w:rsidRPr="009E6443">
        <w:rPr>
          <w:sz w:val="32"/>
          <w:szCs w:val="32"/>
        </w:rPr>
        <w:t>,</w:t>
      </w:r>
      <w:r w:rsidRPr="009E6443">
        <w:rPr>
          <w:sz w:val="32"/>
          <w:szCs w:val="32"/>
        </w:rPr>
        <w:t xml:space="preserve"> также были в числе Асхаб ас-Суффы. </w:t>
      </w:r>
    </w:p>
    <w:p w:rsidR="00155D70" w:rsidRPr="009E6443" w:rsidRDefault="00155D70" w:rsidP="00155D70">
      <w:pPr>
        <w:ind w:firstLine="284"/>
        <w:rPr>
          <w:color w:val="000000"/>
          <w:sz w:val="32"/>
          <w:szCs w:val="32"/>
        </w:rPr>
      </w:pPr>
      <w:r w:rsidRPr="009E6443">
        <w:rPr>
          <w:color w:val="000000"/>
          <w:sz w:val="32"/>
          <w:szCs w:val="32"/>
        </w:rPr>
        <w:t>Некоторые считают, что именно от слова «суффа» происходит слово «с</w:t>
      </w:r>
      <w:r w:rsidRPr="009E6443">
        <w:rPr>
          <w:color w:val="000000"/>
          <w:sz w:val="32"/>
          <w:szCs w:val="32"/>
        </w:rPr>
        <w:t>у</w:t>
      </w:r>
      <w:r w:rsidRPr="009E6443">
        <w:rPr>
          <w:color w:val="000000"/>
          <w:sz w:val="32"/>
          <w:szCs w:val="32"/>
        </w:rPr>
        <w:t>фий».</w:t>
      </w:r>
      <w:r w:rsidRPr="009E6443">
        <w:rPr>
          <w:sz w:val="32"/>
          <w:szCs w:val="32"/>
        </w:rPr>
        <w:t xml:space="preserve"> </w:t>
      </w:r>
      <w:r w:rsidRPr="009E6443">
        <w:rPr>
          <w:color w:val="000000"/>
          <w:sz w:val="32"/>
          <w:szCs w:val="32"/>
        </w:rPr>
        <w:t>Суфийская литература также говорит о «людях навеса» как о первых мусульманских аскетах, являвших собой образцы благочестия и подвижн</w:t>
      </w:r>
      <w:r w:rsidRPr="009E6443">
        <w:rPr>
          <w:color w:val="000000"/>
          <w:sz w:val="32"/>
          <w:szCs w:val="32"/>
        </w:rPr>
        <w:t>и</w:t>
      </w:r>
      <w:r w:rsidRPr="009E6443">
        <w:rPr>
          <w:color w:val="000000"/>
          <w:sz w:val="32"/>
          <w:szCs w:val="32"/>
        </w:rPr>
        <w:t>чества.</w:t>
      </w:r>
    </w:p>
    <w:p w:rsidR="00155D70" w:rsidRPr="009E6443" w:rsidRDefault="00155D70" w:rsidP="00155D70">
      <w:pPr>
        <w:ind w:firstLine="284"/>
        <w:rPr>
          <w:b/>
          <w:color w:val="000000"/>
          <w:sz w:val="32"/>
          <w:szCs w:val="32"/>
        </w:rPr>
      </w:pPr>
    </w:p>
    <w:p w:rsidR="00B837E2" w:rsidRDefault="00155D70" w:rsidP="00B837E2">
      <w:pPr>
        <w:pStyle w:val="Heading1"/>
      </w:pPr>
      <w:r w:rsidRPr="009E6443">
        <w:t>Асхаб аш-Шаджара</w:t>
      </w:r>
      <w:r w:rsidR="00B837E2">
        <w:t xml:space="preserve"> –</w:t>
      </w:r>
    </w:p>
    <w:p w:rsidR="00155D70" w:rsidRPr="009E6443" w:rsidRDefault="00155D70" w:rsidP="00155D70">
      <w:pPr>
        <w:ind w:firstLine="284"/>
        <w:rPr>
          <w:sz w:val="32"/>
          <w:szCs w:val="32"/>
        </w:rPr>
      </w:pPr>
      <w:r w:rsidRPr="009E6443">
        <w:rPr>
          <w:sz w:val="32"/>
          <w:szCs w:val="32"/>
        </w:rPr>
        <w:t>сподвижники пророка Мухаммада, которые прися</w:t>
      </w:r>
      <w:r w:rsidRPr="009E6443">
        <w:rPr>
          <w:sz w:val="32"/>
          <w:szCs w:val="32"/>
        </w:rPr>
        <w:t>г</w:t>
      </w:r>
      <w:r w:rsidRPr="009E6443">
        <w:rPr>
          <w:sz w:val="32"/>
          <w:szCs w:val="32"/>
        </w:rPr>
        <w:t>нули ему на верность под деревом в Худайбие и тем самым заслужили д</w:t>
      </w:r>
      <w:r w:rsidRPr="009E6443">
        <w:rPr>
          <w:sz w:val="32"/>
          <w:szCs w:val="32"/>
        </w:rPr>
        <w:t>о</w:t>
      </w:r>
      <w:r w:rsidRPr="009E6443">
        <w:rPr>
          <w:sz w:val="32"/>
          <w:szCs w:val="32"/>
        </w:rPr>
        <w:t>вольство Аллаха. Согласно наиболее достоверному мнению, их численность соста</w:t>
      </w:r>
      <w:r w:rsidRPr="009E6443">
        <w:rPr>
          <w:sz w:val="32"/>
          <w:szCs w:val="32"/>
        </w:rPr>
        <w:t>в</w:t>
      </w:r>
      <w:r w:rsidRPr="009E6443">
        <w:rPr>
          <w:sz w:val="32"/>
          <w:szCs w:val="32"/>
        </w:rPr>
        <w:t>ляла 1400 человек.</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Асхаб аш-Шимал</w:t>
      </w:r>
      <w:r w:rsidRPr="009E6443">
        <w:rPr>
          <w:color w:val="000000"/>
          <w:sz w:val="32"/>
          <w:szCs w:val="32"/>
        </w:rPr>
        <w:t xml:space="preserve"> - обладатели левой стороны, потерпевшие неудачу грешники. Этот термин упоминается в коранич</w:t>
      </w:r>
      <w:r w:rsidRPr="009E6443">
        <w:rPr>
          <w:color w:val="000000"/>
          <w:sz w:val="32"/>
          <w:szCs w:val="32"/>
        </w:rPr>
        <w:t>е</w:t>
      </w:r>
      <w:r w:rsidRPr="009E6443">
        <w:rPr>
          <w:color w:val="000000"/>
          <w:sz w:val="32"/>
          <w:szCs w:val="32"/>
        </w:rPr>
        <w:t xml:space="preserve">ской суре: «Те, что стоят на левой стороне, - кто же они, </w:t>
      </w:r>
      <w:r w:rsidR="00916C1A" w:rsidRPr="009E6443">
        <w:rPr>
          <w:color w:val="000000"/>
          <w:sz w:val="32"/>
          <w:szCs w:val="32"/>
        </w:rPr>
        <w:t>стоящие на</w:t>
      </w:r>
      <w:r w:rsidRPr="009E6443">
        <w:rPr>
          <w:color w:val="000000"/>
          <w:sz w:val="32"/>
          <w:szCs w:val="32"/>
        </w:rPr>
        <w:t xml:space="preserve"> левой стор</w:t>
      </w:r>
      <w:r w:rsidRPr="009E6443">
        <w:rPr>
          <w:color w:val="000000"/>
          <w:sz w:val="32"/>
          <w:szCs w:val="32"/>
        </w:rPr>
        <w:t>о</w:t>
      </w:r>
      <w:r w:rsidRPr="009E6443">
        <w:rPr>
          <w:color w:val="000000"/>
          <w:sz w:val="32"/>
          <w:szCs w:val="32"/>
        </w:rPr>
        <w:t>не? - будут в огненном вихре и кипятке…» (56: 41-42). В день страшного суда им подадут книгу их деяний с л</w:t>
      </w:r>
      <w:r w:rsidRPr="009E6443">
        <w:rPr>
          <w:color w:val="000000"/>
          <w:sz w:val="32"/>
          <w:szCs w:val="32"/>
        </w:rPr>
        <w:t>е</w:t>
      </w:r>
      <w:r w:rsidRPr="009E6443">
        <w:rPr>
          <w:color w:val="000000"/>
          <w:sz w:val="32"/>
          <w:szCs w:val="32"/>
        </w:rPr>
        <w:t>вой стороны. Их также называют Асхаб аль-Машама.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Ата</w:t>
      </w:r>
      <w:r w:rsidRPr="009E6443">
        <w:rPr>
          <w:sz w:val="32"/>
          <w:szCs w:val="32"/>
        </w:rPr>
        <w:t xml:space="preserve"> (тур.) - почтительное название бродячего суфийского проповедн</w:t>
      </w:r>
      <w:r w:rsidRPr="009E6443">
        <w:rPr>
          <w:sz w:val="32"/>
          <w:szCs w:val="32"/>
        </w:rPr>
        <w:t>и</w:t>
      </w:r>
      <w:r w:rsidRPr="009E6443">
        <w:rPr>
          <w:sz w:val="32"/>
          <w:szCs w:val="32"/>
        </w:rPr>
        <w:t xml:space="preserve">ка-дервиша. </w:t>
      </w:r>
    </w:p>
    <w:p w:rsidR="004A4141" w:rsidRPr="009E6443" w:rsidRDefault="004A4141"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Аус</w:t>
      </w:r>
      <w:r w:rsidRPr="009E6443">
        <w:rPr>
          <w:color w:val="000000"/>
          <w:sz w:val="32"/>
          <w:szCs w:val="32"/>
        </w:rPr>
        <w:t xml:space="preserve"> - одно из мединских племен. После принятия Ислама ауситы состав</w:t>
      </w:r>
      <w:r w:rsidRPr="009E6443">
        <w:rPr>
          <w:color w:val="000000"/>
          <w:sz w:val="32"/>
          <w:szCs w:val="32"/>
        </w:rPr>
        <w:t>и</w:t>
      </w:r>
      <w:r w:rsidRPr="009E6443">
        <w:rPr>
          <w:color w:val="000000"/>
          <w:sz w:val="32"/>
          <w:szCs w:val="32"/>
        </w:rPr>
        <w:t xml:space="preserve">ли часть ансаров (См. </w:t>
      </w:r>
      <w:r w:rsidRPr="009E6443">
        <w:rPr>
          <w:b/>
          <w:color w:val="000000"/>
          <w:sz w:val="32"/>
          <w:szCs w:val="32"/>
        </w:rPr>
        <w:t>Ансары</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Это племя первоначально проживало в Йемене. Затем, вместе с родстве</w:t>
      </w:r>
      <w:r w:rsidRPr="009E6443">
        <w:rPr>
          <w:color w:val="000000"/>
          <w:sz w:val="32"/>
          <w:szCs w:val="32"/>
        </w:rPr>
        <w:t>н</w:t>
      </w:r>
      <w:r w:rsidRPr="009E6443">
        <w:rPr>
          <w:color w:val="000000"/>
          <w:sz w:val="32"/>
          <w:szCs w:val="32"/>
        </w:rPr>
        <w:t>ным им племенем хазрадж, они перекочевали на территорию Йасриба (М</w:t>
      </w:r>
      <w:r w:rsidRPr="009E6443">
        <w:rPr>
          <w:color w:val="000000"/>
          <w:sz w:val="32"/>
          <w:szCs w:val="32"/>
        </w:rPr>
        <w:t>е</w:t>
      </w:r>
      <w:r w:rsidRPr="009E6443">
        <w:rPr>
          <w:color w:val="000000"/>
          <w:sz w:val="32"/>
          <w:szCs w:val="32"/>
        </w:rPr>
        <w:t xml:space="preserve">дины). До Ислама их главным божеством был идол Манат. </w:t>
      </w:r>
    </w:p>
    <w:p w:rsidR="00155D70" w:rsidRPr="009E6443" w:rsidRDefault="00155D70" w:rsidP="00155D70">
      <w:pPr>
        <w:ind w:firstLine="284"/>
        <w:rPr>
          <w:color w:val="000000"/>
          <w:sz w:val="32"/>
          <w:szCs w:val="32"/>
        </w:rPr>
      </w:pPr>
      <w:r w:rsidRPr="009E6443">
        <w:rPr>
          <w:color w:val="000000"/>
          <w:sz w:val="32"/>
          <w:szCs w:val="32"/>
        </w:rPr>
        <w:t>В Йасрибе ауситы заключили союз с иудеями, а затем добились госпо</w:t>
      </w:r>
      <w:r w:rsidRPr="009E6443">
        <w:rPr>
          <w:color w:val="000000"/>
          <w:sz w:val="32"/>
          <w:szCs w:val="32"/>
        </w:rPr>
        <w:t>д</w:t>
      </w:r>
      <w:r w:rsidRPr="009E6443">
        <w:rPr>
          <w:color w:val="000000"/>
          <w:sz w:val="32"/>
          <w:szCs w:val="32"/>
        </w:rPr>
        <w:t>ствующего положения. Но спустя некоторое время, они стали враждовать с племенем хазрадж, которое было влиятельным и более многочисленным. Эта вражда продолжалась многие десятилетия. Последним кровавым столкнов</w:t>
      </w:r>
      <w:r w:rsidRPr="009E6443">
        <w:rPr>
          <w:color w:val="000000"/>
          <w:sz w:val="32"/>
          <w:szCs w:val="32"/>
        </w:rPr>
        <w:t>е</w:t>
      </w:r>
      <w:r w:rsidRPr="009E6443">
        <w:rPr>
          <w:color w:val="000000"/>
          <w:sz w:val="32"/>
          <w:szCs w:val="32"/>
        </w:rPr>
        <w:t xml:space="preserve">нием ауситов и хазраджитов была битва при Буасе. Благодаря поддержке иудеев из племени Курайза и Надир, а также некоторых других арабских племен, ауситам удалось нанести хазраджитам поражение. </w:t>
      </w:r>
      <w:r w:rsidR="00916C1A" w:rsidRPr="009E6443">
        <w:rPr>
          <w:color w:val="000000"/>
          <w:sz w:val="32"/>
          <w:szCs w:val="32"/>
        </w:rPr>
        <w:t xml:space="preserve">Но, ослабленным многолетним противостоянием ауситам воспользоваться этой победой не удалось. </w:t>
      </w:r>
      <w:r w:rsidRPr="009E6443">
        <w:rPr>
          <w:color w:val="000000"/>
          <w:sz w:val="32"/>
          <w:szCs w:val="32"/>
        </w:rPr>
        <w:t>В ответ хазраджиты отправили в Мекку своих представителей, чт</w:t>
      </w:r>
      <w:r w:rsidRPr="009E6443">
        <w:rPr>
          <w:color w:val="000000"/>
          <w:sz w:val="32"/>
          <w:szCs w:val="32"/>
        </w:rPr>
        <w:t>о</w:t>
      </w:r>
      <w:r w:rsidRPr="009E6443">
        <w:rPr>
          <w:color w:val="000000"/>
          <w:sz w:val="32"/>
          <w:szCs w:val="32"/>
        </w:rPr>
        <w:t>бы заручиться поддержкой курайшитов. Там они встретились с пророком Мухаммадом и поняли, что религия, основы которой он им разъяснил, п</w:t>
      </w:r>
      <w:r w:rsidRPr="009E6443">
        <w:rPr>
          <w:color w:val="000000"/>
          <w:sz w:val="32"/>
          <w:szCs w:val="32"/>
        </w:rPr>
        <w:t>о</w:t>
      </w:r>
      <w:r w:rsidRPr="009E6443">
        <w:rPr>
          <w:color w:val="000000"/>
          <w:sz w:val="32"/>
          <w:szCs w:val="32"/>
        </w:rPr>
        <w:t>может им преодолеть многолетнюю вражду с ауситами. Принятие ими И</w:t>
      </w:r>
      <w:r w:rsidRPr="009E6443">
        <w:rPr>
          <w:color w:val="000000"/>
          <w:sz w:val="32"/>
          <w:szCs w:val="32"/>
        </w:rPr>
        <w:t>с</w:t>
      </w:r>
      <w:r w:rsidRPr="009E6443">
        <w:rPr>
          <w:color w:val="000000"/>
          <w:sz w:val="32"/>
          <w:szCs w:val="32"/>
        </w:rPr>
        <w:t xml:space="preserve">лама привело ауситов к аналогичному шагу. Уже во время первой клятвы Акабы (См. </w:t>
      </w:r>
      <w:r w:rsidRPr="009E6443">
        <w:rPr>
          <w:b/>
          <w:color w:val="000000"/>
          <w:sz w:val="32"/>
          <w:szCs w:val="32"/>
        </w:rPr>
        <w:t>Акаба</w:t>
      </w:r>
      <w:r w:rsidRPr="009E6443">
        <w:rPr>
          <w:color w:val="000000"/>
          <w:sz w:val="32"/>
          <w:szCs w:val="32"/>
        </w:rPr>
        <w:t>) вм</w:t>
      </w:r>
      <w:r w:rsidRPr="009E6443">
        <w:rPr>
          <w:color w:val="000000"/>
          <w:sz w:val="32"/>
          <w:szCs w:val="32"/>
        </w:rPr>
        <w:t>е</w:t>
      </w:r>
      <w:r w:rsidRPr="009E6443">
        <w:rPr>
          <w:color w:val="000000"/>
          <w:sz w:val="32"/>
          <w:szCs w:val="32"/>
        </w:rPr>
        <w:t>сте с десятью хазраджитами к Мухаммаду приехали и присягнули двое ауситов. Во второй клятве Акабы</w:t>
      </w:r>
      <w:r w:rsidR="00F714FE" w:rsidRPr="009E6443">
        <w:rPr>
          <w:color w:val="000000"/>
          <w:sz w:val="32"/>
          <w:szCs w:val="32"/>
        </w:rPr>
        <w:t>,</w:t>
      </w:r>
      <w:r w:rsidRPr="009E6443">
        <w:rPr>
          <w:color w:val="000000"/>
          <w:sz w:val="32"/>
          <w:szCs w:val="32"/>
        </w:rPr>
        <w:t xml:space="preserve"> ауситы были предста</w:t>
      </w:r>
      <w:r w:rsidRPr="009E6443">
        <w:rPr>
          <w:color w:val="000000"/>
          <w:sz w:val="32"/>
          <w:szCs w:val="32"/>
        </w:rPr>
        <w:t>в</w:t>
      </w:r>
      <w:r w:rsidRPr="009E6443">
        <w:rPr>
          <w:color w:val="000000"/>
          <w:sz w:val="32"/>
          <w:szCs w:val="32"/>
        </w:rPr>
        <w:t>лены еще большим количеством людей. Они поклялись защищать пророка Мухаммада и предоставить убежище всем гонимым мекканским мусульм</w:t>
      </w:r>
      <w:r w:rsidRPr="009E6443">
        <w:rPr>
          <w:color w:val="000000"/>
          <w:sz w:val="32"/>
          <w:szCs w:val="32"/>
        </w:rPr>
        <w:t>а</w:t>
      </w:r>
      <w:r w:rsidRPr="009E6443">
        <w:rPr>
          <w:color w:val="000000"/>
          <w:sz w:val="32"/>
          <w:szCs w:val="32"/>
        </w:rPr>
        <w:t>нам. После переселения ме</w:t>
      </w:r>
      <w:r w:rsidRPr="009E6443">
        <w:rPr>
          <w:color w:val="000000"/>
          <w:sz w:val="32"/>
          <w:szCs w:val="32"/>
        </w:rPr>
        <w:t>к</w:t>
      </w:r>
      <w:r w:rsidRPr="009E6443">
        <w:rPr>
          <w:color w:val="000000"/>
          <w:sz w:val="32"/>
          <w:szCs w:val="32"/>
        </w:rPr>
        <w:t>канских мусульман в Медину, ауситы вместе с хазраджитами составили влиятельное сословие ансаров.</w:t>
      </w:r>
    </w:p>
    <w:p w:rsidR="00155D70" w:rsidRPr="009E6443" w:rsidRDefault="00155D70" w:rsidP="00155D70">
      <w:pPr>
        <w:ind w:firstLine="284"/>
        <w:rPr>
          <w:color w:val="000000"/>
          <w:sz w:val="32"/>
          <w:szCs w:val="32"/>
        </w:rPr>
      </w:pPr>
      <w:r w:rsidRPr="009E6443">
        <w:rPr>
          <w:color w:val="000000"/>
          <w:sz w:val="32"/>
          <w:szCs w:val="32"/>
        </w:rPr>
        <w:t xml:space="preserve">После этого вражде ауситов и хазраджитов был положен </w:t>
      </w:r>
      <w:r w:rsidR="00926C6B" w:rsidRPr="009E6443">
        <w:rPr>
          <w:color w:val="000000"/>
          <w:sz w:val="32"/>
          <w:szCs w:val="32"/>
        </w:rPr>
        <w:t>конец,</w:t>
      </w:r>
      <w:r w:rsidRPr="009E6443">
        <w:rPr>
          <w:color w:val="000000"/>
          <w:sz w:val="32"/>
          <w:szCs w:val="32"/>
        </w:rPr>
        <w:t xml:space="preserve"> и они вм</w:t>
      </w:r>
      <w:r w:rsidRPr="009E6443">
        <w:rPr>
          <w:color w:val="000000"/>
          <w:sz w:val="32"/>
          <w:szCs w:val="32"/>
        </w:rPr>
        <w:t>е</w:t>
      </w:r>
      <w:r w:rsidRPr="009E6443">
        <w:rPr>
          <w:color w:val="000000"/>
          <w:sz w:val="32"/>
          <w:szCs w:val="32"/>
        </w:rPr>
        <w:t>сте приняли участие в исламском движении и стояли у истоков мусульма</w:t>
      </w:r>
      <w:r w:rsidRPr="009E6443">
        <w:rPr>
          <w:color w:val="000000"/>
          <w:sz w:val="32"/>
          <w:szCs w:val="32"/>
        </w:rPr>
        <w:t>н</w:t>
      </w:r>
      <w:r w:rsidRPr="009E6443">
        <w:rPr>
          <w:color w:val="000000"/>
          <w:sz w:val="32"/>
          <w:szCs w:val="32"/>
        </w:rPr>
        <w:t>ской государственности. После смерти пророка Мухаммада представители ауситов поддержали кандидатуру Абу Бакра в качестве халифа. Они считали его более достойным этого поста, чем хазраджита Саада ибн Убаду. С ними согласили и хазра</w:t>
      </w:r>
      <w:r w:rsidRPr="009E6443">
        <w:rPr>
          <w:color w:val="000000"/>
          <w:sz w:val="32"/>
          <w:szCs w:val="32"/>
        </w:rPr>
        <w:t>д</w:t>
      </w:r>
      <w:r w:rsidRPr="009E6443">
        <w:rPr>
          <w:color w:val="000000"/>
          <w:sz w:val="32"/>
          <w:szCs w:val="32"/>
        </w:rPr>
        <w:t>житы.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Афв </w:t>
      </w:r>
      <w:r w:rsidRPr="009E6443">
        <w:rPr>
          <w:sz w:val="32"/>
          <w:szCs w:val="32"/>
        </w:rPr>
        <w:t>- помилование. В исламском праве полное прощение или ослабление наказания для человека, преступившего закон после того, как в его отнош</w:t>
      </w:r>
      <w:r w:rsidRPr="009E6443">
        <w:rPr>
          <w:sz w:val="32"/>
          <w:szCs w:val="32"/>
        </w:rPr>
        <w:t>е</w:t>
      </w:r>
      <w:r w:rsidRPr="009E6443">
        <w:rPr>
          <w:sz w:val="32"/>
          <w:szCs w:val="32"/>
        </w:rPr>
        <w:t>нии был вынесен приговор суда. Потерпевший может обратиться в судебные органы с просьбой о помиловании этого человека</w:t>
      </w:r>
      <w:r w:rsidR="00B97969" w:rsidRPr="009E6443">
        <w:rPr>
          <w:sz w:val="32"/>
          <w:szCs w:val="32"/>
        </w:rPr>
        <w:t>,</w:t>
      </w:r>
      <w:r w:rsidRPr="009E6443">
        <w:rPr>
          <w:sz w:val="32"/>
          <w:szCs w:val="32"/>
        </w:rPr>
        <w:t xml:space="preserve"> потребовав с него выкуп за нанесенный ущерб (дийа), либо же может пр</w:t>
      </w:r>
      <w:r w:rsidRPr="009E6443">
        <w:rPr>
          <w:sz w:val="32"/>
          <w:szCs w:val="32"/>
        </w:rPr>
        <w:t>о</w:t>
      </w:r>
      <w:r w:rsidRPr="009E6443">
        <w:rPr>
          <w:sz w:val="32"/>
          <w:szCs w:val="32"/>
        </w:rPr>
        <w:t>стить его без этого выкупа.</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Афгани Джамал ад-Дин </w:t>
      </w:r>
      <w:r w:rsidRPr="009E6443">
        <w:rPr>
          <w:color w:val="000000"/>
          <w:sz w:val="32"/>
          <w:szCs w:val="32"/>
        </w:rPr>
        <w:t>(1255/1839-1324/1907) - мусульманский религ</w:t>
      </w:r>
      <w:r w:rsidRPr="009E6443">
        <w:rPr>
          <w:color w:val="000000"/>
          <w:sz w:val="32"/>
          <w:szCs w:val="32"/>
        </w:rPr>
        <w:t>и</w:t>
      </w:r>
      <w:r w:rsidRPr="009E6443">
        <w:rPr>
          <w:color w:val="000000"/>
          <w:sz w:val="32"/>
          <w:szCs w:val="32"/>
        </w:rPr>
        <w:t>озно-политический деятель и реформатор. Родился в семье саййидов в Кун</w:t>
      </w:r>
      <w:r w:rsidRPr="009E6443">
        <w:rPr>
          <w:color w:val="000000"/>
          <w:sz w:val="32"/>
          <w:szCs w:val="32"/>
        </w:rPr>
        <w:t>а</w:t>
      </w:r>
      <w:r w:rsidRPr="009E6443">
        <w:rPr>
          <w:color w:val="000000"/>
          <w:sz w:val="32"/>
          <w:szCs w:val="32"/>
        </w:rPr>
        <w:t xml:space="preserve">ре (восточный Афганистан). Учился в Кабуле и Индии. Принял участие в </w:t>
      </w:r>
      <w:r w:rsidR="00926C6B" w:rsidRPr="009E6443">
        <w:rPr>
          <w:color w:val="000000"/>
          <w:sz w:val="32"/>
          <w:szCs w:val="32"/>
        </w:rPr>
        <w:t>междоусо</w:t>
      </w:r>
      <w:r w:rsidR="00926C6B" w:rsidRPr="009E6443">
        <w:rPr>
          <w:color w:val="000000"/>
          <w:sz w:val="32"/>
          <w:szCs w:val="32"/>
        </w:rPr>
        <w:t>б</w:t>
      </w:r>
      <w:r w:rsidR="00926C6B" w:rsidRPr="009E6443">
        <w:rPr>
          <w:color w:val="000000"/>
          <w:sz w:val="32"/>
          <w:szCs w:val="32"/>
        </w:rPr>
        <w:t>ных</w:t>
      </w:r>
      <w:r w:rsidRPr="009E6443">
        <w:rPr>
          <w:color w:val="000000"/>
          <w:sz w:val="32"/>
          <w:szCs w:val="32"/>
        </w:rPr>
        <w:t xml:space="preserve"> распрях афганских правителей, а в 1286/1869 году вынужден был эмигрировать. Вначале он поехал в Индию, а затем в Турцию. С 1288/1871 года жил в Египте. Здесь он занимался общественной и просвет</w:t>
      </w:r>
      <w:r w:rsidRPr="009E6443">
        <w:rPr>
          <w:color w:val="000000"/>
          <w:sz w:val="32"/>
          <w:szCs w:val="32"/>
        </w:rPr>
        <w:t>и</w:t>
      </w:r>
      <w:r w:rsidRPr="009E6443">
        <w:rPr>
          <w:color w:val="000000"/>
          <w:sz w:val="32"/>
          <w:szCs w:val="32"/>
        </w:rPr>
        <w:t>тельской деятельностью, был поп</w:t>
      </w:r>
      <w:r w:rsidRPr="009E6443">
        <w:rPr>
          <w:color w:val="000000"/>
          <w:sz w:val="32"/>
          <w:szCs w:val="32"/>
        </w:rPr>
        <w:t>у</w:t>
      </w:r>
      <w:r w:rsidRPr="009E6443">
        <w:rPr>
          <w:color w:val="000000"/>
          <w:sz w:val="32"/>
          <w:szCs w:val="32"/>
        </w:rPr>
        <w:t>лярен среди молодежи. Он был одним из основателей египетской периодической печати и часто публиковался на стран</w:t>
      </w:r>
      <w:r w:rsidRPr="009E6443">
        <w:rPr>
          <w:color w:val="000000"/>
          <w:sz w:val="32"/>
          <w:szCs w:val="32"/>
        </w:rPr>
        <w:t>и</w:t>
      </w:r>
      <w:r w:rsidRPr="009E6443">
        <w:rPr>
          <w:color w:val="000000"/>
          <w:sz w:val="32"/>
          <w:szCs w:val="32"/>
        </w:rPr>
        <w:t xml:space="preserve">цах газет. В своих статьях он критиковал политику западных держав в отношении мусульманского мира. Он также </w:t>
      </w:r>
      <w:r w:rsidR="00926C6B" w:rsidRPr="009E6443">
        <w:rPr>
          <w:color w:val="000000"/>
          <w:sz w:val="32"/>
          <w:szCs w:val="32"/>
        </w:rPr>
        <w:t>выступал</w:t>
      </w:r>
      <w:r w:rsidRPr="009E6443">
        <w:rPr>
          <w:color w:val="000000"/>
          <w:sz w:val="32"/>
          <w:szCs w:val="32"/>
        </w:rPr>
        <w:t xml:space="preserve"> сторонником конст</w:t>
      </w:r>
      <w:r w:rsidRPr="009E6443">
        <w:rPr>
          <w:color w:val="000000"/>
          <w:sz w:val="32"/>
          <w:szCs w:val="32"/>
        </w:rPr>
        <w:t>и</w:t>
      </w:r>
      <w:r w:rsidRPr="009E6443">
        <w:rPr>
          <w:color w:val="000000"/>
          <w:sz w:val="32"/>
          <w:szCs w:val="32"/>
        </w:rPr>
        <w:t>туционной власти в странах мусульманского мира и ограничения монарх</w:t>
      </w:r>
      <w:r w:rsidRPr="009E6443">
        <w:rPr>
          <w:color w:val="000000"/>
          <w:sz w:val="32"/>
          <w:szCs w:val="32"/>
        </w:rPr>
        <w:t>и</w:t>
      </w:r>
      <w:r w:rsidRPr="009E6443">
        <w:rPr>
          <w:color w:val="000000"/>
          <w:sz w:val="32"/>
          <w:szCs w:val="32"/>
        </w:rPr>
        <w:t>ческого абсолютизма. В Александрии он создал «Общество младоегиптян». За свою деятельность он был выслан из страны вл</w:t>
      </w:r>
      <w:r w:rsidRPr="009E6443">
        <w:rPr>
          <w:color w:val="000000"/>
          <w:sz w:val="32"/>
          <w:szCs w:val="32"/>
        </w:rPr>
        <w:t>а</w:t>
      </w:r>
      <w:r w:rsidRPr="009E6443">
        <w:rPr>
          <w:color w:val="000000"/>
          <w:sz w:val="32"/>
          <w:szCs w:val="32"/>
        </w:rPr>
        <w:t>стями Египта.</w:t>
      </w:r>
    </w:p>
    <w:p w:rsidR="00155D70" w:rsidRPr="009E6443" w:rsidRDefault="00155D70" w:rsidP="00155D70">
      <w:pPr>
        <w:ind w:firstLine="284"/>
        <w:rPr>
          <w:color w:val="000000"/>
          <w:sz w:val="32"/>
          <w:szCs w:val="32"/>
        </w:rPr>
      </w:pPr>
      <w:r w:rsidRPr="009E6443">
        <w:rPr>
          <w:color w:val="000000"/>
          <w:sz w:val="32"/>
          <w:szCs w:val="32"/>
        </w:rPr>
        <w:t>В 1300-03/1883-8</w:t>
      </w:r>
      <w:r w:rsidR="00B97969" w:rsidRPr="009E6443">
        <w:rPr>
          <w:color w:val="000000"/>
          <w:sz w:val="32"/>
          <w:szCs w:val="32"/>
        </w:rPr>
        <w:t>6 годах в Париже, Джамал ад-Дин</w:t>
      </w:r>
      <w:r w:rsidRPr="009E6443">
        <w:rPr>
          <w:color w:val="000000"/>
          <w:sz w:val="32"/>
          <w:szCs w:val="32"/>
        </w:rPr>
        <w:t xml:space="preserve"> аль-Афгани вместе с Мухаммадом Абдо создал организацию «Урва аль-Вуска» (Крепчайшая связь) и издавал газету под тем же названием. Его деятельность была н</w:t>
      </w:r>
      <w:r w:rsidRPr="009E6443">
        <w:rPr>
          <w:color w:val="000000"/>
          <w:sz w:val="32"/>
          <w:szCs w:val="32"/>
        </w:rPr>
        <w:t>а</w:t>
      </w:r>
      <w:r w:rsidRPr="009E6443">
        <w:rPr>
          <w:color w:val="000000"/>
          <w:sz w:val="32"/>
          <w:szCs w:val="32"/>
        </w:rPr>
        <w:t xml:space="preserve">правлена на пробуждение сознания мусульманской </w:t>
      </w:r>
      <w:r w:rsidR="00926C6B" w:rsidRPr="009E6443">
        <w:rPr>
          <w:color w:val="000000"/>
          <w:sz w:val="32"/>
          <w:szCs w:val="32"/>
        </w:rPr>
        <w:t>интеллигенции</w:t>
      </w:r>
      <w:r w:rsidRPr="009E6443">
        <w:rPr>
          <w:color w:val="000000"/>
          <w:sz w:val="32"/>
          <w:szCs w:val="32"/>
        </w:rPr>
        <w:t>. На стр</w:t>
      </w:r>
      <w:r w:rsidRPr="009E6443">
        <w:rPr>
          <w:color w:val="000000"/>
          <w:sz w:val="32"/>
          <w:szCs w:val="32"/>
        </w:rPr>
        <w:t>а</w:t>
      </w:r>
      <w:r w:rsidRPr="009E6443">
        <w:rPr>
          <w:color w:val="000000"/>
          <w:sz w:val="32"/>
          <w:szCs w:val="32"/>
        </w:rPr>
        <w:t>ницах этого журнала он писал о необходимости объединения всех мусул</w:t>
      </w:r>
      <w:r w:rsidRPr="009E6443">
        <w:rPr>
          <w:color w:val="000000"/>
          <w:sz w:val="32"/>
          <w:szCs w:val="32"/>
        </w:rPr>
        <w:t>ь</w:t>
      </w:r>
      <w:r w:rsidRPr="009E6443">
        <w:rPr>
          <w:color w:val="000000"/>
          <w:sz w:val="32"/>
          <w:szCs w:val="32"/>
        </w:rPr>
        <w:t>ман мира для борьбы против колониализма.</w:t>
      </w:r>
    </w:p>
    <w:p w:rsidR="00155D70" w:rsidRPr="009E6443" w:rsidRDefault="00155D70" w:rsidP="00155D70">
      <w:pPr>
        <w:ind w:firstLine="284"/>
        <w:rPr>
          <w:color w:val="000000"/>
          <w:sz w:val="32"/>
          <w:szCs w:val="32"/>
        </w:rPr>
      </w:pPr>
      <w:r w:rsidRPr="009E6443">
        <w:rPr>
          <w:color w:val="000000"/>
          <w:sz w:val="32"/>
          <w:szCs w:val="32"/>
        </w:rPr>
        <w:t xml:space="preserve">В 1309/1892 году его пригласил в Стамбул турецкий султан. Здесь </w:t>
      </w:r>
      <w:r w:rsidR="00B97969" w:rsidRPr="009E6443">
        <w:rPr>
          <w:color w:val="000000"/>
          <w:sz w:val="32"/>
          <w:szCs w:val="32"/>
        </w:rPr>
        <w:t xml:space="preserve">Джамал ад-Дин </w:t>
      </w:r>
      <w:r w:rsidRPr="009E6443">
        <w:rPr>
          <w:color w:val="000000"/>
          <w:sz w:val="32"/>
          <w:szCs w:val="32"/>
        </w:rPr>
        <w:t>умер, а его останки были перевезены в Афган</w:t>
      </w:r>
      <w:r w:rsidRPr="009E6443">
        <w:rPr>
          <w:color w:val="000000"/>
          <w:sz w:val="32"/>
          <w:szCs w:val="32"/>
        </w:rPr>
        <w:t>и</w:t>
      </w:r>
      <w:r w:rsidRPr="009E6443">
        <w:rPr>
          <w:color w:val="000000"/>
          <w:sz w:val="32"/>
          <w:szCs w:val="32"/>
        </w:rPr>
        <w:t>стан в 1363/1944 году.</w:t>
      </w:r>
    </w:p>
    <w:p w:rsidR="00B97969" w:rsidRPr="009E6443" w:rsidRDefault="00155D70" w:rsidP="00B97969">
      <w:pPr>
        <w:ind w:firstLine="284"/>
        <w:rPr>
          <w:color w:val="000000"/>
          <w:sz w:val="32"/>
          <w:szCs w:val="32"/>
        </w:rPr>
      </w:pPr>
      <w:r w:rsidRPr="009E6443">
        <w:rPr>
          <w:color w:val="000000"/>
          <w:sz w:val="32"/>
          <w:szCs w:val="32"/>
        </w:rPr>
        <w:t>Джамал ад-Дин аль-Афгани активно участвовал в антиколониальном дв</w:t>
      </w:r>
      <w:r w:rsidRPr="009E6443">
        <w:rPr>
          <w:color w:val="000000"/>
          <w:sz w:val="32"/>
          <w:szCs w:val="32"/>
        </w:rPr>
        <w:t>и</w:t>
      </w:r>
      <w:r w:rsidRPr="009E6443">
        <w:rPr>
          <w:color w:val="000000"/>
          <w:sz w:val="32"/>
          <w:szCs w:val="32"/>
        </w:rPr>
        <w:t>жении мусульманских народов. Идеологич</w:t>
      </w:r>
      <w:r w:rsidRPr="009E6443">
        <w:rPr>
          <w:color w:val="000000"/>
          <w:sz w:val="32"/>
          <w:szCs w:val="32"/>
        </w:rPr>
        <w:t>е</w:t>
      </w:r>
      <w:r w:rsidRPr="009E6443">
        <w:rPr>
          <w:color w:val="000000"/>
          <w:sz w:val="32"/>
          <w:szCs w:val="32"/>
        </w:rPr>
        <w:t>ской основой этого движения он видел исламскую религию. Однако он считал, что в своем традиционно сл</w:t>
      </w:r>
      <w:r w:rsidRPr="009E6443">
        <w:rPr>
          <w:color w:val="000000"/>
          <w:sz w:val="32"/>
          <w:szCs w:val="32"/>
        </w:rPr>
        <w:t>о</w:t>
      </w:r>
      <w:r w:rsidRPr="009E6443">
        <w:rPr>
          <w:color w:val="000000"/>
          <w:sz w:val="32"/>
          <w:szCs w:val="32"/>
        </w:rPr>
        <w:t>жившемся виде эта религия не может выполнить своей исторической роли в прогрессе мусульманских народов. Поэтому он считал необходимым пр</w:t>
      </w:r>
      <w:r w:rsidRPr="009E6443">
        <w:rPr>
          <w:color w:val="000000"/>
          <w:sz w:val="32"/>
          <w:szCs w:val="32"/>
        </w:rPr>
        <w:t>и</w:t>
      </w:r>
      <w:r w:rsidRPr="009E6443">
        <w:rPr>
          <w:color w:val="000000"/>
          <w:sz w:val="32"/>
          <w:szCs w:val="32"/>
        </w:rPr>
        <w:t>способить, реформировать положения исламского учения и философии под реалии современной жизни. Совершенно естественно, что такая глобальная реформа, о которой мечтал Джамал ад-Дин аль-Афгани практически не мо</w:t>
      </w:r>
      <w:r w:rsidRPr="009E6443">
        <w:rPr>
          <w:color w:val="000000"/>
          <w:sz w:val="32"/>
          <w:szCs w:val="32"/>
        </w:rPr>
        <w:t>г</w:t>
      </w:r>
      <w:r w:rsidRPr="009E6443">
        <w:rPr>
          <w:color w:val="000000"/>
          <w:sz w:val="32"/>
          <w:szCs w:val="32"/>
        </w:rPr>
        <w:t>ла осуществиться в одночасье. Поэтому он делал в этом направлении п</w:t>
      </w:r>
      <w:r w:rsidRPr="009E6443">
        <w:rPr>
          <w:color w:val="000000"/>
          <w:sz w:val="32"/>
          <w:szCs w:val="32"/>
        </w:rPr>
        <w:t>о</w:t>
      </w:r>
      <w:r w:rsidRPr="009E6443">
        <w:rPr>
          <w:color w:val="000000"/>
          <w:sz w:val="32"/>
          <w:szCs w:val="32"/>
        </w:rPr>
        <w:t>сильные для него шаги. В частности, он был сторонником просвещения м</w:t>
      </w:r>
      <w:r w:rsidRPr="009E6443">
        <w:rPr>
          <w:color w:val="000000"/>
          <w:sz w:val="32"/>
          <w:szCs w:val="32"/>
        </w:rPr>
        <w:t>у</w:t>
      </w:r>
      <w:r w:rsidRPr="009E6443">
        <w:rPr>
          <w:color w:val="000000"/>
          <w:sz w:val="32"/>
          <w:szCs w:val="32"/>
        </w:rPr>
        <w:t>сульманских народов, стремился к тому, чтобы мусульмане в своих школах изучали не только религиозные дисциплины, но и другие науки, приобщ</w:t>
      </w:r>
      <w:r w:rsidRPr="009E6443">
        <w:rPr>
          <w:color w:val="000000"/>
          <w:sz w:val="32"/>
          <w:szCs w:val="32"/>
        </w:rPr>
        <w:t>а</w:t>
      </w:r>
      <w:r w:rsidRPr="009E6443">
        <w:rPr>
          <w:color w:val="000000"/>
          <w:sz w:val="32"/>
          <w:szCs w:val="32"/>
        </w:rPr>
        <w:t>лись к техническим достижениям современных обществ. Он считал, что н</w:t>
      </w:r>
      <w:r w:rsidRPr="009E6443">
        <w:rPr>
          <w:color w:val="000000"/>
          <w:sz w:val="32"/>
          <w:szCs w:val="32"/>
        </w:rPr>
        <w:t>а</w:t>
      </w:r>
      <w:r w:rsidRPr="009E6443">
        <w:rPr>
          <w:color w:val="000000"/>
          <w:sz w:val="32"/>
          <w:szCs w:val="32"/>
        </w:rPr>
        <w:t xml:space="preserve">учное знание закреплено в самом Коране, аяты которого подтверждают все достижения науки, если к ним подходить с позиции рационализма. </w:t>
      </w:r>
    </w:p>
    <w:p w:rsidR="00155D70" w:rsidRPr="009E6443" w:rsidRDefault="00155D70" w:rsidP="00B97969">
      <w:pPr>
        <w:ind w:firstLine="284"/>
        <w:rPr>
          <w:color w:val="000000"/>
          <w:sz w:val="32"/>
          <w:szCs w:val="32"/>
        </w:rPr>
      </w:pPr>
      <w:r w:rsidRPr="009E6443">
        <w:rPr>
          <w:color w:val="000000"/>
          <w:sz w:val="32"/>
          <w:szCs w:val="32"/>
        </w:rPr>
        <w:t xml:space="preserve">Джамал ад-Дин аль-Афгани </w:t>
      </w:r>
      <w:r w:rsidR="00B97969" w:rsidRPr="009E6443">
        <w:rPr>
          <w:color w:val="000000"/>
          <w:sz w:val="32"/>
          <w:szCs w:val="32"/>
        </w:rPr>
        <w:t xml:space="preserve">также </w:t>
      </w:r>
      <w:r w:rsidRPr="009E6443">
        <w:rPr>
          <w:color w:val="000000"/>
          <w:sz w:val="32"/>
          <w:szCs w:val="32"/>
        </w:rPr>
        <w:t>считал необходимым очистить исла</w:t>
      </w:r>
      <w:r w:rsidRPr="009E6443">
        <w:rPr>
          <w:color w:val="000000"/>
          <w:sz w:val="32"/>
          <w:szCs w:val="32"/>
        </w:rPr>
        <w:t>м</w:t>
      </w:r>
      <w:r w:rsidRPr="009E6443">
        <w:rPr>
          <w:color w:val="000000"/>
          <w:sz w:val="32"/>
          <w:szCs w:val="32"/>
        </w:rPr>
        <w:t>скую доктрину от поздних нововведений, привнесенных различными сект</w:t>
      </w:r>
      <w:r w:rsidRPr="009E6443">
        <w:rPr>
          <w:color w:val="000000"/>
          <w:sz w:val="32"/>
          <w:szCs w:val="32"/>
        </w:rPr>
        <w:t>а</w:t>
      </w:r>
      <w:r w:rsidRPr="009E6443">
        <w:rPr>
          <w:color w:val="000000"/>
          <w:sz w:val="32"/>
          <w:szCs w:val="32"/>
        </w:rPr>
        <w:t>ми. Для этого он предлагал вернуться к изначальной чистоте религии и тщ</w:t>
      </w:r>
      <w:r w:rsidRPr="009E6443">
        <w:rPr>
          <w:color w:val="000000"/>
          <w:sz w:val="32"/>
          <w:szCs w:val="32"/>
        </w:rPr>
        <w:t>а</w:t>
      </w:r>
      <w:r w:rsidRPr="009E6443">
        <w:rPr>
          <w:color w:val="000000"/>
          <w:sz w:val="32"/>
          <w:szCs w:val="32"/>
        </w:rPr>
        <w:t>тельным обр</w:t>
      </w:r>
      <w:r w:rsidRPr="009E6443">
        <w:rPr>
          <w:color w:val="000000"/>
          <w:sz w:val="32"/>
          <w:szCs w:val="32"/>
        </w:rPr>
        <w:t>а</w:t>
      </w:r>
      <w:r w:rsidRPr="009E6443">
        <w:rPr>
          <w:color w:val="000000"/>
          <w:sz w:val="32"/>
          <w:szCs w:val="32"/>
        </w:rPr>
        <w:t>зом изучить период жизни пророка Мухаммада и его ранних сподвижников. В своем стремлении к очищению Ислама он доходил до о</w:t>
      </w:r>
      <w:r w:rsidRPr="009E6443">
        <w:rPr>
          <w:color w:val="000000"/>
          <w:sz w:val="32"/>
          <w:szCs w:val="32"/>
        </w:rPr>
        <w:t>т</w:t>
      </w:r>
      <w:r w:rsidRPr="009E6443">
        <w:rPr>
          <w:color w:val="000000"/>
          <w:sz w:val="32"/>
          <w:szCs w:val="32"/>
        </w:rPr>
        <w:t>рицания слепого следования правовым положениям различных мазхабов, к</w:t>
      </w:r>
      <w:r w:rsidRPr="009E6443">
        <w:rPr>
          <w:color w:val="000000"/>
          <w:sz w:val="32"/>
          <w:szCs w:val="32"/>
        </w:rPr>
        <w:t>о</w:t>
      </w:r>
      <w:r w:rsidRPr="009E6443">
        <w:rPr>
          <w:color w:val="000000"/>
          <w:sz w:val="32"/>
          <w:szCs w:val="32"/>
        </w:rPr>
        <w:t>торые были выведены не на основании прямых указаний Корана, а на осн</w:t>
      </w:r>
      <w:r w:rsidRPr="009E6443">
        <w:rPr>
          <w:color w:val="000000"/>
          <w:sz w:val="32"/>
          <w:szCs w:val="32"/>
        </w:rPr>
        <w:t>о</w:t>
      </w:r>
      <w:r w:rsidRPr="009E6443">
        <w:rPr>
          <w:color w:val="000000"/>
          <w:sz w:val="32"/>
          <w:szCs w:val="32"/>
        </w:rPr>
        <w:t>вании мнения (ра’й) правоведов. Аль-Афгани также выступал против закр</w:t>
      </w:r>
      <w:r w:rsidRPr="009E6443">
        <w:rPr>
          <w:color w:val="000000"/>
          <w:sz w:val="32"/>
          <w:szCs w:val="32"/>
        </w:rPr>
        <w:t>ы</w:t>
      </w:r>
      <w:r w:rsidRPr="009E6443">
        <w:rPr>
          <w:color w:val="000000"/>
          <w:sz w:val="32"/>
          <w:szCs w:val="32"/>
        </w:rPr>
        <w:t>тия и</w:t>
      </w:r>
      <w:r w:rsidRPr="009E6443">
        <w:rPr>
          <w:color w:val="000000"/>
          <w:sz w:val="32"/>
          <w:szCs w:val="32"/>
        </w:rPr>
        <w:t>д</w:t>
      </w:r>
      <w:r w:rsidRPr="009E6443">
        <w:rPr>
          <w:color w:val="000000"/>
          <w:sz w:val="32"/>
          <w:szCs w:val="32"/>
        </w:rPr>
        <w:t xml:space="preserve">жтихада </w:t>
      </w:r>
      <w:r w:rsidR="008C438B">
        <w:rPr>
          <w:color w:val="000000"/>
          <w:sz w:val="32"/>
          <w:szCs w:val="32"/>
        </w:rPr>
        <w:t>суннитски</w:t>
      </w:r>
      <w:r w:rsidRPr="009E6443">
        <w:rPr>
          <w:color w:val="000000"/>
          <w:sz w:val="32"/>
          <w:szCs w:val="32"/>
        </w:rPr>
        <w:t>ми мазхабами. Однако эти идеи встречали яростное сопротивление мусульманских ортодоксал</w:t>
      </w:r>
      <w:r w:rsidRPr="009E6443">
        <w:rPr>
          <w:color w:val="000000"/>
          <w:sz w:val="32"/>
          <w:szCs w:val="32"/>
        </w:rPr>
        <w:t>ь</w:t>
      </w:r>
      <w:r w:rsidRPr="009E6443">
        <w:rPr>
          <w:color w:val="000000"/>
          <w:sz w:val="32"/>
          <w:szCs w:val="32"/>
        </w:rPr>
        <w:t>ных традиционалистов, которые усматривали в таких заявлениях попытку ликвидации традиционно сложи</w:t>
      </w:r>
      <w:r w:rsidRPr="009E6443">
        <w:rPr>
          <w:color w:val="000000"/>
          <w:sz w:val="32"/>
          <w:szCs w:val="32"/>
        </w:rPr>
        <w:t>в</w:t>
      </w:r>
      <w:r w:rsidRPr="009E6443">
        <w:rPr>
          <w:color w:val="000000"/>
          <w:sz w:val="32"/>
          <w:szCs w:val="32"/>
        </w:rPr>
        <w:t>шихся школ (мазхабов) в Исламе. Полемизируя во Франции с Эрнестом Р</w:t>
      </w:r>
      <w:r w:rsidRPr="009E6443">
        <w:rPr>
          <w:color w:val="000000"/>
          <w:sz w:val="32"/>
          <w:szCs w:val="32"/>
        </w:rPr>
        <w:t>е</w:t>
      </w:r>
      <w:r w:rsidRPr="009E6443">
        <w:rPr>
          <w:color w:val="000000"/>
          <w:sz w:val="32"/>
          <w:szCs w:val="32"/>
        </w:rPr>
        <w:t>наном, который считал причиной отсталости восточных народов и</w:t>
      </w:r>
      <w:r w:rsidRPr="009E6443">
        <w:rPr>
          <w:color w:val="000000"/>
          <w:sz w:val="32"/>
          <w:szCs w:val="32"/>
        </w:rPr>
        <w:t>с</w:t>
      </w:r>
      <w:r w:rsidRPr="009E6443">
        <w:rPr>
          <w:color w:val="000000"/>
          <w:sz w:val="32"/>
          <w:szCs w:val="32"/>
        </w:rPr>
        <w:t>ламскую религию, аль-Афгани писал, что причиной упадка мусульманской цивилиз</w:t>
      </w:r>
      <w:r w:rsidRPr="009E6443">
        <w:rPr>
          <w:color w:val="000000"/>
          <w:sz w:val="32"/>
          <w:szCs w:val="32"/>
        </w:rPr>
        <w:t>а</w:t>
      </w:r>
      <w:r w:rsidRPr="009E6443">
        <w:rPr>
          <w:color w:val="000000"/>
          <w:sz w:val="32"/>
          <w:szCs w:val="32"/>
        </w:rPr>
        <w:t>ции стало постепенное отклонение мусульман от первоначального Ислама и его порча различными нововведениями со стороны невежд, в результате к</w:t>
      </w:r>
      <w:r w:rsidRPr="009E6443">
        <w:rPr>
          <w:color w:val="000000"/>
          <w:sz w:val="32"/>
          <w:szCs w:val="32"/>
        </w:rPr>
        <w:t>о</w:t>
      </w:r>
      <w:r w:rsidRPr="009E6443">
        <w:rPr>
          <w:color w:val="000000"/>
          <w:sz w:val="32"/>
          <w:szCs w:val="32"/>
        </w:rPr>
        <w:t>торых прогрессивный дух этой религии пришел в упадок.</w:t>
      </w:r>
    </w:p>
    <w:p w:rsidR="00155D70" w:rsidRPr="009E6443" w:rsidRDefault="00155D70" w:rsidP="00155D70">
      <w:pPr>
        <w:ind w:firstLine="284"/>
        <w:rPr>
          <w:color w:val="000000"/>
          <w:sz w:val="32"/>
          <w:szCs w:val="32"/>
        </w:rPr>
      </w:pPr>
      <w:r w:rsidRPr="009E6443">
        <w:rPr>
          <w:color w:val="000000"/>
          <w:sz w:val="32"/>
          <w:szCs w:val="32"/>
        </w:rPr>
        <w:t>Для реализации своих идей аль-Афгани обращался к различным мусул</w:t>
      </w:r>
      <w:r w:rsidRPr="009E6443">
        <w:rPr>
          <w:color w:val="000000"/>
          <w:sz w:val="32"/>
          <w:szCs w:val="32"/>
        </w:rPr>
        <w:t>ь</w:t>
      </w:r>
      <w:r w:rsidRPr="009E6443">
        <w:rPr>
          <w:color w:val="000000"/>
          <w:sz w:val="32"/>
          <w:szCs w:val="32"/>
        </w:rPr>
        <w:t>манским правителям, однако наиболее сил</w:t>
      </w:r>
      <w:r w:rsidRPr="009E6443">
        <w:rPr>
          <w:color w:val="000000"/>
          <w:sz w:val="32"/>
          <w:szCs w:val="32"/>
        </w:rPr>
        <w:t>ь</w:t>
      </w:r>
      <w:r w:rsidRPr="009E6443">
        <w:rPr>
          <w:color w:val="000000"/>
          <w:sz w:val="32"/>
          <w:szCs w:val="32"/>
        </w:rPr>
        <w:t>ным государством в исламском мире он считал Османскую империю, вокруг которой призывал объединит</w:t>
      </w:r>
      <w:r w:rsidRPr="009E6443">
        <w:rPr>
          <w:color w:val="000000"/>
          <w:sz w:val="32"/>
          <w:szCs w:val="32"/>
        </w:rPr>
        <w:t>ь</w:t>
      </w:r>
      <w:r w:rsidRPr="009E6443">
        <w:rPr>
          <w:color w:val="000000"/>
          <w:sz w:val="32"/>
          <w:szCs w:val="32"/>
        </w:rPr>
        <w:t>ся всех мусульман. По его мнению, достигнуть намеченной цели мусульма</w:t>
      </w:r>
      <w:r w:rsidRPr="009E6443">
        <w:rPr>
          <w:color w:val="000000"/>
          <w:sz w:val="32"/>
          <w:szCs w:val="32"/>
        </w:rPr>
        <w:t>н</w:t>
      </w:r>
      <w:r w:rsidRPr="009E6443">
        <w:rPr>
          <w:color w:val="000000"/>
          <w:sz w:val="32"/>
          <w:szCs w:val="32"/>
        </w:rPr>
        <w:t>ские общества могут как ми</w:t>
      </w:r>
      <w:r w:rsidRPr="009E6443">
        <w:rPr>
          <w:color w:val="000000"/>
          <w:sz w:val="32"/>
          <w:szCs w:val="32"/>
        </w:rPr>
        <w:t>р</w:t>
      </w:r>
      <w:r w:rsidRPr="009E6443">
        <w:rPr>
          <w:color w:val="000000"/>
          <w:sz w:val="32"/>
          <w:szCs w:val="32"/>
        </w:rPr>
        <w:t>ным, так и вооруженным путем. Он допускал заимствование некоторых европейских политических моделей, при условии, что они не будут противоречить исламским при</w:t>
      </w:r>
      <w:r w:rsidRPr="009E6443">
        <w:rPr>
          <w:color w:val="000000"/>
          <w:sz w:val="32"/>
          <w:szCs w:val="32"/>
        </w:rPr>
        <w:t>н</w:t>
      </w:r>
      <w:r w:rsidRPr="009E6443">
        <w:rPr>
          <w:color w:val="000000"/>
          <w:sz w:val="32"/>
          <w:szCs w:val="32"/>
        </w:rPr>
        <w:t>ципам.</w:t>
      </w:r>
    </w:p>
    <w:p w:rsidR="00155D70" w:rsidRPr="009E6443" w:rsidRDefault="00155D70" w:rsidP="00155D70">
      <w:pPr>
        <w:ind w:firstLine="284"/>
        <w:rPr>
          <w:color w:val="000000"/>
          <w:sz w:val="32"/>
          <w:szCs w:val="32"/>
        </w:rPr>
      </w:pPr>
      <w:r w:rsidRPr="009E6443">
        <w:rPr>
          <w:color w:val="000000"/>
          <w:sz w:val="32"/>
          <w:szCs w:val="32"/>
        </w:rPr>
        <w:t>Мировоззрение и идеи Джамал ад-Дина аль-Афгани стояли у истоков м</w:t>
      </w:r>
      <w:r w:rsidRPr="009E6443">
        <w:rPr>
          <w:color w:val="000000"/>
          <w:sz w:val="32"/>
          <w:szCs w:val="32"/>
        </w:rPr>
        <w:t>у</w:t>
      </w:r>
      <w:r w:rsidRPr="009E6443">
        <w:rPr>
          <w:color w:val="000000"/>
          <w:sz w:val="32"/>
          <w:szCs w:val="32"/>
        </w:rPr>
        <w:t>сульманской реформаторской мысли последующего столетия. Они были восприняты и развиты следующими поколениями реформаторов и повлияли на общес</w:t>
      </w:r>
      <w:r w:rsidRPr="009E6443">
        <w:rPr>
          <w:color w:val="000000"/>
          <w:sz w:val="32"/>
          <w:szCs w:val="32"/>
        </w:rPr>
        <w:t>т</w:t>
      </w:r>
      <w:r w:rsidRPr="009E6443">
        <w:rPr>
          <w:color w:val="000000"/>
          <w:sz w:val="32"/>
          <w:szCs w:val="32"/>
        </w:rPr>
        <w:t>венно-политические процессы в различных странах мира.</w:t>
      </w:r>
    </w:p>
    <w:p w:rsidR="00155D70" w:rsidRPr="009E6443" w:rsidRDefault="00155D70" w:rsidP="00155D70">
      <w:pPr>
        <w:ind w:firstLine="284"/>
        <w:rPr>
          <w:color w:val="000000"/>
          <w:sz w:val="32"/>
          <w:szCs w:val="32"/>
        </w:rPr>
      </w:pPr>
      <w:r w:rsidRPr="009E6443">
        <w:rPr>
          <w:color w:val="000000"/>
          <w:sz w:val="32"/>
          <w:szCs w:val="32"/>
        </w:rPr>
        <w:t xml:space="preserve">Джамал ад-Дин аль-Афгани был автором ряда книг, в которых он излагал свои воззрения. Они были </w:t>
      </w:r>
      <w:r w:rsidR="00926C6B" w:rsidRPr="009E6443">
        <w:rPr>
          <w:color w:val="000000"/>
          <w:sz w:val="32"/>
          <w:szCs w:val="32"/>
        </w:rPr>
        <w:t>написаны</w:t>
      </w:r>
      <w:r w:rsidRPr="009E6443">
        <w:rPr>
          <w:color w:val="000000"/>
          <w:sz w:val="32"/>
          <w:szCs w:val="32"/>
        </w:rPr>
        <w:t xml:space="preserve"> на арабском, фарси и </w:t>
      </w:r>
      <w:r w:rsidR="00926C6B" w:rsidRPr="009E6443">
        <w:rPr>
          <w:color w:val="000000"/>
          <w:sz w:val="32"/>
          <w:szCs w:val="32"/>
        </w:rPr>
        <w:t>французском</w:t>
      </w:r>
      <w:r w:rsidRPr="009E6443">
        <w:rPr>
          <w:color w:val="000000"/>
          <w:sz w:val="32"/>
          <w:szCs w:val="32"/>
        </w:rPr>
        <w:t xml:space="preserve"> яз</w:t>
      </w:r>
      <w:r w:rsidRPr="009E6443">
        <w:rPr>
          <w:color w:val="000000"/>
          <w:sz w:val="32"/>
          <w:szCs w:val="32"/>
        </w:rPr>
        <w:t>ы</w:t>
      </w:r>
      <w:r w:rsidRPr="009E6443">
        <w:rPr>
          <w:color w:val="000000"/>
          <w:sz w:val="32"/>
          <w:szCs w:val="32"/>
        </w:rPr>
        <w:t>ках. Известны его работы по истории Афганистана, полемические, аполог</w:t>
      </w:r>
      <w:r w:rsidRPr="009E6443">
        <w:rPr>
          <w:color w:val="000000"/>
          <w:sz w:val="32"/>
          <w:szCs w:val="32"/>
        </w:rPr>
        <w:t>е</w:t>
      </w:r>
      <w:r w:rsidRPr="009E6443">
        <w:rPr>
          <w:color w:val="000000"/>
          <w:sz w:val="32"/>
          <w:szCs w:val="32"/>
        </w:rPr>
        <w:t>тические и ко</w:t>
      </w:r>
      <w:r w:rsidRPr="009E6443">
        <w:rPr>
          <w:color w:val="000000"/>
          <w:sz w:val="32"/>
          <w:szCs w:val="32"/>
        </w:rPr>
        <w:t>н</w:t>
      </w:r>
      <w:r w:rsidRPr="009E6443">
        <w:rPr>
          <w:color w:val="000000"/>
          <w:sz w:val="32"/>
          <w:szCs w:val="32"/>
        </w:rPr>
        <w:t>цептуальные сочинения.</w:t>
      </w:r>
    </w:p>
    <w:p w:rsidR="00155D70" w:rsidRPr="009E6443" w:rsidRDefault="00155D70" w:rsidP="00155D70">
      <w:pPr>
        <w:ind w:firstLine="284"/>
        <w:rPr>
          <w:b/>
          <w:sz w:val="32"/>
          <w:szCs w:val="32"/>
        </w:rPr>
      </w:pPr>
    </w:p>
    <w:p w:rsidR="00155D70" w:rsidRPr="009E6443" w:rsidRDefault="00155D70" w:rsidP="00B837E2">
      <w:pPr>
        <w:pStyle w:val="Heading1"/>
      </w:pPr>
      <w:r w:rsidRPr="009E6443">
        <w:t>Ахвал - См. Хал.</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Ахд</w:t>
      </w:r>
      <w:r w:rsidRPr="009E6443">
        <w:rPr>
          <w:sz w:val="32"/>
          <w:szCs w:val="32"/>
        </w:rPr>
        <w:t xml:space="preserve"> - завет. Этим словом обозначается завет Аллаха с человечеством. Этот завет предусматривает признание людьми единого Бога и служение Ему. Однако человечество периодически отходило от веры в Бога и принимало других богов. В этом случае Аллах отправлял в их среду Своих посланников, которые напоминали заблудшим людям о Божественной религии и спосо</w:t>
      </w:r>
      <w:r w:rsidRPr="009E6443">
        <w:rPr>
          <w:sz w:val="32"/>
          <w:szCs w:val="32"/>
        </w:rPr>
        <w:t>б</w:t>
      </w:r>
      <w:r w:rsidRPr="009E6443">
        <w:rPr>
          <w:sz w:val="32"/>
          <w:szCs w:val="32"/>
        </w:rPr>
        <w:t xml:space="preserve">ствовали возобновлению завета. </w:t>
      </w:r>
      <w:r w:rsidR="00926C6B" w:rsidRPr="009E6443">
        <w:rPr>
          <w:sz w:val="32"/>
          <w:szCs w:val="32"/>
        </w:rPr>
        <w:t>Иудейские</w:t>
      </w:r>
      <w:r w:rsidRPr="009E6443">
        <w:rPr>
          <w:sz w:val="32"/>
          <w:szCs w:val="32"/>
        </w:rPr>
        <w:t xml:space="preserve"> и христианские священные п</w:t>
      </w:r>
      <w:r w:rsidRPr="009E6443">
        <w:rPr>
          <w:sz w:val="32"/>
          <w:szCs w:val="32"/>
        </w:rPr>
        <w:t>и</w:t>
      </w:r>
      <w:r w:rsidRPr="009E6443">
        <w:rPr>
          <w:sz w:val="32"/>
          <w:szCs w:val="32"/>
        </w:rPr>
        <w:t>сания также называются ахдом - Ахд аль-Атик (Ветхий Завет) и Ахд аль-Джадид (Новый З</w:t>
      </w:r>
      <w:r w:rsidRPr="009E6443">
        <w:rPr>
          <w:sz w:val="32"/>
          <w:szCs w:val="32"/>
        </w:rPr>
        <w:t>а</w:t>
      </w:r>
      <w:r w:rsidRPr="009E6443">
        <w:rPr>
          <w:sz w:val="32"/>
          <w:szCs w:val="32"/>
        </w:rPr>
        <w:t xml:space="preserve">вет). </w:t>
      </w:r>
    </w:p>
    <w:p w:rsidR="00155D70" w:rsidRPr="009E6443" w:rsidRDefault="00155D70" w:rsidP="00155D70">
      <w:pPr>
        <w:ind w:firstLine="284"/>
        <w:rPr>
          <w:color w:val="000000"/>
          <w:sz w:val="32"/>
          <w:szCs w:val="32"/>
        </w:rPr>
      </w:pPr>
      <w:r w:rsidRPr="009E6443">
        <w:rPr>
          <w:color w:val="000000"/>
          <w:sz w:val="32"/>
          <w:szCs w:val="32"/>
        </w:rPr>
        <w:t>Ахдом также называют клятву, данную Аллаху. Ахд необходимо испо</w:t>
      </w:r>
      <w:r w:rsidRPr="009E6443">
        <w:rPr>
          <w:color w:val="000000"/>
          <w:sz w:val="32"/>
          <w:szCs w:val="32"/>
        </w:rPr>
        <w:t>л</w:t>
      </w:r>
      <w:r w:rsidRPr="009E6443">
        <w:rPr>
          <w:color w:val="000000"/>
          <w:sz w:val="32"/>
          <w:szCs w:val="32"/>
        </w:rPr>
        <w:t>нить и не нарушать. Об этом говорится в а</w:t>
      </w:r>
      <w:r w:rsidRPr="009E6443">
        <w:rPr>
          <w:color w:val="000000"/>
          <w:sz w:val="32"/>
          <w:szCs w:val="32"/>
        </w:rPr>
        <w:t>я</w:t>
      </w:r>
      <w:r w:rsidRPr="009E6443">
        <w:rPr>
          <w:color w:val="000000"/>
          <w:sz w:val="32"/>
          <w:szCs w:val="32"/>
        </w:rPr>
        <w:t>тах Корана 2: 27, 17: 34, 5: 1, 9: 4.</w:t>
      </w:r>
    </w:p>
    <w:p w:rsidR="00155D70" w:rsidRPr="009E6443" w:rsidRDefault="00155D70" w:rsidP="00155D70">
      <w:pPr>
        <w:ind w:firstLine="284"/>
        <w:rPr>
          <w:b/>
          <w:sz w:val="32"/>
          <w:szCs w:val="32"/>
        </w:rPr>
      </w:pPr>
    </w:p>
    <w:p w:rsidR="00155D70" w:rsidRPr="009E6443" w:rsidRDefault="00155D70" w:rsidP="00155D70">
      <w:pPr>
        <w:tabs>
          <w:tab w:val="left" w:pos="8637"/>
        </w:tabs>
        <w:ind w:firstLine="284"/>
        <w:rPr>
          <w:color w:val="000000"/>
          <w:sz w:val="32"/>
          <w:szCs w:val="32"/>
        </w:rPr>
      </w:pPr>
      <w:r w:rsidRPr="009E6443">
        <w:rPr>
          <w:b/>
          <w:color w:val="000000"/>
          <w:sz w:val="32"/>
          <w:szCs w:val="32"/>
        </w:rPr>
        <w:t>Ахира</w:t>
      </w:r>
      <w:r w:rsidRPr="009E6443">
        <w:rPr>
          <w:color w:val="000000"/>
          <w:sz w:val="32"/>
          <w:szCs w:val="32"/>
        </w:rPr>
        <w:t xml:space="preserve"> - конец, то, что находится в конце. В исламской терминологии об</w:t>
      </w:r>
      <w:r w:rsidRPr="009E6443">
        <w:rPr>
          <w:color w:val="000000"/>
          <w:sz w:val="32"/>
          <w:szCs w:val="32"/>
        </w:rPr>
        <w:t>о</w:t>
      </w:r>
      <w:r w:rsidRPr="009E6443">
        <w:rPr>
          <w:color w:val="000000"/>
          <w:sz w:val="32"/>
          <w:szCs w:val="32"/>
        </w:rPr>
        <w:t>значает будущую жизнь, потусторонний мир. Приводится в аятах Корана (напр. 2: 220). В мусульманской доктрине земной мир создан Богом для вр</w:t>
      </w:r>
      <w:r w:rsidRPr="009E6443">
        <w:rPr>
          <w:color w:val="000000"/>
          <w:sz w:val="32"/>
          <w:szCs w:val="32"/>
        </w:rPr>
        <w:t>е</w:t>
      </w:r>
      <w:r w:rsidRPr="009E6443">
        <w:rPr>
          <w:color w:val="000000"/>
          <w:sz w:val="32"/>
          <w:szCs w:val="32"/>
        </w:rPr>
        <w:t>менной жизни. В конце времен</w:t>
      </w:r>
      <w:r w:rsidR="00447CEC" w:rsidRPr="009E6443">
        <w:rPr>
          <w:color w:val="000000"/>
          <w:sz w:val="32"/>
          <w:szCs w:val="32"/>
        </w:rPr>
        <w:t>,</w:t>
      </w:r>
      <w:r w:rsidRPr="009E6443">
        <w:rPr>
          <w:color w:val="000000"/>
          <w:sz w:val="32"/>
          <w:szCs w:val="32"/>
        </w:rPr>
        <w:t xml:space="preserve"> вся вселенная и все живое будет уничтож</w:t>
      </w:r>
      <w:r w:rsidRPr="009E6443">
        <w:rPr>
          <w:color w:val="000000"/>
          <w:sz w:val="32"/>
          <w:szCs w:val="32"/>
        </w:rPr>
        <w:t>е</w:t>
      </w:r>
      <w:r w:rsidRPr="009E6443">
        <w:rPr>
          <w:color w:val="000000"/>
          <w:sz w:val="32"/>
          <w:szCs w:val="32"/>
        </w:rPr>
        <w:t>но, после чего начнется новая, но уже вечная жизнь. Снова будет создана земля, восстанут в своем теле все люди и предстанут на Божьем суде, после чего неверные и гре</w:t>
      </w:r>
      <w:r w:rsidRPr="009E6443">
        <w:rPr>
          <w:color w:val="000000"/>
          <w:sz w:val="32"/>
          <w:szCs w:val="32"/>
        </w:rPr>
        <w:t>ш</w:t>
      </w:r>
      <w:r w:rsidRPr="009E6443">
        <w:rPr>
          <w:color w:val="000000"/>
          <w:sz w:val="32"/>
          <w:szCs w:val="32"/>
        </w:rPr>
        <w:t>ники войдут в ад, а праведники в рай. Весь этот мир и жизнь в нем называется ахирой. Для людей ахира начинается уже после ф</w:t>
      </w:r>
      <w:r w:rsidRPr="009E6443">
        <w:rPr>
          <w:color w:val="000000"/>
          <w:sz w:val="32"/>
          <w:szCs w:val="32"/>
        </w:rPr>
        <w:t>и</w:t>
      </w:r>
      <w:r w:rsidRPr="009E6443">
        <w:rPr>
          <w:color w:val="000000"/>
          <w:sz w:val="32"/>
          <w:szCs w:val="32"/>
        </w:rPr>
        <w:t>зической смерти, когда их души отходят в особое место под названием «ба</w:t>
      </w:r>
      <w:r w:rsidRPr="009E6443">
        <w:rPr>
          <w:color w:val="000000"/>
          <w:sz w:val="32"/>
          <w:szCs w:val="32"/>
        </w:rPr>
        <w:t>р</w:t>
      </w:r>
      <w:r w:rsidRPr="009E6443">
        <w:rPr>
          <w:color w:val="000000"/>
          <w:sz w:val="32"/>
          <w:szCs w:val="32"/>
        </w:rPr>
        <w:t xml:space="preserve">зах», где начинается отчет о прожитой жизни (См. </w:t>
      </w:r>
      <w:r w:rsidRPr="009E6443">
        <w:rPr>
          <w:b/>
          <w:color w:val="000000"/>
          <w:sz w:val="32"/>
          <w:szCs w:val="32"/>
        </w:rPr>
        <w:t>Ба</w:t>
      </w:r>
      <w:r w:rsidRPr="009E6443">
        <w:rPr>
          <w:b/>
          <w:color w:val="000000"/>
          <w:sz w:val="32"/>
          <w:szCs w:val="32"/>
        </w:rPr>
        <w:t>р</w:t>
      </w:r>
      <w:r w:rsidRPr="009E6443">
        <w:rPr>
          <w:b/>
          <w:color w:val="000000"/>
          <w:sz w:val="32"/>
          <w:szCs w:val="32"/>
        </w:rPr>
        <w:t xml:space="preserve">зах </w:t>
      </w:r>
      <w:r w:rsidRPr="009E6443">
        <w:rPr>
          <w:color w:val="000000"/>
          <w:sz w:val="32"/>
          <w:szCs w:val="32"/>
        </w:rPr>
        <w:t xml:space="preserve">и </w:t>
      </w:r>
      <w:r w:rsidRPr="009E6443">
        <w:rPr>
          <w:b/>
          <w:color w:val="000000"/>
          <w:sz w:val="32"/>
          <w:szCs w:val="32"/>
        </w:rPr>
        <w:t>Кабр</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Одной из характерных особенностей мусульманской эсхатологии является тот факт, что она не описывается в одном пророческом видении. Стихи, оп</w:t>
      </w:r>
      <w:r w:rsidRPr="009E6443">
        <w:rPr>
          <w:color w:val="000000"/>
          <w:sz w:val="32"/>
          <w:szCs w:val="32"/>
        </w:rPr>
        <w:t>и</w:t>
      </w:r>
      <w:r w:rsidRPr="009E6443">
        <w:rPr>
          <w:color w:val="000000"/>
          <w:sz w:val="32"/>
          <w:szCs w:val="32"/>
        </w:rPr>
        <w:t>сывающие ход исторического процесса встречаются в различных местах К</w:t>
      </w:r>
      <w:r w:rsidRPr="009E6443">
        <w:rPr>
          <w:color w:val="000000"/>
          <w:sz w:val="32"/>
          <w:szCs w:val="32"/>
        </w:rPr>
        <w:t>о</w:t>
      </w:r>
      <w:r w:rsidRPr="009E6443">
        <w:rPr>
          <w:color w:val="000000"/>
          <w:sz w:val="32"/>
          <w:szCs w:val="32"/>
        </w:rPr>
        <w:t>рана. Смысл их не совсем ясен без специального комментария из Сунны пророка Мухаммада. Но даже при наличии этих комментариев многие соб</w:t>
      </w:r>
      <w:r w:rsidRPr="009E6443">
        <w:rPr>
          <w:color w:val="000000"/>
          <w:sz w:val="32"/>
          <w:szCs w:val="32"/>
        </w:rPr>
        <w:t>ы</w:t>
      </w:r>
      <w:r w:rsidRPr="009E6443">
        <w:rPr>
          <w:color w:val="000000"/>
          <w:sz w:val="32"/>
          <w:szCs w:val="32"/>
        </w:rPr>
        <w:t>тия не поддаются рациональному анализу. Исламские первоисточники у</w:t>
      </w:r>
      <w:r w:rsidRPr="009E6443">
        <w:rPr>
          <w:color w:val="000000"/>
          <w:sz w:val="32"/>
          <w:szCs w:val="32"/>
        </w:rPr>
        <w:t>т</w:t>
      </w:r>
      <w:r w:rsidRPr="009E6443">
        <w:rPr>
          <w:color w:val="000000"/>
          <w:sz w:val="32"/>
          <w:szCs w:val="32"/>
        </w:rPr>
        <w:t>верждают, что людям не дано знать всех подро</w:t>
      </w:r>
      <w:r w:rsidRPr="009E6443">
        <w:rPr>
          <w:color w:val="000000"/>
          <w:sz w:val="32"/>
          <w:szCs w:val="32"/>
        </w:rPr>
        <w:t>б</w:t>
      </w:r>
      <w:r w:rsidRPr="009E6443">
        <w:rPr>
          <w:color w:val="000000"/>
          <w:sz w:val="32"/>
          <w:szCs w:val="32"/>
        </w:rPr>
        <w:t xml:space="preserve">ностей последних дней и их хронологию. Знания об этом принадлежат Аллаху. </w:t>
      </w:r>
    </w:p>
    <w:p w:rsidR="00155D70" w:rsidRPr="009E6443" w:rsidRDefault="00155D70" w:rsidP="00155D70">
      <w:pPr>
        <w:ind w:firstLine="284"/>
        <w:rPr>
          <w:color w:val="000000"/>
          <w:sz w:val="32"/>
          <w:szCs w:val="32"/>
        </w:rPr>
      </w:pPr>
      <w:r w:rsidRPr="009E6443">
        <w:rPr>
          <w:color w:val="000000"/>
          <w:sz w:val="32"/>
          <w:szCs w:val="32"/>
        </w:rPr>
        <w:t xml:space="preserve">1. Пришествие Масиха Исы ибн Марьям (Коран 43:61). </w:t>
      </w:r>
    </w:p>
    <w:p w:rsidR="00155D70" w:rsidRPr="009E6443" w:rsidRDefault="00155D70" w:rsidP="00155D70">
      <w:pPr>
        <w:ind w:firstLine="284"/>
        <w:rPr>
          <w:color w:val="000000"/>
          <w:sz w:val="32"/>
          <w:szCs w:val="32"/>
        </w:rPr>
      </w:pPr>
      <w:r w:rsidRPr="009E6443">
        <w:rPr>
          <w:color w:val="000000"/>
          <w:sz w:val="32"/>
          <w:szCs w:val="32"/>
        </w:rPr>
        <w:t xml:space="preserve">2. Нашествие народов Яджудж и Маджудж, (Коран 21: 96). </w:t>
      </w:r>
    </w:p>
    <w:p w:rsidR="00155D70" w:rsidRPr="009E6443" w:rsidRDefault="00926C6B" w:rsidP="00155D70">
      <w:pPr>
        <w:ind w:firstLine="284"/>
        <w:rPr>
          <w:color w:val="000000"/>
          <w:sz w:val="32"/>
          <w:szCs w:val="32"/>
        </w:rPr>
      </w:pPr>
      <w:r w:rsidRPr="009E6443">
        <w:rPr>
          <w:color w:val="000000"/>
          <w:sz w:val="32"/>
          <w:szCs w:val="32"/>
        </w:rPr>
        <w:t>3. Появление существа "Даббат а</w:t>
      </w:r>
      <w:r w:rsidR="00155D70" w:rsidRPr="009E6443">
        <w:rPr>
          <w:color w:val="000000"/>
          <w:sz w:val="32"/>
          <w:szCs w:val="32"/>
        </w:rPr>
        <w:t>ль-Арз" (Коран 27: 82).</w:t>
      </w:r>
    </w:p>
    <w:p w:rsidR="00155D70" w:rsidRPr="009E6443" w:rsidRDefault="00155D70" w:rsidP="00155D70">
      <w:pPr>
        <w:ind w:firstLine="284"/>
        <w:rPr>
          <w:color w:val="000000"/>
          <w:sz w:val="32"/>
          <w:szCs w:val="32"/>
        </w:rPr>
      </w:pPr>
      <w:r w:rsidRPr="009E6443">
        <w:rPr>
          <w:color w:val="000000"/>
          <w:sz w:val="32"/>
          <w:szCs w:val="32"/>
        </w:rPr>
        <w:t xml:space="preserve">4. Туман (Духан), (Коран 44: 9-14). </w:t>
      </w:r>
    </w:p>
    <w:p w:rsidR="00155D70" w:rsidRPr="009E6443" w:rsidRDefault="00155D70" w:rsidP="00155D70">
      <w:pPr>
        <w:ind w:firstLine="284"/>
        <w:rPr>
          <w:color w:val="000000"/>
          <w:sz w:val="32"/>
          <w:szCs w:val="32"/>
        </w:rPr>
      </w:pPr>
      <w:r w:rsidRPr="009E6443">
        <w:rPr>
          <w:color w:val="000000"/>
          <w:sz w:val="32"/>
          <w:szCs w:val="32"/>
        </w:rPr>
        <w:t xml:space="preserve">5. Восход Солнца с места заката (Коран 75: 7-9). </w:t>
      </w:r>
    </w:p>
    <w:p w:rsidR="00155D70" w:rsidRPr="009E6443" w:rsidRDefault="00155D70" w:rsidP="00155D70">
      <w:pPr>
        <w:ind w:firstLine="284"/>
        <w:rPr>
          <w:color w:val="000000"/>
          <w:sz w:val="32"/>
          <w:szCs w:val="32"/>
        </w:rPr>
      </w:pPr>
      <w:r w:rsidRPr="009E6443">
        <w:rPr>
          <w:color w:val="000000"/>
          <w:sz w:val="32"/>
          <w:szCs w:val="32"/>
        </w:rPr>
        <w:t>Согласно хадисам пророка Мухаммада, предшествующие воскресению с</w:t>
      </w:r>
      <w:r w:rsidRPr="009E6443">
        <w:rPr>
          <w:color w:val="000000"/>
          <w:sz w:val="32"/>
          <w:szCs w:val="32"/>
        </w:rPr>
        <w:t>о</w:t>
      </w:r>
      <w:r w:rsidRPr="009E6443">
        <w:rPr>
          <w:color w:val="000000"/>
          <w:sz w:val="32"/>
          <w:szCs w:val="32"/>
        </w:rPr>
        <w:t>бытия будут следующие: "Десять знамений будут предшествовать воскрес</w:t>
      </w:r>
      <w:r w:rsidRPr="009E6443">
        <w:rPr>
          <w:color w:val="000000"/>
          <w:sz w:val="32"/>
          <w:szCs w:val="32"/>
        </w:rPr>
        <w:t>е</w:t>
      </w:r>
      <w:r w:rsidRPr="009E6443">
        <w:rPr>
          <w:color w:val="000000"/>
          <w:sz w:val="32"/>
          <w:szCs w:val="32"/>
        </w:rPr>
        <w:t xml:space="preserve">нию и страшному суду: это </w:t>
      </w:r>
    </w:p>
    <w:p w:rsidR="00155D70" w:rsidRPr="009E6443" w:rsidRDefault="00155D70" w:rsidP="00155D70">
      <w:pPr>
        <w:ind w:firstLine="284"/>
        <w:rPr>
          <w:color w:val="000000"/>
          <w:sz w:val="32"/>
          <w:szCs w:val="32"/>
        </w:rPr>
      </w:pPr>
      <w:r w:rsidRPr="009E6443">
        <w:rPr>
          <w:color w:val="000000"/>
          <w:sz w:val="32"/>
          <w:szCs w:val="32"/>
        </w:rPr>
        <w:t xml:space="preserve">1. Восход солнца с Запада; </w:t>
      </w:r>
    </w:p>
    <w:p w:rsidR="00155D70" w:rsidRPr="009E6443" w:rsidRDefault="00155D70" w:rsidP="00155D70">
      <w:pPr>
        <w:ind w:firstLine="284"/>
        <w:rPr>
          <w:color w:val="000000"/>
          <w:sz w:val="32"/>
          <w:szCs w:val="32"/>
        </w:rPr>
      </w:pPr>
      <w:r w:rsidRPr="009E6443">
        <w:rPr>
          <w:color w:val="000000"/>
          <w:sz w:val="32"/>
          <w:szCs w:val="32"/>
        </w:rPr>
        <w:t xml:space="preserve">2. Сошествие Тумана (духан); </w:t>
      </w:r>
    </w:p>
    <w:p w:rsidR="00155D70" w:rsidRPr="009E6443" w:rsidRDefault="00926C6B" w:rsidP="00155D70">
      <w:pPr>
        <w:ind w:firstLine="284"/>
        <w:rPr>
          <w:color w:val="000000"/>
          <w:sz w:val="32"/>
          <w:szCs w:val="32"/>
        </w:rPr>
      </w:pPr>
      <w:r w:rsidRPr="009E6443">
        <w:rPr>
          <w:color w:val="000000"/>
          <w:sz w:val="32"/>
          <w:szCs w:val="32"/>
        </w:rPr>
        <w:t>3. Появление существа Даббат а</w:t>
      </w:r>
      <w:r w:rsidR="00155D70" w:rsidRPr="009E6443">
        <w:rPr>
          <w:color w:val="000000"/>
          <w:sz w:val="32"/>
          <w:szCs w:val="32"/>
        </w:rPr>
        <w:t xml:space="preserve">ль-Арз; </w:t>
      </w:r>
    </w:p>
    <w:p w:rsidR="00155D70" w:rsidRPr="009E6443" w:rsidRDefault="00155D70" w:rsidP="00155D70">
      <w:pPr>
        <w:ind w:firstLine="284"/>
        <w:rPr>
          <w:color w:val="000000"/>
          <w:sz w:val="32"/>
          <w:szCs w:val="32"/>
        </w:rPr>
      </w:pPr>
      <w:r w:rsidRPr="009E6443">
        <w:rPr>
          <w:color w:val="000000"/>
          <w:sz w:val="32"/>
          <w:szCs w:val="32"/>
        </w:rPr>
        <w:t xml:space="preserve">4. Нашествие Яджуджа и Маджуджа; </w:t>
      </w:r>
    </w:p>
    <w:p w:rsidR="00155D70" w:rsidRPr="009E6443" w:rsidRDefault="00155D70" w:rsidP="00155D70">
      <w:pPr>
        <w:ind w:firstLine="284"/>
        <w:rPr>
          <w:color w:val="000000"/>
          <w:sz w:val="32"/>
          <w:szCs w:val="32"/>
        </w:rPr>
      </w:pPr>
      <w:r w:rsidRPr="009E6443">
        <w:rPr>
          <w:color w:val="000000"/>
          <w:sz w:val="32"/>
          <w:szCs w:val="32"/>
        </w:rPr>
        <w:t xml:space="preserve">5. Пришествие Исы; </w:t>
      </w:r>
    </w:p>
    <w:p w:rsidR="00155D70" w:rsidRPr="009E6443" w:rsidRDefault="00155D70" w:rsidP="00155D70">
      <w:pPr>
        <w:ind w:firstLine="284"/>
        <w:rPr>
          <w:color w:val="000000"/>
          <w:sz w:val="32"/>
          <w:szCs w:val="32"/>
        </w:rPr>
      </w:pPr>
      <w:r w:rsidRPr="009E6443">
        <w:rPr>
          <w:color w:val="000000"/>
          <w:sz w:val="32"/>
          <w:szCs w:val="32"/>
        </w:rPr>
        <w:t xml:space="preserve">6. Появление Даджала, </w:t>
      </w:r>
    </w:p>
    <w:p w:rsidR="00155D70" w:rsidRPr="009E6443" w:rsidRDefault="00155D70" w:rsidP="00155D70">
      <w:pPr>
        <w:ind w:firstLine="284"/>
        <w:rPr>
          <w:color w:val="000000"/>
          <w:sz w:val="32"/>
          <w:szCs w:val="32"/>
        </w:rPr>
      </w:pPr>
      <w:r w:rsidRPr="009E6443">
        <w:rPr>
          <w:color w:val="000000"/>
          <w:sz w:val="32"/>
          <w:szCs w:val="32"/>
        </w:rPr>
        <w:t xml:space="preserve">Затмение солнца в трех местах: </w:t>
      </w:r>
    </w:p>
    <w:p w:rsidR="00155D70" w:rsidRPr="009E6443" w:rsidRDefault="00155D70" w:rsidP="00155D70">
      <w:pPr>
        <w:ind w:firstLine="284"/>
        <w:rPr>
          <w:color w:val="000000"/>
          <w:sz w:val="32"/>
          <w:szCs w:val="32"/>
        </w:rPr>
      </w:pPr>
      <w:r w:rsidRPr="009E6443">
        <w:rPr>
          <w:color w:val="000000"/>
          <w:sz w:val="32"/>
          <w:szCs w:val="32"/>
        </w:rPr>
        <w:t xml:space="preserve">7. На западе, </w:t>
      </w:r>
    </w:p>
    <w:p w:rsidR="00155D70" w:rsidRPr="009E6443" w:rsidRDefault="00155D70" w:rsidP="00155D70">
      <w:pPr>
        <w:ind w:firstLine="284"/>
        <w:rPr>
          <w:color w:val="000000"/>
          <w:sz w:val="32"/>
          <w:szCs w:val="32"/>
        </w:rPr>
      </w:pPr>
      <w:r w:rsidRPr="009E6443">
        <w:rPr>
          <w:color w:val="000000"/>
          <w:sz w:val="32"/>
          <w:szCs w:val="32"/>
        </w:rPr>
        <w:t xml:space="preserve">8. На востоке, </w:t>
      </w:r>
    </w:p>
    <w:p w:rsidR="00155D70" w:rsidRPr="009E6443" w:rsidRDefault="00155D70" w:rsidP="00155D70">
      <w:pPr>
        <w:ind w:firstLine="284"/>
        <w:rPr>
          <w:color w:val="000000"/>
          <w:sz w:val="32"/>
          <w:szCs w:val="32"/>
        </w:rPr>
      </w:pPr>
      <w:r w:rsidRPr="009E6443">
        <w:rPr>
          <w:color w:val="000000"/>
          <w:sz w:val="32"/>
          <w:szCs w:val="32"/>
        </w:rPr>
        <w:t xml:space="preserve">9. И в Аравии; </w:t>
      </w:r>
    </w:p>
    <w:p w:rsidR="00155D70" w:rsidRPr="009E6443" w:rsidRDefault="00155D70" w:rsidP="00155D70">
      <w:pPr>
        <w:ind w:firstLine="284"/>
        <w:rPr>
          <w:color w:val="000000"/>
          <w:sz w:val="32"/>
          <w:szCs w:val="32"/>
        </w:rPr>
      </w:pPr>
      <w:r w:rsidRPr="009E6443">
        <w:rPr>
          <w:color w:val="000000"/>
          <w:sz w:val="32"/>
          <w:szCs w:val="32"/>
        </w:rPr>
        <w:t xml:space="preserve">10. Выход огня в Адене, который погонит людей к месту собрания (маш'ар)". </w:t>
      </w:r>
    </w:p>
    <w:p w:rsidR="00155D70" w:rsidRPr="009E6443" w:rsidRDefault="00155D70" w:rsidP="00155D70">
      <w:pPr>
        <w:ind w:firstLine="284"/>
        <w:rPr>
          <w:color w:val="000000"/>
          <w:sz w:val="32"/>
          <w:szCs w:val="32"/>
        </w:rPr>
      </w:pPr>
      <w:r w:rsidRPr="009E6443">
        <w:rPr>
          <w:color w:val="000000"/>
          <w:sz w:val="32"/>
          <w:szCs w:val="32"/>
        </w:rPr>
        <w:t>Этот хадис приводится в тафсире Корана Ибн Касира, со ссылкой свид</w:t>
      </w:r>
      <w:r w:rsidRPr="009E6443">
        <w:rPr>
          <w:color w:val="000000"/>
          <w:sz w:val="32"/>
          <w:szCs w:val="32"/>
        </w:rPr>
        <w:t>е</w:t>
      </w:r>
      <w:r w:rsidRPr="009E6443">
        <w:rPr>
          <w:color w:val="000000"/>
          <w:sz w:val="32"/>
          <w:szCs w:val="32"/>
        </w:rPr>
        <w:t>тельство Хузайфы</w:t>
      </w:r>
      <w:r w:rsidR="00434462" w:rsidRPr="009E6443">
        <w:rPr>
          <w:color w:val="000000"/>
          <w:sz w:val="32"/>
          <w:szCs w:val="32"/>
        </w:rPr>
        <w:t xml:space="preserve"> ибн </w:t>
      </w:r>
      <w:r w:rsidRPr="009E6443">
        <w:rPr>
          <w:color w:val="000000"/>
          <w:sz w:val="32"/>
          <w:szCs w:val="32"/>
        </w:rPr>
        <w:t xml:space="preserve">Узайда аль-Гифари. </w:t>
      </w:r>
    </w:p>
    <w:p w:rsidR="00155D70" w:rsidRPr="009E6443" w:rsidRDefault="00155D70" w:rsidP="00155D70">
      <w:pPr>
        <w:ind w:firstLine="284"/>
        <w:rPr>
          <w:color w:val="000000"/>
          <w:sz w:val="32"/>
          <w:szCs w:val="32"/>
        </w:rPr>
      </w:pPr>
      <w:r w:rsidRPr="009E6443">
        <w:rPr>
          <w:color w:val="000000"/>
          <w:sz w:val="32"/>
          <w:szCs w:val="32"/>
        </w:rPr>
        <w:t>Каждое из этих знамений протяженно во времени. Из них появление Да</w:t>
      </w:r>
      <w:r w:rsidRPr="009E6443">
        <w:rPr>
          <w:color w:val="000000"/>
          <w:sz w:val="32"/>
          <w:szCs w:val="32"/>
        </w:rPr>
        <w:t>д</w:t>
      </w:r>
      <w:r w:rsidRPr="009E6443">
        <w:rPr>
          <w:color w:val="000000"/>
          <w:sz w:val="32"/>
          <w:szCs w:val="32"/>
        </w:rPr>
        <w:t>жала, пришествие Исы и нашествие Яджуджа и Маджуджа следуют неп</w:t>
      </w:r>
      <w:r w:rsidRPr="009E6443">
        <w:rPr>
          <w:color w:val="000000"/>
          <w:sz w:val="32"/>
          <w:szCs w:val="32"/>
        </w:rPr>
        <w:t>о</w:t>
      </w:r>
      <w:r w:rsidRPr="009E6443">
        <w:rPr>
          <w:color w:val="000000"/>
          <w:sz w:val="32"/>
          <w:szCs w:val="32"/>
        </w:rPr>
        <w:t>средственно один после другого. Последовательность же других событий не ясна. Можно ск</w:t>
      </w:r>
      <w:r w:rsidRPr="009E6443">
        <w:rPr>
          <w:color w:val="000000"/>
          <w:sz w:val="32"/>
          <w:szCs w:val="32"/>
        </w:rPr>
        <w:t>а</w:t>
      </w:r>
      <w:r w:rsidRPr="009E6443">
        <w:rPr>
          <w:color w:val="000000"/>
          <w:sz w:val="32"/>
          <w:szCs w:val="32"/>
        </w:rPr>
        <w:t>зать, с определ</w:t>
      </w:r>
      <w:r w:rsidR="009F13CB" w:rsidRPr="009E6443">
        <w:rPr>
          <w:color w:val="000000"/>
          <w:sz w:val="32"/>
          <w:szCs w:val="32"/>
        </w:rPr>
        <w:t>е</w:t>
      </w:r>
      <w:r w:rsidRPr="009E6443">
        <w:rPr>
          <w:color w:val="000000"/>
          <w:sz w:val="32"/>
          <w:szCs w:val="32"/>
        </w:rPr>
        <w:t>нной долей уверенности, что восход солнца с места заката и появление зверя произойдут после поражения Яджуджа и Маджуджа, а последним из знамений будет огонь, который погонит людей к месту собрания: "До последнего дня (кыяма) из Хадрамаута - или Хадрам</w:t>
      </w:r>
      <w:r w:rsidRPr="009E6443">
        <w:rPr>
          <w:color w:val="000000"/>
          <w:sz w:val="32"/>
          <w:szCs w:val="32"/>
        </w:rPr>
        <w:t>а</w:t>
      </w:r>
      <w:r w:rsidRPr="009E6443">
        <w:rPr>
          <w:color w:val="000000"/>
          <w:sz w:val="32"/>
          <w:szCs w:val="32"/>
        </w:rPr>
        <w:t>утского моря выйдет огонь, который соберет всех людей". (Тирмизи, Фитан, 42, /2218/),.</w:t>
      </w:r>
    </w:p>
    <w:p w:rsidR="00155D70" w:rsidRPr="009E6443" w:rsidRDefault="00155D70" w:rsidP="00155D70">
      <w:pPr>
        <w:ind w:firstLine="284"/>
        <w:rPr>
          <w:color w:val="000000"/>
          <w:sz w:val="32"/>
          <w:szCs w:val="32"/>
        </w:rPr>
      </w:pPr>
      <w:r w:rsidRPr="009E6443">
        <w:rPr>
          <w:color w:val="000000"/>
          <w:sz w:val="32"/>
          <w:szCs w:val="32"/>
        </w:rPr>
        <w:t>Особое место в исламской традиции занимает одно из главных событий возвещающих о конце света - это пришествие Даджала и последующие за этим с</w:t>
      </w:r>
      <w:r w:rsidRPr="009E6443">
        <w:rPr>
          <w:color w:val="000000"/>
          <w:sz w:val="32"/>
          <w:szCs w:val="32"/>
        </w:rPr>
        <w:t>о</w:t>
      </w:r>
      <w:r w:rsidRPr="009E6443">
        <w:rPr>
          <w:color w:val="000000"/>
          <w:sz w:val="32"/>
          <w:szCs w:val="32"/>
        </w:rPr>
        <w:t xml:space="preserve">бытия. Пророк Мухаммад сказал об этом лжепророке так: "Не было пророка, который бы не предупредил о его появлении" (Бухари, Фитан 27; Муслим, Фитан 100-103, /169/-/2933/). Этот хадис передан со ссылкой на Ибн Омара. </w:t>
      </w:r>
    </w:p>
    <w:p w:rsidR="00155D70" w:rsidRPr="009E6443" w:rsidRDefault="00155D70" w:rsidP="00155D70">
      <w:pPr>
        <w:ind w:firstLine="284"/>
        <w:rPr>
          <w:color w:val="000000"/>
          <w:sz w:val="32"/>
          <w:szCs w:val="32"/>
        </w:rPr>
      </w:pPr>
      <w:r w:rsidRPr="009E6443">
        <w:rPr>
          <w:color w:val="000000"/>
          <w:sz w:val="32"/>
          <w:szCs w:val="32"/>
        </w:rPr>
        <w:t>Пришествие Даджала произойдет в ходе изнурительной войны, которые будут вести праведники со своими врагами. Это относится в первую очередь к войне мусульман с ромеями. Последняя война будет одной из самых др</w:t>
      </w:r>
      <w:r w:rsidRPr="009E6443">
        <w:rPr>
          <w:color w:val="000000"/>
          <w:sz w:val="32"/>
          <w:szCs w:val="32"/>
        </w:rPr>
        <w:t>а</w:t>
      </w:r>
      <w:r w:rsidRPr="009E6443">
        <w:rPr>
          <w:color w:val="000000"/>
          <w:sz w:val="32"/>
          <w:szCs w:val="32"/>
        </w:rPr>
        <w:t>матичных в истории человечества. Об этом имеется много хадисов у Мусл</w:t>
      </w:r>
      <w:r w:rsidRPr="009E6443">
        <w:rPr>
          <w:color w:val="000000"/>
          <w:sz w:val="32"/>
          <w:szCs w:val="32"/>
        </w:rPr>
        <w:t>и</w:t>
      </w:r>
      <w:r w:rsidRPr="009E6443">
        <w:rPr>
          <w:color w:val="000000"/>
          <w:sz w:val="32"/>
          <w:szCs w:val="32"/>
        </w:rPr>
        <w:t>ма и Бухари. Например, в хадисе, переданном Абу Х</w:t>
      </w:r>
      <w:r w:rsidRPr="009E6443">
        <w:rPr>
          <w:color w:val="000000"/>
          <w:sz w:val="32"/>
          <w:szCs w:val="32"/>
        </w:rPr>
        <w:t>у</w:t>
      </w:r>
      <w:r w:rsidRPr="009E6443">
        <w:rPr>
          <w:color w:val="000000"/>
          <w:sz w:val="32"/>
          <w:szCs w:val="32"/>
        </w:rPr>
        <w:t>райрой, рассказывается о том, что в результате этой войны мусульмане одержат победу и займут Г</w:t>
      </w:r>
      <w:r w:rsidRPr="009E6443">
        <w:rPr>
          <w:color w:val="000000"/>
          <w:sz w:val="32"/>
          <w:szCs w:val="32"/>
        </w:rPr>
        <w:t>о</w:t>
      </w:r>
      <w:r w:rsidRPr="009E6443">
        <w:rPr>
          <w:color w:val="000000"/>
          <w:sz w:val="32"/>
          <w:szCs w:val="32"/>
        </w:rPr>
        <w:t>род (возможно, Константин</w:t>
      </w:r>
      <w:r w:rsidRPr="009E6443">
        <w:rPr>
          <w:color w:val="000000"/>
          <w:sz w:val="32"/>
          <w:szCs w:val="32"/>
        </w:rPr>
        <w:t>о</w:t>
      </w:r>
      <w:r w:rsidRPr="009E6443">
        <w:rPr>
          <w:color w:val="000000"/>
          <w:sz w:val="32"/>
          <w:szCs w:val="32"/>
        </w:rPr>
        <w:t xml:space="preserve">поль). Овладев городом, мусульмане услышат ложный слух, пущенный шайтаном, о том, что их семьями овладел Даджал. В результате этого они вернутся назад. </w:t>
      </w:r>
      <w:r w:rsidR="00926C6B" w:rsidRPr="009E6443">
        <w:rPr>
          <w:color w:val="000000"/>
          <w:sz w:val="32"/>
          <w:szCs w:val="32"/>
        </w:rPr>
        <w:t>Но, достигнув Шама (Дамаска), они услышат, что р</w:t>
      </w:r>
      <w:r w:rsidR="00926C6B" w:rsidRPr="009E6443">
        <w:rPr>
          <w:color w:val="000000"/>
          <w:sz w:val="32"/>
          <w:szCs w:val="32"/>
        </w:rPr>
        <w:t>о</w:t>
      </w:r>
      <w:r w:rsidR="00926C6B" w:rsidRPr="009E6443">
        <w:rPr>
          <w:color w:val="000000"/>
          <w:sz w:val="32"/>
          <w:szCs w:val="32"/>
        </w:rPr>
        <w:t xml:space="preserve">меи вновь готовятся к войне (Муслим, Фитан 34, /2897/). </w:t>
      </w:r>
    </w:p>
    <w:p w:rsidR="00155D70" w:rsidRPr="009E6443" w:rsidRDefault="00155D70" w:rsidP="00155D70">
      <w:pPr>
        <w:ind w:firstLine="284"/>
        <w:rPr>
          <w:color w:val="000000"/>
          <w:sz w:val="32"/>
          <w:szCs w:val="32"/>
        </w:rPr>
      </w:pPr>
      <w:r w:rsidRPr="009E6443">
        <w:rPr>
          <w:color w:val="000000"/>
          <w:sz w:val="32"/>
          <w:szCs w:val="32"/>
        </w:rPr>
        <w:t>И в это время появится Даджал. Его миссия будет заключаться в уничт</w:t>
      </w:r>
      <w:r w:rsidRPr="009E6443">
        <w:rPr>
          <w:color w:val="000000"/>
          <w:sz w:val="32"/>
          <w:szCs w:val="32"/>
        </w:rPr>
        <w:t>о</w:t>
      </w:r>
      <w:r w:rsidRPr="009E6443">
        <w:rPr>
          <w:color w:val="000000"/>
          <w:sz w:val="32"/>
          <w:szCs w:val="32"/>
        </w:rPr>
        <w:t>жении Ислама после победы мусульман над ромеями. Перед его появлением на земле в течение 3-х лет будут несчастья и г</w:t>
      </w:r>
      <w:r w:rsidRPr="009E6443">
        <w:rPr>
          <w:color w:val="000000"/>
          <w:sz w:val="32"/>
          <w:szCs w:val="32"/>
        </w:rPr>
        <w:t>о</w:t>
      </w:r>
      <w:r w:rsidRPr="009E6443">
        <w:rPr>
          <w:color w:val="000000"/>
          <w:sz w:val="32"/>
          <w:szCs w:val="32"/>
        </w:rPr>
        <w:t>лод. В хадисах встречаются описания внешнего вида лжемессии. В частности, говорится о том, что он будет видеть лишь одним глазом, и у него между глазами будет написано "неверный" (арабские буквы "ка", "фа", "ра"): "Он широкотел, краснотел, о</w:t>
      </w:r>
      <w:r w:rsidRPr="009E6443">
        <w:rPr>
          <w:color w:val="000000"/>
          <w:sz w:val="32"/>
          <w:szCs w:val="32"/>
        </w:rPr>
        <w:t>д</w:t>
      </w:r>
      <w:r w:rsidRPr="009E6443">
        <w:rPr>
          <w:color w:val="000000"/>
          <w:sz w:val="32"/>
          <w:szCs w:val="32"/>
        </w:rPr>
        <w:t>ноглаз и у него кучерявые в</w:t>
      </w:r>
      <w:r w:rsidRPr="009E6443">
        <w:rPr>
          <w:color w:val="000000"/>
          <w:sz w:val="32"/>
          <w:szCs w:val="32"/>
        </w:rPr>
        <w:t>о</w:t>
      </w:r>
      <w:r w:rsidRPr="009E6443">
        <w:rPr>
          <w:color w:val="000000"/>
          <w:sz w:val="32"/>
          <w:szCs w:val="32"/>
        </w:rPr>
        <w:t xml:space="preserve">лосы" (Бухари, Фитан 27; Муслим, Фитан 100-103, /169/-/2933/). </w:t>
      </w:r>
    </w:p>
    <w:p w:rsidR="00155D70" w:rsidRPr="009E6443" w:rsidRDefault="00155D70" w:rsidP="00155D70">
      <w:pPr>
        <w:ind w:firstLine="284"/>
        <w:rPr>
          <w:color w:val="000000"/>
          <w:sz w:val="32"/>
          <w:szCs w:val="32"/>
        </w:rPr>
      </w:pPr>
      <w:r w:rsidRPr="009E6443">
        <w:rPr>
          <w:color w:val="000000"/>
          <w:sz w:val="32"/>
          <w:szCs w:val="32"/>
        </w:rPr>
        <w:t>Отличительной особенностью Даджала будут его претензии на божес</w:t>
      </w:r>
      <w:r w:rsidRPr="009E6443">
        <w:rPr>
          <w:color w:val="000000"/>
          <w:sz w:val="32"/>
          <w:szCs w:val="32"/>
        </w:rPr>
        <w:t>т</w:t>
      </w:r>
      <w:r w:rsidRPr="009E6443">
        <w:rPr>
          <w:color w:val="000000"/>
          <w:sz w:val="32"/>
          <w:szCs w:val="32"/>
        </w:rPr>
        <w:t>венность. При этом он будет способен творить чудеса. Но это будут ложные чуд</w:t>
      </w:r>
      <w:r w:rsidRPr="009E6443">
        <w:rPr>
          <w:color w:val="000000"/>
          <w:sz w:val="32"/>
          <w:szCs w:val="32"/>
        </w:rPr>
        <w:t>е</w:t>
      </w:r>
      <w:r w:rsidRPr="009E6443">
        <w:rPr>
          <w:color w:val="000000"/>
          <w:sz w:val="32"/>
          <w:szCs w:val="32"/>
        </w:rPr>
        <w:t>са: "У него будет вода и огонь. Но его огонь - это (вкусная) вода. А его вода на самом деле это низвергающийся огонь. Кто из вас застанет эти соб</w:t>
      </w:r>
      <w:r w:rsidRPr="009E6443">
        <w:rPr>
          <w:color w:val="000000"/>
          <w:sz w:val="32"/>
          <w:szCs w:val="32"/>
        </w:rPr>
        <w:t>ы</w:t>
      </w:r>
      <w:r w:rsidRPr="009E6443">
        <w:rPr>
          <w:color w:val="000000"/>
          <w:sz w:val="32"/>
          <w:szCs w:val="32"/>
        </w:rPr>
        <w:t xml:space="preserve">тия пусть примет то, что он представляет как огонь. </w:t>
      </w:r>
      <w:r w:rsidR="00A516F1" w:rsidRPr="009E6443">
        <w:rPr>
          <w:color w:val="000000"/>
          <w:sz w:val="32"/>
          <w:szCs w:val="32"/>
        </w:rPr>
        <w:t xml:space="preserve">Ведь на деле это вкусная и прохладная вода" (Бухари, Фитан 26, Анбия 50; Муслим, Фитан 105, /2933/). </w:t>
      </w:r>
      <w:r w:rsidRPr="009E6443">
        <w:rPr>
          <w:color w:val="000000"/>
          <w:sz w:val="32"/>
          <w:szCs w:val="32"/>
        </w:rPr>
        <w:t>Он сможет даже оживлять м</w:t>
      </w:r>
      <w:r w:rsidR="009F13CB" w:rsidRPr="009E6443">
        <w:rPr>
          <w:color w:val="000000"/>
          <w:sz w:val="32"/>
          <w:szCs w:val="32"/>
        </w:rPr>
        <w:t>е</w:t>
      </w:r>
      <w:r w:rsidRPr="009E6443">
        <w:rPr>
          <w:color w:val="000000"/>
          <w:sz w:val="32"/>
          <w:szCs w:val="32"/>
        </w:rPr>
        <w:t>ртвых. Пр</w:t>
      </w:r>
      <w:r w:rsidRPr="009E6443">
        <w:rPr>
          <w:color w:val="000000"/>
          <w:sz w:val="32"/>
          <w:szCs w:val="32"/>
        </w:rPr>
        <w:t>о</w:t>
      </w:r>
      <w:r w:rsidRPr="009E6443">
        <w:rPr>
          <w:color w:val="000000"/>
          <w:sz w:val="32"/>
          <w:szCs w:val="32"/>
        </w:rPr>
        <w:t>рок говорил, что он будет передвигаться с очень большой скоростью. Ему удастся быть в любой точке земли, но в Мекку и Медину ему войти не удастся. Ему будут служить дь</w:t>
      </w:r>
      <w:r w:rsidRPr="009E6443">
        <w:rPr>
          <w:color w:val="000000"/>
          <w:sz w:val="32"/>
          <w:szCs w:val="32"/>
        </w:rPr>
        <w:t>я</w:t>
      </w:r>
      <w:r w:rsidRPr="009E6443">
        <w:rPr>
          <w:color w:val="000000"/>
          <w:sz w:val="32"/>
          <w:szCs w:val="32"/>
        </w:rPr>
        <w:t>волы, и создавать иллюзию этих лж</w:t>
      </w:r>
      <w:r w:rsidRPr="009E6443">
        <w:rPr>
          <w:color w:val="000000"/>
          <w:sz w:val="32"/>
          <w:szCs w:val="32"/>
        </w:rPr>
        <w:t>е</w:t>
      </w:r>
      <w:r w:rsidRPr="009E6443">
        <w:rPr>
          <w:color w:val="000000"/>
          <w:sz w:val="32"/>
          <w:szCs w:val="32"/>
        </w:rPr>
        <w:t xml:space="preserve">чудес. </w:t>
      </w:r>
    </w:p>
    <w:p w:rsidR="00155D70" w:rsidRPr="009E6443" w:rsidRDefault="00155D70" w:rsidP="00155D70">
      <w:pPr>
        <w:ind w:firstLine="284"/>
        <w:rPr>
          <w:color w:val="000000"/>
          <w:sz w:val="32"/>
          <w:szCs w:val="32"/>
        </w:rPr>
      </w:pPr>
      <w:r w:rsidRPr="009E6443">
        <w:rPr>
          <w:color w:val="000000"/>
          <w:sz w:val="32"/>
          <w:szCs w:val="32"/>
        </w:rPr>
        <w:t>В хадисе, переданном со слов Фатимы, приводится следующее описание Даджала: "Я - (лжемессия) Даджал. Близок тот день, когда мне позволено будет явиться. Когда же я явлюсь, я обойду всю землю. В течение 40 дней не останется такого места на земле, которое бы я не посетил, за исключением Мекки и Медины. Эти города будут запретны для меня. Когда бы я не поп</w:t>
      </w:r>
      <w:r w:rsidRPr="009E6443">
        <w:rPr>
          <w:color w:val="000000"/>
          <w:sz w:val="32"/>
          <w:szCs w:val="32"/>
        </w:rPr>
        <w:t>ы</w:t>
      </w:r>
      <w:r w:rsidRPr="009E6443">
        <w:rPr>
          <w:color w:val="000000"/>
          <w:sz w:val="32"/>
          <w:szCs w:val="32"/>
        </w:rPr>
        <w:t>тался войти в эти города, всякий раз меня будет встречать ангел с мечом в руке и будет мне препятствовать" (Му</w:t>
      </w:r>
      <w:r w:rsidRPr="009E6443">
        <w:rPr>
          <w:color w:val="000000"/>
          <w:sz w:val="32"/>
          <w:szCs w:val="32"/>
        </w:rPr>
        <w:t>с</w:t>
      </w:r>
      <w:r w:rsidRPr="009E6443">
        <w:rPr>
          <w:color w:val="000000"/>
          <w:sz w:val="32"/>
          <w:szCs w:val="32"/>
        </w:rPr>
        <w:t>лим, Фитан 119, /2942/; А</w:t>
      </w:r>
      <w:r w:rsidR="00A516F1" w:rsidRPr="009E6443">
        <w:rPr>
          <w:color w:val="000000"/>
          <w:sz w:val="32"/>
          <w:szCs w:val="32"/>
        </w:rPr>
        <w:t>бу Давуд, Ма</w:t>
      </w:r>
      <w:r w:rsidRPr="009E6443">
        <w:rPr>
          <w:color w:val="000000"/>
          <w:sz w:val="32"/>
          <w:szCs w:val="32"/>
        </w:rPr>
        <w:t xml:space="preserve">лахим 15, /4325, 4326/; Тирмизи, Фитан 66, /2254/). </w:t>
      </w:r>
    </w:p>
    <w:p w:rsidR="00155D70" w:rsidRPr="009E6443" w:rsidRDefault="00155D70" w:rsidP="00155D70">
      <w:pPr>
        <w:ind w:firstLine="284"/>
        <w:rPr>
          <w:color w:val="000000"/>
          <w:sz w:val="32"/>
          <w:szCs w:val="32"/>
        </w:rPr>
      </w:pPr>
      <w:r w:rsidRPr="009E6443">
        <w:rPr>
          <w:color w:val="000000"/>
          <w:sz w:val="32"/>
          <w:szCs w:val="32"/>
        </w:rPr>
        <w:t>Его чары будут опасны. Всякий, кто с ним встретится, может легко п</w:t>
      </w:r>
      <w:r w:rsidRPr="009E6443">
        <w:rPr>
          <w:color w:val="000000"/>
          <w:sz w:val="32"/>
          <w:szCs w:val="32"/>
        </w:rPr>
        <w:t>о</w:t>
      </w:r>
      <w:r w:rsidRPr="009E6443">
        <w:rPr>
          <w:color w:val="000000"/>
          <w:sz w:val="32"/>
          <w:szCs w:val="32"/>
        </w:rPr>
        <w:t>пасть под его влияние. Поэтому рекомендуется избегать встречи с ним, о</w:t>
      </w:r>
      <w:r w:rsidRPr="009E6443">
        <w:rPr>
          <w:color w:val="000000"/>
          <w:sz w:val="32"/>
          <w:szCs w:val="32"/>
        </w:rPr>
        <w:t>д</w:t>
      </w:r>
      <w:r w:rsidRPr="009E6443">
        <w:rPr>
          <w:color w:val="000000"/>
          <w:sz w:val="32"/>
          <w:szCs w:val="32"/>
        </w:rPr>
        <w:t xml:space="preserve">новременно оказывая ему сопротивление. </w:t>
      </w:r>
    </w:p>
    <w:p w:rsidR="00155D70" w:rsidRPr="009E6443" w:rsidRDefault="00155D70" w:rsidP="00155D70">
      <w:pPr>
        <w:ind w:firstLine="284"/>
        <w:rPr>
          <w:color w:val="000000"/>
          <w:sz w:val="32"/>
          <w:szCs w:val="32"/>
        </w:rPr>
      </w:pPr>
      <w:r w:rsidRPr="009E6443">
        <w:rPr>
          <w:color w:val="000000"/>
          <w:sz w:val="32"/>
          <w:szCs w:val="32"/>
        </w:rPr>
        <w:t xml:space="preserve">В приведенном хадисе от Фатимы далее отмечается, что "он (Даджал) придет с Востока". </w:t>
      </w:r>
    </w:p>
    <w:p w:rsidR="00155D70" w:rsidRPr="009E6443" w:rsidRDefault="00155D70" w:rsidP="00155D70">
      <w:pPr>
        <w:ind w:firstLine="284"/>
        <w:rPr>
          <w:color w:val="000000"/>
          <w:sz w:val="32"/>
          <w:szCs w:val="32"/>
        </w:rPr>
      </w:pPr>
      <w:r w:rsidRPr="009E6443">
        <w:rPr>
          <w:color w:val="000000"/>
          <w:sz w:val="32"/>
          <w:szCs w:val="32"/>
        </w:rPr>
        <w:t>Возможно, что его верными и фанатичными последователями будут иудеи. В пользу этого говорит хадис пророка (переданный Ибн Омаром) о сраж</w:t>
      </w:r>
      <w:r w:rsidRPr="009E6443">
        <w:rPr>
          <w:color w:val="000000"/>
          <w:sz w:val="32"/>
          <w:szCs w:val="32"/>
        </w:rPr>
        <w:t>е</w:t>
      </w:r>
      <w:r w:rsidRPr="009E6443">
        <w:rPr>
          <w:color w:val="000000"/>
          <w:sz w:val="32"/>
          <w:szCs w:val="32"/>
        </w:rPr>
        <w:t>нии, которое произойдет между мусульманами и иудеями, и окончится п</w:t>
      </w:r>
      <w:r w:rsidRPr="009E6443">
        <w:rPr>
          <w:color w:val="000000"/>
          <w:sz w:val="32"/>
          <w:szCs w:val="32"/>
        </w:rPr>
        <w:t>о</w:t>
      </w:r>
      <w:r w:rsidRPr="009E6443">
        <w:rPr>
          <w:color w:val="000000"/>
          <w:sz w:val="32"/>
          <w:szCs w:val="32"/>
        </w:rPr>
        <w:t>бедой пе</w:t>
      </w:r>
      <w:r w:rsidRPr="009E6443">
        <w:rPr>
          <w:color w:val="000000"/>
          <w:sz w:val="32"/>
          <w:szCs w:val="32"/>
        </w:rPr>
        <w:t>р</w:t>
      </w:r>
      <w:r w:rsidRPr="009E6443">
        <w:rPr>
          <w:color w:val="000000"/>
          <w:sz w:val="32"/>
          <w:szCs w:val="32"/>
        </w:rPr>
        <w:t>вых. Этот хадис приводится в нескольких авторитетных сборниках (Бухари, Джихад 94, М</w:t>
      </w:r>
      <w:r w:rsidRPr="009E6443">
        <w:rPr>
          <w:color w:val="000000"/>
          <w:sz w:val="32"/>
          <w:szCs w:val="32"/>
        </w:rPr>
        <w:t>е</w:t>
      </w:r>
      <w:r w:rsidRPr="009E6443">
        <w:rPr>
          <w:color w:val="000000"/>
          <w:sz w:val="32"/>
          <w:szCs w:val="32"/>
        </w:rPr>
        <w:t xml:space="preserve">накиб 25; Муслим, Фитан 79, /2921/; Тирмизи, Фитан 56, /2237/). </w:t>
      </w:r>
      <w:r w:rsidR="00A516F1" w:rsidRPr="009E6443">
        <w:rPr>
          <w:color w:val="000000"/>
          <w:sz w:val="32"/>
          <w:szCs w:val="32"/>
        </w:rPr>
        <w:t>В пользу того, что события, описываемые в этом хадисе, пр</w:t>
      </w:r>
      <w:r w:rsidR="00A516F1" w:rsidRPr="009E6443">
        <w:rPr>
          <w:color w:val="000000"/>
          <w:sz w:val="32"/>
          <w:szCs w:val="32"/>
        </w:rPr>
        <w:t>о</w:t>
      </w:r>
      <w:r w:rsidR="00A516F1" w:rsidRPr="009E6443">
        <w:rPr>
          <w:color w:val="000000"/>
          <w:sz w:val="32"/>
          <w:szCs w:val="32"/>
        </w:rPr>
        <w:t>изойдут после пришествия Даджала и Исы говорит другой хадис, переда</w:t>
      </w:r>
      <w:r w:rsidR="00A516F1" w:rsidRPr="009E6443">
        <w:rPr>
          <w:color w:val="000000"/>
          <w:sz w:val="32"/>
          <w:szCs w:val="32"/>
        </w:rPr>
        <w:t>н</w:t>
      </w:r>
      <w:r w:rsidR="00A516F1" w:rsidRPr="009E6443">
        <w:rPr>
          <w:color w:val="000000"/>
          <w:sz w:val="32"/>
          <w:szCs w:val="32"/>
        </w:rPr>
        <w:t xml:space="preserve">ный Самирой ибн Джундабом, приводимый в "Муснад аль-Имам Ахмад". </w:t>
      </w:r>
      <w:r w:rsidRPr="009E6443">
        <w:rPr>
          <w:color w:val="000000"/>
          <w:sz w:val="32"/>
          <w:szCs w:val="32"/>
        </w:rPr>
        <w:t>Упомин</w:t>
      </w:r>
      <w:r w:rsidRPr="009E6443">
        <w:rPr>
          <w:color w:val="000000"/>
          <w:sz w:val="32"/>
          <w:szCs w:val="32"/>
        </w:rPr>
        <w:t>а</w:t>
      </w:r>
      <w:r w:rsidRPr="009E6443">
        <w:rPr>
          <w:color w:val="000000"/>
          <w:sz w:val="32"/>
          <w:szCs w:val="32"/>
        </w:rPr>
        <w:t>ется об этом и у Ибн Касира.</w:t>
      </w:r>
    </w:p>
    <w:p w:rsidR="00155D70" w:rsidRPr="009E6443" w:rsidRDefault="00155D70" w:rsidP="00155D70">
      <w:pPr>
        <w:ind w:firstLine="284"/>
        <w:rPr>
          <w:color w:val="000000"/>
          <w:sz w:val="32"/>
          <w:szCs w:val="32"/>
        </w:rPr>
      </w:pPr>
      <w:r w:rsidRPr="009E6443">
        <w:rPr>
          <w:color w:val="000000"/>
          <w:sz w:val="32"/>
          <w:szCs w:val="32"/>
        </w:rPr>
        <w:t>Согласно хадису пророка Даджал "будет на земле в течение 40 дней. Из которых один день равен 1 году, другой 1 месяцу, третий 1 неделе (В ориг</w:t>
      </w:r>
      <w:r w:rsidRPr="009E6443">
        <w:rPr>
          <w:color w:val="000000"/>
          <w:sz w:val="32"/>
          <w:szCs w:val="32"/>
        </w:rPr>
        <w:t>и</w:t>
      </w:r>
      <w:r w:rsidRPr="009E6443">
        <w:rPr>
          <w:color w:val="000000"/>
          <w:sz w:val="32"/>
          <w:szCs w:val="32"/>
        </w:rPr>
        <w:t>нале поставлено слово "Джума"), а остальные равны обычным дням, по к</w:t>
      </w:r>
      <w:r w:rsidRPr="009E6443">
        <w:rPr>
          <w:color w:val="000000"/>
          <w:sz w:val="32"/>
          <w:szCs w:val="32"/>
        </w:rPr>
        <w:t>о</w:t>
      </w:r>
      <w:r w:rsidRPr="009E6443">
        <w:rPr>
          <w:color w:val="000000"/>
          <w:sz w:val="32"/>
          <w:szCs w:val="32"/>
        </w:rPr>
        <w:t>торым вы счита</w:t>
      </w:r>
      <w:r w:rsidRPr="009E6443">
        <w:rPr>
          <w:color w:val="000000"/>
          <w:sz w:val="32"/>
          <w:szCs w:val="32"/>
        </w:rPr>
        <w:t>е</w:t>
      </w:r>
      <w:r w:rsidRPr="009E6443">
        <w:rPr>
          <w:color w:val="000000"/>
          <w:sz w:val="32"/>
          <w:szCs w:val="32"/>
        </w:rPr>
        <w:t>те" (Муслим "Сахих", Абу Давуд "Сунан"). О сорока днях говорится и в хадисе переданной Фатимой бинт Кайс, кот</w:t>
      </w:r>
      <w:r w:rsidRPr="009E6443">
        <w:rPr>
          <w:color w:val="000000"/>
          <w:sz w:val="32"/>
          <w:szCs w:val="32"/>
        </w:rPr>
        <w:t>о</w:t>
      </w:r>
      <w:r w:rsidRPr="009E6443">
        <w:rPr>
          <w:color w:val="000000"/>
          <w:sz w:val="32"/>
          <w:szCs w:val="32"/>
        </w:rPr>
        <w:t xml:space="preserve">рый был приведен ранее. </w:t>
      </w:r>
    </w:p>
    <w:p w:rsidR="00155D70" w:rsidRPr="009E6443" w:rsidRDefault="00155D70" w:rsidP="00155D70">
      <w:pPr>
        <w:ind w:firstLine="284"/>
        <w:rPr>
          <w:color w:val="000000"/>
          <w:sz w:val="32"/>
          <w:szCs w:val="32"/>
        </w:rPr>
      </w:pPr>
      <w:r w:rsidRPr="009E6443">
        <w:rPr>
          <w:color w:val="000000"/>
          <w:sz w:val="32"/>
          <w:szCs w:val="32"/>
        </w:rPr>
        <w:t>В течение этого времени состоится пришествие мессии Исы сына Марьям. Согласно Корану и хадисам пророка иудеи не убили его. Бог лишь предст</w:t>
      </w:r>
      <w:r w:rsidRPr="009E6443">
        <w:rPr>
          <w:color w:val="000000"/>
          <w:sz w:val="32"/>
          <w:szCs w:val="32"/>
        </w:rPr>
        <w:t>а</w:t>
      </w:r>
      <w:r w:rsidRPr="009E6443">
        <w:rPr>
          <w:color w:val="000000"/>
          <w:sz w:val="32"/>
          <w:szCs w:val="32"/>
        </w:rPr>
        <w:t>вил им это. Этому поверили только христиане. Аллах возн</w:t>
      </w:r>
      <w:r w:rsidR="009F13CB" w:rsidRPr="009E6443">
        <w:rPr>
          <w:color w:val="000000"/>
          <w:sz w:val="32"/>
          <w:szCs w:val="32"/>
        </w:rPr>
        <w:t>е</w:t>
      </w:r>
      <w:r w:rsidRPr="009E6443">
        <w:rPr>
          <w:color w:val="000000"/>
          <w:sz w:val="32"/>
          <w:szCs w:val="32"/>
        </w:rPr>
        <w:t>с его живым (в материальном теле) к Себе и в назначенный срок Иса волею Господа до</w:t>
      </w:r>
      <w:r w:rsidRPr="009E6443">
        <w:rPr>
          <w:color w:val="000000"/>
          <w:sz w:val="32"/>
          <w:szCs w:val="32"/>
        </w:rPr>
        <w:t>л</w:t>
      </w:r>
      <w:r w:rsidRPr="009E6443">
        <w:rPr>
          <w:color w:val="000000"/>
          <w:sz w:val="32"/>
          <w:szCs w:val="32"/>
        </w:rPr>
        <w:t xml:space="preserve">жен прийти на землю, чтобы исполнить Его волю. </w:t>
      </w:r>
    </w:p>
    <w:p w:rsidR="00155D70" w:rsidRPr="009E6443" w:rsidRDefault="00155D70" w:rsidP="00155D70">
      <w:pPr>
        <w:ind w:firstLine="284"/>
        <w:rPr>
          <w:color w:val="000000"/>
          <w:sz w:val="32"/>
          <w:szCs w:val="32"/>
        </w:rPr>
      </w:pPr>
      <w:r w:rsidRPr="009E6443">
        <w:rPr>
          <w:color w:val="000000"/>
          <w:sz w:val="32"/>
          <w:szCs w:val="32"/>
        </w:rPr>
        <w:t>Верой, исповедуемой Исой, будет Ислам. Имам Навави писал, что "Иса не примет никакой другой религии помимо И</w:t>
      </w:r>
      <w:r w:rsidRPr="009E6443">
        <w:rPr>
          <w:color w:val="000000"/>
          <w:sz w:val="32"/>
          <w:szCs w:val="32"/>
        </w:rPr>
        <w:t>с</w:t>
      </w:r>
      <w:r w:rsidRPr="009E6443">
        <w:rPr>
          <w:color w:val="000000"/>
          <w:sz w:val="32"/>
          <w:szCs w:val="32"/>
        </w:rPr>
        <w:t>лама". Согласно Ибн Хаджару, после пришествия Исы он увидит общину Мухаммада и вознесет мольбу Аллаху о том, чтобы Он сделал его одним из них, и Аллах примет его мол</w:t>
      </w:r>
      <w:r w:rsidRPr="009E6443">
        <w:rPr>
          <w:color w:val="000000"/>
          <w:sz w:val="32"/>
          <w:szCs w:val="32"/>
        </w:rPr>
        <w:t>ь</w:t>
      </w:r>
      <w:r w:rsidRPr="009E6443">
        <w:rPr>
          <w:color w:val="000000"/>
          <w:sz w:val="32"/>
          <w:szCs w:val="32"/>
        </w:rPr>
        <w:t>бу.</w:t>
      </w:r>
    </w:p>
    <w:p w:rsidR="00155D70" w:rsidRPr="009E6443" w:rsidRDefault="00155D70" w:rsidP="00155D70">
      <w:pPr>
        <w:ind w:firstLine="284"/>
        <w:rPr>
          <w:color w:val="000000"/>
          <w:sz w:val="32"/>
          <w:szCs w:val="32"/>
        </w:rPr>
      </w:pPr>
      <w:r w:rsidRPr="009E6443">
        <w:rPr>
          <w:color w:val="000000"/>
          <w:sz w:val="32"/>
          <w:szCs w:val="32"/>
        </w:rPr>
        <w:t>Иса убь</w:t>
      </w:r>
      <w:r w:rsidR="009F13CB" w:rsidRPr="009E6443">
        <w:rPr>
          <w:color w:val="000000"/>
          <w:sz w:val="32"/>
          <w:szCs w:val="32"/>
        </w:rPr>
        <w:t>е</w:t>
      </w:r>
      <w:r w:rsidRPr="009E6443">
        <w:rPr>
          <w:color w:val="000000"/>
          <w:sz w:val="32"/>
          <w:szCs w:val="32"/>
        </w:rPr>
        <w:t>т Даджала и</w:t>
      </w:r>
      <w:r w:rsidR="00A516F1" w:rsidRPr="009E6443">
        <w:rPr>
          <w:color w:val="000000"/>
          <w:sz w:val="32"/>
          <w:szCs w:val="32"/>
        </w:rPr>
        <w:t>,</w:t>
      </w:r>
      <w:r w:rsidRPr="009E6443">
        <w:rPr>
          <w:color w:val="000000"/>
          <w:sz w:val="32"/>
          <w:szCs w:val="32"/>
        </w:rPr>
        <w:t xml:space="preserve"> благодаря мольбе Исы Богу</w:t>
      </w:r>
      <w:r w:rsidR="00A516F1" w:rsidRPr="009E6443">
        <w:rPr>
          <w:color w:val="000000"/>
          <w:sz w:val="32"/>
          <w:szCs w:val="32"/>
        </w:rPr>
        <w:t>,</w:t>
      </w:r>
      <w:r w:rsidRPr="009E6443">
        <w:rPr>
          <w:color w:val="000000"/>
          <w:sz w:val="32"/>
          <w:szCs w:val="32"/>
        </w:rPr>
        <w:t xml:space="preserve"> человечество будет сп</w:t>
      </w:r>
      <w:r w:rsidRPr="009E6443">
        <w:rPr>
          <w:color w:val="000000"/>
          <w:sz w:val="32"/>
          <w:szCs w:val="32"/>
        </w:rPr>
        <w:t>а</w:t>
      </w:r>
      <w:r w:rsidRPr="009E6443">
        <w:rPr>
          <w:color w:val="000000"/>
          <w:sz w:val="32"/>
          <w:szCs w:val="32"/>
        </w:rPr>
        <w:t>сено от нашествия Яджуджа и Маджуджа. Кроме того, он станет справедл</w:t>
      </w:r>
      <w:r w:rsidRPr="009E6443">
        <w:rPr>
          <w:color w:val="000000"/>
          <w:sz w:val="32"/>
          <w:szCs w:val="32"/>
        </w:rPr>
        <w:t>и</w:t>
      </w:r>
      <w:r w:rsidRPr="009E6443">
        <w:rPr>
          <w:color w:val="000000"/>
          <w:sz w:val="32"/>
          <w:szCs w:val="32"/>
        </w:rPr>
        <w:t>вейшим правителем и во время его правления не будет нужды</w:t>
      </w:r>
      <w:r w:rsidR="000F47D3" w:rsidRPr="009E6443">
        <w:rPr>
          <w:color w:val="000000"/>
          <w:sz w:val="32"/>
          <w:szCs w:val="32"/>
        </w:rPr>
        <w:t xml:space="preserve"> и бедности, и он отменит джизья</w:t>
      </w:r>
      <w:r w:rsidRPr="009E6443">
        <w:rPr>
          <w:color w:val="000000"/>
          <w:sz w:val="32"/>
          <w:szCs w:val="32"/>
        </w:rPr>
        <w:t xml:space="preserve"> (налог с "людей писания"). Отмена джи</w:t>
      </w:r>
      <w:r w:rsidR="000F47D3" w:rsidRPr="009E6443">
        <w:rPr>
          <w:color w:val="000000"/>
          <w:sz w:val="32"/>
          <w:szCs w:val="32"/>
        </w:rPr>
        <w:t>зьи</w:t>
      </w:r>
      <w:r w:rsidRPr="009E6443">
        <w:rPr>
          <w:color w:val="000000"/>
          <w:sz w:val="32"/>
          <w:szCs w:val="32"/>
        </w:rPr>
        <w:t xml:space="preserve"> произойдет потому, что "людей писания" (иудеев и христиан) больше не будет. Это пр</w:t>
      </w:r>
      <w:r w:rsidRPr="009E6443">
        <w:rPr>
          <w:color w:val="000000"/>
          <w:sz w:val="32"/>
          <w:szCs w:val="32"/>
        </w:rPr>
        <w:t>о</w:t>
      </w:r>
      <w:r w:rsidRPr="009E6443">
        <w:rPr>
          <w:color w:val="000000"/>
          <w:sz w:val="32"/>
          <w:szCs w:val="32"/>
        </w:rPr>
        <w:t>изойдет потому, что после его пришествия ни у кого не останется никаких сомнений относительно его ист</w:t>
      </w:r>
      <w:r w:rsidRPr="009E6443">
        <w:rPr>
          <w:color w:val="000000"/>
          <w:sz w:val="32"/>
          <w:szCs w:val="32"/>
        </w:rPr>
        <w:t>о</w:t>
      </w:r>
      <w:r w:rsidRPr="009E6443">
        <w:rPr>
          <w:color w:val="000000"/>
          <w:sz w:val="32"/>
          <w:szCs w:val="32"/>
        </w:rPr>
        <w:t xml:space="preserve">рии и личности. </w:t>
      </w:r>
    </w:p>
    <w:p w:rsidR="00155D70" w:rsidRPr="009E6443" w:rsidRDefault="008C438B" w:rsidP="00155D70">
      <w:pPr>
        <w:ind w:firstLine="284"/>
        <w:rPr>
          <w:color w:val="000000"/>
          <w:sz w:val="32"/>
          <w:szCs w:val="32"/>
        </w:rPr>
      </w:pPr>
      <w:r>
        <w:rPr>
          <w:color w:val="000000"/>
          <w:sz w:val="32"/>
          <w:szCs w:val="32"/>
        </w:rPr>
        <w:t>Более того, ортодоксальное и</w:t>
      </w:r>
      <w:r w:rsidR="00155D70" w:rsidRPr="009E6443">
        <w:rPr>
          <w:color w:val="000000"/>
          <w:sz w:val="32"/>
          <w:szCs w:val="32"/>
        </w:rPr>
        <w:t>сламское вероучение настаивает на том, что на протяжении всей истории христиане и и</w:t>
      </w:r>
      <w:r w:rsidR="00155D70" w:rsidRPr="009E6443">
        <w:rPr>
          <w:color w:val="000000"/>
          <w:sz w:val="32"/>
          <w:szCs w:val="32"/>
        </w:rPr>
        <w:t>у</w:t>
      </w:r>
      <w:r w:rsidR="00155D70" w:rsidRPr="009E6443">
        <w:rPr>
          <w:color w:val="000000"/>
          <w:sz w:val="32"/>
          <w:szCs w:val="32"/>
        </w:rPr>
        <w:t>деи в конечном итоге признают пророческую миссию Иисуса, что следует из хадиса пророка, переданным со слов Абу Хурайры: "Среди "людей писания" (иудеев и христиан) нет н</w:t>
      </w:r>
      <w:r w:rsidR="00155D70" w:rsidRPr="009E6443">
        <w:rPr>
          <w:color w:val="000000"/>
          <w:sz w:val="32"/>
          <w:szCs w:val="32"/>
        </w:rPr>
        <w:t>и</w:t>
      </w:r>
      <w:r w:rsidR="00155D70" w:rsidRPr="009E6443">
        <w:rPr>
          <w:color w:val="000000"/>
          <w:sz w:val="32"/>
          <w:szCs w:val="32"/>
        </w:rPr>
        <w:t>кого, кто перед смертью не уверовал бы в то, что Иса является истинным прор</w:t>
      </w:r>
      <w:r w:rsidR="00155D70" w:rsidRPr="009E6443">
        <w:rPr>
          <w:color w:val="000000"/>
          <w:sz w:val="32"/>
          <w:szCs w:val="32"/>
        </w:rPr>
        <w:t>о</w:t>
      </w:r>
      <w:r w:rsidR="00155D70" w:rsidRPr="009E6443">
        <w:rPr>
          <w:color w:val="000000"/>
          <w:sz w:val="32"/>
          <w:szCs w:val="32"/>
        </w:rPr>
        <w:t xml:space="preserve">ком. </w:t>
      </w:r>
      <w:r w:rsidR="000F47D3" w:rsidRPr="009E6443">
        <w:rPr>
          <w:color w:val="000000"/>
          <w:sz w:val="32"/>
          <w:szCs w:val="32"/>
        </w:rPr>
        <w:t>В день воскресения же Иса будет свидетельствовать против них" (Бух</w:t>
      </w:r>
      <w:r w:rsidR="000F47D3" w:rsidRPr="009E6443">
        <w:rPr>
          <w:color w:val="000000"/>
          <w:sz w:val="32"/>
          <w:szCs w:val="32"/>
        </w:rPr>
        <w:t>а</w:t>
      </w:r>
      <w:r w:rsidR="000F47D3" w:rsidRPr="009E6443">
        <w:rPr>
          <w:color w:val="000000"/>
          <w:sz w:val="32"/>
          <w:szCs w:val="32"/>
        </w:rPr>
        <w:t>ри, Буйу 102, Мазалим 31, Анбия 49; Му</w:t>
      </w:r>
      <w:r w:rsidR="000F47D3" w:rsidRPr="009E6443">
        <w:rPr>
          <w:color w:val="000000"/>
          <w:sz w:val="32"/>
          <w:szCs w:val="32"/>
        </w:rPr>
        <w:t>с</w:t>
      </w:r>
      <w:r w:rsidR="000F47D3" w:rsidRPr="009E6443">
        <w:rPr>
          <w:color w:val="000000"/>
          <w:sz w:val="32"/>
          <w:szCs w:val="32"/>
        </w:rPr>
        <w:t xml:space="preserve">лим, Иман 242, /155/; Абу Давуд, Малахим 14, /4324/; Тирмизи, Фитан 54, /2234/). </w:t>
      </w:r>
    </w:p>
    <w:p w:rsidR="00155D70" w:rsidRPr="009E6443" w:rsidRDefault="00155D70" w:rsidP="00155D70">
      <w:pPr>
        <w:ind w:firstLine="284"/>
        <w:rPr>
          <w:color w:val="000000"/>
          <w:sz w:val="32"/>
          <w:szCs w:val="32"/>
        </w:rPr>
      </w:pPr>
      <w:r w:rsidRPr="009E6443">
        <w:rPr>
          <w:color w:val="000000"/>
          <w:sz w:val="32"/>
          <w:szCs w:val="32"/>
        </w:rPr>
        <w:t>По поводу этого хадиса Ибн Аббас сказал: "Никакой иудей или наз</w:t>
      </w:r>
      <w:r w:rsidR="000F47D3" w:rsidRPr="009E6443">
        <w:rPr>
          <w:color w:val="000000"/>
          <w:sz w:val="32"/>
          <w:szCs w:val="32"/>
        </w:rPr>
        <w:t>орей</w:t>
      </w:r>
      <w:r w:rsidRPr="009E6443">
        <w:rPr>
          <w:color w:val="000000"/>
          <w:sz w:val="32"/>
          <w:szCs w:val="32"/>
        </w:rPr>
        <w:t xml:space="preserve"> (христианин) не умрет, не уверовав (в пророч</w:t>
      </w:r>
      <w:r w:rsidRPr="009E6443">
        <w:rPr>
          <w:color w:val="000000"/>
          <w:sz w:val="32"/>
          <w:szCs w:val="32"/>
        </w:rPr>
        <w:t>е</w:t>
      </w:r>
      <w:r w:rsidRPr="009E6443">
        <w:rPr>
          <w:color w:val="000000"/>
          <w:sz w:val="32"/>
          <w:szCs w:val="32"/>
        </w:rPr>
        <w:t>скую миссию) Исы. Однако нет пользы от веры (которая приходит) непосредственно перед сме</w:t>
      </w:r>
      <w:r w:rsidRPr="009E6443">
        <w:rPr>
          <w:color w:val="000000"/>
          <w:sz w:val="32"/>
          <w:szCs w:val="32"/>
        </w:rPr>
        <w:t>р</w:t>
      </w:r>
      <w:r w:rsidRPr="009E6443">
        <w:rPr>
          <w:color w:val="000000"/>
          <w:sz w:val="32"/>
          <w:szCs w:val="32"/>
        </w:rPr>
        <w:t>тью".</w:t>
      </w:r>
    </w:p>
    <w:p w:rsidR="00155D70" w:rsidRPr="009E6443" w:rsidRDefault="00155D70" w:rsidP="00155D70">
      <w:pPr>
        <w:ind w:firstLine="284"/>
        <w:rPr>
          <w:color w:val="000000"/>
          <w:sz w:val="32"/>
          <w:szCs w:val="32"/>
        </w:rPr>
      </w:pPr>
      <w:r w:rsidRPr="009E6443">
        <w:rPr>
          <w:color w:val="000000"/>
          <w:sz w:val="32"/>
          <w:szCs w:val="32"/>
        </w:rPr>
        <w:t>Второе пришествие Исы состоится в канун битвы мусульман с Даджалом после возвращения воинов Ислама из Константинополя в Дамаск. Иса пр</w:t>
      </w:r>
      <w:r w:rsidRPr="009E6443">
        <w:rPr>
          <w:color w:val="000000"/>
          <w:sz w:val="32"/>
          <w:szCs w:val="32"/>
        </w:rPr>
        <w:t>и</w:t>
      </w:r>
      <w:r w:rsidRPr="009E6443">
        <w:rPr>
          <w:color w:val="000000"/>
          <w:sz w:val="32"/>
          <w:szCs w:val="32"/>
        </w:rPr>
        <w:t>д</w:t>
      </w:r>
      <w:r w:rsidR="009F13CB" w:rsidRPr="009E6443">
        <w:rPr>
          <w:color w:val="000000"/>
          <w:sz w:val="32"/>
          <w:szCs w:val="32"/>
        </w:rPr>
        <w:t>е</w:t>
      </w:r>
      <w:r w:rsidRPr="009E6443">
        <w:rPr>
          <w:color w:val="000000"/>
          <w:sz w:val="32"/>
          <w:szCs w:val="32"/>
        </w:rPr>
        <w:t>т на рассвете во время утреннего намаза в день выступления мусульман в поход. "Они (воины Ислама) будут готовиться к битве и встанут на намаз. В момент чтения Икамы, придет Иса" (Муслим, Фитан 34, /2897/). "На нем б</w:t>
      </w:r>
      <w:r w:rsidRPr="009E6443">
        <w:rPr>
          <w:color w:val="000000"/>
          <w:sz w:val="32"/>
          <w:szCs w:val="32"/>
        </w:rPr>
        <w:t>у</w:t>
      </w:r>
      <w:r w:rsidRPr="009E6443">
        <w:rPr>
          <w:color w:val="000000"/>
          <w:sz w:val="32"/>
          <w:szCs w:val="32"/>
        </w:rPr>
        <w:t>дет два одеяния цвета земли". У Ибн Касира приводится другой хадис со ссылкой на имама Ахмада, где говорится о том, что "Аллах оживит Мессию, сына Мариам и он спу</w:t>
      </w:r>
      <w:r w:rsidRPr="009E6443">
        <w:rPr>
          <w:color w:val="000000"/>
          <w:sz w:val="32"/>
          <w:szCs w:val="32"/>
        </w:rPr>
        <w:t>с</w:t>
      </w:r>
      <w:r w:rsidRPr="009E6443">
        <w:rPr>
          <w:color w:val="000000"/>
          <w:sz w:val="32"/>
          <w:szCs w:val="32"/>
        </w:rPr>
        <w:t>тится с небес, опираясь на крыльях двух ангелов, на востоке Дамаска, возле белого минар</w:t>
      </w:r>
      <w:r w:rsidRPr="009E6443">
        <w:rPr>
          <w:color w:val="000000"/>
          <w:sz w:val="32"/>
          <w:szCs w:val="32"/>
        </w:rPr>
        <w:t>е</w:t>
      </w:r>
      <w:r w:rsidRPr="009E6443">
        <w:rPr>
          <w:color w:val="000000"/>
          <w:sz w:val="32"/>
          <w:szCs w:val="32"/>
        </w:rPr>
        <w:t>та".</w:t>
      </w:r>
    </w:p>
    <w:p w:rsidR="00155D70" w:rsidRPr="009E6443" w:rsidRDefault="00155D70" w:rsidP="00155D70">
      <w:pPr>
        <w:ind w:firstLine="284"/>
        <w:rPr>
          <w:color w:val="000000"/>
          <w:sz w:val="32"/>
          <w:szCs w:val="32"/>
        </w:rPr>
      </w:pPr>
      <w:r w:rsidRPr="009E6443">
        <w:rPr>
          <w:color w:val="000000"/>
          <w:sz w:val="32"/>
          <w:szCs w:val="32"/>
        </w:rPr>
        <w:t>В хадисе, переданном со слов Джабира, говорится о том, что к нему п</w:t>
      </w:r>
      <w:r w:rsidRPr="009E6443">
        <w:rPr>
          <w:color w:val="000000"/>
          <w:sz w:val="32"/>
          <w:szCs w:val="32"/>
        </w:rPr>
        <w:t>о</w:t>
      </w:r>
      <w:r w:rsidRPr="009E6443">
        <w:rPr>
          <w:color w:val="000000"/>
          <w:sz w:val="32"/>
          <w:szCs w:val="32"/>
        </w:rPr>
        <w:t>дойдет лидер мусульман и предложит ему встать на месте имама и провести молитву, однако Иса откажется (Муслим, Иман 247) и "встанет на намаз за ним". Возможно, что этим лидером будет потомок пророка Мухаммада, к</w:t>
      </w:r>
      <w:r w:rsidRPr="009E6443">
        <w:rPr>
          <w:color w:val="000000"/>
          <w:sz w:val="32"/>
          <w:szCs w:val="32"/>
        </w:rPr>
        <w:t>о</w:t>
      </w:r>
      <w:r w:rsidRPr="009E6443">
        <w:rPr>
          <w:color w:val="000000"/>
          <w:sz w:val="32"/>
          <w:szCs w:val="32"/>
        </w:rPr>
        <w:t>торого называют Махди. Его имя будет Мухаммад ибн Абдулла, в соотве</w:t>
      </w:r>
      <w:r w:rsidRPr="009E6443">
        <w:rPr>
          <w:color w:val="000000"/>
          <w:sz w:val="32"/>
          <w:szCs w:val="32"/>
        </w:rPr>
        <w:t>т</w:t>
      </w:r>
      <w:r w:rsidRPr="009E6443">
        <w:rPr>
          <w:color w:val="000000"/>
          <w:sz w:val="32"/>
          <w:szCs w:val="32"/>
        </w:rPr>
        <w:t>ствии с хадисом, в котором упоминается человек, которого будут звать та</w:t>
      </w:r>
      <w:r w:rsidRPr="009E6443">
        <w:rPr>
          <w:color w:val="000000"/>
          <w:sz w:val="32"/>
          <w:szCs w:val="32"/>
        </w:rPr>
        <w:t>к</w:t>
      </w:r>
      <w:r w:rsidRPr="009E6443">
        <w:rPr>
          <w:color w:val="000000"/>
          <w:sz w:val="32"/>
          <w:szCs w:val="32"/>
        </w:rPr>
        <w:t>же как и пророка Мухаммада. Этот ч</w:t>
      </w:r>
      <w:r w:rsidRPr="009E6443">
        <w:rPr>
          <w:color w:val="000000"/>
          <w:sz w:val="32"/>
          <w:szCs w:val="32"/>
        </w:rPr>
        <w:t>е</w:t>
      </w:r>
      <w:r w:rsidRPr="009E6443">
        <w:rPr>
          <w:color w:val="000000"/>
          <w:sz w:val="32"/>
          <w:szCs w:val="32"/>
        </w:rPr>
        <w:t>ловек наполнит мир справедливостью. (Этот хадис приводится у Абу Давуда, Махди 1, /4282/; Тирм</w:t>
      </w:r>
      <w:r w:rsidRPr="009E6443">
        <w:rPr>
          <w:color w:val="000000"/>
          <w:sz w:val="32"/>
          <w:szCs w:val="32"/>
        </w:rPr>
        <w:t>и</w:t>
      </w:r>
      <w:r w:rsidRPr="009E6443">
        <w:rPr>
          <w:color w:val="000000"/>
          <w:sz w:val="32"/>
          <w:szCs w:val="32"/>
        </w:rPr>
        <w:t>зи, Фитан 52, /2231, 2232/).</w:t>
      </w:r>
    </w:p>
    <w:p w:rsidR="00155D70" w:rsidRPr="009E6443" w:rsidRDefault="000F47D3" w:rsidP="00155D70">
      <w:pPr>
        <w:ind w:firstLine="284"/>
        <w:rPr>
          <w:color w:val="000000"/>
          <w:sz w:val="32"/>
          <w:szCs w:val="32"/>
        </w:rPr>
      </w:pPr>
      <w:r w:rsidRPr="009E6443">
        <w:rPr>
          <w:color w:val="000000"/>
          <w:sz w:val="32"/>
          <w:szCs w:val="32"/>
        </w:rPr>
        <w:t xml:space="preserve">Возглавив отряд, </w:t>
      </w:r>
      <w:r w:rsidR="00155D70" w:rsidRPr="009E6443">
        <w:rPr>
          <w:color w:val="000000"/>
          <w:sz w:val="32"/>
          <w:szCs w:val="32"/>
        </w:rPr>
        <w:t xml:space="preserve">Махди и Иса пойдут на Даджала и убьют его. В хадисе пророка это описывается следующим образом: "Как только враг Аллаха </w:t>
      </w:r>
      <w:r w:rsidR="004B6C74" w:rsidRPr="009E6443">
        <w:rPr>
          <w:color w:val="000000"/>
          <w:sz w:val="32"/>
          <w:szCs w:val="32"/>
        </w:rPr>
        <w:t>ув</w:t>
      </w:r>
      <w:r w:rsidR="004B6C74" w:rsidRPr="009E6443">
        <w:rPr>
          <w:color w:val="000000"/>
          <w:sz w:val="32"/>
          <w:szCs w:val="32"/>
        </w:rPr>
        <w:t>и</w:t>
      </w:r>
      <w:r w:rsidR="004B6C74" w:rsidRPr="009E6443">
        <w:rPr>
          <w:color w:val="000000"/>
          <w:sz w:val="32"/>
          <w:szCs w:val="32"/>
        </w:rPr>
        <w:t>дит</w:t>
      </w:r>
      <w:r w:rsidR="00155D70" w:rsidRPr="009E6443">
        <w:rPr>
          <w:color w:val="000000"/>
          <w:sz w:val="32"/>
          <w:szCs w:val="32"/>
        </w:rPr>
        <w:t xml:space="preserve"> Ису, сразу начнет таять, подобно тому, как тает соль в воде. И если бы его не тронули, то он так и растаял бы до смерти. Однако Аллах умертвил его могущественной рукой" (Муслим, Фитан 34, /2897/). Согласно другому хадису, Иса "убьет Даджала у ворот Лад аш-Шарк (предположительно в И</w:t>
      </w:r>
      <w:r w:rsidR="00155D70" w:rsidRPr="009E6443">
        <w:rPr>
          <w:color w:val="000000"/>
          <w:sz w:val="32"/>
          <w:szCs w:val="32"/>
        </w:rPr>
        <w:t>е</w:t>
      </w:r>
      <w:r w:rsidR="00155D70" w:rsidRPr="009E6443">
        <w:rPr>
          <w:color w:val="000000"/>
          <w:sz w:val="32"/>
          <w:szCs w:val="32"/>
        </w:rPr>
        <w:t>русалиме)".</w:t>
      </w:r>
    </w:p>
    <w:p w:rsidR="00155D70" w:rsidRPr="009E6443" w:rsidRDefault="00155D70" w:rsidP="00155D70">
      <w:pPr>
        <w:ind w:firstLine="284"/>
        <w:rPr>
          <w:color w:val="000000"/>
          <w:sz w:val="32"/>
          <w:szCs w:val="32"/>
        </w:rPr>
      </w:pPr>
      <w:r w:rsidRPr="009E6443">
        <w:rPr>
          <w:color w:val="000000"/>
          <w:sz w:val="32"/>
          <w:szCs w:val="32"/>
        </w:rPr>
        <w:t>После этой победы на земле воцарятся покой и благоденствие. "Сын Марьям будет справедливым правителем. Он уничтожит свиней, устано</w:t>
      </w:r>
      <w:r w:rsidR="004B6C74" w:rsidRPr="009E6443">
        <w:rPr>
          <w:color w:val="000000"/>
          <w:sz w:val="32"/>
          <w:szCs w:val="32"/>
        </w:rPr>
        <w:t>вит джизь</w:t>
      </w:r>
      <w:r w:rsidRPr="009E6443">
        <w:rPr>
          <w:color w:val="000000"/>
          <w:sz w:val="32"/>
          <w:szCs w:val="32"/>
        </w:rPr>
        <w:t>ю. Мусульмане не будут переживать потрясений. Зла, ненависти и з</w:t>
      </w:r>
      <w:r w:rsidRPr="009E6443">
        <w:rPr>
          <w:color w:val="000000"/>
          <w:sz w:val="32"/>
          <w:szCs w:val="32"/>
        </w:rPr>
        <w:t>а</w:t>
      </w:r>
      <w:r w:rsidRPr="009E6443">
        <w:rPr>
          <w:color w:val="000000"/>
          <w:sz w:val="32"/>
          <w:szCs w:val="32"/>
        </w:rPr>
        <w:t>висти не б</w:t>
      </w:r>
      <w:r w:rsidRPr="009E6443">
        <w:rPr>
          <w:color w:val="000000"/>
          <w:sz w:val="32"/>
          <w:szCs w:val="32"/>
        </w:rPr>
        <w:t>у</w:t>
      </w:r>
      <w:r w:rsidRPr="009E6443">
        <w:rPr>
          <w:color w:val="000000"/>
          <w:sz w:val="32"/>
          <w:szCs w:val="32"/>
        </w:rPr>
        <w:t xml:space="preserve">дет". </w:t>
      </w:r>
    </w:p>
    <w:p w:rsidR="00155D70" w:rsidRPr="009E6443" w:rsidRDefault="00155D70" w:rsidP="00155D70">
      <w:pPr>
        <w:ind w:firstLine="284"/>
        <w:rPr>
          <w:color w:val="000000"/>
          <w:sz w:val="32"/>
          <w:szCs w:val="32"/>
        </w:rPr>
      </w:pPr>
      <w:r w:rsidRPr="009E6443">
        <w:rPr>
          <w:color w:val="000000"/>
          <w:sz w:val="32"/>
          <w:szCs w:val="32"/>
        </w:rPr>
        <w:t xml:space="preserve">После пришествия Мессии (Исы) будет прекрасная жизнь. "Все религии, помимо Ислама будут полностью упразднены. Обитателям земли будет обеспечена безопасность. Львы будут пасти верблюдов, а дети играть со змеями". </w:t>
      </w:r>
    </w:p>
    <w:p w:rsidR="00155D70" w:rsidRPr="009E6443" w:rsidRDefault="00155D70" w:rsidP="00155D70">
      <w:pPr>
        <w:ind w:firstLine="284"/>
        <w:rPr>
          <w:color w:val="000000"/>
          <w:sz w:val="32"/>
          <w:szCs w:val="32"/>
        </w:rPr>
      </w:pPr>
      <w:r w:rsidRPr="009E6443">
        <w:rPr>
          <w:color w:val="000000"/>
          <w:sz w:val="32"/>
          <w:szCs w:val="32"/>
        </w:rPr>
        <w:t>О продолжительности жизни Исы имеется следующий хадис: "Он будет жить на земле 40 лет, а затем умр</w:t>
      </w:r>
      <w:r w:rsidR="009F13CB" w:rsidRPr="009E6443">
        <w:rPr>
          <w:color w:val="000000"/>
          <w:sz w:val="32"/>
          <w:szCs w:val="32"/>
        </w:rPr>
        <w:t>е</w:t>
      </w:r>
      <w:r w:rsidRPr="009E6443">
        <w:rPr>
          <w:color w:val="000000"/>
          <w:sz w:val="32"/>
          <w:szCs w:val="32"/>
        </w:rPr>
        <w:t>т. Мусульмане совершат над его телом намаз джаназа" (Абу Давуд). Однако вместе с тем, необходимо отметить, что среди мусульманских ученых нет единого мнения относительно продолж</w:t>
      </w:r>
      <w:r w:rsidRPr="009E6443">
        <w:rPr>
          <w:color w:val="000000"/>
          <w:sz w:val="32"/>
          <w:szCs w:val="32"/>
        </w:rPr>
        <w:t>и</w:t>
      </w:r>
      <w:r w:rsidRPr="009E6443">
        <w:rPr>
          <w:color w:val="000000"/>
          <w:sz w:val="32"/>
          <w:szCs w:val="32"/>
        </w:rPr>
        <w:t>тельности жизни Исы, после его пришествия. Одни считают, что он пребудет на земле 7 лет, другие 19 лет, третьи 40 лет. Однако необходимо отметить, что, скорее вс</w:t>
      </w:r>
      <w:r w:rsidRPr="009E6443">
        <w:rPr>
          <w:color w:val="000000"/>
          <w:sz w:val="32"/>
          <w:szCs w:val="32"/>
        </w:rPr>
        <w:t>е</w:t>
      </w:r>
      <w:r w:rsidRPr="009E6443">
        <w:rPr>
          <w:color w:val="000000"/>
          <w:sz w:val="32"/>
          <w:szCs w:val="32"/>
        </w:rPr>
        <w:t xml:space="preserve">го, все эти даты условные. </w:t>
      </w:r>
    </w:p>
    <w:p w:rsidR="00155D70" w:rsidRPr="009E6443" w:rsidRDefault="00155D70" w:rsidP="00155D70">
      <w:pPr>
        <w:ind w:firstLine="284"/>
        <w:rPr>
          <w:color w:val="000000"/>
          <w:sz w:val="32"/>
          <w:szCs w:val="32"/>
        </w:rPr>
      </w:pPr>
      <w:r w:rsidRPr="009E6443">
        <w:rPr>
          <w:color w:val="000000"/>
          <w:sz w:val="32"/>
          <w:szCs w:val="32"/>
        </w:rPr>
        <w:t>Относительно таких личностей как "Мессия", "Махди", "Лжепророк", "Даджал" в хадисах имеется информация, к</w:t>
      </w:r>
      <w:r w:rsidRPr="009E6443">
        <w:rPr>
          <w:color w:val="000000"/>
          <w:sz w:val="32"/>
          <w:szCs w:val="32"/>
        </w:rPr>
        <w:t>о</w:t>
      </w:r>
      <w:r w:rsidRPr="009E6443">
        <w:rPr>
          <w:color w:val="000000"/>
          <w:sz w:val="32"/>
          <w:szCs w:val="32"/>
        </w:rPr>
        <w:t>торая позволяет понимать эти понятия более широко. Например, в хадисе, переданном со слов Абу Хура</w:t>
      </w:r>
      <w:r w:rsidRPr="009E6443">
        <w:rPr>
          <w:color w:val="000000"/>
          <w:sz w:val="32"/>
          <w:szCs w:val="32"/>
        </w:rPr>
        <w:t>й</w:t>
      </w:r>
      <w:r w:rsidRPr="009E6443">
        <w:rPr>
          <w:color w:val="000000"/>
          <w:sz w:val="32"/>
          <w:szCs w:val="32"/>
        </w:rPr>
        <w:t>ры, говорится: "Страшного Суда не будет до тех пор, пока не появятся тр</w:t>
      </w:r>
      <w:r w:rsidRPr="009E6443">
        <w:rPr>
          <w:color w:val="000000"/>
          <w:sz w:val="32"/>
          <w:szCs w:val="32"/>
        </w:rPr>
        <w:t>и</w:t>
      </w:r>
      <w:r w:rsidRPr="009E6443">
        <w:rPr>
          <w:color w:val="000000"/>
          <w:sz w:val="32"/>
          <w:szCs w:val="32"/>
        </w:rPr>
        <w:t>дцать Даджалей (лжепророков). Каждый из них будет считать себя посла</w:t>
      </w:r>
      <w:r w:rsidRPr="009E6443">
        <w:rPr>
          <w:color w:val="000000"/>
          <w:sz w:val="32"/>
          <w:szCs w:val="32"/>
        </w:rPr>
        <w:t>н</w:t>
      </w:r>
      <w:r w:rsidRPr="009E6443">
        <w:rPr>
          <w:color w:val="000000"/>
          <w:sz w:val="32"/>
          <w:szCs w:val="32"/>
        </w:rPr>
        <w:t>ником Аллаха" (Тирмизи, Фитан, 43, /2219/; Абу Давуд, М</w:t>
      </w:r>
      <w:r w:rsidR="004B6C74" w:rsidRPr="009E6443">
        <w:rPr>
          <w:color w:val="000000"/>
          <w:sz w:val="32"/>
          <w:szCs w:val="32"/>
        </w:rPr>
        <w:t>а</w:t>
      </w:r>
      <w:r w:rsidRPr="009E6443">
        <w:rPr>
          <w:color w:val="000000"/>
          <w:sz w:val="32"/>
          <w:szCs w:val="32"/>
        </w:rPr>
        <w:t xml:space="preserve">лахим 16, /4333, 4334, 4335/). </w:t>
      </w:r>
    </w:p>
    <w:p w:rsidR="00155D70" w:rsidRPr="009E6443" w:rsidRDefault="00155D70" w:rsidP="00155D70">
      <w:pPr>
        <w:ind w:firstLine="284"/>
        <w:rPr>
          <w:color w:val="000000"/>
          <w:sz w:val="32"/>
          <w:szCs w:val="32"/>
        </w:rPr>
      </w:pPr>
      <w:r w:rsidRPr="009E6443">
        <w:rPr>
          <w:color w:val="000000"/>
          <w:sz w:val="32"/>
          <w:szCs w:val="32"/>
        </w:rPr>
        <w:t>Точно так же, в ряде случаев, следует понимать понятие "Махди". Напр</w:t>
      </w:r>
      <w:r w:rsidRPr="009E6443">
        <w:rPr>
          <w:color w:val="000000"/>
          <w:sz w:val="32"/>
          <w:szCs w:val="32"/>
        </w:rPr>
        <w:t>и</w:t>
      </w:r>
      <w:r w:rsidRPr="009E6443">
        <w:rPr>
          <w:color w:val="000000"/>
          <w:sz w:val="32"/>
          <w:szCs w:val="32"/>
        </w:rPr>
        <w:t>мер, в одном хадисе говорится: "В конце каждого столетия Аллах пошлет для этой уммы человека, который обновит веру". Таких людей в исламском богословии называют "Муджад</w:t>
      </w:r>
      <w:r w:rsidR="0076062C" w:rsidRPr="009E6443">
        <w:rPr>
          <w:color w:val="000000"/>
          <w:sz w:val="32"/>
          <w:szCs w:val="32"/>
        </w:rPr>
        <w:t>д</w:t>
      </w:r>
      <w:r w:rsidRPr="009E6443">
        <w:rPr>
          <w:color w:val="000000"/>
          <w:sz w:val="32"/>
          <w:szCs w:val="32"/>
        </w:rPr>
        <w:t>идами". Понятие "Муджа</w:t>
      </w:r>
      <w:r w:rsidR="0076062C" w:rsidRPr="009E6443">
        <w:rPr>
          <w:color w:val="000000"/>
          <w:sz w:val="32"/>
          <w:szCs w:val="32"/>
        </w:rPr>
        <w:t>д</w:t>
      </w:r>
      <w:r w:rsidRPr="009E6443">
        <w:rPr>
          <w:color w:val="000000"/>
          <w:sz w:val="32"/>
          <w:szCs w:val="32"/>
        </w:rPr>
        <w:t>дид" часто от</w:t>
      </w:r>
      <w:r w:rsidRPr="009E6443">
        <w:rPr>
          <w:color w:val="000000"/>
          <w:sz w:val="32"/>
          <w:szCs w:val="32"/>
        </w:rPr>
        <w:t>о</w:t>
      </w:r>
      <w:r w:rsidRPr="009E6443">
        <w:rPr>
          <w:color w:val="000000"/>
          <w:sz w:val="32"/>
          <w:szCs w:val="32"/>
        </w:rPr>
        <w:t>ждествляют с понятием "Махди". В целом здесь, с большой долей уверенн</w:t>
      </w:r>
      <w:r w:rsidRPr="009E6443">
        <w:rPr>
          <w:color w:val="000000"/>
          <w:sz w:val="32"/>
          <w:szCs w:val="32"/>
        </w:rPr>
        <w:t>о</w:t>
      </w:r>
      <w:r w:rsidRPr="009E6443">
        <w:rPr>
          <w:color w:val="000000"/>
          <w:sz w:val="32"/>
          <w:szCs w:val="32"/>
        </w:rPr>
        <w:t>сти можно сказать, что ортодоксальное Исламское богословие признает де</w:t>
      </w:r>
      <w:r w:rsidRPr="009E6443">
        <w:rPr>
          <w:color w:val="000000"/>
          <w:sz w:val="32"/>
          <w:szCs w:val="32"/>
        </w:rPr>
        <w:t>я</w:t>
      </w:r>
      <w:r w:rsidRPr="009E6443">
        <w:rPr>
          <w:color w:val="000000"/>
          <w:sz w:val="32"/>
          <w:szCs w:val="32"/>
        </w:rPr>
        <w:t>тельность реформаторов. Однако реформой в богословии является не при</w:t>
      </w:r>
      <w:r w:rsidRPr="009E6443">
        <w:rPr>
          <w:color w:val="000000"/>
          <w:sz w:val="32"/>
          <w:szCs w:val="32"/>
        </w:rPr>
        <w:t>в</w:t>
      </w:r>
      <w:r w:rsidRPr="009E6443">
        <w:rPr>
          <w:color w:val="000000"/>
          <w:sz w:val="32"/>
          <w:szCs w:val="32"/>
        </w:rPr>
        <w:t>несение каких-то новых элементов в вероучение, а проповедь настоящего Ислама времен пророка, свободного от нововведений (бид'а). Именно чи</w:t>
      </w:r>
      <w:r w:rsidRPr="009E6443">
        <w:rPr>
          <w:color w:val="000000"/>
          <w:sz w:val="32"/>
          <w:szCs w:val="32"/>
        </w:rPr>
        <w:t>с</w:t>
      </w:r>
      <w:r w:rsidRPr="009E6443">
        <w:rPr>
          <w:color w:val="000000"/>
          <w:sz w:val="32"/>
          <w:szCs w:val="32"/>
        </w:rPr>
        <w:t>тый Ислам, свободный от поздних нововведений, основанный исключител</w:t>
      </w:r>
      <w:r w:rsidRPr="009E6443">
        <w:rPr>
          <w:color w:val="000000"/>
          <w:sz w:val="32"/>
          <w:szCs w:val="32"/>
        </w:rPr>
        <w:t>ь</w:t>
      </w:r>
      <w:r w:rsidRPr="009E6443">
        <w:rPr>
          <w:color w:val="000000"/>
          <w:sz w:val="32"/>
          <w:szCs w:val="32"/>
        </w:rPr>
        <w:t>но на Коране и Сунне является единственным истинным путем для индив</w:t>
      </w:r>
      <w:r w:rsidRPr="009E6443">
        <w:rPr>
          <w:color w:val="000000"/>
          <w:sz w:val="32"/>
          <w:szCs w:val="32"/>
        </w:rPr>
        <w:t>и</w:t>
      </w:r>
      <w:r w:rsidRPr="009E6443">
        <w:rPr>
          <w:color w:val="000000"/>
          <w:sz w:val="32"/>
          <w:szCs w:val="32"/>
        </w:rPr>
        <w:t>дуального спасения человека и стимулятором общественн</w:t>
      </w:r>
      <w:r w:rsidRPr="009E6443">
        <w:rPr>
          <w:color w:val="000000"/>
          <w:sz w:val="32"/>
          <w:szCs w:val="32"/>
        </w:rPr>
        <w:t>о</w:t>
      </w:r>
      <w:r w:rsidRPr="009E6443">
        <w:rPr>
          <w:color w:val="000000"/>
          <w:sz w:val="32"/>
          <w:szCs w:val="32"/>
        </w:rPr>
        <w:t xml:space="preserve">го прогресса. </w:t>
      </w:r>
    </w:p>
    <w:p w:rsidR="00155D70" w:rsidRPr="009E6443" w:rsidRDefault="00155D70" w:rsidP="00155D70">
      <w:pPr>
        <w:ind w:firstLine="284"/>
        <w:rPr>
          <w:color w:val="000000"/>
          <w:sz w:val="32"/>
          <w:szCs w:val="32"/>
        </w:rPr>
      </w:pPr>
      <w:r w:rsidRPr="009E6443">
        <w:rPr>
          <w:color w:val="000000"/>
          <w:sz w:val="32"/>
          <w:szCs w:val="32"/>
        </w:rPr>
        <w:t>Однако широкое понятие понятий "Даджала" и "Махди" вовсе не означает того, что эти имена не связаны с конкретн</w:t>
      </w:r>
      <w:r w:rsidRPr="009E6443">
        <w:rPr>
          <w:color w:val="000000"/>
          <w:sz w:val="32"/>
          <w:szCs w:val="32"/>
        </w:rPr>
        <w:t>ы</w:t>
      </w:r>
      <w:r w:rsidRPr="009E6443">
        <w:rPr>
          <w:color w:val="000000"/>
          <w:sz w:val="32"/>
          <w:szCs w:val="32"/>
        </w:rPr>
        <w:t>ми историческими личностями. Таким образом, можно заключить, что, не смотря на то, что значение этих понятий в мусульманской эсхатологии, в целом, имеет более широкий смысл, тем не менее, эти имена связаны также с конкре</w:t>
      </w:r>
      <w:r w:rsidRPr="009E6443">
        <w:rPr>
          <w:color w:val="000000"/>
          <w:sz w:val="32"/>
          <w:szCs w:val="32"/>
        </w:rPr>
        <w:t>т</w:t>
      </w:r>
      <w:r w:rsidRPr="009E6443">
        <w:rPr>
          <w:color w:val="000000"/>
          <w:sz w:val="32"/>
          <w:szCs w:val="32"/>
        </w:rPr>
        <w:t xml:space="preserve">ными людьми. </w:t>
      </w:r>
    </w:p>
    <w:p w:rsidR="00155D70" w:rsidRPr="009E6443" w:rsidRDefault="00155D70" w:rsidP="00155D70">
      <w:pPr>
        <w:ind w:firstLine="284"/>
        <w:rPr>
          <w:color w:val="000000"/>
          <w:sz w:val="32"/>
          <w:szCs w:val="32"/>
        </w:rPr>
      </w:pPr>
      <w:r w:rsidRPr="009E6443">
        <w:rPr>
          <w:color w:val="000000"/>
          <w:sz w:val="32"/>
          <w:szCs w:val="32"/>
        </w:rPr>
        <w:t>Современные мусульманские ученые считают последователей кадианизма, бахаизма и других учений, отколовшихся от Ислама, последователями лж</w:t>
      </w:r>
      <w:r w:rsidRPr="009E6443">
        <w:rPr>
          <w:color w:val="000000"/>
          <w:sz w:val="32"/>
          <w:szCs w:val="32"/>
        </w:rPr>
        <w:t>е</w:t>
      </w:r>
      <w:r w:rsidRPr="009E6443">
        <w:rPr>
          <w:color w:val="000000"/>
          <w:sz w:val="32"/>
          <w:szCs w:val="32"/>
        </w:rPr>
        <w:t>пр</w:t>
      </w:r>
      <w:r w:rsidRPr="009E6443">
        <w:rPr>
          <w:color w:val="000000"/>
          <w:sz w:val="32"/>
          <w:szCs w:val="32"/>
        </w:rPr>
        <w:t>о</w:t>
      </w:r>
      <w:r w:rsidRPr="009E6443">
        <w:rPr>
          <w:color w:val="000000"/>
          <w:sz w:val="32"/>
          <w:szCs w:val="32"/>
        </w:rPr>
        <w:t xml:space="preserve">роков и не признают их мусульманами. </w:t>
      </w:r>
    </w:p>
    <w:p w:rsidR="00155D70" w:rsidRPr="009E6443" w:rsidRDefault="00155D70" w:rsidP="00155D70">
      <w:pPr>
        <w:ind w:firstLine="284"/>
        <w:rPr>
          <w:color w:val="000000"/>
          <w:sz w:val="32"/>
          <w:szCs w:val="32"/>
        </w:rPr>
      </w:pPr>
      <w:r w:rsidRPr="009E6443">
        <w:rPr>
          <w:color w:val="000000"/>
          <w:sz w:val="32"/>
          <w:szCs w:val="32"/>
        </w:rPr>
        <w:t>За время жизни на Земле Мессия Иса предотвратит ещ</w:t>
      </w:r>
      <w:r w:rsidR="009F13CB" w:rsidRPr="009E6443">
        <w:rPr>
          <w:color w:val="000000"/>
          <w:sz w:val="32"/>
          <w:szCs w:val="32"/>
        </w:rPr>
        <w:t>е</w:t>
      </w:r>
      <w:r w:rsidRPr="009E6443">
        <w:rPr>
          <w:color w:val="000000"/>
          <w:sz w:val="32"/>
          <w:szCs w:val="32"/>
        </w:rPr>
        <w:t xml:space="preserve"> одно бедствие - нашествие Яджуджа и Маджуджа. "Это воинственные народы, которые пр</w:t>
      </w:r>
      <w:r w:rsidRPr="009E6443">
        <w:rPr>
          <w:color w:val="000000"/>
          <w:sz w:val="32"/>
          <w:szCs w:val="32"/>
        </w:rPr>
        <w:t>о</w:t>
      </w:r>
      <w:r w:rsidRPr="009E6443">
        <w:rPr>
          <w:color w:val="000000"/>
          <w:sz w:val="32"/>
          <w:szCs w:val="32"/>
        </w:rPr>
        <w:t xml:space="preserve">исходят от сына Нуха Йафеса. </w:t>
      </w:r>
      <w:r w:rsidR="004B6C74" w:rsidRPr="009E6443">
        <w:rPr>
          <w:color w:val="000000"/>
          <w:sz w:val="32"/>
          <w:szCs w:val="32"/>
        </w:rPr>
        <w:t>Они будут совершать</w:t>
      </w:r>
      <w:r w:rsidRPr="009E6443">
        <w:rPr>
          <w:color w:val="000000"/>
          <w:sz w:val="32"/>
          <w:szCs w:val="32"/>
        </w:rPr>
        <w:t xml:space="preserve"> набеги на соседние н</w:t>
      </w:r>
      <w:r w:rsidRPr="009E6443">
        <w:rPr>
          <w:color w:val="000000"/>
          <w:sz w:val="32"/>
          <w:szCs w:val="32"/>
        </w:rPr>
        <w:t>а</w:t>
      </w:r>
      <w:r w:rsidRPr="009E6443">
        <w:rPr>
          <w:color w:val="000000"/>
          <w:sz w:val="32"/>
          <w:szCs w:val="32"/>
        </w:rPr>
        <w:t>роды".</w:t>
      </w:r>
    </w:p>
    <w:p w:rsidR="00155D70" w:rsidRPr="009E6443" w:rsidRDefault="00155D70" w:rsidP="00155D70">
      <w:pPr>
        <w:ind w:firstLine="284"/>
        <w:rPr>
          <w:color w:val="000000"/>
          <w:sz w:val="32"/>
          <w:szCs w:val="32"/>
        </w:rPr>
      </w:pPr>
      <w:r w:rsidRPr="009E6443">
        <w:rPr>
          <w:color w:val="000000"/>
          <w:sz w:val="32"/>
          <w:szCs w:val="32"/>
        </w:rPr>
        <w:t>Эти народы скрываются за стеной, которую возвел праведник Зулька</w:t>
      </w:r>
      <w:r w:rsidRPr="009E6443">
        <w:rPr>
          <w:color w:val="000000"/>
          <w:sz w:val="32"/>
          <w:szCs w:val="32"/>
        </w:rPr>
        <w:t>р</w:t>
      </w:r>
      <w:r w:rsidRPr="009E6443">
        <w:rPr>
          <w:color w:val="000000"/>
          <w:sz w:val="32"/>
          <w:szCs w:val="32"/>
        </w:rPr>
        <w:t>найн, которого иногда ошибочно отождествляют с Александром Македо</w:t>
      </w:r>
      <w:r w:rsidRPr="009E6443">
        <w:rPr>
          <w:color w:val="000000"/>
          <w:sz w:val="32"/>
          <w:szCs w:val="32"/>
        </w:rPr>
        <w:t>н</w:t>
      </w:r>
      <w:r w:rsidRPr="009E6443">
        <w:rPr>
          <w:color w:val="000000"/>
          <w:sz w:val="32"/>
          <w:szCs w:val="32"/>
        </w:rPr>
        <w:t>ским. "Возможно, что он был одним из царей Йемена, который жил во вр</w:t>
      </w:r>
      <w:r w:rsidRPr="009E6443">
        <w:rPr>
          <w:color w:val="000000"/>
          <w:sz w:val="32"/>
          <w:szCs w:val="32"/>
        </w:rPr>
        <w:t>е</w:t>
      </w:r>
      <w:r w:rsidRPr="009E6443">
        <w:rPr>
          <w:color w:val="000000"/>
          <w:sz w:val="32"/>
          <w:szCs w:val="32"/>
        </w:rPr>
        <w:t>мена пророка Ибрахима (Авраама)". Нет точных сведений о том, где нах</w:t>
      </w:r>
      <w:r w:rsidRPr="009E6443">
        <w:rPr>
          <w:color w:val="000000"/>
          <w:sz w:val="32"/>
          <w:szCs w:val="32"/>
        </w:rPr>
        <w:t>о</w:t>
      </w:r>
      <w:r w:rsidRPr="009E6443">
        <w:rPr>
          <w:color w:val="000000"/>
          <w:sz w:val="32"/>
          <w:szCs w:val="32"/>
        </w:rPr>
        <w:t>дится эта стена, и какие народы подразумеваются под общими названием "Яджудж" и "Ма</w:t>
      </w:r>
      <w:r w:rsidRPr="009E6443">
        <w:rPr>
          <w:color w:val="000000"/>
          <w:sz w:val="32"/>
          <w:szCs w:val="32"/>
        </w:rPr>
        <w:t>д</w:t>
      </w:r>
      <w:r w:rsidRPr="009E6443">
        <w:rPr>
          <w:color w:val="000000"/>
          <w:sz w:val="32"/>
          <w:szCs w:val="32"/>
        </w:rPr>
        <w:t xml:space="preserve">жудж". </w:t>
      </w:r>
    </w:p>
    <w:p w:rsidR="00155D70" w:rsidRPr="009E6443" w:rsidRDefault="00155D70" w:rsidP="00155D70">
      <w:pPr>
        <w:ind w:firstLine="284"/>
        <w:rPr>
          <w:color w:val="000000"/>
          <w:sz w:val="32"/>
          <w:szCs w:val="32"/>
        </w:rPr>
      </w:pPr>
      <w:r w:rsidRPr="009E6443">
        <w:rPr>
          <w:color w:val="000000"/>
          <w:sz w:val="32"/>
          <w:szCs w:val="32"/>
        </w:rPr>
        <w:t>История заточения Яджуджа и Маджуджа Зулькарнайном известна из К</w:t>
      </w:r>
      <w:r w:rsidRPr="009E6443">
        <w:rPr>
          <w:color w:val="000000"/>
          <w:sz w:val="32"/>
          <w:szCs w:val="32"/>
        </w:rPr>
        <w:t>о</w:t>
      </w:r>
      <w:r w:rsidRPr="009E6443">
        <w:rPr>
          <w:color w:val="000000"/>
          <w:sz w:val="32"/>
          <w:szCs w:val="32"/>
        </w:rPr>
        <w:t>рана (18: 94-97). В хадисе пророка, переданном Абу Хурайрой, говорится, что эти народы постоянно подтачивают эту стену и, в конце концов, пр</w:t>
      </w:r>
      <w:r w:rsidRPr="009E6443">
        <w:rPr>
          <w:color w:val="000000"/>
          <w:sz w:val="32"/>
          <w:szCs w:val="32"/>
        </w:rPr>
        <w:t>о</w:t>
      </w:r>
      <w:r w:rsidRPr="009E6443">
        <w:rPr>
          <w:color w:val="000000"/>
          <w:sz w:val="32"/>
          <w:szCs w:val="32"/>
        </w:rPr>
        <w:t>рвут ее и начнут опустошительное вторжение на другие народы (Тирмизи, Та</w:t>
      </w:r>
      <w:r w:rsidRPr="009E6443">
        <w:rPr>
          <w:color w:val="000000"/>
          <w:sz w:val="32"/>
          <w:szCs w:val="32"/>
        </w:rPr>
        <w:t>ф</w:t>
      </w:r>
      <w:r w:rsidRPr="009E6443">
        <w:rPr>
          <w:color w:val="000000"/>
          <w:sz w:val="32"/>
          <w:szCs w:val="32"/>
        </w:rPr>
        <w:t>сир Каф /3151/; Ибн Маджа, Фитан 33, /4080/). Согласно хадисам, это наш</w:t>
      </w:r>
      <w:r w:rsidRPr="009E6443">
        <w:rPr>
          <w:color w:val="000000"/>
          <w:sz w:val="32"/>
          <w:szCs w:val="32"/>
        </w:rPr>
        <w:t>е</w:t>
      </w:r>
      <w:r w:rsidRPr="009E6443">
        <w:rPr>
          <w:color w:val="000000"/>
          <w:sz w:val="32"/>
          <w:szCs w:val="32"/>
        </w:rPr>
        <w:t>ствие будет одним из самых больших бедствий в истории человечества. Их многочисленные полчища заполонят землю. Продвигаясь, они будут уни</w:t>
      </w:r>
      <w:r w:rsidRPr="009E6443">
        <w:rPr>
          <w:color w:val="000000"/>
          <w:sz w:val="32"/>
          <w:szCs w:val="32"/>
        </w:rPr>
        <w:t>ч</w:t>
      </w:r>
      <w:r w:rsidRPr="009E6443">
        <w:rPr>
          <w:color w:val="000000"/>
          <w:sz w:val="32"/>
          <w:szCs w:val="32"/>
        </w:rPr>
        <w:t>тожать вс</w:t>
      </w:r>
      <w:r w:rsidR="009F13CB" w:rsidRPr="009E6443">
        <w:rPr>
          <w:color w:val="000000"/>
          <w:sz w:val="32"/>
          <w:szCs w:val="32"/>
        </w:rPr>
        <w:t>е</w:t>
      </w:r>
      <w:r w:rsidRPr="009E6443">
        <w:rPr>
          <w:color w:val="000000"/>
          <w:sz w:val="32"/>
          <w:szCs w:val="32"/>
        </w:rPr>
        <w:t>, что поп</w:t>
      </w:r>
      <w:r w:rsidRPr="009E6443">
        <w:rPr>
          <w:color w:val="000000"/>
          <w:sz w:val="32"/>
          <w:szCs w:val="32"/>
        </w:rPr>
        <w:t>а</w:t>
      </w:r>
      <w:r w:rsidRPr="009E6443">
        <w:rPr>
          <w:color w:val="000000"/>
          <w:sz w:val="32"/>
          <w:szCs w:val="32"/>
        </w:rPr>
        <w:t>д</w:t>
      </w:r>
      <w:r w:rsidR="009F13CB" w:rsidRPr="009E6443">
        <w:rPr>
          <w:color w:val="000000"/>
          <w:sz w:val="32"/>
          <w:szCs w:val="32"/>
        </w:rPr>
        <w:t>е</w:t>
      </w:r>
      <w:r w:rsidRPr="009E6443">
        <w:rPr>
          <w:color w:val="000000"/>
          <w:sz w:val="32"/>
          <w:szCs w:val="32"/>
        </w:rPr>
        <w:t xml:space="preserve">тся на их пути. </w:t>
      </w:r>
    </w:p>
    <w:p w:rsidR="00155D70" w:rsidRPr="009E6443" w:rsidRDefault="00155D70" w:rsidP="00155D70">
      <w:pPr>
        <w:ind w:firstLine="284"/>
        <w:rPr>
          <w:color w:val="000000"/>
          <w:sz w:val="32"/>
          <w:szCs w:val="32"/>
        </w:rPr>
      </w:pPr>
      <w:r w:rsidRPr="009E6443">
        <w:rPr>
          <w:color w:val="000000"/>
          <w:sz w:val="32"/>
          <w:szCs w:val="32"/>
        </w:rPr>
        <w:t>Согласно хадису от имама Ахмада следует, что вторжение Яджуджа и Маджуджа произойдет после пришествия Исы. После победы над Даджалом Иса пойдет на войну против этих народов. Однако Иса и его сподвижники будут не в состо</w:t>
      </w:r>
      <w:r w:rsidRPr="009E6443">
        <w:rPr>
          <w:color w:val="000000"/>
          <w:sz w:val="32"/>
          <w:szCs w:val="32"/>
        </w:rPr>
        <w:t>я</w:t>
      </w:r>
      <w:r w:rsidRPr="009E6443">
        <w:rPr>
          <w:color w:val="000000"/>
          <w:sz w:val="32"/>
          <w:szCs w:val="32"/>
        </w:rPr>
        <w:t>нии победить их. Тогда они, увидев безысходность своего положения, будет молить Аллаха о помощи. Ответив на их мольбу, Аллах пошл</w:t>
      </w:r>
      <w:r w:rsidR="009F13CB" w:rsidRPr="009E6443">
        <w:rPr>
          <w:color w:val="000000"/>
          <w:sz w:val="32"/>
          <w:szCs w:val="32"/>
        </w:rPr>
        <w:t>е</w:t>
      </w:r>
      <w:r w:rsidRPr="009E6443">
        <w:rPr>
          <w:color w:val="000000"/>
          <w:sz w:val="32"/>
          <w:szCs w:val="32"/>
        </w:rPr>
        <w:t>т на Яджудж и Маджудж червей (возможно, какую-то эпидемию), к</w:t>
      </w:r>
      <w:r w:rsidRPr="009E6443">
        <w:rPr>
          <w:color w:val="000000"/>
          <w:sz w:val="32"/>
          <w:szCs w:val="32"/>
        </w:rPr>
        <w:t>о</w:t>
      </w:r>
      <w:r w:rsidRPr="009E6443">
        <w:rPr>
          <w:color w:val="000000"/>
          <w:sz w:val="32"/>
          <w:szCs w:val="32"/>
        </w:rPr>
        <w:t>торые уничтожат эти племена. Данный хадис, с описанием всех этих соб</w:t>
      </w:r>
      <w:r w:rsidRPr="009E6443">
        <w:rPr>
          <w:color w:val="000000"/>
          <w:sz w:val="32"/>
          <w:szCs w:val="32"/>
        </w:rPr>
        <w:t>ы</w:t>
      </w:r>
      <w:r w:rsidRPr="009E6443">
        <w:rPr>
          <w:color w:val="000000"/>
          <w:sz w:val="32"/>
          <w:szCs w:val="32"/>
        </w:rPr>
        <w:t>тий, приводится у Ибн К</w:t>
      </w:r>
      <w:r w:rsidRPr="009E6443">
        <w:rPr>
          <w:color w:val="000000"/>
          <w:sz w:val="32"/>
          <w:szCs w:val="32"/>
        </w:rPr>
        <w:t>а</w:t>
      </w:r>
      <w:r w:rsidRPr="009E6443">
        <w:rPr>
          <w:color w:val="000000"/>
          <w:sz w:val="32"/>
          <w:szCs w:val="32"/>
        </w:rPr>
        <w:t>сира.</w:t>
      </w:r>
    </w:p>
    <w:p w:rsidR="00155D70" w:rsidRPr="009E6443" w:rsidRDefault="00155D70" w:rsidP="00155D70">
      <w:pPr>
        <w:ind w:firstLine="284"/>
        <w:rPr>
          <w:color w:val="000000"/>
          <w:sz w:val="32"/>
          <w:szCs w:val="32"/>
        </w:rPr>
      </w:pPr>
      <w:r w:rsidRPr="009E6443">
        <w:rPr>
          <w:color w:val="000000"/>
          <w:sz w:val="32"/>
          <w:szCs w:val="32"/>
        </w:rPr>
        <w:t>После торжества добра и справедливости Ислам постепенно будет предан забвению. Неверие и разврат станут нормой жизни (Муслим). Возродятся невежество и идолопоклонничество. Даже Кааба будет разрушена: "Каабу разрушит коротконогий эфиоп". В эти мрачные времена Аллах умертвит всех оставшихся немногочи</w:t>
      </w:r>
      <w:r w:rsidRPr="009E6443">
        <w:rPr>
          <w:color w:val="000000"/>
          <w:sz w:val="32"/>
          <w:szCs w:val="32"/>
        </w:rPr>
        <w:t>с</w:t>
      </w:r>
      <w:r w:rsidRPr="009E6443">
        <w:rPr>
          <w:color w:val="000000"/>
          <w:sz w:val="32"/>
          <w:szCs w:val="32"/>
        </w:rPr>
        <w:t>ленных праведников, для того, чтобы покарать оставшихся нечестивцев: "Аллах направит с Йемена ветер, который умер</w:t>
      </w:r>
      <w:r w:rsidRPr="009E6443">
        <w:rPr>
          <w:color w:val="000000"/>
          <w:sz w:val="32"/>
          <w:szCs w:val="32"/>
        </w:rPr>
        <w:t>т</w:t>
      </w:r>
      <w:r w:rsidRPr="009E6443">
        <w:rPr>
          <w:color w:val="000000"/>
          <w:sz w:val="32"/>
          <w:szCs w:val="32"/>
        </w:rPr>
        <w:t>вит тех, у кого будет веры хоть на кр</w:t>
      </w:r>
      <w:r w:rsidRPr="009E6443">
        <w:rPr>
          <w:color w:val="000000"/>
          <w:sz w:val="32"/>
          <w:szCs w:val="32"/>
        </w:rPr>
        <w:t>у</w:t>
      </w:r>
      <w:r w:rsidRPr="009E6443">
        <w:rPr>
          <w:color w:val="000000"/>
          <w:sz w:val="32"/>
          <w:szCs w:val="32"/>
        </w:rPr>
        <w:t>пицу".</w:t>
      </w:r>
    </w:p>
    <w:p w:rsidR="00155D70" w:rsidRPr="009E6443" w:rsidRDefault="00155D70" w:rsidP="00155D70">
      <w:pPr>
        <w:ind w:firstLine="284"/>
        <w:rPr>
          <w:color w:val="000000"/>
          <w:sz w:val="32"/>
          <w:szCs w:val="32"/>
        </w:rPr>
      </w:pPr>
      <w:r w:rsidRPr="009E6443">
        <w:rPr>
          <w:color w:val="000000"/>
          <w:sz w:val="32"/>
          <w:szCs w:val="32"/>
        </w:rPr>
        <w:t>Как было отмечено ранее, все описанные выше события произойдут п</w:t>
      </w:r>
      <w:r w:rsidRPr="009E6443">
        <w:rPr>
          <w:color w:val="000000"/>
          <w:sz w:val="32"/>
          <w:szCs w:val="32"/>
        </w:rPr>
        <w:t>о</w:t>
      </w:r>
      <w:r w:rsidRPr="009E6443">
        <w:rPr>
          <w:color w:val="000000"/>
          <w:sz w:val="32"/>
          <w:szCs w:val="32"/>
        </w:rPr>
        <w:t>следовательно. Последовательность других событий, являющихся предвес</w:t>
      </w:r>
      <w:r w:rsidRPr="009E6443">
        <w:rPr>
          <w:color w:val="000000"/>
          <w:sz w:val="32"/>
          <w:szCs w:val="32"/>
        </w:rPr>
        <w:t>т</w:t>
      </w:r>
      <w:r w:rsidRPr="009E6443">
        <w:rPr>
          <w:color w:val="000000"/>
          <w:sz w:val="32"/>
          <w:szCs w:val="32"/>
        </w:rPr>
        <w:t>никами дня Суда, не известна.</w:t>
      </w:r>
    </w:p>
    <w:p w:rsidR="00155D70" w:rsidRPr="009E6443" w:rsidRDefault="00155D70" w:rsidP="00155D70">
      <w:pPr>
        <w:ind w:firstLine="284"/>
        <w:rPr>
          <w:color w:val="000000"/>
          <w:sz w:val="32"/>
          <w:szCs w:val="32"/>
        </w:rPr>
      </w:pPr>
      <w:r w:rsidRPr="009E6443">
        <w:rPr>
          <w:color w:val="000000"/>
          <w:sz w:val="32"/>
          <w:szCs w:val="32"/>
        </w:rPr>
        <w:t>Одним из таких знамений станет восход солнца с места восхода. Пророк сказал: "Не наступит день Воскресения до тех пор, пока солнце не взойдет с места заката. Когда люди увидят восход Солнца с Запада, они все уверуют. Однако те, кто не веровал ранее, не извлечет от этой веры никакой пользы. (Бухари, Рикак 39, Истиска 27, Закят 9; Муслим</w:t>
      </w:r>
      <w:r w:rsidR="00531659" w:rsidRPr="009E6443">
        <w:rPr>
          <w:color w:val="000000"/>
          <w:sz w:val="32"/>
          <w:szCs w:val="32"/>
        </w:rPr>
        <w:t>, Иман 248, /157/; Абу Давуд, Ма</w:t>
      </w:r>
      <w:r w:rsidRPr="009E6443">
        <w:rPr>
          <w:color w:val="000000"/>
          <w:sz w:val="32"/>
          <w:szCs w:val="32"/>
        </w:rPr>
        <w:t>лахим 12, /4312/)</w:t>
      </w:r>
      <w:r w:rsidRPr="009E6443">
        <w:rPr>
          <w:color w:val="008000"/>
          <w:sz w:val="32"/>
          <w:szCs w:val="32"/>
        </w:rPr>
        <w:t xml:space="preserve">. </w:t>
      </w:r>
      <w:r w:rsidR="00C46522" w:rsidRPr="009E6443">
        <w:rPr>
          <w:color w:val="000000"/>
          <w:sz w:val="32"/>
          <w:szCs w:val="32"/>
        </w:rPr>
        <w:t xml:space="preserve">Ибн Хаджар </w:t>
      </w:r>
      <w:r w:rsidRPr="009E6443">
        <w:rPr>
          <w:color w:val="000000"/>
          <w:sz w:val="32"/>
          <w:szCs w:val="32"/>
        </w:rPr>
        <w:t>считал, что это событие произойдет после выхода Даджала, пришествия Исы, нашествия Я</w:t>
      </w:r>
      <w:r w:rsidRPr="009E6443">
        <w:rPr>
          <w:color w:val="000000"/>
          <w:sz w:val="32"/>
          <w:szCs w:val="32"/>
        </w:rPr>
        <w:t>д</w:t>
      </w:r>
      <w:r w:rsidRPr="009E6443">
        <w:rPr>
          <w:color w:val="000000"/>
          <w:sz w:val="32"/>
          <w:szCs w:val="32"/>
        </w:rPr>
        <w:t>жуджа и Маджуджа.</w:t>
      </w:r>
    </w:p>
    <w:p w:rsidR="00531659" w:rsidRPr="009E6443" w:rsidRDefault="00155D70" w:rsidP="00155D70">
      <w:pPr>
        <w:ind w:firstLine="284"/>
        <w:rPr>
          <w:color w:val="000000"/>
          <w:sz w:val="32"/>
          <w:szCs w:val="32"/>
        </w:rPr>
      </w:pPr>
      <w:r w:rsidRPr="009E6443">
        <w:rPr>
          <w:color w:val="000000"/>
          <w:sz w:val="32"/>
          <w:szCs w:val="32"/>
        </w:rPr>
        <w:t>Другим знамением является Туман (Духан), который покроет землю. Об этом говорится в Коране: "Подожди же дня, когда небо изведет явный дым, он покроет людей; это мучительное наказание" (Коран, 44: 10-12). Этот т</w:t>
      </w:r>
      <w:r w:rsidRPr="009E6443">
        <w:rPr>
          <w:color w:val="000000"/>
          <w:sz w:val="32"/>
          <w:szCs w:val="32"/>
        </w:rPr>
        <w:t>у</w:t>
      </w:r>
      <w:r w:rsidRPr="009E6443">
        <w:rPr>
          <w:color w:val="000000"/>
          <w:sz w:val="32"/>
          <w:szCs w:val="32"/>
        </w:rPr>
        <w:t>ман окутает всю землю. Люди будут потрясены этим и будут в ужасе. От этого тумана неверные будут пухнуть до смерти, а праве</w:t>
      </w:r>
      <w:r w:rsidRPr="009E6443">
        <w:rPr>
          <w:color w:val="000000"/>
          <w:sz w:val="32"/>
          <w:szCs w:val="32"/>
        </w:rPr>
        <w:t>д</w:t>
      </w:r>
      <w:r w:rsidRPr="009E6443">
        <w:rPr>
          <w:color w:val="000000"/>
          <w:sz w:val="32"/>
          <w:szCs w:val="32"/>
        </w:rPr>
        <w:t>ники всего лишь перенесут от него болезнь п</w:t>
      </w:r>
      <w:r w:rsidRPr="009E6443">
        <w:rPr>
          <w:color w:val="000000"/>
          <w:sz w:val="32"/>
          <w:szCs w:val="32"/>
        </w:rPr>
        <w:t>о</w:t>
      </w:r>
      <w:r w:rsidRPr="009E6443">
        <w:rPr>
          <w:color w:val="000000"/>
          <w:sz w:val="32"/>
          <w:szCs w:val="32"/>
        </w:rPr>
        <w:t xml:space="preserve">добную насморку. </w:t>
      </w:r>
    </w:p>
    <w:p w:rsidR="00155D70" w:rsidRPr="009E6443" w:rsidRDefault="00155D70" w:rsidP="00155D70">
      <w:pPr>
        <w:ind w:firstLine="284"/>
        <w:rPr>
          <w:color w:val="000000"/>
          <w:sz w:val="32"/>
          <w:szCs w:val="32"/>
        </w:rPr>
      </w:pPr>
      <w:r w:rsidRPr="009E6443">
        <w:rPr>
          <w:color w:val="000000"/>
          <w:sz w:val="32"/>
          <w:szCs w:val="32"/>
        </w:rPr>
        <w:t>Ещ</w:t>
      </w:r>
      <w:r w:rsidR="009F13CB" w:rsidRPr="009E6443">
        <w:rPr>
          <w:color w:val="000000"/>
          <w:sz w:val="32"/>
          <w:szCs w:val="32"/>
        </w:rPr>
        <w:t>е</w:t>
      </w:r>
      <w:r w:rsidRPr="009E6443">
        <w:rPr>
          <w:color w:val="000000"/>
          <w:sz w:val="32"/>
          <w:szCs w:val="32"/>
        </w:rPr>
        <w:t xml:space="preserve"> одним таким событием станет выход существа, которое называется "</w:t>
      </w:r>
      <w:r w:rsidR="00926C6B" w:rsidRPr="009E6443">
        <w:rPr>
          <w:color w:val="000000"/>
          <w:sz w:val="32"/>
          <w:szCs w:val="32"/>
        </w:rPr>
        <w:t>Даббат аль-Арз</w:t>
      </w:r>
      <w:r w:rsidRPr="009E6443">
        <w:rPr>
          <w:color w:val="000000"/>
          <w:sz w:val="32"/>
          <w:szCs w:val="32"/>
        </w:rPr>
        <w:t>" из-под земли. Об этом имее</w:t>
      </w:r>
      <w:r w:rsidRPr="009E6443">
        <w:rPr>
          <w:color w:val="000000"/>
          <w:sz w:val="32"/>
          <w:szCs w:val="32"/>
        </w:rPr>
        <w:t>т</w:t>
      </w:r>
      <w:r w:rsidRPr="009E6443">
        <w:rPr>
          <w:color w:val="000000"/>
          <w:sz w:val="32"/>
          <w:szCs w:val="32"/>
        </w:rPr>
        <w:t>ся информация в Коране (27: 82) и хадисах. Ибн Касир писал, что это живое существо выйдет тогда, когда неверие, искажение и забвение религии Аллаха будет нормальным явл</w:t>
      </w:r>
      <w:r w:rsidRPr="009E6443">
        <w:rPr>
          <w:color w:val="000000"/>
          <w:sz w:val="32"/>
          <w:szCs w:val="32"/>
        </w:rPr>
        <w:t>е</w:t>
      </w:r>
      <w:r w:rsidRPr="009E6443">
        <w:rPr>
          <w:color w:val="000000"/>
          <w:sz w:val="32"/>
          <w:szCs w:val="32"/>
        </w:rPr>
        <w:t>нием. Возможно, он выйдет в Мекке, а возможно и нет. Он будет говорить с люд</w:t>
      </w:r>
      <w:r w:rsidRPr="009E6443">
        <w:rPr>
          <w:color w:val="000000"/>
          <w:sz w:val="32"/>
          <w:szCs w:val="32"/>
        </w:rPr>
        <w:t>ь</w:t>
      </w:r>
      <w:r w:rsidRPr="009E6443">
        <w:rPr>
          <w:color w:val="000000"/>
          <w:sz w:val="32"/>
          <w:szCs w:val="32"/>
        </w:rPr>
        <w:t xml:space="preserve">ми. Далее Ибн Касир привел хадис, переданный Али ибн Абу Талибом о том, что вместе с </w:t>
      </w:r>
      <w:r w:rsidR="00926C6B" w:rsidRPr="009E6443">
        <w:rPr>
          <w:color w:val="000000"/>
          <w:sz w:val="32"/>
          <w:szCs w:val="32"/>
        </w:rPr>
        <w:t>Даббат аль-Арз</w:t>
      </w:r>
      <w:r w:rsidRPr="009E6443">
        <w:rPr>
          <w:color w:val="000000"/>
          <w:sz w:val="32"/>
          <w:szCs w:val="32"/>
        </w:rPr>
        <w:t xml:space="preserve"> появятся посох Мусы (Моисея) и кольцо Сулеймана (Соломона). Посохом Мусы это существо будет ставить печать на лица оставшихся немногих пр</w:t>
      </w:r>
      <w:r w:rsidRPr="009E6443">
        <w:rPr>
          <w:color w:val="000000"/>
          <w:sz w:val="32"/>
          <w:szCs w:val="32"/>
        </w:rPr>
        <w:t>а</w:t>
      </w:r>
      <w:r w:rsidRPr="009E6443">
        <w:rPr>
          <w:color w:val="000000"/>
          <w:sz w:val="32"/>
          <w:szCs w:val="32"/>
        </w:rPr>
        <w:t>ведников. Эта печать вначале будет в виде белой метки, которая затем расползется по всему лицу и лица праведников, таким образом, будут белыми. Кольцом С</w:t>
      </w:r>
      <w:r w:rsidRPr="009E6443">
        <w:rPr>
          <w:color w:val="000000"/>
          <w:sz w:val="32"/>
          <w:szCs w:val="32"/>
        </w:rPr>
        <w:t>у</w:t>
      </w:r>
      <w:r w:rsidRPr="009E6443">
        <w:rPr>
          <w:color w:val="000000"/>
          <w:sz w:val="32"/>
          <w:szCs w:val="32"/>
        </w:rPr>
        <w:t xml:space="preserve">леймана же </w:t>
      </w:r>
      <w:r w:rsidR="00926C6B" w:rsidRPr="009E6443">
        <w:rPr>
          <w:color w:val="000000"/>
          <w:sz w:val="32"/>
          <w:szCs w:val="32"/>
        </w:rPr>
        <w:t>Даббат аль-Арз</w:t>
      </w:r>
      <w:r w:rsidRPr="009E6443">
        <w:rPr>
          <w:color w:val="000000"/>
          <w:sz w:val="32"/>
          <w:szCs w:val="32"/>
        </w:rPr>
        <w:t xml:space="preserve"> будет ударять по лицам неверных и на их лицах вначале появится черная метка, которая расползется по их лицам и они станут черными. Затем он будет во</w:t>
      </w:r>
      <w:r w:rsidRPr="009E6443">
        <w:rPr>
          <w:color w:val="000000"/>
          <w:sz w:val="32"/>
          <w:szCs w:val="32"/>
        </w:rPr>
        <w:t>з</w:t>
      </w:r>
      <w:r w:rsidRPr="009E6443">
        <w:rPr>
          <w:color w:val="000000"/>
          <w:sz w:val="32"/>
          <w:szCs w:val="32"/>
        </w:rPr>
        <w:t>вещать людям о том, кто из них будет в раю, а кто в аду. Согласно другим данным это сущес</w:t>
      </w:r>
      <w:r w:rsidRPr="009E6443">
        <w:rPr>
          <w:color w:val="000000"/>
          <w:sz w:val="32"/>
          <w:szCs w:val="32"/>
        </w:rPr>
        <w:t>т</w:t>
      </w:r>
      <w:r w:rsidRPr="009E6443">
        <w:rPr>
          <w:color w:val="000000"/>
          <w:sz w:val="32"/>
          <w:szCs w:val="32"/>
        </w:rPr>
        <w:t>во выйдет три раза.</w:t>
      </w:r>
    </w:p>
    <w:p w:rsidR="00155D70" w:rsidRPr="009E6443" w:rsidRDefault="00155D70" w:rsidP="00155D70">
      <w:pPr>
        <w:ind w:firstLine="284"/>
        <w:rPr>
          <w:color w:val="000000"/>
          <w:sz w:val="32"/>
          <w:szCs w:val="32"/>
        </w:rPr>
      </w:pPr>
      <w:r w:rsidRPr="009E6443">
        <w:rPr>
          <w:color w:val="000000"/>
          <w:sz w:val="32"/>
          <w:szCs w:val="32"/>
        </w:rPr>
        <w:t>Наконец, еще одним знамением перед наступлением дня всеобщего во</w:t>
      </w:r>
      <w:r w:rsidRPr="009E6443">
        <w:rPr>
          <w:color w:val="000000"/>
          <w:sz w:val="32"/>
          <w:szCs w:val="32"/>
        </w:rPr>
        <w:t>с</w:t>
      </w:r>
      <w:r w:rsidRPr="009E6443">
        <w:rPr>
          <w:color w:val="000000"/>
          <w:sz w:val="32"/>
          <w:szCs w:val="32"/>
        </w:rPr>
        <w:t>кресения будет выход огня из-под земли в Хадрамауте (Йемен), "который соберет людей". Местом сбора будет Шам (Дамаск), так как пророк сказал: "Вы должны с</w:t>
      </w:r>
      <w:r w:rsidRPr="009E6443">
        <w:rPr>
          <w:color w:val="000000"/>
          <w:sz w:val="32"/>
          <w:szCs w:val="32"/>
        </w:rPr>
        <w:t>о</w:t>
      </w:r>
      <w:r w:rsidRPr="009E6443">
        <w:rPr>
          <w:color w:val="000000"/>
          <w:sz w:val="32"/>
          <w:szCs w:val="32"/>
        </w:rPr>
        <w:t>браться в Шаме" (Тирмизи, Фитан 42, /2218/).</w:t>
      </w:r>
    </w:p>
    <w:p w:rsidR="00155D70" w:rsidRPr="009E6443" w:rsidRDefault="00155D70" w:rsidP="00155D70">
      <w:pPr>
        <w:ind w:firstLine="284"/>
        <w:rPr>
          <w:color w:val="000000"/>
          <w:sz w:val="32"/>
          <w:szCs w:val="32"/>
        </w:rPr>
      </w:pPr>
      <w:r w:rsidRPr="009E6443">
        <w:rPr>
          <w:color w:val="000000"/>
          <w:sz w:val="32"/>
          <w:szCs w:val="32"/>
        </w:rPr>
        <w:t>Помимо всех описанных выше основных исторических вех мусульманской эсхатологии, в хадисах пророка имеется также описание упадка морали и нравственности человечества в процессе истории. Это и учащение прелюб</w:t>
      </w:r>
      <w:r w:rsidRPr="009E6443">
        <w:rPr>
          <w:color w:val="000000"/>
          <w:sz w:val="32"/>
          <w:szCs w:val="32"/>
        </w:rPr>
        <w:t>о</w:t>
      </w:r>
      <w:r w:rsidRPr="009E6443">
        <w:rPr>
          <w:color w:val="000000"/>
          <w:sz w:val="32"/>
          <w:szCs w:val="32"/>
        </w:rPr>
        <w:t>деяний, и распространение лихоимства, и распространение невежества, и учащение убийств, и распространение вина и многое др</w:t>
      </w:r>
      <w:r w:rsidRPr="009E6443">
        <w:rPr>
          <w:color w:val="000000"/>
          <w:sz w:val="32"/>
          <w:szCs w:val="32"/>
        </w:rPr>
        <w:t>у</w:t>
      </w:r>
      <w:r w:rsidRPr="009E6443">
        <w:rPr>
          <w:color w:val="000000"/>
          <w:sz w:val="32"/>
          <w:szCs w:val="32"/>
        </w:rPr>
        <w:t>гое.</w:t>
      </w:r>
    </w:p>
    <w:p w:rsidR="00155D70" w:rsidRPr="009E6443" w:rsidRDefault="00155D70" w:rsidP="00155D70">
      <w:pPr>
        <w:ind w:firstLine="284"/>
        <w:rPr>
          <w:color w:val="000000"/>
          <w:sz w:val="32"/>
          <w:szCs w:val="32"/>
        </w:rPr>
      </w:pPr>
      <w:r w:rsidRPr="009E6443">
        <w:rPr>
          <w:color w:val="000000"/>
          <w:sz w:val="32"/>
          <w:szCs w:val="32"/>
        </w:rPr>
        <w:t>После этого раздастся два трубных гласа (cур) со стороны Божьего Ангела (Исрафила). После первого трубного гласа вся вселенная и вс</w:t>
      </w:r>
      <w:r w:rsidR="009F13CB" w:rsidRPr="009E6443">
        <w:rPr>
          <w:color w:val="000000"/>
          <w:sz w:val="32"/>
          <w:szCs w:val="32"/>
        </w:rPr>
        <w:t>е</w:t>
      </w:r>
      <w:r w:rsidRPr="009E6443">
        <w:rPr>
          <w:color w:val="000000"/>
          <w:sz w:val="32"/>
          <w:szCs w:val="32"/>
        </w:rPr>
        <w:t xml:space="preserve"> живое поги</w:t>
      </w:r>
      <w:r w:rsidRPr="009E6443">
        <w:rPr>
          <w:color w:val="000000"/>
          <w:sz w:val="32"/>
          <w:szCs w:val="32"/>
        </w:rPr>
        <w:t>б</w:t>
      </w:r>
      <w:r w:rsidRPr="009E6443">
        <w:rPr>
          <w:color w:val="000000"/>
          <w:sz w:val="32"/>
          <w:szCs w:val="32"/>
        </w:rPr>
        <w:t>нет. Аллах уничтожит небеса (Коран, 21: 104), зв</w:t>
      </w:r>
      <w:r w:rsidR="009F13CB" w:rsidRPr="009E6443">
        <w:rPr>
          <w:color w:val="000000"/>
          <w:sz w:val="32"/>
          <w:szCs w:val="32"/>
        </w:rPr>
        <w:t>е</w:t>
      </w:r>
      <w:r w:rsidRPr="009E6443">
        <w:rPr>
          <w:color w:val="000000"/>
          <w:sz w:val="32"/>
          <w:szCs w:val="32"/>
        </w:rPr>
        <w:t>зды (Коран, 77: 8) и моря (Коран, 82: 3). Однако некоторые мусульманские ученых считали, что тру</w:t>
      </w:r>
      <w:r w:rsidRPr="009E6443">
        <w:rPr>
          <w:color w:val="000000"/>
          <w:sz w:val="32"/>
          <w:szCs w:val="32"/>
        </w:rPr>
        <w:t>б</w:t>
      </w:r>
      <w:r w:rsidRPr="009E6443">
        <w:rPr>
          <w:color w:val="000000"/>
          <w:sz w:val="32"/>
          <w:szCs w:val="32"/>
        </w:rPr>
        <w:t>ных гласов (сур) будет три и более. Вслед за этим, Аллах снова создаст н</w:t>
      </w:r>
      <w:r w:rsidRPr="009E6443">
        <w:rPr>
          <w:color w:val="000000"/>
          <w:sz w:val="32"/>
          <w:szCs w:val="32"/>
        </w:rPr>
        <w:t>о</w:t>
      </w:r>
      <w:r w:rsidRPr="009E6443">
        <w:rPr>
          <w:color w:val="000000"/>
          <w:sz w:val="32"/>
          <w:szCs w:val="32"/>
        </w:rPr>
        <w:t>вую землю, которая будет плоской (Коран, 18: 47; 14: 48). После второго трубного гласа (сур) вс</w:t>
      </w:r>
      <w:r w:rsidR="009F13CB" w:rsidRPr="009E6443">
        <w:rPr>
          <w:color w:val="000000"/>
          <w:sz w:val="32"/>
          <w:szCs w:val="32"/>
        </w:rPr>
        <w:t>е</w:t>
      </w:r>
      <w:r w:rsidRPr="009E6443">
        <w:rPr>
          <w:color w:val="000000"/>
          <w:sz w:val="32"/>
          <w:szCs w:val="32"/>
        </w:rPr>
        <w:t xml:space="preserve"> человечество воскреснет (Коран, 22: 7; 36: 51-52; 39: 68) . Кроме того, после 2-го гласа вс</w:t>
      </w:r>
      <w:r w:rsidR="009F13CB" w:rsidRPr="009E6443">
        <w:rPr>
          <w:color w:val="000000"/>
          <w:sz w:val="32"/>
          <w:szCs w:val="32"/>
        </w:rPr>
        <w:t>е</w:t>
      </w:r>
      <w:r w:rsidRPr="009E6443">
        <w:rPr>
          <w:color w:val="000000"/>
          <w:sz w:val="32"/>
          <w:szCs w:val="32"/>
        </w:rPr>
        <w:t xml:space="preserve"> человечество будет со</w:t>
      </w:r>
      <w:r w:rsidRPr="009E6443">
        <w:rPr>
          <w:color w:val="000000"/>
          <w:sz w:val="32"/>
          <w:szCs w:val="32"/>
        </w:rPr>
        <w:t>б</w:t>
      </w:r>
      <w:r w:rsidRPr="009E6443">
        <w:rPr>
          <w:color w:val="000000"/>
          <w:sz w:val="32"/>
          <w:szCs w:val="32"/>
        </w:rPr>
        <w:t>рано воедино (маш'ар) (Коран, 18: 99; 3: 9). Один из сподвижников пророка Абу Хурайра говорил, что слышал от пророка, что временной пром</w:t>
      </w:r>
      <w:r w:rsidRPr="009E6443">
        <w:rPr>
          <w:color w:val="000000"/>
          <w:sz w:val="32"/>
          <w:szCs w:val="32"/>
        </w:rPr>
        <w:t>е</w:t>
      </w:r>
      <w:r w:rsidRPr="009E6443">
        <w:rPr>
          <w:color w:val="000000"/>
          <w:sz w:val="32"/>
          <w:szCs w:val="32"/>
        </w:rPr>
        <w:t xml:space="preserve">жуток между двумя трубными гласами будет равен сорока. Однако, по словам Абу Хурайры, пророк не сказал о том, будет ли это промежуток в сорок дней или месяцев, или лет. </w:t>
      </w:r>
    </w:p>
    <w:p w:rsidR="00155D70" w:rsidRPr="009E6443" w:rsidRDefault="00155D70" w:rsidP="00155D70">
      <w:pPr>
        <w:ind w:firstLine="284"/>
        <w:rPr>
          <w:color w:val="000000"/>
          <w:sz w:val="32"/>
          <w:szCs w:val="32"/>
        </w:rPr>
      </w:pPr>
      <w:r w:rsidRPr="009E6443">
        <w:rPr>
          <w:color w:val="000000"/>
          <w:sz w:val="32"/>
          <w:szCs w:val="32"/>
        </w:rPr>
        <w:t>Ибн Теймия писал об этих грядущих событиях следующим образом: "К</w:t>
      </w:r>
      <w:r w:rsidRPr="009E6443">
        <w:rPr>
          <w:color w:val="000000"/>
          <w:sz w:val="32"/>
          <w:szCs w:val="32"/>
        </w:rPr>
        <w:t>о</w:t>
      </w:r>
      <w:r w:rsidRPr="009E6443">
        <w:rPr>
          <w:color w:val="000000"/>
          <w:sz w:val="32"/>
          <w:szCs w:val="32"/>
        </w:rPr>
        <w:t>гда Великий Аллах распорядится уничтожить вселенную, Он прикажет анг</w:t>
      </w:r>
      <w:r w:rsidRPr="009E6443">
        <w:rPr>
          <w:color w:val="000000"/>
          <w:sz w:val="32"/>
          <w:szCs w:val="32"/>
        </w:rPr>
        <w:t>е</w:t>
      </w:r>
      <w:r w:rsidRPr="009E6443">
        <w:rPr>
          <w:color w:val="000000"/>
          <w:sz w:val="32"/>
          <w:szCs w:val="32"/>
        </w:rPr>
        <w:t>лу Исрафилу дунуть в Сур (труба). После этого все, что есть на небесах и земле будет уничтожено, помимо тех, кого Аллах пожелает оставить жив</w:t>
      </w:r>
      <w:r w:rsidRPr="009E6443">
        <w:rPr>
          <w:color w:val="000000"/>
          <w:sz w:val="32"/>
          <w:szCs w:val="32"/>
        </w:rPr>
        <w:t>ы</w:t>
      </w:r>
      <w:r w:rsidRPr="009E6443">
        <w:rPr>
          <w:color w:val="000000"/>
          <w:sz w:val="32"/>
          <w:szCs w:val="32"/>
        </w:rPr>
        <w:t>ми. Вся земля превратится в плоскую равнину. После этого А</w:t>
      </w:r>
      <w:r w:rsidRPr="009E6443">
        <w:rPr>
          <w:color w:val="000000"/>
          <w:sz w:val="32"/>
          <w:szCs w:val="32"/>
        </w:rPr>
        <w:t>л</w:t>
      </w:r>
      <w:r w:rsidRPr="009E6443">
        <w:rPr>
          <w:color w:val="000000"/>
          <w:sz w:val="32"/>
          <w:szCs w:val="32"/>
        </w:rPr>
        <w:t>лах прикажет Исрафилу во второй раз дунуть в Сур. После этого все люди восстанут из своих могил живыми".</w:t>
      </w:r>
    </w:p>
    <w:p w:rsidR="00155D70" w:rsidRPr="009E6443" w:rsidRDefault="00155D70" w:rsidP="00155D70">
      <w:pPr>
        <w:ind w:firstLine="284"/>
        <w:rPr>
          <w:color w:val="000000"/>
          <w:sz w:val="32"/>
          <w:szCs w:val="32"/>
        </w:rPr>
      </w:pPr>
      <w:r w:rsidRPr="009E6443">
        <w:rPr>
          <w:color w:val="000000"/>
          <w:sz w:val="32"/>
          <w:szCs w:val="32"/>
        </w:rPr>
        <w:t>После воскрешения начн</w:t>
      </w:r>
      <w:r w:rsidR="009F13CB" w:rsidRPr="009E6443">
        <w:rPr>
          <w:color w:val="000000"/>
          <w:sz w:val="32"/>
          <w:szCs w:val="32"/>
        </w:rPr>
        <w:t>е</w:t>
      </w:r>
      <w:r w:rsidRPr="009E6443">
        <w:rPr>
          <w:color w:val="000000"/>
          <w:sz w:val="32"/>
          <w:szCs w:val="32"/>
        </w:rPr>
        <w:t>тся Божий суд (Коран, 36: 53, 54). Судь</w:t>
      </w:r>
      <w:r w:rsidR="009F13CB" w:rsidRPr="009E6443">
        <w:rPr>
          <w:color w:val="000000"/>
          <w:sz w:val="32"/>
          <w:szCs w:val="32"/>
        </w:rPr>
        <w:t>е</w:t>
      </w:r>
      <w:r w:rsidRPr="009E6443">
        <w:rPr>
          <w:color w:val="000000"/>
          <w:sz w:val="32"/>
          <w:szCs w:val="32"/>
        </w:rPr>
        <w:t>й на н</w:t>
      </w:r>
      <w:r w:rsidR="009F13CB" w:rsidRPr="009E6443">
        <w:rPr>
          <w:color w:val="000000"/>
          <w:sz w:val="32"/>
          <w:szCs w:val="32"/>
        </w:rPr>
        <w:t>е</w:t>
      </w:r>
      <w:r w:rsidRPr="009E6443">
        <w:rPr>
          <w:color w:val="000000"/>
          <w:sz w:val="32"/>
          <w:szCs w:val="32"/>
        </w:rPr>
        <w:t>м будет Аллах (Коран, 1:4; 6:73). Для этого а</w:t>
      </w:r>
      <w:r w:rsidRPr="009E6443">
        <w:rPr>
          <w:color w:val="000000"/>
          <w:sz w:val="32"/>
          <w:szCs w:val="32"/>
        </w:rPr>
        <w:t>н</w:t>
      </w:r>
      <w:r w:rsidRPr="009E6443">
        <w:rPr>
          <w:color w:val="000000"/>
          <w:sz w:val="32"/>
          <w:szCs w:val="32"/>
        </w:rPr>
        <w:t>гелы соберут (ха</w:t>
      </w:r>
      <w:r w:rsidR="00F13C30" w:rsidRPr="009E6443">
        <w:rPr>
          <w:color w:val="000000"/>
          <w:sz w:val="32"/>
          <w:szCs w:val="32"/>
        </w:rPr>
        <w:t>шр) всех людей на одно место (ма</w:t>
      </w:r>
      <w:r w:rsidRPr="009E6443">
        <w:rPr>
          <w:color w:val="000000"/>
          <w:sz w:val="32"/>
          <w:szCs w:val="32"/>
        </w:rPr>
        <w:t>вкиф). В хадисе, переданном Ибн Аббасом, говорится о том, что люди будут стоять голыми, необутыми и необрезанными (т.е. у мужчин не будет обрезания крайней плоти, которое ж</w:t>
      </w:r>
      <w:r w:rsidRPr="009E6443">
        <w:rPr>
          <w:color w:val="000000"/>
          <w:sz w:val="32"/>
          <w:szCs w:val="32"/>
        </w:rPr>
        <w:t>е</w:t>
      </w:r>
      <w:r w:rsidRPr="009E6443">
        <w:rPr>
          <w:color w:val="000000"/>
          <w:sz w:val="32"/>
          <w:szCs w:val="32"/>
        </w:rPr>
        <w:t>лательно иметь в этом мире). Первым одевшимся в тот день будет Ибрахим (Авраам). Об этом г</w:t>
      </w:r>
      <w:r w:rsidRPr="009E6443">
        <w:rPr>
          <w:color w:val="000000"/>
          <w:sz w:val="32"/>
          <w:szCs w:val="32"/>
        </w:rPr>
        <w:t>о</w:t>
      </w:r>
      <w:r w:rsidRPr="009E6443">
        <w:rPr>
          <w:color w:val="000000"/>
          <w:sz w:val="32"/>
          <w:szCs w:val="32"/>
        </w:rPr>
        <w:t>ворится в хадисе, п</w:t>
      </w:r>
      <w:r w:rsidRPr="009E6443">
        <w:rPr>
          <w:color w:val="000000"/>
          <w:sz w:val="32"/>
          <w:szCs w:val="32"/>
        </w:rPr>
        <w:t>е</w:t>
      </w:r>
      <w:r w:rsidRPr="009E6443">
        <w:rPr>
          <w:color w:val="000000"/>
          <w:sz w:val="32"/>
          <w:szCs w:val="32"/>
        </w:rPr>
        <w:t>реданным Ибн Масудом (Бухари, Рикак 45, Анби</w:t>
      </w:r>
      <w:r w:rsidR="00F13C30" w:rsidRPr="009E6443">
        <w:rPr>
          <w:color w:val="000000"/>
          <w:sz w:val="32"/>
          <w:szCs w:val="32"/>
        </w:rPr>
        <w:t>я</w:t>
      </w:r>
      <w:r w:rsidRPr="009E6443">
        <w:rPr>
          <w:color w:val="000000"/>
          <w:sz w:val="32"/>
          <w:szCs w:val="32"/>
        </w:rPr>
        <w:t xml:space="preserve"> 8, 44, Тафсир, Маида 14, 15, Тафсир, Ан</w:t>
      </w:r>
      <w:r w:rsidR="00F13C30" w:rsidRPr="009E6443">
        <w:rPr>
          <w:color w:val="000000"/>
          <w:sz w:val="32"/>
          <w:szCs w:val="32"/>
        </w:rPr>
        <w:t xml:space="preserve">бия </w:t>
      </w:r>
      <w:r w:rsidRPr="009E6443">
        <w:rPr>
          <w:color w:val="000000"/>
          <w:sz w:val="32"/>
          <w:szCs w:val="32"/>
        </w:rPr>
        <w:t>2). "Люди будут стоять под палящим солнцем и с них будет литься пот ручьями, который пост</w:t>
      </w:r>
      <w:r w:rsidRPr="009E6443">
        <w:rPr>
          <w:color w:val="000000"/>
          <w:sz w:val="32"/>
          <w:szCs w:val="32"/>
        </w:rPr>
        <w:t>е</w:t>
      </w:r>
      <w:r w:rsidRPr="009E6443">
        <w:rPr>
          <w:color w:val="000000"/>
          <w:sz w:val="32"/>
          <w:szCs w:val="32"/>
        </w:rPr>
        <w:t>пенно захлестнет их. Кто-то будет стоять в поту по ступни, кто-то по колено, кто-то по грудь, кто-то по горло, все по степени своих грехов. Все люди будут собраны к своим пророкам (в соответствии с аятом Корана, 16: 89). И видя безысхо</w:t>
      </w:r>
      <w:r w:rsidRPr="009E6443">
        <w:rPr>
          <w:color w:val="000000"/>
          <w:sz w:val="32"/>
          <w:szCs w:val="32"/>
        </w:rPr>
        <w:t>д</w:t>
      </w:r>
      <w:r w:rsidRPr="009E6443">
        <w:rPr>
          <w:color w:val="000000"/>
          <w:sz w:val="32"/>
          <w:szCs w:val="32"/>
        </w:rPr>
        <w:t>ность своего положения, будут просить своих пророков заступиться за них перед Аллахом. Однако каждый пророк будет отсылать их к пророку, кот</w:t>
      </w:r>
      <w:r w:rsidRPr="009E6443">
        <w:rPr>
          <w:color w:val="000000"/>
          <w:sz w:val="32"/>
          <w:szCs w:val="32"/>
        </w:rPr>
        <w:t>о</w:t>
      </w:r>
      <w:r w:rsidRPr="009E6443">
        <w:rPr>
          <w:color w:val="000000"/>
          <w:sz w:val="32"/>
          <w:szCs w:val="32"/>
        </w:rPr>
        <w:t>рый следовал после него в земной жизни и, наконец, все они соберутся в</w:t>
      </w:r>
      <w:r w:rsidRPr="009E6443">
        <w:rPr>
          <w:color w:val="000000"/>
          <w:sz w:val="32"/>
          <w:szCs w:val="32"/>
        </w:rPr>
        <w:t>о</w:t>
      </w:r>
      <w:r w:rsidRPr="009E6443">
        <w:rPr>
          <w:color w:val="000000"/>
          <w:sz w:val="32"/>
          <w:szCs w:val="32"/>
        </w:rPr>
        <w:t>круг последнего пророка Мухаммада, который скажет: "Заступничество - это мое дело"". Помимо этого пророк Мухаммад будет заступаться за праведн</w:t>
      </w:r>
      <w:r w:rsidRPr="009E6443">
        <w:rPr>
          <w:color w:val="000000"/>
          <w:sz w:val="32"/>
          <w:szCs w:val="32"/>
        </w:rPr>
        <w:t>и</w:t>
      </w:r>
      <w:r w:rsidRPr="009E6443">
        <w:rPr>
          <w:color w:val="000000"/>
          <w:sz w:val="32"/>
          <w:szCs w:val="32"/>
        </w:rPr>
        <w:t>ков еще два раза. Во второй раз он будет ходатайствовать перед Аллахом, о том, чтобы двери рая открылись для праведников (Бухари, Фатх</w:t>
      </w:r>
      <w:r w:rsidR="00F13C30" w:rsidRPr="009E6443">
        <w:rPr>
          <w:color w:val="000000"/>
          <w:sz w:val="32"/>
          <w:szCs w:val="32"/>
        </w:rPr>
        <w:t xml:space="preserve"> а</w:t>
      </w:r>
      <w:r w:rsidRPr="009E6443">
        <w:rPr>
          <w:color w:val="000000"/>
          <w:sz w:val="32"/>
          <w:szCs w:val="32"/>
        </w:rPr>
        <w:t>ль</w:t>
      </w:r>
      <w:r w:rsidR="00F13C30" w:rsidRPr="009E6443">
        <w:rPr>
          <w:color w:val="000000"/>
          <w:sz w:val="32"/>
          <w:szCs w:val="32"/>
        </w:rPr>
        <w:t>-</w:t>
      </w:r>
      <w:r w:rsidRPr="009E6443">
        <w:rPr>
          <w:color w:val="000000"/>
          <w:sz w:val="32"/>
          <w:szCs w:val="32"/>
        </w:rPr>
        <w:t>Бари II, 94), а в третий раз он будет заступником для тех некоторых мусульман, к</w:t>
      </w:r>
      <w:r w:rsidRPr="009E6443">
        <w:rPr>
          <w:color w:val="000000"/>
          <w:sz w:val="32"/>
          <w:szCs w:val="32"/>
        </w:rPr>
        <w:t>о</w:t>
      </w:r>
      <w:r w:rsidRPr="009E6443">
        <w:rPr>
          <w:color w:val="000000"/>
          <w:sz w:val="32"/>
          <w:szCs w:val="32"/>
        </w:rPr>
        <w:t>торым Аллах определил место в аду. Благодаря мольбе пророка Аллах см</w:t>
      </w:r>
      <w:r w:rsidRPr="009E6443">
        <w:rPr>
          <w:color w:val="000000"/>
          <w:sz w:val="32"/>
          <w:szCs w:val="32"/>
        </w:rPr>
        <w:t>и</w:t>
      </w:r>
      <w:r w:rsidRPr="009E6443">
        <w:rPr>
          <w:color w:val="000000"/>
          <w:sz w:val="32"/>
          <w:szCs w:val="32"/>
        </w:rPr>
        <w:t>лостивится над этими людьми и откроет им путь в рай. Хадис об этом пер</w:t>
      </w:r>
      <w:r w:rsidRPr="009E6443">
        <w:rPr>
          <w:color w:val="000000"/>
          <w:sz w:val="32"/>
          <w:szCs w:val="32"/>
        </w:rPr>
        <w:t>е</w:t>
      </w:r>
      <w:r w:rsidRPr="009E6443">
        <w:rPr>
          <w:color w:val="000000"/>
          <w:sz w:val="32"/>
          <w:szCs w:val="32"/>
        </w:rPr>
        <w:t>дал Имран ибн Хусайн (Бухари, Фатх</w:t>
      </w:r>
      <w:r w:rsidR="00F13C30" w:rsidRPr="009E6443">
        <w:rPr>
          <w:color w:val="000000"/>
          <w:sz w:val="32"/>
          <w:szCs w:val="32"/>
        </w:rPr>
        <w:t xml:space="preserve"> а</w:t>
      </w:r>
      <w:r w:rsidRPr="009E6443">
        <w:rPr>
          <w:color w:val="000000"/>
          <w:sz w:val="32"/>
          <w:szCs w:val="32"/>
        </w:rPr>
        <w:t>ль</w:t>
      </w:r>
      <w:r w:rsidR="00F13C30" w:rsidRPr="009E6443">
        <w:rPr>
          <w:color w:val="000000"/>
          <w:sz w:val="32"/>
          <w:szCs w:val="32"/>
        </w:rPr>
        <w:t>-</w:t>
      </w:r>
      <w:r w:rsidRPr="009E6443">
        <w:rPr>
          <w:color w:val="000000"/>
          <w:sz w:val="32"/>
          <w:szCs w:val="32"/>
        </w:rPr>
        <w:t>Бари, XI, 418).</w:t>
      </w:r>
    </w:p>
    <w:p w:rsidR="00155D70" w:rsidRPr="009E6443" w:rsidRDefault="00155D70" w:rsidP="00155D70">
      <w:pPr>
        <w:ind w:firstLine="284"/>
        <w:rPr>
          <w:color w:val="000000"/>
          <w:sz w:val="32"/>
          <w:szCs w:val="32"/>
        </w:rPr>
      </w:pPr>
      <w:r w:rsidRPr="009E6443">
        <w:rPr>
          <w:color w:val="000000"/>
          <w:sz w:val="32"/>
          <w:szCs w:val="32"/>
        </w:rPr>
        <w:t>Относительно заступничества Мухаммада имеется еще один хадис: "Ка</w:t>
      </w:r>
      <w:r w:rsidRPr="009E6443">
        <w:rPr>
          <w:color w:val="000000"/>
          <w:sz w:val="32"/>
          <w:szCs w:val="32"/>
        </w:rPr>
        <w:t>ж</w:t>
      </w:r>
      <w:r w:rsidRPr="009E6443">
        <w:rPr>
          <w:color w:val="000000"/>
          <w:sz w:val="32"/>
          <w:szCs w:val="32"/>
        </w:rPr>
        <w:t>дому пророку Аллах дал право на одну мол</w:t>
      </w:r>
      <w:r w:rsidRPr="009E6443">
        <w:rPr>
          <w:color w:val="000000"/>
          <w:sz w:val="32"/>
          <w:szCs w:val="32"/>
        </w:rPr>
        <w:t>ь</w:t>
      </w:r>
      <w:r w:rsidRPr="009E6443">
        <w:rPr>
          <w:color w:val="000000"/>
          <w:sz w:val="32"/>
          <w:szCs w:val="32"/>
        </w:rPr>
        <w:t>бу, которая будет им выполнена. Все пророки использовали эту мольбу. Однако я ее не использовал и сохр</w:t>
      </w:r>
      <w:r w:rsidRPr="009E6443">
        <w:rPr>
          <w:color w:val="000000"/>
          <w:sz w:val="32"/>
          <w:szCs w:val="32"/>
        </w:rPr>
        <w:t>а</w:t>
      </w:r>
      <w:r w:rsidRPr="009E6443">
        <w:rPr>
          <w:color w:val="000000"/>
          <w:sz w:val="32"/>
          <w:szCs w:val="32"/>
        </w:rPr>
        <w:t>нил до дня воскресения, чтобы заступиться этой мольбой за свою умму. Эта мольба спасет тех из моей уммы, которые не придавали Аллаху сотоварищей (Бухари, Даават 1, Таухид 31; Муслим, Иман 334, (198); Муватта, Куран 26, (1,212); Тирм</w:t>
      </w:r>
      <w:r w:rsidRPr="009E6443">
        <w:rPr>
          <w:color w:val="000000"/>
          <w:sz w:val="32"/>
          <w:szCs w:val="32"/>
        </w:rPr>
        <w:t>и</w:t>
      </w:r>
      <w:r w:rsidRPr="009E6443">
        <w:rPr>
          <w:color w:val="000000"/>
          <w:sz w:val="32"/>
          <w:szCs w:val="32"/>
        </w:rPr>
        <w:t xml:space="preserve">зи, Даават 141, /3597/). </w:t>
      </w:r>
    </w:p>
    <w:p w:rsidR="00155D70" w:rsidRPr="009E6443" w:rsidRDefault="00F13C30" w:rsidP="00155D70">
      <w:pPr>
        <w:ind w:firstLine="284"/>
        <w:rPr>
          <w:color w:val="000000"/>
          <w:sz w:val="32"/>
          <w:szCs w:val="32"/>
        </w:rPr>
      </w:pPr>
      <w:r w:rsidRPr="009E6443">
        <w:rPr>
          <w:color w:val="000000"/>
          <w:sz w:val="32"/>
          <w:szCs w:val="32"/>
        </w:rPr>
        <w:t>Люди при х</w:t>
      </w:r>
      <w:r w:rsidR="00155D70" w:rsidRPr="009E6443">
        <w:rPr>
          <w:color w:val="000000"/>
          <w:sz w:val="32"/>
          <w:szCs w:val="32"/>
        </w:rPr>
        <w:t>ашре (собрании) будут разделены на 3 группы. Первая - это пешие, вторые будут верхом, а третьи будут ползти лицами вниз. Об этом говорится в хадисе, переданном Абу Хурайрой (Тирмизи, Тафсир, Бану И</w:t>
      </w:r>
      <w:r w:rsidR="00155D70" w:rsidRPr="009E6443">
        <w:rPr>
          <w:color w:val="000000"/>
          <w:sz w:val="32"/>
          <w:szCs w:val="32"/>
        </w:rPr>
        <w:t>с</w:t>
      </w:r>
      <w:r w:rsidR="00155D70" w:rsidRPr="009E6443">
        <w:rPr>
          <w:color w:val="000000"/>
          <w:sz w:val="32"/>
          <w:szCs w:val="32"/>
        </w:rPr>
        <w:t>раил (Исра), /3141/). Пешие - это те, кто понесет наказание, но сравнительно легкое. Прибывшие верхом - это праведники, которые б</w:t>
      </w:r>
      <w:r w:rsidR="00155D70" w:rsidRPr="009E6443">
        <w:rPr>
          <w:color w:val="000000"/>
          <w:sz w:val="32"/>
          <w:szCs w:val="32"/>
        </w:rPr>
        <w:t>у</w:t>
      </w:r>
      <w:r w:rsidR="00155D70" w:rsidRPr="009E6443">
        <w:rPr>
          <w:color w:val="000000"/>
          <w:sz w:val="32"/>
          <w:szCs w:val="32"/>
        </w:rPr>
        <w:t>дут иметь успех. И, наконец, ползущие лицами вниз - это неверные и грешники, кот</w:t>
      </w:r>
      <w:r w:rsidR="00155D70" w:rsidRPr="009E6443">
        <w:rPr>
          <w:color w:val="000000"/>
          <w:sz w:val="32"/>
          <w:szCs w:val="32"/>
        </w:rPr>
        <w:t>о</w:t>
      </w:r>
      <w:r w:rsidR="00155D70" w:rsidRPr="009E6443">
        <w:rPr>
          <w:color w:val="000000"/>
          <w:sz w:val="32"/>
          <w:szCs w:val="32"/>
        </w:rPr>
        <w:t xml:space="preserve">рые будут брошены в огонь ада. </w:t>
      </w:r>
    </w:p>
    <w:p w:rsidR="00155D70" w:rsidRPr="009E6443" w:rsidRDefault="00155D70" w:rsidP="00155D70">
      <w:pPr>
        <w:ind w:firstLine="284"/>
        <w:rPr>
          <w:color w:val="000000"/>
          <w:sz w:val="32"/>
          <w:szCs w:val="32"/>
        </w:rPr>
      </w:pPr>
      <w:r w:rsidRPr="009E6443">
        <w:rPr>
          <w:color w:val="000000"/>
          <w:sz w:val="32"/>
          <w:szCs w:val="32"/>
        </w:rPr>
        <w:t>Все люди будут в страхе (Коран, 24: 87). Неверные и грешники захотят раскаяться, но Аллах не примет их раскаяния (Коран, 6: 158). Наказание б</w:t>
      </w:r>
      <w:r w:rsidRPr="009E6443">
        <w:rPr>
          <w:color w:val="000000"/>
          <w:sz w:val="32"/>
          <w:szCs w:val="32"/>
        </w:rPr>
        <w:t>у</w:t>
      </w:r>
      <w:r w:rsidRPr="009E6443">
        <w:rPr>
          <w:color w:val="000000"/>
          <w:sz w:val="32"/>
          <w:szCs w:val="32"/>
        </w:rPr>
        <w:t>дет сур</w:t>
      </w:r>
      <w:r w:rsidRPr="009E6443">
        <w:rPr>
          <w:color w:val="000000"/>
          <w:sz w:val="32"/>
          <w:szCs w:val="32"/>
        </w:rPr>
        <w:t>о</w:t>
      </w:r>
      <w:r w:rsidRPr="009E6443">
        <w:rPr>
          <w:color w:val="000000"/>
          <w:sz w:val="32"/>
          <w:szCs w:val="32"/>
        </w:rPr>
        <w:t>вым.</w:t>
      </w:r>
    </w:p>
    <w:p w:rsidR="00155D70" w:rsidRPr="009E6443" w:rsidRDefault="00155D70" w:rsidP="00155D70">
      <w:pPr>
        <w:ind w:firstLine="284"/>
        <w:rPr>
          <w:color w:val="000000"/>
          <w:sz w:val="32"/>
          <w:szCs w:val="32"/>
        </w:rPr>
      </w:pPr>
      <w:r w:rsidRPr="009E6443">
        <w:rPr>
          <w:color w:val="000000"/>
          <w:sz w:val="32"/>
          <w:szCs w:val="32"/>
        </w:rPr>
        <w:t>Все деяния каждого человека будут поставлены на Весы (Мизан) (Коран, 42: 17). Согласно тому же Ибн Теймии, Аллах материализует все деяния ч</w:t>
      </w:r>
      <w:r w:rsidRPr="009E6443">
        <w:rPr>
          <w:color w:val="000000"/>
          <w:sz w:val="32"/>
          <w:szCs w:val="32"/>
        </w:rPr>
        <w:t>е</w:t>
      </w:r>
      <w:r w:rsidRPr="009E6443">
        <w:rPr>
          <w:color w:val="000000"/>
          <w:sz w:val="32"/>
          <w:szCs w:val="32"/>
        </w:rPr>
        <w:t>ловека так, что они будут иметь реальный вес, и эти деяния будут положены на Весы, которые будут иметь две чаши. На одну чашу будут положены до</w:t>
      </w:r>
      <w:r w:rsidRPr="009E6443">
        <w:rPr>
          <w:color w:val="000000"/>
          <w:sz w:val="32"/>
          <w:szCs w:val="32"/>
        </w:rPr>
        <w:t>б</w:t>
      </w:r>
      <w:r w:rsidRPr="009E6443">
        <w:rPr>
          <w:color w:val="000000"/>
          <w:sz w:val="32"/>
          <w:szCs w:val="32"/>
        </w:rPr>
        <w:t>рые деяния, а на другую злые.</w:t>
      </w:r>
    </w:p>
    <w:p w:rsidR="00155D70" w:rsidRPr="009E6443" w:rsidRDefault="00155D70" w:rsidP="00155D70">
      <w:pPr>
        <w:ind w:firstLine="284"/>
        <w:rPr>
          <w:color w:val="000000"/>
          <w:sz w:val="32"/>
          <w:szCs w:val="32"/>
        </w:rPr>
      </w:pPr>
      <w:r w:rsidRPr="009E6443">
        <w:rPr>
          <w:color w:val="000000"/>
          <w:sz w:val="32"/>
          <w:szCs w:val="32"/>
        </w:rPr>
        <w:t>Каждому человеку будет дана Книга его деяний (Коран, 69: 19-20). Ибн Теймия писал: "Тот, кому будет дана Книга с правой стороны, будет спр</w:t>
      </w:r>
      <w:r w:rsidRPr="009E6443">
        <w:rPr>
          <w:color w:val="000000"/>
          <w:sz w:val="32"/>
          <w:szCs w:val="32"/>
        </w:rPr>
        <w:t>о</w:t>
      </w:r>
      <w:r w:rsidRPr="009E6443">
        <w:rPr>
          <w:color w:val="000000"/>
          <w:sz w:val="32"/>
          <w:szCs w:val="32"/>
        </w:rPr>
        <w:t>шен за свои деяния в легкой форме и вернется в большой радости. А тот, к</w:t>
      </w:r>
      <w:r w:rsidRPr="009E6443">
        <w:rPr>
          <w:color w:val="000000"/>
          <w:sz w:val="32"/>
          <w:szCs w:val="32"/>
        </w:rPr>
        <w:t>о</w:t>
      </w:r>
      <w:r w:rsidRPr="009E6443">
        <w:rPr>
          <w:color w:val="000000"/>
          <w:sz w:val="32"/>
          <w:szCs w:val="32"/>
        </w:rPr>
        <w:t>му будет дана Книга с левой стороны, захочет умереть, и потом будет бр</w:t>
      </w:r>
      <w:r w:rsidRPr="009E6443">
        <w:rPr>
          <w:color w:val="000000"/>
          <w:sz w:val="32"/>
          <w:szCs w:val="32"/>
        </w:rPr>
        <w:t>о</w:t>
      </w:r>
      <w:r w:rsidRPr="009E6443">
        <w:rPr>
          <w:color w:val="000000"/>
          <w:sz w:val="32"/>
          <w:szCs w:val="32"/>
        </w:rPr>
        <w:t xml:space="preserve">шен в ад". </w:t>
      </w:r>
    </w:p>
    <w:p w:rsidR="00155D70" w:rsidRPr="009E6443" w:rsidRDefault="00155D70" w:rsidP="00155D70">
      <w:pPr>
        <w:ind w:firstLine="284"/>
        <w:rPr>
          <w:color w:val="000000"/>
          <w:sz w:val="32"/>
          <w:szCs w:val="32"/>
        </w:rPr>
      </w:pPr>
      <w:r w:rsidRPr="009E6443">
        <w:rPr>
          <w:color w:val="000000"/>
          <w:sz w:val="32"/>
          <w:szCs w:val="32"/>
        </w:rPr>
        <w:t>Здесь необходимо отметить, что Ибн Теймия писал, что за все добрые де</w:t>
      </w:r>
      <w:r w:rsidRPr="009E6443">
        <w:rPr>
          <w:color w:val="000000"/>
          <w:sz w:val="32"/>
          <w:szCs w:val="32"/>
        </w:rPr>
        <w:t>я</w:t>
      </w:r>
      <w:r w:rsidRPr="009E6443">
        <w:rPr>
          <w:color w:val="000000"/>
          <w:sz w:val="32"/>
          <w:szCs w:val="32"/>
        </w:rPr>
        <w:t>ния, совершенные людьми, которые не б</w:t>
      </w:r>
      <w:r w:rsidRPr="009E6443">
        <w:rPr>
          <w:color w:val="000000"/>
          <w:sz w:val="32"/>
          <w:szCs w:val="32"/>
        </w:rPr>
        <w:t>ы</w:t>
      </w:r>
      <w:r w:rsidRPr="009E6443">
        <w:rPr>
          <w:color w:val="000000"/>
          <w:sz w:val="32"/>
          <w:szCs w:val="32"/>
        </w:rPr>
        <w:t>ли мусульманами, Аллах воздает добром в этом мире. Но там, в день Суда и последующей Вечной жизни все они обнаружат, что страница, на которой должны были быть записаны их добрые дела, окажется пу</w:t>
      </w:r>
      <w:r w:rsidRPr="009E6443">
        <w:rPr>
          <w:color w:val="000000"/>
          <w:sz w:val="32"/>
          <w:szCs w:val="32"/>
        </w:rPr>
        <w:t>с</w:t>
      </w:r>
      <w:r w:rsidRPr="009E6443">
        <w:rPr>
          <w:color w:val="000000"/>
          <w:sz w:val="32"/>
          <w:szCs w:val="32"/>
        </w:rPr>
        <w:t>той.</w:t>
      </w:r>
    </w:p>
    <w:p w:rsidR="00155D70" w:rsidRPr="009E6443" w:rsidRDefault="00155D70" w:rsidP="00155D70">
      <w:pPr>
        <w:ind w:firstLine="284"/>
        <w:rPr>
          <w:color w:val="000000"/>
          <w:sz w:val="32"/>
          <w:szCs w:val="32"/>
        </w:rPr>
      </w:pPr>
      <w:r w:rsidRPr="009E6443">
        <w:rPr>
          <w:color w:val="000000"/>
          <w:sz w:val="32"/>
          <w:szCs w:val="32"/>
        </w:rPr>
        <w:t>Далее Ибн Теймия писал, что согласно хадисам, у каждого пророка будет свой водоем (</w:t>
      </w:r>
      <w:r w:rsidR="00F13C30" w:rsidRPr="009E6443">
        <w:rPr>
          <w:color w:val="000000"/>
          <w:sz w:val="32"/>
          <w:szCs w:val="32"/>
        </w:rPr>
        <w:t>х</w:t>
      </w:r>
      <w:r w:rsidRPr="009E6443">
        <w:rPr>
          <w:color w:val="000000"/>
          <w:sz w:val="32"/>
          <w:szCs w:val="32"/>
        </w:rPr>
        <w:t>авз), к которому их благоче</w:t>
      </w:r>
      <w:r w:rsidRPr="009E6443">
        <w:rPr>
          <w:color w:val="000000"/>
          <w:sz w:val="32"/>
          <w:szCs w:val="32"/>
        </w:rPr>
        <w:t>с</w:t>
      </w:r>
      <w:r w:rsidRPr="009E6443">
        <w:rPr>
          <w:color w:val="000000"/>
          <w:sz w:val="32"/>
          <w:szCs w:val="32"/>
        </w:rPr>
        <w:t>тивые последователи придут пить воду во время всех этих событий (в подтве</w:t>
      </w:r>
      <w:r w:rsidRPr="009E6443">
        <w:rPr>
          <w:color w:val="000000"/>
          <w:sz w:val="32"/>
          <w:szCs w:val="32"/>
        </w:rPr>
        <w:t>р</w:t>
      </w:r>
      <w:r w:rsidRPr="009E6443">
        <w:rPr>
          <w:color w:val="000000"/>
          <w:sz w:val="32"/>
          <w:szCs w:val="32"/>
        </w:rPr>
        <w:t>ждение этого он привел хадисы из сборника Бухари, Рикак, Хавз /Фатх</w:t>
      </w:r>
      <w:r w:rsidR="00F13C30" w:rsidRPr="009E6443">
        <w:rPr>
          <w:color w:val="000000"/>
          <w:sz w:val="32"/>
          <w:szCs w:val="32"/>
        </w:rPr>
        <w:t xml:space="preserve"> аль-</w:t>
      </w:r>
      <w:r w:rsidRPr="009E6443">
        <w:rPr>
          <w:color w:val="000000"/>
          <w:sz w:val="32"/>
          <w:szCs w:val="32"/>
        </w:rPr>
        <w:t>Бари, IX, 463; Бухари I, 44 и т.д. Об этом же говорится в хадисе, переданном Семирой ибн Джундабом: "К</w:t>
      </w:r>
      <w:r w:rsidRPr="009E6443">
        <w:rPr>
          <w:color w:val="000000"/>
          <w:sz w:val="32"/>
          <w:szCs w:val="32"/>
        </w:rPr>
        <w:t>а</w:t>
      </w:r>
      <w:r w:rsidR="00F13C30" w:rsidRPr="009E6443">
        <w:rPr>
          <w:color w:val="000000"/>
          <w:sz w:val="32"/>
          <w:szCs w:val="32"/>
        </w:rPr>
        <w:t>ждый пророк имеет свой водоем (х</w:t>
      </w:r>
      <w:r w:rsidRPr="009E6443">
        <w:rPr>
          <w:color w:val="000000"/>
          <w:sz w:val="32"/>
          <w:szCs w:val="32"/>
        </w:rPr>
        <w:t>авз). Праведники из уммы (общины) ка</w:t>
      </w:r>
      <w:r w:rsidRPr="009E6443">
        <w:rPr>
          <w:color w:val="000000"/>
          <w:sz w:val="32"/>
          <w:szCs w:val="32"/>
        </w:rPr>
        <w:t>ж</w:t>
      </w:r>
      <w:r w:rsidRPr="009E6443">
        <w:rPr>
          <w:color w:val="000000"/>
          <w:sz w:val="32"/>
          <w:szCs w:val="32"/>
        </w:rPr>
        <w:t>дого пророка будут приходить туда, чтобы набрать воду. Каждый пророк будет хвастаться тем, что у его водоема собралось больше всего праведн</w:t>
      </w:r>
      <w:r w:rsidRPr="009E6443">
        <w:rPr>
          <w:color w:val="000000"/>
          <w:sz w:val="32"/>
          <w:szCs w:val="32"/>
        </w:rPr>
        <w:t>и</w:t>
      </w:r>
      <w:r w:rsidRPr="009E6443">
        <w:rPr>
          <w:color w:val="000000"/>
          <w:sz w:val="32"/>
          <w:szCs w:val="32"/>
        </w:rPr>
        <w:t>ков" (Тирмизи, Кыяма 15, /2445/).</w:t>
      </w:r>
    </w:p>
    <w:p w:rsidR="00155D70" w:rsidRPr="009E6443" w:rsidRDefault="00155D70" w:rsidP="00155D70">
      <w:pPr>
        <w:ind w:firstLine="284"/>
        <w:rPr>
          <w:color w:val="000000"/>
          <w:sz w:val="32"/>
          <w:szCs w:val="32"/>
        </w:rPr>
      </w:pPr>
      <w:r w:rsidRPr="009E6443">
        <w:rPr>
          <w:color w:val="000000"/>
          <w:sz w:val="32"/>
          <w:szCs w:val="32"/>
        </w:rPr>
        <w:t xml:space="preserve">После всех этих событий праведники войдут в рай (джанна), а неверные и грешники в ад (джаханнам) (См. </w:t>
      </w:r>
      <w:r w:rsidRPr="009E6443">
        <w:rPr>
          <w:b/>
          <w:color w:val="000000"/>
          <w:sz w:val="32"/>
          <w:szCs w:val="32"/>
        </w:rPr>
        <w:t>Джанна</w:t>
      </w:r>
      <w:r w:rsidRPr="009E6443">
        <w:rPr>
          <w:color w:val="000000"/>
          <w:sz w:val="32"/>
          <w:szCs w:val="32"/>
        </w:rPr>
        <w:t xml:space="preserve"> и </w:t>
      </w:r>
      <w:r w:rsidRPr="009E6443">
        <w:rPr>
          <w:b/>
          <w:color w:val="000000"/>
          <w:sz w:val="32"/>
          <w:szCs w:val="32"/>
        </w:rPr>
        <w:t>Джаханнам</w:t>
      </w:r>
      <w:r w:rsidRPr="009E6443">
        <w:rPr>
          <w:color w:val="000000"/>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Ахль аль-Бейт</w:t>
      </w:r>
      <w:r w:rsidRPr="009E6443">
        <w:rPr>
          <w:sz w:val="32"/>
          <w:szCs w:val="32"/>
        </w:rPr>
        <w:t xml:space="preserve"> - члены семьи пророка Мухаммада. Ортодоксальные су</w:t>
      </w:r>
      <w:r w:rsidRPr="009E6443">
        <w:rPr>
          <w:sz w:val="32"/>
          <w:szCs w:val="32"/>
        </w:rPr>
        <w:t>н</w:t>
      </w:r>
      <w:r w:rsidRPr="009E6443">
        <w:rPr>
          <w:sz w:val="32"/>
          <w:szCs w:val="32"/>
        </w:rPr>
        <w:t>нитские улемы считали, что к семье пророка относятся сыновья дядей пр</w:t>
      </w:r>
      <w:r w:rsidRPr="009E6443">
        <w:rPr>
          <w:sz w:val="32"/>
          <w:szCs w:val="32"/>
        </w:rPr>
        <w:t>о</w:t>
      </w:r>
      <w:r w:rsidRPr="009E6443">
        <w:rPr>
          <w:sz w:val="32"/>
          <w:szCs w:val="32"/>
        </w:rPr>
        <w:t>рока Мухаммада Абу Талиба (</w:t>
      </w:r>
      <w:r w:rsidR="00F13C30" w:rsidRPr="009E6443">
        <w:rPr>
          <w:sz w:val="32"/>
          <w:szCs w:val="32"/>
        </w:rPr>
        <w:t>Али, Джафар</w:t>
      </w:r>
      <w:r w:rsidR="00447CEC" w:rsidRPr="009E6443">
        <w:rPr>
          <w:sz w:val="32"/>
          <w:szCs w:val="32"/>
        </w:rPr>
        <w:t>, Укайль</w:t>
      </w:r>
      <w:r w:rsidRPr="009E6443">
        <w:rPr>
          <w:sz w:val="32"/>
          <w:szCs w:val="32"/>
        </w:rPr>
        <w:t>) и Аббаса. Они относ</w:t>
      </w:r>
      <w:r w:rsidRPr="009E6443">
        <w:rPr>
          <w:sz w:val="32"/>
          <w:szCs w:val="32"/>
        </w:rPr>
        <w:t>и</w:t>
      </w:r>
      <w:r w:rsidRPr="009E6443">
        <w:rPr>
          <w:sz w:val="32"/>
          <w:szCs w:val="32"/>
        </w:rPr>
        <w:t>ли к семье прор</w:t>
      </w:r>
      <w:r w:rsidRPr="009E6443">
        <w:rPr>
          <w:sz w:val="32"/>
          <w:szCs w:val="32"/>
        </w:rPr>
        <w:t>о</w:t>
      </w:r>
      <w:r w:rsidRPr="009E6443">
        <w:rPr>
          <w:sz w:val="32"/>
          <w:szCs w:val="32"/>
        </w:rPr>
        <w:t>ка еще одного дядю пророка, Хамзу, однако тот не оставил после себя д</w:t>
      </w:r>
      <w:r w:rsidRPr="009E6443">
        <w:rPr>
          <w:sz w:val="32"/>
          <w:szCs w:val="32"/>
        </w:rPr>
        <w:t>е</w:t>
      </w:r>
      <w:r w:rsidRPr="009E6443">
        <w:rPr>
          <w:sz w:val="32"/>
          <w:szCs w:val="32"/>
        </w:rPr>
        <w:t>тей; потомков же других дядей пророка - аз-Зубайра, аль-Хариса и Абу Лахаба, они не считали относящимися к семье пророка, п</w:t>
      </w:r>
      <w:r w:rsidRPr="009E6443">
        <w:rPr>
          <w:sz w:val="32"/>
          <w:szCs w:val="32"/>
        </w:rPr>
        <w:t>о</w:t>
      </w:r>
      <w:r w:rsidRPr="009E6443">
        <w:rPr>
          <w:sz w:val="32"/>
          <w:szCs w:val="32"/>
        </w:rPr>
        <w:t>скольку те поздно приняли Ислам. Среди потомков дядей пророка Муха</w:t>
      </w:r>
      <w:r w:rsidRPr="009E6443">
        <w:rPr>
          <w:sz w:val="32"/>
          <w:szCs w:val="32"/>
        </w:rPr>
        <w:t>м</w:t>
      </w:r>
      <w:r w:rsidRPr="009E6443">
        <w:rPr>
          <w:sz w:val="32"/>
          <w:szCs w:val="32"/>
        </w:rPr>
        <w:t>мада наиболее влиятельными были потомки Аббаса, в частности, его сына Абдуллы. Самым известным из них был Али, которого за его набожность н</w:t>
      </w:r>
      <w:r w:rsidRPr="009E6443">
        <w:rPr>
          <w:sz w:val="32"/>
          <w:szCs w:val="32"/>
        </w:rPr>
        <w:t>а</w:t>
      </w:r>
      <w:r w:rsidRPr="009E6443">
        <w:rPr>
          <w:sz w:val="32"/>
          <w:szCs w:val="32"/>
        </w:rPr>
        <w:t>звали Саджадом, что означает «Совершающий земные покло</w:t>
      </w:r>
      <w:r w:rsidR="00447CEC" w:rsidRPr="009E6443">
        <w:rPr>
          <w:sz w:val="32"/>
          <w:szCs w:val="32"/>
        </w:rPr>
        <w:t>ны». П</w:t>
      </w:r>
      <w:r w:rsidRPr="009E6443">
        <w:rPr>
          <w:sz w:val="32"/>
          <w:szCs w:val="32"/>
        </w:rPr>
        <w:t>ресл</w:t>
      </w:r>
      <w:r w:rsidRPr="009E6443">
        <w:rPr>
          <w:sz w:val="32"/>
          <w:szCs w:val="32"/>
        </w:rPr>
        <w:t>е</w:t>
      </w:r>
      <w:r w:rsidRPr="009E6443">
        <w:rPr>
          <w:sz w:val="32"/>
          <w:szCs w:val="32"/>
        </w:rPr>
        <w:t>дуемый Омейядами, он умер в те</w:t>
      </w:r>
      <w:r w:rsidRPr="009E6443">
        <w:rPr>
          <w:sz w:val="32"/>
          <w:szCs w:val="32"/>
        </w:rPr>
        <w:t>м</w:t>
      </w:r>
      <w:r w:rsidRPr="009E6443">
        <w:rPr>
          <w:sz w:val="32"/>
          <w:szCs w:val="32"/>
        </w:rPr>
        <w:t xml:space="preserve">нице в </w:t>
      </w:r>
      <w:smartTag w:uri="urn:schemas-microsoft-com:office:smarttags" w:element="metricconverter">
        <w:smartTagPr>
          <w:attr w:name="ProductID" w:val="118 г"/>
        </w:smartTagPr>
        <w:r w:rsidRPr="009E6443">
          <w:rPr>
            <w:sz w:val="32"/>
            <w:szCs w:val="32"/>
          </w:rPr>
          <w:t>118 г</w:t>
        </w:r>
      </w:smartTag>
      <w:r w:rsidRPr="009E6443">
        <w:rPr>
          <w:sz w:val="32"/>
          <w:szCs w:val="32"/>
        </w:rPr>
        <w:t>. х.</w:t>
      </w:r>
    </w:p>
    <w:p w:rsidR="00155D70" w:rsidRPr="009E6443" w:rsidRDefault="00155D70" w:rsidP="00155D70">
      <w:pPr>
        <w:ind w:firstLine="284"/>
        <w:rPr>
          <w:sz w:val="32"/>
          <w:szCs w:val="32"/>
        </w:rPr>
      </w:pPr>
      <w:r w:rsidRPr="009E6443">
        <w:rPr>
          <w:sz w:val="32"/>
          <w:szCs w:val="32"/>
        </w:rPr>
        <w:t>Членами семьи пророка (ахль аль-бейтом) являются все жены пророка Мухаммада, так как в Коране говорится: «О жены пророка! Вы не таковы, как любая другая женщина. Если вы набожны, то не ведите [с посторонними мужчинами] любезны</w:t>
      </w:r>
      <w:r w:rsidR="00261E47" w:rsidRPr="009E6443">
        <w:rPr>
          <w:sz w:val="32"/>
          <w:szCs w:val="32"/>
        </w:rPr>
        <w:t>х [</w:t>
      </w:r>
      <w:r w:rsidRPr="009E6443">
        <w:rPr>
          <w:sz w:val="32"/>
          <w:szCs w:val="32"/>
        </w:rPr>
        <w:t>речей] - не то возжелает вас тот, чье сер</w:t>
      </w:r>
      <w:r w:rsidRPr="009E6443">
        <w:rPr>
          <w:sz w:val="32"/>
          <w:szCs w:val="32"/>
        </w:rPr>
        <w:t>д</w:t>
      </w:r>
      <w:r w:rsidRPr="009E6443">
        <w:rPr>
          <w:sz w:val="32"/>
          <w:szCs w:val="32"/>
        </w:rPr>
        <w:t xml:space="preserve">це порочно, </w:t>
      </w:r>
      <w:r w:rsidR="00261E47" w:rsidRPr="009E6443">
        <w:rPr>
          <w:sz w:val="32"/>
          <w:szCs w:val="32"/>
        </w:rPr>
        <w:t>- а</w:t>
      </w:r>
      <w:r w:rsidRPr="009E6443">
        <w:rPr>
          <w:sz w:val="32"/>
          <w:szCs w:val="32"/>
        </w:rPr>
        <w:t xml:space="preserve"> говорите обычные слова. Не покидайте своих домов, не носите украш</w:t>
      </w:r>
      <w:r w:rsidRPr="009E6443">
        <w:rPr>
          <w:sz w:val="32"/>
          <w:szCs w:val="32"/>
        </w:rPr>
        <w:t>е</w:t>
      </w:r>
      <w:r w:rsidRPr="009E6443">
        <w:rPr>
          <w:sz w:val="32"/>
          <w:szCs w:val="32"/>
        </w:rPr>
        <w:t>ния времен джахилии, совершайте обрядовую молитву, раздавайте закат и повинуйтесь Аллаху и Его Посланнику. Аллах ж</w:t>
      </w:r>
      <w:r w:rsidRPr="009E6443">
        <w:rPr>
          <w:sz w:val="32"/>
          <w:szCs w:val="32"/>
        </w:rPr>
        <w:t>е</w:t>
      </w:r>
      <w:r w:rsidRPr="009E6443">
        <w:rPr>
          <w:sz w:val="32"/>
          <w:szCs w:val="32"/>
        </w:rPr>
        <w:t xml:space="preserve">лает только охранить вас от скверны, о </w:t>
      </w:r>
      <w:r w:rsidRPr="009E6443">
        <w:rPr>
          <w:sz w:val="32"/>
          <w:szCs w:val="32"/>
          <w:u w:val="single"/>
        </w:rPr>
        <w:t>члены дома [пророка]</w:t>
      </w:r>
      <w:r w:rsidRPr="009E6443">
        <w:rPr>
          <w:sz w:val="32"/>
          <w:szCs w:val="32"/>
        </w:rPr>
        <w:t>, очистить вас всецело (33: 33).</w:t>
      </w:r>
    </w:p>
    <w:p w:rsidR="00155D70" w:rsidRPr="009E6443" w:rsidRDefault="00155D70" w:rsidP="00155D70">
      <w:pPr>
        <w:ind w:firstLine="284"/>
        <w:rPr>
          <w:sz w:val="32"/>
          <w:szCs w:val="32"/>
        </w:rPr>
      </w:pPr>
      <w:r w:rsidRPr="009E6443">
        <w:rPr>
          <w:sz w:val="32"/>
          <w:szCs w:val="32"/>
        </w:rPr>
        <w:t>Все суннитские улемы относили к семье пророка прямых потомков М</w:t>
      </w:r>
      <w:r w:rsidRPr="009E6443">
        <w:rPr>
          <w:sz w:val="32"/>
          <w:szCs w:val="32"/>
        </w:rPr>
        <w:t>у</w:t>
      </w:r>
      <w:r w:rsidRPr="009E6443">
        <w:rPr>
          <w:sz w:val="32"/>
          <w:szCs w:val="32"/>
        </w:rPr>
        <w:t xml:space="preserve">хаммада от </w:t>
      </w:r>
      <w:r w:rsidR="00447CEC" w:rsidRPr="009E6443">
        <w:rPr>
          <w:sz w:val="32"/>
          <w:szCs w:val="32"/>
        </w:rPr>
        <w:t>брака его дочери Фатимы с Али ибн Абу Талибом</w:t>
      </w:r>
      <w:r w:rsidRPr="009E6443">
        <w:rPr>
          <w:sz w:val="32"/>
          <w:szCs w:val="32"/>
        </w:rPr>
        <w:t>. Известно, что Али был двоюродным братом пророка Мухаммада, рано при</w:t>
      </w:r>
      <w:r w:rsidR="00447CEC" w:rsidRPr="009E6443">
        <w:rPr>
          <w:sz w:val="32"/>
          <w:szCs w:val="32"/>
        </w:rPr>
        <w:t>нял Ислам, уч</w:t>
      </w:r>
      <w:r w:rsidR="00447CEC" w:rsidRPr="009E6443">
        <w:rPr>
          <w:sz w:val="32"/>
          <w:szCs w:val="32"/>
        </w:rPr>
        <w:t>а</w:t>
      </w:r>
      <w:r w:rsidR="00447CEC" w:rsidRPr="009E6443">
        <w:rPr>
          <w:sz w:val="32"/>
          <w:szCs w:val="32"/>
        </w:rPr>
        <w:t xml:space="preserve">ствовал во многих </w:t>
      </w:r>
      <w:r w:rsidRPr="009E6443">
        <w:rPr>
          <w:sz w:val="32"/>
          <w:szCs w:val="32"/>
        </w:rPr>
        <w:t>сражениях, имел огромные заслуги в развитии исламского движения. Существуют несколько хадисов, в которых пророк Мухаммад н</w:t>
      </w:r>
      <w:r w:rsidRPr="009E6443">
        <w:rPr>
          <w:sz w:val="32"/>
          <w:szCs w:val="32"/>
        </w:rPr>
        <w:t>а</w:t>
      </w:r>
      <w:r w:rsidRPr="009E6443">
        <w:rPr>
          <w:sz w:val="32"/>
          <w:szCs w:val="32"/>
        </w:rPr>
        <w:t>зывал свою дочь Фатиму, ее мужа Али и их детей Хасана и Хусайна членами своей семьи. В связи с этим большинство шиитов считали Али и его пото</w:t>
      </w:r>
      <w:r w:rsidRPr="009E6443">
        <w:rPr>
          <w:sz w:val="32"/>
          <w:szCs w:val="32"/>
        </w:rPr>
        <w:t>м</w:t>
      </w:r>
      <w:r w:rsidRPr="009E6443">
        <w:rPr>
          <w:sz w:val="32"/>
          <w:szCs w:val="32"/>
        </w:rPr>
        <w:t xml:space="preserve">ков единственными претендентами на власть (См. </w:t>
      </w:r>
      <w:r w:rsidRPr="009E6443">
        <w:rPr>
          <w:b/>
          <w:sz w:val="32"/>
          <w:szCs w:val="32"/>
        </w:rPr>
        <w:t>Шиизм</w:t>
      </w:r>
      <w:r w:rsidRPr="009E6443">
        <w:rPr>
          <w:sz w:val="32"/>
          <w:szCs w:val="32"/>
        </w:rPr>
        <w:t>). В качестве а</w:t>
      </w:r>
      <w:r w:rsidRPr="009E6443">
        <w:rPr>
          <w:sz w:val="32"/>
          <w:szCs w:val="32"/>
        </w:rPr>
        <w:t>р</w:t>
      </w:r>
      <w:r w:rsidRPr="009E6443">
        <w:rPr>
          <w:sz w:val="32"/>
          <w:szCs w:val="32"/>
        </w:rPr>
        <w:t>гументов в пользу этого они приводили несколько аятов Корана и хадисов. Одним из главных аргументов является хадис Кадир-Хум, где пророк М</w:t>
      </w:r>
      <w:r w:rsidRPr="009E6443">
        <w:rPr>
          <w:sz w:val="32"/>
          <w:szCs w:val="32"/>
        </w:rPr>
        <w:t>у</w:t>
      </w:r>
      <w:r w:rsidRPr="009E6443">
        <w:rPr>
          <w:sz w:val="32"/>
          <w:szCs w:val="32"/>
        </w:rPr>
        <w:t>хаммад говорит: "Аллах мой покровитель и полноправный распорядитель, я же являюсь покр</w:t>
      </w:r>
      <w:r w:rsidRPr="009E6443">
        <w:rPr>
          <w:sz w:val="32"/>
          <w:szCs w:val="32"/>
        </w:rPr>
        <w:t>о</w:t>
      </w:r>
      <w:r w:rsidRPr="009E6443">
        <w:rPr>
          <w:sz w:val="32"/>
          <w:szCs w:val="32"/>
        </w:rPr>
        <w:t>вителем (маула) всех верующих. Кому я был покровителем (маула), тому этот Али покровитель, О Аллах! Будь покровит</w:t>
      </w:r>
      <w:r w:rsidRPr="009E6443">
        <w:rPr>
          <w:sz w:val="32"/>
          <w:szCs w:val="32"/>
        </w:rPr>
        <w:t>е</w:t>
      </w:r>
      <w:r w:rsidRPr="009E6443">
        <w:rPr>
          <w:sz w:val="32"/>
          <w:szCs w:val="32"/>
        </w:rPr>
        <w:t>лем тому, кто был его другом, будь врагом тому, кто был его врагом, помоги тому, кто п</w:t>
      </w:r>
      <w:r w:rsidRPr="009E6443">
        <w:rPr>
          <w:sz w:val="32"/>
          <w:szCs w:val="32"/>
        </w:rPr>
        <w:t>о</w:t>
      </w:r>
      <w:r w:rsidRPr="009E6443">
        <w:rPr>
          <w:sz w:val="32"/>
          <w:szCs w:val="32"/>
        </w:rPr>
        <w:t>мог ему, оставь без поддержки того, кто его оставил без поддержки, и пусть он будет прав, где бы он ни нах</w:t>
      </w:r>
      <w:r w:rsidRPr="009E6443">
        <w:rPr>
          <w:sz w:val="32"/>
          <w:szCs w:val="32"/>
        </w:rPr>
        <w:t>о</w:t>
      </w:r>
      <w:r w:rsidRPr="009E6443">
        <w:rPr>
          <w:sz w:val="32"/>
          <w:szCs w:val="32"/>
        </w:rPr>
        <w:t>дился! Разве я не сообщил /это/ трижды?". Этот хадис все шиитские богословы считают наиболее явным указанием на Али как на пр</w:t>
      </w:r>
      <w:r w:rsidRPr="009E6443">
        <w:rPr>
          <w:sz w:val="32"/>
          <w:szCs w:val="32"/>
        </w:rPr>
        <w:t>е</w:t>
      </w:r>
      <w:r w:rsidRPr="009E6443">
        <w:rPr>
          <w:sz w:val="32"/>
          <w:szCs w:val="32"/>
        </w:rPr>
        <w:t>емника пророка.</w:t>
      </w:r>
    </w:p>
    <w:p w:rsidR="00155D70" w:rsidRPr="009E6443" w:rsidRDefault="00155D70" w:rsidP="00155D70">
      <w:pPr>
        <w:ind w:firstLine="284"/>
        <w:rPr>
          <w:sz w:val="32"/>
          <w:szCs w:val="32"/>
        </w:rPr>
      </w:pPr>
      <w:r w:rsidRPr="009E6443">
        <w:rPr>
          <w:sz w:val="32"/>
          <w:szCs w:val="32"/>
        </w:rPr>
        <w:t>Суннитские же улемы по-разному относились к этому хадису. Так, ханб</w:t>
      </w:r>
      <w:r w:rsidRPr="009E6443">
        <w:rPr>
          <w:sz w:val="32"/>
          <w:szCs w:val="32"/>
        </w:rPr>
        <w:t>а</w:t>
      </w:r>
      <w:r w:rsidRPr="009E6443">
        <w:rPr>
          <w:sz w:val="32"/>
          <w:szCs w:val="32"/>
        </w:rPr>
        <w:t>литский улем аль-Иджи писал о том, что в тот день Али вообще не было с пророком, и он находился в Йемене. Причем, по его словам, так считает большинство суннитских улемов. Ибн Теймия же писал, что даже если пр</w:t>
      </w:r>
      <w:r w:rsidRPr="009E6443">
        <w:rPr>
          <w:sz w:val="32"/>
          <w:szCs w:val="32"/>
        </w:rPr>
        <w:t>и</w:t>
      </w:r>
      <w:r w:rsidRPr="009E6443">
        <w:rPr>
          <w:sz w:val="32"/>
          <w:szCs w:val="32"/>
        </w:rPr>
        <w:t>нять хадис Кадир-Хум в качестве достоверного, то все равно там прямо не утверждается имамат Али. А ашарит Бакиллани писал, что на арабском яз</w:t>
      </w:r>
      <w:r w:rsidRPr="009E6443">
        <w:rPr>
          <w:sz w:val="32"/>
          <w:szCs w:val="32"/>
        </w:rPr>
        <w:t>ы</w:t>
      </w:r>
      <w:r w:rsidRPr="009E6443">
        <w:rPr>
          <w:sz w:val="32"/>
          <w:szCs w:val="32"/>
        </w:rPr>
        <w:t>ке слово (маула) имеет много значений: помощник, двоюродный брат, л</w:t>
      </w:r>
      <w:r w:rsidRPr="009E6443">
        <w:rPr>
          <w:sz w:val="32"/>
          <w:szCs w:val="32"/>
        </w:rPr>
        <w:t>ю</w:t>
      </w:r>
      <w:r w:rsidRPr="009E6443">
        <w:rPr>
          <w:sz w:val="32"/>
          <w:szCs w:val="32"/>
        </w:rPr>
        <w:t>бящий и любимый, имеющий первостепенное право, полноправный хозяин, покровитель, повелитель, руководитель, союзник, освобожденный, друг, п</w:t>
      </w:r>
      <w:r w:rsidRPr="009E6443">
        <w:rPr>
          <w:sz w:val="32"/>
          <w:szCs w:val="32"/>
        </w:rPr>
        <w:t>о</w:t>
      </w:r>
      <w:r w:rsidRPr="009E6443">
        <w:rPr>
          <w:sz w:val="32"/>
          <w:szCs w:val="32"/>
        </w:rPr>
        <w:t>мощник, родственник, сосед и т. д. Поэтому он считает неверным придание этому хадису лишь одного смысла, как это делают ши</w:t>
      </w:r>
      <w:r w:rsidRPr="009E6443">
        <w:rPr>
          <w:sz w:val="32"/>
          <w:szCs w:val="32"/>
        </w:rPr>
        <w:t>и</w:t>
      </w:r>
      <w:r w:rsidRPr="009E6443">
        <w:rPr>
          <w:sz w:val="32"/>
          <w:szCs w:val="32"/>
        </w:rPr>
        <w:t xml:space="preserve">ты. </w:t>
      </w:r>
    </w:p>
    <w:p w:rsidR="00155D70" w:rsidRPr="009E6443" w:rsidRDefault="00155D70" w:rsidP="00155D70">
      <w:pPr>
        <w:ind w:firstLine="284"/>
        <w:rPr>
          <w:sz w:val="32"/>
          <w:szCs w:val="32"/>
        </w:rPr>
      </w:pPr>
      <w:r w:rsidRPr="009E6443">
        <w:rPr>
          <w:sz w:val="32"/>
          <w:szCs w:val="32"/>
        </w:rPr>
        <w:t>В ответ на это, шиитские богословы говорили, что все значения слова «</w:t>
      </w:r>
      <w:r w:rsidR="00261E47" w:rsidRPr="009E6443">
        <w:rPr>
          <w:sz w:val="32"/>
          <w:szCs w:val="32"/>
        </w:rPr>
        <w:t>маула</w:t>
      </w:r>
      <w:r w:rsidRPr="009E6443">
        <w:rPr>
          <w:sz w:val="32"/>
          <w:szCs w:val="32"/>
        </w:rPr>
        <w:t>», которые приводят сунниты, не могут по смыслу подходить к той исторической ситуации, при которой они были высказаны пророком. В час</w:t>
      </w:r>
      <w:r w:rsidRPr="009E6443">
        <w:rPr>
          <w:sz w:val="32"/>
          <w:szCs w:val="32"/>
        </w:rPr>
        <w:t>т</w:t>
      </w:r>
      <w:r w:rsidRPr="009E6443">
        <w:rPr>
          <w:sz w:val="32"/>
          <w:szCs w:val="32"/>
        </w:rPr>
        <w:t>ности, по их мнению, невероятно, чтобы Мухаммад остановил для этого в</w:t>
      </w:r>
      <w:r w:rsidRPr="009E6443">
        <w:rPr>
          <w:sz w:val="32"/>
          <w:szCs w:val="32"/>
        </w:rPr>
        <w:t>ы</w:t>
      </w:r>
      <w:r w:rsidRPr="009E6443">
        <w:rPr>
          <w:sz w:val="32"/>
          <w:szCs w:val="32"/>
        </w:rPr>
        <w:t>сказывания караван и держал под солнцем такое большое количество нар</w:t>
      </w:r>
      <w:r w:rsidRPr="009E6443">
        <w:rPr>
          <w:sz w:val="32"/>
          <w:szCs w:val="32"/>
        </w:rPr>
        <w:t>о</w:t>
      </w:r>
      <w:r w:rsidRPr="009E6443">
        <w:rPr>
          <w:sz w:val="32"/>
          <w:szCs w:val="32"/>
        </w:rPr>
        <w:t xml:space="preserve">да. </w:t>
      </w:r>
    </w:p>
    <w:p w:rsidR="00155D70" w:rsidRPr="009E6443" w:rsidRDefault="00155D70" w:rsidP="00155D70">
      <w:pPr>
        <w:ind w:firstLine="284"/>
        <w:rPr>
          <w:sz w:val="32"/>
          <w:szCs w:val="32"/>
        </w:rPr>
      </w:pPr>
      <w:r w:rsidRPr="009E6443">
        <w:rPr>
          <w:sz w:val="32"/>
          <w:szCs w:val="32"/>
        </w:rPr>
        <w:t>Таким образом, споры относительно исклюючительных прав Али и его п</w:t>
      </w:r>
      <w:r w:rsidRPr="009E6443">
        <w:rPr>
          <w:sz w:val="32"/>
          <w:szCs w:val="32"/>
        </w:rPr>
        <w:t>о</w:t>
      </w:r>
      <w:r w:rsidRPr="009E6443">
        <w:rPr>
          <w:sz w:val="32"/>
          <w:szCs w:val="32"/>
        </w:rPr>
        <w:t>томков на имамат стали предметом утомительных безрезультатных схол</w:t>
      </w:r>
      <w:r w:rsidRPr="009E6443">
        <w:rPr>
          <w:sz w:val="32"/>
          <w:szCs w:val="32"/>
        </w:rPr>
        <w:t>а</w:t>
      </w:r>
      <w:r w:rsidRPr="009E6443">
        <w:rPr>
          <w:sz w:val="32"/>
          <w:szCs w:val="32"/>
        </w:rPr>
        <w:t>стических споров, которые ведутся между суннитами и шиитами до сег</w:t>
      </w:r>
      <w:r w:rsidRPr="009E6443">
        <w:rPr>
          <w:sz w:val="32"/>
          <w:szCs w:val="32"/>
        </w:rPr>
        <w:t>о</w:t>
      </w:r>
      <w:r w:rsidRPr="009E6443">
        <w:rPr>
          <w:sz w:val="32"/>
          <w:szCs w:val="32"/>
        </w:rPr>
        <w:t>дняшнего дня, в результате которых каждая из сторон остается при своем мнении. В любом случае, фактом является то, что подавляющее большинс</w:t>
      </w:r>
      <w:r w:rsidRPr="009E6443">
        <w:rPr>
          <w:sz w:val="32"/>
          <w:szCs w:val="32"/>
        </w:rPr>
        <w:t>т</w:t>
      </w:r>
      <w:r w:rsidRPr="009E6443">
        <w:rPr>
          <w:sz w:val="32"/>
          <w:szCs w:val="32"/>
        </w:rPr>
        <w:t>во мусульман считает, что власть не может передаваться по наследству и х</w:t>
      </w:r>
      <w:r w:rsidRPr="009E6443">
        <w:rPr>
          <w:sz w:val="32"/>
          <w:szCs w:val="32"/>
        </w:rPr>
        <w:t>а</w:t>
      </w:r>
      <w:r w:rsidRPr="009E6443">
        <w:rPr>
          <w:sz w:val="32"/>
          <w:szCs w:val="32"/>
        </w:rPr>
        <w:t>лиф должен прийти к власти так, как это имело место в период правления первых четырех праведных хал</w:t>
      </w:r>
      <w:r w:rsidRPr="009E6443">
        <w:rPr>
          <w:sz w:val="32"/>
          <w:szCs w:val="32"/>
        </w:rPr>
        <w:t>и</w:t>
      </w:r>
      <w:r w:rsidRPr="009E6443">
        <w:rPr>
          <w:sz w:val="32"/>
          <w:szCs w:val="32"/>
        </w:rPr>
        <w:t xml:space="preserve">фов. </w:t>
      </w:r>
    </w:p>
    <w:p w:rsidR="00155D70" w:rsidRPr="009E6443" w:rsidRDefault="00155D70" w:rsidP="00155D70">
      <w:pPr>
        <w:ind w:firstLine="284"/>
        <w:rPr>
          <w:sz w:val="32"/>
          <w:szCs w:val="32"/>
        </w:rPr>
      </w:pPr>
      <w:r w:rsidRPr="009E6443">
        <w:rPr>
          <w:sz w:val="32"/>
          <w:szCs w:val="32"/>
        </w:rPr>
        <w:t>В период правления династии Омейядов</w:t>
      </w:r>
      <w:r w:rsidR="00447CEC" w:rsidRPr="009E6443">
        <w:rPr>
          <w:sz w:val="32"/>
          <w:szCs w:val="32"/>
        </w:rPr>
        <w:t>,</w:t>
      </w:r>
      <w:r w:rsidRPr="009E6443">
        <w:rPr>
          <w:sz w:val="32"/>
          <w:szCs w:val="32"/>
        </w:rPr>
        <w:t xml:space="preserve"> в Халифате сформировалась мощная оппозиция</w:t>
      </w:r>
      <w:r w:rsidR="009B7781" w:rsidRPr="009E6443">
        <w:rPr>
          <w:sz w:val="32"/>
          <w:szCs w:val="32"/>
        </w:rPr>
        <w:t>, которая вела борьбу за приведение</w:t>
      </w:r>
      <w:r w:rsidRPr="009E6443">
        <w:rPr>
          <w:sz w:val="32"/>
          <w:szCs w:val="32"/>
        </w:rPr>
        <w:t xml:space="preserve"> к власти членов с</w:t>
      </w:r>
      <w:r w:rsidRPr="009E6443">
        <w:rPr>
          <w:sz w:val="32"/>
          <w:szCs w:val="32"/>
        </w:rPr>
        <w:t>е</w:t>
      </w:r>
      <w:r w:rsidRPr="009E6443">
        <w:rPr>
          <w:sz w:val="32"/>
          <w:szCs w:val="32"/>
        </w:rPr>
        <w:t>мьи пророка. Они разделились на приверженцев Алидов (потомков Али ибн Абу Талиба) и Аббасидов (потомков Аббаса). В ходе борьбы</w:t>
      </w:r>
      <w:r w:rsidR="009B7781" w:rsidRPr="009E6443">
        <w:rPr>
          <w:sz w:val="32"/>
          <w:szCs w:val="32"/>
        </w:rPr>
        <w:t>,</w:t>
      </w:r>
      <w:r w:rsidRPr="009E6443">
        <w:rPr>
          <w:sz w:val="32"/>
          <w:szCs w:val="32"/>
        </w:rPr>
        <w:t xml:space="preserve"> власть была захвачена Аббасидами, которые отказались поделиться ею с п</w:t>
      </w:r>
      <w:r w:rsidRPr="009E6443">
        <w:rPr>
          <w:sz w:val="32"/>
          <w:szCs w:val="32"/>
        </w:rPr>
        <w:t>о</w:t>
      </w:r>
      <w:r w:rsidRPr="009E6443">
        <w:rPr>
          <w:sz w:val="32"/>
          <w:szCs w:val="32"/>
        </w:rPr>
        <w:t xml:space="preserve">томками Али. Это обстоятельство привело к противостоянию </w:t>
      </w:r>
      <w:r w:rsidR="009B7781" w:rsidRPr="009E6443">
        <w:rPr>
          <w:sz w:val="32"/>
          <w:szCs w:val="32"/>
        </w:rPr>
        <w:t xml:space="preserve">сторонников </w:t>
      </w:r>
      <w:r w:rsidRPr="009E6443">
        <w:rPr>
          <w:sz w:val="32"/>
          <w:szCs w:val="32"/>
        </w:rPr>
        <w:t>Алидов и Абб</w:t>
      </w:r>
      <w:r w:rsidRPr="009E6443">
        <w:rPr>
          <w:sz w:val="32"/>
          <w:szCs w:val="32"/>
        </w:rPr>
        <w:t>а</w:t>
      </w:r>
      <w:r w:rsidRPr="009E6443">
        <w:rPr>
          <w:sz w:val="32"/>
          <w:szCs w:val="32"/>
        </w:rPr>
        <w:t>сидов. Первые обвиняли вторых в узурпаторстве, несправедливости и мн</w:t>
      </w:r>
      <w:r w:rsidRPr="009E6443">
        <w:rPr>
          <w:sz w:val="32"/>
          <w:szCs w:val="32"/>
        </w:rPr>
        <w:t>о</w:t>
      </w:r>
      <w:r w:rsidRPr="009E6443">
        <w:rPr>
          <w:sz w:val="32"/>
          <w:szCs w:val="32"/>
        </w:rPr>
        <w:t>г</w:t>
      </w:r>
      <w:r w:rsidR="009B7781" w:rsidRPr="009E6443">
        <w:rPr>
          <w:sz w:val="32"/>
          <w:szCs w:val="32"/>
        </w:rPr>
        <w:t>очисленных грехах. В</w:t>
      </w:r>
      <w:r w:rsidRPr="009E6443">
        <w:rPr>
          <w:sz w:val="32"/>
          <w:szCs w:val="32"/>
        </w:rPr>
        <w:t xml:space="preserve"> ответ на это Аббасиды преследовали сторонников Алидов. После многих лет преследований и репрессий</w:t>
      </w:r>
      <w:r w:rsidR="009B7781" w:rsidRPr="009E6443">
        <w:rPr>
          <w:sz w:val="32"/>
          <w:szCs w:val="32"/>
        </w:rPr>
        <w:t>, сторонники Алидов</w:t>
      </w:r>
      <w:r w:rsidRPr="009E6443">
        <w:rPr>
          <w:sz w:val="32"/>
          <w:szCs w:val="32"/>
        </w:rPr>
        <w:t xml:space="preserve"> постепенно </w:t>
      </w:r>
      <w:r w:rsidR="009B7781" w:rsidRPr="009E6443">
        <w:rPr>
          <w:sz w:val="32"/>
          <w:szCs w:val="32"/>
        </w:rPr>
        <w:t>начали</w:t>
      </w:r>
      <w:r w:rsidRPr="009E6443">
        <w:rPr>
          <w:sz w:val="32"/>
          <w:szCs w:val="32"/>
        </w:rPr>
        <w:t xml:space="preserve"> процесс догматического закрепления положений </w:t>
      </w:r>
      <w:r w:rsidR="009B7781" w:rsidRPr="009E6443">
        <w:rPr>
          <w:sz w:val="32"/>
          <w:szCs w:val="32"/>
        </w:rPr>
        <w:t>шии</w:t>
      </w:r>
      <w:r w:rsidR="009B7781" w:rsidRPr="009E6443">
        <w:rPr>
          <w:sz w:val="32"/>
          <w:szCs w:val="32"/>
        </w:rPr>
        <w:t>т</w:t>
      </w:r>
      <w:r w:rsidR="009B7781" w:rsidRPr="009E6443">
        <w:rPr>
          <w:sz w:val="32"/>
          <w:szCs w:val="32"/>
        </w:rPr>
        <w:t>ского учения. П</w:t>
      </w:r>
      <w:r w:rsidRPr="009E6443">
        <w:rPr>
          <w:sz w:val="32"/>
          <w:szCs w:val="32"/>
        </w:rPr>
        <w:t>оявились богословские сочинения о непогрешимости и абс</w:t>
      </w:r>
      <w:r w:rsidRPr="009E6443">
        <w:rPr>
          <w:sz w:val="32"/>
          <w:szCs w:val="32"/>
        </w:rPr>
        <w:t>о</w:t>
      </w:r>
      <w:r w:rsidRPr="009E6443">
        <w:rPr>
          <w:sz w:val="32"/>
          <w:szCs w:val="32"/>
        </w:rPr>
        <w:t>лютном знании имамов из семьи пророка, была развита доктр</w:t>
      </w:r>
      <w:r w:rsidRPr="009E6443">
        <w:rPr>
          <w:sz w:val="32"/>
          <w:szCs w:val="32"/>
        </w:rPr>
        <w:t>и</w:t>
      </w:r>
      <w:r w:rsidRPr="009E6443">
        <w:rPr>
          <w:sz w:val="32"/>
          <w:szCs w:val="32"/>
        </w:rPr>
        <w:t xml:space="preserve">на имамата. </w:t>
      </w:r>
    </w:p>
    <w:p w:rsidR="00155D70" w:rsidRPr="009E6443" w:rsidRDefault="00155D70" w:rsidP="00155D70">
      <w:pPr>
        <w:ind w:firstLine="284"/>
        <w:rPr>
          <w:sz w:val="32"/>
          <w:szCs w:val="32"/>
        </w:rPr>
      </w:pPr>
      <w:r w:rsidRPr="009E6443">
        <w:rPr>
          <w:sz w:val="32"/>
          <w:szCs w:val="32"/>
        </w:rPr>
        <w:t>Считая доктрину имамата обязательной для своей общины, шииты часто не могли прийти к единому мнению по вопросу о том, кого именно из мн</w:t>
      </w:r>
      <w:r w:rsidRPr="009E6443">
        <w:rPr>
          <w:sz w:val="32"/>
          <w:szCs w:val="32"/>
        </w:rPr>
        <w:t>о</w:t>
      </w:r>
      <w:r w:rsidRPr="009E6443">
        <w:rPr>
          <w:sz w:val="32"/>
          <w:szCs w:val="32"/>
        </w:rPr>
        <w:t>гочисленного потомства Али следует объявлять имамами. Все сходились во мнении, что ка</w:t>
      </w:r>
      <w:r w:rsidRPr="009E6443">
        <w:rPr>
          <w:sz w:val="32"/>
          <w:szCs w:val="32"/>
        </w:rPr>
        <w:t>ж</w:t>
      </w:r>
      <w:r w:rsidRPr="009E6443">
        <w:rPr>
          <w:sz w:val="32"/>
          <w:szCs w:val="32"/>
        </w:rPr>
        <w:t>дый действующий имам должен был ясно указать на своего преемника. В большинстве сл</w:t>
      </w:r>
      <w:r w:rsidRPr="009E6443">
        <w:rPr>
          <w:sz w:val="32"/>
          <w:szCs w:val="32"/>
        </w:rPr>
        <w:t>у</w:t>
      </w:r>
      <w:r w:rsidRPr="009E6443">
        <w:rPr>
          <w:sz w:val="32"/>
          <w:szCs w:val="32"/>
        </w:rPr>
        <w:t>чаев этот преемник был сыном имама, но мог быть и братом, как в сл</w:t>
      </w:r>
      <w:r w:rsidRPr="009E6443">
        <w:rPr>
          <w:sz w:val="32"/>
          <w:szCs w:val="32"/>
        </w:rPr>
        <w:t>у</w:t>
      </w:r>
      <w:r w:rsidRPr="009E6443">
        <w:rPr>
          <w:sz w:val="32"/>
          <w:szCs w:val="32"/>
        </w:rPr>
        <w:t>чае передачи имамата от Хасана ибн Али к Хусайну ибн Али. Однако количество братьев и сыновей у некоторых из них было достаточно большое, а факт ясного указания на одного из них часто вызывал сомнения и споры между их последователями. Это обстоятельство привело к распаду шиизма на многочисленные секты, многие их которых имели сер</w:t>
      </w:r>
      <w:r w:rsidRPr="009E6443">
        <w:rPr>
          <w:sz w:val="32"/>
          <w:szCs w:val="32"/>
        </w:rPr>
        <w:t>ь</w:t>
      </w:r>
      <w:r w:rsidRPr="009E6443">
        <w:rPr>
          <w:sz w:val="32"/>
          <w:szCs w:val="32"/>
        </w:rPr>
        <w:t>езные догматические различия между собой. Например, уже на раннем этапе шиитского движения</w:t>
      </w:r>
      <w:r w:rsidR="009B7781" w:rsidRPr="009E6443">
        <w:rPr>
          <w:sz w:val="32"/>
          <w:szCs w:val="32"/>
        </w:rPr>
        <w:t>,</w:t>
      </w:r>
      <w:r w:rsidRPr="009E6443">
        <w:rPr>
          <w:sz w:val="32"/>
          <w:szCs w:val="32"/>
        </w:rPr>
        <w:t xml:space="preserve"> </w:t>
      </w:r>
      <w:r w:rsidR="009B7781" w:rsidRPr="009E6443">
        <w:rPr>
          <w:sz w:val="32"/>
          <w:szCs w:val="32"/>
        </w:rPr>
        <w:t xml:space="preserve">с одной стороны </w:t>
      </w:r>
      <w:r w:rsidRPr="009E6443">
        <w:rPr>
          <w:sz w:val="32"/>
          <w:szCs w:val="32"/>
        </w:rPr>
        <w:t>выделились</w:t>
      </w:r>
      <w:r w:rsidR="009B7781" w:rsidRPr="009E6443">
        <w:rPr>
          <w:sz w:val="32"/>
          <w:szCs w:val="32"/>
        </w:rPr>
        <w:t xml:space="preserve"> сторонники Хусайна, сына Али, а с другой</w:t>
      </w:r>
      <w:r w:rsidR="00A07807" w:rsidRPr="009E6443">
        <w:rPr>
          <w:sz w:val="32"/>
          <w:szCs w:val="32"/>
        </w:rPr>
        <w:t xml:space="preserve">, </w:t>
      </w:r>
      <w:r w:rsidR="009B7781" w:rsidRPr="009E6443">
        <w:rPr>
          <w:sz w:val="32"/>
          <w:szCs w:val="32"/>
        </w:rPr>
        <w:t xml:space="preserve">его другого сына - </w:t>
      </w:r>
      <w:r w:rsidRPr="009E6443">
        <w:rPr>
          <w:sz w:val="32"/>
          <w:szCs w:val="32"/>
        </w:rPr>
        <w:t>Мухаммада ибн аль-Ханафии (</w:t>
      </w:r>
      <w:r w:rsidR="009B7781" w:rsidRPr="009E6443">
        <w:rPr>
          <w:sz w:val="32"/>
          <w:szCs w:val="32"/>
        </w:rPr>
        <w:t xml:space="preserve">См. </w:t>
      </w:r>
      <w:r w:rsidR="009B7781" w:rsidRPr="009E6443">
        <w:rPr>
          <w:b/>
          <w:sz w:val="32"/>
          <w:szCs w:val="32"/>
        </w:rPr>
        <w:t>К</w:t>
      </w:r>
      <w:r w:rsidRPr="009E6443">
        <w:rPr>
          <w:b/>
          <w:sz w:val="32"/>
          <w:szCs w:val="32"/>
        </w:rPr>
        <w:t>айсаниты</w:t>
      </w:r>
      <w:r w:rsidRPr="009E6443">
        <w:rPr>
          <w:sz w:val="32"/>
          <w:szCs w:val="32"/>
        </w:rPr>
        <w:t xml:space="preserve">). После смерти сына Хусайна - Али </w:t>
      </w:r>
      <w:r w:rsidR="00261E47" w:rsidRPr="009E6443">
        <w:rPr>
          <w:sz w:val="32"/>
          <w:szCs w:val="32"/>
        </w:rPr>
        <w:t>Зайн аль-Абидин</w:t>
      </w:r>
      <w:r w:rsidRPr="009E6443">
        <w:rPr>
          <w:sz w:val="32"/>
          <w:szCs w:val="32"/>
        </w:rPr>
        <w:t>а сторо</w:t>
      </w:r>
      <w:r w:rsidRPr="009E6443">
        <w:rPr>
          <w:sz w:val="32"/>
          <w:szCs w:val="32"/>
        </w:rPr>
        <w:t>н</w:t>
      </w:r>
      <w:r w:rsidRPr="009E6443">
        <w:rPr>
          <w:sz w:val="32"/>
          <w:szCs w:val="32"/>
        </w:rPr>
        <w:t xml:space="preserve">ники </w:t>
      </w:r>
      <w:r w:rsidR="00A07807" w:rsidRPr="009E6443">
        <w:rPr>
          <w:sz w:val="32"/>
          <w:szCs w:val="32"/>
        </w:rPr>
        <w:t xml:space="preserve">хусайнидской ветви </w:t>
      </w:r>
      <w:r w:rsidRPr="009E6443">
        <w:rPr>
          <w:sz w:val="32"/>
          <w:szCs w:val="32"/>
        </w:rPr>
        <w:t>Алидов распались на сторонников его сыновей Муха</w:t>
      </w:r>
      <w:r w:rsidRPr="009E6443">
        <w:rPr>
          <w:sz w:val="32"/>
          <w:szCs w:val="32"/>
        </w:rPr>
        <w:t>м</w:t>
      </w:r>
      <w:r w:rsidRPr="009E6443">
        <w:rPr>
          <w:sz w:val="32"/>
          <w:szCs w:val="32"/>
        </w:rPr>
        <w:t>мада Бакира и Зейда ибн Али (зейдиты). Еще один раскол произошел после смерти сына Джафара ас-Садика сына Мухаммада Бакира, когда выд</w:t>
      </w:r>
      <w:r w:rsidRPr="009E6443">
        <w:rPr>
          <w:sz w:val="32"/>
          <w:szCs w:val="32"/>
        </w:rPr>
        <w:t>е</w:t>
      </w:r>
      <w:r w:rsidRPr="009E6443">
        <w:rPr>
          <w:sz w:val="32"/>
          <w:szCs w:val="32"/>
        </w:rPr>
        <w:t>лились сторонники его сына Исмаила (</w:t>
      </w:r>
      <w:r w:rsidR="00A07807" w:rsidRPr="009E6443">
        <w:rPr>
          <w:sz w:val="32"/>
          <w:szCs w:val="32"/>
        </w:rPr>
        <w:t xml:space="preserve">См. </w:t>
      </w:r>
      <w:r w:rsidR="00A07807" w:rsidRPr="009E6443">
        <w:rPr>
          <w:b/>
          <w:sz w:val="32"/>
          <w:szCs w:val="32"/>
        </w:rPr>
        <w:t>И</w:t>
      </w:r>
      <w:r w:rsidRPr="009E6443">
        <w:rPr>
          <w:b/>
          <w:sz w:val="32"/>
          <w:szCs w:val="32"/>
        </w:rPr>
        <w:t>сма</w:t>
      </w:r>
      <w:r w:rsidRPr="009E6443">
        <w:rPr>
          <w:b/>
          <w:sz w:val="32"/>
          <w:szCs w:val="32"/>
        </w:rPr>
        <w:t>и</w:t>
      </w:r>
      <w:r w:rsidRPr="009E6443">
        <w:rPr>
          <w:b/>
          <w:sz w:val="32"/>
          <w:szCs w:val="32"/>
        </w:rPr>
        <w:t>литы</w:t>
      </w:r>
      <w:r w:rsidRPr="009E6443">
        <w:rPr>
          <w:sz w:val="32"/>
          <w:szCs w:val="32"/>
        </w:rPr>
        <w:t xml:space="preserve">) и Мусы аль-Казима.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Ахль аль-Китаб</w:t>
      </w:r>
      <w:r w:rsidRPr="009E6443">
        <w:rPr>
          <w:sz w:val="32"/>
          <w:szCs w:val="32"/>
        </w:rPr>
        <w:t xml:space="preserve"> - «люди писания». </w:t>
      </w:r>
      <w:r w:rsidR="00261E47" w:rsidRPr="009E6443">
        <w:rPr>
          <w:sz w:val="32"/>
          <w:szCs w:val="32"/>
        </w:rPr>
        <w:t>Последователи Иудаизма и Христиа</w:t>
      </w:r>
      <w:r w:rsidR="00261E47" w:rsidRPr="009E6443">
        <w:rPr>
          <w:sz w:val="32"/>
          <w:szCs w:val="32"/>
        </w:rPr>
        <w:t>н</w:t>
      </w:r>
      <w:r w:rsidR="00261E47" w:rsidRPr="009E6443">
        <w:rPr>
          <w:sz w:val="32"/>
          <w:szCs w:val="32"/>
        </w:rPr>
        <w:t>ства, а также сабии, которые считают име</w:t>
      </w:r>
      <w:r w:rsidR="00261E47" w:rsidRPr="009E6443">
        <w:rPr>
          <w:sz w:val="32"/>
          <w:szCs w:val="32"/>
        </w:rPr>
        <w:t>ю</w:t>
      </w:r>
      <w:r w:rsidR="00261E47" w:rsidRPr="009E6443">
        <w:rPr>
          <w:sz w:val="32"/>
          <w:szCs w:val="32"/>
        </w:rPr>
        <w:t xml:space="preserve">щиеся у них книги Тауру, Забур и Инджил Божественными Писаниями. </w:t>
      </w:r>
      <w:r w:rsidRPr="009E6443">
        <w:rPr>
          <w:sz w:val="32"/>
          <w:szCs w:val="32"/>
        </w:rPr>
        <w:t>Некоторые считают «людьми писания» и зороас</w:t>
      </w:r>
      <w:r w:rsidRPr="009E6443">
        <w:rPr>
          <w:sz w:val="32"/>
          <w:szCs w:val="32"/>
        </w:rPr>
        <w:t>т</w:t>
      </w:r>
      <w:r w:rsidRPr="009E6443">
        <w:rPr>
          <w:sz w:val="32"/>
          <w:szCs w:val="32"/>
        </w:rPr>
        <w:t xml:space="preserve">рийцев. Этим термином </w:t>
      </w:r>
      <w:r w:rsidR="00A07807" w:rsidRPr="009E6443">
        <w:rPr>
          <w:sz w:val="32"/>
          <w:szCs w:val="32"/>
        </w:rPr>
        <w:t xml:space="preserve">всех </w:t>
      </w:r>
      <w:r w:rsidRPr="009E6443">
        <w:rPr>
          <w:sz w:val="32"/>
          <w:szCs w:val="32"/>
        </w:rPr>
        <w:t>их отделяют от язычников. В Коране этот термин употребляется несколько раз, например: «O oблaдaтeли пиcaния! Пpиxoдитe к cлoвy, paвнoмy для нac и для вac, чтoбы нaм нe пoклoнятьcя никoмy,  кpoмe Aллaxa, и ничeгo нe пpидaвaть Емy в coтoвapищи, и чтoбы  o</w:t>
      </w:r>
      <w:r w:rsidR="00A07807" w:rsidRPr="009E6443">
        <w:rPr>
          <w:sz w:val="32"/>
          <w:szCs w:val="32"/>
        </w:rPr>
        <w:t>дним из нac нe oбpaщaть дpyгиx</w:t>
      </w:r>
      <w:r w:rsidRPr="009E6443">
        <w:rPr>
          <w:sz w:val="32"/>
          <w:szCs w:val="32"/>
        </w:rPr>
        <w:t xml:space="preserve"> </w:t>
      </w:r>
      <w:r w:rsidR="00A07807" w:rsidRPr="009E6443">
        <w:rPr>
          <w:sz w:val="32"/>
          <w:szCs w:val="32"/>
        </w:rPr>
        <w:t>в</w:t>
      </w:r>
      <w:r w:rsidRPr="009E6443">
        <w:rPr>
          <w:sz w:val="32"/>
          <w:szCs w:val="32"/>
        </w:rPr>
        <w:t xml:space="preserve"> гocпoд, пoмимo Aллaxa» (3: 64). </w:t>
      </w:r>
    </w:p>
    <w:p w:rsidR="00155D70" w:rsidRPr="009E6443" w:rsidRDefault="00155D70" w:rsidP="00155D70">
      <w:pPr>
        <w:ind w:firstLine="284"/>
        <w:rPr>
          <w:sz w:val="32"/>
          <w:szCs w:val="32"/>
        </w:rPr>
      </w:pPr>
      <w:r w:rsidRPr="009E6443">
        <w:rPr>
          <w:sz w:val="32"/>
          <w:szCs w:val="32"/>
        </w:rPr>
        <w:t>«Люди писания» имели право свободно исповедовать свою религию в н</w:t>
      </w:r>
      <w:r w:rsidRPr="009E6443">
        <w:rPr>
          <w:sz w:val="32"/>
          <w:szCs w:val="32"/>
        </w:rPr>
        <w:t>а</w:t>
      </w:r>
      <w:r w:rsidRPr="009E6443">
        <w:rPr>
          <w:sz w:val="32"/>
          <w:szCs w:val="32"/>
        </w:rPr>
        <w:t xml:space="preserve">ходясь в исламском государстве. Взамен этого они должны были платить специальный налог (См. </w:t>
      </w:r>
      <w:r w:rsidRPr="009E6443">
        <w:rPr>
          <w:b/>
          <w:sz w:val="32"/>
          <w:szCs w:val="32"/>
        </w:rPr>
        <w:t>Джизья</w:t>
      </w:r>
      <w:r w:rsidRPr="009E6443">
        <w:rPr>
          <w:sz w:val="32"/>
          <w:szCs w:val="32"/>
        </w:rPr>
        <w:t>). Мусульманам запрещается оскорблять или пок</w:t>
      </w:r>
      <w:r w:rsidRPr="009E6443">
        <w:rPr>
          <w:sz w:val="32"/>
          <w:szCs w:val="32"/>
        </w:rPr>
        <w:t>у</w:t>
      </w:r>
      <w:r w:rsidRPr="009E6443">
        <w:rPr>
          <w:sz w:val="32"/>
          <w:szCs w:val="32"/>
        </w:rPr>
        <w:t>шаться на их жизнь, имущество, честь и достоинство.</w:t>
      </w:r>
    </w:p>
    <w:p w:rsidR="00155D70" w:rsidRPr="009E6443" w:rsidRDefault="00155D70" w:rsidP="00155D70">
      <w:pPr>
        <w:ind w:firstLine="284"/>
        <w:rPr>
          <w:sz w:val="32"/>
          <w:szCs w:val="32"/>
        </w:rPr>
      </w:pPr>
      <w:r w:rsidRPr="009E6443">
        <w:rPr>
          <w:sz w:val="32"/>
          <w:szCs w:val="32"/>
        </w:rPr>
        <w:t>Также мусульманам разрешается иметь с ними родственные связи (в час</w:t>
      </w:r>
      <w:r w:rsidRPr="009E6443">
        <w:rPr>
          <w:sz w:val="32"/>
          <w:szCs w:val="32"/>
        </w:rPr>
        <w:t>т</w:t>
      </w:r>
      <w:r w:rsidRPr="009E6443">
        <w:rPr>
          <w:sz w:val="32"/>
          <w:szCs w:val="32"/>
        </w:rPr>
        <w:t>ности мусульманам-мужчинам разрешено жениться на их женщинах</w:t>
      </w:r>
      <w:r w:rsidR="00A07807" w:rsidRPr="009E6443">
        <w:rPr>
          <w:sz w:val="32"/>
          <w:szCs w:val="32"/>
        </w:rPr>
        <w:t>, хотя это не всегда одобряется</w:t>
      </w:r>
      <w:r w:rsidRPr="009E6443">
        <w:rPr>
          <w:sz w:val="32"/>
          <w:szCs w:val="32"/>
        </w:rPr>
        <w:t>) и деловые отношения. Можно также есть их пищу, если она приготовлена по правилам их религии. Однако запрещается м</w:t>
      </w:r>
      <w:r w:rsidRPr="009E6443">
        <w:rPr>
          <w:sz w:val="32"/>
          <w:szCs w:val="32"/>
        </w:rPr>
        <w:t>у</w:t>
      </w:r>
      <w:r w:rsidRPr="009E6443">
        <w:rPr>
          <w:sz w:val="32"/>
          <w:szCs w:val="32"/>
        </w:rPr>
        <w:t>сульманам есть и пить с ними запретную пищу - свинину, алк</w:t>
      </w:r>
      <w:r w:rsidRPr="009E6443">
        <w:rPr>
          <w:sz w:val="32"/>
          <w:szCs w:val="32"/>
        </w:rPr>
        <w:t>о</w:t>
      </w:r>
      <w:r w:rsidRPr="009E6443">
        <w:rPr>
          <w:sz w:val="32"/>
          <w:szCs w:val="32"/>
        </w:rPr>
        <w:t xml:space="preserve">голь и т.д. Об этом говорится в аяте Корана: «Ceгoдня </w:t>
      </w:r>
      <w:r w:rsidR="00261E47" w:rsidRPr="009E6443">
        <w:rPr>
          <w:sz w:val="32"/>
          <w:szCs w:val="32"/>
        </w:rPr>
        <w:t>paзpeшeны вaм блaгa; и пищa</w:t>
      </w:r>
      <w:r w:rsidRPr="009E6443">
        <w:rPr>
          <w:sz w:val="32"/>
          <w:szCs w:val="32"/>
        </w:rPr>
        <w:t xml:space="preserve"> тex, кoмy дapoвaнo пиcaниe, paзpeшaeтcя вaм, и вaшa пищa paзpeшaeтcя им.  И цeлoмyдpeнныe из  вepyющиx и  цeлoмyдpeнныe из  тex, </w:t>
      </w:r>
      <w:r w:rsidR="00261E47" w:rsidRPr="009E6443">
        <w:rPr>
          <w:sz w:val="32"/>
          <w:szCs w:val="32"/>
        </w:rPr>
        <w:t xml:space="preserve">кoмy дapoвaнo пиcaниe дo вac, ecли вы им дaли иx </w:t>
      </w:r>
      <w:r w:rsidRPr="009E6443">
        <w:rPr>
          <w:sz w:val="32"/>
          <w:szCs w:val="32"/>
        </w:rPr>
        <w:t>вoзнaгpa</w:t>
      </w:r>
      <w:r w:rsidR="00261E47" w:rsidRPr="009E6443">
        <w:rPr>
          <w:sz w:val="32"/>
          <w:szCs w:val="32"/>
        </w:rPr>
        <w:t>ждeниe, бyдyчи цeлoмyдpeнными, нe</w:t>
      </w:r>
      <w:r w:rsidRPr="009E6443">
        <w:rPr>
          <w:sz w:val="32"/>
          <w:szCs w:val="32"/>
        </w:rPr>
        <w:t xml:space="preserve"> pacпyтничaя и нe бepя нaлoжниц. A ecли ктo oтpeкcя oт вepы, тo y нeгo - дeлo тщeтнo, и oн в пocлeднeй жизни - в чиcлe пoтepпeвшиx yбытoк» (5: 5). </w:t>
      </w:r>
    </w:p>
    <w:p w:rsidR="00155D70" w:rsidRPr="009E6443" w:rsidRDefault="00155D70" w:rsidP="00155D70">
      <w:pPr>
        <w:ind w:firstLine="284"/>
        <w:rPr>
          <w:b/>
          <w:color w:val="000000"/>
          <w:sz w:val="32"/>
          <w:szCs w:val="32"/>
        </w:rPr>
      </w:pPr>
      <w:r w:rsidRPr="009E6443">
        <w:rPr>
          <w:sz w:val="32"/>
          <w:szCs w:val="32"/>
        </w:rPr>
        <w:t>Ахль аль-Китаб в Коране и Сунне подвергается осуждению со стороны Аллаха за неприятие ими последнего пророка Мухаммада, отход от принц</w:t>
      </w:r>
      <w:r w:rsidRPr="009E6443">
        <w:rPr>
          <w:sz w:val="32"/>
          <w:szCs w:val="32"/>
        </w:rPr>
        <w:t>и</w:t>
      </w:r>
      <w:r w:rsidRPr="009E6443">
        <w:rPr>
          <w:sz w:val="32"/>
          <w:szCs w:val="32"/>
        </w:rPr>
        <w:t>пов строгого монотеизма, искажение ими своих священных книг, отступл</w:t>
      </w:r>
      <w:r w:rsidRPr="009E6443">
        <w:rPr>
          <w:sz w:val="32"/>
          <w:szCs w:val="32"/>
        </w:rPr>
        <w:t>е</w:t>
      </w:r>
      <w:r w:rsidRPr="009E6443">
        <w:rPr>
          <w:sz w:val="32"/>
          <w:szCs w:val="32"/>
        </w:rPr>
        <w:t>ние от истинной веры и т.д.</w:t>
      </w:r>
      <w:r w:rsidR="00A07807" w:rsidRPr="009E6443">
        <w:rPr>
          <w:sz w:val="32"/>
          <w:szCs w:val="32"/>
        </w:rPr>
        <w:t xml:space="preserve"> Их религии в мусульманской доктрине исти</w:t>
      </w:r>
      <w:r w:rsidR="00A07807" w:rsidRPr="009E6443">
        <w:rPr>
          <w:sz w:val="32"/>
          <w:szCs w:val="32"/>
        </w:rPr>
        <w:t>н</w:t>
      </w:r>
      <w:r w:rsidR="00A07807" w:rsidRPr="009E6443">
        <w:rPr>
          <w:sz w:val="32"/>
          <w:szCs w:val="32"/>
        </w:rPr>
        <w:t>ными и спасительными не являются.</w:t>
      </w:r>
    </w:p>
    <w:p w:rsidR="00155D70" w:rsidRPr="009E6443" w:rsidRDefault="00155D70" w:rsidP="00155D70">
      <w:pPr>
        <w:tabs>
          <w:tab w:val="left" w:pos="7810"/>
        </w:tabs>
        <w:ind w:firstLine="284"/>
        <w:rPr>
          <w:b/>
          <w:sz w:val="32"/>
          <w:szCs w:val="32"/>
        </w:rPr>
      </w:pPr>
    </w:p>
    <w:p w:rsidR="00B837E2" w:rsidRDefault="00155D70" w:rsidP="00B837E2">
      <w:pPr>
        <w:pStyle w:val="Heading1"/>
      </w:pPr>
      <w:r w:rsidRPr="009E6443">
        <w:t>Ахль ас-Сунна ва’ль-Джамаа</w:t>
      </w:r>
      <w:r w:rsidR="00B837E2">
        <w:t xml:space="preserve"> –</w:t>
      </w:r>
    </w:p>
    <w:p w:rsidR="00155D70" w:rsidRPr="009E6443" w:rsidRDefault="00155D70" w:rsidP="00155D70">
      <w:pPr>
        <w:ind w:firstLine="284"/>
        <w:rPr>
          <w:color w:val="000000"/>
          <w:sz w:val="32"/>
          <w:szCs w:val="32"/>
        </w:rPr>
      </w:pPr>
      <w:r w:rsidRPr="009E6443">
        <w:rPr>
          <w:color w:val="000000"/>
          <w:sz w:val="32"/>
          <w:szCs w:val="32"/>
        </w:rPr>
        <w:t>«люди сунны и согласия общины», су</w:t>
      </w:r>
      <w:r w:rsidRPr="009E6443">
        <w:rPr>
          <w:color w:val="000000"/>
          <w:sz w:val="32"/>
          <w:szCs w:val="32"/>
        </w:rPr>
        <w:t>н</w:t>
      </w:r>
      <w:r w:rsidRPr="009E6443">
        <w:rPr>
          <w:color w:val="000000"/>
          <w:sz w:val="32"/>
          <w:szCs w:val="32"/>
        </w:rPr>
        <w:t xml:space="preserve">ниты. Самоназвание </w:t>
      </w:r>
      <w:r w:rsidR="003B50FD" w:rsidRPr="009E6443">
        <w:rPr>
          <w:color w:val="000000"/>
          <w:sz w:val="32"/>
          <w:szCs w:val="32"/>
        </w:rPr>
        <w:t xml:space="preserve">подавляющего </w:t>
      </w:r>
      <w:r w:rsidRPr="009E6443">
        <w:rPr>
          <w:color w:val="000000"/>
          <w:sz w:val="32"/>
          <w:szCs w:val="32"/>
        </w:rPr>
        <w:t>большинс</w:t>
      </w:r>
      <w:r w:rsidRPr="009E6443">
        <w:rPr>
          <w:color w:val="000000"/>
          <w:sz w:val="32"/>
          <w:szCs w:val="32"/>
        </w:rPr>
        <w:t>т</w:t>
      </w:r>
      <w:r w:rsidRPr="009E6443">
        <w:rPr>
          <w:color w:val="000000"/>
          <w:sz w:val="32"/>
          <w:szCs w:val="32"/>
        </w:rPr>
        <w:t xml:space="preserve">ва мусульман. </w:t>
      </w:r>
    </w:p>
    <w:p w:rsidR="00155D70" w:rsidRPr="009E6443" w:rsidRDefault="00155D70" w:rsidP="00155D70">
      <w:pPr>
        <w:ind w:firstLine="284"/>
        <w:rPr>
          <w:color w:val="000000"/>
          <w:sz w:val="32"/>
          <w:szCs w:val="32"/>
        </w:rPr>
      </w:pPr>
      <w:r w:rsidRPr="009E6443">
        <w:rPr>
          <w:color w:val="000000"/>
          <w:sz w:val="32"/>
          <w:szCs w:val="32"/>
        </w:rPr>
        <w:t xml:space="preserve">Это </w:t>
      </w:r>
      <w:r w:rsidR="003B50FD" w:rsidRPr="009E6443">
        <w:rPr>
          <w:color w:val="000000"/>
          <w:sz w:val="32"/>
          <w:szCs w:val="32"/>
        </w:rPr>
        <w:t>название состоит из двух частей.</w:t>
      </w:r>
      <w:r w:rsidRPr="009E6443">
        <w:rPr>
          <w:color w:val="000000"/>
          <w:sz w:val="32"/>
          <w:szCs w:val="32"/>
        </w:rPr>
        <w:t xml:space="preserve"> Первая часть подразумевает след</w:t>
      </w:r>
      <w:r w:rsidRPr="009E6443">
        <w:rPr>
          <w:color w:val="000000"/>
          <w:sz w:val="32"/>
          <w:szCs w:val="32"/>
        </w:rPr>
        <w:t>о</w:t>
      </w:r>
      <w:r w:rsidRPr="009E6443">
        <w:rPr>
          <w:color w:val="000000"/>
          <w:sz w:val="32"/>
          <w:szCs w:val="32"/>
        </w:rPr>
        <w:t>вание сунне (пути) пророка Мухаммада и его сподвижников. Сунниты пр</w:t>
      </w:r>
      <w:r w:rsidRPr="009E6443">
        <w:rPr>
          <w:color w:val="000000"/>
          <w:sz w:val="32"/>
          <w:szCs w:val="32"/>
        </w:rPr>
        <w:t>и</w:t>
      </w:r>
      <w:r w:rsidRPr="009E6443">
        <w:rPr>
          <w:color w:val="000000"/>
          <w:sz w:val="32"/>
          <w:szCs w:val="32"/>
        </w:rPr>
        <w:t>нимают Коран и Сунну в качестве первоисточников религии, воздерживаю</w:t>
      </w:r>
      <w:r w:rsidRPr="009E6443">
        <w:rPr>
          <w:color w:val="000000"/>
          <w:sz w:val="32"/>
          <w:szCs w:val="32"/>
        </w:rPr>
        <w:t>т</w:t>
      </w:r>
      <w:r w:rsidRPr="009E6443">
        <w:rPr>
          <w:color w:val="000000"/>
          <w:sz w:val="32"/>
          <w:szCs w:val="32"/>
        </w:rPr>
        <w:t>ся от смуты и конфликтов на религиозной почве, решают различные пр</w:t>
      </w:r>
      <w:r w:rsidRPr="009E6443">
        <w:rPr>
          <w:color w:val="000000"/>
          <w:sz w:val="32"/>
          <w:szCs w:val="32"/>
        </w:rPr>
        <w:t>о</w:t>
      </w:r>
      <w:r w:rsidRPr="009E6443">
        <w:rPr>
          <w:color w:val="000000"/>
          <w:sz w:val="32"/>
          <w:szCs w:val="32"/>
        </w:rPr>
        <w:t>блемы не на основании только</w:t>
      </w:r>
      <w:r w:rsidR="003B50FD" w:rsidRPr="009E6443">
        <w:rPr>
          <w:color w:val="000000"/>
          <w:sz w:val="32"/>
          <w:szCs w:val="32"/>
        </w:rPr>
        <w:t xml:space="preserve"> лишь</w:t>
      </w:r>
      <w:r w:rsidRPr="009E6443">
        <w:rPr>
          <w:color w:val="000000"/>
          <w:sz w:val="32"/>
          <w:szCs w:val="32"/>
        </w:rPr>
        <w:t xml:space="preserve"> доводов своего разума, а на осн</w:t>
      </w:r>
      <w:r w:rsidRPr="009E6443">
        <w:rPr>
          <w:color w:val="000000"/>
          <w:sz w:val="32"/>
          <w:szCs w:val="32"/>
        </w:rPr>
        <w:t>о</w:t>
      </w:r>
      <w:r w:rsidRPr="009E6443">
        <w:rPr>
          <w:color w:val="000000"/>
          <w:sz w:val="32"/>
          <w:szCs w:val="32"/>
        </w:rPr>
        <w:t>вании ясных и недвусмысленных аятов Божественного откровения и хадисов и п</w:t>
      </w:r>
      <w:r w:rsidRPr="009E6443">
        <w:rPr>
          <w:color w:val="000000"/>
          <w:sz w:val="32"/>
          <w:szCs w:val="32"/>
        </w:rPr>
        <w:t>у</w:t>
      </w:r>
      <w:r w:rsidRPr="009E6443">
        <w:rPr>
          <w:color w:val="000000"/>
          <w:sz w:val="32"/>
          <w:szCs w:val="32"/>
        </w:rPr>
        <w:t>ти пророка (нассов). Вторая часть назв</w:t>
      </w:r>
      <w:r w:rsidRPr="009E6443">
        <w:rPr>
          <w:color w:val="000000"/>
          <w:sz w:val="32"/>
          <w:szCs w:val="32"/>
        </w:rPr>
        <w:t>а</w:t>
      </w:r>
      <w:r w:rsidRPr="009E6443">
        <w:rPr>
          <w:color w:val="000000"/>
          <w:sz w:val="32"/>
          <w:szCs w:val="32"/>
        </w:rPr>
        <w:t>ния подразумевает признание миссии всех сподвижников пророка Мухаммада и следование их методу при реш</w:t>
      </w:r>
      <w:r w:rsidRPr="009E6443">
        <w:rPr>
          <w:color w:val="000000"/>
          <w:sz w:val="32"/>
          <w:szCs w:val="32"/>
        </w:rPr>
        <w:t>е</w:t>
      </w:r>
      <w:r w:rsidRPr="009E6443">
        <w:rPr>
          <w:color w:val="000000"/>
          <w:sz w:val="32"/>
          <w:szCs w:val="32"/>
        </w:rPr>
        <w:t>нии ра</w:t>
      </w:r>
      <w:r w:rsidRPr="009E6443">
        <w:rPr>
          <w:color w:val="000000"/>
          <w:sz w:val="32"/>
          <w:szCs w:val="32"/>
        </w:rPr>
        <w:t>з</w:t>
      </w:r>
      <w:r w:rsidRPr="009E6443">
        <w:rPr>
          <w:color w:val="000000"/>
          <w:sz w:val="32"/>
          <w:szCs w:val="32"/>
        </w:rPr>
        <w:t xml:space="preserve">личных проблем. </w:t>
      </w:r>
    </w:p>
    <w:p w:rsidR="00155D70" w:rsidRPr="009E6443" w:rsidRDefault="00155D70" w:rsidP="00155D70">
      <w:pPr>
        <w:ind w:firstLine="284"/>
        <w:rPr>
          <w:color w:val="000000"/>
          <w:sz w:val="32"/>
          <w:szCs w:val="32"/>
        </w:rPr>
      </w:pPr>
      <w:r w:rsidRPr="009E6443">
        <w:rPr>
          <w:color w:val="000000"/>
          <w:sz w:val="32"/>
          <w:szCs w:val="32"/>
        </w:rPr>
        <w:t>Таким образом,</w:t>
      </w:r>
      <w:r w:rsidR="003B50FD" w:rsidRPr="009E6443">
        <w:rPr>
          <w:color w:val="000000"/>
          <w:sz w:val="32"/>
          <w:szCs w:val="32"/>
        </w:rPr>
        <w:t xml:space="preserve"> в данном случае</w:t>
      </w:r>
      <w:r w:rsidRPr="009E6443">
        <w:rPr>
          <w:color w:val="000000"/>
          <w:sz w:val="32"/>
          <w:szCs w:val="32"/>
        </w:rPr>
        <w:t xml:space="preserve"> Сунной называется единство и объедин</w:t>
      </w:r>
      <w:r w:rsidRPr="009E6443">
        <w:rPr>
          <w:color w:val="000000"/>
          <w:sz w:val="32"/>
          <w:szCs w:val="32"/>
        </w:rPr>
        <w:t>е</w:t>
      </w:r>
      <w:r w:rsidRPr="009E6443">
        <w:rPr>
          <w:color w:val="000000"/>
          <w:sz w:val="32"/>
          <w:szCs w:val="32"/>
        </w:rPr>
        <w:t>ние людей вокруг одной веры. Следование этой вере и применение ее в п</w:t>
      </w:r>
      <w:r w:rsidRPr="009E6443">
        <w:rPr>
          <w:color w:val="000000"/>
          <w:sz w:val="32"/>
          <w:szCs w:val="32"/>
        </w:rPr>
        <w:t>о</w:t>
      </w:r>
      <w:r w:rsidRPr="009E6443">
        <w:rPr>
          <w:color w:val="000000"/>
          <w:sz w:val="32"/>
          <w:szCs w:val="32"/>
        </w:rPr>
        <w:t xml:space="preserve">вседневной жизни мусульманского общества </w:t>
      </w:r>
      <w:r w:rsidR="00261E47" w:rsidRPr="009E6443">
        <w:rPr>
          <w:color w:val="000000"/>
          <w:sz w:val="32"/>
          <w:szCs w:val="32"/>
        </w:rPr>
        <w:t>называется</w:t>
      </w:r>
      <w:r w:rsidRPr="009E6443">
        <w:rPr>
          <w:color w:val="000000"/>
          <w:sz w:val="32"/>
          <w:szCs w:val="32"/>
        </w:rPr>
        <w:t xml:space="preserve"> Джамаа. Впервые термин «Дж</w:t>
      </w:r>
      <w:r w:rsidRPr="009E6443">
        <w:rPr>
          <w:color w:val="000000"/>
          <w:sz w:val="32"/>
          <w:szCs w:val="32"/>
        </w:rPr>
        <w:t>а</w:t>
      </w:r>
      <w:r w:rsidRPr="009E6443">
        <w:rPr>
          <w:color w:val="000000"/>
          <w:sz w:val="32"/>
          <w:szCs w:val="32"/>
        </w:rPr>
        <w:t>маа» стал известен после передачи Хасаном ибн Али власти в Халифате Муавие ибн Абу Суфьяну. Этим актом был положен конец гра</w:t>
      </w:r>
      <w:r w:rsidRPr="009E6443">
        <w:rPr>
          <w:color w:val="000000"/>
          <w:sz w:val="32"/>
          <w:szCs w:val="32"/>
        </w:rPr>
        <w:t>ж</w:t>
      </w:r>
      <w:r w:rsidRPr="009E6443">
        <w:rPr>
          <w:color w:val="000000"/>
          <w:sz w:val="32"/>
          <w:szCs w:val="32"/>
        </w:rPr>
        <w:t>данской войне и этот год вошел в историю как «год единства» (санат аль-джамаа).</w:t>
      </w:r>
    </w:p>
    <w:p w:rsidR="00155D70" w:rsidRPr="009E6443" w:rsidRDefault="00155D70" w:rsidP="00155D70">
      <w:pPr>
        <w:ind w:firstLine="284"/>
        <w:rPr>
          <w:color w:val="000000"/>
          <w:sz w:val="32"/>
          <w:szCs w:val="32"/>
        </w:rPr>
      </w:pPr>
      <w:r w:rsidRPr="009E6443">
        <w:rPr>
          <w:color w:val="000000"/>
          <w:sz w:val="32"/>
          <w:szCs w:val="32"/>
        </w:rPr>
        <w:t>В период жизни пророка Мухаммада мусульманская община была единой. Это единство продолжалось вплоть до убийства халифа Османа (35/656). После этого в мусульманском обществе произошел раскол, который еще б</w:t>
      </w:r>
      <w:r w:rsidRPr="009E6443">
        <w:rPr>
          <w:color w:val="000000"/>
          <w:sz w:val="32"/>
          <w:szCs w:val="32"/>
        </w:rPr>
        <w:t>о</w:t>
      </w:r>
      <w:r w:rsidRPr="009E6443">
        <w:rPr>
          <w:color w:val="000000"/>
          <w:sz w:val="32"/>
          <w:szCs w:val="32"/>
        </w:rPr>
        <w:t>лее углубился в процессе противостояния Али с Муавией</w:t>
      </w:r>
      <w:r w:rsidR="00261E47" w:rsidRPr="009E6443">
        <w:rPr>
          <w:color w:val="000000"/>
          <w:sz w:val="32"/>
          <w:szCs w:val="32"/>
        </w:rPr>
        <w:t>. С</w:t>
      </w:r>
      <w:r w:rsidRPr="009E6443">
        <w:rPr>
          <w:color w:val="000000"/>
          <w:sz w:val="32"/>
          <w:szCs w:val="32"/>
        </w:rPr>
        <w:t xml:space="preserve"> этого же пери</w:t>
      </w:r>
      <w:r w:rsidRPr="009E6443">
        <w:rPr>
          <w:color w:val="000000"/>
          <w:sz w:val="32"/>
          <w:szCs w:val="32"/>
        </w:rPr>
        <w:t>о</w:t>
      </w:r>
      <w:r w:rsidRPr="009E6443">
        <w:rPr>
          <w:color w:val="000000"/>
          <w:sz w:val="32"/>
          <w:szCs w:val="32"/>
        </w:rPr>
        <w:t>да началось массовое принятие ислама иудеями, христианами, зороастр</w:t>
      </w:r>
      <w:r w:rsidRPr="009E6443">
        <w:rPr>
          <w:color w:val="000000"/>
          <w:sz w:val="32"/>
          <w:szCs w:val="32"/>
        </w:rPr>
        <w:t>и</w:t>
      </w:r>
      <w:r w:rsidRPr="009E6443">
        <w:rPr>
          <w:color w:val="000000"/>
          <w:sz w:val="32"/>
          <w:szCs w:val="32"/>
        </w:rPr>
        <w:t xml:space="preserve">стами. Некоторые из них пытались привнести в исламскую доктрину </w:t>
      </w:r>
      <w:r w:rsidR="00261E47" w:rsidRPr="009E6443">
        <w:rPr>
          <w:color w:val="000000"/>
          <w:sz w:val="32"/>
          <w:szCs w:val="32"/>
        </w:rPr>
        <w:t>пр</w:t>
      </w:r>
      <w:r w:rsidR="00261E47" w:rsidRPr="009E6443">
        <w:rPr>
          <w:color w:val="000000"/>
          <w:sz w:val="32"/>
          <w:szCs w:val="32"/>
        </w:rPr>
        <w:t>и</w:t>
      </w:r>
      <w:r w:rsidR="00261E47" w:rsidRPr="009E6443">
        <w:rPr>
          <w:color w:val="000000"/>
          <w:sz w:val="32"/>
          <w:szCs w:val="32"/>
        </w:rPr>
        <w:t>вычные им</w:t>
      </w:r>
      <w:r w:rsidRPr="009E6443">
        <w:rPr>
          <w:color w:val="000000"/>
          <w:sz w:val="32"/>
          <w:szCs w:val="32"/>
        </w:rPr>
        <w:t xml:space="preserve"> воззрения из своих прошлых верований. Это также способств</w:t>
      </w:r>
      <w:r w:rsidRPr="009E6443">
        <w:rPr>
          <w:color w:val="000000"/>
          <w:sz w:val="32"/>
          <w:szCs w:val="32"/>
        </w:rPr>
        <w:t>о</w:t>
      </w:r>
      <w:r w:rsidRPr="009E6443">
        <w:rPr>
          <w:color w:val="000000"/>
          <w:sz w:val="32"/>
          <w:szCs w:val="32"/>
        </w:rPr>
        <w:t xml:space="preserve">вало расколу общества, развитию </w:t>
      </w:r>
      <w:r w:rsidR="003B50FD" w:rsidRPr="009E6443">
        <w:rPr>
          <w:color w:val="000000"/>
          <w:sz w:val="32"/>
          <w:szCs w:val="32"/>
        </w:rPr>
        <w:t xml:space="preserve">сектантства и </w:t>
      </w:r>
      <w:r w:rsidRPr="009E6443">
        <w:rPr>
          <w:color w:val="000000"/>
          <w:sz w:val="32"/>
          <w:szCs w:val="32"/>
        </w:rPr>
        <w:t>крайностей в воззрениях. Против сектантства и крайностей выступили многие сподвижники пророка Мухаммада и табиуны</w:t>
      </w:r>
      <w:r w:rsidR="003B50FD" w:rsidRPr="009E6443">
        <w:rPr>
          <w:color w:val="000000"/>
          <w:sz w:val="32"/>
          <w:szCs w:val="32"/>
        </w:rPr>
        <w:t xml:space="preserve"> (См. </w:t>
      </w:r>
      <w:r w:rsidR="003B50FD" w:rsidRPr="009E6443">
        <w:rPr>
          <w:b/>
          <w:color w:val="000000"/>
          <w:sz w:val="32"/>
          <w:szCs w:val="32"/>
        </w:rPr>
        <w:t>Табиуны</w:t>
      </w:r>
      <w:r w:rsidR="003B50FD" w:rsidRPr="009E6443">
        <w:rPr>
          <w:color w:val="000000"/>
          <w:sz w:val="32"/>
          <w:szCs w:val="32"/>
        </w:rPr>
        <w:t>)</w:t>
      </w:r>
      <w:r w:rsidRPr="009E6443">
        <w:rPr>
          <w:color w:val="000000"/>
          <w:sz w:val="32"/>
          <w:szCs w:val="32"/>
        </w:rPr>
        <w:t>, которые придерживались умерен</w:t>
      </w:r>
      <w:r w:rsidR="003B50FD" w:rsidRPr="009E6443">
        <w:rPr>
          <w:color w:val="000000"/>
          <w:sz w:val="32"/>
          <w:szCs w:val="32"/>
        </w:rPr>
        <w:t>ного пути,</w:t>
      </w:r>
      <w:r w:rsidRPr="009E6443">
        <w:rPr>
          <w:color w:val="000000"/>
          <w:sz w:val="32"/>
          <w:szCs w:val="32"/>
        </w:rPr>
        <w:t xml:space="preserve"> старались восстановить и сохранить единство мусульман. Основоп</w:t>
      </w:r>
      <w:r w:rsidRPr="009E6443">
        <w:rPr>
          <w:color w:val="000000"/>
          <w:sz w:val="32"/>
          <w:szCs w:val="32"/>
        </w:rPr>
        <w:t>о</w:t>
      </w:r>
      <w:r w:rsidRPr="009E6443">
        <w:rPr>
          <w:color w:val="000000"/>
          <w:sz w:val="32"/>
          <w:szCs w:val="32"/>
        </w:rPr>
        <w:t>ложниками этого пути можно считать Абдуллу ибн Ом</w:t>
      </w:r>
      <w:r w:rsidRPr="009E6443">
        <w:rPr>
          <w:color w:val="000000"/>
          <w:sz w:val="32"/>
          <w:szCs w:val="32"/>
        </w:rPr>
        <w:t>а</w:t>
      </w:r>
      <w:r w:rsidRPr="009E6443">
        <w:rPr>
          <w:color w:val="000000"/>
          <w:sz w:val="32"/>
          <w:szCs w:val="32"/>
        </w:rPr>
        <w:t xml:space="preserve">ра, Ибрахима ан-Нахаи, Хасана аль-Басри и Абу Ханифу. </w:t>
      </w:r>
    </w:p>
    <w:p w:rsidR="00155D70" w:rsidRPr="009E6443" w:rsidRDefault="00155D70" w:rsidP="00155D70">
      <w:pPr>
        <w:ind w:firstLine="284"/>
        <w:rPr>
          <w:color w:val="000000"/>
          <w:sz w:val="32"/>
          <w:szCs w:val="32"/>
        </w:rPr>
      </w:pPr>
      <w:r w:rsidRPr="009E6443">
        <w:rPr>
          <w:color w:val="000000"/>
          <w:sz w:val="32"/>
          <w:szCs w:val="32"/>
        </w:rPr>
        <w:t>Большую роль в систематизации убеждений «умеренных» сыграл Хасан аль-Басри, который изложил свое видение политических проблем и сектан</w:t>
      </w:r>
      <w:r w:rsidRPr="009E6443">
        <w:rPr>
          <w:color w:val="000000"/>
          <w:sz w:val="32"/>
          <w:szCs w:val="32"/>
        </w:rPr>
        <w:t>т</w:t>
      </w:r>
      <w:r w:rsidRPr="009E6443">
        <w:rPr>
          <w:color w:val="000000"/>
          <w:sz w:val="32"/>
          <w:szCs w:val="32"/>
        </w:rPr>
        <w:t>ства, и дал им свою оценку. В политике он подверг критике методы правл</w:t>
      </w:r>
      <w:r w:rsidRPr="009E6443">
        <w:rPr>
          <w:color w:val="000000"/>
          <w:sz w:val="32"/>
          <w:szCs w:val="32"/>
        </w:rPr>
        <w:t>е</w:t>
      </w:r>
      <w:r w:rsidRPr="009E6443">
        <w:rPr>
          <w:color w:val="000000"/>
          <w:sz w:val="32"/>
          <w:szCs w:val="32"/>
        </w:rPr>
        <w:t>ния правящей династии Омейяадов и выступил против их тирании. Хасан аль-Басри заявил о том, что нельзя поддерживать ту власть, повеления кот</w:t>
      </w:r>
      <w:r w:rsidRPr="009E6443">
        <w:rPr>
          <w:color w:val="000000"/>
          <w:sz w:val="32"/>
          <w:szCs w:val="32"/>
        </w:rPr>
        <w:t>о</w:t>
      </w:r>
      <w:r w:rsidRPr="009E6443">
        <w:rPr>
          <w:color w:val="000000"/>
          <w:sz w:val="32"/>
          <w:szCs w:val="32"/>
        </w:rPr>
        <w:t xml:space="preserve">рой противоречат положениям Корана и Сунны. Это заявление он </w:t>
      </w:r>
      <w:r w:rsidR="00261E47" w:rsidRPr="009E6443">
        <w:rPr>
          <w:color w:val="000000"/>
          <w:sz w:val="32"/>
          <w:szCs w:val="32"/>
        </w:rPr>
        <w:t>сделал,</w:t>
      </w:r>
      <w:r w:rsidRPr="009E6443">
        <w:rPr>
          <w:color w:val="000000"/>
          <w:sz w:val="32"/>
          <w:szCs w:val="32"/>
        </w:rPr>
        <w:t xml:space="preserve"> основываясь на хадисе пророка, который приводится в сборниках Бухари, Абу Давуда, Насаи, смысл которого сводится к запрещению подчинения п</w:t>
      </w:r>
      <w:r w:rsidRPr="009E6443">
        <w:rPr>
          <w:color w:val="000000"/>
          <w:sz w:val="32"/>
          <w:szCs w:val="32"/>
        </w:rPr>
        <w:t>о</w:t>
      </w:r>
      <w:r w:rsidRPr="009E6443">
        <w:rPr>
          <w:color w:val="000000"/>
          <w:sz w:val="32"/>
          <w:szCs w:val="32"/>
        </w:rPr>
        <w:t>вел</w:t>
      </w:r>
      <w:r w:rsidRPr="009E6443">
        <w:rPr>
          <w:color w:val="000000"/>
          <w:sz w:val="32"/>
          <w:szCs w:val="32"/>
        </w:rPr>
        <w:t>е</w:t>
      </w:r>
      <w:r w:rsidRPr="009E6443">
        <w:rPr>
          <w:color w:val="000000"/>
          <w:sz w:val="32"/>
          <w:szCs w:val="32"/>
        </w:rPr>
        <w:t>нию людей, которые призывают к греху против Аллаха. Однако он не был сторонником вооруженных в</w:t>
      </w:r>
      <w:r w:rsidRPr="009E6443">
        <w:rPr>
          <w:color w:val="000000"/>
          <w:sz w:val="32"/>
          <w:szCs w:val="32"/>
        </w:rPr>
        <w:t>ы</w:t>
      </w:r>
      <w:r w:rsidRPr="009E6443">
        <w:rPr>
          <w:color w:val="000000"/>
          <w:sz w:val="32"/>
          <w:szCs w:val="32"/>
        </w:rPr>
        <w:t>ступлений против греховной власти и был сторонником терпения и пассивного сопротивления, уповая на помощь А</w:t>
      </w:r>
      <w:r w:rsidRPr="009E6443">
        <w:rPr>
          <w:color w:val="000000"/>
          <w:sz w:val="32"/>
          <w:szCs w:val="32"/>
        </w:rPr>
        <w:t>л</w:t>
      </w:r>
      <w:r w:rsidRPr="009E6443">
        <w:rPr>
          <w:color w:val="000000"/>
          <w:sz w:val="32"/>
          <w:szCs w:val="32"/>
        </w:rPr>
        <w:t>лаха. При этом мусульмане должны избегать самодеятельности и действ</w:t>
      </w:r>
      <w:r w:rsidRPr="009E6443">
        <w:rPr>
          <w:color w:val="000000"/>
          <w:sz w:val="32"/>
          <w:szCs w:val="32"/>
        </w:rPr>
        <w:t>о</w:t>
      </w:r>
      <w:r w:rsidRPr="009E6443">
        <w:rPr>
          <w:color w:val="000000"/>
          <w:sz w:val="32"/>
          <w:szCs w:val="32"/>
        </w:rPr>
        <w:t>вать только в соответствии с предписаниями ученых-правоведов (фак</w:t>
      </w:r>
      <w:r w:rsidRPr="009E6443">
        <w:rPr>
          <w:color w:val="000000"/>
          <w:sz w:val="32"/>
          <w:szCs w:val="32"/>
        </w:rPr>
        <w:t>и</w:t>
      </w:r>
      <w:r w:rsidRPr="009E6443">
        <w:rPr>
          <w:color w:val="000000"/>
          <w:sz w:val="32"/>
          <w:szCs w:val="32"/>
        </w:rPr>
        <w:t>хов). Именно так он комментировал аят Корана: «Повинуйтесь Аллаху и повину</w:t>
      </w:r>
      <w:r w:rsidRPr="009E6443">
        <w:rPr>
          <w:color w:val="000000"/>
          <w:sz w:val="32"/>
          <w:szCs w:val="32"/>
        </w:rPr>
        <w:t>й</w:t>
      </w:r>
      <w:r w:rsidRPr="009E6443">
        <w:rPr>
          <w:color w:val="000000"/>
          <w:sz w:val="32"/>
          <w:szCs w:val="32"/>
        </w:rPr>
        <w:t>тесь посланнику и обладателям власти (улю’ль амр) среди вас» (Коран 4: 59). Обладателями власти (улю’ль амр) и являются фак</w:t>
      </w:r>
      <w:r w:rsidRPr="009E6443">
        <w:rPr>
          <w:color w:val="000000"/>
          <w:sz w:val="32"/>
          <w:szCs w:val="32"/>
        </w:rPr>
        <w:t>и</w:t>
      </w:r>
      <w:r w:rsidRPr="009E6443">
        <w:rPr>
          <w:color w:val="000000"/>
          <w:sz w:val="32"/>
          <w:szCs w:val="32"/>
        </w:rPr>
        <w:t>хи.</w:t>
      </w:r>
    </w:p>
    <w:p w:rsidR="00155D70" w:rsidRPr="009E6443" w:rsidRDefault="00155D70" w:rsidP="00155D70">
      <w:pPr>
        <w:ind w:firstLine="284"/>
        <w:rPr>
          <w:color w:val="000000"/>
          <w:sz w:val="32"/>
          <w:szCs w:val="32"/>
        </w:rPr>
      </w:pPr>
      <w:r w:rsidRPr="009E6443">
        <w:rPr>
          <w:color w:val="000000"/>
          <w:sz w:val="32"/>
          <w:szCs w:val="32"/>
        </w:rPr>
        <w:t xml:space="preserve">Относительно крайних проявлений религии и сектантства Хасан аль-Басри </w:t>
      </w:r>
      <w:r w:rsidR="003B50FD" w:rsidRPr="009E6443">
        <w:rPr>
          <w:color w:val="000000"/>
          <w:sz w:val="32"/>
          <w:szCs w:val="32"/>
        </w:rPr>
        <w:t xml:space="preserve">также </w:t>
      </w:r>
      <w:r w:rsidRPr="009E6443">
        <w:rPr>
          <w:color w:val="000000"/>
          <w:sz w:val="32"/>
          <w:szCs w:val="32"/>
        </w:rPr>
        <w:t>занял жесткую позицию, «обос</w:t>
      </w:r>
      <w:r w:rsidRPr="009E6443">
        <w:rPr>
          <w:color w:val="000000"/>
          <w:sz w:val="32"/>
          <w:szCs w:val="32"/>
        </w:rPr>
        <w:t>о</w:t>
      </w:r>
      <w:r w:rsidRPr="009E6443">
        <w:rPr>
          <w:color w:val="000000"/>
          <w:sz w:val="32"/>
          <w:szCs w:val="32"/>
        </w:rPr>
        <w:t>бив» основоположника мутазилизма Васила ибн Ата, который пытался привнести свои взгляды по проблеме пр</w:t>
      </w:r>
      <w:r w:rsidRPr="009E6443">
        <w:rPr>
          <w:color w:val="000000"/>
          <w:sz w:val="32"/>
          <w:szCs w:val="32"/>
        </w:rPr>
        <w:t>е</w:t>
      </w:r>
      <w:r w:rsidRPr="009E6443">
        <w:rPr>
          <w:color w:val="000000"/>
          <w:sz w:val="32"/>
          <w:szCs w:val="32"/>
        </w:rPr>
        <w:t xml:space="preserve">допределения и </w:t>
      </w:r>
      <w:r w:rsidR="003B50FD" w:rsidRPr="009E6443">
        <w:rPr>
          <w:color w:val="000000"/>
          <w:sz w:val="32"/>
          <w:szCs w:val="32"/>
        </w:rPr>
        <w:t xml:space="preserve">по вопросу </w:t>
      </w:r>
      <w:r w:rsidRPr="009E6443">
        <w:rPr>
          <w:color w:val="000000"/>
          <w:sz w:val="32"/>
          <w:szCs w:val="32"/>
        </w:rPr>
        <w:t>людей, совершивших большие грехи (кабаир). Он также отверг воззрения «крайних» шиитов и хариджитов, которые счит</w:t>
      </w:r>
      <w:r w:rsidRPr="009E6443">
        <w:rPr>
          <w:color w:val="000000"/>
          <w:sz w:val="32"/>
          <w:szCs w:val="32"/>
        </w:rPr>
        <w:t>а</w:t>
      </w:r>
      <w:r w:rsidRPr="009E6443">
        <w:rPr>
          <w:color w:val="000000"/>
          <w:sz w:val="32"/>
          <w:szCs w:val="32"/>
        </w:rPr>
        <w:t xml:space="preserve">ли людей совершивших грехи вышедшими из Ислама. Для того чтобы </w:t>
      </w:r>
      <w:r w:rsidR="00942B3B" w:rsidRPr="009E6443">
        <w:rPr>
          <w:color w:val="000000"/>
          <w:sz w:val="32"/>
          <w:szCs w:val="32"/>
        </w:rPr>
        <w:t>по</w:t>
      </w:r>
      <w:r w:rsidR="00942B3B" w:rsidRPr="009E6443">
        <w:rPr>
          <w:color w:val="000000"/>
          <w:sz w:val="32"/>
          <w:szCs w:val="32"/>
        </w:rPr>
        <w:t>д</w:t>
      </w:r>
      <w:r w:rsidR="00942B3B" w:rsidRPr="009E6443">
        <w:rPr>
          <w:color w:val="000000"/>
          <w:sz w:val="32"/>
          <w:szCs w:val="32"/>
        </w:rPr>
        <w:t>черкнуть свой «умеренный» путь,</w:t>
      </w:r>
      <w:r w:rsidRPr="009E6443">
        <w:rPr>
          <w:color w:val="000000"/>
          <w:sz w:val="32"/>
          <w:szCs w:val="32"/>
        </w:rPr>
        <w:t xml:space="preserve"> подавляющее большинство мусульман, </w:t>
      </w:r>
      <w:r w:rsidR="00942B3B" w:rsidRPr="009E6443">
        <w:rPr>
          <w:color w:val="000000"/>
          <w:sz w:val="32"/>
          <w:szCs w:val="32"/>
        </w:rPr>
        <w:t>заявили о том, что намерены исповедовать</w:t>
      </w:r>
      <w:r w:rsidRPr="009E6443">
        <w:rPr>
          <w:color w:val="000000"/>
          <w:sz w:val="32"/>
          <w:szCs w:val="32"/>
        </w:rPr>
        <w:t xml:space="preserve"> ту единую и чистую веру, кот</w:t>
      </w:r>
      <w:r w:rsidRPr="009E6443">
        <w:rPr>
          <w:color w:val="000000"/>
          <w:sz w:val="32"/>
          <w:szCs w:val="32"/>
        </w:rPr>
        <w:t>о</w:t>
      </w:r>
      <w:r w:rsidRPr="009E6443">
        <w:rPr>
          <w:color w:val="000000"/>
          <w:sz w:val="32"/>
          <w:szCs w:val="32"/>
        </w:rPr>
        <w:t>рая была до возникновения смуты, сектантства и граждан</w:t>
      </w:r>
      <w:r w:rsidR="00942B3B" w:rsidRPr="009E6443">
        <w:rPr>
          <w:color w:val="000000"/>
          <w:sz w:val="32"/>
          <w:szCs w:val="32"/>
        </w:rPr>
        <w:t>ского противосто</w:t>
      </w:r>
      <w:r w:rsidR="00942B3B" w:rsidRPr="009E6443">
        <w:rPr>
          <w:color w:val="000000"/>
          <w:sz w:val="32"/>
          <w:szCs w:val="32"/>
        </w:rPr>
        <w:t>я</w:t>
      </w:r>
      <w:r w:rsidR="00942B3B" w:rsidRPr="009E6443">
        <w:rPr>
          <w:color w:val="000000"/>
          <w:sz w:val="32"/>
          <w:szCs w:val="32"/>
        </w:rPr>
        <w:t>ния в обществе.</w:t>
      </w:r>
      <w:r w:rsidRPr="009E6443">
        <w:rPr>
          <w:color w:val="000000"/>
          <w:sz w:val="32"/>
          <w:szCs w:val="32"/>
        </w:rPr>
        <w:t xml:space="preserve"> Хасан аль-Басри использо</w:t>
      </w:r>
      <w:r w:rsidR="00942B3B" w:rsidRPr="009E6443">
        <w:rPr>
          <w:color w:val="000000"/>
          <w:sz w:val="32"/>
          <w:szCs w:val="32"/>
        </w:rPr>
        <w:t>вал в качестве названия этого большинства мусульман</w:t>
      </w:r>
      <w:r w:rsidRPr="009E6443">
        <w:rPr>
          <w:color w:val="000000"/>
          <w:sz w:val="32"/>
          <w:szCs w:val="32"/>
        </w:rPr>
        <w:t xml:space="preserve"> </w:t>
      </w:r>
      <w:r w:rsidR="00942B3B" w:rsidRPr="009E6443">
        <w:rPr>
          <w:color w:val="000000"/>
          <w:sz w:val="32"/>
          <w:szCs w:val="32"/>
        </w:rPr>
        <w:t>термины</w:t>
      </w:r>
      <w:r w:rsidRPr="009E6443">
        <w:rPr>
          <w:color w:val="000000"/>
          <w:sz w:val="32"/>
          <w:szCs w:val="32"/>
        </w:rPr>
        <w:t xml:space="preserve"> «Ахль аль-Сунна», «Ахль аль-Хакк», «Ахль аль-Джамаа», «Ахль аль-Хадис». Впервые же термин «Ахль аль-Сунна» ввел Мухаммад ибн Сирин (ум. в 110/728), которым стали называть представителей </w:t>
      </w:r>
      <w:r w:rsidR="008C438B">
        <w:rPr>
          <w:color w:val="000000"/>
          <w:sz w:val="32"/>
          <w:szCs w:val="32"/>
        </w:rPr>
        <w:t>правоверного</w:t>
      </w:r>
      <w:r w:rsidRPr="009E6443">
        <w:rPr>
          <w:color w:val="000000"/>
          <w:sz w:val="32"/>
          <w:szCs w:val="32"/>
        </w:rPr>
        <w:t xml:space="preserve"> большинства мусульман. Применялся также термин «Ахль аль-Хакк ва’ль-Джамаа» который был введен Абу аль-Лейсом ас-Самарканди (ум в. 373/898). Помимо этих</w:t>
      </w:r>
      <w:r w:rsidR="00942B3B" w:rsidRPr="009E6443">
        <w:rPr>
          <w:color w:val="000000"/>
          <w:sz w:val="32"/>
          <w:szCs w:val="32"/>
        </w:rPr>
        <w:t xml:space="preserve"> терминов</w:t>
      </w:r>
      <w:r w:rsidRPr="009E6443">
        <w:rPr>
          <w:color w:val="000000"/>
          <w:sz w:val="32"/>
          <w:szCs w:val="32"/>
        </w:rPr>
        <w:t>, со II века</w:t>
      </w:r>
      <w:r w:rsidR="00942B3B" w:rsidRPr="009E6443">
        <w:rPr>
          <w:color w:val="000000"/>
          <w:sz w:val="32"/>
          <w:szCs w:val="32"/>
        </w:rPr>
        <w:t xml:space="preserve"> хиджры,</w:t>
      </w:r>
      <w:r w:rsidRPr="009E6443">
        <w:rPr>
          <w:color w:val="000000"/>
          <w:sz w:val="32"/>
          <w:szCs w:val="32"/>
        </w:rPr>
        <w:t xml:space="preserve"> для обозначения правоверных мусульман</w:t>
      </w:r>
      <w:r w:rsidR="00942B3B" w:rsidRPr="009E6443">
        <w:rPr>
          <w:color w:val="000000"/>
          <w:sz w:val="32"/>
          <w:szCs w:val="32"/>
        </w:rPr>
        <w:t>,</w:t>
      </w:r>
      <w:r w:rsidRPr="009E6443">
        <w:rPr>
          <w:color w:val="000000"/>
          <w:sz w:val="32"/>
          <w:szCs w:val="32"/>
        </w:rPr>
        <w:t xml:space="preserve"> употреблялись также термины «Ахль аль-Хакк ва аль-Истикама», «Ахль ас-Сунна ва ан-Накль», «Асхаб аль-Хадис». Еще позднее</w:t>
      </w:r>
      <w:r w:rsidR="00942B3B" w:rsidRPr="009E6443">
        <w:rPr>
          <w:color w:val="000000"/>
          <w:sz w:val="32"/>
          <w:szCs w:val="32"/>
        </w:rPr>
        <w:t>,</w:t>
      </w:r>
      <w:r w:rsidRPr="009E6443">
        <w:rPr>
          <w:color w:val="000000"/>
          <w:sz w:val="32"/>
          <w:szCs w:val="32"/>
        </w:rPr>
        <w:t xml:space="preserve"> </w:t>
      </w:r>
      <w:r w:rsidR="00942B3B" w:rsidRPr="009E6443">
        <w:rPr>
          <w:color w:val="000000"/>
          <w:sz w:val="32"/>
          <w:szCs w:val="32"/>
        </w:rPr>
        <w:t>для подавляющего большинства мусульман сл</w:t>
      </w:r>
      <w:r w:rsidR="00942B3B" w:rsidRPr="009E6443">
        <w:rPr>
          <w:color w:val="000000"/>
          <w:sz w:val="32"/>
          <w:szCs w:val="32"/>
        </w:rPr>
        <w:t>е</w:t>
      </w:r>
      <w:r w:rsidR="00942B3B" w:rsidRPr="009E6443">
        <w:rPr>
          <w:color w:val="000000"/>
          <w:sz w:val="32"/>
          <w:szCs w:val="32"/>
        </w:rPr>
        <w:t>довавших путем пророка Мухаммада и его сподвижников, появился</w:t>
      </w:r>
      <w:r w:rsidRPr="009E6443">
        <w:rPr>
          <w:color w:val="000000"/>
          <w:sz w:val="32"/>
          <w:szCs w:val="32"/>
        </w:rPr>
        <w:t xml:space="preserve"> обо</w:t>
      </w:r>
      <w:r w:rsidRPr="009E6443">
        <w:rPr>
          <w:color w:val="000000"/>
          <w:sz w:val="32"/>
          <w:szCs w:val="32"/>
        </w:rPr>
        <w:t>б</w:t>
      </w:r>
      <w:r w:rsidRPr="009E6443">
        <w:rPr>
          <w:color w:val="000000"/>
          <w:sz w:val="32"/>
          <w:szCs w:val="32"/>
        </w:rPr>
        <w:t xml:space="preserve">щающий термин «Ахль аль-Сунна ва’ль-Джамаа». </w:t>
      </w:r>
      <w:r w:rsidR="00942B3B" w:rsidRPr="009E6443">
        <w:rPr>
          <w:color w:val="000000"/>
          <w:sz w:val="32"/>
          <w:szCs w:val="32"/>
        </w:rPr>
        <w:t>Он</w:t>
      </w:r>
      <w:r w:rsidRPr="009E6443">
        <w:rPr>
          <w:color w:val="000000"/>
          <w:sz w:val="32"/>
          <w:szCs w:val="32"/>
        </w:rPr>
        <w:t xml:space="preserve"> также встречается впервые у Абу аль-Лейса ас-Самарканди в работе «аш-Шарх аль-Фикх аль-Акбар»</w:t>
      </w:r>
      <w:r w:rsidR="00942B3B" w:rsidRPr="009E6443">
        <w:rPr>
          <w:color w:val="000000"/>
          <w:sz w:val="32"/>
          <w:szCs w:val="32"/>
        </w:rPr>
        <w:t xml:space="preserve"> (Это кмментарий на известную работу Абу Ханифы «Фикх аль-Акбар»)</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Таким образом, понятие «Ахль ас-Сунна» появилось в качестве обознач</w:t>
      </w:r>
      <w:r w:rsidRPr="009E6443">
        <w:rPr>
          <w:color w:val="000000"/>
          <w:sz w:val="32"/>
          <w:szCs w:val="32"/>
        </w:rPr>
        <w:t>е</w:t>
      </w:r>
      <w:r w:rsidRPr="009E6443">
        <w:rPr>
          <w:color w:val="000000"/>
          <w:sz w:val="32"/>
          <w:szCs w:val="32"/>
        </w:rPr>
        <w:t>ния правоверных мусульман, следовавших п</w:t>
      </w:r>
      <w:r w:rsidRPr="009E6443">
        <w:rPr>
          <w:color w:val="000000"/>
          <w:sz w:val="32"/>
          <w:szCs w:val="32"/>
        </w:rPr>
        <w:t>у</w:t>
      </w:r>
      <w:r w:rsidR="007F5C42" w:rsidRPr="009E6443">
        <w:rPr>
          <w:color w:val="000000"/>
          <w:sz w:val="32"/>
          <w:szCs w:val="32"/>
        </w:rPr>
        <w:t>тем пророка и сподвижников. Оно</w:t>
      </w:r>
      <w:r w:rsidRPr="009E6443">
        <w:rPr>
          <w:color w:val="000000"/>
          <w:sz w:val="32"/>
          <w:szCs w:val="32"/>
        </w:rPr>
        <w:t xml:space="preserve"> являлось выражением противодействия против деятельности различных раскольничьих сект в Исламе. Приверженцы «Ахль ас-Сунны» сохранили единство мусульманского общества, не позволили членам различных сект привнести в религию нов</w:t>
      </w:r>
      <w:r w:rsidRPr="009E6443">
        <w:rPr>
          <w:color w:val="000000"/>
          <w:sz w:val="32"/>
          <w:szCs w:val="32"/>
        </w:rPr>
        <w:t>о</w:t>
      </w:r>
      <w:r w:rsidRPr="009E6443">
        <w:rPr>
          <w:color w:val="000000"/>
          <w:sz w:val="32"/>
          <w:szCs w:val="32"/>
        </w:rPr>
        <w:t>введения (бид’а) и исказить изначальную чистоту исламского вероучения. Согласно традиции,  разделение и</w:t>
      </w:r>
      <w:r w:rsidRPr="009E6443">
        <w:rPr>
          <w:color w:val="000000"/>
          <w:sz w:val="32"/>
          <w:szCs w:val="32"/>
        </w:rPr>
        <w:t>с</w:t>
      </w:r>
      <w:r w:rsidRPr="009E6443">
        <w:rPr>
          <w:color w:val="000000"/>
          <w:sz w:val="32"/>
          <w:szCs w:val="32"/>
        </w:rPr>
        <w:t>ламской уммы на многочисленные секты было предсказано пророком М</w:t>
      </w:r>
      <w:r w:rsidRPr="009E6443">
        <w:rPr>
          <w:color w:val="000000"/>
          <w:sz w:val="32"/>
          <w:szCs w:val="32"/>
        </w:rPr>
        <w:t>у</w:t>
      </w:r>
      <w:r w:rsidRPr="009E6443">
        <w:rPr>
          <w:color w:val="000000"/>
          <w:sz w:val="32"/>
          <w:szCs w:val="32"/>
        </w:rPr>
        <w:t>хаммадом в хадисах, где он говорил об одной спасенной гру</w:t>
      </w:r>
      <w:r w:rsidRPr="009E6443">
        <w:rPr>
          <w:color w:val="000000"/>
          <w:sz w:val="32"/>
          <w:szCs w:val="32"/>
        </w:rPr>
        <w:t>п</w:t>
      </w:r>
      <w:r w:rsidRPr="009E6443">
        <w:rPr>
          <w:color w:val="000000"/>
          <w:sz w:val="32"/>
          <w:szCs w:val="32"/>
        </w:rPr>
        <w:t xml:space="preserve">пе, которой и будут </w:t>
      </w:r>
      <w:r w:rsidR="00261E47" w:rsidRPr="009E6443">
        <w:rPr>
          <w:color w:val="000000"/>
          <w:sz w:val="32"/>
          <w:szCs w:val="32"/>
        </w:rPr>
        <w:t>представители</w:t>
      </w:r>
      <w:r w:rsidRPr="009E6443">
        <w:rPr>
          <w:color w:val="000000"/>
          <w:sz w:val="32"/>
          <w:szCs w:val="32"/>
        </w:rPr>
        <w:t xml:space="preserve"> «Ахль аль-Сунна ва’ль Джамаа».</w:t>
      </w:r>
    </w:p>
    <w:p w:rsidR="00155D70" w:rsidRPr="009E6443" w:rsidRDefault="00155D70" w:rsidP="00155D70">
      <w:pPr>
        <w:ind w:firstLine="284"/>
        <w:rPr>
          <w:color w:val="000000"/>
          <w:sz w:val="32"/>
          <w:szCs w:val="32"/>
        </w:rPr>
      </w:pPr>
      <w:r w:rsidRPr="009E6443">
        <w:rPr>
          <w:color w:val="000000"/>
          <w:sz w:val="32"/>
          <w:szCs w:val="32"/>
        </w:rPr>
        <w:t>В дальнейшем, в результате ожесточенной полемики с различными н</w:t>
      </w:r>
      <w:r w:rsidRPr="009E6443">
        <w:rPr>
          <w:color w:val="000000"/>
          <w:sz w:val="32"/>
          <w:szCs w:val="32"/>
        </w:rPr>
        <w:t>а</w:t>
      </w:r>
      <w:r w:rsidRPr="009E6443">
        <w:rPr>
          <w:color w:val="000000"/>
          <w:sz w:val="32"/>
          <w:szCs w:val="32"/>
        </w:rPr>
        <w:t xml:space="preserve">правлениями и сектами в Исламе (шиитами, хариджитами, мутазилитами, различными философскими школами) выработались теоретические основы убеждений суннитов и была проведена их систематизация. Все это нашло отражение в </w:t>
      </w:r>
      <w:r w:rsidR="008C438B">
        <w:rPr>
          <w:color w:val="000000"/>
          <w:sz w:val="32"/>
          <w:szCs w:val="32"/>
        </w:rPr>
        <w:t>суннитских</w:t>
      </w:r>
      <w:r w:rsidRPr="009E6443">
        <w:rPr>
          <w:color w:val="000000"/>
          <w:sz w:val="32"/>
          <w:szCs w:val="32"/>
        </w:rPr>
        <w:t xml:space="preserve"> мировоззренческих школах матуридитов, аш</w:t>
      </w:r>
      <w:r w:rsidRPr="009E6443">
        <w:rPr>
          <w:color w:val="000000"/>
          <w:sz w:val="32"/>
          <w:szCs w:val="32"/>
        </w:rPr>
        <w:t>а</w:t>
      </w:r>
      <w:r w:rsidRPr="009E6443">
        <w:rPr>
          <w:color w:val="000000"/>
          <w:sz w:val="32"/>
          <w:szCs w:val="32"/>
        </w:rPr>
        <w:t xml:space="preserve">ритов и салафитов (См. </w:t>
      </w:r>
      <w:r w:rsidRPr="009E6443">
        <w:rPr>
          <w:b/>
          <w:color w:val="000000"/>
          <w:sz w:val="32"/>
          <w:szCs w:val="32"/>
        </w:rPr>
        <w:t>Ашаризм</w:t>
      </w:r>
      <w:r w:rsidRPr="009E6443">
        <w:rPr>
          <w:color w:val="000000"/>
          <w:sz w:val="32"/>
          <w:szCs w:val="32"/>
        </w:rPr>
        <w:t xml:space="preserve">, </w:t>
      </w:r>
      <w:r w:rsidRPr="009E6443">
        <w:rPr>
          <w:b/>
          <w:color w:val="000000"/>
          <w:sz w:val="32"/>
          <w:szCs w:val="32"/>
        </w:rPr>
        <w:t>Матуридизм</w:t>
      </w:r>
      <w:r w:rsidRPr="009E6443">
        <w:rPr>
          <w:color w:val="000000"/>
          <w:sz w:val="32"/>
          <w:szCs w:val="32"/>
        </w:rPr>
        <w:t xml:space="preserve">, </w:t>
      </w:r>
      <w:r w:rsidRPr="009E6443">
        <w:rPr>
          <w:b/>
          <w:color w:val="000000"/>
          <w:sz w:val="32"/>
          <w:szCs w:val="32"/>
        </w:rPr>
        <w:t>Салафизм</w:t>
      </w:r>
      <w:r w:rsidRPr="009E6443">
        <w:rPr>
          <w:color w:val="000000"/>
          <w:sz w:val="32"/>
          <w:szCs w:val="32"/>
        </w:rPr>
        <w:t>). Эти три н</w:t>
      </w:r>
      <w:r w:rsidRPr="009E6443">
        <w:rPr>
          <w:color w:val="000000"/>
          <w:sz w:val="32"/>
          <w:szCs w:val="32"/>
        </w:rPr>
        <w:t>а</w:t>
      </w:r>
      <w:r w:rsidRPr="009E6443">
        <w:rPr>
          <w:color w:val="000000"/>
          <w:sz w:val="32"/>
          <w:szCs w:val="32"/>
        </w:rPr>
        <w:t>правления ортодоксал</w:t>
      </w:r>
      <w:r w:rsidRPr="009E6443">
        <w:rPr>
          <w:color w:val="000000"/>
          <w:sz w:val="32"/>
          <w:szCs w:val="32"/>
        </w:rPr>
        <w:t>ь</w:t>
      </w:r>
      <w:r w:rsidRPr="009E6443">
        <w:rPr>
          <w:color w:val="000000"/>
          <w:sz w:val="32"/>
          <w:szCs w:val="32"/>
        </w:rPr>
        <w:t>ной исламской мысли имеют между собой некоторые различия, которые не носят принципиального характера и по сегодняшний день пре</w:t>
      </w:r>
      <w:r w:rsidRPr="009E6443">
        <w:rPr>
          <w:color w:val="000000"/>
          <w:sz w:val="32"/>
          <w:szCs w:val="32"/>
        </w:rPr>
        <w:t>д</w:t>
      </w:r>
      <w:r w:rsidRPr="009E6443">
        <w:rPr>
          <w:color w:val="000000"/>
          <w:sz w:val="32"/>
          <w:szCs w:val="32"/>
        </w:rPr>
        <w:t xml:space="preserve">ставляют доктрину </w:t>
      </w:r>
      <w:r w:rsidR="008C438B">
        <w:rPr>
          <w:color w:val="000000"/>
          <w:sz w:val="32"/>
          <w:szCs w:val="32"/>
        </w:rPr>
        <w:t>правоверного суннитского И</w:t>
      </w:r>
      <w:r w:rsidRPr="009E6443">
        <w:rPr>
          <w:color w:val="000000"/>
          <w:sz w:val="32"/>
          <w:szCs w:val="32"/>
        </w:rPr>
        <w:t>слама. Выдающимися уч</w:t>
      </w:r>
      <w:r w:rsidRPr="009E6443">
        <w:rPr>
          <w:color w:val="000000"/>
          <w:sz w:val="32"/>
          <w:szCs w:val="32"/>
        </w:rPr>
        <w:t>е</w:t>
      </w:r>
      <w:r w:rsidRPr="009E6443">
        <w:rPr>
          <w:color w:val="000000"/>
          <w:sz w:val="32"/>
          <w:szCs w:val="32"/>
        </w:rPr>
        <w:t xml:space="preserve">ными, развившими положения ортодоксального Ислама были Абу Мансур аль-Матуриди, Абу аль-Хасан аль-Ашари, Мухаммад Газали, Таки ад-Дин ибн Теймия. Одновременно с мировоззренческими школами развивались и правовые школы (мазхабы) суннитов (См. </w:t>
      </w:r>
      <w:r w:rsidRPr="009E6443">
        <w:rPr>
          <w:b/>
          <w:color w:val="000000"/>
          <w:sz w:val="32"/>
          <w:szCs w:val="32"/>
        </w:rPr>
        <w:t>Ханафитский мазхаб</w:t>
      </w:r>
      <w:r w:rsidRPr="009E6443">
        <w:rPr>
          <w:color w:val="000000"/>
          <w:sz w:val="32"/>
          <w:szCs w:val="32"/>
        </w:rPr>
        <w:t xml:space="preserve">, </w:t>
      </w:r>
      <w:r w:rsidRPr="009E6443">
        <w:rPr>
          <w:b/>
          <w:color w:val="000000"/>
          <w:sz w:val="32"/>
          <w:szCs w:val="32"/>
        </w:rPr>
        <w:t>Малики</w:t>
      </w:r>
      <w:r w:rsidRPr="009E6443">
        <w:rPr>
          <w:b/>
          <w:color w:val="000000"/>
          <w:sz w:val="32"/>
          <w:szCs w:val="32"/>
        </w:rPr>
        <w:t>т</w:t>
      </w:r>
      <w:r w:rsidRPr="009E6443">
        <w:rPr>
          <w:b/>
          <w:color w:val="000000"/>
          <w:sz w:val="32"/>
          <w:szCs w:val="32"/>
        </w:rPr>
        <w:t>ский мазхаб</w:t>
      </w:r>
      <w:r w:rsidRPr="009E6443">
        <w:rPr>
          <w:color w:val="000000"/>
          <w:sz w:val="32"/>
          <w:szCs w:val="32"/>
        </w:rPr>
        <w:t xml:space="preserve">, </w:t>
      </w:r>
      <w:r w:rsidRPr="009E6443">
        <w:rPr>
          <w:b/>
          <w:color w:val="000000"/>
          <w:sz w:val="32"/>
          <w:szCs w:val="32"/>
        </w:rPr>
        <w:t>Шафиитский мазхаб</w:t>
      </w:r>
      <w:r w:rsidRPr="009E6443">
        <w:rPr>
          <w:color w:val="000000"/>
          <w:sz w:val="32"/>
          <w:szCs w:val="32"/>
        </w:rPr>
        <w:t xml:space="preserve">, </w:t>
      </w:r>
      <w:r w:rsidRPr="009E6443">
        <w:rPr>
          <w:b/>
          <w:color w:val="000000"/>
          <w:sz w:val="32"/>
          <w:szCs w:val="32"/>
        </w:rPr>
        <w:t>Ханбалитский мазхаб</w:t>
      </w:r>
      <w:r w:rsidRPr="009E6443">
        <w:rPr>
          <w:color w:val="000000"/>
          <w:sz w:val="32"/>
          <w:szCs w:val="32"/>
        </w:rPr>
        <w:t>). Большинство представителей ханафитск</w:t>
      </w:r>
      <w:r w:rsidRPr="009E6443">
        <w:rPr>
          <w:color w:val="000000"/>
          <w:sz w:val="32"/>
          <w:szCs w:val="32"/>
        </w:rPr>
        <w:t>о</w:t>
      </w:r>
      <w:r w:rsidRPr="009E6443">
        <w:rPr>
          <w:color w:val="000000"/>
          <w:sz w:val="32"/>
          <w:szCs w:val="32"/>
        </w:rPr>
        <w:t>го мазхаба является матуридитами, большинство маликитов и шафиитов - ашариты, а ханбалиты - салаф</w:t>
      </w:r>
      <w:r w:rsidRPr="009E6443">
        <w:rPr>
          <w:color w:val="000000"/>
          <w:sz w:val="32"/>
          <w:szCs w:val="32"/>
        </w:rPr>
        <w:t>и</w:t>
      </w:r>
      <w:r w:rsidRPr="009E6443">
        <w:rPr>
          <w:color w:val="000000"/>
          <w:sz w:val="32"/>
          <w:szCs w:val="32"/>
        </w:rPr>
        <w:t>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Ахмад аль-Фаруки Сирхинди </w:t>
      </w:r>
      <w:r w:rsidRPr="009E6443">
        <w:rPr>
          <w:sz w:val="32"/>
          <w:szCs w:val="32"/>
        </w:rPr>
        <w:t>(971/1563-1024/1615) -  выдающийся м</w:t>
      </w:r>
      <w:r w:rsidRPr="009E6443">
        <w:rPr>
          <w:sz w:val="32"/>
          <w:szCs w:val="32"/>
        </w:rPr>
        <w:t>у</w:t>
      </w:r>
      <w:r w:rsidRPr="009E6443">
        <w:rPr>
          <w:sz w:val="32"/>
          <w:szCs w:val="32"/>
        </w:rPr>
        <w:t>сульманский реформатор, которого называли "обновителем веры второго тысячелетия" (муджад</w:t>
      </w:r>
      <w:r w:rsidR="0076062C" w:rsidRPr="009E6443">
        <w:rPr>
          <w:sz w:val="32"/>
          <w:szCs w:val="32"/>
        </w:rPr>
        <w:t>д</w:t>
      </w:r>
      <w:r w:rsidRPr="009E6443">
        <w:rPr>
          <w:sz w:val="32"/>
          <w:szCs w:val="32"/>
        </w:rPr>
        <w:t xml:space="preserve">ид алф ас-сани). Настоящее имя Абу аль-Баракат Ахмад ибн Абд аль-Ахад ибн Зайн аль-Абидин. Его также называют </w:t>
      </w:r>
      <w:r w:rsidR="00923D0B" w:rsidRPr="009E6443">
        <w:rPr>
          <w:sz w:val="32"/>
          <w:szCs w:val="32"/>
        </w:rPr>
        <w:t>и</w:t>
      </w:r>
      <w:r w:rsidRPr="009E6443">
        <w:rPr>
          <w:sz w:val="32"/>
          <w:szCs w:val="32"/>
        </w:rPr>
        <w:t>мам</w:t>
      </w:r>
      <w:r w:rsidR="00923D0B" w:rsidRPr="009E6443">
        <w:rPr>
          <w:sz w:val="32"/>
          <w:szCs w:val="32"/>
        </w:rPr>
        <w:t>ом</w:t>
      </w:r>
      <w:r w:rsidRPr="009E6443">
        <w:rPr>
          <w:sz w:val="32"/>
          <w:szCs w:val="32"/>
        </w:rPr>
        <w:t xml:space="preserve"> Раббани. Родился в индийском городе Сирхинд. </w:t>
      </w:r>
      <w:r w:rsidR="00261E47" w:rsidRPr="009E6443">
        <w:rPr>
          <w:sz w:val="32"/>
          <w:szCs w:val="32"/>
        </w:rPr>
        <w:t>Родословная Ахмада восх</w:t>
      </w:r>
      <w:r w:rsidR="00261E47" w:rsidRPr="009E6443">
        <w:rPr>
          <w:sz w:val="32"/>
          <w:szCs w:val="32"/>
        </w:rPr>
        <w:t>о</w:t>
      </w:r>
      <w:r w:rsidR="00261E47" w:rsidRPr="009E6443">
        <w:rPr>
          <w:sz w:val="32"/>
          <w:szCs w:val="32"/>
        </w:rPr>
        <w:t>дила к Омару ибн Ха</w:t>
      </w:r>
      <w:r w:rsidR="00261E47" w:rsidRPr="009E6443">
        <w:rPr>
          <w:sz w:val="32"/>
          <w:szCs w:val="32"/>
        </w:rPr>
        <w:t>т</w:t>
      </w:r>
      <w:r w:rsidR="00261E47" w:rsidRPr="009E6443">
        <w:rPr>
          <w:sz w:val="32"/>
          <w:szCs w:val="32"/>
        </w:rPr>
        <w:t>табу, в связи с чем, его называли Фаруки.</w:t>
      </w:r>
    </w:p>
    <w:p w:rsidR="00155D70" w:rsidRPr="009E6443" w:rsidRDefault="00155D70" w:rsidP="00155D70">
      <w:pPr>
        <w:ind w:firstLine="284"/>
        <w:rPr>
          <w:sz w:val="32"/>
          <w:szCs w:val="32"/>
        </w:rPr>
      </w:pPr>
      <w:r w:rsidRPr="009E6443">
        <w:rPr>
          <w:sz w:val="32"/>
          <w:szCs w:val="32"/>
        </w:rPr>
        <w:t>Начальное образование Ахмад аль-</w:t>
      </w:r>
      <w:r w:rsidR="00923D0B" w:rsidRPr="009E6443">
        <w:rPr>
          <w:sz w:val="32"/>
          <w:szCs w:val="32"/>
        </w:rPr>
        <w:t>Фаруки получил от своего отца. Он и</w:t>
      </w:r>
      <w:r w:rsidRPr="009E6443">
        <w:rPr>
          <w:sz w:val="32"/>
          <w:szCs w:val="32"/>
        </w:rPr>
        <w:t>зучил арабский язык, выучил наизусть Коран. Затем его учителем стал и</w:t>
      </w:r>
      <w:r w:rsidRPr="009E6443">
        <w:rPr>
          <w:sz w:val="32"/>
          <w:szCs w:val="32"/>
        </w:rPr>
        <w:t>з</w:t>
      </w:r>
      <w:r w:rsidRPr="009E6443">
        <w:rPr>
          <w:sz w:val="32"/>
          <w:szCs w:val="32"/>
        </w:rPr>
        <w:t>вестный улама Мавлана Камал ад-Дин аль-Кашмири, к которому он уехал в город Сиялкут. З</w:t>
      </w:r>
      <w:r w:rsidRPr="009E6443">
        <w:rPr>
          <w:sz w:val="32"/>
          <w:szCs w:val="32"/>
        </w:rPr>
        <w:t>а</w:t>
      </w:r>
      <w:r w:rsidRPr="009E6443">
        <w:rPr>
          <w:sz w:val="32"/>
          <w:szCs w:val="32"/>
        </w:rPr>
        <w:t xml:space="preserve">тем </w:t>
      </w:r>
      <w:r w:rsidR="00923D0B" w:rsidRPr="009E6443">
        <w:rPr>
          <w:sz w:val="32"/>
          <w:szCs w:val="32"/>
        </w:rPr>
        <w:t xml:space="preserve">Ахмад </w:t>
      </w:r>
      <w:r w:rsidRPr="009E6443">
        <w:rPr>
          <w:sz w:val="32"/>
          <w:szCs w:val="32"/>
        </w:rPr>
        <w:t>обучался у Кади Бахлула аль-Бадахшани. Они обучали его мусульманскому праву и хадисам. Ахмад аль-Фаруки был сп</w:t>
      </w:r>
      <w:r w:rsidRPr="009E6443">
        <w:rPr>
          <w:sz w:val="32"/>
          <w:szCs w:val="32"/>
        </w:rPr>
        <w:t>о</w:t>
      </w:r>
      <w:r w:rsidRPr="009E6443">
        <w:rPr>
          <w:sz w:val="32"/>
          <w:szCs w:val="32"/>
        </w:rPr>
        <w:t xml:space="preserve">собным учеником и </w:t>
      </w:r>
      <w:r w:rsidR="00923D0B" w:rsidRPr="009E6443">
        <w:rPr>
          <w:sz w:val="32"/>
          <w:szCs w:val="32"/>
        </w:rPr>
        <w:t xml:space="preserve">к </w:t>
      </w:r>
      <w:r w:rsidRPr="009E6443">
        <w:rPr>
          <w:sz w:val="32"/>
          <w:szCs w:val="32"/>
        </w:rPr>
        <w:t>17 годам он заве</w:t>
      </w:r>
      <w:r w:rsidRPr="009E6443">
        <w:rPr>
          <w:sz w:val="32"/>
          <w:szCs w:val="32"/>
        </w:rPr>
        <w:t>р</w:t>
      </w:r>
      <w:r w:rsidRPr="009E6443">
        <w:rPr>
          <w:sz w:val="32"/>
          <w:szCs w:val="32"/>
        </w:rPr>
        <w:t xml:space="preserve">шил свое обучение. </w:t>
      </w:r>
    </w:p>
    <w:p w:rsidR="00155D70" w:rsidRPr="009E6443" w:rsidRDefault="00261E47" w:rsidP="00155D70">
      <w:pPr>
        <w:ind w:firstLine="284"/>
        <w:rPr>
          <w:sz w:val="32"/>
          <w:szCs w:val="32"/>
        </w:rPr>
      </w:pPr>
      <w:r w:rsidRPr="009E6443">
        <w:rPr>
          <w:sz w:val="32"/>
          <w:szCs w:val="32"/>
        </w:rPr>
        <w:t>Духовной практике</w:t>
      </w:r>
      <w:r w:rsidR="00155D70" w:rsidRPr="009E6443">
        <w:rPr>
          <w:sz w:val="32"/>
          <w:szCs w:val="32"/>
        </w:rPr>
        <w:t xml:space="preserve"> тариката </w:t>
      </w:r>
      <w:r w:rsidR="00DE7B88" w:rsidRPr="009E6443">
        <w:rPr>
          <w:sz w:val="32"/>
          <w:szCs w:val="32"/>
        </w:rPr>
        <w:t>Накшбенд</w:t>
      </w:r>
      <w:r w:rsidR="00155D70" w:rsidRPr="009E6443">
        <w:rPr>
          <w:sz w:val="32"/>
          <w:szCs w:val="32"/>
        </w:rPr>
        <w:t xml:space="preserve">и Ахмад аль-Фаруки обучался в Дели под руководством  одного из самых известных шейхов </w:t>
      </w:r>
      <w:r w:rsidR="00923D0B" w:rsidRPr="009E6443">
        <w:rPr>
          <w:sz w:val="32"/>
          <w:szCs w:val="32"/>
        </w:rPr>
        <w:t xml:space="preserve">- </w:t>
      </w:r>
      <w:r w:rsidR="00155D70" w:rsidRPr="009E6443">
        <w:rPr>
          <w:sz w:val="32"/>
          <w:szCs w:val="32"/>
        </w:rPr>
        <w:t>Мухаммада Баки Биллаха, который затем дал ему разрешение обучать учеников в его родном городе Сирхинде. В своей преподавательской деятельности Ахмад аль-Фаруки придавал большое внимание тафсирам Корана, хадисам и м</w:t>
      </w:r>
      <w:r w:rsidR="00155D70" w:rsidRPr="009E6443">
        <w:rPr>
          <w:sz w:val="32"/>
          <w:szCs w:val="32"/>
        </w:rPr>
        <w:t>у</w:t>
      </w:r>
      <w:r w:rsidR="00155D70" w:rsidRPr="009E6443">
        <w:rPr>
          <w:sz w:val="32"/>
          <w:szCs w:val="32"/>
        </w:rPr>
        <w:t xml:space="preserve">сульманскому праву, отношение к которым у него </w:t>
      </w:r>
      <w:r w:rsidR="00923D0B" w:rsidRPr="009E6443">
        <w:rPr>
          <w:sz w:val="32"/>
          <w:szCs w:val="32"/>
        </w:rPr>
        <w:t>строилось только на о</w:t>
      </w:r>
      <w:r w:rsidR="00923D0B" w:rsidRPr="009E6443">
        <w:rPr>
          <w:sz w:val="32"/>
          <w:szCs w:val="32"/>
        </w:rPr>
        <w:t>с</w:t>
      </w:r>
      <w:r w:rsidR="00923D0B" w:rsidRPr="009E6443">
        <w:rPr>
          <w:sz w:val="32"/>
          <w:szCs w:val="32"/>
        </w:rPr>
        <w:t>новании</w:t>
      </w:r>
      <w:r w:rsidR="00155D70" w:rsidRPr="009E6443">
        <w:rPr>
          <w:sz w:val="32"/>
          <w:szCs w:val="32"/>
        </w:rPr>
        <w:t xml:space="preserve"> </w:t>
      </w:r>
      <w:r w:rsidR="008C438B">
        <w:rPr>
          <w:sz w:val="32"/>
          <w:szCs w:val="32"/>
        </w:rPr>
        <w:t>официальной</w:t>
      </w:r>
      <w:r w:rsidR="00923D0B" w:rsidRPr="009E6443">
        <w:rPr>
          <w:sz w:val="32"/>
          <w:szCs w:val="32"/>
        </w:rPr>
        <w:t xml:space="preserve"> исламской традиции</w:t>
      </w:r>
      <w:r w:rsidR="00155D70" w:rsidRPr="009E6443">
        <w:rPr>
          <w:sz w:val="32"/>
          <w:szCs w:val="32"/>
        </w:rPr>
        <w:t>. Затем он преподавал и в Л</w:t>
      </w:r>
      <w:r w:rsidR="00155D70" w:rsidRPr="009E6443">
        <w:rPr>
          <w:sz w:val="32"/>
          <w:szCs w:val="32"/>
        </w:rPr>
        <w:t>а</w:t>
      </w:r>
      <w:r w:rsidR="00155D70" w:rsidRPr="009E6443">
        <w:rPr>
          <w:sz w:val="32"/>
          <w:szCs w:val="32"/>
        </w:rPr>
        <w:t>хоре.</w:t>
      </w:r>
    </w:p>
    <w:p w:rsidR="00155D70" w:rsidRPr="009E6443" w:rsidRDefault="00155D70" w:rsidP="00155D70">
      <w:pPr>
        <w:ind w:firstLine="284"/>
        <w:rPr>
          <w:sz w:val="32"/>
          <w:szCs w:val="32"/>
        </w:rPr>
      </w:pPr>
      <w:r w:rsidRPr="009E6443">
        <w:rPr>
          <w:sz w:val="32"/>
          <w:szCs w:val="32"/>
        </w:rPr>
        <w:t>Ахмад аль-Фаруки (Имам Раббани) был последователем суннитского И</w:t>
      </w:r>
      <w:r w:rsidRPr="009E6443">
        <w:rPr>
          <w:sz w:val="32"/>
          <w:szCs w:val="32"/>
        </w:rPr>
        <w:t>с</w:t>
      </w:r>
      <w:r w:rsidRPr="009E6443">
        <w:rPr>
          <w:sz w:val="32"/>
          <w:szCs w:val="32"/>
        </w:rPr>
        <w:t>лама и всеми силами стремился устранить противоречия между ортодо</w:t>
      </w:r>
      <w:r w:rsidRPr="009E6443">
        <w:rPr>
          <w:sz w:val="32"/>
          <w:szCs w:val="32"/>
        </w:rPr>
        <w:t>к</w:t>
      </w:r>
      <w:r w:rsidRPr="009E6443">
        <w:rPr>
          <w:sz w:val="32"/>
          <w:szCs w:val="32"/>
        </w:rPr>
        <w:t>сальной религией и суфизмом посредством очищения последнего от поздних нововвед</w:t>
      </w:r>
      <w:r w:rsidRPr="009E6443">
        <w:rPr>
          <w:sz w:val="32"/>
          <w:szCs w:val="32"/>
        </w:rPr>
        <w:t>е</w:t>
      </w:r>
      <w:r w:rsidRPr="009E6443">
        <w:rPr>
          <w:sz w:val="32"/>
          <w:szCs w:val="32"/>
        </w:rPr>
        <w:t>ний. Он подверг решительной критике различные пантеистические учения, которые образовались в тасаввуфе на основании доктрины «единс</w:t>
      </w:r>
      <w:r w:rsidRPr="009E6443">
        <w:rPr>
          <w:sz w:val="32"/>
          <w:szCs w:val="32"/>
        </w:rPr>
        <w:t>т</w:t>
      </w:r>
      <w:r w:rsidRPr="009E6443">
        <w:rPr>
          <w:sz w:val="32"/>
          <w:szCs w:val="32"/>
        </w:rPr>
        <w:t xml:space="preserve">ва бытия» (См. </w:t>
      </w:r>
      <w:r w:rsidRPr="009E6443">
        <w:rPr>
          <w:b/>
          <w:sz w:val="32"/>
          <w:szCs w:val="32"/>
        </w:rPr>
        <w:t>Вахдат аль-Вуджуд</w:t>
      </w:r>
      <w:r w:rsidRPr="009E6443">
        <w:rPr>
          <w:sz w:val="32"/>
          <w:szCs w:val="32"/>
        </w:rPr>
        <w:t xml:space="preserve">) и противопоставил ей концепцию «единства свидетельства» (См. </w:t>
      </w:r>
      <w:r w:rsidRPr="009E6443">
        <w:rPr>
          <w:b/>
          <w:sz w:val="32"/>
          <w:szCs w:val="32"/>
        </w:rPr>
        <w:t>Ва</w:t>
      </w:r>
      <w:r w:rsidRPr="009E6443">
        <w:rPr>
          <w:b/>
          <w:sz w:val="32"/>
          <w:szCs w:val="32"/>
        </w:rPr>
        <w:t>х</w:t>
      </w:r>
      <w:r w:rsidRPr="009E6443">
        <w:rPr>
          <w:b/>
          <w:sz w:val="32"/>
          <w:szCs w:val="32"/>
        </w:rPr>
        <w:t>дат аш-Шухуд</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Имам Раббани решительно выступал против различных искажений орт</w:t>
      </w:r>
      <w:r w:rsidRPr="009E6443">
        <w:rPr>
          <w:sz w:val="32"/>
          <w:szCs w:val="32"/>
        </w:rPr>
        <w:t>о</w:t>
      </w:r>
      <w:r w:rsidRPr="009E6443">
        <w:rPr>
          <w:sz w:val="32"/>
          <w:szCs w:val="32"/>
        </w:rPr>
        <w:t>доксальной религии, призывал к возвращению к изначальной чистоте Исл</w:t>
      </w:r>
      <w:r w:rsidRPr="009E6443">
        <w:rPr>
          <w:sz w:val="32"/>
          <w:szCs w:val="32"/>
        </w:rPr>
        <w:t>а</w:t>
      </w:r>
      <w:r w:rsidRPr="009E6443">
        <w:rPr>
          <w:sz w:val="32"/>
          <w:szCs w:val="32"/>
        </w:rPr>
        <w:t>ма, выступал против различных сект и движений. В связи с этим он подвер</w:t>
      </w:r>
      <w:r w:rsidRPr="009E6443">
        <w:rPr>
          <w:sz w:val="32"/>
          <w:szCs w:val="32"/>
        </w:rPr>
        <w:t>г</w:t>
      </w:r>
      <w:r w:rsidRPr="009E6443">
        <w:rPr>
          <w:sz w:val="32"/>
          <w:szCs w:val="32"/>
        </w:rPr>
        <w:t xml:space="preserve">ся нападкам различных </w:t>
      </w:r>
      <w:r w:rsidR="00923D0B" w:rsidRPr="009E6443">
        <w:rPr>
          <w:sz w:val="32"/>
          <w:szCs w:val="32"/>
        </w:rPr>
        <w:t>религиозных группировок. Враги и</w:t>
      </w:r>
      <w:r w:rsidRPr="009E6443">
        <w:rPr>
          <w:sz w:val="32"/>
          <w:szCs w:val="32"/>
        </w:rPr>
        <w:t>мама Раббани п</w:t>
      </w:r>
      <w:r w:rsidRPr="009E6443">
        <w:rPr>
          <w:sz w:val="32"/>
          <w:szCs w:val="32"/>
        </w:rPr>
        <w:t>ы</w:t>
      </w:r>
      <w:r w:rsidRPr="009E6443">
        <w:rPr>
          <w:sz w:val="32"/>
          <w:szCs w:val="32"/>
        </w:rPr>
        <w:t>тались очернить его в глазах индийского султана Салима Джахангир-хана. Однако он встретился с ним и заслужил его уважение. Но затем, под давл</w:t>
      </w:r>
      <w:r w:rsidRPr="009E6443">
        <w:rPr>
          <w:sz w:val="32"/>
          <w:szCs w:val="32"/>
        </w:rPr>
        <w:t>е</w:t>
      </w:r>
      <w:r w:rsidRPr="009E6443">
        <w:rPr>
          <w:sz w:val="32"/>
          <w:szCs w:val="32"/>
        </w:rPr>
        <w:t>нием своего окружения, султан был вынужден арестовать его.</w:t>
      </w:r>
    </w:p>
    <w:p w:rsidR="00155D70" w:rsidRPr="009E6443" w:rsidRDefault="00155D70" w:rsidP="00155D70">
      <w:pPr>
        <w:ind w:firstLine="284"/>
        <w:rPr>
          <w:sz w:val="32"/>
          <w:szCs w:val="32"/>
        </w:rPr>
      </w:pPr>
      <w:r w:rsidRPr="009E6443">
        <w:rPr>
          <w:sz w:val="32"/>
          <w:szCs w:val="32"/>
        </w:rPr>
        <w:t>Имама Раббани заточили в темницу крепости Гувалйар. Его ученики хот</w:t>
      </w:r>
      <w:r w:rsidRPr="009E6443">
        <w:rPr>
          <w:sz w:val="32"/>
          <w:szCs w:val="32"/>
        </w:rPr>
        <w:t>е</w:t>
      </w:r>
      <w:r w:rsidRPr="009E6443">
        <w:rPr>
          <w:sz w:val="32"/>
          <w:szCs w:val="32"/>
        </w:rPr>
        <w:t>ли подняться на его защиту, однако он запретил им выступать против султ</w:t>
      </w:r>
      <w:r w:rsidRPr="009E6443">
        <w:rPr>
          <w:sz w:val="32"/>
          <w:szCs w:val="32"/>
        </w:rPr>
        <w:t>а</w:t>
      </w:r>
      <w:r w:rsidRPr="009E6443">
        <w:rPr>
          <w:sz w:val="32"/>
          <w:szCs w:val="32"/>
        </w:rPr>
        <w:t>на. Будучи в тюрьме, Имам Раббани продолжал свою простетительскую де</w:t>
      </w:r>
      <w:r w:rsidRPr="009E6443">
        <w:rPr>
          <w:sz w:val="32"/>
          <w:szCs w:val="32"/>
        </w:rPr>
        <w:t>я</w:t>
      </w:r>
      <w:r w:rsidRPr="009E6443">
        <w:rPr>
          <w:sz w:val="32"/>
          <w:szCs w:val="32"/>
        </w:rPr>
        <w:t>тельность и многие люди из числа заключенных и даже руководителей кр</w:t>
      </w:r>
      <w:r w:rsidRPr="009E6443">
        <w:rPr>
          <w:sz w:val="32"/>
          <w:szCs w:val="32"/>
        </w:rPr>
        <w:t>е</w:t>
      </w:r>
      <w:r w:rsidRPr="009E6443">
        <w:rPr>
          <w:sz w:val="32"/>
          <w:szCs w:val="32"/>
        </w:rPr>
        <w:t>пости благодаря нему ознакомились с положениями исламской религии и встали на путь в</w:t>
      </w:r>
      <w:r w:rsidRPr="009E6443">
        <w:rPr>
          <w:sz w:val="32"/>
          <w:szCs w:val="32"/>
        </w:rPr>
        <w:t>е</w:t>
      </w:r>
      <w:r w:rsidRPr="009E6443">
        <w:rPr>
          <w:sz w:val="32"/>
          <w:szCs w:val="32"/>
        </w:rPr>
        <w:t>ры.</w:t>
      </w:r>
    </w:p>
    <w:p w:rsidR="00155D70" w:rsidRPr="009E6443" w:rsidRDefault="00155D70" w:rsidP="00155D70">
      <w:pPr>
        <w:ind w:firstLine="284"/>
        <w:rPr>
          <w:sz w:val="32"/>
          <w:szCs w:val="32"/>
        </w:rPr>
      </w:pPr>
      <w:r w:rsidRPr="009E6443">
        <w:rPr>
          <w:sz w:val="32"/>
          <w:szCs w:val="32"/>
        </w:rPr>
        <w:t>Спустя три года, султан пожалел о своем решении об аресте Имама Рабб</w:t>
      </w:r>
      <w:r w:rsidRPr="009E6443">
        <w:rPr>
          <w:sz w:val="32"/>
          <w:szCs w:val="32"/>
        </w:rPr>
        <w:t>а</w:t>
      </w:r>
      <w:r w:rsidRPr="009E6443">
        <w:rPr>
          <w:sz w:val="32"/>
          <w:szCs w:val="32"/>
        </w:rPr>
        <w:t>ни и освободил его. Он с большими почест</w:t>
      </w:r>
      <w:r w:rsidRPr="009E6443">
        <w:rPr>
          <w:sz w:val="32"/>
          <w:szCs w:val="32"/>
        </w:rPr>
        <w:t>я</w:t>
      </w:r>
      <w:r w:rsidRPr="009E6443">
        <w:rPr>
          <w:sz w:val="32"/>
          <w:szCs w:val="32"/>
        </w:rPr>
        <w:t xml:space="preserve">ми принял его, а затем позволил ему вернуться на родину.  </w:t>
      </w:r>
    </w:p>
    <w:p w:rsidR="00155D70" w:rsidRPr="009E6443" w:rsidRDefault="00155D70" w:rsidP="00155D70">
      <w:pPr>
        <w:ind w:firstLine="284"/>
        <w:rPr>
          <w:sz w:val="32"/>
          <w:szCs w:val="32"/>
        </w:rPr>
      </w:pPr>
      <w:r w:rsidRPr="009E6443">
        <w:rPr>
          <w:sz w:val="32"/>
          <w:szCs w:val="32"/>
        </w:rPr>
        <w:t>Ахмад аль-Фаруки (Имам Раббани) был автором многих работ, в числе к</w:t>
      </w:r>
      <w:r w:rsidRPr="009E6443">
        <w:rPr>
          <w:sz w:val="32"/>
          <w:szCs w:val="32"/>
        </w:rPr>
        <w:t>о</w:t>
      </w:r>
      <w:r w:rsidRPr="009E6443">
        <w:rPr>
          <w:sz w:val="32"/>
          <w:szCs w:val="32"/>
        </w:rPr>
        <w:t>торых «Рисалат ат-Тахлили</w:t>
      </w:r>
      <w:r w:rsidR="00261E47" w:rsidRPr="009E6443">
        <w:rPr>
          <w:sz w:val="32"/>
          <w:szCs w:val="32"/>
        </w:rPr>
        <w:t>я</w:t>
      </w:r>
      <w:r w:rsidRPr="009E6443">
        <w:rPr>
          <w:sz w:val="32"/>
          <w:szCs w:val="32"/>
        </w:rPr>
        <w:t>»</w:t>
      </w:r>
      <w:r w:rsidR="00CB7C2D" w:rsidRPr="009E6443">
        <w:rPr>
          <w:sz w:val="32"/>
          <w:szCs w:val="32"/>
        </w:rPr>
        <w:t xml:space="preserve"> (Аналитич</w:t>
      </w:r>
      <w:r w:rsidR="00CB7C2D" w:rsidRPr="009E6443">
        <w:rPr>
          <w:sz w:val="32"/>
          <w:szCs w:val="32"/>
        </w:rPr>
        <w:t>е</w:t>
      </w:r>
      <w:r w:rsidR="00CB7C2D" w:rsidRPr="009E6443">
        <w:rPr>
          <w:sz w:val="32"/>
          <w:szCs w:val="32"/>
        </w:rPr>
        <w:t>ский трактат)</w:t>
      </w:r>
      <w:r w:rsidRPr="009E6443">
        <w:rPr>
          <w:sz w:val="32"/>
          <w:szCs w:val="32"/>
        </w:rPr>
        <w:t>, «Радд ар-Рафавид»</w:t>
      </w:r>
      <w:r w:rsidR="00CB7C2D" w:rsidRPr="009E6443">
        <w:rPr>
          <w:sz w:val="32"/>
          <w:szCs w:val="32"/>
        </w:rPr>
        <w:t xml:space="preserve"> (Отвержение шиизма)</w:t>
      </w:r>
      <w:r w:rsidRPr="009E6443">
        <w:rPr>
          <w:sz w:val="32"/>
          <w:szCs w:val="32"/>
        </w:rPr>
        <w:t>, «Исбат ан-Нубувва»</w:t>
      </w:r>
      <w:r w:rsidR="00CB7C2D" w:rsidRPr="009E6443">
        <w:rPr>
          <w:sz w:val="32"/>
          <w:szCs w:val="32"/>
        </w:rPr>
        <w:t xml:space="preserve"> (Доказательства пророчества)</w:t>
      </w:r>
      <w:r w:rsidRPr="009E6443">
        <w:rPr>
          <w:sz w:val="32"/>
          <w:szCs w:val="32"/>
        </w:rPr>
        <w:t xml:space="preserve"> и др. Однако самой известной книгой является сборник</w:t>
      </w:r>
      <w:r w:rsidR="00CB7C2D" w:rsidRPr="009E6443">
        <w:rPr>
          <w:sz w:val="32"/>
          <w:szCs w:val="32"/>
        </w:rPr>
        <w:t xml:space="preserve"> писем</w:t>
      </w:r>
      <w:r w:rsidRPr="009E6443">
        <w:rPr>
          <w:sz w:val="32"/>
          <w:szCs w:val="32"/>
        </w:rPr>
        <w:t xml:space="preserve"> «Ма</w:t>
      </w:r>
      <w:r w:rsidRPr="009E6443">
        <w:rPr>
          <w:sz w:val="32"/>
          <w:szCs w:val="32"/>
        </w:rPr>
        <w:t>к</w:t>
      </w:r>
      <w:r w:rsidRPr="009E6443">
        <w:rPr>
          <w:sz w:val="32"/>
          <w:szCs w:val="32"/>
        </w:rPr>
        <w:t>тубат».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Ахмадиты </w:t>
      </w:r>
      <w:r w:rsidRPr="009E6443">
        <w:rPr>
          <w:sz w:val="32"/>
          <w:szCs w:val="32"/>
        </w:rPr>
        <w:t>- приверженцы секты Мирзы Гуляма Кадиани, которые счит</w:t>
      </w:r>
      <w:r w:rsidRPr="009E6443">
        <w:rPr>
          <w:sz w:val="32"/>
          <w:szCs w:val="32"/>
        </w:rPr>
        <w:t>а</w:t>
      </w:r>
      <w:r w:rsidRPr="009E6443">
        <w:rPr>
          <w:sz w:val="32"/>
          <w:szCs w:val="32"/>
        </w:rPr>
        <w:t xml:space="preserve">ются вышедшими из Ислама. Секта в основном распространена в Индии и Пакистане. См. </w:t>
      </w:r>
      <w:r w:rsidRPr="009E6443">
        <w:rPr>
          <w:b/>
          <w:sz w:val="32"/>
          <w:szCs w:val="32"/>
        </w:rPr>
        <w:t>Кадианиты</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Ахмад ибн Ханбаль </w:t>
      </w:r>
      <w:r w:rsidRPr="009E6443">
        <w:rPr>
          <w:sz w:val="32"/>
          <w:szCs w:val="32"/>
        </w:rPr>
        <w:t>-  выдающийся мусульманский мыслитель и прав</w:t>
      </w:r>
      <w:r w:rsidRPr="009E6443">
        <w:rPr>
          <w:sz w:val="32"/>
          <w:szCs w:val="32"/>
        </w:rPr>
        <w:t>о</w:t>
      </w:r>
      <w:r w:rsidRPr="009E6443">
        <w:rPr>
          <w:sz w:val="32"/>
          <w:szCs w:val="32"/>
        </w:rPr>
        <w:t xml:space="preserve">вед, </w:t>
      </w:r>
      <w:r w:rsidR="00943DAA" w:rsidRPr="009E6443">
        <w:rPr>
          <w:sz w:val="32"/>
          <w:szCs w:val="32"/>
        </w:rPr>
        <w:t>эпоним</w:t>
      </w:r>
      <w:r w:rsidRPr="009E6443">
        <w:rPr>
          <w:sz w:val="32"/>
          <w:szCs w:val="32"/>
        </w:rPr>
        <w:t xml:space="preserve"> одного из четырех правовых школ суннитского Ислама. (См. </w:t>
      </w:r>
      <w:r w:rsidRPr="009E6443">
        <w:rPr>
          <w:b/>
          <w:sz w:val="32"/>
          <w:szCs w:val="32"/>
        </w:rPr>
        <w:t>Ханбалитский мазхаб</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Ашара аль-Мубашшира </w:t>
      </w:r>
      <w:r w:rsidRPr="009E6443">
        <w:rPr>
          <w:sz w:val="32"/>
          <w:szCs w:val="32"/>
        </w:rPr>
        <w:t>- 10 ближайших сподвижников пророка Муха</w:t>
      </w:r>
      <w:r w:rsidRPr="009E6443">
        <w:rPr>
          <w:sz w:val="32"/>
          <w:szCs w:val="32"/>
        </w:rPr>
        <w:t>м</w:t>
      </w:r>
      <w:r w:rsidR="00261E47" w:rsidRPr="009E6443">
        <w:rPr>
          <w:sz w:val="32"/>
          <w:szCs w:val="32"/>
        </w:rPr>
        <w:t>мада (Асхаб</w:t>
      </w:r>
      <w:r w:rsidRPr="009E6443">
        <w:rPr>
          <w:sz w:val="32"/>
          <w:szCs w:val="32"/>
        </w:rPr>
        <w:t xml:space="preserve"> </w:t>
      </w:r>
      <w:r w:rsidR="00261E47" w:rsidRPr="009E6443">
        <w:rPr>
          <w:sz w:val="32"/>
          <w:szCs w:val="32"/>
        </w:rPr>
        <w:t>аль-</w:t>
      </w:r>
      <w:r w:rsidRPr="009E6443">
        <w:rPr>
          <w:sz w:val="32"/>
          <w:szCs w:val="32"/>
        </w:rPr>
        <w:t>Кирам), которых он при жи</w:t>
      </w:r>
      <w:r w:rsidRPr="009E6443">
        <w:rPr>
          <w:sz w:val="32"/>
          <w:szCs w:val="32"/>
        </w:rPr>
        <w:t>з</w:t>
      </w:r>
      <w:r w:rsidRPr="009E6443">
        <w:rPr>
          <w:sz w:val="32"/>
          <w:szCs w:val="32"/>
        </w:rPr>
        <w:t xml:space="preserve">ни обрадовал вестью о том, что они будут обитателями рая. Это Абу Бакр </w:t>
      </w:r>
      <w:r w:rsidR="00767BCE" w:rsidRPr="009E6443">
        <w:rPr>
          <w:sz w:val="32"/>
          <w:szCs w:val="32"/>
        </w:rPr>
        <w:t>ас-</w:t>
      </w:r>
      <w:r w:rsidRPr="009E6443">
        <w:rPr>
          <w:sz w:val="32"/>
          <w:szCs w:val="32"/>
        </w:rPr>
        <w:t>Сиддик, Омар ибн Хаттаб, О</w:t>
      </w:r>
      <w:r w:rsidRPr="009E6443">
        <w:rPr>
          <w:sz w:val="32"/>
          <w:szCs w:val="32"/>
        </w:rPr>
        <w:t>с</w:t>
      </w:r>
      <w:r w:rsidRPr="009E6443">
        <w:rPr>
          <w:sz w:val="32"/>
          <w:szCs w:val="32"/>
        </w:rPr>
        <w:t>ман ибн Аффан, Али ибн Абу Талиб, Саад ибн Абу Ваккас, Зейд ибн Сабит, Тальха ибн Уба</w:t>
      </w:r>
      <w:r w:rsidRPr="009E6443">
        <w:rPr>
          <w:sz w:val="32"/>
          <w:szCs w:val="32"/>
        </w:rPr>
        <w:t>й</w:t>
      </w:r>
      <w:r w:rsidRPr="009E6443">
        <w:rPr>
          <w:sz w:val="32"/>
          <w:szCs w:val="32"/>
        </w:rPr>
        <w:t xml:space="preserve">дуллах, Зубайр ибн Аввам, Абу Убайда ибн Джаррах и Абд ар-Рахман ибн Авф.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Ашаризм</w:t>
      </w:r>
      <w:r w:rsidR="00724BAC" w:rsidRPr="009E6443">
        <w:rPr>
          <w:sz w:val="32"/>
          <w:szCs w:val="32"/>
        </w:rPr>
        <w:t xml:space="preserve"> - </w:t>
      </w:r>
      <w:r w:rsidR="009E40BF">
        <w:rPr>
          <w:sz w:val="32"/>
          <w:szCs w:val="32"/>
        </w:rPr>
        <w:t>школа суннитского калама. Я</w:t>
      </w:r>
      <w:r w:rsidRPr="009E6443">
        <w:rPr>
          <w:sz w:val="32"/>
          <w:szCs w:val="32"/>
        </w:rPr>
        <w:t>вляется одн</w:t>
      </w:r>
      <w:r w:rsidR="00724BAC" w:rsidRPr="009E6443">
        <w:rPr>
          <w:sz w:val="32"/>
          <w:szCs w:val="32"/>
        </w:rPr>
        <w:t>им</w:t>
      </w:r>
      <w:r w:rsidRPr="009E6443">
        <w:rPr>
          <w:sz w:val="32"/>
          <w:szCs w:val="32"/>
        </w:rPr>
        <w:t xml:space="preserve"> из основных м</w:t>
      </w:r>
      <w:r w:rsidRPr="009E6443">
        <w:rPr>
          <w:sz w:val="32"/>
          <w:szCs w:val="32"/>
        </w:rPr>
        <w:t>и</w:t>
      </w:r>
      <w:r w:rsidRPr="009E6443">
        <w:rPr>
          <w:sz w:val="32"/>
          <w:szCs w:val="32"/>
        </w:rPr>
        <w:t xml:space="preserve">ровоззренческих школ </w:t>
      </w:r>
      <w:r w:rsidR="009E40BF">
        <w:rPr>
          <w:sz w:val="32"/>
          <w:szCs w:val="32"/>
        </w:rPr>
        <w:t>правоверного</w:t>
      </w:r>
      <w:r w:rsidRPr="009E6443">
        <w:rPr>
          <w:sz w:val="32"/>
          <w:szCs w:val="32"/>
        </w:rPr>
        <w:t xml:space="preserve"> Ислама. Его основателем был выда</w:t>
      </w:r>
      <w:r w:rsidRPr="009E6443">
        <w:rPr>
          <w:sz w:val="32"/>
          <w:szCs w:val="32"/>
        </w:rPr>
        <w:t>ю</w:t>
      </w:r>
      <w:r w:rsidRPr="009E6443">
        <w:rPr>
          <w:sz w:val="32"/>
          <w:szCs w:val="32"/>
        </w:rPr>
        <w:t xml:space="preserve">щийся мусульманский мыслитель и философ Абу аль-Хасан аль-Ашари (260/873 - 330/985), который был современником другого выдающегося </w:t>
      </w:r>
      <w:r w:rsidR="00B6689B">
        <w:rPr>
          <w:sz w:val="32"/>
          <w:szCs w:val="32"/>
        </w:rPr>
        <w:t>су</w:t>
      </w:r>
      <w:r w:rsidR="00B6689B">
        <w:rPr>
          <w:sz w:val="32"/>
          <w:szCs w:val="32"/>
        </w:rPr>
        <w:t>н</w:t>
      </w:r>
      <w:r w:rsidR="00B6689B">
        <w:rPr>
          <w:sz w:val="32"/>
          <w:szCs w:val="32"/>
        </w:rPr>
        <w:t>нитского</w:t>
      </w:r>
      <w:r w:rsidRPr="009E6443">
        <w:rPr>
          <w:sz w:val="32"/>
          <w:szCs w:val="32"/>
        </w:rPr>
        <w:t xml:space="preserve"> мусульманского мыслителя и философа Абу Ман</w:t>
      </w:r>
      <w:r w:rsidR="00724BAC" w:rsidRPr="009E6443">
        <w:rPr>
          <w:sz w:val="32"/>
          <w:szCs w:val="32"/>
        </w:rPr>
        <w:t>сура аль-Матуриди из Самарканда</w:t>
      </w:r>
      <w:r w:rsidRPr="009E6443">
        <w:rPr>
          <w:sz w:val="32"/>
          <w:szCs w:val="32"/>
        </w:rPr>
        <w:t xml:space="preserve"> (См. </w:t>
      </w:r>
      <w:r w:rsidRPr="009E6443">
        <w:rPr>
          <w:b/>
          <w:sz w:val="32"/>
          <w:szCs w:val="32"/>
        </w:rPr>
        <w:t>Абу аль-Хасан аль-Ашари</w:t>
      </w:r>
      <w:r w:rsidRPr="009E6443">
        <w:rPr>
          <w:sz w:val="32"/>
          <w:szCs w:val="32"/>
        </w:rPr>
        <w:t>).</w:t>
      </w:r>
    </w:p>
    <w:p w:rsidR="00155D70" w:rsidRPr="009E6443" w:rsidRDefault="00155D70" w:rsidP="00155D70">
      <w:pPr>
        <w:ind w:firstLine="284"/>
        <w:rPr>
          <w:sz w:val="32"/>
          <w:szCs w:val="32"/>
        </w:rPr>
      </w:pPr>
      <w:r w:rsidRPr="009E6443">
        <w:rPr>
          <w:sz w:val="32"/>
          <w:szCs w:val="32"/>
        </w:rPr>
        <w:t>Абу аль-Хасан аль-Ашари жил и творил в Басре (юг Ирака), которая в то время была одним из центров общественной, правовой и философской мы</w:t>
      </w:r>
      <w:r w:rsidRPr="009E6443">
        <w:rPr>
          <w:sz w:val="32"/>
          <w:szCs w:val="32"/>
        </w:rPr>
        <w:t>с</w:t>
      </w:r>
      <w:r w:rsidRPr="009E6443">
        <w:rPr>
          <w:sz w:val="32"/>
          <w:szCs w:val="32"/>
        </w:rPr>
        <w:t>ли мусульманского мира. Здесь развивались многие направления филосо</w:t>
      </w:r>
      <w:r w:rsidRPr="009E6443">
        <w:rPr>
          <w:sz w:val="32"/>
          <w:szCs w:val="32"/>
        </w:rPr>
        <w:t>ф</w:t>
      </w:r>
      <w:r w:rsidRPr="009E6443">
        <w:rPr>
          <w:sz w:val="32"/>
          <w:szCs w:val="32"/>
        </w:rPr>
        <w:t>ских школ, проводились бурные полемики между их представителями. Ср</w:t>
      </w:r>
      <w:r w:rsidRPr="009E6443">
        <w:rPr>
          <w:sz w:val="32"/>
          <w:szCs w:val="32"/>
        </w:rPr>
        <w:t>е</w:t>
      </w:r>
      <w:r w:rsidRPr="009E6443">
        <w:rPr>
          <w:sz w:val="32"/>
          <w:szCs w:val="32"/>
        </w:rPr>
        <w:t>ди всех направлений мусульманской мысли особенно выделялись предст</w:t>
      </w:r>
      <w:r w:rsidRPr="009E6443">
        <w:rPr>
          <w:sz w:val="32"/>
          <w:szCs w:val="32"/>
        </w:rPr>
        <w:t>а</w:t>
      </w:r>
      <w:r w:rsidRPr="009E6443">
        <w:rPr>
          <w:sz w:val="32"/>
          <w:szCs w:val="32"/>
        </w:rPr>
        <w:t>вители известной философско-рационалистической школы мутазилитов, представителем которой долгие годы был Аль-Ашари.</w:t>
      </w:r>
    </w:p>
    <w:p w:rsidR="00155D70" w:rsidRPr="009E6443" w:rsidRDefault="00155D70" w:rsidP="00155D70">
      <w:pPr>
        <w:ind w:firstLine="284"/>
        <w:rPr>
          <w:sz w:val="32"/>
          <w:szCs w:val="32"/>
        </w:rPr>
      </w:pPr>
      <w:r w:rsidRPr="009E6443">
        <w:rPr>
          <w:sz w:val="32"/>
          <w:szCs w:val="32"/>
        </w:rPr>
        <w:t>Позднее Абу аль-Хасан аль-Ашари пересмотрел свои убеждения, отошел от мутазилизма и начал закладывать фил</w:t>
      </w:r>
      <w:r w:rsidRPr="009E6443">
        <w:rPr>
          <w:sz w:val="32"/>
          <w:szCs w:val="32"/>
        </w:rPr>
        <w:t>о</w:t>
      </w:r>
      <w:r w:rsidRPr="009E6443">
        <w:rPr>
          <w:sz w:val="32"/>
          <w:szCs w:val="32"/>
        </w:rPr>
        <w:t>софско-мировоззренческие основы ортодоксального Ислама, который в то время нуждался в философском о</w:t>
      </w:r>
      <w:r w:rsidRPr="009E6443">
        <w:rPr>
          <w:sz w:val="32"/>
          <w:szCs w:val="32"/>
        </w:rPr>
        <w:t>с</w:t>
      </w:r>
      <w:r w:rsidRPr="009E6443">
        <w:rPr>
          <w:sz w:val="32"/>
          <w:szCs w:val="32"/>
        </w:rPr>
        <w:t>мыслении и рациональных подходах к различным идеологическим пробл</w:t>
      </w:r>
      <w:r w:rsidRPr="009E6443">
        <w:rPr>
          <w:sz w:val="32"/>
          <w:szCs w:val="32"/>
        </w:rPr>
        <w:t>е</w:t>
      </w:r>
      <w:r w:rsidRPr="009E6443">
        <w:rPr>
          <w:sz w:val="32"/>
          <w:szCs w:val="32"/>
        </w:rPr>
        <w:t>мам. Эта нужда была вызвана необходимостью адекватного ответа на раци</w:t>
      </w:r>
      <w:r w:rsidRPr="009E6443">
        <w:rPr>
          <w:sz w:val="32"/>
          <w:szCs w:val="32"/>
        </w:rPr>
        <w:t>о</w:t>
      </w:r>
      <w:r w:rsidRPr="009E6443">
        <w:rPr>
          <w:sz w:val="32"/>
          <w:szCs w:val="32"/>
        </w:rPr>
        <w:t>налистическую критику многих положений Корана и Сунны со стороны критиков. Без серьезного философского осмысления и систематизации м</w:t>
      </w:r>
      <w:r w:rsidRPr="009E6443">
        <w:rPr>
          <w:sz w:val="32"/>
          <w:szCs w:val="32"/>
        </w:rPr>
        <w:t>и</w:t>
      </w:r>
      <w:r w:rsidRPr="009E6443">
        <w:rPr>
          <w:sz w:val="32"/>
          <w:szCs w:val="32"/>
        </w:rPr>
        <w:t>ровоззренческих положений религии противостоять многочисленным опп</w:t>
      </w:r>
      <w:r w:rsidRPr="009E6443">
        <w:rPr>
          <w:sz w:val="32"/>
          <w:szCs w:val="32"/>
        </w:rPr>
        <w:t>о</w:t>
      </w:r>
      <w:r w:rsidRPr="009E6443">
        <w:rPr>
          <w:sz w:val="32"/>
          <w:szCs w:val="32"/>
        </w:rPr>
        <w:t>нентам представлялось практически невозможным делом. Традиционные методы толкователей Корана и знатоков хадисов не могли дать ответов на многие вопросы, которые затрагивали образованные представители разли</w:t>
      </w:r>
      <w:r w:rsidRPr="009E6443">
        <w:rPr>
          <w:sz w:val="32"/>
          <w:szCs w:val="32"/>
        </w:rPr>
        <w:t>ч</w:t>
      </w:r>
      <w:r w:rsidRPr="009E6443">
        <w:rPr>
          <w:sz w:val="32"/>
          <w:szCs w:val="32"/>
        </w:rPr>
        <w:t>ных фил</w:t>
      </w:r>
      <w:r w:rsidRPr="009E6443">
        <w:rPr>
          <w:sz w:val="32"/>
          <w:szCs w:val="32"/>
        </w:rPr>
        <w:t>о</w:t>
      </w:r>
      <w:r w:rsidRPr="009E6443">
        <w:rPr>
          <w:sz w:val="32"/>
          <w:szCs w:val="32"/>
        </w:rPr>
        <w:t xml:space="preserve">софских школ. </w:t>
      </w:r>
    </w:p>
    <w:p w:rsidR="00155D70" w:rsidRPr="009E6443" w:rsidRDefault="00155D70" w:rsidP="00155D70">
      <w:pPr>
        <w:ind w:firstLine="284"/>
        <w:rPr>
          <w:sz w:val="32"/>
          <w:szCs w:val="32"/>
        </w:rPr>
      </w:pPr>
      <w:r w:rsidRPr="009E6443">
        <w:rPr>
          <w:sz w:val="32"/>
          <w:szCs w:val="32"/>
        </w:rPr>
        <w:t>Встав на ортодоксальные суннитские позиции, Абу аль-Хасан аль-Ашари поставил свое блестящее знание философских методов им на службу и сн</w:t>
      </w:r>
      <w:r w:rsidRPr="009E6443">
        <w:rPr>
          <w:sz w:val="32"/>
          <w:szCs w:val="32"/>
        </w:rPr>
        <w:t>и</w:t>
      </w:r>
      <w:r w:rsidRPr="009E6443">
        <w:rPr>
          <w:sz w:val="32"/>
          <w:szCs w:val="32"/>
        </w:rPr>
        <w:t>скал себе известность во всем мусульманском мире. Благодаря разработа</w:t>
      </w:r>
      <w:r w:rsidRPr="009E6443">
        <w:rPr>
          <w:sz w:val="32"/>
          <w:szCs w:val="32"/>
        </w:rPr>
        <w:t>н</w:t>
      </w:r>
      <w:r w:rsidRPr="009E6443">
        <w:rPr>
          <w:sz w:val="32"/>
          <w:szCs w:val="32"/>
        </w:rPr>
        <w:t>ным им положениям, оказалось возможным успешно противостоять практ</w:t>
      </w:r>
      <w:r w:rsidRPr="009E6443">
        <w:rPr>
          <w:sz w:val="32"/>
          <w:szCs w:val="32"/>
        </w:rPr>
        <w:t>и</w:t>
      </w:r>
      <w:r w:rsidRPr="009E6443">
        <w:rPr>
          <w:sz w:val="32"/>
          <w:szCs w:val="32"/>
        </w:rPr>
        <w:t>чески всем оппонентам. Как и Абу Мансур аль-Матуриди он разработал м</w:t>
      </w:r>
      <w:r w:rsidRPr="009E6443">
        <w:rPr>
          <w:sz w:val="32"/>
          <w:szCs w:val="32"/>
        </w:rPr>
        <w:t>и</w:t>
      </w:r>
      <w:r w:rsidRPr="009E6443">
        <w:rPr>
          <w:sz w:val="32"/>
          <w:szCs w:val="32"/>
        </w:rPr>
        <w:t xml:space="preserve">ровоззренческую доктрину, в которой положения Божественного откровения и их рациональное восприятие не противоречили друг другу. </w:t>
      </w:r>
    </w:p>
    <w:p w:rsidR="00155D70" w:rsidRPr="009E6443" w:rsidRDefault="00155D70" w:rsidP="00155D70">
      <w:pPr>
        <w:ind w:firstLine="284"/>
        <w:rPr>
          <w:sz w:val="32"/>
          <w:szCs w:val="32"/>
        </w:rPr>
      </w:pPr>
      <w:r w:rsidRPr="009E6443">
        <w:rPr>
          <w:sz w:val="32"/>
          <w:szCs w:val="32"/>
        </w:rPr>
        <w:t>Как и в матуридизме для Ашари первостепенной задачей стала проблема отношения веры и дов</w:t>
      </w:r>
      <w:r w:rsidRPr="009E6443">
        <w:rPr>
          <w:sz w:val="32"/>
          <w:szCs w:val="32"/>
        </w:rPr>
        <w:t>о</w:t>
      </w:r>
      <w:r w:rsidRPr="009E6443">
        <w:rPr>
          <w:sz w:val="32"/>
          <w:szCs w:val="32"/>
        </w:rPr>
        <w:t>дов разума. Между этими двумя категориями было необходимо преодолеть все противоречия. А для преодоления против</w:t>
      </w:r>
      <w:r w:rsidRPr="009E6443">
        <w:rPr>
          <w:sz w:val="32"/>
          <w:szCs w:val="32"/>
        </w:rPr>
        <w:t>о</w:t>
      </w:r>
      <w:r w:rsidRPr="009E6443">
        <w:rPr>
          <w:sz w:val="32"/>
          <w:szCs w:val="32"/>
        </w:rPr>
        <w:t>речий, конечно же, необходимо было создать фундаментальную философско-мировоззренческую доктрину, основанную на положениях орт</w:t>
      </w:r>
      <w:r w:rsidRPr="009E6443">
        <w:rPr>
          <w:sz w:val="32"/>
          <w:szCs w:val="32"/>
        </w:rPr>
        <w:t>о</w:t>
      </w:r>
      <w:r w:rsidRPr="009E6443">
        <w:rPr>
          <w:sz w:val="32"/>
          <w:szCs w:val="32"/>
        </w:rPr>
        <w:t>доксальной религии. Ашари признавал доводы разума в осмыслении, как окружающего мира, так и Божественного Откровения. Однако, вместе с этим, Ашари сч</w:t>
      </w:r>
      <w:r w:rsidRPr="009E6443">
        <w:rPr>
          <w:sz w:val="32"/>
          <w:szCs w:val="32"/>
        </w:rPr>
        <w:t>и</w:t>
      </w:r>
      <w:r w:rsidRPr="009E6443">
        <w:rPr>
          <w:sz w:val="32"/>
          <w:szCs w:val="32"/>
        </w:rPr>
        <w:t>тал необходимым безоговорочное принятие главных постулатов веры, и лишь затем доказательность их на основе положений разума. То есть, для доказательства положений веры он принимал доводы разума, но само О</w:t>
      </w:r>
      <w:r w:rsidRPr="009E6443">
        <w:rPr>
          <w:sz w:val="32"/>
          <w:szCs w:val="32"/>
        </w:rPr>
        <w:t>т</w:t>
      </w:r>
      <w:r w:rsidRPr="009E6443">
        <w:rPr>
          <w:sz w:val="32"/>
          <w:szCs w:val="32"/>
        </w:rPr>
        <w:t>кровение должно приниматься на веру. Таким образом, в системе ашаризма доводы разума оказываются подчиненными положениям веры. В этих ра</w:t>
      </w:r>
      <w:r w:rsidRPr="009E6443">
        <w:rPr>
          <w:sz w:val="32"/>
          <w:szCs w:val="32"/>
        </w:rPr>
        <w:t>м</w:t>
      </w:r>
      <w:r w:rsidRPr="009E6443">
        <w:rPr>
          <w:sz w:val="32"/>
          <w:szCs w:val="32"/>
        </w:rPr>
        <w:t>ках Ашари признавал философские методы исследования проблем и прим</w:t>
      </w:r>
      <w:r w:rsidRPr="009E6443">
        <w:rPr>
          <w:sz w:val="32"/>
          <w:szCs w:val="32"/>
        </w:rPr>
        <w:t>е</w:t>
      </w:r>
      <w:r w:rsidRPr="009E6443">
        <w:rPr>
          <w:sz w:val="32"/>
          <w:szCs w:val="32"/>
        </w:rPr>
        <w:t>нял их в полемике с мутаз</w:t>
      </w:r>
      <w:r w:rsidRPr="009E6443">
        <w:rPr>
          <w:sz w:val="32"/>
          <w:szCs w:val="32"/>
        </w:rPr>
        <w:t>и</w:t>
      </w:r>
      <w:r w:rsidRPr="009E6443">
        <w:rPr>
          <w:sz w:val="32"/>
          <w:szCs w:val="32"/>
        </w:rPr>
        <w:t>литами.</w:t>
      </w:r>
    </w:p>
    <w:p w:rsidR="00155D70" w:rsidRPr="009E6443" w:rsidRDefault="00155D70" w:rsidP="00155D70">
      <w:pPr>
        <w:ind w:firstLine="284"/>
        <w:rPr>
          <w:sz w:val="32"/>
          <w:szCs w:val="32"/>
        </w:rPr>
      </w:pPr>
      <w:r w:rsidRPr="009E6443">
        <w:rPr>
          <w:sz w:val="32"/>
          <w:szCs w:val="32"/>
        </w:rPr>
        <w:t>Философские воззрения Аль-Ашари по проблеме Божественных атрибутов были в основном схожими с матуридийск</w:t>
      </w:r>
      <w:r w:rsidRPr="009E6443">
        <w:rPr>
          <w:sz w:val="32"/>
          <w:szCs w:val="32"/>
        </w:rPr>
        <w:t>и</w:t>
      </w:r>
      <w:r w:rsidRPr="009E6443">
        <w:rPr>
          <w:sz w:val="32"/>
          <w:szCs w:val="32"/>
        </w:rPr>
        <w:t>ми. В отличие от матуридийской философии, у него все божественные атрибуты</w:t>
      </w:r>
      <w:r w:rsidR="002C5DC7" w:rsidRPr="009E6443">
        <w:rPr>
          <w:sz w:val="32"/>
          <w:szCs w:val="32"/>
        </w:rPr>
        <w:t xml:space="preserve"> разделены на сифат ас-сальбия</w:t>
      </w:r>
      <w:r w:rsidRPr="009E6443">
        <w:rPr>
          <w:sz w:val="32"/>
          <w:szCs w:val="32"/>
        </w:rPr>
        <w:t xml:space="preserve"> (т.е. атрибуты, присущие только Аллаху и не присущие сотворенн</w:t>
      </w:r>
      <w:r w:rsidRPr="009E6443">
        <w:rPr>
          <w:sz w:val="32"/>
          <w:szCs w:val="32"/>
        </w:rPr>
        <w:t>о</w:t>
      </w:r>
      <w:r w:rsidR="002C5DC7" w:rsidRPr="009E6443">
        <w:rPr>
          <w:sz w:val="32"/>
          <w:szCs w:val="32"/>
        </w:rPr>
        <w:t>му Им бытию), сифат ас-субутия</w:t>
      </w:r>
      <w:r w:rsidRPr="009E6443">
        <w:rPr>
          <w:sz w:val="32"/>
          <w:szCs w:val="32"/>
        </w:rPr>
        <w:t xml:space="preserve"> (доказательные атриб</w:t>
      </w:r>
      <w:r w:rsidRPr="009E6443">
        <w:rPr>
          <w:sz w:val="32"/>
          <w:szCs w:val="32"/>
        </w:rPr>
        <w:t>у</w:t>
      </w:r>
      <w:r w:rsidRPr="009E6443">
        <w:rPr>
          <w:sz w:val="32"/>
          <w:szCs w:val="32"/>
        </w:rPr>
        <w:t>ты) и сифат аль-асма (атрибуты присущие личности Аллаха), которые совпадают с положениями доказательных атр</w:t>
      </w:r>
      <w:r w:rsidRPr="009E6443">
        <w:rPr>
          <w:sz w:val="32"/>
          <w:szCs w:val="32"/>
        </w:rPr>
        <w:t>и</w:t>
      </w:r>
      <w:r w:rsidRPr="009E6443">
        <w:rPr>
          <w:sz w:val="32"/>
          <w:szCs w:val="32"/>
        </w:rPr>
        <w:t>бутов.</w:t>
      </w:r>
    </w:p>
    <w:p w:rsidR="00155D70" w:rsidRPr="009E6443" w:rsidRDefault="002C5DC7" w:rsidP="00155D70">
      <w:pPr>
        <w:ind w:firstLine="284"/>
        <w:rPr>
          <w:sz w:val="32"/>
          <w:szCs w:val="32"/>
        </w:rPr>
      </w:pPr>
      <w:r w:rsidRPr="009E6443">
        <w:rPr>
          <w:sz w:val="32"/>
          <w:szCs w:val="32"/>
        </w:rPr>
        <w:t>К сифат ас-сальбия</w:t>
      </w:r>
      <w:r w:rsidR="00155D70" w:rsidRPr="009E6443">
        <w:rPr>
          <w:sz w:val="32"/>
          <w:szCs w:val="32"/>
        </w:rPr>
        <w:t xml:space="preserve"> относятся все положения личностных атрибутов Алл</w:t>
      </w:r>
      <w:r w:rsidR="00155D70" w:rsidRPr="009E6443">
        <w:rPr>
          <w:sz w:val="32"/>
          <w:szCs w:val="32"/>
        </w:rPr>
        <w:t>а</w:t>
      </w:r>
      <w:r w:rsidR="00155D70" w:rsidRPr="009E6443">
        <w:rPr>
          <w:sz w:val="32"/>
          <w:szCs w:val="32"/>
        </w:rPr>
        <w:t>ха (как и в матрудийской филос</w:t>
      </w:r>
      <w:r w:rsidR="00155D70" w:rsidRPr="009E6443">
        <w:rPr>
          <w:sz w:val="32"/>
          <w:szCs w:val="32"/>
        </w:rPr>
        <w:t>о</w:t>
      </w:r>
      <w:r w:rsidR="00155D70" w:rsidRPr="009E6443">
        <w:rPr>
          <w:sz w:val="32"/>
          <w:szCs w:val="32"/>
        </w:rPr>
        <w:t xml:space="preserve">фии). Это </w:t>
      </w:r>
    </w:p>
    <w:p w:rsidR="00155D70" w:rsidRPr="009E6443" w:rsidRDefault="00155D70" w:rsidP="00155D70">
      <w:pPr>
        <w:ind w:firstLine="284"/>
        <w:rPr>
          <w:sz w:val="32"/>
          <w:szCs w:val="32"/>
        </w:rPr>
      </w:pPr>
      <w:r w:rsidRPr="009E6443">
        <w:rPr>
          <w:sz w:val="32"/>
          <w:szCs w:val="32"/>
        </w:rPr>
        <w:t xml:space="preserve">1) Вуджуд - необходимость существования Аллаха;  </w:t>
      </w:r>
    </w:p>
    <w:p w:rsidR="00155D70" w:rsidRPr="009E6443" w:rsidRDefault="00155D70" w:rsidP="00155D70">
      <w:pPr>
        <w:ind w:firstLine="284"/>
        <w:rPr>
          <w:sz w:val="32"/>
          <w:szCs w:val="32"/>
        </w:rPr>
      </w:pPr>
      <w:r w:rsidRPr="009E6443">
        <w:rPr>
          <w:sz w:val="32"/>
          <w:szCs w:val="32"/>
        </w:rPr>
        <w:t>2) Кыдам - предвечность;</w:t>
      </w:r>
    </w:p>
    <w:p w:rsidR="00155D70" w:rsidRPr="009E6443" w:rsidRDefault="00EE7EB7" w:rsidP="00155D70">
      <w:pPr>
        <w:ind w:firstLine="284"/>
        <w:rPr>
          <w:sz w:val="32"/>
          <w:szCs w:val="32"/>
        </w:rPr>
      </w:pPr>
      <w:r w:rsidRPr="009E6443">
        <w:rPr>
          <w:sz w:val="32"/>
          <w:szCs w:val="32"/>
        </w:rPr>
        <w:t>3) Бака</w:t>
      </w:r>
      <w:r w:rsidR="00155D70" w:rsidRPr="009E6443">
        <w:rPr>
          <w:sz w:val="32"/>
          <w:szCs w:val="32"/>
        </w:rPr>
        <w:t xml:space="preserve"> - вечность;</w:t>
      </w:r>
    </w:p>
    <w:p w:rsidR="00155D70" w:rsidRPr="009E6443" w:rsidRDefault="002C5DC7" w:rsidP="002C5DC7">
      <w:pPr>
        <w:ind w:firstLine="284"/>
        <w:rPr>
          <w:sz w:val="32"/>
          <w:szCs w:val="32"/>
        </w:rPr>
      </w:pPr>
      <w:r w:rsidRPr="009E6443">
        <w:rPr>
          <w:sz w:val="32"/>
          <w:szCs w:val="32"/>
        </w:rPr>
        <w:t>4) Вахдани</w:t>
      </w:r>
      <w:r w:rsidR="00A400A2" w:rsidRPr="009E6443">
        <w:rPr>
          <w:sz w:val="32"/>
          <w:szCs w:val="32"/>
        </w:rPr>
        <w:t>йа</w:t>
      </w:r>
      <w:r w:rsidR="00155D70" w:rsidRPr="009E6443">
        <w:rPr>
          <w:sz w:val="32"/>
          <w:szCs w:val="32"/>
        </w:rPr>
        <w:t xml:space="preserve"> - единственность; </w:t>
      </w:r>
    </w:p>
    <w:p w:rsidR="00155D70" w:rsidRPr="009E6443" w:rsidRDefault="00155D70" w:rsidP="00155D70">
      <w:pPr>
        <w:ind w:firstLine="284"/>
        <w:rPr>
          <w:sz w:val="32"/>
          <w:szCs w:val="32"/>
        </w:rPr>
      </w:pPr>
      <w:r w:rsidRPr="009E6443">
        <w:rPr>
          <w:sz w:val="32"/>
          <w:szCs w:val="32"/>
        </w:rPr>
        <w:t xml:space="preserve">5) Мухалифат аль-Хавадис - неподражаемость; </w:t>
      </w:r>
    </w:p>
    <w:p w:rsidR="00155D70" w:rsidRPr="009E6443" w:rsidRDefault="00155D70" w:rsidP="00155D70">
      <w:pPr>
        <w:ind w:firstLine="284"/>
        <w:rPr>
          <w:sz w:val="32"/>
          <w:szCs w:val="32"/>
        </w:rPr>
      </w:pPr>
      <w:r w:rsidRPr="009E6443">
        <w:rPr>
          <w:sz w:val="32"/>
          <w:szCs w:val="32"/>
        </w:rPr>
        <w:t>6) Кыямун би-Нафсихи - постоянство.</w:t>
      </w:r>
    </w:p>
    <w:p w:rsidR="00155D70" w:rsidRPr="009E6443" w:rsidRDefault="002C5DC7" w:rsidP="00155D70">
      <w:pPr>
        <w:ind w:firstLine="284"/>
        <w:rPr>
          <w:sz w:val="32"/>
          <w:szCs w:val="32"/>
        </w:rPr>
      </w:pPr>
      <w:r w:rsidRPr="009E6443">
        <w:rPr>
          <w:sz w:val="32"/>
          <w:szCs w:val="32"/>
        </w:rPr>
        <w:t>К сифат ас-субутия</w:t>
      </w:r>
      <w:r w:rsidR="00155D70" w:rsidRPr="009E6443">
        <w:rPr>
          <w:sz w:val="32"/>
          <w:szCs w:val="32"/>
        </w:rPr>
        <w:t xml:space="preserve"> (также, как и в положениях матрудийской филос</w:t>
      </w:r>
      <w:r w:rsidR="00155D70" w:rsidRPr="009E6443">
        <w:rPr>
          <w:sz w:val="32"/>
          <w:szCs w:val="32"/>
        </w:rPr>
        <w:t>о</w:t>
      </w:r>
      <w:r w:rsidR="00155D70" w:rsidRPr="009E6443">
        <w:rPr>
          <w:sz w:val="32"/>
          <w:szCs w:val="32"/>
        </w:rPr>
        <w:t>фии) относятся:</w:t>
      </w:r>
    </w:p>
    <w:p w:rsidR="00155D70" w:rsidRPr="009E6443" w:rsidRDefault="00155D70" w:rsidP="00155D70">
      <w:pPr>
        <w:ind w:firstLine="284"/>
        <w:rPr>
          <w:sz w:val="32"/>
          <w:szCs w:val="32"/>
        </w:rPr>
      </w:pPr>
      <w:r w:rsidRPr="009E6443">
        <w:rPr>
          <w:sz w:val="32"/>
          <w:szCs w:val="32"/>
        </w:rPr>
        <w:t>1) Хайат - жизнь;</w:t>
      </w:r>
    </w:p>
    <w:p w:rsidR="00155D70" w:rsidRPr="009E6443" w:rsidRDefault="00155D70" w:rsidP="00155D70">
      <w:pPr>
        <w:ind w:firstLine="284"/>
        <w:rPr>
          <w:sz w:val="32"/>
          <w:szCs w:val="32"/>
        </w:rPr>
      </w:pPr>
      <w:r w:rsidRPr="009E6443">
        <w:rPr>
          <w:sz w:val="32"/>
          <w:szCs w:val="32"/>
        </w:rPr>
        <w:t>2) Ильм - знания;</w:t>
      </w:r>
    </w:p>
    <w:p w:rsidR="00155D70" w:rsidRPr="009E6443" w:rsidRDefault="00155D70" w:rsidP="00155D70">
      <w:pPr>
        <w:ind w:firstLine="284"/>
        <w:rPr>
          <w:sz w:val="32"/>
          <w:szCs w:val="32"/>
        </w:rPr>
      </w:pPr>
      <w:r w:rsidRPr="009E6443">
        <w:rPr>
          <w:sz w:val="32"/>
          <w:szCs w:val="32"/>
        </w:rPr>
        <w:t>3) Сам - слух;</w:t>
      </w:r>
    </w:p>
    <w:p w:rsidR="00155D70" w:rsidRPr="009E6443" w:rsidRDefault="00155D70" w:rsidP="00155D70">
      <w:pPr>
        <w:ind w:firstLine="284"/>
        <w:rPr>
          <w:sz w:val="32"/>
          <w:szCs w:val="32"/>
        </w:rPr>
      </w:pPr>
      <w:r w:rsidRPr="009E6443">
        <w:rPr>
          <w:sz w:val="32"/>
          <w:szCs w:val="32"/>
        </w:rPr>
        <w:t xml:space="preserve">4) Басар - зрение;  </w:t>
      </w:r>
    </w:p>
    <w:p w:rsidR="00155D70" w:rsidRPr="009E6443" w:rsidRDefault="00155D70" w:rsidP="00155D70">
      <w:pPr>
        <w:ind w:firstLine="284"/>
        <w:rPr>
          <w:sz w:val="32"/>
          <w:szCs w:val="32"/>
        </w:rPr>
      </w:pPr>
      <w:r w:rsidRPr="009E6443">
        <w:rPr>
          <w:sz w:val="32"/>
          <w:szCs w:val="32"/>
        </w:rPr>
        <w:t>5) Ирада - воля;</w:t>
      </w:r>
    </w:p>
    <w:p w:rsidR="00155D70" w:rsidRPr="009E6443" w:rsidRDefault="00155D70" w:rsidP="00155D70">
      <w:pPr>
        <w:ind w:firstLine="284"/>
        <w:rPr>
          <w:sz w:val="32"/>
          <w:szCs w:val="32"/>
        </w:rPr>
      </w:pPr>
      <w:r w:rsidRPr="009E6443">
        <w:rPr>
          <w:sz w:val="32"/>
          <w:szCs w:val="32"/>
        </w:rPr>
        <w:t xml:space="preserve">6) Кудра - мощь;  </w:t>
      </w:r>
    </w:p>
    <w:p w:rsidR="00155D70" w:rsidRPr="009E6443" w:rsidRDefault="00155D70" w:rsidP="00155D70">
      <w:pPr>
        <w:ind w:firstLine="284"/>
        <w:rPr>
          <w:sz w:val="32"/>
          <w:szCs w:val="32"/>
        </w:rPr>
      </w:pPr>
      <w:r w:rsidRPr="009E6443">
        <w:rPr>
          <w:sz w:val="32"/>
          <w:szCs w:val="32"/>
        </w:rPr>
        <w:t>7) Калам - слово.</w:t>
      </w:r>
    </w:p>
    <w:p w:rsidR="00155D70" w:rsidRPr="009E6443" w:rsidRDefault="00155D70" w:rsidP="00155D70">
      <w:pPr>
        <w:ind w:firstLine="284"/>
        <w:rPr>
          <w:sz w:val="32"/>
          <w:szCs w:val="32"/>
        </w:rPr>
      </w:pPr>
      <w:r w:rsidRPr="009E6443">
        <w:rPr>
          <w:sz w:val="32"/>
          <w:szCs w:val="32"/>
        </w:rPr>
        <w:t>Однако у ашаритов, в отличии от матуридитов, отсутствует положение о таквине - способности Бога к с</w:t>
      </w:r>
      <w:r w:rsidRPr="009E6443">
        <w:rPr>
          <w:sz w:val="32"/>
          <w:szCs w:val="32"/>
        </w:rPr>
        <w:t>о</w:t>
      </w:r>
      <w:r w:rsidRPr="009E6443">
        <w:rPr>
          <w:sz w:val="32"/>
          <w:szCs w:val="32"/>
        </w:rPr>
        <w:t>творению. Они его признают, но специально не в</w:t>
      </w:r>
      <w:r w:rsidRPr="009E6443">
        <w:rPr>
          <w:sz w:val="32"/>
          <w:szCs w:val="32"/>
        </w:rPr>
        <w:t>ы</w:t>
      </w:r>
      <w:r w:rsidRPr="009E6443">
        <w:rPr>
          <w:sz w:val="32"/>
          <w:szCs w:val="32"/>
        </w:rPr>
        <w:t>деляют в качестве доказательного атрибута Бога.</w:t>
      </w:r>
    </w:p>
    <w:p w:rsidR="00155D70" w:rsidRPr="009E6443" w:rsidRDefault="00155D70" w:rsidP="00155D70">
      <w:pPr>
        <w:ind w:firstLine="284"/>
        <w:rPr>
          <w:sz w:val="32"/>
          <w:szCs w:val="32"/>
        </w:rPr>
      </w:pPr>
      <w:r w:rsidRPr="009E6443">
        <w:rPr>
          <w:sz w:val="32"/>
          <w:szCs w:val="32"/>
        </w:rPr>
        <w:t>К сифат аль-асма же относятся следующие положения:</w:t>
      </w:r>
    </w:p>
    <w:p w:rsidR="00155D70" w:rsidRPr="009E6443" w:rsidRDefault="00155D70" w:rsidP="00155D70">
      <w:pPr>
        <w:ind w:firstLine="284"/>
        <w:rPr>
          <w:sz w:val="32"/>
          <w:szCs w:val="32"/>
        </w:rPr>
      </w:pPr>
      <w:r w:rsidRPr="009E6443">
        <w:rPr>
          <w:sz w:val="32"/>
          <w:szCs w:val="32"/>
        </w:rPr>
        <w:t>1) Хай (вечная жизнь);</w:t>
      </w:r>
    </w:p>
    <w:p w:rsidR="00155D70" w:rsidRPr="009E6443" w:rsidRDefault="00155D70" w:rsidP="00155D70">
      <w:pPr>
        <w:ind w:firstLine="284"/>
        <w:rPr>
          <w:sz w:val="32"/>
          <w:szCs w:val="32"/>
        </w:rPr>
      </w:pPr>
      <w:r w:rsidRPr="009E6443">
        <w:rPr>
          <w:sz w:val="32"/>
          <w:szCs w:val="32"/>
        </w:rPr>
        <w:t>2) Алим (всезнание);</w:t>
      </w:r>
    </w:p>
    <w:p w:rsidR="00155D70" w:rsidRPr="009E6443" w:rsidRDefault="00155D70" w:rsidP="00155D70">
      <w:pPr>
        <w:ind w:firstLine="284"/>
        <w:rPr>
          <w:sz w:val="32"/>
          <w:szCs w:val="32"/>
        </w:rPr>
      </w:pPr>
      <w:r w:rsidRPr="009E6443">
        <w:rPr>
          <w:sz w:val="32"/>
          <w:szCs w:val="32"/>
        </w:rPr>
        <w:t>3) Мурид (желание);</w:t>
      </w:r>
    </w:p>
    <w:p w:rsidR="00155D70" w:rsidRPr="009E6443" w:rsidRDefault="00155D70" w:rsidP="00155D70">
      <w:pPr>
        <w:ind w:firstLine="284"/>
        <w:rPr>
          <w:sz w:val="32"/>
          <w:szCs w:val="32"/>
        </w:rPr>
      </w:pPr>
      <w:r w:rsidRPr="009E6443">
        <w:rPr>
          <w:sz w:val="32"/>
          <w:szCs w:val="32"/>
        </w:rPr>
        <w:t>4) Кадир (неограниченная сила);</w:t>
      </w:r>
    </w:p>
    <w:p w:rsidR="00155D70" w:rsidRPr="009E6443" w:rsidRDefault="00155D70" w:rsidP="00155D70">
      <w:pPr>
        <w:ind w:firstLine="284"/>
        <w:rPr>
          <w:sz w:val="32"/>
          <w:szCs w:val="32"/>
        </w:rPr>
      </w:pPr>
      <w:r w:rsidRPr="009E6443">
        <w:rPr>
          <w:sz w:val="32"/>
          <w:szCs w:val="32"/>
        </w:rPr>
        <w:t>5) Сами (способность слышать абсолютно все);</w:t>
      </w:r>
    </w:p>
    <w:p w:rsidR="00155D70" w:rsidRPr="009E6443" w:rsidRDefault="00155D70" w:rsidP="00155D70">
      <w:pPr>
        <w:ind w:firstLine="284"/>
        <w:rPr>
          <w:sz w:val="32"/>
          <w:szCs w:val="32"/>
        </w:rPr>
      </w:pPr>
      <w:r w:rsidRPr="009E6443">
        <w:rPr>
          <w:sz w:val="32"/>
          <w:szCs w:val="32"/>
        </w:rPr>
        <w:t>6) Басир (всевидение);</w:t>
      </w:r>
    </w:p>
    <w:p w:rsidR="00155D70" w:rsidRPr="009E6443" w:rsidRDefault="00155D70" w:rsidP="00155D70">
      <w:pPr>
        <w:ind w:firstLine="284"/>
        <w:rPr>
          <w:sz w:val="32"/>
          <w:szCs w:val="32"/>
        </w:rPr>
      </w:pPr>
      <w:r w:rsidRPr="009E6443">
        <w:rPr>
          <w:sz w:val="32"/>
          <w:szCs w:val="32"/>
        </w:rPr>
        <w:t>7) Мутакаллим (способность говорить непостижимым для человека обр</w:t>
      </w:r>
      <w:r w:rsidRPr="009E6443">
        <w:rPr>
          <w:sz w:val="32"/>
          <w:szCs w:val="32"/>
        </w:rPr>
        <w:t>а</w:t>
      </w:r>
      <w:r w:rsidRPr="009E6443">
        <w:rPr>
          <w:sz w:val="32"/>
          <w:szCs w:val="32"/>
        </w:rPr>
        <w:t>зом).</w:t>
      </w:r>
    </w:p>
    <w:p w:rsidR="00155D70" w:rsidRPr="009E6443" w:rsidRDefault="00155D70" w:rsidP="00155D70">
      <w:pPr>
        <w:ind w:firstLine="284"/>
        <w:rPr>
          <w:sz w:val="32"/>
          <w:szCs w:val="32"/>
        </w:rPr>
      </w:pPr>
      <w:r w:rsidRPr="009E6443">
        <w:rPr>
          <w:sz w:val="32"/>
          <w:szCs w:val="32"/>
        </w:rPr>
        <w:t>Ашари</w:t>
      </w:r>
      <w:r w:rsidR="00B6689B">
        <w:rPr>
          <w:sz w:val="32"/>
          <w:szCs w:val="32"/>
        </w:rPr>
        <w:t xml:space="preserve"> строго</w:t>
      </w:r>
      <w:r w:rsidRPr="009E6443">
        <w:rPr>
          <w:sz w:val="32"/>
          <w:szCs w:val="32"/>
        </w:rPr>
        <w:t xml:space="preserve"> придерживался суннитских</w:t>
      </w:r>
      <w:r w:rsidR="00B6689B">
        <w:rPr>
          <w:sz w:val="32"/>
          <w:szCs w:val="32"/>
        </w:rPr>
        <w:t xml:space="preserve"> правоверных</w:t>
      </w:r>
      <w:r w:rsidRPr="009E6443">
        <w:rPr>
          <w:sz w:val="32"/>
          <w:szCs w:val="32"/>
        </w:rPr>
        <w:t xml:space="preserve"> воззрений и стр</w:t>
      </w:r>
      <w:r w:rsidRPr="009E6443">
        <w:rPr>
          <w:sz w:val="32"/>
          <w:szCs w:val="32"/>
        </w:rPr>
        <w:t>о</w:t>
      </w:r>
      <w:r w:rsidRPr="009E6443">
        <w:rPr>
          <w:sz w:val="32"/>
          <w:szCs w:val="32"/>
        </w:rPr>
        <w:t>ил свое учение на безоговорочном следовании Корану, Сунне, преданиям, которые исходили от сподвижников пророка (сахабов) и следующего за н</w:t>
      </w:r>
      <w:r w:rsidRPr="009E6443">
        <w:rPr>
          <w:sz w:val="32"/>
          <w:szCs w:val="32"/>
        </w:rPr>
        <w:t>и</w:t>
      </w:r>
      <w:r w:rsidRPr="009E6443">
        <w:rPr>
          <w:sz w:val="32"/>
          <w:szCs w:val="32"/>
        </w:rPr>
        <w:t>ми поколения (табиунов), сообщения от которых были переданы передатч</w:t>
      </w:r>
      <w:r w:rsidRPr="009E6443">
        <w:rPr>
          <w:sz w:val="32"/>
          <w:szCs w:val="32"/>
        </w:rPr>
        <w:t>и</w:t>
      </w:r>
      <w:r w:rsidRPr="009E6443">
        <w:rPr>
          <w:sz w:val="32"/>
          <w:szCs w:val="32"/>
        </w:rPr>
        <w:t>ками и дошли до его времени. При этом</w:t>
      </w:r>
      <w:r w:rsidR="00E946BD" w:rsidRPr="009E6443">
        <w:rPr>
          <w:sz w:val="32"/>
          <w:szCs w:val="32"/>
        </w:rPr>
        <w:t>,</w:t>
      </w:r>
      <w:r w:rsidRPr="009E6443">
        <w:rPr>
          <w:sz w:val="32"/>
          <w:szCs w:val="32"/>
        </w:rPr>
        <w:t xml:space="preserve"> Ашари признавал все религиозные сообщения и не ставил разницы между тем, дошло ли то или иное сообщ</w:t>
      </w:r>
      <w:r w:rsidRPr="009E6443">
        <w:rPr>
          <w:sz w:val="32"/>
          <w:szCs w:val="32"/>
        </w:rPr>
        <w:t>е</w:t>
      </w:r>
      <w:r w:rsidRPr="009E6443">
        <w:rPr>
          <w:sz w:val="32"/>
          <w:szCs w:val="32"/>
        </w:rPr>
        <w:t>ние (хабар) в передаче одн</w:t>
      </w:r>
      <w:r w:rsidRPr="009E6443">
        <w:rPr>
          <w:sz w:val="32"/>
          <w:szCs w:val="32"/>
        </w:rPr>
        <w:t>о</w:t>
      </w:r>
      <w:r w:rsidRPr="009E6443">
        <w:rPr>
          <w:sz w:val="32"/>
          <w:szCs w:val="32"/>
        </w:rPr>
        <w:t xml:space="preserve">го лица (ахад) или многих лиц (мутаватир). </w:t>
      </w:r>
    </w:p>
    <w:p w:rsidR="00155D70" w:rsidRPr="009E6443" w:rsidRDefault="00155D70" w:rsidP="00155D70">
      <w:pPr>
        <w:ind w:firstLine="284"/>
        <w:rPr>
          <w:sz w:val="32"/>
          <w:szCs w:val="32"/>
        </w:rPr>
      </w:pPr>
      <w:r w:rsidRPr="009E6443">
        <w:rPr>
          <w:sz w:val="32"/>
          <w:szCs w:val="32"/>
        </w:rPr>
        <w:t>В отличие от шиитов, Ашари не ставил также различий между сподви</w:t>
      </w:r>
      <w:r w:rsidRPr="009E6443">
        <w:rPr>
          <w:sz w:val="32"/>
          <w:szCs w:val="32"/>
        </w:rPr>
        <w:t>ж</w:t>
      </w:r>
      <w:r w:rsidRPr="009E6443">
        <w:rPr>
          <w:sz w:val="32"/>
          <w:szCs w:val="32"/>
        </w:rPr>
        <w:t>никами пророка Мухаммада и признавал их всех. Идеальным мусульма</w:t>
      </w:r>
      <w:r w:rsidRPr="009E6443">
        <w:rPr>
          <w:sz w:val="32"/>
          <w:szCs w:val="32"/>
        </w:rPr>
        <w:t>н</w:t>
      </w:r>
      <w:r w:rsidRPr="009E6443">
        <w:rPr>
          <w:sz w:val="32"/>
          <w:szCs w:val="32"/>
        </w:rPr>
        <w:t>ским политическим правлением он считал времена первых четырех Праве</w:t>
      </w:r>
      <w:r w:rsidRPr="009E6443">
        <w:rPr>
          <w:sz w:val="32"/>
          <w:szCs w:val="32"/>
        </w:rPr>
        <w:t>д</w:t>
      </w:r>
      <w:r w:rsidRPr="009E6443">
        <w:rPr>
          <w:sz w:val="32"/>
          <w:szCs w:val="32"/>
        </w:rPr>
        <w:t>ных халифов (Р</w:t>
      </w:r>
      <w:r w:rsidRPr="009E6443">
        <w:rPr>
          <w:sz w:val="32"/>
          <w:szCs w:val="32"/>
        </w:rPr>
        <w:t>а</w:t>
      </w:r>
      <w:r w:rsidR="00E946BD" w:rsidRPr="009E6443">
        <w:rPr>
          <w:sz w:val="32"/>
          <w:szCs w:val="32"/>
        </w:rPr>
        <w:t>шидов). Признавал Ашари и караму</w:t>
      </w:r>
      <w:r w:rsidRPr="009E6443">
        <w:rPr>
          <w:sz w:val="32"/>
          <w:szCs w:val="32"/>
        </w:rPr>
        <w:t xml:space="preserve"> - состояние озарения, которое Бог может давать некоторым праведным людям</w:t>
      </w:r>
      <w:r w:rsidR="00E946BD" w:rsidRPr="009E6443">
        <w:rPr>
          <w:sz w:val="32"/>
          <w:szCs w:val="32"/>
        </w:rPr>
        <w:t xml:space="preserve"> (См. </w:t>
      </w:r>
      <w:r w:rsidR="00E946BD" w:rsidRPr="009E6443">
        <w:rPr>
          <w:b/>
          <w:sz w:val="32"/>
          <w:szCs w:val="32"/>
        </w:rPr>
        <w:t>Карама</w:t>
      </w:r>
      <w:r w:rsidR="00E946BD" w:rsidRPr="009E6443">
        <w:rPr>
          <w:sz w:val="32"/>
          <w:szCs w:val="32"/>
        </w:rPr>
        <w:t>)</w:t>
      </w:r>
      <w:r w:rsidRPr="009E6443">
        <w:rPr>
          <w:sz w:val="32"/>
          <w:szCs w:val="32"/>
        </w:rPr>
        <w:t>. О</w:t>
      </w:r>
      <w:r w:rsidRPr="009E6443">
        <w:rPr>
          <w:sz w:val="32"/>
          <w:szCs w:val="32"/>
        </w:rPr>
        <w:t>д</w:t>
      </w:r>
      <w:r w:rsidRPr="009E6443">
        <w:rPr>
          <w:sz w:val="32"/>
          <w:szCs w:val="32"/>
        </w:rPr>
        <w:t>нако карама принципиально отличается от прямого откровения (вахй), кот</w:t>
      </w:r>
      <w:r w:rsidRPr="009E6443">
        <w:rPr>
          <w:sz w:val="32"/>
          <w:szCs w:val="32"/>
        </w:rPr>
        <w:t>о</w:t>
      </w:r>
      <w:r w:rsidRPr="009E6443">
        <w:rPr>
          <w:sz w:val="32"/>
          <w:szCs w:val="32"/>
        </w:rPr>
        <w:t>рое давал Бог только своим п</w:t>
      </w:r>
      <w:r w:rsidRPr="009E6443">
        <w:rPr>
          <w:sz w:val="32"/>
          <w:szCs w:val="32"/>
        </w:rPr>
        <w:t>о</w:t>
      </w:r>
      <w:r w:rsidRPr="009E6443">
        <w:rPr>
          <w:sz w:val="32"/>
          <w:szCs w:val="32"/>
        </w:rPr>
        <w:t>сланникам.</w:t>
      </w:r>
    </w:p>
    <w:p w:rsidR="00155D70" w:rsidRPr="009E6443" w:rsidRDefault="00155D70" w:rsidP="00155D70">
      <w:pPr>
        <w:ind w:firstLine="284"/>
        <w:rPr>
          <w:sz w:val="32"/>
          <w:szCs w:val="32"/>
        </w:rPr>
      </w:pPr>
      <w:r w:rsidRPr="009E6443">
        <w:rPr>
          <w:sz w:val="32"/>
          <w:szCs w:val="32"/>
        </w:rPr>
        <w:t>Указанные выше положения своего учения об атрибутах Аллаха, Ашари противопоставил учению как антропоморфи</w:t>
      </w:r>
      <w:r w:rsidR="00EE7EB7" w:rsidRPr="009E6443">
        <w:rPr>
          <w:sz w:val="32"/>
          <w:szCs w:val="32"/>
        </w:rPr>
        <w:t xml:space="preserve">стов, которые воспринимали </w:t>
      </w:r>
      <w:r w:rsidRPr="009E6443">
        <w:rPr>
          <w:sz w:val="32"/>
          <w:szCs w:val="32"/>
        </w:rPr>
        <w:t>а</w:t>
      </w:r>
      <w:r w:rsidRPr="009E6443">
        <w:rPr>
          <w:sz w:val="32"/>
          <w:szCs w:val="32"/>
        </w:rPr>
        <w:t>т</w:t>
      </w:r>
      <w:r w:rsidRPr="009E6443">
        <w:rPr>
          <w:sz w:val="32"/>
          <w:szCs w:val="32"/>
        </w:rPr>
        <w:t>рибуты буквально, уподобляя их человеческим, так и мутазилитов, которые прин</w:t>
      </w:r>
      <w:r w:rsidRPr="009E6443">
        <w:rPr>
          <w:sz w:val="32"/>
          <w:szCs w:val="32"/>
        </w:rPr>
        <w:t>и</w:t>
      </w:r>
      <w:r w:rsidRPr="009E6443">
        <w:rPr>
          <w:sz w:val="32"/>
          <w:szCs w:val="32"/>
        </w:rPr>
        <w:t>мали в качестве ат</w:t>
      </w:r>
      <w:r w:rsidR="00EE7EB7" w:rsidRPr="009E6443">
        <w:rPr>
          <w:sz w:val="32"/>
          <w:szCs w:val="32"/>
        </w:rPr>
        <w:t>рибутов только Вуджуд, Кыдам, Ба</w:t>
      </w:r>
      <w:r w:rsidRPr="009E6443">
        <w:rPr>
          <w:sz w:val="32"/>
          <w:szCs w:val="32"/>
        </w:rPr>
        <w:t xml:space="preserve">ка и </w:t>
      </w:r>
      <w:r w:rsidR="002C5DC7" w:rsidRPr="009E6443">
        <w:rPr>
          <w:sz w:val="32"/>
          <w:szCs w:val="32"/>
        </w:rPr>
        <w:t>Вахдания</w:t>
      </w:r>
      <w:r w:rsidRPr="009E6443">
        <w:rPr>
          <w:sz w:val="32"/>
          <w:szCs w:val="32"/>
        </w:rPr>
        <w:t>. Что же касается других атрибутов, то мутазилиты их отве</w:t>
      </w:r>
      <w:r w:rsidRPr="009E6443">
        <w:rPr>
          <w:sz w:val="32"/>
          <w:szCs w:val="32"/>
        </w:rPr>
        <w:t>р</w:t>
      </w:r>
      <w:r w:rsidRPr="009E6443">
        <w:rPr>
          <w:sz w:val="32"/>
          <w:szCs w:val="32"/>
        </w:rPr>
        <w:t>гали считая, что они относятся к Божественной личности и являются лишь Его именами та</w:t>
      </w:r>
      <w:r w:rsidRPr="009E6443">
        <w:rPr>
          <w:sz w:val="32"/>
          <w:szCs w:val="32"/>
        </w:rPr>
        <w:t>к</w:t>
      </w:r>
      <w:r w:rsidRPr="009E6443">
        <w:rPr>
          <w:sz w:val="32"/>
          <w:szCs w:val="32"/>
        </w:rPr>
        <w:t>же, как упоминаемые в Коране имена "Милостивый ", "Милосердный" и т.д.</w:t>
      </w:r>
    </w:p>
    <w:p w:rsidR="00155D70" w:rsidRPr="009E6443" w:rsidRDefault="00155D70" w:rsidP="00155D70">
      <w:pPr>
        <w:ind w:firstLine="284"/>
        <w:rPr>
          <w:sz w:val="32"/>
          <w:szCs w:val="32"/>
        </w:rPr>
      </w:pPr>
      <w:r w:rsidRPr="009E6443">
        <w:rPr>
          <w:sz w:val="32"/>
          <w:szCs w:val="32"/>
        </w:rPr>
        <w:t>Относительно других атрибутов Бога, упоминаемых в Коране, таких как лик, руки и т.д., Ашари, в отличие от мутазилитов, признавал их существ</w:t>
      </w:r>
      <w:r w:rsidRPr="009E6443">
        <w:rPr>
          <w:sz w:val="32"/>
          <w:szCs w:val="32"/>
        </w:rPr>
        <w:t>о</w:t>
      </w:r>
      <w:r w:rsidRPr="009E6443">
        <w:rPr>
          <w:sz w:val="32"/>
          <w:szCs w:val="32"/>
        </w:rPr>
        <w:t>вание, однако, в отличие от антропоморфистов, утверждал, что они не явл</w:t>
      </w:r>
      <w:r w:rsidRPr="009E6443">
        <w:rPr>
          <w:sz w:val="32"/>
          <w:szCs w:val="32"/>
        </w:rPr>
        <w:t>я</w:t>
      </w:r>
      <w:r w:rsidRPr="009E6443">
        <w:rPr>
          <w:sz w:val="32"/>
          <w:szCs w:val="32"/>
        </w:rPr>
        <w:t>ются подобием людских. В своей книге "Ибана", где он выразил мирово</w:t>
      </w:r>
      <w:r w:rsidRPr="009E6443">
        <w:rPr>
          <w:sz w:val="32"/>
          <w:szCs w:val="32"/>
        </w:rPr>
        <w:t>з</w:t>
      </w:r>
      <w:r w:rsidRPr="009E6443">
        <w:rPr>
          <w:sz w:val="32"/>
          <w:szCs w:val="32"/>
        </w:rPr>
        <w:t>зренческие основы своей доктрины, Ашари писал: «Кто-то может спросить: "Верите ли вы в существование лика Аллаха?" В ответ мы должны сказать, что мы действительно верим в существование лика Аллаха, потому что в</w:t>
      </w:r>
      <w:r w:rsidRPr="009E6443">
        <w:rPr>
          <w:sz w:val="32"/>
          <w:szCs w:val="32"/>
        </w:rPr>
        <w:t>е</w:t>
      </w:r>
      <w:r w:rsidRPr="009E6443">
        <w:rPr>
          <w:sz w:val="32"/>
          <w:szCs w:val="32"/>
        </w:rPr>
        <w:t>ликий и могучий Господь сказал: "Вечен лишь лик Господа твоего, пресла</w:t>
      </w:r>
      <w:r w:rsidRPr="009E6443">
        <w:rPr>
          <w:sz w:val="32"/>
          <w:szCs w:val="32"/>
        </w:rPr>
        <w:t>в</w:t>
      </w:r>
      <w:r w:rsidRPr="009E6443">
        <w:rPr>
          <w:sz w:val="32"/>
          <w:szCs w:val="32"/>
        </w:rPr>
        <w:t>ный и благородный"» (Коран, 55: 27). И далее он продолжал: «"Верите ли вы в существование двух рук Аллаха?" В ответ мы должны сказать, что мы де</w:t>
      </w:r>
      <w:r w:rsidRPr="009E6443">
        <w:rPr>
          <w:sz w:val="32"/>
          <w:szCs w:val="32"/>
        </w:rPr>
        <w:t>й</w:t>
      </w:r>
      <w:r w:rsidRPr="009E6443">
        <w:rPr>
          <w:sz w:val="32"/>
          <w:szCs w:val="32"/>
        </w:rPr>
        <w:t>ствительно верим в это, но не придает рукам Аллаха форму. Великий и м</w:t>
      </w:r>
      <w:r w:rsidRPr="009E6443">
        <w:rPr>
          <w:sz w:val="32"/>
          <w:szCs w:val="32"/>
        </w:rPr>
        <w:t>о</w:t>
      </w:r>
      <w:r w:rsidRPr="009E6443">
        <w:rPr>
          <w:sz w:val="32"/>
          <w:szCs w:val="32"/>
        </w:rPr>
        <w:t>гучий Господь сказал: "Рука Аллаха - над их руками". (Коран, 48: 10). Одн</w:t>
      </w:r>
      <w:r w:rsidRPr="009E6443">
        <w:rPr>
          <w:sz w:val="32"/>
          <w:szCs w:val="32"/>
        </w:rPr>
        <w:t>а</w:t>
      </w:r>
      <w:r w:rsidRPr="009E6443">
        <w:rPr>
          <w:sz w:val="32"/>
          <w:szCs w:val="32"/>
        </w:rPr>
        <w:t>ко возможно, что в дальнейшем он отказался от этих воззрений и стал во</w:t>
      </w:r>
      <w:r w:rsidRPr="009E6443">
        <w:rPr>
          <w:sz w:val="32"/>
          <w:szCs w:val="32"/>
        </w:rPr>
        <w:t>с</w:t>
      </w:r>
      <w:r w:rsidRPr="009E6443">
        <w:rPr>
          <w:sz w:val="32"/>
          <w:szCs w:val="32"/>
        </w:rPr>
        <w:t xml:space="preserve">принимать эти атрибуты как аллегории. В частности, в своей книге "Лема" он, как и мутазилиты, воспринимал понятие Божественных рук как Кудра (выражение Божественного всемогущества). </w:t>
      </w:r>
    </w:p>
    <w:p w:rsidR="00155D70" w:rsidRPr="009E6443" w:rsidRDefault="00155D70" w:rsidP="00155D70">
      <w:pPr>
        <w:ind w:firstLine="284"/>
        <w:rPr>
          <w:sz w:val="32"/>
          <w:szCs w:val="32"/>
        </w:rPr>
      </w:pPr>
      <w:r w:rsidRPr="009E6443">
        <w:rPr>
          <w:sz w:val="32"/>
          <w:szCs w:val="32"/>
        </w:rPr>
        <w:t>По проблеме свободы воли человека и Божественного предопределения, Аль-Ашари занял среднюю позицию между сторонниками абсолютной св</w:t>
      </w:r>
      <w:r w:rsidRPr="009E6443">
        <w:rPr>
          <w:sz w:val="32"/>
          <w:szCs w:val="32"/>
        </w:rPr>
        <w:t>о</w:t>
      </w:r>
      <w:r w:rsidRPr="009E6443">
        <w:rPr>
          <w:sz w:val="32"/>
          <w:szCs w:val="32"/>
        </w:rPr>
        <w:t>бодной воли (кадаритами) и сторонниками абсолютной предопределенности (джабрит</w:t>
      </w:r>
      <w:r w:rsidRPr="009E6443">
        <w:rPr>
          <w:sz w:val="32"/>
          <w:szCs w:val="32"/>
        </w:rPr>
        <w:t>а</w:t>
      </w:r>
      <w:r w:rsidRPr="009E6443">
        <w:rPr>
          <w:sz w:val="32"/>
          <w:szCs w:val="32"/>
        </w:rPr>
        <w:t>ми). Он признавал ответственность человека за свои поступки. Но, в то же время, отрицание Божественного промысла в этом вопросе ставило под вопрос такие атрибутивные качества Бога как Его всезнание и всемог</w:t>
      </w:r>
      <w:r w:rsidRPr="009E6443">
        <w:rPr>
          <w:sz w:val="32"/>
          <w:szCs w:val="32"/>
        </w:rPr>
        <w:t>у</w:t>
      </w:r>
      <w:r w:rsidRPr="009E6443">
        <w:rPr>
          <w:sz w:val="32"/>
          <w:szCs w:val="32"/>
        </w:rPr>
        <w:t>щество. Поэтому Ашари сч</w:t>
      </w:r>
      <w:r w:rsidRPr="009E6443">
        <w:rPr>
          <w:sz w:val="32"/>
          <w:szCs w:val="32"/>
        </w:rPr>
        <w:t>и</w:t>
      </w:r>
      <w:r w:rsidRPr="009E6443">
        <w:rPr>
          <w:sz w:val="32"/>
          <w:szCs w:val="32"/>
        </w:rPr>
        <w:t>тал, что все деяния человека сотворены Богом. А человек их лишь приобретает (касб) в соответствии со своими пожелани</w:t>
      </w:r>
      <w:r w:rsidRPr="009E6443">
        <w:rPr>
          <w:sz w:val="32"/>
          <w:szCs w:val="32"/>
        </w:rPr>
        <w:t>я</w:t>
      </w:r>
      <w:r w:rsidRPr="009E6443">
        <w:rPr>
          <w:sz w:val="32"/>
          <w:szCs w:val="32"/>
        </w:rPr>
        <w:t>ми и стремлениями. Касб - это соединение деяния, которое замышляется и исполняется человеком с волей Бога. Ашариты считали, что человек не им</w:t>
      </w:r>
      <w:r w:rsidRPr="009E6443">
        <w:rPr>
          <w:sz w:val="32"/>
          <w:szCs w:val="32"/>
        </w:rPr>
        <w:t>е</w:t>
      </w:r>
      <w:r w:rsidRPr="009E6443">
        <w:rPr>
          <w:sz w:val="32"/>
          <w:szCs w:val="32"/>
        </w:rPr>
        <w:t>ет воздействия на касб, который творит Бог, и в этом состоит главное их о</w:t>
      </w:r>
      <w:r w:rsidRPr="009E6443">
        <w:rPr>
          <w:sz w:val="32"/>
          <w:szCs w:val="32"/>
        </w:rPr>
        <w:t>т</w:t>
      </w:r>
      <w:r w:rsidRPr="009E6443">
        <w:rPr>
          <w:sz w:val="32"/>
          <w:szCs w:val="32"/>
        </w:rPr>
        <w:t>личие от п</w:t>
      </w:r>
      <w:r w:rsidRPr="009E6443">
        <w:rPr>
          <w:sz w:val="32"/>
          <w:szCs w:val="32"/>
        </w:rPr>
        <w:t>о</w:t>
      </w:r>
      <w:r w:rsidRPr="009E6443">
        <w:rPr>
          <w:sz w:val="32"/>
          <w:szCs w:val="32"/>
        </w:rPr>
        <w:t>зиции матуридитов. Поэтому их критики считали</w:t>
      </w:r>
      <w:r w:rsidR="00EE7EB7" w:rsidRPr="009E6443">
        <w:rPr>
          <w:sz w:val="32"/>
          <w:szCs w:val="32"/>
        </w:rPr>
        <w:t>,</w:t>
      </w:r>
      <w:r w:rsidRPr="009E6443">
        <w:rPr>
          <w:sz w:val="32"/>
          <w:szCs w:val="32"/>
        </w:rPr>
        <w:t xml:space="preserve"> что по вопросу о предопределении и свободе воли, они приближались к позиции сторонн</w:t>
      </w:r>
      <w:r w:rsidRPr="009E6443">
        <w:rPr>
          <w:sz w:val="32"/>
          <w:szCs w:val="32"/>
        </w:rPr>
        <w:t>и</w:t>
      </w:r>
      <w:r w:rsidRPr="009E6443">
        <w:rPr>
          <w:sz w:val="32"/>
          <w:szCs w:val="32"/>
        </w:rPr>
        <w:t>ков абсолютной Божественной предопределенности - джабритам, которые отрицали наличие у человека свободной воли.  Матуриди же, который пр</w:t>
      </w:r>
      <w:r w:rsidRPr="009E6443">
        <w:rPr>
          <w:sz w:val="32"/>
          <w:szCs w:val="32"/>
        </w:rPr>
        <w:t>и</w:t>
      </w:r>
      <w:r w:rsidRPr="009E6443">
        <w:rPr>
          <w:sz w:val="32"/>
          <w:szCs w:val="32"/>
        </w:rPr>
        <w:t>нял ашаритский касб, в отличие от них, считал касб исходящим от человека, что наоборот, приближало матуридитов к кадар</w:t>
      </w:r>
      <w:r w:rsidRPr="009E6443">
        <w:rPr>
          <w:sz w:val="32"/>
          <w:szCs w:val="32"/>
        </w:rPr>
        <w:t>и</w:t>
      </w:r>
      <w:r w:rsidRPr="009E6443">
        <w:rPr>
          <w:sz w:val="32"/>
          <w:szCs w:val="32"/>
        </w:rPr>
        <w:t>там.</w:t>
      </w:r>
    </w:p>
    <w:p w:rsidR="00155D70" w:rsidRPr="009E6443" w:rsidRDefault="00155D70" w:rsidP="00155D70">
      <w:pPr>
        <w:ind w:firstLine="284"/>
        <w:rPr>
          <w:sz w:val="32"/>
          <w:szCs w:val="32"/>
        </w:rPr>
      </w:pPr>
      <w:r w:rsidRPr="009E6443">
        <w:rPr>
          <w:sz w:val="32"/>
          <w:szCs w:val="32"/>
        </w:rPr>
        <w:t xml:space="preserve">По проблеме возможности лицезрения Аллаха (руятулла), Ашари, </w:t>
      </w:r>
      <w:r w:rsidR="002C5DC7" w:rsidRPr="009E6443">
        <w:rPr>
          <w:sz w:val="32"/>
          <w:szCs w:val="32"/>
        </w:rPr>
        <w:t>ссыл</w:t>
      </w:r>
      <w:r w:rsidR="002C5DC7" w:rsidRPr="009E6443">
        <w:rPr>
          <w:sz w:val="32"/>
          <w:szCs w:val="32"/>
        </w:rPr>
        <w:t>а</w:t>
      </w:r>
      <w:r w:rsidR="002C5DC7" w:rsidRPr="009E6443">
        <w:rPr>
          <w:sz w:val="32"/>
          <w:szCs w:val="32"/>
        </w:rPr>
        <w:t>ясь</w:t>
      </w:r>
      <w:r w:rsidR="00EE7EB7" w:rsidRPr="009E6443">
        <w:rPr>
          <w:sz w:val="32"/>
          <w:szCs w:val="32"/>
        </w:rPr>
        <w:t xml:space="preserve"> на аят Корана:</w:t>
      </w:r>
      <w:r w:rsidRPr="009E6443">
        <w:rPr>
          <w:sz w:val="32"/>
          <w:szCs w:val="32"/>
        </w:rPr>
        <w:t xml:space="preserve"> «Лица в тот день сияющие, на Гос</w:t>
      </w:r>
      <w:r w:rsidR="00EE7EB7" w:rsidRPr="009E6443">
        <w:rPr>
          <w:sz w:val="32"/>
          <w:szCs w:val="32"/>
        </w:rPr>
        <w:t>пода их взирающие» (75: 22-23),</w:t>
      </w:r>
      <w:r w:rsidRPr="009E6443">
        <w:rPr>
          <w:sz w:val="32"/>
          <w:szCs w:val="32"/>
        </w:rPr>
        <w:t xml:space="preserve"> признавал его для праведников в раю. Однако он подчеркивал, что подробности лицезрения Аллаха, и то, как это будет происходить, н</w:t>
      </w:r>
      <w:r w:rsidRPr="009E6443">
        <w:rPr>
          <w:sz w:val="32"/>
          <w:szCs w:val="32"/>
        </w:rPr>
        <w:t>е</w:t>
      </w:r>
      <w:r w:rsidRPr="009E6443">
        <w:rPr>
          <w:sz w:val="32"/>
          <w:szCs w:val="32"/>
        </w:rPr>
        <w:t>возможно осознать поср</w:t>
      </w:r>
      <w:r w:rsidR="00792688" w:rsidRPr="009E6443">
        <w:rPr>
          <w:sz w:val="32"/>
          <w:szCs w:val="32"/>
        </w:rPr>
        <w:t>едством человеческого разума. Мутазилиты же, в</w:t>
      </w:r>
      <w:r w:rsidRPr="009E6443">
        <w:rPr>
          <w:sz w:val="32"/>
          <w:szCs w:val="32"/>
        </w:rPr>
        <w:t>о</w:t>
      </w:r>
      <w:r w:rsidRPr="009E6443">
        <w:rPr>
          <w:sz w:val="32"/>
          <w:szCs w:val="32"/>
        </w:rPr>
        <w:t>тличие от него, преломляя данный тезис сквозь призму человеческого мы</w:t>
      </w:r>
      <w:r w:rsidRPr="009E6443">
        <w:rPr>
          <w:sz w:val="32"/>
          <w:szCs w:val="32"/>
        </w:rPr>
        <w:t>ш</w:t>
      </w:r>
      <w:r w:rsidRPr="009E6443">
        <w:rPr>
          <w:sz w:val="32"/>
          <w:szCs w:val="32"/>
        </w:rPr>
        <w:t>ления, утверждали, что данное утвержд</w:t>
      </w:r>
      <w:r w:rsidRPr="009E6443">
        <w:rPr>
          <w:sz w:val="32"/>
          <w:szCs w:val="32"/>
        </w:rPr>
        <w:t>е</w:t>
      </w:r>
      <w:r w:rsidRPr="009E6443">
        <w:rPr>
          <w:sz w:val="32"/>
          <w:szCs w:val="32"/>
        </w:rPr>
        <w:t>ние Корана нужно понимать только как аллегорию, так как в противном случае получится, что Бог для видим</w:t>
      </w:r>
      <w:r w:rsidRPr="009E6443">
        <w:rPr>
          <w:sz w:val="32"/>
          <w:szCs w:val="32"/>
        </w:rPr>
        <w:t>о</w:t>
      </w:r>
      <w:r w:rsidRPr="009E6443">
        <w:rPr>
          <w:sz w:val="32"/>
          <w:szCs w:val="32"/>
        </w:rPr>
        <w:t>сти до</w:t>
      </w:r>
      <w:r w:rsidRPr="009E6443">
        <w:rPr>
          <w:sz w:val="32"/>
          <w:szCs w:val="32"/>
        </w:rPr>
        <w:t>л</w:t>
      </w:r>
      <w:r w:rsidRPr="009E6443">
        <w:rPr>
          <w:sz w:val="32"/>
          <w:szCs w:val="32"/>
        </w:rPr>
        <w:t>жен находиться в определенном пространстве, что невозможно для Него как для Творца. В отличие от мутазилитов и аш</w:t>
      </w:r>
      <w:r w:rsidRPr="009E6443">
        <w:rPr>
          <w:sz w:val="32"/>
          <w:szCs w:val="32"/>
        </w:rPr>
        <w:t>а</w:t>
      </w:r>
      <w:r w:rsidRPr="009E6443">
        <w:rPr>
          <w:sz w:val="32"/>
          <w:szCs w:val="32"/>
        </w:rPr>
        <w:t>ритов, мушаббихиты (антропоморфисты) считали, что Бог действительно предстанет перед люд</w:t>
      </w:r>
      <w:r w:rsidRPr="009E6443">
        <w:rPr>
          <w:sz w:val="32"/>
          <w:szCs w:val="32"/>
        </w:rPr>
        <w:t>ь</w:t>
      </w:r>
      <w:r w:rsidRPr="009E6443">
        <w:rPr>
          <w:sz w:val="32"/>
          <w:szCs w:val="32"/>
        </w:rPr>
        <w:t>ми в раю в определенной форме.</w:t>
      </w:r>
    </w:p>
    <w:p w:rsidR="00155D70" w:rsidRPr="009E6443" w:rsidRDefault="00155D70" w:rsidP="00155D70">
      <w:pPr>
        <w:ind w:firstLine="284"/>
        <w:rPr>
          <w:sz w:val="32"/>
          <w:szCs w:val="32"/>
        </w:rPr>
      </w:pPr>
      <w:r w:rsidRPr="009E6443">
        <w:rPr>
          <w:sz w:val="32"/>
          <w:szCs w:val="32"/>
        </w:rPr>
        <w:t>Коран в ашаризме, как и в матуридизме, является вечным и несотворе</w:t>
      </w:r>
      <w:r w:rsidRPr="009E6443">
        <w:rPr>
          <w:sz w:val="32"/>
          <w:szCs w:val="32"/>
        </w:rPr>
        <w:t>н</w:t>
      </w:r>
      <w:r w:rsidRPr="009E6443">
        <w:rPr>
          <w:sz w:val="32"/>
          <w:szCs w:val="32"/>
        </w:rPr>
        <w:t>ным словом Божьим. Однако буквы, чернила, листы на которых он записан, сотворены. Мутазилиты же считали Коран сотворе</w:t>
      </w:r>
      <w:r w:rsidRPr="009E6443">
        <w:rPr>
          <w:sz w:val="32"/>
          <w:szCs w:val="32"/>
        </w:rPr>
        <w:t>н</w:t>
      </w:r>
      <w:r w:rsidRPr="009E6443">
        <w:rPr>
          <w:sz w:val="32"/>
          <w:szCs w:val="32"/>
        </w:rPr>
        <w:t>ным.</w:t>
      </w:r>
    </w:p>
    <w:p w:rsidR="00155D70" w:rsidRPr="009E6443" w:rsidRDefault="00155D70" w:rsidP="00155D70">
      <w:pPr>
        <w:ind w:firstLine="284"/>
        <w:rPr>
          <w:sz w:val="32"/>
          <w:szCs w:val="32"/>
        </w:rPr>
      </w:pPr>
      <w:r w:rsidRPr="009E6443">
        <w:rPr>
          <w:sz w:val="32"/>
          <w:szCs w:val="32"/>
        </w:rPr>
        <w:t>В вопросе о больших грехах (кабаир)</w:t>
      </w:r>
      <w:r w:rsidR="00792688" w:rsidRPr="009E6443">
        <w:rPr>
          <w:sz w:val="32"/>
          <w:szCs w:val="32"/>
        </w:rPr>
        <w:t>,</w:t>
      </w:r>
      <w:r w:rsidRPr="009E6443">
        <w:rPr>
          <w:sz w:val="32"/>
          <w:szCs w:val="32"/>
        </w:rPr>
        <w:t xml:space="preserve"> мутазилиты придерживались мнения о том, что если грешник не раскается в и</w:t>
      </w:r>
      <w:r w:rsidR="00792688" w:rsidRPr="009E6443">
        <w:rPr>
          <w:sz w:val="32"/>
          <w:szCs w:val="32"/>
        </w:rPr>
        <w:t>х</w:t>
      </w:r>
      <w:r w:rsidRPr="009E6443">
        <w:rPr>
          <w:sz w:val="32"/>
          <w:szCs w:val="32"/>
        </w:rPr>
        <w:t xml:space="preserve"> совершении</w:t>
      </w:r>
      <w:r w:rsidR="00792688" w:rsidRPr="009E6443">
        <w:rPr>
          <w:sz w:val="32"/>
          <w:szCs w:val="32"/>
        </w:rPr>
        <w:t xml:space="preserve"> перед Богом</w:t>
      </w:r>
      <w:r w:rsidRPr="009E6443">
        <w:rPr>
          <w:sz w:val="32"/>
          <w:szCs w:val="32"/>
        </w:rPr>
        <w:t>, то он будет введен</w:t>
      </w:r>
      <w:r w:rsidR="00792688" w:rsidRPr="009E6443">
        <w:rPr>
          <w:sz w:val="32"/>
          <w:szCs w:val="32"/>
        </w:rPr>
        <w:t xml:space="preserve"> </w:t>
      </w:r>
      <w:r w:rsidRPr="009E6443">
        <w:rPr>
          <w:sz w:val="32"/>
          <w:szCs w:val="32"/>
        </w:rPr>
        <w:t xml:space="preserve">в ад. </w:t>
      </w:r>
      <w:r w:rsidR="002C5DC7" w:rsidRPr="009E6443">
        <w:rPr>
          <w:sz w:val="32"/>
          <w:szCs w:val="32"/>
        </w:rPr>
        <w:t>В отличие от них, крайних воззрений придерживались х</w:t>
      </w:r>
      <w:r w:rsidR="002C5DC7" w:rsidRPr="009E6443">
        <w:rPr>
          <w:sz w:val="32"/>
          <w:szCs w:val="32"/>
        </w:rPr>
        <w:t>а</w:t>
      </w:r>
      <w:r w:rsidR="002C5DC7" w:rsidRPr="009E6443">
        <w:rPr>
          <w:sz w:val="32"/>
          <w:szCs w:val="32"/>
        </w:rPr>
        <w:t>риджиты, которые считали</w:t>
      </w:r>
      <w:r w:rsidR="00792688" w:rsidRPr="009E6443">
        <w:rPr>
          <w:sz w:val="32"/>
          <w:szCs w:val="32"/>
        </w:rPr>
        <w:t xml:space="preserve"> неверным любого совершившего грехи</w:t>
      </w:r>
      <w:r w:rsidR="002C5DC7" w:rsidRPr="009E6443">
        <w:rPr>
          <w:sz w:val="32"/>
          <w:szCs w:val="32"/>
        </w:rPr>
        <w:t xml:space="preserve"> мусул</w:t>
      </w:r>
      <w:r w:rsidR="002C5DC7" w:rsidRPr="009E6443">
        <w:rPr>
          <w:sz w:val="32"/>
          <w:szCs w:val="32"/>
        </w:rPr>
        <w:t>ь</w:t>
      </w:r>
      <w:r w:rsidR="002C5DC7" w:rsidRPr="009E6443">
        <w:rPr>
          <w:sz w:val="32"/>
          <w:szCs w:val="32"/>
        </w:rPr>
        <w:t>м</w:t>
      </w:r>
      <w:r w:rsidR="00792688" w:rsidRPr="009E6443">
        <w:rPr>
          <w:sz w:val="32"/>
          <w:szCs w:val="32"/>
        </w:rPr>
        <w:t>анина;</w:t>
      </w:r>
      <w:r w:rsidR="002C5DC7" w:rsidRPr="009E6443">
        <w:rPr>
          <w:sz w:val="32"/>
          <w:szCs w:val="32"/>
        </w:rPr>
        <w:t xml:space="preserve"> и мурджииты, которые, наоборот, считали, что если у человека есть искренняя вера, то совершение грехов не может ему повредить. </w:t>
      </w:r>
      <w:r w:rsidRPr="009E6443">
        <w:rPr>
          <w:sz w:val="32"/>
          <w:szCs w:val="32"/>
        </w:rPr>
        <w:t>Ашариты же придерживаются мнения, что грешник зависит от воли Божьей. Если Бог пожелает, то может покарать его, а если пожелает, то пощадит. Но, в коне</w:t>
      </w:r>
      <w:r w:rsidRPr="009E6443">
        <w:rPr>
          <w:sz w:val="32"/>
          <w:szCs w:val="32"/>
        </w:rPr>
        <w:t>ч</w:t>
      </w:r>
      <w:r w:rsidRPr="009E6443">
        <w:rPr>
          <w:sz w:val="32"/>
          <w:szCs w:val="32"/>
        </w:rPr>
        <w:t>ном итоге, любой грешный м</w:t>
      </w:r>
      <w:r w:rsidRPr="009E6443">
        <w:rPr>
          <w:sz w:val="32"/>
          <w:szCs w:val="32"/>
        </w:rPr>
        <w:t>у</w:t>
      </w:r>
      <w:r w:rsidRPr="009E6443">
        <w:rPr>
          <w:sz w:val="32"/>
          <w:szCs w:val="32"/>
        </w:rPr>
        <w:t>сульманин войдет в рай.</w:t>
      </w:r>
    </w:p>
    <w:p w:rsidR="00155D70" w:rsidRPr="009E6443" w:rsidRDefault="00155D70" w:rsidP="00155D70">
      <w:pPr>
        <w:ind w:firstLine="284"/>
        <w:rPr>
          <w:sz w:val="32"/>
          <w:szCs w:val="32"/>
        </w:rPr>
      </w:pPr>
      <w:r w:rsidRPr="009E6443">
        <w:rPr>
          <w:sz w:val="32"/>
          <w:szCs w:val="32"/>
        </w:rPr>
        <w:t>Ашари полностью признавал положение о мучениях в могиле, которые я</w:t>
      </w:r>
      <w:r w:rsidRPr="009E6443">
        <w:rPr>
          <w:sz w:val="32"/>
          <w:szCs w:val="32"/>
        </w:rPr>
        <w:t>в</w:t>
      </w:r>
      <w:r w:rsidRPr="009E6443">
        <w:rPr>
          <w:sz w:val="32"/>
          <w:szCs w:val="32"/>
        </w:rPr>
        <w:t>ляются началом потусторонней жизни, сл</w:t>
      </w:r>
      <w:r w:rsidRPr="009E6443">
        <w:rPr>
          <w:sz w:val="32"/>
          <w:szCs w:val="32"/>
        </w:rPr>
        <w:t>е</w:t>
      </w:r>
      <w:r w:rsidRPr="009E6443">
        <w:rPr>
          <w:sz w:val="32"/>
          <w:szCs w:val="32"/>
        </w:rPr>
        <w:t>дующей непосредственно после земной. Согласно мусульманскому вероучению, уже в могиле для каждого человека начинается потусторонняя жизнь и первые разбирательства в о</w:t>
      </w:r>
      <w:r w:rsidRPr="009E6443">
        <w:rPr>
          <w:sz w:val="32"/>
          <w:szCs w:val="32"/>
        </w:rPr>
        <w:t>т</w:t>
      </w:r>
      <w:r w:rsidRPr="009E6443">
        <w:rPr>
          <w:sz w:val="32"/>
          <w:szCs w:val="32"/>
        </w:rPr>
        <w:t>ношении прожитой им земной жизни. В этом вопросе он подверг ожест</w:t>
      </w:r>
      <w:r w:rsidRPr="009E6443">
        <w:rPr>
          <w:sz w:val="32"/>
          <w:szCs w:val="32"/>
        </w:rPr>
        <w:t>о</w:t>
      </w:r>
      <w:r w:rsidRPr="009E6443">
        <w:rPr>
          <w:sz w:val="32"/>
          <w:szCs w:val="32"/>
        </w:rPr>
        <w:t>ченной критике мутазилитов, которые не признавали это положение.</w:t>
      </w:r>
    </w:p>
    <w:p w:rsidR="00155D70" w:rsidRPr="009E6443" w:rsidRDefault="00155D70" w:rsidP="00155D70">
      <w:pPr>
        <w:ind w:firstLine="284"/>
        <w:rPr>
          <w:sz w:val="32"/>
          <w:szCs w:val="32"/>
        </w:rPr>
      </w:pPr>
      <w:r w:rsidRPr="009E6443">
        <w:rPr>
          <w:sz w:val="32"/>
          <w:szCs w:val="32"/>
        </w:rPr>
        <w:t xml:space="preserve">Еще одним объектом спора для различных мусульманских групп была проблема шафаата. Шафаат это заступничество, которое будет разрешено Аллахом сделать </w:t>
      </w:r>
      <w:r w:rsidR="00792688" w:rsidRPr="009E6443">
        <w:rPr>
          <w:sz w:val="32"/>
          <w:szCs w:val="32"/>
        </w:rPr>
        <w:t xml:space="preserve">пророкам, во главе с пророком Мухаммадом, </w:t>
      </w:r>
      <w:r w:rsidRPr="009E6443">
        <w:rPr>
          <w:sz w:val="32"/>
          <w:szCs w:val="32"/>
        </w:rPr>
        <w:t>в день Страшного суда за всех грешников-мусульман для того, чтобы они были и</w:t>
      </w:r>
      <w:r w:rsidRPr="009E6443">
        <w:rPr>
          <w:sz w:val="32"/>
          <w:szCs w:val="32"/>
        </w:rPr>
        <w:t>з</w:t>
      </w:r>
      <w:r w:rsidRPr="009E6443">
        <w:rPr>
          <w:sz w:val="32"/>
          <w:szCs w:val="32"/>
        </w:rPr>
        <w:t>бавлены от адских мук и вошли в рай. Об этом упоминается в следующем кораническом аяте: «В тот день не поможет заступничество, кроме тех, кому позволит Милосердный, и кому благоволит разрешить речь» (20: 109). Мут</w:t>
      </w:r>
      <w:r w:rsidRPr="009E6443">
        <w:rPr>
          <w:sz w:val="32"/>
          <w:szCs w:val="32"/>
        </w:rPr>
        <w:t>а</w:t>
      </w:r>
      <w:r w:rsidRPr="009E6443">
        <w:rPr>
          <w:sz w:val="32"/>
          <w:szCs w:val="32"/>
        </w:rPr>
        <w:t>зилиты полностью отрицали шафаат. В отличие от них шииты считали з</w:t>
      </w:r>
      <w:r w:rsidRPr="009E6443">
        <w:rPr>
          <w:sz w:val="32"/>
          <w:szCs w:val="32"/>
        </w:rPr>
        <w:t>а</w:t>
      </w:r>
      <w:r w:rsidRPr="009E6443">
        <w:rPr>
          <w:sz w:val="32"/>
          <w:szCs w:val="32"/>
        </w:rPr>
        <w:t>ступниками не только пророка, но и почитаемых ими его потомков - имамов. Ашари же считал заступником только пророка Мухамм</w:t>
      </w:r>
      <w:r w:rsidRPr="009E6443">
        <w:rPr>
          <w:sz w:val="32"/>
          <w:szCs w:val="32"/>
        </w:rPr>
        <w:t>а</w:t>
      </w:r>
      <w:r w:rsidRPr="009E6443">
        <w:rPr>
          <w:sz w:val="32"/>
          <w:szCs w:val="32"/>
        </w:rPr>
        <w:t>да.</w:t>
      </w:r>
    </w:p>
    <w:p w:rsidR="00155D70" w:rsidRPr="009E6443" w:rsidRDefault="00155D70" w:rsidP="00155D70">
      <w:pPr>
        <w:ind w:firstLine="284"/>
        <w:rPr>
          <w:sz w:val="32"/>
          <w:szCs w:val="32"/>
        </w:rPr>
      </w:pPr>
      <w:r w:rsidRPr="009E6443">
        <w:rPr>
          <w:sz w:val="32"/>
          <w:szCs w:val="32"/>
        </w:rPr>
        <w:t>Мировоззренческие принципы, разработанные Ашари, были успешно а</w:t>
      </w:r>
      <w:r w:rsidRPr="009E6443">
        <w:rPr>
          <w:sz w:val="32"/>
          <w:szCs w:val="32"/>
        </w:rPr>
        <w:t>п</w:t>
      </w:r>
      <w:r w:rsidRPr="009E6443">
        <w:rPr>
          <w:sz w:val="32"/>
          <w:szCs w:val="32"/>
        </w:rPr>
        <w:t>робированы в полемике с другими школами калама и философскими уч</w:t>
      </w:r>
      <w:r w:rsidRPr="009E6443">
        <w:rPr>
          <w:sz w:val="32"/>
          <w:szCs w:val="32"/>
        </w:rPr>
        <w:t>е</w:t>
      </w:r>
      <w:r w:rsidRPr="009E6443">
        <w:rPr>
          <w:sz w:val="32"/>
          <w:szCs w:val="32"/>
        </w:rPr>
        <w:t xml:space="preserve">ниями, и стали основой для </w:t>
      </w:r>
      <w:r w:rsidR="00B6689B">
        <w:rPr>
          <w:sz w:val="32"/>
          <w:szCs w:val="32"/>
        </w:rPr>
        <w:t>правоверного</w:t>
      </w:r>
      <w:r w:rsidRPr="009E6443">
        <w:rPr>
          <w:sz w:val="32"/>
          <w:szCs w:val="32"/>
        </w:rPr>
        <w:t xml:space="preserve"> исламского учения. Его учение стало так популярно в мусульманском мире, что Аль-Ашари называли лид</w:t>
      </w:r>
      <w:r w:rsidRPr="009E6443">
        <w:rPr>
          <w:sz w:val="32"/>
          <w:szCs w:val="32"/>
        </w:rPr>
        <w:t>е</w:t>
      </w:r>
      <w:r w:rsidRPr="009E6443">
        <w:rPr>
          <w:sz w:val="32"/>
          <w:szCs w:val="32"/>
        </w:rPr>
        <w:t>ром суннитов (имамом Ахль аль-Сунны). Идеи Аль-Ашари в дальнейшем были еще более развиты многими его последователями, среди которых был известный мысл</w:t>
      </w:r>
      <w:r w:rsidRPr="009E6443">
        <w:rPr>
          <w:sz w:val="32"/>
          <w:szCs w:val="32"/>
        </w:rPr>
        <w:t>и</w:t>
      </w:r>
      <w:r w:rsidRPr="009E6443">
        <w:rPr>
          <w:sz w:val="32"/>
          <w:szCs w:val="32"/>
        </w:rPr>
        <w:t xml:space="preserve">тель Мухаммад Бакиллани (ум. В 403/1013).  </w:t>
      </w:r>
    </w:p>
    <w:p w:rsidR="00155D70" w:rsidRPr="009E6443" w:rsidRDefault="00155D70" w:rsidP="00155D70">
      <w:pPr>
        <w:ind w:firstLine="284"/>
        <w:rPr>
          <w:sz w:val="32"/>
          <w:szCs w:val="32"/>
        </w:rPr>
      </w:pPr>
      <w:r w:rsidRPr="009E6443">
        <w:rPr>
          <w:sz w:val="32"/>
          <w:szCs w:val="32"/>
        </w:rPr>
        <w:t>Позднее, отдельные положения ашаритского учения были подвергнуты критике со стороны представителей школы с</w:t>
      </w:r>
      <w:r w:rsidRPr="009E6443">
        <w:rPr>
          <w:sz w:val="32"/>
          <w:szCs w:val="32"/>
        </w:rPr>
        <w:t>а</w:t>
      </w:r>
      <w:r w:rsidRPr="009E6443">
        <w:rPr>
          <w:sz w:val="32"/>
          <w:szCs w:val="32"/>
        </w:rPr>
        <w:t xml:space="preserve">лафитов (последователей Ибн Теймии). Другим известным критиком ашаризма был Ибн Хазм, который </w:t>
      </w:r>
      <w:r w:rsidR="002C5DC7" w:rsidRPr="009E6443">
        <w:rPr>
          <w:sz w:val="32"/>
          <w:szCs w:val="32"/>
        </w:rPr>
        <w:t>считал,</w:t>
      </w:r>
      <w:r w:rsidRPr="009E6443">
        <w:rPr>
          <w:sz w:val="32"/>
          <w:szCs w:val="32"/>
        </w:rPr>
        <w:t xml:space="preserve"> что Ашари по различным вопросам склонялся, как в сторону джа</w:t>
      </w:r>
      <w:r w:rsidRPr="009E6443">
        <w:rPr>
          <w:sz w:val="32"/>
          <w:szCs w:val="32"/>
        </w:rPr>
        <w:t>б</w:t>
      </w:r>
      <w:r w:rsidRPr="009E6443">
        <w:rPr>
          <w:sz w:val="32"/>
          <w:szCs w:val="32"/>
        </w:rPr>
        <w:t>ритов (в вопросе о наличии свободной воли человека), так и в сторону мурджиитов (по проблеме совершения больших грехов). Но, н</w:t>
      </w:r>
      <w:r w:rsidRPr="009E6443">
        <w:rPr>
          <w:sz w:val="32"/>
          <w:szCs w:val="32"/>
        </w:rPr>
        <w:t>е</w:t>
      </w:r>
      <w:r w:rsidRPr="009E6443">
        <w:rPr>
          <w:sz w:val="32"/>
          <w:szCs w:val="32"/>
        </w:rPr>
        <w:t>смотря на эту критику, учение Абу аль-Хасана аль-Ашари заняло свое достойное место не только в Исл</w:t>
      </w:r>
      <w:r w:rsidRPr="009E6443">
        <w:rPr>
          <w:sz w:val="32"/>
          <w:szCs w:val="32"/>
        </w:rPr>
        <w:t>а</w:t>
      </w:r>
      <w:r w:rsidRPr="009E6443">
        <w:rPr>
          <w:sz w:val="32"/>
          <w:szCs w:val="32"/>
        </w:rPr>
        <w:t>ме, но и в истории мировой мысли.</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Ашк </w:t>
      </w:r>
      <w:r w:rsidRPr="009E6443">
        <w:rPr>
          <w:sz w:val="32"/>
          <w:szCs w:val="32"/>
        </w:rPr>
        <w:t>- любовь (См.</w:t>
      </w:r>
      <w:r w:rsidRPr="009E6443">
        <w:rPr>
          <w:b/>
          <w:sz w:val="32"/>
          <w:szCs w:val="32"/>
        </w:rPr>
        <w:t xml:space="preserve"> Махаббат</w:t>
      </w:r>
      <w:r w:rsidRPr="009E6443">
        <w:rPr>
          <w:sz w:val="32"/>
          <w:szCs w:val="32"/>
        </w:rPr>
        <w:t>)</w:t>
      </w:r>
    </w:p>
    <w:p w:rsidR="00155D70" w:rsidRPr="009E6443" w:rsidRDefault="00155D70" w:rsidP="00155D70">
      <w:pPr>
        <w:tabs>
          <w:tab w:val="left" w:pos="720"/>
        </w:tabs>
        <w:ind w:firstLine="284"/>
        <w:rPr>
          <w:b/>
          <w:sz w:val="32"/>
          <w:szCs w:val="32"/>
        </w:rPr>
      </w:pPr>
    </w:p>
    <w:p w:rsidR="00E727D4" w:rsidRPr="009E6443" w:rsidRDefault="00E727D4" w:rsidP="00155D70">
      <w:pPr>
        <w:tabs>
          <w:tab w:val="left" w:pos="720"/>
        </w:tabs>
        <w:ind w:firstLine="284"/>
        <w:rPr>
          <w:sz w:val="32"/>
          <w:szCs w:val="32"/>
        </w:rPr>
      </w:pPr>
      <w:r w:rsidRPr="009E6443">
        <w:rPr>
          <w:b/>
          <w:sz w:val="32"/>
          <w:szCs w:val="32"/>
        </w:rPr>
        <w:t xml:space="preserve">Ашура – </w:t>
      </w:r>
      <w:r w:rsidRPr="009E6443">
        <w:rPr>
          <w:sz w:val="32"/>
          <w:szCs w:val="32"/>
        </w:rPr>
        <w:t xml:space="preserve">См. </w:t>
      </w:r>
      <w:r w:rsidRPr="009E6443">
        <w:rPr>
          <w:b/>
          <w:sz w:val="32"/>
          <w:szCs w:val="32"/>
        </w:rPr>
        <w:t>Мухаррам</w:t>
      </w:r>
      <w:r w:rsidRPr="009E6443">
        <w:rPr>
          <w:sz w:val="32"/>
          <w:szCs w:val="32"/>
        </w:rPr>
        <w:t>.</w:t>
      </w:r>
    </w:p>
    <w:p w:rsidR="00E727D4" w:rsidRPr="009E6443" w:rsidRDefault="00E727D4"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Ашхур аль-хурум </w:t>
      </w:r>
      <w:r w:rsidRPr="009E6443">
        <w:rPr>
          <w:sz w:val="32"/>
          <w:szCs w:val="32"/>
        </w:rPr>
        <w:t>- «запретные» месяцы. С древнейших времен арабы считали запретными для убийства, ведения войн, а также охоты вокруг Ка</w:t>
      </w:r>
      <w:r w:rsidRPr="009E6443">
        <w:rPr>
          <w:sz w:val="32"/>
          <w:szCs w:val="32"/>
        </w:rPr>
        <w:t>а</w:t>
      </w:r>
      <w:r w:rsidRPr="009E6443">
        <w:rPr>
          <w:sz w:val="32"/>
          <w:szCs w:val="32"/>
        </w:rPr>
        <w:t>бы месяцы Зулькада, Зульхиджа, Мухаррам и Раджаб. Причиной этого з</w:t>
      </w:r>
      <w:r w:rsidRPr="009E6443">
        <w:rPr>
          <w:sz w:val="32"/>
          <w:szCs w:val="32"/>
        </w:rPr>
        <w:t>а</w:t>
      </w:r>
      <w:r w:rsidRPr="009E6443">
        <w:rPr>
          <w:sz w:val="32"/>
          <w:szCs w:val="32"/>
        </w:rPr>
        <w:t>прета было стре</w:t>
      </w:r>
      <w:r w:rsidRPr="009E6443">
        <w:rPr>
          <w:sz w:val="32"/>
          <w:szCs w:val="32"/>
        </w:rPr>
        <w:t>м</w:t>
      </w:r>
      <w:r w:rsidRPr="009E6443">
        <w:rPr>
          <w:sz w:val="32"/>
          <w:szCs w:val="32"/>
        </w:rPr>
        <w:t>ление к обеспечению безопасности паломников, которые прибывали к Каабе. Благодаря этому запрету оживлялась торговля и торго</w:t>
      </w:r>
      <w:r w:rsidRPr="009E6443">
        <w:rPr>
          <w:sz w:val="32"/>
          <w:szCs w:val="32"/>
        </w:rPr>
        <w:t>в</w:t>
      </w:r>
      <w:r w:rsidRPr="009E6443">
        <w:rPr>
          <w:sz w:val="32"/>
          <w:szCs w:val="32"/>
        </w:rPr>
        <w:t>цы получали большие прибыли. Однако если ведение войны оказывалось неизбежным, то арабы-язычники меняли распол</w:t>
      </w:r>
      <w:r w:rsidRPr="009E6443">
        <w:rPr>
          <w:sz w:val="32"/>
          <w:szCs w:val="32"/>
        </w:rPr>
        <w:t>о</w:t>
      </w:r>
      <w:r w:rsidRPr="009E6443">
        <w:rPr>
          <w:sz w:val="32"/>
          <w:szCs w:val="32"/>
        </w:rPr>
        <w:t xml:space="preserve">жение месяцев, отодвигая "запретный" месяц назад или вперед. </w:t>
      </w:r>
    </w:p>
    <w:p w:rsidR="00155D70" w:rsidRPr="009E6443" w:rsidRDefault="00155D70" w:rsidP="00155D70">
      <w:pPr>
        <w:tabs>
          <w:tab w:val="left" w:pos="7810"/>
        </w:tabs>
        <w:ind w:firstLine="284"/>
        <w:rPr>
          <w:sz w:val="32"/>
          <w:szCs w:val="32"/>
        </w:rPr>
      </w:pPr>
      <w:r w:rsidRPr="009E6443">
        <w:rPr>
          <w:sz w:val="32"/>
          <w:szCs w:val="32"/>
        </w:rPr>
        <w:t>Первоначально мусульмане также придерживались этого запрета. В Кор</w:t>
      </w:r>
      <w:r w:rsidRPr="009E6443">
        <w:rPr>
          <w:sz w:val="32"/>
          <w:szCs w:val="32"/>
        </w:rPr>
        <w:t>а</w:t>
      </w:r>
      <w:r w:rsidRPr="009E6443">
        <w:rPr>
          <w:sz w:val="32"/>
          <w:szCs w:val="32"/>
        </w:rPr>
        <w:t>не относительно этих месяцев говорится: «Поистине, число месяцев у Алл</w:t>
      </w:r>
      <w:r w:rsidRPr="009E6443">
        <w:rPr>
          <w:sz w:val="32"/>
          <w:szCs w:val="32"/>
        </w:rPr>
        <w:t>а</w:t>
      </w:r>
      <w:r w:rsidRPr="009E6443">
        <w:rPr>
          <w:sz w:val="32"/>
          <w:szCs w:val="32"/>
        </w:rPr>
        <w:t>ха - двенадцать месяцев в писании Аллаха в тот день, как Он сотворил неб</w:t>
      </w:r>
      <w:r w:rsidRPr="009E6443">
        <w:rPr>
          <w:sz w:val="32"/>
          <w:szCs w:val="32"/>
        </w:rPr>
        <w:t>е</w:t>
      </w:r>
      <w:r w:rsidRPr="009E6443">
        <w:rPr>
          <w:sz w:val="32"/>
          <w:szCs w:val="32"/>
        </w:rPr>
        <w:t>са и землю. Из них - четыре запретных, это - стойкая религия: не причиняйте же в них зла самим себе и сражайтесь все с многобожниками, как они ср</w:t>
      </w:r>
      <w:r w:rsidRPr="009E6443">
        <w:rPr>
          <w:sz w:val="32"/>
          <w:szCs w:val="32"/>
        </w:rPr>
        <w:t>а</w:t>
      </w:r>
      <w:r w:rsidRPr="009E6443">
        <w:rPr>
          <w:sz w:val="32"/>
          <w:szCs w:val="32"/>
        </w:rPr>
        <w:t>жаются с вами. И знайте, что Аллах с богобоязне</w:t>
      </w:r>
      <w:r w:rsidRPr="009E6443">
        <w:rPr>
          <w:sz w:val="32"/>
          <w:szCs w:val="32"/>
        </w:rPr>
        <w:t>н</w:t>
      </w:r>
      <w:r w:rsidRPr="009E6443">
        <w:rPr>
          <w:sz w:val="32"/>
          <w:szCs w:val="32"/>
        </w:rPr>
        <w:t xml:space="preserve">ными» (9: 36).  </w:t>
      </w:r>
    </w:p>
    <w:p w:rsidR="00155D70" w:rsidRPr="009E6443" w:rsidRDefault="00C07E04" w:rsidP="00155D70">
      <w:pPr>
        <w:tabs>
          <w:tab w:val="left" w:pos="7810"/>
        </w:tabs>
        <w:ind w:firstLine="284"/>
        <w:rPr>
          <w:sz w:val="32"/>
          <w:szCs w:val="32"/>
        </w:rPr>
      </w:pPr>
      <w:r w:rsidRPr="009E6443">
        <w:rPr>
          <w:sz w:val="32"/>
          <w:szCs w:val="32"/>
        </w:rPr>
        <w:t>Мусульмане перестали соблюдать запрет на ведение военных действий в этот месяц, начиная со второго года хиджры, когда в конце месяца Раджаб, небольшой мусульманский отряд под командованием Абдуллы ибн Джахша, который, выступив по приказу пророка Мухаммада в Нахлю, нарушил з</w:t>
      </w:r>
      <w:r w:rsidRPr="009E6443">
        <w:rPr>
          <w:sz w:val="32"/>
          <w:szCs w:val="32"/>
        </w:rPr>
        <w:t>а</w:t>
      </w:r>
      <w:r w:rsidRPr="009E6443">
        <w:rPr>
          <w:sz w:val="32"/>
          <w:szCs w:val="32"/>
        </w:rPr>
        <w:t xml:space="preserve">прет и напал на караван мекканцев. </w:t>
      </w:r>
      <w:r w:rsidR="00155D70" w:rsidRPr="009E6443">
        <w:rPr>
          <w:sz w:val="32"/>
          <w:szCs w:val="32"/>
        </w:rPr>
        <w:t>В завязавшемся сражении мекканец Амр ибн аль-Хадрами был убит, а двое других пленены. Когда они прибыли в Медину и привезли с собой добытые в бою трофеи, пророк Мухаммад выр</w:t>
      </w:r>
      <w:r w:rsidR="00155D70" w:rsidRPr="009E6443">
        <w:rPr>
          <w:sz w:val="32"/>
          <w:szCs w:val="32"/>
        </w:rPr>
        <w:t>а</w:t>
      </w:r>
      <w:r w:rsidR="00155D70" w:rsidRPr="009E6443">
        <w:rPr>
          <w:sz w:val="32"/>
          <w:szCs w:val="32"/>
        </w:rPr>
        <w:t>зил им порицание, так как он не давал им распоряжения вступать в сражение в запретный месяц. Он послал этот отряд в Нахлю исключительно в разв</w:t>
      </w:r>
      <w:r w:rsidR="00155D70" w:rsidRPr="009E6443">
        <w:rPr>
          <w:sz w:val="32"/>
          <w:szCs w:val="32"/>
        </w:rPr>
        <w:t>е</w:t>
      </w:r>
      <w:r w:rsidR="00155D70" w:rsidRPr="009E6443">
        <w:rPr>
          <w:sz w:val="32"/>
          <w:szCs w:val="32"/>
        </w:rPr>
        <w:t>дывательных целях. Мекканские язычники же воспользовались этим соб</w:t>
      </w:r>
      <w:r w:rsidR="00155D70" w:rsidRPr="009E6443">
        <w:rPr>
          <w:sz w:val="32"/>
          <w:szCs w:val="32"/>
        </w:rPr>
        <w:t>ы</w:t>
      </w:r>
      <w:r w:rsidR="00155D70" w:rsidRPr="009E6443">
        <w:rPr>
          <w:sz w:val="32"/>
          <w:szCs w:val="32"/>
        </w:rPr>
        <w:t>тием и обвинили мусульман в нарушении общепринятых законов. Однако спустя некоторое время Аллах ниспослал пророку Мухаммаду  откровение, в котором действия мусульманского отряда были оправданы: «Они спраш</w:t>
      </w:r>
      <w:r w:rsidR="00155D70" w:rsidRPr="009E6443">
        <w:rPr>
          <w:sz w:val="32"/>
          <w:szCs w:val="32"/>
        </w:rPr>
        <w:t>и</w:t>
      </w:r>
      <w:r w:rsidR="00155D70" w:rsidRPr="009E6443">
        <w:rPr>
          <w:sz w:val="32"/>
          <w:szCs w:val="32"/>
        </w:rPr>
        <w:t>вают тебя, (дозволено ли) сражаться в запретный месяц. Скажи: Сражение (в этот месяц) большой грех, (однако) отвращать (людей) от пути Аллаха, не веровать в Него, (не пускать в) Запретную мечеть и изгонять (оттуда пос</w:t>
      </w:r>
      <w:r w:rsidR="00155D70" w:rsidRPr="009E6443">
        <w:rPr>
          <w:sz w:val="32"/>
          <w:szCs w:val="32"/>
        </w:rPr>
        <w:t>е</w:t>
      </w:r>
      <w:r w:rsidR="00155D70" w:rsidRPr="009E6443">
        <w:rPr>
          <w:sz w:val="32"/>
          <w:szCs w:val="32"/>
        </w:rPr>
        <w:t>щающих) ее - еще больший (грех) перед Аллахом, ибо вве</w:t>
      </w:r>
      <w:r w:rsidR="00155D70" w:rsidRPr="009E6443">
        <w:rPr>
          <w:sz w:val="32"/>
          <w:szCs w:val="32"/>
        </w:rPr>
        <w:t>р</w:t>
      </w:r>
      <w:r w:rsidR="00155D70" w:rsidRPr="009E6443">
        <w:rPr>
          <w:sz w:val="32"/>
          <w:szCs w:val="32"/>
        </w:rPr>
        <w:t xml:space="preserve">гать в искушение хуже, чем убивать» (2: 217). </w:t>
      </w:r>
    </w:p>
    <w:p w:rsidR="00155D70" w:rsidRPr="009E6443" w:rsidRDefault="00155D70" w:rsidP="00155D70">
      <w:pPr>
        <w:tabs>
          <w:tab w:val="left" w:pos="7810"/>
        </w:tabs>
        <w:ind w:firstLine="284"/>
        <w:rPr>
          <w:sz w:val="32"/>
          <w:szCs w:val="32"/>
        </w:rPr>
      </w:pPr>
      <w:r w:rsidRPr="009E6443">
        <w:rPr>
          <w:sz w:val="32"/>
          <w:szCs w:val="32"/>
        </w:rPr>
        <w:t>После этого полный запрет на ведение боевых действий в «запретные» м</w:t>
      </w:r>
      <w:r w:rsidRPr="009E6443">
        <w:rPr>
          <w:sz w:val="32"/>
          <w:szCs w:val="32"/>
        </w:rPr>
        <w:t>е</w:t>
      </w:r>
      <w:r w:rsidRPr="009E6443">
        <w:rPr>
          <w:sz w:val="32"/>
          <w:szCs w:val="32"/>
        </w:rPr>
        <w:t>сяцы был отменен. Но, тем не менее, некот</w:t>
      </w:r>
      <w:r w:rsidRPr="009E6443">
        <w:rPr>
          <w:sz w:val="32"/>
          <w:szCs w:val="32"/>
        </w:rPr>
        <w:t>о</w:t>
      </w:r>
      <w:r w:rsidRPr="009E6443">
        <w:rPr>
          <w:sz w:val="32"/>
          <w:szCs w:val="32"/>
        </w:rPr>
        <w:t>рые мусульманские правоведы считают, что нельзя первыми начинать военные действия в эти месяцы. О</w:t>
      </w:r>
      <w:r w:rsidRPr="009E6443">
        <w:rPr>
          <w:sz w:val="32"/>
          <w:szCs w:val="32"/>
        </w:rPr>
        <w:t>д</w:t>
      </w:r>
      <w:r w:rsidRPr="009E6443">
        <w:rPr>
          <w:sz w:val="32"/>
          <w:szCs w:val="32"/>
        </w:rPr>
        <w:t>нако разрешено продолжать и завершать сражение, если оно началось в др</w:t>
      </w:r>
      <w:r w:rsidRPr="009E6443">
        <w:rPr>
          <w:sz w:val="32"/>
          <w:szCs w:val="32"/>
        </w:rPr>
        <w:t>у</w:t>
      </w:r>
      <w:r w:rsidRPr="009E6443">
        <w:rPr>
          <w:sz w:val="32"/>
          <w:szCs w:val="32"/>
        </w:rPr>
        <w:t>гое время. Также разрешается вести в «запретные» месяцы боевые действия с врагом, который вторгся на те</w:t>
      </w:r>
      <w:r w:rsidRPr="009E6443">
        <w:rPr>
          <w:sz w:val="32"/>
          <w:szCs w:val="32"/>
        </w:rPr>
        <w:t>р</w:t>
      </w:r>
      <w:r w:rsidRPr="009E6443">
        <w:rPr>
          <w:sz w:val="32"/>
          <w:szCs w:val="32"/>
        </w:rPr>
        <w:t>риторию страны с целью агрессии.</w:t>
      </w:r>
    </w:p>
    <w:p w:rsidR="00155D70" w:rsidRPr="009E6443" w:rsidRDefault="00155D70" w:rsidP="00155D70">
      <w:pPr>
        <w:tabs>
          <w:tab w:val="left" w:pos="7810"/>
        </w:tabs>
        <w:ind w:firstLine="284"/>
        <w:rPr>
          <w:sz w:val="32"/>
          <w:szCs w:val="32"/>
        </w:rPr>
      </w:pPr>
      <w:r w:rsidRPr="009E6443">
        <w:rPr>
          <w:sz w:val="32"/>
          <w:szCs w:val="32"/>
        </w:rPr>
        <w:t>В Исламе «запретные» месяцы считаются священными. По этому поводу в аяте Корана говорится: «О вы, которые уверовали! Не нарушайте святости о</w:t>
      </w:r>
      <w:r w:rsidRPr="009E6443">
        <w:rPr>
          <w:sz w:val="32"/>
          <w:szCs w:val="32"/>
        </w:rPr>
        <w:t>б</w:t>
      </w:r>
      <w:r w:rsidRPr="009E6443">
        <w:rPr>
          <w:sz w:val="32"/>
          <w:szCs w:val="32"/>
        </w:rPr>
        <w:t>рядов Аллаха, ни запретного месяца…» (5: 2).</w:t>
      </w:r>
    </w:p>
    <w:p w:rsidR="00155D70" w:rsidRPr="009E6443" w:rsidRDefault="00155D70" w:rsidP="00155D70">
      <w:pPr>
        <w:tabs>
          <w:tab w:val="left" w:pos="7810"/>
        </w:tabs>
        <w:ind w:firstLine="284"/>
        <w:rPr>
          <w:sz w:val="32"/>
          <w:szCs w:val="32"/>
        </w:rPr>
      </w:pPr>
      <w:r w:rsidRPr="009E6443">
        <w:rPr>
          <w:sz w:val="32"/>
          <w:szCs w:val="32"/>
        </w:rPr>
        <w:t xml:space="preserve">  </w:t>
      </w:r>
    </w:p>
    <w:p w:rsidR="00155D70" w:rsidRPr="009E6443" w:rsidRDefault="00155D70" w:rsidP="00155D70">
      <w:pPr>
        <w:ind w:firstLine="284"/>
        <w:rPr>
          <w:sz w:val="32"/>
          <w:szCs w:val="32"/>
        </w:rPr>
      </w:pPr>
      <w:r w:rsidRPr="009E6443">
        <w:rPr>
          <w:b/>
          <w:sz w:val="32"/>
          <w:szCs w:val="32"/>
        </w:rPr>
        <w:t xml:space="preserve">Аят </w:t>
      </w:r>
      <w:r w:rsidRPr="009E6443">
        <w:rPr>
          <w:sz w:val="32"/>
          <w:szCs w:val="32"/>
        </w:rPr>
        <w:t>- знамение, назидание, доказательство, чудо. Аятами называются и коранические стихи. В Коране это слово уп</w:t>
      </w:r>
      <w:r w:rsidRPr="009E6443">
        <w:rPr>
          <w:sz w:val="32"/>
          <w:szCs w:val="32"/>
        </w:rPr>
        <w:t>о</w:t>
      </w:r>
      <w:r w:rsidRPr="009E6443">
        <w:rPr>
          <w:sz w:val="32"/>
          <w:szCs w:val="32"/>
        </w:rPr>
        <w:t xml:space="preserve">минается 382 раза. </w:t>
      </w:r>
    </w:p>
    <w:p w:rsidR="00155D70" w:rsidRPr="009E6443" w:rsidRDefault="00155D70" w:rsidP="00155D70">
      <w:pPr>
        <w:ind w:firstLine="284"/>
        <w:rPr>
          <w:sz w:val="32"/>
          <w:szCs w:val="32"/>
        </w:rPr>
      </w:pPr>
      <w:r w:rsidRPr="009E6443">
        <w:rPr>
          <w:sz w:val="32"/>
          <w:szCs w:val="32"/>
        </w:rPr>
        <w:t>В качестве Божественных знамений (аятов) называются различные пр</w:t>
      </w:r>
      <w:r w:rsidRPr="009E6443">
        <w:rPr>
          <w:sz w:val="32"/>
          <w:szCs w:val="32"/>
        </w:rPr>
        <w:t>и</w:t>
      </w:r>
      <w:r w:rsidRPr="009E6443">
        <w:rPr>
          <w:sz w:val="32"/>
          <w:szCs w:val="32"/>
        </w:rPr>
        <w:t>родные процессы и объективные события, которые подчинены определе</w:t>
      </w:r>
      <w:r w:rsidRPr="009E6443">
        <w:rPr>
          <w:sz w:val="32"/>
          <w:szCs w:val="32"/>
        </w:rPr>
        <w:t>н</w:t>
      </w:r>
      <w:r w:rsidRPr="009E6443">
        <w:rPr>
          <w:sz w:val="32"/>
          <w:szCs w:val="32"/>
        </w:rPr>
        <w:t>ным закономерностям. Коран призывает к размышлению над сущностью этих событий, которые должны привести каждого здравомыслящего челов</w:t>
      </w:r>
      <w:r w:rsidRPr="009E6443">
        <w:rPr>
          <w:sz w:val="32"/>
          <w:szCs w:val="32"/>
        </w:rPr>
        <w:t>е</w:t>
      </w:r>
      <w:r w:rsidRPr="009E6443">
        <w:rPr>
          <w:sz w:val="32"/>
          <w:szCs w:val="32"/>
        </w:rPr>
        <w:t>ка к осознанию того, что они не могут возникать и происходить из н</w:t>
      </w:r>
      <w:r w:rsidRPr="009E6443">
        <w:rPr>
          <w:sz w:val="32"/>
          <w:szCs w:val="32"/>
        </w:rPr>
        <w:t>и</w:t>
      </w:r>
      <w:r w:rsidRPr="009E6443">
        <w:rPr>
          <w:sz w:val="32"/>
          <w:szCs w:val="32"/>
        </w:rPr>
        <w:t xml:space="preserve">чего. </w:t>
      </w:r>
      <w:r w:rsidR="00C07E04" w:rsidRPr="009E6443">
        <w:rPr>
          <w:sz w:val="32"/>
          <w:szCs w:val="32"/>
        </w:rPr>
        <w:t>Следовательно,</w:t>
      </w:r>
      <w:r w:rsidRPr="009E6443">
        <w:rPr>
          <w:sz w:val="32"/>
          <w:szCs w:val="32"/>
        </w:rPr>
        <w:t xml:space="preserve"> все эти процессы являются знамениями (аятами) подтве</w:t>
      </w:r>
      <w:r w:rsidRPr="009E6443">
        <w:rPr>
          <w:sz w:val="32"/>
          <w:szCs w:val="32"/>
        </w:rPr>
        <w:t>р</w:t>
      </w:r>
      <w:r w:rsidRPr="009E6443">
        <w:rPr>
          <w:sz w:val="32"/>
          <w:szCs w:val="32"/>
        </w:rPr>
        <w:t>ждающими мысль о существовании Творца. Знамениями (аятами) называю</w:t>
      </w:r>
      <w:r w:rsidRPr="009E6443">
        <w:rPr>
          <w:sz w:val="32"/>
          <w:szCs w:val="32"/>
        </w:rPr>
        <w:t>т</w:t>
      </w:r>
      <w:r w:rsidRPr="009E6443">
        <w:rPr>
          <w:sz w:val="32"/>
          <w:szCs w:val="32"/>
        </w:rPr>
        <w:t>ся также все Божественные откровения, которые ниспосылались прор</w:t>
      </w:r>
      <w:r w:rsidRPr="009E6443">
        <w:rPr>
          <w:sz w:val="32"/>
          <w:szCs w:val="32"/>
        </w:rPr>
        <w:t>о</w:t>
      </w:r>
      <w:r w:rsidRPr="009E6443">
        <w:rPr>
          <w:sz w:val="32"/>
          <w:szCs w:val="32"/>
        </w:rPr>
        <w:t xml:space="preserve">кам. </w:t>
      </w:r>
    </w:p>
    <w:p w:rsidR="00155D70" w:rsidRPr="009E6443" w:rsidRDefault="00155D70" w:rsidP="00155D70">
      <w:pPr>
        <w:ind w:firstLine="284"/>
        <w:rPr>
          <w:sz w:val="32"/>
          <w:szCs w:val="32"/>
        </w:rPr>
      </w:pPr>
      <w:r w:rsidRPr="009E6443">
        <w:rPr>
          <w:sz w:val="32"/>
          <w:szCs w:val="32"/>
        </w:rPr>
        <w:t xml:space="preserve">Все коранические аяты по своему содержанию разделяются на несколько категорий (См. </w:t>
      </w:r>
      <w:r w:rsidRPr="009E6443">
        <w:rPr>
          <w:b/>
          <w:sz w:val="32"/>
          <w:szCs w:val="32"/>
        </w:rPr>
        <w:t>Мухкам</w:t>
      </w:r>
      <w:r w:rsidRPr="009E6443">
        <w:rPr>
          <w:sz w:val="32"/>
          <w:szCs w:val="32"/>
        </w:rPr>
        <w:t xml:space="preserve">, </w:t>
      </w:r>
      <w:r w:rsidRPr="009E6443">
        <w:rPr>
          <w:b/>
          <w:sz w:val="32"/>
          <w:szCs w:val="32"/>
        </w:rPr>
        <w:t>Муташабих</w:t>
      </w:r>
      <w:r w:rsidRPr="009E6443">
        <w:rPr>
          <w:sz w:val="32"/>
          <w:szCs w:val="32"/>
        </w:rPr>
        <w:t xml:space="preserve">, </w:t>
      </w:r>
      <w:r w:rsidR="009A07AC" w:rsidRPr="009E6443">
        <w:rPr>
          <w:b/>
          <w:sz w:val="32"/>
          <w:szCs w:val="32"/>
        </w:rPr>
        <w:t>Му</w:t>
      </w:r>
      <w:r w:rsidR="009A07AC" w:rsidRPr="009E6443">
        <w:rPr>
          <w:b/>
          <w:sz w:val="32"/>
          <w:szCs w:val="32"/>
        </w:rPr>
        <w:t>д</w:t>
      </w:r>
      <w:r w:rsidR="009A07AC" w:rsidRPr="009E6443">
        <w:rPr>
          <w:b/>
          <w:sz w:val="32"/>
          <w:szCs w:val="32"/>
        </w:rPr>
        <w:t>жмал и Мубая</w:t>
      </w:r>
      <w:r w:rsidRPr="009E6443">
        <w:rPr>
          <w:b/>
          <w:sz w:val="32"/>
          <w:szCs w:val="32"/>
        </w:rPr>
        <w:t>н</w:t>
      </w:r>
      <w:r w:rsidRPr="009E6443">
        <w:rPr>
          <w:sz w:val="32"/>
          <w:szCs w:val="32"/>
        </w:rPr>
        <w:t>). Относительно того, сколько именно имеется аятов в Коране имеются различные мнения. Самым распр</w:t>
      </w:r>
      <w:r w:rsidRPr="009E6443">
        <w:rPr>
          <w:sz w:val="32"/>
          <w:szCs w:val="32"/>
        </w:rPr>
        <w:t>о</w:t>
      </w:r>
      <w:r w:rsidRPr="009E6443">
        <w:rPr>
          <w:sz w:val="32"/>
          <w:szCs w:val="32"/>
        </w:rPr>
        <w:t>страненным является утверждение о том, что там содержится 6600 аятов, но некоторые считают, что их 6204, 6214, 6219, 6225 и 6236. Эти различные цифры возникли по ряду причин. Например, по следующим пр</w:t>
      </w:r>
      <w:r w:rsidRPr="009E6443">
        <w:rPr>
          <w:sz w:val="32"/>
          <w:szCs w:val="32"/>
        </w:rPr>
        <w:t>и</w:t>
      </w:r>
      <w:r w:rsidRPr="009E6443">
        <w:rPr>
          <w:sz w:val="32"/>
          <w:szCs w:val="32"/>
        </w:rPr>
        <w:t>чинам: считать ли слова «Бисмиллях-ир-рахман-ир-рахим...», с которых н</w:t>
      </w:r>
      <w:r w:rsidRPr="009E6443">
        <w:rPr>
          <w:sz w:val="32"/>
          <w:szCs w:val="32"/>
        </w:rPr>
        <w:t>а</w:t>
      </w:r>
      <w:r w:rsidRPr="009E6443">
        <w:rPr>
          <w:sz w:val="32"/>
          <w:szCs w:val="32"/>
        </w:rPr>
        <w:t>чинаются почти все коранические стихи аятами или нет; считать ли встр</w:t>
      </w:r>
      <w:r w:rsidRPr="009E6443">
        <w:rPr>
          <w:sz w:val="32"/>
          <w:szCs w:val="32"/>
        </w:rPr>
        <w:t>е</w:t>
      </w:r>
      <w:r w:rsidRPr="009E6443">
        <w:rPr>
          <w:sz w:val="32"/>
          <w:szCs w:val="32"/>
        </w:rPr>
        <w:t xml:space="preserve">чающиеся в начале некоторых аятов Корана некоторые сочетания букв [как например «алиф-лам-мим» (31: 1), «та-ха» (Коран 20: 1), «йа-син» (Коран, 36: 1)] аятами или нет и т.д. (См. </w:t>
      </w:r>
      <w:r w:rsidRPr="009E6443">
        <w:rPr>
          <w:b/>
          <w:sz w:val="32"/>
          <w:szCs w:val="32"/>
        </w:rPr>
        <w:t>Хуруф аль-Мукаттаа</w:t>
      </w:r>
      <w:r w:rsidRPr="009E6443">
        <w:rPr>
          <w:sz w:val="32"/>
          <w:szCs w:val="32"/>
        </w:rPr>
        <w:t>). Поэтому в некот</w:t>
      </w:r>
      <w:r w:rsidRPr="009E6443">
        <w:rPr>
          <w:sz w:val="32"/>
          <w:szCs w:val="32"/>
        </w:rPr>
        <w:t>о</w:t>
      </w:r>
      <w:r w:rsidRPr="009E6443">
        <w:rPr>
          <w:sz w:val="32"/>
          <w:szCs w:val="32"/>
        </w:rPr>
        <w:t>рых изданиях К</w:t>
      </w:r>
      <w:r w:rsidRPr="009E6443">
        <w:rPr>
          <w:sz w:val="32"/>
          <w:szCs w:val="32"/>
        </w:rPr>
        <w:t>о</w:t>
      </w:r>
      <w:r w:rsidRPr="009E6443">
        <w:rPr>
          <w:sz w:val="32"/>
          <w:szCs w:val="32"/>
        </w:rPr>
        <w:t>рана может имет</w:t>
      </w:r>
      <w:r w:rsidR="00C07E04" w:rsidRPr="009E6443">
        <w:rPr>
          <w:sz w:val="32"/>
          <w:szCs w:val="32"/>
        </w:rPr>
        <w:t>ь место разная нумерация аятов.</w:t>
      </w:r>
    </w:p>
    <w:p w:rsidR="00155D70" w:rsidRPr="009E6443" w:rsidRDefault="00155D70" w:rsidP="00155D70">
      <w:pPr>
        <w:ind w:firstLine="284"/>
        <w:rPr>
          <w:sz w:val="32"/>
          <w:szCs w:val="32"/>
        </w:rPr>
      </w:pPr>
      <w:r w:rsidRPr="009E6443">
        <w:rPr>
          <w:sz w:val="32"/>
          <w:szCs w:val="32"/>
        </w:rPr>
        <w:t>Самым длинным кораническим аятом является стих «Бакара» 2: 282, а с</w:t>
      </w:r>
      <w:r w:rsidRPr="009E6443">
        <w:rPr>
          <w:sz w:val="32"/>
          <w:szCs w:val="32"/>
        </w:rPr>
        <w:t>а</w:t>
      </w:r>
      <w:r w:rsidRPr="009E6443">
        <w:rPr>
          <w:sz w:val="32"/>
          <w:szCs w:val="32"/>
        </w:rPr>
        <w:t>мыми короткими «Йа-Син» 36: 1, «Рахман» 55: 1, 64, «Муддассир» 74: 21, «Фаджр» 89: 1, «Духа» 93: 1, «Аср» 103: 1. Первыми ниспосланными аятами Корана являются первые пять стихов суры «Аляк» 96: 1-5. Относительно п</w:t>
      </w:r>
      <w:r w:rsidRPr="009E6443">
        <w:rPr>
          <w:sz w:val="32"/>
          <w:szCs w:val="32"/>
        </w:rPr>
        <w:t>о</w:t>
      </w:r>
      <w:r w:rsidRPr="009E6443">
        <w:rPr>
          <w:sz w:val="32"/>
          <w:szCs w:val="32"/>
        </w:rPr>
        <w:t>следних же имеются различные данные. Таковыми различные источники н</w:t>
      </w:r>
      <w:r w:rsidRPr="009E6443">
        <w:rPr>
          <w:sz w:val="32"/>
          <w:szCs w:val="32"/>
        </w:rPr>
        <w:t>а</w:t>
      </w:r>
      <w:r w:rsidRPr="009E6443">
        <w:rPr>
          <w:sz w:val="32"/>
          <w:szCs w:val="32"/>
        </w:rPr>
        <w:t xml:space="preserve">зывают </w:t>
      </w:r>
      <w:r w:rsidR="00C07E04" w:rsidRPr="009E6443">
        <w:rPr>
          <w:sz w:val="32"/>
          <w:szCs w:val="32"/>
        </w:rPr>
        <w:t>аяты «Бакара» 2: 281, «Маида» 5</w:t>
      </w:r>
      <w:r w:rsidRPr="009E6443">
        <w:rPr>
          <w:sz w:val="32"/>
          <w:szCs w:val="32"/>
        </w:rPr>
        <w:t>:</w:t>
      </w:r>
      <w:r w:rsidR="00C07E04" w:rsidRPr="009E6443">
        <w:rPr>
          <w:sz w:val="32"/>
          <w:szCs w:val="32"/>
        </w:rPr>
        <w:t xml:space="preserve"> </w:t>
      </w:r>
      <w:r w:rsidRPr="009E6443">
        <w:rPr>
          <w:sz w:val="32"/>
          <w:szCs w:val="32"/>
        </w:rPr>
        <w:t>3, «Ниса» 4: 176 и «Наср» 110: 1-3. Все коранические суры начин</w:t>
      </w:r>
      <w:r w:rsidRPr="009E6443">
        <w:rPr>
          <w:sz w:val="32"/>
          <w:szCs w:val="32"/>
        </w:rPr>
        <w:t>а</w:t>
      </w:r>
      <w:r w:rsidRPr="009E6443">
        <w:rPr>
          <w:sz w:val="32"/>
          <w:szCs w:val="32"/>
        </w:rPr>
        <w:t>ются со слов «Бисмиллях-ир-рахман-ир-рахим» (Во имя Аллаха милостивого, милосердного!), за исключением суры «Та</w:t>
      </w:r>
      <w:r w:rsidRPr="009E6443">
        <w:rPr>
          <w:sz w:val="32"/>
          <w:szCs w:val="32"/>
        </w:rPr>
        <w:t>у</w:t>
      </w:r>
      <w:r w:rsidRPr="009E6443">
        <w:rPr>
          <w:sz w:val="32"/>
          <w:szCs w:val="32"/>
        </w:rPr>
        <w:t>ба» (9).</w:t>
      </w:r>
    </w:p>
    <w:p w:rsidR="00155D70" w:rsidRPr="009E6443" w:rsidRDefault="00155D70" w:rsidP="00155D70">
      <w:pPr>
        <w:ind w:firstLine="284"/>
        <w:rPr>
          <w:sz w:val="32"/>
          <w:szCs w:val="32"/>
        </w:rPr>
      </w:pPr>
      <w:r w:rsidRPr="009E6443">
        <w:rPr>
          <w:sz w:val="32"/>
          <w:szCs w:val="32"/>
        </w:rPr>
        <w:t>Все мусульманские улемы единогласны в том, что порядок следования к</w:t>
      </w:r>
      <w:r w:rsidRPr="009E6443">
        <w:rPr>
          <w:sz w:val="32"/>
          <w:szCs w:val="32"/>
        </w:rPr>
        <w:t>о</w:t>
      </w:r>
      <w:r w:rsidRPr="009E6443">
        <w:rPr>
          <w:sz w:val="32"/>
          <w:szCs w:val="32"/>
        </w:rPr>
        <w:t>ранических аятов расположен пророком М</w:t>
      </w:r>
      <w:r w:rsidRPr="009E6443">
        <w:rPr>
          <w:sz w:val="32"/>
          <w:szCs w:val="32"/>
        </w:rPr>
        <w:t>у</w:t>
      </w:r>
      <w:r w:rsidRPr="009E6443">
        <w:rPr>
          <w:sz w:val="32"/>
          <w:szCs w:val="32"/>
        </w:rPr>
        <w:t>хаммадом в точном соответствии с Божественным указанием. То есть все аяты Корана следует читать именно в том порядке, в котором они официально расположены во всех изд</w:t>
      </w:r>
      <w:r w:rsidRPr="009E6443">
        <w:rPr>
          <w:sz w:val="32"/>
          <w:szCs w:val="32"/>
        </w:rPr>
        <w:t>а</w:t>
      </w:r>
      <w:r w:rsidRPr="009E6443">
        <w:rPr>
          <w:sz w:val="32"/>
          <w:szCs w:val="32"/>
        </w:rPr>
        <w:t>ниях.</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Аят аль-Курси </w:t>
      </w:r>
      <w:r w:rsidRPr="009E6443">
        <w:rPr>
          <w:sz w:val="32"/>
          <w:szCs w:val="32"/>
        </w:rPr>
        <w:t>- 255-й аят суры “аль-Бакара” (“Корова”): «Аллах - нет божества, кроме Него, живого, сущего; не овл</w:t>
      </w:r>
      <w:r w:rsidRPr="009E6443">
        <w:rPr>
          <w:sz w:val="32"/>
          <w:szCs w:val="32"/>
        </w:rPr>
        <w:t>а</w:t>
      </w:r>
      <w:r w:rsidRPr="009E6443">
        <w:rPr>
          <w:sz w:val="32"/>
          <w:szCs w:val="32"/>
        </w:rPr>
        <w:t>девает Им ни дремота, ни сон; Ему принадлежит то, что в небесах и на земле. Кто заступится пред Ним, иначе как с Его позволения? Он знает то, что было до них, и то, что будет после них, а они не постигают ничего из Его знания, кроме того, что Он п</w:t>
      </w:r>
      <w:r w:rsidRPr="009E6443">
        <w:rPr>
          <w:sz w:val="32"/>
          <w:szCs w:val="32"/>
        </w:rPr>
        <w:t>о</w:t>
      </w:r>
      <w:r w:rsidRPr="009E6443">
        <w:rPr>
          <w:sz w:val="32"/>
          <w:szCs w:val="32"/>
        </w:rPr>
        <w:t>желает. Трон Его объемлет небеса и землю, и не тяготит Его охрана их; п</w:t>
      </w:r>
      <w:r w:rsidRPr="009E6443">
        <w:rPr>
          <w:sz w:val="32"/>
          <w:szCs w:val="32"/>
        </w:rPr>
        <w:t>о</w:t>
      </w:r>
      <w:r w:rsidRPr="009E6443">
        <w:rPr>
          <w:sz w:val="32"/>
          <w:szCs w:val="32"/>
        </w:rPr>
        <w:t>истине, Он - высокий, в</w:t>
      </w:r>
      <w:r w:rsidRPr="009E6443">
        <w:rPr>
          <w:sz w:val="32"/>
          <w:szCs w:val="32"/>
        </w:rPr>
        <w:t>е</w:t>
      </w:r>
      <w:r w:rsidRPr="009E6443">
        <w:rPr>
          <w:sz w:val="32"/>
          <w:szCs w:val="32"/>
        </w:rPr>
        <w:t>ликий!». Аят назван так по упоминанию в нем слова Курси (Трон), который олицетворяет божественное всемогущество и абс</w:t>
      </w:r>
      <w:r w:rsidRPr="009E6443">
        <w:rPr>
          <w:sz w:val="32"/>
          <w:szCs w:val="32"/>
        </w:rPr>
        <w:t>о</w:t>
      </w:r>
      <w:r w:rsidRPr="009E6443">
        <w:rPr>
          <w:sz w:val="32"/>
          <w:szCs w:val="32"/>
        </w:rPr>
        <w:t>лютную власть над творени</w:t>
      </w:r>
      <w:r w:rsidRPr="009E6443">
        <w:rPr>
          <w:sz w:val="32"/>
          <w:szCs w:val="32"/>
        </w:rPr>
        <w:t>я</w:t>
      </w:r>
      <w:r w:rsidRPr="009E6443">
        <w:rPr>
          <w:sz w:val="32"/>
          <w:szCs w:val="32"/>
        </w:rPr>
        <w:t xml:space="preserve">ми. (См. также </w:t>
      </w:r>
      <w:r w:rsidRPr="009E6443">
        <w:rPr>
          <w:b/>
          <w:sz w:val="32"/>
          <w:szCs w:val="32"/>
        </w:rPr>
        <w:t>Арш</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b/>
          <w:color w:val="000000"/>
          <w:sz w:val="32"/>
          <w:szCs w:val="32"/>
        </w:rPr>
        <w:t xml:space="preserve">Аятолла </w:t>
      </w:r>
      <w:r w:rsidRPr="009E6443">
        <w:rPr>
          <w:color w:val="000000"/>
          <w:sz w:val="32"/>
          <w:szCs w:val="32"/>
        </w:rPr>
        <w:t xml:space="preserve">- «знамение Аллаха». </w:t>
      </w:r>
      <w:r w:rsidR="00C07E04" w:rsidRPr="009E6443">
        <w:rPr>
          <w:color w:val="000000"/>
          <w:sz w:val="32"/>
          <w:szCs w:val="32"/>
        </w:rPr>
        <w:t xml:space="preserve">Шиитский муджтахид, который может выносить самостоятельные решения по правовым вопросам. </w:t>
      </w:r>
      <w:r w:rsidRPr="009E6443">
        <w:rPr>
          <w:color w:val="000000"/>
          <w:sz w:val="32"/>
          <w:szCs w:val="32"/>
        </w:rPr>
        <w:t>Этот термин стал использоваться с середины XIII/XIX века, а получил распространение в шиитских общинах еще позднее. В Иране, Ливане, Ираке имеется много а</w:t>
      </w:r>
      <w:r w:rsidRPr="009E6443">
        <w:rPr>
          <w:color w:val="000000"/>
          <w:sz w:val="32"/>
          <w:szCs w:val="32"/>
        </w:rPr>
        <w:t>я</w:t>
      </w:r>
      <w:r w:rsidRPr="009E6443">
        <w:rPr>
          <w:color w:val="000000"/>
          <w:sz w:val="32"/>
          <w:szCs w:val="32"/>
        </w:rPr>
        <w:t>толл, но величайшими аятоллами (аятолла аль-узма) становились лишь н</w:t>
      </w:r>
      <w:r w:rsidRPr="009E6443">
        <w:rPr>
          <w:color w:val="000000"/>
          <w:sz w:val="32"/>
          <w:szCs w:val="32"/>
        </w:rPr>
        <w:t>е</w:t>
      </w:r>
      <w:r w:rsidRPr="009E6443">
        <w:rPr>
          <w:color w:val="000000"/>
          <w:sz w:val="32"/>
          <w:szCs w:val="32"/>
        </w:rPr>
        <w:t>сколько человек, в числе которых был лидер иранской революции Р. Хоме</w:t>
      </w:r>
      <w:r w:rsidRPr="009E6443">
        <w:rPr>
          <w:color w:val="000000"/>
          <w:sz w:val="32"/>
          <w:szCs w:val="32"/>
        </w:rPr>
        <w:t>й</w:t>
      </w:r>
      <w:r w:rsidRPr="009E6443">
        <w:rPr>
          <w:color w:val="000000"/>
          <w:sz w:val="32"/>
          <w:szCs w:val="32"/>
        </w:rPr>
        <w:t>ни.</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332740" cy="534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740" cy="534670"/>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Баб</w:t>
      </w:r>
      <w:r w:rsidRPr="009E6443">
        <w:rPr>
          <w:sz w:val="32"/>
          <w:szCs w:val="32"/>
        </w:rPr>
        <w:t xml:space="preserve"> - врата. Так называл себя основатель религиозно-политического дв</w:t>
      </w:r>
      <w:r w:rsidRPr="009E6443">
        <w:rPr>
          <w:sz w:val="32"/>
          <w:szCs w:val="32"/>
        </w:rPr>
        <w:t>и</w:t>
      </w:r>
      <w:r w:rsidRPr="009E6443">
        <w:rPr>
          <w:sz w:val="32"/>
          <w:szCs w:val="32"/>
        </w:rPr>
        <w:t xml:space="preserve">жения бабидов в Иране 1280/1848-1282/1850 годов. См. </w:t>
      </w:r>
      <w:r w:rsidRPr="009E6443">
        <w:rPr>
          <w:b/>
          <w:sz w:val="32"/>
          <w:szCs w:val="32"/>
        </w:rPr>
        <w:t>Бабиды</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Баба</w:t>
      </w:r>
      <w:r w:rsidRPr="009E6443">
        <w:rPr>
          <w:sz w:val="32"/>
          <w:szCs w:val="32"/>
        </w:rPr>
        <w:t xml:space="preserve"> (тур.) - Бродячий религиозный проповедник. Так называли и наста</w:t>
      </w:r>
      <w:r w:rsidRPr="009E6443">
        <w:rPr>
          <w:sz w:val="32"/>
          <w:szCs w:val="32"/>
        </w:rPr>
        <w:t>в</w:t>
      </w:r>
      <w:r w:rsidRPr="009E6443">
        <w:rPr>
          <w:sz w:val="32"/>
          <w:szCs w:val="32"/>
        </w:rPr>
        <w:t>ника турецкого суфийского ордена.</w:t>
      </w:r>
    </w:p>
    <w:p w:rsidR="001E5F52" w:rsidRPr="009E6443" w:rsidRDefault="001E5F52" w:rsidP="00155D70">
      <w:pPr>
        <w:ind w:firstLine="284"/>
        <w:rPr>
          <w:sz w:val="32"/>
          <w:szCs w:val="32"/>
        </w:rPr>
      </w:pPr>
    </w:p>
    <w:p w:rsidR="00155D70" w:rsidRPr="009E6443" w:rsidRDefault="00155D70" w:rsidP="00155D70">
      <w:pPr>
        <w:ind w:firstLine="284"/>
        <w:rPr>
          <w:sz w:val="32"/>
          <w:szCs w:val="32"/>
        </w:rPr>
      </w:pPr>
      <w:r w:rsidRPr="009E6443">
        <w:rPr>
          <w:b/>
          <w:sz w:val="32"/>
          <w:szCs w:val="32"/>
        </w:rPr>
        <w:t>Бабиды</w:t>
      </w:r>
      <w:r w:rsidR="001E5F52" w:rsidRPr="009E6443">
        <w:rPr>
          <w:b/>
          <w:sz w:val="32"/>
          <w:szCs w:val="32"/>
        </w:rPr>
        <w:t xml:space="preserve"> </w:t>
      </w:r>
      <w:r w:rsidRPr="009E6443">
        <w:rPr>
          <w:sz w:val="32"/>
          <w:szCs w:val="32"/>
        </w:rPr>
        <w:t>- приверженцы религиозно-политического движения в Иране</w:t>
      </w:r>
      <w:r w:rsidR="001E5F52" w:rsidRPr="009E6443">
        <w:rPr>
          <w:sz w:val="32"/>
          <w:szCs w:val="32"/>
        </w:rPr>
        <w:t>. П</w:t>
      </w:r>
      <w:r w:rsidRPr="009E6443">
        <w:rPr>
          <w:sz w:val="32"/>
          <w:szCs w:val="32"/>
        </w:rPr>
        <w:t>о</w:t>
      </w:r>
      <w:r w:rsidRPr="009E6443">
        <w:rPr>
          <w:sz w:val="32"/>
          <w:szCs w:val="32"/>
        </w:rPr>
        <w:t xml:space="preserve">следователи этой секты не являются </w:t>
      </w:r>
      <w:r w:rsidR="001E5F52" w:rsidRPr="009E6443">
        <w:rPr>
          <w:sz w:val="32"/>
          <w:szCs w:val="32"/>
        </w:rPr>
        <w:t>мусульманами,</w:t>
      </w:r>
      <w:r w:rsidRPr="009E6443">
        <w:rPr>
          <w:sz w:val="32"/>
          <w:szCs w:val="32"/>
        </w:rPr>
        <w:t xml:space="preserve"> и вышли из религии. Основателем бабизма был Мирза Али Мухаммад аш-Ширази (Баб), к</w:t>
      </w:r>
      <w:r w:rsidRPr="009E6443">
        <w:rPr>
          <w:sz w:val="32"/>
          <w:szCs w:val="32"/>
        </w:rPr>
        <w:t>о</w:t>
      </w:r>
      <w:r w:rsidRPr="009E6443">
        <w:rPr>
          <w:sz w:val="32"/>
          <w:szCs w:val="32"/>
        </w:rPr>
        <w:t>торый родился в Иране в 1252/1820 году в семье торговца. Первоначально он и его сторонники были последователями иснаашаитского шиизма</w:t>
      </w:r>
      <w:r w:rsidR="008B1DF3" w:rsidRPr="009E6443">
        <w:rPr>
          <w:sz w:val="32"/>
          <w:szCs w:val="32"/>
        </w:rPr>
        <w:t xml:space="preserve"> (См. </w:t>
      </w:r>
      <w:r w:rsidR="008B1DF3" w:rsidRPr="009E6443">
        <w:rPr>
          <w:b/>
          <w:sz w:val="32"/>
          <w:szCs w:val="32"/>
        </w:rPr>
        <w:t>Иснааш</w:t>
      </w:r>
      <w:r w:rsidR="008B1DF3" w:rsidRPr="009E6443">
        <w:rPr>
          <w:b/>
          <w:sz w:val="32"/>
          <w:szCs w:val="32"/>
        </w:rPr>
        <w:t>а</w:t>
      </w:r>
      <w:r w:rsidR="008B1DF3" w:rsidRPr="009E6443">
        <w:rPr>
          <w:b/>
          <w:sz w:val="32"/>
          <w:szCs w:val="32"/>
        </w:rPr>
        <w:t>риты</w:t>
      </w:r>
      <w:r w:rsidR="008B1DF3" w:rsidRPr="009E6443">
        <w:rPr>
          <w:sz w:val="32"/>
          <w:szCs w:val="32"/>
        </w:rPr>
        <w:t>)</w:t>
      </w:r>
      <w:r w:rsidRPr="009E6443">
        <w:rPr>
          <w:sz w:val="32"/>
          <w:szCs w:val="32"/>
        </w:rPr>
        <w:t>. Однако позднее, Али Мухаммад вышел за пределы этого мазхаба и стал развивать свои идеи, которые представляли собой синкретическую смесь иснаашаризма, исмаилизма</w:t>
      </w:r>
      <w:r w:rsidR="008B1DF3" w:rsidRPr="009E6443">
        <w:rPr>
          <w:sz w:val="32"/>
          <w:szCs w:val="32"/>
        </w:rPr>
        <w:t xml:space="preserve"> (См. </w:t>
      </w:r>
      <w:r w:rsidR="008B1DF3" w:rsidRPr="009E6443">
        <w:rPr>
          <w:b/>
          <w:sz w:val="32"/>
          <w:szCs w:val="32"/>
        </w:rPr>
        <w:t>Исмаилиты</w:t>
      </w:r>
      <w:r w:rsidR="008B1DF3" w:rsidRPr="009E6443">
        <w:rPr>
          <w:sz w:val="32"/>
          <w:szCs w:val="32"/>
        </w:rPr>
        <w:t>)</w:t>
      </w:r>
      <w:r w:rsidRPr="009E6443">
        <w:rPr>
          <w:sz w:val="32"/>
          <w:szCs w:val="32"/>
        </w:rPr>
        <w:t xml:space="preserve"> и сабаизма</w:t>
      </w:r>
      <w:r w:rsidR="008B1DF3" w:rsidRPr="009E6443">
        <w:rPr>
          <w:sz w:val="32"/>
          <w:szCs w:val="32"/>
        </w:rPr>
        <w:t xml:space="preserve"> (См. </w:t>
      </w:r>
      <w:r w:rsidR="008B1DF3" w:rsidRPr="009E6443">
        <w:rPr>
          <w:b/>
          <w:sz w:val="32"/>
          <w:szCs w:val="32"/>
        </w:rPr>
        <w:t>Саба</w:t>
      </w:r>
      <w:r w:rsidR="008B1DF3" w:rsidRPr="009E6443">
        <w:rPr>
          <w:b/>
          <w:sz w:val="32"/>
          <w:szCs w:val="32"/>
        </w:rPr>
        <w:t>и</w:t>
      </w:r>
      <w:r w:rsidR="008B1DF3" w:rsidRPr="009E6443">
        <w:rPr>
          <w:b/>
          <w:sz w:val="32"/>
          <w:szCs w:val="32"/>
        </w:rPr>
        <w:t>ты</w:t>
      </w:r>
      <w:r w:rsidR="008B1DF3" w:rsidRPr="009E6443">
        <w:rPr>
          <w:sz w:val="32"/>
          <w:szCs w:val="32"/>
        </w:rPr>
        <w:t>)</w:t>
      </w:r>
      <w:r w:rsidRPr="009E6443">
        <w:rPr>
          <w:sz w:val="32"/>
          <w:szCs w:val="32"/>
        </w:rPr>
        <w:t>, из которого он заимствовал учение о боговоплощении (хулул). Таким образом, он фактически оказался вне исламской в</w:t>
      </w:r>
      <w:r w:rsidRPr="009E6443">
        <w:rPr>
          <w:sz w:val="32"/>
          <w:szCs w:val="32"/>
        </w:rPr>
        <w:t>е</w:t>
      </w:r>
      <w:r w:rsidRPr="009E6443">
        <w:rPr>
          <w:sz w:val="32"/>
          <w:szCs w:val="32"/>
        </w:rPr>
        <w:t xml:space="preserve">ры. </w:t>
      </w:r>
    </w:p>
    <w:p w:rsidR="00155D70" w:rsidRPr="009E6443" w:rsidRDefault="00155D70" w:rsidP="00155D70">
      <w:pPr>
        <w:ind w:firstLine="284"/>
        <w:rPr>
          <w:sz w:val="32"/>
          <w:szCs w:val="32"/>
        </w:rPr>
      </w:pPr>
      <w:r w:rsidRPr="009E6443">
        <w:rPr>
          <w:sz w:val="32"/>
          <w:szCs w:val="32"/>
        </w:rPr>
        <w:t>Как известно, в иснаашаритском шиизме большое значение отводится вере в «сокрытого» имама (каим), который должен вернуться на землю, чтобы восстановить попранную справедливость. Используя эту идею, Али Муха</w:t>
      </w:r>
      <w:r w:rsidRPr="009E6443">
        <w:rPr>
          <w:sz w:val="32"/>
          <w:szCs w:val="32"/>
        </w:rPr>
        <w:t>м</w:t>
      </w:r>
      <w:r w:rsidRPr="009E6443">
        <w:rPr>
          <w:sz w:val="32"/>
          <w:szCs w:val="32"/>
        </w:rPr>
        <w:t>мад об</w:t>
      </w:r>
      <w:r w:rsidRPr="009E6443">
        <w:rPr>
          <w:sz w:val="32"/>
          <w:szCs w:val="32"/>
        </w:rPr>
        <w:t>ъ</w:t>
      </w:r>
      <w:r w:rsidRPr="009E6443">
        <w:rPr>
          <w:sz w:val="32"/>
          <w:szCs w:val="32"/>
        </w:rPr>
        <w:t>явил, что он является Бабом (вратами), через которые «сокрытый» имам передает свои повеления народу. Последователи этого человека фан</w:t>
      </w:r>
      <w:r w:rsidRPr="009E6443">
        <w:rPr>
          <w:sz w:val="32"/>
          <w:szCs w:val="32"/>
        </w:rPr>
        <w:t>а</w:t>
      </w:r>
      <w:r w:rsidRPr="009E6443">
        <w:rPr>
          <w:sz w:val="32"/>
          <w:szCs w:val="32"/>
        </w:rPr>
        <w:t>тично верили каждому его слову, так как считали все его слова исходящими от «сокрытого» им</w:t>
      </w:r>
      <w:r w:rsidRPr="009E6443">
        <w:rPr>
          <w:sz w:val="32"/>
          <w:szCs w:val="32"/>
        </w:rPr>
        <w:t>а</w:t>
      </w:r>
      <w:r w:rsidRPr="009E6443">
        <w:rPr>
          <w:sz w:val="32"/>
          <w:szCs w:val="32"/>
        </w:rPr>
        <w:t>ма.</w:t>
      </w:r>
    </w:p>
    <w:p w:rsidR="00155D70" w:rsidRPr="009E6443" w:rsidRDefault="00155D70" w:rsidP="00155D70">
      <w:pPr>
        <w:ind w:firstLine="284"/>
        <w:rPr>
          <w:sz w:val="32"/>
          <w:szCs w:val="32"/>
        </w:rPr>
      </w:pPr>
      <w:r w:rsidRPr="009E6443">
        <w:rPr>
          <w:sz w:val="32"/>
          <w:szCs w:val="32"/>
        </w:rPr>
        <w:t xml:space="preserve">После этого Али Мухаммад пошел еще дальше. Вскоре он объявил себя тем самым имамом Махди, которого ждут шииты-иснаашариты и который в их учении «сокрылся» в 260 году хиджры. </w:t>
      </w:r>
      <w:r w:rsidR="001E5F52" w:rsidRPr="009E6443">
        <w:rPr>
          <w:sz w:val="32"/>
          <w:szCs w:val="32"/>
        </w:rPr>
        <w:t>Но,</w:t>
      </w:r>
      <w:r w:rsidRPr="009E6443">
        <w:rPr>
          <w:sz w:val="32"/>
          <w:szCs w:val="32"/>
        </w:rPr>
        <w:t xml:space="preserve"> не ограничившись и этим, он объявил с</w:t>
      </w:r>
      <w:r w:rsidRPr="009E6443">
        <w:rPr>
          <w:sz w:val="32"/>
          <w:szCs w:val="32"/>
        </w:rPr>
        <w:t>е</w:t>
      </w:r>
      <w:r w:rsidRPr="009E6443">
        <w:rPr>
          <w:sz w:val="32"/>
          <w:szCs w:val="32"/>
        </w:rPr>
        <w:t xml:space="preserve">бя воплощением Бога на земле. </w:t>
      </w:r>
    </w:p>
    <w:p w:rsidR="00155D70" w:rsidRPr="009E6443" w:rsidRDefault="00155D70" w:rsidP="00155D70">
      <w:pPr>
        <w:ind w:firstLine="284"/>
        <w:rPr>
          <w:sz w:val="32"/>
          <w:szCs w:val="32"/>
        </w:rPr>
      </w:pPr>
      <w:r w:rsidRPr="009E6443">
        <w:rPr>
          <w:sz w:val="32"/>
          <w:szCs w:val="32"/>
        </w:rPr>
        <w:t>Али Мухаммаду удалось собрать вокруг себя многочисленных сторонн</w:t>
      </w:r>
      <w:r w:rsidRPr="009E6443">
        <w:rPr>
          <w:sz w:val="32"/>
          <w:szCs w:val="32"/>
        </w:rPr>
        <w:t>и</w:t>
      </w:r>
      <w:r w:rsidRPr="009E6443">
        <w:rPr>
          <w:sz w:val="32"/>
          <w:szCs w:val="32"/>
        </w:rPr>
        <w:t>ков, которые верили каждому его слову. Но исшаашаритские улемы выст</w:t>
      </w:r>
      <w:r w:rsidRPr="009E6443">
        <w:rPr>
          <w:sz w:val="32"/>
          <w:szCs w:val="32"/>
        </w:rPr>
        <w:t>у</w:t>
      </w:r>
      <w:r w:rsidRPr="009E6443">
        <w:rPr>
          <w:sz w:val="32"/>
          <w:szCs w:val="32"/>
        </w:rPr>
        <w:t>пили против него, так как его воззрения шли вразрез с положени</w:t>
      </w:r>
      <w:r w:rsidRPr="009E6443">
        <w:rPr>
          <w:sz w:val="32"/>
          <w:szCs w:val="32"/>
        </w:rPr>
        <w:t>я</w:t>
      </w:r>
      <w:r w:rsidRPr="009E6443">
        <w:rPr>
          <w:sz w:val="32"/>
          <w:szCs w:val="32"/>
        </w:rPr>
        <w:t>ми Ислама. В ответ Мирза начал настраивать людей против них.</w:t>
      </w:r>
    </w:p>
    <w:p w:rsidR="00155D70" w:rsidRPr="009E6443" w:rsidRDefault="00155D70" w:rsidP="00155D70">
      <w:pPr>
        <w:ind w:firstLine="284"/>
        <w:rPr>
          <w:sz w:val="32"/>
          <w:szCs w:val="32"/>
        </w:rPr>
      </w:pPr>
      <w:r w:rsidRPr="009E6443">
        <w:rPr>
          <w:sz w:val="32"/>
          <w:szCs w:val="32"/>
        </w:rPr>
        <w:t xml:space="preserve">В своем учении Али Мухаммад не допускал материального воскресения всех людей на Страшном суде, как это имеет место в </w:t>
      </w:r>
      <w:r w:rsidR="00B6689B">
        <w:rPr>
          <w:sz w:val="32"/>
          <w:szCs w:val="32"/>
        </w:rPr>
        <w:t>ортодоксаль</w:t>
      </w:r>
      <w:r w:rsidRPr="009E6443">
        <w:rPr>
          <w:sz w:val="32"/>
          <w:szCs w:val="32"/>
        </w:rPr>
        <w:t>ном Исл</w:t>
      </w:r>
      <w:r w:rsidRPr="009E6443">
        <w:rPr>
          <w:sz w:val="32"/>
          <w:szCs w:val="32"/>
        </w:rPr>
        <w:t>а</w:t>
      </w:r>
      <w:r w:rsidRPr="009E6443">
        <w:rPr>
          <w:sz w:val="32"/>
          <w:szCs w:val="32"/>
        </w:rPr>
        <w:t>ме, а считал это воскресение духовным. Далее, он считал, что Бог может в</w:t>
      </w:r>
      <w:r w:rsidRPr="009E6443">
        <w:rPr>
          <w:sz w:val="32"/>
          <w:szCs w:val="32"/>
        </w:rPr>
        <w:t>о</w:t>
      </w:r>
      <w:r w:rsidRPr="009E6443">
        <w:rPr>
          <w:sz w:val="32"/>
          <w:szCs w:val="32"/>
        </w:rPr>
        <w:t>плотиться в различных людях и, в частности, Он воплотился в нем. Али М</w:t>
      </w:r>
      <w:r w:rsidRPr="009E6443">
        <w:rPr>
          <w:sz w:val="32"/>
          <w:szCs w:val="32"/>
        </w:rPr>
        <w:t>у</w:t>
      </w:r>
      <w:r w:rsidRPr="009E6443">
        <w:rPr>
          <w:sz w:val="32"/>
          <w:szCs w:val="32"/>
        </w:rPr>
        <w:t>хаммад также считал, что он является представителем всех пророков, кот</w:t>
      </w:r>
      <w:r w:rsidRPr="009E6443">
        <w:rPr>
          <w:sz w:val="32"/>
          <w:szCs w:val="32"/>
        </w:rPr>
        <w:t>о</w:t>
      </w:r>
      <w:r w:rsidRPr="009E6443">
        <w:rPr>
          <w:sz w:val="32"/>
          <w:szCs w:val="32"/>
        </w:rPr>
        <w:t>рых Бог посылал к людям и пророчество Мухаммада не является последним и окончательным. Время разд</w:t>
      </w:r>
      <w:r w:rsidRPr="009E6443">
        <w:rPr>
          <w:sz w:val="32"/>
          <w:szCs w:val="32"/>
        </w:rPr>
        <w:t>е</w:t>
      </w:r>
      <w:r w:rsidRPr="009E6443">
        <w:rPr>
          <w:sz w:val="32"/>
          <w:szCs w:val="32"/>
        </w:rPr>
        <w:t>лено на определенные, установленные Богом циклы. Для каждого такого временного цикла Аллах посылает нового пр</w:t>
      </w:r>
      <w:r w:rsidRPr="009E6443">
        <w:rPr>
          <w:sz w:val="32"/>
          <w:szCs w:val="32"/>
        </w:rPr>
        <w:t>о</w:t>
      </w:r>
      <w:r w:rsidRPr="009E6443">
        <w:rPr>
          <w:sz w:val="32"/>
          <w:szCs w:val="32"/>
        </w:rPr>
        <w:t>рока, одним из которых и является Баб. Точно также и Священные Писания не могут быть вечными и дол</w:t>
      </w:r>
      <w:r w:rsidRPr="009E6443">
        <w:rPr>
          <w:sz w:val="32"/>
          <w:szCs w:val="32"/>
        </w:rPr>
        <w:t>ж</w:t>
      </w:r>
      <w:r w:rsidRPr="009E6443">
        <w:rPr>
          <w:sz w:val="32"/>
          <w:szCs w:val="32"/>
        </w:rPr>
        <w:t>ны меняться в соответствии со своей эпохой. Также, как Мусе была ниспослана от Бога Таура, Исе - Инджил, Муха</w:t>
      </w:r>
      <w:r w:rsidRPr="009E6443">
        <w:rPr>
          <w:sz w:val="32"/>
          <w:szCs w:val="32"/>
        </w:rPr>
        <w:t>м</w:t>
      </w:r>
      <w:r w:rsidRPr="009E6443">
        <w:rPr>
          <w:sz w:val="32"/>
          <w:szCs w:val="32"/>
        </w:rPr>
        <w:t>маду - Коран, Бабу была «</w:t>
      </w:r>
      <w:r w:rsidR="001E5F52" w:rsidRPr="009E6443">
        <w:rPr>
          <w:sz w:val="32"/>
          <w:szCs w:val="32"/>
        </w:rPr>
        <w:t>ниспослана</w:t>
      </w:r>
      <w:r w:rsidRPr="009E6443">
        <w:rPr>
          <w:sz w:val="32"/>
          <w:szCs w:val="32"/>
        </w:rPr>
        <w:t>» книга «Байан», которая призвана заменить Коран. В своем «Байане» Баб отменил многие законы исламского шариата или объявил их недействительн</w:t>
      </w:r>
      <w:r w:rsidRPr="009E6443">
        <w:rPr>
          <w:sz w:val="32"/>
          <w:szCs w:val="32"/>
        </w:rPr>
        <w:t>ы</w:t>
      </w:r>
      <w:r w:rsidRPr="009E6443">
        <w:rPr>
          <w:sz w:val="32"/>
          <w:szCs w:val="32"/>
        </w:rPr>
        <w:t xml:space="preserve">ми для «нового» времени. </w:t>
      </w:r>
    </w:p>
    <w:p w:rsidR="00155D70" w:rsidRPr="009E6443" w:rsidRDefault="00155D70" w:rsidP="00155D70">
      <w:pPr>
        <w:ind w:firstLine="284"/>
        <w:rPr>
          <w:sz w:val="32"/>
          <w:szCs w:val="32"/>
        </w:rPr>
      </w:pPr>
      <w:r w:rsidRPr="009E6443">
        <w:rPr>
          <w:sz w:val="32"/>
          <w:szCs w:val="32"/>
        </w:rPr>
        <w:t>Али Мухаммад (Баб) также придавал мистический оттенок различным числам и считал священным число 19. В этом он повторял учения различных мистиков, которые занимались магией чисел (</w:t>
      </w:r>
      <w:r w:rsidR="001E5F52" w:rsidRPr="009E6443">
        <w:rPr>
          <w:sz w:val="32"/>
          <w:szCs w:val="32"/>
        </w:rPr>
        <w:t>например,</w:t>
      </w:r>
      <w:r w:rsidRPr="009E6443">
        <w:rPr>
          <w:sz w:val="32"/>
          <w:szCs w:val="32"/>
        </w:rPr>
        <w:t xml:space="preserve"> пифагорейцев, ка</w:t>
      </w:r>
      <w:r w:rsidRPr="009E6443">
        <w:rPr>
          <w:sz w:val="32"/>
          <w:szCs w:val="32"/>
        </w:rPr>
        <w:t>б</w:t>
      </w:r>
      <w:r w:rsidRPr="009E6443">
        <w:rPr>
          <w:sz w:val="32"/>
          <w:szCs w:val="32"/>
        </w:rPr>
        <w:t>балистов). Бабиды также признавали переселения душ (т</w:t>
      </w:r>
      <w:r w:rsidRPr="009E6443">
        <w:rPr>
          <w:sz w:val="32"/>
          <w:szCs w:val="32"/>
        </w:rPr>
        <w:t>а</w:t>
      </w:r>
      <w:r w:rsidRPr="009E6443">
        <w:rPr>
          <w:sz w:val="32"/>
          <w:szCs w:val="32"/>
        </w:rPr>
        <w:t>насух).</w:t>
      </w:r>
    </w:p>
    <w:p w:rsidR="00155D70" w:rsidRPr="009E6443" w:rsidRDefault="00155D70" w:rsidP="00155D70">
      <w:pPr>
        <w:ind w:firstLine="284"/>
        <w:rPr>
          <w:sz w:val="32"/>
          <w:szCs w:val="32"/>
        </w:rPr>
      </w:pPr>
      <w:r w:rsidRPr="009E6443">
        <w:rPr>
          <w:sz w:val="32"/>
          <w:szCs w:val="32"/>
        </w:rPr>
        <w:t>В области права, Али Мухаммад не признавал различия между мужчинами и женщинами по вопросам наследования. В этом</w:t>
      </w:r>
      <w:r w:rsidR="002411DD" w:rsidRPr="009E6443">
        <w:rPr>
          <w:sz w:val="32"/>
          <w:szCs w:val="32"/>
        </w:rPr>
        <w:t xml:space="preserve"> вопросе</w:t>
      </w:r>
      <w:r w:rsidRPr="009E6443">
        <w:rPr>
          <w:sz w:val="32"/>
          <w:szCs w:val="32"/>
        </w:rPr>
        <w:t xml:space="preserve"> он игнорировал ряд аятов Корана. Он также объявил о равенстве всех людей, независимо от расы и наци</w:t>
      </w:r>
      <w:r w:rsidRPr="009E6443">
        <w:rPr>
          <w:sz w:val="32"/>
          <w:szCs w:val="32"/>
        </w:rPr>
        <w:t>о</w:t>
      </w:r>
      <w:r w:rsidRPr="009E6443">
        <w:rPr>
          <w:sz w:val="32"/>
          <w:szCs w:val="32"/>
        </w:rPr>
        <w:t>нальности. Но</w:t>
      </w:r>
      <w:r w:rsidR="002411DD" w:rsidRPr="009E6443">
        <w:rPr>
          <w:sz w:val="32"/>
          <w:szCs w:val="32"/>
        </w:rPr>
        <w:t>,</w:t>
      </w:r>
      <w:r w:rsidRPr="009E6443">
        <w:rPr>
          <w:sz w:val="32"/>
          <w:szCs w:val="32"/>
        </w:rPr>
        <w:t xml:space="preserve"> </w:t>
      </w:r>
      <w:r w:rsidR="002411DD" w:rsidRPr="009E6443">
        <w:rPr>
          <w:sz w:val="32"/>
          <w:szCs w:val="32"/>
        </w:rPr>
        <w:t>здесь</w:t>
      </w:r>
      <w:r w:rsidRPr="009E6443">
        <w:rPr>
          <w:sz w:val="32"/>
          <w:szCs w:val="32"/>
        </w:rPr>
        <w:t xml:space="preserve"> он повторял положения Ислама. Однако полное уравнение прав женщин и мужчин у его последоват</w:t>
      </w:r>
      <w:r w:rsidRPr="009E6443">
        <w:rPr>
          <w:sz w:val="32"/>
          <w:szCs w:val="32"/>
        </w:rPr>
        <w:t>е</w:t>
      </w:r>
      <w:r w:rsidRPr="009E6443">
        <w:rPr>
          <w:sz w:val="32"/>
          <w:szCs w:val="32"/>
        </w:rPr>
        <w:t>лей зашло так далеко, что они начали выступать за полиандрию. Очевидцы событий гов</w:t>
      </w:r>
      <w:r w:rsidRPr="009E6443">
        <w:rPr>
          <w:sz w:val="32"/>
          <w:szCs w:val="32"/>
        </w:rPr>
        <w:t>о</w:t>
      </w:r>
      <w:r w:rsidRPr="009E6443">
        <w:rPr>
          <w:sz w:val="32"/>
          <w:szCs w:val="32"/>
        </w:rPr>
        <w:t>рили, что их женщины имели по несколько мужей одн</w:t>
      </w:r>
      <w:r w:rsidRPr="009E6443">
        <w:rPr>
          <w:sz w:val="32"/>
          <w:szCs w:val="32"/>
        </w:rPr>
        <w:t>о</w:t>
      </w:r>
      <w:r w:rsidRPr="009E6443">
        <w:rPr>
          <w:sz w:val="32"/>
          <w:szCs w:val="32"/>
        </w:rPr>
        <w:t xml:space="preserve">временно. </w:t>
      </w:r>
    </w:p>
    <w:p w:rsidR="00155D70" w:rsidRPr="009E6443" w:rsidRDefault="00155D70" w:rsidP="00155D70">
      <w:pPr>
        <w:ind w:firstLine="284"/>
        <w:rPr>
          <w:sz w:val="32"/>
          <w:szCs w:val="32"/>
        </w:rPr>
      </w:pPr>
      <w:r w:rsidRPr="009E6443">
        <w:rPr>
          <w:sz w:val="32"/>
          <w:szCs w:val="32"/>
        </w:rPr>
        <w:t>Воззрения Али Мухаммада Ширази (Баба) были несовместимы с исла</w:t>
      </w:r>
      <w:r w:rsidRPr="009E6443">
        <w:rPr>
          <w:sz w:val="32"/>
          <w:szCs w:val="32"/>
        </w:rPr>
        <w:t>м</w:t>
      </w:r>
      <w:r w:rsidRPr="009E6443">
        <w:rPr>
          <w:sz w:val="32"/>
          <w:szCs w:val="32"/>
        </w:rPr>
        <w:t>ским вероучением. Более того, массы народа стали приверженцами его уч</w:t>
      </w:r>
      <w:r w:rsidRPr="009E6443">
        <w:rPr>
          <w:sz w:val="32"/>
          <w:szCs w:val="32"/>
        </w:rPr>
        <w:t>е</w:t>
      </w:r>
      <w:r w:rsidRPr="009E6443">
        <w:rPr>
          <w:sz w:val="32"/>
          <w:szCs w:val="32"/>
        </w:rPr>
        <w:t>ния, а это привело к обострению политической ситуации в Иране. Начались столкновения между мусульманами и бабидами, которые подняли восстание в 1280/1848 году. Восставшие выступили с лозунгами социальной справе</w:t>
      </w:r>
      <w:r w:rsidRPr="009E6443">
        <w:rPr>
          <w:sz w:val="32"/>
          <w:szCs w:val="32"/>
        </w:rPr>
        <w:t>д</w:t>
      </w:r>
      <w:r w:rsidRPr="009E6443">
        <w:rPr>
          <w:sz w:val="32"/>
          <w:szCs w:val="32"/>
        </w:rPr>
        <w:t>ливости и установления равенства между людьми вначале в Иране, а затем во всем мире. В числе самых фанатичных проповедников бабизма были мулла Мухаммад Али Барфуруши и женщина по имени Куррат аль-Айн. В этих условиях государство вынуждено было применить силу для наведения порядка в стране. В том же году Баб был арестован и судим, а годом позже его казнили. В 1282/1850 году восстание бабидов было полностью подавл</w:t>
      </w:r>
      <w:r w:rsidRPr="009E6443">
        <w:rPr>
          <w:sz w:val="32"/>
          <w:szCs w:val="32"/>
        </w:rPr>
        <w:t>е</w:t>
      </w:r>
      <w:r w:rsidRPr="009E6443">
        <w:rPr>
          <w:sz w:val="32"/>
          <w:szCs w:val="32"/>
        </w:rPr>
        <w:t xml:space="preserve">но. </w:t>
      </w:r>
    </w:p>
    <w:p w:rsidR="00155D70" w:rsidRPr="009E6443" w:rsidRDefault="00155D70" w:rsidP="00155D70">
      <w:pPr>
        <w:ind w:firstLine="284"/>
        <w:rPr>
          <w:sz w:val="32"/>
          <w:szCs w:val="32"/>
        </w:rPr>
      </w:pPr>
      <w:r w:rsidRPr="009E6443">
        <w:rPr>
          <w:sz w:val="32"/>
          <w:szCs w:val="32"/>
        </w:rPr>
        <w:t>Одними из</w:t>
      </w:r>
      <w:r w:rsidR="002411DD" w:rsidRPr="009E6443">
        <w:rPr>
          <w:sz w:val="32"/>
          <w:szCs w:val="32"/>
        </w:rPr>
        <w:t xml:space="preserve"> известных</w:t>
      </w:r>
      <w:r w:rsidRPr="009E6443">
        <w:rPr>
          <w:sz w:val="32"/>
          <w:szCs w:val="32"/>
        </w:rPr>
        <w:t xml:space="preserve"> учеников Баба были Субхи Азал и Бахаулла. Они эмигрировали из Ирана и основали свои школы за его пределами. Субхи Азал обосновался на Кипре и продолжал проповедь идей своего учителя. Но его последователей было немного. Бахаулла же нашел прибежище в Ираке и собрал вокруг себя многочисленных последователей (См. </w:t>
      </w:r>
      <w:r w:rsidRPr="009E6443">
        <w:rPr>
          <w:b/>
          <w:sz w:val="32"/>
          <w:szCs w:val="32"/>
        </w:rPr>
        <w:t>Беха</w:t>
      </w:r>
      <w:r w:rsidRPr="009E6443">
        <w:rPr>
          <w:b/>
          <w:sz w:val="32"/>
          <w:szCs w:val="32"/>
        </w:rPr>
        <w:t>и</w:t>
      </w:r>
      <w:r w:rsidRPr="009E6443">
        <w:rPr>
          <w:b/>
          <w:sz w:val="32"/>
          <w:szCs w:val="32"/>
        </w:rPr>
        <w:t>ты</w:t>
      </w:r>
      <w:r w:rsidRPr="009E6443">
        <w:rPr>
          <w:sz w:val="32"/>
          <w:szCs w:val="32"/>
        </w:rPr>
        <w:t xml:space="preserve">).  </w:t>
      </w:r>
    </w:p>
    <w:p w:rsidR="00155D70" w:rsidRPr="009E6443" w:rsidRDefault="00155D70" w:rsidP="00155D70">
      <w:pPr>
        <w:ind w:firstLine="284"/>
        <w:rPr>
          <w:b/>
          <w:sz w:val="32"/>
          <w:szCs w:val="32"/>
        </w:rPr>
      </w:pPr>
    </w:p>
    <w:p w:rsidR="00B837E2" w:rsidRDefault="00155D70" w:rsidP="00B837E2">
      <w:pPr>
        <w:pStyle w:val="Heading1"/>
      </w:pPr>
      <w:r w:rsidRPr="009E6443">
        <w:t>Багдади Абд аль-Кахир (ум</w:t>
      </w:r>
      <w:r w:rsidR="00B837E2">
        <w:t>. в 1037) –</w:t>
      </w:r>
    </w:p>
    <w:p w:rsidR="00155D70" w:rsidRPr="009E6443" w:rsidRDefault="00155D70" w:rsidP="00155D70">
      <w:pPr>
        <w:ind w:firstLine="284"/>
        <w:rPr>
          <w:color w:val="000000"/>
          <w:sz w:val="32"/>
          <w:szCs w:val="32"/>
        </w:rPr>
      </w:pPr>
      <w:r w:rsidRPr="009E6443">
        <w:rPr>
          <w:color w:val="000000"/>
          <w:sz w:val="32"/>
          <w:szCs w:val="32"/>
        </w:rPr>
        <w:t>известный шафиитский правовед и ашаритский каламист. Большую часть своей жизни провел в городе Ниш</w:t>
      </w:r>
      <w:r w:rsidRPr="009E6443">
        <w:rPr>
          <w:color w:val="000000"/>
          <w:sz w:val="32"/>
          <w:szCs w:val="32"/>
        </w:rPr>
        <w:t>а</w:t>
      </w:r>
      <w:r w:rsidRPr="009E6443">
        <w:rPr>
          <w:color w:val="000000"/>
          <w:sz w:val="32"/>
          <w:szCs w:val="32"/>
        </w:rPr>
        <w:t xml:space="preserve">пур в Иране. Ашаритскому каламу он обучался у Абу Исхака аль-Исфараини. </w:t>
      </w:r>
    </w:p>
    <w:p w:rsidR="00155D70" w:rsidRPr="009E6443" w:rsidRDefault="00155D70" w:rsidP="00155D70">
      <w:pPr>
        <w:ind w:firstLine="284"/>
        <w:rPr>
          <w:color w:val="000000"/>
          <w:sz w:val="32"/>
          <w:szCs w:val="32"/>
        </w:rPr>
      </w:pPr>
      <w:r w:rsidRPr="009E6443">
        <w:rPr>
          <w:color w:val="000000"/>
          <w:sz w:val="32"/>
          <w:szCs w:val="32"/>
        </w:rPr>
        <w:t>Аль-Багдади был всесторонне образованным человеком</w:t>
      </w:r>
      <w:r w:rsidR="002411DD" w:rsidRPr="009E6443">
        <w:rPr>
          <w:color w:val="000000"/>
          <w:sz w:val="32"/>
          <w:szCs w:val="32"/>
        </w:rPr>
        <w:t>,</w:t>
      </w:r>
      <w:r w:rsidRPr="009E6443">
        <w:rPr>
          <w:color w:val="000000"/>
          <w:sz w:val="32"/>
          <w:szCs w:val="32"/>
        </w:rPr>
        <w:t xml:space="preserve"> преподавал ра</w:t>
      </w:r>
      <w:r w:rsidRPr="009E6443">
        <w:rPr>
          <w:color w:val="000000"/>
          <w:sz w:val="32"/>
          <w:szCs w:val="32"/>
        </w:rPr>
        <w:t>з</w:t>
      </w:r>
      <w:r w:rsidRPr="009E6443">
        <w:rPr>
          <w:color w:val="000000"/>
          <w:sz w:val="32"/>
          <w:szCs w:val="32"/>
        </w:rPr>
        <w:t>личные науки: право, калам, математику. Пол</w:t>
      </w:r>
      <w:r w:rsidRPr="009E6443">
        <w:rPr>
          <w:color w:val="000000"/>
          <w:sz w:val="32"/>
          <w:szCs w:val="32"/>
        </w:rPr>
        <w:t>е</w:t>
      </w:r>
      <w:r w:rsidRPr="009E6443">
        <w:rPr>
          <w:color w:val="000000"/>
          <w:sz w:val="32"/>
          <w:szCs w:val="32"/>
        </w:rPr>
        <w:t>мизировал с</w:t>
      </w:r>
      <w:r w:rsidR="002411DD" w:rsidRPr="009E6443">
        <w:rPr>
          <w:color w:val="000000"/>
          <w:sz w:val="32"/>
          <w:szCs w:val="32"/>
        </w:rPr>
        <w:t xml:space="preserve"> представителями шиитов</w:t>
      </w:r>
      <w:r w:rsidRPr="009E6443">
        <w:rPr>
          <w:color w:val="000000"/>
          <w:sz w:val="32"/>
          <w:szCs w:val="32"/>
        </w:rPr>
        <w:t>, хариджит</w:t>
      </w:r>
      <w:r w:rsidR="002411DD" w:rsidRPr="009E6443">
        <w:rPr>
          <w:color w:val="000000"/>
          <w:sz w:val="32"/>
          <w:szCs w:val="32"/>
        </w:rPr>
        <w:t>ов, мутазилитов</w:t>
      </w:r>
      <w:r w:rsidRPr="009E6443">
        <w:rPr>
          <w:color w:val="000000"/>
          <w:sz w:val="32"/>
          <w:szCs w:val="32"/>
        </w:rPr>
        <w:t xml:space="preserve"> и други</w:t>
      </w:r>
      <w:r w:rsidR="002411DD" w:rsidRPr="009E6443">
        <w:rPr>
          <w:color w:val="000000"/>
          <w:sz w:val="32"/>
          <w:szCs w:val="32"/>
        </w:rPr>
        <w:t>х</w:t>
      </w:r>
      <w:r w:rsidRPr="009E6443">
        <w:rPr>
          <w:color w:val="000000"/>
          <w:sz w:val="32"/>
          <w:szCs w:val="32"/>
        </w:rPr>
        <w:t xml:space="preserve"> направлени</w:t>
      </w:r>
      <w:r w:rsidR="002411DD" w:rsidRPr="009E6443">
        <w:rPr>
          <w:color w:val="000000"/>
          <w:sz w:val="32"/>
          <w:szCs w:val="32"/>
        </w:rPr>
        <w:t>й</w:t>
      </w:r>
      <w:r w:rsidRPr="009E6443">
        <w:rPr>
          <w:color w:val="000000"/>
          <w:sz w:val="32"/>
          <w:szCs w:val="32"/>
        </w:rPr>
        <w:t xml:space="preserve"> в мусульманстве. Он также является автором книг, которые </w:t>
      </w:r>
      <w:r w:rsidR="001E5F52" w:rsidRPr="009E6443">
        <w:rPr>
          <w:color w:val="000000"/>
          <w:sz w:val="32"/>
          <w:szCs w:val="32"/>
        </w:rPr>
        <w:t>принесли</w:t>
      </w:r>
      <w:r w:rsidRPr="009E6443">
        <w:rPr>
          <w:color w:val="000000"/>
          <w:sz w:val="32"/>
          <w:szCs w:val="32"/>
        </w:rPr>
        <w:t xml:space="preserve"> ему всемирную извес</w:t>
      </w:r>
      <w:r w:rsidRPr="009E6443">
        <w:rPr>
          <w:color w:val="000000"/>
          <w:sz w:val="32"/>
          <w:szCs w:val="32"/>
        </w:rPr>
        <w:t>т</w:t>
      </w:r>
      <w:r w:rsidRPr="009E6443">
        <w:rPr>
          <w:color w:val="000000"/>
          <w:sz w:val="32"/>
          <w:szCs w:val="32"/>
        </w:rPr>
        <w:t>ность. В книге «Усуль-ад-Дин» (Основы веры) он изложил положения орт</w:t>
      </w:r>
      <w:r w:rsidRPr="009E6443">
        <w:rPr>
          <w:color w:val="000000"/>
          <w:sz w:val="32"/>
          <w:szCs w:val="32"/>
        </w:rPr>
        <w:t>о</w:t>
      </w:r>
      <w:r w:rsidRPr="009E6443">
        <w:rPr>
          <w:color w:val="000000"/>
          <w:sz w:val="32"/>
          <w:szCs w:val="32"/>
        </w:rPr>
        <w:t>доксальной религии, затронул проблемы калама и фикха. В книге «аль-Фарк Байн аль-Фирак» (Различия м</w:t>
      </w:r>
      <w:r w:rsidRPr="009E6443">
        <w:rPr>
          <w:color w:val="000000"/>
          <w:sz w:val="32"/>
          <w:szCs w:val="32"/>
        </w:rPr>
        <w:t>е</w:t>
      </w:r>
      <w:r w:rsidRPr="009E6443">
        <w:rPr>
          <w:color w:val="000000"/>
          <w:sz w:val="32"/>
          <w:szCs w:val="32"/>
        </w:rPr>
        <w:t>жду сектами) он описал воззрения различных мусульманских сект и подверг их критике с позиции ортодоксального Исл</w:t>
      </w:r>
      <w:r w:rsidRPr="009E6443">
        <w:rPr>
          <w:color w:val="000000"/>
          <w:sz w:val="32"/>
          <w:szCs w:val="32"/>
        </w:rPr>
        <w:t>а</w:t>
      </w:r>
      <w:r w:rsidRPr="009E6443">
        <w:rPr>
          <w:color w:val="000000"/>
          <w:sz w:val="32"/>
          <w:szCs w:val="32"/>
        </w:rPr>
        <w:t>ма. Третьей книгой аль-Багдади является «Китаб аль-Милал ва ан-Нихал» (Книга о религ</w:t>
      </w:r>
      <w:r w:rsidRPr="009E6443">
        <w:rPr>
          <w:color w:val="000000"/>
          <w:sz w:val="32"/>
          <w:szCs w:val="32"/>
        </w:rPr>
        <w:t>и</w:t>
      </w:r>
      <w:r w:rsidRPr="009E6443">
        <w:rPr>
          <w:color w:val="000000"/>
          <w:sz w:val="32"/>
          <w:szCs w:val="32"/>
        </w:rPr>
        <w:t>ях и сектах).</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Бада</w:t>
      </w:r>
      <w:r w:rsidRPr="009E6443">
        <w:rPr>
          <w:color w:val="000000"/>
          <w:sz w:val="32"/>
          <w:szCs w:val="32"/>
        </w:rPr>
        <w:t xml:space="preserve"> - в различных шиитских доктринах изменение Божественного пов</w:t>
      </w:r>
      <w:r w:rsidRPr="009E6443">
        <w:rPr>
          <w:color w:val="000000"/>
          <w:sz w:val="32"/>
          <w:szCs w:val="32"/>
        </w:rPr>
        <w:t>е</w:t>
      </w:r>
      <w:r w:rsidRPr="009E6443">
        <w:rPr>
          <w:color w:val="000000"/>
          <w:sz w:val="32"/>
          <w:szCs w:val="32"/>
        </w:rPr>
        <w:t>ления, вызванное изменившимися обстоятельствами или реалиями. В соо</w:t>
      </w:r>
      <w:r w:rsidRPr="009E6443">
        <w:rPr>
          <w:color w:val="000000"/>
          <w:sz w:val="32"/>
          <w:szCs w:val="32"/>
        </w:rPr>
        <w:t>т</w:t>
      </w:r>
      <w:r w:rsidRPr="009E6443">
        <w:rPr>
          <w:color w:val="000000"/>
          <w:sz w:val="32"/>
          <w:szCs w:val="32"/>
        </w:rPr>
        <w:t>ветствии с этим, шиитский имам мог на протяжении времени высказать ра</w:t>
      </w:r>
      <w:r w:rsidRPr="009E6443">
        <w:rPr>
          <w:color w:val="000000"/>
          <w:sz w:val="32"/>
          <w:szCs w:val="32"/>
        </w:rPr>
        <w:t>з</w:t>
      </w:r>
      <w:r w:rsidRPr="009E6443">
        <w:rPr>
          <w:color w:val="000000"/>
          <w:sz w:val="32"/>
          <w:szCs w:val="32"/>
        </w:rPr>
        <w:t>личные, порой противоположные мнения по одной и той же проблеме. Если такое имело место, то считалось, что Божественное повел</w:t>
      </w:r>
      <w:r w:rsidRPr="009E6443">
        <w:rPr>
          <w:color w:val="000000"/>
          <w:sz w:val="32"/>
          <w:szCs w:val="32"/>
        </w:rPr>
        <w:t>е</w:t>
      </w:r>
      <w:r w:rsidRPr="009E6443">
        <w:rPr>
          <w:color w:val="000000"/>
          <w:sz w:val="32"/>
          <w:szCs w:val="32"/>
        </w:rPr>
        <w:t>ние изменилось. Это положение шиитской доктрины отвергается сунни</w:t>
      </w:r>
      <w:r w:rsidRPr="009E6443">
        <w:rPr>
          <w:color w:val="000000"/>
          <w:sz w:val="32"/>
          <w:szCs w:val="32"/>
        </w:rPr>
        <w:t>з</w:t>
      </w:r>
      <w:r w:rsidRPr="009E6443">
        <w:rPr>
          <w:color w:val="000000"/>
          <w:sz w:val="32"/>
          <w:szCs w:val="32"/>
        </w:rPr>
        <w:t>мом.</w:t>
      </w:r>
    </w:p>
    <w:p w:rsidR="00155D70" w:rsidRPr="009E6443" w:rsidRDefault="00155D70" w:rsidP="00155D70">
      <w:pPr>
        <w:ind w:firstLine="284"/>
        <w:rPr>
          <w:b/>
          <w:sz w:val="32"/>
          <w:szCs w:val="32"/>
        </w:rPr>
      </w:pPr>
    </w:p>
    <w:p w:rsidR="00155D70" w:rsidRPr="009E6443" w:rsidRDefault="00155D70" w:rsidP="00B837E2">
      <w:pPr>
        <w:pStyle w:val="Heading1"/>
      </w:pPr>
      <w:r w:rsidRPr="009E6443">
        <w:t xml:space="preserve">Бадави Ахмад - См. Бадавиты.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Бадавиты</w:t>
      </w:r>
      <w:r w:rsidRPr="009E6443">
        <w:rPr>
          <w:sz w:val="32"/>
          <w:szCs w:val="32"/>
        </w:rPr>
        <w:t xml:space="preserve"> - последователи одного из основных суфийских тарикатов. Их также называют ахмадитами. Основателем ордена является Ахмад Бадави (ум. в 675/1276). Он родился в Фесе (территория современного Марокко). Первон</w:t>
      </w:r>
      <w:r w:rsidRPr="009E6443">
        <w:rPr>
          <w:sz w:val="32"/>
          <w:szCs w:val="32"/>
        </w:rPr>
        <w:t>а</w:t>
      </w:r>
      <w:r w:rsidRPr="009E6443">
        <w:rPr>
          <w:sz w:val="32"/>
          <w:szCs w:val="32"/>
        </w:rPr>
        <w:t>чально изучал Коран, хадисы и мусульманское право. Затем занялся проблемами тасаввуфа, посетил могилы Абд аль-Кадира аль-Джилани и А</w:t>
      </w:r>
      <w:r w:rsidRPr="009E6443">
        <w:rPr>
          <w:sz w:val="32"/>
          <w:szCs w:val="32"/>
        </w:rPr>
        <w:t>х</w:t>
      </w:r>
      <w:r w:rsidRPr="009E6443">
        <w:rPr>
          <w:sz w:val="32"/>
          <w:szCs w:val="32"/>
        </w:rPr>
        <w:t xml:space="preserve">мада ар-Рифаи. Его шейхом был известный </w:t>
      </w:r>
      <w:r w:rsidR="00D83F64" w:rsidRPr="009E6443">
        <w:rPr>
          <w:sz w:val="32"/>
          <w:szCs w:val="32"/>
        </w:rPr>
        <w:t>мутасаввиф</w:t>
      </w:r>
      <w:r w:rsidRPr="009E6443">
        <w:rPr>
          <w:sz w:val="32"/>
          <w:szCs w:val="32"/>
        </w:rPr>
        <w:t xml:space="preserve"> Бадр ад-Дин Хасан </w:t>
      </w:r>
      <w:r w:rsidR="001E5F52" w:rsidRPr="009E6443">
        <w:rPr>
          <w:sz w:val="32"/>
          <w:szCs w:val="32"/>
        </w:rPr>
        <w:t>аль-Магриби. Значительную</w:t>
      </w:r>
      <w:r w:rsidRPr="009E6443">
        <w:rPr>
          <w:sz w:val="32"/>
          <w:szCs w:val="32"/>
        </w:rPr>
        <w:t xml:space="preserve"> часть своей жизни Ахмад Бадави провел в ег</w:t>
      </w:r>
      <w:r w:rsidRPr="009E6443">
        <w:rPr>
          <w:sz w:val="32"/>
          <w:szCs w:val="32"/>
        </w:rPr>
        <w:t>и</w:t>
      </w:r>
      <w:r w:rsidRPr="009E6443">
        <w:rPr>
          <w:sz w:val="32"/>
          <w:szCs w:val="32"/>
        </w:rPr>
        <w:t>петском городе Танта, в котором находится его могила. Выдающийся ма</w:t>
      </w:r>
      <w:r w:rsidRPr="009E6443">
        <w:rPr>
          <w:sz w:val="32"/>
          <w:szCs w:val="32"/>
        </w:rPr>
        <w:t>м</w:t>
      </w:r>
      <w:r w:rsidRPr="009E6443">
        <w:rPr>
          <w:sz w:val="32"/>
          <w:szCs w:val="32"/>
        </w:rPr>
        <w:t xml:space="preserve">люкский султан Бейбарс очень уважал его. От Ахмада Бадави сохранились книги ордена. </w:t>
      </w:r>
    </w:p>
    <w:p w:rsidR="00155D70" w:rsidRPr="009E6443" w:rsidRDefault="00155D70" w:rsidP="00155D70">
      <w:pPr>
        <w:ind w:firstLine="284"/>
        <w:rPr>
          <w:sz w:val="32"/>
          <w:szCs w:val="32"/>
        </w:rPr>
      </w:pPr>
      <w:r w:rsidRPr="009E6443">
        <w:rPr>
          <w:sz w:val="32"/>
          <w:szCs w:val="32"/>
        </w:rPr>
        <w:t>Орден бадавитов был вторым после шазилизма распространенным тарик</w:t>
      </w:r>
      <w:r w:rsidRPr="009E6443">
        <w:rPr>
          <w:sz w:val="32"/>
          <w:szCs w:val="32"/>
        </w:rPr>
        <w:t>а</w:t>
      </w:r>
      <w:r w:rsidRPr="009E6443">
        <w:rPr>
          <w:sz w:val="32"/>
          <w:szCs w:val="32"/>
        </w:rPr>
        <w:t>том в Египте и играл важную роль в общес</w:t>
      </w:r>
      <w:r w:rsidRPr="009E6443">
        <w:rPr>
          <w:sz w:val="32"/>
          <w:szCs w:val="32"/>
        </w:rPr>
        <w:t>т</w:t>
      </w:r>
      <w:r w:rsidRPr="009E6443">
        <w:rPr>
          <w:sz w:val="32"/>
          <w:szCs w:val="32"/>
        </w:rPr>
        <w:t>венной жизни страны. Однако за его пределами он не получил распростран</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sz w:val="32"/>
          <w:szCs w:val="32"/>
        </w:rPr>
        <w:t xml:space="preserve">Свою цепь духовной преемственности (сильсилу) бадавиты ведут от Али ибн Абу Талиба. Бадави был также первым шейхом, который говорил о «Мухаммадовом свете» (См. </w:t>
      </w:r>
      <w:r w:rsidRPr="009E6443">
        <w:rPr>
          <w:b/>
          <w:sz w:val="32"/>
          <w:szCs w:val="32"/>
        </w:rPr>
        <w:t>Нур аль-Мухаммади</w:t>
      </w:r>
      <w:r w:rsidRPr="009E6443">
        <w:rPr>
          <w:sz w:val="32"/>
          <w:szCs w:val="32"/>
        </w:rPr>
        <w:t xml:space="preserve">). По этим </w:t>
      </w:r>
      <w:r w:rsidR="001E5F52" w:rsidRPr="009E6443">
        <w:rPr>
          <w:sz w:val="32"/>
          <w:szCs w:val="32"/>
        </w:rPr>
        <w:t>причинам</w:t>
      </w:r>
      <w:r w:rsidRPr="009E6443">
        <w:rPr>
          <w:sz w:val="32"/>
          <w:szCs w:val="32"/>
        </w:rPr>
        <w:t xml:space="preserve"> н</w:t>
      </w:r>
      <w:r w:rsidRPr="009E6443">
        <w:rPr>
          <w:sz w:val="32"/>
          <w:szCs w:val="32"/>
        </w:rPr>
        <w:t>е</w:t>
      </w:r>
      <w:r w:rsidRPr="009E6443">
        <w:rPr>
          <w:sz w:val="32"/>
          <w:szCs w:val="32"/>
        </w:rPr>
        <w:t>которые люди усматривают в деятельности этого тариката признаки алави</w:t>
      </w:r>
      <w:r w:rsidRPr="009E6443">
        <w:rPr>
          <w:sz w:val="32"/>
          <w:szCs w:val="32"/>
        </w:rPr>
        <w:t>з</w:t>
      </w:r>
      <w:r w:rsidRPr="009E6443">
        <w:rPr>
          <w:sz w:val="32"/>
          <w:szCs w:val="32"/>
        </w:rPr>
        <w:t xml:space="preserve">ма (См. </w:t>
      </w:r>
      <w:r w:rsidRPr="009E6443">
        <w:rPr>
          <w:b/>
          <w:sz w:val="32"/>
          <w:szCs w:val="32"/>
        </w:rPr>
        <w:t>Нусайриты</w:t>
      </w:r>
      <w:r w:rsidRPr="009E6443">
        <w:rPr>
          <w:sz w:val="32"/>
          <w:szCs w:val="32"/>
        </w:rPr>
        <w:t xml:space="preserve">). </w:t>
      </w:r>
      <w:r w:rsidR="001E5F52" w:rsidRPr="009E6443">
        <w:rPr>
          <w:sz w:val="32"/>
          <w:szCs w:val="32"/>
        </w:rPr>
        <w:t>Хирка, кот</w:t>
      </w:r>
      <w:r w:rsidR="001E5F52" w:rsidRPr="009E6443">
        <w:rPr>
          <w:sz w:val="32"/>
          <w:szCs w:val="32"/>
        </w:rPr>
        <w:t>о</w:t>
      </w:r>
      <w:r w:rsidR="001E5F52" w:rsidRPr="009E6443">
        <w:rPr>
          <w:sz w:val="32"/>
          <w:szCs w:val="32"/>
        </w:rPr>
        <w:t xml:space="preserve">рую носили дервиши, и другие символы тариката были красного цвета. </w:t>
      </w:r>
      <w:r w:rsidRPr="009E6443">
        <w:rPr>
          <w:sz w:val="32"/>
          <w:szCs w:val="32"/>
        </w:rPr>
        <w:t>Красная повязка была и на колпаке с</w:t>
      </w:r>
      <w:r w:rsidRPr="009E6443">
        <w:rPr>
          <w:sz w:val="32"/>
          <w:szCs w:val="32"/>
        </w:rPr>
        <w:t>у</w:t>
      </w:r>
      <w:r w:rsidRPr="009E6443">
        <w:rPr>
          <w:sz w:val="32"/>
          <w:szCs w:val="32"/>
        </w:rPr>
        <w:t>фиев. Зикр ордена первоначально был тихим. Однако позднее практиковались и громкие зикры</w:t>
      </w:r>
      <w:r w:rsidR="00D06C30" w:rsidRPr="009E6443">
        <w:rPr>
          <w:sz w:val="32"/>
          <w:szCs w:val="32"/>
        </w:rPr>
        <w:t xml:space="preserve"> (См. </w:t>
      </w:r>
      <w:r w:rsidR="00D06C30" w:rsidRPr="009E6443">
        <w:rPr>
          <w:b/>
          <w:sz w:val="32"/>
          <w:szCs w:val="32"/>
        </w:rPr>
        <w:t>Зикр</w:t>
      </w:r>
      <w:r w:rsidR="00D06C30" w:rsidRPr="009E6443">
        <w:rPr>
          <w:sz w:val="32"/>
          <w:szCs w:val="32"/>
        </w:rPr>
        <w:t>)</w:t>
      </w:r>
      <w:r w:rsidRPr="009E6443">
        <w:rPr>
          <w:sz w:val="32"/>
          <w:szCs w:val="32"/>
        </w:rPr>
        <w:t>. Суфии их произ</w:t>
      </w:r>
      <w:r w:rsidR="00D06C30" w:rsidRPr="009E6443">
        <w:rPr>
          <w:sz w:val="32"/>
          <w:szCs w:val="32"/>
        </w:rPr>
        <w:t>носили стоя, либо сидя и входя</w:t>
      </w:r>
      <w:r w:rsidRPr="009E6443">
        <w:rPr>
          <w:sz w:val="32"/>
          <w:szCs w:val="32"/>
        </w:rPr>
        <w:t xml:space="preserve"> в состояние религио</w:t>
      </w:r>
      <w:r w:rsidRPr="009E6443">
        <w:rPr>
          <w:sz w:val="32"/>
          <w:szCs w:val="32"/>
        </w:rPr>
        <w:t>з</w:t>
      </w:r>
      <w:r w:rsidRPr="009E6443">
        <w:rPr>
          <w:sz w:val="32"/>
          <w:szCs w:val="32"/>
        </w:rPr>
        <w:t>ного транса.</w:t>
      </w:r>
    </w:p>
    <w:p w:rsidR="00155D70" w:rsidRPr="009E6443" w:rsidRDefault="00155D70" w:rsidP="00155D70">
      <w:pPr>
        <w:ind w:firstLine="284"/>
        <w:rPr>
          <w:sz w:val="32"/>
          <w:szCs w:val="32"/>
        </w:rPr>
      </w:pPr>
      <w:r w:rsidRPr="009E6443">
        <w:rPr>
          <w:sz w:val="32"/>
          <w:szCs w:val="32"/>
        </w:rPr>
        <w:t>Большую роль в распространении и развитии ордена бадавитов после А</w:t>
      </w:r>
      <w:r w:rsidRPr="009E6443">
        <w:rPr>
          <w:sz w:val="32"/>
          <w:szCs w:val="32"/>
        </w:rPr>
        <w:t>х</w:t>
      </w:r>
      <w:r w:rsidRPr="009E6443">
        <w:rPr>
          <w:sz w:val="32"/>
          <w:szCs w:val="32"/>
        </w:rPr>
        <w:t>мада Бадави сыграл А</w:t>
      </w:r>
      <w:r w:rsidRPr="009E6443">
        <w:rPr>
          <w:sz w:val="32"/>
          <w:szCs w:val="32"/>
        </w:rPr>
        <w:t>б</w:t>
      </w:r>
      <w:r w:rsidRPr="009E6443">
        <w:rPr>
          <w:sz w:val="32"/>
          <w:szCs w:val="32"/>
        </w:rPr>
        <w:t>дулал (ум. в 733/1332)</w:t>
      </w:r>
    </w:p>
    <w:p w:rsidR="00155D70" w:rsidRPr="009E6443" w:rsidRDefault="00155D70" w:rsidP="00155D70">
      <w:pPr>
        <w:ind w:firstLine="284"/>
        <w:rPr>
          <w:sz w:val="32"/>
          <w:szCs w:val="32"/>
        </w:rPr>
      </w:pPr>
      <w:r w:rsidRPr="009E6443">
        <w:rPr>
          <w:sz w:val="32"/>
          <w:szCs w:val="32"/>
        </w:rPr>
        <w:t>Самым большим праздником тариката является день рождения Ахмада Бадави, которое проводится в последнюю нед</w:t>
      </w:r>
      <w:r w:rsidRPr="009E6443">
        <w:rPr>
          <w:sz w:val="32"/>
          <w:szCs w:val="32"/>
        </w:rPr>
        <w:t>е</w:t>
      </w:r>
      <w:r w:rsidRPr="009E6443">
        <w:rPr>
          <w:sz w:val="32"/>
          <w:szCs w:val="32"/>
        </w:rPr>
        <w:t>лю месяца Зульхиджа.</w:t>
      </w:r>
    </w:p>
    <w:p w:rsidR="00155D70" w:rsidRPr="009E6443" w:rsidRDefault="00155D70" w:rsidP="00155D70">
      <w:pPr>
        <w:ind w:firstLine="284"/>
        <w:rPr>
          <w:sz w:val="32"/>
          <w:szCs w:val="32"/>
        </w:rPr>
      </w:pPr>
      <w:r w:rsidRPr="009E6443">
        <w:rPr>
          <w:sz w:val="32"/>
          <w:szCs w:val="32"/>
        </w:rPr>
        <w:t>Наиболее известными ветвями бадавизма являются инбаиты, мунавиты, сут</w:t>
      </w:r>
      <w:r w:rsidRPr="009E6443">
        <w:rPr>
          <w:sz w:val="32"/>
          <w:szCs w:val="32"/>
        </w:rPr>
        <w:t>у</w:t>
      </w:r>
      <w:r w:rsidRPr="009E6443">
        <w:rPr>
          <w:sz w:val="32"/>
          <w:szCs w:val="32"/>
        </w:rPr>
        <w:t>хиты и баййумиты.</w:t>
      </w:r>
    </w:p>
    <w:p w:rsidR="00155D70" w:rsidRPr="009E6443" w:rsidRDefault="00155D70" w:rsidP="00155D70">
      <w:pPr>
        <w:ind w:firstLine="284"/>
        <w:rPr>
          <w:b/>
          <w:sz w:val="32"/>
          <w:szCs w:val="32"/>
        </w:rPr>
      </w:pPr>
    </w:p>
    <w:p w:rsidR="00155D70" w:rsidRPr="009E6443" w:rsidRDefault="00155D70" w:rsidP="00B837E2">
      <w:pPr>
        <w:pStyle w:val="Heading1"/>
      </w:pPr>
      <w:r w:rsidRPr="009E6443">
        <w:t>Бадиуззаман - См. Нурси Саид.</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Бадр </w:t>
      </w:r>
      <w:r w:rsidRPr="009E6443">
        <w:rPr>
          <w:sz w:val="32"/>
          <w:szCs w:val="32"/>
        </w:rPr>
        <w:t>- название местности между Меккой и Мединой. На этом месте во 2 году хиджры состоялось первое крупное сражение между мекканскими язычниками и мусульманами. Несмотря на численое превосходство язычн</w:t>
      </w:r>
      <w:r w:rsidRPr="009E6443">
        <w:rPr>
          <w:sz w:val="32"/>
          <w:szCs w:val="32"/>
        </w:rPr>
        <w:t>и</w:t>
      </w:r>
      <w:r w:rsidRPr="009E6443">
        <w:rPr>
          <w:sz w:val="32"/>
          <w:szCs w:val="32"/>
        </w:rPr>
        <w:t>ков, мусульманам удалось одержать в этом сражении победу. Эта победа имела исключительное значение для всей последующей истории Ислама. Об этом сражении упоминается в Коране: «Было для вас знамение в двух отр</w:t>
      </w:r>
      <w:r w:rsidRPr="009E6443">
        <w:rPr>
          <w:sz w:val="32"/>
          <w:szCs w:val="32"/>
        </w:rPr>
        <w:t>я</w:t>
      </w:r>
      <w:r w:rsidRPr="009E6443">
        <w:rPr>
          <w:sz w:val="32"/>
          <w:szCs w:val="32"/>
        </w:rPr>
        <w:t>дах, которые встретились: один о</w:t>
      </w:r>
      <w:r w:rsidRPr="009E6443">
        <w:rPr>
          <w:sz w:val="32"/>
          <w:szCs w:val="32"/>
        </w:rPr>
        <w:t>т</w:t>
      </w:r>
      <w:r w:rsidRPr="009E6443">
        <w:rPr>
          <w:sz w:val="32"/>
          <w:szCs w:val="32"/>
        </w:rPr>
        <w:t>ряд сражается на пути Аллаха, а другой - неверный. И увидели они их на взгляд вдвойне большими, чем они были. Ведь Аллах подкрепляет своей мощью, кого пожелает» (3: 13).</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Бай’</w:t>
      </w:r>
      <w:r w:rsidRPr="009E6443">
        <w:rPr>
          <w:sz w:val="32"/>
          <w:szCs w:val="32"/>
        </w:rPr>
        <w:t xml:space="preserve"> - в исламском праве процесс купли и продажи, обмен одного товара на другой, торговая сделка.</w:t>
      </w:r>
      <w:r w:rsidRPr="009E6443">
        <w:rPr>
          <w:b/>
          <w:sz w:val="32"/>
          <w:szCs w:val="32"/>
        </w:rPr>
        <w:t xml:space="preserve"> </w:t>
      </w:r>
      <w:r w:rsidRPr="009E6443">
        <w:rPr>
          <w:sz w:val="32"/>
          <w:szCs w:val="32"/>
        </w:rPr>
        <w:t>Бай’ становится действительной при наличии «иджаба» (формулировка «Я продал этот товар тебе») и «кабула» (формул</w:t>
      </w:r>
      <w:r w:rsidRPr="009E6443">
        <w:rPr>
          <w:sz w:val="32"/>
          <w:szCs w:val="32"/>
        </w:rPr>
        <w:t>и</w:t>
      </w:r>
      <w:r w:rsidRPr="009E6443">
        <w:rPr>
          <w:sz w:val="32"/>
          <w:szCs w:val="32"/>
        </w:rPr>
        <w:t>ровка «Я купил, принял и остался доволен»). После этого сделка вступает в силу и не может быть ра</w:t>
      </w:r>
      <w:r w:rsidRPr="009E6443">
        <w:rPr>
          <w:sz w:val="32"/>
          <w:szCs w:val="32"/>
        </w:rPr>
        <w:t>с</w:t>
      </w:r>
      <w:r w:rsidRPr="009E6443">
        <w:rPr>
          <w:sz w:val="32"/>
          <w:szCs w:val="32"/>
        </w:rPr>
        <w:t>торгнута в одностороннем порядке. Однако, если возможность возврата, при определенных обстоятельствах, была заранее оговорена, то купленный товар м</w:t>
      </w:r>
      <w:r w:rsidRPr="009E6443">
        <w:rPr>
          <w:sz w:val="32"/>
          <w:szCs w:val="32"/>
        </w:rPr>
        <w:t>о</w:t>
      </w:r>
      <w:r w:rsidRPr="009E6443">
        <w:rPr>
          <w:sz w:val="32"/>
          <w:szCs w:val="32"/>
        </w:rPr>
        <w:t>жет быть возвращен.</w:t>
      </w:r>
    </w:p>
    <w:p w:rsidR="00155D70" w:rsidRPr="009E6443" w:rsidRDefault="00155D70" w:rsidP="00155D70">
      <w:pPr>
        <w:ind w:firstLine="284"/>
        <w:rPr>
          <w:sz w:val="32"/>
          <w:szCs w:val="32"/>
        </w:rPr>
      </w:pPr>
      <w:r w:rsidRPr="009E6443">
        <w:rPr>
          <w:sz w:val="32"/>
          <w:szCs w:val="32"/>
        </w:rPr>
        <w:t>Условиями (шартами) купли-продажи являются:</w:t>
      </w:r>
    </w:p>
    <w:p w:rsidR="00155D70" w:rsidRPr="009E6443" w:rsidRDefault="00155D70" w:rsidP="00155D70">
      <w:pPr>
        <w:ind w:firstLine="284"/>
        <w:rPr>
          <w:sz w:val="32"/>
          <w:szCs w:val="32"/>
        </w:rPr>
      </w:pPr>
      <w:r w:rsidRPr="009E6443">
        <w:rPr>
          <w:sz w:val="32"/>
          <w:szCs w:val="32"/>
        </w:rPr>
        <w:t>- Взаимное согласие продавца и покупателя;</w:t>
      </w:r>
    </w:p>
    <w:p w:rsidR="00155D70" w:rsidRPr="009E6443" w:rsidRDefault="00155D70" w:rsidP="00155D70">
      <w:pPr>
        <w:ind w:firstLine="284"/>
        <w:rPr>
          <w:sz w:val="32"/>
          <w:szCs w:val="32"/>
        </w:rPr>
      </w:pPr>
      <w:r w:rsidRPr="009E6443">
        <w:rPr>
          <w:sz w:val="32"/>
          <w:szCs w:val="32"/>
        </w:rPr>
        <w:t>- Они должны быть в здравом рассудке, свободными и совершеннолетн</w:t>
      </w:r>
      <w:r w:rsidRPr="009E6443">
        <w:rPr>
          <w:sz w:val="32"/>
          <w:szCs w:val="32"/>
        </w:rPr>
        <w:t>и</w:t>
      </w:r>
      <w:r w:rsidRPr="009E6443">
        <w:rPr>
          <w:sz w:val="32"/>
          <w:szCs w:val="32"/>
        </w:rPr>
        <w:t>ми;</w:t>
      </w:r>
    </w:p>
    <w:p w:rsidR="00155D70" w:rsidRPr="009E6443" w:rsidRDefault="00155D70" w:rsidP="00155D70">
      <w:pPr>
        <w:ind w:firstLine="284"/>
        <w:rPr>
          <w:sz w:val="32"/>
          <w:szCs w:val="32"/>
        </w:rPr>
      </w:pPr>
      <w:r w:rsidRPr="009E6443">
        <w:rPr>
          <w:sz w:val="32"/>
          <w:szCs w:val="32"/>
        </w:rPr>
        <w:t>- Продаваемый товар должен быть дозволенным с точки зрения шариата. Нельзя продавать такие запрещенные товары, как свинина, спиртные напи</w:t>
      </w:r>
      <w:r w:rsidRPr="009E6443">
        <w:rPr>
          <w:sz w:val="32"/>
          <w:szCs w:val="32"/>
        </w:rPr>
        <w:t>т</w:t>
      </w:r>
      <w:r w:rsidRPr="009E6443">
        <w:rPr>
          <w:sz w:val="32"/>
          <w:szCs w:val="32"/>
        </w:rPr>
        <w:t>ки;</w:t>
      </w:r>
    </w:p>
    <w:p w:rsidR="00155D70" w:rsidRPr="009E6443" w:rsidRDefault="00155D70" w:rsidP="00155D70">
      <w:pPr>
        <w:ind w:firstLine="284"/>
        <w:rPr>
          <w:sz w:val="32"/>
          <w:szCs w:val="32"/>
        </w:rPr>
      </w:pPr>
      <w:r w:rsidRPr="009E6443">
        <w:rPr>
          <w:sz w:val="32"/>
          <w:szCs w:val="32"/>
        </w:rPr>
        <w:t>- Продавец должен иметь право продать покупателю товар;</w:t>
      </w:r>
    </w:p>
    <w:p w:rsidR="00155D70" w:rsidRPr="009E6443" w:rsidRDefault="00155D70" w:rsidP="00155D70">
      <w:pPr>
        <w:ind w:firstLine="284"/>
        <w:rPr>
          <w:sz w:val="32"/>
          <w:szCs w:val="32"/>
        </w:rPr>
      </w:pPr>
      <w:r w:rsidRPr="009E6443">
        <w:rPr>
          <w:sz w:val="32"/>
          <w:szCs w:val="32"/>
        </w:rPr>
        <w:t>- Цена товара должна быть точно определена и товар должен быть вним</w:t>
      </w:r>
      <w:r w:rsidRPr="009E6443">
        <w:rPr>
          <w:sz w:val="32"/>
          <w:szCs w:val="32"/>
        </w:rPr>
        <w:t>а</w:t>
      </w:r>
      <w:r w:rsidRPr="009E6443">
        <w:rPr>
          <w:sz w:val="32"/>
          <w:szCs w:val="32"/>
        </w:rPr>
        <w:t>тельно осмотрен покуп</w:t>
      </w:r>
      <w:r w:rsidRPr="009E6443">
        <w:rPr>
          <w:sz w:val="32"/>
          <w:szCs w:val="32"/>
        </w:rPr>
        <w:t>а</w:t>
      </w:r>
      <w:r w:rsidRPr="009E6443">
        <w:rPr>
          <w:sz w:val="32"/>
          <w:szCs w:val="32"/>
        </w:rPr>
        <w:t>телем.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Бай’а (I)</w:t>
      </w:r>
      <w:r w:rsidRPr="009E6443">
        <w:rPr>
          <w:sz w:val="32"/>
          <w:szCs w:val="32"/>
        </w:rPr>
        <w:t xml:space="preserve"> - в исламском праве принятие чьей-либо власти и руководства. Осуществляется путем </w:t>
      </w:r>
      <w:r w:rsidR="001E5F52" w:rsidRPr="009E6443">
        <w:rPr>
          <w:sz w:val="32"/>
          <w:szCs w:val="32"/>
        </w:rPr>
        <w:t>рукопожатия,</w:t>
      </w:r>
      <w:r w:rsidRPr="009E6443">
        <w:rPr>
          <w:sz w:val="32"/>
          <w:szCs w:val="32"/>
        </w:rPr>
        <w:t xml:space="preserve"> при к</w:t>
      </w:r>
      <w:r w:rsidRPr="009E6443">
        <w:rPr>
          <w:sz w:val="32"/>
          <w:szCs w:val="32"/>
        </w:rPr>
        <w:t>о</w:t>
      </w:r>
      <w:r w:rsidRPr="009E6443">
        <w:rPr>
          <w:sz w:val="32"/>
          <w:szCs w:val="32"/>
        </w:rPr>
        <w:t>тором дается клятва верности. Именно так принимал клятвы от своих сподвижников пророк Муха</w:t>
      </w:r>
      <w:r w:rsidRPr="009E6443">
        <w:rPr>
          <w:sz w:val="32"/>
          <w:szCs w:val="32"/>
        </w:rPr>
        <w:t>м</w:t>
      </w:r>
      <w:r w:rsidRPr="009E6443">
        <w:rPr>
          <w:sz w:val="32"/>
          <w:szCs w:val="32"/>
        </w:rPr>
        <w:t xml:space="preserve">мад. </w:t>
      </w:r>
    </w:p>
    <w:p w:rsidR="00155D70" w:rsidRPr="009E6443" w:rsidRDefault="00155D70" w:rsidP="00155D70">
      <w:pPr>
        <w:ind w:firstLine="284"/>
        <w:rPr>
          <w:sz w:val="32"/>
          <w:szCs w:val="32"/>
        </w:rPr>
      </w:pPr>
      <w:r w:rsidRPr="009E6443">
        <w:rPr>
          <w:sz w:val="32"/>
          <w:szCs w:val="32"/>
        </w:rPr>
        <w:t xml:space="preserve">Первым человеком в мусульманской общине, которому была дана клятва верности, как руководителю, был сам Мухаммад. Эта присяга </w:t>
      </w:r>
      <w:r w:rsidR="001E5F52" w:rsidRPr="009E6443">
        <w:rPr>
          <w:sz w:val="32"/>
          <w:szCs w:val="32"/>
        </w:rPr>
        <w:t>получила</w:t>
      </w:r>
      <w:r w:rsidRPr="009E6443">
        <w:rPr>
          <w:sz w:val="32"/>
          <w:szCs w:val="32"/>
        </w:rPr>
        <w:t xml:space="preserve"> н</w:t>
      </w:r>
      <w:r w:rsidRPr="009E6443">
        <w:rPr>
          <w:sz w:val="32"/>
          <w:szCs w:val="32"/>
        </w:rPr>
        <w:t>а</w:t>
      </w:r>
      <w:r w:rsidRPr="009E6443">
        <w:rPr>
          <w:sz w:val="32"/>
          <w:szCs w:val="32"/>
        </w:rPr>
        <w:t xml:space="preserve">звание «Бай’а в Акабе» (см. </w:t>
      </w:r>
      <w:r w:rsidRPr="009E6443">
        <w:rPr>
          <w:b/>
          <w:sz w:val="32"/>
          <w:szCs w:val="32"/>
        </w:rPr>
        <w:t>Акаба</w:t>
      </w:r>
      <w:r w:rsidRPr="009E6443">
        <w:rPr>
          <w:sz w:val="32"/>
          <w:szCs w:val="32"/>
        </w:rPr>
        <w:t>). Термин «Бай’а» встречается в аяте К</w:t>
      </w:r>
      <w:r w:rsidRPr="009E6443">
        <w:rPr>
          <w:sz w:val="32"/>
          <w:szCs w:val="32"/>
        </w:rPr>
        <w:t>о</w:t>
      </w:r>
      <w:r w:rsidRPr="009E6443">
        <w:rPr>
          <w:sz w:val="32"/>
          <w:szCs w:val="32"/>
        </w:rPr>
        <w:t>рана 60:12.</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Бай’а (II)</w:t>
      </w:r>
      <w:r w:rsidRPr="009E6443">
        <w:rPr>
          <w:sz w:val="32"/>
          <w:szCs w:val="32"/>
        </w:rPr>
        <w:t xml:space="preserve"> - в суфизме клятва, которую дает ученик (мюрид) своему учит</w:t>
      </w:r>
      <w:r w:rsidRPr="009E6443">
        <w:rPr>
          <w:sz w:val="32"/>
          <w:szCs w:val="32"/>
        </w:rPr>
        <w:t>е</w:t>
      </w:r>
      <w:r w:rsidRPr="009E6443">
        <w:rPr>
          <w:sz w:val="32"/>
          <w:szCs w:val="32"/>
        </w:rPr>
        <w:t>лю (муршиду) о том, что он останется верен ему и будет выполнять все его указания. Основанием для бай’а считаются примеры из жизни пророка М</w:t>
      </w:r>
      <w:r w:rsidRPr="009E6443">
        <w:rPr>
          <w:sz w:val="32"/>
          <w:szCs w:val="32"/>
        </w:rPr>
        <w:t>у</w:t>
      </w:r>
      <w:r w:rsidRPr="009E6443">
        <w:rPr>
          <w:sz w:val="32"/>
          <w:szCs w:val="32"/>
        </w:rPr>
        <w:t>хаммада, когда он перед совершением различных дел принимал клятву ве</w:t>
      </w:r>
      <w:r w:rsidRPr="009E6443">
        <w:rPr>
          <w:sz w:val="32"/>
          <w:szCs w:val="32"/>
        </w:rPr>
        <w:t>р</w:t>
      </w:r>
      <w:r w:rsidRPr="009E6443">
        <w:rPr>
          <w:sz w:val="32"/>
          <w:szCs w:val="32"/>
        </w:rPr>
        <w:t>ности от своих сподвижн</w:t>
      </w:r>
      <w:r w:rsidRPr="009E6443">
        <w:rPr>
          <w:sz w:val="32"/>
          <w:szCs w:val="32"/>
        </w:rPr>
        <w:t>и</w:t>
      </w:r>
      <w:r w:rsidRPr="009E6443">
        <w:rPr>
          <w:sz w:val="32"/>
          <w:szCs w:val="32"/>
        </w:rPr>
        <w:t xml:space="preserve">ков. </w:t>
      </w:r>
    </w:p>
    <w:p w:rsidR="00155D70" w:rsidRPr="009E6443" w:rsidRDefault="00155D70" w:rsidP="00155D70">
      <w:pPr>
        <w:ind w:firstLine="284"/>
        <w:rPr>
          <w:sz w:val="32"/>
          <w:szCs w:val="32"/>
        </w:rPr>
      </w:pPr>
      <w:r w:rsidRPr="009E6443">
        <w:rPr>
          <w:sz w:val="32"/>
          <w:szCs w:val="32"/>
        </w:rPr>
        <w:t>Процедура бай’а почти во всех суфийских тарикатах одна и та же. Ж</w:t>
      </w:r>
      <w:r w:rsidRPr="009E6443">
        <w:rPr>
          <w:sz w:val="32"/>
          <w:szCs w:val="32"/>
        </w:rPr>
        <w:t>е</w:t>
      </w:r>
      <w:r w:rsidRPr="009E6443">
        <w:rPr>
          <w:sz w:val="32"/>
          <w:szCs w:val="32"/>
        </w:rPr>
        <w:t>лающий поступить в тарикат и начать свой духовный путь ищет учителя. После того, как он находит его, учитель решает, насколько целесообразно принимать этого ч</w:t>
      </w:r>
      <w:r w:rsidRPr="009E6443">
        <w:rPr>
          <w:sz w:val="32"/>
          <w:szCs w:val="32"/>
        </w:rPr>
        <w:t>е</w:t>
      </w:r>
      <w:r w:rsidRPr="009E6443">
        <w:rPr>
          <w:sz w:val="32"/>
          <w:szCs w:val="32"/>
        </w:rPr>
        <w:t xml:space="preserve">ловека в тарикат. </w:t>
      </w:r>
    </w:p>
    <w:p w:rsidR="00155D70" w:rsidRPr="009E6443" w:rsidRDefault="00155D70" w:rsidP="00155D70">
      <w:pPr>
        <w:ind w:firstLine="284"/>
        <w:rPr>
          <w:sz w:val="32"/>
          <w:szCs w:val="32"/>
        </w:rPr>
      </w:pPr>
      <w:r w:rsidRPr="009E6443">
        <w:rPr>
          <w:sz w:val="32"/>
          <w:szCs w:val="32"/>
        </w:rPr>
        <w:t>Если учитель решит принять его своим учеником, то сразу же можно н</w:t>
      </w:r>
      <w:r w:rsidRPr="009E6443">
        <w:rPr>
          <w:sz w:val="32"/>
          <w:szCs w:val="32"/>
        </w:rPr>
        <w:t>а</w:t>
      </w:r>
      <w:r w:rsidRPr="009E6443">
        <w:rPr>
          <w:sz w:val="32"/>
          <w:szCs w:val="32"/>
        </w:rPr>
        <w:t>чинать процедуру бай’а. Для этого ученик с</w:t>
      </w:r>
      <w:r w:rsidRPr="009E6443">
        <w:rPr>
          <w:sz w:val="32"/>
          <w:szCs w:val="32"/>
        </w:rPr>
        <w:t>о</w:t>
      </w:r>
      <w:r w:rsidRPr="009E6443">
        <w:rPr>
          <w:sz w:val="32"/>
          <w:szCs w:val="32"/>
        </w:rPr>
        <w:t xml:space="preserve">вершает полное омовение (гусл) </w:t>
      </w:r>
      <w:r w:rsidR="001E5F52" w:rsidRPr="009E6443">
        <w:rPr>
          <w:sz w:val="32"/>
          <w:szCs w:val="32"/>
        </w:rPr>
        <w:t>и,</w:t>
      </w:r>
      <w:r w:rsidRPr="009E6443">
        <w:rPr>
          <w:sz w:val="32"/>
          <w:szCs w:val="32"/>
        </w:rPr>
        <w:t xml:space="preserve"> явившись к </w:t>
      </w:r>
      <w:r w:rsidR="001E5F52" w:rsidRPr="009E6443">
        <w:rPr>
          <w:sz w:val="32"/>
          <w:szCs w:val="32"/>
        </w:rPr>
        <w:t>учителю,</w:t>
      </w:r>
      <w:r w:rsidRPr="009E6443">
        <w:rPr>
          <w:sz w:val="32"/>
          <w:szCs w:val="32"/>
        </w:rPr>
        <w:t xml:space="preserve"> </w:t>
      </w:r>
      <w:r w:rsidR="001E5F52" w:rsidRPr="009E6443">
        <w:rPr>
          <w:sz w:val="32"/>
          <w:szCs w:val="32"/>
        </w:rPr>
        <w:t>садится</w:t>
      </w:r>
      <w:r w:rsidRPr="009E6443">
        <w:rPr>
          <w:sz w:val="32"/>
          <w:szCs w:val="32"/>
        </w:rPr>
        <w:t xml:space="preserve"> на колени. Рядом </w:t>
      </w:r>
      <w:r w:rsidR="001E5F52" w:rsidRPr="009E6443">
        <w:rPr>
          <w:sz w:val="32"/>
          <w:szCs w:val="32"/>
        </w:rPr>
        <w:t>садится</w:t>
      </w:r>
      <w:r w:rsidRPr="009E6443">
        <w:rPr>
          <w:sz w:val="32"/>
          <w:szCs w:val="32"/>
        </w:rPr>
        <w:t xml:space="preserve"> и учитель. Затем они б</w:t>
      </w:r>
      <w:r w:rsidRPr="009E6443">
        <w:rPr>
          <w:sz w:val="32"/>
          <w:szCs w:val="32"/>
        </w:rPr>
        <w:t>е</w:t>
      </w:r>
      <w:r w:rsidRPr="009E6443">
        <w:rPr>
          <w:sz w:val="32"/>
          <w:szCs w:val="32"/>
        </w:rPr>
        <w:t xml:space="preserve">рутся за руки. Учитель (шейх) предлагает ученику раскаяться во всех своих грехах. </w:t>
      </w:r>
      <w:r w:rsidR="001E5F52" w:rsidRPr="009E6443">
        <w:rPr>
          <w:sz w:val="32"/>
          <w:szCs w:val="32"/>
        </w:rPr>
        <w:t>Выслушав его, ученик раскаивается, дает слово во всем по</w:t>
      </w:r>
      <w:r w:rsidR="001E5F52" w:rsidRPr="009E6443">
        <w:rPr>
          <w:sz w:val="32"/>
          <w:szCs w:val="32"/>
        </w:rPr>
        <w:t>д</w:t>
      </w:r>
      <w:r w:rsidR="001E5F52" w:rsidRPr="009E6443">
        <w:rPr>
          <w:sz w:val="32"/>
          <w:szCs w:val="32"/>
        </w:rPr>
        <w:t xml:space="preserve">чиняться Аллаху и учителю. </w:t>
      </w:r>
      <w:r w:rsidRPr="009E6443">
        <w:rPr>
          <w:sz w:val="32"/>
          <w:szCs w:val="32"/>
        </w:rPr>
        <w:t>Далее он заявляет, что принимает Аллаха в к</w:t>
      </w:r>
      <w:r w:rsidRPr="009E6443">
        <w:rPr>
          <w:sz w:val="32"/>
          <w:szCs w:val="32"/>
        </w:rPr>
        <w:t>а</w:t>
      </w:r>
      <w:r w:rsidRPr="009E6443">
        <w:rPr>
          <w:sz w:val="32"/>
          <w:szCs w:val="32"/>
        </w:rPr>
        <w:t>честве единого Бога, Мухаммада в качестве Его прор</w:t>
      </w:r>
      <w:r w:rsidRPr="009E6443">
        <w:rPr>
          <w:sz w:val="32"/>
          <w:szCs w:val="32"/>
        </w:rPr>
        <w:t>о</w:t>
      </w:r>
      <w:r w:rsidRPr="009E6443">
        <w:rPr>
          <w:sz w:val="32"/>
          <w:szCs w:val="32"/>
        </w:rPr>
        <w:t xml:space="preserve">ка, Коран в качестве своего руководства, а шейха в качестве своего муршида. В случае бай’а женщины, она не берется за руки с учителем, а делает бай’а только словами, либо </w:t>
      </w:r>
      <w:r w:rsidR="001E5F52" w:rsidRPr="009E6443">
        <w:rPr>
          <w:sz w:val="32"/>
          <w:szCs w:val="32"/>
        </w:rPr>
        <w:t>письменно. В</w:t>
      </w:r>
      <w:r w:rsidRPr="009E6443">
        <w:rPr>
          <w:sz w:val="32"/>
          <w:szCs w:val="32"/>
        </w:rPr>
        <w:t xml:space="preserve"> одних тарикатах во время бай’а на ученика надевают хирку, а в других высокий колпак (сикка).</w:t>
      </w:r>
    </w:p>
    <w:p w:rsidR="00155D70" w:rsidRPr="009E6443" w:rsidRDefault="00155D70" w:rsidP="00155D70">
      <w:pPr>
        <w:ind w:firstLine="284"/>
        <w:rPr>
          <w:sz w:val="32"/>
          <w:szCs w:val="32"/>
        </w:rPr>
      </w:pPr>
      <w:r w:rsidRPr="009E6443">
        <w:rPr>
          <w:sz w:val="32"/>
          <w:szCs w:val="32"/>
        </w:rPr>
        <w:t>Бай’а духовно связывает учителя и ученика и его нарушение влечет сур</w:t>
      </w:r>
      <w:r w:rsidRPr="009E6443">
        <w:rPr>
          <w:sz w:val="32"/>
          <w:szCs w:val="32"/>
        </w:rPr>
        <w:t>о</w:t>
      </w:r>
      <w:r w:rsidRPr="009E6443">
        <w:rPr>
          <w:sz w:val="32"/>
          <w:szCs w:val="32"/>
        </w:rPr>
        <w:t>вый спрос с виновного.</w:t>
      </w:r>
    </w:p>
    <w:p w:rsidR="002D0CE7" w:rsidRPr="009E6443" w:rsidRDefault="002D0CE7"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Бай’а ар-Ридван </w:t>
      </w:r>
      <w:r w:rsidRPr="009E6443">
        <w:rPr>
          <w:sz w:val="32"/>
          <w:szCs w:val="32"/>
        </w:rPr>
        <w:t>- клятва, которую дали пророку Мухаммаду  около 1400 его сподвижников под деревом Самура, возле Мекки, перед заключением Худайбийского мира о том, что они готовы вместе с ним до после</w:t>
      </w:r>
      <w:r w:rsidRPr="009E6443">
        <w:rPr>
          <w:sz w:val="32"/>
          <w:szCs w:val="32"/>
        </w:rPr>
        <w:t>д</w:t>
      </w:r>
      <w:r w:rsidRPr="009E6443">
        <w:rPr>
          <w:sz w:val="32"/>
          <w:szCs w:val="32"/>
        </w:rPr>
        <w:t xml:space="preserve">ней капли крови биться с язычниками, которые не пропускали их на паломничество в Мекку. </w:t>
      </w:r>
    </w:p>
    <w:p w:rsidR="00155D70" w:rsidRPr="009E6443" w:rsidRDefault="00155D70" w:rsidP="00155D70">
      <w:pPr>
        <w:ind w:firstLine="284"/>
        <w:rPr>
          <w:sz w:val="32"/>
          <w:szCs w:val="32"/>
        </w:rPr>
      </w:pPr>
      <w:r w:rsidRPr="009E6443">
        <w:rPr>
          <w:sz w:val="32"/>
          <w:szCs w:val="32"/>
        </w:rPr>
        <w:t>Это событие произошло в 6 году хиджры. Путь мусульманам, которые с</w:t>
      </w:r>
      <w:r w:rsidRPr="009E6443">
        <w:rPr>
          <w:sz w:val="32"/>
          <w:szCs w:val="32"/>
        </w:rPr>
        <w:t>о</w:t>
      </w:r>
      <w:r w:rsidRPr="009E6443">
        <w:rPr>
          <w:sz w:val="32"/>
          <w:szCs w:val="32"/>
        </w:rPr>
        <w:t xml:space="preserve">бирались совершить паломничество, преградили вооруженные мекканцы. Тогда мусульмане пришли в </w:t>
      </w:r>
      <w:r w:rsidR="005B7E12" w:rsidRPr="009E6443">
        <w:rPr>
          <w:sz w:val="32"/>
          <w:szCs w:val="32"/>
        </w:rPr>
        <w:t>местность Худайбию.</w:t>
      </w:r>
      <w:r w:rsidRPr="009E6443">
        <w:rPr>
          <w:sz w:val="32"/>
          <w:szCs w:val="32"/>
        </w:rPr>
        <w:t xml:space="preserve"> </w:t>
      </w:r>
      <w:r w:rsidR="005B7E12" w:rsidRPr="009E6443">
        <w:rPr>
          <w:sz w:val="32"/>
          <w:szCs w:val="32"/>
        </w:rPr>
        <w:t>Н</w:t>
      </w:r>
      <w:r w:rsidRPr="009E6443">
        <w:rPr>
          <w:sz w:val="32"/>
          <w:szCs w:val="32"/>
        </w:rPr>
        <w:t xml:space="preserve">а переговоры </w:t>
      </w:r>
      <w:r w:rsidR="005B7E12" w:rsidRPr="009E6443">
        <w:rPr>
          <w:sz w:val="32"/>
          <w:szCs w:val="32"/>
        </w:rPr>
        <w:t>с язычн</w:t>
      </w:r>
      <w:r w:rsidR="005B7E12" w:rsidRPr="009E6443">
        <w:rPr>
          <w:sz w:val="32"/>
          <w:szCs w:val="32"/>
        </w:rPr>
        <w:t>и</w:t>
      </w:r>
      <w:r w:rsidR="005B7E12" w:rsidRPr="009E6443">
        <w:rPr>
          <w:sz w:val="32"/>
          <w:szCs w:val="32"/>
        </w:rPr>
        <w:t>ками же</w:t>
      </w:r>
      <w:r w:rsidRPr="009E6443">
        <w:rPr>
          <w:sz w:val="32"/>
          <w:szCs w:val="32"/>
        </w:rPr>
        <w:t xml:space="preserve"> в Мекку был послан Осман ибн Аффан. </w:t>
      </w:r>
      <w:r w:rsidR="005B7E12" w:rsidRPr="009E6443">
        <w:rPr>
          <w:sz w:val="32"/>
          <w:szCs w:val="32"/>
        </w:rPr>
        <w:t>Однако он там на некоторое время задержался и</w:t>
      </w:r>
      <w:r w:rsidRPr="009E6443">
        <w:rPr>
          <w:sz w:val="32"/>
          <w:szCs w:val="32"/>
        </w:rPr>
        <w:t xml:space="preserve"> мусульмане подумали, что язычники уб</w:t>
      </w:r>
      <w:r w:rsidRPr="009E6443">
        <w:rPr>
          <w:sz w:val="32"/>
          <w:szCs w:val="32"/>
        </w:rPr>
        <w:t>и</w:t>
      </w:r>
      <w:r w:rsidRPr="009E6443">
        <w:rPr>
          <w:sz w:val="32"/>
          <w:szCs w:val="32"/>
        </w:rPr>
        <w:t xml:space="preserve">ли его. Тогда они явились к пророку, который находился под </w:t>
      </w:r>
      <w:r w:rsidR="00B50125" w:rsidRPr="009E6443">
        <w:rPr>
          <w:sz w:val="32"/>
          <w:szCs w:val="32"/>
        </w:rPr>
        <w:t>деревом,</w:t>
      </w:r>
      <w:r w:rsidRPr="009E6443">
        <w:rPr>
          <w:sz w:val="32"/>
          <w:szCs w:val="32"/>
        </w:rPr>
        <w:t xml:space="preserve"> и дали ему эту клятву. Однако затем прибыл Осман и между мусульманами и язычниками был заключен Худайби</w:t>
      </w:r>
      <w:r w:rsidRPr="009E6443">
        <w:rPr>
          <w:sz w:val="32"/>
          <w:szCs w:val="32"/>
        </w:rPr>
        <w:t>й</w:t>
      </w:r>
      <w:r w:rsidRPr="009E6443">
        <w:rPr>
          <w:sz w:val="32"/>
          <w:szCs w:val="32"/>
        </w:rPr>
        <w:t>ский мир, сроком на 10 лет.</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Байдави Абдулла</w:t>
      </w:r>
      <w:r w:rsidRPr="009E6443">
        <w:rPr>
          <w:color w:val="000000"/>
          <w:sz w:val="32"/>
          <w:szCs w:val="32"/>
        </w:rPr>
        <w:t xml:space="preserve"> (ум. в 685/1286) - один из самых известных толковат</w:t>
      </w:r>
      <w:r w:rsidRPr="009E6443">
        <w:rPr>
          <w:color w:val="000000"/>
          <w:sz w:val="32"/>
          <w:szCs w:val="32"/>
        </w:rPr>
        <w:t>е</w:t>
      </w:r>
      <w:r w:rsidRPr="009E6443">
        <w:rPr>
          <w:color w:val="000000"/>
          <w:sz w:val="32"/>
          <w:szCs w:val="32"/>
        </w:rPr>
        <w:t>лей Корана. Полное имя Абдулла ибн Омар ибн Мухаммад Насир ад-Дин аль-Байдави. Родился в иранском селении Байда близ Шираза. Его первым учителем стал его отец Омар, который был верховным судьей (кадием) Ш</w:t>
      </w:r>
      <w:r w:rsidRPr="009E6443">
        <w:rPr>
          <w:color w:val="000000"/>
          <w:sz w:val="32"/>
          <w:szCs w:val="32"/>
        </w:rPr>
        <w:t>и</w:t>
      </w:r>
      <w:r w:rsidRPr="009E6443">
        <w:rPr>
          <w:color w:val="000000"/>
          <w:sz w:val="32"/>
          <w:szCs w:val="32"/>
        </w:rPr>
        <w:t>раза. Абдулла получил хорошее образование и тоже стал судьей. По этой причине его чаще называют Кади Байдави. Значительную часть своей жизни он прожил в Тебризе, куда переехал в 650/1252.</w:t>
      </w:r>
    </w:p>
    <w:p w:rsidR="00155D70" w:rsidRPr="009E6443" w:rsidRDefault="00155D70" w:rsidP="00155D70">
      <w:pPr>
        <w:ind w:firstLine="284"/>
        <w:rPr>
          <w:color w:val="000000"/>
          <w:sz w:val="32"/>
          <w:szCs w:val="32"/>
        </w:rPr>
      </w:pPr>
      <w:r w:rsidRPr="009E6443">
        <w:rPr>
          <w:color w:val="000000"/>
          <w:sz w:val="32"/>
          <w:szCs w:val="32"/>
        </w:rPr>
        <w:t>Кади Байдави был автором целого ряда работ по различным аспектам И</w:t>
      </w:r>
      <w:r w:rsidRPr="009E6443">
        <w:rPr>
          <w:color w:val="000000"/>
          <w:sz w:val="32"/>
          <w:szCs w:val="32"/>
        </w:rPr>
        <w:t>с</w:t>
      </w:r>
      <w:r w:rsidRPr="009E6443">
        <w:rPr>
          <w:color w:val="000000"/>
          <w:sz w:val="32"/>
          <w:szCs w:val="32"/>
        </w:rPr>
        <w:t>лама. Известны его сочинения по методологии и комментариям хадисов («Шарху Масабих ас-Сунна»), мусульманскому праву («Минхадж аль-Вусул иля Ил</w:t>
      </w:r>
      <w:r w:rsidRPr="009E6443">
        <w:rPr>
          <w:color w:val="000000"/>
          <w:sz w:val="32"/>
          <w:szCs w:val="32"/>
        </w:rPr>
        <w:t>ь</w:t>
      </w:r>
      <w:r w:rsidRPr="009E6443">
        <w:rPr>
          <w:color w:val="000000"/>
          <w:sz w:val="32"/>
          <w:szCs w:val="32"/>
        </w:rPr>
        <w:t>ми’ль-Усул»), логике, каламу («Тилават аль-Анвар мин Маталии’ль-Анзар»), истории («Низам ат-Таварих»). Сочинение «Аль-Кайат аль-Кусва» он посвятил пробл</w:t>
      </w:r>
      <w:r w:rsidRPr="009E6443">
        <w:rPr>
          <w:color w:val="000000"/>
          <w:sz w:val="32"/>
          <w:szCs w:val="32"/>
        </w:rPr>
        <w:t>е</w:t>
      </w:r>
      <w:r w:rsidRPr="009E6443">
        <w:rPr>
          <w:color w:val="000000"/>
          <w:sz w:val="32"/>
          <w:szCs w:val="32"/>
        </w:rPr>
        <w:t>мам шафиитского права.</w:t>
      </w:r>
    </w:p>
    <w:p w:rsidR="00155D70" w:rsidRPr="009E6443" w:rsidRDefault="00155D70" w:rsidP="00155D70">
      <w:pPr>
        <w:ind w:firstLine="284"/>
        <w:rPr>
          <w:color w:val="000000"/>
          <w:sz w:val="32"/>
          <w:szCs w:val="32"/>
        </w:rPr>
      </w:pPr>
      <w:r w:rsidRPr="009E6443">
        <w:rPr>
          <w:color w:val="000000"/>
          <w:sz w:val="32"/>
          <w:szCs w:val="32"/>
        </w:rPr>
        <w:t>Однако самой известной работой Кади Байдави является толкование (та</w:t>
      </w:r>
      <w:r w:rsidRPr="009E6443">
        <w:rPr>
          <w:color w:val="000000"/>
          <w:sz w:val="32"/>
          <w:szCs w:val="32"/>
        </w:rPr>
        <w:t>ф</w:t>
      </w:r>
      <w:r w:rsidRPr="009E6443">
        <w:rPr>
          <w:color w:val="000000"/>
          <w:sz w:val="32"/>
          <w:szCs w:val="32"/>
        </w:rPr>
        <w:t>сир) Корана «Анвар ат-Танзиль ва Асрар ат-Тавиль», которое он написал в Тебризе. Этот тафсир был написан с позиции ашаритского калама и шафии</w:t>
      </w:r>
      <w:r w:rsidRPr="009E6443">
        <w:rPr>
          <w:color w:val="000000"/>
          <w:sz w:val="32"/>
          <w:szCs w:val="32"/>
        </w:rPr>
        <w:t>т</w:t>
      </w:r>
      <w:r w:rsidRPr="009E6443">
        <w:rPr>
          <w:color w:val="000000"/>
          <w:sz w:val="32"/>
          <w:szCs w:val="32"/>
        </w:rPr>
        <w:t xml:space="preserve">ского мазхаба, и на протяжении многих столетий преподавался во всех учебных заведениях Османской империи, а также других стран. </w:t>
      </w:r>
      <w:r w:rsidR="00B50125" w:rsidRPr="009E6443">
        <w:rPr>
          <w:color w:val="000000"/>
          <w:sz w:val="32"/>
          <w:szCs w:val="32"/>
        </w:rPr>
        <w:t>На этот та</w:t>
      </w:r>
      <w:r w:rsidR="00B50125" w:rsidRPr="009E6443">
        <w:rPr>
          <w:color w:val="000000"/>
          <w:sz w:val="32"/>
          <w:szCs w:val="32"/>
        </w:rPr>
        <w:t>ф</w:t>
      </w:r>
      <w:r w:rsidR="00B50125" w:rsidRPr="009E6443">
        <w:rPr>
          <w:color w:val="000000"/>
          <w:sz w:val="32"/>
          <w:szCs w:val="32"/>
        </w:rPr>
        <w:t>сир, в дальнейшем, было написано свыше 250 ко</w:t>
      </w:r>
      <w:r w:rsidR="00B50125" w:rsidRPr="009E6443">
        <w:rPr>
          <w:color w:val="000000"/>
          <w:sz w:val="32"/>
          <w:szCs w:val="32"/>
        </w:rPr>
        <w:t>м</w:t>
      </w:r>
      <w:r w:rsidR="00B50125" w:rsidRPr="009E6443">
        <w:rPr>
          <w:color w:val="000000"/>
          <w:sz w:val="32"/>
          <w:szCs w:val="32"/>
        </w:rPr>
        <w:t>ментариев.</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Байрамиты</w:t>
      </w:r>
      <w:r w:rsidRPr="009E6443">
        <w:rPr>
          <w:sz w:val="32"/>
          <w:szCs w:val="32"/>
        </w:rPr>
        <w:t xml:space="preserve"> - последователи одного из суфийских тарикатов. Основателем тариката </w:t>
      </w:r>
      <w:r w:rsidR="005B7E12" w:rsidRPr="009E6443">
        <w:rPr>
          <w:sz w:val="32"/>
          <w:szCs w:val="32"/>
        </w:rPr>
        <w:t>был</w:t>
      </w:r>
      <w:r w:rsidRPr="009E6443">
        <w:rPr>
          <w:sz w:val="32"/>
          <w:szCs w:val="32"/>
        </w:rPr>
        <w:t xml:space="preserve"> Хаджи Байрам Вали (ум. в 833/1429). Он родился в деревне Зульфадл неподалеку от Анкары. Обучался религиозным наукам и затем н</w:t>
      </w:r>
      <w:r w:rsidRPr="009E6443">
        <w:rPr>
          <w:sz w:val="32"/>
          <w:szCs w:val="32"/>
        </w:rPr>
        <w:t>а</w:t>
      </w:r>
      <w:r w:rsidRPr="009E6443">
        <w:rPr>
          <w:sz w:val="32"/>
          <w:szCs w:val="32"/>
        </w:rPr>
        <w:t>чал преподав</w:t>
      </w:r>
      <w:r w:rsidRPr="009E6443">
        <w:rPr>
          <w:sz w:val="32"/>
          <w:szCs w:val="32"/>
        </w:rPr>
        <w:t>а</w:t>
      </w:r>
      <w:r w:rsidRPr="009E6443">
        <w:rPr>
          <w:sz w:val="32"/>
          <w:szCs w:val="32"/>
        </w:rPr>
        <w:t>тельскую деятельность в медресе. Однако позднее</w:t>
      </w:r>
      <w:r w:rsidR="005B7E12" w:rsidRPr="009E6443">
        <w:rPr>
          <w:sz w:val="32"/>
          <w:szCs w:val="32"/>
        </w:rPr>
        <w:t>,</w:t>
      </w:r>
      <w:r w:rsidRPr="009E6443">
        <w:rPr>
          <w:sz w:val="32"/>
          <w:szCs w:val="32"/>
        </w:rPr>
        <w:t xml:space="preserve"> он бросил преподавание и занялся духовной практикой под руков</w:t>
      </w:r>
      <w:r w:rsidRPr="009E6443">
        <w:rPr>
          <w:sz w:val="32"/>
          <w:szCs w:val="32"/>
        </w:rPr>
        <w:t>о</w:t>
      </w:r>
      <w:r w:rsidRPr="009E6443">
        <w:rPr>
          <w:sz w:val="32"/>
          <w:szCs w:val="32"/>
        </w:rPr>
        <w:t>дством известного суфия Абу Хамида Хамид ад-Дина Аксараи (ум. в 815/1412). После его смерти Хаджи Байрам Вали о</w:t>
      </w:r>
      <w:r w:rsidRPr="009E6443">
        <w:rPr>
          <w:sz w:val="32"/>
          <w:szCs w:val="32"/>
        </w:rPr>
        <w:t>с</w:t>
      </w:r>
      <w:r w:rsidRPr="009E6443">
        <w:rPr>
          <w:sz w:val="32"/>
          <w:szCs w:val="32"/>
        </w:rPr>
        <w:t xml:space="preserve">новал собственную обитель в Анкаре и стал уважаемым и почитаемым шейхом своего времени. </w:t>
      </w:r>
      <w:r w:rsidR="00B50125" w:rsidRPr="009E6443">
        <w:rPr>
          <w:sz w:val="32"/>
          <w:szCs w:val="32"/>
        </w:rPr>
        <w:t>По приглашению султ</w:t>
      </w:r>
      <w:r w:rsidR="00B50125" w:rsidRPr="009E6443">
        <w:rPr>
          <w:sz w:val="32"/>
          <w:szCs w:val="32"/>
        </w:rPr>
        <w:t>а</w:t>
      </w:r>
      <w:r w:rsidR="00B50125" w:rsidRPr="009E6443">
        <w:rPr>
          <w:sz w:val="32"/>
          <w:szCs w:val="32"/>
        </w:rPr>
        <w:t>на Мурада II он приехал в Эдирне (Адрианополь), где встречался с извес</w:t>
      </w:r>
      <w:r w:rsidR="00B50125" w:rsidRPr="009E6443">
        <w:rPr>
          <w:sz w:val="32"/>
          <w:szCs w:val="32"/>
        </w:rPr>
        <w:t>т</w:t>
      </w:r>
      <w:r w:rsidR="00B50125" w:rsidRPr="009E6443">
        <w:rPr>
          <w:sz w:val="32"/>
          <w:szCs w:val="32"/>
        </w:rPr>
        <w:t xml:space="preserve">ными государственными деятелями и учеными. </w:t>
      </w:r>
      <w:r w:rsidRPr="009E6443">
        <w:rPr>
          <w:sz w:val="32"/>
          <w:szCs w:val="32"/>
        </w:rPr>
        <w:t>Его последователем (хал</w:t>
      </w:r>
      <w:r w:rsidRPr="009E6443">
        <w:rPr>
          <w:sz w:val="32"/>
          <w:szCs w:val="32"/>
        </w:rPr>
        <w:t>и</w:t>
      </w:r>
      <w:r w:rsidRPr="009E6443">
        <w:rPr>
          <w:sz w:val="32"/>
          <w:szCs w:val="32"/>
        </w:rPr>
        <w:t>фо</w:t>
      </w:r>
      <w:r w:rsidR="005B7E12" w:rsidRPr="009E6443">
        <w:rPr>
          <w:sz w:val="32"/>
          <w:szCs w:val="32"/>
        </w:rPr>
        <w:t xml:space="preserve">й) был Ак </w:t>
      </w:r>
      <w:r w:rsidRPr="009E6443">
        <w:rPr>
          <w:sz w:val="32"/>
          <w:szCs w:val="32"/>
        </w:rPr>
        <w:t>Шамс ад-Дин, который стал учителем великого султана Мехм</w:t>
      </w:r>
      <w:r w:rsidRPr="009E6443">
        <w:rPr>
          <w:sz w:val="32"/>
          <w:szCs w:val="32"/>
        </w:rPr>
        <w:t>е</w:t>
      </w:r>
      <w:r w:rsidRPr="009E6443">
        <w:rPr>
          <w:sz w:val="32"/>
          <w:szCs w:val="32"/>
        </w:rPr>
        <w:t>та II Фатиха, завоевателя Константинополя. Его халифами были также Языджыоглу Мехмет, Ахмад Биджан, Акбыйык Султан, Деде Омар Сикк</w:t>
      </w:r>
      <w:r w:rsidRPr="009E6443">
        <w:rPr>
          <w:sz w:val="32"/>
          <w:szCs w:val="32"/>
        </w:rPr>
        <w:t>и</w:t>
      </w:r>
      <w:r w:rsidRPr="009E6443">
        <w:rPr>
          <w:sz w:val="32"/>
          <w:szCs w:val="32"/>
        </w:rPr>
        <w:t>ни.</w:t>
      </w:r>
    </w:p>
    <w:p w:rsidR="00155D70" w:rsidRPr="009E6443" w:rsidRDefault="00155D70" w:rsidP="00155D70">
      <w:pPr>
        <w:ind w:firstLine="284"/>
        <w:rPr>
          <w:sz w:val="32"/>
          <w:szCs w:val="32"/>
        </w:rPr>
      </w:pPr>
      <w:r w:rsidRPr="009E6443">
        <w:rPr>
          <w:sz w:val="32"/>
          <w:szCs w:val="32"/>
        </w:rPr>
        <w:t>Считается, что тарикат байрамитов соединяет в себе учения накшбендитов и хальватитов, к которым возводит свои цепи духовной преемственности (сильсилы). Идеологически байрамиты близки к мировоззрению Ибн Араби. В своей духо</w:t>
      </w:r>
      <w:r w:rsidRPr="009E6443">
        <w:rPr>
          <w:sz w:val="32"/>
          <w:szCs w:val="32"/>
        </w:rPr>
        <w:t>в</w:t>
      </w:r>
      <w:r w:rsidRPr="009E6443">
        <w:rPr>
          <w:sz w:val="32"/>
          <w:szCs w:val="32"/>
        </w:rPr>
        <w:t>ной практике они используют громкие зикры-джахри. Однако в некоторых случаях используются и тихие зикры-хафи. О</w:t>
      </w:r>
      <w:r w:rsidRPr="009E6443">
        <w:rPr>
          <w:sz w:val="32"/>
          <w:szCs w:val="32"/>
        </w:rPr>
        <w:t>с</w:t>
      </w:r>
      <w:r w:rsidRPr="009E6443">
        <w:rPr>
          <w:sz w:val="32"/>
          <w:szCs w:val="32"/>
        </w:rPr>
        <w:t>новой доктрины байрамитов являются «</w:t>
      </w:r>
      <w:r w:rsidRPr="009E6443">
        <w:rPr>
          <w:i/>
          <w:sz w:val="32"/>
          <w:szCs w:val="32"/>
        </w:rPr>
        <w:t>джазба</w:t>
      </w:r>
      <w:r w:rsidRPr="009E6443">
        <w:rPr>
          <w:sz w:val="32"/>
          <w:szCs w:val="32"/>
        </w:rPr>
        <w:t>, любовь, и Божественная тайна». Многие теоретические труды этого тариката написаны Ак</w:t>
      </w:r>
      <w:r w:rsidR="005B7E12" w:rsidRPr="009E6443">
        <w:rPr>
          <w:sz w:val="32"/>
          <w:szCs w:val="32"/>
        </w:rPr>
        <w:t xml:space="preserve"> </w:t>
      </w:r>
      <w:r w:rsidRPr="009E6443">
        <w:rPr>
          <w:sz w:val="32"/>
          <w:szCs w:val="32"/>
        </w:rPr>
        <w:t>Шамс ад-Дином. От сам</w:t>
      </w:r>
      <w:r w:rsidRPr="009E6443">
        <w:rPr>
          <w:sz w:val="32"/>
          <w:szCs w:val="32"/>
        </w:rPr>
        <w:t>о</w:t>
      </w:r>
      <w:r w:rsidRPr="009E6443">
        <w:rPr>
          <w:sz w:val="32"/>
          <w:szCs w:val="32"/>
        </w:rPr>
        <w:t>го Хаджи Байрама Вали сочинений не с</w:t>
      </w:r>
      <w:r w:rsidRPr="009E6443">
        <w:rPr>
          <w:sz w:val="32"/>
          <w:szCs w:val="32"/>
        </w:rPr>
        <w:t>о</w:t>
      </w:r>
      <w:r w:rsidRPr="009E6443">
        <w:rPr>
          <w:sz w:val="32"/>
          <w:szCs w:val="32"/>
        </w:rPr>
        <w:t xml:space="preserve">хранилось. </w:t>
      </w:r>
    </w:p>
    <w:p w:rsidR="00155D70" w:rsidRPr="009E6443" w:rsidRDefault="00155D70" w:rsidP="00155D70">
      <w:pPr>
        <w:ind w:firstLine="284"/>
        <w:rPr>
          <w:sz w:val="32"/>
          <w:szCs w:val="32"/>
        </w:rPr>
      </w:pPr>
      <w:r w:rsidRPr="009E6443">
        <w:rPr>
          <w:sz w:val="32"/>
          <w:szCs w:val="32"/>
        </w:rPr>
        <w:t>Тарикат байрамитов был турецким орденом и распространился в Анатолии и на Балканах. Его последователи носили невысокие шестигранные колпаки из белого сукна. В период жизни Хаджи Байрама Вали учение его тариката распростр</w:t>
      </w:r>
      <w:r w:rsidRPr="009E6443">
        <w:rPr>
          <w:sz w:val="32"/>
          <w:szCs w:val="32"/>
        </w:rPr>
        <w:t>а</w:t>
      </w:r>
      <w:r w:rsidRPr="009E6443">
        <w:rPr>
          <w:sz w:val="32"/>
          <w:szCs w:val="32"/>
        </w:rPr>
        <w:t>нилось в Анкаре, Бурсе и Эдирне.</w:t>
      </w:r>
    </w:p>
    <w:p w:rsidR="00155D70" w:rsidRPr="009E6443" w:rsidRDefault="00155D70" w:rsidP="00155D70">
      <w:pPr>
        <w:ind w:firstLine="284"/>
        <w:rPr>
          <w:sz w:val="32"/>
          <w:szCs w:val="32"/>
        </w:rPr>
      </w:pPr>
      <w:r w:rsidRPr="009E6443">
        <w:rPr>
          <w:sz w:val="32"/>
          <w:szCs w:val="32"/>
        </w:rPr>
        <w:t>Тарикат байрамитов имеет три основные ветви:</w:t>
      </w:r>
    </w:p>
    <w:p w:rsidR="00155D70" w:rsidRPr="009E6443" w:rsidRDefault="00155D70" w:rsidP="00155D70">
      <w:pPr>
        <w:ind w:firstLine="284"/>
        <w:rPr>
          <w:sz w:val="32"/>
          <w:szCs w:val="32"/>
        </w:rPr>
      </w:pPr>
      <w:r w:rsidRPr="009E6443">
        <w:rPr>
          <w:sz w:val="32"/>
          <w:szCs w:val="32"/>
        </w:rPr>
        <w:t xml:space="preserve">1. </w:t>
      </w:r>
      <w:r w:rsidR="00B50125" w:rsidRPr="009E6443">
        <w:rPr>
          <w:sz w:val="32"/>
          <w:szCs w:val="32"/>
          <w:u w:val="single"/>
        </w:rPr>
        <w:t>Шамсия</w:t>
      </w:r>
      <w:r w:rsidR="005B7E12" w:rsidRPr="009E6443">
        <w:rPr>
          <w:sz w:val="32"/>
          <w:szCs w:val="32"/>
        </w:rPr>
        <w:t xml:space="preserve">, восходящий к Ак </w:t>
      </w:r>
      <w:r w:rsidRPr="009E6443">
        <w:rPr>
          <w:sz w:val="32"/>
          <w:szCs w:val="32"/>
        </w:rPr>
        <w:t>Шамс ад-Дину. Именно это направление, а</w:t>
      </w:r>
      <w:r w:rsidR="00B50125" w:rsidRPr="009E6443">
        <w:rPr>
          <w:sz w:val="32"/>
          <w:szCs w:val="32"/>
        </w:rPr>
        <w:t xml:space="preserve"> также ее ветвь химматия</w:t>
      </w:r>
      <w:r w:rsidRPr="009E6443">
        <w:rPr>
          <w:sz w:val="32"/>
          <w:szCs w:val="32"/>
        </w:rPr>
        <w:t>, считается классич</w:t>
      </w:r>
      <w:r w:rsidRPr="009E6443">
        <w:rPr>
          <w:sz w:val="32"/>
          <w:szCs w:val="32"/>
        </w:rPr>
        <w:t>е</w:t>
      </w:r>
      <w:r w:rsidRPr="009E6443">
        <w:rPr>
          <w:sz w:val="32"/>
          <w:szCs w:val="32"/>
        </w:rPr>
        <w:t>ским байрамизмом;</w:t>
      </w:r>
    </w:p>
    <w:p w:rsidR="00155D70" w:rsidRPr="009E6443" w:rsidRDefault="00155D70" w:rsidP="00155D70">
      <w:pPr>
        <w:ind w:firstLine="284"/>
        <w:rPr>
          <w:sz w:val="32"/>
          <w:szCs w:val="32"/>
        </w:rPr>
      </w:pPr>
      <w:r w:rsidRPr="009E6443">
        <w:rPr>
          <w:sz w:val="32"/>
          <w:szCs w:val="32"/>
        </w:rPr>
        <w:t xml:space="preserve">2. </w:t>
      </w:r>
      <w:r w:rsidR="00B50125" w:rsidRPr="009E6443">
        <w:rPr>
          <w:sz w:val="32"/>
          <w:szCs w:val="32"/>
          <w:u w:val="single"/>
        </w:rPr>
        <w:t>Маламия</w:t>
      </w:r>
      <w:r w:rsidRPr="009E6443">
        <w:rPr>
          <w:sz w:val="32"/>
          <w:szCs w:val="32"/>
        </w:rPr>
        <w:t>, восходящий к Деде Омару Сиккини;</w:t>
      </w:r>
    </w:p>
    <w:p w:rsidR="00155D70" w:rsidRPr="009E6443" w:rsidRDefault="00155D70" w:rsidP="00155D70">
      <w:pPr>
        <w:ind w:firstLine="284"/>
        <w:rPr>
          <w:sz w:val="32"/>
          <w:szCs w:val="32"/>
        </w:rPr>
      </w:pPr>
      <w:r w:rsidRPr="009E6443">
        <w:rPr>
          <w:sz w:val="32"/>
          <w:szCs w:val="32"/>
        </w:rPr>
        <w:t xml:space="preserve">3. </w:t>
      </w:r>
      <w:r w:rsidR="00B50125" w:rsidRPr="009E6443">
        <w:rPr>
          <w:sz w:val="32"/>
          <w:szCs w:val="32"/>
          <w:u w:val="single"/>
        </w:rPr>
        <w:t>Джалватия</w:t>
      </w:r>
      <w:r w:rsidRPr="009E6443">
        <w:rPr>
          <w:sz w:val="32"/>
          <w:szCs w:val="32"/>
        </w:rPr>
        <w:t>, восходящий к Акбыйыку. Эта ветвь позднее стала самосто</w:t>
      </w:r>
      <w:r w:rsidRPr="009E6443">
        <w:rPr>
          <w:sz w:val="32"/>
          <w:szCs w:val="32"/>
        </w:rPr>
        <w:t>я</w:t>
      </w:r>
      <w:r w:rsidRPr="009E6443">
        <w:rPr>
          <w:sz w:val="32"/>
          <w:szCs w:val="32"/>
        </w:rPr>
        <w:t>тельным тарикатом в суфизме. Основателем этого ордена считается Азиз Махмуд Худаи (ум. в 1038/1628), который получил хорошее образование в Османской империи и вступил на пут</w:t>
      </w:r>
      <w:r w:rsidR="005B7E12" w:rsidRPr="009E6443">
        <w:rPr>
          <w:sz w:val="32"/>
          <w:szCs w:val="32"/>
        </w:rPr>
        <w:t>ь духовной практики. Он являелся</w:t>
      </w:r>
      <w:r w:rsidRPr="009E6443">
        <w:rPr>
          <w:sz w:val="32"/>
          <w:szCs w:val="32"/>
        </w:rPr>
        <w:t xml:space="preserve"> а</w:t>
      </w:r>
      <w:r w:rsidRPr="009E6443">
        <w:rPr>
          <w:sz w:val="32"/>
          <w:szCs w:val="32"/>
        </w:rPr>
        <w:t>в</w:t>
      </w:r>
      <w:r w:rsidRPr="009E6443">
        <w:rPr>
          <w:sz w:val="32"/>
          <w:szCs w:val="32"/>
        </w:rPr>
        <w:t>тором более чем тридцати сочин</w:t>
      </w:r>
      <w:r w:rsidRPr="009E6443">
        <w:rPr>
          <w:sz w:val="32"/>
          <w:szCs w:val="32"/>
        </w:rPr>
        <w:t>е</w:t>
      </w:r>
      <w:r w:rsidRPr="009E6443">
        <w:rPr>
          <w:sz w:val="32"/>
          <w:szCs w:val="32"/>
        </w:rPr>
        <w:t>ний и воспитал многие тысячи учеников. Много</w:t>
      </w:r>
      <w:r w:rsidR="00B50125" w:rsidRPr="009E6443">
        <w:rPr>
          <w:sz w:val="32"/>
          <w:szCs w:val="32"/>
        </w:rPr>
        <w:t>е сделал для развития джалвати</w:t>
      </w:r>
      <w:r w:rsidRPr="009E6443">
        <w:rPr>
          <w:sz w:val="32"/>
          <w:szCs w:val="32"/>
        </w:rPr>
        <w:t>и Исмаил Хакки Бурсалы (ум. в 1137/1724).</w:t>
      </w:r>
    </w:p>
    <w:p w:rsidR="00155D70" w:rsidRPr="009E6443" w:rsidRDefault="00155D70" w:rsidP="00155D70">
      <w:pPr>
        <w:ind w:right="567" w:firstLine="284"/>
        <w:rPr>
          <w:b/>
          <w:sz w:val="32"/>
          <w:szCs w:val="32"/>
        </w:rPr>
      </w:pPr>
    </w:p>
    <w:p w:rsidR="00155D70" w:rsidRPr="009E6443" w:rsidRDefault="00155D70" w:rsidP="00155D70">
      <w:pPr>
        <w:ind w:firstLine="284"/>
        <w:rPr>
          <w:sz w:val="32"/>
          <w:szCs w:val="32"/>
        </w:rPr>
      </w:pPr>
      <w:r w:rsidRPr="009E6443">
        <w:rPr>
          <w:b/>
          <w:sz w:val="32"/>
          <w:szCs w:val="32"/>
        </w:rPr>
        <w:t>Байт аль Изза</w:t>
      </w:r>
      <w:r w:rsidRPr="009E6443">
        <w:rPr>
          <w:sz w:val="32"/>
          <w:szCs w:val="32"/>
        </w:rPr>
        <w:t xml:space="preserve"> - Место в мировой сфере, куда в месяце Рамадан был н</w:t>
      </w:r>
      <w:r w:rsidRPr="009E6443">
        <w:rPr>
          <w:sz w:val="32"/>
          <w:szCs w:val="32"/>
        </w:rPr>
        <w:t>и</w:t>
      </w:r>
      <w:r w:rsidRPr="009E6443">
        <w:rPr>
          <w:sz w:val="32"/>
          <w:szCs w:val="32"/>
        </w:rPr>
        <w:t>спослан Коран, оригинал которого находится на духовных скрижалях у А</w:t>
      </w:r>
      <w:r w:rsidRPr="009E6443">
        <w:rPr>
          <w:sz w:val="32"/>
          <w:szCs w:val="32"/>
        </w:rPr>
        <w:t>л</w:t>
      </w:r>
      <w:r w:rsidRPr="009E6443">
        <w:rPr>
          <w:sz w:val="32"/>
          <w:szCs w:val="32"/>
        </w:rPr>
        <w:t xml:space="preserve">лаха (см. </w:t>
      </w:r>
      <w:r w:rsidR="00B50125" w:rsidRPr="009E6443">
        <w:rPr>
          <w:b/>
          <w:sz w:val="32"/>
          <w:szCs w:val="32"/>
        </w:rPr>
        <w:t>Левх аль-М</w:t>
      </w:r>
      <w:r w:rsidRPr="009E6443">
        <w:rPr>
          <w:b/>
          <w:sz w:val="32"/>
          <w:szCs w:val="32"/>
        </w:rPr>
        <w:t>ахфуз</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tabs>
          <w:tab w:val="left" w:pos="4544"/>
        </w:tabs>
        <w:ind w:firstLine="284"/>
        <w:jc w:val="both"/>
        <w:rPr>
          <w:sz w:val="32"/>
          <w:szCs w:val="32"/>
        </w:rPr>
      </w:pPr>
      <w:r w:rsidRPr="009E6443">
        <w:rPr>
          <w:b/>
          <w:sz w:val="32"/>
          <w:szCs w:val="32"/>
        </w:rPr>
        <w:t>Байт аль-Мал</w:t>
      </w:r>
      <w:r w:rsidRPr="009E6443">
        <w:rPr>
          <w:sz w:val="32"/>
          <w:szCs w:val="32"/>
        </w:rPr>
        <w:t xml:space="preserve"> - "имущество дома". Так называется казна мусульманского государства, а также </w:t>
      </w:r>
      <w:r w:rsidR="00ED0103" w:rsidRPr="009E6443">
        <w:rPr>
          <w:sz w:val="32"/>
          <w:szCs w:val="32"/>
        </w:rPr>
        <w:t>помещение,</w:t>
      </w:r>
      <w:r w:rsidRPr="009E6443">
        <w:rPr>
          <w:sz w:val="32"/>
          <w:szCs w:val="32"/>
        </w:rPr>
        <w:t xml:space="preserve"> в котором хранятся государственные сре</w:t>
      </w:r>
      <w:r w:rsidRPr="009E6443">
        <w:rPr>
          <w:sz w:val="32"/>
          <w:szCs w:val="32"/>
        </w:rPr>
        <w:t>д</w:t>
      </w:r>
      <w:r w:rsidRPr="009E6443">
        <w:rPr>
          <w:sz w:val="32"/>
          <w:szCs w:val="32"/>
        </w:rPr>
        <w:t>ства. Несмотря на то</w:t>
      </w:r>
      <w:r w:rsidR="007F3AAE" w:rsidRPr="009E6443">
        <w:rPr>
          <w:sz w:val="32"/>
          <w:szCs w:val="32"/>
        </w:rPr>
        <w:t>, что это понятие существовало еще в период</w:t>
      </w:r>
      <w:r w:rsidRPr="009E6443">
        <w:rPr>
          <w:sz w:val="32"/>
          <w:szCs w:val="32"/>
        </w:rPr>
        <w:t xml:space="preserve"> жизни пророка Мухаммада, оно приняло </w:t>
      </w:r>
      <w:r w:rsidR="007F3AAE" w:rsidRPr="009E6443">
        <w:rPr>
          <w:sz w:val="32"/>
          <w:szCs w:val="32"/>
        </w:rPr>
        <w:t xml:space="preserve">свое </w:t>
      </w:r>
      <w:r w:rsidRPr="009E6443">
        <w:rPr>
          <w:sz w:val="32"/>
          <w:szCs w:val="32"/>
        </w:rPr>
        <w:t>окончательное значение в период правления халифа Омара. После начала мусульманских завоеваний, он ра</w:t>
      </w:r>
      <w:r w:rsidRPr="009E6443">
        <w:rPr>
          <w:sz w:val="32"/>
          <w:szCs w:val="32"/>
        </w:rPr>
        <w:t>с</w:t>
      </w:r>
      <w:r w:rsidRPr="009E6443">
        <w:rPr>
          <w:sz w:val="32"/>
          <w:szCs w:val="32"/>
        </w:rPr>
        <w:t>порядился выдавать своим подданным жалование из средств, которые п</w:t>
      </w:r>
      <w:r w:rsidRPr="009E6443">
        <w:rPr>
          <w:sz w:val="32"/>
          <w:szCs w:val="32"/>
        </w:rPr>
        <w:t>о</w:t>
      </w:r>
      <w:r w:rsidRPr="009E6443">
        <w:rPr>
          <w:sz w:val="32"/>
          <w:szCs w:val="32"/>
        </w:rPr>
        <w:t xml:space="preserve">ступали за счет различных налогов. Помещения, в которых хранились эти </w:t>
      </w:r>
      <w:r w:rsidR="00ED0103" w:rsidRPr="009E6443">
        <w:rPr>
          <w:sz w:val="32"/>
          <w:szCs w:val="32"/>
        </w:rPr>
        <w:t>средства,</w:t>
      </w:r>
      <w:r w:rsidR="007F3AAE" w:rsidRPr="009E6443">
        <w:rPr>
          <w:sz w:val="32"/>
          <w:szCs w:val="32"/>
        </w:rPr>
        <w:t xml:space="preserve"> назывались Б</w:t>
      </w:r>
      <w:r w:rsidRPr="009E6443">
        <w:rPr>
          <w:sz w:val="32"/>
          <w:szCs w:val="32"/>
        </w:rPr>
        <w:t>айт аль-</w:t>
      </w:r>
      <w:r w:rsidR="007F3AAE" w:rsidRPr="009E6443">
        <w:rPr>
          <w:sz w:val="32"/>
          <w:szCs w:val="32"/>
        </w:rPr>
        <w:t>м</w:t>
      </w:r>
      <w:r w:rsidRPr="009E6443">
        <w:rPr>
          <w:sz w:val="32"/>
          <w:szCs w:val="32"/>
        </w:rPr>
        <w:t>ал.</w:t>
      </w:r>
    </w:p>
    <w:p w:rsidR="00155D70" w:rsidRPr="009E6443" w:rsidRDefault="00155D70" w:rsidP="00155D70">
      <w:pPr>
        <w:tabs>
          <w:tab w:val="left" w:pos="4544"/>
        </w:tabs>
        <w:ind w:firstLine="284"/>
        <w:jc w:val="both"/>
        <w:rPr>
          <w:sz w:val="32"/>
          <w:szCs w:val="32"/>
        </w:rPr>
      </w:pPr>
      <w:r w:rsidRPr="009E6443">
        <w:rPr>
          <w:sz w:val="32"/>
          <w:szCs w:val="32"/>
        </w:rPr>
        <w:t>Байт аль-мал пополняется за счет обязательной ежегодной выплаты м</w:t>
      </w:r>
      <w:r w:rsidRPr="009E6443">
        <w:rPr>
          <w:sz w:val="32"/>
          <w:szCs w:val="32"/>
        </w:rPr>
        <w:t>у</w:t>
      </w:r>
      <w:r w:rsidRPr="009E6443">
        <w:rPr>
          <w:sz w:val="32"/>
          <w:szCs w:val="32"/>
        </w:rPr>
        <w:t>сульманами части средств в пользу нуждающихся (См</w:t>
      </w:r>
      <w:r w:rsidR="00ED0103" w:rsidRPr="009E6443">
        <w:rPr>
          <w:sz w:val="32"/>
          <w:szCs w:val="32"/>
        </w:rPr>
        <w:t>.</w:t>
      </w:r>
      <w:r w:rsidR="00ED0103" w:rsidRPr="009E6443">
        <w:rPr>
          <w:b/>
          <w:sz w:val="32"/>
          <w:szCs w:val="32"/>
        </w:rPr>
        <w:t xml:space="preserve"> З</w:t>
      </w:r>
      <w:r w:rsidRPr="009E6443">
        <w:rPr>
          <w:b/>
          <w:sz w:val="32"/>
          <w:szCs w:val="32"/>
        </w:rPr>
        <w:t>акят</w:t>
      </w:r>
      <w:r w:rsidRPr="009E6443">
        <w:rPr>
          <w:sz w:val="32"/>
          <w:szCs w:val="32"/>
        </w:rPr>
        <w:t xml:space="preserve">), десятины (См. </w:t>
      </w:r>
      <w:r w:rsidRPr="009E6443">
        <w:rPr>
          <w:b/>
          <w:sz w:val="32"/>
          <w:szCs w:val="32"/>
        </w:rPr>
        <w:t>Ушр</w:t>
      </w:r>
      <w:r w:rsidRPr="009E6443">
        <w:rPr>
          <w:sz w:val="32"/>
          <w:szCs w:val="32"/>
        </w:rPr>
        <w:t xml:space="preserve">), трофеев взятых с поля боя (См. </w:t>
      </w:r>
      <w:r w:rsidRPr="009E6443">
        <w:rPr>
          <w:b/>
          <w:sz w:val="32"/>
          <w:szCs w:val="32"/>
        </w:rPr>
        <w:t>Ганима</w:t>
      </w:r>
      <w:r w:rsidRPr="009E6443">
        <w:rPr>
          <w:sz w:val="32"/>
          <w:szCs w:val="32"/>
        </w:rPr>
        <w:t xml:space="preserve">), </w:t>
      </w:r>
      <w:r w:rsidRPr="009E6443">
        <w:rPr>
          <w:color w:val="000000"/>
          <w:sz w:val="32"/>
          <w:szCs w:val="32"/>
        </w:rPr>
        <w:t>государственного н</w:t>
      </w:r>
      <w:r w:rsidRPr="009E6443">
        <w:rPr>
          <w:color w:val="000000"/>
          <w:sz w:val="32"/>
          <w:szCs w:val="32"/>
        </w:rPr>
        <w:t>а</w:t>
      </w:r>
      <w:r w:rsidRPr="009E6443">
        <w:rPr>
          <w:color w:val="000000"/>
          <w:sz w:val="32"/>
          <w:szCs w:val="32"/>
        </w:rPr>
        <w:t xml:space="preserve">лога, который </w:t>
      </w:r>
      <w:r w:rsidR="00ED0103" w:rsidRPr="009E6443">
        <w:rPr>
          <w:color w:val="000000"/>
          <w:sz w:val="32"/>
          <w:szCs w:val="32"/>
        </w:rPr>
        <w:t>взимается</w:t>
      </w:r>
      <w:r w:rsidRPr="009E6443">
        <w:rPr>
          <w:color w:val="000000"/>
          <w:sz w:val="32"/>
          <w:szCs w:val="32"/>
        </w:rPr>
        <w:t xml:space="preserve"> за пользование землей (См. </w:t>
      </w:r>
      <w:r w:rsidRPr="009E6443">
        <w:rPr>
          <w:b/>
          <w:color w:val="000000"/>
          <w:sz w:val="32"/>
          <w:szCs w:val="32"/>
        </w:rPr>
        <w:t>Харадж</w:t>
      </w:r>
      <w:r w:rsidRPr="009E6443">
        <w:rPr>
          <w:color w:val="000000"/>
          <w:sz w:val="32"/>
          <w:szCs w:val="32"/>
        </w:rPr>
        <w:t xml:space="preserve">), </w:t>
      </w:r>
      <w:r w:rsidRPr="009E6443">
        <w:rPr>
          <w:sz w:val="32"/>
          <w:szCs w:val="32"/>
        </w:rPr>
        <w:t>налога кот</w:t>
      </w:r>
      <w:r w:rsidRPr="009E6443">
        <w:rPr>
          <w:sz w:val="32"/>
          <w:szCs w:val="32"/>
        </w:rPr>
        <w:t>о</w:t>
      </w:r>
      <w:r w:rsidRPr="009E6443">
        <w:rPr>
          <w:sz w:val="32"/>
          <w:szCs w:val="32"/>
        </w:rPr>
        <w:t>рый платили немусульмане в счет мусульманского государства в о</w:t>
      </w:r>
      <w:r w:rsidRPr="009E6443">
        <w:rPr>
          <w:sz w:val="32"/>
          <w:szCs w:val="32"/>
        </w:rPr>
        <w:t>б</w:t>
      </w:r>
      <w:r w:rsidRPr="009E6443">
        <w:rPr>
          <w:sz w:val="32"/>
          <w:szCs w:val="32"/>
        </w:rPr>
        <w:t xml:space="preserve">мен на их защиту и неприкосновенность их имущества (См. </w:t>
      </w:r>
      <w:r w:rsidRPr="009E6443">
        <w:rPr>
          <w:b/>
          <w:sz w:val="32"/>
          <w:szCs w:val="32"/>
        </w:rPr>
        <w:t>Джизья</w:t>
      </w:r>
      <w:r w:rsidRPr="009E6443">
        <w:rPr>
          <w:sz w:val="32"/>
          <w:szCs w:val="32"/>
        </w:rPr>
        <w:t>), а также с ра</w:t>
      </w:r>
      <w:r w:rsidRPr="009E6443">
        <w:rPr>
          <w:sz w:val="32"/>
          <w:szCs w:val="32"/>
        </w:rPr>
        <w:t>з</w:t>
      </w:r>
      <w:r w:rsidRPr="009E6443">
        <w:rPr>
          <w:sz w:val="32"/>
          <w:szCs w:val="32"/>
        </w:rPr>
        <w:t>личных рудников.</w:t>
      </w:r>
    </w:p>
    <w:p w:rsidR="00155D70" w:rsidRPr="009E6443" w:rsidRDefault="00155D70" w:rsidP="00155D70">
      <w:pPr>
        <w:tabs>
          <w:tab w:val="left" w:pos="4544"/>
        </w:tabs>
        <w:ind w:firstLine="284"/>
        <w:jc w:val="both"/>
        <w:rPr>
          <w:sz w:val="32"/>
          <w:szCs w:val="32"/>
        </w:rPr>
      </w:pPr>
      <w:r w:rsidRPr="009E6443">
        <w:rPr>
          <w:sz w:val="32"/>
          <w:szCs w:val="32"/>
        </w:rPr>
        <w:t xml:space="preserve">Средства, собранные с закята </w:t>
      </w:r>
      <w:r w:rsidR="007F3AAE" w:rsidRPr="009E6443">
        <w:rPr>
          <w:sz w:val="32"/>
          <w:szCs w:val="32"/>
        </w:rPr>
        <w:t>и ушра занимают особое место в Б</w:t>
      </w:r>
      <w:r w:rsidRPr="009E6443">
        <w:rPr>
          <w:sz w:val="32"/>
          <w:szCs w:val="32"/>
        </w:rPr>
        <w:t>айт аль-мале. Они должны быть распределены только среди тех категорий мусул</w:t>
      </w:r>
      <w:r w:rsidRPr="009E6443">
        <w:rPr>
          <w:sz w:val="32"/>
          <w:szCs w:val="32"/>
        </w:rPr>
        <w:t>ь</w:t>
      </w:r>
      <w:r w:rsidRPr="009E6443">
        <w:rPr>
          <w:sz w:val="32"/>
          <w:szCs w:val="32"/>
        </w:rPr>
        <w:t>ман, о которых говорится в аяте Корана: «Милостыня предназначена лишь бедным, неимущим, тем, кто занимается [сбором и раздачей], чьи сердца х</w:t>
      </w:r>
      <w:r w:rsidRPr="009E6443">
        <w:rPr>
          <w:sz w:val="32"/>
          <w:szCs w:val="32"/>
        </w:rPr>
        <w:t>о</w:t>
      </w:r>
      <w:r w:rsidRPr="009E6443">
        <w:rPr>
          <w:sz w:val="32"/>
          <w:szCs w:val="32"/>
        </w:rPr>
        <w:t>тят завоевать, на выкуп [для освобождения] рабов, [несостоятельным] дол</w:t>
      </w:r>
      <w:r w:rsidRPr="009E6443">
        <w:rPr>
          <w:sz w:val="32"/>
          <w:szCs w:val="32"/>
        </w:rPr>
        <w:t>ж</w:t>
      </w:r>
      <w:r w:rsidRPr="009E6443">
        <w:rPr>
          <w:sz w:val="32"/>
          <w:szCs w:val="32"/>
        </w:rPr>
        <w:t>никам, на дела во имя Аллаха, путникам. Так предписано Аллахом, воист</w:t>
      </w:r>
      <w:r w:rsidRPr="009E6443">
        <w:rPr>
          <w:sz w:val="32"/>
          <w:szCs w:val="32"/>
        </w:rPr>
        <w:t>и</w:t>
      </w:r>
      <w:r w:rsidRPr="009E6443">
        <w:rPr>
          <w:sz w:val="32"/>
          <w:szCs w:val="32"/>
        </w:rPr>
        <w:t>ну, Аллах - знающий, мудрый» (9: 60).</w:t>
      </w:r>
    </w:p>
    <w:p w:rsidR="00155D70" w:rsidRPr="009E6443" w:rsidRDefault="00155D70" w:rsidP="00155D70">
      <w:pPr>
        <w:tabs>
          <w:tab w:val="left" w:pos="4544"/>
        </w:tabs>
        <w:ind w:firstLine="284"/>
        <w:jc w:val="both"/>
        <w:rPr>
          <w:sz w:val="32"/>
          <w:szCs w:val="32"/>
        </w:rPr>
      </w:pPr>
      <w:r w:rsidRPr="009E6443">
        <w:rPr>
          <w:sz w:val="32"/>
          <w:szCs w:val="32"/>
        </w:rPr>
        <w:t>Средства с военных трофеев выплачиваются тем мусульманам, о которых говорится в аяте Корана: «Знайте, что если вы захватили [на войне] добычу, то пятая часть ее принадлежит Аллаху, Посланнику, [вашим бедным] родс</w:t>
      </w:r>
      <w:r w:rsidRPr="009E6443">
        <w:rPr>
          <w:sz w:val="32"/>
          <w:szCs w:val="32"/>
        </w:rPr>
        <w:t>т</w:t>
      </w:r>
      <w:r w:rsidRPr="009E6443">
        <w:rPr>
          <w:sz w:val="32"/>
          <w:szCs w:val="32"/>
        </w:rPr>
        <w:t>венникам, с</w:t>
      </w:r>
      <w:r w:rsidRPr="009E6443">
        <w:rPr>
          <w:sz w:val="32"/>
          <w:szCs w:val="32"/>
        </w:rPr>
        <w:t>и</w:t>
      </w:r>
      <w:r w:rsidRPr="009E6443">
        <w:rPr>
          <w:sz w:val="32"/>
          <w:szCs w:val="32"/>
        </w:rPr>
        <w:t>ротам, беднякам и путникам, если [только] вы веруете в Аллаха и в то, то Мы ниспослали рабу Нашему (т. е. Муха</w:t>
      </w:r>
      <w:r w:rsidRPr="009E6443">
        <w:rPr>
          <w:sz w:val="32"/>
          <w:szCs w:val="32"/>
        </w:rPr>
        <w:t>м</w:t>
      </w:r>
      <w:r w:rsidRPr="009E6443">
        <w:rPr>
          <w:sz w:val="32"/>
          <w:szCs w:val="32"/>
        </w:rPr>
        <w:t>маду) в день различения [истины от лжи], в день, когда сошлись две рати. Ведь Аллах над всем с</w:t>
      </w:r>
      <w:r w:rsidRPr="009E6443">
        <w:rPr>
          <w:sz w:val="32"/>
          <w:szCs w:val="32"/>
        </w:rPr>
        <w:t>у</w:t>
      </w:r>
      <w:r w:rsidRPr="009E6443">
        <w:rPr>
          <w:sz w:val="32"/>
          <w:szCs w:val="32"/>
        </w:rPr>
        <w:t xml:space="preserve">щим властен» (8: 41). </w:t>
      </w:r>
    </w:p>
    <w:p w:rsidR="00155D70" w:rsidRPr="009E6443" w:rsidRDefault="00ED0103" w:rsidP="00155D70">
      <w:pPr>
        <w:tabs>
          <w:tab w:val="left" w:pos="4544"/>
        </w:tabs>
        <w:ind w:firstLine="284"/>
        <w:jc w:val="both"/>
        <w:rPr>
          <w:sz w:val="32"/>
          <w:szCs w:val="32"/>
        </w:rPr>
      </w:pPr>
      <w:r w:rsidRPr="009E6443">
        <w:rPr>
          <w:sz w:val="32"/>
          <w:szCs w:val="32"/>
        </w:rPr>
        <w:t>Средства, поступившие с рудников, также тратятся на нужды бедняков, сирот и неимущих путн</w:t>
      </w:r>
      <w:r w:rsidRPr="009E6443">
        <w:rPr>
          <w:sz w:val="32"/>
          <w:szCs w:val="32"/>
        </w:rPr>
        <w:t>и</w:t>
      </w:r>
      <w:r w:rsidRPr="009E6443">
        <w:rPr>
          <w:sz w:val="32"/>
          <w:szCs w:val="32"/>
        </w:rPr>
        <w:t>ков.</w:t>
      </w:r>
    </w:p>
    <w:p w:rsidR="00155D70" w:rsidRPr="009E6443" w:rsidRDefault="00155D70" w:rsidP="00155D70">
      <w:pPr>
        <w:tabs>
          <w:tab w:val="left" w:pos="4544"/>
        </w:tabs>
        <w:ind w:firstLine="284"/>
        <w:jc w:val="both"/>
        <w:rPr>
          <w:sz w:val="32"/>
          <w:szCs w:val="32"/>
        </w:rPr>
      </w:pPr>
      <w:r w:rsidRPr="009E6443">
        <w:rPr>
          <w:sz w:val="32"/>
          <w:szCs w:val="32"/>
        </w:rPr>
        <w:t>Средст</w:t>
      </w:r>
      <w:r w:rsidR="00ED0103" w:rsidRPr="009E6443">
        <w:rPr>
          <w:sz w:val="32"/>
          <w:szCs w:val="32"/>
        </w:rPr>
        <w:t>ва, поступившие за счет хараджа и</w:t>
      </w:r>
      <w:r w:rsidRPr="009E6443">
        <w:rPr>
          <w:sz w:val="32"/>
          <w:szCs w:val="32"/>
        </w:rPr>
        <w:t xml:space="preserve"> джизьи</w:t>
      </w:r>
      <w:r w:rsidR="00891CDB" w:rsidRPr="009E6443">
        <w:rPr>
          <w:sz w:val="32"/>
          <w:szCs w:val="32"/>
        </w:rPr>
        <w:t>,</w:t>
      </w:r>
      <w:r w:rsidRPr="009E6443">
        <w:rPr>
          <w:sz w:val="32"/>
          <w:szCs w:val="32"/>
        </w:rPr>
        <w:t xml:space="preserve"> расходуются на соде</w:t>
      </w:r>
      <w:r w:rsidRPr="009E6443">
        <w:rPr>
          <w:sz w:val="32"/>
          <w:szCs w:val="32"/>
        </w:rPr>
        <w:t>р</w:t>
      </w:r>
      <w:r w:rsidRPr="009E6443">
        <w:rPr>
          <w:sz w:val="32"/>
          <w:szCs w:val="32"/>
        </w:rPr>
        <w:t>жание армии, здравоохранения, просвещения, а также на строительство об</w:t>
      </w:r>
      <w:r w:rsidRPr="009E6443">
        <w:rPr>
          <w:sz w:val="32"/>
          <w:szCs w:val="32"/>
        </w:rPr>
        <w:t>ъ</w:t>
      </w:r>
      <w:r w:rsidRPr="009E6443">
        <w:rPr>
          <w:sz w:val="32"/>
          <w:szCs w:val="32"/>
        </w:rPr>
        <w:t>ектов гос</w:t>
      </w:r>
      <w:r w:rsidRPr="009E6443">
        <w:rPr>
          <w:sz w:val="32"/>
          <w:szCs w:val="32"/>
        </w:rPr>
        <w:t>у</w:t>
      </w:r>
      <w:r w:rsidRPr="009E6443">
        <w:rPr>
          <w:sz w:val="32"/>
          <w:szCs w:val="32"/>
        </w:rPr>
        <w:t>дарственного значения: мостов, дорог, каналов и т.д.</w:t>
      </w:r>
    </w:p>
    <w:p w:rsidR="00155D70" w:rsidRPr="009E6443" w:rsidRDefault="00155D70" w:rsidP="00155D70">
      <w:pPr>
        <w:ind w:right="567" w:firstLine="284"/>
        <w:rPr>
          <w:b/>
          <w:sz w:val="32"/>
          <w:szCs w:val="32"/>
        </w:rPr>
      </w:pPr>
    </w:p>
    <w:p w:rsidR="00155D70" w:rsidRPr="009E6443" w:rsidRDefault="00155D70" w:rsidP="00155D70">
      <w:pPr>
        <w:ind w:firstLine="284"/>
        <w:rPr>
          <w:sz w:val="32"/>
          <w:szCs w:val="32"/>
        </w:rPr>
      </w:pPr>
      <w:r w:rsidRPr="009E6443">
        <w:rPr>
          <w:b/>
          <w:sz w:val="32"/>
          <w:szCs w:val="32"/>
        </w:rPr>
        <w:t>Байхаки Ахмад</w:t>
      </w:r>
      <w:r w:rsidRPr="009E6443">
        <w:rPr>
          <w:sz w:val="32"/>
          <w:szCs w:val="32"/>
        </w:rPr>
        <w:t xml:space="preserve"> (384/994-458/1066) - известный правовед, знаток хадисов и их толкования. Полное имя - Абу Бакр Ахмад ибн Хусайн аль-Байхаки. Родился в Байхаке, недалеко от города Нишапур в Иране. Получил образ</w:t>
      </w:r>
      <w:r w:rsidRPr="009E6443">
        <w:rPr>
          <w:sz w:val="32"/>
          <w:szCs w:val="32"/>
        </w:rPr>
        <w:t>о</w:t>
      </w:r>
      <w:r w:rsidRPr="009E6443">
        <w:rPr>
          <w:sz w:val="32"/>
          <w:szCs w:val="32"/>
        </w:rPr>
        <w:t>вание в Х</w:t>
      </w:r>
      <w:r w:rsidRPr="009E6443">
        <w:rPr>
          <w:sz w:val="32"/>
          <w:szCs w:val="32"/>
        </w:rPr>
        <w:t>о</w:t>
      </w:r>
      <w:r w:rsidRPr="009E6443">
        <w:rPr>
          <w:sz w:val="32"/>
          <w:szCs w:val="32"/>
        </w:rPr>
        <w:t>расане, Багдаде, Куфе и Мекке. Изучал хадисы и право более чем у ста учителей. После завершения образования занялся преподавательской и научной деятельностью, написал много книг по праву, каламу и хадисам. Был последователем шафиитского мазхаба. Наиболее известными его тр</w:t>
      </w:r>
      <w:r w:rsidRPr="009E6443">
        <w:rPr>
          <w:sz w:val="32"/>
          <w:szCs w:val="32"/>
        </w:rPr>
        <w:t>у</w:t>
      </w:r>
      <w:r w:rsidRPr="009E6443">
        <w:rPr>
          <w:sz w:val="32"/>
          <w:szCs w:val="32"/>
        </w:rPr>
        <w:t>дами явля</w:t>
      </w:r>
      <w:r w:rsidR="007F3AAE" w:rsidRPr="009E6443">
        <w:rPr>
          <w:sz w:val="32"/>
          <w:szCs w:val="32"/>
        </w:rPr>
        <w:t>ются сборники</w:t>
      </w:r>
      <w:r w:rsidRPr="009E6443">
        <w:rPr>
          <w:sz w:val="32"/>
          <w:szCs w:val="32"/>
        </w:rPr>
        <w:t xml:space="preserve"> х</w:t>
      </w:r>
      <w:r w:rsidRPr="009E6443">
        <w:rPr>
          <w:sz w:val="32"/>
          <w:szCs w:val="32"/>
        </w:rPr>
        <w:t>а</w:t>
      </w:r>
      <w:r w:rsidRPr="009E6443">
        <w:rPr>
          <w:sz w:val="32"/>
          <w:szCs w:val="32"/>
        </w:rPr>
        <w:t xml:space="preserve">дисов «ас-Сунан аль-Кубра» и «ас-Сунан ас-Сугра», а также «Китаб аль-асма вас-Сифат», </w:t>
      </w:r>
      <w:r w:rsidR="00B77ED6" w:rsidRPr="009E6443">
        <w:rPr>
          <w:sz w:val="32"/>
          <w:szCs w:val="32"/>
        </w:rPr>
        <w:t>которая повествует</w:t>
      </w:r>
      <w:r w:rsidRPr="009E6443">
        <w:rPr>
          <w:sz w:val="32"/>
          <w:szCs w:val="32"/>
        </w:rPr>
        <w:t xml:space="preserve"> об именах и атрибутах Аллаха.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Бакиллани Мухаммад</w:t>
      </w:r>
      <w:r w:rsidRPr="009E6443">
        <w:rPr>
          <w:sz w:val="32"/>
          <w:szCs w:val="32"/>
        </w:rPr>
        <w:t xml:space="preserve"> (ум. в 403/1013) - выдающийся мусульманский ученый и каламист. </w:t>
      </w:r>
      <w:r w:rsidR="00B77ED6" w:rsidRPr="009E6443">
        <w:rPr>
          <w:sz w:val="32"/>
          <w:szCs w:val="32"/>
        </w:rPr>
        <w:t>Представитель</w:t>
      </w:r>
      <w:r w:rsidRPr="009E6443">
        <w:rPr>
          <w:sz w:val="32"/>
          <w:szCs w:val="32"/>
        </w:rPr>
        <w:t xml:space="preserve"> ашаритской школы калама (См. </w:t>
      </w:r>
      <w:r w:rsidRPr="009E6443">
        <w:rPr>
          <w:b/>
          <w:sz w:val="32"/>
          <w:szCs w:val="32"/>
        </w:rPr>
        <w:t>Аш</w:t>
      </w:r>
      <w:r w:rsidRPr="009E6443">
        <w:rPr>
          <w:b/>
          <w:sz w:val="32"/>
          <w:szCs w:val="32"/>
        </w:rPr>
        <w:t>а</w:t>
      </w:r>
      <w:r w:rsidRPr="009E6443">
        <w:rPr>
          <w:b/>
          <w:sz w:val="32"/>
          <w:szCs w:val="32"/>
        </w:rPr>
        <w:t>ризм</w:t>
      </w:r>
      <w:r w:rsidRPr="009E6443">
        <w:rPr>
          <w:sz w:val="32"/>
          <w:szCs w:val="32"/>
        </w:rPr>
        <w:t xml:space="preserve">). Настоящее имя Мухаммад ибн Таййиб ибн Мухаммад ибн Джафар. Его называли Бакиллани аль-Ашари. Родом из Басры, </w:t>
      </w:r>
      <w:r w:rsidR="00B77ED6" w:rsidRPr="009E6443">
        <w:rPr>
          <w:sz w:val="32"/>
          <w:szCs w:val="32"/>
        </w:rPr>
        <w:t>однако,</w:t>
      </w:r>
      <w:r w:rsidRPr="009E6443">
        <w:rPr>
          <w:sz w:val="32"/>
          <w:szCs w:val="32"/>
        </w:rPr>
        <w:t xml:space="preserve"> большую часть своей жизни провел в Багдаде, где был кадием (судьей).</w:t>
      </w:r>
    </w:p>
    <w:p w:rsidR="00155D70" w:rsidRPr="009E6443" w:rsidRDefault="00155D70" w:rsidP="00155D70">
      <w:pPr>
        <w:ind w:firstLine="284"/>
        <w:rPr>
          <w:sz w:val="32"/>
          <w:szCs w:val="32"/>
        </w:rPr>
      </w:pPr>
      <w:r w:rsidRPr="009E6443">
        <w:rPr>
          <w:sz w:val="32"/>
          <w:szCs w:val="32"/>
        </w:rPr>
        <w:t>Научный путь Бакиллани начался с Басры. Он проявил особый интерес к ашаритскому каламу и обучался этой науке у Ибн Муджахида ат-Таи и Абу аль-Хасана аль-Бахили, которые были учениками Абу аль-Хасана аль-Ашари. Об</w:t>
      </w:r>
      <w:r w:rsidRPr="009E6443">
        <w:rPr>
          <w:sz w:val="32"/>
          <w:szCs w:val="32"/>
        </w:rPr>
        <w:t>ъ</w:t>
      </w:r>
      <w:r w:rsidRPr="009E6443">
        <w:rPr>
          <w:sz w:val="32"/>
          <w:szCs w:val="32"/>
        </w:rPr>
        <w:t>ектом изучения Мухаммада Бакиллани стала и правовая наука (фикх), которой он обучался у Ибн Абу Зейда аль-Кайравани и Абу Бакра аль-Абхара.</w:t>
      </w:r>
    </w:p>
    <w:p w:rsidR="00155D70" w:rsidRPr="009E6443" w:rsidRDefault="00155D70" w:rsidP="00155D70">
      <w:pPr>
        <w:ind w:firstLine="284"/>
        <w:rPr>
          <w:sz w:val="32"/>
          <w:szCs w:val="32"/>
        </w:rPr>
      </w:pPr>
      <w:r w:rsidRPr="009E6443">
        <w:rPr>
          <w:sz w:val="32"/>
          <w:szCs w:val="32"/>
        </w:rPr>
        <w:t xml:space="preserve">После переезда в Багдад, Бакиллани продолжил свое обучение в Багдаде, который был одним </w:t>
      </w:r>
      <w:r w:rsidR="00B77ED6" w:rsidRPr="009E6443">
        <w:rPr>
          <w:sz w:val="32"/>
          <w:szCs w:val="32"/>
        </w:rPr>
        <w:t>из</w:t>
      </w:r>
      <w:r w:rsidRPr="009E6443">
        <w:rPr>
          <w:sz w:val="32"/>
          <w:szCs w:val="32"/>
        </w:rPr>
        <w:t xml:space="preserve"> основных культу</w:t>
      </w:r>
      <w:r w:rsidRPr="009E6443">
        <w:rPr>
          <w:sz w:val="32"/>
          <w:szCs w:val="32"/>
        </w:rPr>
        <w:t>р</w:t>
      </w:r>
      <w:r w:rsidRPr="009E6443">
        <w:rPr>
          <w:sz w:val="32"/>
          <w:szCs w:val="32"/>
        </w:rPr>
        <w:t>ных и научных центров мира. Там он обучался хадисам у Абу Бакра ибн Малика аль-Кати, Абу Мухаммада ибн Маси, Даракутни, Абу Ахмада Хусайна ибн Али Нисаб</w:t>
      </w:r>
      <w:r w:rsidRPr="009E6443">
        <w:rPr>
          <w:sz w:val="32"/>
          <w:szCs w:val="32"/>
        </w:rPr>
        <w:t>у</w:t>
      </w:r>
      <w:r w:rsidRPr="009E6443">
        <w:rPr>
          <w:sz w:val="32"/>
          <w:szCs w:val="32"/>
        </w:rPr>
        <w:t>ри.</w:t>
      </w:r>
    </w:p>
    <w:p w:rsidR="00155D70" w:rsidRPr="009E6443" w:rsidRDefault="00155D70" w:rsidP="00155D70">
      <w:pPr>
        <w:ind w:firstLine="284"/>
        <w:rPr>
          <w:sz w:val="32"/>
          <w:szCs w:val="32"/>
        </w:rPr>
      </w:pPr>
      <w:r w:rsidRPr="009E6443">
        <w:rPr>
          <w:sz w:val="32"/>
          <w:szCs w:val="32"/>
        </w:rPr>
        <w:t>Затем Бакиллани вернулся в Басру и начал преподавательскую деятел</w:t>
      </w:r>
      <w:r w:rsidRPr="009E6443">
        <w:rPr>
          <w:sz w:val="32"/>
          <w:szCs w:val="32"/>
        </w:rPr>
        <w:t>ь</w:t>
      </w:r>
      <w:r w:rsidRPr="009E6443">
        <w:rPr>
          <w:sz w:val="32"/>
          <w:szCs w:val="32"/>
        </w:rPr>
        <w:t>ность в мечети, где он развивал теоретические основы ортодоксального су</w:t>
      </w:r>
      <w:r w:rsidRPr="009E6443">
        <w:rPr>
          <w:sz w:val="32"/>
          <w:szCs w:val="32"/>
        </w:rPr>
        <w:t>н</w:t>
      </w:r>
      <w:r w:rsidRPr="009E6443">
        <w:rPr>
          <w:sz w:val="32"/>
          <w:szCs w:val="32"/>
        </w:rPr>
        <w:t>нитского мировоззрения на основе ашаризма</w:t>
      </w:r>
      <w:r w:rsidR="007F3AAE" w:rsidRPr="009E6443">
        <w:rPr>
          <w:sz w:val="32"/>
          <w:szCs w:val="32"/>
        </w:rPr>
        <w:t xml:space="preserve"> (См. </w:t>
      </w:r>
      <w:r w:rsidR="007F3AAE" w:rsidRPr="009E6443">
        <w:rPr>
          <w:b/>
          <w:sz w:val="32"/>
          <w:szCs w:val="32"/>
        </w:rPr>
        <w:t>Ашаризм</w:t>
      </w:r>
      <w:r w:rsidR="007F3AAE" w:rsidRPr="009E6443">
        <w:rPr>
          <w:sz w:val="32"/>
          <w:szCs w:val="32"/>
        </w:rPr>
        <w:t>)</w:t>
      </w:r>
      <w:r w:rsidRPr="009E6443">
        <w:rPr>
          <w:sz w:val="32"/>
          <w:szCs w:val="32"/>
        </w:rPr>
        <w:t xml:space="preserve">. Здесь же, в Басре, он вступил в полемику с шиитами и успешно отстаивал положения ортодоксального Ислама. В </w:t>
      </w:r>
      <w:r w:rsidR="00B77ED6" w:rsidRPr="009E6443">
        <w:rPr>
          <w:sz w:val="32"/>
          <w:szCs w:val="32"/>
        </w:rPr>
        <w:t>дальнейшем</w:t>
      </w:r>
      <w:r w:rsidRPr="009E6443">
        <w:rPr>
          <w:sz w:val="32"/>
          <w:szCs w:val="32"/>
        </w:rPr>
        <w:t xml:space="preserve"> Бакиллани продолжил апологетич</w:t>
      </w:r>
      <w:r w:rsidRPr="009E6443">
        <w:rPr>
          <w:sz w:val="32"/>
          <w:szCs w:val="32"/>
        </w:rPr>
        <w:t>е</w:t>
      </w:r>
      <w:r w:rsidRPr="009E6443">
        <w:rPr>
          <w:sz w:val="32"/>
          <w:szCs w:val="32"/>
        </w:rPr>
        <w:t>скую деятельность. В период правления бувайхидского (буидского) правит</w:t>
      </w:r>
      <w:r w:rsidRPr="009E6443">
        <w:rPr>
          <w:sz w:val="32"/>
          <w:szCs w:val="32"/>
        </w:rPr>
        <w:t>е</w:t>
      </w:r>
      <w:r w:rsidRPr="009E6443">
        <w:rPr>
          <w:sz w:val="32"/>
          <w:szCs w:val="32"/>
        </w:rPr>
        <w:t>ля Адуд ад-Даулы, он защищал положения суннизма от нападок шиитов и мутазилитов в Ширазе. Причем сделал это на таком высоком уровне, что з</w:t>
      </w:r>
      <w:r w:rsidRPr="009E6443">
        <w:rPr>
          <w:sz w:val="32"/>
          <w:szCs w:val="32"/>
        </w:rPr>
        <w:t>а</w:t>
      </w:r>
      <w:r w:rsidRPr="009E6443">
        <w:rPr>
          <w:sz w:val="32"/>
          <w:szCs w:val="32"/>
        </w:rPr>
        <w:t>служил уважение Адуд ад-Даулы, который поручил ему обучение своего сына Симнан ад-Даулы, несмотря на то, что в целом Бувайхиды исповедов</w:t>
      </w:r>
      <w:r w:rsidRPr="009E6443">
        <w:rPr>
          <w:sz w:val="32"/>
          <w:szCs w:val="32"/>
        </w:rPr>
        <w:t>а</w:t>
      </w:r>
      <w:r w:rsidRPr="009E6443">
        <w:rPr>
          <w:sz w:val="32"/>
          <w:szCs w:val="32"/>
        </w:rPr>
        <w:t>ли шиизм. Кроме того, по поручению Адуд ад-Даулы, Бакиллани отправился в качестве посла к византийскому императ</w:t>
      </w:r>
      <w:r w:rsidRPr="009E6443">
        <w:rPr>
          <w:sz w:val="32"/>
          <w:szCs w:val="32"/>
        </w:rPr>
        <w:t>о</w:t>
      </w:r>
      <w:r w:rsidRPr="009E6443">
        <w:rPr>
          <w:sz w:val="32"/>
          <w:szCs w:val="32"/>
        </w:rPr>
        <w:t>ру.</w:t>
      </w:r>
    </w:p>
    <w:p w:rsidR="00155D70" w:rsidRPr="009E6443" w:rsidRDefault="00155D70" w:rsidP="00155D70">
      <w:pPr>
        <w:ind w:firstLine="284"/>
        <w:rPr>
          <w:sz w:val="32"/>
          <w:szCs w:val="32"/>
        </w:rPr>
      </w:pPr>
      <w:r w:rsidRPr="009E6443">
        <w:rPr>
          <w:sz w:val="32"/>
          <w:szCs w:val="32"/>
        </w:rPr>
        <w:t>После смерти Адуд ад-Даулы, Бакиллани отправился в Багдад и препод</w:t>
      </w:r>
      <w:r w:rsidRPr="009E6443">
        <w:rPr>
          <w:sz w:val="32"/>
          <w:szCs w:val="32"/>
        </w:rPr>
        <w:t>а</w:t>
      </w:r>
      <w:r w:rsidRPr="009E6443">
        <w:rPr>
          <w:sz w:val="32"/>
          <w:szCs w:val="32"/>
        </w:rPr>
        <w:t xml:space="preserve">вал </w:t>
      </w:r>
      <w:r w:rsidR="00B77ED6" w:rsidRPr="009E6443">
        <w:rPr>
          <w:sz w:val="32"/>
          <w:szCs w:val="32"/>
        </w:rPr>
        <w:t>там,</w:t>
      </w:r>
      <w:r w:rsidRPr="009E6443">
        <w:rPr>
          <w:sz w:val="32"/>
          <w:szCs w:val="32"/>
        </w:rPr>
        <w:t xml:space="preserve"> в мечети Мансура. На его занятия приходили слушатели со всего Ирака, а также из Хорасана, Испании и других регионов мусульманского мира. Он воспитал сотнями учеников, которые впоследствии стали извес</w:t>
      </w:r>
      <w:r w:rsidRPr="009E6443">
        <w:rPr>
          <w:sz w:val="32"/>
          <w:szCs w:val="32"/>
        </w:rPr>
        <w:t>т</w:t>
      </w:r>
      <w:r w:rsidRPr="009E6443">
        <w:rPr>
          <w:sz w:val="32"/>
          <w:szCs w:val="32"/>
        </w:rPr>
        <w:t>ными суннитскими теоретиками. В их чи</w:t>
      </w:r>
      <w:r w:rsidRPr="009E6443">
        <w:rPr>
          <w:sz w:val="32"/>
          <w:szCs w:val="32"/>
        </w:rPr>
        <w:t>с</w:t>
      </w:r>
      <w:r w:rsidRPr="009E6443">
        <w:rPr>
          <w:sz w:val="32"/>
          <w:szCs w:val="32"/>
        </w:rPr>
        <w:t>ле были Абу Джафар ас-Симнани, Али ибн Мухаммад аль-Харби, Абу Абдулла аль-Йазди, Абу Абд ар-Рахман ас-Сулами, Абу аль-Касим ас-Сайрафи, Абу Зарр аль-Хирави, Абу Хатим аль-Казвини.</w:t>
      </w:r>
    </w:p>
    <w:p w:rsidR="00155D70" w:rsidRPr="009E6443" w:rsidRDefault="00155D70" w:rsidP="00155D70">
      <w:pPr>
        <w:ind w:firstLine="284"/>
        <w:rPr>
          <w:sz w:val="32"/>
          <w:szCs w:val="32"/>
        </w:rPr>
      </w:pPr>
      <w:r w:rsidRPr="009E6443">
        <w:rPr>
          <w:sz w:val="32"/>
          <w:szCs w:val="32"/>
        </w:rPr>
        <w:t xml:space="preserve">Развивая теоретические и философские основы </w:t>
      </w:r>
      <w:r w:rsidR="00B6689B">
        <w:rPr>
          <w:sz w:val="32"/>
          <w:szCs w:val="32"/>
        </w:rPr>
        <w:t>правоверного</w:t>
      </w:r>
      <w:r w:rsidRPr="009E6443">
        <w:rPr>
          <w:sz w:val="32"/>
          <w:szCs w:val="32"/>
        </w:rPr>
        <w:t xml:space="preserve"> сунни</w:t>
      </w:r>
      <w:r w:rsidRPr="009E6443">
        <w:rPr>
          <w:sz w:val="32"/>
          <w:szCs w:val="32"/>
        </w:rPr>
        <w:t>т</w:t>
      </w:r>
      <w:r w:rsidRPr="009E6443">
        <w:rPr>
          <w:sz w:val="32"/>
          <w:szCs w:val="32"/>
        </w:rPr>
        <w:t>ского Ислама на основе ашаритского калама, Бакиллани последовательно отста</w:t>
      </w:r>
      <w:r w:rsidRPr="009E6443">
        <w:rPr>
          <w:sz w:val="32"/>
          <w:szCs w:val="32"/>
        </w:rPr>
        <w:t>и</w:t>
      </w:r>
      <w:r w:rsidRPr="009E6443">
        <w:rPr>
          <w:sz w:val="32"/>
          <w:szCs w:val="32"/>
        </w:rPr>
        <w:t>вал его положения не только в полемике с шиизмом и мутазилизмом, но и с джахмизмом, харидж</w:t>
      </w:r>
      <w:r w:rsidR="00B6689B">
        <w:rPr>
          <w:sz w:val="32"/>
          <w:szCs w:val="32"/>
        </w:rPr>
        <w:t>измом и другими несуннитскими</w:t>
      </w:r>
      <w:r w:rsidRPr="009E6443">
        <w:rPr>
          <w:sz w:val="32"/>
          <w:szCs w:val="32"/>
        </w:rPr>
        <w:t xml:space="preserve"> учениями. Таким о</w:t>
      </w:r>
      <w:r w:rsidRPr="009E6443">
        <w:rPr>
          <w:sz w:val="32"/>
          <w:szCs w:val="32"/>
        </w:rPr>
        <w:t>б</w:t>
      </w:r>
      <w:r w:rsidRPr="009E6443">
        <w:rPr>
          <w:sz w:val="32"/>
          <w:szCs w:val="32"/>
        </w:rPr>
        <w:t>разом, он способствовал еще большей популяризации положений суннитск</w:t>
      </w:r>
      <w:r w:rsidRPr="009E6443">
        <w:rPr>
          <w:sz w:val="32"/>
          <w:szCs w:val="32"/>
        </w:rPr>
        <w:t>о</w:t>
      </w:r>
      <w:r w:rsidRPr="009E6443">
        <w:rPr>
          <w:sz w:val="32"/>
          <w:szCs w:val="32"/>
        </w:rPr>
        <w:t>го Ислама. По этой причине его даже называли муджа</w:t>
      </w:r>
      <w:r w:rsidR="0076062C" w:rsidRPr="009E6443">
        <w:rPr>
          <w:sz w:val="32"/>
          <w:szCs w:val="32"/>
        </w:rPr>
        <w:t>д</w:t>
      </w:r>
      <w:r w:rsidRPr="009E6443">
        <w:rPr>
          <w:sz w:val="32"/>
          <w:szCs w:val="32"/>
        </w:rPr>
        <w:t>дидом (обновителем веры) своей эпохи. Способности Бакиллани были высоко оценены разли</w:t>
      </w:r>
      <w:r w:rsidRPr="009E6443">
        <w:rPr>
          <w:sz w:val="32"/>
          <w:szCs w:val="32"/>
        </w:rPr>
        <w:t>ч</w:t>
      </w:r>
      <w:r w:rsidRPr="009E6443">
        <w:rPr>
          <w:sz w:val="32"/>
          <w:szCs w:val="32"/>
        </w:rPr>
        <w:t>ными мусульманскими правителями, которые поддерживали его. Он был а</w:t>
      </w:r>
      <w:r w:rsidRPr="009E6443">
        <w:rPr>
          <w:sz w:val="32"/>
          <w:szCs w:val="32"/>
        </w:rPr>
        <w:t>в</w:t>
      </w:r>
      <w:r w:rsidRPr="009E6443">
        <w:rPr>
          <w:sz w:val="32"/>
          <w:szCs w:val="32"/>
        </w:rPr>
        <w:t>тором бол</w:t>
      </w:r>
      <w:r w:rsidRPr="009E6443">
        <w:rPr>
          <w:sz w:val="32"/>
          <w:szCs w:val="32"/>
        </w:rPr>
        <w:t>ь</w:t>
      </w:r>
      <w:r w:rsidRPr="009E6443">
        <w:rPr>
          <w:sz w:val="32"/>
          <w:szCs w:val="32"/>
        </w:rPr>
        <w:t>шого количества теоретических трудов, таких как «Иджаз аль-Куран», «Тамхид аль-Аваил ва Тальхис ад-Далаиль», «Манакиб аль-Аимма» на которые ссылались и ссылаются мн</w:t>
      </w:r>
      <w:r w:rsidRPr="009E6443">
        <w:rPr>
          <w:sz w:val="32"/>
          <w:szCs w:val="32"/>
        </w:rPr>
        <w:t>о</w:t>
      </w:r>
      <w:r w:rsidRPr="009E6443">
        <w:rPr>
          <w:sz w:val="32"/>
          <w:szCs w:val="32"/>
        </w:rPr>
        <w:t xml:space="preserve">гие поколения ученых.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Бал’ам ибн Баур </w:t>
      </w:r>
      <w:r w:rsidRPr="009E6443">
        <w:rPr>
          <w:sz w:val="32"/>
          <w:szCs w:val="32"/>
        </w:rPr>
        <w:t>- ученый человек среди иудеев, которому Аллах дал большие знания и научил его знамениям. Однако затем, по наущению ша</w:t>
      </w:r>
      <w:r w:rsidRPr="009E6443">
        <w:rPr>
          <w:sz w:val="32"/>
          <w:szCs w:val="32"/>
        </w:rPr>
        <w:t>й</w:t>
      </w:r>
      <w:r w:rsidRPr="009E6443">
        <w:rPr>
          <w:sz w:val="32"/>
          <w:szCs w:val="32"/>
        </w:rPr>
        <w:t>тана, Бал’ам стал непокорным Аллаху и сошел с истинного пути. Пророк Муса возвел мольбу Аллаху о том, что бы Он покарал Бал’ама и его пости</w:t>
      </w:r>
      <w:r w:rsidRPr="009E6443">
        <w:rPr>
          <w:sz w:val="32"/>
          <w:szCs w:val="32"/>
        </w:rPr>
        <w:t>г</w:t>
      </w:r>
      <w:r w:rsidRPr="009E6443">
        <w:rPr>
          <w:sz w:val="32"/>
          <w:szCs w:val="32"/>
        </w:rPr>
        <w:t>ла Божья кара. Намеки о Бал’аме встречаются в коран</w:t>
      </w:r>
      <w:r w:rsidRPr="009E6443">
        <w:rPr>
          <w:sz w:val="32"/>
          <w:szCs w:val="32"/>
        </w:rPr>
        <w:t>и</w:t>
      </w:r>
      <w:r w:rsidRPr="009E6443">
        <w:rPr>
          <w:sz w:val="32"/>
          <w:szCs w:val="32"/>
        </w:rPr>
        <w:t>ческой суре Араф.</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Балиг </w:t>
      </w:r>
      <w:r w:rsidRPr="009E6443">
        <w:rPr>
          <w:sz w:val="32"/>
          <w:szCs w:val="32"/>
        </w:rPr>
        <w:t>- совершеннолетие в исламском праве. С наступлением соверше</w:t>
      </w:r>
      <w:r w:rsidRPr="009E6443">
        <w:rPr>
          <w:sz w:val="32"/>
          <w:szCs w:val="32"/>
        </w:rPr>
        <w:t>н</w:t>
      </w:r>
      <w:r w:rsidRPr="009E6443">
        <w:rPr>
          <w:sz w:val="32"/>
          <w:szCs w:val="32"/>
        </w:rPr>
        <w:t xml:space="preserve">нолетия каждому человеку вменяется в </w:t>
      </w:r>
      <w:r w:rsidR="007510CA" w:rsidRPr="009E6443">
        <w:rPr>
          <w:sz w:val="32"/>
          <w:szCs w:val="32"/>
        </w:rPr>
        <w:t>обязанность</w:t>
      </w:r>
      <w:r w:rsidRPr="009E6443">
        <w:rPr>
          <w:sz w:val="32"/>
          <w:szCs w:val="32"/>
        </w:rPr>
        <w:t xml:space="preserve"> соблюдать вероучител</w:t>
      </w:r>
      <w:r w:rsidRPr="009E6443">
        <w:rPr>
          <w:sz w:val="32"/>
          <w:szCs w:val="32"/>
        </w:rPr>
        <w:t>ь</w:t>
      </w:r>
      <w:r w:rsidRPr="009E6443">
        <w:rPr>
          <w:sz w:val="32"/>
          <w:szCs w:val="32"/>
        </w:rPr>
        <w:t>ные и правовые основы исламской религии. Среди исламских ученых наиб</w:t>
      </w:r>
      <w:r w:rsidRPr="009E6443">
        <w:rPr>
          <w:sz w:val="32"/>
          <w:szCs w:val="32"/>
        </w:rPr>
        <w:t>о</w:t>
      </w:r>
      <w:r w:rsidRPr="009E6443">
        <w:rPr>
          <w:sz w:val="32"/>
          <w:szCs w:val="32"/>
        </w:rPr>
        <w:t>лее распространенным является мнение о том, что нижним пределом наст</w:t>
      </w:r>
      <w:r w:rsidRPr="009E6443">
        <w:rPr>
          <w:sz w:val="32"/>
          <w:szCs w:val="32"/>
        </w:rPr>
        <w:t>у</w:t>
      </w:r>
      <w:r w:rsidRPr="009E6443">
        <w:rPr>
          <w:sz w:val="32"/>
          <w:szCs w:val="32"/>
        </w:rPr>
        <w:t>пления совершеннолетия у девочек (балига) является возраст 9 лет, а у мал</w:t>
      </w:r>
      <w:r w:rsidRPr="009E6443">
        <w:rPr>
          <w:sz w:val="32"/>
          <w:szCs w:val="32"/>
        </w:rPr>
        <w:t>ь</w:t>
      </w:r>
      <w:r w:rsidRPr="009E6443">
        <w:rPr>
          <w:sz w:val="32"/>
          <w:szCs w:val="32"/>
        </w:rPr>
        <w:t>чиков (балиг) 12 лет. Верхним же пределом для девушек является возраст 17 лет, а у парней 18 лет. С наступлением совершеннолетия становится во</w:t>
      </w:r>
      <w:r w:rsidRPr="009E6443">
        <w:rPr>
          <w:sz w:val="32"/>
          <w:szCs w:val="32"/>
        </w:rPr>
        <w:t>з</w:t>
      </w:r>
      <w:r w:rsidRPr="009E6443">
        <w:rPr>
          <w:sz w:val="32"/>
          <w:szCs w:val="32"/>
        </w:rPr>
        <w:t>можным их совместное проживание в браке. Слово балиг встречается в аяте Кор</w:t>
      </w:r>
      <w:r w:rsidRPr="009E6443">
        <w:rPr>
          <w:sz w:val="32"/>
          <w:szCs w:val="32"/>
        </w:rPr>
        <w:t>а</w:t>
      </w:r>
      <w:r w:rsidRPr="009E6443">
        <w:rPr>
          <w:sz w:val="32"/>
          <w:szCs w:val="32"/>
        </w:rPr>
        <w:t>на 24: 58.</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Бану Исраил </w:t>
      </w:r>
      <w:r w:rsidRPr="009E6443">
        <w:rPr>
          <w:sz w:val="32"/>
          <w:szCs w:val="32"/>
        </w:rPr>
        <w:t xml:space="preserve">- сыны Израиля. Это одно из названий еврейского народа. Израиль - это одно из имен пророка Йакуба (См. </w:t>
      </w:r>
      <w:r w:rsidRPr="009E6443">
        <w:rPr>
          <w:b/>
          <w:sz w:val="32"/>
          <w:szCs w:val="32"/>
        </w:rPr>
        <w:t>Йакуб</w:t>
      </w:r>
      <w:r w:rsidRPr="009E6443">
        <w:rPr>
          <w:sz w:val="32"/>
          <w:szCs w:val="32"/>
        </w:rPr>
        <w:t>), которое упомин</w:t>
      </w:r>
      <w:r w:rsidRPr="009E6443">
        <w:rPr>
          <w:sz w:val="32"/>
          <w:szCs w:val="32"/>
        </w:rPr>
        <w:t>а</w:t>
      </w:r>
      <w:r w:rsidRPr="009E6443">
        <w:rPr>
          <w:sz w:val="32"/>
          <w:szCs w:val="32"/>
        </w:rPr>
        <w:t>ется в кораническом аяте 3: 93 и на языке ибрани (древнесемитский) означ</w:t>
      </w:r>
      <w:r w:rsidRPr="009E6443">
        <w:rPr>
          <w:sz w:val="32"/>
          <w:szCs w:val="32"/>
        </w:rPr>
        <w:t>а</w:t>
      </w:r>
      <w:r w:rsidRPr="009E6443">
        <w:rPr>
          <w:sz w:val="32"/>
          <w:szCs w:val="32"/>
        </w:rPr>
        <w:t xml:space="preserve">ет «раб Аллаха». Именно от Йакуба произошли 12 колен израилевых (См. </w:t>
      </w:r>
      <w:r w:rsidRPr="009E6443">
        <w:rPr>
          <w:b/>
          <w:sz w:val="32"/>
          <w:szCs w:val="32"/>
        </w:rPr>
        <w:t>Йахуди</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Бараа</w:t>
      </w:r>
      <w:r w:rsidRPr="009E6443">
        <w:rPr>
          <w:color w:val="000000"/>
          <w:sz w:val="32"/>
          <w:szCs w:val="32"/>
        </w:rPr>
        <w:t xml:space="preserve"> - одна из почитаемых мусульманами ночей. </w:t>
      </w:r>
      <w:r w:rsidR="007F3AAE" w:rsidRPr="009E6443">
        <w:rPr>
          <w:color w:val="000000"/>
          <w:sz w:val="32"/>
          <w:szCs w:val="32"/>
        </w:rPr>
        <w:t>О</w:t>
      </w:r>
      <w:r w:rsidRPr="009E6443">
        <w:rPr>
          <w:color w:val="000000"/>
          <w:sz w:val="32"/>
          <w:szCs w:val="32"/>
        </w:rPr>
        <w:t>тм</w:t>
      </w:r>
      <w:r w:rsidR="007F3AAE" w:rsidRPr="009E6443">
        <w:rPr>
          <w:color w:val="000000"/>
          <w:sz w:val="32"/>
          <w:szCs w:val="32"/>
        </w:rPr>
        <w:t>ечается ежегодно, в ночь с 14 на</w:t>
      </w:r>
      <w:r w:rsidRPr="009E6443">
        <w:rPr>
          <w:color w:val="000000"/>
          <w:sz w:val="32"/>
          <w:szCs w:val="32"/>
        </w:rPr>
        <w:t xml:space="preserve"> 15 число месяца Шаб</w:t>
      </w:r>
      <w:r w:rsidRPr="009E6443">
        <w:rPr>
          <w:color w:val="000000"/>
          <w:sz w:val="32"/>
          <w:szCs w:val="32"/>
        </w:rPr>
        <w:t>а</w:t>
      </w:r>
      <w:r w:rsidRPr="009E6443">
        <w:rPr>
          <w:color w:val="000000"/>
          <w:sz w:val="32"/>
          <w:szCs w:val="32"/>
        </w:rPr>
        <w:t>на.</w:t>
      </w:r>
    </w:p>
    <w:p w:rsidR="00155D70" w:rsidRPr="009E6443" w:rsidRDefault="00155D70" w:rsidP="00155D70">
      <w:pPr>
        <w:ind w:firstLine="284"/>
        <w:rPr>
          <w:color w:val="000000"/>
          <w:sz w:val="32"/>
          <w:szCs w:val="32"/>
        </w:rPr>
      </w:pPr>
      <w:r w:rsidRPr="009E6443">
        <w:rPr>
          <w:color w:val="000000"/>
          <w:sz w:val="32"/>
          <w:szCs w:val="32"/>
        </w:rPr>
        <w:t>Считается, что в эту ночь Аллах предопределяет жизнь всех людей на ближайший год и посылает ангелов к тем людям, которые занимаются сл</w:t>
      </w:r>
      <w:r w:rsidRPr="009E6443">
        <w:rPr>
          <w:color w:val="000000"/>
          <w:sz w:val="32"/>
          <w:szCs w:val="32"/>
        </w:rPr>
        <w:t>у</w:t>
      </w:r>
      <w:r w:rsidRPr="009E6443">
        <w:rPr>
          <w:color w:val="000000"/>
          <w:sz w:val="32"/>
          <w:szCs w:val="32"/>
        </w:rPr>
        <w:t>жением Ему. Он также прощает людские грехи. Однако грехи тех людей, к</w:t>
      </w:r>
      <w:r w:rsidRPr="009E6443">
        <w:rPr>
          <w:color w:val="000000"/>
          <w:sz w:val="32"/>
          <w:szCs w:val="32"/>
        </w:rPr>
        <w:t>о</w:t>
      </w:r>
      <w:r w:rsidRPr="009E6443">
        <w:rPr>
          <w:color w:val="000000"/>
          <w:sz w:val="32"/>
          <w:szCs w:val="32"/>
        </w:rPr>
        <w:t xml:space="preserve">торые строят козни против других людей, распивают алкоголь, занимаются колдовством, не почитают своих родителей (См. </w:t>
      </w:r>
      <w:r w:rsidRPr="009E6443">
        <w:rPr>
          <w:b/>
          <w:color w:val="000000"/>
          <w:sz w:val="32"/>
          <w:szCs w:val="32"/>
        </w:rPr>
        <w:t>Кабаир</w:t>
      </w:r>
      <w:r w:rsidRPr="009E6443">
        <w:rPr>
          <w:color w:val="000000"/>
          <w:sz w:val="32"/>
          <w:szCs w:val="32"/>
        </w:rPr>
        <w:t xml:space="preserve">) не прощаются. </w:t>
      </w:r>
      <w:r w:rsidR="006B4345" w:rsidRPr="009E6443">
        <w:rPr>
          <w:color w:val="000000"/>
          <w:sz w:val="32"/>
          <w:szCs w:val="32"/>
        </w:rPr>
        <w:t>В</w:t>
      </w:r>
      <w:r w:rsidR="006B4345" w:rsidRPr="009E6443">
        <w:rPr>
          <w:color w:val="000000"/>
          <w:sz w:val="32"/>
          <w:szCs w:val="32"/>
        </w:rPr>
        <w:t>е</w:t>
      </w:r>
      <w:r w:rsidR="006B4345" w:rsidRPr="009E6443">
        <w:rPr>
          <w:color w:val="000000"/>
          <w:sz w:val="32"/>
          <w:szCs w:val="32"/>
        </w:rPr>
        <w:t xml:space="preserve">рующие в эту ночь должны иметь самые лучшие намерения и желания, и молить Аллаха об их исполнении. </w:t>
      </w:r>
      <w:r w:rsidRPr="009E6443">
        <w:rPr>
          <w:color w:val="000000"/>
          <w:sz w:val="32"/>
          <w:szCs w:val="32"/>
        </w:rPr>
        <w:t>В ночь Бараа необходимо совершать п</w:t>
      </w:r>
      <w:r w:rsidRPr="009E6443">
        <w:rPr>
          <w:color w:val="000000"/>
          <w:sz w:val="32"/>
          <w:szCs w:val="32"/>
        </w:rPr>
        <w:t>о</w:t>
      </w:r>
      <w:r w:rsidRPr="009E6443">
        <w:rPr>
          <w:color w:val="000000"/>
          <w:sz w:val="32"/>
          <w:szCs w:val="32"/>
        </w:rPr>
        <w:t>больше молитв, однако какого-то специального намаза для этого нет. Также считается, что именно в эту ночь Аллах дал пророку Мухаммаду  право на то, чтобы он был заступником всех м</w:t>
      </w:r>
      <w:r w:rsidRPr="009E6443">
        <w:rPr>
          <w:color w:val="000000"/>
          <w:sz w:val="32"/>
          <w:szCs w:val="32"/>
        </w:rPr>
        <w:t>у</w:t>
      </w:r>
      <w:r w:rsidRPr="009E6443">
        <w:rPr>
          <w:color w:val="000000"/>
          <w:sz w:val="32"/>
          <w:szCs w:val="32"/>
        </w:rPr>
        <w:t>сульман.</w:t>
      </w:r>
    </w:p>
    <w:p w:rsidR="00155D70" w:rsidRPr="009E6443" w:rsidRDefault="00155D70" w:rsidP="00155D70">
      <w:pPr>
        <w:ind w:firstLine="284"/>
        <w:rPr>
          <w:color w:val="000000"/>
          <w:sz w:val="32"/>
          <w:szCs w:val="32"/>
        </w:rPr>
      </w:pPr>
      <w:r w:rsidRPr="009E6443">
        <w:rPr>
          <w:color w:val="000000"/>
          <w:sz w:val="32"/>
          <w:szCs w:val="32"/>
        </w:rPr>
        <w:t>Относительно святости 15-й ночи месяца Шабан имеются данные из с</w:t>
      </w:r>
      <w:r w:rsidRPr="009E6443">
        <w:rPr>
          <w:color w:val="000000"/>
          <w:sz w:val="32"/>
          <w:szCs w:val="32"/>
        </w:rPr>
        <w:t>а</w:t>
      </w:r>
      <w:r w:rsidRPr="009E6443">
        <w:rPr>
          <w:color w:val="000000"/>
          <w:sz w:val="32"/>
          <w:szCs w:val="32"/>
        </w:rPr>
        <w:t>мых авторитетных мусульманских сборников хадис</w:t>
      </w:r>
      <w:r w:rsidR="007F3AAE" w:rsidRPr="009E6443">
        <w:rPr>
          <w:color w:val="000000"/>
          <w:sz w:val="32"/>
          <w:szCs w:val="32"/>
        </w:rPr>
        <w:t xml:space="preserve">ов Бухари, Ибн Маджи, Тирмизи. </w:t>
      </w:r>
      <w:r w:rsidRPr="009E6443">
        <w:rPr>
          <w:color w:val="000000"/>
          <w:sz w:val="32"/>
          <w:szCs w:val="32"/>
        </w:rPr>
        <w:t xml:space="preserve">См. также </w:t>
      </w:r>
      <w:r w:rsidRPr="009E6443">
        <w:rPr>
          <w:b/>
          <w:color w:val="000000"/>
          <w:sz w:val="32"/>
          <w:szCs w:val="32"/>
        </w:rPr>
        <w:t>Кандил</w:t>
      </w:r>
      <w:r w:rsidR="007F3AAE" w:rsidRPr="009E6443">
        <w:rPr>
          <w:b/>
          <w:color w:val="000000"/>
          <w:sz w:val="32"/>
          <w:szCs w:val="32"/>
        </w:rPr>
        <w:t>ь</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Бара ибн Адиб </w:t>
      </w:r>
      <w:r w:rsidRPr="009E6443">
        <w:rPr>
          <w:sz w:val="32"/>
          <w:szCs w:val="32"/>
        </w:rPr>
        <w:t>(ум. в 72/691) - один из сподвижников пророка Мухамм</w:t>
      </w:r>
      <w:r w:rsidRPr="009E6443">
        <w:rPr>
          <w:sz w:val="32"/>
          <w:szCs w:val="32"/>
        </w:rPr>
        <w:t>а</w:t>
      </w:r>
      <w:r w:rsidRPr="009E6443">
        <w:rPr>
          <w:sz w:val="32"/>
          <w:szCs w:val="32"/>
        </w:rPr>
        <w:t>да. Родился в Медине. Был родом из племени Аус. Принял Ислам до хи</w:t>
      </w:r>
      <w:r w:rsidRPr="009E6443">
        <w:rPr>
          <w:sz w:val="32"/>
          <w:szCs w:val="32"/>
        </w:rPr>
        <w:t>д</w:t>
      </w:r>
      <w:r w:rsidRPr="009E6443">
        <w:rPr>
          <w:sz w:val="32"/>
          <w:szCs w:val="32"/>
        </w:rPr>
        <w:t xml:space="preserve">жры. </w:t>
      </w:r>
      <w:r w:rsidR="006B4345" w:rsidRPr="009E6443">
        <w:rPr>
          <w:sz w:val="32"/>
          <w:szCs w:val="32"/>
        </w:rPr>
        <w:t xml:space="preserve">Участвовал почти во всех сражениях мусульман, начиная с битвы при Ухуде. </w:t>
      </w:r>
      <w:r w:rsidRPr="009E6443">
        <w:rPr>
          <w:sz w:val="32"/>
          <w:szCs w:val="32"/>
        </w:rPr>
        <w:t>При первых халифах участвовал в войнах с Византией и Ираном,</w:t>
      </w:r>
      <w:r w:rsidR="007F3AAE" w:rsidRPr="009E6443">
        <w:rPr>
          <w:sz w:val="32"/>
          <w:szCs w:val="32"/>
        </w:rPr>
        <w:t xml:space="preserve"> в частности,</w:t>
      </w:r>
      <w:r w:rsidRPr="009E6443">
        <w:rPr>
          <w:sz w:val="32"/>
          <w:szCs w:val="32"/>
        </w:rPr>
        <w:t xml:space="preserve"> участвовал в походах на Рей и Туштар. Во время халиф</w:t>
      </w:r>
      <w:r w:rsidRPr="009E6443">
        <w:rPr>
          <w:sz w:val="32"/>
          <w:szCs w:val="32"/>
        </w:rPr>
        <w:t>а</w:t>
      </w:r>
      <w:r w:rsidRPr="009E6443">
        <w:rPr>
          <w:sz w:val="32"/>
          <w:szCs w:val="32"/>
        </w:rPr>
        <w:t>та Али был в числе его сторонников и сражался против войск Муавии в битве при Сиффине. Умер в Куфе, в возрасте, пр</w:t>
      </w:r>
      <w:r w:rsidRPr="009E6443">
        <w:rPr>
          <w:sz w:val="32"/>
          <w:szCs w:val="32"/>
        </w:rPr>
        <w:t>и</w:t>
      </w:r>
      <w:r w:rsidRPr="009E6443">
        <w:rPr>
          <w:sz w:val="32"/>
          <w:szCs w:val="32"/>
        </w:rPr>
        <w:t>близительно, 80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Барака </w:t>
      </w:r>
      <w:r w:rsidRPr="009E6443">
        <w:rPr>
          <w:sz w:val="32"/>
          <w:szCs w:val="32"/>
        </w:rPr>
        <w:t>- благословение, благодеяние, достаток. Этот термин упоминается в нескольких коранических аятах (например, в 14: 7). Источником благосл</w:t>
      </w:r>
      <w:r w:rsidRPr="009E6443">
        <w:rPr>
          <w:sz w:val="32"/>
          <w:szCs w:val="32"/>
        </w:rPr>
        <w:t>о</w:t>
      </w:r>
      <w:r w:rsidRPr="009E6443">
        <w:rPr>
          <w:sz w:val="32"/>
          <w:szCs w:val="32"/>
        </w:rPr>
        <w:t xml:space="preserve">вения является Аллах, который может наделять им своих посланников. </w:t>
      </w:r>
    </w:p>
    <w:p w:rsidR="00155D70" w:rsidRPr="009E6443" w:rsidRDefault="00155D70" w:rsidP="00155D70">
      <w:pPr>
        <w:ind w:firstLine="284"/>
        <w:rPr>
          <w:sz w:val="32"/>
          <w:szCs w:val="32"/>
        </w:rPr>
      </w:pPr>
      <w:r w:rsidRPr="009E6443">
        <w:rPr>
          <w:sz w:val="32"/>
          <w:szCs w:val="32"/>
        </w:rPr>
        <w:t>В суфизме коранические представления о бараке были подвергнуты алл</w:t>
      </w:r>
      <w:r w:rsidRPr="009E6443">
        <w:rPr>
          <w:sz w:val="32"/>
          <w:szCs w:val="32"/>
        </w:rPr>
        <w:t>е</w:t>
      </w:r>
      <w:r w:rsidRPr="009E6443">
        <w:rPr>
          <w:sz w:val="32"/>
          <w:szCs w:val="32"/>
        </w:rPr>
        <w:t>горизации и появилась идея о том, что Божественное благослов</w:t>
      </w:r>
      <w:r w:rsidRPr="009E6443">
        <w:rPr>
          <w:sz w:val="32"/>
          <w:szCs w:val="32"/>
        </w:rPr>
        <w:t>е</w:t>
      </w:r>
      <w:r w:rsidRPr="009E6443">
        <w:rPr>
          <w:sz w:val="32"/>
          <w:szCs w:val="32"/>
        </w:rPr>
        <w:t xml:space="preserve">ние может передаваться через пророков святым людям (См. </w:t>
      </w:r>
      <w:r w:rsidRPr="009E6443">
        <w:rPr>
          <w:b/>
          <w:sz w:val="32"/>
          <w:szCs w:val="32"/>
        </w:rPr>
        <w:t>Авлия</w:t>
      </w:r>
      <w:r w:rsidRPr="009E6443">
        <w:rPr>
          <w:sz w:val="32"/>
          <w:szCs w:val="32"/>
        </w:rPr>
        <w:t>), которые, в свою очередь, передают его по наследству. В представлениях суфийских тарик</w:t>
      </w:r>
      <w:r w:rsidRPr="009E6443">
        <w:rPr>
          <w:sz w:val="32"/>
          <w:szCs w:val="32"/>
        </w:rPr>
        <w:t>а</w:t>
      </w:r>
      <w:r w:rsidRPr="009E6443">
        <w:rPr>
          <w:sz w:val="32"/>
          <w:szCs w:val="32"/>
        </w:rPr>
        <w:t xml:space="preserve">тов, барака в первую очередь передалась </w:t>
      </w:r>
      <w:r w:rsidR="006B4345" w:rsidRPr="009E6443">
        <w:rPr>
          <w:sz w:val="32"/>
          <w:szCs w:val="32"/>
        </w:rPr>
        <w:t>непосредственным</w:t>
      </w:r>
      <w:r w:rsidRPr="009E6443">
        <w:rPr>
          <w:sz w:val="32"/>
          <w:szCs w:val="32"/>
        </w:rPr>
        <w:t xml:space="preserve"> потомкам пр</w:t>
      </w:r>
      <w:r w:rsidRPr="009E6443">
        <w:rPr>
          <w:sz w:val="32"/>
          <w:szCs w:val="32"/>
        </w:rPr>
        <w:t>о</w:t>
      </w:r>
      <w:r w:rsidRPr="009E6443">
        <w:rPr>
          <w:sz w:val="32"/>
          <w:szCs w:val="32"/>
        </w:rPr>
        <w:t>рока Мухаммада - саййидам и шарифам. Святые (авлия) же являясь носит</w:t>
      </w:r>
      <w:r w:rsidRPr="009E6443">
        <w:rPr>
          <w:sz w:val="32"/>
          <w:szCs w:val="32"/>
        </w:rPr>
        <w:t>е</w:t>
      </w:r>
      <w:r w:rsidRPr="009E6443">
        <w:rPr>
          <w:sz w:val="32"/>
          <w:szCs w:val="32"/>
        </w:rPr>
        <w:t xml:space="preserve">лями благословения, могут передавать ее простым людям. Причем бараку можно получить не только у живого святого (См. </w:t>
      </w:r>
      <w:r w:rsidRPr="009E6443">
        <w:rPr>
          <w:b/>
          <w:sz w:val="32"/>
          <w:szCs w:val="32"/>
        </w:rPr>
        <w:t>Вали</w:t>
      </w:r>
      <w:r w:rsidRPr="009E6443">
        <w:rPr>
          <w:sz w:val="32"/>
          <w:szCs w:val="32"/>
        </w:rPr>
        <w:t>), но и от его могилы. По этой причине в суфизме почитались могилы святых, над ними возвод</w:t>
      </w:r>
      <w:r w:rsidRPr="009E6443">
        <w:rPr>
          <w:sz w:val="32"/>
          <w:szCs w:val="32"/>
        </w:rPr>
        <w:t>и</w:t>
      </w:r>
      <w:r w:rsidRPr="009E6443">
        <w:rPr>
          <w:sz w:val="32"/>
          <w:szCs w:val="32"/>
        </w:rPr>
        <w:t>лись сооружения и они даже становились объектом паломничества. Эта практика оспаривалась ортодоксальн</w:t>
      </w:r>
      <w:r w:rsidRPr="009E6443">
        <w:rPr>
          <w:sz w:val="32"/>
          <w:szCs w:val="32"/>
        </w:rPr>
        <w:t>ы</w:t>
      </w:r>
      <w:r w:rsidRPr="009E6443">
        <w:rPr>
          <w:sz w:val="32"/>
          <w:szCs w:val="32"/>
        </w:rPr>
        <w:t>ми мусульманскими улемами.</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Барзах </w:t>
      </w:r>
      <w:r w:rsidRPr="009E6443">
        <w:rPr>
          <w:sz w:val="32"/>
          <w:szCs w:val="32"/>
        </w:rPr>
        <w:t>- место, или пространство, находящееся между двумя вещами. О</w:t>
      </w:r>
      <w:r w:rsidRPr="009E6443">
        <w:rPr>
          <w:sz w:val="32"/>
          <w:szCs w:val="32"/>
        </w:rPr>
        <w:t>д</w:t>
      </w:r>
      <w:r w:rsidRPr="009E6443">
        <w:rPr>
          <w:sz w:val="32"/>
          <w:szCs w:val="32"/>
        </w:rPr>
        <w:t xml:space="preserve">ним из значений этого слова является водораздел, узкий </w:t>
      </w:r>
      <w:r w:rsidR="006B4345" w:rsidRPr="009E6443">
        <w:rPr>
          <w:sz w:val="32"/>
          <w:szCs w:val="32"/>
        </w:rPr>
        <w:t>канал,</w:t>
      </w:r>
      <w:r w:rsidRPr="009E6443">
        <w:rPr>
          <w:sz w:val="32"/>
          <w:szCs w:val="32"/>
        </w:rPr>
        <w:t xml:space="preserve"> разделяющий моря. В этом значении слово «барзах» употреблено в аяте Корана: «</w:t>
      </w:r>
      <w:r w:rsidRPr="009E6443">
        <w:rPr>
          <w:color w:val="000000"/>
          <w:sz w:val="32"/>
          <w:szCs w:val="32"/>
        </w:rPr>
        <w:t>Он со</w:t>
      </w:r>
      <w:r w:rsidRPr="009E6443">
        <w:rPr>
          <w:color w:val="000000"/>
          <w:sz w:val="32"/>
          <w:szCs w:val="32"/>
        </w:rPr>
        <w:t>з</w:t>
      </w:r>
      <w:r w:rsidRPr="009E6443">
        <w:rPr>
          <w:color w:val="000000"/>
          <w:sz w:val="32"/>
          <w:szCs w:val="32"/>
        </w:rPr>
        <w:t>дал два водоема [на одном уровне], так что они могли бы слиться, но между ними Он [воздвиг] преграду (барзах), чтобы они не выходили из [своих] б</w:t>
      </w:r>
      <w:r w:rsidRPr="009E6443">
        <w:rPr>
          <w:color w:val="000000"/>
          <w:sz w:val="32"/>
          <w:szCs w:val="32"/>
        </w:rPr>
        <w:t>е</w:t>
      </w:r>
      <w:r w:rsidRPr="009E6443">
        <w:rPr>
          <w:color w:val="000000"/>
          <w:sz w:val="32"/>
          <w:szCs w:val="32"/>
        </w:rPr>
        <w:t>регов</w:t>
      </w:r>
      <w:r w:rsidRPr="009E6443">
        <w:rPr>
          <w:sz w:val="32"/>
          <w:szCs w:val="32"/>
        </w:rPr>
        <w:t xml:space="preserve">» (55: 19-21). </w:t>
      </w:r>
    </w:p>
    <w:p w:rsidR="00155D70" w:rsidRPr="009E6443" w:rsidRDefault="00155D70" w:rsidP="00155D70">
      <w:pPr>
        <w:ind w:firstLine="284"/>
        <w:rPr>
          <w:sz w:val="32"/>
          <w:szCs w:val="32"/>
        </w:rPr>
      </w:pPr>
      <w:r w:rsidRPr="009E6443">
        <w:rPr>
          <w:sz w:val="32"/>
          <w:szCs w:val="32"/>
        </w:rPr>
        <w:t>Барзахом также называется место, где пребывают души умерших до дня Суда. Мир «барзаха» является началом сл</w:t>
      </w:r>
      <w:r w:rsidRPr="009E6443">
        <w:rPr>
          <w:sz w:val="32"/>
          <w:szCs w:val="32"/>
        </w:rPr>
        <w:t>е</w:t>
      </w:r>
      <w:r w:rsidRPr="009E6443">
        <w:rPr>
          <w:sz w:val="32"/>
          <w:szCs w:val="32"/>
        </w:rPr>
        <w:t>дующей жизни, которая следует вслед за земной. Души, покинувшие тела, преб</w:t>
      </w:r>
      <w:r w:rsidRPr="009E6443">
        <w:rPr>
          <w:sz w:val="32"/>
          <w:szCs w:val="32"/>
        </w:rPr>
        <w:t>ы</w:t>
      </w:r>
      <w:r w:rsidRPr="009E6443">
        <w:rPr>
          <w:sz w:val="32"/>
          <w:szCs w:val="32"/>
        </w:rPr>
        <w:t>вают там в блаженстве или страданиях до назначенного времени всеобщего Воскресения. В этом знач</w:t>
      </w:r>
      <w:r w:rsidRPr="009E6443">
        <w:rPr>
          <w:sz w:val="32"/>
          <w:szCs w:val="32"/>
        </w:rPr>
        <w:t>е</w:t>
      </w:r>
      <w:r w:rsidRPr="009E6443">
        <w:rPr>
          <w:sz w:val="32"/>
          <w:szCs w:val="32"/>
        </w:rPr>
        <w:t>нии термин «барзах» встречается в кораническом аяте: «Когда же перед кем-либо из них предстанет смерть, он взмолится: "Господи! Верни меня [в этот мир]: быть может, я свершу пр</w:t>
      </w:r>
      <w:r w:rsidRPr="009E6443">
        <w:rPr>
          <w:sz w:val="32"/>
          <w:szCs w:val="32"/>
        </w:rPr>
        <w:t>а</w:t>
      </w:r>
      <w:r w:rsidRPr="009E6443">
        <w:rPr>
          <w:sz w:val="32"/>
          <w:szCs w:val="32"/>
        </w:rPr>
        <w:t>ведное дело в том, чем я пренебрег". Так нет же! То, что он говорит, вс</w:t>
      </w:r>
      <w:r w:rsidRPr="009E6443">
        <w:rPr>
          <w:sz w:val="32"/>
          <w:szCs w:val="32"/>
        </w:rPr>
        <w:t>е</w:t>
      </w:r>
      <w:r w:rsidRPr="009E6443">
        <w:rPr>
          <w:sz w:val="32"/>
          <w:szCs w:val="32"/>
        </w:rPr>
        <w:t>го лишь [пустые] слова. Позади тех, кто уходит из мира, [будет] преграда (барзах) до того, как их воскресят» (23: 99-100). Из этого аята также следует, что души умерших не погибают с физической смертью тела, а покидают его и пребывают в особом месте, которое назыв</w:t>
      </w:r>
      <w:r w:rsidRPr="009E6443">
        <w:rPr>
          <w:sz w:val="32"/>
          <w:szCs w:val="32"/>
        </w:rPr>
        <w:t>а</w:t>
      </w:r>
      <w:r w:rsidRPr="009E6443">
        <w:rPr>
          <w:sz w:val="32"/>
          <w:szCs w:val="32"/>
        </w:rPr>
        <w:t>ется «барзах». Они б</w:t>
      </w:r>
      <w:r w:rsidRPr="009E6443">
        <w:rPr>
          <w:sz w:val="32"/>
          <w:szCs w:val="32"/>
        </w:rPr>
        <w:t>у</w:t>
      </w:r>
      <w:r w:rsidRPr="009E6443">
        <w:rPr>
          <w:sz w:val="32"/>
          <w:szCs w:val="32"/>
        </w:rPr>
        <w:t xml:space="preserve">дут там до дня Страшного суда, </w:t>
      </w:r>
      <w:r w:rsidR="007F3AAE" w:rsidRPr="009E6443">
        <w:rPr>
          <w:sz w:val="32"/>
          <w:szCs w:val="32"/>
        </w:rPr>
        <w:t>до которого</w:t>
      </w:r>
      <w:r w:rsidRPr="009E6443">
        <w:rPr>
          <w:sz w:val="32"/>
          <w:szCs w:val="32"/>
        </w:rPr>
        <w:t xml:space="preserve">, по воле Аллаха, вернутся в свои тела и предстанут перед Его судом (См. </w:t>
      </w:r>
      <w:r w:rsidRPr="009E6443">
        <w:rPr>
          <w:b/>
          <w:sz w:val="32"/>
          <w:szCs w:val="32"/>
        </w:rPr>
        <w:t xml:space="preserve">Ахира </w:t>
      </w:r>
      <w:r w:rsidRPr="009E6443">
        <w:rPr>
          <w:sz w:val="32"/>
          <w:szCs w:val="32"/>
        </w:rPr>
        <w:t xml:space="preserve">и </w:t>
      </w:r>
      <w:r w:rsidRPr="009E6443">
        <w:rPr>
          <w:b/>
          <w:sz w:val="32"/>
          <w:szCs w:val="32"/>
        </w:rPr>
        <w:t>Кыяма</w:t>
      </w:r>
      <w:r w:rsidRPr="009E6443">
        <w:rPr>
          <w:sz w:val="32"/>
          <w:szCs w:val="32"/>
        </w:rPr>
        <w:t>).</w:t>
      </w:r>
    </w:p>
    <w:p w:rsidR="00155D70" w:rsidRPr="009E6443" w:rsidRDefault="00155D70" w:rsidP="00155D70">
      <w:pPr>
        <w:ind w:firstLine="284"/>
        <w:rPr>
          <w:sz w:val="32"/>
          <w:szCs w:val="32"/>
        </w:rPr>
      </w:pPr>
      <w:r w:rsidRPr="009E6443">
        <w:rPr>
          <w:sz w:val="32"/>
          <w:szCs w:val="32"/>
        </w:rPr>
        <w:t>Истинная сущность и подробности жизни душ в барзахе не доступны для человека и об этом нет подробной информации в исламских первоисточн</w:t>
      </w:r>
      <w:r w:rsidRPr="009E6443">
        <w:rPr>
          <w:sz w:val="32"/>
          <w:szCs w:val="32"/>
        </w:rPr>
        <w:t>и</w:t>
      </w:r>
      <w:r w:rsidRPr="009E6443">
        <w:rPr>
          <w:sz w:val="32"/>
          <w:szCs w:val="32"/>
        </w:rPr>
        <w:t>ках.</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Ба’с Бад аль-Мовт</w:t>
      </w:r>
      <w:r w:rsidRPr="009E6443">
        <w:rPr>
          <w:sz w:val="32"/>
          <w:szCs w:val="32"/>
        </w:rPr>
        <w:t xml:space="preserve"> - воскресение после смерти в конце времен. Это п</w:t>
      </w:r>
      <w:r w:rsidRPr="009E6443">
        <w:rPr>
          <w:sz w:val="32"/>
          <w:szCs w:val="32"/>
        </w:rPr>
        <w:t>о</w:t>
      </w:r>
      <w:r w:rsidRPr="009E6443">
        <w:rPr>
          <w:sz w:val="32"/>
          <w:szCs w:val="32"/>
        </w:rPr>
        <w:t>ложение является одним из основополага</w:t>
      </w:r>
      <w:r w:rsidRPr="009E6443">
        <w:rPr>
          <w:sz w:val="32"/>
          <w:szCs w:val="32"/>
        </w:rPr>
        <w:t>ю</w:t>
      </w:r>
      <w:r w:rsidRPr="009E6443">
        <w:rPr>
          <w:sz w:val="32"/>
          <w:szCs w:val="32"/>
        </w:rPr>
        <w:t>щих принципов исламской веры. Согласно вероучению ортодоксального Ислама, во</w:t>
      </w:r>
      <w:r w:rsidRPr="009E6443">
        <w:rPr>
          <w:sz w:val="32"/>
          <w:szCs w:val="32"/>
        </w:rPr>
        <w:t>с</w:t>
      </w:r>
      <w:r w:rsidRPr="009E6443">
        <w:rPr>
          <w:sz w:val="32"/>
          <w:szCs w:val="32"/>
        </w:rPr>
        <w:t>креснут как души, так и тела, как об этом говорится в аяте Корана 22: 6-7. Слово «ба’с» упоминается в 15 аятах Корана в значении «воскресения» и этому событию придается важнейшее значение. Пророк Мухаммад в своих хадисах также придавал воскресению огромное значение и разъяснял по</w:t>
      </w:r>
      <w:r w:rsidRPr="009E6443">
        <w:rPr>
          <w:sz w:val="32"/>
          <w:szCs w:val="32"/>
        </w:rPr>
        <w:t>д</w:t>
      </w:r>
      <w:r w:rsidRPr="009E6443">
        <w:rPr>
          <w:sz w:val="32"/>
          <w:szCs w:val="32"/>
        </w:rPr>
        <w:t>робности этого события.</w:t>
      </w:r>
    </w:p>
    <w:p w:rsidR="00155D70" w:rsidRPr="009E6443" w:rsidRDefault="00155D70" w:rsidP="00155D70">
      <w:pPr>
        <w:ind w:firstLine="284"/>
        <w:rPr>
          <w:sz w:val="32"/>
          <w:szCs w:val="32"/>
        </w:rPr>
      </w:pPr>
      <w:r w:rsidRPr="009E6443">
        <w:rPr>
          <w:sz w:val="32"/>
          <w:szCs w:val="32"/>
        </w:rPr>
        <w:t>Согласно учению ортодоксального Ислама, состояние после смерти не я</w:t>
      </w:r>
      <w:r w:rsidRPr="009E6443">
        <w:rPr>
          <w:sz w:val="32"/>
          <w:szCs w:val="32"/>
        </w:rPr>
        <w:t>в</w:t>
      </w:r>
      <w:r w:rsidRPr="009E6443">
        <w:rPr>
          <w:sz w:val="32"/>
          <w:szCs w:val="32"/>
        </w:rPr>
        <w:t>ляется небытием, а является одной из разновидностей бытия также как и жизнь. Жизнь и смерть не являются противоположными понятиями по с</w:t>
      </w:r>
      <w:r w:rsidRPr="009E6443">
        <w:rPr>
          <w:sz w:val="32"/>
          <w:szCs w:val="32"/>
        </w:rPr>
        <w:t>у</w:t>
      </w:r>
      <w:r w:rsidRPr="009E6443">
        <w:rPr>
          <w:sz w:val="32"/>
          <w:szCs w:val="32"/>
        </w:rPr>
        <w:t>ти, а находятся в таком же соотношении, как явное и тайное, пришествие и о</w:t>
      </w:r>
      <w:r w:rsidRPr="009E6443">
        <w:rPr>
          <w:sz w:val="32"/>
          <w:szCs w:val="32"/>
        </w:rPr>
        <w:t>т</w:t>
      </w:r>
      <w:r w:rsidRPr="009E6443">
        <w:rPr>
          <w:sz w:val="32"/>
          <w:szCs w:val="32"/>
        </w:rPr>
        <w:t>ход.</w:t>
      </w:r>
    </w:p>
    <w:p w:rsidR="00155D70" w:rsidRPr="009E6443" w:rsidRDefault="00155D70" w:rsidP="00155D70">
      <w:pPr>
        <w:ind w:firstLine="284"/>
        <w:rPr>
          <w:b/>
          <w:sz w:val="32"/>
          <w:szCs w:val="32"/>
        </w:rPr>
      </w:pPr>
    </w:p>
    <w:p w:rsidR="00155D70" w:rsidRPr="009E6443" w:rsidRDefault="00155D70" w:rsidP="00B837E2">
      <w:pPr>
        <w:pStyle w:val="Heading1"/>
      </w:pPr>
      <w:r w:rsidRPr="009E6443">
        <w:t>Баст - См. Кабз и Баст.</w:t>
      </w:r>
    </w:p>
    <w:p w:rsidR="00155D70" w:rsidRPr="009E6443" w:rsidRDefault="00155D70" w:rsidP="00155D70">
      <w:pPr>
        <w:ind w:firstLine="284"/>
        <w:rPr>
          <w:b/>
          <w:sz w:val="32"/>
          <w:szCs w:val="32"/>
        </w:rPr>
      </w:pPr>
    </w:p>
    <w:p w:rsidR="00155D70" w:rsidRPr="009E6443" w:rsidRDefault="00155D70" w:rsidP="00155D70">
      <w:pPr>
        <w:tabs>
          <w:tab w:val="left" w:pos="2340"/>
        </w:tabs>
        <w:ind w:firstLine="284"/>
        <w:rPr>
          <w:color w:val="000000"/>
          <w:sz w:val="32"/>
          <w:szCs w:val="32"/>
        </w:rPr>
      </w:pPr>
      <w:r w:rsidRPr="009E6443">
        <w:rPr>
          <w:b/>
          <w:color w:val="000000"/>
          <w:sz w:val="32"/>
          <w:szCs w:val="32"/>
        </w:rPr>
        <w:t xml:space="preserve">Батиль </w:t>
      </w:r>
      <w:r w:rsidR="007F3AAE" w:rsidRPr="009E6443">
        <w:rPr>
          <w:color w:val="000000"/>
          <w:sz w:val="32"/>
          <w:szCs w:val="32"/>
        </w:rPr>
        <w:t>- н</w:t>
      </w:r>
      <w:r w:rsidRPr="009E6443">
        <w:rPr>
          <w:color w:val="000000"/>
          <w:sz w:val="32"/>
          <w:szCs w:val="32"/>
        </w:rPr>
        <w:t>ечто неверное, лживое, не имеющее ничего общего с объекти</w:t>
      </w:r>
      <w:r w:rsidRPr="009E6443">
        <w:rPr>
          <w:color w:val="000000"/>
          <w:sz w:val="32"/>
          <w:szCs w:val="32"/>
        </w:rPr>
        <w:t>в</w:t>
      </w:r>
      <w:r w:rsidRPr="009E6443">
        <w:rPr>
          <w:color w:val="000000"/>
          <w:sz w:val="32"/>
          <w:szCs w:val="32"/>
        </w:rPr>
        <w:t>ной реальностью. В и</w:t>
      </w:r>
      <w:r w:rsidRPr="009E6443">
        <w:rPr>
          <w:color w:val="000000"/>
          <w:sz w:val="32"/>
          <w:szCs w:val="32"/>
        </w:rPr>
        <w:t>с</w:t>
      </w:r>
      <w:r w:rsidRPr="009E6443">
        <w:rPr>
          <w:color w:val="000000"/>
          <w:sz w:val="32"/>
          <w:szCs w:val="32"/>
        </w:rPr>
        <w:t>ламском праве и этике батиль - это любая вера, мысль, заключение или поведение, не соответствующая положениям Корана и Су</w:t>
      </w:r>
      <w:r w:rsidRPr="009E6443">
        <w:rPr>
          <w:color w:val="000000"/>
          <w:sz w:val="32"/>
          <w:szCs w:val="32"/>
        </w:rPr>
        <w:t>н</w:t>
      </w:r>
      <w:r w:rsidRPr="009E6443">
        <w:rPr>
          <w:color w:val="000000"/>
          <w:sz w:val="32"/>
          <w:szCs w:val="32"/>
        </w:rPr>
        <w:t>ны. В Коране это слово ассоциируется с такими понятиями, как неверие и несправедливость. Батилю противопоставляется Истина (Хакк), принадл</w:t>
      </w:r>
      <w:r w:rsidRPr="009E6443">
        <w:rPr>
          <w:color w:val="000000"/>
          <w:sz w:val="32"/>
          <w:szCs w:val="32"/>
        </w:rPr>
        <w:t>е</w:t>
      </w:r>
      <w:r w:rsidRPr="009E6443">
        <w:rPr>
          <w:color w:val="000000"/>
          <w:sz w:val="32"/>
          <w:szCs w:val="32"/>
        </w:rPr>
        <w:t>жащая Аллаху и относящаяся к Нему. Хакк устраняет батиль, как об этом говорится в коран</w:t>
      </w:r>
      <w:r w:rsidRPr="009E6443">
        <w:rPr>
          <w:color w:val="000000"/>
          <w:sz w:val="32"/>
          <w:szCs w:val="32"/>
        </w:rPr>
        <w:t>и</w:t>
      </w:r>
      <w:r w:rsidRPr="009E6443">
        <w:rPr>
          <w:color w:val="000000"/>
          <w:sz w:val="32"/>
          <w:szCs w:val="32"/>
        </w:rPr>
        <w:t>ческом аяте: «И скажи: “Пришла истина и исчезла ложь, поистине ложь исчеза</w:t>
      </w:r>
      <w:r w:rsidRPr="009E6443">
        <w:rPr>
          <w:color w:val="000000"/>
          <w:sz w:val="32"/>
          <w:szCs w:val="32"/>
        </w:rPr>
        <w:t>ю</w:t>
      </w:r>
      <w:r w:rsidRPr="009E6443">
        <w:rPr>
          <w:color w:val="000000"/>
          <w:sz w:val="32"/>
          <w:szCs w:val="32"/>
        </w:rPr>
        <w:t>ща”» (17: 81).</w:t>
      </w:r>
    </w:p>
    <w:p w:rsidR="00155D70" w:rsidRPr="009E6443" w:rsidRDefault="00155D70" w:rsidP="00155D70">
      <w:pPr>
        <w:tabs>
          <w:tab w:val="left" w:pos="2340"/>
        </w:tabs>
        <w:ind w:firstLine="284"/>
        <w:rPr>
          <w:color w:val="000000"/>
          <w:sz w:val="32"/>
          <w:szCs w:val="32"/>
        </w:rPr>
      </w:pPr>
      <w:r w:rsidRPr="009E6443">
        <w:rPr>
          <w:color w:val="000000"/>
          <w:sz w:val="32"/>
          <w:szCs w:val="32"/>
        </w:rPr>
        <w:t>В исламском праве (фикхе) батиль - это любые действия, в которых хотя бы частично отсутствуют оговоренные шариатом основы и условия их с</w:t>
      </w:r>
      <w:r w:rsidRPr="009E6443">
        <w:rPr>
          <w:color w:val="000000"/>
          <w:sz w:val="32"/>
          <w:szCs w:val="32"/>
        </w:rPr>
        <w:t>о</w:t>
      </w:r>
      <w:r w:rsidRPr="009E6443">
        <w:rPr>
          <w:color w:val="000000"/>
          <w:sz w:val="32"/>
          <w:szCs w:val="32"/>
        </w:rPr>
        <w:t xml:space="preserve">вершения (См. </w:t>
      </w:r>
      <w:r w:rsidRPr="009E6443">
        <w:rPr>
          <w:b/>
          <w:color w:val="000000"/>
          <w:sz w:val="32"/>
          <w:szCs w:val="32"/>
        </w:rPr>
        <w:t>Рукн и Шарт</w:t>
      </w:r>
      <w:r w:rsidRPr="009E6443">
        <w:rPr>
          <w:color w:val="000000"/>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Батин</w:t>
      </w:r>
      <w:r w:rsidR="007F3AAE" w:rsidRPr="009E6443">
        <w:rPr>
          <w:sz w:val="32"/>
          <w:szCs w:val="32"/>
        </w:rPr>
        <w:t xml:space="preserve"> - с</w:t>
      </w:r>
      <w:r w:rsidRPr="009E6443">
        <w:rPr>
          <w:sz w:val="32"/>
          <w:szCs w:val="32"/>
        </w:rPr>
        <w:t>окрытое, тайное, неосязаемое, эзотерическое. Это одно из пр</w:t>
      </w:r>
      <w:r w:rsidRPr="009E6443">
        <w:rPr>
          <w:sz w:val="32"/>
          <w:szCs w:val="32"/>
        </w:rPr>
        <w:t>е</w:t>
      </w:r>
      <w:r w:rsidRPr="009E6443">
        <w:rPr>
          <w:sz w:val="32"/>
          <w:szCs w:val="32"/>
        </w:rPr>
        <w:t>красных имен Аллаха. Батин является олицетворением близости Аллаха к человеку, всему сотворенному, проявлению Его в сотворенном Им мире. Это имя встречае</w:t>
      </w:r>
      <w:r w:rsidRPr="009E6443">
        <w:rPr>
          <w:sz w:val="32"/>
          <w:szCs w:val="32"/>
        </w:rPr>
        <w:t>т</w:t>
      </w:r>
      <w:r w:rsidRPr="009E6443">
        <w:rPr>
          <w:sz w:val="32"/>
          <w:szCs w:val="32"/>
        </w:rPr>
        <w:t>ся в кораническом аяте 57: 3.</w:t>
      </w:r>
    </w:p>
    <w:p w:rsidR="00155D70" w:rsidRPr="009E6443" w:rsidRDefault="007F3AAE" w:rsidP="00155D70">
      <w:pPr>
        <w:ind w:firstLine="284"/>
        <w:rPr>
          <w:sz w:val="32"/>
          <w:szCs w:val="32"/>
        </w:rPr>
      </w:pPr>
      <w:r w:rsidRPr="009E6443">
        <w:rPr>
          <w:sz w:val="32"/>
          <w:szCs w:val="32"/>
        </w:rPr>
        <w:t xml:space="preserve">В каламе </w:t>
      </w:r>
      <w:r w:rsidR="00155D70" w:rsidRPr="009E6443">
        <w:rPr>
          <w:sz w:val="32"/>
          <w:szCs w:val="32"/>
        </w:rPr>
        <w:t>батином обозначаются сокрытые, тайные, эзотерические проя</w:t>
      </w:r>
      <w:r w:rsidR="00155D70" w:rsidRPr="009E6443">
        <w:rPr>
          <w:sz w:val="32"/>
          <w:szCs w:val="32"/>
        </w:rPr>
        <w:t>в</w:t>
      </w:r>
      <w:r w:rsidR="00155D70" w:rsidRPr="009E6443">
        <w:rPr>
          <w:sz w:val="32"/>
          <w:szCs w:val="32"/>
        </w:rPr>
        <w:t xml:space="preserve">ления какого-либо бытия.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Бахира</w:t>
      </w:r>
      <w:r w:rsidRPr="009E6443">
        <w:rPr>
          <w:sz w:val="32"/>
          <w:szCs w:val="32"/>
        </w:rPr>
        <w:t xml:space="preserve"> - молочная верблюдица, почитаемая доисламскими арабами. Если верблюдица рожала десять самок подряд, то арабские язычники называли ее саибой и начинали почитать ее. Если после этого она рожала еще одну са</w:t>
      </w:r>
      <w:r w:rsidRPr="009E6443">
        <w:rPr>
          <w:sz w:val="32"/>
          <w:szCs w:val="32"/>
        </w:rPr>
        <w:t>м</w:t>
      </w:r>
      <w:r w:rsidRPr="009E6443">
        <w:rPr>
          <w:sz w:val="32"/>
          <w:szCs w:val="32"/>
        </w:rPr>
        <w:t>ку, то они называли ее бахирой и почитали наряду с матерью. Язычники о</w:t>
      </w:r>
      <w:r w:rsidRPr="009E6443">
        <w:rPr>
          <w:sz w:val="32"/>
          <w:szCs w:val="32"/>
        </w:rPr>
        <w:t>т</w:t>
      </w:r>
      <w:r w:rsidRPr="009E6443">
        <w:rPr>
          <w:sz w:val="32"/>
          <w:szCs w:val="32"/>
        </w:rPr>
        <w:t>резали ей часть уха, не садились на нее верхом, не в</w:t>
      </w:r>
      <w:r w:rsidRPr="009E6443">
        <w:rPr>
          <w:sz w:val="32"/>
          <w:szCs w:val="32"/>
        </w:rPr>
        <w:t>о</w:t>
      </w:r>
      <w:r w:rsidRPr="009E6443">
        <w:rPr>
          <w:sz w:val="32"/>
          <w:szCs w:val="32"/>
        </w:rPr>
        <w:t>зили на ней</w:t>
      </w:r>
      <w:r w:rsidR="007F3AAE" w:rsidRPr="009E6443">
        <w:rPr>
          <w:sz w:val="32"/>
          <w:szCs w:val="32"/>
        </w:rPr>
        <w:t xml:space="preserve"> грузов, не стригли ее шерсть.</w:t>
      </w:r>
      <w:r w:rsidRPr="009E6443">
        <w:rPr>
          <w:sz w:val="32"/>
          <w:szCs w:val="32"/>
        </w:rPr>
        <w:t xml:space="preserve"> </w:t>
      </w:r>
      <w:r w:rsidR="007F3AAE" w:rsidRPr="009E6443">
        <w:rPr>
          <w:sz w:val="32"/>
          <w:szCs w:val="32"/>
        </w:rPr>
        <w:t>П</w:t>
      </w:r>
      <w:r w:rsidRPr="009E6443">
        <w:rPr>
          <w:sz w:val="32"/>
          <w:szCs w:val="32"/>
        </w:rPr>
        <w:t xml:space="preserve">ить ее молоко мог только гость. </w:t>
      </w:r>
      <w:r w:rsidR="006B4345" w:rsidRPr="009E6443">
        <w:rPr>
          <w:sz w:val="32"/>
          <w:szCs w:val="32"/>
        </w:rPr>
        <w:t>Бахира, также как и многие другие языческие понятия и обычаи, отвергаются исламской религ</w:t>
      </w:r>
      <w:r w:rsidR="006B4345" w:rsidRPr="009E6443">
        <w:rPr>
          <w:sz w:val="32"/>
          <w:szCs w:val="32"/>
        </w:rPr>
        <w:t>и</w:t>
      </w:r>
      <w:r w:rsidR="006B4345" w:rsidRPr="009E6443">
        <w:rPr>
          <w:sz w:val="32"/>
          <w:szCs w:val="32"/>
        </w:rPr>
        <w:t xml:space="preserve">ей: </w:t>
      </w:r>
      <w:r w:rsidRPr="009E6443">
        <w:rPr>
          <w:sz w:val="32"/>
          <w:szCs w:val="32"/>
        </w:rPr>
        <w:t>«Аллах не устраивал ни бахиры, ни саибы, ни васили, ни хами, но те, к</w:t>
      </w:r>
      <w:r w:rsidRPr="009E6443">
        <w:rPr>
          <w:sz w:val="32"/>
          <w:szCs w:val="32"/>
        </w:rPr>
        <w:t>о</w:t>
      </w:r>
      <w:r w:rsidRPr="009E6443">
        <w:rPr>
          <w:sz w:val="32"/>
          <w:szCs w:val="32"/>
        </w:rPr>
        <w:t>торые не уверовали, измышляют на Аллаха ложь, и большая часть их не р</w:t>
      </w:r>
      <w:r w:rsidRPr="009E6443">
        <w:rPr>
          <w:sz w:val="32"/>
          <w:szCs w:val="32"/>
        </w:rPr>
        <w:t>а</w:t>
      </w:r>
      <w:r w:rsidRPr="009E6443">
        <w:rPr>
          <w:sz w:val="32"/>
          <w:szCs w:val="32"/>
        </w:rPr>
        <w:t>зумеет» (5: 103).</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Бекташи</w:t>
      </w:r>
      <w:r w:rsidRPr="009E6443">
        <w:rPr>
          <w:sz w:val="32"/>
          <w:szCs w:val="32"/>
        </w:rPr>
        <w:t xml:space="preserve"> - суфийский орден, зародившийся в Малой Азии. Основателем ордена является Хаджи Бекташ Вали (645/1208-738/1270). Цепь духовной прее</w:t>
      </w:r>
      <w:r w:rsidRPr="009E6443">
        <w:rPr>
          <w:sz w:val="32"/>
          <w:szCs w:val="32"/>
        </w:rPr>
        <w:t>м</w:t>
      </w:r>
      <w:r w:rsidRPr="009E6443">
        <w:rPr>
          <w:sz w:val="32"/>
          <w:szCs w:val="32"/>
        </w:rPr>
        <w:t>ственности (сильсила) этот орден возводит к потомкам Али ибн Абу Талиба.</w:t>
      </w:r>
    </w:p>
    <w:p w:rsidR="00155D70" w:rsidRPr="009E6443" w:rsidRDefault="00155D70" w:rsidP="00155D70">
      <w:pPr>
        <w:ind w:firstLine="284"/>
        <w:rPr>
          <w:sz w:val="32"/>
          <w:szCs w:val="32"/>
        </w:rPr>
      </w:pPr>
      <w:r w:rsidRPr="009E6443">
        <w:rPr>
          <w:sz w:val="32"/>
          <w:szCs w:val="32"/>
        </w:rPr>
        <w:t>Хаджи Бекташ родился в Нишапуре (Иран). В 680 году он, по рекоменд</w:t>
      </w:r>
      <w:r w:rsidRPr="009E6443">
        <w:rPr>
          <w:sz w:val="32"/>
          <w:szCs w:val="32"/>
        </w:rPr>
        <w:t>а</w:t>
      </w:r>
      <w:r w:rsidRPr="009E6443">
        <w:rPr>
          <w:sz w:val="32"/>
          <w:szCs w:val="32"/>
        </w:rPr>
        <w:t>ции Ахмада Йасави</w:t>
      </w:r>
      <w:r w:rsidR="007F3AAE" w:rsidRPr="009E6443">
        <w:rPr>
          <w:sz w:val="32"/>
          <w:szCs w:val="32"/>
        </w:rPr>
        <w:t>,</w:t>
      </w:r>
      <w:r w:rsidRPr="009E6443">
        <w:rPr>
          <w:sz w:val="32"/>
          <w:szCs w:val="32"/>
        </w:rPr>
        <w:t xml:space="preserve"> переехал в Анатолию, где снискал себе популярность. Многие аспекты жизни и мировоззрение Хаджи Бекташа неизвестны. Его также считают автором некоторых сочинений, которые не сохранились до н</w:t>
      </w:r>
      <w:r w:rsidRPr="009E6443">
        <w:rPr>
          <w:sz w:val="32"/>
          <w:szCs w:val="32"/>
        </w:rPr>
        <w:t>а</w:t>
      </w:r>
      <w:r w:rsidRPr="009E6443">
        <w:rPr>
          <w:sz w:val="32"/>
          <w:szCs w:val="32"/>
        </w:rPr>
        <w:t>ших дней.</w:t>
      </w:r>
    </w:p>
    <w:p w:rsidR="00155D70" w:rsidRPr="009E6443" w:rsidRDefault="00155D70" w:rsidP="00155D70">
      <w:pPr>
        <w:ind w:firstLine="284"/>
        <w:rPr>
          <w:sz w:val="32"/>
          <w:szCs w:val="32"/>
        </w:rPr>
      </w:pPr>
      <w:r w:rsidRPr="009E6443">
        <w:rPr>
          <w:sz w:val="32"/>
          <w:szCs w:val="32"/>
        </w:rPr>
        <w:t>После Хаджи Бекташа его последователи образовали самостоятельный суфийский орден. Большую роль в деле становления бекташизма сыграл Б</w:t>
      </w:r>
      <w:r w:rsidRPr="009E6443">
        <w:rPr>
          <w:sz w:val="32"/>
          <w:szCs w:val="32"/>
        </w:rPr>
        <w:t>а</w:t>
      </w:r>
      <w:r w:rsidRPr="009E6443">
        <w:rPr>
          <w:sz w:val="32"/>
          <w:szCs w:val="32"/>
        </w:rPr>
        <w:t>лим-Султан (X/XVI век), которого бекташи счит</w:t>
      </w:r>
      <w:r w:rsidRPr="009E6443">
        <w:rPr>
          <w:sz w:val="32"/>
          <w:szCs w:val="32"/>
        </w:rPr>
        <w:t>а</w:t>
      </w:r>
      <w:r w:rsidRPr="009E6443">
        <w:rPr>
          <w:sz w:val="32"/>
          <w:szCs w:val="32"/>
        </w:rPr>
        <w:t xml:space="preserve">ют вторым учителем (пир ас-сани). Учение бекташизма распространилось в основном среди сельских жителей. Учение ордена является тайным, </w:t>
      </w:r>
      <w:r w:rsidR="007F3AAE" w:rsidRPr="009E6443">
        <w:rPr>
          <w:sz w:val="32"/>
          <w:szCs w:val="32"/>
        </w:rPr>
        <w:t xml:space="preserve">бекташи </w:t>
      </w:r>
      <w:r w:rsidRPr="009E6443">
        <w:rPr>
          <w:sz w:val="32"/>
          <w:szCs w:val="32"/>
        </w:rPr>
        <w:t xml:space="preserve">стремятся не посвящать чужих людей в дела своей общины. </w:t>
      </w:r>
      <w:r w:rsidR="007F3AAE" w:rsidRPr="009E6443">
        <w:rPr>
          <w:sz w:val="32"/>
          <w:szCs w:val="32"/>
        </w:rPr>
        <w:t>Они</w:t>
      </w:r>
      <w:r w:rsidRPr="009E6443">
        <w:rPr>
          <w:sz w:val="32"/>
          <w:szCs w:val="32"/>
        </w:rPr>
        <w:t xml:space="preserve"> придают особое значение «сокр</w:t>
      </w:r>
      <w:r w:rsidRPr="009E6443">
        <w:rPr>
          <w:sz w:val="32"/>
          <w:szCs w:val="32"/>
        </w:rPr>
        <w:t>ы</w:t>
      </w:r>
      <w:r w:rsidRPr="009E6443">
        <w:rPr>
          <w:sz w:val="32"/>
          <w:szCs w:val="32"/>
        </w:rPr>
        <w:t>тым» эзотерическим аспектам рел</w:t>
      </w:r>
      <w:r w:rsidRPr="009E6443">
        <w:rPr>
          <w:sz w:val="32"/>
          <w:szCs w:val="32"/>
        </w:rPr>
        <w:t>и</w:t>
      </w:r>
      <w:r w:rsidRPr="009E6443">
        <w:rPr>
          <w:sz w:val="32"/>
          <w:szCs w:val="32"/>
        </w:rPr>
        <w:t>гии. Даже свои коллективные собрания и распевание громких зикров они практиковали только для «посвященных» членов ордена. В этом они приближались к таким крайним сектам, как и</w:t>
      </w:r>
      <w:r w:rsidRPr="009E6443">
        <w:rPr>
          <w:sz w:val="32"/>
          <w:szCs w:val="32"/>
        </w:rPr>
        <w:t>с</w:t>
      </w:r>
      <w:r w:rsidRPr="009E6443">
        <w:rPr>
          <w:sz w:val="32"/>
          <w:szCs w:val="32"/>
        </w:rPr>
        <w:t>маилиты-низариты (батиниты). Также как крайние секты шиизма, они сч</w:t>
      </w:r>
      <w:r w:rsidRPr="009E6443">
        <w:rPr>
          <w:sz w:val="32"/>
          <w:szCs w:val="32"/>
        </w:rPr>
        <w:t>и</w:t>
      </w:r>
      <w:r w:rsidRPr="009E6443">
        <w:rPr>
          <w:sz w:val="32"/>
          <w:szCs w:val="32"/>
        </w:rPr>
        <w:t>тали Али ибн Абу Талиба воплощением Бога. Кроме того, они особо почит</w:t>
      </w:r>
      <w:r w:rsidRPr="009E6443">
        <w:rPr>
          <w:sz w:val="32"/>
          <w:szCs w:val="32"/>
        </w:rPr>
        <w:t>а</w:t>
      </w:r>
      <w:r w:rsidRPr="009E6443">
        <w:rPr>
          <w:sz w:val="32"/>
          <w:szCs w:val="32"/>
        </w:rPr>
        <w:t>ли 12 шиитских имамов, справляли траур по погибшим членам Ахль аль-Бейта (семьи пророка) в первые десять дней месяца мухаррам, плохо отз</w:t>
      </w:r>
      <w:r w:rsidRPr="009E6443">
        <w:rPr>
          <w:sz w:val="32"/>
          <w:szCs w:val="32"/>
        </w:rPr>
        <w:t>ы</w:t>
      </w:r>
      <w:r w:rsidRPr="009E6443">
        <w:rPr>
          <w:sz w:val="32"/>
          <w:szCs w:val="32"/>
        </w:rPr>
        <w:t>вались о Праведных халифах Абу Бакре, Омаре, Османе, о жене пророка Мухаммада Аише. Эти традиции также совпадали с вероучением шиитов. Анатолийские бекташи не скрывали того, что являются приверженцами ш</w:t>
      </w:r>
      <w:r w:rsidRPr="009E6443">
        <w:rPr>
          <w:sz w:val="32"/>
          <w:szCs w:val="32"/>
        </w:rPr>
        <w:t>и</w:t>
      </w:r>
      <w:r w:rsidRPr="009E6443">
        <w:rPr>
          <w:sz w:val="32"/>
          <w:szCs w:val="32"/>
        </w:rPr>
        <w:t>итской пр</w:t>
      </w:r>
      <w:r w:rsidRPr="009E6443">
        <w:rPr>
          <w:sz w:val="32"/>
          <w:szCs w:val="32"/>
        </w:rPr>
        <w:t>а</w:t>
      </w:r>
      <w:r w:rsidRPr="009E6443">
        <w:rPr>
          <w:sz w:val="32"/>
          <w:szCs w:val="32"/>
        </w:rPr>
        <w:t xml:space="preserve">вовой школы джафаритов. </w:t>
      </w:r>
    </w:p>
    <w:p w:rsidR="00155D70" w:rsidRPr="009E6443" w:rsidRDefault="00155D70" w:rsidP="00155D70">
      <w:pPr>
        <w:ind w:firstLine="284"/>
        <w:rPr>
          <w:sz w:val="32"/>
          <w:szCs w:val="32"/>
        </w:rPr>
      </w:pPr>
      <w:r w:rsidRPr="009E6443">
        <w:rPr>
          <w:sz w:val="32"/>
          <w:szCs w:val="32"/>
        </w:rPr>
        <w:t>Учение бекташизма является синкретическим и заимствовало многие п</w:t>
      </w:r>
      <w:r w:rsidRPr="009E6443">
        <w:rPr>
          <w:sz w:val="32"/>
          <w:szCs w:val="32"/>
        </w:rPr>
        <w:t>о</w:t>
      </w:r>
      <w:r w:rsidRPr="009E6443">
        <w:rPr>
          <w:sz w:val="32"/>
          <w:szCs w:val="32"/>
        </w:rPr>
        <w:t>ложения различных исламских сект и даже др</w:t>
      </w:r>
      <w:r w:rsidRPr="009E6443">
        <w:rPr>
          <w:sz w:val="32"/>
          <w:szCs w:val="32"/>
        </w:rPr>
        <w:t>у</w:t>
      </w:r>
      <w:r w:rsidRPr="009E6443">
        <w:rPr>
          <w:sz w:val="32"/>
          <w:szCs w:val="32"/>
        </w:rPr>
        <w:t>гих религий - христианства, лам</w:t>
      </w:r>
      <w:r w:rsidRPr="009E6443">
        <w:rPr>
          <w:sz w:val="32"/>
          <w:szCs w:val="32"/>
        </w:rPr>
        <w:t>а</w:t>
      </w:r>
      <w:r w:rsidRPr="009E6443">
        <w:rPr>
          <w:sz w:val="32"/>
          <w:szCs w:val="32"/>
        </w:rPr>
        <w:t>изма, тюркского шаманизма. В отличие от других суфийских сект они не имели четкого понятия о духовном пути. Бекташи не считали соблюдение положений ортодоксального Ислама обязательными для посвященных в тайны этого ордена. Они даже отрицали ежедневные пятикратные молитвы и омовения, пили вино и разр</w:t>
      </w:r>
      <w:r w:rsidRPr="009E6443">
        <w:rPr>
          <w:sz w:val="32"/>
          <w:szCs w:val="32"/>
        </w:rPr>
        <w:t>е</w:t>
      </w:r>
      <w:r w:rsidRPr="009E6443">
        <w:rPr>
          <w:sz w:val="32"/>
          <w:szCs w:val="32"/>
        </w:rPr>
        <w:t>шали своим последователям некоторые деяния, запрещенные Шариатом. Некоторые из них верили в переселение душ, бог</w:t>
      </w:r>
      <w:r w:rsidRPr="009E6443">
        <w:rPr>
          <w:sz w:val="32"/>
          <w:szCs w:val="32"/>
        </w:rPr>
        <w:t>о</w:t>
      </w:r>
      <w:r w:rsidRPr="009E6443">
        <w:rPr>
          <w:sz w:val="32"/>
          <w:szCs w:val="32"/>
        </w:rPr>
        <w:t xml:space="preserve">воплощения.  </w:t>
      </w:r>
    </w:p>
    <w:p w:rsidR="00155D70" w:rsidRPr="009E6443" w:rsidRDefault="00155D70" w:rsidP="00155D70">
      <w:pPr>
        <w:ind w:firstLine="284"/>
        <w:rPr>
          <w:sz w:val="32"/>
          <w:szCs w:val="32"/>
        </w:rPr>
      </w:pPr>
      <w:r w:rsidRPr="009E6443">
        <w:rPr>
          <w:sz w:val="32"/>
          <w:szCs w:val="32"/>
        </w:rPr>
        <w:t>Пропаганда идей бекташизма имела большой успех в корпусе янычар, к</w:t>
      </w:r>
      <w:r w:rsidRPr="009E6443">
        <w:rPr>
          <w:sz w:val="32"/>
          <w:szCs w:val="32"/>
        </w:rPr>
        <w:t>о</w:t>
      </w:r>
      <w:r w:rsidRPr="009E6443">
        <w:rPr>
          <w:sz w:val="32"/>
          <w:szCs w:val="32"/>
        </w:rPr>
        <w:t>торые длительное время играли большую роль в политической жизни О</w:t>
      </w:r>
      <w:r w:rsidRPr="009E6443">
        <w:rPr>
          <w:sz w:val="32"/>
          <w:szCs w:val="32"/>
        </w:rPr>
        <w:t>с</w:t>
      </w:r>
      <w:r w:rsidRPr="009E6443">
        <w:rPr>
          <w:sz w:val="32"/>
          <w:szCs w:val="32"/>
        </w:rPr>
        <w:t>манской империи. Именно по этой причине бекташизм сумел развиваться в условиях ортодоксального суннитского большинства в государстве. Другой причиной популярности пропаганды бекташей была их литература и обря</w:t>
      </w:r>
      <w:r w:rsidRPr="009E6443">
        <w:rPr>
          <w:sz w:val="32"/>
          <w:szCs w:val="32"/>
        </w:rPr>
        <w:t>д</w:t>
      </w:r>
      <w:r w:rsidRPr="009E6443">
        <w:rPr>
          <w:sz w:val="32"/>
          <w:szCs w:val="32"/>
        </w:rPr>
        <w:t>ность, которая была на простом турецком языке, понятном для простых л</w:t>
      </w:r>
      <w:r w:rsidRPr="009E6443">
        <w:rPr>
          <w:sz w:val="32"/>
          <w:szCs w:val="32"/>
        </w:rPr>
        <w:t>ю</w:t>
      </w:r>
      <w:r w:rsidRPr="009E6443">
        <w:rPr>
          <w:sz w:val="32"/>
          <w:szCs w:val="32"/>
        </w:rPr>
        <w:t xml:space="preserve">дей. </w:t>
      </w:r>
      <w:r w:rsidR="006B4345" w:rsidRPr="009E6443">
        <w:rPr>
          <w:sz w:val="32"/>
          <w:szCs w:val="32"/>
        </w:rPr>
        <w:t>Синкретический</w:t>
      </w:r>
      <w:r w:rsidRPr="009E6443">
        <w:rPr>
          <w:sz w:val="32"/>
          <w:szCs w:val="32"/>
        </w:rPr>
        <w:t xml:space="preserve"> характер учения ордена сделал его понятным для хр</w:t>
      </w:r>
      <w:r w:rsidRPr="009E6443">
        <w:rPr>
          <w:sz w:val="32"/>
          <w:szCs w:val="32"/>
        </w:rPr>
        <w:t>и</w:t>
      </w:r>
      <w:r w:rsidRPr="009E6443">
        <w:rPr>
          <w:sz w:val="32"/>
          <w:szCs w:val="32"/>
        </w:rPr>
        <w:t>стианского населения Балканского полуострова и Венгрии, где было много их п</w:t>
      </w:r>
      <w:r w:rsidRPr="009E6443">
        <w:rPr>
          <w:sz w:val="32"/>
          <w:szCs w:val="32"/>
        </w:rPr>
        <w:t>о</w:t>
      </w:r>
      <w:r w:rsidRPr="009E6443">
        <w:rPr>
          <w:sz w:val="32"/>
          <w:szCs w:val="32"/>
        </w:rPr>
        <w:t>следователей.</w:t>
      </w:r>
    </w:p>
    <w:p w:rsidR="00155D70" w:rsidRPr="009E6443" w:rsidRDefault="00155D70" w:rsidP="00155D70">
      <w:pPr>
        <w:ind w:firstLine="284"/>
        <w:rPr>
          <w:sz w:val="32"/>
          <w:szCs w:val="32"/>
        </w:rPr>
      </w:pPr>
      <w:r w:rsidRPr="009E6443">
        <w:rPr>
          <w:sz w:val="32"/>
          <w:szCs w:val="32"/>
        </w:rPr>
        <w:t xml:space="preserve">К периоду правления турецкого султана Махмуда II янычарский корпус стал откровенно реакционным институтом и был уничтожен </w:t>
      </w:r>
      <w:r w:rsidR="007F3AAE" w:rsidRPr="009E6443">
        <w:rPr>
          <w:sz w:val="32"/>
          <w:szCs w:val="32"/>
        </w:rPr>
        <w:t xml:space="preserve">им </w:t>
      </w:r>
      <w:r w:rsidRPr="009E6443">
        <w:rPr>
          <w:sz w:val="32"/>
          <w:szCs w:val="32"/>
        </w:rPr>
        <w:t>в 1826 году. После этого все представители ордена бекташи подверглись преследован</w:t>
      </w:r>
      <w:r w:rsidRPr="009E6443">
        <w:rPr>
          <w:sz w:val="32"/>
          <w:szCs w:val="32"/>
        </w:rPr>
        <w:t>и</w:t>
      </w:r>
      <w:r w:rsidRPr="009E6443">
        <w:rPr>
          <w:sz w:val="32"/>
          <w:szCs w:val="32"/>
        </w:rPr>
        <w:t xml:space="preserve">ям. Их лидеры были казнены, а все имущество было конфисковано. Все структуры, </w:t>
      </w:r>
      <w:r w:rsidR="007F3AAE" w:rsidRPr="009E6443">
        <w:rPr>
          <w:sz w:val="32"/>
          <w:szCs w:val="32"/>
        </w:rPr>
        <w:t>обители</w:t>
      </w:r>
      <w:r w:rsidRPr="009E6443">
        <w:rPr>
          <w:sz w:val="32"/>
          <w:szCs w:val="32"/>
        </w:rPr>
        <w:t>, недвижимость бекташей были переданы представит</w:t>
      </w:r>
      <w:r w:rsidRPr="009E6443">
        <w:rPr>
          <w:sz w:val="32"/>
          <w:szCs w:val="32"/>
        </w:rPr>
        <w:t>е</w:t>
      </w:r>
      <w:r w:rsidRPr="009E6443">
        <w:rPr>
          <w:sz w:val="32"/>
          <w:szCs w:val="32"/>
        </w:rPr>
        <w:t xml:space="preserve">лям ордена </w:t>
      </w:r>
      <w:r w:rsidR="00DE7B88" w:rsidRPr="009E6443">
        <w:rPr>
          <w:sz w:val="32"/>
          <w:szCs w:val="32"/>
        </w:rPr>
        <w:t>накшбенд</w:t>
      </w:r>
      <w:r w:rsidRPr="009E6443">
        <w:rPr>
          <w:sz w:val="32"/>
          <w:szCs w:val="32"/>
        </w:rPr>
        <w:t>и. В связи с преследованиями</w:t>
      </w:r>
      <w:r w:rsidR="007F3AAE" w:rsidRPr="009E6443">
        <w:rPr>
          <w:sz w:val="32"/>
          <w:szCs w:val="32"/>
        </w:rPr>
        <w:t>,</w:t>
      </w:r>
      <w:r w:rsidRPr="009E6443">
        <w:rPr>
          <w:sz w:val="32"/>
          <w:szCs w:val="32"/>
        </w:rPr>
        <w:t xml:space="preserve"> последователи бект</w:t>
      </w:r>
      <w:r w:rsidRPr="009E6443">
        <w:rPr>
          <w:sz w:val="32"/>
          <w:szCs w:val="32"/>
        </w:rPr>
        <w:t>а</w:t>
      </w:r>
      <w:r w:rsidRPr="009E6443">
        <w:rPr>
          <w:sz w:val="32"/>
          <w:szCs w:val="32"/>
        </w:rPr>
        <w:t>шизма эмигрировали в Албанию, к</w:t>
      </w:r>
      <w:r w:rsidRPr="009E6443">
        <w:rPr>
          <w:sz w:val="32"/>
          <w:szCs w:val="32"/>
        </w:rPr>
        <w:t>о</w:t>
      </w:r>
      <w:r w:rsidRPr="009E6443">
        <w:rPr>
          <w:sz w:val="32"/>
          <w:szCs w:val="32"/>
        </w:rPr>
        <w:t xml:space="preserve">торая стала новым их центром. </w:t>
      </w:r>
      <w:r w:rsidR="006B4345" w:rsidRPr="009E6443">
        <w:rPr>
          <w:sz w:val="32"/>
          <w:szCs w:val="32"/>
        </w:rPr>
        <w:t>Несмотря на то, что при султане Абдул Маджиде (1839-1861) бекташи частично ве</w:t>
      </w:r>
      <w:r w:rsidR="006B4345" w:rsidRPr="009E6443">
        <w:rPr>
          <w:sz w:val="32"/>
          <w:szCs w:val="32"/>
        </w:rPr>
        <w:t>р</w:t>
      </w:r>
      <w:r w:rsidR="006B4345" w:rsidRPr="009E6443">
        <w:rPr>
          <w:sz w:val="32"/>
          <w:szCs w:val="32"/>
        </w:rPr>
        <w:t xml:space="preserve">нули себе утраченные позиции, тем не менее, былой популярности </w:t>
      </w:r>
      <w:r w:rsidR="007F3AAE" w:rsidRPr="009E6443">
        <w:rPr>
          <w:sz w:val="32"/>
          <w:szCs w:val="32"/>
        </w:rPr>
        <w:t xml:space="preserve">им </w:t>
      </w:r>
      <w:r w:rsidR="006B4345" w:rsidRPr="009E6443">
        <w:rPr>
          <w:sz w:val="32"/>
          <w:szCs w:val="32"/>
        </w:rPr>
        <w:t>обре</w:t>
      </w:r>
      <w:r w:rsidR="006B4345" w:rsidRPr="009E6443">
        <w:rPr>
          <w:sz w:val="32"/>
          <w:szCs w:val="32"/>
        </w:rPr>
        <w:t>с</w:t>
      </w:r>
      <w:r w:rsidR="006B4345" w:rsidRPr="009E6443">
        <w:rPr>
          <w:sz w:val="32"/>
          <w:szCs w:val="32"/>
        </w:rPr>
        <w:t xml:space="preserve">ти не удалось. </w:t>
      </w:r>
      <w:r w:rsidRPr="009E6443">
        <w:rPr>
          <w:sz w:val="32"/>
          <w:szCs w:val="32"/>
        </w:rPr>
        <w:t xml:space="preserve">Более того, в этот период в их среде произошли </w:t>
      </w:r>
      <w:r w:rsidR="006B4345" w:rsidRPr="009E6443">
        <w:rPr>
          <w:sz w:val="32"/>
          <w:szCs w:val="32"/>
        </w:rPr>
        <w:t>междоусоб</w:t>
      </w:r>
      <w:r w:rsidR="006B4345" w:rsidRPr="009E6443">
        <w:rPr>
          <w:sz w:val="32"/>
          <w:szCs w:val="32"/>
        </w:rPr>
        <w:t>и</w:t>
      </w:r>
      <w:r w:rsidR="006B4345" w:rsidRPr="009E6443">
        <w:rPr>
          <w:sz w:val="32"/>
          <w:szCs w:val="32"/>
        </w:rPr>
        <w:t>цы</w:t>
      </w:r>
      <w:r w:rsidRPr="009E6443">
        <w:rPr>
          <w:sz w:val="32"/>
          <w:szCs w:val="32"/>
        </w:rPr>
        <w:t>, которые привели к распаду бекташизма на различные враждующие ме</w:t>
      </w:r>
      <w:r w:rsidRPr="009E6443">
        <w:rPr>
          <w:sz w:val="32"/>
          <w:szCs w:val="32"/>
        </w:rPr>
        <w:t>ж</w:t>
      </w:r>
      <w:r w:rsidRPr="009E6443">
        <w:rPr>
          <w:sz w:val="32"/>
          <w:szCs w:val="32"/>
        </w:rPr>
        <w:t>ду собой группировки. В 1925 году власти республиканской Турции полн</w:t>
      </w:r>
      <w:r w:rsidRPr="009E6443">
        <w:rPr>
          <w:sz w:val="32"/>
          <w:szCs w:val="32"/>
        </w:rPr>
        <w:t>о</w:t>
      </w:r>
      <w:r w:rsidRPr="009E6443">
        <w:rPr>
          <w:sz w:val="32"/>
          <w:szCs w:val="32"/>
        </w:rPr>
        <w:t>стью запретили в стране деятельность ордена бекташи. В Албании они де</w:t>
      </w:r>
      <w:r w:rsidRPr="009E6443">
        <w:rPr>
          <w:sz w:val="32"/>
          <w:szCs w:val="32"/>
        </w:rPr>
        <w:t>й</w:t>
      </w:r>
      <w:r w:rsidRPr="009E6443">
        <w:rPr>
          <w:sz w:val="32"/>
          <w:szCs w:val="32"/>
        </w:rPr>
        <w:t>ствовали до 1967 года. В Турции до сегодняшнего дня остались малочисле</w:t>
      </w:r>
      <w:r w:rsidRPr="009E6443">
        <w:rPr>
          <w:sz w:val="32"/>
          <w:szCs w:val="32"/>
        </w:rPr>
        <w:t>н</w:t>
      </w:r>
      <w:r w:rsidRPr="009E6443">
        <w:rPr>
          <w:sz w:val="32"/>
          <w:szCs w:val="32"/>
        </w:rPr>
        <w:t xml:space="preserve">ные последователи этой секты. </w:t>
      </w:r>
    </w:p>
    <w:p w:rsidR="00155D70" w:rsidRPr="009E6443" w:rsidRDefault="00155D70" w:rsidP="00155D70">
      <w:pPr>
        <w:ind w:firstLine="284"/>
        <w:rPr>
          <w:sz w:val="32"/>
          <w:szCs w:val="32"/>
        </w:rPr>
      </w:pPr>
      <w:r w:rsidRPr="009E6443">
        <w:rPr>
          <w:sz w:val="32"/>
          <w:szCs w:val="32"/>
        </w:rPr>
        <w:t xml:space="preserve">Последователи бекташизма делятся на две большие группы. </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Челяби</w:t>
      </w:r>
      <w:r w:rsidRPr="009E6443">
        <w:rPr>
          <w:sz w:val="32"/>
          <w:szCs w:val="32"/>
        </w:rPr>
        <w:t>, которые возводили свою родословную к Хаджи Бекташу Вали. Эта ветвь была распространена в Анат</w:t>
      </w:r>
      <w:r w:rsidRPr="009E6443">
        <w:rPr>
          <w:sz w:val="32"/>
          <w:szCs w:val="32"/>
        </w:rPr>
        <w:t>о</w:t>
      </w:r>
      <w:r w:rsidRPr="009E6443">
        <w:rPr>
          <w:sz w:val="32"/>
          <w:szCs w:val="32"/>
        </w:rPr>
        <w:t>лии;</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Бабаган</w:t>
      </w:r>
      <w:r w:rsidRPr="009E6443">
        <w:rPr>
          <w:sz w:val="32"/>
          <w:szCs w:val="32"/>
        </w:rPr>
        <w:t>, которые утверждали, что у Хаджи Вали Бекташа не было семьи и не могло остаться потомства. Эта ветвь была распространена в европе</w:t>
      </w:r>
      <w:r w:rsidRPr="009E6443">
        <w:rPr>
          <w:sz w:val="32"/>
          <w:szCs w:val="32"/>
        </w:rPr>
        <w:t>й</w:t>
      </w:r>
      <w:r w:rsidRPr="009E6443">
        <w:rPr>
          <w:sz w:val="32"/>
          <w:szCs w:val="32"/>
        </w:rPr>
        <w:t>ских владениях Османской империи.</w:t>
      </w:r>
    </w:p>
    <w:p w:rsidR="00155D70" w:rsidRPr="009E6443" w:rsidRDefault="00155D70" w:rsidP="00155D70">
      <w:pPr>
        <w:ind w:firstLine="284"/>
        <w:rPr>
          <w:sz w:val="32"/>
          <w:szCs w:val="32"/>
        </w:rPr>
      </w:pPr>
      <w:r w:rsidRPr="009E6443">
        <w:rPr>
          <w:sz w:val="32"/>
          <w:szCs w:val="32"/>
        </w:rPr>
        <w:t>Между челеби и бабаганами часто вспыхивали конфликты и они открыто враждовали друг с др</w:t>
      </w:r>
      <w:r w:rsidRPr="009E6443">
        <w:rPr>
          <w:sz w:val="32"/>
          <w:szCs w:val="32"/>
        </w:rPr>
        <w:t>у</w:t>
      </w:r>
      <w:r w:rsidRPr="009E6443">
        <w:rPr>
          <w:sz w:val="32"/>
          <w:szCs w:val="32"/>
        </w:rPr>
        <w:t>гом.</w:t>
      </w:r>
    </w:p>
    <w:p w:rsidR="00155D70" w:rsidRPr="009E6443" w:rsidRDefault="00155D70" w:rsidP="00155D70">
      <w:pPr>
        <w:ind w:firstLine="284"/>
        <w:rPr>
          <w:sz w:val="32"/>
          <w:szCs w:val="32"/>
        </w:rPr>
      </w:pPr>
      <w:r w:rsidRPr="009E6443">
        <w:rPr>
          <w:sz w:val="32"/>
          <w:szCs w:val="32"/>
        </w:rPr>
        <w:t>Ученики (мюриды) ордена разделялись на пять групп:</w:t>
      </w:r>
    </w:p>
    <w:p w:rsidR="00155D70" w:rsidRPr="009E6443" w:rsidRDefault="00155D70" w:rsidP="00155D70">
      <w:pPr>
        <w:ind w:firstLine="284"/>
        <w:rPr>
          <w:sz w:val="32"/>
          <w:szCs w:val="32"/>
        </w:rPr>
      </w:pPr>
      <w:r w:rsidRPr="009E6443">
        <w:rPr>
          <w:sz w:val="32"/>
          <w:szCs w:val="32"/>
        </w:rPr>
        <w:t>1. Мухибы - прошедшие обряд посвящения в орден. Для этого необходимо было получить рекомендацию от двух бе</w:t>
      </w:r>
      <w:r w:rsidRPr="009E6443">
        <w:rPr>
          <w:sz w:val="32"/>
          <w:szCs w:val="32"/>
        </w:rPr>
        <w:t>к</w:t>
      </w:r>
      <w:r w:rsidRPr="009E6443">
        <w:rPr>
          <w:sz w:val="32"/>
          <w:szCs w:val="32"/>
        </w:rPr>
        <w:t>ташей.</w:t>
      </w:r>
    </w:p>
    <w:p w:rsidR="00155D70" w:rsidRPr="009E6443" w:rsidRDefault="00155D70" w:rsidP="00155D70">
      <w:pPr>
        <w:ind w:firstLine="284"/>
        <w:rPr>
          <w:sz w:val="32"/>
          <w:szCs w:val="32"/>
        </w:rPr>
      </w:pPr>
      <w:r w:rsidRPr="009E6443">
        <w:rPr>
          <w:sz w:val="32"/>
          <w:szCs w:val="32"/>
        </w:rPr>
        <w:t>2. Дервиши - поступившие в орден после посвящения, и своими делами доказавшие свою приверженность ему. Они носили специальные г</w:t>
      </w:r>
      <w:r w:rsidRPr="009E6443">
        <w:rPr>
          <w:sz w:val="32"/>
          <w:szCs w:val="32"/>
        </w:rPr>
        <w:t>о</w:t>
      </w:r>
      <w:r w:rsidRPr="009E6443">
        <w:rPr>
          <w:sz w:val="32"/>
          <w:szCs w:val="32"/>
        </w:rPr>
        <w:t>ловные уборы (тадж) и хирки.</w:t>
      </w:r>
    </w:p>
    <w:p w:rsidR="00155D70" w:rsidRPr="009E6443" w:rsidRDefault="00155D70" w:rsidP="00155D70">
      <w:pPr>
        <w:ind w:firstLine="284"/>
        <w:rPr>
          <w:sz w:val="32"/>
          <w:szCs w:val="32"/>
        </w:rPr>
      </w:pPr>
      <w:r w:rsidRPr="009E6443">
        <w:rPr>
          <w:sz w:val="32"/>
          <w:szCs w:val="32"/>
        </w:rPr>
        <w:t xml:space="preserve">3. Баба - </w:t>
      </w:r>
      <w:r w:rsidR="006B4345" w:rsidRPr="009E6443">
        <w:rPr>
          <w:sz w:val="32"/>
          <w:szCs w:val="32"/>
        </w:rPr>
        <w:t>титул,</w:t>
      </w:r>
      <w:r w:rsidR="007F3AAE" w:rsidRPr="009E6443">
        <w:rPr>
          <w:sz w:val="32"/>
          <w:szCs w:val="32"/>
        </w:rPr>
        <w:t xml:space="preserve"> данный мюриду халифом</w:t>
      </w:r>
      <w:r w:rsidRPr="009E6443">
        <w:rPr>
          <w:sz w:val="32"/>
          <w:szCs w:val="32"/>
        </w:rPr>
        <w:t xml:space="preserve"> ордена. Они могут воспитывать м</w:t>
      </w:r>
      <w:r w:rsidRPr="009E6443">
        <w:rPr>
          <w:sz w:val="32"/>
          <w:szCs w:val="32"/>
        </w:rPr>
        <w:t>у</w:t>
      </w:r>
      <w:r w:rsidRPr="009E6443">
        <w:rPr>
          <w:sz w:val="32"/>
          <w:szCs w:val="32"/>
        </w:rPr>
        <w:t>хибов и дервишей.</w:t>
      </w:r>
    </w:p>
    <w:p w:rsidR="00155D70" w:rsidRPr="009E6443" w:rsidRDefault="00155D70" w:rsidP="00155D70">
      <w:pPr>
        <w:ind w:firstLine="284"/>
        <w:rPr>
          <w:sz w:val="32"/>
          <w:szCs w:val="32"/>
        </w:rPr>
      </w:pPr>
      <w:r w:rsidRPr="009E6443">
        <w:rPr>
          <w:sz w:val="32"/>
          <w:szCs w:val="32"/>
        </w:rPr>
        <w:t>4. Муджаррады, которые не имеют своей семьи и дали обет безбрачия. Это наиболее близкая степень к халифу. Для посвящения в муджаррады, сущес</w:t>
      </w:r>
      <w:r w:rsidRPr="009E6443">
        <w:rPr>
          <w:sz w:val="32"/>
          <w:szCs w:val="32"/>
        </w:rPr>
        <w:t>т</w:t>
      </w:r>
      <w:r w:rsidRPr="009E6443">
        <w:rPr>
          <w:sz w:val="32"/>
          <w:szCs w:val="32"/>
        </w:rPr>
        <w:t>вовал специальный закрытый обряд, где посвященному протыкали правое ухо для ношения специальной серьги. Муджаррады носили свои таджы.</w:t>
      </w:r>
    </w:p>
    <w:p w:rsidR="00155D70" w:rsidRPr="009E6443" w:rsidRDefault="00155D70" w:rsidP="00155D70">
      <w:pPr>
        <w:ind w:firstLine="284"/>
        <w:rPr>
          <w:sz w:val="32"/>
          <w:szCs w:val="32"/>
        </w:rPr>
      </w:pPr>
      <w:r w:rsidRPr="009E6443">
        <w:rPr>
          <w:sz w:val="32"/>
          <w:szCs w:val="32"/>
        </w:rPr>
        <w:t>Если была необходимость, то из среды баба назначался халифа. Для этого нужно было получить рекомендацию одного баба и трех муджаррадов. Х</w:t>
      </w:r>
      <w:r w:rsidRPr="009E6443">
        <w:rPr>
          <w:sz w:val="32"/>
          <w:szCs w:val="32"/>
        </w:rPr>
        <w:t>а</w:t>
      </w:r>
      <w:r w:rsidRPr="009E6443">
        <w:rPr>
          <w:sz w:val="32"/>
          <w:szCs w:val="32"/>
        </w:rPr>
        <w:t>лифы также носили особые таджи.</w:t>
      </w:r>
    </w:p>
    <w:p w:rsidR="00155D70" w:rsidRPr="009E6443" w:rsidRDefault="00155D70" w:rsidP="00155D70">
      <w:pPr>
        <w:ind w:firstLine="284"/>
        <w:rPr>
          <w:sz w:val="32"/>
          <w:szCs w:val="32"/>
        </w:rPr>
      </w:pPr>
      <w:r w:rsidRPr="009E6443">
        <w:rPr>
          <w:sz w:val="32"/>
          <w:szCs w:val="32"/>
        </w:rPr>
        <w:t>Бекташизм оказал большое влияние на развитие турецкой литературы, м</w:t>
      </w:r>
      <w:r w:rsidRPr="009E6443">
        <w:rPr>
          <w:sz w:val="32"/>
          <w:szCs w:val="32"/>
        </w:rPr>
        <w:t>у</w:t>
      </w:r>
      <w:r w:rsidRPr="009E6443">
        <w:rPr>
          <w:sz w:val="32"/>
          <w:szCs w:val="32"/>
        </w:rPr>
        <w:t>зыки.</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Бехаиты </w:t>
      </w:r>
      <w:r w:rsidRPr="009E6443">
        <w:rPr>
          <w:sz w:val="32"/>
          <w:szCs w:val="32"/>
        </w:rPr>
        <w:t>- последователи учения эмигрировавших из Ирана бабидов (См.</w:t>
      </w:r>
      <w:r w:rsidRPr="009E6443">
        <w:rPr>
          <w:b/>
          <w:sz w:val="32"/>
          <w:szCs w:val="32"/>
        </w:rPr>
        <w:t xml:space="preserve"> Бабиды</w:t>
      </w:r>
      <w:r w:rsidRPr="009E6443">
        <w:rPr>
          <w:sz w:val="32"/>
          <w:szCs w:val="32"/>
        </w:rPr>
        <w:t>), распространивших это учение в странах Ближнего Востока, Евр</w:t>
      </w:r>
      <w:r w:rsidRPr="009E6443">
        <w:rPr>
          <w:sz w:val="32"/>
          <w:szCs w:val="32"/>
        </w:rPr>
        <w:t>о</w:t>
      </w:r>
      <w:r w:rsidRPr="009E6443">
        <w:rPr>
          <w:sz w:val="32"/>
          <w:szCs w:val="32"/>
        </w:rPr>
        <w:t>пе, Америке и России. Последователи бехаизма мусульманами не являются. Основат</w:t>
      </w:r>
      <w:r w:rsidRPr="009E6443">
        <w:rPr>
          <w:sz w:val="32"/>
          <w:szCs w:val="32"/>
        </w:rPr>
        <w:t>е</w:t>
      </w:r>
      <w:r w:rsidRPr="009E6443">
        <w:rPr>
          <w:sz w:val="32"/>
          <w:szCs w:val="32"/>
        </w:rPr>
        <w:t>лем этой секты был Мирза Хусайн Али Нури (1249/1817-1324/1892), который назвал себя Б</w:t>
      </w:r>
      <w:r w:rsidRPr="009E6443">
        <w:rPr>
          <w:sz w:val="32"/>
          <w:szCs w:val="32"/>
        </w:rPr>
        <w:t>е</w:t>
      </w:r>
      <w:r w:rsidRPr="009E6443">
        <w:rPr>
          <w:sz w:val="32"/>
          <w:szCs w:val="32"/>
        </w:rPr>
        <w:t xml:space="preserve">хауллой (блеск Аллаха). </w:t>
      </w:r>
    </w:p>
    <w:p w:rsidR="00155D70" w:rsidRPr="009E6443" w:rsidRDefault="00155D70" w:rsidP="00155D70">
      <w:pPr>
        <w:ind w:firstLine="284"/>
        <w:rPr>
          <w:sz w:val="32"/>
          <w:szCs w:val="32"/>
        </w:rPr>
      </w:pPr>
      <w:r w:rsidRPr="009E6443">
        <w:rPr>
          <w:sz w:val="32"/>
          <w:szCs w:val="32"/>
        </w:rPr>
        <w:t>Бехаулла развил учение Баба и выразил свое отношение к нему в своей книге «Китаб-и Икан», которую написал в Б</w:t>
      </w:r>
      <w:r w:rsidRPr="009E6443">
        <w:rPr>
          <w:sz w:val="32"/>
          <w:szCs w:val="32"/>
        </w:rPr>
        <w:t>а</w:t>
      </w:r>
      <w:r w:rsidRPr="009E6443">
        <w:rPr>
          <w:sz w:val="32"/>
          <w:szCs w:val="32"/>
        </w:rPr>
        <w:t>гдаде. А основные положения бехаизма он изложил в книге «Китаб-и Акдас», которую написал в Палест</w:t>
      </w:r>
      <w:r w:rsidRPr="009E6443">
        <w:rPr>
          <w:sz w:val="32"/>
          <w:szCs w:val="32"/>
        </w:rPr>
        <w:t>и</w:t>
      </w:r>
      <w:r w:rsidRPr="009E6443">
        <w:rPr>
          <w:sz w:val="32"/>
          <w:szCs w:val="32"/>
        </w:rPr>
        <w:t>не.</w:t>
      </w:r>
    </w:p>
    <w:p w:rsidR="00155D70" w:rsidRPr="009E6443" w:rsidRDefault="00155D70" w:rsidP="00155D70">
      <w:pPr>
        <w:ind w:firstLine="284"/>
        <w:rPr>
          <w:sz w:val="32"/>
          <w:szCs w:val="32"/>
        </w:rPr>
      </w:pPr>
      <w:r w:rsidRPr="009E6443">
        <w:rPr>
          <w:sz w:val="32"/>
          <w:szCs w:val="32"/>
        </w:rPr>
        <w:t xml:space="preserve">Бехаулла объявил себя воплощением Бога и продолжателем дела Баба. </w:t>
      </w:r>
      <w:r w:rsidR="006B4345" w:rsidRPr="009E6443">
        <w:rPr>
          <w:sz w:val="32"/>
          <w:szCs w:val="32"/>
        </w:rPr>
        <w:t>Он считал, что подобно тому, как Йахья (Иоанн) проложил дорогу для деятел</w:t>
      </w:r>
      <w:r w:rsidR="006B4345" w:rsidRPr="009E6443">
        <w:rPr>
          <w:sz w:val="32"/>
          <w:szCs w:val="32"/>
        </w:rPr>
        <w:t>ь</w:t>
      </w:r>
      <w:r w:rsidR="006B4345" w:rsidRPr="009E6443">
        <w:rPr>
          <w:sz w:val="32"/>
          <w:szCs w:val="32"/>
        </w:rPr>
        <w:t>ности Исы (Иисуса), точно также и Баб являлся человеком, который подг</w:t>
      </w:r>
      <w:r w:rsidR="006B4345" w:rsidRPr="009E6443">
        <w:rPr>
          <w:sz w:val="32"/>
          <w:szCs w:val="32"/>
        </w:rPr>
        <w:t>о</w:t>
      </w:r>
      <w:r w:rsidR="006B4345" w:rsidRPr="009E6443">
        <w:rPr>
          <w:sz w:val="32"/>
          <w:szCs w:val="32"/>
        </w:rPr>
        <w:t>товил усл</w:t>
      </w:r>
      <w:r w:rsidR="006B4345" w:rsidRPr="009E6443">
        <w:rPr>
          <w:sz w:val="32"/>
          <w:szCs w:val="32"/>
        </w:rPr>
        <w:t>о</w:t>
      </w:r>
      <w:r w:rsidR="006B4345" w:rsidRPr="009E6443">
        <w:rPr>
          <w:sz w:val="32"/>
          <w:szCs w:val="32"/>
        </w:rPr>
        <w:t xml:space="preserve">вия для его деятельности. </w:t>
      </w:r>
      <w:r w:rsidRPr="009E6443">
        <w:rPr>
          <w:sz w:val="32"/>
          <w:szCs w:val="32"/>
        </w:rPr>
        <w:t>В отличие от Баба, Бехаулла считал, что пришествие каждого нового пророка не отменяет законы предыдущего, а дополняет их. Таким образом, Бехаулла считал себя выше Баба. Считая себя воплощением Бога, Бехаулла д</w:t>
      </w:r>
      <w:r w:rsidRPr="009E6443">
        <w:rPr>
          <w:sz w:val="32"/>
          <w:szCs w:val="32"/>
        </w:rPr>
        <w:t>а</w:t>
      </w:r>
      <w:r w:rsidRPr="009E6443">
        <w:rPr>
          <w:sz w:val="32"/>
          <w:szCs w:val="32"/>
        </w:rPr>
        <w:t>же отправил послания к различным главам государств. Он также объявил себя обладателем сокровенных знаний, сп</w:t>
      </w:r>
      <w:r w:rsidRPr="009E6443">
        <w:rPr>
          <w:sz w:val="32"/>
          <w:szCs w:val="32"/>
        </w:rPr>
        <w:t>о</w:t>
      </w:r>
      <w:r w:rsidRPr="009E6443">
        <w:rPr>
          <w:sz w:val="32"/>
          <w:szCs w:val="32"/>
        </w:rPr>
        <w:t>собным предсказывать б</w:t>
      </w:r>
      <w:r w:rsidRPr="009E6443">
        <w:rPr>
          <w:sz w:val="32"/>
          <w:szCs w:val="32"/>
        </w:rPr>
        <w:t>у</w:t>
      </w:r>
      <w:r w:rsidRPr="009E6443">
        <w:rPr>
          <w:sz w:val="32"/>
          <w:szCs w:val="32"/>
        </w:rPr>
        <w:t>дущее.</w:t>
      </w:r>
    </w:p>
    <w:p w:rsidR="007F3AAE" w:rsidRPr="009E6443" w:rsidRDefault="00155D70" w:rsidP="00155D70">
      <w:pPr>
        <w:ind w:firstLine="284"/>
        <w:rPr>
          <w:sz w:val="32"/>
          <w:szCs w:val="32"/>
        </w:rPr>
      </w:pPr>
      <w:r w:rsidRPr="009E6443">
        <w:rPr>
          <w:sz w:val="32"/>
          <w:szCs w:val="32"/>
        </w:rPr>
        <w:t xml:space="preserve">Бехаулла объявил действие исламского закона </w:t>
      </w:r>
      <w:r w:rsidR="007F3AAE" w:rsidRPr="009E6443">
        <w:rPr>
          <w:sz w:val="32"/>
          <w:szCs w:val="32"/>
        </w:rPr>
        <w:t xml:space="preserve">в целом </w:t>
      </w:r>
      <w:r w:rsidRPr="009E6443">
        <w:rPr>
          <w:sz w:val="32"/>
          <w:szCs w:val="32"/>
        </w:rPr>
        <w:t>отмененным</w:t>
      </w:r>
      <w:r w:rsidR="007F3AAE" w:rsidRPr="009E6443">
        <w:rPr>
          <w:sz w:val="32"/>
          <w:szCs w:val="32"/>
        </w:rPr>
        <w:t>,</w:t>
      </w:r>
      <w:r w:rsidRPr="009E6443">
        <w:rPr>
          <w:sz w:val="32"/>
          <w:szCs w:val="32"/>
        </w:rPr>
        <w:t xml:space="preserve"> и этим самым окончательно вывел себя и своих последователей из Ислама. </w:t>
      </w:r>
      <w:r w:rsidR="007F3AAE" w:rsidRPr="009E6443">
        <w:rPr>
          <w:sz w:val="32"/>
          <w:szCs w:val="32"/>
        </w:rPr>
        <w:t>Однако некоторые положения исламского закона он, с некоторыми огово</w:t>
      </w:r>
      <w:r w:rsidR="007F3AAE" w:rsidRPr="009E6443">
        <w:rPr>
          <w:sz w:val="32"/>
          <w:szCs w:val="32"/>
        </w:rPr>
        <w:t>р</w:t>
      </w:r>
      <w:r w:rsidR="007F3AAE" w:rsidRPr="009E6443">
        <w:rPr>
          <w:sz w:val="32"/>
          <w:szCs w:val="32"/>
        </w:rPr>
        <w:t>ками, все же части</w:t>
      </w:r>
      <w:r w:rsidR="007F3AAE" w:rsidRPr="009E6443">
        <w:rPr>
          <w:sz w:val="32"/>
          <w:szCs w:val="32"/>
        </w:rPr>
        <w:t>ч</w:t>
      </w:r>
      <w:r w:rsidR="007F3AAE" w:rsidRPr="009E6443">
        <w:rPr>
          <w:sz w:val="32"/>
          <w:szCs w:val="32"/>
        </w:rPr>
        <w:t>но признавал.</w:t>
      </w:r>
    </w:p>
    <w:p w:rsidR="00155D70" w:rsidRPr="009E6443" w:rsidRDefault="00155D70" w:rsidP="00155D70">
      <w:pPr>
        <w:ind w:firstLine="284"/>
        <w:rPr>
          <w:sz w:val="32"/>
          <w:szCs w:val="32"/>
        </w:rPr>
      </w:pPr>
      <w:r w:rsidRPr="009E6443">
        <w:rPr>
          <w:sz w:val="32"/>
          <w:szCs w:val="32"/>
        </w:rPr>
        <w:t>После смерти Бехауллы общину бехаитов возглавил его сын Аббас-эфенди (Абд аль-Баха). Поняв, что в среде мусульман ему не удастся приобрести значительного количества единомышленников, он стремился приобщить учение б</w:t>
      </w:r>
      <w:r w:rsidRPr="009E6443">
        <w:rPr>
          <w:sz w:val="32"/>
          <w:szCs w:val="32"/>
        </w:rPr>
        <w:t>е</w:t>
      </w:r>
      <w:r w:rsidRPr="009E6443">
        <w:rPr>
          <w:sz w:val="32"/>
          <w:szCs w:val="32"/>
        </w:rPr>
        <w:t>хаитов к западной культуре и с этой целью стал изучать Биб</w:t>
      </w:r>
      <w:r w:rsidR="007F3AAE" w:rsidRPr="009E6443">
        <w:rPr>
          <w:sz w:val="32"/>
          <w:szCs w:val="32"/>
        </w:rPr>
        <w:t>лию,</w:t>
      </w:r>
      <w:r w:rsidRPr="009E6443">
        <w:rPr>
          <w:sz w:val="32"/>
          <w:szCs w:val="32"/>
        </w:rPr>
        <w:t xml:space="preserve"> вводить в учение бехаизма положения Иудаизма и Христианства. По этой причине это учение приобрело некоторую популярность на Зап</w:t>
      </w:r>
      <w:r w:rsidRPr="009E6443">
        <w:rPr>
          <w:sz w:val="32"/>
          <w:szCs w:val="32"/>
        </w:rPr>
        <w:t>а</w:t>
      </w:r>
      <w:r w:rsidRPr="009E6443">
        <w:rPr>
          <w:sz w:val="32"/>
          <w:szCs w:val="32"/>
        </w:rPr>
        <w:t>де.</w:t>
      </w:r>
    </w:p>
    <w:p w:rsidR="00155D70" w:rsidRPr="009E6443" w:rsidRDefault="00155D70" w:rsidP="00155D70">
      <w:pPr>
        <w:ind w:firstLine="284"/>
        <w:rPr>
          <w:sz w:val="32"/>
          <w:szCs w:val="32"/>
        </w:rPr>
      </w:pPr>
      <w:r w:rsidRPr="009E6443">
        <w:rPr>
          <w:sz w:val="32"/>
          <w:szCs w:val="32"/>
        </w:rPr>
        <w:t>В отличи</w:t>
      </w:r>
      <w:r w:rsidR="006B4345" w:rsidRPr="009E6443">
        <w:rPr>
          <w:sz w:val="32"/>
          <w:szCs w:val="32"/>
        </w:rPr>
        <w:t>е</w:t>
      </w:r>
      <w:r w:rsidRPr="009E6443">
        <w:rPr>
          <w:sz w:val="32"/>
          <w:szCs w:val="32"/>
        </w:rPr>
        <w:t xml:space="preserve"> от бабидов, бехаиты отказались от вооруженной борьбы и предпочли распространять идеи своей секты путем мирной проповеди, </w:t>
      </w:r>
      <w:r w:rsidR="006B4345" w:rsidRPr="009E6443">
        <w:rPr>
          <w:sz w:val="32"/>
          <w:szCs w:val="32"/>
        </w:rPr>
        <w:t>пр</w:t>
      </w:r>
      <w:r w:rsidR="006B4345" w:rsidRPr="009E6443">
        <w:rPr>
          <w:sz w:val="32"/>
          <w:szCs w:val="32"/>
        </w:rPr>
        <w:t>о</w:t>
      </w:r>
      <w:r w:rsidR="006B4345" w:rsidRPr="009E6443">
        <w:rPr>
          <w:sz w:val="32"/>
          <w:szCs w:val="32"/>
        </w:rPr>
        <w:t>пагандируя</w:t>
      </w:r>
      <w:r w:rsidRPr="009E6443">
        <w:rPr>
          <w:sz w:val="32"/>
          <w:szCs w:val="32"/>
        </w:rPr>
        <w:t xml:space="preserve"> идеи всеобщего равенства и братства людей. По их мнению, б</w:t>
      </w:r>
      <w:r w:rsidRPr="009E6443">
        <w:rPr>
          <w:sz w:val="32"/>
          <w:szCs w:val="32"/>
        </w:rPr>
        <w:t>е</w:t>
      </w:r>
      <w:r w:rsidRPr="009E6443">
        <w:rPr>
          <w:sz w:val="32"/>
          <w:szCs w:val="32"/>
        </w:rPr>
        <w:t>хаизм воспр</w:t>
      </w:r>
      <w:r w:rsidRPr="009E6443">
        <w:rPr>
          <w:sz w:val="32"/>
          <w:szCs w:val="32"/>
        </w:rPr>
        <w:t>и</w:t>
      </w:r>
      <w:r w:rsidRPr="009E6443">
        <w:rPr>
          <w:sz w:val="32"/>
          <w:szCs w:val="32"/>
        </w:rPr>
        <w:t>нявший принципы христианской любви, пришел на смену всем религиям мир</w:t>
      </w:r>
      <w:r w:rsidR="007F3AAE" w:rsidRPr="009E6443">
        <w:rPr>
          <w:sz w:val="32"/>
          <w:szCs w:val="32"/>
        </w:rPr>
        <w:t>а. Они также считали, чт</w:t>
      </w:r>
      <w:r w:rsidRPr="009E6443">
        <w:rPr>
          <w:sz w:val="32"/>
          <w:szCs w:val="32"/>
        </w:rPr>
        <w:t>о</w:t>
      </w:r>
      <w:r w:rsidR="007F3AAE" w:rsidRPr="009E6443">
        <w:rPr>
          <w:sz w:val="32"/>
          <w:szCs w:val="32"/>
        </w:rPr>
        <w:t xml:space="preserve"> по</w:t>
      </w:r>
      <w:r w:rsidRPr="009E6443">
        <w:rPr>
          <w:sz w:val="32"/>
          <w:szCs w:val="32"/>
        </w:rPr>
        <w:t xml:space="preserve"> мере распространения этого уч</w:t>
      </w:r>
      <w:r w:rsidRPr="009E6443">
        <w:rPr>
          <w:sz w:val="32"/>
          <w:szCs w:val="32"/>
        </w:rPr>
        <w:t>е</w:t>
      </w:r>
      <w:r w:rsidRPr="009E6443">
        <w:rPr>
          <w:sz w:val="32"/>
          <w:szCs w:val="32"/>
        </w:rPr>
        <w:t>ния, исчезнут государственные, национальные и социальные границы между людьми, в мире установится единая религия и язык. В настоящее время штаб-квартира этой секты находится в Хайфе (И</w:t>
      </w:r>
      <w:r w:rsidRPr="009E6443">
        <w:rPr>
          <w:sz w:val="32"/>
          <w:szCs w:val="32"/>
        </w:rPr>
        <w:t>з</w:t>
      </w:r>
      <w:r w:rsidRPr="009E6443">
        <w:rPr>
          <w:sz w:val="32"/>
          <w:szCs w:val="32"/>
        </w:rPr>
        <w:t>раиль).</w:t>
      </w:r>
    </w:p>
    <w:p w:rsidR="00155D70" w:rsidRPr="009E6443" w:rsidRDefault="00155D70" w:rsidP="00155D70">
      <w:pPr>
        <w:ind w:firstLine="284"/>
        <w:rPr>
          <w:sz w:val="32"/>
          <w:szCs w:val="32"/>
        </w:rPr>
      </w:pPr>
    </w:p>
    <w:p w:rsidR="00155D70" w:rsidRPr="009E6443" w:rsidRDefault="00155D70" w:rsidP="00B837E2">
      <w:pPr>
        <w:pStyle w:val="Heading1"/>
      </w:pPr>
      <w:r w:rsidRPr="009E6443">
        <w:t xml:space="preserve">Бехаулла Мирза Хусайн - основатель бехаизма (см. Бехаиты). </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Бид’а</w:t>
      </w:r>
      <w:r w:rsidRPr="009E6443">
        <w:rPr>
          <w:color w:val="000000"/>
          <w:sz w:val="32"/>
          <w:szCs w:val="32"/>
        </w:rPr>
        <w:t xml:space="preserve"> - то, чего ранее не было и появилось позже; новшества, которые б</w:t>
      </w:r>
      <w:r w:rsidRPr="009E6443">
        <w:rPr>
          <w:color w:val="000000"/>
          <w:sz w:val="32"/>
          <w:szCs w:val="32"/>
        </w:rPr>
        <w:t>ы</w:t>
      </w:r>
      <w:r w:rsidRPr="009E6443">
        <w:rPr>
          <w:color w:val="000000"/>
          <w:sz w:val="32"/>
          <w:szCs w:val="32"/>
        </w:rPr>
        <w:t>ли выдуманы и введены в исламскую р</w:t>
      </w:r>
      <w:r w:rsidRPr="009E6443">
        <w:rPr>
          <w:color w:val="000000"/>
          <w:sz w:val="32"/>
          <w:szCs w:val="32"/>
        </w:rPr>
        <w:t>е</w:t>
      </w:r>
      <w:r w:rsidRPr="009E6443">
        <w:rPr>
          <w:color w:val="000000"/>
          <w:sz w:val="32"/>
          <w:szCs w:val="32"/>
        </w:rPr>
        <w:t>лигию после периода жизни пророка Мухаммада и его сподвижников. Известны два отличных друг от друга о</w:t>
      </w:r>
      <w:r w:rsidRPr="009E6443">
        <w:rPr>
          <w:color w:val="000000"/>
          <w:sz w:val="32"/>
          <w:szCs w:val="32"/>
        </w:rPr>
        <w:t>п</w:t>
      </w:r>
      <w:r w:rsidRPr="009E6443">
        <w:rPr>
          <w:color w:val="000000"/>
          <w:sz w:val="32"/>
          <w:szCs w:val="32"/>
        </w:rPr>
        <w:t>редел</w:t>
      </w:r>
      <w:r w:rsidRPr="009E6443">
        <w:rPr>
          <w:color w:val="000000"/>
          <w:sz w:val="32"/>
          <w:szCs w:val="32"/>
        </w:rPr>
        <w:t>е</w:t>
      </w:r>
      <w:r w:rsidRPr="009E6443">
        <w:rPr>
          <w:color w:val="000000"/>
          <w:sz w:val="32"/>
          <w:szCs w:val="32"/>
        </w:rPr>
        <w:t xml:space="preserve">ний понятия бид’а: </w:t>
      </w:r>
    </w:p>
    <w:p w:rsidR="00155D70" w:rsidRPr="009E6443" w:rsidRDefault="00155D70" w:rsidP="00155D70">
      <w:pPr>
        <w:ind w:firstLine="284"/>
        <w:rPr>
          <w:color w:val="000000"/>
          <w:sz w:val="32"/>
          <w:szCs w:val="32"/>
        </w:rPr>
      </w:pPr>
      <w:r w:rsidRPr="009E6443">
        <w:rPr>
          <w:color w:val="000000"/>
          <w:sz w:val="32"/>
          <w:szCs w:val="32"/>
        </w:rPr>
        <w:t>1. Некоторые считают нововведением все, что появилось в мусульманском обществе на протяжении веков после пророка Мухаммада. Их понимание термина бид’а более широкое. Они разделяют все нововведения на «хор</w:t>
      </w:r>
      <w:r w:rsidRPr="009E6443">
        <w:rPr>
          <w:color w:val="000000"/>
          <w:sz w:val="32"/>
          <w:szCs w:val="32"/>
        </w:rPr>
        <w:t>о</w:t>
      </w:r>
      <w:r w:rsidRPr="009E6443">
        <w:rPr>
          <w:color w:val="000000"/>
          <w:sz w:val="32"/>
          <w:szCs w:val="32"/>
        </w:rPr>
        <w:t>шие» и «плохие». «Хорошим» нововведением (</w:t>
      </w:r>
      <w:r w:rsidRPr="009E6443">
        <w:rPr>
          <w:i/>
          <w:color w:val="000000"/>
          <w:sz w:val="32"/>
          <w:szCs w:val="32"/>
        </w:rPr>
        <w:t>бид’а аль-хасана</w:t>
      </w:r>
      <w:r w:rsidRPr="009E6443">
        <w:rPr>
          <w:color w:val="000000"/>
          <w:sz w:val="32"/>
          <w:szCs w:val="32"/>
        </w:rPr>
        <w:t>) они наз</w:t>
      </w:r>
      <w:r w:rsidRPr="009E6443">
        <w:rPr>
          <w:color w:val="000000"/>
          <w:sz w:val="32"/>
          <w:szCs w:val="32"/>
        </w:rPr>
        <w:t>ы</w:t>
      </w:r>
      <w:r w:rsidRPr="009E6443">
        <w:rPr>
          <w:color w:val="000000"/>
          <w:sz w:val="32"/>
          <w:szCs w:val="32"/>
        </w:rPr>
        <w:t>вают все, что не противоречит положениям Корана и Сунны; а «плохим» (</w:t>
      </w:r>
      <w:r w:rsidRPr="009E6443">
        <w:rPr>
          <w:i/>
          <w:color w:val="000000"/>
          <w:sz w:val="32"/>
          <w:szCs w:val="32"/>
        </w:rPr>
        <w:t>бид’а ас-саййиа</w:t>
      </w:r>
      <w:r w:rsidRPr="009E6443">
        <w:rPr>
          <w:color w:val="000000"/>
          <w:sz w:val="32"/>
          <w:szCs w:val="32"/>
        </w:rPr>
        <w:t>) - все, что противоречит им. Таким образом, различные новшества</w:t>
      </w:r>
      <w:r w:rsidR="007F3AAE" w:rsidRPr="009E6443">
        <w:rPr>
          <w:color w:val="000000"/>
          <w:sz w:val="32"/>
          <w:szCs w:val="32"/>
        </w:rPr>
        <w:t>,</w:t>
      </w:r>
      <w:r w:rsidRPr="009E6443">
        <w:rPr>
          <w:color w:val="000000"/>
          <w:sz w:val="32"/>
          <w:szCs w:val="32"/>
        </w:rPr>
        <w:t xml:space="preserve"> в некоторых </w:t>
      </w:r>
      <w:r w:rsidR="007F3AAE" w:rsidRPr="009E6443">
        <w:rPr>
          <w:color w:val="000000"/>
          <w:sz w:val="32"/>
          <w:szCs w:val="32"/>
        </w:rPr>
        <w:t>исламских се</w:t>
      </w:r>
      <w:r w:rsidR="007F3AAE" w:rsidRPr="009E6443">
        <w:rPr>
          <w:color w:val="000000"/>
          <w:sz w:val="32"/>
          <w:szCs w:val="32"/>
        </w:rPr>
        <w:t>к</w:t>
      </w:r>
      <w:r w:rsidR="007F3AAE" w:rsidRPr="009E6443">
        <w:rPr>
          <w:color w:val="000000"/>
          <w:sz w:val="32"/>
          <w:szCs w:val="32"/>
        </w:rPr>
        <w:t xml:space="preserve">тах, </w:t>
      </w:r>
      <w:r w:rsidRPr="009E6443">
        <w:rPr>
          <w:color w:val="000000"/>
          <w:sz w:val="32"/>
          <w:szCs w:val="32"/>
        </w:rPr>
        <w:t>стали фигурировать в правовых вопросах в виде традиционной терминологии - ваджиб, маддуб, мубах, ма</w:t>
      </w:r>
      <w:r w:rsidRPr="009E6443">
        <w:rPr>
          <w:color w:val="000000"/>
          <w:sz w:val="32"/>
          <w:szCs w:val="32"/>
        </w:rPr>
        <w:t>к</w:t>
      </w:r>
      <w:r w:rsidRPr="009E6443">
        <w:rPr>
          <w:color w:val="000000"/>
          <w:sz w:val="32"/>
          <w:szCs w:val="32"/>
        </w:rPr>
        <w:t>рух и х</w:t>
      </w:r>
      <w:r w:rsidRPr="009E6443">
        <w:rPr>
          <w:color w:val="000000"/>
          <w:sz w:val="32"/>
          <w:szCs w:val="32"/>
        </w:rPr>
        <w:t>а</w:t>
      </w:r>
      <w:r w:rsidRPr="009E6443">
        <w:rPr>
          <w:color w:val="000000"/>
          <w:sz w:val="32"/>
          <w:szCs w:val="32"/>
        </w:rPr>
        <w:t xml:space="preserve">рам. Например, изучение грамматики арабского языка, методологии </w:t>
      </w:r>
      <w:r w:rsidR="006B4345" w:rsidRPr="009E6443">
        <w:rPr>
          <w:color w:val="000000"/>
          <w:sz w:val="32"/>
          <w:szCs w:val="32"/>
        </w:rPr>
        <w:t>фикха,</w:t>
      </w:r>
      <w:r w:rsidRPr="009E6443">
        <w:rPr>
          <w:color w:val="000000"/>
          <w:sz w:val="32"/>
          <w:szCs w:val="32"/>
        </w:rPr>
        <w:t xml:space="preserve"> по их </w:t>
      </w:r>
      <w:r w:rsidR="006B4345" w:rsidRPr="009E6443">
        <w:rPr>
          <w:color w:val="000000"/>
          <w:sz w:val="32"/>
          <w:szCs w:val="32"/>
        </w:rPr>
        <w:t>мнению,</w:t>
      </w:r>
      <w:r w:rsidRPr="009E6443">
        <w:rPr>
          <w:color w:val="000000"/>
          <w:sz w:val="32"/>
          <w:szCs w:val="32"/>
        </w:rPr>
        <w:t xml:space="preserve"> стало обязательным (ваджиб) нововведением, а во</w:t>
      </w:r>
      <w:r w:rsidRPr="009E6443">
        <w:rPr>
          <w:color w:val="000000"/>
          <w:sz w:val="32"/>
          <w:szCs w:val="32"/>
        </w:rPr>
        <w:t>з</w:t>
      </w:r>
      <w:r w:rsidRPr="009E6443">
        <w:rPr>
          <w:color w:val="000000"/>
          <w:sz w:val="32"/>
          <w:szCs w:val="32"/>
        </w:rPr>
        <w:t xml:space="preserve">зрения некоторых </w:t>
      </w:r>
      <w:r w:rsidR="006B4345" w:rsidRPr="009E6443">
        <w:rPr>
          <w:color w:val="000000"/>
          <w:sz w:val="32"/>
          <w:szCs w:val="32"/>
        </w:rPr>
        <w:t>сект,</w:t>
      </w:r>
      <w:r w:rsidRPr="009E6443">
        <w:rPr>
          <w:color w:val="000000"/>
          <w:sz w:val="32"/>
          <w:szCs w:val="32"/>
        </w:rPr>
        <w:t xml:space="preserve"> противоречащие суннитскому вероучению</w:t>
      </w:r>
      <w:r w:rsidR="006B4345" w:rsidRPr="009E6443">
        <w:rPr>
          <w:color w:val="000000"/>
          <w:sz w:val="32"/>
          <w:szCs w:val="32"/>
        </w:rPr>
        <w:t>,</w:t>
      </w:r>
      <w:r w:rsidRPr="009E6443">
        <w:rPr>
          <w:color w:val="000000"/>
          <w:sz w:val="32"/>
          <w:szCs w:val="32"/>
        </w:rPr>
        <w:t xml:space="preserve"> они н</w:t>
      </w:r>
      <w:r w:rsidRPr="009E6443">
        <w:rPr>
          <w:color w:val="000000"/>
          <w:sz w:val="32"/>
          <w:szCs w:val="32"/>
        </w:rPr>
        <w:t>а</w:t>
      </w:r>
      <w:r w:rsidRPr="009E6443">
        <w:rPr>
          <w:color w:val="000000"/>
          <w:sz w:val="32"/>
          <w:szCs w:val="32"/>
        </w:rPr>
        <w:t>зывали запретными (харам) нововведениями. Сторонники этой точки зрения обосновывают ее хадисом от х</w:t>
      </w:r>
      <w:r w:rsidRPr="009E6443">
        <w:rPr>
          <w:color w:val="000000"/>
          <w:sz w:val="32"/>
          <w:szCs w:val="32"/>
        </w:rPr>
        <w:t>а</w:t>
      </w:r>
      <w:r w:rsidRPr="009E6443">
        <w:rPr>
          <w:color w:val="000000"/>
          <w:sz w:val="32"/>
          <w:szCs w:val="32"/>
        </w:rPr>
        <w:t>лифа Омара, который собрал мусульман для молитвы таравих и сказал: «Это благое нововведение». (Хадис приводится в сборнике Бухари). Однако их оппоненты говорят, что молитва-таравих с</w:t>
      </w:r>
      <w:r w:rsidRPr="009E6443">
        <w:rPr>
          <w:color w:val="000000"/>
          <w:sz w:val="32"/>
          <w:szCs w:val="32"/>
        </w:rPr>
        <w:t>о</w:t>
      </w:r>
      <w:r w:rsidRPr="009E6443">
        <w:rPr>
          <w:color w:val="000000"/>
          <w:sz w:val="32"/>
          <w:szCs w:val="32"/>
        </w:rPr>
        <w:t>вершалась в коллективной молитве еще во времена пр</w:t>
      </w:r>
      <w:r w:rsidRPr="009E6443">
        <w:rPr>
          <w:color w:val="000000"/>
          <w:sz w:val="32"/>
          <w:szCs w:val="32"/>
        </w:rPr>
        <w:t>о</w:t>
      </w:r>
      <w:r w:rsidRPr="009E6443">
        <w:rPr>
          <w:color w:val="000000"/>
          <w:sz w:val="32"/>
          <w:szCs w:val="32"/>
        </w:rPr>
        <w:t xml:space="preserve">рока Мухаммада (См. </w:t>
      </w:r>
      <w:r w:rsidRPr="009E6443">
        <w:rPr>
          <w:b/>
          <w:color w:val="000000"/>
          <w:sz w:val="32"/>
          <w:szCs w:val="32"/>
        </w:rPr>
        <w:t>Таравих</w:t>
      </w:r>
      <w:r w:rsidRPr="009E6443">
        <w:rPr>
          <w:color w:val="000000"/>
          <w:sz w:val="32"/>
          <w:szCs w:val="32"/>
        </w:rPr>
        <w:t>) и не могла быть нововведением в период правления Омара. П</w:t>
      </w:r>
      <w:r w:rsidRPr="009E6443">
        <w:rPr>
          <w:color w:val="000000"/>
          <w:sz w:val="32"/>
          <w:szCs w:val="32"/>
        </w:rPr>
        <w:t>о</w:t>
      </w:r>
      <w:r w:rsidRPr="009E6443">
        <w:rPr>
          <w:color w:val="000000"/>
          <w:sz w:val="32"/>
          <w:szCs w:val="32"/>
        </w:rPr>
        <w:t>этому смысл слов «Это благое нововведение» означает, что Омар восстан</w:t>
      </w:r>
      <w:r w:rsidRPr="009E6443">
        <w:rPr>
          <w:color w:val="000000"/>
          <w:sz w:val="32"/>
          <w:szCs w:val="32"/>
        </w:rPr>
        <w:t>о</w:t>
      </w:r>
      <w:r w:rsidRPr="009E6443">
        <w:rPr>
          <w:color w:val="000000"/>
          <w:sz w:val="32"/>
          <w:szCs w:val="32"/>
        </w:rPr>
        <w:t>вил деяние пророка, которое длительное время не совершалось по причине того, чтобы мусульмане не подумали, что это деяние является обязател</w:t>
      </w:r>
      <w:r w:rsidRPr="009E6443">
        <w:rPr>
          <w:color w:val="000000"/>
          <w:sz w:val="32"/>
          <w:szCs w:val="32"/>
        </w:rPr>
        <w:t>ь</w:t>
      </w:r>
      <w:r w:rsidRPr="009E6443">
        <w:rPr>
          <w:color w:val="000000"/>
          <w:sz w:val="32"/>
          <w:szCs w:val="32"/>
        </w:rPr>
        <w:t>ным религиозным действием.</w:t>
      </w:r>
    </w:p>
    <w:p w:rsidR="00155D70" w:rsidRPr="009E6443" w:rsidRDefault="00155D70" w:rsidP="00155D70">
      <w:pPr>
        <w:ind w:firstLine="284"/>
        <w:rPr>
          <w:color w:val="000000"/>
          <w:sz w:val="32"/>
          <w:szCs w:val="32"/>
        </w:rPr>
      </w:pPr>
      <w:r w:rsidRPr="009E6443">
        <w:rPr>
          <w:color w:val="000000"/>
          <w:sz w:val="32"/>
          <w:szCs w:val="32"/>
        </w:rPr>
        <w:t>2. Однако другая часть мусульманских улемов не разделяет приведенную выше точку зрения на проблему нововвед</w:t>
      </w:r>
      <w:r w:rsidRPr="009E6443">
        <w:rPr>
          <w:color w:val="000000"/>
          <w:sz w:val="32"/>
          <w:szCs w:val="32"/>
        </w:rPr>
        <w:t>е</w:t>
      </w:r>
      <w:r w:rsidRPr="009E6443">
        <w:rPr>
          <w:color w:val="000000"/>
          <w:sz w:val="32"/>
          <w:szCs w:val="32"/>
        </w:rPr>
        <w:t xml:space="preserve">ния в религии. Они считают, что нельзя называть бид’ой-хасана то, что имеет под собой основу в Коране и Сунне. При этом улемы ссылаются на следующие аяты Корана и хадисы: </w:t>
      </w:r>
    </w:p>
    <w:p w:rsidR="00155D70" w:rsidRPr="009E6443" w:rsidRDefault="00155D70" w:rsidP="00155D70">
      <w:pPr>
        <w:ind w:firstLine="284"/>
        <w:rPr>
          <w:color w:val="000000"/>
          <w:sz w:val="32"/>
          <w:szCs w:val="32"/>
        </w:rPr>
      </w:pPr>
      <w:r w:rsidRPr="009E6443">
        <w:rPr>
          <w:color w:val="000000"/>
          <w:sz w:val="32"/>
          <w:szCs w:val="32"/>
        </w:rPr>
        <w:t>- "Сегодня Я завершил для вас вашу религию, и закончил для вас Мою м</w:t>
      </w:r>
      <w:r w:rsidRPr="009E6443">
        <w:rPr>
          <w:color w:val="000000"/>
          <w:sz w:val="32"/>
          <w:szCs w:val="32"/>
        </w:rPr>
        <w:t>и</w:t>
      </w:r>
      <w:r w:rsidRPr="009E6443">
        <w:rPr>
          <w:color w:val="000000"/>
          <w:sz w:val="32"/>
          <w:szCs w:val="32"/>
        </w:rPr>
        <w:t>лость, и удовлетворился для вас Исламом как религией". (Коран, 5: 3)</w:t>
      </w:r>
    </w:p>
    <w:p w:rsidR="00155D70" w:rsidRPr="009E6443" w:rsidRDefault="00155D70" w:rsidP="00155D70">
      <w:pPr>
        <w:ind w:firstLine="284"/>
        <w:rPr>
          <w:color w:val="000000"/>
          <w:sz w:val="32"/>
          <w:szCs w:val="32"/>
        </w:rPr>
      </w:pPr>
      <w:r w:rsidRPr="009E6443">
        <w:rPr>
          <w:color w:val="000000"/>
          <w:sz w:val="32"/>
          <w:szCs w:val="32"/>
        </w:rPr>
        <w:t>- «Всякое новшество - нововведение (бид'а), всякое бид'а - заблуждение, и всякое заблуждение - в Огонь". [Муслим, (Джума, 43); Абу Давуд, (Сунна, 5), Ибн Маджа (Мукаддима, 7)];</w:t>
      </w:r>
    </w:p>
    <w:p w:rsidR="00155D70" w:rsidRPr="009E6443" w:rsidRDefault="00155D70" w:rsidP="00155D70">
      <w:pPr>
        <w:ind w:firstLine="284"/>
        <w:rPr>
          <w:color w:val="000000"/>
          <w:sz w:val="32"/>
          <w:szCs w:val="32"/>
        </w:rPr>
      </w:pPr>
      <w:r w:rsidRPr="009E6443">
        <w:rPr>
          <w:color w:val="000000"/>
          <w:sz w:val="32"/>
          <w:szCs w:val="32"/>
        </w:rPr>
        <w:t>- "…лучшая речь - Книга Аллаха, и лучшее руководство (худа) - руков</w:t>
      </w:r>
      <w:r w:rsidRPr="009E6443">
        <w:rPr>
          <w:color w:val="000000"/>
          <w:sz w:val="32"/>
          <w:szCs w:val="32"/>
        </w:rPr>
        <w:t>о</w:t>
      </w:r>
      <w:r w:rsidRPr="009E6443">
        <w:rPr>
          <w:color w:val="000000"/>
          <w:sz w:val="32"/>
          <w:szCs w:val="32"/>
        </w:rPr>
        <w:t>дство Мухаммада. Самые дурные из вещей - н</w:t>
      </w:r>
      <w:r w:rsidRPr="009E6443">
        <w:rPr>
          <w:color w:val="000000"/>
          <w:sz w:val="32"/>
          <w:szCs w:val="32"/>
        </w:rPr>
        <w:t>о</w:t>
      </w:r>
      <w:r w:rsidRPr="009E6443">
        <w:rPr>
          <w:color w:val="000000"/>
          <w:sz w:val="32"/>
          <w:szCs w:val="32"/>
        </w:rPr>
        <w:t>вовведения (бид'а), и всякое нововв</w:t>
      </w:r>
      <w:r w:rsidRPr="009E6443">
        <w:rPr>
          <w:color w:val="000000"/>
          <w:sz w:val="32"/>
          <w:szCs w:val="32"/>
        </w:rPr>
        <w:t>е</w:t>
      </w:r>
      <w:r w:rsidRPr="009E6443">
        <w:rPr>
          <w:color w:val="000000"/>
          <w:sz w:val="32"/>
          <w:szCs w:val="32"/>
        </w:rPr>
        <w:t xml:space="preserve">дение - заблуждение, и всякое заблуждение - в Огонь". </w:t>
      </w:r>
      <w:r w:rsidR="00EC3311" w:rsidRPr="009E6443">
        <w:rPr>
          <w:color w:val="000000"/>
          <w:sz w:val="32"/>
          <w:szCs w:val="32"/>
        </w:rPr>
        <w:t xml:space="preserve">(Насаи, Ас-Сунан, Салат Аль-Идайн, Баб кейфа Аль-Хутба, 1560). </w:t>
      </w:r>
      <w:r w:rsidRPr="009E6443">
        <w:rPr>
          <w:color w:val="000000"/>
          <w:sz w:val="32"/>
          <w:szCs w:val="32"/>
        </w:rPr>
        <w:t>Сообщения с тем же самым смыслом были переданы через Джабира - Ахмадом, через Аль-'Ирбада ибн Сарийа - Абу Давудом и ч</w:t>
      </w:r>
      <w:r w:rsidRPr="009E6443">
        <w:rPr>
          <w:color w:val="000000"/>
          <w:sz w:val="32"/>
          <w:szCs w:val="32"/>
        </w:rPr>
        <w:t>е</w:t>
      </w:r>
      <w:r w:rsidRPr="009E6443">
        <w:rPr>
          <w:color w:val="000000"/>
          <w:sz w:val="32"/>
          <w:szCs w:val="32"/>
        </w:rPr>
        <w:t>рез Ибн Мас'уда - Ибн Маджа);</w:t>
      </w:r>
    </w:p>
    <w:p w:rsidR="00155D70" w:rsidRPr="009E6443" w:rsidRDefault="00155D70" w:rsidP="00155D70">
      <w:pPr>
        <w:ind w:firstLine="284"/>
        <w:rPr>
          <w:color w:val="000000"/>
          <w:sz w:val="32"/>
          <w:szCs w:val="32"/>
        </w:rPr>
      </w:pPr>
      <w:r w:rsidRPr="009E6443">
        <w:rPr>
          <w:color w:val="000000"/>
          <w:sz w:val="32"/>
          <w:szCs w:val="32"/>
        </w:rPr>
        <w:t>- «Кто бы не внес нововведения в это наше дело (Ислам), это будет о</w:t>
      </w:r>
      <w:r w:rsidRPr="009E6443">
        <w:rPr>
          <w:color w:val="000000"/>
          <w:sz w:val="32"/>
          <w:szCs w:val="32"/>
        </w:rPr>
        <w:t>т</w:t>
      </w:r>
      <w:r w:rsidRPr="009E6443">
        <w:rPr>
          <w:color w:val="000000"/>
          <w:sz w:val="32"/>
          <w:szCs w:val="32"/>
        </w:rPr>
        <w:t>вергн</w:t>
      </w:r>
      <w:r w:rsidRPr="009E6443">
        <w:rPr>
          <w:color w:val="000000"/>
          <w:sz w:val="32"/>
          <w:szCs w:val="32"/>
        </w:rPr>
        <w:t>у</w:t>
      </w:r>
      <w:r w:rsidR="00EC3311" w:rsidRPr="009E6443">
        <w:rPr>
          <w:color w:val="000000"/>
          <w:sz w:val="32"/>
          <w:szCs w:val="32"/>
        </w:rPr>
        <w:t>то». (</w:t>
      </w:r>
      <w:r w:rsidRPr="009E6443">
        <w:rPr>
          <w:color w:val="000000"/>
          <w:sz w:val="32"/>
          <w:szCs w:val="32"/>
        </w:rPr>
        <w:t xml:space="preserve">Муслим, 3242). </w:t>
      </w:r>
    </w:p>
    <w:p w:rsidR="00155D70" w:rsidRPr="009E6443" w:rsidRDefault="00155D70" w:rsidP="00155D70">
      <w:pPr>
        <w:ind w:firstLine="284"/>
        <w:rPr>
          <w:color w:val="000000"/>
          <w:sz w:val="32"/>
          <w:szCs w:val="32"/>
        </w:rPr>
      </w:pPr>
      <w:r w:rsidRPr="009E6443">
        <w:rPr>
          <w:color w:val="000000"/>
          <w:sz w:val="32"/>
          <w:szCs w:val="32"/>
        </w:rPr>
        <w:t>- «Кто бы не внес нововведение в это наше дело (Ислам), которое - не часть его, это б</w:t>
      </w:r>
      <w:r w:rsidR="00EC3311" w:rsidRPr="009E6443">
        <w:rPr>
          <w:color w:val="000000"/>
          <w:sz w:val="32"/>
          <w:szCs w:val="32"/>
        </w:rPr>
        <w:t>удет отвергнуто». (</w:t>
      </w:r>
      <w:r w:rsidRPr="009E6443">
        <w:rPr>
          <w:color w:val="000000"/>
          <w:sz w:val="32"/>
          <w:szCs w:val="32"/>
        </w:rPr>
        <w:t xml:space="preserve">Бухари, </w:t>
      </w:r>
      <w:smartTag w:uri="urn:schemas-microsoft-com:office:smarttags" w:element="metricconverter">
        <w:smartTagPr>
          <w:attr w:name="ProductID" w:val="2550, см"/>
        </w:smartTagPr>
        <w:r w:rsidRPr="009E6443">
          <w:rPr>
            <w:color w:val="000000"/>
            <w:sz w:val="32"/>
            <w:szCs w:val="32"/>
          </w:rPr>
          <w:t>2550, см</w:t>
        </w:r>
      </w:smartTag>
      <w:r w:rsidRPr="009E6443">
        <w:rPr>
          <w:color w:val="000000"/>
          <w:sz w:val="32"/>
          <w:szCs w:val="32"/>
        </w:rPr>
        <w:t xml:space="preserve">. также Фатху-ль-Бари, 2697; Муслим, 1718). </w:t>
      </w:r>
    </w:p>
    <w:p w:rsidR="00155D70" w:rsidRPr="009E6443" w:rsidRDefault="00155D70" w:rsidP="00155D70">
      <w:pPr>
        <w:ind w:firstLine="284"/>
        <w:rPr>
          <w:color w:val="000000"/>
          <w:sz w:val="32"/>
          <w:szCs w:val="32"/>
        </w:rPr>
      </w:pPr>
      <w:r w:rsidRPr="009E6443">
        <w:rPr>
          <w:color w:val="000000"/>
          <w:sz w:val="32"/>
          <w:szCs w:val="32"/>
        </w:rPr>
        <w:t xml:space="preserve">«Кто бы ни делал что-либо, что не является частью этого нашего дела, </w:t>
      </w:r>
      <w:r w:rsidR="00EC3311" w:rsidRPr="009E6443">
        <w:rPr>
          <w:color w:val="000000"/>
          <w:sz w:val="32"/>
          <w:szCs w:val="32"/>
        </w:rPr>
        <w:t>это будет отвергнуто». (</w:t>
      </w:r>
      <w:r w:rsidRPr="009E6443">
        <w:rPr>
          <w:color w:val="000000"/>
          <w:sz w:val="32"/>
          <w:szCs w:val="32"/>
        </w:rPr>
        <w:t xml:space="preserve">Муслим, 3243). </w:t>
      </w:r>
    </w:p>
    <w:p w:rsidR="00155D70" w:rsidRPr="009E6443" w:rsidRDefault="00155D70" w:rsidP="00155D70">
      <w:pPr>
        <w:ind w:firstLine="284"/>
        <w:rPr>
          <w:color w:val="000000"/>
          <w:sz w:val="32"/>
          <w:szCs w:val="32"/>
        </w:rPr>
      </w:pPr>
      <w:r w:rsidRPr="009E6443">
        <w:rPr>
          <w:color w:val="000000"/>
          <w:sz w:val="32"/>
          <w:szCs w:val="32"/>
        </w:rPr>
        <w:t xml:space="preserve">То есть, </w:t>
      </w:r>
      <w:r w:rsidR="007F3AAE" w:rsidRPr="009E6443">
        <w:rPr>
          <w:color w:val="000000"/>
          <w:sz w:val="32"/>
          <w:szCs w:val="32"/>
        </w:rPr>
        <w:t>основные идеи того,</w:t>
      </w:r>
      <w:r w:rsidRPr="009E6443">
        <w:rPr>
          <w:color w:val="000000"/>
          <w:sz w:val="32"/>
          <w:szCs w:val="32"/>
        </w:rPr>
        <w:t xml:space="preserve"> что упомянуто в исламских первоисточниках нельзя называть нововведением, даже если позднее некоторые вещи или п</w:t>
      </w:r>
      <w:r w:rsidRPr="009E6443">
        <w:rPr>
          <w:color w:val="000000"/>
          <w:sz w:val="32"/>
          <w:szCs w:val="32"/>
        </w:rPr>
        <w:t>о</w:t>
      </w:r>
      <w:r w:rsidRPr="009E6443">
        <w:rPr>
          <w:color w:val="000000"/>
          <w:sz w:val="32"/>
          <w:szCs w:val="32"/>
        </w:rPr>
        <w:t>нятия были развиты.  Примером является сооружение минаретов, школ, н</w:t>
      </w:r>
      <w:r w:rsidRPr="009E6443">
        <w:rPr>
          <w:color w:val="000000"/>
          <w:sz w:val="32"/>
          <w:szCs w:val="32"/>
        </w:rPr>
        <w:t>а</w:t>
      </w:r>
      <w:r w:rsidRPr="009E6443">
        <w:rPr>
          <w:color w:val="000000"/>
          <w:sz w:val="32"/>
          <w:szCs w:val="32"/>
        </w:rPr>
        <w:t>писание книг. Даже если их не было в современном смысле этих слов во времена пророка Мухаммада, то все равно их основы существовали и поо</w:t>
      </w:r>
      <w:r w:rsidRPr="009E6443">
        <w:rPr>
          <w:color w:val="000000"/>
          <w:sz w:val="32"/>
          <w:szCs w:val="32"/>
        </w:rPr>
        <w:t>щ</w:t>
      </w:r>
      <w:r w:rsidRPr="009E6443">
        <w:rPr>
          <w:color w:val="000000"/>
          <w:sz w:val="32"/>
          <w:szCs w:val="32"/>
        </w:rPr>
        <w:t>рялись им. Например, если даже в его время не было минаретов, то все равно на молитву мусульман созывали с возвышенностей. Или если даже при нем не было точного подобия современных школ, то все равно он обязывал всех своих последов</w:t>
      </w:r>
      <w:r w:rsidRPr="009E6443">
        <w:rPr>
          <w:color w:val="000000"/>
          <w:sz w:val="32"/>
          <w:szCs w:val="32"/>
        </w:rPr>
        <w:t>а</w:t>
      </w:r>
      <w:r w:rsidRPr="009E6443">
        <w:rPr>
          <w:color w:val="000000"/>
          <w:sz w:val="32"/>
          <w:szCs w:val="32"/>
        </w:rPr>
        <w:t xml:space="preserve">телей учиться и направлял к ним учителей. Поэтому все это не является нововведением. </w:t>
      </w:r>
    </w:p>
    <w:p w:rsidR="00155D70" w:rsidRPr="009E6443" w:rsidRDefault="00155D70" w:rsidP="00155D70">
      <w:pPr>
        <w:ind w:firstLine="284"/>
        <w:rPr>
          <w:color w:val="000000"/>
          <w:sz w:val="32"/>
          <w:szCs w:val="32"/>
        </w:rPr>
      </w:pPr>
      <w:r w:rsidRPr="009E6443">
        <w:rPr>
          <w:color w:val="000000"/>
          <w:sz w:val="32"/>
          <w:szCs w:val="32"/>
        </w:rPr>
        <w:t>Нововведением же можно назвать только нечто принципиально новое, не оговоренное в Коране и Сунне. Например, необходимость приветствия пр</w:t>
      </w:r>
      <w:r w:rsidRPr="009E6443">
        <w:rPr>
          <w:color w:val="000000"/>
          <w:sz w:val="32"/>
          <w:szCs w:val="32"/>
        </w:rPr>
        <w:t>о</w:t>
      </w:r>
      <w:r w:rsidRPr="009E6443">
        <w:rPr>
          <w:color w:val="000000"/>
          <w:sz w:val="32"/>
          <w:szCs w:val="32"/>
        </w:rPr>
        <w:t>рока Мухаммада при упоминании его имени (салават) упоминается в исла</w:t>
      </w:r>
      <w:r w:rsidRPr="009E6443">
        <w:rPr>
          <w:color w:val="000000"/>
          <w:sz w:val="32"/>
          <w:szCs w:val="32"/>
        </w:rPr>
        <w:t>м</w:t>
      </w:r>
      <w:r w:rsidRPr="009E6443">
        <w:rPr>
          <w:color w:val="000000"/>
          <w:sz w:val="32"/>
          <w:szCs w:val="32"/>
        </w:rPr>
        <w:t>ских первоисто</w:t>
      </w:r>
      <w:r w:rsidRPr="009E6443">
        <w:rPr>
          <w:color w:val="000000"/>
          <w:sz w:val="32"/>
          <w:szCs w:val="32"/>
        </w:rPr>
        <w:t>ч</w:t>
      </w:r>
      <w:r w:rsidRPr="009E6443">
        <w:rPr>
          <w:color w:val="000000"/>
          <w:sz w:val="32"/>
          <w:szCs w:val="32"/>
        </w:rPr>
        <w:t xml:space="preserve">никах. Но проведение каких-либо празднеств в честь его дня рождения (См. </w:t>
      </w:r>
      <w:r w:rsidRPr="009E6443">
        <w:rPr>
          <w:b/>
          <w:color w:val="000000"/>
          <w:sz w:val="32"/>
          <w:szCs w:val="32"/>
        </w:rPr>
        <w:t>Маулид</w:t>
      </w:r>
      <w:r w:rsidRPr="009E6443">
        <w:rPr>
          <w:color w:val="000000"/>
          <w:sz w:val="32"/>
          <w:szCs w:val="32"/>
        </w:rPr>
        <w:t>) является нововвед</w:t>
      </w:r>
      <w:r w:rsidRPr="009E6443">
        <w:rPr>
          <w:color w:val="000000"/>
          <w:sz w:val="32"/>
          <w:szCs w:val="32"/>
        </w:rPr>
        <w:t>е</w:t>
      </w:r>
      <w:r w:rsidRPr="009E6443">
        <w:rPr>
          <w:color w:val="000000"/>
          <w:sz w:val="32"/>
          <w:szCs w:val="32"/>
        </w:rPr>
        <w:t>нием, которого нет ни в Коране, ни в Сунне. Поминать добром покойни</w:t>
      </w:r>
      <w:r w:rsidR="007F3AAE" w:rsidRPr="009E6443">
        <w:rPr>
          <w:color w:val="000000"/>
          <w:sz w:val="32"/>
          <w:szCs w:val="32"/>
        </w:rPr>
        <w:t>ков по Сунне можно. Но справление по ним сороковин</w:t>
      </w:r>
      <w:r w:rsidRPr="009E6443">
        <w:rPr>
          <w:color w:val="000000"/>
          <w:sz w:val="32"/>
          <w:szCs w:val="32"/>
        </w:rPr>
        <w:t xml:space="preserve"> или годовщин является нов</w:t>
      </w:r>
      <w:r w:rsidRPr="009E6443">
        <w:rPr>
          <w:color w:val="000000"/>
          <w:sz w:val="32"/>
          <w:szCs w:val="32"/>
        </w:rPr>
        <w:t>о</w:t>
      </w:r>
      <w:r w:rsidRPr="009E6443">
        <w:rPr>
          <w:color w:val="000000"/>
          <w:sz w:val="32"/>
          <w:szCs w:val="32"/>
        </w:rPr>
        <w:t>введением.</w:t>
      </w:r>
    </w:p>
    <w:p w:rsidR="00155D70" w:rsidRPr="009E6443" w:rsidRDefault="00155D70" w:rsidP="00155D70">
      <w:pPr>
        <w:ind w:firstLine="284"/>
        <w:rPr>
          <w:color w:val="000000"/>
          <w:sz w:val="32"/>
          <w:szCs w:val="32"/>
        </w:rPr>
      </w:pPr>
      <w:r w:rsidRPr="009E6443">
        <w:rPr>
          <w:color w:val="000000"/>
          <w:sz w:val="32"/>
          <w:szCs w:val="32"/>
        </w:rPr>
        <w:t>Между этими двумя указанными выше точками зрения по проблеме нов</w:t>
      </w:r>
      <w:r w:rsidRPr="009E6443">
        <w:rPr>
          <w:color w:val="000000"/>
          <w:sz w:val="32"/>
          <w:szCs w:val="32"/>
        </w:rPr>
        <w:t>о</w:t>
      </w:r>
      <w:r w:rsidRPr="009E6443">
        <w:rPr>
          <w:color w:val="000000"/>
          <w:sz w:val="32"/>
          <w:szCs w:val="32"/>
        </w:rPr>
        <w:t>введений в религии имеется только одна схо</w:t>
      </w:r>
      <w:r w:rsidRPr="009E6443">
        <w:rPr>
          <w:color w:val="000000"/>
          <w:sz w:val="32"/>
          <w:szCs w:val="32"/>
        </w:rPr>
        <w:t>д</w:t>
      </w:r>
      <w:r w:rsidRPr="009E6443">
        <w:rPr>
          <w:color w:val="000000"/>
          <w:sz w:val="32"/>
          <w:szCs w:val="32"/>
        </w:rPr>
        <w:t>ная позиция. Они оба согласны с тем, что нововведения, противоречащие духу религии</w:t>
      </w:r>
      <w:r w:rsidR="00EC3311" w:rsidRPr="009E6443">
        <w:rPr>
          <w:color w:val="000000"/>
          <w:sz w:val="32"/>
          <w:szCs w:val="32"/>
        </w:rPr>
        <w:t>,</w:t>
      </w:r>
      <w:r w:rsidRPr="009E6443">
        <w:rPr>
          <w:color w:val="000000"/>
          <w:sz w:val="32"/>
          <w:szCs w:val="32"/>
        </w:rPr>
        <w:t xml:space="preserve"> должны быть о</w:t>
      </w:r>
      <w:r w:rsidRPr="009E6443">
        <w:rPr>
          <w:color w:val="000000"/>
          <w:sz w:val="32"/>
          <w:szCs w:val="32"/>
        </w:rPr>
        <w:t>т</w:t>
      </w:r>
      <w:r w:rsidRPr="009E6443">
        <w:rPr>
          <w:color w:val="000000"/>
          <w:sz w:val="32"/>
          <w:szCs w:val="32"/>
        </w:rPr>
        <w:t>вергнуты. Однако по проблеме «хороших» нововведений более убедител</w:t>
      </w:r>
      <w:r w:rsidRPr="009E6443">
        <w:rPr>
          <w:color w:val="000000"/>
          <w:sz w:val="32"/>
          <w:szCs w:val="32"/>
        </w:rPr>
        <w:t>ь</w:t>
      </w:r>
      <w:r w:rsidRPr="009E6443">
        <w:rPr>
          <w:color w:val="000000"/>
          <w:sz w:val="32"/>
          <w:szCs w:val="32"/>
        </w:rPr>
        <w:t>ной представляется точка зрения второй группы улемов. Дело в том, что в любом случае очевидным фактом является то, что даже если нововв</w:t>
      </w:r>
      <w:r w:rsidRPr="009E6443">
        <w:rPr>
          <w:color w:val="000000"/>
          <w:sz w:val="32"/>
          <w:szCs w:val="32"/>
        </w:rPr>
        <w:t>е</w:t>
      </w:r>
      <w:r w:rsidRPr="009E6443">
        <w:rPr>
          <w:color w:val="000000"/>
          <w:sz w:val="32"/>
          <w:szCs w:val="32"/>
        </w:rPr>
        <w:t>дение является «хорошим», все равно оно не приводится в Коране и Сунне. А это приводит к тому, что само понимание «хорошего» и «плохого» отпускается на у</w:t>
      </w:r>
      <w:r w:rsidRPr="009E6443">
        <w:rPr>
          <w:color w:val="000000"/>
          <w:sz w:val="32"/>
          <w:szCs w:val="32"/>
        </w:rPr>
        <w:t>с</w:t>
      </w:r>
      <w:r w:rsidRPr="009E6443">
        <w:rPr>
          <w:color w:val="000000"/>
          <w:sz w:val="32"/>
          <w:szCs w:val="32"/>
        </w:rPr>
        <w:t>мотрение той или иной личности и носит субъективный характер. Более того, дозволенность введения в религию «хороших» нововведений может привести к постепенному смешению ортодоксальной религии с другими традициями. Поэтому вторая точка зрения по проблеме бид’а является на</w:t>
      </w:r>
      <w:r w:rsidRPr="009E6443">
        <w:rPr>
          <w:color w:val="000000"/>
          <w:sz w:val="32"/>
          <w:szCs w:val="32"/>
        </w:rPr>
        <w:t>и</w:t>
      </w:r>
      <w:r w:rsidRPr="009E6443">
        <w:rPr>
          <w:color w:val="000000"/>
          <w:sz w:val="32"/>
          <w:szCs w:val="32"/>
        </w:rPr>
        <w:t>более распространенной в среде ортодоксальных улемов, хотя в среде ра</w:t>
      </w:r>
      <w:r w:rsidRPr="009E6443">
        <w:rPr>
          <w:color w:val="000000"/>
          <w:sz w:val="32"/>
          <w:szCs w:val="32"/>
        </w:rPr>
        <w:t>з</w:t>
      </w:r>
      <w:r w:rsidRPr="009E6443">
        <w:rPr>
          <w:color w:val="000000"/>
          <w:sz w:val="32"/>
          <w:szCs w:val="32"/>
        </w:rPr>
        <w:t>личных народов популярна первая точка зрения в связи с тем, что она позв</w:t>
      </w:r>
      <w:r w:rsidRPr="009E6443">
        <w:rPr>
          <w:color w:val="000000"/>
          <w:sz w:val="32"/>
          <w:szCs w:val="32"/>
        </w:rPr>
        <w:t>о</w:t>
      </w:r>
      <w:r w:rsidRPr="009E6443">
        <w:rPr>
          <w:color w:val="000000"/>
          <w:sz w:val="32"/>
          <w:szCs w:val="32"/>
        </w:rPr>
        <w:t>ляет вводить и представлять исламскими некоторые их национальные тр</w:t>
      </w:r>
      <w:r w:rsidRPr="009E6443">
        <w:rPr>
          <w:color w:val="000000"/>
          <w:sz w:val="32"/>
          <w:szCs w:val="32"/>
        </w:rPr>
        <w:t>а</w:t>
      </w:r>
      <w:r w:rsidRPr="009E6443">
        <w:rPr>
          <w:color w:val="000000"/>
          <w:sz w:val="32"/>
          <w:szCs w:val="32"/>
        </w:rPr>
        <w:t>диции и об</w:t>
      </w:r>
      <w:r w:rsidRPr="009E6443">
        <w:rPr>
          <w:color w:val="000000"/>
          <w:sz w:val="32"/>
          <w:szCs w:val="32"/>
        </w:rPr>
        <w:t>ы</w:t>
      </w:r>
      <w:r w:rsidRPr="009E6443">
        <w:rPr>
          <w:color w:val="000000"/>
          <w:sz w:val="32"/>
          <w:szCs w:val="32"/>
        </w:rPr>
        <w:t>чаи.</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Билал аль-Хабаши </w:t>
      </w:r>
      <w:r w:rsidRPr="009E6443">
        <w:rPr>
          <w:sz w:val="32"/>
          <w:szCs w:val="32"/>
        </w:rPr>
        <w:t>(ум. в 20/641) - один из самых известных сподвижн</w:t>
      </w:r>
      <w:r w:rsidRPr="009E6443">
        <w:rPr>
          <w:sz w:val="32"/>
          <w:szCs w:val="32"/>
        </w:rPr>
        <w:t>и</w:t>
      </w:r>
      <w:r w:rsidRPr="009E6443">
        <w:rPr>
          <w:sz w:val="32"/>
          <w:szCs w:val="32"/>
        </w:rPr>
        <w:t>ков пророка Мухаммада, первый муэдзин И</w:t>
      </w:r>
      <w:r w:rsidRPr="009E6443">
        <w:rPr>
          <w:sz w:val="32"/>
          <w:szCs w:val="32"/>
        </w:rPr>
        <w:t>с</w:t>
      </w:r>
      <w:r w:rsidRPr="009E6443">
        <w:rPr>
          <w:sz w:val="32"/>
          <w:szCs w:val="32"/>
        </w:rPr>
        <w:t>лама. Родом из Эфиопии. Его отца звали Рабах, мать - Хамамой. Он был рабом одного из влиятельных мекканцев - Умаййи ибн Халафа.</w:t>
      </w:r>
    </w:p>
    <w:p w:rsidR="00155D70" w:rsidRPr="009E6443" w:rsidRDefault="00155D70" w:rsidP="00155D70">
      <w:pPr>
        <w:ind w:firstLine="284"/>
        <w:rPr>
          <w:sz w:val="32"/>
          <w:szCs w:val="32"/>
        </w:rPr>
      </w:pPr>
      <w:r w:rsidRPr="009E6443">
        <w:rPr>
          <w:sz w:val="32"/>
          <w:szCs w:val="32"/>
        </w:rPr>
        <w:t>Билал ибн Рабах был одним из первых мусульман. Когда его хозяин узнал о принятии им Ислама, он подверг Билала мучительным пыткам и издев</w:t>
      </w:r>
      <w:r w:rsidRPr="009E6443">
        <w:rPr>
          <w:sz w:val="32"/>
          <w:szCs w:val="32"/>
        </w:rPr>
        <w:t>а</w:t>
      </w:r>
      <w:r w:rsidRPr="009E6443">
        <w:rPr>
          <w:sz w:val="32"/>
          <w:szCs w:val="32"/>
        </w:rPr>
        <w:t>тельствам для того, чтобы он отрекся от религии. Он укладывал его на ра</w:t>
      </w:r>
      <w:r w:rsidRPr="009E6443">
        <w:rPr>
          <w:sz w:val="32"/>
          <w:szCs w:val="32"/>
        </w:rPr>
        <w:t>с</w:t>
      </w:r>
      <w:r w:rsidRPr="009E6443">
        <w:rPr>
          <w:sz w:val="32"/>
          <w:szCs w:val="32"/>
        </w:rPr>
        <w:t>каленный п</w:t>
      </w:r>
      <w:r w:rsidRPr="009E6443">
        <w:rPr>
          <w:sz w:val="32"/>
          <w:szCs w:val="32"/>
        </w:rPr>
        <w:t>е</w:t>
      </w:r>
      <w:r w:rsidRPr="009E6443">
        <w:rPr>
          <w:sz w:val="32"/>
          <w:szCs w:val="32"/>
        </w:rPr>
        <w:t>сок и клал ему на грудь тяжелый камень. Однако, несмотря на все это, Билал отказывался отречься от Ислама и стойко переносил все пы</w:t>
      </w:r>
      <w:r w:rsidRPr="009E6443">
        <w:rPr>
          <w:sz w:val="32"/>
          <w:szCs w:val="32"/>
        </w:rPr>
        <w:t>т</w:t>
      </w:r>
      <w:r w:rsidRPr="009E6443">
        <w:rPr>
          <w:sz w:val="32"/>
          <w:szCs w:val="32"/>
        </w:rPr>
        <w:t xml:space="preserve">ки. Его мучениям положил конец Абу Бакр, который выкупил его у Умаййи ибн Халафа. </w:t>
      </w:r>
      <w:r w:rsidR="00EC3311" w:rsidRPr="009E6443">
        <w:rPr>
          <w:sz w:val="32"/>
          <w:szCs w:val="32"/>
        </w:rPr>
        <w:t>Он освободил его и привел к пророку М</w:t>
      </w:r>
      <w:r w:rsidR="00EC3311" w:rsidRPr="009E6443">
        <w:rPr>
          <w:sz w:val="32"/>
          <w:szCs w:val="32"/>
        </w:rPr>
        <w:t>у</w:t>
      </w:r>
      <w:r w:rsidR="00EC3311" w:rsidRPr="009E6443">
        <w:rPr>
          <w:sz w:val="32"/>
          <w:szCs w:val="32"/>
        </w:rPr>
        <w:t>хаммаду.</w:t>
      </w:r>
    </w:p>
    <w:p w:rsidR="00155D70" w:rsidRPr="009E6443" w:rsidRDefault="00155D70" w:rsidP="00155D70">
      <w:pPr>
        <w:ind w:firstLine="284"/>
        <w:rPr>
          <w:sz w:val="32"/>
          <w:szCs w:val="32"/>
        </w:rPr>
      </w:pPr>
      <w:r w:rsidRPr="009E6443">
        <w:rPr>
          <w:sz w:val="32"/>
          <w:szCs w:val="32"/>
        </w:rPr>
        <w:t>Затем, вместе со всеми мусульманами, Билал совершил переселение (хи</w:t>
      </w:r>
      <w:r w:rsidRPr="009E6443">
        <w:rPr>
          <w:sz w:val="32"/>
          <w:szCs w:val="32"/>
        </w:rPr>
        <w:t>д</w:t>
      </w:r>
      <w:r w:rsidRPr="009E6443">
        <w:rPr>
          <w:sz w:val="32"/>
          <w:szCs w:val="32"/>
        </w:rPr>
        <w:t>жру) в Медину. Там он стал первым муэдзином Ислама (т.е. призывал м</w:t>
      </w:r>
      <w:r w:rsidRPr="009E6443">
        <w:rPr>
          <w:sz w:val="32"/>
          <w:szCs w:val="32"/>
        </w:rPr>
        <w:t>у</w:t>
      </w:r>
      <w:r w:rsidRPr="009E6443">
        <w:rPr>
          <w:sz w:val="32"/>
          <w:szCs w:val="32"/>
        </w:rPr>
        <w:t>сульман к молитве). Эту обязанность возложил на него сам пророк Муха</w:t>
      </w:r>
      <w:r w:rsidRPr="009E6443">
        <w:rPr>
          <w:sz w:val="32"/>
          <w:szCs w:val="32"/>
        </w:rPr>
        <w:t>м</w:t>
      </w:r>
      <w:r w:rsidRPr="009E6443">
        <w:rPr>
          <w:sz w:val="32"/>
          <w:szCs w:val="32"/>
        </w:rPr>
        <w:t>мад, так как Билал обладал красивым голосом. Билал даже прибавил к фо</w:t>
      </w:r>
      <w:r w:rsidRPr="009E6443">
        <w:rPr>
          <w:sz w:val="32"/>
          <w:szCs w:val="32"/>
        </w:rPr>
        <w:t>р</w:t>
      </w:r>
      <w:r w:rsidRPr="009E6443">
        <w:rPr>
          <w:sz w:val="32"/>
          <w:szCs w:val="32"/>
        </w:rPr>
        <w:t>муле утреннего азана слова: "Ас-Салату Хайриль мин ан-Наум" (Молитва лучше сна). Узнав об этом, пророк одобрил такую формулу утреннего азана.</w:t>
      </w:r>
    </w:p>
    <w:p w:rsidR="00155D70" w:rsidRPr="009E6443" w:rsidRDefault="00155D70" w:rsidP="00155D70">
      <w:pPr>
        <w:ind w:firstLine="284"/>
        <w:rPr>
          <w:sz w:val="32"/>
          <w:szCs w:val="32"/>
        </w:rPr>
      </w:pPr>
      <w:r w:rsidRPr="009E6443">
        <w:rPr>
          <w:sz w:val="32"/>
          <w:szCs w:val="32"/>
        </w:rPr>
        <w:t>На протяжении всего мединского периода жизни пророка Мухаммада, Б</w:t>
      </w:r>
      <w:r w:rsidRPr="009E6443">
        <w:rPr>
          <w:sz w:val="32"/>
          <w:szCs w:val="32"/>
        </w:rPr>
        <w:t>и</w:t>
      </w:r>
      <w:r w:rsidRPr="009E6443">
        <w:rPr>
          <w:sz w:val="32"/>
          <w:szCs w:val="32"/>
        </w:rPr>
        <w:t>лал участвовал во всех сражениях, которые провели мусульмане со своими врагами. В битве при Бадре, Билал столкнулся лицом к лицу со своим бы</w:t>
      </w:r>
      <w:r w:rsidRPr="009E6443">
        <w:rPr>
          <w:sz w:val="32"/>
          <w:szCs w:val="32"/>
        </w:rPr>
        <w:t>в</w:t>
      </w:r>
      <w:r w:rsidRPr="009E6443">
        <w:rPr>
          <w:sz w:val="32"/>
          <w:szCs w:val="32"/>
        </w:rPr>
        <w:t>шим хозяином и мучителем Умаййей ибн Халафом. Он сообщил об этом своим товарищам и они убили его вместе с его сыном.</w:t>
      </w:r>
    </w:p>
    <w:p w:rsidR="00155D70" w:rsidRPr="009E6443" w:rsidRDefault="00155D70" w:rsidP="00155D70">
      <w:pPr>
        <w:ind w:firstLine="284"/>
        <w:rPr>
          <w:sz w:val="32"/>
          <w:szCs w:val="32"/>
        </w:rPr>
      </w:pPr>
      <w:r w:rsidRPr="009E6443">
        <w:rPr>
          <w:sz w:val="32"/>
          <w:szCs w:val="32"/>
        </w:rPr>
        <w:t>После завоевания мусульманами Мекки, пророк Мухаммад вошел в Каабу и сокрушил всех находившихся там идолов. После этого Билал своим крас</w:t>
      </w:r>
      <w:r w:rsidRPr="009E6443">
        <w:rPr>
          <w:sz w:val="32"/>
          <w:szCs w:val="32"/>
        </w:rPr>
        <w:t>и</w:t>
      </w:r>
      <w:r w:rsidRPr="009E6443">
        <w:rPr>
          <w:sz w:val="32"/>
          <w:szCs w:val="32"/>
        </w:rPr>
        <w:t>вым голосом спел азан (призыв к молитве).</w:t>
      </w:r>
    </w:p>
    <w:p w:rsidR="00155D70" w:rsidRPr="009E6443" w:rsidRDefault="00155D70" w:rsidP="00155D70">
      <w:pPr>
        <w:ind w:firstLine="284"/>
        <w:rPr>
          <w:sz w:val="32"/>
          <w:szCs w:val="32"/>
        </w:rPr>
      </w:pPr>
      <w:r w:rsidRPr="009E6443">
        <w:rPr>
          <w:sz w:val="32"/>
          <w:szCs w:val="32"/>
        </w:rPr>
        <w:t>После смерти пророка Мухаммада, при халифах Абу Бакре и Омаре, Билал находился в Сирии и участвовал в войнах мусульман с византийцами. Когда халиф Омар приехал в Иерусалим, чтобы принять сдачу города, Билал встретил его и вместе с ним вошел в город. Здесь Омар попросил его спеть азан, чего он не делал на протяжении долгого времени со дня смерти прор</w:t>
      </w:r>
      <w:r w:rsidRPr="009E6443">
        <w:rPr>
          <w:sz w:val="32"/>
          <w:szCs w:val="32"/>
        </w:rPr>
        <w:t>о</w:t>
      </w:r>
      <w:r w:rsidRPr="009E6443">
        <w:rPr>
          <w:sz w:val="32"/>
          <w:szCs w:val="32"/>
        </w:rPr>
        <w:t>ка. Билал удовлетворил просьбу халифа. Вместе с ними в Иерусалиме нах</w:t>
      </w:r>
      <w:r w:rsidRPr="009E6443">
        <w:rPr>
          <w:sz w:val="32"/>
          <w:szCs w:val="32"/>
        </w:rPr>
        <w:t>о</w:t>
      </w:r>
      <w:r w:rsidRPr="009E6443">
        <w:rPr>
          <w:sz w:val="32"/>
          <w:szCs w:val="32"/>
        </w:rPr>
        <w:t>дились Абу Убайда ибн аль-Джаррах, Муаз ибн Джабаль, Амр ибн аль-Ас и другие сподвижники пр</w:t>
      </w:r>
      <w:r w:rsidRPr="009E6443">
        <w:rPr>
          <w:sz w:val="32"/>
          <w:szCs w:val="32"/>
        </w:rPr>
        <w:t>о</w:t>
      </w:r>
      <w:r w:rsidRPr="009E6443">
        <w:rPr>
          <w:sz w:val="32"/>
          <w:szCs w:val="32"/>
        </w:rPr>
        <w:t>рока.</w:t>
      </w:r>
    </w:p>
    <w:p w:rsidR="00155D70" w:rsidRPr="009E6443" w:rsidRDefault="00155D70" w:rsidP="00155D70">
      <w:pPr>
        <w:ind w:firstLine="284"/>
        <w:rPr>
          <w:sz w:val="32"/>
          <w:szCs w:val="32"/>
        </w:rPr>
      </w:pPr>
      <w:r w:rsidRPr="009E6443">
        <w:rPr>
          <w:sz w:val="32"/>
          <w:szCs w:val="32"/>
        </w:rPr>
        <w:t>Затем Билал поселился в Сирии, где и умер в возрасте, приблизительно, 60 лет. Незадолго до смерти, он побывал в М</w:t>
      </w:r>
      <w:r w:rsidRPr="009E6443">
        <w:rPr>
          <w:sz w:val="32"/>
          <w:szCs w:val="32"/>
        </w:rPr>
        <w:t>е</w:t>
      </w:r>
      <w:r w:rsidRPr="009E6443">
        <w:rPr>
          <w:sz w:val="32"/>
          <w:szCs w:val="32"/>
        </w:rPr>
        <w:t>дине, где встретился с внуками пророка Мухаммада - Хасаном и Хусайном, а также с другими своими друзьями. Они вм</w:t>
      </w:r>
      <w:r w:rsidRPr="009E6443">
        <w:rPr>
          <w:sz w:val="32"/>
          <w:szCs w:val="32"/>
        </w:rPr>
        <w:t>е</w:t>
      </w:r>
      <w:r w:rsidRPr="009E6443">
        <w:rPr>
          <w:sz w:val="32"/>
          <w:szCs w:val="32"/>
        </w:rPr>
        <w:t>сте помянули свои прошлые дни, когда находились рядом с пророком, и посетили его могилу. Здесь же, в мединской меч</w:t>
      </w:r>
      <w:r w:rsidRPr="009E6443">
        <w:rPr>
          <w:sz w:val="32"/>
          <w:szCs w:val="32"/>
        </w:rPr>
        <w:t>е</w:t>
      </w:r>
      <w:r w:rsidRPr="009E6443">
        <w:rPr>
          <w:sz w:val="32"/>
          <w:szCs w:val="32"/>
        </w:rPr>
        <w:t>ти Билал еще раз спел азан.</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Билкис</w:t>
      </w:r>
      <w:r w:rsidRPr="009E6443">
        <w:rPr>
          <w:sz w:val="32"/>
          <w:szCs w:val="32"/>
        </w:rPr>
        <w:t xml:space="preserve"> - царица Сабы. По приглашению пророка Сулеймана она прибыла к нему и приняла веру. В аятах Корана 27: 20-44 повествуются подробности этой истории (См. </w:t>
      </w:r>
      <w:r w:rsidRPr="009E6443">
        <w:rPr>
          <w:b/>
          <w:sz w:val="32"/>
          <w:szCs w:val="32"/>
        </w:rPr>
        <w:t>Сулейман</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Бир аль-Мауна </w:t>
      </w:r>
      <w:r w:rsidRPr="009E6443">
        <w:rPr>
          <w:sz w:val="32"/>
          <w:szCs w:val="32"/>
        </w:rPr>
        <w:t>- название колодца между Меккой и Мединой. На этом месте, в результате нападения вооруженного отряда племени Бану Су</w:t>
      </w:r>
      <w:r w:rsidR="00EC3311" w:rsidRPr="009E6443">
        <w:rPr>
          <w:sz w:val="32"/>
          <w:szCs w:val="32"/>
        </w:rPr>
        <w:t>ла</w:t>
      </w:r>
      <w:r w:rsidRPr="009E6443">
        <w:rPr>
          <w:sz w:val="32"/>
          <w:szCs w:val="32"/>
        </w:rPr>
        <w:t>йм, пали смертью мучеников за веру (шахидов) 70 мединских знатоков Ислама, которых пр</w:t>
      </w:r>
      <w:r w:rsidRPr="009E6443">
        <w:rPr>
          <w:sz w:val="32"/>
          <w:szCs w:val="32"/>
        </w:rPr>
        <w:t>о</w:t>
      </w:r>
      <w:r w:rsidRPr="009E6443">
        <w:rPr>
          <w:sz w:val="32"/>
          <w:szCs w:val="32"/>
        </w:rPr>
        <w:t>рок Мухаммад отправил к племени Бану Амр, по приглашению их вождя Амира ибн Малика, с целью обучения их о</w:t>
      </w:r>
      <w:r w:rsidRPr="009E6443">
        <w:rPr>
          <w:sz w:val="32"/>
          <w:szCs w:val="32"/>
        </w:rPr>
        <w:t>с</w:t>
      </w:r>
      <w:r w:rsidRPr="009E6443">
        <w:rPr>
          <w:sz w:val="32"/>
          <w:szCs w:val="32"/>
        </w:rPr>
        <w:t>новам Ислама.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Бистами Баязид </w:t>
      </w:r>
      <w:r w:rsidRPr="009E6443">
        <w:rPr>
          <w:sz w:val="32"/>
          <w:szCs w:val="32"/>
        </w:rPr>
        <w:t xml:space="preserve">(ум. в 262/875) - выдающийся персидский мистик. Один из известных </w:t>
      </w:r>
      <w:r w:rsidR="00D83F64" w:rsidRPr="009E6443">
        <w:rPr>
          <w:sz w:val="32"/>
          <w:szCs w:val="32"/>
        </w:rPr>
        <w:t>мутасаввиф</w:t>
      </w:r>
      <w:r w:rsidRPr="009E6443">
        <w:rPr>
          <w:sz w:val="32"/>
          <w:szCs w:val="32"/>
        </w:rPr>
        <w:t>ов, основатель одного из основных направлений суфизма. Полное имя - Абу Йазид Тайфур (Баязид) ибн Иса аль-Бистами. Родился в иранском городе Бистаме и провел там всю свою жизнь. Его уч</w:t>
      </w:r>
      <w:r w:rsidRPr="009E6443">
        <w:rPr>
          <w:sz w:val="32"/>
          <w:szCs w:val="32"/>
        </w:rPr>
        <w:t>и</w:t>
      </w:r>
      <w:r w:rsidRPr="009E6443">
        <w:rPr>
          <w:sz w:val="32"/>
          <w:szCs w:val="32"/>
        </w:rPr>
        <w:t>телем в тасаввуфе был с</w:t>
      </w:r>
      <w:r w:rsidRPr="009E6443">
        <w:rPr>
          <w:sz w:val="32"/>
          <w:szCs w:val="32"/>
        </w:rPr>
        <w:t>у</w:t>
      </w:r>
      <w:r w:rsidRPr="009E6443">
        <w:rPr>
          <w:sz w:val="32"/>
          <w:szCs w:val="32"/>
        </w:rPr>
        <w:t>фий Абу Али ас-Синди.</w:t>
      </w:r>
    </w:p>
    <w:p w:rsidR="00155D70" w:rsidRPr="009E6443" w:rsidRDefault="00155D70" w:rsidP="00155D70">
      <w:pPr>
        <w:ind w:firstLine="284"/>
        <w:rPr>
          <w:b/>
          <w:sz w:val="32"/>
          <w:szCs w:val="32"/>
        </w:rPr>
      </w:pPr>
      <w:r w:rsidRPr="009E6443">
        <w:rPr>
          <w:sz w:val="32"/>
          <w:szCs w:val="32"/>
        </w:rPr>
        <w:t>Учение Баязида аль-Бистами содержало положения об исчезновении св</w:t>
      </w:r>
      <w:r w:rsidRPr="009E6443">
        <w:rPr>
          <w:sz w:val="32"/>
          <w:szCs w:val="32"/>
        </w:rPr>
        <w:t>о</w:t>
      </w:r>
      <w:r w:rsidRPr="009E6443">
        <w:rPr>
          <w:sz w:val="32"/>
          <w:szCs w:val="32"/>
        </w:rPr>
        <w:t>его «Я» человека, растворившегося в Божестве. Это состояние он назвал «фана». Сопутствующими фане состояниями в его учении являются восторг (калаба) и опьянение любовью к Богу (сукр). Причем погруженная и раств</w:t>
      </w:r>
      <w:r w:rsidRPr="009E6443">
        <w:rPr>
          <w:sz w:val="32"/>
          <w:szCs w:val="32"/>
        </w:rPr>
        <w:t>о</w:t>
      </w:r>
      <w:r w:rsidRPr="009E6443">
        <w:rPr>
          <w:sz w:val="32"/>
          <w:szCs w:val="32"/>
        </w:rPr>
        <w:t>ренная в Боге личность приобретает Его атрибуты. Он первым сформулир</w:t>
      </w:r>
      <w:r w:rsidRPr="009E6443">
        <w:rPr>
          <w:sz w:val="32"/>
          <w:szCs w:val="32"/>
        </w:rPr>
        <w:t>о</w:t>
      </w:r>
      <w:r w:rsidRPr="009E6443">
        <w:rPr>
          <w:sz w:val="32"/>
          <w:szCs w:val="32"/>
        </w:rPr>
        <w:t>вал принцип «Ты это я, а я это Ты». Также ему приписывается введение с</w:t>
      </w:r>
      <w:r w:rsidRPr="009E6443">
        <w:rPr>
          <w:sz w:val="32"/>
          <w:szCs w:val="32"/>
        </w:rPr>
        <w:t>у</w:t>
      </w:r>
      <w:r w:rsidRPr="009E6443">
        <w:rPr>
          <w:sz w:val="32"/>
          <w:szCs w:val="32"/>
        </w:rPr>
        <w:t>фийского понятия «мирадж», то есть вознесение души мистика во время з</w:t>
      </w:r>
      <w:r w:rsidRPr="009E6443">
        <w:rPr>
          <w:sz w:val="32"/>
          <w:szCs w:val="32"/>
        </w:rPr>
        <w:t>а</w:t>
      </w:r>
      <w:r w:rsidRPr="009E6443">
        <w:rPr>
          <w:sz w:val="32"/>
          <w:szCs w:val="32"/>
        </w:rPr>
        <w:t xml:space="preserve">нятий духовной практикой. </w:t>
      </w:r>
    </w:p>
    <w:p w:rsidR="00155D70" w:rsidRPr="009E6443" w:rsidRDefault="00155D70" w:rsidP="00155D70">
      <w:pPr>
        <w:ind w:firstLine="284"/>
        <w:rPr>
          <w:sz w:val="32"/>
          <w:szCs w:val="32"/>
        </w:rPr>
      </w:pPr>
      <w:r w:rsidRPr="009E6443">
        <w:rPr>
          <w:sz w:val="32"/>
          <w:szCs w:val="32"/>
        </w:rPr>
        <w:t>Многие положения учения Баязида аль-Бистами вызывали резкую отриц</w:t>
      </w:r>
      <w:r w:rsidRPr="009E6443">
        <w:rPr>
          <w:sz w:val="32"/>
          <w:szCs w:val="32"/>
        </w:rPr>
        <w:t>а</w:t>
      </w:r>
      <w:r w:rsidRPr="009E6443">
        <w:rPr>
          <w:sz w:val="32"/>
          <w:szCs w:val="32"/>
        </w:rPr>
        <w:t>тельную реакцию мусульманской ортодоксии. Его обвиняли в приверженн</w:t>
      </w:r>
      <w:r w:rsidRPr="009E6443">
        <w:rPr>
          <w:sz w:val="32"/>
          <w:szCs w:val="32"/>
        </w:rPr>
        <w:t>о</w:t>
      </w:r>
      <w:r w:rsidRPr="009E6443">
        <w:rPr>
          <w:sz w:val="32"/>
          <w:szCs w:val="32"/>
        </w:rPr>
        <w:t xml:space="preserve">сти к идее боговоплощения (хулул). </w:t>
      </w:r>
    </w:p>
    <w:p w:rsidR="00155D70" w:rsidRPr="009E6443" w:rsidRDefault="00155D70" w:rsidP="00155D70">
      <w:pPr>
        <w:ind w:firstLine="284"/>
        <w:rPr>
          <w:sz w:val="32"/>
          <w:szCs w:val="32"/>
        </w:rPr>
      </w:pPr>
      <w:r w:rsidRPr="009E6443">
        <w:rPr>
          <w:sz w:val="32"/>
          <w:szCs w:val="32"/>
        </w:rPr>
        <w:t>От Баязида аль-Бистами не осталось трудов. Около 500 его известных и</w:t>
      </w:r>
      <w:r w:rsidRPr="009E6443">
        <w:rPr>
          <w:sz w:val="32"/>
          <w:szCs w:val="32"/>
        </w:rPr>
        <w:t>з</w:t>
      </w:r>
      <w:r w:rsidRPr="009E6443">
        <w:rPr>
          <w:sz w:val="32"/>
          <w:szCs w:val="32"/>
        </w:rPr>
        <w:t>речений были изложены его учениками и нашли отражение в трудах Куша</w:t>
      </w:r>
      <w:r w:rsidRPr="009E6443">
        <w:rPr>
          <w:sz w:val="32"/>
          <w:szCs w:val="32"/>
        </w:rPr>
        <w:t>й</w:t>
      </w:r>
      <w:r w:rsidRPr="009E6443">
        <w:rPr>
          <w:sz w:val="32"/>
          <w:szCs w:val="32"/>
        </w:rPr>
        <w:t>ри, С</w:t>
      </w:r>
      <w:r w:rsidRPr="009E6443">
        <w:rPr>
          <w:sz w:val="32"/>
          <w:szCs w:val="32"/>
        </w:rPr>
        <w:t>у</w:t>
      </w:r>
      <w:r w:rsidRPr="009E6443">
        <w:rPr>
          <w:sz w:val="32"/>
          <w:szCs w:val="32"/>
        </w:rPr>
        <w:t>лами, Худжвири, Мунави, Сарраджа.</w:t>
      </w:r>
    </w:p>
    <w:p w:rsidR="00155D70" w:rsidRPr="009E6443" w:rsidRDefault="00155D70" w:rsidP="00155D70">
      <w:pPr>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Бурайда ибн Хусайб </w:t>
      </w:r>
      <w:r w:rsidRPr="009E6443">
        <w:rPr>
          <w:color w:val="000000"/>
          <w:sz w:val="32"/>
          <w:szCs w:val="32"/>
        </w:rPr>
        <w:t>(ум. в 63/682)</w:t>
      </w:r>
      <w:r w:rsidRPr="009E6443">
        <w:rPr>
          <w:b/>
          <w:color w:val="000000"/>
          <w:sz w:val="32"/>
          <w:szCs w:val="32"/>
        </w:rPr>
        <w:t xml:space="preserve"> </w:t>
      </w:r>
      <w:r w:rsidRPr="009E6443">
        <w:rPr>
          <w:color w:val="000000"/>
          <w:sz w:val="32"/>
          <w:szCs w:val="32"/>
        </w:rPr>
        <w:t>- один из сподвижников пророка М</w:t>
      </w:r>
      <w:r w:rsidRPr="009E6443">
        <w:rPr>
          <w:color w:val="000000"/>
          <w:sz w:val="32"/>
          <w:szCs w:val="32"/>
        </w:rPr>
        <w:t>у</w:t>
      </w:r>
      <w:r w:rsidRPr="009E6443">
        <w:rPr>
          <w:color w:val="000000"/>
          <w:sz w:val="32"/>
          <w:szCs w:val="32"/>
        </w:rPr>
        <w:t xml:space="preserve">хаммада. Он был родом из племени Аслам. </w:t>
      </w:r>
    </w:p>
    <w:p w:rsidR="00155D70" w:rsidRPr="009E6443" w:rsidRDefault="00155D70" w:rsidP="00155D70">
      <w:pPr>
        <w:ind w:firstLine="284"/>
        <w:rPr>
          <w:color w:val="000000"/>
          <w:sz w:val="32"/>
          <w:szCs w:val="32"/>
        </w:rPr>
      </w:pPr>
      <w:r w:rsidRPr="009E6443">
        <w:rPr>
          <w:color w:val="000000"/>
          <w:sz w:val="32"/>
          <w:szCs w:val="32"/>
        </w:rPr>
        <w:t>История его знакомства с пророком восходит к периоду переселения (хиджры) Мухаммада из Мекки. Обеспокоенные тем, что Мухаммаду уд</w:t>
      </w:r>
      <w:r w:rsidRPr="009E6443">
        <w:rPr>
          <w:color w:val="000000"/>
          <w:sz w:val="32"/>
          <w:szCs w:val="32"/>
        </w:rPr>
        <w:t>а</w:t>
      </w:r>
      <w:r w:rsidRPr="009E6443">
        <w:rPr>
          <w:color w:val="000000"/>
          <w:sz w:val="32"/>
          <w:szCs w:val="32"/>
        </w:rPr>
        <w:t>лось уйти из Мекки, курайшиты послали за ним погоню. Однако поиски ок</w:t>
      </w:r>
      <w:r w:rsidRPr="009E6443">
        <w:rPr>
          <w:color w:val="000000"/>
          <w:sz w:val="32"/>
          <w:szCs w:val="32"/>
        </w:rPr>
        <w:t>а</w:t>
      </w:r>
      <w:r w:rsidRPr="009E6443">
        <w:rPr>
          <w:color w:val="000000"/>
          <w:sz w:val="32"/>
          <w:szCs w:val="32"/>
        </w:rPr>
        <w:t>зались безрезульта</w:t>
      </w:r>
      <w:r w:rsidRPr="009E6443">
        <w:rPr>
          <w:color w:val="000000"/>
          <w:sz w:val="32"/>
          <w:szCs w:val="32"/>
        </w:rPr>
        <w:t>т</w:t>
      </w:r>
      <w:r w:rsidRPr="009E6443">
        <w:rPr>
          <w:color w:val="000000"/>
          <w:sz w:val="32"/>
          <w:szCs w:val="32"/>
        </w:rPr>
        <w:t xml:space="preserve">ными. Тогда они объявили всем племенам, которые жили в </w:t>
      </w:r>
      <w:r w:rsidR="00EC3311" w:rsidRPr="009E6443">
        <w:rPr>
          <w:color w:val="000000"/>
          <w:sz w:val="32"/>
          <w:szCs w:val="32"/>
        </w:rPr>
        <w:t>окрестностях</w:t>
      </w:r>
      <w:r w:rsidRPr="009E6443">
        <w:rPr>
          <w:color w:val="000000"/>
          <w:sz w:val="32"/>
          <w:szCs w:val="32"/>
        </w:rPr>
        <w:t xml:space="preserve"> города, что готовы отдать сто верблюдов каждому, кто сум</w:t>
      </w:r>
      <w:r w:rsidRPr="009E6443">
        <w:rPr>
          <w:color w:val="000000"/>
          <w:sz w:val="32"/>
          <w:szCs w:val="32"/>
        </w:rPr>
        <w:t>е</w:t>
      </w:r>
      <w:r w:rsidRPr="009E6443">
        <w:rPr>
          <w:color w:val="000000"/>
          <w:sz w:val="32"/>
          <w:szCs w:val="32"/>
        </w:rPr>
        <w:t>ет доставить М</w:t>
      </w:r>
      <w:r w:rsidRPr="009E6443">
        <w:rPr>
          <w:color w:val="000000"/>
          <w:sz w:val="32"/>
          <w:szCs w:val="32"/>
        </w:rPr>
        <w:t>у</w:t>
      </w:r>
      <w:r w:rsidRPr="009E6443">
        <w:rPr>
          <w:color w:val="000000"/>
          <w:sz w:val="32"/>
          <w:szCs w:val="32"/>
        </w:rPr>
        <w:t xml:space="preserve">хаммада к ним живого или мертвого. </w:t>
      </w:r>
    </w:p>
    <w:p w:rsidR="00155D70" w:rsidRPr="009E6443" w:rsidRDefault="00155D70" w:rsidP="00155D70">
      <w:pPr>
        <w:ind w:firstLine="284"/>
        <w:rPr>
          <w:color w:val="000000"/>
          <w:sz w:val="32"/>
          <w:szCs w:val="32"/>
        </w:rPr>
      </w:pPr>
      <w:r w:rsidRPr="009E6443">
        <w:rPr>
          <w:color w:val="000000"/>
          <w:sz w:val="32"/>
          <w:szCs w:val="32"/>
        </w:rPr>
        <w:t>Бурайда оказался одним из тех людей, которые хотели найти и сдать его курайшитам в обмен на это вознаграждение. Для этого он, с семидесятью всадниками, перекрыл путь, который проходил через территорию его плем</w:t>
      </w:r>
      <w:r w:rsidRPr="009E6443">
        <w:rPr>
          <w:color w:val="000000"/>
          <w:sz w:val="32"/>
          <w:szCs w:val="32"/>
        </w:rPr>
        <w:t>е</w:t>
      </w:r>
      <w:r w:rsidRPr="009E6443">
        <w:rPr>
          <w:color w:val="000000"/>
          <w:sz w:val="32"/>
          <w:szCs w:val="32"/>
        </w:rPr>
        <w:t>ни и выяснял личность всех путников. В один из тех дней по этому пути проходил пророк Мухаммад с Абу Бакром. Они встретились с Бурайдой и его людьми, и приветствовали их. Затем они познакомились и</w:t>
      </w:r>
      <w:r w:rsidR="00EC3311" w:rsidRPr="009E6443">
        <w:rPr>
          <w:color w:val="000000"/>
          <w:sz w:val="32"/>
          <w:szCs w:val="32"/>
        </w:rPr>
        <w:t>,</w:t>
      </w:r>
      <w:r w:rsidRPr="009E6443">
        <w:rPr>
          <w:color w:val="000000"/>
          <w:sz w:val="32"/>
          <w:szCs w:val="32"/>
        </w:rPr>
        <w:t xml:space="preserve"> некоторое время</w:t>
      </w:r>
      <w:r w:rsidR="00EC3311" w:rsidRPr="009E6443">
        <w:rPr>
          <w:color w:val="000000"/>
          <w:sz w:val="32"/>
          <w:szCs w:val="32"/>
        </w:rPr>
        <w:t>,</w:t>
      </w:r>
      <w:r w:rsidRPr="009E6443">
        <w:rPr>
          <w:color w:val="000000"/>
          <w:sz w:val="32"/>
          <w:szCs w:val="32"/>
        </w:rPr>
        <w:t xml:space="preserve"> имели между собой беседу, которая произвела на Бурайду полож</w:t>
      </w:r>
      <w:r w:rsidRPr="009E6443">
        <w:rPr>
          <w:color w:val="000000"/>
          <w:sz w:val="32"/>
          <w:szCs w:val="32"/>
        </w:rPr>
        <w:t>и</w:t>
      </w:r>
      <w:r w:rsidRPr="009E6443">
        <w:rPr>
          <w:color w:val="000000"/>
          <w:sz w:val="32"/>
          <w:szCs w:val="32"/>
        </w:rPr>
        <w:t>тельное впечатление. В резул</w:t>
      </w:r>
      <w:r w:rsidRPr="009E6443">
        <w:rPr>
          <w:color w:val="000000"/>
          <w:sz w:val="32"/>
          <w:szCs w:val="32"/>
        </w:rPr>
        <w:t>ь</w:t>
      </w:r>
      <w:r w:rsidRPr="009E6443">
        <w:rPr>
          <w:color w:val="000000"/>
          <w:sz w:val="32"/>
          <w:szCs w:val="32"/>
        </w:rPr>
        <w:t>тате этой беседы он узнал, что перед ним сам пророк Мухаммад и, произнеся слова шахады, сразу принял Ислам. То же самое сделали его люди. Затем все они с</w:t>
      </w:r>
      <w:r w:rsidRPr="009E6443">
        <w:rPr>
          <w:color w:val="000000"/>
          <w:sz w:val="32"/>
          <w:szCs w:val="32"/>
        </w:rPr>
        <w:t>о</w:t>
      </w:r>
      <w:r w:rsidRPr="009E6443">
        <w:rPr>
          <w:color w:val="000000"/>
          <w:sz w:val="32"/>
          <w:szCs w:val="32"/>
        </w:rPr>
        <w:t>вершили за пророком намаз.</w:t>
      </w:r>
    </w:p>
    <w:p w:rsidR="00155D70" w:rsidRPr="009E6443" w:rsidRDefault="00155D70" w:rsidP="00155D70">
      <w:pPr>
        <w:ind w:firstLine="284"/>
        <w:rPr>
          <w:color w:val="000000"/>
          <w:sz w:val="32"/>
          <w:szCs w:val="32"/>
        </w:rPr>
      </w:pPr>
      <w:r w:rsidRPr="009E6443">
        <w:rPr>
          <w:color w:val="000000"/>
          <w:sz w:val="32"/>
          <w:szCs w:val="32"/>
        </w:rPr>
        <w:t>После этого все они продолжили вместе с Мухаммадом путь к Мекке и охраняли его. Бурайда даже заявил пророку, что его вхождение в Медину без знам</w:t>
      </w:r>
      <w:r w:rsidRPr="009E6443">
        <w:rPr>
          <w:color w:val="000000"/>
          <w:sz w:val="32"/>
          <w:szCs w:val="32"/>
        </w:rPr>
        <w:t>е</w:t>
      </w:r>
      <w:r w:rsidRPr="009E6443">
        <w:rPr>
          <w:color w:val="000000"/>
          <w:sz w:val="32"/>
          <w:szCs w:val="32"/>
        </w:rPr>
        <w:t xml:space="preserve">ни нежелательно. </w:t>
      </w:r>
      <w:r w:rsidR="00EC3311" w:rsidRPr="009E6443">
        <w:rPr>
          <w:color w:val="000000"/>
          <w:sz w:val="32"/>
          <w:szCs w:val="32"/>
        </w:rPr>
        <w:t>Поэтому он снял с головы свою повязку и, нанизав ее на копье, стал его знаменосцем.</w:t>
      </w:r>
    </w:p>
    <w:p w:rsidR="00155D70" w:rsidRPr="009E6443" w:rsidRDefault="00155D70" w:rsidP="00155D70">
      <w:pPr>
        <w:ind w:firstLine="284"/>
        <w:rPr>
          <w:color w:val="000000"/>
          <w:sz w:val="32"/>
          <w:szCs w:val="32"/>
        </w:rPr>
      </w:pPr>
      <w:r w:rsidRPr="009E6443">
        <w:rPr>
          <w:color w:val="000000"/>
          <w:sz w:val="32"/>
          <w:szCs w:val="32"/>
        </w:rPr>
        <w:t>Спустя некоторое время Бурайда совершил переселение (хиджру) в Мед</w:t>
      </w:r>
      <w:r w:rsidRPr="009E6443">
        <w:rPr>
          <w:color w:val="000000"/>
          <w:sz w:val="32"/>
          <w:szCs w:val="32"/>
        </w:rPr>
        <w:t>и</w:t>
      </w:r>
      <w:r w:rsidRPr="009E6443">
        <w:rPr>
          <w:color w:val="000000"/>
          <w:sz w:val="32"/>
          <w:szCs w:val="32"/>
        </w:rPr>
        <w:t xml:space="preserve">ну, где принял участие и героически сражался в </w:t>
      </w:r>
      <w:r w:rsidR="00EC3311" w:rsidRPr="009E6443">
        <w:rPr>
          <w:color w:val="000000"/>
          <w:sz w:val="32"/>
          <w:szCs w:val="32"/>
        </w:rPr>
        <w:t>шестнадцати</w:t>
      </w:r>
      <w:r w:rsidRPr="009E6443">
        <w:rPr>
          <w:color w:val="000000"/>
          <w:sz w:val="32"/>
          <w:szCs w:val="32"/>
        </w:rPr>
        <w:t xml:space="preserve"> походах и ср</w:t>
      </w:r>
      <w:r w:rsidRPr="009E6443">
        <w:rPr>
          <w:color w:val="000000"/>
          <w:sz w:val="32"/>
          <w:szCs w:val="32"/>
        </w:rPr>
        <w:t>а</w:t>
      </w:r>
      <w:r w:rsidRPr="009E6443">
        <w:rPr>
          <w:color w:val="000000"/>
          <w:sz w:val="32"/>
          <w:szCs w:val="32"/>
        </w:rPr>
        <w:t>жениях против врагов мусульман. Особо отличился в битве при взятии Ха</w:t>
      </w:r>
      <w:r w:rsidRPr="009E6443">
        <w:rPr>
          <w:color w:val="000000"/>
          <w:sz w:val="32"/>
          <w:szCs w:val="32"/>
        </w:rPr>
        <w:t>й</w:t>
      </w:r>
      <w:r w:rsidRPr="009E6443">
        <w:rPr>
          <w:color w:val="000000"/>
          <w:sz w:val="32"/>
          <w:szCs w:val="32"/>
        </w:rPr>
        <w:t>бара. В день взятия Мекки он был в числе знаменосцев от племени Аслам. Пророк также назначил его сборщиком налога-закят с племен Аслам и Г</w:t>
      </w:r>
      <w:r w:rsidRPr="009E6443">
        <w:rPr>
          <w:color w:val="000000"/>
          <w:sz w:val="32"/>
          <w:szCs w:val="32"/>
        </w:rPr>
        <w:t>и</w:t>
      </w:r>
      <w:r w:rsidRPr="009E6443">
        <w:rPr>
          <w:color w:val="000000"/>
          <w:sz w:val="32"/>
          <w:szCs w:val="32"/>
        </w:rPr>
        <w:t>фар.</w:t>
      </w:r>
    </w:p>
    <w:p w:rsidR="00155D70" w:rsidRPr="009E6443" w:rsidRDefault="00155D70" w:rsidP="00155D70">
      <w:pPr>
        <w:ind w:firstLine="284"/>
        <w:rPr>
          <w:color w:val="000000"/>
          <w:sz w:val="32"/>
          <w:szCs w:val="32"/>
        </w:rPr>
      </w:pPr>
      <w:r w:rsidRPr="009E6443">
        <w:rPr>
          <w:color w:val="000000"/>
          <w:sz w:val="32"/>
          <w:szCs w:val="32"/>
        </w:rPr>
        <w:t xml:space="preserve">После взятия Мекки Мухаммад отправил его в составе военного отряда Халида ибн Валида в Йемен. Затем Бурайда принимал участие в походе войск Усамы в сторону Сирии (См. </w:t>
      </w:r>
      <w:r w:rsidRPr="009E6443">
        <w:rPr>
          <w:b/>
          <w:color w:val="000000"/>
          <w:sz w:val="32"/>
          <w:szCs w:val="32"/>
        </w:rPr>
        <w:t>Усама ибн Зейд</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В период правления Праведных халифов</w:t>
      </w:r>
      <w:r w:rsidR="005605A2" w:rsidRPr="009E6443">
        <w:rPr>
          <w:color w:val="000000"/>
          <w:sz w:val="32"/>
          <w:szCs w:val="32"/>
        </w:rPr>
        <w:t>,</w:t>
      </w:r>
      <w:r w:rsidRPr="009E6443">
        <w:rPr>
          <w:color w:val="000000"/>
          <w:sz w:val="32"/>
          <w:szCs w:val="32"/>
        </w:rPr>
        <w:t xml:space="preserve"> Бурайда продолжил свое участие в военных походах мусульманских войск, в частности на Хорасан. Одновр</w:t>
      </w:r>
      <w:r w:rsidRPr="009E6443">
        <w:rPr>
          <w:color w:val="000000"/>
          <w:sz w:val="32"/>
          <w:szCs w:val="32"/>
        </w:rPr>
        <w:t>е</w:t>
      </w:r>
      <w:r w:rsidRPr="009E6443">
        <w:rPr>
          <w:color w:val="000000"/>
          <w:sz w:val="32"/>
          <w:szCs w:val="32"/>
        </w:rPr>
        <w:t xml:space="preserve">менно с этим, он прославился </w:t>
      </w:r>
      <w:r w:rsidR="00EC3311" w:rsidRPr="009E6443">
        <w:rPr>
          <w:color w:val="000000"/>
          <w:sz w:val="32"/>
          <w:szCs w:val="32"/>
        </w:rPr>
        <w:t>там</w:t>
      </w:r>
      <w:r w:rsidRPr="009E6443">
        <w:rPr>
          <w:color w:val="000000"/>
          <w:sz w:val="32"/>
          <w:szCs w:val="32"/>
        </w:rPr>
        <w:t xml:space="preserve"> в качестве проповедника Ислама. Он та</w:t>
      </w:r>
      <w:r w:rsidRPr="009E6443">
        <w:rPr>
          <w:color w:val="000000"/>
          <w:sz w:val="32"/>
          <w:szCs w:val="32"/>
        </w:rPr>
        <w:t>к</w:t>
      </w:r>
      <w:r w:rsidRPr="009E6443">
        <w:rPr>
          <w:color w:val="000000"/>
          <w:sz w:val="32"/>
          <w:szCs w:val="32"/>
        </w:rPr>
        <w:t>же известен как передатчик хадисов от пророка Мухаммада. Им было пер</w:t>
      </w:r>
      <w:r w:rsidRPr="009E6443">
        <w:rPr>
          <w:color w:val="000000"/>
          <w:sz w:val="32"/>
          <w:szCs w:val="32"/>
        </w:rPr>
        <w:t>е</w:t>
      </w:r>
      <w:r w:rsidRPr="009E6443">
        <w:rPr>
          <w:color w:val="000000"/>
          <w:sz w:val="32"/>
          <w:szCs w:val="32"/>
        </w:rPr>
        <w:t>дано 164 хадиса, один из которых вошел в сбо</w:t>
      </w:r>
      <w:r w:rsidRPr="009E6443">
        <w:rPr>
          <w:color w:val="000000"/>
          <w:sz w:val="32"/>
          <w:szCs w:val="32"/>
        </w:rPr>
        <w:t>р</w:t>
      </w:r>
      <w:r w:rsidRPr="009E6443">
        <w:rPr>
          <w:color w:val="000000"/>
          <w:sz w:val="32"/>
          <w:szCs w:val="32"/>
        </w:rPr>
        <w:t>ник Бухари, а одиннадцать в сборник Муслима.</w:t>
      </w:r>
    </w:p>
    <w:p w:rsidR="00155D70" w:rsidRPr="009E6443" w:rsidRDefault="00155D70" w:rsidP="00155D70">
      <w:pPr>
        <w:ind w:firstLine="284"/>
        <w:rPr>
          <w:color w:val="000000"/>
          <w:sz w:val="32"/>
          <w:szCs w:val="32"/>
        </w:rPr>
      </w:pPr>
      <w:r w:rsidRPr="009E6443">
        <w:rPr>
          <w:color w:val="000000"/>
          <w:sz w:val="32"/>
          <w:szCs w:val="32"/>
        </w:rPr>
        <w:t>Бурайда умер в Хорасане в период правления халифа Йазида ибн Муавии.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Бурак</w:t>
      </w:r>
      <w:r w:rsidRPr="009E6443">
        <w:rPr>
          <w:sz w:val="32"/>
          <w:szCs w:val="32"/>
        </w:rPr>
        <w:t xml:space="preserve"> - имя верхового животного,  на котором пророк Мухаммад сове</w:t>
      </w:r>
      <w:r w:rsidRPr="009E6443">
        <w:rPr>
          <w:sz w:val="32"/>
          <w:szCs w:val="32"/>
        </w:rPr>
        <w:t>р</w:t>
      </w:r>
      <w:r w:rsidRPr="009E6443">
        <w:rPr>
          <w:sz w:val="32"/>
          <w:szCs w:val="32"/>
        </w:rPr>
        <w:t>шил мирадж - ночное путешествие из Мекки в Кудс и обратно. Об этом уп</w:t>
      </w:r>
      <w:r w:rsidRPr="009E6443">
        <w:rPr>
          <w:sz w:val="32"/>
          <w:szCs w:val="32"/>
        </w:rPr>
        <w:t>о</w:t>
      </w:r>
      <w:r w:rsidRPr="009E6443">
        <w:rPr>
          <w:sz w:val="32"/>
          <w:szCs w:val="32"/>
        </w:rPr>
        <w:t xml:space="preserve">минается в аяте Корана 17: 1. Это животное было белого цвета, размером меньше мула, но больше осла и передвигалось на очень высокой скорости. (См. </w:t>
      </w:r>
      <w:r w:rsidRPr="009E6443">
        <w:rPr>
          <w:b/>
          <w:sz w:val="32"/>
          <w:szCs w:val="32"/>
        </w:rPr>
        <w:t>Исра и М</w:t>
      </w:r>
      <w:r w:rsidRPr="009E6443">
        <w:rPr>
          <w:b/>
          <w:sz w:val="32"/>
          <w:szCs w:val="32"/>
        </w:rPr>
        <w:t>и</w:t>
      </w:r>
      <w:r w:rsidRPr="009E6443">
        <w:rPr>
          <w:b/>
          <w:sz w:val="32"/>
          <w:szCs w:val="32"/>
        </w:rPr>
        <w:t>радж</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Бухари Мухаммад </w:t>
      </w:r>
      <w:r w:rsidRPr="009E6443">
        <w:rPr>
          <w:sz w:val="32"/>
          <w:szCs w:val="32"/>
        </w:rPr>
        <w:t>(194/810-256/870) - выдающийся мусульманский хад</w:t>
      </w:r>
      <w:r w:rsidRPr="009E6443">
        <w:rPr>
          <w:sz w:val="32"/>
          <w:szCs w:val="32"/>
        </w:rPr>
        <w:t>и</w:t>
      </w:r>
      <w:r w:rsidRPr="009E6443">
        <w:rPr>
          <w:sz w:val="32"/>
          <w:szCs w:val="32"/>
        </w:rPr>
        <w:t>совед и правовед. Родился в жил в Бухаре. Полное имя Имам аль-Хуффаз Абу Абдулла Мухаммад ибн Исм</w:t>
      </w:r>
      <w:r w:rsidRPr="009E6443">
        <w:rPr>
          <w:sz w:val="32"/>
          <w:szCs w:val="32"/>
        </w:rPr>
        <w:t>а</w:t>
      </w:r>
      <w:r w:rsidRPr="009E6443">
        <w:rPr>
          <w:sz w:val="32"/>
          <w:szCs w:val="32"/>
        </w:rPr>
        <w:t xml:space="preserve">ил ибн Ибрахим ибн аль-Мугира ибн аль-Бердизба аль-Бухари аль-Джуфи. </w:t>
      </w:r>
    </w:p>
    <w:p w:rsidR="00155D70" w:rsidRPr="009E6443" w:rsidRDefault="00155D70" w:rsidP="00155D70">
      <w:pPr>
        <w:ind w:firstLine="284"/>
        <w:rPr>
          <w:sz w:val="32"/>
          <w:szCs w:val="32"/>
        </w:rPr>
      </w:pPr>
      <w:r w:rsidRPr="009E6443">
        <w:rPr>
          <w:sz w:val="32"/>
          <w:szCs w:val="32"/>
        </w:rPr>
        <w:t>Абу Абдулла Мухаммад ибн Исмаил аль-Бухари рано потерял отца и в его становлении большую роль сыграла его мать. С 10 лет он проявил интерес к хадисам и начал заучивать их наизусть. Количество хадисов, которые он з</w:t>
      </w:r>
      <w:r w:rsidRPr="009E6443">
        <w:rPr>
          <w:sz w:val="32"/>
          <w:szCs w:val="32"/>
        </w:rPr>
        <w:t>а</w:t>
      </w:r>
      <w:r w:rsidRPr="009E6443">
        <w:rPr>
          <w:sz w:val="32"/>
          <w:szCs w:val="32"/>
        </w:rPr>
        <w:t>помнил наизусть, превысило 70 тыс. Первоначально Мухаммад изучал хад</w:t>
      </w:r>
      <w:r w:rsidRPr="009E6443">
        <w:rPr>
          <w:sz w:val="32"/>
          <w:szCs w:val="32"/>
        </w:rPr>
        <w:t>и</w:t>
      </w:r>
      <w:r w:rsidRPr="009E6443">
        <w:rPr>
          <w:sz w:val="32"/>
          <w:szCs w:val="32"/>
        </w:rPr>
        <w:t>сы у таких людей, как М</w:t>
      </w:r>
      <w:r w:rsidRPr="009E6443">
        <w:rPr>
          <w:sz w:val="32"/>
          <w:szCs w:val="32"/>
        </w:rPr>
        <w:t>у</w:t>
      </w:r>
      <w:r w:rsidRPr="009E6443">
        <w:rPr>
          <w:sz w:val="32"/>
          <w:szCs w:val="32"/>
        </w:rPr>
        <w:t>хаммад ибн Салам, аль-Мусниди и Мухаммад ибн Йусуф аль-Байкенди. Затем он</w:t>
      </w:r>
      <w:r w:rsidR="005605A2" w:rsidRPr="009E6443">
        <w:rPr>
          <w:sz w:val="32"/>
          <w:szCs w:val="32"/>
        </w:rPr>
        <w:t>,</w:t>
      </w:r>
      <w:r w:rsidRPr="009E6443">
        <w:rPr>
          <w:sz w:val="32"/>
          <w:szCs w:val="32"/>
        </w:rPr>
        <w:t xml:space="preserve"> в сопровождении своей матери</w:t>
      </w:r>
      <w:r w:rsidR="005605A2" w:rsidRPr="009E6443">
        <w:rPr>
          <w:sz w:val="32"/>
          <w:szCs w:val="32"/>
        </w:rPr>
        <w:t>,</w:t>
      </w:r>
      <w:r w:rsidRPr="009E6443">
        <w:rPr>
          <w:sz w:val="32"/>
          <w:szCs w:val="32"/>
        </w:rPr>
        <w:t xml:space="preserve"> выехал в о</w:t>
      </w:r>
      <w:r w:rsidRPr="009E6443">
        <w:rPr>
          <w:sz w:val="32"/>
          <w:szCs w:val="32"/>
        </w:rPr>
        <w:t>с</w:t>
      </w:r>
      <w:r w:rsidRPr="009E6443">
        <w:rPr>
          <w:sz w:val="32"/>
          <w:szCs w:val="32"/>
        </w:rPr>
        <w:t>новные культу</w:t>
      </w:r>
      <w:r w:rsidRPr="009E6443">
        <w:rPr>
          <w:sz w:val="32"/>
          <w:szCs w:val="32"/>
        </w:rPr>
        <w:t>р</w:t>
      </w:r>
      <w:r w:rsidRPr="009E6443">
        <w:rPr>
          <w:sz w:val="32"/>
          <w:szCs w:val="32"/>
        </w:rPr>
        <w:t xml:space="preserve">ные центры мусульманского мира и обучался у Макки ибн Ибрахима в Балхе, Аффана в Багдаде, Абу Асима и аль-Ансари в Басре, </w:t>
      </w:r>
      <w:r w:rsidR="00926698" w:rsidRPr="009E6443">
        <w:rPr>
          <w:sz w:val="32"/>
          <w:szCs w:val="32"/>
        </w:rPr>
        <w:t>Убайдулл</w:t>
      </w:r>
      <w:r w:rsidR="005605A2" w:rsidRPr="009E6443">
        <w:rPr>
          <w:sz w:val="32"/>
          <w:szCs w:val="32"/>
        </w:rPr>
        <w:t xml:space="preserve">ы ибн Мусы в Куфе, </w:t>
      </w:r>
      <w:r w:rsidRPr="009E6443">
        <w:rPr>
          <w:sz w:val="32"/>
          <w:szCs w:val="32"/>
        </w:rPr>
        <w:t xml:space="preserve">Ибн аль-Мугиры и аль-Фарьяби </w:t>
      </w:r>
      <w:r w:rsidR="005605A2" w:rsidRPr="009E6443">
        <w:rPr>
          <w:sz w:val="32"/>
          <w:szCs w:val="32"/>
        </w:rPr>
        <w:t xml:space="preserve">в Дамаске </w:t>
      </w:r>
      <w:r w:rsidRPr="009E6443">
        <w:rPr>
          <w:sz w:val="32"/>
          <w:szCs w:val="32"/>
        </w:rPr>
        <w:t>и т.д. Всего же он собрал различные хад</w:t>
      </w:r>
      <w:r w:rsidRPr="009E6443">
        <w:rPr>
          <w:sz w:val="32"/>
          <w:szCs w:val="32"/>
        </w:rPr>
        <w:t>и</w:t>
      </w:r>
      <w:r w:rsidRPr="009E6443">
        <w:rPr>
          <w:sz w:val="32"/>
          <w:szCs w:val="32"/>
        </w:rPr>
        <w:t>сы у 1080 человек.</w:t>
      </w:r>
    </w:p>
    <w:p w:rsidR="00155D70" w:rsidRPr="009E6443" w:rsidRDefault="00155D70" w:rsidP="00155D70">
      <w:pPr>
        <w:ind w:firstLine="284"/>
        <w:rPr>
          <w:sz w:val="32"/>
          <w:szCs w:val="32"/>
        </w:rPr>
      </w:pPr>
      <w:r w:rsidRPr="009E6443">
        <w:rPr>
          <w:sz w:val="32"/>
          <w:szCs w:val="32"/>
        </w:rPr>
        <w:t>Еще при жизни</w:t>
      </w:r>
      <w:r w:rsidR="005605A2" w:rsidRPr="009E6443">
        <w:rPr>
          <w:sz w:val="32"/>
          <w:szCs w:val="32"/>
        </w:rPr>
        <w:t>,</w:t>
      </w:r>
      <w:r w:rsidRPr="009E6443">
        <w:rPr>
          <w:sz w:val="32"/>
          <w:szCs w:val="32"/>
        </w:rPr>
        <w:t xml:space="preserve"> Бухари стал признанным мухаддисом и у него брали х</w:t>
      </w:r>
      <w:r w:rsidRPr="009E6443">
        <w:rPr>
          <w:sz w:val="32"/>
          <w:szCs w:val="32"/>
        </w:rPr>
        <w:t>а</w:t>
      </w:r>
      <w:r w:rsidRPr="009E6443">
        <w:rPr>
          <w:sz w:val="32"/>
          <w:szCs w:val="32"/>
        </w:rPr>
        <w:t>дисы многие известные люди. Среди них были Муслим, Тирмизи, Ибн Х</w:t>
      </w:r>
      <w:r w:rsidRPr="009E6443">
        <w:rPr>
          <w:sz w:val="32"/>
          <w:szCs w:val="32"/>
        </w:rPr>
        <w:t>у</w:t>
      </w:r>
      <w:r w:rsidRPr="009E6443">
        <w:rPr>
          <w:sz w:val="32"/>
          <w:szCs w:val="32"/>
        </w:rPr>
        <w:t xml:space="preserve">займа. В то же время, Бухари не ограничился только передачей хадисов, а разработал методику </w:t>
      </w:r>
      <w:r w:rsidR="005605A2" w:rsidRPr="009E6443">
        <w:rPr>
          <w:sz w:val="32"/>
          <w:szCs w:val="32"/>
        </w:rPr>
        <w:t xml:space="preserve">их </w:t>
      </w:r>
      <w:r w:rsidRPr="009E6443">
        <w:rPr>
          <w:sz w:val="32"/>
          <w:szCs w:val="32"/>
        </w:rPr>
        <w:t>отбора и классификации. Эту работу он сделал пе</w:t>
      </w:r>
      <w:r w:rsidRPr="009E6443">
        <w:rPr>
          <w:sz w:val="32"/>
          <w:szCs w:val="32"/>
        </w:rPr>
        <w:t>р</w:t>
      </w:r>
      <w:r w:rsidRPr="009E6443">
        <w:rPr>
          <w:sz w:val="32"/>
          <w:szCs w:val="32"/>
        </w:rPr>
        <w:t>вым. После него остальные мухаддисы использовали разработанную им м</w:t>
      </w:r>
      <w:r w:rsidRPr="009E6443">
        <w:rPr>
          <w:sz w:val="32"/>
          <w:szCs w:val="32"/>
        </w:rPr>
        <w:t>е</w:t>
      </w:r>
      <w:r w:rsidRPr="009E6443">
        <w:rPr>
          <w:sz w:val="32"/>
          <w:szCs w:val="32"/>
        </w:rPr>
        <w:t>тодологию. Одновременно с наукой о хадисах, Бухари прославился и как т</w:t>
      </w:r>
      <w:r w:rsidRPr="009E6443">
        <w:rPr>
          <w:sz w:val="32"/>
          <w:szCs w:val="32"/>
        </w:rPr>
        <w:t>а</w:t>
      </w:r>
      <w:r w:rsidRPr="009E6443">
        <w:rPr>
          <w:sz w:val="32"/>
          <w:szCs w:val="32"/>
        </w:rPr>
        <w:t>лантливый правовед.</w:t>
      </w:r>
    </w:p>
    <w:p w:rsidR="00155D70" w:rsidRPr="009E6443" w:rsidRDefault="00155D70" w:rsidP="00155D70">
      <w:pPr>
        <w:ind w:firstLine="284"/>
        <w:rPr>
          <w:sz w:val="32"/>
          <w:szCs w:val="32"/>
        </w:rPr>
      </w:pPr>
      <w:r w:rsidRPr="009E6443">
        <w:rPr>
          <w:sz w:val="32"/>
          <w:szCs w:val="32"/>
        </w:rPr>
        <w:t>Самым известным произведением Бухари является его сборник хадисов «Джами ас-Сахих». Полное название этой кн</w:t>
      </w:r>
      <w:r w:rsidRPr="009E6443">
        <w:rPr>
          <w:sz w:val="32"/>
          <w:szCs w:val="32"/>
        </w:rPr>
        <w:t>и</w:t>
      </w:r>
      <w:r w:rsidRPr="009E6443">
        <w:rPr>
          <w:sz w:val="32"/>
          <w:szCs w:val="32"/>
        </w:rPr>
        <w:t>ги - «Аль-Джами ас-Сахих аль-Муснад мин Хадиси Расулюллах Саллаллаху Алейхи ва Саллям ва С</w:t>
      </w:r>
      <w:r w:rsidRPr="009E6443">
        <w:rPr>
          <w:sz w:val="32"/>
          <w:szCs w:val="32"/>
        </w:rPr>
        <w:t>у</w:t>
      </w:r>
      <w:r w:rsidRPr="009E6443">
        <w:rPr>
          <w:sz w:val="32"/>
          <w:szCs w:val="32"/>
        </w:rPr>
        <w:t>нанихи ва Аййамихи». В «Джами ас-Сахихе» он отобрал наиболее достоверные х</w:t>
      </w:r>
      <w:r w:rsidRPr="009E6443">
        <w:rPr>
          <w:sz w:val="32"/>
          <w:szCs w:val="32"/>
        </w:rPr>
        <w:t>а</w:t>
      </w:r>
      <w:r w:rsidRPr="009E6443">
        <w:rPr>
          <w:sz w:val="32"/>
          <w:szCs w:val="32"/>
        </w:rPr>
        <w:t>дисы в соответствии с требованиями, которые он выдвигал относительно каждого хадиса. Сообщается, что он провел эту работу за 16 лет, внимател</w:t>
      </w:r>
      <w:r w:rsidRPr="009E6443">
        <w:rPr>
          <w:sz w:val="32"/>
          <w:szCs w:val="32"/>
        </w:rPr>
        <w:t>ь</w:t>
      </w:r>
      <w:r w:rsidRPr="009E6443">
        <w:rPr>
          <w:sz w:val="32"/>
          <w:szCs w:val="32"/>
        </w:rPr>
        <w:t>но изучив около 600 000 хадисов. Лишь малая их часть отвечала требован</w:t>
      </w:r>
      <w:r w:rsidRPr="009E6443">
        <w:rPr>
          <w:sz w:val="32"/>
          <w:szCs w:val="32"/>
        </w:rPr>
        <w:t>и</w:t>
      </w:r>
      <w:r w:rsidRPr="009E6443">
        <w:rPr>
          <w:sz w:val="32"/>
          <w:szCs w:val="32"/>
        </w:rPr>
        <w:t>ям его методологии. Поэтому в его кн</w:t>
      </w:r>
      <w:r w:rsidRPr="009E6443">
        <w:rPr>
          <w:sz w:val="32"/>
          <w:szCs w:val="32"/>
        </w:rPr>
        <w:t>и</w:t>
      </w:r>
      <w:r w:rsidRPr="009E6443">
        <w:rPr>
          <w:sz w:val="32"/>
          <w:szCs w:val="32"/>
        </w:rPr>
        <w:t xml:space="preserve">ге содержится только 7397 хадисов. </w:t>
      </w:r>
    </w:p>
    <w:p w:rsidR="00155D70" w:rsidRPr="009E6443" w:rsidRDefault="00155D70" w:rsidP="00155D70">
      <w:pPr>
        <w:ind w:firstLine="284"/>
        <w:rPr>
          <w:sz w:val="32"/>
          <w:szCs w:val="32"/>
        </w:rPr>
      </w:pPr>
      <w:r w:rsidRPr="009E6443">
        <w:rPr>
          <w:sz w:val="32"/>
          <w:szCs w:val="32"/>
        </w:rPr>
        <w:t>До Бухари было принято считать, что всем передатчикам того или иного хадиса необходимо было быть справедл</w:t>
      </w:r>
      <w:r w:rsidRPr="009E6443">
        <w:rPr>
          <w:sz w:val="32"/>
          <w:szCs w:val="32"/>
        </w:rPr>
        <w:t>и</w:t>
      </w:r>
      <w:r w:rsidRPr="009E6443">
        <w:rPr>
          <w:sz w:val="32"/>
          <w:szCs w:val="32"/>
        </w:rPr>
        <w:t>выми, правдивыми людьми. Однако Бухари не ограничился только этими критериями отбора хадисов. Он считал необходимым удостовериться в том, что человек, кот</w:t>
      </w:r>
      <w:r w:rsidRPr="009E6443">
        <w:rPr>
          <w:sz w:val="32"/>
          <w:szCs w:val="32"/>
        </w:rPr>
        <w:t>о</w:t>
      </w:r>
      <w:r w:rsidRPr="009E6443">
        <w:rPr>
          <w:sz w:val="32"/>
          <w:szCs w:val="32"/>
        </w:rPr>
        <w:t>рый передал хадис от своего предшественника, действительно лично встречался с ним. Причем эта встреча должна быть известна и более широкому кругу людей, которые мо</w:t>
      </w:r>
      <w:r w:rsidRPr="009E6443">
        <w:rPr>
          <w:sz w:val="32"/>
          <w:szCs w:val="32"/>
        </w:rPr>
        <w:t>г</w:t>
      </w:r>
      <w:r w:rsidRPr="009E6443">
        <w:rPr>
          <w:sz w:val="32"/>
          <w:szCs w:val="32"/>
        </w:rPr>
        <w:t>ли бы по</w:t>
      </w:r>
      <w:r w:rsidRPr="009E6443">
        <w:rPr>
          <w:sz w:val="32"/>
          <w:szCs w:val="32"/>
        </w:rPr>
        <w:t>д</w:t>
      </w:r>
      <w:r w:rsidRPr="009E6443">
        <w:rPr>
          <w:sz w:val="32"/>
          <w:szCs w:val="32"/>
        </w:rPr>
        <w:t xml:space="preserve">твердить этот факт. Если факт </w:t>
      </w:r>
      <w:r w:rsidR="005605A2" w:rsidRPr="009E6443">
        <w:rPr>
          <w:sz w:val="32"/>
          <w:szCs w:val="32"/>
        </w:rPr>
        <w:t>такой встречи не подтверждался, то этот хадис не мог</w:t>
      </w:r>
      <w:r w:rsidRPr="009E6443">
        <w:rPr>
          <w:sz w:val="32"/>
          <w:szCs w:val="32"/>
        </w:rPr>
        <w:t xml:space="preserve"> претендовать на степень достоверного, так как цепо</w:t>
      </w:r>
      <w:r w:rsidRPr="009E6443">
        <w:rPr>
          <w:sz w:val="32"/>
          <w:szCs w:val="32"/>
        </w:rPr>
        <w:t>ч</w:t>
      </w:r>
      <w:r w:rsidRPr="009E6443">
        <w:rPr>
          <w:sz w:val="32"/>
          <w:szCs w:val="32"/>
        </w:rPr>
        <w:t>ка его передатчиков оказыва</w:t>
      </w:r>
      <w:r w:rsidR="005605A2" w:rsidRPr="009E6443">
        <w:rPr>
          <w:sz w:val="32"/>
          <w:szCs w:val="32"/>
        </w:rPr>
        <w:t>лась</w:t>
      </w:r>
      <w:r w:rsidRPr="009E6443">
        <w:rPr>
          <w:sz w:val="32"/>
          <w:szCs w:val="32"/>
        </w:rPr>
        <w:t xml:space="preserve"> разорванной. Таким образом, для выявления до</w:t>
      </w:r>
      <w:r w:rsidRPr="009E6443">
        <w:rPr>
          <w:sz w:val="32"/>
          <w:szCs w:val="32"/>
        </w:rPr>
        <w:t>с</w:t>
      </w:r>
      <w:r w:rsidRPr="009E6443">
        <w:rPr>
          <w:sz w:val="32"/>
          <w:szCs w:val="32"/>
        </w:rPr>
        <w:t>товерности того или иного хадиса</w:t>
      </w:r>
      <w:r w:rsidR="005605A2" w:rsidRPr="009E6443">
        <w:rPr>
          <w:sz w:val="32"/>
          <w:szCs w:val="32"/>
        </w:rPr>
        <w:t>,</w:t>
      </w:r>
      <w:r w:rsidRPr="009E6443">
        <w:rPr>
          <w:sz w:val="32"/>
          <w:szCs w:val="32"/>
        </w:rPr>
        <w:t xml:space="preserve"> в методологии Бухари, решающее знач</w:t>
      </w:r>
      <w:r w:rsidRPr="009E6443">
        <w:rPr>
          <w:sz w:val="32"/>
          <w:szCs w:val="32"/>
        </w:rPr>
        <w:t>е</w:t>
      </w:r>
      <w:r w:rsidRPr="009E6443">
        <w:rPr>
          <w:sz w:val="32"/>
          <w:szCs w:val="32"/>
        </w:rPr>
        <w:t>ние играла безупречная цепочка передатчиков, а также их моральные кач</w:t>
      </w:r>
      <w:r w:rsidRPr="009E6443">
        <w:rPr>
          <w:sz w:val="32"/>
          <w:szCs w:val="32"/>
        </w:rPr>
        <w:t>е</w:t>
      </w:r>
      <w:r w:rsidRPr="009E6443">
        <w:rPr>
          <w:sz w:val="32"/>
          <w:szCs w:val="32"/>
        </w:rPr>
        <w:t>ства. Обо всех передатчиках хадисов должно быть точно известно их прои</w:t>
      </w:r>
      <w:r w:rsidRPr="009E6443">
        <w:rPr>
          <w:sz w:val="32"/>
          <w:szCs w:val="32"/>
        </w:rPr>
        <w:t>с</w:t>
      </w:r>
      <w:r w:rsidRPr="009E6443">
        <w:rPr>
          <w:sz w:val="32"/>
          <w:szCs w:val="32"/>
        </w:rPr>
        <w:t xml:space="preserve">хождение, место рождения и проживания, их учителя, даты рождения и смерти. </w:t>
      </w:r>
    </w:p>
    <w:p w:rsidR="00155D70" w:rsidRPr="009E6443" w:rsidRDefault="00155D70" w:rsidP="00155D70">
      <w:pPr>
        <w:ind w:firstLine="284"/>
        <w:rPr>
          <w:sz w:val="32"/>
          <w:szCs w:val="32"/>
        </w:rPr>
      </w:pPr>
      <w:r w:rsidRPr="009E6443">
        <w:rPr>
          <w:sz w:val="32"/>
          <w:szCs w:val="32"/>
        </w:rPr>
        <w:t>Все хадисы «Джами ас-Сахиха» собраны в отдельные книги и главы в с</w:t>
      </w:r>
      <w:r w:rsidRPr="009E6443">
        <w:rPr>
          <w:sz w:val="32"/>
          <w:szCs w:val="32"/>
        </w:rPr>
        <w:t>о</w:t>
      </w:r>
      <w:r w:rsidRPr="009E6443">
        <w:rPr>
          <w:sz w:val="32"/>
          <w:szCs w:val="32"/>
        </w:rPr>
        <w:t>ответствии с их тематикой. Тематика же была основана на правовых вопр</w:t>
      </w:r>
      <w:r w:rsidRPr="009E6443">
        <w:rPr>
          <w:sz w:val="32"/>
          <w:szCs w:val="32"/>
        </w:rPr>
        <w:t>о</w:t>
      </w:r>
      <w:r w:rsidRPr="009E6443">
        <w:rPr>
          <w:sz w:val="32"/>
          <w:szCs w:val="32"/>
        </w:rPr>
        <w:t xml:space="preserve">сах. Таким образом, Бухари составил свой сборник не только как собрание хадисов, но и </w:t>
      </w:r>
      <w:r w:rsidR="005605A2" w:rsidRPr="009E6443">
        <w:rPr>
          <w:sz w:val="32"/>
          <w:szCs w:val="32"/>
        </w:rPr>
        <w:t xml:space="preserve">как </w:t>
      </w:r>
      <w:r w:rsidRPr="009E6443">
        <w:rPr>
          <w:sz w:val="32"/>
          <w:szCs w:val="32"/>
        </w:rPr>
        <w:t>правовой сборник, по которому было удобно выносить фетвы. По причине этого некоторые хадисы там повторяются в соответствии с тематикой той или иной главы. Дело в том, что в одних и тех же хадисах, может присутствовать тематика различных правовых вопросов, которые Б</w:t>
      </w:r>
      <w:r w:rsidRPr="009E6443">
        <w:rPr>
          <w:sz w:val="32"/>
          <w:szCs w:val="32"/>
        </w:rPr>
        <w:t>у</w:t>
      </w:r>
      <w:r w:rsidRPr="009E6443">
        <w:rPr>
          <w:sz w:val="32"/>
          <w:szCs w:val="32"/>
        </w:rPr>
        <w:t>хари выделил в отдельные главы. Таких повторя</w:t>
      </w:r>
      <w:r w:rsidRPr="009E6443">
        <w:rPr>
          <w:sz w:val="32"/>
          <w:szCs w:val="32"/>
        </w:rPr>
        <w:t>ю</w:t>
      </w:r>
      <w:r w:rsidRPr="009E6443">
        <w:rPr>
          <w:sz w:val="32"/>
          <w:szCs w:val="32"/>
        </w:rPr>
        <w:t>щихся хадисов в сборнике 2762. Всего же в «Джами ас-Сахихе» 97 книг и 3730 глав.</w:t>
      </w:r>
    </w:p>
    <w:p w:rsidR="00155D70" w:rsidRPr="009E6443" w:rsidRDefault="00155D70" w:rsidP="00155D70">
      <w:pPr>
        <w:ind w:firstLine="284"/>
        <w:rPr>
          <w:sz w:val="32"/>
          <w:szCs w:val="32"/>
        </w:rPr>
      </w:pPr>
      <w:r w:rsidRPr="009E6443">
        <w:rPr>
          <w:sz w:val="32"/>
          <w:szCs w:val="32"/>
        </w:rPr>
        <w:t>Несмотря на критику его метода со стороны некоторых мусульманских теоретиков, сборник Бухари стал одним из самых выдающихся и призна</w:t>
      </w:r>
      <w:r w:rsidRPr="009E6443">
        <w:rPr>
          <w:sz w:val="32"/>
          <w:szCs w:val="32"/>
        </w:rPr>
        <w:t>н</w:t>
      </w:r>
      <w:r w:rsidRPr="009E6443">
        <w:rPr>
          <w:sz w:val="32"/>
          <w:szCs w:val="32"/>
        </w:rPr>
        <w:t xml:space="preserve">ных источников </w:t>
      </w:r>
      <w:r w:rsidR="00B6689B">
        <w:rPr>
          <w:sz w:val="32"/>
          <w:szCs w:val="32"/>
        </w:rPr>
        <w:t xml:space="preserve">правоверного </w:t>
      </w:r>
      <w:r w:rsidRPr="009E6443">
        <w:rPr>
          <w:sz w:val="32"/>
          <w:szCs w:val="32"/>
        </w:rPr>
        <w:t>суннитского хадисов</w:t>
      </w:r>
      <w:r w:rsidRPr="009E6443">
        <w:rPr>
          <w:sz w:val="32"/>
          <w:szCs w:val="32"/>
        </w:rPr>
        <w:t>е</w:t>
      </w:r>
      <w:r w:rsidRPr="009E6443">
        <w:rPr>
          <w:sz w:val="32"/>
          <w:szCs w:val="32"/>
        </w:rPr>
        <w:t xml:space="preserve">дения и права. «Джами ас-Сахих» является одной из самых авторитетных книг суннитского Ислама и входит в Кутуб ас-Ситту. </w:t>
      </w:r>
    </w:p>
    <w:p w:rsidR="00155D70" w:rsidRPr="009E6443" w:rsidRDefault="00155D70" w:rsidP="00155D70">
      <w:pPr>
        <w:ind w:firstLine="284"/>
        <w:rPr>
          <w:sz w:val="32"/>
          <w:szCs w:val="32"/>
        </w:rPr>
      </w:pPr>
      <w:r w:rsidRPr="009E6443">
        <w:rPr>
          <w:sz w:val="32"/>
          <w:szCs w:val="32"/>
        </w:rPr>
        <w:t>Существует несколько известных на сегодняшний день древних списков «Джами ас-Сахиха», между которыми имеются незначительные расхожд</w:t>
      </w:r>
      <w:r w:rsidRPr="009E6443">
        <w:rPr>
          <w:sz w:val="32"/>
          <w:szCs w:val="32"/>
        </w:rPr>
        <w:t>е</w:t>
      </w:r>
      <w:r w:rsidRPr="009E6443">
        <w:rPr>
          <w:sz w:val="32"/>
          <w:szCs w:val="32"/>
        </w:rPr>
        <w:t>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Бухтуннассар </w:t>
      </w:r>
      <w:r w:rsidRPr="009E6443">
        <w:rPr>
          <w:sz w:val="32"/>
          <w:szCs w:val="32"/>
        </w:rPr>
        <w:t>- Навуходоносор. Царь Бабиля (Вавилона), который поб</w:t>
      </w:r>
      <w:r w:rsidRPr="009E6443">
        <w:rPr>
          <w:sz w:val="32"/>
          <w:szCs w:val="32"/>
        </w:rPr>
        <w:t>е</w:t>
      </w:r>
      <w:r w:rsidRPr="009E6443">
        <w:rPr>
          <w:sz w:val="32"/>
          <w:szCs w:val="32"/>
        </w:rPr>
        <w:t>дил израильтян, захватил и разрушил Кудс (Иерусалим). После этого пор</w:t>
      </w:r>
      <w:r w:rsidRPr="009E6443">
        <w:rPr>
          <w:sz w:val="32"/>
          <w:szCs w:val="32"/>
        </w:rPr>
        <w:t>а</w:t>
      </w:r>
      <w:r w:rsidRPr="009E6443">
        <w:rPr>
          <w:sz w:val="32"/>
          <w:szCs w:val="32"/>
        </w:rPr>
        <w:t>жения многие израильтяне были пленены и увезены в Бабиль.</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332740"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 cy="534670"/>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Ваад и Ваид</w:t>
      </w:r>
      <w:r w:rsidRPr="009E6443">
        <w:rPr>
          <w:sz w:val="32"/>
          <w:szCs w:val="32"/>
        </w:rPr>
        <w:t xml:space="preserve"> - обещание и угроза. В каламе употребляется в отношении обещания Аллаха вознаградить праведников и наказать грешников в буд</w:t>
      </w:r>
      <w:r w:rsidRPr="009E6443">
        <w:rPr>
          <w:sz w:val="32"/>
          <w:szCs w:val="32"/>
        </w:rPr>
        <w:t>у</w:t>
      </w:r>
      <w:r w:rsidRPr="009E6443">
        <w:rPr>
          <w:sz w:val="32"/>
          <w:szCs w:val="32"/>
        </w:rPr>
        <w:t>щей жизни. Согласно исламскому вероучению Аллах обязательно исполняет свои обещания и поэтому воздаяние за поступки каждого человека неизбе</w:t>
      </w:r>
      <w:r w:rsidRPr="009E6443">
        <w:rPr>
          <w:sz w:val="32"/>
          <w:szCs w:val="32"/>
        </w:rPr>
        <w:t>ж</w:t>
      </w:r>
      <w:r w:rsidRPr="009E6443">
        <w:rPr>
          <w:sz w:val="32"/>
          <w:szCs w:val="32"/>
        </w:rPr>
        <w:t>но. Примером ваада является обещание Аллаха ввести всех пр</w:t>
      </w:r>
      <w:r w:rsidRPr="009E6443">
        <w:rPr>
          <w:sz w:val="32"/>
          <w:szCs w:val="32"/>
        </w:rPr>
        <w:t>а</w:t>
      </w:r>
      <w:r w:rsidRPr="009E6443">
        <w:rPr>
          <w:sz w:val="32"/>
          <w:szCs w:val="32"/>
        </w:rPr>
        <w:t>ведников в рай, а ваида - угроза наказать всех неверных и грешников в аду.</w:t>
      </w:r>
    </w:p>
    <w:p w:rsidR="00155D70" w:rsidRPr="009E6443" w:rsidRDefault="00155D70" w:rsidP="00155D70">
      <w:pPr>
        <w:ind w:firstLine="284"/>
        <w:rPr>
          <w:sz w:val="32"/>
          <w:szCs w:val="32"/>
        </w:rPr>
      </w:pPr>
      <w:r w:rsidRPr="009E6443">
        <w:rPr>
          <w:sz w:val="32"/>
          <w:szCs w:val="32"/>
        </w:rPr>
        <w:t>В исламской этике ваад это данное человеком обещание. Пророк Муха</w:t>
      </w:r>
      <w:r w:rsidRPr="009E6443">
        <w:rPr>
          <w:sz w:val="32"/>
          <w:szCs w:val="32"/>
        </w:rPr>
        <w:t>м</w:t>
      </w:r>
      <w:r w:rsidRPr="009E6443">
        <w:rPr>
          <w:sz w:val="32"/>
          <w:szCs w:val="32"/>
        </w:rPr>
        <w:t xml:space="preserve">мад всегда говорил, что необходимо стоять на своем слове и выполнять обещания. Невыполнение своих </w:t>
      </w:r>
      <w:r w:rsidR="00EC3311" w:rsidRPr="009E6443">
        <w:rPr>
          <w:sz w:val="32"/>
          <w:szCs w:val="32"/>
        </w:rPr>
        <w:t>обещаний</w:t>
      </w:r>
      <w:r w:rsidRPr="009E6443">
        <w:rPr>
          <w:sz w:val="32"/>
          <w:szCs w:val="32"/>
        </w:rPr>
        <w:t xml:space="preserve"> является признаком лицемерия в вере. Пророк Мухаммад также говорил, что данное обещание является под</w:t>
      </w:r>
      <w:r w:rsidRPr="009E6443">
        <w:rPr>
          <w:sz w:val="32"/>
          <w:szCs w:val="32"/>
        </w:rPr>
        <w:t>о</w:t>
      </w:r>
      <w:r w:rsidRPr="009E6443">
        <w:rPr>
          <w:sz w:val="32"/>
          <w:szCs w:val="32"/>
        </w:rPr>
        <w:t xml:space="preserve">бием долга, который должен быть оплачен или возмещен. </w:t>
      </w:r>
      <w:r w:rsidR="00EC3311" w:rsidRPr="009E6443">
        <w:rPr>
          <w:sz w:val="32"/>
          <w:szCs w:val="32"/>
        </w:rPr>
        <w:t>Поэтому тот, кто уклоняется от выполнения своих обещаний, является вором.</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Вааз</w:t>
      </w:r>
      <w:r w:rsidRPr="009E6443">
        <w:rPr>
          <w:sz w:val="32"/>
          <w:szCs w:val="32"/>
        </w:rPr>
        <w:t xml:space="preserve"> - наставление на истинный путь путем проповеди. Осуществляется проповедником (ваизом) в мечети, где он пр</w:t>
      </w:r>
      <w:r w:rsidRPr="009E6443">
        <w:rPr>
          <w:sz w:val="32"/>
          <w:szCs w:val="32"/>
        </w:rPr>
        <w:t>о</w:t>
      </w:r>
      <w:r w:rsidRPr="009E6443">
        <w:rPr>
          <w:sz w:val="32"/>
          <w:szCs w:val="32"/>
        </w:rPr>
        <w:t>водит тематические проповеди, которые сопровождаются чтением аятов Корана и хадисов Сунны с их и</w:t>
      </w:r>
      <w:r w:rsidRPr="009E6443">
        <w:rPr>
          <w:sz w:val="32"/>
          <w:szCs w:val="32"/>
        </w:rPr>
        <w:t>с</w:t>
      </w:r>
      <w:r w:rsidRPr="009E6443">
        <w:rPr>
          <w:sz w:val="32"/>
          <w:szCs w:val="32"/>
        </w:rPr>
        <w:t>толкованием. Больше всего вааз проводится по пятницам, на протяжении мес</w:t>
      </w:r>
      <w:r w:rsidRPr="009E6443">
        <w:rPr>
          <w:sz w:val="32"/>
          <w:szCs w:val="32"/>
        </w:rPr>
        <w:t>я</w:t>
      </w:r>
      <w:r w:rsidRPr="009E6443">
        <w:rPr>
          <w:sz w:val="32"/>
          <w:szCs w:val="32"/>
        </w:rPr>
        <w:t>ца Рамадан и по праздничным дням.</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 xml:space="preserve">Вада </w:t>
      </w:r>
      <w:r w:rsidRPr="009E6443">
        <w:rPr>
          <w:color w:val="000000"/>
          <w:sz w:val="32"/>
          <w:szCs w:val="32"/>
        </w:rPr>
        <w:t>- прощальный хадж. Первый и последний хадж, который совершил пророк Мухаммад после своего переселения из Мекки в Медину в месяце зульхиджа 10 года хиджры. Здесь, на девятый день этого месяца, в пятницу, он обратился со своей знаменитой программной речью (хутбой) ко всем в</w:t>
      </w:r>
      <w:r w:rsidRPr="009E6443">
        <w:rPr>
          <w:color w:val="000000"/>
          <w:sz w:val="32"/>
          <w:szCs w:val="32"/>
        </w:rPr>
        <w:t>е</w:t>
      </w:r>
      <w:r w:rsidRPr="009E6443">
        <w:rPr>
          <w:color w:val="000000"/>
          <w:sz w:val="32"/>
          <w:szCs w:val="32"/>
        </w:rPr>
        <w:t>рующим мусульманам. В ходе этого хаджа им была заложена окончательная традиция его совершения, которой неукоснительно следуют м</w:t>
      </w:r>
      <w:r w:rsidRPr="009E6443">
        <w:rPr>
          <w:color w:val="000000"/>
          <w:sz w:val="32"/>
          <w:szCs w:val="32"/>
        </w:rPr>
        <w:t>у</w:t>
      </w:r>
      <w:r w:rsidRPr="009E6443">
        <w:rPr>
          <w:color w:val="000000"/>
          <w:sz w:val="32"/>
          <w:szCs w:val="32"/>
        </w:rPr>
        <w:t>сульмане до сегодняшнего дня.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Вадд </w:t>
      </w:r>
      <w:r w:rsidRPr="009E6443">
        <w:rPr>
          <w:sz w:val="32"/>
          <w:szCs w:val="32"/>
        </w:rPr>
        <w:t xml:space="preserve">- один из идолов, который почитался в среде язычников из народа Нуха (Ноя). Упоминается в кораническом аяте вместе с именами других идолов этого народа - Сува, Йагуса, Йакука, Насра: «…и сказали [своим единоверцам]: </w:t>
      </w:r>
      <w:r w:rsidR="00EC3311" w:rsidRPr="009E6443">
        <w:rPr>
          <w:sz w:val="32"/>
          <w:szCs w:val="32"/>
        </w:rPr>
        <w:t>"Не отр</w:t>
      </w:r>
      <w:r w:rsidR="00EC3311" w:rsidRPr="009E6443">
        <w:rPr>
          <w:sz w:val="32"/>
          <w:szCs w:val="32"/>
        </w:rPr>
        <w:t>е</w:t>
      </w:r>
      <w:r w:rsidR="00EC3311" w:rsidRPr="009E6443">
        <w:rPr>
          <w:sz w:val="32"/>
          <w:szCs w:val="32"/>
        </w:rPr>
        <w:t>кайтесь ни за что от своих богов: ни от Вадда и Сува, ни от Й</w:t>
      </w:r>
      <w:r w:rsidR="00EC3311" w:rsidRPr="009E6443">
        <w:rPr>
          <w:sz w:val="32"/>
          <w:szCs w:val="32"/>
        </w:rPr>
        <w:t>а</w:t>
      </w:r>
      <w:r w:rsidR="00EC3311" w:rsidRPr="009E6443">
        <w:rPr>
          <w:sz w:val="32"/>
          <w:szCs w:val="32"/>
        </w:rPr>
        <w:t>гуса, Йа'ука и Насра!"» (71: 23).</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Ваджд</w:t>
      </w:r>
      <w:r w:rsidRPr="009E6443">
        <w:rPr>
          <w:sz w:val="32"/>
          <w:szCs w:val="32"/>
        </w:rPr>
        <w:t xml:space="preserve"> - в суфизме состояние религиозного экстаза и выхода за пределы своего существа, в котором пребывает «опьяненный» Божественной люб</w:t>
      </w:r>
      <w:r w:rsidRPr="009E6443">
        <w:rPr>
          <w:sz w:val="32"/>
          <w:szCs w:val="32"/>
        </w:rPr>
        <w:t>о</w:t>
      </w:r>
      <w:r w:rsidRPr="009E6443">
        <w:rPr>
          <w:sz w:val="32"/>
          <w:szCs w:val="32"/>
        </w:rPr>
        <w:t>вью. В этом состоянии человек теряет чувство реальности, не контролирует себя. При этом возможны различные средства для достижения экстаза. Он может наступить при усердии человека для достижения этого состояния. Возможно насильственное введение себя в состояние экстаза. Этот процесс называется тава</w:t>
      </w:r>
      <w:r w:rsidRPr="009E6443">
        <w:rPr>
          <w:sz w:val="32"/>
          <w:szCs w:val="32"/>
        </w:rPr>
        <w:t>д</w:t>
      </w:r>
      <w:r w:rsidRPr="009E6443">
        <w:rPr>
          <w:sz w:val="32"/>
          <w:szCs w:val="32"/>
        </w:rPr>
        <w:t xml:space="preserve">жудом. </w:t>
      </w:r>
    </w:p>
    <w:p w:rsidR="00155D70" w:rsidRPr="009E6443" w:rsidRDefault="00155D70" w:rsidP="00155D70">
      <w:pPr>
        <w:ind w:firstLine="284"/>
        <w:rPr>
          <w:sz w:val="32"/>
          <w:szCs w:val="32"/>
        </w:rPr>
      </w:pPr>
      <w:r w:rsidRPr="009E6443">
        <w:rPr>
          <w:sz w:val="32"/>
          <w:szCs w:val="32"/>
        </w:rPr>
        <w:t>Однако для более духовно возвышенных людей длительная работа и н</w:t>
      </w:r>
      <w:r w:rsidRPr="009E6443">
        <w:rPr>
          <w:sz w:val="32"/>
          <w:szCs w:val="32"/>
        </w:rPr>
        <w:t>а</w:t>
      </w:r>
      <w:r w:rsidRPr="009E6443">
        <w:rPr>
          <w:sz w:val="32"/>
          <w:szCs w:val="32"/>
        </w:rPr>
        <w:t>сильственное введение себя в состояние ваджда не требуется. Для них ваджд - это естественный и закономерный результат взаимной любви между ли</w:t>
      </w:r>
      <w:r w:rsidRPr="009E6443">
        <w:rPr>
          <w:sz w:val="32"/>
          <w:szCs w:val="32"/>
        </w:rPr>
        <w:t>ч</w:t>
      </w:r>
      <w:r w:rsidRPr="009E6443">
        <w:rPr>
          <w:sz w:val="32"/>
          <w:szCs w:val="32"/>
        </w:rPr>
        <w:t>ностью и Истинным (аль-Хакком), в котором «влюбленный» обнаруживает в себе многочисленные Божественные проявления (таджалли). Настоящий ваджд наступает естественным путем в результате чрезмерной любви к И</w:t>
      </w:r>
      <w:r w:rsidRPr="009E6443">
        <w:rPr>
          <w:sz w:val="32"/>
          <w:szCs w:val="32"/>
        </w:rPr>
        <w:t>с</w:t>
      </w:r>
      <w:r w:rsidRPr="009E6443">
        <w:rPr>
          <w:sz w:val="32"/>
          <w:szCs w:val="32"/>
        </w:rPr>
        <w:t>тинному (аль-Хакку)</w:t>
      </w:r>
      <w:r w:rsidR="00EC3311" w:rsidRPr="009E6443">
        <w:rPr>
          <w:sz w:val="32"/>
          <w:szCs w:val="32"/>
        </w:rPr>
        <w:t>.</w:t>
      </w:r>
      <w:r w:rsidRPr="009E6443">
        <w:rPr>
          <w:sz w:val="32"/>
          <w:szCs w:val="32"/>
        </w:rPr>
        <w:t xml:space="preserve"> Суфии считают, что ваджд испытывали многие спо</w:t>
      </w:r>
      <w:r w:rsidRPr="009E6443">
        <w:rPr>
          <w:sz w:val="32"/>
          <w:szCs w:val="32"/>
        </w:rPr>
        <w:t>д</w:t>
      </w:r>
      <w:r w:rsidRPr="009E6443">
        <w:rPr>
          <w:sz w:val="32"/>
          <w:szCs w:val="32"/>
        </w:rPr>
        <w:t>вижники пророка Мухаммада, которые настолько углублялись в богослуж</w:t>
      </w:r>
      <w:r w:rsidRPr="009E6443">
        <w:rPr>
          <w:sz w:val="32"/>
          <w:szCs w:val="32"/>
        </w:rPr>
        <w:t>е</w:t>
      </w:r>
      <w:r w:rsidRPr="009E6443">
        <w:rPr>
          <w:sz w:val="32"/>
          <w:szCs w:val="32"/>
        </w:rPr>
        <w:t>ния, что не ощущали вокруг себя материальный мир. Все их помыслы и де</w:t>
      </w:r>
      <w:r w:rsidRPr="009E6443">
        <w:rPr>
          <w:sz w:val="32"/>
          <w:szCs w:val="32"/>
        </w:rPr>
        <w:t>й</w:t>
      </w:r>
      <w:r w:rsidRPr="009E6443">
        <w:rPr>
          <w:sz w:val="32"/>
          <w:szCs w:val="32"/>
        </w:rPr>
        <w:t>ствия были проникнуты духовной близостью к Богу. По их словам, спо</w:t>
      </w:r>
      <w:r w:rsidRPr="009E6443">
        <w:rPr>
          <w:sz w:val="32"/>
          <w:szCs w:val="32"/>
        </w:rPr>
        <w:t>д</w:t>
      </w:r>
      <w:r w:rsidRPr="009E6443">
        <w:rPr>
          <w:sz w:val="32"/>
          <w:szCs w:val="32"/>
        </w:rPr>
        <w:t xml:space="preserve">вижники пророка Мухаммада и следующее за ними поколение табиунов впадали в состояние ваджда при чтении Корана. Это проявлялось у кого в восторженном крике, у кого в плаче, а некоторые падали в обморок. Для подтверждения этого суфии приводят доказательства из первоисточников. </w:t>
      </w:r>
    </w:p>
    <w:p w:rsidR="00155D70" w:rsidRPr="009E6443" w:rsidRDefault="00EC3311" w:rsidP="00155D70">
      <w:pPr>
        <w:ind w:firstLine="284"/>
        <w:rPr>
          <w:sz w:val="32"/>
          <w:szCs w:val="32"/>
        </w:rPr>
      </w:pPr>
      <w:r w:rsidRPr="009E6443">
        <w:rPr>
          <w:sz w:val="32"/>
          <w:szCs w:val="32"/>
        </w:rPr>
        <w:t>Высшей же степенью ваджда является вуджуд, при котором наступает п</w:t>
      </w:r>
      <w:r w:rsidRPr="009E6443">
        <w:rPr>
          <w:sz w:val="32"/>
          <w:szCs w:val="32"/>
        </w:rPr>
        <w:t>о</w:t>
      </w:r>
      <w:r w:rsidRPr="009E6443">
        <w:rPr>
          <w:sz w:val="32"/>
          <w:szCs w:val="32"/>
        </w:rPr>
        <w:t xml:space="preserve">теря всех человеческих атрибутов и чувство полного единства с Истинным (аль-Хакком). </w:t>
      </w:r>
      <w:r w:rsidR="00155D70" w:rsidRPr="009E6443">
        <w:rPr>
          <w:sz w:val="32"/>
          <w:szCs w:val="32"/>
        </w:rPr>
        <w:t>Близким по значению в вуджуду является также термин «и</w:t>
      </w:r>
      <w:r w:rsidR="00155D70" w:rsidRPr="009E6443">
        <w:rPr>
          <w:sz w:val="32"/>
          <w:szCs w:val="32"/>
        </w:rPr>
        <w:t>с</w:t>
      </w:r>
      <w:r w:rsidR="00155D70" w:rsidRPr="009E6443">
        <w:rPr>
          <w:sz w:val="32"/>
          <w:szCs w:val="32"/>
        </w:rPr>
        <w:t>тиграк».</w:t>
      </w:r>
      <w:r w:rsidRPr="009E6443">
        <w:rPr>
          <w:sz w:val="32"/>
          <w:szCs w:val="32"/>
        </w:rPr>
        <w:t xml:space="preserve"> </w:t>
      </w:r>
      <w:r w:rsidR="00155D70" w:rsidRPr="009E6443">
        <w:rPr>
          <w:sz w:val="32"/>
          <w:szCs w:val="32"/>
        </w:rPr>
        <w:t xml:space="preserve">Таким </w:t>
      </w:r>
      <w:r w:rsidRPr="009E6443">
        <w:rPr>
          <w:sz w:val="32"/>
          <w:szCs w:val="32"/>
        </w:rPr>
        <w:t>образом,</w:t>
      </w:r>
      <w:r w:rsidR="00155D70" w:rsidRPr="009E6443">
        <w:rPr>
          <w:sz w:val="32"/>
          <w:szCs w:val="32"/>
        </w:rPr>
        <w:t xml:space="preserve"> состояние религиозного экстаза в суфизме начин</w:t>
      </w:r>
      <w:r w:rsidR="00155D70" w:rsidRPr="009E6443">
        <w:rPr>
          <w:sz w:val="32"/>
          <w:szCs w:val="32"/>
        </w:rPr>
        <w:t>а</w:t>
      </w:r>
      <w:r w:rsidR="00155D70" w:rsidRPr="009E6443">
        <w:rPr>
          <w:sz w:val="32"/>
          <w:szCs w:val="32"/>
        </w:rPr>
        <w:t>ется с таваджуда, при котором человек лишь «подхо</w:t>
      </w:r>
      <w:r w:rsidRPr="009E6443">
        <w:rPr>
          <w:sz w:val="32"/>
          <w:szCs w:val="32"/>
        </w:rPr>
        <w:t>дит к берегу моря</w:t>
      </w:r>
      <w:r w:rsidR="00155D70" w:rsidRPr="009E6443">
        <w:rPr>
          <w:sz w:val="32"/>
          <w:szCs w:val="32"/>
        </w:rPr>
        <w:t>», пр</w:t>
      </w:r>
      <w:r w:rsidR="00155D70" w:rsidRPr="009E6443">
        <w:rPr>
          <w:sz w:val="32"/>
          <w:szCs w:val="32"/>
        </w:rPr>
        <w:t>о</w:t>
      </w:r>
      <w:r w:rsidR="00155D70" w:rsidRPr="009E6443">
        <w:rPr>
          <w:sz w:val="32"/>
          <w:szCs w:val="32"/>
        </w:rPr>
        <w:t>должается в ваджде, когда он «погружается в него», а затем, в вуджуде, «т</w:t>
      </w:r>
      <w:r w:rsidR="00155D70" w:rsidRPr="009E6443">
        <w:rPr>
          <w:sz w:val="32"/>
          <w:szCs w:val="32"/>
        </w:rPr>
        <w:t>о</w:t>
      </w:r>
      <w:r w:rsidR="00155D70" w:rsidRPr="009E6443">
        <w:rPr>
          <w:sz w:val="32"/>
          <w:szCs w:val="32"/>
        </w:rPr>
        <w:t>нет в нем».</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Ваджиб</w:t>
      </w:r>
      <w:r w:rsidRPr="009E6443">
        <w:rPr>
          <w:sz w:val="32"/>
          <w:szCs w:val="32"/>
        </w:rPr>
        <w:t xml:space="preserve"> - правовой термин, который обозначает необходимость обяз</w:t>
      </w:r>
      <w:r w:rsidRPr="009E6443">
        <w:rPr>
          <w:sz w:val="32"/>
          <w:szCs w:val="32"/>
        </w:rPr>
        <w:t>а</w:t>
      </w:r>
      <w:r w:rsidRPr="009E6443">
        <w:rPr>
          <w:sz w:val="32"/>
          <w:szCs w:val="32"/>
        </w:rPr>
        <w:t>тельного исполнения того или иного религиозного предписания. В ханафи</w:t>
      </w:r>
      <w:r w:rsidRPr="009E6443">
        <w:rPr>
          <w:sz w:val="32"/>
          <w:szCs w:val="32"/>
        </w:rPr>
        <w:t>т</w:t>
      </w:r>
      <w:r w:rsidRPr="009E6443">
        <w:rPr>
          <w:sz w:val="32"/>
          <w:szCs w:val="32"/>
        </w:rPr>
        <w:t xml:space="preserve">ском мазхабе это деяние, выполнение которого является обязательным. В то же время, эта обязательность </w:t>
      </w:r>
      <w:r w:rsidR="005605A2" w:rsidRPr="009E6443">
        <w:rPr>
          <w:sz w:val="32"/>
          <w:szCs w:val="32"/>
        </w:rPr>
        <w:t>не так явно выражена</w:t>
      </w:r>
      <w:r w:rsidRPr="009E6443">
        <w:rPr>
          <w:sz w:val="32"/>
          <w:szCs w:val="32"/>
        </w:rPr>
        <w:t xml:space="preserve"> в Коране и Сунне, как действия, попадающие под категорию фарда</w:t>
      </w:r>
      <w:r w:rsidR="005605A2" w:rsidRPr="009E6443">
        <w:rPr>
          <w:sz w:val="32"/>
          <w:szCs w:val="32"/>
        </w:rPr>
        <w:t xml:space="preserve"> (См.</w:t>
      </w:r>
      <w:r w:rsidR="005605A2" w:rsidRPr="009E6443">
        <w:rPr>
          <w:b/>
          <w:sz w:val="32"/>
          <w:szCs w:val="32"/>
        </w:rPr>
        <w:t>Фард</w:t>
      </w:r>
      <w:r w:rsidR="005605A2" w:rsidRPr="009E6443">
        <w:rPr>
          <w:sz w:val="32"/>
          <w:szCs w:val="32"/>
        </w:rPr>
        <w:t>)</w:t>
      </w:r>
      <w:r w:rsidRPr="009E6443">
        <w:rPr>
          <w:sz w:val="32"/>
          <w:szCs w:val="32"/>
        </w:rPr>
        <w:t>. Ва</w:t>
      </w:r>
      <w:r w:rsidRPr="009E6443">
        <w:rPr>
          <w:sz w:val="32"/>
          <w:szCs w:val="32"/>
        </w:rPr>
        <w:t>д</w:t>
      </w:r>
      <w:r w:rsidRPr="009E6443">
        <w:rPr>
          <w:sz w:val="32"/>
          <w:szCs w:val="32"/>
        </w:rPr>
        <w:t xml:space="preserve">жиб основан на предписании, которое вынесено на основании единичного хадиса-ахада от пророка (См. </w:t>
      </w:r>
      <w:r w:rsidRPr="009E6443">
        <w:rPr>
          <w:b/>
          <w:sz w:val="32"/>
          <w:szCs w:val="32"/>
        </w:rPr>
        <w:t>Хабар аль-Ахад</w:t>
      </w:r>
      <w:r w:rsidRPr="009E6443">
        <w:rPr>
          <w:sz w:val="32"/>
          <w:szCs w:val="32"/>
        </w:rPr>
        <w:t>). Фард же основывается только на положен</w:t>
      </w:r>
      <w:r w:rsidRPr="009E6443">
        <w:rPr>
          <w:sz w:val="32"/>
          <w:szCs w:val="32"/>
        </w:rPr>
        <w:t>и</w:t>
      </w:r>
      <w:r w:rsidRPr="009E6443">
        <w:rPr>
          <w:sz w:val="32"/>
          <w:szCs w:val="32"/>
        </w:rPr>
        <w:t>ях Корана</w:t>
      </w:r>
      <w:r w:rsidR="005605A2" w:rsidRPr="009E6443">
        <w:rPr>
          <w:sz w:val="32"/>
          <w:szCs w:val="32"/>
        </w:rPr>
        <w:t>,</w:t>
      </w:r>
      <w:r w:rsidRPr="009E6443">
        <w:rPr>
          <w:sz w:val="32"/>
          <w:szCs w:val="32"/>
        </w:rPr>
        <w:t xml:space="preserve"> хадисов-мутаватир и хадисов-машхур. Таким </w:t>
      </w:r>
      <w:r w:rsidR="00C7027C" w:rsidRPr="009E6443">
        <w:rPr>
          <w:sz w:val="32"/>
          <w:szCs w:val="32"/>
        </w:rPr>
        <w:t>образом,</w:t>
      </w:r>
      <w:r w:rsidRPr="009E6443">
        <w:rPr>
          <w:sz w:val="32"/>
          <w:szCs w:val="32"/>
        </w:rPr>
        <w:t xml:space="preserve"> ваджиб является категорией, которая занимает промежуточное положение между фардом и сунной.</w:t>
      </w:r>
    </w:p>
    <w:p w:rsidR="00155D70" w:rsidRPr="009E6443" w:rsidRDefault="00155D70" w:rsidP="00155D70">
      <w:pPr>
        <w:ind w:firstLine="284"/>
        <w:rPr>
          <w:sz w:val="32"/>
          <w:szCs w:val="32"/>
        </w:rPr>
      </w:pPr>
      <w:r w:rsidRPr="009E6443">
        <w:rPr>
          <w:sz w:val="32"/>
          <w:szCs w:val="32"/>
        </w:rPr>
        <w:t>Выполнение ваджиба является богоугодным делом, а невыполнение гр</w:t>
      </w:r>
      <w:r w:rsidRPr="009E6443">
        <w:rPr>
          <w:sz w:val="32"/>
          <w:szCs w:val="32"/>
        </w:rPr>
        <w:t>е</w:t>
      </w:r>
      <w:r w:rsidRPr="009E6443">
        <w:rPr>
          <w:sz w:val="32"/>
          <w:szCs w:val="32"/>
        </w:rPr>
        <w:t>хом. В то же время, понятие «ваджиб» несколько отличается от понятия «фард» тем, что отрицание фарда делает человека неверным и выводит его из Ислама, а отрицание ваджиба не приводит к этим последствиям, но явл</w:t>
      </w:r>
      <w:r w:rsidRPr="009E6443">
        <w:rPr>
          <w:sz w:val="32"/>
          <w:szCs w:val="32"/>
        </w:rPr>
        <w:t>я</w:t>
      </w:r>
      <w:r w:rsidRPr="009E6443">
        <w:rPr>
          <w:sz w:val="32"/>
          <w:szCs w:val="32"/>
        </w:rPr>
        <w:t>ется греховным. Примером ваджиба являются такие де</w:t>
      </w:r>
      <w:r w:rsidRPr="009E6443">
        <w:rPr>
          <w:sz w:val="32"/>
          <w:szCs w:val="32"/>
        </w:rPr>
        <w:t>я</w:t>
      </w:r>
      <w:r w:rsidRPr="009E6443">
        <w:rPr>
          <w:sz w:val="32"/>
          <w:szCs w:val="32"/>
        </w:rPr>
        <w:t>ния, как принесение жертвы, сов</w:t>
      </w:r>
      <w:r w:rsidR="005605A2" w:rsidRPr="009E6443">
        <w:rPr>
          <w:sz w:val="32"/>
          <w:szCs w:val="32"/>
        </w:rPr>
        <w:t>ершение ночного намаза витр</w:t>
      </w:r>
      <w:r w:rsidRPr="009E6443">
        <w:rPr>
          <w:sz w:val="32"/>
          <w:szCs w:val="32"/>
        </w:rPr>
        <w:t>.</w:t>
      </w:r>
    </w:p>
    <w:p w:rsidR="00155D70" w:rsidRPr="009E6443" w:rsidRDefault="00155D70" w:rsidP="00155D70">
      <w:pPr>
        <w:ind w:firstLine="284"/>
        <w:rPr>
          <w:sz w:val="32"/>
          <w:szCs w:val="32"/>
        </w:rPr>
      </w:pPr>
      <w:r w:rsidRPr="009E6443">
        <w:rPr>
          <w:sz w:val="32"/>
          <w:szCs w:val="32"/>
        </w:rPr>
        <w:t xml:space="preserve">Примером ваджиба </w:t>
      </w:r>
      <w:r w:rsidR="005605A2" w:rsidRPr="009E6443">
        <w:rPr>
          <w:sz w:val="32"/>
          <w:szCs w:val="32"/>
        </w:rPr>
        <w:t xml:space="preserve">также </w:t>
      </w:r>
      <w:r w:rsidRPr="009E6443">
        <w:rPr>
          <w:sz w:val="32"/>
          <w:szCs w:val="32"/>
        </w:rPr>
        <w:t>является чтение суры «Фатиха» в намазе. Об этом имеется информация только в единичном (ахад) хадисе: «У того, кто не причитал Фатиху, намаз недействителен»  Тирмизи (Мавакит ас-Салат 69, 115). Однако в сообщениях-мутаватир, которые известны от большого кол</w:t>
      </w:r>
      <w:r w:rsidRPr="009E6443">
        <w:rPr>
          <w:sz w:val="32"/>
          <w:szCs w:val="32"/>
        </w:rPr>
        <w:t>и</w:t>
      </w:r>
      <w:r w:rsidRPr="009E6443">
        <w:rPr>
          <w:sz w:val="32"/>
          <w:szCs w:val="32"/>
        </w:rPr>
        <w:t>чества передатчиков, такой конкретности нет. В частности</w:t>
      </w:r>
      <w:r w:rsidR="00C7027C" w:rsidRPr="009E6443">
        <w:rPr>
          <w:sz w:val="32"/>
          <w:szCs w:val="32"/>
        </w:rPr>
        <w:t>,</w:t>
      </w:r>
      <w:r w:rsidRPr="009E6443">
        <w:rPr>
          <w:sz w:val="32"/>
          <w:szCs w:val="32"/>
        </w:rPr>
        <w:t xml:space="preserve"> в аяте Корана по поводу чтения Корана</w:t>
      </w:r>
      <w:r w:rsidR="00C7027C" w:rsidRPr="009E6443">
        <w:rPr>
          <w:sz w:val="32"/>
          <w:szCs w:val="32"/>
        </w:rPr>
        <w:t>,</w:t>
      </w:r>
      <w:r w:rsidRPr="009E6443">
        <w:rPr>
          <w:sz w:val="32"/>
          <w:szCs w:val="32"/>
        </w:rPr>
        <w:t xml:space="preserve"> говорится только следующее: «Посему читайте из Корана столько, сколько вам доступно» (73: 20). Поэтому в ханафитском мазхабе чтение суры «Фатиха» не является фардом. Если кто-то не прочит</w:t>
      </w:r>
      <w:r w:rsidRPr="009E6443">
        <w:rPr>
          <w:sz w:val="32"/>
          <w:szCs w:val="32"/>
        </w:rPr>
        <w:t>а</w:t>
      </w:r>
      <w:r w:rsidRPr="009E6443">
        <w:rPr>
          <w:sz w:val="32"/>
          <w:szCs w:val="32"/>
        </w:rPr>
        <w:t xml:space="preserve">ет эту суру в намазе, его молитва становится макрух (нежелательной), но все-таки приемлемой. Если молящийся совершит дополнительные земные поклоны в конце молитвы, то это еще более усилит его молитву (См. </w:t>
      </w:r>
      <w:r w:rsidRPr="009E6443">
        <w:rPr>
          <w:b/>
          <w:sz w:val="32"/>
          <w:szCs w:val="32"/>
        </w:rPr>
        <w:t>Су</w:t>
      </w:r>
      <w:r w:rsidRPr="009E6443">
        <w:rPr>
          <w:b/>
          <w:sz w:val="32"/>
          <w:szCs w:val="32"/>
        </w:rPr>
        <w:t>д</w:t>
      </w:r>
      <w:r w:rsidRPr="009E6443">
        <w:rPr>
          <w:b/>
          <w:sz w:val="32"/>
          <w:szCs w:val="32"/>
        </w:rPr>
        <w:t>жуд ас-Сахф</w:t>
      </w:r>
      <w:r w:rsidRPr="009E6443">
        <w:rPr>
          <w:sz w:val="32"/>
          <w:szCs w:val="32"/>
        </w:rPr>
        <w:t>). Таким обр</w:t>
      </w:r>
      <w:r w:rsidRPr="009E6443">
        <w:rPr>
          <w:sz w:val="32"/>
          <w:szCs w:val="32"/>
        </w:rPr>
        <w:t>а</w:t>
      </w:r>
      <w:r w:rsidRPr="009E6443">
        <w:rPr>
          <w:sz w:val="32"/>
          <w:szCs w:val="32"/>
        </w:rPr>
        <w:t xml:space="preserve">зом, у ханафитов отказ от совершения ваджибов является </w:t>
      </w:r>
      <w:r w:rsidRPr="009E6443">
        <w:rPr>
          <w:i/>
          <w:sz w:val="32"/>
          <w:szCs w:val="32"/>
        </w:rPr>
        <w:t>тахриман макрухом</w:t>
      </w:r>
      <w:r w:rsidRPr="009E6443">
        <w:rPr>
          <w:sz w:val="32"/>
          <w:szCs w:val="32"/>
        </w:rPr>
        <w:t xml:space="preserve"> (См. </w:t>
      </w:r>
      <w:r w:rsidRPr="009E6443">
        <w:rPr>
          <w:b/>
          <w:sz w:val="32"/>
          <w:szCs w:val="32"/>
        </w:rPr>
        <w:t>Макрух</w:t>
      </w:r>
      <w:r w:rsidRPr="009E6443">
        <w:rPr>
          <w:sz w:val="32"/>
          <w:szCs w:val="32"/>
        </w:rPr>
        <w:t>), но не харамом.</w:t>
      </w:r>
    </w:p>
    <w:p w:rsidR="00155D70" w:rsidRPr="009E6443" w:rsidRDefault="00155D70" w:rsidP="00155D70">
      <w:pPr>
        <w:ind w:firstLine="284"/>
        <w:rPr>
          <w:b/>
          <w:sz w:val="32"/>
          <w:szCs w:val="32"/>
        </w:rPr>
      </w:pPr>
      <w:r w:rsidRPr="009E6443">
        <w:rPr>
          <w:sz w:val="32"/>
          <w:szCs w:val="32"/>
        </w:rPr>
        <w:t>В остальных трех мазхабах  суннитского ислама (Шафии, Малики, Ханб</w:t>
      </w:r>
      <w:r w:rsidRPr="009E6443">
        <w:rPr>
          <w:sz w:val="32"/>
          <w:szCs w:val="32"/>
        </w:rPr>
        <w:t>а</w:t>
      </w:r>
      <w:r w:rsidRPr="009E6443">
        <w:rPr>
          <w:sz w:val="32"/>
          <w:szCs w:val="32"/>
        </w:rPr>
        <w:t xml:space="preserve">ли) понятия «фард» и «ваджиб» употребляются в одном и том же смысле. </w:t>
      </w:r>
      <w:r w:rsidR="00C7027C" w:rsidRPr="009E6443">
        <w:rPr>
          <w:sz w:val="32"/>
          <w:szCs w:val="32"/>
        </w:rPr>
        <w:t>Например,</w:t>
      </w:r>
      <w:r w:rsidRPr="009E6443">
        <w:rPr>
          <w:sz w:val="32"/>
          <w:szCs w:val="32"/>
        </w:rPr>
        <w:t xml:space="preserve"> шафииты трактуют </w:t>
      </w:r>
      <w:r w:rsidR="00C7027C" w:rsidRPr="009E6443">
        <w:rPr>
          <w:sz w:val="32"/>
          <w:szCs w:val="32"/>
        </w:rPr>
        <w:t>суру,</w:t>
      </w:r>
      <w:r w:rsidRPr="009E6443">
        <w:rPr>
          <w:sz w:val="32"/>
          <w:szCs w:val="32"/>
        </w:rPr>
        <w:t xml:space="preserve"> приведенную выше </w:t>
      </w:r>
      <w:r w:rsidR="005605A2" w:rsidRPr="009E6443">
        <w:rPr>
          <w:sz w:val="32"/>
          <w:szCs w:val="32"/>
        </w:rPr>
        <w:t>(</w:t>
      </w:r>
      <w:r w:rsidRPr="009E6443">
        <w:rPr>
          <w:sz w:val="32"/>
          <w:szCs w:val="32"/>
        </w:rPr>
        <w:t>73: 20</w:t>
      </w:r>
      <w:r w:rsidR="005605A2" w:rsidRPr="009E6443">
        <w:rPr>
          <w:sz w:val="32"/>
          <w:szCs w:val="32"/>
        </w:rPr>
        <w:t>)</w:t>
      </w:r>
      <w:r w:rsidRPr="009E6443">
        <w:rPr>
          <w:sz w:val="32"/>
          <w:szCs w:val="32"/>
        </w:rPr>
        <w:t xml:space="preserve"> в смысле того, что в намазе необходимо читать именно суру «Фатиха». Они обосн</w:t>
      </w:r>
      <w:r w:rsidRPr="009E6443">
        <w:rPr>
          <w:sz w:val="32"/>
          <w:szCs w:val="32"/>
        </w:rPr>
        <w:t>о</w:t>
      </w:r>
      <w:r w:rsidRPr="009E6443">
        <w:rPr>
          <w:sz w:val="32"/>
          <w:szCs w:val="32"/>
        </w:rPr>
        <w:t>вывают это тем, что пророк Мухаммад сказал о том, что «совершайте моли</w:t>
      </w:r>
      <w:r w:rsidRPr="009E6443">
        <w:rPr>
          <w:sz w:val="32"/>
          <w:szCs w:val="32"/>
        </w:rPr>
        <w:t>т</w:t>
      </w:r>
      <w:r w:rsidRPr="009E6443">
        <w:rPr>
          <w:sz w:val="32"/>
          <w:szCs w:val="32"/>
        </w:rPr>
        <w:t>ву так, как это делаю я» [Бухари, («Азан», 18)]. Поэтому у шафиитов пон</w:t>
      </w:r>
      <w:r w:rsidRPr="009E6443">
        <w:rPr>
          <w:sz w:val="32"/>
          <w:szCs w:val="32"/>
        </w:rPr>
        <w:t>я</w:t>
      </w:r>
      <w:r w:rsidRPr="009E6443">
        <w:rPr>
          <w:sz w:val="32"/>
          <w:szCs w:val="32"/>
        </w:rPr>
        <w:t>тия фа</w:t>
      </w:r>
      <w:r w:rsidRPr="009E6443">
        <w:rPr>
          <w:sz w:val="32"/>
          <w:szCs w:val="32"/>
        </w:rPr>
        <w:t>р</w:t>
      </w:r>
      <w:r w:rsidRPr="009E6443">
        <w:rPr>
          <w:sz w:val="32"/>
          <w:szCs w:val="32"/>
        </w:rPr>
        <w:t>да и ваджиба совмещаются.</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 xml:space="preserve">Вакф </w:t>
      </w:r>
      <w:r w:rsidRPr="009E6443">
        <w:rPr>
          <w:color w:val="000000"/>
          <w:sz w:val="32"/>
          <w:szCs w:val="32"/>
        </w:rPr>
        <w:t>- передача умственно полноценным и совершеннолетним мусульм</w:t>
      </w:r>
      <w:r w:rsidRPr="009E6443">
        <w:rPr>
          <w:color w:val="000000"/>
          <w:sz w:val="32"/>
          <w:szCs w:val="32"/>
        </w:rPr>
        <w:t>а</w:t>
      </w:r>
      <w:r w:rsidRPr="009E6443">
        <w:rPr>
          <w:color w:val="000000"/>
          <w:sz w:val="32"/>
          <w:szCs w:val="32"/>
        </w:rPr>
        <w:t>нином прибыли от какой-либо вещи или товара нуждающимся из числа м</w:t>
      </w:r>
      <w:r w:rsidRPr="009E6443">
        <w:rPr>
          <w:color w:val="000000"/>
          <w:sz w:val="32"/>
          <w:szCs w:val="32"/>
        </w:rPr>
        <w:t>у</w:t>
      </w:r>
      <w:r w:rsidRPr="009E6443">
        <w:rPr>
          <w:color w:val="000000"/>
          <w:sz w:val="32"/>
          <w:szCs w:val="32"/>
        </w:rPr>
        <w:t>сульман или зиммиев (немусульман, которые находятся под покровительс</w:t>
      </w:r>
      <w:r w:rsidRPr="009E6443">
        <w:rPr>
          <w:color w:val="000000"/>
          <w:sz w:val="32"/>
          <w:szCs w:val="32"/>
        </w:rPr>
        <w:t>т</w:t>
      </w:r>
      <w:r w:rsidRPr="009E6443">
        <w:rPr>
          <w:color w:val="000000"/>
          <w:sz w:val="32"/>
          <w:szCs w:val="32"/>
        </w:rPr>
        <w:t>вом мусульма</w:t>
      </w:r>
      <w:r w:rsidRPr="009E6443">
        <w:rPr>
          <w:color w:val="000000"/>
          <w:sz w:val="32"/>
          <w:szCs w:val="32"/>
        </w:rPr>
        <w:t>н</w:t>
      </w:r>
      <w:r w:rsidRPr="009E6443">
        <w:rPr>
          <w:color w:val="000000"/>
          <w:sz w:val="32"/>
          <w:szCs w:val="32"/>
        </w:rPr>
        <w:t xml:space="preserve">ского государства) без каких-либо предварительных условий. Это один из видов благотворительности в </w:t>
      </w:r>
      <w:r w:rsidR="00C7027C" w:rsidRPr="009E6443">
        <w:rPr>
          <w:color w:val="000000"/>
          <w:sz w:val="32"/>
          <w:szCs w:val="32"/>
        </w:rPr>
        <w:t>Исламе,</w:t>
      </w:r>
      <w:r w:rsidRPr="009E6443">
        <w:rPr>
          <w:color w:val="000000"/>
          <w:sz w:val="32"/>
          <w:szCs w:val="32"/>
        </w:rPr>
        <w:t xml:space="preserve"> который совершают м</w:t>
      </w:r>
      <w:r w:rsidRPr="009E6443">
        <w:rPr>
          <w:color w:val="000000"/>
          <w:sz w:val="32"/>
          <w:szCs w:val="32"/>
        </w:rPr>
        <w:t>а</w:t>
      </w:r>
      <w:r w:rsidRPr="009E6443">
        <w:rPr>
          <w:color w:val="000000"/>
          <w:sz w:val="32"/>
          <w:szCs w:val="32"/>
        </w:rPr>
        <w:t>териально обеспеченные люди. Пример этого вида благотворительности п</w:t>
      </w:r>
      <w:r w:rsidRPr="009E6443">
        <w:rPr>
          <w:color w:val="000000"/>
          <w:sz w:val="32"/>
          <w:szCs w:val="32"/>
        </w:rPr>
        <w:t>о</w:t>
      </w:r>
      <w:r w:rsidRPr="009E6443">
        <w:rPr>
          <w:color w:val="000000"/>
          <w:sz w:val="32"/>
          <w:szCs w:val="32"/>
        </w:rPr>
        <w:t>дал сам пророк М</w:t>
      </w:r>
      <w:r w:rsidRPr="009E6443">
        <w:rPr>
          <w:color w:val="000000"/>
          <w:sz w:val="32"/>
          <w:szCs w:val="32"/>
        </w:rPr>
        <w:t>у</w:t>
      </w:r>
      <w:r w:rsidRPr="009E6443">
        <w:rPr>
          <w:color w:val="000000"/>
          <w:sz w:val="32"/>
          <w:szCs w:val="32"/>
        </w:rPr>
        <w:t xml:space="preserve">хаммад. Он передавал принадлежащие ему земли и сады в качестве вакфа нуждающимся. Тот, кто дает вакф называется </w:t>
      </w:r>
      <w:r w:rsidR="005605A2" w:rsidRPr="009E6443">
        <w:rPr>
          <w:color w:val="000000"/>
          <w:sz w:val="32"/>
          <w:szCs w:val="32"/>
        </w:rPr>
        <w:t>«</w:t>
      </w:r>
      <w:r w:rsidRPr="009E6443">
        <w:rPr>
          <w:color w:val="000000"/>
          <w:sz w:val="32"/>
          <w:szCs w:val="32"/>
        </w:rPr>
        <w:t>вакифом</w:t>
      </w:r>
      <w:r w:rsidR="005605A2" w:rsidRPr="009E6443">
        <w:rPr>
          <w:color w:val="000000"/>
          <w:sz w:val="32"/>
          <w:szCs w:val="32"/>
        </w:rPr>
        <w:t>»</w:t>
      </w:r>
      <w:r w:rsidRPr="009E6443">
        <w:rPr>
          <w:color w:val="000000"/>
          <w:sz w:val="32"/>
          <w:szCs w:val="32"/>
        </w:rPr>
        <w:t xml:space="preserve">. То, что дается в качестве вакфа называется </w:t>
      </w:r>
      <w:r w:rsidR="005605A2" w:rsidRPr="009E6443">
        <w:rPr>
          <w:color w:val="000000"/>
          <w:sz w:val="32"/>
          <w:szCs w:val="32"/>
        </w:rPr>
        <w:t>«</w:t>
      </w:r>
      <w:r w:rsidRPr="009E6443">
        <w:rPr>
          <w:color w:val="000000"/>
          <w:sz w:val="32"/>
          <w:szCs w:val="32"/>
        </w:rPr>
        <w:t>мавкуф</w:t>
      </w:r>
      <w:r w:rsidR="005605A2" w:rsidRPr="009E6443">
        <w:rPr>
          <w:color w:val="000000"/>
          <w:sz w:val="32"/>
          <w:szCs w:val="32"/>
        </w:rPr>
        <w:t>»</w:t>
      </w:r>
      <w:r w:rsidRPr="009E6443">
        <w:rPr>
          <w:color w:val="000000"/>
          <w:sz w:val="32"/>
          <w:szCs w:val="32"/>
        </w:rPr>
        <w:t>. Тот, кто получает пр</w:t>
      </w:r>
      <w:r w:rsidRPr="009E6443">
        <w:rPr>
          <w:color w:val="000000"/>
          <w:sz w:val="32"/>
          <w:szCs w:val="32"/>
        </w:rPr>
        <w:t>и</w:t>
      </w:r>
      <w:r w:rsidRPr="009E6443">
        <w:rPr>
          <w:color w:val="000000"/>
          <w:sz w:val="32"/>
          <w:szCs w:val="32"/>
        </w:rPr>
        <w:t xml:space="preserve">быль от вакфа называется </w:t>
      </w:r>
      <w:r w:rsidR="005605A2" w:rsidRPr="009E6443">
        <w:rPr>
          <w:color w:val="000000"/>
          <w:sz w:val="32"/>
          <w:szCs w:val="32"/>
        </w:rPr>
        <w:t>«</w:t>
      </w:r>
      <w:r w:rsidRPr="009E6443">
        <w:rPr>
          <w:color w:val="000000"/>
          <w:sz w:val="32"/>
          <w:szCs w:val="32"/>
        </w:rPr>
        <w:t>мавкуфун алейх</w:t>
      </w:r>
      <w:r w:rsidR="005605A2" w:rsidRPr="009E6443">
        <w:rPr>
          <w:color w:val="000000"/>
          <w:sz w:val="32"/>
          <w:szCs w:val="32"/>
        </w:rPr>
        <w:t>»</w:t>
      </w:r>
      <w:r w:rsidRPr="009E6443">
        <w:rPr>
          <w:color w:val="000000"/>
          <w:sz w:val="32"/>
          <w:szCs w:val="32"/>
        </w:rPr>
        <w:t xml:space="preserve">. А само соглашение называется </w:t>
      </w:r>
      <w:r w:rsidR="005605A2" w:rsidRPr="009E6443">
        <w:rPr>
          <w:color w:val="000000"/>
          <w:sz w:val="32"/>
          <w:szCs w:val="32"/>
        </w:rPr>
        <w:t>«</w:t>
      </w:r>
      <w:r w:rsidRPr="009E6443">
        <w:rPr>
          <w:color w:val="000000"/>
          <w:sz w:val="32"/>
          <w:szCs w:val="32"/>
        </w:rPr>
        <w:t>вакфия</w:t>
      </w:r>
      <w:r w:rsidR="005605A2" w:rsidRPr="009E6443">
        <w:rPr>
          <w:color w:val="000000"/>
          <w:sz w:val="32"/>
          <w:szCs w:val="32"/>
        </w:rPr>
        <w:t>»</w:t>
      </w:r>
      <w:r w:rsidRPr="009E6443">
        <w:rPr>
          <w:color w:val="000000"/>
          <w:sz w:val="32"/>
          <w:szCs w:val="32"/>
        </w:rPr>
        <w:t>.</w:t>
      </w:r>
      <w:r w:rsidR="005605A2" w:rsidRPr="009E6443">
        <w:rPr>
          <w:color w:val="000000"/>
          <w:sz w:val="32"/>
          <w:szCs w:val="32"/>
        </w:rPr>
        <w:t xml:space="preserve"> Во множественном числе - а</w:t>
      </w:r>
      <w:r w:rsidR="005605A2" w:rsidRPr="009E6443">
        <w:rPr>
          <w:color w:val="000000"/>
          <w:sz w:val="32"/>
          <w:szCs w:val="32"/>
        </w:rPr>
        <w:t>ф</w:t>
      </w:r>
      <w:r w:rsidR="005605A2" w:rsidRPr="009E6443">
        <w:rPr>
          <w:color w:val="000000"/>
          <w:sz w:val="32"/>
          <w:szCs w:val="32"/>
        </w:rPr>
        <w:t>каф.</w:t>
      </w:r>
    </w:p>
    <w:p w:rsidR="00155D70" w:rsidRPr="009E6443" w:rsidRDefault="00155D70" w:rsidP="00155D70">
      <w:pPr>
        <w:tabs>
          <w:tab w:val="left" w:pos="7810"/>
        </w:tabs>
        <w:ind w:firstLine="284"/>
        <w:rPr>
          <w:color w:val="000000"/>
          <w:sz w:val="32"/>
          <w:szCs w:val="32"/>
        </w:rPr>
      </w:pPr>
      <w:r w:rsidRPr="009E6443">
        <w:rPr>
          <w:color w:val="000000"/>
          <w:sz w:val="32"/>
          <w:szCs w:val="32"/>
        </w:rPr>
        <w:t>Примером вакфа является какой-либо земельный участок или магазин, п</w:t>
      </w:r>
      <w:r w:rsidRPr="009E6443">
        <w:rPr>
          <w:color w:val="000000"/>
          <w:sz w:val="32"/>
          <w:szCs w:val="32"/>
        </w:rPr>
        <w:t>е</w:t>
      </w:r>
      <w:r w:rsidRPr="009E6443">
        <w:rPr>
          <w:color w:val="000000"/>
          <w:sz w:val="32"/>
          <w:szCs w:val="32"/>
        </w:rPr>
        <w:t>реданные их владельцем нуждающимся для безвозмездного польз</w:t>
      </w:r>
      <w:r w:rsidRPr="009E6443">
        <w:rPr>
          <w:color w:val="000000"/>
          <w:sz w:val="32"/>
          <w:szCs w:val="32"/>
        </w:rPr>
        <w:t>о</w:t>
      </w:r>
      <w:r w:rsidRPr="009E6443">
        <w:rPr>
          <w:color w:val="000000"/>
          <w:sz w:val="32"/>
          <w:szCs w:val="32"/>
        </w:rPr>
        <w:t>вания.</w:t>
      </w:r>
    </w:p>
    <w:p w:rsidR="00155D70" w:rsidRPr="009E6443" w:rsidRDefault="00155D70" w:rsidP="00155D70">
      <w:pPr>
        <w:tabs>
          <w:tab w:val="left" w:pos="7810"/>
        </w:tabs>
        <w:ind w:firstLine="284"/>
        <w:rPr>
          <w:color w:val="000000"/>
          <w:sz w:val="32"/>
          <w:szCs w:val="32"/>
        </w:rPr>
      </w:pPr>
      <w:r w:rsidRPr="009E6443">
        <w:rPr>
          <w:color w:val="000000"/>
          <w:sz w:val="32"/>
          <w:szCs w:val="32"/>
        </w:rPr>
        <w:t>Вакф является настолько богоугодным делом, что чем больше он продо</w:t>
      </w:r>
      <w:r w:rsidRPr="009E6443">
        <w:rPr>
          <w:color w:val="000000"/>
          <w:sz w:val="32"/>
          <w:szCs w:val="32"/>
        </w:rPr>
        <w:t>л</w:t>
      </w:r>
      <w:r w:rsidRPr="009E6443">
        <w:rPr>
          <w:color w:val="000000"/>
          <w:sz w:val="32"/>
          <w:szCs w:val="32"/>
        </w:rPr>
        <w:t xml:space="preserve">жается, тем больше его владелец получает довольство Аллаха. Исламские правоведы говорят, что выражение </w:t>
      </w:r>
      <w:r w:rsidRPr="009E6443">
        <w:rPr>
          <w:i/>
          <w:color w:val="000000"/>
          <w:sz w:val="32"/>
          <w:szCs w:val="32"/>
        </w:rPr>
        <w:t>саадака ад-джария</w:t>
      </w:r>
      <w:r w:rsidRPr="009E6443">
        <w:rPr>
          <w:color w:val="000000"/>
          <w:sz w:val="32"/>
          <w:szCs w:val="32"/>
        </w:rPr>
        <w:t>, которое упоминае</w:t>
      </w:r>
      <w:r w:rsidRPr="009E6443">
        <w:rPr>
          <w:color w:val="000000"/>
          <w:sz w:val="32"/>
          <w:szCs w:val="32"/>
        </w:rPr>
        <w:t>т</w:t>
      </w:r>
      <w:r w:rsidRPr="009E6443">
        <w:rPr>
          <w:color w:val="000000"/>
          <w:sz w:val="32"/>
          <w:szCs w:val="32"/>
        </w:rPr>
        <w:t>ся в аятах Корана 3: 92 и 22: 77-78 имеет смысл вакфа.</w:t>
      </w:r>
    </w:p>
    <w:p w:rsidR="00155D70" w:rsidRPr="009E6443" w:rsidRDefault="00155D70" w:rsidP="00155D70">
      <w:pPr>
        <w:tabs>
          <w:tab w:val="left" w:pos="7810"/>
        </w:tabs>
        <w:ind w:firstLine="284"/>
        <w:rPr>
          <w:color w:val="000000"/>
          <w:sz w:val="32"/>
          <w:szCs w:val="32"/>
        </w:rPr>
      </w:pPr>
      <w:r w:rsidRPr="009E6443">
        <w:rPr>
          <w:color w:val="000000"/>
          <w:sz w:val="32"/>
          <w:szCs w:val="32"/>
        </w:rPr>
        <w:t>Согласно исламскому праву для передачи недвижимости в качестве вакфа необходимо оговорить все условия этого дела и подписать дог</w:t>
      </w:r>
      <w:r w:rsidRPr="009E6443">
        <w:rPr>
          <w:color w:val="000000"/>
          <w:sz w:val="32"/>
          <w:szCs w:val="32"/>
        </w:rPr>
        <w:t>о</w:t>
      </w:r>
      <w:r w:rsidRPr="009E6443">
        <w:rPr>
          <w:color w:val="000000"/>
          <w:sz w:val="32"/>
          <w:szCs w:val="32"/>
        </w:rPr>
        <w:t xml:space="preserve">воры. </w:t>
      </w:r>
    </w:p>
    <w:p w:rsidR="00155D70" w:rsidRPr="009E6443" w:rsidRDefault="00155D70" w:rsidP="00155D70">
      <w:pPr>
        <w:tabs>
          <w:tab w:val="left" w:pos="7810"/>
        </w:tabs>
        <w:ind w:firstLine="284"/>
        <w:rPr>
          <w:color w:val="000000"/>
          <w:sz w:val="32"/>
          <w:szCs w:val="32"/>
        </w:rPr>
      </w:pPr>
      <w:r w:rsidRPr="009E6443">
        <w:rPr>
          <w:color w:val="000000"/>
          <w:sz w:val="32"/>
          <w:szCs w:val="32"/>
        </w:rPr>
        <w:t>Вакф может проявляться в самых различных сферах общественной жизни. Это и передача в пользование мусульманам и мечетей, и объектов образов</w:t>
      </w:r>
      <w:r w:rsidRPr="009E6443">
        <w:rPr>
          <w:color w:val="000000"/>
          <w:sz w:val="32"/>
          <w:szCs w:val="32"/>
        </w:rPr>
        <w:t>а</w:t>
      </w:r>
      <w:r w:rsidRPr="009E6443">
        <w:rPr>
          <w:color w:val="000000"/>
          <w:sz w:val="32"/>
          <w:szCs w:val="32"/>
        </w:rPr>
        <w:t>ния, культуры (библиотек, медресе и т.д.), и военных объектов (например, казарм), и экономических объектов (рынков, магазинов),  и медицинских объектов (поликлиник, бол</w:t>
      </w:r>
      <w:r w:rsidRPr="009E6443">
        <w:rPr>
          <w:color w:val="000000"/>
          <w:sz w:val="32"/>
          <w:szCs w:val="32"/>
        </w:rPr>
        <w:t>ь</w:t>
      </w:r>
      <w:r w:rsidRPr="009E6443">
        <w:rPr>
          <w:color w:val="000000"/>
          <w:sz w:val="32"/>
          <w:szCs w:val="32"/>
        </w:rPr>
        <w:t>ниц).</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Вакфа</w:t>
      </w:r>
      <w:r w:rsidRPr="009E6443">
        <w:rPr>
          <w:color w:val="000000"/>
          <w:sz w:val="32"/>
          <w:szCs w:val="32"/>
        </w:rPr>
        <w:t xml:space="preserve"> - стояние некоторое время на Арафате после намазов зухр и аср. Это является одним из обязательных действий (фард) во время хаджа (См. </w:t>
      </w:r>
      <w:r w:rsidRPr="009E6443">
        <w:rPr>
          <w:b/>
          <w:color w:val="000000"/>
          <w:sz w:val="32"/>
          <w:szCs w:val="32"/>
        </w:rPr>
        <w:t>Хадж</w:t>
      </w:r>
      <w:r w:rsidRPr="009E6443">
        <w:rPr>
          <w:color w:val="000000"/>
          <w:sz w:val="32"/>
          <w:szCs w:val="32"/>
        </w:rPr>
        <w:t>).</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sz w:val="32"/>
          <w:szCs w:val="32"/>
        </w:rPr>
      </w:pPr>
      <w:r w:rsidRPr="009E6443">
        <w:rPr>
          <w:b/>
          <w:color w:val="000000"/>
          <w:sz w:val="32"/>
          <w:szCs w:val="32"/>
        </w:rPr>
        <w:t>Вали</w:t>
      </w:r>
      <w:r w:rsidRPr="009E6443">
        <w:rPr>
          <w:color w:val="000000"/>
          <w:sz w:val="32"/>
          <w:szCs w:val="32"/>
        </w:rPr>
        <w:t xml:space="preserve"> - </w:t>
      </w:r>
      <w:r w:rsidRPr="009E6443">
        <w:rPr>
          <w:sz w:val="32"/>
          <w:szCs w:val="32"/>
        </w:rPr>
        <w:t>покровитель, защитник, помощник, опекун. Это одно из прекра</w:t>
      </w:r>
      <w:r w:rsidRPr="009E6443">
        <w:rPr>
          <w:sz w:val="32"/>
          <w:szCs w:val="32"/>
        </w:rPr>
        <w:t>с</w:t>
      </w:r>
      <w:r w:rsidRPr="009E6443">
        <w:rPr>
          <w:sz w:val="32"/>
          <w:szCs w:val="32"/>
        </w:rPr>
        <w:t>ных имен Аллаха, которое упоминается в аяте Корана 3: 68.</w:t>
      </w:r>
    </w:p>
    <w:p w:rsidR="00155D70" w:rsidRPr="009E6443" w:rsidRDefault="00155D70" w:rsidP="00155D70">
      <w:pPr>
        <w:tabs>
          <w:tab w:val="left" w:pos="5739"/>
          <w:tab w:val="left" w:pos="7810"/>
        </w:tabs>
        <w:ind w:firstLine="284"/>
        <w:rPr>
          <w:color w:val="000000"/>
          <w:sz w:val="32"/>
          <w:szCs w:val="32"/>
        </w:rPr>
      </w:pPr>
      <w:r w:rsidRPr="009E6443">
        <w:rPr>
          <w:sz w:val="32"/>
          <w:szCs w:val="32"/>
        </w:rPr>
        <w:t>Так называют также праведника, которым может стать каждый правове</w:t>
      </w:r>
      <w:r w:rsidRPr="009E6443">
        <w:rPr>
          <w:sz w:val="32"/>
          <w:szCs w:val="32"/>
        </w:rPr>
        <w:t>р</w:t>
      </w:r>
      <w:r w:rsidRPr="009E6443">
        <w:rPr>
          <w:sz w:val="32"/>
          <w:szCs w:val="32"/>
        </w:rPr>
        <w:t>ный мусульманин, выполняющий обязательные и необязательные предпис</w:t>
      </w:r>
      <w:r w:rsidRPr="009E6443">
        <w:rPr>
          <w:sz w:val="32"/>
          <w:szCs w:val="32"/>
        </w:rPr>
        <w:t>а</w:t>
      </w:r>
      <w:r w:rsidRPr="009E6443">
        <w:rPr>
          <w:sz w:val="32"/>
          <w:szCs w:val="32"/>
        </w:rPr>
        <w:t>ния религии и остерегающийся запрещенных и нежелательных поступков. Во множестве</w:t>
      </w:r>
      <w:r w:rsidRPr="009E6443">
        <w:rPr>
          <w:sz w:val="32"/>
          <w:szCs w:val="32"/>
        </w:rPr>
        <w:t>н</w:t>
      </w:r>
      <w:r w:rsidRPr="009E6443">
        <w:rPr>
          <w:sz w:val="32"/>
          <w:szCs w:val="32"/>
        </w:rPr>
        <w:t>ном числе «авлия».</w:t>
      </w:r>
    </w:p>
    <w:p w:rsidR="00155D70" w:rsidRPr="009E6443" w:rsidRDefault="00155D70" w:rsidP="00155D70">
      <w:pPr>
        <w:ind w:firstLine="284"/>
        <w:rPr>
          <w:sz w:val="32"/>
          <w:szCs w:val="32"/>
        </w:rPr>
      </w:pPr>
      <w:r w:rsidRPr="009E6443">
        <w:rPr>
          <w:sz w:val="32"/>
          <w:szCs w:val="32"/>
        </w:rPr>
        <w:t xml:space="preserve">Понятию вали созвучно понятие велаят, который разделяется на </w:t>
      </w:r>
      <w:r w:rsidRPr="009E6443">
        <w:rPr>
          <w:i/>
          <w:sz w:val="32"/>
          <w:szCs w:val="32"/>
        </w:rPr>
        <w:t>велаят аль-амма</w:t>
      </w:r>
      <w:r w:rsidRPr="009E6443">
        <w:rPr>
          <w:sz w:val="32"/>
          <w:szCs w:val="32"/>
        </w:rPr>
        <w:t xml:space="preserve"> и </w:t>
      </w:r>
      <w:r w:rsidRPr="009E6443">
        <w:rPr>
          <w:i/>
          <w:sz w:val="32"/>
          <w:szCs w:val="32"/>
        </w:rPr>
        <w:t>велаят аль-хасса</w:t>
      </w:r>
      <w:r w:rsidRPr="009E6443">
        <w:rPr>
          <w:sz w:val="32"/>
          <w:szCs w:val="32"/>
        </w:rPr>
        <w:t>. Велаят аль-амма присущ всем искренне в</w:t>
      </w:r>
      <w:r w:rsidRPr="009E6443">
        <w:rPr>
          <w:sz w:val="32"/>
          <w:szCs w:val="32"/>
        </w:rPr>
        <w:t>е</w:t>
      </w:r>
      <w:r w:rsidRPr="009E6443">
        <w:rPr>
          <w:sz w:val="32"/>
          <w:szCs w:val="32"/>
        </w:rPr>
        <w:t>рующим мусульманам, и означает их усердие в исполнении обязательных предписаний религии (фардов и ваджибов). Велаят аль-хасса же является продолжением велаят аль-аммы и о</w:t>
      </w:r>
      <w:r w:rsidRPr="009E6443">
        <w:rPr>
          <w:sz w:val="32"/>
          <w:szCs w:val="32"/>
        </w:rPr>
        <w:t>з</w:t>
      </w:r>
      <w:r w:rsidRPr="009E6443">
        <w:rPr>
          <w:sz w:val="32"/>
          <w:szCs w:val="32"/>
        </w:rPr>
        <w:t>начает проявление усердия не только в исполнении фардов и ваджибов, но и в еще большем духовном возв</w:t>
      </w:r>
      <w:r w:rsidRPr="009E6443">
        <w:rPr>
          <w:sz w:val="32"/>
          <w:szCs w:val="32"/>
        </w:rPr>
        <w:t>ы</w:t>
      </w:r>
      <w:r w:rsidRPr="009E6443">
        <w:rPr>
          <w:sz w:val="32"/>
          <w:szCs w:val="32"/>
        </w:rPr>
        <w:t>шении, стремлении постоянно поминать имена Аллаха (читать зикры), ощущать Б</w:t>
      </w:r>
      <w:r w:rsidRPr="009E6443">
        <w:rPr>
          <w:sz w:val="32"/>
          <w:szCs w:val="32"/>
        </w:rPr>
        <w:t>о</w:t>
      </w:r>
      <w:r w:rsidRPr="009E6443">
        <w:rPr>
          <w:sz w:val="32"/>
          <w:szCs w:val="32"/>
        </w:rPr>
        <w:t>жественное присутствие (и</w:t>
      </w:r>
      <w:r w:rsidRPr="009E6443">
        <w:rPr>
          <w:sz w:val="32"/>
          <w:szCs w:val="32"/>
        </w:rPr>
        <w:t>х</w:t>
      </w:r>
      <w:r w:rsidRPr="009E6443">
        <w:rPr>
          <w:sz w:val="32"/>
          <w:szCs w:val="32"/>
        </w:rPr>
        <w:t xml:space="preserve">сан).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Васваса</w:t>
      </w:r>
      <w:r w:rsidRPr="009E6443">
        <w:rPr>
          <w:color w:val="000000"/>
          <w:sz w:val="32"/>
          <w:szCs w:val="32"/>
        </w:rPr>
        <w:t xml:space="preserve"> - необоснованные и надуманные сомнения в религии, которые входят в душу человека от шайтана и его пр</w:t>
      </w:r>
      <w:r w:rsidRPr="009E6443">
        <w:rPr>
          <w:color w:val="000000"/>
          <w:sz w:val="32"/>
          <w:szCs w:val="32"/>
        </w:rPr>
        <w:t>и</w:t>
      </w:r>
      <w:r w:rsidRPr="009E6443">
        <w:rPr>
          <w:color w:val="000000"/>
          <w:sz w:val="32"/>
          <w:szCs w:val="32"/>
        </w:rPr>
        <w:t>спешников из людей. Они не опираются ни на какие объективные предпосылки и доказательства, а явл</w:t>
      </w:r>
      <w:r w:rsidRPr="009E6443">
        <w:rPr>
          <w:color w:val="000000"/>
          <w:sz w:val="32"/>
          <w:szCs w:val="32"/>
        </w:rPr>
        <w:t>я</w:t>
      </w:r>
      <w:r w:rsidRPr="009E6443">
        <w:rPr>
          <w:color w:val="000000"/>
          <w:sz w:val="32"/>
          <w:szCs w:val="32"/>
        </w:rPr>
        <w:t>ются лишь необоснованными переживаниями человека. В случае дьявол</w:t>
      </w:r>
      <w:r w:rsidRPr="009E6443">
        <w:rPr>
          <w:color w:val="000000"/>
          <w:sz w:val="32"/>
          <w:szCs w:val="32"/>
        </w:rPr>
        <w:t>ь</w:t>
      </w:r>
      <w:r w:rsidRPr="009E6443">
        <w:rPr>
          <w:color w:val="000000"/>
          <w:sz w:val="32"/>
          <w:szCs w:val="32"/>
        </w:rPr>
        <w:t>ской васвасы</w:t>
      </w:r>
      <w:r w:rsidR="00C7027C" w:rsidRPr="009E6443">
        <w:rPr>
          <w:color w:val="000000"/>
          <w:sz w:val="32"/>
          <w:szCs w:val="32"/>
        </w:rPr>
        <w:t>,</w:t>
      </w:r>
      <w:r w:rsidRPr="009E6443">
        <w:rPr>
          <w:color w:val="000000"/>
          <w:sz w:val="32"/>
          <w:szCs w:val="32"/>
        </w:rPr>
        <w:t xml:space="preserve"> мусульманин должен искать спасения от нее у Аллаха. Об этом говорится в аятах Корана 114.</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 xml:space="preserve">Васи </w:t>
      </w:r>
      <w:r w:rsidRPr="009E6443">
        <w:rPr>
          <w:color w:val="000000"/>
          <w:sz w:val="32"/>
          <w:szCs w:val="32"/>
        </w:rPr>
        <w:t xml:space="preserve">- в исламском праве это представитель умершего человека, который </w:t>
      </w:r>
      <w:r w:rsidR="00E74925">
        <w:rPr>
          <w:color w:val="000000"/>
          <w:sz w:val="32"/>
          <w:szCs w:val="32"/>
        </w:rPr>
        <w:t>исполняет</w:t>
      </w:r>
      <w:r w:rsidRPr="009E6443">
        <w:rPr>
          <w:color w:val="000000"/>
          <w:sz w:val="32"/>
          <w:szCs w:val="32"/>
        </w:rPr>
        <w:t xml:space="preserve"> завещание покойного. Этот человек должен быть умственно по</w:t>
      </w:r>
      <w:r w:rsidRPr="009E6443">
        <w:rPr>
          <w:color w:val="000000"/>
          <w:sz w:val="32"/>
          <w:szCs w:val="32"/>
        </w:rPr>
        <w:t>л</w:t>
      </w:r>
      <w:r w:rsidRPr="009E6443">
        <w:rPr>
          <w:color w:val="000000"/>
          <w:sz w:val="32"/>
          <w:szCs w:val="32"/>
        </w:rPr>
        <w:t>ноценным, совершеннолетним и свобо</w:t>
      </w:r>
      <w:r w:rsidRPr="009E6443">
        <w:rPr>
          <w:color w:val="000000"/>
          <w:sz w:val="32"/>
          <w:szCs w:val="32"/>
        </w:rPr>
        <w:t>д</w:t>
      </w:r>
      <w:r w:rsidRPr="009E6443">
        <w:rPr>
          <w:color w:val="000000"/>
          <w:sz w:val="32"/>
          <w:szCs w:val="32"/>
        </w:rPr>
        <w:t>ным.</w:t>
      </w:r>
    </w:p>
    <w:p w:rsidR="00155D70" w:rsidRPr="009E6443" w:rsidRDefault="00155D70" w:rsidP="00155D70">
      <w:pPr>
        <w:tabs>
          <w:tab w:val="left" w:pos="7810"/>
        </w:tabs>
        <w:ind w:firstLine="284"/>
        <w:rPr>
          <w:color w:val="000000"/>
          <w:sz w:val="32"/>
          <w:szCs w:val="32"/>
        </w:rPr>
      </w:pPr>
      <w:r w:rsidRPr="009E6443">
        <w:rPr>
          <w:color w:val="000000"/>
          <w:sz w:val="32"/>
          <w:szCs w:val="32"/>
        </w:rPr>
        <w:t>В шиизме васи - это исполнители завещания пророков. Согласно до</w:t>
      </w:r>
      <w:r w:rsidRPr="009E6443">
        <w:rPr>
          <w:color w:val="000000"/>
          <w:sz w:val="32"/>
          <w:szCs w:val="32"/>
        </w:rPr>
        <w:t>к</w:t>
      </w:r>
      <w:r w:rsidRPr="009E6443">
        <w:rPr>
          <w:color w:val="000000"/>
          <w:sz w:val="32"/>
          <w:szCs w:val="32"/>
        </w:rPr>
        <w:t>трине иснаашаритов и других шиитских групп</w:t>
      </w:r>
      <w:r w:rsidR="0034622F" w:rsidRPr="009E6443">
        <w:rPr>
          <w:color w:val="000000"/>
          <w:sz w:val="32"/>
          <w:szCs w:val="32"/>
        </w:rPr>
        <w:t>,</w:t>
      </w:r>
      <w:r w:rsidRPr="009E6443">
        <w:rPr>
          <w:color w:val="000000"/>
          <w:sz w:val="32"/>
          <w:szCs w:val="32"/>
        </w:rPr>
        <w:t xml:space="preserve">  пророки передавали сокровенные тайны своего Откровения избранникам</w:t>
      </w:r>
      <w:r w:rsidR="0034622F" w:rsidRPr="009E6443">
        <w:rPr>
          <w:color w:val="000000"/>
          <w:sz w:val="32"/>
          <w:szCs w:val="32"/>
        </w:rPr>
        <w:t xml:space="preserve"> -</w:t>
      </w:r>
      <w:r w:rsidRPr="009E6443">
        <w:rPr>
          <w:color w:val="000000"/>
          <w:sz w:val="32"/>
          <w:szCs w:val="32"/>
        </w:rPr>
        <w:t xml:space="preserve"> васи, которые в свою очередь пер</w:t>
      </w:r>
      <w:r w:rsidRPr="009E6443">
        <w:rPr>
          <w:color w:val="000000"/>
          <w:sz w:val="32"/>
          <w:szCs w:val="32"/>
        </w:rPr>
        <w:t>е</w:t>
      </w:r>
      <w:r w:rsidRPr="009E6443">
        <w:rPr>
          <w:color w:val="000000"/>
          <w:sz w:val="32"/>
          <w:szCs w:val="32"/>
        </w:rPr>
        <w:t>давали их другим избранным, которые стан</w:t>
      </w:r>
      <w:r w:rsidR="0034622F" w:rsidRPr="009E6443">
        <w:rPr>
          <w:color w:val="000000"/>
          <w:sz w:val="32"/>
          <w:szCs w:val="32"/>
        </w:rPr>
        <w:t>овились худжами (доказательс</w:t>
      </w:r>
      <w:r w:rsidR="0034622F" w:rsidRPr="009E6443">
        <w:rPr>
          <w:color w:val="000000"/>
          <w:sz w:val="32"/>
          <w:szCs w:val="32"/>
        </w:rPr>
        <w:t>т</w:t>
      </w:r>
      <w:r w:rsidR="0034622F" w:rsidRPr="009E6443">
        <w:rPr>
          <w:color w:val="000000"/>
          <w:sz w:val="32"/>
          <w:szCs w:val="32"/>
        </w:rPr>
        <w:t>вами</w:t>
      </w:r>
      <w:r w:rsidRPr="009E6443">
        <w:rPr>
          <w:color w:val="000000"/>
          <w:sz w:val="32"/>
          <w:szCs w:val="32"/>
        </w:rPr>
        <w:t xml:space="preserve"> Божественного присутствия в мире до конца времен). Согласно их до</w:t>
      </w:r>
      <w:r w:rsidRPr="009E6443">
        <w:rPr>
          <w:color w:val="000000"/>
          <w:sz w:val="32"/>
          <w:szCs w:val="32"/>
        </w:rPr>
        <w:t>к</w:t>
      </w:r>
      <w:r w:rsidRPr="009E6443">
        <w:rPr>
          <w:color w:val="000000"/>
          <w:sz w:val="32"/>
          <w:szCs w:val="32"/>
        </w:rPr>
        <w:t>трине Бог не мог оставить мир без худжи. В шиизме Божьими избранником после пророка Мухаммада является Али ибн Абу Талиб, который передал избранничество своим потомкам. В самом распространенном иснаашари</w:t>
      </w:r>
      <w:r w:rsidRPr="009E6443">
        <w:rPr>
          <w:color w:val="000000"/>
          <w:sz w:val="32"/>
          <w:szCs w:val="32"/>
        </w:rPr>
        <w:t>т</w:t>
      </w:r>
      <w:r w:rsidRPr="009E6443">
        <w:rPr>
          <w:color w:val="000000"/>
          <w:sz w:val="32"/>
          <w:szCs w:val="32"/>
        </w:rPr>
        <w:t>ском шиизме</w:t>
      </w:r>
      <w:r w:rsidR="000144E9" w:rsidRPr="009E6443">
        <w:rPr>
          <w:color w:val="000000"/>
          <w:sz w:val="32"/>
          <w:szCs w:val="32"/>
        </w:rPr>
        <w:t>,</w:t>
      </w:r>
      <w:r w:rsidRPr="009E6443">
        <w:rPr>
          <w:color w:val="000000"/>
          <w:sz w:val="32"/>
          <w:szCs w:val="32"/>
        </w:rPr>
        <w:t xml:space="preserve"> </w:t>
      </w:r>
      <w:r w:rsidR="000144E9" w:rsidRPr="009E6443">
        <w:rPr>
          <w:color w:val="000000"/>
          <w:sz w:val="32"/>
          <w:szCs w:val="32"/>
        </w:rPr>
        <w:t xml:space="preserve">12 потомков Али являются </w:t>
      </w:r>
      <w:r w:rsidRPr="009E6443">
        <w:rPr>
          <w:color w:val="000000"/>
          <w:sz w:val="32"/>
          <w:szCs w:val="32"/>
        </w:rPr>
        <w:t>васи</w:t>
      </w:r>
      <w:r w:rsidR="000144E9" w:rsidRPr="009E6443">
        <w:rPr>
          <w:color w:val="000000"/>
          <w:sz w:val="32"/>
          <w:szCs w:val="32"/>
        </w:rPr>
        <w:t xml:space="preserve"> (См. </w:t>
      </w:r>
      <w:r w:rsidR="000144E9" w:rsidRPr="009E6443">
        <w:rPr>
          <w:b/>
          <w:color w:val="000000"/>
          <w:sz w:val="32"/>
          <w:szCs w:val="32"/>
        </w:rPr>
        <w:t>Иснаашариты</w:t>
      </w:r>
      <w:r w:rsidR="000144E9" w:rsidRPr="009E6443">
        <w:rPr>
          <w:color w:val="000000"/>
          <w:sz w:val="32"/>
          <w:szCs w:val="32"/>
        </w:rPr>
        <w:t>)</w:t>
      </w:r>
      <w:r w:rsidRPr="009E6443">
        <w:rPr>
          <w:color w:val="000000"/>
          <w:sz w:val="32"/>
          <w:szCs w:val="32"/>
        </w:rPr>
        <w:t>.</w:t>
      </w:r>
    </w:p>
    <w:p w:rsidR="00155D70" w:rsidRPr="009E6443" w:rsidRDefault="00155D70" w:rsidP="00155D70">
      <w:pPr>
        <w:tabs>
          <w:tab w:val="left" w:pos="7810"/>
        </w:tabs>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Васия</w:t>
      </w:r>
      <w:r w:rsidRPr="009E6443">
        <w:rPr>
          <w:color w:val="000000"/>
          <w:sz w:val="32"/>
          <w:szCs w:val="32"/>
        </w:rPr>
        <w:t xml:space="preserve"> - в исламском праве этим словом обозначается завещание</w:t>
      </w:r>
      <w:r w:rsidR="00B22483" w:rsidRPr="009E6443">
        <w:rPr>
          <w:color w:val="000000"/>
          <w:sz w:val="32"/>
          <w:szCs w:val="32"/>
        </w:rPr>
        <w:t>,</w:t>
      </w:r>
      <w:r w:rsidRPr="009E6443">
        <w:rPr>
          <w:color w:val="000000"/>
          <w:sz w:val="32"/>
          <w:szCs w:val="32"/>
        </w:rPr>
        <w:t xml:space="preserve"> оста</w:t>
      </w:r>
      <w:r w:rsidRPr="009E6443">
        <w:rPr>
          <w:color w:val="000000"/>
          <w:sz w:val="32"/>
          <w:szCs w:val="32"/>
        </w:rPr>
        <w:t>в</w:t>
      </w:r>
      <w:r w:rsidRPr="009E6443">
        <w:rPr>
          <w:color w:val="000000"/>
          <w:sz w:val="32"/>
          <w:szCs w:val="32"/>
        </w:rPr>
        <w:t>ленное при жизни умершим человеком. После смерти завещателя его им</w:t>
      </w:r>
      <w:r w:rsidRPr="009E6443">
        <w:rPr>
          <w:color w:val="000000"/>
          <w:sz w:val="32"/>
          <w:szCs w:val="32"/>
        </w:rPr>
        <w:t>у</w:t>
      </w:r>
      <w:r w:rsidRPr="009E6443">
        <w:rPr>
          <w:color w:val="000000"/>
          <w:sz w:val="32"/>
          <w:szCs w:val="32"/>
        </w:rPr>
        <w:t>щество, деньги переходят к тому человеку, в пользу которого он оставил з</w:t>
      </w:r>
      <w:r w:rsidRPr="009E6443">
        <w:rPr>
          <w:color w:val="000000"/>
          <w:sz w:val="32"/>
          <w:szCs w:val="32"/>
        </w:rPr>
        <w:t>а</w:t>
      </w:r>
      <w:r w:rsidRPr="009E6443">
        <w:rPr>
          <w:color w:val="000000"/>
          <w:sz w:val="32"/>
          <w:szCs w:val="32"/>
        </w:rPr>
        <w:t>вещание. Завещание может включать в себя обязательство выплатить за умершего его долги, исполнить за него неисполненный хадж, исполнение похоронных мероприятий. Относительно завещания говорится в аяте Кор</w:t>
      </w:r>
      <w:r w:rsidRPr="009E6443">
        <w:rPr>
          <w:color w:val="000000"/>
          <w:sz w:val="32"/>
          <w:szCs w:val="32"/>
        </w:rPr>
        <w:t>а</w:t>
      </w:r>
      <w:r w:rsidRPr="009E6443">
        <w:rPr>
          <w:color w:val="000000"/>
          <w:sz w:val="32"/>
          <w:szCs w:val="32"/>
        </w:rPr>
        <w:t>на: «Когда к кому-либо явится смерть и он оставляет [после себя] состояние, то предписано завещать [его] по обычаю родителям и близким родственн</w:t>
      </w:r>
      <w:r w:rsidRPr="009E6443">
        <w:rPr>
          <w:color w:val="000000"/>
          <w:sz w:val="32"/>
          <w:szCs w:val="32"/>
        </w:rPr>
        <w:t>и</w:t>
      </w:r>
      <w:r w:rsidRPr="009E6443">
        <w:rPr>
          <w:color w:val="000000"/>
          <w:sz w:val="32"/>
          <w:szCs w:val="32"/>
        </w:rPr>
        <w:t>кам. И это - обязанность богобоязненных» (2: 180).</w:t>
      </w:r>
      <w:r w:rsidRPr="009E6443">
        <w:rPr>
          <w:b/>
          <w:color w:val="000000"/>
          <w:sz w:val="32"/>
          <w:szCs w:val="32"/>
        </w:rPr>
        <w:t xml:space="preserve"> </w:t>
      </w:r>
      <w:r w:rsidRPr="009E6443">
        <w:rPr>
          <w:color w:val="000000"/>
          <w:sz w:val="32"/>
          <w:szCs w:val="32"/>
        </w:rPr>
        <w:t>В одном из хадисов пр</w:t>
      </w:r>
      <w:r w:rsidRPr="009E6443">
        <w:rPr>
          <w:color w:val="000000"/>
          <w:sz w:val="32"/>
          <w:szCs w:val="32"/>
        </w:rPr>
        <w:t>о</w:t>
      </w:r>
      <w:r w:rsidRPr="009E6443">
        <w:rPr>
          <w:color w:val="000000"/>
          <w:sz w:val="32"/>
          <w:szCs w:val="32"/>
        </w:rPr>
        <w:t>рок Мухаммад сказал: «Если у мусульманина есть имущ</w:t>
      </w:r>
      <w:r w:rsidRPr="009E6443">
        <w:rPr>
          <w:color w:val="000000"/>
          <w:sz w:val="32"/>
          <w:szCs w:val="32"/>
        </w:rPr>
        <w:t>е</w:t>
      </w:r>
      <w:r w:rsidRPr="009E6443">
        <w:rPr>
          <w:color w:val="000000"/>
          <w:sz w:val="32"/>
          <w:szCs w:val="32"/>
        </w:rPr>
        <w:t>ство, которое надо завещать, то он не имеет права отстрочить составление завещания больше, чем на два дня». (Б</w:t>
      </w:r>
      <w:r w:rsidRPr="009E6443">
        <w:rPr>
          <w:color w:val="000000"/>
          <w:sz w:val="32"/>
          <w:szCs w:val="32"/>
        </w:rPr>
        <w:t>у</w:t>
      </w:r>
      <w:r w:rsidR="00BE2829" w:rsidRPr="009E6443">
        <w:rPr>
          <w:color w:val="000000"/>
          <w:sz w:val="32"/>
          <w:szCs w:val="32"/>
        </w:rPr>
        <w:t>хари, Васая</w:t>
      </w:r>
      <w:r w:rsidRPr="009E6443">
        <w:rPr>
          <w:color w:val="000000"/>
          <w:sz w:val="32"/>
          <w:szCs w:val="32"/>
        </w:rPr>
        <w:t>, 1; Мусли</w:t>
      </w:r>
      <w:r w:rsidR="00BE2829" w:rsidRPr="009E6443">
        <w:rPr>
          <w:color w:val="000000"/>
          <w:sz w:val="32"/>
          <w:szCs w:val="32"/>
        </w:rPr>
        <w:t>м, Васая, 1-4; Ибн Маджа, Васая</w:t>
      </w:r>
      <w:r w:rsidRPr="009E6443">
        <w:rPr>
          <w:color w:val="000000"/>
          <w:sz w:val="32"/>
          <w:szCs w:val="32"/>
        </w:rPr>
        <w:t>, 2).</w:t>
      </w:r>
    </w:p>
    <w:p w:rsidR="00155D70" w:rsidRPr="009E6443" w:rsidRDefault="00155D70" w:rsidP="00155D70">
      <w:pPr>
        <w:ind w:firstLine="284"/>
        <w:rPr>
          <w:color w:val="000000"/>
          <w:sz w:val="32"/>
          <w:szCs w:val="32"/>
        </w:rPr>
      </w:pPr>
      <w:r w:rsidRPr="009E6443">
        <w:rPr>
          <w:color w:val="000000"/>
          <w:sz w:val="32"/>
          <w:szCs w:val="32"/>
        </w:rPr>
        <w:t>Завещание становится законным, если завещатель при свидетелях ясно высказал завещание словами, либо жестами (если он не в состоянии гов</w:t>
      </w:r>
      <w:r w:rsidRPr="009E6443">
        <w:rPr>
          <w:color w:val="000000"/>
          <w:sz w:val="32"/>
          <w:szCs w:val="32"/>
        </w:rPr>
        <w:t>о</w:t>
      </w:r>
      <w:r w:rsidRPr="009E6443">
        <w:rPr>
          <w:color w:val="000000"/>
          <w:sz w:val="32"/>
          <w:szCs w:val="32"/>
        </w:rPr>
        <w:t>рить), или оставил письменное сообщение. В аяте Корана говорится: «О вы, которые уверовали! Когда к кому-либо из вас явится смерть и настанет вр</w:t>
      </w:r>
      <w:r w:rsidRPr="009E6443">
        <w:rPr>
          <w:color w:val="000000"/>
          <w:sz w:val="32"/>
          <w:szCs w:val="32"/>
        </w:rPr>
        <w:t>е</w:t>
      </w:r>
      <w:r w:rsidRPr="009E6443">
        <w:rPr>
          <w:color w:val="000000"/>
          <w:sz w:val="32"/>
          <w:szCs w:val="32"/>
        </w:rPr>
        <w:t>мя завещания, свидетелями [должны] быть два справедливых мужа из вас. Или же двое не из вашей среды, если застанет вас смерть во время странс</w:t>
      </w:r>
      <w:r w:rsidRPr="009E6443">
        <w:rPr>
          <w:color w:val="000000"/>
          <w:sz w:val="32"/>
          <w:szCs w:val="32"/>
        </w:rPr>
        <w:t>т</w:t>
      </w:r>
      <w:r w:rsidRPr="009E6443">
        <w:rPr>
          <w:color w:val="000000"/>
          <w:sz w:val="32"/>
          <w:szCs w:val="32"/>
        </w:rPr>
        <w:t>вий по земле. Если же вы сомневаетесь [в них], задержите их после сове</w:t>
      </w:r>
      <w:r w:rsidRPr="009E6443">
        <w:rPr>
          <w:color w:val="000000"/>
          <w:sz w:val="32"/>
          <w:szCs w:val="32"/>
        </w:rPr>
        <w:t>р</w:t>
      </w:r>
      <w:r w:rsidRPr="009E6443">
        <w:rPr>
          <w:color w:val="000000"/>
          <w:sz w:val="32"/>
          <w:szCs w:val="32"/>
        </w:rPr>
        <w:t>шения молитвы, и пусть они принесут именем Аллаха такую клятву: "Мы ни на что не променяем свое свидетельствование, даже если [тяжущаяся стор</w:t>
      </w:r>
      <w:r w:rsidRPr="009E6443">
        <w:rPr>
          <w:color w:val="000000"/>
          <w:sz w:val="32"/>
          <w:szCs w:val="32"/>
        </w:rPr>
        <w:t>о</w:t>
      </w:r>
      <w:r w:rsidRPr="009E6443">
        <w:rPr>
          <w:color w:val="000000"/>
          <w:sz w:val="32"/>
          <w:szCs w:val="32"/>
        </w:rPr>
        <w:t>на] будет нашим родственником, и не скроем свидетельства, [принесенного] перед Аллахом. Воистину, в противном случае мы были бы грешниками". Если же обнаружится, что оба свидетеля совершили грех, [лжесвидетельс</w:t>
      </w:r>
      <w:r w:rsidRPr="009E6443">
        <w:rPr>
          <w:color w:val="000000"/>
          <w:sz w:val="32"/>
          <w:szCs w:val="32"/>
        </w:rPr>
        <w:t>т</w:t>
      </w:r>
      <w:r w:rsidRPr="009E6443">
        <w:rPr>
          <w:color w:val="000000"/>
          <w:sz w:val="32"/>
          <w:szCs w:val="32"/>
        </w:rPr>
        <w:t>вуя], то пусть их место займут двое других из числа [родичей покойного], против которых показали прежние [свидетели], и поклянутся именем Алл</w:t>
      </w:r>
      <w:r w:rsidRPr="009E6443">
        <w:rPr>
          <w:color w:val="000000"/>
          <w:sz w:val="32"/>
          <w:szCs w:val="32"/>
        </w:rPr>
        <w:t>а</w:t>
      </w:r>
      <w:r w:rsidRPr="009E6443">
        <w:rPr>
          <w:color w:val="000000"/>
          <w:sz w:val="32"/>
          <w:szCs w:val="32"/>
        </w:rPr>
        <w:t>ха: "Воистину, наше свидетельство вернее свидетельства прежних свидет</w:t>
      </w:r>
      <w:r w:rsidRPr="009E6443">
        <w:rPr>
          <w:color w:val="000000"/>
          <w:sz w:val="32"/>
          <w:szCs w:val="32"/>
        </w:rPr>
        <w:t>е</w:t>
      </w:r>
      <w:r w:rsidRPr="009E6443">
        <w:rPr>
          <w:color w:val="000000"/>
          <w:sz w:val="32"/>
          <w:szCs w:val="32"/>
        </w:rPr>
        <w:t>лей. Мы не преступаем [истины]. А не то мы были бы в числе нечестивцев". Такой способ свидетельствования предпочтителен. А иначе им придется опасаться, что будут произнесены [другие] клятвы после их клятв. Бойтесь же Аллаха и слушайте [Его]! Ведь Аллах не ведет прямым путем нечести</w:t>
      </w:r>
      <w:r w:rsidRPr="009E6443">
        <w:rPr>
          <w:color w:val="000000"/>
          <w:sz w:val="32"/>
          <w:szCs w:val="32"/>
        </w:rPr>
        <w:t>в</w:t>
      </w:r>
      <w:r w:rsidRPr="009E6443">
        <w:rPr>
          <w:color w:val="000000"/>
          <w:sz w:val="32"/>
          <w:szCs w:val="32"/>
        </w:rPr>
        <w:t>цев» (5: 106-108).</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Все завещания делятся на следующие категории: </w:t>
      </w:r>
    </w:p>
    <w:p w:rsidR="00155D70" w:rsidRPr="009E6443" w:rsidRDefault="00155D70" w:rsidP="00155D70">
      <w:pPr>
        <w:tabs>
          <w:tab w:val="left" w:pos="7810"/>
        </w:tabs>
        <w:ind w:firstLine="284"/>
        <w:rPr>
          <w:color w:val="000000"/>
          <w:sz w:val="32"/>
          <w:szCs w:val="32"/>
        </w:rPr>
      </w:pPr>
      <w:r w:rsidRPr="009E6443">
        <w:rPr>
          <w:color w:val="000000"/>
          <w:sz w:val="32"/>
          <w:szCs w:val="32"/>
        </w:rPr>
        <w:t>1. Обязательное завещание (</w:t>
      </w:r>
      <w:r w:rsidRPr="009E6443">
        <w:rPr>
          <w:i/>
          <w:color w:val="000000"/>
          <w:sz w:val="32"/>
          <w:szCs w:val="32"/>
        </w:rPr>
        <w:t>ваджиб</w:t>
      </w:r>
      <w:r w:rsidRPr="009E6443">
        <w:rPr>
          <w:color w:val="000000"/>
          <w:sz w:val="32"/>
          <w:szCs w:val="32"/>
        </w:rPr>
        <w:t>). К этой категории относятся завещ</w:t>
      </w:r>
      <w:r w:rsidRPr="009E6443">
        <w:rPr>
          <w:color w:val="000000"/>
          <w:sz w:val="32"/>
          <w:szCs w:val="32"/>
        </w:rPr>
        <w:t>а</w:t>
      </w:r>
      <w:r w:rsidRPr="009E6443">
        <w:rPr>
          <w:color w:val="000000"/>
          <w:sz w:val="32"/>
          <w:szCs w:val="32"/>
        </w:rPr>
        <w:t>ни</w:t>
      </w:r>
      <w:r w:rsidR="00B22483" w:rsidRPr="009E6443">
        <w:rPr>
          <w:color w:val="000000"/>
          <w:sz w:val="32"/>
          <w:szCs w:val="32"/>
        </w:rPr>
        <w:t>е</w:t>
      </w:r>
      <w:r w:rsidRPr="009E6443">
        <w:rPr>
          <w:color w:val="000000"/>
          <w:sz w:val="32"/>
          <w:szCs w:val="32"/>
        </w:rPr>
        <w:t xml:space="preserve"> покойного о выплате вместо него закята, долга, каффары</w:t>
      </w:r>
      <w:r w:rsidR="00B22483" w:rsidRPr="009E6443">
        <w:rPr>
          <w:color w:val="000000"/>
          <w:sz w:val="32"/>
          <w:szCs w:val="32"/>
        </w:rPr>
        <w:t xml:space="preserve"> (См. </w:t>
      </w:r>
      <w:r w:rsidR="00B22483" w:rsidRPr="009E6443">
        <w:rPr>
          <w:b/>
          <w:color w:val="000000"/>
          <w:sz w:val="32"/>
          <w:szCs w:val="32"/>
        </w:rPr>
        <w:t>Кафф</w:t>
      </w:r>
      <w:r w:rsidR="00B22483" w:rsidRPr="009E6443">
        <w:rPr>
          <w:b/>
          <w:color w:val="000000"/>
          <w:sz w:val="32"/>
          <w:szCs w:val="32"/>
        </w:rPr>
        <w:t>а</w:t>
      </w:r>
      <w:r w:rsidR="00B22483" w:rsidRPr="009E6443">
        <w:rPr>
          <w:b/>
          <w:color w:val="000000"/>
          <w:sz w:val="32"/>
          <w:szCs w:val="32"/>
        </w:rPr>
        <w:t>ра</w:t>
      </w:r>
      <w:r w:rsidR="00B22483" w:rsidRPr="009E6443">
        <w:rPr>
          <w:color w:val="000000"/>
          <w:sz w:val="32"/>
          <w:szCs w:val="32"/>
        </w:rPr>
        <w:t>)</w:t>
      </w:r>
      <w:r w:rsidRPr="009E6443">
        <w:rPr>
          <w:color w:val="000000"/>
          <w:sz w:val="32"/>
          <w:szCs w:val="32"/>
        </w:rPr>
        <w:t>, поездка в хадж и т.д. Такое завещание необходимо оставлять для того, чтобы после сме</w:t>
      </w:r>
      <w:r w:rsidRPr="009E6443">
        <w:rPr>
          <w:color w:val="000000"/>
          <w:sz w:val="32"/>
          <w:szCs w:val="32"/>
        </w:rPr>
        <w:t>р</w:t>
      </w:r>
      <w:r w:rsidRPr="009E6443">
        <w:rPr>
          <w:color w:val="000000"/>
          <w:sz w:val="32"/>
          <w:szCs w:val="32"/>
        </w:rPr>
        <w:t xml:space="preserve">ти оставалось юридическое лицо, которое взяло бы на себя выплату долгов или исполнение всех неисполненных при жизни завещателя религиозных обязанностей. </w:t>
      </w:r>
    </w:p>
    <w:p w:rsidR="00155D70" w:rsidRPr="009E6443" w:rsidRDefault="00155D70" w:rsidP="00155D70">
      <w:pPr>
        <w:tabs>
          <w:tab w:val="left" w:pos="7810"/>
        </w:tabs>
        <w:ind w:firstLine="284"/>
        <w:rPr>
          <w:color w:val="000000"/>
          <w:sz w:val="32"/>
          <w:szCs w:val="32"/>
        </w:rPr>
      </w:pPr>
      <w:r w:rsidRPr="009E6443">
        <w:rPr>
          <w:color w:val="000000"/>
          <w:sz w:val="32"/>
          <w:szCs w:val="32"/>
        </w:rPr>
        <w:t>2. Необязательное, но богоугодное завещание (</w:t>
      </w:r>
      <w:r w:rsidRPr="009E6443">
        <w:rPr>
          <w:i/>
          <w:color w:val="000000"/>
          <w:sz w:val="32"/>
          <w:szCs w:val="32"/>
        </w:rPr>
        <w:t>мустахаб</w:t>
      </w:r>
      <w:r w:rsidRPr="009E6443">
        <w:rPr>
          <w:color w:val="000000"/>
          <w:sz w:val="32"/>
          <w:szCs w:val="32"/>
        </w:rPr>
        <w:t>). Включение св</w:t>
      </w:r>
      <w:r w:rsidRPr="009E6443">
        <w:rPr>
          <w:color w:val="000000"/>
          <w:sz w:val="32"/>
          <w:szCs w:val="32"/>
        </w:rPr>
        <w:t>о</w:t>
      </w:r>
      <w:r w:rsidRPr="009E6443">
        <w:rPr>
          <w:color w:val="000000"/>
          <w:sz w:val="32"/>
          <w:szCs w:val="32"/>
        </w:rPr>
        <w:t>их неимущих родственников, знакомых в число тех, кому должна предн</w:t>
      </w:r>
      <w:r w:rsidRPr="009E6443">
        <w:rPr>
          <w:color w:val="000000"/>
          <w:sz w:val="32"/>
          <w:szCs w:val="32"/>
        </w:rPr>
        <w:t>а</w:t>
      </w:r>
      <w:r w:rsidRPr="009E6443">
        <w:rPr>
          <w:color w:val="000000"/>
          <w:sz w:val="32"/>
          <w:szCs w:val="32"/>
        </w:rPr>
        <w:t>значаться часть его завещания. Примером является завещание о передаче всего имущества покойного малоимущим мусульманам. К этому виду зав</w:t>
      </w:r>
      <w:r w:rsidRPr="009E6443">
        <w:rPr>
          <w:color w:val="000000"/>
          <w:sz w:val="32"/>
          <w:szCs w:val="32"/>
        </w:rPr>
        <w:t>е</w:t>
      </w:r>
      <w:r w:rsidRPr="009E6443">
        <w:rPr>
          <w:color w:val="000000"/>
          <w:sz w:val="32"/>
          <w:szCs w:val="32"/>
        </w:rPr>
        <w:t>щания относится передача части своих средств или имущества в пользу школ, библиотек, больниц, м</w:t>
      </w:r>
      <w:r w:rsidRPr="009E6443">
        <w:rPr>
          <w:color w:val="000000"/>
          <w:sz w:val="32"/>
          <w:szCs w:val="32"/>
        </w:rPr>
        <w:t>е</w:t>
      </w:r>
      <w:r w:rsidRPr="009E6443">
        <w:rPr>
          <w:color w:val="000000"/>
          <w:sz w:val="32"/>
          <w:szCs w:val="32"/>
        </w:rPr>
        <w:t>четей и т.д.</w:t>
      </w:r>
    </w:p>
    <w:p w:rsidR="00155D70" w:rsidRPr="009E6443" w:rsidRDefault="00155D70" w:rsidP="00155D70">
      <w:pPr>
        <w:tabs>
          <w:tab w:val="left" w:pos="7810"/>
        </w:tabs>
        <w:ind w:firstLine="284"/>
        <w:rPr>
          <w:color w:val="000000"/>
          <w:sz w:val="32"/>
          <w:szCs w:val="32"/>
        </w:rPr>
      </w:pPr>
      <w:r w:rsidRPr="009E6443">
        <w:rPr>
          <w:color w:val="000000"/>
          <w:sz w:val="32"/>
          <w:szCs w:val="32"/>
        </w:rPr>
        <w:t>3. Разрешенное завещание (</w:t>
      </w:r>
      <w:r w:rsidRPr="009E6443">
        <w:rPr>
          <w:i/>
          <w:color w:val="000000"/>
          <w:sz w:val="32"/>
          <w:szCs w:val="32"/>
        </w:rPr>
        <w:t>мубах</w:t>
      </w:r>
      <w:r w:rsidRPr="009E6443">
        <w:rPr>
          <w:color w:val="000000"/>
          <w:sz w:val="32"/>
          <w:szCs w:val="32"/>
        </w:rPr>
        <w:t>). Этот вид завещания является одобр</w:t>
      </w:r>
      <w:r w:rsidRPr="009E6443">
        <w:rPr>
          <w:color w:val="000000"/>
          <w:sz w:val="32"/>
          <w:szCs w:val="32"/>
        </w:rPr>
        <w:t>и</w:t>
      </w:r>
      <w:r w:rsidRPr="009E6443">
        <w:rPr>
          <w:color w:val="000000"/>
          <w:sz w:val="32"/>
          <w:szCs w:val="32"/>
        </w:rPr>
        <w:t xml:space="preserve">тельным с религиозной точки зрения. Его примером является завещание своих средств в пользу какого-либо мусульманского ученого для помощи в научной деятельности, либо </w:t>
      </w:r>
      <w:r w:rsidR="00BE2829" w:rsidRPr="009E6443">
        <w:rPr>
          <w:color w:val="000000"/>
          <w:sz w:val="32"/>
          <w:szCs w:val="32"/>
        </w:rPr>
        <w:t>какому-нибудь</w:t>
      </w:r>
      <w:r w:rsidRPr="009E6443">
        <w:rPr>
          <w:color w:val="000000"/>
          <w:sz w:val="32"/>
          <w:szCs w:val="32"/>
        </w:rPr>
        <w:t xml:space="preserve"> своему бог</w:t>
      </w:r>
      <w:r w:rsidRPr="009E6443">
        <w:rPr>
          <w:color w:val="000000"/>
          <w:sz w:val="32"/>
          <w:szCs w:val="32"/>
        </w:rPr>
        <w:t>а</w:t>
      </w:r>
      <w:r w:rsidRPr="009E6443">
        <w:rPr>
          <w:color w:val="000000"/>
          <w:sz w:val="32"/>
          <w:szCs w:val="32"/>
        </w:rPr>
        <w:t>тому родственнику.</w:t>
      </w:r>
    </w:p>
    <w:p w:rsidR="00155D70" w:rsidRPr="009E6443" w:rsidRDefault="00155D70" w:rsidP="00155D70">
      <w:pPr>
        <w:tabs>
          <w:tab w:val="left" w:pos="7810"/>
        </w:tabs>
        <w:ind w:firstLine="284"/>
        <w:rPr>
          <w:color w:val="000000"/>
          <w:sz w:val="32"/>
          <w:szCs w:val="32"/>
        </w:rPr>
      </w:pPr>
      <w:r w:rsidRPr="009E6443">
        <w:rPr>
          <w:color w:val="000000"/>
          <w:sz w:val="32"/>
          <w:szCs w:val="32"/>
        </w:rPr>
        <w:t>4. Неодобряемое завещание (</w:t>
      </w:r>
      <w:r w:rsidRPr="009E6443">
        <w:rPr>
          <w:i/>
          <w:color w:val="000000"/>
          <w:sz w:val="32"/>
          <w:szCs w:val="32"/>
        </w:rPr>
        <w:t>макрух</w:t>
      </w:r>
      <w:r w:rsidRPr="009E6443">
        <w:rPr>
          <w:color w:val="000000"/>
          <w:sz w:val="32"/>
          <w:szCs w:val="32"/>
        </w:rPr>
        <w:t>). Это нежелательный и неодобрител</w:t>
      </w:r>
      <w:r w:rsidRPr="009E6443">
        <w:rPr>
          <w:color w:val="000000"/>
          <w:sz w:val="32"/>
          <w:szCs w:val="32"/>
        </w:rPr>
        <w:t>ь</w:t>
      </w:r>
      <w:r w:rsidRPr="009E6443">
        <w:rPr>
          <w:color w:val="000000"/>
          <w:sz w:val="32"/>
          <w:szCs w:val="32"/>
        </w:rPr>
        <w:t>ный в религии вид завещания. Примером является завещание имущес</w:t>
      </w:r>
      <w:r w:rsidRPr="009E6443">
        <w:rPr>
          <w:color w:val="000000"/>
          <w:sz w:val="32"/>
          <w:szCs w:val="32"/>
        </w:rPr>
        <w:t>т</w:t>
      </w:r>
      <w:r w:rsidRPr="009E6443">
        <w:rPr>
          <w:color w:val="000000"/>
          <w:sz w:val="32"/>
          <w:szCs w:val="32"/>
        </w:rPr>
        <w:t>ва в пользу нечестивцев и грешников.</w:t>
      </w:r>
    </w:p>
    <w:p w:rsidR="00155D70" w:rsidRPr="009E6443" w:rsidRDefault="00155D70" w:rsidP="00155D70">
      <w:pPr>
        <w:tabs>
          <w:tab w:val="left" w:pos="7810"/>
        </w:tabs>
        <w:ind w:firstLine="284"/>
        <w:rPr>
          <w:color w:val="000000"/>
          <w:sz w:val="32"/>
          <w:szCs w:val="32"/>
        </w:rPr>
      </w:pPr>
      <w:r w:rsidRPr="009E6443">
        <w:rPr>
          <w:color w:val="000000"/>
          <w:sz w:val="32"/>
          <w:szCs w:val="32"/>
        </w:rPr>
        <w:t>5. Запрещенное завещание (</w:t>
      </w:r>
      <w:r w:rsidRPr="009E6443">
        <w:rPr>
          <w:i/>
          <w:color w:val="000000"/>
          <w:sz w:val="32"/>
          <w:szCs w:val="32"/>
        </w:rPr>
        <w:t>харам</w:t>
      </w:r>
      <w:r w:rsidRPr="009E6443">
        <w:rPr>
          <w:color w:val="000000"/>
          <w:sz w:val="32"/>
          <w:szCs w:val="32"/>
        </w:rPr>
        <w:t>). Если завещатель завещает свои сре</w:t>
      </w:r>
      <w:r w:rsidRPr="009E6443">
        <w:rPr>
          <w:color w:val="000000"/>
          <w:sz w:val="32"/>
          <w:szCs w:val="32"/>
        </w:rPr>
        <w:t>д</w:t>
      </w:r>
      <w:r w:rsidRPr="009E6443">
        <w:rPr>
          <w:color w:val="000000"/>
          <w:sz w:val="32"/>
          <w:szCs w:val="32"/>
        </w:rPr>
        <w:t>ства для совершения какого-то преступного или запрещенного религией д</w:t>
      </w:r>
      <w:r w:rsidRPr="009E6443">
        <w:rPr>
          <w:color w:val="000000"/>
          <w:sz w:val="32"/>
          <w:szCs w:val="32"/>
        </w:rPr>
        <w:t>е</w:t>
      </w:r>
      <w:r w:rsidRPr="009E6443">
        <w:rPr>
          <w:color w:val="000000"/>
          <w:sz w:val="32"/>
          <w:szCs w:val="32"/>
        </w:rPr>
        <w:t>ла, то этот вид завещания является запрещенным. Примером является пер</w:t>
      </w:r>
      <w:r w:rsidRPr="009E6443">
        <w:rPr>
          <w:color w:val="000000"/>
          <w:sz w:val="32"/>
          <w:szCs w:val="32"/>
        </w:rPr>
        <w:t>е</w:t>
      </w:r>
      <w:r w:rsidRPr="009E6443">
        <w:rPr>
          <w:color w:val="000000"/>
          <w:sz w:val="32"/>
          <w:szCs w:val="32"/>
        </w:rPr>
        <w:t>дача своих средств на строительство винного завода.</w:t>
      </w:r>
    </w:p>
    <w:p w:rsidR="00155D70" w:rsidRPr="009E6443" w:rsidRDefault="00155D70" w:rsidP="00155D70">
      <w:pPr>
        <w:tabs>
          <w:tab w:val="left" w:pos="7810"/>
        </w:tabs>
        <w:ind w:firstLine="284"/>
        <w:rPr>
          <w:color w:val="000000"/>
          <w:sz w:val="32"/>
          <w:szCs w:val="32"/>
        </w:rPr>
      </w:pPr>
      <w:r w:rsidRPr="009E6443">
        <w:rPr>
          <w:color w:val="000000"/>
          <w:sz w:val="32"/>
          <w:szCs w:val="32"/>
        </w:rPr>
        <w:t>Посторонним людям нельзя завещать больше одной трети всего состояния, если на это нет согласия прямых наследников завещателя. Согласно класс</w:t>
      </w:r>
      <w:r w:rsidRPr="009E6443">
        <w:rPr>
          <w:color w:val="000000"/>
          <w:sz w:val="32"/>
          <w:szCs w:val="32"/>
        </w:rPr>
        <w:t>и</w:t>
      </w:r>
      <w:r w:rsidRPr="009E6443">
        <w:rPr>
          <w:color w:val="000000"/>
          <w:sz w:val="32"/>
          <w:szCs w:val="32"/>
        </w:rPr>
        <w:t>кам ханафитского мазхаба Абу Ханифе, Абу Йусуфу и Мухаммаду ибн Х</w:t>
      </w:r>
      <w:r w:rsidRPr="009E6443">
        <w:rPr>
          <w:color w:val="000000"/>
          <w:sz w:val="32"/>
          <w:szCs w:val="32"/>
        </w:rPr>
        <w:t>а</w:t>
      </w:r>
      <w:r w:rsidRPr="009E6443">
        <w:rPr>
          <w:color w:val="000000"/>
          <w:sz w:val="32"/>
          <w:szCs w:val="32"/>
        </w:rPr>
        <w:t>сану, необходимой составной частью (</w:t>
      </w:r>
      <w:r w:rsidRPr="009E6443">
        <w:rPr>
          <w:i/>
          <w:color w:val="000000"/>
          <w:sz w:val="32"/>
          <w:szCs w:val="32"/>
        </w:rPr>
        <w:t>рукном</w:t>
      </w:r>
      <w:r w:rsidRPr="009E6443">
        <w:rPr>
          <w:color w:val="000000"/>
          <w:sz w:val="32"/>
          <w:szCs w:val="32"/>
        </w:rPr>
        <w:t xml:space="preserve">) (См. </w:t>
      </w:r>
      <w:r w:rsidRPr="009E6443">
        <w:rPr>
          <w:b/>
          <w:color w:val="000000"/>
          <w:sz w:val="32"/>
          <w:szCs w:val="32"/>
        </w:rPr>
        <w:t>Рукн и Шарт</w:t>
      </w:r>
      <w:r w:rsidRPr="009E6443">
        <w:rPr>
          <w:color w:val="000000"/>
          <w:sz w:val="32"/>
          <w:szCs w:val="32"/>
        </w:rPr>
        <w:t>) завещ</w:t>
      </w:r>
      <w:r w:rsidRPr="009E6443">
        <w:rPr>
          <w:color w:val="000000"/>
          <w:sz w:val="32"/>
          <w:szCs w:val="32"/>
        </w:rPr>
        <w:t>а</w:t>
      </w:r>
      <w:r w:rsidRPr="009E6443">
        <w:rPr>
          <w:color w:val="000000"/>
          <w:sz w:val="32"/>
          <w:szCs w:val="32"/>
        </w:rPr>
        <w:t>ния является сделанное предложение (</w:t>
      </w:r>
      <w:r w:rsidRPr="009E6443">
        <w:rPr>
          <w:i/>
          <w:color w:val="000000"/>
          <w:sz w:val="32"/>
          <w:szCs w:val="32"/>
        </w:rPr>
        <w:t>иджаб</w:t>
      </w:r>
      <w:r w:rsidRPr="009E6443">
        <w:rPr>
          <w:color w:val="000000"/>
          <w:sz w:val="32"/>
          <w:szCs w:val="32"/>
        </w:rPr>
        <w:t>) со стороны завещателя (</w:t>
      </w:r>
      <w:r w:rsidRPr="009E6443">
        <w:rPr>
          <w:i/>
          <w:color w:val="000000"/>
          <w:sz w:val="32"/>
          <w:szCs w:val="32"/>
        </w:rPr>
        <w:t>муа</w:t>
      </w:r>
      <w:r w:rsidRPr="009E6443">
        <w:rPr>
          <w:i/>
          <w:color w:val="000000"/>
          <w:sz w:val="32"/>
          <w:szCs w:val="32"/>
        </w:rPr>
        <w:t>с</w:t>
      </w:r>
      <w:r w:rsidRPr="009E6443">
        <w:rPr>
          <w:i/>
          <w:color w:val="000000"/>
          <w:sz w:val="32"/>
          <w:szCs w:val="32"/>
        </w:rPr>
        <w:t>си</w:t>
      </w:r>
      <w:r w:rsidRPr="009E6443">
        <w:rPr>
          <w:color w:val="000000"/>
          <w:sz w:val="32"/>
          <w:szCs w:val="32"/>
        </w:rPr>
        <w:t>) и его принятие (</w:t>
      </w:r>
      <w:r w:rsidRPr="009E6443">
        <w:rPr>
          <w:i/>
          <w:color w:val="000000"/>
          <w:sz w:val="32"/>
          <w:szCs w:val="32"/>
        </w:rPr>
        <w:t>кабул</w:t>
      </w:r>
      <w:r w:rsidRPr="009E6443">
        <w:rPr>
          <w:color w:val="000000"/>
          <w:sz w:val="32"/>
          <w:szCs w:val="32"/>
        </w:rPr>
        <w:t xml:space="preserve">) со стороны </w:t>
      </w:r>
      <w:r w:rsidR="00E44D59" w:rsidRPr="009E6443">
        <w:rPr>
          <w:color w:val="000000"/>
          <w:sz w:val="32"/>
          <w:szCs w:val="32"/>
        </w:rPr>
        <w:t xml:space="preserve">того </w:t>
      </w:r>
      <w:r w:rsidRPr="009E6443">
        <w:rPr>
          <w:color w:val="000000"/>
          <w:sz w:val="32"/>
          <w:szCs w:val="32"/>
        </w:rPr>
        <w:t>лица (</w:t>
      </w:r>
      <w:r w:rsidRPr="009E6443">
        <w:rPr>
          <w:i/>
          <w:color w:val="000000"/>
          <w:sz w:val="32"/>
          <w:szCs w:val="32"/>
        </w:rPr>
        <w:t>муасса лах</w:t>
      </w:r>
      <w:r w:rsidRPr="009E6443">
        <w:rPr>
          <w:color w:val="000000"/>
          <w:sz w:val="32"/>
          <w:szCs w:val="32"/>
        </w:rPr>
        <w:t>)</w:t>
      </w:r>
      <w:r w:rsidR="00E44D59" w:rsidRPr="009E6443">
        <w:rPr>
          <w:color w:val="000000"/>
          <w:sz w:val="32"/>
          <w:szCs w:val="32"/>
        </w:rPr>
        <w:t>,</w:t>
      </w:r>
      <w:r w:rsidRPr="009E6443">
        <w:rPr>
          <w:color w:val="000000"/>
          <w:sz w:val="32"/>
          <w:szCs w:val="32"/>
        </w:rPr>
        <w:t xml:space="preserve"> в пользу кот</w:t>
      </w:r>
      <w:r w:rsidRPr="009E6443">
        <w:rPr>
          <w:color w:val="000000"/>
          <w:sz w:val="32"/>
          <w:szCs w:val="32"/>
        </w:rPr>
        <w:t>о</w:t>
      </w:r>
      <w:r w:rsidRPr="009E6443">
        <w:rPr>
          <w:color w:val="000000"/>
          <w:sz w:val="32"/>
          <w:szCs w:val="32"/>
        </w:rPr>
        <w:t>рого сделано завещание. Однако другой известный ханафит Зуфар считал, что рукном завещания является только сделанное предложение со стороны зав</w:t>
      </w:r>
      <w:r w:rsidRPr="009E6443">
        <w:rPr>
          <w:color w:val="000000"/>
          <w:sz w:val="32"/>
          <w:szCs w:val="32"/>
        </w:rPr>
        <w:t>е</w:t>
      </w:r>
      <w:r w:rsidRPr="009E6443">
        <w:rPr>
          <w:color w:val="000000"/>
          <w:sz w:val="32"/>
          <w:szCs w:val="32"/>
        </w:rPr>
        <w:t>щателя.</w:t>
      </w:r>
    </w:p>
    <w:p w:rsidR="00155D70" w:rsidRPr="009E6443" w:rsidRDefault="00155D70" w:rsidP="00155D70">
      <w:pPr>
        <w:tabs>
          <w:tab w:val="left" w:pos="7810"/>
        </w:tabs>
        <w:ind w:firstLine="284"/>
        <w:rPr>
          <w:color w:val="000000"/>
          <w:sz w:val="32"/>
          <w:szCs w:val="32"/>
        </w:rPr>
      </w:pPr>
      <w:r w:rsidRPr="009E6443">
        <w:rPr>
          <w:color w:val="000000"/>
          <w:sz w:val="32"/>
          <w:szCs w:val="32"/>
        </w:rPr>
        <w:t>Условиями (шартами) завещания для завещателя (муасси) являются сл</w:t>
      </w:r>
      <w:r w:rsidRPr="009E6443">
        <w:rPr>
          <w:color w:val="000000"/>
          <w:sz w:val="32"/>
          <w:szCs w:val="32"/>
        </w:rPr>
        <w:t>е</w:t>
      </w:r>
      <w:r w:rsidRPr="009E6443">
        <w:rPr>
          <w:color w:val="000000"/>
          <w:sz w:val="32"/>
          <w:szCs w:val="32"/>
        </w:rPr>
        <w:t xml:space="preserve">дующие: </w:t>
      </w:r>
    </w:p>
    <w:p w:rsidR="00155D70" w:rsidRPr="009E6443" w:rsidRDefault="00155D70" w:rsidP="00155D70">
      <w:pPr>
        <w:tabs>
          <w:tab w:val="left" w:pos="7810"/>
        </w:tabs>
        <w:ind w:firstLine="284"/>
        <w:rPr>
          <w:color w:val="000000"/>
          <w:sz w:val="32"/>
          <w:szCs w:val="32"/>
        </w:rPr>
      </w:pPr>
      <w:r w:rsidRPr="009E6443">
        <w:rPr>
          <w:color w:val="000000"/>
          <w:sz w:val="32"/>
          <w:szCs w:val="32"/>
        </w:rPr>
        <w:t>- Иметь право завещать часть своего состояния. Для этого завещатель должен быть в здравом рассудке и свободным. В ханафитском и малики</w:t>
      </w:r>
      <w:r w:rsidRPr="009E6443">
        <w:rPr>
          <w:color w:val="000000"/>
          <w:sz w:val="32"/>
          <w:szCs w:val="32"/>
        </w:rPr>
        <w:t>т</w:t>
      </w:r>
      <w:r w:rsidRPr="009E6443">
        <w:rPr>
          <w:color w:val="000000"/>
          <w:sz w:val="32"/>
          <w:szCs w:val="32"/>
        </w:rPr>
        <w:t>ском мазхабах шартом также является совершеннолетие завещателя. Счит</w:t>
      </w:r>
      <w:r w:rsidRPr="009E6443">
        <w:rPr>
          <w:color w:val="000000"/>
          <w:sz w:val="32"/>
          <w:szCs w:val="32"/>
        </w:rPr>
        <w:t>а</w:t>
      </w:r>
      <w:r w:rsidRPr="009E6443">
        <w:rPr>
          <w:color w:val="000000"/>
          <w:sz w:val="32"/>
          <w:szCs w:val="32"/>
        </w:rPr>
        <w:t>ется недействительным завещание человека, находившегося в нетрезвом с</w:t>
      </w:r>
      <w:r w:rsidRPr="009E6443">
        <w:rPr>
          <w:color w:val="000000"/>
          <w:sz w:val="32"/>
          <w:szCs w:val="32"/>
        </w:rPr>
        <w:t>о</w:t>
      </w:r>
      <w:r w:rsidRPr="009E6443">
        <w:rPr>
          <w:color w:val="000000"/>
          <w:sz w:val="32"/>
          <w:szCs w:val="32"/>
        </w:rPr>
        <w:t>стоянии. Только в шафиитском мазхабе оговаривается, что если состо</w:t>
      </w:r>
      <w:r w:rsidRPr="009E6443">
        <w:rPr>
          <w:color w:val="000000"/>
          <w:sz w:val="32"/>
          <w:szCs w:val="32"/>
        </w:rPr>
        <w:t>я</w:t>
      </w:r>
      <w:r w:rsidRPr="009E6443">
        <w:rPr>
          <w:color w:val="000000"/>
          <w:sz w:val="32"/>
          <w:szCs w:val="32"/>
        </w:rPr>
        <w:t>ние нетрезвости было вызвано не запретными шариатом веществами, то завещ</w:t>
      </w:r>
      <w:r w:rsidRPr="009E6443">
        <w:rPr>
          <w:color w:val="000000"/>
          <w:sz w:val="32"/>
          <w:szCs w:val="32"/>
        </w:rPr>
        <w:t>а</w:t>
      </w:r>
      <w:r w:rsidRPr="009E6443">
        <w:rPr>
          <w:color w:val="000000"/>
          <w:sz w:val="32"/>
          <w:szCs w:val="32"/>
        </w:rPr>
        <w:t xml:space="preserve">ние  такого человека считается действительным. </w:t>
      </w:r>
      <w:r w:rsidR="00BE2829" w:rsidRPr="009E6443">
        <w:rPr>
          <w:color w:val="000000"/>
          <w:sz w:val="32"/>
          <w:szCs w:val="32"/>
        </w:rPr>
        <w:t>Во всех мазхабах завещ</w:t>
      </w:r>
      <w:r w:rsidR="00BE2829" w:rsidRPr="009E6443">
        <w:rPr>
          <w:color w:val="000000"/>
          <w:sz w:val="32"/>
          <w:szCs w:val="32"/>
        </w:rPr>
        <w:t>а</w:t>
      </w:r>
      <w:r w:rsidR="00BE2829" w:rsidRPr="009E6443">
        <w:rPr>
          <w:color w:val="000000"/>
          <w:sz w:val="32"/>
          <w:szCs w:val="32"/>
        </w:rPr>
        <w:t>ние, сделанное немусульманином, считается з</w:t>
      </w:r>
      <w:r w:rsidR="00BE2829" w:rsidRPr="009E6443">
        <w:rPr>
          <w:color w:val="000000"/>
          <w:sz w:val="32"/>
          <w:szCs w:val="32"/>
        </w:rPr>
        <w:t>а</w:t>
      </w:r>
      <w:r w:rsidR="00BE2829" w:rsidRPr="009E6443">
        <w:rPr>
          <w:color w:val="000000"/>
          <w:sz w:val="32"/>
          <w:szCs w:val="32"/>
        </w:rPr>
        <w:t>конным;</w:t>
      </w:r>
    </w:p>
    <w:p w:rsidR="00155D70" w:rsidRPr="009E6443" w:rsidRDefault="00155D70" w:rsidP="00155D70">
      <w:pPr>
        <w:tabs>
          <w:tab w:val="left" w:pos="7810"/>
        </w:tabs>
        <w:ind w:firstLine="284"/>
        <w:rPr>
          <w:color w:val="000000"/>
          <w:sz w:val="32"/>
          <w:szCs w:val="32"/>
        </w:rPr>
      </w:pPr>
      <w:r w:rsidRPr="009E6443">
        <w:rPr>
          <w:color w:val="000000"/>
          <w:sz w:val="32"/>
          <w:szCs w:val="32"/>
        </w:rPr>
        <w:t>- Действительно владеть состоянием, которое завещатель собирается з</w:t>
      </w:r>
      <w:r w:rsidRPr="009E6443">
        <w:rPr>
          <w:color w:val="000000"/>
          <w:sz w:val="32"/>
          <w:szCs w:val="32"/>
        </w:rPr>
        <w:t>а</w:t>
      </w:r>
      <w:r w:rsidRPr="009E6443">
        <w:rPr>
          <w:color w:val="000000"/>
          <w:sz w:val="32"/>
          <w:szCs w:val="32"/>
        </w:rPr>
        <w:t>вещать другим лицам;</w:t>
      </w:r>
    </w:p>
    <w:p w:rsidR="00155D70" w:rsidRPr="009E6443" w:rsidRDefault="00155D70" w:rsidP="00155D70">
      <w:pPr>
        <w:tabs>
          <w:tab w:val="left" w:pos="7810"/>
        </w:tabs>
        <w:ind w:firstLine="284"/>
        <w:rPr>
          <w:color w:val="000000"/>
          <w:sz w:val="32"/>
          <w:szCs w:val="32"/>
        </w:rPr>
      </w:pPr>
      <w:r w:rsidRPr="009E6443">
        <w:rPr>
          <w:color w:val="000000"/>
          <w:sz w:val="32"/>
          <w:szCs w:val="32"/>
        </w:rPr>
        <w:t>- Завещание должно быть сделано добровольно, а не под принужд</w:t>
      </w:r>
      <w:r w:rsidRPr="009E6443">
        <w:rPr>
          <w:color w:val="000000"/>
          <w:sz w:val="32"/>
          <w:szCs w:val="32"/>
        </w:rPr>
        <w:t>е</w:t>
      </w:r>
      <w:r w:rsidRPr="009E6443">
        <w:rPr>
          <w:color w:val="000000"/>
          <w:sz w:val="32"/>
          <w:szCs w:val="32"/>
        </w:rPr>
        <w:t>нием.</w:t>
      </w:r>
    </w:p>
    <w:p w:rsidR="00155D70" w:rsidRPr="009E6443" w:rsidRDefault="00155D70" w:rsidP="00155D70">
      <w:pPr>
        <w:tabs>
          <w:tab w:val="left" w:pos="7810"/>
        </w:tabs>
        <w:ind w:firstLine="284"/>
        <w:rPr>
          <w:color w:val="000000"/>
          <w:sz w:val="32"/>
          <w:szCs w:val="32"/>
        </w:rPr>
      </w:pPr>
      <w:r w:rsidRPr="009E6443">
        <w:rPr>
          <w:color w:val="000000"/>
          <w:sz w:val="32"/>
          <w:szCs w:val="32"/>
        </w:rPr>
        <w:t>Условиями (шартами) завещания для лица, в пользу которого делается з</w:t>
      </w:r>
      <w:r w:rsidRPr="009E6443">
        <w:rPr>
          <w:color w:val="000000"/>
          <w:sz w:val="32"/>
          <w:szCs w:val="32"/>
        </w:rPr>
        <w:t>а</w:t>
      </w:r>
      <w:r w:rsidRPr="009E6443">
        <w:rPr>
          <w:color w:val="000000"/>
          <w:sz w:val="32"/>
          <w:szCs w:val="32"/>
        </w:rPr>
        <w:t>вещание (муасса лах)</w:t>
      </w:r>
      <w:r w:rsidR="00E44D59" w:rsidRPr="009E6443">
        <w:rPr>
          <w:color w:val="000000"/>
          <w:sz w:val="32"/>
          <w:szCs w:val="32"/>
        </w:rPr>
        <w:t>,</w:t>
      </w:r>
      <w:r w:rsidRPr="009E6443">
        <w:rPr>
          <w:color w:val="000000"/>
          <w:sz w:val="32"/>
          <w:szCs w:val="32"/>
        </w:rPr>
        <w:t xml:space="preserve"> являются сл</w:t>
      </w:r>
      <w:r w:rsidRPr="009E6443">
        <w:rPr>
          <w:color w:val="000000"/>
          <w:sz w:val="32"/>
          <w:szCs w:val="32"/>
        </w:rPr>
        <w:t>е</w:t>
      </w:r>
      <w:r w:rsidRPr="009E6443">
        <w:rPr>
          <w:color w:val="000000"/>
          <w:sz w:val="32"/>
          <w:szCs w:val="32"/>
        </w:rPr>
        <w:t xml:space="preserve">дующие: </w:t>
      </w:r>
    </w:p>
    <w:p w:rsidR="00155D70" w:rsidRPr="009E6443" w:rsidRDefault="00155D70" w:rsidP="00155D70">
      <w:pPr>
        <w:tabs>
          <w:tab w:val="left" w:pos="7810"/>
        </w:tabs>
        <w:ind w:firstLine="284"/>
        <w:rPr>
          <w:color w:val="000000"/>
          <w:sz w:val="32"/>
          <w:szCs w:val="32"/>
        </w:rPr>
      </w:pPr>
      <w:r w:rsidRPr="009E6443">
        <w:rPr>
          <w:color w:val="000000"/>
          <w:sz w:val="32"/>
          <w:szCs w:val="32"/>
        </w:rPr>
        <w:t>- Муасса лах должен реально существовать и его личность должна быть уст</w:t>
      </w:r>
      <w:r w:rsidRPr="009E6443">
        <w:rPr>
          <w:color w:val="000000"/>
          <w:sz w:val="32"/>
          <w:szCs w:val="32"/>
        </w:rPr>
        <w:t>а</w:t>
      </w:r>
      <w:r w:rsidRPr="009E6443">
        <w:rPr>
          <w:color w:val="000000"/>
          <w:sz w:val="32"/>
          <w:szCs w:val="32"/>
        </w:rPr>
        <w:t>новленной;</w:t>
      </w:r>
    </w:p>
    <w:p w:rsidR="00155D70" w:rsidRPr="009E6443" w:rsidRDefault="00155D70" w:rsidP="00155D70">
      <w:pPr>
        <w:tabs>
          <w:tab w:val="left" w:pos="7810"/>
        </w:tabs>
        <w:ind w:firstLine="284"/>
        <w:rPr>
          <w:color w:val="000000"/>
          <w:sz w:val="32"/>
          <w:szCs w:val="32"/>
        </w:rPr>
      </w:pPr>
      <w:r w:rsidRPr="009E6443">
        <w:rPr>
          <w:color w:val="000000"/>
          <w:sz w:val="32"/>
          <w:szCs w:val="32"/>
        </w:rPr>
        <w:t>- Он должен быть свободным человеком, владеть имуществом. Рабу не может быть сделано зав</w:t>
      </w:r>
      <w:r w:rsidRPr="009E6443">
        <w:rPr>
          <w:color w:val="000000"/>
          <w:sz w:val="32"/>
          <w:szCs w:val="32"/>
        </w:rPr>
        <w:t>е</w:t>
      </w:r>
      <w:r w:rsidRPr="009E6443">
        <w:rPr>
          <w:color w:val="000000"/>
          <w:sz w:val="32"/>
          <w:szCs w:val="32"/>
        </w:rPr>
        <w:t>щание;</w:t>
      </w:r>
    </w:p>
    <w:p w:rsidR="00155D70" w:rsidRPr="009E6443" w:rsidRDefault="00155D70" w:rsidP="00155D70">
      <w:pPr>
        <w:tabs>
          <w:tab w:val="left" w:pos="7810"/>
        </w:tabs>
        <w:ind w:firstLine="284"/>
        <w:rPr>
          <w:color w:val="000000"/>
          <w:sz w:val="32"/>
          <w:szCs w:val="32"/>
        </w:rPr>
      </w:pPr>
      <w:r w:rsidRPr="009E6443">
        <w:rPr>
          <w:color w:val="000000"/>
          <w:sz w:val="32"/>
          <w:szCs w:val="32"/>
        </w:rPr>
        <w:t>- Муасса лах не должен быть убийцей завещателя (это условие действует в ханафитском и ханбалитском мазхабах). Однако в шафиитском и малики</w:t>
      </w:r>
      <w:r w:rsidRPr="009E6443">
        <w:rPr>
          <w:color w:val="000000"/>
          <w:sz w:val="32"/>
          <w:szCs w:val="32"/>
        </w:rPr>
        <w:t>т</w:t>
      </w:r>
      <w:r w:rsidRPr="009E6443">
        <w:rPr>
          <w:color w:val="000000"/>
          <w:sz w:val="32"/>
          <w:szCs w:val="32"/>
        </w:rPr>
        <w:t>ском мазхабе убийца может получить завещание</w:t>
      </w:r>
      <w:r w:rsidR="00E44D59" w:rsidRPr="009E6443">
        <w:rPr>
          <w:color w:val="000000"/>
          <w:sz w:val="32"/>
          <w:szCs w:val="32"/>
        </w:rPr>
        <w:t xml:space="preserve"> в каких-то исключительных случаях</w:t>
      </w:r>
      <w:r w:rsidRPr="009E6443">
        <w:rPr>
          <w:color w:val="000000"/>
          <w:sz w:val="32"/>
          <w:szCs w:val="32"/>
        </w:rPr>
        <w:t>;</w:t>
      </w:r>
    </w:p>
    <w:p w:rsidR="00155D70" w:rsidRPr="009E6443" w:rsidRDefault="00BE2829" w:rsidP="00155D70">
      <w:pPr>
        <w:tabs>
          <w:tab w:val="left" w:pos="7810"/>
        </w:tabs>
        <w:ind w:firstLine="284"/>
        <w:rPr>
          <w:color w:val="000000"/>
          <w:sz w:val="32"/>
          <w:szCs w:val="32"/>
        </w:rPr>
      </w:pPr>
      <w:r w:rsidRPr="009E6443">
        <w:rPr>
          <w:color w:val="000000"/>
          <w:sz w:val="32"/>
          <w:szCs w:val="32"/>
        </w:rPr>
        <w:t>- Лицо, которому делается завещание, не должен быть наследником зав</w:t>
      </w:r>
      <w:r w:rsidRPr="009E6443">
        <w:rPr>
          <w:color w:val="000000"/>
          <w:sz w:val="32"/>
          <w:szCs w:val="32"/>
        </w:rPr>
        <w:t>е</w:t>
      </w:r>
      <w:r w:rsidRPr="009E6443">
        <w:rPr>
          <w:color w:val="000000"/>
          <w:sz w:val="32"/>
          <w:szCs w:val="32"/>
        </w:rPr>
        <w:t>щат</w:t>
      </w:r>
      <w:r w:rsidRPr="009E6443">
        <w:rPr>
          <w:color w:val="000000"/>
          <w:sz w:val="32"/>
          <w:szCs w:val="32"/>
        </w:rPr>
        <w:t>е</w:t>
      </w:r>
      <w:r w:rsidRPr="009E6443">
        <w:rPr>
          <w:color w:val="000000"/>
          <w:sz w:val="32"/>
          <w:szCs w:val="32"/>
        </w:rPr>
        <w:t>ля.</w:t>
      </w:r>
    </w:p>
    <w:p w:rsidR="00155D70" w:rsidRPr="009E6443" w:rsidRDefault="00155D70" w:rsidP="00155D70">
      <w:pPr>
        <w:tabs>
          <w:tab w:val="left" w:pos="7810"/>
        </w:tabs>
        <w:ind w:firstLine="284"/>
        <w:rPr>
          <w:color w:val="000000"/>
          <w:sz w:val="32"/>
          <w:szCs w:val="32"/>
        </w:rPr>
      </w:pPr>
      <w:r w:rsidRPr="009E6443">
        <w:rPr>
          <w:color w:val="000000"/>
          <w:sz w:val="32"/>
          <w:szCs w:val="32"/>
        </w:rPr>
        <w:t>Условиями (шартами) для объекта завещания или завещаемого имущества (</w:t>
      </w:r>
      <w:r w:rsidRPr="009E6443">
        <w:rPr>
          <w:i/>
          <w:color w:val="000000"/>
          <w:sz w:val="32"/>
          <w:szCs w:val="32"/>
        </w:rPr>
        <w:t>муасса бих</w:t>
      </w:r>
      <w:r w:rsidRPr="009E6443">
        <w:rPr>
          <w:color w:val="000000"/>
          <w:sz w:val="32"/>
          <w:szCs w:val="32"/>
        </w:rPr>
        <w:t>) являются следу</w:t>
      </w:r>
      <w:r w:rsidRPr="009E6443">
        <w:rPr>
          <w:color w:val="000000"/>
          <w:sz w:val="32"/>
          <w:szCs w:val="32"/>
        </w:rPr>
        <w:t>ю</w:t>
      </w:r>
      <w:r w:rsidRPr="009E6443">
        <w:rPr>
          <w:color w:val="000000"/>
          <w:sz w:val="32"/>
          <w:szCs w:val="32"/>
        </w:rPr>
        <w:t xml:space="preserve">щие: </w:t>
      </w:r>
    </w:p>
    <w:p w:rsidR="00155D70" w:rsidRPr="009E6443" w:rsidRDefault="00155D70" w:rsidP="00155D70">
      <w:pPr>
        <w:tabs>
          <w:tab w:val="left" w:pos="7810"/>
        </w:tabs>
        <w:ind w:firstLine="284"/>
        <w:rPr>
          <w:color w:val="000000"/>
          <w:sz w:val="32"/>
          <w:szCs w:val="32"/>
        </w:rPr>
      </w:pPr>
      <w:r w:rsidRPr="009E6443">
        <w:rPr>
          <w:color w:val="000000"/>
          <w:sz w:val="32"/>
          <w:szCs w:val="32"/>
        </w:rPr>
        <w:t>- Муасса бих должен быть конкретной вещью и действительно принадл</w:t>
      </w:r>
      <w:r w:rsidRPr="009E6443">
        <w:rPr>
          <w:color w:val="000000"/>
          <w:sz w:val="32"/>
          <w:szCs w:val="32"/>
        </w:rPr>
        <w:t>е</w:t>
      </w:r>
      <w:r w:rsidRPr="009E6443">
        <w:rPr>
          <w:color w:val="000000"/>
          <w:sz w:val="32"/>
          <w:szCs w:val="32"/>
        </w:rPr>
        <w:t>жать завещателю;</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Муасса бихом не может быть </w:t>
      </w:r>
      <w:r w:rsidR="00BE2829" w:rsidRPr="009E6443">
        <w:rPr>
          <w:color w:val="000000"/>
          <w:sz w:val="32"/>
          <w:szCs w:val="32"/>
        </w:rPr>
        <w:t>вещь,</w:t>
      </w:r>
      <w:r w:rsidRPr="009E6443">
        <w:rPr>
          <w:color w:val="000000"/>
          <w:sz w:val="32"/>
          <w:szCs w:val="32"/>
        </w:rPr>
        <w:t xml:space="preserve"> запрещенная шариатом и не име</w:t>
      </w:r>
      <w:r w:rsidRPr="009E6443">
        <w:rPr>
          <w:color w:val="000000"/>
          <w:sz w:val="32"/>
          <w:szCs w:val="32"/>
        </w:rPr>
        <w:t>ю</w:t>
      </w:r>
      <w:r w:rsidRPr="009E6443">
        <w:rPr>
          <w:color w:val="000000"/>
          <w:sz w:val="32"/>
          <w:szCs w:val="32"/>
        </w:rPr>
        <w:t>щая пользы и ценности;</w:t>
      </w:r>
    </w:p>
    <w:p w:rsidR="00155D70" w:rsidRPr="009E6443" w:rsidRDefault="00155D70" w:rsidP="00155D70">
      <w:pPr>
        <w:tabs>
          <w:tab w:val="left" w:pos="7810"/>
        </w:tabs>
        <w:ind w:firstLine="284"/>
        <w:rPr>
          <w:color w:val="000000"/>
          <w:sz w:val="32"/>
          <w:szCs w:val="32"/>
        </w:rPr>
      </w:pPr>
      <w:r w:rsidRPr="009E6443">
        <w:rPr>
          <w:color w:val="000000"/>
          <w:sz w:val="32"/>
          <w:szCs w:val="32"/>
        </w:rPr>
        <w:t>- Муасса бих должен быть такой вещью, которую можно передать в собс</w:t>
      </w:r>
      <w:r w:rsidRPr="009E6443">
        <w:rPr>
          <w:color w:val="000000"/>
          <w:sz w:val="32"/>
          <w:szCs w:val="32"/>
        </w:rPr>
        <w:t>т</w:t>
      </w:r>
      <w:r w:rsidRPr="009E6443">
        <w:rPr>
          <w:color w:val="000000"/>
          <w:sz w:val="32"/>
          <w:szCs w:val="32"/>
        </w:rPr>
        <w:t>венность другим людям.</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b/>
          <w:color w:val="000000"/>
          <w:sz w:val="32"/>
          <w:szCs w:val="32"/>
        </w:rPr>
      </w:pPr>
      <w:r w:rsidRPr="009E6443">
        <w:rPr>
          <w:b/>
          <w:color w:val="000000"/>
          <w:sz w:val="32"/>
          <w:szCs w:val="32"/>
        </w:rPr>
        <w:t xml:space="preserve">Васила </w:t>
      </w:r>
      <w:r w:rsidRPr="009E6443">
        <w:rPr>
          <w:color w:val="000000"/>
          <w:sz w:val="32"/>
          <w:szCs w:val="32"/>
        </w:rPr>
        <w:t>- в доисламской Аравии самка домашнего животного, принесшая пять близнецов подряд. ее посвящали языческому богу. Упоминается в к</w:t>
      </w:r>
      <w:r w:rsidRPr="009E6443">
        <w:rPr>
          <w:color w:val="000000"/>
          <w:sz w:val="32"/>
          <w:szCs w:val="32"/>
        </w:rPr>
        <w:t>о</w:t>
      </w:r>
      <w:r w:rsidRPr="009E6443">
        <w:rPr>
          <w:color w:val="000000"/>
          <w:sz w:val="32"/>
          <w:szCs w:val="32"/>
        </w:rPr>
        <w:t>ран</w:t>
      </w:r>
      <w:r w:rsidRPr="009E6443">
        <w:rPr>
          <w:color w:val="000000"/>
          <w:sz w:val="32"/>
          <w:szCs w:val="32"/>
        </w:rPr>
        <w:t>и</w:t>
      </w:r>
      <w:r w:rsidR="00E44D59" w:rsidRPr="009E6443">
        <w:rPr>
          <w:color w:val="000000"/>
          <w:sz w:val="32"/>
          <w:szCs w:val="32"/>
        </w:rPr>
        <w:t>ческом аяте 5: 103.</w:t>
      </w:r>
      <w:r w:rsidRPr="009E6443">
        <w:rPr>
          <w:color w:val="000000"/>
          <w:sz w:val="32"/>
          <w:szCs w:val="32"/>
        </w:rPr>
        <w:t xml:space="preserve"> См. также </w:t>
      </w:r>
      <w:r w:rsidRPr="009E6443">
        <w:rPr>
          <w:b/>
          <w:color w:val="000000"/>
          <w:sz w:val="32"/>
          <w:szCs w:val="32"/>
        </w:rPr>
        <w:t>Бахира</w:t>
      </w:r>
      <w:r w:rsidRPr="009E6443">
        <w:rPr>
          <w:color w:val="000000"/>
          <w:sz w:val="32"/>
          <w:szCs w:val="32"/>
        </w:rPr>
        <w:t>.</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Васил ибн Ата</w:t>
      </w:r>
      <w:r w:rsidRPr="009E6443">
        <w:rPr>
          <w:color w:val="000000"/>
          <w:sz w:val="32"/>
          <w:szCs w:val="32"/>
        </w:rPr>
        <w:t xml:space="preserve"> (699-748) - мусульманский мыслитель и каламист, один из основоположников мутазилизма</w:t>
      </w:r>
      <w:r w:rsidR="00AD75A1" w:rsidRPr="009E6443">
        <w:rPr>
          <w:color w:val="000000"/>
          <w:sz w:val="32"/>
          <w:szCs w:val="32"/>
        </w:rPr>
        <w:t xml:space="preserve"> (См. </w:t>
      </w:r>
      <w:r w:rsidR="00AD75A1" w:rsidRPr="009E6443">
        <w:rPr>
          <w:b/>
          <w:color w:val="000000"/>
          <w:sz w:val="32"/>
          <w:szCs w:val="32"/>
        </w:rPr>
        <w:t>Мут</w:t>
      </w:r>
      <w:r w:rsidR="00AD75A1" w:rsidRPr="009E6443">
        <w:rPr>
          <w:b/>
          <w:color w:val="000000"/>
          <w:sz w:val="32"/>
          <w:szCs w:val="32"/>
        </w:rPr>
        <w:t>а</w:t>
      </w:r>
      <w:r w:rsidR="00AD75A1" w:rsidRPr="009E6443">
        <w:rPr>
          <w:b/>
          <w:color w:val="000000"/>
          <w:sz w:val="32"/>
          <w:szCs w:val="32"/>
        </w:rPr>
        <w:t>зилиты</w:t>
      </w:r>
      <w:r w:rsidR="00AD75A1" w:rsidRPr="009E6443">
        <w:rPr>
          <w:color w:val="000000"/>
          <w:sz w:val="32"/>
          <w:szCs w:val="32"/>
        </w:rPr>
        <w:t>)</w:t>
      </w:r>
      <w:r w:rsidRPr="009E6443">
        <w:rPr>
          <w:color w:val="000000"/>
          <w:sz w:val="32"/>
          <w:szCs w:val="32"/>
        </w:rPr>
        <w:t xml:space="preserve">. </w:t>
      </w:r>
      <w:r w:rsidR="00BE2829" w:rsidRPr="009E6443">
        <w:rPr>
          <w:color w:val="000000"/>
          <w:sz w:val="32"/>
          <w:szCs w:val="32"/>
        </w:rPr>
        <w:t>Родился в Медине, но значительную часть своей жизни прожил в Басре, где участвовал на собр</w:t>
      </w:r>
      <w:r w:rsidR="00BE2829" w:rsidRPr="009E6443">
        <w:rPr>
          <w:color w:val="000000"/>
          <w:sz w:val="32"/>
          <w:szCs w:val="32"/>
        </w:rPr>
        <w:t>а</w:t>
      </w:r>
      <w:r w:rsidR="00BE2829" w:rsidRPr="009E6443">
        <w:rPr>
          <w:color w:val="000000"/>
          <w:sz w:val="32"/>
          <w:szCs w:val="32"/>
        </w:rPr>
        <w:t>ниях выдающегося табиуна Х</w:t>
      </w:r>
      <w:r w:rsidR="00BE2829" w:rsidRPr="009E6443">
        <w:rPr>
          <w:color w:val="000000"/>
          <w:sz w:val="32"/>
          <w:szCs w:val="32"/>
        </w:rPr>
        <w:t>а</w:t>
      </w:r>
      <w:r w:rsidR="00BE2829" w:rsidRPr="009E6443">
        <w:rPr>
          <w:color w:val="000000"/>
          <w:sz w:val="32"/>
          <w:szCs w:val="32"/>
        </w:rPr>
        <w:t xml:space="preserve">сана аль-Басри. </w:t>
      </w:r>
      <w:r w:rsidRPr="009E6443">
        <w:rPr>
          <w:color w:val="000000"/>
          <w:sz w:val="32"/>
          <w:szCs w:val="32"/>
        </w:rPr>
        <w:t>Однако он разошелся с ним по проблеме состояния людей совершивших тяжелые грехи и, вместе со своими единомышленниками, покинул кружок Хасана аль-Басри. По этой причине, его школа была названа мутазили</w:t>
      </w:r>
      <w:r w:rsidRPr="009E6443">
        <w:rPr>
          <w:color w:val="000000"/>
          <w:sz w:val="32"/>
          <w:szCs w:val="32"/>
        </w:rPr>
        <w:t>т</w:t>
      </w:r>
      <w:r w:rsidRPr="009E6443">
        <w:rPr>
          <w:color w:val="000000"/>
          <w:sz w:val="32"/>
          <w:szCs w:val="32"/>
        </w:rPr>
        <w:t>ской (т. е. «обособившейся»).</w:t>
      </w:r>
      <w:r w:rsidR="00AD75A1" w:rsidRPr="009E6443">
        <w:rPr>
          <w:color w:val="000000"/>
          <w:sz w:val="32"/>
          <w:szCs w:val="32"/>
        </w:rPr>
        <w:t xml:space="preserve">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sz w:val="32"/>
          <w:szCs w:val="32"/>
        </w:rPr>
      </w:pPr>
      <w:r w:rsidRPr="009E6443">
        <w:rPr>
          <w:b/>
          <w:color w:val="000000"/>
          <w:sz w:val="32"/>
          <w:szCs w:val="32"/>
        </w:rPr>
        <w:t>Василя</w:t>
      </w:r>
      <w:r w:rsidRPr="009E6443">
        <w:rPr>
          <w:color w:val="000000"/>
          <w:sz w:val="32"/>
          <w:szCs w:val="32"/>
        </w:rPr>
        <w:t xml:space="preserve"> - </w:t>
      </w:r>
      <w:r w:rsidRPr="009E6443">
        <w:rPr>
          <w:sz w:val="32"/>
          <w:szCs w:val="32"/>
        </w:rPr>
        <w:t xml:space="preserve"> желание приблизиться к Аллаху и заслужить Его довольство. Василя может достигаться только знаниями (См. </w:t>
      </w:r>
      <w:r w:rsidRPr="009E6443">
        <w:rPr>
          <w:b/>
          <w:sz w:val="32"/>
          <w:szCs w:val="32"/>
        </w:rPr>
        <w:t>Ильм</w:t>
      </w:r>
      <w:r w:rsidRPr="009E6443">
        <w:rPr>
          <w:sz w:val="32"/>
          <w:szCs w:val="32"/>
        </w:rPr>
        <w:t>), покорностью, и</w:t>
      </w:r>
      <w:r w:rsidRPr="009E6443">
        <w:rPr>
          <w:sz w:val="32"/>
          <w:szCs w:val="32"/>
        </w:rPr>
        <w:t>с</w:t>
      </w:r>
      <w:r w:rsidRPr="009E6443">
        <w:rPr>
          <w:sz w:val="32"/>
          <w:szCs w:val="32"/>
        </w:rPr>
        <w:t>кренним служением Аллаху и следованием всем законам шариата. Во мн</w:t>
      </w:r>
      <w:r w:rsidRPr="009E6443">
        <w:rPr>
          <w:sz w:val="32"/>
          <w:szCs w:val="32"/>
        </w:rPr>
        <w:t>о</w:t>
      </w:r>
      <w:r w:rsidRPr="009E6443">
        <w:rPr>
          <w:sz w:val="32"/>
          <w:szCs w:val="32"/>
        </w:rPr>
        <w:t>жественном числе «васаил».</w:t>
      </w:r>
    </w:p>
    <w:p w:rsidR="00155D70" w:rsidRPr="009E6443" w:rsidRDefault="00155D70" w:rsidP="00155D70">
      <w:pPr>
        <w:tabs>
          <w:tab w:val="left" w:pos="7810"/>
        </w:tabs>
        <w:ind w:firstLine="284"/>
        <w:rPr>
          <w:sz w:val="32"/>
          <w:szCs w:val="32"/>
        </w:rPr>
      </w:pPr>
      <w:r w:rsidRPr="009E6443">
        <w:rPr>
          <w:sz w:val="32"/>
          <w:szCs w:val="32"/>
        </w:rPr>
        <w:t xml:space="preserve">Слово «василя» </w:t>
      </w:r>
      <w:r w:rsidR="00BE2829" w:rsidRPr="009E6443">
        <w:rPr>
          <w:sz w:val="32"/>
          <w:szCs w:val="32"/>
        </w:rPr>
        <w:t>встречается</w:t>
      </w:r>
      <w:r w:rsidRPr="009E6443">
        <w:rPr>
          <w:sz w:val="32"/>
          <w:szCs w:val="32"/>
        </w:rPr>
        <w:t xml:space="preserve"> в Коране два раза:</w:t>
      </w:r>
    </w:p>
    <w:p w:rsidR="00155D70" w:rsidRPr="009E6443" w:rsidRDefault="00155D70" w:rsidP="00155D70">
      <w:pPr>
        <w:tabs>
          <w:tab w:val="left" w:pos="7810"/>
        </w:tabs>
        <w:ind w:firstLine="284"/>
        <w:rPr>
          <w:sz w:val="32"/>
          <w:szCs w:val="32"/>
        </w:rPr>
      </w:pPr>
      <w:r w:rsidRPr="009E6443">
        <w:rPr>
          <w:sz w:val="32"/>
          <w:szCs w:val="32"/>
        </w:rPr>
        <w:t>- «Бойтесь Аллаха, ищите средство [приближения] к Нему и усердс</w:t>
      </w:r>
      <w:r w:rsidRPr="009E6443">
        <w:rPr>
          <w:sz w:val="32"/>
          <w:szCs w:val="32"/>
        </w:rPr>
        <w:t>т</w:t>
      </w:r>
      <w:r w:rsidRPr="009E6443">
        <w:rPr>
          <w:sz w:val="32"/>
          <w:szCs w:val="32"/>
        </w:rPr>
        <w:t>вуйте во имя Его…» (5: 35).</w:t>
      </w:r>
    </w:p>
    <w:p w:rsidR="00155D70" w:rsidRPr="009E6443" w:rsidRDefault="00155D70" w:rsidP="00155D70">
      <w:pPr>
        <w:tabs>
          <w:tab w:val="left" w:pos="7810"/>
        </w:tabs>
        <w:ind w:firstLine="284"/>
        <w:rPr>
          <w:sz w:val="32"/>
          <w:szCs w:val="32"/>
        </w:rPr>
      </w:pPr>
      <w:r w:rsidRPr="009E6443">
        <w:rPr>
          <w:sz w:val="32"/>
          <w:szCs w:val="32"/>
        </w:rPr>
        <w:t>- «Те, к кому они взывают с мольбой, сами ищут пути приближения к св</w:t>
      </w:r>
      <w:r w:rsidRPr="009E6443">
        <w:rPr>
          <w:sz w:val="32"/>
          <w:szCs w:val="32"/>
        </w:rPr>
        <w:t>о</w:t>
      </w:r>
      <w:r w:rsidRPr="009E6443">
        <w:rPr>
          <w:sz w:val="32"/>
          <w:szCs w:val="32"/>
        </w:rPr>
        <w:t>ему Господу, [хотят у</w:t>
      </w:r>
      <w:r w:rsidRPr="009E6443">
        <w:rPr>
          <w:sz w:val="32"/>
          <w:szCs w:val="32"/>
        </w:rPr>
        <w:t>з</w:t>
      </w:r>
      <w:r w:rsidRPr="009E6443">
        <w:rPr>
          <w:sz w:val="32"/>
          <w:szCs w:val="32"/>
        </w:rPr>
        <w:t>нать], кто из них ближе к Господу]. Они надеются на Его милость, страшатся Его кары, ибо следует избегать кары Господа тво</w:t>
      </w:r>
      <w:r w:rsidRPr="009E6443">
        <w:rPr>
          <w:sz w:val="32"/>
          <w:szCs w:val="32"/>
        </w:rPr>
        <w:t>е</w:t>
      </w:r>
      <w:r w:rsidRPr="009E6443">
        <w:rPr>
          <w:sz w:val="32"/>
          <w:szCs w:val="32"/>
        </w:rPr>
        <w:t>го…» (17: 57).</w:t>
      </w:r>
    </w:p>
    <w:p w:rsidR="00155D70" w:rsidRPr="009E6443" w:rsidRDefault="00155D70" w:rsidP="00155D70">
      <w:pPr>
        <w:ind w:firstLine="284"/>
        <w:jc w:val="both"/>
        <w:rPr>
          <w:sz w:val="32"/>
          <w:szCs w:val="32"/>
        </w:rPr>
      </w:pPr>
      <w:r w:rsidRPr="009E6443">
        <w:rPr>
          <w:sz w:val="32"/>
          <w:szCs w:val="32"/>
        </w:rPr>
        <w:t>Разрешается стремиться заслужить довольство Аллаха следующими пут</w:t>
      </w:r>
      <w:r w:rsidRPr="009E6443">
        <w:rPr>
          <w:sz w:val="32"/>
          <w:szCs w:val="32"/>
        </w:rPr>
        <w:t>я</w:t>
      </w:r>
      <w:r w:rsidRPr="009E6443">
        <w:rPr>
          <w:sz w:val="32"/>
          <w:szCs w:val="32"/>
        </w:rPr>
        <w:t>ми:</w:t>
      </w:r>
    </w:p>
    <w:p w:rsidR="00155D70" w:rsidRPr="009E6443" w:rsidRDefault="00155D70" w:rsidP="00155D70">
      <w:pPr>
        <w:tabs>
          <w:tab w:val="left" w:pos="7810"/>
        </w:tabs>
        <w:ind w:firstLine="284"/>
        <w:rPr>
          <w:sz w:val="32"/>
          <w:szCs w:val="32"/>
        </w:rPr>
      </w:pPr>
      <w:r w:rsidRPr="009E6443">
        <w:rPr>
          <w:sz w:val="32"/>
          <w:szCs w:val="32"/>
        </w:rPr>
        <w:t xml:space="preserve">1. Обращаясь к Нему посредством Его имен: «Аллах назван прекрасными именами. </w:t>
      </w:r>
      <w:r w:rsidR="00BE2829" w:rsidRPr="009E6443">
        <w:rPr>
          <w:sz w:val="32"/>
          <w:szCs w:val="32"/>
        </w:rPr>
        <w:t>Так зовите же его этими имен</w:t>
      </w:r>
      <w:r w:rsidR="00BE2829" w:rsidRPr="009E6443">
        <w:rPr>
          <w:sz w:val="32"/>
          <w:szCs w:val="32"/>
        </w:rPr>
        <w:t>а</w:t>
      </w:r>
      <w:r w:rsidR="00BE2829" w:rsidRPr="009E6443">
        <w:rPr>
          <w:sz w:val="32"/>
          <w:szCs w:val="32"/>
        </w:rPr>
        <w:t xml:space="preserve">ми и не водитесь с теми, кто впадает в ересь [,искажая] Его имена» (7: 180). </w:t>
      </w:r>
      <w:r w:rsidRPr="009E6443">
        <w:rPr>
          <w:sz w:val="32"/>
          <w:szCs w:val="32"/>
        </w:rPr>
        <w:t>Пример: «О Аллах! Ты Милостив и Мил</w:t>
      </w:r>
      <w:r w:rsidRPr="009E6443">
        <w:rPr>
          <w:sz w:val="32"/>
          <w:szCs w:val="32"/>
        </w:rPr>
        <w:t>о</w:t>
      </w:r>
      <w:r w:rsidRPr="009E6443">
        <w:rPr>
          <w:sz w:val="32"/>
          <w:szCs w:val="32"/>
        </w:rPr>
        <w:t>серден. Я жду милости Твоей…»</w:t>
      </w:r>
    </w:p>
    <w:p w:rsidR="00155D70" w:rsidRPr="009E6443" w:rsidRDefault="00155D70" w:rsidP="00155D70">
      <w:pPr>
        <w:tabs>
          <w:tab w:val="left" w:pos="7810"/>
        </w:tabs>
        <w:ind w:firstLine="284"/>
        <w:rPr>
          <w:sz w:val="32"/>
          <w:szCs w:val="32"/>
        </w:rPr>
      </w:pPr>
      <w:r w:rsidRPr="009E6443">
        <w:rPr>
          <w:sz w:val="32"/>
          <w:szCs w:val="32"/>
        </w:rPr>
        <w:t xml:space="preserve">2. Обращаясь к Нему </w:t>
      </w:r>
      <w:r w:rsidR="00AD75A1" w:rsidRPr="009E6443">
        <w:rPr>
          <w:sz w:val="32"/>
          <w:szCs w:val="32"/>
        </w:rPr>
        <w:t xml:space="preserve">с упоминанием </w:t>
      </w:r>
      <w:r w:rsidRPr="009E6443">
        <w:rPr>
          <w:sz w:val="32"/>
          <w:szCs w:val="32"/>
        </w:rPr>
        <w:t>совершенны</w:t>
      </w:r>
      <w:r w:rsidR="00AD75A1" w:rsidRPr="009E6443">
        <w:rPr>
          <w:sz w:val="32"/>
          <w:szCs w:val="32"/>
        </w:rPr>
        <w:t>х молящимся человеком благих дел</w:t>
      </w:r>
      <w:r w:rsidRPr="009E6443">
        <w:rPr>
          <w:sz w:val="32"/>
          <w:szCs w:val="32"/>
        </w:rPr>
        <w:t>: «Господи наш! Воистину, мы уверовали. Так прости же нам н</w:t>
      </w:r>
      <w:r w:rsidRPr="009E6443">
        <w:rPr>
          <w:sz w:val="32"/>
          <w:szCs w:val="32"/>
        </w:rPr>
        <w:t>а</w:t>
      </w:r>
      <w:r w:rsidRPr="009E6443">
        <w:rPr>
          <w:sz w:val="32"/>
          <w:szCs w:val="32"/>
        </w:rPr>
        <w:t xml:space="preserve">ши грехи и спаси нас от мук адского пламени...» (3: 16). </w:t>
      </w:r>
    </w:p>
    <w:p w:rsidR="00155D70" w:rsidRPr="009E6443" w:rsidRDefault="00155D70" w:rsidP="00155D70">
      <w:pPr>
        <w:tabs>
          <w:tab w:val="left" w:pos="7810"/>
        </w:tabs>
        <w:ind w:firstLine="284"/>
        <w:rPr>
          <w:sz w:val="32"/>
          <w:szCs w:val="32"/>
        </w:rPr>
      </w:pPr>
      <w:r w:rsidRPr="009E6443">
        <w:rPr>
          <w:sz w:val="32"/>
          <w:szCs w:val="32"/>
        </w:rPr>
        <w:t>3. Обращаясь к Нему посредством мольбы какого-нибудь живого праве</w:t>
      </w:r>
      <w:r w:rsidRPr="009E6443">
        <w:rPr>
          <w:sz w:val="32"/>
          <w:szCs w:val="32"/>
        </w:rPr>
        <w:t>д</w:t>
      </w:r>
      <w:r w:rsidRPr="009E6443">
        <w:rPr>
          <w:sz w:val="32"/>
          <w:szCs w:val="32"/>
        </w:rPr>
        <w:t>ного и набожного человека. Так поступали сподвижники пророка Мухамм</w:t>
      </w:r>
      <w:r w:rsidRPr="009E6443">
        <w:rPr>
          <w:sz w:val="32"/>
          <w:szCs w:val="32"/>
        </w:rPr>
        <w:t>а</w:t>
      </w:r>
      <w:r w:rsidRPr="009E6443">
        <w:rPr>
          <w:sz w:val="32"/>
          <w:szCs w:val="32"/>
        </w:rPr>
        <w:t xml:space="preserve">да, которые просили его о том, чтобы он </w:t>
      </w:r>
      <w:r w:rsidR="00AD75A1" w:rsidRPr="009E6443">
        <w:rPr>
          <w:sz w:val="32"/>
          <w:szCs w:val="32"/>
        </w:rPr>
        <w:t>помолился за них Аллаху</w:t>
      </w:r>
      <w:r w:rsidRPr="009E6443">
        <w:rPr>
          <w:sz w:val="32"/>
          <w:szCs w:val="32"/>
        </w:rPr>
        <w:t xml:space="preserve">. </w:t>
      </w:r>
    </w:p>
    <w:p w:rsidR="00155D70" w:rsidRPr="009E6443" w:rsidRDefault="00155D70" w:rsidP="00155D70">
      <w:pPr>
        <w:tabs>
          <w:tab w:val="left" w:pos="7810"/>
        </w:tabs>
        <w:ind w:firstLine="284"/>
        <w:rPr>
          <w:sz w:val="32"/>
          <w:szCs w:val="32"/>
        </w:rPr>
      </w:pPr>
      <w:r w:rsidRPr="009E6443">
        <w:rPr>
          <w:sz w:val="32"/>
          <w:szCs w:val="32"/>
        </w:rPr>
        <w:t>Все дела, которые делаются мусульманами, должны быть исполнены в точном соответствии с шариатом и с искренним намерением заслужить д</w:t>
      </w:r>
      <w:r w:rsidRPr="009E6443">
        <w:rPr>
          <w:sz w:val="32"/>
          <w:szCs w:val="32"/>
        </w:rPr>
        <w:t>о</w:t>
      </w:r>
      <w:r w:rsidRPr="009E6443">
        <w:rPr>
          <w:sz w:val="32"/>
          <w:szCs w:val="32"/>
        </w:rPr>
        <w:t>вольство Аллаха. Если василя делается с нарушением принципов религии; с элементами служения и поклонения, которые не оговорены Кораном и Су</w:t>
      </w:r>
      <w:r w:rsidRPr="009E6443">
        <w:rPr>
          <w:sz w:val="32"/>
          <w:szCs w:val="32"/>
        </w:rPr>
        <w:t>н</w:t>
      </w:r>
      <w:r w:rsidRPr="009E6443">
        <w:rPr>
          <w:sz w:val="32"/>
          <w:szCs w:val="32"/>
        </w:rPr>
        <w:t>ной, то такой способ приближения к Аллаху противоречит религии и являе</w:t>
      </w:r>
      <w:r w:rsidRPr="009E6443">
        <w:rPr>
          <w:sz w:val="32"/>
          <w:szCs w:val="32"/>
        </w:rPr>
        <w:t>т</w:t>
      </w:r>
      <w:r w:rsidRPr="009E6443">
        <w:rPr>
          <w:sz w:val="32"/>
          <w:szCs w:val="32"/>
        </w:rPr>
        <w:t xml:space="preserve">ся недопустимым нововведением (См. </w:t>
      </w:r>
      <w:r w:rsidRPr="009E6443">
        <w:rPr>
          <w:b/>
          <w:sz w:val="32"/>
          <w:szCs w:val="32"/>
        </w:rPr>
        <w:t>Бид’а</w:t>
      </w:r>
      <w:r w:rsidR="00BE2829" w:rsidRPr="009E6443">
        <w:rPr>
          <w:sz w:val="32"/>
          <w:szCs w:val="32"/>
        </w:rPr>
        <w:t>). П</w:t>
      </w:r>
      <w:r w:rsidRPr="009E6443">
        <w:rPr>
          <w:sz w:val="32"/>
          <w:szCs w:val="32"/>
        </w:rPr>
        <w:t>о поводу нововведений</w:t>
      </w:r>
      <w:r w:rsidR="00BE2829" w:rsidRPr="009E6443">
        <w:rPr>
          <w:sz w:val="32"/>
          <w:szCs w:val="32"/>
        </w:rPr>
        <w:t xml:space="preserve"> же</w:t>
      </w:r>
      <w:r w:rsidRPr="009E6443">
        <w:rPr>
          <w:sz w:val="32"/>
          <w:szCs w:val="32"/>
        </w:rPr>
        <w:t xml:space="preserve"> пророк Мухаммад г</w:t>
      </w:r>
      <w:r w:rsidRPr="009E6443">
        <w:rPr>
          <w:sz w:val="32"/>
          <w:szCs w:val="32"/>
        </w:rPr>
        <w:t>о</w:t>
      </w:r>
      <w:r w:rsidRPr="009E6443">
        <w:rPr>
          <w:sz w:val="32"/>
          <w:szCs w:val="32"/>
        </w:rPr>
        <w:t>ворил:</w:t>
      </w:r>
    </w:p>
    <w:p w:rsidR="00155D70" w:rsidRPr="009E6443" w:rsidRDefault="00155D70" w:rsidP="00155D70">
      <w:pPr>
        <w:tabs>
          <w:tab w:val="left" w:pos="7810"/>
        </w:tabs>
        <w:ind w:firstLine="284"/>
        <w:rPr>
          <w:sz w:val="32"/>
          <w:szCs w:val="32"/>
        </w:rPr>
      </w:pPr>
      <w:r w:rsidRPr="009E6443">
        <w:rPr>
          <w:sz w:val="32"/>
          <w:szCs w:val="32"/>
        </w:rPr>
        <w:t>- «…лучшая речь - Книга Аллаха, и лучшее руководство - руководство Мухаммада. Самые дурные из вещей - нововведения (бид'а), и всякое нов</w:t>
      </w:r>
      <w:r w:rsidRPr="009E6443">
        <w:rPr>
          <w:sz w:val="32"/>
          <w:szCs w:val="32"/>
        </w:rPr>
        <w:t>о</w:t>
      </w:r>
      <w:r w:rsidRPr="009E6443">
        <w:rPr>
          <w:sz w:val="32"/>
          <w:szCs w:val="32"/>
        </w:rPr>
        <w:t>введение - заблуждение, и всякое заблуждение - в Огон</w:t>
      </w:r>
      <w:r w:rsidR="00BE2829" w:rsidRPr="009E6443">
        <w:rPr>
          <w:sz w:val="32"/>
          <w:szCs w:val="32"/>
        </w:rPr>
        <w:t>ь». (Насаи Сунан; Салат Аль-Идайн, Баб К</w:t>
      </w:r>
      <w:r w:rsidRPr="009E6443">
        <w:rPr>
          <w:sz w:val="32"/>
          <w:szCs w:val="32"/>
        </w:rPr>
        <w:t>ейфа Аль-Хутба, 1560).</w:t>
      </w:r>
    </w:p>
    <w:p w:rsidR="00155D70" w:rsidRPr="009E6443" w:rsidRDefault="00155D70" w:rsidP="00155D70">
      <w:pPr>
        <w:tabs>
          <w:tab w:val="left" w:pos="7810"/>
        </w:tabs>
        <w:ind w:firstLine="284"/>
        <w:rPr>
          <w:sz w:val="32"/>
          <w:szCs w:val="32"/>
        </w:rPr>
      </w:pPr>
      <w:r w:rsidRPr="009E6443">
        <w:rPr>
          <w:sz w:val="32"/>
          <w:szCs w:val="32"/>
        </w:rPr>
        <w:t>- «Кто бы не внес нововведения в это наше дело, это будет отвергнуто». (Муслим, 3242).</w:t>
      </w:r>
    </w:p>
    <w:p w:rsidR="00155D70" w:rsidRPr="009E6443" w:rsidRDefault="00155D70" w:rsidP="00155D70">
      <w:pPr>
        <w:tabs>
          <w:tab w:val="left" w:pos="7810"/>
        </w:tabs>
        <w:ind w:firstLine="284"/>
        <w:rPr>
          <w:sz w:val="32"/>
          <w:szCs w:val="32"/>
        </w:rPr>
      </w:pPr>
      <w:r w:rsidRPr="009E6443">
        <w:rPr>
          <w:sz w:val="32"/>
          <w:szCs w:val="32"/>
        </w:rPr>
        <w:t>Нововведением в мольбе Аллаху является упоминание в ней каких-то п</w:t>
      </w:r>
      <w:r w:rsidRPr="009E6443">
        <w:rPr>
          <w:sz w:val="32"/>
          <w:szCs w:val="32"/>
        </w:rPr>
        <w:t>о</w:t>
      </w:r>
      <w:r w:rsidRPr="009E6443">
        <w:rPr>
          <w:sz w:val="32"/>
          <w:szCs w:val="32"/>
        </w:rPr>
        <w:t>ложительных качеств других людей или объе</w:t>
      </w:r>
      <w:r w:rsidRPr="009E6443">
        <w:rPr>
          <w:sz w:val="32"/>
          <w:szCs w:val="32"/>
        </w:rPr>
        <w:t>к</w:t>
      </w:r>
      <w:r w:rsidRPr="009E6443">
        <w:rPr>
          <w:sz w:val="32"/>
          <w:szCs w:val="32"/>
        </w:rPr>
        <w:t>тов. Например: «О Аллах, во имя пророка Мухаммада я прошу у тебя…»; или «О Аллах! Молю тебя во имя величия Ка</w:t>
      </w:r>
      <w:r w:rsidRPr="009E6443">
        <w:rPr>
          <w:sz w:val="32"/>
          <w:szCs w:val="32"/>
        </w:rPr>
        <w:t>а</w:t>
      </w:r>
      <w:r w:rsidRPr="009E6443">
        <w:rPr>
          <w:sz w:val="32"/>
          <w:szCs w:val="32"/>
        </w:rPr>
        <w:t>бы…».</w:t>
      </w:r>
    </w:p>
    <w:p w:rsidR="00155D70" w:rsidRPr="009E6443" w:rsidRDefault="00155D70" w:rsidP="00155D70">
      <w:pPr>
        <w:tabs>
          <w:tab w:val="left" w:pos="7810"/>
        </w:tabs>
        <w:ind w:firstLine="284"/>
        <w:rPr>
          <w:sz w:val="32"/>
          <w:szCs w:val="32"/>
        </w:rPr>
      </w:pPr>
      <w:r w:rsidRPr="009E6443">
        <w:rPr>
          <w:sz w:val="32"/>
          <w:szCs w:val="32"/>
        </w:rPr>
        <w:t>Есть также мольба, которая является проявлением многобожия. Таковой является непосредственная мольба в адрес умерших или живых л</w:t>
      </w:r>
      <w:r w:rsidRPr="009E6443">
        <w:rPr>
          <w:sz w:val="32"/>
          <w:szCs w:val="32"/>
        </w:rPr>
        <w:t>ю</w:t>
      </w:r>
      <w:r w:rsidRPr="009E6443">
        <w:rPr>
          <w:sz w:val="32"/>
          <w:szCs w:val="32"/>
        </w:rPr>
        <w:t>дей или кого-то помимо Аллаха.</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sz w:val="32"/>
          <w:szCs w:val="32"/>
        </w:rPr>
      </w:pPr>
      <w:r w:rsidRPr="009E6443">
        <w:rPr>
          <w:b/>
          <w:sz w:val="32"/>
          <w:szCs w:val="32"/>
        </w:rPr>
        <w:t xml:space="preserve">Вахдат аль-вуджуд </w:t>
      </w:r>
      <w:r w:rsidRPr="009E6443">
        <w:rPr>
          <w:sz w:val="32"/>
          <w:szCs w:val="32"/>
        </w:rPr>
        <w:t>- «единство бытия», одна из суфийских доктрин. Суть доктрины «единства бытия» сводится к тому, что существует только одно бытие и им является Бог. Помимо Него никаких сущностей не существует. Все они являются Его проявлениями и зависят от Его существования. То есть сущности материального мира находятся с Богом в таких же отношен</w:t>
      </w:r>
      <w:r w:rsidRPr="009E6443">
        <w:rPr>
          <w:sz w:val="32"/>
          <w:szCs w:val="32"/>
        </w:rPr>
        <w:t>и</w:t>
      </w:r>
      <w:r w:rsidRPr="009E6443">
        <w:rPr>
          <w:sz w:val="32"/>
          <w:szCs w:val="32"/>
        </w:rPr>
        <w:t>ях, как сущий объект и его тень. Без наличия объекта не может существовать его тени. Согласно доктрине «единства бытия» немыслимо существования какого-либо объекта без осознания существования в нем Божественных пр</w:t>
      </w:r>
      <w:r w:rsidRPr="009E6443">
        <w:rPr>
          <w:sz w:val="32"/>
          <w:szCs w:val="32"/>
        </w:rPr>
        <w:t>о</w:t>
      </w:r>
      <w:r w:rsidRPr="009E6443">
        <w:rPr>
          <w:sz w:val="32"/>
          <w:szCs w:val="32"/>
        </w:rPr>
        <w:t>явлений. Каждый суфийский «путник» (салик), в соответствии с этой до</w:t>
      </w:r>
      <w:r w:rsidRPr="009E6443">
        <w:rPr>
          <w:sz w:val="32"/>
          <w:szCs w:val="32"/>
        </w:rPr>
        <w:t>к</w:t>
      </w:r>
      <w:r w:rsidRPr="009E6443">
        <w:rPr>
          <w:sz w:val="32"/>
          <w:szCs w:val="32"/>
        </w:rPr>
        <w:t>триной убежден в том, что п</w:t>
      </w:r>
      <w:r w:rsidRPr="009E6443">
        <w:rPr>
          <w:sz w:val="32"/>
          <w:szCs w:val="32"/>
        </w:rPr>
        <w:t>о</w:t>
      </w:r>
      <w:r w:rsidRPr="009E6443">
        <w:rPr>
          <w:sz w:val="32"/>
          <w:szCs w:val="32"/>
        </w:rPr>
        <w:t>мимо Истинного (</w:t>
      </w:r>
      <w:r w:rsidR="00BE2829" w:rsidRPr="009E6443">
        <w:rPr>
          <w:sz w:val="32"/>
          <w:szCs w:val="32"/>
        </w:rPr>
        <w:t>аль-Хакк), н</w:t>
      </w:r>
      <w:r w:rsidRPr="009E6443">
        <w:rPr>
          <w:sz w:val="32"/>
          <w:szCs w:val="32"/>
        </w:rPr>
        <w:t>ичто не обладает истинным бытием. Причем знание об этом он может получить исключител</w:t>
      </w:r>
      <w:r w:rsidRPr="009E6443">
        <w:rPr>
          <w:sz w:val="32"/>
          <w:szCs w:val="32"/>
        </w:rPr>
        <w:t>ь</w:t>
      </w:r>
      <w:r w:rsidRPr="009E6443">
        <w:rPr>
          <w:sz w:val="32"/>
          <w:szCs w:val="32"/>
        </w:rPr>
        <w:t>но иррациональным, внеопытным путем, постоянно совершенствуя свой д</w:t>
      </w:r>
      <w:r w:rsidRPr="009E6443">
        <w:rPr>
          <w:sz w:val="32"/>
          <w:szCs w:val="32"/>
        </w:rPr>
        <w:t>у</w:t>
      </w:r>
      <w:r w:rsidRPr="009E6443">
        <w:rPr>
          <w:sz w:val="32"/>
          <w:szCs w:val="32"/>
        </w:rPr>
        <w:t>ховный потенциал посредством аскетической жизни, совершая большое к</w:t>
      </w:r>
      <w:r w:rsidRPr="009E6443">
        <w:rPr>
          <w:sz w:val="32"/>
          <w:szCs w:val="32"/>
        </w:rPr>
        <w:t>о</w:t>
      </w:r>
      <w:r w:rsidRPr="009E6443">
        <w:rPr>
          <w:sz w:val="32"/>
          <w:szCs w:val="32"/>
        </w:rPr>
        <w:t>личество богослужений и зикров. Духовная практика и ощущение бесконе</w:t>
      </w:r>
      <w:r w:rsidRPr="009E6443">
        <w:rPr>
          <w:sz w:val="32"/>
          <w:szCs w:val="32"/>
        </w:rPr>
        <w:t>ч</w:t>
      </w:r>
      <w:r w:rsidRPr="009E6443">
        <w:rPr>
          <w:sz w:val="32"/>
          <w:szCs w:val="32"/>
        </w:rPr>
        <w:t>ной любви к Создателю приводят «путника» к осознанию единственно с</w:t>
      </w:r>
      <w:r w:rsidRPr="009E6443">
        <w:rPr>
          <w:sz w:val="32"/>
          <w:szCs w:val="32"/>
        </w:rPr>
        <w:t>у</w:t>
      </w:r>
      <w:r w:rsidRPr="009E6443">
        <w:rPr>
          <w:sz w:val="32"/>
          <w:szCs w:val="32"/>
        </w:rPr>
        <w:t>щего бытия, проявления которого пронизывают всю вселенную, в том числе его самого. В этом состоянии озарения он говорит: «Я - Бог» (Ана’ль Хакк) и осознает то, что все его слова, действия, посту</w:t>
      </w:r>
      <w:r w:rsidRPr="009E6443">
        <w:rPr>
          <w:sz w:val="32"/>
          <w:szCs w:val="32"/>
        </w:rPr>
        <w:t>п</w:t>
      </w:r>
      <w:r w:rsidRPr="009E6443">
        <w:rPr>
          <w:sz w:val="32"/>
          <w:szCs w:val="32"/>
        </w:rPr>
        <w:t xml:space="preserve">ки являются исполненными самим Богом. Состояния </w:t>
      </w:r>
      <w:r w:rsidRPr="009E6443">
        <w:rPr>
          <w:i/>
          <w:sz w:val="32"/>
          <w:szCs w:val="32"/>
        </w:rPr>
        <w:t>самы</w:t>
      </w:r>
      <w:r w:rsidRPr="009E6443">
        <w:rPr>
          <w:sz w:val="32"/>
          <w:szCs w:val="32"/>
        </w:rPr>
        <w:t xml:space="preserve">, </w:t>
      </w:r>
      <w:r w:rsidRPr="009E6443">
        <w:rPr>
          <w:i/>
          <w:sz w:val="32"/>
          <w:szCs w:val="32"/>
        </w:rPr>
        <w:t>джама</w:t>
      </w:r>
      <w:r w:rsidRPr="009E6443">
        <w:rPr>
          <w:sz w:val="32"/>
          <w:szCs w:val="32"/>
        </w:rPr>
        <w:t xml:space="preserve"> приоткрывают ему завесу этой с</w:t>
      </w:r>
      <w:r w:rsidRPr="009E6443">
        <w:rPr>
          <w:sz w:val="32"/>
          <w:szCs w:val="32"/>
        </w:rPr>
        <w:t>о</w:t>
      </w:r>
      <w:r w:rsidRPr="009E6443">
        <w:rPr>
          <w:sz w:val="32"/>
          <w:szCs w:val="32"/>
        </w:rPr>
        <w:t xml:space="preserve">кровенной тайны. Это происходит в состоянии </w:t>
      </w:r>
      <w:r w:rsidR="00BE2829" w:rsidRPr="009E6443">
        <w:rPr>
          <w:sz w:val="32"/>
          <w:szCs w:val="32"/>
        </w:rPr>
        <w:t>опьянения</w:t>
      </w:r>
      <w:r w:rsidRPr="009E6443">
        <w:rPr>
          <w:sz w:val="32"/>
          <w:szCs w:val="32"/>
        </w:rPr>
        <w:t xml:space="preserve"> от безмерной любви к Истинному (сукра) и религиозного экстаза (ваджда). В этом состо</w:t>
      </w:r>
      <w:r w:rsidRPr="009E6443">
        <w:rPr>
          <w:sz w:val="32"/>
          <w:szCs w:val="32"/>
        </w:rPr>
        <w:t>я</w:t>
      </w:r>
      <w:r w:rsidRPr="009E6443">
        <w:rPr>
          <w:sz w:val="32"/>
          <w:szCs w:val="32"/>
        </w:rPr>
        <w:t>нии суфии утверждают о своей божес</w:t>
      </w:r>
      <w:r w:rsidRPr="009E6443">
        <w:rPr>
          <w:sz w:val="32"/>
          <w:szCs w:val="32"/>
        </w:rPr>
        <w:t>т</w:t>
      </w:r>
      <w:r w:rsidRPr="009E6443">
        <w:rPr>
          <w:sz w:val="32"/>
          <w:szCs w:val="32"/>
        </w:rPr>
        <w:t xml:space="preserve">венности. </w:t>
      </w:r>
    </w:p>
    <w:p w:rsidR="00155D70" w:rsidRPr="009E6443" w:rsidRDefault="00155D70" w:rsidP="00155D70">
      <w:pPr>
        <w:ind w:firstLine="284"/>
        <w:rPr>
          <w:sz w:val="32"/>
          <w:szCs w:val="32"/>
        </w:rPr>
      </w:pPr>
      <w:r w:rsidRPr="009E6443">
        <w:rPr>
          <w:sz w:val="32"/>
          <w:szCs w:val="32"/>
        </w:rPr>
        <w:t xml:space="preserve">Подобная духовная практика </w:t>
      </w:r>
      <w:r w:rsidR="00BE2829" w:rsidRPr="009E6443">
        <w:rPr>
          <w:sz w:val="32"/>
          <w:szCs w:val="32"/>
        </w:rPr>
        <w:t>неоднозначно</w:t>
      </w:r>
      <w:r w:rsidRPr="009E6443">
        <w:rPr>
          <w:sz w:val="32"/>
          <w:szCs w:val="32"/>
        </w:rPr>
        <w:t xml:space="preserve"> воспринималась в среде м</w:t>
      </w:r>
      <w:r w:rsidRPr="009E6443">
        <w:rPr>
          <w:sz w:val="32"/>
          <w:szCs w:val="32"/>
        </w:rPr>
        <w:t>у</w:t>
      </w:r>
      <w:r w:rsidRPr="009E6443">
        <w:rPr>
          <w:sz w:val="32"/>
          <w:szCs w:val="32"/>
        </w:rPr>
        <w:t xml:space="preserve">сульманских ортодоксов, тем более что некоторые суфии считали </w:t>
      </w:r>
      <w:r w:rsidR="00BE2829" w:rsidRPr="009E6443">
        <w:rPr>
          <w:sz w:val="32"/>
          <w:szCs w:val="32"/>
        </w:rPr>
        <w:t>практич</w:t>
      </w:r>
      <w:r w:rsidR="00BE2829" w:rsidRPr="009E6443">
        <w:rPr>
          <w:sz w:val="32"/>
          <w:szCs w:val="32"/>
        </w:rPr>
        <w:t>е</w:t>
      </w:r>
      <w:r w:rsidR="00BE2829" w:rsidRPr="009E6443">
        <w:rPr>
          <w:sz w:val="32"/>
          <w:szCs w:val="32"/>
        </w:rPr>
        <w:t>ские</w:t>
      </w:r>
      <w:r w:rsidRPr="009E6443">
        <w:rPr>
          <w:sz w:val="32"/>
          <w:szCs w:val="32"/>
        </w:rPr>
        <w:t xml:space="preserve"> положения официальной религии лишь внешними, видимыми проявл</w:t>
      </w:r>
      <w:r w:rsidRPr="009E6443">
        <w:rPr>
          <w:sz w:val="32"/>
          <w:szCs w:val="32"/>
        </w:rPr>
        <w:t>е</w:t>
      </w:r>
      <w:r w:rsidRPr="009E6443">
        <w:rPr>
          <w:sz w:val="32"/>
          <w:szCs w:val="32"/>
        </w:rPr>
        <w:t>ниями веры. По этой причине они подвергались ожесточенным нападкам со стороны представителей ортодоксального Ислама, которые обвиняли их в ереси боговоплощения, отрицаемой Исламом. По причине заявл</w:t>
      </w:r>
      <w:r w:rsidRPr="009E6443">
        <w:rPr>
          <w:sz w:val="32"/>
          <w:szCs w:val="32"/>
        </w:rPr>
        <w:t>е</w:t>
      </w:r>
      <w:r w:rsidRPr="009E6443">
        <w:rPr>
          <w:sz w:val="32"/>
          <w:szCs w:val="32"/>
        </w:rPr>
        <w:t>ния о своей божественности был казнен мистик Халладж, который впервые озвучил в</w:t>
      </w:r>
      <w:r w:rsidRPr="009E6443">
        <w:rPr>
          <w:sz w:val="32"/>
          <w:szCs w:val="32"/>
        </w:rPr>
        <w:t>ы</w:t>
      </w:r>
      <w:r w:rsidRPr="009E6443">
        <w:rPr>
          <w:sz w:val="32"/>
          <w:szCs w:val="32"/>
        </w:rPr>
        <w:t>ражение «Ана’ль Хакк» (Я - Бог).</w:t>
      </w:r>
    </w:p>
    <w:p w:rsidR="00155D70" w:rsidRPr="009E6443" w:rsidRDefault="00155D70" w:rsidP="00155D70">
      <w:pPr>
        <w:ind w:firstLine="284"/>
        <w:rPr>
          <w:sz w:val="32"/>
          <w:szCs w:val="32"/>
        </w:rPr>
      </w:pPr>
      <w:r w:rsidRPr="009E6443">
        <w:rPr>
          <w:sz w:val="32"/>
          <w:szCs w:val="32"/>
        </w:rPr>
        <w:t>Считается, что основные положения доктрины «единства бытия» были впервые введены со стороны Ибн Араби (ум. в 638/1240), хотя он не н</w:t>
      </w:r>
      <w:r w:rsidRPr="009E6443">
        <w:rPr>
          <w:sz w:val="32"/>
          <w:szCs w:val="32"/>
        </w:rPr>
        <w:t>а</w:t>
      </w:r>
      <w:r w:rsidRPr="009E6443">
        <w:rPr>
          <w:sz w:val="32"/>
          <w:szCs w:val="32"/>
        </w:rPr>
        <w:t>зывал свои теории термином «вахдат аль-вуджуд». Ибн Араби считал, что все сущности и объекты бытия являются знанием Аллаха, и на самом деле все это небытие, «праобразы» (айан ас-сабита). Далее Ибн Араби разделял с</w:t>
      </w:r>
      <w:r w:rsidRPr="009E6443">
        <w:rPr>
          <w:sz w:val="32"/>
          <w:szCs w:val="32"/>
        </w:rPr>
        <w:t>о</w:t>
      </w:r>
      <w:r w:rsidRPr="009E6443">
        <w:rPr>
          <w:sz w:val="32"/>
          <w:szCs w:val="32"/>
        </w:rPr>
        <w:t>стояние всех вещей на три стадии, из которых состоит Божественный пр</w:t>
      </w:r>
      <w:r w:rsidRPr="009E6443">
        <w:rPr>
          <w:sz w:val="32"/>
          <w:szCs w:val="32"/>
        </w:rPr>
        <w:t>о</w:t>
      </w:r>
      <w:r w:rsidRPr="009E6443">
        <w:rPr>
          <w:sz w:val="32"/>
          <w:szCs w:val="32"/>
        </w:rPr>
        <w:t>цесс сотворения:</w:t>
      </w:r>
    </w:p>
    <w:p w:rsidR="00155D70" w:rsidRPr="009E6443" w:rsidRDefault="00155D70" w:rsidP="00155D70">
      <w:pPr>
        <w:ind w:firstLine="284"/>
        <w:rPr>
          <w:sz w:val="32"/>
          <w:szCs w:val="32"/>
        </w:rPr>
      </w:pPr>
      <w:r w:rsidRPr="009E6443">
        <w:rPr>
          <w:sz w:val="32"/>
          <w:szCs w:val="32"/>
        </w:rPr>
        <w:t xml:space="preserve">а) </w:t>
      </w:r>
      <w:r w:rsidRPr="009E6443">
        <w:rPr>
          <w:i/>
          <w:sz w:val="32"/>
          <w:szCs w:val="32"/>
        </w:rPr>
        <w:t>Тааййун аль-авваль</w:t>
      </w:r>
      <w:r w:rsidRPr="009E6443">
        <w:rPr>
          <w:sz w:val="32"/>
          <w:szCs w:val="32"/>
        </w:rPr>
        <w:t>. Все вещи в целом состоянии находятся в знании Аллаха и не отличаются друг от др</w:t>
      </w:r>
      <w:r w:rsidRPr="009E6443">
        <w:rPr>
          <w:sz w:val="32"/>
          <w:szCs w:val="32"/>
        </w:rPr>
        <w:t>у</w:t>
      </w:r>
      <w:r w:rsidRPr="009E6443">
        <w:rPr>
          <w:sz w:val="32"/>
          <w:szCs w:val="32"/>
        </w:rPr>
        <w:t xml:space="preserve">га; </w:t>
      </w:r>
    </w:p>
    <w:p w:rsidR="00155D70" w:rsidRPr="009E6443" w:rsidRDefault="00155D70" w:rsidP="00155D70">
      <w:pPr>
        <w:ind w:firstLine="284"/>
        <w:rPr>
          <w:sz w:val="32"/>
          <w:szCs w:val="32"/>
        </w:rPr>
      </w:pPr>
      <w:r w:rsidRPr="009E6443">
        <w:rPr>
          <w:sz w:val="32"/>
          <w:szCs w:val="32"/>
        </w:rPr>
        <w:t xml:space="preserve">б) </w:t>
      </w:r>
      <w:r w:rsidRPr="009E6443">
        <w:rPr>
          <w:i/>
          <w:sz w:val="32"/>
          <w:szCs w:val="32"/>
        </w:rPr>
        <w:t xml:space="preserve">Тааййун ас-сани. </w:t>
      </w:r>
      <w:r w:rsidRPr="009E6443">
        <w:rPr>
          <w:sz w:val="32"/>
          <w:szCs w:val="32"/>
        </w:rPr>
        <w:t>Вещи находятся в состоянии «</w:t>
      </w:r>
      <w:r w:rsidR="00BE2829" w:rsidRPr="009E6443">
        <w:rPr>
          <w:sz w:val="32"/>
          <w:szCs w:val="32"/>
        </w:rPr>
        <w:t>прообразов</w:t>
      </w:r>
      <w:r w:rsidRPr="009E6443">
        <w:rPr>
          <w:sz w:val="32"/>
          <w:szCs w:val="32"/>
        </w:rPr>
        <w:t>» (айан ас-сабита) в знании Аллаха. При этом они разд</w:t>
      </w:r>
      <w:r w:rsidRPr="009E6443">
        <w:rPr>
          <w:sz w:val="32"/>
          <w:szCs w:val="32"/>
        </w:rPr>
        <w:t>е</w:t>
      </w:r>
      <w:r w:rsidRPr="009E6443">
        <w:rPr>
          <w:sz w:val="32"/>
          <w:szCs w:val="32"/>
        </w:rPr>
        <w:t>лены и являются самими собой.</w:t>
      </w:r>
    </w:p>
    <w:p w:rsidR="00155D70" w:rsidRPr="009E6443" w:rsidRDefault="00155D70" w:rsidP="00155D70">
      <w:pPr>
        <w:ind w:firstLine="284"/>
        <w:rPr>
          <w:sz w:val="32"/>
          <w:szCs w:val="32"/>
        </w:rPr>
      </w:pPr>
      <w:r w:rsidRPr="009E6443">
        <w:rPr>
          <w:sz w:val="32"/>
          <w:szCs w:val="32"/>
        </w:rPr>
        <w:t xml:space="preserve">в) </w:t>
      </w:r>
      <w:r w:rsidRPr="009E6443">
        <w:rPr>
          <w:i/>
          <w:sz w:val="32"/>
          <w:szCs w:val="32"/>
        </w:rPr>
        <w:t>Тааййун аль-хариджи</w:t>
      </w:r>
      <w:r w:rsidRPr="009E6443">
        <w:rPr>
          <w:sz w:val="32"/>
          <w:szCs w:val="32"/>
        </w:rPr>
        <w:t>. Вещи проявляются и появляются во внешнем мире. Однако на самом деле все они проявления Бога и не являются сам</w:t>
      </w:r>
      <w:r w:rsidRPr="009E6443">
        <w:rPr>
          <w:sz w:val="32"/>
          <w:szCs w:val="32"/>
        </w:rPr>
        <w:t>о</w:t>
      </w:r>
      <w:r w:rsidRPr="009E6443">
        <w:rPr>
          <w:sz w:val="32"/>
          <w:szCs w:val="32"/>
        </w:rPr>
        <w:t>стоятельным бытием. Поэтому во всех объектах материального мира пр</w:t>
      </w:r>
      <w:r w:rsidRPr="009E6443">
        <w:rPr>
          <w:sz w:val="32"/>
          <w:szCs w:val="32"/>
        </w:rPr>
        <w:t>и</w:t>
      </w:r>
      <w:r w:rsidRPr="009E6443">
        <w:rPr>
          <w:sz w:val="32"/>
          <w:szCs w:val="32"/>
        </w:rPr>
        <w:t>сутствует сам Бог.</w:t>
      </w:r>
    </w:p>
    <w:p w:rsidR="00155D70" w:rsidRPr="009E6443" w:rsidRDefault="00155D70" w:rsidP="00155D70">
      <w:pPr>
        <w:ind w:firstLine="284"/>
        <w:rPr>
          <w:sz w:val="32"/>
          <w:szCs w:val="32"/>
        </w:rPr>
      </w:pPr>
      <w:r w:rsidRPr="009E6443">
        <w:rPr>
          <w:sz w:val="32"/>
          <w:szCs w:val="32"/>
        </w:rPr>
        <w:t>Истинное единое бытие в мистике Ибн Араби проявляется на различных ступенях, как это имеет место в эманационном учении античных неоплат</w:t>
      </w:r>
      <w:r w:rsidRPr="009E6443">
        <w:rPr>
          <w:sz w:val="32"/>
          <w:szCs w:val="32"/>
        </w:rPr>
        <w:t>о</w:t>
      </w:r>
      <w:r w:rsidRPr="009E6443">
        <w:rPr>
          <w:sz w:val="32"/>
          <w:szCs w:val="32"/>
        </w:rPr>
        <w:t xml:space="preserve">ников. Первой ступенью является </w:t>
      </w:r>
      <w:r w:rsidRPr="009E6443">
        <w:rPr>
          <w:i/>
          <w:sz w:val="32"/>
          <w:szCs w:val="32"/>
        </w:rPr>
        <w:t>лахут</w:t>
      </w:r>
      <w:r w:rsidRPr="009E6443">
        <w:rPr>
          <w:sz w:val="32"/>
          <w:szCs w:val="32"/>
        </w:rPr>
        <w:t>. Здесь нет сущностных и личнос</w:t>
      </w:r>
      <w:r w:rsidRPr="009E6443">
        <w:rPr>
          <w:sz w:val="32"/>
          <w:szCs w:val="32"/>
        </w:rPr>
        <w:t>т</w:t>
      </w:r>
      <w:r w:rsidRPr="009E6443">
        <w:rPr>
          <w:sz w:val="32"/>
          <w:szCs w:val="32"/>
        </w:rPr>
        <w:t>ных, понятий. Тут пребывает только извечный Абсолют - Аллах. Следу</w:t>
      </w:r>
      <w:r w:rsidRPr="009E6443">
        <w:rPr>
          <w:sz w:val="32"/>
          <w:szCs w:val="32"/>
        </w:rPr>
        <w:t>ю</w:t>
      </w:r>
      <w:r w:rsidRPr="009E6443">
        <w:rPr>
          <w:sz w:val="32"/>
          <w:szCs w:val="32"/>
        </w:rPr>
        <w:t xml:space="preserve">щей ступенью является </w:t>
      </w:r>
      <w:r w:rsidRPr="009E6443">
        <w:rPr>
          <w:i/>
          <w:sz w:val="32"/>
          <w:szCs w:val="32"/>
        </w:rPr>
        <w:t>дж</w:t>
      </w:r>
      <w:r w:rsidRPr="009E6443">
        <w:rPr>
          <w:i/>
          <w:sz w:val="32"/>
          <w:szCs w:val="32"/>
        </w:rPr>
        <w:t>а</w:t>
      </w:r>
      <w:r w:rsidRPr="009E6443">
        <w:rPr>
          <w:i/>
          <w:sz w:val="32"/>
          <w:szCs w:val="32"/>
        </w:rPr>
        <w:t>барут</w:t>
      </w:r>
      <w:r w:rsidRPr="009E6443">
        <w:rPr>
          <w:sz w:val="32"/>
          <w:szCs w:val="32"/>
        </w:rPr>
        <w:t>. Здесь существует только единое бытие, не разделенное на отдельные объекты и субъекты. После этого происходит распад единого бытия на различные объекты, появляе</w:t>
      </w:r>
      <w:r w:rsidRPr="009E6443">
        <w:rPr>
          <w:sz w:val="32"/>
          <w:szCs w:val="32"/>
        </w:rPr>
        <w:t>т</w:t>
      </w:r>
      <w:r w:rsidRPr="009E6443">
        <w:rPr>
          <w:sz w:val="32"/>
          <w:szCs w:val="32"/>
        </w:rPr>
        <w:t>ся сущностный мир творений, ангелов. Все эти ступени относятся только к сущности Аллаха. Наконец последней ступенью является появление «совершенного человека» (инсан аль-камил), который является завершением всех этих ступеней. Именно человек содержит в себе все качества предыдущих творений. Он я</w:t>
      </w:r>
      <w:r w:rsidRPr="009E6443">
        <w:rPr>
          <w:sz w:val="32"/>
          <w:szCs w:val="32"/>
        </w:rPr>
        <w:t>в</w:t>
      </w:r>
      <w:r w:rsidRPr="009E6443">
        <w:rPr>
          <w:sz w:val="32"/>
          <w:szCs w:val="32"/>
        </w:rPr>
        <w:t>ляется носителем Божественных атрибутов. Согласно Ибн Араби, именно поэтому пророк Мухаммад сказал, что Аллах создал лик Адама по своему подобию [этот хадис прив</w:t>
      </w:r>
      <w:r w:rsidRPr="009E6443">
        <w:rPr>
          <w:sz w:val="32"/>
          <w:szCs w:val="32"/>
        </w:rPr>
        <w:t>о</w:t>
      </w:r>
      <w:r w:rsidRPr="009E6443">
        <w:rPr>
          <w:sz w:val="32"/>
          <w:szCs w:val="32"/>
        </w:rPr>
        <w:t>дится у Бухари (Истизан, 1), Муслима (Бирр, 115) и Ибн Ханбаля (II, 224, 251)]. Именно по этой причине человек стал халифом (наместником) Б</w:t>
      </w:r>
      <w:r w:rsidRPr="009E6443">
        <w:rPr>
          <w:sz w:val="32"/>
          <w:szCs w:val="32"/>
        </w:rPr>
        <w:t>о</w:t>
      </w:r>
      <w:r w:rsidRPr="009E6443">
        <w:rPr>
          <w:sz w:val="32"/>
          <w:szCs w:val="32"/>
        </w:rPr>
        <w:t>га на земле.</w:t>
      </w:r>
    </w:p>
    <w:p w:rsidR="00155D70" w:rsidRPr="009E6443" w:rsidRDefault="00155D70" w:rsidP="00155D70">
      <w:pPr>
        <w:ind w:firstLine="284"/>
        <w:rPr>
          <w:sz w:val="32"/>
          <w:szCs w:val="32"/>
        </w:rPr>
      </w:pPr>
      <w:r w:rsidRPr="009E6443">
        <w:rPr>
          <w:sz w:val="32"/>
          <w:szCs w:val="32"/>
        </w:rPr>
        <w:t>После Ибн Араби идеи доктрины вахдат аль-вуджуд распространились во многих регионах мусульманского мира. В Анатолии известным приверже</w:t>
      </w:r>
      <w:r w:rsidRPr="009E6443">
        <w:rPr>
          <w:sz w:val="32"/>
          <w:szCs w:val="32"/>
        </w:rPr>
        <w:t>н</w:t>
      </w:r>
      <w:r w:rsidRPr="009E6443">
        <w:rPr>
          <w:sz w:val="32"/>
          <w:szCs w:val="32"/>
        </w:rPr>
        <w:t>цем этого учения был Садр ад-Дин Коневи (ум. в 623/1224), в Палест</w:t>
      </w:r>
      <w:r w:rsidRPr="009E6443">
        <w:rPr>
          <w:sz w:val="32"/>
          <w:szCs w:val="32"/>
        </w:rPr>
        <w:t>и</w:t>
      </w:r>
      <w:r w:rsidRPr="009E6443">
        <w:rPr>
          <w:sz w:val="32"/>
          <w:szCs w:val="32"/>
        </w:rPr>
        <w:t>не и Египте - Ибн аль-Фарид (ум. в 632/1234). Юнус Эмре выразил эти идеи в т</w:t>
      </w:r>
      <w:r w:rsidRPr="009E6443">
        <w:rPr>
          <w:sz w:val="32"/>
          <w:szCs w:val="32"/>
        </w:rPr>
        <w:t>у</w:t>
      </w:r>
      <w:r w:rsidRPr="009E6443">
        <w:rPr>
          <w:sz w:val="32"/>
          <w:szCs w:val="32"/>
        </w:rPr>
        <w:t>рецком суфизме. Идеи вахдат аль-вуджуда нашли отр</w:t>
      </w:r>
      <w:r w:rsidRPr="009E6443">
        <w:rPr>
          <w:sz w:val="32"/>
          <w:szCs w:val="32"/>
        </w:rPr>
        <w:t>а</w:t>
      </w:r>
      <w:r w:rsidRPr="009E6443">
        <w:rPr>
          <w:sz w:val="32"/>
          <w:szCs w:val="32"/>
        </w:rPr>
        <w:t>жение и в «Маснави» Джалал ад-Дина Руми (ум. в 672/1273). Есть мнение, что доктрина вахдат аль-вуджуд и вообще вся философия Ибн Араби была использована в дал</w:t>
      </w:r>
      <w:r w:rsidRPr="009E6443">
        <w:rPr>
          <w:sz w:val="32"/>
          <w:szCs w:val="32"/>
        </w:rPr>
        <w:t>ь</w:t>
      </w:r>
      <w:r w:rsidRPr="009E6443">
        <w:rPr>
          <w:sz w:val="32"/>
          <w:szCs w:val="32"/>
        </w:rPr>
        <w:t>нейшем европейскими пантеистами, ярким представителем которых был Б</w:t>
      </w:r>
      <w:r w:rsidRPr="009E6443">
        <w:rPr>
          <w:sz w:val="32"/>
          <w:szCs w:val="32"/>
        </w:rPr>
        <w:t>а</w:t>
      </w:r>
      <w:r w:rsidRPr="009E6443">
        <w:rPr>
          <w:sz w:val="32"/>
          <w:szCs w:val="32"/>
        </w:rPr>
        <w:t>рух Спиноза.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Вахдат аш-шухуд</w:t>
      </w:r>
      <w:r w:rsidRPr="009E6443">
        <w:rPr>
          <w:sz w:val="32"/>
          <w:szCs w:val="32"/>
        </w:rPr>
        <w:t xml:space="preserve"> - единство свидетельства. Система взглядов и полож</w:t>
      </w:r>
      <w:r w:rsidRPr="009E6443">
        <w:rPr>
          <w:sz w:val="32"/>
          <w:szCs w:val="32"/>
        </w:rPr>
        <w:t>е</w:t>
      </w:r>
      <w:r w:rsidRPr="009E6443">
        <w:rPr>
          <w:sz w:val="32"/>
          <w:szCs w:val="32"/>
        </w:rPr>
        <w:t>ний в суфизме. В окончательном и систематизированном виде разработан</w:t>
      </w:r>
      <w:r w:rsidR="00257EEF" w:rsidRPr="009E6443">
        <w:rPr>
          <w:sz w:val="32"/>
          <w:szCs w:val="32"/>
        </w:rPr>
        <w:t>а</w:t>
      </w:r>
      <w:r w:rsidRPr="009E6443">
        <w:rPr>
          <w:sz w:val="32"/>
          <w:szCs w:val="32"/>
        </w:rPr>
        <w:t xml:space="preserve"> индийским шейхом тариката </w:t>
      </w:r>
      <w:r w:rsidR="00DE7B88" w:rsidRPr="009E6443">
        <w:rPr>
          <w:sz w:val="32"/>
          <w:szCs w:val="32"/>
        </w:rPr>
        <w:t>Накшбенд</w:t>
      </w:r>
      <w:r w:rsidRPr="009E6443">
        <w:rPr>
          <w:sz w:val="32"/>
          <w:szCs w:val="32"/>
        </w:rPr>
        <w:t xml:space="preserve">и Ахмадом </w:t>
      </w:r>
      <w:r w:rsidR="003B269F" w:rsidRPr="009E6443">
        <w:rPr>
          <w:sz w:val="32"/>
          <w:szCs w:val="32"/>
        </w:rPr>
        <w:t>аль-</w:t>
      </w:r>
      <w:r w:rsidRPr="009E6443">
        <w:rPr>
          <w:sz w:val="32"/>
          <w:szCs w:val="32"/>
        </w:rPr>
        <w:t xml:space="preserve">Фаруки Сирхинди (ум. в 1024/1615), который </w:t>
      </w:r>
      <w:r w:rsidR="00257EEF" w:rsidRPr="009E6443">
        <w:rPr>
          <w:sz w:val="32"/>
          <w:szCs w:val="32"/>
        </w:rPr>
        <w:t>известен также под именем и</w:t>
      </w:r>
      <w:r w:rsidRPr="009E6443">
        <w:rPr>
          <w:sz w:val="32"/>
          <w:szCs w:val="32"/>
        </w:rPr>
        <w:t>мам Раббани. Его называли «обновителем веры» (му</w:t>
      </w:r>
      <w:r w:rsidRPr="009E6443">
        <w:rPr>
          <w:sz w:val="32"/>
          <w:szCs w:val="32"/>
        </w:rPr>
        <w:t>д</w:t>
      </w:r>
      <w:r w:rsidRPr="009E6443">
        <w:rPr>
          <w:sz w:val="32"/>
          <w:szCs w:val="32"/>
        </w:rPr>
        <w:t>жа</w:t>
      </w:r>
      <w:r w:rsidR="0076062C" w:rsidRPr="009E6443">
        <w:rPr>
          <w:sz w:val="32"/>
          <w:szCs w:val="32"/>
        </w:rPr>
        <w:t>д</w:t>
      </w:r>
      <w:r w:rsidRPr="009E6443">
        <w:rPr>
          <w:sz w:val="32"/>
          <w:szCs w:val="32"/>
        </w:rPr>
        <w:t>дидом).</w:t>
      </w:r>
    </w:p>
    <w:p w:rsidR="00155D70" w:rsidRPr="009E6443" w:rsidRDefault="00155D70" w:rsidP="00155D70">
      <w:pPr>
        <w:ind w:firstLine="284"/>
        <w:rPr>
          <w:sz w:val="32"/>
          <w:szCs w:val="32"/>
        </w:rPr>
      </w:pPr>
      <w:r w:rsidRPr="009E6443">
        <w:rPr>
          <w:sz w:val="32"/>
          <w:szCs w:val="32"/>
        </w:rPr>
        <w:t>Ахмад Фаруки подверг доктрину Ибн Араби о «единстве бытия» (вахдат аль-вуджуд) ожесточенной критике, н</w:t>
      </w:r>
      <w:r w:rsidRPr="009E6443">
        <w:rPr>
          <w:sz w:val="32"/>
          <w:szCs w:val="32"/>
        </w:rPr>
        <w:t>е</w:t>
      </w:r>
      <w:r w:rsidRPr="009E6443">
        <w:rPr>
          <w:sz w:val="32"/>
          <w:szCs w:val="32"/>
        </w:rPr>
        <w:t xml:space="preserve">смотря на то, что она была принята последователями тариката </w:t>
      </w:r>
      <w:r w:rsidR="00DE7B88" w:rsidRPr="009E6443">
        <w:rPr>
          <w:sz w:val="32"/>
          <w:szCs w:val="32"/>
        </w:rPr>
        <w:t>Накшбенд</w:t>
      </w:r>
      <w:r w:rsidRPr="009E6443">
        <w:rPr>
          <w:sz w:val="32"/>
          <w:szCs w:val="32"/>
        </w:rPr>
        <w:t>и. Поводом к этому послужила попытка индийского правителя Акбар шаха создать синкретическую религию, кот</w:t>
      </w:r>
      <w:r w:rsidRPr="009E6443">
        <w:rPr>
          <w:sz w:val="32"/>
          <w:szCs w:val="32"/>
        </w:rPr>
        <w:t>о</w:t>
      </w:r>
      <w:r w:rsidRPr="009E6443">
        <w:rPr>
          <w:sz w:val="32"/>
          <w:szCs w:val="32"/>
        </w:rPr>
        <w:t>рая объединила бы его подданных мусульман, христиан и последователей индийских культов. Большая роль в этом «объединении» отвод</w:t>
      </w:r>
      <w:r w:rsidRPr="009E6443">
        <w:rPr>
          <w:sz w:val="32"/>
          <w:szCs w:val="32"/>
        </w:rPr>
        <w:t>и</w:t>
      </w:r>
      <w:r w:rsidRPr="009E6443">
        <w:rPr>
          <w:sz w:val="32"/>
          <w:szCs w:val="32"/>
        </w:rPr>
        <w:t xml:space="preserve">лась идеям Ибн Араби. </w:t>
      </w:r>
    </w:p>
    <w:p w:rsidR="00155D70" w:rsidRPr="009E6443" w:rsidRDefault="00155D70" w:rsidP="00155D70">
      <w:pPr>
        <w:ind w:firstLine="284"/>
        <w:rPr>
          <w:sz w:val="32"/>
          <w:szCs w:val="32"/>
        </w:rPr>
      </w:pPr>
      <w:r w:rsidRPr="009E6443">
        <w:rPr>
          <w:sz w:val="32"/>
          <w:szCs w:val="32"/>
        </w:rPr>
        <w:t xml:space="preserve">Протестуя против этой идеи, Ахмад </w:t>
      </w:r>
      <w:r w:rsidR="003B269F" w:rsidRPr="009E6443">
        <w:rPr>
          <w:sz w:val="32"/>
          <w:szCs w:val="32"/>
        </w:rPr>
        <w:t>аль-Фаруки</w:t>
      </w:r>
      <w:r w:rsidRPr="009E6443">
        <w:rPr>
          <w:sz w:val="32"/>
          <w:szCs w:val="32"/>
        </w:rPr>
        <w:t xml:space="preserve"> развил доктрину вахдат аш-шухуда, которая была известна еще со вр</w:t>
      </w:r>
      <w:r w:rsidRPr="009E6443">
        <w:rPr>
          <w:sz w:val="32"/>
          <w:szCs w:val="32"/>
        </w:rPr>
        <w:t>е</w:t>
      </w:r>
      <w:r w:rsidRPr="009E6443">
        <w:rPr>
          <w:sz w:val="32"/>
          <w:szCs w:val="32"/>
        </w:rPr>
        <w:t>мен известного суфия-кубравита Ала ад-Даулы ас-Симнани (ум. в 736/1336), который выступил против доктрины Ибн Араби о «единстве бытия». В свое время Ас-Симнани отверг идею о том, что в каждой сущности заключена Божественная ман</w:t>
      </w:r>
      <w:r w:rsidRPr="009E6443">
        <w:rPr>
          <w:sz w:val="32"/>
          <w:szCs w:val="32"/>
        </w:rPr>
        <w:t>и</w:t>
      </w:r>
      <w:r w:rsidRPr="009E6443">
        <w:rPr>
          <w:sz w:val="32"/>
          <w:szCs w:val="32"/>
        </w:rPr>
        <w:t>фестация или проявление. Как Бог, так и сотворенное Им материальное б</w:t>
      </w:r>
      <w:r w:rsidRPr="009E6443">
        <w:rPr>
          <w:sz w:val="32"/>
          <w:szCs w:val="32"/>
        </w:rPr>
        <w:t>ы</w:t>
      </w:r>
      <w:r w:rsidRPr="009E6443">
        <w:rPr>
          <w:sz w:val="32"/>
          <w:szCs w:val="32"/>
        </w:rPr>
        <w:t>тие, имеют реальное и сам</w:t>
      </w:r>
      <w:r w:rsidRPr="009E6443">
        <w:rPr>
          <w:sz w:val="32"/>
          <w:szCs w:val="32"/>
        </w:rPr>
        <w:t>о</w:t>
      </w:r>
      <w:r w:rsidRPr="009E6443">
        <w:rPr>
          <w:sz w:val="32"/>
          <w:szCs w:val="32"/>
        </w:rPr>
        <w:t>стоятельное существование. Согласно ас-Симнани, человек, занимающийся духовной практикой, стремится не к слиянию с Богом (как в мистике Ибн Араби), а к встрече с Ним, ощущению Его близости. При этом первостепенное значение он придавал неукосн</w:t>
      </w:r>
      <w:r w:rsidRPr="009E6443">
        <w:rPr>
          <w:sz w:val="32"/>
          <w:szCs w:val="32"/>
        </w:rPr>
        <w:t>и</w:t>
      </w:r>
      <w:r w:rsidRPr="009E6443">
        <w:rPr>
          <w:sz w:val="32"/>
          <w:szCs w:val="32"/>
        </w:rPr>
        <w:t>тельному соблюдению всех положений Шариата. Только одухотворенное исполнение пол</w:t>
      </w:r>
      <w:r w:rsidRPr="009E6443">
        <w:rPr>
          <w:sz w:val="32"/>
          <w:szCs w:val="32"/>
        </w:rPr>
        <w:t>о</w:t>
      </w:r>
      <w:r w:rsidRPr="009E6443">
        <w:rPr>
          <w:sz w:val="32"/>
          <w:szCs w:val="32"/>
        </w:rPr>
        <w:t>жений Ислама ведет к духовному совершенству. Духовная практика не должна противоречить основным положениям рел</w:t>
      </w:r>
      <w:r w:rsidRPr="009E6443">
        <w:rPr>
          <w:sz w:val="32"/>
          <w:szCs w:val="32"/>
        </w:rPr>
        <w:t>и</w:t>
      </w:r>
      <w:r w:rsidRPr="009E6443">
        <w:rPr>
          <w:sz w:val="32"/>
          <w:szCs w:val="32"/>
        </w:rPr>
        <w:t xml:space="preserve">гии. </w:t>
      </w:r>
    </w:p>
    <w:p w:rsidR="00155D70" w:rsidRPr="009E6443" w:rsidRDefault="003B269F" w:rsidP="00155D70">
      <w:pPr>
        <w:ind w:firstLine="284"/>
        <w:rPr>
          <w:sz w:val="32"/>
          <w:szCs w:val="32"/>
        </w:rPr>
      </w:pPr>
      <w:r w:rsidRPr="009E6443">
        <w:rPr>
          <w:sz w:val="32"/>
          <w:szCs w:val="32"/>
        </w:rPr>
        <w:t xml:space="preserve">Именно эти идеи ас-Симнани развил Ахмад аль-Фаруки. </w:t>
      </w:r>
      <w:r w:rsidR="00155D70" w:rsidRPr="009E6443">
        <w:rPr>
          <w:sz w:val="32"/>
          <w:szCs w:val="32"/>
        </w:rPr>
        <w:t>В его учении, ч</w:t>
      </w:r>
      <w:r w:rsidR="00155D70" w:rsidRPr="009E6443">
        <w:rPr>
          <w:sz w:val="32"/>
          <w:szCs w:val="32"/>
        </w:rPr>
        <w:t>е</w:t>
      </w:r>
      <w:r w:rsidR="00155D70" w:rsidRPr="009E6443">
        <w:rPr>
          <w:sz w:val="32"/>
          <w:szCs w:val="32"/>
        </w:rPr>
        <w:t>ловек, который ищет в религии духовность, занимается духовной практикой, которая может выражаться в различных состоян</w:t>
      </w:r>
      <w:r w:rsidR="00155D70" w:rsidRPr="009E6443">
        <w:rPr>
          <w:sz w:val="32"/>
          <w:szCs w:val="32"/>
        </w:rPr>
        <w:t>и</w:t>
      </w:r>
      <w:r w:rsidR="00155D70" w:rsidRPr="009E6443">
        <w:rPr>
          <w:sz w:val="32"/>
          <w:szCs w:val="32"/>
        </w:rPr>
        <w:t xml:space="preserve">ях, известных в суфизме. </w:t>
      </w:r>
      <w:r w:rsidRPr="009E6443">
        <w:rPr>
          <w:sz w:val="32"/>
          <w:szCs w:val="32"/>
        </w:rPr>
        <w:t xml:space="preserve">Однако, при этом, человек не растворяется в Боге, приобретая Его атрибуты, а ощущает только Его присутствие, видит только Его, свидетельствует о Его единстве (вахдат аш-шухуд). </w:t>
      </w:r>
      <w:r w:rsidR="00155D70" w:rsidRPr="009E6443">
        <w:rPr>
          <w:sz w:val="32"/>
          <w:szCs w:val="32"/>
        </w:rPr>
        <w:t xml:space="preserve">Фаруки сравнивает это состояние с лучами </w:t>
      </w:r>
      <w:r w:rsidRPr="009E6443">
        <w:rPr>
          <w:sz w:val="32"/>
          <w:szCs w:val="32"/>
        </w:rPr>
        <w:t>солнца,</w:t>
      </w:r>
      <w:r w:rsidR="00155D70" w:rsidRPr="009E6443">
        <w:rPr>
          <w:sz w:val="32"/>
          <w:szCs w:val="32"/>
        </w:rPr>
        <w:t xml:space="preserve"> которые затмевают свет, исходящий от звезд. Наличие более могуч</w:t>
      </w:r>
      <w:r w:rsidR="00155D70" w:rsidRPr="009E6443">
        <w:rPr>
          <w:sz w:val="32"/>
          <w:szCs w:val="32"/>
        </w:rPr>
        <w:t>е</w:t>
      </w:r>
      <w:r w:rsidR="00155D70" w:rsidRPr="009E6443">
        <w:rPr>
          <w:sz w:val="32"/>
          <w:szCs w:val="32"/>
        </w:rPr>
        <w:t>го источника света только затмевает более слабый свет. Однако это не озн</w:t>
      </w:r>
      <w:r w:rsidR="00155D70" w:rsidRPr="009E6443">
        <w:rPr>
          <w:sz w:val="32"/>
          <w:szCs w:val="32"/>
        </w:rPr>
        <w:t>а</w:t>
      </w:r>
      <w:r w:rsidR="00155D70" w:rsidRPr="009E6443">
        <w:rPr>
          <w:sz w:val="32"/>
          <w:szCs w:val="32"/>
        </w:rPr>
        <w:t>чает, что звезды и исходящее от них свечение исчезают и растворяются в нем. Человек, пребывающий в этом состоянии ощущает близость Бога, кот</w:t>
      </w:r>
      <w:r w:rsidR="00155D70" w:rsidRPr="009E6443">
        <w:rPr>
          <w:sz w:val="32"/>
          <w:szCs w:val="32"/>
        </w:rPr>
        <w:t>о</w:t>
      </w:r>
      <w:r w:rsidR="00155D70" w:rsidRPr="009E6443">
        <w:rPr>
          <w:sz w:val="32"/>
          <w:szCs w:val="32"/>
        </w:rPr>
        <w:t xml:space="preserve">рый затмевает собой все сущее. Однако это не означает, что остальной мир прекращает свое существование </w:t>
      </w:r>
      <w:r w:rsidRPr="009E6443">
        <w:rPr>
          <w:sz w:val="32"/>
          <w:szCs w:val="32"/>
        </w:rPr>
        <w:t>и,</w:t>
      </w:r>
      <w:r w:rsidR="00155D70" w:rsidRPr="009E6443">
        <w:rPr>
          <w:sz w:val="32"/>
          <w:szCs w:val="32"/>
        </w:rPr>
        <w:t xml:space="preserve"> по </w:t>
      </w:r>
      <w:r w:rsidRPr="009E6443">
        <w:rPr>
          <w:sz w:val="32"/>
          <w:szCs w:val="32"/>
        </w:rPr>
        <w:t>сути,</w:t>
      </w:r>
      <w:r w:rsidR="00155D70" w:rsidRPr="009E6443">
        <w:rPr>
          <w:sz w:val="32"/>
          <w:szCs w:val="32"/>
        </w:rPr>
        <w:t xml:space="preserve"> является небытием. Если суфий в состоянии экстаза считает, что он приобрел божественные атрибуты и сам стал воплощением Бога, то он, согласно </w:t>
      </w:r>
      <w:r w:rsidRPr="009E6443">
        <w:rPr>
          <w:sz w:val="32"/>
          <w:szCs w:val="32"/>
        </w:rPr>
        <w:t>Ахмаду аль-</w:t>
      </w:r>
      <w:r w:rsidR="00155D70" w:rsidRPr="009E6443">
        <w:rPr>
          <w:sz w:val="32"/>
          <w:szCs w:val="32"/>
        </w:rPr>
        <w:t xml:space="preserve">Фаруки, впадает в ересь. </w:t>
      </w:r>
      <w:r w:rsidRPr="009E6443">
        <w:rPr>
          <w:sz w:val="32"/>
          <w:szCs w:val="32"/>
        </w:rPr>
        <w:t xml:space="preserve">Также Ахмад аль-Фаруки отвергал пантеистический принцип «Все является Им (Богом)». </w:t>
      </w:r>
      <w:r w:rsidR="00155D70" w:rsidRPr="009E6443">
        <w:rPr>
          <w:sz w:val="32"/>
          <w:szCs w:val="32"/>
        </w:rPr>
        <w:t>То есть, имена и атрибуты Бога не находят своего б</w:t>
      </w:r>
      <w:r w:rsidR="00155D70" w:rsidRPr="009E6443">
        <w:rPr>
          <w:sz w:val="32"/>
          <w:szCs w:val="32"/>
        </w:rPr>
        <w:t>у</w:t>
      </w:r>
      <w:r w:rsidR="00155D70" w:rsidRPr="009E6443">
        <w:rPr>
          <w:sz w:val="32"/>
          <w:szCs w:val="32"/>
        </w:rPr>
        <w:t>квального отражения в сотворенных вещах. Вместо этого он ввел принцип «Все от Него (Бога)». Причем в своей доктрине Ахмад Фаруки придавал большое значение доводам разума и во многом отходил от голого ирраци</w:t>
      </w:r>
      <w:r w:rsidR="00155D70" w:rsidRPr="009E6443">
        <w:rPr>
          <w:sz w:val="32"/>
          <w:szCs w:val="32"/>
        </w:rPr>
        <w:t>о</w:t>
      </w:r>
      <w:r w:rsidR="00155D70" w:rsidRPr="009E6443">
        <w:rPr>
          <w:sz w:val="32"/>
          <w:szCs w:val="32"/>
        </w:rPr>
        <w:t>нализма, присущего многим суфиям. Он также выступал против практики религиозных экстазов, которые были присущи многим суфийским се</w:t>
      </w:r>
      <w:r w:rsidR="00155D70" w:rsidRPr="009E6443">
        <w:rPr>
          <w:sz w:val="32"/>
          <w:szCs w:val="32"/>
        </w:rPr>
        <w:t>к</w:t>
      </w:r>
      <w:r w:rsidR="00155D70" w:rsidRPr="009E6443">
        <w:rPr>
          <w:sz w:val="32"/>
          <w:szCs w:val="32"/>
        </w:rPr>
        <w:t>там.</w:t>
      </w:r>
    </w:p>
    <w:p w:rsidR="00155D70" w:rsidRPr="009E6443" w:rsidRDefault="00155D70" w:rsidP="00155D70">
      <w:pPr>
        <w:ind w:firstLine="284"/>
        <w:rPr>
          <w:sz w:val="32"/>
          <w:szCs w:val="32"/>
        </w:rPr>
      </w:pPr>
      <w:r w:rsidRPr="009E6443">
        <w:rPr>
          <w:sz w:val="32"/>
          <w:szCs w:val="32"/>
        </w:rPr>
        <w:t xml:space="preserve">Мировоззрение Ахмада </w:t>
      </w:r>
      <w:r w:rsidR="003B269F" w:rsidRPr="009E6443">
        <w:rPr>
          <w:sz w:val="32"/>
          <w:szCs w:val="32"/>
        </w:rPr>
        <w:t>аль-Фаруки</w:t>
      </w:r>
      <w:r w:rsidRPr="009E6443">
        <w:rPr>
          <w:sz w:val="32"/>
          <w:szCs w:val="32"/>
        </w:rPr>
        <w:t xml:space="preserve"> Сирхинди (Имама Раббани) и его до</w:t>
      </w:r>
      <w:r w:rsidRPr="009E6443">
        <w:rPr>
          <w:sz w:val="32"/>
          <w:szCs w:val="32"/>
        </w:rPr>
        <w:t>к</w:t>
      </w:r>
      <w:r w:rsidRPr="009E6443">
        <w:rPr>
          <w:sz w:val="32"/>
          <w:szCs w:val="32"/>
        </w:rPr>
        <w:t>трина о «единстве свидетельства» (вахдат аш-шухуд) не противоречили о</w:t>
      </w:r>
      <w:r w:rsidRPr="009E6443">
        <w:rPr>
          <w:sz w:val="32"/>
          <w:szCs w:val="32"/>
        </w:rPr>
        <w:t>с</w:t>
      </w:r>
      <w:r w:rsidRPr="009E6443">
        <w:rPr>
          <w:sz w:val="32"/>
          <w:szCs w:val="32"/>
        </w:rPr>
        <w:t>новным принципам и постулатам ортодоксального Ислама, а придавали д</w:t>
      </w:r>
      <w:r w:rsidRPr="009E6443">
        <w:rPr>
          <w:sz w:val="32"/>
          <w:szCs w:val="32"/>
        </w:rPr>
        <w:t>у</w:t>
      </w:r>
      <w:r w:rsidRPr="009E6443">
        <w:rPr>
          <w:sz w:val="32"/>
          <w:szCs w:val="32"/>
        </w:rPr>
        <w:t>ховность многим его правовым положениям. Поэтому эта доктрина не встречала сопротивления мусульманских ортодоксов и о</w:t>
      </w:r>
      <w:r w:rsidRPr="009E6443">
        <w:rPr>
          <w:sz w:val="32"/>
          <w:szCs w:val="32"/>
        </w:rPr>
        <w:t>т</w:t>
      </w:r>
      <w:r w:rsidRPr="009E6443">
        <w:rPr>
          <w:sz w:val="32"/>
          <w:szCs w:val="32"/>
        </w:rPr>
        <w:t xml:space="preserve">вечала принципам тасаввуфа в лоне суннитского Ислама (тасаввуфа ахль ас-сунны).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b/>
          <w:color w:val="000000"/>
          <w:sz w:val="32"/>
          <w:szCs w:val="32"/>
        </w:rPr>
      </w:pPr>
      <w:r w:rsidRPr="009E6443">
        <w:rPr>
          <w:sz w:val="32"/>
          <w:szCs w:val="32"/>
        </w:rPr>
        <w:t xml:space="preserve"> </w:t>
      </w:r>
      <w:r w:rsidRPr="009E6443">
        <w:rPr>
          <w:b/>
          <w:color w:val="000000"/>
          <w:sz w:val="32"/>
          <w:szCs w:val="32"/>
        </w:rPr>
        <w:t>Вахй</w:t>
      </w:r>
      <w:r w:rsidRPr="009E6443">
        <w:rPr>
          <w:color w:val="000000"/>
          <w:sz w:val="32"/>
          <w:szCs w:val="32"/>
        </w:rPr>
        <w:t xml:space="preserve"> - откровение, вдохновение. Важнейшее понятие в исламском вер</w:t>
      </w:r>
      <w:r w:rsidRPr="009E6443">
        <w:rPr>
          <w:color w:val="000000"/>
          <w:sz w:val="32"/>
          <w:szCs w:val="32"/>
        </w:rPr>
        <w:t>о</w:t>
      </w:r>
      <w:r w:rsidRPr="009E6443">
        <w:rPr>
          <w:color w:val="000000"/>
          <w:sz w:val="32"/>
          <w:szCs w:val="32"/>
        </w:rPr>
        <w:t>учении, которое означает передачу Аллахом своих откровений избранным Им пророкам. Абсолютно все пророки получали божественные откров</w:t>
      </w:r>
      <w:r w:rsidRPr="009E6443">
        <w:rPr>
          <w:color w:val="000000"/>
          <w:sz w:val="32"/>
          <w:szCs w:val="32"/>
        </w:rPr>
        <w:t>е</w:t>
      </w:r>
      <w:r w:rsidRPr="009E6443">
        <w:rPr>
          <w:color w:val="000000"/>
          <w:sz w:val="32"/>
          <w:szCs w:val="32"/>
        </w:rPr>
        <w:t>ния: «</w:t>
      </w:r>
      <w:r w:rsidRPr="009E6443">
        <w:rPr>
          <w:sz w:val="32"/>
          <w:szCs w:val="32"/>
        </w:rPr>
        <w:t>Воистину, Мы внушили тебе Откровение, подобно тому как внушили [его] Нуху и последующим пророкам, как Мы внушали Ибрахиму, Исма'илу, И</w:t>
      </w:r>
      <w:r w:rsidRPr="009E6443">
        <w:rPr>
          <w:sz w:val="32"/>
          <w:szCs w:val="32"/>
        </w:rPr>
        <w:t>с</w:t>
      </w:r>
      <w:r w:rsidRPr="009E6443">
        <w:rPr>
          <w:sz w:val="32"/>
          <w:szCs w:val="32"/>
        </w:rPr>
        <w:t xml:space="preserve">хаку, Йа'кубу, потомкам их, Исе, Аййубу, Йунусу, Харуну, </w:t>
      </w:r>
      <w:r w:rsidR="00A10F73" w:rsidRPr="009E6443">
        <w:rPr>
          <w:sz w:val="32"/>
          <w:szCs w:val="32"/>
        </w:rPr>
        <w:t>Сулейман</w:t>
      </w:r>
      <w:r w:rsidRPr="009E6443">
        <w:rPr>
          <w:sz w:val="32"/>
          <w:szCs w:val="32"/>
        </w:rPr>
        <w:t>у, как Мы даровали Давуду Псалтирь»</w:t>
      </w:r>
      <w:r w:rsidRPr="009E6443">
        <w:rPr>
          <w:color w:val="000000"/>
          <w:sz w:val="32"/>
          <w:szCs w:val="32"/>
        </w:rPr>
        <w:t xml:space="preserve"> (Коран 4: 163). </w:t>
      </w:r>
    </w:p>
    <w:p w:rsidR="00155D70" w:rsidRPr="009E6443" w:rsidRDefault="00155D70" w:rsidP="00155D70">
      <w:pPr>
        <w:tabs>
          <w:tab w:val="left" w:pos="7810"/>
        </w:tabs>
        <w:ind w:firstLine="284"/>
        <w:rPr>
          <w:color w:val="000000"/>
          <w:sz w:val="32"/>
          <w:szCs w:val="32"/>
        </w:rPr>
      </w:pPr>
      <w:r w:rsidRPr="009E6443">
        <w:rPr>
          <w:color w:val="000000"/>
          <w:sz w:val="32"/>
          <w:szCs w:val="32"/>
        </w:rPr>
        <w:t>Сущность и подробности процесса передачи откровений известны только пророкам. Некоторые ограниченные сведения об этом содержатся в аятах Корана и хадисах Сунны, на основании которых можно получить н</w:t>
      </w:r>
      <w:r w:rsidRPr="009E6443">
        <w:rPr>
          <w:color w:val="000000"/>
          <w:sz w:val="32"/>
          <w:szCs w:val="32"/>
        </w:rPr>
        <w:t>е</w:t>
      </w:r>
      <w:r w:rsidRPr="009E6443">
        <w:rPr>
          <w:color w:val="000000"/>
          <w:sz w:val="32"/>
          <w:szCs w:val="32"/>
        </w:rPr>
        <w:t>которые сведения об этом. В частности об откровении говорится в аяте Корана: «</w:t>
      </w:r>
      <w:r w:rsidRPr="009E6443">
        <w:rPr>
          <w:sz w:val="32"/>
          <w:szCs w:val="32"/>
        </w:rPr>
        <w:t>Не удостоился человек того, чтобы с ним разговаривал Аллах иначе, чем п</w:t>
      </w:r>
      <w:r w:rsidRPr="009E6443">
        <w:rPr>
          <w:sz w:val="32"/>
          <w:szCs w:val="32"/>
        </w:rPr>
        <w:t>о</w:t>
      </w:r>
      <w:r w:rsidRPr="009E6443">
        <w:rPr>
          <w:sz w:val="32"/>
          <w:szCs w:val="32"/>
        </w:rPr>
        <w:t>средством откровения, или через завесу, или же через посланца, который возвестил бы по Его до</w:t>
      </w:r>
      <w:r w:rsidRPr="009E6443">
        <w:rPr>
          <w:sz w:val="32"/>
          <w:szCs w:val="32"/>
        </w:rPr>
        <w:t>з</w:t>
      </w:r>
      <w:r w:rsidRPr="009E6443">
        <w:rPr>
          <w:sz w:val="32"/>
          <w:szCs w:val="32"/>
        </w:rPr>
        <w:t>волению то, что Он желает. Воистину, Он - высокий, мудрый</w:t>
      </w:r>
      <w:r w:rsidRPr="009E6443">
        <w:rPr>
          <w:color w:val="000000"/>
          <w:sz w:val="32"/>
          <w:szCs w:val="32"/>
        </w:rPr>
        <w:t>» (42: 51). На основании этого аята можно говорить о том, что откр</w:t>
      </w:r>
      <w:r w:rsidRPr="009E6443">
        <w:rPr>
          <w:color w:val="000000"/>
          <w:sz w:val="32"/>
          <w:szCs w:val="32"/>
        </w:rPr>
        <w:t>о</w:t>
      </w:r>
      <w:r w:rsidRPr="009E6443">
        <w:rPr>
          <w:color w:val="000000"/>
          <w:sz w:val="32"/>
          <w:szCs w:val="32"/>
        </w:rPr>
        <w:t>вение А</w:t>
      </w:r>
      <w:r w:rsidRPr="009E6443">
        <w:rPr>
          <w:color w:val="000000"/>
          <w:sz w:val="32"/>
          <w:szCs w:val="32"/>
        </w:rPr>
        <w:t>л</w:t>
      </w:r>
      <w:r w:rsidRPr="009E6443">
        <w:rPr>
          <w:color w:val="000000"/>
          <w:sz w:val="32"/>
          <w:szCs w:val="32"/>
        </w:rPr>
        <w:t xml:space="preserve">лаха может быть передано: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а) путем вдохновения или озарения;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б) путем какого-либо знамения;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в) пророкам, посредством ангела Джибрила (Гавриила).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Согласно Сунне, откровение пророку Мухаммаду  передавалось ангелом, как в состоянии сна, так и в обычном состоянии по каким-то конкретным случаям. Еще одной формой передачи откровения была непосредственная встреча с ангелом Джибрилом, который приходил к </w:t>
      </w:r>
      <w:r w:rsidR="002C354F" w:rsidRPr="009E6443">
        <w:rPr>
          <w:color w:val="000000"/>
          <w:sz w:val="32"/>
          <w:szCs w:val="32"/>
        </w:rPr>
        <w:t>Мухаммаду</w:t>
      </w:r>
      <w:r w:rsidRPr="009E6443">
        <w:rPr>
          <w:color w:val="000000"/>
          <w:sz w:val="32"/>
          <w:szCs w:val="32"/>
        </w:rPr>
        <w:t xml:space="preserve"> в виде чел</w:t>
      </w:r>
      <w:r w:rsidRPr="009E6443">
        <w:rPr>
          <w:color w:val="000000"/>
          <w:sz w:val="32"/>
          <w:szCs w:val="32"/>
        </w:rPr>
        <w:t>о</w:t>
      </w:r>
      <w:r w:rsidRPr="009E6443">
        <w:rPr>
          <w:color w:val="000000"/>
          <w:sz w:val="32"/>
          <w:szCs w:val="32"/>
        </w:rPr>
        <w:t>века. При этом</w:t>
      </w:r>
      <w:r w:rsidR="002C354F" w:rsidRPr="009E6443">
        <w:rPr>
          <w:color w:val="000000"/>
          <w:sz w:val="32"/>
          <w:szCs w:val="32"/>
        </w:rPr>
        <w:t>,</w:t>
      </w:r>
      <w:r w:rsidRPr="009E6443">
        <w:rPr>
          <w:color w:val="000000"/>
          <w:sz w:val="32"/>
          <w:szCs w:val="32"/>
        </w:rPr>
        <w:t xml:space="preserve"> его даже видели многие сподвижники пророка, но узнавали об этом только после его разъяснений. Ангел мог прийти с Откровением и в своем настоящем виде. О</w:t>
      </w:r>
      <w:r w:rsidRPr="009E6443">
        <w:rPr>
          <w:color w:val="000000"/>
          <w:sz w:val="32"/>
          <w:szCs w:val="32"/>
        </w:rPr>
        <w:t>д</w:t>
      </w:r>
      <w:r w:rsidRPr="009E6443">
        <w:rPr>
          <w:color w:val="000000"/>
          <w:sz w:val="32"/>
          <w:szCs w:val="32"/>
        </w:rPr>
        <w:t>нако так его мог видеть только пророк. Наконец, Аллах говорил с пророком непосредственно сам, без посредства ангелов. Т</w:t>
      </w:r>
      <w:r w:rsidRPr="009E6443">
        <w:rPr>
          <w:color w:val="000000"/>
          <w:sz w:val="32"/>
          <w:szCs w:val="32"/>
        </w:rPr>
        <w:t>а</w:t>
      </w:r>
      <w:r w:rsidRPr="009E6443">
        <w:rPr>
          <w:color w:val="000000"/>
          <w:sz w:val="32"/>
          <w:szCs w:val="32"/>
        </w:rPr>
        <w:t>кое произошло во время Мира</w:t>
      </w:r>
      <w:r w:rsidRPr="009E6443">
        <w:rPr>
          <w:color w:val="000000"/>
          <w:sz w:val="32"/>
          <w:szCs w:val="32"/>
        </w:rPr>
        <w:t>д</w:t>
      </w:r>
      <w:r w:rsidRPr="009E6443">
        <w:rPr>
          <w:color w:val="000000"/>
          <w:sz w:val="32"/>
          <w:szCs w:val="32"/>
        </w:rPr>
        <w:t>жа.</w:t>
      </w:r>
    </w:p>
    <w:p w:rsidR="00155D70" w:rsidRPr="009E6443" w:rsidRDefault="00155D70" w:rsidP="00155D70">
      <w:pPr>
        <w:tabs>
          <w:tab w:val="left" w:pos="7810"/>
        </w:tabs>
        <w:ind w:firstLine="284"/>
        <w:rPr>
          <w:color w:val="000000"/>
          <w:sz w:val="32"/>
          <w:szCs w:val="32"/>
        </w:rPr>
      </w:pPr>
      <w:r w:rsidRPr="009E6443">
        <w:rPr>
          <w:color w:val="000000"/>
          <w:sz w:val="32"/>
          <w:szCs w:val="32"/>
        </w:rPr>
        <w:t>Все откровения (вахй) переданные пророку Мухаммаду  делятся на два вида:</w:t>
      </w:r>
    </w:p>
    <w:p w:rsidR="00155D70" w:rsidRPr="009E6443" w:rsidRDefault="00155D70" w:rsidP="00155D70">
      <w:pPr>
        <w:tabs>
          <w:tab w:val="left" w:pos="7810"/>
        </w:tabs>
        <w:ind w:firstLine="284"/>
        <w:rPr>
          <w:color w:val="000000"/>
          <w:sz w:val="32"/>
          <w:szCs w:val="32"/>
        </w:rPr>
      </w:pPr>
      <w:r w:rsidRPr="009E6443">
        <w:rPr>
          <w:color w:val="000000"/>
          <w:sz w:val="32"/>
          <w:szCs w:val="32"/>
          <w:u w:val="single"/>
        </w:rPr>
        <w:t>Вахй гайри матлуф</w:t>
      </w:r>
      <w:r w:rsidRPr="009E6443">
        <w:rPr>
          <w:color w:val="000000"/>
          <w:sz w:val="32"/>
          <w:szCs w:val="32"/>
        </w:rPr>
        <w:t xml:space="preserve"> - откровения, которые были ниспосланы Аллахом пр</w:t>
      </w:r>
      <w:r w:rsidRPr="009E6443">
        <w:rPr>
          <w:color w:val="000000"/>
          <w:sz w:val="32"/>
          <w:szCs w:val="32"/>
        </w:rPr>
        <w:t>о</w:t>
      </w:r>
      <w:r w:rsidRPr="009E6443">
        <w:rPr>
          <w:color w:val="000000"/>
          <w:sz w:val="32"/>
          <w:szCs w:val="32"/>
        </w:rPr>
        <w:t>рокам в виде смыслов, но были высказаны пророками своими словами. Пр</w:t>
      </w:r>
      <w:r w:rsidRPr="009E6443">
        <w:rPr>
          <w:color w:val="000000"/>
          <w:sz w:val="32"/>
          <w:szCs w:val="32"/>
        </w:rPr>
        <w:t>и</w:t>
      </w:r>
      <w:r w:rsidRPr="009E6443">
        <w:rPr>
          <w:color w:val="000000"/>
          <w:sz w:val="32"/>
          <w:szCs w:val="32"/>
        </w:rPr>
        <w:t xml:space="preserve">мером таких откровений являются </w:t>
      </w:r>
      <w:r w:rsidRPr="009E6443">
        <w:rPr>
          <w:i/>
          <w:color w:val="000000"/>
          <w:sz w:val="32"/>
          <w:szCs w:val="32"/>
        </w:rPr>
        <w:t>хадисы-кудси</w:t>
      </w:r>
      <w:r w:rsidRPr="009E6443">
        <w:rPr>
          <w:color w:val="000000"/>
          <w:sz w:val="32"/>
          <w:szCs w:val="32"/>
        </w:rPr>
        <w:t xml:space="preserve"> (богооткровенные хадисы) и другие х</w:t>
      </w:r>
      <w:r w:rsidRPr="009E6443">
        <w:rPr>
          <w:color w:val="000000"/>
          <w:sz w:val="32"/>
          <w:szCs w:val="32"/>
        </w:rPr>
        <w:t>а</w:t>
      </w:r>
      <w:r w:rsidRPr="009E6443">
        <w:rPr>
          <w:color w:val="000000"/>
          <w:sz w:val="32"/>
          <w:szCs w:val="32"/>
        </w:rPr>
        <w:t>дисы. В аятах Корана говорится, что все высказывания пророка Мухаммада являются богооткровенными: «И речи он ведет не по прихоти [своей]: они (т. е. речи) - лишь откровение внушенное, властелином силы [Мухаммаду] возвеще</w:t>
      </w:r>
      <w:r w:rsidRPr="009E6443">
        <w:rPr>
          <w:color w:val="000000"/>
          <w:sz w:val="32"/>
          <w:szCs w:val="32"/>
        </w:rPr>
        <w:t>н</w:t>
      </w:r>
      <w:r w:rsidRPr="009E6443">
        <w:rPr>
          <w:color w:val="000000"/>
          <w:sz w:val="32"/>
          <w:szCs w:val="32"/>
        </w:rPr>
        <w:t>ное...» (53: 3-5).</w:t>
      </w:r>
    </w:p>
    <w:p w:rsidR="00155D70" w:rsidRPr="009E6443" w:rsidRDefault="00155D70" w:rsidP="00155D70">
      <w:pPr>
        <w:tabs>
          <w:tab w:val="left" w:pos="7810"/>
        </w:tabs>
        <w:ind w:firstLine="284"/>
        <w:rPr>
          <w:color w:val="000000"/>
          <w:sz w:val="32"/>
          <w:szCs w:val="32"/>
        </w:rPr>
      </w:pPr>
      <w:r w:rsidRPr="009E6443">
        <w:rPr>
          <w:color w:val="000000"/>
          <w:sz w:val="32"/>
          <w:szCs w:val="32"/>
          <w:u w:val="single"/>
        </w:rPr>
        <w:t>Вахй матлуф</w:t>
      </w:r>
      <w:r w:rsidRPr="009E6443">
        <w:rPr>
          <w:b/>
          <w:color w:val="000000"/>
          <w:sz w:val="32"/>
          <w:szCs w:val="32"/>
        </w:rPr>
        <w:t xml:space="preserve"> </w:t>
      </w:r>
      <w:r w:rsidRPr="009E6443">
        <w:rPr>
          <w:color w:val="000000"/>
          <w:sz w:val="32"/>
          <w:szCs w:val="32"/>
        </w:rPr>
        <w:t>- откровение, которое было передано Аллахом в виде слов и предложений, которые зафиксир</w:t>
      </w:r>
      <w:r w:rsidRPr="009E6443">
        <w:rPr>
          <w:color w:val="000000"/>
          <w:sz w:val="32"/>
          <w:szCs w:val="32"/>
        </w:rPr>
        <w:t>о</w:t>
      </w:r>
      <w:r w:rsidRPr="009E6443">
        <w:rPr>
          <w:color w:val="000000"/>
          <w:sz w:val="32"/>
          <w:szCs w:val="32"/>
        </w:rPr>
        <w:t>вались в свя</w:t>
      </w:r>
      <w:r w:rsidR="003B269F" w:rsidRPr="009E6443">
        <w:rPr>
          <w:color w:val="000000"/>
          <w:sz w:val="32"/>
          <w:szCs w:val="32"/>
        </w:rPr>
        <w:t>щенном Писании. Примером вахй ма</w:t>
      </w:r>
      <w:r w:rsidRPr="009E6443">
        <w:rPr>
          <w:color w:val="000000"/>
          <w:sz w:val="32"/>
          <w:szCs w:val="32"/>
        </w:rPr>
        <w:t>тлуфа является Коран, в котором слова и смыслы от Аллаха.</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sz w:val="32"/>
          <w:szCs w:val="32"/>
        </w:rPr>
      </w:pPr>
      <w:r w:rsidRPr="009E6443">
        <w:rPr>
          <w:b/>
          <w:sz w:val="32"/>
          <w:szCs w:val="32"/>
        </w:rPr>
        <w:t xml:space="preserve">Ваххабиты </w:t>
      </w:r>
      <w:r w:rsidRPr="009E6443">
        <w:rPr>
          <w:sz w:val="32"/>
          <w:szCs w:val="32"/>
        </w:rPr>
        <w:t>(движение «ваххабитов») - так называют последователей с</w:t>
      </w:r>
      <w:r w:rsidRPr="009E6443">
        <w:rPr>
          <w:sz w:val="32"/>
          <w:szCs w:val="32"/>
        </w:rPr>
        <w:t>а</w:t>
      </w:r>
      <w:r w:rsidRPr="009E6443">
        <w:rPr>
          <w:sz w:val="32"/>
          <w:szCs w:val="32"/>
        </w:rPr>
        <w:t>лафитского религиозно-политического движ</w:t>
      </w:r>
      <w:r w:rsidRPr="009E6443">
        <w:rPr>
          <w:sz w:val="32"/>
          <w:szCs w:val="32"/>
        </w:rPr>
        <w:t>е</w:t>
      </w:r>
      <w:r w:rsidRPr="009E6443">
        <w:rPr>
          <w:sz w:val="32"/>
          <w:szCs w:val="32"/>
        </w:rPr>
        <w:t>ния в Аравии (См.</w:t>
      </w:r>
      <w:r w:rsidRPr="009E6443">
        <w:rPr>
          <w:b/>
          <w:sz w:val="32"/>
          <w:szCs w:val="32"/>
        </w:rPr>
        <w:t xml:space="preserve"> Салафизм</w:t>
      </w:r>
      <w:r w:rsidRPr="009E6443">
        <w:rPr>
          <w:sz w:val="32"/>
          <w:szCs w:val="32"/>
        </w:rPr>
        <w:t>). Основателем этого движения был Мухаммад ибн Абд аль-Ваххаб (сер. XII/XVIII в.), кот</w:t>
      </w:r>
      <w:r w:rsidRPr="009E6443">
        <w:rPr>
          <w:sz w:val="32"/>
          <w:szCs w:val="32"/>
        </w:rPr>
        <w:t>о</w:t>
      </w:r>
      <w:r w:rsidRPr="009E6443">
        <w:rPr>
          <w:sz w:val="32"/>
          <w:szCs w:val="32"/>
        </w:rPr>
        <w:t>рый проповедовал идеи строжайшего единобожия, отказа от поклонения могилам святых (вали) и святым местам, очищ</w:t>
      </w:r>
      <w:r w:rsidRPr="009E6443">
        <w:rPr>
          <w:sz w:val="32"/>
          <w:szCs w:val="32"/>
        </w:rPr>
        <w:t>е</w:t>
      </w:r>
      <w:r w:rsidRPr="009E6443">
        <w:rPr>
          <w:sz w:val="32"/>
          <w:szCs w:val="32"/>
        </w:rPr>
        <w:t xml:space="preserve">ния Ислама от поздних нововведений (бида). В основу его деятельности было положено теоретическое наследие </w:t>
      </w:r>
      <w:r w:rsidRPr="009E6443">
        <w:rPr>
          <w:i/>
          <w:sz w:val="32"/>
          <w:szCs w:val="32"/>
        </w:rPr>
        <w:t>Ибн Те</w:t>
      </w:r>
      <w:r w:rsidRPr="009E6443">
        <w:rPr>
          <w:i/>
          <w:sz w:val="32"/>
          <w:szCs w:val="32"/>
        </w:rPr>
        <w:t>й</w:t>
      </w:r>
      <w:r w:rsidRPr="009E6443">
        <w:rPr>
          <w:i/>
          <w:sz w:val="32"/>
          <w:szCs w:val="32"/>
        </w:rPr>
        <w:t>мии</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Мухаммад ибн Абд аль-Ваххаб родился в Аяйне (Центральная Аравия, с</w:t>
      </w:r>
      <w:r w:rsidRPr="009E6443">
        <w:rPr>
          <w:sz w:val="32"/>
          <w:szCs w:val="32"/>
        </w:rPr>
        <w:t>е</w:t>
      </w:r>
      <w:r w:rsidRPr="009E6443">
        <w:rPr>
          <w:sz w:val="32"/>
          <w:szCs w:val="32"/>
        </w:rPr>
        <w:t xml:space="preserve">вернее Эр-Рияда) в 1116/1703 году. Его отец Абд аль-Ваххаб ибн Сулейман был мусульманским судьей (кади). С ранних лет Мухаммад ибн Абд аль-Ваххаб выучил Коран, затем изучал его толкование (тафсир) и хадисы. </w:t>
      </w:r>
      <w:r w:rsidR="006C6AE0" w:rsidRPr="009E6443">
        <w:rPr>
          <w:sz w:val="32"/>
          <w:szCs w:val="32"/>
        </w:rPr>
        <w:t>Пе</w:t>
      </w:r>
      <w:r w:rsidR="006C6AE0" w:rsidRPr="009E6443">
        <w:rPr>
          <w:sz w:val="32"/>
          <w:szCs w:val="32"/>
        </w:rPr>
        <w:t>р</w:t>
      </w:r>
      <w:r w:rsidR="006C6AE0" w:rsidRPr="009E6443">
        <w:rPr>
          <w:sz w:val="32"/>
          <w:szCs w:val="32"/>
        </w:rPr>
        <w:t>вым его учит</w:t>
      </w:r>
      <w:r w:rsidR="006C6AE0" w:rsidRPr="009E6443">
        <w:rPr>
          <w:sz w:val="32"/>
          <w:szCs w:val="32"/>
        </w:rPr>
        <w:t>е</w:t>
      </w:r>
      <w:r w:rsidR="006C6AE0" w:rsidRPr="009E6443">
        <w:rPr>
          <w:sz w:val="32"/>
          <w:szCs w:val="32"/>
        </w:rPr>
        <w:t xml:space="preserve">лем был его отец.  </w:t>
      </w:r>
    </w:p>
    <w:p w:rsidR="002C354F" w:rsidRPr="009E6443" w:rsidRDefault="00155D70" w:rsidP="00155D70">
      <w:pPr>
        <w:ind w:firstLine="284"/>
        <w:rPr>
          <w:sz w:val="32"/>
          <w:szCs w:val="32"/>
        </w:rPr>
      </w:pPr>
      <w:r w:rsidRPr="009E6443">
        <w:rPr>
          <w:sz w:val="32"/>
          <w:szCs w:val="32"/>
        </w:rPr>
        <w:t>Затем Мухаммад ибн Абд аль-Ваххаб совершил путешествия по разли</w:t>
      </w:r>
      <w:r w:rsidRPr="009E6443">
        <w:rPr>
          <w:sz w:val="32"/>
          <w:szCs w:val="32"/>
        </w:rPr>
        <w:t>ч</w:t>
      </w:r>
      <w:r w:rsidRPr="009E6443">
        <w:rPr>
          <w:sz w:val="32"/>
          <w:szCs w:val="32"/>
        </w:rPr>
        <w:t>ным регионам Аравии и сопредельных провинций Османской империи. П</w:t>
      </w:r>
      <w:r w:rsidRPr="009E6443">
        <w:rPr>
          <w:sz w:val="32"/>
          <w:szCs w:val="32"/>
        </w:rPr>
        <w:t>у</w:t>
      </w:r>
      <w:r w:rsidRPr="009E6443">
        <w:rPr>
          <w:sz w:val="32"/>
          <w:szCs w:val="32"/>
        </w:rPr>
        <w:t>тешествия Ибн Абд аль-Ваххаба оказали решающее воздействие на форм</w:t>
      </w:r>
      <w:r w:rsidRPr="009E6443">
        <w:rPr>
          <w:sz w:val="32"/>
          <w:szCs w:val="32"/>
        </w:rPr>
        <w:t>и</w:t>
      </w:r>
      <w:r w:rsidRPr="009E6443">
        <w:rPr>
          <w:sz w:val="32"/>
          <w:szCs w:val="32"/>
        </w:rPr>
        <w:t>рование его мировоззрения, так как он имел возможность познакомиться с различными верованиями населения этих регионов и определить свое отн</w:t>
      </w:r>
      <w:r w:rsidRPr="009E6443">
        <w:rPr>
          <w:sz w:val="32"/>
          <w:szCs w:val="32"/>
        </w:rPr>
        <w:t>о</w:t>
      </w:r>
      <w:r w:rsidRPr="009E6443">
        <w:rPr>
          <w:sz w:val="32"/>
          <w:szCs w:val="32"/>
        </w:rPr>
        <w:t>шение к ним. Последователи Ибн Абд аль-Ваххаба утверждали, что время этих поездок он увидел, что значительная часть людей не в полной мере придерживается мусульманских вероубеждений. Среди них были распр</w:t>
      </w:r>
      <w:r w:rsidRPr="009E6443">
        <w:rPr>
          <w:sz w:val="32"/>
          <w:szCs w:val="32"/>
        </w:rPr>
        <w:t>о</w:t>
      </w:r>
      <w:r w:rsidRPr="009E6443">
        <w:rPr>
          <w:sz w:val="32"/>
          <w:szCs w:val="32"/>
        </w:rPr>
        <w:t xml:space="preserve">странены различные </w:t>
      </w:r>
      <w:r w:rsidR="006C6AE0" w:rsidRPr="009E6443">
        <w:rPr>
          <w:sz w:val="32"/>
          <w:szCs w:val="32"/>
        </w:rPr>
        <w:t>суеверия,</w:t>
      </w:r>
      <w:r w:rsidRPr="009E6443">
        <w:rPr>
          <w:sz w:val="32"/>
          <w:szCs w:val="32"/>
        </w:rPr>
        <w:t xml:space="preserve"> и они совершали акты служения и поклон</w:t>
      </w:r>
      <w:r w:rsidRPr="009E6443">
        <w:rPr>
          <w:sz w:val="32"/>
          <w:szCs w:val="32"/>
        </w:rPr>
        <w:t>е</w:t>
      </w:r>
      <w:r w:rsidRPr="009E6443">
        <w:rPr>
          <w:sz w:val="32"/>
          <w:szCs w:val="32"/>
        </w:rPr>
        <w:t xml:space="preserve">ния могилам, "святым" людям, различным предметам. Поэтому, находясь в Басре, он впервые выступил с лозунгами отказа от нововведений в религии и возвращению к тому вероубеждению, которое </w:t>
      </w:r>
      <w:r w:rsidR="006C6AE0" w:rsidRPr="009E6443">
        <w:rPr>
          <w:sz w:val="32"/>
          <w:szCs w:val="32"/>
        </w:rPr>
        <w:t>исповедовали</w:t>
      </w:r>
      <w:r w:rsidRPr="009E6443">
        <w:rPr>
          <w:sz w:val="32"/>
          <w:szCs w:val="32"/>
        </w:rPr>
        <w:t xml:space="preserve"> пророк Муха</w:t>
      </w:r>
      <w:r w:rsidRPr="009E6443">
        <w:rPr>
          <w:sz w:val="32"/>
          <w:szCs w:val="32"/>
        </w:rPr>
        <w:t>м</w:t>
      </w:r>
      <w:r w:rsidRPr="009E6443">
        <w:rPr>
          <w:sz w:val="32"/>
          <w:szCs w:val="32"/>
        </w:rPr>
        <w:t>мад, его сподвижники и "праведные предки" (ас-салаф ас-салихин). Вп</w:t>
      </w:r>
      <w:r w:rsidRPr="009E6443">
        <w:rPr>
          <w:sz w:val="32"/>
          <w:szCs w:val="32"/>
        </w:rPr>
        <w:t>о</w:t>
      </w:r>
      <w:r w:rsidRPr="009E6443">
        <w:rPr>
          <w:sz w:val="32"/>
          <w:szCs w:val="32"/>
        </w:rPr>
        <w:t>следствии его проповеди стали известны во всей Аравии и послужили тол</w:t>
      </w:r>
      <w:r w:rsidRPr="009E6443">
        <w:rPr>
          <w:sz w:val="32"/>
          <w:szCs w:val="32"/>
        </w:rPr>
        <w:t>ч</w:t>
      </w:r>
      <w:r w:rsidRPr="009E6443">
        <w:rPr>
          <w:sz w:val="32"/>
          <w:szCs w:val="32"/>
        </w:rPr>
        <w:t>ком к новому реформаторскому религиозно-политическому движению, к</w:t>
      </w:r>
      <w:r w:rsidRPr="009E6443">
        <w:rPr>
          <w:sz w:val="32"/>
          <w:szCs w:val="32"/>
        </w:rPr>
        <w:t>о</w:t>
      </w:r>
      <w:r w:rsidRPr="009E6443">
        <w:rPr>
          <w:sz w:val="32"/>
          <w:szCs w:val="32"/>
        </w:rPr>
        <w:t>торое принято называть "ваххабитским". Главным в его проповедях была доктрина строжайшего Единобожия (Таухида) и призыв к отказу от нов</w:t>
      </w:r>
      <w:r w:rsidRPr="009E6443">
        <w:rPr>
          <w:sz w:val="32"/>
          <w:szCs w:val="32"/>
        </w:rPr>
        <w:t>о</w:t>
      </w:r>
      <w:r w:rsidRPr="009E6443">
        <w:rPr>
          <w:sz w:val="32"/>
          <w:szCs w:val="32"/>
        </w:rPr>
        <w:t xml:space="preserve">введений и мистицизма. Подробнее об основах мировоззрения Мухаммада ибн Абд аль-Ваххаба и других салафитов см. </w:t>
      </w:r>
      <w:r w:rsidR="006C6AE0" w:rsidRPr="009E6443">
        <w:rPr>
          <w:b/>
          <w:sz w:val="32"/>
          <w:szCs w:val="32"/>
        </w:rPr>
        <w:t>Салафизм</w:t>
      </w:r>
      <w:r w:rsidR="006C6AE0" w:rsidRPr="009E6443">
        <w:rPr>
          <w:sz w:val="32"/>
          <w:szCs w:val="32"/>
        </w:rPr>
        <w:t xml:space="preserve">. </w:t>
      </w:r>
    </w:p>
    <w:p w:rsidR="00155D70" w:rsidRPr="009E6443" w:rsidRDefault="006C6AE0" w:rsidP="00155D70">
      <w:pPr>
        <w:ind w:firstLine="284"/>
        <w:rPr>
          <w:sz w:val="32"/>
          <w:szCs w:val="32"/>
        </w:rPr>
      </w:pPr>
      <w:r w:rsidRPr="009E6443">
        <w:rPr>
          <w:sz w:val="32"/>
          <w:szCs w:val="32"/>
        </w:rPr>
        <w:t>Вернувшись</w:t>
      </w:r>
      <w:r w:rsidR="00155D70" w:rsidRPr="009E6443">
        <w:rPr>
          <w:sz w:val="32"/>
          <w:szCs w:val="32"/>
        </w:rPr>
        <w:t xml:space="preserve"> в Аяйну, он заручился поддержкой местного эмира Османа ибн Хаммада ибн Муа</w:t>
      </w:r>
      <w:r w:rsidR="00155D70" w:rsidRPr="009E6443">
        <w:rPr>
          <w:sz w:val="32"/>
          <w:szCs w:val="32"/>
        </w:rPr>
        <w:t>м</w:t>
      </w:r>
      <w:r w:rsidR="00155D70" w:rsidRPr="009E6443">
        <w:rPr>
          <w:sz w:val="32"/>
          <w:szCs w:val="32"/>
        </w:rPr>
        <w:t>мара. С его помощью Мухаммад ибн Абд аль-Ваххаб со своими сторонниками  приступил к уничтожению различных "святых" мест, которые почитались местным населением. Это известие распростран</w:t>
      </w:r>
      <w:r w:rsidR="00155D70" w:rsidRPr="009E6443">
        <w:rPr>
          <w:sz w:val="32"/>
          <w:szCs w:val="32"/>
        </w:rPr>
        <w:t>и</w:t>
      </w:r>
      <w:r w:rsidR="00155D70" w:rsidRPr="009E6443">
        <w:rPr>
          <w:sz w:val="32"/>
          <w:szCs w:val="32"/>
        </w:rPr>
        <w:t xml:space="preserve">лось по всей Аравии. Таким образом, было положено начало политическому движению "ваххабитов", которые приняли на вооружение не только методы мирной проповеди, но и силовые методы борьбы за распространение своих убеждений. </w:t>
      </w:r>
    </w:p>
    <w:p w:rsidR="00155D70" w:rsidRPr="009E6443" w:rsidRDefault="00155D70" w:rsidP="00155D70">
      <w:pPr>
        <w:ind w:firstLine="284"/>
        <w:rPr>
          <w:sz w:val="32"/>
          <w:szCs w:val="32"/>
        </w:rPr>
      </w:pPr>
      <w:r w:rsidRPr="009E6443">
        <w:rPr>
          <w:sz w:val="32"/>
          <w:szCs w:val="32"/>
        </w:rPr>
        <w:t>Все эти события привели к тому, что власти выслали Ибн Абд аль-Ваххаба из Аяйны, и он, в 1157/1744 году обоснова</w:t>
      </w:r>
      <w:r w:rsidRPr="009E6443">
        <w:rPr>
          <w:sz w:val="32"/>
          <w:szCs w:val="32"/>
        </w:rPr>
        <w:t>л</w:t>
      </w:r>
      <w:r w:rsidRPr="009E6443">
        <w:rPr>
          <w:sz w:val="32"/>
          <w:szCs w:val="32"/>
        </w:rPr>
        <w:t>ся в Дерии. Здесь он установил близкие отношения с местным эмиром Мухаммадом ибн аль-Саудом. Это привело к тому, что популярность Ибн Абд аль-Ваххаба еще более возросла и со всей Аравии к нему в Дерию стали прибывать его последователи. О</w:t>
      </w:r>
      <w:r w:rsidRPr="009E6443">
        <w:rPr>
          <w:sz w:val="32"/>
          <w:szCs w:val="32"/>
        </w:rPr>
        <w:t>т</w:t>
      </w:r>
      <w:r w:rsidRPr="009E6443">
        <w:rPr>
          <w:sz w:val="32"/>
          <w:szCs w:val="32"/>
        </w:rPr>
        <w:t>сюда стали сове</w:t>
      </w:r>
      <w:r w:rsidRPr="009E6443">
        <w:rPr>
          <w:sz w:val="32"/>
          <w:szCs w:val="32"/>
        </w:rPr>
        <w:t>р</w:t>
      </w:r>
      <w:r w:rsidRPr="009E6443">
        <w:rPr>
          <w:sz w:val="32"/>
          <w:szCs w:val="32"/>
        </w:rPr>
        <w:t>шаться походы на близлежащие оазисы. Таким образом, в Неджде постепенно усилилась Дерия, которую возглавляли Саудиты. Пр</w:t>
      </w:r>
      <w:r w:rsidRPr="009E6443">
        <w:rPr>
          <w:sz w:val="32"/>
          <w:szCs w:val="32"/>
        </w:rPr>
        <w:t>о</w:t>
      </w:r>
      <w:r w:rsidRPr="009E6443">
        <w:rPr>
          <w:sz w:val="32"/>
          <w:szCs w:val="32"/>
        </w:rPr>
        <w:t>поведи Ибн Абд аль-Ваххаба послужили идеологической базой для арабск</w:t>
      </w:r>
      <w:r w:rsidRPr="009E6443">
        <w:rPr>
          <w:sz w:val="32"/>
          <w:szCs w:val="32"/>
        </w:rPr>
        <w:t>о</w:t>
      </w:r>
      <w:r w:rsidRPr="009E6443">
        <w:rPr>
          <w:sz w:val="32"/>
          <w:szCs w:val="32"/>
        </w:rPr>
        <w:t xml:space="preserve">го </w:t>
      </w:r>
      <w:r w:rsidR="006C6AE0" w:rsidRPr="009E6443">
        <w:rPr>
          <w:sz w:val="32"/>
          <w:szCs w:val="32"/>
        </w:rPr>
        <w:t>движения,</w:t>
      </w:r>
      <w:r w:rsidR="002C354F" w:rsidRPr="009E6443">
        <w:rPr>
          <w:sz w:val="32"/>
          <w:szCs w:val="32"/>
        </w:rPr>
        <w:t xml:space="preserve"> возглавляемого с</w:t>
      </w:r>
      <w:r w:rsidRPr="009E6443">
        <w:rPr>
          <w:sz w:val="32"/>
          <w:szCs w:val="32"/>
        </w:rPr>
        <w:t>ауд</w:t>
      </w:r>
      <w:r w:rsidR="002C354F" w:rsidRPr="009E6443">
        <w:rPr>
          <w:sz w:val="32"/>
          <w:szCs w:val="32"/>
        </w:rPr>
        <w:t>овскими</w:t>
      </w:r>
      <w:r w:rsidRPr="009E6443">
        <w:rPr>
          <w:sz w:val="32"/>
          <w:szCs w:val="32"/>
        </w:rPr>
        <w:t xml:space="preserve"> эмирами против власти Осма</w:t>
      </w:r>
      <w:r w:rsidRPr="009E6443">
        <w:rPr>
          <w:sz w:val="32"/>
          <w:szCs w:val="32"/>
        </w:rPr>
        <w:t>н</w:t>
      </w:r>
      <w:r w:rsidRPr="009E6443">
        <w:rPr>
          <w:sz w:val="32"/>
          <w:szCs w:val="32"/>
        </w:rPr>
        <w:t>ской империи.</w:t>
      </w:r>
    </w:p>
    <w:p w:rsidR="00155D70" w:rsidRPr="009E6443" w:rsidRDefault="00155D70" w:rsidP="00155D70">
      <w:pPr>
        <w:ind w:firstLine="284"/>
        <w:rPr>
          <w:sz w:val="32"/>
          <w:szCs w:val="32"/>
        </w:rPr>
      </w:pPr>
      <w:r w:rsidRPr="009E6443">
        <w:rPr>
          <w:sz w:val="32"/>
          <w:szCs w:val="32"/>
        </w:rPr>
        <w:t>В 1178/1765 г. умер Мухаммад ибн Сауд. Его место занял Абд аль-Азиз. Абд аль-Азиз был не только наследником пр</w:t>
      </w:r>
      <w:r w:rsidRPr="009E6443">
        <w:rPr>
          <w:sz w:val="32"/>
          <w:szCs w:val="32"/>
        </w:rPr>
        <w:t>е</w:t>
      </w:r>
      <w:r w:rsidRPr="009E6443">
        <w:rPr>
          <w:sz w:val="32"/>
          <w:szCs w:val="32"/>
        </w:rPr>
        <w:t>стола, но и имамом мусульман-ваххабитов. Он сумел превратить Дерийский эмират в сильное гос</w:t>
      </w:r>
      <w:r w:rsidRPr="009E6443">
        <w:rPr>
          <w:sz w:val="32"/>
          <w:szCs w:val="32"/>
        </w:rPr>
        <w:t>у</w:t>
      </w:r>
      <w:r w:rsidRPr="009E6443">
        <w:rPr>
          <w:sz w:val="32"/>
          <w:szCs w:val="32"/>
        </w:rPr>
        <w:t>дарство.</w:t>
      </w:r>
    </w:p>
    <w:p w:rsidR="00155D70" w:rsidRPr="009E6443" w:rsidRDefault="00155D70" w:rsidP="00155D70">
      <w:pPr>
        <w:ind w:firstLine="284"/>
        <w:rPr>
          <w:sz w:val="32"/>
          <w:szCs w:val="32"/>
        </w:rPr>
      </w:pPr>
      <w:r w:rsidRPr="009E6443">
        <w:rPr>
          <w:sz w:val="32"/>
          <w:szCs w:val="32"/>
        </w:rPr>
        <w:t>Спустя почти четверть века, с захватом Рияда в 1190/1773 году, весь Це</w:t>
      </w:r>
      <w:r w:rsidRPr="009E6443">
        <w:rPr>
          <w:sz w:val="32"/>
          <w:szCs w:val="32"/>
        </w:rPr>
        <w:t>н</w:t>
      </w:r>
      <w:r w:rsidRPr="009E6443">
        <w:rPr>
          <w:sz w:val="32"/>
          <w:szCs w:val="32"/>
        </w:rPr>
        <w:t>тральный Неджд попал под власть Дерийских эмиров  (Саудитов). На всех контролируемых ими территориях ш</w:t>
      </w:r>
      <w:r w:rsidR="002C354F" w:rsidRPr="009E6443">
        <w:rPr>
          <w:sz w:val="32"/>
          <w:szCs w:val="32"/>
        </w:rPr>
        <w:t>ла активная проповедь "чистого И</w:t>
      </w:r>
      <w:r w:rsidRPr="009E6443">
        <w:rPr>
          <w:sz w:val="32"/>
          <w:szCs w:val="32"/>
        </w:rPr>
        <w:t>сл</w:t>
      </w:r>
      <w:r w:rsidRPr="009E6443">
        <w:rPr>
          <w:sz w:val="32"/>
          <w:szCs w:val="32"/>
        </w:rPr>
        <w:t>а</w:t>
      </w:r>
      <w:r w:rsidRPr="009E6443">
        <w:rPr>
          <w:sz w:val="32"/>
          <w:szCs w:val="32"/>
        </w:rPr>
        <w:t>ма" и "и</w:t>
      </w:r>
      <w:r w:rsidRPr="009E6443">
        <w:rPr>
          <w:sz w:val="32"/>
          <w:szCs w:val="32"/>
        </w:rPr>
        <w:t>с</w:t>
      </w:r>
      <w:r w:rsidRPr="009E6443">
        <w:rPr>
          <w:sz w:val="32"/>
          <w:szCs w:val="32"/>
        </w:rPr>
        <w:t xml:space="preserve">тинного Единобожия". </w:t>
      </w:r>
    </w:p>
    <w:p w:rsidR="00155D70" w:rsidRPr="009E6443" w:rsidRDefault="00155D70" w:rsidP="00155D70">
      <w:pPr>
        <w:ind w:firstLine="284"/>
        <w:rPr>
          <w:sz w:val="32"/>
          <w:szCs w:val="32"/>
        </w:rPr>
      </w:pPr>
      <w:r w:rsidRPr="009E6443">
        <w:rPr>
          <w:sz w:val="32"/>
          <w:szCs w:val="32"/>
        </w:rPr>
        <w:t xml:space="preserve">В 1206/1792 году умер Мухаммад ибн Абд аль-Ваххаб. К этому времени Дерийский эмират распространил свое влияние и на Восточную Аравию. </w:t>
      </w:r>
      <w:r w:rsidR="006C6AE0" w:rsidRPr="009E6443">
        <w:rPr>
          <w:sz w:val="32"/>
          <w:szCs w:val="32"/>
        </w:rPr>
        <w:t xml:space="preserve">Здесь, также как и в центральном Неджде, были разгромлены различные святыни, которые почитались населением. </w:t>
      </w:r>
      <w:r w:rsidRPr="009E6443">
        <w:rPr>
          <w:sz w:val="32"/>
          <w:szCs w:val="32"/>
        </w:rPr>
        <w:t>Уничтожались и шиитские св</w:t>
      </w:r>
      <w:r w:rsidRPr="009E6443">
        <w:rPr>
          <w:sz w:val="32"/>
          <w:szCs w:val="32"/>
        </w:rPr>
        <w:t>я</w:t>
      </w:r>
      <w:r w:rsidRPr="009E6443">
        <w:rPr>
          <w:sz w:val="32"/>
          <w:szCs w:val="32"/>
        </w:rPr>
        <w:t>тыни.</w:t>
      </w:r>
    </w:p>
    <w:p w:rsidR="00155D70" w:rsidRPr="009E6443" w:rsidRDefault="00155D70" w:rsidP="00155D70">
      <w:pPr>
        <w:ind w:firstLine="284"/>
        <w:rPr>
          <w:sz w:val="32"/>
          <w:szCs w:val="32"/>
        </w:rPr>
      </w:pPr>
      <w:r w:rsidRPr="009E6443">
        <w:rPr>
          <w:sz w:val="32"/>
          <w:szCs w:val="32"/>
        </w:rPr>
        <w:t xml:space="preserve">В этот же период шли столкновения дерийцев с мекканскими </w:t>
      </w:r>
      <w:r w:rsidR="007670FA" w:rsidRPr="009E6443">
        <w:rPr>
          <w:sz w:val="32"/>
          <w:szCs w:val="32"/>
        </w:rPr>
        <w:t>шариф</w:t>
      </w:r>
      <w:r w:rsidRPr="009E6443">
        <w:rPr>
          <w:sz w:val="32"/>
          <w:szCs w:val="32"/>
        </w:rPr>
        <w:t>ами в Западной Аравии. Эти столкновения шли с преимуществом Сауд</w:t>
      </w:r>
      <w:r w:rsidRPr="009E6443">
        <w:rPr>
          <w:sz w:val="32"/>
          <w:szCs w:val="32"/>
        </w:rPr>
        <w:t>и</w:t>
      </w:r>
      <w:r w:rsidRPr="009E6443">
        <w:rPr>
          <w:sz w:val="32"/>
          <w:szCs w:val="32"/>
        </w:rPr>
        <w:t xml:space="preserve">тов. </w:t>
      </w:r>
    </w:p>
    <w:p w:rsidR="00155D70" w:rsidRPr="009E6443" w:rsidRDefault="00155D70" w:rsidP="00155D70">
      <w:pPr>
        <w:ind w:firstLine="284"/>
        <w:rPr>
          <w:sz w:val="32"/>
          <w:szCs w:val="32"/>
        </w:rPr>
      </w:pPr>
      <w:r w:rsidRPr="009E6443">
        <w:rPr>
          <w:sz w:val="32"/>
          <w:szCs w:val="32"/>
        </w:rPr>
        <w:t>Опасаясь дальнейших успехов Саудитов, турецкие власти отправили пр</w:t>
      </w:r>
      <w:r w:rsidRPr="009E6443">
        <w:rPr>
          <w:sz w:val="32"/>
          <w:szCs w:val="32"/>
        </w:rPr>
        <w:t>о</w:t>
      </w:r>
      <w:r w:rsidRPr="009E6443">
        <w:rPr>
          <w:sz w:val="32"/>
          <w:szCs w:val="32"/>
        </w:rPr>
        <w:t>тив них военные силы, которые, однако, п</w:t>
      </w:r>
      <w:r w:rsidRPr="009E6443">
        <w:rPr>
          <w:sz w:val="32"/>
          <w:szCs w:val="32"/>
        </w:rPr>
        <w:t>о</w:t>
      </w:r>
      <w:r w:rsidRPr="009E6443">
        <w:rPr>
          <w:sz w:val="32"/>
          <w:szCs w:val="32"/>
        </w:rPr>
        <w:t>терпели неудачу. Преследуя их, войска Саудитов вошли в Сирию и Ирак. Им стало ясно, что Османская и</w:t>
      </w:r>
      <w:r w:rsidRPr="009E6443">
        <w:rPr>
          <w:sz w:val="32"/>
          <w:szCs w:val="32"/>
        </w:rPr>
        <w:t>м</w:t>
      </w:r>
      <w:r w:rsidRPr="009E6443">
        <w:rPr>
          <w:sz w:val="32"/>
          <w:szCs w:val="32"/>
        </w:rPr>
        <w:t>перия настол</w:t>
      </w:r>
      <w:r w:rsidRPr="009E6443">
        <w:rPr>
          <w:sz w:val="32"/>
          <w:szCs w:val="32"/>
        </w:rPr>
        <w:t>ь</w:t>
      </w:r>
      <w:r w:rsidRPr="009E6443">
        <w:rPr>
          <w:sz w:val="32"/>
          <w:szCs w:val="32"/>
        </w:rPr>
        <w:t>ко ослабла, что не могла контролировать положение в своих провинциях. Воспользовавшись этим обстоятельствам дери</w:t>
      </w:r>
      <w:r w:rsidRPr="009E6443">
        <w:rPr>
          <w:sz w:val="32"/>
          <w:szCs w:val="32"/>
        </w:rPr>
        <w:t>й</w:t>
      </w:r>
      <w:r w:rsidRPr="009E6443">
        <w:rPr>
          <w:sz w:val="32"/>
          <w:szCs w:val="32"/>
        </w:rPr>
        <w:t>цы вторглись в Ирак и, в 1212/1802 году, разгромили шиитские святыни в Кербеле. В 1213/1803 году войска саудитов взяли Мекку. Но у Джидды и Медины т</w:t>
      </w:r>
      <w:r w:rsidRPr="009E6443">
        <w:rPr>
          <w:sz w:val="32"/>
          <w:szCs w:val="32"/>
        </w:rPr>
        <w:t>у</w:t>
      </w:r>
      <w:r w:rsidRPr="009E6443">
        <w:rPr>
          <w:sz w:val="32"/>
          <w:szCs w:val="32"/>
        </w:rPr>
        <w:t>рецким войскам уд</w:t>
      </w:r>
      <w:r w:rsidRPr="009E6443">
        <w:rPr>
          <w:sz w:val="32"/>
          <w:szCs w:val="32"/>
        </w:rPr>
        <w:t>а</w:t>
      </w:r>
      <w:r w:rsidRPr="009E6443">
        <w:rPr>
          <w:sz w:val="32"/>
          <w:szCs w:val="32"/>
        </w:rPr>
        <w:t>лось нанести им поражение и отбросить назад. В этом же году, в результате заговора погиб дерийский эмир Абд аль-Азиз. Его место занял его сын Сауд, к</w:t>
      </w:r>
      <w:r w:rsidRPr="009E6443">
        <w:rPr>
          <w:sz w:val="32"/>
          <w:szCs w:val="32"/>
        </w:rPr>
        <w:t>о</w:t>
      </w:r>
      <w:r w:rsidRPr="009E6443">
        <w:rPr>
          <w:sz w:val="32"/>
          <w:szCs w:val="32"/>
        </w:rPr>
        <w:t>торый в 1215/1805 году захватил Медину и почти весь Хиджаз. В 1215/1805-1220/1810 годах дерийцы продолжали вторжения в Ирак и Сирию.</w:t>
      </w:r>
    </w:p>
    <w:p w:rsidR="00155D70" w:rsidRPr="009E6443" w:rsidRDefault="00155D70" w:rsidP="00155D70">
      <w:pPr>
        <w:ind w:firstLine="284"/>
        <w:rPr>
          <w:sz w:val="32"/>
          <w:szCs w:val="32"/>
        </w:rPr>
      </w:pPr>
      <w:r w:rsidRPr="009E6443">
        <w:rPr>
          <w:sz w:val="32"/>
          <w:szCs w:val="32"/>
        </w:rPr>
        <w:t>Но к 1221/1811 году против Дерийского эмирата выступил правитель Египта Мухаммад Али, армия котор</w:t>
      </w:r>
      <w:r w:rsidRPr="009E6443">
        <w:rPr>
          <w:sz w:val="32"/>
          <w:szCs w:val="32"/>
        </w:rPr>
        <w:t>о</w:t>
      </w:r>
      <w:r w:rsidRPr="009E6443">
        <w:rPr>
          <w:sz w:val="32"/>
          <w:szCs w:val="32"/>
        </w:rPr>
        <w:t>го, во главе с Тусуном, начала теснить Cаудитов. Мухаммад Али был вассалом турецкого су</w:t>
      </w:r>
      <w:r w:rsidRPr="009E6443">
        <w:rPr>
          <w:sz w:val="32"/>
          <w:szCs w:val="32"/>
        </w:rPr>
        <w:t>л</w:t>
      </w:r>
      <w:r w:rsidRPr="009E6443">
        <w:rPr>
          <w:sz w:val="32"/>
          <w:szCs w:val="32"/>
        </w:rPr>
        <w:t>тана. В 1222/1813 году египтяне отбили у дерийцев Хиджаз. В том же году против них восстали оманцы, которые нанесли ваххабитам поражение. Но затем дерийцам уд</w:t>
      </w:r>
      <w:r w:rsidRPr="009E6443">
        <w:rPr>
          <w:sz w:val="32"/>
          <w:szCs w:val="32"/>
        </w:rPr>
        <w:t>а</w:t>
      </w:r>
      <w:r w:rsidRPr="009E6443">
        <w:rPr>
          <w:sz w:val="32"/>
          <w:szCs w:val="32"/>
        </w:rPr>
        <w:t xml:space="preserve">лось одержать серию побед над египтянами, которые, </w:t>
      </w:r>
      <w:r w:rsidR="006C6AE0" w:rsidRPr="009E6443">
        <w:rPr>
          <w:sz w:val="32"/>
          <w:szCs w:val="32"/>
        </w:rPr>
        <w:t>однако,</w:t>
      </w:r>
      <w:r w:rsidRPr="009E6443">
        <w:rPr>
          <w:sz w:val="32"/>
          <w:szCs w:val="32"/>
        </w:rPr>
        <w:t xml:space="preserve"> не изменили расстановки сил в реги</w:t>
      </w:r>
      <w:r w:rsidRPr="009E6443">
        <w:rPr>
          <w:sz w:val="32"/>
          <w:szCs w:val="32"/>
        </w:rPr>
        <w:t>о</w:t>
      </w:r>
      <w:r w:rsidRPr="009E6443">
        <w:rPr>
          <w:sz w:val="32"/>
          <w:szCs w:val="32"/>
        </w:rPr>
        <w:t xml:space="preserve">не. </w:t>
      </w:r>
    </w:p>
    <w:p w:rsidR="00155D70" w:rsidRPr="009E6443" w:rsidRDefault="00155D70" w:rsidP="00155D70">
      <w:pPr>
        <w:ind w:firstLine="284"/>
        <w:rPr>
          <w:sz w:val="32"/>
          <w:szCs w:val="32"/>
        </w:rPr>
      </w:pPr>
      <w:r w:rsidRPr="009E6443">
        <w:rPr>
          <w:sz w:val="32"/>
          <w:szCs w:val="32"/>
        </w:rPr>
        <w:t>В 1223/1814 году умер Сауд и его сменил его сын Абдаллах. Но, к этому моменту, Дерийский султанат потерял контроль над Хиджазом, Оманом, Бахрейном и частью Тихамы. Причем череда поражений Cаудитов от еги</w:t>
      </w:r>
      <w:r w:rsidRPr="009E6443">
        <w:rPr>
          <w:sz w:val="32"/>
          <w:szCs w:val="32"/>
        </w:rPr>
        <w:t>п</w:t>
      </w:r>
      <w:r w:rsidRPr="009E6443">
        <w:rPr>
          <w:sz w:val="32"/>
          <w:szCs w:val="32"/>
        </w:rPr>
        <w:t>тян продолж</w:t>
      </w:r>
      <w:r w:rsidRPr="009E6443">
        <w:rPr>
          <w:sz w:val="32"/>
          <w:szCs w:val="32"/>
        </w:rPr>
        <w:t>а</w:t>
      </w:r>
      <w:r w:rsidRPr="009E6443">
        <w:rPr>
          <w:sz w:val="32"/>
          <w:szCs w:val="32"/>
        </w:rPr>
        <w:t>лась. В 1226/1817 году уже почти весь центральный Неджд был захвачен старшим сыном Мухаммада Али - Ибрахимом. В 1227/1818 году пал последний оплот саудитов - город Дерия. Некоторые саудиты бежали, некоторых отправили в Египет, но многие из них п</w:t>
      </w:r>
      <w:r w:rsidRPr="009E6443">
        <w:rPr>
          <w:sz w:val="32"/>
          <w:szCs w:val="32"/>
        </w:rPr>
        <w:t>о</w:t>
      </w:r>
      <w:r w:rsidRPr="009E6443">
        <w:rPr>
          <w:sz w:val="32"/>
          <w:szCs w:val="32"/>
        </w:rPr>
        <w:t>гибли. Дерию сравняли с землей.</w:t>
      </w:r>
    </w:p>
    <w:p w:rsidR="00155D70" w:rsidRPr="009E6443" w:rsidRDefault="00155D70" w:rsidP="00155D70">
      <w:pPr>
        <w:ind w:firstLine="284"/>
        <w:rPr>
          <w:sz w:val="32"/>
          <w:szCs w:val="32"/>
        </w:rPr>
      </w:pPr>
      <w:r w:rsidRPr="009E6443">
        <w:rPr>
          <w:sz w:val="32"/>
          <w:szCs w:val="32"/>
        </w:rPr>
        <w:t>Но, несмотря на этот разгром, уже через несколько лет</w:t>
      </w:r>
      <w:r w:rsidR="002C354F" w:rsidRPr="009E6443">
        <w:rPr>
          <w:sz w:val="32"/>
          <w:szCs w:val="32"/>
        </w:rPr>
        <w:t>,</w:t>
      </w:r>
      <w:r w:rsidRPr="009E6443">
        <w:rPr>
          <w:sz w:val="32"/>
          <w:szCs w:val="32"/>
        </w:rPr>
        <w:t xml:space="preserve"> в результате во</w:t>
      </w:r>
      <w:r w:rsidRPr="009E6443">
        <w:rPr>
          <w:sz w:val="32"/>
          <w:szCs w:val="32"/>
        </w:rPr>
        <w:t>с</w:t>
      </w:r>
      <w:r w:rsidRPr="009E6443">
        <w:rPr>
          <w:sz w:val="32"/>
          <w:szCs w:val="32"/>
        </w:rPr>
        <w:t>стания</w:t>
      </w:r>
      <w:r w:rsidR="002C354F" w:rsidRPr="009E6443">
        <w:rPr>
          <w:sz w:val="32"/>
          <w:szCs w:val="32"/>
        </w:rPr>
        <w:t>,</w:t>
      </w:r>
      <w:r w:rsidRPr="009E6443">
        <w:rPr>
          <w:sz w:val="32"/>
          <w:szCs w:val="32"/>
        </w:rPr>
        <w:t xml:space="preserve"> государство Саудитов с центром в Рияде было восстановлено. Его эмиром стал Турки, представитель побочной ветви Саудитов. Но и это гос</w:t>
      </w:r>
      <w:r w:rsidRPr="009E6443">
        <w:rPr>
          <w:sz w:val="32"/>
          <w:szCs w:val="32"/>
        </w:rPr>
        <w:t>у</w:t>
      </w:r>
      <w:r w:rsidRPr="009E6443">
        <w:rPr>
          <w:sz w:val="32"/>
          <w:szCs w:val="32"/>
        </w:rPr>
        <w:t>дарство было ра</w:t>
      </w:r>
      <w:r w:rsidRPr="009E6443">
        <w:rPr>
          <w:sz w:val="32"/>
          <w:szCs w:val="32"/>
        </w:rPr>
        <w:t>з</w:t>
      </w:r>
      <w:r w:rsidRPr="009E6443">
        <w:rPr>
          <w:sz w:val="32"/>
          <w:szCs w:val="32"/>
        </w:rPr>
        <w:t>громлено египтянами в 1247/1838 году.</w:t>
      </w:r>
    </w:p>
    <w:p w:rsidR="00155D70" w:rsidRPr="009E6443" w:rsidRDefault="00155D70" w:rsidP="00155D70">
      <w:pPr>
        <w:ind w:firstLine="284"/>
        <w:rPr>
          <w:sz w:val="32"/>
          <w:szCs w:val="32"/>
        </w:rPr>
      </w:pPr>
      <w:r w:rsidRPr="009E6443">
        <w:rPr>
          <w:sz w:val="32"/>
          <w:szCs w:val="32"/>
        </w:rPr>
        <w:t>К 1259/1850 году Саудиты во главе с Фейсалом восстановили свою гос</w:t>
      </w:r>
      <w:r w:rsidRPr="009E6443">
        <w:rPr>
          <w:sz w:val="32"/>
          <w:szCs w:val="32"/>
        </w:rPr>
        <w:t>у</w:t>
      </w:r>
      <w:r w:rsidRPr="009E6443">
        <w:rPr>
          <w:sz w:val="32"/>
          <w:szCs w:val="32"/>
        </w:rPr>
        <w:t xml:space="preserve">дарственность с центром в Рияде и контролировали всю Центральную и Восточную </w:t>
      </w:r>
      <w:r w:rsidR="006C6AE0" w:rsidRPr="009E6443">
        <w:rPr>
          <w:sz w:val="32"/>
          <w:szCs w:val="32"/>
        </w:rPr>
        <w:t>Аравию</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Затем госуд</w:t>
      </w:r>
      <w:r w:rsidR="006F30C8" w:rsidRPr="009E6443">
        <w:rPr>
          <w:sz w:val="32"/>
          <w:szCs w:val="32"/>
        </w:rPr>
        <w:t>арство Саудитов снова ослабло. Н</w:t>
      </w:r>
      <w:r w:rsidRPr="009E6443">
        <w:rPr>
          <w:sz w:val="32"/>
          <w:szCs w:val="32"/>
        </w:rPr>
        <w:t xml:space="preserve">а этот раз, в результате </w:t>
      </w:r>
      <w:r w:rsidR="006C6AE0" w:rsidRPr="009E6443">
        <w:rPr>
          <w:sz w:val="32"/>
          <w:szCs w:val="32"/>
        </w:rPr>
        <w:t>ме</w:t>
      </w:r>
      <w:r w:rsidR="006C6AE0" w:rsidRPr="009E6443">
        <w:rPr>
          <w:sz w:val="32"/>
          <w:szCs w:val="32"/>
        </w:rPr>
        <w:t>ж</w:t>
      </w:r>
      <w:r w:rsidR="006C6AE0" w:rsidRPr="009E6443">
        <w:rPr>
          <w:sz w:val="32"/>
          <w:szCs w:val="32"/>
        </w:rPr>
        <w:t>доусобиц</w:t>
      </w:r>
      <w:r w:rsidRPr="009E6443">
        <w:rPr>
          <w:sz w:val="32"/>
          <w:szCs w:val="32"/>
        </w:rPr>
        <w:t xml:space="preserve"> между аравийскими эмирами. Но в 1321/1902 году Саудит Абд аль-Азиз II снова захватил Рияд и, на этот раз, государство Саудитов обрело полную независ</w:t>
      </w:r>
      <w:r w:rsidRPr="009E6443">
        <w:rPr>
          <w:sz w:val="32"/>
          <w:szCs w:val="32"/>
        </w:rPr>
        <w:t>и</w:t>
      </w:r>
      <w:r w:rsidRPr="009E6443">
        <w:rPr>
          <w:sz w:val="32"/>
          <w:szCs w:val="32"/>
        </w:rPr>
        <w:t>мость и сохранило ее даже в период колонизации Ближнего Востока западными госуда</w:t>
      </w:r>
      <w:r w:rsidRPr="009E6443">
        <w:rPr>
          <w:sz w:val="32"/>
          <w:szCs w:val="32"/>
        </w:rPr>
        <w:t>р</w:t>
      </w:r>
      <w:r w:rsidRPr="009E6443">
        <w:rPr>
          <w:sz w:val="32"/>
          <w:szCs w:val="32"/>
        </w:rPr>
        <w:t>ствами.</w:t>
      </w:r>
    </w:p>
    <w:p w:rsidR="00155D70" w:rsidRPr="009E6443" w:rsidRDefault="00155D70" w:rsidP="00155D70">
      <w:pPr>
        <w:ind w:firstLine="284"/>
        <w:rPr>
          <w:sz w:val="32"/>
          <w:szCs w:val="32"/>
        </w:rPr>
      </w:pPr>
      <w:r w:rsidRPr="009E6443">
        <w:rPr>
          <w:sz w:val="32"/>
          <w:szCs w:val="32"/>
        </w:rPr>
        <w:t>Реформаторские идеи Абд аль-Ваххаба нашли своих приверженцев не только в Аравии, но и за ее пределами. За чист</w:t>
      </w:r>
      <w:r w:rsidRPr="009E6443">
        <w:rPr>
          <w:sz w:val="32"/>
          <w:szCs w:val="32"/>
        </w:rPr>
        <w:t>о</w:t>
      </w:r>
      <w:r w:rsidRPr="009E6443">
        <w:rPr>
          <w:sz w:val="32"/>
          <w:szCs w:val="32"/>
        </w:rPr>
        <w:t xml:space="preserve">ту Ислама и очищение его от нововведений стали выступать многие группы в Индонезии, Африке, Индии. Например, серьезным антиколониальным движением против английского владычества стало движение, </w:t>
      </w:r>
      <w:r w:rsidR="006C6AE0" w:rsidRPr="009E6443">
        <w:rPr>
          <w:sz w:val="32"/>
          <w:szCs w:val="32"/>
        </w:rPr>
        <w:t>возглавляемое</w:t>
      </w:r>
      <w:r w:rsidRPr="009E6443">
        <w:rPr>
          <w:sz w:val="32"/>
          <w:szCs w:val="32"/>
        </w:rPr>
        <w:t xml:space="preserve"> Саидом Ахмадом Барелви. Он побывал в Мекке и ознакомился с положениями учения Мухаммада ибн Абд аль-Ваххаба и салафизма. Вернувшись в Индию, он собрал своих сторонн</w:t>
      </w:r>
      <w:r w:rsidRPr="009E6443">
        <w:rPr>
          <w:sz w:val="32"/>
          <w:szCs w:val="32"/>
        </w:rPr>
        <w:t>и</w:t>
      </w:r>
      <w:r w:rsidRPr="009E6443">
        <w:rPr>
          <w:sz w:val="32"/>
          <w:szCs w:val="32"/>
        </w:rPr>
        <w:t>ков и, в 1233/1824 году, объявил джихад колониальным властям. К 1239/1830 году они заняли Пешавар и создали там свое государство. Н</w:t>
      </w:r>
      <w:r w:rsidRPr="009E6443">
        <w:rPr>
          <w:sz w:val="32"/>
          <w:szCs w:val="32"/>
        </w:rPr>
        <w:t>е</w:t>
      </w:r>
      <w:r w:rsidRPr="009E6443">
        <w:rPr>
          <w:sz w:val="32"/>
          <w:szCs w:val="32"/>
        </w:rPr>
        <w:t xml:space="preserve">смотря на подавление этого и других восстаний англичанами, последователи Ибн Абд аль-Ваххаба стали постоянной угрозой присутствию англичан в </w:t>
      </w:r>
      <w:r w:rsidR="006C6AE0" w:rsidRPr="009E6443">
        <w:rPr>
          <w:sz w:val="32"/>
          <w:szCs w:val="32"/>
        </w:rPr>
        <w:t>Индии,</w:t>
      </w:r>
      <w:r w:rsidRPr="009E6443">
        <w:rPr>
          <w:sz w:val="32"/>
          <w:szCs w:val="32"/>
        </w:rPr>
        <w:t xml:space="preserve"> и длительное время возглавляли антиколониальную борьбу в реги</w:t>
      </w:r>
      <w:r w:rsidRPr="009E6443">
        <w:rPr>
          <w:sz w:val="32"/>
          <w:szCs w:val="32"/>
        </w:rPr>
        <w:t>о</w:t>
      </w:r>
      <w:r w:rsidRPr="009E6443">
        <w:rPr>
          <w:sz w:val="32"/>
          <w:szCs w:val="32"/>
        </w:rPr>
        <w:t>не.</w:t>
      </w:r>
    </w:p>
    <w:p w:rsidR="00155D70" w:rsidRPr="009E6443" w:rsidRDefault="00155D70" w:rsidP="00155D70">
      <w:pPr>
        <w:tabs>
          <w:tab w:val="left" w:pos="7810"/>
        </w:tabs>
        <w:ind w:firstLine="284"/>
        <w:rPr>
          <w:b/>
          <w:color w:val="000000"/>
          <w:sz w:val="32"/>
          <w:szCs w:val="32"/>
        </w:rPr>
      </w:pPr>
      <w:r w:rsidRPr="009E6443">
        <w:rPr>
          <w:sz w:val="32"/>
          <w:szCs w:val="32"/>
        </w:rPr>
        <w:t>Идеи Ибн Абд аль-Ваххаба были популярны и в Индонезии, где на острове Суматра приверженцы его учения бор</w:t>
      </w:r>
      <w:r w:rsidRPr="009E6443">
        <w:rPr>
          <w:sz w:val="32"/>
          <w:szCs w:val="32"/>
        </w:rPr>
        <w:t>о</w:t>
      </w:r>
      <w:r w:rsidRPr="009E6443">
        <w:rPr>
          <w:sz w:val="32"/>
          <w:szCs w:val="32"/>
        </w:rPr>
        <w:t>лись с голландскими колонизаторами. Идеи мусульманского реформаторства оказали большое влияние и на ант</w:t>
      </w:r>
      <w:r w:rsidRPr="009E6443">
        <w:rPr>
          <w:sz w:val="32"/>
          <w:szCs w:val="32"/>
        </w:rPr>
        <w:t>и</w:t>
      </w:r>
      <w:r w:rsidRPr="009E6443">
        <w:rPr>
          <w:sz w:val="32"/>
          <w:szCs w:val="32"/>
        </w:rPr>
        <w:t>кол</w:t>
      </w:r>
      <w:r w:rsidRPr="009E6443">
        <w:rPr>
          <w:sz w:val="32"/>
          <w:szCs w:val="32"/>
        </w:rPr>
        <w:t>о</w:t>
      </w:r>
      <w:r w:rsidRPr="009E6443">
        <w:rPr>
          <w:sz w:val="32"/>
          <w:szCs w:val="32"/>
        </w:rPr>
        <w:t>ниальные движения в Ливии, Судане и других странах.</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Видждан</w:t>
      </w:r>
      <w:r w:rsidRPr="009E6443">
        <w:rPr>
          <w:color w:val="000000"/>
          <w:sz w:val="32"/>
          <w:szCs w:val="32"/>
        </w:rPr>
        <w:t xml:space="preserve"> - чувство, совесть. Этическое и нравственное  чувство, которое заложено Аллахом в каждого человека, посредством которого он может и</w:t>
      </w:r>
      <w:r w:rsidRPr="009E6443">
        <w:rPr>
          <w:color w:val="000000"/>
          <w:sz w:val="32"/>
          <w:szCs w:val="32"/>
        </w:rPr>
        <w:t>н</w:t>
      </w:r>
      <w:r w:rsidRPr="009E6443">
        <w:rPr>
          <w:color w:val="000000"/>
          <w:sz w:val="32"/>
          <w:szCs w:val="32"/>
        </w:rPr>
        <w:t xml:space="preserve">туитивно или сознательно различать добро от зла, хорошее от плохого. </w:t>
      </w:r>
    </w:p>
    <w:p w:rsidR="00155D70" w:rsidRPr="009E6443" w:rsidRDefault="00155D70" w:rsidP="00155D70">
      <w:pPr>
        <w:ind w:firstLine="284"/>
        <w:rPr>
          <w:color w:val="000000"/>
          <w:sz w:val="32"/>
          <w:szCs w:val="32"/>
        </w:rPr>
      </w:pPr>
      <w:r w:rsidRPr="009E6443">
        <w:rPr>
          <w:color w:val="000000"/>
          <w:sz w:val="32"/>
          <w:szCs w:val="32"/>
        </w:rPr>
        <w:t>В каждом человеке есть природно вложенное в него стремление к пор</w:t>
      </w:r>
      <w:r w:rsidRPr="009E6443">
        <w:rPr>
          <w:color w:val="000000"/>
          <w:sz w:val="32"/>
          <w:szCs w:val="32"/>
        </w:rPr>
        <w:t>я</w:t>
      </w:r>
      <w:r w:rsidRPr="009E6443">
        <w:rPr>
          <w:color w:val="000000"/>
          <w:sz w:val="32"/>
          <w:szCs w:val="32"/>
        </w:rPr>
        <w:t>дочности, хорошему, справедливому, прекрасному. Одновременно в нем присутствуют и понятия, прямо противоположные этим качествам, которые вызваны отрицательными порывами человеческой души. В основе всего эт</w:t>
      </w:r>
      <w:r w:rsidRPr="009E6443">
        <w:rPr>
          <w:color w:val="000000"/>
          <w:sz w:val="32"/>
          <w:szCs w:val="32"/>
        </w:rPr>
        <w:t>о</w:t>
      </w:r>
      <w:r w:rsidRPr="009E6443">
        <w:rPr>
          <w:color w:val="000000"/>
          <w:sz w:val="32"/>
          <w:szCs w:val="32"/>
        </w:rPr>
        <w:t>го и лежит понятие «видждан», которое совместно с разумом присутствует в каждом человеке. Об изначальности этих понятий говорится в кораническом аяте: «Клянусь… всякой душой, и тем, что ее устроило и внушило ей расп</w:t>
      </w:r>
      <w:r w:rsidRPr="009E6443">
        <w:rPr>
          <w:color w:val="000000"/>
          <w:sz w:val="32"/>
          <w:szCs w:val="32"/>
        </w:rPr>
        <w:t>у</w:t>
      </w:r>
      <w:r w:rsidRPr="009E6443">
        <w:rPr>
          <w:color w:val="000000"/>
          <w:sz w:val="32"/>
          <w:szCs w:val="32"/>
        </w:rPr>
        <w:t>щенность ее и богобоязненность! Получил прибыль тот, кто ее очистил; п</w:t>
      </w:r>
      <w:r w:rsidRPr="009E6443">
        <w:rPr>
          <w:color w:val="000000"/>
          <w:sz w:val="32"/>
          <w:szCs w:val="32"/>
        </w:rPr>
        <w:t>о</w:t>
      </w:r>
      <w:r w:rsidRPr="009E6443">
        <w:rPr>
          <w:color w:val="000000"/>
          <w:sz w:val="32"/>
          <w:szCs w:val="32"/>
        </w:rPr>
        <w:t xml:space="preserve">нес убыток тот, кто ее утаил» (Коран, 91: 1-9). </w:t>
      </w:r>
    </w:p>
    <w:p w:rsidR="00155D70" w:rsidRPr="009E6443" w:rsidRDefault="00155D70" w:rsidP="00155D70">
      <w:pPr>
        <w:ind w:firstLine="284"/>
        <w:rPr>
          <w:color w:val="000000"/>
          <w:sz w:val="32"/>
          <w:szCs w:val="32"/>
        </w:rPr>
      </w:pPr>
      <w:r w:rsidRPr="009E6443">
        <w:rPr>
          <w:color w:val="000000"/>
          <w:sz w:val="32"/>
          <w:szCs w:val="32"/>
        </w:rPr>
        <w:t>Стремление к лучшему и отрешение от плохого</w:t>
      </w:r>
      <w:r w:rsidR="00103956" w:rsidRPr="009E6443">
        <w:rPr>
          <w:color w:val="000000"/>
          <w:sz w:val="32"/>
          <w:szCs w:val="32"/>
        </w:rPr>
        <w:t>,</w:t>
      </w:r>
      <w:r w:rsidRPr="009E6443">
        <w:rPr>
          <w:color w:val="000000"/>
          <w:sz w:val="32"/>
          <w:szCs w:val="32"/>
        </w:rPr>
        <w:t xml:space="preserve"> также подсознательно вложена в человека Аллахом. Совершая то, или иное действие, человек</w:t>
      </w:r>
      <w:r w:rsidR="00103956" w:rsidRPr="009E6443">
        <w:rPr>
          <w:color w:val="000000"/>
          <w:sz w:val="32"/>
          <w:szCs w:val="32"/>
        </w:rPr>
        <w:t>,</w:t>
      </w:r>
      <w:r w:rsidRPr="009E6443">
        <w:rPr>
          <w:color w:val="000000"/>
          <w:sz w:val="32"/>
          <w:szCs w:val="32"/>
        </w:rPr>
        <w:t xml:space="preserve"> пусть даже в глубине души, но ощущает его верность или не верность. Его душа, неотъе</w:t>
      </w:r>
      <w:r w:rsidRPr="009E6443">
        <w:rPr>
          <w:color w:val="000000"/>
          <w:sz w:val="32"/>
          <w:szCs w:val="32"/>
        </w:rPr>
        <w:t>м</w:t>
      </w:r>
      <w:r w:rsidRPr="009E6443">
        <w:rPr>
          <w:color w:val="000000"/>
          <w:sz w:val="32"/>
          <w:szCs w:val="32"/>
        </w:rPr>
        <w:t>лемой частью которой является совесть, напоминает ему об этом. Но, в то же время, отрицател</w:t>
      </w:r>
      <w:r w:rsidRPr="009E6443">
        <w:rPr>
          <w:color w:val="000000"/>
          <w:sz w:val="32"/>
          <w:szCs w:val="32"/>
        </w:rPr>
        <w:t>ь</w:t>
      </w:r>
      <w:r w:rsidRPr="009E6443">
        <w:rPr>
          <w:color w:val="000000"/>
          <w:sz w:val="32"/>
          <w:szCs w:val="32"/>
        </w:rPr>
        <w:t xml:space="preserve">ные качества души, людские страсти во многих случаях не дают людям выявить все эти возвышенные чувства. Эта внутренняя </w:t>
      </w:r>
      <w:r w:rsidR="006C6AE0" w:rsidRPr="009E6443">
        <w:rPr>
          <w:color w:val="000000"/>
          <w:sz w:val="32"/>
          <w:szCs w:val="32"/>
        </w:rPr>
        <w:t>борьба,</w:t>
      </w:r>
      <w:r w:rsidRPr="009E6443">
        <w:rPr>
          <w:color w:val="000000"/>
          <w:sz w:val="32"/>
          <w:szCs w:val="32"/>
        </w:rPr>
        <w:t xml:space="preserve"> так или </w:t>
      </w:r>
      <w:r w:rsidR="006C6AE0" w:rsidRPr="009E6443">
        <w:rPr>
          <w:color w:val="000000"/>
          <w:sz w:val="32"/>
          <w:szCs w:val="32"/>
        </w:rPr>
        <w:t>иначе,</w:t>
      </w:r>
      <w:r w:rsidRPr="009E6443">
        <w:rPr>
          <w:color w:val="000000"/>
          <w:sz w:val="32"/>
          <w:szCs w:val="32"/>
        </w:rPr>
        <w:t xml:space="preserve"> продолжается на протяжении всей созн</w:t>
      </w:r>
      <w:r w:rsidRPr="009E6443">
        <w:rPr>
          <w:color w:val="000000"/>
          <w:sz w:val="32"/>
          <w:szCs w:val="32"/>
        </w:rPr>
        <w:t>а</w:t>
      </w:r>
      <w:r w:rsidRPr="009E6443">
        <w:rPr>
          <w:color w:val="000000"/>
          <w:sz w:val="32"/>
          <w:szCs w:val="32"/>
        </w:rPr>
        <w:t>тельной жизни человека. По этому поводу в хадисе говорится: «Покорность и хорошее деяние являются прекрасными качествами. Грех скребет твою с</w:t>
      </w:r>
      <w:r w:rsidRPr="009E6443">
        <w:rPr>
          <w:color w:val="000000"/>
          <w:sz w:val="32"/>
          <w:szCs w:val="32"/>
        </w:rPr>
        <w:t>о</w:t>
      </w:r>
      <w:r w:rsidRPr="009E6443">
        <w:rPr>
          <w:color w:val="000000"/>
          <w:sz w:val="32"/>
          <w:szCs w:val="32"/>
        </w:rPr>
        <w:t>весть, делает тебя беспокойным и полным замеш</w:t>
      </w:r>
      <w:r w:rsidRPr="009E6443">
        <w:rPr>
          <w:color w:val="000000"/>
          <w:sz w:val="32"/>
          <w:szCs w:val="32"/>
        </w:rPr>
        <w:t>а</w:t>
      </w:r>
      <w:r w:rsidRPr="009E6443">
        <w:rPr>
          <w:color w:val="000000"/>
          <w:sz w:val="32"/>
          <w:szCs w:val="32"/>
        </w:rPr>
        <w:t>тельства и не желает того, чтобы люди были осведомленными и знающими» [Сахих аль-Муслим би Шарх ан-Навави (Джуз 16, 111; Бе</w:t>
      </w:r>
      <w:r w:rsidRPr="009E6443">
        <w:rPr>
          <w:color w:val="000000"/>
          <w:sz w:val="32"/>
          <w:szCs w:val="32"/>
        </w:rPr>
        <w:t>й</w:t>
      </w:r>
      <w:r w:rsidRPr="009E6443">
        <w:rPr>
          <w:color w:val="000000"/>
          <w:sz w:val="32"/>
          <w:szCs w:val="32"/>
        </w:rPr>
        <w:t>рут, 1972/1392)].</w:t>
      </w:r>
    </w:p>
    <w:p w:rsidR="00155D70" w:rsidRPr="009E6443" w:rsidRDefault="00155D70" w:rsidP="00155D70">
      <w:pPr>
        <w:ind w:firstLine="284"/>
        <w:rPr>
          <w:color w:val="000000"/>
          <w:sz w:val="32"/>
          <w:szCs w:val="32"/>
        </w:rPr>
      </w:pPr>
      <w:r w:rsidRPr="009E6443">
        <w:rPr>
          <w:color w:val="000000"/>
          <w:sz w:val="32"/>
          <w:szCs w:val="32"/>
        </w:rPr>
        <w:t>По всем этим причинам душа должна обрести покой и проявить все свои положительные качества в вере в Аллаха. Вера является необходимым и</w:t>
      </w:r>
      <w:r w:rsidRPr="009E6443">
        <w:rPr>
          <w:color w:val="000000"/>
          <w:sz w:val="32"/>
          <w:szCs w:val="32"/>
        </w:rPr>
        <w:t>с</w:t>
      </w:r>
      <w:r w:rsidRPr="009E6443">
        <w:rPr>
          <w:color w:val="000000"/>
          <w:sz w:val="32"/>
          <w:szCs w:val="32"/>
        </w:rPr>
        <w:t>точником, без которого душа не может в полной мере перебороть отриц</w:t>
      </w:r>
      <w:r w:rsidRPr="009E6443">
        <w:rPr>
          <w:color w:val="000000"/>
          <w:sz w:val="32"/>
          <w:szCs w:val="32"/>
        </w:rPr>
        <w:t>а</w:t>
      </w:r>
      <w:r w:rsidRPr="009E6443">
        <w:rPr>
          <w:color w:val="000000"/>
          <w:sz w:val="32"/>
          <w:szCs w:val="32"/>
        </w:rPr>
        <w:t xml:space="preserve">тельные свойства </w:t>
      </w:r>
      <w:r w:rsidR="006C6AE0" w:rsidRPr="009E6443">
        <w:rPr>
          <w:color w:val="000000"/>
          <w:sz w:val="32"/>
          <w:szCs w:val="32"/>
        </w:rPr>
        <w:t>чел</w:t>
      </w:r>
      <w:r w:rsidR="006C6AE0" w:rsidRPr="009E6443">
        <w:rPr>
          <w:color w:val="000000"/>
          <w:sz w:val="32"/>
          <w:szCs w:val="32"/>
        </w:rPr>
        <w:t>о</w:t>
      </w:r>
      <w:r w:rsidR="006C6AE0" w:rsidRPr="009E6443">
        <w:rPr>
          <w:color w:val="000000"/>
          <w:sz w:val="32"/>
          <w:szCs w:val="32"/>
        </w:rPr>
        <w:t>века. То</w:t>
      </w:r>
      <w:r w:rsidR="00103956" w:rsidRPr="009E6443">
        <w:rPr>
          <w:color w:val="000000"/>
          <w:sz w:val="32"/>
          <w:szCs w:val="32"/>
        </w:rPr>
        <w:t xml:space="preserve"> есть совесть</w:t>
      </w:r>
      <w:r w:rsidRPr="009E6443">
        <w:rPr>
          <w:color w:val="000000"/>
          <w:sz w:val="32"/>
          <w:szCs w:val="32"/>
        </w:rPr>
        <w:t xml:space="preserve"> без религиозных норм, не может быть критерием истинности и является лишь субъективным чувством чел</w:t>
      </w:r>
      <w:r w:rsidRPr="009E6443">
        <w:rPr>
          <w:color w:val="000000"/>
          <w:sz w:val="32"/>
          <w:szCs w:val="32"/>
        </w:rPr>
        <w:t>о</w:t>
      </w:r>
      <w:r w:rsidRPr="009E6443">
        <w:rPr>
          <w:color w:val="000000"/>
          <w:sz w:val="32"/>
          <w:szCs w:val="32"/>
        </w:rPr>
        <w:t xml:space="preserve">века. Только познав истинную религию, уверовав в Аллаха, выполняя Его </w:t>
      </w:r>
      <w:r w:rsidR="006C6AE0" w:rsidRPr="009E6443">
        <w:rPr>
          <w:color w:val="000000"/>
          <w:sz w:val="32"/>
          <w:szCs w:val="32"/>
        </w:rPr>
        <w:t>волю,</w:t>
      </w:r>
      <w:r w:rsidRPr="009E6443">
        <w:rPr>
          <w:color w:val="000000"/>
          <w:sz w:val="32"/>
          <w:szCs w:val="32"/>
        </w:rPr>
        <w:t xml:space="preserve"> изложенную в шариате, имея знание о запретном и разрешенном с</w:t>
      </w:r>
      <w:r w:rsidRPr="009E6443">
        <w:rPr>
          <w:color w:val="000000"/>
          <w:sz w:val="32"/>
          <w:szCs w:val="32"/>
        </w:rPr>
        <w:t>о</w:t>
      </w:r>
      <w:r w:rsidRPr="009E6443">
        <w:rPr>
          <w:color w:val="000000"/>
          <w:sz w:val="32"/>
          <w:szCs w:val="32"/>
        </w:rPr>
        <w:t>весть может стать объективной и соверше</w:t>
      </w:r>
      <w:r w:rsidRPr="009E6443">
        <w:rPr>
          <w:color w:val="000000"/>
          <w:sz w:val="32"/>
          <w:szCs w:val="32"/>
        </w:rPr>
        <w:t>н</w:t>
      </w:r>
      <w:r w:rsidRPr="009E6443">
        <w:rPr>
          <w:color w:val="000000"/>
          <w:sz w:val="32"/>
          <w:szCs w:val="32"/>
        </w:rPr>
        <w:t xml:space="preserve">ной категорией. </w:t>
      </w:r>
    </w:p>
    <w:p w:rsidR="00155D70" w:rsidRPr="009E6443" w:rsidRDefault="00155D70" w:rsidP="00155D70">
      <w:pPr>
        <w:ind w:firstLine="284"/>
        <w:rPr>
          <w:color w:val="000000"/>
          <w:sz w:val="32"/>
          <w:szCs w:val="32"/>
        </w:rPr>
      </w:pPr>
      <w:r w:rsidRPr="009E6443">
        <w:rPr>
          <w:color w:val="000000"/>
          <w:sz w:val="32"/>
          <w:szCs w:val="32"/>
        </w:rPr>
        <w:t>В то же в</w:t>
      </w:r>
      <w:r w:rsidR="006C6AE0" w:rsidRPr="009E6443">
        <w:rPr>
          <w:color w:val="000000"/>
          <w:sz w:val="32"/>
          <w:szCs w:val="32"/>
        </w:rPr>
        <w:t xml:space="preserve">ремя, человеческая совесть и </w:t>
      </w:r>
      <w:r w:rsidRPr="009E6443">
        <w:rPr>
          <w:color w:val="000000"/>
          <w:sz w:val="32"/>
          <w:szCs w:val="32"/>
        </w:rPr>
        <w:t>вложенное</w:t>
      </w:r>
      <w:r w:rsidR="006C6AE0" w:rsidRPr="009E6443">
        <w:rPr>
          <w:color w:val="000000"/>
          <w:sz w:val="32"/>
          <w:szCs w:val="32"/>
        </w:rPr>
        <w:t xml:space="preserve"> Творцом</w:t>
      </w:r>
      <w:r w:rsidRPr="009E6443">
        <w:rPr>
          <w:color w:val="000000"/>
          <w:sz w:val="32"/>
          <w:szCs w:val="32"/>
        </w:rPr>
        <w:t xml:space="preserve"> стремление к хорошему не подавляются религиозными законами, не перестают играть важную роль в духовной жизни человека. Они придают одухотворенность Божественному закону, находятся в гармонии с ним, находят в нем свое д</w:t>
      </w:r>
      <w:r w:rsidRPr="009E6443">
        <w:rPr>
          <w:color w:val="000000"/>
          <w:sz w:val="32"/>
          <w:szCs w:val="32"/>
        </w:rPr>
        <w:t>о</w:t>
      </w:r>
      <w:r w:rsidRPr="009E6443">
        <w:rPr>
          <w:color w:val="000000"/>
          <w:sz w:val="32"/>
          <w:szCs w:val="32"/>
        </w:rPr>
        <w:t>вольство. Без этой одухотворенности религиозный закон пр</w:t>
      </w:r>
      <w:r w:rsidRPr="009E6443">
        <w:rPr>
          <w:color w:val="000000"/>
          <w:sz w:val="32"/>
          <w:szCs w:val="32"/>
        </w:rPr>
        <w:t>е</w:t>
      </w:r>
      <w:r w:rsidRPr="009E6443">
        <w:rPr>
          <w:color w:val="000000"/>
          <w:sz w:val="32"/>
          <w:szCs w:val="32"/>
        </w:rPr>
        <w:t xml:space="preserve">вращается лишь с обязательство для механического исполнения тех или иных его положений. </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sz w:val="32"/>
          <w:szCs w:val="32"/>
        </w:rPr>
      </w:pPr>
      <w:r w:rsidRPr="009E6443">
        <w:rPr>
          <w:b/>
          <w:color w:val="000000"/>
          <w:sz w:val="32"/>
          <w:szCs w:val="32"/>
        </w:rPr>
        <w:t>Вирд</w:t>
      </w:r>
      <w:r w:rsidRPr="009E6443">
        <w:rPr>
          <w:color w:val="000000"/>
          <w:sz w:val="32"/>
          <w:szCs w:val="32"/>
        </w:rPr>
        <w:t xml:space="preserve"> - чтение в определенное время аятов Корана и молитв, регулярное поминание прекрасных имен Аллаха (См. </w:t>
      </w:r>
      <w:r w:rsidRPr="009E6443">
        <w:rPr>
          <w:b/>
          <w:color w:val="000000"/>
          <w:sz w:val="32"/>
          <w:szCs w:val="32"/>
        </w:rPr>
        <w:t>А</w:t>
      </w:r>
      <w:r w:rsidRPr="009E6443">
        <w:rPr>
          <w:b/>
          <w:color w:val="000000"/>
          <w:sz w:val="32"/>
          <w:szCs w:val="32"/>
        </w:rPr>
        <w:t>с</w:t>
      </w:r>
      <w:r w:rsidRPr="009E6443">
        <w:rPr>
          <w:b/>
          <w:color w:val="000000"/>
          <w:sz w:val="32"/>
          <w:szCs w:val="32"/>
        </w:rPr>
        <w:t>ма аль-Хусна</w:t>
      </w:r>
      <w:r w:rsidRPr="009E6443">
        <w:rPr>
          <w:color w:val="000000"/>
          <w:sz w:val="32"/>
          <w:szCs w:val="32"/>
        </w:rPr>
        <w:t>).</w:t>
      </w:r>
      <w:r w:rsidRPr="009E6443">
        <w:rPr>
          <w:b/>
          <w:sz w:val="32"/>
          <w:szCs w:val="32"/>
        </w:rPr>
        <w:t xml:space="preserve"> </w:t>
      </w:r>
      <w:r w:rsidRPr="009E6443">
        <w:rPr>
          <w:sz w:val="32"/>
          <w:szCs w:val="32"/>
        </w:rPr>
        <w:t>Так называется также молитва суфийского ордена, а также путь, по которому следует с</w:t>
      </w:r>
      <w:r w:rsidRPr="009E6443">
        <w:rPr>
          <w:sz w:val="32"/>
          <w:szCs w:val="32"/>
        </w:rPr>
        <w:t>у</w:t>
      </w:r>
      <w:r w:rsidRPr="009E6443">
        <w:rPr>
          <w:sz w:val="32"/>
          <w:szCs w:val="32"/>
        </w:rPr>
        <w:t>фийский о</w:t>
      </w:r>
      <w:r w:rsidRPr="009E6443">
        <w:rPr>
          <w:sz w:val="32"/>
          <w:szCs w:val="32"/>
        </w:rPr>
        <w:t>р</w:t>
      </w:r>
      <w:r w:rsidRPr="009E6443">
        <w:rPr>
          <w:sz w:val="32"/>
          <w:szCs w:val="32"/>
        </w:rPr>
        <w:t>ден. Во множественном числе «аврад».</w:t>
      </w:r>
    </w:p>
    <w:p w:rsidR="006C6AE0" w:rsidRPr="009E6443" w:rsidRDefault="006C6AE0" w:rsidP="00155D70">
      <w:pPr>
        <w:tabs>
          <w:tab w:val="left" w:pos="7810"/>
        </w:tabs>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Витр </w:t>
      </w:r>
      <w:r w:rsidRPr="009E6443">
        <w:rPr>
          <w:color w:val="000000"/>
          <w:sz w:val="32"/>
          <w:szCs w:val="32"/>
        </w:rPr>
        <w:t>- ночной намаз, который совершается после последнего ежедневного обязательного намаза-иша. Его отличительной особенностью является чт</w:t>
      </w:r>
      <w:r w:rsidRPr="009E6443">
        <w:rPr>
          <w:color w:val="000000"/>
          <w:sz w:val="32"/>
          <w:szCs w:val="32"/>
        </w:rPr>
        <w:t>е</w:t>
      </w:r>
      <w:r w:rsidRPr="009E6443">
        <w:rPr>
          <w:color w:val="000000"/>
          <w:sz w:val="32"/>
          <w:szCs w:val="32"/>
        </w:rPr>
        <w:t xml:space="preserve">ние в третьем ракате молитвы кунут (См. </w:t>
      </w:r>
      <w:r w:rsidRPr="009E6443">
        <w:rPr>
          <w:b/>
          <w:color w:val="000000"/>
          <w:sz w:val="32"/>
          <w:szCs w:val="32"/>
        </w:rPr>
        <w:t>Кунут</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По поводу совершения намаза-витр имеется информация в хадисах прор</w:t>
      </w:r>
      <w:r w:rsidRPr="009E6443">
        <w:rPr>
          <w:color w:val="000000"/>
          <w:sz w:val="32"/>
          <w:szCs w:val="32"/>
        </w:rPr>
        <w:t>о</w:t>
      </w:r>
      <w:r w:rsidRPr="009E6443">
        <w:rPr>
          <w:color w:val="000000"/>
          <w:sz w:val="32"/>
          <w:szCs w:val="32"/>
        </w:rPr>
        <w:t>ка Мухаммада, которые приводятся в сборн</w:t>
      </w:r>
      <w:r w:rsidRPr="009E6443">
        <w:rPr>
          <w:color w:val="000000"/>
          <w:sz w:val="32"/>
          <w:szCs w:val="32"/>
        </w:rPr>
        <w:t>и</w:t>
      </w:r>
      <w:r w:rsidRPr="009E6443">
        <w:rPr>
          <w:color w:val="000000"/>
          <w:sz w:val="32"/>
          <w:szCs w:val="32"/>
        </w:rPr>
        <w:t xml:space="preserve">ках Бухари, Муслима, Насаи, Тирмизи, Абу Давуда и других мухаддисов.  Основоположник ханафитского мазхаба Абу Ханифа считал совершение намаза-витр обязательным (См. </w:t>
      </w:r>
      <w:r w:rsidRPr="009E6443">
        <w:rPr>
          <w:b/>
          <w:color w:val="000000"/>
          <w:sz w:val="32"/>
          <w:szCs w:val="32"/>
        </w:rPr>
        <w:t>Ваджиб</w:t>
      </w:r>
      <w:r w:rsidRPr="009E6443">
        <w:rPr>
          <w:color w:val="000000"/>
          <w:sz w:val="32"/>
          <w:szCs w:val="32"/>
        </w:rPr>
        <w:t>). В то же время, его ученики Абу Йусуф, Мухаммад, а также осн</w:t>
      </w:r>
      <w:r w:rsidRPr="009E6443">
        <w:rPr>
          <w:color w:val="000000"/>
          <w:sz w:val="32"/>
          <w:szCs w:val="32"/>
        </w:rPr>
        <w:t>о</w:t>
      </w:r>
      <w:r w:rsidRPr="009E6443">
        <w:rPr>
          <w:color w:val="000000"/>
          <w:sz w:val="32"/>
          <w:szCs w:val="32"/>
        </w:rPr>
        <w:t>воположники трех других мазхабов - Малик ибн Анас, Мухаммад ибн Идрис аш-Шафи и Ахмад ибн Ханбаль считали совершение этого намаза не обяз</w:t>
      </w:r>
      <w:r w:rsidRPr="009E6443">
        <w:rPr>
          <w:color w:val="000000"/>
          <w:sz w:val="32"/>
          <w:szCs w:val="32"/>
        </w:rPr>
        <w:t>а</w:t>
      </w:r>
      <w:r w:rsidRPr="009E6443">
        <w:rPr>
          <w:color w:val="000000"/>
          <w:sz w:val="32"/>
          <w:szCs w:val="32"/>
        </w:rPr>
        <w:t>тельным, а весьма желательной сунной муа</w:t>
      </w:r>
      <w:r w:rsidRPr="009E6443">
        <w:rPr>
          <w:color w:val="000000"/>
          <w:sz w:val="32"/>
          <w:szCs w:val="32"/>
        </w:rPr>
        <w:t>к</w:t>
      </w:r>
      <w:r w:rsidRPr="009E6443">
        <w:rPr>
          <w:color w:val="000000"/>
          <w:sz w:val="32"/>
          <w:szCs w:val="32"/>
        </w:rPr>
        <w:t xml:space="preserve">када (См. </w:t>
      </w:r>
      <w:r w:rsidRPr="009E6443">
        <w:rPr>
          <w:b/>
          <w:color w:val="000000"/>
          <w:sz w:val="32"/>
          <w:szCs w:val="32"/>
        </w:rPr>
        <w:t>Сунна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Количество ракатов (См. </w:t>
      </w:r>
      <w:r w:rsidRPr="009E6443">
        <w:rPr>
          <w:b/>
          <w:color w:val="000000"/>
          <w:sz w:val="32"/>
          <w:szCs w:val="32"/>
        </w:rPr>
        <w:t>Ракат</w:t>
      </w:r>
      <w:r w:rsidRPr="009E6443">
        <w:rPr>
          <w:color w:val="000000"/>
          <w:sz w:val="32"/>
          <w:szCs w:val="32"/>
        </w:rPr>
        <w:t>) намаза-витр в различных мазхабах разл</w:t>
      </w:r>
      <w:r w:rsidRPr="009E6443">
        <w:rPr>
          <w:color w:val="000000"/>
          <w:sz w:val="32"/>
          <w:szCs w:val="32"/>
        </w:rPr>
        <w:t>и</w:t>
      </w:r>
      <w:r w:rsidRPr="009E6443">
        <w:rPr>
          <w:color w:val="000000"/>
          <w:sz w:val="32"/>
          <w:szCs w:val="32"/>
        </w:rPr>
        <w:t>чается. В ханафитском мазхабе он состоит из 3 ракатов, а в маликитском, шафиитском, ханбалитском мазхабах - из 1 раката, хотя и там, при опред</w:t>
      </w:r>
      <w:r w:rsidRPr="009E6443">
        <w:rPr>
          <w:color w:val="000000"/>
          <w:sz w:val="32"/>
          <w:szCs w:val="32"/>
        </w:rPr>
        <w:t>е</w:t>
      </w:r>
      <w:r w:rsidRPr="009E6443">
        <w:rPr>
          <w:color w:val="000000"/>
          <w:sz w:val="32"/>
          <w:szCs w:val="32"/>
        </w:rPr>
        <w:t>ленных условиях, его можно совершить с большим количес</w:t>
      </w:r>
      <w:r w:rsidRPr="009E6443">
        <w:rPr>
          <w:color w:val="000000"/>
          <w:sz w:val="32"/>
          <w:szCs w:val="32"/>
        </w:rPr>
        <w:t>т</w:t>
      </w:r>
      <w:r w:rsidRPr="009E6443">
        <w:rPr>
          <w:color w:val="000000"/>
          <w:sz w:val="32"/>
          <w:szCs w:val="32"/>
        </w:rPr>
        <w:t xml:space="preserve">вом ракатов. </w:t>
      </w:r>
    </w:p>
    <w:p w:rsidR="00155D70" w:rsidRPr="009E6443" w:rsidRDefault="00155D70" w:rsidP="00155D70">
      <w:pPr>
        <w:ind w:firstLine="284"/>
        <w:rPr>
          <w:color w:val="000000"/>
          <w:sz w:val="32"/>
          <w:szCs w:val="32"/>
        </w:rPr>
      </w:pPr>
      <w:r w:rsidRPr="009E6443">
        <w:rPr>
          <w:color w:val="000000"/>
          <w:sz w:val="32"/>
          <w:szCs w:val="32"/>
        </w:rPr>
        <w:t>Намаз-витр является индивидуальной молитвой. Только в месяце Рамадан его позволяется совершать совместно с другими верующими во главе с им</w:t>
      </w:r>
      <w:r w:rsidRPr="009E6443">
        <w:rPr>
          <w:color w:val="000000"/>
          <w:sz w:val="32"/>
          <w:szCs w:val="32"/>
        </w:rPr>
        <w:t>а</w:t>
      </w:r>
      <w:r w:rsidRPr="009E6443">
        <w:rPr>
          <w:color w:val="000000"/>
          <w:sz w:val="32"/>
          <w:szCs w:val="32"/>
        </w:rPr>
        <w:t>мом (джамаатом).</w:t>
      </w:r>
    </w:p>
    <w:p w:rsidR="00155D70" w:rsidRPr="009E6443" w:rsidRDefault="00155D70" w:rsidP="00155D70">
      <w:pPr>
        <w:ind w:firstLine="284"/>
        <w:rPr>
          <w:color w:val="000000"/>
          <w:sz w:val="32"/>
          <w:szCs w:val="32"/>
        </w:rPr>
      </w:pPr>
      <w:r w:rsidRPr="009E6443">
        <w:rPr>
          <w:color w:val="000000"/>
          <w:sz w:val="32"/>
          <w:szCs w:val="32"/>
        </w:rPr>
        <w:t>По причине того, что в ханафитском мазхабе совершение намаза витр я</w:t>
      </w:r>
      <w:r w:rsidRPr="009E6443">
        <w:rPr>
          <w:color w:val="000000"/>
          <w:sz w:val="32"/>
          <w:szCs w:val="32"/>
        </w:rPr>
        <w:t>в</w:t>
      </w:r>
      <w:r w:rsidRPr="009E6443">
        <w:rPr>
          <w:color w:val="000000"/>
          <w:sz w:val="32"/>
          <w:szCs w:val="32"/>
        </w:rPr>
        <w:t>ляется обязательным, при его пропуске нео</w:t>
      </w:r>
      <w:r w:rsidRPr="009E6443">
        <w:rPr>
          <w:color w:val="000000"/>
          <w:sz w:val="32"/>
          <w:szCs w:val="32"/>
        </w:rPr>
        <w:t>б</w:t>
      </w:r>
      <w:r w:rsidRPr="009E6443">
        <w:rPr>
          <w:color w:val="000000"/>
          <w:sz w:val="32"/>
          <w:szCs w:val="32"/>
        </w:rPr>
        <w:t xml:space="preserve">ходимо </w:t>
      </w:r>
      <w:r w:rsidR="009D2BEF" w:rsidRPr="009E6443">
        <w:rPr>
          <w:color w:val="000000"/>
          <w:sz w:val="32"/>
          <w:szCs w:val="32"/>
        </w:rPr>
        <w:t>его исполнить</w:t>
      </w:r>
      <w:r w:rsidRPr="009E6443">
        <w:rPr>
          <w:color w:val="000000"/>
          <w:sz w:val="32"/>
          <w:szCs w:val="32"/>
        </w:rPr>
        <w:t xml:space="preserve"> в другое время (См. </w:t>
      </w:r>
      <w:r w:rsidRPr="009E6443">
        <w:rPr>
          <w:b/>
          <w:color w:val="000000"/>
          <w:sz w:val="32"/>
          <w:szCs w:val="32"/>
        </w:rPr>
        <w:t>Каза</w:t>
      </w:r>
      <w:r w:rsidRPr="009E6443">
        <w:rPr>
          <w:color w:val="000000"/>
          <w:sz w:val="32"/>
          <w:szCs w:val="32"/>
        </w:rPr>
        <w:t>). То есть, несовершение этого намаза является греховным и его необходимо восполнить. Молитва-кунут в витре также является вадж</w:t>
      </w:r>
      <w:r w:rsidRPr="009E6443">
        <w:rPr>
          <w:color w:val="000000"/>
          <w:sz w:val="32"/>
          <w:szCs w:val="32"/>
        </w:rPr>
        <w:t>и</w:t>
      </w:r>
      <w:r w:rsidRPr="009E6443">
        <w:rPr>
          <w:color w:val="000000"/>
          <w:sz w:val="32"/>
          <w:szCs w:val="32"/>
        </w:rPr>
        <w:t>бом и если молящийся забыл ее прочитать в третьем ракате, то он обязать сделать дополнительные искупительные земные п</w:t>
      </w:r>
      <w:r w:rsidRPr="009E6443">
        <w:rPr>
          <w:color w:val="000000"/>
          <w:sz w:val="32"/>
          <w:szCs w:val="32"/>
        </w:rPr>
        <w:t>о</w:t>
      </w:r>
      <w:r w:rsidRPr="009E6443">
        <w:rPr>
          <w:color w:val="000000"/>
          <w:sz w:val="32"/>
          <w:szCs w:val="32"/>
        </w:rPr>
        <w:t xml:space="preserve">клоны в конце молитвы (См. </w:t>
      </w:r>
      <w:r w:rsidRPr="009E6443">
        <w:rPr>
          <w:b/>
          <w:color w:val="000000"/>
          <w:sz w:val="32"/>
          <w:szCs w:val="32"/>
        </w:rPr>
        <w:t>Саджда ас-Сахф</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B837E2">
      <w:pPr>
        <w:pStyle w:val="Heading1"/>
      </w:pPr>
      <w:r w:rsidRPr="009E6443">
        <w:t>Вуджуд - см. Ваджд.</w:t>
      </w:r>
    </w:p>
    <w:p w:rsidR="009D2BEF" w:rsidRPr="009E6443" w:rsidRDefault="009D2BEF" w:rsidP="00155D70">
      <w:pPr>
        <w:tabs>
          <w:tab w:val="left" w:pos="7810"/>
        </w:tabs>
        <w:ind w:firstLine="284"/>
        <w:rPr>
          <w:sz w:val="32"/>
          <w:szCs w:val="32"/>
        </w:rPr>
      </w:pPr>
    </w:p>
    <w:p w:rsidR="00155D70" w:rsidRPr="009E6443" w:rsidRDefault="00155D70" w:rsidP="00155D70">
      <w:pPr>
        <w:ind w:firstLine="284"/>
        <w:rPr>
          <w:sz w:val="32"/>
          <w:szCs w:val="32"/>
        </w:rPr>
      </w:pPr>
      <w:r w:rsidRPr="009E6443">
        <w:rPr>
          <w:b/>
          <w:sz w:val="32"/>
          <w:szCs w:val="32"/>
        </w:rPr>
        <w:t>Вуду</w:t>
      </w:r>
      <w:r w:rsidRPr="009E6443">
        <w:rPr>
          <w:sz w:val="32"/>
          <w:szCs w:val="32"/>
        </w:rPr>
        <w:t xml:space="preserve"> - малое </w:t>
      </w:r>
      <w:r w:rsidR="006C6AE0" w:rsidRPr="009E6443">
        <w:rPr>
          <w:sz w:val="32"/>
          <w:szCs w:val="32"/>
        </w:rPr>
        <w:t>омовение,</w:t>
      </w:r>
      <w:r w:rsidRPr="009E6443">
        <w:rPr>
          <w:sz w:val="32"/>
          <w:szCs w:val="32"/>
        </w:rPr>
        <w:t xml:space="preserve"> без совершения которого нельзя исполнять нек</w:t>
      </w:r>
      <w:r w:rsidRPr="009E6443">
        <w:rPr>
          <w:sz w:val="32"/>
          <w:szCs w:val="32"/>
        </w:rPr>
        <w:t>о</w:t>
      </w:r>
      <w:r w:rsidR="009D2BEF" w:rsidRPr="009E6443">
        <w:rPr>
          <w:sz w:val="32"/>
          <w:szCs w:val="32"/>
        </w:rPr>
        <w:t>торые религиозные предписания, например:</w:t>
      </w:r>
      <w:r w:rsidRPr="009E6443">
        <w:rPr>
          <w:sz w:val="32"/>
          <w:szCs w:val="32"/>
        </w:rPr>
        <w:t xml:space="preserve"> почти все виды намазов, рит</w:t>
      </w:r>
      <w:r w:rsidRPr="009E6443">
        <w:rPr>
          <w:sz w:val="32"/>
          <w:szCs w:val="32"/>
        </w:rPr>
        <w:t>у</w:t>
      </w:r>
      <w:r w:rsidRPr="009E6443">
        <w:rPr>
          <w:sz w:val="32"/>
          <w:szCs w:val="32"/>
        </w:rPr>
        <w:t>альный обход Каабы, прикосновение к страницам Корана. Слово «вуду» употребляется в ха</w:t>
      </w:r>
      <w:r w:rsidR="009D2BEF" w:rsidRPr="009E6443">
        <w:rPr>
          <w:sz w:val="32"/>
          <w:szCs w:val="32"/>
        </w:rPr>
        <w:t>дисах</w:t>
      </w:r>
      <w:r w:rsidRPr="009E6443">
        <w:rPr>
          <w:sz w:val="32"/>
          <w:szCs w:val="32"/>
        </w:rPr>
        <w:t xml:space="preserve"> в значении чистоты и красоты. Малое омовение очищает тело и душу мусульманина. В Коране о необходимости с</w:t>
      </w:r>
      <w:r w:rsidRPr="009E6443">
        <w:rPr>
          <w:sz w:val="32"/>
          <w:szCs w:val="32"/>
        </w:rPr>
        <w:t>о</w:t>
      </w:r>
      <w:r w:rsidRPr="009E6443">
        <w:rPr>
          <w:sz w:val="32"/>
          <w:szCs w:val="32"/>
        </w:rPr>
        <w:t>вершения малого омовения упоминается в аяте: «Когда вы приступаете к совершению ритуальной молитвы, то умойте ваши лица и руки до локтей, проведите [мокрой рукой] по голове и помойте ноги до щиколоток» (5: 6). Малое ом</w:t>
      </w:r>
      <w:r w:rsidRPr="009E6443">
        <w:rPr>
          <w:sz w:val="32"/>
          <w:szCs w:val="32"/>
        </w:rPr>
        <w:t>о</w:t>
      </w:r>
      <w:r w:rsidRPr="009E6443">
        <w:rPr>
          <w:sz w:val="32"/>
          <w:szCs w:val="32"/>
        </w:rPr>
        <w:t>вение в среде неарабских народов часто называют персидским словом «а</w:t>
      </w:r>
      <w:r w:rsidRPr="009E6443">
        <w:rPr>
          <w:sz w:val="32"/>
          <w:szCs w:val="32"/>
        </w:rPr>
        <w:t>б</w:t>
      </w:r>
      <w:r w:rsidRPr="009E6443">
        <w:rPr>
          <w:sz w:val="32"/>
          <w:szCs w:val="32"/>
        </w:rPr>
        <w:t>даст».</w:t>
      </w:r>
    </w:p>
    <w:p w:rsidR="00155D70" w:rsidRPr="009E6443" w:rsidRDefault="00155D70" w:rsidP="00155D70">
      <w:pPr>
        <w:ind w:firstLine="284"/>
        <w:rPr>
          <w:sz w:val="32"/>
          <w:szCs w:val="32"/>
        </w:rPr>
      </w:pPr>
      <w:r w:rsidRPr="009E6443">
        <w:rPr>
          <w:sz w:val="32"/>
          <w:szCs w:val="32"/>
          <w:u w:val="single"/>
        </w:rPr>
        <w:t>При совершении омовения необходимо (фард)</w:t>
      </w:r>
      <w:r w:rsidRPr="009E6443">
        <w:rPr>
          <w:sz w:val="32"/>
          <w:szCs w:val="32"/>
        </w:rPr>
        <w:t>:</w:t>
      </w:r>
    </w:p>
    <w:p w:rsidR="00155D70" w:rsidRPr="009E6443" w:rsidRDefault="00155D70" w:rsidP="00155D70">
      <w:pPr>
        <w:ind w:firstLine="284"/>
        <w:rPr>
          <w:sz w:val="32"/>
          <w:szCs w:val="32"/>
        </w:rPr>
      </w:pPr>
      <w:r w:rsidRPr="009E6443">
        <w:rPr>
          <w:sz w:val="32"/>
          <w:szCs w:val="32"/>
        </w:rPr>
        <w:t>1. Принять намерение (в ханафитском мазхабе это является жел</w:t>
      </w:r>
      <w:r w:rsidRPr="009E6443">
        <w:rPr>
          <w:sz w:val="32"/>
          <w:szCs w:val="32"/>
        </w:rPr>
        <w:t>а</w:t>
      </w:r>
      <w:r w:rsidRPr="009E6443">
        <w:rPr>
          <w:sz w:val="32"/>
          <w:szCs w:val="32"/>
        </w:rPr>
        <w:t>тельным, а не обязательным действием);</w:t>
      </w:r>
    </w:p>
    <w:p w:rsidR="00155D70" w:rsidRPr="009E6443" w:rsidRDefault="00155D70" w:rsidP="00155D70">
      <w:pPr>
        <w:ind w:firstLine="284"/>
        <w:rPr>
          <w:sz w:val="32"/>
          <w:szCs w:val="32"/>
        </w:rPr>
      </w:pPr>
      <w:r w:rsidRPr="009E6443">
        <w:rPr>
          <w:sz w:val="32"/>
          <w:szCs w:val="32"/>
        </w:rPr>
        <w:t>2. Вымыть лицо;</w:t>
      </w:r>
    </w:p>
    <w:p w:rsidR="00155D70" w:rsidRPr="009E6443" w:rsidRDefault="00155D70" w:rsidP="00155D70">
      <w:pPr>
        <w:ind w:firstLine="284"/>
        <w:rPr>
          <w:sz w:val="32"/>
          <w:szCs w:val="32"/>
        </w:rPr>
      </w:pPr>
      <w:r w:rsidRPr="009E6443">
        <w:rPr>
          <w:sz w:val="32"/>
          <w:szCs w:val="32"/>
        </w:rPr>
        <w:t>3. Вымыть руки до локтей;</w:t>
      </w:r>
    </w:p>
    <w:p w:rsidR="00155D70" w:rsidRPr="009E6443" w:rsidRDefault="00155D70" w:rsidP="00155D70">
      <w:pPr>
        <w:ind w:firstLine="284"/>
        <w:rPr>
          <w:sz w:val="32"/>
          <w:szCs w:val="32"/>
        </w:rPr>
      </w:pPr>
      <w:r w:rsidRPr="009E6443">
        <w:rPr>
          <w:sz w:val="32"/>
          <w:szCs w:val="32"/>
        </w:rPr>
        <w:t>4. Протереть голову влажной рукой;</w:t>
      </w:r>
    </w:p>
    <w:p w:rsidR="00155D70" w:rsidRPr="009E6443" w:rsidRDefault="00155D70" w:rsidP="00155D70">
      <w:pPr>
        <w:ind w:firstLine="284"/>
        <w:rPr>
          <w:sz w:val="32"/>
          <w:szCs w:val="32"/>
        </w:rPr>
      </w:pPr>
      <w:r w:rsidRPr="009E6443">
        <w:rPr>
          <w:sz w:val="32"/>
          <w:szCs w:val="32"/>
        </w:rPr>
        <w:t>5. Вымыть ноги до щиколоток.</w:t>
      </w:r>
    </w:p>
    <w:p w:rsidR="00155D70" w:rsidRPr="009E6443" w:rsidRDefault="00155D70" w:rsidP="00155D70">
      <w:pPr>
        <w:ind w:firstLine="284"/>
        <w:rPr>
          <w:sz w:val="32"/>
          <w:szCs w:val="32"/>
        </w:rPr>
      </w:pPr>
      <w:r w:rsidRPr="009E6443">
        <w:rPr>
          <w:sz w:val="32"/>
          <w:szCs w:val="32"/>
          <w:u w:val="single"/>
        </w:rPr>
        <w:t>При совершении малого омовения желательно (сунна)</w:t>
      </w:r>
      <w:r w:rsidRPr="009E6443">
        <w:rPr>
          <w:sz w:val="32"/>
          <w:szCs w:val="32"/>
        </w:rPr>
        <w:t>:</w:t>
      </w:r>
    </w:p>
    <w:p w:rsidR="00155D70" w:rsidRPr="009E6443" w:rsidRDefault="00155D70" w:rsidP="00155D70">
      <w:pPr>
        <w:ind w:firstLine="284"/>
        <w:rPr>
          <w:sz w:val="32"/>
          <w:szCs w:val="32"/>
        </w:rPr>
      </w:pPr>
      <w:r w:rsidRPr="009E6443">
        <w:rPr>
          <w:sz w:val="32"/>
          <w:szCs w:val="32"/>
        </w:rPr>
        <w:t>1. Принять намерение (в ханафитском мазхабе);</w:t>
      </w:r>
    </w:p>
    <w:p w:rsidR="00155D70" w:rsidRPr="009E6443" w:rsidRDefault="00155D70" w:rsidP="00155D70">
      <w:pPr>
        <w:ind w:firstLine="284"/>
        <w:rPr>
          <w:sz w:val="32"/>
          <w:szCs w:val="32"/>
        </w:rPr>
      </w:pPr>
      <w:r w:rsidRPr="009E6443">
        <w:rPr>
          <w:sz w:val="32"/>
          <w:szCs w:val="32"/>
        </w:rPr>
        <w:t>2. Начинать совершение малого омовения с упоминания имени Аллаха (т.е. с «бисмилляха»);</w:t>
      </w:r>
    </w:p>
    <w:p w:rsidR="00155D70" w:rsidRPr="009E6443" w:rsidRDefault="00155D70" w:rsidP="00155D70">
      <w:pPr>
        <w:ind w:firstLine="284"/>
        <w:rPr>
          <w:sz w:val="32"/>
          <w:szCs w:val="32"/>
        </w:rPr>
      </w:pPr>
      <w:r w:rsidRPr="009E6443">
        <w:rPr>
          <w:sz w:val="32"/>
          <w:szCs w:val="32"/>
        </w:rPr>
        <w:t xml:space="preserve">3. Вначале вымыть кисти рук; </w:t>
      </w:r>
    </w:p>
    <w:p w:rsidR="00155D70" w:rsidRPr="009E6443" w:rsidRDefault="00155D70" w:rsidP="00155D70">
      <w:pPr>
        <w:ind w:firstLine="284"/>
        <w:rPr>
          <w:sz w:val="32"/>
          <w:szCs w:val="32"/>
        </w:rPr>
      </w:pPr>
      <w:r w:rsidRPr="009E6443">
        <w:rPr>
          <w:sz w:val="32"/>
          <w:szCs w:val="32"/>
        </w:rPr>
        <w:t xml:space="preserve">4. </w:t>
      </w:r>
      <w:r w:rsidR="009D2BEF" w:rsidRPr="009E6443">
        <w:rPr>
          <w:sz w:val="32"/>
          <w:szCs w:val="32"/>
        </w:rPr>
        <w:t>Очистить</w:t>
      </w:r>
      <w:r w:rsidRPr="009E6443">
        <w:rPr>
          <w:sz w:val="32"/>
          <w:szCs w:val="32"/>
        </w:rPr>
        <w:t xml:space="preserve"> зубы мисваком;</w:t>
      </w:r>
    </w:p>
    <w:p w:rsidR="00155D70" w:rsidRPr="009E6443" w:rsidRDefault="00155D70" w:rsidP="00155D70">
      <w:pPr>
        <w:ind w:firstLine="284"/>
        <w:rPr>
          <w:sz w:val="32"/>
          <w:szCs w:val="32"/>
        </w:rPr>
      </w:pPr>
      <w:r w:rsidRPr="009E6443">
        <w:rPr>
          <w:sz w:val="32"/>
          <w:szCs w:val="32"/>
        </w:rPr>
        <w:t>5. Прополоснуть рот и нос по три раза;</w:t>
      </w:r>
    </w:p>
    <w:p w:rsidR="00155D70" w:rsidRPr="009E6443" w:rsidRDefault="00155D70" w:rsidP="00155D70">
      <w:pPr>
        <w:ind w:firstLine="284"/>
        <w:rPr>
          <w:sz w:val="32"/>
          <w:szCs w:val="32"/>
        </w:rPr>
      </w:pPr>
      <w:r w:rsidRPr="009E6443">
        <w:rPr>
          <w:sz w:val="32"/>
          <w:szCs w:val="32"/>
        </w:rPr>
        <w:t>6. Протереть влажными руками уши;</w:t>
      </w:r>
    </w:p>
    <w:p w:rsidR="00155D70" w:rsidRPr="009E6443" w:rsidRDefault="00155D70" w:rsidP="00155D70">
      <w:pPr>
        <w:ind w:firstLine="284"/>
        <w:rPr>
          <w:sz w:val="32"/>
          <w:szCs w:val="32"/>
        </w:rPr>
      </w:pPr>
      <w:r w:rsidRPr="009E6443">
        <w:rPr>
          <w:sz w:val="32"/>
          <w:szCs w:val="32"/>
        </w:rPr>
        <w:t>7. Совершать все обязательные процедуры (промывание лица, рук и ног) по три раза;</w:t>
      </w:r>
    </w:p>
    <w:p w:rsidR="00155D70" w:rsidRPr="009E6443" w:rsidRDefault="00155D70" w:rsidP="00155D70">
      <w:pPr>
        <w:ind w:firstLine="284"/>
        <w:rPr>
          <w:sz w:val="32"/>
          <w:szCs w:val="32"/>
        </w:rPr>
      </w:pPr>
      <w:r w:rsidRPr="009E6443">
        <w:rPr>
          <w:sz w:val="32"/>
          <w:szCs w:val="32"/>
        </w:rPr>
        <w:t>8. Обратить внимание на промывание пространства между пальцами;</w:t>
      </w:r>
    </w:p>
    <w:p w:rsidR="00155D70" w:rsidRPr="009E6443" w:rsidRDefault="00155D70" w:rsidP="00155D70">
      <w:pPr>
        <w:ind w:firstLine="284"/>
        <w:rPr>
          <w:sz w:val="32"/>
          <w:szCs w:val="32"/>
        </w:rPr>
      </w:pPr>
      <w:r w:rsidRPr="009E6443">
        <w:rPr>
          <w:sz w:val="32"/>
          <w:szCs w:val="32"/>
        </w:rPr>
        <w:t>9. Тщательно протереть бороду;</w:t>
      </w:r>
    </w:p>
    <w:p w:rsidR="00155D70" w:rsidRPr="009E6443" w:rsidRDefault="00155D70" w:rsidP="00155D70">
      <w:pPr>
        <w:ind w:firstLine="284"/>
        <w:rPr>
          <w:sz w:val="32"/>
          <w:szCs w:val="32"/>
        </w:rPr>
      </w:pPr>
      <w:r w:rsidRPr="009E6443">
        <w:rPr>
          <w:sz w:val="32"/>
          <w:szCs w:val="32"/>
        </w:rPr>
        <w:t>10. Мыть вначале правые части тела;</w:t>
      </w:r>
    </w:p>
    <w:p w:rsidR="00155D70" w:rsidRPr="009E6443" w:rsidRDefault="00155D70" w:rsidP="00155D70">
      <w:pPr>
        <w:ind w:firstLine="284"/>
        <w:rPr>
          <w:sz w:val="32"/>
          <w:szCs w:val="32"/>
        </w:rPr>
      </w:pPr>
      <w:r w:rsidRPr="009E6443">
        <w:rPr>
          <w:sz w:val="32"/>
          <w:szCs w:val="32"/>
        </w:rPr>
        <w:t>11. Мыть части тела в той последовательности, которая указывается в аяте Корана 5: 6.</w:t>
      </w:r>
    </w:p>
    <w:p w:rsidR="00155D70" w:rsidRPr="009E6443" w:rsidRDefault="00155D70" w:rsidP="00155D70">
      <w:pPr>
        <w:ind w:firstLine="284"/>
        <w:rPr>
          <w:sz w:val="32"/>
          <w:szCs w:val="32"/>
        </w:rPr>
      </w:pPr>
      <w:r w:rsidRPr="009E6443">
        <w:rPr>
          <w:sz w:val="32"/>
          <w:szCs w:val="32"/>
        </w:rPr>
        <w:t>Таким образом, малое омовение совершается в следующем порядке:</w:t>
      </w:r>
    </w:p>
    <w:p w:rsidR="00155D70" w:rsidRPr="009E6443" w:rsidRDefault="00155D70" w:rsidP="00155D70">
      <w:pPr>
        <w:ind w:firstLine="284"/>
        <w:rPr>
          <w:sz w:val="32"/>
          <w:szCs w:val="32"/>
        </w:rPr>
      </w:pPr>
      <w:r w:rsidRPr="009E6443">
        <w:rPr>
          <w:sz w:val="32"/>
          <w:szCs w:val="32"/>
        </w:rPr>
        <w:t xml:space="preserve">После принятия намерения, мытья кистей рук и зубов, необходимо по три раза прополоскать рот, а затем нос. После этого по три раза моется вначале лицо, затем правая и левая рука. </w:t>
      </w:r>
      <w:r w:rsidR="006C6AE0" w:rsidRPr="009E6443">
        <w:rPr>
          <w:sz w:val="32"/>
          <w:szCs w:val="32"/>
        </w:rPr>
        <w:t>Потом необходимо протереть голову лад</w:t>
      </w:r>
      <w:r w:rsidR="006C6AE0" w:rsidRPr="009E6443">
        <w:rPr>
          <w:sz w:val="32"/>
          <w:szCs w:val="32"/>
        </w:rPr>
        <w:t>о</w:t>
      </w:r>
      <w:r w:rsidR="006C6AE0" w:rsidRPr="009E6443">
        <w:rPr>
          <w:sz w:val="32"/>
          <w:szCs w:val="32"/>
        </w:rPr>
        <w:t xml:space="preserve">нью и пальцами правой руки либо обеими руками. </w:t>
      </w:r>
      <w:r w:rsidRPr="009E6443">
        <w:rPr>
          <w:sz w:val="32"/>
          <w:szCs w:val="32"/>
        </w:rPr>
        <w:t>После эт</w:t>
      </w:r>
      <w:r w:rsidRPr="009E6443">
        <w:rPr>
          <w:sz w:val="32"/>
          <w:szCs w:val="32"/>
        </w:rPr>
        <w:t>о</w:t>
      </w:r>
      <w:r w:rsidRPr="009E6443">
        <w:rPr>
          <w:sz w:val="32"/>
          <w:szCs w:val="32"/>
        </w:rPr>
        <w:t xml:space="preserve">го по три раза моется вначале правая, а потом левая нога. </w:t>
      </w:r>
    </w:p>
    <w:p w:rsidR="00155D70" w:rsidRPr="009E6443" w:rsidRDefault="006C6AE0" w:rsidP="00155D70">
      <w:pPr>
        <w:ind w:firstLine="284"/>
        <w:rPr>
          <w:sz w:val="32"/>
          <w:szCs w:val="32"/>
        </w:rPr>
      </w:pPr>
      <w:r w:rsidRPr="009E6443">
        <w:rPr>
          <w:sz w:val="32"/>
          <w:szCs w:val="32"/>
        </w:rPr>
        <w:t>Состояние омовения нарушается при выходе из тела р</w:t>
      </w:r>
      <w:r w:rsidR="009D2BEF" w:rsidRPr="009E6443">
        <w:rPr>
          <w:sz w:val="32"/>
          <w:szCs w:val="32"/>
        </w:rPr>
        <w:t>азличных естестве</w:t>
      </w:r>
      <w:r w:rsidR="009D2BEF" w:rsidRPr="009E6443">
        <w:rPr>
          <w:sz w:val="32"/>
          <w:szCs w:val="32"/>
        </w:rPr>
        <w:t>н</w:t>
      </w:r>
      <w:r w:rsidR="009D2BEF" w:rsidRPr="009E6443">
        <w:rPr>
          <w:sz w:val="32"/>
          <w:szCs w:val="32"/>
        </w:rPr>
        <w:t>ных выделений или</w:t>
      </w:r>
      <w:r w:rsidRPr="009E6443">
        <w:rPr>
          <w:sz w:val="32"/>
          <w:szCs w:val="32"/>
        </w:rPr>
        <w:t xml:space="preserve"> кишечных газов, при рв</w:t>
      </w:r>
      <w:r w:rsidRPr="009E6443">
        <w:rPr>
          <w:sz w:val="32"/>
          <w:szCs w:val="32"/>
        </w:rPr>
        <w:t>о</w:t>
      </w:r>
      <w:r w:rsidRPr="009E6443">
        <w:rPr>
          <w:sz w:val="32"/>
          <w:szCs w:val="32"/>
        </w:rPr>
        <w:t>те, при опьянении, при сильном половом возбуждении, при обильном выд</w:t>
      </w:r>
      <w:r w:rsidRPr="009E6443">
        <w:rPr>
          <w:sz w:val="32"/>
          <w:szCs w:val="32"/>
        </w:rPr>
        <w:t>е</w:t>
      </w:r>
      <w:r w:rsidRPr="009E6443">
        <w:rPr>
          <w:sz w:val="32"/>
          <w:szCs w:val="32"/>
        </w:rPr>
        <w:t>лении из тела крови или гноя</w:t>
      </w:r>
      <w:r w:rsidR="009D2BEF" w:rsidRPr="009E6443">
        <w:rPr>
          <w:sz w:val="32"/>
          <w:szCs w:val="32"/>
        </w:rPr>
        <w:t>, во сне</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A67040" w:rsidP="00155D70">
      <w:pPr>
        <w:rPr>
          <w:sz w:val="32"/>
          <w:szCs w:val="32"/>
        </w:rPr>
      </w:pPr>
      <w:r w:rsidRPr="009E6443">
        <w:rPr>
          <w:noProof/>
          <w:sz w:val="32"/>
          <w:szCs w:val="32"/>
          <w:lang w:val="en-US" w:eastAsia="en-US"/>
        </w:rPr>
        <w:drawing>
          <wp:inline distT="0" distB="0" distL="0" distR="0">
            <wp:extent cx="260985" cy="53467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534670"/>
                    </a:xfrm>
                    <a:prstGeom prst="rect">
                      <a:avLst/>
                    </a:prstGeom>
                    <a:noFill/>
                    <a:ln>
                      <a:noFill/>
                    </a:ln>
                  </pic:spPr>
                </pic:pic>
              </a:graphicData>
            </a:graphic>
          </wp:inline>
        </w:drawing>
      </w:r>
      <w:r w:rsidR="00155D70"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sz w:val="32"/>
          <w:szCs w:val="32"/>
        </w:rPr>
        <w:t xml:space="preserve"> </w:t>
      </w:r>
      <w:r w:rsidRPr="009E6443">
        <w:rPr>
          <w:b/>
          <w:sz w:val="32"/>
          <w:szCs w:val="32"/>
        </w:rPr>
        <w:t xml:space="preserve">Газа </w:t>
      </w:r>
      <w:r w:rsidRPr="009E6443">
        <w:rPr>
          <w:sz w:val="32"/>
          <w:szCs w:val="32"/>
        </w:rPr>
        <w:t>- поход против врагов. В исламской терминологии это слово часто употребляется в отношении военной экспедиции против язычников, в кот</w:t>
      </w:r>
      <w:r w:rsidRPr="009E6443">
        <w:rPr>
          <w:sz w:val="32"/>
          <w:szCs w:val="32"/>
        </w:rPr>
        <w:t>о</w:t>
      </w:r>
      <w:r w:rsidRPr="009E6443">
        <w:rPr>
          <w:sz w:val="32"/>
          <w:szCs w:val="32"/>
        </w:rPr>
        <w:t xml:space="preserve">рых участвовал пророк Мухаммад, независимо от того, крупным был этот поход или нет. Различные </w:t>
      </w:r>
      <w:r w:rsidR="009D2BEF" w:rsidRPr="009E6443">
        <w:rPr>
          <w:sz w:val="32"/>
          <w:szCs w:val="32"/>
        </w:rPr>
        <w:t xml:space="preserve">же </w:t>
      </w:r>
      <w:r w:rsidRPr="009E6443">
        <w:rPr>
          <w:sz w:val="32"/>
          <w:szCs w:val="32"/>
        </w:rPr>
        <w:t xml:space="preserve">походы мусульманских отрядов, в которых он лично не </w:t>
      </w:r>
      <w:r w:rsidR="006C6AE0" w:rsidRPr="009E6443">
        <w:rPr>
          <w:sz w:val="32"/>
          <w:szCs w:val="32"/>
        </w:rPr>
        <w:t>участвовал,</w:t>
      </w:r>
      <w:r w:rsidRPr="009E6443">
        <w:rPr>
          <w:sz w:val="32"/>
          <w:szCs w:val="32"/>
        </w:rPr>
        <w:t xml:space="preserve"> называют «сария». В более поздние времена газами иногда называли вообще все войны мусульман против своих врагов. </w:t>
      </w:r>
      <w:r w:rsidR="006C6AE0" w:rsidRPr="009E6443">
        <w:rPr>
          <w:sz w:val="32"/>
          <w:szCs w:val="32"/>
        </w:rPr>
        <w:t>Напр</w:t>
      </w:r>
      <w:r w:rsidR="006C6AE0" w:rsidRPr="009E6443">
        <w:rPr>
          <w:sz w:val="32"/>
          <w:szCs w:val="32"/>
        </w:rPr>
        <w:t>и</w:t>
      </w:r>
      <w:r w:rsidR="006C6AE0" w:rsidRPr="009E6443">
        <w:rPr>
          <w:sz w:val="32"/>
          <w:szCs w:val="32"/>
        </w:rPr>
        <w:t>мер,</w:t>
      </w:r>
      <w:r w:rsidRPr="009E6443">
        <w:rPr>
          <w:sz w:val="32"/>
          <w:szCs w:val="32"/>
        </w:rPr>
        <w:t xml:space="preserve"> турецкий историк Муради назвал свою работу, посвященную великому флотоводцу Османской империи Хайр ад-Дину Барбароссе «Газ</w:t>
      </w:r>
      <w:r w:rsidRPr="009E6443">
        <w:rPr>
          <w:sz w:val="32"/>
          <w:szCs w:val="32"/>
        </w:rPr>
        <w:t>а</w:t>
      </w:r>
      <w:r w:rsidRPr="009E6443">
        <w:rPr>
          <w:sz w:val="32"/>
          <w:szCs w:val="32"/>
        </w:rPr>
        <w:t>ват-и Хайр ад-Дин-п</w:t>
      </w:r>
      <w:r w:rsidR="006C6AE0" w:rsidRPr="009E6443">
        <w:rPr>
          <w:sz w:val="32"/>
          <w:szCs w:val="32"/>
        </w:rPr>
        <w:t>аша». Слово газа упоминается в к</w:t>
      </w:r>
      <w:r w:rsidRPr="009E6443">
        <w:rPr>
          <w:sz w:val="32"/>
          <w:szCs w:val="32"/>
        </w:rPr>
        <w:t xml:space="preserve">ораническом аяте: «Вам </w:t>
      </w:r>
      <w:r w:rsidR="009D2BEF" w:rsidRPr="009E6443">
        <w:rPr>
          <w:sz w:val="32"/>
          <w:szCs w:val="32"/>
        </w:rPr>
        <w:t>предп</w:t>
      </w:r>
      <w:r w:rsidR="009D2BEF" w:rsidRPr="009E6443">
        <w:rPr>
          <w:sz w:val="32"/>
          <w:szCs w:val="32"/>
        </w:rPr>
        <w:t>и</w:t>
      </w:r>
      <w:r w:rsidR="009D2BEF" w:rsidRPr="009E6443">
        <w:rPr>
          <w:sz w:val="32"/>
          <w:szCs w:val="32"/>
        </w:rPr>
        <w:t>сано сражаться с врагами И</w:t>
      </w:r>
      <w:r w:rsidRPr="009E6443">
        <w:rPr>
          <w:sz w:val="32"/>
          <w:szCs w:val="32"/>
        </w:rPr>
        <w:t>слама, а это вам ненавистно» (2: 216). Всего и</w:t>
      </w:r>
      <w:r w:rsidRPr="009E6443">
        <w:rPr>
          <w:sz w:val="32"/>
          <w:szCs w:val="32"/>
        </w:rPr>
        <w:t>з</w:t>
      </w:r>
      <w:r w:rsidRPr="009E6443">
        <w:rPr>
          <w:sz w:val="32"/>
          <w:szCs w:val="32"/>
        </w:rPr>
        <w:t>вестно 27 сражений, в которых пророк Мухаммад принимал непосредстве</w:t>
      </w:r>
      <w:r w:rsidRPr="009E6443">
        <w:rPr>
          <w:sz w:val="32"/>
          <w:szCs w:val="32"/>
        </w:rPr>
        <w:t>н</w:t>
      </w:r>
      <w:r w:rsidRPr="009E6443">
        <w:rPr>
          <w:sz w:val="32"/>
          <w:szCs w:val="32"/>
        </w:rPr>
        <w:t xml:space="preserve">ное участие. (См. также </w:t>
      </w:r>
      <w:r w:rsidRPr="009E6443">
        <w:rPr>
          <w:b/>
          <w:sz w:val="32"/>
          <w:szCs w:val="32"/>
        </w:rPr>
        <w:t>Джихад</w:t>
      </w:r>
      <w:r w:rsidRPr="009E6443">
        <w:rPr>
          <w:sz w:val="32"/>
          <w:szCs w:val="32"/>
        </w:rPr>
        <w:t>).</w:t>
      </w:r>
    </w:p>
    <w:p w:rsidR="00155D70" w:rsidRPr="009E6443" w:rsidRDefault="00155D70" w:rsidP="00155D70">
      <w:pPr>
        <w:ind w:firstLine="284"/>
        <w:rPr>
          <w:sz w:val="32"/>
          <w:szCs w:val="32"/>
        </w:rPr>
      </w:pPr>
    </w:p>
    <w:p w:rsidR="00155D70" w:rsidRPr="009E6443" w:rsidRDefault="00155D70" w:rsidP="00B837E2">
      <w:pPr>
        <w:pStyle w:val="Heading1"/>
      </w:pPr>
      <w:r w:rsidRPr="009E6443">
        <w:t>Газават - см. Газа.</w:t>
      </w:r>
    </w:p>
    <w:p w:rsidR="00155D70" w:rsidRPr="009E6443" w:rsidRDefault="00155D70" w:rsidP="00155D70">
      <w:pPr>
        <w:ind w:firstLine="284"/>
        <w:rPr>
          <w:sz w:val="32"/>
          <w:szCs w:val="32"/>
        </w:rPr>
      </w:pPr>
    </w:p>
    <w:p w:rsidR="00155D70" w:rsidRPr="009E6443" w:rsidRDefault="00155D70" w:rsidP="00155D70">
      <w:pPr>
        <w:ind w:right="567" w:firstLine="284"/>
        <w:rPr>
          <w:sz w:val="32"/>
          <w:szCs w:val="32"/>
        </w:rPr>
      </w:pPr>
      <w:r w:rsidRPr="009E6443">
        <w:rPr>
          <w:b/>
          <w:sz w:val="32"/>
          <w:szCs w:val="32"/>
        </w:rPr>
        <w:t>Газали Мухаммад</w:t>
      </w:r>
      <w:r w:rsidRPr="009E6443">
        <w:rPr>
          <w:sz w:val="32"/>
          <w:szCs w:val="32"/>
        </w:rPr>
        <w:t xml:space="preserve"> (450/1058-505/1111) - один из самых известных средневековых мусульманских мыслит</w:t>
      </w:r>
      <w:r w:rsidRPr="009E6443">
        <w:rPr>
          <w:sz w:val="32"/>
          <w:szCs w:val="32"/>
        </w:rPr>
        <w:t>е</w:t>
      </w:r>
      <w:r w:rsidRPr="009E6443">
        <w:rPr>
          <w:sz w:val="32"/>
          <w:szCs w:val="32"/>
        </w:rPr>
        <w:t>лей. Полное имя с куньей - Абу Хамид Мухаммад ибн Мухаммад ибн Мухаммад ибн Ахмад аль-Газали. Родился в ира</w:t>
      </w:r>
      <w:r w:rsidRPr="009E6443">
        <w:rPr>
          <w:sz w:val="32"/>
          <w:szCs w:val="32"/>
        </w:rPr>
        <w:t>н</w:t>
      </w:r>
      <w:r w:rsidRPr="009E6443">
        <w:rPr>
          <w:sz w:val="32"/>
          <w:szCs w:val="32"/>
        </w:rPr>
        <w:t>ском селении Газал близ города Тус. Был последователем шафиитской правовой школы. Имел высокий титул хо</w:t>
      </w:r>
      <w:r w:rsidRPr="009E6443">
        <w:rPr>
          <w:sz w:val="32"/>
          <w:szCs w:val="32"/>
        </w:rPr>
        <w:t>д</w:t>
      </w:r>
      <w:r w:rsidRPr="009E6443">
        <w:rPr>
          <w:sz w:val="32"/>
          <w:szCs w:val="32"/>
        </w:rPr>
        <w:t>жату’ль-ислама.</w:t>
      </w:r>
    </w:p>
    <w:p w:rsidR="00155D70" w:rsidRPr="009E6443" w:rsidRDefault="00155D70" w:rsidP="00155D70">
      <w:pPr>
        <w:ind w:right="567" w:firstLine="284"/>
        <w:rPr>
          <w:sz w:val="32"/>
          <w:szCs w:val="32"/>
        </w:rPr>
      </w:pPr>
      <w:r w:rsidRPr="009E6443">
        <w:rPr>
          <w:sz w:val="32"/>
          <w:szCs w:val="32"/>
        </w:rPr>
        <w:t>Его отец был прядильщиком шерсти, но всегда любил присутств</w:t>
      </w:r>
      <w:r w:rsidRPr="009E6443">
        <w:rPr>
          <w:sz w:val="32"/>
          <w:szCs w:val="32"/>
        </w:rPr>
        <w:t>о</w:t>
      </w:r>
      <w:r w:rsidRPr="009E6443">
        <w:rPr>
          <w:sz w:val="32"/>
          <w:szCs w:val="32"/>
        </w:rPr>
        <w:t>вать на собраниях ученых и слушать их</w:t>
      </w:r>
      <w:r w:rsidR="009D2BEF" w:rsidRPr="009E6443">
        <w:rPr>
          <w:sz w:val="32"/>
          <w:szCs w:val="32"/>
        </w:rPr>
        <w:t xml:space="preserve"> беседы</w:t>
      </w:r>
      <w:r w:rsidRPr="009E6443">
        <w:rPr>
          <w:sz w:val="32"/>
          <w:szCs w:val="32"/>
        </w:rPr>
        <w:t>. Он очень хотел сделать св</w:t>
      </w:r>
      <w:r w:rsidRPr="009E6443">
        <w:rPr>
          <w:sz w:val="32"/>
          <w:szCs w:val="32"/>
        </w:rPr>
        <w:t>о</w:t>
      </w:r>
      <w:r w:rsidRPr="009E6443">
        <w:rPr>
          <w:sz w:val="32"/>
          <w:szCs w:val="32"/>
        </w:rPr>
        <w:t>их сыновей Мухаммада и Ахмада образованными людьми, однако вск</w:t>
      </w:r>
      <w:r w:rsidRPr="009E6443">
        <w:rPr>
          <w:sz w:val="32"/>
          <w:szCs w:val="32"/>
        </w:rPr>
        <w:t>о</w:t>
      </w:r>
      <w:r w:rsidRPr="009E6443">
        <w:rPr>
          <w:sz w:val="32"/>
          <w:szCs w:val="32"/>
        </w:rPr>
        <w:t xml:space="preserve">ре умер. </w:t>
      </w:r>
    </w:p>
    <w:p w:rsidR="00155D70" w:rsidRPr="009E6443" w:rsidRDefault="00155D70" w:rsidP="00155D70">
      <w:pPr>
        <w:ind w:right="567" w:firstLine="284"/>
        <w:rPr>
          <w:sz w:val="32"/>
          <w:szCs w:val="32"/>
        </w:rPr>
      </w:pPr>
      <w:r w:rsidRPr="009E6443">
        <w:rPr>
          <w:sz w:val="32"/>
          <w:szCs w:val="32"/>
        </w:rPr>
        <w:t>Мухаммад аль-Газали начал свое обучение различным наукам еще в Тусе. Затем он уехал в Нишапур и стал учеником известного ашаритск</w:t>
      </w:r>
      <w:r w:rsidRPr="009E6443">
        <w:rPr>
          <w:sz w:val="32"/>
          <w:szCs w:val="32"/>
        </w:rPr>
        <w:t>о</w:t>
      </w:r>
      <w:r w:rsidRPr="009E6443">
        <w:rPr>
          <w:sz w:val="32"/>
          <w:szCs w:val="32"/>
        </w:rPr>
        <w:t>го каламиста Имам аль-Харамейна Абу аль-Меали аль Джувайни. У него он обучался науке о хадисах, толкованию Корана, каламу, логике (ма</w:t>
      </w:r>
      <w:r w:rsidRPr="009E6443">
        <w:rPr>
          <w:sz w:val="32"/>
          <w:szCs w:val="32"/>
        </w:rPr>
        <w:t>н</w:t>
      </w:r>
      <w:r w:rsidRPr="009E6443">
        <w:rPr>
          <w:sz w:val="32"/>
          <w:szCs w:val="32"/>
        </w:rPr>
        <w:t>тык), исламскому праву. Помимо аль-Джувайни он обучался у извес</w:t>
      </w:r>
      <w:r w:rsidRPr="009E6443">
        <w:rPr>
          <w:sz w:val="32"/>
          <w:szCs w:val="32"/>
        </w:rPr>
        <w:t>т</w:t>
      </w:r>
      <w:r w:rsidRPr="009E6443">
        <w:rPr>
          <w:sz w:val="32"/>
          <w:szCs w:val="32"/>
        </w:rPr>
        <w:t>ных ученых того времени Абу Хамида ар-Разакани, Абу аль-Хусайна аль-Марвади, Абу Насра аль-Исмаили, Абу Сахля аль-Марвази, Абу Й</w:t>
      </w:r>
      <w:r w:rsidRPr="009E6443">
        <w:rPr>
          <w:sz w:val="32"/>
          <w:szCs w:val="32"/>
        </w:rPr>
        <w:t>у</w:t>
      </w:r>
      <w:r w:rsidRPr="009E6443">
        <w:rPr>
          <w:sz w:val="32"/>
          <w:szCs w:val="32"/>
        </w:rPr>
        <w:t>суфа ан-Нассаджа. Абу Хамид проявил себя как талантливый и спосо</w:t>
      </w:r>
      <w:r w:rsidRPr="009E6443">
        <w:rPr>
          <w:sz w:val="32"/>
          <w:szCs w:val="32"/>
        </w:rPr>
        <w:t>б</w:t>
      </w:r>
      <w:r w:rsidRPr="009E6443">
        <w:rPr>
          <w:sz w:val="32"/>
          <w:szCs w:val="32"/>
        </w:rPr>
        <w:t>ный ученик.</w:t>
      </w:r>
    </w:p>
    <w:p w:rsidR="00155D70" w:rsidRPr="009E6443" w:rsidRDefault="00155D70" w:rsidP="00155D70">
      <w:pPr>
        <w:ind w:right="567" w:firstLine="284"/>
        <w:rPr>
          <w:sz w:val="32"/>
          <w:szCs w:val="32"/>
        </w:rPr>
      </w:pPr>
      <w:r w:rsidRPr="009E6443">
        <w:rPr>
          <w:sz w:val="32"/>
          <w:szCs w:val="32"/>
        </w:rPr>
        <w:t>После завершения обучения о нем услышал великий визирь госуда</w:t>
      </w:r>
      <w:r w:rsidRPr="009E6443">
        <w:rPr>
          <w:sz w:val="32"/>
          <w:szCs w:val="32"/>
        </w:rPr>
        <w:t>р</w:t>
      </w:r>
      <w:r w:rsidRPr="009E6443">
        <w:rPr>
          <w:sz w:val="32"/>
          <w:szCs w:val="32"/>
        </w:rPr>
        <w:t>ства Сельджукидов Низам аль-Мульк. Он был ценителем наук и покр</w:t>
      </w:r>
      <w:r w:rsidRPr="009E6443">
        <w:rPr>
          <w:sz w:val="32"/>
          <w:szCs w:val="32"/>
        </w:rPr>
        <w:t>о</w:t>
      </w:r>
      <w:r w:rsidRPr="009E6443">
        <w:rPr>
          <w:sz w:val="32"/>
          <w:szCs w:val="32"/>
        </w:rPr>
        <w:t>вительствовал ученым. Низам аль-Мульк пригласил Абу Хамида в Б</w:t>
      </w:r>
      <w:r w:rsidRPr="009E6443">
        <w:rPr>
          <w:sz w:val="32"/>
          <w:szCs w:val="32"/>
        </w:rPr>
        <w:t>а</w:t>
      </w:r>
      <w:r w:rsidRPr="009E6443">
        <w:rPr>
          <w:sz w:val="32"/>
          <w:szCs w:val="32"/>
        </w:rPr>
        <w:t>гдад. Там он проявил свои способности и талант на различных собран</w:t>
      </w:r>
      <w:r w:rsidRPr="009E6443">
        <w:rPr>
          <w:sz w:val="32"/>
          <w:szCs w:val="32"/>
        </w:rPr>
        <w:t>и</w:t>
      </w:r>
      <w:r w:rsidRPr="009E6443">
        <w:rPr>
          <w:sz w:val="32"/>
          <w:szCs w:val="32"/>
        </w:rPr>
        <w:t>ях и диспутах и прославился в научных кругах. Низам аль-Мульк высоко оценил его деятельность и поручил 34-летнему Мухаммаду аль-Газали возглавить медресе «Низ</w:t>
      </w:r>
      <w:r w:rsidRPr="009E6443">
        <w:rPr>
          <w:sz w:val="32"/>
          <w:szCs w:val="32"/>
        </w:rPr>
        <w:t>а</w:t>
      </w:r>
      <w:r w:rsidRPr="009E6443">
        <w:rPr>
          <w:sz w:val="32"/>
          <w:szCs w:val="32"/>
        </w:rPr>
        <w:t>мия». В этом медресе он преподавал большому количеству студентов. На протяжении этого времени он также нап</w:t>
      </w:r>
      <w:r w:rsidRPr="009E6443">
        <w:rPr>
          <w:sz w:val="32"/>
          <w:szCs w:val="32"/>
        </w:rPr>
        <w:t>и</w:t>
      </w:r>
      <w:r w:rsidRPr="009E6443">
        <w:rPr>
          <w:sz w:val="32"/>
          <w:szCs w:val="32"/>
        </w:rPr>
        <w:t xml:space="preserve">сал свои книги «Китаб аль-Басит фи’ль-Фуру», «Китаб аль-Васит», «Маахиз аль-Хилаф». Большое значение Абу Хамид придавал опровержению доктрин </w:t>
      </w:r>
      <w:r w:rsidR="00B6689B">
        <w:rPr>
          <w:sz w:val="32"/>
          <w:szCs w:val="32"/>
        </w:rPr>
        <w:t>различных</w:t>
      </w:r>
      <w:r w:rsidRPr="009E6443">
        <w:rPr>
          <w:sz w:val="32"/>
          <w:szCs w:val="32"/>
        </w:rPr>
        <w:t xml:space="preserve"> сект и движений. </w:t>
      </w:r>
      <w:r w:rsidR="006C6AE0" w:rsidRPr="009E6443">
        <w:rPr>
          <w:sz w:val="32"/>
          <w:szCs w:val="32"/>
        </w:rPr>
        <w:t>Он был автором кр</w:t>
      </w:r>
      <w:r w:rsidR="006C6AE0" w:rsidRPr="009E6443">
        <w:rPr>
          <w:sz w:val="32"/>
          <w:szCs w:val="32"/>
        </w:rPr>
        <w:t>и</w:t>
      </w:r>
      <w:r w:rsidR="006C6AE0" w:rsidRPr="009E6443">
        <w:rPr>
          <w:sz w:val="32"/>
          <w:szCs w:val="32"/>
        </w:rPr>
        <w:t>тических книг «Китаб Фадаихиль-Батиния» и «Фадаиль-иль-Мустахзария», которые были направлены против во</w:t>
      </w:r>
      <w:r w:rsidR="006C6AE0" w:rsidRPr="009E6443">
        <w:rPr>
          <w:sz w:val="32"/>
          <w:szCs w:val="32"/>
        </w:rPr>
        <w:t>з</w:t>
      </w:r>
      <w:r w:rsidR="006C6AE0" w:rsidRPr="009E6443">
        <w:rPr>
          <w:sz w:val="32"/>
          <w:szCs w:val="32"/>
        </w:rPr>
        <w:t>зрений шиитов-исмаилитов.</w:t>
      </w:r>
    </w:p>
    <w:p w:rsidR="00155D70" w:rsidRPr="009E6443" w:rsidRDefault="00155D70" w:rsidP="00155D70">
      <w:pPr>
        <w:ind w:right="567" w:firstLine="284"/>
        <w:rPr>
          <w:sz w:val="32"/>
          <w:szCs w:val="32"/>
        </w:rPr>
      </w:pPr>
      <w:r w:rsidRPr="009E6443">
        <w:rPr>
          <w:sz w:val="32"/>
          <w:szCs w:val="32"/>
        </w:rPr>
        <w:t>Также в этот период Мухаммад аль-Газали выступил против воззр</w:t>
      </w:r>
      <w:r w:rsidRPr="009E6443">
        <w:rPr>
          <w:sz w:val="32"/>
          <w:szCs w:val="32"/>
        </w:rPr>
        <w:t>е</w:t>
      </w:r>
      <w:r w:rsidRPr="009E6443">
        <w:rPr>
          <w:sz w:val="32"/>
          <w:szCs w:val="32"/>
        </w:rPr>
        <w:t xml:space="preserve">ний философов, </w:t>
      </w:r>
      <w:r w:rsidR="006C6AE0" w:rsidRPr="009E6443">
        <w:rPr>
          <w:sz w:val="32"/>
          <w:szCs w:val="32"/>
        </w:rPr>
        <w:t>которые,</w:t>
      </w:r>
      <w:r w:rsidRPr="009E6443">
        <w:rPr>
          <w:sz w:val="32"/>
          <w:szCs w:val="32"/>
        </w:rPr>
        <w:t xml:space="preserve"> изучив древнегреческое и римское филосо</w:t>
      </w:r>
      <w:r w:rsidRPr="009E6443">
        <w:rPr>
          <w:sz w:val="32"/>
          <w:szCs w:val="32"/>
        </w:rPr>
        <w:t>ф</w:t>
      </w:r>
      <w:r w:rsidRPr="009E6443">
        <w:rPr>
          <w:sz w:val="32"/>
          <w:szCs w:val="32"/>
        </w:rPr>
        <w:t xml:space="preserve">ское </w:t>
      </w:r>
      <w:r w:rsidR="006C6AE0" w:rsidRPr="009E6443">
        <w:rPr>
          <w:sz w:val="32"/>
          <w:szCs w:val="32"/>
        </w:rPr>
        <w:t>наследие,</w:t>
      </w:r>
      <w:r w:rsidRPr="009E6443">
        <w:rPr>
          <w:sz w:val="32"/>
          <w:szCs w:val="32"/>
        </w:rPr>
        <w:t xml:space="preserve"> подвергали вероучительные положения исламской рел</w:t>
      </w:r>
      <w:r w:rsidRPr="009E6443">
        <w:rPr>
          <w:sz w:val="32"/>
          <w:szCs w:val="32"/>
        </w:rPr>
        <w:t>и</w:t>
      </w:r>
      <w:r w:rsidRPr="009E6443">
        <w:rPr>
          <w:sz w:val="32"/>
          <w:szCs w:val="32"/>
        </w:rPr>
        <w:t xml:space="preserve">гии критике, либо трактовали </w:t>
      </w:r>
      <w:r w:rsidR="006C6AE0" w:rsidRPr="009E6443">
        <w:rPr>
          <w:sz w:val="32"/>
          <w:szCs w:val="32"/>
        </w:rPr>
        <w:t>их,</w:t>
      </w:r>
      <w:r w:rsidRPr="009E6443">
        <w:rPr>
          <w:sz w:val="32"/>
          <w:szCs w:val="32"/>
        </w:rPr>
        <w:t xml:space="preserve"> применяя свои методы. Для опрове</w:t>
      </w:r>
      <w:r w:rsidRPr="009E6443">
        <w:rPr>
          <w:sz w:val="32"/>
          <w:szCs w:val="32"/>
        </w:rPr>
        <w:t>р</w:t>
      </w:r>
      <w:r w:rsidRPr="009E6443">
        <w:rPr>
          <w:sz w:val="32"/>
          <w:szCs w:val="32"/>
        </w:rPr>
        <w:t>жения философов Абу Хамид усиленно работал в теч</w:t>
      </w:r>
      <w:r w:rsidRPr="009E6443">
        <w:rPr>
          <w:sz w:val="32"/>
          <w:szCs w:val="32"/>
        </w:rPr>
        <w:t>е</w:t>
      </w:r>
      <w:r w:rsidRPr="009E6443">
        <w:rPr>
          <w:sz w:val="32"/>
          <w:szCs w:val="32"/>
        </w:rPr>
        <w:t xml:space="preserve">ние трех лет. За это время он написал книги: «Макасид аль-Фаласифа», в которой он раскрыл цели деятельности философов; и «Тахафут аль-Фаласифа», в которой он опроверг их </w:t>
      </w:r>
      <w:r w:rsidR="006C6AE0" w:rsidRPr="009E6443">
        <w:rPr>
          <w:sz w:val="32"/>
          <w:szCs w:val="32"/>
        </w:rPr>
        <w:t>воззрения,</w:t>
      </w:r>
      <w:r w:rsidRPr="009E6443">
        <w:rPr>
          <w:sz w:val="32"/>
          <w:szCs w:val="32"/>
        </w:rPr>
        <w:t xml:space="preserve"> как с позиции ортодоксального И</w:t>
      </w:r>
      <w:r w:rsidRPr="009E6443">
        <w:rPr>
          <w:sz w:val="32"/>
          <w:szCs w:val="32"/>
        </w:rPr>
        <w:t>с</w:t>
      </w:r>
      <w:r w:rsidRPr="009E6443">
        <w:rPr>
          <w:sz w:val="32"/>
          <w:szCs w:val="32"/>
        </w:rPr>
        <w:t>лама, так и на основании логики. Для написания этих сочинений аль-Газали подробно ознакомился с различными философскими воззрени</w:t>
      </w:r>
      <w:r w:rsidRPr="009E6443">
        <w:rPr>
          <w:sz w:val="32"/>
          <w:szCs w:val="32"/>
        </w:rPr>
        <w:t>я</w:t>
      </w:r>
      <w:r w:rsidRPr="009E6443">
        <w:rPr>
          <w:sz w:val="32"/>
          <w:szCs w:val="32"/>
        </w:rPr>
        <w:t>ми и, несмотря на его опровержения философских воззрений, его самого можно назвать величайшим мусульманским философом. В то же время</w:t>
      </w:r>
      <w:r w:rsidR="00FA7E8E" w:rsidRPr="009E6443">
        <w:rPr>
          <w:sz w:val="32"/>
          <w:szCs w:val="32"/>
        </w:rPr>
        <w:t>,</w:t>
      </w:r>
      <w:r w:rsidRPr="009E6443">
        <w:rPr>
          <w:sz w:val="32"/>
          <w:szCs w:val="32"/>
        </w:rPr>
        <w:t xml:space="preserve"> надо отметить, что он не выступал против самого пре</w:t>
      </w:r>
      <w:r w:rsidRPr="009E6443">
        <w:rPr>
          <w:sz w:val="32"/>
          <w:szCs w:val="32"/>
        </w:rPr>
        <w:t>д</w:t>
      </w:r>
      <w:r w:rsidRPr="009E6443">
        <w:rPr>
          <w:sz w:val="32"/>
          <w:szCs w:val="32"/>
        </w:rPr>
        <w:t>мета философии, а подвергал критике лишь основные положения воззрений тех филос</w:t>
      </w:r>
      <w:r w:rsidRPr="009E6443">
        <w:rPr>
          <w:sz w:val="32"/>
          <w:szCs w:val="32"/>
        </w:rPr>
        <w:t>о</w:t>
      </w:r>
      <w:r w:rsidRPr="009E6443">
        <w:rPr>
          <w:sz w:val="32"/>
          <w:szCs w:val="32"/>
        </w:rPr>
        <w:t>фов, которые стремились смешать свои теории с доктриной о</w:t>
      </w:r>
      <w:r w:rsidR="00FA7E8E" w:rsidRPr="009E6443">
        <w:rPr>
          <w:sz w:val="32"/>
          <w:szCs w:val="32"/>
        </w:rPr>
        <w:t>ртодо</w:t>
      </w:r>
      <w:r w:rsidR="00FA7E8E" w:rsidRPr="009E6443">
        <w:rPr>
          <w:sz w:val="32"/>
          <w:szCs w:val="32"/>
        </w:rPr>
        <w:t>к</w:t>
      </w:r>
      <w:r w:rsidR="00FA7E8E" w:rsidRPr="009E6443">
        <w:rPr>
          <w:sz w:val="32"/>
          <w:szCs w:val="32"/>
        </w:rPr>
        <w:t>сальной исламской религии.</w:t>
      </w:r>
    </w:p>
    <w:p w:rsidR="00155D70" w:rsidRPr="009E6443" w:rsidRDefault="00155D70" w:rsidP="00155D70">
      <w:pPr>
        <w:ind w:right="567" w:firstLine="284"/>
        <w:rPr>
          <w:sz w:val="32"/>
          <w:szCs w:val="32"/>
        </w:rPr>
      </w:pPr>
      <w:r w:rsidRPr="009E6443">
        <w:rPr>
          <w:sz w:val="32"/>
          <w:szCs w:val="32"/>
        </w:rPr>
        <w:t>В 489/1095 году аль-Газали передал управление медресе своему брату Ахмаду и уехал из Багдада. На протяж</w:t>
      </w:r>
      <w:r w:rsidRPr="009E6443">
        <w:rPr>
          <w:sz w:val="32"/>
          <w:szCs w:val="32"/>
        </w:rPr>
        <w:t>е</w:t>
      </w:r>
      <w:r w:rsidRPr="009E6443">
        <w:rPr>
          <w:sz w:val="32"/>
          <w:szCs w:val="32"/>
        </w:rPr>
        <w:t>нии нескольких лет он совершал путешествия и проводил научные иссл</w:t>
      </w:r>
      <w:r w:rsidRPr="009E6443">
        <w:rPr>
          <w:sz w:val="32"/>
          <w:szCs w:val="32"/>
        </w:rPr>
        <w:t>е</w:t>
      </w:r>
      <w:r w:rsidRPr="009E6443">
        <w:rPr>
          <w:sz w:val="32"/>
          <w:szCs w:val="32"/>
        </w:rPr>
        <w:t xml:space="preserve">дования. </w:t>
      </w:r>
    </w:p>
    <w:p w:rsidR="00155D70" w:rsidRPr="009E6443" w:rsidRDefault="00155D70" w:rsidP="00155D70">
      <w:pPr>
        <w:ind w:right="567" w:firstLine="284"/>
        <w:rPr>
          <w:sz w:val="32"/>
          <w:szCs w:val="32"/>
        </w:rPr>
      </w:pPr>
      <w:r w:rsidRPr="009E6443">
        <w:rPr>
          <w:sz w:val="32"/>
          <w:szCs w:val="32"/>
        </w:rPr>
        <w:t>Два года он жил в Дамаске, где написал самое свое известное сочин</w:t>
      </w:r>
      <w:r w:rsidRPr="009E6443">
        <w:rPr>
          <w:sz w:val="32"/>
          <w:szCs w:val="32"/>
        </w:rPr>
        <w:t>е</w:t>
      </w:r>
      <w:r w:rsidRPr="009E6443">
        <w:rPr>
          <w:sz w:val="32"/>
          <w:szCs w:val="32"/>
        </w:rPr>
        <w:t>ние  «Ихьяу-Улюмутдин» (Воскрешение н</w:t>
      </w:r>
      <w:r w:rsidRPr="009E6443">
        <w:rPr>
          <w:sz w:val="32"/>
          <w:szCs w:val="32"/>
        </w:rPr>
        <w:t>а</w:t>
      </w:r>
      <w:r w:rsidRPr="009E6443">
        <w:rPr>
          <w:sz w:val="32"/>
          <w:szCs w:val="32"/>
        </w:rPr>
        <w:t xml:space="preserve">ук о вере). Затем он отбыл в Кудс (Иерусалим). Здесь он написал сочинения «Муфассиль аль-Хилаф», «Джаваб аль-Масаил», направленные против воззрений секты </w:t>
      </w:r>
      <w:r w:rsidR="00FA7E8E" w:rsidRPr="009E6443">
        <w:rPr>
          <w:sz w:val="32"/>
          <w:szCs w:val="32"/>
        </w:rPr>
        <w:t>шиитов-</w:t>
      </w:r>
      <w:r w:rsidRPr="009E6443">
        <w:rPr>
          <w:sz w:val="32"/>
          <w:szCs w:val="32"/>
        </w:rPr>
        <w:t>батинитов, и книгу «Максад аль-Асма», в которой аль-Газали дает объяснения атрибути</w:t>
      </w:r>
      <w:r w:rsidRPr="009E6443">
        <w:rPr>
          <w:sz w:val="32"/>
          <w:szCs w:val="32"/>
        </w:rPr>
        <w:t>в</w:t>
      </w:r>
      <w:r w:rsidRPr="009E6443">
        <w:rPr>
          <w:sz w:val="32"/>
          <w:szCs w:val="32"/>
        </w:rPr>
        <w:t>ным именам Аллаха (Асма аль-Хусна).</w:t>
      </w:r>
    </w:p>
    <w:p w:rsidR="00155D70" w:rsidRPr="009E6443" w:rsidRDefault="00155D70" w:rsidP="00155D70">
      <w:pPr>
        <w:ind w:right="567" w:firstLine="284"/>
        <w:rPr>
          <w:sz w:val="32"/>
          <w:szCs w:val="32"/>
        </w:rPr>
      </w:pPr>
      <w:r w:rsidRPr="009E6443">
        <w:rPr>
          <w:sz w:val="32"/>
          <w:szCs w:val="32"/>
        </w:rPr>
        <w:t>Из Кудса он отправился в хадж, а затем, в 1106 году, вернулся в Б</w:t>
      </w:r>
      <w:r w:rsidRPr="009E6443">
        <w:rPr>
          <w:sz w:val="32"/>
          <w:szCs w:val="32"/>
        </w:rPr>
        <w:t>а</w:t>
      </w:r>
      <w:r w:rsidRPr="009E6443">
        <w:rPr>
          <w:sz w:val="32"/>
          <w:szCs w:val="32"/>
        </w:rPr>
        <w:t>гдад и продолжил преподавание в медресе «Низамия». Но вскоре отбыл в свой родной город Тус, где написал еще один трактат против секты б</w:t>
      </w:r>
      <w:r w:rsidRPr="009E6443">
        <w:rPr>
          <w:sz w:val="32"/>
          <w:szCs w:val="32"/>
        </w:rPr>
        <w:t>а</w:t>
      </w:r>
      <w:r w:rsidRPr="009E6443">
        <w:rPr>
          <w:sz w:val="32"/>
          <w:szCs w:val="32"/>
        </w:rPr>
        <w:t>тинитов «Ад-Дарджу’ль-Маркум», а также политическое сочинение «Ат-Тибру’ль Масбук».</w:t>
      </w:r>
    </w:p>
    <w:p w:rsidR="00155D70" w:rsidRPr="009E6443" w:rsidRDefault="00155D70" w:rsidP="00155D70">
      <w:pPr>
        <w:ind w:right="567" w:firstLine="284"/>
        <w:rPr>
          <w:sz w:val="32"/>
          <w:szCs w:val="32"/>
        </w:rPr>
      </w:pPr>
      <w:r w:rsidRPr="009E6443">
        <w:rPr>
          <w:sz w:val="32"/>
          <w:szCs w:val="32"/>
        </w:rPr>
        <w:t>Спустя некоторое время, по приглашению сельджукского визиря Фахр аль-Мулька</w:t>
      </w:r>
      <w:r w:rsidR="00FA7E8E" w:rsidRPr="009E6443">
        <w:rPr>
          <w:sz w:val="32"/>
          <w:szCs w:val="32"/>
        </w:rPr>
        <w:t>,</w:t>
      </w:r>
      <w:r w:rsidRPr="009E6443">
        <w:rPr>
          <w:sz w:val="32"/>
          <w:szCs w:val="32"/>
        </w:rPr>
        <w:t xml:space="preserve"> Мухаммад аль-Газали возвратился в Багдад и еще некот</w:t>
      </w:r>
      <w:r w:rsidRPr="009E6443">
        <w:rPr>
          <w:sz w:val="32"/>
          <w:szCs w:val="32"/>
        </w:rPr>
        <w:t>о</w:t>
      </w:r>
      <w:r w:rsidRPr="009E6443">
        <w:rPr>
          <w:sz w:val="32"/>
          <w:szCs w:val="32"/>
        </w:rPr>
        <w:t>рое время преподавал в медресе «Низамия». За этот период он написал сочинение «Мишкат аль-Анвар», которое повествовало об основах т</w:t>
      </w:r>
      <w:r w:rsidRPr="009E6443">
        <w:rPr>
          <w:sz w:val="32"/>
          <w:szCs w:val="32"/>
        </w:rPr>
        <w:t>а</w:t>
      </w:r>
      <w:r w:rsidRPr="009E6443">
        <w:rPr>
          <w:sz w:val="32"/>
          <w:szCs w:val="32"/>
        </w:rPr>
        <w:t>саввуфа. После этого он стал известен как один из с</w:t>
      </w:r>
      <w:r w:rsidRPr="009E6443">
        <w:rPr>
          <w:sz w:val="32"/>
          <w:szCs w:val="32"/>
        </w:rPr>
        <w:t>а</w:t>
      </w:r>
      <w:r w:rsidRPr="009E6443">
        <w:rPr>
          <w:sz w:val="32"/>
          <w:szCs w:val="32"/>
        </w:rPr>
        <w:t>мых выдающихся теоретиков т</w:t>
      </w:r>
      <w:r w:rsidRPr="009E6443">
        <w:rPr>
          <w:sz w:val="32"/>
          <w:szCs w:val="32"/>
        </w:rPr>
        <w:t>а</w:t>
      </w:r>
      <w:r w:rsidRPr="009E6443">
        <w:rPr>
          <w:sz w:val="32"/>
          <w:szCs w:val="32"/>
        </w:rPr>
        <w:t>саввуфа.</w:t>
      </w:r>
    </w:p>
    <w:p w:rsidR="00155D70" w:rsidRPr="009E6443" w:rsidRDefault="00155D70" w:rsidP="00155D70">
      <w:pPr>
        <w:ind w:right="567" w:firstLine="284"/>
        <w:rPr>
          <w:sz w:val="32"/>
          <w:szCs w:val="32"/>
        </w:rPr>
      </w:pPr>
      <w:r w:rsidRPr="009E6443">
        <w:rPr>
          <w:sz w:val="32"/>
          <w:szCs w:val="32"/>
        </w:rPr>
        <w:t>Последние годы своей жизни аль-Газали прожил в Тусе. Здесь он о</w:t>
      </w:r>
      <w:r w:rsidRPr="009E6443">
        <w:rPr>
          <w:sz w:val="32"/>
          <w:szCs w:val="32"/>
        </w:rPr>
        <w:t>с</w:t>
      </w:r>
      <w:r w:rsidRPr="009E6443">
        <w:rPr>
          <w:sz w:val="32"/>
          <w:szCs w:val="32"/>
        </w:rPr>
        <w:t xml:space="preserve">новал медресе и </w:t>
      </w:r>
      <w:r w:rsidR="00FA7E8E" w:rsidRPr="009E6443">
        <w:rPr>
          <w:sz w:val="32"/>
          <w:szCs w:val="32"/>
        </w:rPr>
        <w:t>суфийскую обитель</w:t>
      </w:r>
      <w:r w:rsidRPr="009E6443">
        <w:rPr>
          <w:sz w:val="32"/>
          <w:szCs w:val="32"/>
        </w:rPr>
        <w:t>. Здесь он написал правовое сочин</w:t>
      </w:r>
      <w:r w:rsidRPr="009E6443">
        <w:rPr>
          <w:sz w:val="32"/>
          <w:szCs w:val="32"/>
        </w:rPr>
        <w:t>е</w:t>
      </w:r>
      <w:r w:rsidRPr="009E6443">
        <w:rPr>
          <w:sz w:val="32"/>
          <w:szCs w:val="32"/>
        </w:rPr>
        <w:t xml:space="preserve">ние «Аль-Мустасфа», а также книгу «Ильдажму’ль-Авам ан Ильму’ль-Калам» о необходимости следования учению </w:t>
      </w:r>
      <w:r w:rsidR="00B6689B">
        <w:rPr>
          <w:sz w:val="32"/>
          <w:szCs w:val="32"/>
        </w:rPr>
        <w:t>правоверного</w:t>
      </w:r>
      <w:r w:rsidRPr="009E6443">
        <w:rPr>
          <w:sz w:val="32"/>
          <w:szCs w:val="32"/>
        </w:rPr>
        <w:t xml:space="preserve"> </w:t>
      </w:r>
      <w:r w:rsidR="00B6689B">
        <w:rPr>
          <w:sz w:val="32"/>
          <w:szCs w:val="32"/>
        </w:rPr>
        <w:t>суннизма</w:t>
      </w:r>
      <w:r w:rsidRPr="009E6443">
        <w:rPr>
          <w:sz w:val="32"/>
          <w:szCs w:val="32"/>
        </w:rPr>
        <w:t xml:space="preserve"> и пути «праведных предков» (ас-салаф ас-салихин).</w:t>
      </w:r>
    </w:p>
    <w:p w:rsidR="00155D70" w:rsidRPr="009E6443" w:rsidRDefault="00155D70" w:rsidP="00155D70">
      <w:pPr>
        <w:ind w:right="567" w:firstLine="284"/>
        <w:rPr>
          <w:sz w:val="32"/>
          <w:szCs w:val="32"/>
        </w:rPr>
      </w:pPr>
      <w:r w:rsidRPr="009E6443">
        <w:rPr>
          <w:sz w:val="32"/>
          <w:szCs w:val="32"/>
        </w:rPr>
        <w:t>Ортодоксальная исламская традиция почитает Мухаммада аль-Газали как реформатора (муджа</w:t>
      </w:r>
      <w:r w:rsidR="0076062C" w:rsidRPr="009E6443">
        <w:rPr>
          <w:sz w:val="32"/>
          <w:szCs w:val="32"/>
        </w:rPr>
        <w:t>д</w:t>
      </w:r>
      <w:r w:rsidRPr="009E6443">
        <w:rPr>
          <w:sz w:val="32"/>
          <w:szCs w:val="32"/>
        </w:rPr>
        <w:t>дида), который действовал в период забвения истинной веры и возродил ее. Он был автором около 1000 различных с</w:t>
      </w:r>
      <w:r w:rsidRPr="009E6443">
        <w:rPr>
          <w:sz w:val="32"/>
          <w:szCs w:val="32"/>
        </w:rPr>
        <w:t>о</w:t>
      </w:r>
      <w:r w:rsidRPr="009E6443">
        <w:rPr>
          <w:sz w:val="32"/>
          <w:szCs w:val="32"/>
        </w:rPr>
        <w:t xml:space="preserve">чинений и книг. </w:t>
      </w:r>
      <w:r w:rsidR="00FA7E8E" w:rsidRPr="009E6443">
        <w:rPr>
          <w:sz w:val="32"/>
          <w:szCs w:val="32"/>
        </w:rPr>
        <w:t>Наименования</w:t>
      </w:r>
      <w:r w:rsidRPr="009E6443">
        <w:rPr>
          <w:sz w:val="32"/>
          <w:szCs w:val="32"/>
        </w:rPr>
        <w:t xml:space="preserve"> 400 его книг приводятся в книге «Хаз</w:t>
      </w:r>
      <w:r w:rsidRPr="009E6443">
        <w:rPr>
          <w:sz w:val="32"/>
          <w:szCs w:val="32"/>
        </w:rPr>
        <w:t>а</w:t>
      </w:r>
      <w:r w:rsidRPr="009E6443">
        <w:rPr>
          <w:sz w:val="32"/>
          <w:szCs w:val="32"/>
        </w:rPr>
        <w:t xml:space="preserve">ин» Абу Исхака Ширази. </w:t>
      </w:r>
    </w:p>
    <w:p w:rsidR="00155D70" w:rsidRPr="009E6443" w:rsidRDefault="00155D70" w:rsidP="00155D70">
      <w:pPr>
        <w:ind w:right="567" w:firstLine="284"/>
        <w:rPr>
          <w:sz w:val="32"/>
          <w:szCs w:val="32"/>
        </w:rPr>
      </w:pPr>
      <w:r w:rsidRPr="009E6443">
        <w:rPr>
          <w:sz w:val="32"/>
          <w:szCs w:val="32"/>
        </w:rPr>
        <w:t>Мухаммад аль-Газали также является всемирно известным мыслит</w:t>
      </w:r>
      <w:r w:rsidRPr="009E6443">
        <w:rPr>
          <w:sz w:val="32"/>
          <w:szCs w:val="32"/>
        </w:rPr>
        <w:t>е</w:t>
      </w:r>
      <w:r w:rsidRPr="009E6443">
        <w:rPr>
          <w:sz w:val="32"/>
          <w:szCs w:val="32"/>
        </w:rPr>
        <w:t>лем. Его наследие тщательно изучалось европейскими учеными и иссл</w:t>
      </w:r>
      <w:r w:rsidRPr="009E6443">
        <w:rPr>
          <w:sz w:val="32"/>
          <w:szCs w:val="32"/>
        </w:rPr>
        <w:t>е</w:t>
      </w:r>
      <w:r w:rsidRPr="009E6443">
        <w:rPr>
          <w:sz w:val="32"/>
          <w:szCs w:val="32"/>
        </w:rPr>
        <w:t>дователями. Некоторые его сочинения переведены на многие языки м</w:t>
      </w:r>
      <w:r w:rsidRPr="009E6443">
        <w:rPr>
          <w:sz w:val="32"/>
          <w:szCs w:val="32"/>
        </w:rPr>
        <w:t>и</w:t>
      </w:r>
      <w:r w:rsidRPr="009E6443">
        <w:rPr>
          <w:sz w:val="32"/>
          <w:szCs w:val="32"/>
        </w:rPr>
        <w:t>ра.</w:t>
      </w:r>
    </w:p>
    <w:p w:rsidR="00155D70" w:rsidRPr="009E6443" w:rsidRDefault="00155D70" w:rsidP="00155D70">
      <w:pPr>
        <w:ind w:right="567" w:firstLine="284"/>
        <w:rPr>
          <w:sz w:val="32"/>
          <w:szCs w:val="32"/>
        </w:rPr>
      </w:pPr>
      <w:r w:rsidRPr="009E6443">
        <w:rPr>
          <w:sz w:val="32"/>
          <w:szCs w:val="32"/>
        </w:rPr>
        <w:t>Наиболее известным его сочинением является «Воскрешение наук о вере». В этой книге аль-Газали стремился преодолеть противоречия м</w:t>
      </w:r>
      <w:r w:rsidRPr="009E6443">
        <w:rPr>
          <w:sz w:val="32"/>
          <w:szCs w:val="32"/>
        </w:rPr>
        <w:t>е</w:t>
      </w:r>
      <w:r w:rsidRPr="009E6443">
        <w:rPr>
          <w:sz w:val="32"/>
          <w:szCs w:val="32"/>
        </w:rPr>
        <w:t>жду духовной практикой суфизма и суннитским Исламом и соед</w:t>
      </w:r>
      <w:r w:rsidRPr="009E6443">
        <w:rPr>
          <w:sz w:val="32"/>
          <w:szCs w:val="32"/>
        </w:rPr>
        <w:t>и</w:t>
      </w:r>
      <w:r w:rsidRPr="009E6443">
        <w:rPr>
          <w:sz w:val="32"/>
          <w:szCs w:val="32"/>
        </w:rPr>
        <w:t>нить их. Он признает основные идеи суфизма, выраженные в аскетизме, «п</w:t>
      </w:r>
      <w:r w:rsidRPr="009E6443">
        <w:rPr>
          <w:sz w:val="32"/>
          <w:szCs w:val="32"/>
        </w:rPr>
        <w:t>у</w:t>
      </w:r>
      <w:r w:rsidRPr="009E6443">
        <w:rPr>
          <w:sz w:val="32"/>
          <w:szCs w:val="32"/>
        </w:rPr>
        <w:t xml:space="preserve">тях», «стоянках» и «состояниях». Аль-Газали считает необходимым одухотворить ортодоксальную религию, сделать ее оъектом чувств и эмоций. Для этого он рассматривает </w:t>
      </w:r>
      <w:r w:rsidR="005940D1" w:rsidRPr="009E6443">
        <w:rPr>
          <w:sz w:val="32"/>
          <w:szCs w:val="32"/>
        </w:rPr>
        <w:t>проблемы,</w:t>
      </w:r>
      <w:r w:rsidRPr="009E6443">
        <w:rPr>
          <w:sz w:val="32"/>
          <w:szCs w:val="32"/>
        </w:rPr>
        <w:t xml:space="preserve"> как в р</w:t>
      </w:r>
      <w:r w:rsidRPr="009E6443">
        <w:rPr>
          <w:sz w:val="32"/>
          <w:szCs w:val="32"/>
        </w:rPr>
        <w:t>а</w:t>
      </w:r>
      <w:r w:rsidRPr="009E6443">
        <w:rPr>
          <w:sz w:val="32"/>
          <w:szCs w:val="32"/>
        </w:rPr>
        <w:t>циональной, так и в иррационал</w:t>
      </w:r>
      <w:r w:rsidRPr="009E6443">
        <w:rPr>
          <w:sz w:val="32"/>
          <w:szCs w:val="32"/>
        </w:rPr>
        <w:t>ь</w:t>
      </w:r>
      <w:r w:rsidRPr="009E6443">
        <w:rPr>
          <w:sz w:val="32"/>
          <w:szCs w:val="32"/>
        </w:rPr>
        <w:t>ной сферах.</w:t>
      </w:r>
    </w:p>
    <w:p w:rsidR="00155D70" w:rsidRPr="009E6443" w:rsidRDefault="00155D70" w:rsidP="00155D70">
      <w:pPr>
        <w:ind w:right="567" w:firstLine="284"/>
        <w:rPr>
          <w:sz w:val="32"/>
          <w:szCs w:val="32"/>
        </w:rPr>
      </w:pPr>
      <w:r w:rsidRPr="009E6443">
        <w:rPr>
          <w:sz w:val="32"/>
          <w:szCs w:val="32"/>
        </w:rPr>
        <w:t xml:space="preserve">Аль-Газали считал сомнения </w:t>
      </w:r>
      <w:r w:rsidR="00FA7E8E" w:rsidRPr="009E6443">
        <w:rPr>
          <w:sz w:val="32"/>
          <w:szCs w:val="32"/>
        </w:rPr>
        <w:t>путем</w:t>
      </w:r>
      <w:r w:rsidRPr="009E6443">
        <w:rPr>
          <w:sz w:val="32"/>
          <w:szCs w:val="32"/>
        </w:rPr>
        <w:t xml:space="preserve"> к осознанию истины. Истина та</w:t>
      </w:r>
      <w:r w:rsidRPr="009E6443">
        <w:rPr>
          <w:sz w:val="32"/>
          <w:szCs w:val="32"/>
        </w:rPr>
        <w:t>к</w:t>
      </w:r>
      <w:r w:rsidRPr="009E6443">
        <w:rPr>
          <w:sz w:val="32"/>
          <w:szCs w:val="32"/>
        </w:rPr>
        <w:t>же познаваема</w:t>
      </w:r>
      <w:r w:rsidR="00FA7E8E" w:rsidRPr="009E6443">
        <w:rPr>
          <w:sz w:val="32"/>
          <w:szCs w:val="32"/>
        </w:rPr>
        <w:t>,</w:t>
      </w:r>
      <w:r w:rsidRPr="009E6443">
        <w:rPr>
          <w:sz w:val="32"/>
          <w:szCs w:val="32"/>
        </w:rPr>
        <w:t xml:space="preserve"> как путем разума, логики, размышлений, так и путем сверхчувственного озарения.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Гази</w:t>
      </w:r>
      <w:r w:rsidRPr="009E6443">
        <w:rPr>
          <w:sz w:val="32"/>
          <w:szCs w:val="32"/>
        </w:rPr>
        <w:t xml:space="preserve"> - мусульмане, участвующие в войне за веру (газе). Газиями называли также оставшиеся в живых участников во</w:t>
      </w:r>
      <w:r w:rsidRPr="009E6443">
        <w:rPr>
          <w:sz w:val="32"/>
          <w:szCs w:val="32"/>
        </w:rPr>
        <w:t>й</w:t>
      </w:r>
      <w:r w:rsidRPr="009E6443">
        <w:rPr>
          <w:sz w:val="32"/>
          <w:szCs w:val="32"/>
        </w:rPr>
        <w:t>ны за веру. Погибшие же в такой войне называются шахидами.</w:t>
      </w:r>
    </w:p>
    <w:p w:rsidR="00155D70" w:rsidRPr="009E6443" w:rsidRDefault="00155D70" w:rsidP="00155D70">
      <w:pPr>
        <w:ind w:firstLine="284"/>
        <w:rPr>
          <w:sz w:val="32"/>
          <w:szCs w:val="32"/>
        </w:rPr>
      </w:pPr>
      <w:r w:rsidRPr="009E6443">
        <w:rPr>
          <w:sz w:val="32"/>
          <w:szCs w:val="32"/>
        </w:rPr>
        <w:t>К концу III/IX века в Хорасане и некоторых других областях мусульма</w:t>
      </w:r>
      <w:r w:rsidRPr="009E6443">
        <w:rPr>
          <w:sz w:val="32"/>
          <w:szCs w:val="32"/>
        </w:rPr>
        <w:t>н</w:t>
      </w:r>
      <w:r w:rsidRPr="009E6443">
        <w:rPr>
          <w:sz w:val="32"/>
          <w:szCs w:val="32"/>
        </w:rPr>
        <w:t>ского мира стали появляться добро</w:t>
      </w:r>
      <w:r w:rsidR="00B02F07" w:rsidRPr="009E6443">
        <w:rPr>
          <w:sz w:val="32"/>
          <w:szCs w:val="32"/>
        </w:rPr>
        <w:t>вольцы-гази</w:t>
      </w:r>
      <w:r w:rsidRPr="009E6443">
        <w:rPr>
          <w:sz w:val="32"/>
          <w:szCs w:val="32"/>
        </w:rPr>
        <w:t>, которые были готовы с ор</w:t>
      </w:r>
      <w:r w:rsidRPr="009E6443">
        <w:rPr>
          <w:sz w:val="32"/>
          <w:szCs w:val="32"/>
        </w:rPr>
        <w:t>у</w:t>
      </w:r>
      <w:r w:rsidRPr="009E6443">
        <w:rPr>
          <w:sz w:val="32"/>
          <w:szCs w:val="32"/>
        </w:rPr>
        <w:t>жием в руках воевать против врагов веры и государства. Они поступали на службу к мусул</w:t>
      </w:r>
      <w:r w:rsidRPr="009E6443">
        <w:rPr>
          <w:sz w:val="32"/>
          <w:szCs w:val="32"/>
        </w:rPr>
        <w:t>ь</w:t>
      </w:r>
      <w:r w:rsidRPr="009E6443">
        <w:rPr>
          <w:sz w:val="32"/>
          <w:szCs w:val="32"/>
        </w:rPr>
        <w:t xml:space="preserve">манским правителям и составляли наиболее боеспособные части их армий. Как </w:t>
      </w:r>
      <w:r w:rsidR="00752128" w:rsidRPr="009E6443">
        <w:rPr>
          <w:sz w:val="32"/>
          <w:szCs w:val="32"/>
        </w:rPr>
        <w:t>правило,</w:t>
      </w:r>
      <w:r w:rsidRPr="009E6443">
        <w:rPr>
          <w:sz w:val="32"/>
          <w:szCs w:val="32"/>
        </w:rPr>
        <w:t xml:space="preserve"> гази были очень набожными и идейными людьми, готовыми к смерти во имя веры. Позднее они сыграли решающую роль в войнах против Византии и процессе исламизации Анатолии. В VI/XIII-VII/XIV веках, после распада империи Сельджукидов там, благодаря движ</w:t>
      </w:r>
      <w:r w:rsidRPr="009E6443">
        <w:rPr>
          <w:sz w:val="32"/>
          <w:szCs w:val="32"/>
        </w:rPr>
        <w:t>е</w:t>
      </w:r>
      <w:r w:rsidRPr="009E6443">
        <w:rPr>
          <w:sz w:val="32"/>
          <w:szCs w:val="32"/>
        </w:rPr>
        <w:t>нию газиев, образовались несколько турецких бейликов. Один из них - Османский бейлик позднее усилился и  превратился в могущественную О</w:t>
      </w:r>
      <w:r w:rsidRPr="009E6443">
        <w:rPr>
          <w:sz w:val="32"/>
          <w:szCs w:val="32"/>
        </w:rPr>
        <w:t>с</w:t>
      </w:r>
      <w:r w:rsidRPr="009E6443">
        <w:rPr>
          <w:sz w:val="32"/>
          <w:szCs w:val="32"/>
        </w:rPr>
        <w:t>манскую империю.</w:t>
      </w:r>
    </w:p>
    <w:p w:rsidR="00155D70" w:rsidRPr="009E6443" w:rsidRDefault="00155D70" w:rsidP="00155D70">
      <w:pPr>
        <w:ind w:firstLine="284"/>
        <w:rPr>
          <w:sz w:val="32"/>
          <w:szCs w:val="32"/>
        </w:rPr>
      </w:pPr>
      <w:r w:rsidRPr="009E6443">
        <w:rPr>
          <w:sz w:val="32"/>
          <w:szCs w:val="32"/>
        </w:rPr>
        <w:t xml:space="preserve">В </w:t>
      </w:r>
      <w:r w:rsidR="00B02F07" w:rsidRPr="009E6443">
        <w:rPr>
          <w:sz w:val="32"/>
          <w:szCs w:val="32"/>
        </w:rPr>
        <w:t>период правления Сельджуков газ</w:t>
      </w:r>
      <w:r w:rsidRPr="009E6443">
        <w:rPr>
          <w:sz w:val="32"/>
          <w:szCs w:val="32"/>
        </w:rPr>
        <w:t>и составили особую прослой</w:t>
      </w:r>
      <w:r w:rsidR="00752128" w:rsidRPr="009E6443">
        <w:rPr>
          <w:sz w:val="32"/>
          <w:szCs w:val="32"/>
        </w:rPr>
        <w:t>ку общ</w:t>
      </w:r>
      <w:r w:rsidR="00752128" w:rsidRPr="009E6443">
        <w:rPr>
          <w:sz w:val="32"/>
          <w:szCs w:val="32"/>
        </w:rPr>
        <w:t>е</w:t>
      </w:r>
      <w:r w:rsidR="00752128" w:rsidRPr="009E6443">
        <w:rPr>
          <w:sz w:val="32"/>
          <w:szCs w:val="32"/>
        </w:rPr>
        <w:t>ства и назывались «Газия</w:t>
      </w:r>
      <w:r w:rsidRPr="009E6443">
        <w:rPr>
          <w:sz w:val="32"/>
          <w:szCs w:val="32"/>
        </w:rPr>
        <w:t>н-и Рум» (тур. Алп-Эр</w:t>
      </w:r>
      <w:r w:rsidR="00B02F07" w:rsidRPr="009E6443">
        <w:rPr>
          <w:sz w:val="32"/>
          <w:szCs w:val="32"/>
        </w:rPr>
        <w:t>енлер). Еще до Ислама дре</w:t>
      </w:r>
      <w:r w:rsidR="00B02F07" w:rsidRPr="009E6443">
        <w:rPr>
          <w:sz w:val="32"/>
          <w:szCs w:val="32"/>
        </w:rPr>
        <w:t>в</w:t>
      </w:r>
      <w:r w:rsidR="00B02F07" w:rsidRPr="009E6443">
        <w:rPr>
          <w:sz w:val="32"/>
          <w:szCs w:val="32"/>
        </w:rPr>
        <w:t>ние тю</w:t>
      </w:r>
      <w:r w:rsidRPr="009E6443">
        <w:rPr>
          <w:sz w:val="32"/>
          <w:szCs w:val="32"/>
        </w:rPr>
        <w:t>рки использовали имя Алп (рыцарь, хра</w:t>
      </w:r>
      <w:r w:rsidRPr="009E6443">
        <w:rPr>
          <w:sz w:val="32"/>
          <w:szCs w:val="32"/>
        </w:rPr>
        <w:t>б</w:t>
      </w:r>
      <w:r w:rsidRPr="009E6443">
        <w:rPr>
          <w:sz w:val="32"/>
          <w:szCs w:val="32"/>
        </w:rPr>
        <w:t xml:space="preserve">рец), которое, которое они давали наиболее отважным воинам. Эта традиция была продолжена и после принятия Ислама. </w:t>
      </w:r>
      <w:r w:rsidR="00752128" w:rsidRPr="009E6443">
        <w:rPr>
          <w:sz w:val="32"/>
          <w:szCs w:val="32"/>
        </w:rPr>
        <w:t>Возможно, что слово Гази, которое ставилось перед им</w:t>
      </w:r>
      <w:r w:rsidR="00752128" w:rsidRPr="009E6443">
        <w:rPr>
          <w:sz w:val="32"/>
          <w:szCs w:val="32"/>
        </w:rPr>
        <w:t>е</w:t>
      </w:r>
      <w:r w:rsidR="00752128" w:rsidRPr="009E6443">
        <w:rPr>
          <w:sz w:val="32"/>
          <w:szCs w:val="32"/>
        </w:rPr>
        <w:t>нем участников войн, заменило доисламское Алп, которое, впрочем, сохр</w:t>
      </w:r>
      <w:r w:rsidR="00752128" w:rsidRPr="009E6443">
        <w:rPr>
          <w:sz w:val="32"/>
          <w:szCs w:val="32"/>
        </w:rPr>
        <w:t>а</w:t>
      </w:r>
      <w:r w:rsidR="00752128" w:rsidRPr="009E6443">
        <w:rPr>
          <w:sz w:val="32"/>
          <w:szCs w:val="32"/>
        </w:rPr>
        <w:t>нилось и у турок-мусульман.</w:t>
      </w:r>
    </w:p>
    <w:p w:rsidR="00155D70" w:rsidRPr="009E6443" w:rsidRDefault="00155D70" w:rsidP="00155D70">
      <w:pPr>
        <w:ind w:firstLine="284"/>
        <w:rPr>
          <w:sz w:val="32"/>
          <w:szCs w:val="32"/>
        </w:rPr>
      </w:pPr>
      <w:r w:rsidRPr="009E6443">
        <w:rPr>
          <w:sz w:val="32"/>
          <w:szCs w:val="32"/>
        </w:rPr>
        <w:t>Газиями называли и мусульманских добровольцев из Северной Африки, которые участвовали в войнах против христиан в Испании в период Реко</w:t>
      </w:r>
      <w:r w:rsidRPr="009E6443">
        <w:rPr>
          <w:sz w:val="32"/>
          <w:szCs w:val="32"/>
        </w:rPr>
        <w:t>н</w:t>
      </w:r>
      <w:r w:rsidRPr="009E6443">
        <w:rPr>
          <w:sz w:val="32"/>
          <w:szCs w:val="32"/>
        </w:rPr>
        <w:t xml:space="preserve">кисты. </w:t>
      </w:r>
    </w:p>
    <w:p w:rsidR="00155D70" w:rsidRPr="009E6443" w:rsidRDefault="00155D70" w:rsidP="00155D70">
      <w:pPr>
        <w:ind w:firstLine="284"/>
        <w:rPr>
          <w:sz w:val="32"/>
          <w:szCs w:val="32"/>
        </w:rPr>
      </w:pPr>
    </w:p>
    <w:p w:rsidR="000F109A" w:rsidRPr="009E6443" w:rsidRDefault="00155D70" w:rsidP="00155D70">
      <w:pPr>
        <w:ind w:firstLine="284"/>
        <w:rPr>
          <w:sz w:val="32"/>
          <w:szCs w:val="32"/>
        </w:rPr>
      </w:pPr>
      <w:r w:rsidRPr="009E6443">
        <w:rPr>
          <w:b/>
          <w:sz w:val="32"/>
          <w:szCs w:val="32"/>
        </w:rPr>
        <w:t>Гайб</w:t>
      </w:r>
      <w:r w:rsidRPr="009E6443">
        <w:rPr>
          <w:sz w:val="32"/>
          <w:szCs w:val="32"/>
        </w:rPr>
        <w:t xml:space="preserve"> - тайное, сокровенное; то, чего невозможно увидеть глазами или ощутить органами чувств, но которое можно п</w:t>
      </w:r>
      <w:r w:rsidRPr="009E6443">
        <w:rPr>
          <w:sz w:val="32"/>
          <w:szCs w:val="32"/>
        </w:rPr>
        <w:t>о</w:t>
      </w:r>
      <w:r w:rsidRPr="009E6443">
        <w:rPr>
          <w:sz w:val="32"/>
          <w:szCs w:val="32"/>
        </w:rPr>
        <w:t>знать интуитивно. Обычно так называют все сущее, которое находится за пределами человеческого р</w:t>
      </w:r>
      <w:r w:rsidRPr="009E6443">
        <w:rPr>
          <w:sz w:val="32"/>
          <w:szCs w:val="32"/>
        </w:rPr>
        <w:t>а</w:t>
      </w:r>
      <w:r w:rsidRPr="009E6443">
        <w:rPr>
          <w:sz w:val="32"/>
          <w:szCs w:val="32"/>
        </w:rPr>
        <w:t>зума. Гайба не сущ</w:t>
      </w:r>
      <w:r w:rsidRPr="009E6443">
        <w:rPr>
          <w:sz w:val="32"/>
          <w:szCs w:val="32"/>
        </w:rPr>
        <w:t>е</w:t>
      </w:r>
      <w:r w:rsidRPr="009E6443">
        <w:rPr>
          <w:sz w:val="32"/>
          <w:szCs w:val="32"/>
        </w:rPr>
        <w:t>ствует для Аллаха, знание которого абсолютно. Только Аллах знает то, что для людей находится в гайбе. Об этом говорит</w:t>
      </w:r>
      <w:r w:rsidR="00797BC7" w:rsidRPr="009E6443">
        <w:rPr>
          <w:sz w:val="32"/>
          <w:szCs w:val="32"/>
        </w:rPr>
        <w:t>ся в кор</w:t>
      </w:r>
      <w:r w:rsidR="00797BC7" w:rsidRPr="009E6443">
        <w:rPr>
          <w:sz w:val="32"/>
          <w:szCs w:val="32"/>
        </w:rPr>
        <w:t>а</w:t>
      </w:r>
      <w:r w:rsidR="00797BC7" w:rsidRPr="009E6443">
        <w:rPr>
          <w:sz w:val="32"/>
          <w:szCs w:val="32"/>
        </w:rPr>
        <w:t>ническом аяте: «Сокровенное принадлежит только Аллаху» (10: 20</w:t>
      </w:r>
      <w:r w:rsidR="000F109A" w:rsidRPr="009E6443">
        <w:rPr>
          <w:sz w:val="32"/>
          <w:szCs w:val="32"/>
        </w:rPr>
        <w:t>.</w:t>
      </w:r>
    </w:p>
    <w:p w:rsidR="00797BC7" w:rsidRPr="009E6443" w:rsidRDefault="00155D70" w:rsidP="00155D70">
      <w:pPr>
        <w:ind w:firstLine="284"/>
        <w:rPr>
          <w:sz w:val="32"/>
          <w:szCs w:val="32"/>
        </w:rPr>
      </w:pPr>
      <w:r w:rsidRPr="009E6443">
        <w:rPr>
          <w:sz w:val="32"/>
          <w:szCs w:val="32"/>
        </w:rPr>
        <w:t xml:space="preserve">В </w:t>
      </w:r>
      <w:r w:rsidR="00797BC7" w:rsidRPr="009E6443">
        <w:rPr>
          <w:sz w:val="32"/>
          <w:szCs w:val="32"/>
        </w:rPr>
        <w:t xml:space="preserve">других </w:t>
      </w:r>
      <w:r w:rsidRPr="009E6443">
        <w:rPr>
          <w:sz w:val="32"/>
          <w:szCs w:val="32"/>
        </w:rPr>
        <w:t>аятах  говорится, что гайб известен только Аллаху и о нем не имеют познаний даже Его посла</w:t>
      </w:r>
      <w:r w:rsidRPr="009E6443">
        <w:rPr>
          <w:sz w:val="32"/>
          <w:szCs w:val="32"/>
        </w:rPr>
        <w:t>н</w:t>
      </w:r>
      <w:r w:rsidR="00797BC7" w:rsidRPr="009E6443">
        <w:rPr>
          <w:sz w:val="32"/>
          <w:szCs w:val="32"/>
        </w:rPr>
        <w:t>ники:</w:t>
      </w:r>
    </w:p>
    <w:p w:rsidR="00797BC7" w:rsidRPr="009E6443" w:rsidRDefault="00797BC7" w:rsidP="00155D70">
      <w:pPr>
        <w:ind w:firstLine="284"/>
        <w:rPr>
          <w:sz w:val="32"/>
          <w:szCs w:val="32"/>
        </w:rPr>
      </w:pPr>
      <w:r w:rsidRPr="009E6443">
        <w:rPr>
          <w:sz w:val="32"/>
          <w:szCs w:val="32"/>
        </w:rPr>
        <w:t>- «Я не говорю вам: "Сокровищницы Аллаха - при мне" или: "Я ведаю с</w:t>
      </w:r>
      <w:r w:rsidRPr="009E6443">
        <w:rPr>
          <w:sz w:val="32"/>
          <w:szCs w:val="32"/>
        </w:rPr>
        <w:t>о</w:t>
      </w:r>
      <w:r w:rsidRPr="009E6443">
        <w:rPr>
          <w:sz w:val="32"/>
          <w:szCs w:val="32"/>
        </w:rPr>
        <w:t>кровенное". Не говорю и так: "Я - ангел". Не говорю я также тем, кто пр</w:t>
      </w:r>
      <w:r w:rsidRPr="009E6443">
        <w:rPr>
          <w:sz w:val="32"/>
          <w:szCs w:val="32"/>
        </w:rPr>
        <w:t>е</w:t>
      </w:r>
      <w:r w:rsidRPr="009E6443">
        <w:rPr>
          <w:sz w:val="32"/>
          <w:szCs w:val="32"/>
        </w:rPr>
        <w:t xml:space="preserve">зрен в ваших глазах, что Аллах не дарует им никакого добра. Аллах лучше осведомлен о том, что в их душах. [Если бы я это говорил], то, воистину, был бы несправедлив"». (11: 31) </w:t>
      </w:r>
    </w:p>
    <w:p w:rsidR="00155D70" w:rsidRPr="009E6443" w:rsidRDefault="00797BC7" w:rsidP="00155D70">
      <w:pPr>
        <w:ind w:firstLine="284"/>
        <w:rPr>
          <w:sz w:val="32"/>
          <w:szCs w:val="32"/>
        </w:rPr>
      </w:pPr>
      <w:r w:rsidRPr="009E6443">
        <w:rPr>
          <w:sz w:val="32"/>
          <w:szCs w:val="32"/>
        </w:rPr>
        <w:t>- «Скажи: "Я не утверждаю, что при мне сокровищницы Аллаха, и я не знаю сокровенного. Я не говорю вам, что я - а</w:t>
      </w:r>
      <w:r w:rsidRPr="009E6443">
        <w:rPr>
          <w:sz w:val="32"/>
          <w:szCs w:val="32"/>
        </w:rPr>
        <w:t>н</w:t>
      </w:r>
      <w:r w:rsidRPr="009E6443">
        <w:rPr>
          <w:sz w:val="32"/>
          <w:szCs w:val="32"/>
        </w:rPr>
        <w:t>гел. Я следую только тому, что дано мне в откровении". [ Еще раз] скажи: "Разве равны слепой и зр</w:t>
      </w:r>
      <w:r w:rsidRPr="009E6443">
        <w:rPr>
          <w:sz w:val="32"/>
          <w:szCs w:val="32"/>
        </w:rPr>
        <w:t>я</w:t>
      </w:r>
      <w:r w:rsidRPr="009E6443">
        <w:rPr>
          <w:sz w:val="32"/>
          <w:szCs w:val="32"/>
        </w:rPr>
        <w:t>чий? Неужели вы не призадумаетесь?"» (6: 50)</w:t>
      </w:r>
    </w:p>
    <w:p w:rsidR="00155D70" w:rsidRPr="009E6443" w:rsidRDefault="00155D70" w:rsidP="00155D70">
      <w:pPr>
        <w:ind w:firstLine="284"/>
        <w:rPr>
          <w:sz w:val="32"/>
          <w:szCs w:val="32"/>
        </w:rPr>
      </w:pPr>
      <w:r w:rsidRPr="009E6443">
        <w:rPr>
          <w:sz w:val="32"/>
          <w:szCs w:val="32"/>
        </w:rPr>
        <w:t>Согласно Корану, все бытие делится на мир сокрытого, сокровенного (алям аль-гайб) и мир явного</w:t>
      </w:r>
      <w:r w:rsidR="000F109A" w:rsidRPr="009E6443">
        <w:rPr>
          <w:sz w:val="32"/>
          <w:szCs w:val="32"/>
        </w:rPr>
        <w:t xml:space="preserve"> (алям аш-шахада)</w:t>
      </w:r>
      <w:r w:rsidRPr="009E6443">
        <w:rPr>
          <w:sz w:val="32"/>
          <w:szCs w:val="32"/>
        </w:rPr>
        <w:t>, которое можно п</w:t>
      </w:r>
      <w:r w:rsidRPr="009E6443">
        <w:rPr>
          <w:sz w:val="32"/>
          <w:szCs w:val="32"/>
        </w:rPr>
        <w:t>о</w:t>
      </w:r>
      <w:r w:rsidRPr="009E6443">
        <w:rPr>
          <w:sz w:val="32"/>
          <w:szCs w:val="32"/>
        </w:rPr>
        <w:t xml:space="preserve">стигнуть разумом. Духовные сущности составляют алям аль-гайб, которые в свою очередь делятся на две части: </w:t>
      </w:r>
    </w:p>
    <w:p w:rsidR="00155D70" w:rsidRPr="009E6443" w:rsidRDefault="00155D70" w:rsidP="00155D70">
      <w:pPr>
        <w:ind w:firstLine="284"/>
        <w:rPr>
          <w:sz w:val="32"/>
          <w:szCs w:val="32"/>
        </w:rPr>
      </w:pPr>
      <w:r w:rsidRPr="009E6443">
        <w:rPr>
          <w:sz w:val="32"/>
          <w:szCs w:val="32"/>
        </w:rPr>
        <w:t xml:space="preserve">1. Сущности, явления, </w:t>
      </w:r>
      <w:r w:rsidR="00752128" w:rsidRPr="009E6443">
        <w:rPr>
          <w:sz w:val="32"/>
          <w:szCs w:val="32"/>
        </w:rPr>
        <w:t>феномены,</w:t>
      </w:r>
      <w:r w:rsidRPr="009E6443">
        <w:rPr>
          <w:sz w:val="32"/>
          <w:szCs w:val="32"/>
        </w:rPr>
        <w:t xml:space="preserve"> о существовании которых знает только Аллах и о них никакой информации быть не может; </w:t>
      </w:r>
    </w:p>
    <w:p w:rsidR="00155D70" w:rsidRPr="009E6443" w:rsidRDefault="00155D70" w:rsidP="00155D70">
      <w:pPr>
        <w:ind w:firstLine="284"/>
        <w:rPr>
          <w:sz w:val="32"/>
          <w:szCs w:val="32"/>
        </w:rPr>
      </w:pPr>
      <w:r w:rsidRPr="009E6443">
        <w:rPr>
          <w:sz w:val="32"/>
          <w:szCs w:val="32"/>
        </w:rPr>
        <w:t>2. Любое бытие, существование которого также невозможно ощутить, о</w:t>
      </w:r>
      <w:r w:rsidRPr="009E6443">
        <w:rPr>
          <w:sz w:val="32"/>
          <w:szCs w:val="32"/>
        </w:rPr>
        <w:t>д</w:t>
      </w:r>
      <w:r w:rsidRPr="009E6443">
        <w:rPr>
          <w:sz w:val="32"/>
          <w:szCs w:val="32"/>
        </w:rPr>
        <w:t>нако о которых имеются неоспоримые да</w:t>
      </w:r>
      <w:r w:rsidRPr="009E6443">
        <w:rPr>
          <w:sz w:val="32"/>
          <w:szCs w:val="32"/>
        </w:rPr>
        <w:t>н</w:t>
      </w:r>
      <w:r w:rsidRPr="009E6443">
        <w:rPr>
          <w:sz w:val="32"/>
          <w:szCs w:val="32"/>
        </w:rPr>
        <w:t>ные и доказательства. К таковым относя</w:t>
      </w:r>
      <w:r w:rsidRPr="009E6443">
        <w:rPr>
          <w:sz w:val="32"/>
          <w:szCs w:val="32"/>
        </w:rPr>
        <w:t>т</w:t>
      </w:r>
      <w:r w:rsidRPr="009E6443">
        <w:rPr>
          <w:sz w:val="32"/>
          <w:szCs w:val="32"/>
        </w:rPr>
        <w:t>ся, например, атрибуты Аллаха, ангелы, рай, ад и т.д.</w:t>
      </w:r>
    </w:p>
    <w:p w:rsidR="00155D70" w:rsidRPr="009E6443" w:rsidRDefault="00155D70" w:rsidP="00155D70">
      <w:pPr>
        <w:ind w:firstLine="284"/>
        <w:rPr>
          <w:color w:val="000000"/>
          <w:sz w:val="32"/>
          <w:szCs w:val="32"/>
        </w:rPr>
      </w:pPr>
      <w:r w:rsidRPr="009E6443">
        <w:rPr>
          <w:color w:val="000000"/>
          <w:sz w:val="32"/>
          <w:szCs w:val="32"/>
        </w:rPr>
        <w:t xml:space="preserve">В шиизме гайб - это «сокрытое» существование имама (См. </w:t>
      </w:r>
      <w:r w:rsidRPr="009E6443">
        <w:rPr>
          <w:b/>
          <w:color w:val="000000"/>
          <w:sz w:val="32"/>
          <w:szCs w:val="32"/>
        </w:rPr>
        <w:t>Иснаашар</w:t>
      </w:r>
      <w:r w:rsidRPr="009E6443">
        <w:rPr>
          <w:b/>
          <w:color w:val="000000"/>
          <w:sz w:val="32"/>
          <w:szCs w:val="32"/>
        </w:rPr>
        <w:t>и</w:t>
      </w:r>
      <w:r w:rsidRPr="009E6443">
        <w:rPr>
          <w:b/>
          <w:color w:val="000000"/>
          <w:sz w:val="32"/>
          <w:szCs w:val="32"/>
        </w:rPr>
        <w:t xml:space="preserve">ты </w:t>
      </w:r>
      <w:r w:rsidRPr="009E6443">
        <w:rPr>
          <w:color w:val="000000"/>
          <w:sz w:val="32"/>
          <w:szCs w:val="32"/>
        </w:rPr>
        <w:t>и</w:t>
      </w:r>
      <w:r w:rsidRPr="009E6443">
        <w:rPr>
          <w:b/>
          <w:color w:val="000000"/>
          <w:sz w:val="32"/>
          <w:szCs w:val="32"/>
        </w:rPr>
        <w:t xml:space="preserve"> Мухаммад ибн Х</w:t>
      </w:r>
      <w:r w:rsidRPr="009E6443">
        <w:rPr>
          <w:b/>
          <w:color w:val="000000"/>
          <w:sz w:val="32"/>
          <w:szCs w:val="32"/>
        </w:rPr>
        <w:t>а</w:t>
      </w:r>
      <w:r w:rsidRPr="009E6443">
        <w:rPr>
          <w:b/>
          <w:color w:val="000000"/>
          <w:sz w:val="32"/>
          <w:szCs w:val="32"/>
        </w:rPr>
        <w:t>сан</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Гаййа</w:t>
      </w:r>
      <w:r w:rsidRPr="009E6443">
        <w:rPr>
          <w:sz w:val="32"/>
          <w:szCs w:val="32"/>
        </w:rPr>
        <w:t xml:space="preserve"> - глубокий колодец на дне джаханнама (ада), наполненный гноем. Здесь будут подвержены мучениям те люди, которые оставили молитву (н</w:t>
      </w:r>
      <w:r w:rsidRPr="009E6443">
        <w:rPr>
          <w:sz w:val="32"/>
          <w:szCs w:val="32"/>
        </w:rPr>
        <w:t>а</w:t>
      </w:r>
      <w:r w:rsidRPr="009E6443">
        <w:rPr>
          <w:sz w:val="32"/>
          <w:szCs w:val="32"/>
        </w:rPr>
        <w:t>маз) и предались запретным земным удовольствиям и своим страстям. Кр</w:t>
      </w:r>
      <w:r w:rsidRPr="009E6443">
        <w:rPr>
          <w:sz w:val="32"/>
          <w:szCs w:val="32"/>
        </w:rPr>
        <w:t>о</w:t>
      </w:r>
      <w:r w:rsidRPr="009E6443">
        <w:rPr>
          <w:sz w:val="32"/>
          <w:szCs w:val="32"/>
        </w:rPr>
        <w:t>ме того, в гаййе, которая находится на дне самого последнего (седьмого) круга ада (хавии), будут подвержены вечным мучениям вероотступники (муртады) и лиц</w:t>
      </w:r>
      <w:r w:rsidRPr="009E6443">
        <w:rPr>
          <w:sz w:val="32"/>
          <w:szCs w:val="32"/>
        </w:rPr>
        <w:t>е</w:t>
      </w:r>
      <w:r w:rsidRPr="009E6443">
        <w:rPr>
          <w:sz w:val="32"/>
          <w:szCs w:val="32"/>
        </w:rPr>
        <w:t>меры (мунафики).</w:t>
      </w:r>
    </w:p>
    <w:p w:rsidR="00155D70" w:rsidRPr="009E6443" w:rsidRDefault="00155D70" w:rsidP="00155D70">
      <w:pPr>
        <w:ind w:firstLine="284"/>
        <w:rPr>
          <w:b/>
          <w:sz w:val="32"/>
          <w:szCs w:val="32"/>
        </w:rPr>
      </w:pPr>
    </w:p>
    <w:p w:rsidR="000F109A" w:rsidRPr="009E6443" w:rsidRDefault="00155D70" w:rsidP="00155D70">
      <w:pPr>
        <w:ind w:firstLine="284"/>
        <w:rPr>
          <w:sz w:val="32"/>
          <w:szCs w:val="32"/>
        </w:rPr>
      </w:pPr>
      <w:r w:rsidRPr="009E6443">
        <w:rPr>
          <w:b/>
          <w:sz w:val="32"/>
          <w:szCs w:val="32"/>
        </w:rPr>
        <w:t>Ганима</w:t>
      </w:r>
      <w:r w:rsidRPr="009E6443">
        <w:rPr>
          <w:sz w:val="32"/>
          <w:szCs w:val="32"/>
        </w:rPr>
        <w:t xml:space="preserve"> - добыча, </w:t>
      </w:r>
      <w:r w:rsidR="00752128" w:rsidRPr="009E6443">
        <w:rPr>
          <w:sz w:val="32"/>
          <w:szCs w:val="32"/>
        </w:rPr>
        <w:t>трофеи,</w:t>
      </w:r>
      <w:r w:rsidRPr="009E6443">
        <w:rPr>
          <w:sz w:val="32"/>
          <w:szCs w:val="32"/>
        </w:rPr>
        <w:t xml:space="preserve"> захваченные в результате сражения с неверн</w:t>
      </w:r>
      <w:r w:rsidRPr="009E6443">
        <w:rPr>
          <w:sz w:val="32"/>
          <w:szCs w:val="32"/>
        </w:rPr>
        <w:t>ы</w:t>
      </w:r>
      <w:r w:rsidRPr="009E6443">
        <w:rPr>
          <w:sz w:val="32"/>
          <w:szCs w:val="32"/>
        </w:rPr>
        <w:t>ми, разделенные на пять частей. Четыре части принадлежали бойцам, неп</w:t>
      </w:r>
      <w:r w:rsidRPr="009E6443">
        <w:rPr>
          <w:sz w:val="32"/>
          <w:szCs w:val="32"/>
        </w:rPr>
        <w:t>о</w:t>
      </w:r>
      <w:r w:rsidRPr="009E6443">
        <w:rPr>
          <w:sz w:val="32"/>
          <w:szCs w:val="32"/>
        </w:rPr>
        <w:t>средственно участвующим в сражении, а пятая часть принадлежала пророку Муха</w:t>
      </w:r>
      <w:r w:rsidRPr="009E6443">
        <w:rPr>
          <w:sz w:val="32"/>
          <w:szCs w:val="32"/>
        </w:rPr>
        <w:t>м</w:t>
      </w:r>
      <w:r w:rsidRPr="009E6443">
        <w:rPr>
          <w:sz w:val="32"/>
          <w:szCs w:val="32"/>
        </w:rPr>
        <w:t>маду, его близким, нуждающимся и сиротам. После пророка эта часть переходила в собственность исламского государства и расхо</w:t>
      </w:r>
      <w:r w:rsidR="00797BC7" w:rsidRPr="009E6443">
        <w:rPr>
          <w:sz w:val="32"/>
          <w:szCs w:val="32"/>
        </w:rPr>
        <w:t>довалась для</w:t>
      </w:r>
      <w:r w:rsidRPr="009E6443">
        <w:rPr>
          <w:sz w:val="32"/>
          <w:szCs w:val="32"/>
        </w:rPr>
        <w:t xml:space="preserve"> </w:t>
      </w:r>
      <w:r w:rsidR="00797BC7" w:rsidRPr="009E6443">
        <w:rPr>
          <w:sz w:val="32"/>
          <w:szCs w:val="32"/>
        </w:rPr>
        <w:t xml:space="preserve">нужд </w:t>
      </w:r>
      <w:r w:rsidRPr="009E6443">
        <w:rPr>
          <w:sz w:val="32"/>
          <w:szCs w:val="32"/>
        </w:rPr>
        <w:t>государств</w:t>
      </w:r>
      <w:r w:rsidR="00797BC7" w:rsidRPr="009E6443">
        <w:rPr>
          <w:sz w:val="32"/>
          <w:szCs w:val="32"/>
        </w:rPr>
        <w:t>а</w:t>
      </w:r>
      <w:r w:rsidRPr="009E6443">
        <w:rPr>
          <w:sz w:val="32"/>
          <w:szCs w:val="32"/>
        </w:rPr>
        <w:t>. Халифы Абу Бакр и Омар разделяли пятую часть трофеев на 3 части и раздавали их путникам, сиротам, нуждающимся.</w:t>
      </w:r>
    </w:p>
    <w:p w:rsidR="000F109A" w:rsidRPr="009E6443" w:rsidRDefault="000F109A" w:rsidP="00155D70">
      <w:pPr>
        <w:ind w:firstLine="284"/>
        <w:rPr>
          <w:sz w:val="32"/>
          <w:szCs w:val="32"/>
        </w:rPr>
      </w:pPr>
      <w:r w:rsidRPr="009E6443">
        <w:rPr>
          <w:sz w:val="32"/>
          <w:szCs w:val="32"/>
        </w:rPr>
        <w:t>Относительно добычи в</w:t>
      </w:r>
      <w:r w:rsidR="00155D70" w:rsidRPr="009E6443">
        <w:rPr>
          <w:sz w:val="32"/>
          <w:szCs w:val="32"/>
        </w:rPr>
        <w:t xml:space="preserve"> Коран</w:t>
      </w:r>
      <w:r w:rsidRPr="009E6443">
        <w:rPr>
          <w:sz w:val="32"/>
          <w:szCs w:val="32"/>
        </w:rPr>
        <w:t>е говорится: «Они станут спрашивать тебя относительно [раздела] добычи. Отвечай:  Д</w:t>
      </w:r>
      <w:r w:rsidRPr="009E6443">
        <w:rPr>
          <w:sz w:val="32"/>
          <w:szCs w:val="32"/>
        </w:rPr>
        <w:t>о</w:t>
      </w:r>
      <w:r w:rsidRPr="009E6443">
        <w:rPr>
          <w:sz w:val="32"/>
          <w:szCs w:val="32"/>
        </w:rPr>
        <w:t>быча предназначена Аллаху и посланнику. Так страшитесь же Аллаха, будьте в ладу между собой, пов</w:t>
      </w:r>
      <w:r w:rsidRPr="009E6443">
        <w:rPr>
          <w:sz w:val="32"/>
          <w:szCs w:val="32"/>
        </w:rPr>
        <w:t>и</w:t>
      </w:r>
      <w:r w:rsidRPr="009E6443">
        <w:rPr>
          <w:sz w:val="32"/>
          <w:szCs w:val="32"/>
        </w:rPr>
        <w:t>нуйтесь Аллаху и Его посланнику, если вы - верующие»</w:t>
      </w:r>
      <w:r w:rsidR="00155D70" w:rsidRPr="009E6443">
        <w:rPr>
          <w:sz w:val="32"/>
          <w:szCs w:val="32"/>
        </w:rPr>
        <w:t xml:space="preserve"> </w:t>
      </w:r>
      <w:r w:rsidRPr="009E6443">
        <w:rPr>
          <w:sz w:val="32"/>
          <w:szCs w:val="32"/>
        </w:rPr>
        <w:t>(</w:t>
      </w:r>
      <w:r w:rsidR="00155D70" w:rsidRPr="009E6443">
        <w:rPr>
          <w:sz w:val="32"/>
          <w:szCs w:val="32"/>
        </w:rPr>
        <w:t>8: 1</w:t>
      </w:r>
      <w:r w:rsidRPr="009E6443">
        <w:rPr>
          <w:sz w:val="32"/>
          <w:szCs w:val="32"/>
        </w:rPr>
        <w:t>)</w:t>
      </w:r>
      <w:r w:rsidR="00155D70" w:rsidRPr="009E6443">
        <w:rPr>
          <w:sz w:val="32"/>
          <w:szCs w:val="32"/>
        </w:rPr>
        <w:t xml:space="preserve">. </w:t>
      </w:r>
    </w:p>
    <w:p w:rsidR="00155D70" w:rsidRPr="009E6443" w:rsidRDefault="000F109A" w:rsidP="00155D70">
      <w:pPr>
        <w:ind w:firstLine="284"/>
        <w:rPr>
          <w:sz w:val="32"/>
          <w:szCs w:val="32"/>
        </w:rPr>
      </w:pPr>
      <w:r w:rsidRPr="009E6443">
        <w:rPr>
          <w:sz w:val="32"/>
          <w:szCs w:val="32"/>
        </w:rPr>
        <w:t>В то же время в аятах</w:t>
      </w:r>
      <w:r w:rsidR="00155D70" w:rsidRPr="009E6443">
        <w:rPr>
          <w:sz w:val="32"/>
          <w:szCs w:val="32"/>
        </w:rPr>
        <w:t xml:space="preserve"> Корана 59: 6-7, в значении трофеев, используется и слово «фей».</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Гасб</w:t>
      </w:r>
      <w:r w:rsidRPr="009E6443">
        <w:rPr>
          <w:sz w:val="32"/>
          <w:szCs w:val="32"/>
        </w:rPr>
        <w:t xml:space="preserve"> </w:t>
      </w:r>
      <w:r w:rsidR="000F109A" w:rsidRPr="009E6443">
        <w:rPr>
          <w:sz w:val="32"/>
          <w:szCs w:val="32"/>
        </w:rPr>
        <w:t>–</w:t>
      </w:r>
      <w:r w:rsidRPr="009E6443">
        <w:rPr>
          <w:sz w:val="32"/>
          <w:szCs w:val="32"/>
        </w:rPr>
        <w:t xml:space="preserve"> захват</w:t>
      </w:r>
      <w:r w:rsidR="000F109A" w:rsidRPr="009E6443">
        <w:rPr>
          <w:sz w:val="32"/>
          <w:szCs w:val="32"/>
        </w:rPr>
        <w:t xml:space="preserve"> чужого</w:t>
      </w:r>
      <w:r w:rsidRPr="009E6443">
        <w:rPr>
          <w:sz w:val="32"/>
          <w:szCs w:val="32"/>
        </w:rPr>
        <w:t xml:space="preserve"> имущества</w:t>
      </w:r>
      <w:r w:rsidR="000F109A" w:rsidRPr="009E6443">
        <w:rPr>
          <w:sz w:val="32"/>
          <w:szCs w:val="32"/>
        </w:rPr>
        <w:t>;</w:t>
      </w:r>
      <w:r w:rsidRPr="009E6443">
        <w:rPr>
          <w:sz w:val="32"/>
          <w:szCs w:val="32"/>
        </w:rPr>
        <w:t xml:space="preserve"> </w:t>
      </w:r>
      <w:r w:rsidR="000F109A" w:rsidRPr="009E6443">
        <w:rPr>
          <w:sz w:val="32"/>
          <w:szCs w:val="32"/>
        </w:rPr>
        <w:t xml:space="preserve">присвоение насильственным путем </w:t>
      </w:r>
      <w:r w:rsidRPr="009E6443">
        <w:rPr>
          <w:sz w:val="32"/>
          <w:szCs w:val="32"/>
        </w:rPr>
        <w:t>к</w:t>
      </w:r>
      <w:r w:rsidRPr="009E6443">
        <w:rPr>
          <w:sz w:val="32"/>
          <w:szCs w:val="32"/>
        </w:rPr>
        <w:t>а</w:t>
      </w:r>
      <w:r w:rsidRPr="009E6443">
        <w:rPr>
          <w:sz w:val="32"/>
          <w:szCs w:val="32"/>
        </w:rPr>
        <w:t xml:space="preserve">кой-либо вещи, </w:t>
      </w:r>
      <w:r w:rsidR="000F109A" w:rsidRPr="009E6443">
        <w:rPr>
          <w:sz w:val="32"/>
          <w:szCs w:val="32"/>
        </w:rPr>
        <w:t xml:space="preserve">которая </w:t>
      </w:r>
      <w:r w:rsidRPr="009E6443">
        <w:rPr>
          <w:sz w:val="32"/>
          <w:szCs w:val="32"/>
        </w:rPr>
        <w:t>принадле</w:t>
      </w:r>
      <w:r w:rsidR="000F109A" w:rsidRPr="009E6443">
        <w:rPr>
          <w:sz w:val="32"/>
          <w:szCs w:val="32"/>
        </w:rPr>
        <w:t>жит</w:t>
      </w:r>
      <w:r w:rsidRPr="009E6443">
        <w:rPr>
          <w:sz w:val="32"/>
          <w:szCs w:val="32"/>
        </w:rPr>
        <w:t xml:space="preserve"> другому человеку</w:t>
      </w:r>
      <w:r w:rsidR="000F109A" w:rsidRPr="009E6443">
        <w:rPr>
          <w:sz w:val="32"/>
          <w:szCs w:val="32"/>
        </w:rPr>
        <w:t>. Это т</w:t>
      </w:r>
      <w:r w:rsidRPr="009E6443">
        <w:rPr>
          <w:sz w:val="32"/>
          <w:szCs w:val="32"/>
        </w:rPr>
        <w:t>ермин в и</w:t>
      </w:r>
      <w:r w:rsidRPr="009E6443">
        <w:rPr>
          <w:sz w:val="32"/>
          <w:szCs w:val="32"/>
        </w:rPr>
        <w:t>с</w:t>
      </w:r>
      <w:r w:rsidRPr="009E6443">
        <w:rPr>
          <w:sz w:val="32"/>
          <w:szCs w:val="32"/>
        </w:rPr>
        <w:t xml:space="preserve">ламском праве. </w:t>
      </w:r>
    </w:p>
    <w:p w:rsidR="00155D70" w:rsidRPr="009E6443" w:rsidRDefault="000F109A" w:rsidP="00155D70">
      <w:pPr>
        <w:ind w:firstLine="284"/>
        <w:rPr>
          <w:sz w:val="32"/>
          <w:szCs w:val="32"/>
        </w:rPr>
      </w:pPr>
      <w:r w:rsidRPr="009E6443">
        <w:rPr>
          <w:sz w:val="32"/>
          <w:szCs w:val="32"/>
        </w:rPr>
        <w:t>Тот, кто незаконное присвоил чужое имущество</w:t>
      </w:r>
      <w:r w:rsidR="00155D70" w:rsidRPr="009E6443">
        <w:rPr>
          <w:sz w:val="32"/>
          <w:szCs w:val="32"/>
        </w:rPr>
        <w:t xml:space="preserve"> называется «гасиб», п</w:t>
      </w:r>
      <w:r w:rsidR="00155D70" w:rsidRPr="009E6443">
        <w:rPr>
          <w:sz w:val="32"/>
          <w:szCs w:val="32"/>
        </w:rPr>
        <w:t>о</w:t>
      </w:r>
      <w:r w:rsidR="00155D70" w:rsidRPr="009E6443">
        <w:rPr>
          <w:sz w:val="32"/>
          <w:szCs w:val="32"/>
        </w:rPr>
        <w:t>страдавший - «магсубун минх», а захваченное имущество - «магсуб». Захв</w:t>
      </w:r>
      <w:r w:rsidR="00155D70" w:rsidRPr="009E6443">
        <w:rPr>
          <w:sz w:val="32"/>
          <w:szCs w:val="32"/>
        </w:rPr>
        <w:t>а</w:t>
      </w:r>
      <w:r w:rsidR="00155D70" w:rsidRPr="009E6443">
        <w:rPr>
          <w:sz w:val="32"/>
          <w:szCs w:val="32"/>
        </w:rPr>
        <w:t>ченное имущество подлежит возврату хозяину, либо же ему должна быть выплачена компенсация со стороны гас</w:t>
      </w:r>
      <w:r w:rsidR="00155D70" w:rsidRPr="009E6443">
        <w:rPr>
          <w:sz w:val="32"/>
          <w:szCs w:val="32"/>
        </w:rPr>
        <w:t>и</w:t>
      </w:r>
      <w:r w:rsidR="00155D70" w:rsidRPr="009E6443">
        <w:rPr>
          <w:sz w:val="32"/>
          <w:szCs w:val="32"/>
        </w:rPr>
        <w:t>ба.</w:t>
      </w:r>
    </w:p>
    <w:p w:rsidR="00155D70" w:rsidRPr="009E6443" w:rsidRDefault="00155D70" w:rsidP="00155D70">
      <w:pPr>
        <w:ind w:firstLine="284"/>
        <w:rPr>
          <w:b/>
          <w:sz w:val="32"/>
          <w:szCs w:val="32"/>
        </w:rPr>
      </w:pPr>
    </w:p>
    <w:p w:rsidR="003B16AD" w:rsidRDefault="00155D70" w:rsidP="003B16AD">
      <w:pPr>
        <w:pStyle w:val="Heading1"/>
      </w:pPr>
      <w:r w:rsidRPr="009E6443">
        <w:t>Гидждувани</w:t>
      </w:r>
      <w:r w:rsidR="006B581D" w:rsidRPr="009E6443">
        <w:t xml:space="preserve"> Абд аль-Халик</w:t>
      </w:r>
      <w:r w:rsidR="003B16AD">
        <w:t xml:space="preserve"> (ум. в 595/1199) –</w:t>
      </w:r>
    </w:p>
    <w:p w:rsidR="00155D70" w:rsidRPr="009E6443" w:rsidRDefault="00155D70" w:rsidP="00155D70">
      <w:pPr>
        <w:ind w:firstLine="284"/>
        <w:rPr>
          <w:sz w:val="32"/>
          <w:szCs w:val="32"/>
        </w:rPr>
      </w:pPr>
      <w:r w:rsidRPr="009E6443">
        <w:rPr>
          <w:sz w:val="32"/>
          <w:szCs w:val="32"/>
        </w:rPr>
        <w:t>основатель суфийского учения ходжаган, которое впоследствии было воспринято орденом накшбе</w:t>
      </w:r>
      <w:r w:rsidRPr="009E6443">
        <w:rPr>
          <w:sz w:val="32"/>
          <w:szCs w:val="32"/>
        </w:rPr>
        <w:t>н</w:t>
      </w:r>
      <w:r w:rsidRPr="009E6443">
        <w:rPr>
          <w:sz w:val="32"/>
          <w:szCs w:val="32"/>
        </w:rPr>
        <w:t>дитов. Полное имя Ходжа Абд аль-Халик ибн Абд аль-Джамил аль-Гидждувани. Родился в селении Гидждуван, близ Бухары. Духовный путь начал под руководством и</w:t>
      </w:r>
      <w:r w:rsidRPr="009E6443">
        <w:rPr>
          <w:sz w:val="32"/>
          <w:szCs w:val="32"/>
        </w:rPr>
        <w:t>з</w:t>
      </w:r>
      <w:r w:rsidRPr="009E6443">
        <w:rPr>
          <w:sz w:val="32"/>
          <w:szCs w:val="32"/>
        </w:rPr>
        <w:t xml:space="preserve">вестного </w:t>
      </w:r>
      <w:r w:rsidR="00D83F64" w:rsidRPr="009E6443">
        <w:rPr>
          <w:sz w:val="32"/>
          <w:szCs w:val="32"/>
        </w:rPr>
        <w:t>мутасаввиф</w:t>
      </w:r>
      <w:r w:rsidRPr="009E6443">
        <w:rPr>
          <w:sz w:val="32"/>
          <w:szCs w:val="32"/>
        </w:rPr>
        <w:t>а Абу Йакуба Йусуфа аль-Хамадани.</w:t>
      </w:r>
    </w:p>
    <w:p w:rsidR="00155D70" w:rsidRPr="009E6443" w:rsidRDefault="00155D70" w:rsidP="00155D70">
      <w:pPr>
        <w:ind w:firstLine="284"/>
        <w:rPr>
          <w:sz w:val="32"/>
          <w:szCs w:val="32"/>
        </w:rPr>
      </w:pPr>
      <w:r w:rsidRPr="009E6443">
        <w:rPr>
          <w:sz w:val="32"/>
          <w:szCs w:val="32"/>
        </w:rPr>
        <w:t xml:space="preserve">Аль-Гидждувани был </w:t>
      </w:r>
      <w:r w:rsidR="00D83F64" w:rsidRPr="009E6443">
        <w:rPr>
          <w:sz w:val="32"/>
          <w:szCs w:val="32"/>
        </w:rPr>
        <w:t>мутасаввиф</w:t>
      </w:r>
      <w:r w:rsidRPr="009E6443">
        <w:rPr>
          <w:sz w:val="32"/>
          <w:szCs w:val="32"/>
        </w:rPr>
        <w:t>ом-суннитом и выступал за обязательное исполнение всех предписаний Шариата, осуждал все нововведения (бида), которые привнесли в Ислам многие суфийские секты. Он отверг практику громких зикров и противопоставил им тихий зик</w:t>
      </w:r>
      <w:r w:rsidR="006B581D" w:rsidRPr="009E6443">
        <w:rPr>
          <w:sz w:val="32"/>
          <w:szCs w:val="32"/>
        </w:rPr>
        <w:t>р-хафи, не одобрял стро</w:t>
      </w:r>
      <w:r w:rsidR="006B581D" w:rsidRPr="009E6443">
        <w:rPr>
          <w:sz w:val="32"/>
          <w:szCs w:val="32"/>
        </w:rPr>
        <w:t>и</w:t>
      </w:r>
      <w:r w:rsidR="006B581D" w:rsidRPr="009E6443">
        <w:rPr>
          <w:sz w:val="32"/>
          <w:szCs w:val="32"/>
        </w:rPr>
        <w:t>тельство</w:t>
      </w:r>
      <w:r w:rsidRPr="009E6443">
        <w:rPr>
          <w:sz w:val="32"/>
          <w:szCs w:val="32"/>
        </w:rPr>
        <w:t xml:space="preserve"> мест собраний с</w:t>
      </w:r>
      <w:r w:rsidRPr="009E6443">
        <w:rPr>
          <w:sz w:val="32"/>
          <w:szCs w:val="32"/>
        </w:rPr>
        <w:t>у</w:t>
      </w:r>
      <w:r w:rsidRPr="009E6443">
        <w:rPr>
          <w:sz w:val="32"/>
          <w:szCs w:val="32"/>
        </w:rPr>
        <w:t>фиев (ханака). Он выступал также против любых контактов с властями и был сторонником аскетизма, добровольной бедности. До сегодняшнего дня сохранились некоторые его сочинения, например: «Р</w:t>
      </w:r>
      <w:r w:rsidRPr="009E6443">
        <w:rPr>
          <w:sz w:val="32"/>
          <w:szCs w:val="32"/>
        </w:rPr>
        <w:t>и</w:t>
      </w:r>
      <w:r w:rsidRPr="009E6443">
        <w:rPr>
          <w:sz w:val="32"/>
          <w:szCs w:val="32"/>
        </w:rPr>
        <w:t>сале-и тарикат», «Рисале-и Сах</w:t>
      </w:r>
      <w:r w:rsidRPr="009E6443">
        <w:rPr>
          <w:sz w:val="32"/>
          <w:szCs w:val="32"/>
        </w:rPr>
        <w:t>а</w:t>
      </w:r>
      <w:r w:rsidRPr="009E6443">
        <w:rPr>
          <w:sz w:val="32"/>
          <w:szCs w:val="32"/>
        </w:rPr>
        <w:t>бия».</w:t>
      </w:r>
    </w:p>
    <w:p w:rsidR="00155D70" w:rsidRPr="009E6443" w:rsidRDefault="00155D70" w:rsidP="00155D70">
      <w:pPr>
        <w:ind w:firstLine="284"/>
        <w:rPr>
          <w:sz w:val="32"/>
          <w:szCs w:val="32"/>
        </w:rPr>
      </w:pPr>
      <w:r w:rsidRPr="009E6443">
        <w:rPr>
          <w:sz w:val="32"/>
          <w:szCs w:val="32"/>
        </w:rPr>
        <w:t>Аль-Гидждувани сформулировал восемь основных принципов своего уч</w:t>
      </w:r>
      <w:r w:rsidRPr="009E6443">
        <w:rPr>
          <w:sz w:val="32"/>
          <w:szCs w:val="32"/>
        </w:rPr>
        <w:t>е</w:t>
      </w:r>
      <w:r w:rsidRPr="009E6443">
        <w:rPr>
          <w:sz w:val="32"/>
          <w:szCs w:val="32"/>
        </w:rPr>
        <w:t xml:space="preserve">ния, которые были восприняты орденом накшбендитов, которые дополнили их (См. </w:t>
      </w:r>
      <w:r w:rsidRPr="009E6443">
        <w:rPr>
          <w:b/>
          <w:sz w:val="32"/>
          <w:szCs w:val="32"/>
        </w:rPr>
        <w:t>Накшбендиты</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Гурра </w:t>
      </w:r>
      <w:r w:rsidRPr="009E6443">
        <w:rPr>
          <w:sz w:val="32"/>
          <w:szCs w:val="32"/>
        </w:rPr>
        <w:t>- сумма, которую обязан уплатить человек, который виновен в с</w:t>
      </w:r>
      <w:r w:rsidRPr="009E6443">
        <w:rPr>
          <w:sz w:val="32"/>
          <w:szCs w:val="32"/>
        </w:rPr>
        <w:t>о</w:t>
      </w:r>
      <w:r w:rsidRPr="009E6443">
        <w:rPr>
          <w:sz w:val="32"/>
          <w:szCs w:val="32"/>
        </w:rPr>
        <w:t>вершении преждевременного вывода и убийства плода из утробы матери (аборта). Выведенный таким образом плод считается рожденным ж</w:t>
      </w:r>
      <w:r w:rsidR="00752128" w:rsidRPr="009E6443">
        <w:rPr>
          <w:sz w:val="32"/>
          <w:szCs w:val="32"/>
        </w:rPr>
        <w:t>ивым и лишь затем убитым. Тот, кто виновен в совершении этого греха, должен у</w:t>
      </w:r>
      <w:r w:rsidR="00752128" w:rsidRPr="009E6443">
        <w:rPr>
          <w:sz w:val="32"/>
          <w:szCs w:val="32"/>
        </w:rPr>
        <w:t>п</w:t>
      </w:r>
      <w:r w:rsidR="00752128" w:rsidRPr="009E6443">
        <w:rPr>
          <w:sz w:val="32"/>
          <w:szCs w:val="32"/>
        </w:rPr>
        <w:t>латить большую сумму выкупа родственникам и приближенным убитого з</w:t>
      </w:r>
      <w:r w:rsidR="00752128" w:rsidRPr="009E6443">
        <w:rPr>
          <w:sz w:val="32"/>
          <w:szCs w:val="32"/>
        </w:rPr>
        <w:t>а</w:t>
      </w:r>
      <w:r w:rsidR="00752128" w:rsidRPr="009E6443">
        <w:rPr>
          <w:sz w:val="32"/>
          <w:szCs w:val="32"/>
        </w:rPr>
        <w:t xml:space="preserve">родыша. </w:t>
      </w:r>
      <w:r w:rsidRPr="009E6443">
        <w:rPr>
          <w:sz w:val="32"/>
          <w:szCs w:val="32"/>
        </w:rPr>
        <w:t xml:space="preserve">(См. также </w:t>
      </w:r>
      <w:r w:rsidRPr="009E6443">
        <w:rPr>
          <w:b/>
          <w:sz w:val="32"/>
          <w:szCs w:val="32"/>
        </w:rPr>
        <w:t>Дийа</w:t>
      </w:r>
      <w:r w:rsidRPr="009E6443">
        <w:rPr>
          <w:sz w:val="32"/>
          <w:szCs w:val="32"/>
        </w:rPr>
        <w:t xml:space="preserve"> и </w:t>
      </w:r>
      <w:r w:rsidRPr="009E6443">
        <w:rPr>
          <w:b/>
          <w:sz w:val="32"/>
          <w:szCs w:val="32"/>
        </w:rPr>
        <w:t>Дж</w:t>
      </w:r>
      <w:r w:rsidRPr="009E6443">
        <w:rPr>
          <w:b/>
          <w:sz w:val="32"/>
          <w:szCs w:val="32"/>
        </w:rPr>
        <w:t>е</w:t>
      </w:r>
      <w:r w:rsidRPr="009E6443">
        <w:rPr>
          <w:b/>
          <w:sz w:val="32"/>
          <w:szCs w:val="32"/>
        </w:rPr>
        <w:t>нин</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Гурур</w:t>
      </w:r>
      <w:r w:rsidRPr="009E6443">
        <w:rPr>
          <w:sz w:val="32"/>
          <w:szCs w:val="32"/>
        </w:rPr>
        <w:t xml:space="preserve"> - гордыня, кичливость, самообман, заключающийся в надеждах на безосновательные вещи. Гурур внушается человеку шайтаном и является о</w:t>
      </w:r>
      <w:r w:rsidRPr="009E6443">
        <w:rPr>
          <w:sz w:val="32"/>
          <w:szCs w:val="32"/>
        </w:rPr>
        <w:t>д</w:t>
      </w:r>
      <w:r w:rsidRPr="009E6443">
        <w:rPr>
          <w:sz w:val="32"/>
          <w:szCs w:val="32"/>
        </w:rPr>
        <w:t>ним из признаков неверия, как об этом говорится в аяте Корана</w:t>
      </w:r>
      <w:r w:rsidR="006B581D" w:rsidRPr="009E6443">
        <w:rPr>
          <w:sz w:val="32"/>
          <w:szCs w:val="32"/>
        </w:rPr>
        <w:t>: «Шайтан обещает [людям] и соблазняет их. Но его обещания не что иное, как обол</w:t>
      </w:r>
      <w:r w:rsidR="006B581D" w:rsidRPr="009E6443">
        <w:rPr>
          <w:sz w:val="32"/>
          <w:szCs w:val="32"/>
        </w:rPr>
        <w:t>ь</w:t>
      </w:r>
      <w:r w:rsidR="006B581D" w:rsidRPr="009E6443">
        <w:rPr>
          <w:sz w:val="32"/>
          <w:szCs w:val="32"/>
        </w:rPr>
        <w:t>щение.»</w:t>
      </w:r>
      <w:r w:rsidRPr="009E6443">
        <w:rPr>
          <w:sz w:val="32"/>
          <w:szCs w:val="32"/>
        </w:rPr>
        <w:t xml:space="preserve"> </w:t>
      </w:r>
      <w:r w:rsidR="006B581D" w:rsidRPr="009E6443">
        <w:rPr>
          <w:sz w:val="32"/>
          <w:szCs w:val="32"/>
        </w:rPr>
        <w:t>(</w:t>
      </w:r>
      <w:r w:rsidRPr="009E6443">
        <w:rPr>
          <w:sz w:val="32"/>
          <w:szCs w:val="32"/>
        </w:rPr>
        <w:t>4: 120</w:t>
      </w:r>
      <w:r w:rsidR="006B581D" w:rsidRPr="009E6443">
        <w:rPr>
          <w:sz w:val="32"/>
          <w:szCs w:val="32"/>
        </w:rPr>
        <w:t>)</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Гусл</w:t>
      </w:r>
      <w:r w:rsidRPr="009E6443">
        <w:rPr>
          <w:sz w:val="32"/>
          <w:szCs w:val="32"/>
        </w:rPr>
        <w:t xml:space="preserve"> </w:t>
      </w:r>
      <w:r w:rsidR="00B47447" w:rsidRPr="009E6443">
        <w:rPr>
          <w:sz w:val="32"/>
          <w:szCs w:val="32"/>
        </w:rPr>
        <w:t>–</w:t>
      </w:r>
      <w:r w:rsidRPr="009E6443">
        <w:rPr>
          <w:sz w:val="32"/>
          <w:szCs w:val="32"/>
        </w:rPr>
        <w:t xml:space="preserve"> купание</w:t>
      </w:r>
      <w:r w:rsidR="00B47447" w:rsidRPr="009E6443">
        <w:rPr>
          <w:sz w:val="32"/>
          <w:szCs w:val="32"/>
        </w:rPr>
        <w:t>,</w:t>
      </w:r>
      <w:r w:rsidRPr="009E6443">
        <w:rPr>
          <w:sz w:val="32"/>
          <w:szCs w:val="32"/>
        </w:rPr>
        <w:t xml:space="preserve"> с последующим полным омовением всего тела водой</w:t>
      </w:r>
      <w:r w:rsidR="00B47447" w:rsidRPr="009E6443">
        <w:rPr>
          <w:sz w:val="32"/>
          <w:szCs w:val="32"/>
        </w:rPr>
        <w:t>,</w:t>
      </w:r>
      <w:r w:rsidRPr="009E6443">
        <w:rPr>
          <w:sz w:val="32"/>
          <w:szCs w:val="32"/>
        </w:rPr>
        <w:t xml:space="preserve"> по правилам установленным религией. Такое оч</w:t>
      </w:r>
      <w:r w:rsidRPr="009E6443">
        <w:rPr>
          <w:sz w:val="32"/>
          <w:szCs w:val="32"/>
        </w:rPr>
        <w:t>и</w:t>
      </w:r>
      <w:r w:rsidRPr="009E6443">
        <w:rPr>
          <w:sz w:val="32"/>
          <w:szCs w:val="32"/>
        </w:rPr>
        <w:t>щение является обязательным для каждого мусульманина и мусульманки после половой близости, семяи</w:t>
      </w:r>
      <w:r w:rsidRPr="009E6443">
        <w:rPr>
          <w:sz w:val="32"/>
          <w:szCs w:val="32"/>
        </w:rPr>
        <w:t>з</w:t>
      </w:r>
      <w:r w:rsidRPr="009E6443">
        <w:rPr>
          <w:sz w:val="32"/>
          <w:szCs w:val="32"/>
        </w:rPr>
        <w:t>вержения, менструальных циклов (</w:t>
      </w:r>
      <w:r w:rsidRPr="009E6443">
        <w:rPr>
          <w:i/>
          <w:sz w:val="32"/>
          <w:szCs w:val="32"/>
        </w:rPr>
        <w:t>хайз</w:t>
      </w:r>
      <w:r w:rsidRPr="009E6443">
        <w:rPr>
          <w:sz w:val="32"/>
          <w:szCs w:val="32"/>
        </w:rPr>
        <w:t>) и послеродового периода (</w:t>
      </w:r>
      <w:r w:rsidRPr="009E6443">
        <w:rPr>
          <w:i/>
          <w:sz w:val="32"/>
          <w:szCs w:val="32"/>
        </w:rPr>
        <w:t>нифас</w:t>
      </w:r>
      <w:r w:rsidRPr="009E6443">
        <w:rPr>
          <w:sz w:val="32"/>
          <w:szCs w:val="32"/>
        </w:rPr>
        <w:t>). Гусл должен совершаться чистой водой и является недействительным в сл</w:t>
      </w:r>
      <w:r w:rsidRPr="009E6443">
        <w:rPr>
          <w:sz w:val="32"/>
          <w:szCs w:val="32"/>
        </w:rPr>
        <w:t>у</w:t>
      </w:r>
      <w:r w:rsidRPr="009E6443">
        <w:rPr>
          <w:sz w:val="32"/>
          <w:szCs w:val="32"/>
        </w:rPr>
        <w:t>чае простого обтирания тела влажным полоте</w:t>
      </w:r>
      <w:r w:rsidRPr="009E6443">
        <w:rPr>
          <w:sz w:val="32"/>
          <w:szCs w:val="32"/>
        </w:rPr>
        <w:t>н</w:t>
      </w:r>
      <w:r w:rsidRPr="009E6443">
        <w:rPr>
          <w:sz w:val="32"/>
          <w:szCs w:val="32"/>
        </w:rPr>
        <w:t xml:space="preserve">цем. </w:t>
      </w:r>
    </w:p>
    <w:p w:rsidR="00155D70" w:rsidRPr="009E6443" w:rsidRDefault="00155D70" w:rsidP="00155D70">
      <w:pPr>
        <w:ind w:firstLine="284"/>
        <w:rPr>
          <w:sz w:val="32"/>
          <w:szCs w:val="32"/>
        </w:rPr>
      </w:pPr>
      <w:r w:rsidRPr="009E6443">
        <w:rPr>
          <w:sz w:val="32"/>
          <w:szCs w:val="32"/>
        </w:rPr>
        <w:t>Обязательными действиями (фардами) при совершении гусла являются ниж</w:t>
      </w:r>
      <w:r w:rsidRPr="009E6443">
        <w:rPr>
          <w:sz w:val="32"/>
          <w:szCs w:val="32"/>
        </w:rPr>
        <w:t>е</w:t>
      </w:r>
      <w:r w:rsidRPr="009E6443">
        <w:rPr>
          <w:sz w:val="32"/>
          <w:szCs w:val="32"/>
        </w:rPr>
        <w:t xml:space="preserve">следующие: </w:t>
      </w:r>
    </w:p>
    <w:p w:rsidR="00155D70" w:rsidRPr="009E6443" w:rsidRDefault="00155D70" w:rsidP="00155D70">
      <w:pPr>
        <w:ind w:firstLine="284"/>
        <w:rPr>
          <w:sz w:val="32"/>
          <w:szCs w:val="32"/>
        </w:rPr>
      </w:pPr>
      <w:r w:rsidRPr="009E6443">
        <w:rPr>
          <w:sz w:val="32"/>
          <w:szCs w:val="32"/>
        </w:rPr>
        <w:t xml:space="preserve">а) после принятия намерения, вначале нужно полоснуть рот и нос; </w:t>
      </w:r>
    </w:p>
    <w:p w:rsidR="00155D70" w:rsidRPr="009E6443" w:rsidRDefault="00155D70" w:rsidP="00155D70">
      <w:pPr>
        <w:ind w:firstLine="284"/>
        <w:rPr>
          <w:sz w:val="32"/>
          <w:szCs w:val="32"/>
        </w:rPr>
      </w:pPr>
      <w:r w:rsidRPr="009E6443">
        <w:rPr>
          <w:sz w:val="32"/>
          <w:szCs w:val="32"/>
        </w:rPr>
        <w:t>б) затем вымыть голову и все тело так, чтобы на нем не оставалось ни о</w:t>
      </w:r>
      <w:r w:rsidRPr="009E6443">
        <w:rPr>
          <w:sz w:val="32"/>
          <w:szCs w:val="32"/>
        </w:rPr>
        <w:t>д</w:t>
      </w:r>
      <w:r w:rsidRPr="009E6443">
        <w:rPr>
          <w:sz w:val="32"/>
          <w:szCs w:val="32"/>
        </w:rPr>
        <w:t>ного необмытого места. При этом нужно тщ</w:t>
      </w:r>
      <w:r w:rsidRPr="009E6443">
        <w:rPr>
          <w:sz w:val="32"/>
          <w:szCs w:val="32"/>
        </w:rPr>
        <w:t>а</w:t>
      </w:r>
      <w:r w:rsidRPr="009E6443">
        <w:rPr>
          <w:sz w:val="32"/>
          <w:szCs w:val="32"/>
        </w:rPr>
        <w:t xml:space="preserve">тельно вымыть волосы, брови, пупок, половые органы и т.д. </w:t>
      </w:r>
    </w:p>
    <w:p w:rsidR="00155D70" w:rsidRPr="009E6443" w:rsidRDefault="00155D70" w:rsidP="00155D70">
      <w:pPr>
        <w:ind w:firstLine="284"/>
        <w:rPr>
          <w:sz w:val="32"/>
          <w:szCs w:val="32"/>
        </w:rPr>
      </w:pPr>
      <w:r w:rsidRPr="009E6443">
        <w:rPr>
          <w:sz w:val="32"/>
          <w:szCs w:val="32"/>
        </w:rPr>
        <w:t>Желательно совершить гусл в таком месте, где нет посторонних людей. Но если по каким-то причинам это нево</w:t>
      </w:r>
      <w:r w:rsidRPr="009E6443">
        <w:rPr>
          <w:sz w:val="32"/>
          <w:szCs w:val="32"/>
        </w:rPr>
        <w:t>з</w:t>
      </w:r>
      <w:r w:rsidRPr="009E6443">
        <w:rPr>
          <w:sz w:val="32"/>
          <w:szCs w:val="32"/>
        </w:rPr>
        <w:t>можно, то нужно сделать его так, чтобы не открывать срамных мест (аврат) при посторонних людях (в том числе при представителях своего пола). В случае, если и это не представляется во</w:t>
      </w:r>
      <w:r w:rsidRPr="009E6443">
        <w:rPr>
          <w:sz w:val="32"/>
          <w:szCs w:val="32"/>
        </w:rPr>
        <w:t>з</w:t>
      </w:r>
      <w:r w:rsidRPr="009E6443">
        <w:rPr>
          <w:sz w:val="32"/>
          <w:szCs w:val="32"/>
        </w:rPr>
        <w:t>можным, то нужно временно, до возникновения соответс</w:t>
      </w:r>
      <w:r w:rsidRPr="009E6443">
        <w:rPr>
          <w:sz w:val="32"/>
          <w:szCs w:val="32"/>
        </w:rPr>
        <w:t>т</w:t>
      </w:r>
      <w:r w:rsidRPr="009E6443">
        <w:rPr>
          <w:sz w:val="32"/>
          <w:szCs w:val="32"/>
        </w:rPr>
        <w:t xml:space="preserve">вующих условий, </w:t>
      </w:r>
      <w:r w:rsidR="00752128" w:rsidRPr="009E6443">
        <w:rPr>
          <w:sz w:val="32"/>
          <w:szCs w:val="32"/>
        </w:rPr>
        <w:t>воздержаться от совершения гусла</w:t>
      </w:r>
      <w:r w:rsidRPr="009E6443">
        <w:rPr>
          <w:sz w:val="32"/>
          <w:szCs w:val="32"/>
        </w:rPr>
        <w:t>. При этом намаз можно выполнить, сд</w:t>
      </w:r>
      <w:r w:rsidRPr="009E6443">
        <w:rPr>
          <w:sz w:val="32"/>
          <w:szCs w:val="32"/>
        </w:rPr>
        <w:t>е</w:t>
      </w:r>
      <w:r w:rsidRPr="009E6443">
        <w:rPr>
          <w:sz w:val="32"/>
          <w:szCs w:val="32"/>
        </w:rPr>
        <w:t xml:space="preserve">лав </w:t>
      </w:r>
      <w:r w:rsidRPr="009E6443">
        <w:rPr>
          <w:i/>
          <w:sz w:val="32"/>
          <w:szCs w:val="32"/>
        </w:rPr>
        <w:t>тайаммум</w:t>
      </w:r>
      <w:r w:rsidRPr="009E6443">
        <w:rPr>
          <w:sz w:val="32"/>
          <w:szCs w:val="32"/>
        </w:rPr>
        <w:t xml:space="preserve">. При совершении гусла нельзя становиться лицом к </w:t>
      </w:r>
      <w:r w:rsidRPr="009E6443">
        <w:rPr>
          <w:i/>
          <w:sz w:val="32"/>
          <w:szCs w:val="32"/>
        </w:rPr>
        <w:t>Кибле</w:t>
      </w:r>
      <w:r w:rsidRPr="009E6443">
        <w:rPr>
          <w:sz w:val="32"/>
          <w:szCs w:val="32"/>
        </w:rPr>
        <w:t>. После купания желательно обтерет</w:t>
      </w:r>
      <w:r w:rsidRPr="009E6443">
        <w:rPr>
          <w:sz w:val="32"/>
          <w:szCs w:val="32"/>
        </w:rPr>
        <w:t>ь</w:t>
      </w:r>
      <w:r w:rsidRPr="009E6443">
        <w:rPr>
          <w:sz w:val="32"/>
          <w:szCs w:val="32"/>
        </w:rPr>
        <w:t>ся полотенцем.</w:t>
      </w:r>
    </w:p>
    <w:p w:rsidR="00155D70" w:rsidRPr="009E6443" w:rsidRDefault="00155D70" w:rsidP="00155D70">
      <w:pPr>
        <w:ind w:firstLine="284"/>
        <w:rPr>
          <w:sz w:val="32"/>
          <w:szCs w:val="32"/>
        </w:rPr>
      </w:pPr>
      <w:r w:rsidRPr="009E6443">
        <w:rPr>
          <w:sz w:val="32"/>
          <w:szCs w:val="32"/>
        </w:rPr>
        <w:t>Помимо обязательного (</w:t>
      </w:r>
      <w:r w:rsidRPr="009E6443">
        <w:rPr>
          <w:i/>
          <w:sz w:val="32"/>
          <w:szCs w:val="32"/>
        </w:rPr>
        <w:t>фард</w:t>
      </w:r>
      <w:r w:rsidRPr="009E6443">
        <w:rPr>
          <w:sz w:val="32"/>
          <w:szCs w:val="32"/>
        </w:rPr>
        <w:t>) гусла, который нужно совершать после п</w:t>
      </w:r>
      <w:r w:rsidRPr="009E6443">
        <w:rPr>
          <w:sz w:val="32"/>
          <w:szCs w:val="32"/>
        </w:rPr>
        <w:t>о</w:t>
      </w:r>
      <w:r w:rsidRPr="009E6443">
        <w:rPr>
          <w:sz w:val="32"/>
          <w:szCs w:val="32"/>
        </w:rPr>
        <w:t xml:space="preserve">ловых сношений, семяизвержений, менструальных циклов и послеродового периода, существует и гусл </w:t>
      </w:r>
      <w:r w:rsidRPr="009E6443">
        <w:rPr>
          <w:i/>
          <w:sz w:val="32"/>
          <w:szCs w:val="32"/>
        </w:rPr>
        <w:t>сунны</w:t>
      </w:r>
      <w:r w:rsidRPr="009E6443">
        <w:rPr>
          <w:sz w:val="32"/>
          <w:szCs w:val="32"/>
        </w:rPr>
        <w:t>, совершение которого является желател</w:t>
      </w:r>
      <w:r w:rsidRPr="009E6443">
        <w:rPr>
          <w:sz w:val="32"/>
          <w:szCs w:val="32"/>
        </w:rPr>
        <w:t>ь</w:t>
      </w:r>
      <w:r w:rsidRPr="009E6443">
        <w:rPr>
          <w:sz w:val="32"/>
          <w:szCs w:val="32"/>
        </w:rPr>
        <w:t>ным и богоугодным актом (то есть его совершение не обязательно, но очень желательно). Гусл сунны желательно совершать по пятницам, в дни праз</w:t>
      </w:r>
      <w:r w:rsidRPr="009E6443">
        <w:rPr>
          <w:sz w:val="32"/>
          <w:szCs w:val="32"/>
        </w:rPr>
        <w:t>д</w:t>
      </w:r>
      <w:r w:rsidRPr="009E6443">
        <w:rPr>
          <w:sz w:val="32"/>
          <w:szCs w:val="32"/>
        </w:rPr>
        <w:t>ников Рамадан и Курбан, во время хаджа (перед тем, как одеть ихрам и п</w:t>
      </w:r>
      <w:r w:rsidRPr="009E6443">
        <w:rPr>
          <w:sz w:val="32"/>
          <w:szCs w:val="32"/>
        </w:rPr>
        <w:t>е</w:t>
      </w:r>
      <w:r w:rsidRPr="009E6443">
        <w:rPr>
          <w:sz w:val="32"/>
          <w:szCs w:val="32"/>
        </w:rPr>
        <w:t>ред стоянием в Ар</w:t>
      </w:r>
      <w:r w:rsidRPr="009E6443">
        <w:rPr>
          <w:sz w:val="32"/>
          <w:szCs w:val="32"/>
        </w:rPr>
        <w:t>а</w:t>
      </w:r>
      <w:r w:rsidRPr="009E6443">
        <w:rPr>
          <w:sz w:val="32"/>
          <w:szCs w:val="32"/>
        </w:rPr>
        <w:t xml:space="preserve">фате). </w:t>
      </w:r>
    </w:p>
    <w:p w:rsidR="00155D70" w:rsidRPr="009E6443" w:rsidRDefault="00155D70" w:rsidP="00155D70">
      <w:pPr>
        <w:ind w:firstLine="284"/>
        <w:rPr>
          <w:sz w:val="32"/>
          <w:szCs w:val="32"/>
        </w:rPr>
      </w:pPr>
      <w:r w:rsidRPr="009E6443">
        <w:rPr>
          <w:sz w:val="32"/>
          <w:szCs w:val="32"/>
        </w:rPr>
        <w:t>Совершение гусла очень желательно после принятия каким-либо челов</w:t>
      </w:r>
      <w:r w:rsidRPr="009E6443">
        <w:rPr>
          <w:sz w:val="32"/>
          <w:szCs w:val="32"/>
        </w:rPr>
        <w:t>е</w:t>
      </w:r>
      <w:r w:rsidRPr="009E6443">
        <w:rPr>
          <w:sz w:val="32"/>
          <w:szCs w:val="32"/>
        </w:rPr>
        <w:t>ком Ислама, перед въездом в Мекку и М</w:t>
      </w:r>
      <w:r w:rsidRPr="009E6443">
        <w:rPr>
          <w:sz w:val="32"/>
          <w:szCs w:val="32"/>
        </w:rPr>
        <w:t>е</w:t>
      </w:r>
      <w:r w:rsidRPr="009E6443">
        <w:rPr>
          <w:sz w:val="32"/>
          <w:szCs w:val="32"/>
        </w:rPr>
        <w:t>дину, перед совершением каких-либо полезных и богоугодных дел, при возвращении из путешес</w:t>
      </w:r>
      <w:r w:rsidRPr="009E6443">
        <w:rPr>
          <w:sz w:val="32"/>
          <w:szCs w:val="32"/>
        </w:rPr>
        <w:t>т</w:t>
      </w:r>
      <w:r w:rsidRPr="009E6443">
        <w:rPr>
          <w:sz w:val="32"/>
          <w:szCs w:val="32"/>
        </w:rPr>
        <w:t>вия.</w:t>
      </w:r>
    </w:p>
    <w:p w:rsidR="006A1086" w:rsidRPr="009E6443" w:rsidRDefault="00155D70" w:rsidP="00155D70">
      <w:pPr>
        <w:ind w:firstLine="284"/>
        <w:rPr>
          <w:sz w:val="32"/>
          <w:szCs w:val="32"/>
        </w:rPr>
      </w:pPr>
      <w:r w:rsidRPr="009E6443">
        <w:rPr>
          <w:sz w:val="32"/>
          <w:szCs w:val="32"/>
        </w:rPr>
        <w:t>Для тех, кому совершение гусла является обязательным, запрещается в о</w:t>
      </w:r>
      <w:r w:rsidRPr="009E6443">
        <w:rPr>
          <w:sz w:val="32"/>
          <w:szCs w:val="32"/>
        </w:rPr>
        <w:t>с</w:t>
      </w:r>
      <w:r w:rsidRPr="009E6443">
        <w:rPr>
          <w:sz w:val="32"/>
          <w:szCs w:val="32"/>
        </w:rPr>
        <w:t>кверненном состоянии читать Коран, трогать его, входить в  мечети (за и</w:t>
      </w:r>
      <w:r w:rsidRPr="009E6443">
        <w:rPr>
          <w:sz w:val="32"/>
          <w:szCs w:val="32"/>
        </w:rPr>
        <w:t>с</w:t>
      </w:r>
      <w:r w:rsidRPr="009E6443">
        <w:rPr>
          <w:sz w:val="32"/>
          <w:szCs w:val="32"/>
        </w:rPr>
        <w:t>ключением некоторых особых случаев). Женщины, у которых проходит менструал</w:t>
      </w:r>
      <w:r w:rsidRPr="009E6443">
        <w:rPr>
          <w:sz w:val="32"/>
          <w:szCs w:val="32"/>
        </w:rPr>
        <w:t>ь</w:t>
      </w:r>
      <w:r w:rsidRPr="009E6443">
        <w:rPr>
          <w:sz w:val="32"/>
          <w:szCs w:val="32"/>
        </w:rPr>
        <w:t>ный или послеродовой период, не должны это время совершать намаз, держать пост. Пропущенные в это время намазы восполнять не ну</w:t>
      </w:r>
      <w:r w:rsidRPr="009E6443">
        <w:rPr>
          <w:sz w:val="32"/>
          <w:szCs w:val="32"/>
        </w:rPr>
        <w:t>ж</w:t>
      </w:r>
      <w:r w:rsidRPr="009E6443">
        <w:rPr>
          <w:sz w:val="32"/>
          <w:szCs w:val="32"/>
        </w:rPr>
        <w:t>но, а пост должен быть во</w:t>
      </w:r>
      <w:r w:rsidRPr="009E6443">
        <w:rPr>
          <w:sz w:val="32"/>
          <w:szCs w:val="32"/>
        </w:rPr>
        <w:t>с</w:t>
      </w:r>
      <w:r w:rsidRPr="009E6443">
        <w:rPr>
          <w:sz w:val="32"/>
          <w:szCs w:val="32"/>
        </w:rPr>
        <w:t xml:space="preserve">полнен после окончания этих периодов. </w:t>
      </w:r>
    </w:p>
    <w:p w:rsidR="00155D70" w:rsidRPr="009E6443" w:rsidRDefault="00155D70" w:rsidP="00155D70">
      <w:pPr>
        <w:ind w:firstLine="284"/>
        <w:rPr>
          <w:sz w:val="32"/>
          <w:szCs w:val="32"/>
        </w:rPr>
      </w:pPr>
      <w:r w:rsidRPr="009E6443">
        <w:rPr>
          <w:sz w:val="32"/>
          <w:szCs w:val="32"/>
        </w:rPr>
        <w:t>О необходимости совершения гусла говорится в аяте Корана</w:t>
      </w:r>
      <w:r w:rsidR="006A1086" w:rsidRPr="009E6443">
        <w:rPr>
          <w:sz w:val="32"/>
          <w:szCs w:val="32"/>
        </w:rPr>
        <w:t>: «А если вы находитесь в ритуальном осквернении, то и</w:t>
      </w:r>
      <w:r w:rsidR="006A1086" w:rsidRPr="009E6443">
        <w:rPr>
          <w:sz w:val="32"/>
          <w:szCs w:val="32"/>
        </w:rPr>
        <w:t>с</w:t>
      </w:r>
      <w:r w:rsidR="006A1086" w:rsidRPr="009E6443">
        <w:rPr>
          <w:sz w:val="32"/>
          <w:szCs w:val="32"/>
        </w:rPr>
        <w:t>купайтесь. Если же вы больны или находитесь в поездке, если кто-либо из вас справил нужду или сопр</w:t>
      </w:r>
      <w:r w:rsidR="006A1086" w:rsidRPr="009E6443">
        <w:rPr>
          <w:sz w:val="32"/>
          <w:szCs w:val="32"/>
        </w:rPr>
        <w:t>и</w:t>
      </w:r>
      <w:r w:rsidR="006A1086" w:rsidRPr="009E6443">
        <w:rPr>
          <w:sz w:val="32"/>
          <w:szCs w:val="32"/>
        </w:rPr>
        <w:t>коснулся с женщиной и [при этом] не может найти воду, то совершайте ом</w:t>
      </w:r>
      <w:r w:rsidR="006A1086" w:rsidRPr="009E6443">
        <w:rPr>
          <w:sz w:val="32"/>
          <w:szCs w:val="32"/>
        </w:rPr>
        <w:t>о</w:t>
      </w:r>
      <w:r w:rsidR="006A1086" w:rsidRPr="009E6443">
        <w:rPr>
          <w:sz w:val="32"/>
          <w:szCs w:val="32"/>
        </w:rPr>
        <w:t>вение чистым мелким песком, обтирая им лицо и руки»</w:t>
      </w:r>
      <w:r w:rsidRPr="009E6443">
        <w:rPr>
          <w:sz w:val="32"/>
          <w:szCs w:val="32"/>
        </w:rPr>
        <w:t xml:space="preserve"> </w:t>
      </w:r>
      <w:r w:rsidR="006A1086" w:rsidRPr="009E6443">
        <w:rPr>
          <w:sz w:val="32"/>
          <w:szCs w:val="32"/>
        </w:rPr>
        <w:t>(</w:t>
      </w:r>
      <w:r w:rsidRPr="009E6443">
        <w:rPr>
          <w:sz w:val="32"/>
          <w:szCs w:val="32"/>
        </w:rPr>
        <w:t>5: 6</w:t>
      </w:r>
      <w:r w:rsidR="006A1086" w:rsidRPr="009E6443">
        <w:rPr>
          <w:sz w:val="32"/>
          <w:szCs w:val="32"/>
        </w:rPr>
        <w:t>)</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Гыйбат</w:t>
      </w:r>
      <w:r w:rsidRPr="009E6443">
        <w:rPr>
          <w:sz w:val="32"/>
          <w:szCs w:val="32"/>
        </w:rPr>
        <w:t xml:space="preserve"> - заглазное осуждение, сплетня в адрес какого-либо человека, стремление разузнать личные тайны человека для предания их гласности. Исламская религия запрещает эти деяния и рассматривает их одними из с</w:t>
      </w:r>
      <w:r w:rsidRPr="009E6443">
        <w:rPr>
          <w:sz w:val="32"/>
          <w:szCs w:val="32"/>
        </w:rPr>
        <w:t>а</w:t>
      </w:r>
      <w:r w:rsidRPr="009E6443">
        <w:rPr>
          <w:sz w:val="32"/>
          <w:szCs w:val="32"/>
        </w:rPr>
        <w:t>мых богопротивных. Гыйбат является одним из самых больших грехов в р</w:t>
      </w:r>
      <w:r w:rsidRPr="009E6443">
        <w:rPr>
          <w:sz w:val="32"/>
          <w:szCs w:val="32"/>
        </w:rPr>
        <w:t>е</w:t>
      </w:r>
      <w:r w:rsidRPr="009E6443">
        <w:rPr>
          <w:sz w:val="32"/>
          <w:szCs w:val="32"/>
        </w:rPr>
        <w:t>лигии. Гыйбат разрешается только в нижеследующих случ</w:t>
      </w:r>
      <w:r w:rsidRPr="009E6443">
        <w:rPr>
          <w:sz w:val="32"/>
          <w:szCs w:val="32"/>
        </w:rPr>
        <w:t>а</w:t>
      </w:r>
      <w:r w:rsidRPr="009E6443">
        <w:rPr>
          <w:sz w:val="32"/>
          <w:szCs w:val="32"/>
        </w:rPr>
        <w:t xml:space="preserve">ях: </w:t>
      </w:r>
    </w:p>
    <w:p w:rsidR="00155D70" w:rsidRPr="009E6443" w:rsidRDefault="00155D70" w:rsidP="00155D70">
      <w:pPr>
        <w:ind w:firstLine="284"/>
        <w:rPr>
          <w:sz w:val="32"/>
          <w:szCs w:val="32"/>
        </w:rPr>
      </w:pPr>
      <w:r w:rsidRPr="009E6443">
        <w:rPr>
          <w:sz w:val="32"/>
          <w:szCs w:val="32"/>
        </w:rPr>
        <w:t xml:space="preserve">1. При свидетельствовании на суде; </w:t>
      </w:r>
    </w:p>
    <w:p w:rsidR="00155D70" w:rsidRPr="009E6443" w:rsidRDefault="00155D70" w:rsidP="00155D70">
      <w:pPr>
        <w:ind w:firstLine="284"/>
        <w:rPr>
          <w:sz w:val="32"/>
          <w:szCs w:val="32"/>
        </w:rPr>
      </w:pPr>
      <w:r w:rsidRPr="009E6443">
        <w:rPr>
          <w:sz w:val="32"/>
          <w:szCs w:val="32"/>
        </w:rPr>
        <w:t>2. В случае, если человек страдает от несправедливости какого-нибудь десп</w:t>
      </w:r>
      <w:r w:rsidRPr="009E6443">
        <w:rPr>
          <w:sz w:val="32"/>
          <w:szCs w:val="32"/>
        </w:rPr>
        <w:t>о</w:t>
      </w:r>
      <w:r w:rsidRPr="009E6443">
        <w:rPr>
          <w:sz w:val="32"/>
          <w:szCs w:val="32"/>
        </w:rPr>
        <w:t xml:space="preserve">та; </w:t>
      </w:r>
    </w:p>
    <w:p w:rsidR="00155D70" w:rsidRPr="009E6443" w:rsidRDefault="00155D70" w:rsidP="00155D70">
      <w:pPr>
        <w:ind w:firstLine="284"/>
        <w:rPr>
          <w:sz w:val="32"/>
          <w:szCs w:val="32"/>
        </w:rPr>
      </w:pPr>
      <w:r w:rsidRPr="009E6443">
        <w:rPr>
          <w:sz w:val="32"/>
          <w:szCs w:val="32"/>
        </w:rPr>
        <w:t>3. Если осуждается человек, который совершенно открыто, не стесняясь общества, совершает гр</w:t>
      </w:r>
      <w:r w:rsidRPr="009E6443">
        <w:rPr>
          <w:sz w:val="32"/>
          <w:szCs w:val="32"/>
        </w:rPr>
        <w:t>е</w:t>
      </w:r>
      <w:r w:rsidRPr="009E6443">
        <w:rPr>
          <w:sz w:val="32"/>
          <w:szCs w:val="32"/>
        </w:rPr>
        <w:t>ховные деяния.</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A67040" w:rsidP="00155D70">
      <w:pPr>
        <w:rPr>
          <w:sz w:val="32"/>
          <w:szCs w:val="32"/>
        </w:rPr>
      </w:pPr>
      <w:r w:rsidRPr="009E6443">
        <w:rPr>
          <w:noProof/>
          <w:sz w:val="32"/>
          <w:szCs w:val="32"/>
          <w:lang w:val="en-US" w:eastAsia="en-US"/>
        </w:rPr>
        <w:drawing>
          <wp:inline distT="0" distB="0" distL="0" distR="0">
            <wp:extent cx="320675" cy="53467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 cy="534670"/>
                    </a:xfrm>
                    <a:prstGeom prst="rect">
                      <a:avLst/>
                    </a:prstGeom>
                    <a:noFill/>
                    <a:ln>
                      <a:noFill/>
                    </a:ln>
                  </pic:spPr>
                </pic:pic>
              </a:graphicData>
            </a:graphic>
          </wp:inline>
        </w:drawing>
      </w:r>
      <w:r w:rsidR="00155D70"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 xml:space="preserve">Даббат аль-Арз </w:t>
      </w:r>
      <w:r w:rsidRPr="009E6443">
        <w:rPr>
          <w:color w:val="000000"/>
          <w:sz w:val="32"/>
          <w:szCs w:val="32"/>
        </w:rPr>
        <w:t>- означает вьючное и верховое животное, которое выйдет из-под земли во дни, близкие к наступлению Судного дня. Выход этого ж</w:t>
      </w:r>
      <w:r w:rsidRPr="009E6443">
        <w:rPr>
          <w:color w:val="000000"/>
          <w:sz w:val="32"/>
          <w:szCs w:val="32"/>
        </w:rPr>
        <w:t>и</w:t>
      </w:r>
      <w:r w:rsidRPr="009E6443">
        <w:rPr>
          <w:color w:val="000000"/>
          <w:sz w:val="32"/>
          <w:szCs w:val="32"/>
        </w:rPr>
        <w:t>вотного является одним из знамений этого Дня. Об этом говорится в аяте Корана: «Мы выведем им животное из земли, которое заг</w:t>
      </w:r>
      <w:r w:rsidRPr="009E6443">
        <w:rPr>
          <w:color w:val="000000"/>
          <w:sz w:val="32"/>
          <w:szCs w:val="32"/>
        </w:rPr>
        <w:t>о</w:t>
      </w:r>
      <w:r w:rsidRPr="009E6443">
        <w:rPr>
          <w:color w:val="000000"/>
          <w:sz w:val="32"/>
          <w:szCs w:val="32"/>
        </w:rPr>
        <w:t xml:space="preserve">ворит с ними...» (27: 82). </w:t>
      </w:r>
    </w:p>
    <w:p w:rsidR="00155D70" w:rsidRPr="009E6443" w:rsidRDefault="00155D70" w:rsidP="00155D70">
      <w:pPr>
        <w:ind w:firstLine="284"/>
        <w:rPr>
          <w:color w:val="000000"/>
          <w:sz w:val="32"/>
          <w:szCs w:val="32"/>
        </w:rPr>
      </w:pPr>
      <w:r w:rsidRPr="009E6443">
        <w:rPr>
          <w:color w:val="000000"/>
          <w:sz w:val="32"/>
          <w:szCs w:val="32"/>
        </w:rPr>
        <w:t>Даббат аль-Арз выйдет тогда, когда неверие, искажение и забвение рел</w:t>
      </w:r>
      <w:r w:rsidRPr="009E6443">
        <w:rPr>
          <w:color w:val="000000"/>
          <w:sz w:val="32"/>
          <w:szCs w:val="32"/>
        </w:rPr>
        <w:t>и</w:t>
      </w:r>
      <w:r w:rsidRPr="009E6443">
        <w:rPr>
          <w:color w:val="000000"/>
          <w:sz w:val="32"/>
          <w:szCs w:val="32"/>
        </w:rPr>
        <w:t xml:space="preserve">гии Аллаха будет нормальным явлением. </w:t>
      </w:r>
      <w:r w:rsidR="00752128" w:rsidRPr="009E6443">
        <w:rPr>
          <w:color w:val="000000"/>
          <w:sz w:val="32"/>
          <w:szCs w:val="32"/>
        </w:rPr>
        <w:t>Возможно,</w:t>
      </w:r>
      <w:r w:rsidRPr="009E6443">
        <w:rPr>
          <w:color w:val="000000"/>
          <w:sz w:val="32"/>
          <w:szCs w:val="32"/>
        </w:rPr>
        <w:t xml:space="preserve"> он выйдет в Мекке и будет говорить с людьми. В хадисах говорится о том, что вместе с Даббат аль-Арзом появятся посох Муссы и кольцо Сулеймана. Посохом Мусы это существо будет ставить печать на лица немногих оставшихся пр</w:t>
      </w:r>
      <w:r w:rsidRPr="009E6443">
        <w:rPr>
          <w:color w:val="000000"/>
          <w:sz w:val="32"/>
          <w:szCs w:val="32"/>
        </w:rPr>
        <w:t>а</w:t>
      </w:r>
      <w:r w:rsidRPr="009E6443">
        <w:rPr>
          <w:color w:val="000000"/>
          <w:sz w:val="32"/>
          <w:szCs w:val="32"/>
        </w:rPr>
        <w:t>ведников. Эта печать вначале будет в виде белой метки, которая затем расползе</w:t>
      </w:r>
      <w:r w:rsidRPr="009E6443">
        <w:rPr>
          <w:color w:val="000000"/>
          <w:sz w:val="32"/>
          <w:szCs w:val="32"/>
        </w:rPr>
        <w:t>т</w:t>
      </w:r>
      <w:r w:rsidRPr="009E6443">
        <w:rPr>
          <w:color w:val="000000"/>
          <w:sz w:val="32"/>
          <w:szCs w:val="32"/>
        </w:rPr>
        <w:t>ся по всему лицу. Таким образом, лица праведников будут белыми. Кольцом С</w:t>
      </w:r>
      <w:r w:rsidRPr="009E6443">
        <w:rPr>
          <w:color w:val="000000"/>
          <w:sz w:val="32"/>
          <w:szCs w:val="32"/>
        </w:rPr>
        <w:t>у</w:t>
      </w:r>
      <w:r w:rsidRPr="009E6443">
        <w:rPr>
          <w:color w:val="000000"/>
          <w:sz w:val="32"/>
          <w:szCs w:val="32"/>
        </w:rPr>
        <w:t>леймана же Даббат аль-Арз будет ударять по лицам неверных и на их лицах появится черная метка, которая расползется по их лицам и они станут че</w:t>
      </w:r>
      <w:r w:rsidRPr="009E6443">
        <w:rPr>
          <w:color w:val="000000"/>
          <w:sz w:val="32"/>
          <w:szCs w:val="32"/>
        </w:rPr>
        <w:t>р</w:t>
      </w:r>
      <w:r w:rsidRPr="009E6443">
        <w:rPr>
          <w:color w:val="000000"/>
          <w:sz w:val="32"/>
          <w:szCs w:val="32"/>
        </w:rPr>
        <w:t>ными. Затем он будет возвещать людям о том, кто из них будет в раю, а кто в аду. Согласно некоторым пр</w:t>
      </w:r>
      <w:r w:rsidRPr="009E6443">
        <w:rPr>
          <w:color w:val="000000"/>
          <w:sz w:val="32"/>
          <w:szCs w:val="32"/>
        </w:rPr>
        <w:t>е</w:t>
      </w:r>
      <w:r w:rsidRPr="009E6443">
        <w:rPr>
          <w:color w:val="000000"/>
          <w:sz w:val="32"/>
          <w:szCs w:val="32"/>
        </w:rPr>
        <w:t xml:space="preserve">даниям, Даббат аль-Арз выйдет три раза. (См. также </w:t>
      </w:r>
      <w:r w:rsidRPr="009E6443">
        <w:rPr>
          <w:b/>
          <w:color w:val="000000"/>
          <w:sz w:val="32"/>
          <w:szCs w:val="32"/>
        </w:rPr>
        <w:t>Ахира</w:t>
      </w:r>
      <w:r w:rsidRPr="009E6443">
        <w:rPr>
          <w:color w:val="000000"/>
          <w:sz w:val="32"/>
          <w:szCs w:val="32"/>
        </w:rPr>
        <w:t>).</w:t>
      </w:r>
    </w:p>
    <w:p w:rsidR="00155D70" w:rsidRPr="009E6443" w:rsidRDefault="00155D70" w:rsidP="00155D70">
      <w:pPr>
        <w:ind w:firstLine="284"/>
        <w:rPr>
          <w:color w:val="000000"/>
          <w:sz w:val="32"/>
          <w:szCs w:val="32"/>
        </w:rPr>
      </w:pPr>
    </w:p>
    <w:p w:rsidR="00155D70" w:rsidRPr="009E6443" w:rsidRDefault="00155D70" w:rsidP="00155D70">
      <w:pPr>
        <w:ind w:firstLine="284"/>
        <w:rPr>
          <w:sz w:val="32"/>
          <w:szCs w:val="32"/>
        </w:rPr>
      </w:pPr>
      <w:r w:rsidRPr="009E6443">
        <w:rPr>
          <w:b/>
          <w:sz w:val="32"/>
          <w:szCs w:val="32"/>
        </w:rPr>
        <w:t>Давуд</w:t>
      </w:r>
      <w:r w:rsidRPr="009E6443">
        <w:rPr>
          <w:sz w:val="32"/>
          <w:szCs w:val="32"/>
        </w:rPr>
        <w:t xml:space="preserve"> - Давид. Пророк (наби)</w:t>
      </w:r>
      <w:r w:rsidRPr="009E6443">
        <w:rPr>
          <w:sz w:val="32"/>
          <w:szCs w:val="32"/>
          <w:lang w:val="tr-TR"/>
        </w:rPr>
        <w:t xml:space="preserve"> </w:t>
      </w:r>
      <w:r w:rsidRPr="009E6443">
        <w:rPr>
          <w:sz w:val="32"/>
          <w:szCs w:val="32"/>
        </w:rPr>
        <w:t>и царь, посланный к народу Израиля. Р</w:t>
      </w:r>
      <w:r w:rsidRPr="009E6443">
        <w:rPr>
          <w:sz w:val="32"/>
          <w:szCs w:val="32"/>
        </w:rPr>
        <w:t>о</w:t>
      </w:r>
      <w:r w:rsidRPr="009E6443">
        <w:rPr>
          <w:sz w:val="32"/>
          <w:szCs w:val="32"/>
        </w:rPr>
        <w:t>дился и умер в Кудсе (Иерусалиме). Его родословная восходила к Йахуде (Иуде), с</w:t>
      </w:r>
      <w:r w:rsidRPr="009E6443">
        <w:rPr>
          <w:sz w:val="32"/>
          <w:szCs w:val="32"/>
        </w:rPr>
        <w:t>ы</w:t>
      </w:r>
      <w:r w:rsidRPr="009E6443">
        <w:rPr>
          <w:sz w:val="32"/>
          <w:szCs w:val="32"/>
        </w:rPr>
        <w:t xml:space="preserve">ну Йакуба (Иакова). </w:t>
      </w:r>
    </w:p>
    <w:p w:rsidR="00155D70" w:rsidRPr="009E6443" w:rsidRDefault="00155D70" w:rsidP="00155D70">
      <w:pPr>
        <w:ind w:firstLine="284"/>
        <w:rPr>
          <w:sz w:val="32"/>
          <w:szCs w:val="32"/>
        </w:rPr>
      </w:pPr>
      <w:r w:rsidRPr="009E6443">
        <w:rPr>
          <w:sz w:val="32"/>
          <w:szCs w:val="32"/>
        </w:rPr>
        <w:t>После смерти пророка Мусы (Моисея), Аллах посылал к израильтянам многих пророков. Все они призывали народ неукоснительно следовать зап</w:t>
      </w:r>
      <w:r w:rsidRPr="009E6443">
        <w:rPr>
          <w:sz w:val="32"/>
          <w:szCs w:val="32"/>
        </w:rPr>
        <w:t>о</w:t>
      </w:r>
      <w:r w:rsidRPr="009E6443">
        <w:rPr>
          <w:sz w:val="32"/>
          <w:szCs w:val="32"/>
        </w:rPr>
        <w:t>ведям Тауры (Торы). Однако со временем люди начали отходить от божес</w:t>
      </w:r>
      <w:r w:rsidRPr="009E6443">
        <w:rPr>
          <w:sz w:val="32"/>
          <w:szCs w:val="32"/>
        </w:rPr>
        <w:t>т</w:t>
      </w:r>
      <w:r w:rsidRPr="009E6443">
        <w:rPr>
          <w:sz w:val="32"/>
          <w:szCs w:val="32"/>
        </w:rPr>
        <w:t>венных зак</w:t>
      </w:r>
      <w:r w:rsidRPr="009E6443">
        <w:rPr>
          <w:sz w:val="32"/>
          <w:szCs w:val="32"/>
        </w:rPr>
        <w:t>о</w:t>
      </w:r>
      <w:r w:rsidRPr="009E6443">
        <w:rPr>
          <w:sz w:val="32"/>
          <w:szCs w:val="32"/>
        </w:rPr>
        <w:t>нов, подменять их удобными для них трактовками, стала падать мораль. Люди отказывались слушать Божьих посла</w:t>
      </w:r>
      <w:r w:rsidRPr="009E6443">
        <w:rPr>
          <w:sz w:val="32"/>
          <w:szCs w:val="32"/>
        </w:rPr>
        <w:t>н</w:t>
      </w:r>
      <w:r w:rsidRPr="009E6443">
        <w:rPr>
          <w:sz w:val="32"/>
          <w:szCs w:val="32"/>
        </w:rPr>
        <w:t>ников. По этой причине Аллах направил против них бедствие в лице царя племени амаликитян Дж</w:t>
      </w:r>
      <w:r w:rsidRPr="009E6443">
        <w:rPr>
          <w:sz w:val="32"/>
          <w:szCs w:val="32"/>
        </w:rPr>
        <w:t>а</w:t>
      </w:r>
      <w:r w:rsidRPr="009E6443">
        <w:rPr>
          <w:sz w:val="32"/>
          <w:szCs w:val="32"/>
        </w:rPr>
        <w:t>лута (Голиафа), который нанес им поражения и изгнал их из части своих з</w:t>
      </w:r>
      <w:r w:rsidRPr="009E6443">
        <w:rPr>
          <w:sz w:val="32"/>
          <w:szCs w:val="32"/>
        </w:rPr>
        <w:t>е</w:t>
      </w:r>
      <w:r w:rsidRPr="009E6443">
        <w:rPr>
          <w:sz w:val="32"/>
          <w:szCs w:val="32"/>
        </w:rPr>
        <w:t xml:space="preserve">мель. </w:t>
      </w:r>
    </w:p>
    <w:p w:rsidR="00155D70" w:rsidRPr="009E6443" w:rsidRDefault="00155D70" w:rsidP="00155D70">
      <w:pPr>
        <w:ind w:firstLine="284"/>
        <w:rPr>
          <w:sz w:val="32"/>
          <w:szCs w:val="32"/>
        </w:rPr>
      </w:pPr>
      <w:r w:rsidRPr="009E6443">
        <w:rPr>
          <w:sz w:val="32"/>
          <w:szCs w:val="32"/>
        </w:rPr>
        <w:t>Однако потом, царем Израиля стал Талут (Саул), который справился с управлением государством. Он собрал сильную армию и выступил против Джалута. В этом походе принял участие и Давуд, который сразился с Джал</w:t>
      </w:r>
      <w:r w:rsidRPr="009E6443">
        <w:rPr>
          <w:sz w:val="32"/>
          <w:szCs w:val="32"/>
        </w:rPr>
        <w:t>у</w:t>
      </w:r>
      <w:r w:rsidRPr="009E6443">
        <w:rPr>
          <w:sz w:val="32"/>
          <w:szCs w:val="32"/>
        </w:rPr>
        <w:t>том и убил его на поле битвы. Об этих событиях повествуется в коранич</w:t>
      </w:r>
      <w:r w:rsidRPr="009E6443">
        <w:rPr>
          <w:sz w:val="32"/>
          <w:szCs w:val="32"/>
        </w:rPr>
        <w:t>е</w:t>
      </w:r>
      <w:r w:rsidRPr="009E6443">
        <w:rPr>
          <w:sz w:val="32"/>
          <w:szCs w:val="32"/>
        </w:rPr>
        <w:t>ских аятах 2: 246-251.</w:t>
      </w:r>
    </w:p>
    <w:p w:rsidR="00155D70" w:rsidRPr="009E6443" w:rsidRDefault="00155D70" w:rsidP="00155D70">
      <w:pPr>
        <w:ind w:firstLine="284"/>
        <w:rPr>
          <w:sz w:val="32"/>
          <w:szCs w:val="32"/>
        </w:rPr>
      </w:pPr>
      <w:r w:rsidRPr="009E6443">
        <w:rPr>
          <w:sz w:val="32"/>
          <w:szCs w:val="32"/>
        </w:rPr>
        <w:t>После смерти Талута, Давуд стал царем Израиля. Он был справедливым правителем, правил</w:t>
      </w:r>
      <w:r w:rsidR="00752128" w:rsidRPr="009E6443">
        <w:rPr>
          <w:sz w:val="32"/>
          <w:szCs w:val="32"/>
        </w:rPr>
        <w:t xml:space="preserve"> </w:t>
      </w:r>
      <w:r w:rsidRPr="009E6443">
        <w:rPr>
          <w:sz w:val="32"/>
          <w:szCs w:val="32"/>
        </w:rPr>
        <w:t>на основании Божественных законов. Давуд сумел по</w:t>
      </w:r>
      <w:r w:rsidRPr="009E6443">
        <w:rPr>
          <w:sz w:val="32"/>
          <w:szCs w:val="32"/>
        </w:rPr>
        <w:t>д</w:t>
      </w:r>
      <w:r w:rsidRPr="009E6443">
        <w:rPr>
          <w:sz w:val="32"/>
          <w:szCs w:val="32"/>
        </w:rPr>
        <w:t>чинить своей власти Палестину, Сирию и часть Аравийского полуострова. Столицей его государства стал Кудс, в котором он начал строительство Божьего храма</w:t>
      </w:r>
      <w:r w:rsidR="00C33B22" w:rsidRPr="009E6443">
        <w:rPr>
          <w:sz w:val="32"/>
          <w:szCs w:val="32"/>
        </w:rPr>
        <w:t>, которое</w:t>
      </w:r>
      <w:r w:rsidRPr="009E6443">
        <w:rPr>
          <w:sz w:val="32"/>
          <w:szCs w:val="32"/>
        </w:rPr>
        <w:t xml:space="preserve"> было завершено в период царствования его сына Суле</w:t>
      </w:r>
      <w:r w:rsidRPr="009E6443">
        <w:rPr>
          <w:sz w:val="32"/>
          <w:szCs w:val="32"/>
        </w:rPr>
        <w:t>й</w:t>
      </w:r>
      <w:r w:rsidRPr="009E6443">
        <w:rPr>
          <w:sz w:val="32"/>
          <w:szCs w:val="32"/>
        </w:rPr>
        <w:t>мана (Соломона).</w:t>
      </w:r>
    </w:p>
    <w:p w:rsidR="00155D70" w:rsidRPr="009E6443" w:rsidRDefault="00155D70" w:rsidP="00155D70">
      <w:pPr>
        <w:ind w:firstLine="284"/>
        <w:rPr>
          <w:sz w:val="32"/>
          <w:szCs w:val="32"/>
        </w:rPr>
      </w:pPr>
      <w:r w:rsidRPr="009E6443">
        <w:rPr>
          <w:sz w:val="32"/>
          <w:szCs w:val="32"/>
        </w:rPr>
        <w:t>Аллах сделал Давуда своим пророком (Коран, 6: 84) и послал ему свяще</w:t>
      </w:r>
      <w:r w:rsidRPr="009E6443">
        <w:rPr>
          <w:sz w:val="32"/>
          <w:szCs w:val="32"/>
        </w:rPr>
        <w:t>н</w:t>
      </w:r>
      <w:r w:rsidRPr="009E6443">
        <w:rPr>
          <w:sz w:val="32"/>
          <w:szCs w:val="32"/>
        </w:rPr>
        <w:t>ную книгу Забур (Псалтирь) (Коран, 17: 55). Она была написана в красивом стихотворном поэтическом стиле,</w:t>
      </w:r>
      <w:r w:rsidR="00752128" w:rsidRPr="009E6443">
        <w:rPr>
          <w:sz w:val="32"/>
          <w:szCs w:val="32"/>
        </w:rPr>
        <w:t xml:space="preserve"> </w:t>
      </w:r>
      <w:r w:rsidRPr="009E6443">
        <w:rPr>
          <w:sz w:val="32"/>
          <w:szCs w:val="32"/>
        </w:rPr>
        <w:t>в нем содержались наставления, этические пре</w:t>
      </w:r>
      <w:r w:rsidRPr="009E6443">
        <w:rPr>
          <w:sz w:val="32"/>
          <w:szCs w:val="32"/>
        </w:rPr>
        <w:t>д</w:t>
      </w:r>
      <w:r w:rsidRPr="009E6443">
        <w:rPr>
          <w:sz w:val="32"/>
          <w:szCs w:val="32"/>
        </w:rPr>
        <w:t>писания. Эта книга подтверждала истинность Тауры и призывала народ следовать ее заповедям. По этой причине миссия Давуда не была равной миссии Мусы, так как он не приносил нового шариата. Забур являлся одним из четырех самых известных Б</w:t>
      </w:r>
      <w:r w:rsidRPr="009E6443">
        <w:rPr>
          <w:sz w:val="32"/>
          <w:szCs w:val="32"/>
        </w:rPr>
        <w:t>о</w:t>
      </w:r>
      <w:r w:rsidRPr="009E6443">
        <w:rPr>
          <w:sz w:val="32"/>
          <w:szCs w:val="32"/>
        </w:rPr>
        <w:t>жественных книг. Его поэтические псалмы Давуд пел прекра</w:t>
      </w:r>
      <w:r w:rsidRPr="009E6443">
        <w:rPr>
          <w:sz w:val="32"/>
          <w:szCs w:val="32"/>
        </w:rPr>
        <w:t>с</w:t>
      </w:r>
      <w:r w:rsidRPr="009E6443">
        <w:rPr>
          <w:sz w:val="32"/>
          <w:szCs w:val="32"/>
        </w:rPr>
        <w:t>ным голосом, которым он обладал.</w:t>
      </w:r>
    </w:p>
    <w:p w:rsidR="00155D70" w:rsidRPr="009E6443" w:rsidRDefault="00155D70" w:rsidP="00155D70">
      <w:pPr>
        <w:ind w:firstLine="284"/>
        <w:rPr>
          <w:color w:val="000000"/>
          <w:sz w:val="32"/>
          <w:szCs w:val="32"/>
        </w:rPr>
      </w:pPr>
      <w:r w:rsidRPr="009E6443">
        <w:rPr>
          <w:color w:val="000000"/>
          <w:sz w:val="32"/>
          <w:szCs w:val="32"/>
        </w:rPr>
        <w:t>Давуд был верным служителем Аллаха. Он проводил много времени в м</w:t>
      </w:r>
      <w:r w:rsidRPr="009E6443">
        <w:rPr>
          <w:color w:val="000000"/>
          <w:sz w:val="32"/>
          <w:szCs w:val="32"/>
        </w:rPr>
        <w:t>о</w:t>
      </w:r>
      <w:r w:rsidRPr="009E6443">
        <w:rPr>
          <w:color w:val="000000"/>
          <w:sz w:val="32"/>
          <w:szCs w:val="32"/>
        </w:rPr>
        <w:t>литвах, часто постился. Аллах даровал ему способность совершать чудеса. Его повелениям подчинялись камни, горы, птицы, дикие животные (Коран, 21: 79-80). Когда он пел стихи Забура, птицы слетались к нему и вместе с ним пели псалмы. Давуд также мог лепить из обыкн</w:t>
      </w:r>
      <w:r w:rsidRPr="009E6443">
        <w:rPr>
          <w:color w:val="000000"/>
          <w:sz w:val="32"/>
          <w:szCs w:val="32"/>
        </w:rPr>
        <w:t>о</w:t>
      </w:r>
      <w:r w:rsidRPr="009E6443">
        <w:rPr>
          <w:color w:val="000000"/>
          <w:sz w:val="32"/>
          <w:szCs w:val="32"/>
        </w:rPr>
        <w:t>венного железа любые вещи и формы, не смягчая его огнем.</w:t>
      </w:r>
    </w:p>
    <w:p w:rsidR="00155D70" w:rsidRPr="009E6443" w:rsidRDefault="00155D70" w:rsidP="00155D70">
      <w:pPr>
        <w:ind w:firstLine="284"/>
        <w:rPr>
          <w:color w:val="000000"/>
          <w:sz w:val="32"/>
          <w:szCs w:val="32"/>
        </w:rPr>
      </w:pPr>
    </w:p>
    <w:p w:rsidR="00155D70" w:rsidRPr="009E6443" w:rsidRDefault="00D6375B" w:rsidP="00155D70">
      <w:pPr>
        <w:ind w:firstLine="284"/>
        <w:rPr>
          <w:color w:val="000000"/>
          <w:sz w:val="32"/>
          <w:szCs w:val="32"/>
        </w:rPr>
      </w:pPr>
      <w:r w:rsidRPr="009E6443">
        <w:rPr>
          <w:b/>
          <w:color w:val="000000"/>
          <w:sz w:val="32"/>
          <w:szCs w:val="32"/>
        </w:rPr>
        <w:t>Даджал</w:t>
      </w:r>
      <w:r w:rsidRPr="009E6443">
        <w:rPr>
          <w:color w:val="000000"/>
          <w:sz w:val="32"/>
          <w:szCs w:val="32"/>
        </w:rPr>
        <w:t xml:space="preserve"> - лжемессия, человек, который появится в дни предшествующие наступлению Судного дня. </w:t>
      </w:r>
      <w:r w:rsidR="00155D70" w:rsidRPr="009E6443">
        <w:rPr>
          <w:color w:val="000000"/>
          <w:sz w:val="32"/>
          <w:szCs w:val="32"/>
        </w:rPr>
        <w:t>Его появление является одним из значимых зн</w:t>
      </w:r>
      <w:r w:rsidR="00155D70" w:rsidRPr="009E6443">
        <w:rPr>
          <w:color w:val="000000"/>
          <w:sz w:val="32"/>
          <w:szCs w:val="32"/>
        </w:rPr>
        <w:t>а</w:t>
      </w:r>
      <w:r w:rsidR="00155D70" w:rsidRPr="009E6443">
        <w:rPr>
          <w:color w:val="000000"/>
          <w:sz w:val="32"/>
          <w:szCs w:val="32"/>
        </w:rPr>
        <w:t xml:space="preserve">мений этого Дня. </w:t>
      </w:r>
    </w:p>
    <w:p w:rsidR="00155D70" w:rsidRPr="009E6443" w:rsidRDefault="00155D70" w:rsidP="00155D70">
      <w:pPr>
        <w:ind w:firstLine="284"/>
        <w:rPr>
          <w:color w:val="000000"/>
          <w:sz w:val="32"/>
          <w:szCs w:val="32"/>
        </w:rPr>
      </w:pPr>
      <w:r w:rsidRPr="009E6443">
        <w:rPr>
          <w:color w:val="000000"/>
          <w:sz w:val="32"/>
          <w:szCs w:val="32"/>
        </w:rPr>
        <w:t>Это будет смутьян и лжец, который сосредоточит в своих руках большую власть. Пророк Мухаммад неоднократно г</w:t>
      </w:r>
      <w:r w:rsidRPr="009E6443">
        <w:rPr>
          <w:color w:val="000000"/>
          <w:sz w:val="32"/>
          <w:szCs w:val="32"/>
        </w:rPr>
        <w:t>о</w:t>
      </w:r>
      <w:r w:rsidRPr="009E6443">
        <w:rPr>
          <w:color w:val="000000"/>
          <w:sz w:val="32"/>
          <w:szCs w:val="32"/>
        </w:rPr>
        <w:t>ворил об этом человеке в своих хадисах. В частности, он дал описание внешнего вида этого человека. В о</w:t>
      </w:r>
      <w:r w:rsidRPr="009E6443">
        <w:rPr>
          <w:color w:val="000000"/>
          <w:sz w:val="32"/>
          <w:szCs w:val="32"/>
        </w:rPr>
        <w:t>д</w:t>
      </w:r>
      <w:r w:rsidRPr="009E6443">
        <w:rPr>
          <w:color w:val="000000"/>
          <w:sz w:val="32"/>
          <w:szCs w:val="32"/>
        </w:rPr>
        <w:t>ном из хадисов говорится, что Даджал будет широкотелым и у него будут кучерявые волосы. Он будет видеть лишь одним глазом, и у него между гл</w:t>
      </w:r>
      <w:r w:rsidRPr="009E6443">
        <w:rPr>
          <w:color w:val="000000"/>
          <w:sz w:val="32"/>
          <w:szCs w:val="32"/>
        </w:rPr>
        <w:t>а</w:t>
      </w:r>
      <w:r w:rsidRPr="009E6443">
        <w:rPr>
          <w:color w:val="000000"/>
          <w:sz w:val="32"/>
          <w:szCs w:val="32"/>
        </w:rPr>
        <w:t>зами будет написано "неверный" (арабские буквы "ка", "фа", "ра"). Отлич</w:t>
      </w:r>
      <w:r w:rsidRPr="009E6443">
        <w:rPr>
          <w:color w:val="000000"/>
          <w:sz w:val="32"/>
          <w:szCs w:val="32"/>
        </w:rPr>
        <w:t>и</w:t>
      </w:r>
      <w:r w:rsidRPr="009E6443">
        <w:rPr>
          <w:color w:val="000000"/>
          <w:sz w:val="32"/>
          <w:szCs w:val="32"/>
        </w:rPr>
        <w:t>тельной особенн</w:t>
      </w:r>
      <w:r w:rsidRPr="009E6443">
        <w:rPr>
          <w:color w:val="000000"/>
          <w:sz w:val="32"/>
          <w:szCs w:val="32"/>
        </w:rPr>
        <w:t>о</w:t>
      </w:r>
      <w:r w:rsidRPr="009E6443">
        <w:rPr>
          <w:color w:val="000000"/>
          <w:sz w:val="32"/>
          <w:szCs w:val="32"/>
        </w:rPr>
        <w:t>стью Даджала будут его претензии на божественность. При этом он будет способен творить чудеса. Но это будут ложные чудеса: "У н</w:t>
      </w:r>
      <w:r w:rsidRPr="009E6443">
        <w:rPr>
          <w:color w:val="000000"/>
          <w:sz w:val="32"/>
          <w:szCs w:val="32"/>
        </w:rPr>
        <w:t>е</w:t>
      </w:r>
      <w:r w:rsidRPr="009E6443">
        <w:rPr>
          <w:color w:val="000000"/>
          <w:sz w:val="32"/>
          <w:szCs w:val="32"/>
        </w:rPr>
        <w:t>го будет вода и огонь. Но его огонь - это (вкусная) вода. А его вода на самом деле это низвергающийся огонь. Кто из вас застанет эти события пусть пр</w:t>
      </w:r>
      <w:r w:rsidRPr="009E6443">
        <w:rPr>
          <w:color w:val="000000"/>
          <w:sz w:val="32"/>
          <w:szCs w:val="32"/>
        </w:rPr>
        <w:t>и</w:t>
      </w:r>
      <w:r w:rsidRPr="009E6443">
        <w:rPr>
          <w:color w:val="000000"/>
          <w:sz w:val="32"/>
          <w:szCs w:val="32"/>
        </w:rPr>
        <w:t>мет то, что он представляет как огонь. Ведь на деле это вкусная и прохла</w:t>
      </w:r>
      <w:r w:rsidRPr="009E6443">
        <w:rPr>
          <w:color w:val="000000"/>
          <w:sz w:val="32"/>
          <w:szCs w:val="32"/>
        </w:rPr>
        <w:t>д</w:t>
      </w:r>
      <w:r w:rsidRPr="009E6443">
        <w:rPr>
          <w:color w:val="000000"/>
          <w:sz w:val="32"/>
          <w:szCs w:val="32"/>
        </w:rPr>
        <w:t>ная вода" (Бухари, Му</w:t>
      </w:r>
      <w:r w:rsidRPr="009E6443">
        <w:rPr>
          <w:color w:val="000000"/>
          <w:sz w:val="32"/>
          <w:szCs w:val="32"/>
        </w:rPr>
        <w:t>с</w:t>
      </w:r>
      <w:r w:rsidRPr="009E6443">
        <w:rPr>
          <w:color w:val="000000"/>
          <w:sz w:val="32"/>
          <w:szCs w:val="32"/>
        </w:rPr>
        <w:t xml:space="preserve">лим). </w:t>
      </w:r>
    </w:p>
    <w:p w:rsidR="00155D70" w:rsidRPr="009E6443" w:rsidRDefault="00155D70" w:rsidP="00155D70">
      <w:pPr>
        <w:ind w:firstLine="284"/>
        <w:rPr>
          <w:color w:val="000000"/>
          <w:sz w:val="32"/>
          <w:szCs w:val="32"/>
        </w:rPr>
      </w:pPr>
      <w:r w:rsidRPr="009E6443">
        <w:rPr>
          <w:color w:val="000000"/>
          <w:sz w:val="32"/>
          <w:szCs w:val="32"/>
        </w:rPr>
        <w:t>Даджал сможет даже оживлять м</w:t>
      </w:r>
      <w:r w:rsidR="009F13CB" w:rsidRPr="009E6443">
        <w:rPr>
          <w:color w:val="000000"/>
          <w:sz w:val="32"/>
          <w:szCs w:val="32"/>
        </w:rPr>
        <w:t>е</w:t>
      </w:r>
      <w:r w:rsidRPr="009E6443">
        <w:rPr>
          <w:color w:val="000000"/>
          <w:sz w:val="32"/>
          <w:szCs w:val="32"/>
        </w:rPr>
        <w:t>ртвых. Пророк говорил, что он будет п</w:t>
      </w:r>
      <w:r w:rsidRPr="009E6443">
        <w:rPr>
          <w:color w:val="000000"/>
          <w:sz w:val="32"/>
          <w:szCs w:val="32"/>
        </w:rPr>
        <w:t>е</w:t>
      </w:r>
      <w:r w:rsidRPr="009E6443">
        <w:rPr>
          <w:color w:val="000000"/>
          <w:sz w:val="32"/>
          <w:szCs w:val="32"/>
        </w:rPr>
        <w:t xml:space="preserve">редвигаться с очень большой скоростью. Ему удастся быть в любой точке земли, но в Мекку и Медину ему войти не удастся. Ему будут служить </w:t>
      </w:r>
      <w:r w:rsidR="00D6375B" w:rsidRPr="009E6443">
        <w:rPr>
          <w:color w:val="000000"/>
          <w:sz w:val="32"/>
          <w:szCs w:val="32"/>
        </w:rPr>
        <w:t>дь</w:t>
      </w:r>
      <w:r w:rsidR="00D6375B" w:rsidRPr="009E6443">
        <w:rPr>
          <w:color w:val="000000"/>
          <w:sz w:val="32"/>
          <w:szCs w:val="32"/>
        </w:rPr>
        <w:t>я</w:t>
      </w:r>
      <w:r w:rsidR="00D6375B" w:rsidRPr="009E6443">
        <w:rPr>
          <w:color w:val="000000"/>
          <w:sz w:val="32"/>
          <w:szCs w:val="32"/>
        </w:rPr>
        <w:t>волы</w:t>
      </w:r>
      <w:r w:rsidRPr="009E6443">
        <w:rPr>
          <w:color w:val="000000"/>
          <w:sz w:val="32"/>
          <w:szCs w:val="32"/>
        </w:rPr>
        <w:t xml:space="preserve"> и со</w:t>
      </w:r>
      <w:r w:rsidRPr="009E6443">
        <w:rPr>
          <w:color w:val="000000"/>
          <w:sz w:val="32"/>
          <w:szCs w:val="32"/>
        </w:rPr>
        <w:t>з</w:t>
      </w:r>
      <w:r w:rsidRPr="009E6443">
        <w:rPr>
          <w:color w:val="000000"/>
          <w:sz w:val="32"/>
          <w:szCs w:val="32"/>
        </w:rPr>
        <w:t xml:space="preserve">давать иллюзию этих лжечудес. </w:t>
      </w:r>
    </w:p>
    <w:p w:rsidR="00155D70" w:rsidRPr="009E6443" w:rsidRDefault="00155D70" w:rsidP="00155D70">
      <w:pPr>
        <w:ind w:firstLine="284"/>
        <w:rPr>
          <w:color w:val="000000"/>
          <w:sz w:val="32"/>
          <w:szCs w:val="32"/>
        </w:rPr>
      </w:pPr>
      <w:r w:rsidRPr="009E6443">
        <w:rPr>
          <w:color w:val="000000"/>
          <w:sz w:val="32"/>
          <w:szCs w:val="32"/>
        </w:rPr>
        <w:t xml:space="preserve">Мусульмане будут сражаться с ним. В конце концов, Даджал будет убит вернувшимся на землю после своего вознесения Исой, который вместе с Махди возглавит мусульман. (См. также </w:t>
      </w:r>
      <w:r w:rsidRPr="009E6443">
        <w:rPr>
          <w:b/>
          <w:color w:val="000000"/>
          <w:sz w:val="32"/>
          <w:szCs w:val="32"/>
        </w:rPr>
        <w:t>Ахира</w:t>
      </w:r>
      <w:r w:rsidRPr="009E6443">
        <w:rPr>
          <w:color w:val="000000"/>
          <w:sz w:val="32"/>
          <w:szCs w:val="32"/>
        </w:rPr>
        <w:t>).</w:t>
      </w:r>
    </w:p>
    <w:p w:rsidR="00155D70" w:rsidRPr="009E6443" w:rsidRDefault="00155D70" w:rsidP="00155D70">
      <w:pPr>
        <w:ind w:firstLine="284"/>
        <w:rPr>
          <w:color w:val="000000"/>
          <w:sz w:val="32"/>
          <w:szCs w:val="32"/>
        </w:rPr>
      </w:pPr>
    </w:p>
    <w:p w:rsidR="00155D70" w:rsidRPr="009E6443" w:rsidRDefault="00155D70" w:rsidP="00155D70">
      <w:pPr>
        <w:ind w:firstLine="284"/>
        <w:rPr>
          <w:sz w:val="32"/>
          <w:szCs w:val="32"/>
        </w:rPr>
      </w:pPr>
      <w:r w:rsidRPr="009E6443">
        <w:rPr>
          <w:b/>
          <w:sz w:val="32"/>
          <w:szCs w:val="32"/>
        </w:rPr>
        <w:t xml:space="preserve">Дар аль-Ислам и Дар аль-Харб </w:t>
      </w:r>
      <w:r w:rsidRPr="009E6443">
        <w:rPr>
          <w:sz w:val="32"/>
          <w:szCs w:val="32"/>
        </w:rPr>
        <w:t>- «территория Ислама» и «территория войны». Дар аль-Ислам - это государство или часть мира, которая находятся под контролем мусульман, и в котором в полной мере действуют все исла</w:t>
      </w:r>
      <w:r w:rsidRPr="009E6443">
        <w:rPr>
          <w:sz w:val="32"/>
          <w:szCs w:val="32"/>
        </w:rPr>
        <w:t>м</w:t>
      </w:r>
      <w:r w:rsidRPr="009E6443">
        <w:rPr>
          <w:sz w:val="32"/>
          <w:szCs w:val="32"/>
        </w:rPr>
        <w:t>ские религиозные законы. Дар аль-Харб - это территория, которая не упра</w:t>
      </w:r>
      <w:r w:rsidRPr="009E6443">
        <w:rPr>
          <w:sz w:val="32"/>
          <w:szCs w:val="32"/>
        </w:rPr>
        <w:t>в</w:t>
      </w:r>
      <w:r w:rsidRPr="009E6443">
        <w:rPr>
          <w:sz w:val="32"/>
          <w:szCs w:val="32"/>
        </w:rPr>
        <w:t>ляются на основании законов Ислама и население которых враждебно м</w:t>
      </w:r>
      <w:r w:rsidRPr="009E6443">
        <w:rPr>
          <w:sz w:val="32"/>
          <w:szCs w:val="32"/>
        </w:rPr>
        <w:t>у</w:t>
      </w:r>
      <w:r w:rsidRPr="009E6443">
        <w:rPr>
          <w:sz w:val="32"/>
          <w:szCs w:val="32"/>
        </w:rPr>
        <w:t>сульманам.</w:t>
      </w:r>
    </w:p>
    <w:p w:rsidR="00155D70" w:rsidRPr="009E6443" w:rsidRDefault="00155D70" w:rsidP="00155D70">
      <w:pPr>
        <w:ind w:firstLine="284"/>
        <w:rPr>
          <w:sz w:val="32"/>
          <w:szCs w:val="32"/>
        </w:rPr>
      </w:pPr>
      <w:r w:rsidRPr="009E6443">
        <w:rPr>
          <w:sz w:val="32"/>
          <w:szCs w:val="32"/>
        </w:rPr>
        <w:t xml:space="preserve">В Коране оба этих термина не встречаются. В Сунне же известен хадис, в котором пророк говорит: «Наказания (См. </w:t>
      </w:r>
      <w:r w:rsidRPr="009E6443">
        <w:rPr>
          <w:b/>
          <w:sz w:val="32"/>
          <w:szCs w:val="32"/>
        </w:rPr>
        <w:t>Хадд</w:t>
      </w:r>
      <w:r w:rsidRPr="009E6443">
        <w:rPr>
          <w:sz w:val="32"/>
          <w:szCs w:val="32"/>
        </w:rPr>
        <w:t xml:space="preserve">) не применяются в Дар аль-Харбе». Однако есть мнения, что этот хадис является слабым. </w:t>
      </w:r>
      <w:r w:rsidR="00D6375B" w:rsidRPr="009E6443">
        <w:rPr>
          <w:sz w:val="32"/>
          <w:szCs w:val="32"/>
        </w:rPr>
        <w:t>В час</w:t>
      </w:r>
      <w:r w:rsidR="00D6375B" w:rsidRPr="009E6443">
        <w:rPr>
          <w:sz w:val="32"/>
          <w:szCs w:val="32"/>
        </w:rPr>
        <w:t>т</w:t>
      </w:r>
      <w:r w:rsidR="00D6375B" w:rsidRPr="009E6443">
        <w:rPr>
          <w:sz w:val="32"/>
          <w:szCs w:val="32"/>
        </w:rPr>
        <w:t>ности так считал ханафитский правовед Зайлаи (Насбур-Рая, III, 343). Но,</w:t>
      </w:r>
      <w:r w:rsidRPr="009E6443">
        <w:rPr>
          <w:sz w:val="32"/>
          <w:szCs w:val="32"/>
        </w:rPr>
        <w:t xml:space="preserve"> несмотря на это</w:t>
      </w:r>
      <w:r w:rsidR="00C33B22" w:rsidRPr="009E6443">
        <w:rPr>
          <w:sz w:val="32"/>
          <w:szCs w:val="32"/>
        </w:rPr>
        <w:t>,</w:t>
      </w:r>
      <w:r w:rsidRPr="009E6443">
        <w:rPr>
          <w:sz w:val="32"/>
          <w:szCs w:val="32"/>
        </w:rPr>
        <w:t xml:space="preserve"> в ханафитском мазхабе этот хадис принимае</w:t>
      </w:r>
      <w:r w:rsidRPr="009E6443">
        <w:rPr>
          <w:sz w:val="32"/>
          <w:szCs w:val="32"/>
        </w:rPr>
        <w:t>т</w:t>
      </w:r>
      <w:r w:rsidRPr="009E6443">
        <w:rPr>
          <w:sz w:val="32"/>
          <w:szCs w:val="32"/>
        </w:rPr>
        <w:t>ся в качестве правового доказательства, а в других мазхабах не прин</w:t>
      </w:r>
      <w:r w:rsidRPr="009E6443">
        <w:rPr>
          <w:sz w:val="32"/>
          <w:szCs w:val="32"/>
        </w:rPr>
        <w:t>и</w:t>
      </w:r>
      <w:r w:rsidRPr="009E6443">
        <w:rPr>
          <w:sz w:val="32"/>
          <w:szCs w:val="32"/>
        </w:rPr>
        <w:t>мается.</w:t>
      </w:r>
    </w:p>
    <w:p w:rsidR="00155D70" w:rsidRPr="009E6443" w:rsidRDefault="00155D70" w:rsidP="00155D70">
      <w:pPr>
        <w:ind w:firstLine="284"/>
        <w:rPr>
          <w:sz w:val="32"/>
          <w:szCs w:val="32"/>
        </w:rPr>
      </w:pPr>
      <w:r w:rsidRPr="009E6443">
        <w:rPr>
          <w:sz w:val="32"/>
          <w:szCs w:val="32"/>
        </w:rPr>
        <w:t>По этим причинам можно говорить о том, что термины Дар аль-Ислам и Дар аль-Харб были введены позднее мусул</w:t>
      </w:r>
      <w:r w:rsidRPr="009E6443">
        <w:rPr>
          <w:sz w:val="32"/>
          <w:szCs w:val="32"/>
        </w:rPr>
        <w:t>ь</w:t>
      </w:r>
      <w:r w:rsidRPr="009E6443">
        <w:rPr>
          <w:sz w:val="32"/>
          <w:szCs w:val="32"/>
        </w:rPr>
        <w:t>манскими правоведами, которые разделали государственное устройство мусульманской Медины в период жизни пророка Мухаммада</w:t>
      </w:r>
      <w:r w:rsidR="00BD5E35" w:rsidRPr="009E6443">
        <w:rPr>
          <w:sz w:val="32"/>
          <w:szCs w:val="32"/>
        </w:rPr>
        <w:t>,</w:t>
      </w:r>
      <w:r w:rsidRPr="009E6443">
        <w:rPr>
          <w:sz w:val="32"/>
          <w:szCs w:val="32"/>
        </w:rPr>
        <w:t xml:space="preserve"> от остально</w:t>
      </w:r>
      <w:r w:rsidR="00BD5E35" w:rsidRPr="009E6443">
        <w:rPr>
          <w:sz w:val="32"/>
          <w:szCs w:val="32"/>
        </w:rPr>
        <w:t>й части Аравийского полуострова,</w:t>
      </w:r>
      <w:r w:rsidRPr="009E6443">
        <w:rPr>
          <w:sz w:val="32"/>
          <w:szCs w:val="32"/>
        </w:rPr>
        <w:t xml:space="preserve"> с которой мусульмане были в с</w:t>
      </w:r>
      <w:r w:rsidRPr="009E6443">
        <w:rPr>
          <w:sz w:val="32"/>
          <w:szCs w:val="32"/>
        </w:rPr>
        <w:t>о</w:t>
      </w:r>
      <w:r w:rsidRPr="009E6443">
        <w:rPr>
          <w:sz w:val="32"/>
          <w:szCs w:val="32"/>
        </w:rPr>
        <w:t xml:space="preserve">стоянии войны. </w:t>
      </w:r>
    </w:p>
    <w:p w:rsidR="00155D70" w:rsidRPr="009E6443" w:rsidRDefault="00155D70" w:rsidP="00155D70">
      <w:pPr>
        <w:ind w:firstLine="284"/>
        <w:rPr>
          <w:sz w:val="32"/>
          <w:szCs w:val="32"/>
        </w:rPr>
      </w:pPr>
      <w:r w:rsidRPr="009E6443">
        <w:rPr>
          <w:sz w:val="32"/>
          <w:szCs w:val="32"/>
        </w:rPr>
        <w:t>После расширения границ Халифата правоведы также сочли необходимым терминологически разделить методы государственного управления в м</w:t>
      </w:r>
      <w:r w:rsidRPr="009E6443">
        <w:rPr>
          <w:sz w:val="32"/>
          <w:szCs w:val="32"/>
        </w:rPr>
        <w:t>у</w:t>
      </w:r>
      <w:r w:rsidRPr="009E6443">
        <w:rPr>
          <w:sz w:val="32"/>
          <w:szCs w:val="32"/>
        </w:rPr>
        <w:t>сульманском государстве и остальном мире. Для этого они применяли пон</w:t>
      </w:r>
      <w:r w:rsidRPr="009E6443">
        <w:rPr>
          <w:sz w:val="32"/>
          <w:szCs w:val="32"/>
        </w:rPr>
        <w:t>я</w:t>
      </w:r>
      <w:r w:rsidRPr="009E6443">
        <w:rPr>
          <w:sz w:val="32"/>
          <w:szCs w:val="32"/>
        </w:rPr>
        <w:t>тие «Дар аль-Ислам». В мусульманском государстве могли проживать как мусульмане, так и немусульмане. Мусульмане могли составлять и меньши</w:t>
      </w:r>
      <w:r w:rsidRPr="009E6443">
        <w:rPr>
          <w:sz w:val="32"/>
          <w:szCs w:val="32"/>
        </w:rPr>
        <w:t>н</w:t>
      </w:r>
      <w:r w:rsidRPr="009E6443">
        <w:rPr>
          <w:sz w:val="32"/>
          <w:szCs w:val="32"/>
        </w:rPr>
        <w:t>ство населения. Главное условие заключалось в том, чтобы законодательная и судебная власть в государстве осуществлялось в полном соответствии с исламскими принципами и законами.</w:t>
      </w:r>
    </w:p>
    <w:p w:rsidR="00155D70" w:rsidRPr="009E6443" w:rsidRDefault="00155D70" w:rsidP="00155D70">
      <w:pPr>
        <w:ind w:firstLine="284"/>
        <w:rPr>
          <w:sz w:val="32"/>
          <w:szCs w:val="32"/>
        </w:rPr>
      </w:pPr>
      <w:r w:rsidRPr="009E6443">
        <w:rPr>
          <w:sz w:val="32"/>
          <w:szCs w:val="32"/>
        </w:rPr>
        <w:t>Если какая-то часть исламских земель оккупиро</w:t>
      </w:r>
      <w:r w:rsidR="00BD5E35" w:rsidRPr="009E6443">
        <w:rPr>
          <w:sz w:val="32"/>
          <w:szCs w:val="32"/>
        </w:rPr>
        <w:t>валась</w:t>
      </w:r>
      <w:r w:rsidRPr="009E6443">
        <w:rPr>
          <w:sz w:val="32"/>
          <w:szCs w:val="32"/>
        </w:rPr>
        <w:t xml:space="preserve"> вражескими сил</w:t>
      </w:r>
      <w:r w:rsidRPr="009E6443">
        <w:rPr>
          <w:sz w:val="32"/>
          <w:szCs w:val="32"/>
        </w:rPr>
        <w:t>а</w:t>
      </w:r>
      <w:r w:rsidRPr="009E6443">
        <w:rPr>
          <w:sz w:val="32"/>
          <w:szCs w:val="32"/>
        </w:rPr>
        <w:t>ми, либо отк</w:t>
      </w:r>
      <w:r w:rsidR="00BD5E35" w:rsidRPr="009E6443">
        <w:rPr>
          <w:sz w:val="32"/>
          <w:szCs w:val="32"/>
        </w:rPr>
        <w:t>алыва</w:t>
      </w:r>
      <w:r w:rsidRPr="009E6443">
        <w:rPr>
          <w:sz w:val="32"/>
          <w:szCs w:val="32"/>
        </w:rPr>
        <w:t>лась в результате восстания немусульманских подданных (зиммиев), а также если мусульманское на</w:t>
      </w:r>
      <w:r w:rsidR="00BD5E35" w:rsidRPr="009E6443">
        <w:rPr>
          <w:sz w:val="32"/>
          <w:szCs w:val="32"/>
        </w:rPr>
        <w:t>селение какой-то области сове</w:t>
      </w:r>
      <w:r w:rsidR="00BD5E35" w:rsidRPr="009E6443">
        <w:rPr>
          <w:sz w:val="32"/>
          <w:szCs w:val="32"/>
        </w:rPr>
        <w:t>р</w:t>
      </w:r>
      <w:r w:rsidR="00BD5E35" w:rsidRPr="009E6443">
        <w:rPr>
          <w:sz w:val="32"/>
          <w:szCs w:val="32"/>
        </w:rPr>
        <w:t>ша</w:t>
      </w:r>
      <w:r w:rsidRPr="009E6443">
        <w:rPr>
          <w:sz w:val="32"/>
          <w:szCs w:val="32"/>
        </w:rPr>
        <w:t xml:space="preserve">ло вероотступничество,  то в случае упразднения действия на </w:t>
      </w:r>
      <w:r w:rsidR="00BD5E35" w:rsidRPr="009E6443">
        <w:rPr>
          <w:sz w:val="32"/>
          <w:szCs w:val="32"/>
        </w:rPr>
        <w:t>этих терр</w:t>
      </w:r>
      <w:r w:rsidR="00BD5E35" w:rsidRPr="009E6443">
        <w:rPr>
          <w:sz w:val="32"/>
          <w:szCs w:val="32"/>
        </w:rPr>
        <w:t>и</w:t>
      </w:r>
      <w:r w:rsidR="00BD5E35" w:rsidRPr="009E6443">
        <w:rPr>
          <w:sz w:val="32"/>
          <w:szCs w:val="32"/>
        </w:rPr>
        <w:t>ториях</w:t>
      </w:r>
      <w:r w:rsidRPr="009E6443">
        <w:rPr>
          <w:sz w:val="32"/>
          <w:szCs w:val="32"/>
        </w:rPr>
        <w:t xml:space="preserve"> исламского закона </w:t>
      </w:r>
      <w:r w:rsidR="00BD5E35" w:rsidRPr="009E6443">
        <w:rPr>
          <w:sz w:val="32"/>
          <w:szCs w:val="32"/>
        </w:rPr>
        <w:t>они отпадали</w:t>
      </w:r>
      <w:r w:rsidRPr="009E6443">
        <w:rPr>
          <w:sz w:val="32"/>
          <w:szCs w:val="32"/>
        </w:rPr>
        <w:t xml:space="preserve"> из Дар аль-Ислама и станов</w:t>
      </w:r>
      <w:r w:rsidR="00BD5E35" w:rsidRPr="009E6443">
        <w:rPr>
          <w:sz w:val="32"/>
          <w:szCs w:val="32"/>
        </w:rPr>
        <w:t>ились</w:t>
      </w:r>
      <w:r w:rsidRPr="009E6443">
        <w:rPr>
          <w:sz w:val="32"/>
          <w:szCs w:val="32"/>
        </w:rPr>
        <w:t xml:space="preserve"> землями войны (Дар аль-Харб). Так считали такие известные мусульманские правоведы, как Малик ибн Анас, Абу Йусуф, Мухаммад ибн Хасан аш-Шейбани, Ахмад ибн </w:t>
      </w:r>
      <w:r w:rsidR="00D6375B" w:rsidRPr="009E6443">
        <w:rPr>
          <w:sz w:val="32"/>
          <w:szCs w:val="32"/>
        </w:rPr>
        <w:t>Ханбаль</w:t>
      </w:r>
      <w:r w:rsidRPr="009E6443">
        <w:rPr>
          <w:sz w:val="32"/>
          <w:szCs w:val="32"/>
        </w:rPr>
        <w:t>.</w:t>
      </w:r>
    </w:p>
    <w:p w:rsidR="00155D70" w:rsidRPr="009E6443" w:rsidRDefault="00155D70" w:rsidP="00155D70">
      <w:pPr>
        <w:ind w:firstLine="284"/>
        <w:rPr>
          <w:sz w:val="32"/>
          <w:szCs w:val="32"/>
        </w:rPr>
      </w:pPr>
      <w:r w:rsidRPr="009E6443">
        <w:rPr>
          <w:sz w:val="32"/>
          <w:szCs w:val="32"/>
        </w:rPr>
        <w:t>Однако другие мусульманские правоведы считали, что</w:t>
      </w:r>
      <w:r w:rsidR="00BD5E35" w:rsidRPr="009E6443">
        <w:rPr>
          <w:sz w:val="32"/>
          <w:szCs w:val="32"/>
        </w:rPr>
        <w:t xml:space="preserve"> даже если мусул</w:t>
      </w:r>
      <w:r w:rsidR="00BD5E35" w:rsidRPr="009E6443">
        <w:rPr>
          <w:sz w:val="32"/>
          <w:szCs w:val="32"/>
        </w:rPr>
        <w:t>ь</w:t>
      </w:r>
      <w:r w:rsidR="00BD5E35" w:rsidRPr="009E6443">
        <w:rPr>
          <w:sz w:val="32"/>
          <w:szCs w:val="32"/>
        </w:rPr>
        <w:t xml:space="preserve">мане </w:t>
      </w:r>
      <w:r w:rsidRPr="009E6443">
        <w:rPr>
          <w:sz w:val="32"/>
          <w:szCs w:val="32"/>
        </w:rPr>
        <w:t>теряли политическую власть на к</w:t>
      </w:r>
      <w:r w:rsidRPr="009E6443">
        <w:rPr>
          <w:sz w:val="32"/>
          <w:szCs w:val="32"/>
        </w:rPr>
        <w:t>а</w:t>
      </w:r>
      <w:r w:rsidRPr="009E6443">
        <w:rPr>
          <w:sz w:val="32"/>
          <w:szCs w:val="32"/>
        </w:rPr>
        <w:t>ки</w:t>
      </w:r>
      <w:r w:rsidR="00BD5E35" w:rsidRPr="009E6443">
        <w:rPr>
          <w:sz w:val="32"/>
          <w:szCs w:val="32"/>
        </w:rPr>
        <w:t>х-то территориях, они продолжали</w:t>
      </w:r>
      <w:r w:rsidRPr="009E6443">
        <w:rPr>
          <w:sz w:val="32"/>
          <w:szCs w:val="32"/>
        </w:rPr>
        <w:t xml:space="preserve"> оставаться в составе Дар а</w:t>
      </w:r>
      <w:r w:rsidR="00BD5E35" w:rsidRPr="009E6443">
        <w:rPr>
          <w:sz w:val="32"/>
          <w:szCs w:val="32"/>
        </w:rPr>
        <w:t>ль-Ислама, если там практиковались</w:t>
      </w:r>
      <w:r w:rsidRPr="009E6443">
        <w:rPr>
          <w:sz w:val="32"/>
          <w:szCs w:val="32"/>
        </w:rPr>
        <w:t xml:space="preserve"> пол</w:t>
      </w:r>
      <w:r w:rsidRPr="009E6443">
        <w:rPr>
          <w:sz w:val="32"/>
          <w:szCs w:val="32"/>
        </w:rPr>
        <w:t>о</w:t>
      </w:r>
      <w:r w:rsidRPr="009E6443">
        <w:rPr>
          <w:sz w:val="32"/>
          <w:szCs w:val="32"/>
        </w:rPr>
        <w:t>жения шариата. Но это не относилось к территориям, населенным вероотступник</w:t>
      </w:r>
      <w:r w:rsidRPr="009E6443">
        <w:rPr>
          <w:sz w:val="32"/>
          <w:szCs w:val="32"/>
        </w:rPr>
        <w:t>а</w:t>
      </w:r>
      <w:r w:rsidRPr="009E6443">
        <w:rPr>
          <w:sz w:val="32"/>
          <w:szCs w:val="32"/>
        </w:rPr>
        <w:t>ми.</w:t>
      </w:r>
    </w:p>
    <w:p w:rsidR="00155D70" w:rsidRPr="009E6443" w:rsidRDefault="00155D70" w:rsidP="00155D70">
      <w:pPr>
        <w:ind w:firstLine="284"/>
        <w:rPr>
          <w:sz w:val="32"/>
          <w:szCs w:val="32"/>
        </w:rPr>
      </w:pPr>
      <w:r w:rsidRPr="009E6443">
        <w:rPr>
          <w:sz w:val="32"/>
          <w:szCs w:val="32"/>
        </w:rPr>
        <w:t>Абу Ханифа же считал, что если в какой-то стране мусульмане притесн</w:t>
      </w:r>
      <w:r w:rsidRPr="009E6443">
        <w:rPr>
          <w:sz w:val="32"/>
          <w:szCs w:val="32"/>
        </w:rPr>
        <w:t>я</w:t>
      </w:r>
      <w:r w:rsidR="000B5224" w:rsidRPr="009E6443">
        <w:rPr>
          <w:sz w:val="32"/>
          <w:szCs w:val="32"/>
        </w:rPr>
        <w:t>лись</w:t>
      </w:r>
      <w:r w:rsidRPr="009E6443">
        <w:rPr>
          <w:sz w:val="32"/>
          <w:szCs w:val="32"/>
        </w:rPr>
        <w:t xml:space="preserve"> по религиозному признаку</w:t>
      </w:r>
      <w:r w:rsidR="000B5224" w:rsidRPr="009E6443">
        <w:rPr>
          <w:sz w:val="32"/>
          <w:szCs w:val="32"/>
        </w:rPr>
        <w:t>, и если там они скрывали свою веру или не могли</w:t>
      </w:r>
      <w:r w:rsidRPr="009E6443">
        <w:rPr>
          <w:sz w:val="32"/>
          <w:szCs w:val="32"/>
        </w:rPr>
        <w:t xml:space="preserve"> исполнять ее в полной </w:t>
      </w:r>
      <w:r w:rsidR="000B5224" w:rsidRPr="009E6443">
        <w:rPr>
          <w:sz w:val="32"/>
          <w:szCs w:val="32"/>
        </w:rPr>
        <w:t>мере, то эта территория являлась</w:t>
      </w:r>
      <w:r w:rsidRPr="009E6443">
        <w:rPr>
          <w:sz w:val="32"/>
          <w:szCs w:val="32"/>
        </w:rPr>
        <w:t xml:space="preserve"> землей войны (Дар аль-Харб). А в противном случае - это Дар аль-Ислам</w:t>
      </w:r>
    </w:p>
    <w:p w:rsidR="00155D70" w:rsidRPr="009E6443" w:rsidRDefault="00155D70" w:rsidP="00155D70">
      <w:pPr>
        <w:ind w:firstLine="284"/>
        <w:rPr>
          <w:sz w:val="32"/>
          <w:szCs w:val="32"/>
        </w:rPr>
      </w:pPr>
      <w:r w:rsidRPr="009E6443">
        <w:rPr>
          <w:sz w:val="32"/>
          <w:szCs w:val="32"/>
        </w:rPr>
        <w:t>В шафиитском мазхабе Дар аль-Исламом считаются территории населе</w:t>
      </w:r>
      <w:r w:rsidRPr="009E6443">
        <w:rPr>
          <w:sz w:val="32"/>
          <w:szCs w:val="32"/>
        </w:rPr>
        <w:t>н</w:t>
      </w:r>
      <w:r w:rsidRPr="009E6443">
        <w:rPr>
          <w:sz w:val="32"/>
          <w:szCs w:val="32"/>
        </w:rPr>
        <w:t>ные мусульманами, а также те земли, которые были ими завоеваны. А терр</w:t>
      </w:r>
      <w:r w:rsidRPr="009E6443">
        <w:rPr>
          <w:sz w:val="32"/>
          <w:szCs w:val="32"/>
        </w:rPr>
        <w:t>и</w:t>
      </w:r>
      <w:r w:rsidRPr="009E6443">
        <w:rPr>
          <w:sz w:val="32"/>
          <w:szCs w:val="32"/>
        </w:rPr>
        <w:t>тории, которые никогда не были под контролем мусульман</w:t>
      </w:r>
      <w:r w:rsidR="00D6375B" w:rsidRPr="009E6443">
        <w:rPr>
          <w:sz w:val="32"/>
          <w:szCs w:val="32"/>
        </w:rPr>
        <w:t>,</w:t>
      </w:r>
      <w:r w:rsidRPr="009E6443">
        <w:rPr>
          <w:sz w:val="32"/>
          <w:szCs w:val="32"/>
        </w:rPr>
        <w:t xml:space="preserve"> в шафиитском праве сч</w:t>
      </w:r>
      <w:r w:rsidRPr="009E6443">
        <w:rPr>
          <w:sz w:val="32"/>
          <w:szCs w:val="32"/>
        </w:rPr>
        <w:t>и</w:t>
      </w:r>
      <w:r w:rsidRPr="009E6443">
        <w:rPr>
          <w:sz w:val="32"/>
          <w:szCs w:val="32"/>
        </w:rPr>
        <w:t>таются областью войны (Дар аль-Харб). Если какая-то территория была вначале под контролем мусульман, а затем п</w:t>
      </w:r>
      <w:r w:rsidRPr="009E6443">
        <w:rPr>
          <w:sz w:val="32"/>
          <w:szCs w:val="32"/>
        </w:rPr>
        <w:t>е</w:t>
      </w:r>
      <w:r w:rsidRPr="009E6443">
        <w:rPr>
          <w:sz w:val="32"/>
          <w:szCs w:val="32"/>
        </w:rPr>
        <w:t>решла в руки противника, то эти земли также считаются Дар аль-Исламом. В этом случае мусульмане должны прил</w:t>
      </w:r>
      <w:r w:rsidRPr="009E6443">
        <w:rPr>
          <w:sz w:val="32"/>
          <w:szCs w:val="32"/>
        </w:rPr>
        <w:t>а</w:t>
      </w:r>
      <w:r w:rsidRPr="009E6443">
        <w:rPr>
          <w:sz w:val="32"/>
          <w:szCs w:val="32"/>
        </w:rPr>
        <w:t>гать все усилия для возвращения этих земель под свою власть. Также считали и другие пр</w:t>
      </w:r>
      <w:r w:rsidRPr="009E6443">
        <w:rPr>
          <w:sz w:val="32"/>
          <w:szCs w:val="32"/>
        </w:rPr>
        <w:t>а</w:t>
      </w:r>
      <w:r w:rsidRPr="009E6443">
        <w:rPr>
          <w:sz w:val="32"/>
          <w:szCs w:val="32"/>
        </w:rPr>
        <w:t>воведы.</w:t>
      </w:r>
    </w:p>
    <w:p w:rsidR="00155D70" w:rsidRPr="009E6443" w:rsidRDefault="00155D70" w:rsidP="00155D70">
      <w:pPr>
        <w:ind w:firstLine="284"/>
        <w:rPr>
          <w:sz w:val="32"/>
          <w:szCs w:val="32"/>
        </w:rPr>
      </w:pPr>
      <w:r w:rsidRPr="009E6443">
        <w:rPr>
          <w:sz w:val="32"/>
          <w:szCs w:val="32"/>
        </w:rPr>
        <w:t>Мусульмане, которые проживали на территории Дар аль-Харба</w:t>
      </w:r>
      <w:r w:rsidR="00A20C24" w:rsidRPr="009E6443">
        <w:rPr>
          <w:sz w:val="32"/>
          <w:szCs w:val="32"/>
        </w:rPr>
        <w:t>,</w:t>
      </w:r>
      <w:r w:rsidRPr="009E6443">
        <w:rPr>
          <w:sz w:val="32"/>
          <w:szCs w:val="32"/>
        </w:rPr>
        <w:t xml:space="preserve"> обладали равными правами с мусульманами Дар аль-Ислама. Согласно Абу Ханифе, они лишь не обладали правовой защищенностью. Однако если они желали, то могли приехать для постоянного проживания в мусульманские страны, где они могли пользоваться защитой исламского зак</w:t>
      </w:r>
      <w:r w:rsidRPr="009E6443">
        <w:rPr>
          <w:sz w:val="32"/>
          <w:szCs w:val="32"/>
        </w:rPr>
        <w:t>о</w:t>
      </w:r>
      <w:r w:rsidRPr="009E6443">
        <w:rPr>
          <w:sz w:val="32"/>
          <w:szCs w:val="32"/>
        </w:rPr>
        <w:t>на.</w:t>
      </w:r>
    </w:p>
    <w:p w:rsidR="00155D70" w:rsidRPr="009E6443" w:rsidRDefault="00155D70" w:rsidP="00155D70">
      <w:pPr>
        <w:ind w:firstLine="284"/>
        <w:rPr>
          <w:sz w:val="32"/>
          <w:szCs w:val="32"/>
        </w:rPr>
      </w:pPr>
      <w:r w:rsidRPr="009E6443">
        <w:rPr>
          <w:sz w:val="32"/>
          <w:szCs w:val="32"/>
        </w:rPr>
        <w:t xml:space="preserve">Также многие мусульманские правоведы считали, что мусульман, которые совершают </w:t>
      </w:r>
      <w:r w:rsidR="00A20C24" w:rsidRPr="009E6443">
        <w:rPr>
          <w:sz w:val="32"/>
          <w:szCs w:val="32"/>
        </w:rPr>
        <w:t>грехи,</w:t>
      </w:r>
      <w:r w:rsidRPr="009E6443">
        <w:rPr>
          <w:sz w:val="32"/>
          <w:szCs w:val="32"/>
        </w:rPr>
        <w:t xml:space="preserve"> находясь в Дар аль-Харбе</w:t>
      </w:r>
      <w:r w:rsidR="00A20C24" w:rsidRPr="009E6443">
        <w:rPr>
          <w:sz w:val="32"/>
          <w:szCs w:val="32"/>
        </w:rPr>
        <w:t>,</w:t>
      </w:r>
      <w:r w:rsidRPr="009E6443">
        <w:rPr>
          <w:sz w:val="32"/>
          <w:szCs w:val="32"/>
        </w:rPr>
        <w:t xml:space="preserve"> нельзя карать по законам ш</w:t>
      </w:r>
      <w:r w:rsidRPr="009E6443">
        <w:rPr>
          <w:sz w:val="32"/>
          <w:szCs w:val="32"/>
        </w:rPr>
        <w:t>а</w:t>
      </w:r>
      <w:r w:rsidRPr="009E6443">
        <w:rPr>
          <w:sz w:val="32"/>
          <w:szCs w:val="32"/>
        </w:rPr>
        <w:t xml:space="preserve">риата (См. </w:t>
      </w:r>
      <w:r w:rsidRPr="009E6443">
        <w:rPr>
          <w:b/>
          <w:sz w:val="32"/>
          <w:szCs w:val="32"/>
        </w:rPr>
        <w:t>Хадд</w:t>
      </w:r>
      <w:r w:rsidRPr="009E6443">
        <w:rPr>
          <w:sz w:val="32"/>
          <w:szCs w:val="32"/>
        </w:rPr>
        <w:t xml:space="preserve"> и </w:t>
      </w:r>
      <w:r w:rsidRPr="009E6443">
        <w:rPr>
          <w:b/>
          <w:sz w:val="32"/>
          <w:szCs w:val="32"/>
        </w:rPr>
        <w:t>Тазир</w:t>
      </w:r>
      <w:r w:rsidRPr="009E6443">
        <w:rPr>
          <w:sz w:val="32"/>
          <w:szCs w:val="32"/>
        </w:rPr>
        <w:t>), так как на те территории не распространяется власть мусульманского государства. А за совершенный грех мусульманин будет отвечать перед Аллахом. Однако другие мусульманские правоведы (например, Мухаммад ибн Идрис аш-Шафии) считали, что мера ответстве</w:t>
      </w:r>
      <w:r w:rsidRPr="009E6443">
        <w:rPr>
          <w:sz w:val="32"/>
          <w:szCs w:val="32"/>
        </w:rPr>
        <w:t>н</w:t>
      </w:r>
      <w:r w:rsidRPr="009E6443">
        <w:rPr>
          <w:sz w:val="32"/>
          <w:szCs w:val="32"/>
        </w:rPr>
        <w:t>ности мусульман перед законом одинак</w:t>
      </w:r>
      <w:r w:rsidRPr="009E6443">
        <w:rPr>
          <w:sz w:val="32"/>
          <w:szCs w:val="32"/>
        </w:rPr>
        <w:t>о</w:t>
      </w:r>
      <w:r w:rsidRPr="009E6443">
        <w:rPr>
          <w:sz w:val="32"/>
          <w:szCs w:val="32"/>
        </w:rPr>
        <w:t>вая во всех случаях, независимо от того, в Дар аль-Исламе или Дар аль-Харбе было совершено то или иное пр</w:t>
      </w:r>
      <w:r w:rsidRPr="009E6443">
        <w:rPr>
          <w:sz w:val="32"/>
          <w:szCs w:val="32"/>
        </w:rPr>
        <w:t>а</w:t>
      </w:r>
      <w:r w:rsidRPr="009E6443">
        <w:rPr>
          <w:sz w:val="32"/>
          <w:szCs w:val="32"/>
        </w:rPr>
        <w:t>вонаруш</w:t>
      </w:r>
      <w:r w:rsidRPr="009E6443">
        <w:rPr>
          <w:sz w:val="32"/>
          <w:szCs w:val="32"/>
        </w:rPr>
        <w:t>е</w:t>
      </w:r>
      <w:r w:rsidRPr="009E6443">
        <w:rPr>
          <w:sz w:val="32"/>
          <w:szCs w:val="32"/>
        </w:rPr>
        <w:t>ние.</w:t>
      </w:r>
    </w:p>
    <w:p w:rsidR="00155D70" w:rsidRPr="009E6443" w:rsidRDefault="00155D70" w:rsidP="00155D70">
      <w:pPr>
        <w:ind w:firstLine="284"/>
        <w:rPr>
          <w:sz w:val="32"/>
          <w:szCs w:val="32"/>
        </w:rPr>
      </w:pPr>
      <w:r w:rsidRPr="009E6443">
        <w:rPr>
          <w:sz w:val="32"/>
          <w:szCs w:val="32"/>
        </w:rPr>
        <w:t>В то же время, большинство мусульманских правоведов единогласны в том, что все те действия или вещи, которые запретны для мусульманина в Дар аль-Исламе, запретны и в Дар аль-Харбе. Однако Абу Ханифа и Муха</w:t>
      </w:r>
      <w:r w:rsidRPr="009E6443">
        <w:rPr>
          <w:sz w:val="32"/>
          <w:szCs w:val="32"/>
        </w:rPr>
        <w:t>м</w:t>
      </w:r>
      <w:r w:rsidRPr="009E6443">
        <w:rPr>
          <w:sz w:val="32"/>
          <w:szCs w:val="32"/>
        </w:rPr>
        <w:t>мад ибн Хасан аш-Шейбани считали, что на «территории войны» мусульм</w:t>
      </w:r>
      <w:r w:rsidRPr="009E6443">
        <w:rPr>
          <w:sz w:val="32"/>
          <w:szCs w:val="32"/>
        </w:rPr>
        <w:t>а</w:t>
      </w:r>
      <w:r w:rsidRPr="009E6443">
        <w:rPr>
          <w:sz w:val="32"/>
          <w:szCs w:val="32"/>
        </w:rPr>
        <w:t>не могут дать под проценты деньги иноверцам, но брать от них деньги под проценты они запрещали (Ибн Абидин, Булак 1272, IV, 188). Эти фетвы б</w:t>
      </w:r>
      <w:r w:rsidRPr="009E6443">
        <w:rPr>
          <w:sz w:val="32"/>
          <w:szCs w:val="32"/>
        </w:rPr>
        <w:t>ы</w:t>
      </w:r>
      <w:r w:rsidRPr="009E6443">
        <w:rPr>
          <w:sz w:val="32"/>
          <w:szCs w:val="32"/>
        </w:rPr>
        <w:t>ли вынесены на основании хадиса: «В Дар аль-Харбе между мусульманами и неверными нет процентов». Остальные мусульманские улемы не соглаш</w:t>
      </w:r>
      <w:r w:rsidRPr="009E6443">
        <w:rPr>
          <w:sz w:val="32"/>
          <w:szCs w:val="32"/>
        </w:rPr>
        <w:t>а</w:t>
      </w:r>
      <w:r w:rsidRPr="009E6443">
        <w:rPr>
          <w:sz w:val="32"/>
          <w:szCs w:val="32"/>
        </w:rPr>
        <w:t>лись с ними и считали, что мусульмане могут захватывать военным путем трофеи, но наживаться на иноверцах за счет роста нельзя. А приведенный хадис они считали слабым.</w:t>
      </w:r>
    </w:p>
    <w:p w:rsidR="00155D70" w:rsidRPr="009E6443" w:rsidRDefault="00155D70" w:rsidP="00155D70">
      <w:pPr>
        <w:ind w:firstLine="284"/>
        <w:rPr>
          <w:sz w:val="32"/>
          <w:szCs w:val="32"/>
        </w:rPr>
      </w:pPr>
      <w:r w:rsidRPr="009E6443">
        <w:rPr>
          <w:sz w:val="32"/>
          <w:szCs w:val="32"/>
        </w:rPr>
        <w:t>В ханафитском мазхабе также считалось, что мусульманам нужно уезжать из Дар аль-Харба и с</w:t>
      </w:r>
      <w:r w:rsidRPr="009E6443">
        <w:rPr>
          <w:sz w:val="32"/>
          <w:szCs w:val="32"/>
        </w:rPr>
        <w:t>е</w:t>
      </w:r>
      <w:r w:rsidRPr="009E6443">
        <w:rPr>
          <w:sz w:val="32"/>
          <w:szCs w:val="32"/>
        </w:rPr>
        <w:t>литься в Дар аль-Исламе, так как в любом случае они оказываются лишенными возможности свободно исполнять предписания р</w:t>
      </w:r>
      <w:r w:rsidRPr="009E6443">
        <w:rPr>
          <w:sz w:val="32"/>
          <w:szCs w:val="32"/>
        </w:rPr>
        <w:t>е</w:t>
      </w:r>
      <w:r w:rsidRPr="009E6443">
        <w:rPr>
          <w:sz w:val="32"/>
          <w:szCs w:val="32"/>
        </w:rPr>
        <w:t>лигии. Доказательством этого ханафитские улемы приводили аят Корана: «Воистину, ангелы, когда упокоят тех, кто был неспр</w:t>
      </w:r>
      <w:r w:rsidRPr="009E6443">
        <w:rPr>
          <w:sz w:val="32"/>
          <w:szCs w:val="32"/>
        </w:rPr>
        <w:t>а</w:t>
      </w:r>
      <w:r w:rsidRPr="009E6443">
        <w:rPr>
          <w:sz w:val="32"/>
          <w:szCs w:val="32"/>
        </w:rPr>
        <w:t>ведлив к самому себе, скажут им: "Как это вы жили [в унижении у неверных]?" Они ответят: "Мы были обездоленными на этой земле". Ангелы спросят: "Разве не обширна земля Аллаха? Ведь вы могли переселиться [в другое место]". И конечное прибежище - ад, и скверное это пристанище, [и избегнут его] разве что бе</w:t>
      </w:r>
      <w:r w:rsidRPr="009E6443">
        <w:rPr>
          <w:sz w:val="32"/>
          <w:szCs w:val="32"/>
        </w:rPr>
        <w:t>с</w:t>
      </w:r>
      <w:r w:rsidRPr="009E6443">
        <w:rPr>
          <w:sz w:val="32"/>
          <w:szCs w:val="32"/>
        </w:rPr>
        <w:t>помощные из мужчин и женщин и детей, которые не могут хитрить и не н</w:t>
      </w:r>
      <w:r w:rsidRPr="009E6443">
        <w:rPr>
          <w:sz w:val="32"/>
          <w:szCs w:val="32"/>
        </w:rPr>
        <w:t>а</w:t>
      </w:r>
      <w:r w:rsidRPr="009E6443">
        <w:rPr>
          <w:sz w:val="32"/>
          <w:szCs w:val="32"/>
        </w:rPr>
        <w:t xml:space="preserve">ходят пути [для выезда из Мекки]…» (4: 97-98). </w:t>
      </w:r>
    </w:p>
    <w:p w:rsidR="00155D70" w:rsidRPr="009E6443" w:rsidRDefault="00155D70" w:rsidP="00155D70">
      <w:pPr>
        <w:ind w:firstLine="284"/>
        <w:rPr>
          <w:sz w:val="32"/>
          <w:szCs w:val="32"/>
        </w:rPr>
      </w:pPr>
      <w:r w:rsidRPr="009E6443">
        <w:rPr>
          <w:sz w:val="32"/>
          <w:szCs w:val="32"/>
        </w:rPr>
        <w:t>Однако в шафиитском мазхабе считается, что если мусульмане не подве</w:t>
      </w:r>
      <w:r w:rsidRPr="009E6443">
        <w:rPr>
          <w:sz w:val="32"/>
          <w:szCs w:val="32"/>
        </w:rPr>
        <w:t>р</w:t>
      </w:r>
      <w:r w:rsidRPr="009E6443">
        <w:rPr>
          <w:sz w:val="32"/>
          <w:szCs w:val="32"/>
        </w:rPr>
        <w:t>гаются преследованиям и могут исповедовать с</w:t>
      </w:r>
      <w:r w:rsidR="00A20C24" w:rsidRPr="009E6443">
        <w:rPr>
          <w:sz w:val="32"/>
          <w:szCs w:val="32"/>
        </w:rPr>
        <w:t>вою веру открыто, то им ж</w:t>
      </w:r>
      <w:r w:rsidR="00A20C24" w:rsidRPr="009E6443">
        <w:rPr>
          <w:sz w:val="32"/>
          <w:szCs w:val="32"/>
        </w:rPr>
        <w:t>е</w:t>
      </w:r>
      <w:r w:rsidR="00A20C24" w:rsidRPr="009E6443">
        <w:rPr>
          <w:sz w:val="32"/>
          <w:szCs w:val="32"/>
        </w:rPr>
        <w:t xml:space="preserve">лательно </w:t>
      </w:r>
      <w:r w:rsidRPr="009E6443">
        <w:rPr>
          <w:sz w:val="32"/>
          <w:szCs w:val="32"/>
        </w:rPr>
        <w:t>оставаться на своих родных землях. Большинство мусульманских факихов также считает, что если нет веских причин, то уезжать из Дар аль-Харба не следует, а нужно пр</w:t>
      </w:r>
      <w:r w:rsidRPr="009E6443">
        <w:rPr>
          <w:sz w:val="32"/>
          <w:szCs w:val="32"/>
        </w:rPr>
        <w:t>и</w:t>
      </w:r>
      <w:r w:rsidRPr="009E6443">
        <w:rPr>
          <w:sz w:val="32"/>
          <w:szCs w:val="32"/>
        </w:rPr>
        <w:t>ложить усилия к тому, чтобы на этих землях были установлены з</w:t>
      </w:r>
      <w:r w:rsidRPr="009E6443">
        <w:rPr>
          <w:sz w:val="32"/>
          <w:szCs w:val="32"/>
        </w:rPr>
        <w:t>а</w:t>
      </w:r>
      <w:r w:rsidRPr="009E6443">
        <w:rPr>
          <w:sz w:val="32"/>
          <w:szCs w:val="32"/>
        </w:rPr>
        <w:t>коны шариата.</w:t>
      </w:r>
    </w:p>
    <w:p w:rsidR="00155D70" w:rsidRPr="009E6443" w:rsidRDefault="00155D70" w:rsidP="00155D70">
      <w:pPr>
        <w:ind w:firstLine="284"/>
        <w:rPr>
          <w:b/>
          <w:sz w:val="32"/>
          <w:szCs w:val="32"/>
        </w:rPr>
      </w:pPr>
    </w:p>
    <w:p w:rsidR="00155D70" w:rsidRPr="009E6443" w:rsidRDefault="00155D70" w:rsidP="003B16AD">
      <w:pPr>
        <w:pStyle w:val="Heading1"/>
      </w:pPr>
      <w:r w:rsidRPr="009E6443">
        <w:t>Дасуки Бурхан ад-Дин -  См. Дасукиты.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Дасукиты </w:t>
      </w:r>
      <w:r w:rsidRPr="009E6443">
        <w:rPr>
          <w:sz w:val="32"/>
          <w:szCs w:val="32"/>
        </w:rPr>
        <w:t>- последователи одного из основных суфийских тарикатов. Их также называют бурханитами. Основателем ордена является Бурхан ад-Дин Ибрахим ибн Абу аль-Маджд ад-Дасуки (ум. в 676/1277). Он был р</w:t>
      </w:r>
      <w:r w:rsidRPr="009E6443">
        <w:rPr>
          <w:sz w:val="32"/>
          <w:szCs w:val="32"/>
        </w:rPr>
        <w:t>о</w:t>
      </w:r>
      <w:r w:rsidRPr="009E6443">
        <w:rPr>
          <w:sz w:val="32"/>
          <w:szCs w:val="32"/>
        </w:rPr>
        <w:t>дом из южного Египта. Там он жил на протяжении долгого времени в селении Д</w:t>
      </w:r>
      <w:r w:rsidRPr="009E6443">
        <w:rPr>
          <w:sz w:val="32"/>
          <w:szCs w:val="32"/>
        </w:rPr>
        <w:t>а</w:t>
      </w:r>
      <w:r w:rsidRPr="009E6443">
        <w:rPr>
          <w:sz w:val="32"/>
          <w:szCs w:val="32"/>
        </w:rPr>
        <w:t>сук. В этом селении  Бурхан ад-Дин получил начальное образ</w:t>
      </w:r>
      <w:r w:rsidRPr="009E6443">
        <w:rPr>
          <w:sz w:val="32"/>
          <w:szCs w:val="32"/>
        </w:rPr>
        <w:t>о</w:t>
      </w:r>
      <w:r w:rsidRPr="009E6443">
        <w:rPr>
          <w:sz w:val="32"/>
          <w:szCs w:val="32"/>
        </w:rPr>
        <w:t>вание, выучил Коран, изучил шафиитское право. Затем он занялся тасаввуфом под руков</w:t>
      </w:r>
      <w:r w:rsidRPr="009E6443">
        <w:rPr>
          <w:sz w:val="32"/>
          <w:szCs w:val="32"/>
        </w:rPr>
        <w:t>о</w:t>
      </w:r>
      <w:r w:rsidRPr="009E6443">
        <w:rPr>
          <w:sz w:val="32"/>
          <w:szCs w:val="32"/>
        </w:rPr>
        <w:t>дством опытных учителей. Жил на протяжении двадцати лет в затворничес</w:t>
      </w:r>
      <w:r w:rsidRPr="009E6443">
        <w:rPr>
          <w:sz w:val="32"/>
          <w:szCs w:val="32"/>
        </w:rPr>
        <w:t>т</w:t>
      </w:r>
      <w:r w:rsidRPr="009E6443">
        <w:rPr>
          <w:sz w:val="32"/>
          <w:szCs w:val="32"/>
        </w:rPr>
        <w:t xml:space="preserve">ве. После этого начал активную проповедь своего пути. </w:t>
      </w:r>
    </w:p>
    <w:p w:rsidR="00155D70" w:rsidRPr="009E6443" w:rsidRDefault="00155D70" w:rsidP="00155D70">
      <w:pPr>
        <w:ind w:firstLine="284"/>
        <w:rPr>
          <w:sz w:val="32"/>
          <w:szCs w:val="32"/>
        </w:rPr>
      </w:pPr>
      <w:r w:rsidRPr="009E6443">
        <w:rPr>
          <w:sz w:val="32"/>
          <w:szCs w:val="32"/>
        </w:rPr>
        <w:t xml:space="preserve">Тарикат дасукитов распространился в Египте, Судане и Северной Африке. В Египте он является третьим по распространенности после </w:t>
      </w:r>
      <w:r w:rsidRPr="009E6443">
        <w:rPr>
          <w:i/>
          <w:sz w:val="32"/>
          <w:szCs w:val="32"/>
        </w:rPr>
        <w:t>шазилитов</w:t>
      </w:r>
      <w:r w:rsidRPr="009E6443">
        <w:rPr>
          <w:sz w:val="32"/>
          <w:szCs w:val="32"/>
        </w:rPr>
        <w:t xml:space="preserve"> и </w:t>
      </w:r>
      <w:r w:rsidRPr="009E6443">
        <w:rPr>
          <w:i/>
          <w:sz w:val="32"/>
          <w:szCs w:val="32"/>
        </w:rPr>
        <w:t>бадавитов</w:t>
      </w:r>
      <w:r w:rsidRPr="009E6443">
        <w:rPr>
          <w:sz w:val="32"/>
          <w:szCs w:val="32"/>
        </w:rPr>
        <w:t xml:space="preserve">. Учение ордена имеет много сходных положений с тарикатами </w:t>
      </w:r>
      <w:r w:rsidRPr="009E6443">
        <w:rPr>
          <w:i/>
          <w:sz w:val="32"/>
          <w:szCs w:val="32"/>
        </w:rPr>
        <w:t>рифаитов</w:t>
      </w:r>
      <w:r w:rsidRPr="009E6443">
        <w:rPr>
          <w:sz w:val="32"/>
          <w:szCs w:val="32"/>
        </w:rPr>
        <w:t xml:space="preserve">, </w:t>
      </w:r>
      <w:r w:rsidRPr="009E6443">
        <w:rPr>
          <w:i/>
          <w:sz w:val="32"/>
          <w:szCs w:val="32"/>
        </w:rPr>
        <w:t>сухравардитов</w:t>
      </w:r>
      <w:r w:rsidRPr="009E6443">
        <w:rPr>
          <w:sz w:val="32"/>
          <w:szCs w:val="32"/>
        </w:rPr>
        <w:t xml:space="preserve"> и </w:t>
      </w:r>
      <w:r w:rsidRPr="009E6443">
        <w:rPr>
          <w:i/>
          <w:sz w:val="32"/>
          <w:szCs w:val="32"/>
        </w:rPr>
        <w:t>шазилитов</w:t>
      </w:r>
      <w:r w:rsidRPr="009E6443">
        <w:rPr>
          <w:sz w:val="32"/>
          <w:szCs w:val="32"/>
        </w:rPr>
        <w:t>. Некоторые считают их частью о</w:t>
      </w:r>
      <w:r w:rsidRPr="009E6443">
        <w:rPr>
          <w:sz w:val="32"/>
          <w:szCs w:val="32"/>
        </w:rPr>
        <w:t>р</w:t>
      </w:r>
      <w:r w:rsidRPr="009E6443">
        <w:rPr>
          <w:sz w:val="32"/>
          <w:szCs w:val="32"/>
        </w:rPr>
        <w:t>дена бадавитов.</w:t>
      </w:r>
    </w:p>
    <w:p w:rsidR="00155D70" w:rsidRPr="009E6443" w:rsidRDefault="00155D70" w:rsidP="00155D70">
      <w:pPr>
        <w:ind w:firstLine="284"/>
        <w:rPr>
          <w:sz w:val="32"/>
          <w:szCs w:val="32"/>
        </w:rPr>
      </w:pPr>
      <w:r w:rsidRPr="009E6443">
        <w:rPr>
          <w:sz w:val="32"/>
          <w:szCs w:val="32"/>
        </w:rPr>
        <w:t>Зикр ордена бадавитов является громким (джахри). Решающее значение придается борьбе со своими страстями и поб</w:t>
      </w:r>
      <w:r w:rsidRPr="009E6443">
        <w:rPr>
          <w:sz w:val="32"/>
          <w:szCs w:val="32"/>
        </w:rPr>
        <w:t>е</w:t>
      </w:r>
      <w:r w:rsidRPr="009E6443">
        <w:rPr>
          <w:sz w:val="32"/>
          <w:szCs w:val="32"/>
        </w:rPr>
        <w:t>де над ними (рияза), морали, привязанности последователей к тарикату. Первоначально последователи ордена не использовали собраний с музыкой и песнопениями (сама) для до</w:t>
      </w:r>
      <w:r w:rsidRPr="009E6443">
        <w:rPr>
          <w:sz w:val="32"/>
          <w:szCs w:val="32"/>
        </w:rPr>
        <w:t>с</w:t>
      </w:r>
      <w:r w:rsidRPr="009E6443">
        <w:rPr>
          <w:sz w:val="32"/>
          <w:szCs w:val="32"/>
        </w:rPr>
        <w:t>тижения религиозного транса. Однако позднее сама стала с</w:t>
      </w:r>
      <w:r w:rsidRPr="009E6443">
        <w:rPr>
          <w:sz w:val="32"/>
          <w:szCs w:val="32"/>
        </w:rPr>
        <w:t>о</w:t>
      </w:r>
      <w:r w:rsidRPr="009E6443">
        <w:rPr>
          <w:sz w:val="32"/>
          <w:szCs w:val="32"/>
        </w:rPr>
        <w:t>ставной частью духовной практики тариката. Суфии-дасукиты одеваются в зеленные оде</w:t>
      </w:r>
      <w:r w:rsidRPr="009E6443">
        <w:rPr>
          <w:sz w:val="32"/>
          <w:szCs w:val="32"/>
        </w:rPr>
        <w:t>ж</w:t>
      </w:r>
      <w:r w:rsidRPr="009E6443">
        <w:rPr>
          <w:sz w:val="32"/>
          <w:szCs w:val="32"/>
        </w:rPr>
        <w:t>ды.</w:t>
      </w:r>
    </w:p>
    <w:p w:rsidR="00155D70" w:rsidRPr="009E6443" w:rsidRDefault="00155D70" w:rsidP="00155D70">
      <w:pPr>
        <w:ind w:firstLine="284"/>
        <w:rPr>
          <w:b/>
          <w:sz w:val="32"/>
          <w:szCs w:val="32"/>
        </w:rPr>
      </w:pPr>
      <w:r w:rsidRPr="009E6443">
        <w:rPr>
          <w:sz w:val="32"/>
          <w:szCs w:val="32"/>
        </w:rPr>
        <w:t>Существует несколько ветвей ордена. Это Шарнубиты, Ашуриты, Т</w:t>
      </w:r>
      <w:r w:rsidRPr="009E6443">
        <w:rPr>
          <w:sz w:val="32"/>
          <w:szCs w:val="32"/>
        </w:rPr>
        <w:t>а</w:t>
      </w:r>
      <w:r w:rsidRPr="009E6443">
        <w:rPr>
          <w:sz w:val="32"/>
          <w:szCs w:val="32"/>
        </w:rPr>
        <w:t xml:space="preserve">зиты, </w:t>
      </w:r>
      <w:r w:rsidR="00D26661" w:rsidRPr="009E6443">
        <w:rPr>
          <w:sz w:val="32"/>
          <w:szCs w:val="32"/>
        </w:rPr>
        <w:t>Суюти</w:t>
      </w:r>
      <w:r w:rsidRPr="009E6443">
        <w:rPr>
          <w:sz w:val="32"/>
          <w:szCs w:val="32"/>
        </w:rPr>
        <w:t>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Давуд аз-Захири</w:t>
      </w:r>
      <w:r w:rsidRPr="009E6443">
        <w:rPr>
          <w:sz w:val="32"/>
          <w:szCs w:val="32"/>
        </w:rPr>
        <w:t xml:space="preserve"> (202/817-270/883) - мусульманский правовед и переда</w:t>
      </w:r>
      <w:r w:rsidRPr="009E6443">
        <w:rPr>
          <w:sz w:val="32"/>
          <w:szCs w:val="32"/>
        </w:rPr>
        <w:t>т</w:t>
      </w:r>
      <w:r w:rsidRPr="009E6443">
        <w:rPr>
          <w:sz w:val="32"/>
          <w:szCs w:val="32"/>
        </w:rPr>
        <w:t>чик хадисов. Являлся основоположником одного из самых известных м</w:t>
      </w:r>
      <w:r w:rsidRPr="009E6443">
        <w:rPr>
          <w:sz w:val="32"/>
          <w:szCs w:val="32"/>
        </w:rPr>
        <w:t>у</w:t>
      </w:r>
      <w:r w:rsidRPr="009E6443">
        <w:rPr>
          <w:sz w:val="32"/>
          <w:szCs w:val="32"/>
        </w:rPr>
        <w:t xml:space="preserve">сульманских правовых школ (См. </w:t>
      </w:r>
      <w:r w:rsidRPr="009E6443">
        <w:rPr>
          <w:b/>
          <w:sz w:val="32"/>
          <w:szCs w:val="32"/>
        </w:rPr>
        <w:t>Захиритский ма</w:t>
      </w:r>
      <w:r w:rsidRPr="009E6443">
        <w:rPr>
          <w:b/>
          <w:sz w:val="32"/>
          <w:szCs w:val="32"/>
        </w:rPr>
        <w:t>з</w:t>
      </w:r>
      <w:r w:rsidRPr="009E6443">
        <w:rPr>
          <w:b/>
          <w:sz w:val="32"/>
          <w:szCs w:val="32"/>
        </w:rPr>
        <w:t>хаб</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Дахриты</w:t>
      </w:r>
      <w:r w:rsidRPr="009E6443">
        <w:rPr>
          <w:color w:val="000000"/>
          <w:sz w:val="32"/>
          <w:szCs w:val="32"/>
        </w:rPr>
        <w:t xml:space="preserve"> - обобщающее название последователей различных мировоззр</w:t>
      </w:r>
      <w:r w:rsidRPr="009E6443">
        <w:rPr>
          <w:color w:val="000000"/>
          <w:sz w:val="32"/>
          <w:szCs w:val="32"/>
        </w:rPr>
        <w:t>е</w:t>
      </w:r>
      <w:r w:rsidRPr="009E6443">
        <w:rPr>
          <w:color w:val="000000"/>
          <w:sz w:val="32"/>
          <w:szCs w:val="32"/>
        </w:rPr>
        <w:t>ний</w:t>
      </w:r>
      <w:r w:rsidR="00A20C24" w:rsidRPr="009E6443">
        <w:rPr>
          <w:color w:val="000000"/>
          <w:sz w:val="32"/>
          <w:szCs w:val="32"/>
        </w:rPr>
        <w:t>, которые отрицали сотворение</w:t>
      </w:r>
      <w:r w:rsidRPr="009E6443">
        <w:rPr>
          <w:color w:val="000000"/>
          <w:sz w:val="32"/>
          <w:szCs w:val="32"/>
        </w:rPr>
        <w:t xml:space="preserve"> вселенной и всего сущего бытия Алл</w:t>
      </w:r>
      <w:r w:rsidRPr="009E6443">
        <w:rPr>
          <w:color w:val="000000"/>
          <w:sz w:val="32"/>
          <w:szCs w:val="32"/>
        </w:rPr>
        <w:t>а</w:t>
      </w:r>
      <w:r w:rsidRPr="009E6443">
        <w:rPr>
          <w:color w:val="000000"/>
          <w:sz w:val="32"/>
          <w:szCs w:val="32"/>
        </w:rPr>
        <w:t xml:space="preserve">хом, либо вводили понятия дуализма Бога и совечной ему материи (См. </w:t>
      </w:r>
      <w:r w:rsidRPr="009E6443">
        <w:rPr>
          <w:b/>
          <w:color w:val="000000"/>
          <w:sz w:val="32"/>
          <w:szCs w:val="32"/>
        </w:rPr>
        <w:t>Ф</w:t>
      </w:r>
      <w:r w:rsidRPr="009E6443">
        <w:rPr>
          <w:b/>
          <w:color w:val="000000"/>
          <w:sz w:val="32"/>
          <w:szCs w:val="32"/>
        </w:rPr>
        <w:t>а</w:t>
      </w:r>
      <w:r w:rsidRPr="009E6443">
        <w:rPr>
          <w:b/>
          <w:color w:val="000000"/>
          <w:sz w:val="32"/>
          <w:szCs w:val="32"/>
        </w:rPr>
        <w:t>ласифа</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Дервиш</w:t>
      </w:r>
      <w:r w:rsidRPr="009E6443">
        <w:rPr>
          <w:sz w:val="32"/>
          <w:szCs w:val="32"/>
        </w:rPr>
        <w:t xml:space="preserve"> (перс.) - общее название суфия. Это слово является синонимом ара</w:t>
      </w:r>
      <w:r w:rsidRPr="009E6443">
        <w:rPr>
          <w:sz w:val="32"/>
          <w:szCs w:val="32"/>
        </w:rPr>
        <w:t>б</w:t>
      </w:r>
      <w:r w:rsidRPr="009E6443">
        <w:rPr>
          <w:sz w:val="32"/>
          <w:szCs w:val="32"/>
        </w:rPr>
        <w:t>ского слова факир.</w:t>
      </w:r>
    </w:p>
    <w:p w:rsidR="00155D70" w:rsidRPr="009E6443" w:rsidRDefault="00155D70" w:rsidP="00155D70">
      <w:pPr>
        <w:rPr>
          <w:b/>
          <w:sz w:val="32"/>
          <w:szCs w:val="32"/>
        </w:rPr>
      </w:pPr>
    </w:p>
    <w:p w:rsidR="00155D70" w:rsidRPr="009E6443" w:rsidRDefault="00155D70" w:rsidP="00155D70">
      <w:pPr>
        <w:ind w:firstLine="284"/>
        <w:rPr>
          <w:sz w:val="32"/>
          <w:szCs w:val="32"/>
        </w:rPr>
      </w:pPr>
      <w:r w:rsidRPr="009E6443">
        <w:rPr>
          <w:b/>
          <w:sz w:val="32"/>
          <w:szCs w:val="32"/>
        </w:rPr>
        <w:t>Дин</w:t>
      </w:r>
      <w:r w:rsidRPr="009E6443">
        <w:rPr>
          <w:sz w:val="32"/>
          <w:szCs w:val="32"/>
        </w:rPr>
        <w:t xml:space="preserve"> - это слово объемлет такие понятия, как поклонение, смирение, вера, богобоязненность, единобожие, почитание. На русский язык может перев</w:t>
      </w:r>
      <w:r w:rsidRPr="009E6443">
        <w:rPr>
          <w:sz w:val="32"/>
          <w:szCs w:val="32"/>
        </w:rPr>
        <w:t>о</w:t>
      </w:r>
      <w:r w:rsidRPr="009E6443">
        <w:rPr>
          <w:sz w:val="32"/>
          <w:szCs w:val="32"/>
        </w:rPr>
        <w:t xml:space="preserve">диться в значении религии. </w:t>
      </w:r>
    </w:p>
    <w:p w:rsidR="00155D70" w:rsidRPr="009E6443" w:rsidRDefault="00155D70" w:rsidP="00155D70">
      <w:pPr>
        <w:ind w:firstLine="284"/>
        <w:rPr>
          <w:sz w:val="32"/>
          <w:szCs w:val="32"/>
        </w:rPr>
      </w:pPr>
      <w:r w:rsidRPr="009E6443">
        <w:rPr>
          <w:sz w:val="32"/>
          <w:szCs w:val="32"/>
        </w:rPr>
        <w:t>Дин (религия) может быть истинным (дин аль-хакк) и ложным (дин аль-батиль). Истинной религией является только Ислам, а все остальные веров</w:t>
      </w:r>
      <w:r w:rsidRPr="009E6443">
        <w:rPr>
          <w:sz w:val="32"/>
          <w:szCs w:val="32"/>
        </w:rPr>
        <w:t>а</w:t>
      </w:r>
      <w:r w:rsidRPr="009E6443">
        <w:rPr>
          <w:sz w:val="32"/>
          <w:szCs w:val="32"/>
        </w:rPr>
        <w:t>ния являются ложными, как об этом сказано в аяте Корана: «Воистину, вера Аллаха - это Ислам» (3: 19).</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Джабир ибн Абдулла</w:t>
      </w:r>
      <w:r w:rsidRPr="009E6443">
        <w:rPr>
          <w:sz w:val="32"/>
          <w:szCs w:val="32"/>
        </w:rPr>
        <w:t xml:space="preserve"> (ум. в 77/696) - один из сподвижников пророка М</w:t>
      </w:r>
      <w:r w:rsidRPr="009E6443">
        <w:rPr>
          <w:sz w:val="32"/>
          <w:szCs w:val="32"/>
        </w:rPr>
        <w:t>у</w:t>
      </w:r>
      <w:r w:rsidRPr="009E6443">
        <w:rPr>
          <w:sz w:val="32"/>
          <w:szCs w:val="32"/>
        </w:rPr>
        <w:t>хаммада. Родился в Медине. Происходил из племени Хазрадж. Отец Джаб</w:t>
      </w:r>
      <w:r w:rsidRPr="009E6443">
        <w:rPr>
          <w:sz w:val="32"/>
          <w:szCs w:val="32"/>
        </w:rPr>
        <w:t>и</w:t>
      </w:r>
      <w:r w:rsidRPr="009E6443">
        <w:rPr>
          <w:sz w:val="32"/>
          <w:szCs w:val="32"/>
        </w:rPr>
        <w:t>ра принял Ислам и участвовал в мусульманском движении. Он погиб в битве при Ухуде. Джабир также принял активное участи в мусульманском движ</w:t>
      </w:r>
      <w:r w:rsidRPr="009E6443">
        <w:rPr>
          <w:sz w:val="32"/>
          <w:szCs w:val="32"/>
        </w:rPr>
        <w:t>е</w:t>
      </w:r>
      <w:r w:rsidRPr="009E6443">
        <w:rPr>
          <w:sz w:val="32"/>
          <w:szCs w:val="32"/>
        </w:rPr>
        <w:t>нии, участвовал в 19 сражениях при жизни пророка. Во времена халифата Али он был на его стороне, но после его смерти признал Му</w:t>
      </w:r>
      <w:r w:rsidRPr="009E6443">
        <w:rPr>
          <w:sz w:val="32"/>
          <w:szCs w:val="32"/>
        </w:rPr>
        <w:t>а</w:t>
      </w:r>
      <w:r w:rsidRPr="009E6443">
        <w:rPr>
          <w:sz w:val="32"/>
          <w:szCs w:val="32"/>
        </w:rPr>
        <w:t xml:space="preserve">вию. </w:t>
      </w:r>
    </w:p>
    <w:p w:rsidR="00155D70" w:rsidRPr="009E6443" w:rsidRDefault="00155D70" w:rsidP="00155D70">
      <w:pPr>
        <w:ind w:firstLine="284"/>
        <w:rPr>
          <w:sz w:val="32"/>
          <w:szCs w:val="32"/>
        </w:rPr>
      </w:pPr>
      <w:r w:rsidRPr="009E6443">
        <w:rPr>
          <w:sz w:val="32"/>
          <w:szCs w:val="32"/>
        </w:rPr>
        <w:t>Джабир является одним из самых известных передатчиков хадисов. И</w:t>
      </w:r>
      <w:r w:rsidRPr="009E6443">
        <w:rPr>
          <w:sz w:val="32"/>
          <w:szCs w:val="32"/>
        </w:rPr>
        <w:t>з</w:t>
      </w:r>
      <w:r w:rsidRPr="009E6443">
        <w:rPr>
          <w:sz w:val="32"/>
          <w:szCs w:val="32"/>
        </w:rPr>
        <w:t>вестно 1540 хадисов, которые восходят к нему. Хорошо зная исламские на</w:t>
      </w:r>
      <w:r w:rsidRPr="009E6443">
        <w:rPr>
          <w:sz w:val="32"/>
          <w:szCs w:val="32"/>
        </w:rPr>
        <w:t>у</w:t>
      </w:r>
      <w:r w:rsidRPr="009E6443">
        <w:rPr>
          <w:sz w:val="32"/>
          <w:szCs w:val="32"/>
        </w:rPr>
        <w:t>ки, Джабир преподавал в мединской мечети Пророка. Он умер в 95 лет. Им</w:t>
      </w:r>
      <w:r w:rsidRPr="009E6443">
        <w:rPr>
          <w:sz w:val="32"/>
          <w:szCs w:val="32"/>
        </w:rPr>
        <w:t>е</w:t>
      </w:r>
      <w:r w:rsidRPr="009E6443">
        <w:rPr>
          <w:sz w:val="32"/>
          <w:szCs w:val="32"/>
        </w:rPr>
        <w:t>ется сообщение о том, что он был последним умершим сах</w:t>
      </w:r>
      <w:r w:rsidRPr="009E6443">
        <w:rPr>
          <w:sz w:val="32"/>
          <w:szCs w:val="32"/>
        </w:rPr>
        <w:t>а</w:t>
      </w:r>
      <w:r w:rsidRPr="009E6443">
        <w:rPr>
          <w:sz w:val="32"/>
          <w:szCs w:val="32"/>
        </w:rPr>
        <w:t>бом в Медине.</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Джабриты</w:t>
      </w:r>
      <w:r w:rsidRPr="009E6443">
        <w:rPr>
          <w:sz w:val="32"/>
          <w:szCs w:val="32"/>
        </w:rPr>
        <w:t xml:space="preserve"> (от </w:t>
      </w:r>
      <w:r w:rsidR="000B5224" w:rsidRPr="009E6443">
        <w:rPr>
          <w:sz w:val="32"/>
          <w:szCs w:val="32"/>
        </w:rPr>
        <w:t>слова «</w:t>
      </w:r>
      <w:r w:rsidRPr="009E6443">
        <w:rPr>
          <w:sz w:val="32"/>
          <w:szCs w:val="32"/>
        </w:rPr>
        <w:t>джабр</w:t>
      </w:r>
      <w:r w:rsidR="000B5224" w:rsidRPr="009E6443">
        <w:rPr>
          <w:sz w:val="32"/>
          <w:szCs w:val="32"/>
        </w:rPr>
        <w:t>»</w:t>
      </w:r>
      <w:r w:rsidRPr="009E6443">
        <w:rPr>
          <w:sz w:val="32"/>
          <w:szCs w:val="32"/>
        </w:rPr>
        <w:t xml:space="preserve"> - при</w:t>
      </w:r>
      <w:r w:rsidR="000B5224" w:rsidRPr="009E6443">
        <w:rPr>
          <w:sz w:val="32"/>
          <w:szCs w:val="32"/>
        </w:rPr>
        <w:t>нуждение) - представители одной</w:t>
      </w:r>
      <w:r w:rsidRPr="009E6443">
        <w:rPr>
          <w:sz w:val="32"/>
          <w:szCs w:val="32"/>
        </w:rPr>
        <w:t xml:space="preserve"> из первых мировоззренческих школ раннего И</w:t>
      </w:r>
      <w:r w:rsidRPr="009E6443">
        <w:rPr>
          <w:sz w:val="32"/>
          <w:szCs w:val="32"/>
        </w:rPr>
        <w:t>с</w:t>
      </w:r>
      <w:r w:rsidRPr="009E6443">
        <w:rPr>
          <w:sz w:val="32"/>
          <w:szCs w:val="32"/>
        </w:rPr>
        <w:t>лама. Они были сторонниками абсолютной Божественной предопределенности всех процессов в мирозд</w:t>
      </w:r>
      <w:r w:rsidRPr="009E6443">
        <w:rPr>
          <w:sz w:val="32"/>
          <w:szCs w:val="32"/>
        </w:rPr>
        <w:t>а</w:t>
      </w:r>
      <w:r w:rsidRPr="009E6443">
        <w:rPr>
          <w:sz w:val="32"/>
          <w:szCs w:val="32"/>
        </w:rPr>
        <w:t>нии, включая и по</w:t>
      </w:r>
      <w:r w:rsidR="000B5224" w:rsidRPr="009E6443">
        <w:rPr>
          <w:sz w:val="32"/>
          <w:szCs w:val="32"/>
        </w:rPr>
        <w:t>ступки людей. Джабриты</w:t>
      </w:r>
      <w:r w:rsidRPr="009E6443">
        <w:rPr>
          <w:sz w:val="32"/>
          <w:szCs w:val="32"/>
        </w:rPr>
        <w:t xml:space="preserve"> почти полностью отрицали во</w:t>
      </w:r>
      <w:r w:rsidRPr="009E6443">
        <w:rPr>
          <w:sz w:val="32"/>
          <w:szCs w:val="32"/>
        </w:rPr>
        <w:t>з</w:t>
      </w:r>
      <w:r w:rsidRPr="009E6443">
        <w:rPr>
          <w:sz w:val="32"/>
          <w:szCs w:val="32"/>
        </w:rPr>
        <w:t xml:space="preserve">можность свободы </w:t>
      </w:r>
      <w:r w:rsidR="000B5224" w:rsidRPr="009E6443">
        <w:rPr>
          <w:sz w:val="32"/>
          <w:szCs w:val="32"/>
        </w:rPr>
        <w:t>намерений</w:t>
      </w:r>
      <w:r w:rsidRPr="009E6443">
        <w:rPr>
          <w:sz w:val="32"/>
          <w:szCs w:val="32"/>
        </w:rPr>
        <w:t xml:space="preserve"> и действий человека, который лишь приобр</w:t>
      </w:r>
      <w:r w:rsidRPr="009E6443">
        <w:rPr>
          <w:sz w:val="32"/>
          <w:szCs w:val="32"/>
        </w:rPr>
        <w:t>е</w:t>
      </w:r>
      <w:r w:rsidRPr="009E6443">
        <w:rPr>
          <w:sz w:val="32"/>
          <w:szCs w:val="32"/>
        </w:rPr>
        <w:t>тает Божественную волю. Убежденность в отсутствии свободы человека я</w:t>
      </w:r>
      <w:r w:rsidRPr="009E6443">
        <w:rPr>
          <w:sz w:val="32"/>
          <w:szCs w:val="32"/>
        </w:rPr>
        <w:t>в</w:t>
      </w:r>
      <w:r w:rsidRPr="009E6443">
        <w:rPr>
          <w:sz w:val="32"/>
          <w:szCs w:val="32"/>
        </w:rPr>
        <w:t>ляется общей характеристикой для все</w:t>
      </w:r>
      <w:r w:rsidR="00086FD9" w:rsidRPr="009E6443">
        <w:rPr>
          <w:sz w:val="32"/>
          <w:szCs w:val="32"/>
        </w:rPr>
        <w:t>х</w:t>
      </w:r>
      <w:r w:rsidRPr="009E6443">
        <w:rPr>
          <w:sz w:val="32"/>
          <w:szCs w:val="32"/>
        </w:rPr>
        <w:t xml:space="preserve"> джабри</w:t>
      </w:r>
      <w:r w:rsidRPr="009E6443">
        <w:rPr>
          <w:sz w:val="32"/>
          <w:szCs w:val="32"/>
        </w:rPr>
        <w:t>т</w:t>
      </w:r>
      <w:r w:rsidRPr="009E6443">
        <w:rPr>
          <w:sz w:val="32"/>
          <w:szCs w:val="32"/>
        </w:rPr>
        <w:t>ских сект.</w:t>
      </w:r>
    </w:p>
    <w:p w:rsidR="00155D70" w:rsidRPr="009E6443" w:rsidRDefault="00155D70" w:rsidP="00155D70">
      <w:pPr>
        <w:ind w:firstLine="284"/>
        <w:rPr>
          <w:sz w:val="32"/>
          <w:szCs w:val="32"/>
        </w:rPr>
      </w:pPr>
      <w:r w:rsidRPr="009E6443">
        <w:rPr>
          <w:sz w:val="32"/>
          <w:szCs w:val="32"/>
        </w:rPr>
        <w:t>Джабритская школа возникла в период правления династии Омейядов. С</w:t>
      </w:r>
      <w:r w:rsidRPr="009E6443">
        <w:rPr>
          <w:sz w:val="32"/>
          <w:szCs w:val="32"/>
        </w:rPr>
        <w:t>о</w:t>
      </w:r>
      <w:r w:rsidRPr="009E6443">
        <w:rPr>
          <w:sz w:val="32"/>
          <w:szCs w:val="32"/>
        </w:rPr>
        <w:t>гласно историческим хроникам, первым пре</w:t>
      </w:r>
      <w:r w:rsidRPr="009E6443">
        <w:rPr>
          <w:sz w:val="32"/>
          <w:szCs w:val="32"/>
        </w:rPr>
        <w:t>д</w:t>
      </w:r>
      <w:r w:rsidRPr="009E6443">
        <w:rPr>
          <w:sz w:val="32"/>
          <w:szCs w:val="32"/>
        </w:rPr>
        <w:t>ставителем школы джабритов и ее идеологом был Саад ибн Дирхам. Его учение впервые распространилось в Ба</w:t>
      </w:r>
      <w:r w:rsidRPr="009E6443">
        <w:rPr>
          <w:sz w:val="32"/>
          <w:szCs w:val="32"/>
        </w:rPr>
        <w:t>с</w:t>
      </w:r>
      <w:r w:rsidRPr="009E6443">
        <w:rPr>
          <w:sz w:val="32"/>
          <w:szCs w:val="32"/>
        </w:rPr>
        <w:t xml:space="preserve">ре. </w:t>
      </w:r>
    </w:p>
    <w:p w:rsidR="00155D70" w:rsidRPr="009E6443" w:rsidRDefault="00086FD9" w:rsidP="00155D70">
      <w:pPr>
        <w:ind w:firstLine="284"/>
        <w:rPr>
          <w:sz w:val="32"/>
          <w:szCs w:val="32"/>
        </w:rPr>
      </w:pPr>
      <w:r w:rsidRPr="009E6443">
        <w:rPr>
          <w:sz w:val="32"/>
          <w:szCs w:val="32"/>
        </w:rPr>
        <w:t>Одним из учеников Ибн Дирхама был Джахм ибн Сафван, который знач</w:t>
      </w:r>
      <w:r w:rsidRPr="009E6443">
        <w:rPr>
          <w:sz w:val="32"/>
          <w:szCs w:val="32"/>
        </w:rPr>
        <w:t>и</w:t>
      </w:r>
      <w:r w:rsidRPr="009E6443">
        <w:rPr>
          <w:sz w:val="32"/>
          <w:szCs w:val="32"/>
        </w:rPr>
        <w:t>тельно развил учение джабризма и рассматривал не только проблемы св</w:t>
      </w:r>
      <w:r w:rsidRPr="009E6443">
        <w:rPr>
          <w:sz w:val="32"/>
          <w:szCs w:val="32"/>
        </w:rPr>
        <w:t>я</w:t>
      </w:r>
      <w:r w:rsidRPr="009E6443">
        <w:rPr>
          <w:sz w:val="32"/>
          <w:szCs w:val="32"/>
        </w:rPr>
        <w:t>занные с предопределением. Он утверждал, что рай и ад являются време</w:t>
      </w:r>
      <w:r w:rsidRPr="009E6443">
        <w:rPr>
          <w:sz w:val="32"/>
          <w:szCs w:val="32"/>
        </w:rPr>
        <w:t>н</w:t>
      </w:r>
      <w:r w:rsidRPr="009E6443">
        <w:rPr>
          <w:sz w:val="32"/>
          <w:szCs w:val="32"/>
        </w:rPr>
        <w:t xml:space="preserve">ными и преходящими обиталищами людей. </w:t>
      </w:r>
      <w:r w:rsidR="00155D70" w:rsidRPr="009E6443">
        <w:rPr>
          <w:sz w:val="32"/>
          <w:szCs w:val="32"/>
        </w:rPr>
        <w:t>Коран он не считал предвечным (Кадим) и утверждал, что он был сотворен Богом. Также он отрицал во</w:t>
      </w:r>
      <w:r w:rsidR="00155D70" w:rsidRPr="009E6443">
        <w:rPr>
          <w:sz w:val="32"/>
          <w:szCs w:val="32"/>
        </w:rPr>
        <w:t>з</w:t>
      </w:r>
      <w:r w:rsidR="00155D70" w:rsidRPr="009E6443">
        <w:rPr>
          <w:sz w:val="32"/>
          <w:szCs w:val="32"/>
        </w:rPr>
        <w:t>можность лицезрения Аллаха праведниками в раю. Его секта получила н</w:t>
      </w:r>
      <w:r w:rsidR="00155D70" w:rsidRPr="009E6443">
        <w:rPr>
          <w:sz w:val="32"/>
          <w:szCs w:val="32"/>
        </w:rPr>
        <w:t>а</w:t>
      </w:r>
      <w:r w:rsidR="00155D70" w:rsidRPr="009E6443">
        <w:rPr>
          <w:sz w:val="32"/>
          <w:szCs w:val="32"/>
        </w:rPr>
        <w:t>звание джахмитской.</w:t>
      </w:r>
    </w:p>
    <w:p w:rsidR="00155D70" w:rsidRPr="009E6443" w:rsidRDefault="00155D70" w:rsidP="00155D70">
      <w:pPr>
        <w:ind w:firstLine="284"/>
        <w:rPr>
          <w:sz w:val="32"/>
          <w:szCs w:val="32"/>
        </w:rPr>
      </w:pPr>
      <w:r w:rsidRPr="009E6443">
        <w:rPr>
          <w:sz w:val="32"/>
          <w:szCs w:val="32"/>
        </w:rPr>
        <w:t>К джабритам относились последователи Хусайна ибн Мухаммада ан-Наджжара (наджжариты) и Дирара ибн Амра (д</w:t>
      </w:r>
      <w:r w:rsidRPr="009E6443">
        <w:rPr>
          <w:sz w:val="32"/>
          <w:szCs w:val="32"/>
        </w:rPr>
        <w:t>и</w:t>
      </w:r>
      <w:r w:rsidRPr="009E6443">
        <w:rPr>
          <w:sz w:val="32"/>
          <w:szCs w:val="32"/>
        </w:rPr>
        <w:t>рариты).</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Джадаль</w:t>
      </w:r>
      <w:r w:rsidRPr="009E6443">
        <w:rPr>
          <w:sz w:val="32"/>
          <w:szCs w:val="32"/>
        </w:rPr>
        <w:t xml:space="preserve"> - термин в каламе, означающий спор, </w:t>
      </w:r>
      <w:r w:rsidR="00086FD9" w:rsidRPr="009E6443">
        <w:rPr>
          <w:sz w:val="32"/>
          <w:szCs w:val="32"/>
        </w:rPr>
        <w:t>дискуссию,</w:t>
      </w:r>
      <w:r w:rsidRPr="009E6443">
        <w:rPr>
          <w:sz w:val="32"/>
          <w:szCs w:val="32"/>
        </w:rPr>
        <w:t xml:space="preserve"> которая пров</w:t>
      </w:r>
      <w:r w:rsidRPr="009E6443">
        <w:rPr>
          <w:sz w:val="32"/>
          <w:szCs w:val="32"/>
        </w:rPr>
        <w:t>о</w:t>
      </w:r>
      <w:r w:rsidRPr="009E6443">
        <w:rPr>
          <w:sz w:val="32"/>
          <w:szCs w:val="32"/>
        </w:rPr>
        <w:t>дится методами логики и диалектики. В Коране также упоминаются мног</w:t>
      </w:r>
      <w:r w:rsidRPr="009E6443">
        <w:rPr>
          <w:sz w:val="32"/>
          <w:szCs w:val="32"/>
        </w:rPr>
        <w:t>о</w:t>
      </w:r>
      <w:r w:rsidRPr="009E6443">
        <w:rPr>
          <w:sz w:val="32"/>
          <w:szCs w:val="32"/>
        </w:rPr>
        <w:t>численные дискуссии, которые вели в среде своих народов Божьи посланн</w:t>
      </w:r>
      <w:r w:rsidRPr="009E6443">
        <w:rPr>
          <w:sz w:val="32"/>
          <w:szCs w:val="32"/>
        </w:rPr>
        <w:t>и</w:t>
      </w:r>
      <w:r w:rsidRPr="009E6443">
        <w:rPr>
          <w:sz w:val="32"/>
          <w:szCs w:val="32"/>
        </w:rPr>
        <w:t xml:space="preserve">ки. Слово «джадаль» упоминается в аяте Корана 43: 58.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Джазба </w:t>
      </w:r>
      <w:r w:rsidRPr="009E6443">
        <w:rPr>
          <w:sz w:val="32"/>
          <w:szCs w:val="32"/>
        </w:rPr>
        <w:t>- влечение. В суфизме влечение Богом своего раба. Бог привлекает к себе того, кого захочет и джазба не зависит от самого человека, степени его служения. Если Аллах захочет, то Он поднимает завесу между собой и любимым рабом и возвышает его до высот духовного совершенства. Чувс</w:t>
      </w:r>
      <w:r w:rsidRPr="009E6443">
        <w:rPr>
          <w:sz w:val="32"/>
          <w:szCs w:val="32"/>
        </w:rPr>
        <w:t>т</w:t>
      </w:r>
      <w:r w:rsidRPr="009E6443">
        <w:rPr>
          <w:sz w:val="32"/>
          <w:szCs w:val="32"/>
        </w:rPr>
        <w:t xml:space="preserve">вуя влечение и любовь </w:t>
      </w:r>
      <w:r w:rsidR="00AD3184" w:rsidRPr="009E6443">
        <w:rPr>
          <w:sz w:val="32"/>
          <w:szCs w:val="32"/>
        </w:rPr>
        <w:t xml:space="preserve">Аллаха </w:t>
      </w:r>
      <w:r w:rsidRPr="009E6443">
        <w:rPr>
          <w:sz w:val="32"/>
          <w:szCs w:val="32"/>
        </w:rPr>
        <w:t>к себе, раб теряет свое сущ</w:t>
      </w:r>
      <w:r w:rsidRPr="009E6443">
        <w:rPr>
          <w:sz w:val="32"/>
          <w:szCs w:val="32"/>
        </w:rPr>
        <w:t>е</w:t>
      </w:r>
      <w:r w:rsidRPr="009E6443">
        <w:rPr>
          <w:sz w:val="32"/>
          <w:szCs w:val="32"/>
        </w:rPr>
        <w:t xml:space="preserve">ство и стремится к Нему посредством искренней опьяняющей любви и </w:t>
      </w:r>
      <w:r w:rsidRPr="009E6443">
        <w:rPr>
          <w:i/>
          <w:sz w:val="32"/>
          <w:szCs w:val="32"/>
        </w:rPr>
        <w:t>ваджда</w:t>
      </w:r>
      <w:r w:rsidRPr="009E6443">
        <w:rPr>
          <w:sz w:val="32"/>
          <w:szCs w:val="32"/>
        </w:rPr>
        <w:t>. Суфии у</w:t>
      </w:r>
      <w:r w:rsidRPr="009E6443">
        <w:rPr>
          <w:sz w:val="32"/>
          <w:szCs w:val="32"/>
        </w:rPr>
        <w:t>т</w:t>
      </w:r>
      <w:r w:rsidRPr="009E6443">
        <w:rPr>
          <w:sz w:val="32"/>
          <w:szCs w:val="32"/>
        </w:rPr>
        <w:t>верждают, что доказательством существования джазбы является коранич</w:t>
      </w:r>
      <w:r w:rsidRPr="009E6443">
        <w:rPr>
          <w:sz w:val="32"/>
          <w:szCs w:val="32"/>
        </w:rPr>
        <w:t>е</w:t>
      </w:r>
      <w:r w:rsidRPr="009E6443">
        <w:rPr>
          <w:sz w:val="32"/>
          <w:szCs w:val="32"/>
        </w:rPr>
        <w:t>ский аят: «Аллах избирает к Себе, кого пожелает, и ведет к Себе, кто обр</w:t>
      </w:r>
      <w:r w:rsidRPr="009E6443">
        <w:rPr>
          <w:sz w:val="32"/>
          <w:szCs w:val="32"/>
        </w:rPr>
        <w:t>а</w:t>
      </w:r>
      <w:r w:rsidRPr="009E6443">
        <w:rPr>
          <w:sz w:val="32"/>
          <w:szCs w:val="32"/>
        </w:rPr>
        <w:t>щае</w:t>
      </w:r>
      <w:r w:rsidRPr="009E6443">
        <w:rPr>
          <w:sz w:val="32"/>
          <w:szCs w:val="32"/>
        </w:rPr>
        <w:t>т</w:t>
      </w:r>
      <w:r w:rsidRPr="009E6443">
        <w:rPr>
          <w:sz w:val="32"/>
          <w:szCs w:val="32"/>
        </w:rPr>
        <w:t>ся» (42: 13).</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Джаиз </w:t>
      </w:r>
      <w:r w:rsidRPr="009E6443">
        <w:rPr>
          <w:sz w:val="32"/>
          <w:szCs w:val="32"/>
        </w:rPr>
        <w:t>- термин в исламском праве означает действие, совершение или не совершение которого является одинаково приемлемым и дозволенным. То есть</w:t>
      </w:r>
      <w:r w:rsidR="00086FD9" w:rsidRPr="009E6443">
        <w:rPr>
          <w:sz w:val="32"/>
          <w:szCs w:val="32"/>
        </w:rPr>
        <w:t>,</w:t>
      </w:r>
      <w:r w:rsidRPr="009E6443">
        <w:rPr>
          <w:sz w:val="32"/>
          <w:szCs w:val="32"/>
        </w:rPr>
        <w:t xml:space="preserve"> его совершение не запрещается, но и не попадает в разряд желател</w:t>
      </w:r>
      <w:r w:rsidRPr="009E6443">
        <w:rPr>
          <w:sz w:val="32"/>
          <w:szCs w:val="32"/>
        </w:rPr>
        <w:t>ь</w:t>
      </w:r>
      <w:r w:rsidRPr="009E6443">
        <w:rPr>
          <w:sz w:val="32"/>
          <w:szCs w:val="32"/>
        </w:rPr>
        <w:t>ных. Иногда термин «джаиз» заменяется термином «с</w:t>
      </w:r>
      <w:r w:rsidRPr="009E6443">
        <w:rPr>
          <w:sz w:val="32"/>
          <w:szCs w:val="32"/>
        </w:rPr>
        <w:t>а</w:t>
      </w:r>
      <w:r w:rsidRPr="009E6443">
        <w:rPr>
          <w:sz w:val="32"/>
          <w:szCs w:val="32"/>
        </w:rPr>
        <w:t>хих».</w:t>
      </w:r>
    </w:p>
    <w:p w:rsidR="00155D70" w:rsidRPr="009E6443" w:rsidRDefault="00155D70" w:rsidP="00155D70">
      <w:pPr>
        <w:ind w:firstLine="284"/>
        <w:rPr>
          <w:b/>
          <w:sz w:val="32"/>
          <w:szCs w:val="32"/>
        </w:rPr>
      </w:pPr>
    </w:p>
    <w:p w:rsidR="00155D70" w:rsidRPr="009E6443" w:rsidRDefault="00155D70" w:rsidP="003B16AD">
      <w:pPr>
        <w:pStyle w:val="Heading1"/>
      </w:pPr>
      <w:r w:rsidRPr="009E6443">
        <w:t>Джалватийа - См. Байрамиты.</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Джалут </w:t>
      </w:r>
      <w:r w:rsidRPr="009E6443">
        <w:rPr>
          <w:sz w:val="32"/>
          <w:szCs w:val="32"/>
        </w:rPr>
        <w:t xml:space="preserve">- предводитель племени Амаликитов, которое проживало между Египтом и Палестиной. Он нанес поражение сынам Израиля, после чего они обратились к пророку Ишмоилу (Самуилу), который назначил </w:t>
      </w:r>
      <w:r w:rsidR="00AD3184" w:rsidRPr="009E6443">
        <w:rPr>
          <w:sz w:val="32"/>
          <w:szCs w:val="32"/>
        </w:rPr>
        <w:t>для них</w:t>
      </w:r>
      <w:r w:rsidRPr="009E6443">
        <w:rPr>
          <w:sz w:val="32"/>
          <w:szCs w:val="32"/>
        </w:rPr>
        <w:t xml:space="preserve"> царем Талута (Саула). Однако когда они выступили против Амаликитов, часть и</w:t>
      </w:r>
      <w:r w:rsidRPr="009E6443">
        <w:rPr>
          <w:sz w:val="32"/>
          <w:szCs w:val="32"/>
        </w:rPr>
        <w:t>з</w:t>
      </w:r>
      <w:r w:rsidRPr="009E6443">
        <w:rPr>
          <w:sz w:val="32"/>
          <w:szCs w:val="32"/>
        </w:rPr>
        <w:t>раильтян испугалась и вернулась назад. Оставшиеся</w:t>
      </w:r>
      <w:r w:rsidR="00086FD9" w:rsidRPr="009E6443">
        <w:rPr>
          <w:sz w:val="32"/>
          <w:szCs w:val="32"/>
        </w:rPr>
        <w:t xml:space="preserve"> воины</w:t>
      </w:r>
      <w:r w:rsidRPr="009E6443">
        <w:rPr>
          <w:sz w:val="32"/>
          <w:szCs w:val="32"/>
        </w:rPr>
        <w:t xml:space="preserve"> продолжили п</w:t>
      </w:r>
      <w:r w:rsidRPr="009E6443">
        <w:rPr>
          <w:sz w:val="32"/>
          <w:szCs w:val="32"/>
        </w:rPr>
        <w:t>о</w:t>
      </w:r>
      <w:r w:rsidRPr="009E6443">
        <w:rPr>
          <w:sz w:val="32"/>
          <w:szCs w:val="32"/>
        </w:rPr>
        <w:t>ход и сразились с ними. В этом сражении сыны Израиля одержали победу, а Джалут (Голиаф) был убит Давудом (Давидом), который также участвовал в этом сражении. После смерти Талута, пророк Давуд сам во</w:t>
      </w:r>
      <w:r w:rsidRPr="009E6443">
        <w:rPr>
          <w:sz w:val="32"/>
          <w:szCs w:val="32"/>
        </w:rPr>
        <w:t>з</w:t>
      </w:r>
      <w:r w:rsidRPr="009E6443">
        <w:rPr>
          <w:sz w:val="32"/>
          <w:szCs w:val="32"/>
        </w:rPr>
        <w:t>главил войска и стал царем. Обо всем этом повествуется в аятах К</w:t>
      </w:r>
      <w:r w:rsidRPr="009E6443">
        <w:rPr>
          <w:sz w:val="32"/>
          <w:szCs w:val="32"/>
        </w:rPr>
        <w:t>о</w:t>
      </w:r>
      <w:r w:rsidRPr="009E6443">
        <w:rPr>
          <w:sz w:val="32"/>
          <w:szCs w:val="32"/>
        </w:rPr>
        <w:t>рана 2: 246-252.</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Джальва</w:t>
      </w:r>
      <w:r w:rsidRPr="009E6443">
        <w:rPr>
          <w:sz w:val="32"/>
          <w:szCs w:val="32"/>
        </w:rPr>
        <w:t xml:space="preserve"> - становиться явным. В суфизме термин противоположный хал</w:t>
      </w:r>
      <w:r w:rsidRPr="009E6443">
        <w:rPr>
          <w:sz w:val="32"/>
          <w:szCs w:val="32"/>
        </w:rPr>
        <w:t>ь</w:t>
      </w:r>
      <w:r w:rsidRPr="009E6443">
        <w:rPr>
          <w:sz w:val="32"/>
          <w:szCs w:val="32"/>
        </w:rPr>
        <w:t>ве (уединению). Смысл джальвы сводится к тому, что раб Аллаха, после п</w:t>
      </w:r>
      <w:r w:rsidRPr="009E6443">
        <w:rPr>
          <w:sz w:val="32"/>
          <w:szCs w:val="32"/>
        </w:rPr>
        <w:t>е</w:t>
      </w:r>
      <w:r w:rsidRPr="009E6443">
        <w:rPr>
          <w:sz w:val="32"/>
          <w:szCs w:val="32"/>
        </w:rPr>
        <w:t>риода уединения, затворничества и очищения своей души от страстей, с с</w:t>
      </w:r>
      <w:r w:rsidRPr="009E6443">
        <w:rPr>
          <w:sz w:val="32"/>
          <w:szCs w:val="32"/>
        </w:rPr>
        <w:t>а</w:t>
      </w:r>
      <w:r w:rsidRPr="009E6443">
        <w:rPr>
          <w:sz w:val="32"/>
          <w:szCs w:val="32"/>
        </w:rPr>
        <w:t>мыми наилучшими качествами и достоинствами выходит к народу. Термины хальва и джальва стали произноситься вместе после Ибн Араби. Согласно классикам тасаввуфа, эти понятия были присущи самому пророку Мухамм</w:t>
      </w:r>
      <w:r w:rsidRPr="009E6443">
        <w:rPr>
          <w:sz w:val="32"/>
          <w:szCs w:val="32"/>
        </w:rPr>
        <w:t>а</w:t>
      </w:r>
      <w:r w:rsidRPr="009E6443">
        <w:rPr>
          <w:sz w:val="32"/>
          <w:szCs w:val="32"/>
        </w:rPr>
        <w:t>ду</w:t>
      </w:r>
      <w:r w:rsidR="00581ED6" w:rsidRPr="009E6443">
        <w:rPr>
          <w:sz w:val="32"/>
          <w:szCs w:val="32"/>
        </w:rPr>
        <w:t>,</w:t>
      </w:r>
      <w:r w:rsidRPr="009E6443">
        <w:rPr>
          <w:sz w:val="32"/>
          <w:szCs w:val="32"/>
        </w:rPr>
        <w:t xml:space="preserve"> который после некоторого времени уединения (хальва) в пещере Хира вышел к народу (джальва) и начал активную проповедь. В суфийском ордене Накшбенди джал</w:t>
      </w:r>
      <w:r w:rsidRPr="009E6443">
        <w:rPr>
          <w:sz w:val="32"/>
          <w:szCs w:val="32"/>
        </w:rPr>
        <w:t>ь</w:t>
      </w:r>
      <w:r w:rsidRPr="009E6443">
        <w:rPr>
          <w:sz w:val="32"/>
          <w:szCs w:val="32"/>
        </w:rPr>
        <w:t xml:space="preserve">ву называют </w:t>
      </w:r>
      <w:r w:rsidRPr="009E6443">
        <w:rPr>
          <w:i/>
          <w:sz w:val="32"/>
          <w:szCs w:val="32"/>
        </w:rPr>
        <w:t>хальват дар-анджуман</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Джам</w:t>
      </w:r>
      <w:r w:rsidRPr="009E6443">
        <w:rPr>
          <w:sz w:val="32"/>
          <w:szCs w:val="32"/>
        </w:rPr>
        <w:t xml:space="preserve"> - в суфизме состояние, при котором единственно сущим бытием мыслится только Бог. Это состояние позволяет сконцентрировать внимание на Нем, служить ему и не видеть вокруг себя ничего, помимо Него. Высшим проявлением джама является состояние «джам аль-джама», при котором с</w:t>
      </w:r>
      <w:r w:rsidRPr="009E6443">
        <w:rPr>
          <w:sz w:val="32"/>
          <w:szCs w:val="32"/>
        </w:rPr>
        <w:t>у</w:t>
      </w:r>
      <w:r w:rsidRPr="009E6443">
        <w:rPr>
          <w:sz w:val="32"/>
          <w:szCs w:val="32"/>
        </w:rPr>
        <w:t>фий видит во всех феноменах мира Божественные эм</w:t>
      </w:r>
      <w:r w:rsidRPr="009E6443">
        <w:rPr>
          <w:sz w:val="32"/>
          <w:szCs w:val="32"/>
        </w:rPr>
        <w:t>а</w:t>
      </w:r>
      <w:r w:rsidRPr="009E6443">
        <w:rPr>
          <w:sz w:val="32"/>
          <w:szCs w:val="32"/>
        </w:rPr>
        <w:t>нации.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Джами</w:t>
      </w:r>
      <w:r w:rsidRPr="009E6443">
        <w:rPr>
          <w:sz w:val="32"/>
          <w:szCs w:val="32"/>
        </w:rPr>
        <w:t xml:space="preserve"> - мечеть с минбаром и минаретами, в которой читаются хутбы и проводится пятничная молитва (См. </w:t>
      </w:r>
      <w:r w:rsidRPr="009E6443">
        <w:rPr>
          <w:b/>
          <w:sz w:val="32"/>
          <w:szCs w:val="32"/>
        </w:rPr>
        <w:t>Мас</w:t>
      </w:r>
      <w:r w:rsidRPr="009E6443">
        <w:rPr>
          <w:b/>
          <w:sz w:val="32"/>
          <w:szCs w:val="32"/>
        </w:rPr>
        <w:t>д</w:t>
      </w:r>
      <w:r w:rsidRPr="009E6443">
        <w:rPr>
          <w:b/>
          <w:sz w:val="32"/>
          <w:szCs w:val="32"/>
        </w:rPr>
        <w:t>жид</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Джанн </w:t>
      </w:r>
      <w:r w:rsidRPr="009E6443">
        <w:rPr>
          <w:sz w:val="32"/>
          <w:szCs w:val="32"/>
        </w:rPr>
        <w:t xml:space="preserve">- сонм джиннов. См. </w:t>
      </w:r>
      <w:r w:rsidRPr="009E6443">
        <w:rPr>
          <w:b/>
          <w:sz w:val="32"/>
          <w:szCs w:val="32"/>
        </w:rPr>
        <w:t>Джинн</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Джанаба </w:t>
      </w:r>
      <w:r w:rsidRPr="009E6443">
        <w:rPr>
          <w:sz w:val="32"/>
          <w:szCs w:val="32"/>
        </w:rPr>
        <w:t xml:space="preserve">- состояние осквернения, при котором необходимо совершить полное омовение (См. </w:t>
      </w:r>
      <w:r w:rsidRPr="009E6443">
        <w:rPr>
          <w:b/>
          <w:sz w:val="32"/>
          <w:szCs w:val="32"/>
        </w:rPr>
        <w:t>Гусл</w:t>
      </w:r>
      <w:r w:rsidRPr="009E6443">
        <w:rPr>
          <w:sz w:val="32"/>
          <w:szCs w:val="32"/>
        </w:rPr>
        <w:t>). Это состояние наступает после полового сн</w:t>
      </w:r>
      <w:r w:rsidRPr="009E6443">
        <w:rPr>
          <w:sz w:val="32"/>
          <w:szCs w:val="32"/>
        </w:rPr>
        <w:t>о</w:t>
      </w:r>
      <w:r w:rsidRPr="009E6443">
        <w:rPr>
          <w:sz w:val="32"/>
          <w:szCs w:val="32"/>
        </w:rPr>
        <w:t>шения, семяизвержении и поллюциях. Человек в этом состоянии называется «джунуб». В этом состоянии нельзя совершать намаз (за исключением ос</w:t>
      </w:r>
      <w:r w:rsidRPr="009E6443">
        <w:rPr>
          <w:sz w:val="32"/>
          <w:szCs w:val="32"/>
        </w:rPr>
        <w:t>о</w:t>
      </w:r>
      <w:r w:rsidRPr="009E6443">
        <w:rPr>
          <w:sz w:val="32"/>
          <w:szCs w:val="32"/>
        </w:rPr>
        <w:t>бых случаев), обходить Каабу, читать Коран и прикасат</w:t>
      </w:r>
      <w:r w:rsidRPr="009E6443">
        <w:rPr>
          <w:sz w:val="32"/>
          <w:szCs w:val="32"/>
        </w:rPr>
        <w:t>ь</w:t>
      </w:r>
      <w:r w:rsidRPr="009E6443">
        <w:rPr>
          <w:sz w:val="32"/>
          <w:szCs w:val="32"/>
        </w:rPr>
        <w:t>ся к нему.</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sz w:val="32"/>
          <w:szCs w:val="32"/>
        </w:rPr>
        <w:t>Джаназа</w:t>
      </w:r>
      <w:r w:rsidRPr="009E6443">
        <w:rPr>
          <w:sz w:val="32"/>
          <w:szCs w:val="32"/>
        </w:rPr>
        <w:t xml:space="preserve"> - завернутый саваном труп, который еще не похоронен. После смерти мусульманина, его нужно вымыть, з</w:t>
      </w:r>
      <w:r w:rsidRPr="009E6443">
        <w:rPr>
          <w:sz w:val="32"/>
          <w:szCs w:val="32"/>
        </w:rPr>
        <w:t>а</w:t>
      </w:r>
      <w:r w:rsidRPr="009E6443">
        <w:rPr>
          <w:sz w:val="32"/>
          <w:szCs w:val="32"/>
        </w:rPr>
        <w:t xml:space="preserve">вернуть в саван, прочитать над ним намаз-джаназа и </w:t>
      </w:r>
      <w:r w:rsidR="00581ED6" w:rsidRPr="009E6443">
        <w:rPr>
          <w:sz w:val="32"/>
          <w:szCs w:val="32"/>
        </w:rPr>
        <w:t>похоронить. Все</w:t>
      </w:r>
      <w:r w:rsidRPr="009E6443">
        <w:rPr>
          <w:sz w:val="32"/>
          <w:szCs w:val="32"/>
        </w:rPr>
        <w:t xml:space="preserve"> это является религиозной обязанн</w:t>
      </w:r>
      <w:r w:rsidRPr="009E6443">
        <w:rPr>
          <w:sz w:val="32"/>
          <w:szCs w:val="32"/>
        </w:rPr>
        <w:t>о</w:t>
      </w:r>
      <w:r w:rsidRPr="009E6443">
        <w:rPr>
          <w:sz w:val="32"/>
          <w:szCs w:val="32"/>
        </w:rPr>
        <w:t>стью (фард) для близких умершего. Если же таковых нет, то за исполнение всех этих дел ответственность несут все мусульмане, которым стало извес</w:t>
      </w:r>
      <w:r w:rsidRPr="009E6443">
        <w:rPr>
          <w:sz w:val="32"/>
          <w:szCs w:val="32"/>
        </w:rPr>
        <w:t>т</w:t>
      </w:r>
      <w:r w:rsidRPr="009E6443">
        <w:rPr>
          <w:sz w:val="32"/>
          <w:szCs w:val="32"/>
        </w:rPr>
        <w:t>но о смерти данного человека.</w:t>
      </w:r>
    </w:p>
    <w:p w:rsidR="00155D70" w:rsidRPr="009E6443" w:rsidRDefault="00155D70" w:rsidP="00155D70">
      <w:pPr>
        <w:ind w:firstLine="284"/>
        <w:rPr>
          <w:color w:val="000000"/>
          <w:sz w:val="32"/>
          <w:szCs w:val="32"/>
        </w:rPr>
      </w:pPr>
      <w:r w:rsidRPr="009E6443">
        <w:rPr>
          <w:color w:val="000000"/>
          <w:sz w:val="32"/>
          <w:szCs w:val="32"/>
        </w:rPr>
        <w:t>Все проблемы и дела, связанные с джаназой</w:t>
      </w:r>
      <w:r w:rsidR="00554CAA" w:rsidRPr="009E6443">
        <w:rPr>
          <w:color w:val="000000"/>
          <w:sz w:val="32"/>
          <w:szCs w:val="32"/>
        </w:rPr>
        <w:t>,</w:t>
      </w:r>
      <w:r w:rsidRPr="009E6443">
        <w:rPr>
          <w:color w:val="000000"/>
          <w:sz w:val="32"/>
          <w:szCs w:val="32"/>
        </w:rPr>
        <w:t xml:space="preserve"> описаны в </w:t>
      </w:r>
      <w:r w:rsidR="00554CAA" w:rsidRPr="009E6443">
        <w:rPr>
          <w:color w:val="000000"/>
          <w:sz w:val="32"/>
          <w:szCs w:val="32"/>
        </w:rPr>
        <w:t>С</w:t>
      </w:r>
      <w:r w:rsidRPr="009E6443">
        <w:rPr>
          <w:color w:val="000000"/>
          <w:sz w:val="32"/>
          <w:szCs w:val="32"/>
        </w:rPr>
        <w:t>унне пророка Мухаммада. Их соблюдение является обязанностью для всех мусул</w:t>
      </w:r>
      <w:r w:rsidRPr="009E6443">
        <w:rPr>
          <w:color w:val="000000"/>
          <w:sz w:val="32"/>
          <w:szCs w:val="32"/>
        </w:rPr>
        <w:t>ь</w:t>
      </w:r>
      <w:r w:rsidRPr="009E6443">
        <w:rPr>
          <w:color w:val="000000"/>
          <w:sz w:val="32"/>
          <w:szCs w:val="32"/>
        </w:rPr>
        <w:t xml:space="preserve">ман. </w:t>
      </w:r>
    </w:p>
    <w:p w:rsidR="00155D70" w:rsidRPr="009E6443" w:rsidRDefault="00155D70" w:rsidP="00155D70">
      <w:pPr>
        <w:ind w:firstLine="284"/>
        <w:rPr>
          <w:color w:val="000000"/>
          <w:sz w:val="32"/>
          <w:szCs w:val="32"/>
        </w:rPr>
      </w:pPr>
      <w:r w:rsidRPr="009E6443">
        <w:rPr>
          <w:color w:val="000000"/>
          <w:sz w:val="32"/>
          <w:szCs w:val="32"/>
        </w:rPr>
        <w:t xml:space="preserve">Если какой-то мусульманин прощается с жизнью и находится на смертном одре, другим мусульманам желательно быть рядом с ним и помогать членам его семьи. Это богоугодное деяние. У больного нужно читать шахаду (См. </w:t>
      </w:r>
      <w:r w:rsidRPr="009E6443">
        <w:rPr>
          <w:b/>
          <w:color w:val="000000"/>
          <w:sz w:val="32"/>
          <w:szCs w:val="32"/>
        </w:rPr>
        <w:t>Шахада</w:t>
      </w:r>
      <w:r w:rsidRPr="009E6443">
        <w:rPr>
          <w:color w:val="000000"/>
          <w:sz w:val="32"/>
          <w:szCs w:val="32"/>
        </w:rPr>
        <w:t xml:space="preserve">), для того, чтобы он вспоминал об этом и также произносил эти слова. </w:t>
      </w:r>
    </w:p>
    <w:p w:rsidR="00155D70" w:rsidRPr="009E6443" w:rsidRDefault="00155D70" w:rsidP="00155D70">
      <w:pPr>
        <w:ind w:firstLine="284"/>
        <w:rPr>
          <w:color w:val="000000"/>
          <w:sz w:val="32"/>
          <w:szCs w:val="32"/>
        </w:rPr>
      </w:pPr>
      <w:r w:rsidRPr="009E6443">
        <w:rPr>
          <w:color w:val="000000"/>
          <w:sz w:val="32"/>
          <w:szCs w:val="32"/>
        </w:rPr>
        <w:t>После смерти человека ему необходимо закрыть рот и глаза, руки пол</w:t>
      </w:r>
      <w:r w:rsidRPr="009E6443">
        <w:rPr>
          <w:color w:val="000000"/>
          <w:sz w:val="32"/>
          <w:szCs w:val="32"/>
        </w:rPr>
        <w:t>о</w:t>
      </w:r>
      <w:r w:rsidRPr="009E6443">
        <w:rPr>
          <w:color w:val="000000"/>
          <w:sz w:val="32"/>
          <w:szCs w:val="32"/>
        </w:rPr>
        <w:t>жить по швам. Затем умершего необходимо покрыть куском материи. Все долги покойного должны быть выплачены из его имущества и состояния. Если у покойного не было средств, то желательно, чтобы более состоятел</w:t>
      </w:r>
      <w:r w:rsidRPr="009E6443">
        <w:rPr>
          <w:color w:val="000000"/>
          <w:sz w:val="32"/>
          <w:szCs w:val="32"/>
        </w:rPr>
        <w:t>ь</w:t>
      </w:r>
      <w:r w:rsidRPr="009E6443">
        <w:rPr>
          <w:color w:val="000000"/>
          <w:sz w:val="32"/>
          <w:szCs w:val="32"/>
        </w:rPr>
        <w:t>ные люди взяли на себя выплату его долгов, либо это должны сделать гос</w:t>
      </w:r>
      <w:r w:rsidRPr="009E6443">
        <w:rPr>
          <w:color w:val="000000"/>
          <w:sz w:val="32"/>
          <w:szCs w:val="32"/>
        </w:rPr>
        <w:t>у</w:t>
      </w:r>
      <w:r w:rsidRPr="009E6443">
        <w:rPr>
          <w:color w:val="000000"/>
          <w:sz w:val="32"/>
          <w:szCs w:val="32"/>
        </w:rPr>
        <w:t>дарственные органы. Также необходимо известить людей о его смерти.</w:t>
      </w:r>
    </w:p>
    <w:p w:rsidR="00155D70" w:rsidRPr="009E6443" w:rsidRDefault="00155D70" w:rsidP="00155D70">
      <w:pPr>
        <w:ind w:firstLine="284"/>
        <w:rPr>
          <w:b/>
          <w:i/>
          <w:color w:val="000000"/>
          <w:sz w:val="32"/>
          <w:szCs w:val="32"/>
        </w:rPr>
      </w:pPr>
      <w:r w:rsidRPr="009E6443">
        <w:rPr>
          <w:b/>
          <w:i/>
          <w:color w:val="000000"/>
          <w:sz w:val="32"/>
          <w:szCs w:val="32"/>
        </w:rPr>
        <w:t>Мытье покойного</w:t>
      </w:r>
    </w:p>
    <w:p w:rsidR="00155D70" w:rsidRPr="009E6443" w:rsidRDefault="00155D70" w:rsidP="00155D70">
      <w:pPr>
        <w:ind w:firstLine="284"/>
        <w:rPr>
          <w:color w:val="000000"/>
          <w:sz w:val="32"/>
          <w:szCs w:val="32"/>
        </w:rPr>
      </w:pPr>
      <w:r w:rsidRPr="009E6443">
        <w:rPr>
          <w:color w:val="000000"/>
          <w:sz w:val="32"/>
          <w:szCs w:val="32"/>
        </w:rPr>
        <w:t>Следующим действием по отношению к умершему является его мытье, причем медлить с этим делом нельзя. После мытья труп заворачивают по специальным правилам в саван, совершают над ним намаз-джаназа и хор</w:t>
      </w:r>
      <w:r w:rsidRPr="009E6443">
        <w:rPr>
          <w:color w:val="000000"/>
          <w:sz w:val="32"/>
          <w:szCs w:val="32"/>
        </w:rPr>
        <w:t>о</w:t>
      </w:r>
      <w:r w:rsidRPr="009E6443">
        <w:rPr>
          <w:color w:val="000000"/>
          <w:sz w:val="32"/>
          <w:szCs w:val="32"/>
        </w:rPr>
        <w:t>нят.</w:t>
      </w:r>
    </w:p>
    <w:p w:rsidR="00155D70" w:rsidRPr="009E6443" w:rsidRDefault="00155D70" w:rsidP="00155D70">
      <w:pPr>
        <w:ind w:firstLine="284"/>
        <w:rPr>
          <w:color w:val="000000"/>
          <w:sz w:val="32"/>
          <w:szCs w:val="32"/>
        </w:rPr>
      </w:pPr>
      <w:r w:rsidRPr="009E6443">
        <w:rPr>
          <w:color w:val="000000"/>
          <w:sz w:val="32"/>
          <w:szCs w:val="32"/>
        </w:rPr>
        <w:t>Мытье умершего является обязательным действием (фард аль-кифая). Как минимум необходимо (</w:t>
      </w:r>
      <w:r w:rsidRPr="009E6443">
        <w:rPr>
          <w:i/>
          <w:color w:val="000000"/>
          <w:sz w:val="32"/>
          <w:szCs w:val="32"/>
        </w:rPr>
        <w:t>фард</w:t>
      </w:r>
      <w:r w:rsidRPr="009E6443">
        <w:rPr>
          <w:color w:val="000000"/>
          <w:sz w:val="32"/>
          <w:szCs w:val="32"/>
        </w:rPr>
        <w:t>) обмыть все тело один раз. При мытье тела ж</w:t>
      </w:r>
      <w:r w:rsidRPr="009E6443">
        <w:rPr>
          <w:color w:val="000000"/>
          <w:sz w:val="32"/>
          <w:szCs w:val="32"/>
        </w:rPr>
        <w:t>е</w:t>
      </w:r>
      <w:r w:rsidRPr="009E6443">
        <w:rPr>
          <w:color w:val="000000"/>
          <w:sz w:val="32"/>
          <w:szCs w:val="32"/>
        </w:rPr>
        <w:t xml:space="preserve">лательно пользоваться мылом и другими чистящими средствами.  Повторное </w:t>
      </w:r>
      <w:r w:rsidR="00581ED6" w:rsidRPr="009E6443">
        <w:rPr>
          <w:color w:val="000000"/>
          <w:sz w:val="32"/>
          <w:szCs w:val="32"/>
        </w:rPr>
        <w:t>двукра</w:t>
      </w:r>
      <w:r w:rsidR="00581ED6" w:rsidRPr="009E6443">
        <w:rPr>
          <w:color w:val="000000"/>
          <w:sz w:val="32"/>
          <w:szCs w:val="32"/>
        </w:rPr>
        <w:t>т</w:t>
      </w:r>
      <w:r w:rsidR="00581ED6" w:rsidRPr="009E6443">
        <w:rPr>
          <w:color w:val="000000"/>
          <w:sz w:val="32"/>
          <w:szCs w:val="32"/>
        </w:rPr>
        <w:t>ное</w:t>
      </w:r>
      <w:r w:rsidRPr="009E6443">
        <w:rPr>
          <w:color w:val="000000"/>
          <w:sz w:val="32"/>
          <w:szCs w:val="32"/>
        </w:rPr>
        <w:t xml:space="preserve"> мытье является </w:t>
      </w:r>
      <w:r w:rsidRPr="009E6443">
        <w:rPr>
          <w:i/>
          <w:color w:val="000000"/>
          <w:sz w:val="32"/>
          <w:szCs w:val="32"/>
        </w:rPr>
        <w:t>сунной</w:t>
      </w:r>
      <w:r w:rsidRPr="009E6443">
        <w:rPr>
          <w:color w:val="000000"/>
          <w:sz w:val="32"/>
          <w:szCs w:val="32"/>
        </w:rPr>
        <w:t xml:space="preserve">, а у маликитов </w:t>
      </w:r>
      <w:r w:rsidRPr="009E6443">
        <w:rPr>
          <w:i/>
          <w:color w:val="000000"/>
          <w:sz w:val="32"/>
          <w:szCs w:val="32"/>
        </w:rPr>
        <w:t>мандубом</w:t>
      </w:r>
      <w:r w:rsidRPr="009E6443">
        <w:rPr>
          <w:color w:val="000000"/>
          <w:sz w:val="32"/>
          <w:szCs w:val="32"/>
        </w:rPr>
        <w:t xml:space="preserve">. При последнем </w:t>
      </w:r>
      <w:r w:rsidR="00581ED6" w:rsidRPr="009E6443">
        <w:rPr>
          <w:color w:val="000000"/>
          <w:sz w:val="32"/>
          <w:szCs w:val="32"/>
        </w:rPr>
        <w:t>обмывании</w:t>
      </w:r>
      <w:r w:rsidRPr="009E6443">
        <w:rPr>
          <w:color w:val="000000"/>
          <w:sz w:val="32"/>
          <w:szCs w:val="32"/>
        </w:rPr>
        <w:t xml:space="preserve"> желательно (мандуб) добавить в воду благовония (например, камф</w:t>
      </w:r>
      <w:r w:rsidRPr="009E6443">
        <w:rPr>
          <w:color w:val="000000"/>
          <w:sz w:val="32"/>
          <w:szCs w:val="32"/>
        </w:rPr>
        <w:t>а</w:t>
      </w:r>
      <w:r w:rsidRPr="009E6443">
        <w:rPr>
          <w:color w:val="000000"/>
          <w:sz w:val="32"/>
          <w:szCs w:val="32"/>
        </w:rPr>
        <w:t>ру).</w:t>
      </w:r>
    </w:p>
    <w:p w:rsidR="00155D70" w:rsidRPr="009E6443" w:rsidRDefault="00155D70" w:rsidP="00155D70">
      <w:pPr>
        <w:ind w:firstLine="284"/>
        <w:rPr>
          <w:color w:val="000000"/>
          <w:sz w:val="32"/>
          <w:szCs w:val="32"/>
        </w:rPr>
      </w:pPr>
      <w:r w:rsidRPr="009E6443">
        <w:rPr>
          <w:color w:val="000000"/>
          <w:sz w:val="32"/>
          <w:szCs w:val="32"/>
        </w:rPr>
        <w:t>При обмывании трупа необходимо покрыть срамные части его тела и не смотреть на них. Мойщик должен одеть на руки покрытие из бязи для обм</w:t>
      </w:r>
      <w:r w:rsidRPr="009E6443">
        <w:rPr>
          <w:color w:val="000000"/>
          <w:sz w:val="32"/>
          <w:szCs w:val="32"/>
        </w:rPr>
        <w:t>ы</w:t>
      </w:r>
      <w:r w:rsidRPr="009E6443">
        <w:rPr>
          <w:color w:val="000000"/>
          <w:sz w:val="32"/>
          <w:szCs w:val="32"/>
        </w:rPr>
        <w:t>вания этих мест. Умершего мужчину должен мыть только мужчина, а же</w:t>
      </w:r>
      <w:r w:rsidRPr="009E6443">
        <w:rPr>
          <w:color w:val="000000"/>
          <w:sz w:val="32"/>
          <w:szCs w:val="32"/>
        </w:rPr>
        <w:t>н</w:t>
      </w:r>
      <w:r w:rsidRPr="009E6443">
        <w:rPr>
          <w:color w:val="000000"/>
          <w:sz w:val="32"/>
          <w:szCs w:val="32"/>
        </w:rPr>
        <w:t>щину - же</w:t>
      </w:r>
      <w:r w:rsidRPr="009E6443">
        <w:rPr>
          <w:color w:val="000000"/>
          <w:sz w:val="32"/>
          <w:szCs w:val="32"/>
        </w:rPr>
        <w:t>н</w:t>
      </w:r>
      <w:r w:rsidRPr="009E6443">
        <w:rPr>
          <w:color w:val="000000"/>
          <w:sz w:val="32"/>
          <w:szCs w:val="32"/>
        </w:rPr>
        <w:t>щина. Исключение может быть только для мужа и жены.</w:t>
      </w:r>
    </w:p>
    <w:p w:rsidR="00155D70" w:rsidRPr="009E6443" w:rsidRDefault="00155D70" w:rsidP="00155D70">
      <w:pPr>
        <w:ind w:firstLine="284"/>
        <w:rPr>
          <w:color w:val="000000"/>
          <w:sz w:val="32"/>
          <w:szCs w:val="32"/>
        </w:rPr>
      </w:pPr>
      <w:r w:rsidRPr="009E6443">
        <w:rPr>
          <w:color w:val="000000"/>
          <w:sz w:val="32"/>
          <w:szCs w:val="32"/>
        </w:rPr>
        <w:t>Порядок мытья в различных мазхабах приблизительно одинаков, хотя имеются некоторые незначительные различия. В ханафитском мазхабе м</w:t>
      </w:r>
      <w:r w:rsidRPr="009E6443">
        <w:rPr>
          <w:color w:val="000000"/>
          <w:sz w:val="32"/>
          <w:szCs w:val="32"/>
        </w:rPr>
        <w:t>ы</w:t>
      </w:r>
      <w:r w:rsidRPr="009E6443">
        <w:rPr>
          <w:color w:val="000000"/>
          <w:sz w:val="32"/>
          <w:szCs w:val="32"/>
        </w:rPr>
        <w:t>тье осущ</w:t>
      </w:r>
      <w:r w:rsidRPr="009E6443">
        <w:rPr>
          <w:color w:val="000000"/>
          <w:sz w:val="32"/>
          <w:szCs w:val="32"/>
        </w:rPr>
        <w:t>е</w:t>
      </w:r>
      <w:r w:rsidRPr="009E6443">
        <w:rPr>
          <w:color w:val="000000"/>
          <w:sz w:val="32"/>
          <w:szCs w:val="32"/>
        </w:rPr>
        <w:t>ствляется следующим образом:</w:t>
      </w:r>
    </w:p>
    <w:p w:rsidR="00155D70" w:rsidRPr="009E6443" w:rsidRDefault="00155D70" w:rsidP="00155D70">
      <w:pPr>
        <w:ind w:firstLine="284"/>
        <w:rPr>
          <w:color w:val="000000"/>
          <w:sz w:val="32"/>
          <w:szCs w:val="32"/>
        </w:rPr>
      </w:pPr>
      <w:r w:rsidRPr="009E6443">
        <w:rPr>
          <w:color w:val="000000"/>
          <w:sz w:val="32"/>
          <w:szCs w:val="32"/>
        </w:rPr>
        <w:t xml:space="preserve">Тело кладется на специальное возвышение, которое называется танашир. Вначале моются половые органы. Затем совершают малое омовение (См. </w:t>
      </w:r>
      <w:r w:rsidRPr="009E6443">
        <w:rPr>
          <w:b/>
          <w:color w:val="000000"/>
          <w:sz w:val="32"/>
          <w:szCs w:val="32"/>
        </w:rPr>
        <w:t>Вуду</w:t>
      </w:r>
      <w:r w:rsidRPr="009E6443">
        <w:rPr>
          <w:color w:val="000000"/>
          <w:sz w:val="32"/>
          <w:szCs w:val="32"/>
        </w:rPr>
        <w:t>) покойника. После этого моются голова, лицо, руки, н</w:t>
      </w:r>
      <w:r w:rsidRPr="009E6443">
        <w:rPr>
          <w:color w:val="000000"/>
          <w:sz w:val="32"/>
          <w:szCs w:val="32"/>
        </w:rPr>
        <w:t>о</w:t>
      </w:r>
      <w:r w:rsidRPr="009E6443">
        <w:rPr>
          <w:color w:val="000000"/>
          <w:sz w:val="32"/>
          <w:szCs w:val="32"/>
        </w:rPr>
        <w:t>ги. После этого вначале моют голову, затем тело поворачивают вначале на левый бок и льют воду на правую часть тела, потом - на правый бок, и льют воду на левую часть тела. На каждую сторону воду льют по три раза. Весь этот процесс п</w:t>
      </w:r>
      <w:r w:rsidRPr="009E6443">
        <w:rPr>
          <w:color w:val="000000"/>
          <w:sz w:val="32"/>
          <w:szCs w:val="32"/>
        </w:rPr>
        <w:t>о</w:t>
      </w:r>
      <w:r w:rsidRPr="009E6443">
        <w:rPr>
          <w:color w:val="000000"/>
          <w:sz w:val="32"/>
          <w:szCs w:val="32"/>
        </w:rPr>
        <w:t>вторяется трижды. Первые два раза тело моется при помощи мыла или др</w:t>
      </w:r>
      <w:r w:rsidRPr="009E6443">
        <w:rPr>
          <w:color w:val="000000"/>
          <w:sz w:val="32"/>
          <w:szCs w:val="32"/>
        </w:rPr>
        <w:t>у</w:t>
      </w:r>
      <w:r w:rsidRPr="009E6443">
        <w:rPr>
          <w:color w:val="000000"/>
          <w:sz w:val="32"/>
          <w:szCs w:val="32"/>
        </w:rPr>
        <w:t>гих моющих средств, а в третий раз в в</w:t>
      </w:r>
      <w:r w:rsidRPr="009E6443">
        <w:rPr>
          <w:color w:val="000000"/>
          <w:sz w:val="32"/>
          <w:szCs w:val="32"/>
        </w:rPr>
        <w:t>о</w:t>
      </w:r>
      <w:r w:rsidRPr="009E6443">
        <w:rPr>
          <w:color w:val="000000"/>
          <w:sz w:val="32"/>
          <w:szCs w:val="32"/>
        </w:rPr>
        <w:t>ду добавляют камфару.</w:t>
      </w:r>
    </w:p>
    <w:p w:rsidR="00155D70" w:rsidRPr="009E6443" w:rsidRDefault="00155D70" w:rsidP="00155D70">
      <w:pPr>
        <w:ind w:firstLine="284"/>
        <w:rPr>
          <w:color w:val="000000"/>
          <w:sz w:val="32"/>
          <w:szCs w:val="32"/>
        </w:rPr>
      </w:pPr>
      <w:r w:rsidRPr="009E6443">
        <w:rPr>
          <w:color w:val="000000"/>
          <w:sz w:val="32"/>
          <w:szCs w:val="32"/>
        </w:rPr>
        <w:t>Если мусульманин пал смертью мученика за веру (шахида) в бою, то его труп не нужно мыть, а его следует похоронить в той одежде, в которой он принял мученическую смерть. Трупы немусульман не обмываю</w:t>
      </w:r>
      <w:r w:rsidRPr="009E6443">
        <w:rPr>
          <w:color w:val="000000"/>
          <w:sz w:val="32"/>
          <w:szCs w:val="32"/>
        </w:rPr>
        <w:t>т</w:t>
      </w:r>
      <w:r w:rsidRPr="009E6443">
        <w:rPr>
          <w:color w:val="000000"/>
          <w:sz w:val="32"/>
          <w:szCs w:val="32"/>
        </w:rPr>
        <w:t>ся.</w:t>
      </w:r>
    </w:p>
    <w:p w:rsidR="00155D70" w:rsidRPr="009E6443" w:rsidRDefault="00155D70" w:rsidP="00155D70">
      <w:pPr>
        <w:ind w:firstLine="284"/>
        <w:rPr>
          <w:b/>
          <w:i/>
          <w:color w:val="000000"/>
          <w:sz w:val="32"/>
          <w:szCs w:val="32"/>
        </w:rPr>
      </w:pPr>
      <w:r w:rsidRPr="009E6443">
        <w:rPr>
          <w:b/>
          <w:i/>
          <w:color w:val="000000"/>
          <w:sz w:val="32"/>
          <w:szCs w:val="32"/>
        </w:rPr>
        <w:t>Облачение в саван</w:t>
      </w:r>
    </w:p>
    <w:p w:rsidR="00155D70" w:rsidRPr="009E6443" w:rsidRDefault="00155D70" w:rsidP="00155D70">
      <w:pPr>
        <w:ind w:firstLine="284"/>
        <w:rPr>
          <w:color w:val="000000"/>
          <w:sz w:val="32"/>
          <w:szCs w:val="32"/>
        </w:rPr>
      </w:pPr>
      <w:r w:rsidRPr="009E6443">
        <w:rPr>
          <w:color w:val="000000"/>
          <w:sz w:val="32"/>
          <w:szCs w:val="32"/>
        </w:rPr>
        <w:t>После мытья</w:t>
      </w:r>
      <w:r w:rsidR="00554CAA" w:rsidRPr="009E6443">
        <w:rPr>
          <w:color w:val="000000"/>
          <w:sz w:val="32"/>
          <w:szCs w:val="32"/>
        </w:rPr>
        <w:t>,</w:t>
      </w:r>
      <w:r w:rsidRPr="009E6443">
        <w:rPr>
          <w:color w:val="000000"/>
          <w:sz w:val="32"/>
          <w:szCs w:val="32"/>
        </w:rPr>
        <w:t xml:space="preserve"> тело обтирают и высушивают, а затем его облачают в саван (кафан). Облачение покойного в саван также является обязательным (фард) действием. Порядок и условия облачения в саван во всех мазхабах прибл</w:t>
      </w:r>
      <w:r w:rsidRPr="009E6443">
        <w:rPr>
          <w:color w:val="000000"/>
          <w:sz w:val="32"/>
          <w:szCs w:val="32"/>
        </w:rPr>
        <w:t>и</w:t>
      </w:r>
      <w:r w:rsidRPr="009E6443">
        <w:rPr>
          <w:color w:val="000000"/>
          <w:sz w:val="32"/>
          <w:szCs w:val="32"/>
        </w:rPr>
        <w:t xml:space="preserve">зительно одинаковы, хотя имеются и некоторые незначительные отличия. </w:t>
      </w:r>
    </w:p>
    <w:p w:rsidR="00155D70" w:rsidRPr="009E6443" w:rsidRDefault="00155D70" w:rsidP="00155D70">
      <w:pPr>
        <w:ind w:firstLine="284"/>
        <w:rPr>
          <w:color w:val="000000"/>
          <w:sz w:val="32"/>
          <w:szCs w:val="32"/>
        </w:rPr>
      </w:pPr>
      <w:r w:rsidRPr="009E6443">
        <w:rPr>
          <w:color w:val="000000"/>
          <w:sz w:val="32"/>
          <w:szCs w:val="32"/>
        </w:rPr>
        <w:t xml:space="preserve">В ханафитском мазхабе кафан (саван) состоит из нескольких частей: </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i/>
          <w:color w:val="000000"/>
          <w:sz w:val="32"/>
          <w:szCs w:val="32"/>
        </w:rPr>
        <w:t>Изар</w:t>
      </w:r>
      <w:r w:rsidRPr="009E6443">
        <w:rPr>
          <w:color w:val="000000"/>
          <w:sz w:val="32"/>
          <w:szCs w:val="32"/>
        </w:rPr>
        <w:t xml:space="preserve">. Это кусок бязи, который покрывает тело покойного с головы до пят. Его ширина </w:t>
      </w:r>
      <w:r w:rsidR="00581ED6" w:rsidRPr="009E6443">
        <w:rPr>
          <w:color w:val="000000"/>
          <w:sz w:val="32"/>
          <w:szCs w:val="32"/>
        </w:rPr>
        <w:t>обычно</w:t>
      </w:r>
      <w:r w:rsidRPr="009E6443">
        <w:rPr>
          <w:color w:val="000000"/>
          <w:sz w:val="32"/>
          <w:szCs w:val="32"/>
        </w:rPr>
        <w:t xml:space="preserve"> бывает более одн</w:t>
      </w:r>
      <w:r w:rsidRPr="009E6443">
        <w:rPr>
          <w:color w:val="000000"/>
          <w:sz w:val="32"/>
          <w:szCs w:val="32"/>
        </w:rPr>
        <w:t>о</w:t>
      </w:r>
      <w:r w:rsidRPr="009E6443">
        <w:rPr>
          <w:color w:val="000000"/>
          <w:sz w:val="32"/>
          <w:szCs w:val="32"/>
        </w:rPr>
        <w:t>го метра.</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i/>
          <w:color w:val="000000"/>
          <w:sz w:val="32"/>
          <w:szCs w:val="32"/>
        </w:rPr>
        <w:t>Камис</w:t>
      </w:r>
      <w:r w:rsidRPr="009E6443">
        <w:rPr>
          <w:color w:val="000000"/>
          <w:sz w:val="32"/>
          <w:szCs w:val="32"/>
        </w:rPr>
        <w:t>. Это целый кусок бязи, который должен покрывать тело покойн</w:t>
      </w:r>
      <w:r w:rsidRPr="009E6443">
        <w:rPr>
          <w:color w:val="000000"/>
          <w:sz w:val="32"/>
          <w:szCs w:val="32"/>
        </w:rPr>
        <w:t>о</w:t>
      </w:r>
      <w:r w:rsidRPr="009E6443">
        <w:rPr>
          <w:color w:val="000000"/>
          <w:sz w:val="32"/>
          <w:szCs w:val="32"/>
        </w:rPr>
        <w:t>го от головы до пят, наподобие халата. В нем прорезается отверстие, чтобы пр</w:t>
      </w:r>
      <w:r w:rsidRPr="009E6443">
        <w:rPr>
          <w:color w:val="000000"/>
          <w:sz w:val="32"/>
          <w:szCs w:val="32"/>
        </w:rPr>
        <w:t>о</w:t>
      </w:r>
      <w:r w:rsidRPr="009E6443">
        <w:rPr>
          <w:color w:val="000000"/>
          <w:sz w:val="32"/>
          <w:szCs w:val="32"/>
        </w:rPr>
        <w:t>деть голову.</w:t>
      </w:r>
    </w:p>
    <w:p w:rsidR="00155D70" w:rsidRPr="009E6443" w:rsidRDefault="00155D70" w:rsidP="00155D70">
      <w:pPr>
        <w:ind w:firstLine="284"/>
        <w:rPr>
          <w:color w:val="000000"/>
          <w:sz w:val="32"/>
          <w:szCs w:val="32"/>
        </w:rPr>
      </w:pPr>
      <w:r w:rsidRPr="009E6443">
        <w:rPr>
          <w:color w:val="000000"/>
          <w:sz w:val="32"/>
          <w:szCs w:val="32"/>
        </w:rPr>
        <w:t xml:space="preserve">3. </w:t>
      </w:r>
      <w:r w:rsidRPr="009E6443">
        <w:rPr>
          <w:i/>
          <w:color w:val="000000"/>
          <w:sz w:val="32"/>
          <w:szCs w:val="32"/>
        </w:rPr>
        <w:t>Лифафа</w:t>
      </w:r>
      <w:r w:rsidRPr="009E6443">
        <w:rPr>
          <w:color w:val="000000"/>
          <w:sz w:val="32"/>
          <w:szCs w:val="32"/>
        </w:rPr>
        <w:t>. Это самый длинный и широкий кусок бязи им полностью з</w:t>
      </w:r>
      <w:r w:rsidRPr="009E6443">
        <w:rPr>
          <w:color w:val="000000"/>
          <w:sz w:val="32"/>
          <w:szCs w:val="32"/>
        </w:rPr>
        <w:t>а</w:t>
      </w:r>
      <w:r w:rsidRPr="009E6443">
        <w:rPr>
          <w:color w:val="000000"/>
          <w:sz w:val="32"/>
          <w:szCs w:val="32"/>
        </w:rPr>
        <w:t>ворачивают покойника. У головы и ног концы материи крепко завязываются.</w:t>
      </w:r>
    </w:p>
    <w:p w:rsidR="00155D70" w:rsidRPr="009E6443" w:rsidRDefault="00155D70" w:rsidP="00155D70">
      <w:pPr>
        <w:ind w:firstLine="284"/>
        <w:rPr>
          <w:color w:val="000000"/>
          <w:sz w:val="32"/>
          <w:szCs w:val="32"/>
        </w:rPr>
      </w:pPr>
      <w:r w:rsidRPr="009E6443">
        <w:rPr>
          <w:color w:val="000000"/>
          <w:sz w:val="32"/>
          <w:szCs w:val="32"/>
        </w:rPr>
        <w:t>Для умерших женщин к этим кускам материи прибавляются еще две:</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i/>
          <w:color w:val="000000"/>
          <w:sz w:val="32"/>
          <w:szCs w:val="32"/>
        </w:rPr>
        <w:t>Химар</w:t>
      </w:r>
      <w:r w:rsidRPr="009E6443">
        <w:rPr>
          <w:color w:val="000000"/>
          <w:sz w:val="32"/>
          <w:szCs w:val="32"/>
        </w:rPr>
        <w:t>. Это платок, которым покрывается голова:</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i/>
          <w:color w:val="000000"/>
          <w:sz w:val="32"/>
          <w:szCs w:val="32"/>
        </w:rPr>
        <w:t>Хирка</w:t>
      </w:r>
      <w:r w:rsidRPr="009E6443">
        <w:rPr>
          <w:color w:val="000000"/>
          <w:sz w:val="32"/>
          <w:szCs w:val="32"/>
        </w:rPr>
        <w:t>. Это покрывало для груди.</w:t>
      </w:r>
    </w:p>
    <w:p w:rsidR="00155D70" w:rsidRPr="009E6443" w:rsidRDefault="00155D70" w:rsidP="00155D70">
      <w:pPr>
        <w:ind w:firstLine="284"/>
        <w:rPr>
          <w:b/>
          <w:color w:val="000000"/>
          <w:sz w:val="32"/>
          <w:szCs w:val="32"/>
        </w:rPr>
      </w:pPr>
      <w:r w:rsidRPr="009E6443">
        <w:rPr>
          <w:color w:val="000000"/>
          <w:sz w:val="32"/>
          <w:szCs w:val="32"/>
        </w:rPr>
        <w:t>Если бязи нет, то позволительно использовать любую другую материю. Желательно, чтобы она была белой.</w:t>
      </w:r>
    </w:p>
    <w:p w:rsidR="00155D70" w:rsidRPr="009E6443" w:rsidRDefault="00155D70" w:rsidP="00155D70">
      <w:pPr>
        <w:ind w:firstLine="284"/>
        <w:rPr>
          <w:color w:val="000000"/>
          <w:sz w:val="32"/>
          <w:szCs w:val="32"/>
        </w:rPr>
      </w:pPr>
      <w:r w:rsidRPr="009E6443">
        <w:rPr>
          <w:color w:val="000000"/>
          <w:sz w:val="32"/>
          <w:szCs w:val="32"/>
        </w:rPr>
        <w:t xml:space="preserve">Лифафу расстилают в табуте. Табут представляет собой гроб без верхней крышки. В нем </w:t>
      </w:r>
      <w:r w:rsidR="00581ED6" w:rsidRPr="009E6443">
        <w:rPr>
          <w:color w:val="000000"/>
          <w:sz w:val="32"/>
          <w:szCs w:val="32"/>
        </w:rPr>
        <w:t>стелют</w:t>
      </w:r>
      <w:r w:rsidRPr="009E6443">
        <w:rPr>
          <w:color w:val="000000"/>
          <w:sz w:val="32"/>
          <w:szCs w:val="32"/>
        </w:rPr>
        <w:t xml:space="preserve"> изар. П</w:t>
      </w:r>
      <w:r w:rsidRPr="009E6443">
        <w:rPr>
          <w:color w:val="000000"/>
          <w:sz w:val="32"/>
          <w:szCs w:val="32"/>
        </w:rPr>
        <w:t>о</w:t>
      </w:r>
      <w:r w:rsidRPr="009E6443">
        <w:rPr>
          <w:color w:val="000000"/>
          <w:sz w:val="32"/>
          <w:szCs w:val="32"/>
        </w:rPr>
        <w:t>койника-мужчину одевают в камис и кладут его в табут. Там на него накрывают вначале левую, а затем правую части изара, а з</w:t>
      </w:r>
      <w:r w:rsidRPr="009E6443">
        <w:rPr>
          <w:color w:val="000000"/>
          <w:sz w:val="32"/>
          <w:szCs w:val="32"/>
        </w:rPr>
        <w:t>а</w:t>
      </w:r>
      <w:r w:rsidRPr="009E6443">
        <w:rPr>
          <w:color w:val="000000"/>
          <w:sz w:val="32"/>
          <w:szCs w:val="32"/>
        </w:rPr>
        <w:t>тем лифафы.</w:t>
      </w:r>
    </w:p>
    <w:p w:rsidR="00155D70" w:rsidRPr="009E6443" w:rsidRDefault="00155D70" w:rsidP="00155D70">
      <w:pPr>
        <w:ind w:firstLine="284"/>
        <w:rPr>
          <w:color w:val="000000"/>
          <w:sz w:val="32"/>
          <w:szCs w:val="32"/>
        </w:rPr>
      </w:pPr>
      <w:r w:rsidRPr="009E6443">
        <w:rPr>
          <w:color w:val="000000"/>
          <w:sz w:val="32"/>
          <w:szCs w:val="32"/>
        </w:rPr>
        <w:t>Покойную женщину также облачают в камис. Ее волосы разделяют на две части и кладут на грудь, поверх камиса. З</w:t>
      </w:r>
      <w:r w:rsidRPr="009E6443">
        <w:rPr>
          <w:color w:val="000000"/>
          <w:sz w:val="32"/>
          <w:szCs w:val="32"/>
        </w:rPr>
        <w:t>а</w:t>
      </w:r>
      <w:r w:rsidRPr="009E6443">
        <w:rPr>
          <w:color w:val="000000"/>
          <w:sz w:val="32"/>
          <w:szCs w:val="32"/>
        </w:rPr>
        <w:t>тем, волосы на голове закрывают химаром, а концами химара закрывают волосы, уложенные с двух сторон на грудь и заворачивают в изар. До или после изара на грудь заворачивают сп</w:t>
      </w:r>
      <w:r w:rsidRPr="009E6443">
        <w:rPr>
          <w:color w:val="000000"/>
          <w:sz w:val="32"/>
          <w:szCs w:val="32"/>
        </w:rPr>
        <w:t>е</w:t>
      </w:r>
      <w:r w:rsidRPr="009E6443">
        <w:rPr>
          <w:color w:val="000000"/>
          <w:sz w:val="32"/>
          <w:szCs w:val="32"/>
        </w:rPr>
        <w:t>циальное покрывало - хирку. После всего этого ее зав</w:t>
      </w:r>
      <w:r w:rsidRPr="009E6443">
        <w:rPr>
          <w:color w:val="000000"/>
          <w:sz w:val="32"/>
          <w:szCs w:val="32"/>
        </w:rPr>
        <w:t>о</w:t>
      </w:r>
      <w:r w:rsidRPr="009E6443">
        <w:rPr>
          <w:color w:val="000000"/>
          <w:sz w:val="32"/>
          <w:szCs w:val="32"/>
        </w:rPr>
        <w:t>рачивают в лифафу. Затем оба конца л</w:t>
      </w:r>
      <w:r w:rsidRPr="009E6443">
        <w:rPr>
          <w:color w:val="000000"/>
          <w:sz w:val="32"/>
          <w:szCs w:val="32"/>
        </w:rPr>
        <w:t>и</w:t>
      </w:r>
      <w:r w:rsidRPr="009E6443">
        <w:rPr>
          <w:color w:val="000000"/>
          <w:sz w:val="32"/>
          <w:szCs w:val="32"/>
        </w:rPr>
        <w:t>фафы и ее середину (в районе живота) связывают куском бязи.</w:t>
      </w:r>
    </w:p>
    <w:p w:rsidR="00155D70" w:rsidRPr="009E6443" w:rsidRDefault="00155D70" w:rsidP="00155D70">
      <w:pPr>
        <w:ind w:firstLine="284"/>
        <w:rPr>
          <w:b/>
          <w:i/>
          <w:sz w:val="32"/>
          <w:szCs w:val="32"/>
        </w:rPr>
      </w:pPr>
      <w:r w:rsidRPr="009E6443">
        <w:rPr>
          <w:b/>
          <w:i/>
          <w:sz w:val="32"/>
          <w:szCs w:val="32"/>
        </w:rPr>
        <w:t>Намаз-джаназа</w:t>
      </w:r>
    </w:p>
    <w:p w:rsidR="00155D70" w:rsidRPr="009E6443" w:rsidRDefault="00155D70" w:rsidP="00155D70">
      <w:pPr>
        <w:ind w:firstLine="284"/>
        <w:rPr>
          <w:sz w:val="32"/>
          <w:szCs w:val="32"/>
        </w:rPr>
      </w:pPr>
      <w:r w:rsidRPr="009E6443">
        <w:rPr>
          <w:sz w:val="32"/>
          <w:szCs w:val="32"/>
        </w:rPr>
        <w:t>Завершив процедуру облачения в кафан (саван) пок</w:t>
      </w:r>
      <w:r w:rsidR="0064044A" w:rsidRPr="009E6443">
        <w:rPr>
          <w:sz w:val="32"/>
          <w:szCs w:val="32"/>
        </w:rPr>
        <w:t>ойного, над ним с</w:t>
      </w:r>
      <w:r w:rsidR="0064044A" w:rsidRPr="009E6443">
        <w:rPr>
          <w:sz w:val="32"/>
          <w:szCs w:val="32"/>
        </w:rPr>
        <w:t>о</w:t>
      </w:r>
      <w:r w:rsidR="0064044A" w:rsidRPr="009E6443">
        <w:rPr>
          <w:sz w:val="32"/>
          <w:szCs w:val="32"/>
        </w:rPr>
        <w:t>вершают намаз-</w:t>
      </w:r>
      <w:r w:rsidRPr="009E6443">
        <w:rPr>
          <w:sz w:val="32"/>
          <w:szCs w:val="32"/>
        </w:rPr>
        <w:t>джаназа. Намаз-джаназа - это молитва, которая совершается над умершим мусульманином после обмывания его трупа. Этот намаз с</w:t>
      </w:r>
      <w:r w:rsidRPr="009E6443">
        <w:rPr>
          <w:sz w:val="32"/>
          <w:szCs w:val="32"/>
        </w:rPr>
        <w:t>о</w:t>
      </w:r>
      <w:r w:rsidRPr="009E6443">
        <w:rPr>
          <w:sz w:val="32"/>
          <w:szCs w:val="32"/>
        </w:rPr>
        <w:t xml:space="preserve">вершается стоя. Поясных (руку) и земных (саджда) поклонов в нем нет. Имам (ведущий) молитвы становится возле могилы, а за ним выстраиваются остальные мусульмане. Совершение этого намаза является </w:t>
      </w:r>
      <w:r w:rsidR="0064044A" w:rsidRPr="009E6443">
        <w:rPr>
          <w:sz w:val="32"/>
          <w:szCs w:val="32"/>
        </w:rPr>
        <w:t>религиозной об</w:t>
      </w:r>
      <w:r w:rsidR="0064044A" w:rsidRPr="009E6443">
        <w:rPr>
          <w:sz w:val="32"/>
          <w:szCs w:val="32"/>
        </w:rPr>
        <w:t>я</w:t>
      </w:r>
      <w:r w:rsidR="0064044A" w:rsidRPr="009E6443">
        <w:rPr>
          <w:sz w:val="32"/>
          <w:szCs w:val="32"/>
        </w:rPr>
        <w:t>занностью (фард аль-кифая</w:t>
      </w:r>
      <w:r w:rsidRPr="009E6443">
        <w:rPr>
          <w:sz w:val="32"/>
          <w:szCs w:val="32"/>
        </w:rPr>
        <w:t>) и за его исполнение несут ответственность все мусульмане. Над трупами немусульман и лицемеров (</w:t>
      </w:r>
      <w:r w:rsidRPr="009E6443">
        <w:rPr>
          <w:i/>
          <w:sz w:val="32"/>
          <w:szCs w:val="32"/>
        </w:rPr>
        <w:t>мунафикун</w:t>
      </w:r>
      <w:r w:rsidRPr="009E6443">
        <w:rPr>
          <w:sz w:val="32"/>
          <w:szCs w:val="32"/>
        </w:rPr>
        <w:t>) намаз</w:t>
      </w:r>
      <w:r w:rsidR="0064044A" w:rsidRPr="009E6443">
        <w:rPr>
          <w:sz w:val="32"/>
          <w:szCs w:val="32"/>
        </w:rPr>
        <w:t>-</w:t>
      </w:r>
      <w:r w:rsidRPr="009E6443">
        <w:rPr>
          <w:sz w:val="32"/>
          <w:szCs w:val="32"/>
        </w:rPr>
        <w:t>джаназа не совершается. Об этом говорится в кораническом аяте: «И ник</w:t>
      </w:r>
      <w:r w:rsidRPr="009E6443">
        <w:rPr>
          <w:sz w:val="32"/>
          <w:szCs w:val="32"/>
        </w:rPr>
        <w:t>о</w:t>
      </w:r>
      <w:r w:rsidRPr="009E6443">
        <w:rPr>
          <w:sz w:val="32"/>
          <w:szCs w:val="32"/>
        </w:rPr>
        <w:t>гда не молись ни об одном из них, кто умер, и не стой над его могилой. Ведь они не веровали в Аллаха и Его посланника и умерли, буд</w:t>
      </w:r>
      <w:r w:rsidRPr="009E6443">
        <w:rPr>
          <w:sz w:val="32"/>
          <w:szCs w:val="32"/>
        </w:rPr>
        <w:t>у</w:t>
      </w:r>
      <w:r w:rsidRPr="009E6443">
        <w:rPr>
          <w:sz w:val="32"/>
          <w:szCs w:val="32"/>
        </w:rPr>
        <w:t>чи распутными!» (9: 84).</w:t>
      </w:r>
    </w:p>
    <w:p w:rsidR="00155D70" w:rsidRPr="009E6443" w:rsidRDefault="00155D70" w:rsidP="00155D70">
      <w:pPr>
        <w:ind w:firstLine="284"/>
        <w:rPr>
          <w:sz w:val="32"/>
          <w:szCs w:val="32"/>
        </w:rPr>
      </w:pPr>
      <w:r w:rsidRPr="009E6443">
        <w:rPr>
          <w:sz w:val="32"/>
          <w:szCs w:val="32"/>
        </w:rPr>
        <w:t xml:space="preserve">Главными составными частями (рукнами) этого намаза являются: </w:t>
      </w:r>
    </w:p>
    <w:p w:rsidR="00155D70" w:rsidRPr="009E6443" w:rsidRDefault="00155D70" w:rsidP="00155D70">
      <w:pPr>
        <w:ind w:firstLine="284"/>
        <w:rPr>
          <w:sz w:val="32"/>
          <w:szCs w:val="32"/>
        </w:rPr>
      </w:pPr>
      <w:r w:rsidRPr="009E6443">
        <w:rPr>
          <w:sz w:val="32"/>
          <w:szCs w:val="32"/>
        </w:rPr>
        <w:t>-Такбиры (произнесение слов «Аллаху акбар»). У мусульман-суннитов, вместе с вступительным такбиром, их четыре. У шиитов-джафаритов такб</w:t>
      </w:r>
      <w:r w:rsidRPr="009E6443">
        <w:rPr>
          <w:sz w:val="32"/>
          <w:szCs w:val="32"/>
        </w:rPr>
        <w:t>и</w:t>
      </w:r>
      <w:r w:rsidRPr="009E6443">
        <w:rPr>
          <w:sz w:val="32"/>
          <w:szCs w:val="32"/>
        </w:rPr>
        <w:t xml:space="preserve">ров пять; </w:t>
      </w:r>
    </w:p>
    <w:p w:rsidR="00155D70" w:rsidRPr="009E6443" w:rsidRDefault="00155D70" w:rsidP="00155D70">
      <w:pPr>
        <w:ind w:firstLine="284"/>
        <w:rPr>
          <w:sz w:val="32"/>
          <w:szCs w:val="32"/>
        </w:rPr>
      </w:pPr>
      <w:r w:rsidRPr="009E6443">
        <w:rPr>
          <w:sz w:val="32"/>
          <w:szCs w:val="32"/>
        </w:rPr>
        <w:t xml:space="preserve">- </w:t>
      </w:r>
      <w:r w:rsidR="00354EB6" w:rsidRPr="009E6443">
        <w:rPr>
          <w:sz w:val="32"/>
          <w:szCs w:val="32"/>
        </w:rPr>
        <w:t>Кыям</w:t>
      </w:r>
      <w:r w:rsidRPr="009E6443">
        <w:rPr>
          <w:sz w:val="32"/>
          <w:szCs w:val="32"/>
        </w:rPr>
        <w:t xml:space="preserve"> (стояние на ногах)</w:t>
      </w:r>
    </w:p>
    <w:p w:rsidR="00155D70" w:rsidRPr="009E6443" w:rsidRDefault="00155D70" w:rsidP="00155D70">
      <w:pPr>
        <w:ind w:firstLine="284"/>
        <w:rPr>
          <w:sz w:val="32"/>
          <w:szCs w:val="32"/>
        </w:rPr>
      </w:pPr>
      <w:r w:rsidRPr="009E6443">
        <w:rPr>
          <w:sz w:val="32"/>
          <w:szCs w:val="32"/>
        </w:rPr>
        <w:t>Намерение (ниййа) также считается составной частью (рукном) намаза-джаназы в маликитском и шафиитском мазх</w:t>
      </w:r>
      <w:r w:rsidRPr="009E6443">
        <w:rPr>
          <w:sz w:val="32"/>
          <w:szCs w:val="32"/>
        </w:rPr>
        <w:t>а</w:t>
      </w:r>
      <w:r w:rsidRPr="009E6443">
        <w:rPr>
          <w:sz w:val="32"/>
          <w:szCs w:val="32"/>
        </w:rPr>
        <w:t>бах. А ханафиты и ханбалиты сч</w:t>
      </w:r>
      <w:r w:rsidRPr="009E6443">
        <w:rPr>
          <w:sz w:val="32"/>
          <w:szCs w:val="32"/>
        </w:rPr>
        <w:t>и</w:t>
      </w:r>
      <w:r w:rsidRPr="009E6443">
        <w:rPr>
          <w:sz w:val="32"/>
          <w:szCs w:val="32"/>
        </w:rPr>
        <w:t>тают его необходимым условием (шартом) этого намаза.</w:t>
      </w:r>
    </w:p>
    <w:p w:rsidR="00155D70" w:rsidRPr="009E6443" w:rsidRDefault="00155D70" w:rsidP="00155D70">
      <w:pPr>
        <w:ind w:firstLine="284"/>
        <w:rPr>
          <w:b/>
          <w:i/>
          <w:color w:val="000000"/>
          <w:sz w:val="32"/>
          <w:szCs w:val="32"/>
        </w:rPr>
      </w:pPr>
      <w:r w:rsidRPr="009E6443">
        <w:rPr>
          <w:b/>
          <w:i/>
          <w:color w:val="000000"/>
          <w:sz w:val="32"/>
          <w:szCs w:val="32"/>
        </w:rPr>
        <w:t>Похороны</w:t>
      </w:r>
    </w:p>
    <w:p w:rsidR="00155D70" w:rsidRPr="009E6443" w:rsidRDefault="00155D70" w:rsidP="00155D70">
      <w:pPr>
        <w:ind w:firstLine="284"/>
        <w:rPr>
          <w:color w:val="000000"/>
          <w:sz w:val="32"/>
          <w:szCs w:val="32"/>
        </w:rPr>
      </w:pPr>
      <w:r w:rsidRPr="009E6443">
        <w:rPr>
          <w:color w:val="000000"/>
          <w:sz w:val="32"/>
          <w:szCs w:val="32"/>
        </w:rPr>
        <w:t>Хоронить умершего необходимо в дневное время на кладбище. Его туда должны отвезти только мужчины. Могила должна быть глубокой и нескол</w:t>
      </w:r>
      <w:r w:rsidRPr="009E6443">
        <w:rPr>
          <w:color w:val="000000"/>
          <w:sz w:val="32"/>
          <w:szCs w:val="32"/>
        </w:rPr>
        <w:t>ь</w:t>
      </w:r>
      <w:r w:rsidRPr="009E6443">
        <w:rPr>
          <w:color w:val="000000"/>
          <w:sz w:val="32"/>
          <w:szCs w:val="32"/>
        </w:rPr>
        <w:t>ко просторной. Необходимо укрепить ее внутренние стенки камнем или кирпичом. Труп желательно укладывать в ней на правый бок, а обращать его лицом к кибле является обязательным (</w:t>
      </w:r>
      <w:r w:rsidRPr="009E6443">
        <w:rPr>
          <w:i/>
          <w:color w:val="000000"/>
          <w:sz w:val="32"/>
          <w:szCs w:val="32"/>
        </w:rPr>
        <w:t>ваджиб</w:t>
      </w:r>
      <w:r w:rsidRPr="009E6443">
        <w:rPr>
          <w:color w:val="000000"/>
          <w:sz w:val="32"/>
          <w:szCs w:val="32"/>
        </w:rPr>
        <w:t>) во всех мазхабах, кроме м</w:t>
      </w:r>
      <w:r w:rsidRPr="009E6443">
        <w:rPr>
          <w:color w:val="000000"/>
          <w:sz w:val="32"/>
          <w:szCs w:val="32"/>
        </w:rPr>
        <w:t>а</w:t>
      </w:r>
      <w:r w:rsidRPr="009E6443">
        <w:rPr>
          <w:color w:val="000000"/>
          <w:sz w:val="32"/>
          <w:szCs w:val="32"/>
        </w:rPr>
        <w:t>ликитского, где это является желательным (</w:t>
      </w:r>
      <w:r w:rsidRPr="009E6443">
        <w:rPr>
          <w:i/>
          <w:color w:val="000000"/>
          <w:sz w:val="32"/>
          <w:szCs w:val="32"/>
        </w:rPr>
        <w:t>мандуб</w:t>
      </w:r>
      <w:r w:rsidRPr="009E6443">
        <w:rPr>
          <w:color w:val="000000"/>
          <w:sz w:val="32"/>
          <w:szCs w:val="32"/>
        </w:rPr>
        <w:t>). Хоронить в гробах во всех исламских ма</w:t>
      </w:r>
      <w:r w:rsidRPr="009E6443">
        <w:rPr>
          <w:color w:val="000000"/>
          <w:sz w:val="32"/>
          <w:szCs w:val="32"/>
        </w:rPr>
        <w:t>з</w:t>
      </w:r>
      <w:r w:rsidRPr="009E6443">
        <w:rPr>
          <w:color w:val="000000"/>
          <w:sz w:val="32"/>
          <w:szCs w:val="32"/>
        </w:rPr>
        <w:t>хабах не одобряется. У ханафитов и  шафиитов является нежелательным (</w:t>
      </w:r>
      <w:r w:rsidRPr="009E6443">
        <w:rPr>
          <w:i/>
          <w:color w:val="000000"/>
          <w:sz w:val="32"/>
          <w:szCs w:val="32"/>
        </w:rPr>
        <w:t>макрух</w:t>
      </w:r>
      <w:r w:rsidRPr="009E6443">
        <w:rPr>
          <w:color w:val="000000"/>
          <w:sz w:val="32"/>
          <w:szCs w:val="32"/>
        </w:rPr>
        <w:t>) укладывать труп в гроб или ставить под него по</w:t>
      </w:r>
      <w:r w:rsidRPr="009E6443">
        <w:rPr>
          <w:color w:val="000000"/>
          <w:sz w:val="32"/>
          <w:szCs w:val="32"/>
        </w:rPr>
        <w:t>д</w:t>
      </w:r>
      <w:r w:rsidRPr="009E6443">
        <w:rPr>
          <w:color w:val="000000"/>
          <w:sz w:val="32"/>
          <w:szCs w:val="32"/>
        </w:rPr>
        <w:t>стилки или подушки, если для этого нет веских оснований, как например, влажность грунта или его чрезмерная мягкость. Ханбалиты и маликиты сч</w:t>
      </w:r>
      <w:r w:rsidRPr="009E6443">
        <w:rPr>
          <w:color w:val="000000"/>
          <w:sz w:val="32"/>
          <w:szCs w:val="32"/>
        </w:rPr>
        <w:t>и</w:t>
      </w:r>
      <w:r w:rsidRPr="009E6443">
        <w:rPr>
          <w:color w:val="000000"/>
          <w:sz w:val="32"/>
          <w:szCs w:val="32"/>
        </w:rPr>
        <w:t>тают все это нежелательным (ма</w:t>
      </w:r>
      <w:r w:rsidRPr="009E6443">
        <w:rPr>
          <w:color w:val="000000"/>
          <w:sz w:val="32"/>
          <w:szCs w:val="32"/>
        </w:rPr>
        <w:t>к</w:t>
      </w:r>
      <w:r w:rsidRPr="009E6443">
        <w:rPr>
          <w:color w:val="000000"/>
          <w:sz w:val="32"/>
          <w:szCs w:val="32"/>
        </w:rPr>
        <w:t>рух) во всех случаях.</w:t>
      </w:r>
    </w:p>
    <w:p w:rsidR="00155D70" w:rsidRPr="009E6443" w:rsidRDefault="00155D70" w:rsidP="003B16AD">
      <w:pPr>
        <w:pStyle w:val="Heading1"/>
      </w:pPr>
      <w:r w:rsidRPr="009E6443">
        <w:t>Предписания относительно могил</w:t>
      </w:r>
    </w:p>
    <w:p w:rsidR="00155D70" w:rsidRPr="009E6443" w:rsidRDefault="00155D70" w:rsidP="00155D70">
      <w:pPr>
        <w:ind w:firstLine="284"/>
        <w:rPr>
          <w:color w:val="000000"/>
          <w:sz w:val="32"/>
          <w:szCs w:val="32"/>
        </w:rPr>
      </w:pPr>
      <w:r w:rsidRPr="009E6443">
        <w:rPr>
          <w:color w:val="000000"/>
          <w:sz w:val="32"/>
          <w:szCs w:val="32"/>
        </w:rPr>
        <w:t xml:space="preserve">После похорон нельзя поднимать могилу на сколько-нибудь значительную высоту. Ее высота должна быть не больше, чем одна пядь. </w:t>
      </w:r>
      <w:r w:rsidR="00581ED6" w:rsidRPr="009E6443">
        <w:rPr>
          <w:color w:val="000000"/>
          <w:sz w:val="32"/>
          <w:szCs w:val="32"/>
        </w:rPr>
        <w:t xml:space="preserve">По этому поводу 3 мазхаба - ханафитский, маликитский и ханбалитский - единогласны. </w:t>
      </w:r>
      <w:r w:rsidRPr="009E6443">
        <w:rPr>
          <w:color w:val="000000"/>
          <w:sz w:val="32"/>
          <w:szCs w:val="32"/>
        </w:rPr>
        <w:t>Ш</w:t>
      </w:r>
      <w:r w:rsidRPr="009E6443">
        <w:rPr>
          <w:color w:val="000000"/>
          <w:sz w:val="32"/>
          <w:szCs w:val="32"/>
        </w:rPr>
        <w:t>а</w:t>
      </w:r>
      <w:r w:rsidRPr="009E6443">
        <w:rPr>
          <w:color w:val="000000"/>
          <w:sz w:val="32"/>
          <w:szCs w:val="32"/>
        </w:rPr>
        <w:t xml:space="preserve">фииты же считают, что поднимать могилы над уровнем земли вообще </w:t>
      </w:r>
      <w:r w:rsidR="00581ED6" w:rsidRPr="009E6443">
        <w:rPr>
          <w:color w:val="000000"/>
          <w:sz w:val="32"/>
          <w:szCs w:val="32"/>
        </w:rPr>
        <w:t>нел</w:t>
      </w:r>
      <w:r w:rsidR="00581ED6" w:rsidRPr="009E6443">
        <w:rPr>
          <w:color w:val="000000"/>
          <w:sz w:val="32"/>
          <w:szCs w:val="32"/>
        </w:rPr>
        <w:t>ь</w:t>
      </w:r>
      <w:r w:rsidR="00581ED6" w:rsidRPr="009E6443">
        <w:rPr>
          <w:color w:val="000000"/>
          <w:sz w:val="32"/>
          <w:szCs w:val="32"/>
        </w:rPr>
        <w:t>зя,</w:t>
      </w:r>
      <w:r w:rsidRPr="009E6443">
        <w:rPr>
          <w:color w:val="000000"/>
          <w:sz w:val="32"/>
          <w:szCs w:val="32"/>
        </w:rPr>
        <w:t xml:space="preserve"> и они должны быть на уровне земли. Штукатурить цементом и белить могилы известкой является нежелательным (макрух). Однако, согласно х</w:t>
      </w:r>
      <w:r w:rsidRPr="009E6443">
        <w:rPr>
          <w:color w:val="000000"/>
          <w:sz w:val="32"/>
          <w:szCs w:val="32"/>
        </w:rPr>
        <w:t>а</w:t>
      </w:r>
      <w:r w:rsidRPr="009E6443">
        <w:rPr>
          <w:color w:val="000000"/>
          <w:sz w:val="32"/>
          <w:szCs w:val="32"/>
        </w:rPr>
        <w:t>нафитам, шафиитам и ханбалитам, разрешено о</w:t>
      </w:r>
      <w:r w:rsidRPr="009E6443">
        <w:rPr>
          <w:color w:val="000000"/>
          <w:sz w:val="32"/>
          <w:szCs w:val="32"/>
        </w:rPr>
        <w:t>т</w:t>
      </w:r>
      <w:r w:rsidRPr="009E6443">
        <w:rPr>
          <w:color w:val="000000"/>
          <w:sz w:val="32"/>
          <w:szCs w:val="32"/>
        </w:rPr>
        <w:t>штукатурить ее глиной, если это будет сделано без намерения украсить могилу. Маликиты же считают, что штукатурить могилы в любом случае является нежелательным действ</w:t>
      </w:r>
      <w:r w:rsidRPr="009E6443">
        <w:rPr>
          <w:color w:val="000000"/>
          <w:sz w:val="32"/>
          <w:szCs w:val="32"/>
        </w:rPr>
        <w:t>и</w:t>
      </w:r>
      <w:r w:rsidRPr="009E6443">
        <w:rPr>
          <w:color w:val="000000"/>
          <w:sz w:val="32"/>
          <w:szCs w:val="32"/>
        </w:rPr>
        <w:t xml:space="preserve">ем (макрух). </w:t>
      </w:r>
      <w:r w:rsidR="00581ED6" w:rsidRPr="009E6443">
        <w:rPr>
          <w:color w:val="000000"/>
          <w:sz w:val="32"/>
          <w:szCs w:val="32"/>
        </w:rPr>
        <w:t>Ставить на могилу вертикальный надгробный камень, либо д</w:t>
      </w:r>
      <w:r w:rsidR="00581ED6" w:rsidRPr="009E6443">
        <w:rPr>
          <w:color w:val="000000"/>
          <w:sz w:val="32"/>
          <w:szCs w:val="32"/>
        </w:rPr>
        <w:t>е</w:t>
      </w:r>
      <w:r w:rsidR="00581ED6" w:rsidRPr="009E6443">
        <w:rPr>
          <w:color w:val="000000"/>
          <w:sz w:val="32"/>
          <w:szCs w:val="32"/>
        </w:rPr>
        <w:t xml:space="preserve">рево также является нежелательным-макрухом однако, если он ставится с целью того, чтобы эта могила не затерялась, то это является допустимым, шафииты даже считают это желательным (сунной). </w:t>
      </w:r>
      <w:r w:rsidRPr="009E6443">
        <w:rPr>
          <w:color w:val="000000"/>
          <w:sz w:val="32"/>
          <w:szCs w:val="32"/>
        </w:rPr>
        <w:t>Если же это надгробие ставится из побуждений гордыни, стремления как-то выделить могилу умершего среди остальных могил, сделать ее более привлекательной, то с</w:t>
      </w:r>
      <w:r w:rsidRPr="009E6443">
        <w:rPr>
          <w:color w:val="000000"/>
          <w:sz w:val="32"/>
          <w:szCs w:val="32"/>
        </w:rPr>
        <w:t>о</w:t>
      </w:r>
      <w:r w:rsidRPr="009E6443">
        <w:rPr>
          <w:color w:val="000000"/>
          <w:sz w:val="32"/>
          <w:szCs w:val="32"/>
        </w:rPr>
        <w:t xml:space="preserve">гласно всем мазхабам такое деяние является запретным (См. </w:t>
      </w:r>
      <w:r w:rsidRPr="009E6443">
        <w:rPr>
          <w:b/>
          <w:color w:val="000000"/>
          <w:sz w:val="32"/>
          <w:szCs w:val="32"/>
        </w:rPr>
        <w:t>Харам</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По вопросу о надписях на могилах исламские школы придерживаются различных позиций, которые в осно</w:t>
      </w:r>
      <w:r w:rsidRPr="009E6443">
        <w:rPr>
          <w:color w:val="000000"/>
          <w:sz w:val="32"/>
          <w:szCs w:val="32"/>
        </w:rPr>
        <w:t>в</w:t>
      </w:r>
      <w:r w:rsidRPr="009E6443">
        <w:rPr>
          <w:color w:val="000000"/>
          <w:sz w:val="32"/>
          <w:szCs w:val="32"/>
        </w:rPr>
        <w:t>ном сходны между собой:</w:t>
      </w:r>
    </w:p>
    <w:p w:rsidR="00155D70" w:rsidRPr="009E6443" w:rsidRDefault="00155D70" w:rsidP="00155D70">
      <w:pPr>
        <w:ind w:firstLine="284"/>
        <w:rPr>
          <w:color w:val="000000"/>
          <w:sz w:val="32"/>
          <w:szCs w:val="32"/>
        </w:rPr>
      </w:pPr>
      <w:r w:rsidRPr="009E6443">
        <w:rPr>
          <w:color w:val="000000"/>
          <w:sz w:val="32"/>
          <w:szCs w:val="32"/>
        </w:rPr>
        <w:t>- Ханафиты считают надписи на могилах весьма нежелательными, гран</w:t>
      </w:r>
      <w:r w:rsidRPr="009E6443">
        <w:rPr>
          <w:color w:val="000000"/>
          <w:sz w:val="32"/>
          <w:szCs w:val="32"/>
        </w:rPr>
        <w:t>и</w:t>
      </w:r>
      <w:r w:rsidRPr="009E6443">
        <w:rPr>
          <w:color w:val="000000"/>
          <w:sz w:val="32"/>
          <w:szCs w:val="32"/>
        </w:rPr>
        <w:t>чащими с запретом (</w:t>
      </w:r>
      <w:r w:rsidRPr="009E6443">
        <w:rPr>
          <w:i/>
          <w:color w:val="000000"/>
          <w:sz w:val="32"/>
          <w:szCs w:val="32"/>
        </w:rPr>
        <w:t>тахриман макрух</w:t>
      </w:r>
      <w:r w:rsidRPr="009E6443">
        <w:rPr>
          <w:color w:val="000000"/>
          <w:sz w:val="32"/>
          <w:szCs w:val="32"/>
        </w:rPr>
        <w:t>). Однако если на них имеются нек</w:t>
      </w:r>
      <w:r w:rsidRPr="009E6443">
        <w:rPr>
          <w:color w:val="000000"/>
          <w:sz w:val="32"/>
          <w:szCs w:val="32"/>
        </w:rPr>
        <w:t>о</w:t>
      </w:r>
      <w:r w:rsidRPr="009E6443">
        <w:rPr>
          <w:color w:val="000000"/>
          <w:sz w:val="32"/>
          <w:szCs w:val="32"/>
        </w:rPr>
        <w:t>торое записи для того, чтобы они не затерялись, то это допуск</w:t>
      </w:r>
      <w:r w:rsidRPr="009E6443">
        <w:rPr>
          <w:color w:val="000000"/>
          <w:sz w:val="32"/>
          <w:szCs w:val="32"/>
        </w:rPr>
        <w:t>а</w:t>
      </w:r>
      <w:r w:rsidRPr="009E6443">
        <w:rPr>
          <w:color w:val="000000"/>
          <w:sz w:val="32"/>
          <w:szCs w:val="32"/>
        </w:rPr>
        <w:t xml:space="preserve">ется. </w:t>
      </w:r>
    </w:p>
    <w:p w:rsidR="00155D70" w:rsidRPr="009E6443" w:rsidRDefault="00155D70" w:rsidP="00155D70">
      <w:pPr>
        <w:ind w:firstLine="284"/>
        <w:rPr>
          <w:color w:val="000000"/>
          <w:sz w:val="32"/>
          <w:szCs w:val="32"/>
        </w:rPr>
      </w:pPr>
      <w:r w:rsidRPr="009E6443">
        <w:rPr>
          <w:color w:val="000000"/>
          <w:sz w:val="32"/>
          <w:szCs w:val="32"/>
        </w:rPr>
        <w:t>- Маликиты считают, что если надписью на могиле являются аяты Корана, то это является запретным (харам). Однако если там написано имя умершего и даты его рождения и смерти, то это является макрухом (нежелательным действ</w:t>
      </w:r>
      <w:r w:rsidRPr="009E6443">
        <w:rPr>
          <w:color w:val="000000"/>
          <w:sz w:val="32"/>
          <w:szCs w:val="32"/>
        </w:rPr>
        <w:t>и</w:t>
      </w:r>
      <w:r w:rsidRPr="009E6443">
        <w:rPr>
          <w:color w:val="000000"/>
          <w:sz w:val="32"/>
          <w:szCs w:val="32"/>
        </w:rPr>
        <w:t>ем).</w:t>
      </w:r>
    </w:p>
    <w:p w:rsidR="00155D70" w:rsidRPr="009E6443" w:rsidRDefault="00155D70" w:rsidP="00155D70">
      <w:pPr>
        <w:ind w:firstLine="284"/>
        <w:rPr>
          <w:color w:val="000000"/>
          <w:sz w:val="32"/>
          <w:szCs w:val="32"/>
        </w:rPr>
      </w:pPr>
      <w:r w:rsidRPr="009E6443">
        <w:rPr>
          <w:color w:val="000000"/>
          <w:sz w:val="32"/>
          <w:szCs w:val="32"/>
        </w:rPr>
        <w:t>- Шафииты считают, что любая надпись на могиле, в том числе аяты К</w:t>
      </w:r>
      <w:r w:rsidRPr="009E6443">
        <w:rPr>
          <w:color w:val="000000"/>
          <w:sz w:val="32"/>
          <w:szCs w:val="32"/>
        </w:rPr>
        <w:t>о</w:t>
      </w:r>
      <w:r w:rsidRPr="009E6443">
        <w:rPr>
          <w:color w:val="000000"/>
          <w:sz w:val="32"/>
          <w:szCs w:val="32"/>
        </w:rPr>
        <w:t>рана, являются макрухом. Позволительно только писать имена ученых и праведных людей.</w:t>
      </w:r>
    </w:p>
    <w:p w:rsidR="00155D70" w:rsidRPr="009E6443" w:rsidRDefault="00155D70" w:rsidP="00155D70">
      <w:pPr>
        <w:ind w:firstLine="284"/>
        <w:rPr>
          <w:color w:val="000000"/>
          <w:sz w:val="32"/>
          <w:szCs w:val="32"/>
        </w:rPr>
      </w:pPr>
      <w:r w:rsidRPr="009E6443">
        <w:rPr>
          <w:color w:val="000000"/>
          <w:sz w:val="32"/>
          <w:szCs w:val="32"/>
        </w:rPr>
        <w:t>- ханбалиты считают, что макрухом является надпись на любой могиле, независимо от того, был ли умерший праведн</w:t>
      </w:r>
      <w:r w:rsidRPr="009E6443">
        <w:rPr>
          <w:color w:val="000000"/>
          <w:sz w:val="32"/>
          <w:szCs w:val="32"/>
        </w:rPr>
        <w:t>и</w:t>
      </w:r>
      <w:r w:rsidRPr="009E6443">
        <w:rPr>
          <w:color w:val="000000"/>
          <w:sz w:val="32"/>
          <w:szCs w:val="32"/>
        </w:rPr>
        <w:t>ком или нет.</w:t>
      </w:r>
    </w:p>
    <w:p w:rsidR="00155D70" w:rsidRPr="009E6443" w:rsidRDefault="00155D70" w:rsidP="00155D70">
      <w:pPr>
        <w:ind w:firstLine="284"/>
        <w:rPr>
          <w:color w:val="000000"/>
          <w:sz w:val="32"/>
          <w:szCs w:val="32"/>
        </w:rPr>
      </w:pPr>
      <w:r w:rsidRPr="009E6443">
        <w:rPr>
          <w:color w:val="000000"/>
          <w:sz w:val="32"/>
          <w:szCs w:val="32"/>
        </w:rPr>
        <w:t>Нельзя также строить над могилами памятники, помещать портреты. Та</w:t>
      </w:r>
      <w:r w:rsidRPr="009E6443">
        <w:rPr>
          <w:color w:val="000000"/>
          <w:sz w:val="32"/>
          <w:szCs w:val="32"/>
        </w:rPr>
        <w:t>к</w:t>
      </w:r>
      <w:r w:rsidRPr="009E6443">
        <w:rPr>
          <w:color w:val="000000"/>
          <w:sz w:val="32"/>
          <w:szCs w:val="32"/>
        </w:rPr>
        <w:t>же нельзя класть в могилу какие-либо предм</w:t>
      </w:r>
      <w:r w:rsidRPr="009E6443">
        <w:rPr>
          <w:color w:val="000000"/>
          <w:sz w:val="32"/>
          <w:szCs w:val="32"/>
        </w:rPr>
        <w:t>е</w:t>
      </w:r>
      <w:r w:rsidRPr="009E6443">
        <w:rPr>
          <w:color w:val="000000"/>
          <w:sz w:val="32"/>
          <w:szCs w:val="32"/>
        </w:rPr>
        <w:t>ты или листы с кораническими аят</w:t>
      </w:r>
      <w:r w:rsidRPr="009E6443">
        <w:rPr>
          <w:color w:val="000000"/>
          <w:sz w:val="32"/>
          <w:szCs w:val="32"/>
        </w:rPr>
        <w:t>а</w:t>
      </w:r>
      <w:r w:rsidRPr="009E6443">
        <w:rPr>
          <w:color w:val="000000"/>
          <w:sz w:val="32"/>
          <w:szCs w:val="32"/>
        </w:rPr>
        <w:t xml:space="preserve">ми. </w:t>
      </w:r>
    </w:p>
    <w:p w:rsidR="00155D70" w:rsidRPr="009E6443" w:rsidRDefault="00155D70" w:rsidP="00155D70">
      <w:pPr>
        <w:ind w:firstLine="284"/>
        <w:rPr>
          <w:color w:val="000000"/>
          <w:sz w:val="32"/>
          <w:szCs w:val="32"/>
        </w:rPr>
      </w:pPr>
      <w:r w:rsidRPr="009E6443">
        <w:rPr>
          <w:color w:val="000000"/>
          <w:sz w:val="32"/>
          <w:szCs w:val="32"/>
        </w:rPr>
        <w:t>Согласно большинству фетв исламских мазхабов, сооружение над мог</w:t>
      </w:r>
      <w:r w:rsidRPr="009E6443">
        <w:rPr>
          <w:color w:val="000000"/>
          <w:sz w:val="32"/>
          <w:szCs w:val="32"/>
        </w:rPr>
        <w:t>и</w:t>
      </w:r>
      <w:r w:rsidRPr="009E6443">
        <w:rPr>
          <w:color w:val="000000"/>
          <w:sz w:val="32"/>
          <w:szCs w:val="32"/>
        </w:rPr>
        <w:t>лами построек, мечетей, мавзолеев, домов является нежелательным (макр</w:t>
      </w:r>
      <w:r w:rsidRPr="009E6443">
        <w:rPr>
          <w:color w:val="000000"/>
          <w:sz w:val="32"/>
          <w:szCs w:val="32"/>
        </w:rPr>
        <w:t>у</w:t>
      </w:r>
      <w:r w:rsidRPr="009E6443">
        <w:rPr>
          <w:color w:val="000000"/>
          <w:sz w:val="32"/>
          <w:szCs w:val="32"/>
        </w:rPr>
        <w:t>хом). Если эти сооружения были возведены из побуждений гордыни и стремления к украшательству, то это является запретным</w:t>
      </w:r>
      <w:r w:rsidRPr="009E6443">
        <w:rPr>
          <w:i/>
          <w:color w:val="000000"/>
          <w:sz w:val="32"/>
          <w:szCs w:val="32"/>
        </w:rPr>
        <w:t xml:space="preserve"> </w:t>
      </w:r>
      <w:r w:rsidRPr="009E6443">
        <w:rPr>
          <w:color w:val="000000"/>
          <w:sz w:val="32"/>
          <w:szCs w:val="32"/>
        </w:rPr>
        <w:t>(харам). Такие предписания действуют в отношении могил, которые не находятся на терр</w:t>
      </w:r>
      <w:r w:rsidRPr="009E6443">
        <w:rPr>
          <w:color w:val="000000"/>
          <w:sz w:val="32"/>
          <w:szCs w:val="32"/>
        </w:rPr>
        <w:t>и</w:t>
      </w:r>
      <w:r w:rsidRPr="009E6443">
        <w:rPr>
          <w:color w:val="000000"/>
          <w:sz w:val="32"/>
          <w:szCs w:val="32"/>
        </w:rPr>
        <w:t>тории</w:t>
      </w:r>
      <w:r w:rsidR="0064044A" w:rsidRPr="009E6443">
        <w:rPr>
          <w:color w:val="000000"/>
          <w:sz w:val="32"/>
          <w:szCs w:val="32"/>
        </w:rPr>
        <w:t>,</w:t>
      </w:r>
      <w:r w:rsidRPr="009E6443">
        <w:rPr>
          <w:color w:val="000000"/>
          <w:sz w:val="32"/>
          <w:szCs w:val="32"/>
        </w:rPr>
        <w:t xml:space="preserve"> являющейся </w:t>
      </w:r>
      <w:r w:rsidRPr="009E6443">
        <w:rPr>
          <w:i/>
          <w:color w:val="000000"/>
          <w:sz w:val="32"/>
          <w:szCs w:val="32"/>
        </w:rPr>
        <w:t>сабилем</w:t>
      </w:r>
      <w:r w:rsidRPr="009E6443">
        <w:rPr>
          <w:color w:val="000000"/>
          <w:sz w:val="32"/>
          <w:szCs w:val="32"/>
        </w:rPr>
        <w:t xml:space="preserve"> или </w:t>
      </w:r>
      <w:r w:rsidRPr="009E6443">
        <w:rPr>
          <w:i/>
          <w:color w:val="000000"/>
          <w:sz w:val="32"/>
          <w:szCs w:val="32"/>
        </w:rPr>
        <w:t>вакфом</w:t>
      </w:r>
      <w:r w:rsidRPr="009E6443">
        <w:rPr>
          <w:color w:val="000000"/>
          <w:sz w:val="32"/>
          <w:szCs w:val="32"/>
        </w:rPr>
        <w:t xml:space="preserve">. Сабилем называется территория, которая не принадлежала ранее никому, а затем люди стали использовать ее в качестве кладбища. Вакф же это </w:t>
      </w:r>
      <w:r w:rsidR="00581ED6" w:rsidRPr="009E6443">
        <w:rPr>
          <w:color w:val="000000"/>
          <w:sz w:val="32"/>
          <w:szCs w:val="32"/>
        </w:rPr>
        <w:t>земля,</w:t>
      </w:r>
      <w:r w:rsidRPr="009E6443">
        <w:rPr>
          <w:color w:val="000000"/>
          <w:sz w:val="32"/>
          <w:szCs w:val="32"/>
        </w:rPr>
        <w:t xml:space="preserve"> переданная в пользование какому-то юридич</w:t>
      </w:r>
      <w:r w:rsidRPr="009E6443">
        <w:rPr>
          <w:color w:val="000000"/>
          <w:sz w:val="32"/>
          <w:szCs w:val="32"/>
        </w:rPr>
        <w:t>е</w:t>
      </w:r>
      <w:r w:rsidRPr="009E6443">
        <w:rPr>
          <w:color w:val="000000"/>
          <w:sz w:val="32"/>
          <w:szCs w:val="32"/>
        </w:rPr>
        <w:t xml:space="preserve">скому лицу (См. </w:t>
      </w:r>
      <w:r w:rsidRPr="009E6443">
        <w:rPr>
          <w:b/>
          <w:color w:val="000000"/>
          <w:sz w:val="32"/>
          <w:szCs w:val="32"/>
        </w:rPr>
        <w:t>Вакф</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Если же территория кладбища является сабилем или вакфом, то, согласно мнению маликитского, шафиитского и ханб</w:t>
      </w:r>
      <w:r w:rsidRPr="009E6443">
        <w:rPr>
          <w:color w:val="000000"/>
          <w:sz w:val="32"/>
          <w:szCs w:val="32"/>
        </w:rPr>
        <w:t>а</w:t>
      </w:r>
      <w:r w:rsidRPr="009E6443">
        <w:rPr>
          <w:color w:val="000000"/>
          <w:sz w:val="32"/>
          <w:szCs w:val="32"/>
        </w:rPr>
        <w:t>литского мазхабов, возведение над могилами любых построек является харамом (категорически запре</w:t>
      </w:r>
      <w:r w:rsidRPr="009E6443">
        <w:rPr>
          <w:color w:val="000000"/>
          <w:sz w:val="32"/>
          <w:szCs w:val="32"/>
        </w:rPr>
        <w:t>т</w:t>
      </w:r>
      <w:r w:rsidRPr="009E6443">
        <w:rPr>
          <w:color w:val="000000"/>
          <w:sz w:val="32"/>
          <w:szCs w:val="32"/>
        </w:rPr>
        <w:t>ным). Х</w:t>
      </w:r>
      <w:r w:rsidRPr="009E6443">
        <w:rPr>
          <w:color w:val="000000"/>
          <w:sz w:val="32"/>
          <w:szCs w:val="32"/>
        </w:rPr>
        <w:t>а</w:t>
      </w:r>
      <w:r w:rsidRPr="009E6443">
        <w:rPr>
          <w:color w:val="000000"/>
          <w:sz w:val="32"/>
          <w:szCs w:val="32"/>
        </w:rPr>
        <w:t>нафиты же считают, что и в этом случае возведение построек над могилами является макрухом, который становится еще более тяжелым по степени, если п</w:t>
      </w:r>
      <w:r w:rsidRPr="009E6443">
        <w:rPr>
          <w:color w:val="000000"/>
          <w:sz w:val="32"/>
          <w:szCs w:val="32"/>
        </w:rPr>
        <w:t>о</w:t>
      </w:r>
      <w:r w:rsidRPr="009E6443">
        <w:rPr>
          <w:color w:val="000000"/>
          <w:sz w:val="32"/>
          <w:szCs w:val="32"/>
        </w:rPr>
        <w:t>стройка была построена на сабиле.</w:t>
      </w:r>
    </w:p>
    <w:p w:rsidR="00155D70" w:rsidRPr="009E6443" w:rsidRDefault="00155D70" w:rsidP="00155D70">
      <w:pPr>
        <w:ind w:firstLine="284"/>
        <w:rPr>
          <w:color w:val="000000"/>
          <w:sz w:val="32"/>
          <w:szCs w:val="32"/>
        </w:rPr>
      </w:pPr>
      <w:r w:rsidRPr="009E6443">
        <w:rPr>
          <w:color w:val="000000"/>
          <w:sz w:val="32"/>
          <w:szCs w:val="32"/>
        </w:rPr>
        <w:t>Близким умершего разрешается оплакивать его только тихо, с соблюден</w:t>
      </w:r>
      <w:r w:rsidRPr="009E6443">
        <w:rPr>
          <w:color w:val="000000"/>
          <w:sz w:val="32"/>
          <w:szCs w:val="32"/>
        </w:rPr>
        <w:t>и</w:t>
      </w:r>
      <w:r w:rsidRPr="009E6443">
        <w:rPr>
          <w:color w:val="000000"/>
          <w:sz w:val="32"/>
          <w:szCs w:val="32"/>
        </w:rPr>
        <w:t>ем правил приличия. Нельзя кричать, рвать на себе волосы, бить себя и с</w:t>
      </w:r>
      <w:r w:rsidRPr="009E6443">
        <w:rPr>
          <w:color w:val="000000"/>
          <w:sz w:val="32"/>
          <w:szCs w:val="32"/>
        </w:rPr>
        <w:t>о</w:t>
      </w:r>
      <w:r w:rsidRPr="009E6443">
        <w:rPr>
          <w:color w:val="000000"/>
          <w:sz w:val="32"/>
          <w:szCs w:val="32"/>
        </w:rPr>
        <w:t>вершать другие экзальтированные действия. Тазия (траур) по покойному с</w:t>
      </w:r>
      <w:r w:rsidRPr="009E6443">
        <w:rPr>
          <w:color w:val="000000"/>
          <w:sz w:val="32"/>
          <w:szCs w:val="32"/>
        </w:rPr>
        <w:t>о</w:t>
      </w:r>
      <w:r w:rsidRPr="009E6443">
        <w:rPr>
          <w:color w:val="000000"/>
          <w:sz w:val="32"/>
          <w:szCs w:val="32"/>
        </w:rPr>
        <w:t>блю</w:t>
      </w:r>
      <w:r w:rsidR="0064044A" w:rsidRPr="009E6443">
        <w:rPr>
          <w:color w:val="000000"/>
          <w:sz w:val="32"/>
          <w:szCs w:val="32"/>
        </w:rPr>
        <w:t>дается</w:t>
      </w:r>
      <w:r w:rsidRPr="009E6443">
        <w:rPr>
          <w:color w:val="000000"/>
          <w:sz w:val="32"/>
          <w:szCs w:val="32"/>
        </w:rPr>
        <w:t xml:space="preserve"> на протяжении 3 дней, на протяжении которых родственники умершего принимают соболезнования. Если тазия продолжается больше 3 дней, то это является макрухом (нежелательным действием). Желательно н</w:t>
      </w:r>
      <w:r w:rsidRPr="009E6443">
        <w:rPr>
          <w:color w:val="000000"/>
          <w:sz w:val="32"/>
          <w:szCs w:val="32"/>
        </w:rPr>
        <w:t>а</w:t>
      </w:r>
      <w:r w:rsidRPr="009E6443">
        <w:rPr>
          <w:color w:val="000000"/>
          <w:sz w:val="32"/>
          <w:szCs w:val="32"/>
        </w:rPr>
        <w:t>чать тазию п</w:t>
      </w:r>
      <w:r w:rsidRPr="009E6443">
        <w:rPr>
          <w:color w:val="000000"/>
          <w:sz w:val="32"/>
          <w:szCs w:val="32"/>
        </w:rPr>
        <w:t>о</w:t>
      </w:r>
      <w:r w:rsidRPr="009E6443">
        <w:rPr>
          <w:color w:val="000000"/>
          <w:sz w:val="32"/>
          <w:szCs w:val="32"/>
        </w:rPr>
        <w:t>сле похорон, однако если делать это по каким-то причинам не целесообразно, то отсчет 3 дней можно начать и до пох</w:t>
      </w:r>
      <w:r w:rsidRPr="009E6443">
        <w:rPr>
          <w:color w:val="000000"/>
          <w:sz w:val="32"/>
          <w:szCs w:val="32"/>
        </w:rPr>
        <w:t>о</w:t>
      </w:r>
      <w:r w:rsidRPr="009E6443">
        <w:rPr>
          <w:color w:val="000000"/>
          <w:sz w:val="32"/>
          <w:szCs w:val="32"/>
        </w:rPr>
        <w:t>рон.</w:t>
      </w:r>
    </w:p>
    <w:p w:rsidR="00155D70" w:rsidRPr="009E6443" w:rsidRDefault="00155D70" w:rsidP="003B16AD">
      <w:pPr>
        <w:pStyle w:val="Heading1"/>
      </w:pPr>
      <w:r w:rsidRPr="009E6443">
        <w:t>Посещение могил</w:t>
      </w:r>
    </w:p>
    <w:p w:rsidR="00155D70" w:rsidRPr="009E6443" w:rsidRDefault="00155D70" w:rsidP="00155D70">
      <w:pPr>
        <w:ind w:firstLine="284"/>
        <w:rPr>
          <w:color w:val="000000"/>
          <w:sz w:val="32"/>
          <w:szCs w:val="32"/>
        </w:rPr>
      </w:pPr>
      <w:r w:rsidRPr="009E6443">
        <w:rPr>
          <w:color w:val="000000"/>
          <w:sz w:val="32"/>
          <w:szCs w:val="32"/>
        </w:rPr>
        <w:t>Если посещение могил умерших совершается</w:t>
      </w:r>
      <w:r w:rsidR="0064044A" w:rsidRPr="009E6443">
        <w:rPr>
          <w:color w:val="000000"/>
          <w:sz w:val="32"/>
          <w:szCs w:val="32"/>
        </w:rPr>
        <w:t xml:space="preserve"> с целью назидания, размы</w:t>
      </w:r>
      <w:r w:rsidR="0064044A" w:rsidRPr="009E6443">
        <w:rPr>
          <w:color w:val="000000"/>
          <w:sz w:val="32"/>
          <w:szCs w:val="32"/>
        </w:rPr>
        <w:t>ш</w:t>
      </w:r>
      <w:r w:rsidR="0064044A" w:rsidRPr="009E6443">
        <w:rPr>
          <w:color w:val="000000"/>
          <w:sz w:val="32"/>
          <w:szCs w:val="32"/>
        </w:rPr>
        <w:t>ления</w:t>
      </w:r>
      <w:r w:rsidRPr="009E6443">
        <w:rPr>
          <w:color w:val="000000"/>
          <w:sz w:val="32"/>
          <w:szCs w:val="32"/>
        </w:rPr>
        <w:t xml:space="preserve"> по поводу бренного земного существования, то оно является допуст</w:t>
      </w:r>
      <w:r w:rsidRPr="009E6443">
        <w:rPr>
          <w:color w:val="000000"/>
          <w:sz w:val="32"/>
          <w:szCs w:val="32"/>
        </w:rPr>
        <w:t>и</w:t>
      </w:r>
      <w:r w:rsidRPr="009E6443">
        <w:rPr>
          <w:color w:val="000000"/>
          <w:sz w:val="32"/>
          <w:szCs w:val="32"/>
        </w:rPr>
        <w:t>мым (</w:t>
      </w:r>
      <w:r w:rsidRPr="009E6443">
        <w:rPr>
          <w:i/>
          <w:color w:val="000000"/>
          <w:sz w:val="32"/>
          <w:szCs w:val="32"/>
        </w:rPr>
        <w:t>мандуб</w:t>
      </w:r>
      <w:r w:rsidRPr="009E6443">
        <w:rPr>
          <w:color w:val="000000"/>
          <w:sz w:val="32"/>
          <w:szCs w:val="32"/>
        </w:rPr>
        <w:t>). Ханафиты и маликиты считают, что делать это желательно в пятницу, либо за день до и после этого дня. Согласно шафиитам, это лучше сделать после намаза-аср в четверг</w:t>
      </w:r>
      <w:r w:rsidR="0064044A" w:rsidRPr="009E6443">
        <w:rPr>
          <w:color w:val="000000"/>
          <w:sz w:val="32"/>
          <w:szCs w:val="32"/>
        </w:rPr>
        <w:t>,</w:t>
      </w:r>
      <w:r w:rsidRPr="009E6443">
        <w:rPr>
          <w:color w:val="000000"/>
          <w:sz w:val="32"/>
          <w:szCs w:val="32"/>
        </w:rPr>
        <w:t xml:space="preserve"> и до времени этого же намаза в субботу. Ханбалиты же считают, что для посещения могил каких-то б</w:t>
      </w:r>
      <w:r w:rsidRPr="009E6443">
        <w:rPr>
          <w:color w:val="000000"/>
          <w:sz w:val="32"/>
          <w:szCs w:val="32"/>
        </w:rPr>
        <w:t>о</w:t>
      </w:r>
      <w:r w:rsidRPr="009E6443">
        <w:rPr>
          <w:color w:val="000000"/>
          <w:sz w:val="32"/>
          <w:szCs w:val="32"/>
        </w:rPr>
        <w:t>лее или менее предпочтительных дней не существует. При посещении могил нельзя наст</w:t>
      </w:r>
      <w:r w:rsidRPr="009E6443">
        <w:rPr>
          <w:color w:val="000000"/>
          <w:sz w:val="32"/>
          <w:szCs w:val="32"/>
        </w:rPr>
        <w:t>у</w:t>
      </w:r>
      <w:r w:rsidRPr="009E6443">
        <w:rPr>
          <w:color w:val="000000"/>
          <w:sz w:val="32"/>
          <w:szCs w:val="32"/>
        </w:rPr>
        <w:t>пать, садит</w:t>
      </w:r>
      <w:r w:rsidR="0064044A" w:rsidRPr="009E6443">
        <w:rPr>
          <w:color w:val="000000"/>
          <w:sz w:val="32"/>
          <w:szCs w:val="32"/>
        </w:rPr>
        <w:t>ься или</w:t>
      </w:r>
      <w:r w:rsidRPr="009E6443">
        <w:rPr>
          <w:color w:val="000000"/>
          <w:sz w:val="32"/>
          <w:szCs w:val="32"/>
        </w:rPr>
        <w:t xml:space="preserve"> л</w:t>
      </w:r>
      <w:r w:rsidRPr="009E6443">
        <w:rPr>
          <w:color w:val="000000"/>
          <w:sz w:val="32"/>
          <w:szCs w:val="32"/>
        </w:rPr>
        <w:t>о</w:t>
      </w:r>
      <w:r w:rsidRPr="009E6443">
        <w:rPr>
          <w:color w:val="000000"/>
          <w:sz w:val="32"/>
          <w:szCs w:val="32"/>
        </w:rPr>
        <w:t>житься на них.</w:t>
      </w:r>
    </w:p>
    <w:p w:rsidR="00155D70" w:rsidRPr="009E6443" w:rsidRDefault="00155D70" w:rsidP="00155D70">
      <w:pPr>
        <w:ind w:firstLine="284"/>
        <w:rPr>
          <w:color w:val="000000"/>
          <w:sz w:val="32"/>
          <w:szCs w:val="32"/>
        </w:rPr>
      </w:pPr>
      <w:r w:rsidRPr="009E6443">
        <w:rPr>
          <w:color w:val="000000"/>
          <w:sz w:val="32"/>
          <w:szCs w:val="32"/>
        </w:rPr>
        <w:t xml:space="preserve">В ханбалитском и шафиитском мазхабах посещение могил женщинами считается нежелательным (макрух). А если есть вероятность того, что ее пришествие к могиле может привести к какому-то </w:t>
      </w:r>
      <w:r w:rsidR="00581ED6" w:rsidRPr="009E6443">
        <w:rPr>
          <w:color w:val="000000"/>
          <w:sz w:val="32"/>
          <w:szCs w:val="32"/>
        </w:rPr>
        <w:t>чрезвычайному</w:t>
      </w:r>
      <w:r w:rsidRPr="009E6443">
        <w:rPr>
          <w:color w:val="000000"/>
          <w:sz w:val="32"/>
          <w:szCs w:val="32"/>
        </w:rPr>
        <w:t xml:space="preserve"> </w:t>
      </w:r>
      <w:r w:rsidR="00581ED6" w:rsidRPr="009E6443">
        <w:rPr>
          <w:color w:val="000000"/>
          <w:sz w:val="32"/>
          <w:szCs w:val="32"/>
        </w:rPr>
        <w:t>происш</w:t>
      </w:r>
      <w:r w:rsidR="00581ED6" w:rsidRPr="009E6443">
        <w:rPr>
          <w:color w:val="000000"/>
          <w:sz w:val="32"/>
          <w:szCs w:val="32"/>
        </w:rPr>
        <w:t>е</w:t>
      </w:r>
      <w:r w:rsidR="00581ED6" w:rsidRPr="009E6443">
        <w:rPr>
          <w:color w:val="000000"/>
          <w:sz w:val="32"/>
          <w:szCs w:val="32"/>
        </w:rPr>
        <w:t>ствию</w:t>
      </w:r>
      <w:r w:rsidRPr="009E6443">
        <w:rPr>
          <w:color w:val="000000"/>
          <w:sz w:val="32"/>
          <w:szCs w:val="32"/>
        </w:rPr>
        <w:t>, то ее выход из дома становится греховным (харамом). В других ма</w:t>
      </w:r>
      <w:r w:rsidRPr="009E6443">
        <w:rPr>
          <w:color w:val="000000"/>
          <w:sz w:val="32"/>
          <w:szCs w:val="32"/>
        </w:rPr>
        <w:t>з</w:t>
      </w:r>
      <w:r w:rsidRPr="009E6443">
        <w:rPr>
          <w:color w:val="000000"/>
          <w:sz w:val="32"/>
          <w:szCs w:val="32"/>
        </w:rPr>
        <w:t>хабах есть мнение, что посещение могил, при определенных обстоятельс</w:t>
      </w:r>
      <w:r w:rsidRPr="009E6443">
        <w:rPr>
          <w:color w:val="000000"/>
          <w:sz w:val="32"/>
          <w:szCs w:val="32"/>
        </w:rPr>
        <w:t>т</w:t>
      </w:r>
      <w:r w:rsidRPr="009E6443">
        <w:rPr>
          <w:color w:val="000000"/>
          <w:sz w:val="32"/>
          <w:szCs w:val="32"/>
        </w:rPr>
        <w:t>вах, может быть допустимым для женщин преклонного возраста. Но есть и сторонники полного запрета на это п</w:t>
      </w:r>
      <w:r w:rsidRPr="009E6443">
        <w:rPr>
          <w:color w:val="000000"/>
          <w:sz w:val="32"/>
          <w:szCs w:val="32"/>
        </w:rPr>
        <w:t>о</w:t>
      </w:r>
      <w:r w:rsidRPr="009E6443">
        <w:rPr>
          <w:color w:val="000000"/>
          <w:sz w:val="32"/>
          <w:szCs w:val="32"/>
        </w:rPr>
        <w:t>сещение.</w:t>
      </w:r>
    </w:p>
    <w:p w:rsidR="00155D70" w:rsidRPr="009E6443" w:rsidRDefault="00155D70" w:rsidP="00155D70">
      <w:pPr>
        <w:ind w:firstLine="284"/>
        <w:rPr>
          <w:color w:val="000000"/>
          <w:sz w:val="32"/>
          <w:szCs w:val="32"/>
        </w:rPr>
      </w:pPr>
      <w:r w:rsidRPr="009E6443">
        <w:rPr>
          <w:color w:val="000000"/>
          <w:sz w:val="32"/>
          <w:szCs w:val="32"/>
        </w:rPr>
        <w:t>Посетивший могилу человек может прочитать на</w:t>
      </w:r>
      <w:r w:rsidR="00683D44" w:rsidRPr="009E6443">
        <w:rPr>
          <w:color w:val="000000"/>
          <w:sz w:val="32"/>
          <w:szCs w:val="32"/>
        </w:rPr>
        <w:t>д</w:t>
      </w:r>
      <w:r w:rsidRPr="009E6443">
        <w:rPr>
          <w:color w:val="000000"/>
          <w:sz w:val="32"/>
          <w:szCs w:val="32"/>
        </w:rPr>
        <w:t xml:space="preserve"> ней специальные м</w:t>
      </w:r>
      <w:r w:rsidRPr="009E6443">
        <w:rPr>
          <w:color w:val="000000"/>
          <w:sz w:val="32"/>
          <w:szCs w:val="32"/>
        </w:rPr>
        <w:t>о</w:t>
      </w:r>
      <w:r w:rsidRPr="009E6443">
        <w:rPr>
          <w:color w:val="000000"/>
          <w:sz w:val="32"/>
          <w:szCs w:val="32"/>
        </w:rPr>
        <w:t>литвы. Относительно чтения аятов Корана на могилах имеются различные мнения. Многие считают это разрешенным, а некоторые недопуст</w:t>
      </w:r>
      <w:r w:rsidRPr="009E6443">
        <w:rPr>
          <w:color w:val="000000"/>
          <w:sz w:val="32"/>
          <w:szCs w:val="32"/>
        </w:rPr>
        <w:t>и</w:t>
      </w:r>
      <w:r w:rsidRPr="009E6443">
        <w:rPr>
          <w:color w:val="000000"/>
          <w:sz w:val="32"/>
          <w:szCs w:val="32"/>
        </w:rPr>
        <w:t>мым.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Джанна</w:t>
      </w:r>
      <w:r w:rsidRPr="009E6443">
        <w:rPr>
          <w:sz w:val="32"/>
          <w:szCs w:val="32"/>
        </w:rPr>
        <w:t xml:space="preserve"> - прекрасный сад, место блаженства, рай. Место вечного преб</w:t>
      </w:r>
      <w:r w:rsidRPr="009E6443">
        <w:rPr>
          <w:sz w:val="32"/>
          <w:szCs w:val="32"/>
        </w:rPr>
        <w:t>ы</w:t>
      </w:r>
      <w:r w:rsidRPr="009E6443">
        <w:rPr>
          <w:sz w:val="32"/>
          <w:szCs w:val="32"/>
        </w:rPr>
        <w:t>вания и блаженства мусульман-праведников, которое будет дано им Алл</w:t>
      </w:r>
      <w:r w:rsidRPr="009E6443">
        <w:rPr>
          <w:sz w:val="32"/>
          <w:szCs w:val="32"/>
        </w:rPr>
        <w:t>а</w:t>
      </w:r>
      <w:r w:rsidRPr="009E6443">
        <w:rPr>
          <w:sz w:val="32"/>
          <w:szCs w:val="32"/>
        </w:rPr>
        <w:t>хом за их благочестие и веру в земной жизни. Коран и Сунна дают описание рая, его уро</w:t>
      </w:r>
      <w:r w:rsidRPr="009E6443">
        <w:rPr>
          <w:sz w:val="32"/>
          <w:szCs w:val="32"/>
        </w:rPr>
        <w:t>в</w:t>
      </w:r>
      <w:r w:rsidRPr="009E6443">
        <w:rPr>
          <w:sz w:val="32"/>
          <w:szCs w:val="32"/>
        </w:rPr>
        <w:t xml:space="preserve">ней и особенностей. </w:t>
      </w:r>
    </w:p>
    <w:p w:rsidR="00155D70" w:rsidRPr="009E6443" w:rsidRDefault="00155D70" w:rsidP="00155D70">
      <w:pPr>
        <w:ind w:firstLine="284"/>
        <w:rPr>
          <w:color w:val="000000"/>
          <w:sz w:val="32"/>
          <w:szCs w:val="32"/>
        </w:rPr>
      </w:pPr>
      <w:r w:rsidRPr="009E6443">
        <w:rPr>
          <w:color w:val="000000"/>
          <w:sz w:val="32"/>
          <w:szCs w:val="32"/>
        </w:rPr>
        <w:t xml:space="preserve">После Страшного суда (См. </w:t>
      </w:r>
      <w:r w:rsidR="00354EB6" w:rsidRPr="009E6443">
        <w:rPr>
          <w:b/>
          <w:color w:val="000000"/>
          <w:sz w:val="32"/>
          <w:szCs w:val="32"/>
        </w:rPr>
        <w:t>Кыям</w:t>
      </w:r>
      <w:r w:rsidRPr="009E6443">
        <w:rPr>
          <w:b/>
          <w:color w:val="000000"/>
          <w:sz w:val="32"/>
          <w:szCs w:val="32"/>
        </w:rPr>
        <w:t>а</w:t>
      </w:r>
      <w:r w:rsidRPr="009E6443">
        <w:rPr>
          <w:color w:val="000000"/>
          <w:sz w:val="32"/>
          <w:szCs w:val="32"/>
        </w:rPr>
        <w:t>) верующие будут введены Аллахом в рай, где они вечно будут насла</w:t>
      </w:r>
      <w:r w:rsidRPr="009E6443">
        <w:rPr>
          <w:color w:val="000000"/>
          <w:sz w:val="32"/>
          <w:szCs w:val="32"/>
        </w:rPr>
        <w:t>ж</w:t>
      </w:r>
      <w:r w:rsidRPr="009E6443">
        <w:rPr>
          <w:color w:val="000000"/>
          <w:sz w:val="32"/>
          <w:szCs w:val="32"/>
        </w:rPr>
        <w:t>даться всеми благами, главным из которых будет созерцание Господа (Коран, 75: 22-23), а грешники пойдут в огонь ада, в котором ве</w:t>
      </w:r>
      <w:r w:rsidRPr="009E6443">
        <w:rPr>
          <w:color w:val="000000"/>
          <w:sz w:val="32"/>
          <w:szCs w:val="32"/>
        </w:rPr>
        <w:t>ч</w:t>
      </w:r>
      <w:r w:rsidRPr="009E6443">
        <w:rPr>
          <w:color w:val="000000"/>
          <w:sz w:val="32"/>
          <w:szCs w:val="32"/>
        </w:rPr>
        <w:t xml:space="preserve">но будут гореть. </w:t>
      </w:r>
    </w:p>
    <w:p w:rsidR="00155D70" w:rsidRPr="009E6443" w:rsidRDefault="00155D70" w:rsidP="00155D70">
      <w:pPr>
        <w:ind w:firstLine="284"/>
        <w:rPr>
          <w:color w:val="000000"/>
          <w:sz w:val="32"/>
          <w:szCs w:val="32"/>
        </w:rPr>
      </w:pPr>
      <w:r w:rsidRPr="009E6443">
        <w:rPr>
          <w:color w:val="000000"/>
          <w:sz w:val="32"/>
          <w:szCs w:val="32"/>
        </w:rPr>
        <w:t xml:space="preserve">Согласно известному мусульманскому богослову Тахави, "рай и ад уже созданы. Они вечны и не будут уничтожены. Несомненно, что Аллах создал их до сотворения творений" (Шарху’ль-Акидадит-Тахавиййе, с. 420-432; Меджмуу’ль-Фетава, XVIII, 307). </w:t>
      </w:r>
    </w:p>
    <w:p w:rsidR="00155D70" w:rsidRPr="009E6443" w:rsidRDefault="00155D70" w:rsidP="00155D70">
      <w:pPr>
        <w:ind w:firstLine="284"/>
        <w:rPr>
          <w:color w:val="000000"/>
          <w:sz w:val="32"/>
          <w:szCs w:val="32"/>
        </w:rPr>
      </w:pPr>
      <w:r w:rsidRPr="009E6443">
        <w:rPr>
          <w:color w:val="000000"/>
          <w:sz w:val="32"/>
          <w:szCs w:val="32"/>
        </w:rPr>
        <w:t>В хадисах пророка говорится о том, что все, что получат праведники в раю невозможно представить себе, используя ч</w:t>
      </w:r>
      <w:r w:rsidRPr="009E6443">
        <w:rPr>
          <w:color w:val="000000"/>
          <w:sz w:val="32"/>
          <w:szCs w:val="32"/>
        </w:rPr>
        <w:t>е</w:t>
      </w:r>
      <w:r w:rsidRPr="009E6443">
        <w:rPr>
          <w:color w:val="000000"/>
          <w:sz w:val="32"/>
          <w:szCs w:val="32"/>
        </w:rPr>
        <w:t>ловеческий понятийный аппарат. Никакими словами невозможно описать все эти райские наслаждения. В х</w:t>
      </w:r>
      <w:r w:rsidRPr="009E6443">
        <w:rPr>
          <w:color w:val="000000"/>
          <w:sz w:val="32"/>
          <w:szCs w:val="32"/>
        </w:rPr>
        <w:t>а</w:t>
      </w:r>
      <w:r w:rsidRPr="009E6443">
        <w:rPr>
          <w:color w:val="000000"/>
          <w:sz w:val="32"/>
          <w:szCs w:val="32"/>
        </w:rPr>
        <w:t>дисе, переданном Абу Хурайрой, Аллах говорит: "Для праведных Рабов м</w:t>
      </w:r>
      <w:r w:rsidRPr="009E6443">
        <w:rPr>
          <w:color w:val="000000"/>
          <w:sz w:val="32"/>
          <w:szCs w:val="32"/>
        </w:rPr>
        <w:t>о</w:t>
      </w:r>
      <w:r w:rsidRPr="009E6443">
        <w:rPr>
          <w:color w:val="000000"/>
          <w:sz w:val="32"/>
          <w:szCs w:val="32"/>
        </w:rPr>
        <w:t>их Я приготовил такие блага, которые никогда не видели их глаза, не сл</w:t>
      </w:r>
      <w:r w:rsidRPr="009E6443">
        <w:rPr>
          <w:color w:val="000000"/>
          <w:sz w:val="32"/>
          <w:szCs w:val="32"/>
        </w:rPr>
        <w:t>ы</w:t>
      </w:r>
      <w:r w:rsidRPr="009E6443">
        <w:rPr>
          <w:color w:val="000000"/>
          <w:sz w:val="32"/>
          <w:szCs w:val="32"/>
        </w:rPr>
        <w:t>шали их уши, и не имели их помыслы и мечты" (Бухари, Баду’ль-Хальк 8, Тафсир, Саджда 1, Таухид 35; Муслим, Джанна 2, /2824/; Тирмизи Тафсир /3195/). В соответствии с этим хадисом, все исламские ученые пришли к в</w:t>
      </w:r>
      <w:r w:rsidRPr="009E6443">
        <w:rPr>
          <w:color w:val="000000"/>
          <w:sz w:val="32"/>
          <w:szCs w:val="32"/>
        </w:rPr>
        <w:t>ы</w:t>
      </w:r>
      <w:r w:rsidRPr="009E6443">
        <w:rPr>
          <w:color w:val="000000"/>
          <w:sz w:val="32"/>
          <w:szCs w:val="32"/>
        </w:rPr>
        <w:t>воду о том, что все пре</w:t>
      </w:r>
      <w:r w:rsidRPr="009E6443">
        <w:rPr>
          <w:color w:val="000000"/>
          <w:sz w:val="32"/>
          <w:szCs w:val="32"/>
        </w:rPr>
        <w:t>д</w:t>
      </w:r>
      <w:r w:rsidRPr="009E6443">
        <w:rPr>
          <w:color w:val="000000"/>
          <w:sz w:val="32"/>
          <w:szCs w:val="32"/>
        </w:rPr>
        <w:t>ставления о рае (а также об аде), которые описаны в Коране и исламской традиции отражают лишь приблизительные представл</w:t>
      </w:r>
      <w:r w:rsidRPr="009E6443">
        <w:rPr>
          <w:color w:val="000000"/>
          <w:sz w:val="32"/>
          <w:szCs w:val="32"/>
        </w:rPr>
        <w:t>е</w:t>
      </w:r>
      <w:r w:rsidRPr="009E6443">
        <w:rPr>
          <w:color w:val="000000"/>
          <w:sz w:val="32"/>
          <w:szCs w:val="32"/>
        </w:rPr>
        <w:t>ния об этих благах (или ужасах в аду) на уровне человеческих понятий, и</w:t>
      </w:r>
      <w:r w:rsidRPr="009E6443">
        <w:rPr>
          <w:color w:val="000000"/>
          <w:sz w:val="32"/>
          <w:szCs w:val="32"/>
        </w:rPr>
        <w:t>с</w:t>
      </w:r>
      <w:r w:rsidRPr="009E6443">
        <w:rPr>
          <w:color w:val="000000"/>
          <w:sz w:val="32"/>
          <w:szCs w:val="32"/>
        </w:rPr>
        <w:t>тинная сущность которых непостижима и будет прояснена только после Дня Страшного Суда. Поэтому все представления об этом принимаются к свед</w:t>
      </w:r>
      <w:r w:rsidRPr="009E6443">
        <w:rPr>
          <w:color w:val="000000"/>
          <w:sz w:val="32"/>
          <w:szCs w:val="32"/>
        </w:rPr>
        <w:t>е</w:t>
      </w:r>
      <w:r w:rsidRPr="009E6443">
        <w:rPr>
          <w:color w:val="000000"/>
          <w:sz w:val="32"/>
          <w:szCs w:val="32"/>
        </w:rPr>
        <w:t>нию, с оговоркой того, что истинная сущность всего этого известна только Аллаху и будет прояснена поз</w:t>
      </w:r>
      <w:r w:rsidRPr="009E6443">
        <w:rPr>
          <w:color w:val="000000"/>
          <w:sz w:val="32"/>
          <w:szCs w:val="32"/>
        </w:rPr>
        <w:t>д</w:t>
      </w:r>
      <w:r w:rsidRPr="009E6443">
        <w:rPr>
          <w:color w:val="000000"/>
          <w:sz w:val="32"/>
          <w:szCs w:val="32"/>
        </w:rPr>
        <w:t xml:space="preserve">нее. </w:t>
      </w:r>
    </w:p>
    <w:p w:rsidR="00155D70" w:rsidRPr="009E6443" w:rsidRDefault="00155D70" w:rsidP="00155D70">
      <w:pPr>
        <w:ind w:firstLine="284"/>
        <w:rPr>
          <w:color w:val="000000"/>
          <w:sz w:val="32"/>
          <w:szCs w:val="32"/>
        </w:rPr>
      </w:pPr>
      <w:r w:rsidRPr="009E6443">
        <w:rPr>
          <w:color w:val="000000"/>
          <w:sz w:val="32"/>
          <w:szCs w:val="32"/>
        </w:rPr>
        <w:t>Рай место необъятное. Он "…простирается на весь простор неба и зе</w:t>
      </w:r>
      <w:r w:rsidRPr="009E6443">
        <w:rPr>
          <w:color w:val="000000"/>
          <w:sz w:val="32"/>
          <w:szCs w:val="32"/>
        </w:rPr>
        <w:t>м</w:t>
      </w:r>
      <w:r w:rsidRPr="009E6443">
        <w:rPr>
          <w:color w:val="000000"/>
          <w:sz w:val="32"/>
          <w:szCs w:val="32"/>
        </w:rPr>
        <w:t>ли…" (Коран, 57: 21). В хадисе, переданном. Ибн Садом, пророк говорил, что "рай создан из серебряных кирпичей и золотых кирпичей, на которых будет ароматный му</w:t>
      </w:r>
      <w:r w:rsidRPr="009E6443">
        <w:rPr>
          <w:color w:val="000000"/>
          <w:sz w:val="32"/>
          <w:szCs w:val="32"/>
        </w:rPr>
        <w:t>с</w:t>
      </w:r>
      <w:r w:rsidRPr="009E6443">
        <w:rPr>
          <w:color w:val="000000"/>
          <w:sz w:val="32"/>
          <w:szCs w:val="32"/>
        </w:rPr>
        <w:t xml:space="preserve">кус. Там будет галька из жемчуга и яхонта" (Тирмизи, Джанна 2, /2528/). </w:t>
      </w:r>
    </w:p>
    <w:p w:rsidR="00155D70" w:rsidRPr="009E6443" w:rsidRDefault="00155D70" w:rsidP="00155D70">
      <w:pPr>
        <w:ind w:firstLine="284"/>
        <w:rPr>
          <w:color w:val="000000"/>
          <w:sz w:val="32"/>
          <w:szCs w:val="32"/>
        </w:rPr>
      </w:pPr>
      <w:r w:rsidRPr="009E6443">
        <w:rPr>
          <w:color w:val="000000"/>
          <w:sz w:val="32"/>
          <w:szCs w:val="32"/>
        </w:rPr>
        <w:t>В том же хадисе, переданном Ибн Садом, пророк дал определение состо</w:t>
      </w:r>
      <w:r w:rsidRPr="009E6443">
        <w:rPr>
          <w:color w:val="000000"/>
          <w:sz w:val="32"/>
          <w:szCs w:val="32"/>
        </w:rPr>
        <w:t>я</w:t>
      </w:r>
      <w:r w:rsidRPr="009E6443">
        <w:rPr>
          <w:color w:val="000000"/>
          <w:sz w:val="32"/>
          <w:szCs w:val="32"/>
        </w:rPr>
        <w:t>ния, в котором будут там пребывать праведники: "Вошедший туда (т.е. в рай) достигнет благ, у него не будет больше никаких проблем и трудностей, будет пр</w:t>
      </w:r>
      <w:r w:rsidRPr="009E6443">
        <w:rPr>
          <w:color w:val="000000"/>
          <w:sz w:val="32"/>
          <w:szCs w:val="32"/>
        </w:rPr>
        <w:t>е</w:t>
      </w:r>
      <w:r w:rsidRPr="009E6443">
        <w:rPr>
          <w:color w:val="000000"/>
          <w:sz w:val="32"/>
          <w:szCs w:val="32"/>
        </w:rPr>
        <w:t xml:space="preserve">бывать там вечно и его не постигнет смерть". Аят Корана (44: 56) подтверждает данный хадис. </w:t>
      </w:r>
    </w:p>
    <w:p w:rsidR="00155D70" w:rsidRPr="009E6443" w:rsidRDefault="00155D70" w:rsidP="00155D70">
      <w:pPr>
        <w:ind w:firstLine="284"/>
        <w:rPr>
          <w:color w:val="000000"/>
          <w:sz w:val="32"/>
          <w:szCs w:val="32"/>
        </w:rPr>
      </w:pPr>
      <w:r w:rsidRPr="009E6443">
        <w:rPr>
          <w:color w:val="000000"/>
          <w:sz w:val="32"/>
          <w:szCs w:val="32"/>
        </w:rPr>
        <w:t>Мусульманская традиция говорит о том, что рай многоступенен. Согласно хадису, переданному Абу Хурайрой, пророк говорил, что "рай имеет сто ступеней, между которыми есть расстояние в сто лет" (Тирмизи, Джа</w:t>
      </w:r>
      <w:r w:rsidRPr="009E6443">
        <w:rPr>
          <w:color w:val="000000"/>
          <w:sz w:val="32"/>
          <w:szCs w:val="32"/>
        </w:rPr>
        <w:t>н</w:t>
      </w:r>
      <w:r w:rsidRPr="009E6443">
        <w:rPr>
          <w:color w:val="000000"/>
          <w:sz w:val="32"/>
          <w:szCs w:val="32"/>
        </w:rPr>
        <w:t xml:space="preserve">на 4 /2531/). </w:t>
      </w:r>
    </w:p>
    <w:p w:rsidR="00155D70" w:rsidRPr="009E6443" w:rsidRDefault="00155D70" w:rsidP="00155D70">
      <w:pPr>
        <w:ind w:firstLine="284"/>
        <w:rPr>
          <w:color w:val="000000"/>
          <w:sz w:val="32"/>
          <w:szCs w:val="32"/>
        </w:rPr>
      </w:pPr>
      <w:r w:rsidRPr="009E6443">
        <w:rPr>
          <w:color w:val="000000"/>
          <w:sz w:val="32"/>
          <w:szCs w:val="32"/>
        </w:rPr>
        <w:t>Есть в хадисах (напр. в передаче Анаса) упоминания о наличии в раю д</w:t>
      </w:r>
      <w:r w:rsidRPr="009E6443">
        <w:rPr>
          <w:color w:val="000000"/>
          <w:sz w:val="32"/>
          <w:szCs w:val="32"/>
        </w:rPr>
        <w:t>е</w:t>
      </w:r>
      <w:r w:rsidRPr="009E6443">
        <w:rPr>
          <w:color w:val="000000"/>
          <w:sz w:val="32"/>
          <w:szCs w:val="32"/>
        </w:rPr>
        <w:t>рева Туба (Тирмизи, Тафсир, Вакиа, /3289/, Джанна 1, /2525/). А в другом хадисе (в передаче Абу Хурайры) говорится, что помимо этого дерева там есть много д</w:t>
      </w:r>
      <w:r w:rsidRPr="009E6443">
        <w:rPr>
          <w:color w:val="000000"/>
          <w:sz w:val="32"/>
          <w:szCs w:val="32"/>
        </w:rPr>
        <w:t>е</w:t>
      </w:r>
      <w:r w:rsidRPr="009E6443">
        <w:rPr>
          <w:color w:val="000000"/>
          <w:sz w:val="32"/>
          <w:szCs w:val="32"/>
        </w:rPr>
        <w:t xml:space="preserve">ревьев, стволы которых из золота (Тирмизи, Джанна 1, /2527/). </w:t>
      </w:r>
    </w:p>
    <w:p w:rsidR="00155D70" w:rsidRPr="009E6443" w:rsidRDefault="00155D70" w:rsidP="00155D70">
      <w:pPr>
        <w:ind w:firstLine="284"/>
        <w:rPr>
          <w:color w:val="000000"/>
          <w:sz w:val="32"/>
          <w:szCs w:val="32"/>
        </w:rPr>
      </w:pPr>
      <w:r w:rsidRPr="009E6443">
        <w:rPr>
          <w:color w:val="000000"/>
          <w:sz w:val="32"/>
          <w:szCs w:val="32"/>
        </w:rPr>
        <w:t>В раю будет существовать супружеская жизнь (Коран, 56: 35-37). Однако, в то же время, в хадисе, переданном Абу Р</w:t>
      </w:r>
      <w:r w:rsidRPr="009E6443">
        <w:rPr>
          <w:color w:val="000000"/>
          <w:sz w:val="32"/>
          <w:szCs w:val="32"/>
        </w:rPr>
        <w:t>а</w:t>
      </w:r>
      <w:r w:rsidRPr="009E6443">
        <w:rPr>
          <w:color w:val="000000"/>
          <w:sz w:val="32"/>
          <w:szCs w:val="32"/>
        </w:rPr>
        <w:t>зином аль-Укайли говорится, что несмотря на супружество "у обитателей рая не будут рождаться дети (т.е. пото</w:t>
      </w:r>
      <w:r w:rsidRPr="009E6443">
        <w:rPr>
          <w:color w:val="000000"/>
          <w:sz w:val="32"/>
          <w:szCs w:val="32"/>
        </w:rPr>
        <w:t>м</w:t>
      </w:r>
      <w:r w:rsidRPr="009E6443">
        <w:rPr>
          <w:color w:val="000000"/>
          <w:sz w:val="32"/>
          <w:szCs w:val="32"/>
        </w:rPr>
        <w:t>ства там не будет)" (Тирмизи, Джанна 23 /2566/). Этот хадис еще раз подтверждает приведенные выше аргументы в пользу того, что все, что б</w:t>
      </w:r>
      <w:r w:rsidRPr="009E6443">
        <w:rPr>
          <w:color w:val="000000"/>
          <w:sz w:val="32"/>
          <w:szCs w:val="32"/>
        </w:rPr>
        <w:t>у</w:t>
      </w:r>
      <w:r w:rsidRPr="009E6443">
        <w:rPr>
          <w:color w:val="000000"/>
          <w:sz w:val="32"/>
          <w:szCs w:val="32"/>
        </w:rPr>
        <w:t>дет происходить в раю (и в аду) нельзя понимать в привычном человеку земном понимании. В пользу этого говорит и уп</w:t>
      </w:r>
      <w:r w:rsidRPr="009E6443">
        <w:rPr>
          <w:color w:val="000000"/>
          <w:sz w:val="32"/>
          <w:szCs w:val="32"/>
        </w:rPr>
        <w:t>о</w:t>
      </w:r>
      <w:r w:rsidRPr="009E6443">
        <w:rPr>
          <w:color w:val="000000"/>
          <w:sz w:val="32"/>
          <w:szCs w:val="32"/>
        </w:rPr>
        <w:t>минание о наличии в раю еды и питья (Коран, 51: 19). Говорится также о том, что обитатели рая будут пить райское вино, которое не будет пьянить (Коран, 56: 19). Однако, в то же время, в хадисе, переданном от Джабира, говори</w:t>
      </w:r>
      <w:r w:rsidRPr="009E6443">
        <w:rPr>
          <w:color w:val="000000"/>
          <w:sz w:val="32"/>
          <w:szCs w:val="32"/>
        </w:rPr>
        <w:t>т</w:t>
      </w:r>
      <w:r w:rsidRPr="009E6443">
        <w:rPr>
          <w:color w:val="000000"/>
          <w:sz w:val="32"/>
          <w:szCs w:val="32"/>
        </w:rPr>
        <w:t>ся о том, что, несмотря на это, там не будет естественных испражнений (Муслим, Джанна 18 /3835/; Абу Давуд, Суннат 23, /4741/). Там все будет выходить из людей посредс</w:t>
      </w:r>
      <w:r w:rsidRPr="009E6443">
        <w:rPr>
          <w:color w:val="000000"/>
          <w:sz w:val="32"/>
          <w:szCs w:val="32"/>
        </w:rPr>
        <w:t>т</w:t>
      </w:r>
      <w:r w:rsidRPr="009E6443">
        <w:rPr>
          <w:color w:val="000000"/>
          <w:sz w:val="32"/>
          <w:szCs w:val="32"/>
        </w:rPr>
        <w:t>вом особого пота, подобного мускусу, с п</w:t>
      </w:r>
      <w:r w:rsidRPr="009E6443">
        <w:rPr>
          <w:color w:val="000000"/>
          <w:sz w:val="32"/>
          <w:szCs w:val="32"/>
        </w:rPr>
        <w:t>о</w:t>
      </w:r>
      <w:r w:rsidRPr="009E6443">
        <w:rPr>
          <w:color w:val="000000"/>
          <w:sz w:val="32"/>
          <w:szCs w:val="32"/>
        </w:rPr>
        <w:t>верхности кожи (Муслим, Джанна 18, /3835/; Абу Давуд, Суннат, 23, /4741/).</w:t>
      </w:r>
    </w:p>
    <w:p w:rsidR="00155D70" w:rsidRPr="009E6443" w:rsidRDefault="00155D70" w:rsidP="00155D70">
      <w:pPr>
        <w:ind w:firstLine="284"/>
        <w:rPr>
          <w:color w:val="000000"/>
          <w:sz w:val="32"/>
          <w:szCs w:val="32"/>
        </w:rPr>
      </w:pPr>
      <w:r w:rsidRPr="009E6443">
        <w:rPr>
          <w:color w:val="000000"/>
          <w:sz w:val="32"/>
          <w:szCs w:val="32"/>
        </w:rPr>
        <w:t>В раю люди будут жить со своими супругами в особых шатрах гигантской величины, сделанные из яхонта, жемчуга и других камней (Тирмизи, Джанна 23, \2565\). Здесь пророк еще раз подчеркивал, что в этих райских шатрах будут жить исключительно верующие в Аллаха и признающие всех прор</w:t>
      </w:r>
      <w:r w:rsidRPr="009E6443">
        <w:rPr>
          <w:color w:val="000000"/>
          <w:sz w:val="32"/>
          <w:szCs w:val="32"/>
        </w:rPr>
        <w:t>о</w:t>
      </w:r>
      <w:r w:rsidRPr="009E6443">
        <w:rPr>
          <w:color w:val="000000"/>
          <w:sz w:val="32"/>
          <w:szCs w:val="32"/>
        </w:rPr>
        <w:t xml:space="preserve">ков (Бухари, Баду’ль-Хакк 8; Муслим, Джанна 11, /2831/). </w:t>
      </w:r>
    </w:p>
    <w:p w:rsidR="00155D70" w:rsidRPr="009E6443" w:rsidRDefault="00155D70" w:rsidP="00155D70">
      <w:pPr>
        <w:ind w:firstLine="284"/>
        <w:rPr>
          <w:color w:val="000000"/>
          <w:sz w:val="32"/>
          <w:szCs w:val="32"/>
        </w:rPr>
      </w:pPr>
      <w:r w:rsidRPr="009E6443">
        <w:rPr>
          <w:color w:val="000000"/>
          <w:sz w:val="32"/>
          <w:szCs w:val="32"/>
        </w:rPr>
        <w:t>Праведники будут одеты в одежды из ш</w:t>
      </w:r>
      <w:r w:rsidR="009F13CB" w:rsidRPr="009E6443">
        <w:rPr>
          <w:color w:val="000000"/>
          <w:sz w:val="32"/>
          <w:szCs w:val="32"/>
        </w:rPr>
        <w:t>е</w:t>
      </w:r>
      <w:r w:rsidRPr="009E6443">
        <w:rPr>
          <w:color w:val="000000"/>
          <w:sz w:val="32"/>
          <w:szCs w:val="32"/>
        </w:rPr>
        <w:t>лка, атласа и парчи и на них б</w:t>
      </w:r>
      <w:r w:rsidRPr="009E6443">
        <w:rPr>
          <w:color w:val="000000"/>
          <w:sz w:val="32"/>
          <w:szCs w:val="32"/>
        </w:rPr>
        <w:t>у</w:t>
      </w:r>
      <w:r w:rsidRPr="009E6443">
        <w:rPr>
          <w:color w:val="000000"/>
          <w:sz w:val="32"/>
          <w:szCs w:val="32"/>
        </w:rPr>
        <w:t xml:space="preserve">дут украшения из золота (Коран, 18: 31). </w:t>
      </w:r>
    </w:p>
    <w:p w:rsidR="00155D70" w:rsidRPr="009E6443" w:rsidRDefault="00155D70" w:rsidP="00155D70">
      <w:pPr>
        <w:ind w:firstLine="284"/>
        <w:rPr>
          <w:color w:val="000000"/>
          <w:sz w:val="32"/>
          <w:szCs w:val="32"/>
        </w:rPr>
      </w:pPr>
      <w:r w:rsidRPr="009E6443">
        <w:rPr>
          <w:color w:val="000000"/>
          <w:sz w:val="32"/>
          <w:szCs w:val="32"/>
        </w:rPr>
        <w:t>Но вершиной наслаждения для обитателей рая будет возможность лиц</w:t>
      </w:r>
      <w:r w:rsidRPr="009E6443">
        <w:rPr>
          <w:color w:val="000000"/>
          <w:sz w:val="32"/>
          <w:szCs w:val="32"/>
        </w:rPr>
        <w:t>е</w:t>
      </w:r>
      <w:r w:rsidRPr="009E6443">
        <w:rPr>
          <w:color w:val="000000"/>
          <w:sz w:val="32"/>
          <w:szCs w:val="32"/>
        </w:rPr>
        <w:t>зрения Аллаха (Руйятуллах): "Лица в тот день сияющие, на Господа их вз</w:t>
      </w:r>
      <w:r w:rsidRPr="009E6443">
        <w:rPr>
          <w:color w:val="000000"/>
          <w:sz w:val="32"/>
          <w:szCs w:val="32"/>
        </w:rPr>
        <w:t>и</w:t>
      </w:r>
      <w:r w:rsidRPr="009E6443">
        <w:rPr>
          <w:color w:val="000000"/>
          <w:sz w:val="32"/>
          <w:szCs w:val="32"/>
        </w:rPr>
        <w:t>рающие" (Коран, 75: 22-23). Все суннитские улемы единогласны в том, что праведники в раю увидят Аллаха. Помимо указанного коранического аята, доказательством этому является несколько хадисов пророка, в которых н</w:t>
      </w:r>
      <w:r w:rsidRPr="009E6443">
        <w:rPr>
          <w:color w:val="000000"/>
          <w:sz w:val="32"/>
          <w:szCs w:val="32"/>
        </w:rPr>
        <w:t>е</w:t>
      </w:r>
      <w:r w:rsidRPr="009E6443">
        <w:rPr>
          <w:color w:val="000000"/>
          <w:sz w:val="32"/>
          <w:szCs w:val="32"/>
        </w:rPr>
        <w:t>двусмысленно говорится о возможности лицезрения Аллаха в раю. Напр</w:t>
      </w:r>
      <w:r w:rsidRPr="009E6443">
        <w:rPr>
          <w:color w:val="000000"/>
          <w:sz w:val="32"/>
          <w:szCs w:val="32"/>
        </w:rPr>
        <w:t>и</w:t>
      </w:r>
      <w:r w:rsidRPr="009E6443">
        <w:rPr>
          <w:color w:val="000000"/>
          <w:sz w:val="32"/>
          <w:szCs w:val="32"/>
        </w:rPr>
        <w:t>мер, в хадисе, переданном Джариром ибн Абдуллой говорится: "Вы будете видеть вашего Господа так, как вы видите луну, и н</w:t>
      </w:r>
      <w:r w:rsidRPr="009E6443">
        <w:rPr>
          <w:color w:val="000000"/>
          <w:sz w:val="32"/>
          <w:szCs w:val="32"/>
        </w:rPr>
        <w:t>и</w:t>
      </w:r>
      <w:r w:rsidRPr="009E6443">
        <w:rPr>
          <w:color w:val="000000"/>
          <w:sz w:val="32"/>
          <w:szCs w:val="32"/>
        </w:rPr>
        <w:t>каких затруднений вам в этом не будет. И не будет никаких преград между Ним и вами" (Бухари, Мавакитус-Салат 6, 26, Та</w:t>
      </w:r>
      <w:r w:rsidRPr="009E6443">
        <w:rPr>
          <w:color w:val="000000"/>
          <w:sz w:val="32"/>
          <w:szCs w:val="32"/>
        </w:rPr>
        <w:t>ф</w:t>
      </w:r>
      <w:r w:rsidRPr="009E6443">
        <w:rPr>
          <w:color w:val="000000"/>
          <w:sz w:val="32"/>
          <w:szCs w:val="32"/>
        </w:rPr>
        <w:t xml:space="preserve">сир, Каф 1, Таухид 24; Муслим Масаджид 211, /633/; Абу Давуд, Суннат 20, /4729/; Тирмизи Джанна 16, /2554/). </w:t>
      </w:r>
    </w:p>
    <w:p w:rsidR="00155D70" w:rsidRPr="009E6443" w:rsidRDefault="00155D70" w:rsidP="00155D70">
      <w:pPr>
        <w:ind w:firstLine="284"/>
        <w:rPr>
          <w:color w:val="000000"/>
          <w:sz w:val="32"/>
          <w:szCs w:val="32"/>
        </w:rPr>
      </w:pPr>
      <w:r w:rsidRPr="009E6443">
        <w:rPr>
          <w:color w:val="000000"/>
          <w:sz w:val="32"/>
          <w:szCs w:val="32"/>
        </w:rPr>
        <w:t>О том, что именно Руйятуллах (возможность лицезрения Аллаха) будет вершиной райских благ, говорит хадис, переданный Шуайбом: "Для них (праведников) нет более любимого занятия, чем возможность смотреть на их Господа" (Му</w:t>
      </w:r>
      <w:r w:rsidRPr="009E6443">
        <w:rPr>
          <w:color w:val="000000"/>
          <w:sz w:val="32"/>
          <w:szCs w:val="32"/>
        </w:rPr>
        <w:t>с</w:t>
      </w:r>
      <w:r w:rsidRPr="009E6443">
        <w:rPr>
          <w:color w:val="000000"/>
          <w:sz w:val="32"/>
          <w:szCs w:val="32"/>
        </w:rPr>
        <w:t xml:space="preserve">лим, Имам 297, /181/; Тирмизи, Джанна 16, /2555/). </w:t>
      </w:r>
    </w:p>
    <w:p w:rsidR="00155D70" w:rsidRPr="009E6443" w:rsidRDefault="00155D70" w:rsidP="00155D70">
      <w:pPr>
        <w:ind w:firstLine="284"/>
        <w:rPr>
          <w:color w:val="000000"/>
          <w:sz w:val="32"/>
          <w:szCs w:val="32"/>
        </w:rPr>
      </w:pPr>
      <w:r w:rsidRPr="009E6443">
        <w:rPr>
          <w:color w:val="000000"/>
          <w:sz w:val="32"/>
          <w:szCs w:val="32"/>
        </w:rPr>
        <w:t>В раю имеются сады и реки (Коран, 2:</w:t>
      </w:r>
      <w:r w:rsidR="00581ED6" w:rsidRPr="009E6443">
        <w:rPr>
          <w:color w:val="000000"/>
          <w:sz w:val="32"/>
          <w:szCs w:val="32"/>
        </w:rPr>
        <w:t xml:space="preserve"> 25; 3: 15). Упоминаются 4 сада: </w:t>
      </w:r>
      <w:r w:rsidRPr="009E6443">
        <w:rPr>
          <w:color w:val="000000"/>
          <w:sz w:val="32"/>
          <w:szCs w:val="32"/>
        </w:rPr>
        <w:t>Адн (Коран 9: 72), Фирдаус (Коран, 18: 107), Мава (Коран, 32: 19), и Найм (К</w:t>
      </w:r>
      <w:r w:rsidRPr="009E6443">
        <w:rPr>
          <w:color w:val="000000"/>
          <w:sz w:val="32"/>
          <w:szCs w:val="32"/>
        </w:rPr>
        <w:t>о</w:t>
      </w:r>
      <w:r w:rsidRPr="009E6443">
        <w:rPr>
          <w:color w:val="000000"/>
          <w:sz w:val="32"/>
          <w:szCs w:val="32"/>
        </w:rPr>
        <w:t>ран, 37: 40-44). Из них на самом верхнем уровне н</w:t>
      </w:r>
      <w:r w:rsidRPr="009E6443">
        <w:rPr>
          <w:color w:val="000000"/>
          <w:sz w:val="32"/>
          <w:szCs w:val="32"/>
        </w:rPr>
        <w:t>а</w:t>
      </w:r>
      <w:r w:rsidRPr="009E6443">
        <w:rPr>
          <w:color w:val="000000"/>
          <w:sz w:val="32"/>
          <w:szCs w:val="32"/>
        </w:rPr>
        <w:t>ходится Фирдаус, после которого уже начинается Арш (Престол Аллаха). Из этого сада вытекают ч</w:t>
      </w:r>
      <w:r w:rsidRPr="009E6443">
        <w:rPr>
          <w:color w:val="000000"/>
          <w:sz w:val="32"/>
          <w:szCs w:val="32"/>
        </w:rPr>
        <w:t>е</w:t>
      </w:r>
      <w:r w:rsidRPr="009E6443">
        <w:rPr>
          <w:color w:val="000000"/>
          <w:sz w:val="32"/>
          <w:szCs w:val="32"/>
        </w:rPr>
        <w:t>тыре реки. В одной из них течет вода, в другой молоко, в третьей райское вино, в четвертой мед. Возможно, что это те самые реки, о которых упом</w:t>
      </w:r>
      <w:r w:rsidRPr="009E6443">
        <w:rPr>
          <w:color w:val="000000"/>
          <w:sz w:val="32"/>
          <w:szCs w:val="32"/>
        </w:rPr>
        <w:t>и</w:t>
      </w:r>
      <w:r w:rsidRPr="009E6443">
        <w:rPr>
          <w:color w:val="000000"/>
          <w:sz w:val="32"/>
          <w:szCs w:val="32"/>
        </w:rPr>
        <w:t>нается в Коране. Они называются: Сальсабиль (Коран, 76:18), Тасмим (К</w:t>
      </w:r>
      <w:r w:rsidRPr="009E6443">
        <w:rPr>
          <w:color w:val="000000"/>
          <w:sz w:val="32"/>
          <w:szCs w:val="32"/>
        </w:rPr>
        <w:t>о</w:t>
      </w:r>
      <w:r w:rsidRPr="009E6443">
        <w:rPr>
          <w:color w:val="000000"/>
          <w:sz w:val="32"/>
          <w:szCs w:val="32"/>
        </w:rPr>
        <w:t>ран, 83: 27), Маин (Коран, 56: 18) и Каусар (К</w:t>
      </w:r>
      <w:r w:rsidRPr="009E6443">
        <w:rPr>
          <w:color w:val="000000"/>
          <w:sz w:val="32"/>
          <w:szCs w:val="32"/>
        </w:rPr>
        <w:t>о</w:t>
      </w:r>
      <w:r w:rsidRPr="009E6443">
        <w:rPr>
          <w:color w:val="000000"/>
          <w:sz w:val="32"/>
          <w:szCs w:val="32"/>
        </w:rPr>
        <w:t xml:space="preserve">ран, 108: 1).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Джария</w:t>
      </w:r>
      <w:r w:rsidR="001F3E28" w:rsidRPr="009E6443">
        <w:rPr>
          <w:sz w:val="32"/>
          <w:szCs w:val="32"/>
        </w:rPr>
        <w:t xml:space="preserve"> – наложница;</w:t>
      </w:r>
      <w:r w:rsidRPr="009E6443">
        <w:rPr>
          <w:sz w:val="32"/>
          <w:szCs w:val="32"/>
        </w:rPr>
        <w:t xml:space="preserve"> женщина попавшая в плен на поле боя</w:t>
      </w:r>
      <w:r w:rsidR="001F3E28" w:rsidRPr="009E6443">
        <w:rPr>
          <w:sz w:val="32"/>
          <w:szCs w:val="32"/>
        </w:rPr>
        <w:t>;</w:t>
      </w:r>
      <w:r w:rsidRPr="009E6443">
        <w:rPr>
          <w:sz w:val="32"/>
          <w:szCs w:val="32"/>
        </w:rPr>
        <w:t xml:space="preserve"> служанка-рабыня которую можно купить за соответс</w:t>
      </w:r>
      <w:r w:rsidRPr="009E6443">
        <w:rPr>
          <w:sz w:val="32"/>
          <w:szCs w:val="32"/>
        </w:rPr>
        <w:t>т</w:t>
      </w:r>
      <w:r w:rsidRPr="009E6443">
        <w:rPr>
          <w:sz w:val="32"/>
          <w:szCs w:val="32"/>
        </w:rPr>
        <w:t xml:space="preserve">вующую цену у ее хозяина. [См. </w:t>
      </w:r>
      <w:r w:rsidRPr="009E6443">
        <w:rPr>
          <w:b/>
          <w:sz w:val="32"/>
          <w:szCs w:val="32"/>
        </w:rPr>
        <w:t>Мамлюки (I)</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Джафар ас-Садик</w:t>
      </w:r>
      <w:r w:rsidRPr="009E6443">
        <w:rPr>
          <w:sz w:val="32"/>
          <w:szCs w:val="32"/>
        </w:rPr>
        <w:t xml:space="preserve"> (80/699-148/765) - потомок пророка Мухаммада, в</w:t>
      </w:r>
      <w:r w:rsidRPr="009E6443">
        <w:rPr>
          <w:sz w:val="32"/>
          <w:szCs w:val="32"/>
        </w:rPr>
        <w:t>ы</w:t>
      </w:r>
      <w:r w:rsidRPr="009E6443">
        <w:rPr>
          <w:sz w:val="32"/>
          <w:szCs w:val="32"/>
        </w:rPr>
        <w:t>дающийся мусульманский ученый и правовед (см.</w:t>
      </w:r>
      <w:r w:rsidRPr="009E6443">
        <w:rPr>
          <w:b/>
          <w:sz w:val="32"/>
          <w:szCs w:val="32"/>
        </w:rPr>
        <w:t xml:space="preserve"> Джафаритский мазхаб</w:t>
      </w:r>
      <w:r w:rsidRPr="009E6443">
        <w:rPr>
          <w:sz w:val="32"/>
          <w:szCs w:val="32"/>
        </w:rPr>
        <w:t>). Шииты почитают его как своего шестого непогреш</w:t>
      </w:r>
      <w:r w:rsidRPr="009E6443">
        <w:rPr>
          <w:sz w:val="32"/>
          <w:szCs w:val="32"/>
        </w:rPr>
        <w:t>и</w:t>
      </w:r>
      <w:r w:rsidRPr="009E6443">
        <w:rPr>
          <w:sz w:val="32"/>
          <w:szCs w:val="32"/>
        </w:rPr>
        <w:t>мого имама.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Джафар ибн Абу Талиб </w:t>
      </w:r>
      <w:r w:rsidRPr="009E6443">
        <w:rPr>
          <w:sz w:val="32"/>
          <w:szCs w:val="32"/>
        </w:rPr>
        <w:t>(погиб в 8/629) - дядя пророка Мухаммада, сын Абу Талиба. Родился в Мекке. Одним из пе</w:t>
      </w:r>
      <w:r w:rsidRPr="009E6443">
        <w:rPr>
          <w:sz w:val="32"/>
          <w:szCs w:val="32"/>
        </w:rPr>
        <w:t>р</w:t>
      </w:r>
      <w:r w:rsidRPr="009E6443">
        <w:rPr>
          <w:sz w:val="32"/>
          <w:szCs w:val="32"/>
        </w:rPr>
        <w:t xml:space="preserve">вых принял Ислам. </w:t>
      </w:r>
    </w:p>
    <w:p w:rsidR="00155D70" w:rsidRPr="009E6443" w:rsidRDefault="00155D70" w:rsidP="00155D70">
      <w:pPr>
        <w:ind w:firstLine="284"/>
        <w:rPr>
          <w:sz w:val="32"/>
          <w:szCs w:val="32"/>
        </w:rPr>
      </w:pPr>
      <w:r w:rsidRPr="009E6443">
        <w:rPr>
          <w:sz w:val="32"/>
          <w:szCs w:val="32"/>
        </w:rPr>
        <w:t>Во время гонений на мусульман, Джафар эмигрировал в Эфиопию. Через некоторое время, к эфиопскому негусу На</w:t>
      </w:r>
      <w:r w:rsidRPr="009E6443">
        <w:rPr>
          <w:sz w:val="32"/>
          <w:szCs w:val="32"/>
        </w:rPr>
        <w:t>д</w:t>
      </w:r>
      <w:r w:rsidRPr="009E6443">
        <w:rPr>
          <w:sz w:val="32"/>
          <w:szCs w:val="32"/>
        </w:rPr>
        <w:t>жаши приехали двое влиятельных мекканца - Абдулла ибн Рабиа и Амр ибн аль-Ас, с целью убедить его в</w:t>
      </w:r>
      <w:r w:rsidRPr="009E6443">
        <w:rPr>
          <w:sz w:val="32"/>
          <w:szCs w:val="32"/>
        </w:rPr>
        <w:t>ы</w:t>
      </w:r>
      <w:r w:rsidRPr="009E6443">
        <w:rPr>
          <w:sz w:val="32"/>
          <w:szCs w:val="32"/>
        </w:rPr>
        <w:t xml:space="preserve">дать им мусульманских беженцев. Негус Наджаши вызвал к себе мусульман и склонялся к тому, чтобы выдать их мекканцам. </w:t>
      </w:r>
      <w:r w:rsidR="00581ED6" w:rsidRPr="009E6443">
        <w:rPr>
          <w:sz w:val="32"/>
          <w:szCs w:val="32"/>
        </w:rPr>
        <w:t>Тогда Джафар ибн Абу Т</w:t>
      </w:r>
      <w:r w:rsidR="00581ED6" w:rsidRPr="009E6443">
        <w:rPr>
          <w:sz w:val="32"/>
          <w:szCs w:val="32"/>
        </w:rPr>
        <w:t>а</w:t>
      </w:r>
      <w:r w:rsidR="00581ED6" w:rsidRPr="009E6443">
        <w:rPr>
          <w:sz w:val="32"/>
          <w:szCs w:val="32"/>
        </w:rPr>
        <w:t>либ, пытаясь спасти положение, вышел вперед и задал вопросы относител</w:t>
      </w:r>
      <w:r w:rsidR="00581ED6" w:rsidRPr="009E6443">
        <w:rPr>
          <w:sz w:val="32"/>
          <w:szCs w:val="32"/>
        </w:rPr>
        <w:t>ь</w:t>
      </w:r>
      <w:r w:rsidR="00581ED6" w:rsidRPr="009E6443">
        <w:rPr>
          <w:sz w:val="32"/>
          <w:szCs w:val="32"/>
        </w:rPr>
        <w:t>но того, являются ли мусульмане, прибывшие в Эфиопию рабами курайш</w:t>
      </w:r>
      <w:r w:rsidR="00581ED6" w:rsidRPr="009E6443">
        <w:rPr>
          <w:sz w:val="32"/>
          <w:szCs w:val="32"/>
        </w:rPr>
        <w:t>и</w:t>
      </w:r>
      <w:r w:rsidR="00581ED6" w:rsidRPr="009E6443">
        <w:rPr>
          <w:sz w:val="32"/>
          <w:szCs w:val="32"/>
        </w:rPr>
        <w:t>тов, и совершили ли они в Мекке какие-либо преступления? Послы кура</w:t>
      </w:r>
      <w:r w:rsidR="00581ED6" w:rsidRPr="009E6443">
        <w:rPr>
          <w:sz w:val="32"/>
          <w:szCs w:val="32"/>
        </w:rPr>
        <w:t>й</w:t>
      </w:r>
      <w:r w:rsidR="00581ED6" w:rsidRPr="009E6443">
        <w:rPr>
          <w:sz w:val="32"/>
          <w:szCs w:val="32"/>
        </w:rPr>
        <w:t>шитов подтвердили, что среди эмигрантов рабов нет, и они преступлений не совершали, однако поставили в вину м</w:t>
      </w:r>
      <w:r w:rsidR="00581ED6" w:rsidRPr="009E6443">
        <w:rPr>
          <w:sz w:val="32"/>
          <w:szCs w:val="32"/>
        </w:rPr>
        <w:t>у</w:t>
      </w:r>
      <w:r w:rsidR="00581ED6" w:rsidRPr="009E6443">
        <w:rPr>
          <w:sz w:val="32"/>
          <w:szCs w:val="32"/>
        </w:rPr>
        <w:t xml:space="preserve">сульманам то, что они отреклись от веры своих предков. </w:t>
      </w:r>
      <w:r w:rsidRPr="009E6443">
        <w:rPr>
          <w:sz w:val="32"/>
          <w:szCs w:val="32"/>
        </w:rPr>
        <w:t>Тогда негус Наджаши задал Джафару вопросы относ</w:t>
      </w:r>
      <w:r w:rsidRPr="009E6443">
        <w:rPr>
          <w:sz w:val="32"/>
          <w:szCs w:val="32"/>
        </w:rPr>
        <w:t>и</w:t>
      </w:r>
      <w:r w:rsidRPr="009E6443">
        <w:rPr>
          <w:sz w:val="32"/>
          <w:szCs w:val="32"/>
        </w:rPr>
        <w:t>тельно мусульманской веры. В ответ Джафар вкратце изложил</w:t>
      </w:r>
      <w:r w:rsidR="001F3E28" w:rsidRPr="009E6443">
        <w:rPr>
          <w:sz w:val="32"/>
          <w:szCs w:val="32"/>
        </w:rPr>
        <w:t xml:space="preserve"> ему</w:t>
      </w:r>
      <w:r w:rsidRPr="009E6443">
        <w:rPr>
          <w:sz w:val="32"/>
          <w:szCs w:val="32"/>
        </w:rPr>
        <w:t xml:space="preserve"> основные положения Ислама, и прочитал аяты из коранических сур "Мариам", "Анк</w:t>
      </w:r>
      <w:r w:rsidRPr="009E6443">
        <w:rPr>
          <w:sz w:val="32"/>
          <w:szCs w:val="32"/>
        </w:rPr>
        <w:t>а</w:t>
      </w:r>
      <w:r w:rsidRPr="009E6443">
        <w:rPr>
          <w:sz w:val="32"/>
          <w:szCs w:val="32"/>
        </w:rPr>
        <w:t>бут", "Рум" и "Кахф". Убедившись в том, что исламская религия полностью соответствует при</w:t>
      </w:r>
      <w:r w:rsidRPr="009E6443">
        <w:rPr>
          <w:sz w:val="32"/>
          <w:szCs w:val="32"/>
        </w:rPr>
        <w:t>н</w:t>
      </w:r>
      <w:r w:rsidRPr="009E6443">
        <w:rPr>
          <w:sz w:val="32"/>
          <w:szCs w:val="32"/>
        </w:rPr>
        <w:t>ципам авраамического монотеизма, Наджаши решил не выдавать мусульман курайшитам и взял их под свое покровительство. М</w:t>
      </w:r>
      <w:r w:rsidRPr="009E6443">
        <w:rPr>
          <w:sz w:val="32"/>
          <w:szCs w:val="32"/>
        </w:rPr>
        <w:t>у</w:t>
      </w:r>
      <w:r w:rsidRPr="009E6443">
        <w:rPr>
          <w:sz w:val="32"/>
          <w:szCs w:val="32"/>
        </w:rPr>
        <w:t>сульманские источники говорят о том, что он даже принял Ислам.</w:t>
      </w:r>
    </w:p>
    <w:p w:rsidR="00155D70" w:rsidRPr="009E6443" w:rsidRDefault="00155D70" w:rsidP="00155D70">
      <w:pPr>
        <w:ind w:firstLine="284"/>
        <w:rPr>
          <w:sz w:val="32"/>
          <w:szCs w:val="32"/>
        </w:rPr>
      </w:pPr>
      <w:r w:rsidRPr="009E6443">
        <w:rPr>
          <w:sz w:val="32"/>
          <w:szCs w:val="32"/>
        </w:rPr>
        <w:t>В 7 году хиджры Джафар ибн Абу Талиб и его друзья приехали из Эфи</w:t>
      </w:r>
      <w:r w:rsidRPr="009E6443">
        <w:rPr>
          <w:sz w:val="32"/>
          <w:szCs w:val="32"/>
        </w:rPr>
        <w:t>о</w:t>
      </w:r>
      <w:r w:rsidRPr="009E6443">
        <w:rPr>
          <w:sz w:val="32"/>
          <w:szCs w:val="32"/>
        </w:rPr>
        <w:t>пии в Медину. В это время пророк Мухаммад вместе с мусульманской арм</w:t>
      </w:r>
      <w:r w:rsidRPr="009E6443">
        <w:rPr>
          <w:sz w:val="32"/>
          <w:szCs w:val="32"/>
        </w:rPr>
        <w:t>и</w:t>
      </w:r>
      <w:r w:rsidRPr="009E6443">
        <w:rPr>
          <w:sz w:val="32"/>
          <w:szCs w:val="32"/>
        </w:rPr>
        <w:t xml:space="preserve">ей находился в Хайбаре. </w:t>
      </w:r>
      <w:r w:rsidR="00581ED6" w:rsidRPr="009E6443">
        <w:rPr>
          <w:sz w:val="32"/>
          <w:szCs w:val="32"/>
        </w:rPr>
        <w:t>Одержав там победу, он распорядился выделить часть военной д</w:t>
      </w:r>
      <w:r w:rsidR="00581ED6" w:rsidRPr="009E6443">
        <w:rPr>
          <w:sz w:val="32"/>
          <w:szCs w:val="32"/>
        </w:rPr>
        <w:t>о</w:t>
      </w:r>
      <w:r w:rsidR="00581ED6" w:rsidRPr="009E6443">
        <w:rPr>
          <w:sz w:val="32"/>
          <w:szCs w:val="32"/>
        </w:rPr>
        <w:t>бычи и прибывшим из Эфиопии.</w:t>
      </w:r>
    </w:p>
    <w:p w:rsidR="00155D70" w:rsidRPr="009E6443" w:rsidRDefault="00155D70" w:rsidP="00155D70">
      <w:pPr>
        <w:ind w:firstLine="284"/>
        <w:rPr>
          <w:sz w:val="32"/>
          <w:szCs w:val="32"/>
        </w:rPr>
      </w:pPr>
      <w:r w:rsidRPr="009E6443">
        <w:rPr>
          <w:sz w:val="32"/>
          <w:szCs w:val="32"/>
        </w:rPr>
        <w:t>В 8 году хиджры Джафар ибн Абу Талиб геройски погиб в битве при М</w:t>
      </w:r>
      <w:r w:rsidRPr="009E6443">
        <w:rPr>
          <w:sz w:val="32"/>
          <w:szCs w:val="32"/>
        </w:rPr>
        <w:t>у</w:t>
      </w:r>
      <w:r w:rsidRPr="009E6443">
        <w:rPr>
          <w:sz w:val="32"/>
          <w:szCs w:val="32"/>
        </w:rPr>
        <w:t>те. В момент смерти ему было приблиз</w:t>
      </w:r>
      <w:r w:rsidRPr="009E6443">
        <w:rPr>
          <w:sz w:val="32"/>
          <w:szCs w:val="32"/>
        </w:rPr>
        <w:t>и</w:t>
      </w:r>
      <w:r w:rsidRPr="009E6443">
        <w:rPr>
          <w:sz w:val="32"/>
          <w:szCs w:val="32"/>
        </w:rPr>
        <w:t>тельно 40 лет.</w:t>
      </w:r>
    </w:p>
    <w:p w:rsidR="00155D70" w:rsidRPr="009E6443" w:rsidRDefault="00155D70" w:rsidP="00155D70">
      <w:pPr>
        <w:ind w:firstLine="284"/>
        <w:rPr>
          <w:sz w:val="32"/>
          <w:szCs w:val="32"/>
        </w:rPr>
      </w:pPr>
    </w:p>
    <w:p w:rsidR="00155D70" w:rsidRPr="009E6443" w:rsidRDefault="00155D70" w:rsidP="00943DAA">
      <w:pPr>
        <w:ind w:firstLine="284"/>
        <w:rPr>
          <w:i/>
          <w:sz w:val="32"/>
          <w:szCs w:val="32"/>
        </w:rPr>
      </w:pPr>
      <w:r w:rsidRPr="009E6443">
        <w:rPr>
          <w:b/>
          <w:sz w:val="32"/>
          <w:szCs w:val="32"/>
        </w:rPr>
        <w:t>Джафаритский мазхаб</w:t>
      </w:r>
      <w:r w:rsidRPr="009E6443">
        <w:rPr>
          <w:sz w:val="32"/>
          <w:szCs w:val="32"/>
        </w:rPr>
        <w:t xml:space="preserve"> - самая распространенная богословско-правовая школа в шиизме.</w:t>
      </w:r>
      <w:r w:rsidR="00943DAA" w:rsidRPr="009E6443">
        <w:rPr>
          <w:sz w:val="32"/>
          <w:szCs w:val="32"/>
        </w:rPr>
        <w:t xml:space="preserve"> Эпонимом этого мазхаба является</w:t>
      </w:r>
      <w:r w:rsidR="00943DAA" w:rsidRPr="009E6443">
        <w:rPr>
          <w:b/>
          <w:sz w:val="32"/>
          <w:szCs w:val="32"/>
        </w:rPr>
        <w:t xml:space="preserve"> </w:t>
      </w:r>
      <w:r w:rsidRPr="009E6443">
        <w:rPr>
          <w:i/>
          <w:sz w:val="32"/>
          <w:szCs w:val="32"/>
        </w:rPr>
        <w:t xml:space="preserve">Джафар ас-Садик </w:t>
      </w:r>
      <w:r w:rsidRPr="009E6443">
        <w:rPr>
          <w:sz w:val="32"/>
          <w:szCs w:val="32"/>
        </w:rPr>
        <w:t>(80</w:t>
      </w:r>
      <w:r w:rsidR="00943DAA" w:rsidRPr="009E6443">
        <w:rPr>
          <w:sz w:val="32"/>
          <w:szCs w:val="32"/>
          <w:lang w:val="en-US"/>
        </w:rPr>
        <w:t>/699</w:t>
      </w:r>
      <w:r w:rsidRPr="009E6443">
        <w:rPr>
          <w:sz w:val="32"/>
          <w:szCs w:val="32"/>
        </w:rPr>
        <w:t>-148</w:t>
      </w:r>
      <w:r w:rsidR="00943DAA" w:rsidRPr="009E6443">
        <w:rPr>
          <w:sz w:val="32"/>
          <w:szCs w:val="32"/>
          <w:lang w:val="en-US"/>
        </w:rPr>
        <w:t>/758</w:t>
      </w:r>
      <w:r w:rsidRPr="009E6443">
        <w:rPr>
          <w:sz w:val="32"/>
          <w:szCs w:val="32"/>
        </w:rPr>
        <w:t>)</w:t>
      </w:r>
      <w:r w:rsidR="00943DAA" w:rsidRPr="009E6443">
        <w:rPr>
          <w:i/>
          <w:sz w:val="32"/>
          <w:szCs w:val="32"/>
        </w:rPr>
        <w:t>.</w:t>
      </w:r>
    </w:p>
    <w:p w:rsidR="00155D70" w:rsidRPr="009E6443" w:rsidRDefault="00155D70" w:rsidP="00155D70">
      <w:pPr>
        <w:ind w:firstLine="284"/>
        <w:rPr>
          <w:sz w:val="32"/>
          <w:szCs w:val="32"/>
        </w:rPr>
      </w:pPr>
      <w:r w:rsidRPr="009E6443">
        <w:rPr>
          <w:sz w:val="32"/>
          <w:szCs w:val="32"/>
        </w:rPr>
        <w:t>Джафар ас-Садик был прямым потомком пророка Мухаммада и Али ибн Абу Талиба. После трагической гибели Хусайна ибн Али и других членов семьи пророка в Кербеле, и последующих гонений на потомков пророка со стороны правящих властей, большинство из них (особенно проживавшие в Медине) отошли от политической деятельности и всецело посв</w:t>
      </w:r>
      <w:r w:rsidR="001F3E28" w:rsidRPr="009E6443">
        <w:rPr>
          <w:sz w:val="32"/>
          <w:szCs w:val="32"/>
        </w:rPr>
        <w:t>я</w:t>
      </w:r>
      <w:r w:rsidRPr="009E6443">
        <w:rPr>
          <w:sz w:val="32"/>
          <w:szCs w:val="32"/>
        </w:rPr>
        <w:t>тили себя исламским наукам. Они были живыми хранителями наследия пророка М</w:t>
      </w:r>
      <w:r w:rsidRPr="009E6443">
        <w:rPr>
          <w:sz w:val="32"/>
          <w:szCs w:val="32"/>
        </w:rPr>
        <w:t>у</w:t>
      </w:r>
      <w:r w:rsidRPr="009E6443">
        <w:rPr>
          <w:sz w:val="32"/>
          <w:szCs w:val="32"/>
        </w:rPr>
        <w:t>хаммада, блестящими знатоками и передатчиками хад</w:t>
      </w:r>
      <w:r w:rsidRPr="009E6443">
        <w:rPr>
          <w:sz w:val="32"/>
          <w:szCs w:val="32"/>
        </w:rPr>
        <w:t>и</w:t>
      </w:r>
      <w:r w:rsidRPr="009E6443">
        <w:rPr>
          <w:sz w:val="32"/>
          <w:szCs w:val="32"/>
        </w:rPr>
        <w:t xml:space="preserve">сов, толкователями Корана. </w:t>
      </w:r>
    </w:p>
    <w:p w:rsidR="00155D70" w:rsidRPr="009E6443" w:rsidRDefault="00155D70" w:rsidP="00155D70">
      <w:pPr>
        <w:ind w:firstLine="284"/>
        <w:rPr>
          <w:sz w:val="32"/>
          <w:szCs w:val="32"/>
        </w:rPr>
      </w:pPr>
      <w:r w:rsidRPr="009E6443">
        <w:rPr>
          <w:sz w:val="32"/>
          <w:szCs w:val="32"/>
        </w:rPr>
        <w:t>Все исламские ученые признавали в качестве своих учителей и наставн</w:t>
      </w:r>
      <w:r w:rsidRPr="009E6443">
        <w:rPr>
          <w:sz w:val="32"/>
          <w:szCs w:val="32"/>
        </w:rPr>
        <w:t>и</w:t>
      </w:r>
      <w:r w:rsidRPr="009E6443">
        <w:rPr>
          <w:sz w:val="32"/>
          <w:szCs w:val="32"/>
        </w:rPr>
        <w:t>ков потомков пророка. Ярким примером этого является Абу Ханифа, кот</w:t>
      </w:r>
      <w:r w:rsidRPr="009E6443">
        <w:rPr>
          <w:sz w:val="32"/>
          <w:szCs w:val="32"/>
        </w:rPr>
        <w:t>о</w:t>
      </w:r>
      <w:r w:rsidRPr="009E6443">
        <w:rPr>
          <w:sz w:val="32"/>
          <w:szCs w:val="32"/>
        </w:rPr>
        <w:t>рый при встрече с Мухаммадом Бакиром сказал ему: «Я почитаю вас также, как почитали вашего предка (пророка Мухаммада) его спо</w:t>
      </w:r>
      <w:r w:rsidRPr="009E6443">
        <w:rPr>
          <w:sz w:val="32"/>
          <w:szCs w:val="32"/>
        </w:rPr>
        <w:t>д</w:t>
      </w:r>
      <w:r w:rsidRPr="009E6443">
        <w:rPr>
          <w:sz w:val="32"/>
          <w:szCs w:val="32"/>
        </w:rPr>
        <w:t>вижники».</w:t>
      </w:r>
    </w:p>
    <w:p w:rsidR="00155D70" w:rsidRPr="009E6443" w:rsidRDefault="00155D70" w:rsidP="00155D70">
      <w:pPr>
        <w:ind w:firstLine="284"/>
        <w:rPr>
          <w:sz w:val="32"/>
          <w:szCs w:val="32"/>
        </w:rPr>
      </w:pPr>
      <w:r w:rsidRPr="009E6443">
        <w:rPr>
          <w:sz w:val="32"/>
          <w:szCs w:val="32"/>
        </w:rPr>
        <w:t xml:space="preserve">Джафар ас-Садик был учителем многих известных людей. </w:t>
      </w:r>
      <w:r w:rsidR="00581ED6" w:rsidRPr="009E6443">
        <w:rPr>
          <w:sz w:val="32"/>
          <w:szCs w:val="32"/>
        </w:rPr>
        <w:t>Например,</w:t>
      </w:r>
      <w:r w:rsidRPr="009E6443">
        <w:rPr>
          <w:sz w:val="32"/>
          <w:szCs w:val="32"/>
        </w:rPr>
        <w:t xml:space="preserve"> у н</w:t>
      </w:r>
      <w:r w:rsidRPr="009E6443">
        <w:rPr>
          <w:sz w:val="32"/>
          <w:szCs w:val="32"/>
        </w:rPr>
        <w:t>е</w:t>
      </w:r>
      <w:r w:rsidRPr="009E6443">
        <w:rPr>
          <w:sz w:val="32"/>
          <w:szCs w:val="32"/>
        </w:rPr>
        <w:t xml:space="preserve">го учился </w:t>
      </w:r>
      <w:r w:rsidRPr="009E6443">
        <w:rPr>
          <w:i/>
          <w:sz w:val="32"/>
          <w:szCs w:val="32"/>
        </w:rPr>
        <w:t>Абу Ханифа</w:t>
      </w:r>
      <w:r w:rsidRPr="009E6443">
        <w:rPr>
          <w:sz w:val="32"/>
          <w:szCs w:val="32"/>
        </w:rPr>
        <w:t>. Он передал от него некоторые сообщения, к</w:t>
      </w:r>
      <w:r w:rsidRPr="009E6443">
        <w:rPr>
          <w:sz w:val="32"/>
          <w:szCs w:val="32"/>
        </w:rPr>
        <w:t>о</w:t>
      </w:r>
      <w:r w:rsidRPr="009E6443">
        <w:rPr>
          <w:sz w:val="32"/>
          <w:szCs w:val="32"/>
        </w:rPr>
        <w:t xml:space="preserve">торые позднее пересказали Абу Йусуф и Мухаммад ибн Хасан аш-Шейбани. У </w:t>
      </w:r>
      <w:r w:rsidR="001F3E28" w:rsidRPr="009E6443">
        <w:rPr>
          <w:sz w:val="32"/>
          <w:szCs w:val="32"/>
        </w:rPr>
        <w:t>Джафара</w:t>
      </w:r>
      <w:r w:rsidRPr="009E6443">
        <w:rPr>
          <w:sz w:val="32"/>
          <w:szCs w:val="32"/>
        </w:rPr>
        <w:t xml:space="preserve"> учился и Малик ибн Анас.</w:t>
      </w:r>
    </w:p>
    <w:p w:rsidR="00155D70" w:rsidRPr="009E6443" w:rsidRDefault="00155D70" w:rsidP="00155D70">
      <w:pPr>
        <w:ind w:firstLine="284"/>
        <w:rPr>
          <w:sz w:val="32"/>
          <w:szCs w:val="32"/>
        </w:rPr>
      </w:pPr>
      <w:r w:rsidRPr="009E6443">
        <w:rPr>
          <w:sz w:val="32"/>
          <w:szCs w:val="32"/>
        </w:rPr>
        <w:t>С другой стороны</w:t>
      </w:r>
      <w:r w:rsidR="001F3E28" w:rsidRPr="009E6443">
        <w:rPr>
          <w:sz w:val="32"/>
          <w:szCs w:val="32"/>
        </w:rPr>
        <w:t>,</w:t>
      </w:r>
      <w:r w:rsidRPr="009E6443">
        <w:rPr>
          <w:sz w:val="32"/>
          <w:szCs w:val="32"/>
        </w:rPr>
        <w:t xml:space="preserve"> Джафара ас-Садика многое связывало и с </w:t>
      </w:r>
      <w:r w:rsidR="001F3E28" w:rsidRPr="009E6443">
        <w:rPr>
          <w:sz w:val="32"/>
          <w:szCs w:val="32"/>
        </w:rPr>
        <w:t>семьей</w:t>
      </w:r>
      <w:r w:rsidRPr="009E6443">
        <w:rPr>
          <w:sz w:val="32"/>
          <w:szCs w:val="32"/>
        </w:rPr>
        <w:t xml:space="preserve"> перв</w:t>
      </w:r>
      <w:r w:rsidRPr="009E6443">
        <w:rPr>
          <w:sz w:val="32"/>
          <w:szCs w:val="32"/>
        </w:rPr>
        <w:t>о</w:t>
      </w:r>
      <w:r w:rsidRPr="009E6443">
        <w:rPr>
          <w:sz w:val="32"/>
          <w:szCs w:val="32"/>
        </w:rPr>
        <w:t>го Праведного халифа Абу Бакра. Он и его семья имели родственные отн</w:t>
      </w:r>
      <w:r w:rsidRPr="009E6443">
        <w:rPr>
          <w:sz w:val="32"/>
          <w:szCs w:val="32"/>
        </w:rPr>
        <w:t>о</w:t>
      </w:r>
      <w:r w:rsidRPr="009E6443">
        <w:rPr>
          <w:sz w:val="32"/>
          <w:szCs w:val="32"/>
        </w:rPr>
        <w:t>шения с его потомками. Мать Джафара была дочерью потомка Абу Бакра - Касима ибн М</w:t>
      </w:r>
      <w:r w:rsidRPr="009E6443">
        <w:rPr>
          <w:sz w:val="32"/>
          <w:szCs w:val="32"/>
        </w:rPr>
        <w:t>у</w:t>
      </w:r>
      <w:r w:rsidRPr="009E6443">
        <w:rPr>
          <w:sz w:val="32"/>
          <w:szCs w:val="32"/>
        </w:rPr>
        <w:t>хаммада, который был известным факихом Медины. Его отца Мухамамада ибн Абу Бакра, Али ибн Абу Талиб л</w:t>
      </w:r>
      <w:r w:rsidRPr="009E6443">
        <w:rPr>
          <w:sz w:val="32"/>
          <w:szCs w:val="32"/>
        </w:rPr>
        <w:t>ю</w:t>
      </w:r>
      <w:r w:rsidRPr="009E6443">
        <w:rPr>
          <w:sz w:val="32"/>
          <w:szCs w:val="32"/>
        </w:rPr>
        <w:t xml:space="preserve">бил как своего сына. </w:t>
      </w:r>
      <w:r w:rsidR="00581ED6" w:rsidRPr="009E6443">
        <w:rPr>
          <w:sz w:val="32"/>
          <w:szCs w:val="32"/>
        </w:rPr>
        <w:t>Он назначил его наместником Египта, где Мухаммад</w:t>
      </w:r>
      <w:r w:rsidR="001F3E28" w:rsidRPr="009E6443">
        <w:rPr>
          <w:sz w:val="32"/>
          <w:szCs w:val="32"/>
        </w:rPr>
        <w:t xml:space="preserve"> погиб, исполняя приказы Али,</w:t>
      </w:r>
      <w:r w:rsidR="00581ED6" w:rsidRPr="009E6443">
        <w:rPr>
          <w:sz w:val="32"/>
          <w:szCs w:val="32"/>
        </w:rPr>
        <w:t xml:space="preserve"> до конца </w:t>
      </w:r>
      <w:r w:rsidR="001F3E28" w:rsidRPr="009E6443">
        <w:rPr>
          <w:sz w:val="32"/>
          <w:szCs w:val="32"/>
        </w:rPr>
        <w:t>оставшись</w:t>
      </w:r>
      <w:r w:rsidR="00581ED6" w:rsidRPr="009E6443">
        <w:rPr>
          <w:sz w:val="32"/>
          <w:szCs w:val="32"/>
        </w:rPr>
        <w:t xml:space="preserve"> ему ве</w:t>
      </w:r>
      <w:r w:rsidR="001F3E28" w:rsidRPr="009E6443">
        <w:rPr>
          <w:sz w:val="32"/>
          <w:szCs w:val="32"/>
        </w:rPr>
        <w:t>р</w:t>
      </w:r>
      <w:r w:rsidR="00581ED6" w:rsidRPr="009E6443">
        <w:rPr>
          <w:sz w:val="32"/>
          <w:szCs w:val="32"/>
        </w:rPr>
        <w:t>н</w:t>
      </w:r>
      <w:r w:rsidR="001F3E28" w:rsidRPr="009E6443">
        <w:rPr>
          <w:sz w:val="32"/>
          <w:szCs w:val="32"/>
        </w:rPr>
        <w:t>ым. А</w:t>
      </w:r>
      <w:r w:rsidR="00581ED6" w:rsidRPr="009E6443">
        <w:rPr>
          <w:sz w:val="32"/>
          <w:szCs w:val="32"/>
        </w:rPr>
        <w:t xml:space="preserve"> тетя </w:t>
      </w:r>
      <w:r w:rsidR="001F3E28" w:rsidRPr="009E6443">
        <w:rPr>
          <w:sz w:val="32"/>
          <w:szCs w:val="32"/>
        </w:rPr>
        <w:t xml:space="preserve">Джафара </w:t>
      </w:r>
      <w:r w:rsidR="00581ED6" w:rsidRPr="009E6443">
        <w:rPr>
          <w:sz w:val="32"/>
          <w:szCs w:val="32"/>
        </w:rPr>
        <w:t xml:space="preserve">по матери имела </w:t>
      </w:r>
      <w:r w:rsidR="001F3E28" w:rsidRPr="009E6443">
        <w:rPr>
          <w:sz w:val="32"/>
          <w:szCs w:val="32"/>
        </w:rPr>
        <w:t>дружеские</w:t>
      </w:r>
      <w:r w:rsidR="00581ED6" w:rsidRPr="009E6443">
        <w:rPr>
          <w:sz w:val="32"/>
          <w:szCs w:val="32"/>
        </w:rPr>
        <w:t xml:space="preserve"> отношения с Аишой (дочерью Абу Бакра и женой пророка), и п</w:t>
      </w:r>
      <w:r w:rsidR="00581ED6" w:rsidRPr="009E6443">
        <w:rPr>
          <w:sz w:val="32"/>
          <w:szCs w:val="32"/>
        </w:rPr>
        <w:t>е</w:t>
      </w:r>
      <w:r w:rsidR="00581ED6" w:rsidRPr="009E6443">
        <w:rPr>
          <w:sz w:val="32"/>
          <w:szCs w:val="32"/>
        </w:rPr>
        <w:t>редала от нее много хад</w:t>
      </w:r>
      <w:r w:rsidR="00581ED6" w:rsidRPr="009E6443">
        <w:rPr>
          <w:sz w:val="32"/>
          <w:szCs w:val="32"/>
        </w:rPr>
        <w:t>и</w:t>
      </w:r>
      <w:r w:rsidR="00581ED6" w:rsidRPr="009E6443">
        <w:rPr>
          <w:sz w:val="32"/>
          <w:szCs w:val="32"/>
        </w:rPr>
        <w:t>сов.</w:t>
      </w:r>
    </w:p>
    <w:p w:rsidR="00155D70" w:rsidRPr="009E6443" w:rsidRDefault="00155D70" w:rsidP="00155D70">
      <w:pPr>
        <w:ind w:firstLine="284"/>
        <w:rPr>
          <w:sz w:val="32"/>
          <w:szCs w:val="32"/>
        </w:rPr>
      </w:pPr>
      <w:r w:rsidRPr="009E6443">
        <w:rPr>
          <w:sz w:val="32"/>
          <w:szCs w:val="32"/>
        </w:rPr>
        <w:t>С ранних лет молодой Джафар ас-Садик под влиянием традиций своей с</w:t>
      </w:r>
      <w:r w:rsidRPr="009E6443">
        <w:rPr>
          <w:sz w:val="32"/>
          <w:szCs w:val="32"/>
        </w:rPr>
        <w:t>е</w:t>
      </w:r>
      <w:r w:rsidRPr="009E6443">
        <w:rPr>
          <w:sz w:val="32"/>
          <w:szCs w:val="32"/>
        </w:rPr>
        <w:t>мьи проявил особое рвение и талант к изучению исламской традиции и на</w:t>
      </w:r>
      <w:r w:rsidRPr="009E6443">
        <w:rPr>
          <w:sz w:val="32"/>
          <w:szCs w:val="32"/>
        </w:rPr>
        <w:t>у</w:t>
      </w:r>
      <w:r w:rsidRPr="009E6443">
        <w:rPr>
          <w:sz w:val="32"/>
          <w:szCs w:val="32"/>
        </w:rPr>
        <w:t>кам. Его обучали дед Али Зайн аль-Абидин и отец Мухаммад Бакир. Можно сказать, что Джафар ас-Садик был одним из основателей исламской прав</w:t>
      </w:r>
      <w:r w:rsidRPr="009E6443">
        <w:rPr>
          <w:sz w:val="32"/>
          <w:szCs w:val="32"/>
        </w:rPr>
        <w:t>о</w:t>
      </w:r>
      <w:r w:rsidRPr="009E6443">
        <w:rPr>
          <w:sz w:val="32"/>
          <w:szCs w:val="32"/>
        </w:rPr>
        <w:t>вой науки. Основные методы исламского права были изложены им, а в дал</w:t>
      </w:r>
      <w:r w:rsidRPr="009E6443">
        <w:rPr>
          <w:sz w:val="32"/>
          <w:szCs w:val="32"/>
        </w:rPr>
        <w:t>ь</w:t>
      </w:r>
      <w:r w:rsidRPr="009E6443">
        <w:rPr>
          <w:sz w:val="32"/>
          <w:szCs w:val="32"/>
        </w:rPr>
        <w:t>нейшем их ра</w:t>
      </w:r>
      <w:r w:rsidRPr="009E6443">
        <w:rPr>
          <w:sz w:val="32"/>
          <w:szCs w:val="32"/>
        </w:rPr>
        <w:t>з</w:t>
      </w:r>
      <w:r w:rsidRPr="009E6443">
        <w:rPr>
          <w:sz w:val="32"/>
          <w:szCs w:val="32"/>
        </w:rPr>
        <w:t>вили другие факихи.</w:t>
      </w:r>
    </w:p>
    <w:p w:rsidR="00155D70" w:rsidRPr="009E6443" w:rsidRDefault="00155D70" w:rsidP="00155D70">
      <w:pPr>
        <w:ind w:firstLine="284"/>
        <w:rPr>
          <w:sz w:val="32"/>
          <w:szCs w:val="32"/>
        </w:rPr>
      </w:pPr>
      <w:r w:rsidRPr="009E6443">
        <w:rPr>
          <w:sz w:val="32"/>
          <w:szCs w:val="32"/>
        </w:rPr>
        <w:t xml:space="preserve">Мировоззрение и методы Джафара ас-Садика были изложены в работах его учеников. В шиитской традиции известна книга, которую написал </w:t>
      </w:r>
      <w:r w:rsidR="001F3E28" w:rsidRPr="009E6443">
        <w:rPr>
          <w:sz w:val="32"/>
          <w:szCs w:val="32"/>
        </w:rPr>
        <w:t>М</w:t>
      </w:r>
      <w:r w:rsidR="001F3E28" w:rsidRPr="009E6443">
        <w:rPr>
          <w:sz w:val="32"/>
          <w:szCs w:val="32"/>
        </w:rPr>
        <w:t>у</w:t>
      </w:r>
      <w:r w:rsidR="001F3E28" w:rsidRPr="009E6443">
        <w:rPr>
          <w:sz w:val="32"/>
          <w:szCs w:val="32"/>
        </w:rPr>
        <w:t>фаддал ибн Амр - ученик Джафара ас-Садика</w:t>
      </w:r>
      <w:r w:rsidRPr="009E6443">
        <w:rPr>
          <w:sz w:val="32"/>
          <w:szCs w:val="32"/>
        </w:rPr>
        <w:t xml:space="preserve">. В этой книге, </w:t>
      </w:r>
      <w:r w:rsidR="001F3E28" w:rsidRPr="009E6443">
        <w:rPr>
          <w:sz w:val="32"/>
          <w:szCs w:val="32"/>
        </w:rPr>
        <w:t>которая по сл</w:t>
      </w:r>
      <w:r w:rsidR="001F3E28" w:rsidRPr="009E6443">
        <w:rPr>
          <w:sz w:val="32"/>
          <w:szCs w:val="32"/>
        </w:rPr>
        <w:t>о</w:t>
      </w:r>
      <w:r w:rsidR="001F3E28" w:rsidRPr="009E6443">
        <w:rPr>
          <w:sz w:val="32"/>
          <w:szCs w:val="32"/>
        </w:rPr>
        <w:t>вам автора</w:t>
      </w:r>
      <w:r w:rsidRPr="009E6443">
        <w:rPr>
          <w:sz w:val="32"/>
          <w:szCs w:val="32"/>
        </w:rPr>
        <w:t xml:space="preserve"> написана на основании воззрений своего учителя, рассматрив</w:t>
      </w:r>
      <w:r w:rsidRPr="009E6443">
        <w:rPr>
          <w:sz w:val="32"/>
          <w:szCs w:val="32"/>
        </w:rPr>
        <w:t>а</w:t>
      </w:r>
      <w:r w:rsidRPr="009E6443">
        <w:rPr>
          <w:sz w:val="32"/>
          <w:szCs w:val="32"/>
        </w:rPr>
        <w:t>ются проблемы единобожия (ва</w:t>
      </w:r>
      <w:r w:rsidRPr="009E6443">
        <w:rPr>
          <w:sz w:val="32"/>
          <w:szCs w:val="32"/>
        </w:rPr>
        <w:t>х</w:t>
      </w:r>
      <w:r w:rsidRPr="009E6443">
        <w:rPr>
          <w:sz w:val="32"/>
          <w:szCs w:val="32"/>
        </w:rPr>
        <w:t>дания). Причем стиль изложения строится на основании разу</w:t>
      </w:r>
      <w:r w:rsidRPr="009E6443">
        <w:rPr>
          <w:sz w:val="32"/>
          <w:szCs w:val="32"/>
        </w:rPr>
        <w:t>м</w:t>
      </w:r>
      <w:r w:rsidRPr="009E6443">
        <w:rPr>
          <w:sz w:val="32"/>
          <w:szCs w:val="32"/>
        </w:rPr>
        <w:t xml:space="preserve">ных доводов в пользу бытия и единства Божьего.  </w:t>
      </w:r>
    </w:p>
    <w:p w:rsidR="00155D70" w:rsidRPr="009E6443" w:rsidRDefault="00155D70" w:rsidP="00155D70">
      <w:pPr>
        <w:ind w:firstLine="284"/>
        <w:rPr>
          <w:sz w:val="32"/>
          <w:szCs w:val="32"/>
        </w:rPr>
      </w:pPr>
      <w:r w:rsidRPr="009E6443">
        <w:rPr>
          <w:sz w:val="32"/>
          <w:szCs w:val="32"/>
        </w:rPr>
        <w:t>Среди передатчиков учения Джафара ас-Садика был и Джабир ибн Хаййан. В частности, согласно его сведениям, Джафар ас-Садик был не только правоведом, но и мыслителем, философом, занимался естественными науками и космогонией. Однако суннитские улемы всегда подвергали с</w:t>
      </w:r>
      <w:r w:rsidRPr="009E6443">
        <w:rPr>
          <w:sz w:val="32"/>
          <w:szCs w:val="32"/>
        </w:rPr>
        <w:t>о</w:t>
      </w:r>
      <w:r w:rsidRPr="009E6443">
        <w:rPr>
          <w:sz w:val="32"/>
          <w:szCs w:val="32"/>
        </w:rPr>
        <w:t>мнению достоверность трудов Ибн Хаййана, считая, что мн</w:t>
      </w:r>
      <w:r w:rsidRPr="009E6443">
        <w:rPr>
          <w:sz w:val="32"/>
          <w:szCs w:val="32"/>
        </w:rPr>
        <w:t>о</w:t>
      </w:r>
      <w:r w:rsidRPr="009E6443">
        <w:rPr>
          <w:sz w:val="32"/>
          <w:szCs w:val="32"/>
        </w:rPr>
        <w:t>гие мысли там только приписаны Джафару ас-Садику. Но шиитская трад</w:t>
      </w:r>
      <w:r w:rsidRPr="009E6443">
        <w:rPr>
          <w:sz w:val="32"/>
          <w:szCs w:val="32"/>
        </w:rPr>
        <w:t>и</w:t>
      </w:r>
      <w:r w:rsidRPr="009E6443">
        <w:rPr>
          <w:sz w:val="32"/>
          <w:szCs w:val="32"/>
        </w:rPr>
        <w:t>ция отвергает это и прин</w:t>
      </w:r>
      <w:r w:rsidRPr="009E6443">
        <w:rPr>
          <w:sz w:val="32"/>
          <w:szCs w:val="32"/>
        </w:rPr>
        <w:t>и</w:t>
      </w:r>
      <w:r w:rsidRPr="009E6443">
        <w:rPr>
          <w:sz w:val="32"/>
          <w:szCs w:val="32"/>
        </w:rPr>
        <w:t xml:space="preserve">мает эти книги. </w:t>
      </w:r>
    </w:p>
    <w:p w:rsidR="00155D70" w:rsidRPr="009E6443" w:rsidRDefault="00155D70" w:rsidP="00155D70">
      <w:pPr>
        <w:ind w:firstLine="284"/>
        <w:rPr>
          <w:sz w:val="32"/>
          <w:szCs w:val="32"/>
        </w:rPr>
      </w:pPr>
      <w:r w:rsidRPr="009E6443">
        <w:rPr>
          <w:sz w:val="32"/>
          <w:szCs w:val="32"/>
        </w:rPr>
        <w:t>В имамитском шиизме все знания о религии и науках были получены чл</w:t>
      </w:r>
      <w:r w:rsidRPr="009E6443">
        <w:rPr>
          <w:sz w:val="32"/>
          <w:szCs w:val="32"/>
        </w:rPr>
        <w:t>е</w:t>
      </w:r>
      <w:r w:rsidRPr="009E6443">
        <w:rPr>
          <w:sz w:val="32"/>
          <w:szCs w:val="32"/>
        </w:rPr>
        <w:t>нами семьи пророка непосредственно от сам</w:t>
      </w:r>
      <w:r w:rsidRPr="009E6443">
        <w:rPr>
          <w:sz w:val="32"/>
          <w:szCs w:val="32"/>
        </w:rPr>
        <w:t>о</w:t>
      </w:r>
      <w:r w:rsidRPr="009E6443">
        <w:rPr>
          <w:sz w:val="32"/>
          <w:szCs w:val="32"/>
        </w:rPr>
        <w:t>го пророка и передавались из поколения в поколение имамами - руководителями шиитской общины, кот</w:t>
      </w:r>
      <w:r w:rsidRPr="009E6443">
        <w:rPr>
          <w:sz w:val="32"/>
          <w:szCs w:val="32"/>
        </w:rPr>
        <w:t>о</w:t>
      </w:r>
      <w:r w:rsidRPr="009E6443">
        <w:rPr>
          <w:sz w:val="32"/>
          <w:szCs w:val="32"/>
        </w:rPr>
        <w:t>рых было двенадцать. Джафар ас-Садик считается у них шестым имамом, который был большим знатоком всех наук. Но эти науки, по мнению ши</w:t>
      </w:r>
      <w:r w:rsidRPr="009E6443">
        <w:rPr>
          <w:sz w:val="32"/>
          <w:szCs w:val="32"/>
        </w:rPr>
        <w:t>и</w:t>
      </w:r>
      <w:r w:rsidRPr="009E6443">
        <w:rPr>
          <w:sz w:val="32"/>
          <w:szCs w:val="32"/>
        </w:rPr>
        <w:t>тов, являются особыми, сокровенными</w:t>
      </w:r>
      <w:r w:rsidR="00970B78" w:rsidRPr="009E6443">
        <w:rPr>
          <w:sz w:val="32"/>
          <w:szCs w:val="32"/>
        </w:rPr>
        <w:t>. По сути, это</w:t>
      </w:r>
      <w:r w:rsidRPr="009E6443">
        <w:rPr>
          <w:sz w:val="32"/>
          <w:szCs w:val="32"/>
        </w:rPr>
        <w:t xml:space="preserve"> тайны</w:t>
      </w:r>
      <w:r w:rsidR="00970B78" w:rsidRPr="009E6443">
        <w:rPr>
          <w:sz w:val="32"/>
          <w:szCs w:val="32"/>
        </w:rPr>
        <w:t>е</w:t>
      </w:r>
      <w:r w:rsidRPr="009E6443">
        <w:rPr>
          <w:sz w:val="32"/>
          <w:szCs w:val="32"/>
        </w:rPr>
        <w:t xml:space="preserve"> знания, кот</w:t>
      </w:r>
      <w:r w:rsidRPr="009E6443">
        <w:rPr>
          <w:sz w:val="32"/>
          <w:szCs w:val="32"/>
        </w:rPr>
        <w:t>о</w:t>
      </w:r>
      <w:r w:rsidRPr="009E6443">
        <w:rPr>
          <w:sz w:val="32"/>
          <w:szCs w:val="32"/>
        </w:rPr>
        <w:t>рые передавались от одного имама к другому. Эти знания в шиизме называются «джафр». Это слово означает приблизительно «окрепший ягненок». Шии</w:t>
      </w:r>
      <w:r w:rsidRPr="009E6443">
        <w:rPr>
          <w:sz w:val="32"/>
          <w:szCs w:val="32"/>
        </w:rPr>
        <w:t>т</w:t>
      </w:r>
      <w:r w:rsidRPr="009E6443">
        <w:rPr>
          <w:sz w:val="32"/>
          <w:szCs w:val="32"/>
        </w:rPr>
        <w:t>ская традиция приписывает Джафару ас-Садику глубокие знания в области «джафра».</w:t>
      </w:r>
    </w:p>
    <w:p w:rsidR="00155D70" w:rsidRPr="009E6443" w:rsidRDefault="00155D70" w:rsidP="00155D70">
      <w:pPr>
        <w:ind w:firstLine="284"/>
        <w:rPr>
          <w:sz w:val="32"/>
          <w:szCs w:val="32"/>
        </w:rPr>
      </w:pPr>
      <w:r w:rsidRPr="009E6443">
        <w:rPr>
          <w:sz w:val="32"/>
          <w:szCs w:val="32"/>
        </w:rPr>
        <w:t>Однако суннизм не признает и отвергает возможность наличия тайных и сокровенных знаний у имамов, так как знание сокро</w:t>
      </w:r>
      <w:r w:rsidR="00970B78" w:rsidRPr="009E6443">
        <w:rPr>
          <w:sz w:val="32"/>
          <w:szCs w:val="32"/>
        </w:rPr>
        <w:t>венного в суннитской доктрине</w:t>
      </w:r>
      <w:r w:rsidRPr="009E6443">
        <w:rPr>
          <w:sz w:val="32"/>
          <w:szCs w:val="32"/>
        </w:rPr>
        <w:t xml:space="preserve"> принадлежит только Богу. Помимо этого, больши</w:t>
      </w:r>
      <w:r w:rsidRPr="009E6443">
        <w:rPr>
          <w:sz w:val="32"/>
          <w:szCs w:val="32"/>
        </w:rPr>
        <w:t>н</w:t>
      </w:r>
      <w:r w:rsidRPr="009E6443">
        <w:rPr>
          <w:sz w:val="32"/>
          <w:szCs w:val="32"/>
        </w:rPr>
        <w:t>ство преданий о науке «джафр» содержится в книге Мухаммада ибн Йакуба аль-Кулейни (ум. в 238 г.х.). А он считается у суннитов ненадежным пер</w:t>
      </w:r>
      <w:r w:rsidRPr="009E6443">
        <w:rPr>
          <w:sz w:val="32"/>
          <w:szCs w:val="32"/>
        </w:rPr>
        <w:t>е</w:t>
      </w:r>
      <w:r w:rsidRPr="009E6443">
        <w:rPr>
          <w:sz w:val="32"/>
          <w:szCs w:val="32"/>
        </w:rPr>
        <w:t>датчиком хадисов, сообщения которого подвергаются ими сомн</w:t>
      </w:r>
      <w:r w:rsidRPr="009E6443">
        <w:rPr>
          <w:sz w:val="32"/>
          <w:szCs w:val="32"/>
        </w:rPr>
        <w:t>е</w:t>
      </w:r>
      <w:r w:rsidRPr="009E6443">
        <w:rPr>
          <w:sz w:val="32"/>
          <w:szCs w:val="32"/>
        </w:rPr>
        <w:t xml:space="preserve">нию. </w:t>
      </w:r>
    </w:p>
    <w:p w:rsidR="00155D70" w:rsidRPr="009E6443" w:rsidRDefault="00155D70" w:rsidP="003B16AD">
      <w:pPr>
        <w:pStyle w:val="Heading1"/>
      </w:pPr>
      <w:r w:rsidRPr="009E6443">
        <w:t>Политические воззрения Джафара ас-Садика</w:t>
      </w:r>
    </w:p>
    <w:p w:rsidR="00155D70" w:rsidRPr="009E6443" w:rsidRDefault="00155D70" w:rsidP="00155D70">
      <w:pPr>
        <w:ind w:firstLine="284"/>
        <w:rPr>
          <w:sz w:val="32"/>
          <w:szCs w:val="32"/>
        </w:rPr>
      </w:pPr>
      <w:r w:rsidRPr="009E6443">
        <w:rPr>
          <w:sz w:val="32"/>
          <w:szCs w:val="32"/>
        </w:rPr>
        <w:t>Общеизвестно, что Джафар ас-Садик не претендовал на власть и всячески от нее отказывался. Трагические события, связанные с убийством Зейда ибн Али</w:t>
      </w:r>
      <w:r w:rsidR="00970B78" w:rsidRPr="009E6443">
        <w:rPr>
          <w:sz w:val="32"/>
          <w:szCs w:val="32"/>
        </w:rPr>
        <w:t>, оказали влияние на</w:t>
      </w:r>
      <w:r w:rsidRPr="009E6443">
        <w:rPr>
          <w:sz w:val="32"/>
          <w:szCs w:val="32"/>
        </w:rPr>
        <w:t xml:space="preserve"> мировоззрение Джафара ас-Садика. Он п</w:t>
      </w:r>
      <w:r w:rsidRPr="009E6443">
        <w:rPr>
          <w:sz w:val="32"/>
          <w:szCs w:val="32"/>
        </w:rPr>
        <w:t>о</w:t>
      </w:r>
      <w:r w:rsidRPr="009E6443">
        <w:rPr>
          <w:sz w:val="32"/>
          <w:szCs w:val="32"/>
        </w:rPr>
        <w:t>нял, что многие люди, в частности иракцы, которые объявляли себя сторонниками семьи пророка (шиитами), в решающий момент отворачивались от них и п</w:t>
      </w:r>
      <w:r w:rsidRPr="009E6443">
        <w:rPr>
          <w:sz w:val="32"/>
          <w:szCs w:val="32"/>
        </w:rPr>
        <w:t>о</w:t>
      </w:r>
      <w:r w:rsidRPr="009E6443">
        <w:rPr>
          <w:sz w:val="32"/>
          <w:szCs w:val="32"/>
        </w:rPr>
        <w:t xml:space="preserve">кидали их. Так было и с Али ибн Абу Талибом, и с Хусайном ибн Али, и с </w:t>
      </w:r>
      <w:r w:rsidR="00970B78" w:rsidRPr="009E6443">
        <w:rPr>
          <w:sz w:val="32"/>
          <w:szCs w:val="32"/>
        </w:rPr>
        <w:t>Зейдом ибн Али. В то же время, п</w:t>
      </w:r>
      <w:r w:rsidRPr="009E6443">
        <w:rPr>
          <w:sz w:val="32"/>
          <w:szCs w:val="32"/>
        </w:rPr>
        <w:t xml:space="preserve">осле </w:t>
      </w:r>
      <w:r w:rsidR="00581ED6" w:rsidRPr="009E6443">
        <w:rPr>
          <w:sz w:val="32"/>
          <w:szCs w:val="32"/>
        </w:rPr>
        <w:t>Омейядов,</w:t>
      </w:r>
      <w:r w:rsidRPr="009E6443">
        <w:rPr>
          <w:sz w:val="32"/>
          <w:szCs w:val="32"/>
        </w:rPr>
        <w:t xml:space="preserve"> он стал свидетелем оч</w:t>
      </w:r>
      <w:r w:rsidRPr="009E6443">
        <w:rPr>
          <w:sz w:val="32"/>
          <w:szCs w:val="32"/>
        </w:rPr>
        <w:t>е</w:t>
      </w:r>
      <w:r w:rsidRPr="009E6443">
        <w:rPr>
          <w:sz w:val="32"/>
          <w:szCs w:val="32"/>
        </w:rPr>
        <w:t>редной жестокости к членам семьи пр</w:t>
      </w:r>
      <w:r w:rsidRPr="009E6443">
        <w:rPr>
          <w:sz w:val="32"/>
          <w:szCs w:val="32"/>
        </w:rPr>
        <w:t>о</w:t>
      </w:r>
      <w:r w:rsidR="00970B78" w:rsidRPr="009E6443">
        <w:rPr>
          <w:sz w:val="32"/>
          <w:szCs w:val="32"/>
        </w:rPr>
        <w:t>рока, которую</w:t>
      </w:r>
      <w:r w:rsidRPr="009E6443">
        <w:rPr>
          <w:sz w:val="32"/>
          <w:szCs w:val="32"/>
        </w:rPr>
        <w:t xml:space="preserve"> развязал Аббасидский халиф Абу Джафар аль-Мансур. </w:t>
      </w:r>
      <w:r w:rsidR="00581ED6" w:rsidRPr="009E6443">
        <w:rPr>
          <w:sz w:val="32"/>
          <w:szCs w:val="32"/>
        </w:rPr>
        <w:t>Халиф самым жестоким образом распр</w:t>
      </w:r>
      <w:r w:rsidR="00581ED6" w:rsidRPr="009E6443">
        <w:rPr>
          <w:sz w:val="32"/>
          <w:szCs w:val="32"/>
        </w:rPr>
        <w:t>а</w:t>
      </w:r>
      <w:r w:rsidR="00581ED6" w:rsidRPr="009E6443">
        <w:rPr>
          <w:sz w:val="32"/>
          <w:szCs w:val="32"/>
        </w:rPr>
        <w:t>вился с восставшими против него хасанидскими Алид</w:t>
      </w:r>
      <w:r w:rsidR="00581ED6" w:rsidRPr="009E6443">
        <w:rPr>
          <w:sz w:val="32"/>
          <w:szCs w:val="32"/>
        </w:rPr>
        <w:t>а</w:t>
      </w:r>
      <w:r w:rsidR="00581ED6" w:rsidRPr="009E6443">
        <w:rPr>
          <w:sz w:val="32"/>
          <w:szCs w:val="32"/>
        </w:rPr>
        <w:t xml:space="preserve">ми Мухаммадом ибн Абдулой (ан-Нафс аз-Закария) и его братом Ибрахимом. </w:t>
      </w:r>
      <w:r w:rsidRPr="009E6443">
        <w:rPr>
          <w:sz w:val="32"/>
          <w:szCs w:val="32"/>
        </w:rPr>
        <w:t>Они оба были уб</w:t>
      </w:r>
      <w:r w:rsidRPr="009E6443">
        <w:rPr>
          <w:sz w:val="32"/>
          <w:szCs w:val="32"/>
        </w:rPr>
        <w:t>и</w:t>
      </w:r>
      <w:r w:rsidRPr="009E6443">
        <w:rPr>
          <w:sz w:val="32"/>
          <w:szCs w:val="32"/>
        </w:rPr>
        <w:t xml:space="preserve">ты. Затем начались массовые репрессии против </w:t>
      </w:r>
      <w:r w:rsidRPr="009E6443">
        <w:rPr>
          <w:i/>
          <w:sz w:val="32"/>
          <w:szCs w:val="32"/>
        </w:rPr>
        <w:t>Ахль аль-Бейта</w:t>
      </w:r>
      <w:r w:rsidR="00970B78" w:rsidRPr="009E6443">
        <w:rPr>
          <w:sz w:val="32"/>
          <w:szCs w:val="32"/>
        </w:rPr>
        <w:t xml:space="preserve"> (семьи пр</w:t>
      </w:r>
      <w:r w:rsidR="00970B78" w:rsidRPr="009E6443">
        <w:rPr>
          <w:sz w:val="32"/>
          <w:szCs w:val="32"/>
        </w:rPr>
        <w:t>о</w:t>
      </w:r>
      <w:r w:rsidR="00970B78" w:rsidRPr="009E6443">
        <w:rPr>
          <w:sz w:val="32"/>
          <w:szCs w:val="32"/>
        </w:rPr>
        <w:t>рока)</w:t>
      </w:r>
      <w:r w:rsidRPr="009E6443">
        <w:rPr>
          <w:sz w:val="32"/>
          <w:szCs w:val="32"/>
        </w:rPr>
        <w:t>. Поэтому Джафар ас-Садик стал последовательным сторонником идеи терпимости по отношению</w:t>
      </w:r>
      <w:r w:rsidR="00970B78" w:rsidRPr="009E6443">
        <w:rPr>
          <w:sz w:val="32"/>
          <w:szCs w:val="32"/>
        </w:rPr>
        <w:t xml:space="preserve"> к</w:t>
      </w:r>
      <w:r w:rsidRPr="009E6443">
        <w:rPr>
          <w:sz w:val="32"/>
          <w:szCs w:val="32"/>
        </w:rPr>
        <w:t xml:space="preserve"> правящей, пусть даже «нечестивой», власти. Он занимался исключительно научной деятельн</w:t>
      </w:r>
      <w:r w:rsidRPr="009E6443">
        <w:rPr>
          <w:sz w:val="32"/>
          <w:szCs w:val="32"/>
        </w:rPr>
        <w:t>о</w:t>
      </w:r>
      <w:r w:rsidRPr="009E6443">
        <w:rPr>
          <w:sz w:val="32"/>
          <w:szCs w:val="32"/>
        </w:rPr>
        <w:t>стью.</w:t>
      </w:r>
    </w:p>
    <w:p w:rsidR="00155D70" w:rsidRPr="009E6443" w:rsidRDefault="00155D70" w:rsidP="00155D70">
      <w:pPr>
        <w:ind w:firstLine="284"/>
        <w:rPr>
          <w:sz w:val="32"/>
          <w:szCs w:val="32"/>
        </w:rPr>
      </w:pPr>
      <w:r w:rsidRPr="009E6443">
        <w:rPr>
          <w:sz w:val="32"/>
          <w:szCs w:val="32"/>
        </w:rPr>
        <w:t>Шииты-имамиты считают Джафара ас- Садика своим руководителем (имамом). Причиной этого является шиитская доктрина о необходимости наличия непогрешимого имама во все времена, который является исполн</w:t>
      </w:r>
      <w:r w:rsidRPr="009E6443">
        <w:rPr>
          <w:sz w:val="32"/>
          <w:szCs w:val="32"/>
        </w:rPr>
        <w:t>и</w:t>
      </w:r>
      <w:r w:rsidRPr="009E6443">
        <w:rPr>
          <w:sz w:val="32"/>
          <w:szCs w:val="32"/>
        </w:rPr>
        <w:t xml:space="preserve">телем воли Божьей. Он является </w:t>
      </w:r>
      <w:r w:rsidR="00581ED6" w:rsidRPr="009E6443">
        <w:rPr>
          <w:sz w:val="32"/>
          <w:szCs w:val="32"/>
        </w:rPr>
        <w:t>имамом,</w:t>
      </w:r>
      <w:r w:rsidRPr="009E6443">
        <w:rPr>
          <w:sz w:val="32"/>
          <w:szCs w:val="32"/>
        </w:rPr>
        <w:t xml:space="preserve"> даже если не обладает никакой п</w:t>
      </w:r>
      <w:r w:rsidRPr="009E6443">
        <w:rPr>
          <w:sz w:val="32"/>
          <w:szCs w:val="32"/>
        </w:rPr>
        <w:t>о</w:t>
      </w:r>
      <w:r w:rsidRPr="009E6443">
        <w:rPr>
          <w:sz w:val="32"/>
          <w:szCs w:val="32"/>
        </w:rPr>
        <w:t>литической властью, не стремится к ней и не назначает своих пропаганд</w:t>
      </w:r>
      <w:r w:rsidRPr="009E6443">
        <w:rPr>
          <w:sz w:val="32"/>
          <w:szCs w:val="32"/>
        </w:rPr>
        <w:t>и</w:t>
      </w:r>
      <w:r w:rsidRPr="009E6443">
        <w:rPr>
          <w:sz w:val="32"/>
          <w:szCs w:val="32"/>
        </w:rPr>
        <w:t>стов (даи). Однако против этого положения выступили шииты-зейдиты, сч</w:t>
      </w:r>
      <w:r w:rsidRPr="009E6443">
        <w:rPr>
          <w:sz w:val="32"/>
          <w:szCs w:val="32"/>
        </w:rPr>
        <w:t>и</w:t>
      </w:r>
      <w:r w:rsidRPr="009E6443">
        <w:rPr>
          <w:sz w:val="32"/>
          <w:szCs w:val="32"/>
        </w:rPr>
        <w:t>тая, что нет пользы от имама, который не стремится на деле возглавить о</w:t>
      </w:r>
      <w:r w:rsidRPr="009E6443">
        <w:rPr>
          <w:sz w:val="32"/>
          <w:szCs w:val="32"/>
        </w:rPr>
        <w:t>б</w:t>
      </w:r>
      <w:r w:rsidRPr="009E6443">
        <w:rPr>
          <w:sz w:val="32"/>
          <w:szCs w:val="32"/>
        </w:rPr>
        <w:t>щину.</w:t>
      </w:r>
    </w:p>
    <w:p w:rsidR="00155D70" w:rsidRPr="009E6443" w:rsidRDefault="00155D70" w:rsidP="00155D70">
      <w:pPr>
        <w:ind w:firstLine="284"/>
        <w:rPr>
          <w:sz w:val="32"/>
          <w:szCs w:val="32"/>
        </w:rPr>
      </w:pPr>
      <w:r w:rsidRPr="009E6443">
        <w:rPr>
          <w:sz w:val="32"/>
          <w:szCs w:val="32"/>
        </w:rPr>
        <w:t xml:space="preserve">Политическая пассивность Джафара ас-Садика объяснялась шиитами тем, что он придерживался такии. То есть </w:t>
      </w:r>
      <w:r w:rsidR="00581ED6" w:rsidRPr="009E6443">
        <w:rPr>
          <w:sz w:val="32"/>
          <w:szCs w:val="32"/>
        </w:rPr>
        <w:t>испов</w:t>
      </w:r>
      <w:r w:rsidR="00581ED6" w:rsidRPr="009E6443">
        <w:rPr>
          <w:sz w:val="32"/>
          <w:szCs w:val="32"/>
        </w:rPr>
        <w:t>е</w:t>
      </w:r>
      <w:r w:rsidR="00581ED6" w:rsidRPr="009E6443">
        <w:rPr>
          <w:sz w:val="32"/>
          <w:szCs w:val="32"/>
        </w:rPr>
        <w:t>довал</w:t>
      </w:r>
      <w:r w:rsidRPr="009E6443">
        <w:rPr>
          <w:sz w:val="32"/>
          <w:szCs w:val="32"/>
        </w:rPr>
        <w:t xml:space="preserve"> свои воззрения втайне, а внешне их не выдавал. Некоторые группы от его имени пытались вести пр</w:t>
      </w:r>
      <w:r w:rsidRPr="009E6443">
        <w:rPr>
          <w:sz w:val="32"/>
          <w:szCs w:val="32"/>
        </w:rPr>
        <w:t>о</w:t>
      </w:r>
      <w:r w:rsidRPr="009E6443">
        <w:rPr>
          <w:sz w:val="32"/>
          <w:szCs w:val="32"/>
        </w:rPr>
        <w:t>паганду и приписывали ему некоторые воззрения, которые он никогда не высказывал. Это в частности относилось к публичным прокл</w:t>
      </w:r>
      <w:r w:rsidRPr="009E6443">
        <w:rPr>
          <w:sz w:val="32"/>
          <w:szCs w:val="32"/>
        </w:rPr>
        <w:t>я</w:t>
      </w:r>
      <w:r w:rsidRPr="009E6443">
        <w:rPr>
          <w:sz w:val="32"/>
          <w:szCs w:val="32"/>
        </w:rPr>
        <w:t>тиям первых Праведных халифов, объявлению сподвижников пророка неверными, обож</w:t>
      </w:r>
      <w:r w:rsidRPr="009E6443">
        <w:rPr>
          <w:sz w:val="32"/>
          <w:szCs w:val="32"/>
        </w:rPr>
        <w:t>е</w:t>
      </w:r>
      <w:r w:rsidRPr="009E6443">
        <w:rPr>
          <w:sz w:val="32"/>
          <w:szCs w:val="32"/>
        </w:rPr>
        <w:t>ствлению имамов. Некий шии</w:t>
      </w:r>
      <w:r w:rsidRPr="009E6443">
        <w:rPr>
          <w:sz w:val="32"/>
          <w:szCs w:val="32"/>
        </w:rPr>
        <w:t>т</w:t>
      </w:r>
      <w:r w:rsidRPr="009E6443">
        <w:rPr>
          <w:sz w:val="32"/>
          <w:szCs w:val="32"/>
        </w:rPr>
        <w:t>ский даи иранского происхождения по имени Абу аль-Хаттаб Мухамм</w:t>
      </w:r>
      <w:r w:rsidR="00970B78" w:rsidRPr="009E6443">
        <w:rPr>
          <w:sz w:val="32"/>
          <w:szCs w:val="32"/>
        </w:rPr>
        <w:t>ад ибн Абу Зайнаб аль-Аджда аль-</w:t>
      </w:r>
      <w:r w:rsidRPr="009E6443">
        <w:rPr>
          <w:sz w:val="32"/>
          <w:szCs w:val="32"/>
        </w:rPr>
        <w:t>Асади, который был убит в 143 году, даже объявил Джафара ас-Садика воплощением Бога, как об этом писал Ашари в «М</w:t>
      </w:r>
      <w:r w:rsidRPr="009E6443">
        <w:rPr>
          <w:sz w:val="32"/>
          <w:szCs w:val="32"/>
        </w:rPr>
        <w:t>а</w:t>
      </w:r>
      <w:r w:rsidR="00970B78" w:rsidRPr="009E6443">
        <w:rPr>
          <w:sz w:val="32"/>
          <w:szCs w:val="32"/>
        </w:rPr>
        <w:t>кал</w:t>
      </w:r>
      <w:r w:rsidRPr="009E6443">
        <w:rPr>
          <w:sz w:val="32"/>
          <w:szCs w:val="32"/>
        </w:rPr>
        <w:t xml:space="preserve">ате». </w:t>
      </w:r>
    </w:p>
    <w:p w:rsidR="00155D70" w:rsidRPr="009E6443" w:rsidRDefault="00155D70" w:rsidP="00155D70">
      <w:pPr>
        <w:ind w:firstLine="284"/>
        <w:rPr>
          <w:sz w:val="32"/>
          <w:szCs w:val="32"/>
        </w:rPr>
      </w:pPr>
      <w:r w:rsidRPr="009E6443">
        <w:rPr>
          <w:sz w:val="32"/>
          <w:szCs w:val="32"/>
        </w:rPr>
        <w:t xml:space="preserve">Однако Джафар ас-Садик публично отвергал все эти воззрения, которые ему приписывали некоторые </w:t>
      </w:r>
      <w:r w:rsidR="00970B78" w:rsidRPr="009E6443">
        <w:rPr>
          <w:sz w:val="32"/>
          <w:szCs w:val="32"/>
        </w:rPr>
        <w:t xml:space="preserve">крайние </w:t>
      </w:r>
      <w:r w:rsidRPr="009E6443">
        <w:rPr>
          <w:sz w:val="32"/>
          <w:szCs w:val="32"/>
        </w:rPr>
        <w:t xml:space="preserve">группы и активно боролся с ними. </w:t>
      </w:r>
      <w:r w:rsidR="00581ED6" w:rsidRPr="009E6443">
        <w:rPr>
          <w:sz w:val="32"/>
          <w:szCs w:val="32"/>
        </w:rPr>
        <w:t>Но,</w:t>
      </w:r>
      <w:r w:rsidRPr="009E6443">
        <w:rPr>
          <w:sz w:val="32"/>
          <w:szCs w:val="32"/>
        </w:rPr>
        <w:t xml:space="preserve"> несмотря на это, эти группировки продолжали свою деятельность в разли</w:t>
      </w:r>
      <w:r w:rsidRPr="009E6443">
        <w:rPr>
          <w:sz w:val="32"/>
          <w:szCs w:val="32"/>
        </w:rPr>
        <w:t>ч</w:t>
      </w:r>
      <w:r w:rsidRPr="009E6443">
        <w:rPr>
          <w:sz w:val="32"/>
          <w:szCs w:val="32"/>
        </w:rPr>
        <w:t>ных регионах Х</w:t>
      </w:r>
      <w:r w:rsidRPr="009E6443">
        <w:rPr>
          <w:sz w:val="32"/>
          <w:szCs w:val="32"/>
        </w:rPr>
        <w:t>а</w:t>
      </w:r>
      <w:r w:rsidRPr="009E6443">
        <w:rPr>
          <w:sz w:val="32"/>
          <w:szCs w:val="32"/>
        </w:rPr>
        <w:t xml:space="preserve">лифата. По этой причине, халиф Абу Джафар аль-Мансур, до которого доходили все эти </w:t>
      </w:r>
      <w:r w:rsidR="00581ED6" w:rsidRPr="009E6443">
        <w:rPr>
          <w:sz w:val="32"/>
          <w:szCs w:val="32"/>
        </w:rPr>
        <w:t>слухи,</w:t>
      </w:r>
      <w:r w:rsidRPr="009E6443">
        <w:rPr>
          <w:sz w:val="32"/>
          <w:szCs w:val="32"/>
        </w:rPr>
        <w:t xml:space="preserve"> стал подозревать Джафара в организ</w:t>
      </w:r>
      <w:r w:rsidRPr="009E6443">
        <w:rPr>
          <w:sz w:val="32"/>
          <w:szCs w:val="32"/>
        </w:rPr>
        <w:t>а</w:t>
      </w:r>
      <w:r w:rsidRPr="009E6443">
        <w:rPr>
          <w:sz w:val="32"/>
          <w:szCs w:val="32"/>
        </w:rPr>
        <w:t>ции восстания против его власти. Однако</w:t>
      </w:r>
      <w:r w:rsidR="00970B78" w:rsidRPr="009E6443">
        <w:rPr>
          <w:sz w:val="32"/>
          <w:szCs w:val="32"/>
        </w:rPr>
        <w:t>,</w:t>
      </w:r>
      <w:r w:rsidRPr="009E6443">
        <w:rPr>
          <w:sz w:val="32"/>
          <w:szCs w:val="32"/>
        </w:rPr>
        <w:t xml:space="preserve"> всякий раз Джафар ас-Садик док</w:t>
      </w:r>
      <w:r w:rsidRPr="009E6443">
        <w:rPr>
          <w:sz w:val="32"/>
          <w:szCs w:val="32"/>
        </w:rPr>
        <w:t>а</w:t>
      </w:r>
      <w:r w:rsidRPr="009E6443">
        <w:rPr>
          <w:sz w:val="32"/>
          <w:szCs w:val="32"/>
        </w:rPr>
        <w:t>зывал свою непричастность к ра</w:t>
      </w:r>
      <w:r w:rsidRPr="009E6443">
        <w:rPr>
          <w:sz w:val="32"/>
          <w:szCs w:val="32"/>
        </w:rPr>
        <w:t>з</w:t>
      </w:r>
      <w:r w:rsidRPr="009E6443">
        <w:rPr>
          <w:sz w:val="32"/>
          <w:szCs w:val="32"/>
        </w:rPr>
        <w:t xml:space="preserve">личным антигосударственным заговорам. </w:t>
      </w:r>
      <w:r w:rsidR="00581ED6" w:rsidRPr="009E6443">
        <w:rPr>
          <w:sz w:val="32"/>
          <w:szCs w:val="32"/>
        </w:rPr>
        <w:t>В конце концов, халиф Абу Джафар стал относиться к нему с большим уваж</w:t>
      </w:r>
      <w:r w:rsidR="00581ED6" w:rsidRPr="009E6443">
        <w:rPr>
          <w:sz w:val="32"/>
          <w:szCs w:val="32"/>
        </w:rPr>
        <w:t>е</w:t>
      </w:r>
      <w:r w:rsidR="00581ED6" w:rsidRPr="009E6443">
        <w:rPr>
          <w:sz w:val="32"/>
          <w:szCs w:val="32"/>
        </w:rPr>
        <w:t>нием.</w:t>
      </w:r>
    </w:p>
    <w:p w:rsidR="00155D70" w:rsidRPr="009E6443" w:rsidRDefault="00155D70" w:rsidP="003B16AD">
      <w:pPr>
        <w:pStyle w:val="Heading1"/>
      </w:pPr>
      <w:r w:rsidRPr="009E6443">
        <w:t>Правовые методы Джафара ас-Садика</w:t>
      </w:r>
    </w:p>
    <w:p w:rsidR="00155D70" w:rsidRPr="009E6443" w:rsidRDefault="00155D70" w:rsidP="00155D70">
      <w:pPr>
        <w:ind w:firstLine="284"/>
        <w:rPr>
          <w:sz w:val="32"/>
          <w:szCs w:val="32"/>
        </w:rPr>
      </w:pPr>
      <w:r w:rsidRPr="009E6443">
        <w:rPr>
          <w:sz w:val="32"/>
          <w:szCs w:val="32"/>
        </w:rPr>
        <w:t>Джафар ас-Садик выдавал правовые решения различных вопросов на о</w:t>
      </w:r>
      <w:r w:rsidRPr="009E6443">
        <w:rPr>
          <w:sz w:val="32"/>
          <w:szCs w:val="32"/>
        </w:rPr>
        <w:t>с</w:t>
      </w:r>
      <w:r w:rsidRPr="009E6443">
        <w:rPr>
          <w:sz w:val="32"/>
          <w:szCs w:val="32"/>
        </w:rPr>
        <w:t>новании ясных и недвусмысленных смыслов Откровения (Корана и Сунны). Современные шииты признают только те хадисы от него, которые во</w:t>
      </w:r>
      <w:r w:rsidRPr="009E6443">
        <w:rPr>
          <w:sz w:val="32"/>
          <w:szCs w:val="32"/>
        </w:rPr>
        <w:t>с</w:t>
      </w:r>
      <w:r w:rsidRPr="009E6443">
        <w:rPr>
          <w:sz w:val="32"/>
          <w:szCs w:val="32"/>
        </w:rPr>
        <w:t>ходят к Ахль аль-Бейту. Но суннитская традиция отрицает то, что такой метод мог действ</w:t>
      </w:r>
      <w:r w:rsidRPr="009E6443">
        <w:rPr>
          <w:sz w:val="32"/>
          <w:szCs w:val="32"/>
        </w:rPr>
        <w:t>и</w:t>
      </w:r>
      <w:r w:rsidRPr="009E6443">
        <w:rPr>
          <w:sz w:val="32"/>
          <w:szCs w:val="32"/>
        </w:rPr>
        <w:t>тельно восходить к самому Джафару ас-Садику, который никогда не разрывал отношений с потомками других сподвижников пр</w:t>
      </w:r>
      <w:r w:rsidRPr="009E6443">
        <w:rPr>
          <w:sz w:val="32"/>
          <w:szCs w:val="32"/>
        </w:rPr>
        <w:t>о</w:t>
      </w:r>
      <w:r w:rsidRPr="009E6443">
        <w:rPr>
          <w:sz w:val="32"/>
          <w:szCs w:val="32"/>
        </w:rPr>
        <w:t>рока.</w:t>
      </w:r>
    </w:p>
    <w:p w:rsidR="00155D70" w:rsidRPr="009E6443" w:rsidRDefault="00155D70" w:rsidP="00155D70">
      <w:pPr>
        <w:ind w:firstLine="284"/>
        <w:rPr>
          <w:sz w:val="32"/>
          <w:szCs w:val="32"/>
        </w:rPr>
      </w:pPr>
      <w:r w:rsidRPr="009E6443">
        <w:rPr>
          <w:sz w:val="32"/>
          <w:szCs w:val="32"/>
        </w:rPr>
        <w:t xml:space="preserve">Относительно того, применял или не применял Джафар ас-Садик </w:t>
      </w:r>
      <w:r w:rsidR="00354EB6" w:rsidRPr="009E6443">
        <w:rPr>
          <w:sz w:val="32"/>
          <w:szCs w:val="32"/>
        </w:rPr>
        <w:t>кыяс</w:t>
      </w:r>
      <w:r w:rsidR="00970B78" w:rsidRPr="009E6443">
        <w:rPr>
          <w:sz w:val="32"/>
          <w:szCs w:val="32"/>
        </w:rPr>
        <w:t xml:space="preserve"> (См.</w:t>
      </w:r>
      <w:r w:rsidR="00970B78" w:rsidRPr="009E6443">
        <w:rPr>
          <w:b/>
          <w:sz w:val="32"/>
          <w:szCs w:val="32"/>
        </w:rPr>
        <w:t xml:space="preserve"> Кыяс</w:t>
      </w:r>
      <w:r w:rsidR="00970B78" w:rsidRPr="009E6443">
        <w:rPr>
          <w:sz w:val="32"/>
          <w:szCs w:val="32"/>
        </w:rPr>
        <w:t>)</w:t>
      </w:r>
      <w:r w:rsidRPr="009E6443">
        <w:rPr>
          <w:sz w:val="32"/>
          <w:szCs w:val="32"/>
        </w:rPr>
        <w:t xml:space="preserve"> или нет, точных данных не имеется. Несомненно, что он вын</w:t>
      </w:r>
      <w:r w:rsidRPr="009E6443">
        <w:rPr>
          <w:sz w:val="32"/>
          <w:szCs w:val="32"/>
        </w:rPr>
        <w:t>о</w:t>
      </w:r>
      <w:r w:rsidRPr="009E6443">
        <w:rPr>
          <w:sz w:val="32"/>
          <w:szCs w:val="32"/>
        </w:rPr>
        <w:t xml:space="preserve">сил решения на основе мнения (ра’й), но невозможно сказать точно, строил ли он свой ра’й на основании </w:t>
      </w:r>
      <w:r w:rsidR="00354EB6" w:rsidRPr="009E6443">
        <w:rPr>
          <w:sz w:val="32"/>
          <w:szCs w:val="32"/>
        </w:rPr>
        <w:t>кыяс</w:t>
      </w:r>
      <w:r w:rsidRPr="009E6443">
        <w:rPr>
          <w:sz w:val="32"/>
          <w:szCs w:val="32"/>
        </w:rPr>
        <w:t xml:space="preserve">а или истихсана. Но вероятно, что он не применял </w:t>
      </w:r>
      <w:r w:rsidR="00354EB6" w:rsidRPr="009E6443">
        <w:rPr>
          <w:sz w:val="32"/>
          <w:szCs w:val="32"/>
        </w:rPr>
        <w:t>кыяс</w:t>
      </w:r>
      <w:r w:rsidRPr="009E6443">
        <w:rPr>
          <w:sz w:val="32"/>
          <w:szCs w:val="32"/>
        </w:rPr>
        <w:t>а и выводил решение по вопросам, которые не нашли досло</w:t>
      </w:r>
      <w:r w:rsidRPr="009E6443">
        <w:rPr>
          <w:sz w:val="32"/>
          <w:szCs w:val="32"/>
        </w:rPr>
        <w:t>в</w:t>
      </w:r>
      <w:r w:rsidRPr="009E6443">
        <w:rPr>
          <w:sz w:val="32"/>
          <w:szCs w:val="32"/>
        </w:rPr>
        <w:t>ного отражения в Коране и Сунне, на осн</w:t>
      </w:r>
      <w:r w:rsidRPr="009E6443">
        <w:rPr>
          <w:sz w:val="32"/>
          <w:szCs w:val="32"/>
        </w:rPr>
        <w:t>о</w:t>
      </w:r>
      <w:r w:rsidRPr="009E6443">
        <w:rPr>
          <w:sz w:val="32"/>
          <w:szCs w:val="32"/>
        </w:rPr>
        <w:t>вании доводов разума (акль). То есть, если разум говорит, что та или иная вещь вредна или полезна, то она таковой на самом деле является.</w:t>
      </w:r>
    </w:p>
    <w:p w:rsidR="00155D70" w:rsidRPr="009E6443" w:rsidRDefault="00155D70" w:rsidP="00155D70">
      <w:pPr>
        <w:ind w:firstLine="284"/>
        <w:rPr>
          <w:sz w:val="32"/>
          <w:szCs w:val="32"/>
        </w:rPr>
      </w:pPr>
      <w:r w:rsidRPr="009E6443">
        <w:rPr>
          <w:sz w:val="32"/>
          <w:szCs w:val="32"/>
        </w:rPr>
        <w:t>Суннитские улемы считают, что первоначально правовые методы Джаф</w:t>
      </w:r>
      <w:r w:rsidRPr="009E6443">
        <w:rPr>
          <w:sz w:val="32"/>
          <w:szCs w:val="32"/>
        </w:rPr>
        <w:t>а</w:t>
      </w:r>
      <w:r w:rsidRPr="009E6443">
        <w:rPr>
          <w:sz w:val="32"/>
          <w:szCs w:val="32"/>
        </w:rPr>
        <w:t>ра ас-Садика практически не отличались от методов суннитов. Однако поз</w:t>
      </w:r>
      <w:r w:rsidRPr="009E6443">
        <w:rPr>
          <w:sz w:val="32"/>
          <w:szCs w:val="32"/>
        </w:rPr>
        <w:t>д</w:t>
      </w:r>
      <w:r w:rsidRPr="009E6443">
        <w:rPr>
          <w:sz w:val="32"/>
          <w:szCs w:val="32"/>
        </w:rPr>
        <w:t>нее, после его смерти, его учение приняло несколько другую форму. Естес</w:t>
      </w:r>
      <w:r w:rsidRPr="009E6443">
        <w:rPr>
          <w:sz w:val="32"/>
          <w:szCs w:val="32"/>
        </w:rPr>
        <w:t>т</w:t>
      </w:r>
      <w:r w:rsidRPr="009E6443">
        <w:rPr>
          <w:sz w:val="32"/>
          <w:szCs w:val="32"/>
        </w:rPr>
        <w:t>венно, что это отвергается шиитами.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Джаханнам</w:t>
      </w:r>
      <w:r w:rsidRPr="009E6443">
        <w:rPr>
          <w:sz w:val="32"/>
          <w:szCs w:val="32"/>
        </w:rPr>
        <w:t xml:space="preserve"> - глубокий ров, на дне которого полыхает огонь, ад. В Коране это место вечного пребывания неверных и грешников, которые сеяли смуту на земле восставали против повелений Аллаха, не поклонялись Ему и не в</w:t>
      </w:r>
      <w:r w:rsidRPr="009E6443">
        <w:rPr>
          <w:sz w:val="32"/>
          <w:szCs w:val="32"/>
        </w:rPr>
        <w:t>е</w:t>
      </w:r>
      <w:r w:rsidRPr="009E6443">
        <w:rPr>
          <w:sz w:val="32"/>
          <w:szCs w:val="32"/>
        </w:rPr>
        <w:t>ли предписанного Им образа жизни. Все они будут подвержены вечным м</w:t>
      </w:r>
      <w:r w:rsidRPr="009E6443">
        <w:rPr>
          <w:sz w:val="32"/>
          <w:szCs w:val="32"/>
        </w:rPr>
        <w:t>у</w:t>
      </w:r>
      <w:r w:rsidRPr="009E6443">
        <w:rPr>
          <w:sz w:val="32"/>
          <w:szCs w:val="32"/>
        </w:rPr>
        <w:t>чениям в джаханнаме. Согласно Корану и хадисам пророка Мухаммада, джаханнам имеет 7 уровней - Нар аль-Джаханнам, Лаза, Хутама, Саир (К</w:t>
      </w:r>
      <w:r w:rsidRPr="009E6443">
        <w:rPr>
          <w:sz w:val="32"/>
          <w:szCs w:val="32"/>
        </w:rPr>
        <w:t>о</w:t>
      </w:r>
      <w:r w:rsidRPr="009E6443">
        <w:rPr>
          <w:sz w:val="32"/>
          <w:szCs w:val="32"/>
        </w:rPr>
        <w:t>ран 4: 55), Сакар (Коран, 74: 26-27), Джахим (44: 47, 56), Хавийа. Каждый из них имеет двери, через которые туда войдут неверные и грешные люди и б</w:t>
      </w:r>
      <w:r w:rsidRPr="009E6443">
        <w:rPr>
          <w:sz w:val="32"/>
          <w:szCs w:val="32"/>
        </w:rPr>
        <w:t>у</w:t>
      </w:r>
      <w:r w:rsidRPr="009E6443">
        <w:rPr>
          <w:sz w:val="32"/>
          <w:szCs w:val="32"/>
        </w:rPr>
        <w:t>дут размещены по этим уровным в зависимости от степени их деяний в зе</w:t>
      </w:r>
      <w:r w:rsidRPr="009E6443">
        <w:rPr>
          <w:sz w:val="32"/>
          <w:szCs w:val="32"/>
        </w:rPr>
        <w:t>м</w:t>
      </w:r>
      <w:r w:rsidRPr="009E6443">
        <w:rPr>
          <w:sz w:val="32"/>
          <w:szCs w:val="32"/>
        </w:rPr>
        <w:t>ной жизни. Полыхающий огонь пронизывает все эти уровни и его сила ув</w:t>
      </w:r>
      <w:r w:rsidRPr="009E6443">
        <w:rPr>
          <w:sz w:val="32"/>
          <w:szCs w:val="32"/>
        </w:rPr>
        <w:t>е</w:t>
      </w:r>
      <w:r w:rsidRPr="009E6443">
        <w:rPr>
          <w:sz w:val="32"/>
          <w:szCs w:val="32"/>
        </w:rPr>
        <w:t xml:space="preserve">личивается с каждым уровнем в направлении вниз. </w:t>
      </w:r>
      <w:r w:rsidR="00581ED6" w:rsidRPr="009E6443">
        <w:rPr>
          <w:sz w:val="32"/>
          <w:szCs w:val="32"/>
        </w:rPr>
        <w:t>Коран и хадисы опис</w:t>
      </w:r>
      <w:r w:rsidR="00581ED6" w:rsidRPr="009E6443">
        <w:rPr>
          <w:sz w:val="32"/>
          <w:szCs w:val="32"/>
        </w:rPr>
        <w:t>ы</w:t>
      </w:r>
      <w:r w:rsidR="00581ED6" w:rsidRPr="009E6443">
        <w:rPr>
          <w:sz w:val="32"/>
          <w:szCs w:val="32"/>
        </w:rPr>
        <w:t>вают различные состояния, в которых пребывают обитатели джаханнама.</w:t>
      </w:r>
    </w:p>
    <w:p w:rsidR="00155D70" w:rsidRPr="009E6443" w:rsidRDefault="00155D70" w:rsidP="00155D70">
      <w:pPr>
        <w:ind w:firstLine="284"/>
        <w:rPr>
          <w:color w:val="000000"/>
          <w:sz w:val="32"/>
          <w:szCs w:val="32"/>
        </w:rPr>
      </w:pPr>
      <w:r w:rsidRPr="009E6443">
        <w:rPr>
          <w:color w:val="000000"/>
          <w:sz w:val="32"/>
          <w:szCs w:val="32"/>
        </w:rPr>
        <w:t>Описание особенностей ада и адских мук также занимает особое место в Коране (например, в аятах 2: 167; 3: 131). Они также не поддаются раци</w:t>
      </w:r>
      <w:r w:rsidRPr="009E6443">
        <w:rPr>
          <w:color w:val="000000"/>
          <w:sz w:val="32"/>
          <w:szCs w:val="32"/>
        </w:rPr>
        <w:t>о</w:t>
      </w:r>
      <w:r w:rsidRPr="009E6443">
        <w:rPr>
          <w:color w:val="000000"/>
          <w:sz w:val="32"/>
          <w:szCs w:val="32"/>
        </w:rPr>
        <w:t>нальному анализу. В хадисах говорится о многочисленных ужасах и мучен</w:t>
      </w:r>
      <w:r w:rsidRPr="009E6443">
        <w:rPr>
          <w:color w:val="000000"/>
          <w:sz w:val="32"/>
          <w:szCs w:val="32"/>
        </w:rPr>
        <w:t>и</w:t>
      </w:r>
      <w:r w:rsidRPr="009E6443">
        <w:rPr>
          <w:color w:val="000000"/>
          <w:sz w:val="32"/>
          <w:szCs w:val="32"/>
        </w:rPr>
        <w:t>ях, которые будут испытывать неверные и грешники. Прежде всего, гов</w:t>
      </w:r>
      <w:r w:rsidRPr="009E6443">
        <w:rPr>
          <w:color w:val="000000"/>
          <w:sz w:val="32"/>
          <w:szCs w:val="32"/>
        </w:rPr>
        <w:t>о</w:t>
      </w:r>
      <w:r w:rsidRPr="009E6443">
        <w:rPr>
          <w:color w:val="000000"/>
          <w:sz w:val="32"/>
          <w:szCs w:val="32"/>
        </w:rPr>
        <w:t>рится о том, что ад уготован для неверных и грешников, которые будут ве</w:t>
      </w:r>
      <w:r w:rsidRPr="009E6443">
        <w:rPr>
          <w:color w:val="000000"/>
          <w:sz w:val="32"/>
          <w:szCs w:val="32"/>
        </w:rPr>
        <w:t>ч</w:t>
      </w:r>
      <w:r w:rsidRPr="009E6443">
        <w:rPr>
          <w:color w:val="000000"/>
          <w:sz w:val="32"/>
          <w:szCs w:val="32"/>
        </w:rPr>
        <w:t>но пребывать в н</w:t>
      </w:r>
      <w:r w:rsidR="009F13CB" w:rsidRPr="009E6443">
        <w:rPr>
          <w:color w:val="000000"/>
          <w:sz w:val="32"/>
          <w:szCs w:val="32"/>
        </w:rPr>
        <w:t>е</w:t>
      </w:r>
      <w:r w:rsidRPr="009E6443">
        <w:rPr>
          <w:color w:val="000000"/>
          <w:sz w:val="32"/>
          <w:szCs w:val="32"/>
        </w:rPr>
        <w:t>м и гореть в огне.</w:t>
      </w:r>
    </w:p>
    <w:p w:rsidR="00155D70" w:rsidRPr="009E6443" w:rsidRDefault="00155D70" w:rsidP="00155D70">
      <w:pPr>
        <w:ind w:firstLine="284"/>
        <w:rPr>
          <w:b/>
          <w:sz w:val="32"/>
          <w:szCs w:val="32"/>
        </w:rPr>
      </w:pPr>
      <w:r w:rsidRPr="009E6443">
        <w:rPr>
          <w:sz w:val="32"/>
          <w:szCs w:val="32"/>
        </w:rPr>
        <w:t>После дня Страшного суда всех неверных и грешников бросят в огонь ада ангелы, которых называют «забани». Согла</w:t>
      </w:r>
      <w:r w:rsidRPr="009E6443">
        <w:rPr>
          <w:sz w:val="32"/>
          <w:szCs w:val="32"/>
        </w:rPr>
        <w:t>с</w:t>
      </w:r>
      <w:r w:rsidRPr="009E6443">
        <w:rPr>
          <w:sz w:val="32"/>
          <w:szCs w:val="32"/>
        </w:rPr>
        <w:t>но толкователям Корана именно к ним обращается Аллах в аятах Корана 44: 47-48.</w:t>
      </w:r>
    </w:p>
    <w:p w:rsidR="00155D70" w:rsidRPr="009E6443" w:rsidRDefault="00155D70" w:rsidP="00155D70">
      <w:pPr>
        <w:ind w:firstLine="284"/>
        <w:rPr>
          <w:color w:val="000000"/>
          <w:sz w:val="32"/>
          <w:szCs w:val="32"/>
        </w:rPr>
      </w:pPr>
      <w:r w:rsidRPr="009E6443">
        <w:rPr>
          <w:color w:val="000000"/>
          <w:sz w:val="32"/>
          <w:szCs w:val="32"/>
        </w:rPr>
        <w:t>В хадисе, переданном Абу Хурайрой, говорится о том, что сила адского огня будет превышать силу земного огня в семьдесят раз (Бухари, Бедуль-Хак 10; Муслим, Джанна 29, /2843/; Муватта, Джаханнам 1, /2, 994/; Тирм</w:t>
      </w:r>
      <w:r w:rsidRPr="009E6443">
        <w:rPr>
          <w:color w:val="000000"/>
          <w:sz w:val="32"/>
          <w:szCs w:val="32"/>
        </w:rPr>
        <w:t>и</w:t>
      </w:r>
      <w:r w:rsidRPr="009E6443">
        <w:rPr>
          <w:color w:val="000000"/>
          <w:sz w:val="32"/>
          <w:szCs w:val="32"/>
        </w:rPr>
        <w:t>зи, Джаха</w:t>
      </w:r>
      <w:r w:rsidRPr="009E6443">
        <w:rPr>
          <w:color w:val="000000"/>
          <w:sz w:val="32"/>
          <w:szCs w:val="32"/>
        </w:rPr>
        <w:t>н</w:t>
      </w:r>
      <w:r w:rsidRPr="009E6443">
        <w:rPr>
          <w:color w:val="000000"/>
          <w:sz w:val="32"/>
          <w:szCs w:val="32"/>
        </w:rPr>
        <w:t>нам 7, /2592/). Согласно хадису, переданному Абу Саидом аль-Худри, пророк говорил о том, что "ад имеет четыре стены. Толщ</w:t>
      </w:r>
      <w:r w:rsidRPr="009E6443">
        <w:rPr>
          <w:color w:val="000000"/>
          <w:sz w:val="32"/>
          <w:szCs w:val="32"/>
        </w:rPr>
        <w:t>и</w:t>
      </w:r>
      <w:r w:rsidRPr="009E6443">
        <w:rPr>
          <w:color w:val="000000"/>
          <w:sz w:val="32"/>
          <w:szCs w:val="32"/>
        </w:rPr>
        <w:t>на каждой из этих стен равна расстоянию, покрытому пешему человеку в течение сор</w:t>
      </w:r>
      <w:r w:rsidRPr="009E6443">
        <w:rPr>
          <w:color w:val="000000"/>
          <w:sz w:val="32"/>
          <w:szCs w:val="32"/>
        </w:rPr>
        <w:t>о</w:t>
      </w:r>
      <w:r w:rsidRPr="009E6443">
        <w:rPr>
          <w:color w:val="000000"/>
          <w:sz w:val="32"/>
          <w:szCs w:val="32"/>
        </w:rPr>
        <w:t>ка лет" (Тирмизи, Дж</w:t>
      </w:r>
      <w:r w:rsidRPr="009E6443">
        <w:rPr>
          <w:color w:val="000000"/>
          <w:sz w:val="32"/>
          <w:szCs w:val="32"/>
        </w:rPr>
        <w:t>а</w:t>
      </w:r>
      <w:r w:rsidRPr="009E6443">
        <w:rPr>
          <w:color w:val="000000"/>
          <w:sz w:val="32"/>
          <w:szCs w:val="32"/>
        </w:rPr>
        <w:t>ханнам 14, /2587/).</w:t>
      </w:r>
    </w:p>
    <w:p w:rsidR="00155D70" w:rsidRPr="009E6443" w:rsidRDefault="00155D70" w:rsidP="00155D70">
      <w:pPr>
        <w:ind w:firstLine="284"/>
        <w:rPr>
          <w:color w:val="000000"/>
          <w:sz w:val="32"/>
          <w:szCs w:val="32"/>
        </w:rPr>
      </w:pPr>
      <w:r w:rsidRPr="009E6443">
        <w:rPr>
          <w:color w:val="000000"/>
          <w:sz w:val="32"/>
          <w:szCs w:val="32"/>
        </w:rPr>
        <w:t>Обитатели ада будут разделены на группы, по степени их деяний в земном мире. Кара для них будет различной по степени тяжести грехов (Муслим, Джанна 33 /2607/).</w:t>
      </w:r>
    </w:p>
    <w:p w:rsidR="00155D70" w:rsidRPr="009E6443" w:rsidRDefault="00155D70" w:rsidP="00155D70">
      <w:pPr>
        <w:ind w:firstLine="284"/>
        <w:rPr>
          <w:color w:val="000000"/>
          <w:sz w:val="32"/>
          <w:szCs w:val="32"/>
        </w:rPr>
      </w:pPr>
      <w:r w:rsidRPr="009E6443">
        <w:rPr>
          <w:color w:val="000000"/>
          <w:sz w:val="32"/>
          <w:szCs w:val="32"/>
        </w:rPr>
        <w:t>Состояние, в котором будут пребывать в н</w:t>
      </w:r>
      <w:r w:rsidR="009F13CB" w:rsidRPr="009E6443">
        <w:rPr>
          <w:color w:val="000000"/>
          <w:sz w:val="32"/>
          <w:szCs w:val="32"/>
        </w:rPr>
        <w:t>е</w:t>
      </w:r>
      <w:r w:rsidRPr="009E6443">
        <w:rPr>
          <w:color w:val="000000"/>
          <w:sz w:val="32"/>
          <w:szCs w:val="32"/>
        </w:rPr>
        <w:t>м люди, также не будет иметь аналогии с земными понятиями. Коран говорит о том, что они будут преб</w:t>
      </w:r>
      <w:r w:rsidRPr="009E6443">
        <w:rPr>
          <w:color w:val="000000"/>
          <w:sz w:val="32"/>
          <w:szCs w:val="32"/>
        </w:rPr>
        <w:t>ы</w:t>
      </w:r>
      <w:r w:rsidRPr="009E6443">
        <w:rPr>
          <w:color w:val="000000"/>
          <w:sz w:val="32"/>
          <w:szCs w:val="32"/>
        </w:rPr>
        <w:t>вать между жизнью и смертью. Но окончательной смерти там не будет, а б</w:t>
      </w:r>
      <w:r w:rsidRPr="009E6443">
        <w:rPr>
          <w:color w:val="000000"/>
          <w:sz w:val="32"/>
          <w:szCs w:val="32"/>
        </w:rPr>
        <w:t>у</w:t>
      </w:r>
      <w:r w:rsidRPr="009E6443">
        <w:rPr>
          <w:color w:val="000000"/>
          <w:sz w:val="32"/>
          <w:szCs w:val="32"/>
        </w:rPr>
        <w:t>дут вечные м</w:t>
      </w:r>
      <w:r w:rsidRPr="009E6443">
        <w:rPr>
          <w:color w:val="000000"/>
          <w:sz w:val="32"/>
          <w:szCs w:val="32"/>
        </w:rPr>
        <w:t>у</w:t>
      </w:r>
      <w:r w:rsidRPr="009E6443">
        <w:rPr>
          <w:color w:val="000000"/>
          <w:sz w:val="32"/>
          <w:szCs w:val="32"/>
        </w:rPr>
        <w:t>чения (Коран, 20: 74).</w:t>
      </w:r>
    </w:p>
    <w:p w:rsidR="00155D70" w:rsidRPr="009E6443" w:rsidRDefault="00155D70" w:rsidP="00155D70">
      <w:pPr>
        <w:ind w:firstLine="284"/>
        <w:rPr>
          <w:color w:val="000000"/>
          <w:sz w:val="32"/>
          <w:szCs w:val="32"/>
        </w:rPr>
      </w:pPr>
      <w:r w:rsidRPr="009E6443">
        <w:rPr>
          <w:color w:val="000000"/>
          <w:sz w:val="32"/>
          <w:szCs w:val="32"/>
        </w:rPr>
        <w:t>Питанием обитателей ада будут плоды адского дерева Заккум. Они горьки и едки. Попав в желудок людей, они будут вызывать ощущение огненной расплавленной меди. Запивать же эту пищу, они будут зловонным кипятком (К</w:t>
      </w:r>
      <w:r w:rsidRPr="009E6443">
        <w:rPr>
          <w:color w:val="000000"/>
          <w:sz w:val="32"/>
          <w:szCs w:val="32"/>
        </w:rPr>
        <w:t>о</w:t>
      </w:r>
      <w:r w:rsidRPr="009E6443">
        <w:rPr>
          <w:color w:val="000000"/>
          <w:sz w:val="32"/>
          <w:szCs w:val="32"/>
        </w:rPr>
        <w:t xml:space="preserve">ран, 37:62-68; 56:42-44). </w:t>
      </w:r>
    </w:p>
    <w:p w:rsidR="00155D70" w:rsidRPr="009E6443" w:rsidRDefault="00155D70" w:rsidP="00155D70">
      <w:pPr>
        <w:ind w:firstLine="284"/>
        <w:rPr>
          <w:color w:val="000000"/>
          <w:sz w:val="32"/>
          <w:szCs w:val="32"/>
        </w:rPr>
      </w:pPr>
      <w:r w:rsidRPr="009E6443">
        <w:rPr>
          <w:color w:val="000000"/>
          <w:sz w:val="32"/>
          <w:szCs w:val="32"/>
        </w:rPr>
        <w:t>В то же время будет гореть их кожа (Коран, 74: 29). Об этом говорится в хадисе: "У некоторых из обитателей ада б</w:t>
      </w:r>
      <w:r w:rsidRPr="009E6443">
        <w:rPr>
          <w:color w:val="000000"/>
          <w:sz w:val="32"/>
          <w:szCs w:val="32"/>
        </w:rPr>
        <w:t>у</w:t>
      </w:r>
      <w:r w:rsidRPr="009E6443">
        <w:rPr>
          <w:color w:val="000000"/>
          <w:sz w:val="32"/>
          <w:szCs w:val="32"/>
        </w:rPr>
        <w:t>дут гореть ступни, у некоторых ноги по колено, некоторых огонь коснется по пояс, а некоторых по ключ</w:t>
      </w:r>
      <w:r w:rsidRPr="009E6443">
        <w:rPr>
          <w:color w:val="000000"/>
          <w:sz w:val="32"/>
          <w:szCs w:val="32"/>
        </w:rPr>
        <w:t>и</w:t>
      </w:r>
      <w:r w:rsidRPr="009E6443">
        <w:rPr>
          <w:color w:val="000000"/>
          <w:sz w:val="32"/>
          <w:szCs w:val="32"/>
        </w:rPr>
        <w:t>цу" (Муслим, Джа</w:t>
      </w:r>
      <w:r w:rsidRPr="009E6443">
        <w:rPr>
          <w:color w:val="000000"/>
          <w:sz w:val="32"/>
          <w:szCs w:val="32"/>
        </w:rPr>
        <w:t>н</w:t>
      </w:r>
      <w:r w:rsidRPr="009E6443">
        <w:rPr>
          <w:color w:val="000000"/>
          <w:sz w:val="32"/>
          <w:szCs w:val="32"/>
        </w:rPr>
        <w:t xml:space="preserve">на 33, /2845/).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Джахилия</w:t>
      </w:r>
      <w:r w:rsidRPr="009E6443">
        <w:rPr>
          <w:sz w:val="32"/>
          <w:szCs w:val="32"/>
        </w:rPr>
        <w:t xml:space="preserve"> - период доисламского невежества и неверия. Упоминается в аяте Корана: «Неужели они хотят суда времен джахилии? И кто выше Алл</w:t>
      </w:r>
      <w:r w:rsidRPr="009E6443">
        <w:rPr>
          <w:sz w:val="32"/>
          <w:szCs w:val="32"/>
        </w:rPr>
        <w:t>а</w:t>
      </w:r>
      <w:r w:rsidRPr="009E6443">
        <w:rPr>
          <w:sz w:val="32"/>
          <w:szCs w:val="32"/>
        </w:rPr>
        <w:t xml:space="preserve">ха, дабы выносить судебные решения для людей верующих» (5: 50). </w:t>
      </w:r>
    </w:p>
    <w:p w:rsidR="00155D70" w:rsidRPr="009E6443" w:rsidRDefault="00155D70" w:rsidP="00155D70">
      <w:pPr>
        <w:ind w:firstLine="284"/>
        <w:rPr>
          <w:sz w:val="32"/>
          <w:szCs w:val="32"/>
        </w:rPr>
      </w:pPr>
      <w:r w:rsidRPr="009E6443">
        <w:rPr>
          <w:sz w:val="32"/>
          <w:szCs w:val="32"/>
        </w:rPr>
        <w:t xml:space="preserve">Больше </w:t>
      </w:r>
      <w:r w:rsidR="00581ED6" w:rsidRPr="009E6443">
        <w:rPr>
          <w:sz w:val="32"/>
          <w:szCs w:val="32"/>
        </w:rPr>
        <w:t>всего</w:t>
      </w:r>
      <w:r w:rsidRPr="009E6443">
        <w:rPr>
          <w:sz w:val="32"/>
          <w:szCs w:val="32"/>
        </w:rPr>
        <w:t xml:space="preserve"> этот термин употребляется по отношению к периоду, пре</w:t>
      </w:r>
      <w:r w:rsidRPr="009E6443">
        <w:rPr>
          <w:sz w:val="32"/>
          <w:szCs w:val="32"/>
        </w:rPr>
        <w:t>д</w:t>
      </w:r>
      <w:r w:rsidRPr="009E6443">
        <w:rPr>
          <w:sz w:val="32"/>
          <w:szCs w:val="32"/>
        </w:rPr>
        <w:t>шествующему пророчеству Мухаммада, когда арабские племена опустились до язычества, поклонялись идолам и наполнили ими священную Каабу. Н</w:t>
      </w:r>
      <w:r w:rsidRPr="009E6443">
        <w:rPr>
          <w:sz w:val="32"/>
          <w:szCs w:val="32"/>
        </w:rPr>
        <w:t>е</w:t>
      </w:r>
      <w:r w:rsidRPr="009E6443">
        <w:rPr>
          <w:sz w:val="32"/>
          <w:szCs w:val="32"/>
        </w:rPr>
        <w:t>веждами (джах</w:t>
      </w:r>
      <w:r w:rsidRPr="009E6443">
        <w:rPr>
          <w:sz w:val="32"/>
          <w:szCs w:val="32"/>
        </w:rPr>
        <w:t>и</w:t>
      </w:r>
      <w:r w:rsidRPr="009E6443">
        <w:rPr>
          <w:sz w:val="32"/>
          <w:szCs w:val="32"/>
        </w:rPr>
        <w:t>лями) называют людей, лишенных знаний об истине Ислама</w:t>
      </w:r>
    </w:p>
    <w:p w:rsidR="00155D70" w:rsidRPr="009E6443" w:rsidRDefault="00155D70" w:rsidP="00155D70">
      <w:pPr>
        <w:ind w:firstLine="284"/>
        <w:rPr>
          <w:sz w:val="32"/>
          <w:szCs w:val="32"/>
        </w:rPr>
      </w:pPr>
    </w:p>
    <w:p w:rsidR="00155D70" w:rsidRPr="009E6443" w:rsidRDefault="00155D70" w:rsidP="003B16AD">
      <w:pPr>
        <w:pStyle w:val="Heading1"/>
      </w:pPr>
      <w:r w:rsidRPr="009E6443">
        <w:t>Джахмиты - См. Джабриты.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Дженин</w:t>
      </w:r>
      <w:r w:rsidRPr="009E6443">
        <w:rPr>
          <w:sz w:val="32"/>
          <w:szCs w:val="32"/>
        </w:rPr>
        <w:t xml:space="preserve"> - плод, зародыш. В исламском праве дженин рассматривается как живой человеческий субъект, которому можно оставлять завещание, кот</w:t>
      </w:r>
      <w:r w:rsidRPr="009E6443">
        <w:rPr>
          <w:sz w:val="32"/>
          <w:szCs w:val="32"/>
        </w:rPr>
        <w:t>о</w:t>
      </w:r>
      <w:r w:rsidRPr="009E6443">
        <w:rPr>
          <w:sz w:val="32"/>
          <w:szCs w:val="32"/>
        </w:rPr>
        <w:t>рый может наследовать имущество и т.д. Убийство плода (аборт) запрещено, за исключ</w:t>
      </w:r>
      <w:r w:rsidRPr="009E6443">
        <w:rPr>
          <w:sz w:val="32"/>
          <w:szCs w:val="32"/>
        </w:rPr>
        <w:t>е</w:t>
      </w:r>
      <w:r w:rsidRPr="009E6443">
        <w:rPr>
          <w:sz w:val="32"/>
          <w:szCs w:val="32"/>
        </w:rPr>
        <w:t>нием особых случаев оговоренных в исламском праве. Об этом говорится в аяте Корана</w:t>
      </w:r>
      <w:r w:rsidR="00D35B0D" w:rsidRPr="009E6443">
        <w:rPr>
          <w:sz w:val="32"/>
          <w:szCs w:val="32"/>
        </w:rPr>
        <w:t>: «Не убивайте своих детей, опас</w:t>
      </w:r>
      <w:r w:rsidR="00D35B0D" w:rsidRPr="009E6443">
        <w:rPr>
          <w:sz w:val="32"/>
          <w:szCs w:val="32"/>
        </w:rPr>
        <w:t>а</w:t>
      </w:r>
      <w:r w:rsidR="00D35B0D" w:rsidRPr="009E6443">
        <w:rPr>
          <w:sz w:val="32"/>
          <w:szCs w:val="32"/>
        </w:rPr>
        <w:t>ясь бедности. Мы даем пропитание им и вам. Воистину, убивать детей - тяжкий грех»</w:t>
      </w:r>
      <w:r w:rsidRPr="009E6443">
        <w:rPr>
          <w:sz w:val="32"/>
          <w:szCs w:val="32"/>
        </w:rPr>
        <w:t xml:space="preserve"> </w:t>
      </w:r>
      <w:r w:rsidR="00D35B0D" w:rsidRPr="009E6443">
        <w:rPr>
          <w:sz w:val="32"/>
          <w:szCs w:val="32"/>
        </w:rPr>
        <w:t>(</w:t>
      </w:r>
      <w:r w:rsidRPr="009E6443">
        <w:rPr>
          <w:sz w:val="32"/>
          <w:szCs w:val="32"/>
        </w:rPr>
        <w:t>17: 31</w:t>
      </w:r>
      <w:r w:rsidR="00D35B0D" w:rsidRPr="009E6443">
        <w:rPr>
          <w:sz w:val="32"/>
          <w:szCs w:val="32"/>
        </w:rPr>
        <w:t>)</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color w:val="000000"/>
          <w:sz w:val="32"/>
          <w:szCs w:val="32"/>
        </w:rPr>
        <w:t xml:space="preserve"> </w:t>
      </w:r>
      <w:r w:rsidRPr="009E6443">
        <w:rPr>
          <w:b/>
          <w:sz w:val="32"/>
          <w:szCs w:val="32"/>
        </w:rPr>
        <w:t>Джибрил</w:t>
      </w:r>
      <w:r w:rsidRPr="009E6443">
        <w:rPr>
          <w:sz w:val="32"/>
          <w:szCs w:val="32"/>
        </w:rPr>
        <w:t xml:space="preserve"> - Гавриил. Это один из четырех самых приближенных к Аллаху ангелов, функции которого заключаются в доведении божественных откр</w:t>
      </w:r>
      <w:r w:rsidRPr="009E6443">
        <w:rPr>
          <w:sz w:val="32"/>
          <w:szCs w:val="32"/>
        </w:rPr>
        <w:t>о</w:t>
      </w:r>
      <w:r w:rsidRPr="009E6443">
        <w:rPr>
          <w:sz w:val="32"/>
          <w:szCs w:val="32"/>
        </w:rPr>
        <w:t>вений до Божьих посланников. В частности, Джибрил передал Коран прор</w:t>
      </w:r>
      <w:r w:rsidRPr="009E6443">
        <w:rPr>
          <w:sz w:val="32"/>
          <w:szCs w:val="32"/>
        </w:rPr>
        <w:t>о</w:t>
      </w:r>
      <w:r w:rsidRPr="009E6443">
        <w:rPr>
          <w:sz w:val="32"/>
          <w:szCs w:val="32"/>
        </w:rPr>
        <w:t>ку Муха</w:t>
      </w:r>
      <w:r w:rsidRPr="009E6443">
        <w:rPr>
          <w:sz w:val="32"/>
          <w:szCs w:val="32"/>
        </w:rPr>
        <w:t>м</w:t>
      </w:r>
      <w:r w:rsidR="00D35B0D" w:rsidRPr="009E6443">
        <w:rPr>
          <w:sz w:val="32"/>
          <w:szCs w:val="32"/>
        </w:rPr>
        <w:t xml:space="preserve">маду: </w:t>
      </w:r>
      <w:r w:rsidRPr="009E6443">
        <w:rPr>
          <w:sz w:val="32"/>
          <w:szCs w:val="32"/>
        </w:rPr>
        <w:t>«Кто бы ни был врагом Джибрилу" - а ведь он с соизволения Аллаха низвел Коран в твое сердце в подтверждение истинности прежних писаний, в качестве истинного пути и радостной ве</w:t>
      </w:r>
      <w:r w:rsidRPr="009E6443">
        <w:rPr>
          <w:sz w:val="32"/>
          <w:szCs w:val="32"/>
        </w:rPr>
        <w:t>с</w:t>
      </w:r>
      <w:r w:rsidRPr="009E6443">
        <w:rPr>
          <w:sz w:val="32"/>
          <w:szCs w:val="32"/>
        </w:rPr>
        <w:t>ти верующим...» (</w:t>
      </w:r>
      <w:r w:rsidR="00D35B0D" w:rsidRPr="009E6443">
        <w:rPr>
          <w:sz w:val="32"/>
          <w:szCs w:val="32"/>
        </w:rPr>
        <w:t xml:space="preserve">Коран, </w:t>
      </w:r>
      <w:r w:rsidRPr="009E6443">
        <w:rPr>
          <w:sz w:val="32"/>
          <w:szCs w:val="32"/>
        </w:rPr>
        <w:t>2: 97).</w:t>
      </w:r>
    </w:p>
    <w:p w:rsidR="00155D70" w:rsidRPr="009E6443" w:rsidRDefault="00155D70" w:rsidP="00155D70">
      <w:pPr>
        <w:ind w:firstLine="284"/>
        <w:rPr>
          <w:sz w:val="32"/>
          <w:szCs w:val="32"/>
        </w:rPr>
      </w:pPr>
      <w:r w:rsidRPr="009E6443">
        <w:rPr>
          <w:sz w:val="32"/>
          <w:szCs w:val="32"/>
        </w:rPr>
        <w:t>Слово Джибрил состоит из двух древнесемитских слов - «Джибр» (раб) и «Ил» (Бог), и означает «Раб Аллаха». В Коране Джибрил называется и др</w:t>
      </w:r>
      <w:r w:rsidRPr="009E6443">
        <w:rPr>
          <w:sz w:val="32"/>
          <w:szCs w:val="32"/>
        </w:rPr>
        <w:t>у</w:t>
      </w:r>
      <w:r w:rsidRPr="009E6443">
        <w:rPr>
          <w:sz w:val="32"/>
          <w:szCs w:val="32"/>
        </w:rPr>
        <w:t>гими именами, например: Рух (дух), Рух аль-Кудс (святой дух). Он может предстать перед посланниками Аллаха в различных образах, как это он делал на примере пророка М</w:t>
      </w:r>
      <w:r w:rsidRPr="009E6443">
        <w:rPr>
          <w:sz w:val="32"/>
          <w:szCs w:val="32"/>
        </w:rPr>
        <w:t>у</w:t>
      </w:r>
      <w:r w:rsidRPr="009E6443">
        <w:rPr>
          <w:sz w:val="32"/>
          <w:szCs w:val="32"/>
        </w:rPr>
        <w:t xml:space="preserve">хаммада.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Джибт</w:t>
      </w:r>
      <w:r w:rsidRPr="009E6443">
        <w:rPr>
          <w:sz w:val="32"/>
          <w:szCs w:val="32"/>
        </w:rPr>
        <w:t xml:space="preserve"> - все, чему поклоняются помимо Аллаха. Так называют и ко</w:t>
      </w:r>
      <w:r w:rsidRPr="009E6443">
        <w:rPr>
          <w:sz w:val="32"/>
          <w:szCs w:val="32"/>
        </w:rPr>
        <w:t>л</w:t>
      </w:r>
      <w:r w:rsidRPr="009E6443">
        <w:rPr>
          <w:sz w:val="32"/>
          <w:szCs w:val="32"/>
        </w:rPr>
        <w:t>дунов и предсказателей.</w:t>
      </w:r>
    </w:p>
    <w:p w:rsidR="00155D70" w:rsidRPr="009E6443" w:rsidRDefault="00155D70" w:rsidP="00155D70">
      <w:pPr>
        <w:ind w:firstLine="284"/>
        <w:rPr>
          <w:sz w:val="32"/>
          <w:szCs w:val="32"/>
        </w:rPr>
      </w:pPr>
      <w:r w:rsidRPr="009E6443">
        <w:rPr>
          <w:sz w:val="32"/>
          <w:szCs w:val="32"/>
        </w:rPr>
        <w:t>В исламских первоисточниках этот термин часто упоминается в сочетании с термином «тагут». Джибтом и тагутом обозначаются идолы. В более ш</w:t>
      </w:r>
      <w:r w:rsidRPr="009E6443">
        <w:rPr>
          <w:sz w:val="32"/>
          <w:szCs w:val="32"/>
        </w:rPr>
        <w:t>и</w:t>
      </w:r>
      <w:r w:rsidRPr="009E6443">
        <w:rPr>
          <w:sz w:val="32"/>
          <w:szCs w:val="32"/>
        </w:rPr>
        <w:t>роком смысле это лжебожества, которых некоторые люди предпочитают единобожию только из чувства ненависти к мусульманам. Таковыми были некоторые иудеи, которые сказали, что арабы-идолопоклонники на более верном пути, чем мусульмане. Аллах в Кор</w:t>
      </w:r>
      <w:r w:rsidRPr="009E6443">
        <w:rPr>
          <w:sz w:val="32"/>
          <w:szCs w:val="32"/>
        </w:rPr>
        <w:t>а</w:t>
      </w:r>
      <w:r w:rsidRPr="009E6443">
        <w:rPr>
          <w:sz w:val="32"/>
          <w:szCs w:val="32"/>
        </w:rPr>
        <w:t>не проклял таких людей.</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Джизья</w:t>
      </w:r>
      <w:r w:rsidRPr="009E6443">
        <w:rPr>
          <w:sz w:val="32"/>
          <w:szCs w:val="32"/>
        </w:rPr>
        <w:t xml:space="preserve"> - налог, который платили немусульмане в счет мусульманского государства в обмен на их защиту и неприко</w:t>
      </w:r>
      <w:r w:rsidRPr="009E6443">
        <w:rPr>
          <w:sz w:val="32"/>
          <w:szCs w:val="32"/>
        </w:rPr>
        <w:t>с</w:t>
      </w:r>
      <w:r w:rsidR="00D35B0D" w:rsidRPr="009E6443">
        <w:rPr>
          <w:sz w:val="32"/>
          <w:szCs w:val="32"/>
        </w:rPr>
        <w:t>новенность</w:t>
      </w:r>
      <w:r w:rsidRPr="009E6443">
        <w:rPr>
          <w:sz w:val="32"/>
          <w:szCs w:val="32"/>
        </w:rPr>
        <w:t xml:space="preserve"> имущества. Этот вид налога начать применяться еще в период жизни пророка Мухаммада, и о нем говорится в Коране: «Сражайтесь с теми из людей Писания, кто не вер</w:t>
      </w:r>
      <w:r w:rsidRPr="009E6443">
        <w:rPr>
          <w:sz w:val="32"/>
          <w:szCs w:val="32"/>
        </w:rPr>
        <w:t>у</w:t>
      </w:r>
      <w:r w:rsidRPr="009E6443">
        <w:rPr>
          <w:sz w:val="32"/>
          <w:szCs w:val="32"/>
        </w:rPr>
        <w:t>ет ни в Аллаха, ни в Судный день, кто не считает запретным то, что запрет</w:t>
      </w:r>
      <w:r w:rsidRPr="009E6443">
        <w:rPr>
          <w:sz w:val="32"/>
          <w:szCs w:val="32"/>
        </w:rPr>
        <w:t>и</w:t>
      </w:r>
      <w:r w:rsidRPr="009E6443">
        <w:rPr>
          <w:sz w:val="32"/>
          <w:szCs w:val="32"/>
        </w:rPr>
        <w:t xml:space="preserve">ли Аллах и Его Посланник, кто не следует истинной религии, пока они не станут униженно платить </w:t>
      </w:r>
      <w:r w:rsidR="00581ED6" w:rsidRPr="009E6443">
        <w:rPr>
          <w:sz w:val="32"/>
          <w:szCs w:val="32"/>
        </w:rPr>
        <w:t>джизью</w:t>
      </w:r>
      <w:r w:rsidRPr="009E6443">
        <w:rPr>
          <w:sz w:val="32"/>
          <w:szCs w:val="32"/>
        </w:rPr>
        <w:t xml:space="preserve"> собственноручно» (9: 29). Джизья выпл</w:t>
      </w:r>
      <w:r w:rsidRPr="009E6443">
        <w:rPr>
          <w:sz w:val="32"/>
          <w:szCs w:val="32"/>
        </w:rPr>
        <w:t>а</w:t>
      </w:r>
      <w:r w:rsidRPr="009E6443">
        <w:rPr>
          <w:sz w:val="32"/>
          <w:szCs w:val="32"/>
        </w:rPr>
        <w:t>чивалась один, или два раза в год.</w:t>
      </w:r>
    </w:p>
    <w:p w:rsidR="00155D70" w:rsidRPr="009E6443" w:rsidRDefault="00155D70" w:rsidP="00155D70">
      <w:pPr>
        <w:ind w:firstLine="284"/>
        <w:rPr>
          <w:sz w:val="32"/>
          <w:szCs w:val="32"/>
        </w:rPr>
      </w:pPr>
      <w:r w:rsidRPr="009E6443">
        <w:rPr>
          <w:sz w:val="32"/>
          <w:szCs w:val="32"/>
        </w:rPr>
        <w:t>Джизья могла быть выплачена мирным путем на основании договора м</w:t>
      </w:r>
      <w:r w:rsidRPr="009E6443">
        <w:rPr>
          <w:sz w:val="32"/>
          <w:szCs w:val="32"/>
        </w:rPr>
        <w:t>у</w:t>
      </w:r>
      <w:r w:rsidRPr="009E6443">
        <w:rPr>
          <w:sz w:val="32"/>
          <w:szCs w:val="32"/>
        </w:rPr>
        <w:t>сульман с немусульманами, либо же в результате боевых действий, когда мусульманские войска захватывали территории населенные немусульман</w:t>
      </w:r>
      <w:r w:rsidRPr="009E6443">
        <w:rPr>
          <w:sz w:val="32"/>
          <w:szCs w:val="32"/>
        </w:rPr>
        <w:t>а</w:t>
      </w:r>
      <w:r w:rsidRPr="009E6443">
        <w:rPr>
          <w:sz w:val="32"/>
          <w:szCs w:val="32"/>
        </w:rPr>
        <w:t>ми.</w:t>
      </w:r>
    </w:p>
    <w:p w:rsidR="00155D70" w:rsidRPr="009E6443" w:rsidRDefault="00155D70" w:rsidP="00155D70">
      <w:pPr>
        <w:ind w:firstLine="284"/>
        <w:rPr>
          <w:color w:val="000000"/>
          <w:sz w:val="32"/>
          <w:szCs w:val="32"/>
        </w:rPr>
      </w:pPr>
      <w:r w:rsidRPr="009E6443">
        <w:rPr>
          <w:color w:val="000000"/>
          <w:sz w:val="32"/>
          <w:szCs w:val="32"/>
        </w:rPr>
        <w:t>История джизьи восходит к пророку Мухаммаду</w:t>
      </w:r>
      <w:r w:rsidR="00581ED6" w:rsidRPr="009E6443">
        <w:rPr>
          <w:color w:val="000000"/>
          <w:sz w:val="32"/>
          <w:szCs w:val="32"/>
        </w:rPr>
        <w:t>,</w:t>
      </w:r>
      <w:r w:rsidRPr="009E6443">
        <w:rPr>
          <w:color w:val="000000"/>
          <w:sz w:val="32"/>
          <w:szCs w:val="32"/>
        </w:rPr>
        <w:t xml:space="preserve"> который договорился с христианами Наджрана о размере налога, который они обязались выплач</w:t>
      </w:r>
      <w:r w:rsidRPr="009E6443">
        <w:rPr>
          <w:color w:val="000000"/>
          <w:sz w:val="32"/>
          <w:szCs w:val="32"/>
        </w:rPr>
        <w:t>и</w:t>
      </w:r>
      <w:r w:rsidRPr="009E6443">
        <w:rPr>
          <w:color w:val="000000"/>
          <w:sz w:val="32"/>
          <w:szCs w:val="32"/>
        </w:rPr>
        <w:t>вать мусульманскому государству</w:t>
      </w:r>
      <w:r w:rsidR="00D35B0D" w:rsidRPr="009E6443">
        <w:rPr>
          <w:color w:val="000000"/>
          <w:sz w:val="32"/>
          <w:szCs w:val="32"/>
        </w:rPr>
        <w:t>,</w:t>
      </w:r>
      <w:r w:rsidRPr="009E6443">
        <w:rPr>
          <w:color w:val="000000"/>
          <w:sz w:val="32"/>
          <w:szCs w:val="32"/>
        </w:rPr>
        <w:t xml:space="preserve"> взамен на свою защиту. Согласно этому договору, они должны были выплачивать в месяце Сафар две тысячи, а в м</w:t>
      </w:r>
      <w:r w:rsidRPr="009E6443">
        <w:rPr>
          <w:color w:val="000000"/>
          <w:sz w:val="32"/>
          <w:szCs w:val="32"/>
        </w:rPr>
        <w:t>е</w:t>
      </w:r>
      <w:r w:rsidRPr="009E6443">
        <w:rPr>
          <w:color w:val="000000"/>
          <w:sz w:val="32"/>
          <w:szCs w:val="32"/>
        </w:rPr>
        <w:t xml:space="preserve">сяце Раджаб одну тысячу комплектов одежды. Каждый комплект одежды оценивался приблизительно в сорок дирхем (арабская </w:t>
      </w:r>
      <w:r w:rsidR="00581ED6" w:rsidRPr="009E6443">
        <w:rPr>
          <w:color w:val="000000"/>
          <w:sz w:val="32"/>
          <w:szCs w:val="32"/>
        </w:rPr>
        <w:t>серебренная</w:t>
      </w:r>
      <w:r w:rsidRPr="009E6443">
        <w:rPr>
          <w:color w:val="000000"/>
          <w:sz w:val="32"/>
          <w:szCs w:val="32"/>
        </w:rPr>
        <w:t xml:space="preserve"> монета весом около </w:t>
      </w:r>
      <w:smartTag w:uri="urn:schemas-microsoft-com:office:smarttags" w:element="metricconverter">
        <w:smartTagPr>
          <w:attr w:name="ProductID" w:val="3 г"/>
        </w:smartTagPr>
        <w:r w:rsidRPr="009E6443">
          <w:rPr>
            <w:color w:val="000000"/>
            <w:sz w:val="32"/>
            <w:szCs w:val="32"/>
          </w:rPr>
          <w:t>3 г</w:t>
        </w:r>
      </w:smartTag>
      <w:r w:rsidRPr="009E6443">
        <w:rPr>
          <w:color w:val="000000"/>
          <w:sz w:val="32"/>
          <w:szCs w:val="32"/>
        </w:rPr>
        <w:t>). Такой размер джизьи сохранялся до периода правления х</w:t>
      </w:r>
      <w:r w:rsidRPr="009E6443">
        <w:rPr>
          <w:color w:val="000000"/>
          <w:sz w:val="32"/>
          <w:szCs w:val="32"/>
        </w:rPr>
        <w:t>а</w:t>
      </w:r>
      <w:r w:rsidRPr="009E6443">
        <w:rPr>
          <w:color w:val="000000"/>
          <w:sz w:val="32"/>
          <w:szCs w:val="32"/>
        </w:rPr>
        <w:t>лифа Абу Бакра. В пер</w:t>
      </w:r>
      <w:r w:rsidRPr="009E6443">
        <w:rPr>
          <w:color w:val="000000"/>
          <w:sz w:val="32"/>
          <w:szCs w:val="32"/>
        </w:rPr>
        <w:t>и</w:t>
      </w:r>
      <w:r w:rsidRPr="009E6443">
        <w:rPr>
          <w:color w:val="000000"/>
          <w:sz w:val="32"/>
          <w:szCs w:val="32"/>
        </w:rPr>
        <w:t xml:space="preserve">од правления халифа Омара территория исламского государства значительно </w:t>
      </w:r>
      <w:r w:rsidR="00581ED6" w:rsidRPr="009E6443">
        <w:rPr>
          <w:color w:val="000000"/>
          <w:sz w:val="32"/>
          <w:szCs w:val="32"/>
        </w:rPr>
        <w:t>расширилась,</w:t>
      </w:r>
      <w:r w:rsidRPr="009E6443">
        <w:rPr>
          <w:color w:val="000000"/>
          <w:sz w:val="32"/>
          <w:szCs w:val="32"/>
        </w:rPr>
        <w:t xml:space="preserve"> и в нее вошли многие немусульма</w:t>
      </w:r>
      <w:r w:rsidRPr="009E6443">
        <w:rPr>
          <w:color w:val="000000"/>
          <w:sz w:val="32"/>
          <w:szCs w:val="32"/>
        </w:rPr>
        <w:t>н</w:t>
      </w:r>
      <w:r w:rsidRPr="009E6443">
        <w:rPr>
          <w:color w:val="000000"/>
          <w:sz w:val="32"/>
          <w:szCs w:val="32"/>
        </w:rPr>
        <w:t>ские народы. В связи с новыми реалиями</w:t>
      </w:r>
      <w:r w:rsidR="00D35B0D" w:rsidRPr="009E6443">
        <w:rPr>
          <w:color w:val="000000"/>
          <w:sz w:val="32"/>
          <w:szCs w:val="32"/>
        </w:rPr>
        <w:t>,</w:t>
      </w:r>
      <w:r w:rsidRPr="009E6443">
        <w:rPr>
          <w:color w:val="000000"/>
          <w:sz w:val="32"/>
          <w:szCs w:val="32"/>
        </w:rPr>
        <w:t xml:space="preserve"> налоговая политика претерпела некоторые изменения. С этого времени все совершеннолетние немусульмане должны были платить налог в размере четырех золотых или сорока </w:t>
      </w:r>
      <w:r w:rsidR="00581ED6" w:rsidRPr="009E6443">
        <w:rPr>
          <w:color w:val="000000"/>
          <w:sz w:val="32"/>
          <w:szCs w:val="32"/>
        </w:rPr>
        <w:t>сере</w:t>
      </w:r>
      <w:r w:rsidR="00581ED6" w:rsidRPr="009E6443">
        <w:rPr>
          <w:color w:val="000000"/>
          <w:sz w:val="32"/>
          <w:szCs w:val="32"/>
        </w:rPr>
        <w:t>б</w:t>
      </w:r>
      <w:r w:rsidR="00581ED6" w:rsidRPr="009E6443">
        <w:rPr>
          <w:color w:val="000000"/>
          <w:sz w:val="32"/>
          <w:szCs w:val="32"/>
        </w:rPr>
        <w:t>ренных</w:t>
      </w:r>
      <w:r w:rsidRPr="009E6443">
        <w:rPr>
          <w:color w:val="000000"/>
          <w:sz w:val="32"/>
          <w:szCs w:val="32"/>
        </w:rPr>
        <w:t xml:space="preserve"> дирхемов.</w:t>
      </w:r>
    </w:p>
    <w:p w:rsidR="00155D70" w:rsidRPr="009E6443" w:rsidRDefault="00155D70" w:rsidP="00155D70">
      <w:pPr>
        <w:ind w:firstLine="284"/>
        <w:rPr>
          <w:sz w:val="32"/>
          <w:szCs w:val="32"/>
        </w:rPr>
      </w:pPr>
      <w:r w:rsidRPr="009E6443">
        <w:rPr>
          <w:sz w:val="32"/>
          <w:szCs w:val="32"/>
        </w:rPr>
        <w:t>Существуют различные мнения относительно того, с кого именно необх</w:t>
      </w:r>
      <w:r w:rsidRPr="009E6443">
        <w:rPr>
          <w:sz w:val="32"/>
          <w:szCs w:val="32"/>
        </w:rPr>
        <w:t>о</w:t>
      </w:r>
      <w:r w:rsidRPr="009E6443">
        <w:rPr>
          <w:sz w:val="32"/>
          <w:szCs w:val="32"/>
        </w:rPr>
        <w:t xml:space="preserve">димо брать джизью. </w:t>
      </w:r>
      <w:r w:rsidR="00581ED6" w:rsidRPr="009E6443">
        <w:rPr>
          <w:sz w:val="32"/>
          <w:szCs w:val="32"/>
        </w:rPr>
        <w:t>Например,</w:t>
      </w:r>
      <w:r w:rsidRPr="009E6443">
        <w:rPr>
          <w:sz w:val="32"/>
          <w:szCs w:val="32"/>
        </w:rPr>
        <w:t xml:space="preserve"> Абу Ханифа говорил о том, что джизья б</w:t>
      </w:r>
      <w:r w:rsidRPr="009E6443">
        <w:rPr>
          <w:sz w:val="32"/>
          <w:szCs w:val="32"/>
        </w:rPr>
        <w:t>е</w:t>
      </w:r>
      <w:r w:rsidRPr="009E6443">
        <w:rPr>
          <w:sz w:val="32"/>
          <w:szCs w:val="32"/>
        </w:rPr>
        <w:t>рется с «людей писания» (иудеев и христиан) и язычников-неарабов. Арабы-язычники же должны принять Ислам. Аш-Шафии же считал, что джизью можно брать с «людей писания». А согласно Малику ибн Анасу джизья б</w:t>
      </w:r>
      <w:r w:rsidRPr="009E6443">
        <w:rPr>
          <w:sz w:val="32"/>
          <w:szCs w:val="32"/>
        </w:rPr>
        <w:t>е</w:t>
      </w:r>
      <w:r w:rsidRPr="009E6443">
        <w:rPr>
          <w:sz w:val="32"/>
          <w:szCs w:val="32"/>
        </w:rPr>
        <w:t>рется со всех нем</w:t>
      </w:r>
      <w:r w:rsidRPr="009E6443">
        <w:rPr>
          <w:sz w:val="32"/>
          <w:szCs w:val="32"/>
        </w:rPr>
        <w:t>у</w:t>
      </w:r>
      <w:r w:rsidRPr="009E6443">
        <w:rPr>
          <w:sz w:val="32"/>
          <w:szCs w:val="32"/>
        </w:rPr>
        <w:t>сульман.</w:t>
      </w:r>
    </w:p>
    <w:p w:rsidR="00155D70" w:rsidRPr="009E6443" w:rsidRDefault="00155D70" w:rsidP="00155D70">
      <w:pPr>
        <w:tabs>
          <w:tab w:val="left" w:pos="720"/>
        </w:tabs>
        <w:ind w:firstLine="284"/>
        <w:rPr>
          <w:sz w:val="32"/>
          <w:szCs w:val="32"/>
        </w:rPr>
      </w:pPr>
      <w:r w:rsidRPr="009E6443">
        <w:rPr>
          <w:sz w:val="32"/>
          <w:szCs w:val="32"/>
        </w:rPr>
        <w:t>Джизья берется только с совершеннолетних, свободных мужчин, которые находятся в здравом рассудке. Больные, дети, женщины, рабы, старики о</w:t>
      </w:r>
      <w:r w:rsidRPr="009E6443">
        <w:rPr>
          <w:sz w:val="32"/>
          <w:szCs w:val="32"/>
        </w:rPr>
        <w:t>с</w:t>
      </w:r>
      <w:r w:rsidRPr="009E6443">
        <w:rPr>
          <w:sz w:val="32"/>
          <w:szCs w:val="32"/>
        </w:rPr>
        <w:t>вобождаются от этого налога, так как согласно шариату джизью должны платить только те, кто в принципе может быть в состоянии воевать с м</w:t>
      </w:r>
      <w:r w:rsidRPr="009E6443">
        <w:rPr>
          <w:sz w:val="32"/>
          <w:szCs w:val="32"/>
        </w:rPr>
        <w:t>у</w:t>
      </w:r>
      <w:r w:rsidRPr="009E6443">
        <w:rPr>
          <w:sz w:val="32"/>
          <w:szCs w:val="32"/>
        </w:rPr>
        <w:t>сульманами. Относительно выплаты налога священниками и монахами им</w:t>
      </w:r>
      <w:r w:rsidRPr="009E6443">
        <w:rPr>
          <w:sz w:val="32"/>
          <w:szCs w:val="32"/>
        </w:rPr>
        <w:t>е</w:t>
      </w:r>
      <w:r w:rsidRPr="009E6443">
        <w:rPr>
          <w:sz w:val="32"/>
          <w:szCs w:val="32"/>
        </w:rPr>
        <w:t xml:space="preserve">ются различные позиции в исламских мазхабах. Одни мазхабы допускают это, а другие нет. </w:t>
      </w:r>
    </w:p>
    <w:p w:rsidR="00155D70" w:rsidRPr="009E6443" w:rsidRDefault="00155D70" w:rsidP="00155D70">
      <w:pPr>
        <w:tabs>
          <w:tab w:val="left" w:pos="720"/>
        </w:tabs>
        <w:ind w:firstLine="284"/>
        <w:rPr>
          <w:sz w:val="32"/>
          <w:szCs w:val="32"/>
        </w:rPr>
      </w:pPr>
      <w:r w:rsidRPr="009E6443">
        <w:rPr>
          <w:sz w:val="32"/>
          <w:szCs w:val="32"/>
        </w:rPr>
        <w:t>Размер джизьи также зависел от материального положения людей. Богатые немусульмане платили сорок восемь, люди со средним достатком - двадцать ч</w:t>
      </w:r>
      <w:r w:rsidRPr="009E6443">
        <w:rPr>
          <w:sz w:val="32"/>
          <w:szCs w:val="32"/>
        </w:rPr>
        <w:t>е</w:t>
      </w:r>
      <w:r w:rsidRPr="009E6443">
        <w:rPr>
          <w:sz w:val="32"/>
          <w:szCs w:val="32"/>
        </w:rPr>
        <w:t>тыре, а малоимущие - двенадцать дирхем ежегодно.</w:t>
      </w:r>
    </w:p>
    <w:p w:rsidR="00155D70" w:rsidRPr="009E6443" w:rsidRDefault="00155D70" w:rsidP="00155D70">
      <w:pPr>
        <w:tabs>
          <w:tab w:val="left" w:pos="720"/>
        </w:tabs>
        <w:ind w:firstLine="284"/>
        <w:rPr>
          <w:b/>
          <w:sz w:val="32"/>
          <w:szCs w:val="32"/>
        </w:rPr>
      </w:pPr>
      <w:r w:rsidRPr="009E6443">
        <w:rPr>
          <w:sz w:val="32"/>
          <w:szCs w:val="32"/>
        </w:rPr>
        <w:t>Выплата джизьи давала возможность немусульманам жить под покров</w:t>
      </w:r>
      <w:r w:rsidRPr="009E6443">
        <w:rPr>
          <w:sz w:val="32"/>
          <w:szCs w:val="32"/>
        </w:rPr>
        <w:t>и</w:t>
      </w:r>
      <w:r w:rsidRPr="009E6443">
        <w:rPr>
          <w:sz w:val="32"/>
          <w:szCs w:val="32"/>
        </w:rPr>
        <w:t>тельством и защитой мусульманского государства, а также гарантировала свободу вероисповедания ими своих традиционных религий. По сути джизья являлась видом государственного налога, который брался с немусульма</w:t>
      </w:r>
      <w:r w:rsidRPr="009E6443">
        <w:rPr>
          <w:sz w:val="32"/>
          <w:szCs w:val="32"/>
        </w:rPr>
        <w:t>н</w:t>
      </w:r>
      <w:r w:rsidRPr="009E6443">
        <w:rPr>
          <w:sz w:val="32"/>
          <w:szCs w:val="32"/>
        </w:rPr>
        <w:t>ского населения. Если немусульманин переходил в Ислам, он о</w:t>
      </w:r>
      <w:r w:rsidRPr="009E6443">
        <w:rPr>
          <w:sz w:val="32"/>
          <w:szCs w:val="32"/>
        </w:rPr>
        <w:t>с</w:t>
      </w:r>
      <w:r w:rsidRPr="009E6443">
        <w:rPr>
          <w:sz w:val="32"/>
          <w:szCs w:val="32"/>
        </w:rPr>
        <w:t xml:space="preserve">вобождался от </w:t>
      </w:r>
      <w:r w:rsidR="00581ED6" w:rsidRPr="009E6443">
        <w:rPr>
          <w:sz w:val="32"/>
          <w:szCs w:val="32"/>
        </w:rPr>
        <w:t>выплаты</w:t>
      </w:r>
      <w:r w:rsidRPr="009E6443">
        <w:rPr>
          <w:sz w:val="32"/>
          <w:szCs w:val="32"/>
        </w:rPr>
        <w:t xml:space="preserve"> джизьи.</w:t>
      </w:r>
    </w:p>
    <w:p w:rsidR="00155D70" w:rsidRPr="009E6443" w:rsidRDefault="00155D70" w:rsidP="00155D70">
      <w:pPr>
        <w:ind w:firstLine="284"/>
        <w:rPr>
          <w:b/>
          <w:sz w:val="32"/>
          <w:szCs w:val="32"/>
        </w:rPr>
      </w:pPr>
    </w:p>
    <w:p w:rsidR="00155D70" w:rsidRPr="009E6443" w:rsidRDefault="00581ED6" w:rsidP="003B16AD">
      <w:pPr>
        <w:pStyle w:val="Heading1"/>
      </w:pPr>
      <w:r w:rsidRPr="009E6443">
        <w:t>Джилани Абд аль-Кадир - см. Кадириты.</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Джима </w:t>
      </w:r>
      <w:r w:rsidRPr="009E6443">
        <w:rPr>
          <w:sz w:val="32"/>
          <w:szCs w:val="32"/>
        </w:rPr>
        <w:t>- половая близость мужчины с женщиной. Такие близкие отнош</w:t>
      </w:r>
      <w:r w:rsidRPr="009E6443">
        <w:rPr>
          <w:sz w:val="32"/>
          <w:szCs w:val="32"/>
        </w:rPr>
        <w:t>е</w:t>
      </w:r>
      <w:r w:rsidRPr="009E6443">
        <w:rPr>
          <w:sz w:val="32"/>
          <w:szCs w:val="32"/>
        </w:rPr>
        <w:t>ния между ними возможны только в браке: «Ваши жены - Ваша пашня [где вы сеете семена потомства]. Приходите на вашу пашню, когда возжелаете» (Коран, 2: 223). При половой близости супруги должны соблюдать опред</w:t>
      </w:r>
      <w:r w:rsidRPr="009E6443">
        <w:rPr>
          <w:sz w:val="32"/>
          <w:szCs w:val="32"/>
        </w:rPr>
        <w:t>е</w:t>
      </w:r>
      <w:r w:rsidRPr="009E6443">
        <w:rPr>
          <w:sz w:val="32"/>
          <w:szCs w:val="32"/>
        </w:rPr>
        <w:t xml:space="preserve">ленные этические правила. </w:t>
      </w:r>
      <w:r w:rsidR="00581ED6" w:rsidRPr="009E6443">
        <w:rPr>
          <w:sz w:val="32"/>
          <w:szCs w:val="32"/>
        </w:rPr>
        <w:t>Например,</w:t>
      </w:r>
      <w:r w:rsidRPr="009E6443">
        <w:rPr>
          <w:sz w:val="32"/>
          <w:szCs w:val="32"/>
        </w:rPr>
        <w:t xml:space="preserve"> перед близостью желательно очистить свое тело, прочесть молитву (аузу-бисмиллах), способствовать повышению полового влечения. Совершать половой акт нужно под одеялом, закрывать срамные места и не смотреть на них. Нужно также нежно обходиться с же</w:t>
      </w:r>
      <w:r w:rsidRPr="009E6443">
        <w:rPr>
          <w:sz w:val="32"/>
          <w:szCs w:val="32"/>
        </w:rPr>
        <w:t>н</w:t>
      </w:r>
      <w:r w:rsidRPr="009E6443">
        <w:rPr>
          <w:sz w:val="32"/>
          <w:szCs w:val="32"/>
        </w:rPr>
        <w:t>щиной, не отходить от нее до ее полного удовлетворения. Запрещается анальное сношение. Нельзя также иметь близость с женщиной в послерод</w:t>
      </w:r>
      <w:r w:rsidRPr="009E6443">
        <w:rPr>
          <w:sz w:val="32"/>
          <w:szCs w:val="32"/>
        </w:rPr>
        <w:t>о</w:t>
      </w:r>
      <w:r w:rsidRPr="009E6443">
        <w:rPr>
          <w:sz w:val="32"/>
          <w:szCs w:val="32"/>
        </w:rPr>
        <w:t>вой период, а также во время ее месячных менструальных циклов: «Они спрашивают тебя о [сн</w:t>
      </w:r>
      <w:r w:rsidRPr="009E6443">
        <w:rPr>
          <w:sz w:val="32"/>
          <w:szCs w:val="32"/>
        </w:rPr>
        <w:t>о</w:t>
      </w:r>
      <w:r w:rsidRPr="009E6443">
        <w:rPr>
          <w:sz w:val="32"/>
          <w:szCs w:val="32"/>
        </w:rPr>
        <w:t>шениях при] регулах. Отвечай: "Это - болезненное состояние. Избегайте женщин при регулах и не вступайте в близость с ними, пока они не очистятся. А когда они очистятся, то приходите к ним, как пов</w:t>
      </w:r>
      <w:r w:rsidRPr="009E6443">
        <w:rPr>
          <w:sz w:val="32"/>
          <w:szCs w:val="32"/>
        </w:rPr>
        <w:t>е</w:t>
      </w:r>
      <w:r w:rsidRPr="009E6443">
        <w:rPr>
          <w:sz w:val="32"/>
          <w:szCs w:val="32"/>
        </w:rPr>
        <w:t>лел вам Аллах". Воистину, Аллах любит кающихся и любит очищающихся» (Коран 2: 222). В соответствии с этим аятом</w:t>
      </w:r>
      <w:r w:rsidR="0012171B" w:rsidRPr="009E6443">
        <w:rPr>
          <w:sz w:val="32"/>
          <w:szCs w:val="32"/>
        </w:rPr>
        <w:t>,</w:t>
      </w:r>
      <w:r w:rsidRPr="009E6443">
        <w:rPr>
          <w:sz w:val="32"/>
          <w:szCs w:val="32"/>
        </w:rPr>
        <w:t xml:space="preserve"> близость между супругами во</w:t>
      </w:r>
      <w:r w:rsidRPr="009E6443">
        <w:rPr>
          <w:sz w:val="32"/>
          <w:szCs w:val="32"/>
        </w:rPr>
        <w:t>з</w:t>
      </w:r>
      <w:r w:rsidRPr="009E6443">
        <w:rPr>
          <w:sz w:val="32"/>
          <w:szCs w:val="32"/>
        </w:rPr>
        <w:t>можна только общеизвестным путем. Только этот путь признается соотве</w:t>
      </w:r>
      <w:r w:rsidRPr="009E6443">
        <w:rPr>
          <w:sz w:val="32"/>
          <w:szCs w:val="32"/>
        </w:rPr>
        <w:t>т</w:t>
      </w:r>
      <w:r w:rsidRPr="009E6443">
        <w:rPr>
          <w:sz w:val="32"/>
          <w:szCs w:val="32"/>
        </w:rPr>
        <w:t>ствующим шариату. После окончания половой близости супругам необх</w:t>
      </w:r>
      <w:r w:rsidRPr="009E6443">
        <w:rPr>
          <w:sz w:val="32"/>
          <w:szCs w:val="32"/>
        </w:rPr>
        <w:t>о</w:t>
      </w:r>
      <w:r w:rsidRPr="009E6443">
        <w:rPr>
          <w:sz w:val="32"/>
          <w:szCs w:val="32"/>
        </w:rPr>
        <w:t>димо с</w:t>
      </w:r>
      <w:r w:rsidRPr="009E6443">
        <w:rPr>
          <w:sz w:val="32"/>
          <w:szCs w:val="32"/>
        </w:rPr>
        <w:t>о</w:t>
      </w:r>
      <w:r w:rsidRPr="009E6443">
        <w:rPr>
          <w:sz w:val="32"/>
          <w:szCs w:val="32"/>
        </w:rPr>
        <w:t xml:space="preserve">вершить большое омовение (См. </w:t>
      </w:r>
      <w:r w:rsidRPr="009E6443">
        <w:rPr>
          <w:b/>
          <w:sz w:val="32"/>
          <w:szCs w:val="32"/>
        </w:rPr>
        <w:t>Гусл</w:t>
      </w:r>
      <w:r w:rsidR="00581ED6" w:rsidRPr="009E6443">
        <w:rPr>
          <w:b/>
          <w:sz w:val="32"/>
          <w:szCs w:val="32"/>
        </w:rPr>
        <w:t>)</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Джинны</w:t>
      </w:r>
      <w:r w:rsidRPr="009E6443">
        <w:rPr>
          <w:sz w:val="32"/>
          <w:szCs w:val="32"/>
        </w:rPr>
        <w:t xml:space="preserve"> - материальные существа, созданные Аллахом из огня, наделе</w:t>
      </w:r>
      <w:r w:rsidRPr="009E6443">
        <w:rPr>
          <w:sz w:val="32"/>
          <w:szCs w:val="32"/>
        </w:rPr>
        <w:t>н</w:t>
      </w:r>
      <w:r w:rsidRPr="009E6443">
        <w:rPr>
          <w:sz w:val="32"/>
          <w:szCs w:val="32"/>
        </w:rPr>
        <w:t>ные сознанием и ответственные за свои поступки подобно человеку. О с</w:t>
      </w:r>
      <w:r w:rsidRPr="009E6443">
        <w:rPr>
          <w:sz w:val="32"/>
          <w:szCs w:val="32"/>
        </w:rPr>
        <w:t>о</w:t>
      </w:r>
      <w:r w:rsidRPr="009E6443">
        <w:rPr>
          <w:sz w:val="32"/>
          <w:szCs w:val="32"/>
        </w:rPr>
        <w:t>творении джиннов говорится в кораническом аяте: «...и создал джиннов из огненного пл</w:t>
      </w:r>
      <w:r w:rsidRPr="009E6443">
        <w:rPr>
          <w:sz w:val="32"/>
          <w:szCs w:val="32"/>
        </w:rPr>
        <w:t>а</w:t>
      </w:r>
      <w:r w:rsidRPr="009E6443">
        <w:rPr>
          <w:sz w:val="32"/>
          <w:szCs w:val="32"/>
        </w:rPr>
        <w:t>мени» (55:15). Джинны были сотворены Аллахом до людей: «Воистину, Мы сотворили человека из сухой звонкой глины, из ила, отлит</w:t>
      </w:r>
      <w:r w:rsidRPr="009E6443">
        <w:rPr>
          <w:sz w:val="32"/>
          <w:szCs w:val="32"/>
        </w:rPr>
        <w:t>о</w:t>
      </w:r>
      <w:r w:rsidRPr="009E6443">
        <w:rPr>
          <w:sz w:val="32"/>
          <w:szCs w:val="32"/>
        </w:rPr>
        <w:t>го в форме. А до того, [Мы сотворили] джиннов из п</w:t>
      </w:r>
      <w:r w:rsidRPr="009E6443">
        <w:rPr>
          <w:sz w:val="32"/>
          <w:szCs w:val="32"/>
        </w:rPr>
        <w:t>а</w:t>
      </w:r>
      <w:r w:rsidRPr="009E6443">
        <w:rPr>
          <w:sz w:val="32"/>
          <w:szCs w:val="32"/>
        </w:rPr>
        <w:t>лящего огня» (15: 26-27).</w:t>
      </w:r>
    </w:p>
    <w:p w:rsidR="00155D70" w:rsidRPr="009E6443" w:rsidRDefault="00155D70" w:rsidP="00155D70">
      <w:pPr>
        <w:ind w:firstLine="284"/>
        <w:rPr>
          <w:color w:val="000000"/>
          <w:sz w:val="32"/>
          <w:szCs w:val="32"/>
        </w:rPr>
      </w:pPr>
      <w:r w:rsidRPr="009E6443">
        <w:rPr>
          <w:color w:val="000000"/>
          <w:sz w:val="32"/>
          <w:szCs w:val="32"/>
        </w:rPr>
        <w:t xml:space="preserve">Мир джиннов невидим и отделен от мира людей. Они бывают мужского и женского пола. </w:t>
      </w:r>
      <w:r w:rsidR="0012171B" w:rsidRPr="009E6443">
        <w:rPr>
          <w:color w:val="000000"/>
          <w:sz w:val="32"/>
          <w:szCs w:val="32"/>
        </w:rPr>
        <w:t>Джинны</w:t>
      </w:r>
      <w:r w:rsidRPr="009E6443">
        <w:rPr>
          <w:color w:val="000000"/>
          <w:sz w:val="32"/>
          <w:szCs w:val="32"/>
        </w:rPr>
        <w:t xml:space="preserve"> женятся, размнож</w:t>
      </w:r>
      <w:r w:rsidRPr="009E6443">
        <w:rPr>
          <w:color w:val="000000"/>
          <w:sz w:val="32"/>
          <w:szCs w:val="32"/>
        </w:rPr>
        <w:t>а</w:t>
      </w:r>
      <w:r w:rsidRPr="009E6443">
        <w:rPr>
          <w:color w:val="000000"/>
          <w:sz w:val="32"/>
          <w:szCs w:val="32"/>
        </w:rPr>
        <w:t>ются, едят, пьют. В некоторых случаях</w:t>
      </w:r>
      <w:r w:rsidR="0012171B" w:rsidRPr="009E6443">
        <w:rPr>
          <w:color w:val="000000"/>
          <w:sz w:val="32"/>
          <w:szCs w:val="32"/>
        </w:rPr>
        <w:t>,</w:t>
      </w:r>
      <w:r w:rsidRPr="009E6443">
        <w:rPr>
          <w:color w:val="000000"/>
          <w:sz w:val="32"/>
          <w:szCs w:val="32"/>
        </w:rPr>
        <w:t xml:space="preserve"> люди могли их подчинить </w:t>
      </w:r>
      <w:r w:rsidR="00581ED6" w:rsidRPr="009E6443">
        <w:rPr>
          <w:color w:val="000000"/>
          <w:sz w:val="32"/>
          <w:szCs w:val="32"/>
        </w:rPr>
        <w:t>себе,</w:t>
      </w:r>
      <w:r w:rsidRPr="009E6443">
        <w:rPr>
          <w:color w:val="000000"/>
          <w:sz w:val="32"/>
          <w:szCs w:val="32"/>
        </w:rPr>
        <w:t xml:space="preserve"> и они выполняли для них работы. Например, в Коране джиннов подчинил себе пророк Сулейман: «И часть джиннов работала на него по повел</w:t>
      </w:r>
      <w:r w:rsidRPr="009E6443">
        <w:rPr>
          <w:color w:val="000000"/>
          <w:sz w:val="32"/>
          <w:szCs w:val="32"/>
        </w:rPr>
        <w:t>е</w:t>
      </w:r>
      <w:r w:rsidRPr="009E6443">
        <w:rPr>
          <w:color w:val="000000"/>
          <w:sz w:val="32"/>
          <w:szCs w:val="32"/>
        </w:rPr>
        <w:t xml:space="preserve">нию его Господа» (34: 12).  </w:t>
      </w:r>
    </w:p>
    <w:p w:rsidR="00155D70" w:rsidRPr="009E6443" w:rsidRDefault="00155D70" w:rsidP="00155D70">
      <w:pPr>
        <w:ind w:firstLine="284"/>
        <w:rPr>
          <w:sz w:val="32"/>
          <w:szCs w:val="32"/>
        </w:rPr>
      </w:pPr>
      <w:r w:rsidRPr="009E6443">
        <w:rPr>
          <w:sz w:val="32"/>
          <w:szCs w:val="32"/>
        </w:rPr>
        <w:t>Джинны, также как и люди, обладают свободой воли и будут отвечать п</w:t>
      </w:r>
      <w:r w:rsidRPr="009E6443">
        <w:rPr>
          <w:sz w:val="32"/>
          <w:szCs w:val="32"/>
        </w:rPr>
        <w:t>е</w:t>
      </w:r>
      <w:r w:rsidRPr="009E6443">
        <w:rPr>
          <w:sz w:val="32"/>
          <w:szCs w:val="32"/>
        </w:rPr>
        <w:t>ред Аллахом за свои деяния. Среди них есть верующие и неверные. Веру</w:t>
      </w:r>
      <w:r w:rsidRPr="009E6443">
        <w:rPr>
          <w:sz w:val="32"/>
          <w:szCs w:val="32"/>
        </w:rPr>
        <w:t>ю</w:t>
      </w:r>
      <w:r w:rsidRPr="009E6443">
        <w:rPr>
          <w:sz w:val="32"/>
          <w:szCs w:val="32"/>
        </w:rPr>
        <w:t>щие джинны поклоняются Аллаху: «Я создал джи</w:t>
      </w:r>
      <w:r w:rsidRPr="009E6443">
        <w:rPr>
          <w:sz w:val="32"/>
          <w:szCs w:val="32"/>
        </w:rPr>
        <w:t>н</w:t>
      </w:r>
      <w:r w:rsidRPr="009E6443">
        <w:rPr>
          <w:sz w:val="32"/>
          <w:szCs w:val="32"/>
        </w:rPr>
        <w:t>нов и людей только ради того, чтобы они поклонялись Мне» (51: 56).</w:t>
      </w:r>
    </w:p>
    <w:p w:rsidR="00155D70" w:rsidRPr="009E6443" w:rsidRDefault="00155D70" w:rsidP="00155D70">
      <w:pPr>
        <w:ind w:firstLine="284"/>
        <w:rPr>
          <w:sz w:val="32"/>
          <w:szCs w:val="32"/>
        </w:rPr>
      </w:pPr>
      <w:r w:rsidRPr="009E6443">
        <w:rPr>
          <w:sz w:val="32"/>
          <w:szCs w:val="32"/>
        </w:rPr>
        <w:t>Неверные джинны это шайтаны. В кораническом аяте 6: 130 говорится, что к джиннам также приходили посланники из их же среды. Те из них, к</w:t>
      </w:r>
      <w:r w:rsidRPr="009E6443">
        <w:rPr>
          <w:sz w:val="32"/>
          <w:szCs w:val="32"/>
        </w:rPr>
        <w:t>о</w:t>
      </w:r>
      <w:r w:rsidRPr="009E6443">
        <w:rPr>
          <w:sz w:val="32"/>
          <w:szCs w:val="32"/>
        </w:rPr>
        <w:t xml:space="preserve">торые отвергли их </w:t>
      </w:r>
      <w:r w:rsidR="00581ED6" w:rsidRPr="009E6443">
        <w:rPr>
          <w:sz w:val="32"/>
          <w:szCs w:val="32"/>
        </w:rPr>
        <w:t>миссию,</w:t>
      </w:r>
      <w:r w:rsidRPr="009E6443">
        <w:rPr>
          <w:sz w:val="32"/>
          <w:szCs w:val="32"/>
        </w:rPr>
        <w:t xml:space="preserve"> оказались неверными (шайтанами). Все они п</w:t>
      </w:r>
      <w:r w:rsidRPr="009E6443">
        <w:rPr>
          <w:sz w:val="32"/>
          <w:szCs w:val="32"/>
        </w:rPr>
        <w:t>о</w:t>
      </w:r>
      <w:r w:rsidRPr="009E6443">
        <w:rPr>
          <w:sz w:val="32"/>
          <w:szCs w:val="32"/>
        </w:rPr>
        <w:t>сле дня Страшного суда войдут в ад и будут вечно гореть там. Об этом гов</w:t>
      </w:r>
      <w:r w:rsidRPr="009E6443">
        <w:rPr>
          <w:sz w:val="32"/>
          <w:szCs w:val="32"/>
        </w:rPr>
        <w:t>о</w:t>
      </w:r>
      <w:r w:rsidRPr="009E6443">
        <w:rPr>
          <w:sz w:val="32"/>
          <w:szCs w:val="32"/>
        </w:rPr>
        <w:t>рится в а</w:t>
      </w:r>
      <w:r w:rsidRPr="009E6443">
        <w:rPr>
          <w:sz w:val="32"/>
          <w:szCs w:val="32"/>
        </w:rPr>
        <w:t>я</w:t>
      </w:r>
      <w:r w:rsidRPr="009E6443">
        <w:rPr>
          <w:sz w:val="32"/>
          <w:szCs w:val="32"/>
        </w:rPr>
        <w:t>тах Корана 32:</w:t>
      </w:r>
      <w:r w:rsidR="0012171B" w:rsidRPr="009E6443">
        <w:rPr>
          <w:sz w:val="32"/>
          <w:szCs w:val="32"/>
        </w:rPr>
        <w:t xml:space="preserve"> </w:t>
      </w:r>
      <w:r w:rsidRPr="009E6443">
        <w:rPr>
          <w:sz w:val="32"/>
          <w:szCs w:val="32"/>
        </w:rPr>
        <w:t>13 и 72:</w:t>
      </w:r>
      <w:r w:rsidR="0012171B" w:rsidRPr="009E6443">
        <w:rPr>
          <w:sz w:val="32"/>
          <w:szCs w:val="32"/>
        </w:rPr>
        <w:t xml:space="preserve"> </w:t>
      </w:r>
      <w:r w:rsidRPr="009E6443">
        <w:rPr>
          <w:sz w:val="32"/>
          <w:szCs w:val="32"/>
        </w:rPr>
        <w:t>15.</w:t>
      </w:r>
    </w:p>
    <w:p w:rsidR="00155D70" w:rsidRPr="009E6443" w:rsidRDefault="00155D70" w:rsidP="00155D70">
      <w:pPr>
        <w:ind w:firstLine="284"/>
        <w:rPr>
          <w:sz w:val="32"/>
          <w:szCs w:val="32"/>
        </w:rPr>
      </w:pPr>
      <w:r w:rsidRPr="009E6443">
        <w:rPr>
          <w:sz w:val="32"/>
          <w:szCs w:val="32"/>
        </w:rPr>
        <w:t>Слово «джинн» в исламских первоисточниках стоит рядом со словом «инс» - ответственных за свои поступки людей. А оба эти понятия выраж</w:t>
      </w:r>
      <w:r w:rsidRPr="009E6443">
        <w:rPr>
          <w:sz w:val="32"/>
          <w:szCs w:val="32"/>
        </w:rPr>
        <w:t>а</w:t>
      </w:r>
      <w:r w:rsidRPr="009E6443">
        <w:rPr>
          <w:sz w:val="32"/>
          <w:szCs w:val="32"/>
        </w:rPr>
        <w:t>ются арабским словом «сакалайн». Исламские ученые считают,</w:t>
      </w:r>
      <w:r w:rsidR="0012171B" w:rsidRPr="009E6443">
        <w:rPr>
          <w:sz w:val="32"/>
          <w:szCs w:val="32"/>
        </w:rPr>
        <w:t xml:space="preserve"> что</w:t>
      </w:r>
      <w:r w:rsidRPr="009E6443">
        <w:rPr>
          <w:sz w:val="32"/>
          <w:szCs w:val="32"/>
        </w:rPr>
        <w:t xml:space="preserve"> «сак</w:t>
      </w:r>
      <w:r w:rsidRPr="009E6443">
        <w:rPr>
          <w:sz w:val="32"/>
          <w:szCs w:val="32"/>
        </w:rPr>
        <w:t>а</w:t>
      </w:r>
      <w:r w:rsidRPr="009E6443">
        <w:rPr>
          <w:sz w:val="32"/>
          <w:szCs w:val="32"/>
        </w:rPr>
        <w:t>лайн» применим и по о</w:t>
      </w:r>
      <w:r w:rsidRPr="009E6443">
        <w:rPr>
          <w:sz w:val="32"/>
          <w:szCs w:val="32"/>
        </w:rPr>
        <w:t>т</w:t>
      </w:r>
      <w:r w:rsidRPr="009E6443">
        <w:rPr>
          <w:sz w:val="32"/>
          <w:szCs w:val="32"/>
        </w:rPr>
        <w:t>ношению к невидимым человеческому глазу ангелам и ша</w:t>
      </w:r>
      <w:r w:rsidRPr="009E6443">
        <w:rPr>
          <w:sz w:val="32"/>
          <w:szCs w:val="32"/>
        </w:rPr>
        <w:t>й</w:t>
      </w:r>
      <w:r w:rsidRPr="009E6443">
        <w:rPr>
          <w:sz w:val="32"/>
          <w:szCs w:val="32"/>
        </w:rPr>
        <w:t>танам.</w:t>
      </w:r>
    </w:p>
    <w:p w:rsidR="00155D70" w:rsidRPr="009E6443" w:rsidRDefault="00155D70" w:rsidP="00155D70">
      <w:pPr>
        <w:ind w:firstLine="284"/>
        <w:rPr>
          <w:sz w:val="32"/>
          <w:szCs w:val="32"/>
        </w:rPr>
      </w:pPr>
      <w:r w:rsidRPr="009E6443">
        <w:rPr>
          <w:sz w:val="32"/>
          <w:szCs w:val="32"/>
        </w:rPr>
        <w:t>О джиннах подробно повествуется в суре Корана N 72, которая называется «Джинны». Она была ниспослана в Мекке, после суры «Араф». Сура пол</w:t>
      </w:r>
      <w:r w:rsidRPr="009E6443">
        <w:rPr>
          <w:sz w:val="32"/>
          <w:szCs w:val="32"/>
        </w:rPr>
        <w:t>у</w:t>
      </w:r>
      <w:r w:rsidRPr="009E6443">
        <w:rPr>
          <w:sz w:val="32"/>
          <w:szCs w:val="32"/>
        </w:rPr>
        <w:t>чила это название потому, что в ней повествуется о джиннах, которые у</w:t>
      </w:r>
      <w:r w:rsidRPr="009E6443">
        <w:rPr>
          <w:sz w:val="32"/>
          <w:szCs w:val="32"/>
        </w:rPr>
        <w:t>с</w:t>
      </w:r>
      <w:r w:rsidRPr="009E6443">
        <w:rPr>
          <w:sz w:val="32"/>
          <w:szCs w:val="32"/>
        </w:rPr>
        <w:t>лышали от пророка Мухаммада суры Корана и уверовали в Аллаха: «Скажи [, Мухаммад]: "Дано мне в откровении, что сборище джиннов подслушивало [чтение Корана] и они сказали: "Воистину, мы слышали дивный Коран, к</w:t>
      </w:r>
      <w:r w:rsidRPr="009E6443">
        <w:rPr>
          <w:sz w:val="32"/>
          <w:szCs w:val="32"/>
        </w:rPr>
        <w:t>о</w:t>
      </w:r>
      <w:r w:rsidRPr="009E6443">
        <w:rPr>
          <w:sz w:val="32"/>
          <w:szCs w:val="32"/>
        </w:rPr>
        <w:t>торый наставляет на прямой путь. Мы уверовали в него, и мы не будем п</w:t>
      </w:r>
      <w:r w:rsidRPr="009E6443">
        <w:rPr>
          <w:sz w:val="32"/>
          <w:szCs w:val="32"/>
        </w:rPr>
        <w:t>о</w:t>
      </w:r>
      <w:r w:rsidRPr="009E6443">
        <w:rPr>
          <w:sz w:val="32"/>
          <w:szCs w:val="32"/>
        </w:rPr>
        <w:t xml:space="preserve">клоняться никому, кроме Господа нашего» (72: 1-2).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Джихад </w:t>
      </w:r>
      <w:r w:rsidRPr="009E6443">
        <w:rPr>
          <w:sz w:val="32"/>
          <w:szCs w:val="32"/>
        </w:rPr>
        <w:t>- усилие, борьба за то, что является для человека самой благоро</w:t>
      </w:r>
      <w:r w:rsidRPr="009E6443">
        <w:rPr>
          <w:sz w:val="32"/>
          <w:szCs w:val="32"/>
        </w:rPr>
        <w:t>д</w:t>
      </w:r>
      <w:r w:rsidRPr="009E6443">
        <w:rPr>
          <w:sz w:val="32"/>
          <w:szCs w:val="32"/>
        </w:rPr>
        <w:t>ной и возвышенной целью на земле. Каждый мусульманин должен проя</w:t>
      </w:r>
      <w:r w:rsidRPr="009E6443">
        <w:rPr>
          <w:sz w:val="32"/>
          <w:szCs w:val="32"/>
        </w:rPr>
        <w:t>в</w:t>
      </w:r>
      <w:r w:rsidRPr="009E6443">
        <w:rPr>
          <w:sz w:val="32"/>
          <w:szCs w:val="32"/>
        </w:rPr>
        <w:t>лять усердие в утверждении и защите Ислама, расходовать для этого свои материальные сре</w:t>
      </w:r>
      <w:r w:rsidRPr="009E6443">
        <w:rPr>
          <w:sz w:val="32"/>
          <w:szCs w:val="32"/>
        </w:rPr>
        <w:t>д</w:t>
      </w:r>
      <w:r w:rsidRPr="009E6443">
        <w:rPr>
          <w:sz w:val="32"/>
          <w:szCs w:val="32"/>
        </w:rPr>
        <w:t>ства, умственные способности и все свои силы. В случае крайней необходимости необходимо подниматься на вооруже</w:t>
      </w:r>
      <w:r w:rsidRPr="009E6443">
        <w:rPr>
          <w:sz w:val="32"/>
          <w:szCs w:val="32"/>
        </w:rPr>
        <w:t>н</w:t>
      </w:r>
      <w:r w:rsidRPr="009E6443">
        <w:rPr>
          <w:sz w:val="32"/>
          <w:szCs w:val="32"/>
        </w:rPr>
        <w:t>ную борьбу против врагов веры. Джихадом является т</w:t>
      </w:r>
      <w:r w:rsidR="00BF515E" w:rsidRPr="009E6443">
        <w:rPr>
          <w:sz w:val="32"/>
          <w:szCs w:val="32"/>
        </w:rPr>
        <w:t xml:space="preserve">акже борьба со своими духовными, </w:t>
      </w:r>
      <w:r w:rsidRPr="009E6443">
        <w:rPr>
          <w:sz w:val="32"/>
          <w:szCs w:val="32"/>
        </w:rPr>
        <w:t xml:space="preserve">или </w:t>
      </w:r>
      <w:r w:rsidRPr="009E6443">
        <w:rPr>
          <w:color w:val="000000"/>
          <w:sz w:val="32"/>
          <w:szCs w:val="32"/>
        </w:rPr>
        <w:t>с социальными пороками  (например, с ложью, обманом, развращ</w:t>
      </w:r>
      <w:r w:rsidR="009F13CB" w:rsidRPr="009E6443">
        <w:rPr>
          <w:color w:val="000000"/>
          <w:sz w:val="32"/>
          <w:szCs w:val="32"/>
        </w:rPr>
        <w:t>е</w:t>
      </w:r>
      <w:r w:rsidRPr="009E6443">
        <w:rPr>
          <w:color w:val="000000"/>
          <w:sz w:val="32"/>
          <w:szCs w:val="32"/>
        </w:rPr>
        <w:t>нн</w:t>
      </w:r>
      <w:r w:rsidRPr="009E6443">
        <w:rPr>
          <w:color w:val="000000"/>
          <w:sz w:val="32"/>
          <w:szCs w:val="32"/>
        </w:rPr>
        <w:t>о</w:t>
      </w:r>
      <w:r w:rsidRPr="009E6443">
        <w:rPr>
          <w:color w:val="000000"/>
          <w:sz w:val="32"/>
          <w:szCs w:val="32"/>
        </w:rPr>
        <w:t xml:space="preserve">стью общества и т.д.). </w:t>
      </w:r>
      <w:r w:rsidRPr="009E6443">
        <w:rPr>
          <w:sz w:val="32"/>
          <w:szCs w:val="32"/>
        </w:rPr>
        <w:t>Таким образом, джихад - это и борьба со своими стр</w:t>
      </w:r>
      <w:r w:rsidRPr="009E6443">
        <w:rPr>
          <w:sz w:val="32"/>
          <w:szCs w:val="32"/>
        </w:rPr>
        <w:t>а</w:t>
      </w:r>
      <w:r w:rsidRPr="009E6443">
        <w:rPr>
          <w:sz w:val="32"/>
          <w:szCs w:val="32"/>
        </w:rPr>
        <w:t xml:space="preserve">стями, и устранение социальной несправедливости, и постоянное усердие в деле распространения религии Аллаха </w:t>
      </w:r>
      <w:r w:rsidR="00581ED6" w:rsidRPr="009E6443">
        <w:rPr>
          <w:sz w:val="32"/>
          <w:szCs w:val="32"/>
        </w:rPr>
        <w:t>и,</w:t>
      </w:r>
      <w:r w:rsidRPr="009E6443">
        <w:rPr>
          <w:sz w:val="32"/>
          <w:szCs w:val="32"/>
        </w:rPr>
        <w:t xml:space="preserve"> наконец, ведение войны с агресс</w:t>
      </w:r>
      <w:r w:rsidRPr="009E6443">
        <w:rPr>
          <w:sz w:val="32"/>
          <w:szCs w:val="32"/>
        </w:rPr>
        <w:t>о</w:t>
      </w:r>
      <w:r w:rsidRPr="009E6443">
        <w:rPr>
          <w:sz w:val="32"/>
          <w:szCs w:val="32"/>
        </w:rPr>
        <w:t>рами во имя Аллаха.</w:t>
      </w:r>
    </w:p>
    <w:p w:rsidR="00155D70" w:rsidRPr="009E6443" w:rsidRDefault="00155D70" w:rsidP="00155D70">
      <w:pPr>
        <w:ind w:firstLine="284"/>
        <w:rPr>
          <w:color w:val="000000"/>
          <w:sz w:val="32"/>
          <w:szCs w:val="32"/>
        </w:rPr>
      </w:pPr>
      <w:r w:rsidRPr="009E6443">
        <w:rPr>
          <w:color w:val="000000"/>
          <w:sz w:val="32"/>
          <w:szCs w:val="32"/>
        </w:rPr>
        <w:t xml:space="preserve">В Исламе джихад является обязательным (См. </w:t>
      </w:r>
      <w:r w:rsidRPr="009E6443">
        <w:rPr>
          <w:b/>
          <w:color w:val="000000"/>
          <w:sz w:val="32"/>
          <w:szCs w:val="32"/>
        </w:rPr>
        <w:t>Фард</w:t>
      </w:r>
      <w:r w:rsidRPr="009E6443">
        <w:rPr>
          <w:color w:val="000000"/>
          <w:sz w:val="32"/>
          <w:szCs w:val="32"/>
        </w:rPr>
        <w:t>), так как о нем гов</w:t>
      </w:r>
      <w:r w:rsidRPr="009E6443">
        <w:rPr>
          <w:color w:val="000000"/>
          <w:sz w:val="32"/>
          <w:szCs w:val="32"/>
        </w:rPr>
        <w:t>о</w:t>
      </w:r>
      <w:r w:rsidRPr="009E6443">
        <w:rPr>
          <w:color w:val="000000"/>
          <w:sz w:val="32"/>
          <w:szCs w:val="32"/>
        </w:rPr>
        <w:t>рится в Коране:</w:t>
      </w:r>
    </w:p>
    <w:p w:rsidR="00155D70" w:rsidRPr="009E6443" w:rsidRDefault="00155D70" w:rsidP="00155D70">
      <w:pPr>
        <w:ind w:firstLine="284"/>
        <w:rPr>
          <w:color w:val="000000"/>
          <w:sz w:val="32"/>
          <w:szCs w:val="32"/>
        </w:rPr>
      </w:pPr>
      <w:r w:rsidRPr="009E6443">
        <w:rPr>
          <w:color w:val="000000"/>
          <w:sz w:val="32"/>
          <w:szCs w:val="32"/>
        </w:rPr>
        <w:t>- «Вам предписано сражаться с врагами ислама, а это вам ненавистно. Но возможно и такое, что вам ненавистно то, что для вас благо; что вам желанно то, что для вас - зло. Аллах ве</w:t>
      </w:r>
      <w:r w:rsidR="006165CA" w:rsidRPr="009E6443">
        <w:rPr>
          <w:color w:val="000000"/>
          <w:sz w:val="32"/>
          <w:szCs w:val="32"/>
        </w:rPr>
        <w:t>дает [об этом], а вы не ведаете</w:t>
      </w:r>
      <w:r w:rsidRPr="009E6443">
        <w:rPr>
          <w:color w:val="000000"/>
          <w:sz w:val="32"/>
          <w:szCs w:val="32"/>
        </w:rPr>
        <w:t>» (2: 216);</w:t>
      </w:r>
    </w:p>
    <w:p w:rsidR="00155D70" w:rsidRPr="009E6443" w:rsidRDefault="00155D70" w:rsidP="00155D70">
      <w:pPr>
        <w:ind w:firstLine="284"/>
        <w:rPr>
          <w:color w:val="000000"/>
          <w:sz w:val="32"/>
          <w:szCs w:val="32"/>
        </w:rPr>
      </w:pPr>
      <w:r w:rsidRPr="009E6443">
        <w:rPr>
          <w:color w:val="000000"/>
          <w:sz w:val="32"/>
          <w:szCs w:val="32"/>
        </w:rPr>
        <w:t>- «Сражайтесь с ними, пока не исчезнет неверие и не утвердится вера в Алл</w:t>
      </w:r>
      <w:r w:rsidRPr="009E6443">
        <w:rPr>
          <w:color w:val="000000"/>
          <w:sz w:val="32"/>
          <w:szCs w:val="32"/>
        </w:rPr>
        <w:t>а</w:t>
      </w:r>
      <w:r w:rsidRPr="009E6443">
        <w:rPr>
          <w:color w:val="000000"/>
          <w:sz w:val="32"/>
          <w:szCs w:val="32"/>
        </w:rPr>
        <w:t>ха» (2: 193);</w:t>
      </w:r>
    </w:p>
    <w:p w:rsidR="00155D70" w:rsidRPr="009E6443" w:rsidRDefault="00155D70" w:rsidP="00155D70">
      <w:pPr>
        <w:ind w:firstLine="284"/>
        <w:rPr>
          <w:color w:val="000000"/>
          <w:sz w:val="32"/>
          <w:szCs w:val="32"/>
        </w:rPr>
      </w:pPr>
      <w:r w:rsidRPr="009E6443">
        <w:rPr>
          <w:color w:val="000000"/>
          <w:sz w:val="32"/>
          <w:szCs w:val="32"/>
        </w:rPr>
        <w:t xml:space="preserve">- ...объединившись, сражайтесь все с многобожниками, подобно </w:t>
      </w:r>
      <w:r w:rsidR="00581ED6" w:rsidRPr="009E6443">
        <w:rPr>
          <w:color w:val="000000"/>
          <w:sz w:val="32"/>
          <w:szCs w:val="32"/>
        </w:rPr>
        <w:t>тому,</w:t>
      </w:r>
      <w:r w:rsidRPr="009E6443">
        <w:rPr>
          <w:color w:val="000000"/>
          <w:sz w:val="32"/>
          <w:szCs w:val="32"/>
        </w:rPr>
        <w:t xml:space="preserve"> как они сражаются с вами все [вместе] (9: 36).</w:t>
      </w:r>
    </w:p>
    <w:p w:rsidR="00155D70" w:rsidRPr="009E6443" w:rsidRDefault="00155D70" w:rsidP="00155D70">
      <w:pPr>
        <w:ind w:firstLine="284"/>
        <w:rPr>
          <w:color w:val="000000"/>
          <w:sz w:val="32"/>
          <w:szCs w:val="32"/>
        </w:rPr>
      </w:pPr>
      <w:r w:rsidRPr="009E6443">
        <w:rPr>
          <w:color w:val="000000"/>
          <w:sz w:val="32"/>
          <w:szCs w:val="32"/>
        </w:rPr>
        <w:t>Обязанность по ведению джихада может возлагаться как на опред</w:t>
      </w:r>
      <w:r w:rsidRPr="009E6443">
        <w:rPr>
          <w:color w:val="000000"/>
          <w:sz w:val="32"/>
          <w:szCs w:val="32"/>
        </w:rPr>
        <w:t>е</w:t>
      </w:r>
      <w:r w:rsidRPr="009E6443">
        <w:rPr>
          <w:color w:val="000000"/>
          <w:sz w:val="32"/>
          <w:szCs w:val="32"/>
        </w:rPr>
        <w:t>ленную часть мусульман (</w:t>
      </w:r>
      <w:r w:rsidRPr="009E6443">
        <w:rPr>
          <w:i/>
          <w:color w:val="000000"/>
          <w:sz w:val="32"/>
          <w:szCs w:val="32"/>
        </w:rPr>
        <w:t>фард аль-кифая</w:t>
      </w:r>
      <w:r w:rsidRPr="009E6443">
        <w:rPr>
          <w:color w:val="000000"/>
          <w:sz w:val="32"/>
          <w:szCs w:val="32"/>
        </w:rPr>
        <w:t>), если они способны защитить честь и достоинство остальных мусульман, так и на каждого мусульманина в о</w:t>
      </w:r>
      <w:r w:rsidRPr="009E6443">
        <w:rPr>
          <w:color w:val="000000"/>
          <w:sz w:val="32"/>
          <w:szCs w:val="32"/>
        </w:rPr>
        <w:t>т</w:t>
      </w:r>
      <w:r w:rsidRPr="009E6443">
        <w:rPr>
          <w:color w:val="000000"/>
          <w:sz w:val="32"/>
          <w:szCs w:val="32"/>
        </w:rPr>
        <w:t>дельности (</w:t>
      </w:r>
      <w:r w:rsidRPr="009E6443">
        <w:rPr>
          <w:i/>
          <w:color w:val="000000"/>
          <w:sz w:val="32"/>
          <w:szCs w:val="32"/>
        </w:rPr>
        <w:t>фард аль-айн</w:t>
      </w:r>
      <w:r w:rsidRPr="009E6443">
        <w:rPr>
          <w:color w:val="000000"/>
          <w:sz w:val="32"/>
          <w:szCs w:val="32"/>
        </w:rPr>
        <w:t xml:space="preserve">), если в этом есть необходимость. </w:t>
      </w:r>
    </w:p>
    <w:p w:rsidR="00155D70" w:rsidRPr="009E6443" w:rsidRDefault="00155D70" w:rsidP="00155D70">
      <w:pPr>
        <w:ind w:firstLine="284"/>
        <w:rPr>
          <w:color w:val="000000"/>
          <w:sz w:val="32"/>
          <w:szCs w:val="32"/>
        </w:rPr>
      </w:pPr>
      <w:r w:rsidRPr="009E6443">
        <w:rPr>
          <w:color w:val="000000"/>
          <w:sz w:val="32"/>
          <w:szCs w:val="32"/>
        </w:rPr>
        <w:t>Целью джихада является утверждение истины и устранение всякой н</w:t>
      </w:r>
      <w:r w:rsidRPr="009E6443">
        <w:rPr>
          <w:color w:val="000000"/>
          <w:sz w:val="32"/>
          <w:szCs w:val="32"/>
        </w:rPr>
        <w:t>е</w:t>
      </w:r>
      <w:r w:rsidRPr="009E6443">
        <w:rPr>
          <w:color w:val="000000"/>
          <w:sz w:val="32"/>
          <w:szCs w:val="32"/>
        </w:rPr>
        <w:t xml:space="preserve">справедливости. Причем </w:t>
      </w:r>
      <w:r w:rsidR="00581ED6" w:rsidRPr="009E6443">
        <w:rPr>
          <w:color w:val="000000"/>
          <w:sz w:val="32"/>
          <w:szCs w:val="32"/>
        </w:rPr>
        <w:t>джихад</w:t>
      </w:r>
      <w:r w:rsidRPr="009E6443">
        <w:rPr>
          <w:color w:val="000000"/>
          <w:sz w:val="32"/>
          <w:szCs w:val="32"/>
        </w:rPr>
        <w:t xml:space="preserve"> не ведется с целью мести, убийства, граб</w:t>
      </w:r>
      <w:r w:rsidRPr="009E6443">
        <w:rPr>
          <w:color w:val="000000"/>
          <w:sz w:val="32"/>
          <w:szCs w:val="32"/>
        </w:rPr>
        <w:t>е</w:t>
      </w:r>
      <w:r w:rsidRPr="009E6443">
        <w:rPr>
          <w:color w:val="000000"/>
          <w:sz w:val="32"/>
          <w:szCs w:val="32"/>
        </w:rPr>
        <w:t>жа других людей или захвата и порабощения различных народов. Его пров</w:t>
      </w:r>
      <w:r w:rsidRPr="009E6443">
        <w:rPr>
          <w:color w:val="000000"/>
          <w:sz w:val="32"/>
          <w:szCs w:val="32"/>
        </w:rPr>
        <w:t>е</w:t>
      </w:r>
      <w:r w:rsidRPr="009E6443">
        <w:rPr>
          <w:color w:val="000000"/>
          <w:sz w:val="32"/>
          <w:szCs w:val="32"/>
        </w:rPr>
        <w:t>дение необходимо, чтобы устранить в обществе пороки и восстановить справедливость. Не ведется также джихад для насильственного обр</w:t>
      </w:r>
      <w:r w:rsidRPr="009E6443">
        <w:rPr>
          <w:color w:val="000000"/>
          <w:sz w:val="32"/>
          <w:szCs w:val="32"/>
        </w:rPr>
        <w:t>а</w:t>
      </w:r>
      <w:r w:rsidRPr="009E6443">
        <w:rPr>
          <w:color w:val="000000"/>
          <w:sz w:val="32"/>
          <w:szCs w:val="32"/>
        </w:rPr>
        <w:t>щения в Ислам. Необходимо ознакомить людей с положениями религии и создать у</w:t>
      </w:r>
      <w:r w:rsidRPr="009E6443">
        <w:rPr>
          <w:color w:val="000000"/>
          <w:sz w:val="32"/>
          <w:szCs w:val="32"/>
        </w:rPr>
        <w:t>с</w:t>
      </w:r>
      <w:r w:rsidRPr="009E6443">
        <w:rPr>
          <w:color w:val="000000"/>
          <w:sz w:val="32"/>
          <w:szCs w:val="32"/>
        </w:rPr>
        <w:t>ловия для того, чтобы И</w:t>
      </w:r>
      <w:r w:rsidRPr="009E6443">
        <w:rPr>
          <w:color w:val="000000"/>
          <w:sz w:val="32"/>
          <w:szCs w:val="32"/>
        </w:rPr>
        <w:t>с</w:t>
      </w:r>
      <w:r w:rsidRPr="009E6443">
        <w:rPr>
          <w:color w:val="000000"/>
          <w:sz w:val="32"/>
          <w:szCs w:val="32"/>
        </w:rPr>
        <w:t>лам могли принять те, кто этого пожелает.</w:t>
      </w:r>
    </w:p>
    <w:p w:rsidR="00155D70" w:rsidRPr="009E6443" w:rsidRDefault="00155D70" w:rsidP="00155D70">
      <w:pPr>
        <w:ind w:firstLine="284"/>
        <w:rPr>
          <w:color w:val="000000"/>
          <w:sz w:val="32"/>
          <w:szCs w:val="32"/>
        </w:rPr>
      </w:pPr>
      <w:r w:rsidRPr="009E6443">
        <w:rPr>
          <w:color w:val="000000"/>
          <w:sz w:val="32"/>
          <w:szCs w:val="32"/>
        </w:rPr>
        <w:t>Во время войны, перед началом сражения, мусульмане обязаны сделать все от них зависящее, чтобы не допустить кровопролития. Для этого необх</w:t>
      </w:r>
      <w:r w:rsidRPr="009E6443">
        <w:rPr>
          <w:color w:val="000000"/>
          <w:sz w:val="32"/>
          <w:szCs w:val="32"/>
        </w:rPr>
        <w:t>о</w:t>
      </w:r>
      <w:r w:rsidRPr="009E6443">
        <w:rPr>
          <w:color w:val="000000"/>
          <w:sz w:val="32"/>
          <w:szCs w:val="32"/>
        </w:rPr>
        <w:t>димо:</w:t>
      </w:r>
    </w:p>
    <w:p w:rsidR="00155D70" w:rsidRPr="009E6443" w:rsidRDefault="00155D70" w:rsidP="00155D70">
      <w:pPr>
        <w:ind w:firstLine="284"/>
        <w:rPr>
          <w:color w:val="000000"/>
          <w:sz w:val="32"/>
          <w:szCs w:val="32"/>
        </w:rPr>
      </w:pPr>
      <w:r w:rsidRPr="009E6443">
        <w:rPr>
          <w:color w:val="000000"/>
          <w:sz w:val="32"/>
          <w:szCs w:val="32"/>
        </w:rPr>
        <w:t>а) Предложить противнику принять Ислам;</w:t>
      </w:r>
    </w:p>
    <w:p w:rsidR="00155D70" w:rsidRPr="009E6443" w:rsidRDefault="00155D70" w:rsidP="00155D70">
      <w:pPr>
        <w:ind w:firstLine="284"/>
        <w:rPr>
          <w:color w:val="000000"/>
          <w:sz w:val="32"/>
          <w:szCs w:val="32"/>
        </w:rPr>
      </w:pPr>
      <w:r w:rsidRPr="009E6443">
        <w:rPr>
          <w:color w:val="000000"/>
          <w:sz w:val="32"/>
          <w:szCs w:val="32"/>
        </w:rPr>
        <w:t>б) Если это предложение будет отвергнуто, необходимо</w:t>
      </w:r>
      <w:r w:rsidR="00BF515E" w:rsidRPr="009E6443">
        <w:rPr>
          <w:color w:val="000000"/>
          <w:sz w:val="32"/>
          <w:szCs w:val="32"/>
        </w:rPr>
        <w:t xml:space="preserve"> предложить ему выплатить джизья</w:t>
      </w:r>
      <w:r w:rsidRPr="009E6443">
        <w:rPr>
          <w:color w:val="000000"/>
          <w:sz w:val="32"/>
          <w:szCs w:val="32"/>
        </w:rPr>
        <w:t>, в обмен на защиту от м</w:t>
      </w:r>
      <w:r w:rsidRPr="009E6443">
        <w:rPr>
          <w:color w:val="000000"/>
          <w:sz w:val="32"/>
          <w:szCs w:val="32"/>
        </w:rPr>
        <w:t>у</w:t>
      </w:r>
      <w:r w:rsidRPr="009E6443">
        <w:rPr>
          <w:color w:val="000000"/>
          <w:sz w:val="32"/>
          <w:szCs w:val="32"/>
        </w:rPr>
        <w:t xml:space="preserve">сульман (См. </w:t>
      </w:r>
      <w:r w:rsidRPr="009E6443">
        <w:rPr>
          <w:b/>
          <w:color w:val="000000"/>
          <w:sz w:val="32"/>
          <w:szCs w:val="32"/>
        </w:rPr>
        <w:t>Джизья</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Сражение можно начинать в случае отказа </w:t>
      </w:r>
      <w:r w:rsidR="00581ED6" w:rsidRPr="009E6443">
        <w:rPr>
          <w:color w:val="000000"/>
          <w:sz w:val="32"/>
          <w:szCs w:val="32"/>
        </w:rPr>
        <w:t>противника</w:t>
      </w:r>
      <w:r w:rsidRPr="009E6443">
        <w:rPr>
          <w:color w:val="000000"/>
          <w:sz w:val="32"/>
          <w:szCs w:val="32"/>
        </w:rPr>
        <w:t xml:space="preserve"> принимать эти у</w:t>
      </w:r>
      <w:r w:rsidRPr="009E6443">
        <w:rPr>
          <w:color w:val="000000"/>
          <w:sz w:val="32"/>
          <w:szCs w:val="32"/>
        </w:rPr>
        <w:t>с</w:t>
      </w:r>
      <w:r w:rsidRPr="009E6443">
        <w:rPr>
          <w:color w:val="000000"/>
          <w:sz w:val="32"/>
          <w:szCs w:val="32"/>
        </w:rPr>
        <w:t xml:space="preserve">ловия. </w:t>
      </w:r>
    </w:p>
    <w:p w:rsidR="00155D70" w:rsidRPr="009E6443" w:rsidRDefault="00155D70" w:rsidP="00155D70">
      <w:pPr>
        <w:ind w:firstLine="284"/>
        <w:rPr>
          <w:color w:val="000000"/>
          <w:sz w:val="32"/>
          <w:szCs w:val="32"/>
        </w:rPr>
      </w:pPr>
      <w:r w:rsidRPr="009E6443">
        <w:rPr>
          <w:sz w:val="32"/>
          <w:szCs w:val="32"/>
        </w:rPr>
        <w:t>Вести войну можно только при наличии у мусульман военной и политич</w:t>
      </w:r>
      <w:r w:rsidRPr="009E6443">
        <w:rPr>
          <w:sz w:val="32"/>
          <w:szCs w:val="32"/>
        </w:rPr>
        <w:t>е</w:t>
      </w:r>
      <w:r w:rsidRPr="009E6443">
        <w:rPr>
          <w:sz w:val="32"/>
          <w:szCs w:val="32"/>
        </w:rPr>
        <w:t>ской организации (государства), и при отсутствии каких-либо договоренн</w:t>
      </w:r>
      <w:r w:rsidRPr="009E6443">
        <w:rPr>
          <w:sz w:val="32"/>
          <w:szCs w:val="32"/>
        </w:rPr>
        <w:t>о</w:t>
      </w:r>
      <w:r w:rsidRPr="009E6443">
        <w:rPr>
          <w:sz w:val="32"/>
          <w:szCs w:val="32"/>
        </w:rPr>
        <w:t xml:space="preserve">стей с противоборствующей стороной. </w:t>
      </w:r>
      <w:r w:rsidRPr="009E6443">
        <w:rPr>
          <w:color w:val="000000"/>
          <w:sz w:val="32"/>
          <w:szCs w:val="32"/>
        </w:rPr>
        <w:t>При ведении боевых действий запр</w:t>
      </w:r>
      <w:r w:rsidRPr="009E6443">
        <w:rPr>
          <w:color w:val="000000"/>
          <w:sz w:val="32"/>
          <w:szCs w:val="32"/>
        </w:rPr>
        <w:t>е</w:t>
      </w:r>
      <w:r w:rsidRPr="009E6443">
        <w:rPr>
          <w:color w:val="000000"/>
          <w:sz w:val="32"/>
          <w:szCs w:val="32"/>
        </w:rPr>
        <w:t>щается убивать мирное население. Необходимо гуманно относиться к вое</w:t>
      </w:r>
      <w:r w:rsidRPr="009E6443">
        <w:rPr>
          <w:color w:val="000000"/>
          <w:sz w:val="32"/>
          <w:szCs w:val="32"/>
        </w:rPr>
        <w:t>н</w:t>
      </w:r>
      <w:r w:rsidRPr="009E6443">
        <w:rPr>
          <w:color w:val="000000"/>
          <w:sz w:val="32"/>
          <w:szCs w:val="32"/>
        </w:rPr>
        <w:t>нопленным. Если противник предложит мир, то нужно скл</w:t>
      </w:r>
      <w:r w:rsidRPr="009E6443">
        <w:rPr>
          <w:color w:val="000000"/>
          <w:sz w:val="32"/>
          <w:szCs w:val="32"/>
        </w:rPr>
        <w:t>о</w:t>
      </w:r>
      <w:r w:rsidRPr="009E6443">
        <w:rPr>
          <w:color w:val="000000"/>
          <w:sz w:val="32"/>
          <w:szCs w:val="32"/>
        </w:rPr>
        <w:t>няться к миру.</w:t>
      </w:r>
    </w:p>
    <w:p w:rsidR="00155D70" w:rsidRPr="009E6443" w:rsidRDefault="00581ED6" w:rsidP="00155D70">
      <w:pPr>
        <w:ind w:firstLine="284"/>
        <w:rPr>
          <w:color w:val="000000"/>
          <w:sz w:val="32"/>
          <w:szCs w:val="32"/>
        </w:rPr>
      </w:pPr>
      <w:r w:rsidRPr="009E6443">
        <w:rPr>
          <w:color w:val="000000"/>
          <w:sz w:val="32"/>
          <w:szCs w:val="32"/>
        </w:rPr>
        <w:t xml:space="preserve">Как уже было отмечено, понятие джихада относится не только к ведению войны, но и в широком смысле этого смысла означает постоянное действие и усердие во имя торжества идеалов исламской религии. </w:t>
      </w:r>
      <w:r w:rsidR="00155D70" w:rsidRPr="009E6443">
        <w:rPr>
          <w:color w:val="000000"/>
          <w:sz w:val="32"/>
          <w:szCs w:val="32"/>
        </w:rPr>
        <w:t>Об этом в частности говорится в аяте Корана: «</w:t>
      </w:r>
      <w:r w:rsidR="00155D70" w:rsidRPr="009E6443">
        <w:rPr>
          <w:sz w:val="32"/>
          <w:szCs w:val="32"/>
        </w:rPr>
        <w:t xml:space="preserve">Верующие - это только те, которые уверовали в Аллаха и Его Посланника, а потом не испытывали сомнений и положили свое </w:t>
      </w:r>
      <w:r w:rsidRPr="009E6443">
        <w:rPr>
          <w:sz w:val="32"/>
          <w:szCs w:val="32"/>
        </w:rPr>
        <w:t>имущество и</w:t>
      </w:r>
      <w:r w:rsidR="00155D70" w:rsidRPr="009E6443">
        <w:rPr>
          <w:sz w:val="32"/>
          <w:szCs w:val="32"/>
        </w:rPr>
        <w:t xml:space="preserve"> свою жизнь на путь Аллаха. Они-то и есть искренние [в</w:t>
      </w:r>
      <w:r w:rsidR="00155D70" w:rsidRPr="009E6443">
        <w:rPr>
          <w:sz w:val="32"/>
          <w:szCs w:val="32"/>
        </w:rPr>
        <w:t>е</w:t>
      </w:r>
      <w:r w:rsidR="00155D70" w:rsidRPr="009E6443">
        <w:rPr>
          <w:sz w:val="32"/>
          <w:szCs w:val="32"/>
        </w:rPr>
        <w:t>рующие]</w:t>
      </w:r>
      <w:r w:rsidR="00155D70" w:rsidRPr="009E6443">
        <w:rPr>
          <w:color w:val="000000"/>
          <w:sz w:val="32"/>
          <w:szCs w:val="32"/>
        </w:rPr>
        <w:t>» (49: 15). Поэтому в исламской доктрине имеются положения о различных видах джихада. В частности существуют следующие виды дж</w:t>
      </w:r>
      <w:r w:rsidR="00155D70" w:rsidRPr="009E6443">
        <w:rPr>
          <w:color w:val="000000"/>
          <w:sz w:val="32"/>
          <w:szCs w:val="32"/>
        </w:rPr>
        <w:t>и</w:t>
      </w:r>
      <w:r w:rsidR="00155D70" w:rsidRPr="009E6443">
        <w:rPr>
          <w:color w:val="000000"/>
          <w:sz w:val="32"/>
          <w:szCs w:val="32"/>
        </w:rPr>
        <w:t>хада:</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Джихад против своих пороков</w:t>
      </w:r>
      <w:r w:rsidRPr="009E6443">
        <w:rPr>
          <w:color w:val="000000"/>
          <w:sz w:val="32"/>
          <w:szCs w:val="32"/>
        </w:rPr>
        <w:t>. Индивидуальная борьба каждого м</w:t>
      </w:r>
      <w:r w:rsidRPr="009E6443">
        <w:rPr>
          <w:color w:val="000000"/>
          <w:sz w:val="32"/>
          <w:szCs w:val="32"/>
        </w:rPr>
        <w:t>у</w:t>
      </w:r>
      <w:r w:rsidRPr="009E6443">
        <w:rPr>
          <w:color w:val="000000"/>
          <w:sz w:val="32"/>
          <w:szCs w:val="32"/>
        </w:rPr>
        <w:t>сульманина против своих пороков является самой сложной формой джихада, так как не поборов свои греховные страсти и духовные пороки человек не может вести борьбу за торжество идеалов религии. Когда пророк Мухаммад вернулся из похода на Табук, он сказал: «</w:t>
      </w:r>
      <w:r w:rsidRPr="009E6443">
        <w:rPr>
          <w:sz w:val="32"/>
          <w:szCs w:val="32"/>
        </w:rPr>
        <w:t>...мы верн</w:t>
      </w:r>
      <w:r w:rsidRPr="009E6443">
        <w:rPr>
          <w:sz w:val="32"/>
          <w:szCs w:val="32"/>
        </w:rPr>
        <w:t>у</w:t>
      </w:r>
      <w:r w:rsidRPr="009E6443">
        <w:rPr>
          <w:sz w:val="32"/>
          <w:szCs w:val="32"/>
        </w:rPr>
        <w:t>лись с малого джихада</w:t>
      </w:r>
      <w:r w:rsidR="00581ED6" w:rsidRPr="009E6443">
        <w:rPr>
          <w:sz w:val="32"/>
          <w:szCs w:val="32"/>
        </w:rPr>
        <w:t>,</w:t>
      </w:r>
      <w:r w:rsidRPr="009E6443">
        <w:rPr>
          <w:sz w:val="32"/>
          <w:szCs w:val="32"/>
        </w:rPr>
        <w:t xml:space="preserve"> чтобы приступить к   джихаду великому</w:t>
      </w:r>
      <w:r w:rsidRPr="009E6443">
        <w:rPr>
          <w:color w:val="000000"/>
          <w:sz w:val="32"/>
          <w:szCs w:val="32"/>
        </w:rPr>
        <w:t>». То есть он назвал военный поход малым джихадом, а борьбу с пороками - великим. В другом хадисе он ск</w:t>
      </w:r>
      <w:r w:rsidRPr="009E6443">
        <w:rPr>
          <w:color w:val="000000"/>
          <w:sz w:val="32"/>
          <w:szCs w:val="32"/>
        </w:rPr>
        <w:t>а</w:t>
      </w:r>
      <w:r w:rsidRPr="009E6443">
        <w:rPr>
          <w:color w:val="000000"/>
          <w:sz w:val="32"/>
          <w:szCs w:val="32"/>
        </w:rPr>
        <w:t>зал: «Настоящий муджахид тот, кто ведет борьбу со своими пороками» (Тирмизи, Джихад 2).</w:t>
      </w:r>
    </w:p>
    <w:p w:rsidR="00155D70" w:rsidRPr="009E6443" w:rsidRDefault="00155D70" w:rsidP="00155D70">
      <w:pPr>
        <w:ind w:firstLine="284"/>
        <w:rPr>
          <w:sz w:val="32"/>
          <w:szCs w:val="32"/>
        </w:rPr>
      </w:pPr>
      <w:r w:rsidRPr="009E6443">
        <w:rPr>
          <w:color w:val="000000"/>
          <w:sz w:val="32"/>
          <w:szCs w:val="32"/>
        </w:rPr>
        <w:t xml:space="preserve">2. </w:t>
      </w:r>
      <w:r w:rsidRPr="009E6443">
        <w:rPr>
          <w:color w:val="000000"/>
          <w:sz w:val="32"/>
          <w:szCs w:val="32"/>
          <w:u w:val="single"/>
        </w:rPr>
        <w:t>Джихад своими познаниями</w:t>
      </w:r>
      <w:r w:rsidRPr="009E6443">
        <w:rPr>
          <w:color w:val="000000"/>
          <w:sz w:val="32"/>
          <w:szCs w:val="32"/>
        </w:rPr>
        <w:t>. Изучение различных наук, эрудиция, уч</w:t>
      </w:r>
      <w:r w:rsidRPr="009E6443">
        <w:rPr>
          <w:color w:val="000000"/>
          <w:sz w:val="32"/>
          <w:szCs w:val="32"/>
        </w:rPr>
        <w:t>е</w:t>
      </w:r>
      <w:r w:rsidRPr="009E6443">
        <w:rPr>
          <w:color w:val="000000"/>
          <w:sz w:val="32"/>
          <w:szCs w:val="32"/>
        </w:rPr>
        <w:t>ность ведет к совершенствованию человеческой личности и противопоста</w:t>
      </w:r>
      <w:r w:rsidRPr="009E6443">
        <w:rPr>
          <w:color w:val="000000"/>
          <w:sz w:val="32"/>
          <w:szCs w:val="32"/>
        </w:rPr>
        <w:t>в</w:t>
      </w:r>
      <w:r w:rsidRPr="009E6443">
        <w:rPr>
          <w:color w:val="000000"/>
          <w:sz w:val="32"/>
          <w:szCs w:val="32"/>
        </w:rPr>
        <w:t>ляется невежеству. Поэтому этот процесс также расценивается в качестве джихада: «</w:t>
      </w:r>
      <w:r w:rsidRPr="009E6443">
        <w:rPr>
          <w:sz w:val="32"/>
          <w:szCs w:val="32"/>
        </w:rPr>
        <w:t>Призывай [, о Мухаммад,] на путь Господа мудростью и добрым увещеванием и веди спор с многобожниками на</w:t>
      </w:r>
      <w:r w:rsidRPr="009E6443">
        <w:rPr>
          <w:sz w:val="32"/>
          <w:szCs w:val="32"/>
        </w:rPr>
        <w:t>и</w:t>
      </w:r>
      <w:r w:rsidRPr="009E6443">
        <w:rPr>
          <w:sz w:val="32"/>
          <w:szCs w:val="32"/>
        </w:rPr>
        <w:t>лучшими средствами</w:t>
      </w:r>
      <w:r w:rsidRPr="009E6443">
        <w:rPr>
          <w:color w:val="000000"/>
          <w:sz w:val="32"/>
          <w:szCs w:val="32"/>
        </w:rPr>
        <w:t>» (16: 125)</w:t>
      </w:r>
      <w:r w:rsidRPr="009E6443">
        <w:rPr>
          <w:sz w:val="32"/>
          <w:szCs w:val="32"/>
        </w:rPr>
        <w:t>.</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Джихад материальными средствами</w:t>
      </w:r>
      <w:r w:rsidRPr="009E6443">
        <w:rPr>
          <w:sz w:val="32"/>
          <w:szCs w:val="32"/>
        </w:rPr>
        <w:t>. Этот вид джихада необходим в связи с тем, что многие проблемы в этом мире можно решить при помощи денег, имущества, недвижимости. Истинные мусульмане не должны жалеть своих средств, которые да</w:t>
      </w:r>
      <w:r w:rsidR="00131809" w:rsidRPr="009E6443">
        <w:rPr>
          <w:sz w:val="32"/>
          <w:szCs w:val="32"/>
        </w:rPr>
        <w:t>ны им Аллахом</w:t>
      </w:r>
      <w:r w:rsidRPr="009E6443">
        <w:rPr>
          <w:sz w:val="32"/>
          <w:szCs w:val="32"/>
        </w:rPr>
        <w:t xml:space="preserve"> для развития мусульманского о</w:t>
      </w:r>
      <w:r w:rsidRPr="009E6443">
        <w:rPr>
          <w:sz w:val="32"/>
          <w:szCs w:val="32"/>
        </w:rPr>
        <w:t>б</w:t>
      </w:r>
      <w:r w:rsidRPr="009E6443">
        <w:rPr>
          <w:sz w:val="32"/>
          <w:szCs w:val="32"/>
        </w:rPr>
        <w:t>щества. Об этом виде джихада говорится во многих сурах Кор</w:t>
      </w:r>
      <w:r w:rsidRPr="009E6443">
        <w:rPr>
          <w:sz w:val="32"/>
          <w:szCs w:val="32"/>
        </w:rPr>
        <w:t>а</w:t>
      </w:r>
      <w:r w:rsidRPr="009E6443">
        <w:rPr>
          <w:sz w:val="32"/>
          <w:szCs w:val="32"/>
        </w:rPr>
        <w:t>на, например: «Воистину, те, которые уверовали, переселились [из Мекки в Медину] и не щадили ни своего имущества, ни своей жизни ради дела Аллаха, а также те, которые дали [мухаджирам] убежище и помогли им, - они и есть п</w:t>
      </w:r>
      <w:r w:rsidRPr="009E6443">
        <w:rPr>
          <w:sz w:val="32"/>
          <w:szCs w:val="32"/>
        </w:rPr>
        <w:t>о</w:t>
      </w:r>
      <w:r w:rsidRPr="009E6443">
        <w:rPr>
          <w:sz w:val="32"/>
          <w:szCs w:val="32"/>
        </w:rPr>
        <w:t>мощники друг другу» (8: 72).</w:t>
      </w:r>
    </w:p>
    <w:p w:rsidR="00155D70" w:rsidRPr="009E6443" w:rsidRDefault="00155D70" w:rsidP="00155D70">
      <w:pPr>
        <w:ind w:firstLine="284"/>
        <w:rPr>
          <w:b/>
          <w:color w:val="000000"/>
          <w:sz w:val="32"/>
          <w:szCs w:val="32"/>
        </w:rPr>
      </w:pPr>
      <w:r w:rsidRPr="009E6443">
        <w:rPr>
          <w:sz w:val="32"/>
          <w:szCs w:val="32"/>
        </w:rPr>
        <w:t xml:space="preserve">4. </w:t>
      </w:r>
      <w:r w:rsidRPr="009E6443">
        <w:rPr>
          <w:sz w:val="32"/>
          <w:szCs w:val="32"/>
          <w:u w:val="single"/>
        </w:rPr>
        <w:t>Джихад на поле боя</w:t>
      </w:r>
      <w:r w:rsidRPr="009E6443">
        <w:rPr>
          <w:sz w:val="32"/>
          <w:szCs w:val="32"/>
        </w:rPr>
        <w:t>. Ведение боевых действий для охраны жизни и имущества людей, защиты государства от агре</w:t>
      </w:r>
      <w:r w:rsidRPr="009E6443">
        <w:rPr>
          <w:sz w:val="32"/>
          <w:szCs w:val="32"/>
        </w:rPr>
        <w:t>с</w:t>
      </w:r>
      <w:r w:rsidRPr="009E6443">
        <w:rPr>
          <w:sz w:val="32"/>
          <w:szCs w:val="32"/>
        </w:rPr>
        <w:t xml:space="preserve">сии является обязательным (фард) в Исламе. Об этом говорилось ранее. </w:t>
      </w:r>
      <w:r w:rsidR="00581ED6" w:rsidRPr="009E6443">
        <w:rPr>
          <w:sz w:val="32"/>
          <w:szCs w:val="32"/>
        </w:rPr>
        <w:t>Мусульмане,</w:t>
      </w:r>
      <w:r w:rsidRPr="009E6443">
        <w:rPr>
          <w:sz w:val="32"/>
          <w:szCs w:val="32"/>
        </w:rPr>
        <w:t xml:space="preserve"> участвующие в войнах называются муджахидами. Погибшие в войнах мусульмане назыв</w:t>
      </w:r>
      <w:r w:rsidRPr="009E6443">
        <w:rPr>
          <w:sz w:val="32"/>
          <w:szCs w:val="32"/>
        </w:rPr>
        <w:t>а</w:t>
      </w:r>
      <w:r w:rsidRPr="009E6443">
        <w:rPr>
          <w:sz w:val="32"/>
          <w:szCs w:val="32"/>
        </w:rPr>
        <w:t xml:space="preserve">ются шахидами (См. </w:t>
      </w:r>
      <w:r w:rsidRPr="009E6443">
        <w:rPr>
          <w:b/>
          <w:sz w:val="32"/>
          <w:szCs w:val="32"/>
        </w:rPr>
        <w:t>Шахид</w:t>
      </w:r>
      <w:r w:rsidRPr="009E6443">
        <w:rPr>
          <w:sz w:val="32"/>
          <w:szCs w:val="32"/>
        </w:rPr>
        <w:t>). Они занимают одно из наивысших мест у А</w:t>
      </w:r>
      <w:r w:rsidRPr="009E6443">
        <w:rPr>
          <w:sz w:val="32"/>
          <w:szCs w:val="32"/>
        </w:rPr>
        <w:t>л</w:t>
      </w:r>
      <w:r w:rsidRPr="009E6443">
        <w:rPr>
          <w:sz w:val="32"/>
          <w:szCs w:val="32"/>
        </w:rPr>
        <w:t xml:space="preserve">лаха и будут введены в рай. А живые участники войн называются газиями (См. </w:t>
      </w:r>
      <w:r w:rsidRPr="009E6443">
        <w:rPr>
          <w:b/>
          <w:sz w:val="32"/>
          <w:szCs w:val="32"/>
        </w:rPr>
        <w:t>Гази</w:t>
      </w:r>
      <w:r w:rsidRPr="009E6443">
        <w:rPr>
          <w:sz w:val="32"/>
          <w:szCs w:val="32"/>
        </w:rPr>
        <w:t>).</w:t>
      </w:r>
      <w:r w:rsidRPr="009E6443">
        <w:rPr>
          <w:b/>
          <w:color w:val="000000"/>
          <w:sz w:val="32"/>
          <w:szCs w:val="32"/>
        </w:rPr>
        <w:t xml:space="preserve"> </w:t>
      </w:r>
    </w:p>
    <w:p w:rsidR="00155D70" w:rsidRPr="009E6443" w:rsidRDefault="00155D70" w:rsidP="00155D70">
      <w:pPr>
        <w:ind w:firstLine="284"/>
        <w:rPr>
          <w:b/>
          <w:color w:val="000000"/>
          <w:sz w:val="32"/>
          <w:szCs w:val="32"/>
        </w:rPr>
      </w:pPr>
    </w:p>
    <w:p w:rsidR="00155D70" w:rsidRPr="009E6443" w:rsidRDefault="00155D70" w:rsidP="00155D70">
      <w:pPr>
        <w:ind w:firstLine="284"/>
        <w:jc w:val="both"/>
        <w:rPr>
          <w:sz w:val="32"/>
          <w:szCs w:val="32"/>
        </w:rPr>
      </w:pPr>
      <w:r w:rsidRPr="009E6443">
        <w:rPr>
          <w:b/>
          <w:sz w:val="32"/>
          <w:szCs w:val="32"/>
        </w:rPr>
        <w:t>Джувейрия бинт Харис</w:t>
      </w:r>
      <w:r w:rsidRPr="009E6443">
        <w:rPr>
          <w:sz w:val="32"/>
          <w:szCs w:val="32"/>
        </w:rPr>
        <w:t xml:space="preserve"> (ум. в 56/676) - одна из жен пророка Мухаммада, мать правоверных. Дочь вождя племени Бану Мусталик Хариса ибн Дирара. После победы мусульман над этим племенем в 5 году хиджры, она была пленена, и ее отец был вынужден приехать к пророку Мухаммаду  с прос</w:t>
      </w:r>
      <w:r w:rsidRPr="009E6443">
        <w:rPr>
          <w:sz w:val="32"/>
          <w:szCs w:val="32"/>
        </w:rPr>
        <w:t>ь</w:t>
      </w:r>
      <w:r w:rsidRPr="009E6443">
        <w:rPr>
          <w:sz w:val="32"/>
          <w:szCs w:val="32"/>
        </w:rPr>
        <w:t xml:space="preserve">бой о ее освобождении. </w:t>
      </w:r>
      <w:r w:rsidR="00C02D99" w:rsidRPr="009E6443">
        <w:rPr>
          <w:sz w:val="32"/>
          <w:szCs w:val="32"/>
        </w:rPr>
        <w:t xml:space="preserve">В качестве выкупа он принес ему верблюдов. </w:t>
      </w:r>
      <w:r w:rsidRPr="009E6443">
        <w:rPr>
          <w:sz w:val="32"/>
          <w:szCs w:val="32"/>
        </w:rPr>
        <w:t>Пр</w:t>
      </w:r>
      <w:r w:rsidRPr="009E6443">
        <w:rPr>
          <w:sz w:val="32"/>
          <w:szCs w:val="32"/>
        </w:rPr>
        <w:t>о</w:t>
      </w:r>
      <w:r w:rsidRPr="009E6443">
        <w:rPr>
          <w:sz w:val="32"/>
          <w:szCs w:val="32"/>
        </w:rPr>
        <w:t>рок Мухаммад принял этот выкуп и освободил Джувейрию. В результате п</w:t>
      </w:r>
      <w:r w:rsidRPr="009E6443">
        <w:rPr>
          <w:sz w:val="32"/>
          <w:szCs w:val="32"/>
        </w:rPr>
        <w:t>е</w:t>
      </w:r>
      <w:r w:rsidRPr="009E6443">
        <w:rPr>
          <w:sz w:val="32"/>
          <w:szCs w:val="32"/>
        </w:rPr>
        <w:t>реговоров с ним Харис, Джувейрия и другие их приближенные приняли И</w:t>
      </w:r>
      <w:r w:rsidRPr="009E6443">
        <w:rPr>
          <w:sz w:val="32"/>
          <w:szCs w:val="32"/>
        </w:rPr>
        <w:t>с</w:t>
      </w:r>
      <w:r w:rsidRPr="009E6443">
        <w:rPr>
          <w:sz w:val="32"/>
          <w:szCs w:val="32"/>
        </w:rPr>
        <w:t>лам. После этого, пророк Мухаммад попросил Хариса выдать Дж</w:t>
      </w:r>
      <w:r w:rsidRPr="009E6443">
        <w:rPr>
          <w:sz w:val="32"/>
          <w:szCs w:val="32"/>
        </w:rPr>
        <w:t>у</w:t>
      </w:r>
      <w:r w:rsidRPr="009E6443">
        <w:rPr>
          <w:sz w:val="32"/>
          <w:szCs w:val="32"/>
        </w:rPr>
        <w:t>вейрию за него замуж и этот брак был заключен. Одной из причин этого брака было стремление пророка Мухаммада установить добрые отношения с достаточно влиятельным плем</w:t>
      </w:r>
      <w:r w:rsidRPr="009E6443">
        <w:rPr>
          <w:sz w:val="32"/>
          <w:szCs w:val="32"/>
        </w:rPr>
        <w:t>е</w:t>
      </w:r>
      <w:r w:rsidRPr="009E6443">
        <w:rPr>
          <w:sz w:val="32"/>
          <w:szCs w:val="32"/>
        </w:rPr>
        <w:t>нем Бану Мусталик. Благодаря этому браку мусульмане отпустили на волю 100 с</w:t>
      </w:r>
      <w:r w:rsidRPr="009E6443">
        <w:rPr>
          <w:sz w:val="32"/>
          <w:szCs w:val="32"/>
        </w:rPr>
        <w:t>е</w:t>
      </w:r>
      <w:r w:rsidRPr="009E6443">
        <w:rPr>
          <w:sz w:val="32"/>
          <w:szCs w:val="32"/>
        </w:rPr>
        <w:t xml:space="preserve">мей мусталикитов, которые были пленены ими во время конфликта. </w:t>
      </w:r>
    </w:p>
    <w:p w:rsidR="00155D70" w:rsidRPr="009E6443" w:rsidRDefault="00155D70" w:rsidP="00155D70">
      <w:pPr>
        <w:ind w:firstLine="284"/>
        <w:jc w:val="both"/>
        <w:rPr>
          <w:sz w:val="32"/>
          <w:szCs w:val="32"/>
        </w:rPr>
      </w:pPr>
      <w:r w:rsidRPr="009E6443">
        <w:rPr>
          <w:sz w:val="32"/>
          <w:szCs w:val="32"/>
        </w:rPr>
        <w:t>Джувейрия была добродетельной и набожной женщиной. Она скончалась в Медине в период правления халифа Му</w:t>
      </w:r>
      <w:r w:rsidRPr="009E6443">
        <w:rPr>
          <w:sz w:val="32"/>
          <w:szCs w:val="32"/>
        </w:rPr>
        <w:t>а</w:t>
      </w:r>
      <w:r w:rsidRPr="009E6443">
        <w:rPr>
          <w:sz w:val="32"/>
          <w:szCs w:val="32"/>
        </w:rPr>
        <w:t>вии.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Джума </w:t>
      </w:r>
      <w:r w:rsidRPr="009E6443">
        <w:rPr>
          <w:sz w:val="32"/>
          <w:szCs w:val="32"/>
        </w:rPr>
        <w:t>- пятница, пятничная молитва. В переводе</w:t>
      </w:r>
      <w:r w:rsidR="00131809" w:rsidRPr="009E6443">
        <w:rPr>
          <w:sz w:val="32"/>
          <w:szCs w:val="32"/>
        </w:rPr>
        <w:t xml:space="preserve"> с арабского</w:t>
      </w:r>
      <w:r w:rsidRPr="009E6443">
        <w:rPr>
          <w:sz w:val="32"/>
          <w:szCs w:val="32"/>
        </w:rPr>
        <w:t xml:space="preserve"> это слово означает «собрание». Это день духовного во</w:t>
      </w:r>
      <w:r w:rsidRPr="009E6443">
        <w:rPr>
          <w:sz w:val="32"/>
          <w:szCs w:val="32"/>
        </w:rPr>
        <w:t>з</w:t>
      </w:r>
      <w:r w:rsidRPr="009E6443">
        <w:rPr>
          <w:sz w:val="32"/>
          <w:szCs w:val="32"/>
        </w:rPr>
        <w:t>вышения и служения. Согласно хадисам пророка Мухаммада, в этот день был сотворен первый человек - Адам. В этот день он вошел в рай и был изгнан из него. День Страшного с</w:t>
      </w:r>
      <w:r w:rsidRPr="009E6443">
        <w:rPr>
          <w:sz w:val="32"/>
          <w:szCs w:val="32"/>
        </w:rPr>
        <w:t>у</w:t>
      </w:r>
      <w:r w:rsidRPr="009E6443">
        <w:rPr>
          <w:sz w:val="32"/>
          <w:szCs w:val="32"/>
        </w:rPr>
        <w:t>да также разразится име</w:t>
      </w:r>
      <w:r w:rsidRPr="009E6443">
        <w:rPr>
          <w:sz w:val="32"/>
          <w:szCs w:val="32"/>
        </w:rPr>
        <w:t>н</w:t>
      </w:r>
      <w:r w:rsidRPr="009E6443">
        <w:rPr>
          <w:sz w:val="32"/>
          <w:szCs w:val="32"/>
        </w:rPr>
        <w:t>но в этот день (Муслим, Джума 5).</w:t>
      </w:r>
    </w:p>
    <w:p w:rsidR="00155D70" w:rsidRPr="009E6443" w:rsidRDefault="00C02D99" w:rsidP="00155D70">
      <w:pPr>
        <w:ind w:firstLine="284"/>
        <w:rPr>
          <w:sz w:val="32"/>
          <w:szCs w:val="32"/>
        </w:rPr>
      </w:pPr>
      <w:r w:rsidRPr="009E6443">
        <w:rPr>
          <w:sz w:val="32"/>
          <w:szCs w:val="32"/>
        </w:rPr>
        <w:t>В доисламский период пятницу называли «Йаум аль-Аруба». Это слово приблизительно переводилось как «день милосердия». По поводу переим</w:t>
      </w:r>
      <w:r w:rsidRPr="009E6443">
        <w:rPr>
          <w:sz w:val="32"/>
          <w:szCs w:val="32"/>
        </w:rPr>
        <w:t>е</w:t>
      </w:r>
      <w:r w:rsidRPr="009E6443">
        <w:rPr>
          <w:sz w:val="32"/>
          <w:szCs w:val="32"/>
        </w:rPr>
        <w:t>нования этого дня в джуму, а также истории проведения первого пятничного намаза имеются несколько исторических сообщений, которые часто не со</w:t>
      </w:r>
      <w:r w:rsidRPr="009E6443">
        <w:rPr>
          <w:sz w:val="32"/>
          <w:szCs w:val="32"/>
        </w:rPr>
        <w:t>в</w:t>
      </w:r>
      <w:r w:rsidRPr="009E6443">
        <w:rPr>
          <w:sz w:val="32"/>
          <w:szCs w:val="32"/>
        </w:rPr>
        <w:t xml:space="preserve">падают между собой. </w:t>
      </w:r>
      <w:r w:rsidR="00155D70" w:rsidRPr="009E6443">
        <w:rPr>
          <w:sz w:val="32"/>
          <w:szCs w:val="32"/>
        </w:rPr>
        <w:t>По одной из версий, этот день был переименован в Джума одним из предков пророка Мухаммада Кабом ибн Луаййем; по др</w:t>
      </w:r>
      <w:r w:rsidR="00155D70" w:rsidRPr="009E6443">
        <w:rPr>
          <w:sz w:val="32"/>
          <w:szCs w:val="32"/>
        </w:rPr>
        <w:t>у</w:t>
      </w:r>
      <w:r w:rsidR="00155D70" w:rsidRPr="009E6443">
        <w:rPr>
          <w:sz w:val="32"/>
          <w:szCs w:val="32"/>
        </w:rPr>
        <w:t>гой - мусульманами, н</w:t>
      </w:r>
      <w:r w:rsidR="00155D70" w:rsidRPr="009E6443">
        <w:rPr>
          <w:sz w:val="32"/>
          <w:szCs w:val="32"/>
        </w:rPr>
        <w:t>е</w:t>
      </w:r>
      <w:r w:rsidR="00155D70" w:rsidRPr="009E6443">
        <w:rPr>
          <w:sz w:val="32"/>
          <w:szCs w:val="32"/>
        </w:rPr>
        <w:t xml:space="preserve">задолго до того, как совершение пятничного намаза в Исламе стало </w:t>
      </w:r>
      <w:r w:rsidRPr="009E6443">
        <w:rPr>
          <w:sz w:val="32"/>
          <w:szCs w:val="32"/>
        </w:rPr>
        <w:t>обязательным</w:t>
      </w:r>
      <w:r w:rsidR="00155D70" w:rsidRPr="009E6443">
        <w:rPr>
          <w:sz w:val="32"/>
          <w:szCs w:val="32"/>
        </w:rPr>
        <w:t xml:space="preserve"> (фард). Ибн Сирин сообщал, что мединцы еще до хиджры совершили н</w:t>
      </w:r>
      <w:r w:rsidR="00155D70" w:rsidRPr="009E6443">
        <w:rPr>
          <w:sz w:val="32"/>
          <w:szCs w:val="32"/>
        </w:rPr>
        <w:t>а</w:t>
      </w:r>
      <w:r w:rsidR="00155D70" w:rsidRPr="009E6443">
        <w:rPr>
          <w:sz w:val="32"/>
          <w:szCs w:val="32"/>
        </w:rPr>
        <w:t xml:space="preserve">маз-джума во главе с Асадом ибн Зурара в пятницу. </w:t>
      </w:r>
      <w:r w:rsidRPr="009E6443">
        <w:rPr>
          <w:sz w:val="32"/>
          <w:szCs w:val="32"/>
        </w:rPr>
        <w:t>Поводом для этого стал поиск дня, который стал бы днем собрания мусул</w:t>
      </w:r>
      <w:r w:rsidRPr="009E6443">
        <w:rPr>
          <w:sz w:val="32"/>
          <w:szCs w:val="32"/>
        </w:rPr>
        <w:t>ь</w:t>
      </w:r>
      <w:r w:rsidRPr="009E6443">
        <w:rPr>
          <w:sz w:val="32"/>
          <w:szCs w:val="32"/>
        </w:rPr>
        <w:t>ман так же, как суббота для и</w:t>
      </w:r>
      <w:r w:rsidRPr="009E6443">
        <w:rPr>
          <w:sz w:val="32"/>
          <w:szCs w:val="32"/>
        </w:rPr>
        <w:t>у</w:t>
      </w:r>
      <w:r w:rsidRPr="009E6443">
        <w:rPr>
          <w:sz w:val="32"/>
          <w:szCs w:val="32"/>
        </w:rPr>
        <w:t>деев и воскресенье для христиан. После этого</w:t>
      </w:r>
      <w:r w:rsidR="00131809" w:rsidRPr="009E6443">
        <w:rPr>
          <w:sz w:val="32"/>
          <w:szCs w:val="32"/>
        </w:rPr>
        <w:t>,</w:t>
      </w:r>
      <w:r w:rsidRPr="009E6443">
        <w:rPr>
          <w:sz w:val="32"/>
          <w:szCs w:val="32"/>
        </w:rPr>
        <w:t xml:space="preserve"> пророку Мухаммаду  был ниспослан коранический аят: </w:t>
      </w:r>
      <w:r w:rsidR="00155D70" w:rsidRPr="009E6443">
        <w:rPr>
          <w:sz w:val="32"/>
          <w:szCs w:val="32"/>
        </w:rPr>
        <w:t>«О те, которые ув</w:t>
      </w:r>
      <w:r w:rsidR="00155D70" w:rsidRPr="009E6443">
        <w:rPr>
          <w:sz w:val="32"/>
          <w:szCs w:val="32"/>
        </w:rPr>
        <w:t>е</w:t>
      </w:r>
      <w:r w:rsidR="00155D70" w:rsidRPr="009E6443">
        <w:rPr>
          <w:sz w:val="32"/>
          <w:szCs w:val="32"/>
        </w:rPr>
        <w:t>ровали! Когда возглашено на молитву в день собрания (джума), то устре</w:t>
      </w:r>
      <w:r w:rsidR="00155D70" w:rsidRPr="009E6443">
        <w:rPr>
          <w:sz w:val="32"/>
          <w:szCs w:val="32"/>
        </w:rPr>
        <w:t>м</w:t>
      </w:r>
      <w:r w:rsidR="00155D70" w:rsidRPr="009E6443">
        <w:rPr>
          <w:sz w:val="32"/>
          <w:szCs w:val="32"/>
        </w:rPr>
        <w:t>ляйтесь к поминанию Аллаха и о</w:t>
      </w:r>
      <w:r w:rsidR="00155D70" w:rsidRPr="009E6443">
        <w:rPr>
          <w:sz w:val="32"/>
          <w:szCs w:val="32"/>
        </w:rPr>
        <w:t>с</w:t>
      </w:r>
      <w:r w:rsidR="00155D70" w:rsidRPr="009E6443">
        <w:rPr>
          <w:sz w:val="32"/>
          <w:szCs w:val="32"/>
        </w:rPr>
        <w:t xml:space="preserve">тавьте торговлю. Это лучше для вас, если вы знаете» (62: 9). </w:t>
      </w:r>
    </w:p>
    <w:p w:rsidR="00155D70" w:rsidRPr="009E6443" w:rsidRDefault="00155D70" w:rsidP="00155D70">
      <w:pPr>
        <w:ind w:firstLine="284"/>
        <w:rPr>
          <w:sz w:val="32"/>
          <w:szCs w:val="32"/>
        </w:rPr>
      </w:pPr>
      <w:r w:rsidRPr="009E6443">
        <w:rPr>
          <w:sz w:val="32"/>
          <w:szCs w:val="32"/>
        </w:rPr>
        <w:t>Согласно Ибн Хаджару, повеление совершения намаза-джума в этот день было ниспослано Аллахом Мухаммаду еще в Мекке. Однако по причине г</w:t>
      </w:r>
      <w:r w:rsidRPr="009E6443">
        <w:rPr>
          <w:sz w:val="32"/>
          <w:szCs w:val="32"/>
        </w:rPr>
        <w:t>о</w:t>
      </w:r>
      <w:r w:rsidRPr="009E6443">
        <w:rPr>
          <w:sz w:val="32"/>
          <w:szCs w:val="32"/>
        </w:rPr>
        <w:t>нений они не смогли там его исполнять. Ибн Сад писал, что пророк распор</w:t>
      </w:r>
      <w:r w:rsidRPr="009E6443">
        <w:rPr>
          <w:sz w:val="32"/>
          <w:szCs w:val="32"/>
        </w:rPr>
        <w:t>я</w:t>
      </w:r>
      <w:r w:rsidRPr="009E6443">
        <w:rPr>
          <w:sz w:val="32"/>
          <w:szCs w:val="32"/>
        </w:rPr>
        <w:t>дился написать письмо в Медину Мусабу ибн Умайру, в котором обязал его совершить пятничный намаз из двух ракатов. Т</w:t>
      </w:r>
      <w:r w:rsidRPr="009E6443">
        <w:rPr>
          <w:sz w:val="32"/>
          <w:szCs w:val="32"/>
        </w:rPr>
        <w:t>а</w:t>
      </w:r>
      <w:r w:rsidRPr="009E6443">
        <w:rPr>
          <w:sz w:val="32"/>
          <w:szCs w:val="32"/>
        </w:rPr>
        <w:t>ким образом, согласно этой версии первыми сове</w:t>
      </w:r>
      <w:r w:rsidRPr="009E6443">
        <w:rPr>
          <w:sz w:val="32"/>
          <w:szCs w:val="32"/>
        </w:rPr>
        <w:t>р</w:t>
      </w:r>
      <w:r w:rsidRPr="009E6443">
        <w:rPr>
          <w:sz w:val="32"/>
          <w:szCs w:val="32"/>
        </w:rPr>
        <w:t>шили пятничный намаз мединцы, во главе с Мусабом ибн Умайром.</w:t>
      </w:r>
    </w:p>
    <w:p w:rsidR="00155D70" w:rsidRPr="009E6443" w:rsidRDefault="00155D70" w:rsidP="00155D70">
      <w:pPr>
        <w:ind w:firstLine="284"/>
        <w:rPr>
          <w:sz w:val="32"/>
          <w:szCs w:val="32"/>
        </w:rPr>
      </w:pPr>
      <w:r w:rsidRPr="009E6443">
        <w:rPr>
          <w:sz w:val="32"/>
          <w:szCs w:val="32"/>
        </w:rPr>
        <w:t xml:space="preserve">Сам же пророк Мухаммад провел первый пятничный намаз в первом году хиджры в местности Рануна, </w:t>
      </w:r>
      <w:r w:rsidR="00C02D99" w:rsidRPr="009E6443">
        <w:rPr>
          <w:sz w:val="32"/>
          <w:szCs w:val="32"/>
        </w:rPr>
        <w:t>которая прина</w:t>
      </w:r>
      <w:r w:rsidR="00C02D99" w:rsidRPr="009E6443">
        <w:rPr>
          <w:sz w:val="32"/>
          <w:szCs w:val="32"/>
        </w:rPr>
        <w:t>д</w:t>
      </w:r>
      <w:r w:rsidR="00C02D99" w:rsidRPr="009E6443">
        <w:rPr>
          <w:sz w:val="32"/>
          <w:szCs w:val="32"/>
        </w:rPr>
        <w:t xml:space="preserve">лежала </w:t>
      </w:r>
      <w:r w:rsidRPr="009E6443">
        <w:rPr>
          <w:sz w:val="32"/>
          <w:szCs w:val="32"/>
        </w:rPr>
        <w:t>племени Бану Салим. Он прибыл туда по пути в Медину из Кубы во время хиджры. На этой молитве присутствов</w:t>
      </w:r>
      <w:r w:rsidRPr="009E6443">
        <w:rPr>
          <w:sz w:val="32"/>
          <w:szCs w:val="32"/>
        </w:rPr>
        <w:t>а</w:t>
      </w:r>
      <w:r w:rsidRPr="009E6443">
        <w:rPr>
          <w:sz w:val="32"/>
          <w:szCs w:val="32"/>
        </w:rPr>
        <w:t xml:space="preserve">ло сорок, либо сто человек. В ходе этой молитвы </w:t>
      </w:r>
      <w:r w:rsidR="00C02D99" w:rsidRPr="009E6443">
        <w:rPr>
          <w:sz w:val="32"/>
          <w:szCs w:val="32"/>
        </w:rPr>
        <w:t>пророк,</w:t>
      </w:r>
      <w:r w:rsidRPr="009E6443">
        <w:rPr>
          <w:sz w:val="32"/>
          <w:szCs w:val="32"/>
        </w:rPr>
        <w:t xml:space="preserve"> стоя на минбаре прочитал хутбы. Мечеть, в которой была проведена молитва, позже была названа «Масджид аль-Джума». Аяты Корана о необходимости проведения пя</w:t>
      </w:r>
      <w:r w:rsidRPr="009E6443">
        <w:rPr>
          <w:sz w:val="32"/>
          <w:szCs w:val="32"/>
        </w:rPr>
        <w:t>т</w:t>
      </w:r>
      <w:r w:rsidRPr="009E6443">
        <w:rPr>
          <w:sz w:val="32"/>
          <w:szCs w:val="32"/>
        </w:rPr>
        <w:t>ничной молитвы были ниспосланы до этого. После этого эти намазы стали пров</w:t>
      </w:r>
      <w:r w:rsidRPr="009E6443">
        <w:rPr>
          <w:sz w:val="32"/>
          <w:szCs w:val="32"/>
        </w:rPr>
        <w:t>о</w:t>
      </w:r>
      <w:r w:rsidRPr="009E6443">
        <w:rPr>
          <w:sz w:val="32"/>
          <w:szCs w:val="32"/>
        </w:rPr>
        <w:t>диться в Медине. Вне Медины первый пятничный намаз был проведен на Ба</w:t>
      </w:r>
      <w:r w:rsidRPr="009E6443">
        <w:rPr>
          <w:sz w:val="32"/>
          <w:szCs w:val="32"/>
        </w:rPr>
        <w:t>х</w:t>
      </w:r>
      <w:r w:rsidRPr="009E6443">
        <w:rPr>
          <w:sz w:val="32"/>
          <w:szCs w:val="32"/>
        </w:rPr>
        <w:t>рейне.</w:t>
      </w:r>
    </w:p>
    <w:p w:rsidR="00155D70" w:rsidRPr="009E6443" w:rsidRDefault="00155D70" w:rsidP="00155D70">
      <w:pPr>
        <w:ind w:firstLine="284"/>
        <w:rPr>
          <w:sz w:val="32"/>
          <w:szCs w:val="32"/>
        </w:rPr>
      </w:pPr>
      <w:r w:rsidRPr="009E6443">
        <w:rPr>
          <w:sz w:val="32"/>
          <w:szCs w:val="32"/>
        </w:rPr>
        <w:t>Приходя на пятничные намазы во время полуденной молитвы, пророк приветствовал миром собравшихся, затем по</w:t>
      </w:r>
      <w:r w:rsidRPr="009E6443">
        <w:rPr>
          <w:sz w:val="32"/>
          <w:szCs w:val="32"/>
        </w:rPr>
        <w:t>д</w:t>
      </w:r>
      <w:r w:rsidRPr="009E6443">
        <w:rPr>
          <w:sz w:val="32"/>
          <w:szCs w:val="32"/>
        </w:rPr>
        <w:t>нимался на минбар. Произнеся оттуда слова приветствия во второй раз, он с</w:t>
      </w:r>
      <w:r w:rsidRPr="009E6443">
        <w:rPr>
          <w:sz w:val="32"/>
          <w:szCs w:val="32"/>
        </w:rPr>
        <w:t>а</w:t>
      </w:r>
      <w:r w:rsidRPr="009E6443">
        <w:rPr>
          <w:sz w:val="32"/>
          <w:szCs w:val="32"/>
        </w:rPr>
        <w:t>дился на минбаре. После этого Билал читал азан и пророк начинал хутбу</w:t>
      </w:r>
      <w:r w:rsidR="00131809" w:rsidRPr="009E6443">
        <w:rPr>
          <w:sz w:val="32"/>
          <w:szCs w:val="32"/>
        </w:rPr>
        <w:t xml:space="preserve"> (См.</w:t>
      </w:r>
      <w:r w:rsidR="00131809" w:rsidRPr="009E6443">
        <w:rPr>
          <w:b/>
          <w:sz w:val="32"/>
          <w:szCs w:val="32"/>
        </w:rPr>
        <w:t xml:space="preserve"> Хутба)</w:t>
      </w:r>
      <w:r w:rsidRPr="009E6443">
        <w:rPr>
          <w:sz w:val="32"/>
          <w:szCs w:val="32"/>
        </w:rPr>
        <w:t>. Спустя некоторое время, он оканчивал ее, садился и снова поднимался для чтения второй ху</w:t>
      </w:r>
      <w:r w:rsidRPr="009E6443">
        <w:rPr>
          <w:sz w:val="32"/>
          <w:szCs w:val="32"/>
        </w:rPr>
        <w:t>т</w:t>
      </w:r>
      <w:r w:rsidRPr="009E6443">
        <w:rPr>
          <w:sz w:val="32"/>
          <w:szCs w:val="32"/>
        </w:rPr>
        <w:t xml:space="preserve">бы. </w:t>
      </w:r>
      <w:r w:rsidR="00C02D99" w:rsidRPr="009E6443">
        <w:rPr>
          <w:sz w:val="32"/>
          <w:szCs w:val="32"/>
        </w:rPr>
        <w:t>Завершив ее, он сходил с минбара и проводил пятничный намаз из двух рак</w:t>
      </w:r>
      <w:r w:rsidR="00C02D99" w:rsidRPr="009E6443">
        <w:rPr>
          <w:sz w:val="32"/>
          <w:szCs w:val="32"/>
        </w:rPr>
        <w:t>а</w:t>
      </w:r>
      <w:r w:rsidR="00C02D99" w:rsidRPr="009E6443">
        <w:rPr>
          <w:sz w:val="32"/>
          <w:szCs w:val="32"/>
        </w:rPr>
        <w:t>тов.</w:t>
      </w:r>
    </w:p>
    <w:p w:rsidR="00155D70" w:rsidRPr="009E6443" w:rsidRDefault="00155D70" w:rsidP="00155D70">
      <w:pPr>
        <w:ind w:firstLine="284"/>
        <w:rPr>
          <w:sz w:val="32"/>
          <w:szCs w:val="32"/>
        </w:rPr>
      </w:pPr>
      <w:r w:rsidRPr="009E6443">
        <w:rPr>
          <w:sz w:val="32"/>
          <w:szCs w:val="32"/>
        </w:rPr>
        <w:t>Точно так же</w:t>
      </w:r>
      <w:r w:rsidR="006B5977" w:rsidRPr="009E6443">
        <w:rPr>
          <w:sz w:val="32"/>
          <w:szCs w:val="32"/>
        </w:rPr>
        <w:t>,</w:t>
      </w:r>
      <w:r w:rsidRPr="009E6443">
        <w:rPr>
          <w:sz w:val="32"/>
          <w:szCs w:val="32"/>
        </w:rPr>
        <w:t xml:space="preserve"> пятничные намазы проводились и в период правления Пр</w:t>
      </w:r>
      <w:r w:rsidRPr="009E6443">
        <w:rPr>
          <w:sz w:val="32"/>
          <w:szCs w:val="32"/>
        </w:rPr>
        <w:t>а</w:t>
      </w:r>
      <w:r w:rsidRPr="009E6443">
        <w:rPr>
          <w:sz w:val="32"/>
          <w:szCs w:val="32"/>
        </w:rPr>
        <w:t>ведных халифов, а также в последующие п</w:t>
      </w:r>
      <w:r w:rsidRPr="009E6443">
        <w:rPr>
          <w:sz w:val="32"/>
          <w:szCs w:val="32"/>
        </w:rPr>
        <w:t>е</w:t>
      </w:r>
      <w:r w:rsidRPr="009E6443">
        <w:rPr>
          <w:sz w:val="32"/>
          <w:szCs w:val="32"/>
        </w:rPr>
        <w:t>риоды истории. Единственным новым элементом, который был введен во времена Османа, было чтение призыва на молитву (азана) вне мечети. Это было сделано для того, чтобы оповестить ж</w:t>
      </w:r>
      <w:r w:rsidRPr="009E6443">
        <w:rPr>
          <w:sz w:val="32"/>
          <w:szCs w:val="32"/>
        </w:rPr>
        <w:t>и</w:t>
      </w:r>
      <w:r w:rsidRPr="009E6443">
        <w:rPr>
          <w:sz w:val="32"/>
          <w:szCs w:val="32"/>
        </w:rPr>
        <w:t>телей больших городов о времени начала молитвы. А спустя еще 80 лет, при Омейядском халифе Хишаме ибн Абд аль-Малике азаны стали читаться с мин</w:t>
      </w:r>
      <w:r w:rsidRPr="009E6443">
        <w:rPr>
          <w:sz w:val="32"/>
          <w:szCs w:val="32"/>
        </w:rPr>
        <w:t>а</w:t>
      </w:r>
      <w:r w:rsidRPr="009E6443">
        <w:rPr>
          <w:sz w:val="32"/>
          <w:szCs w:val="32"/>
        </w:rPr>
        <w:t xml:space="preserve">ретов мечетей. </w:t>
      </w:r>
    </w:p>
    <w:p w:rsidR="00155D70" w:rsidRPr="009E6443" w:rsidRDefault="00155D70" w:rsidP="00155D70">
      <w:pPr>
        <w:ind w:firstLine="284"/>
        <w:rPr>
          <w:sz w:val="32"/>
          <w:szCs w:val="32"/>
        </w:rPr>
      </w:pPr>
      <w:r w:rsidRPr="009E6443">
        <w:rPr>
          <w:sz w:val="32"/>
          <w:szCs w:val="32"/>
        </w:rPr>
        <w:t xml:space="preserve">В </w:t>
      </w:r>
      <w:r w:rsidR="00B6689B">
        <w:rPr>
          <w:sz w:val="32"/>
          <w:szCs w:val="32"/>
        </w:rPr>
        <w:t>правоверном</w:t>
      </w:r>
      <w:r w:rsidRPr="009E6443">
        <w:rPr>
          <w:sz w:val="32"/>
          <w:szCs w:val="32"/>
        </w:rPr>
        <w:t xml:space="preserve"> Исламе исполнение пятничного намаза в мечетях является обязательным (</w:t>
      </w:r>
      <w:r w:rsidRPr="009E6443">
        <w:rPr>
          <w:i/>
          <w:sz w:val="32"/>
          <w:szCs w:val="32"/>
        </w:rPr>
        <w:t>фард аль-айн</w:t>
      </w:r>
      <w:r w:rsidRPr="009E6443">
        <w:rPr>
          <w:sz w:val="32"/>
          <w:szCs w:val="32"/>
        </w:rPr>
        <w:t>) для всех мусульман, которые имеют возмо</w:t>
      </w:r>
      <w:r w:rsidRPr="009E6443">
        <w:rPr>
          <w:sz w:val="32"/>
          <w:szCs w:val="32"/>
        </w:rPr>
        <w:t>ж</w:t>
      </w:r>
      <w:r w:rsidRPr="009E6443">
        <w:rPr>
          <w:sz w:val="32"/>
          <w:szCs w:val="32"/>
        </w:rPr>
        <w:t xml:space="preserve">ность для этого. По </w:t>
      </w:r>
      <w:r w:rsidR="00C02D99" w:rsidRPr="009E6443">
        <w:rPr>
          <w:sz w:val="32"/>
          <w:szCs w:val="32"/>
        </w:rPr>
        <w:t>этому</w:t>
      </w:r>
      <w:r w:rsidRPr="009E6443">
        <w:rPr>
          <w:sz w:val="32"/>
          <w:szCs w:val="32"/>
        </w:rPr>
        <w:t xml:space="preserve"> поводу в сборнике хадисов Абу Давуда приводи</w:t>
      </w:r>
      <w:r w:rsidRPr="009E6443">
        <w:rPr>
          <w:sz w:val="32"/>
          <w:szCs w:val="32"/>
        </w:rPr>
        <w:t>т</w:t>
      </w:r>
      <w:r w:rsidRPr="009E6443">
        <w:rPr>
          <w:sz w:val="32"/>
          <w:szCs w:val="32"/>
        </w:rPr>
        <w:t>ся хадис пророка, переданный Джабиром ибн Абдуллой.  Те мусульмане, к</w:t>
      </w:r>
      <w:r w:rsidRPr="009E6443">
        <w:rPr>
          <w:sz w:val="32"/>
          <w:szCs w:val="32"/>
        </w:rPr>
        <w:t>о</w:t>
      </w:r>
      <w:r w:rsidRPr="009E6443">
        <w:rPr>
          <w:sz w:val="32"/>
          <w:szCs w:val="32"/>
        </w:rPr>
        <w:t>торые по каким-то причинам не смо</w:t>
      </w:r>
      <w:r w:rsidRPr="009E6443">
        <w:rPr>
          <w:sz w:val="32"/>
          <w:szCs w:val="32"/>
        </w:rPr>
        <w:t>г</w:t>
      </w:r>
      <w:r w:rsidRPr="009E6443">
        <w:rPr>
          <w:sz w:val="32"/>
          <w:szCs w:val="32"/>
        </w:rPr>
        <w:t>ли прибыть на намаз-джума, исполняют вместо этого обычную дневную молитву зухр. Согласно тому же хадису, н</w:t>
      </w:r>
      <w:r w:rsidRPr="009E6443">
        <w:rPr>
          <w:sz w:val="32"/>
          <w:szCs w:val="32"/>
        </w:rPr>
        <w:t>а</w:t>
      </w:r>
      <w:r w:rsidRPr="009E6443">
        <w:rPr>
          <w:sz w:val="32"/>
          <w:szCs w:val="32"/>
        </w:rPr>
        <w:t xml:space="preserve">маз-джума не обязателен для путников, рабов, детей, женщин и больных. Эти принципы </w:t>
      </w:r>
      <w:r w:rsidR="006B5977" w:rsidRPr="009E6443">
        <w:rPr>
          <w:sz w:val="32"/>
          <w:szCs w:val="32"/>
        </w:rPr>
        <w:t>закреплены</w:t>
      </w:r>
      <w:r w:rsidRPr="009E6443">
        <w:rPr>
          <w:sz w:val="32"/>
          <w:szCs w:val="32"/>
        </w:rPr>
        <w:t xml:space="preserve"> в положениях исла</w:t>
      </w:r>
      <w:r w:rsidRPr="009E6443">
        <w:rPr>
          <w:sz w:val="32"/>
          <w:szCs w:val="32"/>
        </w:rPr>
        <w:t>м</w:t>
      </w:r>
      <w:r w:rsidRPr="009E6443">
        <w:rPr>
          <w:sz w:val="32"/>
          <w:szCs w:val="32"/>
        </w:rPr>
        <w:t>ского права.</w:t>
      </w:r>
    </w:p>
    <w:p w:rsidR="00155D70" w:rsidRPr="009E6443" w:rsidRDefault="00155D70" w:rsidP="00155D70">
      <w:pPr>
        <w:ind w:firstLine="284"/>
        <w:rPr>
          <w:sz w:val="32"/>
          <w:szCs w:val="32"/>
        </w:rPr>
      </w:pPr>
      <w:r w:rsidRPr="009E6443">
        <w:rPr>
          <w:sz w:val="32"/>
          <w:szCs w:val="32"/>
        </w:rPr>
        <w:t xml:space="preserve">Необходимым условием (шартом) для пятничного намаза является его проведение в городах или относительно крупных населенных </w:t>
      </w:r>
      <w:r w:rsidR="00C02D99" w:rsidRPr="009E6443">
        <w:rPr>
          <w:sz w:val="32"/>
          <w:szCs w:val="32"/>
        </w:rPr>
        <w:t>пунктах</w:t>
      </w:r>
      <w:r w:rsidRPr="009E6443">
        <w:rPr>
          <w:sz w:val="32"/>
          <w:szCs w:val="32"/>
        </w:rPr>
        <w:t>. В п</w:t>
      </w:r>
      <w:r w:rsidRPr="009E6443">
        <w:rPr>
          <w:sz w:val="32"/>
          <w:szCs w:val="32"/>
        </w:rPr>
        <w:t>е</w:t>
      </w:r>
      <w:r w:rsidRPr="009E6443">
        <w:rPr>
          <w:sz w:val="32"/>
          <w:szCs w:val="32"/>
        </w:rPr>
        <w:t>риод правления Праведных халифов</w:t>
      </w:r>
      <w:r w:rsidR="006B5977" w:rsidRPr="009E6443">
        <w:rPr>
          <w:sz w:val="32"/>
          <w:szCs w:val="32"/>
        </w:rPr>
        <w:t>,</w:t>
      </w:r>
      <w:r w:rsidRPr="009E6443">
        <w:rPr>
          <w:sz w:val="32"/>
          <w:szCs w:val="32"/>
        </w:rPr>
        <w:t xml:space="preserve"> пятничные намазы совершались в г</w:t>
      </w:r>
      <w:r w:rsidRPr="009E6443">
        <w:rPr>
          <w:sz w:val="32"/>
          <w:szCs w:val="32"/>
        </w:rPr>
        <w:t>о</w:t>
      </w:r>
      <w:r w:rsidRPr="009E6443">
        <w:rPr>
          <w:sz w:val="32"/>
          <w:szCs w:val="32"/>
        </w:rPr>
        <w:t>родах при большом скоплении народа. Причем для этого строились большие мечети, которые назывались «Джума-мечети» (пятничные меч</w:t>
      </w:r>
      <w:r w:rsidRPr="009E6443">
        <w:rPr>
          <w:sz w:val="32"/>
          <w:szCs w:val="32"/>
        </w:rPr>
        <w:t>е</w:t>
      </w:r>
      <w:r w:rsidRPr="009E6443">
        <w:rPr>
          <w:sz w:val="32"/>
          <w:szCs w:val="32"/>
        </w:rPr>
        <w:t>ти). В связи с этим</w:t>
      </w:r>
      <w:r w:rsidR="006B5977" w:rsidRPr="009E6443">
        <w:rPr>
          <w:sz w:val="32"/>
          <w:szCs w:val="32"/>
        </w:rPr>
        <w:t>,</w:t>
      </w:r>
      <w:r w:rsidRPr="009E6443">
        <w:rPr>
          <w:sz w:val="32"/>
          <w:szCs w:val="32"/>
        </w:rPr>
        <w:t xml:space="preserve"> Абу Ханифа считал, что пятничные намазы могут проводиться в нас</w:t>
      </w:r>
      <w:r w:rsidRPr="009E6443">
        <w:rPr>
          <w:sz w:val="32"/>
          <w:szCs w:val="32"/>
        </w:rPr>
        <w:t>е</w:t>
      </w:r>
      <w:r w:rsidRPr="009E6443">
        <w:rPr>
          <w:sz w:val="32"/>
          <w:szCs w:val="32"/>
        </w:rPr>
        <w:t xml:space="preserve">ленных пунктах, где имеются наместники, судьи, улицы и кварталы. </w:t>
      </w:r>
      <w:r w:rsidR="00C02D99" w:rsidRPr="009E6443">
        <w:rPr>
          <w:sz w:val="32"/>
          <w:szCs w:val="32"/>
        </w:rPr>
        <w:t>Согла</w:t>
      </w:r>
      <w:r w:rsidR="00C02D99" w:rsidRPr="009E6443">
        <w:rPr>
          <w:sz w:val="32"/>
          <w:szCs w:val="32"/>
        </w:rPr>
        <w:t>с</w:t>
      </w:r>
      <w:r w:rsidR="00C02D99" w:rsidRPr="009E6443">
        <w:rPr>
          <w:sz w:val="32"/>
          <w:szCs w:val="32"/>
        </w:rPr>
        <w:t xml:space="preserve">но Абу Йусуфу, джума может проводиться уже в тех местностях, где народ не вмещается в самую большую мечеть, которая там имеется. </w:t>
      </w:r>
      <w:r w:rsidRPr="009E6443">
        <w:rPr>
          <w:sz w:val="32"/>
          <w:szCs w:val="32"/>
        </w:rPr>
        <w:t>Мухаммад ибн Хасан аш-Шейбани считал необходимым усл</w:t>
      </w:r>
      <w:r w:rsidRPr="009E6443">
        <w:rPr>
          <w:sz w:val="32"/>
          <w:szCs w:val="32"/>
        </w:rPr>
        <w:t>о</w:t>
      </w:r>
      <w:r w:rsidRPr="009E6443">
        <w:rPr>
          <w:sz w:val="32"/>
          <w:szCs w:val="32"/>
        </w:rPr>
        <w:t>вием проведения этого намаза признание населенного пункта городом властями страны. Аш-Шафии и Ибн Ханбаль счит</w:t>
      </w:r>
      <w:r w:rsidRPr="009E6443">
        <w:rPr>
          <w:sz w:val="32"/>
          <w:szCs w:val="32"/>
        </w:rPr>
        <w:t>а</w:t>
      </w:r>
      <w:r w:rsidRPr="009E6443">
        <w:rPr>
          <w:sz w:val="32"/>
          <w:szCs w:val="32"/>
        </w:rPr>
        <w:t>ли, что пятничная молитва должна проводиться при наличии как минимум сорока человек, которые ведут на одном месте оседлую жизнь. Согласно Малику ибн Анасу</w:t>
      </w:r>
      <w:r w:rsidR="00C02D99" w:rsidRPr="009E6443">
        <w:rPr>
          <w:sz w:val="32"/>
          <w:szCs w:val="32"/>
        </w:rPr>
        <w:t>,</w:t>
      </w:r>
      <w:r w:rsidRPr="009E6443">
        <w:rPr>
          <w:sz w:val="32"/>
          <w:szCs w:val="32"/>
        </w:rPr>
        <w:t xml:space="preserve"> джума должна проводиться в любом, даже н</w:t>
      </w:r>
      <w:r w:rsidRPr="009E6443">
        <w:rPr>
          <w:sz w:val="32"/>
          <w:szCs w:val="32"/>
        </w:rPr>
        <w:t>е</w:t>
      </w:r>
      <w:r w:rsidRPr="009E6443">
        <w:rPr>
          <w:sz w:val="32"/>
          <w:szCs w:val="32"/>
        </w:rPr>
        <w:t>большом населенном пункте, где есть м</w:t>
      </w:r>
      <w:r w:rsidRPr="009E6443">
        <w:rPr>
          <w:sz w:val="32"/>
          <w:szCs w:val="32"/>
        </w:rPr>
        <w:t>е</w:t>
      </w:r>
      <w:r w:rsidRPr="009E6443">
        <w:rPr>
          <w:sz w:val="32"/>
          <w:szCs w:val="32"/>
        </w:rPr>
        <w:t>четь и рынок.</w:t>
      </w:r>
    </w:p>
    <w:p w:rsidR="00155D70" w:rsidRPr="009E6443" w:rsidRDefault="00155D70" w:rsidP="00155D70">
      <w:pPr>
        <w:ind w:firstLine="284"/>
        <w:rPr>
          <w:b/>
          <w:sz w:val="32"/>
          <w:szCs w:val="32"/>
        </w:rPr>
      </w:pPr>
      <w:r w:rsidRPr="009E6443">
        <w:rPr>
          <w:sz w:val="32"/>
          <w:szCs w:val="32"/>
        </w:rPr>
        <w:t>В ханафитском мазхабе считается, что для проведения намазов-джума н</w:t>
      </w:r>
      <w:r w:rsidRPr="009E6443">
        <w:rPr>
          <w:sz w:val="32"/>
          <w:szCs w:val="32"/>
        </w:rPr>
        <w:t>е</w:t>
      </w:r>
      <w:r w:rsidRPr="009E6443">
        <w:rPr>
          <w:sz w:val="32"/>
          <w:szCs w:val="32"/>
        </w:rPr>
        <w:t>обходимо получить разрешение от официальных властей, независимо от т</w:t>
      </w:r>
      <w:r w:rsidRPr="009E6443">
        <w:rPr>
          <w:sz w:val="32"/>
          <w:szCs w:val="32"/>
        </w:rPr>
        <w:t>о</w:t>
      </w:r>
      <w:r w:rsidRPr="009E6443">
        <w:rPr>
          <w:sz w:val="32"/>
          <w:szCs w:val="32"/>
        </w:rPr>
        <w:t>го, праведной является эта власть или нет. Шииты (а также хариджиты) сч</w:t>
      </w:r>
      <w:r w:rsidRPr="009E6443">
        <w:rPr>
          <w:sz w:val="32"/>
          <w:szCs w:val="32"/>
        </w:rPr>
        <w:t>и</w:t>
      </w:r>
      <w:r w:rsidRPr="009E6443">
        <w:rPr>
          <w:sz w:val="32"/>
          <w:szCs w:val="32"/>
        </w:rPr>
        <w:t>тают возможным проведение пятничных намазов только при наличии исла</w:t>
      </w:r>
      <w:r w:rsidRPr="009E6443">
        <w:rPr>
          <w:sz w:val="32"/>
          <w:szCs w:val="32"/>
        </w:rPr>
        <w:t>м</w:t>
      </w:r>
      <w:r w:rsidRPr="009E6443">
        <w:rPr>
          <w:sz w:val="32"/>
          <w:szCs w:val="32"/>
        </w:rPr>
        <w:t>ского правления и праведного правителя. В проти</w:t>
      </w:r>
      <w:r w:rsidRPr="009E6443">
        <w:rPr>
          <w:sz w:val="32"/>
          <w:szCs w:val="32"/>
        </w:rPr>
        <w:t>в</w:t>
      </w:r>
      <w:r w:rsidRPr="009E6443">
        <w:rPr>
          <w:sz w:val="32"/>
          <w:szCs w:val="32"/>
        </w:rPr>
        <w:t>ном случае эти намазы не пров</w:t>
      </w:r>
      <w:r w:rsidRPr="009E6443">
        <w:rPr>
          <w:sz w:val="32"/>
          <w:szCs w:val="32"/>
        </w:rPr>
        <w:t>о</w:t>
      </w:r>
      <w:r w:rsidRPr="009E6443">
        <w:rPr>
          <w:sz w:val="32"/>
          <w:szCs w:val="32"/>
        </w:rPr>
        <w:t>дятся.</w:t>
      </w:r>
    </w:p>
    <w:p w:rsidR="00155D70" w:rsidRPr="009E6443" w:rsidRDefault="00155D70" w:rsidP="00155D70">
      <w:pPr>
        <w:ind w:firstLine="284"/>
        <w:rPr>
          <w:sz w:val="32"/>
          <w:szCs w:val="32"/>
        </w:rPr>
      </w:pPr>
    </w:p>
    <w:p w:rsidR="006B21A4" w:rsidRDefault="00155D70" w:rsidP="006B21A4">
      <w:pPr>
        <w:pStyle w:val="Heading1"/>
      </w:pPr>
      <w:r w:rsidRPr="009E6443">
        <w:t>Джунайд аль-Багдади (ум. в 297/909</w:t>
      </w:r>
      <w:r w:rsidR="006B21A4">
        <w:t>) –</w:t>
      </w:r>
    </w:p>
    <w:p w:rsidR="00155D70" w:rsidRPr="009E6443" w:rsidRDefault="00155D70" w:rsidP="00155D70">
      <w:pPr>
        <w:ind w:firstLine="284"/>
        <w:rPr>
          <w:sz w:val="32"/>
          <w:szCs w:val="32"/>
        </w:rPr>
      </w:pPr>
      <w:r w:rsidRPr="009E6443">
        <w:rPr>
          <w:sz w:val="32"/>
          <w:szCs w:val="32"/>
        </w:rPr>
        <w:t>один из самых известных класс</w:t>
      </w:r>
      <w:r w:rsidRPr="009E6443">
        <w:rPr>
          <w:sz w:val="32"/>
          <w:szCs w:val="32"/>
        </w:rPr>
        <w:t>и</w:t>
      </w:r>
      <w:r w:rsidRPr="009E6443">
        <w:rPr>
          <w:sz w:val="32"/>
          <w:szCs w:val="32"/>
        </w:rPr>
        <w:t>ков тасаввуфа, основатель одного из основных направлений в тасаввуфе. Полное имя Абу аль-Касим аль-</w:t>
      </w:r>
      <w:r w:rsidR="00F00F14" w:rsidRPr="009E6443">
        <w:rPr>
          <w:sz w:val="32"/>
          <w:szCs w:val="32"/>
        </w:rPr>
        <w:t>Джунайд</w:t>
      </w:r>
      <w:r w:rsidRPr="009E6443">
        <w:rPr>
          <w:sz w:val="32"/>
          <w:szCs w:val="32"/>
        </w:rPr>
        <w:t xml:space="preserve"> ибн Муха</w:t>
      </w:r>
      <w:r w:rsidRPr="009E6443">
        <w:rPr>
          <w:sz w:val="32"/>
          <w:szCs w:val="32"/>
        </w:rPr>
        <w:t>м</w:t>
      </w:r>
      <w:r w:rsidRPr="009E6443">
        <w:rPr>
          <w:sz w:val="32"/>
          <w:szCs w:val="32"/>
        </w:rPr>
        <w:t>мад аль-Каварири аль-Хаззаз аль-Багдади. Родился в Багдаде</w:t>
      </w:r>
      <w:r w:rsidR="000E535B" w:rsidRPr="009E6443">
        <w:rPr>
          <w:sz w:val="32"/>
          <w:szCs w:val="32"/>
        </w:rPr>
        <w:t>,</w:t>
      </w:r>
      <w:r w:rsidRPr="009E6443">
        <w:rPr>
          <w:sz w:val="32"/>
          <w:szCs w:val="32"/>
        </w:rPr>
        <w:t xml:space="preserve"> в персидской семье и провел там всю жизнь. Рано лишился отца и воспитывался у своего дяди Сари ас-Сакати, к</w:t>
      </w:r>
      <w:r w:rsidRPr="009E6443">
        <w:rPr>
          <w:sz w:val="32"/>
          <w:szCs w:val="32"/>
        </w:rPr>
        <w:t>о</w:t>
      </w:r>
      <w:r w:rsidRPr="009E6443">
        <w:rPr>
          <w:sz w:val="32"/>
          <w:szCs w:val="32"/>
        </w:rPr>
        <w:t>торый наряду с Харисом аль-Мухасиби, был одним из основателей багда</w:t>
      </w:r>
      <w:r w:rsidRPr="009E6443">
        <w:rPr>
          <w:sz w:val="32"/>
          <w:szCs w:val="32"/>
        </w:rPr>
        <w:t>д</w:t>
      </w:r>
      <w:r w:rsidRPr="009E6443">
        <w:rPr>
          <w:sz w:val="32"/>
          <w:szCs w:val="32"/>
        </w:rPr>
        <w:t>ской школы тасавв</w:t>
      </w:r>
      <w:r w:rsidRPr="009E6443">
        <w:rPr>
          <w:sz w:val="32"/>
          <w:szCs w:val="32"/>
        </w:rPr>
        <w:t>у</w:t>
      </w:r>
      <w:r w:rsidRPr="009E6443">
        <w:rPr>
          <w:sz w:val="32"/>
          <w:szCs w:val="32"/>
        </w:rPr>
        <w:t xml:space="preserve">фа. Они оба стали учителями </w:t>
      </w:r>
      <w:r w:rsidR="00F00F14" w:rsidRPr="009E6443">
        <w:rPr>
          <w:sz w:val="32"/>
          <w:szCs w:val="32"/>
        </w:rPr>
        <w:t>Джунайд</w:t>
      </w:r>
      <w:r w:rsidRPr="009E6443">
        <w:rPr>
          <w:sz w:val="32"/>
          <w:szCs w:val="32"/>
        </w:rPr>
        <w:t>а. Право, Коран и хадисы он изучал у известного правоведа Абу Саура Ибрахима аль-Багдади. До наших дней сохр</w:t>
      </w:r>
      <w:r w:rsidRPr="009E6443">
        <w:rPr>
          <w:sz w:val="32"/>
          <w:szCs w:val="32"/>
        </w:rPr>
        <w:t>а</w:t>
      </w:r>
      <w:r w:rsidRPr="009E6443">
        <w:rPr>
          <w:sz w:val="32"/>
          <w:szCs w:val="32"/>
        </w:rPr>
        <w:t xml:space="preserve">нился труд </w:t>
      </w:r>
      <w:r w:rsidR="00F00F14" w:rsidRPr="009E6443">
        <w:rPr>
          <w:sz w:val="32"/>
          <w:szCs w:val="32"/>
        </w:rPr>
        <w:t>Джунайд</w:t>
      </w:r>
      <w:r w:rsidRPr="009E6443">
        <w:rPr>
          <w:sz w:val="32"/>
          <w:szCs w:val="32"/>
        </w:rPr>
        <w:t xml:space="preserve">а «Расаил». </w:t>
      </w:r>
    </w:p>
    <w:p w:rsidR="00155D70" w:rsidRPr="009E6443" w:rsidRDefault="00155D70" w:rsidP="00155D70">
      <w:pPr>
        <w:ind w:firstLine="284"/>
        <w:rPr>
          <w:sz w:val="32"/>
          <w:szCs w:val="32"/>
        </w:rPr>
      </w:pPr>
      <w:r w:rsidRPr="009E6443">
        <w:rPr>
          <w:sz w:val="32"/>
          <w:szCs w:val="32"/>
        </w:rPr>
        <w:t xml:space="preserve">В отличие от Баязида аль-Бистами, который говорил об опьянении (сукр) и </w:t>
      </w:r>
      <w:r w:rsidR="000E535B" w:rsidRPr="009E6443">
        <w:rPr>
          <w:sz w:val="32"/>
          <w:szCs w:val="32"/>
        </w:rPr>
        <w:t>экстазе (галабе</w:t>
      </w:r>
      <w:r w:rsidRPr="009E6443">
        <w:rPr>
          <w:sz w:val="32"/>
          <w:szCs w:val="32"/>
        </w:rPr>
        <w:t>) в служении Богу, он разв</w:t>
      </w:r>
      <w:r w:rsidRPr="009E6443">
        <w:rPr>
          <w:sz w:val="32"/>
          <w:szCs w:val="32"/>
        </w:rPr>
        <w:t>и</w:t>
      </w:r>
      <w:r w:rsidRPr="009E6443">
        <w:rPr>
          <w:sz w:val="32"/>
          <w:szCs w:val="32"/>
        </w:rPr>
        <w:t>вал идеи трезвости (сахв) на этом пути. По его мнению, ду</w:t>
      </w:r>
      <w:r w:rsidR="000E535B" w:rsidRPr="009E6443">
        <w:rPr>
          <w:sz w:val="32"/>
          <w:szCs w:val="32"/>
        </w:rPr>
        <w:t>ховное озарение человека должно</w:t>
      </w:r>
      <w:r w:rsidRPr="009E6443">
        <w:rPr>
          <w:sz w:val="32"/>
          <w:szCs w:val="32"/>
        </w:rPr>
        <w:t xml:space="preserve"> раскрываться только в состо</w:t>
      </w:r>
      <w:r w:rsidRPr="009E6443">
        <w:rPr>
          <w:sz w:val="32"/>
          <w:szCs w:val="32"/>
        </w:rPr>
        <w:t>я</w:t>
      </w:r>
      <w:r w:rsidRPr="009E6443">
        <w:rPr>
          <w:sz w:val="32"/>
          <w:szCs w:val="32"/>
        </w:rPr>
        <w:t>нии трезвости, без наличия экстатических состояний. Таким образом, он развил идею рационального служения и противопоставил ее э</w:t>
      </w:r>
      <w:r w:rsidRPr="009E6443">
        <w:rPr>
          <w:sz w:val="32"/>
          <w:szCs w:val="32"/>
        </w:rPr>
        <w:t>к</w:t>
      </w:r>
      <w:r w:rsidRPr="009E6443">
        <w:rPr>
          <w:sz w:val="32"/>
          <w:szCs w:val="32"/>
        </w:rPr>
        <w:t>зальтированной практике некоторых суфиев. По этой причине его традиция считается у ортодоксальных мусульман прие</w:t>
      </w:r>
      <w:r w:rsidRPr="009E6443">
        <w:rPr>
          <w:sz w:val="32"/>
          <w:szCs w:val="32"/>
        </w:rPr>
        <w:t>м</w:t>
      </w:r>
      <w:r w:rsidRPr="009E6443">
        <w:rPr>
          <w:sz w:val="32"/>
          <w:szCs w:val="32"/>
        </w:rPr>
        <w:t>лемой.</w:t>
      </w:r>
    </w:p>
    <w:p w:rsidR="001F54F1" w:rsidRPr="009E6443" w:rsidRDefault="001F54F1"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Дийа</w:t>
      </w:r>
      <w:r w:rsidRPr="009E6443">
        <w:rPr>
          <w:sz w:val="32"/>
          <w:szCs w:val="32"/>
        </w:rPr>
        <w:t xml:space="preserve"> - компенсация, возмещение ущерба в случаях убийства, увечья и р</w:t>
      </w:r>
      <w:r w:rsidRPr="009E6443">
        <w:rPr>
          <w:sz w:val="32"/>
          <w:szCs w:val="32"/>
        </w:rPr>
        <w:t>а</w:t>
      </w:r>
      <w:r w:rsidRPr="009E6443">
        <w:rPr>
          <w:sz w:val="32"/>
          <w:szCs w:val="32"/>
        </w:rPr>
        <w:t>нения человека. В Коране говорится: «Верующему не следует убивать в</w:t>
      </w:r>
      <w:r w:rsidRPr="009E6443">
        <w:rPr>
          <w:sz w:val="32"/>
          <w:szCs w:val="32"/>
        </w:rPr>
        <w:t>е</w:t>
      </w:r>
      <w:r w:rsidRPr="009E6443">
        <w:rPr>
          <w:sz w:val="32"/>
          <w:szCs w:val="32"/>
        </w:rPr>
        <w:t>рующего - такое допустимо лишь по ошибке. А если кто-либо убьет веру</w:t>
      </w:r>
      <w:r w:rsidRPr="009E6443">
        <w:rPr>
          <w:sz w:val="32"/>
          <w:szCs w:val="32"/>
        </w:rPr>
        <w:t>ю</w:t>
      </w:r>
      <w:r w:rsidRPr="009E6443">
        <w:rPr>
          <w:sz w:val="32"/>
          <w:szCs w:val="32"/>
        </w:rPr>
        <w:t>щего по ошибке, то ему надлежит отпустить на волю верующего раба и вр</w:t>
      </w:r>
      <w:r w:rsidRPr="009E6443">
        <w:rPr>
          <w:sz w:val="32"/>
          <w:szCs w:val="32"/>
        </w:rPr>
        <w:t>у</w:t>
      </w:r>
      <w:r w:rsidRPr="009E6443">
        <w:rPr>
          <w:sz w:val="32"/>
          <w:szCs w:val="32"/>
        </w:rPr>
        <w:t>чить наследникам убитого выкуп за кровь, если только они не велят раздать его в виде милостыни. Если убитый верующий и принадлежит к враждебн</w:t>
      </w:r>
      <w:r w:rsidRPr="009E6443">
        <w:rPr>
          <w:sz w:val="32"/>
          <w:szCs w:val="32"/>
        </w:rPr>
        <w:t>о</w:t>
      </w:r>
      <w:r w:rsidRPr="009E6443">
        <w:rPr>
          <w:sz w:val="32"/>
          <w:szCs w:val="32"/>
        </w:rPr>
        <w:t>му вам племени, то убийце след</w:t>
      </w:r>
      <w:r w:rsidRPr="009E6443">
        <w:rPr>
          <w:sz w:val="32"/>
          <w:szCs w:val="32"/>
        </w:rPr>
        <w:t>у</w:t>
      </w:r>
      <w:r w:rsidRPr="009E6443">
        <w:rPr>
          <w:sz w:val="32"/>
          <w:szCs w:val="32"/>
        </w:rPr>
        <w:t>ет отпустить на волю верующего раба. Если убитый принадлежит к племени, с которым у вас есть договор, то следует уплатить его наследнику выкуп за кровь и освободить верующего раба. Если у убийцы нет верующего раба, ему надлежит без перерыва поститься в теч</w:t>
      </w:r>
      <w:r w:rsidRPr="009E6443">
        <w:rPr>
          <w:sz w:val="32"/>
          <w:szCs w:val="32"/>
        </w:rPr>
        <w:t>е</w:t>
      </w:r>
      <w:r w:rsidRPr="009E6443">
        <w:rPr>
          <w:sz w:val="32"/>
          <w:szCs w:val="32"/>
        </w:rPr>
        <w:t>ние двух месяцев в качестве покаяния перед Алл</w:t>
      </w:r>
      <w:r w:rsidRPr="009E6443">
        <w:rPr>
          <w:sz w:val="32"/>
          <w:szCs w:val="32"/>
        </w:rPr>
        <w:t>а</w:t>
      </w:r>
      <w:r w:rsidRPr="009E6443">
        <w:rPr>
          <w:sz w:val="32"/>
          <w:szCs w:val="32"/>
        </w:rPr>
        <w:t>хом» (4: 92).</w:t>
      </w:r>
    </w:p>
    <w:p w:rsidR="00155D70" w:rsidRPr="009E6443" w:rsidRDefault="00155D70" w:rsidP="00155D70">
      <w:pPr>
        <w:ind w:firstLine="284"/>
        <w:rPr>
          <w:sz w:val="32"/>
          <w:szCs w:val="32"/>
        </w:rPr>
      </w:pPr>
      <w:r w:rsidRPr="009E6443">
        <w:rPr>
          <w:sz w:val="32"/>
          <w:szCs w:val="32"/>
        </w:rPr>
        <w:t xml:space="preserve">Если произошло умышленное убийство человека, то его родственники и близкие вправе потребовать возмездия (См. </w:t>
      </w:r>
      <w:r w:rsidR="00F97EA3">
        <w:rPr>
          <w:b/>
          <w:sz w:val="32"/>
          <w:szCs w:val="32"/>
        </w:rPr>
        <w:t>Кысас</w:t>
      </w:r>
      <w:r w:rsidRPr="009E6443">
        <w:rPr>
          <w:sz w:val="32"/>
          <w:szCs w:val="32"/>
        </w:rPr>
        <w:t>). Они имеют права п</w:t>
      </w:r>
      <w:r w:rsidRPr="009E6443">
        <w:rPr>
          <w:sz w:val="32"/>
          <w:szCs w:val="32"/>
        </w:rPr>
        <w:t>о</w:t>
      </w:r>
      <w:r w:rsidRPr="009E6443">
        <w:rPr>
          <w:sz w:val="32"/>
          <w:szCs w:val="32"/>
        </w:rPr>
        <w:t>требовать смертной казни для убийцы, либо же могут взамен этого согл</w:t>
      </w:r>
      <w:r w:rsidRPr="009E6443">
        <w:rPr>
          <w:sz w:val="32"/>
          <w:szCs w:val="32"/>
        </w:rPr>
        <w:t>а</w:t>
      </w:r>
      <w:r w:rsidRPr="009E6443">
        <w:rPr>
          <w:sz w:val="32"/>
          <w:szCs w:val="32"/>
        </w:rPr>
        <w:t>ситься получить выкуп за убитого. Об этом говорится в аяте Корана: «Не убивайте человека, кроме как по праву, ведь это запретил Аллах. Если же кто-либо убит без права на то, Мы предоставляем его правопреемнику по</w:t>
      </w:r>
      <w:r w:rsidRPr="009E6443">
        <w:rPr>
          <w:sz w:val="32"/>
          <w:szCs w:val="32"/>
        </w:rPr>
        <w:t>л</w:t>
      </w:r>
      <w:r w:rsidRPr="009E6443">
        <w:rPr>
          <w:sz w:val="32"/>
          <w:szCs w:val="32"/>
        </w:rPr>
        <w:t>ную власть [над убийцей], но пусть он не выходит за рамки дозволенного [в отмщении]. Воистину, ему оказана помощь [Аллахом]» (17: 33). Судьи могут рекомендовать родственникам убитого согласиться на выкуп, однако не имеют права настаивать на этом.</w:t>
      </w:r>
    </w:p>
    <w:p w:rsidR="00155D70" w:rsidRPr="009E6443" w:rsidRDefault="00155D70" w:rsidP="00155D70">
      <w:pPr>
        <w:ind w:firstLine="284"/>
        <w:rPr>
          <w:sz w:val="32"/>
          <w:szCs w:val="32"/>
        </w:rPr>
      </w:pPr>
      <w:r w:rsidRPr="009E6443">
        <w:rPr>
          <w:sz w:val="32"/>
          <w:szCs w:val="32"/>
        </w:rPr>
        <w:t>Если же убийство или нанесение увечья произошло неумышленно, в р</w:t>
      </w:r>
      <w:r w:rsidRPr="009E6443">
        <w:rPr>
          <w:sz w:val="32"/>
          <w:szCs w:val="32"/>
        </w:rPr>
        <w:t>е</w:t>
      </w:r>
      <w:r w:rsidRPr="009E6443">
        <w:rPr>
          <w:sz w:val="32"/>
          <w:szCs w:val="32"/>
        </w:rPr>
        <w:t>зультате трагического стечения обстоятельств, то в этом случае необходимо выплатить только дийа. Размер выкупа зависит от пола убитого</w:t>
      </w:r>
      <w:r w:rsidR="000E535B" w:rsidRPr="009E6443">
        <w:rPr>
          <w:sz w:val="32"/>
          <w:szCs w:val="32"/>
        </w:rPr>
        <w:t>;</w:t>
      </w:r>
      <w:r w:rsidRPr="009E6443">
        <w:rPr>
          <w:sz w:val="32"/>
          <w:szCs w:val="32"/>
        </w:rPr>
        <w:t xml:space="preserve"> от того, был ли он мусул</w:t>
      </w:r>
      <w:r w:rsidRPr="009E6443">
        <w:rPr>
          <w:sz w:val="32"/>
          <w:szCs w:val="32"/>
        </w:rPr>
        <w:t>ь</w:t>
      </w:r>
      <w:r w:rsidRPr="009E6443">
        <w:rPr>
          <w:sz w:val="32"/>
          <w:szCs w:val="32"/>
        </w:rPr>
        <w:t>манином</w:t>
      </w:r>
      <w:r w:rsidR="000E535B" w:rsidRPr="009E6443">
        <w:rPr>
          <w:sz w:val="32"/>
          <w:szCs w:val="32"/>
        </w:rPr>
        <w:t xml:space="preserve"> или нет;</w:t>
      </w:r>
      <w:r w:rsidRPr="009E6443">
        <w:rPr>
          <w:sz w:val="32"/>
          <w:szCs w:val="32"/>
        </w:rPr>
        <w:t xml:space="preserve"> а также от того, свободным он был человеком или рабом.</w:t>
      </w:r>
    </w:p>
    <w:p w:rsidR="00155D70" w:rsidRPr="009E6443" w:rsidRDefault="00155D70" w:rsidP="00155D70">
      <w:pPr>
        <w:ind w:firstLine="284"/>
        <w:rPr>
          <w:sz w:val="32"/>
          <w:szCs w:val="32"/>
        </w:rPr>
      </w:pPr>
      <w:r w:rsidRPr="009E6443">
        <w:rPr>
          <w:sz w:val="32"/>
          <w:szCs w:val="32"/>
        </w:rPr>
        <w:t>Согласно Сунне размер дийа равен тысяче золотых динаров. Абу Ханифа считал, что можно расплатиться также сотней верблюдов или десятью тыс</w:t>
      </w:r>
      <w:r w:rsidRPr="009E6443">
        <w:rPr>
          <w:sz w:val="32"/>
          <w:szCs w:val="32"/>
        </w:rPr>
        <w:t>я</w:t>
      </w:r>
      <w:r w:rsidRPr="009E6443">
        <w:rPr>
          <w:sz w:val="32"/>
          <w:szCs w:val="32"/>
        </w:rPr>
        <w:t xml:space="preserve">чами серебряных дирхамов. </w:t>
      </w:r>
    </w:p>
    <w:p w:rsidR="00155D70" w:rsidRPr="009E6443" w:rsidRDefault="00155D70" w:rsidP="00155D70">
      <w:pPr>
        <w:ind w:firstLine="284"/>
        <w:rPr>
          <w:sz w:val="32"/>
          <w:szCs w:val="32"/>
        </w:rPr>
      </w:pPr>
      <w:r w:rsidRPr="009E6443">
        <w:rPr>
          <w:sz w:val="32"/>
          <w:szCs w:val="32"/>
        </w:rPr>
        <w:t>В ханафитском мазхабе также считается, что можно расплатиться и 200 коровами или 2000 овец. Дийа за женщину ра</w:t>
      </w:r>
      <w:r w:rsidRPr="009E6443">
        <w:rPr>
          <w:sz w:val="32"/>
          <w:szCs w:val="32"/>
        </w:rPr>
        <w:t>в</w:t>
      </w:r>
      <w:r w:rsidRPr="009E6443">
        <w:rPr>
          <w:sz w:val="32"/>
          <w:szCs w:val="32"/>
        </w:rPr>
        <w:t>на половине дийи за мужчину.</w:t>
      </w:r>
    </w:p>
    <w:p w:rsidR="00155D70" w:rsidRPr="009E6443" w:rsidRDefault="00155D70" w:rsidP="00155D70">
      <w:pPr>
        <w:ind w:firstLine="284"/>
        <w:rPr>
          <w:sz w:val="32"/>
          <w:szCs w:val="32"/>
        </w:rPr>
      </w:pPr>
      <w:r w:rsidRPr="009E6443">
        <w:rPr>
          <w:sz w:val="32"/>
          <w:szCs w:val="32"/>
        </w:rPr>
        <w:t>Ханафиты считают, что размер выкупа в случае убийства немусульман - подданных мусульманского государства т</w:t>
      </w:r>
      <w:r w:rsidRPr="009E6443">
        <w:rPr>
          <w:sz w:val="32"/>
          <w:szCs w:val="32"/>
        </w:rPr>
        <w:t>а</w:t>
      </w:r>
      <w:r w:rsidRPr="009E6443">
        <w:rPr>
          <w:sz w:val="32"/>
          <w:szCs w:val="32"/>
        </w:rPr>
        <w:t>кой же, как в случае с убийством мусульманина (т.е. 1000 динар). Доказательством этому является хадис от пророка Мухамм</w:t>
      </w:r>
      <w:r w:rsidRPr="009E6443">
        <w:rPr>
          <w:sz w:val="32"/>
          <w:szCs w:val="32"/>
        </w:rPr>
        <w:t>а</w:t>
      </w:r>
      <w:r w:rsidRPr="009E6443">
        <w:rPr>
          <w:sz w:val="32"/>
          <w:szCs w:val="32"/>
        </w:rPr>
        <w:t>да, который приводится в сборнике Абу Давуда (Дийа, 16). Имеется об этом также высказывание  Абдуллы ибн Масуда. В период пра</w:t>
      </w:r>
      <w:r w:rsidRPr="009E6443">
        <w:rPr>
          <w:sz w:val="32"/>
          <w:szCs w:val="32"/>
        </w:rPr>
        <w:t>в</w:t>
      </w:r>
      <w:r w:rsidRPr="009E6443">
        <w:rPr>
          <w:sz w:val="32"/>
          <w:szCs w:val="32"/>
        </w:rPr>
        <w:t>ления Абу Бакра и Омара размер дийи</w:t>
      </w:r>
      <w:r w:rsidR="000E535B" w:rsidRPr="009E6443">
        <w:rPr>
          <w:sz w:val="32"/>
          <w:szCs w:val="32"/>
        </w:rPr>
        <w:t>,</w:t>
      </w:r>
      <w:r w:rsidRPr="009E6443">
        <w:rPr>
          <w:sz w:val="32"/>
          <w:szCs w:val="32"/>
        </w:rPr>
        <w:t xml:space="preserve"> в случае убийства мусульман и нем</w:t>
      </w:r>
      <w:r w:rsidRPr="009E6443">
        <w:rPr>
          <w:sz w:val="32"/>
          <w:szCs w:val="32"/>
        </w:rPr>
        <w:t>у</w:t>
      </w:r>
      <w:r w:rsidRPr="009E6443">
        <w:rPr>
          <w:sz w:val="32"/>
          <w:szCs w:val="32"/>
        </w:rPr>
        <w:t>сульман</w:t>
      </w:r>
      <w:r w:rsidR="000E535B" w:rsidRPr="009E6443">
        <w:rPr>
          <w:sz w:val="32"/>
          <w:szCs w:val="32"/>
        </w:rPr>
        <w:t>,</w:t>
      </w:r>
      <w:r w:rsidRPr="009E6443">
        <w:rPr>
          <w:sz w:val="32"/>
          <w:szCs w:val="32"/>
        </w:rPr>
        <w:t xml:space="preserve"> был одинаковым. Однако Мухаммад ибн Идрис аш-Шафии считал, что в этом случае равенства быть не может. В доказ</w:t>
      </w:r>
      <w:r w:rsidRPr="009E6443">
        <w:rPr>
          <w:sz w:val="32"/>
          <w:szCs w:val="32"/>
        </w:rPr>
        <w:t>а</w:t>
      </w:r>
      <w:r w:rsidRPr="009E6443">
        <w:rPr>
          <w:sz w:val="32"/>
          <w:szCs w:val="32"/>
        </w:rPr>
        <w:t>тельство он приводил хадис: «Дийа зиммия (покровительствуемого немусульманина) равна пол</w:t>
      </w:r>
      <w:r w:rsidRPr="009E6443">
        <w:rPr>
          <w:sz w:val="32"/>
          <w:szCs w:val="32"/>
        </w:rPr>
        <w:t>о</w:t>
      </w:r>
      <w:r w:rsidRPr="009E6443">
        <w:rPr>
          <w:sz w:val="32"/>
          <w:szCs w:val="32"/>
        </w:rPr>
        <w:t>вине дийи за мусульман</w:t>
      </w:r>
      <w:r w:rsidRPr="009E6443">
        <w:rPr>
          <w:sz w:val="32"/>
          <w:szCs w:val="32"/>
        </w:rPr>
        <w:t>и</w:t>
      </w:r>
      <w:r w:rsidRPr="009E6443">
        <w:rPr>
          <w:sz w:val="32"/>
          <w:szCs w:val="32"/>
        </w:rPr>
        <w:t>на» (Абу Давуд, Дийа, 16-21).</w:t>
      </w:r>
    </w:p>
    <w:p w:rsidR="00155D70" w:rsidRPr="009E6443" w:rsidRDefault="000E535B" w:rsidP="00155D70">
      <w:pPr>
        <w:ind w:firstLine="284"/>
        <w:rPr>
          <w:sz w:val="32"/>
          <w:szCs w:val="32"/>
        </w:rPr>
      </w:pPr>
      <w:r w:rsidRPr="009E6443">
        <w:rPr>
          <w:sz w:val="32"/>
          <w:szCs w:val="32"/>
        </w:rPr>
        <w:t xml:space="preserve">Если пострадавший был рабом, </w:t>
      </w:r>
      <w:r w:rsidR="00155D70" w:rsidRPr="009E6443">
        <w:rPr>
          <w:sz w:val="32"/>
          <w:szCs w:val="32"/>
        </w:rPr>
        <w:t xml:space="preserve">то </w:t>
      </w:r>
      <w:r w:rsidRPr="009E6443">
        <w:rPr>
          <w:sz w:val="32"/>
          <w:szCs w:val="32"/>
        </w:rPr>
        <w:t xml:space="preserve">его хозяину </w:t>
      </w:r>
      <w:r w:rsidR="00155D70" w:rsidRPr="009E6443">
        <w:rPr>
          <w:sz w:val="32"/>
          <w:szCs w:val="32"/>
        </w:rPr>
        <w:t>выплачивается компенс</w:t>
      </w:r>
      <w:r w:rsidR="00155D70" w:rsidRPr="009E6443">
        <w:rPr>
          <w:sz w:val="32"/>
          <w:szCs w:val="32"/>
        </w:rPr>
        <w:t>а</w:t>
      </w:r>
      <w:r w:rsidR="00155D70" w:rsidRPr="009E6443">
        <w:rPr>
          <w:sz w:val="32"/>
          <w:szCs w:val="32"/>
        </w:rPr>
        <w:t>ция</w:t>
      </w:r>
      <w:r w:rsidRPr="009E6443">
        <w:rPr>
          <w:sz w:val="32"/>
          <w:szCs w:val="32"/>
        </w:rPr>
        <w:t>. П</w:t>
      </w:r>
      <w:r w:rsidR="00155D70" w:rsidRPr="009E6443">
        <w:rPr>
          <w:sz w:val="32"/>
          <w:szCs w:val="32"/>
        </w:rPr>
        <w:t>ричем она не может быть больше, чем размер дийи за свободного.</w:t>
      </w:r>
    </w:p>
    <w:p w:rsidR="00155D70" w:rsidRPr="009E6443" w:rsidRDefault="00155D70" w:rsidP="00155D70">
      <w:pPr>
        <w:ind w:firstLine="284"/>
        <w:rPr>
          <w:sz w:val="32"/>
          <w:szCs w:val="32"/>
        </w:rPr>
      </w:pPr>
      <w:r w:rsidRPr="009E6443">
        <w:rPr>
          <w:sz w:val="32"/>
          <w:szCs w:val="32"/>
        </w:rPr>
        <w:t xml:space="preserve">Наряду с выплатой дийи мусульманину необходимо совершить и какое-либо искупительное действие, выполненное взамен совершенного греха в соответствии с законами шариата (См. </w:t>
      </w:r>
      <w:r w:rsidRPr="009E6443">
        <w:rPr>
          <w:b/>
          <w:sz w:val="32"/>
          <w:szCs w:val="32"/>
        </w:rPr>
        <w:t>Каффара</w:t>
      </w:r>
      <w:r w:rsidRPr="009E6443">
        <w:rPr>
          <w:sz w:val="32"/>
          <w:szCs w:val="32"/>
        </w:rPr>
        <w:t>). В частности</w:t>
      </w:r>
      <w:r w:rsidR="000E535B" w:rsidRPr="009E6443">
        <w:rPr>
          <w:sz w:val="32"/>
          <w:szCs w:val="32"/>
        </w:rPr>
        <w:t>,</w:t>
      </w:r>
      <w:r w:rsidRPr="009E6443">
        <w:rPr>
          <w:sz w:val="32"/>
          <w:szCs w:val="32"/>
        </w:rPr>
        <w:t xml:space="preserve"> необходимо освободить одного раба. Если же у провинившегося нет рабов, если он н</w:t>
      </w:r>
      <w:r w:rsidRPr="009E6443">
        <w:rPr>
          <w:sz w:val="32"/>
          <w:szCs w:val="32"/>
        </w:rPr>
        <w:t>е</w:t>
      </w:r>
      <w:r w:rsidRPr="009E6443">
        <w:rPr>
          <w:sz w:val="32"/>
          <w:szCs w:val="32"/>
        </w:rPr>
        <w:t>имущий, то необходимо 2 месяца держать непрерывный пост</w:t>
      </w:r>
      <w:r w:rsidR="007A73B8" w:rsidRPr="009E6443">
        <w:rPr>
          <w:sz w:val="32"/>
          <w:szCs w:val="32"/>
        </w:rPr>
        <w:t>: «Если у уби</w:t>
      </w:r>
      <w:r w:rsidR="007A73B8" w:rsidRPr="009E6443">
        <w:rPr>
          <w:sz w:val="32"/>
          <w:szCs w:val="32"/>
        </w:rPr>
        <w:t>й</w:t>
      </w:r>
      <w:r w:rsidR="007A73B8" w:rsidRPr="009E6443">
        <w:rPr>
          <w:sz w:val="32"/>
          <w:szCs w:val="32"/>
        </w:rPr>
        <w:t>цы нет верующего раба, ему надлежит без перерыва поститься в течение двух месяцев в качестве покаяния перед Аллахом»</w:t>
      </w:r>
      <w:r w:rsidRPr="009E6443">
        <w:rPr>
          <w:sz w:val="32"/>
          <w:szCs w:val="32"/>
        </w:rPr>
        <w:t xml:space="preserve"> (К</w:t>
      </w:r>
      <w:r w:rsidRPr="009E6443">
        <w:rPr>
          <w:sz w:val="32"/>
          <w:szCs w:val="32"/>
        </w:rPr>
        <w:t>о</w:t>
      </w:r>
      <w:r w:rsidRPr="009E6443">
        <w:rPr>
          <w:sz w:val="32"/>
          <w:szCs w:val="32"/>
        </w:rPr>
        <w:t>ран 4: 92).</w:t>
      </w:r>
    </w:p>
    <w:p w:rsidR="00155D70" w:rsidRPr="009E6443" w:rsidRDefault="00155D70" w:rsidP="00155D70">
      <w:pPr>
        <w:ind w:firstLine="284"/>
        <w:rPr>
          <w:sz w:val="32"/>
          <w:szCs w:val="32"/>
        </w:rPr>
      </w:pPr>
      <w:r w:rsidRPr="009E6443">
        <w:rPr>
          <w:sz w:val="32"/>
          <w:szCs w:val="32"/>
        </w:rPr>
        <w:t>За выплату дийа отвечает не только человек, совершивший преступление, но и его ближайшие родственники, за исключением женщин, несовершенн</w:t>
      </w:r>
      <w:r w:rsidRPr="009E6443">
        <w:rPr>
          <w:sz w:val="32"/>
          <w:szCs w:val="32"/>
        </w:rPr>
        <w:t>о</w:t>
      </w:r>
      <w:r w:rsidRPr="009E6443">
        <w:rPr>
          <w:sz w:val="32"/>
          <w:szCs w:val="32"/>
        </w:rPr>
        <w:t>летних детей и душевнобольных. Если же у человека совершившего прест</w:t>
      </w:r>
      <w:r w:rsidRPr="009E6443">
        <w:rPr>
          <w:sz w:val="32"/>
          <w:szCs w:val="32"/>
        </w:rPr>
        <w:t>у</w:t>
      </w:r>
      <w:r w:rsidRPr="009E6443">
        <w:rPr>
          <w:sz w:val="32"/>
          <w:szCs w:val="32"/>
        </w:rPr>
        <w:t>пление совершенно нет никаких средств и если у него нет родственников, которые в состоянии выплатить дийу, то в этом сл</w:t>
      </w:r>
      <w:r w:rsidRPr="009E6443">
        <w:rPr>
          <w:sz w:val="32"/>
          <w:szCs w:val="32"/>
        </w:rPr>
        <w:t>у</w:t>
      </w:r>
      <w:r w:rsidRPr="009E6443">
        <w:rPr>
          <w:sz w:val="32"/>
          <w:szCs w:val="32"/>
        </w:rPr>
        <w:t>чае выкуп выплачивается мусульманским государством из государс</w:t>
      </w:r>
      <w:r w:rsidRPr="009E6443">
        <w:rPr>
          <w:sz w:val="32"/>
          <w:szCs w:val="32"/>
        </w:rPr>
        <w:t>т</w:t>
      </w:r>
      <w:r w:rsidRPr="009E6443">
        <w:rPr>
          <w:sz w:val="32"/>
          <w:szCs w:val="32"/>
        </w:rPr>
        <w:t>венной казны.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Дихья ибн Халифа</w:t>
      </w:r>
      <w:r w:rsidRPr="009E6443">
        <w:rPr>
          <w:sz w:val="32"/>
          <w:szCs w:val="32"/>
        </w:rPr>
        <w:t xml:space="preserve"> (ум. в 50/670) - сподвижник пророка Мухаммада, один из лидеров племени Кальб. Принял Ислам после битвы при Бадре и был о</w:t>
      </w:r>
      <w:r w:rsidRPr="009E6443">
        <w:rPr>
          <w:sz w:val="32"/>
          <w:szCs w:val="32"/>
        </w:rPr>
        <w:t>д</w:t>
      </w:r>
      <w:r w:rsidRPr="009E6443">
        <w:rPr>
          <w:sz w:val="32"/>
          <w:szCs w:val="32"/>
        </w:rPr>
        <w:t>ним из доверенных людей пророка Мухаммада. Свободно владел греческим языком. После заключения Худайбийского мира, пророк Мухаммад отпр</w:t>
      </w:r>
      <w:r w:rsidRPr="009E6443">
        <w:rPr>
          <w:sz w:val="32"/>
          <w:szCs w:val="32"/>
        </w:rPr>
        <w:t>а</w:t>
      </w:r>
      <w:r w:rsidRPr="009E6443">
        <w:rPr>
          <w:sz w:val="32"/>
          <w:szCs w:val="32"/>
        </w:rPr>
        <w:t>вил послов к различным племенам и странам, с предложением признать его миссию и принять Ислам. Дихье ибн Халифе было поручено доставить п</w:t>
      </w:r>
      <w:r w:rsidRPr="009E6443">
        <w:rPr>
          <w:sz w:val="32"/>
          <w:szCs w:val="32"/>
        </w:rPr>
        <w:t>о</w:t>
      </w:r>
      <w:r w:rsidRPr="009E6443">
        <w:rPr>
          <w:sz w:val="32"/>
          <w:szCs w:val="32"/>
        </w:rPr>
        <w:t xml:space="preserve">слание пророка к византийскому императору Ираклию. Дихья передал это послание императору в Иерусалиме. </w:t>
      </w:r>
    </w:p>
    <w:p w:rsidR="00155D70" w:rsidRPr="009E6443" w:rsidRDefault="00155D70" w:rsidP="00155D70">
      <w:pPr>
        <w:ind w:firstLine="284"/>
        <w:rPr>
          <w:sz w:val="32"/>
          <w:szCs w:val="32"/>
        </w:rPr>
      </w:pPr>
      <w:r w:rsidRPr="009E6443">
        <w:rPr>
          <w:sz w:val="32"/>
          <w:szCs w:val="32"/>
        </w:rPr>
        <w:t>Дихья ибн Халифа был участником многих сражений мусульманской а</w:t>
      </w:r>
      <w:r w:rsidRPr="009E6443">
        <w:rPr>
          <w:sz w:val="32"/>
          <w:szCs w:val="32"/>
        </w:rPr>
        <w:t>р</w:t>
      </w:r>
      <w:r w:rsidRPr="009E6443">
        <w:rPr>
          <w:sz w:val="32"/>
          <w:szCs w:val="32"/>
        </w:rPr>
        <w:t>мии. После смерти пророка Мухаммада, принял участие в войне против В</w:t>
      </w:r>
      <w:r w:rsidRPr="009E6443">
        <w:rPr>
          <w:sz w:val="32"/>
          <w:szCs w:val="32"/>
        </w:rPr>
        <w:t>и</w:t>
      </w:r>
      <w:r w:rsidRPr="009E6443">
        <w:rPr>
          <w:sz w:val="32"/>
          <w:szCs w:val="32"/>
        </w:rPr>
        <w:t xml:space="preserve">зантии, сражался при Ярмуке. В его передаче известно 5 хадисов.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Друзы</w:t>
      </w:r>
      <w:r w:rsidRPr="009E6443">
        <w:rPr>
          <w:sz w:val="32"/>
          <w:szCs w:val="32"/>
        </w:rPr>
        <w:t xml:space="preserve"> - приверженцы «крайней» секты, учение которой близко к учению шиитов-исмаилитов. Основателем этой секты был Дарази, который служил в Каире у Фатимидского халифа аль-Хакима Биамриллаха (386/996-411/1021) и первый за</w:t>
      </w:r>
      <w:r w:rsidRPr="009E6443">
        <w:rPr>
          <w:sz w:val="32"/>
          <w:szCs w:val="32"/>
        </w:rPr>
        <w:t>я</w:t>
      </w:r>
      <w:r w:rsidRPr="009E6443">
        <w:rPr>
          <w:sz w:val="32"/>
          <w:szCs w:val="32"/>
        </w:rPr>
        <w:t>вил о его (халифа) божественности. Но в Египте это учение не нашло себе приверженцев. Зато оно распространилось среди ливанских го</w:t>
      </w:r>
      <w:r w:rsidRPr="009E6443">
        <w:rPr>
          <w:sz w:val="32"/>
          <w:szCs w:val="32"/>
        </w:rPr>
        <w:t>р</w:t>
      </w:r>
      <w:r w:rsidRPr="009E6443">
        <w:rPr>
          <w:sz w:val="32"/>
          <w:szCs w:val="32"/>
        </w:rPr>
        <w:t>цев. Друзы явл</w:t>
      </w:r>
      <w:r w:rsidRPr="009E6443">
        <w:rPr>
          <w:sz w:val="32"/>
          <w:szCs w:val="32"/>
        </w:rPr>
        <w:t>я</w:t>
      </w:r>
      <w:r w:rsidRPr="009E6443">
        <w:rPr>
          <w:sz w:val="32"/>
          <w:szCs w:val="32"/>
        </w:rPr>
        <w:t>ются вышедшими из Ислама.</w:t>
      </w:r>
    </w:p>
    <w:p w:rsidR="00155D70" w:rsidRPr="009E6443" w:rsidRDefault="00155D70" w:rsidP="00155D70">
      <w:pPr>
        <w:ind w:firstLine="284"/>
        <w:rPr>
          <w:sz w:val="32"/>
          <w:szCs w:val="32"/>
        </w:rPr>
      </w:pPr>
      <w:r w:rsidRPr="009E6443">
        <w:rPr>
          <w:sz w:val="32"/>
          <w:szCs w:val="32"/>
        </w:rPr>
        <w:t>Друзы заимствовали положения философии неоплатоников и гностиков, в частности учение об эманации. Мировой Разум, в мировоззрении друзов, эманирует и многократно воплощается в различных людях. В людях могут быть воплощены и другие божественные эманации, напр</w:t>
      </w:r>
      <w:r w:rsidR="000E535B" w:rsidRPr="009E6443">
        <w:rPr>
          <w:sz w:val="32"/>
          <w:szCs w:val="32"/>
        </w:rPr>
        <w:t>имер,</w:t>
      </w:r>
      <w:r w:rsidRPr="009E6443">
        <w:rPr>
          <w:sz w:val="32"/>
          <w:szCs w:val="32"/>
        </w:rPr>
        <w:t xml:space="preserve"> Мировая Д</w:t>
      </w:r>
      <w:r w:rsidRPr="009E6443">
        <w:rPr>
          <w:sz w:val="32"/>
          <w:szCs w:val="32"/>
        </w:rPr>
        <w:t>у</w:t>
      </w:r>
      <w:r w:rsidRPr="009E6443">
        <w:rPr>
          <w:sz w:val="32"/>
          <w:szCs w:val="32"/>
        </w:rPr>
        <w:t>ша, Слово. Друзы также верят в переселения душ (танасух). Развил учение этой секты Хамза, который в их доктрине является последним воплощением Мирового Разума.</w:t>
      </w:r>
    </w:p>
    <w:p w:rsidR="00155D70" w:rsidRPr="009E6443" w:rsidRDefault="00155D70" w:rsidP="00155D70">
      <w:pPr>
        <w:ind w:firstLine="284"/>
        <w:rPr>
          <w:sz w:val="32"/>
          <w:szCs w:val="32"/>
        </w:rPr>
      </w:pPr>
      <w:r w:rsidRPr="009E6443">
        <w:rPr>
          <w:sz w:val="32"/>
          <w:szCs w:val="32"/>
        </w:rPr>
        <w:t>В целом же, учение друзов носит тайный характер. Его знают лишь немн</w:t>
      </w:r>
      <w:r w:rsidRPr="009E6443">
        <w:rPr>
          <w:sz w:val="32"/>
          <w:szCs w:val="32"/>
        </w:rPr>
        <w:t>о</w:t>
      </w:r>
      <w:r w:rsidRPr="009E6443">
        <w:rPr>
          <w:sz w:val="32"/>
          <w:szCs w:val="32"/>
        </w:rPr>
        <w:t>гие члены секты, которые называются у</w:t>
      </w:r>
      <w:r w:rsidRPr="009E6443">
        <w:rPr>
          <w:sz w:val="32"/>
          <w:szCs w:val="32"/>
        </w:rPr>
        <w:t>к</w:t>
      </w:r>
      <w:r w:rsidRPr="009E6443">
        <w:rPr>
          <w:sz w:val="32"/>
          <w:szCs w:val="32"/>
        </w:rPr>
        <w:t>каль («разумные»). А все остальные являются джуххаль («неразумные»). «Разумные» время от времени собир</w:t>
      </w:r>
      <w:r w:rsidRPr="009E6443">
        <w:rPr>
          <w:sz w:val="32"/>
          <w:szCs w:val="32"/>
        </w:rPr>
        <w:t>а</w:t>
      </w:r>
      <w:r w:rsidRPr="009E6443">
        <w:rPr>
          <w:sz w:val="32"/>
          <w:szCs w:val="32"/>
        </w:rPr>
        <w:t>ются в особых местах для богослужения (хальва). Высшими служителями друзского культа являются «совершенные» (адж</w:t>
      </w:r>
      <w:r w:rsidRPr="009E6443">
        <w:rPr>
          <w:sz w:val="32"/>
          <w:szCs w:val="32"/>
        </w:rPr>
        <w:t>а</w:t>
      </w:r>
      <w:r w:rsidRPr="009E6443">
        <w:rPr>
          <w:sz w:val="32"/>
          <w:szCs w:val="32"/>
        </w:rPr>
        <w:t>вид).</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Дуа </w:t>
      </w:r>
      <w:r w:rsidRPr="009E6443">
        <w:rPr>
          <w:sz w:val="32"/>
          <w:szCs w:val="32"/>
        </w:rPr>
        <w:t xml:space="preserve">- мольба, взывание. Мольба возносится Аллаху тогда, когда </w:t>
      </w:r>
      <w:r w:rsidR="000E535B" w:rsidRPr="009E6443">
        <w:rPr>
          <w:sz w:val="32"/>
          <w:szCs w:val="32"/>
        </w:rPr>
        <w:t>человек</w:t>
      </w:r>
      <w:r w:rsidRPr="009E6443">
        <w:rPr>
          <w:sz w:val="32"/>
          <w:szCs w:val="32"/>
        </w:rPr>
        <w:t xml:space="preserve"> чувствует свою слабость и ничтожность перед Его всемогуществом. Во вр</w:t>
      </w:r>
      <w:r w:rsidRPr="009E6443">
        <w:rPr>
          <w:sz w:val="32"/>
          <w:szCs w:val="32"/>
        </w:rPr>
        <w:t>е</w:t>
      </w:r>
      <w:r w:rsidRPr="009E6443">
        <w:rPr>
          <w:sz w:val="32"/>
          <w:szCs w:val="32"/>
        </w:rPr>
        <w:t>мя молитвы</w:t>
      </w:r>
      <w:r w:rsidR="000E535B" w:rsidRPr="009E6443">
        <w:rPr>
          <w:sz w:val="32"/>
          <w:szCs w:val="32"/>
        </w:rPr>
        <w:t>,</w:t>
      </w:r>
      <w:r w:rsidRPr="009E6443">
        <w:rPr>
          <w:sz w:val="32"/>
          <w:szCs w:val="32"/>
        </w:rPr>
        <w:t xml:space="preserve"> раб может попросить по</w:t>
      </w:r>
      <w:r w:rsidR="000E535B" w:rsidRPr="009E6443">
        <w:rPr>
          <w:sz w:val="32"/>
          <w:szCs w:val="32"/>
        </w:rPr>
        <w:t>мощи у Аллаха в каком-либо деле;</w:t>
      </w:r>
      <w:r w:rsidRPr="009E6443">
        <w:rPr>
          <w:sz w:val="32"/>
          <w:szCs w:val="32"/>
        </w:rPr>
        <w:t xml:space="preserve"> либо молить Его о т</w:t>
      </w:r>
      <w:r w:rsidR="000E535B" w:rsidRPr="009E6443">
        <w:rPr>
          <w:sz w:val="32"/>
          <w:szCs w:val="32"/>
        </w:rPr>
        <w:t>ом, чтобы Он отвел от него беду;</w:t>
      </w:r>
      <w:r w:rsidRPr="009E6443">
        <w:rPr>
          <w:sz w:val="32"/>
          <w:szCs w:val="32"/>
        </w:rPr>
        <w:t xml:space="preserve"> либо же мольба может озн</w:t>
      </w:r>
      <w:r w:rsidRPr="009E6443">
        <w:rPr>
          <w:sz w:val="32"/>
          <w:szCs w:val="32"/>
        </w:rPr>
        <w:t>а</w:t>
      </w:r>
      <w:r w:rsidRPr="009E6443">
        <w:rPr>
          <w:sz w:val="32"/>
          <w:szCs w:val="32"/>
        </w:rPr>
        <w:t>чать выражение любви верующего к своему Творцу. Правоверные мусул</w:t>
      </w:r>
      <w:r w:rsidRPr="009E6443">
        <w:rPr>
          <w:sz w:val="32"/>
          <w:szCs w:val="32"/>
        </w:rPr>
        <w:t>ь</w:t>
      </w:r>
      <w:r w:rsidRPr="009E6443">
        <w:rPr>
          <w:sz w:val="32"/>
          <w:szCs w:val="32"/>
        </w:rPr>
        <w:t>мане в своей повседневной жизни всегда молят Аллаха о помощи, когда н</w:t>
      </w:r>
      <w:r w:rsidRPr="009E6443">
        <w:rPr>
          <w:sz w:val="32"/>
          <w:szCs w:val="32"/>
        </w:rPr>
        <w:t>а</w:t>
      </w:r>
      <w:r w:rsidRPr="009E6443">
        <w:rPr>
          <w:sz w:val="32"/>
          <w:szCs w:val="32"/>
        </w:rPr>
        <w:t>чинают какое-либо д</w:t>
      </w:r>
      <w:r w:rsidRPr="009E6443">
        <w:rPr>
          <w:sz w:val="32"/>
          <w:szCs w:val="32"/>
        </w:rPr>
        <w:t>е</w:t>
      </w:r>
      <w:r w:rsidRPr="009E6443">
        <w:rPr>
          <w:sz w:val="32"/>
          <w:szCs w:val="32"/>
        </w:rPr>
        <w:t xml:space="preserve">ло. </w:t>
      </w:r>
    </w:p>
    <w:p w:rsidR="00155D70" w:rsidRPr="009E6443" w:rsidRDefault="00155D70" w:rsidP="00155D70">
      <w:pPr>
        <w:ind w:firstLine="284"/>
        <w:rPr>
          <w:b/>
          <w:color w:val="000000"/>
          <w:sz w:val="32"/>
          <w:szCs w:val="32"/>
        </w:rPr>
      </w:pPr>
    </w:p>
    <w:p w:rsidR="00155D70" w:rsidRPr="009E6443" w:rsidRDefault="00155D70" w:rsidP="00155D70">
      <w:pPr>
        <w:ind w:firstLine="284"/>
        <w:rPr>
          <w:sz w:val="32"/>
          <w:szCs w:val="32"/>
        </w:rPr>
      </w:pPr>
      <w:r w:rsidRPr="009E6443">
        <w:rPr>
          <w:b/>
          <w:sz w:val="32"/>
          <w:szCs w:val="32"/>
        </w:rPr>
        <w:t>Дунья</w:t>
      </w:r>
      <w:r w:rsidRPr="009E6443">
        <w:rPr>
          <w:sz w:val="32"/>
          <w:szCs w:val="32"/>
        </w:rPr>
        <w:t xml:space="preserve"> - весь материальный мир, окружающий человека вплоть до его смерти. С момента смерти</w:t>
      </w:r>
      <w:r w:rsidR="000E535B" w:rsidRPr="009E6443">
        <w:rPr>
          <w:sz w:val="32"/>
          <w:szCs w:val="32"/>
        </w:rPr>
        <w:t>,</w:t>
      </w:r>
      <w:r w:rsidRPr="009E6443">
        <w:rPr>
          <w:sz w:val="32"/>
          <w:szCs w:val="32"/>
        </w:rPr>
        <w:t xml:space="preserve"> этот мир для ка</w:t>
      </w:r>
      <w:r w:rsidRPr="009E6443">
        <w:rPr>
          <w:sz w:val="32"/>
          <w:szCs w:val="32"/>
        </w:rPr>
        <w:t>ж</w:t>
      </w:r>
      <w:r w:rsidRPr="009E6443">
        <w:rPr>
          <w:sz w:val="32"/>
          <w:szCs w:val="32"/>
        </w:rPr>
        <w:t>дого человека подходит к концу и он вступает в следующий мир (</w:t>
      </w:r>
      <w:r w:rsidRPr="009E6443">
        <w:rPr>
          <w:i/>
          <w:sz w:val="32"/>
          <w:szCs w:val="32"/>
        </w:rPr>
        <w:t>ахира</w:t>
      </w:r>
      <w:r w:rsidRPr="009E6443">
        <w:rPr>
          <w:sz w:val="32"/>
          <w:szCs w:val="32"/>
        </w:rPr>
        <w:t>). Дунья конечна, а ахира вечна. П</w:t>
      </w:r>
      <w:r w:rsidRPr="009E6443">
        <w:rPr>
          <w:sz w:val="32"/>
          <w:szCs w:val="32"/>
        </w:rPr>
        <w:t>о</w:t>
      </w:r>
      <w:r w:rsidRPr="009E6443">
        <w:rPr>
          <w:sz w:val="32"/>
          <w:szCs w:val="32"/>
        </w:rPr>
        <w:t>этому каждый чел</w:t>
      </w:r>
      <w:r w:rsidRPr="009E6443">
        <w:rPr>
          <w:sz w:val="32"/>
          <w:szCs w:val="32"/>
        </w:rPr>
        <w:t>о</w:t>
      </w:r>
      <w:r w:rsidRPr="009E6443">
        <w:rPr>
          <w:sz w:val="32"/>
          <w:szCs w:val="32"/>
        </w:rPr>
        <w:t>век, живя в этом мире, должен задумываться над этим и стараться заслужить милость Аллаха как в этом, так и в следу</w:t>
      </w:r>
      <w:r w:rsidRPr="009E6443">
        <w:rPr>
          <w:sz w:val="32"/>
          <w:szCs w:val="32"/>
        </w:rPr>
        <w:t>ю</w:t>
      </w:r>
      <w:r w:rsidRPr="009E6443">
        <w:rPr>
          <w:sz w:val="32"/>
          <w:szCs w:val="32"/>
        </w:rPr>
        <w:t>щем мире. В Коране Аллах говорит о мнимых прелестях этого мира, обладание которыми является целью неверных. Верующие же, не игнорируя этот мир (дунья), предпочитают ему к</w:t>
      </w:r>
      <w:r w:rsidRPr="009E6443">
        <w:rPr>
          <w:sz w:val="32"/>
          <w:szCs w:val="32"/>
        </w:rPr>
        <w:t>о</w:t>
      </w:r>
      <w:r w:rsidRPr="009E6443">
        <w:rPr>
          <w:sz w:val="32"/>
          <w:szCs w:val="32"/>
        </w:rPr>
        <w:t xml:space="preserve">нечный мир (ахира).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Духа </w:t>
      </w:r>
      <w:r w:rsidR="00447EB4" w:rsidRPr="009E6443">
        <w:rPr>
          <w:color w:val="000000"/>
          <w:sz w:val="32"/>
          <w:szCs w:val="32"/>
        </w:rPr>
        <w:t>- в</w:t>
      </w:r>
      <w:r w:rsidRPr="009E6443">
        <w:rPr>
          <w:color w:val="000000"/>
          <w:sz w:val="32"/>
          <w:szCs w:val="32"/>
        </w:rPr>
        <w:t>ремя после восхода солнца, позднее утро. Это слово упомянуто в нескольких аятах Кор</w:t>
      </w:r>
      <w:r w:rsidRPr="009E6443">
        <w:rPr>
          <w:color w:val="000000"/>
          <w:sz w:val="32"/>
          <w:szCs w:val="32"/>
        </w:rPr>
        <w:t>а</w:t>
      </w:r>
      <w:r w:rsidRPr="009E6443">
        <w:rPr>
          <w:color w:val="000000"/>
          <w:sz w:val="32"/>
          <w:szCs w:val="32"/>
        </w:rPr>
        <w:t>на:</w:t>
      </w:r>
    </w:p>
    <w:p w:rsidR="00155D70" w:rsidRPr="009E6443" w:rsidRDefault="00155D70" w:rsidP="00155D70">
      <w:pPr>
        <w:ind w:firstLine="284"/>
        <w:rPr>
          <w:color w:val="000000"/>
          <w:sz w:val="32"/>
          <w:szCs w:val="32"/>
        </w:rPr>
      </w:pPr>
      <w:r w:rsidRPr="009E6443">
        <w:rPr>
          <w:color w:val="000000"/>
          <w:sz w:val="32"/>
          <w:szCs w:val="32"/>
        </w:rPr>
        <w:t>- «Разве ж были уверены жители городов, что не придет к ним Наша ярость утром, когда они забавляются?» (7: 98);</w:t>
      </w:r>
    </w:p>
    <w:p w:rsidR="00155D70" w:rsidRPr="009E6443" w:rsidRDefault="00155D70" w:rsidP="00155D70">
      <w:pPr>
        <w:ind w:firstLine="284"/>
        <w:rPr>
          <w:color w:val="000000"/>
          <w:sz w:val="32"/>
          <w:szCs w:val="32"/>
        </w:rPr>
      </w:pPr>
      <w:r w:rsidRPr="009E6443">
        <w:rPr>
          <w:color w:val="000000"/>
          <w:sz w:val="32"/>
          <w:szCs w:val="32"/>
        </w:rPr>
        <w:t>- «Он сказал: “Срок для вас - день украшения, и чтобы собраны были люди поздним утром”» (20: 59);</w:t>
      </w:r>
    </w:p>
    <w:p w:rsidR="00155D70" w:rsidRPr="009E6443" w:rsidRDefault="00155D70" w:rsidP="00155D70">
      <w:pPr>
        <w:ind w:firstLine="284"/>
        <w:rPr>
          <w:color w:val="000000"/>
          <w:sz w:val="32"/>
          <w:szCs w:val="32"/>
        </w:rPr>
      </w:pPr>
      <w:r w:rsidRPr="009E6443">
        <w:rPr>
          <w:color w:val="000000"/>
          <w:sz w:val="32"/>
          <w:szCs w:val="32"/>
        </w:rPr>
        <w:t>- «Они в тот день, как увидят Его, как будто бы пробылитолько один вечер или утро» (79: 46);</w:t>
      </w:r>
    </w:p>
    <w:p w:rsidR="00155D70" w:rsidRPr="009E6443" w:rsidRDefault="00155D70" w:rsidP="00155D70">
      <w:pPr>
        <w:ind w:firstLine="284"/>
        <w:rPr>
          <w:color w:val="000000"/>
          <w:sz w:val="32"/>
          <w:szCs w:val="32"/>
        </w:rPr>
      </w:pPr>
      <w:r w:rsidRPr="009E6443">
        <w:rPr>
          <w:color w:val="000000"/>
          <w:sz w:val="32"/>
          <w:szCs w:val="32"/>
        </w:rPr>
        <w:t>- «Клянусь утром...» (93: 1).</w:t>
      </w:r>
    </w:p>
    <w:p w:rsidR="00155D70" w:rsidRPr="009E6443" w:rsidRDefault="00155D70" w:rsidP="00155D70">
      <w:pPr>
        <w:ind w:firstLine="284"/>
        <w:rPr>
          <w:b/>
          <w:color w:val="000000"/>
          <w:sz w:val="32"/>
          <w:szCs w:val="32"/>
        </w:rPr>
      </w:pPr>
      <w:r w:rsidRPr="009E6443">
        <w:rPr>
          <w:color w:val="000000"/>
          <w:sz w:val="32"/>
          <w:szCs w:val="32"/>
        </w:rPr>
        <w:t>Духой называется намаз-нафиля, время совершения которого начинается приблизительно через два часа после восхода солнца и продолжается до н</w:t>
      </w:r>
      <w:r w:rsidRPr="009E6443">
        <w:rPr>
          <w:color w:val="000000"/>
          <w:sz w:val="32"/>
          <w:szCs w:val="32"/>
        </w:rPr>
        <w:t>а</w:t>
      </w:r>
      <w:r w:rsidRPr="009E6443">
        <w:rPr>
          <w:color w:val="000000"/>
          <w:sz w:val="32"/>
          <w:szCs w:val="32"/>
        </w:rPr>
        <w:t>чала движения солнца от центра небосвода на запад. Количество его ракатов может быть от четырех до двенадцати. Однако некоторые улемы считают, что минимальное количество ракатов может быть и два, а лучше всего с</w:t>
      </w:r>
      <w:r w:rsidRPr="009E6443">
        <w:rPr>
          <w:color w:val="000000"/>
          <w:sz w:val="32"/>
          <w:szCs w:val="32"/>
        </w:rPr>
        <w:t>о</w:t>
      </w:r>
      <w:r w:rsidRPr="009E6443">
        <w:rPr>
          <w:color w:val="000000"/>
          <w:sz w:val="32"/>
          <w:szCs w:val="32"/>
        </w:rPr>
        <w:t>вершить этот намаз в восьми ракатах. Об этом намазе упоминается в некот</w:t>
      </w:r>
      <w:r w:rsidRPr="009E6443">
        <w:rPr>
          <w:color w:val="000000"/>
          <w:sz w:val="32"/>
          <w:szCs w:val="32"/>
        </w:rPr>
        <w:t>о</w:t>
      </w:r>
      <w:r w:rsidRPr="009E6443">
        <w:rPr>
          <w:color w:val="000000"/>
          <w:sz w:val="32"/>
          <w:szCs w:val="32"/>
        </w:rPr>
        <w:t>рых хадисах пр</w:t>
      </w:r>
      <w:r w:rsidRPr="009E6443">
        <w:rPr>
          <w:color w:val="000000"/>
          <w:sz w:val="32"/>
          <w:szCs w:val="32"/>
        </w:rPr>
        <w:t>о</w:t>
      </w:r>
      <w:r w:rsidRPr="009E6443">
        <w:rPr>
          <w:color w:val="000000"/>
          <w:sz w:val="32"/>
          <w:szCs w:val="32"/>
        </w:rPr>
        <w:t>рока Мухаммада.</w:t>
      </w:r>
    </w:p>
    <w:p w:rsidR="00155D70" w:rsidRPr="009E6443" w:rsidRDefault="00155D70" w:rsidP="00155D70">
      <w:pPr>
        <w:ind w:firstLine="284"/>
        <w:rPr>
          <w:sz w:val="32"/>
          <w:szCs w:val="32"/>
        </w:rPr>
      </w:pPr>
      <w:r w:rsidRPr="009E6443">
        <w:rPr>
          <w:sz w:val="32"/>
          <w:szCs w:val="32"/>
        </w:rPr>
        <w:t xml:space="preserve">«Духой» называется также кораническая сура N 93, состоящая из 11 аятов, которая была ниспослана в Мекке после суры «Фаджр». </w:t>
      </w:r>
      <w:r w:rsidR="00C02D99" w:rsidRPr="009E6443">
        <w:rPr>
          <w:sz w:val="32"/>
          <w:szCs w:val="32"/>
        </w:rPr>
        <w:t>К периоду ниспо</w:t>
      </w:r>
      <w:r w:rsidR="00C02D99" w:rsidRPr="009E6443">
        <w:rPr>
          <w:sz w:val="32"/>
          <w:szCs w:val="32"/>
        </w:rPr>
        <w:t>с</w:t>
      </w:r>
      <w:r w:rsidR="00C02D99" w:rsidRPr="009E6443">
        <w:rPr>
          <w:sz w:val="32"/>
          <w:szCs w:val="32"/>
        </w:rPr>
        <w:t>лания этой суры Аллах некоторое время не посылал откровений пророку Мухаммаду и это стало причиной издевательских насмешек язычников, к</w:t>
      </w:r>
      <w:r w:rsidR="00C02D99" w:rsidRPr="009E6443">
        <w:rPr>
          <w:sz w:val="32"/>
          <w:szCs w:val="32"/>
        </w:rPr>
        <w:t>о</w:t>
      </w:r>
      <w:r w:rsidR="00C02D99" w:rsidRPr="009E6443">
        <w:rPr>
          <w:sz w:val="32"/>
          <w:szCs w:val="32"/>
        </w:rPr>
        <w:t xml:space="preserve">торые говорили ему, что якобы Бог забыл его. </w:t>
      </w:r>
      <w:r w:rsidRPr="009E6443">
        <w:rPr>
          <w:sz w:val="32"/>
          <w:szCs w:val="32"/>
        </w:rPr>
        <w:t>В ответ на все это Аллах н</w:t>
      </w:r>
      <w:r w:rsidRPr="009E6443">
        <w:rPr>
          <w:sz w:val="32"/>
          <w:szCs w:val="32"/>
        </w:rPr>
        <w:t>и</w:t>
      </w:r>
      <w:r w:rsidRPr="009E6443">
        <w:rPr>
          <w:sz w:val="32"/>
          <w:szCs w:val="32"/>
        </w:rPr>
        <w:t>спослал аяты из суры «Духа».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285115" cy="53467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15" cy="534670"/>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Забур</w:t>
      </w:r>
      <w:r w:rsidRPr="009E6443">
        <w:rPr>
          <w:sz w:val="32"/>
          <w:szCs w:val="32"/>
        </w:rPr>
        <w:t xml:space="preserve"> - Псалтирь. Священное Писание, которое было ниспослано Аллахом пророку Давуду (См. </w:t>
      </w:r>
      <w:r w:rsidRPr="009E6443">
        <w:rPr>
          <w:b/>
          <w:sz w:val="32"/>
          <w:szCs w:val="32"/>
        </w:rPr>
        <w:t>Давуд</w:t>
      </w:r>
      <w:r w:rsidRPr="009E6443">
        <w:rPr>
          <w:sz w:val="32"/>
          <w:szCs w:val="32"/>
        </w:rPr>
        <w:t xml:space="preserve">). Упоминание об этом писании содержится в следующих коранических аятах </w:t>
      </w:r>
    </w:p>
    <w:p w:rsidR="00155D70" w:rsidRPr="009E6443" w:rsidRDefault="00155D70" w:rsidP="00155D70">
      <w:pPr>
        <w:ind w:firstLine="284"/>
        <w:rPr>
          <w:sz w:val="32"/>
          <w:szCs w:val="32"/>
        </w:rPr>
      </w:pPr>
      <w:r w:rsidRPr="009E6443">
        <w:rPr>
          <w:sz w:val="32"/>
          <w:szCs w:val="32"/>
        </w:rPr>
        <w:t>- «…Мы даровали Давуду Псалтирь» (4: 163);</w:t>
      </w:r>
    </w:p>
    <w:p w:rsidR="00155D70" w:rsidRPr="009E6443" w:rsidRDefault="00155D70" w:rsidP="00155D70">
      <w:pPr>
        <w:ind w:firstLine="284"/>
        <w:rPr>
          <w:sz w:val="32"/>
          <w:szCs w:val="32"/>
        </w:rPr>
      </w:pPr>
      <w:r w:rsidRPr="009E6443">
        <w:rPr>
          <w:sz w:val="32"/>
          <w:szCs w:val="32"/>
        </w:rPr>
        <w:t>- «Твой Господь лучше всех знает тех, кто на небесах и на земле. Мы пр</w:t>
      </w:r>
      <w:r w:rsidRPr="009E6443">
        <w:rPr>
          <w:sz w:val="32"/>
          <w:szCs w:val="32"/>
        </w:rPr>
        <w:t>е</w:t>
      </w:r>
      <w:r w:rsidRPr="009E6443">
        <w:rPr>
          <w:sz w:val="32"/>
          <w:szCs w:val="32"/>
        </w:rPr>
        <w:t>жде отдали предпочтение одним пророкам над другими и даровали Давуду Пса</w:t>
      </w:r>
      <w:r w:rsidRPr="009E6443">
        <w:rPr>
          <w:sz w:val="32"/>
          <w:szCs w:val="32"/>
        </w:rPr>
        <w:t>л</w:t>
      </w:r>
      <w:r w:rsidR="006165CA" w:rsidRPr="009E6443">
        <w:rPr>
          <w:sz w:val="32"/>
          <w:szCs w:val="32"/>
        </w:rPr>
        <w:t>тырь</w:t>
      </w:r>
      <w:r w:rsidRPr="009E6443">
        <w:rPr>
          <w:sz w:val="32"/>
          <w:szCs w:val="32"/>
        </w:rPr>
        <w:t xml:space="preserve">» (17: 55); </w:t>
      </w:r>
    </w:p>
    <w:p w:rsidR="00155D70" w:rsidRPr="009E6443" w:rsidRDefault="00155D70" w:rsidP="00155D70">
      <w:pPr>
        <w:ind w:firstLine="284"/>
        <w:rPr>
          <w:sz w:val="32"/>
          <w:szCs w:val="32"/>
        </w:rPr>
      </w:pPr>
      <w:r w:rsidRPr="009E6443">
        <w:rPr>
          <w:sz w:val="32"/>
          <w:szCs w:val="32"/>
        </w:rPr>
        <w:t>- «Мы уже предначертали в Псалтири, после того как изрекли [людям] н</w:t>
      </w:r>
      <w:r w:rsidRPr="009E6443">
        <w:rPr>
          <w:sz w:val="32"/>
          <w:szCs w:val="32"/>
        </w:rPr>
        <w:t>а</w:t>
      </w:r>
      <w:r w:rsidRPr="009E6443">
        <w:rPr>
          <w:sz w:val="32"/>
          <w:szCs w:val="32"/>
        </w:rPr>
        <w:t xml:space="preserve">зидание, что земля достанется в наследство Моим праведным рабам» (21: 105). </w:t>
      </w:r>
    </w:p>
    <w:p w:rsidR="00155D70" w:rsidRPr="009E6443" w:rsidRDefault="00155D70" w:rsidP="00155D70">
      <w:pPr>
        <w:ind w:firstLine="284"/>
        <w:rPr>
          <w:sz w:val="32"/>
          <w:szCs w:val="32"/>
        </w:rPr>
      </w:pPr>
      <w:r w:rsidRPr="009E6443">
        <w:rPr>
          <w:sz w:val="32"/>
          <w:szCs w:val="32"/>
        </w:rPr>
        <w:t>Согласно этим аятам, Забур является вторым (после Тауры) Писанием, н</w:t>
      </w:r>
      <w:r w:rsidRPr="009E6443">
        <w:rPr>
          <w:sz w:val="32"/>
          <w:szCs w:val="32"/>
        </w:rPr>
        <w:t>и</w:t>
      </w:r>
      <w:r w:rsidRPr="009E6443">
        <w:rPr>
          <w:sz w:val="32"/>
          <w:szCs w:val="32"/>
        </w:rPr>
        <w:t xml:space="preserve">спосланным Аллахом людям. </w:t>
      </w:r>
    </w:p>
    <w:p w:rsidR="00155D70" w:rsidRPr="009E6443" w:rsidRDefault="00155D70" w:rsidP="00155D70">
      <w:pPr>
        <w:ind w:firstLine="284"/>
        <w:rPr>
          <w:sz w:val="32"/>
          <w:szCs w:val="32"/>
        </w:rPr>
      </w:pPr>
      <w:r w:rsidRPr="009E6443">
        <w:rPr>
          <w:sz w:val="32"/>
          <w:szCs w:val="32"/>
        </w:rPr>
        <w:t>Пророк Давуд не был великим пророком (расулем), которому был дан н</w:t>
      </w:r>
      <w:r w:rsidRPr="009E6443">
        <w:rPr>
          <w:sz w:val="32"/>
          <w:szCs w:val="32"/>
        </w:rPr>
        <w:t>о</w:t>
      </w:r>
      <w:r w:rsidRPr="009E6443">
        <w:rPr>
          <w:sz w:val="32"/>
          <w:szCs w:val="32"/>
        </w:rPr>
        <w:t>вый шариат. Поэтому он руководствовался шариатом Мусы (Моисея). П</w:t>
      </w:r>
      <w:r w:rsidRPr="009E6443">
        <w:rPr>
          <w:sz w:val="32"/>
          <w:szCs w:val="32"/>
        </w:rPr>
        <w:t>о</w:t>
      </w:r>
      <w:r w:rsidRPr="009E6443">
        <w:rPr>
          <w:sz w:val="32"/>
          <w:szCs w:val="32"/>
        </w:rPr>
        <w:t>этому и Забур, как писание, было призвано еще более укрепить шариат М</w:t>
      </w:r>
      <w:r w:rsidRPr="009E6443">
        <w:rPr>
          <w:sz w:val="32"/>
          <w:szCs w:val="32"/>
        </w:rPr>
        <w:t>у</w:t>
      </w:r>
      <w:r w:rsidRPr="009E6443">
        <w:rPr>
          <w:sz w:val="32"/>
          <w:szCs w:val="32"/>
        </w:rPr>
        <w:t>сы. Известно также, что стихи (псалмы) Забура были ниспосланы в прекра</w:t>
      </w:r>
      <w:r w:rsidRPr="009E6443">
        <w:rPr>
          <w:sz w:val="32"/>
          <w:szCs w:val="32"/>
        </w:rPr>
        <w:t>с</w:t>
      </w:r>
      <w:r w:rsidRPr="009E6443">
        <w:rPr>
          <w:sz w:val="32"/>
          <w:szCs w:val="32"/>
        </w:rPr>
        <w:t>ном поэтическом стиле. А сам Давуд обладал прекрасным голосом и мел</w:t>
      </w:r>
      <w:r w:rsidRPr="009E6443">
        <w:rPr>
          <w:sz w:val="32"/>
          <w:szCs w:val="32"/>
        </w:rPr>
        <w:t>о</w:t>
      </w:r>
      <w:r w:rsidRPr="009E6443">
        <w:rPr>
          <w:sz w:val="32"/>
          <w:szCs w:val="32"/>
        </w:rPr>
        <w:t>дично распевал их, в</w:t>
      </w:r>
      <w:r w:rsidRPr="009E6443">
        <w:rPr>
          <w:sz w:val="32"/>
          <w:szCs w:val="32"/>
        </w:rPr>
        <w:t>ы</w:t>
      </w:r>
      <w:r w:rsidRPr="009E6443">
        <w:rPr>
          <w:sz w:val="32"/>
          <w:szCs w:val="32"/>
        </w:rPr>
        <w:t xml:space="preserve">зывая восхищение своих слушателей. </w:t>
      </w:r>
    </w:p>
    <w:p w:rsidR="00155D70" w:rsidRPr="009E6443" w:rsidRDefault="00155D70" w:rsidP="00155D70">
      <w:pPr>
        <w:ind w:firstLine="284"/>
        <w:rPr>
          <w:b/>
          <w:sz w:val="32"/>
          <w:szCs w:val="32"/>
        </w:rPr>
      </w:pPr>
      <w:r w:rsidRPr="009E6443">
        <w:rPr>
          <w:sz w:val="32"/>
          <w:szCs w:val="32"/>
        </w:rPr>
        <w:t>Оригинал Забура был ниспослан на древнем семитском языке и не дошел до наших дней. Современные тексты Псалтиря, которые входят в состав Библии</w:t>
      </w:r>
      <w:r w:rsidR="00C02D99" w:rsidRPr="009E6443">
        <w:rPr>
          <w:sz w:val="32"/>
          <w:szCs w:val="32"/>
        </w:rPr>
        <w:t>,</w:t>
      </w:r>
      <w:r w:rsidRPr="009E6443">
        <w:rPr>
          <w:sz w:val="32"/>
          <w:szCs w:val="32"/>
        </w:rPr>
        <w:t xml:space="preserve"> не являются его </w:t>
      </w:r>
      <w:r w:rsidR="00C02D99" w:rsidRPr="009E6443">
        <w:rPr>
          <w:sz w:val="32"/>
          <w:szCs w:val="32"/>
        </w:rPr>
        <w:t>первоначальным</w:t>
      </w:r>
      <w:r w:rsidRPr="009E6443">
        <w:rPr>
          <w:sz w:val="32"/>
          <w:szCs w:val="32"/>
        </w:rPr>
        <w:t xml:space="preserve"> текстом. После ниспослания К</w:t>
      </w:r>
      <w:r w:rsidRPr="009E6443">
        <w:rPr>
          <w:sz w:val="32"/>
          <w:szCs w:val="32"/>
        </w:rPr>
        <w:t>о</w:t>
      </w:r>
      <w:r w:rsidRPr="009E6443">
        <w:rPr>
          <w:sz w:val="32"/>
          <w:szCs w:val="32"/>
        </w:rPr>
        <w:t>рана, религиозные положения, которые содержались в этой книге, были по</w:t>
      </w:r>
      <w:r w:rsidRPr="009E6443">
        <w:rPr>
          <w:sz w:val="32"/>
          <w:szCs w:val="32"/>
        </w:rPr>
        <w:t>л</w:t>
      </w:r>
      <w:r w:rsidRPr="009E6443">
        <w:rPr>
          <w:sz w:val="32"/>
          <w:szCs w:val="32"/>
        </w:rPr>
        <w:t>ностью отменены Алл</w:t>
      </w:r>
      <w:r w:rsidRPr="009E6443">
        <w:rPr>
          <w:sz w:val="32"/>
          <w:szCs w:val="32"/>
        </w:rPr>
        <w:t>а</w:t>
      </w:r>
      <w:r w:rsidRPr="009E6443">
        <w:rPr>
          <w:sz w:val="32"/>
          <w:szCs w:val="32"/>
        </w:rPr>
        <w:t>хом.</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Забх </w:t>
      </w:r>
      <w:r w:rsidRPr="009E6443">
        <w:rPr>
          <w:sz w:val="32"/>
          <w:szCs w:val="32"/>
        </w:rPr>
        <w:t>- резка животного по правилам, установленным шариатом. Животное, которое должно быть зарезано называется забиха. Главным у</w:t>
      </w:r>
      <w:r w:rsidRPr="009E6443">
        <w:rPr>
          <w:sz w:val="32"/>
          <w:szCs w:val="32"/>
        </w:rPr>
        <w:t>с</w:t>
      </w:r>
      <w:r w:rsidRPr="009E6443">
        <w:rPr>
          <w:sz w:val="32"/>
          <w:szCs w:val="32"/>
        </w:rPr>
        <w:t>ловием забха является произнесение при резке животного слова "</w:t>
      </w:r>
      <w:r w:rsidRPr="009E6443">
        <w:rPr>
          <w:i/>
          <w:sz w:val="32"/>
          <w:szCs w:val="32"/>
        </w:rPr>
        <w:t>Бисмиллях</w:t>
      </w:r>
      <w:r w:rsidRPr="009E6443">
        <w:rPr>
          <w:sz w:val="32"/>
          <w:szCs w:val="32"/>
        </w:rPr>
        <w:t>" (во имя А</w:t>
      </w:r>
      <w:r w:rsidRPr="009E6443">
        <w:rPr>
          <w:sz w:val="32"/>
          <w:szCs w:val="32"/>
        </w:rPr>
        <w:t>л</w:t>
      </w:r>
      <w:r w:rsidRPr="009E6443">
        <w:rPr>
          <w:sz w:val="32"/>
          <w:szCs w:val="32"/>
        </w:rPr>
        <w:t>лаха). Причем резчиком должен быть только мусульманин. Если "Бисми</w:t>
      </w:r>
      <w:r w:rsidRPr="009E6443">
        <w:rPr>
          <w:sz w:val="32"/>
          <w:szCs w:val="32"/>
        </w:rPr>
        <w:t>л</w:t>
      </w:r>
      <w:r w:rsidRPr="009E6443">
        <w:rPr>
          <w:sz w:val="32"/>
          <w:szCs w:val="32"/>
        </w:rPr>
        <w:t>лях" не был произнесен нам</w:t>
      </w:r>
      <w:r w:rsidRPr="009E6443">
        <w:rPr>
          <w:sz w:val="32"/>
          <w:szCs w:val="32"/>
        </w:rPr>
        <w:t>е</w:t>
      </w:r>
      <w:r w:rsidRPr="009E6443">
        <w:rPr>
          <w:sz w:val="32"/>
          <w:szCs w:val="32"/>
        </w:rPr>
        <w:t>ренно, то мясо такого животного запретно для употребления в пищу (харам). А если это слово не было произнесено по з</w:t>
      </w:r>
      <w:r w:rsidRPr="009E6443">
        <w:rPr>
          <w:sz w:val="32"/>
          <w:szCs w:val="32"/>
        </w:rPr>
        <w:t>а</w:t>
      </w:r>
      <w:r w:rsidRPr="009E6443">
        <w:rPr>
          <w:sz w:val="32"/>
          <w:szCs w:val="32"/>
        </w:rPr>
        <w:t>бывчивости резчика, то мясо есть можно. Вместо слова "Бисмиллях", можно сказать "</w:t>
      </w:r>
      <w:r w:rsidRPr="009E6443">
        <w:rPr>
          <w:i/>
          <w:sz w:val="32"/>
          <w:szCs w:val="32"/>
        </w:rPr>
        <w:t>Аллаху акбар</w:t>
      </w:r>
      <w:r w:rsidRPr="009E6443">
        <w:rPr>
          <w:sz w:val="32"/>
          <w:szCs w:val="32"/>
        </w:rPr>
        <w:t>" (Аллах велик). Обо всем этом говорится в коранич</w:t>
      </w:r>
      <w:r w:rsidRPr="009E6443">
        <w:rPr>
          <w:sz w:val="32"/>
          <w:szCs w:val="32"/>
        </w:rPr>
        <w:t>е</w:t>
      </w:r>
      <w:r w:rsidRPr="009E6443">
        <w:rPr>
          <w:sz w:val="32"/>
          <w:szCs w:val="32"/>
        </w:rPr>
        <w:t>ском аяте: «И принесение в жертву верблюдов Мы установили для вас в к</w:t>
      </w:r>
      <w:r w:rsidRPr="009E6443">
        <w:rPr>
          <w:sz w:val="32"/>
          <w:szCs w:val="32"/>
        </w:rPr>
        <w:t>а</w:t>
      </w:r>
      <w:r w:rsidRPr="009E6443">
        <w:rPr>
          <w:sz w:val="32"/>
          <w:szCs w:val="32"/>
        </w:rPr>
        <w:t>честве обряда, предписанного Аллахом. Для вас в этом - польза. Произнос</w:t>
      </w:r>
      <w:r w:rsidRPr="009E6443">
        <w:rPr>
          <w:sz w:val="32"/>
          <w:szCs w:val="32"/>
        </w:rPr>
        <w:t>и</w:t>
      </w:r>
      <w:r w:rsidRPr="009E6443">
        <w:rPr>
          <w:sz w:val="32"/>
          <w:szCs w:val="32"/>
        </w:rPr>
        <w:t>те же над вербл</w:t>
      </w:r>
      <w:r w:rsidRPr="009E6443">
        <w:rPr>
          <w:sz w:val="32"/>
          <w:szCs w:val="32"/>
        </w:rPr>
        <w:t>ю</w:t>
      </w:r>
      <w:r w:rsidRPr="009E6443">
        <w:rPr>
          <w:sz w:val="32"/>
          <w:szCs w:val="32"/>
        </w:rPr>
        <w:t>дами имя Аллаха, когда они стоят рядами» (22: 36).</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Завия</w:t>
      </w:r>
      <w:r w:rsidRPr="009E6443">
        <w:rPr>
          <w:sz w:val="32"/>
          <w:szCs w:val="32"/>
        </w:rPr>
        <w:t xml:space="preserve"> - уединенное место, в котором </w:t>
      </w:r>
      <w:r w:rsidR="00447EB4" w:rsidRPr="009E6443">
        <w:rPr>
          <w:sz w:val="32"/>
          <w:szCs w:val="32"/>
        </w:rPr>
        <w:t>суфийские затворники</w:t>
      </w:r>
      <w:r w:rsidRPr="009E6443">
        <w:rPr>
          <w:sz w:val="32"/>
          <w:szCs w:val="32"/>
        </w:rPr>
        <w:t xml:space="preserve"> проводит свои дни в м</w:t>
      </w:r>
      <w:r w:rsidRPr="009E6443">
        <w:rPr>
          <w:sz w:val="32"/>
          <w:szCs w:val="32"/>
        </w:rPr>
        <w:t>о</w:t>
      </w:r>
      <w:r w:rsidRPr="009E6443">
        <w:rPr>
          <w:sz w:val="32"/>
          <w:szCs w:val="32"/>
        </w:rPr>
        <w:t>литвах</w:t>
      </w:r>
      <w:r w:rsidR="00447EB4" w:rsidRPr="009E6443">
        <w:rPr>
          <w:sz w:val="32"/>
          <w:szCs w:val="32"/>
        </w:rPr>
        <w:t>; суфийские обители</w:t>
      </w:r>
      <w:r w:rsidRPr="009E6443">
        <w:rPr>
          <w:sz w:val="32"/>
          <w:szCs w:val="32"/>
        </w:rPr>
        <w:t xml:space="preserve"> </w:t>
      </w:r>
      <w:r w:rsidR="00447EB4" w:rsidRPr="009E6443">
        <w:rPr>
          <w:sz w:val="32"/>
          <w:szCs w:val="32"/>
        </w:rPr>
        <w:t>(</w:t>
      </w:r>
      <w:r w:rsidRPr="009E6443">
        <w:rPr>
          <w:sz w:val="32"/>
          <w:szCs w:val="32"/>
        </w:rPr>
        <w:t xml:space="preserve">См. </w:t>
      </w:r>
      <w:r w:rsidRPr="009E6443">
        <w:rPr>
          <w:b/>
          <w:sz w:val="32"/>
          <w:szCs w:val="32"/>
        </w:rPr>
        <w:t>Такья</w:t>
      </w:r>
      <w:r w:rsidR="00447EB4" w:rsidRPr="009E6443">
        <w:rPr>
          <w:sz w:val="32"/>
          <w:szCs w:val="32"/>
        </w:rPr>
        <w:t>)</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Зейд ибн Али</w:t>
      </w:r>
      <w:r w:rsidRPr="009E6443">
        <w:rPr>
          <w:b/>
          <w:i/>
          <w:sz w:val="32"/>
          <w:szCs w:val="32"/>
        </w:rPr>
        <w:t xml:space="preserve"> </w:t>
      </w:r>
      <w:r w:rsidR="00447EB4" w:rsidRPr="009E6443">
        <w:rPr>
          <w:sz w:val="32"/>
          <w:szCs w:val="32"/>
        </w:rPr>
        <w:t>(80/700-122/742) - о</w:t>
      </w:r>
      <w:r w:rsidRPr="009E6443">
        <w:rPr>
          <w:sz w:val="32"/>
          <w:szCs w:val="32"/>
        </w:rPr>
        <w:t>дин из самых выдающихся представит</w:t>
      </w:r>
      <w:r w:rsidRPr="009E6443">
        <w:rPr>
          <w:sz w:val="32"/>
          <w:szCs w:val="32"/>
        </w:rPr>
        <w:t>е</w:t>
      </w:r>
      <w:r w:rsidRPr="009E6443">
        <w:rPr>
          <w:sz w:val="32"/>
          <w:szCs w:val="32"/>
        </w:rPr>
        <w:t>лей семьи пророка Мухаммада. Он был с</w:t>
      </w:r>
      <w:r w:rsidRPr="009E6443">
        <w:rPr>
          <w:sz w:val="32"/>
          <w:szCs w:val="32"/>
        </w:rPr>
        <w:t>ы</w:t>
      </w:r>
      <w:r w:rsidRPr="009E6443">
        <w:rPr>
          <w:sz w:val="32"/>
          <w:szCs w:val="32"/>
        </w:rPr>
        <w:t>ном Али Зайн аль-Абидина сына Хусайна ибн Али ибн Абу Талиба. Зейд ибн Али был одним из первых м</w:t>
      </w:r>
      <w:r w:rsidRPr="009E6443">
        <w:rPr>
          <w:sz w:val="32"/>
          <w:szCs w:val="32"/>
        </w:rPr>
        <w:t>у</w:t>
      </w:r>
      <w:r w:rsidRPr="009E6443">
        <w:rPr>
          <w:sz w:val="32"/>
          <w:szCs w:val="32"/>
        </w:rPr>
        <w:t>сульманских теоретиков и правоведов. В период правления Омейядского х</w:t>
      </w:r>
      <w:r w:rsidRPr="009E6443">
        <w:rPr>
          <w:sz w:val="32"/>
          <w:szCs w:val="32"/>
        </w:rPr>
        <w:t>а</w:t>
      </w:r>
      <w:r w:rsidRPr="009E6443">
        <w:rPr>
          <w:sz w:val="32"/>
          <w:szCs w:val="32"/>
        </w:rPr>
        <w:t>лифа Хишама он поднял восстание против тирании властей. В 122 году во</w:t>
      </w:r>
      <w:r w:rsidRPr="009E6443">
        <w:rPr>
          <w:sz w:val="32"/>
          <w:szCs w:val="32"/>
        </w:rPr>
        <w:t>с</w:t>
      </w:r>
      <w:r w:rsidRPr="009E6443">
        <w:rPr>
          <w:sz w:val="32"/>
          <w:szCs w:val="32"/>
        </w:rPr>
        <w:t xml:space="preserve">стание было подавлено, а Зейд ибн Али был убит. </w:t>
      </w:r>
      <w:r w:rsidR="00833BD1" w:rsidRPr="009E6443">
        <w:rPr>
          <w:sz w:val="32"/>
          <w:szCs w:val="32"/>
        </w:rPr>
        <w:t>(</w:t>
      </w:r>
      <w:r w:rsidRPr="009E6443">
        <w:rPr>
          <w:sz w:val="32"/>
          <w:szCs w:val="32"/>
        </w:rPr>
        <w:t xml:space="preserve">Подробнее о его жизни и правовой школе см. </w:t>
      </w:r>
      <w:r w:rsidRPr="009E6443">
        <w:rPr>
          <w:b/>
          <w:sz w:val="32"/>
          <w:szCs w:val="32"/>
        </w:rPr>
        <w:t>Зейдитский ма</w:t>
      </w:r>
      <w:r w:rsidRPr="009E6443">
        <w:rPr>
          <w:b/>
          <w:sz w:val="32"/>
          <w:szCs w:val="32"/>
        </w:rPr>
        <w:t>з</w:t>
      </w:r>
      <w:r w:rsidRPr="009E6443">
        <w:rPr>
          <w:b/>
          <w:sz w:val="32"/>
          <w:szCs w:val="32"/>
        </w:rPr>
        <w:t>хаб</w:t>
      </w:r>
      <w:r w:rsidR="00833BD1" w:rsidRPr="009E6443">
        <w:rPr>
          <w:b/>
          <w:sz w:val="32"/>
          <w:szCs w:val="32"/>
        </w:rPr>
        <w:t>)</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Зейд ибн Сабит</w:t>
      </w:r>
      <w:r w:rsidR="00833BD1" w:rsidRPr="009E6443">
        <w:rPr>
          <w:sz w:val="32"/>
          <w:szCs w:val="32"/>
        </w:rPr>
        <w:t xml:space="preserve"> (ум. в</w:t>
      </w:r>
      <w:r w:rsidRPr="009E6443">
        <w:rPr>
          <w:sz w:val="32"/>
          <w:szCs w:val="32"/>
        </w:rPr>
        <w:t xml:space="preserve"> 45/665) - один из известных сподвижников пророка Мухаммада и его личный секретарь. Во</w:t>
      </w:r>
      <w:r w:rsidRPr="009E6443">
        <w:rPr>
          <w:sz w:val="32"/>
          <w:szCs w:val="32"/>
        </w:rPr>
        <w:t>з</w:t>
      </w:r>
      <w:r w:rsidRPr="009E6443">
        <w:rPr>
          <w:sz w:val="32"/>
          <w:szCs w:val="32"/>
        </w:rPr>
        <w:t>главлял комиссию по окончательной редакции Корана. Родился в Медине и происходил из племени Хазрадж. Р</w:t>
      </w:r>
      <w:r w:rsidRPr="009E6443">
        <w:rPr>
          <w:sz w:val="32"/>
          <w:szCs w:val="32"/>
        </w:rPr>
        <w:t>о</w:t>
      </w:r>
      <w:r w:rsidRPr="009E6443">
        <w:rPr>
          <w:sz w:val="32"/>
          <w:szCs w:val="32"/>
        </w:rPr>
        <w:t xml:space="preserve">дился за 11 лет до хиджры. Его отец погиб в результате </w:t>
      </w:r>
      <w:r w:rsidR="00681C3C" w:rsidRPr="009E6443">
        <w:rPr>
          <w:sz w:val="32"/>
          <w:szCs w:val="32"/>
        </w:rPr>
        <w:t>междоусобной</w:t>
      </w:r>
      <w:r w:rsidRPr="009E6443">
        <w:rPr>
          <w:sz w:val="32"/>
          <w:szCs w:val="32"/>
        </w:rPr>
        <w:t xml:space="preserve"> во</w:t>
      </w:r>
      <w:r w:rsidRPr="009E6443">
        <w:rPr>
          <w:sz w:val="32"/>
          <w:szCs w:val="32"/>
        </w:rPr>
        <w:t>й</w:t>
      </w:r>
      <w:r w:rsidRPr="009E6443">
        <w:rPr>
          <w:sz w:val="32"/>
          <w:szCs w:val="32"/>
        </w:rPr>
        <w:t xml:space="preserve">ны между мединскими племенами Аус и Хазрадж в битве при Буасе. </w:t>
      </w:r>
    </w:p>
    <w:p w:rsidR="00155D70" w:rsidRPr="009E6443" w:rsidRDefault="00155D70" w:rsidP="00155D70">
      <w:pPr>
        <w:ind w:firstLine="284"/>
        <w:rPr>
          <w:sz w:val="32"/>
          <w:szCs w:val="32"/>
        </w:rPr>
      </w:pPr>
      <w:r w:rsidRPr="009E6443">
        <w:rPr>
          <w:sz w:val="32"/>
          <w:szCs w:val="32"/>
        </w:rPr>
        <w:t>После хиджры, малолетний Зейд попытался принять участие в битве при Бадре, но пророк Мухаммад запретил несовершеннолетним детям участв</w:t>
      </w:r>
      <w:r w:rsidRPr="009E6443">
        <w:rPr>
          <w:sz w:val="32"/>
          <w:szCs w:val="32"/>
        </w:rPr>
        <w:t>о</w:t>
      </w:r>
      <w:r w:rsidRPr="009E6443">
        <w:rPr>
          <w:sz w:val="32"/>
          <w:szCs w:val="32"/>
        </w:rPr>
        <w:t>вать в сражениях. Поэтому первой битвой, в которой принял уч</w:t>
      </w:r>
      <w:r w:rsidRPr="009E6443">
        <w:rPr>
          <w:sz w:val="32"/>
          <w:szCs w:val="32"/>
        </w:rPr>
        <w:t>а</w:t>
      </w:r>
      <w:r w:rsidRPr="009E6443">
        <w:rPr>
          <w:sz w:val="32"/>
          <w:szCs w:val="32"/>
        </w:rPr>
        <w:t xml:space="preserve">стие Зейд, была битва "у рва" (Хандак), где он участвовал в рытье рва вокруг Медины. </w:t>
      </w:r>
    </w:p>
    <w:p w:rsidR="00155D70" w:rsidRPr="009E6443" w:rsidRDefault="00155D70" w:rsidP="00155D70">
      <w:pPr>
        <w:ind w:firstLine="284"/>
        <w:rPr>
          <w:sz w:val="32"/>
          <w:szCs w:val="32"/>
        </w:rPr>
      </w:pPr>
      <w:r w:rsidRPr="009E6443">
        <w:rPr>
          <w:sz w:val="32"/>
          <w:szCs w:val="32"/>
        </w:rPr>
        <w:t>Зейд был очень способным и грамотным человеком, отличался хорошей памятью. Кроме арабского</w:t>
      </w:r>
      <w:r w:rsidR="00681C3C" w:rsidRPr="009E6443">
        <w:rPr>
          <w:sz w:val="32"/>
          <w:szCs w:val="32"/>
        </w:rPr>
        <w:t>,</w:t>
      </w:r>
      <w:r w:rsidRPr="009E6443">
        <w:rPr>
          <w:sz w:val="32"/>
          <w:szCs w:val="32"/>
        </w:rPr>
        <w:t xml:space="preserve"> он изучил сири</w:t>
      </w:r>
      <w:r w:rsidRPr="009E6443">
        <w:rPr>
          <w:sz w:val="32"/>
          <w:szCs w:val="32"/>
        </w:rPr>
        <w:t>й</w:t>
      </w:r>
      <w:r w:rsidRPr="009E6443">
        <w:rPr>
          <w:sz w:val="32"/>
          <w:szCs w:val="32"/>
        </w:rPr>
        <w:t>ский и древнееврейский языки и помогал пророку Мухаммаду  в переводе писем, которые поступали к нему на этих языках. Будучи секретарем пророка Мухаммада, он записывал н</w:t>
      </w:r>
      <w:r w:rsidRPr="009E6443">
        <w:rPr>
          <w:sz w:val="32"/>
          <w:szCs w:val="32"/>
        </w:rPr>
        <w:t>и</w:t>
      </w:r>
      <w:r w:rsidRPr="009E6443">
        <w:rPr>
          <w:sz w:val="32"/>
          <w:szCs w:val="32"/>
        </w:rPr>
        <w:t>спосылаемые ему Божественные откровения и был одним из лучших знат</w:t>
      </w:r>
      <w:r w:rsidRPr="009E6443">
        <w:rPr>
          <w:sz w:val="32"/>
          <w:szCs w:val="32"/>
        </w:rPr>
        <w:t>о</w:t>
      </w:r>
      <w:r w:rsidRPr="009E6443">
        <w:rPr>
          <w:sz w:val="32"/>
          <w:szCs w:val="32"/>
        </w:rPr>
        <w:t>ков Корана, кот</w:t>
      </w:r>
      <w:r w:rsidRPr="009E6443">
        <w:rPr>
          <w:sz w:val="32"/>
          <w:szCs w:val="32"/>
        </w:rPr>
        <w:t>о</w:t>
      </w:r>
      <w:r w:rsidRPr="009E6443">
        <w:rPr>
          <w:sz w:val="32"/>
          <w:szCs w:val="32"/>
        </w:rPr>
        <w:t>рый он знал наизусть. Он также был знатоком толкования (тафсира) Корана.</w:t>
      </w:r>
    </w:p>
    <w:p w:rsidR="00155D70" w:rsidRPr="009E6443" w:rsidRDefault="00155D70" w:rsidP="00155D70">
      <w:pPr>
        <w:ind w:firstLine="284"/>
        <w:rPr>
          <w:sz w:val="32"/>
          <w:szCs w:val="32"/>
        </w:rPr>
      </w:pPr>
      <w:r w:rsidRPr="009E6443">
        <w:rPr>
          <w:sz w:val="32"/>
          <w:szCs w:val="32"/>
        </w:rPr>
        <w:t>Зейд был одним из участников собрания в сакифе Бану Саида, где он по</w:t>
      </w:r>
      <w:r w:rsidRPr="009E6443">
        <w:rPr>
          <w:sz w:val="32"/>
          <w:szCs w:val="32"/>
        </w:rPr>
        <w:t>д</w:t>
      </w:r>
      <w:r w:rsidRPr="009E6443">
        <w:rPr>
          <w:sz w:val="32"/>
          <w:szCs w:val="32"/>
        </w:rPr>
        <w:t>держал кандидатуру Абу Бакра на пост халифа после смерти пророка М</w:t>
      </w:r>
      <w:r w:rsidRPr="009E6443">
        <w:rPr>
          <w:sz w:val="32"/>
          <w:szCs w:val="32"/>
        </w:rPr>
        <w:t>у</w:t>
      </w:r>
      <w:r w:rsidRPr="009E6443">
        <w:rPr>
          <w:sz w:val="32"/>
          <w:szCs w:val="32"/>
        </w:rPr>
        <w:t>хаммада. В период правления первых халифов Абу Бакра и Омара, Зейд был их приближенным и занимал различные государственные должности. В п</w:t>
      </w:r>
      <w:r w:rsidRPr="009E6443">
        <w:rPr>
          <w:sz w:val="32"/>
          <w:szCs w:val="32"/>
        </w:rPr>
        <w:t>е</w:t>
      </w:r>
      <w:r w:rsidRPr="009E6443">
        <w:rPr>
          <w:sz w:val="32"/>
          <w:szCs w:val="32"/>
        </w:rPr>
        <w:t>риод правления халифа Османа, он был ответственным за государственную казну. Он умер в Медине, в возрасте приблизител</w:t>
      </w:r>
      <w:r w:rsidRPr="009E6443">
        <w:rPr>
          <w:sz w:val="32"/>
          <w:szCs w:val="32"/>
        </w:rPr>
        <w:t>ь</w:t>
      </w:r>
      <w:r w:rsidRPr="009E6443">
        <w:rPr>
          <w:sz w:val="32"/>
          <w:szCs w:val="32"/>
        </w:rPr>
        <w:t xml:space="preserve">но 54 лет. </w:t>
      </w:r>
    </w:p>
    <w:p w:rsidR="00155D70" w:rsidRPr="009E6443" w:rsidRDefault="00155D70" w:rsidP="00155D70">
      <w:pPr>
        <w:ind w:firstLine="284"/>
        <w:rPr>
          <w:sz w:val="32"/>
          <w:szCs w:val="32"/>
        </w:rPr>
      </w:pPr>
      <w:r w:rsidRPr="009E6443">
        <w:rPr>
          <w:sz w:val="32"/>
          <w:szCs w:val="32"/>
        </w:rPr>
        <w:t>Имя Зейда ибн Сабита прочно вошло в историю</w:t>
      </w:r>
      <w:r w:rsidR="00681C3C" w:rsidRPr="009E6443">
        <w:rPr>
          <w:sz w:val="32"/>
          <w:szCs w:val="32"/>
        </w:rPr>
        <w:t>,</w:t>
      </w:r>
      <w:r w:rsidRPr="009E6443">
        <w:rPr>
          <w:sz w:val="32"/>
          <w:szCs w:val="32"/>
        </w:rPr>
        <w:t xml:space="preserve"> в связи с его усилиями по работе над окончательной редакцией текста Корана. Эта работа была пор</w:t>
      </w:r>
      <w:r w:rsidRPr="009E6443">
        <w:rPr>
          <w:sz w:val="32"/>
          <w:szCs w:val="32"/>
        </w:rPr>
        <w:t>у</w:t>
      </w:r>
      <w:r w:rsidRPr="009E6443">
        <w:rPr>
          <w:sz w:val="32"/>
          <w:szCs w:val="32"/>
        </w:rPr>
        <w:t>чена ему Абу Бакром и Омаром после битвы в Йамаме против лжепророка Мусайл</w:t>
      </w:r>
      <w:r w:rsidRPr="009E6443">
        <w:rPr>
          <w:sz w:val="32"/>
          <w:szCs w:val="32"/>
        </w:rPr>
        <w:t>и</w:t>
      </w:r>
      <w:r w:rsidRPr="009E6443">
        <w:rPr>
          <w:sz w:val="32"/>
          <w:szCs w:val="32"/>
        </w:rPr>
        <w:t>мы, во время которой погибли около 70 знатоков (хафизов) Корана. Обеспокоенные тем, что количество знатоков Корана со временем неизбе</w:t>
      </w:r>
      <w:r w:rsidRPr="009E6443">
        <w:rPr>
          <w:sz w:val="32"/>
          <w:szCs w:val="32"/>
        </w:rPr>
        <w:t>ж</w:t>
      </w:r>
      <w:r w:rsidRPr="009E6443">
        <w:rPr>
          <w:sz w:val="32"/>
          <w:szCs w:val="32"/>
        </w:rPr>
        <w:t>но будет сокращаться, Абу Бакр и Омар обязали Зейда начать работу по со</w:t>
      </w:r>
      <w:r w:rsidRPr="009E6443">
        <w:rPr>
          <w:sz w:val="32"/>
          <w:szCs w:val="32"/>
        </w:rPr>
        <w:t>б</w:t>
      </w:r>
      <w:r w:rsidRPr="009E6443">
        <w:rPr>
          <w:sz w:val="32"/>
          <w:szCs w:val="32"/>
        </w:rPr>
        <w:t>ранию аятов Корана в единую книгу. А тот, в свою очередь, собрал знатоков Корана,  и они, совместными усилиями, проделали эту работу и собрали первый полный письменный экземпляр Корана (мусхаф). Этот экземпляр хранился у жены пророка Мухаммада Хафсы до периода правления третьего Праведного хал</w:t>
      </w:r>
      <w:r w:rsidRPr="009E6443">
        <w:rPr>
          <w:sz w:val="32"/>
          <w:szCs w:val="32"/>
        </w:rPr>
        <w:t>и</w:t>
      </w:r>
      <w:r w:rsidRPr="009E6443">
        <w:rPr>
          <w:sz w:val="32"/>
          <w:szCs w:val="32"/>
        </w:rPr>
        <w:t>фа Османа.</w:t>
      </w:r>
    </w:p>
    <w:p w:rsidR="00155D70" w:rsidRPr="009E6443" w:rsidRDefault="00155D70" w:rsidP="00155D70">
      <w:pPr>
        <w:ind w:firstLine="284"/>
        <w:rPr>
          <w:sz w:val="32"/>
          <w:szCs w:val="32"/>
        </w:rPr>
      </w:pPr>
      <w:r w:rsidRPr="009E6443">
        <w:rPr>
          <w:sz w:val="32"/>
          <w:szCs w:val="32"/>
        </w:rPr>
        <w:t>Во время работы над собранием Корана, Абу Бакр поручил Зейду не пол</w:t>
      </w:r>
      <w:r w:rsidRPr="009E6443">
        <w:rPr>
          <w:sz w:val="32"/>
          <w:szCs w:val="32"/>
        </w:rPr>
        <w:t>а</w:t>
      </w:r>
      <w:r w:rsidRPr="009E6443">
        <w:rPr>
          <w:sz w:val="32"/>
          <w:szCs w:val="32"/>
        </w:rPr>
        <w:t>гаться на свою память, и поставил условием, что он обязан для доказател</w:t>
      </w:r>
      <w:r w:rsidRPr="009E6443">
        <w:rPr>
          <w:sz w:val="32"/>
          <w:szCs w:val="32"/>
        </w:rPr>
        <w:t>ь</w:t>
      </w:r>
      <w:r w:rsidRPr="009E6443">
        <w:rPr>
          <w:sz w:val="32"/>
          <w:szCs w:val="32"/>
        </w:rPr>
        <w:t>ства точности каждого аята, который он соберет в окончательный список, иметь два письме</w:t>
      </w:r>
      <w:r w:rsidRPr="009E6443">
        <w:rPr>
          <w:sz w:val="32"/>
          <w:szCs w:val="32"/>
        </w:rPr>
        <w:t>н</w:t>
      </w:r>
      <w:r w:rsidRPr="009E6443">
        <w:rPr>
          <w:sz w:val="32"/>
          <w:szCs w:val="32"/>
        </w:rPr>
        <w:t>ных свидетельства. Абу Бакр объявил о начале работы над собранием Корана по всей Медине и потребовал у горожан, которые имеют письменные фрагменты Корана, принести их в мечеть и сдать Зейду. Ко</w:t>
      </w:r>
      <w:r w:rsidRPr="009E6443">
        <w:rPr>
          <w:sz w:val="32"/>
          <w:szCs w:val="32"/>
        </w:rPr>
        <w:t>н</w:t>
      </w:r>
      <w:r w:rsidRPr="009E6443">
        <w:rPr>
          <w:sz w:val="32"/>
          <w:szCs w:val="32"/>
        </w:rPr>
        <w:t>тролировал принесенные населением фра</w:t>
      </w:r>
      <w:r w:rsidRPr="009E6443">
        <w:rPr>
          <w:sz w:val="32"/>
          <w:szCs w:val="32"/>
        </w:rPr>
        <w:t>г</w:t>
      </w:r>
      <w:r w:rsidRPr="009E6443">
        <w:rPr>
          <w:sz w:val="32"/>
          <w:szCs w:val="32"/>
        </w:rPr>
        <w:t xml:space="preserve">менты Омар, который знал, какие из этих фрагментов были проверены пророком Мухаммадом, а какие нет.  </w:t>
      </w:r>
    </w:p>
    <w:p w:rsidR="00155D70" w:rsidRPr="009E6443" w:rsidRDefault="00155D70" w:rsidP="00155D70">
      <w:pPr>
        <w:ind w:firstLine="284"/>
        <w:rPr>
          <w:sz w:val="32"/>
          <w:szCs w:val="32"/>
        </w:rPr>
      </w:pPr>
      <w:r w:rsidRPr="009E6443">
        <w:rPr>
          <w:sz w:val="32"/>
          <w:szCs w:val="32"/>
        </w:rPr>
        <w:t>Два принесенных фрагмента Корана являлись письменным свидетельс</w:t>
      </w:r>
      <w:r w:rsidRPr="009E6443">
        <w:rPr>
          <w:sz w:val="32"/>
          <w:szCs w:val="32"/>
        </w:rPr>
        <w:t>т</w:t>
      </w:r>
      <w:r w:rsidRPr="009E6443">
        <w:rPr>
          <w:sz w:val="32"/>
          <w:szCs w:val="32"/>
        </w:rPr>
        <w:t>вом их подлинности, но они сравнивались с третьим элементом. Третьим элементом, являлись данные Зейда ибн Сабита, так как он был одним из лучших знатоков Корана, который знал его наизусть. Принесенные фрагме</w:t>
      </w:r>
      <w:r w:rsidRPr="009E6443">
        <w:rPr>
          <w:sz w:val="32"/>
          <w:szCs w:val="32"/>
        </w:rPr>
        <w:t>н</w:t>
      </w:r>
      <w:r w:rsidRPr="009E6443">
        <w:rPr>
          <w:sz w:val="32"/>
          <w:szCs w:val="32"/>
        </w:rPr>
        <w:t xml:space="preserve">ты он сопоставлял со своими знаниями. </w:t>
      </w:r>
      <w:r w:rsidR="00681C3C" w:rsidRPr="009E6443">
        <w:rPr>
          <w:sz w:val="32"/>
          <w:szCs w:val="32"/>
        </w:rPr>
        <w:t>В то же время, были и некоторые исключения из этого прав</w:t>
      </w:r>
      <w:r w:rsidR="00681C3C" w:rsidRPr="009E6443">
        <w:rPr>
          <w:sz w:val="32"/>
          <w:szCs w:val="32"/>
        </w:rPr>
        <w:t>и</w:t>
      </w:r>
      <w:r w:rsidR="00681C3C" w:rsidRPr="009E6443">
        <w:rPr>
          <w:sz w:val="32"/>
          <w:szCs w:val="32"/>
        </w:rPr>
        <w:t xml:space="preserve">ла.  </w:t>
      </w:r>
    </w:p>
    <w:p w:rsidR="00155D70" w:rsidRPr="009E6443" w:rsidRDefault="00155D70" w:rsidP="00155D70">
      <w:pPr>
        <w:ind w:firstLine="284"/>
        <w:rPr>
          <w:sz w:val="32"/>
          <w:szCs w:val="32"/>
        </w:rPr>
      </w:pPr>
      <w:r w:rsidRPr="009E6443">
        <w:rPr>
          <w:sz w:val="32"/>
          <w:szCs w:val="32"/>
        </w:rPr>
        <w:t>В период халифата Османа среди мусульман возникли некоторые споры относительно правильного чтения Корана. Поэтому Осман распорядился с</w:t>
      </w:r>
      <w:r w:rsidRPr="009E6443">
        <w:rPr>
          <w:sz w:val="32"/>
          <w:szCs w:val="32"/>
        </w:rPr>
        <w:t>о</w:t>
      </w:r>
      <w:r w:rsidRPr="009E6443">
        <w:rPr>
          <w:sz w:val="32"/>
          <w:szCs w:val="32"/>
        </w:rPr>
        <w:t>ставить окончательную редакцию Корана. Для этого он создал комиссию его лучших знатоков. Председателем этой комиссии стал Зейд ибн Сабит. Кол</w:t>
      </w:r>
      <w:r w:rsidRPr="009E6443">
        <w:rPr>
          <w:sz w:val="32"/>
          <w:szCs w:val="32"/>
        </w:rPr>
        <w:t>и</w:t>
      </w:r>
      <w:r w:rsidRPr="009E6443">
        <w:rPr>
          <w:sz w:val="32"/>
          <w:szCs w:val="32"/>
        </w:rPr>
        <w:t>чество членов комиссии и их имена в разных хрониках пр</w:t>
      </w:r>
      <w:r w:rsidRPr="009E6443">
        <w:rPr>
          <w:sz w:val="32"/>
          <w:szCs w:val="32"/>
        </w:rPr>
        <w:t>и</w:t>
      </w:r>
      <w:r w:rsidRPr="009E6443">
        <w:rPr>
          <w:sz w:val="32"/>
          <w:szCs w:val="32"/>
        </w:rPr>
        <w:t>водятся по-разному. Ибн Абу Давуд п</w:t>
      </w:r>
      <w:r w:rsidRPr="009E6443">
        <w:rPr>
          <w:sz w:val="32"/>
          <w:szCs w:val="32"/>
        </w:rPr>
        <w:t>е</w:t>
      </w:r>
      <w:r w:rsidRPr="009E6443">
        <w:rPr>
          <w:sz w:val="32"/>
          <w:szCs w:val="32"/>
        </w:rPr>
        <w:t>редал, что в него входили Малик ибн Абу Амир, Касир ибн Афлах, Убай ибн Кааб, Анас ибн Малик, Абдулла ибн Аббас и др. Бухари же сообщает об Абдулле ибн З</w:t>
      </w:r>
      <w:r w:rsidRPr="009E6443">
        <w:rPr>
          <w:sz w:val="32"/>
          <w:szCs w:val="32"/>
        </w:rPr>
        <w:t>у</w:t>
      </w:r>
      <w:r w:rsidRPr="009E6443">
        <w:rPr>
          <w:sz w:val="32"/>
          <w:szCs w:val="32"/>
        </w:rPr>
        <w:t xml:space="preserve">байре, Саиде ибн аль-Асе и Абд ар-Рахмане ибн аль-Харисе.  </w:t>
      </w:r>
    </w:p>
    <w:p w:rsidR="00155D70" w:rsidRPr="009E6443" w:rsidRDefault="00155D70" w:rsidP="00155D70">
      <w:pPr>
        <w:ind w:firstLine="284"/>
        <w:rPr>
          <w:sz w:val="32"/>
          <w:szCs w:val="32"/>
        </w:rPr>
      </w:pPr>
      <w:r w:rsidRPr="009E6443">
        <w:rPr>
          <w:sz w:val="32"/>
          <w:szCs w:val="32"/>
        </w:rPr>
        <w:t>Эта комиссия размножила экземпляр Корана, который был собран в пер</w:t>
      </w:r>
      <w:r w:rsidRPr="009E6443">
        <w:rPr>
          <w:sz w:val="32"/>
          <w:szCs w:val="32"/>
        </w:rPr>
        <w:t>и</w:t>
      </w:r>
      <w:r w:rsidRPr="009E6443">
        <w:rPr>
          <w:sz w:val="32"/>
          <w:szCs w:val="32"/>
        </w:rPr>
        <w:t>од правления Абу Бакра, после чего халиф Осман разослал его во все осно</w:t>
      </w:r>
      <w:r w:rsidRPr="009E6443">
        <w:rPr>
          <w:sz w:val="32"/>
          <w:szCs w:val="32"/>
        </w:rPr>
        <w:t>в</w:t>
      </w:r>
      <w:r w:rsidRPr="009E6443">
        <w:rPr>
          <w:sz w:val="32"/>
          <w:szCs w:val="32"/>
        </w:rPr>
        <w:t>ные центры Халифата.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Зейд ибн Хариса </w:t>
      </w:r>
      <w:r w:rsidRPr="009E6443">
        <w:rPr>
          <w:sz w:val="32"/>
          <w:szCs w:val="32"/>
        </w:rPr>
        <w:t>(погиб в 8/629) - один из ближайших сподвижников пр</w:t>
      </w:r>
      <w:r w:rsidRPr="009E6443">
        <w:rPr>
          <w:sz w:val="32"/>
          <w:szCs w:val="32"/>
        </w:rPr>
        <w:t>о</w:t>
      </w:r>
      <w:r w:rsidRPr="009E6443">
        <w:rPr>
          <w:sz w:val="32"/>
          <w:szCs w:val="32"/>
        </w:rPr>
        <w:t>рока Мухаммада, его бывший раб-</w:t>
      </w:r>
      <w:r w:rsidR="00505A58" w:rsidRPr="009E6443">
        <w:rPr>
          <w:sz w:val="32"/>
          <w:szCs w:val="32"/>
        </w:rPr>
        <w:t>вольноотпущенник и приемный сын;</w:t>
      </w:r>
      <w:r w:rsidRPr="009E6443">
        <w:rPr>
          <w:sz w:val="32"/>
          <w:szCs w:val="32"/>
        </w:rPr>
        <w:t xml:space="preserve"> отец Усамы ибн Зейда. Родом из Йемена. Его мать Суда, вместе с Зейдом, выех</w:t>
      </w:r>
      <w:r w:rsidRPr="009E6443">
        <w:rPr>
          <w:sz w:val="32"/>
          <w:szCs w:val="32"/>
        </w:rPr>
        <w:t>а</w:t>
      </w:r>
      <w:r w:rsidRPr="009E6443">
        <w:rPr>
          <w:sz w:val="32"/>
          <w:szCs w:val="32"/>
        </w:rPr>
        <w:t>ла к своим родственникам из племени Бану Маан. Однако по пути они по</w:t>
      </w:r>
      <w:r w:rsidRPr="009E6443">
        <w:rPr>
          <w:sz w:val="32"/>
          <w:szCs w:val="32"/>
        </w:rPr>
        <w:t>д</w:t>
      </w:r>
      <w:r w:rsidRPr="009E6443">
        <w:rPr>
          <w:sz w:val="32"/>
          <w:szCs w:val="32"/>
        </w:rPr>
        <w:t>верглись нападению, и были проданы в качестве рабов на невольничьем рынке Мекки. Там их купил племянник Хадиджи Хаким ибн Хузам, и под</w:t>
      </w:r>
      <w:r w:rsidRPr="009E6443">
        <w:rPr>
          <w:sz w:val="32"/>
          <w:szCs w:val="32"/>
        </w:rPr>
        <w:t>а</w:t>
      </w:r>
      <w:r w:rsidRPr="009E6443">
        <w:rPr>
          <w:sz w:val="32"/>
          <w:szCs w:val="32"/>
        </w:rPr>
        <w:t>рил Зейда своей тете. После того, как Хадиджа в</w:t>
      </w:r>
      <w:r w:rsidRPr="009E6443">
        <w:rPr>
          <w:sz w:val="32"/>
          <w:szCs w:val="32"/>
        </w:rPr>
        <w:t>ы</w:t>
      </w:r>
      <w:r w:rsidRPr="009E6443">
        <w:rPr>
          <w:sz w:val="32"/>
          <w:szCs w:val="32"/>
        </w:rPr>
        <w:t>шла замуж за Мухаммада, она подарила Зейда своему мужу. Мухаммад же освободил его. Однако Зейд не покинул своего бывшего хозяина, и до своей смерти оставался с ним. Н</w:t>
      </w:r>
      <w:r w:rsidRPr="009E6443">
        <w:rPr>
          <w:sz w:val="32"/>
          <w:szCs w:val="32"/>
        </w:rPr>
        <w:t>е</w:t>
      </w:r>
      <w:r w:rsidRPr="009E6443">
        <w:rPr>
          <w:sz w:val="32"/>
          <w:szCs w:val="32"/>
        </w:rPr>
        <w:t>смотря на свое освобождение, он не ве</w:t>
      </w:r>
      <w:r w:rsidRPr="009E6443">
        <w:rPr>
          <w:sz w:val="32"/>
          <w:szCs w:val="32"/>
        </w:rPr>
        <w:t>р</w:t>
      </w:r>
      <w:r w:rsidRPr="009E6443">
        <w:rPr>
          <w:sz w:val="32"/>
          <w:szCs w:val="32"/>
        </w:rPr>
        <w:t>нулся на свою родину,</w:t>
      </w:r>
      <w:r w:rsidR="00681C3C" w:rsidRPr="009E6443">
        <w:rPr>
          <w:sz w:val="32"/>
          <w:szCs w:val="32"/>
        </w:rPr>
        <w:t xml:space="preserve"> хотя</w:t>
      </w:r>
      <w:r w:rsidRPr="009E6443">
        <w:rPr>
          <w:sz w:val="32"/>
          <w:szCs w:val="32"/>
        </w:rPr>
        <w:t xml:space="preserve"> его хотел забрать с собой его отец Хариса, который приехал в Мекку. После этого М</w:t>
      </w:r>
      <w:r w:rsidRPr="009E6443">
        <w:rPr>
          <w:sz w:val="32"/>
          <w:szCs w:val="32"/>
        </w:rPr>
        <w:t>у</w:t>
      </w:r>
      <w:r w:rsidRPr="009E6443">
        <w:rPr>
          <w:sz w:val="32"/>
          <w:szCs w:val="32"/>
        </w:rPr>
        <w:t>хаммад усыновил его и сделал своим наследником. Зе</w:t>
      </w:r>
      <w:r w:rsidRPr="009E6443">
        <w:rPr>
          <w:sz w:val="32"/>
          <w:szCs w:val="32"/>
        </w:rPr>
        <w:t>й</w:t>
      </w:r>
      <w:r w:rsidRPr="009E6443">
        <w:rPr>
          <w:sz w:val="32"/>
          <w:szCs w:val="32"/>
        </w:rPr>
        <w:t>да называли сыном Мухаммада до того, как был ниспослан аят Корана "Возводите их к их о</w:t>
      </w:r>
      <w:r w:rsidRPr="009E6443">
        <w:rPr>
          <w:sz w:val="32"/>
          <w:szCs w:val="32"/>
        </w:rPr>
        <w:t>т</w:t>
      </w:r>
      <w:r w:rsidRPr="009E6443">
        <w:rPr>
          <w:sz w:val="32"/>
          <w:szCs w:val="32"/>
        </w:rPr>
        <w:t>цам, это более справедливо у Аллаха..." (33: 5). После ниспослания этого а</w:t>
      </w:r>
      <w:r w:rsidRPr="009E6443">
        <w:rPr>
          <w:sz w:val="32"/>
          <w:szCs w:val="32"/>
        </w:rPr>
        <w:t>я</w:t>
      </w:r>
      <w:r w:rsidRPr="009E6443">
        <w:rPr>
          <w:sz w:val="32"/>
          <w:szCs w:val="32"/>
        </w:rPr>
        <w:t>та, Зейд снова стал называться сыном Хар</w:t>
      </w:r>
      <w:r w:rsidRPr="009E6443">
        <w:rPr>
          <w:sz w:val="32"/>
          <w:szCs w:val="32"/>
        </w:rPr>
        <w:t>и</w:t>
      </w:r>
      <w:r w:rsidRPr="009E6443">
        <w:rPr>
          <w:sz w:val="32"/>
          <w:szCs w:val="32"/>
        </w:rPr>
        <w:t>сы.</w:t>
      </w:r>
    </w:p>
    <w:p w:rsidR="00155D70" w:rsidRPr="009E6443" w:rsidRDefault="00155D70" w:rsidP="00155D70">
      <w:pPr>
        <w:ind w:firstLine="284"/>
        <w:rPr>
          <w:sz w:val="32"/>
          <w:szCs w:val="32"/>
        </w:rPr>
      </w:pPr>
      <w:r w:rsidRPr="009E6443">
        <w:rPr>
          <w:sz w:val="32"/>
          <w:szCs w:val="32"/>
        </w:rPr>
        <w:t>После того, как началась пророческая деятельность Мухаммада, Зейд о</w:t>
      </w:r>
      <w:r w:rsidRPr="009E6443">
        <w:rPr>
          <w:sz w:val="32"/>
          <w:szCs w:val="32"/>
        </w:rPr>
        <w:t>д</w:t>
      </w:r>
      <w:r w:rsidRPr="009E6443">
        <w:rPr>
          <w:sz w:val="32"/>
          <w:szCs w:val="32"/>
        </w:rPr>
        <w:t>ним из первых приня</w:t>
      </w:r>
      <w:r w:rsidR="00681C3C" w:rsidRPr="009E6443">
        <w:rPr>
          <w:sz w:val="32"/>
          <w:szCs w:val="32"/>
        </w:rPr>
        <w:t>л Ислам. В самые т</w:t>
      </w:r>
      <w:r w:rsidR="00681C3C" w:rsidRPr="009E6443">
        <w:rPr>
          <w:sz w:val="32"/>
          <w:szCs w:val="32"/>
        </w:rPr>
        <w:t>я</w:t>
      </w:r>
      <w:r w:rsidR="00505A58" w:rsidRPr="009E6443">
        <w:rPr>
          <w:sz w:val="32"/>
          <w:szCs w:val="32"/>
        </w:rPr>
        <w:t>желые минуты</w:t>
      </w:r>
      <w:r w:rsidRPr="009E6443">
        <w:rPr>
          <w:sz w:val="32"/>
          <w:szCs w:val="32"/>
        </w:rPr>
        <w:t xml:space="preserve"> он не расставался с пророком и защищал его. Когда Мухаммад решил поехать для проповедей в Таиф, Зейд не отпустил его одного. Когда жители Таифа забрасывали прор</w:t>
      </w:r>
      <w:r w:rsidRPr="009E6443">
        <w:rPr>
          <w:sz w:val="32"/>
          <w:szCs w:val="32"/>
        </w:rPr>
        <w:t>о</w:t>
      </w:r>
      <w:r w:rsidRPr="009E6443">
        <w:rPr>
          <w:sz w:val="32"/>
          <w:szCs w:val="32"/>
        </w:rPr>
        <w:t>ка камнями, Зейд своим телом заслонял его и, истекая кровью, принимал удары на себя.</w:t>
      </w:r>
    </w:p>
    <w:p w:rsidR="00155D70" w:rsidRPr="009E6443" w:rsidRDefault="00155D70" w:rsidP="00155D70">
      <w:pPr>
        <w:ind w:firstLine="284"/>
        <w:rPr>
          <w:sz w:val="32"/>
          <w:szCs w:val="32"/>
        </w:rPr>
      </w:pPr>
      <w:r w:rsidRPr="009E6443">
        <w:rPr>
          <w:sz w:val="32"/>
          <w:szCs w:val="32"/>
        </w:rPr>
        <w:t>Зейд ибн Хариса, как и все мусульмане, подвергся гонениям и совершил переселение (хиджру) в Медину. Там он самоотверженно участвовал в укр</w:t>
      </w:r>
      <w:r w:rsidRPr="009E6443">
        <w:rPr>
          <w:sz w:val="32"/>
          <w:szCs w:val="32"/>
        </w:rPr>
        <w:t>е</w:t>
      </w:r>
      <w:r w:rsidRPr="009E6443">
        <w:rPr>
          <w:sz w:val="32"/>
          <w:szCs w:val="32"/>
        </w:rPr>
        <w:t>плении мусульманского государства и принял уч</w:t>
      </w:r>
      <w:r w:rsidRPr="009E6443">
        <w:rPr>
          <w:sz w:val="32"/>
          <w:szCs w:val="32"/>
        </w:rPr>
        <w:t>а</w:t>
      </w:r>
      <w:r w:rsidRPr="009E6443">
        <w:rPr>
          <w:sz w:val="32"/>
          <w:szCs w:val="32"/>
        </w:rPr>
        <w:t xml:space="preserve">стие в битвах при Бадре, Ухуде, Хандаке и других сражениях. Зейд обладал полководческим талантом и командовал отрядами мусульманских войск в различных походах. Он был настолько предан пророку </w:t>
      </w:r>
      <w:r w:rsidR="006F4687" w:rsidRPr="009E6443">
        <w:rPr>
          <w:sz w:val="32"/>
          <w:szCs w:val="32"/>
        </w:rPr>
        <w:t>Мухаммаду , что тот даже оставял</w:t>
      </w:r>
      <w:r w:rsidRPr="009E6443">
        <w:rPr>
          <w:sz w:val="32"/>
          <w:szCs w:val="32"/>
        </w:rPr>
        <w:t xml:space="preserve"> его в Медине в качестве своего официального представителя, к</w:t>
      </w:r>
      <w:r w:rsidRPr="009E6443">
        <w:rPr>
          <w:sz w:val="32"/>
          <w:szCs w:val="32"/>
        </w:rPr>
        <w:t>о</w:t>
      </w:r>
      <w:r w:rsidRPr="009E6443">
        <w:rPr>
          <w:sz w:val="32"/>
          <w:szCs w:val="32"/>
        </w:rPr>
        <w:t xml:space="preserve">гда </w:t>
      </w:r>
      <w:r w:rsidR="006F4687" w:rsidRPr="009E6443">
        <w:rPr>
          <w:sz w:val="32"/>
          <w:szCs w:val="32"/>
        </w:rPr>
        <w:t>выступа</w:t>
      </w:r>
      <w:r w:rsidRPr="009E6443">
        <w:rPr>
          <w:sz w:val="32"/>
          <w:szCs w:val="32"/>
        </w:rPr>
        <w:t xml:space="preserve">л в поход. </w:t>
      </w:r>
    </w:p>
    <w:p w:rsidR="00155D70" w:rsidRPr="009E6443" w:rsidRDefault="00155D70" w:rsidP="00155D70">
      <w:pPr>
        <w:ind w:firstLine="284"/>
        <w:rPr>
          <w:sz w:val="32"/>
          <w:szCs w:val="32"/>
        </w:rPr>
      </w:pPr>
      <w:r w:rsidRPr="009E6443">
        <w:rPr>
          <w:sz w:val="32"/>
          <w:szCs w:val="32"/>
        </w:rPr>
        <w:t>Зейд ибн Хариса, вместе с Джафаром и Абдулой ибн Равахой, геройски погиб в битве при Муте. В момент смерти ему было 50-55 лет.</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Зейдитский мазхаб - </w:t>
      </w:r>
      <w:r w:rsidRPr="009E6443">
        <w:rPr>
          <w:sz w:val="32"/>
          <w:szCs w:val="32"/>
        </w:rPr>
        <w:t>один из старейших правовых школ в Исламе. Н</w:t>
      </w:r>
      <w:r w:rsidRPr="009E6443">
        <w:rPr>
          <w:sz w:val="32"/>
          <w:szCs w:val="32"/>
        </w:rPr>
        <w:t>е</w:t>
      </w:r>
      <w:r w:rsidRPr="009E6443">
        <w:rPr>
          <w:sz w:val="32"/>
          <w:szCs w:val="32"/>
        </w:rPr>
        <w:t xml:space="preserve">смотря на </w:t>
      </w:r>
      <w:r w:rsidR="00BB5ADF" w:rsidRPr="009E6443">
        <w:rPr>
          <w:sz w:val="32"/>
          <w:szCs w:val="32"/>
        </w:rPr>
        <w:t>то, что з</w:t>
      </w:r>
      <w:r w:rsidRPr="009E6443">
        <w:rPr>
          <w:sz w:val="32"/>
          <w:szCs w:val="32"/>
        </w:rPr>
        <w:t>ейдитский мазхаб считается шиитской школой богосл</w:t>
      </w:r>
      <w:r w:rsidRPr="009E6443">
        <w:rPr>
          <w:sz w:val="32"/>
          <w:szCs w:val="32"/>
        </w:rPr>
        <w:t>о</w:t>
      </w:r>
      <w:r w:rsidRPr="009E6443">
        <w:rPr>
          <w:sz w:val="32"/>
          <w:szCs w:val="32"/>
        </w:rPr>
        <w:t>вия, во многих доктринальных вопросах позиция зейдитов отличается от б</w:t>
      </w:r>
      <w:r w:rsidRPr="009E6443">
        <w:rPr>
          <w:sz w:val="32"/>
          <w:szCs w:val="32"/>
        </w:rPr>
        <w:t>о</w:t>
      </w:r>
      <w:r w:rsidRPr="009E6443">
        <w:rPr>
          <w:sz w:val="32"/>
          <w:szCs w:val="32"/>
        </w:rPr>
        <w:t>гословия других (имамитских) шиитских мазхабов, и близка к су</w:t>
      </w:r>
      <w:r w:rsidRPr="009E6443">
        <w:rPr>
          <w:sz w:val="32"/>
          <w:szCs w:val="32"/>
        </w:rPr>
        <w:t>н</w:t>
      </w:r>
      <w:r w:rsidRPr="009E6443">
        <w:rPr>
          <w:sz w:val="32"/>
          <w:szCs w:val="32"/>
        </w:rPr>
        <w:t>нитскому Исламу.</w:t>
      </w:r>
    </w:p>
    <w:p w:rsidR="00155D70" w:rsidRPr="009E6443" w:rsidRDefault="00943DAA" w:rsidP="00155D70">
      <w:pPr>
        <w:ind w:firstLine="284"/>
        <w:rPr>
          <w:sz w:val="32"/>
          <w:szCs w:val="32"/>
        </w:rPr>
      </w:pPr>
      <w:r w:rsidRPr="009E6443">
        <w:rPr>
          <w:sz w:val="32"/>
          <w:szCs w:val="32"/>
        </w:rPr>
        <w:t>Эпонимом</w:t>
      </w:r>
      <w:r w:rsidR="00155D70" w:rsidRPr="009E6443">
        <w:rPr>
          <w:sz w:val="32"/>
          <w:szCs w:val="32"/>
        </w:rPr>
        <w:t xml:space="preserve"> мазхаба </w:t>
      </w:r>
      <w:r w:rsidRPr="009E6443">
        <w:rPr>
          <w:sz w:val="32"/>
          <w:szCs w:val="32"/>
        </w:rPr>
        <w:t xml:space="preserve">является </w:t>
      </w:r>
      <w:r w:rsidR="00155D70" w:rsidRPr="009E6443">
        <w:rPr>
          <w:i/>
          <w:sz w:val="32"/>
          <w:szCs w:val="32"/>
        </w:rPr>
        <w:t>Зейд ибн Али</w:t>
      </w:r>
      <w:r w:rsidR="00155D70" w:rsidRPr="009E6443">
        <w:rPr>
          <w:sz w:val="32"/>
          <w:szCs w:val="32"/>
        </w:rPr>
        <w:t xml:space="preserve"> (80/700-122/742)</w:t>
      </w:r>
      <w:r w:rsidRPr="009E6443">
        <w:rPr>
          <w:sz w:val="32"/>
          <w:szCs w:val="32"/>
        </w:rPr>
        <w:t>. Его р</w:t>
      </w:r>
      <w:r w:rsidR="00155D70" w:rsidRPr="009E6443">
        <w:rPr>
          <w:sz w:val="32"/>
          <w:szCs w:val="32"/>
        </w:rPr>
        <w:t>одосло</w:t>
      </w:r>
      <w:r w:rsidR="00155D70" w:rsidRPr="009E6443">
        <w:rPr>
          <w:sz w:val="32"/>
          <w:szCs w:val="32"/>
        </w:rPr>
        <w:t>в</w:t>
      </w:r>
      <w:r w:rsidR="00155D70" w:rsidRPr="009E6443">
        <w:rPr>
          <w:sz w:val="32"/>
          <w:szCs w:val="32"/>
        </w:rPr>
        <w:t xml:space="preserve">ная </w:t>
      </w:r>
      <w:r w:rsidR="00681C3C" w:rsidRPr="009E6443">
        <w:rPr>
          <w:sz w:val="32"/>
          <w:szCs w:val="32"/>
        </w:rPr>
        <w:t>восходила к пророку Мухаммаду</w:t>
      </w:r>
      <w:r w:rsidR="00155D70" w:rsidRPr="009E6443">
        <w:rPr>
          <w:sz w:val="32"/>
          <w:szCs w:val="32"/>
        </w:rPr>
        <w:t xml:space="preserve"> и он является членом его семьи (См. </w:t>
      </w:r>
      <w:r w:rsidR="00155D70" w:rsidRPr="009E6443">
        <w:rPr>
          <w:b/>
          <w:sz w:val="32"/>
          <w:szCs w:val="32"/>
        </w:rPr>
        <w:t>Ахль аль-Бейт</w:t>
      </w:r>
      <w:r w:rsidRPr="009E6443">
        <w:rPr>
          <w:sz w:val="32"/>
          <w:szCs w:val="32"/>
        </w:rPr>
        <w:t>). О</w:t>
      </w:r>
      <w:r w:rsidR="00155D70" w:rsidRPr="009E6443">
        <w:rPr>
          <w:sz w:val="32"/>
          <w:szCs w:val="32"/>
        </w:rPr>
        <w:t>тцом</w:t>
      </w:r>
      <w:r w:rsidRPr="009E6443">
        <w:rPr>
          <w:sz w:val="32"/>
          <w:szCs w:val="32"/>
        </w:rPr>
        <w:t xml:space="preserve"> Зейда</w:t>
      </w:r>
      <w:r w:rsidR="00155D70" w:rsidRPr="009E6443">
        <w:rPr>
          <w:sz w:val="32"/>
          <w:szCs w:val="32"/>
        </w:rPr>
        <w:t xml:space="preserve"> был Али Зайн аль-Абидин, а дедом Хусайн ибн Али, который был внуком пророка и сыном праведного халифа Али ибн Абу Талиба. После трагических событий в Кербеле в период правления Омейядского халифа Йазида I, дед и многие родственники Зейда были уб</w:t>
      </w:r>
      <w:r w:rsidR="00155D70" w:rsidRPr="009E6443">
        <w:rPr>
          <w:sz w:val="32"/>
          <w:szCs w:val="32"/>
        </w:rPr>
        <w:t>и</w:t>
      </w:r>
      <w:r w:rsidR="00155D70" w:rsidRPr="009E6443">
        <w:rPr>
          <w:sz w:val="32"/>
          <w:szCs w:val="32"/>
        </w:rPr>
        <w:t>ты. В последующие годы репрессии против представителей семьи прор</w:t>
      </w:r>
      <w:r w:rsidR="00155D70" w:rsidRPr="009E6443">
        <w:rPr>
          <w:sz w:val="32"/>
          <w:szCs w:val="32"/>
        </w:rPr>
        <w:t>о</w:t>
      </w:r>
      <w:r w:rsidR="00155D70" w:rsidRPr="009E6443">
        <w:rPr>
          <w:sz w:val="32"/>
          <w:szCs w:val="32"/>
        </w:rPr>
        <w:t>ка продолжались.</w:t>
      </w:r>
    </w:p>
    <w:p w:rsidR="00155D70" w:rsidRPr="009E6443" w:rsidRDefault="00155D70" w:rsidP="00155D70">
      <w:pPr>
        <w:ind w:firstLine="284"/>
        <w:rPr>
          <w:sz w:val="32"/>
          <w:szCs w:val="32"/>
        </w:rPr>
      </w:pPr>
      <w:r w:rsidRPr="009E6443">
        <w:rPr>
          <w:sz w:val="32"/>
          <w:szCs w:val="32"/>
        </w:rPr>
        <w:t>Его отец Али Зайн аль-Абидин был одним из самых грамотных людей св</w:t>
      </w:r>
      <w:r w:rsidRPr="009E6443">
        <w:rPr>
          <w:sz w:val="32"/>
          <w:szCs w:val="32"/>
        </w:rPr>
        <w:t>о</w:t>
      </w:r>
      <w:r w:rsidRPr="009E6443">
        <w:rPr>
          <w:sz w:val="32"/>
          <w:szCs w:val="32"/>
        </w:rPr>
        <w:t>его времени, блестящим знатоком фикха и хадисов. Молодой Зейд также н</w:t>
      </w:r>
      <w:r w:rsidRPr="009E6443">
        <w:rPr>
          <w:sz w:val="32"/>
          <w:szCs w:val="32"/>
        </w:rPr>
        <w:t>а</w:t>
      </w:r>
      <w:r w:rsidRPr="009E6443">
        <w:rPr>
          <w:sz w:val="32"/>
          <w:szCs w:val="32"/>
        </w:rPr>
        <w:t>чал изучать эти науки с ранних лет. Этому способствовали, в первую оч</w:t>
      </w:r>
      <w:r w:rsidRPr="009E6443">
        <w:rPr>
          <w:sz w:val="32"/>
          <w:szCs w:val="32"/>
        </w:rPr>
        <w:t>е</w:t>
      </w:r>
      <w:r w:rsidRPr="009E6443">
        <w:rPr>
          <w:sz w:val="32"/>
          <w:szCs w:val="32"/>
        </w:rPr>
        <w:t xml:space="preserve">редь, традиция его семьи, а также его нахождение в Медине, где проживало много сподвижников </w:t>
      </w:r>
      <w:r w:rsidR="00681C3C" w:rsidRPr="009E6443">
        <w:rPr>
          <w:sz w:val="32"/>
          <w:szCs w:val="32"/>
        </w:rPr>
        <w:t>пророка,</w:t>
      </w:r>
      <w:r w:rsidRPr="009E6443">
        <w:rPr>
          <w:sz w:val="32"/>
          <w:szCs w:val="32"/>
        </w:rPr>
        <w:t xml:space="preserve"> и были живы воспоминания о нем. Будучи членом семьи пророка, он знал много хадисов и был их передатчиком. </w:t>
      </w:r>
    </w:p>
    <w:p w:rsidR="00155D70" w:rsidRPr="009E6443" w:rsidRDefault="00155D70" w:rsidP="00155D70">
      <w:pPr>
        <w:ind w:firstLine="284"/>
        <w:rPr>
          <w:sz w:val="32"/>
          <w:szCs w:val="32"/>
        </w:rPr>
      </w:pPr>
      <w:r w:rsidRPr="009E6443">
        <w:rPr>
          <w:sz w:val="32"/>
          <w:szCs w:val="32"/>
        </w:rPr>
        <w:t xml:space="preserve">Однако обучение Зейда ибн Али проходило не только в Медине, но и за ее пределами, во время его поездок. </w:t>
      </w:r>
      <w:r w:rsidR="00681C3C" w:rsidRPr="009E6443">
        <w:rPr>
          <w:sz w:val="32"/>
          <w:szCs w:val="32"/>
        </w:rPr>
        <w:t>Например,</w:t>
      </w:r>
      <w:r w:rsidRPr="009E6443">
        <w:rPr>
          <w:sz w:val="32"/>
          <w:szCs w:val="32"/>
        </w:rPr>
        <w:t xml:space="preserve"> он встречался в Басре с мутаз</w:t>
      </w:r>
      <w:r w:rsidRPr="009E6443">
        <w:rPr>
          <w:sz w:val="32"/>
          <w:szCs w:val="32"/>
        </w:rPr>
        <w:t>и</w:t>
      </w:r>
      <w:r w:rsidRPr="009E6443">
        <w:rPr>
          <w:sz w:val="32"/>
          <w:szCs w:val="32"/>
        </w:rPr>
        <w:t>литским лидером Василем ибн Атой, который сыграл большую роль в фо</w:t>
      </w:r>
      <w:r w:rsidRPr="009E6443">
        <w:rPr>
          <w:sz w:val="32"/>
          <w:szCs w:val="32"/>
        </w:rPr>
        <w:t>р</w:t>
      </w:r>
      <w:r w:rsidRPr="009E6443">
        <w:rPr>
          <w:sz w:val="32"/>
          <w:szCs w:val="32"/>
        </w:rPr>
        <w:t>мировании мировоззрения Зейда ибн Али. По этой причине многие теорет</w:t>
      </w:r>
      <w:r w:rsidRPr="009E6443">
        <w:rPr>
          <w:sz w:val="32"/>
          <w:szCs w:val="32"/>
        </w:rPr>
        <w:t>и</w:t>
      </w:r>
      <w:r w:rsidRPr="009E6443">
        <w:rPr>
          <w:sz w:val="32"/>
          <w:szCs w:val="32"/>
        </w:rPr>
        <w:t>ческие положения зейдизма близки к мутазили</w:t>
      </w:r>
      <w:r w:rsidRPr="009E6443">
        <w:rPr>
          <w:sz w:val="32"/>
          <w:szCs w:val="32"/>
        </w:rPr>
        <w:t>т</w:t>
      </w:r>
      <w:r w:rsidRPr="009E6443">
        <w:rPr>
          <w:sz w:val="32"/>
          <w:szCs w:val="32"/>
        </w:rPr>
        <w:t>ским.</w:t>
      </w:r>
    </w:p>
    <w:p w:rsidR="00155D70" w:rsidRPr="009E6443" w:rsidRDefault="00155D70" w:rsidP="00155D70">
      <w:pPr>
        <w:ind w:firstLine="284"/>
        <w:rPr>
          <w:sz w:val="32"/>
          <w:szCs w:val="32"/>
        </w:rPr>
      </w:pPr>
      <w:r w:rsidRPr="009E6443">
        <w:rPr>
          <w:sz w:val="32"/>
          <w:szCs w:val="32"/>
        </w:rPr>
        <w:t xml:space="preserve">Зейд ибн Али, как и многие </w:t>
      </w:r>
      <w:r w:rsidR="006F3316" w:rsidRPr="009E6443">
        <w:rPr>
          <w:sz w:val="32"/>
          <w:szCs w:val="32"/>
        </w:rPr>
        <w:t>представители семьи пророка, был очень п</w:t>
      </w:r>
      <w:r w:rsidR="006F3316" w:rsidRPr="009E6443">
        <w:rPr>
          <w:sz w:val="32"/>
          <w:szCs w:val="32"/>
        </w:rPr>
        <w:t>о</w:t>
      </w:r>
      <w:r w:rsidR="006F3316" w:rsidRPr="009E6443">
        <w:rPr>
          <w:sz w:val="32"/>
          <w:szCs w:val="32"/>
        </w:rPr>
        <w:t>пулярен</w:t>
      </w:r>
      <w:r w:rsidRPr="009E6443">
        <w:rPr>
          <w:sz w:val="32"/>
          <w:szCs w:val="32"/>
        </w:rPr>
        <w:t xml:space="preserve"> в народе. Многие недовольные правлением правящей династии Омейядов считали себя сторонниками семьи пророка (шиитами). Однако часто эти заявления носили лишь декларативный характер по причине отд</w:t>
      </w:r>
      <w:r w:rsidRPr="009E6443">
        <w:rPr>
          <w:sz w:val="32"/>
          <w:szCs w:val="32"/>
        </w:rPr>
        <w:t>а</w:t>
      </w:r>
      <w:r w:rsidRPr="009E6443">
        <w:rPr>
          <w:sz w:val="32"/>
          <w:szCs w:val="32"/>
        </w:rPr>
        <w:t xml:space="preserve">ленности многих из этих людей от Медины, где проживали члены семьи пророка. </w:t>
      </w:r>
      <w:r w:rsidR="006F3316" w:rsidRPr="009E6443">
        <w:rPr>
          <w:sz w:val="32"/>
          <w:szCs w:val="32"/>
        </w:rPr>
        <w:t>Многие</w:t>
      </w:r>
      <w:r w:rsidRPr="009E6443">
        <w:rPr>
          <w:sz w:val="32"/>
          <w:szCs w:val="32"/>
        </w:rPr>
        <w:t xml:space="preserve"> группы, объявлявшие себя шиитскими, </w:t>
      </w:r>
      <w:r w:rsidR="00681C3C" w:rsidRPr="009E6443">
        <w:rPr>
          <w:sz w:val="32"/>
          <w:szCs w:val="32"/>
        </w:rPr>
        <w:t>исповедовали</w:t>
      </w:r>
      <w:r w:rsidR="006F3316" w:rsidRPr="009E6443">
        <w:rPr>
          <w:sz w:val="32"/>
          <w:szCs w:val="32"/>
        </w:rPr>
        <w:t xml:space="preserve"> уб</w:t>
      </w:r>
      <w:r w:rsidR="006F3316" w:rsidRPr="009E6443">
        <w:rPr>
          <w:sz w:val="32"/>
          <w:szCs w:val="32"/>
        </w:rPr>
        <w:t>е</w:t>
      </w:r>
      <w:r w:rsidR="006F3316" w:rsidRPr="009E6443">
        <w:rPr>
          <w:sz w:val="32"/>
          <w:szCs w:val="32"/>
        </w:rPr>
        <w:t>ждени,</w:t>
      </w:r>
      <w:r w:rsidRPr="009E6443">
        <w:rPr>
          <w:sz w:val="32"/>
          <w:szCs w:val="32"/>
        </w:rPr>
        <w:t xml:space="preserve"> не вполне соответствующие уб</w:t>
      </w:r>
      <w:r w:rsidRPr="009E6443">
        <w:rPr>
          <w:sz w:val="32"/>
          <w:szCs w:val="32"/>
        </w:rPr>
        <w:t>е</w:t>
      </w:r>
      <w:r w:rsidRPr="009E6443">
        <w:rPr>
          <w:sz w:val="32"/>
          <w:szCs w:val="32"/>
        </w:rPr>
        <w:t>ждениям членов семьи пророка. По этой причине династия Омейядов опас</w:t>
      </w:r>
      <w:r w:rsidRPr="009E6443">
        <w:rPr>
          <w:sz w:val="32"/>
          <w:szCs w:val="32"/>
        </w:rPr>
        <w:t>а</w:t>
      </w:r>
      <w:r w:rsidRPr="009E6443">
        <w:rPr>
          <w:sz w:val="32"/>
          <w:szCs w:val="32"/>
        </w:rPr>
        <w:t>лась потомков пророка, так как под их именем в государстве действовали различные группировки, ставившие своей целью их сверж</w:t>
      </w:r>
      <w:r w:rsidRPr="009E6443">
        <w:rPr>
          <w:sz w:val="32"/>
          <w:szCs w:val="32"/>
        </w:rPr>
        <w:t>е</w:t>
      </w:r>
      <w:r w:rsidRPr="009E6443">
        <w:rPr>
          <w:sz w:val="32"/>
          <w:szCs w:val="32"/>
        </w:rPr>
        <w:t xml:space="preserve">ние. </w:t>
      </w:r>
    </w:p>
    <w:p w:rsidR="00155D70" w:rsidRPr="009E6443" w:rsidRDefault="00155D70" w:rsidP="00155D70">
      <w:pPr>
        <w:ind w:firstLine="284"/>
        <w:rPr>
          <w:sz w:val="32"/>
          <w:szCs w:val="32"/>
        </w:rPr>
      </w:pPr>
      <w:r w:rsidRPr="009E6443">
        <w:rPr>
          <w:sz w:val="32"/>
          <w:szCs w:val="32"/>
        </w:rPr>
        <w:t>В период правления халифа Хишама ибн Абд аль-Малика (105/724-125/743), шиитская пропаганда усилилась в Мав</w:t>
      </w:r>
      <w:r w:rsidRPr="009E6443">
        <w:rPr>
          <w:sz w:val="32"/>
          <w:szCs w:val="32"/>
        </w:rPr>
        <w:t>е</w:t>
      </w:r>
      <w:r w:rsidRPr="009E6443">
        <w:rPr>
          <w:sz w:val="32"/>
          <w:szCs w:val="32"/>
        </w:rPr>
        <w:t>раннахре и Хорасане. Это побудило власти усилить репрессии в отношении потомков пророка. На</w:t>
      </w:r>
      <w:r w:rsidRPr="009E6443">
        <w:rPr>
          <w:sz w:val="32"/>
          <w:szCs w:val="32"/>
        </w:rPr>
        <w:t>и</w:t>
      </w:r>
      <w:r w:rsidRPr="009E6443">
        <w:rPr>
          <w:sz w:val="32"/>
          <w:szCs w:val="32"/>
        </w:rPr>
        <w:t>большие подозрения пали на Зейда ибн Али. Но эти подозрения были бе</w:t>
      </w:r>
      <w:r w:rsidRPr="009E6443">
        <w:rPr>
          <w:sz w:val="32"/>
          <w:szCs w:val="32"/>
        </w:rPr>
        <w:t>с</w:t>
      </w:r>
      <w:r w:rsidRPr="009E6443">
        <w:rPr>
          <w:sz w:val="32"/>
          <w:szCs w:val="32"/>
        </w:rPr>
        <w:t>почвенными. Зейд практически не участвовал в политической жизни Хал</w:t>
      </w:r>
      <w:r w:rsidRPr="009E6443">
        <w:rPr>
          <w:sz w:val="32"/>
          <w:szCs w:val="32"/>
        </w:rPr>
        <w:t>и</w:t>
      </w:r>
      <w:r w:rsidRPr="009E6443">
        <w:rPr>
          <w:sz w:val="32"/>
          <w:szCs w:val="32"/>
        </w:rPr>
        <w:t>фата и занимался только научной деятельностью. Несмотря на это, он по</w:t>
      </w:r>
      <w:r w:rsidRPr="009E6443">
        <w:rPr>
          <w:sz w:val="32"/>
          <w:szCs w:val="32"/>
        </w:rPr>
        <w:t>д</w:t>
      </w:r>
      <w:r w:rsidRPr="009E6443">
        <w:rPr>
          <w:sz w:val="32"/>
          <w:szCs w:val="32"/>
        </w:rPr>
        <w:t>вергся всяческим унижениям со стороны наместников хал</w:t>
      </w:r>
      <w:r w:rsidRPr="009E6443">
        <w:rPr>
          <w:sz w:val="32"/>
          <w:szCs w:val="32"/>
        </w:rPr>
        <w:t>и</w:t>
      </w:r>
      <w:r w:rsidRPr="009E6443">
        <w:rPr>
          <w:sz w:val="32"/>
          <w:szCs w:val="32"/>
        </w:rPr>
        <w:t>фа. Наконец, не выдержав этого, он поехал к халифу Хишаму, чтобы разъяснить ему свою позицию. Но халиф отказался выслушать его.</w:t>
      </w:r>
    </w:p>
    <w:p w:rsidR="00155D70" w:rsidRPr="009E6443" w:rsidRDefault="00155D70" w:rsidP="00155D70">
      <w:pPr>
        <w:ind w:firstLine="284"/>
        <w:rPr>
          <w:sz w:val="32"/>
          <w:szCs w:val="32"/>
        </w:rPr>
      </w:pPr>
      <w:r w:rsidRPr="009E6443">
        <w:rPr>
          <w:sz w:val="32"/>
          <w:szCs w:val="32"/>
        </w:rPr>
        <w:t>После этого Зейд понял, что у него нет выхода, кроме как попытаться в</w:t>
      </w:r>
      <w:r w:rsidRPr="009E6443">
        <w:rPr>
          <w:sz w:val="32"/>
          <w:szCs w:val="32"/>
        </w:rPr>
        <w:t>ы</w:t>
      </w:r>
      <w:r w:rsidRPr="009E6443">
        <w:rPr>
          <w:sz w:val="32"/>
          <w:szCs w:val="32"/>
        </w:rPr>
        <w:t>ступить против тирании Хишама. С этой целью он выехал в Куфу, где его поддержали местные шииты. Мусульманские ист</w:t>
      </w:r>
      <w:r w:rsidRPr="009E6443">
        <w:rPr>
          <w:sz w:val="32"/>
          <w:szCs w:val="32"/>
        </w:rPr>
        <w:t>о</w:t>
      </w:r>
      <w:r w:rsidRPr="009E6443">
        <w:rPr>
          <w:sz w:val="32"/>
          <w:szCs w:val="32"/>
        </w:rPr>
        <w:t>рики сообщали, что ему присягнуло около 15000 человек. Историки</w:t>
      </w:r>
      <w:r w:rsidR="006F3316" w:rsidRPr="009E6443">
        <w:rPr>
          <w:sz w:val="32"/>
          <w:szCs w:val="32"/>
        </w:rPr>
        <w:t xml:space="preserve"> также сообщали, что многие члены </w:t>
      </w:r>
      <w:r w:rsidRPr="009E6443">
        <w:rPr>
          <w:sz w:val="32"/>
          <w:szCs w:val="32"/>
        </w:rPr>
        <w:t>семьи</w:t>
      </w:r>
      <w:r w:rsidR="006F3316" w:rsidRPr="009E6443">
        <w:rPr>
          <w:sz w:val="32"/>
          <w:szCs w:val="32"/>
        </w:rPr>
        <w:t xml:space="preserve"> Зейда</w:t>
      </w:r>
      <w:r w:rsidRPr="009E6443">
        <w:rPr>
          <w:sz w:val="32"/>
          <w:szCs w:val="32"/>
        </w:rPr>
        <w:t xml:space="preserve"> и известные люди отговаривали его от этого шага, гов</w:t>
      </w:r>
      <w:r w:rsidRPr="009E6443">
        <w:rPr>
          <w:sz w:val="32"/>
          <w:szCs w:val="32"/>
        </w:rPr>
        <w:t>о</w:t>
      </w:r>
      <w:r w:rsidRPr="009E6443">
        <w:rPr>
          <w:sz w:val="32"/>
          <w:szCs w:val="32"/>
        </w:rPr>
        <w:t>ря, что нельзя полагаться на куфийцев, которые уже предали его деда Х</w:t>
      </w:r>
      <w:r w:rsidRPr="009E6443">
        <w:rPr>
          <w:sz w:val="32"/>
          <w:szCs w:val="32"/>
        </w:rPr>
        <w:t>у</w:t>
      </w:r>
      <w:r w:rsidRPr="009E6443">
        <w:rPr>
          <w:sz w:val="32"/>
          <w:szCs w:val="32"/>
        </w:rPr>
        <w:t>сайна и, в немалой степени, способствовали трагедии в Кербеле. Но бе</w:t>
      </w:r>
      <w:r w:rsidRPr="009E6443">
        <w:rPr>
          <w:sz w:val="32"/>
          <w:szCs w:val="32"/>
        </w:rPr>
        <w:t>с</w:t>
      </w:r>
      <w:r w:rsidRPr="009E6443">
        <w:rPr>
          <w:sz w:val="32"/>
          <w:szCs w:val="32"/>
        </w:rPr>
        <w:t>страшный Зейд настоял на своем.</w:t>
      </w:r>
    </w:p>
    <w:p w:rsidR="00155D70" w:rsidRPr="009E6443" w:rsidRDefault="00155D70" w:rsidP="00155D70">
      <w:pPr>
        <w:ind w:firstLine="284"/>
        <w:rPr>
          <w:sz w:val="32"/>
          <w:szCs w:val="32"/>
        </w:rPr>
      </w:pPr>
      <w:r w:rsidRPr="009E6443">
        <w:rPr>
          <w:sz w:val="32"/>
          <w:szCs w:val="32"/>
        </w:rPr>
        <w:t>В это время Зейд ибн Али имел беседы с присягнувшими ему на верность шиитами. В ходе этих бесед он положительно отозвался о Праведных хал</w:t>
      </w:r>
      <w:r w:rsidRPr="009E6443">
        <w:rPr>
          <w:sz w:val="32"/>
          <w:szCs w:val="32"/>
        </w:rPr>
        <w:t>и</w:t>
      </w:r>
      <w:r w:rsidRPr="009E6443">
        <w:rPr>
          <w:sz w:val="32"/>
          <w:szCs w:val="32"/>
        </w:rPr>
        <w:t>фах Абу Бакре и Омаре, сказав, что никто из членов семьи пророка (Ахль аль-Бейта) ничего плохого против них не говорил. Он отметил, что они были законными халифами, которых предпочел народ. Однако, по его словам, члены семьи пр</w:t>
      </w:r>
      <w:r w:rsidRPr="009E6443">
        <w:rPr>
          <w:sz w:val="32"/>
          <w:szCs w:val="32"/>
        </w:rPr>
        <w:t>о</w:t>
      </w:r>
      <w:r w:rsidRPr="009E6443">
        <w:rPr>
          <w:sz w:val="32"/>
          <w:szCs w:val="32"/>
        </w:rPr>
        <w:t>рока</w:t>
      </w:r>
      <w:r w:rsidR="006F3316" w:rsidRPr="009E6443">
        <w:rPr>
          <w:sz w:val="32"/>
          <w:szCs w:val="32"/>
        </w:rPr>
        <w:t>,</w:t>
      </w:r>
      <w:r w:rsidRPr="009E6443">
        <w:rPr>
          <w:sz w:val="32"/>
          <w:szCs w:val="32"/>
        </w:rPr>
        <w:t xml:space="preserve"> в целом</w:t>
      </w:r>
      <w:r w:rsidR="006F3316" w:rsidRPr="009E6443">
        <w:rPr>
          <w:sz w:val="32"/>
          <w:szCs w:val="32"/>
        </w:rPr>
        <w:t>,</w:t>
      </w:r>
      <w:r w:rsidRPr="009E6443">
        <w:rPr>
          <w:sz w:val="32"/>
          <w:szCs w:val="32"/>
        </w:rPr>
        <w:t xml:space="preserve"> более достойны власти, чем они. </w:t>
      </w:r>
    </w:p>
    <w:p w:rsidR="00155D70" w:rsidRPr="009E6443" w:rsidRDefault="00155D70" w:rsidP="00155D70">
      <w:pPr>
        <w:ind w:firstLine="284"/>
        <w:rPr>
          <w:sz w:val="32"/>
          <w:szCs w:val="32"/>
        </w:rPr>
      </w:pPr>
      <w:r w:rsidRPr="009E6443">
        <w:rPr>
          <w:sz w:val="32"/>
          <w:szCs w:val="32"/>
        </w:rPr>
        <w:t>Недовольные его ответом шииты спросили его о том, что если он считает законным власть людей, которые не принадлежат к семье пророка, то поч</w:t>
      </w:r>
      <w:r w:rsidRPr="009E6443">
        <w:rPr>
          <w:sz w:val="32"/>
          <w:szCs w:val="32"/>
        </w:rPr>
        <w:t>е</w:t>
      </w:r>
      <w:r w:rsidRPr="009E6443">
        <w:rPr>
          <w:sz w:val="32"/>
          <w:szCs w:val="32"/>
        </w:rPr>
        <w:t>му он восстал против Омейядов? На это Зейд ответил, что Оме</w:t>
      </w:r>
      <w:r w:rsidRPr="009E6443">
        <w:rPr>
          <w:sz w:val="32"/>
          <w:szCs w:val="32"/>
        </w:rPr>
        <w:t>й</w:t>
      </w:r>
      <w:r w:rsidRPr="009E6443">
        <w:rPr>
          <w:sz w:val="32"/>
          <w:szCs w:val="32"/>
        </w:rPr>
        <w:t xml:space="preserve">яды - тираны и их нельзя сравнивать с первыми Праведными халифами. </w:t>
      </w:r>
    </w:p>
    <w:p w:rsidR="00155D70" w:rsidRPr="009E6443" w:rsidRDefault="00155D70" w:rsidP="00155D70">
      <w:pPr>
        <w:ind w:firstLine="284"/>
        <w:rPr>
          <w:sz w:val="32"/>
          <w:szCs w:val="32"/>
        </w:rPr>
      </w:pPr>
      <w:r w:rsidRPr="009E6443">
        <w:rPr>
          <w:sz w:val="32"/>
          <w:szCs w:val="32"/>
        </w:rPr>
        <w:t>После этого большинство шиитов покинули его и объявили имамом Дж</w:t>
      </w:r>
      <w:r w:rsidRPr="009E6443">
        <w:rPr>
          <w:sz w:val="32"/>
          <w:szCs w:val="32"/>
        </w:rPr>
        <w:t>а</w:t>
      </w:r>
      <w:r w:rsidRPr="009E6443">
        <w:rPr>
          <w:sz w:val="32"/>
          <w:szCs w:val="32"/>
        </w:rPr>
        <w:t>фара ас-Садика. Таким образом, к</w:t>
      </w:r>
      <w:r w:rsidRPr="009E6443">
        <w:rPr>
          <w:sz w:val="32"/>
          <w:szCs w:val="32"/>
        </w:rPr>
        <w:t>у</w:t>
      </w:r>
      <w:r w:rsidRPr="009E6443">
        <w:rPr>
          <w:sz w:val="32"/>
          <w:szCs w:val="32"/>
        </w:rPr>
        <w:t>фийцы и на этот раз не сдержали данного слова. Они покинули Зейда так</w:t>
      </w:r>
      <w:r w:rsidR="00681C3C" w:rsidRPr="009E6443">
        <w:rPr>
          <w:sz w:val="32"/>
          <w:szCs w:val="32"/>
        </w:rPr>
        <w:t xml:space="preserve"> </w:t>
      </w:r>
      <w:r w:rsidRPr="009E6443">
        <w:rPr>
          <w:sz w:val="32"/>
          <w:szCs w:val="32"/>
        </w:rPr>
        <w:t>же, как в свое время они сделали это по о</w:t>
      </w:r>
      <w:r w:rsidRPr="009E6443">
        <w:rPr>
          <w:sz w:val="32"/>
          <w:szCs w:val="32"/>
        </w:rPr>
        <w:t>т</w:t>
      </w:r>
      <w:r w:rsidRPr="009E6443">
        <w:rPr>
          <w:sz w:val="32"/>
          <w:szCs w:val="32"/>
        </w:rPr>
        <w:t>ношению к его д</w:t>
      </w:r>
      <w:r w:rsidRPr="009E6443">
        <w:rPr>
          <w:sz w:val="32"/>
          <w:szCs w:val="32"/>
        </w:rPr>
        <w:t>е</w:t>
      </w:r>
      <w:r w:rsidRPr="009E6443">
        <w:rPr>
          <w:sz w:val="32"/>
          <w:szCs w:val="32"/>
        </w:rPr>
        <w:t xml:space="preserve">ду Хусайну ибн Али. </w:t>
      </w:r>
    </w:p>
    <w:p w:rsidR="00155D70" w:rsidRPr="009E6443" w:rsidRDefault="00155D70" w:rsidP="00155D70">
      <w:pPr>
        <w:ind w:firstLine="284"/>
        <w:rPr>
          <w:sz w:val="32"/>
          <w:szCs w:val="32"/>
        </w:rPr>
      </w:pPr>
      <w:r w:rsidRPr="009E6443">
        <w:rPr>
          <w:sz w:val="32"/>
          <w:szCs w:val="32"/>
        </w:rPr>
        <w:t>В это время в Куфу подошли халифские войска. Зейд ибн Али сумел с</w:t>
      </w:r>
      <w:r w:rsidRPr="009E6443">
        <w:rPr>
          <w:sz w:val="32"/>
          <w:szCs w:val="32"/>
        </w:rPr>
        <w:t>о</w:t>
      </w:r>
      <w:r w:rsidRPr="009E6443">
        <w:rPr>
          <w:sz w:val="32"/>
          <w:szCs w:val="32"/>
        </w:rPr>
        <w:t>брать против них только около 400 человек. Несмотря на героическое сопр</w:t>
      </w:r>
      <w:r w:rsidRPr="009E6443">
        <w:rPr>
          <w:sz w:val="32"/>
          <w:szCs w:val="32"/>
        </w:rPr>
        <w:t>о</w:t>
      </w:r>
      <w:r w:rsidRPr="009E6443">
        <w:rPr>
          <w:sz w:val="32"/>
          <w:szCs w:val="32"/>
        </w:rPr>
        <w:t>тивление, восставшие были разгромлены. Зейд ибн Али погиб на поле би</w:t>
      </w:r>
      <w:r w:rsidRPr="009E6443">
        <w:rPr>
          <w:sz w:val="32"/>
          <w:szCs w:val="32"/>
        </w:rPr>
        <w:t>т</w:t>
      </w:r>
      <w:r w:rsidRPr="009E6443">
        <w:rPr>
          <w:sz w:val="32"/>
          <w:szCs w:val="32"/>
        </w:rPr>
        <w:t>вы. По приказу х</w:t>
      </w:r>
      <w:r w:rsidRPr="009E6443">
        <w:rPr>
          <w:sz w:val="32"/>
          <w:szCs w:val="32"/>
        </w:rPr>
        <w:t>а</w:t>
      </w:r>
      <w:r w:rsidRPr="009E6443">
        <w:rPr>
          <w:sz w:val="32"/>
          <w:szCs w:val="32"/>
        </w:rPr>
        <w:t>лифа Хишама его труп извлекли из могилы и повесили на столбе в Куфе. Он висел там несколько дней. Затем халиф приказал сжечь его тело и пустить пепел по ветру.</w:t>
      </w:r>
    </w:p>
    <w:p w:rsidR="00155D70" w:rsidRPr="009E6443" w:rsidRDefault="00155D70" w:rsidP="00155D70">
      <w:pPr>
        <w:ind w:firstLine="284"/>
        <w:rPr>
          <w:sz w:val="32"/>
          <w:szCs w:val="32"/>
        </w:rPr>
      </w:pPr>
      <w:r w:rsidRPr="009E6443">
        <w:rPr>
          <w:sz w:val="32"/>
          <w:szCs w:val="32"/>
        </w:rPr>
        <w:t>Такая жестокость, несовместимая с моральными нормами Ислама, вызвала негодование народа. После трагической гибели Зейда престиж Омейядов стал падать с еще большей стремительностью. Одновременно с этим стала усиливаться Аббасидская пропаганда, которая сумела извлечь из этого с</w:t>
      </w:r>
      <w:r w:rsidRPr="009E6443">
        <w:rPr>
          <w:sz w:val="32"/>
          <w:szCs w:val="32"/>
        </w:rPr>
        <w:t>о</w:t>
      </w:r>
      <w:r w:rsidRPr="009E6443">
        <w:rPr>
          <w:sz w:val="32"/>
          <w:szCs w:val="32"/>
        </w:rPr>
        <w:t>бытия политические выгоды в свою пользу. В свое время смерть Хусайна, деда Зейда, привела к низложению Суфьянидской ветви Омейядов. Тогда власть перешла к побочной ветви этой династии - Марванидам Смерть же Зейда ускорила полное и окончател</w:t>
      </w:r>
      <w:r w:rsidRPr="009E6443">
        <w:rPr>
          <w:sz w:val="32"/>
          <w:szCs w:val="32"/>
        </w:rPr>
        <w:t>ь</w:t>
      </w:r>
      <w:r w:rsidRPr="009E6443">
        <w:rPr>
          <w:sz w:val="32"/>
          <w:szCs w:val="32"/>
        </w:rPr>
        <w:t>ное падение династии Омейядов. Уже через 10 лет после его смерти их власти пришел конец. Причем некоторые восставшие физически уничтожали всех представителей семьи Омейядов, вытаскивали их трупы из могил и публично сжигали. Были извлечены из м</w:t>
      </w:r>
      <w:r w:rsidRPr="009E6443">
        <w:rPr>
          <w:sz w:val="32"/>
          <w:szCs w:val="32"/>
        </w:rPr>
        <w:t>о</w:t>
      </w:r>
      <w:r w:rsidRPr="009E6443">
        <w:rPr>
          <w:sz w:val="32"/>
          <w:szCs w:val="32"/>
        </w:rPr>
        <w:t>гилы и сожжены останки сам</w:t>
      </w:r>
      <w:r w:rsidRPr="009E6443">
        <w:rPr>
          <w:sz w:val="32"/>
          <w:szCs w:val="32"/>
        </w:rPr>
        <w:t>о</w:t>
      </w:r>
      <w:r w:rsidRPr="009E6443">
        <w:rPr>
          <w:sz w:val="32"/>
          <w:szCs w:val="32"/>
        </w:rPr>
        <w:t>го халифа Хишама ибн Абд аль-Малика.</w:t>
      </w:r>
    </w:p>
    <w:p w:rsidR="00155D70" w:rsidRPr="009E6443" w:rsidRDefault="00155D70" w:rsidP="00155D70">
      <w:pPr>
        <w:ind w:firstLine="284"/>
        <w:rPr>
          <w:b/>
          <w:i/>
          <w:sz w:val="32"/>
          <w:szCs w:val="32"/>
        </w:rPr>
      </w:pPr>
      <w:r w:rsidRPr="009E6443">
        <w:rPr>
          <w:b/>
          <w:i/>
          <w:sz w:val="32"/>
          <w:szCs w:val="32"/>
        </w:rPr>
        <w:t>Убеждения Зейда Ибн Али</w:t>
      </w:r>
    </w:p>
    <w:p w:rsidR="00155D70" w:rsidRPr="009E6443" w:rsidRDefault="00155D70" w:rsidP="00155D70">
      <w:pPr>
        <w:ind w:firstLine="284"/>
        <w:rPr>
          <w:sz w:val="32"/>
          <w:szCs w:val="32"/>
        </w:rPr>
      </w:pPr>
      <w:r w:rsidRPr="009E6443">
        <w:rPr>
          <w:sz w:val="32"/>
          <w:szCs w:val="32"/>
        </w:rPr>
        <w:t>Как уже отмечалось, Зейд ибн Али считал законным правление других правителей, помимо членов семьи пророка. Он только оговаривал, что выбор лидера из Ахль аль-Бейта (семьи пророка) более предпочтителен. Условием для законности правления правителя является его одобрение со стороны н</w:t>
      </w:r>
      <w:r w:rsidRPr="009E6443">
        <w:rPr>
          <w:sz w:val="32"/>
          <w:szCs w:val="32"/>
        </w:rPr>
        <w:t>а</w:t>
      </w:r>
      <w:r w:rsidRPr="009E6443">
        <w:rPr>
          <w:sz w:val="32"/>
          <w:szCs w:val="32"/>
        </w:rPr>
        <w:t>рода и спр</w:t>
      </w:r>
      <w:r w:rsidRPr="009E6443">
        <w:rPr>
          <w:sz w:val="32"/>
          <w:szCs w:val="32"/>
        </w:rPr>
        <w:t>а</w:t>
      </w:r>
      <w:r w:rsidRPr="009E6443">
        <w:rPr>
          <w:sz w:val="32"/>
          <w:szCs w:val="32"/>
        </w:rPr>
        <w:t>ведливость.</w:t>
      </w:r>
    </w:p>
    <w:p w:rsidR="00155D70" w:rsidRPr="009E6443" w:rsidRDefault="00155D70" w:rsidP="00155D70">
      <w:pPr>
        <w:ind w:firstLine="284"/>
        <w:rPr>
          <w:sz w:val="32"/>
          <w:szCs w:val="32"/>
        </w:rPr>
      </w:pPr>
      <w:r w:rsidRPr="009E6443">
        <w:rPr>
          <w:sz w:val="32"/>
          <w:szCs w:val="32"/>
        </w:rPr>
        <w:t>Зейд ибн Али признавал законность правления первых халифов - Абу Б</w:t>
      </w:r>
      <w:r w:rsidRPr="009E6443">
        <w:rPr>
          <w:sz w:val="32"/>
          <w:szCs w:val="32"/>
        </w:rPr>
        <w:t>а</w:t>
      </w:r>
      <w:r w:rsidRPr="009E6443">
        <w:rPr>
          <w:sz w:val="32"/>
          <w:szCs w:val="32"/>
        </w:rPr>
        <w:t>кра и Омара, и, в отличи</w:t>
      </w:r>
      <w:r w:rsidR="00681C3C" w:rsidRPr="009E6443">
        <w:rPr>
          <w:sz w:val="32"/>
          <w:szCs w:val="32"/>
        </w:rPr>
        <w:t>е</w:t>
      </w:r>
      <w:r w:rsidRPr="009E6443">
        <w:rPr>
          <w:sz w:val="32"/>
          <w:szCs w:val="32"/>
        </w:rPr>
        <w:t xml:space="preserve"> от шиитов-имамитов, не считал халифат Али ибн Абу Талиба назначенным со стороны пророка Мухаммада. Согласно Зейду, халифом рекомендуется избрать любого из потомков Али и Фатимы, незав</w:t>
      </w:r>
      <w:r w:rsidRPr="009E6443">
        <w:rPr>
          <w:sz w:val="32"/>
          <w:szCs w:val="32"/>
        </w:rPr>
        <w:t>и</w:t>
      </w:r>
      <w:r w:rsidRPr="009E6443">
        <w:rPr>
          <w:sz w:val="32"/>
          <w:szCs w:val="32"/>
        </w:rPr>
        <w:t>симо от того, являются они сынами Хасана, или сынами Хуса</w:t>
      </w:r>
      <w:r w:rsidRPr="009E6443">
        <w:rPr>
          <w:sz w:val="32"/>
          <w:szCs w:val="32"/>
        </w:rPr>
        <w:t>й</w:t>
      </w:r>
      <w:r w:rsidRPr="009E6443">
        <w:rPr>
          <w:sz w:val="32"/>
          <w:szCs w:val="32"/>
        </w:rPr>
        <w:t>на.</w:t>
      </w:r>
    </w:p>
    <w:p w:rsidR="00155D70" w:rsidRPr="009E6443" w:rsidRDefault="00155D70" w:rsidP="00155D70">
      <w:pPr>
        <w:ind w:firstLine="284"/>
        <w:rPr>
          <w:sz w:val="32"/>
          <w:szCs w:val="32"/>
        </w:rPr>
      </w:pPr>
      <w:r w:rsidRPr="009E6443">
        <w:rPr>
          <w:sz w:val="32"/>
          <w:szCs w:val="32"/>
        </w:rPr>
        <w:t>Нет никаких данных о том, что Зейд ибн Али признавал непогрешимость членов семьи пророка, которую признавали и признают многие шиитские группы. Но, несмотря на это, некоторые группы зейдитов позднее приняли положение о неп</w:t>
      </w:r>
      <w:r w:rsidRPr="009E6443">
        <w:rPr>
          <w:sz w:val="32"/>
          <w:szCs w:val="32"/>
        </w:rPr>
        <w:t>о</w:t>
      </w:r>
      <w:r w:rsidRPr="009E6443">
        <w:rPr>
          <w:sz w:val="32"/>
          <w:szCs w:val="32"/>
        </w:rPr>
        <w:t>грешимости Али, его жены Фатимы и их сыновей - Хасана и Хуса</w:t>
      </w:r>
      <w:r w:rsidRPr="009E6443">
        <w:rPr>
          <w:sz w:val="32"/>
          <w:szCs w:val="32"/>
        </w:rPr>
        <w:t>й</w:t>
      </w:r>
      <w:r w:rsidRPr="009E6443">
        <w:rPr>
          <w:sz w:val="32"/>
          <w:szCs w:val="32"/>
        </w:rPr>
        <w:t>на.</w:t>
      </w:r>
    </w:p>
    <w:p w:rsidR="00155D70" w:rsidRPr="009E6443" w:rsidRDefault="00155D70" w:rsidP="00155D70">
      <w:pPr>
        <w:ind w:firstLine="284"/>
        <w:rPr>
          <w:sz w:val="32"/>
          <w:szCs w:val="32"/>
        </w:rPr>
      </w:pPr>
      <w:r w:rsidRPr="009E6443">
        <w:rPr>
          <w:sz w:val="32"/>
          <w:szCs w:val="32"/>
        </w:rPr>
        <w:t>Также Зейд ибн Али ничего не говорил по поводу «сокрытого» имама (каима), который придет в конце времен для спасения мира. Этой веры пр</w:t>
      </w:r>
      <w:r w:rsidRPr="009E6443">
        <w:rPr>
          <w:sz w:val="32"/>
          <w:szCs w:val="32"/>
        </w:rPr>
        <w:t>и</w:t>
      </w:r>
      <w:r w:rsidRPr="009E6443">
        <w:rPr>
          <w:sz w:val="32"/>
          <w:szCs w:val="32"/>
        </w:rPr>
        <w:t>держивается большинство шиитов. Позднее, некоторые зейдиты также пр</w:t>
      </w:r>
      <w:r w:rsidRPr="009E6443">
        <w:rPr>
          <w:sz w:val="32"/>
          <w:szCs w:val="32"/>
        </w:rPr>
        <w:t>и</w:t>
      </w:r>
      <w:r w:rsidRPr="009E6443">
        <w:rPr>
          <w:sz w:val="32"/>
          <w:szCs w:val="32"/>
        </w:rPr>
        <w:t>няли эту в</w:t>
      </w:r>
      <w:r w:rsidRPr="009E6443">
        <w:rPr>
          <w:sz w:val="32"/>
          <w:szCs w:val="32"/>
        </w:rPr>
        <w:t>е</w:t>
      </w:r>
      <w:r w:rsidRPr="009E6443">
        <w:rPr>
          <w:sz w:val="32"/>
          <w:szCs w:val="32"/>
        </w:rPr>
        <w:t>ру.</w:t>
      </w:r>
    </w:p>
    <w:p w:rsidR="00155D70" w:rsidRPr="009E6443" w:rsidRDefault="00155D70" w:rsidP="00155D70">
      <w:pPr>
        <w:ind w:firstLine="284"/>
        <w:rPr>
          <w:sz w:val="32"/>
          <w:szCs w:val="32"/>
        </w:rPr>
      </w:pPr>
      <w:r w:rsidRPr="009E6443">
        <w:rPr>
          <w:sz w:val="32"/>
          <w:szCs w:val="32"/>
        </w:rPr>
        <w:t xml:space="preserve">Зейд не признавал «изменения» Божественного </w:t>
      </w:r>
      <w:r w:rsidR="006F3316" w:rsidRPr="009E6443">
        <w:rPr>
          <w:sz w:val="32"/>
          <w:szCs w:val="32"/>
        </w:rPr>
        <w:t>решения</w:t>
      </w:r>
      <w:r w:rsidRPr="009E6443">
        <w:rPr>
          <w:sz w:val="32"/>
          <w:szCs w:val="32"/>
        </w:rPr>
        <w:t xml:space="preserve"> (</w:t>
      </w:r>
      <w:r w:rsidRPr="009E6443">
        <w:rPr>
          <w:i/>
          <w:sz w:val="32"/>
          <w:szCs w:val="32"/>
        </w:rPr>
        <w:t>бада</w:t>
      </w:r>
      <w:r w:rsidRPr="009E6443">
        <w:rPr>
          <w:sz w:val="32"/>
          <w:szCs w:val="32"/>
        </w:rPr>
        <w:t>). Эта вера также была у многих групп шиитов. Если пр</w:t>
      </w:r>
      <w:r w:rsidRPr="009E6443">
        <w:rPr>
          <w:sz w:val="32"/>
          <w:szCs w:val="32"/>
        </w:rPr>
        <w:t>и</w:t>
      </w:r>
      <w:r w:rsidRPr="009E6443">
        <w:rPr>
          <w:sz w:val="32"/>
          <w:szCs w:val="32"/>
        </w:rPr>
        <w:t>знанные ими имамы выносили суждение, противоречащее их предыдущему мнению, то ими считалось, что Бог «пом</w:t>
      </w:r>
      <w:r w:rsidRPr="009E6443">
        <w:rPr>
          <w:sz w:val="32"/>
          <w:szCs w:val="32"/>
        </w:rPr>
        <w:t>е</w:t>
      </w:r>
      <w:r w:rsidRPr="009E6443">
        <w:rPr>
          <w:sz w:val="32"/>
          <w:szCs w:val="32"/>
        </w:rPr>
        <w:t xml:space="preserve">нял» свое </w:t>
      </w:r>
      <w:r w:rsidR="006F3316" w:rsidRPr="009E6443">
        <w:rPr>
          <w:sz w:val="32"/>
          <w:szCs w:val="32"/>
        </w:rPr>
        <w:t>решение</w:t>
      </w:r>
      <w:r w:rsidRPr="009E6443">
        <w:rPr>
          <w:sz w:val="32"/>
          <w:szCs w:val="32"/>
        </w:rPr>
        <w:t xml:space="preserve"> по данному вопросу.</w:t>
      </w:r>
    </w:p>
    <w:p w:rsidR="00155D70" w:rsidRPr="009E6443" w:rsidRDefault="00155D70" w:rsidP="00155D70">
      <w:pPr>
        <w:ind w:firstLine="284"/>
        <w:rPr>
          <w:sz w:val="32"/>
          <w:szCs w:val="32"/>
        </w:rPr>
      </w:pPr>
      <w:r w:rsidRPr="009E6443">
        <w:rPr>
          <w:sz w:val="32"/>
          <w:szCs w:val="32"/>
        </w:rPr>
        <w:t xml:space="preserve">Относительно совершивших большие грехи (кабаир) мусульман Зейд ибн Али был близок к </w:t>
      </w:r>
      <w:r w:rsidR="006F3316" w:rsidRPr="009E6443">
        <w:rPr>
          <w:sz w:val="32"/>
          <w:szCs w:val="32"/>
        </w:rPr>
        <w:t>позиции</w:t>
      </w:r>
      <w:r w:rsidRPr="009E6443">
        <w:rPr>
          <w:sz w:val="32"/>
          <w:szCs w:val="32"/>
        </w:rPr>
        <w:t xml:space="preserve"> м</w:t>
      </w:r>
      <w:r w:rsidRPr="009E6443">
        <w:rPr>
          <w:sz w:val="32"/>
          <w:szCs w:val="32"/>
        </w:rPr>
        <w:t>у</w:t>
      </w:r>
      <w:r w:rsidRPr="009E6443">
        <w:rPr>
          <w:sz w:val="32"/>
          <w:szCs w:val="32"/>
        </w:rPr>
        <w:t>тазилитов и считал, что они будут находиться в промежуточном положении между верой и неверием. Однако в отличие от мутазилитов, он не считал нераскаявшихся грешников вечными обит</w:t>
      </w:r>
      <w:r w:rsidRPr="009E6443">
        <w:rPr>
          <w:sz w:val="32"/>
          <w:szCs w:val="32"/>
        </w:rPr>
        <w:t>а</w:t>
      </w:r>
      <w:r w:rsidRPr="009E6443">
        <w:rPr>
          <w:sz w:val="32"/>
          <w:szCs w:val="32"/>
        </w:rPr>
        <w:t>телями ада.</w:t>
      </w:r>
    </w:p>
    <w:p w:rsidR="00155D70" w:rsidRPr="009E6443" w:rsidRDefault="00155D70" w:rsidP="00155D70">
      <w:pPr>
        <w:ind w:firstLine="284"/>
        <w:rPr>
          <w:sz w:val="32"/>
          <w:szCs w:val="32"/>
        </w:rPr>
      </w:pPr>
      <w:r w:rsidRPr="009E6443">
        <w:rPr>
          <w:sz w:val="32"/>
          <w:szCs w:val="32"/>
        </w:rPr>
        <w:t>По проблеме Божественного предопределения и свободы воли человека, Зейд считал, что человек свободен и сам отв</w:t>
      </w:r>
      <w:r w:rsidRPr="009E6443">
        <w:rPr>
          <w:sz w:val="32"/>
          <w:szCs w:val="32"/>
        </w:rPr>
        <w:t>е</w:t>
      </w:r>
      <w:r w:rsidRPr="009E6443">
        <w:rPr>
          <w:sz w:val="32"/>
          <w:szCs w:val="32"/>
        </w:rPr>
        <w:t>чает за свои поступки, которые совершаются благодаря силе, которую дает ему Бог. Но совершение грехо</w:t>
      </w:r>
      <w:r w:rsidRPr="009E6443">
        <w:rPr>
          <w:sz w:val="32"/>
          <w:szCs w:val="32"/>
        </w:rPr>
        <w:t>в</w:t>
      </w:r>
      <w:r w:rsidRPr="009E6443">
        <w:rPr>
          <w:sz w:val="32"/>
          <w:szCs w:val="32"/>
        </w:rPr>
        <w:t>ных п</w:t>
      </w:r>
      <w:r w:rsidRPr="009E6443">
        <w:rPr>
          <w:sz w:val="32"/>
          <w:szCs w:val="32"/>
        </w:rPr>
        <w:t>о</w:t>
      </w:r>
      <w:r w:rsidRPr="009E6443">
        <w:rPr>
          <w:sz w:val="32"/>
          <w:szCs w:val="32"/>
        </w:rPr>
        <w:t xml:space="preserve">ступков не одобряется Богом.  </w:t>
      </w:r>
    </w:p>
    <w:p w:rsidR="00155D70" w:rsidRPr="009E6443" w:rsidRDefault="00155D70" w:rsidP="001675B4">
      <w:pPr>
        <w:pStyle w:val="Heading1"/>
      </w:pPr>
      <w:r w:rsidRPr="009E6443">
        <w:t>Правовой метод зейдитского мазхаба</w:t>
      </w:r>
    </w:p>
    <w:p w:rsidR="00155D70" w:rsidRPr="009E6443" w:rsidRDefault="00155D70" w:rsidP="00155D70">
      <w:pPr>
        <w:ind w:firstLine="284"/>
        <w:rPr>
          <w:sz w:val="32"/>
          <w:szCs w:val="32"/>
        </w:rPr>
      </w:pPr>
      <w:r w:rsidRPr="009E6443">
        <w:rPr>
          <w:sz w:val="32"/>
          <w:szCs w:val="32"/>
        </w:rPr>
        <w:t>Зейд ибн Али занимался и проблемами мусульманского права (фикха). Эту дисциплину он преподавал своим многочисленным ученикам, которые и п</w:t>
      </w:r>
      <w:r w:rsidRPr="009E6443">
        <w:rPr>
          <w:sz w:val="32"/>
          <w:szCs w:val="32"/>
        </w:rPr>
        <w:t>е</w:t>
      </w:r>
      <w:r w:rsidRPr="009E6443">
        <w:rPr>
          <w:sz w:val="32"/>
          <w:szCs w:val="32"/>
        </w:rPr>
        <w:t>редали его наследие. Известны две книги о различных аспектах учения Зе</w:t>
      </w:r>
      <w:r w:rsidRPr="009E6443">
        <w:rPr>
          <w:sz w:val="32"/>
          <w:szCs w:val="32"/>
        </w:rPr>
        <w:t>й</w:t>
      </w:r>
      <w:r w:rsidRPr="009E6443">
        <w:rPr>
          <w:sz w:val="32"/>
          <w:szCs w:val="32"/>
        </w:rPr>
        <w:t>да, которые написали его ученики. Это «Маджму аль-Хадис» и «Маджму аль-Фикх». Эти две работы вместе называются «Маджму аль-Кабир» и пр</w:t>
      </w:r>
      <w:r w:rsidRPr="009E6443">
        <w:rPr>
          <w:sz w:val="32"/>
          <w:szCs w:val="32"/>
        </w:rPr>
        <w:t>и</w:t>
      </w:r>
      <w:r w:rsidRPr="009E6443">
        <w:rPr>
          <w:sz w:val="32"/>
          <w:szCs w:val="32"/>
        </w:rPr>
        <w:t xml:space="preserve">надлежат его ученику Абу Халиду Амру ибн Халиду аль-Васити. Однако </w:t>
      </w:r>
      <w:r w:rsidR="00B6689B">
        <w:rPr>
          <w:sz w:val="32"/>
          <w:szCs w:val="32"/>
        </w:rPr>
        <w:t>суннитские улемы</w:t>
      </w:r>
      <w:r w:rsidRPr="009E6443">
        <w:rPr>
          <w:sz w:val="32"/>
          <w:szCs w:val="32"/>
        </w:rPr>
        <w:t xml:space="preserve"> подвергли критике эти книги. По их данным, Абу Халида нельзя считать достоверным повествователем, так как он был обвинен в фальсификации хадисов. Например, известный мухаддис ан-Насаи отказ</w:t>
      </w:r>
      <w:r w:rsidRPr="009E6443">
        <w:rPr>
          <w:sz w:val="32"/>
          <w:szCs w:val="32"/>
        </w:rPr>
        <w:t>ы</w:t>
      </w:r>
      <w:r w:rsidRPr="009E6443">
        <w:rPr>
          <w:sz w:val="32"/>
          <w:szCs w:val="32"/>
        </w:rPr>
        <w:t>вался принимать от него хадисы. Подобные данные приводил и Захаби. О</w:t>
      </w:r>
      <w:r w:rsidRPr="009E6443">
        <w:rPr>
          <w:sz w:val="32"/>
          <w:szCs w:val="32"/>
        </w:rPr>
        <w:t>д</w:t>
      </w:r>
      <w:r w:rsidRPr="009E6443">
        <w:rPr>
          <w:sz w:val="32"/>
          <w:szCs w:val="32"/>
        </w:rPr>
        <w:t>нако сами зейдиты отвергают эти данные, считая их неубедительными и н</w:t>
      </w:r>
      <w:r w:rsidRPr="009E6443">
        <w:rPr>
          <w:sz w:val="32"/>
          <w:szCs w:val="32"/>
        </w:rPr>
        <w:t>е</w:t>
      </w:r>
      <w:r w:rsidRPr="009E6443">
        <w:rPr>
          <w:sz w:val="32"/>
          <w:szCs w:val="32"/>
        </w:rPr>
        <w:t>конкре</w:t>
      </w:r>
      <w:r w:rsidRPr="009E6443">
        <w:rPr>
          <w:sz w:val="32"/>
          <w:szCs w:val="32"/>
        </w:rPr>
        <w:t>т</w:t>
      </w:r>
      <w:r w:rsidRPr="009E6443">
        <w:rPr>
          <w:sz w:val="32"/>
          <w:szCs w:val="32"/>
        </w:rPr>
        <w:t>ными.</w:t>
      </w:r>
    </w:p>
    <w:p w:rsidR="00155D70" w:rsidRPr="009E6443" w:rsidRDefault="00155D70" w:rsidP="00155D70">
      <w:pPr>
        <w:ind w:firstLine="284"/>
        <w:rPr>
          <w:sz w:val="32"/>
          <w:szCs w:val="32"/>
        </w:rPr>
      </w:pPr>
      <w:r w:rsidRPr="009E6443">
        <w:rPr>
          <w:sz w:val="32"/>
          <w:szCs w:val="32"/>
        </w:rPr>
        <w:t xml:space="preserve">Все </w:t>
      </w:r>
      <w:r w:rsidR="00681C3C" w:rsidRPr="009E6443">
        <w:rPr>
          <w:sz w:val="32"/>
          <w:szCs w:val="32"/>
        </w:rPr>
        <w:t>хадисы,</w:t>
      </w:r>
      <w:r w:rsidRPr="009E6443">
        <w:rPr>
          <w:sz w:val="32"/>
          <w:szCs w:val="32"/>
        </w:rPr>
        <w:t xml:space="preserve"> собранные в «Маджму аль-Кабире» представлены их автором как восходящие непосредственно к членам семьи пророка (Ахль аль-Бейту).</w:t>
      </w:r>
    </w:p>
    <w:p w:rsidR="00155D70" w:rsidRPr="009E6443" w:rsidRDefault="00155D70" w:rsidP="00155D70">
      <w:pPr>
        <w:ind w:firstLine="284"/>
        <w:rPr>
          <w:sz w:val="32"/>
          <w:szCs w:val="32"/>
        </w:rPr>
      </w:pPr>
      <w:r w:rsidRPr="009E6443">
        <w:rPr>
          <w:sz w:val="32"/>
          <w:szCs w:val="32"/>
        </w:rPr>
        <w:t>Правовой метод Зейда ибн Али, и вообще весь фикх зейдитского мазхаба, очень близок к методам мусульман-суннитов. Они опираются в первую оч</w:t>
      </w:r>
      <w:r w:rsidRPr="009E6443">
        <w:rPr>
          <w:sz w:val="32"/>
          <w:szCs w:val="32"/>
        </w:rPr>
        <w:t>е</w:t>
      </w:r>
      <w:r w:rsidRPr="009E6443">
        <w:rPr>
          <w:sz w:val="32"/>
          <w:szCs w:val="32"/>
        </w:rPr>
        <w:t>редь на Коран и Сунну. Если там не обнаруживается доказательств для в</w:t>
      </w:r>
      <w:r w:rsidRPr="009E6443">
        <w:rPr>
          <w:sz w:val="32"/>
          <w:szCs w:val="32"/>
        </w:rPr>
        <w:t>ы</w:t>
      </w:r>
      <w:r w:rsidRPr="009E6443">
        <w:rPr>
          <w:sz w:val="32"/>
          <w:szCs w:val="32"/>
        </w:rPr>
        <w:t>несения правового предписания или суждения, то применяются такие ал</w:t>
      </w:r>
      <w:r w:rsidRPr="009E6443">
        <w:rPr>
          <w:sz w:val="32"/>
          <w:szCs w:val="32"/>
        </w:rPr>
        <w:t>ь</w:t>
      </w:r>
      <w:r w:rsidRPr="009E6443">
        <w:rPr>
          <w:sz w:val="32"/>
          <w:szCs w:val="32"/>
        </w:rPr>
        <w:t xml:space="preserve">тернативные методы иджтихада, как метод аналогий - </w:t>
      </w:r>
      <w:r w:rsidR="00354EB6" w:rsidRPr="009E6443">
        <w:rPr>
          <w:i/>
          <w:sz w:val="32"/>
          <w:szCs w:val="32"/>
        </w:rPr>
        <w:t>кыяс</w:t>
      </w:r>
      <w:r w:rsidRPr="009E6443">
        <w:rPr>
          <w:sz w:val="32"/>
          <w:szCs w:val="32"/>
        </w:rPr>
        <w:t xml:space="preserve">, в который включен и </w:t>
      </w:r>
      <w:r w:rsidRPr="009E6443">
        <w:rPr>
          <w:i/>
          <w:sz w:val="32"/>
          <w:szCs w:val="32"/>
        </w:rPr>
        <w:t>истихсан</w:t>
      </w:r>
      <w:r w:rsidRPr="009E6443">
        <w:rPr>
          <w:sz w:val="32"/>
          <w:szCs w:val="32"/>
        </w:rPr>
        <w:t>. Если по каким-то причинам и эти методы ок</w:t>
      </w:r>
      <w:r w:rsidRPr="009E6443">
        <w:rPr>
          <w:sz w:val="32"/>
          <w:szCs w:val="32"/>
        </w:rPr>
        <w:t>а</w:t>
      </w:r>
      <w:r w:rsidRPr="009E6443">
        <w:rPr>
          <w:sz w:val="32"/>
          <w:szCs w:val="32"/>
        </w:rPr>
        <w:t xml:space="preserve">зываются </w:t>
      </w:r>
      <w:r w:rsidR="00681C3C" w:rsidRPr="009E6443">
        <w:rPr>
          <w:sz w:val="32"/>
          <w:szCs w:val="32"/>
        </w:rPr>
        <w:t>непр</w:t>
      </w:r>
      <w:r w:rsidR="00681C3C" w:rsidRPr="009E6443">
        <w:rPr>
          <w:sz w:val="32"/>
          <w:szCs w:val="32"/>
        </w:rPr>
        <w:t>и</w:t>
      </w:r>
      <w:r w:rsidR="00681C3C" w:rsidRPr="009E6443">
        <w:rPr>
          <w:sz w:val="32"/>
          <w:szCs w:val="32"/>
        </w:rPr>
        <w:t>емлемыми</w:t>
      </w:r>
      <w:r w:rsidRPr="009E6443">
        <w:rPr>
          <w:sz w:val="32"/>
          <w:szCs w:val="32"/>
        </w:rPr>
        <w:t>, то признаются доводы разума. То есть, согласно зейдитам, если разум воспринимает ту или иную вещь как дозволенную или запре</w:t>
      </w:r>
      <w:r w:rsidRPr="009E6443">
        <w:rPr>
          <w:sz w:val="32"/>
          <w:szCs w:val="32"/>
        </w:rPr>
        <w:t>т</w:t>
      </w:r>
      <w:r w:rsidRPr="009E6443">
        <w:rPr>
          <w:sz w:val="32"/>
          <w:szCs w:val="32"/>
        </w:rPr>
        <w:t>ную, значит, они таковыми и являются. В этом зейдиты восприняли методы мутазилитов, которые также прид</w:t>
      </w:r>
      <w:r w:rsidRPr="009E6443">
        <w:rPr>
          <w:sz w:val="32"/>
          <w:szCs w:val="32"/>
        </w:rPr>
        <w:t>а</w:t>
      </w:r>
      <w:r w:rsidRPr="009E6443">
        <w:rPr>
          <w:sz w:val="32"/>
          <w:szCs w:val="32"/>
        </w:rPr>
        <w:t>вали большое значение доводам разума.</w:t>
      </w:r>
    </w:p>
    <w:p w:rsidR="00155D70" w:rsidRPr="009E6443" w:rsidRDefault="00155D70" w:rsidP="00155D70">
      <w:pPr>
        <w:ind w:firstLine="284"/>
        <w:rPr>
          <w:sz w:val="32"/>
          <w:szCs w:val="32"/>
        </w:rPr>
      </w:pPr>
      <w:r w:rsidRPr="009E6443">
        <w:rPr>
          <w:sz w:val="32"/>
          <w:szCs w:val="32"/>
        </w:rPr>
        <w:t>В зейдитском фикхе иджтихад является открытым.</w:t>
      </w:r>
    </w:p>
    <w:p w:rsidR="00155D70" w:rsidRPr="009E6443" w:rsidRDefault="00155D70" w:rsidP="001675B4">
      <w:pPr>
        <w:pStyle w:val="Heading1"/>
      </w:pPr>
      <w:r w:rsidRPr="009E6443">
        <w:t>Развитие зейдитского мазхаба</w:t>
      </w:r>
    </w:p>
    <w:p w:rsidR="00155D70" w:rsidRPr="009E6443" w:rsidRDefault="00155D70" w:rsidP="00155D70">
      <w:pPr>
        <w:ind w:firstLine="284"/>
        <w:rPr>
          <w:sz w:val="32"/>
          <w:szCs w:val="32"/>
        </w:rPr>
      </w:pPr>
      <w:r w:rsidRPr="009E6443">
        <w:rPr>
          <w:sz w:val="32"/>
          <w:szCs w:val="32"/>
        </w:rPr>
        <w:t>В ходе своего развития в зейдизме выделилось несколько сект. Одним из теоретиков этого мазхаба был аль-Касим ибн Ибрахим ар-Расси аль-Хасани (170/787-242/856). Его правовые методы были близки к ханафитским. Де</w:t>
      </w:r>
      <w:r w:rsidRPr="009E6443">
        <w:rPr>
          <w:sz w:val="32"/>
          <w:szCs w:val="32"/>
        </w:rPr>
        <w:t>я</w:t>
      </w:r>
      <w:r w:rsidRPr="009E6443">
        <w:rPr>
          <w:sz w:val="32"/>
          <w:szCs w:val="32"/>
        </w:rPr>
        <w:t>тельность этого человека способствовала распространению зейдизма в Й</w:t>
      </w:r>
      <w:r w:rsidRPr="009E6443">
        <w:rPr>
          <w:sz w:val="32"/>
          <w:szCs w:val="32"/>
        </w:rPr>
        <w:t>е</w:t>
      </w:r>
      <w:r w:rsidRPr="009E6443">
        <w:rPr>
          <w:sz w:val="32"/>
          <w:szCs w:val="32"/>
        </w:rPr>
        <w:t>мене.</w:t>
      </w:r>
    </w:p>
    <w:p w:rsidR="00155D70" w:rsidRPr="009E6443" w:rsidRDefault="00155D70" w:rsidP="00155D70">
      <w:pPr>
        <w:ind w:firstLine="284"/>
        <w:rPr>
          <w:sz w:val="32"/>
          <w:szCs w:val="32"/>
        </w:rPr>
      </w:pPr>
      <w:r w:rsidRPr="009E6443">
        <w:rPr>
          <w:sz w:val="32"/>
          <w:szCs w:val="32"/>
        </w:rPr>
        <w:t>Его потомок Хади Иляльхак Йахйа ибн аль-Касим, родившийся в Медине в 245 году, был приглашен в Йемен, жители которого нуждались в лидере, который возглавил бы их в борьбе с карматами. Последователей Хади назв</w:t>
      </w:r>
      <w:r w:rsidRPr="009E6443">
        <w:rPr>
          <w:sz w:val="32"/>
          <w:szCs w:val="32"/>
        </w:rPr>
        <w:t>а</w:t>
      </w:r>
      <w:r w:rsidRPr="009E6443">
        <w:rPr>
          <w:sz w:val="32"/>
          <w:szCs w:val="32"/>
        </w:rPr>
        <w:t>ли хадавитами. В Гилане и Дейлеме также распространились идеи зейдизма благодаря усилиям другого имама - Насира аль-Кабира (230/844-304/917). Эти два человека многое сделали для развития теоретической основы этого учения. В н</w:t>
      </w:r>
      <w:r w:rsidRPr="009E6443">
        <w:rPr>
          <w:sz w:val="32"/>
          <w:szCs w:val="32"/>
        </w:rPr>
        <w:t>а</w:t>
      </w:r>
      <w:r w:rsidRPr="009E6443">
        <w:rPr>
          <w:sz w:val="32"/>
          <w:szCs w:val="32"/>
        </w:rPr>
        <w:t>стоящее время зейдитский мазхаб распространен в Йемене.</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Зайнаб бинт Али</w:t>
      </w:r>
      <w:r w:rsidRPr="009E6443">
        <w:rPr>
          <w:sz w:val="32"/>
          <w:szCs w:val="32"/>
        </w:rPr>
        <w:t xml:space="preserve"> (ум. в 65/684) - дочь Али ибн Абу Талиба и Фатимы бинт Мухаммад, внучка пророка Мухаммада, к</w:t>
      </w:r>
      <w:r w:rsidRPr="009E6443">
        <w:rPr>
          <w:sz w:val="32"/>
          <w:szCs w:val="32"/>
        </w:rPr>
        <w:t>о</w:t>
      </w:r>
      <w:r w:rsidRPr="009E6443">
        <w:rPr>
          <w:sz w:val="32"/>
          <w:szCs w:val="32"/>
        </w:rPr>
        <w:t>торая родилась за пять лет до его смерти. Зайнаб была умной и набожной женщиной. Ее отец выдал ее замуж за св</w:t>
      </w:r>
      <w:r w:rsidRPr="009E6443">
        <w:rPr>
          <w:sz w:val="32"/>
          <w:szCs w:val="32"/>
        </w:rPr>
        <w:t>о</w:t>
      </w:r>
      <w:r w:rsidRPr="009E6443">
        <w:rPr>
          <w:sz w:val="32"/>
          <w:szCs w:val="32"/>
        </w:rPr>
        <w:t>его племянника Абдуллу ибн Джафара. От этого брака родились их дети Али, Аббас, Умм Кул</w:t>
      </w:r>
      <w:r w:rsidRPr="009E6443">
        <w:rPr>
          <w:sz w:val="32"/>
          <w:szCs w:val="32"/>
        </w:rPr>
        <w:t>ь</w:t>
      </w:r>
      <w:r w:rsidRPr="009E6443">
        <w:rPr>
          <w:sz w:val="32"/>
          <w:szCs w:val="32"/>
        </w:rPr>
        <w:t>сум и Аун аль-Акбар.</w:t>
      </w:r>
    </w:p>
    <w:p w:rsidR="00155D70" w:rsidRPr="009E6443" w:rsidRDefault="00155D70" w:rsidP="00155D70">
      <w:pPr>
        <w:tabs>
          <w:tab w:val="left" w:pos="7810"/>
        </w:tabs>
        <w:ind w:firstLine="284"/>
        <w:rPr>
          <w:sz w:val="32"/>
          <w:szCs w:val="32"/>
        </w:rPr>
      </w:pPr>
      <w:r w:rsidRPr="009E6443">
        <w:rPr>
          <w:sz w:val="32"/>
          <w:szCs w:val="32"/>
        </w:rPr>
        <w:t xml:space="preserve">Во время трагических событий при Кербеле (См. </w:t>
      </w:r>
      <w:r w:rsidRPr="009E6443">
        <w:rPr>
          <w:b/>
          <w:sz w:val="32"/>
          <w:szCs w:val="32"/>
        </w:rPr>
        <w:t>Хусайн ибн Али</w:t>
      </w:r>
      <w:r w:rsidRPr="009E6443">
        <w:rPr>
          <w:sz w:val="32"/>
          <w:szCs w:val="32"/>
        </w:rPr>
        <w:t>), За</w:t>
      </w:r>
      <w:r w:rsidRPr="009E6443">
        <w:rPr>
          <w:sz w:val="32"/>
          <w:szCs w:val="32"/>
        </w:rPr>
        <w:t>й</w:t>
      </w:r>
      <w:r w:rsidRPr="009E6443">
        <w:rPr>
          <w:sz w:val="32"/>
          <w:szCs w:val="32"/>
        </w:rPr>
        <w:t xml:space="preserve">наб находилась рядом со своим братом Хусайном. </w:t>
      </w:r>
      <w:r w:rsidR="00681C3C" w:rsidRPr="009E6443">
        <w:rPr>
          <w:sz w:val="32"/>
          <w:szCs w:val="32"/>
        </w:rPr>
        <w:t>После гибели многих св</w:t>
      </w:r>
      <w:r w:rsidR="00681C3C" w:rsidRPr="009E6443">
        <w:rPr>
          <w:sz w:val="32"/>
          <w:szCs w:val="32"/>
        </w:rPr>
        <w:t>о</w:t>
      </w:r>
      <w:r w:rsidR="00681C3C" w:rsidRPr="009E6443">
        <w:rPr>
          <w:sz w:val="32"/>
          <w:szCs w:val="32"/>
        </w:rPr>
        <w:t xml:space="preserve">их родных на поле сражения, она была пленена и доставлена к наместнику Куфы тирану Убайдулле ибн Зияду. </w:t>
      </w:r>
      <w:r w:rsidRPr="009E6443">
        <w:rPr>
          <w:sz w:val="32"/>
          <w:szCs w:val="32"/>
        </w:rPr>
        <w:t>Она не побоялась высказывать ему в лицо всю правду о нем. Историк Ибн аль-Асир писал, что когда Убайдулла приговорил Али - единственного оставшегося сына Хусайна к смерти, За</w:t>
      </w:r>
      <w:r w:rsidRPr="009E6443">
        <w:rPr>
          <w:sz w:val="32"/>
          <w:szCs w:val="32"/>
        </w:rPr>
        <w:t>й</w:t>
      </w:r>
      <w:r w:rsidRPr="009E6443">
        <w:rPr>
          <w:sz w:val="32"/>
          <w:szCs w:val="32"/>
        </w:rPr>
        <w:t>наб заявила, что не желает оставаться в живых и потребовала казнить вместе с ним и ее. Увидев это, Убайдулла решил не убивать Али.</w:t>
      </w:r>
    </w:p>
    <w:p w:rsidR="00155D70" w:rsidRPr="009E6443" w:rsidRDefault="00155D70" w:rsidP="00155D70">
      <w:pPr>
        <w:tabs>
          <w:tab w:val="left" w:pos="7810"/>
        </w:tabs>
        <w:ind w:firstLine="284"/>
        <w:rPr>
          <w:sz w:val="32"/>
          <w:szCs w:val="32"/>
        </w:rPr>
      </w:pPr>
      <w:r w:rsidRPr="009E6443">
        <w:rPr>
          <w:sz w:val="32"/>
          <w:szCs w:val="32"/>
        </w:rPr>
        <w:t xml:space="preserve">После этого Убайдулла ибн </w:t>
      </w:r>
      <w:r w:rsidR="00A26DC0" w:rsidRPr="009E6443">
        <w:rPr>
          <w:sz w:val="32"/>
          <w:szCs w:val="32"/>
        </w:rPr>
        <w:t>Зияд</w:t>
      </w:r>
      <w:r w:rsidRPr="009E6443">
        <w:rPr>
          <w:sz w:val="32"/>
          <w:szCs w:val="32"/>
        </w:rPr>
        <w:t xml:space="preserve"> распорядился отправить пленников в Д</w:t>
      </w:r>
      <w:r w:rsidRPr="009E6443">
        <w:rPr>
          <w:sz w:val="32"/>
          <w:szCs w:val="32"/>
        </w:rPr>
        <w:t>а</w:t>
      </w:r>
      <w:r w:rsidRPr="009E6443">
        <w:rPr>
          <w:sz w:val="32"/>
          <w:szCs w:val="32"/>
        </w:rPr>
        <w:t>маск, к халифу Йазиду ибн Абу Суфьяну, который хорошо принял их и, спустя несколько дней, освободил.</w:t>
      </w:r>
    </w:p>
    <w:p w:rsidR="00155D70" w:rsidRPr="009E6443" w:rsidRDefault="00155D70" w:rsidP="00155D70">
      <w:pPr>
        <w:tabs>
          <w:tab w:val="left" w:pos="7810"/>
        </w:tabs>
        <w:ind w:firstLine="284"/>
        <w:rPr>
          <w:sz w:val="32"/>
          <w:szCs w:val="32"/>
        </w:rPr>
      </w:pPr>
      <w:r w:rsidRPr="009E6443">
        <w:rPr>
          <w:sz w:val="32"/>
          <w:szCs w:val="32"/>
        </w:rPr>
        <w:t>Последние годы своей жизни Зайнаб провела в Египте, где умерла в 65/684 году.</w:t>
      </w:r>
    </w:p>
    <w:p w:rsidR="00155D70" w:rsidRPr="009E6443" w:rsidRDefault="00155D70" w:rsidP="00155D70">
      <w:pPr>
        <w:ind w:firstLine="284"/>
        <w:jc w:val="both"/>
        <w:rPr>
          <w:b/>
          <w:sz w:val="32"/>
          <w:szCs w:val="32"/>
        </w:rPr>
      </w:pPr>
    </w:p>
    <w:p w:rsidR="00155D70" w:rsidRPr="009E6443" w:rsidRDefault="00155D70" w:rsidP="00155D70">
      <w:pPr>
        <w:ind w:firstLine="284"/>
        <w:jc w:val="both"/>
        <w:rPr>
          <w:sz w:val="32"/>
          <w:szCs w:val="32"/>
        </w:rPr>
      </w:pPr>
      <w:r w:rsidRPr="009E6443">
        <w:rPr>
          <w:b/>
          <w:sz w:val="32"/>
          <w:szCs w:val="32"/>
        </w:rPr>
        <w:t>Зайнаб бинт Джахш</w:t>
      </w:r>
      <w:r w:rsidRPr="009E6443">
        <w:rPr>
          <w:sz w:val="32"/>
          <w:szCs w:val="32"/>
        </w:rPr>
        <w:t xml:space="preserve"> (ум. в 20/642) - одна из жен пророка Мухаммада, мать правоверных. Одна из первых мусульм</w:t>
      </w:r>
      <w:r w:rsidRPr="009E6443">
        <w:rPr>
          <w:sz w:val="32"/>
          <w:szCs w:val="32"/>
        </w:rPr>
        <w:t>а</w:t>
      </w:r>
      <w:r w:rsidRPr="009E6443">
        <w:rPr>
          <w:sz w:val="32"/>
          <w:szCs w:val="32"/>
        </w:rPr>
        <w:t>нок. Родилась приблизительно за 20 лет до начала пророчества пророка Мухаммада. Зайнабом ее назвал Мухаммад, а до этого ее звали Барра.</w:t>
      </w:r>
    </w:p>
    <w:p w:rsidR="00155D70" w:rsidRPr="009E6443" w:rsidRDefault="00155D70" w:rsidP="00155D70">
      <w:pPr>
        <w:ind w:firstLine="284"/>
        <w:jc w:val="both"/>
        <w:rPr>
          <w:sz w:val="32"/>
          <w:szCs w:val="32"/>
        </w:rPr>
      </w:pPr>
      <w:r w:rsidRPr="009E6443">
        <w:rPr>
          <w:sz w:val="32"/>
          <w:szCs w:val="32"/>
        </w:rPr>
        <w:t>Зайнаб была в числе первых переселенцев из Мекки в Медину. В то время она не была замужем. В связи с этим, М</w:t>
      </w:r>
      <w:r w:rsidRPr="009E6443">
        <w:rPr>
          <w:sz w:val="32"/>
          <w:szCs w:val="32"/>
        </w:rPr>
        <w:t>у</w:t>
      </w:r>
      <w:r w:rsidRPr="009E6443">
        <w:rPr>
          <w:sz w:val="32"/>
          <w:szCs w:val="32"/>
        </w:rPr>
        <w:t>хаммад хотел женить на ней своего вольноотпущенника и приемного сына Зейда ибн Харису. Этим самым он хотел у</w:t>
      </w:r>
      <w:r w:rsidRPr="009E6443">
        <w:rPr>
          <w:sz w:val="32"/>
          <w:szCs w:val="32"/>
        </w:rPr>
        <w:t>п</w:t>
      </w:r>
      <w:r w:rsidRPr="009E6443">
        <w:rPr>
          <w:sz w:val="32"/>
          <w:szCs w:val="32"/>
        </w:rPr>
        <w:t>разднить обычаи периода невежества, согласно которым свободная женщина не могла выйти замуж за бывшего раба. По этой причине, Зайнаб и ее братья были против этого брака. Однако, в это время, пророку Мухаммаду  была ниспо</w:t>
      </w:r>
      <w:r w:rsidRPr="009E6443">
        <w:rPr>
          <w:sz w:val="32"/>
          <w:szCs w:val="32"/>
        </w:rPr>
        <w:t>с</w:t>
      </w:r>
      <w:r w:rsidRPr="009E6443">
        <w:rPr>
          <w:sz w:val="32"/>
          <w:szCs w:val="32"/>
        </w:rPr>
        <w:t xml:space="preserve">лана кораническая сура (33: 36), согласно которой перечить ему не дозволялось. Поэтому Зайнаб согласилась на этот брак. Но ее брачный союз с Зейдом ибн Харисой оказался не счастливым, между ними не было любви и согласия. По этой причине Зейд решил </w:t>
      </w:r>
      <w:r w:rsidR="00681C3C" w:rsidRPr="009E6443">
        <w:rPr>
          <w:sz w:val="32"/>
          <w:szCs w:val="32"/>
        </w:rPr>
        <w:t>развестись</w:t>
      </w:r>
      <w:r w:rsidRPr="009E6443">
        <w:rPr>
          <w:sz w:val="32"/>
          <w:szCs w:val="32"/>
        </w:rPr>
        <w:t xml:space="preserve"> со своей женой. Несмотря на все увещевания со стороны Мухаммада их совместная жизнь оказалась невозможной и через год они разв</w:t>
      </w:r>
      <w:r w:rsidRPr="009E6443">
        <w:rPr>
          <w:sz w:val="32"/>
          <w:szCs w:val="32"/>
        </w:rPr>
        <w:t>е</w:t>
      </w:r>
      <w:r w:rsidRPr="009E6443">
        <w:rPr>
          <w:sz w:val="32"/>
          <w:szCs w:val="32"/>
        </w:rPr>
        <w:t>лись.</w:t>
      </w:r>
    </w:p>
    <w:p w:rsidR="00155D70" w:rsidRPr="009E6443" w:rsidRDefault="00155D70" w:rsidP="00155D70">
      <w:pPr>
        <w:ind w:firstLine="284"/>
        <w:jc w:val="both"/>
        <w:rPr>
          <w:sz w:val="32"/>
          <w:szCs w:val="32"/>
        </w:rPr>
      </w:pPr>
      <w:r w:rsidRPr="009E6443">
        <w:rPr>
          <w:sz w:val="32"/>
          <w:szCs w:val="32"/>
        </w:rPr>
        <w:t xml:space="preserve">Пророк Мухаммад </w:t>
      </w:r>
      <w:r w:rsidR="00681C3C" w:rsidRPr="009E6443">
        <w:rPr>
          <w:sz w:val="32"/>
          <w:szCs w:val="32"/>
        </w:rPr>
        <w:t>был</w:t>
      </w:r>
      <w:r w:rsidRPr="009E6443">
        <w:rPr>
          <w:sz w:val="32"/>
          <w:szCs w:val="32"/>
        </w:rPr>
        <w:t xml:space="preserve"> очень опечален разрывом этого брачного союза, инициатором которого был он сам. Он пытался поправить положение и ж</w:t>
      </w:r>
      <w:r w:rsidRPr="009E6443">
        <w:rPr>
          <w:sz w:val="32"/>
          <w:szCs w:val="32"/>
        </w:rPr>
        <w:t>е</w:t>
      </w:r>
      <w:r w:rsidRPr="009E6443">
        <w:rPr>
          <w:sz w:val="32"/>
          <w:szCs w:val="32"/>
        </w:rPr>
        <w:t>ниться на Зайнаб, но не мог сделать этого по причине обычаев периода н</w:t>
      </w:r>
      <w:r w:rsidRPr="009E6443">
        <w:rPr>
          <w:sz w:val="32"/>
          <w:szCs w:val="32"/>
        </w:rPr>
        <w:t>е</w:t>
      </w:r>
      <w:r w:rsidRPr="009E6443">
        <w:rPr>
          <w:sz w:val="32"/>
          <w:szCs w:val="32"/>
        </w:rPr>
        <w:t>вежества, согласно которым жениться на бывшей жене своего приемного сына считалось недопустимым. Однако, в это время, Мухаммад получил н</w:t>
      </w:r>
      <w:r w:rsidRPr="009E6443">
        <w:rPr>
          <w:sz w:val="32"/>
          <w:szCs w:val="32"/>
        </w:rPr>
        <w:t>о</w:t>
      </w:r>
      <w:r w:rsidRPr="009E6443">
        <w:rPr>
          <w:sz w:val="32"/>
          <w:szCs w:val="32"/>
        </w:rPr>
        <w:t>вое Божественное откровение, в котором этот обычай был упразднен (Коран 33: 37-40). Причем, отныне каждый из приемных детей должен был наз</w:t>
      </w:r>
      <w:r w:rsidRPr="009E6443">
        <w:rPr>
          <w:sz w:val="32"/>
          <w:szCs w:val="32"/>
        </w:rPr>
        <w:t>ы</w:t>
      </w:r>
      <w:r w:rsidRPr="009E6443">
        <w:rPr>
          <w:sz w:val="32"/>
          <w:szCs w:val="32"/>
        </w:rPr>
        <w:t>ваться по имени своих отцов и не претендовать на родство со своими опек</w:t>
      </w:r>
      <w:r w:rsidRPr="009E6443">
        <w:rPr>
          <w:sz w:val="32"/>
          <w:szCs w:val="32"/>
        </w:rPr>
        <w:t>у</w:t>
      </w:r>
      <w:r w:rsidRPr="009E6443">
        <w:rPr>
          <w:sz w:val="32"/>
          <w:szCs w:val="32"/>
        </w:rPr>
        <w:t>нами (Коран 33: 4-5). После этого Мухаммад женился на Зайнаб. Таким о</w:t>
      </w:r>
      <w:r w:rsidRPr="009E6443">
        <w:rPr>
          <w:sz w:val="32"/>
          <w:szCs w:val="32"/>
        </w:rPr>
        <w:t>б</w:t>
      </w:r>
      <w:r w:rsidRPr="009E6443">
        <w:rPr>
          <w:sz w:val="32"/>
          <w:szCs w:val="32"/>
        </w:rPr>
        <w:t>разом, в результате</w:t>
      </w:r>
      <w:r w:rsidR="006F3316" w:rsidRPr="009E6443">
        <w:rPr>
          <w:sz w:val="32"/>
          <w:szCs w:val="32"/>
        </w:rPr>
        <w:t xml:space="preserve"> этого</w:t>
      </w:r>
      <w:r w:rsidRPr="009E6443">
        <w:rPr>
          <w:sz w:val="32"/>
          <w:szCs w:val="32"/>
        </w:rPr>
        <w:t xml:space="preserve"> брака он</w:t>
      </w:r>
      <w:r w:rsidR="006F3316" w:rsidRPr="009E6443">
        <w:rPr>
          <w:sz w:val="32"/>
          <w:szCs w:val="32"/>
        </w:rPr>
        <w:t>,</w:t>
      </w:r>
      <w:r w:rsidRPr="009E6443">
        <w:rPr>
          <w:sz w:val="32"/>
          <w:szCs w:val="32"/>
        </w:rPr>
        <w:t xml:space="preserve"> своим примером</w:t>
      </w:r>
      <w:r w:rsidR="006F3316" w:rsidRPr="009E6443">
        <w:rPr>
          <w:sz w:val="32"/>
          <w:szCs w:val="32"/>
        </w:rPr>
        <w:t>,</w:t>
      </w:r>
      <w:r w:rsidRPr="009E6443">
        <w:rPr>
          <w:sz w:val="32"/>
          <w:szCs w:val="32"/>
        </w:rPr>
        <w:t xml:space="preserve"> призвал мусульман отойти от языческих традиций пр</w:t>
      </w:r>
      <w:r w:rsidRPr="009E6443">
        <w:rPr>
          <w:sz w:val="32"/>
          <w:szCs w:val="32"/>
        </w:rPr>
        <w:t>о</w:t>
      </w:r>
      <w:r w:rsidRPr="009E6443">
        <w:rPr>
          <w:sz w:val="32"/>
          <w:szCs w:val="32"/>
        </w:rPr>
        <w:t>шлого.</w:t>
      </w:r>
    </w:p>
    <w:p w:rsidR="00155D70" w:rsidRPr="009E6443" w:rsidRDefault="00155D70" w:rsidP="00155D70">
      <w:pPr>
        <w:ind w:firstLine="284"/>
        <w:jc w:val="both"/>
        <w:rPr>
          <w:sz w:val="32"/>
          <w:szCs w:val="32"/>
        </w:rPr>
      </w:pPr>
      <w:r w:rsidRPr="009E6443">
        <w:rPr>
          <w:sz w:val="32"/>
          <w:szCs w:val="32"/>
        </w:rPr>
        <w:t>Брак пророка Мухамм</w:t>
      </w:r>
      <w:r w:rsidR="006F3316" w:rsidRPr="009E6443">
        <w:rPr>
          <w:sz w:val="32"/>
          <w:szCs w:val="32"/>
        </w:rPr>
        <w:t>а</w:t>
      </w:r>
      <w:r w:rsidRPr="009E6443">
        <w:rPr>
          <w:sz w:val="32"/>
          <w:szCs w:val="32"/>
        </w:rPr>
        <w:t>да и Зайнаб ибн Джахш был заключен в 5 году хиджры. Ей тогда было около 35 лет.</w:t>
      </w:r>
    </w:p>
    <w:p w:rsidR="00155D70" w:rsidRPr="009E6443" w:rsidRDefault="00155D70" w:rsidP="00155D70">
      <w:pPr>
        <w:ind w:firstLine="284"/>
        <w:jc w:val="both"/>
        <w:rPr>
          <w:sz w:val="32"/>
          <w:szCs w:val="32"/>
        </w:rPr>
      </w:pPr>
      <w:r w:rsidRPr="009E6443">
        <w:rPr>
          <w:sz w:val="32"/>
          <w:szCs w:val="32"/>
        </w:rPr>
        <w:t>Зайнаб была добродетельной и набожной женщиной, много времени пр</w:t>
      </w:r>
      <w:r w:rsidRPr="009E6443">
        <w:rPr>
          <w:sz w:val="32"/>
          <w:szCs w:val="32"/>
        </w:rPr>
        <w:t>о</w:t>
      </w:r>
      <w:r w:rsidRPr="009E6443">
        <w:rPr>
          <w:sz w:val="32"/>
          <w:szCs w:val="32"/>
        </w:rPr>
        <w:t>водила в молитвах и постах. Она также была очень трудолюбива.</w:t>
      </w:r>
    </w:p>
    <w:p w:rsidR="00155D70" w:rsidRPr="009E6443" w:rsidRDefault="00155D70" w:rsidP="00155D70">
      <w:pPr>
        <w:ind w:firstLine="284"/>
        <w:jc w:val="both"/>
        <w:rPr>
          <w:sz w:val="32"/>
          <w:szCs w:val="32"/>
        </w:rPr>
      </w:pPr>
      <w:r w:rsidRPr="009E6443">
        <w:rPr>
          <w:sz w:val="32"/>
          <w:szCs w:val="32"/>
        </w:rPr>
        <w:t>Зайнаб бинт Джахш была первой женой пророка Мухаммада, умершей п</w:t>
      </w:r>
      <w:r w:rsidRPr="009E6443">
        <w:rPr>
          <w:sz w:val="32"/>
          <w:szCs w:val="32"/>
        </w:rPr>
        <w:t>о</w:t>
      </w:r>
      <w:r w:rsidRPr="009E6443">
        <w:rPr>
          <w:sz w:val="32"/>
          <w:szCs w:val="32"/>
        </w:rPr>
        <w:t>сле его смерти. Она умерла в Медине, в во</w:t>
      </w:r>
      <w:r w:rsidRPr="009E6443">
        <w:rPr>
          <w:sz w:val="32"/>
          <w:szCs w:val="32"/>
        </w:rPr>
        <w:t>з</w:t>
      </w:r>
      <w:r w:rsidRPr="009E6443">
        <w:rPr>
          <w:sz w:val="32"/>
          <w:szCs w:val="32"/>
        </w:rPr>
        <w:t>расте 53 лет.</w:t>
      </w:r>
    </w:p>
    <w:p w:rsidR="00155D70" w:rsidRPr="009E6443" w:rsidRDefault="00155D70" w:rsidP="00155D70">
      <w:pPr>
        <w:ind w:firstLine="284"/>
        <w:jc w:val="both"/>
        <w:rPr>
          <w:sz w:val="32"/>
          <w:szCs w:val="32"/>
        </w:rPr>
      </w:pPr>
    </w:p>
    <w:p w:rsidR="00155D70" w:rsidRPr="009E6443" w:rsidRDefault="00155D70" w:rsidP="00155D70">
      <w:pPr>
        <w:ind w:firstLine="284"/>
        <w:rPr>
          <w:color w:val="000000"/>
          <w:sz w:val="32"/>
          <w:szCs w:val="32"/>
        </w:rPr>
      </w:pPr>
      <w:r w:rsidRPr="009E6443">
        <w:rPr>
          <w:b/>
          <w:color w:val="000000"/>
          <w:sz w:val="32"/>
          <w:szCs w:val="32"/>
        </w:rPr>
        <w:t>Зайнаб бинт Мухаммад</w:t>
      </w:r>
      <w:r w:rsidRPr="009E6443">
        <w:rPr>
          <w:color w:val="000000"/>
          <w:sz w:val="32"/>
          <w:szCs w:val="32"/>
        </w:rPr>
        <w:t xml:space="preserve"> (ум. в 8/630) - старшая из дочерей пророка М</w:t>
      </w:r>
      <w:r w:rsidRPr="009E6443">
        <w:rPr>
          <w:color w:val="000000"/>
          <w:sz w:val="32"/>
          <w:szCs w:val="32"/>
        </w:rPr>
        <w:t>у</w:t>
      </w:r>
      <w:r w:rsidRPr="009E6443">
        <w:rPr>
          <w:color w:val="000000"/>
          <w:sz w:val="32"/>
          <w:szCs w:val="32"/>
        </w:rPr>
        <w:t>хаммада и Хадиджы. Она родилась приблиз</w:t>
      </w:r>
      <w:r w:rsidRPr="009E6443">
        <w:rPr>
          <w:color w:val="000000"/>
          <w:sz w:val="32"/>
          <w:szCs w:val="32"/>
        </w:rPr>
        <w:t>и</w:t>
      </w:r>
      <w:r w:rsidRPr="009E6443">
        <w:rPr>
          <w:color w:val="000000"/>
          <w:sz w:val="32"/>
          <w:szCs w:val="32"/>
        </w:rPr>
        <w:t>тельно за десять лет до начала прор</w:t>
      </w:r>
      <w:r w:rsidRPr="009E6443">
        <w:rPr>
          <w:color w:val="000000"/>
          <w:sz w:val="32"/>
          <w:szCs w:val="32"/>
        </w:rPr>
        <w:t>о</w:t>
      </w:r>
      <w:r w:rsidRPr="009E6443">
        <w:rPr>
          <w:color w:val="000000"/>
          <w:sz w:val="32"/>
          <w:szCs w:val="32"/>
        </w:rPr>
        <w:t>ческой миссии Мухаммада, которому тогда было около тридцати лет.</w:t>
      </w:r>
    </w:p>
    <w:p w:rsidR="00155D70" w:rsidRPr="009E6443" w:rsidRDefault="00155D70" w:rsidP="00155D70">
      <w:pPr>
        <w:ind w:firstLine="284"/>
        <w:rPr>
          <w:color w:val="000000"/>
          <w:sz w:val="32"/>
          <w:szCs w:val="32"/>
        </w:rPr>
      </w:pPr>
      <w:r w:rsidRPr="009E6443">
        <w:rPr>
          <w:color w:val="000000"/>
          <w:sz w:val="32"/>
          <w:szCs w:val="32"/>
        </w:rPr>
        <w:t>После достижения Зайнаб совершеннолетия, ее тетя по матери Хала бинт Хувайлид посватала ее для своего сына Абу аль-Аса ибн Рабиа, который был в то время одним из авторитетных и знатных горожан Мекки. Х</w:t>
      </w:r>
      <w:r w:rsidRPr="009E6443">
        <w:rPr>
          <w:color w:val="000000"/>
          <w:sz w:val="32"/>
          <w:szCs w:val="32"/>
        </w:rPr>
        <w:t>а</w:t>
      </w:r>
      <w:r w:rsidRPr="009E6443">
        <w:rPr>
          <w:color w:val="000000"/>
          <w:sz w:val="32"/>
          <w:szCs w:val="32"/>
        </w:rPr>
        <w:t>диджа дала свое согласие на этот брак. Мухаммад также не стал возражать против этого. От этого брака Зайнаб родила сына Али, который умер в младенчестве и дочь Умаму, которая после смерти своей тети Фатимы стала женой Али ибн Абу Талиба.</w:t>
      </w:r>
    </w:p>
    <w:p w:rsidR="00155D70" w:rsidRPr="009E6443" w:rsidRDefault="00155D70" w:rsidP="00155D70">
      <w:pPr>
        <w:ind w:firstLine="284"/>
        <w:rPr>
          <w:color w:val="000000"/>
          <w:sz w:val="32"/>
          <w:szCs w:val="32"/>
        </w:rPr>
      </w:pPr>
      <w:r w:rsidRPr="009E6443">
        <w:rPr>
          <w:color w:val="000000"/>
          <w:sz w:val="32"/>
          <w:szCs w:val="32"/>
        </w:rPr>
        <w:t>После начала пророческой миссии пророка Мухаммада, Зайнаб, вместе со своими сестрами и матерью стала одной из первых мусульманок. Однако ее муж Абу аль-Ас отказался уверовать и длительное время оставался язычн</w:t>
      </w:r>
      <w:r w:rsidRPr="009E6443">
        <w:rPr>
          <w:color w:val="000000"/>
          <w:sz w:val="32"/>
          <w:szCs w:val="32"/>
        </w:rPr>
        <w:t>и</w:t>
      </w:r>
      <w:r w:rsidRPr="009E6443">
        <w:rPr>
          <w:color w:val="000000"/>
          <w:sz w:val="32"/>
          <w:szCs w:val="32"/>
        </w:rPr>
        <w:t>ком. В связи с тем, что в то время еще не был ниспослан коранический з</w:t>
      </w:r>
      <w:r w:rsidRPr="009E6443">
        <w:rPr>
          <w:color w:val="000000"/>
          <w:sz w:val="32"/>
          <w:szCs w:val="32"/>
        </w:rPr>
        <w:t>а</w:t>
      </w:r>
      <w:r w:rsidRPr="009E6443">
        <w:rPr>
          <w:color w:val="000000"/>
          <w:sz w:val="32"/>
          <w:szCs w:val="32"/>
        </w:rPr>
        <w:t>прет на замужество мусульм</w:t>
      </w:r>
      <w:r w:rsidRPr="009E6443">
        <w:rPr>
          <w:color w:val="000000"/>
          <w:sz w:val="32"/>
          <w:szCs w:val="32"/>
        </w:rPr>
        <w:t>а</w:t>
      </w:r>
      <w:r w:rsidRPr="009E6443">
        <w:rPr>
          <w:color w:val="000000"/>
          <w:sz w:val="32"/>
          <w:szCs w:val="32"/>
        </w:rPr>
        <w:t>нок с немусульманами (Коран, 60: 10), Зайнаб продолжала оставаться женой Абу аль-Аса вплоть до ее переселения (хи</w:t>
      </w:r>
      <w:r w:rsidRPr="009E6443">
        <w:rPr>
          <w:color w:val="000000"/>
          <w:sz w:val="32"/>
          <w:szCs w:val="32"/>
        </w:rPr>
        <w:t>д</w:t>
      </w:r>
      <w:r w:rsidRPr="009E6443">
        <w:rPr>
          <w:color w:val="000000"/>
          <w:sz w:val="32"/>
          <w:szCs w:val="32"/>
        </w:rPr>
        <w:t>жры) в Медину.</w:t>
      </w:r>
    </w:p>
    <w:p w:rsidR="00155D70" w:rsidRPr="009E6443" w:rsidRDefault="00155D70" w:rsidP="00155D70">
      <w:pPr>
        <w:ind w:firstLine="284"/>
        <w:rPr>
          <w:color w:val="000000"/>
          <w:sz w:val="32"/>
          <w:szCs w:val="32"/>
        </w:rPr>
      </w:pPr>
      <w:r w:rsidRPr="009E6443">
        <w:rPr>
          <w:color w:val="000000"/>
          <w:sz w:val="32"/>
          <w:szCs w:val="32"/>
        </w:rPr>
        <w:t>Сам же Абу аль-Ас выступил против мусульман и был пленен ими в битве при Бадре. Его доставили к пророку Мухаммаду. Зайнаб же</w:t>
      </w:r>
      <w:r w:rsidR="006F3316" w:rsidRPr="009E6443">
        <w:rPr>
          <w:color w:val="000000"/>
          <w:sz w:val="32"/>
          <w:szCs w:val="32"/>
        </w:rPr>
        <w:t>,</w:t>
      </w:r>
      <w:r w:rsidRPr="009E6443">
        <w:rPr>
          <w:color w:val="000000"/>
          <w:sz w:val="32"/>
          <w:szCs w:val="32"/>
        </w:rPr>
        <w:t xml:space="preserve"> вместе с друг</w:t>
      </w:r>
      <w:r w:rsidRPr="009E6443">
        <w:rPr>
          <w:color w:val="000000"/>
          <w:sz w:val="32"/>
          <w:szCs w:val="32"/>
        </w:rPr>
        <w:t>и</w:t>
      </w:r>
      <w:r w:rsidRPr="009E6443">
        <w:rPr>
          <w:color w:val="000000"/>
          <w:sz w:val="32"/>
          <w:szCs w:val="32"/>
        </w:rPr>
        <w:t>ми мекканцами</w:t>
      </w:r>
      <w:r w:rsidR="006F3316" w:rsidRPr="009E6443">
        <w:rPr>
          <w:color w:val="000000"/>
          <w:sz w:val="32"/>
          <w:szCs w:val="32"/>
        </w:rPr>
        <w:t>,</w:t>
      </w:r>
      <w:r w:rsidRPr="009E6443">
        <w:rPr>
          <w:color w:val="000000"/>
          <w:sz w:val="32"/>
          <w:szCs w:val="32"/>
        </w:rPr>
        <w:t xml:space="preserve"> отправила </w:t>
      </w:r>
      <w:r w:rsidR="006F3316" w:rsidRPr="009E6443">
        <w:rPr>
          <w:color w:val="000000"/>
          <w:sz w:val="32"/>
          <w:szCs w:val="32"/>
        </w:rPr>
        <w:t>в качестве выкупа за своего мужа в Медину</w:t>
      </w:r>
      <w:r w:rsidRPr="009E6443">
        <w:rPr>
          <w:color w:val="000000"/>
          <w:sz w:val="32"/>
          <w:szCs w:val="32"/>
        </w:rPr>
        <w:t xml:space="preserve"> свой свадебный подарок - ожерелье, которое ей когда-то подарила ее </w:t>
      </w:r>
      <w:r w:rsidR="006F3316" w:rsidRPr="009E6443">
        <w:rPr>
          <w:color w:val="000000"/>
          <w:sz w:val="32"/>
          <w:szCs w:val="32"/>
        </w:rPr>
        <w:t xml:space="preserve">покойная </w:t>
      </w:r>
      <w:r w:rsidRPr="009E6443">
        <w:rPr>
          <w:color w:val="000000"/>
          <w:sz w:val="32"/>
          <w:szCs w:val="32"/>
        </w:rPr>
        <w:t xml:space="preserve">мать Хадиджа. </w:t>
      </w:r>
      <w:r w:rsidR="00681C3C" w:rsidRPr="009E6443">
        <w:rPr>
          <w:color w:val="000000"/>
          <w:sz w:val="32"/>
          <w:szCs w:val="32"/>
        </w:rPr>
        <w:t>Пророк Мухаммад, увидев это ожерелье, опечалился и п</w:t>
      </w:r>
      <w:r w:rsidR="00681C3C" w:rsidRPr="009E6443">
        <w:rPr>
          <w:color w:val="000000"/>
          <w:sz w:val="32"/>
          <w:szCs w:val="32"/>
        </w:rPr>
        <w:t>о</w:t>
      </w:r>
      <w:r w:rsidR="00681C3C" w:rsidRPr="009E6443">
        <w:rPr>
          <w:color w:val="000000"/>
          <w:sz w:val="32"/>
          <w:szCs w:val="32"/>
        </w:rPr>
        <w:t xml:space="preserve">просил у своих сподвижников разрешения отпустить Абу аль-Аса и вернуть ему обратно этот выкуп. </w:t>
      </w:r>
      <w:r w:rsidRPr="009E6443">
        <w:rPr>
          <w:color w:val="000000"/>
          <w:sz w:val="32"/>
          <w:szCs w:val="32"/>
        </w:rPr>
        <w:t xml:space="preserve">Сподвижники не стали возражать против этого и он был освобожден. Забрав ожерелье, он вернулся в Мекку. </w:t>
      </w:r>
      <w:r w:rsidR="00681C3C" w:rsidRPr="009E6443">
        <w:rPr>
          <w:color w:val="000000"/>
          <w:sz w:val="32"/>
          <w:szCs w:val="32"/>
        </w:rPr>
        <w:t>Согласно некот</w:t>
      </w:r>
      <w:r w:rsidR="00681C3C" w:rsidRPr="009E6443">
        <w:rPr>
          <w:color w:val="000000"/>
          <w:sz w:val="32"/>
          <w:szCs w:val="32"/>
        </w:rPr>
        <w:t>о</w:t>
      </w:r>
      <w:r w:rsidR="00681C3C" w:rsidRPr="009E6443">
        <w:rPr>
          <w:color w:val="000000"/>
          <w:sz w:val="32"/>
          <w:szCs w:val="32"/>
        </w:rPr>
        <w:t xml:space="preserve">рым сообщениям, отпустив Абу аль-Аса, пророк поручил ему разрешить Зайнаб переехать в Мекку. </w:t>
      </w:r>
      <w:r w:rsidRPr="009E6443">
        <w:rPr>
          <w:color w:val="000000"/>
          <w:sz w:val="32"/>
          <w:szCs w:val="32"/>
        </w:rPr>
        <w:t>Другие источн</w:t>
      </w:r>
      <w:r w:rsidRPr="009E6443">
        <w:rPr>
          <w:color w:val="000000"/>
          <w:sz w:val="32"/>
          <w:szCs w:val="32"/>
        </w:rPr>
        <w:t>и</w:t>
      </w:r>
      <w:r w:rsidRPr="009E6443">
        <w:rPr>
          <w:color w:val="000000"/>
          <w:sz w:val="32"/>
          <w:szCs w:val="32"/>
        </w:rPr>
        <w:t>ки же утверждают, что Абу аль-Ас сам пообещал ему сделать это.</w:t>
      </w:r>
    </w:p>
    <w:p w:rsidR="00155D70" w:rsidRPr="009E6443" w:rsidRDefault="00155D70" w:rsidP="00155D70">
      <w:pPr>
        <w:ind w:firstLine="284"/>
        <w:rPr>
          <w:color w:val="000000"/>
          <w:sz w:val="32"/>
          <w:szCs w:val="32"/>
        </w:rPr>
      </w:pPr>
      <w:r w:rsidRPr="009E6443">
        <w:rPr>
          <w:color w:val="000000"/>
          <w:sz w:val="32"/>
          <w:szCs w:val="32"/>
        </w:rPr>
        <w:t>После возвращения в Мекку Абу аль-Ас сдержал свое слово и позволил Зайнаб переехать в Медину. Она выехала из города в сопровожд</w:t>
      </w:r>
      <w:r w:rsidRPr="009E6443">
        <w:rPr>
          <w:color w:val="000000"/>
          <w:sz w:val="32"/>
          <w:szCs w:val="32"/>
        </w:rPr>
        <w:t>е</w:t>
      </w:r>
      <w:r w:rsidRPr="009E6443">
        <w:rPr>
          <w:color w:val="000000"/>
          <w:sz w:val="32"/>
          <w:szCs w:val="32"/>
        </w:rPr>
        <w:t>нии своего деверя Кинаны ибн ар-Раби. Однако по пути их настигли курайшиты, кот</w:t>
      </w:r>
      <w:r w:rsidRPr="009E6443">
        <w:rPr>
          <w:color w:val="000000"/>
          <w:sz w:val="32"/>
          <w:szCs w:val="32"/>
        </w:rPr>
        <w:t>о</w:t>
      </w:r>
      <w:r w:rsidRPr="009E6443">
        <w:rPr>
          <w:color w:val="000000"/>
          <w:sz w:val="32"/>
          <w:szCs w:val="32"/>
        </w:rPr>
        <w:t>рые были против отъезда дочери пророка из Мекки. Они очень грубо обо</w:t>
      </w:r>
      <w:r w:rsidRPr="009E6443">
        <w:rPr>
          <w:color w:val="000000"/>
          <w:sz w:val="32"/>
          <w:szCs w:val="32"/>
        </w:rPr>
        <w:t>ш</w:t>
      </w:r>
      <w:r w:rsidRPr="009E6443">
        <w:rPr>
          <w:color w:val="000000"/>
          <w:sz w:val="32"/>
          <w:szCs w:val="32"/>
        </w:rPr>
        <w:t>лись с Зайнаб, ударив ее копьями и свалив с лошади. В результате этого она получила увечья. Кинана оказал нападавшим сопротивление. Однако ко</w:t>
      </w:r>
      <w:r w:rsidRPr="009E6443">
        <w:rPr>
          <w:color w:val="000000"/>
          <w:sz w:val="32"/>
          <w:szCs w:val="32"/>
        </w:rPr>
        <w:t>н</w:t>
      </w:r>
      <w:r w:rsidRPr="009E6443">
        <w:rPr>
          <w:color w:val="000000"/>
          <w:sz w:val="32"/>
          <w:szCs w:val="32"/>
        </w:rPr>
        <w:t>фликт был урегулирован подошедшим к месту событий мекканским лидером Абу Суфьяном. Он отозвал Кинану в сторону и сказал ему: «Ты неправильно пост</w:t>
      </w:r>
      <w:r w:rsidRPr="009E6443">
        <w:rPr>
          <w:color w:val="000000"/>
          <w:sz w:val="32"/>
          <w:szCs w:val="32"/>
        </w:rPr>
        <w:t>у</w:t>
      </w:r>
      <w:r w:rsidRPr="009E6443">
        <w:rPr>
          <w:color w:val="000000"/>
          <w:sz w:val="32"/>
          <w:szCs w:val="32"/>
        </w:rPr>
        <w:t>пил, что открыто и у всех на глазах начал увозить Зайнаб в то время, когда все знают о поражении при Бадре и бедах, к</w:t>
      </w:r>
      <w:r w:rsidRPr="009E6443">
        <w:rPr>
          <w:color w:val="000000"/>
          <w:sz w:val="32"/>
          <w:szCs w:val="32"/>
        </w:rPr>
        <w:t>о</w:t>
      </w:r>
      <w:r w:rsidRPr="009E6443">
        <w:rPr>
          <w:color w:val="000000"/>
          <w:sz w:val="32"/>
          <w:szCs w:val="32"/>
        </w:rPr>
        <w:t>торые причинял нам ее отец Мухаммад. Если ты вывезешь его дочь открыто, что ты и попытался сделать, то все племена обвинят нас в трусости и слабости, а также будут п</w:t>
      </w:r>
      <w:r w:rsidRPr="009E6443">
        <w:rPr>
          <w:color w:val="000000"/>
          <w:sz w:val="32"/>
          <w:szCs w:val="32"/>
        </w:rPr>
        <w:t>о</w:t>
      </w:r>
      <w:r w:rsidRPr="009E6443">
        <w:rPr>
          <w:color w:val="000000"/>
          <w:sz w:val="32"/>
          <w:szCs w:val="32"/>
        </w:rPr>
        <w:t>зорить нас. Поэтому верни ее в дом мужа и оставь там на несколько дней, пока люди не ск</w:t>
      </w:r>
      <w:r w:rsidRPr="009E6443">
        <w:rPr>
          <w:color w:val="000000"/>
          <w:sz w:val="32"/>
          <w:szCs w:val="32"/>
        </w:rPr>
        <w:t>а</w:t>
      </w:r>
      <w:r w:rsidRPr="009E6443">
        <w:rPr>
          <w:color w:val="000000"/>
          <w:sz w:val="32"/>
          <w:szCs w:val="32"/>
        </w:rPr>
        <w:t>жут, что мы вернули Зайнаб. После этого втайне отвези ее к отцу. Мы ничего не имеем против того, чтобы Зайнаб уехала к своему отцу». Кинана послушался совета Абу Суфьяна. Они вм</w:t>
      </w:r>
      <w:r w:rsidRPr="009E6443">
        <w:rPr>
          <w:color w:val="000000"/>
          <w:sz w:val="32"/>
          <w:szCs w:val="32"/>
        </w:rPr>
        <w:t>е</w:t>
      </w:r>
      <w:r w:rsidRPr="009E6443">
        <w:rPr>
          <w:color w:val="000000"/>
          <w:sz w:val="32"/>
          <w:szCs w:val="32"/>
        </w:rPr>
        <w:t>сте вернулись назад. После того, как мекканцы убедились, что Зайнаб вернулась, они успокоились. Ч</w:t>
      </w:r>
      <w:r w:rsidRPr="009E6443">
        <w:rPr>
          <w:color w:val="000000"/>
          <w:sz w:val="32"/>
          <w:szCs w:val="32"/>
        </w:rPr>
        <w:t>е</w:t>
      </w:r>
      <w:r w:rsidRPr="009E6443">
        <w:rPr>
          <w:color w:val="000000"/>
          <w:sz w:val="32"/>
          <w:szCs w:val="32"/>
        </w:rPr>
        <w:t>рез несколько дней Кинана, под покровом ночи, тайно выступил с ней из Мекки и благополучно дошел до заранее оговоренного места, где их уже ждали Зейд ибн Хариса и один из ансаров, в сопровождении которых За</w:t>
      </w:r>
      <w:r w:rsidRPr="009E6443">
        <w:rPr>
          <w:color w:val="000000"/>
          <w:sz w:val="32"/>
          <w:szCs w:val="32"/>
        </w:rPr>
        <w:t>й</w:t>
      </w:r>
      <w:r w:rsidRPr="009E6443">
        <w:rPr>
          <w:color w:val="000000"/>
          <w:sz w:val="32"/>
          <w:szCs w:val="32"/>
        </w:rPr>
        <w:t>наб прибыла к пророку.</w:t>
      </w:r>
    </w:p>
    <w:p w:rsidR="00155D70" w:rsidRPr="009E6443" w:rsidRDefault="00155D70" w:rsidP="00155D70">
      <w:pPr>
        <w:ind w:firstLine="284"/>
        <w:rPr>
          <w:color w:val="000000"/>
          <w:sz w:val="32"/>
          <w:szCs w:val="32"/>
        </w:rPr>
      </w:pPr>
      <w:r w:rsidRPr="009E6443">
        <w:rPr>
          <w:color w:val="000000"/>
          <w:sz w:val="32"/>
          <w:szCs w:val="32"/>
        </w:rPr>
        <w:t>После этого, на протяжении нескольких лет супруги не виделись друг с другом. Незадолго до завоевания Мекки м</w:t>
      </w:r>
      <w:r w:rsidRPr="009E6443">
        <w:rPr>
          <w:color w:val="000000"/>
          <w:sz w:val="32"/>
          <w:szCs w:val="32"/>
        </w:rPr>
        <w:t>у</w:t>
      </w:r>
      <w:r w:rsidRPr="009E6443">
        <w:rPr>
          <w:color w:val="000000"/>
          <w:sz w:val="32"/>
          <w:szCs w:val="32"/>
        </w:rPr>
        <w:t>сульманами, Абу аль-Ас поехал по торговым делам в Сирию. На обратном пути его караван был атакован и захвачен мусульманами. Но ему удалось бежать. Спасшись от преследов</w:t>
      </w:r>
      <w:r w:rsidRPr="009E6443">
        <w:rPr>
          <w:color w:val="000000"/>
          <w:sz w:val="32"/>
          <w:szCs w:val="32"/>
        </w:rPr>
        <w:t>а</w:t>
      </w:r>
      <w:r w:rsidRPr="009E6443">
        <w:rPr>
          <w:color w:val="000000"/>
          <w:sz w:val="32"/>
          <w:szCs w:val="32"/>
        </w:rPr>
        <w:t xml:space="preserve">ния, Абу аль-Ас тайно проник в Медину и </w:t>
      </w:r>
      <w:r w:rsidR="00681C3C" w:rsidRPr="009E6443">
        <w:rPr>
          <w:color w:val="000000"/>
          <w:sz w:val="32"/>
          <w:szCs w:val="32"/>
        </w:rPr>
        <w:t>встретился</w:t>
      </w:r>
      <w:r w:rsidRPr="009E6443">
        <w:rPr>
          <w:color w:val="000000"/>
          <w:sz w:val="32"/>
          <w:szCs w:val="32"/>
        </w:rPr>
        <w:t xml:space="preserve"> с За</w:t>
      </w:r>
      <w:r w:rsidRPr="009E6443">
        <w:rPr>
          <w:color w:val="000000"/>
          <w:sz w:val="32"/>
          <w:szCs w:val="32"/>
        </w:rPr>
        <w:t>й</w:t>
      </w:r>
      <w:r w:rsidRPr="009E6443">
        <w:rPr>
          <w:color w:val="000000"/>
          <w:sz w:val="32"/>
          <w:szCs w:val="32"/>
        </w:rPr>
        <w:t xml:space="preserve">наб. Он попросил у нее помощи. Тогда Зайнаб пришла к пророку и рассказала ему </w:t>
      </w:r>
      <w:r w:rsidR="00681C3C" w:rsidRPr="009E6443">
        <w:rPr>
          <w:color w:val="000000"/>
          <w:sz w:val="32"/>
          <w:szCs w:val="32"/>
        </w:rPr>
        <w:t>об</w:t>
      </w:r>
      <w:r w:rsidRPr="009E6443">
        <w:rPr>
          <w:color w:val="000000"/>
          <w:sz w:val="32"/>
          <w:szCs w:val="32"/>
        </w:rPr>
        <w:t xml:space="preserve"> Абу аль-Асе. В ответ пророк распорядился уважительно относиться к нему. Но з</w:t>
      </w:r>
      <w:r w:rsidRPr="009E6443">
        <w:rPr>
          <w:color w:val="000000"/>
          <w:sz w:val="32"/>
          <w:szCs w:val="32"/>
        </w:rPr>
        <w:t>а</w:t>
      </w:r>
      <w:r w:rsidRPr="009E6443">
        <w:rPr>
          <w:color w:val="000000"/>
          <w:sz w:val="32"/>
          <w:szCs w:val="32"/>
        </w:rPr>
        <w:t>претил своей дочери возобновлять с язычником супружеские отношения, так как к тому времени уже существовал запрет на брак мусульманок с нем</w:t>
      </w:r>
      <w:r w:rsidRPr="009E6443">
        <w:rPr>
          <w:color w:val="000000"/>
          <w:sz w:val="32"/>
          <w:szCs w:val="32"/>
        </w:rPr>
        <w:t>у</w:t>
      </w:r>
      <w:r w:rsidRPr="009E6443">
        <w:rPr>
          <w:color w:val="000000"/>
          <w:sz w:val="32"/>
          <w:szCs w:val="32"/>
        </w:rPr>
        <w:t>сульманами. Затем пророк приказал вернуть ему захваченный караван. Абу аль-Ас вернулся в Мекку, уладил там все свои дела, расплатился с долгами, а затем объявил о принятии Ислама. После этого он вернулся в Медину и с разрешения пророка продолжил свое супружество с Зайнаб. При этом нового брачного договора заключено не было. Все это произошло в 7 году хиджры, а спустя несколько месяцев Зайнаб тяжело забол</w:t>
      </w:r>
      <w:r w:rsidRPr="009E6443">
        <w:rPr>
          <w:color w:val="000000"/>
          <w:sz w:val="32"/>
          <w:szCs w:val="32"/>
        </w:rPr>
        <w:t>е</w:t>
      </w:r>
      <w:r w:rsidRPr="009E6443">
        <w:rPr>
          <w:color w:val="000000"/>
          <w:sz w:val="32"/>
          <w:szCs w:val="32"/>
        </w:rPr>
        <w:t>ла и умерла.</w:t>
      </w:r>
    </w:p>
    <w:p w:rsidR="00155D70" w:rsidRPr="009E6443" w:rsidRDefault="00155D70" w:rsidP="00155D70">
      <w:pPr>
        <w:ind w:firstLine="284"/>
        <w:jc w:val="both"/>
        <w:rPr>
          <w:sz w:val="32"/>
          <w:szCs w:val="32"/>
        </w:rPr>
      </w:pPr>
    </w:p>
    <w:p w:rsidR="00155D70" w:rsidRPr="009E6443" w:rsidRDefault="00155D70" w:rsidP="00155D70">
      <w:pPr>
        <w:ind w:firstLine="284"/>
        <w:jc w:val="both"/>
        <w:rPr>
          <w:sz w:val="32"/>
          <w:szCs w:val="32"/>
        </w:rPr>
      </w:pPr>
      <w:r w:rsidRPr="009E6443">
        <w:rPr>
          <w:b/>
          <w:sz w:val="32"/>
          <w:szCs w:val="32"/>
        </w:rPr>
        <w:t>Зайнаб бинт Хузайма</w:t>
      </w:r>
      <w:r w:rsidRPr="009E6443">
        <w:rPr>
          <w:sz w:val="32"/>
          <w:szCs w:val="32"/>
        </w:rPr>
        <w:t xml:space="preserve"> (ум. в 4/626) - одна из жен пророка Мухаммада, мать правоверных. Происходила из воинстве</w:t>
      </w:r>
      <w:r w:rsidRPr="009E6443">
        <w:rPr>
          <w:sz w:val="32"/>
          <w:szCs w:val="32"/>
        </w:rPr>
        <w:t>н</w:t>
      </w:r>
      <w:r w:rsidRPr="009E6443">
        <w:rPr>
          <w:sz w:val="32"/>
          <w:szCs w:val="32"/>
        </w:rPr>
        <w:t>ного арабского племени Амир ибн Саса. Она проявляла милосердие и внимание по отношению к нужда</w:t>
      </w:r>
      <w:r w:rsidRPr="009E6443">
        <w:rPr>
          <w:sz w:val="32"/>
          <w:szCs w:val="32"/>
        </w:rPr>
        <w:t>ю</w:t>
      </w:r>
      <w:r w:rsidRPr="009E6443">
        <w:rPr>
          <w:sz w:val="32"/>
          <w:szCs w:val="32"/>
        </w:rPr>
        <w:t xml:space="preserve">щимся, за что ее называли Умм Масакин (мать бедных). </w:t>
      </w:r>
    </w:p>
    <w:p w:rsidR="00155D70" w:rsidRPr="009E6443" w:rsidRDefault="00DA39DC" w:rsidP="00155D70">
      <w:pPr>
        <w:ind w:firstLine="284"/>
        <w:jc w:val="both"/>
        <w:rPr>
          <w:sz w:val="32"/>
          <w:szCs w:val="32"/>
        </w:rPr>
      </w:pPr>
      <w:r w:rsidRPr="009E6443">
        <w:rPr>
          <w:sz w:val="32"/>
          <w:szCs w:val="32"/>
        </w:rPr>
        <w:t>П</w:t>
      </w:r>
      <w:r w:rsidR="00155D70" w:rsidRPr="009E6443">
        <w:rPr>
          <w:sz w:val="32"/>
          <w:szCs w:val="32"/>
        </w:rPr>
        <w:t>ервым мужем Зайнаб был Туфайл ибн Харис. Затем она развелась с ним и вышла замуж за Убайду ибн Хариса, кот</w:t>
      </w:r>
      <w:r w:rsidR="00155D70" w:rsidRPr="009E6443">
        <w:rPr>
          <w:sz w:val="32"/>
          <w:szCs w:val="32"/>
        </w:rPr>
        <w:t>о</w:t>
      </w:r>
      <w:r w:rsidR="00155D70" w:rsidRPr="009E6443">
        <w:rPr>
          <w:sz w:val="32"/>
          <w:szCs w:val="32"/>
        </w:rPr>
        <w:t xml:space="preserve">рый погиб в битве при Бадре. </w:t>
      </w:r>
    </w:p>
    <w:p w:rsidR="00155D70" w:rsidRPr="009E6443" w:rsidRDefault="00155D70" w:rsidP="00155D70">
      <w:pPr>
        <w:ind w:firstLine="284"/>
        <w:jc w:val="both"/>
        <w:rPr>
          <w:sz w:val="32"/>
          <w:szCs w:val="32"/>
        </w:rPr>
      </w:pPr>
      <w:r w:rsidRPr="009E6443">
        <w:rPr>
          <w:sz w:val="32"/>
          <w:szCs w:val="32"/>
        </w:rPr>
        <w:t>В 3 году хиджры, пророк Мухаммад отправил своих представителей к племени Амир ибн Саса, однако все они были перебиты ими. По этой пр</w:t>
      </w:r>
      <w:r w:rsidRPr="009E6443">
        <w:rPr>
          <w:sz w:val="32"/>
          <w:szCs w:val="32"/>
        </w:rPr>
        <w:t>и</w:t>
      </w:r>
      <w:r w:rsidRPr="009E6443">
        <w:rPr>
          <w:sz w:val="32"/>
          <w:szCs w:val="32"/>
        </w:rPr>
        <w:t>чине отношения этого племени с мусульманами резко ухудшились. Но пр</w:t>
      </w:r>
      <w:r w:rsidRPr="009E6443">
        <w:rPr>
          <w:sz w:val="32"/>
          <w:szCs w:val="32"/>
        </w:rPr>
        <w:t>о</w:t>
      </w:r>
      <w:r w:rsidRPr="009E6443">
        <w:rPr>
          <w:sz w:val="32"/>
          <w:szCs w:val="32"/>
        </w:rPr>
        <w:t>рок Мухаммад не пожелал кровопролития и решил искать альтернативные методы для урегулирования конфликта. Для этого он, в 4 году хиджры, ж</w:t>
      </w:r>
      <w:r w:rsidRPr="009E6443">
        <w:rPr>
          <w:sz w:val="32"/>
          <w:szCs w:val="32"/>
        </w:rPr>
        <w:t>е</w:t>
      </w:r>
      <w:r w:rsidRPr="009E6443">
        <w:rPr>
          <w:sz w:val="32"/>
          <w:szCs w:val="32"/>
        </w:rPr>
        <w:t xml:space="preserve">нился на Зайнаб бинт Хузайма, которая также была </w:t>
      </w:r>
      <w:r w:rsidR="00681C3C" w:rsidRPr="009E6443">
        <w:rPr>
          <w:sz w:val="32"/>
          <w:szCs w:val="32"/>
        </w:rPr>
        <w:t>представительницей</w:t>
      </w:r>
      <w:r w:rsidRPr="009E6443">
        <w:rPr>
          <w:sz w:val="32"/>
          <w:szCs w:val="32"/>
        </w:rPr>
        <w:t xml:space="preserve"> эт</w:t>
      </w:r>
      <w:r w:rsidRPr="009E6443">
        <w:rPr>
          <w:sz w:val="32"/>
          <w:szCs w:val="32"/>
        </w:rPr>
        <w:t>о</w:t>
      </w:r>
      <w:r w:rsidRPr="009E6443">
        <w:rPr>
          <w:sz w:val="32"/>
          <w:szCs w:val="32"/>
        </w:rPr>
        <w:t xml:space="preserve">го племени. </w:t>
      </w:r>
    </w:p>
    <w:p w:rsidR="00155D70" w:rsidRPr="009E6443" w:rsidRDefault="00155D70" w:rsidP="00155D70">
      <w:pPr>
        <w:ind w:firstLine="284"/>
        <w:jc w:val="both"/>
        <w:rPr>
          <w:sz w:val="32"/>
          <w:szCs w:val="32"/>
        </w:rPr>
      </w:pPr>
      <w:r w:rsidRPr="009E6443">
        <w:rPr>
          <w:sz w:val="32"/>
          <w:szCs w:val="32"/>
        </w:rPr>
        <w:t xml:space="preserve">Зайнаб недолго прожила с ним. Спустя несколько месяцев после свадьбы, она умерла. </w:t>
      </w:r>
    </w:p>
    <w:p w:rsidR="00155D70" w:rsidRPr="009E6443" w:rsidRDefault="00155D70" w:rsidP="00155D70">
      <w:pPr>
        <w:ind w:firstLine="284"/>
        <w:jc w:val="both"/>
        <w:rPr>
          <w:sz w:val="32"/>
          <w:szCs w:val="32"/>
        </w:rPr>
      </w:pPr>
      <w:r w:rsidRPr="009E6443">
        <w:rPr>
          <w:sz w:val="32"/>
          <w:szCs w:val="32"/>
        </w:rPr>
        <w:t>Зайнаб была добродетельной и набожной женщиной. Много времени пр</w:t>
      </w:r>
      <w:r w:rsidRPr="009E6443">
        <w:rPr>
          <w:sz w:val="32"/>
          <w:szCs w:val="32"/>
        </w:rPr>
        <w:t>о</w:t>
      </w:r>
      <w:r w:rsidRPr="009E6443">
        <w:rPr>
          <w:sz w:val="32"/>
          <w:szCs w:val="32"/>
        </w:rPr>
        <w:t xml:space="preserve">водила в молитвах и обильно раздавала </w:t>
      </w:r>
      <w:r w:rsidR="00681C3C" w:rsidRPr="009E6443">
        <w:rPr>
          <w:sz w:val="32"/>
          <w:szCs w:val="32"/>
        </w:rPr>
        <w:t>мил</w:t>
      </w:r>
      <w:r w:rsidR="00681C3C" w:rsidRPr="009E6443">
        <w:rPr>
          <w:sz w:val="32"/>
          <w:szCs w:val="32"/>
        </w:rPr>
        <w:t>о</w:t>
      </w:r>
      <w:r w:rsidR="00681C3C" w:rsidRPr="009E6443">
        <w:rPr>
          <w:sz w:val="32"/>
          <w:szCs w:val="32"/>
        </w:rPr>
        <w:t>стыню</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Закария</w:t>
      </w:r>
      <w:r w:rsidRPr="009E6443">
        <w:rPr>
          <w:sz w:val="32"/>
          <w:szCs w:val="32"/>
        </w:rPr>
        <w:t xml:space="preserve"> - один из благочестивых пророков (наби) Израиля, отец пророка Йахйи (Иоанна). Его полное имя было Закария ибн Азан ибн Муслим ибн Садун и его родословная восходила к пророку Сулейману. Его религией б</w:t>
      </w:r>
      <w:r w:rsidRPr="009E6443">
        <w:rPr>
          <w:sz w:val="32"/>
          <w:szCs w:val="32"/>
        </w:rPr>
        <w:t>ы</w:t>
      </w:r>
      <w:r w:rsidRPr="009E6443">
        <w:rPr>
          <w:sz w:val="32"/>
          <w:szCs w:val="32"/>
        </w:rPr>
        <w:t>ла религия Мусы и он вел проповеди на основании законов Тауры (Торы).</w:t>
      </w:r>
    </w:p>
    <w:p w:rsidR="00DA39DC" w:rsidRPr="009E6443" w:rsidRDefault="00155D70" w:rsidP="00155D70">
      <w:pPr>
        <w:ind w:firstLine="284"/>
        <w:rPr>
          <w:sz w:val="32"/>
          <w:szCs w:val="32"/>
        </w:rPr>
      </w:pPr>
      <w:r w:rsidRPr="009E6443">
        <w:rPr>
          <w:sz w:val="32"/>
          <w:szCs w:val="32"/>
        </w:rPr>
        <w:t>В то время в иерусалимском храме день и ночь совершались служения А</w:t>
      </w:r>
      <w:r w:rsidRPr="009E6443">
        <w:rPr>
          <w:sz w:val="32"/>
          <w:szCs w:val="32"/>
        </w:rPr>
        <w:t>л</w:t>
      </w:r>
      <w:r w:rsidRPr="009E6443">
        <w:rPr>
          <w:sz w:val="32"/>
          <w:szCs w:val="32"/>
        </w:rPr>
        <w:t>лаху. Служителями храма были известные люди из рода Харуна. В тот пер</w:t>
      </w:r>
      <w:r w:rsidRPr="009E6443">
        <w:rPr>
          <w:sz w:val="32"/>
          <w:szCs w:val="32"/>
        </w:rPr>
        <w:t>и</w:t>
      </w:r>
      <w:r w:rsidRPr="009E6443">
        <w:rPr>
          <w:sz w:val="32"/>
          <w:szCs w:val="32"/>
        </w:rPr>
        <w:t>од в Израиле не было пророка и они молили Аллаха о том, чтобы Он отпр</w:t>
      </w:r>
      <w:r w:rsidRPr="009E6443">
        <w:rPr>
          <w:sz w:val="32"/>
          <w:szCs w:val="32"/>
        </w:rPr>
        <w:t>а</w:t>
      </w:r>
      <w:r w:rsidRPr="009E6443">
        <w:rPr>
          <w:sz w:val="32"/>
          <w:szCs w:val="32"/>
        </w:rPr>
        <w:t xml:space="preserve">вил им его. Аллах услышал их молитвы и сделал пророком </w:t>
      </w:r>
      <w:r w:rsidR="001F54F1" w:rsidRPr="009E6443">
        <w:rPr>
          <w:sz w:val="32"/>
          <w:szCs w:val="32"/>
        </w:rPr>
        <w:t>Закарию</w:t>
      </w:r>
      <w:r w:rsidRPr="009E6443">
        <w:rPr>
          <w:sz w:val="32"/>
          <w:szCs w:val="32"/>
        </w:rPr>
        <w:t>, кот</w:t>
      </w:r>
      <w:r w:rsidRPr="009E6443">
        <w:rPr>
          <w:sz w:val="32"/>
          <w:szCs w:val="32"/>
        </w:rPr>
        <w:t>о</w:t>
      </w:r>
      <w:r w:rsidRPr="009E6443">
        <w:rPr>
          <w:sz w:val="32"/>
          <w:szCs w:val="32"/>
        </w:rPr>
        <w:t>рый сразу же стал вести проп</w:t>
      </w:r>
      <w:r w:rsidRPr="009E6443">
        <w:rPr>
          <w:sz w:val="32"/>
          <w:szCs w:val="32"/>
        </w:rPr>
        <w:t>о</w:t>
      </w:r>
      <w:r w:rsidRPr="009E6443">
        <w:rPr>
          <w:sz w:val="32"/>
          <w:szCs w:val="32"/>
        </w:rPr>
        <w:t xml:space="preserve">веди  </w:t>
      </w:r>
      <w:r w:rsidR="001F54F1" w:rsidRPr="009E6443">
        <w:rPr>
          <w:sz w:val="32"/>
          <w:szCs w:val="32"/>
        </w:rPr>
        <w:t>среди</w:t>
      </w:r>
      <w:r w:rsidRPr="009E6443">
        <w:rPr>
          <w:sz w:val="32"/>
          <w:szCs w:val="32"/>
        </w:rPr>
        <w:t xml:space="preserve"> народа Израиля и призывать их на путь веры. Однако многие </w:t>
      </w:r>
      <w:r w:rsidR="001F54F1" w:rsidRPr="009E6443">
        <w:rPr>
          <w:sz w:val="32"/>
          <w:szCs w:val="32"/>
        </w:rPr>
        <w:t>люди</w:t>
      </w:r>
      <w:r w:rsidRPr="009E6443">
        <w:rPr>
          <w:sz w:val="32"/>
          <w:szCs w:val="32"/>
        </w:rPr>
        <w:t xml:space="preserve"> отвергли его. В то же время были и увер</w:t>
      </w:r>
      <w:r w:rsidRPr="009E6443">
        <w:rPr>
          <w:sz w:val="32"/>
          <w:szCs w:val="32"/>
        </w:rPr>
        <w:t>о</w:t>
      </w:r>
      <w:r w:rsidRPr="009E6443">
        <w:rPr>
          <w:sz w:val="32"/>
          <w:szCs w:val="32"/>
        </w:rPr>
        <w:t>вавшие.</w:t>
      </w:r>
      <w:r w:rsidR="00DA39DC" w:rsidRPr="009E6443">
        <w:rPr>
          <w:sz w:val="32"/>
          <w:szCs w:val="32"/>
        </w:rPr>
        <w:t xml:space="preserve"> </w:t>
      </w:r>
      <w:r w:rsidRPr="009E6443">
        <w:rPr>
          <w:sz w:val="32"/>
          <w:szCs w:val="32"/>
        </w:rPr>
        <w:t>Закария был женат на Элисе. Она была родственницей Мариам (М</w:t>
      </w:r>
      <w:r w:rsidRPr="009E6443">
        <w:rPr>
          <w:sz w:val="32"/>
          <w:szCs w:val="32"/>
        </w:rPr>
        <w:t>а</w:t>
      </w:r>
      <w:r w:rsidRPr="009E6443">
        <w:rPr>
          <w:sz w:val="32"/>
          <w:szCs w:val="32"/>
        </w:rPr>
        <w:t xml:space="preserve">рии), матери Исы. </w:t>
      </w:r>
    </w:p>
    <w:p w:rsidR="00155D70" w:rsidRPr="009E6443" w:rsidRDefault="00DA39DC" w:rsidP="00155D70">
      <w:pPr>
        <w:ind w:firstLine="284"/>
        <w:rPr>
          <w:sz w:val="32"/>
          <w:szCs w:val="32"/>
        </w:rPr>
      </w:pPr>
      <w:r w:rsidRPr="009E6443">
        <w:rPr>
          <w:sz w:val="32"/>
          <w:szCs w:val="32"/>
        </w:rPr>
        <w:t>Спустя некоторое время, м</w:t>
      </w:r>
      <w:r w:rsidR="00155D70" w:rsidRPr="009E6443">
        <w:rPr>
          <w:sz w:val="32"/>
          <w:szCs w:val="32"/>
        </w:rPr>
        <w:t xml:space="preserve">ать Мариам в соответствии со своим обетом привела </w:t>
      </w:r>
      <w:r w:rsidRPr="009E6443">
        <w:rPr>
          <w:sz w:val="32"/>
          <w:szCs w:val="32"/>
        </w:rPr>
        <w:t>свою дочь</w:t>
      </w:r>
      <w:r w:rsidR="00155D70" w:rsidRPr="009E6443">
        <w:rPr>
          <w:sz w:val="32"/>
          <w:szCs w:val="32"/>
        </w:rPr>
        <w:t xml:space="preserve"> в иерусалимский храм и о</w:t>
      </w:r>
      <w:r w:rsidR="00155D70" w:rsidRPr="009E6443">
        <w:rPr>
          <w:sz w:val="32"/>
          <w:szCs w:val="32"/>
        </w:rPr>
        <w:t>с</w:t>
      </w:r>
      <w:r w:rsidR="00155D70" w:rsidRPr="009E6443">
        <w:rPr>
          <w:sz w:val="32"/>
          <w:szCs w:val="32"/>
        </w:rPr>
        <w:t xml:space="preserve">тавила </w:t>
      </w:r>
      <w:r w:rsidR="001F54F1" w:rsidRPr="009E6443">
        <w:rPr>
          <w:sz w:val="32"/>
          <w:szCs w:val="32"/>
        </w:rPr>
        <w:t>там,</w:t>
      </w:r>
      <w:r w:rsidR="00155D70" w:rsidRPr="009E6443">
        <w:rPr>
          <w:sz w:val="32"/>
          <w:szCs w:val="32"/>
        </w:rPr>
        <w:t xml:space="preserve"> на воспитании у пророка </w:t>
      </w:r>
      <w:r w:rsidR="001F54F1" w:rsidRPr="009E6443">
        <w:rPr>
          <w:sz w:val="32"/>
          <w:szCs w:val="32"/>
        </w:rPr>
        <w:t>Закарии</w:t>
      </w:r>
      <w:r w:rsidR="00155D70" w:rsidRPr="009E6443">
        <w:rPr>
          <w:sz w:val="32"/>
          <w:szCs w:val="32"/>
        </w:rPr>
        <w:t xml:space="preserve"> [См. </w:t>
      </w:r>
      <w:r w:rsidR="00155D70" w:rsidRPr="009E6443">
        <w:rPr>
          <w:b/>
          <w:sz w:val="32"/>
          <w:szCs w:val="32"/>
        </w:rPr>
        <w:t>Мариам (I)</w:t>
      </w:r>
      <w:r w:rsidR="00155D70" w:rsidRPr="009E6443">
        <w:rPr>
          <w:sz w:val="32"/>
          <w:szCs w:val="32"/>
        </w:rPr>
        <w:t xml:space="preserve">]. Здесь Мариам проводила все свои дни в служении Аллаху. </w:t>
      </w:r>
      <w:r w:rsidRPr="009E6443">
        <w:rPr>
          <w:sz w:val="32"/>
          <w:szCs w:val="32"/>
        </w:rPr>
        <w:t>Благодаря</w:t>
      </w:r>
      <w:r w:rsidR="00155D70" w:rsidRPr="009E6443">
        <w:rPr>
          <w:sz w:val="32"/>
          <w:szCs w:val="32"/>
        </w:rPr>
        <w:t xml:space="preserve"> Закарии она выучила Тауру. С этого времени с дево</w:t>
      </w:r>
      <w:r w:rsidR="00155D70" w:rsidRPr="009E6443">
        <w:rPr>
          <w:sz w:val="32"/>
          <w:szCs w:val="32"/>
        </w:rPr>
        <w:t>ч</w:t>
      </w:r>
      <w:r w:rsidR="00155D70" w:rsidRPr="009E6443">
        <w:rPr>
          <w:sz w:val="32"/>
          <w:szCs w:val="32"/>
        </w:rPr>
        <w:t>кой стали случаться чудеса: «Каждый раз, когда Закария входил к ней в покои, находил при ней пропитание и [однажды] спросил: "О Марйам! О</w:t>
      </w:r>
      <w:r w:rsidR="00155D70" w:rsidRPr="009E6443">
        <w:rPr>
          <w:sz w:val="32"/>
          <w:szCs w:val="32"/>
        </w:rPr>
        <w:t>т</w:t>
      </w:r>
      <w:r w:rsidR="00155D70" w:rsidRPr="009E6443">
        <w:rPr>
          <w:sz w:val="32"/>
          <w:szCs w:val="32"/>
        </w:rPr>
        <w:t>куда у тебя это?" Она ответила: "Это - от Аллаха. Воистину, Аллах дарует пропитание, кому пожелает, без о</w:t>
      </w:r>
      <w:r w:rsidR="00155D70" w:rsidRPr="009E6443">
        <w:rPr>
          <w:sz w:val="32"/>
          <w:szCs w:val="32"/>
        </w:rPr>
        <w:t>г</w:t>
      </w:r>
      <w:r w:rsidR="00155D70" w:rsidRPr="009E6443">
        <w:rPr>
          <w:sz w:val="32"/>
          <w:szCs w:val="32"/>
        </w:rPr>
        <w:t>раничения» (Коран, 3: 37).</w:t>
      </w:r>
    </w:p>
    <w:p w:rsidR="00155D70" w:rsidRPr="009E6443" w:rsidRDefault="00155D70" w:rsidP="00155D70">
      <w:pPr>
        <w:ind w:firstLine="284"/>
        <w:rPr>
          <w:sz w:val="32"/>
          <w:szCs w:val="32"/>
        </w:rPr>
      </w:pPr>
      <w:r w:rsidRPr="009E6443">
        <w:rPr>
          <w:sz w:val="32"/>
          <w:szCs w:val="32"/>
        </w:rPr>
        <w:t>У Закарии и Элисы не было детей. Когда им было около ста лет, старый Закария не имевший никаких надежд на наследника, стал молить Аллаха, чтобы Он дал ему потомство (Коран, 3: 38). Тогда Аллах удовлетв</w:t>
      </w:r>
      <w:r w:rsidRPr="009E6443">
        <w:rPr>
          <w:sz w:val="32"/>
          <w:szCs w:val="32"/>
        </w:rPr>
        <w:t>о</w:t>
      </w:r>
      <w:r w:rsidRPr="009E6443">
        <w:rPr>
          <w:sz w:val="32"/>
          <w:szCs w:val="32"/>
        </w:rPr>
        <w:t xml:space="preserve">рил его молитву и у него родился сын Йахйа (См. </w:t>
      </w:r>
      <w:r w:rsidRPr="009E6443">
        <w:rPr>
          <w:b/>
          <w:sz w:val="32"/>
          <w:szCs w:val="32"/>
        </w:rPr>
        <w:t>Йахйа</w:t>
      </w:r>
      <w:r w:rsidRPr="009E6443">
        <w:rPr>
          <w:sz w:val="32"/>
          <w:szCs w:val="32"/>
        </w:rPr>
        <w:t>).</w:t>
      </w:r>
    </w:p>
    <w:p w:rsidR="00155D70" w:rsidRPr="009E6443" w:rsidRDefault="00155D70" w:rsidP="00155D70">
      <w:pPr>
        <w:ind w:firstLine="284"/>
        <w:rPr>
          <w:sz w:val="32"/>
          <w:szCs w:val="32"/>
        </w:rPr>
      </w:pPr>
      <w:r w:rsidRPr="009E6443">
        <w:rPr>
          <w:sz w:val="32"/>
          <w:szCs w:val="32"/>
        </w:rPr>
        <w:t xml:space="preserve">Всю свою жизнь Закария провел в служении Аллаху и </w:t>
      </w:r>
      <w:r w:rsidR="00DA39DC" w:rsidRPr="009E6443">
        <w:rPr>
          <w:sz w:val="32"/>
          <w:szCs w:val="32"/>
        </w:rPr>
        <w:t>был проповедником</w:t>
      </w:r>
      <w:r w:rsidRPr="009E6443">
        <w:rPr>
          <w:sz w:val="32"/>
          <w:szCs w:val="32"/>
        </w:rPr>
        <w:t xml:space="preserve"> веры </w:t>
      </w:r>
      <w:r w:rsidR="00DA39DC" w:rsidRPr="009E6443">
        <w:rPr>
          <w:sz w:val="32"/>
          <w:szCs w:val="32"/>
        </w:rPr>
        <w:t>в среде</w:t>
      </w:r>
      <w:r w:rsidRPr="009E6443">
        <w:rPr>
          <w:sz w:val="32"/>
          <w:szCs w:val="32"/>
        </w:rPr>
        <w:t xml:space="preserve"> своего народа. Спустя шесть месяцев после Йахйи, Мариам р</w:t>
      </w:r>
      <w:r w:rsidRPr="009E6443">
        <w:rPr>
          <w:sz w:val="32"/>
          <w:szCs w:val="32"/>
        </w:rPr>
        <w:t>о</w:t>
      </w:r>
      <w:r w:rsidRPr="009E6443">
        <w:rPr>
          <w:sz w:val="32"/>
          <w:szCs w:val="32"/>
        </w:rPr>
        <w:t>дила Ису, который чудесным образом защитил свою мать из колыбели, когда иудеи обв</w:t>
      </w:r>
      <w:r w:rsidRPr="009E6443">
        <w:rPr>
          <w:sz w:val="32"/>
          <w:szCs w:val="32"/>
        </w:rPr>
        <w:t>и</w:t>
      </w:r>
      <w:r w:rsidRPr="009E6443">
        <w:rPr>
          <w:sz w:val="32"/>
          <w:szCs w:val="32"/>
        </w:rPr>
        <w:t>нили его мать в распутстве [См.</w:t>
      </w:r>
      <w:r w:rsidRPr="009E6443">
        <w:rPr>
          <w:b/>
          <w:sz w:val="32"/>
          <w:szCs w:val="32"/>
        </w:rPr>
        <w:t xml:space="preserve"> Мариам (I)</w:t>
      </w:r>
      <w:r w:rsidRPr="009E6443">
        <w:rPr>
          <w:sz w:val="32"/>
          <w:szCs w:val="32"/>
        </w:rPr>
        <w:t>]. Тогда они решили убить Закарию. Они ворвались к нему и умертвили пророка. Согласно пр</w:t>
      </w:r>
      <w:r w:rsidRPr="009E6443">
        <w:rPr>
          <w:sz w:val="32"/>
          <w:szCs w:val="32"/>
        </w:rPr>
        <w:t>е</w:t>
      </w:r>
      <w:r w:rsidRPr="009E6443">
        <w:rPr>
          <w:sz w:val="32"/>
          <w:szCs w:val="32"/>
        </w:rPr>
        <w:t>данию, пророк и мученик веры Закария был похоронен в Халебе.</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Закир</w:t>
      </w:r>
      <w:r w:rsidRPr="009E6443">
        <w:rPr>
          <w:sz w:val="32"/>
          <w:szCs w:val="32"/>
        </w:rPr>
        <w:t xml:space="preserve"> - человек, который поминает имена Аллаха чтением зикра (См. </w:t>
      </w:r>
      <w:r w:rsidRPr="009E6443">
        <w:rPr>
          <w:b/>
          <w:sz w:val="32"/>
          <w:szCs w:val="32"/>
        </w:rPr>
        <w:t>Зикр</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r w:rsidRPr="009E6443">
        <w:rPr>
          <w:b/>
          <w:sz w:val="32"/>
          <w:szCs w:val="32"/>
        </w:rPr>
        <w:t xml:space="preserve">Заккум </w:t>
      </w:r>
      <w:r w:rsidRPr="009E6443">
        <w:rPr>
          <w:sz w:val="32"/>
          <w:szCs w:val="32"/>
        </w:rPr>
        <w:t>- дерево с горькими плодами, которое растет в джаханнаме (аду). Плодами этого дерева будут питаться обитатели ада. Об этом говорится в а</w:t>
      </w:r>
      <w:r w:rsidRPr="009E6443">
        <w:rPr>
          <w:sz w:val="32"/>
          <w:szCs w:val="32"/>
        </w:rPr>
        <w:t>я</w:t>
      </w:r>
      <w:r w:rsidRPr="009E6443">
        <w:rPr>
          <w:sz w:val="32"/>
          <w:szCs w:val="32"/>
        </w:rPr>
        <w:t xml:space="preserve">тах Корана 44: 43-46; 56: 51-55. (См. </w:t>
      </w:r>
      <w:r w:rsidRPr="009E6443">
        <w:rPr>
          <w:b/>
          <w:sz w:val="32"/>
          <w:szCs w:val="32"/>
        </w:rPr>
        <w:t>Джаханнам</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Закят </w:t>
      </w:r>
      <w:r w:rsidRPr="009E6443">
        <w:rPr>
          <w:sz w:val="32"/>
          <w:szCs w:val="32"/>
        </w:rPr>
        <w:t>- в исламском праве обязательная ежегодная выплата части средств (одна сороковая часть) в пользу нуждающи</w:t>
      </w:r>
      <w:r w:rsidRPr="009E6443">
        <w:rPr>
          <w:sz w:val="32"/>
          <w:szCs w:val="32"/>
        </w:rPr>
        <w:t>х</w:t>
      </w:r>
      <w:r w:rsidRPr="009E6443">
        <w:rPr>
          <w:sz w:val="32"/>
          <w:szCs w:val="32"/>
        </w:rPr>
        <w:t>ся, совершаемая с намерением заслужить довольство Аллаха. Словарное значение слова закят - «очищ</w:t>
      </w:r>
      <w:r w:rsidRPr="009E6443">
        <w:rPr>
          <w:sz w:val="32"/>
          <w:szCs w:val="32"/>
        </w:rPr>
        <w:t>е</w:t>
      </w:r>
      <w:r w:rsidRPr="009E6443">
        <w:rPr>
          <w:sz w:val="32"/>
          <w:szCs w:val="32"/>
        </w:rPr>
        <w:t>ние». Этот вид об</w:t>
      </w:r>
      <w:r w:rsidRPr="009E6443">
        <w:rPr>
          <w:sz w:val="32"/>
          <w:szCs w:val="32"/>
        </w:rPr>
        <w:t>я</w:t>
      </w:r>
      <w:r w:rsidRPr="009E6443">
        <w:rPr>
          <w:sz w:val="32"/>
          <w:szCs w:val="32"/>
        </w:rPr>
        <w:t>зательной (фард) милостыни является одним из «</w:t>
      </w:r>
      <w:r w:rsidR="001F54F1" w:rsidRPr="009E6443">
        <w:rPr>
          <w:sz w:val="32"/>
          <w:szCs w:val="32"/>
        </w:rPr>
        <w:t>столпов</w:t>
      </w:r>
      <w:r w:rsidRPr="009E6443">
        <w:rPr>
          <w:sz w:val="32"/>
          <w:szCs w:val="32"/>
        </w:rPr>
        <w:t xml:space="preserve">» Ислама (См. </w:t>
      </w:r>
      <w:r w:rsidRPr="009E6443">
        <w:rPr>
          <w:b/>
          <w:sz w:val="32"/>
          <w:szCs w:val="32"/>
        </w:rPr>
        <w:t>Ислам</w:t>
      </w:r>
      <w:r w:rsidRPr="009E6443">
        <w:rPr>
          <w:sz w:val="32"/>
          <w:szCs w:val="32"/>
        </w:rPr>
        <w:t>). В одном из хадисов пророк Мухаммад, отвечая на в</w:t>
      </w:r>
      <w:r w:rsidRPr="009E6443">
        <w:rPr>
          <w:sz w:val="32"/>
          <w:szCs w:val="32"/>
        </w:rPr>
        <w:t>о</w:t>
      </w:r>
      <w:r w:rsidRPr="009E6443">
        <w:rPr>
          <w:sz w:val="32"/>
          <w:szCs w:val="32"/>
        </w:rPr>
        <w:t>прос ангела Джибрила о сущности Ислама, сказал: «</w:t>
      </w:r>
      <w:r w:rsidRPr="009E6443">
        <w:rPr>
          <w:color w:val="000000"/>
          <w:sz w:val="32"/>
          <w:szCs w:val="32"/>
        </w:rPr>
        <w:t>Ты должен засвидетел</w:t>
      </w:r>
      <w:r w:rsidRPr="009E6443">
        <w:rPr>
          <w:color w:val="000000"/>
          <w:sz w:val="32"/>
          <w:szCs w:val="32"/>
        </w:rPr>
        <w:t>ь</w:t>
      </w:r>
      <w:r w:rsidRPr="009E6443">
        <w:rPr>
          <w:color w:val="000000"/>
          <w:sz w:val="32"/>
          <w:szCs w:val="32"/>
        </w:rPr>
        <w:t>ствовать, что нет божества, кроме Аллаха, с</w:t>
      </w:r>
      <w:r w:rsidRPr="009E6443">
        <w:rPr>
          <w:color w:val="000000"/>
          <w:sz w:val="32"/>
          <w:szCs w:val="32"/>
        </w:rPr>
        <w:t>о</w:t>
      </w:r>
      <w:r w:rsidRPr="009E6443">
        <w:rPr>
          <w:color w:val="000000"/>
          <w:sz w:val="32"/>
          <w:szCs w:val="32"/>
        </w:rPr>
        <w:t>вершать молитву, выплачивать закят, поститься в месяц рамадан, совершать паломничество к священному дому, если на то будет возможность» (Хадис приводи</w:t>
      </w:r>
      <w:r w:rsidRPr="009E6443">
        <w:rPr>
          <w:color w:val="000000"/>
          <w:sz w:val="32"/>
          <w:szCs w:val="32"/>
        </w:rPr>
        <w:t>т</w:t>
      </w:r>
      <w:r w:rsidRPr="009E6443">
        <w:rPr>
          <w:color w:val="000000"/>
          <w:sz w:val="32"/>
          <w:szCs w:val="32"/>
        </w:rPr>
        <w:t>ся у Муслима).</w:t>
      </w:r>
    </w:p>
    <w:p w:rsidR="00155D70" w:rsidRPr="009E6443" w:rsidRDefault="00155D70" w:rsidP="00155D70">
      <w:pPr>
        <w:ind w:firstLine="284"/>
        <w:rPr>
          <w:sz w:val="32"/>
          <w:szCs w:val="32"/>
        </w:rPr>
      </w:pPr>
      <w:r w:rsidRPr="009E6443">
        <w:rPr>
          <w:sz w:val="32"/>
          <w:szCs w:val="32"/>
        </w:rPr>
        <w:t>Закят выплачивают только обеспеченные люди, для которых это является одним из видов служения Аллаху. Шари</w:t>
      </w:r>
      <w:r w:rsidRPr="009E6443">
        <w:rPr>
          <w:sz w:val="32"/>
          <w:szCs w:val="32"/>
        </w:rPr>
        <w:t>а</w:t>
      </w:r>
      <w:r w:rsidRPr="009E6443">
        <w:rPr>
          <w:sz w:val="32"/>
          <w:szCs w:val="32"/>
        </w:rPr>
        <w:t xml:space="preserve">том четко определено количество материальных средств, при достижении которых мусульманину вменяется в обязанность выплачивать закят. </w:t>
      </w:r>
      <w:r w:rsidR="00C949F2" w:rsidRPr="009E6443">
        <w:rPr>
          <w:sz w:val="32"/>
          <w:szCs w:val="32"/>
        </w:rPr>
        <w:t>Это количество</w:t>
      </w:r>
      <w:r w:rsidRPr="009E6443">
        <w:rPr>
          <w:sz w:val="32"/>
          <w:szCs w:val="32"/>
        </w:rPr>
        <w:t xml:space="preserve"> называется "нисаб". Выпл</w:t>
      </w:r>
      <w:r w:rsidRPr="009E6443">
        <w:rPr>
          <w:sz w:val="32"/>
          <w:szCs w:val="32"/>
        </w:rPr>
        <w:t>а</w:t>
      </w:r>
      <w:r w:rsidRPr="009E6443">
        <w:rPr>
          <w:sz w:val="32"/>
          <w:szCs w:val="32"/>
        </w:rPr>
        <w:t>та закята стала составной частью исламской веры (</w:t>
      </w:r>
      <w:r w:rsidRPr="009E6443">
        <w:rPr>
          <w:i/>
          <w:sz w:val="32"/>
          <w:szCs w:val="32"/>
        </w:rPr>
        <w:t>фард</w:t>
      </w:r>
      <w:r w:rsidRPr="009E6443">
        <w:rPr>
          <w:sz w:val="32"/>
          <w:szCs w:val="32"/>
        </w:rPr>
        <w:t>) во 2 году хиджры и является одной из 5-ти столпов Ислама. В Коране закят часто упоминается вместе с намазом (</w:t>
      </w:r>
      <w:r w:rsidRPr="009E6443">
        <w:rPr>
          <w:i/>
          <w:sz w:val="32"/>
          <w:szCs w:val="32"/>
        </w:rPr>
        <w:t>салатом</w:t>
      </w:r>
      <w:r w:rsidRPr="009E6443">
        <w:rPr>
          <w:sz w:val="32"/>
          <w:szCs w:val="32"/>
        </w:rPr>
        <w:t>) и подчеркивается, что он является важной с</w:t>
      </w:r>
      <w:r w:rsidRPr="009E6443">
        <w:rPr>
          <w:sz w:val="32"/>
          <w:szCs w:val="32"/>
        </w:rPr>
        <w:t>о</w:t>
      </w:r>
      <w:r w:rsidRPr="009E6443">
        <w:rPr>
          <w:sz w:val="32"/>
          <w:szCs w:val="32"/>
        </w:rPr>
        <w:t>ставной частью веры мусульман: «Совершайте салат, давайте закят и пр</w:t>
      </w:r>
      <w:r w:rsidRPr="009E6443">
        <w:rPr>
          <w:sz w:val="32"/>
          <w:szCs w:val="32"/>
        </w:rPr>
        <w:t>е</w:t>
      </w:r>
      <w:r w:rsidRPr="009E6443">
        <w:rPr>
          <w:sz w:val="32"/>
          <w:szCs w:val="32"/>
        </w:rPr>
        <w:t>клоняйте колени вместе с пр</w:t>
      </w:r>
      <w:r w:rsidRPr="009E6443">
        <w:rPr>
          <w:sz w:val="32"/>
          <w:szCs w:val="32"/>
        </w:rPr>
        <w:t>е</w:t>
      </w:r>
      <w:r w:rsidRPr="009E6443">
        <w:rPr>
          <w:sz w:val="32"/>
          <w:szCs w:val="32"/>
        </w:rPr>
        <w:t>клоняющими» (2: 43).</w:t>
      </w:r>
    </w:p>
    <w:p w:rsidR="00155D70" w:rsidRPr="009E6443" w:rsidRDefault="00155D70" w:rsidP="00155D70">
      <w:pPr>
        <w:ind w:firstLine="284"/>
        <w:rPr>
          <w:sz w:val="32"/>
          <w:szCs w:val="32"/>
        </w:rPr>
      </w:pPr>
      <w:r w:rsidRPr="009E6443">
        <w:rPr>
          <w:sz w:val="32"/>
          <w:szCs w:val="32"/>
        </w:rPr>
        <w:t>Намаз является видом служения Аллаху посредством тела, а закят - п</w:t>
      </w:r>
      <w:r w:rsidRPr="009E6443">
        <w:rPr>
          <w:sz w:val="32"/>
          <w:szCs w:val="32"/>
        </w:rPr>
        <w:t>о</w:t>
      </w:r>
      <w:r w:rsidRPr="009E6443">
        <w:rPr>
          <w:sz w:val="32"/>
          <w:szCs w:val="32"/>
        </w:rPr>
        <w:t xml:space="preserve">средством материальных средств. </w:t>
      </w:r>
      <w:r w:rsidR="001F54F1" w:rsidRPr="009E6443">
        <w:rPr>
          <w:sz w:val="32"/>
          <w:szCs w:val="32"/>
        </w:rPr>
        <w:t>В Коране говорится о том, что обязател</w:t>
      </w:r>
      <w:r w:rsidR="001F54F1" w:rsidRPr="009E6443">
        <w:rPr>
          <w:sz w:val="32"/>
          <w:szCs w:val="32"/>
        </w:rPr>
        <w:t>ь</w:t>
      </w:r>
      <w:r w:rsidR="001F54F1" w:rsidRPr="009E6443">
        <w:rPr>
          <w:sz w:val="32"/>
          <w:szCs w:val="32"/>
        </w:rPr>
        <w:t xml:space="preserve">ное материальное пожертвование является лучшим качеством верующего мусульманина: </w:t>
      </w:r>
      <w:r w:rsidRPr="009E6443">
        <w:rPr>
          <w:sz w:val="32"/>
          <w:szCs w:val="32"/>
        </w:rPr>
        <w:t>«Воистину, блаженны верующие, которые смиренны при [совершении] молитв, которые избегают [всего] суетного, которые вносят закат...» (23: 1-4). Закят приучает мусульманина не быть рабом своих мат</w:t>
      </w:r>
      <w:r w:rsidRPr="009E6443">
        <w:rPr>
          <w:sz w:val="32"/>
          <w:szCs w:val="32"/>
        </w:rPr>
        <w:t>е</w:t>
      </w:r>
      <w:r w:rsidRPr="009E6443">
        <w:rPr>
          <w:sz w:val="32"/>
          <w:szCs w:val="32"/>
        </w:rPr>
        <w:t>риальных накоплений, а расходовать и отдавать их во имя Аллаха, во имя духовной близости с Творцом и ожиданием от него несравненно больших благ в сл</w:t>
      </w:r>
      <w:r w:rsidRPr="009E6443">
        <w:rPr>
          <w:sz w:val="32"/>
          <w:szCs w:val="32"/>
        </w:rPr>
        <w:t>е</w:t>
      </w:r>
      <w:r w:rsidRPr="009E6443">
        <w:rPr>
          <w:sz w:val="32"/>
          <w:szCs w:val="32"/>
        </w:rPr>
        <w:t>дующем мире.</w:t>
      </w:r>
    </w:p>
    <w:p w:rsidR="00155D70" w:rsidRPr="009E6443" w:rsidRDefault="00155D70" w:rsidP="00155D70">
      <w:pPr>
        <w:ind w:firstLine="284"/>
        <w:rPr>
          <w:b/>
          <w:i/>
          <w:sz w:val="32"/>
          <w:szCs w:val="32"/>
        </w:rPr>
      </w:pPr>
      <w:r w:rsidRPr="009E6443">
        <w:rPr>
          <w:b/>
          <w:i/>
          <w:sz w:val="32"/>
          <w:szCs w:val="32"/>
        </w:rPr>
        <w:t>Рукны и шарты закята</w:t>
      </w:r>
    </w:p>
    <w:p w:rsidR="00155D70" w:rsidRPr="009E6443" w:rsidRDefault="00155D70" w:rsidP="00155D70">
      <w:pPr>
        <w:ind w:firstLine="284"/>
        <w:rPr>
          <w:sz w:val="32"/>
          <w:szCs w:val="32"/>
        </w:rPr>
      </w:pPr>
      <w:r w:rsidRPr="009E6443">
        <w:rPr>
          <w:sz w:val="32"/>
          <w:szCs w:val="32"/>
        </w:rPr>
        <w:t>Необходимым актом (</w:t>
      </w:r>
      <w:r w:rsidRPr="009E6443">
        <w:rPr>
          <w:i/>
          <w:sz w:val="32"/>
          <w:szCs w:val="32"/>
        </w:rPr>
        <w:t>рукном</w:t>
      </w:r>
      <w:r w:rsidRPr="009E6443">
        <w:rPr>
          <w:sz w:val="32"/>
          <w:szCs w:val="32"/>
        </w:rPr>
        <w:t>) для совершения закята является передача определенного количества материальных средств одному или нескольким нуждающимся мусульманам. В соответствии с этим правилом, все другие пути для выпл</w:t>
      </w:r>
      <w:r w:rsidRPr="009E6443">
        <w:rPr>
          <w:sz w:val="32"/>
          <w:szCs w:val="32"/>
        </w:rPr>
        <w:t>а</w:t>
      </w:r>
      <w:r w:rsidRPr="009E6443">
        <w:rPr>
          <w:sz w:val="32"/>
          <w:szCs w:val="32"/>
        </w:rPr>
        <w:t>ты закята считаются недействительными. Например, закятом не считается  списание долгов одного человека другому, так как непосредс</w:t>
      </w:r>
      <w:r w:rsidRPr="009E6443">
        <w:rPr>
          <w:sz w:val="32"/>
          <w:szCs w:val="32"/>
        </w:rPr>
        <w:t>т</w:t>
      </w:r>
      <w:r w:rsidRPr="009E6443">
        <w:rPr>
          <w:sz w:val="32"/>
          <w:szCs w:val="32"/>
        </w:rPr>
        <w:t>венного акта передачи мат</w:t>
      </w:r>
      <w:r w:rsidRPr="009E6443">
        <w:rPr>
          <w:sz w:val="32"/>
          <w:szCs w:val="32"/>
        </w:rPr>
        <w:t>е</w:t>
      </w:r>
      <w:r w:rsidRPr="009E6443">
        <w:rPr>
          <w:sz w:val="32"/>
          <w:szCs w:val="32"/>
        </w:rPr>
        <w:t>риальных средств в этом нет.</w:t>
      </w:r>
    </w:p>
    <w:p w:rsidR="00155D70" w:rsidRPr="009E6443" w:rsidRDefault="00155D70" w:rsidP="00155D70">
      <w:pPr>
        <w:ind w:firstLine="284"/>
        <w:rPr>
          <w:sz w:val="32"/>
          <w:szCs w:val="32"/>
        </w:rPr>
      </w:pPr>
      <w:r w:rsidRPr="009E6443">
        <w:rPr>
          <w:sz w:val="32"/>
          <w:szCs w:val="32"/>
        </w:rPr>
        <w:t>Условия (шарты) закята:</w:t>
      </w:r>
    </w:p>
    <w:p w:rsidR="00155D70" w:rsidRPr="009E6443" w:rsidRDefault="00155D70" w:rsidP="00155D70">
      <w:pPr>
        <w:ind w:firstLine="284"/>
        <w:rPr>
          <w:sz w:val="32"/>
          <w:szCs w:val="32"/>
        </w:rPr>
      </w:pPr>
      <w:r w:rsidRPr="009E6443">
        <w:rPr>
          <w:sz w:val="32"/>
          <w:szCs w:val="32"/>
        </w:rPr>
        <w:t>1. Пожертвователь должен быть мусульманином, совершеннолетним, св</w:t>
      </w:r>
      <w:r w:rsidRPr="009E6443">
        <w:rPr>
          <w:sz w:val="32"/>
          <w:szCs w:val="32"/>
        </w:rPr>
        <w:t>о</w:t>
      </w:r>
      <w:r w:rsidRPr="009E6443">
        <w:rPr>
          <w:sz w:val="32"/>
          <w:szCs w:val="32"/>
        </w:rPr>
        <w:t>бодным и состоятел</w:t>
      </w:r>
      <w:r w:rsidRPr="009E6443">
        <w:rPr>
          <w:sz w:val="32"/>
          <w:szCs w:val="32"/>
        </w:rPr>
        <w:t>ь</w:t>
      </w:r>
      <w:r w:rsidRPr="009E6443">
        <w:rPr>
          <w:sz w:val="32"/>
          <w:szCs w:val="32"/>
        </w:rPr>
        <w:t>ным</w:t>
      </w:r>
      <w:r w:rsidR="00C949F2" w:rsidRPr="009E6443">
        <w:rPr>
          <w:sz w:val="32"/>
          <w:szCs w:val="32"/>
        </w:rPr>
        <w:t xml:space="preserve"> человеком</w:t>
      </w:r>
      <w:r w:rsidRPr="009E6443">
        <w:rPr>
          <w:sz w:val="32"/>
          <w:szCs w:val="32"/>
        </w:rPr>
        <w:t>.</w:t>
      </w:r>
    </w:p>
    <w:p w:rsidR="00155D70" w:rsidRPr="009E6443" w:rsidRDefault="00155D70" w:rsidP="00155D70">
      <w:pPr>
        <w:ind w:firstLine="284"/>
        <w:rPr>
          <w:sz w:val="32"/>
          <w:szCs w:val="32"/>
        </w:rPr>
      </w:pPr>
      <w:r w:rsidRPr="009E6443">
        <w:rPr>
          <w:sz w:val="32"/>
          <w:szCs w:val="32"/>
        </w:rPr>
        <w:t>2. Он должен обладать необходимым минимумом средств, оговоренных положениями религии. Этот минимум назыв</w:t>
      </w:r>
      <w:r w:rsidRPr="009E6443">
        <w:rPr>
          <w:sz w:val="32"/>
          <w:szCs w:val="32"/>
        </w:rPr>
        <w:t>а</w:t>
      </w:r>
      <w:r w:rsidRPr="009E6443">
        <w:rPr>
          <w:sz w:val="32"/>
          <w:szCs w:val="32"/>
        </w:rPr>
        <w:t>ется нисабом.</w:t>
      </w:r>
    </w:p>
    <w:p w:rsidR="00155D70" w:rsidRPr="009E6443" w:rsidRDefault="00155D70" w:rsidP="00155D70">
      <w:pPr>
        <w:ind w:firstLine="284"/>
        <w:rPr>
          <w:sz w:val="32"/>
          <w:szCs w:val="32"/>
        </w:rPr>
      </w:pPr>
      <w:r w:rsidRPr="009E6443">
        <w:rPr>
          <w:sz w:val="32"/>
          <w:szCs w:val="32"/>
        </w:rPr>
        <w:t>3. Для выплаты закята необходимо, чтобы прошел один год после того, как количество материальных средств пожер</w:t>
      </w:r>
      <w:r w:rsidRPr="009E6443">
        <w:rPr>
          <w:sz w:val="32"/>
          <w:szCs w:val="32"/>
        </w:rPr>
        <w:t>т</w:t>
      </w:r>
      <w:r w:rsidRPr="009E6443">
        <w:rPr>
          <w:sz w:val="32"/>
          <w:szCs w:val="32"/>
        </w:rPr>
        <w:t>вователя достигло уровня нисаба. Причем уровень нисаба должен сохраняться как в начале года, так и в конце. Если коли</w:t>
      </w:r>
      <w:r w:rsidR="00C949F2" w:rsidRPr="009E6443">
        <w:rPr>
          <w:sz w:val="32"/>
          <w:szCs w:val="32"/>
        </w:rPr>
        <w:t>чество средств превышало уровень нисаба, но колебало</w:t>
      </w:r>
      <w:r w:rsidRPr="009E6443">
        <w:rPr>
          <w:sz w:val="32"/>
          <w:szCs w:val="32"/>
        </w:rPr>
        <w:t>сь в теч</w:t>
      </w:r>
      <w:r w:rsidRPr="009E6443">
        <w:rPr>
          <w:sz w:val="32"/>
          <w:szCs w:val="32"/>
        </w:rPr>
        <w:t>е</w:t>
      </w:r>
      <w:r w:rsidRPr="009E6443">
        <w:rPr>
          <w:sz w:val="32"/>
          <w:szCs w:val="32"/>
        </w:rPr>
        <w:t>ние года, то закят выплачивается из того количества, которое имеется в н</w:t>
      </w:r>
      <w:r w:rsidRPr="009E6443">
        <w:rPr>
          <w:sz w:val="32"/>
          <w:szCs w:val="32"/>
        </w:rPr>
        <w:t>а</w:t>
      </w:r>
      <w:r w:rsidRPr="009E6443">
        <w:rPr>
          <w:sz w:val="32"/>
          <w:szCs w:val="32"/>
        </w:rPr>
        <w:t>личии в конце года. В шафиитском мазхабе при выплате закята решающее значение имеют только те средства, которые имеются в наличии в конце г</w:t>
      </w:r>
      <w:r w:rsidRPr="009E6443">
        <w:rPr>
          <w:sz w:val="32"/>
          <w:szCs w:val="32"/>
        </w:rPr>
        <w:t>о</w:t>
      </w:r>
      <w:r w:rsidRPr="009E6443">
        <w:rPr>
          <w:sz w:val="32"/>
          <w:szCs w:val="32"/>
        </w:rPr>
        <w:t>да. То есть, если в начале года средства не достигали уровня нисаба, а в ко</w:t>
      </w:r>
      <w:r w:rsidRPr="009E6443">
        <w:rPr>
          <w:sz w:val="32"/>
          <w:szCs w:val="32"/>
        </w:rPr>
        <w:t>н</w:t>
      </w:r>
      <w:r w:rsidRPr="009E6443">
        <w:rPr>
          <w:sz w:val="32"/>
          <w:szCs w:val="32"/>
        </w:rPr>
        <w:t>це превысили его, то закят необходимо выплатить.</w:t>
      </w:r>
    </w:p>
    <w:p w:rsidR="00155D70" w:rsidRPr="009E6443" w:rsidRDefault="00155D70" w:rsidP="00155D70">
      <w:pPr>
        <w:ind w:firstLine="284"/>
        <w:rPr>
          <w:sz w:val="32"/>
          <w:szCs w:val="32"/>
        </w:rPr>
      </w:pPr>
      <w:r w:rsidRPr="009E6443">
        <w:rPr>
          <w:sz w:val="32"/>
          <w:szCs w:val="32"/>
        </w:rPr>
        <w:t>4. Необходимо быть действительным хозяином отдаваемых в закят средств и иметь право их отдавать. Нельзя отдавать закят из средств, принадлеж</w:t>
      </w:r>
      <w:r w:rsidRPr="009E6443">
        <w:rPr>
          <w:sz w:val="32"/>
          <w:szCs w:val="32"/>
        </w:rPr>
        <w:t>а</w:t>
      </w:r>
      <w:r w:rsidRPr="009E6443">
        <w:rPr>
          <w:sz w:val="32"/>
          <w:szCs w:val="32"/>
        </w:rPr>
        <w:t>щих другому человеку. Запрещается также отдавать закят из средств, кот</w:t>
      </w:r>
      <w:r w:rsidRPr="009E6443">
        <w:rPr>
          <w:sz w:val="32"/>
          <w:szCs w:val="32"/>
        </w:rPr>
        <w:t>о</w:t>
      </w:r>
      <w:r w:rsidRPr="009E6443">
        <w:rPr>
          <w:sz w:val="32"/>
          <w:szCs w:val="32"/>
        </w:rPr>
        <w:t>рые были нажиты незаконным путем.</w:t>
      </w:r>
    </w:p>
    <w:p w:rsidR="00155D70" w:rsidRPr="009E6443" w:rsidRDefault="00155D70" w:rsidP="00155D70">
      <w:pPr>
        <w:ind w:firstLine="284"/>
        <w:rPr>
          <w:sz w:val="32"/>
          <w:szCs w:val="32"/>
        </w:rPr>
      </w:pPr>
      <w:r w:rsidRPr="009E6443">
        <w:rPr>
          <w:sz w:val="32"/>
          <w:szCs w:val="32"/>
        </w:rPr>
        <w:t>При передаче средств в качестве закята неимущим людям необходимо иметь намерение об этом. Необязательно ст</w:t>
      </w:r>
      <w:r w:rsidRPr="009E6443">
        <w:rPr>
          <w:sz w:val="32"/>
          <w:szCs w:val="32"/>
        </w:rPr>
        <w:t>а</w:t>
      </w:r>
      <w:r w:rsidRPr="009E6443">
        <w:rPr>
          <w:sz w:val="32"/>
          <w:szCs w:val="32"/>
        </w:rPr>
        <w:t>вить их в известность о том, что им передается закят. Разрешается сказать им, что им передан под</w:t>
      </w:r>
      <w:r w:rsidRPr="009E6443">
        <w:rPr>
          <w:sz w:val="32"/>
          <w:szCs w:val="32"/>
        </w:rPr>
        <w:t>а</w:t>
      </w:r>
      <w:r w:rsidRPr="009E6443">
        <w:rPr>
          <w:sz w:val="32"/>
          <w:szCs w:val="32"/>
        </w:rPr>
        <w:t>рок.</w:t>
      </w:r>
    </w:p>
    <w:p w:rsidR="00155D70" w:rsidRPr="009E6443" w:rsidRDefault="00155D70" w:rsidP="00155D70">
      <w:pPr>
        <w:ind w:firstLine="284"/>
        <w:rPr>
          <w:b/>
          <w:i/>
          <w:sz w:val="32"/>
          <w:szCs w:val="32"/>
        </w:rPr>
      </w:pPr>
      <w:r w:rsidRPr="009E6443">
        <w:rPr>
          <w:b/>
          <w:i/>
          <w:sz w:val="32"/>
          <w:szCs w:val="32"/>
        </w:rPr>
        <w:t>Виды собственности, с которых выплачивается закят и размеры их нисаба</w:t>
      </w:r>
    </w:p>
    <w:p w:rsidR="00155D70" w:rsidRPr="009E6443" w:rsidRDefault="00155D70" w:rsidP="00155D70">
      <w:pPr>
        <w:ind w:firstLine="284"/>
        <w:rPr>
          <w:sz w:val="32"/>
          <w:szCs w:val="32"/>
        </w:rPr>
      </w:pPr>
      <w:r w:rsidRPr="009E6443">
        <w:rPr>
          <w:sz w:val="32"/>
          <w:szCs w:val="32"/>
        </w:rPr>
        <w:t>Все виды собственности разделяются на явные (</w:t>
      </w:r>
      <w:r w:rsidRPr="009E6443">
        <w:rPr>
          <w:i/>
          <w:sz w:val="32"/>
          <w:szCs w:val="32"/>
        </w:rPr>
        <w:t>амвал аз-захира</w:t>
      </w:r>
      <w:r w:rsidRPr="009E6443">
        <w:rPr>
          <w:sz w:val="32"/>
          <w:szCs w:val="32"/>
        </w:rPr>
        <w:t>) и скр</w:t>
      </w:r>
      <w:r w:rsidRPr="009E6443">
        <w:rPr>
          <w:sz w:val="32"/>
          <w:szCs w:val="32"/>
        </w:rPr>
        <w:t>ы</w:t>
      </w:r>
      <w:r w:rsidRPr="009E6443">
        <w:rPr>
          <w:sz w:val="32"/>
          <w:szCs w:val="32"/>
        </w:rPr>
        <w:t>тые (</w:t>
      </w:r>
      <w:r w:rsidRPr="009E6443">
        <w:rPr>
          <w:i/>
          <w:sz w:val="32"/>
          <w:szCs w:val="32"/>
        </w:rPr>
        <w:t>амвал аль-батина</w:t>
      </w:r>
      <w:r w:rsidRPr="009E6443">
        <w:rPr>
          <w:sz w:val="32"/>
          <w:szCs w:val="32"/>
        </w:rPr>
        <w:t>). К явным относятся, например, крупный и мелкий рогатый скот, собранные с полей различные виды урожая, добытые из-под земли поле</w:t>
      </w:r>
      <w:r w:rsidRPr="009E6443">
        <w:rPr>
          <w:sz w:val="32"/>
          <w:szCs w:val="32"/>
        </w:rPr>
        <w:t>з</w:t>
      </w:r>
      <w:r w:rsidRPr="009E6443">
        <w:rPr>
          <w:sz w:val="32"/>
          <w:szCs w:val="32"/>
        </w:rPr>
        <w:t>ные ископаемые, проходящие через таможню товары. А скрытые виды собс</w:t>
      </w:r>
      <w:r w:rsidRPr="009E6443">
        <w:rPr>
          <w:sz w:val="32"/>
          <w:szCs w:val="32"/>
        </w:rPr>
        <w:t>т</w:t>
      </w:r>
      <w:r w:rsidRPr="009E6443">
        <w:rPr>
          <w:sz w:val="32"/>
          <w:szCs w:val="32"/>
        </w:rPr>
        <w:t>венности - это деньги, золото, драгоценные камни и т.д.</w:t>
      </w:r>
    </w:p>
    <w:p w:rsidR="00155D70" w:rsidRPr="009E6443" w:rsidRDefault="00155D70" w:rsidP="00155D70">
      <w:pPr>
        <w:ind w:firstLine="284"/>
        <w:rPr>
          <w:sz w:val="32"/>
          <w:szCs w:val="32"/>
        </w:rPr>
      </w:pPr>
      <w:r w:rsidRPr="009E6443">
        <w:rPr>
          <w:sz w:val="32"/>
          <w:szCs w:val="32"/>
        </w:rPr>
        <w:t xml:space="preserve">На все эти виды собственности </w:t>
      </w:r>
      <w:r w:rsidR="00C949F2" w:rsidRPr="009E6443">
        <w:rPr>
          <w:sz w:val="32"/>
          <w:szCs w:val="32"/>
        </w:rPr>
        <w:t xml:space="preserve">имеется </w:t>
      </w:r>
      <w:r w:rsidRPr="009E6443">
        <w:rPr>
          <w:sz w:val="32"/>
          <w:szCs w:val="32"/>
        </w:rPr>
        <w:t>определенный минимальный ур</w:t>
      </w:r>
      <w:r w:rsidRPr="009E6443">
        <w:rPr>
          <w:sz w:val="32"/>
          <w:szCs w:val="32"/>
        </w:rPr>
        <w:t>о</w:t>
      </w:r>
      <w:r w:rsidRPr="009E6443">
        <w:rPr>
          <w:sz w:val="32"/>
          <w:szCs w:val="32"/>
        </w:rPr>
        <w:t>вень (нисаб)</w:t>
      </w:r>
      <w:r w:rsidR="00C949F2" w:rsidRPr="009E6443">
        <w:rPr>
          <w:sz w:val="32"/>
          <w:szCs w:val="32"/>
        </w:rPr>
        <w:t>,</w:t>
      </w:r>
      <w:r w:rsidRPr="009E6443">
        <w:rPr>
          <w:sz w:val="32"/>
          <w:szCs w:val="32"/>
        </w:rPr>
        <w:t xml:space="preserve"> с которого </w:t>
      </w:r>
      <w:r w:rsidR="001F54F1" w:rsidRPr="009E6443">
        <w:rPr>
          <w:sz w:val="32"/>
          <w:szCs w:val="32"/>
        </w:rPr>
        <w:t>становится</w:t>
      </w:r>
      <w:r w:rsidRPr="009E6443">
        <w:rPr>
          <w:sz w:val="32"/>
          <w:szCs w:val="32"/>
        </w:rPr>
        <w:t xml:space="preserve"> необходимым в</w:t>
      </w:r>
      <w:r w:rsidRPr="009E6443">
        <w:rPr>
          <w:sz w:val="32"/>
          <w:szCs w:val="32"/>
        </w:rPr>
        <w:t>ы</w:t>
      </w:r>
      <w:r w:rsidRPr="009E6443">
        <w:rPr>
          <w:sz w:val="32"/>
          <w:szCs w:val="32"/>
        </w:rPr>
        <w:t>плачивать закят.</w:t>
      </w:r>
    </w:p>
    <w:p w:rsidR="00155D70" w:rsidRPr="009E6443" w:rsidRDefault="00155D70" w:rsidP="00155D70">
      <w:pPr>
        <w:ind w:firstLine="284"/>
        <w:rPr>
          <w:sz w:val="32"/>
          <w:szCs w:val="32"/>
          <w:u w:val="single"/>
        </w:rPr>
      </w:pPr>
      <w:r w:rsidRPr="009E6443">
        <w:rPr>
          <w:sz w:val="32"/>
          <w:szCs w:val="32"/>
        </w:rPr>
        <w:t xml:space="preserve">1. </w:t>
      </w:r>
      <w:r w:rsidRPr="009E6443">
        <w:rPr>
          <w:sz w:val="32"/>
          <w:szCs w:val="32"/>
          <w:u w:val="single"/>
        </w:rPr>
        <w:t>Закят с крупного и мелкого скота.</w:t>
      </w:r>
    </w:p>
    <w:p w:rsidR="00155D70" w:rsidRPr="009E6443" w:rsidRDefault="00155D70" w:rsidP="00155D70">
      <w:pPr>
        <w:ind w:firstLine="284"/>
        <w:rPr>
          <w:sz w:val="32"/>
          <w:szCs w:val="32"/>
        </w:rPr>
      </w:pPr>
      <w:r w:rsidRPr="009E6443">
        <w:rPr>
          <w:sz w:val="32"/>
          <w:szCs w:val="32"/>
        </w:rPr>
        <w:t>Необходимо выплачивать закят со скота, который пасся на лугах на пр</w:t>
      </w:r>
      <w:r w:rsidRPr="009E6443">
        <w:rPr>
          <w:sz w:val="32"/>
          <w:szCs w:val="32"/>
        </w:rPr>
        <w:t>о</w:t>
      </w:r>
      <w:r w:rsidRPr="009E6443">
        <w:rPr>
          <w:sz w:val="32"/>
          <w:szCs w:val="32"/>
        </w:rPr>
        <w:t>тяжении как минимум полугода. Это такие животные, как овцы, козы, кор</w:t>
      </w:r>
      <w:r w:rsidRPr="009E6443">
        <w:rPr>
          <w:sz w:val="32"/>
          <w:szCs w:val="32"/>
        </w:rPr>
        <w:t>о</w:t>
      </w:r>
      <w:r w:rsidRPr="009E6443">
        <w:rPr>
          <w:sz w:val="32"/>
          <w:szCs w:val="32"/>
        </w:rPr>
        <w:t>вы, бу</w:t>
      </w:r>
      <w:r w:rsidRPr="009E6443">
        <w:rPr>
          <w:sz w:val="32"/>
          <w:szCs w:val="32"/>
        </w:rPr>
        <w:t>й</w:t>
      </w:r>
      <w:r w:rsidRPr="009E6443">
        <w:rPr>
          <w:sz w:val="32"/>
          <w:szCs w:val="32"/>
        </w:rPr>
        <w:t xml:space="preserve">волы и верблюды. </w:t>
      </w:r>
    </w:p>
    <w:p w:rsidR="00155D70" w:rsidRPr="009E6443" w:rsidRDefault="00155D70" w:rsidP="00155D70">
      <w:pPr>
        <w:ind w:firstLine="284"/>
        <w:rPr>
          <w:sz w:val="32"/>
          <w:szCs w:val="32"/>
        </w:rPr>
      </w:pPr>
      <w:r w:rsidRPr="009E6443">
        <w:rPr>
          <w:sz w:val="32"/>
          <w:szCs w:val="32"/>
        </w:rPr>
        <w:t>Если минимальное количество овец и коз (мелкого рогатого скота) дости</w:t>
      </w:r>
      <w:r w:rsidRPr="009E6443">
        <w:rPr>
          <w:sz w:val="32"/>
          <w:szCs w:val="32"/>
        </w:rPr>
        <w:t>г</w:t>
      </w:r>
      <w:r w:rsidRPr="009E6443">
        <w:rPr>
          <w:sz w:val="32"/>
          <w:szCs w:val="32"/>
        </w:rPr>
        <w:t>ло сорока и выше голов, то с этого колич</w:t>
      </w:r>
      <w:r w:rsidRPr="009E6443">
        <w:rPr>
          <w:sz w:val="32"/>
          <w:szCs w:val="32"/>
        </w:rPr>
        <w:t>е</w:t>
      </w:r>
      <w:r w:rsidRPr="009E6443">
        <w:rPr>
          <w:sz w:val="32"/>
          <w:szCs w:val="32"/>
        </w:rPr>
        <w:t>ства необходимо выплатить закят в размере одной овцы или козы. Это количество и является для них нисабом. При количестве голов мелкого рогатого скота от 40 до 120 необходимо в</w:t>
      </w:r>
      <w:r w:rsidRPr="009E6443">
        <w:rPr>
          <w:sz w:val="32"/>
          <w:szCs w:val="32"/>
        </w:rPr>
        <w:t>ы</w:t>
      </w:r>
      <w:r w:rsidRPr="009E6443">
        <w:rPr>
          <w:sz w:val="32"/>
          <w:szCs w:val="32"/>
        </w:rPr>
        <w:t>платить закят в размере 1 козы или овцы; от 121 до 200 голов - 2 овцы; от 201 до 300 - 3 овцы. Если же овец больше тр</w:t>
      </w:r>
      <w:r w:rsidR="009F13CB" w:rsidRPr="009E6443">
        <w:rPr>
          <w:sz w:val="32"/>
          <w:szCs w:val="32"/>
        </w:rPr>
        <w:t>е</w:t>
      </w:r>
      <w:r w:rsidRPr="009E6443">
        <w:rPr>
          <w:sz w:val="32"/>
          <w:szCs w:val="32"/>
        </w:rPr>
        <w:t>хсот, то с каждой сотни выпл</w:t>
      </w:r>
      <w:r w:rsidRPr="009E6443">
        <w:rPr>
          <w:sz w:val="32"/>
          <w:szCs w:val="32"/>
        </w:rPr>
        <w:t>а</w:t>
      </w:r>
      <w:r w:rsidRPr="009E6443">
        <w:rPr>
          <w:sz w:val="32"/>
          <w:szCs w:val="32"/>
        </w:rPr>
        <w:t xml:space="preserve">чивается по одной овце. </w:t>
      </w:r>
    </w:p>
    <w:p w:rsidR="00155D70" w:rsidRPr="009E6443" w:rsidRDefault="00155D70" w:rsidP="00155D70">
      <w:pPr>
        <w:ind w:firstLine="284"/>
        <w:rPr>
          <w:sz w:val="32"/>
          <w:szCs w:val="32"/>
        </w:rPr>
      </w:pPr>
      <w:r w:rsidRPr="009E6443">
        <w:rPr>
          <w:sz w:val="32"/>
          <w:szCs w:val="32"/>
        </w:rPr>
        <w:t>Для крупного рогатого скота минимум (нисаб), с которого выплачивается закят составляет 30 голов. При достижении этого количества, необходимо отдать одного годовалого теленка. Если количество крупного рогатого скота достигло 60, то в качестве закята необходимо отдать двух годовалых теле</w:t>
      </w:r>
      <w:r w:rsidRPr="009E6443">
        <w:rPr>
          <w:sz w:val="32"/>
          <w:szCs w:val="32"/>
        </w:rPr>
        <w:t>н</w:t>
      </w:r>
      <w:r w:rsidRPr="009E6443">
        <w:rPr>
          <w:sz w:val="32"/>
          <w:szCs w:val="32"/>
        </w:rPr>
        <w:t>ков. А далее, с каждых 30 голов отдается один годовалый теленок, а с ка</w:t>
      </w:r>
      <w:r w:rsidRPr="009E6443">
        <w:rPr>
          <w:sz w:val="32"/>
          <w:szCs w:val="32"/>
        </w:rPr>
        <w:t>ж</w:t>
      </w:r>
      <w:r w:rsidRPr="009E6443">
        <w:rPr>
          <w:sz w:val="32"/>
          <w:szCs w:val="32"/>
        </w:rPr>
        <w:t>дых 40 голов - двухгодов</w:t>
      </w:r>
      <w:r w:rsidRPr="009E6443">
        <w:rPr>
          <w:sz w:val="32"/>
          <w:szCs w:val="32"/>
        </w:rPr>
        <w:t>а</w:t>
      </w:r>
      <w:r w:rsidRPr="009E6443">
        <w:rPr>
          <w:sz w:val="32"/>
          <w:szCs w:val="32"/>
        </w:rPr>
        <w:t>лый теленок.</w:t>
      </w:r>
    </w:p>
    <w:p w:rsidR="00155D70" w:rsidRPr="009E6443" w:rsidRDefault="00155D70" w:rsidP="00155D70">
      <w:pPr>
        <w:ind w:firstLine="284"/>
        <w:rPr>
          <w:sz w:val="32"/>
          <w:szCs w:val="32"/>
        </w:rPr>
      </w:pPr>
      <w:r w:rsidRPr="009E6443">
        <w:rPr>
          <w:sz w:val="32"/>
          <w:szCs w:val="32"/>
        </w:rPr>
        <w:t xml:space="preserve">Для верблюдов минимум, с которого выплачивается </w:t>
      </w:r>
      <w:r w:rsidR="001F54F1" w:rsidRPr="009E6443">
        <w:rPr>
          <w:sz w:val="32"/>
          <w:szCs w:val="32"/>
        </w:rPr>
        <w:t>закят,</w:t>
      </w:r>
      <w:r w:rsidRPr="009E6443">
        <w:rPr>
          <w:sz w:val="32"/>
          <w:szCs w:val="32"/>
        </w:rPr>
        <w:t xml:space="preserve"> составляет 5 верблюдов. Если человек имеет от 5 до 25 верблюдов, то он должен выпл</w:t>
      </w:r>
      <w:r w:rsidRPr="009E6443">
        <w:rPr>
          <w:sz w:val="32"/>
          <w:szCs w:val="32"/>
        </w:rPr>
        <w:t>а</w:t>
      </w:r>
      <w:r w:rsidRPr="009E6443">
        <w:rPr>
          <w:sz w:val="32"/>
          <w:szCs w:val="32"/>
        </w:rPr>
        <w:t>чивать  в качестве закята по 1 овце на каждые 5 верблюдов. А если их кол</w:t>
      </w:r>
      <w:r w:rsidRPr="009E6443">
        <w:rPr>
          <w:sz w:val="32"/>
          <w:szCs w:val="32"/>
        </w:rPr>
        <w:t>и</w:t>
      </w:r>
      <w:r w:rsidRPr="009E6443">
        <w:rPr>
          <w:sz w:val="32"/>
          <w:szCs w:val="32"/>
        </w:rPr>
        <w:t>чество превыс</w:t>
      </w:r>
      <w:r w:rsidRPr="009E6443">
        <w:rPr>
          <w:sz w:val="32"/>
          <w:szCs w:val="32"/>
        </w:rPr>
        <w:t>и</w:t>
      </w:r>
      <w:r w:rsidRPr="009E6443">
        <w:rPr>
          <w:sz w:val="32"/>
          <w:szCs w:val="32"/>
        </w:rPr>
        <w:t>ло 25, то отдаются сами верблюды в следующем количестве: от 25 до 35 голов - одна годовалая верблюдица; от 36 до 45 голов - одна двухгодовалая верблюдица; от 46 до 60 голов - одна трехгодовалая вербл</w:t>
      </w:r>
      <w:r w:rsidRPr="009E6443">
        <w:rPr>
          <w:sz w:val="32"/>
          <w:szCs w:val="32"/>
        </w:rPr>
        <w:t>ю</w:t>
      </w:r>
      <w:r w:rsidRPr="009E6443">
        <w:rPr>
          <w:sz w:val="32"/>
          <w:szCs w:val="32"/>
        </w:rPr>
        <w:t>дица; от 61 до 75 голов - одна четырехгодовалая верблюдица; от 76 до 90 г</w:t>
      </w:r>
      <w:r w:rsidRPr="009E6443">
        <w:rPr>
          <w:sz w:val="32"/>
          <w:szCs w:val="32"/>
        </w:rPr>
        <w:t>о</w:t>
      </w:r>
      <w:r w:rsidRPr="009E6443">
        <w:rPr>
          <w:sz w:val="32"/>
          <w:szCs w:val="32"/>
        </w:rPr>
        <w:t>лов - две двухгодовалые верблюдицы; от 91 до 120 голов - две трехгодов</w:t>
      </w:r>
      <w:r w:rsidRPr="009E6443">
        <w:rPr>
          <w:sz w:val="32"/>
          <w:szCs w:val="32"/>
        </w:rPr>
        <w:t>а</w:t>
      </w:r>
      <w:r w:rsidRPr="009E6443">
        <w:rPr>
          <w:sz w:val="32"/>
          <w:szCs w:val="32"/>
        </w:rPr>
        <w:t>лые верблюдицы; более 121 головы - три двухгодовалые верблюдицы. А д</w:t>
      </w:r>
      <w:r w:rsidRPr="009E6443">
        <w:rPr>
          <w:sz w:val="32"/>
          <w:szCs w:val="32"/>
        </w:rPr>
        <w:t>а</w:t>
      </w:r>
      <w:r w:rsidRPr="009E6443">
        <w:rPr>
          <w:sz w:val="32"/>
          <w:szCs w:val="32"/>
        </w:rPr>
        <w:t>лее в различных мазхабах прив</w:t>
      </w:r>
      <w:r w:rsidRPr="009E6443">
        <w:rPr>
          <w:sz w:val="32"/>
          <w:szCs w:val="32"/>
        </w:rPr>
        <w:t>о</w:t>
      </w:r>
      <w:r w:rsidRPr="009E6443">
        <w:rPr>
          <w:sz w:val="32"/>
          <w:szCs w:val="32"/>
        </w:rPr>
        <w:t xml:space="preserve">дятся различные цифры. </w:t>
      </w:r>
    </w:p>
    <w:p w:rsidR="00155D70" w:rsidRPr="009E6443" w:rsidRDefault="00155D70" w:rsidP="00155D70">
      <w:pPr>
        <w:ind w:firstLine="284"/>
        <w:rPr>
          <w:sz w:val="32"/>
          <w:szCs w:val="32"/>
          <w:u w:val="single"/>
        </w:rPr>
      </w:pPr>
      <w:r w:rsidRPr="009E6443">
        <w:rPr>
          <w:sz w:val="32"/>
          <w:szCs w:val="32"/>
        </w:rPr>
        <w:t xml:space="preserve">2. </w:t>
      </w:r>
      <w:r w:rsidRPr="009E6443">
        <w:rPr>
          <w:sz w:val="32"/>
          <w:szCs w:val="32"/>
          <w:u w:val="single"/>
        </w:rPr>
        <w:t>Закят с золота, серебра и денег.</w:t>
      </w:r>
    </w:p>
    <w:p w:rsidR="00155D70" w:rsidRPr="009E6443" w:rsidRDefault="00155D70" w:rsidP="00155D70">
      <w:pPr>
        <w:ind w:firstLine="284"/>
        <w:rPr>
          <w:sz w:val="32"/>
          <w:szCs w:val="32"/>
        </w:rPr>
      </w:pPr>
      <w:r w:rsidRPr="009E6443">
        <w:rPr>
          <w:sz w:val="32"/>
          <w:szCs w:val="32"/>
        </w:rPr>
        <w:t>Согласно ханафитскому мазхабу со всех золотых и серебряных изделий должен выплачиваться закят независимо от того, носились они в качестве украшений, или использовались в каких-то практических нуждах. Шафииты же счит</w:t>
      </w:r>
      <w:r w:rsidRPr="009E6443">
        <w:rPr>
          <w:sz w:val="32"/>
          <w:szCs w:val="32"/>
        </w:rPr>
        <w:t>а</w:t>
      </w:r>
      <w:r w:rsidRPr="009E6443">
        <w:rPr>
          <w:sz w:val="32"/>
          <w:szCs w:val="32"/>
        </w:rPr>
        <w:t>ют, что с украшений, которые носят женщины или мужчины закят платить не нужно.</w:t>
      </w:r>
    </w:p>
    <w:p w:rsidR="00155D70" w:rsidRPr="009E6443" w:rsidRDefault="00155D70" w:rsidP="00155D70">
      <w:pPr>
        <w:ind w:firstLine="284"/>
        <w:rPr>
          <w:sz w:val="32"/>
          <w:szCs w:val="32"/>
        </w:rPr>
      </w:pPr>
      <w:r w:rsidRPr="009E6443">
        <w:rPr>
          <w:sz w:val="32"/>
          <w:szCs w:val="32"/>
        </w:rPr>
        <w:t>Минимальным количеством (нисабом) золота, с которого начинает выпл</w:t>
      </w:r>
      <w:r w:rsidRPr="009E6443">
        <w:rPr>
          <w:sz w:val="32"/>
          <w:szCs w:val="32"/>
        </w:rPr>
        <w:t>а</w:t>
      </w:r>
      <w:r w:rsidRPr="009E6443">
        <w:rPr>
          <w:sz w:val="32"/>
          <w:szCs w:val="32"/>
        </w:rPr>
        <w:t>чиваться закят, является его вес равный пр</w:t>
      </w:r>
      <w:r w:rsidRPr="009E6443">
        <w:rPr>
          <w:sz w:val="32"/>
          <w:szCs w:val="32"/>
        </w:rPr>
        <w:t>и</w:t>
      </w:r>
      <w:r w:rsidRPr="009E6443">
        <w:rPr>
          <w:sz w:val="32"/>
          <w:szCs w:val="32"/>
        </w:rPr>
        <w:t xml:space="preserve">близительно 85 граммам. А для серебра он составляет приблизительно </w:t>
      </w:r>
      <w:smartTag w:uri="urn:schemas-microsoft-com:office:smarttags" w:element="metricconverter">
        <w:smartTagPr>
          <w:attr w:name="ProductID" w:val="595 граммов"/>
        </w:smartTagPr>
        <w:r w:rsidRPr="009E6443">
          <w:rPr>
            <w:sz w:val="32"/>
            <w:szCs w:val="32"/>
          </w:rPr>
          <w:t>595 граммов</w:t>
        </w:r>
      </w:smartTag>
      <w:r w:rsidRPr="009E6443">
        <w:rPr>
          <w:sz w:val="32"/>
          <w:szCs w:val="32"/>
        </w:rPr>
        <w:t xml:space="preserve">. В различных мазхабах существуют незначительные различия в точном определении эквивалента динара, о котором говорится в </w:t>
      </w:r>
      <w:r w:rsidR="001F54F1" w:rsidRPr="009E6443">
        <w:rPr>
          <w:sz w:val="32"/>
          <w:szCs w:val="32"/>
        </w:rPr>
        <w:t>хадисах. Так</w:t>
      </w:r>
      <w:r w:rsidRPr="009E6443">
        <w:rPr>
          <w:sz w:val="32"/>
          <w:szCs w:val="32"/>
        </w:rPr>
        <w:t>, в одном из хад</w:t>
      </w:r>
      <w:r w:rsidRPr="009E6443">
        <w:rPr>
          <w:sz w:val="32"/>
          <w:szCs w:val="32"/>
        </w:rPr>
        <w:t>и</w:t>
      </w:r>
      <w:r w:rsidRPr="009E6443">
        <w:rPr>
          <w:sz w:val="32"/>
          <w:szCs w:val="32"/>
        </w:rPr>
        <w:t>сов из сборника Абу Давуда приводятся слова пророка: «… и тебе ничего не нужно отдавать, пока не будет у тебя двадцати динаров, если же у тебя будет двадцать дин</w:t>
      </w:r>
      <w:r w:rsidRPr="009E6443">
        <w:rPr>
          <w:sz w:val="32"/>
          <w:szCs w:val="32"/>
        </w:rPr>
        <w:t>а</w:t>
      </w:r>
      <w:r w:rsidRPr="009E6443">
        <w:rPr>
          <w:sz w:val="32"/>
          <w:szCs w:val="32"/>
        </w:rPr>
        <w:t>ров и пройд</w:t>
      </w:r>
      <w:r w:rsidR="009F13CB" w:rsidRPr="009E6443">
        <w:rPr>
          <w:sz w:val="32"/>
          <w:szCs w:val="32"/>
        </w:rPr>
        <w:t>е</w:t>
      </w:r>
      <w:r w:rsidRPr="009E6443">
        <w:rPr>
          <w:sz w:val="32"/>
          <w:szCs w:val="32"/>
        </w:rPr>
        <w:t>т год, то с этого следует выплатить половину динара, и с того, что будет превышать это количество, (величина закята должна) исчисляться так же». Поэтому прив</w:t>
      </w:r>
      <w:r w:rsidRPr="009E6443">
        <w:rPr>
          <w:sz w:val="32"/>
          <w:szCs w:val="32"/>
        </w:rPr>
        <w:t>е</w:t>
      </w:r>
      <w:r w:rsidRPr="009E6443">
        <w:rPr>
          <w:sz w:val="32"/>
          <w:szCs w:val="32"/>
        </w:rPr>
        <w:t>денные выше цифры в некоторых случаях немного различаются. В частности</w:t>
      </w:r>
      <w:r w:rsidR="00C949F2" w:rsidRPr="009E6443">
        <w:rPr>
          <w:sz w:val="32"/>
          <w:szCs w:val="32"/>
        </w:rPr>
        <w:t>,</w:t>
      </w:r>
      <w:r w:rsidRPr="009E6443">
        <w:rPr>
          <w:sz w:val="32"/>
          <w:szCs w:val="32"/>
        </w:rPr>
        <w:t xml:space="preserve"> называются также цифры </w:t>
      </w:r>
      <w:smartTag w:uri="urn:schemas-microsoft-com:office:smarttags" w:element="metricconverter">
        <w:smartTagPr>
          <w:attr w:name="ProductID" w:val="80,18 грамм"/>
        </w:smartTagPr>
        <w:r w:rsidRPr="009E6443">
          <w:rPr>
            <w:sz w:val="32"/>
            <w:szCs w:val="32"/>
          </w:rPr>
          <w:t>80,18 грамм</w:t>
        </w:r>
      </w:smartTag>
      <w:r w:rsidRPr="009E6443">
        <w:rPr>
          <w:sz w:val="32"/>
          <w:szCs w:val="32"/>
        </w:rPr>
        <w:t xml:space="preserve"> для золота и 561,2 грамма для серебра. Начиная с этого количества и выше</w:t>
      </w:r>
      <w:r w:rsidR="00C949F2" w:rsidRPr="009E6443">
        <w:rPr>
          <w:sz w:val="32"/>
          <w:szCs w:val="32"/>
        </w:rPr>
        <w:t>,</w:t>
      </w:r>
      <w:r w:rsidRPr="009E6443">
        <w:rPr>
          <w:sz w:val="32"/>
          <w:szCs w:val="32"/>
        </w:rPr>
        <w:t xml:space="preserve"> с золота и серебра необх</w:t>
      </w:r>
      <w:r w:rsidRPr="009E6443">
        <w:rPr>
          <w:sz w:val="32"/>
          <w:szCs w:val="32"/>
        </w:rPr>
        <w:t>о</w:t>
      </w:r>
      <w:r w:rsidRPr="009E6443">
        <w:rPr>
          <w:sz w:val="32"/>
          <w:szCs w:val="32"/>
        </w:rPr>
        <w:t xml:space="preserve">димо по прошествии одного года выплатить 2,5% суммы от общего веса драгоценных </w:t>
      </w:r>
      <w:r w:rsidR="001F54F1" w:rsidRPr="009E6443">
        <w:rPr>
          <w:sz w:val="32"/>
          <w:szCs w:val="32"/>
        </w:rPr>
        <w:t>металлов,</w:t>
      </w:r>
      <w:r w:rsidRPr="009E6443">
        <w:rPr>
          <w:sz w:val="32"/>
          <w:szCs w:val="32"/>
        </w:rPr>
        <w:t xml:space="preserve"> кот</w:t>
      </w:r>
      <w:r w:rsidRPr="009E6443">
        <w:rPr>
          <w:sz w:val="32"/>
          <w:szCs w:val="32"/>
        </w:rPr>
        <w:t>о</w:t>
      </w:r>
      <w:r w:rsidRPr="009E6443">
        <w:rPr>
          <w:sz w:val="32"/>
          <w:szCs w:val="32"/>
        </w:rPr>
        <w:t>рые имеются в наличии.</w:t>
      </w:r>
    </w:p>
    <w:p w:rsidR="00155D70" w:rsidRPr="009E6443" w:rsidRDefault="00155D70" w:rsidP="00155D70">
      <w:pPr>
        <w:ind w:firstLine="284"/>
        <w:rPr>
          <w:sz w:val="32"/>
          <w:szCs w:val="32"/>
        </w:rPr>
      </w:pPr>
      <w:r w:rsidRPr="009E6443">
        <w:rPr>
          <w:sz w:val="32"/>
          <w:szCs w:val="32"/>
        </w:rPr>
        <w:t xml:space="preserve">С денег необходимо выплачивать закят по тому же правилу, по какому он выплачивается с золота и серебра. </w:t>
      </w:r>
      <w:r w:rsidR="00C949F2" w:rsidRPr="009E6443">
        <w:rPr>
          <w:sz w:val="32"/>
          <w:szCs w:val="32"/>
        </w:rPr>
        <w:t>То есть, если количество</w:t>
      </w:r>
      <w:r w:rsidRPr="009E6443">
        <w:rPr>
          <w:sz w:val="32"/>
          <w:szCs w:val="32"/>
        </w:rPr>
        <w:t xml:space="preserve"> денег эквив</w:t>
      </w:r>
      <w:r w:rsidRPr="009E6443">
        <w:rPr>
          <w:sz w:val="32"/>
          <w:szCs w:val="32"/>
        </w:rPr>
        <w:t>а</w:t>
      </w:r>
      <w:r w:rsidRPr="009E6443">
        <w:rPr>
          <w:sz w:val="32"/>
          <w:szCs w:val="32"/>
        </w:rPr>
        <w:t>лентно стоимости 85 (80,18) граммов золота или 595 (561,2) граммов сере</w:t>
      </w:r>
      <w:r w:rsidRPr="009E6443">
        <w:rPr>
          <w:sz w:val="32"/>
          <w:szCs w:val="32"/>
        </w:rPr>
        <w:t>б</w:t>
      </w:r>
      <w:r w:rsidRPr="009E6443">
        <w:rPr>
          <w:sz w:val="32"/>
          <w:szCs w:val="32"/>
        </w:rPr>
        <w:t>ра, то с них нужно выплатить закят в размере 2,5%.</w:t>
      </w:r>
    </w:p>
    <w:p w:rsidR="00155D70" w:rsidRPr="009E6443" w:rsidRDefault="00155D70" w:rsidP="00155D70">
      <w:pPr>
        <w:ind w:firstLine="284"/>
        <w:rPr>
          <w:sz w:val="32"/>
          <w:szCs w:val="32"/>
          <w:u w:val="single"/>
        </w:rPr>
      </w:pPr>
      <w:r w:rsidRPr="009E6443">
        <w:rPr>
          <w:sz w:val="32"/>
          <w:szCs w:val="32"/>
        </w:rPr>
        <w:t xml:space="preserve">3. </w:t>
      </w:r>
      <w:r w:rsidRPr="009E6443">
        <w:rPr>
          <w:sz w:val="32"/>
          <w:szCs w:val="32"/>
          <w:u w:val="single"/>
        </w:rPr>
        <w:t>Закят с товаров, предназначенных для торговли.</w:t>
      </w:r>
    </w:p>
    <w:p w:rsidR="00155D70" w:rsidRPr="009E6443" w:rsidRDefault="00155D70" w:rsidP="00155D70">
      <w:pPr>
        <w:ind w:firstLine="284"/>
        <w:rPr>
          <w:sz w:val="32"/>
          <w:szCs w:val="32"/>
        </w:rPr>
      </w:pPr>
      <w:r w:rsidRPr="009E6443">
        <w:rPr>
          <w:sz w:val="32"/>
          <w:szCs w:val="32"/>
        </w:rPr>
        <w:t xml:space="preserve">Эти товары должны быть приобретены только для последующей продажи. Когда заканчивается годичный срок, </w:t>
      </w:r>
      <w:r w:rsidR="001F54F1" w:rsidRPr="009E6443">
        <w:rPr>
          <w:sz w:val="32"/>
          <w:szCs w:val="32"/>
        </w:rPr>
        <w:t>м</w:t>
      </w:r>
      <w:r w:rsidR="001F54F1" w:rsidRPr="009E6443">
        <w:rPr>
          <w:sz w:val="32"/>
          <w:szCs w:val="32"/>
        </w:rPr>
        <w:t>у</w:t>
      </w:r>
      <w:r w:rsidR="001F54F1" w:rsidRPr="009E6443">
        <w:rPr>
          <w:sz w:val="32"/>
          <w:szCs w:val="32"/>
        </w:rPr>
        <w:t>сульманин,</w:t>
      </w:r>
      <w:r w:rsidRPr="009E6443">
        <w:rPr>
          <w:sz w:val="32"/>
          <w:szCs w:val="32"/>
        </w:rPr>
        <w:t xml:space="preserve"> имеющий необходимый минимум (нисаб) для выплаты закята в размере стоимости </w:t>
      </w:r>
      <w:smartTag w:uri="urn:schemas-microsoft-com:office:smarttags" w:element="metricconverter">
        <w:smartTagPr>
          <w:attr w:name="ProductID" w:val="85 граммов"/>
        </w:smartTagPr>
        <w:r w:rsidRPr="009E6443">
          <w:rPr>
            <w:sz w:val="32"/>
            <w:szCs w:val="32"/>
          </w:rPr>
          <w:t>85 граммов</w:t>
        </w:r>
      </w:smartTag>
      <w:r w:rsidRPr="009E6443">
        <w:rPr>
          <w:sz w:val="32"/>
          <w:szCs w:val="32"/>
        </w:rPr>
        <w:t xml:space="preserve"> золота до</w:t>
      </w:r>
      <w:r w:rsidRPr="009E6443">
        <w:rPr>
          <w:sz w:val="32"/>
          <w:szCs w:val="32"/>
        </w:rPr>
        <w:t>л</w:t>
      </w:r>
      <w:r w:rsidRPr="009E6443">
        <w:rPr>
          <w:sz w:val="32"/>
          <w:szCs w:val="32"/>
        </w:rPr>
        <w:t>жен сложить всю сумму прибыли, долгов, имеющегося в наличии товара, а з</w:t>
      </w:r>
      <w:r w:rsidRPr="009E6443">
        <w:rPr>
          <w:sz w:val="32"/>
          <w:szCs w:val="32"/>
        </w:rPr>
        <w:t>а</w:t>
      </w:r>
      <w:r w:rsidRPr="009E6443">
        <w:rPr>
          <w:sz w:val="32"/>
          <w:szCs w:val="32"/>
        </w:rPr>
        <w:t>тем выплатить с этой суммы 2,5%.</w:t>
      </w:r>
    </w:p>
    <w:p w:rsidR="00155D70" w:rsidRPr="009E6443" w:rsidRDefault="00155D70" w:rsidP="00155D70">
      <w:pPr>
        <w:ind w:firstLine="284"/>
        <w:rPr>
          <w:sz w:val="32"/>
          <w:szCs w:val="32"/>
        </w:rPr>
      </w:pPr>
      <w:r w:rsidRPr="009E6443">
        <w:rPr>
          <w:sz w:val="32"/>
          <w:szCs w:val="32"/>
        </w:rPr>
        <w:t xml:space="preserve">Закят с любых видов арендной платы (за аренду помещений, автомобилей) составляет 2,5% от полученной суммы. </w:t>
      </w:r>
    </w:p>
    <w:p w:rsidR="00155D70" w:rsidRPr="009E6443" w:rsidRDefault="00155D70" w:rsidP="00155D70">
      <w:pPr>
        <w:ind w:firstLine="284"/>
        <w:rPr>
          <w:sz w:val="32"/>
          <w:szCs w:val="32"/>
          <w:u w:val="single"/>
        </w:rPr>
      </w:pPr>
      <w:r w:rsidRPr="009E6443">
        <w:rPr>
          <w:sz w:val="32"/>
          <w:szCs w:val="32"/>
        </w:rPr>
        <w:t xml:space="preserve">4. </w:t>
      </w:r>
      <w:r w:rsidRPr="009E6443">
        <w:rPr>
          <w:sz w:val="32"/>
          <w:szCs w:val="32"/>
          <w:u w:val="single"/>
        </w:rPr>
        <w:t>Закят с сельскохозяйственной продукции.</w:t>
      </w:r>
    </w:p>
    <w:p w:rsidR="00155D70" w:rsidRPr="009E6443" w:rsidRDefault="00155D70" w:rsidP="00155D70">
      <w:pPr>
        <w:ind w:firstLine="284"/>
        <w:rPr>
          <w:sz w:val="32"/>
          <w:szCs w:val="32"/>
        </w:rPr>
      </w:pPr>
      <w:r w:rsidRPr="009E6443">
        <w:rPr>
          <w:sz w:val="32"/>
          <w:szCs w:val="32"/>
        </w:rPr>
        <w:t xml:space="preserve">С посевов и плодов необходимо выплачивать закят. </w:t>
      </w:r>
      <w:r w:rsidR="001F54F1" w:rsidRPr="009E6443">
        <w:rPr>
          <w:sz w:val="32"/>
          <w:szCs w:val="32"/>
        </w:rPr>
        <w:t>В ханафитстком ма</w:t>
      </w:r>
      <w:r w:rsidR="001F54F1" w:rsidRPr="009E6443">
        <w:rPr>
          <w:sz w:val="32"/>
          <w:szCs w:val="32"/>
        </w:rPr>
        <w:t>з</w:t>
      </w:r>
      <w:r w:rsidR="001F54F1" w:rsidRPr="009E6443">
        <w:rPr>
          <w:sz w:val="32"/>
          <w:szCs w:val="32"/>
        </w:rPr>
        <w:t>хабе закят нужно платить со всего, что выр</w:t>
      </w:r>
      <w:r w:rsidR="001F54F1" w:rsidRPr="009E6443">
        <w:rPr>
          <w:sz w:val="32"/>
          <w:szCs w:val="32"/>
        </w:rPr>
        <w:t>а</w:t>
      </w:r>
      <w:r w:rsidR="001F54F1" w:rsidRPr="009E6443">
        <w:rPr>
          <w:sz w:val="32"/>
          <w:szCs w:val="32"/>
        </w:rPr>
        <w:t xml:space="preserve">щивает на земле человек с целью получения прибыли. </w:t>
      </w:r>
      <w:r w:rsidRPr="009E6443">
        <w:rPr>
          <w:sz w:val="32"/>
          <w:szCs w:val="32"/>
        </w:rPr>
        <w:t>В шафиитском мазхабе считается, что закят нужно пл</w:t>
      </w:r>
      <w:r w:rsidRPr="009E6443">
        <w:rPr>
          <w:sz w:val="32"/>
          <w:szCs w:val="32"/>
        </w:rPr>
        <w:t>а</w:t>
      </w:r>
      <w:r w:rsidRPr="009E6443">
        <w:rPr>
          <w:sz w:val="32"/>
          <w:szCs w:val="32"/>
        </w:rPr>
        <w:t>тить только с того вида урожая, который можно использ</w:t>
      </w:r>
      <w:r w:rsidRPr="009E6443">
        <w:rPr>
          <w:sz w:val="32"/>
          <w:szCs w:val="32"/>
        </w:rPr>
        <w:t>о</w:t>
      </w:r>
      <w:r w:rsidRPr="009E6443">
        <w:rPr>
          <w:sz w:val="32"/>
          <w:szCs w:val="32"/>
        </w:rPr>
        <w:t xml:space="preserve">вать в пищу. </w:t>
      </w:r>
    </w:p>
    <w:p w:rsidR="00155D70" w:rsidRPr="009E6443" w:rsidRDefault="00155D70" w:rsidP="00155D70">
      <w:pPr>
        <w:ind w:firstLine="284"/>
        <w:rPr>
          <w:sz w:val="32"/>
          <w:szCs w:val="32"/>
        </w:rPr>
      </w:pPr>
      <w:r w:rsidRPr="009E6443">
        <w:rPr>
          <w:sz w:val="32"/>
          <w:szCs w:val="32"/>
        </w:rPr>
        <w:t>Минимальное количество урожая, с которого необходимо выплачивать з</w:t>
      </w:r>
      <w:r w:rsidRPr="009E6443">
        <w:rPr>
          <w:sz w:val="32"/>
          <w:szCs w:val="32"/>
        </w:rPr>
        <w:t>а</w:t>
      </w:r>
      <w:r w:rsidRPr="009E6443">
        <w:rPr>
          <w:sz w:val="32"/>
          <w:szCs w:val="32"/>
        </w:rPr>
        <w:t>кят, зависит от вида орошения. Если урожай был выращен без применения вспомогательных оросительных систем (дождем, водами рек и других вод</w:t>
      </w:r>
      <w:r w:rsidRPr="009E6443">
        <w:rPr>
          <w:sz w:val="32"/>
          <w:szCs w:val="32"/>
        </w:rPr>
        <w:t>о</w:t>
      </w:r>
      <w:r w:rsidRPr="009E6443">
        <w:rPr>
          <w:sz w:val="32"/>
          <w:szCs w:val="32"/>
        </w:rPr>
        <w:t>емов), то необходимо выплатить десятую часть урожая. Эта десятина наз</w:t>
      </w:r>
      <w:r w:rsidRPr="009E6443">
        <w:rPr>
          <w:sz w:val="32"/>
          <w:szCs w:val="32"/>
        </w:rPr>
        <w:t>ы</w:t>
      </w:r>
      <w:r w:rsidRPr="009E6443">
        <w:rPr>
          <w:sz w:val="32"/>
          <w:szCs w:val="32"/>
        </w:rPr>
        <w:t>вается ушр. А если для выращивания урожая было н</w:t>
      </w:r>
      <w:r w:rsidRPr="009E6443">
        <w:rPr>
          <w:sz w:val="32"/>
          <w:szCs w:val="32"/>
        </w:rPr>
        <w:t>е</w:t>
      </w:r>
      <w:r w:rsidRPr="009E6443">
        <w:rPr>
          <w:sz w:val="32"/>
          <w:szCs w:val="32"/>
        </w:rPr>
        <w:t>обходимо прибегнуть к искусственному орошению (например, если пришлось специально для этого привозить воду), то нужно выплатить пол</w:t>
      </w:r>
      <w:r w:rsidRPr="009E6443">
        <w:rPr>
          <w:sz w:val="32"/>
          <w:szCs w:val="32"/>
        </w:rPr>
        <w:t>о</w:t>
      </w:r>
      <w:r w:rsidRPr="009E6443">
        <w:rPr>
          <w:sz w:val="32"/>
          <w:szCs w:val="32"/>
        </w:rPr>
        <w:t xml:space="preserve">вину ушра. </w:t>
      </w:r>
    </w:p>
    <w:p w:rsidR="00155D70" w:rsidRPr="009E6443" w:rsidRDefault="00155D70" w:rsidP="00155D70">
      <w:pPr>
        <w:ind w:firstLine="284"/>
        <w:rPr>
          <w:sz w:val="32"/>
          <w:szCs w:val="32"/>
        </w:rPr>
      </w:pPr>
      <w:r w:rsidRPr="009E6443">
        <w:rPr>
          <w:sz w:val="32"/>
          <w:szCs w:val="32"/>
        </w:rPr>
        <w:t>Для выплаты закята с сельскохозяйственной продукции не ставится усл</w:t>
      </w:r>
      <w:r w:rsidRPr="009E6443">
        <w:rPr>
          <w:sz w:val="32"/>
          <w:szCs w:val="32"/>
        </w:rPr>
        <w:t>о</w:t>
      </w:r>
      <w:r w:rsidRPr="009E6443">
        <w:rPr>
          <w:sz w:val="32"/>
          <w:szCs w:val="32"/>
        </w:rPr>
        <w:t>вием прошествие года. Десятину нужно платить с собранного урожая. Одн</w:t>
      </w:r>
      <w:r w:rsidRPr="009E6443">
        <w:rPr>
          <w:sz w:val="32"/>
          <w:szCs w:val="32"/>
        </w:rPr>
        <w:t>а</w:t>
      </w:r>
      <w:r w:rsidRPr="009E6443">
        <w:rPr>
          <w:sz w:val="32"/>
          <w:szCs w:val="32"/>
        </w:rPr>
        <w:t xml:space="preserve">ко в ханафитском мазхабе существует фетва </w:t>
      </w:r>
      <w:r w:rsidR="001F54F1" w:rsidRPr="009E6443">
        <w:rPr>
          <w:i/>
          <w:sz w:val="32"/>
          <w:szCs w:val="32"/>
        </w:rPr>
        <w:t>и</w:t>
      </w:r>
      <w:r w:rsidRPr="009E6443">
        <w:rPr>
          <w:i/>
          <w:sz w:val="32"/>
          <w:szCs w:val="32"/>
        </w:rPr>
        <w:t>мамейна</w:t>
      </w:r>
      <w:r w:rsidRPr="009E6443">
        <w:rPr>
          <w:sz w:val="32"/>
          <w:szCs w:val="32"/>
        </w:rPr>
        <w:t xml:space="preserve"> (Абу Йусуфа и М</w:t>
      </w:r>
      <w:r w:rsidRPr="009E6443">
        <w:rPr>
          <w:sz w:val="32"/>
          <w:szCs w:val="32"/>
        </w:rPr>
        <w:t>у</w:t>
      </w:r>
      <w:r w:rsidRPr="009E6443">
        <w:rPr>
          <w:sz w:val="32"/>
          <w:szCs w:val="32"/>
        </w:rPr>
        <w:t>хаммада ибн Х</w:t>
      </w:r>
      <w:r w:rsidRPr="009E6443">
        <w:rPr>
          <w:sz w:val="32"/>
          <w:szCs w:val="32"/>
        </w:rPr>
        <w:t>а</w:t>
      </w:r>
      <w:r w:rsidRPr="009E6443">
        <w:rPr>
          <w:sz w:val="32"/>
          <w:szCs w:val="32"/>
        </w:rPr>
        <w:t>сана), согласно которой закят должен выплачивать с урожая, который может храниться в течение года (например, чай, хлопок) и колич</w:t>
      </w:r>
      <w:r w:rsidRPr="009E6443">
        <w:rPr>
          <w:sz w:val="32"/>
          <w:szCs w:val="32"/>
        </w:rPr>
        <w:t>е</w:t>
      </w:r>
      <w:r w:rsidRPr="009E6443">
        <w:rPr>
          <w:sz w:val="32"/>
          <w:szCs w:val="32"/>
        </w:rPr>
        <w:t xml:space="preserve">ство которого составляет 5 васков (приблизительно </w:t>
      </w:r>
      <w:smartTag w:uri="urn:schemas-microsoft-com:office:smarttags" w:element="metricconverter">
        <w:smartTagPr>
          <w:attr w:name="ProductID" w:val="875 кг"/>
        </w:smartTagPr>
        <w:r w:rsidRPr="009E6443">
          <w:rPr>
            <w:sz w:val="32"/>
            <w:szCs w:val="32"/>
          </w:rPr>
          <w:t>875 кг</w:t>
        </w:r>
      </w:smartTag>
      <w:r w:rsidRPr="009E6443">
        <w:rPr>
          <w:sz w:val="32"/>
          <w:szCs w:val="32"/>
        </w:rPr>
        <w:t>) и выше. Однако большинство ханафитов придерживается фетвы самого Абу Ханифы, с</w:t>
      </w:r>
      <w:r w:rsidRPr="009E6443">
        <w:rPr>
          <w:sz w:val="32"/>
          <w:szCs w:val="32"/>
        </w:rPr>
        <w:t>о</w:t>
      </w:r>
      <w:r w:rsidRPr="009E6443">
        <w:rPr>
          <w:sz w:val="32"/>
          <w:szCs w:val="32"/>
        </w:rPr>
        <w:t>гласно которому с любого собранного урожая необходимо платить десят</w:t>
      </w:r>
      <w:r w:rsidRPr="009E6443">
        <w:rPr>
          <w:sz w:val="32"/>
          <w:szCs w:val="32"/>
        </w:rPr>
        <w:t>и</w:t>
      </w:r>
      <w:r w:rsidRPr="009E6443">
        <w:rPr>
          <w:sz w:val="32"/>
          <w:szCs w:val="32"/>
        </w:rPr>
        <w:t>ну.</w:t>
      </w:r>
    </w:p>
    <w:p w:rsidR="00155D70" w:rsidRPr="009E6443" w:rsidRDefault="00155D70" w:rsidP="001675B4">
      <w:pPr>
        <w:pStyle w:val="Heading1"/>
      </w:pPr>
      <w:r w:rsidRPr="009E6443">
        <w:t>Выплата закята</w:t>
      </w:r>
    </w:p>
    <w:p w:rsidR="00155D70" w:rsidRPr="009E6443" w:rsidRDefault="00155D70" w:rsidP="00155D70">
      <w:pPr>
        <w:ind w:firstLine="284"/>
        <w:rPr>
          <w:sz w:val="32"/>
          <w:szCs w:val="32"/>
        </w:rPr>
      </w:pPr>
      <w:r w:rsidRPr="009E6443">
        <w:rPr>
          <w:sz w:val="32"/>
          <w:szCs w:val="32"/>
        </w:rPr>
        <w:t>Закят с явных видов собственности (амвал аз-захира) обычно осущест</w:t>
      </w:r>
      <w:r w:rsidRPr="009E6443">
        <w:rPr>
          <w:sz w:val="32"/>
          <w:szCs w:val="32"/>
        </w:rPr>
        <w:t>в</w:t>
      </w:r>
      <w:r w:rsidRPr="009E6443">
        <w:rPr>
          <w:sz w:val="32"/>
          <w:szCs w:val="32"/>
        </w:rPr>
        <w:t>лялся государственными органами. Закят со скрытых видов собственности (амвал аль-батина) же пожертвователь отдавал сам. В тех странах, где не функционируют законы шариата</w:t>
      </w:r>
      <w:r w:rsidR="008B0C96" w:rsidRPr="009E6443">
        <w:rPr>
          <w:sz w:val="32"/>
          <w:szCs w:val="32"/>
        </w:rPr>
        <w:t>,</w:t>
      </w:r>
      <w:r w:rsidRPr="009E6443">
        <w:rPr>
          <w:sz w:val="32"/>
          <w:szCs w:val="32"/>
        </w:rPr>
        <w:t xml:space="preserve"> все виды закята передаются хозяевами различных видов собственности тем 8 категориям людей, о которых ведется речь в аяте Корана: «Милостыня предназначена лишь бедным, неимущим, тем, кто занимается [сбором и раздачей], чьи сердца хотят завоевать, на в</w:t>
      </w:r>
      <w:r w:rsidRPr="009E6443">
        <w:rPr>
          <w:sz w:val="32"/>
          <w:szCs w:val="32"/>
        </w:rPr>
        <w:t>ы</w:t>
      </w:r>
      <w:r w:rsidRPr="009E6443">
        <w:rPr>
          <w:sz w:val="32"/>
          <w:szCs w:val="32"/>
        </w:rPr>
        <w:t>куп [для освобождения] рабов, [несостоятельным] должникам, на дела во имя Аллаха, путникам. Так предписано Аллахом, воистину, Аллах - зна</w:t>
      </w:r>
      <w:r w:rsidRPr="009E6443">
        <w:rPr>
          <w:sz w:val="32"/>
          <w:szCs w:val="32"/>
        </w:rPr>
        <w:t>ю</w:t>
      </w:r>
      <w:r w:rsidRPr="009E6443">
        <w:rPr>
          <w:sz w:val="32"/>
          <w:szCs w:val="32"/>
        </w:rPr>
        <w:t xml:space="preserve">щий, мудрый» (9: 60).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color w:val="000000"/>
          <w:sz w:val="32"/>
          <w:szCs w:val="32"/>
        </w:rPr>
        <w:t>Закят аль-Фитр</w:t>
      </w:r>
      <w:r w:rsidRPr="009E6443">
        <w:rPr>
          <w:color w:val="000000"/>
          <w:sz w:val="32"/>
          <w:szCs w:val="32"/>
        </w:rPr>
        <w:t xml:space="preserve"> - милостыня, которая должна быть выплачена нужда</w:t>
      </w:r>
      <w:r w:rsidRPr="009E6443">
        <w:rPr>
          <w:color w:val="000000"/>
          <w:sz w:val="32"/>
          <w:szCs w:val="32"/>
        </w:rPr>
        <w:t>ю</w:t>
      </w:r>
      <w:r w:rsidRPr="009E6443">
        <w:rPr>
          <w:color w:val="000000"/>
          <w:sz w:val="32"/>
          <w:szCs w:val="32"/>
        </w:rPr>
        <w:t>щимся мусульманам до наступления праз</w:t>
      </w:r>
      <w:r w:rsidRPr="009E6443">
        <w:rPr>
          <w:color w:val="000000"/>
          <w:sz w:val="32"/>
          <w:szCs w:val="32"/>
        </w:rPr>
        <w:t>д</w:t>
      </w:r>
      <w:r w:rsidRPr="009E6443">
        <w:rPr>
          <w:color w:val="000000"/>
          <w:sz w:val="32"/>
          <w:szCs w:val="32"/>
        </w:rPr>
        <w:t xml:space="preserve">ника Рамадан (См. </w:t>
      </w:r>
      <w:r w:rsidRPr="009E6443">
        <w:rPr>
          <w:b/>
          <w:color w:val="000000"/>
          <w:sz w:val="32"/>
          <w:szCs w:val="32"/>
        </w:rPr>
        <w:t>Идайн</w:t>
      </w:r>
      <w:r w:rsidRPr="009E6443">
        <w:rPr>
          <w:color w:val="000000"/>
          <w:sz w:val="32"/>
          <w:szCs w:val="32"/>
        </w:rPr>
        <w:t>). Закят аль-Фитр является в шариате обязательным деянием (</w:t>
      </w:r>
      <w:r w:rsidRPr="009E6443">
        <w:rPr>
          <w:i/>
          <w:color w:val="000000"/>
          <w:sz w:val="32"/>
          <w:szCs w:val="32"/>
        </w:rPr>
        <w:t>ваджиб</w:t>
      </w:r>
      <w:r w:rsidRPr="009E6443">
        <w:rPr>
          <w:color w:val="000000"/>
          <w:sz w:val="32"/>
          <w:szCs w:val="32"/>
        </w:rPr>
        <w:t>). Глава семьи выплачивает Закят аль-Фитр за всех членов своей семьи (включая детей), к</w:t>
      </w:r>
      <w:r w:rsidRPr="009E6443">
        <w:rPr>
          <w:color w:val="000000"/>
          <w:sz w:val="32"/>
          <w:szCs w:val="32"/>
        </w:rPr>
        <w:t>о</w:t>
      </w:r>
      <w:r w:rsidRPr="009E6443">
        <w:rPr>
          <w:color w:val="000000"/>
          <w:sz w:val="32"/>
          <w:szCs w:val="32"/>
        </w:rPr>
        <w:t>торые находятся на его попечении. Он может отдать его целиком одному нуждающемуся мусульманину, либо же распределить на нескольких чел</w:t>
      </w:r>
      <w:r w:rsidRPr="009E6443">
        <w:rPr>
          <w:color w:val="000000"/>
          <w:sz w:val="32"/>
          <w:szCs w:val="32"/>
        </w:rPr>
        <w:t>о</w:t>
      </w:r>
      <w:r w:rsidRPr="009E6443">
        <w:rPr>
          <w:color w:val="000000"/>
          <w:sz w:val="32"/>
          <w:szCs w:val="32"/>
        </w:rPr>
        <w:t>век. Размер милостыни Фитр на каждого члена семьи должен быть не менее 1 саа. Саа -</w:t>
      </w:r>
      <w:r w:rsidRPr="009E6443">
        <w:rPr>
          <w:b/>
          <w:sz w:val="32"/>
          <w:szCs w:val="32"/>
        </w:rPr>
        <w:t xml:space="preserve"> </w:t>
      </w:r>
      <w:r w:rsidRPr="009E6443">
        <w:rPr>
          <w:sz w:val="32"/>
          <w:szCs w:val="32"/>
        </w:rPr>
        <w:t xml:space="preserve">это мера веса, равная </w:t>
      </w:r>
      <w:smartTag w:uri="urn:schemas-microsoft-com:office:smarttags" w:element="metricconverter">
        <w:smartTagPr>
          <w:attr w:name="ProductID" w:val="3500 г"/>
        </w:smartTagPr>
        <w:r w:rsidRPr="009E6443">
          <w:rPr>
            <w:sz w:val="32"/>
            <w:szCs w:val="32"/>
          </w:rPr>
          <w:t>3500 г</w:t>
        </w:r>
      </w:smartTag>
      <w:r w:rsidRPr="009E6443">
        <w:rPr>
          <w:sz w:val="32"/>
          <w:szCs w:val="32"/>
        </w:rPr>
        <w:t xml:space="preserve"> (в ханафитском мазхабе), либо </w:t>
      </w:r>
      <w:smartTag w:uri="urn:schemas-microsoft-com:office:smarttags" w:element="metricconverter">
        <w:smartTagPr>
          <w:attr w:name="ProductID" w:val="1680 г"/>
        </w:smartTagPr>
        <w:r w:rsidRPr="009E6443">
          <w:rPr>
            <w:sz w:val="32"/>
            <w:szCs w:val="32"/>
          </w:rPr>
          <w:t>1680 г</w:t>
        </w:r>
      </w:smartTag>
      <w:r w:rsidRPr="009E6443">
        <w:rPr>
          <w:sz w:val="32"/>
          <w:szCs w:val="32"/>
        </w:rPr>
        <w:t xml:space="preserve"> (в остал</w:t>
      </w:r>
      <w:r w:rsidRPr="009E6443">
        <w:rPr>
          <w:sz w:val="32"/>
          <w:szCs w:val="32"/>
        </w:rPr>
        <w:t>ь</w:t>
      </w:r>
      <w:r w:rsidRPr="009E6443">
        <w:rPr>
          <w:sz w:val="32"/>
          <w:szCs w:val="32"/>
        </w:rPr>
        <w:t xml:space="preserve">ных суннитских мазхабах). Лучше всего выплатить Закят аль-Фитр в виде продуктов, </w:t>
      </w:r>
      <w:r w:rsidR="00CC5462" w:rsidRPr="009E6443">
        <w:rPr>
          <w:sz w:val="32"/>
          <w:szCs w:val="32"/>
        </w:rPr>
        <w:t>а не их денежным эквивалентом. Например, э</w:t>
      </w:r>
      <w:r w:rsidRPr="009E6443">
        <w:rPr>
          <w:sz w:val="32"/>
          <w:szCs w:val="32"/>
        </w:rPr>
        <w:t>тими продуктами являются пшеница, я</w:t>
      </w:r>
      <w:r w:rsidRPr="009E6443">
        <w:rPr>
          <w:sz w:val="32"/>
          <w:szCs w:val="32"/>
        </w:rPr>
        <w:t>ч</w:t>
      </w:r>
      <w:r w:rsidRPr="009E6443">
        <w:rPr>
          <w:sz w:val="32"/>
          <w:szCs w:val="32"/>
        </w:rPr>
        <w:t>мень, финики.</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Залля</w:t>
      </w:r>
      <w:r w:rsidRPr="009E6443">
        <w:rPr>
          <w:sz w:val="32"/>
          <w:szCs w:val="32"/>
        </w:rPr>
        <w:t xml:space="preserve"> - ошибка, погрешность. В каламе так называются небольшие п</w:t>
      </w:r>
      <w:r w:rsidRPr="009E6443">
        <w:rPr>
          <w:sz w:val="32"/>
          <w:szCs w:val="32"/>
        </w:rPr>
        <w:t>о</w:t>
      </w:r>
      <w:r w:rsidRPr="009E6443">
        <w:rPr>
          <w:sz w:val="32"/>
          <w:szCs w:val="32"/>
        </w:rPr>
        <w:t>грешности и ошибки, которые могли быть в п</w:t>
      </w:r>
      <w:r w:rsidRPr="009E6443">
        <w:rPr>
          <w:sz w:val="32"/>
          <w:szCs w:val="32"/>
        </w:rPr>
        <w:t>о</w:t>
      </w:r>
      <w:r w:rsidRPr="009E6443">
        <w:rPr>
          <w:sz w:val="32"/>
          <w:szCs w:val="32"/>
        </w:rPr>
        <w:t>мыслах посланников Аллаха. Как известно, посланники Бога не совершали грехов, так как были оберега</w:t>
      </w:r>
      <w:r w:rsidRPr="009E6443">
        <w:rPr>
          <w:sz w:val="32"/>
          <w:szCs w:val="32"/>
        </w:rPr>
        <w:t>е</w:t>
      </w:r>
      <w:r w:rsidRPr="009E6443">
        <w:rPr>
          <w:sz w:val="32"/>
          <w:szCs w:val="32"/>
        </w:rPr>
        <w:t>мы от них Алл</w:t>
      </w:r>
      <w:r w:rsidRPr="009E6443">
        <w:rPr>
          <w:sz w:val="32"/>
          <w:szCs w:val="32"/>
        </w:rPr>
        <w:t>а</w:t>
      </w:r>
      <w:r w:rsidRPr="009E6443">
        <w:rPr>
          <w:sz w:val="32"/>
          <w:szCs w:val="32"/>
        </w:rPr>
        <w:t>хом. Они являются "ма'сум" (т.е. непогрешимыми). Что же касается небольших погрешностей - залля, то их причиной была сама су</w:t>
      </w:r>
      <w:r w:rsidRPr="009E6443">
        <w:rPr>
          <w:sz w:val="32"/>
          <w:szCs w:val="32"/>
        </w:rPr>
        <w:t>щ</w:t>
      </w:r>
      <w:r w:rsidRPr="009E6443">
        <w:rPr>
          <w:sz w:val="32"/>
          <w:szCs w:val="32"/>
        </w:rPr>
        <w:t>ность человека, которому свойственно ошибаться. Но вместе с этим</w:t>
      </w:r>
      <w:r w:rsidR="00C949F2" w:rsidRPr="009E6443">
        <w:rPr>
          <w:sz w:val="32"/>
          <w:szCs w:val="32"/>
        </w:rPr>
        <w:t>,</w:t>
      </w:r>
      <w:r w:rsidRPr="009E6443">
        <w:rPr>
          <w:sz w:val="32"/>
          <w:szCs w:val="32"/>
        </w:rPr>
        <w:t xml:space="preserve"> эти ошибки могли фигур</w:t>
      </w:r>
      <w:r w:rsidRPr="009E6443">
        <w:rPr>
          <w:sz w:val="32"/>
          <w:szCs w:val="32"/>
        </w:rPr>
        <w:t>и</w:t>
      </w:r>
      <w:r w:rsidRPr="009E6443">
        <w:rPr>
          <w:sz w:val="32"/>
          <w:szCs w:val="32"/>
        </w:rPr>
        <w:t>ровать лишь в их помыслах и не проявлялись в делах. Кроме того, Аллах поправлял эти ошибки ниспосылаемыми откровени</w:t>
      </w:r>
      <w:r w:rsidRPr="009E6443">
        <w:rPr>
          <w:sz w:val="32"/>
          <w:szCs w:val="32"/>
        </w:rPr>
        <w:t>я</w:t>
      </w:r>
      <w:r w:rsidRPr="009E6443">
        <w:rPr>
          <w:sz w:val="32"/>
          <w:szCs w:val="32"/>
        </w:rPr>
        <w:t>ми.</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Замахшари Махмуд</w:t>
      </w:r>
      <w:r w:rsidRPr="009E6443">
        <w:rPr>
          <w:color w:val="000000"/>
          <w:sz w:val="32"/>
          <w:szCs w:val="32"/>
        </w:rPr>
        <w:t xml:space="preserve"> (467/1075-538/1143) - известный мусульманский то</w:t>
      </w:r>
      <w:r w:rsidRPr="009E6443">
        <w:rPr>
          <w:color w:val="000000"/>
          <w:sz w:val="32"/>
          <w:szCs w:val="32"/>
        </w:rPr>
        <w:t>л</w:t>
      </w:r>
      <w:r w:rsidRPr="009E6443">
        <w:rPr>
          <w:color w:val="000000"/>
          <w:sz w:val="32"/>
          <w:szCs w:val="32"/>
        </w:rPr>
        <w:t>кователь Корана, ханафитский правовед, зн</w:t>
      </w:r>
      <w:r w:rsidRPr="009E6443">
        <w:rPr>
          <w:color w:val="000000"/>
          <w:sz w:val="32"/>
          <w:szCs w:val="32"/>
        </w:rPr>
        <w:t>а</w:t>
      </w:r>
      <w:r w:rsidRPr="009E6443">
        <w:rPr>
          <w:color w:val="000000"/>
          <w:sz w:val="32"/>
          <w:szCs w:val="32"/>
        </w:rPr>
        <w:t>ток калама, литератор. Полное имя с куньей Абу аль-Касим Махмуд ибн Омар аз-Замахшари аль-Хорезми. Его также н</w:t>
      </w:r>
      <w:r w:rsidRPr="009E6443">
        <w:rPr>
          <w:color w:val="000000"/>
          <w:sz w:val="32"/>
          <w:szCs w:val="32"/>
        </w:rPr>
        <w:t>а</w:t>
      </w:r>
      <w:r w:rsidRPr="009E6443">
        <w:rPr>
          <w:color w:val="000000"/>
          <w:sz w:val="32"/>
          <w:szCs w:val="32"/>
        </w:rPr>
        <w:t>зывали Джар Аллахом (Покровит</w:t>
      </w:r>
      <w:r w:rsidR="00CC5462" w:rsidRPr="009E6443">
        <w:rPr>
          <w:color w:val="000000"/>
          <w:sz w:val="32"/>
          <w:szCs w:val="32"/>
        </w:rPr>
        <w:t>ельствуемый Аллахом) и Фахр Хара</w:t>
      </w:r>
      <w:r w:rsidRPr="009E6443">
        <w:rPr>
          <w:color w:val="000000"/>
          <w:sz w:val="32"/>
          <w:szCs w:val="32"/>
        </w:rPr>
        <w:t>змом (гордость</w:t>
      </w:r>
      <w:r w:rsidR="00C949F2" w:rsidRPr="009E6443">
        <w:rPr>
          <w:color w:val="000000"/>
          <w:sz w:val="32"/>
          <w:szCs w:val="32"/>
        </w:rPr>
        <w:t>ю</w:t>
      </w:r>
      <w:r w:rsidRPr="009E6443">
        <w:rPr>
          <w:color w:val="000000"/>
          <w:sz w:val="32"/>
          <w:szCs w:val="32"/>
        </w:rPr>
        <w:t xml:space="preserve"> Хорезма). Родился в период правления сельджукского султана Малик-шаха в Замахшаре (Хорезм) в небогатой </w:t>
      </w:r>
      <w:r w:rsidR="00C949F2" w:rsidRPr="009E6443">
        <w:rPr>
          <w:color w:val="000000"/>
          <w:sz w:val="32"/>
          <w:szCs w:val="32"/>
        </w:rPr>
        <w:t xml:space="preserve">тюркской </w:t>
      </w:r>
      <w:r w:rsidRPr="009E6443">
        <w:rPr>
          <w:color w:val="000000"/>
          <w:sz w:val="32"/>
          <w:szCs w:val="32"/>
        </w:rPr>
        <w:t>семье. Н</w:t>
      </w:r>
      <w:r w:rsidRPr="009E6443">
        <w:rPr>
          <w:color w:val="000000"/>
          <w:sz w:val="32"/>
          <w:szCs w:val="32"/>
        </w:rPr>
        <w:t>а</w:t>
      </w:r>
      <w:r w:rsidRPr="009E6443">
        <w:rPr>
          <w:color w:val="000000"/>
          <w:sz w:val="32"/>
          <w:szCs w:val="32"/>
        </w:rPr>
        <w:t>чальное образование получил под руководством своего отца. Затем с ним произошел несчастный случай. Он упал с лошади и получил тяжелые ран</w:t>
      </w:r>
      <w:r w:rsidRPr="009E6443">
        <w:rPr>
          <w:color w:val="000000"/>
          <w:sz w:val="32"/>
          <w:szCs w:val="32"/>
        </w:rPr>
        <w:t>е</w:t>
      </w:r>
      <w:r w:rsidRPr="009E6443">
        <w:rPr>
          <w:color w:val="000000"/>
          <w:sz w:val="32"/>
          <w:szCs w:val="32"/>
        </w:rPr>
        <w:t>ния. П</w:t>
      </w:r>
      <w:r w:rsidRPr="009E6443">
        <w:rPr>
          <w:color w:val="000000"/>
          <w:sz w:val="32"/>
          <w:szCs w:val="32"/>
        </w:rPr>
        <w:t>о</w:t>
      </w:r>
      <w:r w:rsidRPr="009E6443">
        <w:rPr>
          <w:color w:val="000000"/>
          <w:sz w:val="32"/>
          <w:szCs w:val="32"/>
        </w:rPr>
        <w:t xml:space="preserve">сле этого ему ампутировали ногу. </w:t>
      </w:r>
    </w:p>
    <w:p w:rsidR="00155D70" w:rsidRPr="009E6443" w:rsidRDefault="00155D70" w:rsidP="00155D70">
      <w:pPr>
        <w:ind w:firstLine="284"/>
        <w:rPr>
          <w:color w:val="000000"/>
          <w:sz w:val="32"/>
          <w:szCs w:val="32"/>
        </w:rPr>
      </w:pPr>
      <w:r w:rsidRPr="009E6443">
        <w:rPr>
          <w:color w:val="000000"/>
          <w:sz w:val="32"/>
          <w:szCs w:val="32"/>
        </w:rPr>
        <w:t>Спустя некоторое время Махмуд оправился от ран и уехал для продолж</w:t>
      </w:r>
      <w:r w:rsidRPr="009E6443">
        <w:rPr>
          <w:color w:val="000000"/>
          <w:sz w:val="32"/>
          <w:szCs w:val="32"/>
        </w:rPr>
        <w:t>е</w:t>
      </w:r>
      <w:r w:rsidRPr="009E6443">
        <w:rPr>
          <w:color w:val="000000"/>
          <w:sz w:val="32"/>
          <w:szCs w:val="32"/>
        </w:rPr>
        <w:t>ния обучения в Бу</w:t>
      </w:r>
      <w:r w:rsidR="00CC5462" w:rsidRPr="009E6443">
        <w:rPr>
          <w:color w:val="000000"/>
          <w:sz w:val="32"/>
          <w:szCs w:val="32"/>
        </w:rPr>
        <w:t>хару, которая была в то время</w:t>
      </w:r>
      <w:r w:rsidRPr="009E6443">
        <w:rPr>
          <w:color w:val="000000"/>
          <w:sz w:val="32"/>
          <w:szCs w:val="32"/>
        </w:rPr>
        <w:t xml:space="preserve"> культурным и научным це</w:t>
      </w:r>
      <w:r w:rsidRPr="009E6443">
        <w:rPr>
          <w:color w:val="000000"/>
          <w:sz w:val="32"/>
          <w:szCs w:val="32"/>
        </w:rPr>
        <w:t>н</w:t>
      </w:r>
      <w:r w:rsidRPr="009E6443">
        <w:rPr>
          <w:color w:val="000000"/>
          <w:sz w:val="32"/>
          <w:szCs w:val="32"/>
        </w:rPr>
        <w:t xml:space="preserve">тром центральной Азии. </w:t>
      </w:r>
      <w:r w:rsidR="00CC5462" w:rsidRPr="009E6443">
        <w:rPr>
          <w:color w:val="000000"/>
          <w:sz w:val="32"/>
          <w:szCs w:val="32"/>
        </w:rPr>
        <w:t>Находясь в этом городе, до него дошло известие о смерти отца, который был арестован по политическим мотивам и умер в з</w:t>
      </w:r>
      <w:r w:rsidR="00CC5462" w:rsidRPr="009E6443">
        <w:rPr>
          <w:color w:val="000000"/>
          <w:sz w:val="32"/>
          <w:szCs w:val="32"/>
        </w:rPr>
        <w:t>а</w:t>
      </w:r>
      <w:r w:rsidR="00CC5462" w:rsidRPr="009E6443">
        <w:rPr>
          <w:color w:val="000000"/>
          <w:sz w:val="32"/>
          <w:szCs w:val="32"/>
        </w:rPr>
        <w:t xml:space="preserve">ключении. </w:t>
      </w:r>
      <w:r w:rsidRPr="009E6443">
        <w:rPr>
          <w:color w:val="000000"/>
          <w:sz w:val="32"/>
          <w:szCs w:val="32"/>
        </w:rPr>
        <w:t>В это время Махм</w:t>
      </w:r>
      <w:r w:rsidRPr="009E6443">
        <w:rPr>
          <w:color w:val="000000"/>
          <w:sz w:val="32"/>
          <w:szCs w:val="32"/>
        </w:rPr>
        <w:t>у</w:t>
      </w:r>
      <w:r w:rsidRPr="009E6443">
        <w:rPr>
          <w:color w:val="000000"/>
          <w:sz w:val="32"/>
          <w:szCs w:val="32"/>
        </w:rPr>
        <w:t>ду было около 20 лет.</w:t>
      </w:r>
    </w:p>
    <w:p w:rsidR="00155D70" w:rsidRPr="009E6443" w:rsidRDefault="00155D70" w:rsidP="00155D70">
      <w:pPr>
        <w:ind w:firstLine="284"/>
        <w:rPr>
          <w:color w:val="000000"/>
          <w:sz w:val="32"/>
          <w:szCs w:val="32"/>
        </w:rPr>
      </w:pPr>
      <w:r w:rsidRPr="009E6443">
        <w:rPr>
          <w:color w:val="000000"/>
          <w:sz w:val="32"/>
          <w:szCs w:val="32"/>
        </w:rPr>
        <w:t>В Бухаре Махмуд ибн Омар изучал ханафитское право, хадисы, толков</w:t>
      </w:r>
      <w:r w:rsidRPr="009E6443">
        <w:rPr>
          <w:color w:val="000000"/>
          <w:sz w:val="32"/>
          <w:szCs w:val="32"/>
        </w:rPr>
        <w:t>а</w:t>
      </w:r>
      <w:r w:rsidRPr="009E6443">
        <w:rPr>
          <w:color w:val="000000"/>
          <w:sz w:val="32"/>
          <w:szCs w:val="32"/>
        </w:rPr>
        <w:t>ния Корана, калам, логику, философию и арабский язык. Оттуда он сове</w:t>
      </w:r>
      <w:r w:rsidRPr="009E6443">
        <w:rPr>
          <w:color w:val="000000"/>
          <w:sz w:val="32"/>
          <w:szCs w:val="32"/>
        </w:rPr>
        <w:t>р</w:t>
      </w:r>
      <w:r w:rsidRPr="009E6443">
        <w:rPr>
          <w:color w:val="000000"/>
          <w:sz w:val="32"/>
          <w:szCs w:val="32"/>
        </w:rPr>
        <w:t>шил путешествия по близлежащим областям, затем в 502/1109 году поехал в Мекку. После эт</w:t>
      </w:r>
      <w:r w:rsidRPr="009E6443">
        <w:rPr>
          <w:color w:val="000000"/>
          <w:sz w:val="32"/>
          <w:szCs w:val="32"/>
        </w:rPr>
        <w:t>о</w:t>
      </w:r>
      <w:r w:rsidRPr="009E6443">
        <w:rPr>
          <w:color w:val="000000"/>
          <w:sz w:val="32"/>
          <w:szCs w:val="32"/>
        </w:rPr>
        <w:t>го он побывал в Йемене, а затем</w:t>
      </w:r>
      <w:r w:rsidR="00C949F2" w:rsidRPr="009E6443">
        <w:rPr>
          <w:color w:val="000000"/>
          <w:sz w:val="32"/>
          <w:szCs w:val="32"/>
        </w:rPr>
        <w:t xml:space="preserve"> в</w:t>
      </w:r>
      <w:r w:rsidRPr="009E6443">
        <w:rPr>
          <w:color w:val="000000"/>
          <w:sz w:val="32"/>
          <w:szCs w:val="32"/>
        </w:rPr>
        <w:t xml:space="preserve"> других регионах Аравии. Затем он вернулся в Замахшар, но спустя некоторое время</w:t>
      </w:r>
      <w:r w:rsidR="00C949F2" w:rsidRPr="009E6443">
        <w:rPr>
          <w:color w:val="000000"/>
          <w:sz w:val="32"/>
          <w:szCs w:val="32"/>
        </w:rPr>
        <w:t>,</w:t>
      </w:r>
      <w:r w:rsidRPr="009E6443">
        <w:rPr>
          <w:color w:val="000000"/>
          <w:sz w:val="32"/>
          <w:szCs w:val="32"/>
        </w:rPr>
        <w:t xml:space="preserve"> снова выехал в Мекку и остался здесь на протяжении длительного времени. В Мекке он н</w:t>
      </w:r>
      <w:r w:rsidRPr="009E6443">
        <w:rPr>
          <w:color w:val="000000"/>
          <w:sz w:val="32"/>
          <w:szCs w:val="32"/>
        </w:rPr>
        <w:t>а</w:t>
      </w:r>
      <w:r w:rsidRPr="009E6443">
        <w:rPr>
          <w:color w:val="000000"/>
          <w:sz w:val="32"/>
          <w:szCs w:val="32"/>
        </w:rPr>
        <w:t>писал многие свои работы, н</w:t>
      </w:r>
      <w:r w:rsidRPr="009E6443">
        <w:rPr>
          <w:color w:val="000000"/>
          <w:sz w:val="32"/>
          <w:szCs w:val="32"/>
        </w:rPr>
        <w:t>а</w:t>
      </w:r>
      <w:r w:rsidRPr="009E6443">
        <w:rPr>
          <w:color w:val="000000"/>
          <w:sz w:val="32"/>
          <w:szCs w:val="32"/>
        </w:rPr>
        <w:t>пример известное толкование Корана. Там он получил признание и приехал на свою родину - Хорезм, уже в качестве ул</w:t>
      </w:r>
      <w:r w:rsidRPr="009E6443">
        <w:rPr>
          <w:color w:val="000000"/>
          <w:sz w:val="32"/>
          <w:szCs w:val="32"/>
        </w:rPr>
        <w:t>е</w:t>
      </w:r>
      <w:r w:rsidRPr="009E6443">
        <w:rPr>
          <w:color w:val="000000"/>
          <w:sz w:val="32"/>
          <w:szCs w:val="32"/>
        </w:rPr>
        <w:t>ма. Здесь он прожил о</w:t>
      </w:r>
      <w:r w:rsidRPr="009E6443">
        <w:rPr>
          <w:color w:val="000000"/>
          <w:sz w:val="32"/>
          <w:szCs w:val="32"/>
        </w:rPr>
        <w:t>с</w:t>
      </w:r>
      <w:r w:rsidRPr="009E6443">
        <w:rPr>
          <w:color w:val="000000"/>
          <w:sz w:val="32"/>
          <w:szCs w:val="32"/>
        </w:rPr>
        <w:t>тавшуюся часть своей жизни.</w:t>
      </w:r>
    </w:p>
    <w:p w:rsidR="00155D70" w:rsidRPr="009E6443" w:rsidRDefault="00155D70" w:rsidP="00155D70">
      <w:pPr>
        <w:ind w:firstLine="284"/>
        <w:rPr>
          <w:color w:val="000000"/>
          <w:sz w:val="32"/>
          <w:szCs w:val="32"/>
        </w:rPr>
      </w:pPr>
      <w:r w:rsidRPr="009E6443">
        <w:rPr>
          <w:color w:val="000000"/>
          <w:sz w:val="32"/>
          <w:szCs w:val="32"/>
        </w:rPr>
        <w:t xml:space="preserve">По своим убеждениям аз-Замахшари был убежденным </w:t>
      </w:r>
      <w:r w:rsidR="00CC5462" w:rsidRPr="009E6443">
        <w:rPr>
          <w:color w:val="000000"/>
          <w:sz w:val="32"/>
          <w:szCs w:val="32"/>
        </w:rPr>
        <w:t>мутазилитом, а</w:t>
      </w:r>
      <w:r w:rsidRPr="009E6443">
        <w:rPr>
          <w:color w:val="000000"/>
          <w:sz w:val="32"/>
          <w:szCs w:val="32"/>
        </w:rPr>
        <w:t xml:space="preserve"> в праве придерживался положений ханафитского мазхаба. По причине пр</w:t>
      </w:r>
      <w:r w:rsidRPr="009E6443">
        <w:rPr>
          <w:color w:val="000000"/>
          <w:sz w:val="32"/>
          <w:szCs w:val="32"/>
        </w:rPr>
        <w:t>и</w:t>
      </w:r>
      <w:r w:rsidRPr="009E6443">
        <w:rPr>
          <w:color w:val="000000"/>
          <w:sz w:val="32"/>
          <w:szCs w:val="32"/>
        </w:rPr>
        <w:t>надлежности к мутазилитам он подвергался ожесточенной критике со стор</w:t>
      </w:r>
      <w:r w:rsidRPr="009E6443">
        <w:rPr>
          <w:color w:val="000000"/>
          <w:sz w:val="32"/>
          <w:szCs w:val="32"/>
        </w:rPr>
        <w:t>о</w:t>
      </w:r>
      <w:r w:rsidRPr="009E6443">
        <w:rPr>
          <w:color w:val="000000"/>
          <w:sz w:val="32"/>
          <w:szCs w:val="32"/>
        </w:rPr>
        <w:t xml:space="preserve">ны </w:t>
      </w:r>
      <w:r w:rsidR="00B6689B">
        <w:rPr>
          <w:color w:val="000000"/>
          <w:sz w:val="32"/>
          <w:szCs w:val="32"/>
        </w:rPr>
        <w:t>суннитских</w:t>
      </w:r>
      <w:r w:rsidRPr="009E6443">
        <w:rPr>
          <w:color w:val="000000"/>
          <w:sz w:val="32"/>
          <w:szCs w:val="32"/>
        </w:rPr>
        <w:t xml:space="preserve"> улемов и не сумел добиться расположения сельджукских правителей, несмотря на свои глубочайшие познания. Однако на эти нападки в свой адрес он также отвечал достаточно резко и категорично. Во</w:t>
      </w:r>
      <w:r w:rsidRPr="009E6443">
        <w:rPr>
          <w:color w:val="000000"/>
          <w:sz w:val="32"/>
          <w:szCs w:val="32"/>
        </w:rPr>
        <w:t>з</w:t>
      </w:r>
      <w:r w:rsidRPr="009E6443">
        <w:rPr>
          <w:color w:val="000000"/>
          <w:sz w:val="32"/>
          <w:szCs w:val="32"/>
        </w:rPr>
        <w:t>зрения аз-Замахшари в целом повторяли основные идеи доктрины мутазил</w:t>
      </w:r>
      <w:r w:rsidRPr="009E6443">
        <w:rPr>
          <w:color w:val="000000"/>
          <w:sz w:val="32"/>
          <w:szCs w:val="32"/>
        </w:rPr>
        <w:t>и</w:t>
      </w:r>
      <w:r w:rsidRPr="009E6443">
        <w:rPr>
          <w:color w:val="000000"/>
          <w:sz w:val="32"/>
          <w:szCs w:val="32"/>
        </w:rPr>
        <w:t>тов (См.</w:t>
      </w:r>
      <w:r w:rsidRPr="009E6443">
        <w:rPr>
          <w:b/>
          <w:color w:val="000000"/>
          <w:sz w:val="32"/>
          <w:szCs w:val="32"/>
        </w:rPr>
        <w:t xml:space="preserve"> Мутазили</w:t>
      </w:r>
      <w:r w:rsidR="00E44D59" w:rsidRPr="009E6443">
        <w:rPr>
          <w:b/>
          <w:color w:val="000000"/>
          <w:sz w:val="32"/>
          <w:szCs w:val="32"/>
        </w:rPr>
        <w:t>ты</w:t>
      </w:r>
      <w:r w:rsidRPr="009E6443">
        <w:rPr>
          <w:color w:val="000000"/>
          <w:sz w:val="32"/>
          <w:szCs w:val="32"/>
        </w:rPr>
        <w:t>). Его учениками были многие известные ученые того врем</w:t>
      </w:r>
      <w:r w:rsidRPr="009E6443">
        <w:rPr>
          <w:color w:val="000000"/>
          <w:sz w:val="32"/>
          <w:szCs w:val="32"/>
        </w:rPr>
        <w:t>е</w:t>
      </w:r>
      <w:r w:rsidRPr="009E6443">
        <w:rPr>
          <w:color w:val="000000"/>
          <w:sz w:val="32"/>
          <w:szCs w:val="32"/>
        </w:rPr>
        <w:t xml:space="preserve">ни. Он был автором книг по грамматике и лексике арабского языка, написал также справочное пособие по хадисам. Однако самым известным трудом аз-Замахшари </w:t>
      </w:r>
      <w:r w:rsidR="00CC5462" w:rsidRPr="009E6443">
        <w:rPr>
          <w:color w:val="000000"/>
          <w:sz w:val="32"/>
          <w:szCs w:val="32"/>
        </w:rPr>
        <w:t>является</w:t>
      </w:r>
      <w:r w:rsidRPr="009E6443">
        <w:rPr>
          <w:color w:val="000000"/>
          <w:sz w:val="32"/>
          <w:szCs w:val="32"/>
        </w:rPr>
        <w:t xml:space="preserve"> толкование Корана «аль-Кашшаф», в котором толков</w:t>
      </w:r>
      <w:r w:rsidRPr="009E6443">
        <w:rPr>
          <w:color w:val="000000"/>
          <w:sz w:val="32"/>
          <w:szCs w:val="32"/>
        </w:rPr>
        <w:t>а</w:t>
      </w:r>
      <w:r w:rsidRPr="009E6443">
        <w:rPr>
          <w:color w:val="000000"/>
          <w:sz w:val="32"/>
          <w:szCs w:val="32"/>
        </w:rPr>
        <w:t>ние аятов было проделано с позиции мутазилизма. Для этого он толковал многие аяты аллегорически и иносказательно, применял «отмененные» (</w:t>
      </w:r>
      <w:r w:rsidR="00CC5462" w:rsidRPr="009E6443">
        <w:rPr>
          <w:color w:val="000000"/>
          <w:sz w:val="32"/>
          <w:szCs w:val="32"/>
        </w:rPr>
        <w:t>шазз</w:t>
      </w:r>
      <w:r w:rsidRPr="009E6443">
        <w:rPr>
          <w:color w:val="000000"/>
          <w:sz w:val="32"/>
          <w:szCs w:val="32"/>
        </w:rPr>
        <w:t>) методы чтения некоторых аятов. По этой причине его труд по</w:t>
      </w:r>
      <w:r w:rsidRPr="009E6443">
        <w:rPr>
          <w:color w:val="000000"/>
          <w:sz w:val="32"/>
          <w:szCs w:val="32"/>
        </w:rPr>
        <w:t>д</w:t>
      </w:r>
      <w:r w:rsidRPr="009E6443">
        <w:rPr>
          <w:color w:val="000000"/>
          <w:sz w:val="32"/>
          <w:szCs w:val="32"/>
        </w:rPr>
        <w:t>вергся ожесточенной критике мусульманских ортодоксов, которые писали опр</w:t>
      </w:r>
      <w:r w:rsidRPr="009E6443">
        <w:rPr>
          <w:color w:val="000000"/>
          <w:sz w:val="32"/>
          <w:szCs w:val="32"/>
        </w:rPr>
        <w:t>о</w:t>
      </w:r>
      <w:r w:rsidRPr="009E6443">
        <w:rPr>
          <w:color w:val="000000"/>
          <w:sz w:val="32"/>
          <w:szCs w:val="32"/>
        </w:rPr>
        <w:t>вержения на него. «Аль-Кашшаф» был написан аз-Замахшари в Мекке на протяж</w:t>
      </w:r>
      <w:r w:rsidRPr="009E6443">
        <w:rPr>
          <w:color w:val="000000"/>
          <w:sz w:val="32"/>
          <w:szCs w:val="32"/>
        </w:rPr>
        <w:t>е</w:t>
      </w:r>
      <w:r w:rsidRPr="009E6443">
        <w:rPr>
          <w:color w:val="000000"/>
          <w:sz w:val="32"/>
          <w:szCs w:val="32"/>
        </w:rPr>
        <w:t>нии двух лет.</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Замзам</w:t>
      </w:r>
      <w:r w:rsidRPr="009E6443">
        <w:rPr>
          <w:color w:val="000000"/>
          <w:sz w:val="32"/>
          <w:szCs w:val="32"/>
        </w:rPr>
        <w:t xml:space="preserve"> - священный источник, расположенный на территории мекканск</w:t>
      </w:r>
      <w:r w:rsidRPr="009E6443">
        <w:rPr>
          <w:color w:val="000000"/>
          <w:sz w:val="32"/>
          <w:szCs w:val="32"/>
        </w:rPr>
        <w:t>о</w:t>
      </w:r>
      <w:r w:rsidRPr="009E6443">
        <w:rPr>
          <w:color w:val="000000"/>
          <w:sz w:val="32"/>
          <w:szCs w:val="32"/>
        </w:rPr>
        <w:t>го храма Масджид Аль-Харам. Согласно хадису, когда Хаджар (Агарь) по воле Аллаха оказалась на этом месте, она начала искать воду между холмами Сафа и Марва. На месте источника Замзам она увидела ангела Джибрила (Гавриила), который ударил своей ступней (или крылом) по эт</w:t>
      </w:r>
      <w:r w:rsidRPr="009E6443">
        <w:rPr>
          <w:color w:val="000000"/>
          <w:sz w:val="32"/>
          <w:szCs w:val="32"/>
        </w:rPr>
        <w:t>о</w:t>
      </w:r>
      <w:r w:rsidRPr="009E6443">
        <w:rPr>
          <w:color w:val="000000"/>
          <w:sz w:val="32"/>
          <w:szCs w:val="32"/>
        </w:rPr>
        <w:t xml:space="preserve">му месту и там чудесным образом образовался этот источник.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Захид</w:t>
      </w:r>
      <w:r w:rsidRPr="009E6443">
        <w:rPr>
          <w:sz w:val="32"/>
          <w:szCs w:val="32"/>
        </w:rPr>
        <w:t xml:space="preserve"> - мусульманский аскет, человек который усердствует в служении Аллаху, боится Его, исполняет все религиозные предписания, проводит мн</w:t>
      </w:r>
      <w:r w:rsidRPr="009E6443">
        <w:rPr>
          <w:sz w:val="32"/>
          <w:szCs w:val="32"/>
        </w:rPr>
        <w:t>о</w:t>
      </w:r>
      <w:r w:rsidRPr="009E6443">
        <w:rPr>
          <w:sz w:val="32"/>
          <w:szCs w:val="32"/>
        </w:rPr>
        <w:t>го времени в молитвах, отличается высокими моральными качествами и не прив</w:t>
      </w:r>
      <w:r w:rsidRPr="009E6443">
        <w:rPr>
          <w:sz w:val="32"/>
          <w:szCs w:val="32"/>
        </w:rPr>
        <w:t>я</w:t>
      </w:r>
      <w:r w:rsidRPr="009E6443">
        <w:rPr>
          <w:sz w:val="32"/>
          <w:szCs w:val="32"/>
        </w:rPr>
        <w:t xml:space="preserve">зан к благам этого мира.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Захир</w:t>
      </w:r>
      <w:r w:rsidRPr="009E6443">
        <w:rPr>
          <w:sz w:val="32"/>
          <w:szCs w:val="32"/>
        </w:rPr>
        <w:t xml:space="preserve"> - так обозначают открытые, ясные и недвусмысленные смыслы б</w:t>
      </w:r>
      <w:r w:rsidRPr="009E6443">
        <w:rPr>
          <w:sz w:val="32"/>
          <w:szCs w:val="32"/>
        </w:rPr>
        <w:t>о</w:t>
      </w:r>
      <w:r w:rsidRPr="009E6443">
        <w:rPr>
          <w:sz w:val="32"/>
          <w:szCs w:val="32"/>
        </w:rPr>
        <w:t>жественных откровений (нассы), которые не нуждаются в иносказательном толк</w:t>
      </w:r>
      <w:r w:rsidRPr="009E6443">
        <w:rPr>
          <w:sz w:val="32"/>
          <w:szCs w:val="32"/>
        </w:rPr>
        <w:t>о</w:t>
      </w:r>
      <w:r w:rsidRPr="009E6443">
        <w:rPr>
          <w:sz w:val="32"/>
          <w:szCs w:val="32"/>
        </w:rPr>
        <w:t xml:space="preserve">вании. Их смыслы остаются неизменными. </w:t>
      </w:r>
    </w:p>
    <w:p w:rsidR="00155D70" w:rsidRPr="009E6443" w:rsidRDefault="00C949F2" w:rsidP="00155D70">
      <w:pPr>
        <w:ind w:firstLine="284"/>
        <w:rPr>
          <w:sz w:val="32"/>
          <w:szCs w:val="32"/>
        </w:rPr>
      </w:pPr>
      <w:r w:rsidRPr="009E6443">
        <w:rPr>
          <w:sz w:val="32"/>
          <w:szCs w:val="32"/>
        </w:rPr>
        <w:t>В каламе</w:t>
      </w:r>
      <w:r w:rsidR="00155D70" w:rsidRPr="009E6443">
        <w:rPr>
          <w:sz w:val="32"/>
          <w:szCs w:val="32"/>
        </w:rPr>
        <w:t xml:space="preserve"> захир - явное, открытое. Так обозначаются внешнее, экзотерич</w:t>
      </w:r>
      <w:r w:rsidR="00155D70" w:rsidRPr="009E6443">
        <w:rPr>
          <w:sz w:val="32"/>
          <w:szCs w:val="32"/>
        </w:rPr>
        <w:t>е</w:t>
      </w:r>
      <w:r w:rsidR="00155D70" w:rsidRPr="009E6443">
        <w:rPr>
          <w:sz w:val="32"/>
          <w:szCs w:val="32"/>
        </w:rPr>
        <w:t>ское проявление какого-либо б</w:t>
      </w:r>
      <w:r w:rsidR="00155D70" w:rsidRPr="009E6443">
        <w:rPr>
          <w:sz w:val="32"/>
          <w:szCs w:val="32"/>
        </w:rPr>
        <w:t>ы</w:t>
      </w:r>
      <w:r w:rsidR="00155D70" w:rsidRPr="009E6443">
        <w:rPr>
          <w:sz w:val="32"/>
          <w:szCs w:val="32"/>
        </w:rPr>
        <w:t>тия</w:t>
      </w:r>
      <w:r w:rsidR="00CC5462" w:rsidRPr="009E6443">
        <w:rPr>
          <w:sz w:val="32"/>
          <w:szCs w:val="32"/>
        </w:rPr>
        <w:t>.</w:t>
      </w:r>
      <w:r w:rsidR="00155D70" w:rsidRPr="009E6443">
        <w:rPr>
          <w:sz w:val="32"/>
          <w:szCs w:val="32"/>
        </w:rPr>
        <w:t xml:space="preserve"> </w:t>
      </w:r>
    </w:p>
    <w:p w:rsidR="00155D70" w:rsidRPr="009E6443" w:rsidRDefault="00155D70" w:rsidP="00155D70">
      <w:pPr>
        <w:ind w:firstLine="284"/>
        <w:rPr>
          <w:sz w:val="32"/>
          <w:szCs w:val="32"/>
        </w:rPr>
      </w:pPr>
      <w:r w:rsidRPr="009E6443">
        <w:rPr>
          <w:sz w:val="32"/>
          <w:szCs w:val="32"/>
        </w:rPr>
        <w:t>Аз-Захир - это также одно из прекрасных имен Аллаха. Означает явность и открытость Его существования. Каждый ч</w:t>
      </w:r>
      <w:r w:rsidRPr="009E6443">
        <w:rPr>
          <w:sz w:val="32"/>
          <w:szCs w:val="32"/>
        </w:rPr>
        <w:t>е</w:t>
      </w:r>
      <w:r w:rsidRPr="009E6443">
        <w:rPr>
          <w:sz w:val="32"/>
          <w:szCs w:val="32"/>
        </w:rPr>
        <w:t>ловек видит от своего рождения окружающий мир, который является доказательством Его существования. Упомин</w:t>
      </w:r>
      <w:r w:rsidRPr="009E6443">
        <w:rPr>
          <w:sz w:val="32"/>
          <w:szCs w:val="32"/>
        </w:rPr>
        <w:t>а</w:t>
      </w:r>
      <w:r w:rsidRPr="009E6443">
        <w:rPr>
          <w:sz w:val="32"/>
          <w:szCs w:val="32"/>
        </w:rPr>
        <w:t>ется в кораническом аяте 57: 3.</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Захиритский мазхаб </w:t>
      </w:r>
      <w:r w:rsidR="00CC5462" w:rsidRPr="009E6443">
        <w:rPr>
          <w:sz w:val="32"/>
          <w:szCs w:val="32"/>
        </w:rPr>
        <w:t>- п</w:t>
      </w:r>
      <w:r w:rsidRPr="009E6443">
        <w:rPr>
          <w:sz w:val="32"/>
          <w:szCs w:val="32"/>
        </w:rPr>
        <w:t>равовая школа в Исламе. Представители этой школы считали, что все аяты Корана являются ясными и недвусмысленными (нассами). Они видели в Откровении только внешние, экзотерические (з</w:t>
      </w:r>
      <w:r w:rsidRPr="009E6443">
        <w:rPr>
          <w:sz w:val="32"/>
          <w:szCs w:val="32"/>
        </w:rPr>
        <w:t>а</w:t>
      </w:r>
      <w:r w:rsidRPr="009E6443">
        <w:rPr>
          <w:sz w:val="32"/>
          <w:szCs w:val="32"/>
        </w:rPr>
        <w:t>хир), буквал</w:t>
      </w:r>
      <w:r w:rsidRPr="009E6443">
        <w:rPr>
          <w:sz w:val="32"/>
          <w:szCs w:val="32"/>
        </w:rPr>
        <w:t>ь</w:t>
      </w:r>
      <w:r w:rsidRPr="009E6443">
        <w:rPr>
          <w:sz w:val="32"/>
          <w:szCs w:val="32"/>
        </w:rPr>
        <w:t>ные смыслы и отрицали возможность наличия в нем сокрытых, эзотерических (батин) смыслов.  Захириты отрицали возможность примен</w:t>
      </w:r>
      <w:r w:rsidRPr="009E6443">
        <w:rPr>
          <w:sz w:val="32"/>
          <w:szCs w:val="32"/>
        </w:rPr>
        <w:t>е</w:t>
      </w:r>
      <w:r w:rsidRPr="009E6443">
        <w:rPr>
          <w:sz w:val="32"/>
          <w:szCs w:val="32"/>
        </w:rPr>
        <w:t xml:space="preserve">ния в правовой практике таких методов иджтихада как </w:t>
      </w:r>
      <w:r w:rsidR="00354EB6" w:rsidRPr="009E6443">
        <w:rPr>
          <w:i/>
          <w:sz w:val="32"/>
          <w:szCs w:val="32"/>
        </w:rPr>
        <w:t>кыяс</w:t>
      </w:r>
      <w:r w:rsidRPr="009E6443">
        <w:rPr>
          <w:sz w:val="32"/>
          <w:szCs w:val="32"/>
        </w:rPr>
        <w:t xml:space="preserve">, </w:t>
      </w:r>
      <w:r w:rsidRPr="009E6443">
        <w:rPr>
          <w:i/>
          <w:sz w:val="32"/>
          <w:szCs w:val="32"/>
        </w:rPr>
        <w:t>истихсан</w:t>
      </w:r>
      <w:r w:rsidRPr="009E6443">
        <w:rPr>
          <w:sz w:val="32"/>
          <w:szCs w:val="32"/>
        </w:rPr>
        <w:t xml:space="preserve">, </w:t>
      </w:r>
      <w:r w:rsidRPr="009E6443">
        <w:rPr>
          <w:i/>
          <w:sz w:val="32"/>
          <w:szCs w:val="32"/>
        </w:rPr>
        <w:t>м</w:t>
      </w:r>
      <w:r w:rsidRPr="009E6443">
        <w:rPr>
          <w:i/>
          <w:sz w:val="32"/>
          <w:szCs w:val="32"/>
        </w:rPr>
        <w:t>а</w:t>
      </w:r>
      <w:r w:rsidRPr="009E6443">
        <w:rPr>
          <w:i/>
          <w:sz w:val="32"/>
          <w:szCs w:val="32"/>
        </w:rPr>
        <w:t>салих аль-мурсала</w:t>
      </w:r>
      <w:r w:rsidRPr="009E6443">
        <w:rPr>
          <w:sz w:val="32"/>
          <w:szCs w:val="32"/>
        </w:rPr>
        <w:t xml:space="preserve"> и т.д. </w:t>
      </w:r>
    </w:p>
    <w:p w:rsidR="00155D70" w:rsidRPr="009E6443" w:rsidRDefault="00155D70" w:rsidP="00155D70">
      <w:pPr>
        <w:ind w:firstLine="284"/>
        <w:rPr>
          <w:sz w:val="32"/>
          <w:szCs w:val="32"/>
        </w:rPr>
      </w:pPr>
      <w:r w:rsidRPr="009E6443">
        <w:rPr>
          <w:sz w:val="32"/>
          <w:szCs w:val="32"/>
        </w:rPr>
        <w:t>Основателем захиритского мазхаба являлся Давуд ибн Халаф аль-Исфахани, который больше известен как Давуд аз-Захири. Однако полож</w:t>
      </w:r>
      <w:r w:rsidRPr="009E6443">
        <w:rPr>
          <w:sz w:val="32"/>
          <w:szCs w:val="32"/>
        </w:rPr>
        <w:t>е</w:t>
      </w:r>
      <w:r w:rsidRPr="009E6443">
        <w:rPr>
          <w:sz w:val="32"/>
          <w:szCs w:val="32"/>
        </w:rPr>
        <w:t>ния этой школы были развиты Ибн Хазмом аль-Андалуси.</w:t>
      </w:r>
    </w:p>
    <w:p w:rsidR="00155D70" w:rsidRPr="009E6443" w:rsidRDefault="00155D70" w:rsidP="00155D70">
      <w:pPr>
        <w:ind w:firstLine="284"/>
        <w:rPr>
          <w:b/>
          <w:i/>
          <w:sz w:val="32"/>
          <w:szCs w:val="32"/>
        </w:rPr>
      </w:pPr>
      <w:r w:rsidRPr="009E6443">
        <w:rPr>
          <w:b/>
          <w:i/>
          <w:sz w:val="32"/>
          <w:szCs w:val="32"/>
        </w:rPr>
        <w:t>Давуд аз-Захири (202/817-270/883)</w:t>
      </w:r>
    </w:p>
    <w:p w:rsidR="00155D70" w:rsidRPr="009E6443" w:rsidRDefault="00155D70" w:rsidP="00155D70">
      <w:pPr>
        <w:ind w:firstLine="284"/>
        <w:rPr>
          <w:sz w:val="32"/>
          <w:szCs w:val="32"/>
        </w:rPr>
      </w:pPr>
      <w:r w:rsidRPr="009E6443">
        <w:rPr>
          <w:sz w:val="32"/>
          <w:szCs w:val="32"/>
        </w:rPr>
        <w:t>Давуд аз-Захири научился правоведению у учеников Мухаммада ибн И</w:t>
      </w:r>
      <w:r w:rsidRPr="009E6443">
        <w:rPr>
          <w:sz w:val="32"/>
          <w:szCs w:val="32"/>
        </w:rPr>
        <w:t>д</w:t>
      </w:r>
      <w:r w:rsidRPr="009E6443">
        <w:rPr>
          <w:sz w:val="32"/>
          <w:szCs w:val="32"/>
        </w:rPr>
        <w:t>риса аш-Шафии, которого он высоко ценил. Как известно, аш-Шафии давал приоритет ясным и недвусмысленным смыслам Откровения (на</w:t>
      </w:r>
      <w:r w:rsidRPr="009E6443">
        <w:rPr>
          <w:sz w:val="32"/>
          <w:szCs w:val="32"/>
        </w:rPr>
        <w:t>с</w:t>
      </w:r>
      <w:r w:rsidRPr="009E6443">
        <w:rPr>
          <w:sz w:val="32"/>
          <w:szCs w:val="32"/>
        </w:rPr>
        <w:t xml:space="preserve">сам) и на их основе строил свою правовую теорию. Но, в то же время, он не отрицал и другие источники и, в частности </w:t>
      </w:r>
      <w:r w:rsidR="00354EB6" w:rsidRPr="009E6443">
        <w:rPr>
          <w:sz w:val="32"/>
          <w:szCs w:val="32"/>
        </w:rPr>
        <w:t>кыяс</w:t>
      </w:r>
      <w:r w:rsidRPr="009E6443">
        <w:rPr>
          <w:sz w:val="32"/>
          <w:szCs w:val="32"/>
        </w:rPr>
        <w:t>. Давуд аз-Захири же пошел в этом н</w:t>
      </w:r>
      <w:r w:rsidRPr="009E6443">
        <w:rPr>
          <w:sz w:val="32"/>
          <w:szCs w:val="32"/>
        </w:rPr>
        <w:t>а</w:t>
      </w:r>
      <w:r w:rsidRPr="009E6443">
        <w:rPr>
          <w:sz w:val="32"/>
          <w:szCs w:val="32"/>
        </w:rPr>
        <w:t xml:space="preserve">правлении еще дальше и стал отрицать вообще все остальные источники иджтихада помимо нассов. Он отверг </w:t>
      </w:r>
      <w:r w:rsidR="00354EB6" w:rsidRPr="009E6443">
        <w:rPr>
          <w:sz w:val="32"/>
          <w:szCs w:val="32"/>
        </w:rPr>
        <w:t>кыяс</w:t>
      </w:r>
      <w:r w:rsidRPr="009E6443">
        <w:rPr>
          <w:sz w:val="32"/>
          <w:szCs w:val="32"/>
        </w:rPr>
        <w:t xml:space="preserve"> по тем же причинам, по каким аш-Шафии в свое время отверг истихсан. </w:t>
      </w:r>
    </w:p>
    <w:p w:rsidR="00155D70" w:rsidRPr="009E6443" w:rsidRDefault="00155D70" w:rsidP="00155D70">
      <w:pPr>
        <w:ind w:firstLine="284"/>
        <w:rPr>
          <w:sz w:val="32"/>
          <w:szCs w:val="32"/>
        </w:rPr>
      </w:pPr>
      <w:r w:rsidRPr="009E6443">
        <w:rPr>
          <w:sz w:val="32"/>
          <w:szCs w:val="32"/>
        </w:rPr>
        <w:t>Давуд аз-Захири был большим знатоком хадисов, которые он собирал на протяжении своей жизни. Но в связи с тем, что он признавал Коран сотв</w:t>
      </w:r>
      <w:r w:rsidRPr="009E6443">
        <w:rPr>
          <w:sz w:val="32"/>
          <w:szCs w:val="32"/>
        </w:rPr>
        <w:t>о</w:t>
      </w:r>
      <w:r w:rsidRPr="009E6443">
        <w:rPr>
          <w:sz w:val="32"/>
          <w:szCs w:val="32"/>
        </w:rPr>
        <w:t>ренным, суннитские передатчики хадисов отказывались передавать от него хадисы. Поэтому его имя не числится в списке великих мухаддисов. Помимо этого, его метод внешнего (захир) толкования Откровения приводил к бол</w:t>
      </w:r>
      <w:r w:rsidRPr="009E6443">
        <w:rPr>
          <w:sz w:val="32"/>
          <w:szCs w:val="32"/>
        </w:rPr>
        <w:t>ь</w:t>
      </w:r>
      <w:r w:rsidRPr="009E6443">
        <w:rPr>
          <w:sz w:val="32"/>
          <w:szCs w:val="32"/>
        </w:rPr>
        <w:t>шим противоречиям с воззрениями суннитских ортодоксов, которые отказ</w:t>
      </w:r>
      <w:r w:rsidRPr="009E6443">
        <w:rPr>
          <w:sz w:val="32"/>
          <w:szCs w:val="32"/>
        </w:rPr>
        <w:t>ы</w:t>
      </w:r>
      <w:r w:rsidRPr="009E6443">
        <w:rPr>
          <w:sz w:val="32"/>
          <w:szCs w:val="32"/>
        </w:rPr>
        <w:t>вались воспринимать его теории. Например, Ахмад ибн Ханбаль отказался от встречи с ним по причине его убеждений.</w:t>
      </w:r>
    </w:p>
    <w:p w:rsidR="00155D70" w:rsidRPr="009E6443" w:rsidRDefault="00155D70" w:rsidP="00155D70">
      <w:pPr>
        <w:ind w:firstLine="284"/>
        <w:rPr>
          <w:sz w:val="32"/>
          <w:szCs w:val="32"/>
        </w:rPr>
      </w:pPr>
      <w:r w:rsidRPr="009E6443">
        <w:rPr>
          <w:sz w:val="32"/>
          <w:szCs w:val="32"/>
        </w:rPr>
        <w:t>Но, тем не менее, Давуд аз-Захири оставил после себя значительное насл</w:t>
      </w:r>
      <w:r w:rsidRPr="009E6443">
        <w:rPr>
          <w:sz w:val="32"/>
          <w:szCs w:val="32"/>
        </w:rPr>
        <w:t>е</w:t>
      </w:r>
      <w:r w:rsidRPr="009E6443">
        <w:rPr>
          <w:sz w:val="32"/>
          <w:szCs w:val="32"/>
        </w:rPr>
        <w:t>дие. Его работы по хадисам и праву считаются достаточно серьезными и и</w:t>
      </w:r>
      <w:r w:rsidRPr="009E6443">
        <w:rPr>
          <w:sz w:val="32"/>
          <w:szCs w:val="32"/>
        </w:rPr>
        <w:t>з</w:t>
      </w:r>
      <w:r w:rsidRPr="009E6443">
        <w:rPr>
          <w:sz w:val="32"/>
          <w:szCs w:val="32"/>
        </w:rPr>
        <w:t>вестными. Он был известен как блестящий полемист, образованный, ученый человек, гот</w:t>
      </w:r>
      <w:r w:rsidRPr="009E6443">
        <w:rPr>
          <w:sz w:val="32"/>
          <w:szCs w:val="32"/>
        </w:rPr>
        <w:t>о</w:t>
      </w:r>
      <w:r w:rsidRPr="009E6443">
        <w:rPr>
          <w:sz w:val="32"/>
          <w:szCs w:val="32"/>
        </w:rPr>
        <w:t>вый на самом высоком доказательном уровне отстаивать свои убеждения. Он также отличался своими высокими моральными качествами, праведностью.</w:t>
      </w:r>
    </w:p>
    <w:p w:rsidR="00155D70" w:rsidRPr="009E6443" w:rsidRDefault="00155D70" w:rsidP="00155D70">
      <w:pPr>
        <w:ind w:firstLine="284"/>
        <w:rPr>
          <w:sz w:val="32"/>
          <w:szCs w:val="32"/>
        </w:rPr>
      </w:pPr>
      <w:r w:rsidRPr="009E6443">
        <w:rPr>
          <w:sz w:val="32"/>
          <w:szCs w:val="32"/>
        </w:rPr>
        <w:t>Захиритский мазхаб после Давуда аз-Захири был развит его учениками и в 3-4 столетии хиджры распространился во многих регионах мусульманского мира. Но затем, усилиями известного ханбали</w:t>
      </w:r>
      <w:r w:rsidRPr="009E6443">
        <w:rPr>
          <w:sz w:val="32"/>
          <w:szCs w:val="32"/>
        </w:rPr>
        <w:t>т</w:t>
      </w:r>
      <w:r w:rsidRPr="009E6443">
        <w:rPr>
          <w:sz w:val="32"/>
          <w:szCs w:val="32"/>
        </w:rPr>
        <w:t>ского улема кади Абу Йалы, захиризм постепенно стал вытесняться последователями ханбализма. Кади Абу Йала был современником выдающегося захиритского теоретика Ибн Хазма аль-Андалуси, который последовательно отстаивал позиции захири</w:t>
      </w:r>
      <w:r w:rsidRPr="009E6443">
        <w:rPr>
          <w:sz w:val="32"/>
          <w:szCs w:val="32"/>
        </w:rPr>
        <w:t>з</w:t>
      </w:r>
      <w:r w:rsidRPr="009E6443">
        <w:rPr>
          <w:sz w:val="32"/>
          <w:szCs w:val="32"/>
        </w:rPr>
        <w:t xml:space="preserve">ма перед суннитскими </w:t>
      </w:r>
      <w:r w:rsidR="00D75A7D">
        <w:rPr>
          <w:sz w:val="32"/>
          <w:szCs w:val="32"/>
        </w:rPr>
        <w:t>улемами</w:t>
      </w:r>
      <w:r w:rsidRPr="009E6443">
        <w:rPr>
          <w:sz w:val="32"/>
          <w:szCs w:val="32"/>
        </w:rPr>
        <w:t>. Усилиями кади Мунзира ибн Саида аль-Баллути (ум. в 355 г.х.), Ибн Хазма (384-456), Масуда ибн Сулеймана ибн Муфлита Абу аль-Хийара (ум. в 426 г.х.) захиритский мазхаб стал популярен в мусульманской И</w:t>
      </w:r>
      <w:r w:rsidRPr="009E6443">
        <w:rPr>
          <w:sz w:val="32"/>
          <w:szCs w:val="32"/>
        </w:rPr>
        <w:t>с</w:t>
      </w:r>
      <w:r w:rsidRPr="009E6443">
        <w:rPr>
          <w:sz w:val="32"/>
          <w:szCs w:val="32"/>
        </w:rPr>
        <w:t xml:space="preserve">пании. </w:t>
      </w:r>
    </w:p>
    <w:p w:rsidR="00155D70" w:rsidRPr="009E6443" w:rsidRDefault="00155D70" w:rsidP="00155D70">
      <w:pPr>
        <w:ind w:firstLine="284"/>
        <w:rPr>
          <w:b/>
          <w:i/>
          <w:sz w:val="32"/>
          <w:szCs w:val="32"/>
        </w:rPr>
      </w:pPr>
      <w:r w:rsidRPr="009E6443">
        <w:rPr>
          <w:b/>
          <w:i/>
          <w:sz w:val="32"/>
          <w:szCs w:val="32"/>
        </w:rPr>
        <w:t xml:space="preserve">Ибн Хазм аль-Андалуси (384/994-456/1064) </w:t>
      </w:r>
    </w:p>
    <w:p w:rsidR="00155D70" w:rsidRPr="009E6443" w:rsidRDefault="00155D70" w:rsidP="00155D70">
      <w:pPr>
        <w:ind w:firstLine="284"/>
        <w:rPr>
          <w:sz w:val="32"/>
          <w:szCs w:val="32"/>
        </w:rPr>
      </w:pPr>
      <w:r w:rsidRPr="009E6443">
        <w:rPr>
          <w:sz w:val="32"/>
          <w:szCs w:val="32"/>
        </w:rPr>
        <w:t>Его полное имя было Али ибн Ахмад ибн Саид ибн Хазм ибн Галиб ибн Салих ибн Абу Суфьян ибн Йазид. Он также часто подписывался именем Абу Мухаммад. Но больше всего он известен под именем Ибн Хазм. Он по праву считается вторым основателем захиритского мазхаба и значительно развил его пол</w:t>
      </w:r>
      <w:r w:rsidRPr="009E6443">
        <w:rPr>
          <w:sz w:val="32"/>
          <w:szCs w:val="32"/>
        </w:rPr>
        <w:t>о</w:t>
      </w:r>
      <w:r w:rsidRPr="009E6443">
        <w:rPr>
          <w:sz w:val="32"/>
          <w:szCs w:val="32"/>
        </w:rPr>
        <w:t xml:space="preserve">жения. </w:t>
      </w:r>
    </w:p>
    <w:p w:rsidR="00155D70" w:rsidRPr="009E6443" w:rsidRDefault="00155D70" w:rsidP="00155D70">
      <w:pPr>
        <w:ind w:firstLine="284"/>
        <w:rPr>
          <w:sz w:val="32"/>
          <w:szCs w:val="32"/>
        </w:rPr>
      </w:pPr>
      <w:r w:rsidRPr="009E6443">
        <w:rPr>
          <w:sz w:val="32"/>
          <w:szCs w:val="32"/>
        </w:rPr>
        <w:t>Ибн Хазм происходил из влиятельной испанской семьи, но имел иранское происхождение. Он, как и его предки, был приближенным царской династии Омейядов, которые правили в Испании.</w:t>
      </w:r>
    </w:p>
    <w:p w:rsidR="00155D70" w:rsidRPr="009E6443" w:rsidRDefault="00155D70" w:rsidP="00155D70">
      <w:pPr>
        <w:ind w:firstLine="284"/>
        <w:rPr>
          <w:sz w:val="32"/>
          <w:szCs w:val="32"/>
        </w:rPr>
      </w:pPr>
      <w:r w:rsidRPr="009E6443">
        <w:rPr>
          <w:sz w:val="32"/>
          <w:szCs w:val="32"/>
        </w:rPr>
        <w:t>Ибн Хазм родился в 384 году в Кордове, которая была центром европе</w:t>
      </w:r>
      <w:r w:rsidRPr="009E6443">
        <w:rPr>
          <w:sz w:val="32"/>
          <w:szCs w:val="32"/>
        </w:rPr>
        <w:t>й</w:t>
      </w:r>
      <w:r w:rsidRPr="009E6443">
        <w:rPr>
          <w:sz w:val="32"/>
          <w:szCs w:val="32"/>
        </w:rPr>
        <w:t>ской культуры и науки. Он рос в достаточно богатой семье, и с ранних лет проявил повышенный интерес к наукам. В юности он выучил весь Коран наизусть, знал хадисы. Его обеспеченные родители создали условия для его образования, наняв ему учителей. Одним из первых учителей Ибн Хазма был известный аскет Абу аль-Хасан ибн Али аль-Фаси. Общественно-политический климат Кордовы и, вообще, всей мусульманской Испании, также оказал большое влияние на формирование и развитие мировоззрения Ибн Хазма, так как здесь находились представители различных филосо</w:t>
      </w:r>
      <w:r w:rsidRPr="009E6443">
        <w:rPr>
          <w:sz w:val="32"/>
          <w:szCs w:val="32"/>
        </w:rPr>
        <w:t>ф</w:t>
      </w:r>
      <w:r w:rsidRPr="009E6443">
        <w:rPr>
          <w:sz w:val="32"/>
          <w:szCs w:val="32"/>
        </w:rPr>
        <w:t xml:space="preserve">ских школ и религий. </w:t>
      </w:r>
    </w:p>
    <w:p w:rsidR="00155D70" w:rsidRPr="009E6443" w:rsidRDefault="00155D70" w:rsidP="00155D70">
      <w:pPr>
        <w:ind w:firstLine="284"/>
        <w:rPr>
          <w:sz w:val="32"/>
          <w:szCs w:val="32"/>
        </w:rPr>
      </w:pPr>
      <w:r w:rsidRPr="009E6443">
        <w:rPr>
          <w:sz w:val="32"/>
          <w:szCs w:val="32"/>
        </w:rPr>
        <w:t xml:space="preserve">После прихода к власти в Кордове Омейядского халифа Хишама </w:t>
      </w:r>
      <w:r w:rsidR="00CC5462" w:rsidRPr="009E6443">
        <w:rPr>
          <w:sz w:val="32"/>
          <w:szCs w:val="32"/>
        </w:rPr>
        <w:t>аль-Муаййада</w:t>
      </w:r>
      <w:r w:rsidRPr="009E6443">
        <w:rPr>
          <w:sz w:val="32"/>
          <w:szCs w:val="32"/>
        </w:rPr>
        <w:t xml:space="preserve"> (ум. в 403/1013 г.) Кордовский хал</w:t>
      </w:r>
      <w:r w:rsidRPr="009E6443">
        <w:rPr>
          <w:sz w:val="32"/>
          <w:szCs w:val="32"/>
        </w:rPr>
        <w:t>и</w:t>
      </w:r>
      <w:r w:rsidRPr="009E6443">
        <w:rPr>
          <w:sz w:val="32"/>
          <w:szCs w:val="32"/>
        </w:rPr>
        <w:t xml:space="preserve">фат раздирали противоречия, вызванные </w:t>
      </w:r>
      <w:r w:rsidR="00CC5462" w:rsidRPr="009E6443">
        <w:rPr>
          <w:sz w:val="32"/>
          <w:szCs w:val="32"/>
        </w:rPr>
        <w:t>междоусобицами</w:t>
      </w:r>
      <w:r w:rsidRPr="009E6443">
        <w:rPr>
          <w:sz w:val="32"/>
          <w:szCs w:val="32"/>
        </w:rPr>
        <w:t xml:space="preserve"> между представителями царской династии. С</w:t>
      </w:r>
      <w:r w:rsidRPr="009E6443">
        <w:rPr>
          <w:sz w:val="32"/>
          <w:szCs w:val="32"/>
        </w:rPr>
        <w:t>е</w:t>
      </w:r>
      <w:r w:rsidRPr="009E6443">
        <w:rPr>
          <w:sz w:val="32"/>
          <w:szCs w:val="32"/>
        </w:rPr>
        <w:t>мья Ибн Хазма по</w:t>
      </w:r>
      <w:r w:rsidRPr="009E6443">
        <w:rPr>
          <w:sz w:val="32"/>
          <w:szCs w:val="32"/>
        </w:rPr>
        <w:t>д</w:t>
      </w:r>
      <w:r w:rsidRPr="009E6443">
        <w:rPr>
          <w:sz w:val="32"/>
          <w:szCs w:val="32"/>
        </w:rPr>
        <w:t xml:space="preserve">верглась в этот период жестоким репрессиям и потеряла свое влияние и богатство. </w:t>
      </w:r>
      <w:r w:rsidR="00CC5462" w:rsidRPr="009E6443">
        <w:rPr>
          <w:sz w:val="32"/>
          <w:szCs w:val="32"/>
        </w:rPr>
        <w:t>Не в</w:t>
      </w:r>
      <w:r w:rsidR="00CC5462" w:rsidRPr="009E6443">
        <w:rPr>
          <w:sz w:val="32"/>
          <w:szCs w:val="32"/>
        </w:rPr>
        <w:t>ы</w:t>
      </w:r>
      <w:r w:rsidR="00CC5462" w:rsidRPr="009E6443">
        <w:rPr>
          <w:sz w:val="32"/>
          <w:szCs w:val="32"/>
        </w:rPr>
        <w:t xml:space="preserve">держав этих потрясений, его отец, который верой и правдой служил Омейядам (он был визирем), умер в 402/1012 году. </w:t>
      </w:r>
      <w:r w:rsidRPr="009E6443">
        <w:rPr>
          <w:sz w:val="32"/>
          <w:szCs w:val="32"/>
        </w:rPr>
        <w:t>После этого семья Ибн Хазма была вынуждена покинуть Кордову и пер</w:t>
      </w:r>
      <w:r w:rsidRPr="009E6443">
        <w:rPr>
          <w:sz w:val="32"/>
          <w:szCs w:val="32"/>
        </w:rPr>
        <w:t>е</w:t>
      </w:r>
      <w:r w:rsidRPr="009E6443">
        <w:rPr>
          <w:sz w:val="32"/>
          <w:szCs w:val="32"/>
        </w:rPr>
        <w:t xml:space="preserve">ехать в Альмерию. </w:t>
      </w:r>
    </w:p>
    <w:p w:rsidR="00155D70" w:rsidRPr="009E6443" w:rsidRDefault="00155D70" w:rsidP="00155D70">
      <w:pPr>
        <w:ind w:firstLine="284"/>
        <w:rPr>
          <w:sz w:val="32"/>
          <w:szCs w:val="32"/>
        </w:rPr>
      </w:pPr>
      <w:r w:rsidRPr="009E6443">
        <w:rPr>
          <w:sz w:val="32"/>
          <w:szCs w:val="32"/>
        </w:rPr>
        <w:t>Несмотря на все эти потрясения, семья Ибн Хазма сохранила часть своих средств и не оказалась окончательно ввергн</w:t>
      </w:r>
      <w:r w:rsidRPr="009E6443">
        <w:rPr>
          <w:sz w:val="32"/>
          <w:szCs w:val="32"/>
        </w:rPr>
        <w:t>у</w:t>
      </w:r>
      <w:r w:rsidRPr="009E6443">
        <w:rPr>
          <w:sz w:val="32"/>
          <w:szCs w:val="32"/>
        </w:rPr>
        <w:t>той в бедность. Это позволило ему продолжить свое образование. Он стал осваивать тонкости арабского языка, развивать свои познания в Коране, хадисах, а также изучать филос</w:t>
      </w:r>
      <w:r w:rsidRPr="009E6443">
        <w:rPr>
          <w:sz w:val="32"/>
          <w:szCs w:val="32"/>
        </w:rPr>
        <w:t>о</w:t>
      </w:r>
      <w:r w:rsidRPr="009E6443">
        <w:rPr>
          <w:sz w:val="32"/>
          <w:szCs w:val="32"/>
        </w:rPr>
        <w:t>фию. Правовую науку он первоначально изучал в лоне маликитского мазх</w:t>
      </w:r>
      <w:r w:rsidRPr="009E6443">
        <w:rPr>
          <w:sz w:val="32"/>
          <w:szCs w:val="32"/>
        </w:rPr>
        <w:t>а</w:t>
      </w:r>
      <w:r w:rsidRPr="009E6443">
        <w:rPr>
          <w:sz w:val="32"/>
          <w:szCs w:val="32"/>
        </w:rPr>
        <w:t>ба, который был доминирующим в Испании и Северной Африке. Но Ибн Хазм не ограничился этим и одновременно изучал правовые положения и методы всех других мазхабов, и в особенности шафиитского. Ему понрав</w:t>
      </w:r>
      <w:r w:rsidRPr="009E6443">
        <w:rPr>
          <w:sz w:val="32"/>
          <w:szCs w:val="32"/>
        </w:rPr>
        <w:t>и</w:t>
      </w:r>
      <w:r w:rsidRPr="009E6443">
        <w:rPr>
          <w:sz w:val="32"/>
          <w:szCs w:val="32"/>
        </w:rPr>
        <w:t xml:space="preserve">лась шафиитская система приоритета нассов над остальными источниками иджтихада. </w:t>
      </w:r>
    </w:p>
    <w:p w:rsidR="00155D70" w:rsidRPr="009E6443" w:rsidRDefault="00155D70" w:rsidP="00155D70">
      <w:pPr>
        <w:ind w:firstLine="284"/>
        <w:rPr>
          <w:sz w:val="32"/>
          <w:szCs w:val="32"/>
        </w:rPr>
      </w:pPr>
      <w:r w:rsidRPr="009E6443">
        <w:rPr>
          <w:sz w:val="32"/>
          <w:szCs w:val="32"/>
        </w:rPr>
        <w:t xml:space="preserve">Изучив все правовые системы, Ибн Хазм не принял ни одной из них. </w:t>
      </w:r>
      <w:r w:rsidR="00CC5462" w:rsidRPr="009E6443">
        <w:rPr>
          <w:sz w:val="32"/>
          <w:szCs w:val="32"/>
        </w:rPr>
        <w:t>Он развил свою правовую доктрину, которая основывалась на принципах зах</w:t>
      </w:r>
      <w:r w:rsidR="00CC5462" w:rsidRPr="009E6443">
        <w:rPr>
          <w:sz w:val="32"/>
          <w:szCs w:val="32"/>
        </w:rPr>
        <w:t>и</w:t>
      </w:r>
      <w:r w:rsidR="00CC5462" w:rsidRPr="009E6443">
        <w:rPr>
          <w:sz w:val="32"/>
          <w:szCs w:val="32"/>
        </w:rPr>
        <w:t>ризма, многим положениям которого он научился у своего учителя Масула ибн Суле</w:t>
      </w:r>
      <w:r w:rsidR="00CC5462" w:rsidRPr="009E6443">
        <w:rPr>
          <w:sz w:val="32"/>
          <w:szCs w:val="32"/>
        </w:rPr>
        <w:t>й</w:t>
      </w:r>
      <w:r w:rsidR="00CC5462" w:rsidRPr="009E6443">
        <w:rPr>
          <w:sz w:val="32"/>
          <w:szCs w:val="32"/>
        </w:rPr>
        <w:t xml:space="preserve">мана. </w:t>
      </w:r>
      <w:r w:rsidRPr="009E6443">
        <w:rPr>
          <w:sz w:val="32"/>
          <w:szCs w:val="32"/>
        </w:rPr>
        <w:t>Однако вместе с этим, необходимо отметить, что он познал многие науки самостоятельно, посредством книг. Учителя в его образов</w:t>
      </w:r>
      <w:r w:rsidRPr="009E6443">
        <w:rPr>
          <w:sz w:val="32"/>
          <w:szCs w:val="32"/>
        </w:rPr>
        <w:t>а</w:t>
      </w:r>
      <w:r w:rsidRPr="009E6443">
        <w:rPr>
          <w:sz w:val="32"/>
          <w:szCs w:val="32"/>
        </w:rPr>
        <w:t xml:space="preserve">тельном процессе не играли решающей роли. </w:t>
      </w:r>
    </w:p>
    <w:p w:rsidR="00155D70" w:rsidRPr="009E6443" w:rsidRDefault="00155D70" w:rsidP="00155D70">
      <w:pPr>
        <w:ind w:firstLine="284"/>
        <w:rPr>
          <w:sz w:val="32"/>
          <w:szCs w:val="32"/>
        </w:rPr>
      </w:pPr>
      <w:r w:rsidRPr="009E6443">
        <w:rPr>
          <w:sz w:val="32"/>
          <w:szCs w:val="32"/>
        </w:rPr>
        <w:t xml:space="preserve">Тем временем продолжало осложняться политическое положение в стране. </w:t>
      </w:r>
      <w:r w:rsidR="00CC5462" w:rsidRPr="009E6443">
        <w:rPr>
          <w:sz w:val="32"/>
          <w:szCs w:val="32"/>
        </w:rPr>
        <w:t>Междоусобицы</w:t>
      </w:r>
      <w:r w:rsidRPr="009E6443">
        <w:rPr>
          <w:sz w:val="32"/>
          <w:szCs w:val="32"/>
        </w:rPr>
        <w:t xml:space="preserve"> между членами правящей династии Омейядов привели к их ослаблению и установлению власти Хаммудидов, </w:t>
      </w:r>
      <w:r w:rsidR="00CC5462" w:rsidRPr="009E6443">
        <w:rPr>
          <w:sz w:val="32"/>
          <w:szCs w:val="32"/>
        </w:rPr>
        <w:t>которые,</w:t>
      </w:r>
      <w:r w:rsidRPr="009E6443">
        <w:rPr>
          <w:sz w:val="32"/>
          <w:szCs w:val="32"/>
        </w:rPr>
        <w:t xml:space="preserve"> будучи Алидами имели ист</w:t>
      </w:r>
      <w:r w:rsidRPr="009E6443">
        <w:rPr>
          <w:sz w:val="32"/>
          <w:szCs w:val="32"/>
        </w:rPr>
        <w:t>о</w:t>
      </w:r>
      <w:r w:rsidRPr="009E6443">
        <w:rPr>
          <w:sz w:val="32"/>
          <w:szCs w:val="32"/>
        </w:rPr>
        <w:t>рическую вражду с Омейядами. Это осложнило положение Ибн Хазма, так как его семья традиционно была верна Омейядам. По этой пр</w:t>
      </w:r>
      <w:r w:rsidRPr="009E6443">
        <w:rPr>
          <w:sz w:val="32"/>
          <w:szCs w:val="32"/>
        </w:rPr>
        <w:t>и</w:t>
      </w:r>
      <w:r w:rsidRPr="009E6443">
        <w:rPr>
          <w:sz w:val="32"/>
          <w:szCs w:val="32"/>
        </w:rPr>
        <w:t>чине он снова оказался репрессированным. Но на этот раз Ибн Хазм решил действовать и выступил против Хаммудидов на стороне Омейяда Муртазы Абд ар-Рахмана ибн Муха</w:t>
      </w:r>
      <w:r w:rsidRPr="009E6443">
        <w:rPr>
          <w:sz w:val="32"/>
          <w:szCs w:val="32"/>
        </w:rPr>
        <w:t>м</w:t>
      </w:r>
      <w:r w:rsidRPr="009E6443">
        <w:rPr>
          <w:sz w:val="32"/>
          <w:szCs w:val="32"/>
        </w:rPr>
        <w:t>мада. Однако Муртаза был убит, а Ибн Хазм был арестован и до 409/1019 года был в заключении. После освобождения Ибн Хазм ве</w:t>
      </w:r>
      <w:r w:rsidRPr="009E6443">
        <w:rPr>
          <w:sz w:val="32"/>
          <w:szCs w:val="32"/>
        </w:rPr>
        <w:t>р</w:t>
      </w:r>
      <w:r w:rsidRPr="009E6443">
        <w:rPr>
          <w:sz w:val="32"/>
          <w:szCs w:val="32"/>
        </w:rPr>
        <w:t>нулся в Кордову, где продолжил свою научную деятельность.</w:t>
      </w:r>
    </w:p>
    <w:p w:rsidR="00155D70" w:rsidRPr="009E6443" w:rsidRDefault="00155D70" w:rsidP="00155D70">
      <w:pPr>
        <w:ind w:firstLine="284"/>
        <w:rPr>
          <w:sz w:val="32"/>
          <w:szCs w:val="32"/>
        </w:rPr>
      </w:pPr>
      <w:r w:rsidRPr="009E6443">
        <w:rPr>
          <w:sz w:val="32"/>
          <w:szCs w:val="32"/>
        </w:rPr>
        <w:t>Затем Ибн Хазм снова занялся политической деятельностью. Он подде</w:t>
      </w:r>
      <w:r w:rsidRPr="009E6443">
        <w:rPr>
          <w:sz w:val="32"/>
          <w:szCs w:val="32"/>
        </w:rPr>
        <w:t>р</w:t>
      </w:r>
      <w:r w:rsidRPr="009E6443">
        <w:rPr>
          <w:sz w:val="32"/>
          <w:szCs w:val="32"/>
        </w:rPr>
        <w:t>жал пришедших к власти в Кордове Омейядских халифов Абд ар-Рахмана аль-Мустазхира Биллаха ибн Хишама, а затем Хишама аль-Мутадда Билл</w:t>
      </w:r>
      <w:r w:rsidRPr="009E6443">
        <w:rPr>
          <w:sz w:val="32"/>
          <w:szCs w:val="32"/>
        </w:rPr>
        <w:t>а</w:t>
      </w:r>
      <w:r w:rsidRPr="009E6443">
        <w:rPr>
          <w:sz w:val="32"/>
          <w:szCs w:val="32"/>
        </w:rPr>
        <w:t>ха. В период их правления (414/1023-422/1031 гг.) он занимал должность в</w:t>
      </w:r>
      <w:r w:rsidRPr="009E6443">
        <w:rPr>
          <w:sz w:val="32"/>
          <w:szCs w:val="32"/>
        </w:rPr>
        <w:t>и</w:t>
      </w:r>
      <w:r w:rsidRPr="009E6443">
        <w:rPr>
          <w:sz w:val="32"/>
          <w:szCs w:val="32"/>
        </w:rPr>
        <w:t>зиря. Но затем Кордовский халифат окончательно ра</w:t>
      </w:r>
      <w:r w:rsidRPr="009E6443">
        <w:rPr>
          <w:sz w:val="32"/>
          <w:szCs w:val="32"/>
        </w:rPr>
        <w:t>с</w:t>
      </w:r>
      <w:r w:rsidRPr="009E6443">
        <w:rPr>
          <w:sz w:val="32"/>
          <w:szCs w:val="32"/>
        </w:rPr>
        <w:t>пался и политическая карьера Ибн Хазма оконч</w:t>
      </w:r>
      <w:r w:rsidRPr="009E6443">
        <w:rPr>
          <w:sz w:val="32"/>
          <w:szCs w:val="32"/>
        </w:rPr>
        <w:t>и</w:t>
      </w:r>
      <w:r w:rsidRPr="009E6443">
        <w:rPr>
          <w:sz w:val="32"/>
          <w:szCs w:val="32"/>
        </w:rPr>
        <w:t xml:space="preserve">лась. </w:t>
      </w:r>
    </w:p>
    <w:p w:rsidR="00155D70" w:rsidRPr="009E6443" w:rsidRDefault="00155D70" w:rsidP="00155D70">
      <w:pPr>
        <w:ind w:firstLine="284"/>
        <w:rPr>
          <w:sz w:val="32"/>
          <w:szCs w:val="32"/>
        </w:rPr>
      </w:pPr>
      <w:r w:rsidRPr="009E6443">
        <w:rPr>
          <w:sz w:val="32"/>
          <w:szCs w:val="32"/>
        </w:rPr>
        <w:t xml:space="preserve">После этого </w:t>
      </w:r>
      <w:r w:rsidR="005825A3" w:rsidRPr="009E6443">
        <w:rPr>
          <w:sz w:val="32"/>
          <w:szCs w:val="32"/>
        </w:rPr>
        <w:t>Ибн Хазм</w:t>
      </w:r>
      <w:r w:rsidRPr="009E6443">
        <w:rPr>
          <w:sz w:val="32"/>
          <w:szCs w:val="32"/>
        </w:rPr>
        <w:t xml:space="preserve"> продолжил свою деятельность в области исламск</w:t>
      </w:r>
      <w:r w:rsidRPr="009E6443">
        <w:rPr>
          <w:sz w:val="32"/>
          <w:szCs w:val="32"/>
        </w:rPr>
        <w:t>о</w:t>
      </w:r>
      <w:r w:rsidRPr="009E6443">
        <w:rPr>
          <w:sz w:val="32"/>
          <w:szCs w:val="32"/>
        </w:rPr>
        <w:t xml:space="preserve">го правоведения, где добился больших результатов. Он стал </w:t>
      </w:r>
      <w:r w:rsidR="00CC5462" w:rsidRPr="009E6443">
        <w:rPr>
          <w:sz w:val="32"/>
          <w:szCs w:val="32"/>
        </w:rPr>
        <w:t>известным</w:t>
      </w:r>
      <w:r w:rsidRPr="009E6443">
        <w:rPr>
          <w:sz w:val="32"/>
          <w:szCs w:val="32"/>
        </w:rPr>
        <w:t xml:space="preserve"> пр</w:t>
      </w:r>
      <w:r w:rsidRPr="009E6443">
        <w:rPr>
          <w:sz w:val="32"/>
          <w:szCs w:val="32"/>
        </w:rPr>
        <w:t>а</w:t>
      </w:r>
      <w:r w:rsidRPr="009E6443">
        <w:rPr>
          <w:sz w:val="32"/>
          <w:szCs w:val="32"/>
        </w:rPr>
        <w:t>воведом и философом, и пользовался большой популярностью среди мол</w:t>
      </w:r>
      <w:r w:rsidRPr="009E6443">
        <w:rPr>
          <w:sz w:val="32"/>
          <w:szCs w:val="32"/>
        </w:rPr>
        <w:t>о</w:t>
      </w:r>
      <w:r w:rsidRPr="009E6443">
        <w:rPr>
          <w:sz w:val="32"/>
          <w:szCs w:val="32"/>
        </w:rPr>
        <w:t>дежи. Но его деятельность вызвала противодействие ортодоксальных мал</w:t>
      </w:r>
      <w:r w:rsidRPr="009E6443">
        <w:rPr>
          <w:sz w:val="32"/>
          <w:szCs w:val="32"/>
        </w:rPr>
        <w:t>и</w:t>
      </w:r>
      <w:r w:rsidRPr="009E6443">
        <w:rPr>
          <w:sz w:val="32"/>
          <w:szCs w:val="32"/>
        </w:rPr>
        <w:t>китов. Поэтому он предпочел уехать на остров Майорку, где правил его друг Ахмад ибн Разик (ум. в 440/1049 г.), под покровительством которого он н</w:t>
      </w:r>
      <w:r w:rsidRPr="009E6443">
        <w:rPr>
          <w:sz w:val="32"/>
          <w:szCs w:val="32"/>
        </w:rPr>
        <w:t>а</w:t>
      </w:r>
      <w:r w:rsidRPr="009E6443">
        <w:rPr>
          <w:sz w:val="32"/>
          <w:szCs w:val="32"/>
        </w:rPr>
        <w:t xml:space="preserve">ходился. Но после смерти Ахмада его положение осложнилось, так как и здесь он столкнулся с противодействием </w:t>
      </w:r>
      <w:r w:rsidR="00CC5462" w:rsidRPr="009E6443">
        <w:rPr>
          <w:sz w:val="32"/>
          <w:szCs w:val="32"/>
        </w:rPr>
        <w:t>маликитов,</w:t>
      </w:r>
      <w:r w:rsidRPr="009E6443">
        <w:rPr>
          <w:sz w:val="32"/>
          <w:szCs w:val="32"/>
        </w:rPr>
        <w:t xml:space="preserve"> с которыми он вел п</w:t>
      </w:r>
      <w:r w:rsidRPr="009E6443">
        <w:rPr>
          <w:sz w:val="32"/>
          <w:szCs w:val="32"/>
        </w:rPr>
        <w:t>о</w:t>
      </w:r>
      <w:r w:rsidRPr="009E6443">
        <w:rPr>
          <w:sz w:val="32"/>
          <w:szCs w:val="32"/>
        </w:rPr>
        <w:t xml:space="preserve">лемику. Это послужило причиной его отъезда из Майорки. </w:t>
      </w:r>
    </w:p>
    <w:p w:rsidR="00155D70" w:rsidRPr="009E6443" w:rsidRDefault="00155D70" w:rsidP="00155D70">
      <w:pPr>
        <w:ind w:firstLine="284"/>
        <w:rPr>
          <w:sz w:val="32"/>
          <w:szCs w:val="32"/>
        </w:rPr>
      </w:pPr>
      <w:r w:rsidRPr="009E6443">
        <w:rPr>
          <w:sz w:val="32"/>
          <w:szCs w:val="32"/>
        </w:rPr>
        <w:t>Причиной конфликта с ортодоксами-маликитами было его неприятие их правовых методов. Ибн Хазм в своем методе ссылался исключительно на буквальные смыслы Откровения (нассы) и считал, что если правовое пре</w:t>
      </w:r>
      <w:r w:rsidRPr="009E6443">
        <w:rPr>
          <w:sz w:val="32"/>
          <w:szCs w:val="32"/>
        </w:rPr>
        <w:t>д</w:t>
      </w:r>
      <w:r w:rsidRPr="009E6443">
        <w:rPr>
          <w:sz w:val="32"/>
          <w:szCs w:val="32"/>
        </w:rPr>
        <w:t>писание основыв</w:t>
      </w:r>
      <w:r w:rsidRPr="009E6443">
        <w:rPr>
          <w:sz w:val="32"/>
          <w:szCs w:val="32"/>
        </w:rPr>
        <w:t>а</w:t>
      </w:r>
      <w:r w:rsidRPr="009E6443">
        <w:rPr>
          <w:sz w:val="32"/>
          <w:szCs w:val="32"/>
        </w:rPr>
        <w:t>ется на альтернативных им методах (</w:t>
      </w:r>
      <w:r w:rsidR="00354EB6" w:rsidRPr="009E6443">
        <w:rPr>
          <w:sz w:val="32"/>
          <w:szCs w:val="32"/>
        </w:rPr>
        <w:t>кыяс</w:t>
      </w:r>
      <w:r w:rsidRPr="009E6443">
        <w:rPr>
          <w:sz w:val="32"/>
          <w:szCs w:val="32"/>
        </w:rPr>
        <w:t xml:space="preserve">, истихсан и т.д.), то невозможно считать </w:t>
      </w:r>
      <w:r w:rsidR="005825A3" w:rsidRPr="009E6443">
        <w:rPr>
          <w:sz w:val="32"/>
          <w:szCs w:val="32"/>
        </w:rPr>
        <w:t>их</w:t>
      </w:r>
      <w:r w:rsidRPr="009E6443">
        <w:rPr>
          <w:sz w:val="32"/>
          <w:szCs w:val="32"/>
        </w:rPr>
        <w:t xml:space="preserve"> шариатским</w:t>
      </w:r>
      <w:r w:rsidR="005825A3" w:rsidRPr="009E6443">
        <w:rPr>
          <w:sz w:val="32"/>
          <w:szCs w:val="32"/>
        </w:rPr>
        <w:t>и</w:t>
      </w:r>
      <w:r w:rsidRPr="009E6443">
        <w:rPr>
          <w:sz w:val="32"/>
          <w:szCs w:val="32"/>
        </w:rPr>
        <w:t>, так как они являются результатом работы человеческого р</w:t>
      </w:r>
      <w:r w:rsidRPr="009E6443">
        <w:rPr>
          <w:sz w:val="32"/>
          <w:szCs w:val="32"/>
        </w:rPr>
        <w:t>а</w:t>
      </w:r>
      <w:r w:rsidRPr="009E6443">
        <w:rPr>
          <w:sz w:val="32"/>
          <w:szCs w:val="32"/>
        </w:rPr>
        <w:t>зума.</w:t>
      </w:r>
    </w:p>
    <w:p w:rsidR="00155D70" w:rsidRPr="009E6443" w:rsidRDefault="00155D70" w:rsidP="00155D70">
      <w:pPr>
        <w:ind w:firstLine="284"/>
        <w:rPr>
          <w:sz w:val="32"/>
          <w:szCs w:val="32"/>
        </w:rPr>
      </w:pPr>
      <w:r w:rsidRPr="009E6443">
        <w:rPr>
          <w:sz w:val="32"/>
          <w:szCs w:val="32"/>
        </w:rPr>
        <w:t>Конфликты с ортодоксами вынудили Ибн Хазма скитаться по различным регионам Испании. Затем он решил обосноваться в Севилье, однако прави</w:t>
      </w:r>
      <w:r w:rsidRPr="009E6443">
        <w:rPr>
          <w:sz w:val="32"/>
          <w:szCs w:val="32"/>
        </w:rPr>
        <w:t>в</w:t>
      </w:r>
      <w:r w:rsidRPr="009E6443">
        <w:rPr>
          <w:sz w:val="32"/>
          <w:szCs w:val="32"/>
        </w:rPr>
        <w:t>ший в городе эмир Аль-Мутадид ибн Аббад подверг его гонениям и даже сжег его книги. Несмотря на это</w:t>
      </w:r>
      <w:r w:rsidR="005825A3" w:rsidRPr="009E6443">
        <w:rPr>
          <w:sz w:val="32"/>
          <w:szCs w:val="32"/>
        </w:rPr>
        <w:t>,</w:t>
      </w:r>
      <w:r w:rsidRPr="009E6443">
        <w:rPr>
          <w:sz w:val="32"/>
          <w:szCs w:val="32"/>
        </w:rPr>
        <w:t xml:space="preserve"> его сочинения все же сохранились, либо были переданы в трудах его учеников.</w:t>
      </w:r>
    </w:p>
    <w:p w:rsidR="00155D70" w:rsidRPr="009E6443" w:rsidRDefault="00155D70" w:rsidP="00155D70">
      <w:pPr>
        <w:ind w:firstLine="284"/>
        <w:rPr>
          <w:sz w:val="32"/>
          <w:szCs w:val="32"/>
        </w:rPr>
      </w:pPr>
      <w:r w:rsidRPr="009E6443">
        <w:rPr>
          <w:sz w:val="32"/>
          <w:szCs w:val="32"/>
        </w:rPr>
        <w:t>Остаток своих дней гонимый ученый провел в небольшой деревне Лабла, неподалеку от Кордовы. Здесь он продо</w:t>
      </w:r>
      <w:r w:rsidRPr="009E6443">
        <w:rPr>
          <w:sz w:val="32"/>
          <w:szCs w:val="32"/>
        </w:rPr>
        <w:t>л</w:t>
      </w:r>
      <w:r w:rsidRPr="009E6443">
        <w:rPr>
          <w:sz w:val="32"/>
          <w:szCs w:val="32"/>
        </w:rPr>
        <w:t>жил свою научную деятельность и даже преподавал своим ученикам, которые приезжали к н</w:t>
      </w:r>
      <w:r w:rsidRPr="009E6443">
        <w:rPr>
          <w:sz w:val="32"/>
          <w:szCs w:val="32"/>
        </w:rPr>
        <w:t>е</w:t>
      </w:r>
      <w:r w:rsidRPr="009E6443">
        <w:rPr>
          <w:sz w:val="32"/>
          <w:szCs w:val="32"/>
        </w:rPr>
        <w:t xml:space="preserve">му. Они учились от него праву, хадисам и другим наукам. Его гонители и мучители больше не преследовали его, так как он находился в отдалении от основных центров страны. </w:t>
      </w:r>
    </w:p>
    <w:p w:rsidR="00155D70" w:rsidRPr="009E6443" w:rsidRDefault="00155D70" w:rsidP="00155D70">
      <w:pPr>
        <w:ind w:firstLine="284"/>
        <w:rPr>
          <w:sz w:val="32"/>
          <w:szCs w:val="32"/>
        </w:rPr>
      </w:pPr>
      <w:r w:rsidRPr="009E6443">
        <w:rPr>
          <w:sz w:val="32"/>
          <w:szCs w:val="32"/>
        </w:rPr>
        <w:t>Ибн Хазм был великим ученым, философом, мыслителем, мухаддисом, правоведом, отличался своей праведностью и высокими моральными кач</w:t>
      </w:r>
      <w:r w:rsidRPr="009E6443">
        <w:rPr>
          <w:sz w:val="32"/>
          <w:szCs w:val="32"/>
        </w:rPr>
        <w:t>е</w:t>
      </w:r>
      <w:r w:rsidRPr="009E6443">
        <w:rPr>
          <w:sz w:val="32"/>
          <w:szCs w:val="32"/>
        </w:rPr>
        <w:t>ствами. Он внес большой вклад в развитие мусульманского права и занял свое досто</w:t>
      </w:r>
      <w:r w:rsidRPr="009E6443">
        <w:rPr>
          <w:sz w:val="32"/>
          <w:szCs w:val="32"/>
        </w:rPr>
        <w:t>й</w:t>
      </w:r>
      <w:r w:rsidRPr="009E6443">
        <w:rPr>
          <w:sz w:val="32"/>
          <w:szCs w:val="32"/>
        </w:rPr>
        <w:t>ное место в истории мусульманской и мировой мысли. Его имя стало известно во всем мире. А имена многих из его гонителей история в</w:t>
      </w:r>
      <w:r w:rsidRPr="009E6443">
        <w:rPr>
          <w:sz w:val="32"/>
          <w:szCs w:val="32"/>
        </w:rPr>
        <w:t>о</w:t>
      </w:r>
      <w:r w:rsidRPr="009E6443">
        <w:rPr>
          <w:sz w:val="32"/>
          <w:szCs w:val="32"/>
        </w:rPr>
        <w:t xml:space="preserve">обще не сохранила. </w:t>
      </w:r>
    </w:p>
    <w:p w:rsidR="00155D70" w:rsidRPr="009E6443" w:rsidRDefault="00155D70" w:rsidP="00155D70">
      <w:pPr>
        <w:ind w:firstLine="284"/>
        <w:rPr>
          <w:sz w:val="32"/>
          <w:szCs w:val="32"/>
        </w:rPr>
      </w:pPr>
      <w:r w:rsidRPr="009E6443">
        <w:rPr>
          <w:sz w:val="32"/>
          <w:szCs w:val="32"/>
        </w:rPr>
        <w:t xml:space="preserve">Самым известным сочинением Ибн Хазма является «аль-Фасл (аль-Фисал) Бейна Ахли’ль-Араи ва’н Нихаль». </w:t>
      </w:r>
      <w:r w:rsidR="00CC5462" w:rsidRPr="009E6443">
        <w:rPr>
          <w:sz w:val="32"/>
          <w:szCs w:val="32"/>
        </w:rPr>
        <w:t>Он также является автором большого к</w:t>
      </w:r>
      <w:r w:rsidR="00CC5462" w:rsidRPr="009E6443">
        <w:rPr>
          <w:sz w:val="32"/>
          <w:szCs w:val="32"/>
        </w:rPr>
        <w:t>о</w:t>
      </w:r>
      <w:r w:rsidR="00CC5462" w:rsidRPr="009E6443">
        <w:rPr>
          <w:sz w:val="32"/>
          <w:szCs w:val="32"/>
        </w:rPr>
        <w:t>личества книг, таких как «Ас-Сади ва’р-Ради», «Шарху хадис аль-Муватта ва аль-Калам ала Масаилихи», «аль-Джами фи Хадди Сахих аль-Хадис» и т.д. В этих сочинениях Ибн Хазм в полемической форме защищал полож</w:t>
      </w:r>
      <w:r w:rsidR="00CC5462" w:rsidRPr="009E6443">
        <w:rPr>
          <w:sz w:val="32"/>
          <w:szCs w:val="32"/>
        </w:rPr>
        <w:t>е</w:t>
      </w:r>
      <w:r w:rsidR="00CC5462" w:rsidRPr="009E6443">
        <w:rPr>
          <w:sz w:val="32"/>
          <w:szCs w:val="32"/>
        </w:rPr>
        <w:t xml:space="preserve">ния мусульманского вероучения от оппонентов и различных сектантов. </w:t>
      </w:r>
      <w:r w:rsidRPr="009E6443">
        <w:rPr>
          <w:sz w:val="32"/>
          <w:szCs w:val="32"/>
        </w:rPr>
        <w:t>Из сочинений в обла</w:t>
      </w:r>
      <w:r w:rsidRPr="009E6443">
        <w:rPr>
          <w:sz w:val="32"/>
          <w:szCs w:val="32"/>
        </w:rPr>
        <w:t>с</w:t>
      </w:r>
      <w:r w:rsidRPr="009E6443">
        <w:rPr>
          <w:sz w:val="32"/>
          <w:szCs w:val="32"/>
        </w:rPr>
        <w:t>ти права известна его книга «аль-Мухалла фи’ль Фикх».</w:t>
      </w:r>
    </w:p>
    <w:p w:rsidR="00155D70" w:rsidRPr="009E6443" w:rsidRDefault="00155D70" w:rsidP="001675B4">
      <w:pPr>
        <w:pStyle w:val="Heading1"/>
      </w:pPr>
      <w:r w:rsidRPr="009E6443">
        <w:t>Убеждения Ибн Хазма</w:t>
      </w:r>
    </w:p>
    <w:p w:rsidR="00155D70" w:rsidRPr="009E6443" w:rsidRDefault="00155D70" w:rsidP="00155D70">
      <w:pPr>
        <w:ind w:firstLine="284"/>
        <w:rPr>
          <w:sz w:val="32"/>
          <w:szCs w:val="32"/>
        </w:rPr>
      </w:pPr>
      <w:r w:rsidRPr="009E6443">
        <w:rPr>
          <w:sz w:val="32"/>
          <w:szCs w:val="32"/>
        </w:rPr>
        <w:t>Ибн Хазм отличался своими обоснованными и логическими подходами к различным проблемам. Он признавал как доводы разума, логику и филос</w:t>
      </w:r>
      <w:r w:rsidRPr="009E6443">
        <w:rPr>
          <w:sz w:val="32"/>
          <w:szCs w:val="32"/>
        </w:rPr>
        <w:t>о</w:t>
      </w:r>
      <w:r w:rsidRPr="009E6443">
        <w:rPr>
          <w:sz w:val="32"/>
          <w:szCs w:val="32"/>
        </w:rPr>
        <w:t>фию, так и доводы Откровения. По проблеме бытия Божьего и доказательств пророч</w:t>
      </w:r>
      <w:r w:rsidRPr="009E6443">
        <w:rPr>
          <w:sz w:val="32"/>
          <w:szCs w:val="32"/>
        </w:rPr>
        <w:t>е</w:t>
      </w:r>
      <w:r w:rsidRPr="009E6443">
        <w:rPr>
          <w:sz w:val="32"/>
          <w:szCs w:val="32"/>
        </w:rPr>
        <w:t xml:space="preserve">ства он ссылался на доводы разума. А по всем остальным вопросам только на прямые смыслы (захиры) Корана </w:t>
      </w:r>
      <w:r w:rsidR="00CC5462" w:rsidRPr="009E6443">
        <w:rPr>
          <w:sz w:val="32"/>
          <w:szCs w:val="32"/>
        </w:rPr>
        <w:t>и Су</w:t>
      </w:r>
      <w:r w:rsidR="00CC5462" w:rsidRPr="009E6443">
        <w:rPr>
          <w:sz w:val="32"/>
          <w:szCs w:val="32"/>
        </w:rPr>
        <w:t>н</w:t>
      </w:r>
      <w:r w:rsidR="00CC5462" w:rsidRPr="009E6443">
        <w:rPr>
          <w:sz w:val="32"/>
          <w:szCs w:val="32"/>
        </w:rPr>
        <w:t>ны</w:t>
      </w:r>
      <w:r w:rsidRPr="009E6443">
        <w:rPr>
          <w:sz w:val="32"/>
          <w:szCs w:val="32"/>
        </w:rPr>
        <w:t>.</w:t>
      </w:r>
    </w:p>
    <w:p w:rsidR="00155D70" w:rsidRPr="009E6443" w:rsidRDefault="00155D70" w:rsidP="00155D70">
      <w:pPr>
        <w:ind w:firstLine="284"/>
        <w:rPr>
          <w:sz w:val="32"/>
          <w:szCs w:val="32"/>
        </w:rPr>
      </w:pPr>
      <w:r w:rsidRPr="009E6443">
        <w:rPr>
          <w:sz w:val="32"/>
          <w:szCs w:val="32"/>
        </w:rPr>
        <w:t>Вероубеждения Ибн Хазма не отличались в принципиальных вопросах от ортодоксальных суннитских. Но, в то же вр</w:t>
      </w:r>
      <w:r w:rsidRPr="009E6443">
        <w:rPr>
          <w:sz w:val="32"/>
          <w:szCs w:val="32"/>
        </w:rPr>
        <w:t>е</w:t>
      </w:r>
      <w:r w:rsidRPr="009E6443">
        <w:rPr>
          <w:sz w:val="32"/>
          <w:szCs w:val="32"/>
        </w:rPr>
        <w:t>мя, он следовал только внешним и очевидным доводам Откровения (захир), исходя из которых</w:t>
      </w:r>
      <w:r w:rsidR="00CC5462" w:rsidRPr="009E6443">
        <w:rPr>
          <w:sz w:val="32"/>
          <w:szCs w:val="32"/>
        </w:rPr>
        <w:t>,</w:t>
      </w:r>
      <w:r w:rsidRPr="009E6443">
        <w:rPr>
          <w:sz w:val="32"/>
          <w:szCs w:val="32"/>
        </w:rPr>
        <w:t xml:space="preserve"> определил три п</w:t>
      </w:r>
      <w:r w:rsidRPr="009E6443">
        <w:rPr>
          <w:sz w:val="32"/>
          <w:szCs w:val="32"/>
        </w:rPr>
        <w:t>о</w:t>
      </w:r>
      <w:r w:rsidRPr="009E6443">
        <w:rPr>
          <w:sz w:val="32"/>
          <w:szCs w:val="32"/>
        </w:rPr>
        <w:t>ложения Божественного единства</w:t>
      </w:r>
      <w:r w:rsidR="005825A3" w:rsidRPr="009E6443">
        <w:rPr>
          <w:sz w:val="32"/>
          <w:szCs w:val="32"/>
        </w:rPr>
        <w:t>:</w:t>
      </w:r>
    </w:p>
    <w:p w:rsidR="00155D70" w:rsidRPr="009E6443" w:rsidRDefault="00155D70" w:rsidP="00155D70">
      <w:pPr>
        <w:ind w:firstLine="284"/>
        <w:rPr>
          <w:sz w:val="32"/>
          <w:szCs w:val="32"/>
        </w:rPr>
      </w:pPr>
      <w:r w:rsidRPr="009E6443">
        <w:rPr>
          <w:sz w:val="32"/>
          <w:szCs w:val="32"/>
        </w:rPr>
        <w:t>1. Единство объекта служения (мабуда). Не позволительно совершать акты служения никому, помимо един</w:t>
      </w:r>
      <w:r w:rsidRPr="009E6443">
        <w:rPr>
          <w:sz w:val="32"/>
          <w:szCs w:val="32"/>
        </w:rPr>
        <w:t>о</w:t>
      </w:r>
      <w:r w:rsidRPr="009E6443">
        <w:rPr>
          <w:sz w:val="32"/>
          <w:szCs w:val="32"/>
        </w:rPr>
        <w:t>го Бога;</w:t>
      </w:r>
    </w:p>
    <w:p w:rsidR="00155D70" w:rsidRPr="009E6443" w:rsidRDefault="00155D70" w:rsidP="00155D70">
      <w:pPr>
        <w:ind w:firstLine="284"/>
        <w:rPr>
          <w:sz w:val="32"/>
          <w:szCs w:val="32"/>
        </w:rPr>
      </w:pPr>
      <w:r w:rsidRPr="009E6443">
        <w:rPr>
          <w:sz w:val="32"/>
          <w:szCs w:val="32"/>
        </w:rPr>
        <w:t>2. Единство Творца. Все в мироздании сотворено Богом.</w:t>
      </w:r>
    </w:p>
    <w:p w:rsidR="00155D70" w:rsidRPr="009E6443" w:rsidRDefault="00155D70" w:rsidP="00155D70">
      <w:pPr>
        <w:ind w:firstLine="284"/>
        <w:rPr>
          <w:sz w:val="32"/>
          <w:szCs w:val="32"/>
        </w:rPr>
      </w:pPr>
      <w:r w:rsidRPr="009E6443">
        <w:rPr>
          <w:sz w:val="32"/>
          <w:szCs w:val="32"/>
        </w:rPr>
        <w:t>3. Единство личности и атрибутов Бога.</w:t>
      </w:r>
    </w:p>
    <w:p w:rsidR="00155D70" w:rsidRPr="009E6443" w:rsidRDefault="00155D70" w:rsidP="00155D70">
      <w:pPr>
        <w:ind w:firstLine="284"/>
        <w:rPr>
          <w:sz w:val="32"/>
          <w:szCs w:val="32"/>
        </w:rPr>
      </w:pPr>
      <w:r w:rsidRPr="009E6443">
        <w:rPr>
          <w:sz w:val="32"/>
          <w:szCs w:val="32"/>
        </w:rPr>
        <w:t>Упомянутые же в Коране и Сунне божественные качества - Милосердный, Щедрый, Творец, следует прин</w:t>
      </w:r>
      <w:r w:rsidRPr="009E6443">
        <w:rPr>
          <w:sz w:val="32"/>
          <w:szCs w:val="32"/>
        </w:rPr>
        <w:t>и</w:t>
      </w:r>
      <w:r w:rsidRPr="009E6443">
        <w:rPr>
          <w:sz w:val="32"/>
          <w:szCs w:val="32"/>
        </w:rPr>
        <w:t>мать только в качестве Божественных имен, а не атрибутов, так как о наличии у Бога атрибутов не имеется очевидных буквальных да</w:t>
      </w:r>
      <w:r w:rsidRPr="009E6443">
        <w:rPr>
          <w:sz w:val="32"/>
          <w:szCs w:val="32"/>
        </w:rPr>
        <w:t>н</w:t>
      </w:r>
      <w:r w:rsidRPr="009E6443">
        <w:rPr>
          <w:sz w:val="32"/>
          <w:szCs w:val="32"/>
        </w:rPr>
        <w:t>ных в Откровении.</w:t>
      </w:r>
    </w:p>
    <w:p w:rsidR="00155D70" w:rsidRPr="009E6443" w:rsidRDefault="00155D70" w:rsidP="00155D70">
      <w:pPr>
        <w:ind w:firstLine="284"/>
        <w:rPr>
          <w:sz w:val="32"/>
          <w:szCs w:val="32"/>
        </w:rPr>
      </w:pPr>
      <w:r w:rsidRPr="009E6443">
        <w:rPr>
          <w:sz w:val="32"/>
          <w:szCs w:val="32"/>
        </w:rPr>
        <w:t xml:space="preserve">Согласно Ибн Хазму Бог не похож ни на какое из своих творений. </w:t>
      </w:r>
    </w:p>
    <w:p w:rsidR="00155D70" w:rsidRPr="009E6443" w:rsidRDefault="00155D70" w:rsidP="00155D70">
      <w:pPr>
        <w:ind w:firstLine="284"/>
        <w:rPr>
          <w:sz w:val="32"/>
          <w:szCs w:val="32"/>
        </w:rPr>
      </w:pPr>
      <w:r w:rsidRPr="009E6443">
        <w:rPr>
          <w:sz w:val="32"/>
          <w:szCs w:val="32"/>
        </w:rPr>
        <w:t xml:space="preserve">Следуя внешним смыслам Корана и Сунны, Ибн Хазм, тем не </w:t>
      </w:r>
      <w:r w:rsidR="00CC5462" w:rsidRPr="009E6443">
        <w:rPr>
          <w:sz w:val="32"/>
          <w:szCs w:val="32"/>
        </w:rPr>
        <w:t>менее,</w:t>
      </w:r>
      <w:r w:rsidRPr="009E6443">
        <w:rPr>
          <w:sz w:val="32"/>
          <w:szCs w:val="32"/>
        </w:rPr>
        <w:t xml:space="preserve"> не впадал в антропоморфизм по проблеме таких коранических аятов, как:</w:t>
      </w:r>
    </w:p>
    <w:p w:rsidR="00155D70" w:rsidRPr="009E6443" w:rsidRDefault="00155D70" w:rsidP="00155D70">
      <w:pPr>
        <w:ind w:firstLine="284"/>
        <w:rPr>
          <w:sz w:val="32"/>
          <w:szCs w:val="32"/>
        </w:rPr>
      </w:pPr>
      <w:r w:rsidRPr="009E6443">
        <w:rPr>
          <w:sz w:val="32"/>
          <w:szCs w:val="32"/>
        </w:rPr>
        <w:t>«Поистине те, кто присягают тебе, присягают Аллаху. Рука Аллаха над их р</w:t>
      </w:r>
      <w:r w:rsidRPr="009E6443">
        <w:rPr>
          <w:sz w:val="32"/>
          <w:szCs w:val="32"/>
        </w:rPr>
        <w:t>у</w:t>
      </w:r>
      <w:r w:rsidRPr="009E6443">
        <w:rPr>
          <w:sz w:val="32"/>
          <w:szCs w:val="32"/>
        </w:rPr>
        <w:t>ками...» (48:10);</w:t>
      </w:r>
    </w:p>
    <w:p w:rsidR="00155D70" w:rsidRPr="009E6443" w:rsidRDefault="00155D70" w:rsidP="00155D70">
      <w:pPr>
        <w:ind w:firstLine="284"/>
        <w:rPr>
          <w:sz w:val="32"/>
          <w:szCs w:val="32"/>
        </w:rPr>
      </w:pPr>
      <w:r w:rsidRPr="009E6443">
        <w:rPr>
          <w:sz w:val="32"/>
          <w:szCs w:val="32"/>
        </w:rPr>
        <w:t>«И не призывай вместе с Аллахом другого бога. Нет божества, кроме Н</w:t>
      </w:r>
      <w:r w:rsidRPr="009E6443">
        <w:rPr>
          <w:sz w:val="32"/>
          <w:szCs w:val="32"/>
        </w:rPr>
        <w:t>е</w:t>
      </w:r>
      <w:r w:rsidRPr="009E6443">
        <w:rPr>
          <w:sz w:val="32"/>
          <w:szCs w:val="32"/>
        </w:rPr>
        <w:t>го! Всякая вещь гибнет кроме Его лика» (28: 88).</w:t>
      </w:r>
    </w:p>
    <w:p w:rsidR="00155D70" w:rsidRPr="009E6443" w:rsidRDefault="00155D70" w:rsidP="00155D70">
      <w:pPr>
        <w:ind w:firstLine="284"/>
        <w:rPr>
          <w:sz w:val="32"/>
          <w:szCs w:val="32"/>
        </w:rPr>
      </w:pPr>
      <w:r w:rsidRPr="009E6443">
        <w:rPr>
          <w:sz w:val="32"/>
          <w:szCs w:val="32"/>
        </w:rPr>
        <w:t>Он утверждал, что очевидный смысл этих аятов вовсе не говорит о том, что у Аллаха есть руки или лик. При этом он обращался к грамматическим тонкостям арабского языка. Например, аят (48: 10) он понимал как: «Аллах над их рук</w:t>
      </w:r>
      <w:r w:rsidRPr="009E6443">
        <w:rPr>
          <w:sz w:val="32"/>
          <w:szCs w:val="32"/>
        </w:rPr>
        <w:t>а</w:t>
      </w:r>
      <w:r w:rsidRPr="009E6443">
        <w:rPr>
          <w:sz w:val="32"/>
          <w:szCs w:val="32"/>
        </w:rPr>
        <w:t xml:space="preserve">ми». Поэтому можно говорить, что в этом вопросе Ибн Хазм был не совсем последователен </w:t>
      </w:r>
      <w:r w:rsidR="00CC5462" w:rsidRPr="009E6443">
        <w:rPr>
          <w:sz w:val="32"/>
          <w:szCs w:val="32"/>
        </w:rPr>
        <w:t>и,</w:t>
      </w:r>
      <w:r w:rsidRPr="009E6443">
        <w:rPr>
          <w:sz w:val="32"/>
          <w:szCs w:val="32"/>
        </w:rPr>
        <w:t xml:space="preserve"> по сути, вводил иноск</w:t>
      </w:r>
      <w:r w:rsidRPr="009E6443">
        <w:rPr>
          <w:sz w:val="32"/>
          <w:szCs w:val="32"/>
        </w:rPr>
        <w:t>а</w:t>
      </w:r>
      <w:r w:rsidRPr="009E6443">
        <w:rPr>
          <w:sz w:val="32"/>
          <w:szCs w:val="32"/>
        </w:rPr>
        <w:t>зание, уходя от прямого смысла (захира).</w:t>
      </w:r>
    </w:p>
    <w:p w:rsidR="00155D70" w:rsidRPr="009E6443" w:rsidRDefault="00155D70" w:rsidP="00155D70">
      <w:pPr>
        <w:ind w:firstLine="284"/>
        <w:rPr>
          <w:sz w:val="32"/>
          <w:szCs w:val="32"/>
        </w:rPr>
      </w:pPr>
      <w:r w:rsidRPr="009E6443">
        <w:rPr>
          <w:sz w:val="32"/>
          <w:szCs w:val="32"/>
        </w:rPr>
        <w:t>Содержащиеся в начале некоторых коранических аятов такие буквосоч</w:t>
      </w:r>
      <w:r w:rsidRPr="009E6443">
        <w:rPr>
          <w:sz w:val="32"/>
          <w:szCs w:val="32"/>
        </w:rPr>
        <w:t>е</w:t>
      </w:r>
      <w:r w:rsidRPr="009E6443">
        <w:rPr>
          <w:sz w:val="32"/>
          <w:szCs w:val="32"/>
        </w:rPr>
        <w:t>тания, как «Ха Мим», «Алиф Лам Мим Сад» он отказывался подвергать комментариям, считая, что их невозможно понять разумом (муташабих). То же самое он г</w:t>
      </w:r>
      <w:r w:rsidRPr="009E6443">
        <w:rPr>
          <w:sz w:val="32"/>
          <w:szCs w:val="32"/>
        </w:rPr>
        <w:t>о</w:t>
      </w:r>
      <w:r w:rsidRPr="009E6443">
        <w:rPr>
          <w:sz w:val="32"/>
          <w:szCs w:val="32"/>
        </w:rPr>
        <w:t>ворил и в отношении таких аятов, как «Клянусь звездой, когда она закат</w:t>
      </w:r>
      <w:r w:rsidRPr="009E6443">
        <w:rPr>
          <w:sz w:val="32"/>
          <w:szCs w:val="32"/>
        </w:rPr>
        <w:t>ы</w:t>
      </w:r>
      <w:r w:rsidRPr="009E6443">
        <w:rPr>
          <w:sz w:val="32"/>
          <w:szCs w:val="32"/>
        </w:rPr>
        <w:t>вается» (53: 1).</w:t>
      </w:r>
    </w:p>
    <w:p w:rsidR="00155D70" w:rsidRPr="009E6443" w:rsidRDefault="00155D70" w:rsidP="00155D70">
      <w:pPr>
        <w:ind w:firstLine="284"/>
        <w:rPr>
          <w:sz w:val="32"/>
          <w:szCs w:val="32"/>
        </w:rPr>
      </w:pPr>
      <w:r w:rsidRPr="009E6443">
        <w:rPr>
          <w:sz w:val="32"/>
          <w:szCs w:val="32"/>
        </w:rPr>
        <w:t>Относительно проблемы Божественного предопределения и свободы воли человека Ибн Хазм считал, что человек св</w:t>
      </w:r>
      <w:r w:rsidRPr="009E6443">
        <w:rPr>
          <w:sz w:val="32"/>
          <w:szCs w:val="32"/>
        </w:rPr>
        <w:t>о</w:t>
      </w:r>
      <w:r w:rsidRPr="009E6443">
        <w:rPr>
          <w:sz w:val="32"/>
          <w:szCs w:val="32"/>
        </w:rPr>
        <w:t>боден в выборе своих поступков. Однако над его волей стоит воля Аллаха, который не допустит совершения действия, которое противоречит Его воле. Поэтому Бог волен смилостивит</w:t>
      </w:r>
      <w:r w:rsidRPr="009E6443">
        <w:rPr>
          <w:sz w:val="32"/>
          <w:szCs w:val="32"/>
        </w:rPr>
        <w:t>ь</w:t>
      </w:r>
      <w:r w:rsidRPr="009E6443">
        <w:rPr>
          <w:sz w:val="32"/>
          <w:szCs w:val="32"/>
        </w:rPr>
        <w:t>ся над человеком или п</w:t>
      </w:r>
      <w:r w:rsidRPr="009E6443">
        <w:rPr>
          <w:sz w:val="32"/>
          <w:szCs w:val="32"/>
        </w:rPr>
        <w:t>о</w:t>
      </w:r>
      <w:r w:rsidRPr="009E6443">
        <w:rPr>
          <w:sz w:val="32"/>
          <w:szCs w:val="32"/>
        </w:rPr>
        <w:t>карать его.</w:t>
      </w:r>
    </w:p>
    <w:p w:rsidR="00155D70" w:rsidRPr="009E6443" w:rsidRDefault="00155D70" w:rsidP="00155D70">
      <w:pPr>
        <w:ind w:firstLine="284"/>
        <w:rPr>
          <w:sz w:val="32"/>
          <w:szCs w:val="32"/>
        </w:rPr>
      </w:pPr>
      <w:r w:rsidRPr="009E6443">
        <w:rPr>
          <w:sz w:val="32"/>
          <w:szCs w:val="32"/>
        </w:rPr>
        <w:t>По проблеме людских грехов Ибн Хазм считал, что покаяние</w:t>
      </w:r>
      <w:r w:rsidR="005825A3" w:rsidRPr="009E6443">
        <w:rPr>
          <w:sz w:val="32"/>
          <w:szCs w:val="32"/>
        </w:rPr>
        <w:t>,</w:t>
      </w:r>
      <w:r w:rsidRPr="009E6443">
        <w:rPr>
          <w:sz w:val="32"/>
          <w:szCs w:val="32"/>
        </w:rPr>
        <w:t xml:space="preserve"> за соверш</w:t>
      </w:r>
      <w:r w:rsidRPr="009E6443">
        <w:rPr>
          <w:sz w:val="32"/>
          <w:szCs w:val="32"/>
        </w:rPr>
        <w:t>е</w:t>
      </w:r>
      <w:r w:rsidRPr="009E6443">
        <w:rPr>
          <w:sz w:val="32"/>
          <w:szCs w:val="32"/>
        </w:rPr>
        <w:t>ние грехов</w:t>
      </w:r>
      <w:r w:rsidR="005825A3" w:rsidRPr="009E6443">
        <w:rPr>
          <w:sz w:val="32"/>
          <w:szCs w:val="32"/>
        </w:rPr>
        <w:t>, Аллахом принимае</w:t>
      </w:r>
      <w:r w:rsidRPr="009E6443">
        <w:rPr>
          <w:sz w:val="32"/>
          <w:szCs w:val="32"/>
        </w:rPr>
        <w:t>тся. Если же кто-либо умер без покаяния, то, если его благие деяния перевешивают греховные, его грехи прощаются Б</w:t>
      </w:r>
      <w:r w:rsidRPr="009E6443">
        <w:rPr>
          <w:sz w:val="32"/>
          <w:szCs w:val="32"/>
        </w:rPr>
        <w:t>о</w:t>
      </w:r>
      <w:r w:rsidRPr="009E6443">
        <w:rPr>
          <w:sz w:val="32"/>
          <w:szCs w:val="32"/>
        </w:rPr>
        <w:t>гом и он стан</w:t>
      </w:r>
      <w:r w:rsidRPr="009E6443">
        <w:rPr>
          <w:sz w:val="32"/>
          <w:szCs w:val="32"/>
        </w:rPr>
        <w:t>о</w:t>
      </w:r>
      <w:r w:rsidRPr="009E6443">
        <w:rPr>
          <w:sz w:val="32"/>
          <w:szCs w:val="32"/>
        </w:rPr>
        <w:t>вится обитателем рая. Если благие деяния равны греховным, то этот человек становится обит</w:t>
      </w:r>
      <w:r w:rsidRPr="009E6443">
        <w:rPr>
          <w:sz w:val="32"/>
          <w:szCs w:val="32"/>
        </w:rPr>
        <w:t>а</w:t>
      </w:r>
      <w:r w:rsidRPr="009E6443">
        <w:rPr>
          <w:sz w:val="32"/>
          <w:szCs w:val="32"/>
        </w:rPr>
        <w:t xml:space="preserve">телем Арафа (См. </w:t>
      </w:r>
      <w:r w:rsidRPr="009E6443">
        <w:rPr>
          <w:b/>
          <w:sz w:val="32"/>
          <w:szCs w:val="32"/>
        </w:rPr>
        <w:t>Араф</w:t>
      </w:r>
      <w:r w:rsidRPr="009E6443">
        <w:rPr>
          <w:sz w:val="32"/>
          <w:szCs w:val="32"/>
        </w:rPr>
        <w:t>), где он пребывает некоторое время, а затем входит в рай. Если же греховные деяния человека перевешивают благие, он получ</w:t>
      </w:r>
      <w:r w:rsidRPr="009E6443">
        <w:rPr>
          <w:sz w:val="32"/>
          <w:szCs w:val="32"/>
        </w:rPr>
        <w:t>а</w:t>
      </w:r>
      <w:r w:rsidRPr="009E6443">
        <w:rPr>
          <w:sz w:val="32"/>
          <w:szCs w:val="32"/>
        </w:rPr>
        <w:t>ет наказание в размере своих грехов, а затем также отправляется в рай, в н</w:t>
      </w:r>
      <w:r w:rsidRPr="009E6443">
        <w:rPr>
          <w:sz w:val="32"/>
          <w:szCs w:val="32"/>
        </w:rPr>
        <w:t>а</w:t>
      </w:r>
      <w:r w:rsidRPr="009E6443">
        <w:rPr>
          <w:sz w:val="32"/>
          <w:szCs w:val="32"/>
        </w:rPr>
        <w:t>граду за свои благие дела.</w:t>
      </w:r>
    </w:p>
    <w:p w:rsidR="00155D70" w:rsidRPr="009E6443" w:rsidRDefault="00155D70" w:rsidP="00155D70">
      <w:pPr>
        <w:ind w:firstLine="284"/>
        <w:rPr>
          <w:sz w:val="32"/>
          <w:szCs w:val="32"/>
        </w:rPr>
      </w:pPr>
      <w:r w:rsidRPr="009E6443">
        <w:rPr>
          <w:sz w:val="32"/>
          <w:szCs w:val="32"/>
        </w:rPr>
        <w:t>По проблеме Халифата, Ибн Хазм, в целом, придерживался ортодоксал</w:t>
      </w:r>
      <w:r w:rsidRPr="009E6443">
        <w:rPr>
          <w:sz w:val="32"/>
          <w:szCs w:val="32"/>
        </w:rPr>
        <w:t>ь</w:t>
      </w:r>
      <w:r w:rsidRPr="009E6443">
        <w:rPr>
          <w:sz w:val="32"/>
          <w:szCs w:val="32"/>
        </w:rPr>
        <w:t>ной суннитской позиции. То есть халиф должен быть представителем пл</w:t>
      </w:r>
      <w:r w:rsidRPr="009E6443">
        <w:rPr>
          <w:sz w:val="32"/>
          <w:szCs w:val="32"/>
        </w:rPr>
        <w:t>е</w:t>
      </w:r>
      <w:r w:rsidRPr="009E6443">
        <w:rPr>
          <w:sz w:val="32"/>
          <w:szCs w:val="32"/>
        </w:rPr>
        <w:t>мени курайш, мужчиной, не иметь физических недостатков. Причем глава государства обязательно должен быть избран теми путями, которыми к вл</w:t>
      </w:r>
      <w:r w:rsidRPr="009E6443">
        <w:rPr>
          <w:sz w:val="32"/>
          <w:szCs w:val="32"/>
        </w:rPr>
        <w:t>а</w:t>
      </w:r>
      <w:r w:rsidRPr="009E6443">
        <w:rPr>
          <w:sz w:val="32"/>
          <w:szCs w:val="32"/>
        </w:rPr>
        <w:t>сти пришли первые четыре Праведных халифа. Передача халифата по н</w:t>
      </w:r>
      <w:r w:rsidRPr="009E6443">
        <w:rPr>
          <w:sz w:val="32"/>
          <w:szCs w:val="32"/>
        </w:rPr>
        <w:t>а</w:t>
      </w:r>
      <w:r w:rsidRPr="009E6443">
        <w:rPr>
          <w:sz w:val="32"/>
          <w:szCs w:val="32"/>
        </w:rPr>
        <w:t>следству, по Ибн Хазму не допустима. Он говорил, что никто в мусульма</w:t>
      </w:r>
      <w:r w:rsidRPr="009E6443">
        <w:rPr>
          <w:sz w:val="32"/>
          <w:szCs w:val="32"/>
        </w:rPr>
        <w:t>н</w:t>
      </w:r>
      <w:r w:rsidRPr="009E6443">
        <w:rPr>
          <w:sz w:val="32"/>
          <w:szCs w:val="32"/>
        </w:rPr>
        <w:t>ской общине, помимо шиитов, не признает передачи власти по наследству и возможности руководства нес</w:t>
      </w:r>
      <w:r w:rsidRPr="009E6443">
        <w:rPr>
          <w:sz w:val="32"/>
          <w:szCs w:val="32"/>
        </w:rPr>
        <w:t>о</w:t>
      </w:r>
      <w:r w:rsidRPr="009E6443">
        <w:rPr>
          <w:sz w:val="32"/>
          <w:szCs w:val="32"/>
        </w:rPr>
        <w:t>вершеннолетнего человека.</w:t>
      </w:r>
    </w:p>
    <w:p w:rsidR="00155D70" w:rsidRPr="009E6443" w:rsidRDefault="00155D70" w:rsidP="001675B4">
      <w:pPr>
        <w:pStyle w:val="Heading1"/>
      </w:pPr>
      <w:r w:rsidRPr="009E6443">
        <w:t>Правовой метод Ибн Хазма</w:t>
      </w:r>
    </w:p>
    <w:p w:rsidR="00155D70" w:rsidRPr="009E6443" w:rsidRDefault="00155D70" w:rsidP="00155D70">
      <w:pPr>
        <w:ind w:firstLine="284"/>
        <w:rPr>
          <w:sz w:val="32"/>
          <w:szCs w:val="32"/>
        </w:rPr>
      </w:pPr>
      <w:r w:rsidRPr="009E6443">
        <w:rPr>
          <w:sz w:val="32"/>
          <w:szCs w:val="32"/>
        </w:rPr>
        <w:t>Правовой метод Ибн Хазма опирался только на внешние, буквальные смыслы Откровения. В своем методе он отве</w:t>
      </w:r>
      <w:r w:rsidRPr="009E6443">
        <w:rPr>
          <w:sz w:val="32"/>
          <w:szCs w:val="32"/>
        </w:rPr>
        <w:t>р</w:t>
      </w:r>
      <w:r w:rsidRPr="009E6443">
        <w:rPr>
          <w:sz w:val="32"/>
          <w:szCs w:val="32"/>
        </w:rPr>
        <w:t>гал аналогии (</w:t>
      </w:r>
      <w:r w:rsidR="00354EB6" w:rsidRPr="009E6443">
        <w:rPr>
          <w:sz w:val="32"/>
          <w:szCs w:val="32"/>
        </w:rPr>
        <w:t>кыяс</w:t>
      </w:r>
      <w:r w:rsidRPr="009E6443">
        <w:rPr>
          <w:sz w:val="32"/>
          <w:szCs w:val="32"/>
        </w:rPr>
        <w:t>) и мнения богословов (ра’й). Таким образом, он признавал следующие источники для выведения пр</w:t>
      </w:r>
      <w:r w:rsidRPr="009E6443">
        <w:rPr>
          <w:sz w:val="32"/>
          <w:szCs w:val="32"/>
        </w:rPr>
        <w:t>а</w:t>
      </w:r>
      <w:r w:rsidRPr="009E6443">
        <w:rPr>
          <w:sz w:val="32"/>
          <w:szCs w:val="32"/>
        </w:rPr>
        <w:t>вовых предписаний:</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Коран</w:t>
      </w:r>
      <w:r w:rsidRPr="009E6443">
        <w:rPr>
          <w:sz w:val="32"/>
          <w:szCs w:val="32"/>
        </w:rPr>
        <w:t>. Прямые Божественные повеления содержатся в этой книге. П</w:t>
      </w:r>
      <w:r w:rsidRPr="009E6443">
        <w:rPr>
          <w:sz w:val="32"/>
          <w:szCs w:val="32"/>
        </w:rPr>
        <w:t>о</w:t>
      </w:r>
      <w:r w:rsidRPr="009E6443">
        <w:rPr>
          <w:sz w:val="32"/>
          <w:szCs w:val="32"/>
        </w:rPr>
        <w:t>этому, все правовые предписания в первую очередь выводятся из этого и</w:t>
      </w:r>
      <w:r w:rsidRPr="009E6443">
        <w:rPr>
          <w:sz w:val="32"/>
          <w:szCs w:val="32"/>
        </w:rPr>
        <w:t>с</w:t>
      </w:r>
      <w:r w:rsidRPr="009E6443">
        <w:rPr>
          <w:sz w:val="32"/>
          <w:szCs w:val="32"/>
        </w:rPr>
        <w:t>точника. В случае неясности каких-то смыслов аятов применительно к ко</w:t>
      </w:r>
      <w:r w:rsidRPr="009E6443">
        <w:rPr>
          <w:sz w:val="32"/>
          <w:szCs w:val="32"/>
        </w:rPr>
        <w:t>н</w:t>
      </w:r>
      <w:r w:rsidRPr="009E6443">
        <w:rPr>
          <w:sz w:val="32"/>
          <w:szCs w:val="32"/>
        </w:rPr>
        <w:t>кретному событию, позволительно обратиться к другим аятам и рассматр</w:t>
      </w:r>
      <w:r w:rsidRPr="009E6443">
        <w:rPr>
          <w:sz w:val="32"/>
          <w:szCs w:val="32"/>
        </w:rPr>
        <w:t>и</w:t>
      </w:r>
      <w:r w:rsidRPr="009E6443">
        <w:rPr>
          <w:sz w:val="32"/>
          <w:szCs w:val="32"/>
        </w:rPr>
        <w:t>вать их всех вместе. То есть комментировать Коран К</w:t>
      </w:r>
      <w:r w:rsidRPr="009E6443">
        <w:rPr>
          <w:sz w:val="32"/>
          <w:szCs w:val="32"/>
        </w:rPr>
        <w:t>о</w:t>
      </w:r>
      <w:r w:rsidRPr="009E6443">
        <w:rPr>
          <w:sz w:val="32"/>
          <w:szCs w:val="32"/>
        </w:rPr>
        <w:t>раном. При этом аяты Корана выражают общие смыслы по проблемам. Если какая-то группа аятов не совпадает с общим смыслом, то эти аяты являются отмененными во вр</w:t>
      </w:r>
      <w:r w:rsidRPr="009E6443">
        <w:rPr>
          <w:sz w:val="32"/>
          <w:szCs w:val="32"/>
        </w:rPr>
        <w:t>е</w:t>
      </w:r>
      <w:r w:rsidRPr="009E6443">
        <w:rPr>
          <w:sz w:val="32"/>
          <w:szCs w:val="32"/>
        </w:rPr>
        <w:t>мени (насхами). То есть, ранее эти Божественные повеления были в силе, а затем, с протяжением времени (при жизни пророка) были исключены. П</w:t>
      </w:r>
      <w:r w:rsidRPr="009E6443">
        <w:rPr>
          <w:sz w:val="32"/>
          <w:szCs w:val="32"/>
        </w:rPr>
        <w:t>о</w:t>
      </w:r>
      <w:r w:rsidRPr="009E6443">
        <w:rPr>
          <w:sz w:val="32"/>
          <w:szCs w:val="32"/>
        </w:rPr>
        <w:t>этому Коран не противоречив;</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Сунна</w:t>
      </w:r>
      <w:r w:rsidRPr="009E6443">
        <w:rPr>
          <w:sz w:val="32"/>
          <w:szCs w:val="32"/>
        </w:rPr>
        <w:t>. Это второй по значимости источник вынесения правовых пре</w:t>
      </w:r>
      <w:r w:rsidRPr="009E6443">
        <w:rPr>
          <w:sz w:val="32"/>
          <w:szCs w:val="32"/>
        </w:rPr>
        <w:t>д</w:t>
      </w:r>
      <w:r w:rsidRPr="009E6443">
        <w:rPr>
          <w:sz w:val="32"/>
          <w:szCs w:val="32"/>
        </w:rPr>
        <w:t>писаний и доказательств. При этом Ибн Хазм рассматривал Сунну в нео</w:t>
      </w:r>
      <w:r w:rsidRPr="009E6443">
        <w:rPr>
          <w:sz w:val="32"/>
          <w:szCs w:val="32"/>
        </w:rPr>
        <w:t>т</w:t>
      </w:r>
      <w:r w:rsidRPr="009E6443">
        <w:rPr>
          <w:sz w:val="32"/>
          <w:szCs w:val="32"/>
        </w:rPr>
        <w:t>рывной связи с Кораном. Более того, Сунна это тоже откровение Бога, так как пророк не совершал действий</w:t>
      </w:r>
      <w:r w:rsidR="00CC5462" w:rsidRPr="009E6443">
        <w:rPr>
          <w:sz w:val="32"/>
          <w:szCs w:val="32"/>
        </w:rPr>
        <w:t>,</w:t>
      </w:r>
      <w:r w:rsidRPr="009E6443">
        <w:rPr>
          <w:sz w:val="32"/>
          <w:szCs w:val="32"/>
        </w:rPr>
        <w:t xml:space="preserve"> противоречащих Божественным повел</w:t>
      </w:r>
      <w:r w:rsidRPr="009E6443">
        <w:rPr>
          <w:sz w:val="32"/>
          <w:szCs w:val="32"/>
        </w:rPr>
        <w:t>е</w:t>
      </w:r>
      <w:r w:rsidRPr="009E6443">
        <w:rPr>
          <w:sz w:val="32"/>
          <w:szCs w:val="32"/>
        </w:rPr>
        <w:t>ниям, а некоторые хадисы вообще являются Богооткровенными. Рассматр</w:t>
      </w:r>
      <w:r w:rsidRPr="009E6443">
        <w:rPr>
          <w:sz w:val="32"/>
          <w:szCs w:val="32"/>
        </w:rPr>
        <w:t>и</w:t>
      </w:r>
      <w:r w:rsidRPr="009E6443">
        <w:rPr>
          <w:sz w:val="32"/>
          <w:szCs w:val="32"/>
        </w:rPr>
        <w:t>вая Сунну в качестве откровения, он</w:t>
      </w:r>
      <w:r w:rsidR="005825A3" w:rsidRPr="009E6443">
        <w:rPr>
          <w:sz w:val="32"/>
          <w:szCs w:val="32"/>
        </w:rPr>
        <w:t>,</w:t>
      </w:r>
      <w:r w:rsidRPr="009E6443">
        <w:rPr>
          <w:sz w:val="32"/>
          <w:szCs w:val="32"/>
        </w:rPr>
        <w:t xml:space="preserve"> в какой-то степени</w:t>
      </w:r>
      <w:r w:rsidR="005825A3" w:rsidRPr="009E6443">
        <w:rPr>
          <w:sz w:val="32"/>
          <w:szCs w:val="32"/>
        </w:rPr>
        <w:t>,</w:t>
      </w:r>
      <w:r w:rsidRPr="009E6443">
        <w:rPr>
          <w:sz w:val="32"/>
          <w:szCs w:val="32"/>
        </w:rPr>
        <w:t xml:space="preserve"> поднимал ее знач</w:t>
      </w:r>
      <w:r w:rsidRPr="009E6443">
        <w:rPr>
          <w:sz w:val="32"/>
          <w:szCs w:val="32"/>
        </w:rPr>
        <w:t>е</w:t>
      </w:r>
      <w:r w:rsidRPr="009E6443">
        <w:rPr>
          <w:sz w:val="32"/>
          <w:szCs w:val="32"/>
        </w:rPr>
        <w:t>ние почти до Корана. Кораническое о</w:t>
      </w:r>
      <w:r w:rsidRPr="009E6443">
        <w:rPr>
          <w:sz w:val="32"/>
          <w:szCs w:val="32"/>
        </w:rPr>
        <w:t>т</w:t>
      </w:r>
      <w:r w:rsidRPr="009E6443">
        <w:rPr>
          <w:sz w:val="32"/>
          <w:szCs w:val="32"/>
        </w:rPr>
        <w:t>кровение о называл «вахй аль-матлуф» - непосредс</w:t>
      </w:r>
      <w:r w:rsidR="005825A3" w:rsidRPr="009E6443">
        <w:rPr>
          <w:sz w:val="32"/>
          <w:szCs w:val="32"/>
        </w:rPr>
        <w:t xml:space="preserve">твенное </w:t>
      </w:r>
      <w:r w:rsidRPr="009E6443">
        <w:rPr>
          <w:sz w:val="32"/>
          <w:szCs w:val="32"/>
        </w:rPr>
        <w:t>откровени</w:t>
      </w:r>
      <w:r w:rsidR="005825A3" w:rsidRPr="009E6443">
        <w:rPr>
          <w:sz w:val="32"/>
          <w:szCs w:val="32"/>
        </w:rPr>
        <w:t>е</w:t>
      </w:r>
      <w:r w:rsidRPr="009E6443">
        <w:rPr>
          <w:sz w:val="32"/>
          <w:szCs w:val="32"/>
        </w:rPr>
        <w:t>, которые невозможно разумно о</w:t>
      </w:r>
      <w:r w:rsidRPr="009E6443">
        <w:rPr>
          <w:sz w:val="32"/>
          <w:szCs w:val="32"/>
        </w:rPr>
        <w:t>т</w:t>
      </w:r>
      <w:r w:rsidRPr="009E6443">
        <w:rPr>
          <w:sz w:val="32"/>
          <w:szCs w:val="32"/>
        </w:rPr>
        <w:t>рицать. Сунна же это «вахй аль-марфи» - откровение, сохраненное в трад</w:t>
      </w:r>
      <w:r w:rsidRPr="009E6443">
        <w:rPr>
          <w:sz w:val="32"/>
          <w:szCs w:val="32"/>
        </w:rPr>
        <w:t>и</w:t>
      </w:r>
      <w:r w:rsidRPr="009E6443">
        <w:rPr>
          <w:sz w:val="32"/>
          <w:szCs w:val="32"/>
        </w:rPr>
        <w:t>ции. Как видно, рассматривая Сунну в качес</w:t>
      </w:r>
      <w:r w:rsidRPr="009E6443">
        <w:rPr>
          <w:sz w:val="32"/>
          <w:szCs w:val="32"/>
        </w:rPr>
        <w:t>т</w:t>
      </w:r>
      <w:r w:rsidRPr="009E6443">
        <w:rPr>
          <w:sz w:val="32"/>
          <w:szCs w:val="32"/>
        </w:rPr>
        <w:t>ве Божественного откровения, Ибн Хазм все же не приравнивал ее к Корану. Вахй аль-матлуф находится в небесной скр</w:t>
      </w:r>
      <w:r w:rsidRPr="009E6443">
        <w:rPr>
          <w:sz w:val="32"/>
          <w:szCs w:val="32"/>
        </w:rPr>
        <w:t>и</w:t>
      </w:r>
      <w:r w:rsidRPr="009E6443">
        <w:rPr>
          <w:sz w:val="32"/>
          <w:szCs w:val="32"/>
        </w:rPr>
        <w:t>жали, а вахй аль-марфи - нет.</w:t>
      </w:r>
    </w:p>
    <w:p w:rsidR="00155D70" w:rsidRPr="009E6443" w:rsidRDefault="00155D70" w:rsidP="00155D70">
      <w:pPr>
        <w:ind w:firstLine="284"/>
        <w:rPr>
          <w:sz w:val="32"/>
          <w:szCs w:val="32"/>
        </w:rPr>
      </w:pPr>
      <w:r w:rsidRPr="009E6443">
        <w:rPr>
          <w:sz w:val="32"/>
          <w:szCs w:val="32"/>
        </w:rPr>
        <w:t>Ибн Хазм разделял хадисы на две категории:</w:t>
      </w:r>
    </w:p>
    <w:p w:rsidR="00155D70" w:rsidRPr="009E6443" w:rsidRDefault="00155D70" w:rsidP="00155D70">
      <w:pPr>
        <w:ind w:firstLine="284"/>
        <w:rPr>
          <w:sz w:val="32"/>
          <w:szCs w:val="32"/>
        </w:rPr>
      </w:pPr>
      <w:r w:rsidRPr="009E6443">
        <w:rPr>
          <w:i/>
          <w:sz w:val="32"/>
          <w:szCs w:val="32"/>
        </w:rPr>
        <w:t>а) Сунна-мутаватир</w:t>
      </w:r>
      <w:r w:rsidRPr="009E6443">
        <w:rPr>
          <w:sz w:val="32"/>
          <w:szCs w:val="32"/>
        </w:rPr>
        <w:t>. Если по отношению к одному и тому же событию, имевшему место в жизни пророка, имеются несколько независимых друг от друга повествования от разных цепей передатчиков, которые невозможно подвергнуть сомнению, то это является очевидным фактом и доказательс</w:t>
      </w:r>
      <w:r w:rsidRPr="009E6443">
        <w:rPr>
          <w:sz w:val="32"/>
          <w:szCs w:val="32"/>
        </w:rPr>
        <w:t>т</w:t>
      </w:r>
      <w:r w:rsidRPr="009E6443">
        <w:rPr>
          <w:sz w:val="32"/>
          <w:szCs w:val="32"/>
        </w:rPr>
        <w:t>вом для вынесения суждения или выдачи правового предписания;</w:t>
      </w:r>
    </w:p>
    <w:p w:rsidR="00155D70" w:rsidRPr="009E6443" w:rsidRDefault="00155D70" w:rsidP="00155D70">
      <w:pPr>
        <w:ind w:firstLine="284"/>
        <w:rPr>
          <w:sz w:val="32"/>
          <w:szCs w:val="32"/>
        </w:rPr>
      </w:pPr>
      <w:r w:rsidRPr="009E6443">
        <w:rPr>
          <w:i/>
          <w:sz w:val="32"/>
          <w:szCs w:val="32"/>
        </w:rPr>
        <w:t>б) Сунна-ахад.</w:t>
      </w:r>
      <w:r w:rsidRPr="009E6443">
        <w:rPr>
          <w:sz w:val="32"/>
          <w:szCs w:val="32"/>
        </w:rPr>
        <w:t xml:space="preserve"> Это сообщения о пророке различных людей, степень дост</w:t>
      </w:r>
      <w:r w:rsidRPr="009E6443">
        <w:rPr>
          <w:sz w:val="32"/>
          <w:szCs w:val="32"/>
        </w:rPr>
        <w:t>о</w:t>
      </w:r>
      <w:r w:rsidRPr="009E6443">
        <w:rPr>
          <w:sz w:val="32"/>
          <w:szCs w:val="32"/>
        </w:rPr>
        <w:t>верности которых не отвечает требованиям сунны-мутаватир. В основном это хадисы в единичной передаче какого-то лица, которые восходят к прор</w:t>
      </w:r>
      <w:r w:rsidRPr="009E6443">
        <w:rPr>
          <w:sz w:val="32"/>
          <w:szCs w:val="32"/>
        </w:rPr>
        <w:t>о</w:t>
      </w:r>
      <w:r w:rsidRPr="009E6443">
        <w:rPr>
          <w:sz w:val="32"/>
          <w:szCs w:val="32"/>
        </w:rPr>
        <w:t>ку. Ибн Хазм считал хадисы-ахад важнейшим источником вынесения прав</w:t>
      </w:r>
      <w:r w:rsidRPr="009E6443">
        <w:rPr>
          <w:sz w:val="32"/>
          <w:szCs w:val="32"/>
        </w:rPr>
        <w:t>о</w:t>
      </w:r>
      <w:r w:rsidRPr="009E6443">
        <w:rPr>
          <w:sz w:val="32"/>
          <w:szCs w:val="32"/>
        </w:rPr>
        <w:t>вых предписаний, и придавал им большую роль. Он даже считал, что вопр</w:t>
      </w:r>
      <w:r w:rsidRPr="009E6443">
        <w:rPr>
          <w:sz w:val="32"/>
          <w:szCs w:val="32"/>
        </w:rPr>
        <w:t>о</w:t>
      </w:r>
      <w:r w:rsidRPr="009E6443">
        <w:rPr>
          <w:sz w:val="32"/>
          <w:szCs w:val="32"/>
        </w:rPr>
        <w:t>сы мусульманского вероубеждения (акиды) могут быть построены на осн</w:t>
      </w:r>
      <w:r w:rsidRPr="009E6443">
        <w:rPr>
          <w:sz w:val="32"/>
          <w:szCs w:val="32"/>
        </w:rPr>
        <w:t>о</w:t>
      </w:r>
      <w:r w:rsidRPr="009E6443">
        <w:rPr>
          <w:sz w:val="32"/>
          <w:szCs w:val="32"/>
        </w:rPr>
        <w:t>вании хадисов-ахад. В этом он вступал в конфликт с некоторыми хадисов</w:t>
      </w:r>
      <w:r w:rsidRPr="009E6443">
        <w:rPr>
          <w:sz w:val="32"/>
          <w:szCs w:val="32"/>
        </w:rPr>
        <w:t>е</w:t>
      </w:r>
      <w:r w:rsidRPr="009E6443">
        <w:rPr>
          <w:sz w:val="32"/>
          <w:szCs w:val="32"/>
        </w:rPr>
        <w:t>дами, которые не так высоко оценивали эти хадисы. Позиция Ибн Хазма в отношении хадисов-ахад была близка к позиции Ахмада ибн Ханбаля, кот</w:t>
      </w:r>
      <w:r w:rsidRPr="009E6443">
        <w:rPr>
          <w:sz w:val="32"/>
          <w:szCs w:val="32"/>
        </w:rPr>
        <w:t>о</w:t>
      </w:r>
      <w:r w:rsidRPr="009E6443">
        <w:rPr>
          <w:sz w:val="32"/>
          <w:szCs w:val="32"/>
        </w:rPr>
        <w:t xml:space="preserve">рый также придавал большое значение этим хадисам.  </w:t>
      </w:r>
    </w:p>
    <w:p w:rsidR="00155D70" w:rsidRPr="009E6443" w:rsidRDefault="00155D70" w:rsidP="00155D70">
      <w:pPr>
        <w:ind w:firstLine="284"/>
        <w:rPr>
          <w:sz w:val="32"/>
          <w:szCs w:val="32"/>
        </w:rPr>
      </w:pPr>
      <w:r w:rsidRPr="009E6443">
        <w:rPr>
          <w:sz w:val="32"/>
          <w:szCs w:val="32"/>
        </w:rPr>
        <w:t>Доказывая мухаддисам возможность построения вероучительных полож</w:t>
      </w:r>
      <w:r w:rsidRPr="009E6443">
        <w:rPr>
          <w:sz w:val="32"/>
          <w:szCs w:val="32"/>
        </w:rPr>
        <w:t>е</w:t>
      </w:r>
      <w:r w:rsidRPr="009E6443">
        <w:rPr>
          <w:sz w:val="32"/>
          <w:szCs w:val="32"/>
        </w:rPr>
        <w:t>ний на основании хадисов-ахад, Ибн Хазм ссылался на пример пророка, к</w:t>
      </w:r>
      <w:r w:rsidRPr="009E6443">
        <w:rPr>
          <w:sz w:val="32"/>
          <w:szCs w:val="32"/>
        </w:rPr>
        <w:t>о</w:t>
      </w:r>
      <w:r w:rsidRPr="009E6443">
        <w:rPr>
          <w:sz w:val="32"/>
          <w:szCs w:val="32"/>
        </w:rPr>
        <w:t>торый посылал послания к различным правителям лишь с одним посыл</w:t>
      </w:r>
      <w:r w:rsidRPr="009E6443">
        <w:rPr>
          <w:sz w:val="32"/>
          <w:szCs w:val="32"/>
        </w:rPr>
        <w:t>ь</w:t>
      </w:r>
      <w:r w:rsidRPr="009E6443">
        <w:rPr>
          <w:sz w:val="32"/>
          <w:szCs w:val="32"/>
        </w:rPr>
        <w:t xml:space="preserve">ным. </w:t>
      </w:r>
      <w:r w:rsidR="00CC5462" w:rsidRPr="009E6443">
        <w:rPr>
          <w:sz w:val="32"/>
          <w:szCs w:val="32"/>
        </w:rPr>
        <w:t>Еще одним доказательством Ибн Хазм приводил сподвижников, кот</w:t>
      </w:r>
      <w:r w:rsidR="00CC5462" w:rsidRPr="009E6443">
        <w:rPr>
          <w:sz w:val="32"/>
          <w:szCs w:val="32"/>
        </w:rPr>
        <w:t>о</w:t>
      </w:r>
      <w:r w:rsidR="00CC5462" w:rsidRPr="009E6443">
        <w:rPr>
          <w:sz w:val="32"/>
          <w:szCs w:val="32"/>
        </w:rPr>
        <w:t>рые, не зная точного ответа на какой-то вопрос, принимали сообщения одн</w:t>
      </w:r>
      <w:r w:rsidR="00CC5462" w:rsidRPr="009E6443">
        <w:rPr>
          <w:sz w:val="32"/>
          <w:szCs w:val="32"/>
        </w:rPr>
        <w:t>о</w:t>
      </w:r>
      <w:r w:rsidR="00CC5462" w:rsidRPr="009E6443">
        <w:rPr>
          <w:sz w:val="32"/>
          <w:szCs w:val="32"/>
        </w:rPr>
        <w:t>го хадиса.</w:t>
      </w:r>
    </w:p>
    <w:p w:rsidR="00155D70" w:rsidRPr="009E6443" w:rsidRDefault="00155D70" w:rsidP="00155D70">
      <w:pPr>
        <w:ind w:firstLine="284"/>
        <w:rPr>
          <w:sz w:val="32"/>
          <w:szCs w:val="32"/>
        </w:rPr>
      </w:pPr>
      <w:r w:rsidRPr="009E6443">
        <w:rPr>
          <w:sz w:val="32"/>
          <w:szCs w:val="32"/>
        </w:rPr>
        <w:t>Если между хадисами-мутаватир и хадисами-ахад возникает противор</w:t>
      </w:r>
      <w:r w:rsidRPr="009E6443">
        <w:rPr>
          <w:sz w:val="32"/>
          <w:szCs w:val="32"/>
        </w:rPr>
        <w:t>е</w:t>
      </w:r>
      <w:r w:rsidRPr="009E6443">
        <w:rPr>
          <w:sz w:val="32"/>
          <w:szCs w:val="32"/>
        </w:rPr>
        <w:t>чие, то, согласно Ибн Хазму, необходимо сс</w:t>
      </w:r>
      <w:r w:rsidRPr="009E6443">
        <w:rPr>
          <w:sz w:val="32"/>
          <w:szCs w:val="32"/>
        </w:rPr>
        <w:t>ы</w:t>
      </w:r>
      <w:r w:rsidRPr="009E6443">
        <w:rPr>
          <w:sz w:val="32"/>
          <w:szCs w:val="32"/>
        </w:rPr>
        <w:t>латься на хадисы-мутаватир.</w:t>
      </w:r>
    </w:p>
    <w:p w:rsidR="00155D70" w:rsidRPr="009E6443" w:rsidRDefault="00155D70" w:rsidP="00155D70">
      <w:pPr>
        <w:ind w:firstLine="284"/>
        <w:rPr>
          <w:sz w:val="32"/>
          <w:szCs w:val="32"/>
        </w:rPr>
      </w:pPr>
      <w:r w:rsidRPr="009E6443">
        <w:rPr>
          <w:sz w:val="32"/>
          <w:szCs w:val="32"/>
        </w:rPr>
        <w:t>Ибн Хазм предъявлял повышенные требования к передатчикам хадисов. Передатчик должен быть надежным и справедливым. Необходимо устан</w:t>
      </w:r>
      <w:r w:rsidRPr="009E6443">
        <w:rPr>
          <w:sz w:val="32"/>
          <w:szCs w:val="32"/>
        </w:rPr>
        <w:t>о</w:t>
      </w:r>
      <w:r w:rsidRPr="009E6443">
        <w:rPr>
          <w:sz w:val="32"/>
          <w:szCs w:val="32"/>
        </w:rPr>
        <w:t xml:space="preserve">вить личность передатчика хадиса, и лишь затем принимать тот или иной хадис. </w:t>
      </w:r>
    </w:p>
    <w:p w:rsidR="00155D70" w:rsidRPr="009E6443" w:rsidRDefault="00155D70" w:rsidP="00155D70">
      <w:pPr>
        <w:ind w:firstLine="284"/>
        <w:rPr>
          <w:sz w:val="32"/>
          <w:szCs w:val="32"/>
        </w:rPr>
      </w:pPr>
      <w:r w:rsidRPr="009E6443">
        <w:rPr>
          <w:sz w:val="32"/>
          <w:szCs w:val="32"/>
        </w:rPr>
        <w:t>Для принятия какого-либо хадиса Ибн Хазм не выдвигал требования того, чтобы его передатчиками были несколько лиц. То есть, достаточно одного передатчика. Но он не принимал хадис-мурсал табиуна, который не упом</w:t>
      </w:r>
      <w:r w:rsidRPr="009E6443">
        <w:rPr>
          <w:sz w:val="32"/>
          <w:szCs w:val="32"/>
        </w:rPr>
        <w:t>и</w:t>
      </w:r>
      <w:r w:rsidRPr="009E6443">
        <w:rPr>
          <w:sz w:val="32"/>
          <w:szCs w:val="32"/>
        </w:rPr>
        <w:t>нал в цепи передатчиков сподвижника, который передал этот хадис от пр</w:t>
      </w:r>
      <w:r w:rsidRPr="009E6443">
        <w:rPr>
          <w:sz w:val="32"/>
          <w:szCs w:val="32"/>
        </w:rPr>
        <w:t>о</w:t>
      </w:r>
      <w:r w:rsidRPr="009E6443">
        <w:rPr>
          <w:sz w:val="32"/>
          <w:szCs w:val="32"/>
        </w:rPr>
        <w:t>рока.</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Иджма</w:t>
      </w:r>
      <w:r w:rsidRPr="009E6443">
        <w:rPr>
          <w:sz w:val="32"/>
          <w:szCs w:val="32"/>
        </w:rPr>
        <w:t>. Все правовые предписания у Ибн Хазма основываются на дов</w:t>
      </w:r>
      <w:r w:rsidRPr="009E6443">
        <w:rPr>
          <w:sz w:val="32"/>
          <w:szCs w:val="32"/>
        </w:rPr>
        <w:t>о</w:t>
      </w:r>
      <w:r w:rsidRPr="009E6443">
        <w:rPr>
          <w:sz w:val="32"/>
          <w:szCs w:val="32"/>
        </w:rPr>
        <w:t>дах Откровения. Все эти предписания передаются от одного поколения к другому и также являются источником иджтихада. Однако Ибн Хазм пр</w:t>
      </w:r>
      <w:r w:rsidRPr="009E6443">
        <w:rPr>
          <w:sz w:val="32"/>
          <w:szCs w:val="32"/>
        </w:rPr>
        <w:t>и</w:t>
      </w:r>
      <w:r w:rsidRPr="009E6443">
        <w:rPr>
          <w:sz w:val="32"/>
          <w:szCs w:val="32"/>
        </w:rPr>
        <w:t>нимал только ту и</w:t>
      </w:r>
      <w:r w:rsidRPr="009E6443">
        <w:rPr>
          <w:sz w:val="32"/>
          <w:szCs w:val="32"/>
        </w:rPr>
        <w:t>д</w:t>
      </w:r>
      <w:r w:rsidRPr="009E6443">
        <w:rPr>
          <w:sz w:val="32"/>
          <w:szCs w:val="32"/>
        </w:rPr>
        <w:t>жму, которая основывается на ясных и недвусмысленных доводах (нассах) Корана и Сунны. Этого же принципа приде</w:t>
      </w:r>
      <w:r w:rsidRPr="009E6443">
        <w:rPr>
          <w:sz w:val="32"/>
          <w:szCs w:val="32"/>
        </w:rPr>
        <w:t>р</w:t>
      </w:r>
      <w:r w:rsidRPr="009E6443">
        <w:rPr>
          <w:sz w:val="32"/>
          <w:szCs w:val="32"/>
        </w:rPr>
        <w:t xml:space="preserve">живались все ортодоксальные </w:t>
      </w:r>
      <w:r w:rsidR="00CC5462" w:rsidRPr="009E6443">
        <w:rPr>
          <w:sz w:val="32"/>
          <w:szCs w:val="32"/>
        </w:rPr>
        <w:t>мухаддисы</w:t>
      </w:r>
      <w:r w:rsidRPr="009E6443">
        <w:rPr>
          <w:sz w:val="32"/>
          <w:szCs w:val="32"/>
        </w:rPr>
        <w:t>, но считали, что допустимо выв</w:t>
      </w:r>
      <w:r w:rsidRPr="009E6443">
        <w:rPr>
          <w:sz w:val="32"/>
          <w:szCs w:val="32"/>
        </w:rPr>
        <w:t>о</w:t>
      </w:r>
      <w:r w:rsidRPr="009E6443">
        <w:rPr>
          <w:sz w:val="32"/>
          <w:szCs w:val="32"/>
        </w:rPr>
        <w:t>дить правовые предписания также из аналогий различных событий с нассами, если точного ответа на какие-то проблемы нет. В отличие от Малика ибн Ан</w:t>
      </w:r>
      <w:r w:rsidRPr="009E6443">
        <w:rPr>
          <w:sz w:val="32"/>
          <w:szCs w:val="32"/>
        </w:rPr>
        <w:t>а</w:t>
      </w:r>
      <w:r w:rsidRPr="009E6443">
        <w:rPr>
          <w:sz w:val="32"/>
          <w:szCs w:val="32"/>
        </w:rPr>
        <w:t>са, Ибн Хазм отвергал «иджму мединцев», так как, по его словам, не только из них сост</w:t>
      </w:r>
      <w:r w:rsidRPr="009E6443">
        <w:rPr>
          <w:sz w:val="32"/>
          <w:szCs w:val="32"/>
        </w:rPr>
        <w:t>о</w:t>
      </w:r>
      <w:r w:rsidRPr="009E6443">
        <w:rPr>
          <w:sz w:val="32"/>
          <w:szCs w:val="32"/>
        </w:rPr>
        <w:t>ит мусульманская община. Самой же надежной иджмой он считал иджму сподвижников пророка.</w:t>
      </w:r>
    </w:p>
    <w:p w:rsidR="00155D70" w:rsidRPr="009E6443" w:rsidRDefault="00155D70" w:rsidP="00155D70">
      <w:pPr>
        <w:ind w:firstLine="284"/>
        <w:rPr>
          <w:sz w:val="32"/>
          <w:szCs w:val="32"/>
        </w:rPr>
      </w:pPr>
      <w:r w:rsidRPr="009E6443">
        <w:rPr>
          <w:sz w:val="32"/>
          <w:szCs w:val="32"/>
        </w:rPr>
        <w:t xml:space="preserve">4. </w:t>
      </w:r>
      <w:r w:rsidRPr="009E6443">
        <w:rPr>
          <w:sz w:val="32"/>
          <w:szCs w:val="32"/>
          <w:u w:val="single"/>
        </w:rPr>
        <w:t>Далиль</w:t>
      </w:r>
      <w:r w:rsidRPr="009E6443">
        <w:rPr>
          <w:sz w:val="32"/>
          <w:szCs w:val="32"/>
        </w:rPr>
        <w:t>. У всех ортодоксальных правоведов, четвертым источником для вынесения правовых предписаний и, в</w:t>
      </w:r>
      <w:r w:rsidRPr="009E6443">
        <w:rPr>
          <w:sz w:val="32"/>
          <w:szCs w:val="32"/>
        </w:rPr>
        <w:t>о</w:t>
      </w:r>
      <w:r w:rsidRPr="009E6443">
        <w:rPr>
          <w:sz w:val="32"/>
          <w:szCs w:val="32"/>
        </w:rPr>
        <w:t xml:space="preserve">обще, всего шариата, является </w:t>
      </w:r>
      <w:r w:rsidR="00354EB6" w:rsidRPr="009E6443">
        <w:rPr>
          <w:sz w:val="32"/>
          <w:szCs w:val="32"/>
        </w:rPr>
        <w:t>кыяс</w:t>
      </w:r>
      <w:r w:rsidRPr="009E6443">
        <w:rPr>
          <w:sz w:val="32"/>
          <w:szCs w:val="32"/>
        </w:rPr>
        <w:t>. Но захириты отвергали его. Вместо этого еще Давуд аз-Захири ввел «д</w:t>
      </w:r>
      <w:r w:rsidRPr="009E6443">
        <w:rPr>
          <w:sz w:val="32"/>
          <w:szCs w:val="32"/>
        </w:rPr>
        <w:t>а</w:t>
      </w:r>
      <w:r w:rsidRPr="009E6443">
        <w:rPr>
          <w:sz w:val="32"/>
          <w:szCs w:val="32"/>
        </w:rPr>
        <w:t xml:space="preserve">лиль». Ибн Хазм отрицал аналогию этого метода </w:t>
      </w:r>
      <w:r w:rsidR="00354EB6" w:rsidRPr="009E6443">
        <w:rPr>
          <w:sz w:val="32"/>
          <w:szCs w:val="32"/>
        </w:rPr>
        <w:t>кыяс</w:t>
      </w:r>
      <w:r w:rsidRPr="009E6443">
        <w:rPr>
          <w:sz w:val="32"/>
          <w:szCs w:val="32"/>
        </w:rPr>
        <w:t>у. Он говорил, что е</w:t>
      </w:r>
      <w:r w:rsidRPr="009E6443">
        <w:rPr>
          <w:sz w:val="32"/>
          <w:szCs w:val="32"/>
        </w:rPr>
        <w:t>с</w:t>
      </w:r>
      <w:r w:rsidRPr="009E6443">
        <w:rPr>
          <w:sz w:val="32"/>
          <w:szCs w:val="32"/>
        </w:rPr>
        <w:t xml:space="preserve">ли при </w:t>
      </w:r>
      <w:r w:rsidR="00354EB6" w:rsidRPr="009E6443">
        <w:rPr>
          <w:sz w:val="32"/>
          <w:szCs w:val="32"/>
        </w:rPr>
        <w:t>кыяс</w:t>
      </w:r>
      <w:r w:rsidRPr="009E6443">
        <w:rPr>
          <w:sz w:val="32"/>
          <w:szCs w:val="32"/>
        </w:rPr>
        <w:t>е фетва выносится на основании аналогии какого-то события с нассом, то при захиритском далиле - непосредстве</w:t>
      </w:r>
      <w:r w:rsidRPr="009E6443">
        <w:rPr>
          <w:sz w:val="32"/>
          <w:szCs w:val="32"/>
        </w:rPr>
        <w:t>н</w:t>
      </w:r>
      <w:r w:rsidRPr="009E6443">
        <w:rPr>
          <w:sz w:val="32"/>
          <w:szCs w:val="32"/>
        </w:rPr>
        <w:t>но из насса.</w:t>
      </w:r>
    </w:p>
    <w:p w:rsidR="00155D70" w:rsidRPr="009E6443" w:rsidRDefault="00155D70" w:rsidP="00155D70">
      <w:pPr>
        <w:ind w:firstLine="284"/>
        <w:rPr>
          <w:sz w:val="32"/>
          <w:szCs w:val="32"/>
        </w:rPr>
      </w:pPr>
      <w:r w:rsidRPr="009E6443">
        <w:rPr>
          <w:sz w:val="32"/>
          <w:szCs w:val="32"/>
        </w:rPr>
        <w:t>Основа же захиритского метода состоит в том, что если по какая-то р</w:t>
      </w:r>
      <w:r w:rsidRPr="009E6443">
        <w:rPr>
          <w:sz w:val="32"/>
          <w:szCs w:val="32"/>
        </w:rPr>
        <w:t>е</w:t>
      </w:r>
      <w:r w:rsidRPr="009E6443">
        <w:rPr>
          <w:sz w:val="32"/>
          <w:szCs w:val="32"/>
        </w:rPr>
        <w:t>шаемая проблема основана на нассе, то это реш</w:t>
      </w:r>
      <w:r w:rsidRPr="009E6443">
        <w:rPr>
          <w:sz w:val="32"/>
          <w:szCs w:val="32"/>
        </w:rPr>
        <w:t>е</w:t>
      </w:r>
      <w:r w:rsidRPr="009E6443">
        <w:rPr>
          <w:sz w:val="32"/>
          <w:szCs w:val="32"/>
        </w:rPr>
        <w:t xml:space="preserve">ние остается в силе до того момента, пока не объявится опровергающий его насс. </w:t>
      </w:r>
      <w:r w:rsidR="00CC5462" w:rsidRPr="009E6443">
        <w:rPr>
          <w:sz w:val="32"/>
          <w:szCs w:val="32"/>
        </w:rPr>
        <w:t xml:space="preserve">В соответствии с этим положением все, что существует на земле для человека, изначально было разрешено. </w:t>
      </w:r>
      <w:r w:rsidRPr="009E6443">
        <w:rPr>
          <w:sz w:val="32"/>
          <w:szCs w:val="32"/>
        </w:rPr>
        <w:t>Это утверждение Ибн Хазм выносил на основании кораническ</w:t>
      </w:r>
      <w:r w:rsidRPr="009E6443">
        <w:rPr>
          <w:sz w:val="32"/>
          <w:szCs w:val="32"/>
        </w:rPr>
        <w:t>о</w:t>
      </w:r>
      <w:r w:rsidRPr="009E6443">
        <w:rPr>
          <w:sz w:val="32"/>
          <w:szCs w:val="32"/>
        </w:rPr>
        <w:t>го аята, повествующего о низвержении Адама и его жены на землю: «Для вас на земле местопребывание и пользование до времени» (2: 36). Однако з</w:t>
      </w:r>
      <w:r w:rsidRPr="009E6443">
        <w:rPr>
          <w:sz w:val="32"/>
          <w:szCs w:val="32"/>
        </w:rPr>
        <w:t>а</w:t>
      </w:r>
      <w:r w:rsidRPr="009E6443">
        <w:rPr>
          <w:sz w:val="32"/>
          <w:szCs w:val="32"/>
        </w:rPr>
        <w:t>тем некоторые вещи были Богом запрещ</w:t>
      </w:r>
      <w:r w:rsidRPr="009E6443">
        <w:rPr>
          <w:sz w:val="32"/>
          <w:szCs w:val="32"/>
        </w:rPr>
        <w:t>е</w:t>
      </w:r>
      <w:r w:rsidRPr="009E6443">
        <w:rPr>
          <w:sz w:val="32"/>
          <w:szCs w:val="32"/>
        </w:rPr>
        <w:t>ны.</w:t>
      </w:r>
    </w:p>
    <w:p w:rsidR="00155D70" w:rsidRPr="009E6443" w:rsidRDefault="00155D70" w:rsidP="00155D70">
      <w:pPr>
        <w:ind w:firstLine="284"/>
        <w:rPr>
          <w:sz w:val="32"/>
          <w:szCs w:val="32"/>
        </w:rPr>
      </w:pPr>
      <w:r w:rsidRPr="009E6443">
        <w:rPr>
          <w:sz w:val="32"/>
          <w:szCs w:val="32"/>
        </w:rPr>
        <w:t xml:space="preserve">Отрицание </w:t>
      </w:r>
      <w:r w:rsidR="00354EB6" w:rsidRPr="009E6443">
        <w:rPr>
          <w:sz w:val="32"/>
          <w:szCs w:val="32"/>
        </w:rPr>
        <w:t>кыяс</w:t>
      </w:r>
      <w:r w:rsidRPr="009E6443">
        <w:rPr>
          <w:sz w:val="32"/>
          <w:szCs w:val="32"/>
        </w:rPr>
        <w:t>а захиритами приводило их к существенным разногласиям с ортодоксами. Более того, многие их пол</w:t>
      </w:r>
      <w:r w:rsidRPr="009E6443">
        <w:rPr>
          <w:sz w:val="32"/>
          <w:szCs w:val="32"/>
        </w:rPr>
        <w:t>о</w:t>
      </w:r>
      <w:r w:rsidRPr="009E6443">
        <w:rPr>
          <w:sz w:val="32"/>
          <w:szCs w:val="32"/>
        </w:rPr>
        <w:t>жения вступали в противоречие с доводами разума. Например, нечистота человека, которая попала в небол</w:t>
      </w:r>
      <w:r w:rsidRPr="009E6443">
        <w:rPr>
          <w:sz w:val="32"/>
          <w:szCs w:val="32"/>
        </w:rPr>
        <w:t>ь</w:t>
      </w:r>
      <w:r w:rsidRPr="009E6443">
        <w:rPr>
          <w:sz w:val="32"/>
          <w:szCs w:val="32"/>
        </w:rPr>
        <w:t>шой резервуар с водой</w:t>
      </w:r>
      <w:r w:rsidR="00CC5462" w:rsidRPr="009E6443">
        <w:rPr>
          <w:sz w:val="32"/>
          <w:szCs w:val="32"/>
        </w:rPr>
        <w:t>,</w:t>
      </w:r>
      <w:r w:rsidRPr="009E6443">
        <w:rPr>
          <w:sz w:val="32"/>
          <w:szCs w:val="32"/>
        </w:rPr>
        <w:t xml:space="preserve"> делает ее непригодной для питья (об этом есть х</w:t>
      </w:r>
      <w:r w:rsidRPr="009E6443">
        <w:rPr>
          <w:sz w:val="32"/>
          <w:szCs w:val="32"/>
        </w:rPr>
        <w:t>а</w:t>
      </w:r>
      <w:r w:rsidRPr="009E6443">
        <w:rPr>
          <w:sz w:val="32"/>
          <w:szCs w:val="32"/>
        </w:rPr>
        <w:t>дис). Однако это не относится к нечистоте испражненной свин</w:t>
      </w:r>
      <w:r w:rsidRPr="009E6443">
        <w:rPr>
          <w:sz w:val="32"/>
          <w:szCs w:val="32"/>
        </w:rPr>
        <w:t>ь</w:t>
      </w:r>
      <w:r w:rsidRPr="009E6443">
        <w:rPr>
          <w:sz w:val="32"/>
          <w:szCs w:val="32"/>
        </w:rPr>
        <w:t>ей, так как по этому поводу нет ясн</w:t>
      </w:r>
      <w:r w:rsidRPr="009E6443">
        <w:rPr>
          <w:sz w:val="32"/>
          <w:szCs w:val="32"/>
        </w:rPr>
        <w:t>о</w:t>
      </w:r>
      <w:r w:rsidRPr="009E6443">
        <w:rPr>
          <w:sz w:val="32"/>
          <w:szCs w:val="32"/>
        </w:rPr>
        <w:t>го и однозначного довода в Коране и Сунне. То есть, такую воду в фикхе Ибн Хазма пить можно. Подобных примеров было мн</w:t>
      </w:r>
      <w:r w:rsidRPr="009E6443">
        <w:rPr>
          <w:sz w:val="32"/>
          <w:szCs w:val="32"/>
        </w:rPr>
        <w:t>о</w:t>
      </w:r>
      <w:r w:rsidRPr="009E6443">
        <w:rPr>
          <w:sz w:val="32"/>
          <w:szCs w:val="32"/>
        </w:rPr>
        <w:t>го и все это явилось причиной неприятия ортодоксальными суннитами зах</w:t>
      </w:r>
      <w:r w:rsidRPr="009E6443">
        <w:rPr>
          <w:sz w:val="32"/>
          <w:szCs w:val="32"/>
        </w:rPr>
        <w:t>и</w:t>
      </w:r>
      <w:r w:rsidRPr="009E6443">
        <w:rPr>
          <w:sz w:val="32"/>
          <w:szCs w:val="32"/>
        </w:rPr>
        <w:t>ризма, хотя очень многие теоретические положения доктрины Ибн Хазма являются достойными внимания.</w:t>
      </w:r>
    </w:p>
    <w:p w:rsidR="00155D70" w:rsidRPr="009E6443" w:rsidRDefault="00155D70" w:rsidP="00155D70">
      <w:pPr>
        <w:ind w:firstLine="284"/>
        <w:rPr>
          <w:b/>
          <w:i/>
          <w:sz w:val="32"/>
          <w:szCs w:val="32"/>
        </w:rPr>
      </w:pPr>
      <w:r w:rsidRPr="009E6443">
        <w:rPr>
          <w:b/>
          <w:i/>
          <w:sz w:val="32"/>
          <w:szCs w:val="32"/>
        </w:rPr>
        <w:t>Формирование Захиритского мазхаба</w:t>
      </w:r>
    </w:p>
    <w:p w:rsidR="00155D70" w:rsidRPr="009E6443" w:rsidRDefault="00155D70" w:rsidP="00155D70">
      <w:pPr>
        <w:ind w:firstLine="284"/>
        <w:rPr>
          <w:sz w:val="32"/>
          <w:szCs w:val="32"/>
        </w:rPr>
      </w:pPr>
      <w:r w:rsidRPr="009E6443">
        <w:rPr>
          <w:sz w:val="32"/>
          <w:szCs w:val="32"/>
        </w:rPr>
        <w:t>При Давуде аз-Захири и после него это учение не нашло себе многочи</w:t>
      </w:r>
      <w:r w:rsidRPr="009E6443">
        <w:rPr>
          <w:sz w:val="32"/>
          <w:szCs w:val="32"/>
        </w:rPr>
        <w:t>с</w:t>
      </w:r>
      <w:r w:rsidRPr="009E6443">
        <w:rPr>
          <w:sz w:val="32"/>
          <w:szCs w:val="32"/>
        </w:rPr>
        <w:t>ленных приверженцев. Но большая работа, проведенная в пятом столетии хиджры Ибн Хазмом, который развил и дал теоретические основы методол</w:t>
      </w:r>
      <w:r w:rsidRPr="009E6443">
        <w:rPr>
          <w:sz w:val="32"/>
          <w:szCs w:val="32"/>
        </w:rPr>
        <w:t>о</w:t>
      </w:r>
      <w:r w:rsidRPr="009E6443">
        <w:rPr>
          <w:sz w:val="32"/>
          <w:szCs w:val="32"/>
        </w:rPr>
        <w:t>гии этого учения, стала толчком к развитию этого мазх</w:t>
      </w:r>
      <w:r w:rsidRPr="009E6443">
        <w:rPr>
          <w:sz w:val="32"/>
          <w:szCs w:val="32"/>
        </w:rPr>
        <w:t>а</w:t>
      </w:r>
      <w:r w:rsidRPr="009E6443">
        <w:rPr>
          <w:sz w:val="32"/>
          <w:szCs w:val="32"/>
        </w:rPr>
        <w:t>ба. Теоретические основы захиритского мазхаба изложены в сочинениях Ибн Хазма, которые упоминались ранее. Одн</w:t>
      </w:r>
      <w:r w:rsidRPr="009E6443">
        <w:rPr>
          <w:sz w:val="32"/>
          <w:szCs w:val="32"/>
        </w:rPr>
        <w:t>а</w:t>
      </w:r>
      <w:r w:rsidRPr="009E6443">
        <w:rPr>
          <w:sz w:val="32"/>
          <w:szCs w:val="32"/>
        </w:rPr>
        <w:t>ко при его жизни особой популярности его учение не приобрело. В числе причин этого - противодействие маликитских орт</w:t>
      </w:r>
      <w:r w:rsidRPr="009E6443">
        <w:rPr>
          <w:sz w:val="32"/>
          <w:szCs w:val="32"/>
        </w:rPr>
        <w:t>о</w:t>
      </w:r>
      <w:r w:rsidRPr="009E6443">
        <w:rPr>
          <w:sz w:val="32"/>
          <w:szCs w:val="32"/>
        </w:rPr>
        <w:t>доксов и непрекращающи</w:t>
      </w:r>
      <w:r w:rsidRPr="009E6443">
        <w:rPr>
          <w:sz w:val="32"/>
          <w:szCs w:val="32"/>
        </w:rPr>
        <w:t>е</w:t>
      </w:r>
      <w:r w:rsidRPr="009E6443">
        <w:rPr>
          <w:sz w:val="32"/>
          <w:szCs w:val="32"/>
        </w:rPr>
        <w:t xml:space="preserve">ся гонения против Ибн Хазма. </w:t>
      </w:r>
    </w:p>
    <w:p w:rsidR="00155D70" w:rsidRPr="009E6443" w:rsidRDefault="00A21ABB" w:rsidP="00155D70">
      <w:pPr>
        <w:ind w:firstLine="284"/>
        <w:rPr>
          <w:sz w:val="32"/>
          <w:szCs w:val="32"/>
        </w:rPr>
      </w:pPr>
      <w:r w:rsidRPr="009E6443">
        <w:rPr>
          <w:sz w:val="32"/>
          <w:szCs w:val="32"/>
        </w:rPr>
        <w:t>Но, все-таки, несмотря на относительную малочисленность его учеников, они сохранили наследие Учителя и даже ра</w:t>
      </w:r>
      <w:r w:rsidRPr="009E6443">
        <w:rPr>
          <w:sz w:val="32"/>
          <w:szCs w:val="32"/>
        </w:rPr>
        <w:t>з</w:t>
      </w:r>
      <w:r w:rsidRPr="009E6443">
        <w:rPr>
          <w:sz w:val="32"/>
          <w:szCs w:val="32"/>
        </w:rPr>
        <w:t xml:space="preserve">вили его. </w:t>
      </w:r>
      <w:r w:rsidR="00155D70" w:rsidRPr="009E6443">
        <w:rPr>
          <w:sz w:val="32"/>
          <w:szCs w:val="32"/>
        </w:rPr>
        <w:t>Они распространили учение этого мазхаба не только в Испании, но и на востоке мусульманского мира. Пик популярности мазхаба пришелся на 6-7 века хиджры. Последов</w:t>
      </w:r>
      <w:r w:rsidR="00155D70" w:rsidRPr="009E6443">
        <w:rPr>
          <w:sz w:val="32"/>
          <w:szCs w:val="32"/>
        </w:rPr>
        <w:t>а</w:t>
      </w:r>
      <w:r w:rsidR="00155D70" w:rsidRPr="009E6443">
        <w:rPr>
          <w:sz w:val="32"/>
          <w:szCs w:val="32"/>
        </w:rPr>
        <w:t>телями этой школы были такие известные философы, как Мухйиддин Ибн Араби (ум. в 638) и Абу аль-Хаттаб Дихья.</w:t>
      </w:r>
    </w:p>
    <w:p w:rsidR="00155D70" w:rsidRPr="009E6443" w:rsidRDefault="00155D70" w:rsidP="00155D70">
      <w:pPr>
        <w:ind w:firstLine="284"/>
        <w:rPr>
          <w:sz w:val="32"/>
          <w:szCs w:val="32"/>
        </w:rPr>
      </w:pPr>
      <w:r w:rsidRPr="009E6443">
        <w:rPr>
          <w:sz w:val="32"/>
          <w:szCs w:val="32"/>
        </w:rPr>
        <w:t>Захиризм даже стал государственной религией в период правления альм</w:t>
      </w:r>
      <w:r w:rsidRPr="009E6443">
        <w:rPr>
          <w:sz w:val="32"/>
          <w:szCs w:val="32"/>
        </w:rPr>
        <w:t>о</w:t>
      </w:r>
      <w:r w:rsidRPr="009E6443">
        <w:rPr>
          <w:sz w:val="32"/>
          <w:szCs w:val="32"/>
        </w:rPr>
        <w:t>хадского правителя Йакуба ибн Йусуфа ибн Абдулмумина ибн Али (580-</w:t>
      </w:r>
      <w:smartTag w:uri="urn:schemas-microsoft-com:office:smarttags" w:element="metricconverter">
        <w:smartTagPr>
          <w:attr w:name="ProductID" w:val="595 г"/>
        </w:smartTagPr>
        <w:r w:rsidRPr="009E6443">
          <w:rPr>
            <w:sz w:val="32"/>
            <w:szCs w:val="32"/>
          </w:rPr>
          <w:t>595 г</w:t>
        </w:r>
      </w:smartTag>
      <w:r w:rsidRPr="009E6443">
        <w:rPr>
          <w:sz w:val="32"/>
          <w:szCs w:val="32"/>
        </w:rPr>
        <w:t>.х.), власть которого распространялась на Испанию и Северную Африку. Он призывал народ отречься от маликитского мазхаба и следовать исключ</w:t>
      </w:r>
      <w:r w:rsidRPr="009E6443">
        <w:rPr>
          <w:sz w:val="32"/>
          <w:szCs w:val="32"/>
        </w:rPr>
        <w:t>и</w:t>
      </w:r>
      <w:r w:rsidRPr="009E6443">
        <w:rPr>
          <w:sz w:val="32"/>
          <w:szCs w:val="32"/>
        </w:rPr>
        <w:t xml:space="preserve">тельно положениям захиризма. Он даже предал сожжению книги маликитов. После принятия захиризма правящей династией Альмохадов, этот мазхаб еще более развился  и распространился в Магрибе. </w:t>
      </w:r>
      <w:r w:rsidR="00A21ABB" w:rsidRPr="009E6443">
        <w:rPr>
          <w:sz w:val="32"/>
          <w:szCs w:val="32"/>
        </w:rPr>
        <w:t>Однако после смерти Й</w:t>
      </w:r>
      <w:r w:rsidR="00A21ABB" w:rsidRPr="009E6443">
        <w:rPr>
          <w:sz w:val="32"/>
          <w:szCs w:val="32"/>
        </w:rPr>
        <w:t>а</w:t>
      </w:r>
      <w:r w:rsidR="00A21ABB" w:rsidRPr="009E6443">
        <w:rPr>
          <w:sz w:val="32"/>
          <w:szCs w:val="32"/>
        </w:rPr>
        <w:t>куба ибн Йусуфа маликиты вернули свои утерянные п</w:t>
      </w:r>
      <w:r w:rsidR="00A21ABB" w:rsidRPr="009E6443">
        <w:rPr>
          <w:sz w:val="32"/>
          <w:szCs w:val="32"/>
        </w:rPr>
        <w:t>о</w:t>
      </w:r>
      <w:r w:rsidR="00A21ABB" w:rsidRPr="009E6443">
        <w:rPr>
          <w:sz w:val="32"/>
          <w:szCs w:val="32"/>
        </w:rPr>
        <w:t>зиции и, после этого, захиризм стал склоняться к упадку и позднее почти прекратил свое сущес</w:t>
      </w:r>
      <w:r w:rsidR="00A21ABB" w:rsidRPr="009E6443">
        <w:rPr>
          <w:sz w:val="32"/>
          <w:szCs w:val="32"/>
        </w:rPr>
        <w:t>т</w:t>
      </w:r>
      <w:r w:rsidR="00A21ABB" w:rsidRPr="009E6443">
        <w:rPr>
          <w:sz w:val="32"/>
          <w:szCs w:val="32"/>
        </w:rPr>
        <w:t xml:space="preserve">вование. </w:t>
      </w:r>
      <w:r w:rsidRPr="009E6443">
        <w:rPr>
          <w:sz w:val="32"/>
          <w:szCs w:val="32"/>
        </w:rPr>
        <w:t>В настоящее время небольшие захиритские секты существуют только в Индии.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Зикр</w:t>
      </w:r>
      <w:r w:rsidRPr="009E6443">
        <w:rPr>
          <w:sz w:val="32"/>
          <w:szCs w:val="32"/>
        </w:rPr>
        <w:t xml:space="preserve"> - поминать, помнить, держать в памяти. Поминание Асма аль-Хусна (прекрасных имен Аллаха). В Коране и Сунне употребляется в значении п</w:t>
      </w:r>
      <w:r w:rsidRPr="009E6443">
        <w:rPr>
          <w:sz w:val="32"/>
          <w:szCs w:val="32"/>
        </w:rPr>
        <w:t>о</w:t>
      </w:r>
      <w:r w:rsidRPr="009E6443">
        <w:rPr>
          <w:sz w:val="32"/>
          <w:szCs w:val="32"/>
        </w:rPr>
        <w:t>минания Аллаха и совершения намаза. Все виды молитв и намазов, выпо</w:t>
      </w:r>
      <w:r w:rsidRPr="009E6443">
        <w:rPr>
          <w:sz w:val="32"/>
          <w:szCs w:val="32"/>
        </w:rPr>
        <w:t>л</w:t>
      </w:r>
      <w:r w:rsidRPr="009E6443">
        <w:rPr>
          <w:sz w:val="32"/>
          <w:szCs w:val="32"/>
        </w:rPr>
        <w:t>няемые мусульманами в соответствии с Сунной пророка Мухаммада явл</w:t>
      </w:r>
      <w:r w:rsidRPr="009E6443">
        <w:rPr>
          <w:sz w:val="32"/>
          <w:szCs w:val="32"/>
        </w:rPr>
        <w:t>я</w:t>
      </w:r>
      <w:r w:rsidRPr="009E6443">
        <w:rPr>
          <w:sz w:val="32"/>
          <w:szCs w:val="32"/>
        </w:rPr>
        <w:t xml:space="preserve">ются зикром. </w:t>
      </w:r>
    </w:p>
    <w:p w:rsidR="00155D70" w:rsidRPr="009E6443" w:rsidRDefault="00155D70" w:rsidP="00155D70">
      <w:pPr>
        <w:ind w:firstLine="284"/>
        <w:rPr>
          <w:sz w:val="32"/>
          <w:szCs w:val="32"/>
        </w:rPr>
      </w:pPr>
      <w:r w:rsidRPr="009E6443">
        <w:rPr>
          <w:sz w:val="32"/>
          <w:szCs w:val="32"/>
        </w:rPr>
        <w:t>В суфизме зикр - это духовное упражнение, ставящее своей целью ощущ</w:t>
      </w:r>
      <w:r w:rsidRPr="009E6443">
        <w:rPr>
          <w:sz w:val="32"/>
          <w:szCs w:val="32"/>
        </w:rPr>
        <w:t>е</w:t>
      </w:r>
      <w:r w:rsidRPr="009E6443">
        <w:rPr>
          <w:sz w:val="32"/>
          <w:szCs w:val="32"/>
        </w:rPr>
        <w:t>ние человеком состояния постоянного Божественного присутствия. Это с</w:t>
      </w:r>
      <w:r w:rsidRPr="009E6443">
        <w:rPr>
          <w:sz w:val="32"/>
          <w:szCs w:val="32"/>
        </w:rPr>
        <w:t>о</w:t>
      </w:r>
      <w:r w:rsidRPr="009E6443">
        <w:rPr>
          <w:sz w:val="32"/>
          <w:szCs w:val="32"/>
        </w:rPr>
        <w:t>стояние устанавливается путем многократно повторяющегося поминания имен Бога.</w:t>
      </w:r>
    </w:p>
    <w:p w:rsidR="00155D70" w:rsidRPr="009E6443" w:rsidRDefault="00155D70" w:rsidP="00155D70">
      <w:pPr>
        <w:ind w:firstLine="284"/>
        <w:rPr>
          <w:sz w:val="32"/>
          <w:szCs w:val="32"/>
        </w:rPr>
      </w:pPr>
      <w:r w:rsidRPr="009E6443">
        <w:rPr>
          <w:sz w:val="32"/>
          <w:szCs w:val="32"/>
        </w:rPr>
        <w:t>В различных суфийских тарикатах зикры произносятся либо вслух (</w:t>
      </w:r>
      <w:r w:rsidRPr="009E6443">
        <w:rPr>
          <w:i/>
          <w:sz w:val="32"/>
          <w:szCs w:val="32"/>
        </w:rPr>
        <w:t>зикр джахри</w:t>
      </w:r>
      <w:r w:rsidRPr="009E6443">
        <w:rPr>
          <w:sz w:val="32"/>
          <w:szCs w:val="32"/>
        </w:rPr>
        <w:t>), либо же про себя (</w:t>
      </w:r>
      <w:r w:rsidRPr="009E6443">
        <w:rPr>
          <w:i/>
          <w:sz w:val="32"/>
          <w:szCs w:val="32"/>
        </w:rPr>
        <w:t>зикр хафи</w:t>
      </w:r>
      <w:r w:rsidRPr="009E6443">
        <w:rPr>
          <w:sz w:val="32"/>
          <w:szCs w:val="32"/>
        </w:rPr>
        <w:t>). Считается, что традиция зикров джахри восходят к Али ибн Абу Талибу, а зикров хафи - к Абу Бакру ас-Сиддику. Зикры могут произноситься коллективно во время р</w:t>
      </w:r>
      <w:r w:rsidRPr="009E6443">
        <w:rPr>
          <w:sz w:val="32"/>
          <w:szCs w:val="32"/>
        </w:rPr>
        <w:t>а</w:t>
      </w:r>
      <w:r w:rsidRPr="009E6443">
        <w:rPr>
          <w:sz w:val="32"/>
          <w:szCs w:val="32"/>
        </w:rPr>
        <w:t>дений (</w:t>
      </w:r>
      <w:r w:rsidRPr="009E6443">
        <w:rPr>
          <w:i/>
          <w:sz w:val="32"/>
          <w:szCs w:val="32"/>
        </w:rPr>
        <w:t>зикр аль-афкат</w:t>
      </w:r>
      <w:r w:rsidRPr="009E6443">
        <w:rPr>
          <w:sz w:val="32"/>
          <w:szCs w:val="32"/>
        </w:rPr>
        <w:t>).</w:t>
      </w:r>
    </w:p>
    <w:p w:rsidR="00A21ABB" w:rsidRPr="009E6443" w:rsidRDefault="00A21ABB"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Зимми</w:t>
      </w:r>
      <w:r w:rsidRPr="009E6443">
        <w:rPr>
          <w:sz w:val="32"/>
          <w:szCs w:val="32"/>
        </w:rPr>
        <w:t xml:space="preserve"> - немусульманские подданные исламского государства, жизнь и имущество которых наход</w:t>
      </w:r>
      <w:r w:rsidR="005825A3" w:rsidRPr="009E6443">
        <w:rPr>
          <w:sz w:val="32"/>
          <w:szCs w:val="32"/>
        </w:rPr>
        <w:t>илось</w:t>
      </w:r>
      <w:r w:rsidRPr="009E6443">
        <w:rPr>
          <w:sz w:val="32"/>
          <w:szCs w:val="32"/>
        </w:rPr>
        <w:t xml:space="preserve"> под защитой закона. Мусульманское гос</w:t>
      </w:r>
      <w:r w:rsidRPr="009E6443">
        <w:rPr>
          <w:sz w:val="32"/>
          <w:szCs w:val="32"/>
        </w:rPr>
        <w:t>у</w:t>
      </w:r>
      <w:r w:rsidRPr="009E6443">
        <w:rPr>
          <w:sz w:val="32"/>
          <w:szCs w:val="32"/>
        </w:rPr>
        <w:t xml:space="preserve">дарство должно </w:t>
      </w:r>
      <w:r w:rsidR="005825A3" w:rsidRPr="009E6443">
        <w:rPr>
          <w:sz w:val="32"/>
          <w:szCs w:val="32"/>
        </w:rPr>
        <w:t xml:space="preserve">было </w:t>
      </w:r>
      <w:r w:rsidRPr="009E6443">
        <w:rPr>
          <w:sz w:val="32"/>
          <w:szCs w:val="32"/>
        </w:rPr>
        <w:t>также обеспечивать их защитой от внешней агрессии. Они польз</w:t>
      </w:r>
      <w:r w:rsidR="005825A3" w:rsidRPr="009E6443">
        <w:rPr>
          <w:sz w:val="32"/>
          <w:szCs w:val="32"/>
        </w:rPr>
        <w:t>овались</w:t>
      </w:r>
      <w:r w:rsidRPr="009E6443">
        <w:rPr>
          <w:sz w:val="32"/>
          <w:szCs w:val="32"/>
        </w:rPr>
        <w:t xml:space="preserve"> свободой для исповедания своих традиционных рел</w:t>
      </w:r>
      <w:r w:rsidRPr="009E6443">
        <w:rPr>
          <w:sz w:val="32"/>
          <w:szCs w:val="32"/>
        </w:rPr>
        <w:t>и</w:t>
      </w:r>
      <w:r w:rsidRPr="009E6443">
        <w:rPr>
          <w:sz w:val="32"/>
          <w:szCs w:val="32"/>
        </w:rPr>
        <w:t>гий. За все это они плат</w:t>
      </w:r>
      <w:r w:rsidR="005825A3" w:rsidRPr="009E6443">
        <w:rPr>
          <w:sz w:val="32"/>
          <w:szCs w:val="32"/>
        </w:rPr>
        <w:t>или</w:t>
      </w:r>
      <w:r w:rsidRPr="009E6443">
        <w:rPr>
          <w:sz w:val="32"/>
          <w:szCs w:val="32"/>
        </w:rPr>
        <w:t xml:space="preserve"> специальный налог (См. </w:t>
      </w:r>
      <w:r w:rsidRPr="009E6443">
        <w:rPr>
          <w:b/>
          <w:sz w:val="32"/>
          <w:szCs w:val="32"/>
        </w:rPr>
        <w:t>Джизья</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Зиммиями мог</w:t>
      </w:r>
      <w:r w:rsidR="005825A3" w:rsidRPr="009E6443">
        <w:rPr>
          <w:sz w:val="32"/>
          <w:szCs w:val="32"/>
        </w:rPr>
        <w:t>ли</w:t>
      </w:r>
      <w:r w:rsidRPr="009E6443">
        <w:rPr>
          <w:sz w:val="32"/>
          <w:szCs w:val="32"/>
        </w:rPr>
        <w:t xml:space="preserve"> быть «люди писания» - христиане и иудеи (Коран 9: 29). Некоторые счита</w:t>
      </w:r>
      <w:r w:rsidR="005825A3" w:rsidRPr="009E6443">
        <w:rPr>
          <w:sz w:val="32"/>
          <w:szCs w:val="32"/>
        </w:rPr>
        <w:t>ли</w:t>
      </w:r>
      <w:r w:rsidRPr="009E6443">
        <w:rPr>
          <w:sz w:val="32"/>
          <w:szCs w:val="32"/>
        </w:rPr>
        <w:t xml:space="preserve"> «людьми писания» и зороастрийцев (маджуси). В «М</w:t>
      </w:r>
      <w:r w:rsidRPr="009E6443">
        <w:rPr>
          <w:sz w:val="32"/>
          <w:szCs w:val="32"/>
        </w:rPr>
        <w:t>у</w:t>
      </w:r>
      <w:r w:rsidRPr="009E6443">
        <w:rPr>
          <w:sz w:val="32"/>
          <w:szCs w:val="32"/>
        </w:rPr>
        <w:t>ватте» (Закят, 42) Малика ибн Анаса есть хадис, в котором пророк Муха</w:t>
      </w:r>
      <w:r w:rsidRPr="009E6443">
        <w:rPr>
          <w:sz w:val="32"/>
          <w:szCs w:val="32"/>
        </w:rPr>
        <w:t>м</w:t>
      </w:r>
      <w:r w:rsidRPr="009E6443">
        <w:rPr>
          <w:sz w:val="32"/>
          <w:szCs w:val="32"/>
        </w:rPr>
        <w:t>мад говорил о том, чтобы с ними обращались также, как с иудеями и хр</w:t>
      </w:r>
      <w:r w:rsidRPr="009E6443">
        <w:rPr>
          <w:sz w:val="32"/>
          <w:szCs w:val="32"/>
        </w:rPr>
        <w:t>и</w:t>
      </w:r>
      <w:r w:rsidRPr="009E6443">
        <w:rPr>
          <w:sz w:val="32"/>
          <w:szCs w:val="32"/>
        </w:rPr>
        <w:t>стианами. Многие известные мусульманские улемы (</w:t>
      </w:r>
      <w:r w:rsidR="00165187" w:rsidRPr="009E6443">
        <w:rPr>
          <w:sz w:val="32"/>
          <w:szCs w:val="32"/>
        </w:rPr>
        <w:t>напр</w:t>
      </w:r>
      <w:r w:rsidR="00165187" w:rsidRPr="009E6443">
        <w:rPr>
          <w:sz w:val="32"/>
          <w:szCs w:val="32"/>
        </w:rPr>
        <w:t>и</w:t>
      </w:r>
      <w:r w:rsidR="00165187" w:rsidRPr="009E6443">
        <w:rPr>
          <w:sz w:val="32"/>
          <w:szCs w:val="32"/>
        </w:rPr>
        <w:t>мер,</w:t>
      </w:r>
      <w:r w:rsidRPr="009E6443">
        <w:rPr>
          <w:sz w:val="32"/>
          <w:szCs w:val="32"/>
        </w:rPr>
        <w:t xml:space="preserve"> Абу Ханифа) считали, что с араба-язычника нельзя</w:t>
      </w:r>
      <w:r w:rsidR="005825A3" w:rsidRPr="009E6443">
        <w:rPr>
          <w:sz w:val="32"/>
          <w:szCs w:val="32"/>
        </w:rPr>
        <w:t xml:space="preserve"> было</w:t>
      </w:r>
      <w:r w:rsidRPr="009E6443">
        <w:rPr>
          <w:sz w:val="32"/>
          <w:szCs w:val="32"/>
        </w:rPr>
        <w:t xml:space="preserve"> брать джизью и считать его зи</w:t>
      </w:r>
      <w:r w:rsidRPr="009E6443">
        <w:rPr>
          <w:sz w:val="32"/>
          <w:szCs w:val="32"/>
        </w:rPr>
        <w:t>м</w:t>
      </w:r>
      <w:r w:rsidRPr="009E6443">
        <w:rPr>
          <w:sz w:val="32"/>
          <w:szCs w:val="32"/>
        </w:rPr>
        <w:t>мием. Они до</w:t>
      </w:r>
      <w:r w:rsidR="00165187" w:rsidRPr="009E6443">
        <w:rPr>
          <w:sz w:val="32"/>
          <w:szCs w:val="32"/>
        </w:rPr>
        <w:t>лжны только пр</w:t>
      </w:r>
      <w:r w:rsidR="00165187" w:rsidRPr="009E6443">
        <w:rPr>
          <w:sz w:val="32"/>
          <w:szCs w:val="32"/>
        </w:rPr>
        <w:t>и</w:t>
      </w:r>
      <w:r w:rsidR="00165187" w:rsidRPr="009E6443">
        <w:rPr>
          <w:sz w:val="32"/>
          <w:szCs w:val="32"/>
        </w:rPr>
        <w:t>нять Ислам, так к</w:t>
      </w:r>
      <w:r w:rsidRPr="009E6443">
        <w:rPr>
          <w:sz w:val="32"/>
          <w:szCs w:val="32"/>
        </w:rPr>
        <w:t>ак в аяте Корана говорится: «Вы сразитесь с ними, или же они станут муслимами» (Коран, 48: 16). Одн</w:t>
      </w:r>
      <w:r w:rsidRPr="009E6443">
        <w:rPr>
          <w:sz w:val="32"/>
          <w:szCs w:val="32"/>
        </w:rPr>
        <w:t>а</w:t>
      </w:r>
      <w:r w:rsidRPr="009E6443">
        <w:rPr>
          <w:sz w:val="32"/>
          <w:szCs w:val="32"/>
        </w:rPr>
        <w:t>ко другие (</w:t>
      </w:r>
      <w:r w:rsidR="00165187" w:rsidRPr="009E6443">
        <w:rPr>
          <w:sz w:val="32"/>
          <w:szCs w:val="32"/>
        </w:rPr>
        <w:t>например,</w:t>
      </w:r>
      <w:r w:rsidRPr="009E6443">
        <w:rPr>
          <w:sz w:val="32"/>
          <w:szCs w:val="32"/>
        </w:rPr>
        <w:t xml:space="preserve"> маликиты) считали, что зиммиями мог</w:t>
      </w:r>
      <w:r w:rsidR="005825A3" w:rsidRPr="009E6443">
        <w:rPr>
          <w:sz w:val="32"/>
          <w:szCs w:val="32"/>
        </w:rPr>
        <w:t>ли</w:t>
      </w:r>
      <w:r w:rsidRPr="009E6443">
        <w:rPr>
          <w:sz w:val="32"/>
          <w:szCs w:val="32"/>
        </w:rPr>
        <w:t xml:space="preserve"> стать все н</w:t>
      </w:r>
      <w:r w:rsidRPr="009E6443">
        <w:rPr>
          <w:sz w:val="32"/>
          <w:szCs w:val="32"/>
        </w:rPr>
        <w:t>е</w:t>
      </w:r>
      <w:r w:rsidRPr="009E6443">
        <w:rPr>
          <w:sz w:val="32"/>
          <w:szCs w:val="32"/>
        </w:rPr>
        <w:t>мусульмане, независимо от того, «людьми писания» или язычниками они являются.</w:t>
      </w:r>
    </w:p>
    <w:p w:rsidR="00155D70" w:rsidRPr="009E6443" w:rsidRDefault="00155D70" w:rsidP="00155D70">
      <w:pPr>
        <w:ind w:firstLine="284"/>
        <w:rPr>
          <w:sz w:val="32"/>
          <w:szCs w:val="32"/>
        </w:rPr>
      </w:pPr>
      <w:r w:rsidRPr="009E6443">
        <w:rPr>
          <w:sz w:val="32"/>
          <w:szCs w:val="32"/>
        </w:rPr>
        <w:t xml:space="preserve">Зиммиями не </w:t>
      </w:r>
      <w:r w:rsidR="005825A3" w:rsidRPr="009E6443">
        <w:rPr>
          <w:sz w:val="32"/>
          <w:szCs w:val="32"/>
        </w:rPr>
        <w:t>считали людей,</w:t>
      </w:r>
      <w:r w:rsidRPr="009E6443">
        <w:rPr>
          <w:sz w:val="32"/>
          <w:szCs w:val="32"/>
        </w:rPr>
        <w:t xml:space="preserve"> которые совершили вероотступничество (См. </w:t>
      </w:r>
      <w:r w:rsidR="009D3E24" w:rsidRPr="009E6443">
        <w:rPr>
          <w:b/>
          <w:sz w:val="32"/>
          <w:szCs w:val="32"/>
        </w:rPr>
        <w:t>Иртидад</w:t>
      </w:r>
      <w:r w:rsidRPr="009E6443">
        <w:rPr>
          <w:sz w:val="32"/>
          <w:szCs w:val="32"/>
        </w:rPr>
        <w:t>) из Ислама. Они обязаны</w:t>
      </w:r>
      <w:r w:rsidR="005825A3" w:rsidRPr="009E6443">
        <w:rPr>
          <w:sz w:val="32"/>
          <w:szCs w:val="32"/>
        </w:rPr>
        <w:t xml:space="preserve"> были</w:t>
      </w:r>
      <w:r w:rsidRPr="009E6443">
        <w:rPr>
          <w:sz w:val="32"/>
          <w:szCs w:val="32"/>
        </w:rPr>
        <w:t xml:space="preserve"> раск</w:t>
      </w:r>
      <w:r w:rsidRPr="009E6443">
        <w:rPr>
          <w:sz w:val="32"/>
          <w:szCs w:val="32"/>
        </w:rPr>
        <w:t>а</w:t>
      </w:r>
      <w:r w:rsidRPr="009E6443">
        <w:rPr>
          <w:sz w:val="32"/>
          <w:szCs w:val="32"/>
        </w:rPr>
        <w:t>яться и снова вернуться в Ислам.</w:t>
      </w:r>
    </w:p>
    <w:p w:rsidR="00155D70" w:rsidRPr="009E6443" w:rsidRDefault="00155D70" w:rsidP="00155D70">
      <w:pPr>
        <w:ind w:firstLine="284"/>
        <w:rPr>
          <w:sz w:val="32"/>
          <w:szCs w:val="32"/>
        </w:rPr>
      </w:pPr>
      <w:r w:rsidRPr="009E6443">
        <w:rPr>
          <w:sz w:val="32"/>
          <w:szCs w:val="32"/>
        </w:rPr>
        <w:t>Немусульманские общины мог</w:t>
      </w:r>
      <w:r w:rsidR="005825A3" w:rsidRPr="009E6443">
        <w:rPr>
          <w:sz w:val="32"/>
          <w:szCs w:val="32"/>
        </w:rPr>
        <w:t>ли</w:t>
      </w:r>
      <w:r w:rsidRPr="009E6443">
        <w:rPr>
          <w:sz w:val="32"/>
          <w:szCs w:val="32"/>
        </w:rPr>
        <w:t xml:space="preserve"> войти под покровительство мусульма</w:t>
      </w:r>
      <w:r w:rsidRPr="009E6443">
        <w:rPr>
          <w:sz w:val="32"/>
          <w:szCs w:val="32"/>
        </w:rPr>
        <w:t>н</w:t>
      </w:r>
      <w:r w:rsidRPr="009E6443">
        <w:rPr>
          <w:sz w:val="32"/>
          <w:szCs w:val="32"/>
        </w:rPr>
        <w:t>ского государства после заключения специального договора, котор</w:t>
      </w:r>
      <w:r w:rsidR="005825A3" w:rsidRPr="009E6443">
        <w:rPr>
          <w:sz w:val="32"/>
          <w:szCs w:val="32"/>
        </w:rPr>
        <w:t>ое</w:t>
      </w:r>
      <w:r w:rsidRPr="009E6443">
        <w:rPr>
          <w:sz w:val="32"/>
          <w:szCs w:val="32"/>
        </w:rPr>
        <w:t xml:space="preserve"> закл</w:t>
      </w:r>
      <w:r w:rsidRPr="009E6443">
        <w:rPr>
          <w:sz w:val="32"/>
          <w:szCs w:val="32"/>
        </w:rPr>
        <w:t>ю</w:t>
      </w:r>
      <w:r w:rsidRPr="009E6443">
        <w:rPr>
          <w:sz w:val="32"/>
          <w:szCs w:val="32"/>
        </w:rPr>
        <w:t>ча</w:t>
      </w:r>
      <w:r w:rsidR="005825A3" w:rsidRPr="009E6443">
        <w:rPr>
          <w:sz w:val="32"/>
          <w:szCs w:val="32"/>
        </w:rPr>
        <w:t>лось</w:t>
      </w:r>
      <w:r w:rsidRPr="009E6443">
        <w:rPr>
          <w:sz w:val="32"/>
          <w:szCs w:val="32"/>
        </w:rPr>
        <w:t xml:space="preserve"> между лидером общины и главой государства. Этот договор не мо</w:t>
      </w:r>
      <w:r w:rsidR="005825A3" w:rsidRPr="009E6443">
        <w:rPr>
          <w:sz w:val="32"/>
          <w:szCs w:val="32"/>
        </w:rPr>
        <w:t>г</w:t>
      </w:r>
      <w:r w:rsidRPr="009E6443">
        <w:rPr>
          <w:sz w:val="32"/>
          <w:szCs w:val="32"/>
        </w:rPr>
        <w:t xml:space="preserve"> быть з</w:t>
      </w:r>
      <w:r w:rsidRPr="009E6443">
        <w:rPr>
          <w:sz w:val="32"/>
          <w:szCs w:val="32"/>
        </w:rPr>
        <w:t>а</w:t>
      </w:r>
      <w:r w:rsidRPr="009E6443">
        <w:rPr>
          <w:sz w:val="32"/>
          <w:szCs w:val="32"/>
        </w:rPr>
        <w:t xml:space="preserve">ключен на какой-то срок. Срок вообще не должен </w:t>
      </w:r>
      <w:r w:rsidR="005825A3" w:rsidRPr="009E6443">
        <w:rPr>
          <w:sz w:val="32"/>
          <w:szCs w:val="32"/>
        </w:rPr>
        <w:t xml:space="preserve">был </w:t>
      </w:r>
      <w:r w:rsidRPr="009E6443">
        <w:rPr>
          <w:sz w:val="32"/>
          <w:szCs w:val="32"/>
        </w:rPr>
        <w:t xml:space="preserve">оговариваться. Мусульманам же запрещено </w:t>
      </w:r>
      <w:r w:rsidR="005825A3" w:rsidRPr="009E6443">
        <w:rPr>
          <w:sz w:val="32"/>
          <w:szCs w:val="32"/>
        </w:rPr>
        <w:t xml:space="preserve">было </w:t>
      </w:r>
      <w:r w:rsidRPr="009E6443">
        <w:rPr>
          <w:sz w:val="32"/>
          <w:szCs w:val="32"/>
        </w:rPr>
        <w:t>нарушать заключенный договор с зи</w:t>
      </w:r>
      <w:r w:rsidRPr="009E6443">
        <w:rPr>
          <w:sz w:val="32"/>
          <w:szCs w:val="32"/>
        </w:rPr>
        <w:t>м</w:t>
      </w:r>
      <w:r w:rsidRPr="009E6443">
        <w:rPr>
          <w:sz w:val="32"/>
          <w:szCs w:val="32"/>
        </w:rPr>
        <w:t>миями</w:t>
      </w:r>
      <w:r w:rsidR="005825A3" w:rsidRPr="009E6443">
        <w:rPr>
          <w:sz w:val="32"/>
          <w:szCs w:val="32"/>
        </w:rPr>
        <w:t>,</w:t>
      </w:r>
      <w:r w:rsidRPr="009E6443">
        <w:rPr>
          <w:sz w:val="32"/>
          <w:szCs w:val="32"/>
        </w:rPr>
        <w:t xml:space="preserve"> за исключением тех случаев, если они пере</w:t>
      </w:r>
      <w:r w:rsidR="005825A3" w:rsidRPr="009E6443">
        <w:rPr>
          <w:sz w:val="32"/>
          <w:szCs w:val="32"/>
        </w:rPr>
        <w:t>ходили</w:t>
      </w:r>
      <w:r w:rsidRPr="009E6443">
        <w:rPr>
          <w:sz w:val="32"/>
          <w:szCs w:val="32"/>
        </w:rPr>
        <w:t xml:space="preserve"> на сторону врага, подн</w:t>
      </w:r>
      <w:r w:rsidR="005825A3" w:rsidRPr="009E6443">
        <w:rPr>
          <w:sz w:val="32"/>
          <w:szCs w:val="32"/>
        </w:rPr>
        <w:t>имали</w:t>
      </w:r>
      <w:r w:rsidRPr="009E6443">
        <w:rPr>
          <w:sz w:val="32"/>
          <w:szCs w:val="32"/>
        </w:rPr>
        <w:t xml:space="preserve"> восстание против мусульман, отказ</w:t>
      </w:r>
      <w:r w:rsidR="005825A3" w:rsidRPr="009E6443">
        <w:rPr>
          <w:sz w:val="32"/>
          <w:szCs w:val="32"/>
        </w:rPr>
        <w:t>ыв</w:t>
      </w:r>
      <w:r w:rsidRPr="009E6443">
        <w:rPr>
          <w:sz w:val="32"/>
          <w:szCs w:val="32"/>
        </w:rPr>
        <w:t>а</w:t>
      </w:r>
      <w:r w:rsidRPr="009E6443">
        <w:rPr>
          <w:sz w:val="32"/>
          <w:szCs w:val="32"/>
        </w:rPr>
        <w:t>лись платить джизью, не соблюда</w:t>
      </w:r>
      <w:r w:rsidR="005825A3" w:rsidRPr="009E6443">
        <w:rPr>
          <w:sz w:val="32"/>
          <w:szCs w:val="32"/>
        </w:rPr>
        <w:t>ли</w:t>
      </w:r>
      <w:r w:rsidRPr="009E6443">
        <w:rPr>
          <w:sz w:val="32"/>
          <w:szCs w:val="32"/>
        </w:rPr>
        <w:t xml:space="preserve"> законов государства. Договор также теря</w:t>
      </w:r>
      <w:r w:rsidR="005825A3" w:rsidRPr="009E6443">
        <w:rPr>
          <w:sz w:val="32"/>
          <w:szCs w:val="32"/>
        </w:rPr>
        <w:t>л</w:t>
      </w:r>
      <w:r w:rsidRPr="009E6443">
        <w:rPr>
          <w:sz w:val="32"/>
          <w:szCs w:val="32"/>
        </w:rPr>
        <w:t xml:space="preserve"> силу, если какой-нибудь зиммий пр</w:t>
      </w:r>
      <w:r w:rsidRPr="009E6443">
        <w:rPr>
          <w:sz w:val="32"/>
          <w:szCs w:val="32"/>
        </w:rPr>
        <w:t>и</w:t>
      </w:r>
      <w:r w:rsidR="005825A3" w:rsidRPr="009E6443">
        <w:rPr>
          <w:sz w:val="32"/>
          <w:szCs w:val="32"/>
        </w:rPr>
        <w:t>нимал</w:t>
      </w:r>
      <w:r w:rsidRPr="009E6443">
        <w:rPr>
          <w:sz w:val="32"/>
          <w:szCs w:val="32"/>
        </w:rPr>
        <w:t xml:space="preserve"> Ислам.</w:t>
      </w:r>
    </w:p>
    <w:p w:rsidR="00155D70" w:rsidRPr="009E6443" w:rsidRDefault="00155D70" w:rsidP="00155D70">
      <w:pPr>
        <w:ind w:firstLine="284"/>
        <w:rPr>
          <w:sz w:val="32"/>
          <w:szCs w:val="32"/>
        </w:rPr>
      </w:pPr>
      <w:r w:rsidRPr="009E6443">
        <w:rPr>
          <w:sz w:val="32"/>
          <w:szCs w:val="32"/>
        </w:rPr>
        <w:t>Зиммии мог</w:t>
      </w:r>
      <w:r w:rsidR="005825A3" w:rsidRPr="009E6443">
        <w:rPr>
          <w:sz w:val="32"/>
          <w:szCs w:val="32"/>
        </w:rPr>
        <w:t>ли</w:t>
      </w:r>
      <w:r w:rsidRPr="009E6443">
        <w:rPr>
          <w:sz w:val="32"/>
          <w:szCs w:val="32"/>
        </w:rPr>
        <w:t xml:space="preserve"> поселиться в любом месте исламского государства, за и</w:t>
      </w:r>
      <w:r w:rsidRPr="009E6443">
        <w:rPr>
          <w:sz w:val="32"/>
          <w:szCs w:val="32"/>
        </w:rPr>
        <w:t>с</w:t>
      </w:r>
      <w:r w:rsidRPr="009E6443">
        <w:rPr>
          <w:sz w:val="32"/>
          <w:szCs w:val="32"/>
        </w:rPr>
        <w:t xml:space="preserve">ключением запретной территории вокруг Мекки. Их имущество и жизнь </w:t>
      </w:r>
      <w:r w:rsidR="005825A3" w:rsidRPr="009E6443">
        <w:rPr>
          <w:sz w:val="32"/>
          <w:szCs w:val="32"/>
        </w:rPr>
        <w:t>б</w:t>
      </w:r>
      <w:r w:rsidR="005825A3" w:rsidRPr="009E6443">
        <w:rPr>
          <w:sz w:val="32"/>
          <w:szCs w:val="32"/>
        </w:rPr>
        <w:t>ы</w:t>
      </w:r>
      <w:r w:rsidR="005825A3" w:rsidRPr="009E6443">
        <w:rPr>
          <w:sz w:val="32"/>
          <w:szCs w:val="32"/>
        </w:rPr>
        <w:t xml:space="preserve">ли </w:t>
      </w:r>
      <w:r w:rsidRPr="009E6443">
        <w:rPr>
          <w:sz w:val="32"/>
          <w:szCs w:val="32"/>
        </w:rPr>
        <w:t>защищ</w:t>
      </w:r>
      <w:r w:rsidR="005825A3" w:rsidRPr="009E6443">
        <w:rPr>
          <w:sz w:val="32"/>
          <w:szCs w:val="32"/>
        </w:rPr>
        <w:t>ены</w:t>
      </w:r>
      <w:r w:rsidRPr="009E6443">
        <w:rPr>
          <w:sz w:val="32"/>
          <w:szCs w:val="32"/>
        </w:rPr>
        <w:t xml:space="preserve"> законом. Им запреща</w:t>
      </w:r>
      <w:r w:rsidR="005825A3" w:rsidRPr="009E6443">
        <w:rPr>
          <w:sz w:val="32"/>
          <w:szCs w:val="32"/>
        </w:rPr>
        <w:t>лось</w:t>
      </w:r>
      <w:r w:rsidRPr="009E6443">
        <w:rPr>
          <w:sz w:val="32"/>
          <w:szCs w:val="32"/>
        </w:rPr>
        <w:t xml:space="preserve"> обманывать мусульман. Они не должны</w:t>
      </w:r>
      <w:r w:rsidR="005825A3" w:rsidRPr="009E6443">
        <w:rPr>
          <w:sz w:val="32"/>
          <w:szCs w:val="32"/>
        </w:rPr>
        <w:t xml:space="preserve"> были</w:t>
      </w:r>
      <w:r w:rsidRPr="009E6443">
        <w:rPr>
          <w:sz w:val="32"/>
          <w:szCs w:val="32"/>
        </w:rPr>
        <w:t xml:space="preserve"> позволять, чтобы их использовали в качестве шпионов вра</w:t>
      </w:r>
      <w:r w:rsidRPr="009E6443">
        <w:rPr>
          <w:sz w:val="32"/>
          <w:szCs w:val="32"/>
        </w:rPr>
        <w:t>ж</w:t>
      </w:r>
      <w:r w:rsidRPr="009E6443">
        <w:rPr>
          <w:sz w:val="32"/>
          <w:szCs w:val="32"/>
        </w:rPr>
        <w:t>дебных мусульманам стран. В своей повс</w:t>
      </w:r>
      <w:r w:rsidRPr="009E6443">
        <w:rPr>
          <w:sz w:val="32"/>
          <w:szCs w:val="32"/>
        </w:rPr>
        <w:t>е</w:t>
      </w:r>
      <w:r w:rsidRPr="009E6443">
        <w:rPr>
          <w:sz w:val="32"/>
          <w:szCs w:val="32"/>
        </w:rPr>
        <w:t>д</w:t>
      </w:r>
      <w:r w:rsidR="005825A3" w:rsidRPr="009E6443">
        <w:rPr>
          <w:sz w:val="32"/>
          <w:szCs w:val="32"/>
        </w:rPr>
        <w:t>невной жизни зиммии могли</w:t>
      </w:r>
      <w:r w:rsidRPr="009E6443">
        <w:rPr>
          <w:sz w:val="32"/>
          <w:szCs w:val="32"/>
        </w:rPr>
        <w:t xml:space="preserve"> есть и пить то, что они хот</w:t>
      </w:r>
      <w:r w:rsidR="005825A3" w:rsidRPr="009E6443">
        <w:rPr>
          <w:sz w:val="32"/>
          <w:szCs w:val="32"/>
        </w:rPr>
        <w:t>ели</w:t>
      </w:r>
      <w:r w:rsidRPr="009E6443">
        <w:rPr>
          <w:sz w:val="32"/>
          <w:szCs w:val="32"/>
        </w:rPr>
        <w:t>, включая алкоголь и свинину, запрещенные Исл</w:t>
      </w:r>
      <w:r w:rsidRPr="009E6443">
        <w:rPr>
          <w:sz w:val="32"/>
          <w:szCs w:val="32"/>
        </w:rPr>
        <w:t>а</w:t>
      </w:r>
      <w:r w:rsidRPr="009E6443">
        <w:rPr>
          <w:sz w:val="32"/>
          <w:szCs w:val="32"/>
        </w:rPr>
        <w:t xml:space="preserve">мом. Но они не должны </w:t>
      </w:r>
      <w:r w:rsidR="005825A3" w:rsidRPr="009E6443">
        <w:rPr>
          <w:sz w:val="32"/>
          <w:szCs w:val="32"/>
        </w:rPr>
        <w:t xml:space="preserve">были </w:t>
      </w:r>
      <w:r w:rsidRPr="009E6443">
        <w:rPr>
          <w:sz w:val="32"/>
          <w:szCs w:val="32"/>
        </w:rPr>
        <w:t>делать этого явно, на виду у мусульман. Они мог</w:t>
      </w:r>
      <w:r w:rsidR="005825A3" w:rsidRPr="009E6443">
        <w:rPr>
          <w:sz w:val="32"/>
          <w:szCs w:val="32"/>
        </w:rPr>
        <w:t>ли</w:t>
      </w:r>
      <w:r w:rsidRPr="009E6443">
        <w:rPr>
          <w:sz w:val="32"/>
          <w:szCs w:val="32"/>
        </w:rPr>
        <w:t xml:space="preserve"> исповедовать свою религию, но должны </w:t>
      </w:r>
      <w:r w:rsidR="005825A3" w:rsidRPr="009E6443">
        <w:rPr>
          <w:sz w:val="32"/>
          <w:szCs w:val="32"/>
        </w:rPr>
        <w:t xml:space="preserve">были </w:t>
      </w:r>
      <w:r w:rsidRPr="009E6443">
        <w:rPr>
          <w:sz w:val="32"/>
          <w:szCs w:val="32"/>
        </w:rPr>
        <w:t>использовать уже имеющиеся храмы и воздерживаться от строительства новых. Им запрещ</w:t>
      </w:r>
      <w:r w:rsidRPr="009E6443">
        <w:rPr>
          <w:sz w:val="32"/>
          <w:szCs w:val="32"/>
        </w:rPr>
        <w:t>а</w:t>
      </w:r>
      <w:r w:rsidR="005825A3" w:rsidRPr="009E6443">
        <w:rPr>
          <w:sz w:val="32"/>
          <w:szCs w:val="32"/>
        </w:rPr>
        <w:t>лось</w:t>
      </w:r>
      <w:r w:rsidRPr="009E6443">
        <w:rPr>
          <w:sz w:val="32"/>
          <w:szCs w:val="32"/>
        </w:rPr>
        <w:t xml:space="preserve"> явно отрицать мусульманскую веру, пророков Божьих. Запреща</w:t>
      </w:r>
      <w:r w:rsidR="005825A3" w:rsidRPr="009E6443">
        <w:rPr>
          <w:sz w:val="32"/>
          <w:szCs w:val="32"/>
        </w:rPr>
        <w:t>лось</w:t>
      </w:r>
      <w:r w:rsidRPr="009E6443">
        <w:rPr>
          <w:sz w:val="32"/>
          <w:szCs w:val="32"/>
        </w:rPr>
        <w:t xml:space="preserve"> также проведение ими миссионерской деятельности или любых форм проп</w:t>
      </w:r>
      <w:r w:rsidRPr="009E6443">
        <w:rPr>
          <w:sz w:val="32"/>
          <w:szCs w:val="32"/>
        </w:rPr>
        <w:t>а</w:t>
      </w:r>
      <w:r w:rsidRPr="009E6443">
        <w:rPr>
          <w:sz w:val="32"/>
          <w:szCs w:val="32"/>
        </w:rPr>
        <w:t>ганды своих религий. Свои рел</w:t>
      </w:r>
      <w:r w:rsidRPr="009E6443">
        <w:rPr>
          <w:sz w:val="32"/>
          <w:szCs w:val="32"/>
        </w:rPr>
        <w:t>и</w:t>
      </w:r>
      <w:r w:rsidRPr="009E6443">
        <w:rPr>
          <w:sz w:val="32"/>
          <w:szCs w:val="32"/>
        </w:rPr>
        <w:t>гиозные обряды зиммии также должны</w:t>
      </w:r>
      <w:r w:rsidR="005825A3" w:rsidRPr="009E6443">
        <w:rPr>
          <w:sz w:val="32"/>
          <w:szCs w:val="32"/>
        </w:rPr>
        <w:t xml:space="preserve"> были</w:t>
      </w:r>
      <w:r w:rsidRPr="009E6443">
        <w:rPr>
          <w:sz w:val="32"/>
          <w:szCs w:val="32"/>
        </w:rPr>
        <w:t xml:space="preserve"> проводить только на своих собраниях, а не на виду у мусульман. Зиммиям разрешено </w:t>
      </w:r>
      <w:r w:rsidR="005825A3" w:rsidRPr="009E6443">
        <w:rPr>
          <w:sz w:val="32"/>
          <w:szCs w:val="32"/>
        </w:rPr>
        <w:t xml:space="preserve">было </w:t>
      </w:r>
      <w:r w:rsidRPr="009E6443">
        <w:rPr>
          <w:sz w:val="32"/>
          <w:szCs w:val="32"/>
        </w:rPr>
        <w:t>давать милостыню и помогать им в случае нужды. Мужч</w:t>
      </w:r>
      <w:r w:rsidRPr="009E6443">
        <w:rPr>
          <w:sz w:val="32"/>
          <w:szCs w:val="32"/>
        </w:rPr>
        <w:t>и</w:t>
      </w:r>
      <w:r w:rsidRPr="009E6443">
        <w:rPr>
          <w:sz w:val="32"/>
          <w:szCs w:val="32"/>
        </w:rPr>
        <w:t xml:space="preserve">нам мусульманам в принципе </w:t>
      </w:r>
      <w:r w:rsidR="005825A3" w:rsidRPr="009E6443">
        <w:rPr>
          <w:sz w:val="32"/>
          <w:szCs w:val="32"/>
        </w:rPr>
        <w:t xml:space="preserve">было </w:t>
      </w:r>
      <w:r w:rsidRPr="009E6443">
        <w:rPr>
          <w:sz w:val="32"/>
          <w:szCs w:val="32"/>
        </w:rPr>
        <w:t>разрешено жениться на иудейках и хр</w:t>
      </w:r>
      <w:r w:rsidRPr="009E6443">
        <w:rPr>
          <w:sz w:val="32"/>
          <w:szCs w:val="32"/>
        </w:rPr>
        <w:t>и</w:t>
      </w:r>
      <w:r w:rsidRPr="009E6443">
        <w:rPr>
          <w:sz w:val="32"/>
          <w:szCs w:val="32"/>
        </w:rPr>
        <w:t>стиа</w:t>
      </w:r>
      <w:r w:rsidRPr="009E6443">
        <w:rPr>
          <w:sz w:val="32"/>
          <w:szCs w:val="32"/>
        </w:rPr>
        <w:t>н</w:t>
      </w:r>
      <w:r w:rsidRPr="009E6443">
        <w:rPr>
          <w:sz w:val="32"/>
          <w:szCs w:val="32"/>
        </w:rPr>
        <w:t>ках.</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Зина</w:t>
      </w:r>
      <w:r w:rsidRPr="009E6443">
        <w:rPr>
          <w:sz w:val="32"/>
          <w:szCs w:val="32"/>
        </w:rPr>
        <w:t xml:space="preserve"> - </w:t>
      </w:r>
      <w:r w:rsidRPr="009E6443">
        <w:rPr>
          <w:color w:val="000000"/>
          <w:sz w:val="32"/>
          <w:szCs w:val="32"/>
        </w:rPr>
        <w:t>аморальность,</w:t>
      </w:r>
      <w:r w:rsidRPr="009E6443">
        <w:rPr>
          <w:sz w:val="32"/>
          <w:szCs w:val="32"/>
        </w:rPr>
        <w:t xml:space="preserve"> прелюбодеяние, незаконное внебрачное сожительс</w:t>
      </w:r>
      <w:r w:rsidRPr="009E6443">
        <w:rPr>
          <w:sz w:val="32"/>
          <w:szCs w:val="32"/>
        </w:rPr>
        <w:t>т</w:t>
      </w:r>
      <w:r w:rsidRPr="009E6443">
        <w:rPr>
          <w:sz w:val="32"/>
          <w:szCs w:val="32"/>
        </w:rPr>
        <w:t xml:space="preserve">во мужчины и женщины. В Исламе Зина - это величайший грех, сатанинское деяние, который ведет к упадку морали как отдельно взятых людей, так и всего общества. Осуждение греха прелюбодеяния </w:t>
      </w:r>
      <w:r w:rsidR="005825A3" w:rsidRPr="009E6443">
        <w:rPr>
          <w:sz w:val="32"/>
          <w:szCs w:val="32"/>
        </w:rPr>
        <w:t>содержится</w:t>
      </w:r>
      <w:r w:rsidRPr="009E6443">
        <w:rPr>
          <w:sz w:val="32"/>
          <w:szCs w:val="32"/>
        </w:rPr>
        <w:t xml:space="preserve"> в коранич</w:t>
      </w:r>
      <w:r w:rsidRPr="009E6443">
        <w:rPr>
          <w:sz w:val="32"/>
          <w:szCs w:val="32"/>
        </w:rPr>
        <w:t>е</w:t>
      </w:r>
      <w:r w:rsidRPr="009E6443">
        <w:rPr>
          <w:sz w:val="32"/>
          <w:szCs w:val="32"/>
        </w:rPr>
        <w:t>ском аяте: «</w:t>
      </w:r>
      <w:r w:rsidRPr="009E6443">
        <w:rPr>
          <w:color w:val="000000"/>
          <w:sz w:val="32"/>
          <w:szCs w:val="32"/>
        </w:rPr>
        <w:t>И нe пpиближaйтecь к пpeлюбoдeянию, вeдь этo - мepзocть и плoxaя дopoгa!» (</w:t>
      </w:r>
      <w:r w:rsidRPr="009E6443">
        <w:rPr>
          <w:sz w:val="32"/>
          <w:szCs w:val="32"/>
        </w:rPr>
        <w:t>17: 32). За совершение прелюбодеяния в исламском пра</w:t>
      </w:r>
      <w:r w:rsidR="00940167" w:rsidRPr="009E6443">
        <w:rPr>
          <w:sz w:val="32"/>
          <w:szCs w:val="32"/>
        </w:rPr>
        <w:t>ве предусмотрены самые суровые н</w:t>
      </w:r>
      <w:r w:rsidR="00940167" w:rsidRPr="009E6443">
        <w:rPr>
          <w:sz w:val="32"/>
          <w:szCs w:val="32"/>
        </w:rPr>
        <w:t>а</w:t>
      </w:r>
      <w:r w:rsidR="00940167" w:rsidRPr="009E6443">
        <w:rPr>
          <w:sz w:val="32"/>
          <w:szCs w:val="32"/>
        </w:rPr>
        <w:t>казания-хадды:</w:t>
      </w:r>
      <w:r w:rsidRPr="009E6443">
        <w:rPr>
          <w:sz w:val="32"/>
          <w:szCs w:val="32"/>
        </w:rPr>
        <w:t xml:space="preserve"> от публичного избиения, до смертной казни (Коран, 24: 2-5). Однако хадд применяется только в сл</w:t>
      </w:r>
      <w:r w:rsidRPr="009E6443">
        <w:rPr>
          <w:sz w:val="32"/>
          <w:szCs w:val="32"/>
        </w:rPr>
        <w:t>у</w:t>
      </w:r>
      <w:r w:rsidRPr="009E6443">
        <w:rPr>
          <w:sz w:val="32"/>
          <w:szCs w:val="32"/>
        </w:rPr>
        <w:t xml:space="preserve">чае доказательства факта совокупления половых органов прелюбодеев. (См. </w:t>
      </w:r>
      <w:r w:rsidRPr="009E6443">
        <w:rPr>
          <w:b/>
          <w:sz w:val="32"/>
          <w:szCs w:val="32"/>
        </w:rPr>
        <w:t>Хадд</w:t>
      </w:r>
      <w:r w:rsidRPr="009E6443">
        <w:rPr>
          <w:sz w:val="32"/>
          <w:szCs w:val="32"/>
        </w:rPr>
        <w:t>). Ласки и другие греховные действия между не состоящими в браке мужчиной и женщиной также являются запретными, однако они не караю</w:t>
      </w:r>
      <w:r w:rsidRPr="009E6443">
        <w:rPr>
          <w:sz w:val="32"/>
          <w:szCs w:val="32"/>
        </w:rPr>
        <w:t>т</w:t>
      </w:r>
      <w:r w:rsidRPr="009E6443">
        <w:rPr>
          <w:sz w:val="32"/>
          <w:szCs w:val="32"/>
        </w:rPr>
        <w:t>ся хаддом.</w:t>
      </w:r>
    </w:p>
    <w:p w:rsidR="00155D70" w:rsidRPr="009E6443" w:rsidRDefault="00155D70" w:rsidP="00155D70">
      <w:pPr>
        <w:ind w:firstLine="284"/>
        <w:rPr>
          <w:sz w:val="32"/>
          <w:szCs w:val="32"/>
        </w:rPr>
      </w:pPr>
      <w:r w:rsidRPr="009E6443">
        <w:rPr>
          <w:sz w:val="32"/>
          <w:szCs w:val="32"/>
        </w:rPr>
        <w:t>В широком смысле слово зина может быть применено к различным гр</w:t>
      </w:r>
      <w:r w:rsidRPr="009E6443">
        <w:rPr>
          <w:sz w:val="32"/>
          <w:szCs w:val="32"/>
        </w:rPr>
        <w:t>е</w:t>
      </w:r>
      <w:r w:rsidRPr="009E6443">
        <w:rPr>
          <w:sz w:val="32"/>
          <w:szCs w:val="32"/>
        </w:rPr>
        <w:t xml:space="preserve">ховным поступкам человека. </w:t>
      </w:r>
      <w:r w:rsidR="00165187" w:rsidRPr="009E6443">
        <w:rPr>
          <w:sz w:val="32"/>
          <w:szCs w:val="32"/>
        </w:rPr>
        <w:t>Например,</w:t>
      </w:r>
      <w:r w:rsidRPr="009E6443">
        <w:rPr>
          <w:sz w:val="32"/>
          <w:szCs w:val="32"/>
        </w:rPr>
        <w:t xml:space="preserve"> в одном из хадисов, переданных Ибн Аббасом от Абу Хурайры, пророк Мухаммад сказал: «</w:t>
      </w:r>
      <w:r w:rsidRPr="009E6443">
        <w:rPr>
          <w:color w:val="000000"/>
          <w:sz w:val="32"/>
          <w:szCs w:val="32"/>
        </w:rPr>
        <w:t>Я никогда не слышал более лучшего определения “мелких проступков” (см. Коран, 53: 32), чем то, которое передал Абу Х</w:t>
      </w:r>
      <w:r w:rsidRPr="009E6443">
        <w:rPr>
          <w:color w:val="000000"/>
          <w:sz w:val="32"/>
          <w:szCs w:val="32"/>
        </w:rPr>
        <w:t>у</w:t>
      </w:r>
      <w:r w:rsidRPr="009E6443">
        <w:rPr>
          <w:color w:val="000000"/>
          <w:sz w:val="32"/>
          <w:szCs w:val="32"/>
        </w:rPr>
        <w:t>ра</w:t>
      </w:r>
      <w:r w:rsidR="00940167" w:rsidRPr="009E6443">
        <w:rPr>
          <w:color w:val="000000"/>
          <w:sz w:val="32"/>
          <w:szCs w:val="32"/>
        </w:rPr>
        <w:t>йра от пророка: “Сыну Адама,</w:t>
      </w:r>
      <w:r w:rsidRPr="009E6443">
        <w:rPr>
          <w:color w:val="000000"/>
          <w:sz w:val="32"/>
          <w:szCs w:val="32"/>
        </w:rPr>
        <w:t xml:space="preserve"> если он дост</w:t>
      </w:r>
      <w:r w:rsidR="00940167" w:rsidRPr="009E6443">
        <w:rPr>
          <w:color w:val="000000"/>
          <w:sz w:val="32"/>
          <w:szCs w:val="32"/>
        </w:rPr>
        <w:t>аточно взрослый и осознает это,</w:t>
      </w:r>
      <w:r w:rsidRPr="009E6443">
        <w:rPr>
          <w:color w:val="000000"/>
          <w:sz w:val="32"/>
          <w:szCs w:val="32"/>
        </w:rPr>
        <w:t xml:space="preserve"> непременно записывается его доля пр</w:t>
      </w:r>
      <w:r w:rsidRPr="009E6443">
        <w:rPr>
          <w:color w:val="000000"/>
          <w:sz w:val="32"/>
          <w:szCs w:val="32"/>
        </w:rPr>
        <w:t>е</w:t>
      </w:r>
      <w:r w:rsidRPr="009E6443">
        <w:rPr>
          <w:color w:val="000000"/>
          <w:sz w:val="32"/>
          <w:szCs w:val="32"/>
        </w:rPr>
        <w:t>любодеяния: прелюбоде</w:t>
      </w:r>
      <w:r w:rsidRPr="009E6443">
        <w:rPr>
          <w:color w:val="000000"/>
          <w:sz w:val="32"/>
          <w:szCs w:val="32"/>
        </w:rPr>
        <w:t>я</w:t>
      </w:r>
      <w:r w:rsidRPr="009E6443">
        <w:rPr>
          <w:color w:val="000000"/>
          <w:sz w:val="32"/>
          <w:szCs w:val="32"/>
        </w:rPr>
        <w:t>ние глаз - взор (т. е. то, на что запрещено смотреть) прелюбодеяние ушей - выслушивание (т. е. то, что запрещено слушать), пр</w:t>
      </w:r>
      <w:r w:rsidRPr="009E6443">
        <w:rPr>
          <w:color w:val="000000"/>
          <w:sz w:val="32"/>
          <w:szCs w:val="32"/>
        </w:rPr>
        <w:t>е</w:t>
      </w:r>
      <w:r w:rsidRPr="009E6443">
        <w:rPr>
          <w:color w:val="000000"/>
          <w:sz w:val="32"/>
          <w:szCs w:val="32"/>
        </w:rPr>
        <w:t>любодеяние языка - речь (т. е. произнесение запретного), прелюбодеяние р</w:t>
      </w:r>
      <w:r w:rsidRPr="009E6443">
        <w:rPr>
          <w:color w:val="000000"/>
          <w:sz w:val="32"/>
          <w:szCs w:val="32"/>
        </w:rPr>
        <w:t>у</w:t>
      </w:r>
      <w:r w:rsidRPr="009E6443">
        <w:rPr>
          <w:color w:val="000000"/>
          <w:sz w:val="32"/>
          <w:szCs w:val="32"/>
        </w:rPr>
        <w:t xml:space="preserve">ки - касание (т. е. либо касание </w:t>
      </w:r>
      <w:r w:rsidR="00165187" w:rsidRPr="009E6443">
        <w:rPr>
          <w:color w:val="000000"/>
          <w:sz w:val="32"/>
          <w:szCs w:val="32"/>
        </w:rPr>
        <w:t>запретного,</w:t>
      </w:r>
      <w:r w:rsidRPr="009E6443">
        <w:rPr>
          <w:color w:val="000000"/>
          <w:sz w:val="32"/>
          <w:szCs w:val="32"/>
        </w:rPr>
        <w:t xml:space="preserve"> либо присвоение чужого), пр</w:t>
      </w:r>
      <w:r w:rsidRPr="009E6443">
        <w:rPr>
          <w:color w:val="000000"/>
          <w:sz w:val="32"/>
          <w:szCs w:val="32"/>
        </w:rPr>
        <w:t>е</w:t>
      </w:r>
      <w:r w:rsidRPr="009E6443">
        <w:rPr>
          <w:color w:val="000000"/>
          <w:sz w:val="32"/>
          <w:szCs w:val="32"/>
        </w:rPr>
        <w:t>любодеяние ноги - ходьба (т. е. приближение к запретному). Сердце же ж</w:t>
      </w:r>
      <w:r w:rsidRPr="009E6443">
        <w:rPr>
          <w:color w:val="000000"/>
          <w:sz w:val="32"/>
          <w:szCs w:val="32"/>
        </w:rPr>
        <w:t>е</w:t>
      </w:r>
      <w:r w:rsidRPr="009E6443">
        <w:rPr>
          <w:color w:val="000000"/>
          <w:sz w:val="32"/>
          <w:szCs w:val="32"/>
        </w:rPr>
        <w:t>лает и хочет, а половые органы или подтверждают, или опровергают это (т. е. совершают прелюбодеяние на самом д</w:t>
      </w:r>
      <w:r w:rsidRPr="009E6443">
        <w:rPr>
          <w:color w:val="000000"/>
          <w:sz w:val="32"/>
          <w:szCs w:val="32"/>
        </w:rPr>
        <w:t>е</w:t>
      </w:r>
      <w:r w:rsidRPr="009E6443">
        <w:rPr>
          <w:color w:val="000000"/>
          <w:sz w:val="32"/>
          <w:szCs w:val="32"/>
        </w:rPr>
        <w:t>ле, либо нет)</w:t>
      </w:r>
      <w:r w:rsidRPr="009E6443">
        <w:rPr>
          <w:sz w:val="32"/>
          <w:szCs w:val="32"/>
        </w:rPr>
        <w:t>».</w:t>
      </w:r>
      <w:r w:rsidRPr="009E6443">
        <w:rPr>
          <w:color w:val="000000"/>
          <w:sz w:val="32"/>
          <w:szCs w:val="32"/>
        </w:rPr>
        <w:t xml:space="preserve"> (Аль-Бухари 11/26, Муслим 4/2046).</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Зиндик</w:t>
      </w:r>
      <w:r w:rsidRPr="009E6443">
        <w:rPr>
          <w:sz w:val="32"/>
          <w:szCs w:val="32"/>
        </w:rPr>
        <w:t xml:space="preserve"> - неверующий в Аллаха и Судный день</w:t>
      </w:r>
      <w:r w:rsidR="00940167" w:rsidRPr="009E6443">
        <w:rPr>
          <w:sz w:val="32"/>
          <w:szCs w:val="32"/>
        </w:rPr>
        <w:t xml:space="preserve"> человек</w:t>
      </w:r>
      <w:r w:rsidRPr="009E6443">
        <w:rPr>
          <w:sz w:val="32"/>
          <w:szCs w:val="32"/>
        </w:rPr>
        <w:t>. Во множестве</w:t>
      </w:r>
      <w:r w:rsidRPr="009E6443">
        <w:rPr>
          <w:sz w:val="32"/>
          <w:szCs w:val="32"/>
        </w:rPr>
        <w:t>н</w:t>
      </w:r>
      <w:r w:rsidRPr="009E6443">
        <w:rPr>
          <w:sz w:val="32"/>
          <w:szCs w:val="32"/>
        </w:rPr>
        <w:t>ном числе «занадик». В широком смысле так называли немусульман. Зинд</w:t>
      </w:r>
      <w:r w:rsidRPr="009E6443">
        <w:rPr>
          <w:sz w:val="32"/>
          <w:szCs w:val="32"/>
        </w:rPr>
        <w:t>и</w:t>
      </w:r>
      <w:r w:rsidRPr="009E6443">
        <w:rPr>
          <w:sz w:val="32"/>
          <w:szCs w:val="32"/>
        </w:rPr>
        <w:t>ками называли также зороастрийцев. Предполагают, что это слово имеет персидское происхождение и является арабизированной формой слова «зенд» (священная книга зороастрийцев). Этим же словом называли пре</w:t>
      </w:r>
      <w:r w:rsidRPr="009E6443">
        <w:rPr>
          <w:sz w:val="32"/>
          <w:szCs w:val="32"/>
        </w:rPr>
        <w:t>д</w:t>
      </w:r>
      <w:r w:rsidRPr="009E6443">
        <w:rPr>
          <w:sz w:val="32"/>
          <w:szCs w:val="32"/>
        </w:rPr>
        <w:t>ставителей различных философских учений, которые верили в вечность и неуничт</w:t>
      </w:r>
      <w:r w:rsidRPr="009E6443">
        <w:rPr>
          <w:sz w:val="32"/>
          <w:szCs w:val="32"/>
        </w:rPr>
        <w:t>о</w:t>
      </w:r>
      <w:r w:rsidRPr="009E6443">
        <w:rPr>
          <w:sz w:val="32"/>
          <w:szCs w:val="32"/>
        </w:rPr>
        <w:t xml:space="preserve">жимость материи.  </w:t>
      </w:r>
    </w:p>
    <w:p w:rsidR="00155D70" w:rsidRPr="009E6443" w:rsidRDefault="00155D70" w:rsidP="00155D70">
      <w:pPr>
        <w:ind w:firstLine="284"/>
        <w:rPr>
          <w:sz w:val="32"/>
          <w:szCs w:val="32"/>
        </w:rPr>
      </w:pPr>
      <w:r w:rsidRPr="009E6443">
        <w:rPr>
          <w:sz w:val="32"/>
          <w:szCs w:val="32"/>
        </w:rPr>
        <w:t xml:space="preserve">В исламском праве зиндиками называют тех людей, которые внешне ведут себя как мусульманине, но на самом деле являются неверными. </w:t>
      </w:r>
      <w:r w:rsidR="00165187" w:rsidRPr="009E6443">
        <w:rPr>
          <w:sz w:val="32"/>
          <w:szCs w:val="32"/>
        </w:rPr>
        <w:t xml:space="preserve">Некоторые авторитетные мусульманские правоведы (например, маликиты) считали, что если двуличие зиндика будет доказано, то он подлежит смерти. </w:t>
      </w:r>
      <w:r w:rsidRPr="009E6443">
        <w:rPr>
          <w:sz w:val="32"/>
          <w:szCs w:val="32"/>
        </w:rPr>
        <w:t xml:space="preserve">По их </w:t>
      </w:r>
      <w:r w:rsidR="00165187" w:rsidRPr="009E6443">
        <w:rPr>
          <w:sz w:val="32"/>
          <w:szCs w:val="32"/>
        </w:rPr>
        <w:t>мн</w:t>
      </w:r>
      <w:r w:rsidR="00165187" w:rsidRPr="009E6443">
        <w:rPr>
          <w:sz w:val="32"/>
          <w:szCs w:val="32"/>
        </w:rPr>
        <w:t>е</w:t>
      </w:r>
      <w:r w:rsidR="00165187" w:rsidRPr="009E6443">
        <w:rPr>
          <w:sz w:val="32"/>
          <w:szCs w:val="32"/>
        </w:rPr>
        <w:t>нию,</w:t>
      </w:r>
      <w:r w:rsidRPr="009E6443">
        <w:rPr>
          <w:sz w:val="32"/>
          <w:szCs w:val="32"/>
        </w:rPr>
        <w:t xml:space="preserve"> такому человеку должно быть отказано в раска</w:t>
      </w:r>
      <w:r w:rsidRPr="009E6443">
        <w:rPr>
          <w:sz w:val="32"/>
          <w:szCs w:val="32"/>
        </w:rPr>
        <w:t>я</w:t>
      </w:r>
      <w:r w:rsidRPr="009E6443">
        <w:rPr>
          <w:sz w:val="32"/>
          <w:szCs w:val="32"/>
        </w:rPr>
        <w:t>нии. Однако если такой человек покаялся до того, как был разоблачен, то это покаяние принимается Аллахом. Но другие исламские правоведы все же считали, что раскаяние зиндика принимае</w:t>
      </w:r>
      <w:r w:rsidRPr="009E6443">
        <w:rPr>
          <w:sz w:val="32"/>
          <w:szCs w:val="32"/>
        </w:rPr>
        <w:t>т</w:t>
      </w:r>
      <w:r w:rsidRPr="009E6443">
        <w:rPr>
          <w:sz w:val="32"/>
          <w:szCs w:val="32"/>
        </w:rPr>
        <w:t xml:space="preserve">ся, и в этом случае он смерти не подлежит. </w:t>
      </w:r>
    </w:p>
    <w:p w:rsidR="00155D70" w:rsidRPr="009E6443" w:rsidRDefault="00155D70" w:rsidP="00155D70">
      <w:pPr>
        <w:ind w:firstLine="284"/>
        <w:rPr>
          <w:sz w:val="32"/>
          <w:szCs w:val="32"/>
        </w:rPr>
      </w:pPr>
      <w:r w:rsidRPr="009E6443">
        <w:rPr>
          <w:sz w:val="32"/>
          <w:szCs w:val="32"/>
        </w:rPr>
        <w:t>Зиндики будут вечно гореть в аду. Об этом говорится в аяте Корана: «В</w:t>
      </w:r>
      <w:r w:rsidRPr="009E6443">
        <w:rPr>
          <w:sz w:val="32"/>
          <w:szCs w:val="32"/>
        </w:rPr>
        <w:t>о</w:t>
      </w:r>
      <w:r w:rsidRPr="009E6443">
        <w:rPr>
          <w:sz w:val="32"/>
          <w:szCs w:val="32"/>
        </w:rPr>
        <w:t>истину, ни имущество, ни дети никоим обр</w:t>
      </w:r>
      <w:r w:rsidRPr="009E6443">
        <w:rPr>
          <w:sz w:val="32"/>
          <w:szCs w:val="32"/>
        </w:rPr>
        <w:t>а</w:t>
      </w:r>
      <w:r w:rsidRPr="009E6443">
        <w:rPr>
          <w:sz w:val="32"/>
          <w:szCs w:val="32"/>
        </w:rPr>
        <w:t>зом не спасут от [гнева] Аллаха тех, которые не уверовали. Они-то и есть обитатели адского пламени! И в нем они преб</w:t>
      </w:r>
      <w:r w:rsidRPr="009E6443">
        <w:rPr>
          <w:sz w:val="32"/>
          <w:szCs w:val="32"/>
        </w:rPr>
        <w:t>у</w:t>
      </w:r>
      <w:r w:rsidRPr="009E6443">
        <w:rPr>
          <w:sz w:val="32"/>
          <w:szCs w:val="32"/>
        </w:rPr>
        <w:t xml:space="preserve">дут вечно» (3: 116).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Зихар </w:t>
      </w:r>
      <w:r w:rsidRPr="009E6443">
        <w:rPr>
          <w:sz w:val="32"/>
          <w:szCs w:val="32"/>
        </w:rPr>
        <w:t>- отвержение жен, при котором мужчина приравнивает свою жену к матери, сестре или другой женщине, на к</w:t>
      </w:r>
      <w:r w:rsidRPr="009E6443">
        <w:rPr>
          <w:sz w:val="32"/>
          <w:szCs w:val="32"/>
        </w:rPr>
        <w:t>о</w:t>
      </w:r>
      <w:r w:rsidRPr="009E6443">
        <w:rPr>
          <w:sz w:val="32"/>
          <w:szCs w:val="32"/>
        </w:rPr>
        <w:t>торой он не имеет права жениться. Этот обычай существовал в доисламский период у арабов. Если мужчина с целью наказания жены говорил ей: «Отныне ты для меня подобна хребту моей матери», то их супружеские отношения пр</w:t>
      </w:r>
      <w:r w:rsidRPr="009E6443">
        <w:rPr>
          <w:sz w:val="32"/>
          <w:szCs w:val="32"/>
        </w:rPr>
        <w:t>е</w:t>
      </w:r>
      <w:r w:rsidRPr="009E6443">
        <w:rPr>
          <w:sz w:val="32"/>
          <w:szCs w:val="32"/>
        </w:rPr>
        <w:t>кращались навсегда.</w:t>
      </w:r>
    </w:p>
    <w:p w:rsidR="00155D70" w:rsidRPr="009E6443" w:rsidRDefault="00155D70" w:rsidP="00155D70">
      <w:pPr>
        <w:ind w:firstLine="284"/>
        <w:rPr>
          <w:sz w:val="32"/>
          <w:szCs w:val="32"/>
        </w:rPr>
      </w:pPr>
      <w:r w:rsidRPr="009E6443">
        <w:rPr>
          <w:sz w:val="32"/>
          <w:szCs w:val="32"/>
        </w:rPr>
        <w:t>Такое положение сохранялось до пророчества Мухаммада. Как-то к нему пришла женщина по имени Хаула бинт Малик и пожаловалась ему на своего мужа Ауса ибн Самита, который сделал ей зихар. В ответ пророку Муха</w:t>
      </w:r>
      <w:r w:rsidRPr="009E6443">
        <w:rPr>
          <w:sz w:val="32"/>
          <w:szCs w:val="32"/>
        </w:rPr>
        <w:t>м</w:t>
      </w:r>
      <w:r w:rsidRPr="009E6443">
        <w:rPr>
          <w:sz w:val="32"/>
          <w:szCs w:val="32"/>
        </w:rPr>
        <w:t>маду  были ниспосланы следующие аяты Корана: «Аллах внял словам же</w:t>
      </w:r>
      <w:r w:rsidRPr="009E6443">
        <w:rPr>
          <w:sz w:val="32"/>
          <w:szCs w:val="32"/>
        </w:rPr>
        <w:t>н</w:t>
      </w:r>
      <w:r w:rsidRPr="009E6443">
        <w:rPr>
          <w:sz w:val="32"/>
          <w:szCs w:val="32"/>
        </w:rPr>
        <w:t>щины, которая вступила с тобой [, о Мухаммад,] в пререкания относительно своего мужа и жаловалась Аллаху. А Аллах слышал ваш разговор, ибо А</w:t>
      </w:r>
      <w:r w:rsidRPr="009E6443">
        <w:rPr>
          <w:sz w:val="32"/>
          <w:szCs w:val="32"/>
        </w:rPr>
        <w:t>л</w:t>
      </w:r>
      <w:r w:rsidRPr="009E6443">
        <w:rPr>
          <w:sz w:val="32"/>
          <w:szCs w:val="32"/>
        </w:rPr>
        <w:t>лах - слышащий, видящий. Те из вас, которые называют своих жен как бы хребтом своих матерей, [не правы] - в действительности их жены, [конечно], не матери им, ведь их матери - только те женщины, которые их родили. [А утверждающие иное] утверждают предосудительно и лживо. Воистину, А</w:t>
      </w:r>
      <w:r w:rsidRPr="009E6443">
        <w:rPr>
          <w:sz w:val="32"/>
          <w:szCs w:val="32"/>
        </w:rPr>
        <w:t>л</w:t>
      </w:r>
      <w:r w:rsidRPr="009E6443">
        <w:rPr>
          <w:sz w:val="32"/>
          <w:szCs w:val="32"/>
        </w:rPr>
        <w:t xml:space="preserve">лах - прощающий, снисходительный. Тем, которые разводятся со своими женами по языческому обряду, а потом отрекаются от того, что сказали, надлежит освободить одного раба, прежде чем [супруги] сойдутся друг с другом. Так наставляют вас, и Аллах ведает о том, что вы делаете. </w:t>
      </w:r>
      <w:r w:rsidR="00165187" w:rsidRPr="009E6443">
        <w:rPr>
          <w:sz w:val="32"/>
          <w:szCs w:val="32"/>
        </w:rPr>
        <w:t xml:space="preserve">Если же у кого-либо нет раба, то надлежит соблюдать пост два месяца без перерыва, прежде чем [супруги] сойдутся. </w:t>
      </w:r>
      <w:r w:rsidRPr="009E6443">
        <w:rPr>
          <w:sz w:val="32"/>
          <w:szCs w:val="32"/>
        </w:rPr>
        <w:t>А если кто-либо не может [соблюдать пост], то надл</w:t>
      </w:r>
      <w:r w:rsidRPr="009E6443">
        <w:rPr>
          <w:sz w:val="32"/>
          <w:szCs w:val="32"/>
        </w:rPr>
        <w:t>е</w:t>
      </w:r>
      <w:r w:rsidRPr="009E6443">
        <w:rPr>
          <w:sz w:val="32"/>
          <w:szCs w:val="32"/>
        </w:rPr>
        <w:t>жит накормить шестьдесят бедняков. [Все] это - для того, чтобы вы уверовали в Аллаха и Его Посланника. Это - ограничения, наложенные А</w:t>
      </w:r>
      <w:r w:rsidRPr="009E6443">
        <w:rPr>
          <w:sz w:val="32"/>
          <w:szCs w:val="32"/>
        </w:rPr>
        <w:t>л</w:t>
      </w:r>
      <w:r w:rsidRPr="009E6443">
        <w:rPr>
          <w:sz w:val="32"/>
          <w:szCs w:val="32"/>
        </w:rPr>
        <w:t>лахом, а для неверных уготовано мучительное наказ</w:t>
      </w:r>
      <w:r w:rsidRPr="009E6443">
        <w:rPr>
          <w:sz w:val="32"/>
          <w:szCs w:val="32"/>
        </w:rPr>
        <w:t>а</w:t>
      </w:r>
      <w:r w:rsidRPr="009E6443">
        <w:rPr>
          <w:sz w:val="32"/>
          <w:szCs w:val="32"/>
        </w:rPr>
        <w:t>ние» (58: 1-4).</w:t>
      </w:r>
    </w:p>
    <w:p w:rsidR="00155D70" w:rsidRPr="009E6443" w:rsidRDefault="00155D70" w:rsidP="00155D70">
      <w:pPr>
        <w:ind w:firstLine="284"/>
        <w:rPr>
          <w:sz w:val="32"/>
          <w:szCs w:val="32"/>
        </w:rPr>
      </w:pPr>
      <w:r w:rsidRPr="009E6443">
        <w:rPr>
          <w:sz w:val="32"/>
          <w:szCs w:val="32"/>
        </w:rPr>
        <w:t>В Исламе зихар является запретным (харам) деянием. Совершивший его впадает в тяжелый грех. Согласно исламскому праву, человеку, соверши</w:t>
      </w:r>
      <w:r w:rsidRPr="009E6443">
        <w:rPr>
          <w:sz w:val="32"/>
          <w:szCs w:val="32"/>
        </w:rPr>
        <w:t>в</w:t>
      </w:r>
      <w:r w:rsidRPr="009E6443">
        <w:rPr>
          <w:sz w:val="32"/>
          <w:szCs w:val="32"/>
        </w:rPr>
        <w:t>шему зихар, его жена становится запретной (харам). Для того чтобы она снова стала ему разрешенной (халал) ему необходимо совершить искуп</w:t>
      </w:r>
      <w:r w:rsidRPr="009E6443">
        <w:rPr>
          <w:sz w:val="32"/>
          <w:szCs w:val="32"/>
        </w:rPr>
        <w:t>и</w:t>
      </w:r>
      <w:r w:rsidRPr="009E6443">
        <w:rPr>
          <w:sz w:val="32"/>
          <w:szCs w:val="32"/>
        </w:rPr>
        <w:t xml:space="preserve">тельные акты </w:t>
      </w:r>
      <w:r w:rsidR="00940167" w:rsidRPr="009E6443">
        <w:rPr>
          <w:sz w:val="32"/>
          <w:szCs w:val="32"/>
        </w:rPr>
        <w:t xml:space="preserve">(См. </w:t>
      </w:r>
      <w:r w:rsidR="00940167" w:rsidRPr="009E6443">
        <w:rPr>
          <w:b/>
          <w:sz w:val="32"/>
          <w:szCs w:val="32"/>
        </w:rPr>
        <w:t>Каффара</w:t>
      </w:r>
      <w:r w:rsidRPr="009E6443">
        <w:rPr>
          <w:sz w:val="32"/>
          <w:szCs w:val="32"/>
        </w:rPr>
        <w:t xml:space="preserve">). Каффарой за зихар является освобождение </w:t>
      </w:r>
      <w:r w:rsidR="00165187" w:rsidRPr="009E6443">
        <w:rPr>
          <w:sz w:val="32"/>
          <w:szCs w:val="32"/>
        </w:rPr>
        <w:t>одного</w:t>
      </w:r>
      <w:r w:rsidRPr="009E6443">
        <w:rPr>
          <w:sz w:val="32"/>
          <w:szCs w:val="32"/>
        </w:rPr>
        <w:t xml:space="preserve"> раба. Если у человека нет рабов, то ему необходимо держать пост в течение 2 месяцев. Если же по состоянию здоровья этот человек не может держать пост, то он должен прокормить утром и вечером одного нуждающ</w:t>
      </w:r>
      <w:r w:rsidRPr="009E6443">
        <w:rPr>
          <w:sz w:val="32"/>
          <w:szCs w:val="32"/>
        </w:rPr>
        <w:t>е</w:t>
      </w:r>
      <w:r w:rsidRPr="009E6443">
        <w:rPr>
          <w:sz w:val="32"/>
          <w:szCs w:val="32"/>
        </w:rPr>
        <w:t>гося мусульман</w:t>
      </w:r>
      <w:r w:rsidRPr="009E6443">
        <w:rPr>
          <w:sz w:val="32"/>
          <w:szCs w:val="32"/>
        </w:rPr>
        <w:t>и</w:t>
      </w:r>
      <w:r w:rsidRPr="009E6443">
        <w:rPr>
          <w:sz w:val="32"/>
          <w:szCs w:val="32"/>
        </w:rPr>
        <w:t>на на протяжении 60 дней.</w:t>
      </w:r>
    </w:p>
    <w:p w:rsidR="00155D70" w:rsidRPr="009E6443" w:rsidRDefault="00155D70" w:rsidP="00155D70">
      <w:pPr>
        <w:ind w:firstLine="284"/>
        <w:rPr>
          <w:b/>
          <w:sz w:val="32"/>
          <w:szCs w:val="32"/>
        </w:rPr>
      </w:pPr>
    </w:p>
    <w:p w:rsidR="00A21ABB" w:rsidRPr="009E6443" w:rsidRDefault="00A21ABB" w:rsidP="00A21ABB">
      <w:pPr>
        <w:ind w:firstLine="284"/>
        <w:rPr>
          <w:color w:val="000000"/>
          <w:sz w:val="32"/>
          <w:szCs w:val="32"/>
        </w:rPr>
      </w:pPr>
      <w:r w:rsidRPr="009E6443">
        <w:rPr>
          <w:b/>
          <w:color w:val="000000"/>
          <w:sz w:val="32"/>
          <w:szCs w:val="32"/>
        </w:rPr>
        <w:t>Зияра</w:t>
      </w:r>
      <w:r w:rsidRPr="009E6443">
        <w:rPr>
          <w:color w:val="000000"/>
          <w:sz w:val="32"/>
          <w:szCs w:val="32"/>
        </w:rPr>
        <w:t xml:space="preserve"> - в суфизме и шиизме паломничество к могилам умерших святых (авлия) или к могилам шиитских имамов. П</w:t>
      </w:r>
      <w:r w:rsidRPr="009E6443">
        <w:rPr>
          <w:color w:val="000000"/>
          <w:sz w:val="32"/>
          <w:szCs w:val="32"/>
        </w:rPr>
        <w:t>а</w:t>
      </w:r>
      <w:r w:rsidRPr="009E6443">
        <w:rPr>
          <w:color w:val="000000"/>
          <w:sz w:val="32"/>
          <w:szCs w:val="32"/>
        </w:rPr>
        <w:t>ломничество предусматривает определенные ритуалы на местах захоронений, над которыми возводятся культовые соор</w:t>
      </w:r>
      <w:r w:rsidRPr="009E6443">
        <w:rPr>
          <w:color w:val="000000"/>
          <w:sz w:val="32"/>
          <w:szCs w:val="32"/>
        </w:rPr>
        <w:t>у</w:t>
      </w:r>
      <w:r w:rsidRPr="009E6443">
        <w:rPr>
          <w:color w:val="000000"/>
          <w:sz w:val="32"/>
          <w:szCs w:val="32"/>
        </w:rPr>
        <w:t>жения. Такие обычаи восходят к более поздним временам истории Ислама и поэтому отвергались сторонниками чистоты ортодоксал</w:t>
      </w:r>
      <w:r w:rsidRPr="009E6443">
        <w:rPr>
          <w:color w:val="000000"/>
          <w:sz w:val="32"/>
          <w:szCs w:val="32"/>
        </w:rPr>
        <w:t>ь</w:t>
      </w:r>
      <w:r w:rsidRPr="009E6443">
        <w:rPr>
          <w:color w:val="000000"/>
          <w:sz w:val="32"/>
          <w:szCs w:val="32"/>
        </w:rPr>
        <w:t>ного Ислама. Зияра была объявлена ими нововведен</w:t>
      </w:r>
      <w:r w:rsidRPr="009E6443">
        <w:rPr>
          <w:color w:val="000000"/>
          <w:sz w:val="32"/>
          <w:szCs w:val="32"/>
        </w:rPr>
        <w:t>и</w:t>
      </w:r>
      <w:r w:rsidRPr="009E6443">
        <w:rPr>
          <w:color w:val="000000"/>
          <w:sz w:val="32"/>
          <w:szCs w:val="32"/>
        </w:rPr>
        <w:t>ям (бид’а) в религии.</w:t>
      </w:r>
    </w:p>
    <w:p w:rsidR="00A21ABB" w:rsidRPr="009E6443" w:rsidRDefault="00A21ABB"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Зубайр ибн Аввам </w:t>
      </w:r>
      <w:r w:rsidRPr="009E6443">
        <w:rPr>
          <w:sz w:val="32"/>
          <w:szCs w:val="32"/>
        </w:rPr>
        <w:t>(ум. в 36/656) - двоюродный брат пророка Мухаммада, его друг, помощник и сподви</w:t>
      </w:r>
      <w:r w:rsidRPr="009E6443">
        <w:rPr>
          <w:sz w:val="32"/>
          <w:szCs w:val="32"/>
        </w:rPr>
        <w:t>ж</w:t>
      </w:r>
      <w:r w:rsidRPr="009E6443">
        <w:rPr>
          <w:sz w:val="32"/>
          <w:szCs w:val="32"/>
        </w:rPr>
        <w:t>ник.</w:t>
      </w:r>
    </w:p>
    <w:p w:rsidR="00155D70" w:rsidRPr="009E6443" w:rsidRDefault="00155D70" w:rsidP="00155D70">
      <w:pPr>
        <w:ind w:firstLine="284"/>
        <w:rPr>
          <w:sz w:val="32"/>
          <w:szCs w:val="32"/>
        </w:rPr>
      </w:pPr>
      <w:r w:rsidRPr="009E6443">
        <w:rPr>
          <w:sz w:val="32"/>
          <w:szCs w:val="32"/>
        </w:rPr>
        <w:t>Зубайр был одним из первых, принявших Ислам людей. Как и многие м</w:t>
      </w:r>
      <w:r w:rsidRPr="009E6443">
        <w:rPr>
          <w:sz w:val="32"/>
          <w:szCs w:val="32"/>
        </w:rPr>
        <w:t>у</w:t>
      </w:r>
      <w:r w:rsidRPr="009E6443">
        <w:rPr>
          <w:sz w:val="32"/>
          <w:szCs w:val="32"/>
        </w:rPr>
        <w:t>сульмане подвергся гонениям, как со стороны своих родных, так и со стор</w:t>
      </w:r>
      <w:r w:rsidRPr="009E6443">
        <w:rPr>
          <w:sz w:val="32"/>
          <w:szCs w:val="32"/>
        </w:rPr>
        <w:t>о</w:t>
      </w:r>
      <w:r w:rsidRPr="009E6443">
        <w:rPr>
          <w:sz w:val="32"/>
          <w:szCs w:val="32"/>
        </w:rPr>
        <w:t>ны большей части мекканского общества. По этой причине он эмигрировал в Эфиопию (615 г.). Затем совершил хиджру в Медину, где принял участие во всех основных сражениях мусульман.</w:t>
      </w:r>
    </w:p>
    <w:p w:rsidR="00155D70" w:rsidRPr="009E6443" w:rsidRDefault="00155D70" w:rsidP="00155D70">
      <w:pPr>
        <w:ind w:firstLine="284"/>
        <w:rPr>
          <w:sz w:val="32"/>
          <w:szCs w:val="32"/>
        </w:rPr>
      </w:pPr>
      <w:r w:rsidRPr="009E6443">
        <w:rPr>
          <w:sz w:val="32"/>
          <w:szCs w:val="32"/>
        </w:rPr>
        <w:t>После смерти пророка Мухаммада, Зубайр принял активное участие в у</w:t>
      </w:r>
      <w:r w:rsidRPr="009E6443">
        <w:rPr>
          <w:sz w:val="32"/>
          <w:szCs w:val="32"/>
        </w:rPr>
        <w:t>к</w:t>
      </w:r>
      <w:r w:rsidRPr="009E6443">
        <w:rPr>
          <w:sz w:val="32"/>
          <w:szCs w:val="32"/>
        </w:rPr>
        <w:t>реплении мусульманской государственности при первых халифах. Героич</w:t>
      </w:r>
      <w:r w:rsidRPr="009E6443">
        <w:rPr>
          <w:sz w:val="32"/>
          <w:szCs w:val="32"/>
        </w:rPr>
        <w:t>е</w:t>
      </w:r>
      <w:r w:rsidRPr="009E6443">
        <w:rPr>
          <w:sz w:val="32"/>
          <w:szCs w:val="32"/>
        </w:rPr>
        <w:t xml:space="preserve">ски сражался в битве при Ярмуке против </w:t>
      </w:r>
      <w:r w:rsidR="00D506D3" w:rsidRPr="009E6443">
        <w:rPr>
          <w:sz w:val="32"/>
          <w:szCs w:val="32"/>
        </w:rPr>
        <w:t>византийской</w:t>
      </w:r>
      <w:r w:rsidRPr="009E6443">
        <w:rPr>
          <w:sz w:val="32"/>
          <w:szCs w:val="32"/>
        </w:rPr>
        <w:t xml:space="preserve"> армии. Он также сыграл бол</w:t>
      </w:r>
      <w:r w:rsidRPr="009E6443">
        <w:rPr>
          <w:sz w:val="32"/>
          <w:szCs w:val="32"/>
        </w:rPr>
        <w:t>ь</w:t>
      </w:r>
      <w:r w:rsidRPr="009E6443">
        <w:rPr>
          <w:sz w:val="32"/>
          <w:szCs w:val="32"/>
        </w:rPr>
        <w:t>шую роль в завоевании мусульманами Египта.</w:t>
      </w:r>
    </w:p>
    <w:p w:rsidR="00155D70" w:rsidRPr="009E6443" w:rsidRDefault="00155D70" w:rsidP="00155D70">
      <w:pPr>
        <w:ind w:firstLine="284"/>
        <w:rPr>
          <w:sz w:val="32"/>
          <w:szCs w:val="32"/>
        </w:rPr>
      </w:pPr>
      <w:r w:rsidRPr="009E6443">
        <w:rPr>
          <w:sz w:val="32"/>
          <w:szCs w:val="32"/>
        </w:rPr>
        <w:t>Зубайр был одним из шести кандидатов на власть после гибели Омара. В период смуты в Халифате не играл значительной политической р</w:t>
      </w:r>
      <w:r w:rsidRPr="009E6443">
        <w:rPr>
          <w:sz w:val="32"/>
          <w:szCs w:val="32"/>
        </w:rPr>
        <w:t>о</w:t>
      </w:r>
      <w:r w:rsidRPr="009E6443">
        <w:rPr>
          <w:sz w:val="32"/>
          <w:szCs w:val="32"/>
        </w:rPr>
        <w:t xml:space="preserve">ли вплоть до убийства халифа Османа. </w:t>
      </w:r>
    </w:p>
    <w:p w:rsidR="00155D70" w:rsidRPr="009E6443" w:rsidRDefault="00155D70" w:rsidP="00155D70">
      <w:pPr>
        <w:ind w:firstLine="284"/>
        <w:rPr>
          <w:sz w:val="32"/>
          <w:szCs w:val="32"/>
        </w:rPr>
      </w:pPr>
      <w:r w:rsidRPr="009E6443">
        <w:rPr>
          <w:sz w:val="32"/>
          <w:szCs w:val="32"/>
        </w:rPr>
        <w:t>Затем он присягнул Али и признал его халифом. Но имеются сообщения о том, что он, вместе с Тальхой сделал это только в связи со сложившимися обстоятельствами. Спустя некоторое время он оказался на поле битвы Дж</w:t>
      </w:r>
      <w:r w:rsidRPr="009E6443">
        <w:rPr>
          <w:sz w:val="32"/>
          <w:szCs w:val="32"/>
        </w:rPr>
        <w:t>а</w:t>
      </w:r>
      <w:r w:rsidRPr="009E6443">
        <w:rPr>
          <w:sz w:val="32"/>
          <w:szCs w:val="32"/>
        </w:rPr>
        <w:t>маль на стор</w:t>
      </w:r>
      <w:r w:rsidRPr="009E6443">
        <w:rPr>
          <w:sz w:val="32"/>
          <w:szCs w:val="32"/>
        </w:rPr>
        <w:t>о</w:t>
      </w:r>
      <w:r w:rsidRPr="009E6443">
        <w:rPr>
          <w:sz w:val="32"/>
          <w:szCs w:val="32"/>
        </w:rPr>
        <w:t>не противников Али. Встретившись с Али Зубайр пожалел о своем поступке и отказался участвовать в этом сражении и уехал в напра</w:t>
      </w:r>
      <w:r w:rsidRPr="009E6443">
        <w:rPr>
          <w:sz w:val="32"/>
          <w:szCs w:val="32"/>
        </w:rPr>
        <w:t>в</w:t>
      </w:r>
      <w:r w:rsidRPr="009E6443">
        <w:rPr>
          <w:sz w:val="32"/>
          <w:szCs w:val="32"/>
        </w:rPr>
        <w:t>лении Медины. Но</w:t>
      </w:r>
      <w:r w:rsidR="0033412B" w:rsidRPr="009E6443">
        <w:rPr>
          <w:sz w:val="32"/>
          <w:szCs w:val="32"/>
        </w:rPr>
        <w:t>,</w:t>
      </w:r>
      <w:r w:rsidRPr="009E6443">
        <w:rPr>
          <w:sz w:val="32"/>
          <w:szCs w:val="32"/>
        </w:rPr>
        <w:t xml:space="preserve"> по пути туда</w:t>
      </w:r>
      <w:r w:rsidR="0033412B" w:rsidRPr="009E6443">
        <w:rPr>
          <w:sz w:val="32"/>
          <w:szCs w:val="32"/>
        </w:rPr>
        <w:t>,</w:t>
      </w:r>
      <w:r w:rsidRPr="009E6443">
        <w:rPr>
          <w:sz w:val="32"/>
          <w:szCs w:val="32"/>
        </w:rPr>
        <w:t xml:space="preserve"> он был убит неким Амром ибн Джурм</w:t>
      </w:r>
      <w:r w:rsidRPr="009E6443">
        <w:rPr>
          <w:sz w:val="32"/>
          <w:szCs w:val="32"/>
        </w:rPr>
        <w:t>у</w:t>
      </w:r>
      <w:r w:rsidRPr="009E6443">
        <w:rPr>
          <w:sz w:val="32"/>
          <w:szCs w:val="32"/>
        </w:rPr>
        <w:t>зом. Ему тогда было около 65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Зулейха</w:t>
      </w:r>
      <w:r w:rsidRPr="009E6443">
        <w:rPr>
          <w:sz w:val="32"/>
          <w:szCs w:val="32"/>
        </w:rPr>
        <w:t xml:space="preserve"> - женщина, о которой упоминается в коранической суре Йусуф. Однако там она по имени не наз</w:t>
      </w:r>
      <w:r w:rsidRPr="009E6443">
        <w:rPr>
          <w:sz w:val="32"/>
          <w:szCs w:val="32"/>
        </w:rPr>
        <w:t>ы</w:t>
      </w:r>
      <w:r w:rsidRPr="009E6443">
        <w:rPr>
          <w:sz w:val="32"/>
          <w:szCs w:val="32"/>
        </w:rPr>
        <w:t>вается.</w:t>
      </w:r>
    </w:p>
    <w:p w:rsidR="00155D70" w:rsidRPr="009E6443" w:rsidRDefault="00155D70" w:rsidP="00155D70">
      <w:pPr>
        <w:ind w:firstLine="284"/>
        <w:rPr>
          <w:sz w:val="32"/>
          <w:szCs w:val="32"/>
        </w:rPr>
      </w:pPr>
      <w:r w:rsidRPr="009E6443">
        <w:rPr>
          <w:sz w:val="32"/>
          <w:szCs w:val="32"/>
        </w:rPr>
        <w:t xml:space="preserve">Как известно, братья пророка Йусуфа (См. </w:t>
      </w:r>
      <w:r w:rsidRPr="009E6443">
        <w:rPr>
          <w:b/>
          <w:sz w:val="32"/>
          <w:szCs w:val="32"/>
        </w:rPr>
        <w:t>Йусуф</w:t>
      </w:r>
      <w:r w:rsidRPr="009E6443">
        <w:rPr>
          <w:sz w:val="32"/>
          <w:szCs w:val="32"/>
        </w:rPr>
        <w:t>) из чувства зависти бр</w:t>
      </w:r>
      <w:r w:rsidRPr="009E6443">
        <w:rPr>
          <w:sz w:val="32"/>
          <w:szCs w:val="32"/>
        </w:rPr>
        <w:t>о</w:t>
      </w:r>
      <w:r w:rsidRPr="009E6443">
        <w:rPr>
          <w:sz w:val="32"/>
          <w:szCs w:val="32"/>
        </w:rPr>
        <w:t>сили его в колодец. Однако он был спасен людьми из каравана, который случайно проходил через те места. Забрав Йусуфа, они отправились в Ег</w:t>
      </w:r>
      <w:r w:rsidRPr="009E6443">
        <w:rPr>
          <w:sz w:val="32"/>
          <w:szCs w:val="32"/>
        </w:rPr>
        <w:t>и</w:t>
      </w:r>
      <w:r w:rsidRPr="009E6443">
        <w:rPr>
          <w:sz w:val="32"/>
          <w:szCs w:val="32"/>
        </w:rPr>
        <w:t xml:space="preserve">пет и продали там его в рабство знатному египтянину, </w:t>
      </w:r>
      <w:r w:rsidR="00D506D3" w:rsidRPr="009E6443">
        <w:rPr>
          <w:sz w:val="32"/>
          <w:szCs w:val="32"/>
        </w:rPr>
        <w:t>кот</w:t>
      </w:r>
      <w:r w:rsidR="00D506D3" w:rsidRPr="009E6443">
        <w:rPr>
          <w:sz w:val="32"/>
          <w:szCs w:val="32"/>
        </w:rPr>
        <w:t>о</w:t>
      </w:r>
      <w:r w:rsidR="00D506D3" w:rsidRPr="009E6443">
        <w:rPr>
          <w:sz w:val="32"/>
          <w:szCs w:val="32"/>
        </w:rPr>
        <w:t>рый,</w:t>
      </w:r>
      <w:r w:rsidRPr="009E6443">
        <w:rPr>
          <w:sz w:val="32"/>
          <w:szCs w:val="32"/>
        </w:rPr>
        <w:t xml:space="preserve"> обратившись к своей жене сказал: "Относись к нему хорошо. Быть может, он пригодится нам или мы усыновим его" (Коран, 12: 21). Его женой и была Зулейха. Й</w:t>
      </w:r>
      <w:r w:rsidRPr="009E6443">
        <w:rPr>
          <w:sz w:val="32"/>
          <w:szCs w:val="32"/>
        </w:rPr>
        <w:t>у</w:t>
      </w:r>
      <w:r w:rsidRPr="009E6443">
        <w:rPr>
          <w:sz w:val="32"/>
          <w:szCs w:val="32"/>
        </w:rPr>
        <w:t xml:space="preserve">суф был очень красивым мужчиной и Зулейха влюбилась в него с первого взгляда. Она пыталась добиться </w:t>
      </w:r>
      <w:r w:rsidR="00D506D3" w:rsidRPr="009E6443">
        <w:rPr>
          <w:sz w:val="32"/>
          <w:szCs w:val="32"/>
        </w:rPr>
        <w:t>взаимно</w:t>
      </w:r>
      <w:r w:rsidR="00D506D3" w:rsidRPr="009E6443">
        <w:rPr>
          <w:sz w:val="32"/>
          <w:szCs w:val="32"/>
        </w:rPr>
        <w:t>с</w:t>
      </w:r>
      <w:r w:rsidR="00D506D3" w:rsidRPr="009E6443">
        <w:rPr>
          <w:sz w:val="32"/>
          <w:szCs w:val="32"/>
        </w:rPr>
        <w:t>ти</w:t>
      </w:r>
      <w:r w:rsidRPr="009E6443">
        <w:rPr>
          <w:sz w:val="32"/>
          <w:szCs w:val="32"/>
        </w:rPr>
        <w:t xml:space="preserve"> от Йусуфа, однако он отверг ее. Тогда она решила заполучить его силой. Когда Йусуф вырвался из ее объ</w:t>
      </w:r>
      <w:r w:rsidRPr="009E6443">
        <w:rPr>
          <w:sz w:val="32"/>
          <w:szCs w:val="32"/>
        </w:rPr>
        <w:t>я</w:t>
      </w:r>
      <w:r w:rsidRPr="009E6443">
        <w:rPr>
          <w:sz w:val="32"/>
          <w:szCs w:val="32"/>
        </w:rPr>
        <w:t>тий, он бежал в сторону дверей, где внезапно появился его хозяин. Тогда З</w:t>
      </w:r>
      <w:r w:rsidRPr="009E6443">
        <w:rPr>
          <w:sz w:val="32"/>
          <w:szCs w:val="32"/>
        </w:rPr>
        <w:t>у</w:t>
      </w:r>
      <w:r w:rsidRPr="009E6443">
        <w:rPr>
          <w:sz w:val="32"/>
          <w:szCs w:val="32"/>
        </w:rPr>
        <w:t>лейха оклеветала его и обвинила в домогательствах. После этого Йусуф был брошен в темницу, где пр</w:t>
      </w:r>
      <w:r w:rsidRPr="009E6443">
        <w:rPr>
          <w:sz w:val="32"/>
          <w:szCs w:val="32"/>
        </w:rPr>
        <w:t>е</w:t>
      </w:r>
      <w:r w:rsidRPr="009E6443">
        <w:rPr>
          <w:sz w:val="32"/>
          <w:szCs w:val="32"/>
        </w:rPr>
        <w:t>бывал на протяжении многих лет. Однако затем его невиновность была доказана и он был о</w:t>
      </w:r>
      <w:r w:rsidRPr="009E6443">
        <w:rPr>
          <w:sz w:val="32"/>
          <w:szCs w:val="32"/>
        </w:rPr>
        <w:t>с</w:t>
      </w:r>
      <w:r w:rsidRPr="009E6443">
        <w:rPr>
          <w:sz w:val="32"/>
          <w:szCs w:val="32"/>
        </w:rPr>
        <w:t xml:space="preserve">вобожден из-под стражи. </w:t>
      </w:r>
    </w:p>
    <w:p w:rsidR="00155D70" w:rsidRPr="009E6443" w:rsidRDefault="00155D70" w:rsidP="00155D70">
      <w:pPr>
        <w:ind w:firstLine="284"/>
        <w:rPr>
          <w:sz w:val="32"/>
          <w:szCs w:val="32"/>
        </w:rPr>
      </w:pPr>
      <w:r w:rsidRPr="009E6443">
        <w:rPr>
          <w:sz w:val="32"/>
          <w:szCs w:val="32"/>
        </w:rPr>
        <w:t>Согласно некоторым преданиям, после смерти мужа Зулейхи, Йусуф ж</w:t>
      </w:r>
      <w:r w:rsidRPr="009E6443">
        <w:rPr>
          <w:sz w:val="32"/>
          <w:szCs w:val="32"/>
        </w:rPr>
        <w:t>е</w:t>
      </w:r>
      <w:r w:rsidRPr="009E6443">
        <w:rPr>
          <w:sz w:val="32"/>
          <w:szCs w:val="32"/>
        </w:rPr>
        <w:t>нился на ней. Однако никаких однозначных историческ</w:t>
      </w:r>
      <w:r w:rsidR="0033412B" w:rsidRPr="009E6443">
        <w:rPr>
          <w:sz w:val="32"/>
          <w:szCs w:val="32"/>
        </w:rPr>
        <w:t>их сообщений в по</w:t>
      </w:r>
      <w:r w:rsidR="0033412B" w:rsidRPr="009E6443">
        <w:rPr>
          <w:sz w:val="32"/>
          <w:szCs w:val="32"/>
        </w:rPr>
        <w:t>д</w:t>
      </w:r>
      <w:r w:rsidR="0033412B" w:rsidRPr="009E6443">
        <w:rPr>
          <w:sz w:val="32"/>
          <w:szCs w:val="32"/>
        </w:rPr>
        <w:t>тверждение этих преданий</w:t>
      </w:r>
      <w:r w:rsidRPr="009E6443">
        <w:rPr>
          <w:sz w:val="32"/>
          <w:szCs w:val="32"/>
        </w:rPr>
        <w:t xml:space="preserve"> не существует. В хадисах пророка Мухаммада ничего по этому поводу не говорится.  Многие мусульманские улемы счит</w:t>
      </w:r>
      <w:r w:rsidRPr="009E6443">
        <w:rPr>
          <w:sz w:val="32"/>
          <w:szCs w:val="32"/>
        </w:rPr>
        <w:t>а</w:t>
      </w:r>
      <w:r w:rsidRPr="009E6443">
        <w:rPr>
          <w:sz w:val="32"/>
          <w:szCs w:val="32"/>
        </w:rPr>
        <w:t>ли историю ж</w:t>
      </w:r>
      <w:r w:rsidRPr="009E6443">
        <w:rPr>
          <w:sz w:val="32"/>
          <w:szCs w:val="32"/>
        </w:rPr>
        <w:t>е</w:t>
      </w:r>
      <w:r w:rsidRPr="009E6443">
        <w:rPr>
          <w:sz w:val="32"/>
          <w:szCs w:val="32"/>
        </w:rPr>
        <w:t>нитьбы Йусуфа с Зулейхой вымышленной.</w:t>
      </w:r>
    </w:p>
    <w:p w:rsidR="00155D70" w:rsidRPr="009E6443" w:rsidRDefault="00155D70" w:rsidP="00155D70">
      <w:pPr>
        <w:ind w:firstLine="284"/>
        <w:rPr>
          <w:color w:val="000000"/>
          <w:sz w:val="32"/>
          <w:szCs w:val="32"/>
        </w:rPr>
      </w:pPr>
    </w:p>
    <w:p w:rsidR="00155D70" w:rsidRPr="009E6443" w:rsidRDefault="00155D70" w:rsidP="00155D70">
      <w:pPr>
        <w:ind w:firstLine="284"/>
        <w:rPr>
          <w:sz w:val="32"/>
          <w:szCs w:val="32"/>
        </w:rPr>
      </w:pPr>
      <w:r w:rsidRPr="009E6443">
        <w:rPr>
          <w:b/>
          <w:sz w:val="32"/>
          <w:szCs w:val="32"/>
        </w:rPr>
        <w:t>Зулькарнайн</w:t>
      </w:r>
      <w:r w:rsidRPr="009E6443">
        <w:rPr>
          <w:sz w:val="32"/>
          <w:szCs w:val="32"/>
        </w:rPr>
        <w:t xml:space="preserve"> - праведник, имя которого упоминается в </w:t>
      </w:r>
      <w:r w:rsidR="0033412B" w:rsidRPr="009E6443">
        <w:rPr>
          <w:sz w:val="32"/>
          <w:szCs w:val="32"/>
        </w:rPr>
        <w:t>Коране</w:t>
      </w:r>
      <w:r w:rsidRPr="009E6443">
        <w:rPr>
          <w:sz w:val="32"/>
          <w:szCs w:val="32"/>
        </w:rPr>
        <w:t>. Точно н</w:t>
      </w:r>
      <w:r w:rsidRPr="009E6443">
        <w:rPr>
          <w:sz w:val="32"/>
          <w:szCs w:val="32"/>
        </w:rPr>
        <w:t>е</w:t>
      </w:r>
      <w:r w:rsidRPr="009E6443">
        <w:rPr>
          <w:sz w:val="32"/>
          <w:szCs w:val="32"/>
        </w:rPr>
        <w:t>известно, был ли он посланником Аллаха или нет. Сведений о нем мало. Есть предания, в которых говорится, что его настоящее имя было Искандар. По этой причине некоторые люди отождествляли его с Александром Мак</w:t>
      </w:r>
      <w:r w:rsidRPr="009E6443">
        <w:rPr>
          <w:sz w:val="32"/>
          <w:szCs w:val="32"/>
        </w:rPr>
        <w:t>е</w:t>
      </w:r>
      <w:r w:rsidRPr="009E6443">
        <w:rPr>
          <w:sz w:val="32"/>
          <w:szCs w:val="32"/>
        </w:rPr>
        <w:t>донским, другие с персидским царем Дарой (Дарием). Однако все эти пре</w:t>
      </w:r>
      <w:r w:rsidRPr="009E6443">
        <w:rPr>
          <w:sz w:val="32"/>
          <w:szCs w:val="32"/>
        </w:rPr>
        <w:t>д</w:t>
      </w:r>
      <w:r w:rsidRPr="009E6443">
        <w:rPr>
          <w:sz w:val="32"/>
          <w:szCs w:val="32"/>
        </w:rPr>
        <w:t>положения н</w:t>
      </w:r>
      <w:r w:rsidRPr="009E6443">
        <w:rPr>
          <w:sz w:val="32"/>
          <w:szCs w:val="32"/>
        </w:rPr>
        <w:t>е</w:t>
      </w:r>
      <w:r w:rsidRPr="009E6443">
        <w:rPr>
          <w:sz w:val="32"/>
          <w:szCs w:val="32"/>
        </w:rPr>
        <w:t xml:space="preserve">обоснованны. </w:t>
      </w:r>
    </w:p>
    <w:p w:rsidR="00155D70" w:rsidRPr="009E6443" w:rsidRDefault="00155D70" w:rsidP="00155D70">
      <w:pPr>
        <w:ind w:firstLine="284"/>
        <w:rPr>
          <w:sz w:val="32"/>
          <w:szCs w:val="32"/>
        </w:rPr>
      </w:pPr>
      <w:r w:rsidRPr="009E6443">
        <w:rPr>
          <w:sz w:val="32"/>
          <w:szCs w:val="32"/>
        </w:rPr>
        <w:t>Мусульманские историки Куртуби, Табари, Ибн Асир утверждали, что Зулькарнайн жил во времена пророка Ибрахима (Авраама), ездил с ним в хадж и получил его благословение. Затем он стал военачальником и выст</w:t>
      </w:r>
      <w:r w:rsidRPr="009E6443">
        <w:rPr>
          <w:sz w:val="32"/>
          <w:szCs w:val="32"/>
        </w:rPr>
        <w:t>у</w:t>
      </w:r>
      <w:r w:rsidRPr="009E6443">
        <w:rPr>
          <w:sz w:val="32"/>
          <w:szCs w:val="32"/>
        </w:rPr>
        <w:t>пил против варварских племен Йаджудж и Маджудж (Гог и Магог), которые творили нечестие по отношению к другим народам. Дойдя до их местности, Зулькарнайн возвел стену из камня и железа для того, чтобы отделить их от остального мира. Однако это не та стена, которую сегодня называют Вел</w:t>
      </w:r>
      <w:r w:rsidRPr="009E6443">
        <w:rPr>
          <w:sz w:val="32"/>
          <w:szCs w:val="32"/>
        </w:rPr>
        <w:t>и</w:t>
      </w:r>
      <w:r w:rsidRPr="009E6443">
        <w:rPr>
          <w:sz w:val="32"/>
          <w:szCs w:val="32"/>
        </w:rPr>
        <w:t>кой Китайской. В далеком будущем, незадолго до дня Страшного суда Йа</w:t>
      </w:r>
      <w:r w:rsidRPr="009E6443">
        <w:rPr>
          <w:sz w:val="32"/>
          <w:szCs w:val="32"/>
        </w:rPr>
        <w:t>д</w:t>
      </w:r>
      <w:r w:rsidRPr="009E6443">
        <w:rPr>
          <w:sz w:val="32"/>
          <w:szCs w:val="32"/>
        </w:rPr>
        <w:t>жудж и Маджудж должны пробить в этой стене брешь и совершить нашес</w:t>
      </w:r>
      <w:r w:rsidRPr="009E6443">
        <w:rPr>
          <w:sz w:val="32"/>
          <w:szCs w:val="32"/>
        </w:rPr>
        <w:t>т</w:t>
      </w:r>
      <w:r w:rsidRPr="009E6443">
        <w:rPr>
          <w:sz w:val="32"/>
          <w:szCs w:val="32"/>
        </w:rPr>
        <w:t xml:space="preserve">вие на другие страны. </w:t>
      </w:r>
    </w:p>
    <w:p w:rsidR="00155D70" w:rsidRPr="009E6443" w:rsidRDefault="00155D70" w:rsidP="00155D70">
      <w:pPr>
        <w:ind w:firstLine="284"/>
        <w:rPr>
          <w:sz w:val="32"/>
          <w:szCs w:val="32"/>
        </w:rPr>
      </w:pPr>
      <w:r w:rsidRPr="009E6443">
        <w:rPr>
          <w:sz w:val="32"/>
          <w:szCs w:val="32"/>
        </w:rPr>
        <w:t>Зулькарнайн завоевал большие территории в Европе и Азии и повсюду он устанавливал законы Аллаха, проповедовал веру в единого Бога. Он яростно воевал с язычниками и прекрасно относился к верующим. Он был похоронен возле Ме</w:t>
      </w:r>
      <w:r w:rsidRPr="009E6443">
        <w:rPr>
          <w:sz w:val="32"/>
          <w:szCs w:val="32"/>
        </w:rPr>
        <w:t>к</w:t>
      </w:r>
      <w:r w:rsidRPr="009E6443">
        <w:rPr>
          <w:sz w:val="32"/>
          <w:szCs w:val="32"/>
        </w:rPr>
        <w:t>ки. Считается, что он умер в Думат аль-Джандале (между Сирией и Мединой) и был похоронен там же на горе Т</w:t>
      </w:r>
      <w:r w:rsidRPr="009E6443">
        <w:rPr>
          <w:sz w:val="32"/>
          <w:szCs w:val="32"/>
        </w:rPr>
        <w:t>а</w:t>
      </w:r>
      <w:r w:rsidRPr="009E6443">
        <w:rPr>
          <w:sz w:val="32"/>
          <w:szCs w:val="32"/>
        </w:rPr>
        <w:t>хама.</w:t>
      </w:r>
    </w:p>
    <w:p w:rsidR="00155D70" w:rsidRPr="009E6443" w:rsidRDefault="00155D70" w:rsidP="00155D70">
      <w:pPr>
        <w:ind w:firstLine="284"/>
        <w:rPr>
          <w:b/>
          <w:sz w:val="32"/>
          <w:szCs w:val="32"/>
        </w:rPr>
      </w:pPr>
      <w:r w:rsidRPr="009E6443">
        <w:rPr>
          <w:sz w:val="32"/>
          <w:szCs w:val="32"/>
        </w:rPr>
        <w:t>В Коране его история Зулькарнайна описана следующим образом: «Они станут спрашивать тебя о Зу-л-карнайне. Отв</w:t>
      </w:r>
      <w:r w:rsidRPr="009E6443">
        <w:rPr>
          <w:sz w:val="32"/>
          <w:szCs w:val="32"/>
        </w:rPr>
        <w:t>е</w:t>
      </w:r>
      <w:r w:rsidRPr="009E6443">
        <w:rPr>
          <w:sz w:val="32"/>
          <w:szCs w:val="32"/>
        </w:rPr>
        <w:t>чай: "Я поведаю вам рассказ о нем". Воистину, Мы поддержали его на земле и даровали ему пути достиж</w:t>
      </w:r>
      <w:r w:rsidRPr="009E6443">
        <w:rPr>
          <w:sz w:val="32"/>
          <w:szCs w:val="32"/>
        </w:rPr>
        <w:t>е</w:t>
      </w:r>
      <w:r w:rsidRPr="009E6443">
        <w:rPr>
          <w:sz w:val="32"/>
          <w:szCs w:val="32"/>
        </w:rPr>
        <w:t>ния всего [желаемого], и он выбрал один из путей. [Он шел] и прибыл, нак</w:t>
      </w:r>
      <w:r w:rsidRPr="009E6443">
        <w:rPr>
          <w:sz w:val="32"/>
          <w:szCs w:val="32"/>
        </w:rPr>
        <w:t>о</w:t>
      </w:r>
      <w:r w:rsidRPr="009E6443">
        <w:rPr>
          <w:sz w:val="32"/>
          <w:szCs w:val="32"/>
        </w:rPr>
        <w:t>нец, к [месту, где] закат солнца, и обнаружил, что оно заходит в мутный и горячий источник. Около него он нашел [неверных] людей. Мы сказали: "О Зу-л-карнайн! Либо ты их подвергнешь наказанию, либо окажешь милость". Он ответил: "Того, кто грешен, мы накажем, а потом он предстанет пред Господом своим, и Он подвергнет его суровому наказанию. Тому же, кто уверовал и творил добро, - прекрасное воздаяние, и мы велим ему [испо</w:t>
      </w:r>
      <w:r w:rsidRPr="009E6443">
        <w:rPr>
          <w:sz w:val="32"/>
          <w:szCs w:val="32"/>
        </w:rPr>
        <w:t>л</w:t>
      </w:r>
      <w:r w:rsidRPr="009E6443">
        <w:rPr>
          <w:sz w:val="32"/>
          <w:szCs w:val="32"/>
        </w:rPr>
        <w:t>нять] то, что легко". И он последовал далее своим путем, и прибыл, наконец, в [место, где] восходит солнце, и обнаружил, что оно восходит над людьми, которым Мы не даровали от него никакого прикрытия. Так [оно б</w:t>
      </w:r>
      <w:r w:rsidRPr="009E6443">
        <w:rPr>
          <w:sz w:val="32"/>
          <w:szCs w:val="32"/>
        </w:rPr>
        <w:t>ы</w:t>
      </w:r>
      <w:r w:rsidRPr="009E6443">
        <w:rPr>
          <w:sz w:val="32"/>
          <w:szCs w:val="32"/>
        </w:rPr>
        <w:t>ло], и Мы объяли знанием все, что с ним случилось. Затем он последовал своим путем и прибыл, наконец, в то место, где были две [горные] пр</w:t>
      </w:r>
      <w:r w:rsidRPr="009E6443">
        <w:rPr>
          <w:sz w:val="32"/>
          <w:szCs w:val="32"/>
        </w:rPr>
        <w:t>е</w:t>
      </w:r>
      <w:r w:rsidRPr="009E6443">
        <w:rPr>
          <w:sz w:val="32"/>
          <w:szCs w:val="32"/>
        </w:rPr>
        <w:t>грады, по сторонам которых обитал народ, который лишь немного понимал речь [Зу-л-карнайна]. Они воззвали: "О Зу-л-карнайн! Воистину, [народы] Йа'джудж и Ма'джудж чинят на земле нечестие. Быть может, мы уплатим тебе дань, чт</w:t>
      </w:r>
      <w:r w:rsidRPr="009E6443">
        <w:rPr>
          <w:sz w:val="32"/>
          <w:szCs w:val="32"/>
        </w:rPr>
        <w:t>о</w:t>
      </w:r>
      <w:r w:rsidRPr="009E6443">
        <w:rPr>
          <w:sz w:val="32"/>
          <w:szCs w:val="32"/>
        </w:rPr>
        <w:t>бы ты воздвиг между нами и ими преграду?" Он ответил: "То, чем наделил меня Господь, лучше [вашей дани]. Помогите же мне [людской] силой, чт</w:t>
      </w:r>
      <w:r w:rsidRPr="009E6443">
        <w:rPr>
          <w:sz w:val="32"/>
          <w:szCs w:val="32"/>
        </w:rPr>
        <w:t>о</w:t>
      </w:r>
      <w:r w:rsidRPr="009E6443">
        <w:rPr>
          <w:sz w:val="32"/>
          <w:szCs w:val="32"/>
        </w:rPr>
        <w:t>бы я воздвиг, между вами и ими преграду. Возите ко мне железные балки"... Когда он заполнил ими пространство между двумя склонами, он приказал: "Раздувайте". Когда же [балки расплавились] и превратились в огонь, он распорядился: "Несите мне расплавленную медь, я вылью ее на расплавле</w:t>
      </w:r>
      <w:r w:rsidRPr="009E6443">
        <w:rPr>
          <w:sz w:val="32"/>
          <w:szCs w:val="32"/>
        </w:rPr>
        <w:t>н</w:t>
      </w:r>
      <w:r w:rsidRPr="009E6443">
        <w:rPr>
          <w:sz w:val="32"/>
          <w:szCs w:val="32"/>
        </w:rPr>
        <w:t>ное железо". [С тех пор племена Йа'джудж и Ма'джудж] не могли ни пер</w:t>
      </w:r>
      <w:r w:rsidRPr="009E6443">
        <w:rPr>
          <w:sz w:val="32"/>
          <w:szCs w:val="32"/>
        </w:rPr>
        <w:t>е</w:t>
      </w:r>
      <w:r w:rsidRPr="009E6443">
        <w:rPr>
          <w:sz w:val="32"/>
          <w:szCs w:val="32"/>
        </w:rPr>
        <w:t>браться через преграду, ни пробить в ней брешь.  [Зу-л-карнайн] ск</w:t>
      </w:r>
      <w:r w:rsidRPr="009E6443">
        <w:rPr>
          <w:sz w:val="32"/>
          <w:szCs w:val="32"/>
        </w:rPr>
        <w:t>а</w:t>
      </w:r>
      <w:r w:rsidRPr="009E6443">
        <w:rPr>
          <w:sz w:val="32"/>
          <w:szCs w:val="32"/>
        </w:rPr>
        <w:t>зал: "Это - милость моего Господа. А когда настанет обещанное моим Господом, он сровняет преграду [с землей], ибо обещанное моим Господом - истина". И тогда (в Судный день) по Нашей воле одни из них пойдут на других войн</w:t>
      </w:r>
      <w:r w:rsidRPr="009E6443">
        <w:rPr>
          <w:sz w:val="32"/>
          <w:szCs w:val="32"/>
        </w:rPr>
        <w:t>а</w:t>
      </w:r>
      <w:r w:rsidRPr="009E6443">
        <w:rPr>
          <w:sz w:val="32"/>
          <w:szCs w:val="32"/>
        </w:rPr>
        <w:t>ми, [потом] затрубят в трубу, и Мы соберем их всех без остатка» (18: 83-98).</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Зулькифл</w:t>
      </w:r>
      <w:r w:rsidRPr="009E6443">
        <w:rPr>
          <w:sz w:val="32"/>
          <w:szCs w:val="32"/>
        </w:rPr>
        <w:t xml:space="preserve"> - возможно Иекеккииль. Праведник, имя которого упоминается в аятах Корана наряду с Исмаилом и Идр</w:t>
      </w:r>
      <w:r w:rsidRPr="009E6443">
        <w:rPr>
          <w:sz w:val="32"/>
          <w:szCs w:val="32"/>
        </w:rPr>
        <w:t>и</w:t>
      </w:r>
      <w:r w:rsidRPr="009E6443">
        <w:rPr>
          <w:sz w:val="32"/>
          <w:szCs w:val="32"/>
        </w:rPr>
        <w:t>сом (Коран, 21: 85-86). О том, был ли он пророком Аллаха или нет, имеются различные мнения. Но большинс</w:t>
      </w:r>
      <w:r w:rsidRPr="009E6443">
        <w:rPr>
          <w:sz w:val="32"/>
          <w:szCs w:val="32"/>
        </w:rPr>
        <w:t>т</w:t>
      </w:r>
      <w:r w:rsidRPr="009E6443">
        <w:rPr>
          <w:sz w:val="32"/>
          <w:szCs w:val="32"/>
        </w:rPr>
        <w:t>во все же считает, что он был пророком (наби).</w:t>
      </w:r>
    </w:p>
    <w:p w:rsidR="00155D70" w:rsidRPr="009E6443" w:rsidRDefault="00155D70" w:rsidP="00155D70">
      <w:pPr>
        <w:ind w:firstLine="284"/>
        <w:rPr>
          <w:sz w:val="32"/>
          <w:szCs w:val="32"/>
        </w:rPr>
      </w:pPr>
      <w:r w:rsidRPr="009E6443">
        <w:rPr>
          <w:sz w:val="32"/>
          <w:szCs w:val="32"/>
        </w:rPr>
        <w:t>Зулькифл проповедовал в среде израильтян после смерти пророка Альяса, родственником которого являлся. Он испов</w:t>
      </w:r>
      <w:r w:rsidRPr="009E6443">
        <w:rPr>
          <w:sz w:val="32"/>
          <w:szCs w:val="32"/>
        </w:rPr>
        <w:t>е</w:t>
      </w:r>
      <w:r w:rsidRPr="009E6443">
        <w:rPr>
          <w:sz w:val="32"/>
          <w:szCs w:val="32"/>
        </w:rPr>
        <w:t>довал религию Мусы и опирался на законы Тауры (Торы). Также он был знатоком и проповедником Тауры (Торы). Во</w:t>
      </w:r>
      <w:r w:rsidRPr="009E6443">
        <w:rPr>
          <w:sz w:val="32"/>
          <w:szCs w:val="32"/>
        </w:rPr>
        <w:t>з</w:t>
      </w:r>
      <w:r w:rsidRPr="009E6443">
        <w:rPr>
          <w:sz w:val="32"/>
          <w:szCs w:val="32"/>
        </w:rPr>
        <w:t xml:space="preserve">можно, что он умер в Сирии.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Зульхиджа</w:t>
      </w:r>
      <w:r w:rsidRPr="009E6443">
        <w:rPr>
          <w:sz w:val="32"/>
          <w:szCs w:val="32"/>
        </w:rPr>
        <w:t xml:space="preserve"> - последний, двенадцатый месяц мусульманского лунного к</w:t>
      </w:r>
      <w:r w:rsidRPr="009E6443">
        <w:rPr>
          <w:sz w:val="32"/>
          <w:szCs w:val="32"/>
        </w:rPr>
        <w:t>а</w:t>
      </w:r>
      <w:r w:rsidRPr="009E6443">
        <w:rPr>
          <w:sz w:val="32"/>
          <w:szCs w:val="32"/>
        </w:rPr>
        <w:t xml:space="preserve">лендаря, а также второй «запретный» месяц (См. </w:t>
      </w:r>
      <w:r w:rsidRPr="009E6443">
        <w:rPr>
          <w:b/>
          <w:sz w:val="32"/>
          <w:szCs w:val="32"/>
        </w:rPr>
        <w:t>Ашхур аль-Хурум</w:t>
      </w:r>
      <w:r w:rsidRPr="009E6443">
        <w:rPr>
          <w:sz w:val="32"/>
          <w:szCs w:val="32"/>
        </w:rPr>
        <w:t>). В этом мес</w:t>
      </w:r>
      <w:r w:rsidRPr="009E6443">
        <w:rPr>
          <w:sz w:val="32"/>
          <w:szCs w:val="32"/>
        </w:rPr>
        <w:t>я</w:t>
      </w:r>
      <w:r w:rsidRPr="009E6443">
        <w:rPr>
          <w:sz w:val="32"/>
          <w:szCs w:val="32"/>
        </w:rPr>
        <w:t xml:space="preserve">це совершается хадж (См. </w:t>
      </w:r>
      <w:r w:rsidRPr="009E6443">
        <w:rPr>
          <w:b/>
          <w:sz w:val="32"/>
          <w:szCs w:val="32"/>
        </w:rPr>
        <w:t>Хадж</w:t>
      </w:r>
      <w:r w:rsidRPr="009E6443">
        <w:rPr>
          <w:sz w:val="32"/>
          <w:szCs w:val="32"/>
        </w:rPr>
        <w:t>). В хадисе, приведенном</w:t>
      </w:r>
      <w:r w:rsidR="00843BEF" w:rsidRPr="009E6443">
        <w:rPr>
          <w:sz w:val="32"/>
          <w:szCs w:val="32"/>
        </w:rPr>
        <w:t xml:space="preserve"> в сборниках Тирмизи и Ибн Маджи</w:t>
      </w:r>
      <w:r w:rsidRPr="009E6443">
        <w:rPr>
          <w:sz w:val="32"/>
          <w:szCs w:val="32"/>
        </w:rPr>
        <w:t xml:space="preserve"> говорится: “Самыми священными и дорогими явл</w:t>
      </w:r>
      <w:r w:rsidRPr="009E6443">
        <w:rPr>
          <w:sz w:val="32"/>
          <w:szCs w:val="32"/>
        </w:rPr>
        <w:t>я</w:t>
      </w:r>
      <w:r w:rsidRPr="009E6443">
        <w:rPr>
          <w:sz w:val="32"/>
          <w:szCs w:val="32"/>
        </w:rPr>
        <w:t>ются первые десять дней месяца Зульхиджа. Один день поста в эти дни пр</w:t>
      </w:r>
      <w:r w:rsidRPr="009E6443">
        <w:rPr>
          <w:sz w:val="32"/>
          <w:szCs w:val="32"/>
        </w:rPr>
        <w:t>и</w:t>
      </w:r>
      <w:r w:rsidRPr="009E6443">
        <w:rPr>
          <w:sz w:val="32"/>
          <w:szCs w:val="32"/>
        </w:rPr>
        <w:t>равнивается к одному году поста. Одна ночь, проведенная в служении Алл</w:t>
      </w:r>
      <w:r w:rsidRPr="009E6443">
        <w:rPr>
          <w:sz w:val="32"/>
          <w:szCs w:val="32"/>
        </w:rPr>
        <w:t>а</w:t>
      </w:r>
      <w:r w:rsidRPr="009E6443">
        <w:rPr>
          <w:sz w:val="32"/>
          <w:szCs w:val="32"/>
        </w:rPr>
        <w:t>ху, приравнивается сл</w:t>
      </w:r>
      <w:r w:rsidRPr="009E6443">
        <w:rPr>
          <w:sz w:val="32"/>
          <w:szCs w:val="32"/>
        </w:rPr>
        <w:t>у</w:t>
      </w:r>
      <w:r w:rsidRPr="009E6443">
        <w:rPr>
          <w:sz w:val="32"/>
          <w:szCs w:val="32"/>
        </w:rPr>
        <w:t>жению в ночь Кадра. Девятая ночь месяца Зульхиджа - это ночь Арафа, которую желательно провести в служении Вс</w:t>
      </w:r>
      <w:r w:rsidRPr="009E6443">
        <w:rPr>
          <w:sz w:val="32"/>
          <w:szCs w:val="32"/>
        </w:rPr>
        <w:t>е</w:t>
      </w:r>
      <w:r w:rsidRPr="009E6443">
        <w:rPr>
          <w:sz w:val="32"/>
          <w:szCs w:val="32"/>
        </w:rPr>
        <w:t>вышнему”. Согласно другому хадису из этих же источников: «Пост в день Арафа см</w:t>
      </w:r>
      <w:r w:rsidRPr="009E6443">
        <w:rPr>
          <w:sz w:val="32"/>
          <w:szCs w:val="32"/>
        </w:rPr>
        <w:t>ы</w:t>
      </w:r>
      <w:r w:rsidRPr="009E6443">
        <w:rPr>
          <w:sz w:val="32"/>
          <w:szCs w:val="32"/>
        </w:rPr>
        <w:t>вает грехи, совершенные в течени</w:t>
      </w:r>
      <w:r w:rsidR="00D506D3" w:rsidRPr="009E6443">
        <w:rPr>
          <w:sz w:val="32"/>
          <w:szCs w:val="32"/>
        </w:rPr>
        <w:t>е</w:t>
      </w:r>
      <w:r w:rsidRPr="009E6443">
        <w:rPr>
          <w:sz w:val="32"/>
          <w:szCs w:val="32"/>
        </w:rPr>
        <w:t xml:space="preserve"> двух лет». </w:t>
      </w:r>
      <w:r w:rsidR="00D506D3" w:rsidRPr="009E6443">
        <w:rPr>
          <w:sz w:val="32"/>
          <w:szCs w:val="32"/>
        </w:rPr>
        <w:t>Однако паломники, сове</w:t>
      </w:r>
      <w:r w:rsidR="00D506D3" w:rsidRPr="009E6443">
        <w:rPr>
          <w:sz w:val="32"/>
          <w:szCs w:val="32"/>
        </w:rPr>
        <w:t>р</w:t>
      </w:r>
      <w:r w:rsidR="00D506D3" w:rsidRPr="009E6443">
        <w:rPr>
          <w:sz w:val="32"/>
          <w:szCs w:val="32"/>
        </w:rPr>
        <w:t>шающие обряды хаджа в первые десять дней месяца Зульхиджа, освобожд</w:t>
      </w:r>
      <w:r w:rsidR="00D506D3" w:rsidRPr="009E6443">
        <w:rPr>
          <w:sz w:val="32"/>
          <w:szCs w:val="32"/>
        </w:rPr>
        <w:t>а</w:t>
      </w:r>
      <w:r w:rsidR="00D506D3" w:rsidRPr="009E6443">
        <w:rPr>
          <w:sz w:val="32"/>
          <w:szCs w:val="32"/>
        </w:rPr>
        <w:t xml:space="preserve">ются от постов, чтобы сохранить силы. </w:t>
      </w:r>
      <w:r w:rsidRPr="009E6443">
        <w:rPr>
          <w:sz w:val="32"/>
          <w:szCs w:val="32"/>
        </w:rPr>
        <w:t>На десятый день этого месяца праз</w:t>
      </w:r>
      <w:r w:rsidRPr="009E6443">
        <w:rPr>
          <w:sz w:val="32"/>
          <w:szCs w:val="32"/>
        </w:rPr>
        <w:t>д</w:t>
      </w:r>
      <w:r w:rsidRPr="009E6443">
        <w:rPr>
          <w:sz w:val="32"/>
          <w:szCs w:val="32"/>
        </w:rPr>
        <w:t xml:space="preserve">нуется праздник жертвоприношения Курбан-байрам (См. </w:t>
      </w:r>
      <w:r w:rsidRPr="009E6443">
        <w:rPr>
          <w:b/>
          <w:sz w:val="32"/>
          <w:szCs w:val="32"/>
        </w:rPr>
        <w:t>Идайн</w:t>
      </w:r>
      <w:r w:rsidRPr="009E6443">
        <w:rPr>
          <w:sz w:val="32"/>
          <w:szCs w:val="32"/>
        </w:rPr>
        <w:t>), который связан с и</w:t>
      </w:r>
      <w:r w:rsidRPr="009E6443">
        <w:rPr>
          <w:sz w:val="32"/>
          <w:szCs w:val="32"/>
        </w:rPr>
        <w:t>с</w:t>
      </w:r>
      <w:r w:rsidRPr="009E6443">
        <w:rPr>
          <w:sz w:val="32"/>
          <w:szCs w:val="32"/>
        </w:rPr>
        <w:t>торией Ибрахима и его сына Исмаила.</w:t>
      </w:r>
    </w:p>
    <w:p w:rsidR="00155D70" w:rsidRPr="009E6443" w:rsidRDefault="00155D70" w:rsidP="00155D70">
      <w:pPr>
        <w:ind w:firstLine="284"/>
        <w:rPr>
          <w:color w:val="000000"/>
          <w:sz w:val="32"/>
          <w:szCs w:val="32"/>
        </w:rPr>
      </w:pPr>
      <w:r w:rsidRPr="009E6443">
        <w:rPr>
          <w:sz w:val="32"/>
          <w:szCs w:val="32"/>
        </w:rPr>
        <w:t xml:space="preserve">Восьмой день месяца Зульхиджа называется </w:t>
      </w:r>
      <w:r w:rsidRPr="009E6443">
        <w:rPr>
          <w:color w:val="000000"/>
          <w:sz w:val="32"/>
          <w:szCs w:val="32"/>
        </w:rPr>
        <w:t>"Тарвия", девятый - "Арафа", десятый день - "Нахр", а следующие три дня - "Ташрик".</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Зухд</w:t>
      </w:r>
      <w:r w:rsidRPr="009E6443">
        <w:rPr>
          <w:sz w:val="32"/>
          <w:szCs w:val="32"/>
        </w:rPr>
        <w:t xml:space="preserve"> - забвение в своем сердце всего, кроме Аллаха; а также безразличное отношение к материальным прелестям земной жизни и проведение всего своего времени в молитвах. Обязательным зухдом для верующего является отказ от сове</w:t>
      </w:r>
      <w:r w:rsidRPr="009E6443">
        <w:rPr>
          <w:sz w:val="32"/>
          <w:szCs w:val="32"/>
        </w:rPr>
        <w:t>р</w:t>
      </w:r>
      <w:r w:rsidRPr="009E6443">
        <w:rPr>
          <w:sz w:val="32"/>
          <w:szCs w:val="32"/>
        </w:rPr>
        <w:t>шения больших грехов, всего сомнительного, а также от всего того, что мешает искренн</w:t>
      </w:r>
      <w:r w:rsidRPr="009E6443">
        <w:rPr>
          <w:sz w:val="32"/>
          <w:szCs w:val="32"/>
        </w:rPr>
        <w:t>е</w:t>
      </w:r>
      <w:r w:rsidRPr="009E6443">
        <w:rPr>
          <w:sz w:val="32"/>
          <w:szCs w:val="32"/>
        </w:rPr>
        <w:t>му служению Богу.</w:t>
      </w:r>
    </w:p>
    <w:p w:rsidR="00155D70" w:rsidRPr="009E6443" w:rsidRDefault="00155D70" w:rsidP="00155D70">
      <w:pPr>
        <w:ind w:firstLine="284"/>
        <w:rPr>
          <w:sz w:val="32"/>
          <w:szCs w:val="32"/>
        </w:rPr>
      </w:pPr>
      <w:r w:rsidRPr="009E6443">
        <w:rPr>
          <w:sz w:val="32"/>
          <w:szCs w:val="32"/>
        </w:rPr>
        <w:t xml:space="preserve">В суфизме зухд это аскетизм. Мусульман-аскетов называют захидами.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Зухр</w:t>
      </w:r>
      <w:r w:rsidRPr="009E6443">
        <w:rPr>
          <w:sz w:val="32"/>
          <w:szCs w:val="32"/>
        </w:rPr>
        <w:t xml:space="preserve"> - полдень. С того момента, как солнце переходит зенит, наступает время обязательного полуденного намаза, кот</w:t>
      </w:r>
      <w:r w:rsidRPr="009E6443">
        <w:rPr>
          <w:sz w:val="32"/>
          <w:szCs w:val="32"/>
        </w:rPr>
        <w:t>о</w:t>
      </w:r>
      <w:r w:rsidRPr="009E6443">
        <w:rPr>
          <w:sz w:val="32"/>
          <w:szCs w:val="32"/>
        </w:rPr>
        <w:t>рое продолжается до тех пор, пока тень предмета (без учета остаточной тени) не станет равна длине сам</w:t>
      </w:r>
      <w:r w:rsidRPr="009E6443">
        <w:rPr>
          <w:sz w:val="32"/>
          <w:szCs w:val="32"/>
        </w:rPr>
        <w:t>о</w:t>
      </w:r>
      <w:r w:rsidRPr="009E6443">
        <w:rPr>
          <w:sz w:val="32"/>
          <w:szCs w:val="32"/>
        </w:rPr>
        <w:t>го предм</w:t>
      </w:r>
      <w:r w:rsidRPr="009E6443">
        <w:rPr>
          <w:sz w:val="32"/>
          <w:szCs w:val="32"/>
        </w:rPr>
        <w:t>е</w:t>
      </w:r>
      <w:r w:rsidRPr="009E6443">
        <w:rPr>
          <w:sz w:val="32"/>
          <w:szCs w:val="32"/>
        </w:rPr>
        <w:t xml:space="preserve">та. В это время начинается полуденная молитва. (См. </w:t>
      </w:r>
      <w:r w:rsidRPr="009E6443">
        <w:rPr>
          <w:b/>
          <w:sz w:val="32"/>
          <w:szCs w:val="32"/>
        </w:rPr>
        <w:t>Салат</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A67040" w:rsidP="00155D70">
      <w:pPr>
        <w:rPr>
          <w:sz w:val="32"/>
          <w:szCs w:val="32"/>
        </w:rPr>
      </w:pPr>
      <w:r w:rsidRPr="009E6443">
        <w:rPr>
          <w:noProof/>
          <w:sz w:val="32"/>
          <w:szCs w:val="32"/>
          <w:lang w:val="en-US" w:eastAsia="en-US"/>
        </w:rPr>
        <w:drawing>
          <wp:inline distT="0" distB="0" distL="0" distR="0">
            <wp:extent cx="332740" cy="534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40" cy="534670"/>
                    </a:xfrm>
                    <a:prstGeom prst="rect">
                      <a:avLst/>
                    </a:prstGeom>
                    <a:noFill/>
                    <a:ln>
                      <a:noFill/>
                    </a:ln>
                  </pic:spPr>
                </pic:pic>
              </a:graphicData>
            </a:graphic>
          </wp:inline>
        </w:drawing>
      </w:r>
      <w:r w:rsidR="00155D70"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Ибада</w:t>
      </w:r>
      <w:r w:rsidRPr="009E6443">
        <w:rPr>
          <w:sz w:val="32"/>
          <w:szCs w:val="32"/>
        </w:rPr>
        <w:t xml:space="preserve"> - преданное служение, поклонение, исполнение своих религиозных обязанностей по отношению к Аллаху, которое является смыслом существ</w:t>
      </w:r>
      <w:r w:rsidRPr="009E6443">
        <w:rPr>
          <w:sz w:val="32"/>
          <w:szCs w:val="32"/>
        </w:rPr>
        <w:t>о</w:t>
      </w:r>
      <w:r w:rsidRPr="009E6443">
        <w:rPr>
          <w:sz w:val="32"/>
          <w:szCs w:val="32"/>
        </w:rPr>
        <w:t>вания всех сознательных творений. Ибада является основой веры в Аллаха. Ибада сове</w:t>
      </w:r>
      <w:r w:rsidRPr="009E6443">
        <w:rPr>
          <w:sz w:val="32"/>
          <w:szCs w:val="32"/>
        </w:rPr>
        <w:t>р</w:t>
      </w:r>
      <w:r w:rsidRPr="009E6443">
        <w:rPr>
          <w:sz w:val="32"/>
          <w:szCs w:val="32"/>
        </w:rPr>
        <w:t>шается только Аллаху, как это следует из коранического аята: «Тебе мы поклоняемся и к Тебе взываем о помощи» (1: 5). О необходимости служения Аллаху также говорится в другом аяте: «О люди! Поклоняйтесь вашему Господу, который создал вас и тех, кто жил до вас: и тогда вы стан</w:t>
      </w:r>
      <w:r w:rsidRPr="009E6443">
        <w:rPr>
          <w:sz w:val="32"/>
          <w:szCs w:val="32"/>
        </w:rPr>
        <w:t>е</w:t>
      </w:r>
      <w:r w:rsidRPr="009E6443">
        <w:rPr>
          <w:sz w:val="32"/>
          <w:szCs w:val="32"/>
        </w:rPr>
        <w:t>те богобоязненными» (2: 21). Запрещается служение и поклонение любому др</w:t>
      </w:r>
      <w:r w:rsidRPr="009E6443">
        <w:rPr>
          <w:sz w:val="32"/>
          <w:szCs w:val="32"/>
        </w:rPr>
        <w:t>у</w:t>
      </w:r>
      <w:r w:rsidRPr="009E6443">
        <w:rPr>
          <w:sz w:val="32"/>
          <w:szCs w:val="32"/>
        </w:rPr>
        <w:t>гому объекту, помимо единого Бога.</w:t>
      </w:r>
    </w:p>
    <w:p w:rsidR="00155D70" w:rsidRPr="009E6443" w:rsidRDefault="00155D70" w:rsidP="00155D70">
      <w:pPr>
        <w:ind w:firstLine="284"/>
        <w:rPr>
          <w:sz w:val="32"/>
          <w:szCs w:val="32"/>
        </w:rPr>
      </w:pPr>
      <w:r w:rsidRPr="009E6443">
        <w:rPr>
          <w:sz w:val="32"/>
          <w:szCs w:val="32"/>
        </w:rPr>
        <w:t>В узком значении под термином «ибада» понимают основные обязател</w:t>
      </w:r>
      <w:r w:rsidRPr="009E6443">
        <w:rPr>
          <w:sz w:val="32"/>
          <w:szCs w:val="32"/>
        </w:rPr>
        <w:t>ь</w:t>
      </w:r>
      <w:r w:rsidRPr="009E6443">
        <w:rPr>
          <w:sz w:val="32"/>
          <w:szCs w:val="32"/>
        </w:rPr>
        <w:t>ные виды религиозного служения, такие как намаз, пост, закят, хадж и т.д. В более широком же значении</w:t>
      </w:r>
      <w:r w:rsidR="00843BEF" w:rsidRPr="009E6443">
        <w:rPr>
          <w:sz w:val="32"/>
          <w:szCs w:val="32"/>
        </w:rPr>
        <w:t>,</w:t>
      </w:r>
      <w:r w:rsidRPr="009E6443">
        <w:rPr>
          <w:sz w:val="32"/>
          <w:szCs w:val="32"/>
        </w:rPr>
        <w:t xml:space="preserve"> термин «ибада» охватывает все аспекты жизни мусульм</w:t>
      </w:r>
      <w:r w:rsidRPr="009E6443">
        <w:rPr>
          <w:sz w:val="32"/>
          <w:szCs w:val="32"/>
        </w:rPr>
        <w:t>а</w:t>
      </w:r>
      <w:r w:rsidRPr="009E6443">
        <w:rPr>
          <w:sz w:val="32"/>
          <w:szCs w:val="32"/>
        </w:rPr>
        <w:t>нина и мусульманского общества, которые также рассматриваются как составные части исламского служения Аллаху. Это следует из аята</w:t>
      </w:r>
      <w:r w:rsidR="00843BEF" w:rsidRPr="009E6443">
        <w:rPr>
          <w:sz w:val="32"/>
          <w:szCs w:val="32"/>
        </w:rPr>
        <w:t xml:space="preserve"> К</w:t>
      </w:r>
      <w:r w:rsidR="00843BEF" w:rsidRPr="009E6443">
        <w:rPr>
          <w:sz w:val="32"/>
          <w:szCs w:val="32"/>
        </w:rPr>
        <w:t>о</w:t>
      </w:r>
      <w:r w:rsidR="00843BEF" w:rsidRPr="009E6443">
        <w:rPr>
          <w:sz w:val="32"/>
          <w:szCs w:val="32"/>
        </w:rPr>
        <w:t>рана (</w:t>
      </w:r>
      <w:r w:rsidRPr="009E6443">
        <w:rPr>
          <w:sz w:val="32"/>
          <w:szCs w:val="32"/>
        </w:rPr>
        <w:t>51: 56</w:t>
      </w:r>
      <w:r w:rsidR="00843BEF" w:rsidRPr="009E6443">
        <w:rPr>
          <w:sz w:val="32"/>
          <w:szCs w:val="32"/>
        </w:rPr>
        <w:t>)</w:t>
      </w:r>
      <w:r w:rsidRPr="009E6443">
        <w:rPr>
          <w:sz w:val="32"/>
          <w:szCs w:val="32"/>
        </w:rPr>
        <w:t>. Взамен на преданное служение</w:t>
      </w:r>
      <w:r w:rsidR="00843BEF" w:rsidRPr="009E6443">
        <w:rPr>
          <w:sz w:val="32"/>
          <w:szCs w:val="32"/>
        </w:rPr>
        <w:t>,</w:t>
      </w:r>
      <w:r w:rsidRPr="009E6443">
        <w:rPr>
          <w:sz w:val="32"/>
          <w:szCs w:val="32"/>
        </w:rPr>
        <w:t xml:space="preserve"> Аллах гарантирует мусульм</w:t>
      </w:r>
      <w:r w:rsidRPr="009E6443">
        <w:rPr>
          <w:sz w:val="32"/>
          <w:szCs w:val="32"/>
        </w:rPr>
        <w:t>а</w:t>
      </w:r>
      <w:r w:rsidRPr="009E6443">
        <w:rPr>
          <w:sz w:val="32"/>
          <w:szCs w:val="32"/>
        </w:rPr>
        <w:t>нам обретение счастья в земной и последующей жизнях.</w:t>
      </w:r>
    </w:p>
    <w:p w:rsidR="00155D70" w:rsidRPr="009E6443" w:rsidRDefault="00155D70" w:rsidP="00155D70">
      <w:pPr>
        <w:ind w:firstLine="284"/>
        <w:rPr>
          <w:sz w:val="32"/>
          <w:szCs w:val="32"/>
        </w:rPr>
      </w:pPr>
      <w:r w:rsidRPr="009E6443">
        <w:rPr>
          <w:sz w:val="32"/>
          <w:szCs w:val="32"/>
        </w:rPr>
        <w:t>Некоторые мусульманские теоретики считали, что существует три прич</w:t>
      </w:r>
      <w:r w:rsidRPr="009E6443">
        <w:rPr>
          <w:sz w:val="32"/>
          <w:szCs w:val="32"/>
        </w:rPr>
        <w:t>и</w:t>
      </w:r>
      <w:r w:rsidRPr="009E6443">
        <w:rPr>
          <w:sz w:val="32"/>
          <w:szCs w:val="32"/>
        </w:rPr>
        <w:t>ны, побуждающие к  служению А</w:t>
      </w:r>
      <w:r w:rsidRPr="009E6443">
        <w:rPr>
          <w:sz w:val="32"/>
          <w:szCs w:val="32"/>
        </w:rPr>
        <w:t>л</w:t>
      </w:r>
      <w:r w:rsidRPr="009E6443">
        <w:rPr>
          <w:sz w:val="32"/>
          <w:szCs w:val="32"/>
        </w:rPr>
        <w:t>лаху:</w:t>
      </w:r>
    </w:p>
    <w:p w:rsidR="00155D70" w:rsidRPr="009E6443" w:rsidRDefault="00155D70" w:rsidP="00155D70">
      <w:pPr>
        <w:ind w:firstLine="284"/>
        <w:rPr>
          <w:sz w:val="32"/>
          <w:szCs w:val="32"/>
        </w:rPr>
      </w:pPr>
      <w:r w:rsidRPr="009E6443">
        <w:rPr>
          <w:sz w:val="32"/>
          <w:szCs w:val="32"/>
        </w:rPr>
        <w:t>1. По причине боязни Его наказания. Верующий желает заслужить райские наслаждения и боится наказания адским о</w:t>
      </w:r>
      <w:r w:rsidRPr="009E6443">
        <w:rPr>
          <w:sz w:val="32"/>
          <w:szCs w:val="32"/>
        </w:rPr>
        <w:t>г</w:t>
      </w:r>
      <w:r w:rsidRPr="009E6443">
        <w:rPr>
          <w:sz w:val="32"/>
          <w:szCs w:val="32"/>
        </w:rPr>
        <w:t>нем;</w:t>
      </w:r>
    </w:p>
    <w:p w:rsidR="00155D70" w:rsidRPr="009E6443" w:rsidRDefault="00155D70" w:rsidP="00155D70">
      <w:pPr>
        <w:ind w:firstLine="284"/>
        <w:rPr>
          <w:color w:val="000000"/>
          <w:sz w:val="32"/>
          <w:szCs w:val="32"/>
        </w:rPr>
      </w:pPr>
      <w:r w:rsidRPr="009E6443">
        <w:rPr>
          <w:color w:val="000000"/>
          <w:sz w:val="32"/>
          <w:szCs w:val="32"/>
        </w:rPr>
        <w:t xml:space="preserve">2. Из чувства </w:t>
      </w:r>
      <w:r w:rsidR="00D506D3" w:rsidRPr="009E6443">
        <w:rPr>
          <w:color w:val="000000"/>
          <w:sz w:val="32"/>
          <w:szCs w:val="32"/>
        </w:rPr>
        <w:t>бесконечного</w:t>
      </w:r>
      <w:r w:rsidRPr="009E6443">
        <w:rPr>
          <w:color w:val="000000"/>
          <w:sz w:val="32"/>
          <w:szCs w:val="32"/>
        </w:rPr>
        <w:t xml:space="preserve"> почтения и уважения к Творцу;</w:t>
      </w:r>
    </w:p>
    <w:p w:rsidR="00155D70" w:rsidRPr="009E6443" w:rsidRDefault="00155D70" w:rsidP="00155D70">
      <w:pPr>
        <w:ind w:firstLine="284"/>
        <w:rPr>
          <w:color w:val="000000"/>
          <w:sz w:val="32"/>
          <w:szCs w:val="32"/>
        </w:rPr>
      </w:pPr>
      <w:r w:rsidRPr="009E6443">
        <w:rPr>
          <w:color w:val="000000"/>
          <w:sz w:val="32"/>
          <w:szCs w:val="32"/>
        </w:rPr>
        <w:t>3. По причине того, что Аллах является достойным для служения и возв</w:t>
      </w:r>
      <w:r w:rsidRPr="009E6443">
        <w:rPr>
          <w:color w:val="000000"/>
          <w:sz w:val="32"/>
          <w:szCs w:val="32"/>
        </w:rPr>
        <w:t>е</w:t>
      </w:r>
      <w:r w:rsidRPr="009E6443">
        <w:rPr>
          <w:color w:val="000000"/>
          <w:sz w:val="32"/>
          <w:szCs w:val="32"/>
        </w:rPr>
        <w:t>личивания. Это наивысшая ступень служ</w:t>
      </w:r>
      <w:r w:rsidRPr="009E6443">
        <w:rPr>
          <w:color w:val="000000"/>
          <w:sz w:val="32"/>
          <w:szCs w:val="32"/>
        </w:rPr>
        <w:t>е</w:t>
      </w:r>
      <w:r w:rsidRPr="009E6443">
        <w:rPr>
          <w:color w:val="000000"/>
          <w:sz w:val="32"/>
          <w:szCs w:val="32"/>
        </w:rPr>
        <w:t>ния, которая называется ихсаном. В одном из хадисов пророк Мухаммад сказал: «Ихсан состоит в том, что ты поклон</w:t>
      </w:r>
      <w:r w:rsidRPr="009E6443">
        <w:rPr>
          <w:color w:val="000000"/>
          <w:sz w:val="32"/>
          <w:szCs w:val="32"/>
        </w:rPr>
        <w:t>я</w:t>
      </w:r>
      <w:r w:rsidRPr="009E6443">
        <w:rPr>
          <w:color w:val="000000"/>
          <w:sz w:val="32"/>
          <w:szCs w:val="32"/>
        </w:rPr>
        <w:t>ешься Аллаху так, как будто видишь Его. И хотя ты не видишь Его, Он видит тебя» [Муслим, (Иман 5, 6)].</w:t>
      </w:r>
    </w:p>
    <w:p w:rsidR="00155D70" w:rsidRPr="009E6443" w:rsidRDefault="00155D70" w:rsidP="00155D70">
      <w:pPr>
        <w:ind w:firstLine="284"/>
        <w:rPr>
          <w:color w:val="000000"/>
          <w:sz w:val="32"/>
          <w:szCs w:val="32"/>
        </w:rPr>
      </w:pPr>
      <w:r w:rsidRPr="009E6443">
        <w:rPr>
          <w:color w:val="000000"/>
          <w:sz w:val="32"/>
          <w:szCs w:val="32"/>
        </w:rPr>
        <w:t>Служение Аллаху бывает трех видов:</w:t>
      </w:r>
    </w:p>
    <w:p w:rsidR="00155D70" w:rsidRPr="009E6443" w:rsidRDefault="00155D70" w:rsidP="00155D70">
      <w:pPr>
        <w:ind w:firstLine="284"/>
        <w:rPr>
          <w:color w:val="000000"/>
          <w:sz w:val="32"/>
          <w:szCs w:val="32"/>
        </w:rPr>
      </w:pPr>
      <w:r w:rsidRPr="009E6443">
        <w:rPr>
          <w:color w:val="000000"/>
          <w:sz w:val="32"/>
          <w:szCs w:val="32"/>
        </w:rPr>
        <w:t>а) Телом. Это такие виды служения, как намаз или пост, которые должны исполняться в индивидуальном порядке. Никто не может исполнить их за других людей.</w:t>
      </w:r>
    </w:p>
    <w:p w:rsidR="00155D70" w:rsidRPr="009E6443" w:rsidRDefault="00155D70" w:rsidP="00155D70">
      <w:pPr>
        <w:ind w:firstLine="284"/>
        <w:rPr>
          <w:color w:val="000000"/>
          <w:sz w:val="32"/>
          <w:szCs w:val="32"/>
        </w:rPr>
      </w:pPr>
      <w:r w:rsidRPr="009E6443">
        <w:rPr>
          <w:color w:val="000000"/>
          <w:sz w:val="32"/>
          <w:szCs w:val="32"/>
        </w:rPr>
        <w:t>б) Материальным состоянием. К этому виду служения относится закят. Это дело можно поручить другому человеку.</w:t>
      </w:r>
    </w:p>
    <w:p w:rsidR="00155D70" w:rsidRPr="009E6443" w:rsidRDefault="00155D70" w:rsidP="00155D70">
      <w:pPr>
        <w:ind w:firstLine="284"/>
        <w:rPr>
          <w:color w:val="000000"/>
          <w:sz w:val="32"/>
          <w:szCs w:val="32"/>
        </w:rPr>
      </w:pPr>
      <w:r w:rsidRPr="009E6443">
        <w:rPr>
          <w:color w:val="000000"/>
          <w:sz w:val="32"/>
          <w:szCs w:val="32"/>
        </w:rPr>
        <w:t>в) Телом и материальным состоянием. Примером является совершение хаджа. Если имеется уважительная причина, то можно отправить для его с</w:t>
      </w:r>
      <w:r w:rsidRPr="009E6443">
        <w:rPr>
          <w:color w:val="000000"/>
          <w:sz w:val="32"/>
          <w:szCs w:val="32"/>
        </w:rPr>
        <w:t>о</w:t>
      </w:r>
      <w:r w:rsidRPr="009E6443">
        <w:rPr>
          <w:color w:val="000000"/>
          <w:sz w:val="32"/>
          <w:szCs w:val="32"/>
        </w:rPr>
        <w:t>вершения вместо себя другого человека.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Ибадиты</w:t>
      </w:r>
      <w:r w:rsidRPr="009E6443">
        <w:rPr>
          <w:sz w:val="32"/>
          <w:szCs w:val="32"/>
        </w:rPr>
        <w:t xml:space="preserve"> - приверженцы самой умеренной хариджитской секты. Основ</w:t>
      </w:r>
      <w:r w:rsidRPr="009E6443">
        <w:rPr>
          <w:sz w:val="32"/>
          <w:szCs w:val="32"/>
        </w:rPr>
        <w:t>а</w:t>
      </w:r>
      <w:r w:rsidRPr="009E6443">
        <w:rPr>
          <w:sz w:val="32"/>
          <w:szCs w:val="32"/>
        </w:rPr>
        <w:t>телем этой секты является Абдаллах ибн Ибад, который отказался выступить пр</w:t>
      </w:r>
      <w:r w:rsidRPr="009E6443">
        <w:rPr>
          <w:sz w:val="32"/>
          <w:szCs w:val="32"/>
        </w:rPr>
        <w:t>о</w:t>
      </w:r>
      <w:r w:rsidRPr="009E6443">
        <w:rPr>
          <w:sz w:val="32"/>
          <w:szCs w:val="32"/>
        </w:rPr>
        <w:t xml:space="preserve">тив Омейядов 65/684 году. </w:t>
      </w:r>
    </w:p>
    <w:p w:rsidR="00155D70" w:rsidRPr="009E6443" w:rsidRDefault="00155D70" w:rsidP="00155D70">
      <w:pPr>
        <w:ind w:firstLine="284"/>
        <w:rPr>
          <w:sz w:val="32"/>
          <w:szCs w:val="32"/>
        </w:rPr>
      </w:pPr>
      <w:r w:rsidRPr="009E6443">
        <w:rPr>
          <w:sz w:val="32"/>
          <w:szCs w:val="32"/>
        </w:rPr>
        <w:t>Их вероубеждения близки к суннитам. По причине их умеренности они сохранились до сегодняшнего дня в ряде регионов Африки. Среди всех о</w:t>
      </w:r>
      <w:r w:rsidRPr="009E6443">
        <w:rPr>
          <w:sz w:val="32"/>
          <w:szCs w:val="32"/>
        </w:rPr>
        <w:t>с</w:t>
      </w:r>
      <w:r w:rsidRPr="009E6443">
        <w:rPr>
          <w:sz w:val="32"/>
          <w:szCs w:val="32"/>
        </w:rPr>
        <w:t>тальных хариджитских сект ибадиты выделялись тем, что сумели создать теоретические основы своих воззрений. Из их среды вышло много грамо</w:t>
      </w:r>
      <w:r w:rsidRPr="009E6443">
        <w:rPr>
          <w:sz w:val="32"/>
          <w:szCs w:val="32"/>
        </w:rPr>
        <w:t>т</w:t>
      </w:r>
      <w:r w:rsidRPr="009E6443">
        <w:rPr>
          <w:sz w:val="32"/>
          <w:szCs w:val="32"/>
        </w:rPr>
        <w:t>ных людей, которые написали много книг по различным аспе</w:t>
      </w:r>
      <w:r w:rsidRPr="009E6443">
        <w:rPr>
          <w:sz w:val="32"/>
          <w:szCs w:val="32"/>
        </w:rPr>
        <w:t>к</w:t>
      </w:r>
      <w:r w:rsidRPr="009E6443">
        <w:rPr>
          <w:sz w:val="32"/>
          <w:szCs w:val="32"/>
        </w:rPr>
        <w:t>там ибадизма.</w:t>
      </w:r>
    </w:p>
    <w:p w:rsidR="00155D70" w:rsidRPr="009E6443" w:rsidRDefault="00155D70" w:rsidP="00155D70">
      <w:pPr>
        <w:ind w:firstLine="284"/>
        <w:rPr>
          <w:sz w:val="32"/>
          <w:szCs w:val="32"/>
        </w:rPr>
      </w:pPr>
      <w:r w:rsidRPr="009E6443">
        <w:rPr>
          <w:sz w:val="32"/>
          <w:szCs w:val="32"/>
        </w:rPr>
        <w:t>Выступивших против них мусульман</w:t>
      </w:r>
      <w:r w:rsidR="00843BEF" w:rsidRPr="009E6443">
        <w:rPr>
          <w:sz w:val="32"/>
          <w:szCs w:val="32"/>
        </w:rPr>
        <w:t>,</w:t>
      </w:r>
      <w:r w:rsidRPr="009E6443">
        <w:rPr>
          <w:sz w:val="32"/>
          <w:szCs w:val="32"/>
        </w:rPr>
        <w:t xml:space="preserve"> ибадиты не считают ни праведник</w:t>
      </w:r>
      <w:r w:rsidRPr="009E6443">
        <w:rPr>
          <w:sz w:val="32"/>
          <w:szCs w:val="32"/>
        </w:rPr>
        <w:t>а</w:t>
      </w:r>
      <w:r w:rsidRPr="009E6443">
        <w:rPr>
          <w:sz w:val="32"/>
          <w:szCs w:val="32"/>
        </w:rPr>
        <w:t>ми, ни многобожниками. Проливать кровь н</w:t>
      </w:r>
      <w:r w:rsidRPr="009E6443">
        <w:rPr>
          <w:sz w:val="32"/>
          <w:szCs w:val="32"/>
        </w:rPr>
        <w:t>е</w:t>
      </w:r>
      <w:r w:rsidRPr="009E6443">
        <w:rPr>
          <w:sz w:val="32"/>
          <w:szCs w:val="32"/>
        </w:rPr>
        <w:t>согласных с их убеждениями мусульман они считают запретным. А территорию, на которой проживают их противники, ибадиты считают мусульманской за исключением местон</w:t>
      </w:r>
      <w:r w:rsidRPr="009E6443">
        <w:rPr>
          <w:sz w:val="32"/>
          <w:szCs w:val="32"/>
        </w:rPr>
        <w:t>а</w:t>
      </w:r>
      <w:r w:rsidRPr="009E6443">
        <w:rPr>
          <w:sz w:val="32"/>
          <w:szCs w:val="32"/>
        </w:rPr>
        <w:t>хождения а</w:t>
      </w:r>
      <w:r w:rsidRPr="009E6443">
        <w:rPr>
          <w:sz w:val="32"/>
          <w:szCs w:val="32"/>
        </w:rPr>
        <w:t>р</w:t>
      </w:r>
      <w:r w:rsidRPr="009E6443">
        <w:rPr>
          <w:sz w:val="32"/>
          <w:szCs w:val="32"/>
        </w:rPr>
        <w:t>мии, которая готовится выступить против них. Во время войны с мусульманами разрешается брать в качестве добычи только лошадей, ор</w:t>
      </w:r>
      <w:r w:rsidRPr="009E6443">
        <w:rPr>
          <w:sz w:val="32"/>
          <w:szCs w:val="32"/>
        </w:rPr>
        <w:t>у</w:t>
      </w:r>
      <w:r w:rsidRPr="009E6443">
        <w:rPr>
          <w:sz w:val="32"/>
          <w:szCs w:val="32"/>
        </w:rPr>
        <w:t>жие и военное снаряжение. Все остальное запрещено. Ибадиты считают св</w:t>
      </w:r>
      <w:r w:rsidRPr="009E6443">
        <w:rPr>
          <w:sz w:val="32"/>
          <w:szCs w:val="32"/>
        </w:rPr>
        <w:t>и</w:t>
      </w:r>
      <w:r w:rsidRPr="009E6443">
        <w:rPr>
          <w:sz w:val="32"/>
          <w:szCs w:val="32"/>
        </w:rPr>
        <w:t>детельство остальных мусульман на судебных процессах правомочным и допустимым. Разрешается также вступать с ними в брак.</w:t>
      </w:r>
    </w:p>
    <w:p w:rsidR="00155D70" w:rsidRPr="009E6443" w:rsidRDefault="00155D70" w:rsidP="00155D70">
      <w:pPr>
        <w:ind w:firstLine="284"/>
        <w:rPr>
          <w:sz w:val="32"/>
          <w:szCs w:val="32"/>
        </w:rPr>
      </w:pPr>
      <w:r w:rsidRPr="009E6443">
        <w:rPr>
          <w:sz w:val="32"/>
          <w:szCs w:val="32"/>
        </w:rPr>
        <w:t>Ибадитские хариджиты основали во II/VIII веке государство Рустам</w:t>
      </w:r>
      <w:r w:rsidRPr="009E6443">
        <w:rPr>
          <w:sz w:val="32"/>
          <w:szCs w:val="32"/>
        </w:rPr>
        <w:t>и</w:t>
      </w:r>
      <w:r w:rsidRPr="009E6443">
        <w:rPr>
          <w:sz w:val="32"/>
          <w:szCs w:val="32"/>
        </w:rPr>
        <w:t xml:space="preserve">дов в Северной Африке.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Ибаха</w:t>
      </w:r>
      <w:r w:rsidRPr="009E6443">
        <w:rPr>
          <w:sz w:val="32"/>
          <w:szCs w:val="32"/>
        </w:rPr>
        <w:t xml:space="preserve"> - свободная возможность совершения различных деяний, которые в исламском праве не квалифицируются как запретные (харам), нежелател</w:t>
      </w:r>
      <w:r w:rsidRPr="009E6443">
        <w:rPr>
          <w:sz w:val="32"/>
          <w:szCs w:val="32"/>
        </w:rPr>
        <w:t>ь</w:t>
      </w:r>
      <w:r w:rsidRPr="009E6443">
        <w:rPr>
          <w:sz w:val="32"/>
          <w:szCs w:val="32"/>
        </w:rPr>
        <w:t xml:space="preserve">ные (макрух), разрешенные (халал) и т.д. </w:t>
      </w:r>
      <w:r w:rsidR="00D506D3" w:rsidRPr="009E6443">
        <w:rPr>
          <w:sz w:val="32"/>
          <w:szCs w:val="32"/>
        </w:rPr>
        <w:t xml:space="preserve">То есть, этот термин относится к деяниям, совершение или несовершение которых никак не оценивается с правовой точки зрения. </w:t>
      </w:r>
      <w:r w:rsidRPr="009E6443">
        <w:rPr>
          <w:sz w:val="32"/>
          <w:szCs w:val="32"/>
        </w:rPr>
        <w:t xml:space="preserve">Этот термин больше известен как </w:t>
      </w:r>
      <w:r w:rsidRPr="009E6443">
        <w:rPr>
          <w:i/>
          <w:sz w:val="32"/>
          <w:szCs w:val="32"/>
        </w:rPr>
        <w:t>мубах</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Иблис</w:t>
      </w:r>
      <w:r w:rsidRPr="009E6443">
        <w:rPr>
          <w:sz w:val="32"/>
          <w:szCs w:val="32"/>
        </w:rPr>
        <w:t xml:space="preserve"> - имя шайтана, сатаны, дьявола. В переносном смысле это слово употребляется по отношению к плутам и обманщикам. Слово «иблис» пр</w:t>
      </w:r>
      <w:r w:rsidRPr="009E6443">
        <w:rPr>
          <w:sz w:val="32"/>
          <w:szCs w:val="32"/>
        </w:rPr>
        <w:t>о</w:t>
      </w:r>
      <w:r w:rsidRPr="009E6443">
        <w:rPr>
          <w:sz w:val="32"/>
          <w:szCs w:val="32"/>
        </w:rPr>
        <w:t>исходит от слова «иблас», которое означает «л</w:t>
      </w:r>
      <w:r w:rsidRPr="009E6443">
        <w:rPr>
          <w:sz w:val="32"/>
          <w:szCs w:val="32"/>
        </w:rPr>
        <w:t>и</w:t>
      </w:r>
      <w:r w:rsidRPr="009E6443">
        <w:rPr>
          <w:sz w:val="32"/>
          <w:szCs w:val="32"/>
        </w:rPr>
        <w:t xml:space="preserve">шенный какой-либо пользы». Согласно аяту Корана 15: 27, Иблис был сотворен Аллахом из огня раньше человека и является джинном (Подробнее см. </w:t>
      </w:r>
      <w:r w:rsidRPr="009E6443">
        <w:rPr>
          <w:b/>
          <w:sz w:val="32"/>
          <w:szCs w:val="32"/>
        </w:rPr>
        <w:t>Ша</w:t>
      </w:r>
      <w:r w:rsidRPr="009E6443">
        <w:rPr>
          <w:b/>
          <w:sz w:val="32"/>
          <w:szCs w:val="32"/>
        </w:rPr>
        <w:t>й</w:t>
      </w:r>
      <w:r w:rsidRPr="009E6443">
        <w:rPr>
          <w:b/>
          <w:sz w:val="32"/>
          <w:szCs w:val="32"/>
        </w:rPr>
        <w:t>тан</w:t>
      </w:r>
      <w:r w:rsidRPr="009E6443">
        <w:rPr>
          <w:sz w:val="32"/>
          <w:szCs w:val="32"/>
        </w:rPr>
        <w:t>)</w:t>
      </w:r>
      <w:r w:rsidR="00843BEF" w:rsidRPr="009E6443">
        <w:rPr>
          <w:sz w:val="32"/>
          <w:szCs w:val="32"/>
        </w:rPr>
        <w:t>.</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Ибн Абидин</w:t>
      </w:r>
      <w:r w:rsidRPr="009E6443">
        <w:rPr>
          <w:color w:val="000000"/>
          <w:sz w:val="32"/>
          <w:szCs w:val="32"/>
        </w:rPr>
        <w:t xml:space="preserve"> (1198/1784-1252/1836) - один из самых выдающихся мусул</w:t>
      </w:r>
      <w:r w:rsidRPr="009E6443">
        <w:rPr>
          <w:color w:val="000000"/>
          <w:sz w:val="32"/>
          <w:szCs w:val="32"/>
        </w:rPr>
        <w:t>ь</w:t>
      </w:r>
      <w:r w:rsidRPr="009E6443">
        <w:rPr>
          <w:color w:val="000000"/>
          <w:sz w:val="32"/>
          <w:szCs w:val="32"/>
        </w:rPr>
        <w:t>манских правоведов (факихов) в Османской империи. Приверженец хан</w:t>
      </w:r>
      <w:r w:rsidRPr="009E6443">
        <w:rPr>
          <w:color w:val="000000"/>
          <w:sz w:val="32"/>
          <w:szCs w:val="32"/>
        </w:rPr>
        <w:t>а</w:t>
      </w:r>
      <w:r w:rsidRPr="009E6443">
        <w:rPr>
          <w:color w:val="000000"/>
          <w:sz w:val="32"/>
          <w:szCs w:val="32"/>
        </w:rPr>
        <w:t>фитского мазхаба. Родился и жил в Сирии. Настоящее имя Саид Мухаммад Амин ибн Омар ибн Абд аль-Азиз.</w:t>
      </w:r>
    </w:p>
    <w:p w:rsidR="00155D70" w:rsidRPr="009E6443" w:rsidRDefault="00155D70" w:rsidP="00155D70">
      <w:pPr>
        <w:ind w:firstLine="284"/>
        <w:rPr>
          <w:color w:val="000000"/>
          <w:sz w:val="32"/>
          <w:szCs w:val="32"/>
        </w:rPr>
      </w:pPr>
      <w:r w:rsidRPr="009E6443">
        <w:rPr>
          <w:color w:val="000000"/>
          <w:sz w:val="32"/>
          <w:szCs w:val="32"/>
        </w:rPr>
        <w:t>Вместе со своим отцом Саид Мухаммад занимался торговлей. С ранних лет проявил стремление к знаниям, выучил Коран наизусть. Затем изучал правильное чтение Корана в соответствии с грамматикой арабского языка (таджвид) у извес</w:t>
      </w:r>
      <w:r w:rsidRPr="009E6443">
        <w:rPr>
          <w:color w:val="000000"/>
          <w:sz w:val="32"/>
          <w:szCs w:val="32"/>
        </w:rPr>
        <w:t>т</w:t>
      </w:r>
      <w:r w:rsidRPr="009E6443">
        <w:rPr>
          <w:color w:val="000000"/>
          <w:sz w:val="32"/>
          <w:szCs w:val="32"/>
        </w:rPr>
        <w:t>ного в то время специалиста Шейх аль-Курры Саида аль-Хамави. Затем он изучал шафии</w:t>
      </w:r>
      <w:r w:rsidRPr="009E6443">
        <w:rPr>
          <w:color w:val="000000"/>
          <w:sz w:val="32"/>
          <w:szCs w:val="32"/>
        </w:rPr>
        <w:t>т</w:t>
      </w:r>
      <w:r w:rsidRPr="009E6443">
        <w:rPr>
          <w:color w:val="000000"/>
          <w:sz w:val="32"/>
          <w:szCs w:val="32"/>
        </w:rPr>
        <w:t>ское право.</w:t>
      </w:r>
    </w:p>
    <w:p w:rsidR="00155D70" w:rsidRPr="009E6443" w:rsidRDefault="00155D70" w:rsidP="00155D70">
      <w:pPr>
        <w:ind w:firstLine="284"/>
        <w:rPr>
          <w:color w:val="000000"/>
          <w:sz w:val="32"/>
          <w:szCs w:val="32"/>
        </w:rPr>
      </w:pPr>
      <w:r w:rsidRPr="009E6443">
        <w:rPr>
          <w:color w:val="000000"/>
          <w:sz w:val="32"/>
          <w:szCs w:val="32"/>
        </w:rPr>
        <w:t>Спустя некоторое время Ибн Абидин стал учеником известного улема Саида Мухаммада Шакира Салими, у которого он изучал тафсиры, хадисы, социальные науки. Большое влияние на развитие его мировоззрения ок</w:t>
      </w:r>
      <w:r w:rsidRPr="009E6443">
        <w:rPr>
          <w:color w:val="000000"/>
          <w:sz w:val="32"/>
          <w:szCs w:val="32"/>
        </w:rPr>
        <w:t>а</w:t>
      </w:r>
      <w:r w:rsidRPr="009E6443">
        <w:rPr>
          <w:color w:val="000000"/>
          <w:sz w:val="32"/>
          <w:szCs w:val="32"/>
        </w:rPr>
        <w:t>зал Халид аль-Багдади, по рекомендации которого он перешел в ханафитский мазхаб. Наряду с традиционными исламскими науками, он изучил также к</w:t>
      </w:r>
      <w:r w:rsidRPr="009E6443">
        <w:rPr>
          <w:color w:val="000000"/>
          <w:sz w:val="32"/>
          <w:szCs w:val="32"/>
        </w:rPr>
        <w:t>а</w:t>
      </w:r>
      <w:r w:rsidRPr="009E6443">
        <w:rPr>
          <w:color w:val="000000"/>
          <w:sz w:val="32"/>
          <w:szCs w:val="32"/>
        </w:rPr>
        <w:t>лам и тасаввуф.</w:t>
      </w:r>
    </w:p>
    <w:p w:rsidR="00155D70" w:rsidRPr="009E6443" w:rsidRDefault="00155D70" w:rsidP="00155D70">
      <w:pPr>
        <w:ind w:firstLine="284"/>
        <w:rPr>
          <w:color w:val="000000"/>
          <w:sz w:val="32"/>
          <w:szCs w:val="32"/>
        </w:rPr>
      </w:pPr>
      <w:r w:rsidRPr="009E6443">
        <w:rPr>
          <w:color w:val="000000"/>
          <w:sz w:val="32"/>
          <w:szCs w:val="32"/>
        </w:rPr>
        <w:t>Первые свои работы в области различных аспектов исламской религии Ибн Абидин стал писать в семнадцать лет. Он стал известным ученым еще при жизни своих учителей. Отличался своими ортодоксально-суннитскими убеждени</w:t>
      </w:r>
      <w:r w:rsidRPr="009E6443">
        <w:rPr>
          <w:color w:val="000000"/>
          <w:sz w:val="32"/>
          <w:szCs w:val="32"/>
        </w:rPr>
        <w:t>я</w:t>
      </w:r>
      <w:r w:rsidRPr="009E6443">
        <w:rPr>
          <w:color w:val="000000"/>
          <w:sz w:val="32"/>
          <w:szCs w:val="32"/>
        </w:rPr>
        <w:t>ми, строил свои жизненные принципы в строгом соответствии с Сунной пророка Мухаммада, раздавал милостню нужда</w:t>
      </w:r>
      <w:r w:rsidRPr="009E6443">
        <w:rPr>
          <w:color w:val="000000"/>
          <w:sz w:val="32"/>
          <w:szCs w:val="32"/>
        </w:rPr>
        <w:t>ю</w:t>
      </w:r>
      <w:r w:rsidRPr="009E6443">
        <w:rPr>
          <w:color w:val="000000"/>
          <w:sz w:val="32"/>
          <w:szCs w:val="32"/>
        </w:rPr>
        <w:t xml:space="preserve">щимся. </w:t>
      </w:r>
    </w:p>
    <w:p w:rsidR="00155D70" w:rsidRPr="009E6443" w:rsidRDefault="00155D70" w:rsidP="00155D70">
      <w:pPr>
        <w:ind w:firstLine="284"/>
        <w:rPr>
          <w:color w:val="000000"/>
          <w:sz w:val="32"/>
          <w:szCs w:val="32"/>
        </w:rPr>
      </w:pPr>
      <w:r w:rsidRPr="009E6443">
        <w:rPr>
          <w:color w:val="000000"/>
          <w:sz w:val="32"/>
          <w:szCs w:val="32"/>
        </w:rPr>
        <w:t>В ханафитском мазхабе Ибн Абидин является одним из самых авторите</w:t>
      </w:r>
      <w:r w:rsidRPr="009E6443">
        <w:rPr>
          <w:color w:val="000000"/>
          <w:sz w:val="32"/>
          <w:szCs w:val="32"/>
        </w:rPr>
        <w:t>т</w:t>
      </w:r>
      <w:r w:rsidRPr="009E6443">
        <w:rPr>
          <w:color w:val="000000"/>
          <w:sz w:val="32"/>
          <w:szCs w:val="32"/>
        </w:rPr>
        <w:t xml:space="preserve">ных </w:t>
      </w:r>
      <w:r w:rsidR="00D506D3" w:rsidRPr="009E6443">
        <w:rPr>
          <w:color w:val="000000"/>
          <w:sz w:val="32"/>
          <w:szCs w:val="32"/>
        </w:rPr>
        <w:t>улемов</w:t>
      </w:r>
      <w:r w:rsidRPr="009E6443">
        <w:rPr>
          <w:color w:val="000000"/>
          <w:sz w:val="32"/>
          <w:szCs w:val="32"/>
        </w:rPr>
        <w:t xml:space="preserve"> седьмого поколения. Его правовая книга «Дурр-уль-Мухтар» я</w:t>
      </w:r>
      <w:r w:rsidRPr="009E6443">
        <w:rPr>
          <w:color w:val="000000"/>
          <w:sz w:val="32"/>
          <w:szCs w:val="32"/>
        </w:rPr>
        <w:t>в</w:t>
      </w:r>
      <w:r w:rsidRPr="009E6443">
        <w:rPr>
          <w:color w:val="000000"/>
          <w:sz w:val="32"/>
          <w:szCs w:val="32"/>
        </w:rPr>
        <w:t>ляется одной из самых авторитетных в этом мазхабе. В этой книге он собрал все известные ему правовые предписания по всем вопросам от исламских правоведов различных покол</w:t>
      </w:r>
      <w:r w:rsidRPr="009E6443">
        <w:rPr>
          <w:color w:val="000000"/>
          <w:sz w:val="32"/>
          <w:szCs w:val="32"/>
        </w:rPr>
        <w:t>е</w:t>
      </w:r>
      <w:r w:rsidRPr="009E6443">
        <w:rPr>
          <w:color w:val="000000"/>
          <w:sz w:val="32"/>
          <w:szCs w:val="32"/>
        </w:rPr>
        <w:t>ний. Помимо этой книги Ибн Абидин является автором нескольких сочинений. В частности известные его другие работы в области мусульманского права, комментарии к тафсирам Корана, опрове</w:t>
      </w:r>
      <w:r w:rsidRPr="009E6443">
        <w:rPr>
          <w:color w:val="000000"/>
          <w:sz w:val="32"/>
          <w:szCs w:val="32"/>
        </w:rPr>
        <w:t>р</w:t>
      </w:r>
      <w:r w:rsidRPr="009E6443">
        <w:rPr>
          <w:color w:val="000000"/>
          <w:sz w:val="32"/>
          <w:szCs w:val="32"/>
        </w:rPr>
        <w:t xml:space="preserve">жения воззрений </w:t>
      </w:r>
      <w:r w:rsidR="00D75A7D">
        <w:rPr>
          <w:color w:val="000000"/>
          <w:sz w:val="32"/>
          <w:szCs w:val="32"/>
        </w:rPr>
        <w:t>различных</w:t>
      </w:r>
      <w:r w:rsidRPr="009E6443">
        <w:rPr>
          <w:color w:val="000000"/>
          <w:sz w:val="32"/>
          <w:szCs w:val="32"/>
        </w:rPr>
        <w:t xml:space="preserve"> сект и движений в Исламе.</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Ибн аль-Джаузи</w:t>
      </w:r>
      <w:r w:rsidRPr="009E6443">
        <w:rPr>
          <w:sz w:val="32"/>
          <w:szCs w:val="32"/>
        </w:rPr>
        <w:t xml:space="preserve"> (ум. в 598/1201) - известный суннитский мухаддис, пр</w:t>
      </w:r>
      <w:r w:rsidRPr="009E6443">
        <w:rPr>
          <w:sz w:val="32"/>
          <w:szCs w:val="32"/>
        </w:rPr>
        <w:t>а</w:t>
      </w:r>
      <w:r w:rsidRPr="009E6443">
        <w:rPr>
          <w:sz w:val="32"/>
          <w:szCs w:val="32"/>
        </w:rPr>
        <w:t>вовед и историк. Родился в Багдаде, в семье медника. Получил хорошее о</w:t>
      </w:r>
      <w:r w:rsidRPr="009E6443">
        <w:rPr>
          <w:sz w:val="32"/>
          <w:szCs w:val="32"/>
        </w:rPr>
        <w:t>б</w:t>
      </w:r>
      <w:r w:rsidRPr="009E6443">
        <w:rPr>
          <w:sz w:val="32"/>
          <w:szCs w:val="32"/>
        </w:rPr>
        <w:t xml:space="preserve">разование в лоне ханбалитского мазхаба. </w:t>
      </w:r>
      <w:r w:rsidR="00D506D3" w:rsidRPr="009E6443">
        <w:rPr>
          <w:sz w:val="32"/>
          <w:szCs w:val="32"/>
        </w:rPr>
        <w:t xml:space="preserve">Его первым учителем был </w:t>
      </w:r>
      <w:r w:rsidR="00843BEF" w:rsidRPr="009E6443">
        <w:rPr>
          <w:sz w:val="32"/>
          <w:szCs w:val="32"/>
        </w:rPr>
        <w:t>руков</w:t>
      </w:r>
      <w:r w:rsidR="00843BEF" w:rsidRPr="009E6443">
        <w:rPr>
          <w:sz w:val="32"/>
          <w:szCs w:val="32"/>
        </w:rPr>
        <w:t>о</w:t>
      </w:r>
      <w:r w:rsidR="00843BEF" w:rsidRPr="009E6443">
        <w:rPr>
          <w:sz w:val="32"/>
          <w:szCs w:val="32"/>
        </w:rPr>
        <w:t>дитель</w:t>
      </w:r>
      <w:r w:rsidR="00D506D3" w:rsidRPr="009E6443">
        <w:rPr>
          <w:sz w:val="32"/>
          <w:szCs w:val="32"/>
        </w:rPr>
        <w:t xml:space="preserve"> багдадского медресе Абу аль-Фадл ибн Насир, у которого он обуча</w:t>
      </w:r>
      <w:r w:rsidR="00D506D3" w:rsidRPr="009E6443">
        <w:rPr>
          <w:sz w:val="32"/>
          <w:szCs w:val="32"/>
        </w:rPr>
        <w:t>л</w:t>
      </w:r>
      <w:r w:rsidR="00D506D3" w:rsidRPr="009E6443">
        <w:rPr>
          <w:sz w:val="32"/>
          <w:szCs w:val="32"/>
        </w:rPr>
        <w:t xml:space="preserve">ся Корану и хадисам. </w:t>
      </w:r>
      <w:r w:rsidRPr="009E6443">
        <w:rPr>
          <w:sz w:val="32"/>
          <w:szCs w:val="32"/>
        </w:rPr>
        <w:t>Учителями Ибн аль-Джаузи были также такие извес</w:t>
      </w:r>
      <w:r w:rsidRPr="009E6443">
        <w:rPr>
          <w:sz w:val="32"/>
          <w:szCs w:val="32"/>
        </w:rPr>
        <w:t>т</w:t>
      </w:r>
      <w:r w:rsidRPr="009E6443">
        <w:rPr>
          <w:sz w:val="32"/>
          <w:szCs w:val="32"/>
        </w:rPr>
        <w:t>ные ханбали</w:t>
      </w:r>
      <w:r w:rsidRPr="009E6443">
        <w:rPr>
          <w:sz w:val="32"/>
          <w:szCs w:val="32"/>
        </w:rPr>
        <w:t>т</w:t>
      </w:r>
      <w:r w:rsidRPr="009E6443">
        <w:rPr>
          <w:sz w:val="32"/>
          <w:szCs w:val="32"/>
        </w:rPr>
        <w:t>ские улемы, как Кади Абу Йала</w:t>
      </w:r>
      <w:r w:rsidR="00843BEF" w:rsidRPr="009E6443">
        <w:rPr>
          <w:sz w:val="32"/>
          <w:szCs w:val="32"/>
        </w:rPr>
        <w:t>,</w:t>
      </w:r>
      <w:r w:rsidRPr="009E6443">
        <w:rPr>
          <w:sz w:val="32"/>
          <w:szCs w:val="32"/>
        </w:rPr>
        <w:t xml:space="preserve"> Ибн аз-Загуни, Абу Бакр ад-Динавари, Абу Мансур аль-Джавалики.</w:t>
      </w:r>
    </w:p>
    <w:p w:rsidR="00155D70" w:rsidRPr="009E6443" w:rsidRDefault="00155D70" w:rsidP="00155D70">
      <w:pPr>
        <w:ind w:firstLine="284"/>
        <w:rPr>
          <w:sz w:val="32"/>
          <w:szCs w:val="32"/>
        </w:rPr>
      </w:pPr>
      <w:r w:rsidRPr="009E6443">
        <w:rPr>
          <w:sz w:val="32"/>
          <w:szCs w:val="32"/>
        </w:rPr>
        <w:t>После смерти своего учителя Абу аль-Фадла ибн Насира в 556/1161 году, Ибн аль-Джаузи возглавил медресе. К этому времени он уже был известен в качестве проповедника и ученог</w:t>
      </w:r>
      <w:r w:rsidR="00843BEF" w:rsidRPr="009E6443">
        <w:rPr>
          <w:sz w:val="32"/>
          <w:szCs w:val="32"/>
        </w:rPr>
        <w:t xml:space="preserve">о </w:t>
      </w:r>
      <w:r w:rsidRPr="009E6443">
        <w:rPr>
          <w:sz w:val="32"/>
          <w:szCs w:val="32"/>
        </w:rPr>
        <w:t xml:space="preserve">ханбалитского </w:t>
      </w:r>
      <w:r w:rsidR="00843BEF" w:rsidRPr="009E6443">
        <w:rPr>
          <w:sz w:val="32"/>
          <w:szCs w:val="32"/>
        </w:rPr>
        <w:t>мазхаба</w:t>
      </w:r>
      <w:r w:rsidRPr="009E6443">
        <w:rPr>
          <w:sz w:val="32"/>
          <w:szCs w:val="32"/>
        </w:rPr>
        <w:t>. На его лекции приходили многие тысячи слушателей. Его деятельностью заинтересовался Аббасидский халиф аль-Мустанджид (555/1160-566/1170) который пригл</w:t>
      </w:r>
      <w:r w:rsidRPr="009E6443">
        <w:rPr>
          <w:sz w:val="32"/>
          <w:szCs w:val="32"/>
        </w:rPr>
        <w:t>а</w:t>
      </w:r>
      <w:r w:rsidRPr="009E6443">
        <w:rPr>
          <w:sz w:val="32"/>
          <w:szCs w:val="32"/>
        </w:rPr>
        <w:t>сил Ибн аль-Джаузи читать лекции в дворцовой мечети. Его деятельность в немалой степени способствовала тому, что при следующем халифе аль-Мустади (566/1170-575/1180) ханбалитский мазхаб стал государственным в Халифате. Однако уже следующий халиф ан-Насир (575/1180-622/1225) о</w:t>
      </w:r>
      <w:r w:rsidRPr="009E6443">
        <w:rPr>
          <w:sz w:val="32"/>
          <w:szCs w:val="32"/>
        </w:rPr>
        <w:t>т</w:t>
      </w:r>
      <w:r w:rsidRPr="009E6443">
        <w:rPr>
          <w:sz w:val="32"/>
          <w:szCs w:val="32"/>
        </w:rPr>
        <w:t xml:space="preserve">личался симпатиями к шиизму и стал внедрять в государственные структуры шиитов, что вызвало протесты со стороны </w:t>
      </w:r>
      <w:r w:rsidR="00D75A7D">
        <w:rPr>
          <w:sz w:val="32"/>
          <w:szCs w:val="32"/>
        </w:rPr>
        <w:t>суннитского большинства</w:t>
      </w:r>
      <w:r w:rsidRPr="009E6443">
        <w:rPr>
          <w:sz w:val="32"/>
          <w:szCs w:val="32"/>
        </w:rPr>
        <w:t>, одним из лидеров которых был Ибн аль-Джаузи. За это он был арестован и прос</w:t>
      </w:r>
      <w:r w:rsidRPr="009E6443">
        <w:rPr>
          <w:sz w:val="32"/>
          <w:szCs w:val="32"/>
        </w:rPr>
        <w:t>и</w:t>
      </w:r>
      <w:r w:rsidRPr="009E6443">
        <w:rPr>
          <w:sz w:val="32"/>
          <w:szCs w:val="32"/>
        </w:rPr>
        <w:t>дел в темнице около 5 лет. Незадолго после св</w:t>
      </w:r>
      <w:r w:rsidRPr="009E6443">
        <w:rPr>
          <w:sz w:val="32"/>
          <w:szCs w:val="32"/>
        </w:rPr>
        <w:t>о</w:t>
      </w:r>
      <w:r w:rsidRPr="009E6443">
        <w:rPr>
          <w:sz w:val="32"/>
          <w:szCs w:val="32"/>
        </w:rPr>
        <w:t>его освобождения Ибн аль-Джаузи умер в возрасте приблизительно 85 лет.</w:t>
      </w:r>
    </w:p>
    <w:p w:rsidR="00155D70" w:rsidRPr="009E6443" w:rsidRDefault="00155D70" w:rsidP="00155D70">
      <w:pPr>
        <w:ind w:firstLine="284"/>
        <w:rPr>
          <w:sz w:val="32"/>
          <w:szCs w:val="32"/>
        </w:rPr>
      </w:pPr>
      <w:r w:rsidRPr="009E6443">
        <w:rPr>
          <w:sz w:val="32"/>
          <w:szCs w:val="32"/>
        </w:rPr>
        <w:t>Ибн аль-Джаузи был автором большого количества сочинений по разли</w:t>
      </w:r>
      <w:r w:rsidRPr="009E6443">
        <w:rPr>
          <w:sz w:val="32"/>
          <w:szCs w:val="32"/>
        </w:rPr>
        <w:t>ч</w:t>
      </w:r>
      <w:r w:rsidRPr="009E6443">
        <w:rPr>
          <w:sz w:val="32"/>
          <w:szCs w:val="32"/>
        </w:rPr>
        <w:t>ным аспектам исламской религии. Общее количество его работ исчисляется двумястами различных книг. Известны его фундаментальные работы по и</w:t>
      </w:r>
      <w:r w:rsidRPr="009E6443">
        <w:rPr>
          <w:sz w:val="32"/>
          <w:szCs w:val="32"/>
        </w:rPr>
        <w:t>с</w:t>
      </w:r>
      <w:r w:rsidRPr="009E6443">
        <w:rPr>
          <w:sz w:val="32"/>
          <w:szCs w:val="32"/>
        </w:rPr>
        <w:t>тории, праву, вероучению. Он также был автором полемических и аполог</w:t>
      </w:r>
      <w:r w:rsidRPr="009E6443">
        <w:rPr>
          <w:sz w:val="32"/>
          <w:szCs w:val="32"/>
        </w:rPr>
        <w:t>е</w:t>
      </w:r>
      <w:r w:rsidRPr="009E6443">
        <w:rPr>
          <w:sz w:val="32"/>
          <w:szCs w:val="32"/>
        </w:rPr>
        <w:t>тических сочинений, в которых отстаивал чистоту исламской религии, ос</w:t>
      </w:r>
      <w:r w:rsidRPr="009E6443">
        <w:rPr>
          <w:sz w:val="32"/>
          <w:szCs w:val="32"/>
        </w:rPr>
        <w:t>у</w:t>
      </w:r>
      <w:r w:rsidRPr="009E6443">
        <w:rPr>
          <w:sz w:val="32"/>
          <w:szCs w:val="32"/>
        </w:rPr>
        <w:t>ждал различные новшества «бид’а», привнесенные в вероучение различн</w:t>
      </w:r>
      <w:r w:rsidRPr="009E6443">
        <w:rPr>
          <w:sz w:val="32"/>
          <w:szCs w:val="32"/>
        </w:rPr>
        <w:t>ы</w:t>
      </w:r>
      <w:r w:rsidRPr="009E6443">
        <w:rPr>
          <w:sz w:val="32"/>
          <w:szCs w:val="32"/>
        </w:rPr>
        <w:t>ми мистическими сектами (в основном суфийскими сектами), а также по</w:t>
      </w:r>
      <w:r w:rsidRPr="009E6443">
        <w:rPr>
          <w:sz w:val="32"/>
          <w:szCs w:val="32"/>
        </w:rPr>
        <w:t>д</w:t>
      </w:r>
      <w:r w:rsidRPr="009E6443">
        <w:rPr>
          <w:sz w:val="32"/>
          <w:szCs w:val="32"/>
        </w:rPr>
        <w:t>вергал ожесточенным нападкам тех мусульман (шиитов), которые отвергали роль сподвижников пророка Мухаммада.</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Ибн аль-Каййим </w:t>
      </w:r>
      <w:r w:rsidR="00D506D3" w:rsidRPr="009E6443">
        <w:rPr>
          <w:b/>
          <w:color w:val="000000"/>
          <w:sz w:val="32"/>
          <w:szCs w:val="32"/>
        </w:rPr>
        <w:t xml:space="preserve">аль-Джаузия </w:t>
      </w:r>
      <w:r w:rsidRPr="009E6443">
        <w:rPr>
          <w:color w:val="000000"/>
          <w:sz w:val="32"/>
          <w:szCs w:val="32"/>
        </w:rPr>
        <w:t>(ум. в 751/1350)</w:t>
      </w:r>
      <w:r w:rsidR="00D506D3" w:rsidRPr="009E6443">
        <w:rPr>
          <w:color w:val="000000"/>
          <w:sz w:val="32"/>
          <w:szCs w:val="32"/>
        </w:rPr>
        <w:t xml:space="preserve"> </w:t>
      </w:r>
      <w:r w:rsidRPr="009E6443">
        <w:rPr>
          <w:color w:val="000000"/>
          <w:sz w:val="32"/>
          <w:szCs w:val="32"/>
        </w:rPr>
        <w:t>- выдающийся мусул</w:t>
      </w:r>
      <w:r w:rsidRPr="009E6443">
        <w:rPr>
          <w:color w:val="000000"/>
          <w:sz w:val="32"/>
          <w:szCs w:val="32"/>
        </w:rPr>
        <w:t>ь</w:t>
      </w:r>
      <w:r w:rsidRPr="009E6443">
        <w:rPr>
          <w:color w:val="000000"/>
          <w:sz w:val="32"/>
          <w:szCs w:val="32"/>
        </w:rPr>
        <w:t xml:space="preserve">манский ученый, один из основателей </w:t>
      </w:r>
      <w:r w:rsidRPr="009E6443">
        <w:rPr>
          <w:i/>
          <w:color w:val="000000"/>
          <w:sz w:val="32"/>
          <w:szCs w:val="32"/>
        </w:rPr>
        <w:t>салафи</w:t>
      </w:r>
      <w:r w:rsidRPr="009E6443">
        <w:rPr>
          <w:i/>
          <w:color w:val="000000"/>
          <w:sz w:val="32"/>
          <w:szCs w:val="32"/>
        </w:rPr>
        <w:t>з</w:t>
      </w:r>
      <w:r w:rsidRPr="009E6443">
        <w:rPr>
          <w:i/>
          <w:color w:val="000000"/>
          <w:sz w:val="32"/>
          <w:szCs w:val="32"/>
        </w:rPr>
        <w:t>ма</w:t>
      </w:r>
      <w:r w:rsidRPr="009E6443">
        <w:rPr>
          <w:color w:val="000000"/>
          <w:sz w:val="32"/>
          <w:szCs w:val="32"/>
        </w:rPr>
        <w:t xml:space="preserve"> (См. </w:t>
      </w:r>
      <w:r w:rsidRPr="009E6443">
        <w:rPr>
          <w:b/>
          <w:color w:val="000000"/>
          <w:sz w:val="32"/>
          <w:szCs w:val="32"/>
        </w:rPr>
        <w:t>Салафизм</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Родился в Дамаске. Настоящее имя с куньей Абу Абдулла Мухаммад ибн Абу Бакр ибн Аййуб. Получил начальное о</w:t>
      </w:r>
      <w:r w:rsidRPr="009E6443">
        <w:rPr>
          <w:color w:val="000000"/>
          <w:sz w:val="32"/>
          <w:szCs w:val="32"/>
        </w:rPr>
        <w:t>б</w:t>
      </w:r>
      <w:r w:rsidRPr="009E6443">
        <w:rPr>
          <w:color w:val="000000"/>
          <w:sz w:val="32"/>
          <w:szCs w:val="32"/>
        </w:rPr>
        <w:t>разование от своего отца, затем учился праву, каламу, арабскому языку и литературе у таких известных ул</w:t>
      </w:r>
      <w:r w:rsidRPr="009E6443">
        <w:rPr>
          <w:color w:val="000000"/>
          <w:sz w:val="32"/>
          <w:szCs w:val="32"/>
        </w:rPr>
        <w:t>е</w:t>
      </w:r>
      <w:r w:rsidRPr="009E6443">
        <w:rPr>
          <w:color w:val="000000"/>
          <w:sz w:val="32"/>
          <w:szCs w:val="32"/>
        </w:rPr>
        <w:t>мов, как Абу Бакр ат-Тунуси, Сайф ад-Дин аль-Хинди, Мухаммад аль-Балабаки. Однако самым выдающимся его учителем был Ибн Теймия, с к</w:t>
      </w:r>
      <w:r w:rsidRPr="009E6443">
        <w:rPr>
          <w:color w:val="000000"/>
          <w:sz w:val="32"/>
          <w:szCs w:val="32"/>
        </w:rPr>
        <w:t>о</w:t>
      </w:r>
      <w:r w:rsidRPr="009E6443">
        <w:rPr>
          <w:color w:val="000000"/>
          <w:sz w:val="32"/>
          <w:szCs w:val="32"/>
        </w:rPr>
        <w:t>торым</w:t>
      </w:r>
      <w:r w:rsidR="00ED2E33" w:rsidRPr="009E6443">
        <w:rPr>
          <w:color w:val="000000"/>
          <w:sz w:val="32"/>
          <w:szCs w:val="32"/>
        </w:rPr>
        <w:t xml:space="preserve"> Ибн аль-Каййим не расставался</w:t>
      </w:r>
      <w:r w:rsidRPr="009E6443">
        <w:rPr>
          <w:color w:val="000000"/>
          <w:sz w:val="32"/>
          <w:szCs w:val="32"/>
        </w:rPr>
        <w:t xml:space="preserve"> вплоть до его смерти. Более того, своей известностью он во многом был обязан Ибн Теймии, так как именно он всеми силами старался популяризировать труды своего учителя п</w:t>
      </w:r>
      <w:r w:rsidRPr="009E6443">
        <w:rPr>
          <w:color w:val="000000"/>
          <w:sz w:val="32"/>
          <w:szCs w:val="32"/>
        </w:rPr>
        <w:t>о</w:t>
      </w:r>
      <w:r w:rsidRPr="009E6443">
        <w:rPr>
          <w:color w:val="000000"/>
          <w:sz w:val="32"/>
          <w:szCs w:val="32"/>
        </w:rPr>
        <w:t>сле его смерти, и во многих своих работах изл</w:t>
      </w:r>
      <w:r w:rsidRPr="009E6443">
        <w:rPr>
          <w:color w:val="000000"/>
          <w:sz w:val="32"/>
          <w:szCs w:val="32"/>
        </w:rPr>
        <w:t>а</w:t>
      </w:r>
      <w:r w:rsidRPr="009E6443">
        <w:rPr>
          <w:color w:val="000000"/>
          <w:sz w:val="32"/>
          <w:szCs w:val="32"/>
        </w:rPr>
        <w:t>гал его воззрения.</w:t>
      </w:r>
    </w:p>
    <w:p w:rsidR="00155D70" w:rsidRPr="009E6443" w:rsidRDefault="00155D70" w:rsidP="00155D70">
      <w:pPr>
        <w:ind w:firstLine="284"/>
        <w:rPr>
          <w:color w:val="000000"/>
          <w:sz w:val="32"/>
          <w:szCs w:val="32"/>
        </w:rPr>
      </w:pPr>
      <w:r w:rsidRPr="009E6443">
        <w:rPr>
          <w:color w:val="000000"/>
          <w:sz w:val="32"/>
          <w:szCs w:val="32"/>
        </w:rPr>
        <w:t xml:space="preserve">В 726/1325 году, в период гонений на салафитов в мамлюкском Египте Ибн аль-Каййим, как и Ибн Теймия подвергся репрессиям и был брошен в </w:t>
      </w:r>
      <w:r w:rsidR="00ED2E33" w:rsidRPr="009E6443">
        <w:rPr>
          <w:color w:val="000000"/>
          <w:sz w:val="32"/>
          <w:szCs w:val="32"/>
        </w:rPr>
        <w:t>дамасскую</w:t>
      </w:r>
      <w:r w:rsidRPr="009E6443">
        <w:rPr>
          <w:color w:val="000000"/>
          <w:sz w:val="32"/>
          <w:szCs w:val="32"/>
        </w:rPr>
        <w:t xml:space="preserve"> темницу. После смерти Ибн Теймии в 728/1328 году он был о</w:t>
      </w:r>
      <w:r w:rsidRPr="009E6443">
        <w:rPr>
          <w:color w:val="000000"/>
          <w:sz w:val="32"/>
          <w:szCs w:val="32"/>
        </w:rPr>
        <w:t>с</w:t>
      </w:r>
      <w:r w:rsidRPr="009E6443">
        <w:rPr>
          <w:color w:val="000000"/>
          <w:sz w:val="32"/>
          <w:szCs w:val="32"/>
        </w:rPr>
        <w:t>вобожден.</w:t>
      </w:r>
    </w:p>
    <w:p w:rsidR="00155D70" w:rsidRPr="009E6443" w:rsidRDefault="00155D70" w:rsidP="00155D70">
      <w:pPr>
        <w:ind w:firstLine="284"/>
        <w:rPr>
          <w:color w:val="000000"/>
          <w:sz w:val="32"/>
          <w:szCs w:val="32"/>
        </w:rPr>
      </w:pPr>
      <w:r w:rsidRPr="009E6443">
        <w:rPr>
          <w:color w:val="000000"/>
          <w:sz w:val="32"/>
          <w:szCs w:val="32"/>
        </w:rPr>
        <w:t>Ибн аль-Каййим был одним из самых лучших специалистов в области то</w:t>
      </w:r>
      <w:r w:rsidRPr="009E6443">
        <w:rPr>
          <w:color w:val="000000"/>
          <w:sz w:val="32"/>
          <w:szCs w:val="32"/>
        </w:rPr>
        <w:t>л</w:t>
      </w:r>
      <w:r w:rsidRPr="009E6443">
        <w:rPr>
          <w:color w:val="000000"/>
          <w:sz w:val="32"/>
          <w:szCs w:val="32"/>
        </w:rPr>
        <w:t>кования Корана во всей истории Ислама. П</w:t>
      </w:r>
      <w:r w:rsidRPr="009E6443">
        <w:rPr>
          <w:color w:val="000000"/>
          <w:sz w:val="32"/>
          <w:szCs w:val="32"/>
        </w:rPr>
        <w:t>о</w:t>
      </w:r>
      <w:r w:rsidRPr="009E6443">
        <w:rPr>
          <w:color w:val="000000"/>
          <w:sz w:val="32"/>
          <w:szCs w:val="32"/>
        </w:rPr>
        <w:t>мимо этого он был блестящим знатоком хадисов и их методологии</w:t>
      </w:r>
      <w:r w:rsidR="00D53CEF" w:rsidRPr="009E6443">
        <w:rPr>
          <w:color w:val="000000"/>
          <w:sz w:val="32"/>
          <w:szCs w:val="32"/>
        </w:rPr>
        <w:t>. Он также был</w:t>
      </w:r>
      <w:r w:rsidRPr="009E6443">
        <w:rPr>
          <w:color w:val="000000"/>
          <w:sz w:val="32"/>
          <w:szCs w:val="32"/>
        </w:rPr>
        <w:t xml:space="preserve"> талантливым правов</w:t>
      </w:r>
      <w:r w:rsidRPr="009E6443">
        <w:rPr>
          <w:color w:val="000000"/>
          <w:sz w:val="32"/>
          <w:szCs w:val="32"/>
        </w:rPr>
        <w:t>е</w:t>
      </w:r>
      <w:r w:rsidRPr="009E6443">
        <w:rPr>
          <w:color w:val="000000"/>
          <w:sz w:val="32"/>
          <w:szCs w:val="32"/>
        </w:rPr>
        <w:t>дом, отлично знал калам и тонк</w:t>
      </w:r>
      <w:r w:rsidRPr="009E6443">
        <w:rPr>
          <w:color w:val="000000"/>
          <w:sz w:val="32"/>
          <w:szCs w:val="32"/>
        </w:rPr>
        <w:t>о</w:t>
      </w:r>
      <w:r w:rsidRPr="009E6443">
        <w:rPr>
          <w:color w:val="000000"/>
          <w:sz w:val="32"/>
          <w:szCs w:val="32"/>
        </w:rPr>
        <w:t xml:space="preserve">сти арабского языка. </w:t>
      </w:r>
    </w:p>
    <w:p w:rsidR="00155D70" w:rsidRPr="009E6443" w:rsidRDefault="00155D70" w:rsidP="00155D70">
      <w:pPr>
        <w:ind w:firstLine="284"/>
        <w:rPr>
          <w:color w:val="000000"/>
          <w:sz w:val="32"/>
          <w:szCs w:val="32"/>
        </w:rPr>
      </w:pPr>
      <w:r w:rsidRPr="009E6443">
        <w:rPr>
          <w:color w:val="000000"/>
          <w:sz w:val="32"/>
          <w:szCs w:val="32"/>
        </w:rPr>
        <w:t>Как и Ибн Теймия, Ибн аль-Каййим отвергал слепое следование религио</w:t>
      </w:r>
      <w:r w:rsidRPr="009E6443">
        <w:rPr>
          <w:color w:val="000000"/>
          <w:sz w:val="32"/>
          <w:szCs w:val="32"/>
        </w:rPr>
        <w:t>з</w:t>
      </w:r>
      <w:r w:rsidRPr="009E6443">
        <w:rPr>
          <w:color w:val="000000"/>
          <w:sz w:val="32"/>
          <w:szCs w:val="32"/>
        </w:rPr>
        <w:t>ным авторитетам (таклид) и, по различным мировоззренческим и правовым проблемам, считал необходимым ссылаться только на очевидные доказ</w:t>
      </w:r>
      <w:r w:rsidRPr="009E6443">
        <w:rPr>
          <w:color w:val="000000"/>
          <w:sz w:val="32"/>
          <w:szCs w:val="32"/>
        </w:rPr>
        <w:t>а</w:t>
      </w:r>
      <w:r w:rsidRPr="009E6443">
        <w:rPr>
          <w:color w:val="000000"/>
          <w:sz w:val="32"/>
          <w:szCs w:val="32"/>
        </w:rPr>
        <w:t>тельства из исламских первоисточников. Однако, в то же время, широко и</w:t>
      </w:r>
      <w:r w:rsidRPr="009E6443">
        <w:rPr>
          <w:color w:val="000000"/>
          <w:sz w:val="32"/>
          <w:szCs w:val="32"/>
        </w:rPr>
        <w:t>с</w:t>
      </w:r>
      <w:r w:rsidRPr="009E6443">
        <w:rPr>
          <w:color w:val="000000"/>
          <w:sz w:val="32"/>
          <w:szCs w:val="32"/>
        </w:rPr>
        <w:t>пользовал методику ханбалитской правовой школы. Отличительной особе</w:t>
      </w:r>
      <w:r w:rsidRPr="009E6443">
        <w:rPr>
          <w:color w:val="000000"/>
          <w:sz w:val="32"/>
          <w:szCs w:val="32"/>
        </w:rPr>
        <w:t>н</w:t>
      </w:r>
      <w:r w:rsidRPr="009E6443">
        <w:rPr>
          <w:color w:val="000000"/>
          <w:sz w:val="32"/>
          <w:szCs w:val="32"/>
        </w:rPr>
        <w:t>ностью мировоззрения суннитского Ислама он считал его «среднее полож</w:t>
      </w:r>
      <w:r w:rsidRPr="009E6443">
        <w:rPr>
          <w:color w:val="000000"/>
          <w:sz w:val="32"/>
          <w:szCs w:val="32"/>
        </w:rPr>
        <w:t>е</w:t>
      </w:r>
      <w:r w:rsidRPr="009E6443">
        <w:rPr>
          <w:color w:val="000000"/>
          <w:sz w:val="32"/>
          <w:szCs w:val="32"/>
        </w:rPr>
        <w:t>ние». То есть в любых аспектах религиозной доктрины и</w:t>
      </w:r>
      <w:r w:rsidRPr="009E6443">
        <w:rPr>
          <w:color w:val="000000"/>
          <w:sz w:val="32"/>
          <w:szCs w:val="32"/>
        </w:rPr>
        <w:t>с</w:t>
      </w:r>
      <w:r w:rsidRPr="009E6443">
        <w:rPr>
          <w:color w:val="000000"/>
          <w:sz w:val="32"/>
          <w:szCs w:val="32"/>
        </w:rPr>
        <w:t>тинные сунниты не впадают в крайности, а следуют «средним п</w:t>
      </w:r>
      <w:r w:rsidRPr="009E6443">
        <w:rPr>
          <w:color w:val="000000"/>
          <w:sz w:val="32"/>
          <w:szCs w:val="32"/>
        </w:rPr>
        <w:t>у</w:t>
      </w:r>
      <w:r w:rsidRPr="009E6443">
        <w:rPr>
          <w:color w:val="000000"/>
          <w:sz w:val="32"/>
          <w:szCs w:val="32"/>
        </w:rPr>
        <w:t xml:space="preserve">тем». Также Ибн аль-Каййим придавал </w:t>
      </w:r>
      <w:r w:rsidR="00ED2E33" w:rsidRPr="009E6443">
        <w:rPr>
          <w:color w:val="000000"/>
          <w:sz w:val="32"/>
          <w:szCs w:val="32"/>
        </w:rPr>
        <w:t>большое</w:t>
      </w:r>
      <w:r w:rsidRPr="009E6443">
        <w:rPr>
          <w:color w:val="000000"/>
          <w:sz w:val="32"/>
          <w:szCs w:val="32"/>
        </w:rPr>
        <w:t xml:space="preserve"> значение духовности и ее роли в рел</w:t>
      </w:r>
      <w:r w:rsidRPr="009E6443">
        <w:rPr>
          <w:color w:val="000000"/>
          <w:sz w:val="32"/>
          <w:szCs w:val="32"/>
        </w:rPr>
        <w:t>и</w:t>
      </w:r>
      <w:r w:rsidRPr="009E6443">
        <w:rPr>
          <w:color w:val="000000"/>
          <w:sz w:val="32"/>
          <w:szCs w:val="32"/>
        </w:rPr>
        <w:t>гии.</w:t>
      </w:r>
    </w:p>
    <w:p w:rsidR="00155D70" w:rsidRPr="009E6443" w:rsidRDefault="00155D70" w:rsidP="00155D70">
      <w:pPr>
        <w:ind w:firstLine="284"/>
        <w:rPr>
          <w:color w:val="000000"/>
          <w:sz w:val="32"/>
          <w:szCs w:val="32"/>
        </w:rPr>
      </w:pPr>
      <w:r w:rsidRPr="009E6443">
        <w:rPr>
          <w:color w:val="000000"/>
          <w:sz w:val="32"/>
          <w:szCs w:val="32"/>
        </w:rPr>
        <w:t>Ибн аль-Каййим боролся с различными нововведениями (бида) и суев</w:t>
      </w:r>
      <w:r w:rsidRPr="009E6443">
        <w:rPr>
          <w:color w:val="000000"/>
          <w:sz w:val="32"/>
          <w:szCs w:val="32"/>
        </w:rPr>
        <w:t>е</w:t>
      </w:r>
      <w:r w:rsidRPr="009E6443">
        <w:rPr>
          <w:color w:val="000000"/>
          <w:sz w:val="32"/>
          <w:szCs w:val="32"/>
        </w:rPr>
        <w:t xml:space="preserve">риями в религии. По этим проблемам он издал много фетв. К </w:t>
      </w:r>
      <w:r w:rsidR="00ED2E33" w:rsidRPr="009E6443">
        <w:rPr>
          <w:color w:val="000000"/>
          <w:sz w:val="32"/>
          <w:szCs w:val="32"/>
        </w:rPr>
        <w:t>примеру,</w:t>
      </w:r>
      <w:r w:rsidRPr="009E6443">
        <w:rPr>
          <w:color w:val="000000"/>
          <w:sz w:val="32"/>
          <w:szCs w:val="32"/>
        </w:rPr>
        <w:t xml:space="preserve"> он считал допустимым посещения могил умерших людей или праведников, о</w:t>
      </w:r>
      <w:r w:rsidRPr="009E6443">
        <w:rPr>
          <w:color w:val="000000"/>
          <w:sz w:val="32"/>
          <w:szCs w:val="32"/>
        </w:rPr>
        <w:t>д</w:t>
      </w:r>
      <w:r w:rsidRPr="009E6443">
        <w:rPr>
          <w:color w:val="000000"/>
          <w:sz w:val="32"/>
          <w:szCs w:val="32"/>
        </w:rPr>
        <w:t>нако запрещал совершать к ним паломничество и совершать над ними какие-либо обряды.</w:t>
      </w:r>
    </w:p>
    <w:p w:rsidR="00155D70" w:rsidRPr="009E6443" w:rsidRDefault="00155D70" w:rsidP="00155D70">
      <w:pPr>
        <w:ind w:firstLine="284"/>
        <w:rPr>
          <w:color w:val="000000"/>
          <w:sz w:val="32"/>
          <w:szCs w:val="32"/>
        </w:rPr>
      </w:pPr>
      <w:r w:rsidRPr="009E6443">
        <w:rPr>
          <w:color w:val="000000"/>
          <w:sz w:val="32"/>
          <w:szCs w:val="32"/>
        </w:rPr>
        <w:t>Ибн аль-Каййим также был автором книг по толкованию Корана, праву, хадисам, каламу. Известно около 100 его ра</w:t>
      </w:r>
      <w:r w:rsidRPr="009E6443">
        <w:rPr>
          <w:color w:val="000000"/>
          <w:sz w:val="32"/>
          <w:szCs w:val="32"/>
        </w:rPr>
        <w:t>з</w:t>
      </w:r>
      <w:r w:rsidRPr="009E6443">
        <w:rPr>
          <w:color w:val="000000"/>
          <w:sz w:val="32"/>
          <w:szCs w:val="32"/>
        </w:rPr>
        <w:t xml:space="preserve">личных работ. </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Ибн Араби </w:t>
      </w:r>
      <w:r w:rsidRPr="009E6443">
        <w:rPr>
          <w:color w:val="000000"/>
          <w:sz w:val="32"/>
          <w:szCs w:val="32"/>
        </w:rPr>
        <w:t>(560/1165-638/1240) - известный мусульманский философ и мистик. Полное имя Мухйи ад-Дин Абу Абду</w:t>
      </w:r>
      <w:r w:rsidRPr="009E6443">
        <w:rPr>
          <w:color w:val="000000"/>
          <w:sz w:val="32"/>
          <w:szCs w:val="32"/>
        </w:rPr>
        <w:t>л</w:t>
      </w:r>
      <w:r w:rsidRPr="009E6443">
        <w:rPr>
          <w:color w:val="000000"/>
          <w:sz w:val="32"/>
          <w:szCs w:val="32"/>
        </w:rPr>
        <w:t>ла Мухаммад ибн Али аль-Хатими ат-Таи. Родился в испанском городе Мурсия в арабской семье. Пе</w:t>
      </w:r>
      <w:r w:rsidRPr="009E6443">
        <w:rPr>
          <w:color w:val="000000"/>
          <w:sz w:val="32"/>
          <w:szCs w:val="32"/>
        </w:rPr>
        <w:t>р</w:t>
      </w:r>
      <w:r w:rsidRPr="009E6443">
        <w:rPr>
          <w:color w:val="000000"/>
          <w:sz w:val="32"/>
          <w:szCs w:val="32"/>
        </w:rPr>
        <w:t>воначально обучался мусульманским наукам, а затем объектом его интер</w:t>
      </w:r>
      <w:r w:rsidRPr="009E6443">
        <w:rPr>
          <w:color w:val="000000"/>
          <w:sz w:val="32"/>
          <w:szCs w:val="32"/>
        </w:rPr>
        <w:t>е</w:t>
      </w:r>
      <w:r w:rsidRPr="009E6443">
        <w:rPr>
          <w:color w:val="000000"/>
          <w:sz w:val="32"/>
          <w:szCs w:val="32"/>
        </w:rPr>
        <w:t>сов стал суфизм. После посвящения в суфии, он отправился в путешествие по Испании и Северной Африке. Ибн Араби достаточно рано (к тридцати г</w:t>
      </w:r>
      <w:r w:rsidRPr="009E6443">
        <w:rPr>
          <w:color w:val="000000"/>
          <w:sz w:val="32"/>
          <w:szCs w:val="32"/>
        </w:rPr>
        <w:t>о</w:t>
      </w:r>
      <w:r w:rsidRPr="009E6443">
        <w:rPr>
          <w:color w:val="000000"/>
          <w:sz w:val="32"/>
          <w:szCs w:val="32"/>
        </w:rPr>
        <w:t>дам) приобрел уважение и популярность среди суфиев, благодаря своим глубоким познаниям, широкому кругозору и благоче</w:t>
      </w:r>
      <w:r w:rsidRPr="009E6443">
        <w:rPr>
          <w:color w:val="000000"/>
          <w:sz w:val="32"/>
          <w:szCs w:val="32"/>
        </w:rPr>
        <w:t>с</w:t>
      </w:r>
      <w:r w:rsidRPr="009E6443">
        <w:rPr>
          <w:color w:val="000000"/>
          <w:sz w:val="32"/>
          <w:szCs w:val="32"/>
        </w:rPr>
        <w:t xml:space="preserve">тию. </w:t>
      </w:r>
    </w:p>
    <w:p w:rsidR="00155D70" w:rsidRPr="009E6443" w:rsidRDefault="00155D70" w:rsidP="00155D70">
      <w:pPr>
        <w:ind w:firstLine="284"/>
        <w:rPr>
          <w:color w:val="000000"/>
          <w:sz w:val="32"/>
          <w:szCs w:val="32"/>
        </w:rPr>
      </w:pPr>
      <w:r w:rsidRPr="009E6443">
        <w:rPr>
          <w:color w:val="000000"/>
          <w:sz w:val="32"/>
          <w:szCs w:val="32"/>
        </w:rPr>
        <w:t>С 598/1200 года Ибн Араби поселился в Мекке, где написал несколько своих сочинений, в том числе поэтический сбо</w:t>
      </w:r>
      <w:r w:rsidRPr="009E6443">
        <w:rPr>
          <w:color w:val="000000"/>
          <w:sz w:val="32"/>
          <w:szCs w:val="32"/>
        </w:rPr>
        <w:t>р</w:t>
      </w:r>
      <w:r w:rsidRPr="009E6443">
        <w:rPr>
          <w:color w:val="000000"/>
          <w:sz w:val="32"/>
          <w:szCs w:val="32"/>
        </w:rPr>
        <w:t>ник «Тарджуман аль-Ашвак». Здесь же он начал писать самое свое известное многотомное соч</w:t>
      </w:r>
      <w:r w:rsidRPr="009E6443">
        <w:rPr>
          <w:color w:val="000000"/>
          <w:sz w:val="32"/>
          <w:szCs w:val="32"/>
        </w:rPr>
        <w:t>и</w:t>
      </w:r>
      <w:r w:rsidRPr="009E6443">
        <w:rPr>
          <w:color w:val="000000"/>
          <w:sz w:val="32"/>
          <w:szCs w:val="32"/>
        </w:rPr>
        <w:t xml:space="preserve">нение «Футухат </w:t>
      </w:r>
      <w:r w:rsidR="00ED2E33" w:rsidRPr="009E6443">
        <w:rPr>
          <w:color w:val="000000"/>
          <w:sz w:val="32"/>
          <w:szCs w:val="32"/>
        </w:rPr>
        <w:t>аль-Маккия</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 xml:space="preserve">Несколько лет своей жизни Ибн Араби провел в Конье и Малатье, где у него было много учеников. Наиболее известным из них был Садр ад-Дин аль-Коневи, который много сделал для популяризации идей своего учителя в Малой Азии и Иране. В 621/1223 году Ибн Араби </w:t>
      </w:r>
      <w:r w:rsidR="00ED2E33" w:rsidRPr="009E6443">
        <w:rPr>
          <w:color w:val="000000"/>
          <w:sz w:val="32"/>
          <w:szCs w:val="32"/>
        </w:rPr>
        <w:t>переехал</w:t>
      </w:r>
      <w:r w:rsidRPr="009E6443">
        <w:rPr>
          <w:color w:val="000000"/>
          <w:sz w:val="32"/>
          <w:szCs w:val="32"/>
        </w:rPr>
        <w:t xml:space="preserve"> в Дамаск, где жил до самой своей смерти. Здесь он написал одно из самых известных св</w:t>
      </w:r>
      <w:r w:rsidRPr="009E6443">
        <w:rPr>
          <w:color w:val="000000"/>
          <w:sz w:val="32"/>
          <w:szCs w:val="32"/>
        </w:rPr>
        <w:t>о</w:t>
      </w:r>
      <w:r w:rsidRPr="009E6443">
        <w:rPr>
          <w:color w:val="000000"/>
          <w:sz w:val="32"/>
          <w:szCs w:val="32"/>
        </w:rPr>
        <w:t>их сочинений «Ф</w:t>
      </w:r>
      <w:r w:rsidRPr="009E6443">
        <w:rPr>
          <w:color w:val="000000"/>
          <w:sz w:val="32"/>
          <w:szCs w:val="32"/>
        </w:rPr>
        <w:t>у</w:t>
      </w:r>
      <w:r w:rsidRPr="009E6443">
        <w:rPr>
          <w:color w:val="000000"/>
          <w:sz w:val="32"/>
          <w:szCs w:val="32"/>
        </w:rPr>
        <w:t xml:space="preserve">сус аль-Хикам» и завершил работу над «Футухат </w:t>
      </w:r>
      <w:r w:rsidR="00ED2E33" w:rsidRPr="009E6443">
        <w:rPr>
          <w:color w:val="000000"/>
          <w:sz w:val="32"/>
          <w:szCs w:val="32"/>
        </w:rPr>
        <w:t>аль-Маккия</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В своих воззрениях Ибн Араби был сторонником внеопытного, ирраци</w:t>
      </w:r>
      <w:r w:rsidRPr="009E6443">
        <w:rPr>
          <w:color w:val="000000"/>
          <w:sz w:val="32"/>
          <w:szCs w:val="32"/>
        </w:rPr>
        <w:t>о</w:t>
      </w:r>
      <w:r w:rsidRPr="009E6443">
        <w:rPr>
          <w:color w:val="000000"/>
          <w:sz w:val="32"/>
          <w:szCs w:val="32"/>
        </w:rPr>
        <w:t>нального знания и методов. Он аллегорически толковал Коран и Сунну</w:t>
      </w:r>
      <w:r w:rsidR="00EB0300" w:rsidRPr="009E6443">
        <w:rPr>
          <w:color w:val="000000"/>
          <w:sz w:val="32"/>
          <w:szCs w:val="32"/>
        </w:rPr>
        <w:t>.</w:t>
      </w:r>
      <w:r w:rsidRPr="009E6443">
        <w:rPr>
          <w:color w:val="000000"/>
          <w:sz w:val="32"/>
          <w:szCs w:val="32"/>
        </w:rPr>
        <w:t xml:space="preserve"> </w:t>
      </w:r>
      <w:r w:rsidR="00EB0300" w:rsidRPr="009E6443">
        <w:rPr>
          <w:color w:val="000000"/>
          <w:sz w:val="32"/>
          <w:szCs w:val="32"/>
        </w:rPr>
        <w:t>Д</w:t>
      </w:r>
      <w:r w:rsidRPr="009E6443">
        <w:rPr>
          <w:color w:val="000000"/>
          <w:sz w:val="32"/>
          <w:szCs w:val="32"/>
        </w:rPr>
        <w:t xml:space="preserve">ля обоснования своих идей, </w:t>
      </w:r>
      <w:r w:rsidR="00EB0300" w:rsidRPr="009E6443">
        <w:rPr>
          <w:color w:val="000000"/>
          <w:sz w:val="32"/>
          <w:szCs w:val="32"/>
        </w:rPr>
        <w:t xml:space="preserve">Ибн Араби </w:t>
      </w:r>
      <w:r w:rsidRPr="009E6443">
        <w:rPr>
          <w:color w:val="000000"/>
          <w:sz w:val="32"/>
          <w:szCs w:val="32"/>
        </w:rPr>
        <w:t>использовал в своей философии теор</w:t>
      </w:r>
      <w:r w:rsidRPr="009E6443">
        <w:rPr>
          <w:color w:val="000000"/>
          <w:sz w:val="32"/>
          <w:szCs w:val="32"/>
        </w:rPr>
        <w:t>е</w:t>
      </w:r>
      <w:r w:rsidRPr="009E6443">
        <w:rPr>
          <w:color w:val="000000"/>
          <w:sz w:val="32"/>
          <w:szCs w:val="32"/>
        </w:rPr>
        <w:t>тические полож</w:t>
      </w:r>
      <w:r w:rsidRPr="009E6443">
        <w:rPr>
          <w:color w:val="000000"/>
          <w:sz w:val="32"/>
          <w:szCs w:val="32"/>
        </w:rPr>
        <w:t>е</w:t>
      </w:r>
      <w:r w:rsidRPr="009E6443">
        <w:rPr>
          <w:color w:val="000000"/>
          <w:sz w:val="32"/>
          <w:szCs w:val="32"/>
        </w:rPr>
        <w:t xml:space="preserve">ния античной философии, а также учения других религий. Он развил доктрины о «совершенном человеке» (См. </w:t>
      </w:r>
      <w:r w:rsidRPr="009E6443">
        <w:rPr>
          <w:b/>
          <w:color w:val="000000"/>
          <w:sz w:val="32"/>
          <w:szCs w:val="32"/>
        </w:rPr>
        <w:t>Инсан аль-камил</w:t>
      </w:r>
      <w:r w:rsidRPr="009E6443">
        <w:rPr>
          <w:color w:val="000000"/>
          <w:sz w:val="32"/>
          <w:szCs w:val="32"/>
        </w:rPr>
        <w:t xml:space="preserve">), «единстве бытия» (См. </w:t>
      </w:r>
      <w:r w:rsidRPr="009E6443">
        <w:rPr>
          <w:b/>
          <w:color w:val="000000"/>
          <w:sz w:val="32"/>
          <w:szCs w:val="32"/>
        </w:rPr>
        <w:t>Вахдат аль-Вуджуд</w:t>
      </w:r>
      <w:r w:rsidRPr="009E6443">
        <w:rPr>
          <w:color w:val="000000"/>
          <w:sz w:val="32"/>
          <w:szCs w:val="32"/>
        </w:rPr>
        <w:t>), богоявлении (таджалли). Он также значительно развил суфийские доктрины о стоянках (макам), состо</w:t>
      </w:r>
      <w:r w:rsidRPr="009E6443">
        <w:rPr>
          <w:color w:val="000000"/>
          <w:sz w:val="32"/>
          <w:szCs w:val="32"/>
        </w:rPr>
        <w:t>я</w:t>
      </w:r>
      <w:r w:rsidRPr="009E6443">
        <w:rPr>
          <w:color w:val="000000"/>
          <w:sz w:val="32"/>
          <w:szCs w:val="32"/>
        </w:rPr>
        <w:t>ниях (хал), полюсе (кутб) иера</w:t>
      </w:r>
      <w:r w:rsidRPr="009E6443">
        <w:rPr>
          <w:color w:val="000000"/>
          <w:sz w:val="32"/>
          <w:szCs w:val="32"/>
        </w:rPr>
        <w:t>р</w:t>
      </w:r>
      <w:r w:rsidRPr="009E6443">
        <w:rPr>
          <w:color w:val="000000"/>
          <w:sz w:val="32"/>
          <w:szCs w:val="32"/>
        </w:rPr>
        <w:t>хии святых (авлия).</w:t>
      </w:r>
    </w:p>
    <w:p w:rsidR="00155D70" w:rsidRPr="009E6443" w:rsidRDefault="00155D70" w:rsidP="00155D70">
      <w:pPr>
        <w:ind w:firstLine="284"/>
        <w:rPr>
          <w:color w:val="000000"/>
          <w:sz w:val="32"/>
          <w:szCs w:val="32"/>
        </w:rPr>
      </w:pPr>
      <w:r w:rsidRPr="009E6443">
        <w:rPr>
          <w:color w:val="000000"/>
          <w:sz w:val="32"/>
          <w:szCs w:val="32"/>
        </w:rPr>
        <w:t>Наследие Ибн Араби составляет около 300 различных сочинений. Он сы</w:t>
      </w:r>
      <w:r w:rsidRPr="009E6443">
        <w:rPr>
          <w:color w:val="000000"/>
          <w:sz w:val="32"/>
          <w:szCs w:val="32"/>
        </w:rPr>
        <w:t>г</w:t>
      </w:r>
      <w:r w:rsidRPr="009E6443">
        <w:rPr>
          <w:color w:val="000000"/>
          <w:sz w:val="32"/>
          <w:szCs w:val="32"/>
        </w:rPr>
        <w:t>рал исключительную роль в создании теоретических основ мусульманского мистицизма. Некоторые его идеи и мистические теории в той или иной ст</w:t>
      </w:r>
      <w:r w:rsidRPr="009E6443">
        <w:rPr>
          <w:color w:val="000000"/>
          <w:sz w:val="32"/>
          <w:szCs w:val="32"/>
        </w:rPr>
        <w:t>е</w:t>
      </w:r>
      <w:r w:rsidRPr="009E6443">
        <w:rPr>
          <w:color w:val="000000"/>
          <w:sz w:val="32"/>
          <w:szCs w:val="32"/>
        </w:rPr>
        <w:t>пени против</w:t>
      </w:r>
      <w:r w:rsidRPr="009E6443">
        <w:rPr>
          <w:color w:val="000000"/>
          <w:sz w:val="32"/>
          <w:szCs w:val="32"/>
        </w:rPr>
        <w:t>о</w:t>
      </w:r>
      <w:r w:rsidRPr="009E6443">
        <w:rPr>
          <w:color w:val="000000"/>
          <w:sz w:val="32"/>
          <w:szCs w:val="32"/>
        </w:rPr>
        <w:t>речили положениям суннитского Ислама. По этой причине еще при жизни он подвергался ожесточенным нападкам ортодоксов. В дальне</w:t>
      </w:r>
      <w:r w:rsidRPr="009E6443">
        <w:rPr>
          <w:color w:val="000000"/>
          <w:sz w:val="32"/>
          <w:szCs w:val="32"/>
        </w:rPr>
        <w:t>й</w:t>
      </w:r>
      <w:r w:rsidRPr="009E6443">
        <w:rPr>
          <w:color w:val="000000"/>
          <w:sz w:val="32"/>
          <w:szCs w:val="32"/>
        </w:rPr>
        <w:t>шем его наследие также было воспринято неоднозначно. Против него откр</w:t>
      </w:r>
      <w:r w:rsidRPr="009E6443">
        <w:rPr>
          <w:color w:val="000000"/>
          <w:sz w:val="32"/>
          <w:szCs w:val="32"/>
        </w:rPr>
        <w:t>ы</w:t>
      </w:r>
      <w:r w:rsidRPr="009E6443">
        <w:rPr>
          <w:color w:val="000000"/>
          <w:sz w:val="32"/>
          <w:szCs w:val="32"/>
        </w:rPr>
        <w:t xml:space="preserve">то выступали Ас-Субки, Ибн Теймия, Ибн Халдун, Ат-Тафтазани. </w:t>
      </w:r>
    </w:p>
    <w:p w:rsidR="00ED2E33" w:rsidRPr="009E6443" w:rsidRDefault="00ED2E33" w:rsidP="00155D70">
      <w:pPr>
        <w:ind w:firstLine="284"/>
        <w:rPr>
          <w:b/>
          <w:color w:val="000000"/>
          <w:sz w:val="32"/>
          <w:szCs w:val="32"/>
        </w:rPr>
      </w:pPr>
    </w:p>
    <w:p w:rsidR="001675B4" w:rsidRDefault="00155D70" w:rsidP="001675B4">
      <w:pPr>
        <w:pStyle w:val="Heading1"/>
      </w:pPr>
      <w:r w:rsidRPr="009E6443">
        <w:t>Ибн Касир</w:t>
      </w:r>
      <w:r w:rsidR="001675B4">
        <w:t xml:space="preserve"> (701/1301-774/1373) –</w:t>
      </w:r>
    </w:p>
    <w:p w:rsidR="00155D70" w:rsidRPr="009E6443" w:rsidRDefault="00155D70" w:rsidP="00155D70">
      <w:pPr>
        <w:ind w:firstLine="284"/>
        <w:rPr>
          <w:color w:val="000000"/>
          <w:sz w:val="32"/>
          <w:szCs w:val="32"/>
        </w:rPr>
      </w:pPr>
      <w:r w:rsidRPr="009E6443">
        <w:rPr>
          <w:color w:val="000000"/>
          <w:sz w:val="32"/>
          <w:szCs w:val="32"/>
        </w:rPr>
        <w:t>один из самых выдающихся мусульма</w:t>
      </w:r>
      <w:r w:rsidRPr="009E6443">
        <w:rPr>
          <w:color w:val="000000"/>
          <w:sz w:val="32"/>
          <w:szCs w:val="32"/>
        </w:rPr>
        <w:t>н</w:t>
      </w:r>
      <w:r w:rsidRPr="009E6443">
        <w:rPr>
          <w:color w:val="000000"/>
          <w:sz w:val="32"/>
          <w:szCs w:val="32"/>
        </w:rPr>
        <w:t>ских ученых в области истории, права, толк</w:t>
      </w:r>
      <w:r w:rsidRPr="009E6443">
        <w:rPr>
          <w:color w:val="000000"/>
          <w:sz w:val="32"/>
          <w:szCs w:val="32"/>
        </w:rPr>
        <w:t>о</w:t>
      </w:r>
      <w:r w:rsidRPr="009E6443">
        <w:rPr>
          <w:color w:val="000000"/>
          <w:sz w:val="32"/>
          <w:szCs w:val="32"/>
        </w:rPr>
        <w:t xml:space="preserve">вания Корана и хадисов. Полное имя с куньей </w:t>
      </w:r>
      <w:r w:rsidR="0070224B" w:rsidRPr="009E6443">
        <w:rPr>
          <w:color w:val="000000"/>
          <w:sz w:val="32"/>
          <w:szCs w:val="32"/>
        </w:rPr>
        <w:t xml:space="preserve">- </w:t>
      </w:r>
      <w:r w:rsidRPr="009E6443">
        <w:rPr>
          <w:color w:val="000000"/>
          <w:sz w:val="32"/>
          <w:szCs w:val="32"/>
        </w:rPr>
        <w:t>Абу аль-Фида Исмаил ибн Омар ибн Касир аль-Бусрави. Р</w:t>
      </w:r>
      <w:r w:rsidRPr="009E6443">
        <w:rPr>
          <w:color w:val="000000"/>
          <w:sz w:val="32"/>
          <w:szCs w:val="32"/>
        </w:rPr>
        <w:t>о</w:t>
      </w:r>
      <w:r w:rsidRPr="009E6443">
        <w:rPr>
          <w:color w:val="000000"/>
          <w:sz w:val="32"/>
          <w:szCs w:val="32"/>
        </w:rPr>
        <w:t>дился в сел</w:t>
      </w:r>
      <w:r w:rsidRPr="009E6443">
        <w:rPr>
          <w:color w:val="000000"/>
          <w:sz w:val="32"/>
          <w:szCs w:val="32"/>
        </w:rPr>
        <w:t>е</w:t>
      </w:r>
      <w:r w:rsidRPr="009E6443">
        <w:rPr>
          <w:color w:val="000000"/>
          <w:sz w:val="32"/>
          <w:szCs w:val="32"/>
        </w:rPr>
        <w:t>нии Мадждал возле города Бусры в Сирии.</w:t>
      </w:r>
    </w:p>
    <w:p w:rsidR="00155D70" w:rsidRPr="009E6443" w:rsidRDefault="00155D70" w:rsidP="00155D70">
      <w:pPr>
        <w:ind w:firstLine="284"/>
        <w:rPr>
          <w:color w:val="000000"/>
          <w:sz w:val="32"/>
          <w:szCs w:val="32"/>
        </w:rPr>
      </w:pPr>
      <w:r w:rsidRPr="009E6443">
        <w:rPr>
          <w:color w:val="000000"/>
          <w:sz w:val="32"/>
          <w:szCs w:val="32"/>
        </w:rPr>
        <w:t>Ибн Касир рано потерял отца и после получения начального образования уехал в Дамаск, где учился у известных уч</w:t>
      </w:r>
      <w:r w:rsidRPr="009E6443">
        <w:rPr>
          <w:color w:val="000000"/>
          <w:sz w:val="32"/>
          <w:szCs w:val="32"/>
        </w:rPr>
        <w:t>е</w:t>
      </w:r>
      <w:r w:rsidRPr="009E6443">
        <w:rPr>
          <w:color w:val="000000"/>
          <w:sz w:val="32"/>
          <w:szCs w:val="32"/>
        </w:rPr>
        <w:t>ных Бурхан ад-Дина аль-Фазари (ум. в 729/1329), Исхака аль-Амиди (ум. в 725/1325). Большую роль в нау</w:t>
      </w:r>
      <w:r w:rsidRPr="009E6443">
        <w:rPr>
          <w:color w:val="000000"/>
          <w:sz w:val="32"/>
          <w:szCs w:val="32"/>
        </w:rPr>
        <w:t>ч</w:t>
      </w:r>
      <w:r w:rsidRPr="009E6443">
        <w:rPr>
          <w:color w:val="000000"/>
          <w:sz w:val="32"/>
          <w:szCs w:val="32"/>
        </w:rPr>
        <w:t>ной деятельности Ибн Касира сыграл Абу аль-Хаджадж аль-Миззи, у кот</w:t>
      </w:r>
      <w:r w:rsidRPr="009E6443">
        <w:rPr>
          <w:color w:val="000000"/>
          <w:sz w:val="32"/>
          <w:szCs w:val="32"/>
        </w:rPr>
        <w:t>о</w:t>
      </w:r>
      <w:r w:rsidRPr="009E6443">
        <w:rPr>
          <w:color w:val="000000"/>
          <w:sz w:val="32"/>
          <w:szCs w:val="32"/>
        </w:rPr>
        <w:t xml:space="preserve">рого он учился хадисам. Еще одним его выдающимся учителем был Таки ад-Дин ибн Теймия (ум. в 728/1328). </w:t>
      </w:r>
    </w:p>
    <w:p w:rsidR="00155D70" w:rsidRPr="009E6443" w:rsidRDefault="00155D70" w:rsidP="00155D70">
      <w:pPr>
        <w:ind w:firstLine="284"/>
        <w:rPr>
          <w:color w:val="000000"/>
          <w:sz w:val="32"/>
          <w:szCs w:val="32"/>
        </w:rPr>
      </w:pPr>
      <w:r w:rsidRPr="009E6443">
        <w:rPr>
          <w:color w:val="000000"/>
          <w:sz w:val="32"/>
          <w:szCs w:val="32"/>
        </w:rPr>
        <w:t>После завершения своего образования Ибн Касир еще при жизни стал пр</w:t>
      </w:r>
      <w:r w:rsidRPr="009E6443">
        <w:rPr>
          <w:color w:val="000000"/>
          <w:sz w:val="32"/>
          <w:szCs w:val="32"/>
        </w:rPr>
        <w:t>и</w:t>
      </w:r>
      <w:r w:rsidRPr="009E6443">
        <w:rPr>
          <w:color w:val="000000"/>
          <w:sz w:val="32"/>
          <w:szCs w:val="32"/>
        </w:rPr>
        <w:t>знанным ученым в области толкования и</w:t>
      </w:r>
      <w:r w:rsidRPr="009E6443">
        <w:rPr>
          <w:color w:val="000000"/>
          <w:sz w:val="32"/>
          <w:szCs w:val="32"/>
        </w:rPr>
        <w:t>с</w:t>
      </w:r>
      <w:r w:rsidRPr="009E6443">
        <w:rPr>
          <w:color w:val="000000"/>
          <w:sz w:val="32"/>
          <w:szCs w:val="32"/>
        </w:rPr>
        <w:t>ламских первоисточников, права и истории</w:t>
      </w:r>
      <w:r w:rsidR="00EB0300" w:rsidRPr="009E6443">
        <w:rPr>
          <w:color w:val="000000"/>
          <w:sz w:val="32"/>
          <w:szCs w:val="32"/>
        </w:rPr>
        <w:t>,</w:t>
      </w:r>
      <w:r w:rsidRPr="009E6443">
        <w:rPr>
          <w:color w:val="000000"/>
          <w:sz w:val="32"/>
          <w:szCs w:val="32"/>
        </w:rPr>
        <w:t xml:space="preserve"> и преподавал в самых известных медресе Дамаска. П</w:t>
      </w:r>
      <w:r w:rsidRPr="009E6443">
        <w:rPr>
          <w:color w:val="000000"/>
          <w:sz w:val="32"/>
          <w:szCs w:val="32"/>
        </w:rPr>
        <w:t>о</w:t>
      </w:r>
      <w:r w:rsidRPr="009E6443">
        <w:rPr>
          <w:color w:val="000000"/>
          <w:sz w:val="32"/>
          <w:szCs w:val="32"/>
        </w:rPr>
        <w:t xml:space="preserve">сле смерти </w:t>
      </w:r>
      <w:r w:rsidRPr="009E6443">
        <w:rPr>
          <w:i/>
          <w:color w:val="000000"/>
          <w:sz w:val="32"/>
          <w:szCs w:val="32"/>
        </w:rPr>
        <w:t>Захаби</w:t>
      </w:r>
      <w:r w:rsidRPr="009E6443">
        <w:rPr>
          <w:color w:val="000000"/>
          <w:sz w:val="32"/>
          <w:szCs w:val="32"/>
        </w:rPr>
        <w:t>, он возглавил медресе «Умму Салих». Его учениками стали такие и</w:t>
      </w:r>
      <w:r w:rsidRPr="009E6443">
        <w:rPr>
          <w:color w:val="000000"/>
          <w:sz w:val="32"/>
          <w:szCs w:val="32"/>
        </w:rPr>
        <w:t>з</w:t>
      </w:r>
      <w:r w:rsidRPr="009E6443">
        <w:rPr>
          <w:color w:val="000000"/>
          <w:sz w:val="32"/>
          <w:szCs w:val="32"/>
        </w:rPr>
        <w:t>вестные люди, как Ибн Ха</w:t>
      </w:r>
      <w:r w:rsidRPr="009E6443">
        <w:rPr>
          <w:color w:val="000000"/>
          <w:sz w:val="32"/>
          <w:szCs w:val="32"/>
        </w:rPr>
        <w:t>д</w:t>
      </w:r>
      <w:r w:rsidRPr="009E6443">
        <w:rPr>
          <w:color w:val="000000"/>
          <w:sz w:val="32"/>
          <w:szCs w:val="32"/>
        </w:rPr>
        <w:t xml:space="preserve">жар аль-Аскалани, Шихаб ад-Дин Хиджи и др. </w:t>
      </w:r>
    </w:p>
    <w:p w:rsidR="00155D70" w:rsidRPr="009E6443" w:rsidRDefault="00155D70" w:rsidP="00155D70">
      <w:pPr>
        <w:ind w:firstLine="284"/>
        <w:rPr>
          <w:color w:val="000000"/>
          <w:sz w:val="32"/>
          <w:szCs w:val="32"/>
        </w:rPr>
      </w:pPr>
      <w:r w:rsidRPr="009E6443">
        <w:rPr>
          <w:color w:val="000000"/>
          <w:sz w:val="32"/>
          <w:szCs w:val="32"/>
        </w:rPr>
        <w:t>Ибн Касир умер в возрасте 74 лет в Дамаске и был похоронен возле</w:t>
      </w:r>
      <w:r w:rsidR="00EB0300" w:rsidRPr="009E6443">
        <w:rPr>
          <w:color w:val="000000"/>
          <w:sz w:val="32"/>
          <w:szCs w:val="32"/>
        </w:rPr>
        <w:t xml:space="preserve"> мог</w:t>
      </w:r>
      <w:r w:rsidR="00EB0300" w:rsidRPr="009E6443">
        <w:rPr>
          <w:color w:val="000000"/>
          <w:sz w:val="32"/>
          <w:szCs w:val="32"/>
        </w:rPr>
        <w:t>и</w:t>
      </w:r>
      <w:r w:rsidR="00EB0300" w:rsidRPr="009E6443">
        <w:rPr>
          <w:color w:val="000000"/>
          <w:sz w:val="32"/>
          <w:szCs w:val="32"/>
        </w:rPr>
        <w:t>лы</w:t>
      </w:r>
      <w:r w:rsidRPr="009E6443">
        <w:rPr>
          <w:color w:val="000000"/>
          <w:sz w:val="32"/>
          <w:szCs w:val="32"/>
        </w:rPr>
        <w:t xml:space="preserve"> своего учителя Ибн Теймии.</w:t>
      </w:r>
    </w:p>
    <w:p w:rsidR="00155D70" w:rsidRPr="009E6443" w:rsidRDefault="00155D70" w:rsidP="00155D70">
      <w:pPr>
        <w:ind w:firstLine="284"/>
        <w:rPr>
          <w:color w:val="000000"/>
          <w:sz w:val="32"/>
          <w:szCs w:val="32"/>
        </w:rPr>
      </w:pPr>
      <w:r w:rsidRPr="009E6443">
        <w:rPr>
          <w:color w:val="000000"/>
          <w:sz w:val="32"/>
          <w:szCs w:val="32"/>
        </w:rPr>
        <w:t>Ибн Касир был автором значительного количества книг, которые польз</w:t>
      </w:r>
      <w:r w:rsidRPr="009E6443">
        <w:rPr>
          <w:color w:val="000000"/>
          <w:sz w:val="32"/>
          <w:szCs w:val="32"/>
        </w:rPr>
        <w:t>у</w:t>
      </w:r>
      <w:r w:rsidRPr="009E6443">
        <w:rPr>
          <w:color w:val="000000"/>
          <w:sz w:val="32"/>
          <w:szCs w:val="32"/>
        </w:rPr>
        <w:t>ются авторитетом в мусульманском мире вплоть до сегодняшнего дня. Его всемирно известной исторической работой является «аль-Бидая ва’н-Нихая», в котором он описал различные события мусульманской истории от сотв</w:t>
      </w:r>
      <w:r w:rsidRPr="009E6443">
        <w:rPr>
          <w:color w:val="000000"/>
          <w:sz w:val="32"/>
          <w:szCs w:val="32"/>
        </w:rPr>
        <w:t>о</w:t>
      </w:r>
      <w:r w:rsidRPr="009E6443">
        <w:rPr>
          <w:color w:val="000000"/>
          <w:sz w:val="32"/>
          <w:szCs w:val="32"/>
        </w:rPr>
        <w:t>рения мира до 767/1366 года. В этой книге указаны также источники по и</w:t>
      </w:r>
      <w:r w:rsidRPr="009E6443">
        <w:rPr>
          <w:color w:val="000000"/>
          <w:sz w:val="32"/>
          <w:szCs w:val="32"/>
        </w:rPr>
        <w:t>с</w:t>
      </w:r>
      <w:r w:rsidRPr="009E6443">
        <w:rPr>
          <w:color w:val="000000"/>
          <w:sz w:val="32"/>
          <w:szCs w:val="32"/>
        </w:rPr>
        <w:t>ламской истории.</w:t>
      </w:r>
    </w:p>
    <w:p w:rsidR="00155D70" w:rsidRPr="009E6443" w:rsidRDefault="00155D70" w:rsidP="00155D70">
      <w:pPr>
        <w:ind w:firstLine="284"/>
        <w:rPr>
          <w:color w:val="000000"/>
          <w:sz w:val="32"/>
          <w:szCs w:val="32"/>
        </w:rPr>
      </w:pPr>
      <w:r w:rsidRPr="009E6443">
        <w:rPr>
          <w:color w:val="000000"/>
          <w:sz w:val="32"/>
          <w:szCs w:val="32"/>
        </w:rPr>
        <w:t>Второй известнейшей и популярной работой Ибн Касира является толк</w:t>
      </w:r>
      <w:r w:rsidRPr="009E6443">
        <w:rPr>
          <w:color w:val="000000"/>
          <w:sz w:val="32"/>
          <w:szCs w:val="32"/>
        </w:rPr>
        <w:t>о</w:t>
      </w:r>
      <w:r w:rsidRPr="009E6443">
        <w:rPr>
          <w:color w:val="000000"/>
          <w:sz w:val="32"/>
          <w:szCs w:val="32"/>
        </w:rPr>
        <w:t>вание Корана «Тафсир аль-Курани’ль-Азим». В этой работе он комментир</w:t>
      </w:r>
      <w:r w:rsidRPr="009E6443">
        <w:rPr>
          <w:color w:val="000000"/>
          <w:sz w:val="32"/>
          <w:szCs w:val="32"/>
        </w:rPr>
        <w:t>о</w:t>
      </w:r>
      <w:r w:rsidRPr="009E6443">
        <w:rPr>
          <w:color w:val="000000"/>
          <w:sz w:val="32"/>
          <w:szCs w:val="32"/>
        </w:rPr>
        <w:t>вал и объяснял различные аяты Корана на основании сходных по смыслу других аятов этой книги, либо же по хадисам пророка Муха</w:t>
      </w:r>
      <w:r w:rsidRPr="009E6443">
        <w:rPr>
          <w:color w:val="000000"/>
          <w:sz w:val="32"/>
          <w:szCs w:val="32"/>
        </w:rPr>
        <w:t>м</w:t>
      </w:r>
      <w:r w:rsidRPr="009E6443">
        <w:rPr>
          <w:color w:val="000000"/>
          <w:sz w:val="32"/>
          <w:szCs w:val="32"/>
        </w:rPr>
        <w:t>мада. В случае если те или иные аяты не удавалось объяснить по указанным источникам, Ибн Касир прибегал к в</w:t>
      </w:r>
      <w:r w:rsidRPr="009E6443">
        <w:rPr>
          <w:color w:val="000000"/>
          <w:sz w:val="32"/>
          <w:szCs w:val="32"/>
        </w:rPr>
        <w:t>ы</w:t>
      </w:r>
      <w:r w:rsidRPr="009E6443">
        <w:rPr>
          <w:color w:val="000000"/>
          <w:sz w:val="32"/>
          <w:szCs w:val="32"/>
        </w:rPr>
        <w:t>сказываниям сподвижников пророка Мухаммада. Он также приводил высказывания табиунов и табатабиунов. Заключения он давал на основании всех известных ему источников и при этом он применял д</w:t>
      </w:r>
      <w:r w:rsidRPr="009E6443">
        <w:rPr>
          <w:color w:val="000000"/>
          <w:sz w:val="32"/>
          <w:szCs w:val="32"/>
        </w:rPr>
        <w:t>о</w:t>
      </w:r>
      <w:r w:rsidRPr="009E6443">
        <w:rPr>
          <w:color w:val="000000"/>
          <w:sz w:val="32"/>
          <w:szCs w:val="32"/>
        </w:rPr>
        <w:t>воды собственного разума и мышления (ар-рай). Также Ибн Касир часто ссылался на данные тафсиров своих предшественников - Ибн Джарира ат-Табари, Ибн Абу Хатима, Ибн Атии, а также на известных знатоков хадисов, например на Ахмада ибн Ханб</w:t>
      </w:r>
      <w:r w:rsidRPr="009E6443">
        <w:rPr>
          <w:color w:val="000000"/>
          <w:sz w:val="32"/>
          <w:szCs w:val="32"/>
        </w:rPr>
        <w:t>а</w:t>
      </w:r>
      <w:r w:rsidRPr="009E6443">
        <w:rPr>
          <w:color w:val="000000"/>
          <w:sz w:val="32"/>
          <w:szCs w:val="32"/>
        </w:rPr>
        <w:t xml:space="preserve">ля. </w:t>
      </w:r>
    </w:p>
    <w:p w:rsidR="00155D70" w:rsidRPr="009E6443" w:rsidRDefault="00155D70" w:rsidP="00155D70">
      <w:pPr>
        <w:ind w:firstLine="284"/>
        <w:rPr>
          <w:color w:val="000000"/>
          <w:sz w:val="32"/>
          <w:szCs w:val="32"/>
        </w:rPr>
      </w:pPr>
      <w:r w:rsidRPr="009E6443">
        <w:rPr>
          <w:color w:val="000000"/>
          <w:sz w:val="32"/>
          <w:szCs w:val="32"/>
        </w:rPr>
        <w:t>Ибн Касир критически рассматривал многие предания, распространенные в мусульманском мире, и указывал на их з</w:t>
      </w:r>
      <w:r w:rsidRPr="009E6443">
        <w:rPr>
          <w:color w:val="000000"/>
          <w:sz w:val="32"/>
          <w:szCs w:val="32"/>
        </w:rPr>
        <w:t>а</w:t>
      </w:r>
      <w:r w:rsidRPr="009E6443">
        <w:rPr>
          <w:color w:val="000000"/>
          <w:sz w:val="32"/>
          <w:szCs w:val="32"/>
        </w:rPr>
        <w:t>имствование из древнееврейской тр</w:t>
      </w:r>
      <w:r w:rsidRPr="009E6443">
        <w:rPr>
          <w:color w:val="000000"/>
          <w:sz w:val="32"/>
          <w:szCs w:val="32"/>
        </w:rPr>
        <w:t>а</w:t>
      </w:r>
      <w:r w:rsidRPr="009E6443">
        <w:rPr>
          <w:color w:val="000000"/>
          <w:sz w:val="32"/>
          <w:szCs w:val="32"/>
        </w:rPr>
        <w:t>диции (</w:t>
      </w:r>
      <w:r w:rsidR="00B25086" w:rsidRPr="009E6443">
        <w:rPr>
          <w:color w:val="000000"/>
          <w:sz w:val="32"/>
          <w:szCs w:val="32"/>
        </w:rPr>
        <w:t>исраилият</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Ибн Кутайба </w:t>
      </w:r>
      <w:r w:rsidRPr="009E6443">
        <w:rPr>
          <w:sz w:val="32"/>
          <w:szCs w:val="32"/>
        </w:rPr>
        <w:t>(213/828-276</w:t>
      </w:r>
      <w:r w:rsidRPr="009E6443">
        <w:rPr>
          <w:sz w:val="32"/>
          <w:szCs w:val="32"/>
          <w:lang w:val="az-Latn-AZ"/>
        </w:rPr>
        <w:t>/889</w:t>
      </w:r>
      <w:r w:rsidRPr="009E6443">
        <w:rPr>
          <w:sz w:val="32"/>
          <w:szCs w:val="32"/>
        </w:rPr>
        <w:t>)</w:t>
      </w:r>
      <w:r w:rsidRPr="009E6443">
        <w:rPr>
          <w:b/>
          <w:sz w:val="32"/>
          <w:szCs w:val="32"/>
        </w:rPr>
        <w:t xml:space="preserve"> </w:t>
      </w:r>
      <w:r w:rsidRPr="009E6443">
        <w:rPr>
          <w:sz w:val="32"/>
          <w:szCs w:val="32"/>
        </w:rPr>
        <w:t>- выдающийся мусульманский толков</w:t>
      </w:r>
      <w:r w:rsidRPr="009E6443">
        <w:rPr>
          <w:sz w:val="32"/>
          <w:szCs w:val="32"/>
        </w:rPr>
        <w:t>а</w:t>
      </w:r>
      <w:r w:rsidRPr="009E6443">
        <w:rPr>
          <w:sz w:val="32"/>
          <w:szCs w:val="32"/>
        </w:rPr>
        <w:t>тель Корана, исследователь хадисов, правовед, знаток калама, историк, лит</w:t>
      </w:r>
      <w:r w:rsidRPr="009E6443">
        <w:rPr>
          <w:sz w:val="32"/>
          <w:szCs w:val="32"/>
        </w:rPr>
        <w:t>е</w:t>
      </w:r>
      <w:r w:rsidRPr="009E6443">
        <w:rPr>
          <w:sz w:val="32"/>
          <w:szCs w:val="32"/>
        </w:rPr>
        <w:t>ратор. Полное имя с куньей Абу Мухаммад Абдулла ибн Муслим ибн К</w:t>
      </w:r>
      <w:r w:rsidRPr="009E6443">
        <w:rPr>
          <w:sz w:val="32"/>
          <w:szCs w:val="32"/>
        </w:rPr>
        <w:t>у</w:t>
      </w:r>
      <w:r w:rsidRPr="009E6443">
        <w:rPr>
          <w:sz w:val="32"/>
          <w:szCs w:val="32"/>
        </w:rPr>
        <w:t>тайба ад-Динавари. Родился в Куфе (по некоторым данным в Багдаде), но большую часть своей жизни провел в Багдаде, где умер в возрасте 63 лет.</w:t>
      </w:r>
    </w:p>
    <w:p w:rsidR="00155D70" w:rsidRPr="009E6443" w:rsidRDefault="00155D70" w:rsidP="00155D70">
      <w:pPr>
        <w:tabs>
          <w:tab w:val="left" w:pos="720"/>
        </w:tabs>
        <w:ind w:firstLine="284"/>
        <w:rPr>
          <w:sz w:val="32"/>
          <w:szCs w:val="32"/>
        </w:rPr>
      </w:pPr>
      <w:r w:rsidRPr="009E6443">
        <w:rPr>
          <w:sz w:val="32"/>
          <w:szCs w:val="32"/>
        </w:rPr>
        <w:t>Багдад многонациональным и многоконфессиональным городом. Здесь с</w:t>
      </w:r>
      <w:r w:rsidRPr="009E6443">
        <w:rPr>
          <w:sz w:val="32"/>
          <w:szCs w:val="32"/>
        </w:rPr>
        <w:t>о</w:t>
      </w:r>
      <w:r w:rsidRPr="009E6443">
        <w:rPr>
          <w:sz w:val="32"/>
          <w:szCs w:val="32"/>
        </w:rPr>
        <w:t xml:space="preserve">существовали представители самых разных философских и религиозных школ и направлений. </w:t>
      </w:r>
      <w:r w:rsidR="000C5714" w:rsidRPr="009E6443">
        <w:rPr>
          <w:sz w:val="32"/>
          <w:szCs w:val="32"/>
        </w:rPr>
        <w:t>Основными проблемами, по которым мусул</w:t>
      </w:r>
      <w:r w:rsidR="000C5714" w:rsidRPr="009E6443">
        <w:rPr>
          <w:sz w:val="32"/>
          <w:szCs w:val="32"/>
        </w:rPr>
        <w:t>ь</w:t>
      </w:r>
      <w:r w:rsidR="000C5714" w:rsidRPr="009E6443">
        <w:rPr>
          <w:sz w:val="32"/>
          <w:szCs w:val="32"/>
        </w:rPr>
        <w:t>манские мыслители вели между собой бурные дискуссии, были вопросы, касающиеся сотворенности или несотворенности Корана, его чудесности и неповторим</w:t>
      </w:r>
      <w:r w:rsidR="000C5714" w:rsidRPr="009E6443">
        <w:rPr>
          <w:sz w:val="32"/>
          <w:szCs w:val="32"/>
        </w:rPr>
        <w:t>о</w:t>
      </w:r>
      <w:r w:rsidR="000C5714" w:rsidRPr="009E6443">
        <w:rPr>
          <w:sz w:val="32"/>
          <w:szCs w:val="32"/>
        </w:rPr>
        <w:t xml:space="preserve">сти, атрибутов Аллаха, свободы выбора и предопределения, достоверности или недостоверности хадисов. </w:t>
      </w:r>
      <w:r w:rsidRPr="009E6443">
        <w:rPr>
          <w:sz w:val="32"/>
          <w:szCs w:val="32"/>
        </w:rPr>
        <w:t>Оже</w:t>
      </w:r>
      <w:r w:rsidRPr="009E6443">
        <w:rPr>
          <w:sz w:val="32"/>
          <w:szCs w:val="32"/>
        </w:rPr>
        <w:t>с</w:t>
      </w:r>
      <w:r w:rsidRPr="009E6443">
        <w:rPr>
          <w:sz w:val="32"/>
          <w:szCs w:val="32"/>
        </w:rPr>
        <w:t>точенная идеологическая борьба в тот период шла между суннитскими ортодоксами и мутазилитами.  Аббасидские халифы также поощряли развитие различных наук. Все эти объективные у</w:t>
      </w:r>
      <w:r w:rsidRPr="009E6443">
        <w:rPr>
          <w:sz w:val="32"/>
          <w:szCs w:val="32"/>
        </w:rPr>
        <w:t>с</w:t>
      </w:r>
      <w:r w:rsidRPr="009E6443">
        <w:rPr>
          <w:sz w:val="32"/>
          <w:szCs w:val="32"/>
        </w:rPr>
        <w:t>ловия сыграли решающую роль в формировании мировоззрения Ибн Кута</w:t>
      </w:r>
      <w:r w:rsidRPr="009E6443">
        <w:rPr>
          <w:sz w:val="32"/>
          <w:szCs w:val="32"/>
        </w:rPr>
        <w:t>й</w:t>
      </w:r>
      <w:r w:rsidRPr="009E6443">
        <w:rPr>
          <w:sz w:val="32"/>
          <w:szCs w:val="32"/>
        </w:rPr>
        <w:t xml:space="preserve">бы и выборе его научного пути. </w:t>
      </w:r>
    </w:p>
    <w:p w:rsidR="00155D70" w:rsidRPr="009E6443" w:rsidRDefault="00155D70" w:rsidP="00155D70">
      <w:pPr>
        <w:tabs>
          <w:tab w:val="left" w:pos="720"/>
        </w:tabs>
        <w:ind w:firstLine="284"/>
        <w:rPr>
          <w:sz w:val="32"/>
          <w:szCs w:val="32"/>
        </w:rPr>
      </w:pPr>
      <w:r w:rsidRPr="009E6443">
        <w:rPr>
          <w:sz w:val="32"/>
          <w:szCs w:val="32"/>
        </w:rPr>
        <w:t>Политическое положение Халифата в период жизни Ибн Кутайбы также было переменчивым. Он жил в эпоху могущества Аббасидских халифов, к</w:t>
      </w:r>
      <w:r w:rsidRPr="009E6443">
        <w:rPr>
          <w:sz w:val="32"/>
          <w:szCs w:val="32"/>
        </w:rPr>
        <w:t>о</w:t>
      </w:r>
      <w:r w:rsidRPr="009E6443">
        <w:rPr>
          <w:sz w:val="32"/>
          <w:szCs w:val="32"/>
        </w:rPr>
        <w:t>торое к концу его жизни сменилось упадком и фактическим распадом гос</w:t>
      </w:r>
      <w:r w:rsidRPr="009E6443">
        <w:rPr>
          <w:sz w:val="32"/>
          <w:szCs w:val="32"/>
        </w:rPr>
        <w:t>у</w:t>
      </w:r>
      <w:r w:rsidRPr="009E6443">
        <w:rPr>
          <w:sz w:val="32"/>
          <w:szCs w:val="32"/>
        </w:rPr>
        <w:t>дарства. Его в</w:t>
      </w:r>
      <w:r w:rsidRPr="009E6443">
        <w:rPr>
          <w:sz w:val="32"/>
          <w:szCs w:val="32"/>
        </w:rPr>
        <w:t>ы</w:t>
      </w:r>
      <w:r w:rsidRPr="009E6443">
        <w:rPr>
          <w:sz w:val="32"/>
          <w:szCs w:val="32"/>
        </w:rPr>
        <w:t>соко ценил аль-</w:t>
      </w:r>
      <w:r w:rsidR="00EB0300" w:rsidRPr="009E6443">
        <w:rPr>
          <w:sz w:val="32"/>
          <w:szCs w:val="32"/>
        </w:rPr>
        <w:t xml:space="preserve"> Муваффак</w:t>
      </w:r>
      <w:r w:rsidRPr="009E6443">
        <w:rPr>
          <w:sz w:val="32"/>
          <w:szCs w:val="32"/>
        </w:rPr>
        <w:t xml:space="preserve"> </w:t>
      </w:r>
      <w:r w:rsidR="00EB0300" w:rsidRPr="009E6443">
        <w:rPr>
          <w:sz w:val="32"/>
          <w:szCs w:val="32"/>
        </w:rPr>
        <w:t>(</w:t>
      </w:r>
      <w:r w:rsidRPr="009E6443">
        <w:rPr>
          <w:sz w:val="32"/>
          <w:szCs w:val="32"/>
        </w:rPr>
        <w:t>брат халифа аль-Мутамида</w:t>
      </w:r>
      <w:r w:rsidR="00EB0300" w:rsidRPr="009E6443">
        <w:rPr>
          <w:sz w:val="32"/>
          <w:szCs w:val="32"/>
        </w:rPr>
        <w:t>)</w:t>
      </w:r>
      <w:r w:rsidRPr="009E6443">
        <w:rPr>
          <w:sz w:val="32"/>
          <w:szCs w:val="32"/>
        </w:rPr>
        <w:t>. Ибн Кутайба также был знаком и имел хорошие отношения с визирем халифов аль-Мутаваккиля и аль-Мутамида Абу аль-Хасаном Убайдуллой ибн Йахйей ибн Хаканом. Ибн Кутайба также знал наместника Хорасана Абдуллу ибн Таира.</w:t>
      </w:r>
    </w:p>
    <w:p w:rsidR="00155D70" w:rsidRPr="009E6443" w:rsidRDefault="00155D70" w:rsidP="00155D70">
      <w:pPr>
        <w:tabs>
          <w:tab w:val="left" w:pos="720"/>
        </w:tabs>
        <w:ind w:firstLine="284"/>
        <w:rPr>
          <w:sz w:val="32"/>
          <w:szCs w:val="32"/>
        </w:rPr>
      </w:pPr>
      <w:r w:rsidRPr="009E6443">
        <w:rPr>
          <w:sz w:val="32"/>
          <w:szCs w:val="32"/>
        </w:rPr>
        <w:t>Ибн Кутайба был суннитом и возможно придерживался положений ханб</w:t>
      </w:r>
      <w:r w:rsidRPr="009E6443">
        <w:rPr>
          <w:sz w:val="32"/>
          <w:szCs w:val="32"/>
        </w:rPr>
        <w:t>а</w:t>
      </w:r>
      <w:r w:rsidRPr="009E6443">
        <w:rPr>
          <w:sz w:val="32"/>
          <w:szCs w:val="32"/>
        </w:rPr>
        <w:t xml:space="preserve">литской правовой школы. Несмотря на то, что некоторые источники </w:t>
      </w:r>
      <w:r w:rsidR="000C5714" w:rsidRPr="009E6443">
        <w:rPr>
          <w:sz w:val="32"/>
          <w:szCs w:val="32"/>
        </w:rPr>
        <w:t>соо</w:t>
      </w:r>
      <w:r w:rsidR="000C5714" w:rsidRPr="009E6443">
        <w:rPr>
          <w:sz w:val="32"/>
          <w:szCs w:val="32"/>
        </w:rPr>
        <w:t>б</w:t>
      </w:r>
      <w:r w:rsidR="000C5714" w:rsidRPr="009E6443">
        <w:rPr>
          <w:sz w:val="32"/>
          <w:szCs w:val="32"/>
        </w:rPr>
        <w:t>щают</w:t>
      </w:r>
      <w:r w:rsidRPr="009E6443">
        <w:rPr>
          <w:sz w:val="32"/>
          <w:szCs w:val="32"/>
        </w:rPr>
        <w:t xml:space="preserve"> о нем как об антропоморфисте (См.</w:t>
      </w:r>
      <w:r w:rsidRPr="009E6443">
        <w:rPr>
          <w:b/>
          <w:sz w:val="32"/>
          <w:szCs w:val="32"/>
        </w:rPr>
        <w:t xml:space="preserve"> Мушаббихиты</w:t>
      </w:r>
      <w:r w:rsidRPr="009E6443">
        <w:rPr>
          <w:sz w:val="32"/>
          <w:szCs w:val="32"/>
        </w:rPr>
        <w:t xml:space="preserve">), тем не </w:t>
      </w:r>
      <w:r w:rsidR="000C5714" w:rsidRPr="009E6443">
        <w:rPr>
          <w:sz w:val="32"/>
          <w:szCs w:val="32"/>
        </w:rPr>
        <w:t>менее,</w:t>
      </w:r>
      <w:r w:rsidRPr="009E6443">
        <w:rPr>
          <w:sz w:val="32"/>
          <w:szCs w:val="32"/>
        </w:rPr>
        <w:t xml:space="preserve"> и</w:t>
      </w:r>
      <w:r w:rsidRPr="009E6443">
        <w:rPr>
          <w:sz w:val="32"/>
          <w:szCs w:val="32"/>
        </w:rPr>
        <w:t>з</w:t>
      </w:r>
      <w:r w:rsidRPr="009E6443">
        <w:rPr>
          <w:sz w:val="32"/>
          <w:szCs w:val="32"/>
        </w:rPr>
        <w:t>вестны его сочинения, в которых он с позиции суннизма подвергает ярос</w:t>
      </w:r>
      <w:r w:rsidRPr="009E6443">
        <w:rPr>
          <w:sz w:val="32"/>
          <w:szCs w:val="32"/>
        </w:rPr>
        <w:t>т</w:t>
      </w:r>
      <w:r w:rsidRPr="009E6443">
        <w:rPr>
          <w:sz w:val="32"/>
          <w:szCs w:val="32"/>
        </w:rPr>
        <w:t>ной критике воззрения антропоморфистов и мутазилитов.</w:t>
      </w:r>
    </w:p>
    <w:p w:rsidR="00155D70" w:rsidRPr="009E6443" w:rsidRDefault="00155D70" w:rsidP="00155D70">
      <w:pPr>
        <w:tabs>
          <w:tab w:val="left" w:pos="720"/>
        </w:tabs>
        <w:ind w:firstLine="284"/>
        <w:rPr>
          <w:sz w:val="32"/>
          <w:szCs w:val="32"/>
        </w:rPr>
      </w:pPr>
      <w:r w:rsidRPr="009E6443">
        <w:rPr>
          <w:sz w:val="32"/>
          <w:szCs w:val="32"/>
        </w:rPr>
        <w:t xml:space="preserve">В свои молодые годы Ибн Кутайба обучался у известных ученых своей эпохи. </w:t>
      </w:r>
      <w:r w:rsidR="000C5714" w:rsidRPr="009E6443">
        <w:rPr>
          <w:sz w:val="32"/>
          <w:szCs w:val="32"/>
        </w:rPr>
        <w:t>Многому он научился у своего отца Муслима ибн Кутайбы</w:t>
      </w:r>
      <w:r w:rsidR="00EB0300" w:rsidRPr="009E6443">
        <w:rPr>
          <w:sz w:val="32"/>
          <w:szCs w:val="32"/>
        </w:rPr>
        <w:t>.</w:t>
      </w:r>
      <w:r w:rsidR="000C5714" w:rsidRPr="009E6443">
        <w:rPr>
          <w:sz w:val="32"/>
          <w:szCs w:val="32"/>
        </w:rPr>
        <w:t xml:space="preserve"> </w:t>
      </w:r>
      <w:r w:rsidR="00EB0300" w:rsidRPr="009E6443">
        <w:rPr>
          <w:sz w:val="32"/>
          <w:szCs w:val="32"/>
        </w:rPr>
        <w:t>Т</w:t>
      </w:r>
      <w:r w:rsidR="000C5714" w:rsidRPr="009E6443">
        <w:rPr>
          <w:sz w:val="32"/>
          <w:szCs w:val="32"/>
        </w:rPr>
        <w:t>олков</w:t>
      </w:r>
      <w:r w:rsidR="000C5714" w:rsidRPr="009E6443">
        <w:rPr>
          <w:sz w:val="32"/>
          <w:szCs w:val="32"/>
        </w:rPr>
        <w:t>а</w:t>
      </w:r>
      <w:r w:rsidR="000C5714" w:rsidRPr="009E6443">
        <w:rPr>
          <w:sz w:val="32"/>
          <w:szCs w:val="32"/>
        </w:rPr>
        <w:t>нию Корана, хадисам, праву, арабскому языку он обучался под руков</w:t>
      </w:r>
      <w:r w:rsidR="000C5714" w:rsidRPr="009E6443">
        <w:rPr>
          <w:sz w:val="32"/>
          <w:szCs w:val="32"/>
        </w:rPr>
        <w:t>о</w:t>
      </w:r>
      <w:r w:rsidR="000C5714" w:rsidRPr="009E6443">
        <w:rPr>
          <w:sz w:val="32"/>
          <w:szCs w:val="32"/>
        </w:rPr>
        <w:t xml:space="preserve">дством таких учителей как Абу Убайда аль-Касим ибн Саллама (ум. в 224/839), Ахмад ибн Саид аль-Лихйани, Мухаммад ибн Саллам аль-Джумахи (ум. в 231/845), Хармала ибн Йахйа ат-Таджиби (ум. в 243/857) и т. д. Ибн Кутайба также выезжал в различные </w:t>
      </w:r>
      <w:r w:rsidRPr="009E6443">
        <w:rPr>
          <w:sz w:val="32"/>
          <w:szCs w:val="32"/>
        </w:rPr>
        <w:t xml:space="preserve">города Халифата с целью обучения у известных ученых. </w:t>
      </w:r>
      <w:r w:rsidR="000C5714" w:rsidRPr="009E6443">
        <w:rPr>
          <w:sz w:val="32"/>
          <w:szCs w:val="32"/>
        </w:rPr>
        <w:t>Например,</w:t>
      </w:r>
      <w:r w:rsidRPr="009E6443">
        <w:rPr>
          <w:sz w:val="32"/>
          <w:szCs w:val="32"/>
        </w:rPr>
        <w:t xml:space="preserve"> в Мекке он обучался у аль-Кади Йахйи ибн Аксама (ум. в 242/856), в Басре у Абу Хатима ас-Сиджистани (ум. в 248/862), в Хорасане у Исхака Ибн Рахавайха (ум. в 238/852).</w:t>
      </w:r>
    </w:p>
    <w:p w:rsidR="00155D70" w:rsidRPr="009E6443" w:rsidRDefault="000C5714" w:rsidP="00155D70">
      <w:pPr>
        <w:tabs>
          <w:tab w:val="left" w:pos="720"/>
        </w:tabs>
        <w:ind w:firstLine="284"/>
        <w:rPr>
          <w:sz w:val="32"/>
          <w:szCs w:val="32"/>
        </w:rPr>
      </w:pPr>
      <w:r w:rsidRPr="009E6443">
        <w:rPr>
          <w:sz w:val="32"/>
          <w:szCs w:val="32"/>
        </w:rPr>
        <w:t>Известно,</w:t>
      </w:r>
      <w:r w:rsidR="00155D70" w:rsidRPr="009E6443">
        <w:rPr>
          <w:sz w:val="32"/>
          <w:szCs w:val="32"/>
        </w:rPr>
        <w:t xml:space="preserve"> что Ибн Кутайба трудился и на государственных постах, был судьей (кади). Однако большую часть своей жизни он занимался преподав</w:t>
      </w:r>
      <w:r w:rsidR="00155D70" w:rsidRPr="009E6443">
        <w:rPr>
          <w:sz w:val="32"/>
          <w:szCs w:val="32"/>
        </w:rPr>
        <w:t>а</w:t>
      </w:r>
      <w:r w:rsidR="00155D70" w:rsidRPr="009E6443">
        <w:rPr>
          <w:sz w:val="32"/>
          <w:szCs w:val="32"/>
        </w:rPr>
        <w:t>тельской деятельностью и написал много книг. Его учениками были такие известные люди, как Ахмад ибн Марван аль-Марвази (ум. в 298/910), Уба</w:t>
      </w:r>
      <w:r w:rsidR="00155D70" w:rsidRPr="009E6443">
        <w:rPr>
          <w:sz w:val="32"/>
          <w:szCs w:val="32"/>
        </w:rPr>
        <w:t>й</w:t>
      </w:r>
      <w:r w:rsidR="00155D70" w:rsidRPr="009E6443">
        <w:rPr>
          <w:sz w:val="32"/>
          <w:szCs w:val="32"/>
        </w:rPr>
        <w:t>дулла ибн Абд ар-Рахман ибн Мухаммад аш-Шуккари (ум. в 323/934), Ахмад ибн Мухаммад аль-Хасан ад-Дарраб (ум. в 328/939) и многие другие.</w:t>
      </w:r>
    </w:p>
    <w:p w:rsidR="00155D70" w:rsidRPr="009E6443" w:rsidRDefault="00155D70" w:rsidP="00155D70">
      <w:pPr>
        <w:tabs>
          <w:tab w:val="left" w:pos="720"/>
        </w:tabs>
        <w:ind w:firstLine="284"/>
        <w:rPr>
          <w:sz w:val="32"/>
          <w:szCs w:val="32"/>
        </w:rPr>
      </w:pPr>
      <w:r w:rsidRPr="009E6443">
        <w:rPr>
          <w:sz w:val="32"/>
          <w:szCs w:val="32"/>
        </w:rPr>
        <w:t>Ибн Кутайба был автором более чем 40 различных сочинений. В области толкования Корана и хадисов</w:t>
      </w:r>
      <w:r w:rsidR="00EB0300" w:rsidRPr="009E6443">
        <w:rPr>
          <w:sz w:val="32"/>
          <w:szCs w:val="32"/>
        </w:rPr>
        <w:t>,</w:t>
      </w:r>
      <w:r w:rsidRPr="009E6443">
        <w:rPr>
          <w:sz w:val="32"/>
          <w:szCs w:val="32"/>
        </w:rPr>
        <w:t xml:space="preserve"> известны его работы по разъяснению их см</w:t>
      </w:r>
      <w:r w:rsidRPr="009E6443">
        <w:rPr>
          <w:sz w:val="32"/>
          <w:szCs w:val="32"/>
        </w:rPr>
        <w:t>ы</w:t>
      </w:r>
      <w:r w:rsidRPr="009E6443">
        <w:rPr>
          <w:sz w:val="32"/>
          <w:szCs w:val="32"/>
        </w:rPr>
        <w:t>слов «Тавиль аль Мушкиль аль-Куран», «Мушкиль аль-Хадис». Также им написаны труды по лингвистическим и фонетическим особенностям разли</w:t>
      </w:r>
      <w:r w:rsidRPr="009E6443">
        <w:rPr>
          <w:sz w:val="32"/>
          <w:szCs w:val="32"/>
        </w:rPr>
        <w:t>ч</w:t>
      </w:r>
      <w:r w:rsidRPr="009E6443">
        <w:rPr>
          <w:sz w:val="32"/>
          <w:szCs w:val="32"/>
        </w:rPr>
        <w:t>ных слов и выражений в аятах и хадисах. Среди работ по праву известны его сочинения «К</w:t>
      </w:r>
      <w:r w:rsidR="000C5714" w:rsidRPr="009E6443">
        <w:rPr>
          <w:sz w:val="32"/>
          <w:szCs w:val="32"/>
        </w:rPr>
        <w:t>итаб аль-Ашриба», «Китаб ас-Сия</w:t>
      </w:r>
      <w:r w:rsidRPr="009E6443">
        <w:rPr>
          <w:sz w:val="32"/>
          <w:szCs w:val="32"/>
        </w:rPr>
        <w:t>м». Такие труды по ис</w:t>
      </w:r>
      <w:r w:rsidR="000C5714" w:rsidRPr="009E6443">
        <w:rPr>
          <w:sz w:val="32"/>
          <w:szCs w:val="32"/>
        </w:rPr>
        <w:t>тории, как «Аль Имама ва ас-Сия</w:t>
      </w:r>
      <w:r w:rsidRPr="009E6443">
        <w:rPr>
          <w:sz w:val="32"/>
          <w:szCs w:val="32"/>
        </w:rPr>
        <w:t xml:space="preserve">са», «Китаб ан-Насаб», «аль-Маариф» известны во всем мире. </w:t>
      </w:r>
      <w:r w:rsidR="000C5714" w:rsidRPr="009E6443">
        <w:rPr>
          <w:sz w:val="32"/>
          <w:szCs w:val="32"/>
        </w:rPr>
        <w:t>Он написал также работы по каламу («аль-Ихтилаф аль-Лафз ва ар-Радду аля’ль-Джахмия ва’ль-Мушаббибина»), астрономии («Китаб аль-Анва») и биологии («К</w:t>
      </w:r>
      <w:r w:rsidR="000C5714" w:rsidRPr="009E6443">
        <w:rPr>
          <w:sz w:val="32"/>
          <w:szCs w:val="32"/>
        </w:rPr>
        <w:t>и</w:t>
      </w:r>
      <w:r w:rsidR="000C5714" w:rsidRPr="009E6443">
        <w:rPr>
          <w:sz w:val="32"/>
          <w:szCs w:val="32"/>
        </w:rPr>
        <w:t>таб аль-Джарасим», «Китаб ан-Набат»).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Ибн Маджа</w:t>
      </w:r>
      <w:r w:rsidRPr="009E6443">
        <w:rPr>
          <w:sz w:val="32"/>
          <w:szCs w:val="32"/>
        </w:rPr>
        <w:t xml:space="preserve"> (209/824-273/886) - выдающийся мусульма</w:t>
      </w:r>
      <w:r w:rsidRPr="009E6443">
        <w:rPr>
          <w:sz w:val="32"/>
          <w:szCs w:val="32"/>
        </w:rPr>
        <w:t>н</w:t>
      </w:r>
      <w:r w:rsidRPr="009E6443">
        <w:rPr>
          <w:sz w:val="32"/>
          <w:szCs w:val="32"/>
        </w:rPr>
        <w:t>ский хадисовед и правовед. Полное имя - Аль-Хафиз Абу Абдулла Муха</w:t>
      </w:r>
      <w:r w:rsidRPr="009E6443">
        <w:rPr>
          <w:sz w:val="32"/>
          <w:szCs w:val="32"/>
        </w:rPr>
        <w:t>м</w:t>
      </w:r>
      <w:r w:rsidRPr="009E6443">
        <w:rPr>
          <w:sz w:val="32"/>
          <w:szCs w:val="32"/>
        </w:rPr>
        <w:t>мад ибн Йазид аль-Казвини. Родился в иранском городе Казвине. Очень рано проявил большой интерес к хадисам и отправился с целью обучения в ра</w:t>
      </w:r>
      <w:r w:rsidRPr="009E6443">
        <w:rPr>
          <w:sz w:val="32"/>
          <w:szCs w:val="32"/>
        </w:rPr>
        <w:t>з</w:t>
      </w:r>
      <w:r w:rsidRPr="009E6443">
        <w:rPr>
          <w:sz w:val="32"/>
          <w:szCs w:val="32"/>
        </w:rPr>
        <w:t>личные культурные центры мусульманского мира - Хорасан, Басру, Куфу, Мекку, Сирию, Ег</w:t>
      </w:r>
      <w:r w:rsidRPr="009E6443">
        <w:rPr>
          <w:sz w:val="32"/>
          <w:szCs w:val="32"/>
        </w:rPr>
        <w:t>и</w:t>
      </w:r>
      <w:r w:rsidRPr="009E6443">
        <w:rPr>
          <w:sz w:val="32"/>
          <w:szCs w:val="32"/>
        </w:rPr>
        <w:t>пет.</w:t>
      </w:r>
    </w:p>
    <w:p w:rsidR="00155D70" w:rsidRPr="009E6443" w:rsidRDefault="00155D70" w:rsidP="00155D70">
      <w:pPr>
        <w:ind w:firstLine="284"/>
        <w:rPr>
          <w:sz w:val="32"/>
          <w:szCs w:val="32"/>
        </w:rPr>
      </w:pPr>
      <w:r w:rsidRPr="009E6443">
        <w:rPr>
          <w:sz w:val="32"/>
          <w:szCs w:val="32"/>
        </w:rPr>
        <w:t>Самой известной книгой Ибн Маджа является сборник хадисов «Сунан», в котором содержится 4341 хадис. Этот сборник является одним из самых а</w:t>
      </w:r>
      <w:r w:rsidRPr="009E6443">
        <w:rPr>
          <w:sz w:val="32"/>
          <w:szCs w:val="32"/>
        </w:rPr>
        <w:t>в</w:t>
      </w:r>
      <w:r w:rsidRPr="009E6443">
        <w:rPr>
          <w:sz w:val="32"/>
          <w:szCs w:val="32"/>
        </w:rPr>
        <w:t>торитетных сборников хадисов в суннитском Исламе. Как и у многих муха</w:t>
      </w:r>
      <w:r w:rsidRPr="009E6443">
        <w:rPr>
          <w:sz w:val="32"/>
          <w:szCs w:val="32"/>
        </w:rPr>
        <w:t>д</w:t>
      </w:r>
      <w:r w:rsidRPr="009E6443">
        <w:rPr>
          <w:sz w:val="32"/>
          <w:szCs w:val="32"/>
        </w:rPr>
        <w:t>дисов в сборнике Ибн Маджа представлены не только дост</w:t>
      </w:r>
      <w:r w:rsidRPr="009E6443">
        <w:rPr>
          <w:sz w:val="32"/>
          <w:szCs w:val="32"/>
        </w:rPr>
        <w:t>о</w:t>
      </w:r>
      <w:r w:rsidRPr="009E6443">
        <w:rPr>
          <w:sz w:val="32"/>
          <w:szCs w:val="32"/>
        </w:rPr>
        <w:t>верные хадисы, но и «слабые».</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Ибн Теймия </w:t>
      </w:r>
      <w:r w:rsidRPr="009E6443">
        <w:rPr>
          <w:sz w:val="32"/>
          <w:szCs w:val="32"/>
        </w:rPr>
        <w:t>(661/1263-728/1328) - выдающийся мусульманский мысл</w:t>
      </w:r>
      <w:r w:rsidRPr="009E6443">
        <w:rPr>
          <w:sz w:val="32"/>
          <w:szCs w:val="32"/>
        </w:rPr>
        <w:t>и</w:t>
      </w:r>
      <w:r w:rsidRPr="009E6443">
        <w:rPr>
          <w:sz w:val="32"/>
          <w:szCs w:val="32"/>
        </w:rPr>
        <w:t xml:space="preserve">тель и правовед. Полное имя - Шейх уль-ислам Абу'ль-Аббас </w:t>
      </w:r>
      <w:r w:rsidR="00B11993" w:rsidRPr="009E6443">
        <w:rPr>
          <w:sz w:val="32"/>
          <w:szCs w:val="32"/>
        </w:rPr>
        <w:t>Таки ад-Дин</w:t>
      </w:r>
      <w:r w:rsidRPr="009E6443">
        <w:rPr>
          <w:sz w:val="32"/>
          <w:szCs w:val="32"/>
        </w:rPr>
        <w:t xml:space="preserve"> Ахмад ибн Абдулхалим ибн Мадждиддин ибн Абдуссалам ибн Теймия. З</w:t>
      </w:r>
      <w:r w:rsidRPr="009E6443">
        <w:rPr>
          <w:sz w:val="32"/>
          <w:szCs w:val="32"/>
        </w:rPr>
        <w:t>а</w:t>
      </w:r>
      <w:r w:rsidRPr="009E6443">
        <w:rPr>
          <w:sz w:val="32"/>
          <w:szCs w:val="32"/>
        </w:rPr>
        <w:t xml:space="preserve">ложил теоретические основы </w:t>
      </w:r>
      <w:r w:rsidRPr="009E6443">
        <w:rPr>
          <w:i/>
          <w:sz w:val="32"/>
          <w:szCs w:val="32"/>
        </w:rPr>
        <w:t>салафизма</w:t>
      </w:r>
      <w:r w:rsidRPr="009E6443">
        <w:rPr>
          <w:sz w:val="32"/>
          <w:szCs w:val="32"/>
        </w:rPr>
        <w:t>. Подробнее о его мир</w:t>
      </w:r>
      <w:r w:rsidRPr="009E6443">
        <w:rPr>
          <w:sz w:val="32"/>
          <w:szCs w:val="32"/>
        </w:rPr>
        <w:t>о</w:t>
      </w:r>
      <w:r w:rsidRPr="009E6443">
        <w:rPr>
          <w:sz w:val="32"/>
          <w:szCs w:val="32"/>
        </w:rPr>
        <w:t>воззрении - см.</w:t>
      </w:r>
      <w:r w:rsidRPr="009E6443">
        <w:rPr>
          <w:b/>
          <w:sz w:val="32"/>
          <w:szCs w:val="32"/>
        </w:rPr>
        <w:t xml:space="preserve"> Салафизм</w:t>
      </w:r>
      <w:r w:rsidRPr="009E6443">
        <w:rPr>
          <w:sz w:val="32"/>
          <w:szCs w:val="32"/>
        </w:rPr>
        <w:t>.</w:t>
      </w:r>
    </w:p>
    <w:p w:rsidR="00155D70" w:rsidRPr="009E6443" w:rsidRDefault="00155D70" w:rsidP="00155D70">
      <w:pPr>
        <w:ind w:firstLine="284"/>
        <w:rPr>
          <w:sz w:val="32"/>
          <w:szCs w:val="32"/>
        </w:rPr>
      </w:pPr>
      <w:r w:rsidRPr="009E6443">
        <w:rPr>
          <w:sz w:val="32"/>
          <w:szCs w:val="32"/>
        </w:rPr>
        <w:t>Ибн Теймия родился в Харране (север</w:t>
      </w:r>
      <w:r w:rsidR="00EB0300" w:rsidRPr="009E6443">
        <w:rPr>
          <w:sz w:val="32"/>
          <w:szCs w:val="32"/>
        </w:rPr>
        <w:t>ая</w:t>
      </w:r>
      <w:r w:rsidRPr="009E6443">
        <w:rPr>
          <w:sz w:val="32"/>
          <w:szCs w:val="32"/>
        </w:rPr>
        <w:t xml:space="preserve"> Сири</w:t>
      </w:r>
      <w:r w:rsidR="00EB0300" w:rsidRPr="009E6443">
        <w:rPr>
          <w:sz w:val="32"/>
          <w:szCs w:val="32"/>
        </w:rPr>
        <w:t>я</w:t>
      </w:r>
      <w:r w:rsidRPr="009E6443">
        <w:rPr>
          <w:sz w:val="32"/>
          <w:szCs w:val="32"/>
        </w:rPr>
        <w:t xml:space="preserve">) в 661/1263 году. </w:t>
      </w:r>
      <w:r w:rsidR="00EB0300" w:rsidRPr="009E6443">
        <w:rPr>
          <w:sz w:val="32"/>
          <w:szCs w:val="32"/>
        </w:rPr>
        <w:t>В связи с угрозой монгольского завоевания Харрана, его семья</w:t>
      </w:r>
      <w:r w:rsidRPr="009E6443">
        <w:rPr>
          <w:sz w:val="32"/>
          <w:szCs w:val="32"/>
        </w:rPr>
        <w:t xml:space="preserve"> переехал</w:t>
      </w:r>
      <w:r w:rsidR="00EB0300" w:rsidRPr="009E6443">
        <w:rPr>
          <w:sz w:val="32"/>
          <w:szCs w:val="32"/>
        </w:rPr>
        <w:t>а</w:t>
      </w:r>
      <w:r w:rsidRPr="009E6443">
        <w:rPr>
          <w:sz w:val="32"/>
          <w:szCs w:val="32"/>
        </w:rPr>
        <w:t xml:space="preserve"> в Дамаск (Шам),. Его отцом был Аш-Шейх Шихабаддин Абдулхалим, которого наз</w:t>
      </w:r>
      <w:r w:rsidRPr="009E6443">
        <w:rPr>
          <w:sz w:val="32"/>
          <w:szCs w:val="32"/>
        </w:rPr>
        <w:t>ы</w:t>
      </w:r>
      <w:r w:rsidRPr="009E6443">
        <w:rPr>
          <w:sz w:val="32"/>
          <w:szCs w:val="32"/>
        </w:rPr>
        <w:t>вали аль-Харрани. Он был большим знатоком таких исламских дисциплин, как право, толкование Корана и хадисоведение. В Дамаске он начал преп</w:t>
      </w:r>
      <w:r w:rsidRPr="009E6443">
        <w:rPr>
          <w:sz w:val="32"/>
          <w:szCs w:val="32"/>
        </w:rPr>
        <w:t>о</w:t>
      </w:r>
      <w:r w:rsidRPr="009E6443">
        <w:rPr>
          <w:sz w:val="32"/>
          <w:szCs w:val="32"/>
        </w:rPr>
        <w:t>давать в знаменитой мечети Омейядов. Одновременно с этим, он возглавил медресе Суккария, где его сын, молодой Ибн Теймия, получил свое образ</w:t>
      </w:r>
      <w:r w:rsidRPr="009E6443">
        <w:rPr>
          <w:sz w:val="32"/>
          <w:szCs w:val="32"/>
        </w:rPr>
        <w:t>о</w:t>
      </w:r>
      <w:r w:rsidRPr="009E6443">
        <w:rPr>
          <w:sz w:val="32"/>
          <w:szCs w:val="32"/>
        </w:rPr>
        <w:t>вание.</w:t>
      </w:r>
    </w:p>
    <w:p w:rsidR="00155D70" w:rsidRPr="009E6443" w:rsidRDefault="00155D70" w:rsidP="00155D70">
      <w:pPr>
        <w:ind w:firstLine="284"/>
        <w:rPr>
          <w:sz w:val="32"/>
          <w:szCs w:val="32"/>
        </w:rPr>
      </w:pPr>
      <w:r w:rsidRPr="009E6443">
        <w:rPr>
          <w:sz w:val="32"/>
          <w:szCs w:val="32"/>
        </w:rPr>
        <w:t>Семья Ибн Теймии всячески поощряла его научную деятельность. С ра</w:t>
      </w:r>
      <w:r w:rsidRPr="009E6443">
        <w:rPr>
          <w:sz w:val="32"/>
          <w:szCs w:val="32"/>
        </w:rPr>
        <w:t>н</w:t>
      </w:r>
      <w:r w:rsidRPr="009E6443">
        <w:rPr>
          <w:sz w:val="32"/>
          <w:szCs w:val="32"/>
        </w:rPr>
        <w:t>них лет он выучил Коран наизусть. Затем, у своего отца он изучал хадисы и право. Он был очень способным учеником, обладал великолепной памятью и стремл</w:t>
      </w:r>
      <w:r w:rsidRPr="009E6443">
        <w:rPr>
          <w:sz w:val="32"/>
          <w:szCs w:val="32"/>
        </w:rPr>
        <w:t>е</w:t>
      </w:r>
      <w:r w:rsidRPr="009E6443">
        <w:rPr>
          <w:sz w:val="32"/>
          <w:szCs w:val="32"/>
        </w:rPr>
        <w:t>нием к изучению различных дисциплин. Он не ограничивался только религиозными науками и изучал математику, логику, ф</w:t>
      </w:r>
      <w:r w:rsidRPr="009E6443">
        <w:rPr>
          <w:sz w:val="32"/>
          <w:szCs w:val="32"/>
        </w:rPr>
        <w:t>и</w:t>
      </w:r>
      <w:r w:rsidRPr="009E6443">
        <w:rPr>
          <w:sz w:val="32"/>
          <w:szCs w:val="32"/>
        </w:rPr>
        <w:t xml:space="preserve">лософию. </w:t>
      </w:r>
    </w:p>
    <w:p w:rsidR="00155D70" w:rsidRPr="009E6443" w:rsidRDefault="00155D70" w:rsidP="000C5714">
      <w:pPr>
        <w:ind w:firstLine="284"/>
        <w:rPr>
          <w:sz w:val="32"/>
          <w:szCs w:val="32"/>
        </w:rPr>
      </w:pPr>
      <w:r w:rsidRPr="009E6443">
        <w:rPr>
          <w:sz w:val="32"/>
          <w:szCs w:val="32"/>
        </w:rPr>
        <w:t>Большое влияние на формирование мировоззрения Ибн Теймии оказало то обстоятельство, что он находился в Дамаске, где собрались многие извес</w:t>
      </w:r>
      <w:r w:rsidRPr="009E6443">
        <w:rPr>
          <w:sz w:val="32"/>
          <w:szCs w:val="32"/>
        </w:rPr>
        <w:t>т</w:t>
      </w:r>
      <w:r w:rsidRPr="009E6443">
        <w:rPr>
          <w:sz w:val="32"/>
          <w:szCs w:val="32"/>
        </w:rPr>
        <w:t>ные ученые того времени, которые бежали от монгольского нашествия и нашли спасение в этом городе. Таким образом, Дамаск стал большим кул</w:t>
      </w:r>
      <w:r w:rsidRPr="009E6443">
        <w:rPr>
          <w:sz w:val="32"/>
          <w:szCs w:val="32"/>
        </w:rPr>
        <w:t>ь</w:t>
      </w:r>
      <w:r w:rsidRPr="009E6443">
        <w:rPr>
          <w:sz w:val="32"/>
          <w:szCs w:val="32"/>
        </w:rPr>
        <w:t>турным центром мусульманского мира. Здесь развивались различные мир</w:t>
      </w:r>
      <w:r w:rsidRPr="009E6443">
        <w:rPr>
          <w:sz w:val="32"/>
          <w:szCs w:val="32"/>
        </w:rPr>
        <w:t>о</w:t>
      </w:r>
      <w:r w:rsidRPr="009E6443">
        <w:rPr>
          <w:sz w:val="32"/>
          <w:szCs w:val="32"/>
        </w:rPr>
        <w:t>воззренческие школы, проводилась полемика между ними. Господствующей идеологией в то время был ашаризм, который под</w:t>
      </w:r>
      <w:r w:rsidR="000C5714" w:rsidRPr="009E6443">
        <w:rPr>
          <w:sz w:val="32"/>
          <w:szCs w:val="32"/>
        </w:rPr>
        <w:t>держивался вначале Айй</w:t>
      </w:r>
      <w:r w:rsidR="000C5714" w:rsidRPr="009E6443">
        <w:rPr>
          <w:sz w:val="32"/>
          <w:szCs w:val="32"/>
        </w:rPr>
        <w:t>у</w:t>
      </w:r>
      <w:r w:rsidRPr="009E6443">
        <w:rPr>
          <w:sz w:val="32"/>
          <w:szCs w:val="32"/>
        </w:rPr>
        <w:t>бидами, а затем тюркскими правителями. Но методы ашаризма в некоторых случаях не отвечали требованиям, которые были приняты доктриной ханб</w:t>
      </w:r>
      <w:r w:rsidRPr="009E6443">
        <w:rPr>
          <w:sz w:val="32"/>
          <w:szCs w:val="32"/>
        </w:rPr>
        <w:t>а</w:t>
      </w:r>
      <w:r w:rsidRPr="009E6443">
        <w:rPr>
          <w:sz w:val="32"/>
          <w:szCs w:val="32"/>
        </w:rPr>
        <w:t>литского мазхаба, Дело в том, что Ашари использовал в своей доктрине ф</w:t>
      </w:r>
      <w:r w:rsidRPr="009E6443">
        <w:rPr>
          <w:sz w:val="32"/>
          <w:szCs w:val="32"/>
        </w:rPr>
        <w:t>и</w:t>
      </w:r>
      <w:r w:rsidRPr="009E6443">
        <w:rPr>
          <w:sz w:val="32"/>
          <w:szCs w:val="32"/>
        </w:rPr>
        <w:t>лософские и логические доводы. Ибн Теймия также был представителем ханбалитского мазхаба, и в дальнейшем также подверг критике положения аш</w:t>
      </w:r>
      <w:r w:rsidRPr="009E6443">
        <w:rPr>
          <w:sz w:val="32"/>
          <w:szCs w:val="32"/>
        </w:rPr>
        <w:t>а</w:t>
      </w:r>
      <w:r w:rsidRPr="009E6443">
        <w:rPr>
          <w:sz w:val="32"/>
          <w:szCs w:val="32"/>
        </w:rPr>
        <w:t>ритского учения.</w:t>
      </w:r>
    </w:p>
    <w:p w:rsidR="00155D70" w:rsidRPr="009E6443" w:rsidRDefault="00155D70" w:rsidP="00155D70">
      <w:pPr>
        <w:ind w:firstLine="284"/>
        <w:rPr>
          <w:sz w:val="32"/>
          <w:szCs w:val="32"/>
        </w:rPr>
      </w:pPr>
      <w:r w:rsidRPr="009E6443">
        <w:rPr>
          <w:sz w:val="32"/>
          <w:szCs w:val="32"/>
        </w:rPr>
        <w:t>Отец Ибн Теймии умер в 682/1284 году и он занял его место в медресе. В последующие годы он вступал в полемику с представителями различных сект и течений в Исламе и подвергал ожесточенной критике положения их учений. О</w:t>
      </w:r>
      <w:r w:rsidRPr="009E6443">
        <w:rPr>
          <w:sz w:val="32"/>
          <w:szCs w:val="32"/>
        </w:rPr>
        <w:t>с</w:t>
      </w:r>
      <w:r w:rsidRPr="009E6443">
        <w:rPr>
          <w:sz w:val="32"/>
          <w:szCs w:val="32"/>
        </w:rPr>
        <w:t>новным объектом его критики стали различные суфийские секты, которых он обвинял в том, что они привнесли в Ислам нововв</w:t>
      </w:r>
      <w:r w:rsidRPr="009E6443">
        <w:rPr>
          <w:sz w:val="32"/>
          <w:szCs w:val="32"/>
        </w:rPr>
        <w:t>е</w:t>
      </w:r>
      <w:r w:rsidRPr="009E6443">
        <w:rPr>
          <w:sz w:val="32"/>
          <w:szCs w:val="32"/>
        </w:rPr>
        <w:t>дения (бид’а), не присущие начальному периоду истории исламской религии. Египетский султан ан-Насир знал и поддерживал Ибн Те</w:t>
      </w:r>
      <w:r w:rsidRPr="009E6443">
        <w:rPr>
          <w:sz w:val="32"/>
          <w:szCs w:val="32"/>
        </w:rPr>
        <w:t>й</w:t>
      </w:r>
      <w:r w:rsidRPr="009E6443">
        <w:rPr>
          <w:sz w:val="32"/>
          <w:szCs w:val="32"/>
        </w:rPr>
        <w:t>мию. Однако затем власть ан-Насира стала ослабевать и противники Ибн Теймии стали подвергать его ожесточенным нападкам.</w:t>
      </w:r>
    </w:p>
    <w:p w:rsidR="00155D70" w:rsidRPr="009E6443" w:rsidRDefault="00155D70" w:rsidP="00155D70">
      <w:pPr>
        <w:ind w:firstLine="284"/>
        <w:rPr>
          <w:sz w:val="32"/>
          <w:szCs w:val="32"/>
        </w:rPr>
      </w:pPr>
      <w:r w:rsidRPr="009E6443">
        <w:rPr>
          <w:sz w:val="32"/>
          <w:szCs w:val="32"/>
        </w:rPr>
        <w:t xml:space="preserve">После этого, в 705/1309 году, </w:t>
      </w:r>
      <w:r w:rsidR="00EB0300" w:rsidRPr="009E6443">
        <w:rPr>
          <w:sz w:val="32"/>
          <w:szCs w:val="32"/>
        </w:rPr>
        <w:t>Ибн Теймия</w:t>
      </w:r>
      <w:r w:rsidRPr="009E6443">
        <w:rPr>
          <w:sz w:val="32"/>
          <w:szCs w:val="32"/>
        </w:rPr>
        <w:t xml:space="preserve"> переехал в Египет. Там он еще более развил свое учение. Спустя некоторое время ему довелось участвовать в одном собрании, где присутствовали высокопоставле</w:t>
      </w:r>
      <w:r w:rsidRPr="009E6443">
        <w:rPr>
          <w:sz w:val="32"/>
          <w:szCs w:val="32"/>
        </w:rPr>
        <w:t>н</w:t>
      </w:r>
      <w:r w:rsidRPr="009E6443">
        <w:rPr>
          <w:sz w:val="32"/>
          <w:szCs w:val="32"/>
        </w:rPr>
        <w:t xml:space="preserve">ные люди. Он хотел выступить перед ними, </w:t>
      </w:r>
      <w:r w:rsidR="000B02F4" w:rsidRPr="009E6443">
        <w:rPr>
          <w:sz w:val="32"/>
          <w:szCs w:val="32"/>
        </w:rPr>
        <w:t>но,</w:t>
      </w:r>
      <w:r w:rsidRPr="009E6443">
        <w:rPr>
          <w:sz w:val="32"/>
          <w:szCs w:val="32"/>
        </w:rPr>
        <w:t xml:space="preserve"> зная силу его аргументации и большие познания, его противники не дали ему возможности говорить и сразу же перешли к о</w:t>
      </w:r>
      <w:r w:rsidRPr="009E6443">
        <w:rPr>
          <w:sz w:val="32"/>
          <w:szCs w:val="32"/>
        </w:rPr>
        <w:t>б</w:t>
      </w:r>
      <w:r w:rsidRPr="009E6443">
        <w:rPr>
          <w:sz w:val="32"/>
          <w:szCs w:val="32"/>
        </w:rPr>
        <w:t xml:space="preserve">винениям в его адрес. Маликитский кади </w:t>
      </w:r>
      <w:r w:rsidR="000B02F4" w:rsidRPr="009E6443">
        <w:rPr>
          <w:sz w:val="32"/>
          <w:szCs w:val="32"/>
        </w:rPr>
        <w:t>Зайн ад-Дин</w:t>
      </w:r>
      <w:r w:rsidRPr="009E6443">
        <w:rPr>
          <w:sz w:val="32"/>
          <w:szCs w:val="32"/>
        </w:rPr>
        <w:t xml:space="preserve"> ибн Махлуф пригов</w:t>
      </w:r>
      <w:r w:rsidRPr="009E6443">
        <w:rPr>
          <w:sz w:val="32"/>
          <w:szCs w:val="32"/>
        </w:rPr>
        <w:t>о</w:t>
      </w:r>
      <w:r w:rsidRPr="009E6443">
        <w:rPr>
          <w:sz w:val="32"/>
          <w:szCs w:val="32"/>
        </w:rPr>
        <w:t>рил Ибн Теймию к тюремному заключению. Этот кади и раньше выносил необъективные и поспешные приговоры в отношении других лиц. Ибн Те</w:t>
      </w:r>
      <w:r w:rsidRPr="009E6443">
        <w:rPr>
          <w:sz w:val="32"/>
          <w:szCs w:val="32"/>
        </w:rPr>
        <w:t>й</w:t>
      </w:r>
      <w:r w:rsidRPr="009E6443">
        <w:rPr>
          <w:sz w:val="32"/>
          <w:szCs w:val="32"/>
        </w:rPr>
        <w:t>мия пытался опротестовать это решение, так как кади действительно не имел для этого никаких оснований. Но он ничего не добился  и в 705/1309 году был брошен в темницу, где подвергался пыткам и унижениям. В это же вр</w:t>
      </w:r>
      <w:r w:rsidRPr="009E6443">
        <w:rPr>
          <w:sz w:val="32"/>
          <w:szCs w:val="32"/>
        </w:rPr>
        <w:t>е</w:t>
      </w:r>
      <w:r w:rsidRPr="009E6443">
        <w:rPr>
          <w:sz w:val="32"/>
          <w:szCs w:val="32"/>
        </w:rPr>
        <w:t>мя в Египте начались преследования ха</w:t>
      </w:r>
      <w:r w:rsidRPr="009E6443">
        <w:rPr>
          <w:sz w:val="32"/>
          <w:szCs w:val="32"/>
        </w:rPr>
        <w:t>н</w:t>
      </w:r>
      <w:r w:rsidRPr="009E6443">
        <w:rPr>
          <w:sz w:val="32"/>
          <w:szCs w:val="32"/>
        </w:rPr>
        <w:t>балитов.</w:t>
      </w:r>
    </w:p>
    <w:p w:rsidR="00155D70" w:rsidRPr="009E6443" w:rsidRDefault="00155D70" w:rsidP="00155D70">
      <w:pPr>
        <w:ind w:firstLine="284"/>
        <w:rPr>
          <w:sz w:val="32"/>
          <w:szCs w:val="32"/>
        </w:rPr>
      </w:pPr>
      <w:r w:rsidRPr="009E6443">
        <w:rPr>
          <w:sz w:val="32"/>
          <w:szCs w:val="32"/>
        </w:rPr>
        <w:t>В 707/1311 году Ибн Теймия был освобожден и продолжил преподав</w:t>
      </w:r>
      <w:r w:rsidRPr="009E6443">
        <w:rPr>
          <w:sz w:val="32"/>
          <w:szCs w:val="32"/>
        </w:rPr>
        <w:t>а</w:t>
      </w:r>
      <w:r w:rsidRPr="009E6443">
        <w:rPr>
          <w:sz w:val="32"/>
          <w:szCs w:val="32"/>
        </w:rPr>
        <w:t>тельскую деятельность. Постепенно он обрел большую популярность. Пр</w:t>
      </w:r>
      <w:r w:rsidRPr="009E6443">
        <w:rPr>
          <w:sz w:val="32"/>
          <w:szCs w:val="32"/>
        </w:rPr>
        <w:t>и</w:t>
      </w:r>
      <w:r w:rsidRPr="009E6443">
        <w:rPr>
          <w:sz w:val="32"/>
          <w:szCs w:val="32"/>
        </w:rPr>
        <w:t>чем, он наладил хорошие отношения с кадиями и вообще всеми сунн</w:t>
      </w:r>
      <w:r w:rsidRPr="009E6443">
        <w:rPr>
          <w:sz w:val="32"/>
          <w:szCs w:val="32"/>
        </w:rPr>
        <w:t>и</w:t>
      </w:r>
      <w:r w:rsidRPr="009E6443">
        <w:rPr>
          <w:sz w:val="32"/>
          <w:szCs w:val="32"/>
        </w:rPr>
        <w:t xml:space="preserve">тами из других мазхабов. </w:t>
      </w:r>
    </w:p>
    <w:p w:rsidR="00155D70" w:rsidRPr="009E6443" w:rsidRDefault="00155D70" w:rsidP="00155D70">
      <w:pPr>
        <w:ind w:firstLine="284"/>
        <w:rPr>
          <w:sz w:val="32"/>
          <w:szCs w:val="32"/>
        </w:rPr>
      </w:pPr>
      <w:r w:rsidRPr="009E6443">
        <w:rPr>
          <w:sz w:val="32"/>
          <w:szCs w:val="32"/>
        </w:rPr>
        <w:t>Но, в этом же году, он снова подвергся преследованиям властей, которые были устроены суфиями, которые в то время усилились в Египте. Некоторые из них были носителями идей, которые вступали в противоречие с полож</w:t>
      </w:r>
      <w:r w:rsidRPr="009E6443">
        <w:rPr>
          <w:sz w:val="32"/>
          <w:szCs w:val="32"/>
        </w:rPr>
        <w:t>е</w:t>
      </w:r>
      <w:r w:rsidRPr="009E6443">
        <w:rPr>
          <w:sz w:val="32"/>
          <w:szCs w:val="32"/>
        </w:rPr>
        <w:t>ниями ортодоксального Ислама. Ибн Теймия вступил в борьбу с ними. П</w:t>
      </w:r>
      <w:r w:rsidRPr="009E6443">
        <w:rPr>
          <w:sz w:val="32"/>
          <w:szCs w:val="32"/>
        </w:rPr>
        <w:t>о</w:t>
      </w:r>
      <w:r w:rsidRPr="009E6443">
        <w:rPr>
          <w:sz w:val="32"/>
          <w:szCs w:val="32"/>
        </w:rPr>
        <w:t>сле многочисленных диспутов этот конфликт дошел до властей, которые предложили ему либо уехать в Александрию, либо в Дамаск. Но, в этом сл</w:t>
      </w:r>
      <w:r w:rsidRPr="009E6443">
        <w:rPr>
          <w:sz w:val="32"/>
          <w:szCs w:val="32"/>
        </w:rPr>
        <w:t>у</w:t>
      </w:r>
      <w:r w:rsidRPr="009E6443">
        <w:rPr>
          <w:sz w:val="32"/>
          <w:szCs w:val="32"/>
        </w:rPr>
        <w:t>чае, ему запретили бы защищать свои убеждения. Это было невозможным для такого человека как Ибн Теймия. Он отказался уезжать и предпочел ссылке арест. Однако его уч</w:t>
      </w:r>
      <w:r w:rsidRPr="009E6443">
        <w:rPr>
          <w:sz w:val="32"/>
          <w:szCs w:val="32"/>
        </w:rPr>
        <w:t>е</w:t>
      </w:r>
      <w:r w:rsidRPr="009E6443">
        <w:rPr>
          <w:sz w:val="32"/>
          <w:szCs w:val="32"/>
        </w:rPr>
        <w:t xml:space="preserve">ники отговорили его от этого шага и уговорили уехать в Дамаск. </w:t>
      </w:r>
    </w:p>
    <w:p w:rsidR="00155D70" w:rsidRPr="009E6443" w:rsidRDefault="00155D70" w:rsidP="00155D70">
      <w:pPr>
        <w:ind w:firstLine="284"/>
        <w:rPr>
          <w:sz w:val="32"/>
          <w:szCs w:val="32"/>
        </w:rPr>
      </w:pPr>
      <w:r w:rsidRPr="009E6443">
        <w:rPr>
          <w:sz w:val="32"/>
          <w:szCs w:val="32"/>
        </w:rPr>
        <w:t>В 707/1311 году, Ибн Теймия выехал в путь. Однако в этот момент власти поменяли решение и снова арестовали его. На суде многие суннитские</w:t>
      </w:r>
      <w:r w:rsidR="00EB0300" w:rsidRPr="009E6443">
        <w:rPr>
          <w:sz w:val="32"/>
          <w:szCs w:val="32"/>
        </w:rPr>
        <w:t xml:space="preserve"> кадии выступили в его защиту,</w:t>
      </w:r>
      <w:r w:rsidRPr="009E6443">
        <w:rPr>
          <w:sz w:val="32"/>
          <w:szCs w:val="32"/>
        </w:rPr>
        <w:t xml:space="preserve"> подтвердили его невиновность и приверженность ортодоксальным воззрениям. Но, тем не менее, Ибн Теймия провел некот</w:t>
      </w:r>
      <w:r w:rsidRPr="009E6443">
        <w:rPr>
          <w:sz w:val="32"/>
          <w:szCs w:val="32"/>
        </w:rPr>
        <w:t>о</w:t>
      </w:r>
      <w:r w:rsidRPr="009E6443">
        <w:rPr>
          <w:sz w:val="32"/>
          <w:szCs w:val="32"/>
        </w:rPr>
        <w:t>рое время в темнице. Правда, ему создали там хорошие условия. Там его н</w:t>
      </w:r>
      <w:r w:rsidRPr="009E6443">
        <w:rPr>
          <w:sz w:val="32"/>
          <w:szCs w:val="32"/>
        </w:rPr>
        <w:t>а</w:t>
      </w:r>
      <w:r w:rsidRPr="009E6443">
        <w:rPr>
          <w:sz w:val="32"/>
          <w:szCs w:val="32"/>
        </w:rPr>
        <w:t xml:space="preserve">вещали ученики. </w:t>
      </w:r>
    </w:p>
    <w:p w:rsidR="00155D70" w:rsidRPr="009E6443" w:rsidRDefault="00155D70" w:rsidP="00155D70">
      <w:pPr>
        <w:ind w:firstLine="284"/>
        <w:rPr>
          <w:sz w:val="32"/>
          <w:szCs w:val="32"/>
        </w:rPr>
      </w:pPr>
      <w:r w:rsidRPr="009E6443">
        <w:rPr>
          <w:sz w:val="32"/>
          <w:szCs w:val="32"/>
        </w:rPr>
        <w:t>В темнице Ибн Теймия пробыл недолго и, в скором времени, он был осв</w:t>
      </w:r>
      <w:r w:rsidRPr="009E6443">
        <w:rPr>
          <w:sz w:val="32"/>
          <w:szCs w:val="32"/>
        </w:rPr>
        <w:t>о</w:t>
      </w:r>
      <w:r w:rsidRPr="009E6443">
        <w:rPr>
          <w:sz w:val="32"/>
          <w:szCs w:val="32"/>
        </w:rPr>
        <w:t>божден. После освобождения, он снова продолжил преподавательскую де</w:t>
      </w:r>
      <w:r w:rsidRPr="009E6443">
        <w:rPr>
          <w:sz w:val="32"/>
          <w:szCs w:val="32"/>
        </w:rPr>
        <w:t>я</w:t>
      </w:r>
      <w:r w:rsidRPr="009E6443">
        <w:rPr>
          <w:sz w:val="32"/>
          <w:szCs w:val="32"/>
        </w:rPr>
        <w:t>тельность в медресе Салихия, где на его лекции приходило много н</w:t>
      </w:r>
      <w:r w:rsidRPr="009E6443">
        <w:rPr>
          <w:sz w:val="32"/>
          <w:szCs w:val="32"/>
        </w:rPr>
        <w:t>а</w:t>
      </w:r>
      <w:r w:rsidRPr="009E6443">
        <w:rPr>
          <w:sz w:val="32"/>
          <w:szCs w:val="32"/>
        </w:rPr>
        <w:t>рода.</w:t>
      </w:r>
    </w:p>
    <w:p w:rsidR="00155D70" w:rsidRPr="009E6443" w:rsidRDefault="00155D70" w:rsidP="00155D70">
      <w:pPr>
        <w:ind w:firstLine="284"/>
        <w:rPr>
          <w:sz w:val="32"/>
          <w:szCs w:val="32"/>
        </w:rPr>
      </w:pPr>
      <w:r w:rsidRPr="009E6443">
        <w:rPr>
          <w:sz w:val="32"/>
          <w:szCs w:val="32"/>
        </w:rPr>
        <w:t>Положение Ибн Теймии осложнилось после прихода к власти в Египте мамлюкского султана аль-Малика аль-Музаффара, который придерж</w:t>
      </w:r>
      <w:r w:rsidRPr="009E6443">
        <w:rPr>
          <w:sz w:val="32"/>
          <w:szCs w:val="32"/>
        </w:rPr>
        <w:t>и</w:t>
      </w:r>
      <w:r w:rsidRPr="009E6443">
        <w:rPr>
          <w:sz w:val="32"/>
          <w:szCs w:val="32"/>
        </w:rPr>
        <w:t>вался суфийских воззрений. Он решил выслать его из Каира в Александрию. Там у Ибн Теймии не было сторонников и его можно было легко нейтрализовать. Ссылка продолжалась 7 месяцев, вплоть до повто</w:t>
      </w:r>
      <w:r w:rsidRPr="009E6443">
        <w:rPr>
          <w:sz w:val="32"/>
          <w:szCs w:val="32"/>
        </w:rPr>
        <w:t>р</w:t>
      </w:r>
      <w:r w:rsidRPr="009E6443">
        <w:rPr>
          <w:sz w:val="32"/>
          <w:szCs w:val="32"/>
        </w:rPr>
        <w:t>ного пришествия к власти султана Насир ад-Дина. В течение этого периода, Ибн Теймия обрел бол</w:t>
      </w:r>
      <w:r w:rsidRPr="009E6443">
        <w:rPr>
          <w:sz w:val="32"/>
          <w:szCs w:val="32"/>
        </w:rPr>
        <w:t>ь</w:t>
      </w:r>
      <w:r w:rsidRPr="009E6443">
        <w:rPr>
          <w:sz w:val="32"/>
          <w:szCs w:val="32"/>
        </w:rPr>
        <w:t>шую популярность в этом городе и вступил в ожесточенную борьбу с зде</w:t>
      </w:r>
      <w:r w:rsidRPr="009E6443">
        <w:rPr>
          <w:sz w:val="32"/>
          <w:szCs w:val="32"/>
        </w:rPr>
        <w:t>ш</w:t>
      </w:r>
      <w:r w:rsidRPr="009E6443">
        <w:rPr>
          <w:sz w:val="32"/>
          <w:szCs w:val="32"/>
        </w:rPr>
        <w:t>ними суфиями, которых он обвинял в нововведениях, и отходе от традиции пророка и ранних сподвижников.</w:t>
      </w:r>
    </w:p>
    <w:p w:rsidR="00155D70" w:rsidRPr="009E6443" w:rsidRDefault="00155D70" w:rsidP="00155D70">
      <w:pPr>
        <w:ind w:firstLine="284"/>
        <w:rPr>
          <w:sz w:val="32"/>
          <w:szCs w:val="32"/>
        </w:rPr>
      </w:pPr>
      <w:r w:rsidRPr="009E6443">
        <w:rPr>
          <w:sz w:val="32"/>
          <w:szCs w:val="32"/>
        </w:rPr>
        <w:t>В 709/1313 году султан Насир ад-Дин снова пригласил Ибн Теймию в К</w:t>
      </w:r>
      <w:r w:rsidRPr="009E6443">
        <w:rPr>
          <w:sz w:val="32"/>
          <w:szCs w:val="32"/>
        </w:rPr>
        <w:t>а</w:t>
      </w:r>
      <w:r w:rsidRPr="009E6443">
        <w:rPr>
          <w:sz w:val="32"/>
          <w:szCs w:val="32"/>
        </w:rPr>
        <w:t>ир, где он продолжил свою научную деятел</w:t>
      </w:r>
      <w:r w:rsidRPr="009E6443">
        <w:rPr>
          <w:sz w:val="32"/>
          <w:szCs w:val="32"/>
        </w:rPr>
        <w:t>ь</w:t>
      </w:r>
      <w:r w:rsidRPr="009E6443">
        <w:rPr>
          <w:sz w:val="32"/>
          <w:szCs w:val="32"/>
        </w:rPr>
        <w:t>ность. Султан очень уважал его, и даже попросил Ибн Теймию дать фетву для того, чтобы он наказал его г</w:t>
      </w:r>
      <w:r w:rsidRPr="009E6443">
        <w:rPr>
          <w:sz w:val="32"/>
          <w:szCs w:val="32"/>
        </w:rPr>
        <w:t>о</w:t>
      </w:r>
      <w:r w:rsidRPr="009E6443">
        <w:rPr>
          <w:sz w:val="32"/>
          <w:szCs w:val="32"/>
        </w:rPr>
        <w:t>нит</w:t>
      </w:r>
      <w:r w:rsidRPr="009E6443">
        <w:rPr>
          <w:sz w:val="32"/>
          <w:szCs w:val="32"/>
        </w:rPr>
        <w:t>е</w:t>
      </w:r>
      <w:r w:rsidRPr="009E6443">
        <w:rPr>
          <w:sz w:val="32"/>
          <w:szCs w:val="32"/>
        </w:rPr>
        <w:t>лей. Но Ибн Теймия проявил свое благородство и объявил султану, что он прощает их всех, даже кади Ибн Махлуфа, из-за которого он провел до</w:t>
      </w:r>
      <w:r w:rsidRPr="009E6443">
        <w:rPr>
          <w:sz w:val="32"/>
          <w:szCs w:val="32"/>
        </w:rPr>
        <w:t>л</w:t>
      </w:r>
      <w:r w:rsidRPr="009E6443">
        <w:rPr>
          <w:sz w:val="32"/>
          <w:szCs w:val="32"/>
        </w:rPr>
        <w:t>гое время в темн</w:t>
      </w:r>
      <w:r w:rsidRPr="009E6443">
        <w:rPr>
          <w:sz w:val="32"/>
          <w:szCs w:val="32"/>
        </w:rPr>
        <w:t>и</w:t>
      </w:r>
      <w:r w:rsidRPr="009E6443">
        <w:rPr>
          <w:sz w:val="32"/>
          <w:szCs w:val="32"/>
        </w:rPr>
        <w:t>це.</w:t>
      </w:r>
    </w:p>
    <w:p w:rsidR="00155D70" w:rsidRPr="009E6443" w:rsidRDefault="00155D70" w:rsidP="00155D70">
      <w:pPr>
        <w:ind w:firstLine="284"/>
        <w:rPr>
          <w:sz w:val="32"/>
          <w:szCs w:val="32"/>
        </w:rPr>
      </w:pPr>
      <w:r w:rsidRPr="009E6443">
        <w:rPr>
          <w:sz w:val="32"/>
          <w:szCs w:val="32"/>
        </w:rPr>
        <w:t>Противники Ибн Теймии испугались открыто выступать против него, так как его поддерживал сам султан. Поэтому, они решили настроить против н</w:t>
      </w:r>
      <w:r w:rsidRPr="009E6443">
        <w:rPr>
          <w:sz w:val="32"/>
          <w:szCs w:val="32"/>
        </w:rPr>
        <w:t>е</w:t>
      </w:r>
      <w:r w:rsidRPr="009E6443">
        <w:rPr>
          <w:sz w:val="32"/>
          <w:szCs w:val="32"/>
        </w:rPr>
        <w:t>го народ. Было организовано даже несколько нападений на него. Но эти п</w:t>
      </w:r>
      <w:r w:rsidRPr="009E6443">
        <w:rPr>
          <w:sz w:val="32"/>
          <w:szCs w:val="32"/>
        </w:rPr>
        <w:t>о</w:t>
      </w:r>
      <w:r w:rsidRPr="009E6443">
        <w:rPr>
          <w:sz w:val="32"/>
          <w:szCs w:val="32"/>
        </w:rPr>
        <w:t>пытки потерпели неудачу, так как Ибн Теймия обладал такими глубочайш</w:t>
      </w:r>
      <w:r w:rsidRPr="009E6443">
        <w:rPr>
          <w:sz w:val="32"/>
          <w:szCs w:val="32"/>
        </w:rPr>
        <w:t>и</w:t>
      </w:r>
      <w:r w:rsidRPr="009E6443">
        <w:rPr>
          <w:sz w:val="32"/>
          <w:szCs w:val="32"/>
        </w:rPr>
        <w:t>ми познаниями, что ему не представляло труда последовательно и очень убедительно отстаивать свои убеждения. Это позволило ему обрести еще большую популя</w:t>
      </w:r>
      <w:r w:rsidRPr="009E6443">
        <w:rPr>
          <w:sz w:val="32"/>
          <w:szCs w:val="32"/>
        </w:rPr>
        <w:t>р</w:t>
      </w:r>
      <w:r w:rsidRPr="009E6443">
        <w:rPr>
          <w:sz w:val="32"/>
          <w:szCs w:val="32"/>
        </w:rPr>
        <w:t>ность.</w:t>
      </w:r>
    </w:p>
    <w:p w:rsidR="00155D70" w:rsidRPr="009E6443" w:rsidRDefault="00155D70" w:rsidP="00155D70">
      <w:pPr>
        <w:ind w:firstLine="284"/>
        <w:rPr>
          <w:sz w:val="32"/>
          <w:szCs w:val="32"/>
        </w:rPr>
      </w:pPr>
      <w:r w:rsidRPr="009E6443">
        <w:rPr>
          <w:sz w:val="32"/>
          <w:szCs w:val="32"/>
        </w:rPr>
        <w:t>В 712/1316 году султан Насир ад-Дин собрал большую армию и выступил против монголов в направлении Сирии. Ибн Теймия принял решение учас</w:t>
      </w:r>
      <w:r w:rsidRPr="009E6443">
        <w:rPr>
          <w:sz w:val="32"/>
          <w:szCs w:val="32"/>
        </w:rPr>
        <w:t>т</w:t>
      </w:r>
      <w:r w:rsidRPr="009E6443">
        <w:rPr>
          <w:sz w:val="32"/>
          <w:szCs w:val="32"/>
        </w:rPr>
        <w:t>вовать в этом походе. В 713/1317 году армия подошла к позициям монголов, одн</w:t>
      </w:r>
      <w:r w:rsidRPr="009E6443">
        <w:rPr>
          <w:sz w:val="32"/>
          <w:szCs w:val="32"/>
        </w:rPr>
        <w:t>а</w:t>
      </w:r>
      <w:r w:rsidRPr="009E6443">
        <w:rPr>
          <w:sz w:val="32"/>
          <w:szCs w:val="32"/>
        </w:rPr>
        <w:t xml:space="preserve">ко те не решились вступить в сражение, и отошли. </w:t>
      </w:r>
    </w:p>
    <w:p w:rsidR="00EB0300" w:rsidRPr="009E6443" w:rsidRDefault="00155D70" w:rsidP="00155D70">
      <w:pPr>
        <w:ind w:firstLine="284"/>
        <w:rPr>
          <w:sz w:val="32"/>
          <w:szCs w:val="32"/>
        </w:rPr>
      </w:pPr>
      <w:r w:rsidRPr="009E6443">
        <w:rPr>
          <w:sz w:val="32"/>
          <w:szCs w:val="32"/>
        </w:rPr>
        <w:t>Приехав в Дамаск, Ибн Теймия остался там. Здесь он продолжал свою преподавательскую деятельность, занимался исследованиями в области м</w:t>
      </w:r>
      <w:r w:rsidRPr="009E6443">
        <w:rPr>
          <w:sz w:val="32"/>
          <w:szCs w:val="32"/>
        </w:rPr>
        <w:t>у</w:t>
      </w:r>
      <w:r w:rsidRPr="009E6443">
        <w:rPr>
          <w:sz w:val="32"/>
          <w:szCs w:val="32"/>
        </w:rPr>
        <w:t xml:space="preserve">сульманского права и </w:t>
      </w:r>
      <w:r w:rsidR="00EB0300" w:rsidRPr="009E6443">
        <w:rPr>
          <w:sz w:val="32"/>
          <w:szCs w:val="32"/>
        </w:rPr>
        <w:t>из</w:t>
      </w:r>
      <w:r w:rsidR="000B02F4" w:rsidRPr="009E6443">
        <w:rPr>
          <w:sz w:val="32"/>
          <w:szCs w:val="32"/>
        </w:rPr>
        <w:t>давал</w:t>
      </w:r>
      <w:r w:rsidRPr="009E6443">
        <w:rPr>
          <w:sz w:val="32"/>
          <w:szCs w:val="32"/>
        </w:rPr>
        <w:t xml:space="preserve"> фетвы. Эти фетвы могли совпадать с предп</w:t>
      </w:r>
      <w:r w:rsidRPr="009E6443">
        <w:rPr>
          <w:sz w:val="32"/>
          <w:szCs w:val="32"/>
        </w:rPr>
        <w:t>и</w:t>
      </w:r>
      <w:r w:rsidRPr="009E6443">
        <w:rPr>
          <w:sz w:val="32"/>
          <w:szCs w:val="32"/>
        </w:rPr>
        <w:t>саниями четырех суннитских мазхабов, а могли и отличаться от них. Ибн Теймия, которого за свои глуб</w:t>
      </w:r>
      <w:r w:rsidRPr="009E6443">
        <w:rPr>
          <w:sz w:val="32"/>
          <w:szCs w:val="32"/>
        </w:rPr>
        <w:t>о</w:t>
      </w:r>
      <w:r w:rsidRPr="009E6443">
        <w:rPr>
          <w:sz w:val="32"/>
          <w:szCs w:val="32"/>
        </w:rPr>
        <w:t>чайшие познания именовали шейх уль-исламом, был в достаточной степени компетентен, чтобы проводить собс</w:t>
      </w:r>
      <w:r w:rsidRPr="009E6443">
        <w:rPr>
          <w:sz w:val="32"/>
          <w:szCs w:val="32"/>
        </w:rPr>
        <w:t>т</w:t>
      </w:r>
      <w:r w:rsidRPr="009E6443">
        <w:rPr>
          <w:sz w:val="32"/>
          <w:szCs w:val="32"/>
        </w:rPr>
        <w:t>венный иджтихад. В любом случае, его убеждения и правовые методы соо</w:t>
      </w:r>
      <w:r w:rsidRPr="009E6443">
        <w:rPr>
          <w:sz w:val="32"/>
          <w:szCs w:val="32"/>
        </w:rPr>
        <w:t>т</w:t>
      </w:r>
      <w:r w:rsidRPr="009E6443">
        <w:rPr>
          <w:sz w:val="32"/>
          <w:szCs w:val="32"/>
        </w:rPr>
        <w:t>ветствовали Корану, Сунне, высказываниям сподвижников пророка и таби</w:t>
      </w:r>
      <w:r w:rsidRPr="009E6443">
        <w:rPr>
          <w:sz w:val="32"/>
          <w:szCs w:val="32"/>
        </w:rPr>
        <w:t>у</w:t>
      </w:r>
      <w:r w:rsidRPr="009E6443">
        <w:rPr>
          <w:sz w:val="32"/>
          <w:szCs w:val="32"/>
        </w:rPr>
        <w:t xml:space="preserve">нов. </w:t>
      </w:r>
    </w:p>
    <w:p w:rsidR="00155D70" w:rsidRPr="009E6443" w:rsidRDefault="00155D70" w:rsidP="00155D70">
      <w:pPr>
        <w:ind w:firstLine="284"/>
        <w:rPr>
          <w:sz w:val="32"/>
          <w:szCs w:val="32"/>
        </w:rPr>
      </w:pPr>
      <w:r w:rsidRPr="009E6443">
        <w:rPr>
          <w:sz w:val="32"/>
          <w:szCs w:val="32"/>
        </w:rPr>
        <w:t>В своих работах Ибн Теймия опирался как на нассы - явные и недвусмы</w:t>
      </w:r>
      <w:r w:rsidRPr="009E6443">
        <w:rPr>
          <w:sz w:val="32"/>
          <w:szCs w:val="32"/>
        </w:rPr>
        <w:t>с</w:t>
      </w:r>
      <w:r w:rsidRPr="009E6443">
        <w:rPr>
          <w:sz w:val="32"/>
          <w:szCs w:val="32"/>
        </w:rPr>
        <w:t xml:space="preserve">ленные смыслы Откровения, так и на </w:t>
      </w:r>
      <w:r w:rsidR="00354EB6" w:rsidRPr="009E6443">
        <w:rPr>
          <w:sz w:val="32"/>
          <w:szCs w:val="32"/>
        </w:rPr>
        <w:t>кыяс</w:t>
      </w:r>
      <w:r w:rsidRPr="009E6443">
        <w:rPr>
          <w:sz w:val="32"/>
          <w:szCs w:val="32"/>
        </w:rPr>
        <w:t>. Он также признавал традицию Ахль аль-Бейта (членов семьи пророка), но, вместе с этим, подвергал оже</w:t>
      </w:r>
      <w:r w:rsidRPr="009E6443">
        <w:rPr>
          <w:sz w:val="32"/>
          <w:szCs w:val="32"/>
        </w:rPr>
        <w:t>с</w:t>
      </w:r>
      <w:r w:rsidRPr="009E6443">
        <w:rPr>
          <w:sz w:val="32"/>
          <w:szCs w:val="32"/>
        </w:rPr>
        <w:t>точенной кр</w:t>
      </w:r>
      <w:r w:rsidRPr="009E6443">
        <w:rPr>
          <w:sz w:val="32"/>
          <w:szCs w:val="32"/>
        </w:rPr>
        <w:t>и</w:t>
      </w:r>
      <w:r w:rsidRPr="009E6443">
        <w:rPr>
          <w:sz w:val="32"/>
          <w:szCs w:val="32"/>
        </w:rPr>
        <w:t xml:space="preserve">тике воззрения </w:t>
      </w:r>
      <w:r w:rsidR="00EB0300" w:rsidRPr="009E6443">
        <w:rPr>
          <w:sz w:val="32"/>
          <w:szCs w:val="32"/>
        </w:rPr>
        <w:t>шиитов</w:t>
      </w:r>
      <w:r w:rsidRPr="009E6443">
        <w:rPr>
          <w:sz w:val="32"/>
          <w:szCs w:val="32"/>
        </w:rPr>
        <w:t>. Ибн Теймия был также противником так называемого «мазхабного» фанатизма, когда каждая группировка м</w:t>
      </w:r>
      <w:r w:rsidRPr="009E6443">
        <w:rPr>
          <w:sz w:val="32"/>
          <w:szCs w:val="32"/>
        </w:rPr>
        <w:t>у</w:t>
      </w:r>
      <w:r w:rsidRPr="009E6443">
        <w:rPr>
          <w:sz w:val="32"/>
          <w:szCs w:val="32"/>
        </w:rPr>
        <w:t>сульман замыкается на учении лишь одного мазхаба, и отвергает положение других школ. Будучи прогрессивным человеком, он видел в этом причину отсталости мусульманского общества. Он призывал мусульман к более ш</w:t>
      </w:r>
      <w:r w:rsidRPr="009E6443">
        <w:rPr>
          <w:sz w:val="32"/>
          <w:szCs w:val="32"/>
        </w:rPr>
        <w:t>и</w:t>
      </w:r>
      <w:r w:rsidRPr="009E6443">
        <w:rPr>
          <w:sz w:val="32"/>
          <w:szCs w:val="32"/>
        </w:rPr>
        <w:t>рокому подходу к проблемам религии и отказу от религиозного фанатизма.</w:t>
      </w:r>
    </w:p>
    <w:p w:rsidR="00155D70" w:rsidRPr="009E6443" w:rsidRDefault="00155D70" w:rsidP="00155D70">
      <w:pPr>
        <w:ind w:firstLine="284"/>
        <w:rPr>
          <w:sz w:val="32"/>
          <w:szCs w:val="32"/>
        </w:rPr>
      </w:pPr>
      <w:r w:rsidRPr="009E6443">
        <w:rPr>
          <w:sz w:val="32"/>
          <w:szCs w:val="32"/>
        </w:rPr>
        <w:t>Против этих методов Ибн Теймии выступили правоведы четырех сунни</w:t>
      </w:r>
      <w:r w:rsidRPr="009E6443">
        <w:rPr>
          <w:sz w:val="32"/>
          <w:szCs w:val="32"/>
        </w:rPr>
        <w:t>т</w:t>
      </w:r>
      <w:r w:rsidRPr="009E6443">
        <w:rPr>
          <w:sz w:val="32"/>
          <w:szCs w:val="32"/>
        </w:rPr>
        <w:t>ских мазхабов, которы</w:t>
      </w:r>
      <w:r w:rsidR="00EB0300" w:rsidRPr="009E6443">
        <w:rPr>
          <w:sz w:val="32"/>
          <w:szCs w:val="32"/>
        </w:rPr>
        <w:t>е были недовольны тем, что он из</w:t>
      </w:r>
      <w:r w:rsidRPr="009E6443">
        <w:rPr>
          <w:sz w:val="32"/>
          <w:szCs w:val="32"/>
        </w:rPr>
        <w:t xml:space="preserve">давал фетвы не так, как это предусматривалось в </w:t>
      </w:r>
      <w:r w:rsidR="000B02F4" w:rsidRPr="009E6443">
        <w:rPr>
          <w:sz w:val="32"/>
          <w:szCs w:val="32"/>
        </w:rPr>
        <w:t>официальных</w:t>
      </w:r>
      <w:r w:rsidRPr="009E6443">
        <w:rPr>
          <w:sz w:val="32"/>
          <w:szCs w:val="32"/>
        </w:rPr>
        <w:t xml:space="preserve"> школах. Они вынудили султана запретить ему выдавать фетвы. Однако Ибн Теймия отказался соблюдать этот запрет. Тогда они добились суда над ним, </w:t>
      </w:r>
      <w:r w:rsidR="00EB0300" w:rsidRPr="009E6443">
        <w:rPr>
          <w:sz w:val="32"/>
          <w:szCs w:val="32"/>
        </w:rPr>
        <w:t>на котором</w:t>
      </w:r>
      <w:r w:rsidRPr="009E6443">
        <w:rPr>
          <w:sz w:val="32"/>
          <w:szCs w:val="32"/>
        </w:rPr>
        <w:t xml:space="preserve"> они только одн</w:t>
      </w:r>
      <w:r w:rsidRPr="009E6443">
        <w:rPr>
          <w:sz w:val="32"/>
          <w:szCs w:val="32"/>
        </w:rPr>
        <w:t>о</w:t>
      </w:r>
      <w:r w:rsidRPr="009E6443">
        <w:rPr>
          <w:sz w:val="32"/>
          <w:szCs w:val="32"/>
        </w:rPr>
        <w:t>сторонне обвиняли его, не позволяя ему высказаться в свою защиту, так как знали, что обладая глубокими познани</w:t>
      </w:r>
      <w:r w:rsidRPr="009E6443">
        <w:rPr>
          <w:sz w:val="32"/>
          <w:szCs w:val="32"/>
        </w:rPr>
        <w:t>я</w:t>
      </w:r>
      <w:r w:rsidRPr="009E6443">
        <w:rPr>
          <w:sz w:val="32"/>
          <w:szCs w:val="32"/>
        </w:rPr>
        <w:t>ми, он сумеет доказать свою правоту. Ему было снова предложено прекратить выдачу фетв. Но шейх уль-ислам Ибн Теймия снова отказался это делать. Тогда он был арестован и, на прот</w:t>
      </w:r>
      <w:r w:rsidRPr="009E6443">
        <w:rPr>
          <w:sz w:val="32"/>
          <w:szCs w:val="32"/>
        </w:rPr>
        <w:t>я</w:t>
      </w:r>
      <w:r w:rsidRPr="009E6443">
        <w:rPr>
          <w:sz w:val="32"/>
          <w:szCs w:val="32"/>
        </w:rPr>
        <w:t>жении полугода, с 720/1323 по 721/1324 год пребывал в з</w:t>
      </w:r>
      <w:r w:rsidRPr="009E6443">
        <w:rPr>
          <w:sz w:val="32"/>
          <w:szCs w:val="32"/>
        </w:rPr>
        <w:t>а</w:t>
      </w:r>
      <w:r w:rsidRPr="009E6443">
        <w:rPr>
          <w:sz w:val="32"/>
          <w:szCs w:val="32"/>
        </w:rPr>
        <w:t>ключении.</w:t>
      </w:r>
    </w:p>
    <w:p w:rsidR="00155D70" w:rsidRPr="009E6443" w:rsidRDefault="00155D70" w:rsidP="00155D70">
      <w:pPr>
        <w:ind w:firstLine="284"/>
        <w:rPr>
          <w:sz w:val="32"/>
          <w:szCs w:val="32"/>
        </w:rPr>
      </w:pPr>
      <w:r w:rsidRPr="009E6443">
        <w:rPr>
          <w:sz w:val="32"/>
          <w:szCs w:val="32"/>
        </w:rPr>
        <w:t>После освобождения, шейх уль-ислам Ибн Теймия снова продолжил свою деятельность в полном объеме и издавал фетвы. И вообще его деятельность после 712/1316 года была очень плодотворной. В этот период он написал большое количество теоретических работ в области в</w:t>
      </w:r>
      <w:r w:rsidRPr="009E6443">
        <w:rPr>
          <w:sz w:val="32"/>
          <w:szCs w:val="32"/>
        </w:rPr>
        <w:t>е</w:t>
      </w:r>
      <w:r w:rsidRPr="009E6443">
        <w:rPr>
          <w:sz w:val="32"/>
          <w:szCs w:val="32"/>
        </w:rPr>
        <w:t xml:space="preserve">роубеждений, права, политики, критики воззрений суфиев и шиитов. </w:t>
      </w:r>
    </w:p>
    <w:p w:rsidR="00155D70" w:rsidRPr="009E6443" w:rsidRDefault="00155D70" w:rsidP="00155D70">
      <w:pPr>
        <w:ind w:firstLine="284"/>
        <w:rPr>
          <w:sz w:val="32"/>
          <w:szCs w:val="32"/>
        </w:rPr>
      </w:pPr>
      <w:r w:rsidRPr="009E6443">
        <w:rPr>
          <w:sz w:val="32"/>
          <w:szCs w:val="32"/>
        </w:rPr>
        <w:t>В 726/1328 году шейх уль-ислам Ибн Теймия снова был подвергнут пр</w:t>
      </w:r>
      <w:r w:rsidRPr="009E6443">
        <w:rPr>
          <w:sz w:val="32"/>
          <w:szCs w:val="32"/>
        </w:rPr>
        <w:t>е</w:t>
      </w:r>
      <w:r w:rsidRPr="009E6443">
        <w:rPr>
          <w:sz w:val="32"/>
          <w:szCs w:val="32"/>
        </w:rPr>
        <w:t>следованиям и брошен в темницу. Гонениям подверглись многие из его др</w:t>
      </w:r>
      <w:r w:rsidRPr="009E6443">
        <w:rPr>
          <w:sz w:val="32"/>
          <w:szCs w:val="32"/>
        </w:rPr>
        <w:t>у</w:t>
      </w:r>
      <w:r w:rsidRPr="009E6443">
        <w:rPr>
          <w:sz w:val="32"/>
          <w:szCs w:val="32"/>
        </w:rPr>
        <w:t>зей и учеников. В темницу был брошен и один из самых известных его уч</w:t>
      </w:r>
      <w:r w:rsidRPr="009E6443">
        <w:rPr>
          <w:sz w:val="32"/>
          <w:szCs w:val="32"/>
        </w:rPr>
        <w:t>е</w:t>
      </w:r>
      <w:r w:rsidRPr="009E6443">
        <w:rPr>
          <w:sz w:val="32"/>
          <w:szCs w:val="32"/>
        </w:rPr>
        <w:t>ников Шамс ад-Дин ибн Каййим аль-Джаузи</w:t>
      </w:r>
      <w:r w:rsidR="000B02F4" w:rsidRPr="009E6443">
        <w:rPr>
          <w:sz w:val="32"/>
          <w:szCs w:val="32"/>
        </w:rPr>
        <w:t>я</w:t>
      </w:r>
      <w:r w:rsidRPr="009E6443">
        <w:rPr>
          <w:sz w:val="32"/>
          <w:szCs w:val="32"/>
        </w:rPr>
        <w:t>. Многие известные деятели ханафитского, шафиитского и маликитского мазхабов выступили в его з</w:t>
      </w:r>
      <w:r w:rsidRPr="009E6443">
        <w:rPr>
          <w:sz w:val="32"/>
          <w:szCs w:val="32"/>
        </w:rPr>
        <w:t>а</w:t>
      </w:r>
      <w:r w:rsidRPr="009E6443">
        <w:rPr>
          <w:sz w:val="32"/>
          <w:szCs w:val="32"/>
        </w:rPr>
        <w:t>щиту. Но противники ученого отказались отпускать его на свободу. Они д</w:t>
      </w:r>
      <w:r w:rsidRPr="009E6443">
        <w:rPr>
          <w:sz w:val="32"/>
          <w:szCs w:val="32"/>
        </w:rPr>
        <w:t>а</w:t>
      </w:r>
      <w:r w:rsidRPr="009E6443">
        <w:rPr>
          <w:sz w:val="32"/>
          <w:szCs w:val="32"/>
        </w:rPr>
        <w:t>же конфисковали у него ручку, че</w:t>
      </w:r>
      <w:r w:rsidRPr="009E6443">
        <w:rPr>
          <w:sz w:val="32"/>
          <w:szCs w:val="32"/>
        </w:rPr>
        <w:t>р</w:t>
      </w:r>
      <w:r w:rsidRPr="009E6443">
        <w:rPr>
          <w:sz w:val="32"/>
          <w:szCs w:val="32"/>
        </w:rPr>
        <w:t>нила и бумагу, чтобы он не смог писать свои сочинения в темнице. Так они до последнего дня боялись таланта этого свободомыслящего и прогрессивного человека. Наконец, в 728/1328 году ученый, мыслитель и правовед</w:t>
      </w:r>
      <w:r w:rsidR="000B02F4" w:rsidRPr="009E6443">
        <w:rPr>
          <w:sz w:val="32"/>
          <w:szCs w:val="32"/>
        </w:rPr>
        <w:t>,</w:t>
      </w:r>
      <w:r w:rsidRPr="009E6443">
        <w:rPr>
          <w:sz w:val="32"/>
          <w:szCs w:val="32"/>
        </w:rPr>
        <w:t xml:space="preserve"> шейх уль-ислам Ибн Теймия скончался в тюрьме. На его пох</w:t>
      </w:r>
      <w:r w:rsidRPr="009E6443">
        <w:rPr>
          <w:sz w:val="32"/>
          <w:szCs w:val="32"/>
        </w:rPr>
        <w:t>о</w:t>
      </w:r>
      <w:r w:rsidRPr="009E6443">
        <w:rPr>
          <w:sz w:val="32"/>
          <w:szCs w:val="32"/>
        </w:rPr>
        <w:t>роны пришли многие тысячи людей.</w:t>
      </w:r>
    </w:p>
    <w:p w:rsidR="00155D70" w:rsidRPr="009E6443" w:rsidRDefault="00155D70" w:rsidP="00155D70">
      <w:pPr>
        <w:ind w:firstLine="284"/>
        <w:rPr>
          <w:sz w:val="32"/>
          <w:szCs w:val="32"/>
        </w:rPr>
      </w:pPr>
      <w:r w:rsidRPr="009E6443">
        <w:rPr>
          <w:sz w:val="32"/>
          <w:szCs w:val="32"/>
        </w:rPr>
        <w:t>Ибн Теймия был автором большого количества книг и научных работ по толкованию Корана, политике, вероучительным и правовым аспектам рел</w:t>
      </w:r>
      <w:r w:rsidRPr="009E6443">
        <w:rPr>
          <w:sz w:val="32"/>
          <w:szCs w:val="32"/>
        </w:rPr>
        <w:t>и</w:t>
      </w:r>
      <w:r w:rsidRPr="009E6443">
        <w:rPr>
          <w:sz w:val="32"/>
          <w:szCs w:val="32"/>
        </w:rPr>
        <w:t>гии. И</w:t>
      </w:r>
      <w:r w:rsidRPr="009E6443">
        <w:rPr>
          <w:sz w:val="32"/>
          <w:szCs w:val="32"/>
        </w:rPr>
        <w:t>з</w:t>
      </w:r>
      <w:r w:rsidRPr="009E6443">
        <w:rPr>
          <w:sz w:val="32"/>
          <w:szCs w:val="32"/>
        </w:rPr>
        <w:t>вестны также его сочинения философского характера.</w:t>
      </w:r>
    </w:p>
    <w:p w:rsidR="00155D70" w:rsidRPr="009E6443" w:rsidRDefault="00155D70" w:rsidP="00155D70">
      <w:pPr>
        <w:ind w:firstLine="284"/>
        <w:rPr>
          <w:b/>
          <w:sz w:val="32"/>
          <w:szCs w:val="32"/>
        </w:rPr>
      </w:pPr>
    </w:p>
    <w:p w:rsidR="00662D60" w:rsidRDefault="00155D70" w:rsidP="00662D60">
      <w:pPr>
        <w:pStyle w:val="Heading1"/>
      </w:pPr>
      <w:r w:rsidRPr="009E6443">
        <w:t>Ибн Хаджар аль-Аскалани</w:t>
      </w:r>
      <w:r w:rsidR="00662D60">
        <w:t xml:space="preserve"> (773-852) –</w:t>
      </w:r>
    </w:p>
    <w:p w:rsidR="00155D70" w:rsidRPr="009E6443" w:rsidRDefault="00155D70" w:rsidP="00155D70">
      <w:pPr>
        <w:ind w:firstLine="284"/>
        <w:rPr>
          <w:color w:val="000000"/>
          <w:sz w:val="32"/>
          <w:szCs w:val="32"/>
        </w:rPr>
      </w:pPr>
      <w:r w:rsidRPr="009E6443">
        <w:rPr>
          <w:color w:val="000000"/>
          <w:sz w:val="32"/>
          <w:szCs w:val="32"/>
        </w:rPr>
        <w:t>выдающийся правовед и муха</w:t>
      </w:r>
      <w:r w:rsidRPr="009E6443">
        <w:rPr>
          <w:color w:val="000000"/>
          <w:sz w:val="32"/>
          <w:szCs w:val="32"/>
        </w:rPr>
        <w:t>д</w:t>
      </w:r>
      <w:r w:rsidRPr="009E6443">
        <w:rPr>
          <w:color w:val="000000"/>
          <w:sz w:val="32"/>
          <w:szCs w:val="32"/>
        </w:rPr>
        <w:t>дис. Настоящее имя с куньей - Абу аль-Фадль Ахмад ибн Али ибн Муха</w:t>
      </w:r>
      <w:r w:rsidRPr="009E6443">
        <w:rPr>
          <w:color w:val="000000"/>
          <w:sz w:val="32"/>
          <w:szCs w:val="32"/>
        </w:rPr>
        <w:t>м</w:t>
      </w:r>
      <w:r w:rsidRPr="009E6443">
        <w:rPr>
          <w:color w:val="000000"/>
          <w:sz w:val="32"/>
          <w:szCs w:val="32"/>
        </w:rPr>
        <w:t>мад аль-Кинани аш-Шафии. Родился в Египте. В раннем возрасте он в</w:t>
      </w:r>
      <w:r w:rsidRPr="009E6443">
        <w:rPr>
          <w:color w:val="000000"/>
          <w:sz w:val="32"/>
          <w:szCs w:val="32"/>
        </w:rPr>
        <w:t>ы</w:t>
      </w:r>
      <w:r w:rsidRPr="009E6443">
        <w:rPr>
          <w:color w:val="000000"/>
          <w:sz w:val="32"/>
          <w:szCs w:val="32"/>
        </w:rPr>
        <w:t>учил наизусть Коран,  затем отправился в Мекку, где регулярно посещал уроки авторитетных улемов. Там он заинтересовался наукой о хад</w:t>
      </w:r>
      <w:r w:rsidRPr="009E6443">
        <w:rPr>
          <w:color w:val="000000"/>
          <w:sz w:val="32"/>
          <w:szCs w:val="32"/>
        </w:rPr>
        <w:t>и</w:t>
      </w:r>
      <w:r w:rsidRPr="009E6443">
        <w:rPr>
          <w:color w:val="000000"/>
          <w:sz w:val="32"/>
          <w:szCs w:val="32"/>
        </w:rPr>
        <w:t xml:space="preserve">сах и изучал их под руководством известных мухаддисов в Хиджазе, Шаме, Египте.  </w:t>
      </w:r>
    </w:p>
    <w:p w:rsidR="00155D70" w:rsidRPr="009E6443" w:rsidRDefault="00155D70" w:rsidP="00155D70">
      <w:pPr>
        <w:ind w:firstLine="284"/>
        <w:rPr>
          <w:color w:val="000000"/>
          <w:sz w:val="32"/>
          <w:szCs w:val="32"/>
        </w:rPr>
      </w:pPr>
      <w:r w:rsidRPr="009E6443">
        <w:rPr>
          <w:color w:val="000000"/>
          <w:sz w:val="32"/>
          <w:szCs w:val="32"/>
        </w:rPr>
        <w:t>После завершения своего образования, Ибн Хаджар занялся преподав</w:t>
      </w:r>
      <w:r w:rsidRPr="009E6443">
        <w:rPr>
          <w:color w:val="000000"/>
          <w:sz w:val="32"/>
          <w:szCs w:val="32"/>
        </w:rPr>
        <w:t>а</w:t>
      </w:r>
      <w:r w:rsidRPr="009E6443">
        <w:rPr>
          <w:color w:val="000000"/>
          <w:sz w:val="32"/>
          <w:szCs w:val="32"/>
        </w:rPr>
        <w:t>тельской деятельностью, писал книги по различным исламским дисципл</w:t>
      </w:r>
      <w:r w:rsidRPr="009E6443">
        <w:rPr>
          <w:color w:val="000000"/>
          <w:sz w:val="32"/>
          <w:szCs w:val="32"/>
        </w:rPr>
        <w:t>и</w:t>
      </w:r>
      <w:r w:rsidRPr="009E6443">
        <w:rPr>
          <w:color w:val="000000"/>
          <w:sz w:val="32"/>
          <w:szCs w:val="32"/>
        </w:rPr>
        <w:t>нам, а также издавал фетвы. Позднее занимал должность судьи (кади).</w:t>
      </w:r>
    </w:p>
    <w:p w:rsidR="00155D70" w:rsidRPr="009E6443" w:rsidRDefault="00155D70" w:rsidP="00155D70">
      <w:pPr>
        <w:ind w:firstLine="284"/>
        <w:rPr>
          <w:b/>
          <w:color w:val="000000"/>
          <w:sz w:val="32"/>
          <w:szCs w:val="32"/>
        </w:rPr>
      </w:pPr>
      <w:r w:rsidRPr="009E6443">
        <w:rPr>
          <w:color w:val="000000"/>
          <w:sz w:val="32"/>
          <w:szCs w:val="32"/>
        </w:rPr>
        <w:t>Ибн Хаджар является автором ста пятидесяти трудов и сочинений, кот</w:t>
      </w:r>
      <w:r w:rsidRPr="009E6443">
        <w:rPr>
          <w:color w:val="000000"/>
          <w:sz w:val="32"/>
          <w:szCs w:val="32"/>
        </w:rPr>
        <w:t>о</w:t>
      </w:r>
      <w:r w:rsidRPr="009E6443">
        <w:rPr>
          <w:color w:val="000000"/>
          <w:sz w:val="32"/>
          <w:szCs w:val="32"/>
        </w:rPr>
        <w:t>рые затрагивают почти все области исламской науки. Эти труды получили признание и известность еще при жизни автора. С</w:t>
      </w:r>
      <w:r w:rsidRPr="009E6443">
        <w:rPr>
          <w:color w:val="000000"/>
          <w:sz w:val="32"/>
          <w:szCs w:val="32"/>
        </w:rPr>
        <w:t>а</w:t>
      </w:r>
      <w:r w:rsidRPr="009E6443">
        <w:rPr>
          <w:color w:val="000000"/>
          <w:sz w:val="32"/>
          <w:szCs w:val="32"/>
        </w:rPr>
        <w:t>мым выдающимся трудом Ибн Хаджара является книга “Фатх аль-Бари фи Шарх Сахих аль-Бухари”. Это толкование известного сборника хадисов “аль-Джами ас-Сахих” М</w:t>
      </w:r>
      <w:r w:rsidRPr="009E6443">
        <w:rPr>
          <w:color w:val="000000"/>
          <w:sz w:val="32"/>
          <w:szCs w:val="32"/>
        </w:rPr>
        <w:t>у</w:t>
      </w:r>
      <w:r w:rsidRPr="009E6443">
        <w:rPr>
          <w:color w:val="000000"/>
          <w:sz w:val="32"/>
          <w:szCs w:val="32"/>
        </w:rPr>
        <w:t>хаммада аль-Бухари. Эту книгу можно назвать энциклопедией Сунны. Ибн Хаджар начал работу над ней в 813 году, а завершил ее 842 году. Достаточно известной работой Ибн Хаджара является также правовой сборник “Булуг аль-Марам мин Адиллат аль-Ахкам”, где он собрал по соответствующим т</w:t>
      </w:r>
      <w:r w:rsidRPr="009E6443">
        <w:rPr>
          <w:color w:val="000000"/>
          <w:sz w:val="32"/>
          <w:szCs w:val="32"/>
        </w:rPr>
        <w:t>е</w:t>
      </w:r>
      <w:r w:rsidRPr="009E6443">
        <w:rPr>
          <w:color w:val="000000"/>
          <w:sz w:val="32"/>
          <w:szCs w:val="32"/>
        </w:rPr>
        <w:t>мам известные ему хадисы прор</w:t>
      </w:r>
      <w:r w:rsidRPr="009E6443">
        <w:rPr>
          <w:color w:val="000000"/>
          <w:sz w:val="32"/>
          <w:szCs w:val="32"/>
        </w:rPr>
        <w:t>о</w:t>
      </w:r>
      <w:r w:rsidRPr="009E6443">
        <w:rPr>
          <w:color w:val="000000"/>
          <w:sz w:val="32"/>
          <w:szCs w:val="32"/>
        </w:rPr>
        <w:t>ка Мухаммада.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Ибн Хазм аль-Андалуси</w:t>
      </w:r>
      <w:r w:rsidRPr="009E6443">
        <w:rPr>
          <w:sz w:val="32"/>
          <w:szCs w:val="32"/>
        </w:rPr>
        <w:t xml:space="preserve"> (384/994-456/1064) - выдающийся мусульма</w:t>
      </w:r>
      <w:r w:rsidRPr="009E6443">
        <w:rPr>
          <w:sz w:val="32"/>
          <w:szCs w:val="32"/>
        </w:rPr>
        <w:t>н</w:t>
      </w:r>
      <w:r w:rsidRPr="009E6443">
        <w:rPr>
          <w:sz w:val="32"/>
          <w:szCs w:val="32"/>
        </w:rPr>
        <w:t>ский правовед и философ. Считается вторым о</w:t>
      </w:r>
      <w:r w:rsidRPr="009E6443">
        <w:rPr>
          <w:sz w:val="32"/>
          <w:szCs w:val="32"/>
        </w:rPr>
        <w:t>с</w:t>
      </w:r>
      <w:r w:rsidRPr="009E6443">
        <w:rPr>
          <w:sz w:val="32"/>
          <w:szCs w:val="32"/>
        </w:rPr>
        <w:t xml:space="preserve">новоположником одного из самых известных мусульманских правовых школ - Захиритского мазхаба (См. </w:t>
      </w:r>
      <w:r w:rsidRPr="009E6443">
        <w:rPr>
          <w:b/>
          <w:sz w:val="32"/>
          <w:szCs w:val="32"/>
        </w:rPr>
        <w:t>Захири</w:t>
      </w:r>
      <w:r w:rsidRPr="009E6443">
        <w:rPr>
          <w:b/>
          <w:sz w:val="32"/>
          <w:szCs w:val="32"/>
        </w:rPr>
        <w:t>т</w:t>
      </w:r>
      <w:r w:rsidRPr="009E6443">
        <w:rPr>
          <w:b/>
          <w:sz w:val="32"/>
          <w:szCs w:val="32"/>
        </w:rPr>
        <w:t>ский мазхаб</w:t>
      </w:r>
      <w:r w:rsidRPr="009E6443">
        <w:rPr>
          <w:sz w:val="32"/>
          <w:szCs w:val="32"/>
        </w:rPr>
        <w:t>).</w:t>
      </w:r>
    </w:p>
    <w:p w:rsidR="00155D70" w:rsidRPr="009E6443" w:rsidRDefault="00155D70" w:rsidP="00155D70">
      <w:pPr>
        <w:ind w:right="-77" w:firstLine="284"/>
        <w:rPr>
          <w:b/>
          <w:sz w:val="32"/>
          <w:szCs w:val="32"/>
        </w:rPr>
      </w:pPr>
    </w:p>
    <w:p w:rsidR="00155D70" w:rsidRPr="009E6443" w:rsidRDefault="00155D70" w:rsidP="00155D70">
      <w:pPr>
        <w:ind w:right="-77" w:firstLine="284"/>
        <w:rPr>
          <w:sz w:val="32"/>
          <w:szCs w:val="32"/>
        </w:rPr>
      </w:pPr>
      <w:r w:rsidRPr="009E6443">
        <w:rPr>
          <w:b/>
          <w:sz w:val="32"/>
          <w:szCs w:val="32"/>
        </w:rPr>
        <w:t>Ибн Халдун</w:t>
      </w:r>
      <w:r w:rsidRPr="009E6443">
        <w:rPr>
          <w:sz w:val="32"/>
          <w:szCs w:val="32"/>
        </w:rPr>
        <w:t xml:space="preserve"> (732/1334-808/1410) - известный мусульманский мыслитель, философ и историк. Н</w:t>
      </w:r>
      <w:r w:rsidRPr="009E6443">
        <w:rPr>
          <w:sz w:val="32"/>
          <w:szCs w:val="32"/>
        </w:rPr>
        <w:t>а</w:t>
      </w:r>
      <w:r w:rsidRPr="009E6443">
        <w:rPr>
          <w:sz w:val="32"/>
          <w:szCs w:val="32"/>
        </w:rPr>
        <w:t>стоящее имя Абд ар-Рахман ибн Мухаммад ибн Абу Бакр Мухаммад ибн Хасан. Родился в Тунисе. Его отец был правоведом и обучал этой науке своего сына. Одновременно он обучал его Корану и тонк</w:t>
      </w:r>
      <w:r w:rsidRPr="009E6443">
        <w:rPr>
          <w:sz w:val="32"/>
          <w:szCs w:val="32"/>
        </w:rPr>
        <w:t>о</w:t>
      </w:r>
      <w:r w:rsidRPr="009E6443">
        <w:rPr>
          <w:sz w:val="32"/>
          <w:szCs w:val="32"/>
        </w:rPr>
        <w:t>стям арабского языка. Затем Ибн Халдун обучался у и</w:t>
      </w:r>
      <w:r w:rsidRPr="009E6443">
        <w:rPr>
          <w:sz w:val="32"/>
          <w:szCs w:val="32"/>
        </w:rPr>
        <w:t>з</w:t>
      </w:r>
      <w:r w:rsidRPr="009E6443">
        <w:rPr>
          <w:sz w:val="32"/>
          <w:szCs w:val="32"/>
        </w:rPr>
        <w:t xml:space="preserve">вестных ученых. </w:t>
      </w:r>
    </w:p>
    <w:p w:rsidR="00155D70" w:rsidRPr="009E6443" w:rsidRDefault="000B02F4" w:rsidP="00155D70">
      <w:pPr>
        <w:ind w:right="-77" w:firstLine="284"/>
        <w:rPr>
          <w:sz w:val="32"/>
          <w:szCs w:val="32"/>
        </w:rPr>
      </w:pPr>
      <w:r w:rsidRPr="009E6443">
        <w:rPr>
          <w:sz w:val="32"/>
          <w:szCs w:val="32"/>
        </w:rPr>
        <w:t xml:space="preserve">Получив хорошее образование, он, на протяжении многих лет, </w:t>
      </w:r>
      <w:r w:rsidR="00C818DC" w:rsidRPr="009E6443">
        <w:rPr>
          <w:sz w:val="32"/>
          <w:szCs w:val="32"/>
        </w:rPr>
        <w:t xml:space="preserve">трудился </w:t>
      </w:r>
      <w:r w:rsidRPr="009E6443">
        <w:rPr>
          <w:sz w:val="32"/>
          <w:szCs w:val="32"/>
        </w:rPr>
        <w:t xml:space="preserve">на различных государственных должностях. </w:t>
      </w:r>
      <w:r w:rsidR="00155D70" w:rsidRPr="009E6443">
        <w:rPr>
          <w:sz w:val="32"/>
          <w:szCs w:val="32"/>
        </w:rPr>
        <w:t>Ибн Халдун совершил много пут</w:t>
      </w:r>
      <w:r w:rsidR="00155D70" w:rsidRPr="009E6443">
        <w:rPr>
          <w:sz w:val="32"/>
          <w:szCs w:val="32"/>
        </w:rPr>
        <w:t>е</w:t>
      </w:r>
      <w:r w:rsidR="00155D70" w:rsidRPr="009E6443">
        <w:rPr>
          <w:sz w:val="32"/>
          <w:szCs w:val="32"/>
        </w:rPr>
        <w:t>шествий. Он побывал в Алжире и Марокко, где пополнил свои знания в и</w:t>
      </w:r>
      <w:r w:rsidR="00155D70" w:rsidRPr="009E6443">
        <w:rPr>
          <w:sz w:val="32"/>
          <w:szCs w:val="32"/>
        </w:rPr>
        <w:t>з</w:t>
      </w:r>
      <w:r w:rsidR="00155D70" w:rsidRPr="009E6443">
        <w:rPr>
          <w:sz w:val="32"/>
          <w:szCs w:val="32"/>
        </w:rPr>
        <w:t>вестной в том регионе библиотеке. Там же он встретился с известными и</w:t>
      </w:r>
      <w:r w:rsidR="00155D70" w:rsidRPr="009E6443">
        <w:rPr>
          <w:sz w:val="32"/>
          <w:szCs w:val="32"/>
        </w:rPr>
        <w:t>с</w:t>
      </w:r>
      <w:r w:rsidR="00155D70" w:rsidRPr="009E6443">
        <w:rPr>
          <w:sz w:val="32"/>
          <w:szCs w:val="32"/>
        </w:rPr>
        <w:t>панскими учеными. Затем он поехал в Испанию, а позднее ве</w:t>
      </w:r>
      <w:r w:rsidR="00155D70" w:rsidRPr="009E6443">
        <w:rPr>
          <w:sz w:val="32"/>
          <w:szCs w:val="32"/>
        </w:rPr>
        <w:t>р</w:t>
      </w:r>
      <w:r w:rsidR="00155D70" w:rsidRPr="009E6443">
        <w:rPr>
          <w:sz w:val="32"/>
          <w:szCs w:val="32"/>
        </w:rPr>
        <w:t>нулся в Алжир. Там он был хатибом мечети, но затем был приглашен на государственную службу. Будучи министром, Ибн Халдун продолжал преподавательскую де</w:t>
      </w:r>
      <w:r w:rsidR="00155D70" w:rsidRPr="009E6443">
        <w:rPr>
          <w:sz w:val="32"/>
          <w:szCs w:val="32"/>
        </w:rPr>
        <w:t>я</w:t>
      </w:r>
      <w:r w:rsidR="00155D70" w:rsidRPr="009E6443">
        <w:rPr>
          <w:sz w:val="32"/>
          <w:szCs w:val="32"/>
        </w:rPr>
        <w:t xml:space="preserve">тельность. </w:t>
      </w:r>
    </w:p>
    <w:p w:rsidR="00155D70" w:rsidRPr="009E6443" w:rsidRDefault="00155D70" w:rsidP="00155D70">
      <w:pPr>
        <w:ind w:right="-77" w:firstLine="284"/>
        <w:rPr>
          <w:sz w:val="32"/>
          <w:szCs w:val="32"/>
        </w:rPr>
      </w:pPr>
      <w:r w:rsidRPr="009E6443">
        <w:rPr>
          <w:sz w:val="32"/>
          <w:szCs w:val="32"/>
        </w:rPr>
        <w:t>В 784 году Ибн Халдун переехал в Каир, где жил до конца своей жизни. Там он стал преподавателем университета Аль-Азхар. Он также преподавал в медресе Камхия возле мечети Амра ибн аль-Аса. На протяжении этого п</w:t>
      </w:r>
      <w:r w:rsidRPr="009E6443">
        <w:rPr>
          <w:sz w:val="32"/>
          <w:szCs w:val="32"/>
        </w:rPr>
        <w:t>е</w:t>
      </w:r>
      <w:r w:rsidRPr="009E6443">
        <w:rPr>
          <w:sz w:val="32"/>
          <w:szCs w:val="32"/>
        </w:rPr>
        <w:t>риода времени он заслужил расположение египетского султана и стал ве</w:t>
      </w:r>
      <w:r w:rsidRPr="009E6443">
        <w:rPr>
          <w:sz w:val="32"/>
          <w:szCs w:val="32"/>
        </w:rPr>
        <w:t>р</w:t>
      </w:r>
      <w:r w:rsidRPr="009E6443">
        <w:rPr>
          <w:sz w:val="32"/>
          <w:szCs w:val="32"/>
        </w:rPr>
        <w:t>ховным кадием (судьей) Египта. После гибели его семьи в результате кора</w:t>
      </w:r>
      <w:r w:rsidRPr="009E6443">
        <w:rPr>
          <w:sz w:val="32"/>
          <w:szCs w:val="32"/>
        </w:rPr>
        <w:t>б</w:t>
      </w:r>
      <w:r w:rsidRPr="009E6443">
        <w:rPr>
          <w:sz w:val="32"/>
          <w:szCs w:val="32"/>
        </w:rPr>
        <w:t>лекрушения, Ибн Халдун отказался от этой должности и целиком посвятил себя науке. Он писал свои сочинения на исторические и социологические т</w:t>
      </w:r>
      <w:r w:rsidRPr="009E6443">
        <w:rPr>
          <w:sz w:val="32"/>
          <w:szCs w:val="32"/>
        </w:rPr>
        <w:t>е</w:t>
      </w:r>
      <w:r w:rsidRPr="009E6443">
        <w:rPr>
          <w:sz w:val="32"/>
          <w:szCs w:val="32"/>
        </w:rPr>
        <w:t>мы и преподавал студентам. Наиболее известными его сочинениями являю</w:t>
      </w:r>
      <w:r w:rsidRPr="009E6443">
        <w:rPr>
          <w:sz w:val="32"/>
          <w:szCs w:val="32"/>
        </w:rPr>
        <w:t>т</w:t>
      </w:r>
      <w:r w:rsidRPr="009E6443">
        <w:rPr>
          <w:sz w:val="32"/>
          <w:szCs w:val="32"/>
        </w:rPr>
        <w:t>ся «аль-Ибар», «Диван аль-Мубтада», «аль-Хабар фи Аййам аль-Араб», «аль-Аджам ва Бербер». В сочинении "Мукаддима" он также затронул проблему сущности государства и его упра</w:t>
      </w:r>
      <w:r w:rsidRPr="009E6443">
        <w:rPr>
          <w:sz w:val="32"/>
          <w:szCs w:val="32"/>
        </w:rPr>
        <w:t>в</w:t>
      </w:r>
      <w:r w:rsidRPr="009E6443">
        <w:rPr>
          <w:sz w:val="32"/>
          <w:szCs w:val="32"/>
        </w:rPr>
        <w:t>ления.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Ибн Шихаб аз-Зухри</w:t>
      </w:r>
      <w:r w:rsidRPr="009E6443">
        <w:rPr>
          <w:sz w:val="32"/>
          <w:szCs w:val="32"/>
        </w:rPr>
        <w:t xml:space="preserve"> (ум. в 125/742) - один из наиболее известных пер</w:t>
      </w:r>
      <w:r w:rsidRPr="009E6443">
        <w:rPr>
          <w:sz w:val="32"/>
          <w:szCs w:val="32"/>
        </w:rPr>
        <w:t>е</w:t>
      </w:r>
      <w:r w:rsidRPr="009E6443">
        <w:rPr>
          <w:sz w:val="32"/>
          <w:szCs w:val="32"/>
        </w:rPr>
        <w:t>датчиков хадисов из поколения табиунов. Н</w:t>
      </w:r>
      <w:r w:rsidRPr="009E6443">
        <w:rPr>
          <w:sz w:val="32"/>
          <w:szCs w:val="32"/>
        </w:rPr>
        <w:t>а</w:t>
      </w:r>
      <w:r w:rsidRPr="009E6443">
        <w:rPr>
          <w:sz w:val="32"/>
          <w:szCs w:val="32"/>
        </w:rPr>
        <w:t>стоящее имя - Мухаммад ибн Муслим ибн Абдулла. Жил в деревне Айла между Хиджазом и Сир</w:t>
      </w:r>
      <w:r w:rsidRPr="009E6443">
        <w:rPr>
          <w:sz w:val="32"/>
          <w:szCs w:val="32"/>
        </w:rPr>
        <w:t>и</w:t>
      </w:r>
      <w:r w:rsidRPr="009E6443">
        <w:rPr>
          <w:sz w:val="32"/>
          <w:szCs w:val="32"/>
        </w:rPr>
        <w:t xml:space="preserve">ей. </w:t>
      </w:r>
    </w:p>
    <w:p w:rsidR="00155D70" w:rsidRPr="009E6443" w:rsidRDefault="00155D70" w:rsidP="00155D70">
      <w:pPr>
        <w:ind w:firstLine="284"/>
        <w:rPr>
          <w:sz w:val="32"/>
          <w:szCs w:val="32"/>
        </w:rPr>
      </w:pPr>
      <w:r w:rsidRPr="009E6443">
        <w:rPr>
          <w:sz w:val="32"/>
          <w:szCs w:val="32"/>
        </w:rPr>
        <w:t>Ибн Шихаб был одним из самых ученых и образованных людей своего времени. Прекрасно владел тонкостями толкования Корана, и знал много х</w:t>
      </w:r>
      <w:r w:rsidRPr="009E6443">
        <w:rPr>
          <w:sz w:val="32"/>
          <w:szCs w:val="32"/>
        </w:rPr>
        <w:t>а</w:t>
      </w:r>
      <w:r w:rsidRPr="009E6443">
        <w:rPr>
          <w:sz w:val="32"/>
          <w:szCs w:val="32"/>
        </w:rPr>
        <w:t>дисов. Его описывали как праведного и набожного человека. Поэтому он я</w:t>
      </w:r>
      <w:r w:rsidRPr="009E6443">
        <w:rPr>
          <w:sz w:val="32"/>
          <w:szCs w:val="32"/>
        </w:rPr>
        <w:t>в</w:t>
      </w:r>
      <w:r w:rsidRPr="009E6443">
        <w:rPr>
          <w:sz w:val="32"/>
          <w:szCs w:val="32"/>
        </w:rPr>
        <w:t>ляется надежным передатчиком хадисов в мусульманской хадисной метод</w:t>
      </w:r>
      <w:r w:rsidRPr="009E6443">
        <w:rPr>
          <w:sz w:val="32"/>
          <w:szCs w:val="32"/>
        </w:rPr>
        <w:t>о</w:t>
      </w:r>
      <w:r w:rsidRPr="009E6443">
        <w:rPr>
          <w:sz w:val="32"/>
          <w:szCs w:val="32"/>
        </w:rPr>
        <w:t xml:space="preserve">логии. </w:t>
      </w:r>
    </w:p>
    <w:p w:rsidR="00155D70" w:rsidRPr="009E6443" w:rsidRDefault="00155D70" w:rsidP="00155D70">
      <w:pPr>
        <w:ind w:firstLine="284"/>
        <w:rPr>
          <w:sz w:val="32"/>
          <w:szCs w:val="32"/>
        </w:rPr>
      </w:pPr>
      <w:r w:rsidRPr="009E6443">
        <w:rPr>
          <w:sz w:val="32"/>
          <w:szCs w:val="32"/>
        </w:rPr>
        <w:t>Ибн Шихаб всю свою жизнь посвятил исламским наукам, и, в частности, хадисам. Он обладал феноменальной памятью и помнил несколько тысяч х</w:t>
      </w:r>
      <w:r w:rsidRPr="009E6443">
        <w:rPr>
          <w:sz w:val="32"/>
          <w:szCs w:val="32"/>
        </w:rPr>
        <w:t>а</w:t>
      </w:r>
      <w:r w:rsidRPr="009E6443">
        <w:rPr>
          <w:sz w:val="32"/>
          <w:szCs w:val="32"/>
        </w:rPr>
        <w:t>дисов, которые собирал у многих сподвижников пророка Мухаммада, в чи</w:t>
      </w:r>
      <w:r w:rsidRPr="009E6443">
        <w:rPr>
          <w:sz w:val="32"/>
          <w:szCs w:val="32"/>
        </w:rPr>
        <w:t>с</w:t>
      </w:r>
      <w:r w:rsidRPr="009E6443">
        <w:rPr>
          <w:sz w:val="32"/>
          <w:szCs w:val="32"/>
        </w:rPr>
        <w:t xml:space="preserve">ле которых были Абдулла ибн Омар и Сахль ибн Сад. </w:t>
      </w:r>
      <w:r w:rsidR="000B02F4" w:rsidRPr="009E6443">
        <w:rPr>
          <w:sz w:val="32"/>
          <w:szCs w:val="32"/>
        </w:rPr>
        <w:t>Также известны хад</w:t>
      </w:r>
      <w:r w:rsidR="000B02F4" w:rsidRPr="009E6443">
        <w:rPr>
          <w:sz w:val="32"/>
          <w:szCs w:val="32"/>
        </w:rPr>
        <w:t>и</w:t>
      </w:r>
      <w:r w:rsidR="000B02F4" w:rsidRPr="009E6443">
        <w:rPr>
          <w:sz w:val="32"/>
          <w:szCs w:val="32"/>
        </w:rPr>
        <w:t>сы, переданные им от Убады ибн Самита, Абу Хурайры, Рафи ибн Хади, с которыми он лично не встречался. Но они относятся к категории мурсал, так как там не упомянут сподвижник, от которого он услышал этот хадис.</w:t>
      </w:r>
    </w:p>
    <w:p w:rsidR="00155D70" w:rsidRPr="009E6443" w:rsidRDefault="00155D70" w:rsidP="00155D70">
      <w:pPr>
        <w:ind w:firstLine="284"/>
        <w:rPr>
          <w:sz w:val="32"/>
          <w:szCs w:val="32"/>
        </w:rPr>
      </w:pPr>
      <w:r w:rsidRPr="009E6443">
        <w:rPr>
          <w:sz w:val="32"/>
          <w:szCs w:val="32"/>
        </w:rPr>
        <w:t>В исламских хрониках упоминается, что у Ибн Шихаба хранились и зап</w:t>
      </w:r>
      <w:r w:rsidRPr="009E6443">
        <w:rPr>
          <w:sz w:val="32"/>
          <w:szCs w:val="32"/>
        </w:rPr>
        <w:t>и</w:t>
      </w:r>
      <w:r w:rsidRPr="009E6443">
        <w:rPr>
          <w:sz w:val="32"/>
          <w:szCs w:val="32"/>
        </w:rPr>
        <w:t>си хадисов. Известна история о том, что оме</w:t>
      </w:r>
      <w:r w:rsidRPr="009E6443">
        <w:rPr>
          <w:sz w:val="32"/>
          <w:szCs w:val="32"/>
        </w:rPr>
        <w:t>й</w:t>
      </w:r>
      <w:r w:rsidRPr="009E6443">
        <w:rPr>
          <w:sz w:val="32"/>
          <w:szCs w:val="32"/>
        </w:rPr>
        <w:t>ядский халиф Хишам ибн Абд аль-Малик поручил Ибн Шихабу аз-Зухри продиктовать своему сыну хадисы для того, чтобы он их записал. Он продиктовал ему около 400 хадисов. О</w:t>
      </w:r>
      <w:r w:rsidRPr="009E6443">
        <w:rPr>
          <w:sz w:val="32"/>
          <w:szCs w:val="32"/>
        </w:rPr>
        <w:t>д</w:t>
      </w:r>
      <w:r w:rsidRPr="009E6443">
        <w:rPr>
          <w:sz w:val="32"/>
          <w:szCs w:val="32"/>
        </w:rPr>
        <w:t>нако после этого листы с записями этих хадисов были утеряны и халиф сн</w:t>
      </w:r>
      <w:r w:rsidRPr="009E6443">
        <w:rPr>
          <w:sz w:val="32"/>
          <w:szCs w:val="32"/>
        </w:rPr>
        <w:t>о</w:t>
      </w:r>
      <w:r w:rsidRPr="009E6443">
        <w:rPr>
          <w:sz w:val="32"/>
          <w:szCs w:val="32"/>
        </w:rPr>
        <w:t>ва вызвал Ибн Шихаба во дворец. Он снова повторил эти же хадисы и уд</w:t>
      </w:r>
      <w:r w:rsidRPr="009E6443">
        <w:rPr>
          <w:sz w:val="32"/>
          <w:szCs w:val="32"/>
        </w:rPr>
        <w:t>а</w:t>
      </w:r>
      <w:r w:rsidRPr="009E6443">
        <w:rPr>
          <w:sz w:val="32"/>
          <w:szCs w:val="32"/>
        </w:rPr>
        <w:t>лился. Спустя н</w:t>
      </w:r>
      <w:r w:rsidRPr="009E6443">
        <w:rPr>
          <w:sz w:val="32"/>
          <w:szCs w:val="32"/>
        </w:rPr>
        <w:t>е</w:t>
      </w:r>
      <w:r w:rsidRPr="009E6443">
        <w:rPr>
          <w:sz w:val="32"/>
          <w:szCs w:val="32"/>
        </w:rPr>
        <w:t xml:space="preserve">которое время первая (утерянная) запись продиктованных им хадисов была найдена. </w:t>
      </w:r>
      <w:r w:rsidR="000B02F4" w:rsidRPr="009E6443">
        <w:rPr>
          <w:sz w:val="32"/>
          <w:szCs w:val="32"/>
        </w:rPr>
        <w:t>Когда их сравнили со второй зап</w:t>
      </w:r>
      <w:r w:rsidR="000B02F4" w:rsidRPr="009E6443">
        <w:rPr>
          <w:sz w:val="32"/>
          <w:szCs w:val="32"/>
        </w:rPr>
        <w:t>и</w:t>
      </w:r>
      <w:r w:rsidR="000B02F4" w:rsidRPr="009E6443">
        <w:rPr>
          <w:sz w:val="32"/>
          <w:szCs w:val="32"/>
        </w:rPr>
        <w:t>сью, оказалось, что они слово в слово повторяют друг друга и никаких расхождений в те</w:t>
      </w:r>
      <w:r w:rsidR="000B02F4" w:rsidRPr="009E6443">
        <w:rPr>
          <w:sz w:val="32"/>
          <w:szCs w:val="32"/>
        </w:rPr>
        <w:t>к</w:t>
      </w:r>
      <w:r w:rsidR="000B02F4" w:rsidRPr="009E6443">
        <w:rPr>
          <w:sz w:val="32"/>
          <w:szCs w:val="32"/>
        </w:rPr>
        <w:t>стах нет.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Ибрат </w:t>
      </w:r>
      <w:r w:rsidRPr="009E6443">
        <w:rPr>
          <w:sz w:val="32"/>
          <w:szCs w:val="32"/>
        </w:rPr>
        <w:t xml:space="preserve">- назидание, выводы, сделанные на основе каких-то </w:t>
      </w:r>
      <w:r w:rsidR="000B02F4" w:rsidRPr="009E6443">
        <w:rPr>
          <w:sz w:val="32"/>
          <w:szCs w:val="32"/>
        </w:rPr>
        <w:t>происшествий</w:t>
      </w:r>
      <w:r w:rsidRPr="009E6443">
        <w:rPr>
          <w:sz w:val="32"/>
          <w:szCs w:val="32"/>
        </w:rPr>
        <w:t xml:space="preserve"> или событий. Коран и Сунна неоднократно призывают мусульман к тому, чтобы они делали правильные заключения и выводы от различных повеств</w:t>
      </w:r>
      <w:r w:rsidRPr="009E6443">
        <w:rPr>
          <w:sz w:val="32"/>
          <w:szCs w:val="32"/>
        </w:rPr>
        <w:t>о</w:t>
      </w:r>
      <w:r w:rsidRPr="009E6443">
        <w:rPr>
          <w:sz w:val="32"/>
          <w:szCs w:val="32"/>
        </w:rPr>
        <w:t>ваний о прошлых общинах, жизни пророков, окружающ</w:t>
      </w:r>
      <w:r w:rsidR="000B02F4" w:rsidRPr="009E6443">
        <w:rPr>
          <w:sz w:val="32"/>
          <w:szCs w:val="32"/>
        </w:rPr>
        <w:t>его их мира и т.д. Призыв к ибра</w:t>
      </w:r>
      <w:r w:rsidRPr="009E6443">
        <w:rPr>
          <w:sz w:val="32"/>
          <w:szCs w:val="32"/>
        </w:rPr>
        <w:t>ту содержится, например в аяте Корана 59: 2.</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Ибрахим</w:t>
      </w:r>
      <w:r w:rsidRPr="009E6443">
        <w:rPr>
          <w:sz w:val="32"/>
          <w:szCs w:val="32"/>
        </w:rPr>
        <w:t xml:space="preserve"> - </w:t>
      </w:r>
      <w:r w:rsidR="005F5E67" w:rsidRPr="009E6443">
        <w:rPr>
          <w:sz w:val="32"/>
          <w:szCs w:val="32"/>
        </w:rPr>
        <w:t>Авраа</w:t>
      </w:r>
      <w:r w:rsidRPr="009E6443">
        <w:rPr>
          <w:sz w:val="32"/>
          <w:szCs w:val="32"/>
        </w:rPr>
        <w:t>м. Один из самых величайших пророков (расуль) Аллаха, о котором в Коране говорится: «Есть ли кто-нибудь прекраснее своей верою того добродеющего, кто полностью предался Аллаху и последовал за верой Ибр</w:t>
      </w:r>
      <w:r w:rsidRPr="009E6443">
        <w:rPr>
          <w:sz w:val="32"/>
          <w:szCs w:val="32"/>
        </w:rPr>
        <w:t>а</w:t>
      </w:r>
      <w:r w:rsidRPr="009E6443">
        <w:rPr>
          <w:sz w:val="32"/>
          <w:szCs w:val="32"/>
        </w:rPr>
        <w:t>хима-ханифа? А ведь Аллах сделал Ибрахима [Своим] другом» (4: 125). Его называют Халилуллах (друг Аллаха). Старший сын Ибрахима Исмаил был родоначальником арабов и прямым предком пророка Мухаммада. А младший сын Ибрахима - Исхак был родоначальн</w:t>
      </w:r>
      <w:r w:rsidRPr="009E6443">
        <w:rPr>
          <w:sz w:val="32"/>
          <w:szCs w:val="32"/>
        </w:rPr>
        <w:t>и</w:t>
      </w:r>
      <w:r w:rsidRPr="009E6443">
        <w:rPr>
          <w:sz w:val="32"/>
          <w:szCs w:val="32"/>
        </w:rPr>
        <w:t>ком израильтян.</w:t>
      </w:r>
    </w:p>
    <w:p w:rsidR="00155D70" w:rsidRPr="009E6443" w:rsidRDefault="00155D70" w:rsidP="00155D70">
      <w:pPr>
        <w:ind w:firstLine="284"/>
        <w:rPr>
          <w:sz w:val="32"/>
          <w:szCs w:val="32"/>
        </w:rPr>
      </w:pPr>
      <w:r w:rsidRPr="009E6443">
        <w:rPr>
          <w:sz w:val="32"/>
          <w:szCs w:val="32"/>
        </w:rPr>
        <w:t>Ибрахим родился в Междуречье Тигра и Ефрата к востоку от Вавилона. Местом его рождения называют Ур Халдейский (современная Урфа в Ту</w:t>
      </w:r>
      <w:r w:rsidRPr="009E6443">
        <w:rPr>
          <w:sz w:val="32"/>
          <w:szCs w:val="32"/>
        </w:rPr>
        <w:t>р</w:t>
      </w:r>
      <w:r w:rsidRPr="009E6443">
        <w:rPr>
          <w:sz w:val="32"/>
          <w:szCs w:val="32"/>
        </w:rPr>
        <w:t>ции), где он вел пророческую деятельность среди халдеев. По мнению нек</w:t>
      </w:r>
      <w:r w:rsidRPr="009E6443">
        <w:rPr>
          <w:sz w:val="32"/>
          <w:szCs w:val="32"/>
        </w:rPr>
        <w:t>о</w:t>
      </w:r>
      <w:r w:rsidRPr="009E6443">
        <w:rPr>
          <w:sz w:val="32"/>
          <w:szCs w:val="32"/>
        </w:rPr>
        <w:t>торых толкователей Корана (Например, Суюти), идолопоклонник Азар, и</w:t>
      </w:r>
      <w:r w:rsidRPr="009E6443">
        <w:rPr>
          <w:sz w:val="32"/>
          <w:szCs w:val="32"/>
        </w:rPr>
        <w:t>з</w:t>
      </w:r>
      <w:r w:rsidRPr="009E6443">
        <w:rPr>
          <w:sz w:val="32"/>
          <w:szCs w:val="32"/>
        </w:rPr>
        <w:t>готовлявший и продававший идолов, имя которого уп</w:t>
      </w:r>
      <w:r w:rsidRPr="009E6443">
        <w:rPr>
          <w:sz w:val="32"/>
          <w:szCs w:val="32"/>
        </w:rPr>
        <w:t>о</w:t>
      </w:r>
      <w:r w:rsidRPr="009E6443">
        <w:rPr>
          <w:sz w:val="32"/>
          <w:szCs w:val="32"/>
        </w:rPr>
        <w:t xml:space="preserve">минается в одном из аятов Корана (6: 74) в качестве отца Ибрахима, на самом деле был его дядей и </w:t>
      </w:r>
      <w:r w:rsidR="000B02F4" w:rsidRPr="009E6443">
        <w:rPr>
          <w:sz w:val="32"/>
          <w:szCs w:val="32"/>
        </w:rPr>
        <w:t>отчимом,</w:t>
      </w:r>
      <w:r w:rsidRPr="009E6443">
        <w:rPr>
          <w:sz w:val="32"/>
          <w:szCs w:val="32"/>
        </w:rPr>
        <w:t xml:space="preserve"> за которого вышла замуж его мать Амина после смерти своего первого мужа Таруха, б</w:t>
      </w:r>
      <w:r w:rsidRPr="009E6443">
        <w:rPr>
          <w:sz w:val="32"/>
          <w:szCs w:val="32"/>
        </w:rPr>
        <w:t>у</w:t>
      </w:r>
      <w:r w:rsidRPr="009E6443">
        <w:rPr>
          <w:sz w:val="32"/>
          <w:szCs w:val="32"/>
        </w:rPr>
        <w:t>дучи беременной.</w:t>
      </w:r>
    </w:p>
    <w:p w:rsidR="00155D70" w:rsidRPr="009E6443" w:rsidRDefault="00155D70" w:rsidP="00155D70">
      <w:pPr>
        <w:ind w:firstLine="284"/>
        <w:rPr>
          <w:sz w:val="32"/>
          <w:szCs w:val="32"/>
        </w:rPr>
      </w:pPr>
      <w:r w:rsidRPr="009E6443">
        <w:rPr>
          <w:sz w:val="32"/>
          <w:szCs w:val="32"/>
        </w:rPr>
        <w:t>В то время царем Бабила (Вавилона) был Намруд (Нимрод). Он и его н</w:t>
      </w:r>
      <w:r w:rsidRPr="009E6443">
        <w:rPr>
          <w:sz w:val="32"/>
          <w:szCs w:val="32"/>
        </w:rPr>
        <w:t>а</w:t>
      </w:r>
      <w:r w:rsidRPr="009E6443">
        <w:rPr>
          <w:sz w:val="32"/>
          <w:szCs w:val="32"/>
        </w:rPr>
        <w:t xml:space="preserve">род были идолопоклонниками. </w:t>
      </w:r>
      <w:r w:rsidR="000B02F4" w:rsidRPr="009E6443">
        <w:rPr>
          <w:sz w:val="32"/>
          <w:szCs w:val="32"/>
        </w:rPr>
        <w:t xml:space="preserve">Как-то </w:t>
      </w:r>
      <w:r w:rsidR="00C818DC" w:rsidRPr="009E6443">
        <w:rPr>
          <w:sz w:val="32"/>
          <w:szCs w:val="32"/>
        </w:rPr>
        <w:t>один</w:t>
      </w:r>
      <w:r w:rsidR="000B02F4" w:rsidRPr="009E6443">
        <w:rPr>
          <w:sz w:val="32"/>
          <w:szCs w:val="32"/>
        </w:rPr>
        <w:t xml:space="preserve"> прорицатель предсказал Намр</w:t>
      </w:r>
      <w:r w:rsidR="000B02F4" w:rsidRPr="009E6443">
        <w:rPr>
          <w:sz w:val="32"/>
          <w:szCs w:val="32"/>
        </w:rPr>
        <w:t>у</w:t>
      </w:r>
      <w:r w:rsidR="000B02F4" w:rsidRPr="009E6443">
        <w:rPr>
          <w:sz w:val="32"/>
          <w:szCs w:val="32"/>
        </w:rPr>
        <w:t>ду, что один из родившихся младенцев положит конец его царству и станет основателем рел</w:t>
      </w:r>
      <w:r w:rsidR="000B02F4" w:rsidRPr="009E6443">
        <w:rPr>
          <w:sz w:val="32"/>
          <w:szCs w:val="32"/>
        </w:rPr>
        <w:t>и</w:t>
      </w:r>
      <w:r w:rsidR="000B02F4" w:rsidRPr="009E6443">
        <w:rPr>
          <w:sz w:val="32"/>
          <w:szCs w:val="32"/>
        </w:rPr>
        <w:t xml:space="preserve">гии. </w:t>
      </w:r>
      <w:r w:rsidRPr="009E6443">
        <w:rPr>
          <w:sz w:val="32"/>
          <w:szCs w:val="32"/>
        </w:rPr>
        <w:t>Тогда Намруд приказал убивать всех новорожденных младенцев, а беременных женщин сажать в темницу. Мать Ибрахима была беременна, но ее беременность еще не была видна. Поэтому на нее не обр</w:t>
      </w:r>
      <w:r w:rsidRPr="009E6443">
        <w:rPr>
          <w:sz w:val="32"/>
          <w:szCs w:val="32"/>
        </w:rPr>
        <w:t>а</w:t>
      </w:r>
      <w:r w:rsidRPr="009E6443">
        <w:rPr>
          <w:sz w:val="32"/>
          <w:szCs w:val="32"/>
        </w:rPr>
        <w:t>тили внимания. Своему мужу Азару же, она сказала, что если он не выдаст ее, то после рождения младенца он сможет выдать его и получить за это во</w:t>
      </w:r>
      <w:r w:rsidRPr="009E6443">
        <w:rPr>
          <w:sz w:val="32"/>
          <w:szCs w:val="32"/>
        </w:rPr>
        <w:t>з</w:t>
      </w:r>
      <w:r w:rsidRPr="009E6443">
        <w:rPr>
          <w:sz w:val="32"/>
          <w:szCs w:val="32"/>
        </w:rPr>
        <w:t>награждение. Когда подошло время, она отправилась в одну из пещер в о</w:t>
      </w:r>
      <w:r w:rsidRPr="009E6443">
        <w:rPr>
          <w:sz w:val="32"/>
          <w:szCs w:val="32"/>
        </w:rPr>
        <w:t>к</w:t>
      </w:r>
      <w:r w:rsidRPr="009E6443">
        <w:rPr>
          <w:sz w:val="32"/>
          <w:szCs w:val="32"/>
        </w:rPr>
        <w:t>рестностях города и родила там Ибрахима. Ост</w:t>
      </w:r>
      <w:r w:rsidRPr="009E6443">
        <w:rPr>
          <w:sz w:val="32"/>
          <w:szCs w:val="32"/>
        </w:rPr>
        <w:t>а</w:t>
      </w:r>
      <w:r w:rsidRPr="009E6443">
        <w:rPr>
          <w:sz w:val="32"/>
          <w:szCs w:val="32"/>
        </w:rPr>
        <w:t>вив его там, она вернулась обратно и сказала Азару, что младенец умер при родах. После этого Амина тайно уходила в пещеру на протяжении многих лет и выра</w:t>
      </w:r>
      <w:r w:rsidRPr="009E6443">
        <w:rPr>
          <w:sz w:val="32"/>
          <w:szCs w:val="32"/>
        </w:rPr>
        <w:t>с</w:t>
      </w:r>
      <w:r w:rsidR="00C818DC" w:rsidRPr="009E6443">
        <w:rPr>
          <w:sz w:val="32"/>
          <w:szCs w:val="32"/>
        </w:rPr>
        <w:t>тила там своего сына, о существовании которого Азар узнал позднее.</w:t>
      </w:r>
    </w:p>
    <w:p w:rsidR="00155D70" w:rsidRPr="009E6443" w:rsidRDefault="00155D70" w:rsidP="00155D70">
      <w:pPr>
        <w:ind w:firstLine="284"/>
        <w:rPr>
          <w:sz w:val="32"/>
          <w:szCs w:val="32"/>
        </w:rPr>
      </w:pPr>
      <w:r w:rsidRPr="009E6443">
        <w:rPr>
          <w:sz w:val="32"/>
          <w:szCs w:val="32"/>
        </w:rPr>
        <w:t>Достигнув совершеннолетия, Ибрахим все чаще предавался размышлен</w:t>
      </w:r>
      <w:r w:rsidRPr="009E6443">
        <w:rPr>
          <w:sz w:val="32"/>
          <w:szCs w:val="32"/>
        </w:rPr>
        <w:t>и</w:t>
      </w:r>
      <w:r w:rsidRPr="009E6443">
        <w:rPr>
          <w:sz w:val="32"/>
          <w:szCs w:val="32"/>
        </w:rPr>
        <w:t>ям об окружающем его мире, о Творце. Путем умозрительного анализа он отверг языческие верования и пришел к вере в Аллаха: «И когда его (Ибр</w:t>
      </w:r>
      <w:r w:rsidRPr="009E6443">
        <w:rPr>
          <w:sz w:val="32"/>
          <w:szCs w:val="32"/>
        </w:rPr>
        <w:t>а</w:t>
      </w:r>
      <w:r w:rsidRPr="009E6443">
        <w:rPr>
          <w:sz w:val="32"/>
          <w:szCs w:val="32"/>
        </w:rPr>
        <w:t>хима) п</w:t>
      </w:r>
      <w:r w:rsidRPr="009E6443">
        <w:rPr>
          <w:sz w:val="32"/>
          <w:szCs w:val="32"/>
        </w:rPr>
        <w:t>о</w:t>
      </w:r>
      <w:r w:rsidRPr="009E6443">
        <w:rPr>
          <w:sz w:val="32"/>
          <w:szCs w:val="32"/>
        </w:rPr>
        <w:t xml:space="preserve">крала ночь, он увидел звезду и сказал: «Это Господь мой!».  Когда же она закатилась, он сказал: «Не люблю я закатывающихся». </w:t>
      </w:r>
      <w:r w:rsidR="000B02F4" w:rsidRPr="009E6443">
        <w:rPr>
          <w:sz w:val="32"/>
          <w:szCs w:val="32"/>
        </w:rPr>
        <w:t>Когда он (И</w:t>
      </w:r>
      <w:r w:rsidR="000B02F4" w:rsidRPr="009E6443">
        <w:rPr>
          <w:sz w:val="32"/>
          <w:szCs w:val="32"/>
        </w:rPr>
        <w:t>б</w:t>
      </w:r>
      <w:r w:rsidR="000B02F4" w:rsidRPr="009E6443">
        <w:rPr>
          <w:sz w:val="32"/>
          <w:szCs w:val="32"/>
        </w:rPr>
        <w:t>рахим) увидел месяц восх</w:t>
      </w:r>
      <w:r w:rsidR="000B02F4" w:rsidRPr="009E6443">
        <w:rPr>
          <w:sz w:val="32"/>
          <w:szCs w:val="32"/>
        </w:rPr>
        <w:t>о</w:t>
      </w:r>
      <w:r w:rsidR="000B02F4" w:rsidRPr="009E6443">
        <w:rPr>
          <w:sz w:val="32"/>
          <w:szCs w:val="32"/>
        </w:rPr>
        <w:t xml:space="preserve">дящим, он сказал: </w:t>
      </w:r>
      <w:r w:rsidRPr="009E6443">
        <w:rPr>
          <w:sz w:val="32"/>
          <w:szCs w:val="32"/>
        </w:rPr>
        <w:t>«Это Господь мой!» Когда уже тот зашел, он сказал: «Если Господь мой меня не поведет на прямой путь, я буду из людей заблудившихся. Когда же он увидел солнце восх</w:t>
      </w:r>
      <w:r w:rsidRPr="009E6443">
        <w:rPr>
          <w:sz w:val="32"/>
          <w:szCs w:val="32"/>
        </w:rPr>
        <w:t>о</w:t>
      </w:r>
      <w:r w:rsidRPr="009E6443">
        <w:rPr>
          <w:sz w:val="32"/>
          <w:szCs w:val="32"/>
        </w:rPr>
        <w:t>дящим, то сказал: «Это Господь мой, он больший!». Когда же оно зашло, он сказал: «О народ мой! Я не причастен к тому, что вы придаете Ему в сотоварищи. Я о</w:t>
      </w:r>
      <w:r w:rsidRPr="009E6443">
        <w:rPr>
          <w:sz w:val="32"/>
          <w:szCs w:val="32"/>
        </w:rPr>
        <w:t>б</w:t>
      </w:r>
      <w:r w:rsidRPr="009E6443">
        <w:rPr>
          <w:sz w:val="32"/>
          <w:szCs w:val="32"/>
        </w:rPr>
        <w:t>ратил лицо свое к тому, кто сотворил небеса и землю, поклоняясь Ему чисто и я не из многобожн</w:t>
      </w:r>
      <w:r w:rsidRPr="009E6443">
        <w:rPr>
          <w:sz w:val="32"/>
          <w:szCs w:val="32"/>
        </w:rPr>
        <w:t>и</w:t>
      </w:r>
      <w:r w:rsidRPr="009E6443">
        <w:rPr>
          <w:sz w:val="32"/>
          <w:szCs w:val="32"/>
        </w:rPr>
        <w:t xml:space="preserve">ков» (Коран, 6: 76-79). </w:t>
      </w:r>
    </w:p>
    <w:p w:rsidR="00155D70" w:rsidRPr="009E6443" w:rsidRDefault="00155D70" w:rsidP="00155D70">
      <w:pPr>
        <w:ind w:firstLine="284"/>
        <w:rPr>
          <w:sz w:val="32"/>
          <w:szCs w:val="32"/>
        </w:rPr>
      </w:pPr>
      <w:r w:rsidRPr="009E6443">
        <w:rPr>
          <w:sz w:val="32"/>
          <w:szCs w:val="32"/>
        </w:rPr>
        <w:t>Спустя некоторое время, молодой Ибрахим пришел к своему народу и о</w:t>
      </w:r>
      <w:r w:rsidRPr="009E6443">
        <w:rPr>
          <w:sz w:val="32"/>
          <w:szCs w:val="32"/>
        </w:rPr>
        <w:t>т</w:t>
      </w:r>
      <w:r w:rsidRPr="009E6443">
        <w:rPr>
          <w:sz w:val="32"/>
          <w:szCs w:val="32"/>
        </w:rPr>
        <w:t>крыто выступил против их языческих веров</w:t>
      </w:r>
      <w:r w:rsidRPr="009E6443">
        <w:rPr>
          <w:sz w:val="32"/>
          <w:szCs w:val="32"/>
        </w:rPr>
        <w:t>а</w:t>
      </w:r>
      <w:r w:rsidRPr="009E6443">
        <w:rPr>
          <w:sz w:val="32"/>
          <w:szCs w:val="32"/>
        </w:rPr>
        <w:t>ний. Тогда они пожаловались на него Азару, который безуспешно пытался отвратить его с этого пути. Ибр</w:t>
      </w:r>
      <w:r w:rsidRPr="009E6443">
        <w:rPr>
          <w:sz w:val="32"/>
          <w:szCs w:val="32"/>
        </w:rPr>
        <w:t>а</w:t>
      </w:r>
      <w:r w:rsidRPr="009E6443">
        <w:rPr>
          <w:sz w:val="32"/>
          <w:szCs w:val="32"/>
        </w:rPr>
        <w:t>хим спр</w:t>
      </w:r>
      <w:r w:rsidRPr="009E6443">
        <w:rPr>
          <w:sz w:val="32"/>
          <w:szCs w:val="32"/>
        </w:rPr>
        <w:t>о</w:t>
      </w:r>
      <w:r w:rsidRPr="009E6443">
        <w:rPr>
          <w:sz w:val="32"/>
          <w:szCs w:val="32"/>
        </w:rPr>
        <w:t>сил у них: «Что это за изваяния, которым вы поклоняетесь?» (Коран 21: 52). На что они ответили: «Мы знаем, что наши отцы поклонялись им» (Коран 21: 53). Ибрахим ответил им: «Так, значит, и вы, и ваши отцы явно заблуждались» (Коран 21: 54). Затем он добавил: «Ваш Господь - Властелин небес и земли, который создал их, а я [только] свидетельствую об этом» (К</w:t>
      </w:r>
      <w:r w:rsidRPr="009E6443">
        <w:rPr>
          <w:sz w:val="32"/>
          <w:szCs w:val="32"/>
        </w:rPr>
        <w:t>о</w:t>
      </w:r>
      <w:r w:rsidRPr="009E6443">
        <w:rPr>
          <w:sz w:val="32"/>
          <w:szCs w:val="32"/>
        </w:rPr>
        <w:t xml:space="preserve">ран, 21: 56). Таким образом, с </w:t>
      </w:r>
      <w:r w:rsidR="00C818DC" w:rsidRPr="009E6443">
        <w:rPr>
          <w:sz w:val="32"/>
          <w:szCs w:val="32"/>
        </w:rPr>
        <w:t>молодых</w:t>
      </w:r>
      <w:r w:rsidRPr="009E6443">
        <w:rPr>
          <w:sz w:val="32"/>
          <w:szCs w:val="32"/>
        </w:rPr>
        <w:t xml:space="preserve"> лет Аллах избрал Ибрахима своим посланником. Он вел активные проповеди среди халдеев, призывал их о</w:t>
      </w:r>
      <w:r w:rsidRPr="009E6443">
        <w:rPr>
          <w:sz w:val="32"/>
          <w:szCs w:val="32"/>
        </w:rPr>
        <w:t>т</w:t>
      </w:r>
      <w:r w:rsidRPr="009E6443">
        <w:rPr>
          <w:sz w:val="32"/>
          <w:szCs w:val="32"/>
        </w:rPr>
        <w:t xml:space="preserve">речься от язычества и уверовать в единого Бога. Аллах ниспослал ему </w:t>
      </w:r>
      <w:r w:rsidR="00C818DC" w:rsidRPr="009E6443">
        <w:rPr>
          <w:sz w:val="32"/>
          <w:szCs w:val="32"/>
        </w:rPr>
        <w:t>О</w:t>
      </w:r>
      <w:r w:rsidR="00C818DC" w:rsidRPr="009E6443">
        <w:rPr>
          <w:sz w:val="32"/>
          <w:szCs w:val="32"/>
        </w:rPr>
        <w:t>т</w:t>
      </w:r>
      <w:r w:rsidR="00C818DC" w:rsidRPr="009E6443">
        <w:rPr>
          <w:sz w:val="32"/>
          <w:szCs w:val="32"/>
        </w:rPr>
        <w:t>кровение</w:t>
      </w:r>
      <w:r w:rsidRPr="009E6443">
        <w:rPr>
          <w:sz w:val="32"/>
          <w:szCs w:val="32"/>
        </w:rPr>
        <w:t xml:space="preserve"> в виде свитков (сухуф), в которых излагались основы веры.</w:t>
      </w:r>
    </w:p>
    <w:p w:rsidR="00155D70" w:rsidRPr="009E6443" w:rsidRDefault="00155D70" w:rsidP="00155D70">
      <w:pPr>
        <w:ind w:firstLine="284"/>
        <w:rPr>
          <w:sz w:val="32"/>
          <w:szCs w:val="32"/>
        </w:rPr>
      </w:pPr>
      <w:r w:rsidRPr="009E6443">
        <w:rPr>
          <w:sz w:val="32"/>
          <w:szCs w:val="32"/>
        </w:rPr>
        <w:t>Спустя некоторое время, Ибрахим перешел от увещеваний к действиям. Он вознамерился наглядно показать своему народу беспомощность и бесп</w:t>
      </w:r>
      <w:r w:rsidRPr="009E6443">
        <w:rPr>
          <w:sz w:val="32"/>
          <w:szCs w:val="32"/>
        </w:rPr>
        <w:t>о</w:t>
      </w:r>
      <w:r w:rsidRPr="009E6443">
        <w:rPr>
          <w:sz w:val="32"/>
          <w:szCs w:val="32"/>
        </w:rPr>
        <w:t>лезность идолов, которым они поклонялись. Для этого, он выбрал время вс</w:t>
      </w:r>
      <w:r w:rsidRPr="009E6443">
        <w:rPr>
          <w:sz w:val="32"/>
          <w:szCs w:val="32"/>
        </w:rPr>
        <w:t>е</w:t>
      </w:r>
      <w:r w:rsidRPr="009E6443">
        <w:rPr>
          <w:sz w:val="32"/>
          <w:szCs w:val="32"/>
        </w:rPr>
        <w:t>народного праздника, когда халдеи собирались вместе в одном районе гор</w:t>
      </w:r>
      <w:r w:rsidRPr="009E6443">
        <w:rPr>
          <w:sz w:val="32"/>
          <w:szCs w:val="32"/>
        </w:rPr>
        <w:t>о</w:t>
      </w:r>
      <w:r w:rsidRPr="009E6443">
        <w:rPr>
          <w:sz w:val="32"/>
          <w:szCs w:val="32"/>
        </w:rPr>
        <w:t xml:space="preserve">да. Азар предложил Ибрахиму принять участие в торжествах, но он </w:t>
      </w:r>
      <w:r w:rsidR="000B02F4" w:rsidRPr="009E6443">
        <w:rPr>
          <w:sz w:val="32"/>
          <w:szCs w:val="32"/>
        </w:rPr>
        <w:t>отказа</w:t>
      </w:r>
      <w:r w:rsidR="000B02F4" w:rsidRPr="009E6443">
        <w:rPr>
          <w:sz w:val="32"/>
          <w:szCs w:val="32"/>
        </w:rPr>
        <w:t>л</w:t>
      </w:r>
      <w:r w:rsidR="000B02F4" w:rsidRPr="009E6443">
        <w:rPr>
          <w:sz w:val="32"/>
          <w:szCs w:val="32"/>
        </w:rPr>
        <w:t>ся,</w:t>
      </w:r>
      <w:r w:rsidRPr="009E6443">
        <w:rPr>
          <w:sz w:val="32"/>
          <w:szCs w:val="32"/>
        </w:rPr>
        <w:t xml:space="preserve"> сославшись на недомогание. Когда все ушли, Ибрахим взял топор и в</w:t>
      </w:r>
      <w:r w:rsidRPr="009E6443">
        <w:rPr>
          <w:sz w:val="32"/>
          <w:szCs w:val="32"/>
        </w:rPr>
        <w:t>о</w:t>
      </w:r>
      <w:r w:rsidRPr="009E6443">
        <w:rPr>
          <w:sz w:val="32"/>
          <w:szCs w:val="32"/>
        </w:rPr>
        <w:t>шел в капище, где было установлено около семидесяти идолов. Он уничт</w:t>
      </w:r>
      <w:r w:rsidRPr="009E6443">
        <w:rPr>
          <w:sz w:val="32"/>
          <w:szCs w:val="32"/>
        </w:rPr>
        <w:t>о</w:t>
      </w:r>
      <w:r w:rsidRPr="009E6443">
        <w:rPr>
          <w:sz w:val="32"/>
          <w:szCs w:val="32"/>
        </w:rPr>
        <w:t xml:space="preserve">жил их, оставив в сохранности только одного главного идола, почитаемого его народом. </w:t>
      </w:r>
      <w:r w:rsidR="000B02F4" w:rsidRPr="009E6443">
        <w:rPr>
          <w:sz w:val="32"/>
          <w:szCs w:val="32"/>
        </w:rPr>
        <w:t>Когда люди вернулись с празднеств, они увидели, что все п</w:t>
      </w:r>
      <w:r w:rsidR="000B02F4" w:rsidRPr="009E6443">
        <w:rPr>
          <w:sz w:val="32"/>
          <w:szCs w:val="32"/>
        </w:rPr>
        <w:t>о</w:t>
      </w:r>
      <w:r w:rsidR="000B02F4" w:rsidRPr="009E6443">
        <w:rPr>
          <w:sz w:val="32"/>
          <w:szCs w:val="32"/>
        </w:rPr>
        <w:t>читаемые ими идолы разбиты и п</w:t>
      </w:r>
      <w:r w:rsidR="000B02F4" w:rsidRPr="009E6443">
        <w:rPr>
          <w:sz w:val="32"/>
          <w:szCs w:val="32"/>
        </w:rPr>
        <w:t>о</w:t>
      </w:r>
      <w:r w:rsidR="000B02F4" w:rsidRPr="009E6443">
        <w:rPr>
          <w:sz w:val="32"/>
          <w:szCs w:val="32"/>
        </w:rPr>
        <w:t xml:space="preserve">вержены. </w:t>
      </w:r>
      <w:r w:rsidRPr="009E6443">
        <w:rPr>
          <w:sz w:val="32"/>
          <w:szCs w:val="32"/>
        </w:rPr>
        <w:t>Тогда они спросили у Ибрахима, не его ли рук это дело? Ибрахим же указав на того единственного идола, к</w:t>
      </w:r>
      <w:r w:rsidRPr="009E6443">
        <w:rPr>
          <w:sz w:val="32"/>
          <w:szCs w:val="32"/>
        </w:rPr>
        <w:t>о</w:t>
      </w:r>
      <w:r w:rsidRPr="009E6443">
        <w:rPr>
          <w:sz w:val="32"/>
          <w:szCs w:val="32"/>
        </w:rPr>
        <w:t>торого он оставил в сохранности, ответил: «Нет! Учинил их старший, вот этот. Спросите же их об этом, если они обладают даром речи» (Коран, 21: 63). Горожане ответили: «Ведь ты знаешь, что они (т. е. идолы) не обладают даром речи» (Коран, 21: 65). Тогда Ибрахим сказал: «Неужели вы поклоня</w:t>
      </w:r>
      <w:r w:rsidRPr="009E6443">
        <w:rPr>
          <w:sz w:val="32"/>
          <w:szCs w:val="32"/>
        </w:rPr>
        <w:t>е</w:t>
      </w:r>
      <w:r w:rsidRPr="009E6443">
        <w:rPr>
          <w:sz w:val="32"/>
          <w:szCs w:val="32"/>
        </w:rPr>
        <w:t>тесь помимо Аллаха тому, кто ни в чем не способен помочь или навредить вам? Пр</w:t>
      </w:r>
      <w:r w:rsidRPr="009E6443">
        <w:rPr>
          <w:sz w:val="32"/>
          <w:szCs w:val="32"/>
        </w:rPr>
        <w:t>е</w:t>
      </w:r>
      <w:r w:rsidRPr="009E6443">
        <w:rPr>
          <w:sz w:val="32"/>
          <w:szCs w:val="32"/>
        </w:rPr>
        <w:t>зрение вам и тем, кому вы поклоняетесь помимо Аллаха! Неужели же вы не одума</w:t>
      </w:r>
      <w:r w:rsidRPr="009E6443">
        <w:rPr>
          <w:sz w:val="32"/>
          <w:szCs w:val="32"/>
        </w:rPr>
        <w:t>е</w:t>
      </w:r>
      <w:r w:rsidRPr="009E6443">
        <w:rPr>
          <w:sz w:val="32"/>
          <w:szCs w:val="32"/>
        </w:rPr>
        <w:t>тесь?» (Коран, 21: 66-67).</w:t>
      </w:r>
    </w:p>
    <w:p w:rsidR="00155D70" w:rsidRPr="009E6443" w:rsidRDefault="00155D70" w:rsidP="00155D70">
      <w:pPr>
        <w:ind w:firstLine="284"/>
        <w:rPr>
          <w:sz w:val="32"/>
          <w:szCs w:val="32"/>
        </w:rPr>
      </w:pPr>
      <w:r w:rsidRPr="009E6443">
        <w:rPr>
          <w:sz w:val="32"/>
          <w:szCs w:val="32"/>
        </w:rPr>
        <w:t>Тогда обо всей этой истории донесли царю Намруду. Он приказал Ибр</w:t>
      </w:r>
      <w:r w:rsidRPr="009E6443">
        <w:rPr>
          <w:sz w:val="32"/>
          <w:szCs w:val="32"/>
        </w:rPr>
        <w:t>а</w:t>
      </w:r>
      <w:r w:rsidRPr="009E6443">
        <w:rPr>
          <w:sz w:val="32"/>
          <w:szCs w:val="32"/>
        </w:rPr>
        <w:t>химу явиться к нему. Он пришел и призвал Намруда уверовать в единство Божье. Однако царь, объявивший самого себя богом отказался принять предложение Ибрахима. Их диалог описывается в Коране следующим обр</w:t>
      </w:r>
      <w:r w:rsidRPr="009E6443">
        <w:rPr>
          <w:sz w:val="32"/>
          <w:szCs w:val="32"/>
        </w:rPr>
        <w:t>а</w:t>
      </w:r>
      <w:r w:rsidRPr="009E6443">
        <w:rPr>
          <w:sz w:val="32"/>
          <w:szCs w:val="32"/>
        </w:rPr>
        <w:t>зом: «Ты не задумывался над тем [, о Мухаммад,] кто спорил с Ибрахимом относительно его Господа, [кичась] тем, что Аллах даровал ему царство? Помни о том, что сказал ему Ибр</w:t>
      </w:r>
      <w:r w:rsidRPr="009E6443">
        <w:rPr>
          <w:sz w:val="32"/>
          <w:szCs w:val="32"/>
        </w:rPr>
        <w:t>а</w:t>
      </w:r>
      <w:r w:rsidRPr="009E6443">
        <w:rPr>
          <w:sz w:val="32"/>
          <w:szCs w:val="32"/>
        </w:rPr>
        <w:t>хим: "Мой Господь - тот, кто оживляет и умерщвляет". [Царь] возразил: "Именно я оживляю и умерщвляю". Сказал Ибрахим: "Воистину, Аллах заставляет солнце восходить на востоке, заставь же его взойти на западе". И тот, кто не уверовал (т. е. царь), смутился. Ведь Аллах не указывает прямого пути нечестивцам» (2: 258).</w:t>
      </w:r>
    </w:p>
    <w:p w:rsidR="00155D70" w:rsidRPr="009E6443" w:rsidRDefault="00155D70" w:rsidP="00155D70">
      <w:pPr>
        <w:ind w:firstLine="284"/>
        <w:rPr>
          <w:sz w:val="32"/>
          <w:szCs w:val="32"/>
        </w:rPr>
      </w:pPr>
      <w:r w:rsidRPr="009E6443">
        <w:rPr>
          <w:sz w:val="32"/>
          <w:szCs w:val="32"/>
        </w:rPr>
        <w:t>После этого разгневанный Намруд приказал арестовать Ибрахима и сжечь его в огне живьем. Но Аллах заступился за своего посланника и сделал огонь, в к</w:t>
      </w:r>
      <w:r w:rsidRPr="009E6443">
        <w:rPr>
          <w:sz w:val="32"/>
          <w:szCs w:val="32"/>
        </w:rPr>
        <w:t>о</w:t>
      </w:r>
      <w:r w:rsidRPr="009E6443">
        <w:rPr>
          <w:sz w:val="32"/>
          <w:szCs w:val="32"/>
        </w:rPr>
        <w:t xml:space="preserve">торый бросили Ибрахима прохладным: Мы повелели: «О пламя! </w:t>
      </w:r>
      <w:r w:rsidR="000B02F4" w:rsidRPr="009E6443">
        <w:rPr>
          <w:sz w:val="32"/>
          <w:szCs w:val="32"/>
        </w:rPr>
        <w:t xml:space="preserve">Обернись холодом и спасением для Ибрахима» (Коран, 21: 69). </w:t>
      </w:r>
      <w:r w:rsidRPr="009E6443">
        <w:rPr>
          <w:sz w:val="32"/>
          <w:szCs w:val="32"/>
        </w:rPr>
        <w:t>В мусул</w:t>
      </w:r>
      <w:r w:rsidRPr="009E6443">
        <w:rPr>
          <w:sz w:val="32"/>
          <w:szCs w:val="32"/>
        </w:rPr>
        <w:t>ь</w:t>
      </w:r>
      <w:r w:rsidRPr="009E6443">
        <w:rPr>
          <w:sz w:val="32"/>
          <w:szCs w:val="32"/>
        </w:rPr>
        <w:t xml:space="preserve">манских преданиях говорится о том, что огонь стал для него прохладным райским садом, в котором он пребывал по некоторым сведениям 7 дней. </w:t>
      </w:r>
    </w:p>
    <w:p w:rsidR="00155D70" w:rsidRPr="009E6443" w:rsidRDefault="00155D70" w:rsidP="00155D70">
      <w:pPr>
        <w:ind w:firstLine="284"/>
        <w:rPr>
          <w:sz w:val="32"/>
          <w:szCs w:val="32"/>
        </w:rPr>
      </w:pPr>
      <w:r w:rsidRPr="009E6443">
        <w:rPr>
          <w:sz w:val="32"/>
          <w:szCs w:val="32"/>
        </w:rPr>
        <w:t>Таким образом, Ибрахим вышел из огня живым и невредимым и продо</w:t>
      </w:r>
      <w:r w:rsidRPr="009E6443">
        <w:rPr>
          <w:sz w:val="32"/>
          <w:szCs w:val="32"/>
        </w:rPr>
        <w:t>л</w:t>
      </w:r>
      <w:r w:rsidRPr="009E6443">
        <w:rPr>
          <w:sz w:val="32"/>
          <w:szCs w:val="32"/>
        </w:rPr>
        <w:t>жил проповедь в среде своего народа. Многие халдеи увидели это чудо своими глазами, но все равно отказались уверовать в Аллаха. Неверным о</w:t>
      </w:r>
      <w:r w:rsidRPr="009E6443">
        <w:rPr>
          <w:sz w:val="32"/>
          <w:szCs w:val="32"/>
        </w:rPr>
        <w:t>с</w:t>
      </w:r>
      <w:r w:rsidRPr="009E6443">
        <w:rPr>
          <w:sz w:val="32"/>
          <w:szCs w:val="32"/>
        </w:rPr>
        <w:t>тался и царь Намруд. Но некоторые из них уверовали. В числе уверовавших были жена И</w:t>
      </w:r>
      <w:r w:rsidRPr="009E6443">
        <w:rPr>
          <w:sz w:val="32"/>
          <w:szCs w:val="32"/>
        </w:rPr>
        <w:t>б</w:t>
      </w:r>
      <w:r w:rsidRPr="009E6443">
        <w:rPr>
          <w:sz w:val="32"/>
          <w:szCs w:val="32"/>
        </w:rPr>
        <w:t>рахима Сара, его брат Харан, а также его племянница.</w:t>
      </w:r>
    </w:p>
    <w:p w:rsidR="00155D70" w:rsidRPr="009E6443" w:rsidRDefault="00155D70" w:rsidP="00155D70">
      <w:pPr>
        <w:ind w:firstLine="284"/>
        <w:rPr>
          <w:sz w:val="32"/>
          <w:szCs w:val="32"/>
        </w:rPr>
      </w:pPr>
      <w:r w:rsidRPr="009E6443">
        <w:rPr>
          <w:sz w:val="32"/>
          <w:szCs w:val="32"/>
        </w:rPr>
        <w:t>После этого Аллах послал на этот неверный народ большие бедствия. На страну налетели полчища особых москитов, которые высасывали у людей кровь. Один из этих москитов проник через нос в мозг Намруда и длител</w:t>
      </w:r>
      <w:r w:rsidRPr="009E6443">
        <w:rPr>
          <w:sz w:val="32"/>
          <w:szCs w:val="32"/>
        </w:rPr>
        <w:t>ь</w:t>
      </w:r>
      <w:r w:rsidRPr="009E6443">
        <w:rPr>
          <w:sz w:val="32"/>
          <w:szCs w:val="32"/>
        </w:rPr>
        <w:t>ное время причинял ему неописуемые мучения. Таким образом, Аллах нак</w:t>
      </w:r>
      <w:r w:rsidRPr="009E6443">
        <w:rPr>
          <w:sz w:val="32"/>
          <w:szCs w:val="32"/>
        </w:rPr>
        <w:t>а</w:t>
      </w:r>
      <w:r w:rsidRPr="009E6443">
        <w:rPr>
          <w:sz w:val="32"/>
          <w:szCs w:val="32"/>
        </w:rPr>
        <w:t>зал этого царя, который считал себя богом, посредством обыкновенного н</w:t>
      </w:r>
      <w:r w:rsidRPr="009E6443">
        <w:rPr>
          <w:sz w:val="32"/>
          <w:szCs w:val="32"/>
        </w:rPr>
        <w:t>а</w:t>
      </w:r>
      <w:r w:rsidRPr="009E6443">
        <w:rPr>
          <w:sz w:val="32"/>
          <w:szCs w:val="32"/>
        </w:rPr>
        <w:t>секомого.</w:t>
      </w:r>
    </w:p>
    <w:p w:rsidR="00155D70" w:rsidRPr="009E6443" w:rsidRDefault="00155D70" w:rsidP="00155D70">
      <w:pPr>
        <w:ind w:firstLine="284"/>
        <w:rPr>
          <w:sz w:val="32"/>
          <w:szCs w:val="32"/>
        </w:rPr>
      </w:pPr>
      <w:r w:rsidRPr="009E6443">
        <w:rPr>
          <w:sz w:val="32"/>
          <w:szCs w:val="32"/>
        </w:rPr>
        <w:t>После всех этих событий, Аллах приказал Ибрахиму уехать (совершить хиджру) в Харран, который был расположен южнее Ура Халдейского. Вм</w:t>
      </w:r>
      <w:r w:rsidRPr="009E6443">
        <w:rPr>
          <w:sz w:val="32"/>
          <w:szCs w:val="32"/>
        </w:rPr>
        <w:t>е</w:t>
      </w:r>
      <w:r w:rsidRPr="009E6443">
        <w:rPr>
          <w:sz w:val="32"/>
          <w:szCs w:val="32"/>
        </w:rPr>
        <w:t>сте с ним совершили хиджру его жена Сара, сын его брата Лут (Лот). Они остались на некоторое время в Харране, затем ушли в Шам (Сирию) и, нак</w:t>
      </w:r>
      <w:r w:rsidRPr="009E6443">
        <w:rPr>
          <w:sz w:val="32"/>
          <w:szCs w:val="32"/>
        </w:rPr>
        <w:t>о</w:t>
      </w:r>
      <w:r w:rsidRPr="009E6443">
        <w:rPr>
          <w:sz w:val="32"/>
          <w:szCs w:val="32"/>
        </w:rPr>
        <w:t>нец, прибыли в Египет. Согласно преданиям, тогда Ибр</w:t>
      </w:r>
      <w:r w:rsidRPr="009E6443">
        <w:rPr>
          <w:sz w:val="32"/>
          <w:szCs w:val="32"/>
        </w:rPr>
        <w:t>а</w:t>
      </w:r>
      <w:r w:rsidRPr="009E6443">
        <w:rPr>
          <w:sz w:val="32"/>
          <w:szCs w:val="32"/>
        </w:rPr>
        <w:t>химу было тридцать восемь лет. Во время этого путешествия</w:t>
      </w:r>
      <w:r w:rsidR="00941DA0" w:rsidRPr="009E6443">
        <w:rPr>
          <w:sz w:val="32"/>
          <w:szCs w:val="32"/>
        </w:rPr>
        <w:t>,</w:t>
      </w:r>
      <w:r w:rsidRPr="009E6443">
        <w:rPr>
          <w:sz w:val="32"/>
          <w:szCs w:val="32"/>
        </w:rPr>
        <w:t xml:space="preserve"> племяннику Ибрахима Луту от А</w:t>
      </w:r>
      <w:r w:rsidRPr="009E6443">
        <w:rPr>
          <w:sz w:val="32"/>
          <w:szCs w:val="32"/>
        </w:rPr>
        <w:t>л</w:t>
      </w:r>
      <w:r w:rsidRPr="009E6443">
        <w:rPr>
          <w:sz w:val="32"/>
          <w:szCs w:val="32"/>
        </w:rPr>
        <w:t>лаха было даровано пророчество и он остался в Сад</w:t>
      </w:r>
      <w:r w:rsidRPr="009E6443">
        <w:rPr>
          <w:sz w:val="32"/>
          <w:szCs w:val="32"/>
        </w:rPr>
        <w:t>у</w:t>
      </w:r>
      <w:r w:rsidRPr="009E6443">
        <w:rPr>
          <w:sz w:val="32"/>
          <w:szCs w:val="32"/>
        </w:rPr>
        <w:t>ме (Содоме).</w:t>
      </w:r>
    </w:p>
    <w:p w:rsidR="00155D70" w:rsidRPr="009E6443" w:rsidRDefault="00155D70" w:rsidP="00155D70">
      <w:pPr>
        <w:ind w:firstLine="284"/>
        <w:rPr>
          <w:sz w:val="32"/>
          <w:szCs w:val="32"/>
        </w:rPr>
      </w:pPr>
      <w:r w:rsidRPr="009E6443">
        <w:rPr>
          <w:sz w:val="32"/>
          <w:szCs w:val="32"/>
        </w:rPr>
        <w:t xml:space="preserve">В то время Египтом правил жестокий, безбожный и распутный правитель, </w:t>
      </w:r>
      <w:r w:rsidR="000B02F4" w:rsidRPr="009E6443">
        <w:rPr>
          <w:sz w:val="32"/>
          <w:szCs w:val="32"/>
        </w:rPr>
        <w:t>который,</w:t>
      </w:r>
      <w:r w:rsidRPr="009E6443">
        <w:rPr>
          <w:sz w:val="32"/>
          <w:szCs w:val="32"/>
        </w:rPr>
        <w:t xml:space="preserve"> узнав о прибытии Ибрахима, решил завладеть его женой Сарой. Он велел привести ее к нему. Но как только он начал приставать к ней, его хв</w:t>
      </w:r>
      <w:r w:rsidRPr="009E6443">
        <w:rPr>
          <w:sz w:val="32"/>
          <w:szCs w:val="32"/>
        </w:rPr>
        <w:t>а</w:t>
      </w:r>
      <w:r w:rsidRPr="009E6443">
        <w:rPr>
          <w:sz w:val="32"/>
          <w:szCs w:val="32"/>
        </w:rPr>
        <w:t>тил пар</w:t>
      </w:r>
      <w:r w:rsidRPr="009E6443">
        <w:rPr>
          <w:sz w:val="32"/>
          <w:szCs w:val="32"/>
        </w:rPr>
        <w:t>а</w:t>
      </w:r>
      <w:r w:rsidRPr="009E6443">
        <w:rPr>
          <w:sz w:val="32"/>
          <w:szCs w:val="32"/>
        </w:rPr>
        <w:t>лич и у него отнялись руки и ноги. Тогда правитель пожалел о своем поступке и попросил Сару помолиться о его избавлении от этой болезни. Сара, которая испуг</w:t>
      </w:r>
      <w:r w:rsidRPr="009E6443">
        <w:rPr>
          <w:sz w:val="32"/>
          <w:szCs w:val="32"/>
        </w:rPr>
        <w:t>а</w:t>
      </w:r>
      <w:r w:rsidRPr="009E6443">
        <w:rPr>
          <w:sz w:val="32"/>
          <w:szCs w:val="32"/>
        </w:rPr>
        <w:t>лась того, что ее обвинят в его убийстве, исполнила его просьбу, и Аллах избавил его от паралича. После этого египетский прав</w:t>
      </w:r>
      <w:r w:rsidRPr="009E6443">
        <w:rPr>
          <w:sz w:val="32"/>
          <w:szCs w:val="32"/>
        </w:rPr>
        <w:t>и</w:t>
      </w:r>
      <w:r w:rsidRPr="009E6443">
        <w:rPr>
          <w:sz w:val="32"/>
          <w:szCs w:val="32"/>
        </w:rPr>
        <w:t>тель подарил Саре н</w:t>
      </w:r>
      <w:r w:rsidRPr="009E6443">
        <w:rPr>
          <w:sz w:val="32"/>
          <w:szCs w:val="32"/>
        </w:rPr>
        <w:t>а</w:t>
      </w:r>
      <w:r w:rsidRPr="009E6443">
        <w:rPr>
          <w:sz w:val="32"/>
          <w:szCs w:val="32"/>
        </w:rPr>
        <w:t>ложницу Хаджар (Агарь) и с миром отпустил ее.</w:t>
      </w:r>
    </w:p>
    <w:p w:rsidR="00155D70" w:rsidRPr="009E6443" w:rsidRDefault="00155D70" w:rsidP="00155D70">
      <w:pPr>
        <w:ind w:firstLine="284"/>
        <w:rPr>
          <w:sz w:val="32"/>
          <w:szCs w:val="32"/>
        </w:rPr>
      </w:pPr>
      <w:r w:rsidRPr="009E6443">
        <w:rPr>
          <w:sz w:val="32"/>
          <w:szCs w:val="32"/>
        </w:rPr>
        <w:t>После того, как Сара вернулась к Ибрахиму, они уехали в Палестину и п</w:t>
      </w:r>
      <w:r w:rsidRPr="009E6443">
        <w:rPr>
          <w:sz w:val="32"/>
          <w:szCs w:val="32"/>
        </w:rPr>
        <w:t>о</w:t>
      </w:r>
      <w:r w:rsidRPr="009E6443">
        <w:rPr>
          <w:sz w:val="32"/>
          <w:szCs w:val="32"/>
        </w:rPr>
        <w:t xml:space="preserve">селились </w:t>
      </w:r>
      <w:r w:rsidR="000B02F4" w:rsidRPr="009E6443">
        <w:rPr>
          <w:sz w:val="32"/>
          <w:szCs w:val="32"/>
        </w:rPr>
        <w:t>там,</w:t>
      </w:r>
      <w:r w:rsidRPr="009E6443">
        <w:rPr>
          <w:sz w:val="32"/>
          <w:szCs w:val="32"/>
        </w:rPr>
        <w:t xml:space="preserve"> в безлюдной местности под н</w:t>
      </w:r>
      <w:r w:rsidRPr="009E6443">
        <w:rPr>
          <w:sz w:val="32"/>
          <w:szCs w:val="32"/>
        </w:rPr>
        <w:t>а</w:t>
      </w:r>
      <w:r w:rsidRPr="009E6443">
        <w:rPr>
          <w:sz w:val="32"/>
          <w:szCs w:val="32"/>
        </w:rPr>
        <w:t>званием Сабу. Здесь Ибрахим занялся скотоводством и разбогател. В позднее в Сабу прибыли другие люди и эта м</w:t>
      </w:r>
      <w:r w:rsidRPr="009E6443">
        <w:rPr>
          <w:sz w:val="32"/>
          <w:szCs w:val="32"/>
        </w:rPr>
        <w:t>е</w:t>
      </w:r>
      <w:r w:rsidRPr="009E6443">
        <w:rPr>
          <w:sz w:val="32"/>
          <w:szCs w:val="32"/>
        </w:rPr>
        <w:t>стность стала населенной. Спустя некоторое время Ибрахим уехал из Сабу и поселился в местн</w:t>
      </w:r>
      <w:r w:rsidRPr="009E6443">
        <w:rPr>
          <w:sz w:val="32"/>
          <w:szCs w:val="32"/>
        </w:rPr>
        <w:t>о</w:t>
      </w:r>
      <w:r w:rsidRPr="009E6443">
        <w:rPr>
          <w:sz w:val="32"/>
          <w:szCs w:val="32"/>
        </w:rPr>
        <w:t>сти Кист в Сирии.</w:t>
      </w:r>
    </w:p>
    <w:p w:rsidR="00155D70" w:rsidRPr="009E6443" w:rsidRDefault="00155D70" w:rsidP="00155D70">
      <w:pPr>
        <w:ind w:firstLine="284"/>
        <w:rPr>
          <w:color w:val="000000"/>
          <w:sz w:val="32"/>
          <w:szCs w:val="32"/>
        </w:rPr>
      </w:pPr>
      <w:r w:rsidRPr="009E6443">
        <w:rPr>
          <w:sz w:val="32"/>
          <w:szCs w:val="32"/>
        </w:rPr>
        <w:t>По причине того, что от Сары у Ибрахима не рождалось детей, он по ее разрешению, женился на Хаджар, которая родила ему сына Исмаила. Он стал родоначальником арабов и прямым предком пророка Мухаммада. Но, после этого, по причине ревности Сары, Аллах повелел Ибрахиму увезти Хаджар с ее младенцем Исмаилом в безводную пустыню</w:t>
      </w:r>
      <w:r w:rsidR="00941DA0" w:rsidRPr="009E6443">
        <w:rPr>
          <w:sz w:val="32"/>
          <w:szCs w:val="32"/>
        </w:rPr>
        <w:t>, и ост</w:t>
      </w:r>
      <w:r w:rsidR="00941DA0" w:rsidRPr="009E6443">
        <w:rPr>
          <w:sz w:val="32"/>
          <w:szCs w:val="32"/>
        </w:rPr>
        <w:t>а</w:t>
      </w:r>
      <w:r w:rsidR="00941DA0" w:rsidRPr="009E6443">
        <w:rPr>
          <w:sz w:val="32"/>
          <w:szCs w:val="32"/>
        </w:rPr>
        <w:t>вить их там</w:t>
      </w:r>
      <w:r w:rsidRPr="009E6443">
        <w:rPr>
          <w:sz w:val="32"/>
          <w:szCs w:val="32"/>
        </w:rPr>
        <w:t xml:space="preserve"> в ра</w:t>
      </w:r>
      <w:r w:rsidRPr="009E6443">
        <w:rPr>
          <w:sz w:val="32"/>
          <w:szCs w:val="32"/>
        </w:rPr>
        <w:t>й</w:t>
      </w:r>
      <w:r w:rsidR="00941DA0" w:rsidRPr="009E6443">
        <w:rPr>
          <w:sz w:val="32"/>
          <w:szCs w:val="32"/>
        </w:rPr>
        <w:t>оне современной Мекки</w:t>
      </w:r>
      <w:r w:rsidRPr="009E6443">
        <w:rPr>
          <w:sz w:val="32"/>
          <w:szCs w:val="32"/>
        </w:rPr>
        <w:t>. Ибрахим выполнил Божественное повеление и затем вернулся в Сирию.</w:t>
      </w:r>
      <w:r w:rsidRPr="009E6443">
        <w:rPr>
          <w:color w:val="000000"/>
          <w:sz w:val="32"/>
          <w:szCs w:val="32"/>
        </w:rPr>
        <w:t xml:space="preserve"> Хаджар (Агарь) же ок</w:t>
      </w:r>
      <w:r w:rsidRPr="009E6443">
        <w:rPr>
          <w:color w:val="000000"/>
          <w:sz w:val="32"/>
          <w:szCs w:val="32"/>
        </w:rPr>
        <w:t>а</w:t>
      </w:r>
      <w:r w:rsidRPr="009E6443">
        <w:rPr>
          <w:color w:val="000000"/>
          <w:sz w:val="32"/>
          <w:szCs w:val="32"/>
        </w:rPr>
        <w:t>завшись одна с ребенком в безводной пустыне, начала искать воду между холмами Сафа и Марва. Вдруг она увидела ангела Джибрила (Гавриила), который ударил своей ступней (или крылом) по земле и там чудесным образом образовался исто</w:t>
      </w:r>
      <w:r w:rsidRPr="009E6443">
        <w:rPr>
          <w:color w:val="000000"/>
          <w:sz w:val="32"/>
          <w:szCs w:val="32"/>
        </w:rPr>
        <w:t>ч</w:t>
      </w:r>
      <w:r w:rsidRPr="009E6443">
        <w:rPr>
          <w:color w:val="000000"/>
          <w:sz w:val="32"/>
          <w:szCs w:val="32"/>
        </w:rPr>
        <w:t>ник, названный Замзамом. П</w:t>
      </w:r>
      <w:r w:rsidRPr="009E6443">
        <w:rPr>
          <w:color w:val="000000"/>
          <w:sz w:val="32"/>
          <w:szCs w:val="32"/>
        </w:rPr>
        <w:t>о</w:t>
      </w:r>
      <w:r w:rsidRPr="009E6443">
        <w:rPr>
          <w:color w:val="000000"/>
          <w:sz w:val="32"/>
          <w:szCs w:val="32"/>
        </w:rPr>
        <w:t xml:space="preserve">сле этого они поселились здесь, а позднее туда прибыли и другие племена и эта местность стала населенной. </w:t>
      </w:r>
    </w:p>
    <w:p w:rsidR="00155D70" w:rsidRPr="009E6443" w:rsidRDefault="00155D70" w:rsidP="00155D70">
      <w:pPr>
        <w:ind w:firstLine="284"/>
        <w:rPr>
          <w:sz w:val="32"/>
          <w:szCs w:val="32"/>
        </w:rPr>
      </w:pPr>
      <w:r w:rsidRPr="009E6443">
        <w:rPr>
          <w:sz w:val="32"/>
          <w:szCs w:val="32"/>
        </w:rPr>
        <w:t>Еще до рождения Исмаила, Ибрахим поклялся Аллаху о том, что если Он дарует ему сына, то по достижении им совершеннолетия принесет его в жертву. Когда Измаил достиг совершеннолетия, Ибрахим в очередной раз приехал к н</w:t>
      </w:r>
      <w:r w:rsidRPr="009E6443">
        <w:rPr>
          <w:sz w:val="32"/>
          <w:szCs w:val="32"/>
        </w:rPr>
        <w:t>е</w:t>
      </w:r>
      <w:r w:rsidRPr="009E6443">
        <w:rPr>
          <w:sz w:val="32"/>
          <w:szCs w:val="32"/>
        </w:rPr>
        <w:t>му в Мекку. В это время Аллах решил испытать его. Ибрахим стал видеть сны о том, что он приносит своего единс</w:t>
      </w:r>
      <w:r w:rsidRPr="009E6443">
        <w:rPr>
          <w:sz w:val="32"/>
          <w:szCs w:val="32"/>
        </w:rPr>
        <w:t>т</w:t>
      </w:r>
      <w:r w:rsidRPr="009E6443">
        <w:rPr>
          <w:sz w:val="32"/>
          <w:szCs w:val="32"/>
        </w:rPr>
        <w:t>венного сына в жертву. Тогда Ибрахим решил испо</w:t>
      </w:r>
      <w:r w:rsidRPr="009E6443">
        <w:rPr>
          <w:sz w:val="32"/>
          <w:szCs w:val="32"/>
        </w:rPr>
        <w:t>л</w:t>
      </w:r>
      <w:r w:rsidRPr="009E6443">
        <w:rPr>
          <w:sz w:val="32"/>
          <w:szCs w:val="32"/>
        </w:rPr>
        <w:t>нить свой обет. Но</w:t>
      </w:r>
      <w:r w:rsidR="00941DA0" w:rsidRPr="009E6443">
        <w:rPr>
          <w:sz w:val="32"/>
          <w:szCs w:val="32"/>
        </w:rPr>
        <w:t>,</w:t>
      </w:r>
      <w:r w:rsidRPr="009E6443">
        <w:rPr>
          <w:sz w:val="32"/>
          <w:szCs w:val="32"/>
        </w:rPr>
        <w:t xml:space="preserve"> в тот момент, когда он занес над Исмаилом нож, к нему явился ангел, который обрадовал его вестью о том, что это было всего лишь испытанием. Взамен Исмаила Аллах передал Ибрахиму через этого ангела агнца, который и был принесен в жертву (по</w:t>
      </w:r>
      <w:r w:rsidRPr="009E6443">
        <w:rPr>
          <w:sz w:val="32"/>
          <w:szCs w:val="32"/>
        </w:rPr>
        <w:t>д</w:t>
      </w:r>
      <w:r w:rsidRPr="009E6443">
        <w:rPr>
          <w:sz w:val="32"/>
          <w:szCs w:val="32"/>
        </w:rPr>
        <w:t>робнее см.</w:t>
      </w:r>
      <w:r w:rsidRPr="009E6443">
        <w:rPr>
          <w:b/>
          <w:sz w:val="32"/>
          <w:szCs w:val="32"/>
        </w:rPr>
        <w:t xml:space="preserve"> Исмаил</w:t>
      </w:r>
      <w:r w:rsidRPr="009E6443">
        <w:rPr>
          <w:sz w:val="32"/>
          <w:szCs w:val="32"/>
        </w:rPr>
        <w:t>).</w:t>
      </w:r>
    </w:p>
    <w:p w:rsidR="00155D70" w:rsidRPr="009E6443" w:rsidRDefault="00155D70" w:rsidP="00155D70">
      <w:pPr>
        <w:ind w:firstLine="284"/>
        <w:rPr>
          <w:sz w:val="32"/>
          <w:szCs w:val="32"/>
        </w:rPr>
      </w:pPr>
      <w:r w:rsidRPr="009E6443">
        <w:rPr>
          <w:sz w:val="32"/>
          <w:szCs w:val="32"/>
        </w:rPr>
        <w:t>Спустя много лет Аллах даровал Ибрахиму еще одного сына, которого р</w:t>
      </w:r>
      <w:r w:rsidRPr="009E6443">
        <w:rPr>
          <w:sz w:val="32"/>
          <w:szCs w:val="32"/>
        </w:rPr>
        <w:t>о</w:t>
      </w:r>
      <w:r w:rsidRPr="009E6443">
        <w:rPr>
          <w:sz w:val="32"/>
          <w:szCs w:val="32"/>
        </w:rPr>
        <w:t>дила ему Сара. Его назвали Исхаком и он стал родоначальником израильтян.</w:t>
      </w:r>
    </w:p>
    <w:p w:rsidR="00155D70" w:rsidRPr="009E6443" w:rsidRDefault="00155D70" w:rsidP="00155D70">
      <w:pPr>
        <w:ind w:firstLine="284"/>
        <w:rPr>
          <w:color w:val="000000"/>
          <w:sz w:val="32"/>
          <w:szCs w:val="32"/>
        </w:rPr>
      </w:pPr>
      <w:r w:rsidRPr="009E6443">
        <w:rPr>
          <w:color w:val="000000"/>
          <w:sz w:val="32"/>
          <w:szCs w:val="32"/>
        </w:rPr>
        <w:t>Пророк Ибрахим часто приезжал к своей жене и сыну в Мекку. Там они вместе с Исмаилом построили Каабу на том же месте, где она стояла во вр</w:t>
      </w:r>
      <w:r w:rsidRPr="009E6443">
        <w:rPr>
          <w:color w:val="000000"/>
          <w:sz w:val="32"/>
          <w:szCs w:val="32"/>
        </w:rPr>
        <w:t>е</w:t>
      </w:r>
      <w:r w:rsidRPr="009E6443">
        <w:rPr>
          <w:color w:val="000000"/>
          <w:sz w:val="32"/>
          <w:szCs w:val="32"/>
        </w:rPr>
        <w:t xml:space="preserve">мена Адама. Черный камень (См. </w:t>
      </w:r>
      <w:r w:rsidRPr="009E6443">
        <w:rPr>
          <w:b/>
          <w:color w:val="000000"/>
          <w:sz w:val="32"/>
          <w:szCs w:val="32"/>
        </w:rPr>
        <w:t>Хаджар аль-Асвад</w:t>
      </w:r>
      <w:r w:rsidRPr="009E6443">
        <w:rPr>
          <w:color w:val="000000"/>
          <w:sz w:val="32"/>
          <w:szCs w:val="32"/>
        </w:rPr>
        <w:t>), который был взят а</w:t>
      </w:r>
      <w:r w:rsidRPr="009E6443">
        <w:rPr>
          <w:color w:val="000000"/>
          <w:sz w:val="32"/>
          <w:szCs w:val="32"/>
        </w:rPr>
        <w:t>н</w:t>
      </w:r>
      <w:r w:rsidRPr="009E6443">
        <w:rPr>
          <w:color w:val="000000"/>
          <w:sz w:val="32"/>
          <w:szCs w:val="32"/>
        </w:rPr>
        <w:t xml:space="preserve">гелом Джибрилом из рая и передан Ибрахиму, был установлен ими в одной из стен Каабы. После окончания строительства, Ибрахим научил Исмаила обрядам хаджа и сделал его хранителем Каабы. Исмаил же стал совершать хадж вместе с людьми из племени Джурхум, которые пришли и проживали в Мекке. Перед отъездом в Сирию, Ибрахим взошел на холм Арафат и возвел Аллаху мольбу об Исмаиле. Через год, в сезон хаджа Ибрахим снова </w:t>
      </w:r>
      <w:r w:rsidR="000B02F4" w:rsidRPr="009E6443">
        <w:rPr>
          <w:color w:val="000000"/>
          <w:sz w:val="32"/>
          <w:szCs w:val="32"/>
        </w:rPr>
        <w:t>приехал</w:t>
      </w:r>
      <w:r w:rsidRPr="009E6443">
        <w:rPr>
          <w:color w:val="000000"/>
          <w:sz w:val="32"/>
          <w:szCs w:val="32"/>
        </w:rPr>
        <w:t xml:space="preserve"> в Мекку, на этот раз вместе со своей женой С</w:t>
      </w:r>
      <w:r w:rsidRPr="009E6443">
        <w:rPr>
          <w:color w:val="000000"/>
          <w:sz w:val="32"/>
          <w:szCs w:val="32"/>
        </w:rPr>
        <w:t>а</w:t>
      </w:r>
      <w:r w:rsidRPr="009E6443">
        <w:rPr>
          <w:color w:val="000000"/>
          <w:sz w:val="32"/>
          <w:szCs w:val="32"/>
        </w:rPr>
        <w:t>рой и сыном Исхаком. Все они совершили обряд ха</w:t>
      </w:r>
      <w:r w:rsidRPr="009E6443">
        <w:rPr>
          <w:color w:val="000000"/>
          <w:sz w:val="32"/>
          <w:szCs w:val="32"/>
        </w:rPr>
        <w:t>д</w:t>
      </w:r>
      <w:r w:rsidRPr="009E6443">
        <w:rPr>
          <w:color w:val="000000"/>
          <w:sz w:val="32"/>
          <w:szCs w:val="32"/>
        </w:rPr>
        <w:t xml:space="preserve">жа и вернулись в Сирию. </w:t>
      </w:r>
    </w:p>
    <w:p w:rsidR="00155D70" w:rsidRPr="009E6443" w:rsidRDefault="00155D70" w:rsidP="00155D70">
      <w:pPr>
        <w:ind w:firstLine="284"/>
        <w:rPr>
          <w:sz w:val="32"/>
          <w:szCs w:val="32"/>
        </w:rPr>
      </w:pPr>
      <w:r w:rsidRPr="009E6443">
        <w:rPr>
          <w:color w:val="000000"/>
          <w:sz w:val="32"/>
          <w:szCs w:val="32"/>
        </w:rPr>
        <w:t>Великий пророк (расуль) Аллаха Ибрахим умер в Кудсе (Иерусалиме). С</w:t>
      </w:r>
      <w:r w:rsidRPr="009E6443">
        <w:rPr>
          <w:color w:val="000000"/>
          <w:sz w:val="32"/>
          <w:szCs w:val="32"/>
        </w:rPr>
        <w:t>о</w:t>
      </w:r>
      <w:r w:rsidRPr="009E6443">
        <w:rPr>
          <w:color w:val="000000"/>
          <w:sz w:val="32"/>
          <w:szCs w:val="32"/>
        </w:rPr>
        <w:t>гласно преданиям, в момент смерти ему было возможно 175 лет. Он был справедливым, набожным, добродетельным чел</w:t>
      </w:r>
      <w:r w:rsidRPr="009E6443">
        <w:rPr>
          <w:color w:val="000000"/>
          <w:sz w:val="32"/>
          <w:szCs w:val="32"/>
        </w:rPr>
        <w:t>о</w:t>
      </w:r>
      <w:r w:rsidRPr="009E6443">
        <w:rPr>
          <w:color w:val="000000"/>
          <w:sz w:val="32"/>
          <w:szCs w:val="32"/>
        </w:rPr>
        <w:t>веком. Всю свою жизнь он искренне служил Аллаху и вел непримиримую борьбу с языческими веров</w:t>
      </w:r>
      <w:r w:rsidRPr="009E6443">
        <w:rPr>
          <w:color w:val="000000"/>
          <w:sz w:val="32"/>
          <w:szCs w:val="32"/>
        </w:rPr>
        <w:t>а</w:t>
      </w:r>
      <w:r w:rsidRPr="009E6443">
        <w:rPr>
          <w:color w:val="000000"/>
          <w:sz w:val="32"/>
          <w:szCs w:val="32"/>
        </w:rPr>
        <w:t>ниями. На этом пути он не жалел ни средств, ни даже собственной жизни. Где бы он не находился, повсюду он призывал людей уверовать в Аллаха, не совершать распутства и вести праведный образ жизни.</w:t>
      </w:r>
      <w:r w:rsidRPr="009E6443">
        <w:rPr>
          <w:sz w:val="32"/>
          <w:szCs w:val="32"/>
        </w:rPr>
        <w:t xml:space="preserve"> Его религией была религия преданных Аллаху ханифов. Об этом говорится в аятах Корана 2: 135, 4:125, 6: 161. </w:t>
      </w:r>
    </w:p>
    <w:p w:rsidR="00155D70" w:rsidRPr="009E6443" w:rsidRDefault="00155D70" w:rsidP="00155D70">
      <w:pPr>
        <w:ind w:firstLine="284"/>
        <w:rPr>
          <w:sz w:val="32"/>
          <w:szCs w:val="32"/>
        </w:rPr>
      </w:pPr>
      <w:r w:rsidRPr="009E6443">
        <w:rPr>
          <w:sz w:val="32"/>
          <w:szCs w:val="32"/>
        </w:rPr>
        <w:t>Во времена пророчества Мухаммада иудеи и христиане утверждали, что пророк Ибрахим был одним из них. В ответ на это Аллах ниспослал Муха</w:t>
      </w:r>
      <w:r w:rsidRPr="009E6443">
        <w:rPr>
          <w:sz w:val="32"/>
          <w:szCs w:val="32"/>
        </w:rPr>
        <w:t>м</w:t>
      </w:r>
      <w:r w:rsidRPr="009E6443">
        <w:rPr>
          <w:sz w:val="32"/>
          <w:szCs w:val="32"/>
        </w:rPr>
        <w:t>маду аят, в котором говорится о том, что Ибрахим не был ни иудеем, ни хр</w:t>
      </w:r>
      <w:r w:rsidRPr="009E6443">
        <w:rPr>
          <w:sz w:val="32"/>
          <w:szCs w:val="32"/>
        </w:rPr>
        <w:t>и</w:t>
      </w:r>
      <w:r w:rsidRPr="009E6443">
        <w:rPr>
          <w:sz w:val="32"/>
          <w:szCs w:val="32"/>
        </w:rPr>
        <w:t>стиан</w:t>
      </w:r>
      <w:r w:rsidRPr="009E6443">
        <w:rPr>
          <w:sz w:val="32"/>
          <w:szCs w:val="32"/>
        </w:rPr>
        <w:t>и</w:t>
      </w:r>
      <w:r w:rsidRPr="009E6443">
        <w:rPr>
          <w:sz w:val="32"/>
          <w:szCs w:val="32"/>
        </w:rPr>
        <w:t>ном, а был преданным Богу мусульманином (это слово употребляется в значении покорности Бог</w:t>
      </w:r>
      <w:r w:rsidR="00523644" w:rsidRPr="009E6443">
        <w:rPr>
          <w:sz w:val="32"/>
          <w:szCs w:val="32"/>
        </w:rPr>
        <w:t>у), исповедующим единобожие-хани</w:t>
      </w:r>
      <w:r w:rsidRPr="009E6443">
        <w:rPr>
          <w:sz w:val="32"/>
          <w:szCs w:val="32"/>
        </w:rPr>
        <w:t>физм. Об этом говори</w:t>
      </w:r>
      <w:r w:rsidRPr="009E6443">
        <w:rPr>
          <w:sz w:val="32"/>
          <w:szCs w:val="32"/>
        </w:rPr>
        <w:t>т</w:t>
      </w:r>
      <w:r w:rsidRPr="009E6443">
        <w:rPr>
          <w:sz w:val="32"/>
          <w:szCs w:val="32"/>
        </w:rPr>
        <w:t xml:space="preserve">ся в аяте Корана 3: 67. </w:t>
      </w:r>
    </w:p>
    <w:p w:rsidR="00155D70" w:rsidRPr="009E6443" w:rsidRDefault="00155D70" w:rsidP="00155D70">
      <w:pPr>
        <w:ind w:firstLine="284"/>
        <w:rPr>
          <w:sz w:val="32"/>
          <w:szCs w:val="32"/>
        </w:rPr>
      </w:pPr>
      <w:r w:rsidRPr="009E6443">
        <w:rPr>
          <w:sz w:val="32"/>
          <w:szCs w:val="32"/>
        </w:rPr>
        <w:t>В честь Ибрахима названа кораническая сура N 14, в основном ниспосла</w:t>
      </w:r>
      <w:r w:rsidRPr="009E6443">
        <w:rPr>
          <w:sz w:val="32"/>
          <w:szCs w:val="32"/>
        </w:rPr>
        <w:t>н</w:t>
      </w:r>
      <w:r w:rsidRPr="009E6443">
        <w:rPr>
          <w:sz w:val="32"/>
          <w:szCs w:val="32"/>
        </w:rPr>
        <w:t>ная в Мекке после суры «Нух» и состоящая из 52 аятов. Аяты 28 и 29 суры «Ибрахим» были ниспосланы в Медине. Сура получила это название по пр</w:t>
      </w:r>
      <w:r w:rsidRPr="009E6443">
        <w:rPr>
          <w:sz w:val="32"/>
          <w:szCs w:val="32"/>
        </w:rPr>
        <w:t>и</w:t>
      </w:r>
      <w:r w:rsidRPr="009E6443">
        <w:rPr>
          <w:sz w:val="32"/>
          <w:szCs w:val="32"/>
        </w:rPr>
        <w:t>чине упом</w:t>
      </w:r>
      <w:r w:rsidRPr="009E6443">
        <w:rPr>
          <w:sz w:val="32"/>
          <w:szCs w:val="32"/>
        </w:rPr>
        <w:t>и</w:t>
      </w:r>
      <w:r w:rsidRPr="009E6443">
        <w:rPr>
          <w:sz w:val="32"/>
          <w:szCs w:val="32"/>
        </w:rPr>
        <w:t xml:space="preserve">нания в ней мольбы пророка Ибрахима Аллаху.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Идайн </w:t>
      </w:r>
      <w:r w:rsidRPr="009E6443">
        <w:rPr>
          <w:sz w:val="32"/>
          <w:szCs w:val="32"/>
        </w:rPr>
        <w:t>- два мусульманских праздника Ид аль-Фитр и Ид-аль-Адха. Об этих праздниках упоминал пророк Мухаммад. Согласно хадису, приведе</w:t>
      </w:r>
      <w:r w:rsidRPr="009E6443">
        <w:rPr>
          <w:sz w:val="32"/>
          <w:szCs w:val="32"/>
        </w:rPr>
        <w:t>н</w:t>
      </w:r>
      <w:r w:rsidRPr="009E6443">
        <w:rPr>
          <w:sz w:val="32"/>
          <w:szCs w:val="32"/>
        </w:rPr>
        <w:t>ному в сборниках Абу Давуда, Насаи и Ахмада, после его переезда в Мед</w:t>
      </w:r>
      <w:r w:rsidRPr="009E6443">
        <w:rPr>
          <w:sz w:val="32"/>
          <w:szCs w:val="32"/>
        </w:rPr>
        <w:t>и</w:t>
      </w:r>
      <w:r w:rsidRPr="009E6443">
        <w:rPr>
          <w:sz w:val="32"/>
          <w:szCs w:val="32"/>
        </w:rPr>
        <w:t>ну, горожане сказали ему, что они справляли два веселых праздника, кот</w:t>
      </w:r>
      <w:r w:rsidRPr="009E6443">
        <w:rPr>
          <w:sz w:val="32"/>
          <w:szCs w:val="32"/>
        </w:rPr>
        <w:t>о</w:t>
      </w:r>
      <w:r w:rsidRPr="009E6443">
        <w:rPr>
          <w:sz w:val="32"/>
          <w:szCs w:val="32"/>
        </w:rPr>
        <w:t>рые восходили к эпохе язычества. Он ответил им, что А</w:t>
      </w:r>
      <w:r w:rsidRPr="009E6443">
        <w:rPr>
          <w:sz w:val="32"/>
          <w:szCs w:val="32"/>
        </w:rPr>
        <w:t>л</w:t>
      </w:r>
      <w:r w:rsidRPr="009E6443">
        <w:rPr>
          <w:sz w:val="32"/>
          <w:szCs w:val="32"/>
        </w:rPr>
        <w:t>лах заменил им те праздники праздни</w:t>
      </w:r>
      <w:r w:rsidR="000B02F4" w:rsidRPr="009E6443">
        <w:rPr>
          <w:sz w:val="32"/>
          <w:szCs w:val="32"/>
        </w:rPr>
        <w:t xml:space="preserve">ками Ид аль-Фитр и Ид </w:t>
      </w:r>
      <w:r w:rsidRPr="009E6443">
        <w:rPr>
          <w:sz w:val="32"/>
          <w:szCs w:val="32"/>
        </w:rPr>
        <w:t>аль-Адха (тюркс. Курбан-байрам), которые будут для них более полезн</w:t>
      </w:r>
      <w:r w:rsidRPr="009E6443">
        <w:rPr>
          <w:sz w:val="32"/>
          <w:szCs w:val="32"/>
        </w:rPr>
        <w:t>ы</w:t>
      </w:r>
      <w:r w:rsidRPr="009E6443">
        <w:rPr>
          <w:sz w:val="32"/>
          <w:szCs w:val="32"/>
        </w:rPr>
        <w:t xml:space="preserve">ми. </w:t>
      </w:r>
    </w:p>
    <w:p w:rsidR="00155D70" w:rsidRPr="009E6443" w:rsidRDefault="00155D70" w:rsidP="00155D70">
      <w:pPr>
        <w:ind w:firstLine="284"/>
        <w:rPr>
          <w:sz w:val="32"/>
          <w:szCs w:val="32"/>
        </w:rPr>
      </w:pPr>
      <w:r w:rsidRPr="009E6443">
        <w:rPr>
          <w:sz w:val="32"/>
          <w:szCs w:val="32"/>
        </w:rPr>
        <w:t>Праздник Ид аль-Адха начинается ежегодно в 10-й день месяца Зульхи</w:t>
      </w:r>
      <w:r w:rsidRPr="009E6443">
        <w:rPr>
          <w:sz w:val="32"/>
          <w:szCs w:val="32"/>
        </w:rPr>
        <w:t>д</w:t>
      </w:r>
      <w:r w:rsidRPr="009E6443">
        <w:rPr>
          <w:sz w:val="32"/>
          <w:szCs w:val="32"/>
        </w:rPr>
        <w:t>жа. История  праздника восходит к пророку Ибрахиму (Аврааму), которому Аллах, после его испытания, не позволил принести Ему в жертву своего с</w:t>
      </w:r>
      <w:r w:rsidRPr="009E6443">
        <w:rPr>
          <w:sz w:val="32"/>
          <w:szCs w:val="32"/>
        </w:rPr>
        <w:t>ы</w:t>
      </w:r>
      <w:r w:rsidRPr="009E6443">
        <w:rPr>
          <w:sz w:val="32"/>
          <w:szCs w:val="32"/>
        </w:rPr>
        <w:t>на Исмаила. Вместо Исмаила Бог послал Ибрахиму</w:t>
      </w:r>
      <w:r w:rsidR="00941DA0" w:rsidRPr="009E6443">
        <w:rPr>
          <w:sz w:val="32"/>
          <w:szCs w:val="32"/>
        </w:rPr>
        <w:t>,</w:t>
      </w:r>
      <w:r w:rsidRPr="009E6443">
        <w:rPr>
          <w:sz w:val="32"/>
          <w:szCs w:val="32"/>
        </w:rPr>
        <w:t xml:space="preserve"> посредством ангела</w:t>
      </w:r>
      <w:r w:rsidR="00941DA0" w:rsidRPr="009E6443">
        <w:rPr>
          <w:sz w:val="32"/>
          <w:szCs w:val="32"/>
        </w:rPr>
        <w:t>,</w:t>
      </w:r>
      <w:r w:rsidRPr="009E6443">
        <w:rPr>
          <w:sz w:val="32"/>
          <w:szCs w:val="32"/>
        </w:rPr>
        <w:t xml:space="preserve"> жертвенного агнца. А праздник Ид аль-Фитр справляется 1 Шавваля, и зн</w:t>
      </w:r>
      <w:r w:rsidRPr="009E6443">
        <w:rPr>
          <w:sz w:val="32"/>
          <w:szCs w:val="32"/>
        </w:rPr>
        <w:t>а</w:t>
      </w:r>
      <w:r w:rsidRPr="009E6443">
        <w:rPr>
          <w:sz w:val="32"/>
          <w:szCs w:val="32"/>
        </w:rPr>
        <w:t xml:space="preserve">менует собой окончание поста в месяце Рамадан. </w:t>
      </w:r>
    </w:p>
    <w:p w:rsidR="00155D70" w:rsidRPr="009E6443" w:rsidRDefault="00155D70" w:rsidP="00155D70">
      <w:pPr>
        <w:ind w:firstLine="284"/>
        <w:rPr>
          <w:sz w:val="32"/>
          <w:szCs w:val="32"/>
        </w:rPr>
      </w:pPr>
      <w:r w:rsidRPr="009E6443">
        <w:rPr>
          <w:sz w:val="32"/>
          <w:szCs w:val="32"/>
        </w:rPr>
        <w:t>Перед праздником Ид аль-Адха желательно, чтобы человек, который н</w:t>
      </w:r>
      <w:r w:rsidRPr="009E6443">
        <w:rPr>
          <w:sz w:val="32"/>
          <w:szCs w:val="32"/>
        </w:rPr>
        <w:t>а</w:t>
      </w:r>
      <w:r w:rsidRPr="009E6443">
        <w:rPr>
          <w:sz w:val="32"/>
          <w:szCs w:val="32"/>
        </w:rPr>
        <w:t>мерен совершить жертвоприношение, ничего не ел с раннего утра и в пе</w:t>
      </w:r>
      <w:r w:rsidRPr="009E6443">
        <w:rPr>
          <w:sz w:val="32"/>
          <w:szCs w:val="32"/>
        </w:rPr>
        <w:t>р</w:t>
      </w:r>
      <w:r w:rsidRPr="009E6443">
        <w:rPr>
          <w:sz w:val="32"/>
          <w:szCs w:val="32"/>
        </w:rPr>
        <w:t>вый раз за день вкусил жертвенного мяса. А перед Ид аль-Фитром рекоме</w:t>
      </w:r>
      <w:r w:rsidRPr="009E6443">
        <w:rPr>
          <w:sz w:val="32"/>
          <w:szCs w:val="32"/>
        </w:rPr>
        <w:t>н</w:t>
      </w:r>
      <w:r w:rsidRPr="009E6443">
        <w:rPr>
          <w:sz w:val="32"/>
          <w:szCs w:val="32"/>
        </w:rPr>
        <w:t>дуется вкусить пищи с раннего утра до праздничного намаза.</w:t>
      </w:r>
    </w:p>
    <w:p w:rsidR="00155D70" w:rsidRPr="009E6443" w:rsidRDefault="000B02F4" w:rsidP="00155D70">
      <w:pPr>
        <w:ind w:firstLine="284"/>
        <w:rPr>
          <w:sz w:val="32"/>
          <w:szCs w:val="32"/>
        </w:rPr>
      </w:pPr>
      <w:r w:rsidRPr="009E6443">
        <w:rPr>
          <w:sz w:val="32"/>
          <w:szCs w:val="32"/>
        </w:rPr>
        <w:t>К этим праздникам мусульмане тщательно готовятся: купаются, чистят з</w:t>
      </w:r>
      <w:r w:rsidRPr="009E6443">
        <w:rPr>
          <w:sz w:val="32"/>
          <w:szCs w:val="32"/>
        </w:rPr>
        <w:t>у</w:t>
      </w:r>
      <w:r w:rsidRPr="009E6443">
        <w:rPr>
          <w:sz w:val="32"/>
          <w:szCs w:val="32"/>
        </w:rPr>
        <w:t>бы мисваком, обтираются благовониями, н</w:t>
      </w:r>
      <w:r w:rsidRPr="009E6443">
        <w:rPr>
          <w:sz w:val="32"/>
          <w:szCs w:val="32"/>
        </w:rPr>
        <w:t>а</w:t>
      </w:r>
      <w:r w:rsidRPr="009E6443">
        <w:rPr>
          <w:sz w:val="32"/>
          <w:szCs w:val="32"/>
        </w:rPr>
        <w:t xml:space="preserve">девают самые красивые одежды и идут на праздничный намаз. </w:t>
      </w:r>
      <w:r w:rsidR="00155D70" w:rsidRPr="009E6443">
        <w:rPr>
          <w:sz w:val="32"/>
          <w:szCs w:val="32"/>
        </w:rPr>
        <w:t>В эти дни все мусульмане поздравляют друг друга с праз</w:t>
      </w:r>
      <w:r w:rsidR="00155D70" w:rsidRPr="009E6443">
        <w:rPr>
          <w:sz w:val="32"/>
          <w:szCs w:val="32"/>
        </w:rPr>
        <w:t>д</w:t>
      </w:r>
      <w:r w:rsidR="00155D70" w:rsidRPr="009E6443">
        <w:rPr>
          <w:sz w:val="32"/>
          <w:szCs w:val="32"/>
        </w:rPr>
        <w:t xml:space="preserve">ником и </w:t>
      </w:r>
      <w:r w:rsidRPr="009E6443">
        <w:rPr>
          <w:sz w:val="32"/>
          <w:szCs w:val="32"/>
        </w:rPr>
        <w:t>раздаются</w:t>
      </w:r>
      <w:r w:rsidR="00155D70" w:rsidRPr="009E6443">
        <w:rPr>
          <w:sz w:val="32"/>
          <w:szCs w:val="32"/>
        </w:rPr>
        <w:t xml:space="preserve"> обильные милостыни. Повсеместно народ садится за совместные трапезы. Все это является богоугодными деяниями. В мусульманском м</w:t>
      </w:r>
      <w:r w:rsidR="00155D70" w:rsidRPr="009E6443">
        <w:rPr>
          <w:sz w:val="32"/>
          <w:szCs w:val="32"/>
        </w:rPr>
        <w:t>и</w:t>
      </w:r>
      <w:r w:rsidR="00155D70" w:rsidRPr="009E6443">
        <w:rPr>
          <w:sz w:val="32"/>
          <w:szCs w:val="32"/>
        </w:rPr>
        <w:t>ре дни этих праздников являются нерабочими.</w:t>
      </w:r>
    </w:p>
    <w:p w:rsidR="00155D70" w:rsidRPr="009E6443" w:rsidRDefault="00155D70" w:rsidP="00155D70">
      <w:pPr>
        <w:ind w:firstLine="284"/>
        <w:rPr>
          <w:sz w:val="32"/>
          <w:szCs w:val="32"/>
        </w:rPr>
      </w:pPr>
      <w:r w:rsidRPr="009E6443">
        <w:rPr>
          <w:sz w:val="32"/>
          <w:szCs w:val="32"/>
        </w:rPr>
        <w:t>Праздничные намазы совершаются утром, после восхода солнца, и пров</w:t>
      </w:r>
      <w:r w:rsidRPr="009E6443">
        <w:rPr>
          <w:sz w:val="32"/>
          <w:szCs w:val="32"/>
        </w:rPr>
        <w:t>о</w:t>
      </w:r>
      <w:r w:rsidRPr="009E6443">
        <w:rPr>
          <w:sz w:val="32"/>
          <w:szCs w:val="32"/>
        </w:rPr>
        <w:t>дятся в мечетях при большом скоплении народа. Они состоят из двух рак</w:t>
      </w:r>
      <w:r w:rsidRPr="009E6443">
        <w:rPr>
          <w:sz w:val="32"/>
          <w:szCs w:val="32"/>
        </w:rPr>
        <w:t>а</w:t>
      </w:r>
      <w:r w:rsidRPr="009E6443">
        <w:rPr>
          <w:sz w:val="32"/>
          <w:szCs w:val="32"/>
        </w:rPr>
        <w:t>тов. После намаза читаются хутбы. В отличие от пятничных хутб (см.</w:t>
      </w:r>
      <w:r w:rsidRPr="009E6443">
        <w:rPr>
          <w:b/>
          <w:sz w:val="32"/>
          <w:szCs w:val="32"/>
        </w:rPr>
        <w:t xml:space="preserve"> Дж</w:t>
      </w:r>
      <w:r w:rsidRPr="009E6443">
        <w:rPr>
          <w:b/>
          <w:sz w:val="32"/>
          <w:szCs w:val="32"/>
        </w:rPr>
        <w:t>у</w:t>
      </w:r>
      <w:r w:rsidRPr="009E6443">
        <w:rPr>
          <w:b/>
          <w:sz w:val="32"/>
          <w:szCs w:val="32"/>
        </w:rPr>
        <w:t>ма</w:t>
      </w:r>
      <w:r w:rsidRPr="009E6443">
        <w:rPr>
          <w:sz w:val="32"/>
          <w:szCs w:val="32"/>
        </w:rPr>
        <w:t>), праз</w:t>
      </w:r>
      <w:r w:rsidRPr="009E6443">
        <w:rPr>
          <w:sz w:val="32"/>
          <w:szCs w:val="32"/>
        </w:rPr>
        <w:t>д</w:t>
      </w:r>
      <w:r w:rsidRPr="009E6443">
        <w:rPr>
          <w:sz w:val="32"/>
          <w:szCs w:val="32"/>
        </w:rPr>
        <w:t>ничные хутбы читаются не</w:t>
      </w:r>
      <w:r w:rsidRPr="009E6443">
        <w:rPr>
          <w:color w:val="000000"/>
          <w:sz w:val="32"/>
          <w:szCs w:val="32"/>
        </w:rPr>
        <w:t xml:space="preserve"> </w:t>
      </w:r>
      <w:r w:rsidRPr="009E6443">
        <w:rPr>
          <w:sz w:val="32"/>
          <w:szCs w:val="32"/>
        </w:rPr>
        <w:t>до, а после намаза. Присутствие на них не обяз</w:t>
      </w:r>
      <w:r w:rsidRPr="009E6443">
        <w:rPr>
          <w:sz w:val="32"/>
          <w:szCs w:val="32"/>
        </w:rPr>
        <w:t>а</w:t>
      </w:r>
      <w:r w:rsidRPr="009E6443">
        <w:rPr>
          <w:sz w:val="32"/>
          <w:szCs w:val="32"/>
        </w:rPr>
        <w:t>тельно, а желательно.</w:t>
      </w:r>
    </w:p>
    <w:p w:rsidR="00155D70" w:rsidRPr="009E6443" w:rsidRDefault="00155D70" w:rsidP="00155D70">
      <w:pPr>
        <w:ind w:firstLine="284"/>
        <w:jc w:val="center"/>
        <w:rPr>
          <w:b/>
          <w:color w:val="000000"/>
          <w:sz w:val="32"/>
          <w:szCs w:val="32"/>
        </w:rPr>
      </w:pP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 xml:space="preserve">Ид аль-Адха </w:t>
      </w:r>
      <w:r w:rsidR="000B02F4" w:rsidRPr="009E6443">
        <w:rPr>
          <w:color w:val="000000"/>
          <w:sz w:val="32"/>
          <w:szCs w:val="32"/>
        </w:rPr>
        <w:t>- с</w:t>
      </w:r>
      <w:r w:rsidRPr="009E6443">
        <w:rPr>
          <w:color w:val="000000"/>
          <w:sz w:val="32"/>
          <w:szCs w:val="32"/>
        </w:rPr>
        <w:t>м.</w:t>
      </w:r>
      <w:r w:rsidRPr="009E6443">
        <w:rPr>
          <w:b/>
          <w:color w:val="000000"/>
          <w:sz w:val="32"/>
          <w:szCs w:val="32"/>
        </w:rPr>
        <w:t xml:space="preserve"> Идайн</w:t>
      </w:r>
      <w:r w:rsidRPr="009E6443">
        <w:rPr>
          <w:color w:val="000000"/>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r w:rsidRPr="009E6443">
        <w:rPr>
          <w:b/>
          <w:sz w:val="32"/>
          <w:szCs w:val="32"/>
        </w:rPr>
        <w:t>Ид аль-Фитр</w:t>
      </w:r>
      <w:r w:rsidRPr="009E6443">
        <w:rPr>
          <w:sz w:val="32"/>
          <w:szCs w:val="32"/>
        </w:rPr>
        <w:t xml:space="preserve"> -</w:t>
      </w:r>
      <w:r w:rsidR="000B02F4" w:rsidRPr="009E6443">
        <w:rPr>
          <w:sz w:val="32"/>
          <w:szCs w:val="32"/>
        </w:rPr>
        <w:t xml:space="preserve"> </w:t>
      </w:r>
      <w:r w:rsidRPr="009E6443">
        <w:rPr>
          <w:sz w:val="32"/>
          <w:szCs w:val="32"/>
        </w:rPr>
        <w:t xml:space="preserve">см. </w:t>
      </w:r>
      <w:r w:rsidRPr="009E6443">
        <w:rPr>
          <w:b/>
          <w:sz w:val="32"/>
          <w:szCs w:val="32"/>
        </w:rPr>
        <w:t>Идайн</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Идда </w:t>
      </w:r>
      <w:r w:rsidRPr="009E6443">
        <w:rPr>
          <w:sz w:val="32"/>
          <w:szCs w:val="32"/>
        </w:rPr>
        <w:t>- период времени, который  необходимо выждать женщине для вст</w:t>
      </w:r>
      <w:r w:rsidRPr="009E6443">
        <w:rPr>
          <w:sz w:val="32"/>
          <w:szCs w:val="32"/>
        </w:rPr>
        <w:t>у</w:t>
      </w:r>
      <w:r w:rsidRPr="009E6443">
        <w:rPr>
          <w:sz w:val="32"/>
          <w:szCs w:val="32"/>
        </w:rPr>
        <w:t>пления в новый брак после развода, или смерти ее мужа. Для вдов этот п</w:t>
      </w:r>
      <w:r w:rsidRPr="009E6443">
        <w:rPr>
          <w:sz w:val="32"/>
          <w:szCs w:val="32"/>
        </w:rPr>
        <w:t>е</w:t>
      </w:r>
      <w:r w:rsidRPr="009E6443">
        <w:rPr>
          <w:sz w:val="32"/>
          <w:szCs w:val="32"/>
        </w:rPr>
        <w:t xml:space="preserve">риод составляет 4 месяца и 10 дней. Разведенным женщинам для нового вступления в брак необходимо выждать время 3-х менструальных циклов. </w:t>
      </w:r>
      <w:r w:rsidR="00377450" w:rsidRPr="009E6443">
        <w:rPr>
          <w:sz w:val="32"/>
          <w:szCs w:val="32"/>
        </w:rPr>
        <w:t xml:space="preserve">А для женщин, у которых по различным причинам не бывает менструаций, срок идды составляет 3 месяца. </w:t>
      </w:r>
      <w:r w:rsidRPr="009E6443">
        <w:rPr>
          <w:sz w:val="32"/>
          <w:szCs w:val="32"/>
        </w:rPr>
        <w:t>Идда упоминается в коранических сурах «Бакара» и «Талак». Же</w:t>
      </w:r>
      <w:r w:rsidRPr="009E6443">
        <w:rPr>
          <w:sz w:val="32"/>
          <w:szCs w:val="32"/>
        </w:rPr>
        <w:t>н</w:t>
      </w:r>
      <w:r w:rsidRPr="009E6443">
        <w:rPr>
          <w:sz w:val="32"/>
          <w:szCs w:val="32"/>
        </w:rPr>
        <w:t>щину, которая находится в периоде идды, называют ихдад.</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Иджаб </w:t>
      </w:r>
      <w:r w:rsidRPr="009E6443">
        <w:rPr>
          <w:sz w:val="32"/>
          <w:szCs w:val="32"/>
        </w:rPr>
        <w:t>- в исламском праве предложение, которое сделано для осущест</w:t>
      </w:r>
      <w:r w:rsidRPr="009E6443">
        <w:rPr>
          <w:sz w:val="32"/>
          <w:szCs w:val="32"/>
        </w:rPr>
        <w:t>в</w:t>
      </w:r>
      <w:r w:rsidRPr="009E6443">
        <w:rPr>
          <w:sz w:val="32"/>
          <w:szCs w:val="32"/>
        </w:rPr>
        <w:t>ления какой-либо сделки, при условии согласия на это другой заинтерес</w:t>
      </w:r>
      <w:r w:rsidRPr="009E6443">
        <w:rPr>
          <w:sz w:val="32"/>
          <w:szCs w:val="32"/>
        </w:rPr>
        <w:t>о</w:t>
      </w:r>
      <w:r w:rsidRPr="009E6443">
        <w:rPr>
          <w:sz w:val="32"/>
          <w:szCs w:val="32"/>
        </w:rPr>
        <w:t>ванной стороны. Это согласие противоположной стороны называется «к</w:t>
      </w:r>
      <w:r w:rsidRPr="009E6443">
        <w:rPr>
          <w:sz w:val="32"/>
          <w:szCs w:val="32"/>
        </w:rPr>
        <w:t>а</w:t>
      </w:r>
      <w:r w:rsidRPr="009E6443">
        <w:rPr>
          <w:sz w:val="32"/>
          <w:szCs w:val="32"/>
        </w:rPr>
        <w:t>бул». Обычно эти два термина произносятся вместе - «иджаб и кабул».</w:t>
      </w:r>
    </w:p>
    <w:p w:rsidR="00155D70" w:rsidRPr="009E6443" w:rsidRDefault="00155D70" w:rsidP="00155D70">
      <w:pPr>
        <w:tabs>
          <w:tab w:val="left" w:pos="7810"/>
        </w:tabs>
        <w:ind w:firstLine="284"/>
        <w:rPr>
          <w:b/>
          <w:sz w:val="32"/>
          <w:szCs w:val="32"/>
        </w:rPr>
      </w:pPr>
      <w:r w:rsidRPr="009E6443">
        <w:rPr>
          <w:sz w:val="32"/>
          <w:szCs w:val="32"/>
        </w:rPr>
        <w:t xml:space="preserve"> </w:t>
      </w:r>
    </w:p>
    <w:p w:rsidR="00155D70" w:rsidRPr="009E6443" w:rsidRDefault="00155D70" w:rsidP="00155D70">
      <w:pPr>
        <w:ind w:firstLine="284"/>
        <w:rPr>
          <w:b/>
          <w:sz w:val="32"/>
          <w:szCs w:val="32"/>
        </w:rPr>
      </w:pPr>
      <w:r w:rsidRPr="009E6443">
        <w:rPr>
          <w:b/>
          <w:sz w:val="32"/>
          <w:szCs w:val="32"/>
        </w:rPr>
        <w:t xml:space="preserve">Иджаз </w:t>
      </w:r>
      <w:r w:rsidRPr="009E6443">
        <w:rPr>
          <w:sz w:val="32"/>
          <w:szCs w:val="32"/>
        </w:rPr>
        <w:t>- прекрасный литературный слог какого-либо литературного пр</w:t>
      </w:r>
      <w:r w:rsidRPr="009E6443">
        <w:rPr>
          <w:sz w:val="32"/>
          <w:szCs w:val="32"/>
        </w:rPr>
        <w:t>о</w:t>
      </w:r>
      <w:r w:rsidRPr="009E6443">
        <w:rPr>
          <w:sz w:val="32"/>
          <w:szCs w:val="32"/>
        </w:rPr>
        <w:t>изведения, в смыслах которого имеется наличие чуда. Чудесность и непо</w:t>
      </w:r>
      <w:r w:rsidRPr="009E6443">
        <w:rPr>
          <w:sz w:val="32"/>
          <w:szCs w:val="32"/>
        </w:rPr>
        <w:t>д</w:t>
      </w:r>
      <w:r w:rsidRPr="009E6443">
        <w:rPr>
          <w:sz w:val="32"/>
          <w:szCs w:val="32"/>
        </w:rPr>
        <w:t>ражаемость Корана по форме и содержанию назыв</w:t>
      </w:r>
      <w:r w:rsidRPr="009E6443">
        <w:rPr>
          <w:sz w:val="32"/>
          <w:szCs w:val="32"/>
        </w:rPr>
        <w:t>а</w:t>
      </w:r>
      <w:r w:rsidRPr="009E6443">
        <w:rPr>
          <w:sz w:val="32"/>
          <w:szCs w:val="32"/>
        </w:rPr>
        <w:t>ется иджаз аль-куран.</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Иджара </w:t>
      </w:r>
      <w:r w:rsidRPr="009E6443">
        <w:rPr>
          <w:sz w:val="32"/>
          <w:szCs w:val="32"/>
        </w:rPr>
        <w:t>- в исламском праве аренда, наем, предоставление имущества во временное пользование какому-то лицу для получения определенной приб</w:t>
      </w:r>
      <w:r w:rsidRPr="009E6443">
        <w:rPr>
          <w:sz w:val="32"/>
          <w:szCs w:val="32"/>
        </w:rPr>
        <w:t>ы</w:t>
      </w:r>
      <w:r w:rsidRPr="009E6443">
        <w:rPr>
          <w:sz w:val="32"/>
          <w:szCs w:val="32"/>
        </w:rPr>
        <w:t xml:space="preserve">ли. </w:t>
      </w:r>
    </w:p>
    <w:p w:rsidR="00155D70" w:rsidRPr="009E6443" w:rsidRDefault="00155D70" w:rsidP="00155D70">
      <w:pPr>
        <w:ind w:firstLine="284"/>
        <w:rPr>
          <w:sz w:val="32"/>
          <w:szCs w:val="32"/>
        </w:rPr>
      </w:pPr>
      <w:r w:rsidRPr="009E6443">
        <w:rPr>
          <w:sz w:val="32"/>
          <w:szCs w:val="32"/>
        </w:rPr>
        <w:t>В Коране об иджаре говорится в аятах:</w:t>
      </w:r>
    </w:p>
    <w:p w:rsidR="00155D70" w:rsidRPr="009E6443" w:rsidRDefault="00155D70" w:rsidP="00155D70">
      <w:pPr>
        <w:ind w:firstLine="284"/>
        <w:rPr>
          <w:sz w:val="32"/>
          <w:szCs w:val="32"/>
        </w:rPr>
      </w:pPr>
      <w:r w:rsidRPr="009E6443">
        <w:rPr>
          <w:sz w:val="32"/>
          <w:szCs w:val="32"/>
        </w:rPr>
        <w:t>- «Если они кормят [грудью] ваших [детей], то платите им и ведите между собой переговоры по-доброму» (65: 6);</w:t>
      </w:r>
    </w:p>
    <w:p w:rsidR="00155D70" w:rsidRPr="009E6443" w:rsidRDefault="00155D70" w:rsidP="00155D70">
      <w:pPr>
        <w:ind w:firstLine="284"/>
        <w:rPr>
          <w:sz w:val="32"/>
          <w:szCs w:val="32"/>
        </w:rPr>
      </w:pPr>
      <w:r w:rsidRPr="009E6443">
        <w:rPr>
          <w:sz w:val="32"/>
          <w:szCs w:val="32"/>
        </w:rPr>
        <w:t xml:space="preserve">- «Одна из дочерей сказала: "Отец мой! Найми </w:t>
      </w:r>
      <w:r w:rsidR="00377450" w:rsidRPr="009E6443">
        <w:rPr>
          <w:sz w:val="32"/>
          <w:szCs w:val="32"/>
        </w:rPr>
        <w:t>его: он</w:t>
      </w:r>
      <w:r w:rsidRPr="009E6443">
        <w:rPr>
          <w:sz w:val="32"/>
          <w:szCs w:val="32"/>
        </w:rPr>
        <w:t xml:space="preserve"> - лучше других, к</w:t>
      </w:r>
      <w:r w:rsidRPr="009E6443">
        <w:rPr>
          <w:sz w:val="32"/>
          <w:szCs w:val="32"/>
        </w:rPr>
        <w:t>о</w:t>
      </w:r>
      <w:r w:rsidRPr="009E6443">
        <w:rPr>
          <w:sz w:val="32"/>
          <w:szCs w:val="32"/>
        </w:rPr>
        <w:t xml:space="preserve">го бы ты ни нанял. Он - сильный и </w:t>
      </w:r>
      <w:r w:rsidR="00377450" w:rsidRPr="009E6443">
        <w:rPr>
          <w:sz w:val="32"/>
          <w:szCs w:val="32"/>
        </w:rPr>
        <w:t>достойный доверия</w:t>
      </w:r>
      <w:r w:rsidRPr="009E6443">
        <w:rPr>
          <w:sz w:val="32"/>
          <w:szCs w:val="32"/>
        </w:rPr>
        <w:t>". [Отец] сказал: "В</w:t>
      </w:r>
      <w:r w:rsidRPr="009E6443">
        <w:rPr>
          <w:sz w:val="32"/>
          <w:szCs w:val="32"/>
        </w:rPr>
        <w:t>о</w:t>
      </w:r>
      <w:r w:rsidRPr="009E6443">
        <w:rPr>
          <w:sz w:val="32"/>
          <w:szCs w:val="32"/>
        </w:rPr>
        <w:t>истину, я хочу сочетать тебя браком с одной из моих дочерей этих на усл</w:t>
      </w:r>
      <w:r w:rsidRPr="009E6443">
        <w:rPr>
          <w:sz w:val="32"/>
          <w:szCs w:val="32"/>
        </w:rPr>
        <w:t>о</w:t>
      </w:r>
      <w:r w:rsidRPr="009E6443">
        <w:rPr>
          <w:sz w:val="32"/>
          <w:szCs w:val="32"/>
        </w:rPr>
        <w:t>вии, что ты наймешься ко мне на восемь лет. Если же ты останешься на д</w:t>
      </w:r>
      <w:r w:rsidRPr="009E6443">
        <w:rPr>
          <w:sz w:val="32"/>
          <w:szCs w:val="32"/>
        </w:rPr>
        <w:t>е</w:t>
      </w:r>
      <w:r w:rsidRPr="009E6443">
        <w:rPr>
          <w:sz w:val="32"/>
          <w:szCs w:val="32"/>
        </w:rPr>
        <w:t>сять лет, то это - как пожелаешь. Я не намерен предлагать тебе трудные у</w:t>
      </w:r>
      <w:r w:rsidRPr="009E6443">
        <w:rPr>
          <w:sz w:val="32"/>
          <w:szCs w:val="32"/>
        </w:rPr>
        <w:t>с</w:t>
      </w:r>
      <w:r w:rsidRPr="009E6443">
        <w:rPr>
          <w:sz w:val="32"/>
          <w:szCs w:val="32"/>
        </w:rPr>
        <w:t>ловия, и ты убедишься, если на то будет воля Аллаха, что я - праведный ч</w:t>
      </w:r>
      <w:r w:rsidRPr="009E6443">
        <w:rPr>
          <w:sz w:val="32"/>
          <w:szCs w:val="32"/>
        </w:rPr>
        <w:t>е</w:t>
      </w:r>
      <w:r w:rsidRPr="009E6443">
        <w:rPr>
          <w:sz w:val="32"/>
          <w:szCs w:val="32"/>
        </w:rPr>
        <w:t>ловек». (28: 26-27).</w:t>
      </w:r>
    </w:p>
    <w:p w:rsidR="00155D70" w:rsidRPr="009E6443" w:rsidRDefault="00155D70" w:rsidP="00155D70">
      <w:pPr>
        <w:ind w:firstLine="284"/>
        <w:rPr>
          <w:sz w:val="32"/>
          <w:szCs w:val="32"/>
        </w:rPr>
      </w:pPr>
      <w:r w:rsidRPr="009E6443">
        <w:rPr>
          <w:sz w:val="32"/>
          <w:szCs w:val="32"/>
        </w:rPr>
        <w:t>В одном из хадисов пророк Мухаммад сказал: «Если кто наймет кого-то для работы, то пусть заранее объявит ему о размере вознаграждения» (Н</w:t>
      </w:r>
      <w:r w:rsidRPr="009E6443">
        <w:rPr>
          <w:sz w:val="32"/>
          <w:szCs w:val="32"/>
        </w:rPr>
        <w:t>а</w:t>
      </w:r>
      <w:r w:rsidRPr="009E6443">
        <w:rPr>
          <w:sz w:val="32"/>
          <w:szCs w:val="32"/>
        </w:rPr>
        <w:t xml:space="preserve">саи, Иман, 44). </w:t>
      </w:r>
    </w:p>
    <w:p w:rsidR="00155D70" w:rsidRPr="009E6443" w:rsidRDefault="00155D70" w:rsidP="00155D70">
      <w:pPr>
        <w:ind w:firstLine="284"/>
        <w:rPr>
          <w:sz w:val="32"/>
          <w:szCs w:val="32"/>
        </w:rPr>
      </w:pPr>
      <w:r w:rsidRPr="009E6443">
        <w:rPr>
          <w:sz w:val="32"/>
          <w:szCs w:val="32"/>
        </w:rPr>
        <w:t>Существуют два вида иджары:</w:t>
      </w:r>
    </w:p>
    <w:p w:rsidR="00155D70" w:rsidRPr="009E6443" w:rsidRDefault="00155D70" w:rsidP="00155D70">
      <w:pPr>
        <w:ind w:firstLine="284"/>
        <w:rPr>
          <w:sz w:val="32"/>
          <w:szCs w:val="32"/>
        </w:rPr>
      </w:pPr>
      <w:r w:rsidRPr="009E6443">
        <w:rPr>
          <w:sz w:val="32"/>
          <w:szCs w:val="32"/>
        </w:rPr>
        <w:t xml:space="preserve">1. Когда в аренду передается какая-то конкретная вещь или объект. </w:t>
      </w:r>
      <w:r w:rsidR="00377450" w:rsidRPr="009E6443">
        <w:rPr>
          <w:sz w:val="32"/>
          <w:szCs w:val="32"/>
        </w:rPr>
        <w:t>Н</w:t>
      </w:r>
      <w:r w:rsidR="00377450" w:rsidRPr="009E6443">
        <w:rPr>
          <w:sz w:val="32"/>
          <w:szCs w:val="32"/>
        </w:rPr>
        <w:t>а</w:t>
      </w:r>
      <w:r w:rsidR="00377450" w:rsidRPr="009E6443">
        <w:rPr>
          <w:sz w:val="32"/>
          <w:szCs w:val="32"/>
        </w:rPr>
        <w:t>пример,</w:t>
      </w:r>
      <w:r w:rsidRPr="009E6443">
        <w:rPr>
          <w:sz w:val="32"/>
          <w:szCs w:val="32"/>
        </w:rPr>
        <w:t xml:space="preserve"> одежда или здание;</w:t>
      </w:r>
    </w:p>
    <w:p w:rsidR="00155D70" w:rsidRPr="009E6443" w:rsidRDefault="00155D70" w:rsidP="00155D70">
      <w:pPr>
        <w:ind w:firstLine="284"/>
        <w:rPr>
          <w:sz w:val="32"/>
          <w:szCs w:val="32"/>
        </w:rPr>
      </w:pPr>
      <w:r w:rsidRPr="009E6443">
        <w:rPr>
          <w:sz w:val="32"/>
          <w:szCs w:val="32"/>
        </w:rPr>
        <w:t>2. Наем рабочей силы. Например, когда нанимаются рабочие для возвед</w:t>
      </w:r>
      <w:r w:rsidRPr="009E6443">
        <w:rPr>
          <w:sz w:val="32"/>
          <w:szCs w:val="32"/>
        </w:rPr>
        <w:t>е</w:t>
      </w:r>
      <w:r w:rsidRPr="009E6443">
        <w:rPr>
          <w:sz w:val="32"/>
          <w:szCs w:val="32"/>
        </w:rPr>
        <w:t>ния какого-то здания.</w:t>
      </w:r>
    </w:p>
    <w:p w:rsidR="00155D70" w:rsidRPr="009E6443" w:rsidRDefault="00155D70" w:rsidP="00155D70">
      <w:pPr>
        <w:ind w:firstLine="284"/>
        <w:rPr>
          <w:sz w:val="32"/>
          <w:szCs w:val="32"/>
        </w:rPr>
      </w:pPr>
      <w:r w:rsidRPr="009E6443">
        <w:rPr>
          <w:sz w:val="32"/>
          <w:szCs w:val="32"/>
        </w:rPr>
        <w:t>Необходимым условием (рукном) иджары является наличие предложения (иджаба) со стороны работодателя и прин</w:t>
      </w:r>
      <w:r w:rsidRPr="009E6443">
        <w:rPr>
          <w:sz w:val="32"/>
          <w:szCs w:val="32"/>
        </w:rPr>
        <w:t>я</w:t>
      </w:r>
      <w:r w:rsidRPr="009E6443">
        <w:rPr>
          <w:sz w:val="32"/>
          <w:szCs w:val="32"/>
        </w:rPr>
        <w:t>тие (кабула) этого предложения со стороны лица, согласного за определенное вознаграждение выполнить р</w:t>
      </w:r>
      <w:r w:rsidRPr="009E6443">
        <w:rPr>
          <w:sz w:val="32"/>
          <w:szCs w:val="32"/>
        </w:rPr>
        <w:t>а</w:t>
      </w:r>
      <w:r w:rsidRPr="009E6443">
        <w:rPr>
          <w:sz w:val="32"/>
          <w:szCs w:val="32"/>
        </w:rPr>
        <w:t>боту.</w:t>
      </w:r>
    </w:p>
    <w:p w:rsidR="00155D70" w:rsidRPr="009E6443" w:rsidRDefault="00155D70" w:rsidP="00155D70">
      <w:pPr>
        <w:ind w:firstLine="284"/>
        <w:rPr>
          <w:sz w:val="32"/>
          <w:szCs w:val="32"/>
        </w:rPr>
      </w:pPr>
      <w:r w:rsidRPr="009E6443">
        <w:rPr>
          <w:sz w:val="32"/>
          <w:szCs w:val="32"/>
        </w:rPr>
        <w:t>Условиями (шартами) для аренды являются следующие:</w:t>
      </w:r>
    </w:p>
    <w:p w:rsidR="00155D70" w:rsidRPr="009E6443" w:rsidRDefault="00155D70" w:rsidP="00155D70">
      <w:pPr>
        <w:ind w:firstLine="284"/>
        <w:rPr>
          <w:sz w:val="32"/>
          <w:szCs w:val="32"/>
        </w:rPr>
      </w:pPr>
      <w:r w:rsidRPr="009E6443">
        <w:rPr>
          <w:sz w:val="32"/>
          <w:szCs w:val="32"/>
        </w:rPr>
        <w:t>- Арендатор должен быть в здравом рассудке и обладать правом п</w:t>
      </w:r>
      <w:r w:rsidRPr="009E6443">
        <w:rPr>
          <w:sz w:val="32"/>
          <w:szCs w:val="32"/>
        </w:rPr>
        <w:t>е</w:t>
      </w:r>
      <w:r w:rsidRPr="009E6443">
        <w:rPr>
          <w:sz w:val="32"/>
          <w:szCs w:val="32"/>
        </w:rPr>
        <w:t>редачи имущества в аренду;</w:t>
      </w:r>
    </w:p>
    <w:p w:rsidR="00155D70" w:rsidRPr="009E6443" w:rsidRDefault="00155D70" w:rsidP="00155D70">
      <w:pPr>
        <w:ind w:firstLine="284"/>
        <w:rPr>
          <w:sz w:val="32"/>
          <w:szCs w:val="32"/>
        </w:rPr>
      </w:pPr>
      <w:r w:rsidRPr="009E6443">
        <w:rPr>
          <w:sz w:val="32"/>
          <w:szCs w:val="32"/>
        </w:rPr>
        <w:t>- Должно быть точно определено, в каких целях будет использоваться со</w:t>
      </w:r>
      <w:r w:rsidRPr="009E6443">
        <w:rPr>
          <w:sz w:val="32"/>
          <w:szCs w:val="32"/>
        </w:rPr>
        <w:t>б</w:t>
      </w:r>
      <w:r w:rsidRPr="009E6443">
        <w:rPr>
          <w:sz w:val="32"/>
          <w:szCs w:val="32"/>
        </w:rPr>
        <w:t>ственность, переданная в аренду. Запрещается отдавать в аренду вещи, кот</w:t>
      </w:r>
      <w:r w:rsidRPr="009E6443">
        <w:rPr>
          <w:sz w:val="32"/>
          <w:szCs w:val="32"/>
        </w:rPr>
        <w:t>о</w:t>
      </w:r>
      <w:r w:rsidRPr="009E6443">
        <w:rPr>
          <w:sz w:val="32"/>
          <w:szCs w:val="32"/>
        </w:rPr>
        <w:t>рые будут использованы в запрещенных религией целях. Например, нельзя отдавать помещение в аренду, если стало известно, что оно будет использ</w:t>
      </w:r>
      <w:r w:rsidRPr="009E6443">
        <w:rPr>
          <w:sz w:val="32"/>
          <w:szCs w:val="32"/>
        </w:rPr>
        <w:t>о</w:t>
      </w:r>
      <w:r w:rsidRPr="009E6443">
        <w:rPr>
          <w:sz w:val="32"/>
          <w:szCs w:val="32"/>
        </w:rPr>
        <w:t>ваться для производства спиртных напитков;</w:t>
      </w:r>
    </w:p>
    <w:p w:rsidR="00155D70" w:rsidRPr="009E6443" w:rsidRDefault="00155D70" w:rsidP="00155D70">
      <w:pPr>
        <w:ind w:firstLine="284"/>
        <w:rPr>
          <w:sz w:val="32"/>
          <w:szCs w:val="32"/>
        </w:rPr>
      </w:pPr>
      <w:r w:rsidRPr="009E6443">
        <w:rPr>
          <w:sz w:val="32"/>
          <w:szCs w:val="32"/>
        </w:rPr>
        <w:t>- Должен быть точно определен размер оплаты за аренду;</w:t>
      </w:r>
    </w:p>
    <w:p w:rsidR="00155D70" w:rsidRPr="009E6443" w:rsidRDefault="00155D70" w:rsidP="00155D70">
      <w:pPr>
        <w:ind w:firstLine="284"/>
        <w:rPr>
          <w:sz w:val="32"/>
          <w:szCs w:val="32"/>
        </w:rPr>
      </w:pPr>
      <w:r w:rsidRPr="009E6443">
        <w:rPr>
          <w:sz w:val="32"/>
          <w:szCs w:val="32"/>
        </w:rPr>
        <w:t>- Лицо, которое собирается взять какую-то вещь в аренду должен предв</w:t>
      </w:r>
      <w:r w:rsidRPr="009E6443">
        <w:rPr>
          <w:sz w:val="32"/>
          <w:szCs w:val="32"/>
        </w:rPr>
        <w:t>а</w:t>
      </w:r>
      <w:r w:rsidRPr="009E6443">
        <w:rPr>
          <w:sz w:val="32"/>
          <w:szCs w:val="32"/>
        </w:rPr>
        <w:t>рительно ознакомиться с ней, увидеть ее или иметь о ней представление по опис</w:t>
      </w:r>
      <w:r w:rsidRPr="009E6443">
        <w:rPr>
          <w:sz w:val="32"/>
          <w:szCs w:val="32"/>
        </w:rPr>
        <w:t>а</w:t>
      </w:r>
      <w:r w:rsidRPr="009E6443">
        <w:rPr>
          <w:sz w:val="32"/>
          <w:szCs w:val="32"/>
        </w:rPr>
        <w:t>нию.</w:t>
      </w:r>
    </w:p>
    <w:p w:rsidR="00155D70" w:rsidRPr="009E6443" w:rsidRDefault="00155D70" w:rsidP="00155D70">
      <w:pPr>
        <w:ind w:firstLine="284"/>
        <w:rPr>
          <w:sz w:val="32"/>
          <w:szCs w:val="32"/>
        </w:rPr>
      </w:pPr>
      <w:r w:rsidRPr="009E6443">
        <w:rPr>
          <w:sz w:val="32"/>
          <w:szCs w:val="32"/>
        </w:rPr>
        <w:t>- Передаваемая в аренду вещь должна быть исправной и годной для и</w:t>
      </w:r>
      <w:r w:rsidRPr="009E6443">
        <w:rPr>
          <w:sz w:val="32"/>
          <w:szCs w:val="32"/>
        </w:rPr>
        <w:t>с</w:t>
      </w:r>
      <w:r w:rsidRPr="009E6443">
        <w:rPr>
          <w:sz w:val="32"/>
          <w:szCs w:val="32"/>
        </w:rPr>
        <w:t>пользования.</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Иджма</w:t>
      </w:r>
      <w:r w:rsidRPr="009E6443">
        <w:rPr>
          <w:color w:val="000000"/>
          <w:sz w:val="32"/>
          <w:szCs w:val="32"/>
        </w:rPr>
        <w:t xml:space="preserve"> - приходить к единому мнению, иметь сходную позицию. В Исл</w:t>
      </w:r>
      <w:r w:rsidRPr="009E6443">
        <w:rPr>
          <w:color w:val="000000"/>
          <w:sz w:val="32"/>
          <w:szCs w:val="32"/>
        </w:rPr>
        <w:t>а</w:t>
      </w:r>
      <w:r w:rsidRPr="009E6443">
        <w:rPr>
          <w:color w:val="000000"/>
          <w:sz w:val="32"/>
          <w:szCs w:val="32"/>
        </w:rPr>
        <w:t>ме иджма это единое мнение или одинаковые подходы по отношению к ра</w:t>
      </w:r>
      <w:r w:rsidRPr="009E6443">
        <w:rPr>
          <w:color w:val="000000"/>
          <w:sz w:val="32"/>
          <w:szCs w:val="32"/>
        </w:rPr>
        <w:t>з</w:t>
      </w:r>
      <w:r w:rsidRPr="009E6443">
        <w:rPr>
          <w:color w:val="000000"/>
          <w:sz w:val="32"/>
          <w:szCs w:val="32"/>
        </w:rPr>
        <w:t>личным проблемам со стороны мусульманских ученых ра</w:t>
      </w:r>
      <w:r w:rsidRPr="009E6443">
        <w:rPr>
          <w:color w:val="000000"/>
          <w:sz w:val="32"/>
          <w:szCs w:val="32"/>
        </w:rPr>
        <w:t>з</w:t>
      </w:r>
      <w:r w:rsidRPr="009E6443">
        <w:rPr>
          <w:color w:val="000000"/>
          <w:sz w:val="32"/>
          <w:szCs w:val="32"/>
        </w:rPr>
        <w:t xml:space="preserve">ных поколений. </w:t>
      </w:r>
    </w:p>
    <w:p w:rsidR="00155D70" w:rsidRPr="009E6443" w:rsidRDefault="00155D70" w:rsidP="00155D70">
      <w:pPr>
        <w:ind w:firstLine="284"/>
        <w:rPr>
          <w:color w:val="000000"/>
          <w:sz w:val="32"/>
          <w:szCs w:val="32"/>
        </w:rPr>
      </w:pPr>
      <w:r w:rsidRPr="009E6443">
        <w:rPr>
          <w:color w:val="000000"/>
          <w:sz w:val="32"/>
          <w:szCs w:val="32"/>
        </w:rPr>
        <w:t>Иджма является одним из источников иджтихада, так как в исламском праве фетвы выдаются на основании четырех источников: Корана, Су</w:t>
      </w:r>
      <w:r w:rsidRPr="009E6443">
        <w:rPr>
          <w:color w:val="000000"/>
          <w:sz w:val="32"/>
          <w:szCs w:val="32"/>
        </w:rPr>
        <w:t>н</w:t>
      </w:r>
      <w:r w:rsidRPr="009E6443">
        <w:rPr>
          <w:color w:val="000000"/>
          <w:sz w:val="32"/>
          <w:szCs w:val="32"/>
        </w:rPr>
        <w:t xml:space="preserve">ны, иджмы и </w:t>
      </w:r>
      <w:r w:rsidR="00354EB6" w:rsidRPr="009E6443">
        <w:rPr>
          <w:color w:val="000000"/>
          <w:sz w:val="32"/>
          <w:szCs w:val="32"/>
        </w:rPr>
        <w:t>кыяс</w:t>
      </w:r>
      <w:r w:rsidRPr="009E6443">
        <w:rPr>
          <w:color w:val="000000"/>
          <w:sz w:val="32"/>
          <w:szCs w:val="32"/>
        </w:rPr>
        <w:t xml:space="preserve">а.  </w:t>
      </w:r>
    </w:p>
    <w:p w:rsidR="00155D70" w:rsidRPr="009E6443" w:rsidRDefault="00155D70" w:rsidP="00155D70">
      <w:pPr>
        <w:ind w:firstLine="284"/>
        <w:rPr>
          <w:color w:val="000000"/>
          <w:sz w:val="32"/>
          <w:szCs w:val="32"/>
        </w:rPr>
      </w:pPr>
      <w:r w:rsidRPr="009E6443">
        <w:rPr>
          <w:color w:val="000000"/>
          <w:sz w:val="32"/>
          <w:szCs w:val="32"/>
        </w:rPr>
        <w:t>История иджмы восходит к периоду жизни сподвижников пророка М</w:t>
      </w:r>
      <w:r w:rsidRPr="009E6443">
        <w:rPr>
          <w:color w:val="000000"/>
          <w:sz w:val="32"/>
          <w:szCs w:val="32"/>
        </w:rPr>
        <w:t>у</w:t>
      </w:r>
      <w:r w:rsidRPr="009E6443">
        <w:rPr>
          <w:color w:val="000000"/>
          <w:sz w:val="32"/>
          <w:szCs w:val="32"/>
        </w:rPr>
        <w:t>хаммада, которые после его смерти решали путем консенсуса некоторые возникшие проблемы. Причем такие коллективные решения расценивались более предпочтительными, чем решения проблем, исходящие от одного сподви</w:t>
      </w:r>
      <w:r w:rsidRPr="009E6443">
        <w:rPr>
          <w:color w:val="000000"/>
          <w:sz w:val="32"/>
          <w:szCs w:val="32"/>
        </w:rPr>
        <w:t>ж</w:t>
      </w:r>
      <w:r w:rsidRPr="009E6443">
        <w:rPr>
          <w:color w:val="000000"/>
          <w:sz w:val="32"/>
          <w:szCs w:val="32"/>
        </w:rPr>
        <w:t xml:space="preserve">ника. Именно тогда и возник термин «иджма». </w:t>
      </w:r>
    </w:p>
    <w:p w:rsidR="00155D70" w:rsidRPr="009E6443" w:rsidRDefault="00155D70" w:rsidP="00155D70">
      <w:pPr>
        <w:ind w:firstLine="284"/>
        <w:rPr>
          <w:color w:val="000000"/>
          <w:sz w:val="32"/>
          <w:szCs w:val="32"/>
        </w:rPr>
      </w:pPr>
      <w:r w:rsidRPr="009E6443">
        <w:rPr>
          <w:color w:val="000000"/>
          <w:sz w:val="32"/>
          <w:szCs w:val="32"/>
        </w:rPr>
        <w:t>На протяжении следующих столетий иджмы придерживались все мусул</w:t>
      </w:r>
      <w:r w:rsidRPr="009E6443">
        <w:rPr>
          <w:color w:val="000000"/>
          <w:sz w:val="32"/>
          <w:szCs w:val="32"/>
        </w:rPr>
        <w:t>ь</w:t>
      </w:r>
      <w:r w:rsidRPr="009E6443">
        <w:rPr>
          <w:color w:val="000000"/>
          <w:sz w:val="32"/>
          <w:szCs w:val="32"/>
        </w:rPr>
        <w:t>манские муджтахиды, которые при решении какой-либо проблемы счит</w:t>
      </w:r>
      <w:r w:rsidRPr="009E6443">
        <w:rPr>
          <w:color w:val="000000"/>
          <w:sz w:val="32"/>
          <w:szCs w:val="32"/>
        </w:rPr>
        <w:t>а</w:t>
      </w:r>
      <w:r w:rsidRPr="009E6443">
        <w:rPr>
          <w:color w:val="000000"/>
          <w:sz w:val="32"/>
          <w:szCs w:val="32"/>
        </w:rPr>
        <w:t>лись с методами и результатами исследований своих коллег и предшестве</w:t>
      </w:r>
      <w:r w:rsidRPr="009E6443">
        <w:rPr>
          <w:color w:val="000000"/>
          <w:sz w:val="32"/>
          <w:szCs w:val="32"/>
        </w:rPr>
        <w:t>н</w:t>
      </w:r>
      <w:r w:rsidRPr="009E6443">
        <w:rPr>
          <w:color w:val="000000"/>
          <w:sz w:val="32"/>
          <w:szCs w:val="32"/>
        </w:rPr>
        <w:t>ников</w:t>
      </w:r>
      <w:r w:rsidR="00941DA0" w:rsidRPr="009E6443">
        <w:rPr>
          <w:color w:val="000000"/>
          <w:sz w:val="32"/>
          <w:szCs w:val="32"/>
        </w:rPr>
        <w:t>,</w:t>
      </w:r>
      <w:r w:rsidRPr="009E6443">
        <w:rPr>
          <w:color w:val="000000"/>
          <w:sz w:val="32"/>
          <w:szCs w:val="32"/>
        </w:rPr>
        <w:t xml:space="preserve"> и старались не выводить правовых предписаний явно противореч</w:t>
      </w:r>
      <w:r w:rsidRPr="009E6443">
        <w:rPr>
          <w:color w:val="000000"/>
          <w:sz w:val="32"/>
          <w:szCs w:val="32"/>
        </w:rPr>
        <w:t>а</w:t>
      </w:r>
      <w:r w:rsidRPr="009E6443">
        <w:rPr>
          <w:color w:val="000000"/>
          <w:sz w:val="32"/>
          <w:szCs w:val="32"/>
        </w:rPr>
        <w:t xml:space="preserve">щих им. </w:t>
      </w:r>
    </w:p>
    <w:p w:rsidR="00155D70" w:rsidRPr="009E6443" w:rsidRDefault="00155D70" w:rsidP="00155D70">
      <w:pPr>
        <w:ind w:firstLine="284"/>
        <w:rPr>
          <w:color w:val="000000"/>
          <w:sz w:val="32"/>
          <w:szCs w:val="32"/>
        </w:rPr>
      </w:pPr>
      <w:r w:rsidRPr="009E6443">
        <w:rPr>
          <w:color w:val="000000"/>
          <w:sz w:val="32"/>
          <w:szCs w:val="32"/>
        </w:rPr>
        <w:t>Область применения иджмы в исламских науках ограничивается только правовой сферой. Вопросы вероучения или эсхатологии путем иджмы не решаются. Если мнения подавляющего меньшинства муджтахидов все же оказываются отличными от позиции большинства, то это не нарушает и</w:t>
      </w:r>
      <w:r w:rsidRPr="009E6443">
        <w:rPr>
          <w:color w:val="000000"/>
          <w:sz w:val="32"/>
          <w:szCs w:val="32"/>
        </w:rPr>
        <w:t>д</w:t>
      </w:r>
      <w:r w:rsidRPr="009E6443">
        <w:rPr>
          <w:color w:val="000000"/>
          <w:sz w:val="32"/>
          <w:szCs w:val="32"/>
        </w:rPr>
        <w:t>жму.</w:t>
      </w:r>
    </w:p>
    <w:p w:rsidR="00155D70" w:rsidRPr="009E6443" w:rsidRDefault="00155D70" w:rsidP="00155D70">
      <w:pPr>
        <w:ind w:firstLine="284"/>
        <w:rPr>
          <w:color w:val="000000"/>
          <w:sz w:val="32"/>
          <w:szCs w:val="32"/>
        </w:rPr>
      </w:pPr>
      <w:r w:rsidRPr="009E6443">
        <w:rPr>
          <w:color w:val="000000"/>
          <w:sz w:val="32"/>
          <w:szCs w:val="32"/>
        </w:rPr>
        <w:t>Доказательством правомочности иджмы мусульманская традиция считает следующие аяты Кор</w:t>
      </w:r>
      <w:r w:rsidRPr="009E6443">
        <w:rPr>
          <w:color w:val="000000"/>
          <w:sz w:val="32"/>
          <w:szCs w:val="32"/>
        </w:rPr>
        <w:t>а</w:t>
      </w:r>
      <w:r w:rsidRPr="009E6443">
        <w:rPr>
          <w:color w:val="000000"/>
          <w:sz w:val="32"/>
          <w:szCs w:val="32"/>
        </w:rPr>
        <w:t>на:</w:t>
      </w:r>
    </w:p>
    <w:p w:rsidR="00155D70" w:rsidRPr="009E6443" w:rsidRDefault="00155D70" w:rsidP="00155D70">
      <w:pPr>
        <w:ind w:firstLine="284"/>
        <w:rPr>
          <w:color w:val="000000"/>
          <w:sz w:val="32"/>
          <w:szCs w:val="32"/>
        </w:rPr>
      </w:pPr>
      <w:r w:rsidRPr="009E6443">
        <w:rPr>
          <w:color w:val="000000"/>
          <w:sz w:val="32"/>
          <w:szCs w:val="32"/>
        </w:rPr>
        <w:t xml:space="preserve">«А если кто отказывается от посланника после того, как стал ему ясен прямой путь, </w:t>
      </w:r>
      <w:r w:rsidRPr="009E6443">
        <w:rPr>
          <w:color w:val="000000"/>
          <w:sz w:val="32"/>
          <w:szCs w:val="32"/>
          <w:u w:val="single"/>
        </w:rPr>
        <w:t>и он следует не по пути веру</w:t>
      </w:r>
      <w:r w:rsidRPr="009E6443">
        <w:rPr>
          <w:color w:val="000000"/>
          <w:sz w:val="32"/>
          <w:szCs w:val="32"/>
          <w:u w:val="single"/>
        </w:rPr>
        <w:t>ю</w:t>
      </w:r>
      <w:r w:rsidRPr="009E6443">
        <w:rPr>
          <w:color w:val="000000"/>
          <w:sz w:val="32"/>
          <w:szCs w:val="32"/>
          <w:u w:val="single"/>
        </w:rPr>
        <w:t>щих</w:t>
      </w:r>
      <w:r w:rsidRPr="009E6443">
        <w:rPr>
          <w:color w:val="000000"/>
          <w:sz w:val="32"/>
          <w:szCs w:val="32"/>
        </w:rPr>
        <w:t>, Мы обратим его к тому, к чему он сам обратился, и спалим его в геенне. Скверно это пристан</w:t>
      </w:r>
      <w:r w:rsidRPr="009E6443">
        <w:rPr>
          <w:color w:val="000000"/>
          <w:sz w:val="32"/>
          <w:szCs w:val="32"/>
        </w:rPr>
        <w:t>и</w:t>
      </w:r>
      <w:r w:rsidRPr="009E6443">
        <w:rPr>
          <w:color w:val="000000"/>
          <w:sz w:val="32"/>
          <w:szCs w:val="32"/>
        </w:rPr>
        <w:t>ще!» (4: 115);</w:t>
      </w:r>
    </w:p>
    <w:p w:rsidR="00155D70" w:rsidRPr="009E6443" w:rsidRDefault="00155D70" w:rsidP="00155D70">
      <w:pPr>
        <w:ind w:firstLine="284"/>
        <w:rPr>
          <w:color w:val="000000"/>
          <w:sz w:val="32"/>
          <w:szCs w:val="32"/>
        </w:rPr>
      </w:pPr>
      <w:r w:rsidRPr="009E6443">
        <w:rPr>
          <w:color w:val="000000"/>
          <w:sz w:val="32"/>
          <w:szCs w:val="32"/>
        </w:rPr>
        <w:t xml:space="preserve">«Вы были лучшей из общин, которая выведена пред людьми: </w:t>
      </w:r>
      <w:r w:rsidRPr="009E6443">
        <w:rPr>
          <w:color w:val="000000"/>
          <w:sz w:val="32"/>
          <w:szCs w:val="32"/>
          <w:u w:val="single"/>
        </w:rPr>
        <w:t>вы приказ</w:t>
      </w:r>
      <w:r w:rsidRPr="009E6443">
        <w:rPr>
          <w:color w:val="000000"/>
          <w:sz w:val="32"/>
          <w:szCs w:val="32"/>
          <w:u w:val="single"/>
        </w:rPr>
        <w:t>ы</w:t>
      </w:r>
      <w:r w:rsidRPr="009E6443">
        <w:rPr>
          <w:color w:val="000000"/>
          <w:sz w:val="32"/>
          <w:szCs w:val="32"/>
          <w:u w:val="single"/>
        </w:rPr>
        <w:t>вали одобряемое и удерживали от неодобряемого</w:t>
      </w:r>
      <w:r w:rsidRPr="009E6443">
        <w:rPr>
          <w:color w:val="000000"/>
          <w:sz w:val="32"/>
          <w:szCs w:val="32"/>
        </w:rPr>
        <w:t xml:space="preserve"> и веровали в Аллаха» (3: 110).</w:t>
      </w:r>
    </w:p>
    <w:p w:rsidR="00155D70" w:rsidRPr="009E6443" w:rsidRDefault="00155D70" w:rsidP="00155D70">
      <w:pPr>
        <w:ind w:firstLine="284"/>
        <w:rPr>
          <w:color w:val="000000"/>
          <w:sz w:val="32"/>
          <w:szCs w:val="32"/>
        </w:rPr>
      </w:pPr>
      <w:r w:rsidRPr="009E6443">
        <w:rPr>
          <w:color w:val="000000"/>
          <w:sz w:val="32"/>
          <w:szCs w:val="32"/>
        </w:rPr>
        <w:t>Примером указания на иджму в хадисах считается хадис из сборника Ибн Маджа (Фитан, 8): «Моя община никогда не объединится во мнении, которое ведет к неодобряемому (Аллахом)»</w:t>
      </w:r>
    </w:p>
    <w:p w:rsidR="00155D70" w:rsidRPr="009E6443" w:rsidRDefault="00155D70" w:rsidP="00155D70">
      <w:pPr>
        <w:ind w:firstLine="284"/>
        <w:rPr>
          <w:color w:val="000000"/>
          <w:sz w:val="32"/>
          <w:szCs w:val="32"/>
        </w:rPr>
      </w:pPr>
      <w:r w:rsidRPr="009E6443">
        <w:rPr>
          <w:color w:val="000000"/>
          <w:sz w:val="32"/>
          <w:szCs w:val="32"/>
        </w:rPr>
        <w:t>Иджма разделяется на явную и неявную. Явная иджма ясно выговаривае</w:t>
      </w:r>
      <w:r w:rsidRPr="009E6443">
        <w:rPr>
          <w:color w:val="000000"/>
          <w:sz w:val="32"/>
          <w:szCs w:val="32"/>
        </w:rPr>
        <w:t>т</w:t>
      </w:r>
      <w:r w:rsidRPr="009E6443">
        <w:rPr>
          <w:color w:val="000000"/>
          <w:sz w:val="32"/>
          <w:szCs w:val="32"/>
        </w:rPr>
        <w:t>ся каждым отдельно взятым муджтахидом, который открыто выражает свое мнение. Неявная иджма это отсутствие критических высказываний со стор</w:t>
      </w:r>
      <w:r w:rsidRPr="009E6443">
        <w:rPr>
          <w:color w:val="000000"/>
          <w:sz w:val="32"/>
          <w:szCs w:val="32"/>
        </w:rPr>
        <w:t>о</w:t>
      </w:r>
      <w:r w:rsidRPr="009E6443">
        <w:rPr>
          <w:color w:val="000000"/>
          <w:sz w:val="32"/>
          <w:szCs w:val="32"/>
        </w:rPr>
        <w:t>ны м</w:t>
      </w:r>
      <w:r w:rsidR="00377450" w:rsidRPr="009E6443">
        <w:rPr>
          <w:color w:val="000000"/>
          <w:sz w:val="32"/>
          <w:szCs w:val="32"/>
        </w:rPr>
        <w:t>у</w:t>
      </w:r>
      <w:r w:rsidRPr="009E6443">
        <w:rPr>
          <w:color w:val="000000"/>
          <w:sz w:val="32"/>
          <w:szCs w:val="32"/>
        </w:rPr>
        <w:t>джтахида по поводу какой-либо проблемы и его молчаливое согл</w:t>
      </w:r>
      <w:r w:rsidRPr="009E6443">
        <w:rPr>
          <w:color w:val="000000"/>
          <w:sz w:val="32"/>
          <w:szCs w:val="32"/>
        </w:rPr>
        <w:t>а</w:t>
      </w:r>
      <w:r w:rsidRPr="009E6443">
        <w:rPr>
          <w:color w:val="000000"/>
          <w:sz w:val="32"/>
          <w:szCs w:val="32"/>
        </w:rPr>
        <w:t xml:space="preserve">сие. Явная иджма принимается всей исламской уммой. Однако по отношению к принятию в качестве правового доказательства неявной иджмы единогласия среди улемов нет. </w:t>
      </w:r>
      <w:r w:rsidR="00571CCF" w:rsidRPr="009E6443">
        <w:rPr>
          <w:color w:val="000000"/>
          <w:sz w:val="32"/>
          <w:szCs w:val="32"/>
        </w:rPr>
        <w:t>Например,</w:t>
      </w:r>
      <w:r w:rsidRPr="009E6443">
        <w:rPr>
          <w:color w:val="000000"/>
          <w:sz w:val="32"/>
          <w:szCs w:val="32"/>
        </w:rPr>
        <w:t xml:space="preserve"> аш-Шафии не признавал этот вид иджмы, сч</w:t>
      </w:r>
      <w:r w:rsidRPr="009E6443">
        <w:rPr>
          <w:color w:val="000000"/>
          <w:sz w:val="32"/>
          <w:szCs w:val="32"/>
        </w:rPr>
        <w:t>и</w:t>
      </w:r>
      <w:r w:rsidRPr="009E6443">
        <w:rPr>
          <w:color w:val="000000"/>
          <w:sz w:val="32"/>
          <w:szCs w:val="32"/>
        </w:rPr>
        <w:t>тая, что отсутствие явного выражения своего мнения муджт</w:t>
      </w:r>
      <w:r w:rsidRPr="009E6443">
        <w:rPr>
          <w:color w:val="000000"/>
          <w:sz w:val="32"/>
          <w:szCs w:val="32"/>
        </w:rPr>
        <w:t>а</w:t>
      </w:r>
      <w:r w:rsidRPr="009E6443">
        <w:rPr>
          <w:color w:val="000000"/>
          <w:sz w:val="32"/>
          <w:szCs w:val="32"/>
        </w:rPr>
        <w:t>хидом не всегда является его согласием, так как это может быть достигнуто под принужден</w:t>
      </w:r>
      <w:r w:rsidRPr="009E6443">
        <w:rPr>
          <w:color w:val="000000"/>
          <w:sz w:val="32"/>
          <w:szCs w:val="32"/>
        </w:rPr>
        <w:t>и</w:t>
      </w:r>
      <w:r w:rsidRPr="009E6443">
        <w:rPr>
          <w:color w:val="000000"/>
          <w:sz w:val="32"/>
          <w:szCs w:val="32"/>
        </w:rPr>
        <w:t>ем.</w:t>
      </w:r>
    </w:p>
    <w:p w:rsidR="00155D70" w:rsidRPr="009E6443" w:rsidRDefault="00155D70" w:rsidP="00155D70">
      <w:pPr>
        <w:ind w:firstLine="284"/>
        <w:rPr>
          <w:color w:val="000000"/>
          <w:sz w:val="32"/>
          <w:szCs w:val="32"/>
        </w:rPr>
      </w:pPr>
      <w:r w:rsidRPr="009E6443">
        <w:rPr>
          <w:color w:val="000000"/>
          <w:sz w:val="32"/>
          <w:szCs w:val="32"/>
        </w:rPr>
        <w:t>Обязательным условием принятия иджмы всей мусульманской общиной является ее обоснование на основе первоисточников Ислама - Корана и Су</w:t>
      </w:r>
      <w:r w:rsidRPr="009E6443">
        <w:rPr>
          <w:color w:val="000000"/>
          <w:sz w:val="32"/>
          <w:szCs w:val="32"/>
        </w:rPr>
        <w:t>н</w:t>
      </w:r>
      <w:r w:rsidRPr="009E6443">
        <w:rPr>
          <w:color w:val="000000"/>
          <w:sz w:val="32"/>
          <w:szCs w:val="32"/>
        </w:rPr>
        <w:t>ны, так как законодательными функциями обладает только Аллах, а не му</w:t>
      </w:r>
      <w:r w:rsidRPr="009E6443">
        <w:rPr>
          <w:color w:val="000000"/>
          <w:sz w:val="32"/>
          <w:szCs w:val="32"/>
        </w:rPr>
        <w:t>д</w:t>
      </w:r>
      <w:r w:rsidRPr="009E6443">
        <w:rPr>
          <w:color w:val="000000"/>
          <w:sz w:val="32"/>
          <w:szCs w:val="32"/>
        </w:rPr>
        <w:t>жтахиды. Иджма может быть достигнута и при ссылках муджтахидов на аналогию (</w:t>
      </w:r>
      <w:r w:rsidR="00354EB6" w:rsidRPr="009E6443">
        <w:rPr>
          <w:color w:val="000000"/>
          <w:sz w:val="32"/>
          <w:szCs w:val="32"/>
        </w:rPr>
        <w:t>кыяс</w:t>
      </w:r>
      <w:r w:rsidRPr="009E6443">
        <w:rPr>
          <w:color w:val="000000"/>
          <w:sz w:val="32"/>
          <w:szCs w:val="32"/>
        </w:rPr>
        <w:t>) конкретной проблемы с доводами из первои</w:t>
      </w:r>
      <w:r w:rsidRPr="009E6443">
        <w:rPr>
          <w:color w:val="000000"/>
          <w:sz w:val="32"/>
          <w:szCs w:val="32"/>
        </w:rPr>
        <w:t>с</w:t>
      </w:r>
      <w:r w:rsidRPr="009E6443">
        <w:rPr>
          <w:color w:val="000000"/>
          <w:sz w:val="32"/>
          <w:szCs w:val="32"/>
        </w:rPr>
        <w:t xml:space="preserve">точников.  </w:t>
      </w:r>
    </w:p>
    <w:p w:rsidR="00155D70" w:rsidRPr="009E6443" w:rsidRDefault="00155D70" w:rsidP="00155D70">
      <w:pPr>
        <w:ind w:firstLine="284"/>
        <w:rPr>
          <w:color w:val="000000"/>
          <w:sz w:val="32"/>
          <w:szCs w:val="32"/>
        </w:rPr>
      </w:pPr>
      <w:r w:rsidRPr="009E6443">
        <w:rPr>
          <w:color w:val="000000"/>
          <w:sz w:val="32"/>
          <w:szCs w:val="32"/>
        </w:rPr>
        <w:t>Многие исламские правоведы признавали только иджму сподвижников. Такой позиции придерживались захириты, к</w:t>
      </w:r>
      <w:r w:rsidRPr="009E6443">
        <w:rPr>
          <w:color w:val="000000"/>
          <w:sz w:val="32"/>
          <w:szCs w:val="32"/>
        </w:rPr>
        <w:t>о</w:t>
      </w:r>
      <w:r w:rsidRPr="009E6443">
        <w:rPr>
          <w:color w:val="000000"/>
          <w:sz w:val="32"/>
          <w:szCs w:val="32"/>
        </w:rPr>
        <w:t>торые отказывались признавать иджму муджтахидов, так как считали, что по этому поводу нет ясных док</w:t>
      </w:r>
      <w:r w:rsidRPr="009E6443">
        <w:rPr>
          <w:color w:val="000000"/>
          <w:sz w:val="32"/>
          <w:szCs w:val="32"/>
        </w:rPr>
        <w:t>а</w:t>
      </w:r>
      <w:r w:rsidRPr="009E6443">
        <w:rPr>
          <w:color w:val="000000"/>
          <w:sz w:val="32"/>
          <w:szCs w:val="32"/>
        </w:rPr>
        <w:t>зательств из К</w:t>
      </w:r>
      <w:r w:rsidRPr="009E6443">
        <w:rPr>
          <w:color w:val="000000"/>
          <w:sz w:val="32"/>
          <w:szCs w:val="32"/>
        </w:rPr>
        <w:t>о</w:t>
      </w:r>
      <w:r w:rsidRPr="009E6443">
        <w:rPr>
          <w:color w:val="000000"/>
          <w:sz w:val="32"/>
          <w:szCs w:val="32"/>
        </w:rPr>
        <w:t xml:space="preserve">рана и Сунны. </w:t>
      </w:r>
      <w:r w:rsidR="00571CCF" w:rsidRPr="009E6443">
        <w:rPr>
          <w:color w:val="000000"/>
          <w:sz w:val="32"/>
          <w:szCs w:val="32"/>
        </w:rPr>
        <w:t>Другие, (например, Фахр ад-Дин ар-Рази) не признавали иджму, которая основывалась на хадисе в едини</w:t>
      </w:r>
      <w:r w:rsidR="00571CCF" w:rsidRPr="009E6443">
        <w:rPr>
          <w:color w:val="000000"/>
          <w:sz w:val="32"/>
          <w:szCs w:val="32"/>
        </w:rPr>
        <w:t>ч</w:t>
      </w:r>
      <w:r w:rsidR="00571CCF" w:rsidRPr="009E6443">
        <w:rPr>
          <w:color w:val="000000"/>
          <w:sz w:val="32"/>
          <w:szCs w:val="32"/>
        </w:rPr>
        <w:t xml:space="preserve">ной передаче лишь одного передатчика (ахад). </w:t>
      </w:r>
      <w:r w:rsidRPr="009E6443">
        <w:rPr>
          <w:color w:val="000000"/>
          <w:sz w:val="32"/>
          <w:szCs w:val="32"/>
        </w:rPr>
        <w:t>Шииты же считают иджмой мнения только своих имамов и му</w:t>
      </w:r>
      <w:r w:rsidRPr="009E6443">
        <w:rPr>
          <w:color w:val="000000"/>
          <w:sz w:val="32"/>
          <w:szCs w:val="32"/>
        </w:rPr>
        <w:t>д</w:t>
      </w:r>
      <w:r w:rsidRPr="009E6443">
        <w:rPr>
          <w:color w:val="000000"/>
          <w:sz w:val="32"/>
          <w:szCs w:val="32"/>
        </w:rPr>
        <w:t xml:space="preserve">жтахидов.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Иджтихад </w:t>
      </w:r>
      <w:r w:rsidRPr="009E6443">
        <w:rPr>
          <w:sz w:val="32"/>
          <w:szCs w:val="32"/>
        </w:rPr>
        <w:t>- старание, усердие. В шариате труд, усердие в вынесении пр</w:t>
      </w:r>
      <w:r w:rsidRPr="009E6443">
        <w:rPr>
          <w:sz w:val="32"/>
          <w:szCs w:val="32"/>
        </w:rPr>
        <w:t>а</w:t>
      </w:r>
      <w:r w:rsidRPr="009E6443">
        <w:rPr>
          <w:sz w:val="32"/>
          <w:szCs w:val="32"/>
        </w:rPr>
        <w:t>вовых предписаний и решение различных религиозных проблем или вопр</w:t>
      </w:r>
      <w:r w:rsidRPr="009E6443">
        <w:rPr>
          <w:sz w:val="32"/>
          <w:szCs w:val="32"/>
        </w:rPr>
        <w:t>о</w:t>
      </w:r>
      <w:r w:rsidRPr="009E6443">
        <w:rPr>
          <w:sz w:val="32"/>
          <w:szCs w:val="32"/>
        </w:rPr>
        <w:t xml:space="preserve">сов на основании аятов Корана, хадисов, </w:t>
      </w:r>
      <w:r w:rsidR="00354EB6" w:rsidRPr="009E6443">
        <w:rPr>
          <w:sz w:val="32"/>
          <w:szCs w:val="32"/>
        </w:rPr>
        <w:t>кыяс</w:t>
      </w:r>
      <w:r w:rsidRPr="009E6443">
        <w:rPr>
          <w:sz w:val="32"/>
          <w:szCs w:val="32"/>
        </w:rPr>
        <w:t>а и иджмы. Ученый, который занимается иджтихадом</w:t>
      </w:r>
      <w:r w:rsidR="00571CCF" w:rsidRPr="009E6443">
        <w:rPr>
          <w:sz w:val="32"/>
          <w:szCs w:val="32"/>
        </w:rPr>
        <w:t>,</w:t>
      </w:r>
      <w:r w:rsidRPr="009E6443">
        <w:rPr>
          <w:sz w:val="32"/>
          <w:szCs w:val="32"/>
        </w:rPr>
        <w:t xml:space="preserve"> называется муджтахидом. Он должен  иметь о</w:t>
      </w:r>
      <w:r w:rsidRPr="009E6443">
        <w:rPr>
          <w:sz w:val="32"/>
          <w:szCs w:val="32"/>
        </w:rPr>
        <w:t>б</w:t>
      </w:r>
      <w:r w:rsidRPr="009E6443">
        <w:rPr>
          <w:sz w:val="32"/>
          <w:szCs w:val="32"/>
        </w:rPr>
        <w:t>ширные познания и отвечать определенным нравственным критериям, пр</w:t>
      </w:r>
      <w:r w:rsidRPr="009E6443">
        <w:rPr>
          <w:sz w:val="32"/>
          <w:szCs w:val="32"/>
        </w:rPr>
        <w:t>и</w:t>
      </w:r>
      <w:r w:rsidRPr="009E6443">
        <w:rPr>
          <w:sz w:val="32"/>
          <w:szCs w:val="32"/>
        </w:rPr>
        <w:t>нятым в религии.</w:t>
      </w:r>
    </w:p>
    <w:p w:rsidR="00155D70" w:rsidRPr="009E6443" w:rsidRDefault="00155D70" w:rsidP="00155D70">
      <w:pPr>
        <w:ind w:firstLine="284"/>
        <w:rPr>
          <w:sz w:val="32"/>
          <w:szCs w:val="32"/>
        </w:rPr>
      </w:pPr>
      <w:r w:rsidRPr="009E6443">
        <w:rPr>
          <w:sz w:val="32"/>
          <w:szCs w:val="32"/>
        </w:rPr>
        <w:t>Термин «иджтихад» не встречается в Коране, однако указания на него есть в хадисах пророка Мухаммада. Напр</w:t>
      </w:r>
      <w:r w:rsidRPr="009E6443">
        <w:rPr>
          <w:sz w:val="32"/>
          <w:szCs w:val="32"/>
        </w:rPr>
        <w:t>и</w:t>
      </w:r>
      <w:r w:rsidRPr="009E6443">
        <w:rPr>
          <w:sz w:val="32"/>
          <w:szCs w:val="32"/>
        </w:rPr>
        <w:t>мер, в сборниках Ахмада ибн Ханбаля, Тирмизи, Абу Дауда приводится хадис, в котором пророк Мухаммад назн</w:t>
      </w:r>
      <w:r w:rsidRPr="009E6443">
        <w:rPr>
          <w:sz w:val="32"/>
          <w:szCs w:val="32"/>
        </w:rPr>
        <w:t>а</w:t>
      </w:r>
      <w:r w:rsidRPr="009E6443">
        <w:rPr>
          <w:sz w:val="32"/>
          <w:szCs w:val="32"/>
        </w:rPr>
        <w:t>чив Муаза ибн Джабаля судьей в Йемен, спросил у него о том, каким обр</w:t>
      </w:r>
      <w:r w:rsidRPr="009E6443">
        <w:rPr>
          <w:sz w:val="32"/>
          <w:szCs w:val="32"/>
        </w:rPr>
        <w:t>а</w:t>
      </w:r>
      <w:r w:rsidRPr="009E6443">
        <w:rPr>
          <w:sz w:val="32"/>
          <w:szCs w:val="32"/>
        </w:rPr>
        <w:t>зом он будет выносить решения. Муаз ответил, что он сделает это на осн</w:t>
      </w:r>
      <w:r w:rsidRPr="009E6443">
        <w:rPr>
          <w:sz w:val="32"/>
          <w:szCs w:val="32"/>
        </w:rPr>
        <w:t>о</w:t>
      </w:r>
      <w:r w:rsidRPr="009E6443">
        <w:rPr>
          <w:sz w:val="32"/>
          <w:szCs w:val="32"/>
        </w:rPr>
        <w:t>вании Корана и Сунны посланника. Когда же Пророк спросил у него, что он сделает, если не найдет буквальн</w:t>
      </w:r>
      <w:r w:rsidRPr="009E6443">
        <w:rPr>
          <w:sz w:val="32"/>
          <w:szCs w:val="32"/>
        </w:rPr>
        <w:t>о</w:t>
      </w:r>
      <w:r w:rsidRPr="009E6443">
        <w:rPr>
          <w:sz w:val="32"/>
          <w:szCs w:val="32"/>
        </w:rPr>
        <w:t>го решения проблемы в этих источниках, Муаз ответил, что он сделает иджтихад - то есть, вынесет решение на осн</w:t>
      </w:r>
      <w:r w:rsidRPr="009E6443">
        <w:rPr>
          <w:sz w:val="32"/>
          <w:szCs w:val="32"/>
        </w:rPr>
        <w:t>о</w:t>
      </w:r>
      <w:r w:rsidRPr="009E6443">
        <w:rPr>
          <w:sz w:val="32"/>
          <w:szCs w:val="32"/>
        </w:rPr>
        <w:t>вании анализа Божественного Откров</w:t>
      </w:r>
      <w:r w:rsidRPr="009E6443">
        <w:rPr>
          <w:sz w:val="32"/>
          <w:szCs w:val="32"/>
        </w:rPr>
        <w:t>е</w:t>
      </w:r>
      <w:r w:rsidRPr="009E6443">
        <w:rPr>
          <w:sz w:val="32"/>
          <w:szCs w:val="32"/>
        </w:rPr>
        <w:t xml:space="preserve">ния. Пророк одобрил этот ответ. </w:t>
      </w:r>
    </w:p>
    <w:p w:rsidR="00155D70" w:rsidRPr="009E6443" w:rsidRDefault="00155D70" w:rsidP="00155D70">
      <w:pPr>
        <w:ind w:firstLine="284"/>
        <w:rPr>
          <w:sz w:val="32"/>
          <w:szCs w:val="32"/>
        </w:rPr>
      </w:pPr>
      <w:r w:rsidRPr="009E6443">
        <w:rPr>
          <w:sz w:val="32"/>
          <w:szCs w:val="32"/>
        </w:rPr>
        <w:t>Иджтихадом является либо вынесение независимых решений непосредс</w:t>
      </w:r>
      <w:r w:rsidRPr="009E6443">
        <w:rPr>
          <w:sz w:val="32"/>
          <w:szCs w:val="32"/>
        </w:rPr>
        <w:t>т</w:t>
      </w:r>
      <w:r w:rsidRPr="009E6443">
        <w:rPr>
          <w:sz w:val="32"/>
          <w:szCs w:val="32"/>
        </w:rPr>
        <w:t>венно из первоисточников, либо же применение уже решенных предшес</w:t>
      </w:r>
      <w:r w:rsidRPr="009E6443">
        <w:rPr>
          <w:sz w:val="32"/>
          <w:szCs w:val="32"/>
        </w:rPr>
        <w:t>т</w:t>
      </w:r>
      <w:r w:rsidRPr="009E6443">
        <w:rPr>
          <w:sz w:val="32"/>
          <w:szCs w:val="32"/>
        </w:rPr>
        <w:t>венниками проблем. Независимые решения из первоисточников извлекали сподвижники пророка Мухаммада, а также табиуны, таба</w:t>
      </w:r>
      <w:r w:rsidR="00571CCF" w:rsidRPr="009E6443">
        <w:rPr>
          <w:sz w:val="32"/>
          <w:szCs w:val="32"/>
        </w:rPr>
        <w:t xml:space="preserve"> ат</w:t>
      </w:r>
      <w:r w:rsidRPr="009E6443">
        <w:rPr>
          <w:sz w:val="32"/>
          <w:szCs w:val="32"/>
        </w:rPr>
        <w:t>-табиуны и о</w:t>
      </w:r>
      <w:r w:rsidRPr="009E6443">
        <w:rPr>
          <w:sz w:val="32"/>
          <w:szCs w:val="32"/>
        </w:rPr>
        <w:t>с</w:t>
      </w:r>
      <w:r w:rsidRPr="009E6443">
        <w:rPr>
          <w:sz w:val="32"/>
          <w:szCs w:val="32"/>
        </w:rPr>
        <w:t>новоположники (имамы) мазхабов, которые систематизир</w:t>
      </w:r>
      <w:r w:rsidRPr="009E6443">
        <w:rPr>
          <w:sz w:val="32"/>
          <w:szCs w:val="32"/>
        </w:rPr>
        <w:t>о</w:t>
      </w:r>
      <w:r w:rsidRPr="009E6443">
        <w:rPr>
          <w:sz w:val="32"/>
          <w:szCs w:val="32"/>
        </w:rPr>
        <w:t xml:space="preserve">вали положения исламского права. </w:t>
      </w:r>
    </w:p>
    <w:p w:rsidR="00155D70" w:rsidRPr="009E6443" w:rsidRDefault="00155D70" w:rsidP="00155D70">
      <w:pPr>
        <w:ind w:firstLine="284"/>
        <w:rPr>
          <w:sz w:val="32"/>
          <w:szCs w:val="32"/>
        </w:rPr>
      </w:pPr>
      <w:r w:rsidRPr="009E6443">
        <w:rPr>
          <w:sz w:val="32"/>
          <w:szCs w:val="32"/>
        </w:rPr>
        <w:t>После III века хиджры почти все основные правовые проблемы были си</w:t>
      </w:r>
      <w:r w:rsidRPr="009E6443">
        <w:rPr>
          <w:sz w:val="32"/>
          <w:szCs w:val="32"/>
        </w:rPr>
        <w:t>с</w:t>
      </w:r>
      <w:r w:rsidRPr="009E6443">
        <w:rPr>
          <w:sz w:val="32"/>
          <w:szCs w:val="32"/>
        </w:rPr>
        <w:t>тематизированы и решены. В связи с этим три основные и самые многочи</w:t>
      </w:r>
      <w:r w:rsidRPr="009E6443">
        <w:rPr>
          <w:sz w:val="32"/>
          <w:szCs w:val="32"/>
        </w:rPr>
        <w:t>с</w:t>
      </w:r>
      <w:r w:rsidRPr="009E6443">
        <w:rPr>
          <w:sz w:val="32"/>
          <w:szCs w:val="32"/>
        </w:rPr>
        <w:t xml:space="preserve">ленные </w:t>
      </w:r>
      <w:r w:rsidR="00D75A7D">
        <w:rPr>
          <w:sz w:val="32"/>
          <w:szCs w:val="32"/>
        </w:rPr>
        <w:t>правовер</w:t>
      </w:r>
      <w:r w:rsidRPr="009E6443">
        <w:rPr>
          <w:sz w:val="32"/>
          <w:szCs w:val="32"/>
        </w:rPr>
        <w:t>ные суннитские правовые школы - ханафитская, малики</w:t>
      </w:r>
      <w:r w:rsidRPr="009E6443">
        <w:rPr>
          <w:sz w:val="32"/>
          <w:szCs w:val="32"/>
        </w:rPr>
        <w:t>т</w:t>
      </w:r>
      <w:r w:rsidRPr="009E6443">
        <w:rPr>
          <w:sz w:val="32"/>
          <w:szCs w:val="32"/>
        </w:rPr>
        <w:t>ская и шафиитская сошлись во мнении, что дальнейшее продолжение и</w:t>
      </w:r>
      <w:r w:rsidRPr="009E6443">
        <w:rPr>
          <w:sz w:val="32"/>
          <w:szCs w:val="32"/>
        </w:rPr>
        <w:t>д</w:t>
      </w:r>
      <w:r w:rsidRPr="009E6443">
        <w:rPr>
          <w:sz w:val="32"/>
          <w:szCs w:val="32"/>
        </w:rPr>
        <w:t>жтихада по уже решенным правовым проблемам более не целесообразно. Иджтихад в этих мазхабах является закрытым. Однако «закрытость» иджт</w:t>
      </w:r>
      <w:r w:rsidRPr="009E6443">
        <w:rPr>
          <w:sz w:val="32"/>
          <w:szCs w:val="32"/>
        </w:rPr>
        <w:t>и</w:t>
      </w:r>
      <w:r w:rsidRPr="009E6443">
        <w:rPr>
          <w:sz w:val="32"/>
          <w:szCs w:val="32"/>
        </w:rPr>
        <w:t>хада не относится к новым проблемам, которые могут возникнуть на прот</w:t>
      </w:r>
      <w:r w:rsidRPr="009E6443">
        <w:rPr>
          <w:sz w:val="32"/>
          <w:szCs w:val="32"/>
        </w:rPr>
        <w:t>я</w:t>
      </w:r>
      <w:r w:rsidRPr="009E6443">
        <w:rPr>
          <w:sz w:val="32"/>
          <w:szCs w:val="32"/>
        </w:rPr>
        <w:t>жении времени. Решение этих новых проблем должно соответствовать тр</w:t>
      </w:r>
      <w:r w:rsidRPr="009E6443">
        <w:rPr>
          <w:sz w:val="32"/>
          <w:szCs w:val="32"/>
        </w:rPr>
        <w:t>а</w:t>
      </w:r>
      <w:r w:rsidRPr="009E6443">
        <w:rPr>
          <w:sz w:val="32"/>
          <w:szCs w:val="32"/>
        </w:rPr>
        <w:t>диции конкретной правовой школы и основываться на его методол</w:t>
      </w:r>
      <w:r w:rsidRPr="009E6443">
        <w:rPr>
          <w:sz w:val="32"/>
          <w:szCs w:val="32"/>
        </w:rPr>
        <w:t>о</w:t>
      </w:r>
      <w:r w:rsidRPr="009E6443">
        <w:rPr>
          <w:sz w:val="32"/>
          <w:szCs w:val="32"/>
        </w:rPr>
        <w:t>гии.</w:t>
      </w:r>
    </w:p>
    <w:p w:rsidR="00155D70" w:rsidRPr="009E6443" w:rsidRDefault="00155D70" w:rsidP="00155D70">
      <w:pPr>
        <w:ind w:firstLine="284"/>
        <w:rPr>
          <w:sz w:val="32"/>
          <w:szCs w:val="32"/>
        </w:rPr>
      </w:pPr>
      <w:r w:rsidRPr="009E6443">
        <w:rPr>
          <w:sz w:val="32"/>
          <w:szCs w:val="32"/>
        </w:rPr>
        <w:t>Закрытие иджтихада не было признано самым малочисленным суннитским мазхабом - ханбалитским, а также шиитами и захиритами. В этих школах иджтихад по всем проблемам является открытым.</w:t>
      </w:r>
    </w:p>
    <w:p w:rsidR="00155D70" w:rsidRPr="009E6443" w:rsidRDefault="00155D70" w:rsidP="00155D70">
      <w:pPr>
        <w:ind w:firstLine="284"/>
        <w:rPr>
          <w:sz w:val="32"/>
          <w:szCs w:val="32"/>
        </w:rPr>
      </w:pPr>
      <w:r w:rsidRPr="009E6443">
        <w:rPr>
          <w:sz w:val="32"/>
          <w:szCs w:val="32"/>
        </w:rPr>
        <w:t>Иджтихад не может проводиться по тем аятам Корана или хадисам, смысл которых ясен и однозначен, а также по тем проблемам, по которым имеется иджма. Он проводится только в отношении проблем, по которым невозмо</w:t>
      </w:r>
      <w:r w:rsidRPr="009E6443">
        <w:rPr>
          <w:sz w:val="32"/>
          <w:szCs w:val="32"/>
        </w:rPr>
        <w:t>ж</w:t>
      </w:r>
      <w:r w:rsidRPr="009E6443">
        <w:rPr>
          <w:sz w:val="32"/>
          <w:szCs w:val="32"/>
        </w:rPr>
        <w:t>но извлечь однозначные решения из первоисточников. При этом, при нео</w:t>
      </w:r>
      <w:r w:rsidRPr="009E6443">
        <w:rPr>
          <w:sz w:val="32"/>
          <w:szCs w:val="32"/>
        </w:rPr>
        <w:t>б</w:t>
      </w:r>
      <w:r w:rsidRPr="009E6443">
        <w:rPr>
          <w:sz w:val="32"/>
          <w:szCs w:val="32"/>
        </w:rPr>
        <w:t xml:space="preserve">ходимости, разрешается обращаться не только к прямым доводам из Корана и Сунны, но и к </w:t>
      </w:r>
      <w:r w:rsidR="00354EB6" w:rsidRPr="009E6443">
        <w:rPr>
          <w:sz w:val="32"/>
          <w:szCs w:val="32"/>
        </w:rPr>
        <w:t>кыяс</w:t>
      </w:r>
      <w:r w:rsidRPr="009E6443">
        <w:rPr>
          <w:sz w:val="32"/>
          <w:szCs w:val="32"/>
        </w:rPr>
        <w:t>у, истихсану, орфу и другим альтерн</w:t>
      </w:r>
      <w:r w:rsidRPr="009E6443">
        <w:rPr>
          <w:sz w:val="32"/>
          <w:szCs w:val="32"/>
        </w:rPr>
        <w:t>а</w:t>
      </w:r>
      <w:r w:rsidRPr="009E6443">
        <w:rPr>
          <w:sz w:val="32"/>
          <w:szCs w:val="32"/>
        </w:rPr>
        <w:t>тивным правовым методам.</w:t>
      </w:r>
    </w:p>
    <w:p w:rsidR="00155D70" w:rsidRPr="009E6443" w:rsidRDefault="00155D70" w:rsidP="00155D70">
      <w:pPr>
        <w:ind w:firstLine="284"/>
        <w:rPr>
          <w:sz w:val="32"/>
          <w:szCs w:val="32"/>
        </w:rPr>
      </w:pPr>
      <w:r w:rsidRPr="009E6443">
        <w:rPr>
          <w:sz w:val="32"/>
          <w:szCs w:val="32"/>
        </w:rPr>
        <w:t>К муджтахидам предъявляются следующие требования:</w:t>
      </w:r>
    </w:p>
    <w:p w:rsidR="00155D70" w:rsidRPr="009E6443" w:rsidRDefault="00155D70" w:rsidP="00155D70">
      <w:pPr>
        <w:ind w:firstLine="284"/>
        <w:rPr>
          <w:sz w:val="32"/>
          <w:szCs w:val="32"/>
        </w:rPr>
      </w:pPr>
      <w:r w:rsidRPr="009E6443">
        <w:rPr>
          <w:sz w:val="32"/>
          <w:szCs w:val="32"/>
        </w:rPr>
        <w:t>1. Владение в совершенстве арабским языком. Это необходимо в связи с тем, что все оригинальные тексты исламских первоисточников н</w:t>
      </w:r>
      <w:r w:rsidRPr="009E6443">
        <w:rPr>
          <w:sz w:val="32"/>
          <w:szCs w:val="32"/>
        </w:rPr>
        <w:t>и</w:t>
      </w:r>
      <w:r w:rsidRPr="009E6443">
        <w:rPr>
          <w:sz w:val="32"/>
          <w:szCs w:val="32"/>
        </w:rPr>
        <w:t>спосланы Богом и записаны именно на этом языке;</w:t>
      </w:r>
    </w:p>
    <w:p w:rsidR="00155D70" w:rsidRPr="009E6443" w:rsidRDefault="00155D70" w:rsidP="00155D70">
      <w:pPr>
        <w:ind w:firstLine="284"/>
        <w:rPr>
          <w:sz w:val="32"/>
          <w:szCs w:val="32"/>
        </w:rPr>
      </w:pPr>
      <w:r w:rsidRPr="009E6443">
        <w:rPr>
          <w:sz w:val="32"/>
          <w:szCs w:val="32"/>
        </w:rPr>
        <w:t>2. Знание Корана и владение кораническими науками. При этом необяз</w:t>
      </w:r>
      <w:r w:rsidRPr="009E6443">
        <w:rPr>
          <w:sz w:val="32"/>
          <w:szCs w:val="32"/>
        </w:rPr>
        <w:t>а</w:t>
      </w:r>
      <w:r w:rsidRPr="009E6443">
        <w:rPr>
          <w:sz w:val="32"/>
          <w:szCs w:val="32"/>
        </w:rPr>
        <w:t>тельно знать весь Коран наизусть, но необх</w:t>
      </w:r>
      <w:r w:rsidRPr="009E6443">
        <w:rPr>
          <w:sz w:val="32"/>
          <w:szCs w:val="32"/>
        </w:rPr>
        <w:t>о</w:t>
      </w:r>
      <w:r w:rsidRPr="009E6443">
        <w:rPr>
          <w:sz w:val="32"/>
          <w:szCs w:val="32"/>
        </w:rPr>
        <w:t>димо иметь понятие о тафсирах, отм</w:t>
      </w:r>
      <w:r w:rsidRPr="009E6443">
        <w:rPr>
          <w:sz w:val="32"/>
          <w:szCs w:val="32"/>
        </w:rPr>
        <w:t>е</w:t>
      </w:r>
      <w:r w:rsidRPr="009E6443">
        <w:rPr>
          <w:sz w:val="32"/>
          <w:szCs w:val="32"/>
        </w:rPr>
        <w:t>ненных и отменяющих аятах и т.д.;</w:t>
      </w:r>
    </w:p>
    <w:p w:rsidR="00155D70" w:rsidRPr="009E6443" w:rsidRDefault="00155D70" w:rsidP="00155D70">
      <w:pPr>
        <w:ind w:firstLine="284"/>
        <w:rPr>
          <w:sz w:val="32"/>
          <w:szCs w:val="32"/>
        </w:rPr>
      </w:pPr>
      <w:r w:rsidRPr="009E6443">
        <w:rPr>
          <w:sz w:val="32"/>
          <w:szCs w:val="32"/>
        </w:rPr>
        <w:t>3. Знание Сунны и всех наук связанных с ней. Знание большого количес</w:t>
      </w:r>
      <w:r w:rsidRPr="009E6443">
        <w:rPr>
          <w:sz w:val="32"/>
          <w:szCs w:val="32"/>
        </w:rPr>
        <w:t>т</w:t>
      </w:r>
      <w:r w:rsidRPr="009E6443">
        <w:rPr>
          <w:sz w:val="32"/>
          <w:szCs w:val="32"/>
        </w:rPr>
        <w:t>ва хадисов наизусть является необязател</w:t>
      </w:r>
      <w:r w:rsidRPr="009E6443">
        <w:rPr>
          <w:sz w:val="32"/>
          <w:szCs w:val="32"/>
        </w:rPr>
        <w:t>ь</w:t>
      </w:r>
      <w:r w:rsidRPr="009E6443">
        <w:rPr>
          <w:sz w:val="32"/>
          <w:szCs w:val="32"/>
        </w:rPr>
        <w:t>ным, однако и здесь необходимо знать комментарии к хадисам, которые были сделаны сподвижниками пр</w:t>
      </w:r>
      <w:r w:rsidRPr="009E6443">
        <w:rPr>
          <w:sz w:val="32"/>
          <w:szCs w:val="32"/>
        </w:rPr>
        <w:t>о</w:t>
      </w:r>
      <w:r w:rsidRPr="009E6443">
        <w:rPr>
          <w:sz w:val="32"/>
          <w:szCs w:val="32"/>
        </w:rPr>
        <w:t>рока Мухаммада, авторитетными улемами, а также разбираться в их хрон</w:t>
      </w:r>
      <w:r w:rsidRPr="009E6443">
        <w:rPr>
          <w:sz w:val="32"/>
          <w:szCs w:val="32"/>
        </w:rPr>
        <w:t>о</w:t>
      </w:r>
      <w:r w:rsidRPr="009E6443">
        <w:rPr>
          <w:sz w:val="32"/>
          <w:szCs w:val="32"/>
        </w:rPr>
        <w:t>логии, цепях передатчиков и т.д.;</w:t>
      </w:r>
    </w:p>
    <w:p w:rsidR="00155D70" w:rsidRPr="009E6443" w:rsidRDefault="00155D70" w:rsidP="00155D70">
      <w:pPr>
        <w:ind w:firstLine="284"/>
        <w:rPr>
          <w:sz w:val="32"/>
          <w:szCs w:val="32"/>
        </w:rPr>
      </w:pPr>
      <w:r w:rsidRPr="009E6443">
        <w:rPr>
          <w:sz w:val="32"/>
          <w:szCs w:val="32"/>
        </w:rPr>
        <w:t>4. Знание различных проблем, по которым существует иджма общины. Нужно также знать, по каким проблемам сущ</w:t>
      </w:r>
      <w:r w:rsidRPr="009E6443">
        <w:rPr>
          <w:sz w:val="32"/>
          <w:szCs w:val="32"/>
        </w:rPr>
        <w:t>е</w:t>
      </w:r>
      <w:r w:rsidRPr="009E6443">
        <w:rPr>
          <w:sz w:val="32"/>
          <w:szCs w:val="32"/>
        </w:rPr>
        <w:t>ствуют различные мнения;</w:t>
      </w:r>
    </w:p>
    <w:p w:rsidR="00155D70" w:rsidRPr="009E6443" w:rsidRDefault="00155D70" w:rsidP="00155D70">
      <w:pPr>
        <w:ind w:firstLine="284"/>
        <w:rPr>
          <w:sz w:val="32"/>
          <w:szCs w:val="32"/>
        </w:rPr>
      </w:pPr>
      <w:r w:rsidRPr="009E6443">
        <w:rPr>
          <w:sz w:val="32"/>
          <w:szCs w:val="32"/>
        </w:rPr>
        <w:t xml:space="preserve">5. Знание </w:t>
      </w:r>
      <w:r w:rsidR="00354EB6" w:rsidRPr="009E6443">
        <w:rPr>
          <w:sz w:val="32"/>
          <w:szCs w:val="32"/>
        </w:rPr>
        <w:t>кыяс</w:t>
      </w:r>
      <w:r w:rsidRPr="009E6443">
        <w:rPr>
          <w:sz w:val="32"/>
          <w:szCs w:val="32"/>
        </w:rPr>
        <w:t>а - метода выведения правовых предписаний по аналогии с уже решенными проблемами, при условии, что эта аналогия опирается на дов</w:t>
      </w:r>
      <w:r w:rsidRPr="009E6443">
        <w:rPr>
          <w:sz w:val="32"/>
          <w:szCs w:val="32"/>
        </w:rPr>
        <w:t>о</w:t>
      </w:r>
      <w:r w:rsidRPr="009E6443">
        <w:rPr>
          <w:sz w:val="32"/>
          <w:szCs w:val="32"/>
        </w:rPr>
        <w:t>ды Откровения;</w:t>
      </w:r>
    </w:p>
    <w:p w:rsidR="00155D70" w:rsidRPr="009E6443" w:rsidRDefault="00155D70" w:rsidP="00155D70">
      <w:pPr>
        <w:ind w:firstLine="284"/>
        <w:rPr>
          <w:sz w:val="32"/>
          <w:szCs w:val="32"/>
        </w:rPr>
      </w:pPr>
      <w:r w:rsidRPr="009E6443">
        <w:rPr>
          <w:sz w:val="32"/>
          <w:szCs w:val="32"/>
        </w:rPr>
        <w:t>6. Ясное понимание поставленных целей и задач при решении правовой проблемы;</w:t>
      </w:r>
    </w:p>
    <w:p w:rsidR="00155D70" w:rsidRPr="009E6443" w:rsidRDefault="00155D70" w:rsidP="00155D70">
      <w:pPr>
        <w:ind w:firstLine="284"/>
        <w:rPr>
          <w:sz w:val="32"/>
          <w:szCs w:val="32"/>
        </w:rPr>
      </w:pPr>
      <w:r w:rsidRPr="009E6443">
        <w:rPr>
          <w:sz w:val="32"/>
          <w:szCs w:val="32"/>
        </w:rPr>
        <w:t>7. Способность четко разграничивать верные мнения от неверных;</w:t>
      </w:r>
    </w:p>
    <w:p w:rsidR="00155D70" w:rsidRPr="009E6443" w:rsidRDefault="00155D70" w:rsidP="00155D70">
      <w:pPr>
        <w:ind w:firstLine="284"/>
        <w:rPr>
          <w:sz w:val="32"/>
          <w:szCs w:val="32"/>
        </w:rPr>
      </w:pPr>
      <w:r w:rsidRPr="009E6443">
        <w:rPr>
          <w:sz w:val="32"/>
          <w:szCs w:val="32"/>
        </w:rPr>
        <w:t>8. Иметь искреннюю веру в Аллаха и праведные намерения при решении любой проблемы.</w:t>
      </w:r>
    </w:p>
    <w:p w:rsidR="00155D70" w:rsidRPr="009E6443" w:rsidRDefault="00155D70" w:rsidP="00155D70">
      <w:pPr>
        <w:ind w:firstLine="284"/>
        <w:rPr>
          <w:sz w:val="32"/>
          <w:szCs w:val="32"/>
        </w:rPr>
      </w:pPr>
      <w:r w:rsidRPr="009E6443">
        <w:rPr>
          <w:sz w:val="32"/>
          <w:szCs w:val="32"/>
        </w:rPr>
        <w:t xml:space="preserve">Муджтахиды, которые обладают вышеуказанными </w:t>
      </w:r>
      <w:r w:rsidR="00571CCF" w:rsidRPr="009E6443">
        <w:rPr>
          <w:sz w:val="32"/>
          <w:szCs w:val="32"/>
        </w:rPr>
        <w:t>качествами,</w:t>
      </w:r>
      <w:r w:rsidRPr="009E6443">
        <w:rPr>
          <w:sz w:val="32"/>
          <w:szCs w:val="32"/>
        </w:rPr>
        <w:t xml:space="preserve"> называю</w:t>
      </w:r>
      <w:r w:rsidRPr="009E6443">
        <w:rPr>
          <w:sz w:val="32"/>
          <w:szCs w:val="32"/>
        </w:rPr>
        <w:t>т</w:t>
      </w:r>
      <w:r w:rsidRPr="009E6443">
        <w:rPr>
          <w:sz w:val="32"/>
          <w:szCs w:val="32"/>
        </w:rPr>
        <w:t>ся мутлак-муджтахидами (способными на н</w:t>
      </w:r>
      <w:r w:rsidRPr="009E6443">
        <w:rPr>
          <w:sz w:val="32"/>
          <w:szCs w:val="32"/>
        </w:rPr>
        <w:t>е</w:t>
      </w:r>
      <w:r w:rsidRPr="009E6443">
        <w:rPr>
          <w:sz w:val="32"/>
          <w:szCs w:val="32"/>
        </w:rPr>
        <w:t>зависимое выведение правовых решений). Они действуют только на основании своих собственных исслед</w:t>
      </w:r>
      <w:r w:rsidRPr="009E6443">
        <w:rPr>
          <w:sz w:val="32"/>
          <w:szCs w:val="32"/>
        </w:rPr>
        <w:t>о</w:t>
      </w:r>
      <w:r w:rsidRPr="009E6443">
        <w:rPr>
          <w:sz w:val="32"/>
          <w:szCs w:val="32"/>
        </w:rPr>
        <w:t>ваний по всем правовым проблемам и не пользуются готовыми решени</w:t>
      </w:r>
      <w:r w:rsidRPr="009E6443">
        <w:rPr>
          <w:sz w:val="32"/>
          <w:szCs w:val="32"/>
        </w:rPr>
        <w:t>я</w:t>
      </w:r>
      <w:r w:rsidRPr="009E6443">
        <w:rPr>
          <w:sz w:val="32"/>
          <w:szCs w:val="32"/>
        </w:rPr>
        <w:t>ми других муджтахидов. При этом допускается слабое знание или не знание ими каких-то особых специфических проблем. Также позволительно изуч</w:t>
      </w:r>
      <w:r w:rsidRPr="009E6443">
        <w:rPr>
          <w:sz w:val="32"/>
          <w:szCs w:val="32"/>
        </w:rPr>
        <w:t>е</w:t>
      </w:r>
      <w:r w:rsidRPr="009E6443">
        <w:rPr>
          <w:sz w:val="32"/>
          <w:szCs w:val="32"/>
        </w:rPr>
        <w:t>ние решения проблем другими муджтахид</w:t>
      </w:r>
      <w:r w:rsidRPr="009E6443">
        <w:rPr>
          <w:sz w:val="32"/>
          <w:szCs w:val="32"/>
        </w:rPr>
        <w:t>а</w:t>
      </w:r>
      <w:r w:rsidRPr="009E6443">
        <w:rPr>
          <w:sz w:val="32"/>
          <w:szCs w:val="32"/>
        </w:rPr>
        <w:t>ми и их развитие.</w:t>
      </w:r>
    </w:p>
    <w:p w:rsidR="00155D70" w:rsidRPr="009E6443" w:rsidRDefault="00155D70" w:rsidP="00155D70">
      <w:pPr>
        <w:ind w:firstLine="284"/>
        <w:rPr>
          <w:sz w:val="32"/>
          <w:szCs w:val="32"/>
        </w:rPr>
      </w:pPr>
      <w:r w:rsidRPr="009E6443">
        <w:rPr>
          <w:sz w:val="32"/>
          <w:szCs w:val="32"/>
        </w:rPr>
        <w:t>Все муджтахиды подразделяются на семь категорий:</w:t>
      </w:r>
    </w:p>
    <w:p w:rsidR="00155D70" w:rsidRPr="009E6443" w:rsidRDefault="00155D70" w:rsidP="00155D70">
      <w:pPr>
        <w:ind w:firstLine="284"/>
        <w:rPr>
          <w:sz w:val="32"/>
          <w:szCs w:val="32"/>
        </w:rPr>
      </w:pPr>
      <w:r w:rsidRPr="009E6443">
        <w:rPr>
          <w:sz w:val="32"/>
          <w:szCs w:val="32"/>
        </w:rPr>
        <w:t>1. Муджтахиды Шари</w:t>
      </w:r>
      <w:r w:rsidR="00941DA0" w:rsidRPr="009E6443">
        <w:rPr>
          <w:sz w:val="32"/>
          <w:szCs w:val="32"/>
        </w:rPr>
        <w:t>ата. Это упомянутые выше мутлак-</w:t>
      </w:r>
      <w:r w:rsidRPr="009E6443">
        <w:rPr>
          <w:sz w:val="32"/>
          <w:szCs w:val="32"/>
        </w:rPr>
        <w:t>муджтахиды, к которым принадлежат основатели мазхабов - Абу Ханифа, Малик ибн Анас, Мухаммад ибн Идрис аш-Шафии, Ахмад ибн Ха</w:t>
      </w:r>
      <w:r w:rsidRPr="009E6443">
        <w:rPr>
          <w:sz w:val="32"/>
          <w:szCs w:val="32"/>
        </w:rPr>
        <w:t>н</w:t>
      </w:r>
      <w:r w:rsidRPr="009E6443">
        <w:rPr>
          <w:sz w:val="32"/>
          <w:szCs w:val="32"/>
        </w:rPr>
        <w:t>баль и другие;</w:t>
      </w:r>
    </w:p>
    <w:p w:rsidR="00155D70" w:rsidRPr="009E6443" w:rsidRDefault="00941DA0" w:rsidP="00155D70">
      <w:pPr>
        <w:ind w:firstLine="284"/>
        <w:rPr>
          <w:sz w:val="32"/>
          <w:szCs w:val="32"/>
        </w:rPr>
      </w:pPr>
      <w:r w:rsidRPr="009E6443">
        <w:rPr>
          <w:sz w:val="32"/>
          <w:szCs w:val="32"/>
        </w:rPr>
        <w:t>2. Последователи мутлак-</w:t>
      </w:r>
      <w:r w:rsidR="00155D70" w:rsidRPr="009E6443">
        <w:rPr>
          <w:sz w:val="32"/>
          <w:szCs w:val="32"/>
        </w:rPr>
        <w:t>муджтахидов. Это ученики и последователи о</w:t>
      </w:r>
      <w:r w:rsidR="00155D70" w:rsidRPr="009E6443">
        <w:rPr>
          <w:sz w:val="32"/>
          <w:szCs w:val="32"/>
        </w:rPr>
        <w:t>с</w:t>
      </w:r>
      <w:r w:rsidR="00155D70" w:rsidRPr="009E6443">
        <w:rPr>
          <w:sz w:val="32"/>
          <w:szCs w:val="32"/>
        </w:rPr>
        <w:t xml:space="preserve">нователей мазхабов, которые в целом придерживались пути своего учителей, однако могли иметь и противоположные им мнения по отдельным вопросам. К этой категории </w:t>
      </w:r>
      <w:r w:rsidR="00670CDA" w:rsidRPr="009E6443">
        <w:rPr>
          <w:sz w:val="32"/>
          <w:szCs w:val="32"/>
        </w:rPr>
        <w:t>относятся,</w:t>
      </w:r>
      <w:r w:rsidR="00155D70" w:rsidRPr="009E6443">
        <w:rPr>
          <w:sz w:val="32"/>
          <w:szCs w:val="32"/>
        </w:rPr>
        <w:t xml:space="preserve"> например ханафиты Абу Йу</w:t>
      </w:r>
      <w:r w:rsidR="00571CCF" w:rsidRPr="009E6443">
        <w:rPr>
          <w:sz w:val="32"/>
          <w:szCs w:val="32"/>
        </w:rPr>
        <w:t>суф, Мухаммад ибн Хасан аш-Ше</w:t>
      </w:r>
      <w:r w:rsidR="00155D70" w:rsidRPr="009E6443">
        <w:rPr>
          <w:sz w:val="32"/>
          <w:szCs w:val="32"/>
        </w:rPr>
        <w:t>йбани или маликиты Абд ар-Рахман</w:t>
      </w:r>
      <w:r w:rsidR="00571CCF" w:rsidRPr="009E6443">
        <w:rPr>
          <w:sz w:val="32"/>
          <w:szCs w:val="32"/>
        </w:rPr>
        <w:t xml:space="preserve"> </w:t>
      </w:r>
      <w:r w:rsidR="00155D70" w:rsidRPr="009E6443">
        <w:rPr>
          <w:sz w:val="32"/>
          <w:szCs w:val="32"/>
        </w:rPr>
        <w:t>ибн Касим, Ибн Вахб и др.;</w:t>
      </w:r>
    </w:p>
    <w:p w:rsidR="00155D70" w:rsidRPr="009E6443" w:rsidRDefault="00155D70" w:rsidP="00155D70">
      <w:pPr>
        <w:ind w:firstLine="284"/>
        <w:rPr>
          <w:sz w:val="32"/>
          <w:szCs w:val="32"/>
        </w:rPr>
      </w:pPr>
      <w:r w:rsidRPr="009E6443">
        <w:rPr>
          <w:sz w:val="32"/>
          <w:szCs w:val="32"/>
        </w:rPr>
        <w:t>3. Муджтахиды мазхаба, которые продолжают методологию и аргумент</w:t>
      </w:r>
      <w:r w:rsidRPr="009E6443">
        <w:rPr>
          <w:sz w:val="32"/>
          <w:szCs w:val="32"/>
        </w:rPr>
        <w:t>а</w:t>
      </w:r>
      <w:r w:rsidRPr="009E6443">
        <w:rPr>
          <w:sz w:val="32"/>
          <w:szCs w:val="32"/>
        </w:rPr>
        <w:t>цию основателей мазхабов и не противоречат им. Однако они могут разб</w:t>
      </w:r>
      <w:r w:rsidRPr="009E6443">
        <w:rPr>
          <w:sz w:val="32"/>
          <w:szCs w:val="32"/>
        </w:rPr>
        <w:t>и</w:t>
      </w:r>
      <w:r w:rsidRPr="009E6443">
        <w:rPr>
          <w:sz w:val="32"/>
          <w:szCs w:val="32"/>
        </w:rPr>
        <w:t>рать возникшие новые проблемы с учетом традиций мазхаба. К ним относя</w:t>
      </w:r>
      <w:r w:rsidRPr="009E6443">
        <w:rPr>
          <w:sz w:val="32"/>
          <w:szCs w:val="32"/>
        </w:rPr>
        <w:t>т</w:t>
      </w:r>
      <w:r w:rsidRPr="009E6443">
        <w:rPr>
          <w:sz w:val="32"/>
          <w:szCs w:val="32"/>
        </w:rPr>
        <w:t>ся такие муджт</w:t>
      </w:r>
      <w:r w:rsidRPr="009E6443">
        <w:rPr>
          <w:sz w:val="32"/>
          <w:szCs w:val="32"/>
        </w:rPr>
        <w:t>а</w:t>
      </w:r>
      <w:r w:rsidRPr="009E6443">
        <w:rPr>
          <w:sz w:val="32"/>
          <w:szCs w:val="32"/>
        </w:rPr>
        <w:t>хиды как Тахави, Сарахси или Кархи;</w:t>
      </w:r>
    </w:p>
    <w:p w:rsidR="00155D70" w:rsidRPr="009E6443" w:rsidRDefault="00155D70" w:rsidP="00155D70">
      <w:pPr>
        <w:ind w:firstLine="284"/>
        <w:rPr>
          <w:sz w:val="32"/>
          <w:szCs w:val="32"/>
        </w:rPr>
      </w:pPr>
      <w:r w:rsidRPr="009E6443">
        <w:rPr>
          <w:sz w:val="32"/>
          <w:szCs w:val="32"/>
        </w:rPr>
        <w:t>4. Муджтахиды предпочтительного мнения. Они могут из множества ра</w:t>
      </w:r>
      <w:r w:rsidRPr="009E6443">
        <w:rPr>
          <w:sz w:val="32"/>
          <w:szCs w:val="32"/>
        </w:rPr>
        <w:t>з</w:t>
      </w:r>
      <w:r w:rsidRPr="009E6443">
        <w:rPr>
          <w:sz w:val="32"/>
          <w:szCs w:val="32"/>
        </w:rPr>
        <w:t>личных фетв мазхаба выбрать наиболее предпочтительное для каждого ко</w:t>
      </w:r>
      <w:r w:rsidRPr="009E6443">
        <w:rPr>
          <w:sz w:val="32"/>
          <w:szCs w:val="32"/>
        </w:rPr>
        <w:t>н</w:t>
      </w:r>
      <w:r w:rsidRPr="009E6443">
        <w:rPr>
          <w:sz w:val="32"/>
          <w:szCs w:val="32"/>
        </w:rPr>
        <w:t>кретного случая. Разница с предыдущей категорией у них н</w:t>
      </w:r>
      <w:r w:rsidRPr="009E6443">
        <w:rPr>
          <w:sz w:val="32"/>
          <w:szCs w:val="32"/>
        </w:rPr>
        <w:t>е</w:t>
      </w:r>
      <w:r w:rsidRPr="009E6443">
        <w:rPr>
          <w:sz w:val="32"/>
          <w:szCs w:val="32"/>
        </w:rPr>
        <w:t>большая;</w:t>
      </w:r>
    </w:p>
    <w:p w:rsidR="00155D70" w:rsidRPr="009E6443" w:rsidRDefault="00155D70" w:rsidP="00155D70">
      <w:pPr>
        <w:ind w:firstLine="284"/>
        <w:rPr>
          <w:sz w:val="32"/>
          <w:szCs w:val="32"/>
        </w:rPr>
      </w:pPr>
      <w:r w:rsidRPr="009E6443">
        <w:rPr>
          <w:sz w:val="32"/>
          <w:szCs w:val="32"/>
        </w:rPr>
        <w:t>5. Муджтахиды обладающие способностью принимать решения на основе наиболее обоснованного довода из пред</w:t>
      </w:r>
      <w:r w:rsidRPr="009E6443">
        <w:rPr>
          <w:sz w:val="32"/>
          <w:szCs w:val="32"/>
        </w:rPr>
        <w:t>а</w:t>
      </w:r>
      <w:r w:rsidRPr="009E6443">
        <w:rPr>
          <w:sz w:val="32"/>
          <w:szCs w:val="32"/>
        </w:rPr>
        <w:t>ний.</w:t>
      </w:r>
    </w:p>
    <w:p w:rsidR="00155D70" w:rsidRPr="009E6443" w:rsidRDefault="00155D70" w:rsidP="00155D70">
      <w:pPr>
        <w:ind w:firstLine="284"/>
        <w:rPr>
          <w:sz w:val="32"/>
          <w:szCs w:val="32"/>
        </w:rPr>
      </w:pPr>
      <w:r w:rsidRPr="009E6443">
        <w:rPr>
          <w:sz w:val="32"/>
          <w:szCs w:val="32"/>
        </w:rPr>
        <w:t>6. Хафизы и мукаллиды. Они являются последователями других муджт</w:t>
      </w:r>
      <w:r w:rsidRPr="009E6443">
        <w:rPr>
          <w:sz w:val="32"/>
          <w:szCs w:val="32"/>
        </w:rPr>
        <w:t>а</w:t>
      </w:r>
      <w:r w:rsidRPr="009E6443">
        <w:rPr>
          <w:sz w:val="32"/>
          <w:szCs w:val="32"/>
        </w:rPr>
        <w:t>хидов и хорошо разбираются в доказательствах своих предшественников.</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Идрис</w:t>
      </w:r>
      <w:r w:rsidRPr="009E6443">
        <w:rPr>
          <w:sz w:val="32"/>
          <w:szCs w:val="32"/>
        </w:rPr>
        <w:t xml:space="preserve"> - один из пророков (наби) Аллаха. Его настоящее имя Ахнух или Ханух (библейский Енох). Он был потомком Шита, сына Адама. Родосло</w:t>
      </w:r>
      <w:r w:rsidRPr="009E6443">
        <w:rPr>
          <w:sz w:val="32"/>
          <w:szCs w:val="32"/>
        </w:rPr>
        <w:t>в</w:t>
      </w:r>
      <w:r w:rsidRPr="009E6443">
        <w:rPr>
          <w:sz w:val="32"/>
          <w:szCs w:val="32"/>
        </w:rPr>
        <w:t xml:space="preserve">ная Идриса: Адам - Шит - Енус - Кинан - Махлаил - Йард - Идрис. </w:t>
      </w:r>
      <w:r w:rsidR="00670CDA" w:rsidRPr="009E6443">
        <w:rPr>
          <w:sz w:val="32"/>
          <w:szCs w:val="32"/>
        </w:rPr>
        <w:t>По пр</w:t>
      </w:r>
      <w:r w:rsidR="00670CDA" w:rsidRPr="009E6443">
        <w:rPr>
          <w:sz w:val="32"/>
          <w:szCs w:val="32"/>
        </w:rPr>
        <w:t>и</w:t>
      </w:r>
      <w:r w:rsidR="00670CDA" w:rsidRPr="009E6443">
        <w:rPr>
          <w:sz w:val="32"/>
          <w:szCs w:val="32"/>
        </w:rPr>
        <w:t>чине того, что А</w:t>
      </w:r>
      <w:r w:rsidR="00670CDA" w:rsidRPr="009E6443">
        <w:rPr>
          <w:sz w:val="32"/>
          <w:szCs w:val="32"/>
        </w:rPr>
        <w:t>х</w:t>
      </w:r>
      <w:r w:rsidR="00670CDA" w:rsidRPr="009E6443">
        <w:rPr>
          <w:sz w:val="32"/>
          <w:szCs w:val="32"/>
        </w:rPr>
        <w:t xml:space="preserve">нух прочитал много книг, его назвали Идрисом. </w:t>
      </w:r>
      <w:r w:rsidRPr="009E6443">
        <w:rPr>
          <w:sz w:val="32"/>
          <w:szCs w:val="32"/>
        </w:rPr>
        <w:t>Аллах дал ему пророчество, мудрость и царство. Поэтому его называют «мусаллас бин ни’ма» (обладателем трех благ). У него также было многочисленное пото</w:t>
      </w:r>
      <w:r w:rsidRPr="009E6443">
        <w:rPr>
          <w:sz w:val="32"/>
          <w:szCs w:val="32"/>
        </w:rPr>
        <w:t>м</w:t>
      </w:r>
      <w:r w:rsidRPr="009E6443">
        <w:rPr>
          <w:sz w:val="32"/>
          <w:szCs w:val="32"/>
        </w:rPr>
        <w:t>ство.</w:t>
      </w:r>
    </w:p>
    <w:p w:rsidR="00155D70" w:rsidRPr="009E6443" w:rsidRDefault="00155D70" w:rsidP="00155D70">
      <w:pPr>
        <w:ind w:firstLine="284"/>
        <w:rPr>
          <w:sz w:val="32"/>
          <w:szCs w:val="32"/>
        </w:rPr>
      </w:pPr>
      <w:r w:rsidRPr="009E6443">
        <w:rPr>
          <w:sz w:val="32"/>
          <w:szCs w:val="32"/>
        </w:rPr>
        <w:t xml:space="preserve"> Идрис родился в Бабиле (Вавилоне) или Мисре (Египте) Отцом был Йард, а его мать звали Бера или Ашват. По причине того, что после Адама люди стали отходить от религиозных заповедей, Аллах избрал его своим прор</w:t>
      </w:r>
      <w:r w:rsidRPr="009E6443">
        <w:rPr>
          <w:sz w:val="32"/>
          <w:szCs w:val="32"/>
        </w:rPr>
        <w:t>о</w:t>
      </w:r>
      <w:r w:rsidRPr="009E6443">
        <w:rPr>
          <w:sz w:val="32"/>
          <w:szCs w:val="32"/>
        </w:rPr>
        <w:t>ком. Идрис призывал к вере в Аллаха в среде своего народа. Однако, н</w:t>
      </w:r>
      <w:r w:rsidRPr="009E6443">
        <w:rPr>
          <w:sz w:val="32"/>
          <w:szCs w:val="32"/>
        </w:rPr>
        <w:t>е</w:t>
      </w:r>
      <w:r w:rsidRPr="009E6443">
        <w:rPr>
          <w:sz w:val="32"/>
          <w:szCs w:val="32"/>
        </w:rPr>
        <w:t>смотря на все его усилия, бол</w:t>
      </w:r>
      <w:r w:rsidRPr="009E6443">
        <w:rPr>
          <w:sz w:val="32"/>
          <w:szCs w:val="32"/>
        </w:rPr>
        <w:t>ь</w:t>
      </w:r>
      <w:r w:rsidRPr="009E6443">
        <w:rPr>
          <w:sz w:val="32"/>
          <w:szCs w:val="32"/>
        </w:rPr>
        <w:t>шинство его народа не отказалось от неверия, идолопоклонства и аморальности. Тогда пророк Идрис уехал из Вавилона в Египет. Вместе с ним уехали и разместились там н</w:t>
      </w:r>
      <w:r w:rsidRPr="009E6443">
        <w:rPr>
          <w:sz w:val="32"/>
          <w:szCs w:val="32"/>
        </w:rPr>
        <w:t>е</w:t>
      </w:r>
      <w:r w:rsidRPr="009E6443">
        <w:rPr>
          <w:sz w:val="32"/>
          <w:szCs w:val="32"/>
        </w:rPr>
        <w:t xml:space="preserve">многие уверовавшие его соплеменники. </w:t>
      </w:r>
    </w:p>
    <w:p w:rsidR="00155D70" w:rsidRPr="009E6443" w:rsidRDefault="00155D70" w:rsidP="00155D70">
      <w:pPr>
        <w:ind w:firstLine="284"/>
        <w:rPr>
          <w:sz w:val="32"/>
          <w:szCs w:val="32"/>
        </w:rPr>
      </w:pPr>
      <w:r w:rsidRPr="009E6443">
        <w:rPr>
          <w:sz w:val="32"/>
          <w:szCs w:val="32"/>
        </w:rPr>
        <w:t>Идрис был ученым человеком и владел несколькими науками, в том числе основами математики и астрономии. Считается, что он был первым челов</w:t>
      </w:r>
      <w:r w:rsidRPr="009E6443">
        <w:rPr>
          <w:sz w:val="32"/>
          <w:szCs w:val="32"/>
        </w:rPr>
        <w:t>е</w:t>
      </w:r>
      <w:r w:rsidRPr="009E6443">
        <w:rPr>
          <w:sz w:val="32"/>
          <w:szCs w:val="32"/>
        </w:rPr>
        <w:t>ком, который стал писать каламом (ручкой) и шить иголкой. Он владел 72 языками и пр</w:t>
      </w:r>
      <w:r w:rsidRPr="009E6443">
        <w:rPr>
          <w:sz w:val="32"/>
          <w:szCs w:val="32"/>
        </w:rPr>
        <w:t>и</w:t>
      </w:r>
      <w:r w:rsidRPr="009E6443">
        <w:rPr>
          <w:sz w:val="32"/>
          <w:szCs w:val="32"/>
        </w:rPr>
        <w:t>зывал к вере в Аллаха среди различных племен на их родных языках. Однако немногие прислушивались к его сл</w:t>
      </w:r>
      <w:r w:rsidRPr="009E6443">
        <w:rPr>
          <w:sz w:val="32"/>
          <w:szCs w:val="32"/>
        </w:rPr>
        <w:t>о</w:t>
      </w:r>
      <w:r w:rsidRPr="009E6443">
        <w:rPr>
          <w:sz w:val="32"/>
          <w:szCs w:val="32"/>
        </w:rPr>
        <w:t xml:space="preserve">вам. </w:t>
      </w:r>
    </w:p>
    <w:p w:rsidR="00155D70" w:rsidRPr="009E6443" w:rsidRDefault="00155D70" w:rsidP="00155D70">
      <w:pPr>
        <w:ind w:firstLine="284"/>
        <w:rPr>
          <w:sz w:val="32"/>
          <w:szCs w:val="32"/>
        </w:rPr>
      </w:pPr>
      <w:r w:rsidRPr="009E6443">
        <w:rPr>
          <w:sz w:val="32"/>
          <w:szCs w:val="32"/>
        </w:rPr>
        <w:t>Идрис основал около 100 городов. Аллах дал ему способность творить ч</w:t>
      </w:r>
      <w:r w:rsidRPr="009E6443">
        <w:rPr>
          <w:sz w:val="32"/>
          <w:szCs w:val="32"/>
        </w:rPr>
        <w:t>у</w:t>
      </w:r>
      <w:r w:rsidRPr="009E6443">
        <w:rPr>
          <w:sz w:val="32"/>
          <w:szCs w:val="32"/>
        </w:rPr>
        <w:t>деса. Например, он знал, сколько листьев находится на деревьях, перечислял по именам всех пророков</w:t>
      </w:r>
      <w:r w:rsidR="00FB6949" w:rsidRPr="009E6443">
        <w:rPr>
          <w:sz w:val="32"/>
          <w:szCs w:val="32"/>
        </w:rPr>
        <w:t>,</w:t>
      </w:r>
      <w:r w:rsidRPr="009E6443">
        <w:rPr>
          <w:sz w:val="32"/>
          <w:szCs w:val="32"/>
        </w:rPr>
        <w:t xml:space="preserve"> которые придут в мир после него, предсказал в</w:t>
      </w:r>
      <w:r w:rsidRPr="009E6443">
        <w:rPr>
          <w:sz w:val="32"/>
          <w:szCs w:val="32"/>
        </w:rPr>
        <w:t>е</w:t>
      </w:r>
      <w:r w:rsidRPr="009E6443">
        <w:rPr>
          <w:sz w:val="32"/>
          <w:szCs w:val="32"/>
        </w:rPr>
        <w:t>ликий потоп, который произошел во времена Нуха (Ноя). Аллах послал ему Откровение-свиток (сухуф) из 30 страниц. Согласно преданиям, он был во</w:t>
      </w:r>
      <w:r w:rsidRPr="009E6443">
        <w:rPr>
          <w:sz w:val="32"/>
          <w:szCs w:val="32"/>
        </w:rPr>
        <w:t>з</w:t>
      </w:r>
      <w:r w:rsidRPr="009E6443">
        <w:rPr>
          <w:sz w:val="32"/>
          <w:szCs w:val="32"/>
        </w:rPr>
        <w:t>несен на небо живым. В Коране о нем говорится: «Вспомни в Писании И</w:t>
      </w:r>
      <w:r w:rsidRPr="009E6443">
        <w:rPr>
          <w:sz w:val="32"/>
          <w:szCs w:val="32"/>
        </w:rPr>
        <w:t>д</w:t>
      </w:r>
      <w:r w:rsidRPr="009E6443">
        <w:rPr>
          <w:sz w:val="32"/>
          <w:szCs w:val="32"/>
        </w:rPr>
        <w:t>риса: воистину, он был праведником и пророком. Мы вознесли его на выс</w:t>
      </w:r>
      <w:r w:rsidRPr="009E6443">
        <w:rPr>
          <w:sz w:val="32"/>
          <w:szCs w:val="32"/>
        </w:rPr>
        <w:t>о</w:t>
      </w:r>
      <w:r w:rsidRPr="009E6443">
        <w:rPr>
          <w:sz w:val="32"/>
          <w:szCs w:val="32"/>
        </w:rPr>
        <w:t xml:space="preserve">кое место» (19: 56-57). Пророк Мухаммад встретился с Идрисом во время своего чудесного ночного вознесения (См. </w:t>
      </w:r>
      <w:r w:rsidRPr="009E6443">
        <w:rPr>
          <w:b/>
          <w:sz w:val="32"/>
          <w:szCs w:val="32"/>
        </w:rPr>
        <w:t>Исра и Мирадж</w:t>
      </w:r>
      <w:r w:rsidRPr="009E6443">
        <w:rPr>
          <w:sz w:val="32"/>
          <w:szCs w:val="32"/>
        </w:rPr>
        <w:t>). В преданиях также говорится о том, что все древние философы, мыслители и ученые п</w:t>
      </w:r>
      <w:r w:rsidRPr="009E6443">
        <w:rPr>
          <w:sz w:val="32"/>
          <w:szCs w:val="32"/>
        </w:rPr>
        <w:t>о</w:t>
      </w:r>
      <w:r w:rsidRPr="009E6443">
        <w:rPr>
          <w:sz w:val="32"/>
          <w:szCs w:val="32"/>
        </w:rPr>
        <w:t>лучили свои знания из книг И</w:t>
      </w:r>
      <w:r w:rsidRPr="009E6443">
        <w:rPr>
          <w:sz w:val="32"/>
          <w:szCs w:val="32"/>
        </w:rPr>
        <w:t>д</w:t>
      </w:r>
      <w:r w:rsidRPr="009E6443">
        <w:rPr>
          <w:sz w:val="32"/>
          <w:szCs w:val="32"/>
        </w:rPr>
        <w:t>риса.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Издивадж </w:t>
      </w:r>
      <w:r w:rsidRPr="009E6443">
        <w:rPr>
          <w:sz w:val="32"/>
          <w:szCs w:val="32"/>
        </w:rPr>
        <w:t xml:space="preserve">- вступление в брак, женитьба. См. </w:t>
      </w:r>
      <w:r w:rsidRPr="009E6443">
        <w:rPr>
          <w:b/>
          <w:sz w:val="32"/>
          <w:szCs w:val="32"/>
        </w:rPr>
        <w:t>Никах</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Икаля</w:t>
      </w:r>
      <w:r w:rsidRPr="009E6443">
        <w:rPr>
          <w:sz w:val="32"/>
          <w:szCs w:val="32"/>
        </w:rPr>
        <w:t xml:space="preserve"> - в исламском праве добровольное упразднение, денонсирование достигнутых ранее обязательств или соглаш</w:t>
      </w:r>
      <w:r w:rsidRPr="009E6443">
        <w:rPr>
          <w:sz w:val="32"/>
          <w:szCs w:val="32"/>
        </w:rPr>
        <w:t>е</w:t>
      </w:r>
      <w:r w:rsidRPr="009E6443">
        <w:rPr>
          <w:sz w:val="32"/>
          <w:szCs w:val="32"/>
        </w:rPr>
        <w:t>ний всеми участвующими в них ст</w:t>
      </w:r>
      <w:r w:rsidRPr="009E6443">
        <w:rPr>
          <w:sz w:val="32"/>
          <w:szCs w:val="32"/>
        </w:rPr>
        <w:t>о</w:t>
      </w:r>
      <w:r w:rsidRPr="009E6443">
        <w:rPr>
          <w:sz w:val="32"/>
          <w:szCs w:val="32"/>
        </w:rPr>
        <w:t xml:space="preserve">ронами. </w:t>
      </w:r>
    </w:p>
    <w:p w:rsidR="00155D70" w:rsidRPr="009E6443" w:rsidRDefault="00155D70" w:rsidP="00155D70">
      <w:pPr>
        <w:ind w:firstLine="284"/>
        <w:rPr>
          <w:sz w:val="32"/>
          <w:szCs w:val="32"/>
        </w:rPr>
      </w:pPr>
      <w:r w:rsidRPr="009E6443">
        <w:rPr>
          <w:sz w:val="32"/>
          <w:szCs w:val="32"/>
        </w:rPr>
        <w:t>Об икале в Коране дословно не говорится. Однако о ней говорится в хад</w:t>
      </w:r>
      <w:r w:rsidRPr="009E6443">
        <w:rPr>
          <w:sz w:val="32"/>
          <w:szCs w:val="32"/>
        </w:rPr>
        <w:t>и</w:t>
      </w:r>
      <w:r w:rsidRPr="009E6443">
        <w:rPr>
          <w:sz w:val="32"/>
          <w:szCs w:val="32"/>
        </w:rPr>
        <w:t>сах пророка Мухаммада, например: «Если кто-нибудь примет желание м</w:t>
      </w:r>
      <w:r w:rsidRPr="009E6443">
        <w:rPr>
          <w:sz w:val="32"/>
          <w:szCs w:val="32"/>
        </w:rPr>
        <w:t>у</w:t>
      </w:r>
      <w:r w:rsidRPr="009E6443">
        <w:rPr>
          <w:sz w:val="32"/>
          <w:szCs w:val="32"/>
        </w:rPr>
        <w:t>сульманина упразднить сделку, то Аллах снимет его беспокойство» (Ибн Маджа, Тидж</w:t>
      </w:r>
      <w:r w:rsidRPr="009E6443">
        <w:rPr>
          <w:sz w:val="32"/>
          <w:szCs w:val="32"/>
        </w:rPr>
        <w:t>а</w:t>
      </w:r>
      <w:r w:rsidRPr="009E6443">
        <w:rPr>
          <w:sz w:val="32"/>
          <w:szCs w:val="32"/>
        </w:rPr>
        <w:t>ра, 26, Ахмад ибн Ханбаль, Муснад, II, 252).</w:t>
      </w:r>
    </w:p>
    <w:p w:rsidR="00155D70" w:rsidRPr="009E6443" w:rsidRDefault="00155D70" w:rsidP="00155D70">
      <w:pPr>
        <w:ind w:firstLine="284"/>
        <w:rPr>
          <w:sz w:val="32"/>
          <w:szCs w:val="32"/>
        </w:rPr>
      </w:pPr>
      <w:r w:rsidRPr="009E6443">
        <w:rPr>
          <w:sz w:val="32"/>
          <w:szCs w:val="32"/>
        </w:rPr>
        <w:t>По этой причине, исламское право признает право на добровольное у</w:t>
      </w:r>
      <w:r w:rsidRPr="009E6443">
        <w:rPr>
          <w:sz w:val="32"/>
          <w:szCs w:val="32"/>
        </w:rPr>
        <w:t>п</w:t>
      </w:r>
      <w:r w:rsidRPr="009E6443">
        <w:rPr>
          <w:sz w:val="32"/>
          <w:szCs w:val="32"/>
        </w:rPr>
        <w:t>разднение обязательств или сделок. Дело в том, что бывают случаи, когда например купленный товар по каким-то объективным причинам прих</w:t>
      </w:r>
      <w:r w:rsidRPr="009E6443">
        <w:rPr>
          <w:sz w:val="32"/>
          <w:szCs w:val="32"/>
        </w:rPr>
        <w:t>о</w:t>
      </w:r>
      <w:r w:rsidRPr="009E6443">
        <w:rPr>
          <w:sz w:val="32"/>
          <w:szCs w:val="32"/>
        </w:rPr>
        <w:t>дится возвращать назад. Бывают случаи, когда тот или иной товар был куплен по ошибке, или после приобретения он не понравился х</w:t>
      </w:r>
      <w:r w:rsidRPr="009E6443">
        <w:rPr>
          <w:sz w:val="32"/>
          <w:szCs w:val="32"/>
        </w:rPr>
        <w:t>о</w:t>
      </w:r>
      <w:r w:rsidRPr="009E6443">
        <w:rPr>
          <w:sz w:val="32"/>
          <w:szCs w:val="32"/>
        </w:rPr>
        <w:t xml:space="preserve">зяину. В этих случаях принуждать продавца к принятию назад купленного товара нельзя, если в товаре не существует никаких недостатков. Товар может быть возвращен </w:t>
      </w:r>
      <w:r w:rsidR="00FB6949" w:rsidRPr="009E6443">
        <w:rPr>
          <w:sz w:val="32"/>
          <w:szCs w:val="32"/>
        </w:rPr>
        <w:t>н</w:t>
      </w:r>
      <w:r w:rsidR="00FB6949" w:rsidRPr="009E6443">
        <w:rPr>
          <w:sz w:val="32"/>
          <w:szCs w:val="32"/>
        </w:rPr>
        <w:t>а</w:t>
      </w:r>
      <w:r w:rsidR="00FB6949" w:rsidRPr="009E6443">
        <w:rPr>
          <w:sz w:val="32"/>
          <w:szCs w:val="32"/>
        </w:rPr>
        <w:t>зад,</w:t>
      </w:r>
      <w:r w:rsidRPr="009E6443">
        <w:rPr>
          <w:sz w:val="32"/>
          <w:szCs w:val="32"/>
        </w:rPr>
        <w:t xml:space="preserve"> только если продавец согласится его пр</w:t>
      </w:r>
      <w:r w:rsidRPr="009E6443">
        <w:rPr>
          <w:sz w:val="32"/>
          <w:szCs w:val="32"/>
        </w:rPr>
        <w:t>и</w:t>
      </w:r>
      <w:r w:rsidRPr="009E6443">
        <w:rPr>
          <w:sz w:val="32"/>
          <w:szCs w:val="32"/>
        </w:rPr>
        <w:t xml:space="preserve">нять. </w:t>
      </w:r>
    </w:p>
    <w:p w:rsidR="00155D70" w:rsidRPr="009E6443" w:rsidRDefault="00155D70" w:rsidP="00155D70">
      <w:pPr>
        <w:ind w:firstLine="284"/>
        <w:rPr>
          <w:sz w:val="32"/>
          <w:szCs w:val="32"/>
        </w:rPr>
      </w:pPr>
      <w:r w:rsidRPr="009E6443">
        <w:rPr>
          <w:sz w:val="32"/>
          <w:szCs w:val="32"/>
        </w:rPr>
        <w:t xml:space="preserve">Необходимой составной частью (рукном) </w:t>
      </w:r>
      <w:r w:rsidR="00FB6949" w:rsidRPr="009E6443">
        <w:rPr>
          <w:sz w:val="32"/>
          <w:szCs w:val="32"/>
        </w:rPr>
        <w:t>икали,</w:t>
      </w:r>
      <w:r w:rsidRPr="009E6443">
        <w:rPr>
          <w:sz w:val="32"/>
          <w:szCs w:val="32"/>
        </w:rPr>
        <w:t xml:space="preserve"> является предложение (иджаб) одного человека об упразднении договора или сделки, и прин</w:t>
      </w:r>
      <w:r w:rsidRPr="009E6443">
        <w:rPr>
          <w:sz w:val="32"/>
          <w:szCs w:val="32"/>
        </w:rPr>
        <w:t>я</w:t>
      </w:r>
      <w:r w:rsidRPr="009E6443">
        <w:rPr>
          <w:sz w:val="32"/>
          <w:szCs w:val="32"/>
        </w:rPr>
        <w:t>тие (кабул) этого предложения со стороны другого.</w:t>
      </w:r>
    </w:p>
    <w:p w:rsidR="00155D70" w:rsidRPr="009E6443" w:rsidRDefault="00155D70" w:rsidP="00155D70">
      <w:pPr>
        <w:ind w:firstLine="284"/>
        <w:rPr>
          <w:sz w:val="32"/>
          <w:szCs w:val="32"/>
        </w:rPr>
      </w:pPr>
      <w:r w:rsidRPr="009E6443">
        <w:rPr>
          <w:sz w:val="32"/>
          <w:szCs w:val="32"/>
        </w:rPr>
        <w:t>Условиями (шартами) икали</w:t>
      </w:r>
      <w:r w:rsidR="00FB6949" w:rsidRPr="009E6443">
        <w:rPr>
          <w:sz w:val="32"/>
          <w:szCs w:val="32"/>
        </w:rPr>
        <w:t>,</w:t>
      </w:r>
      <w:r w:rsidRPr="009E6443">
        <w:rPr>
          <w:sz w:val="32"/>
          <w:szCs w:val="32"/>
        </w:rPr>
        <w:t xml:space="preserve"> являются согласие сторон, а также наличие товара, который должен быть во</w:t>
      </w:r>
      <w:r w:rsidRPr="009E6443">
        <w:rPr>
          <w:sz w:val="32"/>
          <w:szCs w:val="32"/>
        </w:rPr>
        <w:t>з</w:t>
      </w:r>
      <w:r w:rsidRPr="009E6443">
        <w:rPr>
          <w:sz w:val="32"/>
          <w:szCs w:val="32"/>
        </w:rPr>
        <w:t>вращен.</w:t>
      </w:r>
    </w:p>
    <w:p w:rsidR="00155D70" w:rsidRPr="009E6443" w:rsidRDefault="00155D70" w:rsidP="00155D70">
      <w:pPr>
        <w:ind w:firstLine="284"/>
        <w:rPr>
          <w:sz w:val="32"/>
          <w:szCs w:val="32"/>
        </w:rPr>
      </w:pPr>
      <w:r w:rsidRPr="009E6443">
        <w:rPr>
          <w:sz w:val="32"/>
          <w:szCs w:val="32"/>
        </w:rPr>
        <w:t>При упразднении брачного договора или при освобождении раба икаля не применяется. Для этого в шариате сущес</w:t>
      </w:r>
      <w:r w:rsidRPr="009E6443">
        <w:rPr>
          <w:sz w:val="32"/>
          <w:szCs w:val="32"/>
        </w:rPr>
        <w:t>т</w:t>
      </w:r>
      <w:r w:rsidRPr="009E6443">
        <w:rPr>
          <w:sz w:val="32"/>
          <w:szCs w:val="32"/>
        </w:rPr>
        <w:t>вуют особые положения.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Икама</w:t>
      </w:r>
      <w:r w:rsidRPr="009E6443">
        <w:rPr>
          <w:sz w:val="32"/>
          <w:szCs w:val="32"/>
        </w:rPr>
        <w:t xml:space="preserve"> - второй призыв на молитву намаз непосредственно перед его н</w:t>
      </w:r>
      <w:r w:rsidRPr="009E6443">
        <w:rPr>
          <w:sz w:val="32"/>
          <w:szCs w:val="32"/>
        </w:rPr>
        <w:t>а</w:t>
      </w:r>
      <w:r w:rsidRPr="009E6443">
        <w:rPr>
          <w:sz w:val="32"/>
          <w:szCs w:val="32"/>
        </w:rPr>
        <w:t xml:space="preserve">чалом. Слова, произносимые в </w:t>
      </w:r>
      <w:r w:rsidR="00941DA0" w:rsidRPr="009E6443">
        <w:rPr>
          <w:sz w:val="32"/>
          <w:szCs w:val="32"/>
        </w:rPr>
        <w:t>икаме</w:t>
      </w:r>
      <w:r w:rsidRPr="009E6443">
        <w:rPr>
          <w:sz w:val="32"/>
          <w:szCs w:val="32"/>
        </w:rPr>
        <w:t xml:space="preserve"> почти такие </w:t>
      </w:r>
      <w:r w:rsidR="00FB6949" w:rsidRPr="009E6443">
        <w:rPr>
          <w:sz w:val="32"/>
          <w:szCs w:val="32"/>
        </w:rPr>
        <w:t>же,</w:t>
      </w:r>
      <w:r w:rsidRPr="009E6443">
        <w:rPr>
          <w:sz w:val="32"/>
          <w:szCs w:val="32"/>
        </w:rPr>
        <w:t xml:space="preserve"> как и в первом приз</w:t>
      </w:r>
      <w:r w:rsidRPr="009E6443">
        <w:rPr>
          <w:sz w:val="32"/>
          <w:szCs w:val="32"/>
        </w:rPr>
        <w:t>ы</w:t>
      </w:r>
      <w:r w:rsidRPr="009E6443">
        <w:rPr>
          <w:sz w:val="32"/>
          <w:szCs w:val="32"/>
        </w:rPr>
        <w:t xml:space="preserve">ве на молитву </w:t>
      </w:r>
      <w:r w:rsidR="00941DA0" w:rsidRPr="009E6443">
        <w:rPr>
          <w:sz w:val="32"/>
          <w:szCs w:val="32"/>
        </w:rPr>
        <w:t>–</w:t>
      </w:r>
      <w:r w:rsidRPr="009E6443">
        <w:rPr>
          <w:sz w:val="32"/>
          <w:szCs w:val="32"/>
        </w:rPr>
        <w:t xml:space="preserve"> азане</w:t>
      </w:r>
      <w:r w:rsidR="00941DA0" w:rsidRPr="009E6443">
        <w:rPr>
          <w:sz w:val="32"/>
          <w:szCs w:val="32"/>
        </w:rPr>
        <w:t xml:space="preserve"> (См. </w:t>
      </w:r>
      <w:r w:rsidR="00941DA0" w:rsidRPr="009E6443">
        <w:rPr>
          <w:b/>
          <w:sz w:val="32"/>
          <w:szCs w:val="32"/>
        </w:rPr>
        <w:t>Азан</w:t>
      </w:r>
      <w:r w:rsidR="00941DA0" w:rsidRPr="009E6443">
        <w:rPr>
          <w:sz w:val="32"/>
          <w:szCs w:val="32"/>
        </w:rPr>
        <w:t>)</w:t>
      </w:r>
      <w:r w:rsidRPr="009E6443">
        <w:rPr>
          <w:sz w:val="32"/>
          <w:szCs w:val="32"/>
        </w:rPr>
        <w:t xml:space="preserve">. Однако в отличие от азана, в нем, после слов «Хаййа аля-ль-фалах», два раза произносятся слова </w:t>
      </w:r>
      <w:r w:rsidRPr="009E6443">
        <w:rPr>
          <w:i/>
          <w:sz w:val="32"/>
          <w:szCs w:val="32"/>
        </w:rPr>
        <w:t>«Кад камат ас-салат»</w:t>
      </w:r>
      <w:r w:rsidRPr="009E6443">
        <w:rPr>
          <w:sz w:val="32"/>
          <w:szCs w:val="32"/>
        </w:rPr>
        <w:t xml:space="preserve"> (Пришло время молитвы). </w:t>
      </w:r>
      <w:r w:rsidR="00941DA0" w:rsidRPr="009E6443">
        <w:rPr>
          <w:sz w:val="32"/>
          <w:szCs w:val="32"/>
        </w:rPr>
        <w:t>Икама</w:t>
      </w:r>
      <w:r w:rsidRPr="009E6443">
        <w:rPr>
          <w:sz w:val="32"/>
          <w:szCs w:val="32"/>
        </w:rPr>
        <w:t xml:space="preserve"> является сунной обязательных ежедневных намазов (фард). В других намазах же икама не читае</w:t>
      </w:r>
      <w:r w:rsidRPr="009E6443">
        <w:rPr>
          <w:sz w:val="32"/>
          <w:szCs w:val="32"/>
        </w:rPr>
        <w:t>т</w:t>
      </w:r>
      <w:r w:rsidRPr="009E6443">
        <w:rPr>
          <w:sz w:val="32"/>
          <w:szCs w:val="32"/>
        </w:rPr>
        <w:t>ся.</w:t>
      </w:r>
    </w:p>
    <w:p w:rsidR="00941DA0" w:rsidRPr="009E6443" w:rsidRDefault="00155D70" w:rsidP="00155D70">
      <w:pPr>
        <w:ind w:firstLine="284"/>
        <w:rPr>
          <w:sz w:val="32"/>
          <w:szCs w:val="32"/>
        </w:rPr>
      </w:pPr>
      <w:r w:rsidRPr="009E6443">
        <w:rPr>
          <w:sz w:val="32"/>
          <w:szCs w:val="32"/>
        </w:rPr>
        <w:t>В суннитских мазхабах, в отличие от азана</w:t>
      </w:r>
      <w:r w:rsidR="00941DA0" w:rsidRPr="009E6443">
        <w:rPr>
          <w:sz w:val="32"/>
          <w:szCs w:val="32"/>
        </w:rPr>
        <w:t>,</w:t>
      </w:r>
      <w:r w:rsidRPr="009E6443">
        <w:rPr>
          <w:sz w:val="32"/>
          <w:szCs w:val="32"/>
        </w:rPr>
        <w:t xml:space="preserve"> икама читается быстро и в ней</w:t>
      </w:r>
      <w:r w:rsidR="00FB6949" w:rsidRPr="009E6443">
        <w:rPr>
          <w:sz w:val="32"/>
          <w:szCs w:val="32"/>
        </w:rPr>
        <w:t xml:space="preserve"> слова не повторяются по 2 раза</w:t>
      </w:r>
      <w:r w:rsidRPr="009E6443">
        <w:rPr>
          <w:sz w:val="32"/>
          <w:szCs w:val="32"/>
        </w:rPr>
        <w:t xml:space="preserve"> </w:t>
      </w:r>
      <w:r w:rsidR="00FB6949" w:rsidRPr="009E6443">
        <w:rPr>
          <w:sz w:val="32"/>
          <w:szCs w:val="32"/>
        </w:rPr>
        <w:t>(</w:t>
      </w:r>
      <w:r w:rsidRPr="009E6443">
        <w:rPr>
          <w:sz w:val="32"/>
          <w:szCs w:val="32"/>
        </w:rPr>
        <w:t>за исключением слов «Аллаху акбар» и «Кад камат ас-салат»). Это основано на достоверном хадисе, который прив</w:t>
      </w:r>
      <w:r w:rsidRPr="009E6443">
        <w:rPr>
          <w:sz w:val="32"/>
          <w:szCs w:val="32"/>
        </w:rPr>
        <w:t>о</w:t>
      </w:r>
      <w:r w:rsidRPr="009E6443">
        <w:rPr>
          <w:sz w:val="32"/>
          <w:szCs w:val="32"/>
        </w:rPr>
        <w:t>дится в сборниках Бухари (Азан, 3) и Ибн Маджа (Азан, 6).  Однако в хан</w:t>
      </w:r>
      <w:r w:rsidRPr="009E6443">
        <w:rPr>
          <w:sz w:val="32"/>
          <w:szCs w:val="32"/>
        </w:rPr>
        <w:t>а</w:t>
      </w:r>
      <w:r w:rsidRPr="009E6443">
        <w:rPr>
          <w:sz w:val="32"/>
          <w:szCs w:val="32"/>
        </w:rPr>
        <w:t>фитском мазхабе, икама является почти полным подобием азана. Единстве</w:t>
      </w:r>
      <w:r w:rsidRPr="009E6443">
        <w:rPr>
          <w:sz w:val="32"/>
          <w:szCs w:val="32"/>
        </w:rPr>
        <w:t>н</w:t>
      </w:r>
      <w:r w:rsidRPr="009E6443">
        <w:rPr>
          <w:sz w:val="32"/>
          <w:szCs w:val="32"/>
        </w:rPr>
        <w:t xml:space="preserve">ным отличием от него является </w:t>
      </w:r>
      <w:r w:rsidR="00FB6949" w:rsidRPr="009E6443">
        <w:rPr>
          <w:sz w:val="32"/>
          <w:szCs w:val="32"/>
        </w:rPr>
        <w:t>двукратное</w:t>
      </w:r>
      <w:r w:rsidRPr="009E6443">
        <w:rPr>
          <w:sz w:val="32"/>
          <w:szCs w:val="32"/>
        </w:rPr>
        <w:t xml:space="preserve"> произнесение слов «Кад камат ас-салат». </w:t>
      </w:r>
    </w:p>
    <w:p w:rsidR="00155D70" w:rsidRPr="009E6443" w:rsidRDefault="00155D70" w:rsidP="00155D70">
      <w:pPr>
        <w:ind w:firstLine="284"/>
        <w:rPr>
          <w:b/>
          <w:color w:val="000000"/>
          <w:sz w:val="32"/>
          <w:szCs w:val="32"/>
        </w:rPr>
      </w:pPr>
      <w:r w:rsidRPr="009E6443">
        <w:rPr>
          <w:sz w:val="32"/>
          <w:szCs w:val="32"/>
        </w:rPr>
        <w:t>Чтение икамы в начале намаза-фард является желательным (сунной) для мужчин. При совершении коллективных ежедневных, в том числе пятни</w:t>
      </w:r>
      <w:r w:rsidRPr="009E6443">
        <w:rPr>
          <w:sz w:val="32"/>
          <w:szCs w:val="32"/>
        </w:rPr>
        <w:t>ч</w:t>
      </w:r>
      <w:r w:rsidRPr="009E6443">
        <w:rPr>
          <w:sz w:val="32"/>
          <w:szCs w:val="32"/>
        </w:rPr>
        <w:t>ных молитв, икама также читается. Женщины икаму перед намазами не ч</w:t>
      </w:r>
      <w:r w:rsidRPr="009E6443">
        <w:rPr>
          <w:sz w:val="32"/>
          <w:szCs w:val="32"/>
        </w:rPr>
        <w:t>и</w:t>
      </w:r>
      <w:r w:rsidRPr="009E6443">
        <w:rPr>
          <w:sz w:val="32"/>
          <w:szCs w:val="32"/>
        </w:rPr>
        <w:t xml:space="preserve">тают. (См. также </w:t>
      </w:r>
      <w:r w:rsidRPr="009E6443">
        <w:rPr>
          <w:b/>
          <w:sz w:val="32"/>
          <w:szCs w:val="32"/>
        </w:rPr>
        <w:t>Азан</w:t>
      </w:r>
      <w:r w:rsidRPr="009E6443">
        <w:rPr>
          <w:sz w:val="32"/>
          <w:szCs w:val="32"/>
        </w:rPr>
        <w:t>).</w:t>
      </w:r>
      <w:r w:rsidRPr="009E6443">
        <w:rPr>
          <w:b/>
          <w:color w:val="000000"/>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Икан</w:t>
      </w:r>
      <w:r w:rsidRPr="009E6443">
        <w:rPr>
          <w:sz w:val="32"/>
          <w:szCs w:val="32"/>
        </w:rPr>
        <w:t xml:space="preserve"> - обладатель явного и неопровержимого знания, здравого смысла. В суфизме неопровержимое знание, которое полностью удовлетворяет «пу</w:t>
      </w:r>
      <w:r w:rsidRPr="009E6443">
        <w:rPr>
          <w:sz w:val="32"/>
          <w:szCs w:val="32"/>
        </w:rPr>
        <w:t>т</w:t>
      </w:r>
      <w:r w:rsidRPr="009E6443">
        <w:rPr>
          <w:sz w:val="32"/>
          <w:szCs w:val="32"/>
        </w:rPr>
        <w:t>ника» (салика). Причем это знание может быть приобретено и опытным, д</w:t>
      </w:r>
      <w:r w:rsidRPr="009E6443">
        <w:rPr>
          <w:sz w:val="32"/>
          <w:szCs w:val="32"/>
        </w:rPr>
        <w:t>о</w:t>
      </w:r>
      <w:r w:rsidRPr="009E6443">
        <w:rPr>
          <w:sz w:val="32"/>
          <w:szCs w:val="32"/>
        </w:rPr>
        <w:t>казательным путем. Часто употребляется вместе с терм</w:t>
      </w:r>
      <w:r w:rsidRPr="009E6443">
        <w:rPr>
          <w:sz w:val="32"/>
          <w:szCs w:val="32"/>
        </w:rPr>
        <w:t>и</w:t>
      </w:r>
      <w:r w:rsidRPr="009E6443">
        <w:rPr>
          <w:sz w:val="32"/>
          <w:szCs w:val="32"/>
        </w:rPr>
        <w:t xml:space="preserve">ном </w:t>
      </w:r>
      <w:r w:rsidR="00FB6949" w:rsidRPr="009E6443">
        <w:rPr>
          <w:sz w:val="32"/>
          <w:szCs w:val="32"/>
        </w:rPr>
        <w:t>«</w:t>
      </w:r>
      <w:r w:rsidR="00FB6949" w:rsidRPr="009E6443">
        <w:rPr>
          <w:i/>
          <w:sz w:val="32"/>
          <w:szCs w:val="32"/>
        </w:rPr>
        <w:t>й</w:t>
      </w:r>
      <w:r w:rsidRPr="009E6443">
        <w:rPr>
          <w:i/>
          <w:sz w:val="32"/>
          <w:szCs w:val="32"/>
        </w:rPr>
        <w:t>акин</w:t>
      </w:r>
      <w:r w:rsidR="00FB6949" w:rsidRPr="009E6443">
        <w:rPr>
          <w:i/>
          <w:sz w:val="32"/>
          <w:szCs w:val="32"/>
        </w:rPr>
        <w:t>»</w:t>
      </w:r>
      <w:r w:rsidRPr="009E6443">
        <w:rPr>
          <w:sz w:val="32"/>
          <w:szCs w:val="32"/>
        </w:rPr>
        <w:t>.</w:t>
      </w:r>
    </w:p>
    <w:p w:rsidR="00155D70" w:rsidRPr="009E6443" w:rsidRDefault="00155D70" w:rsidP="00155D70">
      <w:pPr>
        <w:ind w:firstLine="284"/>
        <w:rPr>
          <w:b/>
          <w:sz w:val="32"/>
          <w:szCs w:val="32"/>
        </w:rPr>
      </w:pPr>
    </w:p>
    <w:p w:rsidR="00662D60" w:rsidRDefault="00155D70" w:rsidP="00662D60">
      <w:pPr>
        <w:pStyle w:val="Heading1"/>
      </w:pPr>
      <w:r w:rsidRPr="009E6443">
        <w:t>Икбал Мухаммад</w:t>
      </w:r>
      <w:r w:rsidR="00662D60">
        <w:t xml:space="preserve"> (1289/1873-1357/1938) –</w:t>
      </w:r>
    </w:p>
    <w:p w:rsidR="00155D70" w:rsidRPr="009E6443" w:rsidRDefault="00155D70" w:rsidP="00155D70">
      <w:pPr>
        <w:ind w:firstLine="284"/>
        <w:rPr>
          <w:sz w:val="32"/>
          <w:szCs w:val="32"/>
        </w:rPr>
      </w:pPr>
      <w:r w:rsidRPr="009E6443">
        <w:rPr>
          <w:sz w:val="32"/>
          <w:szCs w:val="32"/>
        </w:rPr>
        <w:t>индо-пакистанский поэт, фил</w:t>
      </w:r>
      <w:r w:rsidRPr="009E6443">
        <w:rPr>
          <w:sz w:val="32"/>
          <w:szCs w:val="32"/>
        </w:rPr>
        <w:t>о</w:t>
      </w:r>
      <w:r w:rsidRPr="009E6443">
        <w:rPr>
          <w:sz w:val="32"/>
          <w:szCs w:val="32"/>
        </w:rPr>
        <w:t>соф, просветитель и общественный деятель. Родился в городе Сиалкот в Пенджабе.</w:t>
      </w:r>
    </w:p>
    <w:p w:rsidR="00155D70" w:rsidRPr="009E6443" w:rsidRDefault="00155D70" w:rsidP="00155D70">
      <w:pPr>
        <w:ind w:firstLine="284"/>
        <w:rPr>
          <w:color w:val="000000"/>
          <w:sz w:val="32"/>
          <w:szCs w:val="32"/>
        </w:rPr>
      </w:pPr>
      <w:r w:rsidRPr="009E6443">
        <w:rPr>
          <w:color w:val="000000"/>
          <w:sz w:val="32"/>
          <w:szCs w:val="32"/>
        </w:rPr>
        <w:t>С ранних лет М. Икбал проявил стремление к знаниям, учил Коран. В этом ему помогал его отец Мухаммад Нур, который был набожным человеком. Свое образование он получил в медресе, где изучал религиозные науки. З</w:t>
      </w:r>
      <w:r w:rsidRPr="009E6443">
        <w:rPr>
          <w:color w:val="000000"/>
          <w:sz w:val="32"/>
          <w:szCs w:val="32"/>
        </w:rPr>
        <w:t>а</w:t>
      </w:r>
      <w:r w:rsidRPr="009E6443">
        <w:rPr>
          <w:color w:val="000000"/>
          <w:sz w:val="32"/>
          <w:szCs w:val="32"/>
        </w:rPr>
        <w:t>тем его з</w:t>
      </w:r>
      <w:r w:rsidRPr="009E6443">
        <w:rPr>
          <w:color w:val="000000"/>
          <w:sz w:val="32"/>
          <w:szCs w:val="32"/>
        </w:rPr>
        <w:t>а</w:t>
      </w:r>
      <w:r w:rsidRPr="009E6443">
        <w:rPr>
          <w:color w:val="000000"/>
          <w:sz w:val="32"/>
          <w:szCs w:val="32"/>
        </w:rPr>
        <w:t>брал в свою школу друг его отца Мир Хусайн, который привил ему любовь к персидской и арабской поэзии и литературе. Спустя некоторое время М. Икбал уехал в Лахор и продолжил там свое обучение. Здесь он изучал различные языки и науки. По окончании лицея он получил право на преподавание английского языка и философии. В это же время он заинтер</w:t>
      </w:r>
      <w:r w:rsidRPr="009E6443">
        <w:rPr>
          <w:color w:val="000000"/>
          <w:sz w:val="32"/>
          <w:szCs w:val="32"/>
        </w:rPr>
        <w:t>е</w:t>
      </w:r>
      <w:r w:rsidRPr="009E6443">
        <w:rPr>
          <w:color w:val="000000"/>
          <w:sz w:val="32"/>
          <w:szCs w:val="32"/>
        </w:rPr>
        <w:t>совался поэзией.</w:t>
      </w:r>
    </w:p>
    <w:p w:rsidR="00155D70" w:rsidRPr="009E6443" w:rsidRDefault="00155D70" w:rsidP="00155D70">
      <w:pPr>
        <w:ind w:firstLine="284"/>
        <w:rPr>
          <w:color w:val="000000"/>
          <w:sz w:val="32"/>
          <w:szCs w:val="32"/>
        </w:rPr>
      </w:pPr>
      <w:r w:rsidRPr="009E6443">
        <w:rPr>
          <w:color w:val="000000"/>
          <w:sz w:val="32"/>
          <w:szCs w:val="32"/>
        </w:rPr>
        <w:t>В 1322/1905 году М. Икбал уехал в Англию и стал студентом отделения философии и экономики Кембриджского ун</w:t>
      </w:r>
      <w:r w:rsidRPr="009E6443">
        <w:rPr>
          <w:color w:val="000000"/>
          <w:sz w:val="32"/>
          <w:szCs w:val="32"/>
        </w:rPr>
        <w:t>и</w:t>
      </w:r>
      <w:r w:rsidRPr="009E6443">
        <w:rPr>
          <w:color w:val="000000"/>
          <w:sz w:val="32"/>
          <w:szCs w:val="32"/>
        </w:rPr>
        <w:t>верситета, который он успешно окончил. Оставшись в Лондоне еще на три года, он преподавал здесь ара</w:t>
      </w:r>
      <w:r w:rsidRPr="009E6443">
        <w:rPr>
          <w:color w:val="000000"/>
          <w:sz w:val="32"/>
          <w:szCs w:val="32"/>
        </w:rPr>
        <w:t>б</w:t>
      </w:r>
      <w:r w:rsidRPr="009E6443">
        <w:rPr>
          <w:color w:val="000000"/>
          <w:sz w:val="32"/>
          <w:szCs w:val="32"/>
        </w:rPr>
        <w:t>скую литературу и, одновременно, учился на юриста. Затем он уехал в Ге</w:t>
      </w:r>
      <w:r w:rsidRPr="009E6443">
        <w:rPr>
          <w:color w:val="000000"/>
          <w:sz w:val="32"/>
          <w:szCs w:val="32"/>
        </w:rPr>
        <w:t>р</w:t>
      </w:r>
      <w:r w:rsidRPr="009E6443">
        <w:rPr>
          <w:color w:val="000000"/>
          <w:sz w:val="32"/>
          <w:szCs w:val="32"/>
        </w:rPr>
        <w:t>манию и в 1325/1908 году вернулся в Индию, где его уже знали как талан</w:t>
      </w:r>
      <w:r w:rsidRPr="009E6443">
        <w:rPr>
          <w:color w:val="000000"/>
          <w:sz w:val="32"/>
          <w:szCs w:val="32"/>
        </w:rPr>
        <w:t>т</w:t>
      </w:r>
      <w:r w:rsidRPr="009E6443">
        <w:rPr>
          <w:color w:val="000000"/>
          <w:sz w:val="32"/>
          <w:szCs w:val="32"/>
        </w:rPr>
        <w:t>ливого поэта. Здесь он недолго был преподавателем арабской литературы в одной из официальных школ Лахор. Причины своей отставки он объяснял тем, что не желал служить английским колониальным властям. О</w:t>
      </w:r>
      <w:r w:rsidRPr="009E6443">
        <w:rPr>
          <w:color w:val="000000"/>
          <w:sz w:val="32"/>
          <w:szCs w:val="32"/>
        </w:rPr>
        <w:t>д</w:t>
      </w:r>
      <w:r w:rsidRPr="009E6443">
        <w:rPr>
          <w:color w:val="000000"/>
          <w:sz w:val="32"/>
          <w:szCs w:val="32"/>
        </w:rPr>
        <w:t>нако М. Икбал не оставил преподавательской деятельности и преподавал в негос</w:t>
      </w:r>
      <w:r w:rsidRPr="009E6443">
        <w:rPr>
          <w:color w:val="000000"/>
          <w:sz w:val="32"/>
          <w:szCs w:val="32"/>
        </w:rPr>
        <w:t>у</w:t>
      </w:r>
      <w:r w:rsidRPr="009E6443">
        <w:rPr>
          <w:color w:val="000000"/>
          <w:sz w:val="32"/>
          <w:szCs w:val="32"/>
        </w:rPr>
        <w:t>дарственной сфере.</w:t>
      </w:r>
    </w:p>
    <w:p w:rsidR="00155D70" w:rsidRPr="009E6443" w:rsidRDefault="00155D70" w:rsidP="00155D70">
      <w:pPr>
        <w:ind w:firstLine="284"/>
        <w:rPr>
          <w:color w:val="000000"/>
          <w:sz w:val="32"/>
          <w:szCs w:val="32"/>
        </w:rPr>
      </w:pPr>
      <w:r w:rsidRPr="009E6443">
        <w:rPr>
          <w:color w:val="000000"/>
          <w:sz w:val="32"/>
          <w:szCs w:val="32"/>
        </w:rPr>
        <w:t>С этого времени М. Икбал включился в антиколониальное движение за о</w:t>
      </w:r>
      <w:r w:rsidRPr="009E6443">
        <w:rPr>
          <w:color w:val="000000"/>
          <w:sz w:val="32"/>
          <w:szCs w:val="32"/>
        </w:rPr>
        <w:t>с</w:t>
      </w:r>
      <w:r w:rsidRPr="009E6443">
        <w:rPr>
          <w:color w:val="000000"/>
          <w:sz w:val="32"/>
          <w:szCs w:val="32"/>
        </w:rPr>
        <w:t>вобождение Индии от английского владыч</w:t>
      </w:r>
      <w:r w:rsidRPr="009E6443">
        <w:rPr>
          <w:color w:val="000000"/>
          <w:sz w:val="32"/>
          <w:szCs w:val="32"/>
        </w:rPr>
        <w:t>е</w:t>
      </w:r>
      <w:r w:rsidRPr="009E6443">
        <w:rPr>
          <w:color w:val="000000"/>
          <w:sz w:val="32"/>
          <w:szCs w:val="32"/>
        </w:rPr>
        <w:t>ства. Его патриотические стихи вдохновляли участников мусульманского движения. Он был сторонником отделения мусульманского севера и создания там независимого государс</w:t>
      </w:r>
      <w:r w:rsidRPr="009E6443">
        <w:rPr>
          <w:color w:val="000000"/>
          <w:sz w:val="32"/>
          <w:szCs w:val="32"/>
        </w:rPr>
        <w:t>т</w:t>
      </w:r>
      <w:r w:rsidRPr="009E6443">
        <w:rPr>
          <w:color w:val="000000"/>
          <w:sz w:val="32"/>
          <w:szCs w:val="32"/>
        </w:rPr>
        <w:t>ва Пакистан. После 1349/1930 года он неоднократно публично об этом заявлял. Своими мыслями он поделился с будущим президентом Пакистана Муха</w:t>
      </w:r>
      <w:r w:rsidRPr="009E6443">
        <w:rPr>
          <w:color w:val="000000"/>
          <w:sz w:val="32"/>
          <w:szCs w:val="32"/>
        </w:rPr>
        <w:t>м</w:t>
      </w:r>
      <w:r w:rsidRPr="009E6443">
        <w:rPr>
          <w:color w:val="000000"/>
          <w:sz w:val="32"/>
          <w:szCs w:val="32"/>
        </w:rPr>
        <w:t>мадом Али Джиннахом. По этой причине М. Икбал считается родоначальн</w:t>
      </w:r>
      <w:r w:rsidRPr="009E6443">
        <w:rPr>
          <w:color w:val="000000"/>
          <w:sz w:val="32"/>
          <w:szCs w:val="32"/>
        </w:rPr>
        <w:t>и</w:t>
      </w:r>
      <w:r w:rsidRPr="009E6443">
        <w:rPr>
          <w:color w:val="000000"/>
          <w:sz w:val="32"/>
          <w:szCs w:val="32"/>
        </w:rPr>
        <w:t>ком движения за нез</w:t>
      </w:r>
      <w:r w:rsidRPr="009E6443">
        <w:rPr>
          <w:color w:val="000000"/>
          <w:sz w:val="32"/>
          <w:szCs w:val="32"/>
        </w:rPr>
        <w:t>а</w:t>
      </w:r>
      <w:r w:rsidRPr="009E6443">
        <w:rPr>
          <w:color w:val="000000"/>
          <w:sz w:val="32"/>
          <w:szCs w:val="32"/>
        </w:rPr>
        <w:t>висимость индийских мусульман. В 1351/1932 году он выехал в Лондон для участия в конгре</w:t>
      </w:r>
      <w:r w:rsidRPr="009E6443">
        <w:rPr>
          <w:color w:val="000000"/>
          <w:sz w:val="32"/>
          <w:szCs w:val="32"/>
        </w:rPr>
        <w:t>с</w:t>
      </w:r>
      <w:r w:rsidRPr="009E6443">
        <w:rPr>
          <w:color w:val="000000"/>
          <w:sz w:val="32"/>
          <w:szCs w:val="32"/>
        </w:rPr>
        <w:t>се</w:t>
      </w:r>
      <w:r w:rsidR="00941DA0" w:rsidRPr="009E6443">
        <w:rPr>
          <w:color w:val="000000"/>
          <w:sz w:val="32"/>
          <w:szCs w:val="32"/>
        </w:rPr>
        <w:t>,</w:t>
      </w:r>
      <w:r w:rsidRPr="009E6443">
        <w:rPr>
          <w:color w:val="000000"/>
          <w:sz w:val="32"/>
          <w:szCs w:val="32"/>
        </w:rPr>
        <w:t xml:space="preserve"> посвященного этой проблеме. </w:t>
      </w:r>
    </w:p>
    <w:p w:rsidR="00155D70" w:rsidRPr="009E6443" w:rsidRDefault="00155D70" w:rsidP="00155D70">
      <w:pPr>
        <w:ind w:firstLine="284"/>
        <w:rPr>
          <w:color w:val="000000"/>
          <w:sz w:val="32"/>
          <w:szCs w:val="32"/>
        </w:rPr>
      </w:pPr>
      <w:r w:rsidRPr="009E6443">
        <w:rPr>
          <w:color w:val="000000"/>
          <w:sz w:val="32"/>
          <w:szCs w:val="32"/>
        </w:rPr>
        <w:t>М. Икбал умер после продолжительной болезни в 1357/1938 году.</w:t>
      </w:r>
    </w:p>
    <w:p w:rsidR="00155D70" w:rsidRPr="009E6443" w:rsidRDefault="00155D70" w:rsidP="00155D70">
      <w:pPr>
        <w:ind w:firstLine="284"/>
        <w:rPr>
          <w:color w:val="000000"/>
          <w:sz w:val="32"/>
          <w:szCs w:val="32"/>
        </w:rPr>
      </w:pPr>
      <w:r w:rsidRPr="009E6443">
        <w:rPr>
          <w:color w:val="000000"/>
          <w:sz w:val="32"/>
          <w:szCs w:val="32"/>
        </w:rPr>
        <w:t>Философские воззрения Мухаммада Икбала в основном отражены в его поэзии, а также в некоторых статьях. Он считал, что только исламская рел</w:t>
      </w:r>
      <w:r w:rsidRPr="009E6443">
        <w:rPr>
          <w:color w:val="000000"/>
          <w:sz w:val="32"/>
          <w:szCs w:val="32"/>
        </w:rPr>
        <w:t>и</w:t>
      </w:r>
      <w:r w:rsidRPr="009E6443">
        <w:rPr>
          <w:color w:val="000000"/>
          <w:sz w:val="32"/>
          <w:szCs w:val="32"/>
        </w:rPr>
        <w:t>гия может принести счастье и процветание всему человечеству. Эта религия не может исчезнуть, так как она строится на надежных идеологических и этико-моральных устоях. В своих сочинениях он призывал мусульман к из</w:t>
      </w:r>
      <w:r w:rsidRPr="009E6443">
        <w:rPr>
          <w:color w:val="000000"/>
          <w:sz w:val="32"/>
          <w:szCs w:val="32"/>
        </w:rPr>
        <w:t>у</w:t>
      </w:r>
      <w:r w:rsidRPr="009E6443">
        <w:rPr>
          <w:color w:val="000000"/>
          <w:sz w:val="32"/>
          <w:szCs w:val="32"/>
        </w:rPr>
        <w:t>чению исламского наследия, возвращению на путь указанный пророком М</w:t>
      </w:r>
      <w:r w:rsidRPr="009E6443">
        <w:rPr>
          <w:color w:val="000000"/>
          <w:sz w:val="32"/>
          <w:szCs w:val="32"/>
        </w:rPr>
        <w:t>у</w:t>
      </w:r>
      <w:r w:rsidRPr="009E6443">
        <w:rPr>
          <w:color w:val="000000"/>
          <w:sz w:val="32"/>
          <w:szCs w:val="32"/>
        </w:rPr>
        <w:t>хаммадом.</w:t>
      </w:r>
    </w:p>
    <w:p w:rsidR="00155D70" w:rsidRPr="009E6443" w:rsidRDefault="00155D70" w:rsidP="00155D70">
      <w:pPr>
        <w:ind w:firstLine="284"/>
        <w:rPr>
          <w:color w:val="000000"/>
          <w:sz w:val="32"/>
          <w:szCs w:val="32"/>
        </w:rPr>
      </w:pPr>
      <w:r w:rsidRPr="009E6443">
        <w:rPr>
          <w:color w:val="000000"/>
          <w:sz w:val="32"/>
          <w:szCs w:val="32"/>
        </w:rPr>
        <w:t>М. Икбал был убежден в том, что общество и личность должны жить на основе Божественных идеалов. Основой для достижения этого, он считал постоянную борьбу человеку со своими греховными страстями. Он подве</w:t>
      </w:r>
      <w:r w:rsidRPr="009E6443">
        <w:rPr>
          <w:color w:val="000000"/>
          <w:sz w:val="32"/>
          <w:szCs w:val="32"/>
        </w:rPr>
        <w:t>р</w:t>
      </w:r>
      <w:r w:rsidRPr="009E6443">
        <w:rPr>
          <w:color w:val="000000"/>
          <w:sz w:val="32"/>
          <w:szCs w:val="32"/>
        </w:rPr>
        <w:t>гал критике о</w:t>
      </w:r>
      <w:r w:rsidRPr="009E6443">
        <w:rPr>
          <w:color w:val="000000"/>
          <w:sz w:val="32"/>
          <w:szCs w:val="32"/>
        </w:rPr>
        <w:t>б</w:t>
      </w:r>
      <w:r w:rsidRPr="009E6443">
        <w:rPr>
          <w:color w:val="000000"/>
          <w:sz w:val="32"/>
          <w:szCs w:val="32"/>
        </w:rPr>
        <w:t xml:space="preserve">раз жизни европейцев в связи с тем, </w:t>
      </w:r>
      <w:r w:rsidR="00FB6949" w:rsidRPr="009E6443">
        <w:rPr>
          <w:color w:val="000000"/>
          <w:sz w:val="32"/>
          <w:szCs w:val="32"/>
        </w:rPr>
        <w:t>что,</w:t>
      </w:r>
      <w:r w:rsidRPr="009E6443">
        <w:rPr>
          <w:color w:val="000000"/>
          <w:sz w:val="32"/>
          <w:szCs w:val="32"/>
        </w:rPr>
        <w:t xml:space="preserve"> несмотря на большие </w:t>
      </w:r>
      <w:r w:rsidR="00FB6949" w:rsidRPr="009E6443">
        <w:rPr>
          <w:color w:val="000000"/>
          <w:sz w:val="32"/>
          <w:szCs w:val="32"/>
        </w:rPr>
        <w:t>достижения,</w:t>
      </w:r>
      <w:r w:rsidRPr="009E6443">
        <w:rPr>
          <w:color w:val="000000"/>
          <w:sz w:val="32"/>
          <w:szCs w:val="32"/>
        </w:rPr>
        <w:t xml:space="preserve"> их цивилизация лишена духовности и строится только на мат</w:t>
      </w:r>
      <w:r w:rsidRPr="009E6443">
        <w:rPr>
          <w:color w:val="000000"/>
          <w:sz w:val="32"/>
          <w:szCs w:val="32"/>
        </w:rPr>
        <w:t>е</w:t>
      </w:r>
      <w:r w:rsidRPr="009E6443">
        <w:rPr>
          <w:color w:val="000000"/>
          <w:sz w:val="32"/>
          <w:szCs w:val="32"/>
        </w:rPr>
        <w:t>риальных ценностях.</w:t>
      </w:r>
    </w:p>
    <w:p w:rsidR="00155D70" w:rsidRPr="009E6443" w:rsidRDefault="00155D70" w:rsidP="00155D70">
      <w:pPr>
        <w:ind w:firstLine="284"/>
        <w:rPr>
          <w:color w:val="000000"/>
          <w:sz w:val="32"/>
          <w:szCs w:val="32"/>
        </w:rPr>
      </w:pPr>
      <w:r w:rsidRPr="009E6443">
        <w:rPr>
          <w:color w:val="000000"/>
          <w:sz w:val="32"/>
          <w:szCs w:val="32"/>
        </w:rPr>
        <w:t>Объектом критики М. Икбала были различные суфийские секты панте</w:t>
      </w:r>
      <w:r w:rsidRPr="009E6443">
        <w:rPr>
          <w:color w:val="000000"/>
          <w:sz w:val="32"/>
          <w:szCs w:val="32"/>
        </w:rPr>
        <w:t>и</w:t>
      </w:r>
      <w:r w:rsidRPr="009E6443">
        <w:rPr>
          <w:color w:val="000000"/>
          <w:sz w:val="32"/>
          <w:szCs w:val="32"/>
        </w:rPr>
        <w:t>стического направления, которые злоупотребляли иррационалистическими философиями и отрицательно воздействовали на мусульманское общество. Он обвинял их в том</w:t>
      </w:r>
      <w:r w:rsidR="00FB6949" w:rsidRPr="009E6443">
        <w:rPr>
          <w:color w:val="000000"/>
          <w:sz w:val="32"/>
          <w:szCs w:val="32"/>
        </w:rPr>
        <w:t>,</w:t>
      </w:r>
      <w:r w:rsidRPr="009E6443">
        <w:rPr>
          <w:color w:val="000000"/>
          <w:sz w:val="32"/>
          <w:szCs w:val="32"/>
        </w:rPr>
        <w:t xml:space="preserve"> что они отошли от ценностей первоначального Ислама от пророка и сподвижников, ввели в религию нововведения и этим самым способствовали отсталости исламского мира. Одновременно с этим он был противником </w:t>
      </w:r>
      <w:r w:rsidR="00FB6949" w:rsidRPr="009E6443">
        <w:rPr>
          <w:color w:val="000000"/>
          <w:sz w:val="32"/>
          <w:szCs w:val="32"/>
        </w:rPr>
        <w:t>косности</w:t>
      </w:r>
      <w:r w:rsidRPr="009E6443">
        <w:rPr>
          <w:color w:val="000000"/>
          <w:sz w:val="32"/>
          <w:szCs w:val="32"/>
        </w:rPr>
        <w:t>, догматизма религиозных деятелей и считал необх</w:t>
      </w:r>
      <w:r w:rsidRPr="009E6443">
        <w:rPr>
          <w:color w:val="000000"/>
          <w:sz w:val="32"/>
          <w:szCs w:val="32"/>
        </w:rPr>
        <w:t>о</w:t>
      </w:r>
      <w:r w:rsidRPr="009E6443">
        <w:rPr>
          <w:color w:val="000000"/>
          <w:sz w:val="32"/>
          <w:szCs w:val="32"/>
        </w:rPr>
        <w:t>димым приобщение мусульман к требованиям современной жизни, разли</w:t>
      </w:r>
      <w:r w:rsidRPr="009E6443">
        <w:rPr>
          <w:color w:val="000000"/>
          <w:sz w:val="32"/>
          <w:szCs w:val="32"/>
        </w:rPr>
        <w:t>ч</w:t>
      </w:r>
      <w:r w:rsidRPr="009E6443">
        <w:rPr>
          <w:color w:val="000000"/>
          <w:sz w:val="32"/>
          <w:szCs w:val="32"/>
        </w:rPr>
        <w:t>ным на</w:t>
      </w:r>
      <w:r w:rsidRPr="009E6443">
        <w:rPr>
          <w:color w:val="000000"/>
          <w:sz w:val="32"/>
          <w:szCs w:val="32"/>
        </w:rPr>
        <w:t>у</w:t>
      </w:r>
      <w:r w:rsidRPr="009E6443">
        <w:rPr>
          <w:color w:val="000000"/>
          <w:sz w:val="32"/>
          <w:szCs w:val="32"/>
        </w:rPr>
        <w:t>кам и технике.</w:t>
      </w:r>
    </w:p>
    <w:p w:rsidR="00155D70" w:rsidRPr="009E6443" w:rsidRDefault="00155D70" w:rsidP="00155D70">
      <w:pPr>
        <w:ind w:firstLine="284"/>
        <w:rPr>
          <w:color w:val="000000"/>
          <w:sz w:val="32"/>
          <w:szCs w:val="32"/>
        </w:rPr>
      </w:pPr>
      <w:r w:rsidRPr="009E6443">
        <w:rPr>
          <w:color w:val="000000"/>
          <w:sz w:val="32"/>
          <w:szCs w:val="32"/>
        </w:rPr>
        <w:t xml:space="preserve"> Также М. Икбал считал, что мусульмане не должны быть отделены друг от друга государственными и иными границами. Он мечтал о создании ед</w:t>
      </w:r>
      <w:r w:rsidRPr="009E6443">
        <w:rPr>
          <w:color w:val="000000"/>
          <w:sz w:val="32"/>
          <w:szCs w:val="32"/>
        </w:rPr>
        <w:t>и</w:t>
      </w:r>
      <w:r w:rsidRPr="009E6443">
        <w:rPr>
          <w:color w:val="000000"/>
          <w:sz w:val="32"/>
          <w:szCs w:val="32"/>
        </w:rPr>
        <w:t>ного мирового мусульманского государства, в рамках которого люди могли бы жить счастливо в рамках Божественного закона. Протестуя против ан</w:t>
      </w:r>
      <w:r w:rsidRPr="009E6443">
        <w:rPr>
          <w:color w:val="000000"/>
          <w:sz w:val="32"/>
          <w:szCs w:val="32"/>
        </w:rPr>
        <w:t>г</w:t>
      </w:r>
      <w:r w:rsidRPr="009E6443">
        <w:rPr>
          <w:color w:val="000000"/>
          <w:sz w:val="32"/>
          <w:szCs w:val="32"/>
        </w:rPr>
        <w:t>лийского колониализма и враждебного отношения и</w:t>
      </w:r>
      <w:r w:rsidRPr="009E6443">
        <w:rPr>
          <w:color w:val="000000"/>
          <w:sz w:val="32"/>
          <w:szCs w:val="32"/>
        </w:rPr>
        <w:t>н</w:t>
      </w:r>
      <w:r w:rsidRPr="009E6443">
        <w:rPr>
          <w:color w:val="000000"/>
          <w:sz w:val="32"/>
          <w:szCs w:val="32"/>
        </w:rPr>
        <w:t>дусов к мусульманам, он считал необходимым создание независимого государства, которое обе</w:t>
      </w:r>
      <w:r w:rsidRPr="009E6443">
        <w:rPr>
          <w:color w:val="000000"/>
          <w:sz w:val="32"/>
          <w:szCs w:val="32"/>
        </w:rPr>
        <w:t>с</w:t>
      </w:r>
      <w:r w:rsidRPr="009E6443">
        <w:rPr>
          <w:color w:val="000000"/>
          <w:sz w:val="32"/>
          <w:szCs w:val="32"/>
        </w:rPr>
        <w:t xml:space="preserve">печило бы их защиту. Таким </w:t>
      </w:r>
      <w:r w:rsidR="00FB6949" w:rsidRPr="009E6443">
        <w:rPr>
          <w:color w:val="000000"/>
          <w:sz w:val="32"/>
          <w:szCs w:val="32"/>
        </w:rPr>
        <w:t>образом,</w:t>
      </w:r>
      <w:r w:rsidRPr="009E6443">
        <w:rPr>
          <w:color w:val="000000"/>
          <w:sz w:val="32"/>
          <w:szCs w:val="32"/>
        </w:rPr>
        <w:t xml:space="preserve"> идеи М. Икбала стояли у истоков со</w:t>
      </w:r>
      <w:r w:rsidRPr="009E6443">
        <w:rPr>
          <w:color w:val="000000"/>
          <w:sz w:val="32"/>
          <w:szCs w:val="32"/>
        </w:rPr>
        <w:t>з</w:t>
      </w:r>
      <w:r w:rsidRPr="009E6443">
        <w:rPr>
          <w:color w:val="000000"/>
          <w:sz w:val="32"/>
          <w:szCs w:val="32"/>
        </w:rPr>
        <w:t>дания государства Пакистан, которое было образовано уже после его сме</w:t>
      </w:r>
      <w:r w:rsidRPr="009E6443">
        <w:rPr>
          <w:color w:val="000000"/>
          <w:sz w:val="32"/>
          <w:szCs w:val="32"/>
        </w:rPr>
        <w:t>р</w:t>
      </w:r>
      <w:r w:rsidRPr="009E6443">
        <w:rPr>
          <w:color w:val="000000"/>
          <w:sz w:val="32"/>
          <w:szCs w:val="32"/>
        </w:rPr>
        <w:t>ти.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Икрах</w:t>
      </w:r>
      <w:r w:rsidRPr="009E6443">
        <w:rPr>
          <w:sz w:val="32"/>
          <w:szCs w:val="32"/>
        </w:rPr>
        <w:t xml:space="preserve"> - в исламском праве принуждение человека к совершению какого-либо поступка путем устрашения, против его воли. В этом случае правовую ответственность за совершенное преступление несет насильник, а не его жертва. </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Икта</w:t>
      </w:r>
      <w:r w:rsidRPr="009E6443">
        <w:rPr>
          <w:color w:val="000000"/>
          <w:sz w:val="32"/>
          <w:szCs w:val="32"/>
        </w:rPr>
        <w:t xml:space="preserve"> - передача правителем принадлежащей государству территории и доходов с нее</w:t>
      </w:r>
      <w:r w:rsidR="00941DA0" w:rsidRPr="009E6443">
        <w:rPr>
          <w:color w:val="000000"/>
          <w:sz w:val="32"/>
          <w:szCs w:val="32"/>
        </w:rPr>
        <w:t>,</w:t>
      </w:r>
      <w:r w:rsidRPr="009E6443">
        <w:rPr>
          <w:color w:val="000000"/>
          <w:sz w:val="32"/>
          <w:szCs w:val="32"/>
        </w:rPr>
        <w:t xml:space="preserve"> какому-то конкретному лицу с правом наследования.  При этом возможна передача территории под полный контроль какого-то лица (мульк), либо же только получение доходов (ушр или харадж) с них. </w:t>
      </w:r>
    </w:p>
    <w:p w:rsidR="00155D70" w:rsidRPr="009E6443" w:rsidRDefault="00155D70" w:rsidP="00155D70">
      <w:pPr>
        <w:ind w:firstLine="284"/>
        <w:rPr>
          <w:color w:val="000000"/>
          <w:sz w:val="32"/>
          <w:szCs w:val="32"/>
        </w:rPr>
      </w:pPr>
      <w:r w:rsidRPr="009E6443">
        <w:rPr>
          <w:color w:val="000000"/>
          <w:sz w:val="32"/>
          <w:szCs w:val="32"/>
        </w:rPr>
        <w:t xml:space="preserve">Предаваемые под икта государственные земли называются араза аль-мукатаа. </w:t>
      </w:r>
      <w:r w:rsidR="00FB6949" w:rsidRPr="009E6443">
        <w:rPr>
          <w:color w:val="000000"/>
          <w:sz w:val="32"/>
          <w:szCs w:val="32"/>
        </w:rPr>
        <w:t>Араза аль-мукатаа, которая ранее не обрабатывалась, или не осва</w:t>
      </w:r>
      <w:r w:rsidR="00FB6949" w:rsidRPr="009E6443">
        <w:rPr>
          <w:color w:val="000000"/>
          <w:sz w:val="32"/>
          <w:szCs w:val="32"/>
        </w:rPr>
        <w:t>и</w:t>
      </w:r>
      <w:r w:rsidR="00FB6949" w:rsidRPr="009E6443">
        <w:rPr>
          <w:color w:val="000000"/>
          <w:sz w:val="32"/>
          <w:szCs w:val="32"/>
        </w:rPr>
        <w:t>валась,  наз</w:t>
      </w:r>
      <w:r w:rsidR="00FB6949" w:rsidRPr="009E6443">
        <w:rPr>
          <w:color w:val="000000"/>
          <w:sz w:val="32"/>
          <w:szCs w:val="32"/>
        </w:rPr>
        <w:t>ы</w:t>
      </w:r>
      <w:r w:rsidR="00FB6949" w:rsidRPr="009E6443">
        <w:rPr>
          <w:color w:val="000000"/>
          <w:sz w:val="32"/>
          <w:szCs w:val="32"/>
        </w:rPr>
        <w:t xml:space="preserve">вается араза аль-мават.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Ильм</w:t>
      </w:r>
      <w:r w:rsidRPr="009E6443">
        <w:rPr>
          <w:sz w:val="32"/>
          <w:szCs w:val="32"/>
        </w:rPr>
        <w:t xml:space="preserve"> - знание, наука. Источником знания является Аллах. Стремление к ильму поощряется в Исламе и является бог</w:t>
      </w:r>
      <w:r w:rsidRPr="009E6443">
        <w:rPr>
          <w:sz w:val="32"/>
          <w:szCs w:val="32"/>
        </w:rPr>
        <w:t>о</w:t>
      </w:r>
      <w:r w:rsidRPr="009E6443">
        <w:rPr>
          <w:sz w:val="32"/>
          <w:szCs w:val="32"/>
        </w:rPr>
        <w:t>угодным делом. Уже в первом ниспосланном пророку Мухаммаду аяте Корана говорится о необходимости приобретения знаний: "Читай во имя Господа твоего, который сотворил, с</w:t>
      </w:r>
      <w:r w:rsidRPr="009E6443">
        <w:rPr>
          <w:sz w:val="32"/>
          <w:szCs w:val="32"/>
        </w:rPr>
        <w:t>о</w:t>
      </w:r>
      <w:r w:rsidRPr="009E6443">
        <w:rPr>
          <w:sz w:val="32"/>
          <w:szCs w:val="32"/>
        </w:rPr>
        <w:t>творил человека из сгустка! Читай, а Господь твой - Щедре</w:t>
      </w:r>
      <w:r w:rsidRPr="009E6443">
        <w:rPr>
          <w:sz w:val="32"/>
          <w:szCs w:val="32"/>
        </w:rPr>
        <w:t>й</w:t>
      </w:r>
      <w:r w:rsidRPr="009E6443">
        <w:rPr>
          <w:sz w:val="32"/>
          <w:szCs w:val="32"/>
        </w:rPr>
        <w:t>ший...! (Коран, 96: 1-3). А всего в Коране слово «ильм» и его ра</w:t>
      </w:r>
      <w:r w:rsidRPr="009E6443">
        <w:rPr>
          <w:sz w:val="32"/>
          <w:szCs w:val="32"/>
        </w:rPr>
        <w:t>з</w:t>
      </w:r>
      <w:r w:rsidRPr="009E6443">
        <w:rPr>
          <w:sz w:val="32"/>
          <w:szCs w:val="32"/>
        </w:rPr>
        <w:t>личные формы встречается сотнями раз.</w:t>
      </w:r>
    </w:p>
    <w:p w:rsidR="00155D70" w:rsidRPr="009E6443" w:rsidRDefault="00155D70" w:rsidP="00155D70">
      <w:pPr>
        <w:ind w:firstLine="284"/>
        <w:rPr>
          <w:sz w:val="32"/>
          <w:szCs w:val="32"/>
        </w:rPr>
      </w:pPr>
      <w:r w:rsidRPr="009E6443">
        <w:rPr>
          <w:sz w:val="32"/>
          <w:szCs w:val="32"/>
        </w:rPr>
        <w:t>Наряду с понятием «ильм» часто употребляется «марифа» - внеопытное знание, которое достигнуто иррациональным путем в результате длительной пра</w:t>
      </w:r>
      <w:r w:rsidRPr="009E6443">
        <w:rPr>
          <w:sz w:val="32"/>
          <w:szCs w:val="32"/>
        </w:rPr>
        <w:t>к</w:t>
      </w:r>
      <w:r w:rsidRPr="009E6443">
        <w:rPr>
          <w:sz w:val="32"/>
          <w:szCs w:val="32"/>
        </w:rPr>
        <w:t xml:space="preserve">тики опыта и субъективных ощущений. </w:t>
      </w:r>
    </w:p>
    <w:p w:rsidR="00155D70" w:rsidRPr="009E6443" w:rsidRDefault="00155D70" w:rsidP="00155D70">
      <w:pPr>
        <w:ind w:firstLine="284"/>
        <w:rPr>
          <w:sz w:val="32"/>
          <w:szCs w:val="32"/>
        </w:rPr>
      </w:pPr>
      <w:r w:rsidRPr="009E6443">
        <w:rPr>
          <w:sz w:val="32"/>
          <w:szCs w:val="32"/>
        </w:rPr>
        <w:t>Знания бывают неопосредованными и опосредованными. Неопосредова</w:t>
      </w:r>
      <w:r w:rsidRPr="009E6443">
        <w:rPr>
          <w:sz w:val="32"/>
          <w:szCs w:val="32"/>
        </w:rPr>
        <w:t>н</w:t>
      </w:r>
      <w:r w:rsidRPr="009E6443">
        <w:rPr>
          <w:sz w:val="32"/>
          <w:szCs w:val="32"/>
        </w:rPr>
        <w:t>ные знания даются человеку Аллахом с момента его рождения путем ум</w:t>
      </w:r>
      <w:r w:rsidRPr="009E6443">
        <w:rPr>
          <w:sz w:val="32"/>
          <w:szCs w:val="32"/>
        </w:rPr>
        <w:t>о</w:t>
      </w:r>
      <w:r w:rsidRPr="009E6443">
        <w:rPr>
          <w:sz w:val="32"/>
          <w:szCs w:val="32"/>
        </w:rPr>
        <w:t xml:space="preserve">зрительного постижения окружающего мира. </w:t>
      </w:r>
      <w:r w:rsidR="00FB6949" w:rsidRPr="009E6443">
        <w:rPr>
          <w:sz w:val="32"/>
          <w:szCs w:val="32"/>
        </w:rPr>
        <w:t>Опосредованные</w:t>
      </w:r>
      <w:r w:rsidRPr="009E6443">
        <w:rPr>
          <w:sz w:val="32"/>
          <w:szCs w:val="32"/>
        </w:rPr>
        <w:t xml:space="preserve"> же знания могут быть получены путем умственного труда, специального изучения ра</w:t>
      </w:r>
      <w:r w:rsidRPr="009E6443">
        <w:rPr>
          <w:sz w:val="32"/>
          <w:szCs w:val="32"/>
        </w:rPr>
        <w:t>з</w:t>
      </w:r>
      <w:r w:rsidRPr="009E6443">
        <w:rPr>
          <w:sz w:val="32"/>
          <w:szCs w:val="32"/>
        </w:rPr>
        <w:t>личных наук, проблем. Полученные человеком знания разделяются на шар</w:t>
      </w:r>
      <w:r w:rsidRPr="009E6443">
        <w:rPr>
          <w:sz w:val="32"/>
          <w:szCs w:val="32"/>
        </w:rPr>
        <w:t>и</w:t>
      </w:r>
      <w:r w:rsidRPr="009E6443">
        <w:rPr>
          <w:sz w:val="32"/>
          <w:szCs w:val="32"/>
        </w:rPr>
        <w:t>атские (т.е. религио</w:t>
      </w:r>
      <w:r w:rsidRPr="009E6443">
        <w:rPr>
          <w:sz w:val="32"/>
          <w:szCs w:val="32"/>
        </w:rPr>
        <w:t>з</w:t>
      </w:r>
      <w:r w:rsidRPr="009E6443">
        <w:rPr>
          <w:sz w:val="32"/>
          <w:szCs w:val="32"/>
        </w:rPr>
        <w:t>ные) и нешариатские (светские).</w:t>
      </w:r>
    </w:p>
    <w:p w:rsidR="00155D70" w:rsidRPr="009E6443" w:rsidRDefault="00155D70" w:rsidP="00155D70">
      <w:pPr>
        <w:ind w:firstLine="284"/>
        <w:rPr>
          <w:sz w:val="32"/>
          <w:szCs w:val="32"/>
        </w:rPr>
      </w:pPr>
      <w:r w:rsidRPr="009E6443">
        <w:rPr>
          <w:sz w:val="32"/>
          <w:szCs w:val="32"/>
        </w:rPr>
        <w:t xml:space="preserve">В Исламе знания могут приобретаться тремя путями: </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Органами чувств</w:t>
      </w:r>
      <w:r w:rsidRPr="009E6443">
        <w:rPr>
          <w:sz w:val="32"/>
          <w:szCs w:val="32"/>
        </w:rPr>
        <w:t>, посредством которых познается окружающий мир;</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Различными сообщениями</w:t>
      </w:r>
      <w:r w:rsidRPr="009E6443">
        <w:rPr>
          <w:sz w:val="32"/>
          <w:szCs w:val="32"/>
        </w:rPr>
        <w:t xml:space="preserve">, которые передаются другими людьми или средствами (См. </w:t>
      </w:r>
      <w:r w:rsidRPr="009E6443">
        <w:rPr>
          <w:b/>
          <w:sz w:val="32"/>
          <w:szCs w:val="32"/>
        </w:rPr>
        <w:t>Хабар аль-Мутаватир</w:t>
      </w:r>
      <w:r w:rsidRPr="009E6443">
        <w:rPr>
          <w:sz w:val="32"/>
          <w:szCs w:val="32"/>
        </w:rPr>
        <w:t xml:space="preserve"> и </w:t>
      </w:r>
      <w:r w:rsidRPr="009E6443">
        <w:rPr>
          <w:b/>
          <w:sz w:val="32"/>
          <w:szCs w:val="32"/>
        </w:rPr>
        <w:t>Х</w:t>
      </w:r>
      <w:r w:rsidRPr="009E6443">
        <w:rPr>
          <w:b/>
          <w:sz w:val="32"/>
          <w:szCs w:val="32"/>
        </w:rPr>
        <w:t>а</w:t>
      </w:r>
      <w:r w:rsidRPr="009E6443">
        <w:rPr>
          <w:b/>
          <w:sz w:val="32"/>
          <w:szCs w:val="32"/>
        </w:rPr>
        <w:t>бар аль-Ахад</w:t>
      </w:r>
      <w:r w:rsidRPr="009E6443">
        <w:rPr>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3. </w:t>
      </w:r>
      <w:r w:rsidRPr="009E6443">
        <w:rPr>
          <w:color w:val="000000"/>
          <w:sz w:val="32"/>
          <w:szCs w:val="32"/>
          <w:u w:val="single"/>
        </w:rPr>
        <w:t>Разумом, аналитическим мышлением</w:t>
      </w:r>
      <w:r w:rsidRPr="009E6443">
        <w:rPr>
          <w:color w:val="000000"/>
          <w:sz w:val="32"/>
          <w:szCs w:val="32"/>
        </w:rPr>
        <w:t>, которому в Исламе придается большое значение</w:t>
      </w:r>
      <w:r w:rsidR="00FB6949" w:rsidRPr="009E6443">
        <w:rPr>
          <w:color w:val="000000"/>
          <w:sz w:val="32"/>
          <w:szCs w:val="32"/>
        </w:rPr>
        <w:t>.</w:t>
      </w:r>
      <w:r w:rsidRPr="009E6443">
        <w:rPr>
          <w:color w:val="000000"/>
          <w:sz w:val="32"/>
          <w:szCs w:val="32"/>
        </w:rPr>
        <w:t xml:space="preserve"> При этом различаются исходные положения, принима</w:t>
      </w:r>
      <w:r w:rsidRPr="009E6443">
        <w:rPr>
          <w:color w:val="000000"/>
          <w:sz w:val="32"/>
          <w:szCs w:val="32"/>
        </w:rPr>
        <w:t>е</w:t>
      </w:r>
      <w:r w:rsidRPr="009E6443">
        <w:rPr>
          <w:color w:val="000000"/>
          <w:sz w:val="32"/>
          <w:szCs w:val="32"/>
        </w:rPr>
        <w:t>мые без доказательств и лежащие в основе доказательств истинности других положений. Т</w:t>
      </w:r>
      <w:r w:rsidRPr="009E6443">
        <w:rPr>
          <w:color w:val="000000"/>
          <w:sz w:val="32"/>
          <w:szCs w:val="32"/>
        </w:rPr>
        <w:t>а</w:t>
      </w:r>
      <w:r w:rsidRPr="009E6443">
        <w:rPr>
          <w:color w:val="000000"/>
          <w:sz w:val="32"/>
          <w:szCs w:val="32"/>
        </w:rPr>
        <w:t>кие знания называются бедихи (аксиомами). Если же знание было получено в результате исследования, на доказ</w:t>
      </w:r>
      <w:r w:rsidRPr="009E6443">
        <w:rPr>
          <w:color w:val="000000"/>
          <w:sz w:val="32"/>
          <w:szCs w:val="32"/>
        </w:rPr>
        <w:t>а</w:t>
      </w:r>
      <w:r w:rsidRPr="009E6443">
        <w:rPr>
          <w:color w:val="000000"/>
          <w:sz w:val="32"/>
          <w:szCs w:val="32"/>
        </w:rPr>
        <w:t xml:space="preserve">тельной основе, то оно называется истидлал. </w:t>
      </w:r>
    </w:p>
    <w:p w:rsidR="00155D70" w:rsidRPr="009E6443" w:rsidRDefault="00155D70" w:rsidP="00155D70">
      <w:pPr>
        <w:ind w:firstLine="284"/>
        <w:rPr>
          <w:sz w:val="32"/>
          <w:szCs w:val="32"/>
        </w:rPr>
      </w:pPr>
      <w:r w:rsidRPr="009E6443">
        <w:rPr>
          <w:sz w:val="32"/>
          <w:szCs w:val="32"/>
        </w:rPr>
        <w:t>Приобретение необходимых знаний по религии, в Исламе является нео</w:t>
      </w:r>
      <w:r w:rsidRPr="009E6443">
        <w:rPr>
          <w:sz w:val="32"/>
          <w:szCs w:val="32"/>
        </w:rPr>
        <w:t>б</w:t>
      </w:r>
      <w:r w:rsidRPr="009E6443">
        <w:rPr>
          <w:sz w:val="32"/>
          <w:szCs w:val="32"/>
        </w:rPr>
        <w:t>ходимым качеством (фард) всех верующих, так как они должны различать дозволенное от запретного, хорошее от плохого. В одном из хадисов пророк Мухаммад сказал: «Изучение ильма является обязанностью каждого м</w:t>
      </w:r>
      <w:r w:rsidRPr="009E6443">
        <w:rPr>
          <w:sz w:val="32"/>
          <w:szCs w:val="32"/>
        </w:rPr>
        <w:t>у</w:t>
      </w:r>
      <w:r w:rsidRPr="009E6443">
        <w:rPr>
          <w:sz w:val="32"/>
          <w:szCs w:val="32"/>
        </w:rPr>
        <w:t>сульманина и каждой мусульманки» (Ибн Маджа, Мука</w:t>
      </w:r>
      <w:r w:rsidRPr="009E6443">
        <w:rPr>
          <w:sz w:val="32"/>
          <w:szCs w:val="32"/>
        </w:rPr>
        <w:t>д</w:t>
      </w:r>
      <w:r w:rsidRPr="009E6443">
        <w:rPr>
          <w:sz w:val="32"/>
          <w:szCs w:val="32"/>
        </w:rPr>
        <w:t>дима, 17). Что же касается остальных наук, то их изучение также является необходимостью (фард аль-кифая), но не для всех мусул</w:t>
      </w:r>
      <w:r w:rsidRPr="009E6443">
        <w:rPr>
          <w:sz w:val="32"/>
          <w:szCs w:val="32"/>
        </w:rPr>
        <w:t>ь</w:t>
      </w:r>
      <w:r w:rsidRPr="009E6443">
        <w:rPr>
          <w:sz w:val="32"/>
          <w:szCs w:val="32"/>
        </w:rPr>
        <w:t>ман, а только для той части из них, которая профессионально занимается све</w:t>
      </w:r>
      <w:r w:rsidRPr="009E6443">
        <w:rPr>
          <w:sz w:val="32"/>
          <w:szCs w:val="32"/>
        </w:rPr>
        <w:t>т</w:t>
      </w:r>
      <w:r w:rsidRPr="009E6443">
        <w:rPr>
          <w:sz w:val="32"/>
          <w:szCs w:val="32"/>
        </w:rPr>
        <w:t xml:space="preserve">скими науками. </w:t>
      </w:r>
    </w:p>
    <w:p w:rsidR="00155D70" w:rsidRPr="009E6443" w:rsidRDefault="00155D70" w:rsidP="00155D70">
      <w:pPr>
        <w:ind w:firstLine="284"/>
        <w:rPr>
          <w:sz w:val="32"/>
          <w:szCs w:val="32"/>
        </w:rPr>
      </w:pPr>
      <w:r w:rsidRPr="009E6443">
        <w:rPr>
          <w:sz w:val="32"/>
          <w:szCs w:val="32"/>
        </w:rPr>
        <w:t>В Исламе основой любой несправедливости, и даже безбожия и язычества является невежество и безграмотность. Тот, кто изучал и понял зло, которое исходит от неверия, никогда неверным не станет. Согласно Корану, грамо</w:t>
      </w:r>
      <w:r w:rsidRPr="009E6443">
        <w:rPr>
          <w:sz w:val="32"/>
          <w:szCs w:val="32"/>
        </w:rPr>
        <w:t>т</w:t>
      </w:r>
      <w:r w:rsidRPr="009E6443">
        <w:rPr>
          <w:sz w:val="32"/>
          <w:szCs w:val="32"/>
        </w:rPr>
        <w:t>ные люди и невежды не равны перед Аллахом: «Разве сравняются те, кот</w:t>
      </w:r>
      <w:r w:rsidRPr="009E6443">
        <w:rPr>
          <w:sz w:val="32"/>
          <w:szCs w:val="32"/>
        </w:rPr>
        <w:t>о</w:t>
      </w:r>
      <w:r w:rsidRPr="009E6443">
        <w:rPr>
          <w:sz w:val="32"/>
          <w:szCs w:val="32"/>
        </w:rPr>
        <w:t>рые знают, и те, которые не знают?» (39: 9).</w:t>
      </w:r>
    </w:p>
    <w:p w:rsidR="00155D70" w:rsidRPr="009E6443" w:rsidRDefault="00155D70" w:rsidP="00155D70">
      <w:pPr>
        <w:ind w:firstLine="284"/>
        <w:rPr>
          <w:sz w:val="32"/>
          <w:szCs w:val="32"/>
        </w:rPr>
      </w:pPr>
      <w:r w:rsidRPr="009E6443">
        <w:rPr>
          <w:sz w:val="32"/>
          <w:szCs w:val="32"/>
        </w:rPr>
        <w:t>По причине того, что Ислам высоко ценит образованность, в мусульма</w:t>
      </w:r>
      <w:r w:rsidRPr="009E6443">
        <w:rPr>
          <w:sz w:val="32"/>
          <w:szCs w:val="32"/>
        </w:rPr>
        <w:t>н</w:t>
      </w:r>
      <w:r w:rsidRPr="009E6443">
        <w:rPr>
          <w:sz w:val="32"/>
          <w:szCs w:val="32"/>
        </w:rPr>
        <w:t>ском обществе всегда уважали ученых. Знатоков религиозных наук обл</w:t>
      </w:r>
      <w:r w:rsidRPr="009E6443">
        <w:rPr>
          <w:sz w:val="32"/>
          <w:szCs w:val="32"/>
        </w:rPr>
        <w:t>а</w:t>
      </w:r>
      <w:r w:rsidRPr="009E6443">
        <w:rPr>
          <w:sz w:val="32"/>
          <w:szCs w:val="32"/>
        </w:rPr>
        <w:t xml:space="preserve">дающие познаниями в различных областях исламского вероучения и права называют улама (или улемами). Улемы занимаются наукой бескорыстно, не преследуя никакие другие цели (материальные или карьеристские), помимо укрепления шариата и основ Ислама. </w:t>
      </w:r>
    </w:p>
    <w:p w:rsidR="00155D70" w:rsidRPr="009E6443" w:rsidRDefault="00155D70" w:rsidP="00155D70">
      <w:pPr>
        <w:ind w:firstLine="284"/>
        <w:rPr>
          <w:sz w:val="32"/>
          <w:szCs w:val="32"/>
        </w:rPr>
      </w:pPr>
      <w:r w:rsidRPr="009E6443">
        <w:rPr>
          <w:sz w:val="32"/>
          <w:szCs w:val="32"/>
        </w:rPr>
        <w:t>Ученые обязаны добросовестно относиться к изучению различных наук, не заниматься наукой только ради карьеры, материальной прибыли. Ученые также должны быть скромными людьми, а не горделиво кичиться тем, что они много знают. Псевдоученых, которые занимаются не столько наукой, сколько показ</w:t>
      </w:r>
      <w:r w:rsidRPr="009E6443">
        <w:rPr>
          <w:sz w:val="32"/>
          <w:szCs w:val="32"/>
        </w:rPr>
        <w:t>у</w:t>
      </w:r>
      <w:r w:rsidRPr="009E6443">
        <w:rPr>
          <w:sz w:val="32"/>
          <w:szCs w:val="32"/>
        </w:rPr>
        <w:t xml:space="preserve">хой, называют улама аш-шу. </w:t>
      </w:r>
    </w:p>
    <w:p w:rsidR="00155D70" w:rsidRPr="009E6443" w:rsidRDefault="00155D70" w:rsidP="00155D70">
      <w:pPr>
        <w:ind w:firstLine="284"/>
        <w:rPr>
          <w:sz w:val="32"/>
          <w:szCs w:val="32"/>
        </w:rPr>
      </w:pPr>
      <w:r w:rsidRPr="009E6443">
        <w:rPr>
          <w:sz w:val="32"/>
          <w:szCs w:val="32"/>
        </w:rPr>
        <w:t>Главная цель ученых должна заключаться в том, чтобы довести приобр</w:t>
      </w:r>
      <w:r w:rsidRPr="009E6443">
        <w:rPr>
          <w:sz w:val="32"/>
          <w:szCs w:val="32"/>
        </w:rPr>
        <w:t>е</w:t>
      </w:r>
      <w:r w:rsidRPr="009E6443">
        <w:rPr>
          <w:sz w:val="32"/>
          <w:szCs w:val="32"/>
        </w:rPr>
        <w:t>тенные знания до народа, применить их во бл</w:t>
      </w:r>
      <w:r w:rsidRPr="009E6443">
        <w:rPr>
          <w:sz w:val="32"/>
          <w:szCs w:val="32"/>
        </w:rPr>
        <w:t>а</w:t>
      </w:r>
      <w:r w:rsidRPr="009E6443">
        <w:rPr>
          <w:sz w:val="32"/>
          <w:szCs w:val="32"/>
        </w:rPr>
        <w:t>го и ради процветания своих стран. Полученные знания нельзя скрывать, их необходимо передать их св</w:t>
      </w:r>
      <w:r w:rsidRPr="009E6443">
        <w:rPr>
          <w:sz w:val="32"/>
          <w:szCs w:val="32"/>
        </w:rPr>
        <w:t>о</w:t>
      </w:r>
      <w:r w:rsidRPr="009E6443">
        <w:rPr>
          <w:sz w:val="32"/>
          <w:szCs w:val="32"/>
        </w:rPr>
        <w:t>им учен</w:t>
      </w:r>
      <w:r w:rsidRPr="009E6443">
        <w:rPr>
          <w:sz w:val="32"/>
          <w:szCs w:val="32"/>
        </w:rPr>
        <w:t>и</w:t>
      </w:r>
      <w:r w:rsidRPr="009E6443">
        <w:rPr>
          <w:sz w:val="32"/>
          <w:szCs w:val="32"/>
        </w:rPr>
        <w:t>кам.</w:t>
      </w:r>
    </w:p>
    <w:p w:rsidR="00155D70" w:rsidRPr="009E6443" w:rsidRDefault="00155D70" w:rsidP="00155D70">
      <w:pPr>
        <w:ind w:firstLine="284"/>
        <w:rPr>
          <w:sz w:val="32"/>
          <w:szCs w:val="32"/>
        </w:rPr>
      </w:pPr>
      <w:r w:rsidRPr="009E6443">
        <w:rPr>
          <w:sz w:val="32"/>
          <w:szCs w:val="32"/>
        </w:rPr>
        <w:t>В Исламе существует много религиозных наук. Некоторыми из них явл</w:t>
      </w:r>
      <w:r w:rsidRPr="009E6443">
        <w:rPr>
          <w:sz w:val="32"/>
          <w:szCs w:val="32"/>
        </w:rPr>
        <w:t>я</w:t>
      </w:r>
      <w:r w:rsidRPr="009E6443">
        <w:rPr>
          <w:sz w:val="32"/>
          <w:szCs w:val="32"/>
        </w:rPr>
        <w:t>ются:</w:t>
      </w:r>
    </w:p>
    <w:p w:rsidR="00155D70" w:rsidRPr="009E6443" w:rsidRDefault="00155D70" w:rsidP="00155D70">
      <w:pPr>
        <w:ind w:firstLine="284"/>
        <w:rPr>
          <w:sz w:val="32"/>
          <w:szCs w:val="32"/>
        </w:rPr>
      </w:pPr>
      <w:r w:rsidRPr="009E6443">
        <w:rPr>
          <w:sz w:val="32"/>
          <w:szCs w:val="32"/>
        </w:rPr>
        <w:t>- Ильм аль-адаб</w:t>
      </w:r>
      <w:r w:rsidRPr="009E6443">
        <w:rPr>
          <w:b/>
          <w:sz w:val="32"/>
          <w:szCs w:val="32"/>
        </w:rPr>
        <w:t xml:space="preserve"> </w:t>
      </w:r>
      <w:r w:rsidRPr="009E6443">
        <w:rPr>
          <w:sz w:val="32"/>
          <w:szCs w:val="32"/>
        </w:rPr>
        <w:t>- наука о правилах приличия, воспитанности, хороших ман</w:t>
      </w:r>
      <w:r w:rsidRPr="009E6443">
        <w:rPr>
          <w:sz w:val="32"/>
          <w:szCs w:val="32"/>
        </w:rPr>
        <w:t>е</w:t>
      </w:r>
      <w:r w:rsidR="00106765" w:rsidRPr="009E6443">
        <w:rPr>
          <w:sz w:val="32"/>
          <w:szCs w:val="32"/>
        </w:rPr>
        <w:t>рах;</w:t>
      </w:r>
      <w:r w:rsidRPr="009E6443">
        <w:rPr>
          <w:sz w:val="32"/>
          <w:szCs w:val="32"/>
        </w:rPr>
        <w:t xml:space="preserve"> </w:t>
      </w:r>
    </w:p>
    <w:p w:rsidR="00155D70" w:rsidRPr="009E6443" w:rsidRDefault="00155D70" w:rsidP="00155D70">
      <w:pPr>
        <w:ind w:firstLine="284"/>
        <w:rPr>
          <w:b/>
          <w:sz w:val="32"/>
          <w:szCs w:val="32"/>
        </w:rPr>
      </w:pPr>
      <w:r w:rsidRPr="009E6443">
        <w:rPr>
          <w:sz w:val="32"/>
          <w:szCs w:val="32"/>
        </w:rPr>
        <w:t>- Ильм аль-калам - калам, философская наука о сущности и атрибутах А</w:t>
      </w:r>
      <w:r w:rsidRPr="009E6443">
        <w:rPr>
          <w:sz w:val="32"/>
          <w:szCs w:val="32"/>
        </w:rPr>
        <w:t>л</w:t>
      </w:r>
      <w:r w:rsidRPr="009E6443">
        <w:rPr>
          <w:sz w:val="32"/>
          <w:szCs w:val="32"/>
        </w:rPr>
        <w:t>лаха, проблемах метафизического и эсхатоло</w:t>
      </w:r>
      <w:r w:rsidR="00106765" w:rsidRPr="009E6443">
        <w:rPr>
          <w:sz w:val="32"/>
          <w:szCs w:val="32"/>
        </w:rPr>
        <w:t>гического характера</w:t>
      </w:r>
      <w:r w:rsidRPr="009E6443">
        <w:rPr>
          <w:sz w:val="32"/>
          <w:szCs w:val="32"/>
        </w:rPr>
        <w:t xml:space="preserve"> </w:t>
      </w:r>
      <w:r w:rsidR="00106765" w:rsidRPr="009E6443">
        <w:rPr>
          <w:sz w:val="32"/>
          <w:szCs w:val="32"/>
        </w:rPr>
        <w:t>(</w:t>
      </w:r>
      <w:r w:rsidRPr="009E6443">
        <w:rPr>
          <w:sz w:val="32"/>
          <w:szCs w:val="32"/>
        </w:rPr>
        <w:t xml:space="preserve">См. </w:t>
      </w:r>
      <w:r w:rsidRPr="009E6443">
        <w:rPr>
          <w:b/>
          <w:sz w:val="32"/>
          <w:szCs w:val="32"/>
        </w:rPr>
        <w:t>К</w:t>
      </w:r>
      <w:r w:rsidRPr="009E6443">
        <w:rPr>
          <w:b/>
          <w:sz w:val="32"/>
          <w:szCs w:val="32"/>
        </w:rPr>
        <w:t>а</w:t>
      </w:r>
      <w:r w:rsidRPr="009E6443">
        <w:rPr>
          <w:b/>
          <w:sz w:val="32"/>
          <w:szCs w:val="32"/>
        </w:rPr>
        <w:t>лам</w:t>
      </w:r>
      <w:r w:rsidR="00106765" w:rsidRPr="009E6443">
        <w:rPr>
          <w:sz w:val="32"/>
          <w:szCs w:val="32"/>
        </w:rPr>
        <w:t>);</w:t>
      </w:r>
    </w:p>
    <w:p w:rsidR="00155D70" w:rsidRPr="009E6443" w:rsidRDefault="00FB6949" w:rsidP="00155D70">
      <w:pPr>
        <w:ind w:firstLine="284"/>
        <w:rPr>
          <w:b/>
          <w:sz w:val="32"/>
          <w:szCs w:val="32"/>
        </w:rPr>
      </w:pPr>
      <w:r w:rsidRPr="009E6443">
        <w:rPr>
          <w:sz w:val="32"/>
          <w:szCs w:val="32"/>
        </w:rPr>
        <w:t>- Ильм аль-таджвид - наука о правилах правильного чтения Корана</w:t>
      </w:r>
      <w:r w:rsidR="00106765" w:rsidRPr="009E6443">
        <w:rPr>
          <w:sz w:val="32"/>
          <w:szCs w:val="32"/>
        </w:rPr>
        <w:t>;</w:t>
      </w:r>
    </w:p>
    <w:p w:rsidR="00155D70" w:rsidRPr="009E6443" w:rsidRDefault="00434462" w:rsidP="00155D70">
      <w:pPr>
        <w:ind w:firstLine="284"/>
        <w:rPr>
          <w:b/>
          <w:sz w:val="32"/>
          <w:szCs w:val="32"/>
        </w:rPr>
      </w:pPr>
      <w:r w:rsidRPr="009E6443">
        <w:rPr>
          <w:sz w:val="32"/>
          <w:szCs w:val="32"/>
        </w:rPr>
        <w:t>- Ильм ат</w:t>
      </w:r>
      <w:r w:rsidR="00155D70" w:rsidRPr="009E6443">
        <w:rPr>
          <w:sz w:val="32"/>
          <w:szCs w:val="32"/>
        </w:rPr>
        <w:t>-тафс</w:t>
      </w:r>
      <w:r w:rsidR="00106765" w:rsidRPr="009E6443">
        <w:rPr>
          <w:sz w:val="32"/>
          <w:szCs w:val="32"/>
        </w:rPr>
        <w:t>ир - наука о толковании Корана</w:t>
      </w:r>
      <w:r w:rsidR="00155D70" w:rsidRPr="009E6443">
        <w:rPr>
          <w:sz w:val="32"/>
          <w:szCs w:val="32"/>
        </w:rPr>
        <w:t xml:space="preserve"> </w:t>
      </w:r>
      <w:r w:rsidR="00106765" w:rsidRPr="009E6443">
        <w:rPr>
          <w:sz w:val="32"/>
          <w:szCs w:val="32"/>
        </w:rPr>
        <w:t>(</w:t>
      </w:r>
      <w:r w:rsidR="00155D70" w:rsidRPr="009E6443">
        <w:rPr>
          <w:sz w:val="32"/>
          <w:szCs w:val="32"/>
        </w:rPr>
        <w:t xml:space="preserve">См. </w:t>
      </w:r>
      <w:r w:rsidR="00155D70" w:rsidRPr="009E6443">
        <w:rPr>
          <w:b/>
          <w:sz w:val="32"/>
          <w:szCs w:val="32"/>
        </w:rPr>
        <w:t>Тафсир</w:t>
      </w:r>
      <w:r w:rsidR="00106765" w:rsidRPr="009E6443">
        <w:rPr>
          <w:sz w:val="32"/>
          <w:szCs w:val="32"/>
        </w:rPr>
        <w:t>);</w:t>
      </w:r>
    </w:p>
    <w:p w:rsidR="00155D70" w:rsidRPr="009E6443" w:rsidRDefault="00155D70" w:rsidP="00155D70">
      <w:pPr>
        <w:ind w:firstLine="284"/>
        <w:rPr>
          <w:b/>
          <w:sz w:val="32"/>
          <w:szCs w:val="32"/>
        </w:rPr>
      </w:pPr>
      <w:r w:rsidRPr="009E6443">
        <w:rPr>
          <w:sz w:val="32"/>
          <w:szCs w:val="32"/>
        </w:rPr>
        <w:t>- Ильм аль-хадис - хадисоведение, наука о хадисах и их классифика</w:t>
      </w:r>
      <w:r w:rsidR="00106765" w:rsidRPr="009E6443">
        <w:rPr>
          <w:sz w:val="32"/>
          <w:szCs w:val="32"/>
        </w:rPr>
        <w:t>ции (</w:t>
      </w:r>
      <w:r w:rsidRPr="009E6443">
        <w:rPr>
          <w:sz w:val="32"/>
          <w:szCs w:val="32"/>
        </w:rPr>
        <w:t xml:space="preserve">См. </w:t>
      </w:r>
      <w:r w:rsidRPr="009E6443">
        <w:rPr>
          <w:b/>
          <w:sz w:val="32"/>
          <w:szCs w:val="32"/>
        </w:rPr>
        <w:t>Хадис</w:t>
      </w:r>
      <w:r w:rsidR="00106765" w:rsidRPr="009E6443">
        <w:rPr>
          <w:sz w:val="32"/>
          <w:szCs w:val="32"/>
        </w:rPr>
        <w:t>);</w:t>
      </w:r>
    </w:p>
    <w:p w:rsidR="00155D70" w:rsidRPr="009E6443" w:rsidRDefault="00106765" w:rsidP="00155D70">
      <w:pPr>
        <w:ind w:firstLine="284"/>
        <w:rPr>
          <w:sz w:val="32"/>
          <w:szCs w:val="32"/>
        </w:rPr>
      </w:pPr>
      <w:r w:rsidRPr="009E6443">
        <w:rPr>
          <w:sz w:val="32"/>
          <w:szCs w:val="32"/>
        </w:rPr>
        <w:t>К</w:t>
      </w:r>
      <w:r w:rsidR="00155D70" w:rsidRPr="009E6443">
        <w:rPr>
          <w:sz w:val="32"/>
          <w:szCs w:val="32"/>
        </w:rPr>
        <w:t>раткие сборники вероучительных, правовых и этических положений и</w:t>
      </w:r>
      <w:r w:rsidR="00155D70" w:rsidRPr="009E6443">
        <w:rPr>
          <w:sz w:val="32"/>
          <w:szCs w:val="32"/>
        </w:rPr>
        <w:t>с</w:t>
      </w:r>
      <w:r w:rsidR="00155D70" w:rsidRPr="009E6443">
        <w:rPr>
          <w:sz w:val="32"/>
          <w:szCs w:val="32"/>
        </w:rPr>
        <w:t>ламской религии</w:t>
      </w:r>
      <w:r w:rsidRPr="009E6443">
        <w:rPr>
          <w:sz w:val="32"/>
          <w:szCs w:val="32"/>
        </w:rPr>
        <w:t xml:space="preserve"> называются «ильмихалами»</w:t>
      </w:r>
      <w:r w:rsidR="00155D70" w:rsidRPr="009E6443">
        <w:rPr>
          <w:sz w:val="32"/>
          <w:szCs w:val="32"/>
        </w:rPr>
        <w:t>. Эти сборники предназначены для самого широкого круга верующих мусульман, которые на их основе сл</w:t>
      </w:r>
      <w:r w:rsidR="00155D70" w:rsidRPr="009E6443">
        <w:rPr>
          <w:sz w:val="32"/>
          <w:szCs w:val="32"/>
        </w:rPr>
        <w:t>е</w:t>
      </w:r>
      <w:r w:rsidR="00155D70" w:rsidRPr="009E6443">
        <w:rPr>
          <w:sz w:val="32"/>
          <w:szCs w:val="32"/>
        </w:rPr>
        <w:t>дуют предпис</w:t>
      </w:r>
      <w:r w:rsidR="00155D70" w:rsidRPr="009E6443">
        <w:rPr>
          <w:sz w:val="32"/>
          <w:szCs w:val="32"/>
        </w:rPr>
        <w:t>а</w:t>
      </w:r>
      <w:r w:rsidR="00155D70" w:rsidRPr="009E6443">
        <w:rPr>
          <w:sz w:val="32"/>
          <w:szCs w:val="32"/>
        </w:rPr>
        <w:t>ниям религии.</w:t>
      </w:r>
    </w:p>
    <w:p w:rsidR="00155D70" w:rsidRPr="009E6443" w:rsidRDefault="00155D70" w:rsidP="00155D70">
      <w:pPr>
        <w:ind w:firstLine="284"/>
        <w:rPr>
          <w:sz w:val="32"/>
          <w:szCs w:val="32"/>
        </w:rPr>
      </w:pPr>
    </w:p>
    <w:p w:rsidR="00155D70" w:rsidRPr="009E6443" w:rsidRDefault="00AF5655" w:rsidP="00155D70">
      <w:pPr>
        <w:ind w:firstLine="284"/>
        <w:rPr>
          <w:sz w:val="32"/>
          <w:szCs w:val="32"/>
        </w:rPr>
      </w:pPr>
      <w:r w:rsidRPr="009E6443">
        <w:rPr>
          <w:b/>
          <w:sz w:val="32"/>
          <w:szCs w:val="32"/>
        </w:rPr>
        <w:t>Ильхам</w:t>
      </w:r>
      <w:r w:rsidRPr="009E6443">
        <w:rPr>
          <w:sz w:val="32"/>
          <w:szCs w:val="32"/>
        </w:rPr>
        <w:t xml:space="preserve"> - в суфизме вдохновение; знание, полученное от Аллаха. </w:t>
      </w:r>
      <w:r w:rsidR="00155D70" w:rsidRPr="009E6443">
        <w:rPr>
          <w:sz w:val="32"/>
          <w:szCs w:val="32"/>
        </w:rPr>
        <w:t>Это вдохновение достигается  либо при встрече с миром сокровенного, либо н</w:t>
      </w:r>
      <w:r w:rsidR="00155D70" w:rsidRPr="009E6443">
        <w:rPr>
          <w:sz w:val="32"/>
          <w:szCs w:val="32"/>
        </w:rPr>
        <w:t>е</w:t>
      </w:r>
      <w:r w:rsidR="00155D70" w:rsidRPr="009E6443">
        <w:rPr>
          <w:sz w:val="32"/>
          <w:szCs w:val="32"/>
        </w:rPr>
        <w:t>посредс</w:t>
      </w:r>
      <w:r w:rsidR="00155D70" w:rsidRPr="009E6443">
        <w:rPr>
          <w:sz w:val="32"/>
          <w:szCs w:val="32"/>
        </w:rPr>
        <w:t>т</w:t>
      </w:r>
      <w:r w:rsidR="00155D70" w:rsidRPr="009E6443">
        <w:rPr>
          <w:sz w:val="32"/>
          <w:szCs w:val="32"/>
        </w:rPr>
        <w:t>венно от самого Бога. Источником ил</w:t>
      </w:r>
      <w:r w:rsidRPr="009E6443">
        <w:rPr>
          <w:sz w:val="32"/>
          <w:szCs w:val="32"/>
        </w:rPr>
        <w:t>ь</w:t>
      </w:r>
      <w:r w:rsidR="00155D70" w:rsidRPr="009E6443">
        <w:rPr>
          <w:sz w:val="32"/>
          <w:szCs w:val="32"/>
        </w:rPr>
        <w:t>хама является либо Бог, либо ангел. Ибн Араби считал, что вдохновение святых праведников (вали) и пр</w:t>
      </w:r>
      <w:r w:rsidR="00155D70" w:rsidRPr="009E6443">
        <w:rPr>
          <w:sz w:val="32"/>
          <w:szCs w:val="32"/>
        </w:rPr>
        <w:t>о</w:t>
      </w:r>
      <w:r w:rsidR="00155D70" w:rsidRPr="009E6443">
        <w:rPr>
          <w:sz w:val="32"/>
          <w:szCs w:val="32"/>
        </w:rPr>
        <w:t xml:space="preserve">роков Божьих проистекают из одного и того же источника. </w:t>
      </w:r>
    </w:p>
    <w:p w:rsidR="00106765" w:rsidRPr="009E6443" w:rsidRDefault="00106765"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Ильяс </w:t>
      </w:r>
      <w:r w:rsidRPr="009E6443">
        <w:rPr>
          <w:sz w:val="32"/>
          <w:szCs w:val="32"/>
        </w:rPr>
        <w:t>- Илия. Один из пророков (наби) Аллаха, который был послан к н</w:t>
      </w:r>
      <w:r w:rsidRPr="009E6443">
        <w:rPr>
          <w:sz w:val="32"/>
          <w:szCs w:val="32"/>
        </w:rPr>
        <w:t>а</w:t>
      </w:r>
      <w:r w:rsidRPr="009E6443">
        <w:rPr>
          <w:sz w:val="32"/>
          <w:szCs w:val="32"/>
        </w:rPr>
        <w:t>роду Израиля и руководствовался шари</w:t>
      </w:r>
      <w:r w:rsidRPr="009E6443">
        <w:rPr>
          <w:sz w:val="32"/>
          <w:szCs w:val="32"/>
        </w:rPr>
        <w:t>а</w:t>
      </w:r>
      <w:r w:rsidRPr="009E6443">
        <w:rPr>
          <w:sz w:val="32"/>
          <w:szCs w:val="32"/>
        </w:rPr>
        <w:t>том Мусы.</w:t>
      </w:r>
    </w:p>
    <w:p w:rsidR="00106765" w:rsidRPr="009E6443" w:rsidRDefault="00155D70" w:rsidP="00155D70">
      <w:pPr>
        <w:ind w:firstLine="284"/>
        <w:rPr>
          <w:sz w:val="32"/>
          <w:szCs w:val="32"/>
        </w:rPr>
      </w:pPr>
      <w:r w:rsidRPr="009E6443">
        <w:rPr>
          <w:sz w:val="32"/>
          <w:szCs w:val="32"/>
        </w:rPr>
        <w:t xml:space="preserve">После Мусы (Моисея) израильтяне </w:t>
      </w:r>
      <w:r w:rsidR="00AF5655" w:rsidRPr="009E6443">
        <w:rPr>
          <w:sz w:val="32"/>
          <w:szCs w:val="32"/>
        </w:rPr>
        <w:t>отступили</w:t>
      </w:r>
      <w:r w:rsidRPr="009E6443">
        <w:rPr>
          <w:sz w:val="32"/>
          <w:szCs w:val="32"/>
        </w:rPr>
        <w:t xml:space="preserve"> от заповедей Аллаха, изл</w:t>
      </w:r>
      <w:r w:rsidRPr="009E6443">
        <w:rPr>
          <w:sz w:val="32"/>
          <w:szCs w:val="32"/>
        </w:rPr>
        <w:t>о</w:t>
      </w:r>
      <w:r w:rsidRPr="009E6443">
        <w:rPr>
          <w:sz w:val="32"/>
          <w:szCs w:val="32"/>
        </w:rPr>
        <w:t>женных в Тауре (Торе) и стали поклоняться идолам. По этой причине Аллах отправил к ним многих пророков, которые приз</w:t>
      </w:r>
      <w:r w:rsidRPr="009E6443">
        <w:rPr>
          <w:sz w:val="32"/>
          <w:szCs w:val="32"/>
        </w:rPr>
        <w:t>ы</w:t>
      </w:r>
      <w:r w:rsidRPr="009E6443">
        <w:rPr>
          <w:sz w:val="32"/>
          <w:szCs w:val="32"/>
        </w:rPr>
        <w:t xml:space="preserve">вали их вернуться к вере. Одним из таких пророков был Ильяс. </w:t>
      </w:r>
      <w:r w:rsidR="00AF5655" w:rsidRPr="009E6443">
        <w:rPr>
          <w:sz w:val="32"/>
          <w:szCs w:val="32"/>
        </w:rPr>
        <w:t>Он вел проповеди в среде своего пл</w:t>
      </w:r>
      <w:r w:rsidR="00AF5655" w:rsidRPr="009E6443">
        <w:rPr>
          <w:sz w:val="32"/>
          <w:szCs w:val="32"/>
        </w:rPr>
        <w:t>е</w:t>
      </w:r>
      <w:r w:rsidR="00AF5655" w:rsidRPr="009E6443">
        <w:rPr>
          <w:sz w:val="32"/>
          <w:szCs w:val="32"/>
        </w:rPr>
        <w:t xml:space="preserve">мени, которое проживало в Баальбеке. </w:t>
      </w:r>
      <w:r w:rsidR="00106765" w:rsidRPr="009E6443">
        <w:rPr>
          <w:sz w:val="32"/>
          <w:szCs w:val="32"/>
        </w:rPr>
        <w:t>Это племя опустило</w:t>
      </w:r>
      <w:r w:rsidRPr="009E6443">
        <w:rPr>
          <w:sz w:val="32"/>
          <w:szCs w:val="32"/>
        </w:rPr>
        <w:t>сь до грубого идолопоклонства</w:t>
      </w:r>
      <w:r w:rsidR="00106765" w:rsidRPr="009E6443">
        <w:rPr>
          <w:sz w:val="32"/>
          <w:szCs w:val="32"/>
        </w:rPr>
        <w:t>. Их главным</w:t>
      </w:r>
      <w:r w:rsidRPr="009E6443">
        <w:rPr>
          <w:sz w:val="32"/>
          <w:szCs w:val="32"/>
        </w:rPr>
        <w:t xml:space="preserve"> идол</w:t>
      </w:r>
      <w:r w:rsidR="00106765" w:rsidRPr="009E6443">
        <w:rPr>
          <w:sz w:val="32"/>
          <w:szCs w:val="32"/>
        </w:rPr>
        <w:t>ом был</w:t>
      </w:r>
      <w:r w:rsidRPr="009E6443">
        <w:rPr>
          <w:sz w:val="32"/>
          <w:szCs w:val="32"/>
        </w:rPr>
        <w:t xml:space="preserve"> Баал (Ваал), в честь которого</w:t>
      </w:r>
      <w:r w:rsidR="00106765" w:rsidRPr="009E6443">
        <w:rPr>
          <w:sz w:val="32"/>
          <w:szCs w:val="32"/>
        </w:rPr>
        <w:t xml:space="preserve"> они</w:t>
      </w:r>
      <w:r w:rsidRPr="009E6443">
        <w:rPr>
          <w:sz w:val="32"/>
          <w:szCs w:val="32"/>
        </w:rPr>
        <w:t xml:space="preserve"> воздвигли гигантский памятник в</w:t>
      </w:r>
      <w:r w:rsidRPr="009E6443">
        <w:rPr>
          <w:sz w:val="32"/>
          <w:szCs w:val="32"/>
        </w:rPr>
        <w:t>ы</w:t>
      </w:r>
      <w:r w:rsidRPr="009E6443">
        <w:rPr>
          <w:sz w:val="32"/>
          <w:szCs w:val="32"/>
        </w:rPr>
        <w:t>сотой в 8-</w:t>
      </w:r>
      <w:smartTag w:uri="urn:schemas-microsoft-com:office:smarttags" w:element="metricconverter">
        <w:smartTagPr>
          <w:attr w:name="ProductID" w:val="10 метров"/>
        </w:smartTagPr>
        <w:r w:rsidRPr="009E6443">
          <w:rPr>
            <w:sz w:val="32"/>
            <w:szCs w:val="32"/>
          </w:rPr>
          <w:t>10 метров</w:t>
        </w:r>
      </w:smartTag>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Однако проповедь </w:t>
      </w:r>
      <w:r w:rsidR="00106765" w:rsidRPr="009E6443">
        <w:rPr>
          <w:sz w:val="32"/>
          <w:szCs w:val="32"/>
        </w:rPr>
        <w:t xml:space="preserve">Ильяса </w:t>
      </w:r>
      <w:r w:rsidRPr="009E6443">
        <w:rPr>
          <w:sz w:val="32"/>
          <w:szCs w:val="32"/>
        </w:rPr>
        <w:t>не была воспринята его народом и он был и</w:t>
      </w:r>
      <w:r w:rsidRPr="009E6443">
        <w:rPr>
          <w:sz w:val="32"/>
          <w:szCs w:val="32"/>
        </w:rPr>
        <w:t>з</w:t>
      </w:r>
      <w:r w:rsidRPr="009E6443">
        <w:rPr>
          <w:sz w:val="32"/>
          <w:szCs w:val="32"/>
        </w:rPr>
        <w:t xml:space="preserve">гнан ими. За это они понесли суровое наказание. Началась засуха, неурожай, от нехватки воды стал погибать скот, начался голод. </w:t>
      </w:r>
    </w:p>
    <w:p w:rsidR="00155D70" w:rsidRPr="009E6443" w:rsidRDefault="00155D70" w:rsidP="00155D70">
      <w:pPr>
        <w:ind w:firstLine="284"/>
        <w:rPr>
          <w:sz w:val="32"/>
          <w:szCs w:val="32"/>
        </w:rPr>
      </w:pPr>
      <w:r w:rsidRPr="009E6443">
        <w:rPr>
          <w:sz w:val="32"/>
          <w:szCs w:val="32"/>
        </w:rPr>
        <w:t>Затем они снова нашли Ильяса, стали слушаться его и поклоняться Алл</w:t>
      </w:r>
      <w:r w:rsidRPr="009E6443">
        <w:rPr>
          <w:sz w:val="32"/>
          <w:szCs w:val="32"/>
        </w:rPr>
        <w:t>а</w:t>
      </w:r>
      <w:r w:rsidRPr="009E6443">
        <w:rPr>
          <w:sz w:val="32"/>
          <w:szCs w:val="32"/>
        </w:rPr>
        <w:t>ху. Тогда Ильяс возвел мольбу Аллаху о том, чтобы Он избавил этот народ от несчастий. Аллах принял его мольбу. Снова пошли дожди, наступило бл</w:t>
      </w:r>
      <w:r w:rsidRPr="009E6443">
        <w:rPr>
          <w:sz w:val="32"/>
          <w:szCs w:val="32"/>
        </w:rPr>
        <w:t>а</w:t>
      </w:r>
      <w:r w:rsidRPr="009E6443">
        <w:rPr>
          <w:sz w:val="32"/>
          <w:szCs w:val="32"/>
        </w:rPr>
        <w:t>годенствие, жизнь вернулась в свое нормальное русло. Однако спустя нек</w:t>
      </w:r>
      <w:r w:rsidRPr="009E6443">
        <w:rPr>
          <w:sz w:val="32"/>
          <w:szCs w:val="32"/>
        </w:rPr>
        <w:t>о</w:t>
      </w:r>
      <w:r w:rsidRPr="009E6443">
        <w:rPr>
          <w:sz w:val="32"/>
          <w:szCs w:val="32"/>
        </w:rPr>
        <w:t>торое время этот народ снова отошел от веры</w:t>
      </w:r>
      <w:r w:rsidR="00F511C1" w:rsidRPr="009E6443">
        <w:rPr>
          <w:sz w:val="32"/>
          <w:szCs w:val="32"/>
        </w:rPr>
        <w:t>,</w:t>
      </w:r>
      <w:r w:rsidRPr="009E6443">
        <w:rPr>
          <w:sz w:val="32"/>
          <w:szCs w:val="32"/>
        </w:rPr>
        <w:t xml:space="preserve"> и ве</w:t>
      </w:r>
      <w:r w:rsidRPr="009E6443">
        <w:rPr>
          <w:sz w:val="32"/>
          <w:szCs w:val="32"/>
        </w:rPr>
        <w:t>р</w:t>
      </w:r>
      <w:r w:rsidRPr="009E6443">
        <w:rPr>
          <w:sz w:val="32"/>
          <w:szCs w:val="32"/>
        </w:rPr>
        <w:t>нулся к идолопоклонству и аморальн</w:t>
      </w:r>
      <w:r w:rsidRPr="009E6443">
        <w:rPr>
          <w:sz w:val="32"/>
          <w:szCs w:val="32"/>
        </w:rPr>
        <w:t>о</w:t>
      </w:r>
      <w:r w:rsidRPr="009E6443">
        <w:rPr>
          <w:sz w:val="32"/>
          <w:szCs w:val="32"/>
        </w:rPr>
        <w:t>сти. В Коране говорится о том, что это израильское племя будет наказано огнем ада. После этого Ильяс ушел от своего племени и вел проп</w:t>
      </w:r>
      <w:r w:rsidRPr="009E6443">
        <w:rPr>
          <w:sz w:val="32"/>
          <w:szCs w:val="32"/>
        </w:rPr>
        <w:t>о</w:t>
      </w:r>
      <w:r w:rsidRPr="009E6443">
        <w:rPr>
          <w:sz w:val="32"/>
          <w:szCs w:val="32"/>
        </w:rPr>
        <w:t>веди среди других и</w:t>
      </w:r>
      <w:r w:rsidRPr="009E6443">
        <w:rPr>
          <w:sz w:val="32"/>
          <w:szCs w:val="32"/>
        </w:rPr>
        <w:t>з</w:t>
      </w:r>
      <w:r w:rsidRPr="009E6443">
        <w:rPr>
          <w:sz w:val="32"/>
          <w:szCs w:val="32"/>
        </w:rPr>
        <w:t xml:space="preserve">раильских племен. Одно из </w:t>
      </w:r>
      <w:r w:rsidR="00F511C1" w:rsidRPr="009E6443">
        <w:rPr>
          <w:sz w:val="32"/>
          <w:szCs w:val="32"/>
        </w:rPr>
        <w:t>племен</w:t>
      </w:r>
      <w:r w:rsidRPr="009E6443">
        <w:rPr>
          <w:sz w:val="32"/>
          <w:szCs w:val="32"/>
        </w:rPr>
        <w:t xml:space="preserve"> хорошо приняло его и уверовало в Аллаха. Ильяс своими мольбами Аллаху излечил там одного юношу по имени Альяса, который стал его верным учеником. После смерти </w:t>
      </w:r>
      <w:r w:rsidR="00AF5655" w:rsidRPr="009E6443">
        <w:rPr>
          <w:sz w:val="32"/>
          <w:szCs w:val="32"/>
        </w:rPr>
        <w:t>Ильяса,</w:t>
      </w:r>
      <w:r w:rsidRPr="009E6443">
        <w:rPr>
          <w:sz w:val="32"/>
          <w:szCs w:val="32"/>
        </w:rPr>
        <w:t xml:space="preserve"> Аллах сделал Альясу следующим пророком к народу Израиля (См. </w:t>
      </w:r>
      <w:r w:rsidRPr="009E6443">
        <w:rPr>
          <w:b/>
          <w:sz w:val="32"/>
          <w:szCs w:val="32"/>
        </w:rPr>
        <w:t>Альяса</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История Ильяса изложена в Коране следующим образом: «И, воистину, Ильяс был одним из посланников, когда он ск</w:t>
      </w:r>
      <w:r w:rsidRPr="009E6443">
        <w:rPr>
          <w:sz w:val="32"/>
          <w:szCs w:val="32"/>
        </w:rPr>
        <w:t>а</w:t>
      </w:r>
      <w:r w:rsidRPr="009E6443">
        <w:rPr>
          <w:sz w:val="32"/>
          <w:szCs w:val="32"/>
        </w:rPr>
        <w:t>зал своему народу: "Неужели вы не боитесь [Аллаха]? Неужели вы взываете  Баалу и отворачиваетесь от лучшего из тво</w:t>
      </w:r>
      <w:r w:rsidRPr="009E6443">
        <w:rPr>
          <w:sz w:val="32"/>
          <w:szCs w:val="32"/>
        </w:rPr>
        <w:t>р</w:t>
      </w:r>
      <w:r w:rsidRPr="009E6443">
        <w:rPr>
          <w:sz w:val="32"/>
          <w:szCs w:val="32"/>
        </w:rPr>
        <w:t>цов,  Аллаха, Господа вашего, Господа ваших праотцев?"  Но они отвергли его, и, несомненно, предстанут [перед Нами все], кроме и</w:t>
      </w:r>
      <w:r w:rsidRPr="009E6443">
        <w:rPr>
          <w:sz w:val="32"/>
          <w:szCs w:val="32"/>
        </w:rPr>
        <w:t>с</w:t>
      </w:r>
      <w:r w:rsidRPr="009E6443">
        <w:rPr>
          <w:sz w:val="32"/>
          <w:szCs w:val="32"/>
        </w:rPr>
        <w:t>кренних рабов Аллаха. И Мы велели последующим поколениям [произн</w:t>
      </w:r>
      <w:r w:rsidRPr="009E6443">
        <w:rPr>
          <w:sz w:val="32"/>
          <w:szCs w:val="32"/>
        </w:rPr>
        <w:t>о</w:t>
      </w:r>
      <w:r w:rsidRPr="009E6443">
        <w:rPr>
          <w:sz w:val="32"/>
          <w:szCs w:val="32"/>
        </w:rPr>
        <w:t>сить] о нем: "Мир Ильяс</w:t>
      </w:r>
      <w:r w:rsidRPr="009E6443">
        <w:rPr>
          <w:sz w:val="32"/>
          <w:szCs w:val="32"/>
        </w:rPr>
        <w:t>и</w:t>
      </w:r>
      <w:r w:rsidRPr="009E6443">
        <w:rPr>
          <w:sz w:val="32"/>
          <w:szCs w:val="32"/>
        </w:rPr>
        <w:t>ну!"» (37: 123-130)</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Иля’</w:t>
      </w:r>
      <w:r w:rsidRPr="009E6443">
        <w:rPr>
          <w:sz w:val="32"/>
          <w:szCs w:val="32"/>
        </w:rPr>
        <w:t xml:space="preserve"> - в исламском праве клятва, данная каким-либо мужчиной о том, что он не прикоснется к своей жене на протяжении определенного вр</w:t>
      </w:r>
      <w:r w:rsidRPr="009E6443">
        <w:rPr>
          <w:sz w:val="32"/>
          <w:szCs w:val="32"/>
        </w:rPr>
        <w:t>е</w:t>
      </w:r>
      <w:r w:rsidRPr="009E6443">
        <w:rPr>
          <w:sz w:val="32"/>
          <w:szCs w:val="32"/>
        </w:rPr>
        <w:t xml:space="preserve">мени. Этот срок составляет 4 месяца. Если такая клятва дана сроком меньше чем </w:t>
      </w:r>
      <w:r w:rsidR="00F511C1" w:rsidRPr="009E6443">
        <w:rPr>
          <w:sz w:val="32"/>
          <w:szCs w:val="32"/>
        </w:rPr>
        <w:t xml:space="preserve">на </w:t>
      </w:r>
      <w:r w:rsidRPr="009E6443">
        <w:rPr>
          <w:sz w:val="32"/>
          <w:szCs w:val="32"/>
        </w:rPr>
        <w:t>4 месяца, то это не является иля’. Если по окончании этого срока мужчина не подойдет к своей жене, то они считаются разведенными. Однако</w:t>
      </w:r>
      <w:r w:rsidR="00F511C1" w:rsidRPr="009E6443">
        <w:rPr>
          <w:sz w:val="32"/>
          <w:szCs w:val="32"/>
        </w:rPr>
        <w:t>,</w:t>
      </w:r>
      <w:r w:rsidRPr="009E6443">
        <w:rPr>
          <w:sz w:val="32"/>
          <w:szCs w:val="32"/>
        </w:rPr>
        <w:t xml:space="preserve"> по взаи</w:t>
      </w:r>
      <w:r w:rsidRPr="009E6443">
        <w:rPr>
          <w:sz w:val="32"/>
          <w:szCs w:val="32"/>
        </w:rPr>
        <w:t>м</w:t>
      </w:r>
      <w:r w:rsidRPr="009E6443">
        <w:rPr>
          <w:sz w:val="32"/>
          <w:szCs w:val="32"/>
        </w:rPr>
        <w:t>ному согласию, они могут снова заключить брачный договор. Если мужчина нарушит клятву и подойдет к жене раньше окончания срока иля’, то он до</w:t>
      </w:r>
      <w:r w:rsidRPr="009E6443">
        <w:rPr>
          <w:sz w:val="32"/>
          <w:szCs w:val="32"/>
        </w:rPr>
        <w:t>л</w:t>
      </w:r>
      <w:r w:rsidRPr="009E6443">
        <w:rPr>
          <w:sz w:val="32"/>
          <w:szCs w:val="32"/>
        </w:rPr>
        <w:t>жен будет уплатить выкуп (каффара) за н</w:t>
      </w:r>
      <w:r w:rsidRPr="009E6443">
        <w:rPr>
          <w:sz w:val="32"/>
          <w:szCs w:val="32"/>
        </w:rPr>
        <w:t>а</w:t>
      </w:r>
      <w:r w:rsidRPr="009E6443">
        <w:rPr>
          <w:sz w:val="32"/>
          <w:szCs w:val="32"/>
        </w:rPr>
        <w:t>рушение этой клятвы.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Илях </w:t>
      </w:r>
      <w:r w:rsidRPr="009E6443">
        <w:rPr>
          <w:sz w:val="32"/>
          <w:szCs w:val="32"/>
        </w:rPr>
        <w:t>- объект для служения и поклонения, Бог. Это наиболее общее об</w:t>
      </w:r>
      <w:r w:rsidRPr="009E6443">
        <w:rPr>
          <w:sz w:val="32"/>
          <w:szCs w:val="32"/>
        </w:rPr>
        <w:t>о</w:t>
      </w:r>
      <w:r w:rsidRPr="009E6443">
        <w:rPr>
          <w:sz w:val="32"/>
          <w:szCs w:val="32"/>
        </w:rPr>
        <w:t>значение л</w:t>
      </w:r>
      <w:r w:rsidR="00F511C1" w:rsidRPr="009E6443">
        <w:rPr>
          <w:sz w:val="32"/>
          <w:szCs w:val="32"/>
        </w:rPr>
        <w:t>юбого божества. То есть слово «И</w:t>
      </w:r>
      <w:r w:rsidRPr="009E6443">
        <w:rPr>
          <w:sz w:val="32"/>
          <w:szCs w:val="32"/>
        </w:rPr>
        <w:t>лях» может употребляться как по отношению к Аллаху, так и к лжебогам. Существует истинный объект для служ</w:t>
      </w:r>
      <w:r w:rsidRPr="009E6443">
        <w:rPr>
          <w:sz w:val="32"/>
          <w:szCs w:val="32"/>
        </w:rPr>
        <w:t>е</w:t>
      </w:r>
      <w:r w:rsidRPr="009E6443">
        <w:rPr>
          <w:sz w:val="32"/>
          <w:szCs w:val="32"/>
        </w:rPr>
        <w:t>ния, которым является только единый Бог. Все остальные же являются ложными. Такими общими обозначениями бож</w:t>
      </w:r>
      <w:r w:rsidRPr="009E6443">
        <w:rPr>
          <w:sz w:val="32"/>
          <w:szCs w:val="32"/>
        </w:rPr>
        <w:t>е</w:t>
      </w:r>
      <w:r w:rsidRPr="009E6443">
        <w:rPr>
          <w:sz w:val="32"/>
          <w:szCs w:val="32"/>
        </w:rPr>
        <w:t>ства являются также такие слова, как Бог, God, Худа, Танры и т.д. Они не обозначают конкретно исти</w:t>
      </w:r>
      <w:r w:rsidRPr="009E6443">
        <w:rPr>
          <w:sz w:val="32"/>
          <w:szCs w:val="32"/>
        </w:rPr>
        <w:t>н</w:t>
      </w:r>
      <w:r w:rsidRPr="009E6443">
        <w:rPr>
          <w:sz w:val="32"/>
          <w:szCs w:val="32"/>
        </w:rPr>
        <w:t>ного Бога и м</w:t>
      </w:r>
      <w:r w:rsidRPr="009E6443">
        <w:rPr>
          <w:sz w:val="32"/>
          <w:szCs w:val="32"/>
        </w:rPr>
        <w:t>о</w:t>
      </w:r>
      <w:r w:rsidRPr="009E6443">
        <w:rPr>
          <w:sz w:val="32"/>
          <w:szCs w:val="32"/>
        </w:rPr>
        <w:t>гут быть применены как к Нему, так и к другим племенным, национальным и др. лжебожествам. Самым распространен</w:t>
      </w:r>
      <w:r w:rsidR="00F511C1" w:rsidRPr="009E6443">
        <w:rPr>
          <w:sz w:val="32"/>
          <w:szCs w:val="32"/>
        </w:rPr>
        <w:t>ным именем и</w:t>
      </w:r>
      <w:r w:rsidR="00F511C1" w:rsidRPr="009E6443">
        <w:rPr>
          <w:sz w:val="32"/>
          <w:szCs w:val="32"/>
        </w:rPr>
        <w:t>с</w:t>
      </w:r>
      <w:r w:rsidR="00F511C1" w:rsidRPr="009E6443">
        <w:rPr>
          <w:sz w:val="32"/>
          <w:szCs w:val="32"/>
        </w:rPr>
        <w:t>тинного Бог</w:t>
      </w:r>
      <w:r w:rsidRPr="009E6443">
        <w:rPr>
          <w:sz w:val="32"/>
          <w:szCs w:val="32"/>
        </w:rPr>
        <w:t xml:space="preserve"> </w:t>
      </w:r>
      <w:r w:rsidR="00F511C1" w:rsidRPr="009E6443">
        <w:rPr>
          <w:sz w:val="32"/>
          <w:szCs w:val="32"/>
        </w:rPr>
        <w:t>(</w:t>
      </w:r>
      <w:r w:rsidRPr="009E6443">
        <w:rPr>
          <w:sz w:val="32"/>
          <w:szCs w:val="32"/>
        </w:rPr>
        <w:t>Творца мироздания</w:t>
      </w:r>
      <w:r w:rsidR="00F511C1" w:rsidRPr="009E6443">
        <w:rPr>
          <w:sz w:val="32"/>
          <w:szCs w:val="32"/>
        </w:rPr>
        <w:t>) -</w:t>
      </w:r>
      <w:r w:rsidRPr="009E6443">
        <w:rPr>
          <w:sz w:val="32"/>
          <w:szCs w:val="32"/>
        </w:rPr>
        <w:t xml:space="preserve"> Аллах, которое прина</w:t>
      </w:r>
      <w:r w:rsidRPr="009E6443">
        <w:rPr>
          <w:sz w:val="32"/>
          <w:szCs w:val="32"/>
        </w:rPr>
        <w:t>д</w:t>
      </w:r>
      <w:r w:rsidR="00F511C1" w:rsidRPr="009E6443">
        <w:rPr>
          <w:sz w:val="32"/>
          <w:szCs w:val="32"/>
        </w:rPr>
        <w:t>лежит только Е</w:t>
      </w:r>
      <w:r w:rsidRPr="009E6443">
        <w:rPr>
          <w:sz w:val="32"/>
          <w:szCs w:val="32"/>
        </w:rPr>
        <w:t xml:space="preserve">му и не имеет множественной формы.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Имам</w:t>
      </w:r>
      <w:r w:rsidRPr="009E6443">
        <w:rPr>
          <w:sz w:val="32"/>
          <w:szCs w:val="32"/>
        </w:rPr>
        <w:t xml:space="preserve"> - человек, который находится впереди. Так называют и человека, который проводит коллективную молитву-намаз, и крупного мусульманск</w:t>
      </w:r>
      <w:r w:rsidRPr="009E6443">
        <w:rPr>
          <w:sz w:val="32"/>
          <w:szCs w:val="32"/>
        </w:rPr>
        <w:t>о</w:t>
      </w:r>
      <w:r w:rsidRPr="009E6443">
        <w:rPr>
          <w:sz w:val="32"/>
          <w:szCs w:val="32"/>
        </w:rPr>
        <w:t xml:space="preserve">го ученого, и халифа - главу мусульманского государства (См. </w:t>
      </w:r>
      <w:r w:rsidRPr="009E6443">
        <w:rPr>
          <w:b/>
          <w:sz w:val="32"/>
          <w:szCs w:val="32"/>
        </w:rPr>
        <w:t>Х</w:t>
      </w:r>
      <w:r w:rsidRPr="009E6443">
        <w:rPr>
          <w:b/>
          <w:sz w:val="32"/>
          <w:szCs w:val="32"/>
        </w:rPr>
        <w:t>а</w:t>
      </w:r>
      <w:r w:rsidRPr="009E6443">
        <w:rPr>
          <w:b/>
          <w:sz w:val="32"/>
          <w:szCs w:val="32"/>
        </w:rPr>
        <w:t>лиф</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Имамат </w:t>
      </w:r>
      <w:r w:rsidRPr="009E6443">
        <w:rPr>
          <w:sz w:val="32"/>
          <w:szCs w:val="32"/>
        </w:rPr>
        <w:t>- институт исламской государственности, в котором совмещаются понятия религиозного и светского правления. По значению понятие «</w:t>
      </w:r>
      <w:r w:rsidRPr="009E6443">
        <w:rPr>
          <w:i/>
          <w:sz w:val="32"/>
          <w:szCs w:val="32"/>
        </w:rPr>
        <w:t>им</w:t>
      </w:r>
      <w:r w:rsidRPr="009E6443">
        <w:rPr>
          <w:i/>
          <w:sz w:val="32"/>
          <w:szCs w:val="32"/>
        </w:rPr>
        <w:t>а</w:t>
      </w:r>
      <w:r w:rsidRPr="009E6443">
        <w:rPr>
          <w:i/>
          <w:sz w:val="32"/>
          <w:szCs w:val="32"/>
        </w:rPr>
        <w:t>мат</w:t>
      </w:r>
      <w:r w:rsidRPr="009E6443">
        <w:rPr>
          <w:sz w:val="32"/>
          <w:szCs w:val="32"/>
        </w:rPr>
        <w:t>» приближается к понятию «</w:t>
      </w:r>
      <w:r w:rsidRPr="009E6443">
        <w:rPr>
          <w:i/>
          <w:sz w:val="32"/>
          <w:szCs w:val="32"/>
        </w:rPr>
        <w:t>халифат</w:t>
      </w:r>
      <w:r w:rsidRPr="009E6443">
        <w:rPr>
          <w:sz w:val="32"/>
          <w:szCs w:val="32"/>
        </w:rPr>
        <w:t>». Халиф-имам должен обеспеч</w:t>
      </w:r>
      <w:r w:rsidRPr="009E6443">
        <w:rPr>
          <w:sz w:val="32"/>
          <w:szCs w:val="32"/>
        </w:rPr>
        <w:t>и</w:t>
      </w:r>
      <w:r w:rsidRPr="009E6443">
        <w:rPr>
          <w:sz w:val="32"/>
          <w:szCs w:val="32"/>
        </w:rPr>
        <w:t xml:space="preserve">вать действие законов шариата, правопорядок, а также защиту и </w:t>
      </w:r>
      <w:r w:rsidR="00AF5655" w:rsidRPr="009E6443">
        <w:rPr>
          <w:sz w:val="32"/>
          <w:szCs w:val="32"/>
        </w:rPr>
        <w:t>безопа</w:t>
      </w:r>
      <w:r w:rsidR="00AF5655" w:rsidRPr="009E6443">
        <w:rPr>
          <w:sz w:val="32"/>
          <w:szCs w:val="32"/>
        </w:rPr>
        <w:t>с</w:t>
      </w:r>
      <w:r w:rsidR="00AF5655" w:rsidRPr="009E6443">
        <w:rPr>
          <w:sz w:val="32"/>
          <w:szCs w:val="32"/>
        </w:rPr>
        <w:t>ность</w:t>
      </w:r>
      <w:r w:rsidRPr="009E6443">
        <w:rPr>
          <w:sz w:val="32"/>
          <w:szCs w:val="32"/>
        </w:rPr>
        <w:t xml:space="preserve"> всех граждан государства (См. </w:t>
      </w:r>
      <w:r w:rsidRPr="009E6443">
        <w:rPr>
          <w:b/>
          <w:sz w:val="32"/>
          <w:szCs w:val="32"/>
        </w:rPr>
        <w:t>Хал</w:t>
      </w:r>
      <w:r w:rsidRPr="009E6443">
        <w:rPr>
          <w:b/>
          <w:sz w:val="32"/>
          <w:szCs w:val="32"/>
        </w:rPr>
        <w:t>и</w:t>
      </w:r>
      <w:r w:rsidRPr="009E6443">
        <w:rPr>
          <w:b/>
          <w:sz w:val="32"/>
          <w:szCs w:val="32"/>
        </w:rPr>
        <w:t>фат</w:t>
      </w:r>
      <w:r w:rsidRPr="009E6443">
        <w:rPr>
          <w:sz w:val="32"/>
          <w:szCs w:val="32"/>
        </w:rPr>
        <w:t>).</w:t>
      </w:r>
    </w:p>
    <w:p w:rsidR="00155D70" w:rsidRPr="009E6443" w:rsidRDefault="00155D70" w:rsidP="00155D70">
      <w:pPr>
        <w:ind w:firstLine="284"/>
        <w:rPr>
          <w:sz w:val="32"/>
          <w:szCs w:val="32"/>
        </w:rPr>
      </w:pPr>
      <w:r w:rsidRPr="009E6443">
        <w:rPr>
          <w:sz w:val="32"/>
          <w:szCs w:val="32"/>
        </w:rPr>
        <w:t>В шиизме имамат имеет божественную сущность, не может быть отпущен на выбор людей и принадлежит только потомкам Али ибн Абу Талиба. О</w:t>
      </w:r>
      <w:r w:rsidRPr="009E6443">
        <w:rPr>
          <w:sz w:val="32"/>
          <w:szCs w:val="32"/>
        </w:rPr>
        <w:t>д</w:t>
      </w:r>
      <w:r w:rsidRPr="009E6443">
        <w:rPr>
          <w:sz w:val="32"/>
          <w:szCs w:val="32"/>
        </w:rPr>
        <w:t xml:space="preserve">нако единства в данном вопросе у шиитов никогда не было и на протяжении сотен веков они распались на </w:t>
      </w:r>
      <w:r w:rsidR="00F511C1" w:rsidRPr="009E6443">
        <w:rPr>
          <w:sz w:val="32"/>
          <w:szCs w:val="32"/>
        </w:rPr>
        <w:t>различные</w:t>
      </w:r>
      <w:r w:rsidRPr="009E6443">
        <w:rPr>
          <w:sz w:val="32"/>
          <w:szCs w:val="32"/>
        </w:rPr>
        <w:t xml:space="preserve"> секты, каждая из которых имела свою концепцию об имамате (См. </w:t>
      </w:r>
      <w:r w:rsidRPr="009E6443">
        <w:rPr>
          <w:b/>
          <w:sz w:val="32"/>
          <w:szCs w:val="32"/>
        </w:rPr>
        <w:t>Шиизм</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Имамиты</w:t>
      </w:r>
      <w:r w:rsidRPr="009E6443">
        <w:rPr>
          <w:sz w:val="32"/>
          <w:szCs w:val="32"/>
        </w:rPr>
        <w:t xml:space="preserve"> - обобщающее наименование различных шиитских сект, кот</w:t>
      </w:r>
      <w:r w:rsidRPr="009E6443">
        <w:rPr>
          <w:sz w:val="32"/>
          <w:szCs w:val="32"/>
        </w:rPr>
        <w:t>о</w:t>
      </w:r>
      <w:r w:rsidRPr="009E6443">
        <w:rPr>
          <w:sz w:val="32"/>
          <w:szCs w:val="32"/>
        </w:rPr>
        <w:t>рые верят, что духовное, либо политическое руководство общиной, а также власть в Халифате переходят от одного имама к другому  посредством «я</w:t>
      </w:r>
      <w:r w:rsidRPr="009E6443">
        <w:rPr>
          <w:sz w:val="32"/>
          <w:szCs w:val="32"/>
        </w:rPr>
        <w:t>с</w:t>
      </w:r>
      <w:r w:rsidRPr="009E6443">
        <w:rPr>
          <w:sz w:val="32"/>
          <w:szCs w:val="32"/>
        </w:rPr>
        <w:t>ного указания» одного из них на другого. По их мнению, Али ибн Абу Талиб был назначен пророком Мухаммадом. А он и его потомки, в свою очередь, также ясно назначали своих преемников. Причем все имамы должны быть из рода Али и Фатимы (дочери пророка). Такое назначение руководства общ</w:t>
      </w:r>
      <w:r w:rsidRPr="009E6443">
        <w:rPr>
          <w:sz w:val="32"/>
          <w:szCs w:val="32"/>
        </w:rPr>
        <w:t>и</w:t>
      </w:r>
      <w:r w:rsidRPr="009E6443">
        <w:rPr>
          <w:sz w:val="32"/>
          <w:szCs w:val="32"/>
        </w:rPr>
        <w:t>ной имамиты считают в высшей степени важной категорией своего вероуч</w:t>
      </w:r>
      <w:r w:rsidRPr="009E6443">
        <w:rPr>
          <w:sz w:val="32"/>
          <w:szCs w:val="32"/>
        </w:rPr>
        <w:t>е</w:t>
      </w:r>
      <w:r w:rsidRPr="009E6443">
        <w:rPr>
          <w:sz w:val="32"/>
          <w:szCs w:val="32"/>
        </w:rPr>
        <w:t xml:space="preserve">ния. </w:t>
      </w:r>
    </w:p>
    <w:p w:rsidR="00F511C1" w:rsidRPr="009E6443" w:rsidRDefault="00155D70" w:rsidP="00155D70">
      <w:pPr>
        <w:ind w:firstLine="284"/>
        <w:rPr>
          <w:sz w:val="32"/>
          <w:szCs w:val="32"/>
        </w:rPr>
      </w:pPr>
      <w:r w:rsidRPr="009E6443">
        <w:rPr>
          <w:sz w:val="32"/>
          <w:szCs w:val="32"/>
        </w:rPr>
        <w:t>Имамиты не признают законными халифами первых трех Праведных х</w:t>
      </w:r>
      <w:r w:rsidRPr="009E6443">
        <w:rPr>
          <w:sz w:val="32"/>
          <w:szCs w:val="32"/>
        </w:rPr>
        <w:t>а</w:t>
      </w:r>
      <w:r w:rsidRPr="009E6443">
        <w:rPr>
          <w:sz w:val="32"/>
          <w:szCs w:val="32"/>
        </w:rPr>
        <w:t xml:space="preserve">лифов - Абу Бакра, Омара и Османа, </w:t>
      </w:r>
      <w:r w:rsidR="00F511C1" w:rsidRPr="009E6443">
        <w:rPr>
          <w:sz w:val="32"/>
          <w:szCs w:val="32"/>
        </w:rPr>
        <w:t>а также всех других халифов, помимо Али.</w:t>
      </w:r>
    </w:p>
    <w:p w:rsidR="00155D70" w:rsidRPr="009E6443" w:rsidRDefault="00F511C1" w:rsidP="00155D70">
      <w:pPr>
        <w:ind w:firstLine="284"/>
        <w:rPr>
          <w:sz w:val="32"/>
          <w:szCs w:val="32"/>
        </w:rPr>
      </w:pPr>
      <w:r w:rsidRPr="009E6443">
        <w:rPr>
          <w:sz w:val="32"/>
          <w:szCs w:val="32"/>
        </w:rPr>
        <w:t xml:space="preserve">Все имамиты </w:t>
      </w:r>
      <w:r w:rsidR="00155D70" w:rsidRPr="009E6443">
        <w:rPr>
          <w:sz w:val="32"/>
          <w:szCs w:val="32"/>
        </w:rPr>
        <w:t xml:space="preserve">считали имамами Али, двух его сыновей от Фатимы - Хасана и Хусайна, и далее </w:t>
      </w:r>
      <w:r w:rsidR="00550572" w:rsidRPr="009E6443">
        <w:rPr>
          <w:i/>
          <w:sz w:val="32"/>
          <w:szCs w:val="32"/>
        </w:rPr>
        <w:t>Зайн аль-Абидина</w:t>
      </w:r>
      <w:r w:rsidR="00155D70" w:rsidRPr="009E6443">
        <w:rPr>
          <w:i/>
          <w:sz w:val="32"/>
          <w:szCs w:val="32"/>
        </w:rPr>
        <w:t>, М</w:t>
      </w:r>
      <w:r w:rsidR="00155D70" w:rsidRPr="009E6443">
        <w:rPr>
          <w:i/>
          <w:sz w:val="32"/>
          <w:szCs w:val="32"/>
        </w:rPr>
        <w:t>у</w:t>
      </w:r>
      <w:r w:rsidR="00155D70" w:rsidRPr="009E6443">
        <w:rPr>
          <w:i/>
          <w:sz w:val="32"/>
          <w:szCs w:val="32"/>
        </w:rPr>
        <w:t xml:space="preserve">хаммада Бакира </w:t>
      </w:r>
      <w:r w:rsidR="00155D70" w:rsidRPr="009E6443">
        <w:rPr>
          <w:sz w:val="32"/>
          <w:szCs w:val="32"/>
        </w:rPr>
        <w:t>и</w:t>
      </w:r>
      <w:r w:rsidR="00155D70" w:rsidRPr="009E6443">
        <w:rPr>
          <w:i/>
          <w:sz w:val="32"/>
          <w:szCs w:val="32"/>
        </w:rPr>
        <w:t xml:space="preserve"> Джафара ас-Садика. </w:t>
      </w:r>
      <w:r w:rsidR="00155D70" w:rsidRPr="009E6443">
        <w:rPr>
          <w:sz w:val="32"/>
          <w:szCs w:val="32"/>
        </w:rPr>
        <w:t>Но затем, между ними возникли разногласия по поводу указания Джафара ас-Садика на преемника (а это является одним из основных усл</w:t>
      </w:r>
      <w:r w:rsidR="00155D70" w:rsidRPr="009E6443">
        <w:rPr>
          <w:sz w:val="32"/>
          <w:szCs w:val="32"/>
        </w:rPr>
        <w:t>о</w:t>
      </w:r>
      <w:r w:rsidR="00155D70" w:rsidRPr="009E6443">
        <w:rPr>
          <w:sz w:val="32"/>
          <w:szCs w:val="32"/>
        </w:rPr>
        <w:t>вий имамата). Аш-Шахрастани в своей «Книге о религиях и сектах» (раздел о Шиизме) писал: "У Джафара ас-Садика было шесть сыновей Мухаммад, Исхак, Абдаллах Муса, Исмаил, и Али. Из них на ясное указание претенд</w:t>
      </w:r>
      <w:r w:rsidR="00155D70" w:rsidRPr="009E6443">
        <w:rPr>
          <w:sz w:val="32"/>
          <w:szCs w:val="32"/>
        </w:rPr>
        <w:t>о</w:t>
      </w:r>
      <w:r w:rsidR="00155D70" w:rsidRPr="009E6443">
        <w:rPr>
          <w:sz w:val="32"/>
          <w:szCs w:val="32"/>
        </w:rPr>
        <w:t>вали Мухаммад, Абдаллах, Муса и Исмаил. Потом одни из них умерли, не оставив потомства, другие умерли оставив потомство. Одни имамиты пр</w:t>
      </w:r>
      <w:r w:rsidR="00155D70" w:rsidRPr="009E6443">
        <w:rPr>
          <w:sz w:val="32"/>
          <w:szCs w:val="32"/>
        </w:rPr>
        <w:t>и</w:t>
      </w:r>
      <w:r w:rsidR="00155D70" w:rsidRPr="009E6443">
        <w:rPr>
          <w:sz w:val="32"/>
          <w:szCs w:val="32"/>
        </w:rPr>
        <w:t>знали остановку имамата, ожид</w:t>
      </w:r>
      <w:r w:rsidR="00155D70" w:rsidRPr="009E6443">
        <w:rPr>
          <w:sz w:val="32"/>
          <w:szCs w:val="32"/>
        </w:rPr>
        <w:t>а</w:t>
      </w:r>
      <w:r w:rsidR="00155D70" w:rsidRPr="009E6443">
        <w:rPr>
          <w:sz w:val="32"/>
          <w:szCs w:val="32"/>
        </w:rPr>
        <w:t>ние и остановку имамов, другие признали передачу и переходность имамата". В результате разногласий, имамиты ра</w:t>
      </w:r>
      <w:r w:rsidR="00155D70" w:rsidRPr="009E6443">
        <w:rPr>
          <w:sz w:val="32"/>
          <w:szCs w:val="32"/>
        </w:rPr>
        <w:t>с</w:t>
      </w:r>
      <w:r w:rsidR="00155D70" w:rsidRPr="009E6443">
        <w:rPr>
          <w:sz w:val="32"/>
          <w:szCs w:val="32"/>
        </w:rPr>
        <w:t xml:space="preserve">пались на несколько сект. Аш-Шахрастани называет </w:t>
      </w:r>
      <w:r w:rsidR="00155D70" w:rsidRPr="009E6443">
        <w:rPr>
          <w:i/>
          <w:sz w:val="32"/>
          <w:szCs w:val="32"/>
        </w:rPr>
        <w:t>бакиритов, навуситов, афтахитов, шумайритов, исмаилитов-вакифитов, мусавитов</w:t>
      </w:r>
      <w:r w:rsidR="00155D70" w:rsidRPr="009E6443">
        <w:rPr>
          <w:sz w:val="32"/>
          <w:szCs w:val="32"/>
        </w:rPr>
        <w:t xml:space="preserve"> и </w:t>
      </w:r>
      <w:r w:rsidR="00155D70" w:rsidRPr="009E6443">
        <w:rPr>
          <w:i/>
          <w:sz w:val="32"/>
          <w:szCs w:val="32"/>
        </w:rPr>
        <w:t>иснааш</w:t>
      </w:r>
      <w:r w:rsidR="00155D70" w:rsidRPr="009E6443">
        <w:rPr>
          <w:i/>
          <w:sz w:val="32"/>
          <w:szCs w:val="32"/>
        </w:rPr>
        <w:t>а</w:t>
      </w:r>
      <w:r w:rsidR="00155D70" w:rsidRPr="009E6443">
        <w:rPr>
          <w:i/>
          <w:sz w:val="32"/>
          <w:szCs w:val="32"/>
        </w:rPr>
        <w:t>ритов</w:t>
      </w:r>
      <w:r w:rsidR="00155D70" w:rsidRPr="009E6443">
        <w:rPr>
          <w:sz w:val="32"/>
          <w:szCs w:val="32"/>
        </w:rPr>
        <w:t>. Другие ересиографы (аль-Ашари, Наубахти) выделяют три главные секты:</w:t>
      </w:r>
      <w:r w:rsidR="00155D70" w:rsidRPr="009E6443">
        <w:rPr>
          <w:i/>
          <w:sz w:val="32"/>
          <w:szCs w:val="32"/>
        </w:rPr>
        <w:t xml:space="preserve"> катитов, шуккаритов </w:t>
      </w:r>
      <w:r w:rsidR="00155D70" w:rsidRPr="009E6443">
        <w:rPr>
          <w:sz w:val="32"/>
          <w:szCs w:val="32"/>
        </w:rPr>
        <w:t>и</w:t>
      </w:r>
      <w:r w:rsidR="00155D70" w:rsidRPr="009E6443">
        <w:rPr>
          <w:i/>
          <w:sz w:val="32"/>
          <w:szCs w:val="32"/>
        </w:rPr>
        <w:t xml:space="preserve"> вакифитов</w:t>
      </w:r>
      <w:r w:rsidR="00155D70" w:rsidRPr="009E6443">
        <w:rPr>
          <w:sz w:val="32"/>
          <w:szCs w:val="32"/>
        </w:rPr>
        <w:t>. Катиты впоследствии ставшие исна</w:t>
      </w:r>
      <w:r w:rsidR="00155D70" w:rsidRPr="009E6443">
        <w:rPr>
          <w:sz w:val="32"/>
          <w:szCs w:val="32"/>
        </w:rPr>
        <w:t>а</w:t>
      </w:r>
      <w:r w:rsidR="00155D70" w:rsidRPr="009E6443">
        <w:rPr>
          <w:sz w:val="32"/>
          <w:szCs w:val="32"/>
        </w:rPr>
        <w:t xml:space="preserve">шаритами стали доминирующей сектой среди других имамитов.  </w:t>
      </w:r>
    </w:p>
    <w:p w:rsidR="00155D70" w:rsidRPr="009E6443" w:rsidRDefault="00155D70" w:rsidP="00155D70">
      <w:pPr>
        <w:ind w:firstLine="284"/>
        <w:rPr>
          <w:sz w:val="32"/>
          <w:szCs w:val="32"/>
        </w:rPr>
      </w:pPr>
      <w:r w:rsidRPr="009E6443">
        <w:rPr>
          <w:sz w:val="32"/>
          <w:szCs w:val="32"/>
        </w:rPr>
        <w:t>Для доказательства своих убеждений имамиты приводят свои истолков</w:t>
      </w:r>
      <w:r w:rsidRPr="009E6443">
        <w:rPr>
          <w:sz w:val="32"/>
          <w:szCs w:val="32"/>
        </w:rPr>
        <w:t>а</w:t>
      </w:r>
      <w:r w:rsidRPr="009E6443">
        <w:rPr>
          <w:sz w:val="32"/>
          <w:szCs w:val="32"/>
        </w:rPr>
        <w:t>ния Корана и хадисы, однако их оппоненты - сунниты отвергают их дост</w:t>
      </w:r>
      <w:r w:rsidRPr="009E6443">
        <w:rPr>
          <w:sz w:val="32"/>
          <w:szCs w:val="32"/>
        </w:rPr>
        <w:t>о</w:t>
      </w:r>
      <w:r w:rsidRPr="009E6443">
        <w:rPr>
          <w:sz w:val="32"/>
          <w:szCs w:val="32"/>
        </w:rPr>
        <w:t>верность и методы истолкования. В истории было много различных имами</w:t>
      </w:r>
      <w:r w:rsidRPr="009E6443">
        <w:rPr>
          <w:sz w:val="32"/>
          <w:szCs w:val="32"/>
        </w:rPr>
        <w:t>т</w:t>
      </w:r>
      <w:r w:rsidR="00D114B9" w:rsidRPr="009E6443">
        <w:rPr>
          <w:sz w:val="32"/>
          <w:szCs w:val="32"/>
        </w:rPr>
        <w:t>ских групп.</w:t>
      </w:r>
      <w:r w:rsidRPr="009E6443">
        <w:rPr>
          <w:sz w:val="32"/>
          <w:szCs w:val="32"/>
        </w:rPr>
        <w:t xml:space="preserve"> </w:t>
      </w:r>
      <w:r w:rsidR="00D114B9" w:rsidRPr="009E6443">
        <w:rPr>
          <w:sz w:val="32"/>
          <w:szCs w:val="32"/>
        </w:rPr>
        <w:t>Н</w:t>
      </w:r>
      <w:r w:rsidRPr="009E6443">
        <w:rPr>
          <w:sz w:val="32"/>
          <w:szCs w:val="32"/>
        </w:rPr>
        <w:t xml:space="preserve">аиболее известными из </w:t>
      </w:r>
      <w:r w:rsidR="00D114B9" w:rsidRPr="009E6443">
        <w:rPr>
          <w:sz w:val="32"/>
          <w:szCs w:val="32"/>
        </w:rPr>
        <w:t>них</w:t>
      </w:r>
      <w:r w:rsidRPr="009E6443">
        <w:rPr>
          <w:sz w:val="32"/>
          <w:szCs w:val="32"/>
        </w:rPr>
        <w:t xml:space="preserve"> являются </w:t>
      </w:r>
      <w:r w:rsidRPr="009E6443">
        <w:rPr>
          <w:i/>
          <w:sz w:val="32"/>
          <w:szCs w:val="32"/>
        </w:rPr>
        <w:t>иснаашариты</w:t>
      </w:r>
      <w:r w:rsidRPr="009E6443">
        <w:rPr>
          <w:sz w:val="32"/>
          <w:szCs w:val="32"/>
        </w:rPr>
        <w:t xml:space="preserve"> и </w:t>
      </w:r>
      <w:r w:rsidRPr="009E6443">
        <w:rPr>
          <w:i/>
          <w:sz w:val="32"/>
          <w:szCs w:val="32"/>
        </w:rPr>
        <w:t>исма</w:t>
      </w:r>
      <w:r w:rsidRPr="009E6443">
        <w:rPr>
          <w:i/>
          <w:sz w:val="32"/>
          <w:szCs w:val="32"/>
        </w:rPr>
        <w:t>и</w:t>
      </w:r>
      <w:r w:rsidRPr="009E6443">
        <w:rPr>
          <w:i/>
          <w:sz w:val="32"/>
          <w:szCs w:val="32"/>
        </w:rPr>
        <w:t>литы</w:t>
      </w:r>
      <w:r w:rsidRPr="009E6443">
        <w:rPr>
          <w:sz w:val="32"/>
          <w:szCs w:val="32"/>
        </w:rPr>
        <w:t>. В настоящее время имамиты живут в основном Иране и Ираке. В П</w:t>
      </w:r>
      <w:r w:rsidRPr="009E6443">
        <w:rPr>
          <w:sz w:val="32"/>
          <w:szCs w:val="32"/>
        </w:rPr>
        <w:t>а</w:t>
      </w:r>
      <w:r w:rsidRPr="009E6443">
        <w:rPr>
          <w:sz w:val="32"/>
          <w:szCs w:val="32"/>
        </w:rPr>
        <w:t>кистане и некоторых других мусульманских странах они составляют мен</w:t>
      </w:r>
      <w:r w:rsidRPr="009E6443">
        <w:rPr>
          <w:sz w:val="32"/>
          <w:szCs w:val="32"/>
        </w:rPr>
        <w:t>ь</w:t>
      </w:r>
      <w:r w:rsidRPr="009E6443">
        <w:rPr>
          <w:sz w:val="32"/>
          <w:szCs w:val="32"/>
        </w:rPr>
        <w:t>шинство насел</w:t>
      </w:r>
      <w:r w:rsidRPr="009E6443">
        <w:rPr>
          <w:sz w:val="32"/>
          <w:szCs w:val="32"/>
        </w:rPr>
        <w:t>е</w:t>
      </w:r>
      <w:r w:rsidRPr="009E6443">
        <w:rPr>
          <w:sz w:val="32"/>
          <w:szCs w:val="32"/>
        </w:rPr>
        <w:t xml:space="preserve">ния.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Иман</w:t>
      </w:r>
      <w:r w:rsidRPr="009E6443">
        <w:rPr>
          <w:sz w:val="32"/>
          <w:szCs w:val="32"/>
        </w:rPr>
        <w:t xml:space="preserve"> - вера. Терминологически означает принятие истинной исламской веры и закрепление ее положений в своих убеждениях. Человек, который уверовал в Аллаха и во все положения религии, которые были сформулир</w:t>
      </w:r>
      <w:r w:rsidRPr="009E6443">
        <w:rPr>
          <w:sz w:val="32"/>
          <w:szCs w:val="32"/>
        </w:rPr>
        <w:t>о</w:t>
      </w:r>
      <w:r w:rsidRPr="009E6443">
        <w:rPr>
          <w:sz w:val="32"/>
          <w:szCs w:val="32"/>
        </w:rPr>
        <w:t>ваны пророком Мухаммадом</w:t>
      </w:r>
      <w:r w:rsidR="00550572" w:rsidRPr="009E6443">
        <w:rPr>
          <w:sz w:val="32"/>
          <w:szCs w:val="32"/>
        </w:rPr>
        <w:t>,</w:t>
      </w:r>
      <w:r w:rsidRPr="009E6443">
        <w:rPr>
          <w:sz w:val="32"/>
          <w:szCs w:val="32"/>
        </w:rPr>
        <w:t xml:space="preserve"> является мумином (правоверным). Вера дол</w:t>
      </w:r>
      <w:r w:rsidRPr="009E6443">
        <w:rPr>
          <w:sz w:val="32"/>
          <w:szCs w:val="32"/>
        </w:rPr>
        <w:t>ж</w:t>
      </w:r>
      <w:r w:rsidRPr="009E6443">
        <w:rPr>
          <w:sz w:val="32"/>
          <w:szCs w:val="32"/>
        </w:rPr>
        <w:t>на быть закреплена в сердце каждого верующего. Однако ее необходимо сформулировать и словами (</w:t>
      </w:r>
      <w:r w:rsidRPr="009E6443">
        <w:rPr>
          <w:i/>
          <w:sz w:val="32"/>
          <w:szCs w:val="32"/>
        </w:rPr>
        <w:t>икрар</w:t>
      </w:r>
      <w:r w:rsidRPr="009E6443">
        <w:rPr>
          <w:sz w:val="32"/>
          <w:szCs w:val="32"/>
        </w:rPr>
        <w:t>). В случае если по каким-то причинам в</w:t>
      </w:r>
      <w:r w:rsidRPr="009E6443">
        <w:rPr>
          <w:sz w:val="32"/>
          <w:szCs w:val="32"/>
        </w:rPr>
        <w:t>е</w:t>
      </w:r>
      <w:r w:rsidRPr="009E6443">
        <w:rPr>
          <w:sz w:val="32"/>
          <w:szCs w:val="32"/>
        </w:rPr>
        <w:t>ра не была сформулирована словами, то доказательством ее наличия являе</w:t>
      </w:r>
      <w:r w:rsidRPr="009E6443">
        <w:rPr>
          <w:sz w:val="32"/>
          <w:szCs w:val="32"/>
        </w:rPr>
        <w:t>т</w:t>
      </w:r>
      <w:r w:rsidRPr="009E6443">
        <w:rPr>
          <w:sz w:val="32"/>
          <w:szCs w:val="32"/>
        </w:rPr>
        <w:t>ся появление этого человека на коллективном намазе и его совершение. П</w:t>
      </w:r>
      <w:r w:rsidRPr="009E6443">
        <w:rPr>
          <w:sz w:val="32"/>
          <w:szCs w:val="32"/>
        </w:rPr>
        <w:t>о</w:t>
      </w:r>
      <w:r w:rsidRPr="009E6443">
        <w:rPr>
          <w:sz w:val="32"/>
          <w:szCs w:val="32"/>
        </w:rPr>
        <w:t>сле закрепления веры в сердце (</w:t>
      </w:r>
      <w:r w:rsidRPr="009E6443">
        <w:rPr>
          <w:i/>
          <w:sz w:val="32"/>
          <w:szCs w:val="32"/>
        </w:rPr>
        <w:t>тасдик</w:t>
      </w:r>
      <w:r w:rsidRPr="009E6443">
        <w:rPr>
          <w:sz w:val="32"/>
          <w:szCs w:val="32"/>
        </w:rPr>
        <w:t>), выражения ее словами (</w:t>
      </w:r>
      <w:r w:rsidRPr="009E6443">
        <w:rPr>
          <w:i/>
          <w:sz w:val="32"/>
          <w:szCs w:val="32"/>
        </w:rPr>
        <w:t>икрар</w:t>
      </w:r>
      <w:r w:rsidRPr="009E6443">
        <w:rPr>
          <w:sz w:val="32"/>
          <w:szCs w:val="32"/>
        </w:rPr>
        <w:t>), н</w:t>
      </w:r>
      <w:r w:rsidRPr="009E6443">
        <w:rPr>
          <w:sz w:val="32"/>
          <w:szCs w:val="32"/>
        </w:rPr>
        <w:t>е</w:t>
      </w:r>
      <w:r w:rsidRPr="009E6443">
        <w:rPr>
          <w:sz w:val="32"/>
          <w:szCs w:val="32"/>
        </w:rPr>
        <w:t>обходимо следовать положениям веры на протяжении всей своей жизни (</w:t>
      </w:r>
      <w:r w:rsidRPr="009E6443">
        <w:rPr>
          <w:i/>
          <w:sz w:val="32"/>
          <w:szCs w:val="32"/>
        </w:rPr>
        <w:t>амаль</w:t>
      </w:r>
      <w:r w:rsidRPr="009E6443">
        <w:rPr>
          <w:sz w:val="32"/>
          <w:szCs w:val="32"/>
        </w:rPr>
        <w:t>)</w:t>
      </w:r>
    </w:p>
    <w:p w:rsidR="00155D70" w:rsidRPr="009E6443" w:rsidRDefault="00550572" w:rsidP="00155D70">
      <w:pPr>
        <w:ind w:firstLine="284"/>
        <w:rPr>
          <w:sz w:val="32"/>
          <w:szCs w:val="32"/>
        </w:rPr>
      </w:pPr>
      <w:r w:rsidRPr="009E6443">
        <w:rPr>
          <w:sz w:val="32"/>
          <w:szCs w:val="32"/>
        </w:rPr>
        <w:t xml:space="preserve">Первой ступенью веры является произнесение формулы веры </w:t>
      </w:r>
      <w:r w:rsidRPr="009E6443">
        <w:rPr>
          <w:i/>
          <w:sz w:val="32"/>
          <w:szCs w:val="32"/>
        </w:rPr>
        <w:t>(калима ат-таухид)</w:t>
      </w:r>
      <w:r w:rsidRPr="009E6443">
        <w:rPr>
          <w:sz w:val="32"/>
          <w:szCs w:val="32"/>
        </w:rPr>
        <w:t xml:space="preserve">: </w:t>
      </w:r>
      <w:r w:rsidR="00155D70" w:rsidRPr="009E6443">
        <w:rPr>
          <w:sz w:val="32"/>
          <w:szCs w:val="32"/>
        </w:rPr>
        <w:t>«Нет бога кроме Аллаха и Мухаммад его посланник» (ля</w:t>
      </w:r>
      <w:r w:rsidR="0053183C" w:rsidRPr="009E6443">
        <w:rPr>
          <w:sz w:val="32"/>
          <w:szCs w:val="32"/>
        </w:rPr>
        <w:t xml:space="preserve"> </w:t>
      </w:r>
      <w:r w:rsidR="00155D70" w:rsidRPr="009E6443">
        <w:rPr>
          <w:sz w:val="32"/>
          <w:szCs w:val="32"/>
        </w:rPr>
        <w:t>иляха и</w:t>
      </w:r>
      <w:r w:rsidR="00155D70" w:rsidRPr="009E6443">
        <w:rPr>
          <w:sz w:val="32"/>
          <w:szCs w:val="32"/>
        </w:rPr>
        <w:t>л</w:t>
      </w:r>
      <w:r w:rsidR="00155D70" w:rsidRPr="009E6443">
        <w:rPr>
          <w:sz w:val="32"/>
          <w:szCs w:val="32"/>
        </w:rPr>
        <w:t xml:space="preserve">ляллах мухаммадун расулюллах). Это является основой исламской религии. </w:t>
      </w:r>
    </w:p>
    <w:p w:rsidR="00155D70" w:rsidRPr="009E6443" w:rsidRDefault="00155D70" w:rsidP="00155D70">
      <w:pPr>
        <w:ind w:firstLine="284"/>
        <w:rPr>
          <w:sz w:val="32"/>
          <w:szCs w:val="32"/>
        </w:rPr>
      </w:pPr>
      <w:r w:rsidRPr="009E6443">
        <w:rPr>
          <w:sz w:val="32"/>
          <w:szCs w:val="32"/>
        </w:rPr>
        <w:t xml:space="preserve">Вера во все необходимые положения исламской религии называется </w:t>
      </w:r>
      <w:r w:rsidRPr="009E6443">
        <w:rPr>
          <w:i/>
          <w:sz w:val="32"/>
          <w:szCs w:val="32"/>
        </w:rPr>
        <w:t>и</w:t>
      </w:r>
      <w:r w:rsidRPr="009E6443">
        <w:rPr>
          <w:i/>
          <w:sz w:val="32"/>
          <w:szCs w:val="32"/>
        </w:rPr>
        <w:t>д</w:t>
      </w:r>
      <w:r w:rsidRPr="009E6443">
        <w:rPr>
          <w:i/>
          <w:sz w:val="32"/>
          <w:szCs w:val="32"/>
        </w:rPr>
        <w:t>жмал аль-иман</w:t>
      </w:r>
      <w:r w:rsidRPr="009E6443">
        <w:rPr>
          <w:sz w:val="32"/>
          <w:szCs w:val="32"/>
        </w:rPr>
        <w:t>. Иджмал аль-иман в</w:t>
      </w:r>
      <w:r w:rsidRPr="009E6443">
        <w:rPr>
          <w:sz w:val="32"/>
          <w:szCs w:val="32"/>
        </w:rPr>
        <w:t>ы</w:t>
      </w:r>
      <w:r w:rsidR="0053183C" w:rsidRPr="009E6443">
        <w:rPr>
          <w:sz w:val="32"/>
          <w:szCs w:val="32"/>
        </w:rPr>
        <w:t xml:space="preserve">ражается </w:t>
      </w:r>
      <w:r w:rsidRPr="009E6443">
        <w:rPr>
          <w:sz w:val="32"/>
          <w:szCs w:val="32"/>
        </w:rPr>
        <w:t xml:space="preserve">формулой </w:t>
      </w:r>
      <w:r w:rsidRPr="009E6443">
        <w:rPr>
          <w:i/>
          <w:sz w:val="32"/>
          <w:szCs w:val="32"/>
        </w:rPr>
        <w:t>калима аш-шахадата</w:t>
      </w:r>
      <w:r w:rsidRPr="009E6443">
        <w:rPr>
          <w:sz w:val="32"/>
          <w:szCs w:val="32"/>
        </w:rPr>
        <w:t>: «Свидетельствую, что нет бога, кроме Аллаха, и свидетельствую, что Мухаммад Его раб и посланник» (Ашхаду анлаиляха илляллах ва ашх</w:t>
      </w:r>
      <w:r w:rsidRPr="009E6443">
        <w:rPr>
          <w:sz w:val="32"/>
          <w:szCs w:val="32"/>
        </w:rPr>
        <w:t>а</w:t>
      </w:r>
      <w:r w:rsidRPr="009E6443">
        <w:rPr>
          <w:sz w:val="32"/>
          <w:szCs w:val="32"/>
        </w:rPr>
        <w:t>ду анна мухаммадан абдуху ва расулюху).</w:t>
      </w:r>
    </w:p>
    <w:p w:rsidR="00155D70" w:rsidRPr="009E6443" w:rsidRDefault="00155D70" w:rsidP="00155D70">
      <w:pPr>
        <w:ind w:firstLine="284"/>
        <w:rPr>
          <w:sz w:val="32"/>
          <w:szCs w:val="32"/>
        </w:rPr>
      </w:pPr>
      <w:r w:rsidRPr="009E6443">
        <w:rPr>
          <w:sz w:val="32"/>
          <w:szCs w:val="32"/>
        </w:rPr>
        <w:t xml:space="preserve">Весь широкий комплекс положений веры детально изложен в </w:t>
      </w:r>
      <w:r w:rsidRPr="009E6443">
        <w:rPr>
          <w:i/>
          <w:sz w:val="32"/>
          <w:szCs w:val="32"/>
        </w:rPr>
        <w:t>тафсил аль-имане</w:t>
      </w:r>
      <w:r w:rsidRPr="009E6443">
        <w:rPr>
          <w:sz w:val="32"/>
          <w:szCs w:val="32"/>
        </w:rPr>
        <w:t xml:space="preserve">, который состоит из трех пунктов: </w:t>
      </w:r>
    </w:p>
    <w:p w:rsidR="00155D70" w:rsidRPr="009E6443" w:rsidRDefault="00155D70" w:rsidP="00155D70">
      <w:pPr>
        <w:ind w:firstLine="284"/>
        <w:rPr>
          <w:sz w:val="32"/>
          <w:szCs w:val="32"/>
        </w:rPr>
      </w:pPr>
      <w:r w:rsidRPr="009E6443">
        <w:rPr>
          <w:sz w:val="32"/>
          <w:szCs w:val="32"/>
        </w:rPr>
        <w:t xml:space="preserve">1) Вера в Аллаха как Творца всего сущего и </w:t>
      </w:r>
      <w:r w:rsidR="0053183C" w:rsidRPr="009E6443">
        <w:rPr>
          <w:sz w:val="32"/>
          <w:szCs w:val="32"/>
        </w:rPr>
        <w:t xml:space="preserve">в </w:t>
      </w:r>
      <w:r w:rsidRPr="009E6443">
        <w:rPr>
          <w:sz w:val="32"/>
          <w:szCs w:val="32"/>
        </w:rPr>
        <w:t>Его единство. Кроме того, необходимо уверовать, что только Ему нео</w:t>
      </w:r>
      <w:r w:rsidRPr="009E6443">
        <w:rPr>
          <w:sz w:val="32"/>
          <w:szCs w:val="32"/>
        </w:rPr>
        <w:t>б</w:t>
      </w:r>
      <w:r w:rsidRPr="009E6443">
        <w:rPr>
          <w:sz w:val="32"/>
          <w:szCs w:val="32"/>
        </w:rPr>
        <w:t>ходимо совершать служение и поклонение. Затем нужно уверовать, что пророк Мухаммад является посла</w:t>
      </w:r>
      <w:r w:rsidRPr="009E6443">
        <w:rPr>
          <w:sz w:val="32"/>
          <w:szCs w:val="32"/>
        </w:rPr>
        <w:t>н</w:t>
      </w:r>
      <w:r w:rsidRPr="009E6443">
        <w:rPr>
          <w:sz w:val="32"/>
          <w:szCs w:val="32"/>
        </w:rPr>
        <w:t>ником и р</w:t>
      </w:r>
      <w:r w:rsidRPr="009E6443">
        <w:rPr>
          <w:sz w:val="32"/>
          <w:szCs w:val="32"/>
        </w:rPr>
        <w:t>а</w:t>
      </w:r>
      <w:r w:rsidRPr="009E6443">
        <w:rPr>
          <w:sz w:val="32"/>
          <w:szCs w:val="32"/>
        </w:rPr>
        <w:t xml:space="preserve">бом Аллаха. Необходимо также верить во всеобщее воскресение из мертвых и Судный день. </w:t>
      </w:r>
    </w:p>
    <w:p w:rsidR="00155D70" w:rsidRPr="009E6443" w:rsidRDefault="00155D70" w:rsidP="00155D70">
      <w:pPr>
        <w:ind w:firstLine="284"/>
        <w:rPr>
          <w:sz w:val="32"/>
          <w:szCs w:val="32"/>
        </w:rPr>
      </w:pPr>
      <w:r w:rsidRPr="009E6443">
        <w:rPr>
          <w:sz w:val="32"/>
          <w:szCs w:val="32"/>
        </w:rPr>
        <w:t>2) Вера в положения исламского символа веры «</w:t>
      </w:r>
      <w:r w:rsidRPr="009E6443">
        <w:rPr>
          <w:i/>
          <w:sz w:val="32"/>
          <w:szCs w:val="32"/>
        </w:rPr>
        <w:t>Аманту</w:t>
      </w:r>
      <w:r w:rsidRPr="009E6443">
        <w:rPr>
          <w:sz w:val="32"/>
          <w:szCs w:val="32"/>
        </w:rPr>
        <w:t>». Это вера в А</w:t>
      </w:r>
      <w:r w:rsidRPr="009E6443">
        <w:rPr>
          <w:sz w:val="32"/>
          <w:szCs w:val="32"/>
        </w:rPr>
        <w:t>л</w:t>
      </w:r>
      <w:r w:rsidRPr="009E6443">
        <w:rPr>
          <w:sz w:val="32"/>
          <w:szCs w:val="32"/>
        </w:rPr>
        <w:t>лаха, ангелов, священные Писания, пророков, Судный день и предопредел</w:t>
      </w:r>
      <w:r w:rsidRPr="009E6443">
        <w:rPr>
          <w:sz w:val="32"/>
          <w:szCs w:val="32"/>
        </w:rPr>
        <w:t>е</w:t>
      </w:r>
      <w:r w:rsidRPr="009E6443">
        <w:rPr>
          <w:sz w:val="32"/>
          <w:szCs w:val="32"/>
        </w:rPr>
        <w:t>ние с его добром и злом. Основы «Аманту» сформулированы в аяте К</w:t>
      </w:r>
      <w:r w:rsidRPr="009E6443">
        <w:rPr>
          <w:sz w:val="32"/>
          <w:szCs w:val="32"/>
        </w:rPr>
        <w:t>о</w:t>
      </w:r>
      <w:r w:rsidRPr="009E6443">
        <w:rPr>
          <w:sz w:val="32"/>
          <w:szCs w:val="32"/>
        </w:rPr>
        <w:t>рана 4: 136.</w:t>
      </w:r>
    </w:p>
    <w:p w:rsidR="00155D70" w:rsidRPr="009E6443" w:rsidRDefault="00155D70" w:rsidP="00155D70">
      <w:pPr>
        <w:ind w:firstLine="284"/>
        <w:rPr>
          <w:sz w:val="32"/>
          <w:szCs w:val="32"/>
        </w:rPr>
      </w:pPr>
      <w:r w:rsidRPr="009E6443">
        <w:rPr>
          <w:sz w:val="32"/>
          <w:szCs w:val="32"/>
        </w:rPr>
        <w:t xml:space="preserve">3) Вера </w:t>
      </w:r>
      <w:r w:rsidR="0053183C" w:rsidRPr="009E6443">
        <w:rPr>
          <w:sz w:val="32"/>
          <w:szCs w:val="32"/>
        </w:rPr>
        <w:t>в истину</w:t>
      </w:r>
      <w:r w:rsidRPr="009E6443">
        <w:rPr>
          <w:sz w:val="32"/>
          <w:szCs w:val="32"/>
        </w:rPr>
        <w:t xml:space="preserve"> Корана и достоверной Сунны. </w:t>
      </w:r>
      <w:r w:rsidR="0053183C" w:rsidRPr="009E6443">
        <w:rPr>
          <w:sz w:val="32"/>
          <w:szCs w:val="32"/>
        </w:rPr>
        <w:t>Сюда входят</w:t>
      </w:r>
      <w:r w:rsidRPr="009E6443">
        <w:rPr>
          <w:sz w:val="32"/>
          <w:szCs w:val="32"/>
        </w:rPr>
        <w:t xml:space="preserve"> все практич</w:t>
      </w:r>
      <w:r w:rsidRPr="009E6443">
        <w:rPr>
          <w:sz w:val="32"/>
          <w:szCs w:val="32"/>
        </w:rPr>
        <w:t>е</w:t>
      </w:r>
      <w:r w:rsidRPr="009E6443">
        <w:rPr>
          <w:sz w:val="32"/>
          <w:szCs w:val="32"/>
        </w:rPr>
        <w:t>ские основы исламской религии</w:t>
      </w:r>
      <w:r w:rsidR="0053183C" w:rsidRPr="009E6443">
        <w:rPr>
          <w:sz w:val="32"/>
          <w:szCs w:val="32"/>
        </w:rPr>
        <w:t>,</w:t>
      </w:r>
      <w:r w:rsidRPr="009E6443">
        <w:rPr>
          <w:sz w:val="32"/>
          <w:szCs w:val="32"/>
        </w:rPr>
        <w:t xml:space="preserve"> такие как: намаз, пост в месяц Рамадан, в</w:t>
      </w:r>
      <w:r w:rsidRPr="009E6443">
        <w:rPr>
          <w:sz w:val="32"/>
          <w:szCs w:val="32"/>
        </w:rPr>
        <w:t>ы</w:t>
      </w:r>
      <w:r w:rsidRPr="009E6443">
        <w:rPr>
          <w:sz w:val="32"/>
          <w:szCs w:val="32"/>
        </w:rPr>
        <w:t>плата закята и со</w:t>
      </w:r>
      <w:r w:rsidR="0053183C" w:rsidRPr="009E6443">
        <w:rPr>
          <w:sz w:val="32"/>
          <w:szCs w:val="32"/>
        </w:rPr>
        <w:t>вершение хаджа в Мекку. Мусульманину также необходимо признавать все обязательные</w:t>
      </w:r>
      <w:r w:rsidRPr="009E6443">
        <w:rPr>
          <w:sz w:val="32"/>
          <w:szCs w:val="32"/>
        </w:rPr>
        <w:t xml:space="preserve"> </w:t>
      </w:r>
      <w:r w:rsidR="0053183C" w:rsidRPr="009E6443">
        <w:rPr>
          <w:sz w:val="32"/>
          <w:szCs w:val="32"/>
        </w:rPr>
        <w:t>предписания</w:t>
      </w:r>
      <w:r w:rsidRPr="009E6443">
        <w:rPr>
          <w:sz w:val="32"/>
          <w:szCs w:val="32"/>
        </w:rPr>
        <w:t xml:space="preserve"> вероучения и права </w:t>
      </w:r>
      <w:r w:rsidR="0053183C" w:rsidRPr="009E6443">
        <w:rPr>
          <w:sz w:val="32"/>
          <w:szCs w:val="32"/>
        </w:rPr>
        <w:t>(</w:t>
      </w:r>
      <w:r w:rsidR="0053183C" w:rsidRPr="009E6443">
        <w:rPr>
          <w:i/>
          <w:sz w:val="32"/>
          <w:szCs w:val="32"/>
        </w:rPr>
        <w:t>фарды</w:t>
      </w:r>
      <w:r w:rsidR="0053183C" w:rsidRPr="009E6443">
        <w:rPr>
          <w:sz w:val="32"/>
          <w:szCs w:val="32"/>
        </w:rPr>
        <w:t>)</w:t>
      </w:r>
      <w:r w:rsidRPr="009E6443">
        <w:rPr>
          <w:sz w:val="32"/>
          <w:szCs w:val="32"/>
        </w:rPr>
        <w:t xml:space="preserve">, </w:t>
      </w:r>
      <w:r w:rsidR="005866A1" w:rsidRPr="009E6443">
        <w:rPr>
          <w:sz w:val="32"/>
          <w:szCs w:val="32"/>
        </w:rPr>
        <w:t>знать</w:t>
      </w:r>
      <w:r w:rsidRPr="009E6443">
        <w:rPr>
          <w:sz w:val="32"/>
          <w:szCs w:val="32"/>
        </w:rPr>
        <w:t xml:space="preserve"> о запретных (</w:t>
      </w:r>
      <w:r w:rsidRPr="009E6443">
        <w:rPr>
          <w:i/>
          <w:sz w:val="32"/>
          <w:szCs w:val="32"/>
        </w:rPr>
        <w:t>харам</w:t>
      </w:r>
      <w:r w:rsidRPr="009E6443">
        <w:rPr>
          <w:sz w:val="32"/>
          <w:szCs w:val="32"/>
        </w:rPr>
        <w:t>) и дозволенных (</w:t>
      </w:r>
      <w:r w:rsidRPr="009E6443">
        <w:rPr>
          <w:i/>
          <w:sz w:val="32"/>
          <w:szCs w:val="32"/>
        </w:rPr>
        <w:t>халал</w:t>
      </w:r>
      <w:r w:rsidRPr="009E6443">
        <w:rPr>
          <w:sz w:val="32"/>
          <w:szCs w:val="32"/>
        </w:rPr>
        <w:t>) вещах и деян</w:t>
      </w:r>
      <w:r w:rsidRPr="009E6443">
        <w:rPr>
          <w:sz w:val="32"/>
          <w:szCs w:val="32"/>
        </w:rPr>
        <w:t>и</w:t>
      </w:r>
      <w:r w:rsidRPr="009E6443">
        <w:rPr>
          <w:sz w:val="32"/>
          <w:szCs w:val="32"/>
        </w:rPr>
        <w:t>ях.</w:t>
      </w:r>
    </w:p>
    <w:p w:rsidR="00155D70" w:rsidRPr="009E6443" w:rsidRDefault="00155D70" w:rsidP="00155D70">
      <w:pPr>
        <w:ind w:firstLine="284"/>
        <w:rPr>
          <w:sz w:val="32"/>
          <w:szCs w:val="32"/>
        </w:rPr>
      </w:pPr>
      <w:r w:rsidRPr="009E6443">
        <w:rPr>
          <w:sz w:val="32"/>
          <w:szCs w:val="32"/>
        </w:rPr>
        <w:t>Помимо упомянутых выше пунктов</w:t>
      </w:r>
      <w:r w:rsidR="005866A1" w:rsidRPr="009E6443">
        <w:rPr>
          <w:sz w:val="32"/>
          <w:szCs w:val="32"/>
        </w:rPr>
        <w:t>,</w:t>
      </w:r>
      <w:r w:rsidRPr="009E6443">
        <w:rPr>
          <w:sz w:val="32"/>
          <w:szCs w:val="32"/>
        </w:rPr>
        <w:t xml:space="preserve"> необходимым усло</w:t>
      </w:r>
      <w:r w:rsidR="005866A1" w:rsidRPr="009E6443">
        <w:rPr>
          <w:sz w:val="32"/>
          <w:szCs w:val="32"/>
        </w:rPr>
        <w:t>вием веры м</w:t>
      </w:r>
      <w:r w:rsidR="005866A1" w:rsidRPr="009E6443">
        <w:rPr>
          <w:sz w:val="32"/>
          <w:szCs w:val="32"/>
        </w:rPr>
        <w:t>у</w:t>
      </w:r>
      <w:r w:rsidR="005866A1" w:rsidRPr="009E6443">
        <w:rPr>
          <w:sz w:val="32"/>
          <w:szCs w:val="32"/>
        </w:rPr>
        <w:t>сульманина является также убеждение в том, что</w:t>
      </w:r>
      <w:r w:rsidRPr="009E6443">
        <w:rPr>
          <w:sz w:val="32"/>
          <w:szCs w:val="32"/>
        </w:rPr>
        <w:t xml:space="preserve"> </w:t>
      </w:r>
      <w:r w:rsidR="005866A1" w:rsidRPr="009E6443">
        <w:rPr>
          <w:sz w:val="32"/>
          <w:szCs w:val="32"/>
        </w:rPr>
        <w:t>он останется</w:t>
      </w:r>
      <w:r w:rsidRPr="009E6443">
        <w:rPr>
          <w:sz w:val="32"/>
          <w:szCs w:val="32"/>
        </w:rPr>
        <w:t xml:space="preserve"> правоверным до </w:t>
      </w:r>
      <w:r w:rsidR="005866A1" w:rsidRPr="009E6443">
        <w:rPr>
          <w:sz w:val="32"/>
          <w:szCs w:val="32"/>
        </w:rPr>
        <w:t xml:space="preserve">конца своих дней, не сомневаясь в истинности своей веры. </w:t>
      </w:r>
      <w:r w:rsidR="00C764C5" w:rsidRPr="009E6443">
        <w:rPr>
          <w:sz w:val="32"/>
          <w:szCs w:val="32"/>
        </w:rPr>
        <w:t>Он не должен соверша</w:t>
      </w:r>
      <w:r w:rsidR="005866A1" w:rsidRPr="009E6443">
        <w:rPr>
          <w:sz w:val="32"/>
          <w:szCs w:val="32"/>
        </w:rPr>
        <w:t>ть дейст</w:t>
      </w:r>
      <w:r w:rsidR="00C764C5" w:rsidRPr="009E6443">
        <w:rPr>
          <w:sz w:val="32"/>
          <w:szCs w:val="32"/>
        </w:rPr>
        <w:t>вия</w:t>
      </w:r>
      <w:r w:rsidR="005866A1" w:rsidRPr="009E6443">
        <w:rPr>
          <w:sz w:val="32"/>
          <w:szCs w:val="32"/>
        </w:rPr>
        <w:t>,</w:t>
      </w:r>
      <w:r w:rsidRPr="009E6443">
        <w:rPr>
          <w:sz w:val="32"/>
          <w:szCs w:val="32"/>
        </w:rPr>
        <w:t xml:space="preserve"> которые могут привести его к нев</w:t>
      </w:r>
      <w:r w:rsidRPr="009E6443">
        <w:rPr>
          <w:sz w:val="32"/>
          <w:szCs w:val="32"/>
        </w:rPr>
        <w:t>е</w:t>
      </w:r>
      <w:r w:rsidRPr="009E6443">
        <w:rPr>
          <w:sz w:val="32"/>
          <w:szCs w:val="32"/>
        </w:rPr>
        <w:t>рию.</w:t>
      </w:r>
    </w:p>
    <w:p w:rsidR="00155D70" w:rsidRPr="009E6443" w:rsidRDefault="00155D70" w:rsidP="00155D70">
      <w:pPr>
        <w:ind w:firstLine="284"/>
        <w:rPr>
          <w:sz w:val="32"/>
          <w:szCs w:val="32"/>
        </w:rPr>
      </w:pPr>
      <w:r w:rsidRPr="009E6443">
        <w:rPr>
          <w:sz w:val="32"/>
          <w:szCs w:val="32"/>
        </w:rPr>
        <w:t xml:space="preserve">Существует также понятие </w:t>
      </w:r>
      <w:r w:rsidRPr="009E6443">
        <w:rPr>
          <w:i/>
          <w:sz w:val="32"/>
          <w:szCs w:val="32"/>
        </w:rPr>
        <w:t>иман аль-мардуд</w:t>
      </w:r>
      <w:r w:rsidRPr="009E6443">
        <w:rPr>
          <w:sz w:val="32"/>
          <w:szCs w:val="32"/>
        </w:rPr>
        <w:t xml:space="preserve"> - «вера» лицемеров. Они только внешне выглядят мусульманами, а в своем сердце держат двуличие, </w:t>
      </w:r>
      <w:r w:rsidR="00324C7E" w:rsidRPr="009E6443">
        <w:rPr>
          <w:sz w:val="32"/>
          <w:szCs w:val="32"/>
        </w:rPr>
        <w:t>фальшь</w:t>
      </w:r>
      <w:r w:rsidRPr="009E6443">
        <w:rPr>
          <w:sz w:val="32"/>
          <w:szCs w:val="32"/>
        </w:rPr>
        <w:t>, гордыню и приверженность своим страстям. Их истинная сущность раскрыта в коран</w:t>
      </w:r>
      <w:r w:rsidRPr="009E6443">
        <w:rPr>
          <w:sz w:val="32"/>
          <w:szCs w:val="32"/>
        </w:rPr>
        <w:t>и</w:t>
      </w:r>
      <w:r w:rsidRPr="009E6443">
        <w:rPr>
          <w:sz w:val="32"/>
          <w:szCs w:val="32"/>
        </w:rPr>
        <w:t>ческой суре «Мунафикун».</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Имран</w:t>
      </w:r>
      <w:r w:rsidRPr="009E6443">
        <w:rPr>
          <w:sz w:val="32"/>
          <w:szCs w:val="32"/>
        </w:rPr>
        <w:t xml:space="preserve"> - отец праведницы Мариам (Марии) и дед пророка Исы (Иисуса). В 3-й суре Корана «Али Имран» повествуется о нем и его благоче</w:t>
      </w:r>
      <w:r w:rsidRPr="009E6443">
        <w:rPr>
          <w:sz w:val="32"/>
          <w:szCs w:val="32"/>
        </w:rPr>
        <w:t>с</w:t>
      </w:r>
      <w:r w:rsidRPr="009E6443">
        <w:rPr>
          <w:sz w:val="32"/>
          <w:szCs w:val="32"/>
        </w:rPr>
        <w:t>тивой семье.</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Имсак </w:t>
      </w:r>
      <w:r w:rsidRPr="009E6443">
        <w:rPr>
          <w:sz w:val="32"/>
          <w:szCs w:val="32"/>
        </w:rPr>
        <w:t>- время рассвета. Начиная с этого времени, и до восхода солнца, необходимо (фард) совершить утреннюю молитву. После восхода солнца, время утренней молитвы завершается. С наступлением имсака начинается также</w:t>
      </w:r>
      <w:r w:rsidR="006E1E2E" w:rsidRPr="009E6443">
        <w:rPr>
          <w:sz w:val="32"/>
          <w:szCs w:val="32"/>
        </w:rPr>
        <w:t xml:space="preserve"> время начала ежедневного</w:t>
      </w:r>
      <w:r w:rsidRPr="009E6443">
        <w:rPr>
          <w:sz w:val="32"/>
          <w:szCs w:val="32"/>
        </w:rPr>
        <w:t xml:space="preserve"> пост</w:t>
      </w:r>
      <w:r w:rsidR="006E1E2E" w:rsidRPr="009E6443">
        <w:rPr>
          <w:sz w:val="32"/>
          <w:szCs w:val="32"/>
        </w:rPr>
        <w:t>а</w:t>
      </w:r>
      <w:r w:rsidRPr="009E6443">
        <w:rPr>
          <w:sz w:val="32"/>
          <w:szCs w:val="32"/>
        </w:rPr>
        <w:t>, который необходимо держать до з</w:t>
      </w:r>
      <w:r w:rsidRPr="009E6443">
        <w:rPr>
          <w:sz w:val="32"/>
          <w:szCs w:val="32"/>
        </w:rPr>
        <w:t>а</w:t>
      </w:r>
      <w:r w:rsidRPr="009E6443">
        <w:rPr>
          <w:sz w:val="32"/>
          <w:szCs w:val="32"/>
        </w:rPr>
        <w:t>хода солнца. То есть, мусульманин, который собирается постит</w:t>
      </w:r>
      <w:r w:rsidRPr="009E6443">
        <w:rPr>
          <w:sz w:val="32"/>
          <w:szCs w:val="32"/>
        </w:rPr>
        <w:t>ь</w:t>
      </w:r>
      <w:r w:rsidRPr="009E6443">
        <w:rPr>
          <w:sz w:val="32"/>
          <w:szCs w:val="32"/>
        </w:rPr>
        <w:t xml:space="preserve">ся, обязан до времени рассвета завершить утреннюю трапезу (См. </w:t>
      </w:r>
      <w:r w:rsidRPr="009E6443">
        <w:rPr>
          <w:b/>
          <w:sz w:val="32"/>
          <w:szCs w:val="32"/>
        </w:rPr>
        <w:t>Сухур</w:t>
      </w:r>
      <w:r w:rsidRPr="009E6443">
        <w:rPr>
          <w:sz w:val="32"/>
          <w:szCs w:val="32"/>
        </w:rPr>
        <w:t xml:space="preserve">) и начать пост. </w:t>
      </w:r>
    </w:p>
    <w:p w:rsidR="00155D70" w:rsidRPr="009E6443" w:rsidRDefault="00155D70" w:rsidP="00155D70">
      <w:pPr>
        <w:ind w:firstLine="284"/>
        <w:rPr>
          <w:sz w:val="32"/>
          <w:szCs w:val="32"/>
        </w:rPr>
      </w:pPr>
      <w:r w:rsidRPr="009E6443">
        <w:rPr>
          <w:sz w:val="32"/>
          <w:szCs w:val="32"/>
        </w:rPr>
        <w:t>В Коране о начале и конце ежедневного поста говорится в следующем а</w:t>
      </w:r>
      <w:r w:rsidRPr="009E6443">
        <w:rPr>
          <w:sz w:val="32"/>
          <w:szCs w:val="32"/>
        </w:rPr>
        <w:t>я</w:t>
      </w:r>
      <w:r w:rsidRPr="009E6443">
        <w:rPr>
          <w:sz w:val="32"/>
          <w:szCs w:val="32"/>
        </w:rPr>
        <w:t>те: «Ешьте и пейте, пока нельзя будет отл</w:t>
      </w:r>
      <w:r w:rsidRPr="009E6443">
        <w:rPr>
          <w:sz w:val="32"/>
          <w:szCs w:val="32"/>
        </w:rPr>
        <w:t>и</w:t>
      </w:r>
      <w:r w:rsidRPr="009E6443">
        <w:rPr>
          <w:sz w:val="32"/>
          <w:szCs w:val="32"/>
        </w:rPr>
        <w:t>чить белую нитку от черной, до рассв</w:t>
      </w:r>
      <w:r w:rsidRPr="009E6443">
        <w:rPr>
          <w:sz w:val="32"/>
          <w:szCs w:val="32"/>
        </w:rPr>
        <w:t>е</w:t>
      </w:r>
      <w:r w:rsidRPr="009E6443">
        <w:rPr>
          <w:sz w:val="32"/>
          <w:szCs w:val="32"/>
        </w:rPr>
        <w:t>та, потом снова поститесь до ночи» (2: 187).</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Инджил</w:t>
      </w:r>
      <w:r w:rsidRPr="009E6443">
        <w:rPr>
          <w:sz w:val="32"/>
          <w:szCs w:val="32"/>
        </w:rPr>
        <w:t xml:space="preserve"> </w:t>
      </w:r>
      <w:r w:rsidR="006E1E2E" w:rsidRPr="009E6443">
        <w:rPr>
          <w:sz w:val="32"/>
          <w:szCs w:val="32"/>
        </w:rPr>
        <w:t>–</w:t>
      </w:r>
      <w:r w:rsidRPr="009E6443">
        <w:rPr>
          <w:sz w:val="32"/>
          <w:szCs w:val="32"/>
        </w:rPr>
        <w:t xml:space="preserve"> благовестие</w:t>
      </w:r>
      <w:r w:rsidR="006E1E2E" w:rsidRPr="009E6443">
        <w:rPr>
          <w:sz w:val="32"/>
          <w:szCs w:val="32"/>
        </w:rPr>
        <w:t>;</w:t>
      </w:r>
      <w:r w:rsidRPr="009E6443">
        <w:rPr>
          <w:sz w:val="32"/>
          <w:szCs w:val="32"/>
        </w:rPr>
        <w:t xml:space="preserve"> Евангелие. Священное </w:t>
      </w:r>
      <w:r w:rsidR="00324C7E" w:rsidRPr="009E6443">
        <w:rPr>
          <w:sz w:val="32"/>
          <w:szCs w:val="32"/>
        </w:rPr>
        <w:t>писание,</w:t>
      </w:r>
      <w:r w:rsidRPr="009E6443">
        <w:rPr>
          <w:sz w:val="32"/>
          <w:szCs w:val="32"/>
        </w:rPr>
        <w:t xml:space="preserve"> ниспосланное А</w:t>
      </w:r>
      <w:r w:rsidRPr="009E6443">
        <w:rPr>
          <w:sz w:val="32"/>
          <w:szCs w:val="32"/>
        </w:rPr>
        <w:t>л</w:t>
      </w:r>
      <w:r w:rsidRPr="009E6443">
        <w:rPr>
          <w:sz w:val="32"/>
          <w:szCs w:val="32"/>
        </w:rPr>
        <w:t xml:space="preserve">лахом пророку Исе (См. </w:t>
      </w:r>
      <w:r w:rsidRPr="009E6443">
        <w:rPr>
          <w:b/>
          <w:sz w:val="32"/>
          <w:szCs w:val="32"/>
        </w:rPr>
        <w:t>Иса</w:t>
      </w:r>
      <w:r w:rsidRPr="009E6443">
        <w:rPr>
          <w:sz w:val="32"/>
          <w:szCs w:val="32"/>
        </w:rPr>
        <w:t>). Согласно Корану, это писание было ниспо</w:t>
      </w:r>
      <w:r w:rsidRPr="009E6443">
        <w:rPr>
          <w:sz w:val="32"/>
          <w:szCs w:val="32"/>
        </w:rPr>
        <w:t>с</w:t>
      </w:r>
      <w:r w:rsidRPr="009E6443">
        <w:rPr>
          <w:sz w:val="32"/>
          <w:szCs w:val="32"/>
        </w:rPr>
        <w:t>лано для подтверждения истинности Тор</w:t>
      </w:r>
      <w:r w:rsidR="006E1E2E" w:rsidRPr="009E6443">
        <w:rPr>
          <w:sz w:val="32"/>
          <w:szCs w:val="32"/>
        </w:rPr>
        <w:t>ы</w:t>
      </w:r>
      <w:r w:rsidRPr="009E6443">
        <w:rPr>
          <w:sz w:val="32"/>
          <w:szCs w:val="32"/>
        </w:rPr>
        <w:t>. Однако</w:t>
      </w:r>
      <w:r w:rsidR="006E1E2E" w:rsidRPr="009E6443">
        <w:rPr>
          <w:sz w:val="32"/>
          <w:szCs w:val="32"/>
        </w:rPr>
        <w:t>,</w:t>
      </w:r>
      <w:r w:rsidRPr="009E6443">
        <w:rPr>
          <w:sz w:val="32"/>
          <w:szCs w:val="32"/>
        </w:rPr>
        <w:t xml:space="preserve"> в то же время</w:t>
      </w:r>
      <w:r w:rsidR="006E1E2E" w:rsidRPr="009E6443">
        <w:rPr>
          <w:sz w:val="32"/>
          <w:szCs w:val="32"/>
        </w:rPr>
        <w:t>,</w:t>
      </w:r>
      <w:r w:rsidRPr="009E6443">
        <w:rPr>
          <w:sz w:val="32"/>
          <w:szCs w:val="32"/>
        </w:rPr>
        <w:t xml:space="preserve"> в ней с</w:t>
      </w:r>
      <w:r w:rsidRPr="009E6443">
        <w:rPr>
          <w:sz w:val="32"/>
          <w:szCs w:val="32"/>
        </w:rPr>
        <w:t>о</w:t>
      </w:r>
      <w:r w:rsidRPr="009E6443">
        <w:rPr>
          <w:sz w:val="32"/>
          <w:szCs w:val="32"/>
        </w:rPr>
        <w:t>держались и новые законы. По этой причине пророк Иса был великим пр</w:t>
      </w:r>
      <w:r w:rsidRPr="009E6443">
        <w:rPr>
          <w:sz w:val="32"/>
          <w:szCs w:val="32"/>
        </w:rPr>
        <w:t>о</w:t>
      </w:r>
      <w:r w:rsidRPr="009E6443">
        <w:rPr>
          <w:sz w:val="32"/>
          <w:szCs w:val="32"/>
        </w:rPr>
        <w:t>роком (расулем) и основателем н</w:t>
      </w:r>
      <w:r w:rsidRPr="009E6443">
        <w:rPr>
          <w:sz w:val="32"/>
          <w:szCs w:val="32"/>
        </w:rPr>
        <w:t>о</w:t>
      </w:r>
      <w:r w:rsidRPr="009E6443">
        <w:rPr>
          <w:sz w:val="32"/>
          <w:szCs w:val="32"/>
        </w:rPr>
        <w:t xml:space="preserve">вого шариата. </w:t>
      </w:r>
    </w:p>
    <w:p w:rsidR="00155D70" w:rsidRPr="009E6443" w:rsidRDefault="00155D70" w:rsidP="00155D70">
      <w:pPr>
        <w:ind w:firstLine="284"/>
        <w:rPr>
          <w:sz w:val="32"/>
          <w:szCs w:val="32"/>
        </w:rPr>
      </w:pPr>
      <w:r w:rsidRPr="009E6443">
        <w:rPr>
          <w:sz w:val="32"/>
          <w:szCs w:val="32"/>
        </w:rPr>
        <w:t>Упоминания об Инджиле имеются во многих коранических аятах, напр</w:t>
      </w:r>
      <w:r w:rsidRPr="009E6443">
        <w:rPr>
          <w:sz w:val="32"/>
          <w:szCs w:val="32"/>
        </w:rPr>
        <w:t>и</w:t>
      </w:r>
      <w:r w:rsidRPr="009E6443">
        <w:rPr>
          <w:sz w:val="32"/>
          <w:szCs w:val="32"/>
        </w:rPr>
        <w:t>мер:</w:t>
      </w:r>
    </w:p>
    <w:p w:rsidR="00155D70" w:rsidRPr="009E6443" w:rsidRDefault="00155D70" w:rsidP="00155D70">
      <w:pPr>
        <w:ind w:firstLine="284"/>
        <w:rPr>
          <w:sz w:val="32"/>
          <w:szCs w:val="32"/>
        </w:rPr>
      </w:pPr>
      <w:r w:rsidRPr="009E6443">
        <w:rPr>
          <w:sz w:val="32"/>
          <w:szCs w:val="32"/>
        </w:rPr>
        <w:t>- «Вслед за пророками Мы отправили 'Ису, сына Марйам, с подтвержден</w:t>
      </w:r>
      <w:r w:rsidRPr="009E6443">
        <w:rPr>
          <w:sz w:val="32"/>
          <w:szCs w:val="32"/>
        </w:rPr>
        <w:t>и</w:t>
      </w:r>
      <w:r w:rsidRPr="009E6443">
        <w:rPr>
          <w:sz w:val="32"/>
          <w:szCs w:val="32"/>
        </w:rPr>
        <w:t>ем истинности того, что было до него в Торе. И Мы даровали ему Евангелие, а в нем - свет и праведный путь в подтверждение тому, что в Торе, и ниспо</w:t>
      </w:r>
      <w:r w:rsidRPr="009E6443">
        <w:rPr>
          <w:sz w:val="32"/>
          <w:szCs w:val="32"/>
        </w:rPr>
        <w:t>с</w:t>
      </w:r>
      <w:r w:rsidRPr="009E6443">
        <w:rPr>
          <w:sz w:val="32"/>
          <w:szCs w:val="32"/>
        </w:rPr>
        <w:t>лали наставление для богобоязненных. Пусть последователи Евангелия с</w:t>
      </w:r>
      <w:r w:rsidRPr="009E6443">
        <w:rPr>
          <w:sz w:val="32"/>
          <w:szCs w:val="32"/>
        </w:rPr>
        <w:t>у</w:t>
      </w:r>
      <w:r w:rsidRPr="009E6443">
        <w:rPr>
          <w:sz w:val="32"/>
          <w:szCs w:val="32"/>
        </w:rPr>
        <w:t>дят согласно тому, что Аллах ниспослал в нем. А кто не будет судить с</w:t>
      </w:r>
      <w:r w:rsidRPr="009E6443">
        <w:rPr>
          <w:sz w:val="32"/>
          <w:szCs w:val="32"/>
        </w:rPr>
        <w:t>о</w:t>
      </w:r>
      <w:r w:rsidRPr="009E6443">
        <w:rPr>
          <w:sz w:val="32"/>
          <w:szCs w:val="32"/>
        </w:rPr>
        <w:t>гласно тому, что</w:t>
      </w:r>
      <w:r w:rsidR="006165CA" w:rsidRPr="009E6443">
        <w:rPr>
          <w:sz w:val="32"/>
          <w:szCs w:val="32"/>
        </w:rPr>
        <w:t xml:space="preserve"> ниспослал Аллах, тот - грешник</w:t>
      </w:r>
      <w:r w:rsidRPr="009E6443">
        <w:rPr>
          <w:sz w:val="32"/>
          <w:szCs w:val="32"/>
        </w:rPr>
        <w:t>» 5: 46-47;</w:t>
      </w:r>
    </w:p>
    <w:p w:rsidR="00155D70" w:rsidRPr="009E6443" w:rsidRDefault="00155D70" w:rsidP="00155D70">
      <w:pPr>
        <w:ind w:firstLine="284"/>
        <w:rPr>
          <w:sz w:val="32"/>
          <w:szCs w:val="32"/>
        </w:rPr>
      </w:pPr>
      <w:r w:rsidRPr="009E6443">
        <w:rPr>
          <w:sz w:val="32"/>
          <w:szCs w:val="32"/>
        </w:rPr>
        <w:t>- «Скажи [,Мухаммад]: "О люди Писания! Вы не будете</w:t>
      </w:r>
      <w:r w:rsidR="00324C7E" w:rsidRPr="009E6443">
        <w:rPr>
          <w:sz w:val="32"/>
          <w:szCs w:val="32"/>
        </w:rPr>
        <w:t xml:space="preserve"> </w:t>
      </w:r>
      <w:r w:rsidRPr="009E6443">
        <w:rPr>
          <w:sz w:val="32"/>
          <w:szCs w:val="32"/>
        </w:rPr>
        <w:t>стоять на прочной основе, пока не следуете [за предпис</w:t>
      </w:r>
      <w:r w:rsidRPr="009E6443">
        <w:rPr>
          <w:sz w:val="32"/>
          <w:szCs w:val="32"/>
        </w:rPr>
        <w:t>а</w:t>
      </w:r>
      <w:r w:rsidRPr="009E6443">
        <w:rPr>
          <w:sz w:val="32"/>
          <w:szCs w:val="32"/>
        </w:rPr>
        <w:t>ниями] Торы и Евангелия и того, что ниспослал вам Господь", То, что ниспослано тебе Господом твоим, только увеличивает неп</w:t>
      </w:r>
      <w:r w:rsidRPr="009E6443">
        <w:rPr>
          <w:sz w:val="32"/>
          <w:szCs w:val="32"/>
        </w:rPr>
        <w:t>о</w:t>
      </w:r>
      <w:r w:rsidRPr="009E6443">
        <w:rPr>
          <w:sz w:val="32"/>
          <w:szCs w:val="32"/>
        </w:rPr>
        <w:t>виновение [Богу] и неверие у многих неверных. Не скорби же о н</w:t>
      </w:r>
      <w:r w:rsidRPr="009E6443">
        <w:rPr>
          <w:sz w:val="32"/>
          <w:szCs w:val="32"/>
        </w:rPr>
        <w:t>е</w:t>
      </w:r>
      <w:r w:rsidRPr="009E6443">
        <w:rPr>
          <w:sz w:val="32"/>
          <w:szCs w:val="32"/>
        </w:rPr>
        <w:t>верных!» 5: 68;</w:t>
      </w:r>
    </w:p>
    <w:p w:rsidR="00155D70" w:rsidRPr="009E6443" w:rsidRDefault="00155D70" w:rsidP="00155D70">
      <w:pPr>
        <w:ind w:firstLine="284"/>
        <w:rPr>
          <w:sz w:val="32"/>
          <w:szCs w:val="32"/>
        </w:rPr>
      </w:pPr>
      <w:r w:rsidRPr="009E6443">
        <w:rPr>
          <w:sz w:val="32"/>
          <w:szCs w:val="32"/>
        </w:rPr>
        <w:t>- «Потом направили Мы вслед за ними [других] посланников и послали 'Ису, сына Марйам, и даровали ему Писание, а в сердца тех, кто посл</w:t>
      </w:r>
      <w:r w:rsidRPr="009E6443">
        <w:rPr>
          <w:sz w:val="32"/>
          <w:szCs w:val="32"/>
        </w:rPr>
        <w:t>е</w:t>
      </w:r>
      <w:r w:rsidRPr="009E6443">
        <w:rPr>
          <w:sz w:val="32"/>
          <w:szCs w:val="32"/>
        </w:rPr>
        <w:t>довал за ним, Мы в</w:t>
      </w:r>
      <w:r w:rsidR="006165CA" w:rsidRPr="009E6443">
        <w:rPr>
          <w:sz w:val="32"/>
          <w:szCs w:val="32"/>
        </w:rPr>
        <w:t>селили сострадание и милосердие</w:t>
      </w:r>
      <w:r w:rsidRPr="009E6443">
        <w:rPr>
          <w:sz w:val="32"/>
          <w:szCs w:val="32"/>
        </w:rPr>
        <w:t>» 57: 27.</w:t>
      </w:r>
    </w:p>
    <w:p w:rsidR="00155D70" w:rsidRPr="009E6443" w:rsidRDefault="00155D70" w:rsidP="00155D70">
      <w:pPr>
        <w:ind w:firstLine="284"/>
        <w:rPr>
          <w:b/>
          <w:sz w:val="32"/>
          <w:szCs w:val="32"/>
        </w:rPr>
      </w:pPr>
      <w:r w:rsidRPr="009E6443">
        <w:rPr>
          <w:sz w:val="32"/>
          <w:szCs w:val="32"/>
        </w:rPr>
        <w:t>Первоначально Инджил существовал лишь в устной традиции. Первые его записи появились лишь спустя несколько десятилетий после Исы. Доше</w:t>
      </w:r>
      <w:r w:rsidRPr="009E6443">
        <w:rPr>
          <w:sz w:val="32"/>
          <w:szCs w:val="32"/>
        </w:rPr>
        <w:t>д</w:t>
      </w:r>
      <w:r w:rsidRPr="009E6443">
        <w:rPr>
          <w:sz w:val="32"/>
          <w:szCs w:val="32"/>
        </w:rPr>
        <w:t xml:space="preserve">шие до нашего времени тексты Евангелий </w:t>
      </w:r>
      <w:r w:rsidR="006E1E2E" w:rsidRPr="009E6443">
        <w:rPr>
          <w:sz w:val="32"/>
          <w:szCs w:val="32"/>
        </w:rPr>
        <w:t>лишь частично</w:t>
      </w:r>
      <w:r w:rsidRPr="009E6443">
        <w:rPr>
          <w:sz w:val="32"/>
          <w:szCs w:val="32"/>
        </w:rPr>
        <w:t xml:space="preserve"> отражают смыслы первоначального Инджила и являются только пересказами некоторых де</w:t>
      </w:r>
      <w:r w:rsidRPr="009E6443">
        <w:rPr>
          <w:sz w:val="32"/>
          <w:szCs w:val="32"/>
        </w:rPr>
        <w:t>я</w:t>
      </w:r>
      <w:r w:rsidRPr="009E6443">
        <w:rPr>
          <w:sz w:val="32"/>
          <w:szCs w:val="32"/>
        </w:rPr>
        <w:t>ний пророка Исы со стороны отдельных людей. После ниспослания Корана, религиозные положения, которые содержались в этой книге, были Аллахом полностью отмен</w:t>
      </w:r>
      <w:r w:rsidRPr="009E6443">
        <w:rPr>
          <w:sz w:val="32"/>
          <w:szCs w:val="32"/>
        </w:rPr>
        <w:t>е</w:t>
      </w:r>
      <w:r w:rsidRPr="009E6443">
        <w:rPr>
          <w:sz w:val="32"/>
          <w:szCs w:val="32"/>
        </w:rPr>
        <w:t>ны.</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Инзал</w:t>
      </w:r>
      <w:r w:rsidRPr="009E6443">
        <w:rPr>
          <w:sz w:val="32"/>
          <w:szCs w:val="32"/>
        </w:rPr>
        <w:t xml:space="preserve"> - ниспослание Аллахом Корана сразу, целиком из Левх аль-Махфуза (защищенной скрижали) в Бейт аль-Иззу (место в мировой сфере). А его постепенная передача в виде откровений из Бейт аль-Иззы пророку Мухаммаду, называется </w:t>
      </w:r>
      <w:r w:rsidRPr="009E6443">
        <w:rPr>
          <w:i/>
          <w:sz w:val="32"/>
          <w:szCs w:val="32"/>
        </w:rPr>
        <w:t>танзиль</w:t>
      </w:r>
      <w:r w:rsidRPr="009E6443">
        <w:rPr>
          <w:sz w:val="32"/>
          <w:szCs w:val="32"/>
        </w:rPr>
        <w:t>. Эта передача осуществлялась на протяж</w:t>
      </w:r>
      <w:r w:rsidRPr="009E6443">
        <w:rPr>
          <w:sz w:val="32"/>
          <w:szCs w:val="32"/>
        </w:rPr>
        <w:t>е</w:t>
      </w:r>
      <w:r w:rsidRPr="009E6443">
        <w:rPr>
          <w:sz w:val="32"/>
          <w:szCs w:val="32"/>
        </w:rPr>
        <w:t>нии более 2-х дес</w:t>
      </w:r>
      <w:r w:rsidRPr="009E6443">
        <w:rPr>
          <w:sz w:val="32"/>
          <w:szCs w:val="32"/>
        </w:rPr>
        <w:t>я</w:t>
      </w:r>
      <w:r w:rsidRPr="009E6443">
        <w:rPr>
          <w:sz w:val="32"/>
          <w:szCs w:val="32"/>
        </w:rPr>
        <w:t>тилетий ангелом Джибрилом.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Инкар</w:t>
      </w:r>
      <w:r w:rsidR="006E1E2E" w:rsidRPr="009E6443">
        <w:rPr>
          <w:sz w:val="32"/>
          <w:szCs w:val="32"/>
        </w:rPr>
        <w:t xml:space="preserve"> - отвержение;</w:t>
      </w:r>
      <w:r w:rsidRPr="009E6443">
        <w:rPr>
          <w:sz w:val="32"/>
          <w:szCs w:val="32"/>
        </w:rPr>
        <w:t xml:space="preserve"> неприятие</w:t>
      </w:r>
      <w:r w:rsidR="006E1E2E" w:rsidRPr="009E6443">
        <w:rPr>
          <w:sz w:val="32"/>
          <w:szCs w:val="32"/>
        </w:rPr>
        <w:t>;</w:t>
      </w:r>
      <w:r w:rsidRPr="009E6443">
        <w:rPr>
          <w:sz w:val="32"/>
          <w:szCs w:val="32"/>
        </w:rPr>
        <w:t xml:space="preserve"> неверие. Противоположено по значению слову «иман» (вера). Инкар - это отказ от принятия Аллаха, его посланников и </w:t>
      </w:r>
      <w:r w:rsidR="008D0611" w:rsidRPr="009E6443">
        <w:rPr>
          <w:sz w:val="32"/>
          <w:szCs w:val="32"/>
        </w:rPr>
        <w:t>разрушение</w:t>
      </w:r>
      <w:r w:rsidRPr="009E6443">
        <w:rPr>
          <w:sz w:val="32"/>
          <w:szCs w:val="32"/>
        </w:rPr>
        <w:t xml:space="preserve"> связи между Творцом и сотворенным миром. Согласно Корану </w:t>
      </w:r>
      <w:r w:rsidR="006E1E2E" w:rsidRPr="009E6443">
        <w:rPr>
          <w:sz w:val="32"/>
          <w:szCs w:val="32"/>
        </w:rPr>
        <w:t>таких</w:t>
      </w:r>
      <w:r w:rsidRPr="009E6443">
        <w:rPr>
          <w:sz w:val="32"/>
          <w:szCs w:val="32"/>
        </w:rPr>
        <w:t xml:space="preserve"> л</w:t>
      </w:r>
      <w:r w:rsidRPr="009E6443">
        <w:rPr>
          <w:sz w:val="32"/>
          <w:szCs w:val="32"/>
        </w:rPr>
        <w:t>ю</w:t>
      </w:r>
      <w:r w:rsidRPr="009E6443">
        <w:rPr>
          <w:sz w:val="32"/>
          <w:szCs w:val="32"/>
        </w:rPr>
        <w:t>дей ждет мучительное наказание.</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Иннин</w:t>
      </w:r>
      <w:r w:rsidRPr="009E6443">
        <w:rPr>
          <w:sz w:val="32"/>
          <w:szCs w:val="32"/>
        </w:rPr>
        <w:t xml:space="preserve"> - человек, страдающий половым бессилием, импотент. Согласно исламскому праву, если женщина обнаружила это у своего мужа после з</w:t>
      </w:r>
      <w:r w:rsidRPr="009E6443">
        <w:rPr>
          <w:sz w:val="32"/>
          <w:szCs w:val="32"/>
        </w:rPr>
        <w:t>а</w:t>
      </w:r>
      <w:r w:rsidRPr="009E6443">
        <w:rPr>
          <w:sz w:val="32"/>
          <w:szCs w:val="32"/>
        </w:rPr>
        <w:t>ключения брака, то она имеет право обратиться к судье за разводом. Судья дает брачной паре еще год для совместной жизни. Если за это время муж с</w:t>
      </w:r>
      <w:r w:rsidRPr="009E6443">
        <w:rPr>
          <w:sz w:val="32"/>
          <w:szCs w:val="32"/>
        </w:rPr>
        <w:t>у</w:t>
      </w:r>
      <w:r w:rsidRPr="009E6443">
        <w:rPr>
          <w:sz w:val="32"/>
          <w:szCs w:val="32"/>
        </w:rPr>
        <w:t>меет преодолеть импотенцию, то брачный договор будет продо</w:t>
      </w:r>
      <w:r w:rsidRPr="009E6443">
        <w:rPr>
          <w:sz w:val="32"/>
          <w:szCs w:val="32"/>
        </w:rPr>
        <w:t>л</w:t>
      </w:r>
      <w:r w:rsidRPr="009E6443">
        <w:rPr>
          <w:sz w:val="32"/>
          <w:szCs w:val="32"/>
        </w:rPr>
        <w:t>жать свою силу. В противном случае эта пара должна разве</w:t>
      </w:r>
      <w:r w:rsidRPr="009E6443">
        <w:rPr>
          <w:sz w:val="32"/>
          <w:szCs w:val="32"/>
        </w:rPr>
        <w:t>с</w:t>
      </w:r>
      <w:r w:rsidRPr="009E6443">
        <w:rPr>
          <w:sz w:val="32"/>
          <w:szCs w:val="32"/>
        </w:rPr>
        <w:t>тись и жене должен быть выплачен ее махр.</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Инсан аль-</w:t>
      </w:r>
      <w:r w:rsidR="008D0611" w:rsidRPr="009E6443">
        <w:rPr>
          <w:b/>
          <w:sz w:val="32"/>
          <w:szCs w:val="32"/>
        </w:rPr>
        <w:t>К</w:t>
      </w:r>
      <w:r w:rsidRPr="009E6443">
        <w:rPr>
          <w:b/>
          <w:sz w:val="32"/>
          <w:szCs w:val="32"/>
        </w:rPr>
        <w:t>амил</w:t>
      </w:r>
      <w:r w:rsidRPr="009E6443">
        <w:rPr>
          <w:sz w:val="32"/>
          <w:szCs w:val="32"/>
        </w:rPr>
        <w:t xml:space="preserve"> - совершенный человек. В суфизме так обозначается человек, который является наместником Алл</w:t>
      </w:r>
      <w:r w:rsidRPr="009E6443">
        <w:rPr>
          <w:sz w:val="32"/>
          <w:szCs w:val="32"/>
        </w:rPr>
        <w:t>а</w:t>
      </w:r>
      <w:r w:rsidRPr="009E6443">
        <w:rPr>
          <w:sz w:val="32"/>
          <w:szCs w:val="32"/>
        </w:rPr>
        <w:t>ха на земле и выражен</w:t>
      </w:r>
      <w:r w:rsidR="00194D82" w:rsidRPr="009E6443">
        <w:rPr>
          <w:sz w:val="32"/>
          <w:szCs w:val="32"/>
        </w:rPr>
        <w:t>ием всех его атрибутов и имен. Это идеальный</w:t>
      </w:r>
      <w:r w:rsidRPr="009E6443">
        <w:rPr>
          <w:sz w:val="32"/>
          <w:szCs w:val="32"/>
        </w:rPr>
        <w:t xml:space="preserve"> человек, который является воплощ</w:t>
      </w:r>
      <w:r w:rsidRPr="009E6443">
        <w:rPr>
          <w:sz w:val="32"/>
          <w:szCs w:val="32"/>
        </w:rPr>
        <w:t>е</w:t>
      </w:r>
      <w:r w:rsidRPr="009E6443">
        <w:rPr>
          <w:sz w:val="32"/>
          <w:szCs w:val="32"/>
        </w:rPr>
        <w:t>нием и проявлением Божественных атрибутов</w:t>
      </w:r>
      <w:r w:rsidR="008D0611" w:rsidRPr="009E6443">
        <w:rPr>
          <w:sz w:val="32"/>
          <w:szCs w:val="32"/>
        </w:rPr>
        <w:t>.</w:t>
      </w:r>
      <w:r w:rsidRPr="009E6443">
        <w:rPr>
          <w:sz w:val="32"/>
          <w:szCs w:val="32"/>
        </w:rPr>
        <w:t xml:space="preserve"> </w:t>
      </w:r>
      <w:r w:rsidR="00052AAE" w:rsidRPr="009E6443">
        <w:rPr>
          <w:sz w:val="32"/>
          <w:szCs w:val="32"/>
        </w:rPr>
        <w:t>Этот термин был введен Ха</w:t>
      </w:r>
      <w:r w:rsidR="00052AAE" w:rsidRPr="009E6443">
        <w:rPr>
          <w:sz w:val="32"/>
          <w:szCs w:val="32"/>
        </w:rPr>
        <w:t>л</w:t>
      </w:r>
      <w:r w:rsidR="00052AAE" w:rsidRPr="009E6443">
        <w:rPr>
          <w:sz w:val="32"/>
          <w:szCs w:val="32"/>
        </w:rPr>
        <w:t>ладжем, который был казнен за свои убеждения в 309/921 г</w:t>
      </w:r>
      <w:r w:rsidR="00052AAE" w:rsidRPr="009E6443">
        <w:rPr>
          <w:sz w:val="32"/>
          <w:szCs w:val="32"/>
        </w:rPr>
        <w:t>о</w:t>
      </w:r>
      <w:r w:rsidR="00052AAE" w:rsidRPr="009E6443">
        <w:rPr>
          <w:sz w:val="32"/>
          <w:szCs w:val="32"/>
        </w:rPr>
        <w:t xml:space="preserve">ду. </w:t>
      </w:r>
      <w:r w:rsidR="00194D82" w:rsidRPr="009E6443">
        <w:rPr>
          <w:sz w:val="32"/>
          <w:szCs w:val="32"/>
        </w:rPr>
        <w:t>После него э</w:t>
      </w:r>
      <w:r w:rsidRPr="009E6443">
        <w:rPr>
          <w:sz w:val="32"/>
          <w:szCs w:val="32"/>
        </w:rPr>
        <w:t>та идея б</w:t>
      </w:r>
      <w:r w:rsidRPr="009E6443">
        <w:rPr>
          <w:sz w:val="32"/>
          <w:szCs w:val="32"/>
        </w:rPr>
        <w:t>ы</w:t>
      </w:r>
      <w:r w:rsidRPr="009E6443">
        <w:rPr>
          <w:sz w:val="32"/>
          <w:szCs w:val="32"/>
        </w:rPr>
        <w:t xml:space="preserve">ла развита Ибн Араби (ум. в 638/1240). </w:t>
      </w:r>
    </w:p>
    <w:p w:rsidR="00155D70" w:rsidRPr="009E6443" w:rsidRDefault="00155D70" w:rsidP="00155D70">
      <w:pPr>
        <w:ind w:firstLine="284"/>
        <w:rPr>
          <w:sz w:val="32"/>
          <w:szCs w:val="32"/>
        </w:rPr>
      </w:pPr>
      <w:r w:rsidRPr="009E6443">
        <w:rPr>
          <w:sz w:val="32"/>
          <w:szCs w:val="32"/>
        </w:rPr>
        <w:t xml:space="preserve">Доктрина о «совершенном человеке» является </w:t>
      </w:r>
      <w:r w:rsidR="00194D82" w:rsidRPr="009E6443">
        <w:rPr>
          <w:sz w:val="32"/>
          <w:szCs w:val="32"/>
        </w:rPr>
        <w:t xml:space="preserve">в первую очередь </w:t>
      </w:r>
      <w:r w:rsidRPr="009E6443">
        <w:rPr>
          <w:sz w:val="32"/>
          <w:szCs w:val="32"/>
        </w:rPr>
        <w:t>онтол</w:t>
      </w:r>
      <w:r w:rsidRPr="009E6443">
        <w:rPr>
          <w:sz w:val="32"/>
          <w:szCs w:val="32"/>
        </w:rPr>
        <w:t>о</w:t>
      </w:r>
      <w:r w:rsidRPr="009E6443">
        <w:rPr>
          <w:sz w:val="32"/>
          <w:szCs w:val="32"/>
        </w:rPr>
        <w:t>гической проблемой и связана с проблемой бытия. Согласно Ибн Араби, первоначально мир был бездушным. Появление в нем Адама одухотворило его. Человек стал проявлением всех совершенных Божественных атрибутов и имен. В связи с этим, несмотря на свою ничтожность во вселенной, он стал вм</w:t>
      </w:r>
      <w:r w:rsidRPr="009E6443">
        <w:rPr>
          <w:sz w:val="32"/>
          <w:szCs w:val="32"/>
        </w:rPr>
        <w:t>е</w:t>
      </w:r>
      <w:r w:rsidRPr="009E6443">
        <w:rPr>
          <w:sz w:val="32"/>
          <w:szCs w:val="32"/>
        </w:rPr>
        <w:t>стилищем истины, он объемлет все материальные и духовные ступени, существующие в мироздании. Только человеку Аллах открыл все свои им</w:t>
      </w:r>
      <w:r w:rsidRPr="009E6443">
        <w:rPr>
          <w:sz w:val="32"/>
          <w:szCs w:val="32"/>
        </w:rPr>
        <w:t>е</w:t>
      </w:r>
      <w:r w:rsidRPr="009E6443">
        <w:rPr>
          <w:sz w:val="32"/>
          <w:szCs w:val="32"/>
        </w:rPr>
        <w:t>на. Наивысшим проявлением всех качеств Бога и подлинно «совершенным человеком» является пророк Мухаммад. Он удостоился этой степени пр</w:t>
      </w:r>
      <w:r w:rsidRPr="009E6443">
        <w:rPr>
          <w:sz w:val="32"/>
          <w:szCs w:val="32"/>
        </w:rPr>
        <w:t>е</w:t>
      </w:r>
      <w:r w:rsidRPr="009E6443">
        <w:rPr>
          <w:sz w:val="32"/>
          <w:szCs w:val="32"/>
        </w:rPr>
        <w:t>восходства над всеми остальными сущностями мира еще тогда, когда Адама еще не было. «Совершенный человек» является целью и логическим заве</w:t>
      </w:r>
      <w:r w:rsidRPr="009E6443">
        <w:rPr>
          <w:sz w:val="32"/>
          <w:szCs w:val="32"/>
        </w:rPr>
        <w:t>р</w:t>
      </w:r>
      <w:r w:rsidRPr="009E6443">
        <w:rPr>
          <w:sz w:val="32"/>
          <w:szCs w:val="32"/>
        </w:rPr>
        <w:t>шением всего сущего мира. Божественная воля выражается только через н</w:t>
      </w:r>
      <w:r w:rsidRPr="009E6443">
        <w:rPr>
          <w:sz w:val="32"/>
          <w:szCs w:val="32"/>
        </w:rPr>
        <w:t>е</w:t>
      </w:r>
      <w:r w:rsidRPr="009E6443">
        <w:rPr>
          <w:sz w:val="32"/>
          <w:szCs w:val="32"/>
        </w:rPr>
        <w:t>го. Если бы не было «совершенного человека», Аллах не проявлялся бы в тварном мире.</w:t>
      </w:r>
    </w:p>
    <w:p w:rsidR="00155D70" w:rsidRPr="009E6443" w:rsidRDefault="00155D70" w:rsidP="00155D70">
      <w:pPr>
        <w:ind w:firstLine="284"/>
        <w:rPr>
          <w:sz w:val="32"/>
          <w:szCs w:val="32"/>
        </w:rPr>
      </w:pPr>
      <w:r w:rsidRPr="009E6443">
        <w:rPr>
          <w:sz w:val="32"/>
          <w:szCs w:val="32"/>
        </w:rPr>
        <w:t>Все эти идеи Халладжа и Ибн Араби в дальнейшем были развиты Азизом Н</w:t>
      </w:r>
      <w:r w:rsidRPr="009E6443">
        <w:rPr>
          <w:sz w:val="32"/>
          <w:szCs w:val="32"/>
        </w:rPr>
        <w:t>а</w:t>
      </w:r>
      <w:r w:rsidRPr="009E6443">
        <w:rPr>
          <w:sz w:val="32"/>
          <w:szCs w:val="32"/>
        </w:rPr>
        <w:t>сафи (ум. в 700/1300), который написал на фарси свой</w:t>
      </w:r>
      <w:r w:rsidR="00052AAE" w:rsidRPr="009E6443">
        <w:rPr>
          <w:sz w:val="32"/>
          <w:szCs w:val="32"/>
        </w:rPr>
        <w:t xml:space="preserve"> труд под названием «Инсан аль-К</w:t>
      </w:r>
      <w:r w:rsidRPr="009E6443">
        <w:rPr>
          <w:sz w:val="32"/>
          <w:szCs w:val="32"/>
        </w:rPr>
        <w:t>амил». В этом сочинении он писал, что «совершенный чел</w:t>
      </w:r>
      <w:r w:rsidRPr="009E6443">
        <w:rPr>
          <w:sz w:val="32"/>
          <w:szCs w:val="32"/>
        </w:rPr>
        <w:t>о</w:t>
      </w:r>
      <w:r w:rsidRPr="009E6443">
        <w:rPr>
          <w:sz w:val="32"/>
          <w:szCs w:val="32"/>
        </w:rPr>
        <w:t>век» обладает самыми наилучшими манерами и является подлинным иде</w:t>
      </w:r>
      <w:r w:rsidRPr="009E6443">
        <w:rPr>
          <w:sz w:val="32"/>
          <w:szCs w:val="32"/>
        </w:rPr>
        <w:t>а</w:t>
      </w:r>
      <w:r w:rsidRPr="009E6443">
        <w:rPr>
          <w:sz w:val="32"/>
          <w:szCs w:val="32"/>
        </w:rPr>
        <w:t>лом. Ему были даны много имен, в числе которых шейх, хади, махди, имам, халифа. Этот идеал проявился в Сулеймане, которому подчинялись джинны и который владел языком животных и птиц; в Исе, который оживлял мер</w:t>
      </w:r>
      <w:r w:rsidRPr="009E6443">
        <w:rPr>
          <w:sz w:val="32"/>
          <w:szCs w:val="32"/>
        </w:rPr>
        <w:t>т</w:t>
      </w:r>
      <w:r w:rsidRPr="009E6443">
        <w:rPr>
          <w:sz w:val="32"/>
          <w:szCs w:val="32"/>
        </w:rPr>
        <w:t>вых; в Хызре, который испил «живой» воды и стал бессмертным. Соверше</w:t>
      </w:r>
      <w:r w:rsidRPr="009E6443">
        <w:rPr>
          <w:sz w:val="32"/>
          <w:szCs w:val="32"/>
        </w:rPr>
        <w:t>н</w:t>
      </w:r>
      <w:r w:rsidRPr="009E6443">
        <w:rPr>
          <w:sz w:val="32"/>
          <w:szCs w:val="32"/>
        </w:rPr>
        <w:t>ный человек существует во все времена и для него нет тайн природы. Он владеет ее сокровенными та</w:t>
      </w:r>
      <w:r w:rsidRPr="009E6443">
        <w:rPr>
          <w:sz w:val="32"/>
          <w:szCs w:val="32"/>
        </w:rPr>
        <w:t>й</w:t>
      </w:r>
      <w:r w:rsidRPr="009E6443">
        <w:rPr>
          <w:sz w:val="32"/>
          <w:szCs w:val="32"/>
        </w:rPr>
        <w:t>нами.</w:t>
      </w:r>
    </w:p>
    <w:p w:rsidR="00155D70" w:rsidRPr="009E6443" w:rsidRDefault="00155D70" w:rsidP="00155D70">
      <w:pPr>
        <w:ind w:firstLine="284"/>
        <w:rPr>
          <w:sz w:val="32"/>
          <w:szCs w:val="32"/>
        </w:rPr>
      </w:pPr>
      <w:r w:rsidRPr="009E6443">
        <w:rPr>
          <w:sz w:val="32"/>
          <w:szCs w:val="32"/>
        </w:rPr>
        <w:t>Другой суфийский автор - Абд аль-Карим Джили (ум. в 820/1417) утве</w:t>
      </w:r>
      <w:r w:rsidRPr="009E6443">
        <w:rPr>
          <w:sz w:val="32"/>
          <w:szCs w:val="32"/>
        </w:rPr>
        <w:t>р</w:t>
      </w:r>
      <w:r w:rsidRPr="009E6443">
        <w:rPr>
          <w:sz w:val="32"/>
          <w:szCs w:val="32"/>
        </w:rPr>
        <w:t>ждал, что «совершенный человек» это пророк Мухаммад. Однако эта истина выражалась и выражается в различные времена посредством пророков и св</w:t>
      </w:r>
      <w:r w:rsidRPr="009E6443">
        <w:rPr>
          <w:sz w:val="32"/>
          <w:szCs w:val="32"/>
        </w:rPr>
        <w:t>я</w:t>
      </w:r>
      <w:r w:rsidRPr="009E6443">
        <w:rPr>
          <w:sz w:val="32"/>
          <w:szCs w:val="32"/>
        </w:rPr>
        <w:t>тых.</w:t>
      </w:r>
    </w:p>
    <w:p w:rsidR="00155D70" w:rsidRPr="009E6443" w:rsidRDefault="00155D70" w:rsidP="00155D70">
      <w:pPr>
        <w:ind w:firstLine="284"/>
        <w:rPr>
          <w:sz w:val="32"/>
          <w:szCs w:val="32"/>
        </w:rPr>
      </w:pPr>
      <w:r w:rsidRPr="009E6443">
        <w:rPr>
          <w:sz w:val="32"/>
          <w:szCs w:val="32"/>
        </w:rPr>
        <w:t>Согласно учению суфийских сект «совершенный человек» может пр</w:t>
      </w:r>
      <w:r w:rsidRPr="009E6443">
        <w:rPr>
          <w:sz w:val="32"/>
          <w:szCs w:val="32"/>
        </w:rPr>
        <w:t>о</w:t>
      </w:r>
      <w:r w:rsidRPr="009E6443">
        <w:rPr>
          <w:sz w:val="32"/>
          <w:szCs w:val="32"/>
        </w:rPr>
        <w:t>явиться в каждом человеке, однако достигнуть этого возможно только в лоне суфийской духовной практики.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Интихар</w:t>
      </w:r>
      <w:r w:rsidRPr="009E6443">
        <w:rPr>
          <w:sz w:val="32"/>
          <w:szCs w:val="32"/>
        </w:rPr>
        <w:t xml:space="preserve"> - самоубийство, которое строго запрещается в исламской рел</w:t>
      </w:r>
      <w:r w:rsidRPr="009E6443">
        <w:rPr>
          <w:sz w:val="32"/>
          <w:szCs w:val="32"/>
        </w:rPr>
        <w:t>и</w:t>
      </w:r>
      <w:r w:rsidRPr="009E6443">
        <w:rPr>
          <w:sz w:val="32"/>
          <w:szCs w:val="32"/>
        </w:rPr>
        <w:t>гии. Степень греха самоубийства больше степ</w:t>
      </w:r>
      <w:r w:rsidRPr="009E6443">
        <w:rPr>
          <w:sz w:val="32"/>
          <w:szCs w:val="32"/>
        </w:rPr>
        <w:t>е</w:t>
      </w:r>
      <w:r w:rsidRPr="009E6443">
        <w:rPr>
          <w:sz w:val="32"/>
          <w:szCs w:val="32"/>
        </w:rPr>
        <w:t>ни греха за убийство другого человека. Более того, по степени тяжести</w:t>
      </w:r>
      <w:r w:rsidR="00194D82" w:rsidRPr="009E6443">
        <w:rPr>
          <w:sz w:val="32"/>
          <w:szCs w:val="32"/>
        </w:rPr>
        <w:t>,</w:t>
      </w:r>
      <w:r w:rsidRPr="009E6443">
        <w:rPr>
          <w:sz w:val="32"/>
          <w:szCs w:val="32"/>
        </w:rPr>
        <w:t xml:space="preserve"> этот грех следует непосре</w:t>
      </w:r>
      <w:r w:rsidRPr="009E6443">
        <w:rPr>
          <w:sz w:val="32"/>
          <w:szCs w:val="32"/>
        </w:rPr>
        <w:t>д</w:t>
      </w:r>
      <w:r w:rsidRPr="009E6443">
        <w:rPr>
          <w:sz w:val="32"/>
          <w:szCs w:val="32"/>
        </w:rPr>
        <w:t>ственно после самого большого греха - ширка. Но, тем не менее, совершивший сам</w:t>
      </w:r>
      <w:r w:rsidRPr="009E6443">
        <w:rPr>
          <w:sz w:val="32"/>
          <w:szCs w:val="32"/>
        </w:rPr>
        <w:t>о</w:t>
      </w:r>
      <w:r w:rsidRPr="009E6443">
        <w:rPr>
          <w:sz w:val="32"/>
          <w:szCs w:val="32"/>
        </w:rPr>
        <w:t>убийство человек не считается вышедшим из Ислама и над ним можно пр</w:t>
      </w:r>
      <w:r w:rsidRPr="009E6443">
        <w:rPr>
          <w:sz w:val="32"/>
          <w:szCs w:val="32"/>
        </w:rPr>
        <w:t>о</w:t>
      </w:r>
      <w:r w:rsidRPr="009E6443">
        <w:rPr>
          <w:sz w:val="32"/>
          <w:szCs w:val="32"/>
        </w:rPr>
        <w:t>читать намаз-джаназу. Однако некоторые мусульманские ученые (</w:t>
      </w:r>
      <w:r w:rsidR="00CF3EAA" w:rsidRPr="009E6443">
        <w:rPr>
          <w:sz w:val="32"/>
          <w:szCs w:val="32"/>
        </w:rPr>
        <w:t>например,</w:t>
      </w:r>
      <w:r w:rsidRPr="009E6443">
        <w:rPr>
          <w:sz w:val="32"/>
          <w:szCs w:val="32"/>
        </w:rPr>
        <w:t xml:space="preserve"> Абу Йусуф) считали, что с</w:t>
      </w:r>
      <w:r w:rsidRPr="009E6443">
        <w:rPr>
          <w:sz w:val="32"/>
          <w:szCs w:val="32"/>
        </w:rPr>
        <w:t>о</w:t>
      </w:r>
      <w:r w:rsidRPr="009E6443">
        <w:rPr>
          <w:sz w:val="32"/>
          <w:szCs w:val="32"/>
        </w:rPr>
        <w:t>вершать намаз-джаназа над самоубийцей нельзя.</w:t>
      </w:r>
    </w:p>
    <w:p w:rsidR="00155D70" w:rsidRPr="009E6443" w:rsidRDefault="00155D70" w:rsidP="00155D70">
      <w:pPr>
        <w:ind w:firstLine="284"/>
        <w:rPr>
          <w:b/>
          <w:sz w:val="32"/>
          <w:szCs w:val="32"/>
        </w:rPr>
      </w:pPr>
    </w:p>
    <w:p w:rsidR="00155D70" w:rsidRPr="009E6443" w:rsidRDefault="00194D82" w:rsidP="00155D70">
      <w:pPr>
        <w:ind w:firstLine="284"/>
        <w:rPr>
          <w:sz w:val="32"/>
          <w:szCs w:val="32"/>
        </w:rPr>
      </w:pPr>
      <w:r w:rsidRPr="009E6443">
        <w:rPr>
          <w:b/>
          <w:sz w:val="32"/>
          <w:szCs w:val="32"/>
        </w:rPr>
        <w:t>Иншикак аль-Г</w:t>
      </w:r>
      <w:r w:rsidR="00155D70" w:rsidRPr="009E6443">
        <w:rPr>
          <w:b/>
          <w:sz w:val="32"/>
          <w:szCs w:val="32"/>
        </w:rPr>
        <w:t>амар</w:t>
      </w:r>
      <w:r w:rsidR="00155D70" w:rsidRPr="009E6443">
        <w:rPr>
          <w:sz w:val="32"/>
          <w:szCs w:val="32"/>
        </w:rPr>
        <w:t xml:space="preserve"> - раскалывание луны. Это одно из чудес пророка Мухаммада, которое он показал мекканцам за пять лет до хиджры. В одном из хадисов (Бухари, Тафсир, Сурат аль-Камар,1; Муслим, Кыяма,44) спо</w:t>
      </w:r>
      <w:r w:rsidR="00155D70" w:rsidRPr="009E6443">
        <w:rPr>
          <w:sz w:val="32"/>
          <w:szCs w:val="32"/>
        </w:rPr>
        <w:t>д</w:t>
      </w:r>
      <w:r w:rsidR="00155D70" w:rsidRPr="009E6443">
        <w:rPr>
          <w:sz w:val="32"/>
          <w:szCs w:val="32"/>
        </w:rPr>
        <w:t>вижник пророка Абдулла ибн Масуд сообщал о том, что мекканские язы</w:t>
      </w:r>
      <w:r w:rsidR="00155D70" w:rsidRPr="009E6443">
        <w:rPr>
          <w:sz w:val="32"/>
          <w:szCs w:val="32"/>
        </w:rPr>
        <w:t>ч</w:t>
      </w:r>
      <w:r w:rsidR="00155D70" w:rsidRPr="009E6443">
        <w:rPr>
          <w:sz w:val="32"/>
          <w:szCs w:val="32"/>
        </w:rPr>
        <w:t>ники настоятельно требовали от Мухаммада чудес в подтверждение его пр</w:t>
      </w:r>
      <w:r w:rsidR="00155D70" w:rsidRPr="009E6443">
        <w:rPr>
          <w:sz w:val="32"/>
          <w:szCs w:val="32"/>
        </w:rPr>
        <w:t>о</w:t>
      </w:r>
      <w:r w:rsidR="00155D70" w:rsidRPr="009E6443">
        <w:rPr>
          <w:sz w:val="32"/>
          <w:szCs w:val="32"/>
        </w:rPr>
        <w:t>рочества. Тогда</w:t>
      </w:r>
      <w:r w:rsidR="00EA2A95" w:rsidRPr="009E6443">
        <w:rPr>
          <w:sz w:val="32"/>
          <w:szCs w:val="32"/>
        </w:rPr>
        <w:t>,</w:t>
      </w:r>
      <w:r w:rsidR="00155D70" w:rsidRPr="009E6443">
        <w:rPr>
          <w:sz w:val="32"/>
          <w:szCs w:val="32"/>
        </w:rPr>
        <w:t xml:space="preserve"> по воле Аллаха</w:t>
      </w:r>
      <w:r w:rsidR="00EA2A95" w:rsidRPr="009E6443">
        <w:rPr>
          <w:sz w:val="32"/>
          <w:szCs w:val="32"/>
        </w:rPr>
        <w:t>,</w:t>
      </w:r>
      <w:r w:rsidR="00155D70" w:rsidRPr="009E6443">
        <w:rPr>
          <w:sz w:val="32"/>
          <w:szCs w:val="32"/>
        </w:rPr>
        <w:t xml:space="preserve"> Мухаммад сделал знак луне и она раскол</w:t>
      </w:r>
      <w:r w:rsidR="00155D70" w:rsidRPr="009E6443">
        <w:rPr>
          <w:sz w:val="32"/>
          <w:szCs w:val="32"/>
        </w:rPr>
        <w:t>о</w:t>
      </w:r>
      <w:r w:rsidR="00155D70" w:rsidRPr="009E6443">
        <w:rPr>
          <w:sz w:val="32"/>
          <w:szCs w:val="32"/>
        </w:rPr>
        <w:t>лась надвое, а затем снова соедин</w:t>
      </w:r>
      <w:r w:rsidR="00155D70" w:rsidRPr="009E6443">
        <w:rPr>
          <w:sz w:val="32"/>
          <w:szCs w:val="32"/>
        </w:rPr>
        <w:t>и</w:t>
      </w:r>
      <w:r w:rsidR="00155D70" w:rsidRPr="009E6443">
        <w:rPr>
          <w:sz w:val="32"/>
          <w:szCs w:val="32"/>
        </w:rPr>
        <w:t>лась. Увидев это, язычники уже не сумели игнорировать это с</w:t>
      </w:r>
      <w:r w:rsidR="00155D70" w:rsidRPr="009E6443">
        <w:rPr>
          <w:sz w:val="32"/>
          <w:szCs w:val="32"/>
        </w:rPr>
        <w:t>о</w:t>
      </w:r>
      <w:r w:rsidR="00CF3EAA" w:rsidRPr="009E6443">
        <w:rPr>
          <w:sz w:val="32"/>
          <w:szCs w:val="32"/>
        </w:rPr>
        <w:t>бытие, но об</w:t>
      </w:r>
      <w:r w:rsidR="00155D70" w:rsidRPr="009E6443">
        <w:rPr>
          <w:sz w:val="32"/>
          <w:szCs w:val="32"/>
        </w:rPr>
        <w:t>ви</w:t>
      </w:r>
      <w:r w:rsidR="00CF3EAA" w:rsidRPr="009E6443">
        <w:rPr>
          <w:sz w:val="32"/>
          <w:szCs w:val="32"/>
        </w:rPr>
        <w:t>ни</w:t>
      </w:r>
      <w:r w:rsidR="00155D70" w:rsidRPr="009E6443">
        <w:rPr>
          <w:sz w:val="32"/>
          <w:szCs w:val="32"/>
        </w:rPr>
        <w:t xml:space="preserve">ли Мухаммада в колдовстве. </w:t>
      </w:r>
    </w:p>
    <w:p w:rsidR="00155D70" w:rsidRPr="009E6443" w:rsidRDefault="00155D70" w:rsidP="00155D70">
      <w:pPr>
        <w:ind w:firstLine="284"/>
        <w:rPr>
          <w:color w:val="000000"/>
          <w:sz w:val="32"/>
          <w:szCs w:val="32"/>
        </w:rPr>
      </w:pPr>
      <w:r w:rsidRPr="009E6443">
        <w:rPr>
          <w:color w:val="000000"/>
          <w:sz w:val="32"/>
          <w:szCs w:val="32"/>
        </w:rPr>
        <w:t>Эта история началась с того, что лидеры мекканцев Валид ибн Мугира, Абу Джахль, Ас ибн Хишам, Асвад ибн Мута</w:t>
      </w:r>
      <w:r w:rsidRPr="009E6443">
        <w:rPr>
          <w:color w:val="000000"/>
          <w:sz w:val="32"/>
          <w:szCs w:val="32"/>
        </w:rPr>
        <w:t>л</w:t>
      </w:r>
      <w:r w:rsidRPr="009E6443">
        <w:rPr>
          <w:color w:val="000000"/>
          <w:sz w:val="32"/>
          <w:szCs w:val="32"/>
        </w:rPr>
        <w:t>либ, Надр ибн Харис и другие</w:t>
      </w:r>
      <w:r w:rsidR="00CF3D8F" w:rsidRPr="009E6443">
        <w:rPr>
          <w:color w:val="000000"/>
          <w:sz w:val="32"/>
          <w:szCs w:val="32"/>
        </w:rPr>
        <w:t>,</w:t>
      </w:r>
      <w:r w:rsidRPr="009E6443">
        <w:rPr>
          <w:color w:val="000000"/>
          <w:sz w:val="32"/>
          <w:szCs w:val="32"/>
        </w:rPr>
        <w:t xml:space="preserve"> потребовали, чтобы пророк Мухаммад в качестве доказательства своей п</w:t>
      </w:r>
      <w:r w:rsidRPr="009E6443">
        <w:rPr>
          <w:color w:val="000000"/>
          <w:sz w:val="32"/>
          <w:szCs w:val="32"/>
        </w:rPr>
        <w:t>о</w:t>
      </w:r>
      <w:r w:rsidRPr="009E6443">
        <w:rPr>
          <w:color w:val="000000"/>
          <w:sz w:val="32"/>
          <w:szCs w:val="32"/>
        </w:rPr>
        <w:t>сланнической миссии прилюдно совершил чудо</w:t>
      </w:r>
      <w:r w:rsidR="00EA2A95" w:rsidRPr="009E6443">
        <w:rPr>
          <w:color w:val="000000"/>
          <w:sz w:val="32"/>
          <w:szCs w:val="32"/>
        </w:rPr>
        <w:t>,</w:t>
      </w:r>
      <w:r w:rsidRPr="009E6443">
        <w:rPr>
          <w:color w:val="000000"/>
          <w:sz w:val="32"/>
          <w:szCs w:val="32"/>
        </w:rPr>
        <w:t xml:space="preserve"> и в ночь полнолуния раск</w:t>
      </w:r>
      <w:r w:rsidRPr="009E6443">
        <w:rPr>
          <w:color w:val="000000"/>
          <w:sz w:val="32"/>
          <w:szCs w:val="32"/>
        </w:rPr>
        <w:t>о</w:t>
      </w:r>
      <w:r w:rsidRPr="009E6443">
        <w:rPr>
          <w:color w:val="000000"/>
          <w:sz w:val="32"/>
          <w:szCs w:val="32"/>
        </w:rPr>
        <w:t>лол луну надвое. Пророк согласился показать им это чудо. Язычники обещ</w:t>
      </w:r>
      <w:r w:rsidRPr="009E6443">
        <w:rPr>
          <w:color w:val="000000"/>
          <w:sz w:val="32"/>
          <w:szCs w:val="32"/>
        </w:rPr>
        <w:t>а</w:t>
      </w:r>
      <w:r w:rsidRPr="009E6443">
        <w:rPr>
          <w:color w:val="000000"/>
          <w:sz w:val="32"/>
          <w:szCs w:val="32"/>
        </w:rPr>
        <w:t>ли ему уверовать в Аллаха, если он сумеет это сделать. Тогда Мухаммад возвел Аллаху мольбу о помощи. Аллах ответил ему на эту мольбу и раск</w:t>
      </w:r>
      <w:r w:rsidRPr="009E6443">
        <w:rPr>
          <w:color w:val="000000"/>
          <w:sz w:val="32"/>
          <w:szCs w:val="32"/>
        </w:rPr>
        <w:t>о</w:t>
      </w:r>
      <w:r w:rsidRPr="009E6443">
        <w:rPr>
          <w:color w:val="000000"/>
          <w:sz w:val="32"/>
          <w:szCs w:val="32"/>
        </w:rPr>
        <w:t>лол луну надвое. Жители Мекки были свидетелями этого. Однако, несмотря на свое обещание, язычники отказались уверовать и признать Мухаммада посланником Аллаха. В ответ они стали о</w:t>
      </w:r>
      <w:r w:rsidRPr="009E6443">
        <w:rPr>
          <w:color w:val="000000"/>
          <w:sz w:val="32"/>
          <w:szCs w:val="32"/>
        </w:rPr>
        <w:t>б</w:t>
      </w:r>
      <w:r w:rsidRPr="009E6443">
        <w:rPr>
          <w:color w:val="000000"/>
          <w:sz w:val="32"/>
          <w:szCs w:val="32"/>
        </w:rPr>
        <w:t>винять его в колдовстве.</w:t>
      </w:r>
    </w:p>
    <w:p w:rsidR="00155D70" w:rsidRPr="009E6443" w:rsidRDefault="00155D70" w:rsidP="00155D70">
      <w:pPr>
        <w:ind w:firstLine="284"/>
        <w:rPr>
          <w:color w:val="000000"/>
          <w:sz w:val="32"/>
          <w:szCs w:val="32"/>
        </w:rPr>
      </w:pPr>
      <w:r w:rsidRPr="009E6443">
        <w:rPr>
          <w:color w:val="000000"/>
          <w:sz w:val="32"/>
          <w:szCs w:val="32"/>
        </w:rPr>
        <w:t>В то время как расколотая луна висела над городом, пророк Мухаммад призвал в свидетели своих сподвижников. А</w:t>
      </w:r>
      <w:r w:rsidRPr="009E6443">
        <w:rPr>
          <w:color w:val="000000"/>
          <w:sz w:val="32"/>
          <w:szCs w:val="32"/>
        </w:rPr>
        <w:t>б</w:t>
      </w:r>
      <w:r w:rsidRPr="009E6443">
        <w:rPr>
          <w:color w:val="000000"/>
          <w:sz w:val="32"/>
          <w:szCs w:val="32"/>
        </w:rPr>
        <w:t>дулла ибн Масуд, который был очевидцем этого чуда, сообщал, что при этом пророк говорил им о том, что это зн</w:t>
      </w:r>
      <w:r w:rsidRPr="009E6443">
        <w:rPr>
          <w:color w:val="000000"/>
          <w:sz w:val="32"/>
          <w:szCs w:val="32"/>
        </w:rPr>
        <w:t>а</w:t>
      </w:r>
      <w:r w:rsidRPr="009E6443">
        <w:rPr>
          <w:color w:val="000000"/>
          <w:sz w:val="32"/>
          <w:szCs w:val="32"/>
        </w:rPr>
        <w:t xml:space="preserve">мение о приближении дня Страшного суда. </w:t>
      </w:r>
    </w:p>
    <w:p w:rsidR="00155D70" w:rsidRPr="009E6443" w:rsidRDefault="00155D70" w:rsidP="00155D70">
      <w:pPr>
        <w:ind w:firstLine="284"/>
        <w:rPr>
          <w:color w:val="000000"/>
          <w:sz w:val="32"/>
          <w:szCs w:val="32"/>
        </w:rPr>
      </w:pPr>
      <w:r w:rsidRPr="009E6443">
        <w:rPr>
          <w:color w:val="000000"/>
          <w:sz w:val="32"/>
          <w:szCs w:val="32"/>
        </w:rPr>
        <w:t>Чудо пророка с раскалыванием луны нашло отражение и в аяте Корана: «Близок Судный час, и месяц раскололся. Но они (т. е. многобожники), если увидят какое-либо знамение, то отворачиваются и говорят: "Настоящее ко</w:t>
      </w:r>
      <w:r w:rsidRPr="009E6443">
        <w:rPr>
          <w:color w:val="000000"/>
          <w:sz w:val="32"/>
          <w:szCs w:val="32"/>
        </w:rPr>
        <w:t>л</w:t>
      </w:r>
      <w:r w:rsidRPr="009E6443">
        <w:rPr>
          <w:color w:val="000000"/>
          <w:sz w:val="32"/>
          <w:szCs w:val="32"/>
        </w:rPr>
        <w:t xml:space="preserve">довство"» (54: 1-2).. Мусульманские толкователи писали о том, </w:t>
      </w:r>
      <w:r w:rsidR="00CF3D8F" w:rsidRPr="009E6443">
        <w:rPr>
          <w:color w:val="000000"/>
          <w:sz w:val="32"/>
          <w:szCs w:val="32"/>
        </w:rPr>
        <w:t>что,</w:t>
      </w:r>
      <w:r w:rsidRPr="009E6443">
        <w:rPr>
          <w:color w:val="000000"/>
          <w:sz w:val="32"/>
          <w:szCs w:val="32"/>
        </w:rPr>
        <w:t xml:space="preserve"> судя по этому аяту, такое же событие с раскалыванием Луны должно произойти н</w:t>
      </w:r>
      <w:r w:rsidRPr="009E6443">
        <w:rPr>
          <w:color w:val="000000"/>
          <w:sz w:val="32"/>
          <w:szCs w:val="32"/>
        </w:rPr>
        <w:t>е</w:t>
      </w:r>
      <w:r w:rsidRPr="009E6443">
        <w:rPr>
          <w:color w:val="000000"/>
          <w:sz w:val="32"/>
          <w:szCs w:val="32"/>
        </w:rPr>
        <w:t>задолго до дня Страшного суда. То есть</w:t>
      </w:r>
      <w:r w:rsidR="00CF3D8F" w:rsidRPr="009E6443">
        <w:rPr>
          <w:color w:val="000000"/>
          <w:sz w:val="32"/>
          <w:szCs w:val="32"/>
        </w:rPr>
        <w:t>,</w:t>
      </w:r>
      <w:r w:rsidRPr="009E6443">
        <w:rPr>
          <w:color w:val="000000"/>
          <w:sz w:val="32"/>
          <w:szCs w:val="32"/>
        </w:rPr>
        <w:t xml:space="preserve"> этот аят носит двоякий смысл и о</w:t>
      </w:r>
      <w:r w:rsidRPr="009E6443">
        <w:rPr>
          <w:color w:val="000000"/>
          <w:sz w:val="32"/>
          <w:szCs w:val="32"/>
        </w:rPr>
        <w:t>т</w:t>
      </w:r>
      <w:r w:rsidRPr="009E6443">
        <w:rPr>
          <w:color w:val="000000"/>
          <w:sz w:val="32"/>
          <w:szCs w:val="32"/>
        </w:rPr>
        <w:t>носится как к чуду пророка, так и к аналогичному событию эсхатологич</w:t>
      </w:r>
      <w:r w:rsidRPr="009E6443">
        <w:rPr>
          <w:color w:val="000000"/>
          <w:sz w:val="32"/>
          <w:szCs w:val="32"/>
        </w:rPr>
        <w:t>е</w:t>
      </w:r>
      <w:r w:rsidRPr="009E6443">
        <w:rPr>
          <w:color w:val="000000"/>
          <w:sz w:val="32"/>
          <w:szCs w:val="32"/>
        </w:rPr>
        <w:t>ского будущего.</w:t>
      </w:r>
    </w:p>
    <w:p w:rsidR="00155D70" w:rsidRPr="009E6443" w:rsidRDefault="00155D70" w:rsidP="00155D70">
      <w:pPr>
        <w:ind w:firstLine="284"/>
        <w:rPr>
          <w:color w:val="000000"/>
          <w:sz w:val="32"/>
          <w:szCs w:val="32"/>
        </w:rPr>
      </w:pPr>
      <w:r w:rsidRPr="009E6443">
        <w:rPr>
          <w:color w:val="000000"/>
          <w:sz w:val="32"/>
          <w:szCs w:val="32"/>
        </w:rPr>
        <w:t>Таким образ</w:t>
      </w:r>
      <w:r w:rsidR="00CF3D8F" w:rsidRPr="009E6443">
        <w:rPr>
          <w:color w:val="000000"/>
          <w:sz w:val="32"/>
          <w:szCs w:val="32"/>
        </w:rPr>
        <w:t>ом, история о раскалывании луны</w:t>
      </w:r>
      <w:r w:rsidRPr="009E6443">
        <w:rPr>
          <w:color w:val="000000"/>
          <w:sz w:val="32"/>
          <w:szCs w:val="32"/>
        </w:rPr>
        <w:t xml:space="preserve"> является достоверным с</w:t>
      </w:r>
      <w:r w:rsidRPr="009E6443">
        <w:rPr>
          <w:color w:val="000000"/>
          <w:sz w:val="32"/>
          <w:szCs w:val="32"/>
        </w:rPr>
        <w:t>о</w:t>
      </w:r>
      <w:r w:rsidRPr="009E6443">
        <w:rPr>
          <w:color w:val="000000"/>
          <w:sz w:val="32"/>
          <w:szCs w:val="32"/>
        </w:rPr>
        <w:t xml:space="preserve">бытием, которое </w:t>
      </w:r>
      <w:r w:rsidR="00CF3D8F" w:rsidRPr="009E6443">
        <w:rPr>
          <w:color w:val="000000"/>
          <w:sz w:val="32"/>
          <w:szCs w:val="32"/>
        </w:rPr>
        <w:t xml:space="preserve">было </w:t>
      </w:r>
      <w:r w:rsidRPr="009E6443">
        <w:rPr>
          <w:color w:val="000000"/>
          <w:sz w:val="32"/>
          <w:szCs w:val="32"/>
        </w:rPr>
        <w:t>описано</w:t>
      </w:r>
      <w:r w:rsidR="00CF3D8F" w:rsidRPr="009E6443">
        <w:rPr>
          <w:color w:val="000000"/>
          <w:sz w:val="32"/>
          <w:szCs w:val="32"/>
        </w:rPr>
        <w:t>,</w:t>
      </w:r>
      <w:r w:rsidRPr="009E6443">
        <w:rPr>
          <w:color w:val="000000"/>
          <w:sz w:val="32"/>
          <w:szCs w:val="32"/>
        </w:rPr>
        <w:t xml:space="preserve"> как очевидцами в Сунне, так и в аяте Кор</w:t>
      </w:r>
      <w:r w:rsidRPr="009E6443">
        <w:rPr>
          <w:color w:val="000000"/>
          <w:sz w:val="32"/>
          <w:szCs w:val="32"/>
        </w:rPr>
        <w:t>а</w:t>
      </w:r>
      <w:r w:rsidRPr="009E6443">
        <w:rPr>
          <w:color w:val="000000"/>
          <w:sz w:val="32"/>
          <w:szCs w:val="32"/>
        </w:rPr>
        <w:t>на. Сущность этого чуда невозможно постигнуть разумом, хотя попытки его рационального объяснения были. В частности имеются некоторые предп</w:t>
      </w:r>
      <w:r w:rsidRPr="009E6443">
        <w:rPr>
          <w:color w:val="000000"/>
          <w:sz w:val="32"/>
          <w:szCs w:val="32"/>
        </w:rPr>
        <w:t>о</w:t>
      </w:r>
      <w:r w:rsidRPr="009E6443">
        <w:rPr>
          <w:color w:val="000000"/>
          <w:sz w:val="32"/>
          <w:szCs w:val="32"/>
        </w:rPr>
        <w:t>ложения о том, что это явление было показано Аллахом только для мекка</w:t>
      </w:r>
      <w:r w:rsidRPr="009E6443">
        <w:rPr>
          <w:color w:val="000000"/>
          <w:sz w:val="32"/>
          <w:szCs w:val="32"/>
        </w:rPr>
        <w:t>н</w:t>
      </w:r>
      <w:r w:rsidRPr="009E6443">
        <w:rPr>
          <w:color w:val="000000"/>
          <w:sz w:val="32"/>
          <w:szCs w:val="32"/>
        </w:rPr>
        <w:t>цев. Но истинная сущность этого чуда неизвестна и является объектом м</w:t>
      </w:r>
      <w:r w:rsidRPr="009E6443">
        <w:rPr>
          <w:color w:val="000000"/>
          <w:sz w:val="32"/>
          <w:szCs w:val="32"/>
        </w:rPr>
        <w:t>у</w:t>
      </w:r>
      <w:r w:rsidRPr="009E6443">
        <w:rPr>
          <w:color w:val="000000"/>
          <w:sz w:val="32"/>
          <w:szCs w:val="32"/>
        </w:rPr>
        <w:t>сульманской веры.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Ирада</w:t>
      </w:r>
      <w:r w:rsidRPr="009E6443">
        <w:rPr>
          <w:sz w:val="32"/>
          <w:szCs w:val="32"/>
        </w:rPr>
        <w:t xml:space="preserve"> - в каламе этим термином обозначается свободная воля в ее абс</w:t>
      </w:r>
      <w:r w:rsidRPr="009E6443">
        <w:rPr>
          <w:sz w:val="32"/>
          <w:szCs w:val="32"/>
        </w:rPr>
        <w:t>о</w:t>
      </w:r>
      <w:r w:rsidRPr="009E6443">
        <w:rPr>
          <w:sz w:val="32"/>
          <w:szCs w:val="32"/>
        </w:rPr>
        <w:t>лютном понимании. Ирада является противоположностью понятию абс</w:t>
      </w:r>
      <w:r w:rsidRPr="009E6443">
        <w:rPr>
          <w:sz w:val="32"/>
          <w:szCs w:val="32"/>
        </w:rPr>
        <w:t>о</w:t>
      </w:r>
      <w:r w:rsidRPr="009E6443">
        <w:rPr>
          <w:sz w:val="32"/>
          <w:szCs w:val="32"/>
        </w:rPr>
        <w:t>лютного предопределения или детерминизма (джабр). Абсолютная воля принадлежит Аллаху (</w:t>
      </w:r>
      <w:r w:rsidRPr="009E6443">
        <w:rPr>
          <w:i/>
          <w:sz w:val="32"/>
          <w:szCs w:val="32"/>
        </w:rPr>
        <w:t>ирада аль-иляхия</w:t>
      </w:r>
      <w:r w:rsidRPr="009E6443">
        <w:rPr>
          <w:sz w:val="32"/>
          <w:szCs w:val="32"/>
        </w:rPr>
        <w:t xml:space="preserve">). Без Его воли не может произойти ни одно событие в сотворенном </w:t>
      </w:r>
      <w:r w:rsidR="00CF3D8F" w:rsidRPr="009E6443">
        <w:rPr>
          <w:sz w:val="32"/>
          <w:szCs w:val="32"/>
        </w:rPr>
        <w:t>мироздании. Свобода воли человека назыв</w:t>
      </w:r>
      <w:r w:rsidR="00CF3D8F" w:rsidRPr="009E6443">
        <w:rPr>
          <w:sz w:val="32"/>
          <w:szCs w:val="32"/>
        </w:rPr>
        <w:t>а</w:t>
      </w:r>
      <w:r w:rsidR="00CF3D8F" w:rsidRPr="009E6443">
        <w:rPr>
          <w:sz w:val="32"/>
          <w:szCs w:val="32"/>
        </w:rPr>
        <w:t>ется</w:t>
      </w:r>
      <w:r w:rsidR="00CF3D8F" w:rsidRPr="009E6443">
        <w:rPr>
          <w:b/>
          <w:sz w:val="32"/>
          <w:szCs w:val="32"/>
        </w:rPr>
        <w:t xml:space="preserve"> </w:t>
      </w:r>
      <w:r w:rsidR="00CF3D8F" w:rsidRPr="009E6443">
        <w:rPr>
          <w:i/>
          <w:sz w:val="32"/>
          <w:szCs w:val="32"/>
        </w:rPr>
        <w:t>ирада аль-джузия</w:t>
      </w:r>
      <w:r w:rsidR="00CF3D8F" w:rsidRPr="009E6443">
        <w:rPr>
          <w:sz w:val="32"/>
          <w:szCs w:val="32"/>
        </w:rPr>
        <w:t xml:space="preserve">. </w:t>
      </w:r>
      <w:r w:rsidRPr="009E6443">
        <w:rPr>
          <w:sz w:val="32"/>
          <w:szCs w:val="32"/>
        </w:rPr>
        <w:t xml:space="preserve">Благодаря свободе воли он совершает поступки, за которые будет </w:t>
      </w:r>
      <w:r w:rsidR="00CF3D8F" w:rsidRPr="009E6443">
        <w:rPr>
          <w:sz w:val="32"/>
          <w:szCs w:val="32"/>
        </w:rPr>
        <w:t>впоследствии</w:t>
      </w:r>
      <w:r w:rsidRPr="009E6443">
        <w:rPr>
          <w:sz w:val="32"/>
          <w:szCs w:val="32"/>
        </w:rPr>
        <w:t xml:space="preserve"> отвечать. Те действия, которые совершаются волей человека</w:t>
      </w:r>
      <w:r w:rsidR="00CF3D8F" w:rsidRPr="009E6443">
        <w:rPr>
          <w:sz w:val="32"/>
          <w:szCs w:val="32"/>
        </w:rPr>
        <w:t>,</w:t>
      </w:r>
      <w:r w:rsidRPr="009E6443">
        <w:rPr>
          <w:sz w:val="32"/>
          <w:szCs w:val="32"/>
        </w:rPr>
        <w:t xml:space="preserve"> называются </w:t>
      </w:r>
      <w:r w:rsidRPr="009E6443">
        <w:rPr>
          <w:i/>
          <w:sz w:val="32"/>
          <w:szCs w:val="32"/>
        </w:rPr>
        <w:t>касб</w:t>
      </w:r>
      <w:r w:rsidRPr="009E6443">
        <w:rPr>
          <w:sz w:val="32"/>
          <w:szCs w:val="32"/>
        </w:rPr>
        <w:t xml:space="preserve">, </w:t>
      </w:r>
      <w:r w:rsidR="00136BDD" w:rsidRPr="009E6443">
        <w:rPr>
          <w:sz w:val="32"/>
          <w:szCs w:val="32"/>
        </w:rPr>
        <w:t>предопределенные</w:t>
      </w:r>
      <w:r w:rsidRPr="009E6443">
        <w:rPr>
          <w:sz w:val="32"/>
          <w:szCs w:val="32"/>
        </w:rPr>
        <w:t xml:space="preserve"> же Аллахом с</w:t>
      </w:r>
      <w:r w:rsidRPr="009E6443">
        <w:rPr>
          <w:sz w:val="32"/>
          <w:szCs w:val="32"/>
        </w:rPr>
        <w:t>о</w:t>
      </w:r>
      <w:r w:rsidRPr="009E6443">
        <w:rPr>
          <w:sz w:val="32"/>
          <w:szCs w:val="32"/>
        </w:rPr>
        <w:t xml:space="preserve">бытия называются </w:t>
      </w:r>
      <w:r w:rsidRPr="009E6443">
        <w:rPr>
          <w:i/>
          <w:sz w:val="32"/>
          <w:szCs w:val="32"/>
        </w:rPr>
        <w:t>хальк</w:t>
      </w:r>
      <w:r w:rsidRPr="009E6443">
        <w:rPr>
          <w:sz w:val="32"/>
          <w:szCs w:val="32"/>
        </w:rPr>
        <w:t xml:space="preserve">. Другими словами, </w:t>
      </w:r>
      <w:r w:rsidRPr="009E6443">
        <w:rPr>
          <w:i/>
          <w:sz w:val="32"/>
          <w:szCs w:val="32"/>
        </w:rPr>
        <w:t>хальк</w:t>
      </w:r>
      <w:r w:rsidRPr="009E6443">
        <w:rPr>
          <w:sz w:val="32"/>
          <w:szCs w:val="32"/>
        </w:rPr>
        <w:t xml:space="preserve"> это то, что происходит без оп</w:t>
      </w:r>
      <w:r w:rsidRPr="009E6443">
        <w:rPr>
          <w:sz w:val="32"/>
          <w:szCs w:val="32"/>
        </w:rPr>
        <w:t>о</w:t>
      </w:r>
      <w:r w:rsidRPr="009E6443">
        <w:rPr>
          <w:sz w:val="32"/>
          <w:szCs w:val="32"/>
        </w:rPr>
        <w:t>сред</w:t>
      </w:r>
      <w:r w:rsidR="00875DF7" w:rsidRPr="009E6443">
        <w:rPr>
          <w:sz w:val="32"/>
          <w:szCs w:val="32"/>
        </w:rPr>
        <w:t>ова</w:t>
      </w:r>
      <w:r w:rsidRPr="009E6443">
        <w:rPr>
          <w:sz w:val="32"/>
          <w:szCs w:val="32"/>
        </w:rPr>
        <w:t xml:space="preserve">нных факторов, а </w:t>
      </w:r>
      <w:r w:rsidRPr="009E6443">
        <w:rPr>
          <w:i/>
          <w:sz w:val="32"/>
          <w:szCs w:val="32"/>
        </w:rPr>
        <w:t>касб</w:t>
      </w:r>
      <w:r w:rsidRPr="009E6443">
        <w:rPr>
          <w:sz w:val="32"/>
          <w:szCs w:val="32"/>
        </w:rPr>
        <w:t xml:space="preserve"> это действия, которые совершаются посредс</w:t>
      </w:r>
      <w:r w:rsidRPr="009E6443">
        <w:rPr>
          <w:sz w:val="32"/>
          <w:szCs w:val="32"/>
        </w:rPr>
        <w:t>т</w:t>
      </w:r>
      <w:r w:rsidRPr="009E6443">
        <w:rPr>
          <w:sz w:val="32"/>
          <w:szCs w:val="32"/>
        </w:rPr>
        <w:t>вом воли человека. Благодаря ирада аль-джузия человек свободен в сове</w:t>
      </w:r>
      <w:r w:rsidRPr="009E6443">
        <w:rPr>
          <w:sz w:val="32"/>
          <w:szCs w:val="32"/>
        </w:rPr>
        <w:t>р</w:t>
      </w:r>
      <w:r w:rsidRPr="009E6443">
        <w:rPr>
          <w:sz w:val="32"/>
          <w:szCs w:val="32"/>
        </w:rPr>
        <w:t>шении своих поступков, однако они не могут произойти, если на это не б</w:t>
      </w:r>
      <w:r w:rsidRPr="009E6443">
        <w:rPr>
          <w:sz w:val="32"/>
          <w:szCs w:val="32"/>
        </w:rPr>
        <w:t>у</w:t>
      </w:r>
      <w:r w:rsidRPr="009E6443">
        <w:rPr>
          <w:sz w:val="32"/>
          <w:szCs w:val="32"/>
        </w:rPr>
        <w:t>дет в</w:t>
      </w:r>
      <w:r w:rsidRPr="009E6443">
        <w:rPr>
          <w:sz w:val="32"/>
          <w:szCs w:val="32"/>
        </w:rPr>
        <w:t>о</w:t>
      </w:r>
      <w:r w:rsidRPr="009E6443">
        <w:rPr>
          <w:sz w:val="32"/>
          <w:szCs w:val="32"/>
        </w:rPr>
        <w:t>ли Аллаха.</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Ирам Зат аль-Имад </w:t>
      </w:r>
      <w:r w:rsidRPr="009E6443">
        <w:rPr>
          <w:sz w:val="32"/>
          <w:szCs w:val="32"/>
        </w:rPr>
        <w:t xml:space="preserve"> - многоколонный Ирам. Это комплекс сооружений в южной Аравии, который принадлежал гр</w:t>
      </w:r>
      <w:r w:rsidRPr="009E6443">
        <w:rPr>
          <w:sz w:val="32"/>
          <w:szCs w:val="32"/>
        </w:rPr>
        <w:t>е</w:t>
      </w:r>
      <w:r w:rsidRPr="009E6443">
        <w:rPr>
          <w:sz w:val="32"/>
          <w:szCs w:val="32"/>
        </w:rPr>
        <w:t>ховному племени ад. Ирам вместе с проживавшим там народом был уничтожен Аллахом за грехи. Об этом имеется упом</w:t>
      </w:r>
      <w:r w:rsidRPr="009E6443">
        <w:rPr>
          <w:sz w:val="32"/>
          <w:szCs w:val="32"/>
        </w:rPr>
        <w:t>и</w:t>
      </w:r>
      <w:r w:rsidRPr="009E6443">
        <w:rPr>
          <w:sz w:val="32"/>
          <w:szCs w:val="32"/>
        </w:rPr>
        <w:t xml:space="preserve">нание в коранических аятах 89: 7-8. (См. </w:t>
      </w:r>
      <w:r w:rsidRPr="009E6443">
        <w:rPr>
          <w:b/>
          <w:sz w:val="32"/>
          <w:szCs w:val="32"/>
        </w:rPr>
        <w:t>Худ</w:t>
      </w:r>
      <w:r w:rsidRPr="009E6443">
        <w:rPr>
          <w:sz w:val="32"/>
          <w:szCs w:val="32"/>
        </w:rPr>
        <w:t>).</w:t>
      </w:r>
    </w:p>
    <w:p w:rsidR="00155D70" w:rsidRPr="009E6443" w:rsidRDefault="00155D70" w:rsidP="00155D70">
      <w:pPr>
        <w:ind w:firstLine="284"/>
        <w:rPr>
          <w:b/>
          <w:sz w:val="32"/>
          <w:szCs w:val="32"/>
        </w:rPr>
      </w:pPr>
    </w:p>
    <w:p w:rsidR="00155D70" w:rsidRPr="009E6443" w:rsidRDefault="009D3E24" w:rsidP="00155D70">
      <w:pPr>
        <w:ind w:firstLine="284"/>
        <w:rPr>
          <w:sz w:val="32"/>
          <w:szCs w:val="32"/>
        </w:rPr>
      </w:pPr>
      <w:r w:rsidRPr="009E6443">
        <w:rPr>
          <w:b/>
          <w:sz w:val="32"/>
          <w:szCs w:val="32"/>
        </w:rPr>
        <w:t>Иртидад</w:t>
      </w:r>
      <w:r w:rsidR="00155D70" w:rsidRPr="009E6443">
        <w:rPr>
          <w:sz w:val="32"/>
          <w:szCs w:val="32"/>
        </w:rPr>
        <w:t xml:space="preserve"> - вероотступничество из Ислама и переход к неверию или исп</w:t>
      </w:r>
      <w:r w:rsidR="00155D70" w:rsidRPr="009E6443">
        <w:rPr>
          <w:sz w:val="32"/>
          <w:szCs w:val="32"/>
        </w:rPr>
        <w:t>о</w:t>
      </w:r>
      <w:r w:rsidR="00155D70" w:rsidRPr="009E6443">
        <w:rPr>
          <w:sz w:val="32"/>
          <w:szCs w:val="32"/>
        </w:rPr>
        <w:t>веданию других отмененных Аллахом религий. Совершившего иртидад н</w:t>
      </w:r>
      <w:r w:rsidR="00155D70" w:rsidRPr="009E6443">
        <w:rPr>
          <w:sz w:val="32"/>
          <w:szCs w:val="32"/>
        </w:rPr>
        <w:t>а</w:t>
      </w:r>
      <w:r w:rsidR="00155D70" w:rsidRPr="009E6443">
        <w:rPr>
          <w:sz w:val="32"/>
          <w:szCs w:val="32"/>
        </w:rPr>
        <w:t xml:space="preserve">зывают </w:t>
      </w:r>
      <w:r w:rsidR="00155D70" w:rsidRPr="009E6443">
        <w:rPr>
          <w:i/>
          <w:sz w:val="32"/>
          <w:szCs w:val="32"/>
        </w:rPr>
        <w:t>муртад</w:t>
      </w:r>
      <w:r w:rsidR="00155D70" w:rsidRPr="009E6443">
        <w:rPr>
          <w:sz w:val="32"/>
          <w:szCs w:val="32"/>
        </w:rPr>
        <w:t>. Вероотступники, которые не ра</w:t>
      </w:r>
      <w:r w:rsidR="00155D70" w:rsidRPr="009E6443">
        <w:rPr>
          <w:sz w:val="32"/>
          <w:szCs w:val="32"/>
        </w:rPr>
        <w:t>с</w:t>
      </w:r>
      <w:r w:rsidR="00155D70" w:rsidRPr="009E6443">
        <w:rPr>
          <w:sz w:val="32"/>
          <w:szCs w:val="32"/>
        </w:rPr>
        <w:t>каялись в этом грехе и не вернулись в Ислам, будут вечно гореть в самых глубоких уровнях ада.</w:t>
      </w:r>
    </w:p>
    <w:p w:rsidR="00155D70" w:rsidRPr="009E6443" w:rsidRDefault="00155D70" w:rsidP="00155D70">
      <w:pPr>
        <w:ind w:firstLine="284"/>
        <w:rPr>
          <w:color w:val="000000"/>
          <w:sz w:val="32"/>
          <w:szCs w:val="32"/>
        </w:rPr>
      </w:pPr>
      <w:r w:rsidRPr="009E6443">
        <w:rPr>
          <w:color w:val="000000"/>
          <w:sz w:val="32"/>
          <w:szCs w:val="32"/>
        </w:rPr>
        <w:t>Cлово "</w:t>
      </w:r>
      <w:r w:rsidR="009D3E24" w:rsidRPr="009E6443">
        <w:rPr>
          <w:color w:val="000000"/>
          <w:sz w:val="32"/>
          <w:szCs w:val="32"/>
        </w:rPr>
        <w:t>Иртидад</w:t>
      </w:r>
      <w:r w:rsidRPr="009E6443">
        <w:rPr>
          <w:color w:val="000000"/>
          <w:sz w:val="32"/>
          <w:szCs w:val="32"/>
        </w:rPr>
        <w:t>" означает "переход из одного состояния в другое". С</w:t>
      </w:r>
      <w:r w:rsidRPr="009E6443">
        <w:rPr>
          <w:color w:val="000000"/>
          <w:sz w:val="32"/>
          <w:szCs w:val="32"/>
        </w:rPr>
        <w:t>о</w:t>
      </w:r>
      <w:r w:rsidRPr="009E6443">
        <w:rPr>
          <w:color w:val="000000"/>
          <w:sz w:val="32"/>
          <w:szCs w:val="32"/>
        </w:rPr>
        <w:t xml:space="preserve">гласно шариатским законам </w:t>
      </w:r>
      <w:r w:rsidR="009D3E24" w:rsidRPr="009E6443">
        <w:rPr>
          <w:color w:val="000000"/>
          <w:sz w:val="32"/>
          <w:szCs w:val="32"/>
        </w:rPr>
        <w:t>иртидад</w:t>
      </w:r>
      <w:r w:rsidRPr="009E6443">
        <w:rPr>
          <w:color w:val="000000"/>
          <w:sz w:val="32"/>
          <w:szCs w:val="32"/>
        </w:rPr>
        <w:t xml:space="preserve"> (вероо</w:t>
      </w:r>
      <w:r w:rsidRPr="009E6443">
        <w:rPr>
          <w:color w:val="000000"/>
          <w:sz w:val="32"/>
          <w:szCs w:val="32"/>
        </w:rPr>
        <w:t>т</w:t>
      </w:r>
      <w:r w:rsidRPr="009E6443">
        <w:rPr>
          <w:color w:val="000000"/>
          <w:sz w:val="32"/>
          <w:szCs w:val="32"/>
        </w:rPr>
        <w:t xml:space="preserve">ступничество) является одним из наитягчайших форм куфра (неверия). </w:t>
      </w:r>
      <w:r w:rsidR="0042473C" w:rsidRPr="009E6443">
        <w:rPr>
          <w:color w:val="000000"/>
          <w:sz w:val="32"/>
          <w:szCs w:val="32"/>
        </w:rPr>
        <w:t xml:space="preserve">Например, согласно шафиитскому или </w:t>
      </w:r>
      <w:r w:rsidRPr="009E6443">
        <w:rPr>
          <w:color w:val="000000"/>
          <w:sz w:val="32"/>
          <w:szCs w:val="32"/>
        </w:rPr>
        <w:t>ханафитском</w:t>
      </w:r>
      <w:r w:rsidR="0042473C" w:rsidRPr="009E6443">
        <w:rPr>
          <w:color w:val="000000"/>
          <w:sz w:val="32"/>
          <w:szCs w:val="32"/>
        </w:rPr>
        <w:t>у праву,</w:t>
      </w:r>
      <w:r w:rsidRPr="009E6443">
        <w:rPr>
          <w:color w:val="000000"/>
          <w:sz w:val="32"/>
          <w:szCs w:val="32"/>
        </w:rPr>
        <w:t xml:space="preserve"> с момента </w:t>
      </w:r>
      <w:r w:rsidR="009D3E24" w:rsidRPr="009E6443">
        <w:rPr>
          <w:color w:val="000000"/>
          <w:sz w:val="32"/>
          <w:szCs w:val="32"/>
        </w:rPr>
        <w:t>иртидад</w:t>
      </w:r>
      <w:r w:rsidRPr="009E6443">
        <w:rPr>
          <w:color w:val="000000"/>
          <w:sz w:val="32"/>
          <w:szCs w:val="32"/>
        </w:rPr>
        <w:t>а (вероотступ</w:t>
      </w:r>
      <w:r w:rsidR="0042473C" w:rsidRPr="009E6443">
        <w:rPr>
          <w:color w:val="000000"/>
          <w:sz w:val="32"/>
          <w:szCs w:val="32"/>
        </w:rPr>
        <w:t>ничества</w:t>
      </w:r>
      <w:r w:rsidRPr="009E6443">
        <w:rPr>
          <w:color w:val="000000"/>
          <w:sz w:val="32"/>
          <w:szCs w:val="32"/>
        </w:rPr>
        <w:t>) все бл</w:t>
      </w:r>
      <w:r w:rsidRPr="009E6443">
        <w:rPr>
          <w:color w:val="000000"/>
          <w:sz w:val="32"/>
          <w:szCs w:val="32"/>
        </w:rPr>
        <w:t>а</w:t>
      </w:r>
      <w:r w:rsidRPr="009E6443">
        <w:rPr>
          <w:color w:val="000000"/>
          <w:sz w:val="32"/>
          <w:szCs w:val="32"/>
        </w:rPr>
        <w:t>гие деяния, которые имели место в жизни человека до этого, оказываются пустыми и бессмысленными. Аллах сказал: "А если кто из вас отпадет от вашей религии и умрет неверным, у таких - тщетны их деяния в ближа</w:t>
      </w:r>
      <w:r w:rsidRPr="009E6443">
        <w:rPr>
          <w:color w:val="000000"/>
          <w:sz w:val="32"/>
          <w:szCs w:val="32"/>
        </w:rPr>
        <w:t>й</w:t>
      </w:r>
      <w:r w:rsidRPr="009E6443">
        <w:rPr>
          <w:color w:val="000000"/>
          <w:sz w:val="32"/>
          <w:szCs w:val="32"/>
        </w:rPr>
        <w:t>шей и будущей жизни! Эти - обитатели огня, они в нем вечно пребывают" (К</w:t>
      </w:r>
      <w:r w:rsidRPr="009E6443">
        <w:rPr>
          <w:color w:val="000000"/>
          <w:sz w:val="32"/>
          <w:szCs w:val="32"/>
        </w:rPr>
        <w:t>о</w:t>
      </w:r>
      <w:r w:rsidRPr="009E6443">
        <w:rPr>
          <w:color w:val="000000"/>
          <w:sz w:val="32"/>
          <w:szCs w:val="32"/>
        </w:rPr>
        <w:t xml:space="preserve">ран, 2:217). </w:t>
      </w:r>
    </w:p>
    <w:p w:rsidR="00155D70" w:rsidRPr="009E6443" w:rsidRDefault="00155D70" w:rsidP="00155D70">
      <w:pPr>
        <w:ind w:firstLine="284"/>
        <w:rPr>
          <w:color w:val="000000"/>
          <w:sz w:val="32"/>
          <w:szCs w:val="32"/>
        </w:rPr>
      </w:pPr>
      <w:r w:rsidRPr="009E6443">
        <w:rPr>
          <w:color w:val="000000"/>
          <w:sz w:val="32"/>
          <w:szCs w:val="32"/>
        </w:rPr>
        <w:t xml:space="preserve">C точки зрения Шариата </w:t>
      </w:r>
      <w:r w:rsidR="009D3E24" w:rsidRPr="009E6443">
        <w:rPr>
          <w:color w:val="000000"/>
          <w:sz w:val="32"/>
          <w:szCs w:val="32"/>
        </w:rPr>
        <w:t>иртидад</w:t>
      </w:r>
      <w:r w:rsidRPr="009E6443">
        <w:rPr>
          <w:color w:val="000000"/>
          <w:sz w:val="32"/>
          <w:szCs w:val="32"/>
        </w:rPr>
        <w:t xml:space="preserve"> расценивается как отпадение от Ислама и отход к куфру (неверию) независимо от т</w:t>
      </w:r>
      <w:r w:rsidRPr="009E6443">
        <w:rPr>
          <w:color w:val="000000"/>
          <w:sz w:val="32"/>
          <w:szCs w:val="32"/>
        </w:rPr>
        <w:t>о</w:t>
      </w:r>
      <w:r w:rsidRPr="009E6443">
        <w:rPr>
          <w:color w:val="000000"/>
          <w:sz w:val="32"/>
          <w:szCs w:val="32"/>
        </w:rPr>
        <w:t xml:space="preserve">го, намеренный это был шаг или было сделано какое-либо действие или высказано слово, которые привели к неверию. </w:t>
      </w:r>
      <w:r w:rsidR="009D3E24" w:rsidRPr="009E6443">
        <w:rPr>
          <w:color w:val="000000"/>
          <w:sz w:val="32"/>
          <w:szCs w:val="32"/>
        </w:rPr>
        <w:t>Иртидад</w:t>
      </w:r>
      <w:r w:rsidRPr="009E6443">
        <w:rPr>
          <w:color w:val="000000"/>
          <w:sz w:val="32"/>
          <w:szCs w:val="32"/>
        </w:rPr>
        <w:t>ом является даже высказанное в шутку заявление о вер</w:t>
      </w:r>
      <w:r w:rsidRPr="009E6443">
        <w:rPr>
          <w:color w:val="000000"/>
          <w:sz w:val="32"/>
          <w:szCs w:val="32"/>
        </w:rPr>
        <w:t>о</w:t>
      </w:r>
      <w:r w:rsidRPr="009E6443">
        <w:rPr>
          <w:color w:val="000000"/>
          <w:sz w:val="32"/>
          <w:szCs w:val="32"/>
        </w:rPr>
        <w:t>отступничестве или подобное действие, высказанное из упорства. В Шари</w:t>
      </w:r>
      <w:r w:rsidRPr="009E6443">
        <w:rPr>
          <w:color w:val="000000"/>
          <w:sz w:val="32"/>
          <w:szCs w:val="32"/>
        </w:rPr>
        <w:t>а</w:t>
      </w:r>
      <w:r w:rsidRPr="009E6443">
        <w:rPr>
          <w:color w:val="000000"/>
          <w:sz w:val="32"/>
          <w:szCs w:val="32"/>
        </w:rPr>
        <w:t>те все эти действия квалифицируются как отрицание Ислама и впадение в куфр (неверие). Поэтому муртад (вероотступник) это человек, который ушел из Ислама в неверие и отр</w:t>
      </w:r>
      <w:r w:rsidRPr="009E6443">
        <w:rPr>
          <w:color w:val="000000"/>
          <w:sz w:val="32"/>
          <w:szCs w:val="32"/>
        </w:rPr>
        <w:t>и</w:t>
      </w:r>
      <w:r w:rsidRPr="009E6443">
        <w:rPr>
          <w:color w:val="000000"/>
          <w:sz w:val="32"/>
          <w:szCs w:val="32"/>
        </w:rPr>
        <w:t>цание.</w:t>
      </w:r>
    </w:p>
    <w:p w:rsidR="00155D70" w:rsidRPr="009E6443" w:rsidRDefault="009D3E24" w:rsidP="00155D70">
      <w:pPr>
        <w:ind w:firstLine="284"/>
        <w:rPr>
          <w:color w:val="000000"/>
          <w:sz w:val="32"/>
          <w:szCs w:val="32"/>
        </w:rPr>
      </w:pPr>
      <w:r w:rsidRPr="009E6443">
        <w:rPr>
          <w:color w:val="000000"/>
          <w:sz w:val="32"/>
          <w:szCs w:val="32"/>
        </w:rPr>
        <w:t>Иртидад</w:t>
      </w:r>
      <w:r w:rsidR="00155D70" w:rsidRPr="009E6443">
        <w:rPr>
          <w:color w:val="000000"/>
          <w:sz w:val="32"/>
          <w:szCs w:val="32"/>
        </w:rPr>
        <w:t xml:space="preserve">ом (вероотступничеством) являются следующие действия: </w:t>
      </w:r>
    </w:p>
    <w:p w:rsidR="00155D70" w:rsidRPr="009E6443" w:rsidRDefault="00155D70" w:rsidP="00155D70">
      <w:pPr>
        <w:ind w:firstLine="284"/>
        <w:rPr>
          <w:color w:val="000000"/>
          <w:sz w:val="32"/>
          <w:szCs w:val="32"/>
        </w:rPr>
      </w:pPr>
      <w:r w:rsidRPr="009E6443">
        <w:rPr>
          <w:color w:val="000000"/>
          <w:sz w:val="32"/>
          <w:szCs w:val="32"/>
        </w:rPr>
        <w:t xml:space="preserve">1. Отрицание Аллаха; </w:t>
      </w:r>
    </w:p>
    <w:p w:rsidR="00155D70" w:rsidRPr="009E6443" w:rsidRDefault="00155D70" w:rsidP="00155D70">
      <w:pPr>
        <w:ind w:firstLine="284"/>
        <w:rPr>
          <w:color w:val="000000"/>
          <w:sz w:val="32"/>
          <w:szCs w:val="32"/>
        </w:rPr>
      </w:pPr>
      <w:r w:rsidRPr="009E6443">
        <w:rPr>
          <w:color w:val="000000"/>
          <w:sz w:val="32"/>
          <w:szCs w:val="32"/>
        </w:rPr>
        <w:t>2. Отказ от принятия пророков;</w:t>
      </w:r>
    </w:p>
    <w:p w:rsidR="00155D70" w:rsidRPr="009E6443" w:rsidRDefault="00155D70" w:rsidP="00155D70">
      <w:pPr>
        <w:ind w:firstLine="284"/>
        <w:rPr>
          <w:color w:val="000000"/>
          <w:sz w:val="32"/>
          <w:szCs w:val="32"/>
        </w:rPr>
      </w:pPr>
      <w:r w:rsidRPr="009E6443">
        <w:rPr>
          <w:color w:val="000000"/>
          <w:sz w:val="32"/>
          <w:szCs w:val="32"/>
        </w:rPr>
        <w:t>3. Клевета на какого-либо пророка;</w:t>
      </w:r>
    </w:p>
    <w:p w:rsidR="00155D70" w:rsidRPr="009E6443" w:rsidRDefault="00155D70" w:rsidP="00155D70">
      <w:pPr>
        <w:ind w:firstLine="284"/>
        <w:rPr>
          <w:color w:val="000000"/>
          <w:sz w:val="32"/>
          <w:szCs w:val="32"/>
        </w:rPr>
      </w:pPr>
      <w:r w:rsidRPr="009E6443">
        <w:rPr>
          <w:color w:val="000000"/>
          <w:sz w:val="32"/>
          <w:szCs w:val="32"/>
        </w:rPr>
        <w:t>4. Признание разрешенными греховные деяния, которые приняты иджмой</w:t>
      </w:r>
      <w:r w:rsidR="0042473C" w:rsidRPr="009E6443">
        <w:rPr>
          <w:color w:val="000000"/>
          <w:sz w:val="32"/>
          <w:szCs w:val="32"/>
        </w:rPr>
        <w:t xml:space="preserve"> мусульман</w:t>
      </w:r>
      <w:r w:rsidRPr="009E6443">
        <w:rPr>
          <w:color w:val="000000"/>
          <w:sz w:val="32"/>
          <w:szCs w:val="32"/>
        </w:rPr>
        <w:t xml:space="preserve"> з</w:t>
      </w:r>
      <w:r w:rsidRPr="009E6443">
        <w:rPr>
          <w:color w:val="000000"/>
          <w:sz w:val="32"/>
          <w:szCs w:val="32"/>
        </w:rPr>
        <w:t>а</w:t>
      </w:r>
      <w:r w:rsidRPr="009E6443">
        <w:rPr>
          <w:color w:val="000000"/>
          <w:sz w:val="32"/>
          <w:szCs w:val="32"/>
        </w:rPr>
        <w:t xml:space="preserve">прещенными. </w:t>
      </w:r>
      <w:r w:rsidRPr="009E6443">
        <w:rPr>
          <w:color w:val="000000"/>
          <w:sz w:val="32"/>
          <w:szCs w:val="32"/>
        </w:rPr>
        <w:br/>
        <w:t>Это такие деяния, как прелюбодеяние, лесбиянство, гомосексуализм, расп</w:t>
      </w:r>
      <w:r w:rsidRPr="009E6443">
        <w:rPr>
          <w:color w:val="000000"/>
          <w:sz w:val="32"/>
          <w:szCs w:val="32"/>
        </w:rPr>
        <w:t>и</w:t>
      </w:r>
      <w:r w:rsidRPr="009E6443">
        <w:rPr>
          <w:color w:val="000000"/>
          <w:sz w:val="32"/>
          <w:szCs w:val="32"/>
        </w:rPr>
        <w:t xml:space="preserve">тие спиртных напитков и т.д. </w:t>
      </w:r>
    </w:p>
    <w:p w:rsidR="00155D70" w:rsidRPr="009E6443" w:rsidRDefault="00155D70" w:rsidP="00155D70">
      <w:pPr>
        <w:ind w:firstLine="284"/>
        <w:rPr>
          <w:color w:val="000000"/>
          <w:sz w:val="32"/>
          <w:szCs w:val="32"/>
        </w:rPr>
      </w:pPr>
      <w:r w:rsidRPr="009E6443">
        <w:rPr>
          <w:color w:val="000000"/>
          <w:sz w:val="32"/>
          <w:szCs w:val="32"/>
        </w:rPr>
        <w:t xml:space="preserve">5. Признание запрещенными </w:t>
      </w:r>
      <w:r w:rsidR="0042473C" w:rsidRPr="009E6443">
        <w:rPr>
          <w:color w:val="000000"/>
          <w:sz w:val="32"/>
          <w:szCs w:val="32"/>
        </w:rPr>
        <w:t xml:space="preserve">те </w:t>
      </w:r>
      <w:r w:rsidRPr="009E6443">
        <w:rPr>
          <w:color w:val="000000"/>
          <w:sz w:val="32"/>
          <w:szCs w:val="32"/>
        </w:rPr>
        <w:t>деяния, которые иджмой мусульман пр</w:t>
      </w:r>
      <w:r w:rsidRPr="009E6443">
        <w:rPr>
          <w:color w:val="000000"/>
          <w:sz w:val="32"/>
          <w:szCs w:val="32"/>
        </w:rPr>
        <w:t>и</w:t>
      </w:r>
      <w:r w:rsidRPr="009E6443">
        <w:rPr>
          <w:color w:val="000000"/>
          <w:sz w:val="32"/>
          <w:szCs w:val="32"/>
        </w:rPr>
        <w:t xml:space="preserve">знаются как разрешенные. </w:t>
      </w:r>
      <w:r w:rsidRPr="009E6443">
        <w:rPr>
          <w:color w:val="000000"/>
          <w:sz w:val="32"/>
          <w:szCs w:val="32"/>
        </w:rPr>
        <w:br/>
        <w:t xml:space="preserve">Например, торговля или брак; </w:t>
      </w:r>
    </w:p>
    <w:p w:rsidR="00155D70" w:rsidRPr="009E6443" w:rsidRDefault="00155D70" w:rsidP="00155D70">
      <w:pPr>
        <w:ind w:firstLine="284"/>
        <w:rPr>
          <w:color w:val="000000"/>
          <w:sz w:val="32"/>
          <w:szCs w:val="32"/>
        </w:rPr>
      </w:pPr>
      <w:r w:rsidRPr="009E6443">
        <w:rPr>
          <w:color w:val="000000"/>
          <w:sz w:val="32"/>
          <w:szCs w:val="32"/>
        </w:rPr>
        <w:t>6. Отказ от признания хотя бы части того, что в Шариате является обяз</w:t>
      </w:r>
      <w:r w:rsidRPr="009E6443">
        <w:rPr>
          <w:color w:val="000000"/>
          <w:sz w:val="32"/>
          <w:szCs w:val="32"/>
        </w:rPr>
        <w:t>а</w:t>
      </w:r>
      <w:r w:rsidRPr="009E6443">
        <w:rPr>
          <w:color w:val="000000"/>
          <w:sz w:val="32"/>
          <w:szCs w:val="32"/>
        </w:rPr>
        <w:t>тельным (фард). Например, отрицание хотя бы одного раката из 5 ежедне</w:t>
      </w:r>
      <w:r w:rsidRPr="009E6443">
        <w:rPr>
          <w:color w:val="000000"/>
          <w:sz w:val="32"/>
          <w:szCs w:val="32"/>
        </w:rPr>
        <w:t>в</w:t>
      </w:r>
      <w:r w:rsidRPr="009E6443">
        <w:rPr>
          <w:color w:val="000000"/>
          <w:sz w:val="32"/>
          <w:szCs w:val="32"/>
        </w:rPr>
        <w:t>ных нам</w:t>
      </w:r>
      <w:r w:rsidRPr="009E6443">
        <w:rPr>
          <w:color w:val="000000"/>
          <w:sz w:val="32"/>
          <w:szCs w:val="32"/>
        </w:rPr>
        <w:t>а</w:t>
      </w:r>
      <w:r w:rsidRPr="009E6443">
        <w:rPr>
          <w:color w:val="000000"/>
          <w:sz w:val="32"/>
          <w:szCs w:val="32"/>
        </w:rPr>
        <w:t xml:space="preserve">зов; </w:t>
      </w:r>
    </w:p>
    <w:p w:rsidR="00155D70" w:rsidRPr="009E6443" w:rsidRDefault="00155D70" w:rsidP="00155D70">
      <w:pPr>
        <w:ind w:firstLine="284"/>
        <w:rPr>
          <w:color w:val="000000"/>
          <w:sz w:val="32"/>
          <w:szCs w:val="32"/>
        </w:rPr>
      </w:pPr>
      <w:r w:rsidRPr="009E6443">
        <w:rPr>
          <w:color w:val="000000"/>
          <w:sz w:val="32"/>
          <w:szCs w:val="32"/>
        </w:rPr>
        <w:t>7. Вера в обязательность того, что в иджме не признано обязательным (фардом). Например, добавление к ежедневным намазам еще одного раката, или вера в то, что пост в месяце Шавваль является обязательным (фа</w:t>
      </w:r>
      <w:r w:rsidRPr="009E6443">
        <w:rPr>
          <w:color w:val="000000"/>
          <w:sz w:val="32"/>
          <w:szCs w:val="32"/>
        </w:rPr>
        <w:t>р</w:t>
      </w:r>
      <w:r w:rsidRPr="009E6443">
        <w:rPr>
          <w:color w:val="000000"/>
          <w:sz w:val="32"/>
          <w:szCs w:val="32"/>
        </w:rPr>
        <w:t>дом);</w:t>
      </w:r>
    </w:p>
    <w:p w:rsidR="00155D70" w:rsidRPr="009E6443" w:rsidRDefault="00155D70" w:rsidP="00155D70">
      <w:pPr>
        <w:ind w:firstLine="284"/>
        <w:rPr>
          <w:color w:val="000000"/>
          <w:sz w:val="32"/>
          <w:szCs w:val="32"/>
        </w:rPr>
      </w:pPr>
      <w:r w:rsidRPr="009E6443">
        <w:rPr>
          <w:color w:val="000000"/>
          <w:sz w:val="32"/>
          <w:szCs w:val="32"/>
        </w:rPr>
        <w:t>8. Наличие намерения стать в будущем кяфиром (неверным) или сомн</w:t>
      </w:r>
      <w:r w:rsidRPr="009E6443">
        <w:rPr>
          <w:color w:val="000000"/>
          <w:sz w:val="32"/>
          <w:szCs w:val="32"/>
        </w:rPr>
        <w:t>е</w:t>
      </w:r>
      <w:r w:rsidRPr="009E6443">
        <w:rPr>
          <w:color w:val="000000"/>
          <w:sz w:val="32"/>
          <w:szCs w:val="32"/>
        </w:rPr>
        <w:t xml:space="preserve">ваться об этом. </w:t>
      </w:r>
    </w:p>
    <w:p w:rsidR="00155D70" w:rsidRPr="009E6443" w:rsidRDefault="00155D70" w:rsidP="00662D60">
      <w:pPr>
        <w:pStyle w:val="Heading1"/>
      </w:pPr>
      <w:r w:rsidRPr="009E6443">
        <w:t xml:space="preserve">Условия, при которых </w:t>
      </w:r>
      <w:r w:rsidR="009D3E24" w:rsidRPr="009E6443">
        <w:t>иртидад</w:t>
      </w:r>
      <w:r w:rsidRPr="009E6443">
        <w:t xml:space="preserve"> (вероотступничество) считается свершившимся </w:t>
      </w:r>
    </w:p>
    <w:p w:rsidR="00155D70" w:rsidRPr="009E6443" w:rsidRDefault="00155D70" w:rsidP="00155D70">
      <w:pPr>
        <w:ind w:firstLine="284"/>
        <w:rPr>
          <w:color w:val="000000"/>
          <w:sz w:val="32"/>
          <w:szCs w:val="32"/>
        </w:rPr>
      </w:pPr>
      <w:r w:rsidRPr="009E6443">
        <w:rPr>
          <w:color w:val="000000"/>
          <w:sz w:val="32"/>
          <w:szCs w:val="32"/>
        </w:rPr>
        <w:t>Относительно двух условий у</w:t>
      </w:r>
      <w:r w:rsidR="0042473C" w:rsidRPr="009E6443">
        <w:rPr>
          <w:color w:val="000000"/>
          <w:sz w:val="32"/>
          <w:szCs w:val="32"/>
        </w:rPr>
        <w:t>лемы</w:t>
      </w:r>
      <w:r w:rsidRPr="009E6443">
        <w:rPr>
          <w:color w:val="000000"/>
          <w:sz w:val="32"/>
          <w:szCs w:val="32"/>
        </w:rPr>
        <w:t xml:space="preserve"> пришли к единому мнению: </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Акль</w:t>
      </w:r>
      <w:r w:rsidRPr="009E6443">
        <w:rPr>
          <w:color w:val="000000"/>
          <w:sz w:val="32"/>
          <w:szCs w:val="32"/>
        </w:rPr>
        <w:t>. То есть человек преступивший грань должен быть в полном со</w:t>
      </w:r>
      <w:r w:rsidRPr="009E6443">
        <w:rPr>
          <w:color w:val="000000"/>
          <w:sz w:val="32"/>
          <w:szCs w:val="32"/>
        </w:rPr>
        <w:t>з</w:t>
      </w:r>
      <w:r w:rsidRPr="009E6443">
        <w:rPr>
          <w:color w:val="000000"/>
          <w:sz w:val="32"/>
          <w:szCs w:val="32"/>
        </w:rPr>
        <w:t xml:space="preserve">нании и при здравом рассудке (т.е. умственно полноценен). </w:t>
      </w:r>
      <w:r w:rsidR="00875DF7" w:rsidRPr="009E6443">
        <w:rPr>
          <w:color w:val="000000"/>
          <w:sz w:val="32"/>
          <w:szCs w:val="32"/>
        </w:rPr>
        <w:t>Иртидад, сове</w:t>
      </w:r>
      <w:r w:rsidR="00875DF7" w:rsidRPr="009E6443">
        <w:rPr>
          <w:color w:val="000000"/>
          <w:sz w:val="32"/>
          <w:szCs w:val="32"/>
        </w:rPr>
        <w:t>р</w:t>
      </w:r>
      <w:r w:rsidR="00875DF7" w:rsidRPr="009E6443">
        <w:rPr>
          <w:color w:val="000000"/>
          <w:sz w:val="32"/>
          <w:szCs w:val="32"/>
        </w:rPr>
        <w:t>шенный психически больным человеком, или несознательным ребенком, считается недейс</w:t>
      </w:r>
      <w:r w:rsidR="00875DF7" w:rsidRPr="009E6443">
        <w:rPr>
          <w:color w:val="000000"/>
          <w:sz w:val="32"/>
          <w:szCs w:val="32"/>
        </w:rPr>
        <w:t>т</w:t>
      </w:r>
      <w:r w:rsidR="00875DF7" w:rsidRPr="009E6443">
        <w:rPr>
          <w:color w:val="000000"/>
          <w:sz w:val="32"/>
          <w:szCs w:val="32"/>
        </w:rPr>
        <w:t xml:space="preserve">вительным. </w:t>
      </w:r>
    </w:p>
    <w:p w:rsidR="00155D70" w:rsidRPr="009E6443" w:rsidRDefault="00155D70" w:rsidP="00155D70">
      <w:pPr>
        <w:ind w:firstLine="284"/>
        <w:rPr>
          <w:color w:val="000000"/>
          <w:sz w:val="32"/>
          <w:szCs w:val="32"/>
        </w:rPr>
      </w:pPr>
      <w:r w:rsidRPr="009E6443">
        <w:rPr>
          <w:color w:val="000000"/>
          <w:sz w:val="32"/>
          <w:szCs w:val="32"/>
        </w:rPr>
        <w:t xml:space="preserve">В ханафитском мазхабе совершение </w:t>
      </w:r>
      <w:r w:rsidR="009D3E24" w:rsidRPr="009E6443">
        <w:rPr>
          <w:color w:val="000000"/>
          <w:sz w:val="32"/>
          <w:szCs w:val="32"/>
        </w:rPr>
        <w:t>иртидад</w:t>
      </w:r>
      <w:r w:rsidRPr="009E6443">
        <w:rPr>
          <w:color w:val="000000"/>
          <w:sz w:val="32"/>
          <w:szCs w:val="32"/>
        </w:rPr>
        <w:t>а считается недействител</w:t>
      </w:r>
      <w:r w:rsidRPr="009E6443">
        <w:rPr>
          <w:color w:val="000000"/>
          <w:sz w:val="32"/>
          <w:szCs w:val="32"/>
        </w:rPr>
        <w:t>ь</w:t>
      </w:r>
      <w:r w:rsidRPr="009E6443">
        <w:rPr>
          <w:color w:val="000000"/>
          <w:sz w:val="32"/>
          <w:szCs w:val="32"/>
        </w:rPr>
        <w:t>ным для человека, находящегося в нетрезвом состоянии. То же самое для ч</w:t>
      </w:r>
      <w:r w:rsidRPr="009E6443">
        <w:rPr>
          <w:color w:val="000000"/>
          <w:sz w:val="32"/>
          <w:szCs w:val="32"/>
        </w:rPr>
        <w:t>е</w:t>
      </w:r>
      <w:r w:rsidRPr="009E6443">
        <w:rPr>
          <w:color w:val="000000"/>
          <w:sz w:val="32"/>
          <w:szCs w:val="32"/>
        </w:rPr>
        <w:t>ловека, находящегося во сне. (Аль-Бадаи, VII, 134; Ад-Дурру</w:t>
      </w:r>
      <w:r w:rsidR="00875DF7" w:rsidRPr="009E6443">
        <w:rPr>
          <w:color w:val="000000"/>
          <w:sz w:val="32"/>
          <w:szCs w:val="32"/>
        </w:rPr>
        <w:t>’</w:t>
      </w:r>
      <w:r w:rsidRPr="009E6443">
        <w:rPr>
          <w:color w:val="000000"/>
          <w:sz w:val="32"/>
          <w:szCs w:val="32"/>
        </w:rPr>
        <w:t xml:space="preserve">ль-Мухтар, III, 147). </w:t>
      </w:r>
      <w:r w:rsidR="00875DF7" w:rsidRPr="009E6443">
        <w:rPr>
          <w:color w:val="000000"/>
          <w:sz w:val="32"/>
          <w:szCs w:val="32"/>
        </w:rPr>
        <w:t>Однако в шафиитском и ханбалитском мазхабах, на основании двух хадисов от имама Ахмада</w:t>
      </w:r>
      <w:r w:rsidR="0042473C" w:rsidRPr="009E6443">
        <w:rPr>
          <w:color w:val="000000"/>
          <w:sz w:val="32"/>
          <w:szCs w:val="32"/>
        </w:rPr>
        <w:t xml:space="preserve">, </w:t>
      </w:r>
      <w:r w:rsidR="00875DF7" w:rsidRPr="009E6443">
        <w:rPr>
          <w:color w:val="000000"/>
          <w:sz w:val="32"/>
          <w:szCs w:val="32"/>
        </w:rPr>
        <w:t>совершение иртидада, равно как и принятие И</w:t>
      </w:r>
      <w:r w:rsidR="00875DF7" w:rsidRPr="009E6443">
        <w:rPr>
          <w:color w:val="000000"/>
          <w:sz w:val="32"/>
          <w:szCs w:val="32"/>
        </w:rPr>
        <w:t>с</w:t>
      </w:r>
      <w:r w:rsidR="00875DF7" w:rsidRPr="009E6443">
        <w:rPr>
          <w:color w:val="000000"/>
          <w:sz w:val="32"/>
          <w:szCs w:val="32"/>
        </w:rPr>
        <w:t xml:space="preserve">лама в нетрезвом состоянии считаются действительными и свершившимися. </w:t>
      </w:r>
      <w:r w:rsidRPr="009E6443">
        <w:rPr>
          <w:color w:val="000000"/>
          <w:sz w:val="32"/>
          <w:szCs w:val="32"/>
        </w:rPr>
        <w:t>Сподвижники пророка сочли необходимым наказать пьяного человека, кот</w:t>
      </w:r>
      <w:r w:rsidRPr="009E6443">
        <w:rPr>
          <w:color w:val="000000"/>
          <w:sz w:val="32"/>
          <w:szCs w:val="32"/>
        </w:rPr>
        <w:t>о</w:t>
      </w:r>
      <w:r w:rsidRPr="009E6443">
        <w:rPr>
          <w:color w:val="000000"/>
          <w:sz w:val="32"/>
          <w:szCs w:val="32"/>
        </w:rPr>
        <w:t>рый занимался клеветой (Мугниль-Мухтач, IV, 137; III, 311). Однако пь</w:t>
      </w:r>
      <w:r w:rsidRPr="009E6443">
        <w:rPr>
          <w:color w:val="000000"/>
          <w:sz w:val="32"/>
          <w:szCs w:val="32"/>
        </w:rPr>
        <w:t>я</w:t>
      </w:r>
      <w:r w:rsidRPr="009E6443">
        <w:rPr>
          <w:color w:val="000000"/>
          <w:sz w:val="32"/>
          <w:szCs w:val="32"/>
        </w:rPr>
        <w:t xml:space="preserve">ного человека, совершившего </w:t>
      </w:r>
      <w:r w:rsidR="009D3E24" w:rsidRPr="009E6443">
        <w:rPr>
          <w:color w:val="000000"/>
          <w:sz w:val="32"/>
          <w:szCs w:val="32"/>
        </w:rPr>
        <w:t>иртидад</w:t>
      </w:r>
      <w:r w:rsidRPr="009E6443">
        <w:rPr>
          <w:color w:val="000000"/>
          <w:sz w:val="32"/>
          <w:szCs w:val="32"/>
        </w:rPr>
        <w:t xml:space="preserve"> нельзя убивать. Нужно дождаться, пока он будет трезвым, а затем дать ему 3 дня для т</w:t>
      </w:r>
      <w:r w:rsidRPr="009E6443">
        <w:rPr>
          <w:color w:val="000000"/>
          <w:sz w:val="32"/>
          <w:szCs w:val="32"/>
        </w:rPr>
        <w:t>о</w:t>
      </w:r>
      <w:r w:rsidRPr="009E6443">
        <w:rPr>
          <w:color w:val="000000"/>
          <w:sz w:val="32"/>
          <w:szCs w:val="32"/>
        </w:rPr>
        <w:t xml:space="preserve">го, чтобы он покаялся. </w:t>
      </w:r>
    </w:p>
    <w:p w:rsidR="00155D70" w:rsidRPr="009E6443" w:rsidRDefault="002D56C6" w:rsidP="00155D70">
      <w:pPr>
        <w:ind w:firstLine="284"/>
        <w:rPr>
          <w:color w:val="000000"/>
          <w:sz w:val="32"/>
          <w:szCs w:val="32"/>
        </w:rPr>
      </w:pPr>
      <w:r w:rsidRPr="009E6443">
        <w:rPr>
          <w:color w:val="000000"/>
          <w:sz w:val="32"/>
          <w:szCs w:val="32"/>
        </w:rPr>
        <w:t xml:space="preserve">Даже если не </w:t>
      </w:r>
      <w:r w:rsidR="00155D70" w:rsidRPr="009E6443">
        <w:rPr>
          <w:color w:val="000000"/>
          <w:sz w:val="32"/>
          <w:szCs w:val="32"/>
        </w:rPr>
        <w:t>достигший совершеннолетия ребенок совершит вероотсту</w:t>
      </w:r>
      <w:r w:rsidR="00155D70" w:rsidRPr="009E6443">
        <w:rPr>
          <w:color w:val="000000"/>
          <w:sz w:val="32"/>
          <w:szCs w:val="32"/>
        </w:rPr>
        <w:t>п</w:t>
      </w:r>
      <w:r w:rsidR="00155D70" w:rsidRPr="009E6443">
        <w:rPr>
          <w:color w:val="000000"/>
          <w:sz w:val="32"/>
          <w:szCs w:val="32"/>
        </w:rPr>
        <w:t>ничество, то это действие</w:t>
      </w:r>
      <w:r w:rsidRPr="009E6443">
        <w:rPr>
          <w:color w:val="000000"/>
          <w:sz w:val="32"/>
          <w:szCs w:val="32"/>
        </w:rPr>
        <w:t>, согласно всем школам мусульманского права,</w:t>
      </w:r>
      <w:r w:rsidR="00155D70" w:rsidRPr="009E6443">
        <w:rPr>
          <w:color w:val="000000"/>
          <w:sz w:val="32"/>
          <w:szCs w:val="32"/>
        </w:rPr>
        <w:t xml:space="preserve"> считается сверш</w:t>
      </w:r>
      <w:r w:rsidRPr="009E6443">
        <w:rPr>
          <w:color w:val="000000"/>
          <w:sz w:val="32"/>
          <w:szCs w:val="32"/>
        </w:rPr>
        <w:t>ившимся</w:t>
      </w:r>
      <w:r w:rsidR="00155D70" w:rsidRPr="009E6443">
        <w:rPr>
          <w:color w:val="000000"/>
          <w:sz w:val="32"/>
          <w:szCs w:val="32"/>
        </w:rPr>
        <w:t xml:space="preserve">. В то же время Абу Ханифа и Мухаммад ибн Хасан не допускали </w:t>
      </w:r>
      <w:r w:rsidRPr="009E6443">
        <w:rPr>
          <w:color w:val="000000"/>
          <w:sz w:val="32"/>
          <w:szCs w:val="32"/>
        </w:rPr>
        <w:t>тяжелого наказания для</w:t>
      </w:r>
      <w:r w:rsidR="00155D70" w:rsidRPr="009E6443">
        <w:rPr>
          <w:color w:val="000000"/>
          <w:sz w:val="32"/>
          <w:szCs w:val="32"/>
        </w:rPr>
        <w:t xml:space="preserve"> таких детей. Согласно их </w:t>
      </w:r>
      <w:r w:rsidR="00875DF7" w:rsidRPr="009E6443">
        <w:rPr>
          <w:color w:val="000000"/>
          <w:sz w:val="32"/>
          <w:szCs w:val="32"/>
        </w:rPr>
        <w:t>иджтихаду,</w:t>
      </w:r>
      <w:r w:rsidR="00155D70" w:rsidRPr="009E6443">
        <w:rPr>
          <w:color w:val="000000"/>
          <w:sz w:val="32"/>
          <w:szCs w:val="32"/>
        </w:rPr>
        <w:t xml:space="preserve"> </w:t>
      </w:r>
      <w:r w:rsidRPr="009E6443">
        <w:rPr>
          <w:color w:val="000000"/>
          <w:sz w:val="32"/>
          <w:szCs w:val="32"/>
        </w:rPr>
        <w:t>эти</w:t>
      </w:r>
      <w:r w:rsidR="00155D70" w:rsidRPr="009E6443">
        <w:rPr>
          <w:color w:val="000000"/>
          <w:sz w:val="32"/>
          <w:szCs w:val="32"/>
        </w:rPr>
        <w:t xml:space="preserve"> дети должны быть принуждены к возвращению в И</w:t>
      </w:r>
      <w:r w:rsidR="00155D70" w:rsidRPr="009E6443">
        <w:rPr>
          <w:color w:val="000000"/>
          <w:sz w:val="32"/>
          <w:szCs w:val="32"/>
        </w:rPr>
        <w:t>с</w:t>
      </w:r>
      <w:r w:rsidR="00155D70" w:rsidRPr="009E6443">
        <w:rPr>
          <w:color w:val="000000"/>
          <w:sz w:val="32"/>
          <w:szCs w:val="32"/>
        </w:rPr>
        <w:t xml:space="preserve">лам (Ад-Дурруль-Мухтар III, 335). </w:t>
      </w:r>
    </w:p>
    <w:p w:rsidR="00155D70" w:rsidRPr="009E6443" w:rsidRDefault="00331B10" w:rsidP="00155D70">
      <w:pPr>
        <w:ind w:firstLine="284"/>
        <w:rPr>
          <w:color w:val="000000"/>
          <w:sz w:val="32"/>
          <w:szCs w:val="32"/>
        </w:rPr>
      </w:pPr>
      <w:r w:rsidRPr="009E6443">
        <w:rPr>
          <w:color w:val="000000"/>
          <w:sz w:val="32"/>
          <w:szCs w:val="32"/>
        </w:rPr>
        <w:t xml:space="preserve">Абу Йусуф и аш-Шафии же считали, что иртидад </w:t>
      </w:r>
      <w:r w:rsidR="002D56C6" w:rsidRPr="009E6443">
        <w:rPr>
          <w:color w:val="000000"/>
          <w:sz w:val="32"/>
          <w:szCs w:val="32"/>
        </w:rPr>
        <w:t>детей</w:t>
      </w:r>
      <w:r w:rsidRPr="009E6443">
        <w:rPr>
          <w:color w:val="000000"/>
          <w:sz w:val="32"/>
          <w:szCs w:val="32"/>
        </w:rPr>
        <w:t xml:space="preserve"> не считается свершившимся, так как они не несут ответственности за свои поступки. </w:t>
      </w:r>
      <w:r w:rsidR="002D56C6" w:rsidRPr="009E6443">
        <w:rPr>
          <w:color w:val="000000"/>
          <w:sz w:val="32"/>
          <w:szCs w:val="32"/>
        </w:rPr>
        <w:t>Именно поэтому</w:t>
      </w:r>
      <w:r w:rsidR="00155D70" w:rsidRPr="009E6443">
        <w:rPr>
          <w:color w:val="000000"/>
          <w:sz w:val="32"/>
          <w:szCs w:val="32"/>
        </w:rPr>
        <w:t xml:space="preserve"> они считали, что принятие ребенком Ислама также не</w:t>
      </w:r>
      <w:r w:rsidR="002D56C6" w:rsidRPr="009E6443">
        <w:rPr>
          <w:color w:val="000000"/>
          <w:sz w:val="32"/>
          <w:szCs w:val="32"/>
        </w:rPr>
        <w:t xml:space="preserve"> должно приниматься</w:t>
      </w:r>
      <w:r w:rsidR="00155D70" w:rsidRPr="009E6443">
        <w:rPr>
          <w:color w:val="000000"/>
          <w:sz w:val="32"/>
          <w:szCs w:val="32"/>
        </w:rPr>
        <w:t xml:space="preserve">. Они </w:t>
      </w:r>
      <w:r w:rsidR="002D56C6" w:rsidRPr="009E6443">
        <w:rPr>
          <w:color w:val="000000"/>
          <w:sz w:val="32"/>
          <w:szCs w:val="32"/>
        </w:rPr>
        <w:t>ссылались</w:t>
      </w:r>
      <w:r w:rsidR="00155D70" w:rsidRPr="009E6443">
        <w:rPr>
          <w:color w:val="000000"/>
          <w:sz w:val="32"/>
          <w:szCs w:val="32"/>
        </w:rPr>
        <w:t xml:space="preserve"> на хадис "Не будут спрошены дети до достижения ими совершеннолетия". Согласно «Фатх аль-Кадир» и других источников Абу Ханифа позднее тоже принял эту позицию. </w:t>
      </w:r>
    </w:p>
    <w:p w:rsidR="00E75C4C" w:rsidRPr="009E6443" w:rsidRDefault="00155D70" w:rsidP="00155D70">
      <w:pPr>
        <w:ind w:firstLine="284"/>
        <w:rPr>
          <w:color w:val="000000"/>
          <w:sz w:val="32"/>
          <w:szCs w:val="32"/>
        </w:rPr>
      </w:pPr>
      <w:r w:rsidRPr="009E6443">
        <w:rPr>
          <w:color w:val="000000"/>
          <w:sz w:val="32"/>
          <w:szCs w:val="32"/>
        </w:rPr>
        <w:t xml:space="preserve">Помимо шафиитов, во всех </w:t>
      </w:r>
      <w:r w:rsidR="002D56C6" w:rsidRPr="009E6443">
        <w:rPr>
          <w:color w:val="000000"/>
          <w:sz w:val="32"/>
          <w:szCs w:val="32"/>
        </w:rPr>
        <w:t xml:space="preserve">других </w:t>
      </w:r>
      <w:r w:rsidRPr="009E6443">
        <w:rPr>
          <w:color w:val="000000"/>
          <w:sz w:val="32"/>
          <w:szCs w:val="32"/>
        </w:rPr>
        <w:t>мазхабах считается, что принятие И</w:t>
      </w:r>
      <w:r w:rsidRPr="009E6443">
        <w:rPr>
          <w:color w:val="000000"/>
          <w:sz w:val="32"/>
          <w:szCs w:val="32"/>
        </w:rPr>
        <w:t>с</w:t>
      </w:r>
      <w:r w:rsidRPr="009E6443">
        <w:rPr>
          <w:color w:val="000000"/>
          <w:sz w:val="32"/>
          <w:szCs w:val="32"/>
        </w:rPr>
        <w:t xml:space="preserve">лама ребенком приемлемо </w:t>
      </w:r>
      <w:r w:rsidR="002D56C6" w:rsidRPr="009E6443">
        <w:rPr>
          <w:color w:val="000000"/>
          <w:sz w:val="32"/>
          <w:szCs w:val="32"/>
        </w:rPr>
        <w:t xml:space="preserve">(сахих) </w:t>
      </w:r>
      <w:r w:rsidRPr="009E6443">
        <w:rPr>
          <w:color w:val="000000"/>
          <w:sz w:val="32"/>
          <w:szCs w:val="32"/>
        </w:rPr>
        <w:t>с пр</w:t>
      </w:r>
      <w:r w:rsidRPr="009E6443">
        <w:rPr>
          <w:color w:val="000000"/>
          <w:sz w:val="32"/>
          <w:szCs w:val="32"/>
        </w:rPr>
        <w:t>а</w:t>
      </w:r>
      <w:r w:rsidRPr="009E6443">
        <w:rPr>
          <w:color w:val="000000"/>
          <w:sz w:val="32"/>
          <w:szCs w:val="32"/>
        </w:rPr>
        <w:t>вовой точки зрения. Они опираются в этом суждении на следующий на хадис: "Каждый рождается в Исламе…" (Бухари, Му</w:t>
      </w:r>
      <w:r w:rsidRPr="009E6443">
        <w:rPr>
          <w:color w:val="000000"/>
          <w:sz w:val="32"/>
          <w:szCs w:val="32"/>
        </w:rPr>
        <w:t>с</w:t>
      </w:r>
      <w:r w:rsidRPr="009E6443">
        <w:rPr>
          <w:color w:val="000000"/>
          <w:sz w:val="32"/>
          <w:szCs w:val="32"/>
        </w:rPr>
        <w:t>лим и др.). В другом хадисе пророк сказал: «Кто скажет "Нет бога кроме Аллаха", тот войдет в рай». Таким образом, все мазх</w:t>
      </w:r>
      <w:r w:rsidRPr="009E6443">
        <w:rPr>
          <w:color w:val="000000"/>
          <w:sz w:val="32"/>
          <w:szCs w:val="32"/>
        </w:rPr>
        <w:t>а</w:t>
      </w:r>
      <w:r w:rsidRPr="009E6443">
        <w:rPr>
          <w:color w:val="000000"/>
          <w:sz w:val="32"/>
          <w:szCs w:val="32"/>
        </w:rPr>
        <w:t>бы, помимо шафиитского, считают принятие Ислама и отступничество, совершенное н</w:t>
      </w:r>
      <w:r w:rsidRPr="009E6443">
        <w:rPr>
          <w:color w:val="000000"/>
          <w:sz w:val="32"/>
          <w:szCs w:val="32"/>
        </w:rPr>
        <w:t>е</w:t>
      </w:r>
      <w:r w:rsidRPr="009E6443">
        <w:rPr>
          <w:color w:val="000000"/>
          <w:sz w:val="32"/>
          <w:szCs w:val="32"/>
        </w:rPr>
        <w:t>совершеннолетними свершивш</w:t>
      </w:r>
      <w:r w:rsidRPr="009E6443">
        <w:rPr>
          <w:color w:val="000000"/>
          <w:sz w:val="32"/>
          <w:szCs w:val="32"/>
        </w:rPr>
        <w:t>и</w:t>
      </w:r>
      <w:r w:rsidRPr="009E6443">
        <w:rPr>
          <w:color w:val="000000"/>
          <w:sz w:val="32"/>
          <w:szCs w:val="32"/>
        </w:rPr>
        <w:t xml:space="preserve">мися. </w:t>
      </w:r>
    </w:p>
    <w:p w:rsidR="00155D70" w:rsidRPr="009E6443" w:rsidRDefault="00155D70" w:rsidP="00155D70">
      <w:pPr>
        <w:ind w:firstLine="284"/>
        <w:rPr>
          <w:color w:val="000000"/>
          <w:sz w:val="32"/>
          <w:szCs w:val="32"/>
        </w:rPr>
      </w:pPr>
      <w:r w:rsidRPr="009E6443">
        <w:rPr>
          <w:color w:val="000000"/>
          <w:sz w:val="32"/>
          <w:szCs w:val="32"/>
        </w:rPr>
        <w:t>2. Обязательно, чтобы заявление о вероотступничестве было сделано с</w:t>
      </w:r>
      <w:r w:rsidRPr="009E6443">
        <w:rPr>
          <w:color w:val="000000"/>
          <w:sz w:val="32"/>
          <w:szCs w:val="32"/>
        </w:rPr>
        <w:t>а</w:t>
      </w:r>
      <w:r w:rsidRPr="009E6443">
        <w:rPr>
          <w:color w:val="000000"/>
          <w:sz w:val="32"/>
          <w:szCs w:val="32"/>
        </w:rPr>
        <w:t xml:space="preserve">мим человеком, на основании его желания. Согласно всем </w:t>
      </w:r>
      <w:r w:rsidR="00E75C4C" w:rsidRPr="009E6443">
        <w:rPr>
          <w:color w:val="000000"/>
          <w:sz w:val="32"/>
          <w:szCs w:val="32"/>
        </w:rPr>
        <w:t>улемам,</w:t>
      </w:r>
      <w:r w:rsidRPr="009E6443">
        <w:rPr>
          <w:color w:val="000000"/>
          <w:sz w:val="32"/>
          <w:szCs w:val="32"/>
        </w:rPr>
        <w:t xml:space="preserve"> не засч</w:t>
      </w:r>
      <w:r w:rsidRPr="009E6443">
        <w:rPr>
          <w:color w:val="000000"/>
          <w:sz w:val="32"/>
          <w:szCs w:val="32"/>
        </w:rPr>
        <w:t>и</w:t>
      </w:r>
      <w:r w:rsidRPr="009E6443">
        <w:rPr>
          <w:color w:val="000000"/>
          <w:sz w:val="32"/>
          <w:szCs w:val="32"/>
        </w:rPr>
        <w:t xml:space="preserve">тывается </w:t>
      </w:r>
      <w:r w:rsidR="009D3E24" w:rsidRPr="009E6443">
        <w:rPr>
          <w:color w:val="000000"/>
          <w:sz w:val="32"/>
          <w:szCs w:val="32"/>
        </w:rPr>
        <w:t>иртидад</w:t>
      </w:r>
      <w:r w:rsidRPr="009E6443">
        <w:rPr>
          <w:color w:val="000000"/>
          <w:sz w:val="32"/>
          <w:szCs w:val="32"/>
        </w:rPr>
        <w:t xml:space="preserve"> тому мусульманину, которого принудили к вероотступн</w:t>
      </w:r>
      <w:r w:rsidRPr="009E6443">
        <w:rPr>
          <w:color w:val="000000"/>
          <w:sz w:val="32"/>
          <w:szCs w:val="32"/>
        </w:rPr>
        <w:t>и</w:t>
      </w:r>
      <w:r w:rsidRPr="009E6443">
        <w:rPr>
          <w:color w:val="000000"/>
          <w:sz w:val="32"/>
          <w:szCs w:val="32"/>
        </w:rPr>
        <w:t xml:space="preserve">честву силой, в то время как он на самом деле он остался мусульманином </w:t>
      </w:r>
      <w:r w:rsidR="00E75C4C" w:rsidRPr="009E6443">
        <w:rPr>
          <w:color w:val="000000"/>
          <w:sz w:val="32"/>
          <w:szCs w:val="32"/>
        </w:rPr>
        <w:t>в душе</w:t>
      </w:r>
      <w:r w:rsidRPr="009E6443">
        <w:rPr>
          <w:color w:val="000000"/>
          <w:sz w:val="32"/>
          <w:szCs w:val="32"/>
        </w:rPr>
        <w:t xml:space="preserve"> (Аль-Мугни, VIII, 145; Га</w:t>
      </w:r>
      <w:r w:rsidRPr="009E6443">
        <w:rPr>
          <w:color w:val="000000"/>
          <w:sz w:val="32"/>
          <w:szCs w:val="32"/>
        </w:rPr>
        <w:t>й</w:t>
      </w:r>
      <w:r w:rsidRPr="009E6443">
        <w:rPr>
          <w:color w:val="000000"/>
          <w:sz w:val="32"/>
          <w:szCs w:val="32"/>
        </w:rPr>
        <w:t xml:space="preserve">ету’ль-Мунтеха, III, 353, 358). </w:t>
      </w:r>
    </w:p>
    <w:p w:rsidR="00155D70" w:rsidRPr="009E6443" w:rsidRDefault="00155D70" w:rsidP="00662D60">
      <w:pPr>
        <w:pStyle w:val="Heading1"/>
      </w:pPr>
      <w:r w:rsidRPr="009E6443">
        <w:t xml:space="preserve">Правовые постановления относительно вероотступников </w:t>
      </w:r>
    </w:p>
    <w:p w:rsidR="00BF2FDE" w:rsidRPr="009E6443" w:rsidRDefault="005201D1" w:rsidP="00155D70">
      <w:pPr>
        <w:ind w:firstLine="284"/>
        <w:rPr>
          <w:color w:val="000000"/>
          <w:sz w:val="32"/>
          <w:szCs w:val="32"/>
        </w:rPr>
      </w:pPr>
      <w:r w:rsidRPr="009E6443">
        <w:rPr>
          <w:color w:val="000000"/>
          <w:sz w:val="32"/>
          <w:szCs w:val="32"/>
        </w:rPr>
        <w:t>Все мусульманские правоведы считали, что вероотступники в конечном итоге должны быть казнены.</w:t>
      </w:r>
      <w:r w:rsidR="00BF2FDE" w:rsidRPr="009E6443">
        <w:rPr>
          <w:color w:val="000000"/>
          <w:sz w:val="32"/>
          <w:szCs w:val="32"/>
        </w:rPr>
        <w:t xml:space="preserve"> </w:t>
      </w:r>
      <w:r w:rsidRPr="009E6443">
        <w:rPr>
          <w:color w:val="000000"/>
          <w:sz w:val="32"/>
          <w:szCs w:val="32"/>
        </w:rPr>
        <w:t>При этом они ссылались на хадис</w:t>
      </w:r>
      <w:r w:rsidR="00155D70" w:rsidRPr="009E6443">
        <w:rPr>
          <w:color w:val="000000"/>
          <w:sz w:val="32"/>
          <w:szCs w:val="32"/>
        </w:rPr>
        <w:t xml:space="preserve"> пророка: "Пролитие крови мусульманина разрешено в трех случаях: если он совершил прелюбодеяние, будучи женатым, если он совершил убийство и если он п</w:t>
      </w:r>
      <w:r w:rsidR="00155D70" w:rsidRPr="009E6443">
        <w:rPr>
          <w:color w:val="000000"/>
          <w:sz w:val="32"/>
          <w:szCs w:val="32"/>
        </w:rPr>
        <w:t>о</w:t>
      </w:r>
      <w:r w:rsidR="00155D70" w:rsidRPr="009E6443">
        <w:rPr>
          <w:color w:val="000000"/>
          <w:sz w:val="32"/>
          <w:szCs w:val="32"/>
        </w:rPr>
        <w:t xml:space="preserve">кинул свою религию" (Бухари, Муслим). </w:t>
      </w:r>
      <w:r w:rsidR="00513641" w:rsidRPr="009E6443">
        <w:rPr>
          <w:color w:val="000000"/>
          <w:sz w:val="32"/>
          <w:szCs w:val="32"/>
        </w:rPr>
        <w:t>Однако если вероо</w:t>
      </w:r>
      <w:r w:rsidR="00513641" w:rsidRPr="009E6443">
        <w:rPr>
          <w:color w:val="000000"/>
          <w:sz w:val="32"/>
          <w:szCs w:val="32"/>
        </w:rPr>
        <w:t>т</w:t>
      </w:r>
      <w:r w:rsidR="00513641" w:rsidRPr="009E6443">
        <w:rPr>
          <w:color w:val="000000"/>
          <w:sz w:val="32"/>
          <w:szCs w:val="32"/>
        </w:rPr>
        <w:t>ступничество совершено на войне, то муртада можно убить без суда прямо на поле боя. Казнить же вероотступника</w:t>
      </w:r>
      <w:r w:rsidR="00BF2FDE" w:rsidRPr="009E6443">
        <w:rPr>
          <w:color w:val="000000"/>
          <w:sz w:val="32"/>
          <w:szCs w:val="32"/>
        </w:rPr>
        <w:t xml:space="preserve"> </w:t>
      </w:r>
      <w:r w:rsidR="00513641" w:rsidRPr="009E6443">
        <w:rPr>
          <w:color w:val="000000"/>
          <w:sz w:val="32"/>
          <w:szCs w:val="32"/>
        </w:rPr>
        <w:t>можно</w:t>
      </w:r>
      <w:r w:rsidR="00BF2FDE" w:rsidRPr="009E6443">
        <w:rPr>
          <w:color w:val="000000"/>
          <w:sz w:val="32"/>
          <w:szCs w:val="32"/>
        </w:rPr>
        <w:t xml:space="preserve"> только по решению официального гос</w:t>
      </w:r>
      <w:r w:rsidR="00BF2FDE" w:rsidRPr="009E6443">
        <w:rPr>
          <w:color w:val="000000"/>
          <w:sz w:val="32"/>
          <w:szCs w:val="32"/>
        </w:rPr>
        <w:t>у</w:t>
      </w:r>
      <w:r w:rsidR="00BF2FDE" w:rsidRPr="009E6443">
        <w:rPr>
          <w:color w:val="000000"/>
          <w:sz w:val="32"/>
          <w:szCs w:val="32"/>
        </w:rPr>
        <w:t>дарственного суда в стране, где законодательство строится на исламском праве. Во всех других случаях убивать вероотступников нельзя. То есть с</w:t>
      </w:r>
      <w:r w:rsidR="00BF2FDE" w:rsidRPr="009E6443">
        <w:rPr>
          <w:color w:val="000000"/>
          <w:sz w:val="32"/>
          <w:szCs w:val="32"/>
        </w:rPr>
        <w:t>а</w:t>
      </w:r>
      <w:r w:rsidR="00BF2FDE" w:rsidRPr="009E6443">
        <w:rPr>
          <w:color w:val="000000"/>
          <w:sz w:val="32"/>
          <w:szCs w:val="32"/>
        </w:rPr>
        <w:t>мосуд над ними звпрещен.</w:t>
      </w:r>
      <w:r w:rsidR="00513641" w:rsidRPr="009E6443">
        <w:rPr>
          <w:color w:val="000000"/>
          <w:sz w:val="32"/>
          <w:szCs w:val="32"/>
        </w:rPr>
        <w:t xml:space="preserve"> </w:t>
      </w:r>
    </w:p>
    <w:p w:rsidR="005201D1" w:rsidRPr="009E6443" w:rsidRDefault="00BF2FDE" w:rsidP="00155D70">
      <w:pPr>
        <w:ind w:firstLine="284"/>
        <w:rPr>
          <w:color w:val="000000"/>
          <w:sz w:val="32"/>
          <w:szCs w:val="32"/>
        </w:rPr>
      </w:pPr>
      <w:r w:rsidRPr="009E6443">
        <w:rPr>
          <w:color w:val="000000"/>
          <w:sz w:val="32"/>
          <w:szCs w:val="32"/>
        </w:rPr>
        <w:t>В</w:t>
      </w:r>
      <w:r w:rsidR="00155D70" w:rsidRPr="009E6443">
        <w:rPr>
          <w:color w:val="000000"/>
          <w:sz w:val="32"/>
          <w:szCs w:val="32"/>
        </w:rPr>
        <w:t>се</w:t>
      </w:r>
      <w:r w:rsidRPr="009E6443">
        <w:rPr>
          <w:color w:val="000000"/>
          <w:sz w:val="32"/>
          <w:szCs w:val="32"/>
        </w:rPr>
        <w:t xml:space="preserve"> правоведы</w:t>
      </w:r>
      <w:r w:rsidR="00155D70" w:rsidRPr="009E6443">
        <w:rPr>
          <w:color w:val="000000"/>
          <w:sz w:val="32"/>
          <w:szCs w:val="32"/>
        </w:rPr>
        <w:t xml:space="preserve"> </w:t>
      </w:r>
      <w:r w:rsidRPr="009E6443">
        <w:rPr>
          <w:color w:val="000000"/>
          <w:sz w:val="32"/>
          <w:szCs w:val="32"/>
        </w:rPr>
        <w:t>были едины во мнении о том</w:t>
      </w:r>
      <w:r w:rsidR="00155D70" w:rsidRPr="009E6443">
        <w:rPr>
          <w:color w:val="000000"/>
          <w:sz w:val="32"/>
          <w:szCs w:val="32"/>
        </w:rPr>
        <w:t>, что казни подлежит вероо</w:t>
      </w:r>
      <w:r w:rsidR="00155D70" w:rsidRPr="009E6443">
        <w:rPr>
          <w:color w:val="000000"/>
          <w:sz w:val="32"/>
          <w:szCs w:val="32"/>
        </w:rPr>
        <w:t>т</w:t>
      </w:r>
      <w:r w:rsidR="00155D70" w:rsidRPr="009E6443">
        <w:rPr>
          <w:color w:val="000000"/>
          <w:sz w:val="32"/>
          <w:szCs w:val="32"/>
        </w:rPr>
        <w:t xml:space="preserve">ступник-мужчина. В вопросе о женщине же мнения разошлись. Согласно ханафитскому мазхабу женшина-вероотступница смерти не подлежит. </w:t>
      </w:r>
      <w:r w:rsidRPr="009E6443">
        <w:rPr>
          <w:color w:val="000000"/>
          <w:sz w:val="32"/>
          <w:szCs w:val="32"/>
        </w:rPr>
        <w:t>О</w:t>
      </w:r>
      <w:r w:rsidRPr="009E6443">
        <w:rPr>
          <w:color w:val="000000"/>
          <w:sz w:val="32"/>
          <w:szCs w:val="32"/>
        </w:rPr>
        <w:t>д</w:t>
      </w:r>
      <w:r w:rsidRPr="009E6443">
        <w:rPr>
          <w:color w:val="000000"/>
          <w:sz w:val="32"/>
          <w:szCs w:val="32"/>
        </w:rPr>
        <w:t>нако она принуждается к принятию Ислама. В связи с тем, что ею был с</w:t>
      </w:r>
      <w:r w:rsidRPr="009E6443">
        <w:rPr>
          <w:color w:val="000000"/>
          <w:sz w:val="32"/>
          <w:szCs w:val="32"/>
        </w:rPr>
        <w:t>о</w:t>
      </w:r>
      <w:r w:rsidRPr="009E6443">
        <w:rPr>
          <w:color w:val="000000"/>
          <w:sz w:val="32"/>
          <w:szCs w:val="32"/>
        </w:rPr>
        <w:t>вершен великий грех, она содержится под арестом: либо до возвращения в Ислам, либо же до смерти. Раз в три дня она подлежит побиванию. Как док</w:t>
      </w:r>
      <w:r w:rsidRPr="009E6443">
        <w:rPr>
          <w:color w:val="000000"/>
          <w:sz w:val="32"/>
          <w:szCs w:val="32"/>
        </w:rPr>
        <w:t>а</w:t>
      </w:r>
      <w:r w:rsidRPr="009E6443">
        <w:rPr>
          <w:color w:val="000000"/>
          <w:sz w:val="32"/>
          <w:szCs w:val="32"/>
        </w:rPr>
        <w:t>зательство того, что такую женщину убивать нельзя, ханафиты приводят следующий хадис-сахих: "Не убива</w:t>
      </w:r>
      <w:r w:rsidRPr="009E6443">
        <w:rPr>
          <w:color w:val="000000"/>
          <w:sz w:val="32"/>
          <w:szCs w:val="32"/>
        </w:rPr>
        <w:t>й</w:t>
      </w:r>
      <w:r w:rsidRPr="009E6443">
        <w:rPr>
          <w:color w:val="000000"/>
          <w:sz w:val="32"/>
          <w:szCs w:val="32"/>
        </w:rPr>
        <w:t>те женщин".</w:t>
      </w:r>
    </w:p>
    <w:p w:rsidR="00155D70" w:rsidRPr="009E6443" w:rsidRDefault="005201D1" w:rsidP="00155D70">
      <w:pPr>
        <w:ind w:firstLine="284"/>
        <w:rPr>
          <w:color w:val="000000"/>
          <w:sz w:val="32"/>
          <w:szCs w:val="32"/>
        </w:rPr>
      </w:pPr>
      <w:r w:rsidRPr="009E6443">
        <w:rPr>
          <w:color w:val="000000"/>
          <w:sz w:val="32"/>
          <w:szCs w:val="32"/>
        </w:rPr>
        <w:t>Однако в остальных мазхабах женщина-вероотступница также должна быть казнена. Они ссылались на следующий х</w:t>
      </w:r>
      <w:r w:rsidRPr="009E6443">
        <w:rPr>
          <w:color w:val="000000"/>
          <w:sz w:val="32"/>
          <w:szCs w:val="32"/>
        </w:rPr>
        <w:t>а</w:t>
      </w:r>
      <w:r w:rsidRPr="009E6443">
        <w:rPr>
          <w:color w:val="000000"/>
          <w:sz w:val="32"/>
          <w:szCs w:val="32"/>
        </w:rPr>
        <w:t>дис пророка: "Если какой-либо мужчина вышел из Ислама, то вначале пригласите его в Ислам. Хор</w:t>
      </w:r>
      <w:r w:rsidRPr="009E6443">
        <w:rPr>
          <w:color w:val="000000"/>
          <w:sz w:val="32"/>
          <w:szCs w:val="32"/>
        </w:rPr>
        <w:t>о</w:t>
      </w:r>
      <w:r w:rsidRPr="009E6443">
        <w:rPr>
          <w:color w:val="000000"/>
          <w:sz w:val="32"/>
          <w:szCs w:val="32"/>
        </w:rPr>
        <w:t>шо если он вернется, но если он о</w:t>
      </w:r>
      <w:r w:rsidR="00BF2FDE" w:rsidRPr="009E6443">
        <w:rPr>
          <w:color w:val="000000"/>
          <w:sz w:val="32"/>
          <w:szCs w:val="32"/>
        </w:rPr>
        <w:t>ткажется, то снесите ему голову</w:t>
      </w:r>
      <w:r w:rsidRPr="009E6443">
        <w:rPr>
          <w:color w:val="000000"/>
          <w:sz w:val="32"/>
          <w:szCs w:val="32"/>
        </w:rPr>
        <w:t>. И если какая-нибудь женщ</w:t>
      </w:r>
      <w:r w:rsidRPr="009E6443">
        <w:rPr>
          <w:color w:val="000000"/>
          <w:sz w:val="32"/>
          <w:szCs w:val="32"/>
        </w:rPr>
        <w:t>и</w:t>
      </w:r>
      <w:r w:rsidRPr="009E6443">
        <w:rPr>
          <w:color w:val="000000"/>
          <w:sz w:val="32"/>
          <w:szCs w:val="32"/>
        </w:rPr>
        <w:t xml:space="preserve">на выйдет из Ислама, то пригласите ее в Ислам. Хорошо если она вернется, но если откажется, снесите и ей голову" (хадис-хасан, приводится у Табарани). </w:t>
      </w:r>
    </w:p>
    <w:p w:rsidR="00155D70" w:rsidRPr="009E6443" w:rsidRDefault="00155D70" w:rsidP="00155D70">
      <w:pPr>
        <w:ind w:firstLine="284"/>
        <w:rPr>
          <w:color w:val="000000"/>
          <w:sz w:val="32"/>
          <w:szCs w:val="32"/>
        </w:rPr>
      </w:pPr>
      <w:r w:rsidRPr="009E6443">
        <w:rPr>
          <w:color w:val="000000"/>
          <w:sz w:val="32"/>
          <w:szCs w:val="32"/>
        </w:rPr>
        <w:t xml:space="preserve">В ханафитском мазхабе перед казнью вероотступнику </w:t>
      </w:r>
      <w:r w:rsidR="00BF2FDE" w:rsidRPr="009E6443">
        <w:rPr>
          <w:color w:val="000000"/>
          <w:sz w:val="32"/>
          <w:szCs w:val="32"/>
        </w:rPr>
        <w:t>предлагают</w:t>
      </w:r>
      <w:r w:rsidRPr="009E6443">
        <w:rPr>
          <w:color w:val="000000"/>
          <w:sz w:val="32"/>
          <w:szCs w:val="32"/>
        </w:rPr>
        <w:t xml:space="preserve"> ве</w:t>
      </w:r>
      <w:r w:rsidRPr="009E6443">
        <w:rPr>
          <w:color w:val="000000"/>
          <w:sz w:val="32"/>
          <w:szCs w:val="32"/>
        </w:rPr>
        <w:t>р</w:t>
      </w:r>
      <w:r w:rsidRPr="009E6443">
        <w:rPr>
          <w:color w:val="000000"/>
          <w:sz w:val="32"/>
          <w:szCs w:val="32"/>
        </w:rPr>
        <w:t xml:space="preserve">нуться в Ислам. И если он вернется, то это принимается </w:t>
      </w:r>
      <w:r w:rsidR="00BF2FDE" w:rsidRPr="009E6443">
        <w:rPr>
          <w:color w:val="000000"/>
          <w:sz w:val="32"/>
          <w:szCs w:val="32"/>
        </w:rPr>
        <w:t>и этот человек осв</w:t>
      </w:r>
      <w:r w:rsidR="00BF2FDE" w:rsidRPr="009E6443">
        <w:rPr>
          <w:color w:val="000000"/>
          <w:sz w:val="32"/>
          <w:szCs w:val="32"/>
        </w:rPr>
        <w:t>о</w:t>
      </w:r>
      <w:r w:rsidR="00BF2FDE" w:rsidRPr="009E6443">
        <w:rPr>
          <w:color w:val="000000"/>
          <w:sz w:val="32"/>
          <w:szCs w:val="32"/>
        </w:rPr>
        <w:t>бождается из-под заключения</w:t>
      </w:r>
      <w:r w:rsidRPr="009E6443">
        <w:rPr>
          <w:color w:val="000000"/>
          <w:sz w:val="32"/>
          <w:szCs w:val="32"/>
        </w:rPr>
        <w:t>. Но если он откажется, то тогда его дело пер</w:t>
      </w:r>
      <w:r w:rsidRPr="009E6443">
        <w:rPr>
          <w:color w:val="000000"/>
          <w:sz w:val="32"/>
          <w:szCs w:val="32"/>
        </w:rPr>
        <w:t>е</w:t>
      </w:r>
      <w:r w:rsidRPr="009E6443">
        <w:rPr>
          <w:color w:val="000000"/>
          <w:sz w:val="32"/>
          <w:szCs w:val="32"/>
        </w:rPr>
        <w:t xml:space="preserve">дается на рассмотрение главе исполнительной власти </w:t>
      </w:r>
      <w:r w:rsidR="00BF2FDE" w:rsidRPr="009E6443">
        <w:rPr>
          <w:color w:val="000000"/>
          <w:sz w:val="32"/>
          <w:szCs w:val="32"/>
        </w:rPr>
        <w:t>(либо его помощн</w:t>
      </w:r>
      <w:r w:rsidR="00BF2FDE" w:rsidRPr="009E6443">
        <w:rPr>
          <w:color w:val="000000"/>
          <w:sz w:val="32"/>
          <w:szCs w:val="32"/>
        </w:rPr>
        <w:t>и</w:t>
      </w:r>
      <w:r w:rsidR="00BF2FDE" w:rsidRPr="009E6443">
        <w:rPr>
          <w:color w:val="000000"/>
          <w:sz w:val="32"/>
          <w:szCs w:val="32"/>
        </w:rPr>
        <w:t xml:space="preserve">кам), который </w:t>
      </w:r>
      <w:r w:rsidRPr="009E6443">
        <w:rPr>
          <w:color w:val="000000"/>
          <w:sz w:val="32"/>
          <w:szCs w:val="32"/>
        </w:rPr>
        <w:t xml:space="preserve">должен </w:t>
      </w:r>
      <w:r w:rsidR="00BF2FDE" w:rsidRPr="009E6443">
        <w:rPr>
          <w:color w:val="000000"/>
          <w:sz w:val="32"/>
          <w:szCs w:val="32"/>
        </w:rPr>
        <w:t>вероотступнику</w:t>
      </w:r>
      <w:r w:rsidRPr="009E6443">
        <w:rPr>
          <w:color w:val="000000"/>
          <w:sz w:val="32"/>
          <w:szCs w:val="32"/>
        </w:rPr>
        <w:t xml:space="preserve"> 3 дня для того, чтобы он еще раз п</w:t>
      </w:r>
      <w:r w:rsidRPr="009E6443">
        <w:rPr>
          <w:color w:val="000000"/>
          <w:sz w:val="32"/>
          <w:szCs w:val="32"/>
        </w:rPr>
        <w:t>о</w:t>
      </w:r>
      <w:r w:rsidRPr="009E6443">
        <w:rPr>
          <w:color w:val="000000"/>
          <w:sz w:val="32"/>
          <w:szCs w:val="32"/>
        </w:rPr>
        <w:t>думал и пришел к покаянию. Однако если нет никакой надежды на то, что в</w:t>
      </w:r>
      <w:r w:rsidRPr="009E6443">
        <w:rPr>
          <w:color w:val="000000"/>
          <w:sz w:val="32"/>
          <w:szCs w:val="32"/>
        </w:rPr>
        <w:t>е</w:t>
      </w:r>
      <w:r w:rsidRPr="009E6443">
        <w:rPr>
          <w:color w:val="000000"/>
          <w:sz w:val="32"/>
          <w:szCs w:val="32"/>
        </w:rPr>
        <w:t>роотступник вернется в Ислам</w:t>
      </w:r>
      <w:r w:rsidR="00BF2FDE" w:rsidRPr="009E6443">
        <w:rPr>
          <w:color w:val="000000"/>
          <w:sz w:val="32"/>
          <w:szCs w:val="32"/>
        </w:rPr>
        <w:t>,</w:t>
      </w:r>
      <w:r w:rsidRPr="009E6443">
        <w:rPr>
          <w:color w:val="000000"/>
          <w:sz w:val="32"/>
          <w:szCs w:val="32"/>
        </w:rPr>
        <w:t xml:space="preserve"> или в случае истечения отпущенного ему срока на покаяние</w:t>
      </w:r>
      <w:r w:rsidR="00BF2FDE" w:rsidRPr="009E6443">
        <w:rPr>
          <w:color w:val="000000"/>
          <w:sz w:val="32"/>
          <w:szCs w:val="32"/>
        </w:rPr>
        <w:t>,</w:t>
      </w:r>
      <w:r w:rsidRPr="009E6443">
        <w:rPr>
          <w:color w:val="000000"/>
          <w:sz w:val="32"/>
          <w:szCs w:val="32"/>
        </w:rPr>
        <w:t xml:space="preserve"> он должен быть казнен. Это подтверждается следующим эпизодом из жизни сподвижников пророка: "Из армии к халифу Омару пр</w:t>
      </w:r>
      <w:r w:rsidRPr="009E6443">
        <w:rPr>
          <w:color w:val="000000"/>
          <w:sz w:val="32"/>
          <w:szCs w:val="32"/>
        </w:rPr>
        <w:t>и</w:t>
      </w:r>
      <w:r w:rsidRPr="009E6443">
        <w:rPr>
          <w:color w:val="000000"/>
          <w:sz w:val="32"/>
          <w:szCs w:val="32"/>
        </w:rPr>
        <w:t>шел человек. Омар спросил его: "Какие известия ты пр</w:t>
      </w:r>
      <w:r w:rsidRPr="009E6443">
        <w:rPr>
          <w:color w:val="000000"/>
          <w:sz w:val="32"/>
          <w:szCs w:val="32"/>
        </w:rPr>
        <w:t>и</w:t>
      </w:r>
      <w:r w:rsidRPr="009E6443">
        <w:rPr>
          <w:color w:val="000000"/>
          <w:sz w:val="32"/>
          <w:szCs w:val="32"/>
        </w:rPr>
        <w:t>нес?". Тот человек ответил: "Один человек после принятия Ислама вновь отрекся от Аллаха. Поэтому мы его убили". На это Омар ответил: "Но если бы вы продержали его сначала под арестом 3 дня, может он пришел бы к покаянию?". А потом он сказал: "О, Аллах! Я не имею отношения к этому происшествию, я не д</w:t>
      </w:r>
      <w:r w:rsidRPr="009E6443">
        <w:rPr>
          <w:color w:val="000000"/>
          <w:sz w:val="32"/>
          <w:szCs w:val="32"/>
        </w:rPr>
        <w:t>а</w:t>
      </w:r>
      <w:r w:rsidRPr="009E6443">
        <w:rPr>
          <w:color w:val="000000"/>
          <w:sz w:val="32"/>
          <w:szCs w:val="32"/>
        </w:rPr>
        <w:t>вал на это распоряжения и в помыслах у меня этого не было" (Малик "М</w:t>
      </w:r>
      <w:r w:rsidRPr="009E6443">
        <w:rPr>
          <w:color w:val="000000"/>
          <w:sz w:val="32"/>
          <w:szCs w:val="32"/>
        </w:rPr>
        <w:t>у</w:t>
      </w:r>
      <w:r w:rsidRPr="009E6443">
        <w:rPr>
          <w:color w:val="000000"/>
          <w:sz w:val="32"/>
          <w:szCs w:val="32"/>
        </w:rPr>
        <w:t>ватта"). По этой причине улемы считают, что вероотступника необходимо вначале пр</w:t>
      </w:r>
      <w:r w:rsidRPr="009E6443">
        <w:rPr>
          <w:color w:val="000000"/>
          <w:sz w:val="32"/>
          <w:szCs w:val="32"/>
        </w:rPr>
        <w:t>и</w:t>
      </w:r>
      <w:r w:rsidRPr="009E6443">
        <w:rPr>
          <w:color w:val="000000"/>
          <w:sz w:val="32"/>
          <w:szCs w:val="32"/>
        </w:rPr>
        <w:t xml:space="preserve">гласить к покаянию.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Иса ибн Мариам</w:t>
      </w:r>
      <w:r w:rsidRPr="009E6443">
        <w:rPr>
          <w:sz w:val="32"/>
          <w:szCs w:val="32"/>
        </w:rPr>
        <w:t xml:space="preserve"> - Иисус сын Марии. Один из самых великих пророков (расуль) Аллаха, который был направлен к и</w:t>
      </w:r>
      <w:r w:rsidRPr="009E6443">
        <w:rPr>
          <w:sz w:val="32"/>
          <w:szCs w:val="32"/>
        </w:rPr>
        <w:t>з</w:t>
      </w:r>
      <w:r w:rsidRPr="009E6443">
        <w:rPr>
          <w:sz w:val="32"/>
          <w:szCs w:val="32"/>
        </w:rPr>
        <w:t>раильтянам (Коран, 3: 48). Он приш</w:t>
      </w:r>
      <w:r w:rsidR="009F13CB" w:rsidRPr="009E6443">
        <w:rPr>
          <w:sz w:val="32"/>
          <w:szCs w:val="32"/>
        </w:rPr>
        <w:t>е</w:t>
      </w:r>
      <w:r w:rsidRPr="009E6443">
        <w:rPr>
          <w:sz w:val="32"/>
          <w:szCs w:val="32"/>
        </w:rPr>
        <w:t>л для того, чтобы подтвердить истинность Тауры (Торы). Иса также был Мас</w:t>
      </w:r>
      <w:r w:rsidRPr="009E6443">
        <w:rPr>
          <w:sz w:val="32"/>
          <w:szCs w:val="32"/>
        </w:rPr>
        <w:t>и</w:t>
      </w:r>
      <w:r w:rsidRPr="009E6443">
        <w:rPr>
          <w:sz w:val="32"/>
          <w:szCs w:val="32"/>
        </w:rPr>
        <w:t>хом (Мессией), основоположником нового шариата и принес новое священное Писание - Инджил: «Вслед за пророками Мы отправили 'Ису, с</w:t>
      </w:r>
      <w:r w:rsidRPr="009E6443">
        <w:rPr>
          <w:sz w:val="32"/>
          <w:szCs w:val="32"/>
        </w:rPr>
        <w:t>ы</w:t>
      </w:r>
      <w:r w:rsidRPr="009E6443">
        <w:rPr>
          <w:sz w:val="32"/>
          <w:szCs w:val="32"/>
        </w:rPr>
        <w:t>на Марйам, с подтверждением истинности того, что было до него в Торе. И Мы даровали ему Евангелие, а в нем - свет и праведный путь в подтвержд</w:t>
      </w:r>
      <w:r w:rsidRPr="009E6443">
        <w:rPr>
          <w:sz w:val="32"/>
          <w:szCs w:val="32"/>
        </w:rPr>
        <w:t>е</w:t>
      </w:r>
      <w:r w:rsidRPr="009E6443">
        <w:rPr>
          <w:sz w:val="32"/>
          <w:szCs w:val="32"/>
        </w:rPr>
        <w:t>ние тому, что в Торе, и ниспослали наставление для богобоязненных» (К</w:t>
      </w:r>
      <w:r w:rsidRPr="009E6443">
        <w:rPr>
          <w:sz w:val="32"/>
          <w:szCs w:val="32"/>
        </w:rPr>
        <w:t>о</w:t>
      </w:r>
      <w:r w:rsidRPr="009E6443">
        <w:rPr>
          <w:sz w:val="32"/>
          <w:szCs w:val="32"/>
        </w:rPr>
        <w:t>ран, 5: 46).</w:t>
      </w:r>
    </w:p>
    <w:p w:rsidR="00155D70" w:rsidRPr="009E6443" w:rsidRDefault="00155D70" w:rsidP="00155D70">
      <w:pPr>
        <w:ind w:firstLine="284"/>
        <w:rPr>
          <w:sz w:val="32"/>
          <w:szCs w:val="32"/>
        </w:rPr>
      </w:pPr>
      <w:r w:rsidRPr="009E6443">
        <w:rPr>
          <w:sz w:val="32"/>
          <w:szCs w:val="32"/>
        </w:rPr>
        <w:t>Иса был рожден Мариам (Марией) без отца благодаря чуду, которое с</w:t>
      </w:r>
      <w:r w:rsidRPr="009E6443">
        <w:rPr>
          <w:sz w:val="32"/>
          <w:szCs w:val="32"/>
        </w:rPr>
        <w:t>о</w:t>
      </w:r>
      <w:r w:rsidRPr="009E6443">
        <w:rPr>
          <w:sz w:val="32"/>
          <w:szCs w:val="32"/>
        </w:rPr>
        <w:t xml:space="preserve">творил Аллах. </w:t>
      </w:r>
      <w:r w:rsidR="001E69BA" w:rsidRPr="009E6443">
        <w:rPr>
          <w:sz w:val="32"/>
          <w:szCs w:val="32"/>
        </w:rPr>
        <w:t>Но, соплеменники Мариам обв</w:t>
      </w:r>
      <w:r w:rsidR="001E69BA" w:rsidRPr="009E6443">
        <w:rPr>
          <w:sz w:val="32"/>
          <w:szCs w:val="32"/>
        </w:rPr>
        <w:t>и</w:t>
      </w:r>
      <w:r w:rsidR="001E69BA" w:rsidRPr="009E6443">
        <w:rPr>
          <w:sz w:val="32"/>
          <w:szCs w:val="32"/>
        </w:rPr>
        <w:t xml:space="preserve">нили ее в распутстве. </w:t>
      </w:r>
      <w:r w:rsidRPr="009E6443">
        <w:rPr>
          <w:sz w:val="32"/>
          <w:szCs w:val="32"/>
        </w:rPr>
        <w:t>Тогда произошло первое чудо Исы, который заговорил с ними из колыбели и з</w:t>
      </w:r>
      <w:r w:rsidRPr="009E6443">
        <w:rPr>
          <w:sz w:val="32"/>
          <w:szCs w:val="32"/>
        </w:rPr>
        <w:t>а</w:t>
      </w:r>
      <w:r w:rsidRPr="009E6443">
        <w:rPr>
          <w:sz w:val="32"/>
          <w:szCs w:val="32"/>
        </w:rPr>
        <w:t>щитил свою мать [См.</w:t>
      </w:r>
      <w:r w:rsidRPr="009E6443">
        <w:rPr>
          <w:b/>
          <w:sz w:val="32"/>
          <w:szCs w:val="32"/>
        </w:rPr>
        <w:t xml:space="preserve"> Мариам (I)</w:t>
      </w:r>
      <w:r w:rsidRPr="009E6443">
        <w:rPr>
          <w:sz w:val="32"/>
          <w:szCs w:val="32"/>
        </w:rPr>
        <w:t>]. После этого иудеи обратились к намес</w:t>
      </w:r>
      <w:r w:rsidRPr="009E6443">
        <w:rPr>
          <w:sz w:val="32"/>
          <w:szCs w:val="32"/>
        </w:rPr>
        <w:t>т</w:t>
      </w:r>
      <w:r w:rsidRPr="009E6443">
        <w:rPr>
          <w:sz w:val="32"/>
          <w:szCs w:val="32"/>
        </w:rPr>
        <w:t>нику римского императора в Иудее с требованием казнить Мариам и его с</w:t>
      </w:r>
      <w:r w:rsidRPr="009E6443">
        <w:rPr>
          <w:sz w:val="32"/>
          <w:szCs w:val="32"/>
        </w:rPr>
        <w:t>ы</w:t>
      </w:r>
      <w:r w:rsidRPr="009E6443">
        <w:rPr>
          <w:sz w:val="32"/>
          <w:szCs w:val="32"/>
        </w:rPr>
        <w:t>на за то, что он был рожден без отца. Поэтому, согласно некоторым пред</w:t>
      </w:r>
      <w:r w:rsidRPr="009E6443">
        <w:rPr>
          <w:sz w:val="32"/>
          <w:szCs w:val="32"/>
        </w:rPr>
        <w:t>а</w:t>
      </w:r>
      <w:r w:rsidRPr="009E6443">
        <w:rPr>
          <w:sz w:val="32"/>
          <w:szCs w:val="32"/>
        </w:rPr>
        <w:t>ниям, Мариам была вынуждена б</w:t>
      </w:r>
      <w:r w:rsidRPr="009E6443">
        <w:rPr>
          <w:sz w:val="32"/>
          <w:szCs w:val="32"/>
        </w:rPr>
        <w:t>е</w:t>
      </w:r>
      <w:r w:rsidRPr="009E6443">
        <w:rPr>
          <w:sz w:val="32"/>
          <w:szCs w:val="32"/>
        </w:rPr>
        <w:t>жать со своим сыном в Египет. Когда Исе исполнилось двенадцать лет, они вернулись на ро</w:t>
      </w:r>
      <w:r w:rsidR="001E69BA" w:rsidRPr="009E6443">
        <w:rPr>
          <w:sz w:val="32"/>
          <w:szCs w:val="32"/>
        </w:rPr>
        <w:t>дину и поселились в Нас</w:t>
      </w:r>
      <w:r w:rsidR="001E69BA" w:rsidRPr="009E6443">
        <w:rPr>
          <w:sz w:val="32"/>
          <w:szCs w:val="32"/>
        </w:rPr>
        <w:t>и</w:t>
      </w:r>
      <w:r w:rsidR="001E69BA" w:rsidRPr="009E6443">
        <w:rPr>
          <w:sz w:val="32"/>
          <w:szCs w:val="32"/>
        </w:rPr>
        <w:t>ре (Н</w:t>
      </w:r>
      <w:r w:rsidR="001E69BA" w:rsidRPr="009E6443">
        <w:rPr>
          <w:sz w:val="32"/>
          <w:szCs w:val="32"/>
        </w:rPr>
        <w:t>а</w:t>
      </w:r>
      <w:r w:rsidR="001E69BA" w:rsidRPr="009E6443">
        <w:rPr>
          <w:sz w:val="32"/>
          <w:szCs w:val="32"/>
        </w:rPr>
        <w:t>за</w:t>
      </w:r>
      <w:r w:rsidRPr="009E6443">
        <w:rPr>
          <w:sz w:val="32"/>
          <w:szCs w:val="32"/>
        </w:rPr>
        <w:t xml:space="preserve">рете). </w:t>
      </w:r>
    </w:p>
    <w:p w:rsidR="0042619B" w:rsidRPr="009E6443" w:rsidRDefault="00155D70" w:rsidP="00155D70">
      <w:pPr>
        <w:ind w:firstLine="284"/>
        <w:rPr>
          <w:sz w:val="32"/>
          <w:szCs w:val="32"/>
        </w:rPr>
      </w:pPr>
      <w:r w:rsidRPr="009E6443">
        <w:rPr>
          <w:sz w:val="32"/>
          <w:szCs w:val="32"/>
        </w:rPr>
        <w:t>Когда Исе исполнилось тридцать лет, Аллах сделал его своим пророком. Став пророком, Иса сразу начал а</w:t>
      </w:r>
      <w:r w:rsidRPr="009E6443">
        <w:rPr>
          <w:sz w:val="32"/>
          <w:szCs w:val="32"/>
        </w:rPr>
        <w:t>к</w:t>
      </w:r>
      <w:r w:rsidRPr="009E6443">
        <w:rPr>
          <w:sz w:val="32"/>
          <w:szCs w:val="32"/>
        </w:rPr>
        <w:t xml:space="preserve">тивную проповедь веры среди заблудших </w:t>
      </w:r>
      <w:r w:rsidR="001E69BA" w:rsidRPr="009E6443">
        <w:rPr>
          <w:sz w:val="32"/>
          <w:szCs w:val="32"/>
        </w:rPr>
        <w:t>израильтян</w:t>
      </w:r>
      <w:r w:rsidRPr="009E6443">
        <w:rPr>
          <w:sz w:val="32"/>
          <w:szCs w:val="32"/>
        </w:rPr>
        <w:t>. Он, по воле Аллаха, показал своему народу много чудес: «…по Моему сои</w:t>
      </w:r>
      <w:r w:rsidRPr="009E6443">
        <w:rPr>
          <w:sz w:val="32"/>
          <w:szCs w:val="32"/>
        </w:rPr>
        <w:t>з</w:t>
      </w:r>
      <w:r w:rsidRPr="009E6443">
        <w:rPr>
          <w:sz w:val="32"/>
          <w:szCs w:val="32"/>
        </w:rPr>
        <w:t>волению ты лепил глиняных птиц, дул на них и они становились по воле Моей птицами [живыми]. [Вспомни, как] по М</w:t>
      </w:r>
      <w:r w:rsidRPr="009E6443">
        <w:rPr>
          <w:sz w:val="32"/>
          <w:szCs w:val="32"/>
        </w:rPr>
        <w:t>о</w:t>
      </w:r>
      <w:r w:rsidRPr="009E6443">
        <w:rPr>
          <w:sz w:val="32"/>
          <w:szCs w:val="32"/>
        </w:rPr>
        <w:t>ему соизволению ты делал зрячим слепого и исцелял прокаженного, как по Моей воле ты ожи</w:t>
      </w:r>
      <w:r w:rsidRPr="009E6443">
        <w:rPr>
          <w:sz w:val="32"/>
          <w:szCs w:val="32"/>
        </w:rPr>
        <w:t>в</w:t>
      </w:r>
      <w:r w:rsidRPr="009E6443">
        <w:rPr>
          <w:sz w:val="32"/>
          <w:szCs w:val="32"/>
        </w:rPr>
        <w:t xml:space="preserve">лял мертвецов…» (Коран, 5: 110). </w:t>
      </w:r>
    </w:p>
    <w:p w:rsidR="00155D70" w:rsidRPr="009E6443" w:rsidRDefault="00155D70" w:rsidP="00155D70">
      <w:pPr>
        <w:ind w:firstLine="284"/>
        <w:rPr>
          <w:sz w:val="32"/>
          <w:szCs w:val="32"/>
        </w:rPr>
      </w:pPr>
      <w:r w:rsidRPr="009E6443">
        <w:rPr>
          <w:sz w:val="32"/>
          <w:szCs w:val="32"/>
        </w:rPr>
        <w:t xml:space="preserve">Также </w:t>
      </w:r>
      <w:r w:rsidR="0042619B" w:rsidRPr="009E6443">
        <w:rPr>
          <w:sz w:val="32"/>
          <w:szCs w:val="32"/>
        </w:rPr>
        <w:t>Иса</w:t>
      </w:r>
      <w:r w:rsidRPr="009E6443">
        <w:rPr>
          <w:sz w:val="32"/>
          <w:szCs w:val="32"/>
        </w:rPr>
        <w:t xml:space="preserve"> предсказал пришествие после него последнего пророка</w:t>
      </w:r>
      <w:r w:rsidR="0042619B" w:rsidRPr="009E6443">
        <w:rPr>
          <w:sz w:val="32"/>
          <w:szCs w:val="32"/>
        </w:rPr>
        <w:t xml:space="preserve"> для вс</w:t>
      </w:r>
      <w:r w:rsidR="0042619B" w:rsidRPr="009E6443">
        <w:rPr>
          <w:sz w:val="32"/>
          <w:szCs w:val="32"/>
        </w:rPr>
        <w:t>е</w:t>
      </w:r>
      <w:r w:rsidR="0042619B" w:rsidRPr="009E6443">
        <w:rPr>
          <w:sz w:val="32"/>
          <w:szCs w:val="32"/>
        </w:rPr>
        <w:t>го</w:t>
      </w:r>
      <w:r w:rsidRPr="009E6443">
        <w:rPr>
          <w:sz w:val="32"/>
          <w:szCs w:val="32"/>
        </w:rPr>
        <w:t xml:space="preserve"> человечества</w:t>
      </w:r>
      <w:r w:rsidR="0042619B" w:rsidRPr="009E6443">
        <w:rPr>
          <w:sz w:val="32"/>
          <w:szCs w:val="32"/>
        </w:rPr>
        <w:t xml:space="preserve"> -</w:t>
      </w:r>
      <w:r w:rsidRPr="009E6443">
        <w:rPr>
          <w:sz w:val="32"/>
          <w:szCs w:val="32"/>
        </w:rPr>
        <w:t xml:space="preserve"> Мухаммада: «[Вспомни,] как 'Иса, сын Марйам, сказал: "О сыны Исраила! Воистину, я - посланник Аллаха к вам, подтверждающий и</w:t>
      </w:r>
      <w:r w:rsidRPr="009E6443">
        <w:rPr>
          <w:sz w:val="32"/>
          <w:szCs w:val="32"/>
        </w:rPr>
        <w:t>с</w:t>
      </w:r>
      <w:r w:rsidRPr="009E6443">
        <w:rPr>
          <w:sz w:val="32"/>
          <w:szCs w:val="32"/>
        </w:rPr>
        <w:t>тинность т</w:t>
      </w:r>
      <w:r w:rsidRPr="009E6443">
        <w:rPr>
          <w:sz w:val="32"/>
          <w:szCs w:val="32"/>
        </w:rPr>
        <w:t>о</w:t>
      </w:r>
      <w:r w:rsidRPr="009E6443">
        <w:rPr>
          <w:sz w:val="32"/>
          <w:szCs w:val="32"/>
        </w:rPr>
        <w:t>го, что было в Торе до меня, и сообщающий вам благую весть о посланнике, который явится после меня и имя которому - Ахмад"». (К</w:t>
      </w:r>
      <w:r w:rsidRPr="009E6443">
        <w:rPr>
          <w:sz w:val="32"/>
          <w:szCs w:val="32"/>
        </w:rPr>
        <w:t>о</w:t>
      </w:r>
      <w:r w:rsidRPr="009E6443">
        <w:rPr>
          <w:sz w:val="32"/>
          <w:szCs w:val="32"/>
        </w:rPr>
        <w:t>ран 61: 6).</w:t>
      </w:r>
    </w:p>
    <w:p w:rsidR="00155D70" w:rsidRPr="009E6443" w:rsidRDefault="00155D70" w:rsidP="00155D70">
      <w:pPr>
        <w:ind w:firstLine="284"/>
        <w:rPr>
          <w:sz w:val="32"/>
          <w:szCs w:val="32"/>
        </w:rPr>
      </w:pPr>
      <w:r w:rsidRPr="009E6443">
        <w:rPr>
          <w:sz w:val="32"/>
          <w:szCs w:val="32"/>
        </w:rPr>
        <w:t>Иса был основателем новой религии, которая отменила действие старого закона Мусы (Моисея), хотя она основывалась на нем и не противоречила ему. Инджил подтвердил истинность Тауры, но в нем были и новые законы. После этого рел</w:t>
      </w:r>
      <w:r w:rsidRPr="009E6443">
        <w:rPr>
          <w:sz w:val="32"/>
          <w:szCs w:val="32"/>
        </w:rPr>
        <w:t>и</w:t>
      </w:r>
      <w:r w:rsidRPr="009E6443">
        <w:rPr>
          <w:sz w:val="32"/>
          <w:szCs w:val="32"/>
        </w:rPr>
        <w:t>гия Исы оставалась единственно верной религией</w:t>
      </w:r>
      <w:r w:rsidR="0042619B" w:rsidRPr="009E6443">
        <w:rPr>
          <w:sz w:val="32"/>
          <w:szCs w:val="32"/>
        </w:rPr>
        <w:t>,</w:t>
      </w:r>
      <w:r w:rsidRPr="009E6443">
        <w:rPr>
          <w:sz w:val="32"/>
          <w:szCs w:val="32"/>
        </w:rPr>
        <w:t xml:space="preserve"> вплоть до пришествия в мир последнего пророка человечества - М</w:t>
      </w:r>
      <w:r w:rsidRPr="009E6443">
        <w:rPr>
          <w:sz w:val="32"/>
          <w:szCs w:val="32"/>
        </w:rPr>
        <w:t>у</w:t>
      </w:r>
      <w:r w:rsidRPr="009E6443">
        <w:rPr>
          <w:sz w:val="32"/>
          <w:szCs w:val="32"/>
        </w:rPr>
        <w:t>хаммада, после чего была отменена И</w:t>
      </w:r>
      <w:r w:rsidRPr="009E6443">
        <w:rPr>
          <w:sz w:val="32"/>
          <w:szCs w:val="32"/>
        </w:rPr>
        <w:t>с</w:t>
      </w:r>
      <w:r w:rsidRPr="009E6443">
        <w:rPr>
          <w:sz w:val="32"/>
          <w:szCs w:val="32"/>
        </w:rPr>
        <w:t>ламом.</w:t>
      </w:r>
    </w:p>
    <w:p w:rsidR="00155D70" w:rsidRPr="009E6443" w:rsidRDefault="00155D70" w:rsidP="00155D70">
      <w:pPr>
        <w:ind w:firstLine="284"/>
        <w:rPr>
          <w:sz w:val="32"/>
          <w:szCs w:val="32"/>
        </w:rPr>
      </w:pPr>
      <w:r w:rsidRPr="009E6443">
        <w:rPr>
          <w:sz w:val="32"/>
          <w:szCs w:val="32"/>
        </w:rPr>
        <w:t>Иса вел активную проповедническую жизнь и призывал сынов Израиля служить Аллаху и уверовать в посланный ему Инджил. Его преданными учениками были хавари (апостолы). Однако не многие уверовали в его ми</w:t>
      </w:r>
      <w:r w:rsidRPr="009E6443">
        <w:rPr>
          <w:sz w:val="32"/>
          <w:szCs w:val="32"/>
        </w:rPr>
        <w:t>с</w:t>
      </w:r>
      <w:r w:rsidRPr="009E6443">
        <w:rPr>
          <w:sz w:val="32"/>
          <w:szCs w:val="32"/>
        </w:rPr>
        <w:t>сию. Большинство соплеменников</w:t>
      </w:r>
      <w:r w:rsidR="0042619B" w:rsidRPr="009E6443">
        <w:rPr>
          <w:sz w:val="32"/>
          <w:szCs w:val="32"/>
        </w:rPr>
        <w:t xml:space="preserve"> Исы</w:t>
      </w:r>
      <w:r w:rsidRPr="009E6443">
        <w:rPr>
          <w:sz w:val="32"/>
          <w:szCs w:val="32"/>
        </w:rPr>
        <w:t xml:space="preserve"> отказалось признавать его. Более т</w:t>
      </w:r>
      <w:r w:rsidRPr="009E6443">
        <w:rPr>
          <w:sz w:val="32"/>
          <w:szCs w:val="32"/>
        </w:rPr>
        <w:t>о</w:t>
      </w:r>
      <w:r w:rsidRPr="009E6443">
        <w:rPr>
          <w:sz w:val="32"/>
          <w:szCs w:val="32"/>
        </w:rPr>
        <w:t>го, они выступили против него и решили убить его. Они пошли к римскому наместнику в Иудее и сказали ему, что якобы Иса хочет установить свое царство в этой стране и избавиться от римского господства. Тот</w:t>
      </w:r>
      <w:r w:rsidR="008B7DF1" w:rsidRPr="009E6443">
        <w:rPr>
          <w:sz w:val="32"/>
          <w:szCs w:val="32"/>
        </w:rPr>
        <w:t>,</w:t>
      </w:r>
      <w:r w:rsidRPr="009E6443">
        <w:rPr>
          <w:sz w:val="32"/>
          <w:szCs w:val="32"/>
        </w:rPr>
        <w:t xml:space="preserve"> поверил этой клевете и повелел схватить Ису, надеть ему на голову венок из кол</w:t>
      </w:r>
      <w:r w:rsidRPr="009E6443">
        <w:rPr>
          <w:sz w:val="32"/>
          <w:szCs w:val="32"/>
        </w:rPr>
        <w:t>ю</w:t>
      </w:r>
      <w:r w:rsidRPr="009E6443">
        <w:rPr>
          <w:sz w:val="32"/>
          <w:szCs w:val="32"/>
        </w:rPr>
        <w:t>чек</w:t>
      </w:r>
      <w:r w:rsidR="008B7DF1" w:rsidRPr="009E6443">
        <w:rPr>
          <w:sz w:val="32"/>
          <w:szCs w:val="32"/>
        </w:rPr>
        <w:t>, а потом распять его</w:t>
      </w:r>
      <w:r w:rsidRPr="009E6443">
        <w:rPr>
          <w:sz w:val="32"/>
          <w:szCs w:val="32"/>
        </w:rPr>
        <w:t>. Для того чтобы исполнить приказ наместника к Исе отправилась группа иудеев, среди которых были и римские солдаты. Далее известный историк и толкователь Корана Ибн Касир писал</w:t>
      </w:r>
      <w:r w:rsidR="008B7DF1" w:rsidRPr="009E6443">
        <w:rPr>
          <w:sz w:val="32"/>
          <w:szCs w:val="32"/>
        </w:rPr>
        <w:t xml:space="preserve"> со слов Ибн А</w:t>
      </w:r>
      <w:r w:rsidR="008B7DF1" w:rsidRPr="009E6443">
        <w:rPr>
          <w:sz w:val="32"/>
          <w:szCs w:val="32"/>
        </w:rPr>
        <w:t>б</w:t>
      </w:r>
      <w:r w:rsidR="008B7DF1" w:rsidRPr="009E6443">
        <w:rPr>
          <w:sz w:val="32"/>
          <w:szCs w:val="32"/>
        </w:rPr>
        <w:t>баса</w:t>
      </w:r>
      <w:r w:rsidRPr="009E6443">
        <w:rPr>
          <w:sz w:val="32"/>
          <w:szCs w:val="32"/>
        </w:rPr>
        <w:t xml:space="preserve">: «В тот момент </w:t>
      </w:r>
      <w:r w:rsidR="008B7DF1" w:rsidRPr="009E6443">
        <w:rPr>
          <w:sz w:val="32"/>
          <w:szCs w:val="32"/>
        </w:rPr>
        <w:t>Иса</w:t>
      </w:r>
      <w:r w:rsidRPr="009E6443">
        <w:rPr>
          <w:sz w:val="32"/>
          <w:szCs w:val="32"/>
        </w:rPr>
        <w:t xml:space="preserve"> был вместе с двенадцатью-тринадцатью своими сподвижниками. Говорят, что это происходило в пятницу, ближе к заходу солнца, то есть в вечер на субботу. Они окружили дом, и когда он (Иса) п</w:t>
      </w:r>
      <w:r w:rsidRPr="009E6443">
        <w:rPr>
          <w:sz w:val="32"/>
          <w:szCs w:val="32"/>
        </w:rPr>
        <w:t>о</w:t>
      </w:r>
      <w:r w:rsidRPr="009E6443">
        <w:rPr>
          <w:sz w:val="32"/>
          <w:szCs w:val="32"/>
        </w:rPr>
        <w:t>чувс</w:t>
      </w:r>
      <w:r w:rsidRPr="009E6443">
        <w:rPr>
          <w:sz w:val="32"/>
          <w:szCs w:val="32"/>
        </w:rPr>
        <w:t>т</w:t>
      </w:r>
      <w:r w:rsidRPr="009E6443">
        <w:rPr>
          <w:sz w:val="32"/>
          <w:szCs w:val="32"/>
        </w:rPr>
        <w:t>вовал, что либо они неизбежно ворвутся, либо он должен выйти к ним, он сказал своим сподвижникам: "Кто хочет стать похожим на меня и быть моим спутником в раю?" Один юноша добровольно вызвался, однако Иса счел его молодым для этого. Он повторил свои слова во второй раз, и в тр</w:t>
      </w:r>
      <w:r w:rsidRPr="009E6443">
        <w:rPr>
          <w:sz w:val="32"/>
          <w:szCs w:val="32"/>
        </w:rPr>
        <w:t>е</w:t>
      </w:r>
      <w:r w:rsidRPr="009E6443">
        <w:rPr>
          <w:sz w:val="32"/>
          <w:szCs w:val="32"/>
        </w:rPr>
        <w:t>тий, но никто, кроме этого юноши не отзывался. Тогда Иса сказал: "Ты б</w:t>
      </w:r>
      <w:r w:rsidRPr="009E6443">
        <w:rPr>
          <w:sz w:val="32"/>
          <w:szCs w:val="32"/>
        </w:rPr>
        <w:t>у</w:t>
      </w:r>
      <w:r w:rsidRPr="009E6443">
        <w:rPr>
          <w:sz w:val="32"/>
          <w:szCs w:val="32"/>
        </w:rPr>
        <w:t>дешь им!". И Аллах изменил его облик на облик Исы так, что они стали с</w:t>
      </w:r>
      <w:r w:rsidRPr="009E6443">
        <w:rPr>
          <w:sz w:val="32"/>
          <w:szCs w:val="32"/>
        </w:rPr>
        <w:t>о</w:t>
      </w:r>
      <w:r w:rsidRPr="009E6443">
        <w:rPr>
          <w:sz w:val="32"/>
          <w:szCs w:val="32"/>
        </w:rPr>
        <w:t xml:space="preserve">вершенно похожи. Затем в крыше дома открылось </w:t>
      </w:r>
      <w:r w:rsidR="001E69BA" w:rsidRPr="009E6443">
        <w:rPr>
          <w:sz w:val="32"/>
          <w:szCs w:val="32"/>
        </w:rPr>
        <w:t>отверстие</w:t>
      </w:r>
      <w:r w:rsidRPr="009E6443">
        <w:rPr>
          <w:sz w:val="32"/>
          <w:szCs w:val="32"/>
        </w:rPr>
        <w:t xml:space="preserve"> и Иса впал в дремоту. В таком состоянии он вознесся на небе</w:t>
      </w:r>
      <w:r w:rsidR="008B7DF1" w:rsidRPr="009E6443">
        <w:rPr>
          <w:sz w:val="32"/>
          <w:szCs w:val="32"/>
        </w:rPr>
        <w:t>са, как сказал об этом В</w:t>
      </w:r>
      <w:r w:rsidRPr="009E6443">
        <w:rPr>
          <w:sz w:val="32"/>
          <w:szCs w:val="32"/>
        </w:rPr>
        <w:t>с</w:t>
      </w:r>
      <w:r w:rsidRPr="009E6443">
        <w:rPr>
          <w:sz w:val="32"/>
          <w:szCs w:val="32"/>
        </w:rPr>
        <w:t>е</w:t>
      </w:r>
      <w:r w:rsidRPr="009E6443">
        <w:rPr>
          <w:sz w:val="32"/>
          <w:szCs w:val="32"/>
        </w:rPr>
        <w:t>вышний: "О, Иса! Я возвращу тебя и вознесу к Себе…" (К</w:t>
      </w:r>
      <w:r w:rsidRPr="009E6443">
        <w:rPr>
          <w:sz w:val="32"/>
          <w:szCs w:val="32"/>
        </w:rPr>
        <w:t>о</w:t>
      </w:r>
      <w:r w:rsidRPr="009E6443">
        <w:rPr>
          <w:sz w:val="32"/>
          <w:szCs w:val="32"/>
        </w:rPr>
        <w:t xml:space="preserve">ран, 3: 55). Когда он вознесся, его ученики вышли. Евреи, увидев этого юношу, приняли его за Ису, схватили его, </w:t>
      </w:r>
      <w:r w:rsidR="008B7DF1" w:rsidRPr="009E6443">
        <w:rPr>
          <w:sz w:val="32"/>
          <w:szCs w:val="32"/>
        </w:rPr>
        <w:t xml:space="preserve">надели ему на голову венок из колючек и </w:t>
      </w:r>
      <w:r w:rsidRPr="009E6443">
        <w:rPr>
          <w:sz w:val="32"/>
          <w:szCs w:val="32"/>
        </w:rPr>
        <w:t>распя</w:t>
      </w:r>
      <w:r w:rsidR="008B7DF1" w:rsidRPr="009E6443">
        <w:rPr>
          <w:sz w:val="32"/>
          <w:szCs w:val="32"/>
        </w:rPr>
        <w:t>ли</w:t>
      </w:r>
      <w:r w:rsidRPr="009E6443">
        <w:rPr>
          <w:sz w:val="32"/>
          <w:szCs w:val="32"/>
        </w:rPr>
        <w:t>». Затем иудеи объявили всем, что они добились его распятия. Они говорили:  «Вои</w:t>
      </w:r>
      <w:r w:rsidRPr="009E6443">
        <w:rPr>
          <w:sz w:val="32"/>
          <w:szCs w:val="32"/>
        </w:rPr>
        <w:t>с</w:t>
      </w:r>
      <w:r w:rsidRPr="009E6443">
        <w:rPr>
          <w:sz w:val="32"/>
          <w:szCs w:val="32"/>
        </w:rPr>
        <w:t>тину, мы убили Мессию, 'Ису, сына Марйам, посланника Аллаха (но они не убили его и не распяли, а это только показалось им…)» (Коран, 4:157-158). Далее в Коране говорится: «…воистину, те, которые расходятся во мнениях по этому поводу, находятся в сомнении и не ведают ничего о том, а лишь следуют за догадками. А они, конечно же, не убивали его. Это Аллах вознес его к себе, а Аллах велик, мудр»  (К</w:t>
      </w:r>
      <w:r w:rsidRPr="009E6443">
        <w:rPr>
          <w:sz w:val="32"/>
          <w:szCs w:val="32"/>
        </w:rPr>
        <w:t>о</w:t>
      </w:r>
      <w:r w:rsidRPr="009E6443">
        <w:rPr>
          <w:sz w:val="32"/>
          <w:szCs w:val="32"/>
        </w:rPr>
        <w:t>ран, 4:157-158).</w:t>
      </w:r>
    </w:p>
    <w:p w:rsidR="00155D70" w:rsidRPr="009E6443" w:rsidRDefault="00155D70" w:rsidP="00155D70">
      <w:pPr>
        <w:ind w:firstLine="284"/>
        <w:rPr>
          <w:sz w:val="32"/>
          <w:szCs w:val="32"/>
        </w:rPr>
      </w:pPr>
      <w:r w:rsidRPr="009E6443">
        <w:rPr>
          <w:sz w:val="32"/>
          <w:szCs w:val="32"/>
        </w:rPr>
        <w:t xml:space="preserve"> Незадолго до дня Страшного суда, Иса, по воле Аллаха, ве</w:t>
      </w:r>
      <w:r w:rsidR="008B7DF1" w:rsidRPr="009E6443">
        <w:rPr>
          <w:sz w:val="32"/>
          <w:szCs w:val="32"/>
        </w:rPr>
        <w:t>рнется на зе</w:t>
      </w:r>
      <w:r w:rsidR="008B7DF1" w:rsidRPr="009E6443">
        <w:rPr>
          <w:sz w:val="32"/>
          <w:szCs w:val="32"/>
        </w:rPr>
        <w:t>м</w:t>
      </w:r>
      <w:r w:rsidR="008B7DF1" w:rsidRPr="009E6443">
        <w:rPr>
          <w:sz w:val="32"/>
          <w:szCs w:val="32"/>
        </w:rPr>
        <w:t>лю: «Явление его (</w:t>
      </w:r>
      <w:r w:rsidRPr="009E6443">
        <w:rPr>
          <w:sz w:val="32"/>
          <w:szCs w:val="32"/>
        </w:rPr>
        <w:t>Исы) возвестило о [Су</w:t>
      </w:r>
      <w:r w:rsidRPr="009E6443">
        <w:rPr>
          <w:sz w:val="32"/>
          <w:szCs w:val="32"/>
        </w:rPr>
        <w:t>д</w:t>
      </w:r>
      <w:r w:rsidRPr="009E6443">
        <w:rPr>
          <w:sz w:val="32"/>
          <w:szCs w:val="32"/>
        </w:rPr>
        <w:t>ном] часе»  (Коран, 43: 61). Но в своем втором пришествии он не будет пророком, а будет руководствоваться исламской религ</w:t>
      </w:r>
      <w:r w:rsidRPr="009E6443">
        <w:rPr>
          <w:sz w:val="32"/>
          <w:szCs w:val="32"/>
        </w:rPr>
        <w:t>и</w:t>
      </w:r>
      <w:r w:rsidRPr="009E6443">
        <w:rPr>
          <w:sz w:val="32"/>
          <w:szCs w:val="32"/>
        </w:rPr>
        <w:t>ей. Он сразится с лжемессией Даджалом и убьет его. Затем благодаря его мольбе</w:t>
      </w:r>
      <w:r w:rsidR="008B7DF1" w:rsidRPr="009E6443">
        <w:rPr>
          <w:sz w:val="32"/>
          <w:szCs w:val="32"/>
        </w:rPr>
        <w:t>,</w:t>
      </w:r>
      <w:r w:rsidRPr="009E6443">
        <w:rPr>
          <w:sz w:val="32"/>
          <w:szCs w:val="32"/>
        </w:rPr>
        <w:t xml:space="preserve"> Аллах уничтожит племена Я</w:t>
      </w:r>
      <w:r w:rsidRPr="009E6443">
        <w:rPr>
          <w:sz w:val="32"/>
          <w:szCs w:val="32"/>
        </w:rPr>
        <w:t>д</w:t>
      </w:r>
      <w:r w:rsidRPr="009E6443">
        <w:rPr>
          <w:sz w:val="32"/>
          <w:szCs w:val="32"/>
        </w:rPr>
        <w:t>жудж и Маджудж (Гог и Магог), которые будут угрожать всему человечеству. Иса установит на земле царство добра и справедл</w:t>
      </w:r>
      <w:r w:rsidRPr="009E6443">
        <w:rPr>
          <w:sz w:val="32"/>
          <w:szCs w:val="32"/>
        </w:rPr>
        <w:t>и</w:t>
      </w:r>
      <w:r w:rsidRPr="009E6443">
        <w:rPr>
          <w:sz w:val="32"/>
          <w:szCs w:val="32"/>
        </w:rPr>
        <w:t>вости, а затем умрет. Все события, связанные со вторым пришествием Исы приводятся в авторитетных сборни</w:t>
      </w:r>
      <w:r w:rsidR="008B7DF1" w:rsidRPr="009E6443">
        <w:rPr>
          <w:sz w:val="32"/>
          <w:szCs w:val="32"/>
        </w:rPr>
        <w:t xml:space="preserve">ках хадисов пророка Мухаммада. </w:t>
      </w:r>
      <w:r w:rsidRPr="009E6443">
        <w:rPr>
          <w:sz w:val="32"/>
          <w:szCs w:val="32"/>
        </w:rPr>
        <w:t xml:space="preserve">Подробнее об эсхатологической миссии Исы см. </w:t>
      </w:r>
      <w:r w:rsidRPr="009E6443">
        <w:rPr>
          <w:b/>
          <w:sz w:val="32"/>
          <w:szCs w:val="32"/>
        </w:rPr>
        <w:t>Ах</w:t>
      </w:r>
      <w:r w:rsidRPr="009E6443">
        <w:rPr>
          <w:b/>
          <w:sz w:val="32"/>
          <w:szCs w:val="32"/>
        </w:rPr>
        <w:t>и</w:t>
      </w:r>
      <w:r w:rsidRPr="009E6443">
        <w:rPr>
          <w:b/>
          <w:sz w:val="32"/>
          <w:szCs w:val="32"/>
        </w:rPr>
        <w:t>ра</w:t>
      </w:r>
      <w:r w:rsidRPr="009E6443">
        <w:rPr>
          <w:sz w:val="32"/>
          <w:szCs w:val="32"/>
        </w:rPr>
        <w:t>.</w:t>
      </w:r>
    </w:p>
    <w:p w:rsidR="00155D70" w:rsidRPr="009E6443" w:rsidRDefault="00155D70" w:rsidP="00155D70">
      <w:pPr>
        <w:ind w:firstLine="284"/>
        <w:rPr>
          <w:sz w:val="32"/>
          <w:szCs w:val="32"/>
        </w:rPr>
      </w:pPr>
    </w:p>
    <w:p w:rsidR="00155D70" w:rsidRPr="009E6443" w:rsidRDefault="00155D70" w:rsidP="00662D60">
      <w:pPr>
        <w:pStyle w:val="Heading1"/>
      </w:pPr>
      <w:r w:rsidRPr="009E6443">
        <w:t>Исбат - См. Махв и исбат.</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Ислам - </w:t>
      </w:r>
      <w:r w:rsidRPr="009E6443">
        <w:rPr>
          <w:color w:val="000000"/>
          <w:sz w:val="32"/>
          <w:szCs w:val="32"/>
        </w:rPr>
        <w:t>предание себя Богу, покорность. Так называется монотеистич</w:t>
      </w:r>
      <w:r w:rsidRPr="009E6443">
        <w:rPr>
          <w:color w:val="000000"/>
          <w:sz w:val="32"/>
          <w:szCs w:val="32"/>
        </w:rPr>
        <w:t>е</w:t>
      </w:r>
      <w:r w:rsidRPr="009E6443">
        <w:rPr>
          <w:color w:val="000000"/>
          <w:sz w:val="32"/>
          <w:szCs w:val="32"/>
        </w:rPr>
        <w:t>ская (авраамическая) религия, истоки которой непосредственно восходят к самым древнейшим временам. В окончательном виде эта религия была пре</w:t>
      </w:r>
      <w:r w:rsidRPr="009E6443">
        <w:rPr>
          <w:color w:val="000000"/>
          <w:sz w:val="32"/>
          <w:szCs w:val="32"/>
        </w:rPr>
        <w:t>д</w:t>
      </w:r>
      <w:r w:rsidRPr="009E6443">
        <w:rPr>
          <w:color w:val="000000"/>
          <w:sz w:val="32"/>
          <w:szCs w:val="32"/>
        </w:rPr>
        <w:t>ставлена в проповедях пророка Мухаммада, который получил ее в виде Б</w:t>
      </w:r>
      <w:r w:rsidRPr="009E6443">
        <w:rPr>
          <w:color w:val="000000"/>
          <w:sz w:val="32"/>
          <w:szCs w:val="32"/>
        </w:rPr>
        <w:t>о</w:t>
      </w:r>
      <w:r w:rsidRPr="009E6443">
        <w:rPr>
          <w:color w:val="000000"/>
          <w:sz w:val="32"/>
          <w:szCs w:val="32"/>
        </w:rPr>
        <w:t>жественного откровения (</w:t>
      </w:r>
      <w:r w:rsidRPr="009E6443">
        <w:rPr>
          <w:i/>
          <w:color w:val="000000"/>
          <w:sz w:val="32"/>
          <w:szCs w:val="32"/>
        </w:rPr>
        <w:t>вахй</w:t>
      </w:r>
      <w:r w:rsidRPr="009E6443">
        <w:rPr>
          <w:color w:val="000000"/>
          <w:sz w:val="32"/>
          <w:szCs w:val="32"/>
        </w:rPr>
        <w:t>). Ислам (в значении покорности Богу) - это религия, которую исповедовали все Божьи посланники и их послед</w:t>
      </w:r>
      <w:r w:rsidRPr="009E6443">
        <w:rPr>
          <w:color w:val="000000"/>
          <w:sz w:val="32"/>
          <w:szCs w:val="32"/>
        </w:rPr>
        <w:t>о</w:t>
      </w:r>
      <w:r w:rsidRPr="009E6443">
        <w:rPr>
          <w:color w:val="000000"/>
          <w:sz w:val="32"/>
          <w:szCs w:val="32"/>
        </w:rPr>
        <w:t xml:space="preserve">ватели. </w:t>
      </w:r>
    </w:p>
    <w:p w:rsidR="00155D70" w:rsidRPr="009E6443" w:rsidRDefault="00155D70" w:rsidP="00155D70">
      <w:pPr>
        <w:ind w:firstLine="284"/>
        <w:rPr>
          <w:color w:val="000000"/>
          <w:sz w:val="32"/>
          <w:szCs w:val="32"/>
        </w:rPr>
      </w:pPr>
      <w:r w:rsidRPr="009E6443">
        <w:rPr>
          <w:color w:val="000000"/>
          <w:sz w:val="32"/>
          <w:szCs w:val="32"/>
        </w:rPr>
        <w:t xml:space="preserve">Еще одним значением слова Ислам, корень которого составляют буквы С-Л-М, является слово СаЛаМ (мир). Люди, которые покорились </w:t>
      </w:r>
      <w:r w:rsidR="001E69BA" w:rsidRPr="009E6443">
        <w:rPr>
          <w:color w:val="000000"/>
          <w:sz w:val="32"/>
          <w:szCs w:val="32"/>
        </w:rPr>
        <w:t>Богу,</w:t>
      </w:r>
      <w:r w:rsidRPr="009E6443">
        <w:rPr>
          <w:color w:val="000000"/>
          <w:sz w:val="32"/>
          <w:szCs w:val="32"/>
        </w:rPr>
        <w:t xml:space="preserve"> наз</w:t>
      </w:r>
      <w:r w:rsidRPr="009E6443">
        <w:rPr>
          <w:color w:val="000000"/>
          <w:sz w:val="32"/>
          <w:szCs w:val="32"/>
        </w:rPr>
        <w:t>ы</w:t>
      </w:r>
      <w:r w:rsidRPr="009E6443">
        <w:rPr>
          <w:color w:val="000000"/>
          <w:sz w:val="32"/>
          <w:szCs w:val="32"/>
        </w:rPr>
        <w:t>ваются муСЛиМами (мусульманами). Мусульмане обязаны жить в мире друг с другом, общ</w:t>
      </w:r>
      <w:r w:rsidRPr="009E6443">
        <w:rPr>
          <w:color w:val="000000"/>
          <w:sz w:val="32"/>
          <w:szCs w:val="32"/>
        </w:rPr>
        <w:t>е</w:t>
      </w:r>
      <w:r w:rsidRPr="009E6443">
        <w:rPr>
          <w:color w:val="000000"/>
          <w:sz w:val="32"/>
          <w:szCs w:val="32"/>
        </w:rPr>
        <w:t xml:space="preserve">ством, окружающим миром, всеми силами стремиться к миру и желать его. </w:t>
      </w:r>
    </w:p>
    <w:p w:rsidR="00155D70" w:rsidRPr="009E6443" w:rsidRDefault="00155D70" w:rsidP="00155D70">
      <w:pPr>
        <w:ind w:firstLine="284"/>
        <w:rPr>
          <w:color w:val="000000"/>
          <w:sz w:val="32"/>
          <w:szCs w:val="32"/>
        </w:rPr>
      </w:pPr>
      <w:r w:rsidRPr="009E6443">
        <w:rPr>
          <w:color w:val="000000"/>
          <w:sz w:val="32"/>
          <w:szCs w:val="32"/>
        </w:rPr>
        <w:t>Обобщив эти значения буквосочетания С-Л-М можно сказать, что оно о</w:t>
      </w:r>
      <w:r w:rsidRPr="009E6443">
        <w:rPr>
          <w:color w:val="000000"/>
          <w:sz w:val="32"/>
          <w:szCs w:val="32"/>
        </w:rPr>
        <w:t>з</w:t>
      </w:r>
      <w:r w:rsidRPr="009E6443">
        <w:rPr>
          <w:color w:val="000000"/>
          <w:sz w:val="32"/>
          <w:szCs w:val="32"/>
        </w:rPr>
        <w:t>начает состояние покорности единому Творцу и желание жить в мире; пр</w:t>
      </w:r>
      <w:r w:rsidRPr="009E6443">
        <w:rPr>
          <w:color w:val="000000"/>
          <w:sz w:val="32"/>
          <w:szCs w:val="32"/>
        </w:rPr>
        <w:t>и</w:t>
      </w:r>
      <w:r w:rsidRPr="009E6443">
        <w:rPr>
          <w:color w:val="000000"/>
          <w:sz w:val="32"/>
          <w:szCs w:val="32"/>
        </w:rPr>
        <w:t>чем для поддержания этого состояния необходимо постоянно предприн</w:t>
      </w:r>
      <w:r w:rsidRPr="009E6443">
        <w:rPr>
          <w:color w:val="000000"/>
          <w:sz w:val="32"/>
          <w:szCs w:val="32"/>
        </w:rPr>
        <w:t>и</w:t>
      </w:r>
      <w:r w:rsidRPr="009E6443">
        <w:rPr>
          <w:color w:val="000000"/>
          <w:sz w:val="32"/>
          <w:szCs w:val="32"/>
        </w:rPr>
        <w:t>мать опр</w:t>
      </w:r>
      <w:r w:rsidRPr="009E6443">
        <w:rPr>
          <w:color w:val="000000"/>
          <w:sz w:val="32"/>
          <w:szCs w:val="32"/>
        </w:rPr>
        <w:t>е</w:t>
      </w:r>
      <w:r w:rsidRPr="009E6443">
        <w:rPr>
          <w:color w:val="000000"/>
          <w:sz w:val="32"/>
          <w:szCs w:val="32"/>
        </w:rPr>
        <w:t>деленные действия.</w:t>
      </w:r>
    </w:p>
    <w:p w:rsidR="00155D70" w:rsidRPr="009E6443" w:rsidRDefault="00155D70" w:rsidP="00155D70">
      <w:pPr>
        <w:ind w:firstLine="284"/>
        <w:rPr>
          <w:b/>
          <w:i/>
          <w:color w:val="000000"/>
          <w:sz w:val="32"/>
          <w:szCs w:val="32"/>
        </w:rPr>
      </w:pPr>
      <w:r w:rsidRPr="009E6443">
        <w:rPr>
          <w:b/>
          <w:i/>
          <w:color w:val="000000"/>
          <w:sz w:val="32"/>
          <w:szCs w:val="32"/>
        </w:rPr>
        <w:t>История и причины возникновения Ислама</w:t>
      </w:r>
    </w:p>
    <w:p w:rsidR="00155D70" w:rsidRPr="009E6443" w:rsidRDefault="00155D70" w:rsidP="00155D70">
      <w:pPr>
        <w:ind w:firstLine="284"/>
        <w:rPr>
          <w:color w:val="000000"/>
          <w:sz w:val="32"/>
          <w:szCs w:val="32"/>
        </w:rPr>
      </w:pPr>
      <w:r w:rsidRPr="009E6443">
        <w:rPr>
          <w:color w:val="000000"/>
          <w:sz w:val="32"/>
          <w:szCs w:val="32"/>
        </w:rPr>
        <w:t>Аяты Корана упоминают о том, что Ислам является единственной верной религией человечества и его последоват</w:t>
      </w:r>
      <w:r w:rsidRPr="009E6443">
        <w:rPr>
          <w:color w:val="000000"/>
          <w:sz w:val="32"/>
          <w:szCs w:val="32"/>
        </w:rPr>
        <w:t>е</w:t>
      </w:r>
      <w:r w:rsidRPr="009E6443">
        <w:rPr>
          <w:color w:val="000000"/>
          <w:sz w:val="32"/>
          <w:szCs w:val="32"/>
        </w:rPr>
        <w:t>лями в той или иной степени были все пророки. Например, согласно аятам Корана, покорившимися Аллаху б</w:t>
      </w:r>
      <w:r w:rsidRPr="009E6443">
        <w:rPr>
          <w:color w:val="000000"/>
          <w:sz w:val="32"/>
          <w:szCs w:val="32"/>
        </w:rPr>
        <w:t>ы</w:t>
      </w:r>
      <w:r w:rsidRPr="009E6443">
        <w:rPr>
          <w:color w:val="000000"/>
          <w:sz w:val="32"/>
          <w:szCs w:val="32"/>
        </w:rPr>
        <w:t>ли такие известные Божьи посланники, которые, также как и Мухаммад, п</w:t>
      </w:r>
      <w:r w:rsidRPr="009E6443">
        <w:rPr>
          <w:color w:val="000000"/>
          <w:sz w:val="32"/>
          <w:szCs w:val="32"/>
        </w:rPr>
        <w:t>о</w:t>
      </w:r>
      <w:r w:rsidRPr="009E6443">
        <w:rPr>
          <w:color w:val="000000"/>
          <w:sz w:val="32"/>
          <w:szCs w:val="32"/>
        </w:rPr>
        <w:t>лучали непосредственное откровение от Аллаха: «Mы вeдь oткpыли тeбe (Мухаммаду) тaк  жe,  кaк  oткpыли Hyxy  и пpopoкaм пocлe нeгo, и Mы oткpыли Ибpaxимy, и И</w:t>
      </w:r>
      <w:r w:rsidRPr="009E6443">
        <w:rPr>
          <w:color w:val="000000"/>
          <w:sz w:val="32"/>
          <w:szCs w:val="32"/>
        </w:rPr>
        <w:t>c</w:t>
      </w:r>
      <w:r w:rsidRPr="009E6443">
        <w:rPr>
          <w:color w:val="000000"/>
          <w:sz w:val="32"/>
          <w:szCs w:val="32"/>
        </w:rPr>
        <w:t>мaилy,  и  Иcxaкy, и  Йaкyбy  и  кoлeнaм,  и  Иce,  и  Aййyбy,  и Йyнycy, и Xapyнy, и Cyлaймaнy, и дaли Mы Дayдy Пcaлтыpь. (4: 163)». Предавшимися Богу и ханифом (верным Аллаху) в Коране и Сунне назван такой пророк Аллаха, как И</w:t>
      </w:r>
      <w:r w:rsidRPr="009E6443">
        <w:rPr>
          <w:color w:val="000000"/>
          <w:sz w:val="32"/>
          <w:szCs w:val="32"/>
        </w:rPr>
        <w:t>б</w:t>
      </w:r>
      <w:r w:rsidRPr="009E6443">
        <w:rPr>
          <w:color w:val="000000"/>
          <w:sz w:val="32"/>
          <w:szCs w:val="32"/>
        </w:rPr>
        <w:t>рахим (2: 131-132; 2: 135)</w:t>
      </w:r>
    </w:p>
    <w:p w:rsidR="00155D70" w:rsidRPr="009E6443" w:rsidRDefault="00155D70" w:rsidP="00155D70">
      <w:pPr>
        <w:ind w:firstLine="284"/>
        <w:rPr>
          <w:color w:val="000000"/>
          <w:sz w:val="32"/>
          <w:szCs w:val="32"/>
        </w:rPr>
      </w:pPr>
      <w:r w:rsidRPr="009E6443">
        <w:rPr>
          <w:color w:val="000000"/>
          <w:sz w:val="32"/>
          <w:szCs w:val="32"/>
        </w:rPr>
        <w:t>Однако позднее</w:t>
      </w:r>
      <w:r w:rsidR="008B7DF1" w:rsidRPr="009E6443">
        <w:rPr>
          <w:color w:val="000000"/>
          <w:sz w:val="32"/>
          <w:szCs w:val="32"/>
        </w:rPr>
        <w:t>,</w:t>
      </w:r>
      <w:r w:rsidRPr="009E6443">
        <w:rPr>
          <w:color w:val="000000"/>
          <w:sz w:val="32"/>
          <w:szCs w:val="32"/>
        </w:rPr>
        <w:t xml:space="preserve"> последователи древних пророков отошли от первон</w:t>
      </w:r>
      <w:r w:rsidRPr="009E6443">
        <w:rPr>
          <w:color w:val="000000"/>
          <w:sz w:val="32"/>
          <w:szCs w:val="32"/>
        </w:rPr>
        <w:t>а</w:t>
      </w:r>
      <w:r w:rsidRPr="009E6443">
        <w:rPr>
          <w:color w:val="000000"/>
          <w:sz w:val="32"/>
          <w:szCs w:val="32"/>
        </w:rPr>
        <w:t>чального пути, который им был указан Аллахом</w:t>
      </w:r>
      <w:r w:rsidR="008B7DF1" w:rsidRPr="009E6443">
        <w:rPr>
          <w:color w:val="000000"/>
          <w:sz w:val="32"/>
          <w:szCs w:val="32"/>
        </w:rPr>
        <w:t>,</w:t>
      </w:r>
      <w:r w:rsidRPr="009E6443">
        <w:rPr>
          <w:color w:val="000000"/>
          <w:sz w:val="32"/>
          <w:szCs w:val="32"/>
        </w:rPr>
        <w:t xml:space="preserve"> и стали называть себя п</w:t>
      </w:r>
      <w:r w:rsidRPr="009E6443">
        <w:rPr>
          <w:color w:val="000000"/>
          <w:sz w:val="32"/>
          <w:szCs w:val="32"/>
        </w:rPr>
        <w:t>о</w:t>
      </w:r>
      <w:r w:rsidRPr="009E6443">
        <w:rPr>
          <w:color w:val="000000"/>
          <w:sz w:val="32"/>
          <w:szCs w:val="32"/>
        </w:rPr>
        <w:t>следователями других религий. Постепенно искажались и изменялись и священные тексты древних книг. По этой причине</w:t>
      </w:r>
      <w:r w:rsidR="008B7DF1" w:rsidRPr="009E6443">
        <w:rPr>
          <w:color w:val="000000"/>
          <w:sz w:val="32"/>
          <w:szCs w:val="32"/>
        </w:rPr>
        <w:t>,</w:t>
      </w:r>
      <w:r w:rsidRPr="009E6443">
        <w:rPr>
          <w:color w:val="000000"/>
          <w:sz w:val="32"/>
          <w:szCs w:val="32"/>
        </w:rPr>
        <w:t xml:space="preserve"> всякий раз для обновл</w:t>
      </w:r>
      <w:r w:rsidRPr="009E6443">
        <w:rPr>
          <w:color w:val="000000"/>
          <w:sz w:val="32"/>
          <w:szCs w:val="32"/>
        </w:rPr>
        <w:t>е</w:t>
      </w:r>
      <w:r w:rsidRPr="009E6443">
        <w:rPr>
          <w:color w:val="000000"/>
          <w:sz w:val="32"/>
          <w:szCs w:val="32"/>
        </w:rPr>
        <w:t>ния истинной веры (Ислама) Аллах отправлял к различным н</w:t>
      </w:r>
      <w:r w:rsidRPr="009E6443">
        <w:rPr>
          <w:color w:val="000000"/>
          <w:sz w:val="32"/>
          <w:szCs w:val="32"/>
        </w:rPr>
        <w:t>а</w:t>
      </w:r>
      <w:r w:rsidRPr="009E6443">
        <w:rPr>
          <w:color w:val="000000"/>
          <w:sz w:val="32"/>
          <w:szCs w:val="32"/>
        </w:rPr>
        <w:t>родам своих посланников, последним из которых был Мухаммад, который принес чел</w:t>
      </w:r>
      <w:r w:rsidRPr="009E6443">
        <w:rPr>
          <w:color w:val="000000"/>
          <w:sz w:val="32"/>
          <w:szCs w:val="32"/>
        </w:rPr>
        <w:t>о</w:t>
      </w:r>
      <w:r w:rsidRPr="009E6443">
        <w:rPr>
          <w:color w:val="000000"/>
          <w:sz w:val="32"/>
          <w:szCs w:val="32"/>
        </w:rPr>
        <w:t>вечеству исламскую религию в окончательном виде. После него посланн</w:t>
      </w:r>
      <w:r w:rsidRPr="009E6443">
        <w:rPr>
          <w:color w:val="000000"/>
          <w:sz w:val="32"/>
          <w:szCs w:val="32"/>
        </w:rPr>
        <w:t>и</w:t>
      </w:r>
      <w:r w:rsidRPr="009E6443">
        <w:rPr>
          <w:color w:val="000000"/>
          <w:sz w:val="32"/>
          <w:szCs w:val="32"/>
        </w:rPr>
        <w:t>ков больше не будет.</w:t>
      </w:r>
    </w:p>
    <w:p w:rsidR="00155D70" w:rsidRPr="009E6443" w:rsidRDefault="00155D70" w:rsidP="00155D70">
      <w:pPr>
        <w:ind w:firstLine="284"/>
        <w:rPr>
          <w:color w:val="000000"/>
          <w:sz w:val="32"/>
          <w:szCs w:val="32"/>
        </w:rPr>
      </w:pPr>
      <w:r w:rsidRPr="009E6443">
        <w:rPr>
          <w:color w:val="000000"/>
          <w:sz w:val="32"/>
          <w:szCs w:val="32"/>
        </w:rPr>
        <w:t xml:space="preserve">Вместе с этим, необходимо отметить, </w:t>
      </w:r>
      <w:r w:rsidR="002E38F3" w:rsidRPr="009E6443">
        <w:rPr>
          <w:color w:val="000000"/>
          <w:sz w:val="32"/>
          <w:szCs w:val="32"/>
        </w:rPr>
        <w:t>что,</w:t>
      </w:r>
      <w:r w:rsidRPr="009E6443">
        <w:rPr>
          <w:color w:val="000000"/>
          <w:sz w:val="32"/>
          <w:szCs w:val="32"/>
        </w:rPr>
        <w:t xml:space="preserve"> несмотря на наличие в исла</w:t>
      </w:r>
      <w:r w:rsidRPr="009E6443">
        <w:rPr>
          <w:color w:val="000000"/>
          <w:sz w:val="32"/>
          <w:szCs w:val="32"/>
        </w:rPr>
        <w:t>м</w:t>
      </w:r>
      <w:r w:rsidRPr="009E6443">
        <w:rPr>
          <w:color w:val="000000"/>
          <w:sz w:val="32"/>
          <w:szCs w:val="32"/>
        </w:rPr>
        <w:t>ских источниках понятия предания себя Богу</w:t>
      </w:r>
      <w:r w:rsidR="008B7DF1" w:rsidRPr="009E6443">
        <w:rPr>
          <w:color w:val="000000"/>
          <w:sz w:val="32"/>
          <w:szCs w:val="32"/>
        </w:rPr>
        <w:t xml:space="preserve"> (Ислама)</w:t>
      </w:r>
      <w:r w:rsidRPr="009E6443">
        <w:rPr>
          <w:color w:val="000000"/>
          <w:sz w:val="32"/>
          <w:szCs w:val="32"/>
        </w:rPr>
        <w:t xml:space="preserve"> для древних обществ, тем не </w:t>
      </w:r>
      <w:r w:rsidR="002E38F3" w:rsidRPr="009E6443">
        <w:rPr>
          <w:color w:val="000000"/>
          <w:sz w:val="32"/>
          <w:szCs w:val="32"/>
        </w:rPr>
        <w:t>менее,</w:t>
      </w:r>
      <w:r w:rsidRPr="009E6443">
        <w:rPr>
          <w:color w:val="000000"/>
          <w:sz w:val="32"/>
          <w:szCs w:val="32"/>
        </w:rPr>
        <w:t xml:space="preserve"> Исламом в смысле окончательно оформленной и завершенной религии Аллаха</w:t>
      </w:r>
      <w:r w:rsidR="008B7DF1" w:rsidRPr="009E6443">
        <w:rPr>
          <w:color w:val="000000"/>
          <w:sz w:val="32"/>
          <w:szCs w:val="32"/>
        </w:rPr>
        <w:t>,</w:t>
      </w:r>
      <w:r w:rsidRPr="009E6443">
        <w:rPr>
          <w:color w:val="000000"/>
          <w:sz w:val="32"/>
          <w:szCs w:val="32"/>
        </w:rPr>
        <w:t xml:space="preserve"> названо </w:t>
      </w:r>
      <w:r w:rsidR="002E38F3" w:rsidRPr="009E6443">
        <w:rPr>
          <w:color w:val="000000"/>
          <w:sz w:val="32"/>
          <w:szCs w:val="32"/>
        </w:rPr>
        <w:t>откровение,</w:t>
      </w:r>
      <w:r w:rsidRPr="009E6443">
        <w:rPr>
          <w:color w:val="000000"/>
          <w:sz w:val="32"/>
          <w:szCs w:val="32"/>
        </w:rPr>
        <w:t xml:space="preserve"> переданное Мухаммаду (например, Коран, 3: 19; 6: 125). </w:t>
      </w:r>
      <w:r w:rsidR="002E38F3" w:rsidRPr="009E6443">
        <w:rPr>
          <w:color w:val="000000"/>
          <w:sz w:val="32"/>
          <w:szCs w:val="32"/>
        </w:rPr>
        <w:t>Об Исламе, как о конкретной религии, его завершенн</w:t>
      </w:r>
      <w:r w:rsidR="002E38F3" w:rsidRPr="009E6443">
        <w:rPr>
          <w:color w:val="000000"/>
          <w:sz w:val="32"/>
          <w:szCs w:val="32"/>
        </w:rPr>
        <w:t>о</w:t>
      </w:r>
      <w:r w:rsidR="002E38F3" w:rsidRPr="009E6443">
        <w:rPr>
          <w:color w:val="000000"/>
          <w:sz w:val="32"/>
          <w:szCs w:val="32"/>
        </w:rPr>
        <w:t xml:space="preserve">сти и истинности однозначно говорится в аяте Корана: </w:t>
      </w:r>
      <w:r w:rsidRPr="009E6443">
        <w:rPr>
          <w:color w:val="000000"/>
          <w:sz w:val="32"/>
          <w:szCs w:val="32"/>
        </w:rPr>
        <w:t>«Сегодня Я завершил [ниспослание] вам вашей рел</w:t>
      </w:r>
      <w:r w:rsidRPr="009E6443">
        <w:rPr>
          <w:color w:val="000000"/>
          <w:sz w:val="32"/>
          <w:szCs w:val="32"/>
        </w:rPr>
        <w:t>и</w:t>
      </w:r>
      <w:r w:rsidRPr="009E6443">
        <w:rPr>
          <w:color w:val="000000"/>
          <w:sz w:val="32"/>
          <w:szCs w:val="32"/>
        </w:rPr>
        <w:t>гии, довел до конца Мою милость и одобрил для вас в качестве религии ислам» (5: 3). В хадисе из сборника Ахмада ибн Ханбаля пророк Мухаммад говорит: «Аллах послал меня с Исламом» (Му</w:t>
      </w:r>
      <w:r w:rsidRPr="009E6443">
        <w:rPr>
          <w:color w:val="000000"/>
          <w:sz w:val="32"/>
          <w:szCs w:val="32"/>
        </w:rPr>
        <w:t>с</w:t>
      </w:r>
      <w:r w:rsidRPr="009E6443">
        <w:rPr>
          <w:color w:val="000000"/>
          <w:sz w:val="32"/>
          <w:szCs w:val="32"/>
        </w:rPr>
        <w:t>над, IV, 446). В другом хадисе у пророка спросили о том, с чем он послан и в ответ он сказал: «С Исламом» (Насаи, З</w:t>
      </w:r>
      <w:r w:rsidRPr="009E6443">
        <w:rPr>
          <w:color w:val="000000"/>
          <w:sz w:val="32"/>
          <w:szCs w:val="32"/>
        </w:rPr>
        <w:t>а</w:t>
      </w:r>
      <w:r w:rsidRPr="009E6443">
        <w:rPr>
          <w:color w:val="000000"/>
          <w:sz w:val="32"/>
          <w:szCs w:val="32"/>
        </w:rPr>
        <w:t xml:space="preserve">кят, 1, 72). </w:t>
      </w:r>
    </w:p>
    <w:p w:rsidR="00155D70" w:rsidRPr="009E6443" w:rsidRDefault="00155D70" w:rsidP="00155D70">
      <w:pPr>
        <w:ind w:firstLine="284"/>
        <w:rPr>
          <w:color w:val="000000"/>
          <w:sz w:val="32"/>
          <w:szCs w:val="32"/>
        </w:rPr>
      </w:pPr>
      <w:r w:rsidRPr="009E6443">
        <w:rPr>
          <w:color w:val="000000"/>
          <w:sz w:val="32"/>
          <w:szCs w:val="32"/>
        </w:rPr>
        <w:t>После пророчества Мухаммада все предыдущие религии были отменены Аллахом и их основные принципы</w:t>
      </w:r>
      <w:r w:rsidR="008B7DF1" w:rsidRPr="009E6443">
        <w:rPr>
          <w:color w:val="000000"/>
          <w:sz w:val="32"/>
          <w:szCs w:val="32"/>
        </w:rPr>
        <w:t>,</w:t>
      </w:r>
      <w:r w:rsidRPr="009E6443">
        <w:rPr>
          <w:color w:val="000000"/>
          <w:sz w:val="32"/>
          <w:szCs w:val="32"/>
        </w:rPr>
        <w:t xml:space="preserve"> в усове</w:t>
      </w:r>
      <w:r w:rsidRPr="009E6443">
        <w:rPr>
          <w:color w:val="000000"/>
          <w:sz w:val="32"/>
          <w:szCs w:val="32"/>
        </w:rPr>
        <w:t>р</w:t>
      </w:r>
      <w:r w:rsidRPr="009E6443">
        <w:rPr>
          <w:color w:val="000000"/>
          <w:sz w:val="32"/>
          <w:szCs w:val="32"/>
        </w:rPr>
        <w:t>шенствованной форме</w:t>
      </w:r>
      <w:r w:rsidR="008B7DF1" w:rsidRPr="009E6443">
        <w:rPr>
          <w:color w:val="000000"/>
          <w:sz w:val="32"/>
          <w:szCs w:val="32"/>
        </w:rPr>
        <w:t>,</w:t>
      </w:r>
      <w:r w:rsidRPr="009E6443">
        <w:rPr>
          <w:color w:val="000000"/>
          <w:sz w:val="32"/>
          <w:szCs w:val="32"/>
        </w:rPr>
        <w:t xml:space="preserve"> вошли в Ислам. После этого никакая другая религия не будет принята Аллахом: «Е</w:t>
      </w:r>
      <w:r w:rsidRPr="009E6443">
        <w:rPr>
          <w:color w:val="000000"/>
          <w:sz w:val="32"/>
          <w:szCs w:val="32"/>
        </w:rPr>
        <w:t>с</w:t>
      </w:r>
      <w:r w:rsidRPr="009E6443">
        <w:rPr>
          <w:color w:val="000000"/>
          <w:sz w:val="32"/>
          <w:szCs w:val="32"/>
        </w:rPr>
        <w:t>ли же кто изберет иную веру кроме Ислама, то такое поведение не будет одобрено, и в будущей жизни он окажется среди поте</w:t>
      </w:r>
      <w:r w:rsidRPr="009E6443">
        <w:rPr>
          <w:color w:val="000000"/>
          <w:sz w:val="32"/>
          <w:szCs w:val="32"/>
        </w:rPr>
        <w:t>р</w:t>
      </w:r>
      <w:r w:rsidRPr="009E6443">
        <w:rPr>
          <w:color w:val="000000"/>
          <w:sz w:val="32"/>
          <w:szCs w:val="32"/>
        </w:rPr>
        <w:t>певших урон» (Коран, 3: 85). Что же касается мусульман (покорных Богу) живших до М</w:t>
      </w:r>
      <w:r w:rsidRPr="009E6443">
        <w:rPr>
          <w:color w:val="000000"/>
          <w:sz w:val="32"/>
          <w:szCs w:val="32"/>
        </w:rPr>
        <w:t>у</w:t>
      </w:r>
      <w:r w:rsidRPr="009E6443">
        <w:rPr>
          <w:color w:val="000000"/>
          <w:sz w:val="32"/>
          <w:szCs w:val="32"/>
        </w:rPr>
        <w:t>хаммада, то те из них, которые веровали и неукоснительно следовали положениям Божественной веры</w:t>
      </w:r>
      <w:r w:rsidR="008B7DF1" w:rsidRPr="009E6443">
        <w:rPr>
          <w:color w:val="000000"/>
          <w:sz w:val="32"/>
          <w:szCs w:val="32"/>
        </w:rPr>
        <w:t>,</w:t>
      </w:r>
      <w:r w:rsidRPr="009E6443">
        <w:rPr>
          <w:color w:val="000000"/>
          <w:sz w:val="32"/>
          <w:szCs w:val="32"/>
        </w:rPr>
        <w:t xml:space="preserve"> принесенной предыдущими пророками-расулями (Ад</w:t>
      </w:r>
      <w:r w:rsidRPr="009E6443">
        <w:rPr>
          <w:color w:val="000000"/>
          <w:sz w:val="32"/>
          <w:szCs w:val="32"/>
        </w:rPr>
        <w:t>а</w:t>
      </w:r>
      <w:r w:rsidRPr="009E6443">
        <w:rPr>
          <w:color w:val="000000"/>
          <w:sz w:val="32"/>
          <w:szCs w:val="32"/>
        </w:rPr>
        <w:t>мом, Нухом, Ибрахимом, Исой, Мусой), были на верном пути и удостоятся милости Аллаха.</w:t>
      </w:r>
    </w:p>
    <w:p w:rsidR="00155D70" w:rsidRPr="009E6443" w:rsidRDefault="002E38F3" w:rsidP="00155D70">
      <w:pPr>
        <w:ind w:firstLine="284"/>
        <w:rPr>
          <w:color w:val="000000"/>
          <w:sz w:val="32"/>
          <w:szCs w:val="32"/>
        </w:rPr>
      </w:pPr>
      <w:r w:rsidRPr="009E6443">
        <w:rPr>
          <w:color w:val="000000"/>
          <w:sz w:val="32"/>
          <w:szCs w:val="32"/>
        </w:rPr>
        <w:t>Пророк Мухаммад оставил после себя бесценное наследие, главным из к</w:t>
      </w:r>
      <w:r w:rsidRPr="009E6443">
        <w:rPr>
          <w:color w:val="000000"/>
          <w:sz w:val="32"/>
          <w:szCs w:val="32"/>
        </w:rPr>
        <w:t>о</w:t>
      </w:r>
      <w:r w:rsidRPr="009E6443">
        <w:rPr>
          <w:color w:val="000000"/>
          <w:sz w:val="32"/>
          <w:szCs w:val="32"/>
        </w:rPr>
        <w:t>торого было Божественное откровение - Коран, а также его жизненный пр</w:t>
      </w:r>
      <w:r w:rsidRPr="009E6443">
        <w:rPr>
          <w:color w:val="000000"/>
          <w:sz w:val="32"/>
          <w:szCs w:val="32"/>
        </w:rPr>
        <w:t>и</w:t>
      </w:r>
      <w:r w:rsidRPr="009E6443">
        <w:rPr>
          <w:color w:val="000000"/>
          <w:sz w:val="32"/>
          <w:szCs w:val="32"/>
        </w:rPr>
        <w:t xml:space="preserve">мер - Сунна. </w:t>
      </w:r>
      <w:r w:rsidR="00155D70" w:rsidRPr="009E6443">
        <w:rPr>
          <w:color w:val="000000"/>
          <w:sz w:val="32"/>
          <w:szCs w:val="32"/>
        </w:rPr>
        <w:t>Благодаря этим источникам мусульмане смогли создать вел</w:t>
      </w:r>
      <w:r w:rsidR="00155D70" w:rsidRPr="009E6443">
        <w:rPr>
          <w:color w:val="000000"/>
          <w:sz w:val="32"/>
          <w:szCs w:val="32"/>
        </w:rPr>
        <w:t>и</w:t>
      </w:r>
      <w:r w:rsidR="00155D70" w:rsidRPr="009E6443">
        <w:rPr>
          <w:color w:val="000000"/>
          <w:sz w:val="32"/>
          <w:szCs w:val="32"/>
        </w:rPr>
        <w:t>чайшую мировую систему ценностей, которая охватила все сферы человеч</w:t>
      </w:r>
      <w:r w:rsidR="00155D70" w:rsidRPr="009E6443">
        <w:rPr>
          <w:color w:val="000000"/>
          <w:sz w:val="32"/>
          <w:szCs w:val="32"/>
        </w:rPr>
        <w:t>е</w:t>
      </w:r>
      <w:r w:rsidR="00155D70" w:rsidRPr="009E6443">
        <w:rPr>
          <w:color w:val="000000"/>
          <w:sz w:val="32"/>
          <w:szCs w:val="32"/>
        </w:rPr>
        <w:t>ской и социальной сферы. Одной из самых сложных задач, которые пре</w:t>
      </w:r>
      <w:r w:rsidR="00155D70" w:rsidRPr="009E6443">
        <w:rPr>
          <w:color w:val="000000"/>
          <w:sz w:val="32"/>
          <w:szCs w:val="32"/>
        </w:rPr>
        <w:t>д</w:t>
      </w:r>
      <w:r w:rsidR="00155D70" w:rsidRPr="009E6443">
        <w:rPr>
          <w:color w:val="000000"/>
          <w:sz w:val="32"/>
          <w:szCs w:val="32"/>
        </w:rPr>
        <w:t>стояло решить следующим поколениям после пророчества Муха</w:t>
      </w:r>
      <w:r w:rsidR="00155D70" w:rsidRPr="009E6443">
        <w:rPr>
          <w:color w:val="000000"/>
          <w:sz w:val="32"/>
          <w:szCs w:val="32"/>
        </w:rPr>
        <w:t>м</w:t>
      </w:r>
      <w:r w:rsidR="00155D70" w:rsidRPr="009E6443">
        <w:rPr>
          <w:color w:val="000000"/>
          <w:sz w:val="32"/>
          <w:szCs w:val="32"/>
        </w:rPr>
        <w:t>мада - это создание теоретической научной базы Ислама и систематизация положений, выраженных в смыслах Божественных откровений, в стройное и последов</w:t>
      </w:r>
      <w:r w:rsidR="00155D70" w:rsidRPr="009E6443">
        <w:rPr>
          <w:color w:val="000000"/>
          <w:sz w:val="32"/>
          <w:szCs w:val="32"/>
        </w:rPr>
        <w:t>а</w:t>
      </w:r>
      <w:r w:rsidR="00155D70" w:rsidRPr="009E6443">
        <w:rPr>
          <w:color w:val="000000"/>
          <w:sz w:val="32"/>
          <w:szCs w:val="32"/>
        </w:rPr>
        <w:t>тельное вероучение. На протяжении почти 300-400 лет после пророка в этом направлении велись серь</w:t>
      </w:r>
      <w:r w:rsidR="009F13CB" w:rsidRPr="009E6443">
        <w:rPr>
          <w:color w:val="000000"/>
          <w:sz w:val="32"/>
          <w:szCs w:val="32"/>
        </w:rPr>
        <w:t>е</w:t>
      </w:r>
      <w:r w:rsidR="00155D70" w:rsidRPr="009E6443">
        <w:rPr>
          <w:color w:val="000000"/>
          <w:sz w:val="32"/>
          <w:szCs w:val="32"/>
        </w:rPr>
        <w:t xml:space="preserve">зные </w:t>
      </w:r>
      <w:r w:rsidRPr="009E6443">
        <w:rPr>
          <w:color w:val="000000"/>
          <w:sz w:val="32"/>
          <w:szCs w:val="32"/>
        </w:rPr>
        <w:t>работы,</w:t>
      </w:r>
      <w:r w:rsidR="00155D70" w:rsidRPr="009E6443">
        <w:rPr>
          <w:color w:val="000000"/>
          <w:sz w:val="32"/>
          <w:szCs w:val="32"/>
        </w:rPr>
        <w:t xml:space="preserve"> и исламские уч</w:t>
      </w:r>
      <w:r w:rsidR="009F13CB" w:rsidRPr="009E6443">
        <w:rPr>
          <w:color w:val="000000"/>
          <w:sz w:val="32"/>
          <w:szCs w:val="32"/>
        </w:rPr>
        <w:t>е</w:t>
      </w:r>
      <w:r w:rsidR="00155D70" w:rsidRPr="009E6443">
        <w:rPr>
          <w:color w:val="000000"/>
          <w:sz w:val="32"/>
          <w:szCs w:val="32"/>
        </w:rPr>
        <w:t>ные справились с этой сложнейшей задачей. На основании коранических аятов и хадисов пр</w:t>
      </w:r>
      <w:r w:rsidR="00155D70" w:rsidRPr="009E6443">
        <w:rPr>
          <w:color w:val="000000"/>
          <w:sz w:val="32"/>
          <w:szCs w:val="32"/>
        </w:rPr>
        <w:t>о</w:t>
      </w:r>
      <w:r w:rsidR="00155D70" w:rsidRPr="009E6443">
        <w:rPr>
          <w:color w:val="000000"/>
          <w:sz w:val="32"/>
          <w:szCs w:val="32"/>
        </w:rPr>
        <w:t>рока ими были сформулированы теоретические и практические основы И</w:t>
      </w:r>
      <w:r w:rsidR="00155D70" w:rsidRPr="009E6443">
        <w:rPr>
          <w:color w:val="000000"/>
          <w:sz w:val="32"/>
          <w:szCs w:val="32"/>
        </w:rPr>
        <w:t>с</w:t>
      </w:r>
      <w:r w:rsidR="00155D70" w:rsidRPr="009E6443">
        <w:rPr>
          <w:color w:val="000000"/>
          <w:sz w:val="32"/>
          <w:szCs w:val="32"/>
        </w:rPr>
        <w:t xml:space="preserve">ламской религии, которые остались неизменными до сегодняшнего дня. </w:t>
      </w:r>
    </w:p>
    <w:p w:rsidR="00155D70" w:rsidRPr="009E6443" w:rsidRDefault="00155D70" w:rsidP="00155D70">
      <w:pPr>
        <w:ind w:firstLine="284"/>
        <w:rPr>
          <w:color w:val="000000"/>
          <w:sz w:val="32"/>
          <w:szCs w:val="32"/>
        </w:rPr>
      </w:pPr>
      <w:r w:rsidRPr="009E6443">
        <w:rPr>
          <w:color w:val="000000"/>
          <w:sz w:val="32"/>
          <w:szCs w:val="32"/>
        </w:rPr>
        <w:t>Военно-политические, экономические, просветительские и другие внуш</w:t>
      </w:r>
      <w:r w:rsidRPr="009E6443">
        <w:rPr>
          <w:color w:val="000000"/>
          <w:sz w:val="32"/>
          <w:szCs w:val="32"/>
        </w:rPr>
        <w:t>и</w:t>
      </w:r>
      <w:r w:rsidRPr="009E6443">
        <w:rPr>
          <w:color w:val="000000"/>
          <w:sz w:val="32"/>
          <w:szCs w:val="32"/>
        </w:rPr>
        <w:t>тельные успехи различных поколений м</w:t>
      </w:r>
      <w:r w:rsidRPr="009E6443">
        <w:rPr>
          <w:color w:val="000000"/>
          <w:sz w:val="32"/>
          <w:szCs w:val="32"/>
        </w:rPr>
        <w:t>у</w:t>
      </w:r>
      <w:r w:rsidRPr="009E6443">
        <w:rPr>
          <w:color w:val="000000"/>
          <w:sz w:val="32"/>
          <w:szCs w:val="32"/>
        </w:rPr>
        <w:t>сульман привели к тому, что Ислам стал мировой религией. Его последователями являются многие мил</w:t>
      </w:r>
      <w:r w:rsidR="00D92C6D" w:rsidRPr="009E6443">
        <w:rPr>
          <w:color w:val="000000"/>
          <w:sz w:val="32"/>
          <w:szCs w:val="32"/>
        </w:rPr>
        <w:t>лионы людей ра</w:t>
      </w:r>
      <w:r w:rsidR="00D92C6D" w:rsidRPr="009E6443">
        <w:rPr>
          <w:color w:val="000000"/>
          <w:sz w:val="32"/>
          <w:szCs w:val="32"/>
        </w:rPr>
        <w:t>з</w:t>
      </w:r>
      <w:r w:rsidR="00D92C6D" w:rsidRPr="009E6443">
        <w:rPr>
          <w:color w:val="000000"/>
          <w:sz w:val="32"/>
          <w:szCs w:val="32"/>
        </w:rPr>
        <w:t>личных национальностей и рас на всей планете</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Возникновения и развитие Ислама в первую очередь связано с внеземной, внеопытной причиной, непосредственным Божественным откровением и предопределением. Достаточно сказать, что арабы, на протяжении многих веков не игравшие н</w:t>
      </w:r>
      <w:r w:rsidR="002E38F3" w:rsidRPr="009E6443">
        <w:rPr>
          <w:color w:val="000000"/>
          <w:sz w:val="32"/>
          <w:szCs w:val="32"/>
        </w:rPr>
        <w:t>икакой роли в мировых процессах,</w:t>
      </w:r>
      <w:r w:rsidRPr="009E6443">
        <w:rPr>
          <w:color w:val="000000"/>
          <w:sz w:val="32"/>
          <w:szCs w:val="32"/>
        </w:rPr>
        <w:t xml:space="preserve"> жившие исключ</w:t>
      </w:r>
      <w:r w:rsidRPr="009E6443">
        <w:rPr>
          <w:color w:val="000000"/>
          <w:sz w:val="32"/>
          <w:szCs w:val="32"/>
        </w:rPr>
        <w:t>и</w:t>
      </w:r>
      <w:r w:rsidRPr="009E6443">
        <w:rPr>
          <w:color w:val="000000"/>
          <w:sz w:val="32"/>
          <w:szCs w:val="32"/>
        </w:rPr>
        <w:t xml:space="preserve">тельно своим </w:t>
      </w:r>
      <w:r w:rsidR="002E38F3" w:rsidRPr="009E6443">
        <w:rPr>
          <w:color w:val="000000"/>
          <w:sz w:val="32"/>
          <w:szCs w:val="32"/>
        </w:rPr>
        <w:t>традиционным</w:t>
      </w:r>
      <w:r w:rsidRPr="009E6443">
        <w:rPr>
          <w:color w:val="000000"/>
          <w:sz w:val="32"/>
          <w:szCs w:val="32"/>
        </w:rPr>
        <w:t xml:space="preserve"> образом жизни вблизи от древне</w:t>
      </w:r>
      <w:r w:rsidRPr="009E6443">
        <w:rPr>
          <w:color w:val="000000"/>
          <w:sz w:val="32"/>
          <w:szCs w:val="32"/>
        </w:rPr>
        <w:t>й</w:t>
      </w:r>
      <w:r w:rsidRPr="009E6443">
        <w:rPr>
          <w:color w:val="000000"/>
          <w:sz w:val="32"/>
          <w:szCs w:val="32"/>
        </w:rPr>
        <w:t>ших центров человеческой цивилизации, вдруг</w:t>
      </w:r>
      <w:r w:rsidR="002E38F3" w:rsidRPr="009E6443">
        <w:rPr>
          <w:color w:val="000000"/>
          <w:sz w:val="32"/>
          <w:szCs w:val="32"/>
        </w:rPr>
        <w:t>,</w:t>
      </w:r>
      <w:r w:rsidRPr="009E6443">
        <w:rPr>
          <w:color w:val="000000"/>
          <w:sz w:val="32"/>
          <w:szCs w:val="32"/>
        </w:rPr>
        <w:t xml:space="preserve"> чудесным образом</w:t>
      </w:r>
      <w:r w:rsidR="00D92C6D" w:rsidRPr="009E6443">
        <w:rPr>
          <w:color w:val="000000"/>
          <w:sz w:val="32"/>
          <w:szCs w:val="32"/>
        </w:rPr>
        <w:t>,</w:t>
      </w:r>
      <w:r w:rsidRPr="009E6443">
        <w:rPr>
          <w:color w:val="000000"/>
          <w:sz w:val="32"/>
          <w:szCs w:val="32"/>
        </w:rPr>
        <w:t xml:space="preserve"> на протяжении всего нескольких десятилетий добились невиданных по размаху в мировой пра</w:t>
      </w:r>
      <w:r w:rsidRPr="009E6443">
        <w:rPr>
          <w:color w:val="000000"/>
          <w:sz w:val="32"/>
          <w:szCs w:val="32"/>
        </w:rPr>
        <w:t>к</w:t>
      </w:r>
      <w:r w:rsidRPr="009E6443">
        <w:rPr>
          <w:color w:val="000000"/>
          <w:sz w:val="32"/>
          <w:szCs w:val="32"/>
        </w:rPr>
        <w:t>тике успехов во всех областях общественно-политической,</w:t>
      </w:r>
      <w:r w:rsidR="002E38F3" w:rsidRPr="009E6443">
        <w:rPr>
          <w:color w:val="000000"/>
          <w:sz w:val="32"/>
          <w:szCs w:val="32"/>
        </w:rPr>
        <w:t xml:space="preserve"> экономической, вое</w:t>
      </w:r>
      <w:r w:rsidR="002E38F3" w:rsidRPr="009E6443">
        <w:rPr>
          <w:color w:val="000000"/>
          <w:sz w:val="32"/>
          <w:szCs w:val="32"/>
        </w:rPr>
        <w:t>н</w:t>
      </w:r>
      <w:r w:rsidR="002E38F3" w:rsidRPr="009E6443">
        <w:rPr>
          <w:color w:val="000000"/>
          <w:sz w:val="32"/>
          <w:szCs w:val="32"/>
        </w:rPr>
        <w:t>ной, научной и прочих</w:t>
      </w:r>
      <w:r w:rsidRPr="009E6443">
        <w:rPr>
          <w:color w:val="000000"/>
          <w:sz w:val="32"/>
          <w:szCs w:val="32"/>
        </w:rPr>
        <w:t xml:space="preserve"> сфер</w:t>
      </w:r>
      <w:r w:rsidR="002E38F3" w:rsidRPr="009E6443">
        <w:rPr>
          <w:color w:val="000000"/>
          <w:sz w:val="32"/>
          <w:szCs w:val="32"/>
        </w:rPr>
        <w:t>ах</w:t>
      </w:r>
      <w:r w:rsidRPr="009E6443">
        <w:rPr>
          <w:color w:val="000000"/>
          <w:sz w:val="32"/>
          <w:szCs w:val="32"/>
        </w:rPr>
        <w:t>. Исламская религия послужила причиной и основой новой мировой цивилизации, нового типа мышления, нового у</w:t>
      </w:r>
      <w:r w:rsidRPr="009E6443">
        <w:rPr>
          <w:color w:val="000000"/>
          <w:sz w:val="32"/>
          <w:szCs w:val="32"/>
        </w:rPr>
        <w:t>к</w:t>
      </w:r>
      <w:r w:rsidRPr="009E6443">
        <w:rPr>
          <w:color w:val="000000"/>
          <w:sz w:val="32"/>
          <w:szCs w:val="32"/>
        </w:rPr>
        <w:t>лада жизни которые воздействовали на весь ход дальнейшей истории и всего человечества. Н</w:t>
      </w:r>
      <w:r w:rsidRPr="009E6443">
        <w:rPr>
          <w:color w:val="000000"/>
          <w:sz w:val="32"/>
          <w:szCs w:val="32"/>
        </w:rPr>
        <w:t>и</w:t>
      </w:r>
      <w:r w:rsidRPr="009E6443">
        <w:rPr>
          <w:color w:val="000000"/>
          <w:sz w:val="32"/>
          <w:szCs w:val="32"/>
        </w:rPr>
        <w:t>какими объективными общественными, историческими и политическими причинами невозможно объяснить столь чудесное возникн</w:t>
      </w:r>
      <w:r w:rsidRPr="009E6443">
        <w:rPr>
          <w:color w:val="000000"/>
          <w:sz w:val="32"/>
          <w:szCs w:val="32"/>
        </w:rPr>
        <w:t>о</w:t>
      </w:r>
      <w:r w:rsidRPr="009E6443">
        <w:rPr>
          <w:color w:val="000000"/>
          <w:sz w:val="32"/>
          <w:szCs w:val="32"/>
        </w:rPr>
        <w:t>вение и стремительное развитие Ислама и мусульманского общества и гос</w:t>
      </w:r>
      <w:r w:rsidRPr="009E6443">
        <w:rPr>
          <w:color w:val="000000"/>
          <w:sz w:val="32"/>
          <w:szCs w:val="32"/>
        </w:rPr>
        <w:t>у</w:t>
      </w:r>
      <w:r w:rsidRPr="009E6443">
        <w:rPr>
          <w:color w:val="000000"/>
          <w:sz w:val="32"/>
          <w:szCs w:val="32"/>
        </w:rPr>
        <w:t>дарства.</w:t>
      </w:r>
    </w:p>
    <w:p w:rsidR="00155D70" w:rsidRPr="009E6443" w:rsidRDefault="00C93042" w:rsidP="00155D70">
      <w:pPr>
        <w:ind w:firstLine="284"/>
        <w:rPr>
          <w:color w:val="000000"/>
          <w:sz w:val="32"/>
          <w:szCs w:val="32"/>
        </w:rPr>
      </w:pPr>
      <w:r w:rsidRPr="009E6443">
        <w:rPr>
          <w:color w:val="000000"/>
          <w:sz w:val="32"/>
          <w:szCs w:val="32"/>
        </w:rPr>
        <w:t>В то же время, полностью игнорировать социальные или исторические предпосылки для возникновения Ислама, связанные с кризисом традицио</w:t>
      </w:r>
      <w:r w:rsidRPr="009E6443">
        <w:rPr>
          <w:color w:val="000000"/>
          <w:sz w:val="32"/>
          <w:szCs w:val="32"/>
        </w:rPr>
        <w:t>н</w:t>
      </w:r>
      <w:r w:rsidRPr="009E6443">
        <w:rPr>
          <w:color w:val="000000"/>
          <w:sz w:val="32"/>
          <w:szCs w:val="32"/>
        </w:rPr>
        <w:t>ного образа жизни арабского общества, социальным неравенством, проце</w:t>
      </w:r>
      <w:r w:rsidRPr="009E6443">
        <w:rPr>
          <w:color w:val="000000"/>
          <w:sz w:val="32"/>
          <w:szCs w:val="32"/>
        </w:rPr>
        <w:t>с</w:t>
      </w:r>
      <w:r w:rsidRPr="009E6443">
        <w:rPr>
          <w:color w:val="000000"/>
          <w:sz w:val="32"/>
          <w:szCs w:val="32"/>
        </w:rPr>
        <w:t xml:space="preserve">сов этнокультурной консолидации в Аравии и перехода от родоплеменного строя к раннеклассовым отношениям тоже нельзя. </w:t>
      </w:r>
      <w:r w:rsidR="00155D70" w:rsidRPr="009E6443">
        <w:rPr>
          <w:color w:val="000000"/>
          <w:sz w:val="32"/>
          <w:szCs w:val="32"/>
        </w:rPr>
        <w:t>Эти объективные предп</w:t>
      </w:r>
      <w:r w:rsidR="00155D70" w:rsidRPr="009E6443">
        <w:rPr>
          <w:color w:val="000000"/>
          <w:sz w:val="32"/>
          <w:szCs w:val="32"/>
        </w:rPr>
        <w:t>о</w:t>
      </w:r>
      <w:r w:rsidR="00155D70" w:rsidRPr="009E6443">
        <w:rPr>
          <w:color w:val="000000"/>
          <w:sz w:val="32"/>
          <w:szCs w:val="32"/>
        </w:rPr>
        <w:t xml:space="preserve">сылки для начала мусульманского </w:t>
      </w:r>
      <w:r w:rsidRPr="009E6443">
        <w:rPr>
          <w:color w:val="000000"/>
          <w:sz w:val="32"/>
          <w:szCs w:val="32"/>
        </w:rPr>
        <w:t>движения,</w:t>
      </w:r>
      <w:r w:rsidR="00155D70" w:rsidRPr="009E6443">
        <w:rPr>
          <w:color w:val="000000"/>
          <w:sz w:val="32"/>
          <w:szCs w:val="32"/>
        </w:rPr>
        <w:t xml:space="preserve"> </w:t>
      </w:r>
      <w:r w:rsidRPr="009E6443">
        <w:rPr>
          <w:color w:val="000000"/>
          <w:sz w:val="32"/>
          <w:szCs w:val="32"/>
        </w:rPr>
        <w:t>возм</w:t>
      </w:r>
      <w:r w:rsidR="00D92C6D" w:rsidRPr="009E6443">
        <w:rPr>
          <w:color w:val="000000"/>
          <w:sz w:val="32"/>
          <w:szCs w:val="32"/>
        </w:rPr>
        <w:t>ожно</w:t>
      </w:r>
      <w:r w:rsidR="00155D70" w:rsidRPr="009E6443">
        <w:rPr>
          <w:color w:val="000000"/>
          <w:sz w:val="32"/>
          <w:szCs w:val="32"/>
        </w:rPr>
        <w:t xml:space="preserve"> были, однако все это не носило решающего знач</w:t>
      </w:r>
      <w:r w:rsidR="00155D70" w:rsidRPr="009E6443">
        <w:rPr>
          <w:color w:val="000000"/>
          <w:sz w:val="32"/>
          <w:szCs w:val="32"/>
        </w:rPr>
        <w:t>е</w:t>
      </w:r>
      <w:r w:rsidR="00155D70" w:rsidRPr="009E6443">
        <w:rPr>
          <w:color w:val="000000"/>
          <w:sz w:val="32"/>
          <w:szCs w:val="32"/>
        </w:rPr>
        <w:t>ния, так как только эти причины сами по себе не могли бы привести к возникновению за ничтожно малый исторический отр</w:t>
      </w:r>
      <w:r w:rsidR="00155D70" w:rsidRPr="009E6443">
        <w:rPr>
          <w:color w:val="000000"/>
          <w:sz w:val="32"/>
          <w:szCs w:val="32"/>
        </w:rPr>
        <w:t>е</w:t>
      </w:r>
      <w:r w:rsidR="00155D70" w:rsidRPr="009E6443">
        <w:rPr>
          <w:color w:val="000000"/>
          <w:sz w:val="32"/>
          <w:szCs w:val="32"/>
        </w:rPr>
        <w:t>зок времени такой величайшей цивилиз</w:t>
      </w:r>
      <w:r w:rsidR="00155D70" w:rsidRPr="009E6443">
        <w:rPr>
          <w:color w:val="000000"/>
          <w:sz w:val="32"/>
          <w:szCs w:val="32"/>
        </w:rPr>
        <w:t>а</w:t>
      </w:r>
      <w:r w:rsidR="00155D70" w:rsidRPr="009E6443">
        <w:rPr>
          <w:color w:val="000000"/>
          <w:sz w:val="32"/>
          <w:szCs w:val="32"/>
        </w:rPr>
        <w:t>ции, развитой во всех отношениях, как исламский мир. Поэтому невозможно объяснить причины возникновения Ислама лишь потребностью в идеологическом обосновании политико-экономических и культурных перемен в арабском обществе. Тем более что в самом Коране нет призывов к объединительным процессам в арабском о</w:t>
      </w:r>
      <w:r w:rsidR="00155D70" w:rsidRPr="009E6443">
        <w:rPr>
          <w:color w:val="000000"/>
          <w:sz w:val="32"/>
          <w:szCs w:val="32"/>
        </w:rPr>
        <w:t>б</w:t>
      </w:r>
      <w:r w:rsidR="00155D70" w:rsidRPr="009E6443">
        <w:rPr>
          <w:color w:val="000000"/>
          <w:sz w:val="32"/>
          <w:szCs w:val="32"/>
        </w:rPr>
        <w:t>ществе, началу арабского возрождения. Там нет также никаких акцентов в сторону решения каких-то социальных или политических проблем. Это дает основание говорить о том, что Мухаммад, в своих проповедях не призывал к решению всех этих проблем в качестве первоочередной задачи своей де</w:t>
      </w:r>
      <w:r w:rsidR="00155D70" w:rsidRPr="009E6443">
        <w:rPr>
          <w:color w:val="000000"/>
          <w:sz w:val="32"/>
          <w:szCs w:val="32"/>
        </w:rPr>
        <w:t>я</w:t>
      </w:r>
      <w:r w:rsidR="00155D70" w:rsidRPr="009E6443">
        <w:rPr>
          <w:color w:val="000000"/>
          <w:sz w:val="32"/>
          <w:szCs w:val="32"/>
        </w:rPr>
        <w:t>тельности. Нет также в Коране, хадисах и исламской доктрине в целом</w:t>
      </w:r>
      <w:r w:rsidR="00D92C6D" w:rsidRPr="009E6443">
        <w:rPr>
          <w:color w:val="000000"/>
          <w:sz w:val="32"/>
          <w:szCs w:val="32"/>
        </w:rPr>
        <w:t>,</w:t>
      </w:r>
      <w:r w:rsidR="00155D70" w:rsidRPr="009E6443">
        <w:rPr>
          <w:color w:val="000000"/>
          <w:sz w:val="32"/>
          <w:szCs w:val="32"/>
        </w:rPr>
        <w:t xml:space="preserve"> н</w:t>
      </w:r>
      <w:r w:rsidR="00155D70" w:rsidRPr="009E6443">
        <w:rPr>
          <w:color w:val="000000"/>
          <w:sz w:val="32"/>
          <w:szCs w:val="32"/>
        </w:rPr>
        <w:t>и</w:t>
      </w:r>
      <w:r w:rsidR="00155D70" w:rsidRPr="009E6443">
        <w:rPr>
          <w:color w:val="000000"/>
          <w:sz w:val="32"/>
          <w:szCs w:val="32"/>
        </w:rPr>
        <w:t xml:space="preserve">каких националистических </w:t>
      </w:r>
      <w:r w:rsidRPr="009E6443">
        <w:rPr>
          <w:color w:val="000000"/>
          <w:sz w:val="32"/>
          <w:szCs w:val="32"/>
        </w:rPr>
        <w:t>призывов</w:t>
      </w:r>
      <w:r w:rsidR="00155D70" w:rsidRPr="009E6443">
        <w:rPr>
          <w:color w:val="000000"/>
          <w:sz w:val="32"/>
          <w:szCs w:val="32"/>
        </w:rPr>
        <w:t>.</w:t>
      </w:r>
    </w:p>
    <w:p w:rsidR="00155D70" w:rsidRPr="009E6443" w:rsidRDefault="00155D70" w:rsidP="00155D70">
      <w:pPr>
        <w:ind w:firstLine="284"/>
        <w:rPr>
          <w:b/>
          <w:color w:val="000000"/>
          <w:sz w:val="32"/>
          <w:szCs w:val="32"/>
        </w:rPr>
      </w:pPr>
      <w:r w:rsidRPr="009E6443">
        <w:rPr>
          <w:color w:val="000000"/>
          <w:sz w:val="32"/>
          <w:szCs w:val="32"/>
        </w:rPr>
        <w:t>Происхождение Ислама также не может быть связано с заимствованием положений этой религии из Иудаизма и Христианства, так как Мухаммад рос и формировался в Мекке, в языческой среде. Причем он был безграмо</w:t>
      </w:r>
      <w:r w:rsidRPr="009E6443">
        <w:rPr>
          <w:color w:val="000000"/>
          <w:sz w:val="32"/>
          <w:szCs w:val="32"/>
        </w:rPr>
        <w:t>т</w:t>
      </w:r>
      <w:r w:rsidRPr="009E6443">
        <w:rPr>
          <w:color w:val="000000"/>
          <w:sz w:val="32"/>
          <w:szCs w:val="32"/>
        </w:rPr>
        <w:t>ным и не мог с</w:t>
      </w:r>
      <w:r w:rsidRPr="009E6443">
        <w:rPr>
          <w:color w:val="000000"/>
          <w:sz w:val="32"/>
          <w:szCs w:val="32"/>
        </w:rPr>
        <w:t>о</w:t>
      </w:r>
      <w:r w:rsidRPr="009E6443">
        <w:rPr>
          <w:color w:val="000000"/>
          <w:sz w:val="32"/>
          <w:szCs w:val="32"/>
        </w:rPr>
        <w:t>брать и переработать христианские и иудейские тексты так, чтобы составить на их основе целостное и совершенное учение. Он также почти не имел никаких контактов ни с иудеями, ни с христианами. Согласно историческим сообщениям, он всего два раза встретился с родственником своей жены Хадиджы Вар</w:t>
      </w:r>
      <w:r w:rsidRPr="009E6443">
        <w:rPr>
          <w:color w:val="000000"/>
          <w:sz w:val="32"/>
          <w:szCs w:val="32"/>
        </w:rPr>
        <w:t>а</w:t>
      </w:r>
      <w:r w:rsidRPr="009E6443">
        <w:rPr>
          <w:color w:val="000000"/>
          <w:sz w:val="32"/>
          <w:szCs w:val="32"/>
        </w:rPr>
        <w:t>кой, который был христианином. Все его другие встречи с иудеями или христианами в мекканский период его деятельности носили случайный или д</w:t>
      </w:r>
      <w:r w:rsidRPr="009E6443">
        <w:rPr>
          <w:color w:val="000000"/>
          <w:sz w:val="32"/>
          <w:szCs w:val="32"/>
        </w:rPr>
        <w:t>е</w:t>
      </w:r>
      <w:r w:rsidRPr="009E6443">
        <w:rPr>
          <w:color w:val="000000"/>
          <w:sz w:val="32"/>
          <w:szCs w:val="32"/>
        </w:rPr>
        <w:t>ловой характер. Всех этих кратковременных встреч было недостаточно для детального ознакомления с Христианством или И</w:t>
      </w:r>
      <w:r w:rsidRPr="009E6443">
        <w:rPr>
          <w:color w:val="000000"/>
          <w:sz w:val="32"/>
          <w:szCs w:val="32"/>
        </w:rPr>
        <w:t>у</w:t>
      </w:r>
      <w:r w:rsidRPr="009E6443">
        <w:rPr>
          <w:color w:val="000000"/>
          <w:sz w:val="32"/>
          <w:szCs w:val="32"/>
        </w:rPr>
        <w:t xml:space="preserve">даизмом. </w:t>
      </w:r>
    </w:p>
    <w:p w:rsidR="00155D70" w:rsidRPr="009E6443" w:rsidRDefault="00155D70" w:rsidP="00155D70">
      <w:pPr>
        <w:ind w:firstLine="284"/>
        <w:rPr>
          <w:b/>
          <w:i/>
          <w:color w:val="000000"/>
          <w:sz w:val="32"/>
          <w:szCs w:val="32"/>
        </w:rPr>
      </w:pPr>
      <w:r w:rsidRPr="009E6443">
        <w:rPr>
          <w:b/>
          <w:i/>
          <w:color w:val="000000"/>
          <w:sz w:val="32"/>
          <w:szCs w:val="32"/>
        </w:rPr>
        <w:t>Столпы Ислама</w:t>
      </w:r>
    </w:p>
    <w:p w:rsidR="00155D70" w:rsidRPr="009E6443" w:rsidRDefault="00D75A7D" w:rsidP="00155D70">
      <w:pPr>
        <w:ind w:firstLine="284"/>
        <w:rPr>
          <w:color w:val="000000"/>
          <w:sz w:val="32"/>
          <w:szCs w:val="32"/>
        </w:rPr>
      </w:pPr>
      <w:r>
        <w:rPr>
          <w:color w:val="000000"/>
          <w:sz w:val="32"/>
          <w:szCs w:val="32"/>
        </w:rPr>
        <w:t>Согласно воззрениям подавляющего большинства мусульман (суннитов),</w:t>
      </w:r>
      <w:r w:rsidR="00155D70" w:rsidRPr="009E6443">
        <w:rPr>
          <w:color w:val="000000"/>
          <w:sz w:val="32"/>
          <w:szCs w:val="32"/>
        </w:rPr>
        <w:t xml:space="preserve"> мусульманское мировоззрение связано с конкретными практическими п</w:t>
      </w:r>
      <w:r w:rsidR="00155D70" w:rsidRPr="009E6443">
        <w:rPr>
          <w:color w:val="000000"/>
          <w:sz w:val="32"/>
          <w:szCs w:val="32"/>
        </w:rPr>
        <w:t>о</w:t>
      </w:r>
      <w:r w:rsidR="00155D70" w:rsidRPr="009E6443">
        <w:rPr>
          <w:color w:val="000000"/>
          <w:sz w:val="32"/>
          <w:szCs w:val="32"/>
        </w:rPr>
        <w:t xml:space="preserve">стулатами этой </w:t>
      </w:r>
      <w:r w:rsidR="00C93042" w:rsidRPr="009E6443">
        <w:rPr>
          <w:color w:val="000000"/>
          <w:sz w:val="32"/>
          <w:szCs w:val="32"/>
        </w:rPr>
        <w:t>религии,</w:t>
      </w:r>
      <w:r w:rsidR="00155D70" w:rsidRPr="009E6443">
        <w:rPr>
          <w:color w:val="000000"/>
          <w:sz w:val="32"/>
          <w:szCs w:val="32"/>
        </w:rPr>
        <w:t xml:space="preserve"> которые условно назыв</w:t>
      </w:r>
      <w:r w:rsidR="00155D70" w:rsidRPr="009E6443">
        <w:rPr>
          <w:color w:val="000000"/>
          <w:sz w:val="32"/>
          <w:szCs w:val="32"/>
        </w:rPr>
        <w:t>а</w:t>
      </w:r>
      <w:r w:rsidR="00155D70" w:rsidRPr="009E6443">
        <w:rPr>
          <w:color w:val="000000"/>
          <w:sz w:val="32"/>
          <w:szCs w:val="32"/>
        </w:rPr>
        <w:t>ются «столпами Ислама».</w:t>
      </w:r>
    </w:p>
    <w:p w:rsidR="00155D70" w:rsidRPr="009E6443" w:rsidRDefault="00155D70" w:rsidP="00155D70">
      <w:pPr>
        <w:ind w:firstLine="284"/>
        <w:rPr>
          <w:color w:val="000000"/>
          <w:sz w:val="32"/>
          <w:szCs w:val="32"/>
        </w:rPr>
      </w:pPr>
      <w:r w:rsidRPr="009E6443">
        <w:rPr>
          <w:color w:val="000000"/>
          <w:sz w:val="32"/>
          <w:szCs w:val="32"/>
        </w:rPr>
        <w:t>В хадисе, приводимом в сборниках авторитетных мухаддисов, упоминае</w:t>
      </w:r>
      <w:r w:rsidRPr="009E6443">
        <w:rPr>
          <w:color w:val="000000"/>
          <w:sz w:val="32"/>
          <w:szCs w:val="32"/>
        </w:rPr>
        <w:t>т</w:t>
      </w:r>
      <w:r w:rsidRPr="009E6443">
        <w:rPr>
          <w:color w:val="000000"/>
          <w:sz w:val="32"/>
          <w:szCs w:val="32"/>
        </w:rPr>
        <w:t>ся диалог пророка Мухаммада и ангела Джибрила, который происходил в присутствии свидетелей из числа сподвижников пророка. Джи</w:t>
      </w:r>
      <w:r w:rsidRPr="009E6443">
        <w:rPr>
          <w:color w:val="000000"/>
          <w:sz w:val="32"/>
          <w:szCs w:val="32"/>
        </w:rPr>
        <w:t>б</w:t>
      </w:r>
      <w:r w:rsidRPr="009E6443">
        <w:rPr>
          <w:color w:val="000000"/>
          <w:sz w:val="32"/>
          <w:szCs w:val="32"/>
        </w:rPr>
        <w:t xml:space="preserve">рил спросил его: </w:t>
      </w:r>
    </w:p>
    <w:p w:rsidR="00155D70" w:rsidRPr="009E6443" w:rsidRDefault="00155D70" w:rsidP="00155D70">
      <w:pPr>
        <w:ind w:firstLine="284"/>
        <w:rPr>
          <w:color w:val="000000"/>
          <w:sz w:val="32"/>
          <w:szCs w:val="32"/>
        </w:rPr>
      </w:pPr>
      <w:r w:rsidRPr="009E6443">
        <w:rPr>
          <w:color w:val="000000"/>
          <w:sz w:val="32"/>
          <w:szCs w:val="32"/>
        </w:rPr>
        <w:t>"О Мухаммад, расскажи мне об Исламе!". Пророк ответил следующим о</w:t>
      </w:r>
      <w:r w:rsidRPr="009E6443">
        <w:rPr>
          <w:color w:val="000000"/>
          <w:sz w:val="32"/>
          <w:szCs w:val="32"/>
        </w:rPr>
        <w:t>б</w:t>
      </w:r>
      <w:r w:rsidRPr="009E6443">
        <w:rPr>
          <w:color w:val="000000"/>
          <w:sz w:val="32"/>
          <w:szCs w:val="32"/>
        </w:rPr>
        <w:t>разом: «Ты должен засвидетельствовать, что нет божества, кроме Аллаха, совершать молитву, выплачивать закят, поститься в месяц рамадан, сове</w:t>
      </w:r>
      <w:r w:rsidRPr="009E6443">
        <w:rPr>
          <w:color w:val="000000"/>
          <w:sz w:val="32"/>
          <w:szCs w:val="32"/>
        </w:rPr>
        <w:t>р</w:t>
      </w:r>
      <w:r w:rsidRPr="009E6443">
        <w:rPr>
          <w:color w:val="000000"/>
          <w:sz w:val="32"/>
          <w:szCs w:val="32"/>
        </w:rPr>
        <w:t>шать паломничество к священному дому, если на то будет возможность». (Хадис пр</w:t>
      </w:r>
      <w:r w:rsidRPr="009E6443">
        <w:rPr>
          <w:color w:val="000000"/>
          <w:sz w:val="32"/>
          <w:szCs w:val="32"/>
        </w:rPr>
        <w:t>и</w:t>
      </w:r>
      <w:r w:rsidRPr="009E6443">
        <w:rPr>
          <w:color w:val="000000"/>
          <w:sz w:val="32"/>
          <w:szCs w:val="32"/>
        </w:rPr>
        <w:t xml:space="preserve">водится у Муслима) </w:t>
      </w:r>
    </w:p>
    <w:p w:rsidR="00155D70" w:rsidRPr="009E6443" w:rsidRDefault="00155D70" w:rsidP="00155D70">
      <w:pPr>
        <w:ind w:firstLine="284"/>
        <w:rPr>
          <w:color w:val="000000"/>
          <w:sz w:val="32"/>
          <w:szCs w:val="32"/>
        </w:rPr>
      </w:pPr>
      <w:r w:rsidRPr="009E6443">
        <w:rPr>
          <w:color w:val="000000"/>
          <w:sz w:val="32"/>
          <w:szCs w:val="32"/>
        </w:rPr>
        <w:t xml:space="preserve">Таким образом, "Столпы Ислама" сводятся к 5 постулатам: </w:t>
      </w:r>
    </w:p>
    <w:p w:rsidR="00155D70" w:rsidRPr="009E6443" w:rsidRDefault="00155D70" w:rsidP="00155D70">
      <w:pPr>
        <w:tabs>
          <w:tab w:val="left" w:pos="720"/>
        </w:tabs>
        <w:ind w:firstLine="284"/>
        <w:rPr>
          <w:i/>
          <w:color w:val="000000"/>
          <w:sz w:val="32"/>
          <w:szCs w:val="32"/>
          <w:u w:val="single"/>
        </w:rPr>
      </w:pPr>
      <w:r w:rsidRPr="009E6443">
        <w:rPr>
          <w:i/>
          <w:color w:val="000000"/>
          <w:sz w:val="32"/>
          <w:szCs w:val="32"/>
          <w:u w:val="single"/>
        </w:rPr>
        <w:t xml:space="preserve">1. Соблюдение строжайшего единобожия (Таухид). </w:t>
      </w:r>
    </w:p>
    <w:p w:rsidR="00155D70" w:rsidRPr="009E6443" w:rsidRDefault="00155D70" w:rsidP="00155D70">
      <w:pPr>
        <w:tabs>
          <w:tab w:val="left" w:pos="720"/>
        </w:tabs>
        <w:ind w:firstLine="284"/>
        <w:rPr>
          <w:color w:val="000000"/>
          <w:sz w:val="32"/>
          <w:szCs w:val="32"/>
        </w:rPr>
      </w:pPr>
      <w:r w:rsidRPr="009E6443">
        <w:rPr>
          <w:color w:val="000000"/>
          <w:sz w:val="32"/>
          <w:szCs w:val="32"/>
        </w:rPr>
        <w:t>Предписа</w:t>
      </w:r>
      <w:r w:rsidR="00D92C6D" w:rsidRPr="009E6443">
        <w:rPr>
          <w:color w:val="000000"/>
          <w:sz w:val="32"/>
          <w:szCs w:val="32"/>
        </w:rPr>
        <w:t>ние засвидетельствовать принятие</w:t>
      </w:r>
      <w:r w:rsidRPr="009E6443">
        <w:rPr>
          <w:color w:val="000000"/>
          <w:sz w:val="32"/>
          <w:szCs w:val="32"/>
        </w:rPr>
        <w:t xml:space="preserve"> единобожия</w:t>
      </w:r>
      <w:r w:rsidR="00D92C6D" w:rsidRPr="009E6443">
        <w:rPr>
          <w:color w:val="000000"/>
          <w:sz w:val="32"/>
          <w:szCs w:val="32"/>
        </w:rPr>
        <w:t xml:space="preserve"> и посланнич</w:t>
      </w:r>
      <w:r w:rsidR="00D92C6D" w:rsidRPr="009E6443">
        <w:rPr>
          <w:color w:val="000000"/>
          <w:sz w:val="32"/>
          <w:szCs w:val="32"/>
        </w:rPr>
        <w:t>е</w:t>
      </w:r>
      <w:r w:rsidR="00D92C6D" w:rsidRPr="009E6443">
        <w:rPr>
          <w:color w:val="000000"/>
          <w:sz w:val="32"/>
          <w:szCs w:val="32"/>
        </w:rPr>
        <w:t>скую миссию пророка Мухаммада, выражено</w:t>
      </w:r>
      <w:r w:rsidRPr="009E6443">
        <w:rPr>
          <w:color w:val="000000"/>
          <w:sz w:val="32"/>
          <w:szCs w:val="32"/>
        </w:rPr>
        <w:t xml:space="preserve"> в своеобразном символе веры Ислама - </w:t>
      </w:r>
      <w:r w:rsidR="00D92C6D" w:rsidRPr="009E6443">
        <w:rPr>
          <w:i/>
          <w:color w:val="000000"/>
          <w:sz w:val="32"/>
          <w:szCs w:val="32"/>
        </w:rPr>
        <w:t>шахаде</w:t>
      </w:r>
      <w:r w:rsidRPr="009E6443">
        <w:rPr>
          <w:color w:val="000000"/>
          <w:sz w:val="32"/>
          <w:szCs w:val="32"/>
        </w:rPr>
        <w:t>: «</w:t>
      </w:r>
      <w:r w:rsidRPr="009E6443">
        <w:rPr>
          <w:sz w:val="32"/>
          <w:szCs w:val="32"/>
        </w:rPr>
        <w:t>Ашхаду анлаиляха илляллах ва ашхаду анна мухаммадан абдуху ва расулюху" (Свидетельствую, что нет бога, кроме Аллаха, и свид</w:t>
      </w:r>
      <w:r w:rsidRPr="009E6443">
        <w:rPr>
          <w:sz w:val="32"/>
          <w:szCs w:val="32"/>
        </w:rPr>
        <w:t>е</w:t>
      </w:r>
      <w:r w:rsidRPr="009E6443">
        <w:rPr>
          <w:sz w:val="32"/>
          <w:szCs w:val="32"/>
        </w:rPr>
        <w:t>тельствую, что Мухаммад Его раб и посланник)</w:t>
      </w:r>
      <w:r w:rsidRPr="009E6443">
        <w:rPr>
          <w:color w:val="000000"/>
          <w:sz w:val="32"/>
          <w:szCs w:val="32"/>
        </w:rPr>
        <w:t>»</w:t>
      </w:r>
      <w:r w:rsidR="00C93042" w:rsidRPr="009E6443">
        <w:rPr>
          <w:color w:val="000000"/>
          <w:sz w:val="32"/>
          <w:szCs w:val="32"/>
        </w:rPr>
        <w:t>.</w:t>
      </w:r>
      <w:r w:rsidRPr="009E6443">
        <w:rPr>
          <w:color w:val="000000"/>
          <w:sz w:val="32"/>
          <w:szCs w:val="32"/>
        </w:rPr>
        <w:t xml:space="preserve"> В этой формулировке с</w:t>
      </w:r>
      <w:r w:rsidRPr="009E6443">
        <w:rPr>
          <w:color w:val="000000"/>
          <w:sz w:val="32"/>
          <w:szCs w:val="32"/>
        </w:rPr>
        <w:t>о</w:t>
      </w:r>
      <w:r w:rsidRPr="009E6443">
        <w:rPr>
          <w:color w:val="000000"/>
          <w:sz w:val="32"/>
          <w:szCs w:val="32"/>
        </w:rPr>
        <w:t>средоточена основная идея религии Бога, из которой проистекают все о</w:t>
      </w:r>
      <w:r w:rsidRPr="009E6443">
        <w:rPr>
          <w:color w:val="000000"/>
          <w:sz w:val="32"/>
          <w:szCs w:val="32"/>
        </w:rPr>
        <w:t>с</w:t>
      </w:r>
      <w:r w:rsidRPr="009E6443">
        <w:rPr>
          <w:color w:val="000000"/>
          <w:sz w:val="32"/>
          <w:szCs w:val="32"/>
        </w:rPr>
        <w:t>тальные теоретические и практические полож</w:t>
      </w:r>
      <w:r w:rsidRPr="009E6443">
        <w:rPr>
          <w:color w:val="000000"/>
          <w:sz w:val="32"/>
          <w:szCs w:val="32"/>
        </w:rPr>
        <w:t>е</w:t>
      </w:r>
      <w:r w:rsidRPr="009E6443">
        <w:rPr>
          <w:color w:val="000000"/>
          <w:sz w:val="32"/>
          <w:szCs w:val="32"/>
        </w:rPr>
        <w:t xml:space="preserve">ния Ислама. </w:t>
      </w:r>
    </w:p>
    <w:p w:rsidR="00155D70" w:rsidRPr="009E6443" w:rsidRDefault="00155D70" w:rsidP="00155D70">
      <w:pPr>
        <w:ind w:firstLine="284"/>
        <w:rPr>
          <w:i/>
          <w:color w:val="000000"/>
          <w:sz w:val="32"/>
          <w:szCs w:val="32"/>
          <w:u w:val="single"/>
        </w:rPr>
      </w:pPr>
      <w:r w:rsidRPr="009E6443">
        <w:rPr>
          <w:i/>
          <w:color w:val="000000"/>
          <w:sz w:val="32"/>
          <w:szCs w:val="32"/>
          <w:u w:val="single"/>
        </w:rPr>
        <w:t>2. Необходимость совершения ежедневной пятикратной молитвы-салат (</w:t>
      </w:r>
      <w:r w:rsidR="00C93042" w:rsidRPr="009E6443">
        <w:rPr>
          <w:i/>
          <w:color w:val="000000"/>
          <w:sz w:val="32"/>
          <w:szCs w:val="32"/>
          <w:u w:val="single"/>
        </w:rPr>
        <w:t>перс. намаз</w:t>
      </w:r>
      <w:r w:rsidRPr="009E6443">
        <w:rPr>
          <w:i/>
          <w:color w:val="000000"/>
          <w:sz w:val="32"/>
          <w:szCs w:val="32"/>
          <w:u w:val="single"/>
        </w:rPr>
        <w:t xml:space="preserve">). </w:t>
      </w:r>
    </w:p>
    <w:p w:rsidR="00155D70" w:rsidRPr="009E6443" w:rsidRDefault="00155D70" w:rsidP="00155D70">
      <w:pPr>
        <w:ind w:firstLine="284"/>
        <w:rPr>
          <w:color w:val="000000"/>
          <w:sz w:val="32"/>
          <w:szCs w:val="32"/>
        </w:rPr>
      </w:pPr>
      <w:r w:rsidRPr="009E6443">
        <w:rPr>
          <w:color w:val="000000"/>
          <w:sz w:val="32"/>
          <w:szCs w:val="32"/>
        </w:rPr>
        <w:t>Это поклонение Аллаху посредством тела. Намаз совершается по единой форме, в предписанное время со строго опр</w:t>
      </w:r>
      <w:r w:rsidRPr="009E6443">
        <w:rPr>
          <w:color w:val="000000"/>
          <w:sz w:val="32"/>
          <w:szCs w:val="32"/>
        </w:rPr>
        <w:t>е</w:t>
      </w:r>
      <w:r w:rsidRPr="009E6443">
        <w:rPr>
          <w:color w:val="000000"/>
          <w:sz w:val="32"/>
          <w:szCs w:val="32"/>
        </w:rPr>
        <w:t>дел</w:t>
      </w:r>
      <w:r w:rsidR="009F13CB" w:rsidRPr="009E6443">
        <w:rPr>
          <w:color w:val="000000"/>
          <w:sz w:val="32"/>
          <w:szCs w:val="32"/>
        </w:rPr>
        <w:t>е</w:t>
      </w:r>
      <w:r w:rsidRPr="009E6443">
        <w:rPr>
          <w:color w:val="000000"/>
          <w:sz w:val="32"/>
          <w:szCs w:val="32"/>
        </w:rPr>
        <w:t>нными положениями тела</w:t>
      </w:r>
      <w:r w:rsidR="00123E0A" w:rsidRPr="009E6443">
        <w:rPr>
          <w:color w:val="000000"/>
          <w:sz w:val="32"/>
          <w:szCs w:val="32"/>
        </w:rPr>
        <w:t xml:space="preserve"> (См. </w:t>
      </w:r>
      <w:r w:rsidR="00123E0A" w:rsidRPr="009E6443">
        <w:rPr>
          <w:b/>
          <w:color w:val="000000"/>
          <w:sz w:val="32"/>
          <w:szCs w:val="32"/>
        </w:rPr>
        <w:t>С</w:t>
      </w:r>
      <w:r w:rsidR="00123E0A" w:rsidRPr="009E6443">
        <w:rPr>
          <w:b/>
          <w:color w:val="000000"/>
          <w:sz w:val="32"/>
          <w:szCs w:val="32"/>
        </w:rPr>
        <w:t>а</w:t>
      </w:r>
      <w:r w:rsidR="00123E0A" w:rsidRPr="009E6443">
        <w:rPr>
          <w:b/>
          <w:color w:val="000000"/>
          <w:sz w:val="32"/>
          <w:szCs w:val="32"/>
        </w:rPr>
        <w:t>лат</w:t>
      </w:r>
      <w:r w:rsidR="00123E0A" w:rsidRPr="009E6443">
        <w:rPr>
          <w:color w:val="000000"/>
          <w:sz w:val="32"/>
          <w:szCs w:val="32"/>
        </w:rPr>
        <w:t>)</w:t>
      </w:r>
      <w:r w:rsidRPr="009E6443">
        <w:rPr>
          <w:color w:val="000000"/>
          <w:sz w:val="32"/>
          <w:szCs w:val="32"/>
        </w:rPr>
        <w:t xml:space="preserve">. Во время молитвы читаются коранические суры. </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3. Необходимость обязательного материального пожертвования - закят. </w:t>
      </w:r>
    </w:p>
    <w:p w:rsidR="00155D70" w:rsidRPr="009E6443" w:rsidRDefault="00155D70" w:rsidP="00155D70">
      <w:pPr>
        <w:ind w:firstLine="284"/>
        <w:rPr>
          <w:color w:val="000000"/>
          <w:sz w:val="32"/>
          <w:szCs w:val="32"/>
        </w:rPr>
      </w:pPr>
      <w:r w:rsidRPr="009E6443">
        <w:rPr>
          <w:color w:val="000000"/>
          <w:sz w:val="32"/>
          <w:szCs w:val="32"/>
        </w:rPr>
        <w:t>Мусульманин обязан ежегодно отдавать часть своих заработанных средств в помощь обездоленным и беднякам</w:t>
      </w:r>
      <w:r w:rsidR="00123E0A" w:rsidRPr="009E6443">
        <w:rPr>
          <w:color w:val="000000"/>
          <w:sz w:val="32"/>
          <w:szCs w:val="32"/>
        </w:rPr>
        <w:t xml:space="preserve"> (См. </w:t>
      </w:r>
      <w:r w:rsidR="00123E0A" w:rsidRPr="009E6443">
        <w:rPr>
          <w:b/>
          <w:color w:val="000000"/>
          <w:sz w:val="32"/>
          <w:szCs w:val="32"/>
        </w:rPr>
        <w:t>Закят</w:t>
      </w:r>
      <w:r w:rsidR="00123E0A" w:rsidRPr="009E6443">
        <w:rPr>
          <w:color w:val="000000"/>
          <w:sz w:val="32"/>
          <w:szCs w:val="32"/>
        </w:rPr>
        <w:t>)</w:t>
      </w:r>
      <w:r w:rsidRPr="009E6443">
        <w:rPr>
          <w:color w:val="000000"/>
          <w:sz w:val="32"/>
          <w:szCs w:val="32"/>
        </w:rPr>
        <w:t xml:space="preserve">. Закят </w:t>
      </w:r>
      <w:r w:rsidR="00C93042" w:rsidRPr="009E6443">
        <w:rPr>
          <w:color w:val="000000"/>
          <w:sz w:val="32"/>
          <w:szCs w:val="32"/>
        </w:rPr>
        <w:t>взимается</w:t>
      </w:r>
      <w:r w:rsidRPr="009E6443">
        <w:rPr>
          <w:color w:val="000000"/>
          <w:sz w:val="32"/>
          <w:szCs w:val="32"/>
        </w:rPr>
        <w:t xml:space="preserve"> в строго определенном количестве. Малоимущие освобождены от выплаты закята. Закят - это разновидность поклонения Аллаху посредством имущес</w:t>
      </w:r>
      <w:r w:rsidRPr="009E6443">
        <w:rPr>
          <w:color w:val="000000"/>
          <w:sz w:val="32"/>
          <w:szCs w:val="32"/>
        </w:rPr>
        <w:t>т</w:t>
      </w:r>
      <w:r w:rsidRPr="009E6443">
        <w:rPr>
          <w:color w:val="000000"/>
          <w:sz w:val="32"/>
          <w:szCs w:val="32"/>
        </w:rPr>
        <w:t xml:space="preserve">ва. </w:t>
      </w:r>
    </w:p>
    <w:p w:rsidR="00155D70" w:rsidRPr="009E6443" w:rsidRDefault="00155D70" w:rsidP="00155D70">
      <w:pPr>
        <w:ind w:firstLine="284"/>
        <w:rPr>
          <w:i/>
          <w:color w:val="000000"/>
          <w:sz w:val="32"/>
          <w:szCs w:val="32"/>
          <w:u w:val="single"/>
        </w:rPr>
      </w:pPr>
      <w:r w:rsidRPr="009E6443">
        <w:rPr>
          <w:i/>
          <w:color w:val="000000"/>
          <w:sz w:val="32"/>
          <w:szCs w:val="32"/>
          <w:u w:val="single"/>
        </w:rPr>
        <w:t>4. Необходимость соблюдения поста в месяц лунного календаря - Рам</w:t>
      </w:r>
      <w:r w:rsidRPr="009E6443">
        <w:rPr>
          <w:i/>
          <w:color w:val="000000"/>
          <w:sz w:val="32"/>
          <w:szCs w:val="32"/>
          <w:u w:val="single"/>
        </w:rPr>
        <w:t>а</w:t>
      </w:r>
      <w:r w:rsidRPr="009E6443">
        <w:rPr>
          <w:i/>
          <w:color w:val="000000"/>
          <w:sz w:val="32"/>
          <w:szCs w:val="32"/>
          <w:u w:val="single"/>
        </w:rPr>
        <w:t xml:space="preserve">дан. </w:t>
      </w:r>
    </w:p>
    <w:p w:rsidR="00155D70" w:rsidRPr="009E6443" w:rsidRDefault="00C93042" w:rsidP="00155D70">
      <w:pPr>
        <w:ind w:firstLine="284"/>
        <w:rPr>
          <w:color w:val="000000"/>
          <w:sz w:val="32"/>
          <w:szCs w:val="32"/>
        </w:rPr>
      </w:pPr>
      <w:r w:rsidRPr="009E6443">
        <w:rPr>
          <w:color w:val="000000"/>
          <w:sz w:val="32"/>
          <w:szCs w:val="32"/>
        </w:rPr>
        <w:t>Суть поста заключается в поклонении Богу посредством воздержания от пищи и воды в светлое время суток, более усердным служением и большим возд</w:t>
      </w:r>
      <w:r w:rsidR="00123E0A" w:rsidRPr="009E6443">
        <w:rPr>
          <w:color w:val="000000"/>
          <w:sz w:val="32"/>
          <w:szCs w:val="32"/>
        </w:rPr>
        <w:t>ержанием от грехов в этот месяц</w:t>
      </w:r>
      <w:r w:rsidRPr="009E6443">
        <w:rPr>
          <w:color w:val="000000"/>
          <w:sz w:val="32"/>
          <w:szCs w:val="32"/>
        </w:rPr>
        <w:t xml:space="preserve"> </w:t>
      </w:r>
      <w:r w:rsidR="00155D70" w:rsidRPr="009E6443">
        <w:rPr>
          <w:color w:val="000000"/>
          <w:sz w:val="32"/>
          <w:szCs w:val="32"/>
        </w:rPr>
        <w:t xml:space="preserve">(См. </w:t>
      </w:r>
      <w:r w:rsidR="00155D70" w:rsidRPr="009E6443">
        <w:rPr>
          <w:b/>
          <w:color w:val="000000"/>
          <w:sz w:val="32"/>
          <w:szCs w:val="32"/>
        </w:rPr>
        <w:t>С</w:t>
      </w:r>
      <w:r w:rsidR="00155D70" w:rsidRPr="009E6443">
        <w:rPr>
          <w:b/>
          <w:color w:val="000000"/>
          <w:sz w:val="32"/>
          <w:szCs w:val="32"/>
        </w:rPr>
        <w:t>а</w:t>
      </w:r>
      <w:r w:rsidR="00155D70" w:rsidRPr="009E6443">
        <w:rPr>
          <w:b/>
          <w:color w:val="000000"/>
          <w:sz w:val="32"/>
          <w:szCs w:val="32"/>
        </w:rPr>
        <w:t>ум</w:t>
      </w:r>
      <w:r w:rsidR="00155D70" w:rsidRPr="009E6443">
        <w:rPr>
          <w:color w:val="000000"/>
          <w:sz w:val="32"/>
          <w:szCs w:val="32"/>
        </w:rPr>
        <w:t>).</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5. Необходимость совершения паломничества в Мекку. </w:t>
      </w:r>
    </w:p>
    <w:p w:rsidR="00155D70" w:rsidRPr="009E6443" w:rsidRDefault="00155D70" w:rsidP="00155D70">
      <w:pPr>
        <w:ind w:firstLine="284"/>
        <w:rPr>
          <w:color w:val="000000"/>
          <w:sz w:val="32"/>
          <w:szCs w:val="32"/>
        </w:rPr>
      </w:pPr>
      <w:r w:rsidRPr="009E6443">
        <w:rPr>
          <w:color w:val="000000"/>
          <w:sz w:val="32"/>
          <w:szCs w:val="32"/>
        </w:rPr>
        <w:t>В период паломничества, совершаемого мусульманами к главной святыне Ислама - м</w:t>
      </w:r>
      <w:r w:rsidRPr="009E6443">
        <w:rPr>
          <w:color w:val="000000"/>
          <w:sz w:val="32"/>
          <w:szCs w:val="32"/>
        </w:rPr>
        <w:t>е</w:t>
      </w:r>
      <w:r w:rsidRPr="009E6443">
        <w:rPr>
          <w:color w:val="000000"/>
          <w:sz w:val="32"/>
          <w:szCs w:val="32"/>
        </w:rPr>
        <w:t xml:space="preserve">чети "аль-Харам" (Запретная), все помыслы верующего должны быть устремлены к Творцу. Этот столп Ислама обязателен только для тех мусульман, </w:t>
      </w:r>
      <w:r w:rsidR="00123E0A" w:rsidRPr="009E6443">
        <w:rPr>
          <w:color w:val="000000"/>
          <w:sz w:val="32"/>
          <w:szCs w:val="32"/>
        </w:rPr>
        <w:t>которые</w:t>
      </w:r>
      <w:r w:rsidRPr="009E6443">
        <w:rPr>
          <w:color w:val="000000"/>
          <w:sz w:val="32"/>
          <w:szCs w:val="32"/>
        </w:rPr>
        <w:t xml:space="preserve"> материально и физически в состоянии совер</w:t>
      </w:r>
      <w:r w:rsidR="00123E0A" w:rsidRPr="009E6443">
        <w:rPr>
          <w:color w:val="000000"/>
          <w:sz w:val="32"/>
          <w:szCs w:val="32"/>
        </w:rPr>
        <w:t>шить его</w:t>
      </w:r>
      <w:r w:rsidRPr="009E6443">
        <w:rPr>
          <w:color w:val="000000"/>
          <w:sz w:val="32"/>
          <w:szCs w:val="32"/>
        </w:rPr>
        <w:t xml:space="preserve"> (См. </w:t>
      </w:r>
      <w:r w:rsidRPr="009E6443">
        <w:rPr>
          <w:b/>
          <w:color w:val="000000"/>
          <w:sz w:val="32"/>
          <w:szCs w:val="32"/>
        </w:rPr>
        <w:t>Хадж</w:t>
      </w:r>
      <w:r w:rsidRPr="009E6443">
        <w:rPr>
          <w:color w:val="000000"/>
          <w:sz w:val="32"/>
          <w:szCs w:val="32"/>
        </w:rPr>
        <w:t>).</w:t>
      </w:r>
    </w:p>
    <w:p w:rsidR="00155D70" w:rsidRPr="009E6443" w:rsidRDefault="00155D70" w:rsidP="00155D70">
      <w:pPr>
        <w:ind w:firstLine="284"/>
        <w:rPr>
          <w:b/>
          <w:i/>
          <w:color w:val="000000"/>
          <w:sz w:val="32"/>
          <w:szCs w:val="32"/>
        </w:rPr>
      </w:pPr>
      <w:r w:rsidRPr="009E6443">
        <w:rPr>
          <w:b/>
          <w:i/>
          <w:color w:val="000000"/>
          <w:sz w:val="32"/>
          <w:szCs w:val="32"/>
        </w:rPr>
        <w:t>Столпы веры</w:t>
      </w:r>
    </w:p>
    <w:p w:rsidR="00155D70" w:rsidRPr="009E6443" w:rsidRDefault="00155D70" w:rsidP="00155D70">
      <w:pPr>
        <w:ind w:firstLine="284"/>
        <w:rPr>
          <w:color w:val="000000"/>
          <w:sz w:val="32"/>
          <w:szCs w:val="32"/>
        </w:rPr>
      </w:pPr>
      <w:r w:rsidRPr="009E6443">
        <w:rPr>
          <w:color w:val="000000"/>
          <w:sz w:val="32"/>
          <w:szCs w:val="32"/>
        </w:rPr>
        <w:t>Понятие Ислама тесно переплетается и неразрывно связано с понятием в</w:t>
      </w:r>
      <w:r w:rsidRPr="009E6443">
        <w:rPr>
          <w:color w:val="000000"/>
          <w:sz w:val="32"/>
          <w:szCs w:val="32"/>
        </w:rPr>
        <w:t>е</w:t>
      </w:r>
      <w:r w:rsidRPr="009E6443">
        <w:rPr>
          <w:color w:val="000000"/>
          <w:sz w:val="32"/>
          <w:szCs w:val="32"/>
        </w:rPr>
        <w:t>ры (имана).</w:t>
      </w:r>
      <w:r w:rsidRPr="009E6443">
        <w:rPr>
          <w:sz w:val="32"/>
          <w:szCs w:val="32"/>
        </w:rPr>
        <w:t xml:space="preserve"> </w:t>
      </w:r>
      <w:r w:rsidRPr="009E6443">
        <w:rPr>
          <w:color w:val="000000"/>
          <w:sz w:val="32"/>
          <w:szCs w:val="32"/>
        </w:rPr>
        <w:t>Под обобщающим названием "Столпы веры" понимаются иде</w:t>
      </w:r>
      <w:r w:rsidRPr="009E6443">
        <w:rPr>
          <w:color w:val="000000"/>
          <w:sz w:val="32"/>
          <w:szCs w:val="32"/>
        </w:rPr>
        <w:t>о</w:t>
      </w:r>
      <w:r w:rsidRPr="009E6443">
        <w:rPr>
          <w:color w:val="000000"/>
          <w:sz w:val="32"/>
          <w:szCs w:val="32"/>
        </w:rPr>
        <w:t xml:space="preserve">логические основы религии. Сам пророк Мухаммад касался этого вопроса в нескольких хадисах. </w:t>
      </w:r>
      <w:r w:rsidR="00C93042" w:rsidRPr="009E6443">
        <w:rPr>
          <w:color w:val="000000"/>
          <w:sz w:val="32"/>
          <w:szCs w:val="32"/>
        </w:rPr>
        <w:t>Но,</w:t>
      </w:r>
      <w:r w:rsidRPr="009E6443">
        <w:rPr>
          <w:color w:val="000000"/>
          <w:sz w:val="32"/>
          <w:szCs w:val="32"/>
        </w:rPr>
        <w:t xml:space="preserve"> по мнению всех </w:t>
      </w:r>
      <w:r w:rsidR="00D75A7D">
        <w:rPr>
          <w:color w:val="000000"/>
          <w:sz w:val="32"/>
          <w:szCs w:val="32"/>
        </w:rPr>
        <w:t>суннтских улемов</w:t>
      </w:r>
      <w:r w:rsidRPr="009E6443">
        <w:rPr>
          <w:color w:val="000000"/>
          <w:sz w:val="32"/>
          <w:szCs w:val="32"/>
        </w:rPr>
        <w:t>, наиболее всео</w:t>
      </w:r>
      <w:r w:rsidRPr="009E6443">
        <w:rPr>
          <w:color w:val="000000"/>
          <w:sz w:val="32"/>
          <w:szCs w:val="32"/>
        </w:rPr>
        <w:t>х</w:t>
      </w:r>
      <w:r w:rsidRPr="009E6443">
        <w:rPr>
          <w:color w:val="000000"/>
          <w:sz w:val="32"/>
          <w:szCs w:val="32"/>
        </w:rPr>
        <w:t xml:space="preserve">ватным и конкретным по данному пункту является </w:t>
      </w:r>
      <w:r w:rsidR="00C93042" w:rsidRPr="009E6443">
        <w:rPr>
          <w:color w:val="000000"/>
          <w:sz w:val="32"/>
          <w:szCs w:val="32"/>
        </w:rPr>
        <w:t>хадис,</w:t>
      </w:r>
      <w:r w:rsidRPr="009E6443">
        <w:rPr>
          <w:color w:val="000000"/>
          <w:sz w:val="32"/>
          <w:szCs w:val="32"/>
        </w:rPr>
        <w:t xml:space="preserve"> привед</w:t>
      </w:r>
      <w:r w:rsidR="009F13CB" w:rsidRPr="009E6443">
        <w:rPr>
          <w:color w:val="000000"/>
          <w:sz w:val="32"/>
          <w:szCs w:val="32"/>
        </w:rPr>
        <w:t>е</w:t>
      </w:r>
      <w:r w:rsidRPr="009E6443">
        <w:rPr>
          <w:color w:val="000000"/>
          <w:sz w:val="32"/>
          <w:szCs w:val="32"/>
        </w:rPr>
        <w:t>нный у Бухари и Муслима, где упоминается о том, что на вопрос ангела Джибрила (Гавриила) [мир ему] о сути веры Мухаммад ответил следующим обр</w:t>
      </w:r>
      <w:r w:rsidRPr="009E6443">
        <w:rPr>
          <w:color w:val="000000"/>
          <w:sz w:val="32"/>
          <w:szCs w:val="32"/>
        </w:rPr>
        <w:t>а</w:t>
      </w:r>
      <w:r w:rsidRPr="009E6443">
        <w:rPr>
          <w:color w:val="000000"/>
          <w:sz w:val="32"/>
          <w:szCs w:val="32"/>
        </w:rPr>
        <w:t>зом:</w:t>
      </w:r>
    </w:p>
    <w:p w:rsidR="00155D70" w:rsidRPr="009E6443" w:rsidRDefault="00155D70" w:rsidP="00155D70">
      <w:pPr>
        <w:ind w:firstLine="284"/>
        <w:rPr>
          <w:color w:val="000000"/>
          <w:sz w:val="32"/>
          <w:szCs w:val="32"/>
        </w:rPr>
      </w:pPr>
      <w:r w:rsidRPr="009E6443">
        <w:rPr>
          <w:color w:val="000000"/>
          <w:sz w:val="32"/>
          <w:szCs w:val="32"/>
        </w:rPr>
        <w:t>"Суть веры в том, чтобы ты верил в Бога, Его ангелов, в его писания, его посланников, и в последний день и чтобы в</w:t>
      </w:r>
      <w:r w:rsidRPr="009E6443">
        <w:rPr>
          <w:color w:val="000000"/>
          <w:sz w:val="32"/>
          <w:szCs w:val="32"/>
        </w:rPr>
        <w:t>е</w:t>
      </w:r>
      <w:r w:rsidRPr="009E6443">
        <w:rPr>
          <w:color w:val="000000"/>
          <w:sz w:val="32"/>
          <w:szCs w:val="32"/>
        </w:rPr>
        <w:t>рил ты в предопределение, как хор</w:t>
      </w:r>
      <w:r w:rsidRPr="009E6443">
        <w:rPr>
          <w:color w:val="000000"/>
          <w:sz w:val="32"/>
          <w:szCs w:val="32"/>
        </w:rPr>
        <w:t>о</w:t>
      </w:r>
      <w:r w:rsidRPr="009E6443">
        <w:rPr>
          <w:color w:val="000000"/>
          <w:sz w:val="32"/>
          <w:szCs w:val="32"/>
        </w:rPr>
        <w:t xml:space="preserve">шее, так и дурное". </w:t>
      </w:r>
    </w:p>
    <w:p w:rsidR="00155D70" w:rsidRPr="009E6443" w:rsidRDefault="00155D70" w:rsidP="00155D70">
      <w:pPr>
        <w:ind w:firstLine="284"/>
        <w:rPr>
          <w:color w:val="000000"/>
          <w:sz w:val="32"/>
          <w:szCs w:val="32"/>
        </w:rPr>
      </w:pPr>
      <w:r w:rsidRPr="009E6443">
        <w:rPr>
          <w:color w:val="000000"/>
          <w:sz w:val="32"/>
          <w:szCs w:val="32"/>
        </w:rPr>
        <w:t xml:space="preserve">Таким образом, в Исламе существует 6 </w:t>
      </w:r>
      <w:r w:rsidR="00C93042" w:rsidRPr="009E6443">
        <w:rPr>
          <w:color w:val="000000"/>
          <w:sz w:val="32"/>
          <w:szCs w:val="32"/>
        </w:rPr>
        <w:t>основополагающих</w:t>
      </w:r>
      <w:r w:rsidRPr="009E6443">
        <w:rPr>
          <w:color w:val="000000"/>
          <w:sz w:val="32"/>
          <w:szCs w:val="32"/>
        </w:rPr>
        <w:t xml:space="preserve"> мировоззре</w:t>
      </w:r>
      <w:r w:rsidRPr="009E6443">
        <w:rPr>
          <w:color w:val="000000"/>
          <w:sz w:val="32"/>
          <w:szCs w:val="32"/>
        </w:rPr>
        <w:t>н</w:t>
      </w:r>
      <w:r w:rsidRPr="009E6443">
        <w:rPr>
          <w:color w:val="000000"/>
          <w:sz w:val="32"/>
          <w:szCs w:val="32"/>
        </w:rPr>
        <w:t>ческих постулата, ставших своеобразным м</w:t>
      </w:r>
      <w:r w:rsidRPr="009E6443">
        <w:rPr>
          <w:color w:val="000000"/>
          <w:sz w:val="32"/>
          <w:szCs w:val="32"/>
        </w:rPr>
        <w:t>у</w:t>
      </w:r>
      <w:r w:rsidRPr="009E6443">
        <w:rPr>
          <w:color w:val="000000"/>
          <w:sz w:val="32"/>
          <w:szCs w:val="32"/>
        </w:rPr>
        <w:t>сульманским "кредо":</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1. Вера в Аллаха - Творца всего сущего. </w:t>
      </w:r>
    </w:p>
    <w:p w:rsidR="00155D70" w:rsidRPr="009E6443" w:rsidRDefault="00155D70" w:rsidP="00155D70">
      <w:pPr>
        <w:ind w:firstLine="284"/>
        <w:rPr>
          <w:color w:val="000000"/>
          <w:sz w:val="32"/>
          <w:szCs w:val="32"/>
        </w:rPr>
      </w:pPr>
      <w:r w:rsidRPr="009E6443">
        <w:rPr>
          <w:color w:val="000000"/>
          <w:sz w:val="32"/>
          <w:szCs w:val="32"/>
        </w:rPr>
        <w:t>Включает в себя ряд положений, главным из которых является единоб</w:t>
      </w:r>
      <w:r w:rsidRPr="009E6443">
        <w:rPr>
          <w:color w:val="000000"/>
          <w:sz w:val="32"/>
          <w:szCs w:val="32"/>
        </w:rPr>
        <w:t>о</w:t>
      </w:r>
      <w:r w:rsidRPr="009E6443">
        <w:rPr>
          <w:color w:val="000000"/>
          <w:sz w:val="32"/>
          <w:szCs w:val="32"/>
        </w:rPr>
        <w:t xml:space="preserve">жие (См. </w:t>
      </w:r>
      <w:r w:rsidRPr="009E6443">
        <w:rPr>
          <w:b/>
          <w:color w:val="000000"/>
          <w:sz w:val="32"/>
          <w:szCs w:val="32"/>
        </w:rPr>
        <w:t>Таухид</w:t>
      </w:r>
      <w:r w:rsidRPr="009E6443">
        <w:rPr>
          <w:color w:val="000000"/>
          <w:sz w:val="32"/>
          <w:szCs w:val="32"/>
        </w:rPr>
        <w:t xml:space="preserve">). </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2. Вера в Ангелов. </w:t>
      </w:r>
    </w:p>
    <w:p w:rsidR="00155D70" w:rsidRPr="009E6443" w:rsidRDefault="00155D70" w:rsidP="00155D70">
      <w:pPr>
        <w:ind w:firstLine="284"/>
        <w:rPr>
          <w:color w:val="000000"/>
          <w:sz w:val="32"/>
          <w:szCs w:val="32"/>
        </w:rPr>
      </w:pPr>
      <w:r w:rsidRPr="009E6443">
        <w:rPr>
          <w:color w:val="000000"/>
          <w:sz w:val="32"/>
          <w:szCs w:val="32"/>
        </w:rPr>
        <w:t>Ангелы - это сотвор</w:t>
      </w:r>
      <w:r w:rsidR="009F13CB" w:rsidRPr="009E6443">
        <w:rPr>
          <w:color w:val="000000"/>
          <w:sz w:val="32"/>
          <w:szCs w:val="32"/>
        </w:rPr>
        <w:t>е</w:t>
      </w:r>
      <w:r w:rsidRPr="009E6443">
        <w:rPr>
          <w:color w:val="000000"/>
          <w:sz w:val="32"/>
          <w:szCs w:val="32"/>
        </w:rPr>
        <w:t>нные Аллахом из света существа, лиш</w:t>
      </w:r>
      <w:r w:rsidR="009F13CB" w:rsidRPr="009E6443">
        <w:rPr>
          <w:color w:val="000000"/>
          <w:sz w:val="32"/>
          <w:szCs w:val="32"/>
        </w:rPr>
        <w:t>е</w:t>
      </w:r>
      <w:r w:rsidRPr="009E6443">
        <w:rPr>
          <w:color w:val="000000"/>
          <w:sz w:val="32"/>
          <w:szCs w:val="32"/>
        </w:rPr>
        <w:t>нные свободы воли</w:t>
      </w:r>
      <w:r w:rsidR="00123E0A" w:rsidRPr="009E6443">
        <w:rPr>
          <w:color w:val="000000"/>
          <w:sz w:val="32"/>
          <w:szCs w:val="32"/>
        </w:rPr>
        <w:t xml:space="preserve"> (См. </w:t>
      </w:r>
      <w:r w:rsidR="00123E0A" w:rsidRPr="009E6443">
        <w:rPr>
          <w:b/>
          <w:color w:val="000000"/>
          <w:sz w:val="32"/>
          <w:szCs w:val="32"/>
        </w:rPr>
        <w:t>Малаика</w:t>
      </w:r>
      <w:r w:rsidR="00123E0A" w:rsidRPr="009E6443">
        <w:rPr>
          <w:color w:val="000000"/>
          <w:sz w:val="32"/>
          <w:szCs w:val="32"/>
        </w:rPr>
        <w:t>)</w:t>
      </w:r>
      <w:r w:rsidRPr="009E6443">
        <w:rPr>
          <w:color w:val="000000"/>
          <w:sz w:val="32"/>
          <w:szCs w:val="32"/>
        </w:rPr>
        <w:t>. Они являются испо</w:t>
      </w:r>
      <w:r w:rsidRPr="009E6443">
        <w:rPr>
          <w:color w:val="000000"/>
          <w:sz w:val="32"/>
          <w:szCs w:val="32"/>
        </w:rPr>
        <w:t>л</w:t>
      </w:r>
      <w:r w:rsidRPr="009E6443">
        <w:rPr>
          <w:color w:val="000000"/>
          <w:sz w:val="32"/>
          <w:szCs w:val="32"/>
        </w:rPr>
        <w:t>нителями воли Божьей</w:t>
      </w:r>
      <w:r w:rsidR="00123E0A" w:rsidRPr="009E6443">
        <w:rPr>
          <w:color w:val="000000"/>
          <w:sz w:val="32"/>
          <w:szCs w:val="32"/>
        </w:rPr>
        <w:t>.</w:t>
      </w:r>
      <w:r w:rsidRPr="009E6443">
        <w:rPr>
          <w:color w:val="000000"/>
          <w:sz w:val="32"/>
          <w:szCs w:val="32"/>
        </w:rPr>
        <w:t xml:space="preserve"> </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3. Вера в Священные Писания ниспосланные Аллахом посланникам. </w:t>
      </w:r>
    </w:p>
    <w:p w:rsidR="00155D70" w:rsidRPr="009E6443" w:rsidRDefault="00123E0A" w:rsidP="00155D70">
      <w:pPr>
        <w:ind w:firstLine="284"/>
        <w:rPr>
          <w:color w:val="000000"/>
          <w:sz w:val="32"/>
          <w:szCs w:val="32"/>
        </w:rPr>
      </w:pPr>
      <w:r w:rsidRPr="009E6443">
        <w:rPr>
          <w:color w:val="000000"/>
          <w:sz w:val="32"/>
          <w:szCs w:val="32"/>
        </w:rPr>
        <w:t>Имеются ввиду</w:t>
      </w:r>
      <w:r w:rsidR="00155D70" w:rsidRPr="009E6443">
        <w:rPr>
          <w:color w:val="000000"/>
          <w:sz w:val="32"/>
          <w:szCs w:val="32"/>
        </w:rPr>
        <w:t xml:space="preserve"> Божественные откровения, которые ниспосылались п</w:t>
      </w:r>
      <w:r w:rsidR="00155D70" w:rsidRPr="009E6443">
        <w:rPr>
          <w:color w:val="000000"/>
          <w:sz w:val="32"/>
          <w:szCs w:val="32"/>
        </w:rPr>
        <w:t>о</w:t>
      </w:r>
      <w:r w:rsidR="00155D70" w:rsidRPr="009E6443">
        <w:rPr>
          <w:color w:val="000000"/>
          <w:sz w:val="32"/>
          <w:szCs w:val="32"/>
        </w:rPr>
        <w:t>сланникам</w:t>
      </w:r>
      <w:r w:rsidRPr="009E6443">
        <w:rPr>
          <w:color w:val="000000"/>
          <w:sz w:val="32"/>
          <w:szCs w:val="32"/>
        </w:rPr>
        <w:t xml:space="preserve"> Аллаха</w:t>
      </w:r>
      <w:r w:rsidR="00155D70" w:rsidRPr="009E6443">
        <w:rPr>
          <w:color w:val="000000"/>
          <w:sz w:val="32"/>
          <w:szCs w:val="32"/>
        </w:rPr>
        <w:t xml:space="preserve"> в различные периоды истории человечества. Мусульмане признают истинные тексты Тауры (Торы), Забура (Псалмов) Инджила (Ева</w:t>
      </w:r>
      <w:r w:rsidR="00155D70" w:rsidRPr="009E6443">
        <w:rPr>
          <w:color w:val="000000"/>
          <w:sz w:val="32"/>
          <w:szCs w:val="32"/>
        </w:rPr>
        <w:t>н</w:t>
      </w:r>
      <w:r w:rsidR="00155D70" w:rsidRPr="009E6443">
        <w:rPr>
          <w:color w:val="000000"/>
          <w:sz w:val="32"/>
          <w:szCs w:val="32"/>
        </w:rPr>
        <w:t>гелия) и Корана</w:t>
      </w:r>
      <w:r w:rsidRPr="009E6443">
        <w:rPr>
          <w:color w:val="000000"/>
          <w:sz w:val="32"/>
          <w:szCs w:val="32"/>
        </w:rPr>
        <w:t>, а также более древних свитков, ниспосланных к нескольким пророкам</w:t>
      </w:r>
      <w:r w:rsidR="00155D70" w:rsidRPr="009E6443">
        <w:rPr>
          <w:color w:val="000000"/>
          <w:sz w:val="32"/>
          <w:szCs w:val="32"/>
        </w:rPr>
        <w:t xml:space="preserve">. Однако </w:t>
      </w:r>
      <w:r w:rsidRPr="009E6443">
        <w:rPr>
          <w:color w:val="000000"/>
          <w:sz w:val="32"/>
          <w:szCs w:val="32"/>
        </w:rPr>
        <w:t xml:space="preserve">все </w:t>
      </w:r>
      <w:r w:rsidR="00155D70" w:rsidRPr="009E6443">
        <w:rPr>
          <w:color w:val="000000"/>
          <w:sz w:val="32"/>
          <w:szCs w:val="32"/>
        </w:rPr>
        <w:t>предыдущие п</w:t>
      </w:r>
      <w:r w:rsidR="00155D70" w:rsidRPr="009E6443">
        <w:rPr>
          <w:color w:val="000000"/>
          <w:sz w:val="32"/>
          <w:szCs w:val="32"/>
        </w:rPr>
        <w:t>и</w:t>
      </w:r>
      <w:r w:rsidR="00155D70" w:rsidRPr="009E6443">
        <w:rPr>
          <w:color w:val="000000"/>
          <w:sz w:val="32"/>
          <w:szCs w:val="32"/>
        </w:rPr>
        <w:t xml:space="preserve">сания отменены Кораном. </w:t>
      </w:r>
    </w:p>
    <w:p w:rsidR="00155D70" w:rsidRPr="009E6443" w:rsidRDefault="00155D70" w:rsidP="00155D70">
      <w:pPr>
        <w:ind w:firstLine="284"/>
        <w:rPr>
          <w:i/>
          <w:color w:val="000000"/>
          <w:sz w:val="32"/>
          <w:szCs w:val="32"/>
          <w:u w:val="single"/>
        </w:rPr>
      </w:pPr>
      <w:r w:rsidRPr="009E6443">
        <w:rPr>
          <w:i/>
          <w:color w:val="000000"/>
          <w:sz w:val="32"/>
          <w:szCs w:val="32"/>
          <w:u w:val="single"/>
        </w:rPr>
        <w:t>4. Вера в пророков (посланников) Божьих.</w:t>
      </w:r>
    </w:p>
    <w:p w:rsidR="00123E0A" w:rsidRPr="009E6443" w:rsidRDefault="00155D70" w:rsidP="00155D70">
      <w:pPr>
        <w:ind w:firstLine="284"/>
        <w:rPr>
          <w:color w:val="000000"/>
          <w:sz w:val="32"/>
          <w:szCs w:val="32"/>
        </w:rPr>
      </w:pPr>
      <w:r w:rsidRPr="009E6443">
        <w:rPr>
          <w:color w:val="000000"/>
          <w:sz w:val="32"/>
          <w:szCs w:val="32"/>
        </w:rPr>
        <w:t xml:space="preserve">Кораном и Сунной предписывается принять истинными всех посланников Аллаха. Посланников, согласно </w:t>
      </w:r>
      <w:r w:rsidR="00123E0A" w:rsidRPr="009E6443">
        <w:rPr>
          <w:color w:val="000000"/>
          <w:sz w:val="32"/>
          <w:szCs w:val="32"/>
        </w:rPr>
        <w:t>одному из</w:t>
      </w:r>
      <w:r w:rsidRPr="009E6443">
        <w:rPr>
          <w:color w:val="000000"/>
          <w:sz w:val="32"/>
          <w:szCs w:val="32"/>
        </w:rPr>
        <w:t xml:space="preserve"> хадис</w:t>
      </w:r>
      <w:r w:rsidR="00123E0A" w:rsidRPr="009E6443">
        <w:rPr>
          <w:color w:val="000000"/>
          <w:sz w:val="32"/>
          <w:szCs w:val="32"/>
        </w:rPr>
        <w:t>ов</w:t>
      </w:r>
      <w:r w:rsidRPr="009E6443">
        <w:rPr>
          <w:color w:val="000000"/>
          <w:sz w:val="32"/>
          <w:szCs w:val="32"/>
        </w:rPr>
        <w:t xml:space="preserve"> </w:t>
      </w:r>
      <w:r w:rsidR="00123E0A" w:rsidRPr="009E6443">
        <w:rPr>
          <w:color w:val="000000"/>
          <w:sz w:val="32"/>
          <w:szCs w:val="32"/>
        </w:rPr>
        <w:t xml:space="preserve">пророка </w:t>
      </w:r>
      <w:r w:rsidRPr="009E6443">
        <w:rPr>
          <w:color w:val="000000"/>
          <w:sz w:val="32"/>
          <w:szCs w:val="32"/>
        </w:rPr>
        <w:t>Мухаммада, б</w:t>
      </w:r>
      <w:r w:rsidRPr="009E6443">
        <w:rPr>
          <w:color w:val="000000"/>
          <w:sz w:val="32"/>
          <w:szCs w:val="32"/>
        </w:rPr>
        <w:t>ы</w:t>
      </w:r>
      <w:r w:rsidRPr="009E6443">
        <w:rPr>
          <w:color w:val="000000"/>
          <w:sz w:val="32"/>
          <w:szCs w:val="32"/>
        </w:rPr>
        <w:t>ло 124000</w:t>
      </w:r>
      <w:r w:rsidR="00123E0A" w:rsidRPr="009E6443">
        <w:rPr>
          <w:color w:val="000000"/>
          <w:sz w:val="32"/>
          <w:szCs w:val="32"/>
        </w:rPr>
        <w:t>. Они были посланы ко</w:t>
      </w:r>
      <w:r w:rsidRPr="009E6443">
        <w:rPr>
          <w:color w:val="000000"/>
          <w:sz w:val="32"/>
          <w:szCs w:val="32"/>
        </w:rPr>
        <w:t xml:space="preserve"> всем народам и племенам. </w:t>
      </w:r>
      <w:r w:rsidR="00123E0A" w:rsidRPr="009E6443">
        <w:rPr>
          <w:color w:val="000000"/>
          <w:sz w:val="32"/>
          <w:szCs w:val="32"/>
        </w:rPr>
        <w:t>Но посланником ко всему ч</w:t>
      </w:r>
      <w:r w:rsidR="00123E0A" w:rsidRPr="009E6443">
        <w:rPr>
          <w:color w:val="000000"/>
          <w:sz w:val="32"/>
          <w:szCs w:val="32"/>
        </w:rPr>
        <w:t>е</w:t>
      </w:r>
      <w:r w:rsidR="00123E0A" w:rsidRPr="009E6443">
        <w:rPr>
          <w:color w:val="000000"/>
          <w:sz w:val="32"/>
          <w:szCs w:val="32"/>
        </w:rPr>
        <w:t>ловечеству был только Мухаммад.</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5. Вера в Судный день. </w:t>
      </w:r>
    </w:p>
    <w:p w:rsidR="00155D70" w:rsidRPr="009E6443" w:rsidRDefault="00155D70" w:rsidP="00155D70">
      <w:pPr>
        <w:ind w:firstLine="284"/>
        <w:rPr>
          <w:color w:val="000000"/>
          <w:sz w:val="32"/>
          <w:szCs w:val="32"/>
        </w:rPr>
      </w:pPr>
      <w:r w:rsidRPr="009E6443">
        <w:rPr>
          <w:color w:val="000000"/>
          <w:sz w:val="32"/>
          <w:szCs w:val="32"/>
        </w:rPr>
        <w:t>Включает в себя веру во вселенскую катастрофу, грядущее воскресение, Божий суд и наличие ада</w:t>
      </w:r>
      <w:r w:rsidR="00123E0A" w:rsidRPr="009E6443">
        <w:rPr>
          <w:color w:val="000000"/>
          <w:sz w:val="32"/>
          <w:szCs w:val="32"/>
        </w:rPr>
        <w:t xml:space="preserve"> и рая</w:t>
      </w:r>
      <w:r w:rsidRPr="009E6443">
        <w:rPr>
          <w:color w:val="000000"/>
          <w:sz w:val="32"/>
          <w:szCs w:val="32"/>
        </w:rPr>
        <w:t xml:space="preserve"> (См. </w:t>
      </w:r>
      <w:r w:rsidRPr="009E6443">
        <w:rPr>
          <w:b/>
          <w:color w:val="000000"/>
          <w:sz w:val="32"/>
          <w:szCs w:val="32"/>
        </w:rPr>
        <w:t>Ахира</w:t>
      </w:r>
      <w:r w:rsidRPr="009E6443">
        <w:rPr>
          <w:color w:val="000000"/>
          <w:sz w:val="32"/>
          <w:szCs w:val="32"/>
        </w:rPr>
        <w:t>)</w:t>
      </w:r>
      <w:r w:rsidR="00123E0A" w:rsidRPr="009E6443">
        <w:rPr>
          <w:color w:val="000000"/>
          <w:sz w:val="32"/>
          <w:szCs w:val="32"/>
        </w:rPr>
        <w:t>.</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6. Вера в предопределение. </w:t>
      </w:r>
    </w:p>
    <w:p w:rsidR="00155D70" w:rsidRPr="009E6443" w:rsidRDefault="00155D70" w:rsidP="00155D70">
      <w:pPr>
        <w:ind w:firstLine="284"/>
        <w:rPr>
          <w:color w:val="000000"/>
          <w:sz w:val="32"/>
          <w:szCs w:val="32"/>
        </w:rPr>
      </w:pPr>
      <w:r w:rsidRPr="009E6443">
        <w:rPr>
          <w:color w:val="000000"/>
          <w:sz w:val="32"/>
          <w:szCs w:val="32"/>
        </w:rPr>
        <w:t xml:space="preserve">Необходимо верить в </w:t>
      </w:r>
      <w:r w:rsidR="00123E0A" w:rsidRPr="009E6443">
        <w:rPr>
          <w:color w:val="000000"/>
          <w:sz w:val="32"/>
          <w:szCs w:val="32"/>
        </w:rPr>
        <w:t xml:space="preserve">то, что </w:t>
      </w:r>
      <w:r w:rsidRPr="009E6443">
        <w:rPr>
          <w:color w:val="000000"/>
          <w:sz w:val="32"/>
          <w:szCs w:val="32"/>
        </w:rPr>
        <w:t>Аллах</w:t>
      </w:r>
      <w:r w:rsidR="00123E0A" w:rsidRPr="009E6443">
        <w:rPr>
          <w:color w:val="000000"/>
          <w:sz w:val="32"/>
          <w:szCs w:val="32"/>
        </w:rPr>
        <w:t xml:space="preserve"> предопределил</w:t>
      </w:r>
      <w:r w:rsidRPr="009E6443">
        <w:rPr>
          <w:color w:val="000000"/>
          <w:sz w:val="32"/>
          <w:szCs w:val="32"/>
        </w:rPr>
        <w:t xml:space="preserve"> судьбы всего сущего (См. </w:t>
      </w:r>
      <w:r w:rsidRPr="009E6443">
        <w:rPr>
          <w:b/>
          <w:color w:val="000000"/>
          <w:sz w:val="32"/>
          <w:szCs w:val="32"/>
        </w:rPr>
        <w:t>Кадар и Каза</w:t>
      </w:r>
      <w:r w:rsidRPr="009E6443">
        <w:rPr>
          <w:color w:val="000000"/>
          <w:sz w:val="32"/>
          <w:szCs w:val="32"/>
        </w:rPr>
        <w:t>).</w:t>
      </w:r>
    </w:p>
    <w:p w:rsidR="00155D70" w:rsidRPr="009E6443" w:rsidRDefault="00155D70" w:rsidP="00155D70">
      <w:pPr>
        <w:ind w:firstLine="284"/>
        <w:rPr>
          <w:b/>
          <w:i/>
          <w:color w:val="000000"/>
          <w:sz w:val="32"/>
          <w:szCs w:val="32"/>
        </w:rPr>
      </w:pPr>
      <w:r w:rsidRPr="009E6443">
        <w:rPr>
          <w:b/>
          <w:i/>
          <w:color w:val="000000"/>
          <w:sz w:val="32"/>
          <w:szCs w:val="32"/>
        </w:rPr>
        <w:t>Развитие исламской общественно-политической и философско-правовой мысли</w:t>
      </w:r>
    </w:p>
    <w:p w:rsidR="00155D70" w:rsidRPr="009E6443" w:rsidRDefault="00155D70" w:rsidP="00155D70">
      <w:pPr>
        <w:ind w:firstLine="284"/>
        <w:rPr>
          <w:color w:val="000000"/>
          <w:sz w:val="32"/>
          <w:szCs w:val="32"/>
        </w:rPr>
      </w:pPr>
      <w:r w:rsidRPr="009E6443">
        <w:rPr>
          <w:color w:val="000000"/>
          <w:sz w:val="32"/>
          <w:szCs w:val="32"/>
        </w:rPr>
        <w:t>Спустя несколько десятилетий после своего возникновения</w:t>
      </w:r>
      <w:r w:rsidR="00C93042" w:rsidRPr="009E6443">
        <w:rPr>
          <w:color w:val="000000"/>
          <w:sz w:val="32"/>
          <w:szCs w:val="32"/>
        </w:rPr>
        <w:t>,</w:t>
      </w:r>
      <w:r w:rsidRPr="009E6443">
        <w:rPr>
          <w:color w:val="000000"/>
          <w:sz w:val="32"/>
          <w:szCs w:val="32"/>
        </w:rPr>
        <w:t xml:space="preserve"> Ислам стал превращаться в мировую религию. С этого времени начали меняться и о</w:t>
      </w:r>
      <w:r w:rsidRPr="009E6443">
        <w:rPr>
          <w:color w:val="000000"/>
          <w:sz w:val="32"/>
          <w:szCs w:val="32"/>
        </w:rPr>
        <w:t>б</w:t>
      </w:r>
      <w:r w:rsidRPr="009E6443">
        <w:rPr>
          <w:color w:val="000000"/>
          <w:sz w:val="32"/>
          <w:szCs w:val="32"/>
        </w:rPr>
        <w:t>щественно-политические и экономические условия в мусульманском гос</w:t>
      </w:r>
      <w:r w:rsidRPr="009E6443">
        <w:rPr>
          <w:color w:val="000000"/>
          <w:sz w:val="32"/>
          <w:szCs w:val="32"/>
        </w:rPr>
        <w:t>у</w:t>
      </w:r>
      <w:r w:rsidRPr="009E6443">
        <w:rPr>
          <w:color w:val="000000"/>
          <w:sz w:val="32"/>
          <w:szCs w:val="32"/>
        </w:rPr>
        <w:t>дарстве - Халифате, который распространил свою власть на об</w:t>
      </w:r>
      <w:r w:rsidR="009A6B48" w:rsidRPr="009E6443">
        <w:rPr>
          <w:color w:val="000000"/>
          <w:sz w:val="32"/>
          <w:szCs w:val="32"/>
        </w:rPr>
        <w:t>ширных те</w:t>
      </w:r>
      <w:r w:rsidR="009A6B48" w:rsidRPr="009E6443">
        <w:rPr>
          <w:color w:val="000000"/>
          <w:sz w:val="32"/>
          <w:szCs w:val="32"/>
        </w:rPr>
        <w:t>р</w:t>
      </w:r>
      <w:r w:rsidR="009A6B48" w:rsidRPr="009E6443">
        <w:rPr>
          <w:color w:val="000000"/>
          <w:sz w:val="32"/>
          <w:szCs w:val="32"/>
        </w:rPr>
        <w:t>риториях Азии, Африки</w:t>
      </w:r>
      <w:r w:rsidRPr="009E6443">
        <w:rPr>
          <w:color w:val="000000"/>
          <w:sz w:val="32"/>
          <w:szCs w:val="32"/>
        </w:rPr>
        <w:t xml:space="preserve"> и Европы. На протяжении времени по</w:t>
      </w:r>
      <w:r w:rsidRPr="009E6443">
        <w:rPr>
          <w:color w:val="000000"/>
          <w:sz w:val="32"/>
          <w:szCs w:val="32"/>
        </w:rPr>
        <w:t>я</w:t>
      </w:r>
      <w:r w:rsidRPr="009E6443">
        <w:rPr>
          <w:color w:val="000000"/>
          <w:sz w:val="32"/>
          <w:szCs w:val="32"/>
        </w:rPr>
        <w:t>вились новые проблемы, связанные с бурным прогрессом мусульманского общества, а также появилась необходимость рационального объяснения многих постул</w:t>
      </w:r>
      <w:r w:rsidRPr="009E6443">
        <w:rPr>
          <w:color w:val="000000"/>
          <w:sz w:val="32"/>
          <w:szCs w:val="32"/>
        </w:rPr>
        <w:t>а</w:t>
      </w:r>
      <w:r w:rsidRPr="009E6443">
        <w:rPr>
          <w:color w:val="000000"/>
          <w:sz w:val="32"/>
          <w:szCs w:val="32"/>
        </w:rPr>
        <w:t>тов религии, которые до этого просто принимались на веру. Еще одной пр</w:t>
      </w:r>
      <w:r w:rsidRPr="009E6443">
        <w:rPr>
          <w:color w:val="000000"/>
          <w:sz w:val="32"/>
          <w:szCs w:val="32"/>
        </w:rPr>
        <w:t>и</w:t>
      </w:r>
      <w:r w:rsidRPr="009E6443">
        <w:rPr>
          <w:color w:val="000000"/>
          <w:sz w:val="32"/>
          <w:szCs w:val="32"/>
        </w:rPr>
        <w:t>чиной развития мусульманской общественно-политической и фил</w:t>
      </w:r>
      <w:r w:rsidRPr="009E6443">
        <w:rPr>
          <w:color w:val="000000"/>
          <w:sz w:val="32"/>
          <w:szCs w:val="32"/>
        </w:rPr>
        <w:t>о</w:t>
      </w:r>
      <w:r w:rsidRPr="009E6443">
        <w:rPr>
          <w:color w:val="000000"/>
          <w:sz w:val="32"/>
          <w:szCs w:val="32"/>
        </w:rPr>
        <w:t>софской мысли было то обстоятельство, что Ислам стал распространяться на терр</w:t>
      </w:r>
      <w:r w:rsidRPr="009E6443">
        <w:rPr>
          <w:color w:val="000000"/>
          <w:sz w:val="32"/>
          <w:szCs w:val="32"/>
        </w:rPr>
        <w:t>и</w:t>
      </w:r>
      <w:r w:rsidRPr="009E6443">
        <w:rPr>
          <w:color w:val="000000"/>
          <w:sz w:val="32"/>
          <w:szCs w:val="32"/>
        </w:rPr>
        <w:t>ториях, которые с древнейших времен были центрами мировой цивилиз</w:t>
      </w:r>
      <w:r w:rsidRPr="009E6443">
        <w:rPr>
          <w:color w:val="000000"/>
          <w:sz w:val="32"/>
          <w:szCs w:val="32"/>
        </w:rPr>
        <w:t>а</w:t>
      </w:r>
      <w:r w:rsidRPr="009E6443">
        <w:rPr>
          <w:color w:val="000000"/>
          <w:sz w:val="32"/>
          <w:szCs w:val="32"/>
        </w:rPr>
        <w:t>ции. Здесь были распространены древнейшие религиозно-философские уч</w:t>
      </w:r>
      <w:r w:rsidRPr="009E6443">
        <w:rPr>
          <w:color w:val="000000"/>
          <w:sz w:val="32"/>
          <w:szCs w:val="32"/>
        </w:rPr>
        <w:t>е</w:t>
      </w:r>
      <w:r w:rsidRPr="009E6443">
        <w:rPr>
          <w:color w:val="000000"/>
          <w:sz w:val="32"/>
          <w:szCs w:val="32"/>
        </w:rPr>
        <w:t>ния, многие народы исповедовали такие религии, как Христианство, Зоро</w:t>
      </w:r>
      <w:r w:rsidRPr="009E6443">
        <w:rPr>
          <w:color w:val="000000"/>
          <w:sz w:val="32"/>
          <w:szCs w:val="32"/>
        </w:rPr>
        <w:t>а</w:t>
      </w:r>
      <w:r w:rsidRPr="009E6443">
        <w:rPr>
          <w:color w:val="000000"/>
          <w:sz w:val="32"/>
          <w:szCs w:val="32"/>
        </w:rPr>
        <w:t xml:space="preserve">стризм, Буддизм. Выйдя на мировую </w:t>
      </w:r>
      <w:r w:rsidR="009A6B48" w:rsidRPr="009E6443">
        <w:rPr>
          <w:color w:val="000000"/>
          <w:sz w:val="32"/>
          <w:szCs w:val="32"/>
        </w:rPr>
        <w:t>арену,</w:t>
      </w:r>
      <w:r w:rsidRPr="009E6443">
        <w:rPr>
          <w:color w:val="000000"/>
          <w:sz w:val="32"/>
          <w:szCs w:val="32"/>
        </w:rPr>
        <w:t xml:space="preserve"> мусульмане были вынуждены классифицировать и систематизировать положения Исламской </w:t>
      </w:r>
      <w:r w:rsidR="001F1543" w:rsidRPr="009E6443">
        <w:rPr>
          <w:color w:val="000000"/>
          <w:sz w:val="32"/>
          <w:szCs w:val="32"/>
        </w:rPr>
        <w:t>религии</w:t>
      </w:r>
      <w:r w:rsidRPr="009E6443">
        <w:rPr>
          <w:color w:val="000000"/>
          <w:sz w:val="32"/>
          <w:szCs w:val="32"/>
        </w:rPr>
        <w:t>, со</w:t>
      </w:r>
      <w:r w:rsidRPr="009E6443">
        <w:rPr>
          <w:color w:val="000000"/>
          <w:sz w:val="32"/>
          <w:szCs w:val="32"/>
        </w:rPr>
        <w:t>з</w:t>
      </w:r>
      <w:r w:rsidRPr="009E6443">
        <w:rPr>
          <w:color w:val="000000"/>
          <w:sz w:val="32"/>
          <w:szCs w:val="32"/>
        </w:rPr>
        <w:t>давать мировоззренческие и правовые школы, отвечать рациональными д</w:t>
      </w:r>
      <w:r w:rsidRPr="009E6443">
        <w:rPr>
          <w:color w:val="000000"/>
          <w:sz w:val="32"/>
          <w:szCs w:val="32"/>
        </w:rPr>
        <w:t>о</w:t>
      </w:r>
      <w:r w:rsidRPr="009E6443">
        <w:rPr>
          <w:color w:val="000000"/>
          <w:sz w:val="32"/>
          <w:szCs w:val="32"/>
        </w:rPr>
        <w:t xml:space="preserve">водами на вопросы оппонентов, заниматься апологетическими проблемами. </w:t>
      </w:r>
    </w:p>
    <w:p w:rsidR="00155D70" w:rsidRPr="009E6443" w:rsidRDefault="00155D70" w:rsidP="00155D70">
      <w:pPr>
        <w:ind w:firstLine="284"/>
        <w:rPr>
          <w:color w:val="000000"/>
          <w:sz w:val="32"/>
          <w:szCs w:val="32"/>
        </w:rPr>
      </w:pPr>
      <w:r w:rsidRPr="009E6443">
        <w:rPr>
          <w:color w:val="000000"/>
          <w:sz w:val="32"/>
          <w:szCs w:val="32"/>
        </w:rPr>
        <w:t>Богатейшее наследие, которое основывалось на положениях Божественн</w:t>
      </w:r>
      <w:r w:rsidRPr="009E6443">
        <w:rPr>
          <w:color w:val="000000"/>
          <w:sz w:val="32"/>
          <w:szCs w:val="32"/>
        </w:rPr>
        <w:t>о</w:t>
      </w:r>
      <w:r w:rsidRPr="009E6443">
        <w:rPr>
          <w:color w:val="000000"/>
          <w:sz w:val="32"/>
          <w:szCs w:val="32"/>
        </w:rPr>
        <w:t xml:space="preserve">го откровения и традициях ранних мусульман (в лице первых халифов и сподвижников пророка) содержало в себе </w:t>
      </w:r>
      <w:r w:rsidR="001F1543" w:rsidRPr="009E6443">
        <w:rPr>
          <w:color w:val="000000"/>
          <w:sz w:val="32"/>
          <w:szCs w:val="32"/>
        </w:rPr>
        <w:t>большой</w:t>
      </w:r>
      <w:r w:rsidRPr="009E6443">
        <w:rPr>
          <w:color w:val="000000"/>
          <w:sz w:val="32"/>
          <w:szCs w:val="32"/>
        </w:rPr>
        <w:t xml:space="preserve"> потенциал, на основании которого последующие поколения мусульманских мыслителей создали ун</w:t>
      </w:r>
      <w:r w:rsidRPr="009E6443">
        <w:rPr>
          <w:color w:val="000000"/>
          <w:sz w:val="32"/>
          <w:szCs w:val="32"/>
        </w:rPr>
        <w:t>и</w:t>
      </w:r>
      <w:r w:rsidRPr="009E6443">
        <w:rPr>
          <w:color w:val="000000"/>
          <w:sz w:val="32"/>
          <w:szCs w:val="32"/>
        </w:rPr>
        <w:t>кальную мусульманскую цивилизацию. Возникшие мировоз</w:t>
      </w:r>
      <w:r w:rsidR="001F1543" w:rsidRPr="009E6443">
        <w:rPr>
          <w:color w:val="000000"/>
          <w:sz w:val="32"/>
          <w:szCs w:val="32"/>
        </w:rPr>
        <w:t>зренческие</w:t>
      </w:r>
      <w:r w:rsidRPr="009E6443">
        <w:rPr>
          <w:color w:val="000000"/>
          <w:sz w:val="32"/>
          <w:szCs w:val="32"/>
        </w:rPr>
        <w:t xml:space="preserve"> и правов</w:t>
      </w:r>
      <w:r w:rsidR="001F1543" w:rsidRPr="009E6443">
        <w:rPr>
          <w:color w:val="000000"/>
          <w:sz w:val="32"/>
          <w:szCs w:val="32"/>
        </w:rPr>
        <w:t>ые школы вели между собой бурную полемику</w:t>
      </w:r>
      <w:r w:rsidRPr="009E6443">
        <w:rPr>
          <w:color w:val="000000"/>
          <w:sz w:val="32"/>
          <w:szCs w:val="32"/>
        </w:rPr>
        <w:t>, в результате которых развивали и обосновывали п</w:t>
      </w:r>
      <w:r w:rsidRPr="009E6443">
        <w:rPr>
          <w:color w:val="000000"/>
          <w:sz w:val="32"/>
          <w:szCs w:val="32"/>
        </w:rPr>
        <w:t>о</w:t>
      </w:r>
      <w:r w:rsidRPr="009E6443">
        <w:rPr>
          <w:color w:val="000000"/>
          <w:sz w:val="32"/>
          <w:szCs w:val="32"/>
        </w:rPr>
        <w:t>ложения своих доктрин. Необходимо отметить, что все эти процессы прогресса мысли не противоречили положениям ра</w:t>
      </w:r>
      <w:r w:rsidRPr="009E6443">
        <w:rPr>
          <w:color w:val="000000"/>
          <w:sz w:val="32"/>
          <w:szCs w:val="32"/>
        </w:rPr>
        <w:t>н</w:t>
      </w:r>
      <w:r w:rsidRPr="009E6443">
        <w:rPr>
          <w:color w:val="000000"/>
          <w:sz w:val="32"/>
          <w:szCs w:val="32"/>
        </w:rPr>
        <w:t xml:space="preserve">него Ислама, где все это являлось допустимым с самого начала и получило название иджтихада (См. </w:t>
      </w:r>
      <w:r w:rsidRPr="009E6443">
        <w:rPr>
          <w:b/>
          <w:color w:val="000000"/>
          <w:sz w:val="32"/>
          <w:szCs w:val="32"/>
        </w:rPr>
        <w:t>Иджтихад</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Первой серьезной проблемой в мусульманском обществе стала проблема верховной власти в мусульманском </w:t>
      </w:r>
      <w:r w:rsidR="009A6B48" w:rsidRPr="009E6443">
        <w:rPr>
          <w:color w:val="000000"/>
          <w:sz w:val="32"/>
          <w:szCs w:val="32"/>
        </w:rPr>
        <w:t>государстве</w:t>
      </w:r>
      <w:r w:rsidRPr="009E6443">
        <w:rPr>
          <w:color w:val="000000"/>
          <w:sz w:val="32"/>
          <w:szCs w:val="32"/>
        </w:rPr>
        <w:t>. По этому вопросу еще в п</w:t>
      </w:r>
      <w:r w:rsidRPr="009E6443">
        <w:rPr>
          <w:color w:val="000000"/>
          <w:sz w:val="32"/>
          <w:szCs w:val="32"/>
        </w:rPr>
        <w:t>е</w:t>
      </w:r>
      <w:r w:rsidRPr="009E6443">
        <w:rPr>
          <w:color w:val="000000"/>
          <w:sz w:val="32"/>
          <w:szCs w:val="32"/>
        </w:rPr>
        <w:t xml:space="preserve">риод правления двух последних </w:t>
      </w:r>
      <w:r w:rsidR="001F1543" w:rsidRPr="009E6443">
        <w:rPr>
          <w:color w:val="000000"/>
          <w:sz w:val="32"/>
          <w:szCs w:val="32"/>
        </w:rPr>
        <w:t xml:space="preserve">Праведных </w:t>
      </w:r>
      <w:r w:rsidRPr="009E6443">
        <w:rPr>
          <w:color w:val="000000"/>
          <w:sz w:val="32"/>
          <w:szCs w:val="32"/>
        </w:rPr>
        <w:t>халифов Османа и Али</w:t>
      </w:r>
      <w:r w:rsidR="001F1543" w:rsidRPr="009E6443">
        <w:rPr>
          <w:color w:val="000000"/>
          <w:sz w:val="32"/>
          <w:szCs w:val="32"/>
        </w:rPr>
        <w:t>,</w:t>
      </w:r>
      <w:r w:rsidRPr="009E6443">
        <w:rPr>
          <w:color w:val="000000"/>
          <w:sz w:val="32"/>
          <w:szCs w:val="32"/>
        </w:rPr>
        <w:t xml:space="preserve"> из о</w:t>
      </w:r>
      <w:r w:rsidRPr="009E6443">
        <w:rPr>
          <w:color w:val="000000"/>
          <w:sz w:val="32"/>
          <w:szCs w:val="32"/>
        </w:rPr>
        <w:t>с</w:t>
      </w:r>
      <w:r w:rsidRPr="009E6443">
        <w:rPr>
          <w:color w:val="000000"/>
          <w:sz w:val="32"/>
          <w:szCs w:val="32"/>
        </w:rPr>
        <w:t>новной массы мусульманского общества выделились две группы - харидж</w:t>
      </w:r>
      <w:r w:rsidRPr="009E6443">
        <w:rPr>
          <w:color w:val="000000"/>
          <w:sz w:val="32"/>
          <w:szCs w:val="32"/>
        </w:rPr>
        <w:t>и</w:t>
      </w:r>
      <w:r w:rsidRPr="009E6443">
        <w:rPr>
          <w:color w:val="000000"/>
          <w:sz w:val="32"/>
          <w:szCs w:val="32"/>
        </w:rPr>
        <w:t xml:space="preserve">тов, выступавших за выборы халифов (См. </w:t>
      </w:r>
      <w:r w:rsidRPr="009E6443">
        <w:rPr>
          <w:b/>
          <w:color w:val="000000"/>
          <w:sz w:val="32"/>
          <w:szCs w:val="32"/>
        </w:rPr>
        <w:t>Хариджиты</w:t>
      </w:r>
      <w:r w:rsidR="001F1543" w:rsidRPr="009E6443">
        <w:rPr>
          <w:color w:val="000000"/>
          <w:sz w:val="32"/>
          <w:szCs w:val="32"/>
        </w:rPr>
        <w:t>)</w:t>
      </w:r>
      <w:r w:rsidRPr="009E6443">
        <w:rPr>
          <w:color w:val="000000"/>
          <w:sz w:val="32"/>
          <w:szCs w:val="32"/>
        </w:rPr>
        <w:t xml:space="preserve"> и шиитов, которые считали законным халифом Али и его прямых потомков (См. </w:t>
      </w:r>
      <w:r w:rsidRPr="009E6443">
        <w:rPr>
          <w:b/>
          <w:color w:val="000000"/>
          <w:sz w:val="32"/>
          <w:szCs w:val="32"/>
        </w:rPr>
        <w:t>Шииты</w:t>
      </w:r>
      <w:r w:rsidRPr="009E6443">
        <w:rPr>
          <w:color w:val="000000"/>
          <w:sz w:val="32"/>
          <w:szCs w:val="32"/>
        </w:rPr>
        <w:t xml:space="preserve">). </w:t>
      </w:r>
      <w:r w:rsidR="001F1543" w:rsidRPr="009E6443">
        <w:rPr>
          <w:color w:val="000000"/>
          <w:sz w:val="32"/>
          <w:szCs w:val="32"/>
        </w:rPr>
        <w:t>П</w:t>
      </w:r>
      <w:r w:rsidRPr="009E6443">
        <w:rPr>
          <w:color w:val="000000"/>
          <w:sz w:val="32"/>
          <w:szCs w:val="32"/>
        </w:rPr>
        <w:t>е</w:t>
      </w:r>
      <w:r w:rsidRPr="009E6443">
        <w:rPr>
          <w:color w:val="000000"/>
          <w:sz w:val="32"/>
          <w:szCs w:val="32"/>
        </w:rPr>
        <w:t>р</w:t>
      </w:r>
      <w:r w:rsidRPr="009E6443">
        <w:rPr>
          <w:color w:val="000000"/>
          <w:sz w:val="32"/>
          <w:szCs w:val="32"/>
        </w:rPr>
        <w:t>воначально эти группы являлись только политическими партиями. В качес</w:t>
      </w:r>
      <w:r w:rsidRPr="009E6443">
        <w:rPr>
          <w:color w:val="000000"/>
          <w:sz w:val="32"/>
          <w:szCs w:val="32"/>
        </w:rPr>
        <w:t>т</w:t>
      </w:r>
      <w:r w:rsidRPr="009E6443">
        <w:rPr>
          <w:color w:val="000000"/>
          <w:sz w:val="32"/>
          <w:szCs w:val="32"/>
        </w:rPr>
        <w:t>ве самостоятельных религиозных течений в Исламе они стали формироват</w:t>
      </w:r>
      <w:r w:rsidRPr="009E6443">
        <w:rPr>
          <w:color w:val="000000"/>
          <w:sz w:val="32"/>
          <w:szCs w:val="32"/>
        </w:rPr>
        <w:t>ь</w:t>
      </w:r>
      <w:r w:rsidRPr="009E6443">
        <w:rPr>
          <w:color w:val="000000"/>
          <w:sz w:val="32"/>
          <w:szCs w:val="32"/>
        </w:rPr>
        <w:t>ся значительно позднее, когда началась выработка их религиозно-догматических положений.</w:t>
      </w:r>
    </w:p>
    <w:p w:rsidR="00155D70" w:rsidRPr="009E6443" w:rsidRDefault="001F1543" w:rsidP="00155D70">
      <w:pPr>
        <w:ind w:firstLine="284"/>
        <w:rPr>
          <w:color w:val="000000"/>
          <w:sz w:val="32"/>
          <w:szCs w:val="32"/>
        </w:rPr>
      </w:pPr>
      <w:r w:rsidRPr="009E6443">
        <w:rPr>
          <w:color w:val="000000"/>
          <w:sz w:val="32"/>
          <w:szCs w:val="32"/>
        </w:rPr>
        <w:t>Д</w:t>
      </w:r>
      <w:r w:rsidR="00155D70" w:rsidRPr="009E6443">
        <w:rPr>
          <w:color w:val="000000"/>
          <w:sz w:val="32"/>
          <w:szCs w:val="32"/>
        </w:rPr>
        <w:t>октринальными проблемами, по отношению к которым мусульманские ученые разошлись во мнениях</w:t>
      </w:r>
      <w:r w:rsidR="009A6B48" w:rsidRPr="009E6443">
        <w:rPr>
          <w:color w:val="000000"/>
          <w:sz w:val="32"/>
          <w:szCs w:val="32"/>
        </w:rPr>
        <w:t>,</w:t>
      </w:r>
      <w:r w:rsidR="00155D70" w:rsidRPr="009E6443">
        <w:rPr>
          <w:color w:val="000000"/>
          <w:sz w:val="32"/>
          <w:szCs w:val="32"/>
        </w:rPr>
        <w:t xml:space="preserve"> стали </w:t>
      </w:r>
      <w:r w:rsidRPr="009E6443">
        <w:rPr>
          <w:color w:val="000000"/>
          <w:sz w:val="32"/>
          <w:szCs w:val="32"/>
        </w:rPr>
        <w:t>стали:</w:t>
      </w:r>
    </w:p>
    <w:p w:rsidR="00155D70" w:rsidRPr="009E6443" w:rsidRDefault="00155D70" w:rsidP="00155D70">
      <w:pPr>
        <w:ind w:firstLine="284"/>
        <w:rPr>
          <w:color w:val="000000"/>
          <w:sz w:val="32"/>
          <w:szCs w:val="32"/>
        </w:rPr>
      </w:pPr>
      <w:r w:rsidRPr="009E6443">
        <w:rPr>
          <w:color w:val="000000"/>
          <w:sz w:val="32"/>
          <w:szCs w:val="32"/>
        </w:rPr>
        <w:t>1. Проблема сущности и атрибутов Аллаха (их наличия или отсутс</w:t>
      </w:r>
      <w:r w:rsidRPr="009E6443">
        <w:rPr>
          <w:color w:val="000000"/>
          <w:sz w:val="32"/>
          <w:szCs w:val="32"/>
        </w:rPr>
        <w:t>т</w:t>
      </w:r>
      <w:r w:rsidRPr="009E6443">
        <w:rPr>
          <w:color w:val="000000"/>
          <w:sz w:val="32"/>
          <w:szCs w:val="32"/>
        </w:rPr>
        <w:t>вия):</w:t>
      </w:r>
    </w:p>
    <w:p w:rsidR="00155D70" w:rsidRPr="009E6443" w:rsidRDefault="00155D70" w:rsidP="00155D70">
      <w:pPr>
        <w:ind w:firstLine="284"/>
        <w:rPr>
          <w:color w:val="000000"/>
          <w:sz w:val="32"/>
          <w:szCs w:val="32"/>
        </w:rPr>
      </w:pPr>
      <w:r w:rsidRPr="009E6443">
        <w:rPr>
          <w:color w:val="000000"/>
          <w:sz w:val="32"/>
          <w:szCs w:val="32"/>
        </w:rPr>
        <w:t>2. Проблема предопределения и свободы воли человека;</w:t>
      </w:r>
    </w:p>
    <w:p w:rsidR="00155D70" w:rsidRPr="009E6443" w:rsidRDefault="00155D70" w:rsidP="00155D70">
      <w:pPr>
        <w:tabs>
          <w:tab w:val="left" w:pos="1800"/>
        </w:tabs>
        <w:ind w:firstLine="284"/>
        <w:rPr>
          <w:color w:val="000000"/>
          <w:sz w:val="32"/>
          <w:szCs w:val="32"/>
        </w:rPr>
      </w:pPr>
      <w:r w:rsidRPr="009E6443">
        <w:rPr>
          <w:color w:val="000000"/>
          <w:sz w:val="32"/>
          <w:szCs w:val="32"/>
        </w:rPr>
        <w:t>3. Проблема отношения грехов к вере мусульманина  (а также положение м</w:t>
      </w:r>
      <w:r w:rsidRPr="009E6443">
        <w:rPr>
          <w:color w:val="000000"/>
          <w:sz w:val="32"/>
          <w:szCs w:val="32"/>
        </w:rPr>
        <w:t>у</w:t>
      </w:r>
      <w:r w:rsidRPr="009E6443">
        <w:rPr>
          <w:color w:val="000000"/>
          <w:sz w:val="32"/>
          <w:szCs w:val="32"/>
        </w:rPr>
        <w:t>сульман-грешников);</w:t>
      </w:r>
    </w:p>
    <w:p w:rsidR="00155D70" w:rsidRPr="009E6443" w:rsidRDefault="00155D70" w:rsidP="00155D70">
      <w:pPr>
        <w:tabs>
          <w:tab w:val="left" w:pos="1800"/>
        </w:tabs>
        <w:ind w:firstLine="284"/>
        <w:rPr>
          <w:color w:val="000000"/>
          <w:sz w:val="32"/>
          <w:szCs w:val="32"/>
        </w:rPr>
      </w:pPr>
      <w:r w:rsidRPr="009E6443">
        <w:rPr>
          <w:color w:val="000000"/>
          <w:sz w:val="32"/>
          <w:szCs w:val="32"/>
        </w:rPr>
        <w:t>4. Проблема сущности Корана (его сотворенность или несотворе</w:t>
      </w:r>
      <w:r w:rsidRPr="009E6443">
        <w:rPr>
          <w:color w:val="000000"/>
          <w:sz w:val="32"/>
          <w:szCs w:val="32"/>
        </w:rPr>
        <w:t>н</w:t>
      </w:r>
      <w:r w:rsidRPr="009E6443">
        <w:rPr>
          <w:color w:val="000000"/>
          <w:sz w:val="32"/>
          <w:szCs w:val="32"/>
        </w:rPr>
        <w:t>ность);</w:t>
      </w:r>
    </w:p>
    <w:p w:rsidR="00155D70" w:rsidRPr="009E6443" w:rsidRDefault="00155D70" w:rsidP="00155D70">
      <w:pPr>
        <w:tabs>
          <w:tab w:val="left" w:pos="1800"/>
        </w:tabs>
        <w:ind w:firstLine="284"/>
        <w:rPr>
          <w:color w:val="000000"/>
          <w:sz w:val="32"/>
          <w:szCs w:val="32"/>
        </w:rPr>
      </w:pPr>
      <w:r w:rsidRPr="009E6443">
        <w:rPr>
          <w:color w:val="000000"/>
          <w:sz w:val="32"/>
          <w:szCs w:val="32"/>
        </w:rPr>
        <w:t>5. Проблема возможности лицезрения Аллаха в раю;</w:t>
      </w:r>
    </w:p>
    <w:p w:rsidR="00155D70" w:rsidRPr="009E6443" w:rsidRDefault="00155D70" w:rsidP="00155D70">
      <w:pPr>
        <w:tabs>
          <w:tab w:val="left" w:pos="1800"/>
        </w:tabs>
        <w:ind w:firstLine="284"/>
        <w:rPr>
          <w:color w:val="000000"/>
          <w:sz w:val="32"/>
          <w:szCs w:val="32"/>
        </w:rPr>
      </w:pPr>
      <w:r w:rsidRPr="009E6443">
        <w:rPr>
          <w:color w:val="000000"/>
          <w:sz w:val="32"/>
          <w:szCs w:val="32"/>
        </w:rPr>
        <w:t>6. Проблема соотношения доводов разума с доводами Божественного О</w:t>
      </w:r>
      <w:r w:rsidRPr="009E6443">
        <w:rPr>
          <w:color w:val="000000"/>
          <w:sz w:val="32"/>
          <w:szCs w:val="32"/>
        </w:rPr>
        <w:t>т</w:t>
      </w:r>
      <w:r w:rsidRPr="009E6443">
        <w:rPr>
          <w:color w:val="000000"/>
          <w:sz w:val="32"/>
          <w:szCs w:val="32"/>
        </w:rPr>
        <w:t>кровения;</w:t>
      </w:r>
    </w:p>
    <w:p w:rsidR="00155D70" w:rsidRPr="009E6443" w:rsidRDefault="00155D70" w:rsidP="00155D70">
      <w:pPr>
        <w:tabs>
          <w:tab w:val="left" w:pos="1800"/>
        </w:tabs>
        <w:ind w:firstLine="284"/>
        <w:rPr>
          <w:color w:val="000000"/>
          <w:sz w:val="32"/>
          <w:szCs w:val="32"/>
        </w:rPr>
      </w:pPr>
      <w:r w:rsidRPr="009E6443">
        <w:rPr>
          <w:color w:val="000000"/>
          <w:sz w:val="32"/>
          <w:szCs w:val="32"/>
        </w:rPr>
        <w:t>7. Проблема методологии трактования тех или иных аятов Корана;</w:t>
      </w:r>
    </w:p>
    <w:p w:rsidR="00155D70" w:rsidRPr="009E6443" w:rsidRDefault="00155D70" w:rsidP="00155D70">
      <w:pPr>
        <w:tabs>
          <w:tab w:val="left" w:pos="1800"/>
        </w:tabs>
        <w:ind w:firstLine="284"/>
        <w:rPr>
          <w:color w:val="000000"/>
          <w:sz w:val="32"/>
          <w:szCs w:val="32"/>
        </w:rPr>
      </w:pPr>
      <w:r w:rsidRPr="009E6443">
        <w:rPr>
          <w:color w:val="000000"/>
          <w:sz w:val="32"/>
          <w:szCs w:val="32"/>
        </w:rPr>
        <w:t>8. Проблема методологии отбора и трактования хадисов пророка Муха</w:t>
      </w:r>
      <w:r w:rsidRPr="009E6443">
        <w:rPr>
          <w:color w:val="000000"/>
          <w:sz w:val="32"/>
          <w:szCs w:val="32"/>
        </w:rPr>
        <w:t>м</w:t>
      </w:r>
      <w:r w:rsidRPr="009E6443">
        <w:rPr>
          <w:color w:val="000000"/>
          <w:sz w:val="32"/>
          <w:szCs w:val="32"/>
        </w:rPr>
        <w:t>мада (их достоверность или недостове</w:t>
      </w:r>
      <w:r w:rsidRPr="009E6443">
        <w:rPr>
          <w:color w:val="000000"/>
          <w:sz w:val="32"/>
          <w:szCs w:val="32"/>
        </w:rPr>
        <w:t>р</w:t>
      </w:r>
      <w:r w:rsidRPr="009E6443">
        <w:rPr>
          <w:color w:val="000000"/>
          <w:sz w:val="32"/>
          <w:szCs w:val="32"/>
        </w:rPr>
        <w:t>ность).</w:t>
      </w:r>
    </w:p>
    <w:p w:rsidR="00155D70" w:rsidRPr="009E6443" w:rsidRDefault="00155D70" w:rsidP="00155D70">
      <w:pPr>
        <w:tabs>
          <w:tab w:val="left" w:pos="1800"/>
        </w:tabs>
        <w:ind w:firstLine="284"/>
        <w:rPr>
          <w:color w:val="000000"/>
          <w:sz w:val="32"/>
          <w:szCs w:val="32"/>
        </w:rPr>
      </w:pPr>
      <w:r w:rsidRPr="009E6443">
        <w:rPr>
          <w:color w:val="000000"/>
          <w:sz w:val="32"/>
          <w:szCs w:val="32"/>
        </w:rPr>
        <w:t xml:space="preserve">По всем этим вопросам различные мусульманские школы выработали свои учения (Подробнее о позициях каждой из школ см. в разделах </w:t>
      </w:r>
      <w:r w:rsidRPr="009E6443">
        <w:rPr>
          <w:b/>
          <w:color w:val="000000"/>
          <w:sz w:val="32"/>
          <w:szCs w:val="32"/>
        </w:rPr>
        <w:t>Матуридизм</w:t>
      </w:r>
      <w:r w:rsidRPr="009E6443">
        <w:rPr>
          <w:color w:val="000000"/>
          <w:sz w:val="32"/>
          <w:szCs w:val="32"/>
        </w:rPr>
        <w:t xml:space="preserve">, </w:t>
      </w:r>
      <w:r w:rsidRPr="009E6443">
        <w:rPr>
          <w:b/>
          <w:color w:val="000000"/>
          <w:sz w:val="32"/>
          <w:szCs w:val="32"/>
        </w:rPr>
        <w:t>Ашаризм</w:t>
      </w:r>
      <w:r w:rsidRPr="009E6443">
        <w:rPr>
          <w:color w:val="000000"/>
          <w:sz w:val="32"/>
          <w:szCs w:val="32"/>
        </w:rPr>
        <w:t xml:space="preserve">, </w:t>
      </w:r>
      <w:r w:rsidRPr="009E6443">
        <w:rPr>
          <w:b/>
          <w:color w:val="000000"/>
          <w:sz w:val="32"/>
          <w:szCs w:val="32"/>
        </w:rPr>
        <w:t>Салафизм</w:t>
      </w:r>
      <w:r w:rsidRPr="009E6443">
        <w:rPr>
          <w:color w:val="000000"/>
          <w:sz w:val="32"/>
          <w:szCs w:val="32"/>
        </w:rPr>
        <w:t xml:space="preserve">, </w:t>
      </w:r>
      <w:r w:rsidRPr="009E6443">
        <w:rPr>
          <w:b/>
          <w:color w:val="000000"/>
          <w:sz w:val="32"/>
          <w:szCs w:val="32"/>
        </w:rPr>
        <w:t>Джабриты</w:t>
      </w:r>
      <w:r w:rsidRPr="009E6443">
        <w:rPr>
          <w:color w:val="000000"/>
          <w:sz w:val="32"/>
          <w:szCs w:val="32"/>
        </w:rPr>
        <w:t xml:space="preserve">, </w:t>
      </w:r>
      <w:r w:rsidRPr="009E6443">
        <w:rPr>
          <w:b/>
          <w:color w:val="000000"/>
          <w:sz w:val="32"/>
          <w:szCs w:val="32"/>
        </w:rPr>
        <w:t>Кадариты</w:t>
      </w:r>
      <w:r w:rsidRPr="009E6443">
        <w:rPr>
          <w:color w:val="000000"/>
          <w:sz w:val="32"/>
          <w:szCs w:val="32"/>
        </w:rPr>
        <w:t xml:space="preserve">, </w:t>
      </w:r>
      <w:r w:rsidRPr="009E6443">
        <w:rPr>
          <w:b/>
          <w:color w:val="000000"/>
          <w:sz w:val="32"/>
          <w:szCs w:val="32"/>
        </w:rPr>
        <w:t>Мутазилиты</w:t>
      </w:r>
      <w:r w:rsidRPr="009E6443">
        <w:rPr>
          <w:color w:val="000000"/>
          <w:sz w:val="32"/>
          <w:szCs w:val="32"/>
        </w:rPr>
        <w:t xml:space="preserve">, </w:t>
      </w:r>
      <w:r w:rsidRPr="009E6443">
        <w:rPr>
          <w:b/>
          <w:color w:val="000000"/>
          <w:sz w:val="32"/>
          <w:szCs w:val="32"/>
        </w:rPr>
        <w:t>Мурджииты</w:t>
      </w:r>
      <w:r w:rsidRPr="009E6443">
        <w:rPr>
          <w:color w:val="000000"/>
          <w:sz w:val="32"/>
          <w:szCs w:val="32"/>
        </w:rPr>
        <w:t xml:space="preserve">, </w:t>
      </w:r>
      <w:r w:rsidRPr="009E6443">
        <w:rPr>
          <w:b/>
          <w:color w:val="000000"/>
          <w:sz w:val="32"/>
          <w:szCs w:val="32"/>
        </w:rPr>
        <w:t>Харидж</w:t>
      </w:r>
      <w:r w:rsidRPr="009E6443">
        <w:rPr>
          <w:b/>
          <w:color w:val="000000"/>
          <w:sz w:val="32"/>
          <w:szCs w:val="32"/>
        </w:rPr>
        <w:t>и</w:t>
      </w:r>
      <w:r w:rsidRPr="009E6443">
        <w:rPr>
          <w:b/>
          <w:color w:val="000000"/>
          <w:sz w:val="32"/>
          <w:szCs w:val="32"/>
        </w:rPr>
        <w:t>ты</w:t>
      </w:r>
      <w:r w:rsidRPr="009E6443">
        <w:rPr>
          <w:color w:val="000000"/>
          <w:sz w:val="32"/>
          <w:szCs w:val="32"/>
        </w:rPr>
        <w:t xml:space="preserve">, </w:t>
      </w:r>
      <w:r w:rsidRPr="009E6443">
        <w:rPr>
          <w:b/>
          <w:color w:val="000000"/>
          <w:sz w:val="32"/>
          <w:szCs w:val="32"/>
        </w:rPr>
        <w:t>Шииты</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Правовые проблемы являются одними из самых важных в исламской р</w:t>
      </w:r>
      <w:r w:rsidRPr="009E6443">
        <w:rPr>
          <w:color w:val="000000"/>
          <w:sz w:val="32"/>
          <w:szCs w:val="32"/>
        </w:rPr>
        <w:t>е</w:t>
      </w:r>
      <w:r w:rsidRPr="009E6443">
        <w:rPr>
          <w:color w:val="000000"/>
          <w:sz w:val="32"/>
          <w:szCs w:val="32"/>
        </w:rPr>
        <w:t>лигии. Мусульманские правоведы разработали, систематизировали и кла</w:t>
      </w:r>
      <w:r w:rsidRPr="009E6443">
        <w:rPr>
          <w:color w:val="000000"/>
          <w:sz w:val="32"/>
          <w:szCs w:val="32"/>
        </w:rPr>
        <w:t>с</w:t>
      </w:r>
      <w:r w:rsidRPr="009E6443">
        <w:rPr>
          <w:color w:val="000000"/>
          <w:sz w:val="32"/>
          <w:szCs w:val="32"/>
        </w:rPr>
        <w:t>сифицировали положения мусул</w:t>
      </w:r>
      <w:r w:rsidR="001F1543" w:rsidRPr="009E6443">
        <w:rPr>
          <w:color w:val="000000"/>
          <w:sz w:val="32"/>
          <w:szCs w:val="32"/>
        </w:rPr>
        <w:t>ьманского права из аятов Корана и</w:t>
      </w:r>
      <w:r w:rsidRPr="009E6443">
        <w:rPr>
          <w:color w:val="000000"/>
          <w:sz w:val="32"/>
          <w:szCs w:val="32"/>
        </w:rPr>
        <w:t xml:space="preserve"> хадисов</w:t>
      </w:r>
      <w:r w:rsidR="001F1543" w:rsidRPr="009E6443">
        <w:rPr>
          <w:color w:val="000000"/>
          <w:sz w:val="32"/>
          <w:szCs w:val="32"/>
        </w:rPr>
        <w:t>. При этом, они также и</w:t>
      </w:r>
      <w:r w:rsidRPr="009E6443">
        <w:rPr>
          <w:color w:val="000000"/>
          <w:sz w:val="32"/>
          <w:szCs w:val="32"/>
        </w:rPr>
        <w:t>с</w:t>
      </w:r>
      <w:r w:rsidR="001F1543" w:rsidRPr="009E6443">
        <w:rPr>
          <w:color w:val="000000"/>
          <w:sz w:val="32"/>
          <w:szCs w:val="32"/>
        </w:rPr>
        <w:t>пользовали</w:t>
      </w:r>
      <w:r w:rsidRPr="009E6443">
        <w:rPr>
          <w:color w:val="000000"/>
          <w:sz w:val="32"/>
          <w:szCs w:val="32"/>
        </w:rPr>
        <w:t xml:space="preserve"> такие альтернативные источники иджт</w:t>
      </w:r>
      <w:r w:rsidRPr="009E6443">
        <w:rPr>
          <w:color w:val="000000"/>
          <w:sz w:val="32"/>
          <w:szCs w:val="32"/>
        </w:rPr>
        <w:t>и</w:t>
      </w:r>
      <w:r w:rsidRPr="009E6443">
        <w:rPr>
          <w:color w:val="000000"/>
          <w:sz w:val="32"/>
          <w:szCs w:val="32"/>
        </w:rPr>
        <w:t xml:space="preserve">хада, как </w:t>
      </w:r>
      <w:r w:rsidR="00354EB6" w:rsidRPr="009E6443">
        <w:rPr>
          <w:i/>
          <w:color w:val="000000"/>
          <w:sz w:val="32"/>
          <w:szCs w:val="32"/>
        </w:rPr>
        <w:t>кыяс</w:t>
      </w:r>
      <w:r w:rsidRPr="009E6443">
        <w:rPr>
          <w:color w:val="000000"/>
          <w:sz w:val="32"/>
          <w:szCs w:val="32"/>
        </w:rPr>
        <w:t xml:space="preserve">, </w:t>
      </w:r>
      <w:r w:rsidRPr="009E6443">
        <w:rPr>
          <w:i/>
          <w:color w:val="000000"/>
          <w:sz w:val="32"/>
          <w:szCs w:val="32"/>
        </w:rPr>
        <w:t>истихсан</w:t>
      </w:r>
      <w:r w:rsidRPr="009E6443">
        <w:rPr>
          <w:color w:val="000000"/>
          <w:sz w:val="32"/>
          <w:szCs w:val="32"/>
        </w:rPr>
        <w:t xml:space="preserve">, </w:t>
      </w:r>
      <w:r w:rsidRPr="009E6443">
        <w:rPr>
          <w:i/>
          <w:color w:val="000000"/>
          <w:sz w:val="32"/>
          <w:szCs w:val="32"/>
        </w:rPr>
        <w:t>орф</w:t>
      </w:r>
      <w:r w:rsidRPr="009E6443">
        <w:rPr>
          <w:color w:val="000000"/>
          <w:sz w:val="32"/>
          <w:szCs w:val="32"/>
        </w:rPr>
        <w:t>,</w:t>
      </w:r>
      <w:r w:rsidRPr="009E6443">
        <w:rPr>
          <w:i/>
          <w:color w:val="000000"/>
          <w:sz w:val="32"/>
          <w:szCs w:val="32"/>
        </w:rPr>
        <w:t xml:space="preserve"> масалих аль-мурсала</w:t>
      </w:r>
      <w:r w:rsidRPr="009E6443">
        <w:rPr>
          <w:color w:val="000000"/>
          <w:sz w:val="32"/>
          <w:szCs w:val="32"/>
        </w:rPr>
        <w:t xml:space="preserve"> и т.д. В результате пр</w:t>
      </w:r>
      <w:r w:rsidRPr="009E6443">
        <w:rPr>
          <w:color w:val="000000"/>
          <w:sz w:val="32"/>
          <w:szCs w:val="32"/>
        </w:rPr>
        <w:t>и</w:t>
      </w:r>
      <w:r w:rsidRPr="009E6443">
        <w:rPr>
          <w:color w:val="000000"/>
          <w:sz w:val="32"/>
          <w:szCs w:val="32"/>
        </w:rPr>
        <w:t>мен</w:t>
      </w:r>
      <w:r w:rsidR="00287790" w:rsidRPr="009E6443">
        <w:rPr>
          <w:color w:val="000000"/>
          <w:sz w:val="32"/>
          <w:szCs w:val="32"/>
        </w:rPr>
        <w:t>ен</w:t>
      </w:r>
      <w:r w:rsidRPr="009E6443">
        <w:rPr>
          <w:color w:val="000000"/>
          <w:sz w:val="32"/>
          <w:szCs w:val="32"/>
        </w:rPr>
        <w:t>ной методики и подходов к различным проблемам</w:t>
      </w:r>
      <w:r w:rsidR="00263C46" w:rsidRPr="009E6443">
        <w:rPr>
          <w:color w:val="000000"/>
          <w:sz w:val="32"/>
          <w:szCs w:val="32"/>
        </w:rPr>
        <w:t>,</w:t>
      </w:r>
      <w:r w:rsidRPr="009E6443">
        <w:rPr>
          <w:color w:val="000000"/>
          <w:sz w:val="32"/>
          <w:szCs w:val="32"/>
        </w:rPr>
        <w:t xml:space="preserve"> сформировались различные мусульманские прав</w:t>
      </w:r>
      <w:r w:rsidRPr="009E6443">
        <w:rPr>
          <w:color w:val="000000"/>
          <w:sz w:val="32"/>
          <w:szCs w:val="32"/>
        </w:rPr>
        <w:t>о</w:t>
      </w:r>
      <w:r w:rsidRPr="009E6443">
        <w:rPr>
          <w:color w:val="000000"/>
          <w:sz w:val="32"/>
          <w:szCs w:val="32"/>
        </w:rPr>
        <w:t xml:space="preserve">вые школы-мазхабы. Подробнее о правовых школах в Исламе см. </w:t>
      </w:r>
      <w:r w:rsidRPr="009E6443">
        <w:rPr>
          <w:b/>
          <w:color w:val="000000"/>
          <w:sz w:val="32"/>
          <w:szCs w:val="32"/>
        </w:rPr>
        <w:t>Ханафитский мазхаб</w:t>
      </w:r>
      <w:r w:rsidRPr="009E6443">
        <w:rPr>
          <w:color w:val="000000"/>
          <w:sz w:val="32"/>
          <w:szCs w:val="32"/>
        </w:rPr>
        <w:t xml:space="preserve">, </w:t>
      </w:r>
      <w:r w:rsidRPr="009E6443">
        <w:rPr>
          <w:b/>
          <w:color w:val="000000"/>
          <w:sz w:val="32"/>
          <w:szCs w:val="32"/>
        </w:rPr>
        <w:t>Маликитский мазхаб</w:t>
      </w:r>
      <w:r w:rsidRPr="009E6443">
        <w:rPr>
          <w:color w:val="000000"/>
          <w:sz w:val="32"/>
          <w:szCs w:val="32"/>
        </w:rPr>
        <w:t xml:space="preserve">, </w:t>
      </w:r>
      <w:r w:rsidRPr="009E6443">
        <w:rPr>
          <w:b/>
          <w:color w:val="000000"/>
          <w:sz w:val="32"/>
          <w:szCs w:val="32"/>
        </w:rPr>
        <w:t>Шаф</w:t>
      </w:r>
      <w:r w:rsidRPr="009E6443">
        <w:rPr>
          <w:b/>
          <w:color w:val="000000"/>
          <w:sz w:val="32"/>
          <w:szCs w:val="32"/>
        </w:rPr>
        <w:t>и</w:t>
      </w:r>
      <w:r w:rsidRPr="009E6443">
        <w:rPr>
          <w:b/>
          <w:color w:val="000000"/>
          <w:sz w:val="32"/>
          <w:szCs w:val="32"/>
        </w:rPr>
        <w:t>итский мазхаб</w:t>
      </w:r>
      <w:r w:rsidRPr="009E6443">
        <w:rPr>
          <w:color w:val="000000"/>
          <w:sz w:val="32"/>
          <w:szCs w:val="32"/>
        </w:rPr>
        <w:t xml:space="preserve">, </w:t>
      </w:r>
      <w:r w:rsidRPr="009E6443">
        <w:rPr>
          <w:b/>
          <w:color w:val="000000"/>
          <w:sz w:val="32"/>
          <w:szCs w:val="32"/>
        </w:rPr>
        <w:t>Ханбалитский мазхаб</w:t>
      </w:r>
      <w:r w:rsidRPr="009E6443">
        <w:rPr>
          <w:color w:val="000000"/>
          <w:sz w:val="32"/>
          <w:szCs w:val="32"/>
        </w:rPr>
        <w:t xml:space="preserve">, </w:t>
      </w:r>
      <w:r w:rsidRPr="009E6443">
        <w:rPr>
          <w:b/>
          <w:color w:val="000000"/>
          <w:sz w:val="32"/>
          <w:szCs w:val="32"/>
        </w:rPr>
        <w:t>Захиритский мазхаб</w:t>
      </w:r>
      <w:r w:rsidRPr="009E6443">
        <w:rPr>
          <w:color w:val="000000"/>
          <w:sz w:val="32"/>
          <w:szCs w:val="32"/>
        </w:rPr>
        <w:t xml:space="preserve">, </w:t>
      </w:r>
      <w:r w:rsidRPr="009E6443">
        <w:rPr>
          <w:b/>
          <w:color w:val="000000"/>
          <w:sz w:val="32"/>
          <w:szCs w:val="32"/>
        </w:rPr>
        <w:t>Зе</w:t>
      </w:r>
      <w:r w:rsidRPr="009E6443">
        <w:rPr>
          <w:b/>
          <w:color w:val="000000"/>
          <w:sz w:val="32"/>
          <w:szCs w:val="32"/>
        </w:rPr>
        <w:t>й</w:t>
      </w:r>
      <w:r w:rsidRPr="009E6443">
        <w:rPr>
          <w:b/>
          <w:color w:val="000000"/>
          <w:sz w:val="32"/>
          <w:szCs w:val="32"/>
        </w:rPr>
        <w:t>дитский мазхаб</w:t>
      </w:r>
      <w:r w:rsidRPr="009E6443">
        <w:rPr>
          <w:color w:val="000000"/>
          <w:sz w:val="32"/>
          <w:szCs w:val="32"/>
        </w:rPr>
        <w:t xml:space="preserve">, </w:t>
      </w:r>
      <w:r w:rsidRPr="009E6443">
        <w:rPr>
          <w:b/>
          <w:color w:val="000000"/>
          <w:sz w:val="32"/>
          <w:szCs w:val="32"/>
        </w:rPr>
        <w:t>Джафаритский мазхаб</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Наряду с мировоззренческими и правовыми школами в Исламе формир</w:t>
      </w:r>
      <w:r w:rsidRPr="009E6443">
        <w:rPr>
          <w:color w:val="000000"/>
          <w:sz w:val="32"/>
          <w:szCs w:val="32"/>
        </w:rPr>
        <w:t>о</w:t>
      </w:r>
      <w:r w:rsidRPr="009E6443">
        <w:rPr>
          <w:color w:val="000000"/>
          <w:sz w:val="32"/>
          <w:szCs w:val="32"/>
        </w:rPr>
        <w:t>вались также и различные мистические уч</w:t>
      </w:r>
      <w:r w:rsidRPr="009E6443">
        <w:rPr>
          <w:color w:val="000000"/>
          <w:sz w:val="32"/>
          <w:szCs w:val="32"/>
        </w:rPr>
        <w:t>е</w:t>
      </w:r>
      <w:r w:rsidRPr="009E6443">
        <w:rPr>
          <w:color w:val="000000"/>
          <w:sz w:val="32"/>
          <w:szCs w:val="32"/>
        </w:rPr>
        <w:t xml:space="preserve">ния, которые больше всего были представлены в суфийской традиции (См. </w:t>
      </w:r>
      <w:r w:rsidRPr="009E6443">
        <w:rPr>
          <w:b/>
          <w:color w:val="000000"/>
          <w:sz w:val="32"/>
          <w:szCs w:val="32"/>
        </w:rPr>
        <w:t>Тасаввуф</w:t>
      </w:r>
      <w:r w:rsidRPr="009E6443">
        <w:rPr>
          <w:color w:val="000000"/>
          <w:sz w:val="32"/>
          <w:szCs w:val="32"/>
        </w:rPr>
        <w:t>). Большое развитие в мусульманском м</w:t>
      </w:r>
      <w:r w:rsidRPr="009E6443">
        <w:rPr>
          <w:color w:val="000000"/>
          <w:sz w:val="32"/>
          <w:szCs w:val="32"/>
        </w:rPr>
        <w:t>и</w:t>
      </w:r>
      <w:r w:rsidRPr="009E6443">
        <w:rPr>
          <w:color w:val="000000"/>
          <w:sz w:val="32"/>
          <w:szCs w:val="32"/>
        </w:rPr>
        <w:t xml:space="preserve">ре получила также философия (См. </w:t>
      </w:r>
      <w:r w:rsidRPr="009E6443">
        <w:rPr>
          <w:b/>
          <w:color w:val="000000"/>
          <w:sz w:val="32"/>
          <w:szCs w:val="32"/>
        </w:rPr>
        <w:t>Фальсафа</w:t>
      </w:r>
      <w:r w:rsidRPr="009E6443">
        <w:rPr>
          <w:color w:val="000000"/>
          <w:sz w:val="32"/>
          <w:szCs w:val="32"/>
        </w:rPr>
        <w:t>)</w:t>
      </w:r>
    </w:p>
    <w:p w:rsidR="00155D70" w:rsidRPr="009E6443" w:rsidRDefault="00155D70" w:rsidP="00155D70">
      <w:pPr>
        <w:ind w:firstLine="284"/>
        <w:rPr>
          <w:b/>
          <w:sz w:val="32"/>
          <w:szCs w:val="32"/>
        </w:rPr>
      </w:pPr>
      <w:r w:rsidRPr="009E6443">
        <w:rPr>
          <w:color w:val="000000"/>
          <w:sz w:val="32"/>
          <w:szCs w:val="32"/>
        </w:rPr>
        <w:t xml:space="preserve">Несмотря на наличие всех этих учений, </w:t>
      </w:r>
      <w:r w:rsidR="00D75A7D">
        <w:rPr>
          <w:color w:val="000000"/>
          <w:sz w:val="32"/>
          <w:szCs w:val="32"/>
        </w:rPr>
        <w:t>подавляющее большинство м</w:t>
      </w:r>
      <w:r w:rsidR="00D75A7D">
        <w:rPr>
          <w:color w:val="000000"/>
          <w:sz w:val="32"/>
          <w:szCs w:val="32"/>
        </w:rPr>
        <w:t>у</w:t>
      </w:r>
      <w:r w:rsidR="00D75A7D">
        <w:rPr>
          <w:color w:val="000000"/>
          <w:sz w:val="32"/>
          <w:szCs w:val="32"/>
        </w:rPr>
        <w:t>сульман является суннитами</w:t>
      </w:r>
      <w:r w:rsidRPr="009E6443">
        <w:rPr>
          <w:color w:val="000000"/>
          <w:sz w:val="32"/>
          <w:szCs w:val="32"/>
        </w:rPr>
        <w:t xml:space="preserve"> (По</w:t>
      </w:r>
      <w:r w:rsidRPr="009E6443">
        <w:rPr>
          <w:color w:val="000000"/>
          <w:sz w:val="32"/>
          <w:szCs w:val="32"/>
        </w:rPr>
        <w:t>д</w:t>
      </w:r>
      <w:r w:rsidRPr="009E6443">
        <w:rPr>
          <w:color w:val="000000"/>
          <w:sz w:val="32"/>
          <w:szCs w:val="32"/>
        </w:rPr>
        <w:t xml:space="preserve">робнее см. </w:t>
      </w:r>
      <w:r w:rsidRPr="009E6443">
        <w:rPr>
          <w:b/>
          <w:color w:val="000000"/>
          <w:sz w:val="32"/>
          <w:szCs w:val="32"/>
        </w:rPr>
        <w:t>Ахль ас-Сунна</w:t>
      </w:r>
      <w:r w:rsidRPr="009E6443">
        <w:rPr>
          <w:color w:val="000000"/>
          <w:sz w:val="32"/>
          <w:szCs w:val="32"/>
        </w:rPr>
        <w:t xml:space="preserve"> </w:t>
      </w:r>
      <w:r w:rsidRPr="009E6443">
        <w:rPr>
          <w:b/>
          <w:sz w:val="32"/>
          <w:szCs w:val="32"/>
        </w:rPr>
        <w:t>ва’ль-Джамаа</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Исм </w:t>
      </w:r>
      <w:r w:rsidRPr="009E6443">
        <w:rPr>
          <w:sz w:val="32"/>
          <w:szCs w:val="32"/>
        </w:rPr>
        <w:t>- грех. Грех в Исламе - это совершение каких-либ</w:t>
      </w:r>
      <w:r w:rsidR="000B7585" w:rsidRPr="009E6443">
        <w:rPr>
          <w:sz w:val="32"/>
          <w:szCs w:val="32"/>
        </w:rPr>
        <w:t>о действий</w:t>
      </w:r>
      <w:r w:rsidRPr="009E6443">
        <w:rPr>
          <w:sz w:val="32"/>
          <w:szCs w:val="32"/>
        </w:rPr>
        <w:t xml:space="preserve"> или н</w:t>
      </w:r>
      <w:r w:rsidRPr="009E6443">
        <w:rPr>
          <w:sz w:val="32"/>
          <w:szCs w:val="32"/>
        </w:rPr>
        <w:t>а</w:t>
      </w:r>
      <w:r w:rsidRPr="009E6443">
        <w:rPr>
          <w:sz w:val="32"/>
          <w:szCs w:val="32"/>
        </w:rPr>
        <w:t>личие таких намерений, которые запрещ</w:t>
      </w:r>
      <w:r w:rsidRPr="009E6443">
        <w:rPr>
          <w:sz w:val="32"/>
          <w:szCs w:val="32"/>
        </w:rPr>
        <w:t>е</w:t>
      </w:r>
      <w:r w:rsidRPr="009E6443">
        <w:rPr>
          <w:sz w:val="32"/>
          <w:szCs w:val="32"/>
        </w:rPr>
        <w:t>ны Аллахом и Его посланником. К гре</w:t>
      </w:r>
      <w:r w:rsidRPr="009E6443">
        <w:rPr>
          <w:sz w:val="32"/>
          <w:szCs w:val="32"/>
        </w:rPr>
        <w:t>ш</w:t>
      </w:r>
      <w:r w:rsidRPr="009E6443">
        <w:rPr>
          <w:sz w:val="32"/>
          <w:szCs w:val="32"/>
        </w:rPr>
        <w:t xml:space="preserve">никам относятся и косвенные соучастники запретных деяний. </w:t>
      </w:r>
    </w:p>
    <w:p w:rsidR="00155D70" w:rsidRPr="009E6443" w:rsidRDefault="00155D70" w:rsidP="00155D70">
      <w:pPr>
        <w:ind w:firstLine="360"/>
        <w:rPr>
          <w:color w:val="000000"/>
          <w:sz w:val="32"/>
          <w:szCs w:val="32"/>
        </w:rPr>
      </w:pPr>
      <w:r w:rsidRPr="009E6443">
        <w:rPr>
          <w:color w:val="000000"/>
          <w:sz w:val="32"/>
          <w:szCs w:val="32"/>
        </w:rPr>
        <w:t>Греховными считаются поступки, запрещенные религией, которые были умышленно совершены только совершеннолетними людьми, которые нах</w:t>
      </w:r>
      <w:r w:rsidRPr="009E6443">
        <w:rPr>
          <w:color w:val="000000"/>
          <w:sz w:val="32"/>
          <w:szCs w:val="32"/>
        </w:rPr>
        <w:t>о</w:t>
      </w:r>
      <w:r w:rsidRPr="009E6443">
        <w:rPr>
          <w:color w:val="000000"/>
          <w:sz w:val="32"/>
          <w:szCs w:val="32"/>
        </w:rPr>
        <w:t>дились в здравом рассудке. Причем согрешивший человек в суннитском И</w:t>
      </w:r>
      <w:r w:rsidRPr="009E6443">
        <w:rPr>
          <w:color w:val="000000"/>
          <w:sz w:val="32"/>
          <w:szCs w:val="32"/>
        </w:rPr>
        <w:t>с</w:t>
      </w:r>
      <w:r w:rsidRPr="009E6443">
        <w:rPr>
          <w:color w:val="000000"/>
          <w:sz w:val="32"/>
          <w:szCs w:val="32"/>
        </w:rPr>
        <w:t>ламе не остается пожизненно виновным в совершении того или иного греха. Он всегда имеет возможность раскаяться перед Аллахом, который может простить его: «Он - тот, кто принимает покаяние Своих р</w:t>
      </w:r>
      <w:r w:rsidRPr="009E6443">
        <w:rPr>
          <w:color w:val="000000"/>
          <w:sz w:val="32"/>
          <w:szCs w:val="32"/>
        </w:rPr>
        <w:t>а</w:t>
      </w:r>
      <w:r w:rsidRPr="009E6443">
        <w:rPr>
          <w:color w:val="000000"/>
          <w:sz w:val="32"/>
          <w:szCs w:val="32"/>
        </w:rPr>
        <w:t>бов, прощает злые деяния и зн</w:t>
      </w:r>
      <w:r w:rsidRPr="009E6443">
        <w:rPr>
          <w:color w:val="000000"/>
          <w:sz w:val="32"/>
          <w:szCs w:val="32"/>
        </w:rPr>
        <w:t>а</w:t>
      </w:r>
      <w:r w:rsidRPr="009E6443">
        <w:rPr>
          <w:color w:val="000000"/>
          <w:sz w:val="32"/>
          <w:szCs w:val="32"/>
        </w:rPr>
        <w:t>ет то, что вы творите» (42: 25). Однако частое совершение пусть даже малых грехов воздействует на состояние его души и ведет к ослабл</w:t>
      </w:r>
      <w:r w:rsidRPr="009E6443">
        <w:rPr>
          <w:color w:val="000000"/>
          <w:sz w:val="32"/>
          <w:szCs w:val="32"/>
        </w:rPr>
        <w:t>е</w:t>
      </w:r>
      <w:r w:rsidRPr="009E6443">
        <w:rPr>
          <w:color w:val="000000"/>
          <w:sz w:val="32"/>
          <w:szCs w:val="32"/>
        </w:rPr>
        <w:t>нию веры, так как любой грех потенциально способен пр</w:t>
      </w:r>
      <w:r w:rsidRPr="009E6443">
        <w:rPr>
          <w:color w:val="000000"/>
          <w:sz w:val="32"/>
          <w:szCs w:val="32"/>
        </w:rPr>
        <w:t>и</w:t>
      </w:r>
      <w:r w:rsidRPr="009E6443">
        <w:rPr>
          <w:color w:val="000000"/>
          <w:sz w:val="32"/>
          <w:szCs w:val="32"/>
        </w:rPr>
        <w:t>вести человека к неверию (куфру). За греховные помыслы необходимо также раскаиваться, однако н</w:t>
      </w:r>
      <w:r w:rsidRPr="009E6443">
        <w:rPr>
          <w:color w:val="000000"/>
          <w:sz w:val="32"/>
          <w:szCs w:val="32"/>
        </w:rPr>
        <w:t>а</w:t>
      </w:r>
      <w:r w:rsidRPr="009E6443">
        <w:rPr>
          <w:color w:val="000000"/>
          <w:sz w:val="32"/>
          <w:szCs w:val="32"/>
        </w:rPr>
        <w:t>казания за них нет.</w:t>
      </w:r>
    </w:p>
    <w:p w:rsidR="00155D70" w:rsidRPr="009E6443" w:rsidRDefault="00155D70" w:rsidP="00155D70">
      <w:pPr>
        <w:ind w:firstLine="284"/>
        <w:rPr>
          <w:sz w:val="32"/>
          <w:szCs w:val="32"/>
        </w:rPr>
      </w:pPr>
      <w:r w:rsidRPr="009E6443">
        <w:rPr>
          <w:sz w:val="32"/>
          <w:szCs w:val="32"/>
        </w:rPr>
        <w:t>В Исламе грехи разделяются на большие (кабира) и малые (сагира). О больших грехах говорится в аяте Корана 4: 31. Самым большим грехом (мутлак к</w:t>
      </w:r>
      <w:r w:rsidRPr="009E6443">
        <w:rPr>
          <w:sz w:val="32"/>
          <w:szCs w:val="32"/>
        </w:rPr>
        <w:t>а</w:t>
      </w:r>
      <w:r w:rsidRPr="009E6443">
        <w:rPr>
          <w:sz w:val="32"/>
          <w:szCs w:val="32"/>
        </w:rPr>
        <w:t>бира) является наделение какого-либо живого, мифического или неодушевленного субъекта божественными атрибутами и возвышение их до степени божества или полубожества, отличного от единого Бога. Об этом однозначно говорится в аяте Корана 4: 116. Все остальные грехи по степени тяжести меньше мутлак к</w:t>
      </w:r>
      <w:r w:rsidRPr="009E6443">
        <w:rPr>
          <w:sz w:val="32"/>
          <w:szCs w:val="32"/>
        </w:rPr>
        <w:t>а</w:t>
      </w:r>
      <w:r w:rsidRPr="009E6443">
        <w:rPr>
          <w:sz w:val="32"/>
          <w:szCs w:val="32"/>
        </w:rPr>
        <w:t xml:space="preserve">биры. </w:t>
      </w:r>
    </w:p>
    <w:p w:rsidR="00155D70" w:rsidRPr="009E6443" w:rsidRDefault="00155D70" w:rsidP="00155D70">
      <w:pPr>
        <w:ind w:firstLine="284"/>
        <w:rPr>
          <w:sz w:val="32"/>
          <w:szCs w:val="32"/>
        </w:rPr>
      </w:pPr>
      <w:r w:rsidRPr="009E6443">
        <w:rPr>
          <w:sz w:val="32"/>
          <w:szCs w:val="32"/>
        </w:rPr>
        <w:t>К большим грехам (</w:t>
      </w:r>
      <w:r w:rsidRPr="009E6443">
        <w:rPr>
          <w:i/>
          <w:sz w:val="32"/>
          <w:szCs w:val="32"/>
        </w:rPr>
        <w:t>кабаир</w:t>
      </w:r>
      <w:r w:rsidRPr="009E6443">
        <w:rPr>
          <w:sz w:val="32"/>
          <w:szCs w:val="32"/>
        </w:rPr>
        <w:t xml:space="preserve">) относятся: </w:t>
      </w:r>
    </w:p>
    <w:p w:rsidR="00155D70" w:rsidRPr="009E6443" w:rsidRDefault="00155D70" w:rsidP="00155D70">
      <w:pPr>
        <w:ind w:firstLine="284"/>
        <w:rPr>
          <w:sz w:val="32"/>
          <w:szCs w:val="32"/>
        </w:rPr>
      </w:pPr>
      <w:r w:rsidRPr="009E6443">
        <w:rPr>
          <w:sz w:val="32"/>
          <w:szCs w:val="32"/>
        </w:rPr>
        <w:t xml:space="preserve">1. Отрицание бытия Аллаха. </w:t>
      </w:r>
    </w:p>
    <w:p w:rsidR="00155D70" w:rsidRPr="009E6443" w:rsidRDefault="00155D70" w:rsidP="00155D70">
      <w:pPr>
        <w:ind w:firstLine="284"/>
        <w:rPr>
          <w:sz w:val="32"/>
          <w:szCs w:val="32"/>
        </w:rPr>
      </w:pPr>
      <w:r w:rsidRPr="009E6443">
        <w:rPr>
          <w:sz w:val="32"/>
          <w:szCs w:val="32"/>
        </w:rPr>
        <w:t>2. Придание ему какого-либо лжесубъекта для поклонения (</w:t>
      </w:r>
      <w:r w:rsidRPr="009E6443">
        <w:rPr>
          <w:i/>
          <w:sz w:val="32"/>
          <w:szCs w:val="32"/>
        </w:rPr>
        <w:t>ширк</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3. Непризнание какого-либо положения религии. </w:t>
      </w:r>
    </w:p>
    <w:p w:rsidR="00155D70" w:rsidRPr="009E6443" w:rsidRDefault="00155D70" w:rsidP="00155D70">
      <w:pPr>
        <w:ind w:firstLine="284"/>
        <w:rPr>
          <w:sz w:val="32"/>
          <w:szCs w:val="32"/>
        </w:rPr>
      </w:pPr>
      <w:r w:rsidRPr="009E6443">
        <w:rPr>
          <w:sz w:val="32"/>
          <w:szCs w:val="32"/>
        </w:rPr>
        <w:t>4. Убийство человека [кроме случаев особо оговоренных в исламском пр</w:t>
      </w:r>
      <w:r w:rsidRPr="009E6443">
        <w:rPr>
          <w:sz w:val="32"/>
          <w:szCs w:val="32"/>
        </w:rPr>
        <w:t>а</w:t>
      </w:r>
      <w:r w:rsidRPr="009E6443">
        <w:rPr>
          <w:sz w:val="32"/>
          <w:szCs w:val="32"/>
        </w:rPr>
        <w:t xml:space="preserve">ве (Cм. </w:t>
      </w:r>
      <w:r w:rsidRPr="009E6443">
        <w:rPr>
          <w:b/>
          <w:sz w:val="32"/>
          <w:szCs w:val="32"/>
        </w:rPr>
        <w:t>Катль</w:t>
      </w:r>
      <w:r w:rsidRPr="009E6443">
        <w:rPr>
          <w:sz w:val="32"/>
          <w:szCs w:val="32"/>
        </w:rPr>
        <w:t xml:space="preserve">)]. </w:t>
      </w:r>
    </w:p>
    <w:p w:rsidR="00155D70" w:rsidRPr="009E6443" w:rsidRDefault="00263C46" w:rsidP="00155D70">
      <w:pPr>
        <w:ind w:firstLine="284"/>
        <w:rPr>
          <w:sz w:val="32"/>
          <w:szCs w:val="32"/>
        </w:rPr>
      </w:pPr>
      <w:r w:rsidRPr="009E6443">
        <w:rPr>
          <w:sz w:val="32"/>
          <w:szCs w:val="32"/>
        </w:rPr>
        <w:t>5. Совершение прелюбодеяния [с</w:t>
      </w:r>
      <w:r w:rsidR="00155D70" w:rsidRPr="009E6443">
        <w:rPr>
          <w:sz w:val="32"/>
          <w:szCs w:val="32"/>
        </w:rPr>
        <w:t>юда относятся и гомосексуализм, и ле</w:t>
      </w:r>
      <w:r w:rsidR="00155D70" w:rsidRPr="009E6443">
        <w:rPr>
          <w:sz w:val="32"/>
          <w:szCs w:val="32"/>
        </w:rPr>
        <w:t>с</w:t>
      </w:r>
      <w:r w:rsidR="00155D70" w:rsidRPr="009E6443">
        <w:rPr>
          <w:sz w:val="32"/>
          <w:szCs w:val="32"/>
        </w:rPr>
        <w:t xml:space="preserve">биянство (См. </w:t>
      </w:r>
      <w:r w:rsidR="00155D70" w:rsidRPr="009E6443">
        <w:rPr>
          <w:b/>
          <w:sz w:val="32"/>
          <w:szCs w:val="32"/>
        </w:rPr>
        <w:t xml:space="preserve">Зина </w:t>
      </w:r>
      <w:r w:rsidR="00155D70" w:rsidRPr="009E6443">
        <w:rPr>
          <w:sz w:val="32"/>
          <w:szCs w:val="32"/>
        </w:rPr>
        <w:t xml:space="preserve">и </w:t>
      </w:r>
      <w:r w:rsidR="00155D70" w:rsidRPr="009E6443">
        <w:rPr>
          <w:b/>
          <w:sz w:val="32"/>
          <w:szCs w:val="32"/>
        </w:rPr>
        <w:t>Л</w:t>
      </w:r>
      <w:r w:rsidR="00155D70" w:rsidRPr="009E6443">
        <w:rPr>
          <w:b/>
          <w:sz w:val="32"/>
          <w:szCs w:val="32"/>
        </w:rPr>
        <w:t>и</w:t>
      </w:r>
      <w:r w:rsidR="00155D70" w:rsidRPr="009E6443">
        <w:rPr>
          <w:b/>
          <w:sz w:val="32"/>
          <w:szCs w:val="32"/>
        </w:rPr>
        <w:t>вата</w:t>
      </w:r>
      <w:r w:rsidR="00155D70"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6. Совершение и изучение колдовства. </w:t>
      </w:r>
    </w:p>
    <w:p w:rsidR="00155D70" w:rsidRPr="009E6443" w:rsidRDefault="00155D70" w:rsidP="00155D70">
      <w:pPr>
        <w:ind w:firstLine="284"/>
        <w:rPr>
          <w:sz w:val="32"/>
          <w:szCs w:val="32"/>
        </w:rPr>
      </w:pPr>
      <w:r w:rsidRPr="009E6443">
        <w:rPr>
          <w:sz w:val="32"/>
          <w:szCs w:val="32"/>
        </w:rPr>
        <w:t xml:space="preserve">7. Заниматься ростовщичеством (См. </w:t>
      </w:r>
      <w:r w:rsidRPr="009E6443">
        <w:rPr>
          <w:b/>
          <w:sz w:val="32"/>
          <w:szCs w:val="32"/>
        </w:rPr>
        <w:t>Риба</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8. Покушение на имущество сирот. </w:t>
      </w:r>
    </w:p>
    <w:p w:rsidR="00155D70" w:rsidRPr="009E6443" w:rsidRDefault="00155D70" w:rsidP="00155D70">
      <w:pPr>
        <w:ind w:firstLine="284"/>
        <w:rPr>
          <w:sz w:val="32"/>
          <w:szCs w:val="32"/>
        </w:rPr>
      </w:pPr>
      <w:r w:rsidRPr="009E6443">
        <w:rPr>
          <w:sz w:val="32"/>
          <w:szCs w:val="32"/>
        </w:rPr>
        <w:t xml:space="preserve">9. Бегство с поля битвы. </w:t>
      </w:r>
    </w:p>
    <w:p w:rsidR="00155D70" w:rsidRPr="009E6443" w:rsidRDefault="00155D70" w:rsidP="00155D70">
      <w:pPr>
        <w:ind w:firstLine="284"/>
        <w:rPr>
          <w:sz w:val="32"/>
          <w:szCs w:val="32"/>
        </w:rPr>
      </w:pPr>
      <w:r w:rsidRPr="009E6443">
        <w:rPr>
          <w:sz w:val="32"/>
          <w:szCs w:val="32"/>
        </w:rPr>
        <w:t>10. Клевета в отношении женщины относительно совершения ею прел</w:t>
      </w:r>
      <w:r w:rsidRPr="009E6443">
        <w:rPr>
          <w:sz w:val="32"/>
          <w:szCs w:val="32"/>
        </w:rPr>
        <w:t>ю</w:t>
      </w:r>
      <w:r w:rsidRPr="009E6443">
        <w:rPr>
          <w:sz w:val="32"/>
          <w:szCs w:val="32"/>
        </w:rPr>
        <w:t xml:space="preserve">бодеяния (См. </w:t>
      </w:r>
      <w:r w:rsidRPr="009E6443">
        <w:rPr>
          <w:b/>
          <w:sz w:val="32"/>
          <w:szCs w:val="32"/>
        </w:rPr>
        <w:t>Казф</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11. Непокорность своим родителям-мусульманам.</w:t>
      </w:r>
    </w:p>
    <w:p w:rsidR="00155D70" w:rsidRPr="009E6443" w:rsidRDefault="00155D70" w:rsidP="00155D70">
      <w:pPr>
        <w:ind w:firstLine="284"/>
        <w:rPr>
          <w:sz w:val="32"/>
          <w:szCs w:val="32"/>
        </w:rPr>
      </w:pPr>
      <w:r w:rsidRPr="009E6443">
        <w:rPr>
          <w:sz w:val="32"/>
          <w:szCs w:val="32"/>
        </w:rPr>
        <w:t xml:space="preserve">12. Посягательство на чью-то честь. </w:t>
      </w:r>
    </w:p>
    <w:p w:rsidR="00155D70" w:rsidRPr="009E6443" w:rsidRDefault="00155D70" w:rsidP="00155D70">
      <w:pPr>
        <w:ind w:firstLine="284"/>
        <w:rPr>
          <w:sz w:val="32"/>
          <w:szCs w:val="32"/>
        </w:rPr>
      </w:pPr>
      <w:r w:rsidRPr="009E6443">
        <w:rPr>
          <w:sz w:val="32"/>
          <w:szCs w:val="32"/>
        </w:rPr>
        <w:t xml:space="preserve">13. Лжесвидетельство. </w:t>
      </w:r>
    </w:p>
    <w:p w:rsidR="00155D70" w:rsidRPr="009E6443" w:rsidRDefault="00155D70" w:rsidP="00155D70">
      <w:pPr>
        <w:ind w:firstLine="284"/>
        <w:rPr>
          <w:sz w:val="32"/>
          <w:szCs w:val="32"/>
        </w:rPr>
      </w:pPr>
      <w:r w:rsidRPr="009E6443">
        <w:rPr>
          <w:sz w:val="32"/>
          <w:szCs w:val="32"/>
        </w:rPr>
        <w:t xml:space="preserve">14. Убийство своих детей в любых жизненных ситуациях </w:t>
      </w:r>
      <w:r w:rsidR="00263C46" w:rsidRPr="009E6443">
        <w:rPr>
          <w:sz w:val="32"/>
          <w:szCs w:val="32"/>
        </w:rPr>
        <w:t>(</w:t>
      </w:r>
      <w:r w:rsidRPr="009E6443">
        <w:rPr>
          <w:sz w:val="32"/>
          <w:szCs w:val="32"/>
        </w:rPr>
        <w:t xml:space="preserve">в том числе и аборты). </w:t>
      </w:r>
    </w:p>
    <w:p w:rsidR="00155D70" w:rsidRPr="009E6443" w:rsidRDefault="00155D70" w:rsidP="00155D70">
      <w:pPr>
        <w:ind w:firstLine="284"/>
        <w:rPr>
          <w:sz w:val="32"/>
          <w:szCs w:val="32"/>
        </w:rPr>
      </w:pPr>
      <w:r w:rsidRPr="009E6443">
        <w:rPr>
          <w:sz w:val="32"/>
          <w:szCs w:val="32"/>
        </w:rPr>
        <w:t xml:space="preserve">15. Ложная клятва. </w:t>
      </w:r>
    </w:p>
    <w:p w:rsidR="00155D70" w:rsidRPr="009E6443" w:rsidRDefault="00155D70" w:rsidP="00155D70">
      <w:pPr>
        <w:ind w:firstLine="284"/>
        <w:rPr>
          <w:sz w:val="32"/>
          <w:szCs w:val="32"/>
        </w:rPr>
      </w:pPr>
      <w:r w:rsidRPr="009E6443">
        <w:rPr>
          <w:sz w:val="32"/>
          <w:szCs w:val="32"/>
        </w:rPr>
        <w:t xml:space="preserve">16. Сомнения в уповании на милосердие Аллаха. </w:t>
      </w:r>
    </w:p>
    <w:p w:rsidR="00155D70" w:rsidRPr="009E6443" w:rsidRDefault="00155D70" w:rsidP="00155D70">
      <w:pPr>
        <w:ind w:firstLine="284"/>
        <w:rPr>
          <w:sz w:val="32"/>
          <w:szCs w:val="32"/>
        </w:rPr>
      </w:pPr>
      <w:r w:rsidRPr="009E6443">
        <w:rPr>
          <w:sz w:val="32"/>
          <w:szCs w:val="32"/>
        </w:rPr>
        <w:t xml:space="preserve">17. Несовершение намаза и несоблюдение поста. </w:t>
      </w:r>
    </w:p>
    <w:p w:rsidR="00155D70" w:rsidRPr="009E6443" w:rsidRDefault="00155D70" w:rsidP="00155D70">
      <w:pPr>
        <w:ind w:firstLine="284"/>
        <w:rPr>
          <w:sz w:val="32"/>
          <w:szCs w:val="32"/>
        </w:rPr>
      </w:pPr>
      <w:r w:rsidRPr="009E6443">
        <w:rPr>
          <w:sz w:val="32"/>
          <w:szCs w:val="32"/>
        </w:rPr>
        <w:t>18. Упорство в совершении какого-либо греха.</w:t>
      </w:r>
    </w:p>
    <w:p w:rsidR="00155D70" w:rsidRPr="009E6443" w:rsidRDefault="00155D70" w:rsidP="00155D70">
      <w:pPr>
        <w:ind w:firstLine="284"/>
        <w:rPr>
          <w:sz w:val="32"/>
          <w:szCs w:val="32"/>
        </w:rPr>
      </w:pPr>
      <w:r w:rsidRPr="009E6443">
        <w:rPr>
          <w:sz w:val="32"/>
          <w:szCs w:val="32"/>
        </w:rPr>
        <w:t>Совершение первых трех грехов, описанных выше ведет к неверию и в</w:t>
      </w:r>
      <w:r w:rsidRPr="009E6443">
        <w:rPr>
          <w:sz w:val="32"/>
          <w:szCs w:val="32"/>
        </w:rPr>
        <w:t>ы</w:t>
      </w:r>
      <w:r w:rsidRPr="009E6443">
        <w:rPr>
          <w:sz w:val="32"/>
          <w:szCs w:val="32"/>
        </w:rPr>
        <w:t>водит человека из Ислама. Все о</w:t>
      </w:r>
      <w:r w:rsidRPr="009E6443">
        <w:rPr>
          <w:sz w:val="32"/>
          <w:szCs w:val="32"/>
        </w:rPr>
        <w:t>с</w:t>
      </w:r>
      <w:r w:rsidRPr="009E6443">
        <w:rPr>
          <w:sz w:val="32"/>
          <w:szCs w:val="32"/>
        </w:rPr>
        <w:t>тальные же не выводят совершившего их из Ислама, однако за них определены меры наказания. В исламском праве по отношению к людям, совершившим большие грехи, определены разли</w:t>
      </w:r>
      <w:r w:rsidRPr="009E6443">
        <w:rPr>
          <w:sz w:val="32"/>
          <w:szCs w:val="32"/>
        </w:rPr>
        <w:t>ч</w:t>
      </w:r>
      <w:r w:rsidRPr="009E6443">
        <w:rPr>
          <w:sz w:val="32"/>
          <w:szCs w:val="32"/>
        </w:rPr>
        <w:t xml:space="preserve">ные меры наказания (См. </w:t>
      </w:r>
      <w:r w:rsidRPr="009E6443">
        <w:rPr>
          <w:b/>
          <w:sz w:val="32"/>
          <w:szCs w:val="32"/>
        </w:rPr>
        <w:t>Хадд</w:t>
      </w:r>
      <w:r w:rsidRPr="009E6443">
        <w:rPr>
          <w:sz w:val="32"/>
          <w:szCs w:val="32"/>
        </w:rPr>
        <w:t xml:space="preserve"> и </w:t>
      </w:r>
      <w:r w:rsidRPr="009E6443">
        <w:rPr>
          <w:b/>
          <w:sz w:val="32"/>
          <w:szCs w:val="32"/>
        </w:rPr>
        <w:t>Тазир</w:t>
      </w:r>
      <w:r w:rsidRPr="009E6443">
        <w:rPr>
          <w:sz w:val="32"/>
          <w:szCs w:val="32"/>
        </w:rPr>
        <w:t>).</w:t>
      </w:r>
    </w:p>
    <w:p w:rsidR="00155D70" w:rsidRPr="009E6443" w:rsidRDefault="00155D70" w:rsidP="00155D70">
      <w:pPr>
        <w:ind w:firstLine="284"/>
        <w:rPr>
          <w:sz w:val="32"/>
          <w:szCs w:val="32"/>
        </w:rPr>
      </w:pPr>
      <w:r w:rsidRPr="009E6443">
        <w:rPr>
          <w:sz w:val="32"/>
          <w:szCs w:val="32"/>
        </w:rPr>
        <w:t>К малым же грехам (</w:t>
      </w:r>
      <w:r w:rsidRPr="009E6443">
        <w:rPr>
          <w:i/>
          <w:sz w:val="32"/>
          <w:szCs w:val="32"/>
        </w:rPr>
        <w:t>сагаир</w:t>
      </w:r>
      <w:r w:rsidRPr="009E6443">
        <w:rPr>
          <w:sz w:val="32"/>
          <w:szCs w:val="32"/>
        </w:rPr>
        <w:t>) относятся меньшие по степени тяжести грехи, которые не входят в указанную выше кат</w:t>
      </w:r>
      <w:r w:rsidRPr="009E6443">
        <w:rPr>
          <w:sz w:val="32"/>
          <w:szCs w:val="32"/>
        </w:rPr>
        <w:t>е</w:t>
      </w:r>
      <w:r w:rsidRPr="009E6443">
        <w:rPr>
          <w:sz w:val="32"/>
          <w:szCs w:val="32"/>
        </w:rPr>
        <w:t>горию кабаир. О степени тяжести больших и малых грехов говорится в аятах:</w:t>
      </w:r>
    </w:p>
    <w:p w:rsidR="00155D70" w:rsidRPr="009E6443" w:rsidRDefault="00155D70" w:rsidP="00155D70">
      <w:pPr>
        <w:rPr>
          <w:color w:val="000000"/>
          <w:sz w:val="32"/>
          <w:szCs w:val="32"/>
        </w:rPr>
      </w:pPr>
      <w:r w:rsidRPr="009E6443">
        <w:rPr>
          <w:color w:val="000000"/>
          <w:sz w:val="32"/>
          <w:szCs w:val="32"/>
        </w:rPr>
        <w:t>- «Если вы будете отклоняться от великих грехов, что запрещаются вам, Мы избавим вас от ваших злых де</w:t>
      </w:r>
      <w:r w:rsidRPr="009E6443">
        <w:rPr>
          <w:color w:val="000000"/>
          <w:sz w:val="32"/>
          <w:szCs w:val="32"/>
        </w:rPr>
        <w:t>я</w:t>
      </w:r>
      <w:r w:rsidRPr="009E6443">
        <w:rPr>
          <w:color w:val="000000"/>
          <w:sz w:val="32"/>
          <w:szCs w:val="32"/>
        </w:rPr>
        <w:t>ний…» (4: 31);</w:t>
      </w:r>
    </w:p>
    <w:p w:rsidR="00155D70" w:rsidRPr="009E6443" w:rsidRDefault="00155D70" w:rsidP="00155D70">
      <w:pPr>
        <w:rPr>
          <w:color w:val="000000"/>
          <w:sz w:val="32"/>
          <w:szCs w:val="32"/>
        </w:rPr>
      </w:pPr>
      <w:r w:rsidRPr="009E6443">
        <w:rPr>
          <w:color w:val="000000"/>
          <w:sz w:val="32"/>
          <w:szCs w:val="32"/>
        </w:rPr>
        <w:t>- «…тем, которые сторонятся великих прегрешений и мерзостей, кроме ме</w:t>
      </w:r>
      <w:r w:rsidRPr="009E6443">
        <w:rPr>
          <w:color w:val="000000"/>
          <w:sz w:val="32"/>
          <w:szCs w:val="32"/>
        </w:rPr>
        <w:t>л</w:t>
      </w:r>
      <w:r w:rsidRPr="009E6443">
        <w:rPr>
          <w:color w:val="000000"/>
          <w:sz w:val="32"/>
          <w:szCs w:val="32"/>
        </w:rPr>
        <w:t>ких проступков: ведь Господь твой объе</w:t>
      </w:r>
      <w:r w:rsidRPr="009E6443">
        <w:rPr>
          <w:color w:val="000000"/>
          <w:sz w:val="32"/>
          <w:szCs w:val="32"/>
        </w:rPr>
        <w:t>м</w:t>
      </w:r>
      <w:r w:rsidRPr="009E6443">
        <w:rPr>
          <w:color w:val="000000"/>
          <w:sz w:val="32"/>
          <w:szCs w:val="32"/>
        </w:rPr>
        <w:t>лющ прощением! Он лучше знал вас, когда Он извел вас из земли и когда вы были зародышами в утробах м</w:t>
      </w:r>
      <w:r w:rsidRPr="009E6443">
        <w:rPr>
          <w:color w:val="000000"/>
          <w:sz w:val="32"/>
          <w:szCs w:val="32"/>
        </w:rPr>
        <w:t>а</w:t>
      </w:r>
      <w:r w:rsidRPr="009E6443">
        <w:rPr>
          <w:color w:val="000000"/>
          <w:sz w:val="32"/>
          <w:szCs w:val="32"/>
        </w:rPr>
        <w:t>терей» (53: 32).</w:t>
      </w:r>
    </w:p>
    <w:p w:rsidR="00155D70" w:rsidRPr="009E6443" w:rsidRDefault="00155D70" w:rsidP="00155D70">
      <w:pPr>
        <w:ind w:firstLine="180"/>
        <w:rPr>
          <w:b/>
          <w:color w:val="000000"/>
          <w:sz w:val="32"/>
          <w:szCs w:val="32"/>
        </w:rPr>
      </w:pPr>
      <w:r w:rsidRPr="009E6443">
        <w:rPr>
          <w:color w:val="000000"/>
          <w:sz w:val="32"/>
          <w:szCs w:val="32"/>
        </w:rPr>
        <w:t>Если малые грехи совершаются постоянно, то степень их греха становится равной степени тяжести тяжелых грехов (к</w:t>
      </w:r>
      <w:r w:rsidRPr="009E6443">
        <w:rPr>
          <w:color w:val="000000"/>
          <w:sz w:val="32"/>
          <w:szCs w:val="32"/>
        </w:rPr>
        <w:t>а</w:t>
      </w:r>
      <w:r w:rsidRPr="009E6443">
        <w:rPr>
          <w:color w:val="000000"/>
          <w:sz w:val="32"/>
          <w:szCs w:val="32"/>
        </w:rPr>
        <w:t xml:space="preserve">баир). </w:t>
      </w:r>
      <w:r w:rsidRPr="009E6443">
        <w:rPr>
          <w:sz w:val="32"/>
          <w:szCs w:val="32"/>
        </w:rPr>
        <w:t>Совершивший малый грех должен покаяться перед Аллахом.</w:t>
      </w:r>
    </w:p>
    <w:p w:rsidR="00155D70" w:rsidRPr="009E6443" w:rsidRDefault="00155D70" w:rsidP="00155D70">
      <w:pPr>
        <w:ind w:firstLine="180"/>
        <w:rPr>
          <w:color w:val="000000"/>
          <w:sz w:val="32"/>
          <w:szCs w:val="32"/>
        </w:rPr>
      </w:pPr>
      <w:r w:rsidRPr="009E6443">
        <w:rPr>
          <w:color w:val="000000"/>
          <w:sz w:val="32"/>
          <w:szCs w:val="32"/>
        </w:rPr>
        <w:t xml:space="preserve">Только пророки являлись безгрешными людьми. Они могли совершать лишь некоторые </w:t>
      </w:r>
      <w:r w:rsidR="000B7585" w:rsidRPr="009E6443">
        <w:rPr>
          <w:color w:val="000000"/>
          <w:sz w:val="32"/>
          <w:szCs w:val="32"/>
        </w:rPr>
        <w:t>ошибки</w:t>
      </w:r>
      <w:r w:rsidRPr="009E6443">
        <w:rPr>
          <w:color w:val="000000"/>
          <w:sz w:val="32"/>
          <w:szCs w:val="32"/>
        </w:rPr>
        <w:t xml:space="preserve"> (залля), которые сразу исправлялись Аллахом. П</w:t>
      </w:r>
      <w:r w:rsidRPr="009E6443">
        <w:rPr>
          <w:color w:val="000000"/>
          <w:sz w:val="32"/>
          <w:szCs w:val="32"/>
        </w:rPr>
        <w:t>о</w:t>
      </w:r>
      <w:r w:rsidRPr="009E6443">
        <w:rPr>
          <w:color w:val="000000"/>
          <w:sz w:val="32"/>
          <w:szCs w:val="32"/>
        </w:rPr>
        <w:t>мимо пророков в суннитском Исламе никто безгрешным не является. Пр</w:t>
      </w:r>
      <w:r w:rsidRPr="009E6443">
        <w:rPr>
          <w:color w:val="000000"/>
          <w:sz w:val="32"/>
          <w:szCs w:val="32"/>
        </w:rPr>
        <w:t>и</w:t>
      </w:r>
      <w:r w:rsidRPr="009E6443">
        <w:rPr>
          <w:color w:val="000000"/>
          <w:sz w:val="32"/>
          <w:szCs w:val="32"/>
        </w:rPr>
        <w:t>чем в Исламе не существует понятия богоизбранного народа, которому б</w:t>
      </w:r>
      <w:r w:rsidRPr="009E6443">
        <w:rPr>
          <w:color w:val="000000"/>
          <w:sz w:val="32"/>
          <w:szCs w:val="32"/>
        </w:rPr>
        <w:t>у</w:t>
      </w:r>
      <w:r w:rsidRPr="009E6443">
        <w:rPr>
          <w:color w:val="000000"/>
          <w:sz w:val="32"/>
          <w:szCs w:val="32"/>
        </w:rPr>
        <w:t>дут прощены грехи только за принадлежность к определенной расе или н</w:t>
      </w:r>
      <w:r w:rsidRPr="009E6443">
        <w:rPr>
          <w:color w:val="000000"/>
          <w:sz w:val="32"/>
          <w:szCs w:val="32"/>
        </w:rPr>
        <w:t>а</w:t>
      </w:r>
      <w:r w:rsidRPr="009E6443">
        <w:rPr>
          <w:color w:val="000000"/>
          <w:sz w:val="32"/>
          <w:szCs w:val="32"/>
        </w:rPr>
        <w:t>циональности. В Коране говорится:  «Они (иудеи) говорят: “Не коснется нас огонь, разве только на немного дней”. Скажи: “Разве вы взяли с Аллаха д</w:t>
      </w:r>
      <w:r w:rsidRPr="009E6443">
        <w:rPr>
          <w:color w:val="000000"/>
          <w:sz w:val="32"/>
          <w:szCs w:val="32"/>
        </w:rPr>
        <w:t>о</w:t>
      </w:r>
      <w:r w:rsidRPr="009E6443">
        <w:rPr>
          <w:color w:val="000000"/>
          <w:sz w:val="32"/>
          <w:szCs w:val="32"/>
        </w:rPr>
        <w:t>говор и Аллах никогда не изменит Своего договора? Или вы говорите на А</w:t>
      </w:r>
      <w:r w:rsidRPr="009E6443">
        <w:rPr>
          <w:color w:val="000000"/>
          <w:sz w:val="32"/>
          <w:szCs w:val="32"/>
        </w:rPr>
        <w:t>л</w:t>
      </w:r>
      <w:r w:rsidRPr="009E6443">
        <w:rPr>
          <w:color w:val="000000"/>
          <w:sz w:val="32"/>
          <w:szCs w:val="32"/>
        </w:rPr>
        <w:t>лаха то, чего не знаете?”» (2: 80). Также мусульмане не имеют права сове</w:t>
      </w:r>
      <w:r w:rsidRPr="009E6443">
        <w:rPr>
          <w:color w:val="000000"/>
          <w:sz w:val="32"/>
          <w:szCs w:val="32"/>
        </w:rPr>
        <w:t>р</w:t>
      </w:r>
      <w:r w:rsidRPr="009E6443">
        <w:rPr>
          <w:color w:val="000000"/>
          <w:sz w:val="32"/>
          <w:szCs w:val="32"/>
        </w:rPr>
        <w:t>шать греховные поступки по отнош</w:t>
      </w:r>
      <w:r w:rsidRPr="009E6443">
        <w:rPr>
          <w:color w:val="000000"/>
          <w:sz w:val="32"/>
          <w:szCs w:val="32"/>
        </w:rPr>
        <w:t>е</w:t>
      </w:r>
      <w:r w:rsidRPr="009E6443">
        <w:rPr>
          <w:color w:val="000000"/>
          <w:sz w:val="32"/>
          <w:szCs w:val="32"/>
        </w:rPr>
        <w:t>нию к иноверцам.</w:t>
      </w:r>
    </w:p>
    <w:p w:rsidR="00155D70" w:rsidRPr="009E6443" w:rsidRDefault="00155D70" w:rsidP="00155D70">
      <w:pPr>
        <w:ind w:firstLine="180"/>
        <w:rPr>
          <w:color w:val="000000"/>
          <w:sz w:val="32"/>
          <w:szCs w:val="32"/>
        </w:rPr>
      </w:pPr>
      <w:r w:rsidRPr="009E6443">
        <w:rPr>
          <w:color w:val="000000"/>
          <w:sz w:val="32"/>
          <w:szCs w:val="32"/>
        </w:rPr>
        <w:t>Не существует в Исламе также понятия первородного греха, который несут все люди от рождения. Все люди рождаются чистыми и свободными от гр</w:t>
      </w:r>
      <w:r w:rsidRPr="009E6443">
        <w:rPr>
          <w:color w:val="000000"/>
          <w:sz w:val="32"/>
          <w:szCs w:val="32"/>
        </w:rPr>
        <w:t>е</w:t>
      </w:r>
      <w:r w:rsidRPr="009E6443">
        <w:rPr>
          <w:color w:val="000000"/>
          <w:sz w:val="32"/>
          <w:szCs w:val="32"/>
        </w:rPr>
        <w:t>хов. А накапливают они их только в процессе жизнедеятельности. Пророк Мухаммад в одном из хадисов говорил: «Все дети рождаются в Исламе и лишь потом их родители делают их христианами, иудеями и зороастрийц</w:t>
      </w:r>
      <w:r w:rsidRPr="009E6443">
        <w:rPr>
          <w:color w:val="000000"/>
          <w:sz w:val="32"/>
          <w:szCs w:val="32"/>
        </w:rPr>
        <w:t>а</w:t>
      </w:r>
      <w:r w:rsidRPr="009E6443">
        <w:rPr>
          <w:color w:val="000000"/>
          <w:sz w:val="32"/>
          <w:szCs w:val="32"/>
        </w:rPr>
        <w:t>ми»  (Бух</w:t>
      </w:r>
      <w:r w:rsidRPr="009E6443">
        <w:rPr>
          <w:color w:val="000000"/>
          <w:sz w:val="32"/>
          <w:szCs w:val="32"/>
        </w:rPr>
        <w:t>а</w:t>
      </w:r>
      <w:r w:rsidRPr="009E6443">
        <w:rPr>
          <w:color w:val="000000"/>
          <w:sz w:val="32"/>
          <w:szCs w:val="32"/>
        </w:rPr>
        <w:t>ри, Джанаиз, 80).</w:t>
      </w:r>
    </w:p>
    <w:p w:rsidR="00155D70" w:rsidRPr="009E6443" w:rsidRDefault="00155D70" w:rsidP="00155D70">
      <w:pPr>
        <w:rPr>
          <w:color w:val="000000"/>
          <w:sz w:val="32"/>
          <w:szCs w:val="32"/>
        </w:rPr>
      </w:pPr>
      <w:r w:rsidRPr="009E6443">
        <w:rPr>
          <w:color w:val="000000"/>
          <w:sz w:val="32"/>
          <w:szCs w:val="32"/>
        </w:rPr>
        <w:t>В суннитском Исламе, если человек признает и выполняет все предписания религии, то в случае совершения греха, он не становится неверным, но явл</w:t>
      </w:r>
      <w:r w:rsidRPr="009E6443">
        <w:rPr>
          <w:color w:val="000000"/>
          <w:sz w:val="32"/>
          <w:szCs w:val="32"/>
        </w:rPr>
        <w:t>я</w:t>
      </w:r>
      <w:r w:rsidRPr="009E6443">
        <w:rPr>
          <w:color w:val="000000"/>
          <w:sz w:val="32"/>
          <w:szCs w:val="32"/>
        </w:rPr>
        <w:t xml:space="preserve">ется мусульманином-грешником. </w:t>
      </w:r>
      <w:r w:rsidR="000B7585" w:rsidRPr="009E6443">
        <w:rPr>
          <w:color w:val="000000"/>
          <w:sz w:val="32"/>
          <w:szCs w:val="32"/>
        </w:rPr>
        <w:t>Однако в различных мусульманских се</w:t>
      </w:r>
      <w:r w:rsidR="000B7585" w:rsidRPr="009E6443">
        <w:rPr>
          <w:color w:val="000000"/>
          <w:sz w:val="32"/>
          <w:szCs w:val="32"/>
        </w:rPr>
        <w:t>к</w:t>
      </w:r>
      <w:r w:rsidR="000B7585" w:rsidRPr="009E6443">
        <w:rPr>
          <w:color w:val="000000"/>
          <w:sz w:val="32"/>
          <w:szCs w:val="32"/>
        </w:rPr>
        <w:t>тах,</w:t>
      </w:r>
      <w:r w:rsidRPr="009E6443">
        <w:rPr>
          <w:color w:val="000000"/>
          <w:sz w:val="32"/>
          <w:szCs w:val="32"/>
        </w:rPr>
        <w:t xml:space="preserve"> по этому пов</w:t>
      </w:r>
      <w:r w:rsidRPr="009E6443">
        <w:rPr>
          <w:color w:val="000000"/>
          <w:sz w:val="32"/>
          <w:szCs w:val="32"/>
        </w:rPr>
        <w:t>о</w:t>
      </w:r>
      <w:r w:rsidRPr="009E6443">
        <w:rPr>
          <w:color w:val="000000"/>
          <w:sz w:val="32"/>
          <w:szCs w:val="32"/>
        </w:rPr>
        <w:t>ду были различные мнения. Хариджиты считали людей, совершивших большие грехи неверными. Мутазилиты отводили им полож</w:t>
      </w:r>
      <w:r w:rsidRPr="009E6443">
        <w:rPr>
          <w:color w:val="000000"/>
          <w:sz w:val="32"/>
          <w:szCs w:val="32"/>
        </w:rPr>
        <w:t>е</w:t>
      </w:r>
      <w:r w:rsidRPr="009E6443">
        <w:rPr>
          <w:color w:val="000000"/>
          <w:sz w:val="32"/>
          <w:szCs w:val="32"/>
        </w:rPr>
        <w:t xml:space="preserve">ние между верой и неверием, а мурджииты считали их праведниками (так </w:t>
      </w:r>
      <w:r w:rsidR="00263C46" w:rsidRPr="009E6443">
        <w:rPr>
          <w:color w:val="000000"/>
          <w:sz w:val="32"/>
          <w:szCs w:val="32"/>
        </w:rPr>
        <w:t>как,</w:t>
      </w:r>
      <w:r w:rsidRPr="009E6443">
        <w:rPr>
          <w:color w:val="000000"/>
          <w:sz w:val="32"/>
          <w:szCs w:val="32"/>
        </w:rPr>
        <w:t xml:space="preserve"> по их </w:t>
      </w:r>
      <w:r w:rsidR="00263C46" w:rsidRPr="009E6443">
        <w:rPr>
          <w:color w:val="000000"/>
          <w:sz w:val="32"/>
          <w:szCs w:val="32"/>
        </w:rPr>
        <w:t>мнению,</w:t>
      </w:r>
      <w:r w:rsidRPr="009E6443">
        <w:rPr>
          <w:color w:val="000000"/>
          <w:sz w:val="32"/>
          <w:szCs w:val="32"/>
        </w:rPr>
        <w:t xml:space="preserve"> вера не имеет отношения к поступкам). В отличие от суннитов и других мусульманских фракций, шииты признают безгрешными и поч</w:t>
      </w:r>
      <w:r w:rsidRPr="009E6443">
        <w:rPr>
          <w:color w:val="000000"/>
          <w:sz w:val="32"/>
          <w:szCs w:val="32"/>
        </w:rPr>
        <w:t>и</w:t>
      </w:r>
      <w:r w:rsidRPr="009E6443">
        <w:rPr>
          <w:color w:val="000000"/>
          <w:sz w:val="32"/>
          <w:szCs w:val="32"/>
        </w:rPr>
        <w:t xml:space="preserve">таемых ими имамов из рода Али (См. </w:t>
      </w:r>
      <w:r w:rsidRPr="009E6443">
        <w:rPr>
          <w:b/>
          <w:color w:val="000000"/>
          <w:sz w:val="32"/>
          <w:szCs w:val="32"/>
        </w:rPr>
        <w:t>Шиизм</w:t>
      </w:r>
      <w:r w:rsidRPr="009E6443">
        <w:rPr>
          <w:color w:val="000000"/>
          <w:sz w:val="32"/>
          <w:szCs w:val="32"/>
        </w:rPr>
        <w:t>), а также дочь пророка М</w:t>
      </w:r>
      <w:r w:rsidRPr="009E6443">
        <w:rPr>
          <w:color w:val="000000"/>
          <w:sz w:val="32"/>
          <w:szCs w:val="32"/>
        </w:rPr>
        <w:t>у</w:t>
      </w:r>
      <w:r w:rsidRPr="009E6443">
        <w:rPr>
          <w:color w:val="000000"/>
          <w:sz w:val="32"/>
          <w:szCs w:val="32"/>
        </w:rPr>
        <w:t>хаммада - Фатиму.</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Исмаил </w:t>
      </w:r>
      <w:r w:rsidRPr="009E6443">
        <w:rPr>
          <w:sz w:val="32"/>
          <w:szCs w:val="32"/>
        </w:rPr>
        <w:t xml:space="preserve">- Измаил. Один из пророков Аллаха, который был послан </w:t>
      </w:r>
      <w:r w:rsidR="000B7585" w:rsidRPr="009E6443">
        <w:rPr>
          <w:sz w:val="32"/>
          <w:szCs w:val="32"/>
        </w:rPr>
        <w:t>к ар</w:t>
      </w:r>
      <w:r w:rsidR="000B7585" w:rsidRPr="009E6443">
        <w:rPr>
          <w:sz w:val="32"/>
          <w:szCs w:val="32"/>
        </w:rPr>
        <w:t>а</w:t>
      </w:r>
      <w:r w:rsidR="000B7585" w:rsidRPr="009E6443">
        <w:rPr>
          <w:sz w:val="32"/>
          <w:szCs w:val="32"/>
        </w:rPr>
        <w:t>вийскому племени Джурхум; с</w:t>
      </w:r>
      <w:r w:rsidRPr="009E6443">
        <w:rPr>
          <w:sz w:val="32"/>
          <w:szCs w:val="32"/>
        </w:rPr>
        <w:t>тарший сын Ибрахима (Авраа</w:t>
      </w:r>
      <w:r w:rsidR="000B7585" w:rsidRPr="009E6443">
        <w:rPr>
          <w:sz w:val="32"/>
          <w:szCs w:val="32"/>
        </w:rPr>
        <w:t>ма) от его вт</w:t>
      </w:r>
      <w:r w:rsidR="000B7585" w:rsidRPr="009E6443">
        <w:rPr>
          <w:sz w:val="32"/>
          <w:szCs w:val="32"/>
        </w:rPr>
        <w:t>о</w:t>
      </w:r>
      <w:r w:rsidR="000B7585" w:rsidRPr="009E6443">
        <w:rPr>
          <w:sz w:val="32"/>
          <w:szCs w:val="32"/>
        </w:rPr>
        <w:t>рой жены</w:t>
      </w:r>
      <w:r w:rsidRPr="009E6443">
        <w:rPr>
          <w:sz w:val="32"/>
          <w:szCs w:val="32"/>
        </w:rPr>
        <w:t xml:space="preserve"> Хаджар (Агари), родоначальник арабов и прямой предок пророка М</w:t>
      </w:r>
      <w:r w:rsidRPr="009E6443">
        <w:rPr>
          <w:sz w:val="32"/>
          <w:szCs w:val="32"/>
        </w:rPr>
        <w:t>у</w:t>
      </w:r>
      <w:r w:rsidRPr="009E6443">
        <w:rPr>
          <w:sz w:val="32"/>
          <w:szCs w:val="32"/>
        </w:rPr>
        <w:t xml:space="preserve">хаммада. </w:t>
      </w:r>
    </w:p>
    <w:p w:rsidR="00155D70" w:rsidRPr="009E6443" w:rsidRDefault="00155D70" w:rsidP="00155D70">
      <w:pPr>
        <w:ind w:firstLine="284"/>
        <w:rPr>
          <w:sz w:val="32"/>
          <w:szCs w:val="32"/>
        </w:rPr>
      </w:pPr>
      <w:r w:rsidRPr="009E6443">
        <w:rPr>
          <w:sz w:val="32"/>
          <w:szCs w:val="32"/>
        </w:rPr>
        <w:t>В аятах Корана 37: 99-100 и далее повествуется, как Авраам обратился к Аллаху с мольбой о том, чтобы Он  дал ему сына. В ответ Аллах обрадовал Ибрахима сыном от его второй жены Агари. Исмаил и есть тот самый «до</w:t>
      </w:r>
      <w:r w:rsidRPr="009E6443">
        <w:rPr>
          <w:sz w:val="32"/>
          <w:szCs w:val="32"/>
        </w:rPr>
        <w:t>б</w:t>
      </w:r>
      <w:r w:rsidRPr="009E6443">
        <w:rPr>
          <w:sz w:val="32"/>
          <w:szCs w:val="32"/>
        </w:rPr>
        <w:t xml:space="preserve">ронравный кроткий сын», о котором говорится в аяте Корана (37: 101). Позднее Ибрахим перевез Исмаила и его мать Хаджар в Мекку (См. </w:t>
      </w:r>
      <w:r w:rsidRPr="009E6443">
        <w:rPr>
          <w:b/>
          <w:sz w:val="32"/>
          <w:szCs w:val="32"/>
        </w:rPr>
        <w:t>Ха</w:t>
      </w:r>
      <w:r w:rsidRPr="009E6443">
        <w:rPr>
          <w:b/>
          <w:sz w:val="32"/>
          <w:szCs w:val="32"/>
        </w:rPr>
        <w:t>д</w:t>
      </w:r>
      <w:r w:rsidRPr="009E6443">
        <w:rPr>
          <w:b/>
          <w:sz w:val="32"/>
          <w:szCs w:val="32"/>
        </w:rPr>
        <w:t>жар</w:t>
      </w:r>
      <w:r w:rsidRPr="009E6443">
        <w:rPr>
          <w:sz w:val="32"/>
          <w:szCs w:val="32"/>
        </w:rPr>
        <w:t>), и вместе со своим сыном построил Каабу для поклонения единому Б</w:t>
      </w:r>
      <w:r w:rsidRPr="009E6443">
        <w:rPr>
          <w:sz w:val="32"/>
          <w:szCs w:val="32"/>
        </w:rPr>
        <w:t>о</w:t>
      </w:r>
      <w:r w:rsidRPr="009E6443">
        <w:rPr>
          <w:sz w:val="32"/>
          <w:szCs w:val="32"/>
        </w:rPr>
        <w:t xml:space="preserve">гу, который стал первым в мире храмом для служения Аллаху (См. </w:t>
      </w:r>
      <w:r w:rsidRPr="009E6443">
        <w:rPr>
          <w:b/>
          <w:sz w:val="32"/>
          <w:szCs w:val="32"/>
        </w:rPr>
        <w:t>Мекка</w:t>
      </w:r>
      <w:r w:rsidRPr="009E6443">
        <w:rPr>
          <w:sz w:val="32"/>
          <w:szCs w:val="32"/>
        </w:rPr>
        <w:t xml:space="preserve">). </w:t>
      </w:r>
      <w:r w:rsidR="00263C46" w:rsidRPr="009E6443">
        <w:rPr>
          <w:sz w:val="32"/>
          <w:szCs w:val="32"/>
        </w:rPr>
        <w:t>Когда Исмаил вырос, Аллах р</w:t>
      </w:r>
      <w:r w:rsidR="00263C46" w:rsidRPr="009E6443">
        <w:rPr>
          <w:sz w:val="32"/>
          <w:szCs w:val="32"/>
        </w:rPr>
        <w:t>е</w:t>
      </w:r>
      <w:r w:rsidR="00263C46" w:rsidRPr="009E6443">
        <w:rPr>
          <w:sz w:val="32"/>
          <w:szCs w:val="32"/>
        </w:rPr>
        <w:t xml:space="preserve">шил испытать верность Ибрахима. </w:t>
      </w:r>
      <w:r w:rsidRPr="009E6443">
        <w:rPr>
          <w:sz w:val="32"/>
          <w:szCs w:val="32"/>
        </w:rPr>
        <w:t>В Коране этот эпизод описывается следующим образом:  "И вот, когда он возраста труда достиг, отец сказал: "Мой сын, я вижу сон, что жертвенным убоем т</w:t>
      </w:r>
      <w:r w:rsidRPr="009E6443">
        <w:rPr>
          <w:sz w:val="32"/>
          <w:szCs w:val="32"/>
        </w:rPr>
        <w:t>е</w:t>
      </w:r>
      <w:r w:rsidRPr="009E6443">
        <w:rPr>
          <w:sz w:val="32"/>
          <w:szCs w:val="32"/>
        </w:rPr>
        <w:t>бя я Богу приношу. Ты посмотри, что мыслится тебе об этом". И сын сказал: "О мой отец! Ты делай то, что велено тебе, и ты найд</w:t>
      </w:r>
      <w:r w:rsidR="009F13CB" w:rsidRPr="009E6443">
        <w:rPr>
          <w:sz w:val="32"/>
          <w:szCs w:val="32"/>
        </w:rPr>
        <w:t>е</w:t>
      </w:r>
      <w:r w:rsidRPr="009E6443">
        <w:rPr>
          <w:sz w:val="32"/>
          <w:szCs w:val="32"/>
        </w:rPr>
        <w:t>шь, что я - коли угодно Богу - найду в себе смирение и тв</w:t>
      </w:r>
      <w:r w:rsidR="009F13CB" w:rsidRPr="009E6443">
        <w:rPr>
          <w:sz w:val="32"/>
          <w:szCs w:val="32"/>
        </w:rPr>
        <w:t>е</w:t>
      </w:r>
      <w:r w:rsidRPr="009E6443">
        <w:rPr>
          <w:sz w:val="32"/>
          <w:szCs w:val="32"/>
        </w:rPr>
        <w:t>рдость" (Коран 37: 102). Ибрахим посп</w:t>
      </w:r>
      <w:r w:rsidRPr="009E6443">
        <w:rPr>
          <w:sz w:val="32"/>
          <w:szCs w:val="32"/>
        </w:rPr>
        <w:t>е</w:t>
      </w:r>
      <w:r w:rsidRPr="009E6443">
        <w:rPr>
          <w:sz w:val="32"/>
          <w:szCs w:val="32"/>
        </w:rPr>
        <w:t>шил выполнить волю Аллаха. Однако в тот момент как он зан</w:t>
      </w:r>
      <w:r w:rsidR="009F13CB" w:rsidRPr="009E6443">
        <w:rPr>
          <w:sz w:val="32"/>
          <w:szCs w:val="32"/>
        </w:rPr>
        <w:t>е</w:t>
      </w:r>
      <w:r w:rsidRPr="009E6443">
        <w:rPr>
          <w:sz w:val="32"/>
          <w:szCs w:val="32"/>
        </w:rPr>
        <w:t>с над ним нож, Аллах воззвал к нему, чтобы он этого не делал, и что это было лишь испытанием. Взамен Исмаила Бог послал Ибрахиму через своего ангела аг</w:t>
      </w:r>
      <w:r w:rsidRPr="009E6443">
        <w:rPr>
          <w:sz w:val="32"/>
          <w:szCs w:val="32"/>
        </w:rPr>
        <w:t>н</w:t>
      </w:r>
      <w:r w:rsidRPr="009E6443">
        <w:rPr>
          <w:sz w:val="32"/>
          <w:szCs w:val="32"/>
        </w:rPr>
        <w:t>ца для исполн</w:t>
      </w:r>
      <w:r w:rsidRPr="009E6443">
        <w:rPr>
          <w:sz w:val="32"/>
          <w:szCs w:val="32"/>
        </w:rPr>
        <w:t>е</w:t>
      </w:r>
      <w:r w:rsidRPr="009E6443">
        <w:rPr>
          <w:sz w:val="32"/>
          <w:szCs w:val="32"/>
        </w:rPr>
        <w:t>ния жертвы: "Когда же оба предались Господней воле, и сына на чело отец уже поверг, воззвали Мы: О Ибрахим! Ты оправдал уже вид</w:t>
      </w:r>
      <w:r w:rsidRPr="009E6443">
        <w:rPr>
          <w:sz w:val="32"/>
          <w:szCs w:val="32"/>
        </w:rPr>
        <w:t>е</w:t>
      </w:r>
      <w:r w:rsidRPr="009E6443">
        <w:rPr>
          <w:sz w:val="32"/>
          <w:szCs w:val="32"/>
        </w:rPr>
        <w:t>ние сво</w:t>
      </w:r>
      <w:r w:rsidR="009F13CB" w:rsidRPr="009E6443">
        <w:rPr>
          <w:sz w:val="32"/>
          <w:szCs w:val="32"/>
        </w:rPr>
        <w:t>е</w:t>
      </w:r>
      <w:r w:rsidRPr="009E6443">
        <w:rPr>
          <w:sz w:val="32"/>
          <w:szCs w:val="32"/>
        </w:rPr>
        <w:t xml:space="preserve">! Так Мы вознаграждаем добротворцев. Сие поистине (Господне) испытание. И искупили Мы его великой жертвой" (Коран, 37: 103-107).  </w:t>
      </w:r>
    </w:p>
    <w:p w:rsidR="00263C46" w:rsidRPr="009E6443" w:rsidRDefault="00155D70" w:rsidP="00155D70">
      <w:pPr>
        <w:ind w:firstLine="284"/>
        <w:rPr>
          <w:sz w:val="32"/>
          <w:szCs w:val="32"/>
        </w:rPr>
      </w:pPr>
      <w:r w:rsidRPr="009E6443">
        <w:rPr>
          <w:sz w:val="32"/>
          <w:szCs w:val="32"/>
        </w:rPr>
        <w:t xml:space="preserve">Спустя </w:t>
      </w:r>
      <w:r w:rsidR="002845D0" w:rsidRPr="009E6443">
        <w:rPr>
          <w:sz w:val="32"/>
          <w:szCs w:val="32"/>
        </w:rPr>
        <w:t xml:space="preserve">некоторое </w:t>
      </w:r>
      <w:r w:rsidRPr="009E6443">
        <w:rPr>
          <w:sz w:val="32"/>
          <w:szCs w:val="32"/>
        </w:rPr>
        <w:t>время к Мекке подошло из Йемена племя джурхумитов. Исмаил женился на дочери вождя этого племени. У него родилось мног</w:t>
      </w:r>
      <w:r w:rsidRPr="009E6443">
        <w:rPr>
          <w:sz w:val="32"/>
          <w:szCs w:val="32"/>
        </w:rPr>
        <w:t>о</w:t>
      </w:r>
      <w:r w:rsidRPr="009E6443">
        <w:rPr>
          <w:sz w:val="32"/>
          <w:szCs w:val="32"/>
        </w:rPr>
        <w:t xml:space="preserve">численное потомство, от которого произошел арабский народ (Подробнее см. </w:t>
      </w:r>
      <w:r w:rsidRPr="009E6443">
        <w:rPr>
          <w:b/>
          <w:sz w:val="32"/>
          <w:szCs w:val="32"/>
        </w:rPr>
        <w:t>Мекка</w:t>
      </w:r>
      <w:r w:rsidRPr="009E6443">
        <w:rPr>
          <w:sz w:val="32"/>
          <w:szCs w:val="32"/>
        </w:rPr>
        <w:t xml:space="preserve">). </w:t>
      </w:r>
      <w:r w:rsidR="002845D0" w:rsidRPr="009E6443">
        <w:rPr>
          <w:sz w:val="32"/>
          <w:szCs w:val="32"/>
        </w:rPr>
        <w:t xml:space="preserve">У Исмаила было 12 сыновей: </w:t>
      </w:r>
      <w:r w:rsidR="002845D0" w:rsidRPr="009E6443">
        <w:rPr>
          <w:color w:val="000000"/>
          <w:sz w:val="32"/>
          <w:szCs w:val="32"/>
        </w:rPr>
        <w:t>Набит, К</w:t>
      </w:r>
      <w:r w:rsidR="002845D0" w:rsidRPr="009E6443">
        <w:rPr>
          <w:color w:val="000000"/>
          <w:sz w:val="32"/>
          <w:szCs w:val="32"/>
        </w:rPr>
        <w:t>и</w:t>
      </w:r>
      <w:r w:rsidR="002845D0" w:rsidRPr="009E6443">
        <w:rPr>
          <w:color w:val="000000"/>
          <w:sz w:val="32"/>
          <w:szCs w:val="32"/>
        </w:rPr>
        <w:t>дар, Адбаиль, Мибшам, Мишма, Дума, Миша, Худуд, Йатма, Йатур, Нафис и Кидман</w:t>
      </w:r>
      <w:r w:rsidR="002845D0" w:rsidRPr="009E6443">
        <w:rPr>
          <w:sz w:val="32"/>
          <w:szCs w:val="32"/>
        </w:rPr>
        <w:t>. Пророк М</w:t>
      </w:r>
      <w:r w:rsidR="002845D0" w:rsidRPr="009E6443">
        <w:rPr>
          <w:sz w:val="32"/>
          <w:szCs w:val="32"/>
        </w:rPr>
        <w:t>у</w:t>
      </w:r>
      <w:r w:rsidR="002845D0" w:rsidRPr="009E6443">
        <w:rPr>
          <w:sz w:val="32"/>
          <w:szCs w:val="32"/>
        </w:rPr>
        <w:t xml:space="preserve">хаммад, который является прямым потомком Исмаила по линии его сына Кидара. </w:t>
      </w:r>
    </w:p>
    <w:p w:rsidR="00155D70" w:rsidRPr="009E6443" w:rsidRDefault="00155D70" w:rsidP="00155D70">
      <w:pPr>
        <w:ind w:firstLine="284"/>
        <w:rPr>
          <w:sz w:val="32"/>
          <w:szCs w:val="32"/>
        </w:rPr>
      </w:pPr>
      <w:r w:rsidRPr="009E6443">
        <w:rPr>
          <w:sz w:val="32"/>
          <w:szCs w:val="32"/>
        </w:rPr>
        <w:t>Исмаил призывал людей к вере в Аллаха и исполнению Его законов. О</w:t>
      </w:r>
      <w:r w:rsidRPr="009E6443">
        <w:rPr>
          <w:sz w:val="32"/>
          <w:szCs w:val="32"/>
        </w:rPr>
        <w:t>д</w:t>
      </w:r>
      <w:r w:rsidRPr="009E6443">
        <w:rPr>
          <w:sz w:val="32"/>
          <w:szCs w:val="32"/>
        </w:rPr>
        <w:t>нако немногие люди, среди которых он проп</w:t>
      </w:r>
      <w:r w:rsidRPr="009E6443">
        <w:rPr>
          <w:sz w:val="32"/>
          <w:szCs w:val="32"/>
        </w:rPr>
        <w:t>о</w:t>
      </w:r>
      <w:r w:rsidRPr="009E6443">
        <w:rPr>
          <w:sz w:val="32"/>
          <w:szCs w:val="32"/>
        </w:rPr>
        <w:t>ведовал, уверовали. Аллах дал ему способность совершать чудеса. Например, по требованию одного пл</w:t>
      </w:r>
      <w:r w:rsidRPr="009E6443">
        <w:rPr>
          <w:sz w:val="32"/>
          <w:szCs w:val="32"/>
        </w:rPr>
        <w:t>е</w:t>
      </w:r>
      <w:r w:rsidRPr="009E6443">
        <w:rPr>
          <w:sz w:val="32"/>
          <w:szCs w:val="32"/>
        </w:rPr>
        <w:t>мени он возвел Аллаху мольбу и на голых деревьях выросли фрукты. Джу</w:t>
      </w:r>
      <w:r w:rsidRPr="009E6443">
        <w:rPr>
          <w:sz w:val="32"/>
          <w:szCs w:val="32"/>
        </w:rPr>
        <w:t>р</w:t>
      </w:r>
      <w:r w:rsidRPr="009E6443">
        <w:rPr>
          <w:sz w:val="32"/>
          <w:szCs w:val="32"/>
        </w:rPr>
        <w:t xml:space="preserve">хумиты также потребовали у него чудес. Тогда Исмаил положил руки на спину овцы, которая не давала молока. </w:t>
      </w:r>
      <w:r w:rsidR="00477C1D" w:rsidRPr="009E6443">
        <w:rPr>
          <w:sz w:val="32"/>
          <w:szCs w:val="32"/>
        </w:rPr>
        <w:t>После возведенной им мольбы Алл</w:t>
      </w:r>
      <w:r w:rsidR="00477C1D" w:rsidRPr="009E6443">
        <w:rPr>
          <w:sz w:val="32"/>
          <w:szCs w:val="32"/>
        </w:rPr>
        <w:t>а</w:t>
      </w:r>
      <w:r w:rsidR="00477C1D" w:rsidRPr="009E6443">
        <w:rPr>
          <w:sz w:val="32"/>
          <w:szCs w:val="32"/>
        </w:rPr>
        <w:t>ху, в ее сосках появилось обильное мол</w:t>
      </w:r>
      <w:r w:rsidR="00477C1D" w:rsidRPr="009E6443">
        <w:rPr>
          <w:sz w:val="32"/>
          <w:szCs w:val="32"/>
        </w:rPr>
        <w:t>о</w:t>
      </w:r>
      <w:r w:rsidR="00477C1D" w:rsidRPr="009E6443">
        <w:rPr>
          <w:sz w:val="32"/>
          <w:szCs w:val="32"/>
        </w:rPr>
        <w:t>ко.</w:t>
      </w:r>
    </w:p>
    <w:p w:rsidR="00155D70" w:rsidRPr="009E6443" w:rsidRDefault="00155D70" w:rsidP="00155D70">
      <w:pPr>
        <w:ind w:firstLine="284"/>
        <w:rPr>
          <w:sz w:val="32"/>
          <w:szCs w:val="32"/>
        </w:rPr>
      </w:pPr>
      <w:r w:rsidRPr="009E6443">
        <w:rPr>
          <w:sz w:val="32"/>
          <w:szCs w:val="32"/>
        </w:rPr>
        <w:t>Исмаил руководствовался шариатом своего отца Ибрахима и пережил его на 40 лет. В преданиях говорится, что он уч</w:t>
      </w:r>
      <w:r w:rsidRPr="009E6443">
        <w:rPr>
          <w:sz w:val="32"/>
          <w:szCs w:val="32"/>
        </w:rPr>
        <w:t>а</w:t>
      </w:r>
      <w:r w:rsidRPr="009E6443">
        <w:rPr>
          <w:sz w:val="32"/>
          <w:szCs w:val="32"/>
        </w:rPr>
        <w:t>ствовал в похоронах своего отца и даже после его смерти приезжал в Палестину, чтобы навещать его могилу. Здесь он встречался со своим младшим братом И</w:t>
      </w:r>
      <w:r w:rsidRPr="009E6443">
        <w:rPr>
          <w:sz w:val="32"/>
          <w:szCs w:val="32"/>
        </w:rPr>
        <w:t>с</w:t>
      </w:r>
      <w:r w:rsidRPr="009E6443">
        <w:rPr>
          <w:sz w:val="32"/>
          <w:szCs w:val="32"/>
        </w:rPr>
        <w:t xml:space="preserve">хаком. </w:t>
      </w:r>
    </w:p>
    <w:p w:rsidR="00155D70" w:rsidRPr="009E6443" w:rsidRDefault="00155D70" w:rsidP="00155D70">
      <w:pPr>
        <w:ind w:firstLine="284"/>
        <w:rPr>
          <w:sz w:val="32"/>
          <w:szCs w:val="32"/>
        </w:rPr>
      </w:pPr>
      <w:r w:rsidRPr="009E6443">
        <w:rPr>
          <w:sz w:val="32"/>
          <w:szCs w:val="32"/>
        </w:rPr>
        <w:t>Ибрахим умер предположительно в возрасте 133 или 137 лет в Мекке. Он был похоронен неподалеку от Каабы</w:t>
      </w:r>
      <w:r w:rsidR="002845D0" w:rsidRPr="009E6443">
        <w:rPr>
          <w:sz w:val="32"/>
          <w:szCs w:val="32"/>
        </w:rPr>
        <w:t>,</w:t>
      </w:r>
      <w:r w:rsidRPr="009E6443">
        <w:rPr>
          <w:sz w:val="32"/>
          <w:szCs w:val="32"/>
        </w:rPr>
        <w:t xml:space="preserve"> возле могилы своей матери Хаджар. (См. также </w:t>
      </w:r>
      <w:r w:rsidRPr="009E6443">
        <w:rPr>
          <w:b/>
          <w:sz w:val="32"/>
          <w:szCs w:val="32"/>
        </w:rPr>
        <w:t>Ибрахим</w:t>
      </w:r>
      <w:r w:rsidRPr="009E6443">
        <w:rPr>
          <w:sz w:val="32"/>
          <w:szCs w:val="32"/>
        </w:rPr>
        <w:t xml:space="preserve">, </w:t>
      </w:r>
      <w:r w:rsidRPr="009E6443">
        <w:rPr>
          <w:b/>
          <w:sz w:val="32"/>
          <w:szCs w:val="32"/>
        </w:rPr>
        <w:t>Хаджар</w:t>
      </w:r>
      <w:r w:rsidRPr="009E6443">
        <w:rPr>
          <w:sz w:val="32"/>
          <w:szCs w:val="32"/>
        </w:rPr>
        <w:t>)</w:t>
      </w:r>
    </w:p>
    <w:p w:rsidR="00155D70" w:rsidRPr="009E6443" w:rsidRDefault="00155D70" w:rsidP="00155D70">
      <w:pPr>
        <w:ind w:firstLine="284"/>
        <w:rPr>
          <w:sz w:val="32"/>
          <w:szCs w:val="32"/>
        </w:rPr>
      </w:pP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Исмаилиты</w:t>
      </w:r>
      <w:r w:rsidRPr="009E6443">
        <w:rPr>
          <w:sz w:val="32"/>
          <w:szCs w:val="32"/>
        </w:rPr>
        <w:t xml:space="preserve"> </w:t>
      </w:r>
      <w:r w:rsidR="003C0E44" w:rsidRPr="009E6443">
        <w:rPr>
          <w:sz w:val="32"/>
          <w:szCs w:val="32"/>
        </w:rPr>
        <w:t>-</w:t>
      </w:r>
      <w:r w:rsidRPr="009E6443">
        <w:rPr>
          <w:sz w:val="32"/>
          <w:szCs w:val="32"/>
        </w:rPr>
        <w:t xml:space="preserve"> </w:t>
      </w:r>
      <w:r w:rsidR="002845D0" w:rsidRPr="009E6443">
        <w:rPr>
          <w:sz w:val="32"/>
          <w:szCs w:val="32"/>
        </w:rPr>
        <w:t>представители одной</w:t>
      </w:r>
      <w:r w:rsidRPr="009E6443">
        <w:rPr>
          <w:sz w:val="32"/>
          <w:szCs w:val="32"/>
        </w:rPr>
        <w:t xml:space="preserve"> из шиитских сект. Они, как и исна</w:t>
      </w:r>
      <w:r w:rsidRPr="009E6443">
        <w:rPr>
          <w:sz w:val="32"/>
          <w:szCs w:val="32"/>
        </w:rPr>
        <w:t>а</w:t>
      </w:r>
      <w:r w:rsidRPr="009E6443">
        <w:rPr>
          <w:sz w:val="32"/>
          <w:szCs w:val="32"/>
        </w:rPr>
        <w:t>шариты, признают всех имамов до Джаф</w:t>
      </w:r>
      <w:r w:rsidRPr="009E6443">
        <w:rPr>
          <w:sz w:val="32"/>
          <w:szCs w:val="32"/>
        </w:rPr>
        <w:t>а</w:t>
      </w:r>
      <w:r w:rsidRPr="009E6443">
        <w:rPr>
          <w:sz w:val="32"/>
          <w:szCs w:val="32"/>
        </w:rPr>
        <w:t>ра ас-Садика. Однако после него, возводят имамат не к Мусе аль-Казиму, а к другому сыну Джафара - Исма</w:t>
      </w:r>
      <w:r w:rsidRPr="009E6443">
        <w:rPr>
          <w:sz w:val="32"/>
          <w:szCs w:val="32"/>
        </w:rPr>
        <w:t>и</w:t>
      </w:r>
      <w:r w:rsidRPr="009E6443">
        <w:rPr>
          <w:sz w:val="32"/>
          <w:szCs w:val="32"/>
        </w:rPr>
        <w:t>лу, которого тот, по их мнению, прямо и недвусмысленно назначил имамом. Однако Исмаил умер раньше своего отца. После смерти Исмаила же имамат</w:t>
      </w:r>
      <w:r w:rsidR="00E208CB" w:rsidRPr="009E6443">
        <w:rPr>
          <w:sz w:val="32"/>
          <w:szCs w:val="32"/>
        </w:rPr>
        <w:t>, согласно их вере,</w:t>
      </w:r>
      <w:r w:rsidRPr="009E6443">
        <w:rPr>
          <w:sz w:val="32"/>
          <w:szCs w:val="32"/>
        </w:rPr>
        <w:t xml:space="preserve"> перешел к его сыну Мухаммаду Мактуму, который стал первым «сокрытым» имамом исма</w:t>
      </w:r>
      <w:r w:rsidRPr="009E6443">
        <w:rPr>
          <w:sz w:val="32"/>
          <w:szCs w:val="32"/>
        </w:rPr>
        <w:t>и</w:t>
      </w:r>
      <w:r w:rsidRPr="009E6443">
        <w:rPr>
          <w:sz w:val="32"/>
          <w:szCs w:val="32"/>
        </w:rPr>
        <w:t>литов, которые верят, что имамы могут скрываться и при этом подчинение им является обяз</w:t>
      </w:r>
      <w:r w:rsidRPr="009E6443">
        <w:rPr>
          <w:sz w:val="32"/>
          <w:szCs w:val="32"/>
        </w:rPr>
        <w:t>а</w:t>
      </w:r>
      <w:r w:rsidRPr="009E6443">
        <w:rPr>
          <w:sz w:val="32"/>
          <w:szCs w:val="32"/>
        </w:rPr>
        <w:t>тельным.</w:t>
      </w:r>
    </w:p>
    <w:p w:rsidR="00155D70" w:rsidRPr="009E6443" w:rsidRDefault="00155D70" w:rsidP="00155D70">
      <w:pPr>
        <w:ind w:firstLine="284"/>
        <w:rPr>
          <w:sz w:val="32"/>
          <w:szCs w:val="32"/>
        </w:rPr>
      </w:pPr>
      <w:r w:rsidRPr="009E6443">
        <w:rPr>
          <w:sz w:val="32"/>
          <w:szCs w:val="32"/>
        </w:rPr>
        <w:t>После Мухаммада Мактума имамат перешел к его сыну Джафару аль-Мусаддику, затем к его сыну Мухаммаду аль-Хабибу, затем к его сыну Убайдулле аль-Махди, который захватил власть в Северной Африке. После этого имамами сч</w:t>
      </w:r>
      <w:r w:rsidRPr="009E6443">
        <w:rPr>
          <w:sz w:val="32"/>
          <w:szCs w:val="32"/>
        </w:rPr>
        <w:t>и</w:t>
      </w:r>
      <w:r w:rsidRPr="009E6443">
        <w:rPr>
          <w:sz w:val="32"/>
          <w:szCs w:val="32"/>
        </w:rPr>
        <w:t>тались все халифы государства Фатимидов, которое было создано в Египте исмаилитами. Очень близки к исмаил</w:t>
      </w:r>
      <w:r w:rsidRPr="009E6443">
        <w:rPr>
          <w:sz w:val="32"/>
          <w:szCs w:val="32"/>
        </w:rPr>
        <w:t>и</w:t>
      </w:r>
      <w:r w:rsidRPr="009E6443">
        <w:rPr>
          <w:sz w:val="32"/>
          <w:szCs w:val="32"/>
        </w:rPr>
        <w:t>там и</w:t>
      </w:r>
      <w:r w:rsidRPr="009E6443">
        <w:rPr>
          <w:i/>
          <w:sz w:val="32"/>
          <w:szCs w:val="32"/>
        </w:rPr>
        <w:t xml:space="preserve"> карматы</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В то же время, в мусульманских хрониках есть данные о том, что на самом деле, исмаилитская пропаганда велась не в пользу потомков Исмаила, а в пользу совершенно другой семьи некоего Абдуллы ибн Маймуна аль-Каддаха, которая в</w:t>
      </w:r>
      <w:r w:rsidRPr="009E6443">
        <w:rPr>
          <w:sz w:val="32"/>
          <w:szCs w:val="32"/>
        </w:rPr>
        <w:t>ы</w:t>
      </w:r>
      <w:r w:rsidRPr="009E6443">
        <w:rPr>
          <w:sz w:val="32"/>
          <w:szCs w:val="32"/>
        </w:rPr>
        <w:t xml:space="preserve">ступала от их имени. </w:t>
      </w:r>
      <w:r w:rsidR="008A2D0F" w:rsidRPr="009E6443">
        <w:rPr>
          <w:sz w:val="32"/>
          <w:szCs w:val="32"/>
        </w:rPr>
        <w:t>Это послужило причиной раскола в исмаилитском движении, и отпадению от них секты карматов, которые у</w:t>
      </w:r>
      <w:r w:rsidR="008A2D0F" w:rsidRPr="009E6443">
        <w:rPr>
          <w:sz w:val="32"/>
          <w:szCs w:val="32"/>
        </w:rPr>
        <w:t>з</w:t>
      </w:r>
      <w:r w:rsidR="008A2D0F" w:rsidRPr="009E6443">
        <w:rPr>
          <w:sz w:val="32"/>
          <w:szCs w:val="32"/>
        </w:rPr>
        <w:t xml:space="preserve">нав об этом, разорвали все свои отношения с ними (См. </w:t>
      </w:r>
      <w:r w:rsidR="008A2D0F" w:rsidRPr="009E6443">
        <w:rPr>
          <w:b/>
          <w:sz w:val="32"/>
          <w:szCs w:val="32"/>
        </w:rPr>
        <w:t>Карматы</w:t>
      </w:r>
      <w:r w:rsidR="008A2D0F" w:rsidRPr="009E6443">
        <w:rPr>
          <w:sz w:val="32"/>
          <w:szCs w:val="32"/>
        </w:rPr>
        <w:t>).</w:t>
      </w:r>
    </w:p>
    <w:p w:rsidR="00155D70" w:rsidRPr="009E6443" w:rsidRDefault="00155D70" w:rsidP="00155D70">
      <w:pPr>
        <w:ind w:firstLine="284"/>
        <w:rPr>
          <w:sz w:val="32"/>
          <w:szCs w:val="32"/>
        </w:rPr>
      </w:pPr>
      <w:r w:rsidRPr="009E6443">
        <w:rPr>
          <w:sz w:val="32"/>
          <w:szCs w:val="32"/>
        </w:rPr>
        <w:t>Как и другие шиитские секты, исмаилизм возник в Ираке. Затем он ра</w:t>
      </w:r>
      <w:r w:rsidRPr="009E6443">
        <w:rPr>
          <w:sz w:val="32"/>
          <w:szCs w:val="32"/>
        </w:rPr>
        <w:t>с</w:t>
      </w:r>
      <w:r w:rsidRPr="009E6443">
        <w:rPr>
          <w:sz w:val="32"/>
          <w:szCs w:val="32"/>
        </w:rPr>
        <w:t>пространился в Иране, и Хорасане. Но в этих р</w:t>
      </w:r>
      <w:r w:rsidRPr="009E6443">
        <w:rPr>
          <w:sz w:val="32"/>
          <w:szCs w:val="32"/>
        </w:rPr>
        <w:t>е</w:t>
      </w:r>
      <w:r w:rsidRPr="009E6443">
        <w:rPr>
          <w:sz w:val="32"/>
          <w:szCs w:val="32"/>
        </w:rPr>
        <w:t>гионах исмаилизм смешался с индийскими и персидскими религиями и стал представлять из себя синкр</w:t>
      </w:r>
      <w:r w:rsidRPr="009E6443">
        <w:rPr>
          <w:sz w:val="32"/>
          <w:szCs w:val="32"/>
        </w:rPr>
        <w:t>е</w:t>
      </w:r>
      <w:r w:rsidRPr="009E6443">
        <w:rPr>
          <w:sz w:val="32"/>
          <w:szCs w:val="32"/>
        </w:rPr>
        <w:t>тическое учение. По этой причине многие из них настолько отдалились от основополагающих принципов Ислама, что их перестали считать мусульм</w:t>
      </w:r>
      <w:r w:rsidRPr="009E6443">
        <w:rPr>
          <w:sz w:val="32"/>
          <w:szCs w:val="32"/>
        </w:rPr>
        <w:t>а</w:t>
      </w:r>
      <w:r w:rsidRPr="009E6443">
        <w:rPr>
          <w:sz w:val="32"/>
          <w:szCs w:val="32"/>
        </w:rPr>
        <w:t xml:space="preserve">нами. </w:t>
      </w:r>
    </w:p>
    <w:p w:rsidR="00155D70" w:rsidRPr="009E6443" w:rsidRDefault="00155D70" w:rsidP="00155D70">
      <w:pPr>
        <w:ind w:firstLine="284"/>
        <w:rPr>
          <w:sz w:val="32"/>
          <w:szCs w:val="32"/>
        </w:rPr>
      </w:pPr>
      <w:r w:rsidRPr="009E6443">
        <w:rPr>
          <w:sz w:val="32"/>
          <w:szCs w:val="32"/>
        </w:rPr>
        <w:t>Тайный характер учения исмаилитов отдалил многих из них от основной массы мусульман. По этой причине их стали называть батинитами. Батин</w:t>
      </w:r>
      <w:r w:rsidRPr="009E6443">
        <w:rPr>
          <w:sz w:val="32"/>
          <w:szCs w:val="32"/>
        </w:rPr>
        <w:t>и</w:t>
      </w:r>
      <w:r w:rsidRPr="009E6443">
        <w:rPr>
          <w:sz w:val="32"/>
          <w:szCs w:val="32"/>
        </w:rPr>
        <w:t xml:space="preserve">ты собирались в тайные общества и часто проповедовали методы террора. Еще одной причиной того, что их называли </w:t>
      </w:r>
      <w:r w:rsidRPr="009E6443">
        <w:rPr>
          <w:i/>
          <w:sz w:val="32"/>
          <w:szCs w:val="32"/>
        </w:rPr>
        <w:t>батинитами</w:t>
      </w:r>
      <w:r w:rsidR="008A2D0F" w:rsidRPr="009E6443">
        <w:rPr>
          <w:sz w:val="32"/>
          <w:szCs w:val="32"/>
        </w:rPr>
        <w:t>,</w:t>
      </w:r>
      <w:r w:rsidRPr="009E6443">
        <w:rPr>
          <w:sz w:val="32"/>
          <w:szCs w:val="32"/>
        </w:rPr>
        <w:t xml:space="preserve"> </w:t>
      </w:r>
      <w:r w:rsidR="008A2D0F" w:rsidRPr="009E6443">
        <w:rPr>
          <w:sz w:val="32"/>
          <w:szCs w:val="32"/>
        </w:rPr>
        <w:t>была их убежде</w:t>
      </w:r>
      <w:r w:rsidR="008A2D0F" w:rsidRPr="009E6443">
        <w:rPr>
          <w:sz w:val="32"/>
          <w:szCs w:val="32"/>
        </w:rPr>
        <w:t>н</w:t>
      </w:r>
      <w:r w:rsidR="008A2D0F" w:rsidRPr="009E6443">
        <w:rPr>
          <w:sz w:val="32"/>
          <w:szCs w:val="32"/>
        </w:rPr>
        <w:t>ность в том,</w:t>
      </w:r>
      <w:r w:rsidRPr="009E6443">
        <w:rPr>
          <w:sz w:val="32"/>
          <w:szCs w:val="32"/>
        </w:rPr>
        <w:t xml:space="preserve"> что весь исламский шариат имеет как явную (захир), так и </w:t>
      </w:r>
      <w:r w:rsidR="008A2D0F" w:rsidRPr="009E6443">
        <w:rPr>
          <w:sz w:val="32"/>
          <w:szCs w:val="32"/>
        </w:rPr>
        <w:t>с</w:t>
      </w:r>
      <w:r w:rsidR="008A2D0F" w:rsidRPr="009E6443">
        <w:rPr>
          <w:sz w:val="32"/>
          <w:szCs w:val="32"/>
        </w:rPr>
        <w:t>о</w:t>
      </w:r>
      <w:r w:rsidR="008A2D0F" w:rsidRPr="009E6443">
        <w:rPr>
          <w:sz w:val="32"/>
          <w:szCs w:val="32"/>
        </w:rPr>
        <w:t>крытую, тайную</w:t>
      </w:r>
      <w:r w:rsidRPr="009E6443">
        <w:rPr>
          <w:sz w:val="32"/>
          <w:szCs w:val="32"/>
        </w:rPr>
        <w:t xml:space="preserve"> (батин) составляющую. Батин же известен только исма</w:t>
      </w:r>
      <w:r w:rsidRPr="009E6443">
        <w:rPr>
          <w:sz w:val="32"/>
          <w:szCs w:val="32"/>
        </w:rPr>
        <w:t>и</w:t>
      </w:r>
      <w:r w:rsidRPr="009E6443">
        <w:rPr>
          <w:sz w:val="32"/>
          <w:szCs w:val="32"/>
        </w:rPr>
        <w:t>литским имамам. Исходя из доктрины тайного учения, исмаилиты подверг</w:t>
      </w:r>
      <w:r w:rsidRPr="009E6443">
        <w:rPr>
          <w:sz w:val="32"/>
          <w:szCs w:val="32"/>
        </w:rPr>
        <w:t>а</w:t>
      </w:r>
      <w:r w:rsidRPr="009E6443">
        <w:rPr>
          <w:sz w:val="32"/>
          <w:szCs w:val="32"/>
        </w:rPr>
        <w:t>ли аллегорическим трактовкам аяты Корана и утверждали, что</w:t>
      </w:r>
      <w:r w:rsidR="00E208CB" w:rsidRPr="009E6443">
        <w:rPr>
          <w:sz w:val="32"/>
          <w:szCs w:val="32"/>
        </w:rPr>
        <w:t xml:space="preserve"> все эти алл</w:t>
      </w:r>
      <w:r w:rsidR="00E208CB" w:rsidRPr="009E6443">
        <w:rPr>
          <w:sz w:val="32"/>
          <w:szCs w:val="32"/>
        </w:rPr>
        <w:t>е</w:t>
      </w:r>
      <w:r w:rsidR="00E208CB" w:rsidRPr="009E6443">
        <w:rPr>
          <w:sz w:val="32"/>
          <w:szCs w:val="32"/>
        </w:rPr>
        <w:t>гории</w:t>
      </w:r>
      <w:r w:rsidRPr="009E6443">
        <w:rPr>
          <w:sz w:val="32"/>
          <w:szCs w:val="32"/>
        </w:rPr>
        <w:t xml:space="preserve"> и</w:t>
      </w:r>
      <w:r w:rsidRPr="009E6443">
        <w:rPr>
          <w:sz w:val="32"/>
          <w:szCs w:val="32"/>
        </w:rPr>
        <w:t>с</w:t>
      </w:r>
      <w:r w:rsidRPr="009E6443">
        <w:rPr>
          <w:sz w:val="32"/>
          <w:szCs w:val="32"/>
        </w:rPr>
        <w:t>ходят от их имамов, которые знают сокровенные и тайные (батин) смыслы Откровения. В соответствии с этим, они разделяли богословие на явное (захир) и сокрытое (батин). Это признается также и ши</w:t>
      </w:r>
      <w:r w:rsidR="00E208CB" w:rsidRPr="009E6443">
        <w:rPr>
          <w:sz w:val="32"/>
          <w:szCs w:val="32"/>
        </w:rPr>
        <w:t>итами-иснаашаритами и</w:t>
      </w:r>
      <w:r w:rsidRPr="009E6443">
        <w:rPr>
          <w:sz w:val="32"/>
          <w:szCs w:val="32"/>
        </w:rPr>
        <w:t xml:space="preserve"> су</w:t>
      </w:r>
      <w:r w:rsidR="00E208CB" w:rsidRPr="009E6443">
        <w:rPr>
          <w:sz w:val="32"/>
          <w:szCs w:val="32"/>
        </w:rPr>
        <w:t>фиями. Исма</w:t>
      </w:r>
      <w:r w:rsidRPr="009E6443">
        <w:rPr>
          <w:sz w:val="32"/>
          <w:szCs w:val="32"/>
        </w:rPr>
        <w:t>илиты часто пренебрегали внешними (з</w:t>
      </w:r>
      <w:r w:rsidRPr="009E6443">
        <w:rPr>
          <w:sz w:val="32"/>
          <w:szCs w:val="32"/>
        </w:rPr>
        <w:t>а</w:t>
      </w:r>
      <w:r w:rsidRPr="009E6443">
        <w:rPr>
          <w:sz w:val="32"/>
          <w:szCs w:val="32"/>
        </w:rPr>
        <w:t>хир) обрядами и запретами (харам) религии, считая более необходимым п</w:t>
      </w:r>
      <w:r w:rsidRPr="009E6443">
        <w:rPr>
          <w:sz w:val="32"/>
          <w:szCs w:val="32"/>
        </w:rPr>
        <w:t>о</w:t>
      </w:r>
      <w:r w:rsidRPr="009E6443">
        <w:rPr>
          <w:sz w:val="32"/>
          <w:szCs w:val="32"/>
        </w:rPr>
        <w:t>стижение б</w:t>
      </w:r>
      <w:r w:rsidRPr="009E6443">
        <w:rPr>
          <w:sz w:val="32"/>
          <w:szCs w:val="32"/>
        </w:rPr>
        <w:t>а</w:t>
      </w:r>
      <w:r w:rsidRPr="009E6443">
        <w:rPr>
          <w:sz w:val="32"/>
          <w:szCs w:val="32"/>
        </w:rPr>
        <w:t>тина.</w:t>
      </w:r>
    </w:p>
    <w:p w:rsidR="00155D70" w:rsidRPr="009E6443" w:rsidRDefault="00155D70" w:rsidP="00155D70">
      <w:pPr>
        <w:ind w:firstLine="284"/>
        <w:rPr>
          <w:sz w:val="32"/>
          <w:szCs w:val="32"/>
        </w:rPr>
      </w:pPr>
      <w:r w:rsidRPr="009E6443">
        <w:rPr>
          <w:sz w:val="32"/>
          <w:szCs w:val="32"/>
        </w:rPr>
        <w:t>Согласно учению исмаилитов, Аллах возвысил имамов над остальными людьми и дал им особые, в том числе сокр</w:t>
      </w:r>
      <w:r w:rsidRPr="009E6443">
        <w:rPr>
          <w:sz w:val="32"/>
          <w:szCs w:val="32"/>
        </w:rPr>
        <w:t>о</w:t>
      </w:r>
      <w:r w:rsidRPr="009E6443">
        <w:rPr>
          <w:sz w:val="32"/>
          <w:szCs w:val="32"/>
        </w:rPr>
        <w:t xml:space="preserve">венные знания </w:t>
      </w:r>
      <w:r w:rsidR="008A2D0F" w:rsidRPr="009E6443">
        <w:rPr>
          <w:sz w:val="32"/>
          <w:szCs w:val="32"/>
        </w:rPr>
        <w:t>обо</w:t>
      </w:r>
      <w:r w:rsidRPr="009E6443">
        <w:rPr>
          <w:sz w:val="32"/>
          <w:szCs w:val="32"/>
        </w:rPr>
        <w:t xml:space="preserve"> всех аспектах бытия. Имамы обладают знаниями, которые не доступны другим л</w:t>
      </w:r>
      <w:r w:rsidRPr="009E6443">
        <w:rPr>
          <w:sz w:val="32"/>
          <w:szCs w:val="32"/>
        </w:rPr>
        <w:t>ю</w:t>
      </w:r>
      <w:r w:rsidRPr="009E6443">
        <w:rPr>
          <w:sz w:val="32"/>
          <w:szCs w:val="32"/>
        </w:rPr>
        <w:t>дям.</w:t>
      </w:r>
    </w:p>
    <w:p w:rsidR="00155D70" w:rsidRPr="009E6443" w:rsidRDefault="00155D70" w:rsidP="00155D70">
      <w:pPr>
        <w:ind w:firstLine="284"/>
        <w:rPr>
          <w:sz w:val="32"/>
          <w:szCs w:val="32"/>
        </w:rPr>
      </w:pPr>
      <w:r w:rsidRPr="009E6443">
        <w:rPr>
          <w:sz w:val="32"/>
          <w:szCs w:val="32"/>
        </w:rPr>
        <w:t>Для имамов необязательно явно являться к своим последователям. Он м</w:t>
      </w:r>
      <w:r w:rsidRPr="009E6443">
        <w:rPr>
          <w:sz w:val="32"/>
          <w:szCs w:val="32"/>
        </w:rPr>
        <w:t>о</w:t>
      </w:r>
      <w:r w:rsidRPr="009E6443">
        <w:rPr>
          <w:sz w:val="32"/>
          <w:szCs w:val="32"/>
        </w:rPr>
        <w:t>жет быть «сокрытым» и неизвестным для большинства людей. В любом сл</w:t>
      </w:r>
      <w:r w:rsidRPr="009E6443">
        <w:rPr>
          <w:sz w:val="32"/>
          <w:szCs w:val="32"/>
        </w:rPr>
        <w:t>у</w:t>
      </w:r>
      <w:r w:rsidRPr="009E6443">
        <w:rPr>
          <w:sz w:val="32"/>
          <w:szCs w:val="32"/>
        </w:rPr>
        <w:t>чае он является руководителем, который указывает верный путь всей шии</w:t>
      </w:r>
      <w:r w:rsidRPr="009E6443">
        <w:rPr>
          <w:sz w:val="32"/>
          <w:szCs w:val="32"/>
        </w:rPr>
        <w:t>т</w:t>
      </w:r>
      <w:r w:rsidRPr="009E6443">
        <w:rPr>
          <w:sz w:val="32"/>
          <w:szCs w:val="32"/>
        </w:rPr>
        <w:t>ской о</w:t>
      </w:r>
      <w:r w:rsidRPr="009E6443">
        <w:rPr>
          <w:sz w:val="32"/>
          <w:szCs w:val="32"/>
        </w:rPr>
        <w:t>б</w:t>
      </w:r>
      <w:r w:rsidRPr="009E6443">
        <w:rPr>
          <w:sz w:val="32"/>
          <w:szCs w:val="32"/>
        </w:rPr>
        <w:t xml:space="preserve">щине. </w:t>
      </w:r>
      <w:r w:rsidR="008A2D0F" w:rsidRPr="009E6443">
        <w:rPr>
          <w:sz w:val="32"/>
          <w:szCs w:val="32"/>
        </w:rPr>
        <w:t>Но,</w:t>
      </w:r>
      <w:r w:rsidRPr="009E6443">
        <w:rPr>
          <w:sz w:val="32"/>
          <w:szCs w:val="32"/>
        </w:rPr>
        <w:t xml:space="preserve"> в конце концов</w:t>
      </w:r>
      <w:r w:rsidR="009B2F5F" w:rsidRPr="009E6443">
        <w:rPr>
          <w:sz w:val="32"/>
          <w:szCs w:val="32"/>
        </w:rPr>
        <w:t>,</w:t>
      </w:r>
      <w:r w:rsidRPr="009E6443">
        <w:rPr>
          <w:sz w:val="32"/>
          <w:szCs w:val="32"/>
        </w:rPr>
        <w:t xml:space="preserve"> «сокрытый» имам все равно станет явным и придет в мир, чтобы восстановить справедл</w:t>
      </w:r>
      <w:r w:rsidRPr="009E6443">
        <w:rPr>
          <w:sz w:val="32"/>
          <w:szCs w:val="32"/>
        </w:rPr>
        <w:t>и</w:t>
      </w:r>
      <w:r w:rsidRPr="009E6443">
        <w:rPr>
          <w:sz w:val="32"/>
          <w:szCs w:val="32"/>
        </w:rPr>
        <w:t>вость.</w:t>
      </w:r>
    </w:p>
    <w:p w:rsidR="00155D70" w:rsidRPr="009E6443" w:rsidRDefault="00155D70" w:rsidP="00155D70">
      <w:pPr>
        <w:ind w:firstLine="284"/>
        <w:rPr>
          <w:sz w:val="32"/>
          <w:szCs w:val="32"/>
        </w:rPr>
      </w:pPr>
      <w:r w:rsidRPr="009E6443">
        <w:rPr>
          <w:sz w:val="32"/>
          <w:szCs w:val="32"/>
        </w:rPr>
        <w:t>Имамы являются непогрешимыми, не отвечают ни перед кем и могут д</w:t>
      </w:r>
      <w:r w:rsidRPr="009E6443">
        <w:rPr>
          <w:sz w:val="32"/>
          <w:szCs w:val="32"/>
        </w:rPr>
        <w:t>е</w:t>
      </w:r>
      <w:r w:rsidRPr="009E6443">
        <w:rPr>
          <w:sz w:val="32"/>
          <w:szCs w:val="32"/>
        </w:rPr>
        <w:t>лать все, что они сочтут нужным. Ведь у них есть особые знания, неизвес</w:t>
      </w:r>
      <w:r w:rsidRPr="009E6443">
        <w:rPr>
          <w:sz w:val="32"/>
          <w:szCs w:val="32"/>
        </w:rPr>
        <w:t>т</w:t>
      </w:r>
      <w:r w:rsidRPr="009E6443">
        <w:rPr>
          <w:sz w:val="32"/>
          <w:szCs w:val="32"/>
        </w:rPr>
        <w:t>ные никому. Люди же должны подчиняться им, так как они всегда делают только добро.</w:t>
      </w:r>
    </w:p>
    <w:p w:rsidR="00155D70" w:rsidRPr="009E6443" w:rsidRDefault="00155D70" w:rsidP="00155D70">
      <w:pPr>
        <w:ind w:firstLine="284"/>
        <w:rPr>
          <w:sz w:val="32"/>
          <w:szCs w:val="32"/>
        </w:rPr>
      </w:pPr>
      <w:r w:rsidRPr="009E6443">
        <w:rPr>
          <w:sz w:val="32"/>
          <w:szCs w:val="32"/>
        </w:rPr>
        <w:t>В своей доктрине, исмаилизм заимствовал и положения философии нео</w:t>
      </w:r>
      <w:r w:rsidRPr="009E6443">
        <w:rPr>
          <w:sz w:val="32"/>
          <w:szCs w:val="32"/>
        </w:rPr>
        <w:t>п</w:t>
      </w:r>
      <w:r w:rsidRPr="009E6443">
        <w:rPr>
          <w:sz w:val="32"/>
          <w:szCs w:val="32"/>
        </w:rPr>
        <w:t>латоников, гностиков и других античных школ. Большое внимание удел</w:t>
      </w:r>
      <w:r w:rsidRPr="009E6443">
        <w:rPr>
          <w:sz w:val="32"/>
          <w:szCs w:val="32"/>
        </w:rPr>
        <w:t>я</w:t>
      </w:r>
      <w:r w:rsidRPr="009E6443">
        <w:rPr>
          <w:sz w:val="32"/>
          <w:szCs w:val="32"/>
        </w:rPr>
        <w:t>лось</w:t>
      </w:r>
      <w:r w:rsidR="009B2F5F" w:rsidRPr="009E6443">
        <w:rPr>
          <w:sz w:val="32"/>
          <w:szCs w:val="32"/>
        </w:rPr>
        <w:t xml:space="preserve"> ими</w:t>
      </w:r>
      <w:r w:rsidRPr="009E6443">
        <w:rPr>
          <w:sz w:val="32"/>
          <w:szCs w:val="32"/>
        </w:rPr>
        <w:t xml:space="preserve"> мистике чисел, которое</w:t>
      </w:r>
      <w:r w:rsidR="008A2D0F" w:rsidRPr="009E6443">
        <w:rPr>
          <w:sz w:val="32"/>
          <w:szCs w:val="32"/>
        </w:rPr>
        <w:t xml:space="preserve"> было заимствовано из пигорейства</w:t>
      </w:r>
      <w:r w:rsidRPr="009E6443">
        <w:rPr>
          <w:sz w:val="32"/>
          <w:szCs w:val="32"/>
        </w:rPr>
        <w:t xml:space="preserve"> и ка</w:t>
      </w:r>
      <w:r w:rsidRPr="009E6443">
        <w:rPr>
          <w:sz w:val="32"/>
          <w:szCs w:val="32"/>
        </w:rPr>
        <w:t>б</w:t>
      </w:r>
      <w:r w:rsidRPr="009E6443">
        <w:rPr>
          <w:sz w:val="32"/>
          <w:szCs w:val="32"/>
        </w:rPr>
        <w:t>балистики. Особенно почиталась ими цифра «семь». В соответствии с фил</w:t>
      </w:r>
      <w:r w:rsidRPr="009E6443">
        <w:rPr>
          <w:sz w:val="32"/>
          <w:szCs w:val="32"/>
        </w:rPr>
        <w:t>о</w:t>
      </w:r>
      <w:r w:rsidRPr="009E6443">
        <w:rPr>
          <w:sz w:val="32"/>
          <w:szCs w:val="32"/>
        </w:rPr>
        <w:t>софскими воззрениями Платона, исмаилиты рассматривали земной мир в к</w:t>
      </w:r>
      <w:r w:rsidRPr="009E6443">
        <w:rPr>
          <w:sz w:val="32"/>
          <w:szCs w:val="32"/>
        </w:rPr>
        <w:t>а</w:t>
      </w:r>
      <w:r w:rsidRPr="009E6443">
        <w:rPr>
          <w:sz w:val="32"/>
          <w:szCs w:val="32"/>
        </w:rPr>
        <w:t xml:space="preserve">честве некоего отражения идеального мира. </w:t>
      </w:r>
      <w:r w:rsidR="008A2D0F" w:rsidRPr="009E6443">
        <w:rPr>
          <w:sz w:val="32"/>
          <w:szCs w:val="32"/>
        </w:rPr>
        <w:t>Например,</w:t>
      </w:r>
      <w:r w:rsidRPr="009E6443">
        <w:rPr>
          <w:sz w:val="32"/>
          <w:szCs w:val="32"/>
        </w:rPr>
        <w:t xml:space="preserve"> все пророки, по их </w:t>
      </w:r>
      <w:r w:rsidR="008A2D0F" w:rsidRPr="009E6443">
        <w:rPr>
          <w:sz w:val="32"/>
          <w:szCs w:val="32"/>
        </w:rPr>
        <w:t>мнению,</w:t>
      </w:r>
      <w:r w:rsidRPr="009E6443">
        <w:rPr>
          <w:sz w:val="32"/>
          <w:szCs w:val="32"/>
        </w:rPr>
        <w:t xml:space="preserve"> являлись отражением Мирового Р</w:t>
      </w:r>
      <w:r w:rsidRPr="009E6443">
        <w:rPr>
          <w:sz w:val="32"/>
          <w:szCs w:val="32"/>
        </w:rPr>
        <w:t>а</w:t>
      </w:r>
      <w:r w:rsidRPr="009E6443">
        <w:rPr>
          <w:sz w:val="32"/>
          <w:szCs w:val="32"/>
        </w:rPr>
        <w:t>зума (аль-акля).</w:t>
      </w:r>
    </w:p>
    <w:p w:rsidR="00155D70" w:rsidRPr="009E6443" w:rsidRDefault="00155D70" w:rsidP="00155D70">
      <w:pPr>
        <w:ind w:firstLine="284"/>
        <w:rPr>
          <w:sz w:val="32"/>
          <w:szCs w:val="32"/>
        </w:rPr>
      </w:pPr>
      <w:r w:rsidRPr="009E6443">
        <w:rPr>
          <w:sz w:val="32"/>
          <w:szCs w:val="32"/>
        </w:rPr>
        <w:t>В сочинениях исмаилитских теоретиков нашли отражение и идеи плот</w:t>
      </w:r>
      <w:r w:rsidRPr="009E6443">
        <w:rPr>
          <w:sz w:val="32"/>
          <w:szCs w:val="32"/>
        </w:rPr>
        <w:t>и</w:t>
      </w:r>
      <w:r w:rsidRPr="009E6443">
        <w:rPr>
          <w:sz w:val="32"/>
          <w:szCs w:val="32"/>
        </w:rPr>
        <w:t>новской эманации. Процесс умножения бытия исмаилитский философ ан-Насафи видел в "истечении" (эманации) бесконечно удаленного трансце</w:t>
      </w:r>
      <w:r w:rsidRPr="009E6443">
        <w:rPr>
          <w:sz w:val="32"/>
          <w:szCs w:val="32"/>
        </w:rPr>
        <w:t>н</w:t>
      </w:r>
      <w:r w:rsidRPr="009E6443">
        <w:rPr>
          <w:sz w:val="32"/>
          <w:szCs w:val="32"/>
        </w:rPr>
        <w:t>дентного Единого (аль-Хакк). Это истечение происходит посредством свет</w:t>
      </w:r>
      <w:r w:rsidRPr="009E6443">
        <w:rPr>
          <w:sz w:val="32"/>
          <w:szCs w:val="32"/>
        </w:rPr>
        <w:t>о</w:t>
      </w:r>
      <w:r w:rsidRPr="009E6443">
        <w:rPr>
          <w:sz w:val="32"/>
          <w:szCs w:val="32"/>
        </w:rPr>
        <w:t>вых излучений. Единое первоначало как бы излучает из себя все сущее, в р</w:t>
      </w:r>
      <w:r w:rsidRPr="009E6443">
        <w:rPr>
          <w:sz w:val="32"/>
          <w:szCs w:val="32"/>
        </w:rPr>
        <w:t>е</w:t>
      </w:r>
      <w:r w:rsidRPr="009E6443">
        <w:rPr>
          <w:sz w:val="32"/>
          <w:szCs w:val="32"/>
        </w:rPr>
        <w:t>зультате которого происходит постепенное отдаление от первоначала и д</w:t>
      </w:r>
      <w:r w:rsidRPr="009E6443">
        <w:rPr>
          <w:sz w:val="32"/>
          <w:szCs w:val="32"/>
        </w:rPr>
        <w:t>е</w:t>
      </w:r>
      <w:r w:rsidRPr="009E6443">
        <w:rPr>
          <w:sz w:val="32"/>
          <w:szCs w:val="32"/>
        </w:rPr>
        <w:t>градация. В идеальной сфере Единое первоначало излучает Мировой Разум (аль-акль), который является первой ступенью эманации. Он является ид</w:t>
      </w:r>
      <w:r w:rsidRPr="009E6443">
        <w:rPr>
          <w:sz w:val="32"/>
          <w:szCs w:val="32"/>
        </w:rPr>
        <w:t>е</w:t>
      </w:r>
      <w:r w:rsidRPr="009E6443">
        <w:rPr>
          <w:sz w:val="32"/>
          <w:szCs w:val="32"/>
        </w:rPr>
        <w:t>альной духовной сущностью, которая, являясь субъектом, мыслит Единое. Мировой Разум является первым бытием и в нем существует множестве</w:t>
      </w:r>
      <w:r w:rsidRPr="009E6443">
        <w:rPr>
          <w:sz w:val="32"/>
          <w:szCs w:val="32"/>
        </w:rPr>
        <w:t>н</w:t>
      </w:r>
      <w:r w:rsidRPr="009E6443">
        <w:rPr>
          <w:sz w:val="32"/>
          <w:szCs w:val="32"/>
        </w:rPr>
        <w:t xml:space="preserve">ность идей. </w:t>
      </w:r>
    </w:p>
    <w:p w:rsidR="00155D70" w:rsidRPr="009E6443" w:rsidRDefault="00155D70" w:rsidP="00155D70">
      <w:pPr>
        <w:ind w:firstLine="284"/>
        <w:rPr>
          <w:sz w:val="32"/>
          <w:szCs w:val="32"/>
        </w:rPr>
      </w:pPr>
      <w:r w:rsidRPr="009E6443">
        <w:rPr>
          <w:sz w:val="32"/>
          <w:szCs w:val="32"/>
        </w:rPr>
        <w:t>Излучение Единого не поглощается полностью Мировым Разумом, а пр</w:t>
      </w:r>
      <w:r w:rsidRPr="009E6443">
        <w:rPr>
          <w:sz w:val="32"/>
          <w:szCs w:val="32"/>
        </w:rPr>
        <w:t>о</w:t>
      </w:r>
      <w:r w:rsidRPr="009E6443">
        <w:rPr>
          <w:sz w:val="32"/>
          <w:szCs w:val="32"/>
        </w:rPr>
        <w:t>должает движение. В результате появляемся Мировая Душа (ан-нафс), кот</w:t>
      </w:r>
      <w:r w:rsidRPr="009E6443">
        <w:rPr>
          <w:sz w:val="32"/>
          <w:szCs w:val="32"/>
        </w:rPr>
        <w:t>о</w:t>
      </w:r>
      <w:r w:rsidRPr="009E6443">
        <w:rPr>
          <w:sz w:val="32"/>
          <w:szCs w:val="32"/>
        </w:rPr>
        <w:t>рая является второй ступенью эманации Единого первоначала. В Душе уже множественность (которая мыслится как деградация) выражена в еще бол</w:t>
      </w:r>
      <w:r w:rsidRPr="009E6443">
        <w:rPr>
          <w:sz w:val="32"/>
          <w:szCs w:val="32"/>
        </w:rPr>
        <w:t>ь</w:t>
      </w:r>
      <w:r w:rsidRPr="009E6443">
        <w:rPr>
          <w:sz w:val="32"/>
          <w:szCs w:val="32"/>
        </w:rPr>
        <w:t>шей степени, связи с тем, что она появилась от Единого посредством Мир</w:t>
      </w:r>
      <w:r w:rsidRPr="009E6443">
        <w:rPr>
          <w:sz w:val="32"/>
          <w:szCs w:val="32"/>
        </w:rPr>
        <w:t>о</w:t>
      </w:r>
      <w:r w:rsidRPr="009E6443">
        <w:rPr>
          <w:sz w:val="32"/>
          <w:szCs w:val="32"/>
        </w:rPr>
        <w:t>вого Разума. Следовательно, она удалена от Единого в еще большей степени. В связи с этим, в Мировой Душе уже имеется контакт с материальным м</w:t>
      </w:r>
      <w:r w:rsidRPr="009E6443">
        <w:rPr>
          <w:sz w:val="32"/>
          <w:szCs w:val="32"/>
        </w:rPr>
        <w:t>и</w:t>
      </w:r>
      <w:r w:rsidRPr="009E6443">
        <w:rPr>
          <w:sz w:val="32"/>
          <w:szCs w:val="32"/>
        </w:rPr>
        <w:t>ром, который существует изначал</w:t>
      </w:r>
      <w:r w:rsidRPr="009E6443">
        <w:rPr>
          <w:sz w:val="32"/>
          <w:szCs w:val="32"/>
        </w:rPr>
        <w:t>ь</w:t>
      </w:r>
      <w:r w:rsidRPr="009E6443">
        <w:rPr>
          <w:sz w:val="32"/>
          <w:szCs w:val="32"/>
        </w:rPr>
        <w:t xml:space="preserve">но и никем не сотворен. </w:t>
      </w:r>
    </w:p>
    <w:p w:rsidR="00155D70" w:rsidRPr="009E6443" w:rsidRDefault="00155D70" w:rsidP="00155D70">
      <w:pPr>
        <w:ind w:firstLine="284"/>
        <w:rPr>
          <w:sz w:val="32"/>
          <w:szCs w:val="32"/>
        </w:rPr>
      </w:pPr>
      <w:r w:rsidRPr="009E6443">
        <w:rPr>
          <w:sz w:val="32"/>
          <w:szCs w:val="32"/>
        </w:rPr>
        <w:t>Далее начинается снижение Мировой души на феноменальный мир, где она дробится на семь «сфер». Эти «сферы» же преобразуются в различные вещества материального мира, которые и с</w:t>
      </w:r>
      <w:r w:rsidRPr="009E6443">
        <w:rPr>
          <w:sz w:val="32"/>
          <w:szCs w:val="32"/>
        </w:rPr>
        <w:t>о</w:t>
      </w:r>
      <w:r w:rsidRPr="009E6443">
        <w:rPr>
          <w:sz w:val="32"/>
          <w:szCs w:val="32"/>
        </w:rPr>
        <w:t xml:space="preserve">ставляют основу бытия.  </w:t>
      </w:r>
    </w:p>
    <w:p w:rsidR="00155D70" w:rsidRPr="009E6443" w:rsidRDefault="00155D70" w:rsidP="00155D70">
      <w:pPr>
        <w:ind w:firstLine="284"/>
        <w:rPr>
          <w:sz w:val="32"/>
          <w:szCs w:val="32"/>
        </w:rPr>
      </w:pPr>
      <w:r w:rsidRPr="009E6443">
        <w:rPr>
          <w:sz w:val="32"/>
          <w:szCs w:val="32"/>
        </w:rPr>
        <w:t>Другие исмаилитские философы, в том числе Кирмани, также строили свою космогоническую теорию на основе идей плотиновской эманации, ра</w:t>
      </w:r>
      <w:r w:rsidRPr="009E6443">
        <w:rPr>
          <w:sz w:val="32"/>
          <w:szCs w:val="32"/>
        </w:rPr>
        <w:t>з</w:t>
      </w:r>
      <w:r w:rsidRPr="009E6443">
        <w:rPr>
          <w:sz w:val="32"/>
          <w:szCs w:val="32"/>
        </w:rPr>
        <w:t>личаясь между собой в некоторых деталях.</w:t>
      </w:r>
    </w:p>
    <w:p w:rsidR="00155D70" w:rsidRPr="009E6443" w:rsidRDefault="00155D70" w:rsidP="00155D70">
      <w:pPr>
        <w:ind w:firstLine="284"/>
        <w:rPr>
          <w:sz w:val="32"/>
          <w:szCs w:val="32"/>
        </w:rPr>
      </w:pPr>
      <w:r w:rsidRPr="009E6443">
        <w:rPr>
          <w:sz w:val="32"/>
          <w:szCs w:val="32"/>
        </w:rPr>
        <w:t>Целью сотворения мира в исмаилитской философии является реализация Божественной истины. Вся история раздел</w:t>
      </w:r>
      <w:r w:rsidRPr="009E6443">
        <w:rPr>
          <w:sz w:val="32"/>
          <w:szCs w:val="32"/>
        </w:rPr>
        <w:t>я</w:t>
      </w:r>
      <w:r w:rsidRPr="009E6443">
        <w:rPr>
          <w:sz w:val="32"/>
          <w:szCs w:val="32"/>
        </w:rPr>
        <w:t>ется  пророческие циклы. После пришествия «сокрытого» имама все внешние аспекты религии будут упраз</w:t>
      </w:r>
      <w:r w:rsidRPr="009E6443">
        <w:rPr>
          <w:sz w:val="32"/>
          <w:szCs w:val="32"/>
        </w:rPr>
        <w:t>д</w:t>
      </w:r>
      <w:r w:rsidRPr="009E6443">
        <w:rPr>
          <w:sz w:val="32"/>
          <w:szCs w:val="32"/>
        </w:rPr>
        <w:t>нены и ост</w:t>
      </w:r>
      <w:r w:rsidRPr="009E6443">
        <w:rPr>
          <w:sz w:val="32"/>
          <w:szCs w:val="32"/>
        </w:rPr>
        <w:t>а</w:t>
      </w:r>
      <w:r w:rsidRPr="009E6443">
        <w:rPr>
          <w:sz w:val="32"/>
          <w:szCs w:val="32"/>
        </w:rPr>
        <w:t>нется только истина, которая до того была «сокрытой».</w:t>
      </w:r>
    </w:p>
    <w:p w:rsidR="00155D70" w:rsidRPr="009E6443" w:rsidRDefault="00155D70" w:rsidP="00155D70">
      <w:pPr>
        <w:ind w:firstLine="284"/>
        <w:rPr>
          <w:sz w:val="32"/>
          <w:szCs w:val="32"/>
        </w:rPr>
      </w:pPr>
      <w:r w:rsidRPr="009E6443">
        <w:rPr>
          <w:sz w:val="32"/>
          <w:szCs w:val="32"/>
        </w:rPr>
        <w:t>Пришествию исмаилитов к власти предшествовал длительный период пропаганды, которую осуществляли проповедн</w:t>
      </w:r>
      <w:r w:rsidRPr="009E6443">
        <w:rPr>
          <w:sz w:val="32"/>
          <w:szCs w:val="32"/>
        </w:rPr>
        <w:t>и</w:t>
      </w:r>
      <w:r w:rsidRPr="009E6443">
        <w:rPr>
          <w:sz w:val="32"/>
          <w:szCs w:val="32"/>
        </w:rPr>
        <w:t>ки - даи. Они вели дауат - пропаганду исмаилизма. Согласно их убеждениям во главе дауата стоял "с</w:t>
      </w:r>
      <w:r w:rsidRPr="009E6443">
        <w:rPr>
          <w:sz w:val="32"/>
          <w:szCs w:val="32"/>
        </w:rPr>
        <w:t>о</w:t>
      </w:r>
      <w:r w:rsidRPr="009E6443">
        <w:rPr>
          <w:sz w:val="32"/>
          <w:szCs w:val="32"/>
        </w:rPr>
        <w:t>крытый" имам, который передавал свои повеления даи. Даи имели помо</w:t>
      </w:r>
      <w:r w:rsidRPr="009E6443">
        <w:rPr>
          <w:sz w:val="32"/>
          <w:szCs w:val="32"/>
        </w:rPr>
        <w:t>щ</w:t>
      </w:r>
      <w:r w:rsidRPr="009E6443">
        <w:rPr>
          <w:sz w:val="32"/>
          <w:szCs w:val="32"/>
        </w:rPr>
        <w:t xml:space="preserve">ников - накибов. У накибов были свои подчиненные. Они внедрялись в гущу мусульман и завязывали с последователями суннитского </w:t>
      </w:r>
      <w:r w:rsidR="00D75A7D">
        <w:rPr>
          <w:sz w:val="32"/>
          <w:szCs w:val="32"/>
        </w:rPr>
        <w:t>большинства</w:t>
      </w:r>
      <w:r w:rsidRPr="009E6443">
        <w:rPr>
          <w:sz w:val="32"/>
          <w:szCs w:val="32"/>
        </w:rPr>
        <w:t xml:space="preserve"> пр</w:t>
      </w:r>
      <w:r w:rsidRPr="009E6443">
        <w:rPr>
          <w:sz w:val="32"/>
          <w:szCs w:val="32"/>
        </w:rPr>
        <w:t>о</w:t>
      </w:r>
      <w:r w:rsidRPr="009E6443">
        <w:rPr>
          <w:sz w:val="32"/>
          <w:szCs w:val="32"/>
        </w:rPr>
        <w:t>вокационные споры. Их идеологи специально изучали теорию подрыва о</w:t>
      </w:r>
      <w:r w:rsidRPr="009E6443">
        <w:rPr>
          <w:sz w:val="32"/>
          <w:szCs w:val="32"/>
        </w:rPr>
        <w:t>р</w:t>
      </w:r>
      <w:r w:rsidRPr="009E6443">
        <w:rPr>
          <w:sz w:val="32"/>
          <w:szCs w:val="32"/>
        </w:rPr>
        <w:t>тодоксальной веры и инструктировали проповедников. Среди даи избир</w:t>
      </w:r>
      <w:r w:rsidRPr="009E6443">
        <w:rPr>
          <w:sz w:val="32"/>
          <w:szCs w:val="32"/>
        </w:rPr>
        <w:t>а</w:t>
      </w:r>
      <w:r w:rsidRPr="009E6443">
        <w:rPr>
          <w:sz w:val="32"/>
          <w:szCs w:val="32"/>
        </w:rPr>
        <w:t>лось высшее руководство пропагандой, и им давался титул "даи ад-дауат". Над этой сложнейшей иерархией стоял Баб (врата). Баба не знали даже вы</w:t>
      </w:r>
      <w:r w:rsidRPr="009E6443">
        <w:rPr>
          <w:sz w:val="32"/>
          <w:szCs w:val="32"/>
        </w:rPr>
        <w:t>с</w:t>
      </w:r>
      <w:r w:rsidRPr="009E6443">
        <w:rPr>
          <w:sz w:val="32"/>
          <w:szCs w:val="32"/>
        </w:rPr>
        <w:t>шие представители пропаганды. Его знал только "сокрытый" имам и он о</w:t>
      </w:r>
      <w:r w:rsidRPr="009E6443">
        <w:rPr>
          <w:sz w:val="32"/>
          <w:szCs w:val="32"/>
        </w:rPr>
        <w:t>б</w:t>
      </w:r>
      <w:r w:rsidRPr="009E6443">
        <w:rPr>
          <w:sz w:val="32"/>
          <w:szCs w:val="32"/>
        </w:rPr>
        <w:t>щался с послед</w:t>
      </w:r>
      <w:r w:rsidRPr="009E6443">
        <w:rPr>
          <w:sz w:val="32"/>
          <w:szCs w:val="32"/>
        </w:rPr>
        <w:t>о</w:t>
      </w:r>
      <w:r w:rsidRPr="009E6443">
        <w:rPr>
          <w:sz w:val="32"/>
          <w:szCs w:val="32"/>
        </w:rPr>
        <w:t xml:space="preserve">вателями только через специальных доверенных лиц. Члены ступеней этой иерархии не знали друг друга.   </w:t>
      </w:r>
    </w:p>
    <w:p w:rsidR="009B2F5F" w:rsidRPr="009E6443" w:rsidRDefault="009B2F5F" w:rsidP="009B2F5F">
      <w:pPr>
        <w:ind w:firstLine="284"/>
        <w:rPr>
          <w:sz w:val="32"/>
          <w:szCs w:val="32"/>
        </w:rPr>
      </w:pPr>
      <w:r w:rsidRPr="009E6443">
        <w:rPr>
          <w:sz w:val="32"/>
          <w:szCs w:val="32"/>
        </w:rPr>
        <w:t>Воспользовавшись слабостью поздних Аббасидских халифов, исмаилиты пришли к власти в Ифрикии (Тунис). Затем они завоевали весь север Афр</w:t>
      </w:r>
      <w:r w:rsidRPr="009E6443">
        <w:rPr>
          <w:sz w:val="32"/>
          <w:szCs w:val="32"/>
        </w:rPr>
        <w:t>и</w:t>
      </w:r>
      <w:r w:rsidRPr="009E6443">
        <w:rPr>
          <w:sz w:val="32"/>
          <w:szCs w:val="32"/>
        </w:rPr>
        <w:t>ки и Сицилию, а в 347/969 г. они установили контроль над Египтом и сдел</w:t>
      </w:r>
      <w:r w:rsidRPr="009E6443">
        <w:rPr>
          <w:sz w:val="32"/>
          <w:szCs w:val="32"/>
        </w:rPr>
        <w:t>а</w:t>
      </w:r>
      <w:r w:rsidRPr="009E6443">
        <w:rPr>
          <w:sz w:val="32"/>
          <w:szCs w:val="32"/>
        </w:rPr>
        <w:t>ли Каир своей столицей. Затем они подчинили себе Йемен, Хиджаз и Сирию. Образовавшееся таким образом обширное государство стало называться Ф</w:t>
      </w:r>
      <w:r w:rsidRPr="009E6443">
        <w:rPr>
          <w:sz w:val="32"/>
          <w:szCs w:val="32"/>
        </w:rPr>
        <w:t>а</w:t>
      </w:r>
      <w:r w:rsidRPr="009E6443">
        <w:rPr>
          <w:sz w:val="32"/>
          <w:szCs w:val="32"/>
        </w:rPr>
        <w:t>тимидским халифатом. Власть в этом государстве стала носить мистический характер. Первый Фатими</w:t>
      </w:r>
      <w:r w:rsidRPr="009E6443">
        <w:rPr>
          <w:sz w:val="32"/>
          <w:szCs w:val="32"/>
        </w:rPr>
        <w:t>д</w:t>
      </w:r>
      <w:r w:rsidRPr="009E6443">
        <w:rPr>
          <w:sz w:val="32"/>
          <w:szCs w:val="32"/>
        </w:rPr>
        <w:t>ский халиф Убайдулла объявил себя ожидаемым ши</w:t>
      </w:r>
      <w:r w:rsidRPr="009E6443">
        <w:rPr>
          <w:sz w:val="32"/>
          <w:szCs w:val="32"/>
        </w:rPr>
        <w:t>и</w:t>
      </w:r>
      <w:r w:rsidRPr="009E6443">
        <w:rPr>
          <w:sz w:val="32"/>
          <w:szCs w:val="32"/>
        </w:rPr>
        <w:t xml:space="preserve">тами мессией - Махди. </w:t>
      </w:r>
    </w:p>
    <w:p w:rsidR="00155D70" w:rsidRPr="009E6443" w:rsidRDefault="00155D70" w:rsidP="00155D70">
      <w:pPr>
        <w:ind w:firstLine="284"/>
        <w:rPr>
          <w:sz w:val="32"/>
          <w:szCs w:val="32"/>
        </w:rPr>
      </w:pPr>
      <w:r w:rsidRPr="009E6443">
        <w:rPr>
          <w:sz w:val="32"/>
          <w:szCs w:val="32"/>
        </w:rPr>
        <w:t>Однако, к концу VI/XII века, Фатимидский халифат стал слабеть и терять свои территории. Ослабление государства сопровождалось расколом исма</w:t>
      </w:r>
      <w:r w:rsidRPr="009E6443">
        <w:rPr>
          <w:sz w:val="32"/>
          <w:szCs w:val="32"/>
        </w:rPr>
        <w:t>и</w:t>
      </w:r>
      <w:r w:rsidRPr="009E6443">
        <w:rPr>
          <w:sz w:val="32"/>
          <w:szCs w:val="32"/>
        </w:rPr>
        <w:t xml:space="preserve">литов на различные секты. Появились </w:t>
      </w:r>
      <w:r w:rsidRPr="009E6443">
        <w:rPr>
          <w:i/>
          <w:sz w:val="32"/>
          <w:szCs w:val="32"/>
        </w:rPr>
        <w:t>хак</w:t>
      </w:r>
      <w:r w:rsidRPr="009E6443">
        <w:rPr>
          <w:i/>
          <w:sz w:val="32"/>
          <w:szCs w:val="32"/>
        </w:rPr>
        <w:t>и</w:t>
      </w:r>
      <w:r w:rsidRPr="009E6443">
        <w:rPr>
          <w:i/>
          <w:sz w:val="32"/>
          <w:szCs w:val="32"/>
        </w:rPr>
        <w:t>миты</w:t>
      </w:r>
      <w:r w:rsidRPr="009E6443">
        <w:rPr>
          <w:sz w:val="32"/>
          <w:szCs w:val="32"/>
        </w:rPr>
        <w:t xml:space="preserve"> и </w:t>
      </w:r>
      <w:r w:rsidRPr="009E6443">
        <w:rPr>
          <w:i/>
          <w:sz w:val="32"/>
          <w:szCs w:val="32"/>
        </w:rPr>
        <w:t>друзы</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В 487/1094 году, после смерти халифа аль-Мустансира наследником пр</w:t>
      </w:r>
      <w:r w:rsidRPr="009E6443">
        <w:rPr>
          <w:sz w:val="32"/>
          <w:szCs w:val="32"/>
        </w:rPr>
        <w:t>е</w:t>
      </w:r>
      <w:r w:rsidRPr="009E6443">
        <w:rPr>
          <w:sz w:val="32"/>
          <w:szCs w:val="32"/>
        </w:rPr>
        <w:t>стола был объявлен его сын Низар. Однако власть захватил его младший брат аль-Мустали. Низар бежал в Александрию и попытался поднять восст</w:t>
      </w:r>
      <w:r w:rsidRPr="009E6443">
        <w:rPr>
          <w:sz w:val="32"/>
          <w:szCs w:val="32"/>
        </w:rPr>
        <w:t>а</w:t>
      </w:r>
      <w:r w:rsidRPr="009E6443">
        <w:rPr>
          <w:sz w:val="32"/>
          <w:szCs w:val="32"/>
        </w:rPr>
        <w:t>ние, но поте</w:t>
      </w:r>
      <w:r w:rsidRPr="009E6443">
        <w:rPr>
          <w:sz w:val="32"/>
          <w:szCs w:val="32"/>
        </w:rPr>
        <w:t>р</w:t>
      </w:r>
      <w:r w:rsidRPr="009E6443">
        <w:rPr>
          <w:sz w:val="32"/>
          <w:szCs w:val="32"/>
        </w:rPr>
        <w:t>пел поражение и был убит в темнице. После этого сторонники Низара объявили, что имамами являются потомки Низара и отказались пр</w:t>
      </w:r>
      <w:r w:rsidRPr="009E6443">
        <w:rPr>
          <w:sz w:val="32"/>
          <w:szCs w:val="32"/>
        </w:rPr>
        <w:t>и</w:t>
      </w:r>
      <w:r w:rsidRPr="009E6443">
        <w:rPr>
          <w:sz w:val="32"/>
          <w:szCs w:val="32"/>
        </w:rPr>
        <w:t xml:space="preserve">знавать аль-Мустали и его потомков. Их назвали </w:t>
      </w:r>
      <w:r w:rsidRPr="009E6443">
        <w:rPr>
          <w:i/>
          <w:sz w:val="32"/>
          <w:szCs w:val="32"/>
        </w:rPr>
        <w:t>низаритами</w:t>
      </w:r>
      <w:r w:rsidRPr="009E6443">
        <w:rPr>
          <w:sz w:val="32"/>
          <w:szCs w:val="32"/>
        </w:rPr>
        <w:t>, или восто</w:t>
      </w:r>
      <w:r w:rsidRPr="009E6443">
        <w:rPr>
          <w:sz w:val="32"/>
          <w:szCs w:val="32"/>
        </w:rPr>
        <w:t>ч</w:t>
      </w:r>
      <w:r w:rsidRPr="009E6443">
        <w:rPr>
          <w:sz w:val="32"/>
          <w:szCs w:val="32"/>
        </w:rPr>
        <w:t xml:space="preserve">ными исмаилитами. Сторонники аль-Мутали же стали именоваться </w:t>
      </w:r>
      <w:r w:rsidRPr="009E6443">
        <w:rPr>
          <w:i/>
          <w:sz w:val="32"/>
          <w:szCs w:val="32"/>
        </w:rPr>
        <w:t>муст</w:t>
      </w:r>
      <w:r w:rsidRPr="009E6443">
        <w:rPr>
          <w:i/>
          <w:sz w:val="32"/>
          <w:szCs w:val="32"/>
        </w:rPr>
        <w:t>а</w:t>
      </w:r>
      <w:r w:rsidRPr="009E6443">
        <w:rPr>
          <w:i/>
          <w:sz w:val="32"/>
          <w:szCs w:val="32"/>
        </w:rPr>
        <w:t>литами</w:t>
      </w:r>
      <w:r w:rsidRPr="009E6443">
        <w:rPr>
          <w:sz w:val="32"/>
          <w:szCs w:val="32"/>
        </w:rPr>
        <w:t xml:space="preserve">. Противоборство этих двух сект исмаилизма еще более ослабило его. </w:t>
      </w:r>
    </w:p>
    <w:p w:rsidR="00155D70" w:rsidRPr="009E6443" w:rsidRDefault="00155D70" w:rsidP="00155D70">
      <w:pPr>
        <w:ind w:firstLine="284"/>
        <w:rPr>
          <w:sz w:val="32"/>
          <w:szCs w:val="32"/>
        </w:rPr>
      </w:pPr>
      <w:r w:rsidRPr="009E6443">
        <w:rPr>
          <w:sz w:val="32"/>
          <w:szCs w:val="32"/>
        </w:rPr>
        <w:t>В результате этого противостояния низариты стали преобладать на востоке мусульманского мира, который не был под контролем Фатимидов. Им уд</w:t>
      </w:r>
      <w:r w:rsidRPr="009E6443">
        <w:rPr>
          <w:sz w:val="32"/>
          <w:szCs w:val="32"/>
        </w:rPr>
        <w:t>а</w:t>
      </w:r>
      <w:r w:rsidRPr="009E6443">
        <w:rPr>
          <w:sz w:val="32"/>
          <w:szCs w:val="32"/>
        </w:rPr>
        <w:t>лось создать свое государство с центром в иранской крепости Аламут, кот</w:t>
      </w:r>
      <w:r w:rsidRPr="009E6443">
        <w:rPr>
          <w:sz w:val="32"/>
          <w:szCs w:val="32"/>
        </w:rPr>
        <w:t>о</w:t>
      </w:r>
      <w:r w:rsidRPr="009E6443">
        <w:rPr>
          <w:sz w:val="32"/>
          <w:szCs w:val="32"/>
        </w:rPr>
        <w:t>рое было уни</w:t>
      </w:r>
      <w:r w:rsidRPr="009E6443">
        <w:rPr>
          <w:sz w:val="32"/>
          <w:szCs w:val="32"/>
        </w:rPr>
        <w:t>ч</w:t>
      </w:r>
      <w:r w:rsidRPr="009E6443">
        <w:rPr>
          <w:sz w:val="32"/>
          <w:szCs w:val="32"/>
        </w:rPr>
        <w:t>тожено в 653/1256 году монгольским завоевателем Хулагу-ханом. Основателем этого гос</w:t>
      </w:r>
      <w:r w:rsidRPr="009E6443">
        <w:rPr>
          <w:sz w:val="32"/>
          <w:szCs w:val="32"/>
        </w:rPr>
        <w:t>у</w:t>
      </w:r>
      <w:r w:rsidRPr="009E6443">
        <w:rPr>
          <w:sz w:val="32"/>
          <w:szCs w:val="32"/>
        </w:rPr>
        <w:t>дарства был Хасан ибн ас-Саббах, который изложил доктрину неоисмаилизма (ад-дава аль-джадида). На протяжении многих десятилетий они практиковали методы террора, который они разв</w:t>
      </w:r>
      <w:r w:rsidRPr="009E6443">
        <w:rPr>
          <w:sz w:val="32"/>
          <w:szCs w:val="32"/>
        </w:rPr>
        <w:t>я</w:t>
      </w:r>
      <w:r w:rsidRPr="009E6443">
        <w:rPr>
          <w:sz w:val="32"/>
          <w:szCs w:val="32"/>
        </w:rPr>
        <w:t>зали повсеместно. От рук н</w:t>
      </w:r>
      <w:r w:rsidRPr="009E6443">
        <w:rPr>
          <w:sz w:val="32"/>
          <w:szCs w:val="32"/>
        </w:rPr>
        <w:t>и</w:t>
      </w:r>
      <w:r w:rsidRPr="009E6443">
        <w:rPr>
          <w:sz w:val="32"/>
          <w:szCs w:val="32"/>
        </w:rPr>
        <w:t>заритских убийц-фанатиков пали многие видные политические и общественные деятели мусульманского мира. Перед испо</w:t>
      </w:r>
      <w:r w:rsidRPr="009E6443">
        <w:rPr>
          <w:sz w:val="32"/>
          <w:szCs w:val="32"/>
        </w:rPr>
        <w:t>л</w:t>
      </w:r>
      <w:r w:rsidRPr="009E6443">
        <w:rPr>
          <w:sz w:val="32"/>
          <w:szCs w:val="32"/>
        </w:rPr>
        <w:t>нением террористических акций они употребл</w:t>
      </w:r>
      <w:r w:rsidRPr="009E6443">
        <w:rPr>
          <w:sz w:val="32"/>
          <w:szCs w:val="32"/>
        </w:rPr>
        <w:t>я</w:t>
      </w:r>
      <w:r w:rsidRPr="009E6443">
        <w:rPr>
          <w:sz w:val="32"/>
          <w:szCs w:val="32"/>
        </w:rPr>
        <w:t xml:space="preserve">ли гашиш, за что их называли хашшашия. Это слово в Европе произносили как </w:t>
      </w:r>
      <w:r w:rsidRPr="009E6443">
        <w:rPr>
          <w:i/>
          <w:sz w:val="32"/>
          <w:szCs w:val="32"/>
        </w:rPr>
        <w:t>ассасин</w:t>
      </w:r>
      <w:r w:rsidRPr="009E6443">
        <w:rPr>
          <w:sz w:val="32"/>
          <w:szCs w:val="32"/>
        </w:rPr>
        <w:t xml:space="preserve"> в значении «уби</w:t>
      </w:r>
      <w:r w:rsidRPr="009E6443">
        <w:rPr>
          <w:sz w:val="32"/>
          <w:szCs w:val="32"/>
        </w:rPr>
        <w:t>й</w:t>
      </w:r>
      <w:r w:rsidRPr="009E6443">
        <w:rPr>
          <w:sz w:val="32"/>
          <w:szCs w:val="32"/>
        </w:rPr>
        <w:t>ца». После разгрома низаритского государства монголы повсеместно пр</w:t>
      </w:r>
      <w:r w:rsidRPr="009E6443">
        <w:rPr>
          <w:sz w:val="32"/>
          <w:szCs w:val="32"/>
        </w:rPr>
        <w:t>е</w:t>
      </w:r>
      <w:r w:rsidRPr="009E6443">
        <w:rPr>
          <w:sz w:val="32"/>
          <w:szCs w:val="32"/>
        </w:rPr>
        <w:t>следовали низаритов и они были вынуждены бежать в Индию. После этих событий низариты больше не проявляли политической активности. В н</w:t>
      </w:r>
      <w:r w:rsidRPr="009E6443">
        <w:rPr>
          <w:sz w:val="32"/>
          <w:szCs w:val="32"/>
        </w:rPr>
        <w:t>а</w:t>
      </w:r>
      <w:r w:rsidRPr="009E6443">
        <w:rPr>
          <w:sz w:val="32"/>
          <w:szCs w:val="32"/>
        </w:rPr>
        <w:t>стоящее время их лидер носит титул Ага-хана. Его резиденция находится в Индии и Кении. Исмаилитские даи продолжают вести активную миссионе</w:t>
      </w:r>
      <w:r w:rsidRPr="009E6443">
        <w:rPr>
          <w:sz w:val="32"/>
          <w:szCs w:val="32"/>
        </w:rPr>
        <w:t>р</w:t>
      </w:r>
      <w:r w:rsidRPr="009E6443">
        <w:rPr>
          <w:sz w:val="32"/>
          <w:szCs w:val="32"/>
        </w:rPr>
        <w:t>скую деятел</w:t>
      </w:r>
      <w:r w:rsidRPr="009E6443">
        <w:rPr>
          <w:sz w:val="32"/>
          <w:szCs w:val="32"/>
        </w:rPr>
        <w:t>ь</w:t>
      </w:r>
      <w:r w:rsidRPr="009E6443">
        <w:rPr>
          <w:sz w:val="32"/>
          <w:szCs w:val="32"/>
        </w:rPr>
        <w:t>ность, но отказались от методов террора.</w:t>
      </w:r>
    </w:p>
    <w:p w:rsidR="00155D70" w:rsidRPr="009E6443" w:rsidRDefault="00155D70" w:rsidP="00155D70">
      <w:pPr>
        <w:ind w:firstLine="284"/>
        <w:rPr>
          <w:sz w:val="32"/>
          <w:szCs w:val="32"/>
        </w:rPr>
      </w:pPr>
      <w:r w:rsidRPr="009E6443">
        <w:rPr>
          <w:sz w:val="32"/>
          <w:szCs w:val="32"/>
        </w:rPr>
        <w:t>Мусталиты преобладали на западе - в Египте и Северной Африке. Однако после падения Фатимидского халифата они ушли в Йемен, а затем в Гудж</w:t>
      </w:r>
      <w:r w:rsidRPr="009E6443">
        <w:rPr>
          <w:sz w:val="32"/>
          <w:szCs w:val="32"/>
        </w:rPr>
        <w:t>а</w:t>
      </w:r>
      <w:r w:rsidRPr="009E6443">
        <w:rPr>
          <w:sz w:val="32"/>
          <w:szCs w:val="32"/>
        </w:rPr>
        <w:t>рат (Индия). В настоящее время общины мусталитов имеются  в Индии, П</w:t>
      </w:r>
      <w:r w:rsidRPr="009E6443">
        <w:rPr>
          <w:sz w:val="32"/>
          <w:szCs w:val="32"/>
        </w:rPr>
        <w:t>а</w:t>
      </w:r>
      <w:r w:rsidRPr="009E6443">
        <w:rPr>
          <w:sz w:val="32"/>
          <w:szCs w:val="32"/>
        </w:rPr>
        <w:t>кистане, Иране, Йемене, Кении, Танзании. Религиозный центр мусталитов находится в индийском гор</w:t>
      </w:r>
      <w:r w:rsidRPr="009E6443">
        <w:rPr>
          <w:sz w:val="32"/>
          <w:szCs w:val="32"/>
        </w:rPr>
        <w:t>о</w:t>
      </w:r>
      <w:r w:rsidRPr="009E6443">
        <w:rPr>
          <w:sz w:val="32"/>
          <w:szCs w:val="32"/>
        </w:rPr>
        <w:t>де Сурате.</w:t>
      </w:r>
    </w:p>
    <w:p w:rsidR="00155D70" w:rsidRPr="009E6443" w:rsidRDefault="008A2D0F" w:rsidP="00155D70">
      <w:pPr>
        <w:ind w:firstLine="284"/>
        <w:rPr>
          <w:sz w:val="32"/>
          <w:szCs w:val="32"/>
        </w:rPr>
      </w:pPr>
      <w:r w:rsidRPr="009E6443">
        <w:rPr>
          <w:sz w:val="32"/>
          <w:szCs w:val="32"/>
        </w:rPr>
        <w:t>Халифат Фатимидов закончил свое существование в 549/1171 году, когда власть в государстве захватил выдающийся политик и государственный де</w:t>
      </w:r>
      <w:r w:rsidRPr="009E6443">
        <w:rPr>
          <w:sz w:val="32"/>
          <w:szCs w:val="32"/>
        </w:rPr>
        <w:t>я</w:t>
      </w:r>
      <w:r w:rsidRPr="009E6443">
        <w:rPr>
          <w:sz w:val="32"/>
          <w:szCs w:val="32"/>
        </w:rPr>
        <w:t xml:space="preserve">тель султан Салах ад-дин Аййуби (Саладин). </w:t>
      </w:r>
      <w:r w:rsidR="00155D70" w:rsidRPr="009E6443">
        <w:rPr>
          <w:sz w:val="32"/>
          <w:szCs w:val="32"/>
        </w:rPr>
        <w:t>Сместив последнего фатими</w:t>
      </w:r>
      <w:r w:rsidR="00155D70" w:rsidRPr="009E6443">
        <w:rPr>
          <w:sz w:val="32"/>
          <w:szCs w:val="32"/>
        </w:rPr>
        <w:t>д</w:t>
      </w:r>
      <w:r w:rsidR="00155D70" w:rsidRPr="009E6443">
        <w:rPr>
          <w:sz w:val="32"/>
          <w:szCs w:val="32"/>
        </w:rPr>
        <w:t>ского халифа, он подчинил Египет и другие владения власти Аббаси</w:t>
      </w:r>
      <w:r w:rsidR="00155D70" w:rsidRPr="009E6443">
        <w:rPr>
          <w:sz w:val="32"/>
          <w:szCs w:val="32"/>
        </w:rPr>
        <w:t>д</w:t>
      </w:r>
      <w:r w:rsidR="00155D70" w:rsidRPr="009E6443">
        <w:rPr>
          <w:sz w:val="32"/>
          <w:szCs w:val="32"/>
        </w:rPr>
        <w:t xml:space="preserve">ского халифа.   </w:t>
      </w:r>
    </w:p>
    <w:p w:rsidR="00155D70" w:rsidRPr="009E6443" w:rsidRDefault="00155D70" w:rsidP="00155D70">
      <w:pPr>
        <w:ind w:firstLine="284"/>
        <w:rPr>
          <w:b/>
          <w:sz w:val="32"/>
          <w:szCs w:val="32"/>
        </w:rPr>
      </w:pPr>
      <w:r w:rsidRPr="009E6443">
        <w:rPr>
          <w:sz w:val="32"/>
          <w:szCs w:val="32"/>
        </w:rPr>
        <w:t xml:space="preserve"> В настоящее время исмаилиты проживают в Индии, Пакистане, Сирии, Таджикистане, Центральной и Южной А</w:t>
      </w:r>
      <w:r w:rsidRPr="009E6443">
        <w:rPr>
          <w:sz w:val="32"/>
          <w:szCs w:val="32"/>
        </w:rPr>
        <w:t>ф</w:t>
      </w:r>
      <w:r w:rsidRPr="009E6443">
        <w:rPr>
          <w:sz w:val="32"/>
          <w:szCs w:val="32"/>
        </w:rPr>
        <w:t>рике и некоторых других странах. Исмаилитское право во многом повторяет положения Джафаритского мазх</w:t>
      </w:r>
      <w:r w:rsidRPr="009E6443">
        <w:rPr>
          <w:sz w:val="32"/>
          <w:szCs w:val="32"/>
        </w:rPr>
        <w:t>а</w:t>
      </w:r>
      <w:r w:rsidRPr="009E6443">
        <w:rPr>
          <w:sz w:val="32"/>
          <w:szCs w:val="32"/>
        </w:rPr>
        <w:t>ба.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Иснаашариты</w:t>
      </w:r>
      <w:r w:rsidRPr="009E6443">
        <w:rPr>
          <w:sz w:val="32"/>
          <w:szCs w:val="32"/>
        </w:rPr>
        <w:t xml:space="preserve"> </w:t>
      </w:r>
      <w:r w:rsidR="00102F15" w:rsidRPr="009E6443">
        <w:rPr>
          <w:sz w:val="32"/>
          <w:szCs w:val="32"/>
        </w:rPr>
        <w:t xml:space="preserve">- </w:t>
      </w:r>
      <w:r w:rsidRPr="009E6443">
        <w:rPr>
          <w:sz w:val="32"/>
          <w:szCs w:val="32"/>
        </w:rPr>
        <w:t>последователи двенадцати имамов</w:t>
      </w:r>
      <w:r w:rsidR="00102F15" w:rsidRPr="009E6443">
        <w:rPr>
          <w:sz w:val="32"/>
          <w:szCs w:val="32"/>
        </w:rPr>
        <w:t>,</w:t>
      </w:r>
      <w:r w:rsidRPr="009E6443">
        <w:rPr>
          <w:sz w:val="32"/>
          <w:szCs w:val="32"/>
        </w:rPr>
        <w:t xml:space="preserve"> наиболее распростр</w:t>
      </w:r>
      <w:r w:rsidRPr="009E6443">
        <w:rPr>
          <w:sz w:val="32"/>
          <w:szCs w:val="32"/>
        </w:rPr>
        <w:t>а</w:t>
      </w:r>
      <w:r w:rsidRPr="009E6443">
        <w:rPr>
          <w:sz w:val="32"/>
          <w:szCs w:val="32"/>
        </w:rPr>
        <w:t xml:space="preserve">ненные последователи имамитского шиизма (см. </w:t>
      </w:r>
      <w:r w:rsidRPr="009E6443">
        <w:rPr>
          <w:b/>
          <w:sz w:val="32"/>
          <w:szCs w:val="32"/>
        </w:rPr>
        <w:t>Имамиты</w:t>
      </w:r>
      <w:r w:rsidRPr="009E6443">
        <w:rPr>
          <w:sz w:val="32"/>
          <w:szCs w:val="32"/>
        </w:rPr>
        <w:t xml:space="preserve">). </w:t>
      </w:r>
      <w:r w:rsidR="008A2D0F" w:rsidRPr="009E6443">
        <w:rPr>
          <w:sz w:val="32"/>
          <w:szCs w:val="32"/>
        </w:rPr>
        <w:t xml:space="preserve">Согласно их вере, после смерти пророка Мухаммада ниспослание откровений от Аллаха прекратилось. </w:t>
      </w:r>
      <w:r w:rsidRPr="009E6443">
        <w:rPr>
          <w:sz w:val="32"/>
          <w:szCs w:val="32"/>
        </w:rPr>
        <w:t>Однако после этого возникла необходимость применения Б</w:t>
      </w:r>
      <w:r w:rsidRPr="009E6443">
        <w:rPr>
          <w:sz w:val="32"/>
          <w:szCs w:val="32"/>
        </w:rPr>
        <w:t>о</w:t>
      </w:r>
      <w:r w:rsidRPr="009E6443">
        <w:rPr>
          <w:sz w:val="32"/>
          <w:szCs w:val="32"/>
        </w:rPr>
        <w:t>жественных законов в обществе и повседневной жизни верующих. Эту функцию стали исполнять имамы потомки Али ибн Абу Талиба. Они счит</w:t>
      </w:r>
      <w:r w:rsidRPr="009E6443">
        <w:rPr>
          <w:sz w:val="32"/>
          <w:szCs w:val="32"/>
        </w:rPr>
        <w:t>а</w:t>
      </w:r>
      <w:r w:rsidRPr="009E6443">
        <w:rPr>
          <w:sz w:val="32"/>
          <w:szCs w:val="32"/>
        </w:rPr>
        <w:t>ются членами семьи пророка Мухаммада (Ахль аль-Бейт). Причем имамат, также как пророчество, является Божьей благодатью для людей. В иснааш</w:t>
      </w:r>
      <w:r w:rsidRPr="009E6443">
        <w:rPr>
          <w:sz w:val="32"/>
          <w:szCs w:val="32"/>
        </w:rPr>
        <w:t>а</w:t>
      </w:r>
      <w:r w:rsidRPr="009E6443">
        <w:rPr>
          <w:sz w:val="32"/>
          <w:szCs w:val="32"/>
        </w:rPr>
        <w:t>ри</w:t>
      </w:r>
      <w:r w:rsidRPr="009E6443">
        <w:rPr>
          <w:sz w:val="32"/>
          <w:szCs w:val="32"/>
        </w:rPr>
        <w:t>з</w:t>
      </w:r>
      <w:r w:rsidRPr="009E6443">
        <w:rPr>
          <w:sz w:val="32"/>
          <w:szCs w:val="32"/>
        </w:rPr>
        <w:t>ме, имам это вождь и учитель Ислама, который действует от имени Бога. Имамы не имеют никаких грехов, являются непогрешимыми и никогда не заблуждаются. Непогрешимыми являются не только 12 почитаемых имамов, но и дочь пророка - Фатима. Каждое повеление и слово имамов шииты сч</w:t>
      </w:r>
      <w:r w:rsidRPr="009E6443">
        <w:rPr>
          <w:sz w:val="32"/>
          <w:szCs w:val="32"/>
        </w:rPr>
        <w:t>и</w:t>
      </w:r>
      <w:r w:rsidRPr="009E6443">
        <w:rPr>
          <w:sz w:val="32"/>
          <w:szCs w:val="32"/>
        </w:rPr>
        <w:t>тают истинным доказательством (худжа). Подчинение этим повелениям я</w:t>
      </w:r>
      <w:r w:rsidRPr="009E6443">
        <w:rPr>
          <w:sz w:val="32"/>
          <w:szCs w:val="32"/>
        </w:rPr>
        <w:t>в</w:t>
      </w:r>
      <w:r w:rsidRPr="009E6443">
        <w:rPr>
          <w:sz w:val="32"/>
          <w:szCs w:val="32"/>
        </w:rPr>
        <w:t>ляется подчинением Аллаху, а отве</w:t>
      </w:r>
      <w:r w:rsidRPr="009E6443">
        <w:rPr>
          <w:sz w:val="32"/>
          <w:szCs w:val="32"/>
        </w:rPr>
        <w:t>р</w:t>
      </w:r>
      <w:r w:rsidRPr="009E6443">
        <w:rPr>
          <w:sz w:val="32"/>
          <w:szCs w:val="32"/>
        </w:rPr>
        <w:t xml:space="preserve">жение - бунтом против Него. </w:t>
      </w:r>
    </w:p>
    <w:p w:rsidR="00155D70" w:rsidRPr="009E6443" w:rsidRDefault="00155D70" w:rsidP="00155D70">
      <w:pPr>
        <w:ind w:firstLine="284"/>
        <w:rPr>
          <w:sz w:val="32"/>
          <w:szCs w:val="32"/>
        </w:rPr>
      </w:pPr>
      <w:r w:rsidRPr="009E6443">
        <w:rPr>
          <w:sz w:val="32"/>
          <w:szCs w:val="32"/>
        </w:rPr>
        <w:t>Имамами в иснаашаризме являются:</w:t>
      </w:r>
    </w:p>
    <w:p w:rsidR="00155D70" w:rsidRPr="009E6443" w:rsidRDefault="00155D70" w:rsidP="00155D70">
      <w:pPr>
        <w:ind w:firstLine="284"/>
        <w:rPr>
          <w:sz w:val="32"/>
          <w:szCs w:val="32"/>
        </w:rPr>
      </w:pPr>
      <w:r w:rsidRPr="009E6443">
        <w:rPr>
          <w:sz w:val="32"/>
          <w:szCs w:val="32"/>
        </w:rPr>
        <w:t>1. Али ибн Абу Талиб;</w:t>
      </w:r>
    </w:p>
    <w:p w:rsidR="00155D70" w:rsidRPr="009E6443" w:rsidRDefault="00155D70" w:rsidP="00155D70">
      <w:pPr>
        <w:ind w:firstLine="284"/>
        <w:rPr>
          <w:sz w:val="32"/>
          <w:szCs w:val="32"/>
        </w:rPr>
      </w:pPr>
      <w:r w:rsidRPr="009E6443">
        <w:rPr>
          <w:sz w:val="32"/>
          <w:szCs w:val="32"/>
        </w:rPr>
        <w:t xml:space="preserve">2. Хасан ибн Али аз-Заки; </w:t>
      </w:r>
    </w:p>
    <w:p w:rsidR="00155D70" w:rsidRPr="009E6443" w:rsidRDefault="00155D70" w:rsidP="00155D70">
      <w:pPr>
        <w:ind w:firstLine="284"/>
        <w:rPr>
          <w:sz w:val="32"/>
          <w:szCs w:val="32"/>
        </w:rPr>
      </w:pPr>
      <w:r w:rsidRPr="009E6443">
        <w:rPr>
          <w:sz w:val="32"/>
          <w:szCs w:val="32"/>
        </w:rPr>
        <w:t>3. Хусейн ибн Али аш-Шахид;</w:t>
      </w:r>
    </w:p>
    <w:p w:rsidR="00155D70" w:rsidRPr="009E6443" w:rsidRDefault="00155D70" w:rsidP="00155D70">
      <w:pPr>
        <w:ind w:firstLine="284"/>
        <w:rPr>
          <w:sz w:val="32"/>
          <w:szCs w:val="32"/>
        </w:rPr>
      </w:pPr>
      <w:r w:rsidRPr="009E6443">
        <w:rPr>
          <w:sz w:val="32"/>
          <w:szCs w:val="32"/>
        </w:rPr>
        <w:t xml:space="preserve">4. Али ибн Хусейн ас-Саджад;  </w:t>
      </w:r>
    </w:p>
    <w:p w:rsidR="00155D70" w:rsidRPr="009E6443" w:rsidRDefault="00155D70" w:rsidP="00155D70">
      <w:pPr>
        <w:ind w:firstLine="284"/>
        <w:rPr>
          <w:sz w:val="32"/>
          <w:szCs w:val="32"/>
        </w:rPr>
      </w:pPr>
      <w:r w:rsidRPr="009E6443">
        <w:rPr>
          <w:sz w:val="32"/>
          <w:szCs w:val="32"/>
        </w:rPr>
        <w:t xml:space="preserve">5. Мухаммад ибн Али аль-Бакир;  </w:t>
      </w:r>
    </w:p>
    <w:p w:rsidR="00155D70" w:rsidRPr="009E6443" w:rsidRDefault="00155D70" w:rsidP="00155D70">
      <w:pPr>
        <w:ind w:firstLine="284"/>
        <w:rPr>
          <w:sz w:val="32"/>
          <w:szCs w:val="32"/>
        </w:rPr>
      </w:pPr>
      <w:r w:rsidRPr="009E6443">
        <w:rPr>
          <w:sz w:val="32"/>
          <w:szCs w:val="32"/>
        </w:rPr>
        <w:t xml:space="preserve">6. </w:t>
      </w:r>
      <w:r w:rsidR="008A2D0F" w:rsidRPr="009E6443">
        <w:rPr>
          <w:sz w:val="32"/>
          <w:szCs w:val="32"/>
        </w:rPr>
        <w:t>Джафар</w:t>
      </w:r>
      <w:r w:rsidRPr="009E6443">
        <w:rPr>
          <w:sz w:val="32"/>
          <w:szCs w:val="32"/>
        </w:rPr>
        <w:t xml:space="preserve"> ибн Мухаммад ас-Садик;  </w:t>
      </w:r>
    </w:p>
    <w:p w:rsidR="00155D70" w:rsidRPr="009E6443" w:rsidRDefault="00155D70" w:rsidP="00155D70">
      <w:pPr>
        <w:ind w:firstLine="284"/>
        <w:rPr>
          <w:sz w:val="32"/>
          <w:szCs w:val="32"/>
        </w:rPr>
      </w:pPr>
      <w:r w:rsidRPr="009E6443">
        <w:rPr>
          <w:sz w:val="32"/>
          <w:szCs w:val="32"/>
        </w:rPr>
        <w:t xml:space="preserve">7. </w:t>
      </w:r>
      <w:r w:rsidR="008A2D0F" w:rsidRPr="009E6443">
        <w:rPr>
          <w:sz w:val="32"/>
          <w:szCs w:val="32"/>
        </w:rPr>
        <w:t>Муса ибн Джафар аль-Казим;</w:t>
      </w:r>
    </w:p>
    <w:p w:rsidR="00155D70" w:rsidRPr="009E6443" w:rsidRDefault="00155D70" w:rsidP="00155D70">
      <w:pPr>
        <w:ind w:firstLine="284"/>
        <w:rPr>
          <w:sz w:val="32"/>
          <w:szCs w:val="32"/>
        </w:rPr>
      </w:pPr>
      <w:r w:rsidRPr="009E6443">
        <w:rPr>
          <w:sz w:val="32"/>
          <w:szCs w:val="32"/>
        </w:rPr>
        <w:t>8. Али ибн Муса ар-Риза;</w:t>
      </w:r>
    </w:p>
    <w:p w:rsidR="00155D70" w:rsidRPr="009E6443" w:rsidRDefault="00155D70" w:rsidP="00155D70">
      <w:pPr>
        <w:ind w:firstLine="284"/>
        <w:rPr>
          <w:sz w:val="32"/>
          <w:szCs w:val="32"/>
        </w:rPr>
      </w:pPr>
      <w:r w:rsidRPr="009E6443">
        <w:rPr>
          <w:sz w:val="32"/>
          <w:szCs w:val="32"/>
        </w:rPr>
        <w:t xml:space="preserve">9. Мухаммад ибн Али аль-Джавад;  </w:t>
      </w:r>
    </w:p>
    <w:p w:rsidR="00155D70" w:rsidRPr="009E6443" w:rsidRDefault="00155D70" w:rsidP="00155D70">
      <w:pPr>
        <w:ind w:firstLine="284"/>
        <w:rPr>
          <w:sz w:val="32"/>
          <w:szCs w:val="32"/>
        </w:rPr>
      </w:pPr>
      <w:r w:rsidRPr="009E6443">
        <w:rPr>
          <w:sz w:val="32"/>
          <w:szCs w:val="32"/>
        </w:rPr>
        <w:t>10. Али ибн Мухаммад аль-Хади;</w:t>
      </w:r>
    </w:p>
    <w:p w:rsidR="00155D70" w:rsidRPr="009E6443" w:rsidRDefault="00155D70" w:rsidP="00155D70">
      <w:pPr>
        <w:ind w:firstLine="284"/>
        <w:rPr>
          <w:sz w:val="32"/>
          <w:szCs w:val="32"/>
        </w:rPr>
      </w:pPr>
      <w:r w:rsidRPr="009E6443">
        <w:rPr>
          <w:sz w:val="32"/>
          <w:szCs w:val="32"/>
        </w:rPr>
        <w:t>11. Хасан ибн Али аль-Аскари;</w:t>
      </w:r>
    </w:p>
    <w:p w:rsidR="00155D70" w:rsidRPr="009E6443" w:rsidRDefault="00155D70" w:rsidP="00155D70">
      <w:pPr>
        <w:ind w:firstLine="284"/>
        <w:rPr>
          <w:sz w:val="32"/>
          <w:szCs w:val="32"/>
        </w:rPr>
      </w:pPr>
      <w:r w:rsidRPr="009E6443">
        <w:rPr>
          <w:sz w:val="32"/>
          <w:szCs w:val="32"/>
        </w:rPr>
        <w:t xml:space="preserve">12. </w:t>
      </w:r>
      <w:r w:rsidR="009B2F5F" w:rsidRPr="009E6443">
        <w:rPr>
          <w:sz w:val="32"/>
          <w:szCs w:val="32"/>
        </w:rPr>
        <w:t>Мухаммад ибн Хасан, который считается ожидаемым ими Махди аль-Мунтазаром</w:t>
      </w:r>
      <w:r w:rsidRPr="009E6443">
        <w:rPr>
          <w:sz w:val="32"/>
          <w:szCs w:val="32"/>
        </w:rPr>
        <w:t>.</w:t>
      </w:r>
    </w:p>
    <w:p w:rsidR="00155D70" w:rsidRPr="009E6443" w:rsidRDefault="00155D70" w:rsidP="00155D70">
      <w:pPr>
        <w:ind w:firstLine="284"/>
        <w:rPr>
          <w:sz w:val="32"/>
          <w:szCs w:val="32"/>
        </w:rPr>
      </w:pPr>
      <w:r w:rsidRPr="009E6443">
        <w:rPr>
          <w:sz w:val="32"/>
          <w:szCs w:val="32"/>
        </w:rPr>
        <w:t>Как и у всех основных ветвей шиизма, в иснаашаризме присутствует вера в “сокрытого имама” (аль-Каим). "Сокр</w:t>
      </w:r>
      <w:r w:rsidRPr="009E6443">
        <w:rPr>
          <w:sz w:val="32"/>
          <w:szCs w:val="32"/>
        </w:rPr>
        <w:t>ы</w:t>
      </w:r>
      <w:r w:rsidRPr="009E6443">
        <w:rPr>
          <w:sz w:val="32"/>
          <w:szCs w:val="32"/>
        </w:rPr>
        <w:t>тый имам” руководит шиитами из "сокрытия", в котором он пребывает. Обязанностью шиитов является их об</w:t>
      </w:r>
      <w:r w:rsidRPr="009E6443">
        <w:rPr>
          <w:sz w:val="32"/>
          <w:szCs w:val="32"/>
        </w:rPr>
        <w:t>я</w:t>
      </w:r>
      <w:r w:rsidRPr="009E6443">
        <w:rPr>
          <w:sz w:val="32"/>
          <w:szCs w:val="32"/>
        </w:rPr>
        <w:t>зательное по</w:t>
      </w:r>
      <w:r w:rsidRPr="009E6443">
        <w:rPr>
          <w:sz w:val="32"/>
          <w:szCs w:val="32"/>
        </w:rPr>
        <w:t>д</w:t>
      </w:r>
      <w:r w:rsidRPr="009E6443">
        <w:rPr>
          <w:sz w:val="32"/>
          <w:szCs w:val="32"/>
        </w:rPr>
        <w:t xml:space="preserve">чинение имаму своего времени.   </w:t>
      </w:r>
    </w:p>
    <w:p w:rsidR="00155D70" w:rsidRPr="009E6443" w:rsidRDefault="00155D70" w:rsidP="00155D70">
      <w:pPr>
        <w:ind w:firstLine="284"/>
        <w:rPr>
          <w:sz w:val="32"/>
          <w:szCs w:val="32"/>
        </w:rPr>
      </w:pPr>
      <w:r w:rsidRPr="009E6443">
        <w:rPr>
          <w:sz w:val="32"/>
          <w:szCs w:val="32"/>
        </w:rPr>
        <w:t xml:space="preserve">В иснаашаризме "Сокрытый" - это двенадцатый имам </w:t>
      </w:r>
      <w:r w:rsidRPr="009E6443">
        <w:rPr>
          <w:i/>
          <w:sz w:val="32"/>
          <w:szCs w:val="32"/>
        </w:rPr>
        <w:t>Махди аль-Мунтазар</w:t>
      </w:r>
      <w:r w:rsidRPr="009E6443">
        <w:rPr>
          <w:sz w:val="32"/>
          <w:szCs w:val="32"/>
        </w:rPr>
        <w:t xml:space="preserve"> (Ожидаемый). Он будет пребывать в "сокрытии" до часа назн</w:t>
      </w:r>
      <w:r w:rsidRPr="009E6443">
        <w:rPr>
          <w:sz w:val="32"/>
          <w:szCs w:val="32"/>
        </w:rPr>
        <w:t>а</w:t>
      </w:r>
      <w:r w:rsidRPr="009E6443">
        <w:rPr>
          <w:sz w:val="32"/>
          <w:szCs w:val="32"/>
        </w:rPr>
        <w:t>ченного Богом и из "сокрытия" руководить шиитами. А в назначенный час он придет на землю и у</w:t>
      </w:r>
      <w:r w:rsidRPr="009E6443">
        <w:rPr>
          <w:sz w:val="32"/>
          <w:szCs w:val="32"/>
        </w:rPr>
        <w:t>с</w:t>
      </w:r>
      <w:r w:rsidRPr="009E6443">
        <w:rPr>
          <w:sz w:val="32"/>
          <w:szCs w:val="32"/>
        </w:rPr>
        <w:t xml:space="preserve">тановит царство справедливости и благоденствия на земле. (См. также </w:t>
      </w:r>
      <w:r w:rsidRPr="009E6443">
        <w:rPr>
          <w:b/>
          <w:sz w:val="32"/>
          <w:szCs w:val="32"/>
        </w:rPr>
        <w:t>Махди</w:t>
      </w:r>
      <w:r w:rsidRPr="009E6443">
        <w:rPr>
          <w:sz w:val="32"/>
          <w:szCs w:val="32"/>
        </w:rPr>
        <w:t xml:space="preserve"> и </w:t>
      </w:r>
      <w:r w:rsidRPr="009E6443">
        <w:rPr>
          <w:b/>
          <w:sz w:val="32"/>
          <w:szCs w:val="32"/>
        </w:rPr>
        <w:t>Муха</w:t>
      </w:r>
      <w:r w:rsidRPr="009E6443">
        <w:rPr>
          <w:b/>
          <w:sz w:val="32"/>
          <w:szCs w:val="32"/>
        </w:rPr>
        <w:t>м</w:t>
      </w:r>
      <w:r w:rsidRPr="009E6443">
        <w:rPr>
          <w:b/>
          <w:sz w:val="32"/>
          <w:szCs w:val="32"/>
        </w:rPr>
        <w:t>мад ибн Хасан</w:t>
      </w:r>
      <w:r w:rsidRPr="009E6443">
        <w:rPr>
          <w:sz w:val="32"/>
          <w:szCs w:val="32"/>
        </w:rPr>
        <w:t>)</w:t>
      </w:r>
    </w:p>
    <w:p w:rsidR="00155D70" w:rsidRPr="009E6443" w:rsidRDefault="00155D70" w:rsidP="00155D70">
      <w:pPr>
        <w:ind w:firstLine="284"/>
        <w:rPr>
          <w:b/>
          <w:i/>
          <w:sz w:val="32"/>
          <w:szCs w:val="32"/>
        </w:rPr>
      </w:pPr>
      <w:r w:rsidRPr="009E6443">
        <w:rPr>
          <w:sz w:val="32"/>
          <w:szCs w:val="32"/>
        </w:rPr>
        <w:t xml:space="preserve">Согласно преданиям иснаашаритов, имам Махди родился, возможно, в 255 году. Опасаясь за свою </w:t>
      </w:r>
      <w:r w:rsidR="008A2D0F" w:rsidRPr="009E6443">
        <w:rPr>
          <w:sz w:val="32"/>
          <w:szCs w:val="32"/>
        </w:rPr>
        <w:t>жизнь,</w:t>
      </w:r>
      <w:r w:rsidRPr="009E6443">
        <w:rPr>
          <w:sz w:val="32"/>
          <w:szCs w:val="32"/>
        </w:rPr>
        <w:t xml:space="preserve"> он не показ</w:t>
      </w:r>
      <w:r w:rsidRPr="009E6443">
        <w:rPr>
          <w:sz w:val="32"/>
          <w:szCs w:val="32"/>
        </w:rPr>
        <w:t>ы</w:t>
      </w:r>
      <w:r w:rsidRPr="009E6443">
        <w:rPr>
          <w:sz w:val="32"/>
          <w:szCs w:val="32"/>
        </w:rPr>
        <w:t>вался массам народа, а передавал свои повеления только через своих полномочных представ</w:t>
      </w:r>
      <w:r w:rsidRPr="009E6443">
        <w:rPr>
          <w:sz w:val="32"/>
          <w:szCs w:val="32"/>
        </w:rPr>
        <w:t>и</w:t>
      </w:r>
      <w:r w:rsidRPr="009E6443">
        <w:rPr>
          <w:sz w:val="32"/>
          <w:szCs w:val="32"/>
        </w:rPr>
        <w:t>телей: Османа ибн Саиди Амри, Мухаммада ибн Османа, Абд аль-Касима Хусайна ибн Р</w:t>
      </w:r>
      <w:r w:rsidRPr="009E6443">
        <w:rPr>
          <w:sz w:val="32"/>
          <w:szCs w:val="32"/>
        </w:rPr>
        <w:t>у</w:t>
      </w:r>
      <w:r w:rsidRPr="009E6443">
        <w:rPr>
          <w:sz w:val="32"/>
          <w:szCs w:val="32"/>
        </w:rPr>
        <w:t>ха и Абу аль-Хасана Али ибн Мухаммада ас-Самури. В период "Малого с</w:t>
      </w:r>
      <w:r w:rsidRPr="009E6443">
        <w:rPr>
          <w:sz w:val="32"/>
          <w:szCs w:val="32"/>
        </w:rPr>
        <w:t>о</w:t>
      </w:r>
      <w:r w:rsidRPr="009E6443">
        <w:rPr>
          <w:sz w:val="32"/>
          <w:szCs w:val="32"/>
        </w:rPr>
        <w:t>крытия" (аль-Кайба ас-Сагира), имам аль-Махди общался со своими посл</w:t>
      </w:r>
      <w:r w:rsidRPr="009E6443">
        <w:rPr>
          <w:sz w:val="32"/>
          <w:szCs w:val="32"/>
        </w:rPr>
        <w:t>е</w:t>
      </w:r>
      <w:r w:rsidRPr="009E6443">
        <w:rPr>
          <w:sz w:val="32"/>
          <w:szCs w:val="32"/>
        </w:rPr>
        <w:t>дователями посредством этих людей. Этот период длился 70 лет (260-</w:t>
      </w:r>
      <w:smartTag w:uri="urn:schemas-microsoft-com:office:smarttags" w:element="metricconverter">
        <w:smartTagPr>
          <w:attr w:name="ProductID" w:val="329 г"/>
        </w:smartTagPr>
        <w:r w:rsidRPr="009E6443">
          <w:rPr>
            <w:sz w:val="32"/>
            <w:szCs w:val="32"/>
          </w:rPr>
          <w:t>329 г</w:t>
        </w:r>
      </w:smartTag>
      <w:r w:rsidRPr="009E6443">
        <w:rPr>
          <w:sz w:val="32"/>
          <w:szCs w:val="32"/>
        </w:rPr>
        <w:t>.х.). После смерти последн</w:t>
      </w:r>
      <w:r w:rsidRPr="009E6443">
        <w:rPr>
          <w:sz w:val="32"/>
          <w:szCs w:val="32"/>
        </w:rPr>
        <w:t>е</w:t>
      </w:r>
      <w:r w:rsidRPr="009E6443">
        <w:rPr>
          <w:sz w:val="32"/>
          <w:szCs w:val="32"/>
        </w:rPr>
        <w:t>го полномочного представителя имама, шииты объявили, что с этого момента начался период "Великого сокр</w:t>
      </w:r>
      <w:r w:rsidRPr="009E6443">
        <w:rPr>
          <w:sz w:val="32"/>
          <w:szCs w:val="32"/>
        </w:rPr>
        <w:t>ы</w:t>
      </w:r>
      <w:r w:rsidRPr="009E6443">
        <w:rPr>
          <w:sz w:val="32"/>
          <w:szCs w:val="32"/>
        </w:rPr>
        <w:t xml:space="preserve">тия" (аль-Кайба аль-Кабира), который начался с </w:t>
      </w:r>
      <w:smartTag w:uri="urn:schemas-microsoft-com:office:smarttags" w:element="metricconverter">
        <w:smartTagPr>
          <w:attr w:name="ProductID" w:val="329 г"/>
        </w:smartTagPr>
        <w:r w:rsidRPr="009E6443">
          <w:rPr>
            <w:sz w:val="32"/>
            <w:szCs w:val="32"/>
          </w:rPr>
          <w:t>329 г</w:t>
        </w:r>
      </w:smartTag>
      <w:r w:rsidRPr="009E6443">
        <w:rPr>
          <w:sz w:val="32"/>
          <w:szCs w:val="32"/>
        </w:rPr>
        <w:t>.х. и продолжается до сегодня</w:t>
      </w:r>
      <w:r w:rsidRPr="009E6443">
        <w:rPr>
          <w:sz w:val="32"/>
          <w:szCs w:val="32"/>
        </w:rPr>
        <w:t>ш</w:t>
      </w:r>
      <w:r w:rsidRPr="009E6443">
        <w:rPr>
          <w:sz w:val="32"/>
          <w:szCs w:val="32"/>
        </w:rPr>
        <w:t xml:space="preserve">него дня.  </w:t>
      </w:r>
    </w:p>
    <w:p w:rsidR="00155D70" w:rsidRPr="009E6443" w:rsidRDefault="00155D70" w:rsidP="00155D70">
      <w:pPr>
        <w:ind w:firstLine="284"/>
        <w:rPr>
          <w:sz w:val="32"/>
          <w:szCs w:val="32"/>
        </w:rPr>
      </w:pPr>
      <w:r w:rsidRPr="009E6443">
        <w:rPr>
          <w:sz w:val="32"/>
          <w:szCs w:val="32"/>
        </w:rPr>
        <w:t>Как и большинство шиитов, иснаашариты не считают первых халифов - Абу Бакра, Омара и Османа достойными халифата и утверждают, что рук</w:t>
      </w:r>
      <w:r w:rsidRPr="009E6443">
        <w:rPr>
          <w:sz w:val="32"/>
          <w:szCs w:val="32"/>
        </w:rPr>
        <w:t>о</w:t>
      </w:r>
      <w:r w:rsidRPr="009E6443">
        <w:rPr>
          <w:sz w:val="32"/>
          <w:szCs w:val="32"/>
        </w:rPr>
        <w:t>водить мусульманской общиной вправе только члены семьи пророка (Ахль аль-Бейт). Они считают Али самым лучшим не только среди мусульман, но и среди  всех сподвижников пророка. Значение</w:t>
      </w:r>
      <w:r w:rsidR="009B2F5F" w:rsidRPr="009E6443">
        <w:rPr>
          <w:sz w:val="32"/>
          <w:szCs w:val="32"/>
        </w:rPr>
        <w:t xml:space="preserve"> и заслуги</w:t>
      </w:r>
      <w:r w:rsidRPr="009E6443">
        <w:rPr>
          <w:sz w:val="32"/>
          <w:szCs w:val="32"/>
        </w:rPr>
        <w:t xml:space="preserve"> многих сподвижн</w:t>
      </w:r>
      <w:r w:rsidRPr="009E6443">
        <w:rPr>
          <w:sz w:val="32"/>
          <w:szCs w:val="32"/>
        </w:rPr>
        <w:t>и</w:t>
      </w:r>
      <w:r w:rsidRPr="009E6443">
        <w:rPr>
          <w:sz w:val="32"/>
          <w:szCs w:val="32"/>
        </w:rPr>
        <w:t>ков пророка в иснаашаризме отриц</w:t>
      </w:r>
      <w:r w:rsidRPr="009E6443">
        <w:rPr>
          <w:sz w:val="32"/>
          <w:szCs w:val="32"/>
        </w:rPr>
        <w:t>а</w:t>
      </w:r>
      <w:r w:rsidR="009B2F5F" w:rsidRPr="009E6443">
        <w:rPr>
          <w:sz w:val="32"/>
          <w:szCs w:val="32"/>
        </w:rPr>
        <w:t>ю</w:t>
      </w:r>
      <w:r w:rsidRPr="009E6443">
        <w:rPr>
          <w:sz w:val="32"/>
          <w:szCs w:val="32"/>
        </w:rPr>
        <w:t>тся.</w:t>
      </w:r>
    </w:p>
    <w:p w:rsidR="00155D70" w:rsidRPr="009E6443" w:rsidRDefault="00155D70" w:rsidP="00155D70">
      <w:pPr>
        <w:ind w:firstLine="284"/>
        <w:rPr>
          <w:sz w:val="32"/>
          <w:szCs w:val="32"/>
        </w:rPr>
      </w:pPr>
      <w:r w:rsidRPr="009E6443">
        <w:rPr>
          <w:sz w:val="32"/>
          <w:szCs w:val="32"/>
        </w:rPr>
        <w:t>В иснаашаризме также считается обязательным скрывать свои религио</w:t>
      </w:r>
      <w:r w:rsidRPr="009E6443">
        <w:rPr>
          <w:sz w:val="32"/>
          <w:szCs w:val="32"/>
        </w:rPr>
        <w:t>з</w:t>
      </w:r>
      <w:r w:rsidRPr="009E6443">
        <w:rPr>
          <w:sz w:val="32"/>
          <w:szCs w:val="32"/>
        </w:rPr>
        <w:t>ные убеждения в случаях, когда шииту угрожает непосредственная опа</w:t>
      </w:r>
      <w:r w:rsidRPr="009E6443">
        <w:rPr>
          <w:sz w:val="32"/>
          <w:szCs w:val="32"/>
        </w:rPr>
        <w:t>с</w:t>
      </w:r>
      <w:r w:rsidRPr="009E6443">
        <w:rPr>
          <w:sz w:val="32"/>
          <w:szCs w:val="32"/>
        </w:rPr>
        <w:t>ность. То есть, внешне шиит отрекается от своей веры, но в сердце остается ее приве</w:t>
      </w:r>
      <w:r w:rsidRPr="009E6443">
        <w:rPr>
          <w:sz w:val="32"/>
          <w:szCs w:val="32"/>
        </w:rPr>
        <w:t>р</w:t>
      </w:r>
      <w:r w:rsidRPr="009E6443">
        <w:rPr>
          <w:sz w:val="32"/>
          <w:szCs w:val="32"/>
        </w:rPr>
        <w:t xml:space="preserve">женцем. Сокрытие убеждений называется такией.  </w:t>
      </w:r>
    </w:p>
    <w:p w:rsidR="00155D70" w:rsidRPr="009E6443" w:rsidRDefault="00155D70" w:rsidP="00155D70">
      <w:pPr>
        <w:ind w:firstLine="284"/>
        <w:rPr>
          <w:sz w:val="32"/>
          <w:szCs w:val="32"/>
        </w:rPr>
      </w:pPr>
      <w:r w:rsidRPr="009E6443">
        <w:rPr>
          <w:sz w:val="32"/>
          <w:szCs w:val="32"/>
        </w:rPr>
        <w:t>В практических или правовых вопросах шиит должен неукоснительно сл</w:t>
      </w:r>
      <w:r w:rsidRPr="009E6443">
        <w:rPr>
          <w:sz w:val="32"/>
          <w:szCs w:val="32"/>
        </w:rPr>
        <w:t>е</w:t>
      </w:r>
      <w:r w:rsidRPr="009E6443">
        <w:rPr>
          <w:sz w:val="32"/>
          <w:szCs w:val="32"/>
        </w:rPr>
        <w:t>довать предписаниям высшего духовного авторитета - муджтахида. Му</w:t>
      </w:r>
      <w:r w:rsidRPr="009E6443">
        <w:rPr>
          <w:sz w:val="32"/>
          <w:szCs w:val="32"/>
        </w:rPr>
        <w:t>д</w:t>
      </w:r>
      <w:r w:rsidRPr="009E6443">
        <w:rPr>
          <w:sz w:val="32"/>
          <w:szCs w:val="32"/>
        </w:rPr>
        <w:t>жтахиды играют важную роль в жизни шиитской общины и имеют высокий социальный ст</w:t>
      </w:r>
      <w:r w:rsidRPr="009E6443">
        <w:rPr>
          <w:sz w:val="32"/>
          <w:szCs w:val="32"/>
        </w:rPr>
        <w:t>а</w:t>
      </w:r>
      <w:r w:rsidRPr="009E6443">
        <w:rPr>
          <w:sz w:val="32"/>
          <w:szCs w:val="32"/>
        </w:rPr>
        <w:t xml:space="preserve">тус и значение.  </w:t>
      </w:r>
    </w:p>
    <w:p w:rsidR="00155D70" w:rsidRPr="009E6443" w:rsidRDefault="00155D70" w:rsidP="00155D70">
      <w:pPr>
        <w:tabs>
          <w:tab w:val="left" w:pos="720"/>
        </w:tabs>
        <w:ind w:firstLine="284"/>
        <w:rPr>
          <w:b/>
          <w:i/>
          <w:sz w:val="32"/>
          <w:szCs w:val="32"/>
        </w:rPr>
      </w:pPr>
      <w:r w:rsidRPr="009E6443">
        <w:rPr>
          <w:b/>
          <w:i/>
          <w:sz w:val="32"/>
          <w:szCs w:val="32"/>
        </w:rPr>
        <w:t>Особенности толкования Корана в иснаашаритском шиизме</w:t>
      </w:r>
    </w:p>
    <w:p w:rsidR="00155D70" w:rsidRPr="009E6443" w:rsidRDefault="00155D70" w:rsidP="00155D70">
      <w:pPr>
        <w:ind w:firstLine="284"/>
        <w:rPr>
          <w:sz w:val="32"/>
          <w:szCs w:val="32"/>
        </w:rPr>
      </w:pPr>
      <w:r w:rsidRPr="009E6443">
        <w:rPr>
          <w:sz w:val="32"/>
          <w:szCs w:val="32"/>
        </w:rPr>
        <w:t>В связи с тем, что в иснаашаритском шиизме присутствует вера в неп</w:t>
      </w:r>
      <w:r w:rsidRPr="009E6443">
        <w:rPr>
          <w:sz w:val="32"/>
          <w:szCs w:val="32"/>
        </w:rPr>
        <w:t>о</w:t>
      </w:r>
      <w:r w:rsidRPr="009E6443">
        <w:rPr>
          <w:sz w:val="32"/>
          <w:szCs w:val="32"/>
        </w:rPr>
        <w:t>грешимых имамов, каждое повеление которых расценивается как повеление Алл</w:t>
      </w:r>
      <w:r w:rsidRPr="009E6443">
        <w:rPr>
          <w:sz w:val="32"/>
          <w:szCs w:val="32"/>
        </w:rPr>
        <w:t>а</w:t>
      </w:r>
      <w:r w:rsidRPr="009E6443">
        <w:rPr>
          <w:sz w:val="32"/>
          <w:szCs w:val="32"/>
        </w:rPr>
        <w:t>ха, они считают, что толкование Корана ведомо только им. То есть ими принимаются только те предания, которые восходят к имамам. Шиитская традиция отвергает предания и толкования восходящие только к сподвижн</w:t>
      </w:r>
      <w:r w:rsidRPr="009E6443">
        <w:rPr>
          <w:sz w:val="32"/>
          <w:szCs w:val="32"/>
        </w:rPr>
        <w:t>и</w:t>
      </w:r>
      <w:r w:rsidRPr="009E6443">
        <w:rPr>
          <w:sz w:val="32"/>
          <w:szCs w:val="32"/>
        </w:rPr>
        <w:t xml:space="preserve">кам пророка Мухаммада, как это принято в суннизме (См. </w:t>
      </w:r>
      <w:r w:rsidRPr="009E6443">
        <w:rPr>
          <w:b/>
          <w:sz w:val="32"/>
          <w:szCs w:val="32"/>
        </w:rPr>
        <w:t>Тафсир</w:t>
      </w:r>
      <w:r w:rsidRPr="009E6443">
        <w:rPr>
          <w:sz w:val="32"/>
          <w:szCs w:val="32"/>
        </w:rPr>
        <w:t>).</w:t>
      </w:r>
    </w:p>
    <w:p w:rsidR="00155D70" w:rsidRPr="009E6443" w:rsidRDefault="00155D70" w:rsidP="00155D70">
      <w:pPr>
        <w:ind w:firstLine="284"/>
        <w:rPr>
          <w:sz w:val="32"/>
          <w:szCs w:val="32"/>
        </w:rPr>
      </w:pPr>
      <w:r w:rsidRPr="009E6443">
        <w:rPr>
          <w:sz w:val="32"/>
          <w:szCs w:val="32"/>
        </w:rPr>
        <w:t>Характерной особенностью толкования Корана (а также Сунны) является убежденность</w:t>
      </w:r>
      <w:r w:rsidR="009B2F5F" w:rsidRPr="009E6443">
        <w:rPr>
          <w:sz w:val="32"/>
          <w:szCs w:val="32"/>
        </w:rPr>
        <w:t xml:space="preserve"> иснаашаритов</w:t>
      </w:r>
      <w:r w:rsidRPr="009E6443">
        <w:rPr>
          <w:sz w:val="32"/>
          <w:szCs w:val="32"/>
        </w:rPr>
        <w:t xml:space="preserve"> в том, что все аяты (а также хадисы) имеют как явные, экзотерические (захир), так и тайные, эзотерические (батин) смыслы. </w:t>
      </w:r>
      <w:r w:rsidR="008A2D0F" w:rsidRPr="009E6443">
        <w:rPr>
          <w:sz w:val="32"/>
          <w:szCs w:val="32"/>
        </w:rPr>
        <w:t>Например,</w:t>
      </w:r>
      <w:r w:rsidRPr="009E6443">
        <w:rPr>
          <w:sz w:val="32"/>
          <w:szCs w:val="32"/>
        </w:rPr>
        <w:t xml:space="preserve"> шиитский аятолла Табатабаи писал, что аяты: «Поклоняйтесь А</w:t>
      </w:r>
      <w:r w:rsidRPr="009E6443">
        <w:rPr>
          <w:sz w:val="32"/>
          <w:szCs w:val="32"/>
        </w:rPr>
        <w:t>л</w:t>
      </w:r>
      <w:r w:rsidRPr="009E6443">
        <w:rPr>
          <w:sz w:val="32"/>
          <w:szCs w:val="32"/>
        </w:rPr>
        <w:t>лаху и не признавайте божеством наряду с ним никого» (Коран, 4: 36) и «И</w:t>
      </w:r>
      <w:r w:rsidRPr="009E6443">
        <w:rPr>
          <w:sz w:val="32"/>
          <w:szCs w:val="32"/>
        </w:rPr>
        <w:t>з</w:t>
      </w:r>
      <w:r w:rsidRPr="009E6443">
        <w:rPr>
          <w:sz w:val="32"/>
          <w:szCs w:val="32"/>
        </w:rPr>
        <w:t>бегайте же скверны идолов, а также лживых речей...» (Коран, 22: 30) повес</w:t>
      </w:r>
      <w:r w:rsidRPr="009E6443">
        <w:rPr>
          <w:sz w:val="32"/>
          <w:szCs w:val="32"/>
        </w:rPr>
        <w:t>т</w:t>
      </w:r>
      <w:r w:rsidRPr="009E6443">
        <w:rPr>
          <w:sz w:val="32"/>
          <w:szCs w:val="32"/>
        </w:rPr>
        <w:t>вуют о том, что необходимо поклоняться Аллаху и отвергать идолопокло</w:t>
      </w:r>
      <w:r w:rsidRPr="009E6443">
        <w:rPr>
          <w:sz w:val="32"/>
          <w:szCs w:val="32"/>
        </w:rPr>
        <w:t>н</w:t>
      </w:r>
      <w:r w:rsidRPr="009E6443">
        <w:rPr>
          <w:sz w:val="32"/>
          <w:szCs w:val="32"/>
        </w:rPr>
        <w:t>ничество. Однако это только явный (захир) смысл. Если задуматься над с</w:t>
      </w:r>
      <w:r w:rsidRPr="009E6443">
        <w:rPr>
          <w:sz w:val="32"/>
          <w:szCs w:val="32"/>
        </w:rPr>
        <w:t>о</w:t>
      </w:r>
      <w:r w:rsidRPr="009E6443">
        <w:rPr>
          <w:sz w:val="32"/>
          <w:szCs w:val="32"/>
        </w:rPr>
        <w:t>держанием этих аятов, становится ясным, что идолопоклонничество запр</w:t>
      </w:r>
      <w:r w:rsidRPr="009E6443">
        <w:rPr>
          <w:sz w:val="32"/>
          <w:szCs w:val="32"/>
        </w:rPr>
        <w:t>е</w:t>
      </w:r>
      <w:r w:rsidRPr="009E6443">
        <w:rPr>
          <w:sz w:val="32"/>
          <w:szCs w:val="32"/>
        </w:rPr>
        <w:t>щено Аллахом потому, что служение идолам превращает человека в их р</w:t>
      </w:r>
      <w:r w:rsidRPr="009E6443">
        <w:rPr>
          <w:sz w:val="32"/>
          <w:szCs w:val="32"/>
        </w:rPr>
        <w:t>а</w:t>
      </w:r>
      <w:r w:rsidRPr="009E6443">
        <w:rPr>
          <w:sz w:val="32"/>
          <w:szCs w:val="32"/>
        </w:rPr>
        <w:t>бов. Далее Табатабаи писал, что если принять во внимание это обстоятельс</w:t>
      </w:r>
      <w:r w:rsidRPr="009E6443">
        <w:rPr>
          <w:sz w:val="32"/>
          <w:szCs w:val="32"/>
        </w:rPr>
        <w:t>т</w:t>
      </w:r>
      <w:r w:rsidRPr="009E6443">
        <w:rPr>
          <w:sz w:val="32"/>
          <w:szCs w:val="32"/>
        </w:rPr>
        <w:t>во, то получается, что служение лжебогам приводит к тому, что человек идет на поводу у своих страстей. А это категорически запрещено религией. Именно поэтому в другом аяте Аллах по этому поводу сказал: «Разве ты не видел того, кто избрал своим богом низменное желание» (Коран, 45: 23). В этом и состоит сокрытый (б</w:t>
      </w:r>
      <w:r w:rsidRPr="009E6443">
        <w:rPr>
          <w:sz w:val="32"/>
          <w:szCs w:val="32"/>
        </w:rPr>
        <w:t>а</w:t>
      </w:r>
      <w:r w:rsidRPr="009E6443">
        <w:rPr>
          <w:sz w:val="32"/>
          <w:szCs w:val="32"/>
        </w:rPr>
        <w:t>тин) смысл этих аятов». (Islamda Quran. s. 19-20). В тоже время, при толковании Корана, явные смыслы (захир) не могут противоречить сокрытым (батин) и наоборот. Все явные и та</w:t>
      </w:r>
      <w:r w:rsidRPr="009E6443">
        <w:rPr>
          <w:sz w:val="32"/>
          <w:szCs w:val="32"/>
        </w:rPr>
        <w:t>й</w:t>
      </w:r>
      <w:r w:rsidRPr="009E6443">
        <w:rPr>
          <w:sz w:val="32"/>
          <w:szCs w:val="32"/>
        </w:rPr>
        <w:t>ные смыслы Корана известны были пророку Мухаммаду</w:t>
      </w:r>
      <w:r w:rsidR="008A2D0F" w:rsidRPr="009E6443">
        <w:rPr>
          <w:sz w:val="32"/>
          <w:szCs w:val="32"/>
        </w:rPr>
        <w:t>,</w:t>
      </w:r>
      <w:r w:rsidRPr="009E6443">
        <w:rPr>
          <w:sz w:val="32"/>
          <w:szCs w:val="32"/>
        </w:rPr>
        <w:t xml:space="preserve"> которые он передал членам св</w:t>
      </w:r>
      <w:r w:rsidRPr="009E6443">
        <w:rPr>
          <w:sz w:val="32"/>
          <w:szCs w:val="32"/>
        </w:rPr>
        <w:t>о</w:t>
      </w:r>
      <w:r w:rsidRPr="009E6443">
        <w:rPr>
          <w:sz w:val="32"/>
          <w:szCs w:val="32"/>
        </w:rPr>
        <w:t>ей семьи (Ахль аль-Бейту). Именно поэтому любое толкование должно во</w:t>
      </w:r>
      <w:r w:rsidRPr="009E6443">
        <w:rPr>
          <w:sz w:val="32"/>
          <w:szCs w:val="32"/>
        </w:rPr>
        <w:t>с</w:t>
      </w:r>
      <w:r w:rsidRPr="009E6443">
        <w:rPr>
          <w:sz w:val="32"/>
          <w:szCs w:val="32"/>
        </w:rPr>
        <w:t>ходить к ним.</w:t>
      </w:r>
    </w:p>
    <w:p w:rsidR="00155D70" w:rsidRPr="009E6443" w:rsidRDefault="00155D70" w:rsidP="00155D70">
      <w:pPr>
        <w:ind w:firstLine="284"/>
        <w:rPr>
          <w:sz w:val="32"/>
          <w:szCs w:val="32"/>
        </w:rPr>
      </w:pPr>
      <w:r w:rsidRPr="009E6443">
        <w:rPr>
          <w:sz w:val="32"/>
          <w:szCs w:val="32"/>
        </w:rPr>
        <w:t>Авторитетными шиитскими тафсирами Корана являются:</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«Тафсир аль-Кумми»</w:t>
      </w:r>
      <w:r w:rsidRPr="009E6443">
        <w:rPr>
          <w:sz w:val="32"/>
          <w:szCs w:val="32"/>
        </w:rPr>
        <w:t xml:space="preserve"> Али Ибрахима аль-Кумми (конец III - начало IV вв. хиджры).</w:t>
      </w:r>
    </w:p>
    <w:p w:rsidR="00155D70" w:rsidRPr="009E6443" w:rsidRDefault="00155D70" w:rsidP="00155D70">
      <w:pPr>
        <w:ind w:firstLine="284"/>
        <w:rPr>
          <w:sz w:val="32"/>
          <w:szCs w:val="32"/>
        </w:rPr>
      </w:pPr>
      <w:r w:rsidRPr="009E6443">
        <w:rPr>
          <w:sz w:val="32"/>
          <w:szCs w:val="32"/>
        </w:rPr>
        <w:t>2.</w:t>
      </w:r>
      <w:r w:rsidRPr="009E6443">
        <w:rPr>
          <w:sz w:val="32"/>
          <w:szCs w:val="32"/>
          <w:u w:val="single"/>
        </w:rPr>
        <w:t xml:space="preserve"> «Ат-Тибйан»</w:t>
      </w:r>
      <w:r w:rsidRPr="009E6443">
        <w:rPr>
          <w:sz w:val="32"/>
          <w:szCs w:val="32"/>
        </w:rPr>
        <w:t xml:space="preserve"> Абу Джафара Мухаммада ибн Хасана ат-Туси (ум. в 460/1068). </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«Маджмау’ль-баян фи Тафсиру’ль-Куран»</w:t>
      </w:r>
      <w:r w:rsidRPr="009E6443">
        <w:rPr>
          <w:sz w:val="32"/>
          <w:szCs w:val="32"/>
        </w:rPr>
        <w:t xml:space="preserve"> Абу Али аль-Фадла ибн Х</w:t>
      </w:r>
      <w:r w:rsidRPr="009E6443">
        <w:rPr>
          <w:sz w:val="32"/>
          <w:szCs w:val="32"/>
        </w:rPr>
        <w:t>а</w:t>
      </w:r>
      <w:r w:rsidRPr="009E6443">
        <w:rPr>
          <w:sz w:val="32"/>
          <w:szCs w:val="32"/>
        </w:rPr>
        <w:t xml:space="preserve">сана ат-Табарси (ум. в 548/1153). </w:t>
      </w:r>
    </w:p>
    <w:p w:rsidR="00155D70" w:rsidRPr="009E6443" w:rsidRDefault="00155D70" w:rsidP="00662D60">
      <w:pPr>
        <w:pStyle w:val="Heading1"/>
      </w:pPr>
      <w:r w:rsidRPr="009E6443">
        <w:t>Особенности науки о хадисах в иснаашаритском шиизме</w:t>
      </w:r>
    </w:p>
    <w:p w:rsidR="00155D70" w:rsidRPr="009E6443" w:rsidRDefault="009B2F5F" w:rsidP="00155D70">
      <w:pPr>
        <w:tabs>
          <w:tab w:val="left" w:pos="720"/>
        </w:tabs>
        <w:ind w:firstLine="284"/>
        <w:rPr>
          <w:sz w:val="32"/>
          <w:szCs w:val="32"/>
        </w:rPr>
      </w:pPr>
      <w:r w:rsidRPr="009E6443">
        <w:rPr>
          <w:sz w:val="32"/>
          <w:szCs w:val="32"/>
        </w:rPr>
        <w:t>Методы отбора</w:t>
      </w:r>
      <w:r w:rsidR="00155D70" w:rsidRPr="009E6443">
        <w:rPr>
          <w:sz w:val="32"/>
          <w:szCs w:val="32"/>
        </w:rPr>
        <w:t xml:space="preserve"> хадисов, а также их классификация в иснаашаритском ш</w:t>
      </w:r>
      <w:r w:rsidR="00155D70" w:rsidRPr="009E6443">
        <w:rPr>
          <w:sz w:val="32"/>
          <w:szCs w:val="32"/>
        </w:rPr>
        <w:t>и</w:t>
      </w:r>
      <w:r w:rsidR="00155D70" w:rsidRPr="009E6443">
        <w:rPr>
          <w:sz w:val="32"/>
          <w:szCs w:val="32"/>
        </w:rPr>
        <w:t>изме</w:t>
      </w:r>
      <w:r w:rsidR="001144CA" w:rsidRPr="009E6443">
        <w:rPr>
          <w:sz w:val="32"/>
          <w:szCs w:val="32"/>
        </w:rPr>
        <w:t>,</w:t>
      </w:r>
      <w:r w:rsidR="00155D70" w:rsidRPr="009E6443">
        <w:rPr>
          <w:sz w:val="32"/>
          <w:szCs w:val="32"/>
        </w:rPr>
        <w:t xml:space="preserve"> во многом сходны с суннитскими (См. </w:t>
      </w:r>
      <w:r w:rsidR="00155D70" w:rsidRPr="009E6443">
        <w:rPr>
          <w:b/>
          <w:sz w:val="32"/>
          <w:szCs w:val="32"/>
        </w:rPr>
        <w:t>Хадис</w:t>
      </w:r>
      <w:r w:rsidR="00155D70" w:rsidRPr="009E6443">
        <w:rPr>
          <w:sz w:val="32"/>
          <w:szCs w:val="32"/>
        </w:rPr>
        <w:t>). В то же время</w:t>
      </w:r>
      <w:r w:rsidR="001144CA" w:rsidRPr="009E6443">
        <w:rPr>
          <w:sz w:val="32"/>
          <w:szCs w:val="32"/>
        </w:rPr>
        <w:t>,</w:t>
      </w:r>
      <w:r w:rsidR="00155D70" w:rsidRPr="009E6443">
        <w:rPr>
          <w:sz w:val="32"/>
          <w:szCs w:val="32"/>
        </w:rPr>
        <w:t xml:space="preserve"> сущес</w:t>
      </w:r>
      <w:r w:rsidR="00155D70" w:rsidRPr="009E6443">
        <w:rPr>
          <w:sz w:val="32"/>
          <w:szCs w:val="32"/>
        </w:rPr>
        <w:t>т</w:t>
      </w:r>
      <w:r w:rsidR="00155D70" w:rsidRPr="009E6443">
        <w:rPr>
          <w:sz w:val="32"/>
          <w:szCs w:val="32"/>
        </w:rPr>
        <w:t>вуют и</w:t>
      </w:r>
      <w:r w:rsidR="001144CA" w:rsidRPr="009E6443">
        <w:rPr>
          <w:sz w:val="32"/>
          <w:szCs w:val="32"/>
        </w:rPr>
        <w:t xml:space="preserve"> достаточно принципиальные</w:t>
      </w:r>
      <w:r w:rsidR="00155D70" w:rsidRPr="009E6443">
        <w:rPr>
          <w:sz w:val="32"/>
          <w:szCs w:val="32"/>
        </w:rPr>
        <w:t xml:space="preserve"> различия между ними. </w:t>
      </w:r>
      <w:r w:rsidR="008A2D0F" w:rsidRPr="009E6443">
        <w:rPr>
          <w:sz w:val="32"/>
          <w:szCs w:val="32"/>
        </w:rPr>
        <w:t>Например,</w:t>
      </w:r>
      <w:r w:rsidR="00155D70" w:rsidRPr="009E6443">
        <w:rPr>
          <w:sz w:val="32"/>
          <w:szCs w:val="32"/>
        </w:rPr>
        <w:t xml:space="preserve"> ши</w:t>
      </w:r>
      <w:r w:rsidR="00155D70" w:rsidRPr="009E6443">
        <w:rPr>
          <w:sz w:val="32"/>
          <w:szCs w:val="32"/>
        </w:rPr>
        <w:t>и</w:t>
      </w:r>
      <w:r w:rsidR="00155D70" w:rsidRPr="009E6443">
        <w:rPr>
          <w:sz w:val="32"/>
          <w:szCs w:val="32"/>
        </w:rPr>
        <w:t>ты считают хадисами только речи и примеры из жизни пророка Мухаммада и непогрешимых имамов - потомков Али ибн Абу Тали</w:t>
      </w:r>
      <w:r w:rsidR="00413021" w:rsidRPr="009E6443">
        <w:rPr>
          <w:sz w:val="32"/>
          <w:szCs w:val="32"/>
        </w:rPr>
        <w:t>ба (Ахль аль-Бейта). Они</w:t>
      </w:r>
      <w:r w:rsidR="00155D70" w:rsidRPr="009E6443">
        <w:rPr>
          <w:sz w:val="32"/>
          <w:szCs w:val="32"/>
        </w:rPr>
        <w:t xml:space="preserve"> не считают хадисами повествования из жизни его сподвижников, т</w:t>
      </w:r>
      <w:r w:rsidR="00155D70" w:rsidRPr="009E6443">
        <w:rPr>
          <w:sz w:val="32"/>
          <w:szCs w:val="32"/>
        </w:rPr>
        <w:t>а</w:t>
      </w:r>
      <w:r w:rsidR="00155D70" w:rsidRPr="009E6443">
        <w:rPr>
          <w:sz w:val="32"/>
          <w:szCs w:val="32"/>
        </w:rPr>
        <w:t>биунов и мухадрамов</w:t>
      </w:r>
      <w:r w:rsidR="00413021" w:rsidRPr="009E6443">
        <w:rPr>
          <w:sz w:val="32"/>
          <w:szCs w:val="32"/>
        </w:rPr>
        <w:t xml:space="preserve"> (как это принято в суннизме)</w:t>
      </w:r>
      <w:r w:rsidR="00155D70" w:rsidRPr="009E6443">
        <w:rPr>
          <w:sz w:val="32"/>
          <w:szCs w:val="32"/>
        </w:rPr>
        <w:t>, изречения которых в к</w:t>
      </w:r>
      <w:r w:rsidR="00155D70" w:rsidRPr="009E6443">
        <w:rPr>
          <w:sz w:val="32"/>
          <w:szCs w:val="32"/>
        </w:rPr>
        <w:t>а</w:t>
      </w:r>
      <w:r w:rsidR="00155D70" w:rsidRPr="009E6443">
        <w:rPr>
          <w:sz w:val="32"/>
          <w:szCs w:val="32"/>
        </w:rPr>
        <w:t>честве правовых и вероучительных доказательств (худжа) не принимаются. Но если сподвижники при совершении того или иного действия цитировали слова пророка, то такие цитаты шиитами принимаются в качестве хадисов.</w:t>
      </w:r>
    </w:p>
    <w:p w:rsidR="00155D70" w:rsidRPr="009E6443" w:rsidRDefault="00155D70" w:rsidP="00155D70">
      <w:pPr>
        <w:tabs>
          <w:tab w:val="left" w:pos="720"/>
        </w:tabs>
        <w:ind w:firstLine="284"/>
        <w:rPr>
          <w:sz w:val="32"/>
          <w:szCs w:val="32"/>
        </w:rPr>
      </w:pPr>
      <w:r w:rsidRPr="009E6443">
        <w:rPr>
          <w:sz w:val="32"/>
          <w:szCs w:val="32"/>
        </w:rPr>
        <w:t>Шиитская традиция говорит о том, что при жизни пророка Мухаммада среди мусульман было распространено много достоверных повествований из его жизни. Многие из них записывались его сподвижниками. Однако после смерти пророка запись хадисов была запрещена. В шиизме считается, что запрет на запись хадисов на протяжении нескольких десятилетий после смерти пророка Мухаммада был неверным</w:t>
      </w:r>
      <w:r w:rsidR="00413021" w:rsidRPr="009E6443">
        <w:rPr>
          <w:sz w:val="32"/>
          <w:szCs w:val="32"/>
        </w:rPr>
        <w:t xml:space="preserve"> шагом мусульманских правит</w:t>
      </w:r>
      <w:r w:rsidR="00413021" w:rsidRPr="009E6443">
        <w:rPr>
          <w:sz w:val="32"/>
          <w:szCs w:val="32"/>
        </w:rPr>
        <w:t>е</w:t>
      </w:r>
      <w:r w:rsidR="00413021" w:rsidRPr="009E6443">
        <w:rPr>
          <w:sz w:val="32"/>
          <w:szCs w:val="32"/>
        </w:rPr>
        <w:t xml:space="preserve">лей (См. </w:t>
      </w:r>
      <w:r w:rsidR="00413021" w:rsidRPr="009E6443">
        <w:rPr>
          <w:b/>
          <w:sz w:val="32"/>
          <w:szCs w:val="32"/>
        </w:rPr>
        <w:t>Хадис</w:t>
      </w:r>
      <w:r w:rsidR="00413021" w:rsidRPr="009E6443">
        <w:rPr>
          <w:sz w:val="32"/>
          <w:szCs w:val="32"/>
        </w:rPr>
        <w:t>)</w:t>
      </w:r>
      <w:r w:rsidRPr="009E6443">
        <w:rPr>
          <w:sz w:val="32"/>
          <w:szCs w:val="32"/>
        </w:rPr>
        <w:t>, так как он прокоммент</w:t>
      </w:r>
      <w:r w:rsidRPr="009E6443">
        <w:rPr>
          <w:sz w:val="32"/>
          <w:szCs w:val="32"/>
        </w:rPr>
        <w:t>и</w:t>
      </w:r>
      <w:r w:rsidR="00413021" w:rsidRPr="009E6443">
        <w:rPr>
          <w:sz w:val="32"/>
          <w:szCs w:val="32"/>
        </w:rPr>
        <w:t>ровал весь Коран. А</w:t>
      </w:r>
      <w:r w:rsidRPr="009E6443">
        <w:rPr>
          <w:sz w:val="32"/>
          <w:szCs w:val="32"/>
        </w:rPr>
        <w:t xml:space="preserve"> без хадисов их истинный смысл постигнуть было почти невозможно, что и привело, по мнению шиитов, к возникновению различных сект в Исламе. Более того, з</w:t>
      </w:r>
      <w:r w:rsidRPr="009E6443">
        <w:rPr>
          <w:sz w:val="32"/>
          <w:szCs w:val="32"/>
        </w:rPr>
        <w:t>а</w:t>
      </w:r>
      <w:r w:rsidRPr="009E6443">
        <w:rPr>
          <w:sz w:val="32"/>
          <w:szCs w:val="32"/>
        </w:rPr>
        <w:t>прет на запись преданий противоречил словам самого пр</w:t>
      </w:r>
      <w:r w:rsidRPr="009E6443">
        <w:rPr>
          <w:sz w:val="32"/>
          <w:szCs w:val="32"/>
        </w:rPr>
        <w:t>о</w:t>
      </w:r>
      <w:r w:rsidRPr="009E6443">
        <w:rPr>
          <w:sz w:val="32"/>
          <w:szCs w:val="32"/>
        </w:rPr>
        <w:t>рока, который это разрешил и поощрял, что и высказывал в своих речах, которые известны в исла</w:t>
      </w:r>
      <w:r w:rsidRPr="009E6443">
        <w:rPr>
          <w:sz w:val="32"/>
          <w:szCs w:val="32"/>
        </w:rPr>
        <w:t>м</w:t>
      </w:r>
      <w:r w:rsidRPr="009E6443">
        <w:rPr>
          <w:sz w:val="32"/>
          <w:szCs w:val="32"/>
        </w:rPr>
        <w:t xml:space="preserve">ской традиции. </w:t>
      </w:r>
    </w:p>
    <w:p w:rsidR="00155D70" w:rsidRPr="009E6443" w:rsidRDefault="00413021" w:rsidP="00155D70">
      <w:pPr>
        <w:tabs>
          <w:tab w:val="left" w:pos="720"/>
        </w:tabs>
        <w:ind w:firstLine="284"/>
        <w:rPr>
          <w:sz w:val="32"/>
          <w:szCs w:val="32"/>
        </w:rPr>
      </w:pPr>
      <w:r w:rsidRPr="009E6443">
        <w:rPr>
          <w:sz w:val="32"/>
          <w:szCs w:val="32"/>
        </w:rPr>
        <w:t>После введения запрета</w:t>
      </w:r>
      <w:r w:rsidR="00155D70" w:rsidRPr="009E6443">
        <w:rPr>
          <w:sz w:val="32"/>
          <w:szCs w:val="32"/>
        </w:rPr>
        <w:t>, все хадисы сохранились у Али ибн Абу Талиба, который стал хранителем традиции. Причем эту функцию он исполнял в с</w:t>
      </w:r>
      <w:r w:rsidR="00155D70" w:rsidRPr="009E6443">
        <w:rPr>
          <w:sz w:val="32"/>
          <w:szCs w:val="32"/>
        </w:rPr>
        <w:t>о</w:t>
      </w:r>
      <w:r w:rsidR="00155D70" w:rsidRPr="009E6443">
        <w:rPr>
          <w:sz w:val="32"/>
          <w:szCs w:val="32"/>
        </w:rPr>
        <w:t>ответствии с поручением самого пророка, который поручил ему сохранить все хадисы, кот</w:t>
      </w:r>
      <w:r w:rsidR="00155D70" w:rsidRPr="009E6443">
        <w:rPr>
          <w:sz w:val="32"/>
          <w:szCs w:val="32"/>
        </w:rPr>
        <w:t>о</w:t>
      </w:r>
      <w:r w:rsidR="00155D70" w:rsidRPr="009E6443">
        <w:rPr>
          <w:sz w:val="32"/>
          <w:szCs w:val="32"/>
        </w:rPr>
        <w:t>рые представляют собой комментарий к Корану. Дело в том, что</w:t>
      </w:r>
      <w:r w:rsidRPr="009E6443">
        <w:rPr>
          <w:sz w:val="32"/>
          <w:szCs w:val="32"/>
        </w:rPr>
        <w:t>, по их мнению,</w:t>
      </w:r>
      <w:r w:rsidR="00155D70" w:rsidRPr="009E6443">
        <w:rPr>
          <w:sz w:val="32"/>
          <w:szCs w:val="32"/>
        </w:rPr>
        <w:t xml:space="preserve"> пророк знал, что наступят </w:t>
      </w:r>
      <w:r w:rsidR="008A2D0F" w:rsidRPr="009E6443">
        <w:rPr>
          <w:sz w:val="32"/>
          <w:szCs w:val="32"/>
        </w:rPr>
        <w:t>времена,</w:t>
      </w:r>
      <w:r w:rsidR="00155D70" w:rsidRPr="009E6443">
        <w:rPr>
          <w:sz w:val="32"/>
          <w:szCs w:val="32"/>
        </w:rPr>
        <w:t xml:space="preserve"> когда хадисы будут запрещены. Али ибн Абу Талиб же пересказал эти хадисы своим потомкам-имамам, а те, в свою очередь своим потомкам. Али даже собрал их в единую книгу. Таким </w:t>
      </w:r>
      <w:r w:rsidR="008A2D0F" w:rsidRPr="009E6443">
        <w:rPr>
          <w:sz w:val="32"/>
          <w:szCs w:val="32"/>
        </w:rPr>
        <w:t>образом,</w:t>
      </w:r>
      <w:r w:rsidR="00155D70" w:rsidRPr="009E6443">
        <w:rPr>
          <w:sz w:val="32"/>
          <w:szCs w:val="32"/>
        </w:rPr>
        <w:t xml:space="preserve"> все непогрешимые имамы из рода Али стали хран</w:t>
      </w:r>
      <w:r w:rsidR="00155D70" w:rsidRPr="009E6443">
        <w:rPr>
          <w:sz w:val="32"/>
          <w:szCs w:val="32"/>
        </w:rPr>
        <w:t>и</w:t>
      </w:r>
      <w:r w:rsidR="00155D70" w:rsidRPr="009E6443">
        <w:rPr>
          <w:sz w:val="32"/>
          <w:szCs w:val="32"/>
        </w:rPr>
        <w:t>телями традиции хадисов и рассказывали их своим последоват</w:t>
      </w:r>
      <w:r w:rsidR="00155D70" w:rsidRPr="009E6443">
        <w:rPr>
          <w:sz w:val="32"/>
          <w:szCs w:val="32"/>
        </w:rPr>
        <w:t>е</w:t>
      </w:r>
      <w:r w:rsidR="00155D70" w:rsidRPr="009E6443">
        <w:rPr>
          <w:sz w:val="32"/>
          <w:szCs w:val="32"/>
        </w:rPr>
        <w:t>лям.</w:t>
      </w:r>
    </w:p>
    <w:p w:rsidR="00155D70" w:rsidRPr="009E6443" w:rsidRDefault="00413021" w:rsidP="00155D70">
      <w:pPr>
        <w:tabs>
          <w:tab w:val="left" w:pos="720"/>
        </w:tabs>
        <w:ind w:firstLine="284"/>
        <w:rPr>
          <w:sz w:val="32"/>
          <w:szCs w:val="32"/>
        </w:rPr>
      </w:pPr>
      <w:r w:rsidRPr="009E6443">
        <w:rPr>
          <w:sz w:val="32"/>
          <w:szCs w:val="32"/>
        </w:rPr>
        <w:t>В шиитской литературе говорится, что н</w:t>
      </w:r>
      <w:r w:rsidR="008A2D0F" w:rsidRPr="009E6443">
        <w:rPr>
          <w:sz w:val="32"/>
          <w:szCs w:val="32"/>
        </w:rPr>
        <w:t>есмотря на все запреты со стор</w:t>
      </w:r>
      <w:r w:rsidR="008A2D0F" w:rsidRPr="009E6443">
        <w:rPr>
          <w:sz w:val="32"/>
          <w:szCs w:val="32"/>
        </w:rPr>
        <w:t>о</w:t>
      </w:r>
      <w:r w:rsidR="008A2D0F" w:rsidRPr="009E6443">
        <w:rPr>
          <w:sz w:val="32"/>
          <w:szCs w:val="32"/>
        </w:rPr>
        <w:t>ны первых халифов, шииты вели записи хад</w:t>
      </w:r>
      <w:r w:rsidR="008A2D0F" w:rsidRPr="009E6443">
        <w:rPr>
          <w:sz w:val="32"/>
          <w:szCs w:val="32"/>
        </w:rPr>
        <w:t>и</w:t>
      </w:r>
      <w:r w:rsidR="008A2D0F" w:rsidRPr="009E6443">
        <w:rPr>
          <w:sz w:val="32"/>
          <w:szCs w:val="32"/>
        </w:rPr>
        <w:t xml:space="preserve">сов, начиная с самого раннего этапа исламской истории. </w:t>
      </w:r>
      <w:r w:rsidR="00155D70" w:rsidRPr="009E6443">
        <w:rPr>
          <w:sz w:val="32"/>
          <w:szCs w:val="32"/>
        </w:rPr>
        <w:t>Первые книги были написаны Али ибн Абу Тал</w:t>
      </w:r>
      <w:r w:rsidR="00155D70" w:rsidRPr="009E6443">
        <w:rPr>
          <w:sz w:val="32"/>
          <w:szCs w:val="32"/>
        </w:rPr>
        <w:t>и</w:t>
      </w:r>
      <w:r w:rsidR="00155D70" w:rsidRPr="009E6443">
        <w:rPr>
          <w:sz w:val="32"/>
          <w:szCs w:val="32"/>
        </w:rPr>
        <w:t>бом</w:t>
      </w:r>
      <w:r w:rsidRPr="009E6443">
        <w:rPr>
          <w:sz w:val="32"/>
          <w:szCs w:val="32"/>
        </w:rPr>
        <w:t xml:space="preserve"> и одобрены пророком Мухаммадом</w:t>
      </w:r>
      <w:r w:rsidR="00155D70" w:rsidRPr="009E6443">
        <w:rPr>
          <w:sz w:val="32"/>
          <w:szCs w:val="32"/>
        </w:rPr>
        <w:t>. Этими книгами б</w:t>
      </w:r>
      <w:r w:rsidR="00155D70" w:rsidRPr="009E6443">
        <w:rPr>
          <w:sz w:val="32"/>
          <w:szCs w:val="32"/>
        </w:rPr>
        <w:t>ы</w:t>
      </w:r>
      <w:r w:rsidR="00155D70" w:rsidRPr="009E6443">
        <w:rPr>
          <w:sz w:val="32"/>
          <w:szCs w:val="32"/>
        </w:rPr>
        <w:t>ли:</w:t>
      </w:r>
    </w:p>
    <w:p w:rsidR="00155D70" w:rsidRPr="009E6443" w:rsidRDefault="00155D70" w:rsidP="00155D70">
      <w:pPr>
        <w:tabs>
          <w:tab w:val="left" w:pos="720"/>
        </w:tabs>
        <w:ind w:firstLine="284"/>
        <w:rPr>
          <w:sz w:val="32"/>
          <w:szCs w:val="32"/>
        </w:rPr>
      </w:pPr>
      <w:r w:rsidRPr="009E6443">
        <w:rPr>
          <w:sz w:val="32"/>
          <w:szCs w:val="32"/>
        </w:rPr>
        <w:t xml:space="preserve">- «Джафр и Джамия», в котором содержалась информация и анализ обо всех закономерностях в мироздании; </w:t>
      </w:r>
    </w:p>
    <w:p w:rsidR="00155D70" w:rsidRPr="009E6443" w:rsidRDefault="00155D70" w:rsidP="00155D70">
      <w:pPr>
        <w:tabs>
          <w:tab w:val="left" w:pos="720"/>
        </w:tabs>
        <w:ind w:firstLine="284"/>
        <w:rPr>
          <w:sz w:val="32"/>
          <w:szCs w:val="32"/>
        </w:rPr>
      </w:pPr>
      <w:r w:rsidRPr="009E6443">
        <w:rPr>
          <w:sz w:val="32"/>
          <w:szCs w:val="32"/>
        </w:rPr>
        <w:t>- «Фараиз», который был посвящен проблемам Шариата; «Абваб аль-Фикх», посвященный правовым пр</w:t>
      </w:r>
      <w:r w:rsidRPr="009E6443">
        <w:rPr>
          <w:sz w:val="32"/>
          <w:szCs w:val="32"/>
        </w:rPr>
        <w:t>о</w:t>
      </w:r>
      <w:r w:rsidRPr="009E6443">
        <w:rPr>
          <w:sz w:val="32"/>
          <w:szCs w:val="32"/>
        </w:rPr>
        <w:t xml:space="preserve">блемам. </w:t>
      </w:r>
    </w:p>
    <w:p w:rsidR="00155D70" w:rsidRPr="009E6443" w:rsidRDefault="008A2D0F" w:rsidP="00155D70">
      <w:pPr>
        <w:tabs>
          <w:tab w:val="left" w:pos="720"/>
        </w:tabs>
        <w:ind w:firstLine="284"/>
        <w:rPr>
          <w:sz w:val="32"/>
          <w:szCs w:val="32"/>
        </w:rPr>
      </w:pPr>
      <w:r w:rsidRPr="009E6443">
        <w:rPr>
          <w:sz w:val="32"/>
          <w:szCs w:val="32"/>
        </w:rPr>
        <w:t>- «Музхаф», авторство которого шиитская традиция возводит к дочери пророка Мухаммада Фат</w:t>
      </w:r>
      <w:r w:rsidRPr="009E6443">
        <w:rPr>
          <w:sz w:val="32"/>
          <w:szCs w:val="32"/>
        </w:rPr>
        <w:t>и</w:t>
      </w:r>
      <w:r w:rsidRPr="009E6443">
        <w:rPr>
          <w:sz w:val="32"/>
          <w:szCs w:val="32"/>
        </w:rPr>
        <w:t>ме.</w:t>
      </w:r>
    </w:p>
    <w:p w:rsidR="00155D70" w:rsidRPr="009E6443" w:rsidRDefault="00155D70" w:rsidP="00155D70">
      <w:pPr>
        <w:tabs>
          <w:tab w:val="left" w:pos="720"/>
        </w:tabs>
        <w:ind w:firstLine="284"/>
        <w:rPr>
          <w:sz w:val="32"/>
          <w:szCs w:val="32"/>
        </w:rPr>
      </w:pPr>
      <w:r w:rsidRPr="009E6443">
        <w:rPr>
          <w:sz w:val="32"/>
          <w:szCs w:val="32"/>
        </w:rPr>
        <w:t>После написания вышеуказанных книг</w:t>
      </w:r>
      <w:r w:rsidR="00413021" w:rsidRPr="009E6443">
        <w:rPr>
          <w:sz w:val="32"/>
          <w:szCs w:val="32"/>
        </w:rPr>
        <w:t>,</w:t>
      </w:r>
      <w:r w:rsidRPr="009E6443">
        <w:rPr>
          <w:sz w:val="32"/>
          <w:szCs w:val="32"/>
        </w:rPr>
        <w:t xml:space="preserve"> другие сподвижники пророка М</w:t>
      </w:r>
      <w:r w:rsidRPr="009E6443">
        <w:rPr>
          <w:sz w:val="32"/>
          <w:szCs w:val="32"/>
        </w:rPr>
        <w:t>у</w:t>
      </w:r>
      <w:r w:rsidRPr="009E6443">
        <w:rPr>
          <w:sz w:val="32"/>
          <w:szCs w:val="32"/>
        </w:rPr>
        <w:t xml:space="preserve">хаммада </w:t>
      </w:r>
      <w:r w:rsidR="00413021" w:rsidRPr="009E6443">
        <w:rPr>
          <w:sz w:val="32"/>
          <w:szCs w:val="32"/>
        </w:rPr>
        <w:t xml:space="preserve">тоже </w:t>
      </w:r>
      <w:r w:rsidRPr="009E6443">
        <w:rPr>
          <w:sz w:val="32"/>
          <w:szCs w:val="32"/>
        </w:rPr>
        <w:t>стали собирать хадисы. Среди них первые книг</w:t>
      </w:r>
      <w:r w:rsidR="00413021" w:rsidRPr="009E6443">
        <w:rPr>
          <w:sz w:val="32"/>
          <w:szCs w:val="32"/>
        </w:rPr>
        <w:t>и были написал Абу Рафа</w:t>
      </w:r>
      <w:r w:rsidRPr="009E6443">
        <w:rPr>
          <w:sz w:val="32"/>
          <w:szCs w:val="32"/>
        </w:rPr>
        <w:t xml:space="preserve"> </w:t>
      </w:r>
      <w:r w:rsidR="00413021" w:rsidRPr="009E6443">
        <w:rPr>
          <w:sz w:val="32"/>
          <w:szCs w:val="32"/>
        </w:rPr>
        <w:t>(он был рабом-</w:t>
      </w:r>
      <w:r w:rsidRPr="009E6443">
        <w:rPr>
          <w:sz w:val="32"/>
          <w:szCs w:val="32"/>
        </w:rPr>
        <w:t>вольноотпущенником пророка Мухаммада</w:t>
      </w:r>
      <w:r w:rsidR="00413021" w:rsidRPr="009E6443">
        <w:rPr>
          <w:sz w:val="32"/>
          <w:szCs w:val="32"/>
        </w:rPr>
        <w:t>)</w:t>
      </w:r>
      <w:r w:rsidRPr="009E6443">
        <w:rPr>
          <w:sz w:val="32"/>
          <w:szCs w:val="32"/>
        </w:rPr>
        <w:t>, Са</w:t>
      </w:r>
      <w:r w:rsidRPr="009E6443">
        <w:rPr>
          <w:sz w:val="32"/>
          <w:szCs w:val="32"/>
        </w:rPr>
        <w:t>л</w:t>
      </w:r>
      <w:r w:rsidRPr="009E6443">
        <w:rPr>
          <w:sz w:val="32"/>
          <w:szCs w:val="32"/>
        </w:rPr>
        <w:t>ман аль-Фариси и Абу Зарр.</w:t>
      </w:r>
    </w:p>
    <w:p w:rsidR="00155D70" w:rsidRPr="009E6443" w:rsidRDefault="00155D70" w:rsidP="00155D70">
      <w:pPr>
        <w:tabs>
          <w:tab w:val="left" w:pos="720"/>
        </w:tabs>
        <w:ind w:firstLine="284"/>
        <w:rPr>
          <w:sz w:val="32"/>
          <w:szCs w:val="32"/>
        </w:rPr>
      </w:pPr>
      <w:r w:rsidRPr="009E6443">
        <w:rPr>
          <w:sz w:val="32"/>
          <w:szCs w:val="32"/>
        </w:rPr>
        <w:t>Традицию записи хадисов продолжило следующее поколение, предста</w:t>
      </w:r>
      <w:r w:rsidRPr="009E6443">
        <w:rPr>
          <w:sz w:val="32"/>
          <w:szCs w:val="32"/>
        </w:rPr>
        <w:t>в</w:t>
      </w:r>
      <w:r w:rsidRPr="009E6443">
        <w:rPr>
          <w:sz w:val="32"/>
          <w:szCs w:val="32"/>
        </w:rPr>
        <w:t>ленное Асваком ибн Набатой, сыновьями Абу Рафа</w:t>
      </w:r>
      <w:r w:rsidR="00413021" w:rsidRPr="009E6443">
        <w:rPr>
          <w:sz w:val="32"/>
          <w:szCs w:val="32"/>
        </w:rPr>
        <w:t xml:space="preserve"> -</w:t>
      </w:r>
      <w:r w:rsidRPr="009E6443">
        <w:rPr>
          <w:sz w:val="32"/>
          <w:szCs w:val="32"/>
        </w:rPr>
        <w:t xml:space="preserve"> Хайбуллой и Али, Х</w:t>
      </w:r>
      <w:r w:rsidRPr="009E6443">
        <w:rPr>
          <w:sz w:val="32"/>
          <w:szCs w:val="32"/>
        </w:rPr>
        <w:t>а</w:t>
      </w:r>
      <w:r w:rsidRPr="009E6443">
        <w:rPr>
          <w:sz w:val="32"/>
          <w:szCs w:val="32"/>
        </w:rPr>
        <w:t>расом ибн Абдуллой Авари Хамдани, Рабией ибн Сами, Сулаймом ибн Ка</w:t>
      </w:r>
      <w:r w:rsidRPr="009E6443">
        <w:rPr>
          <w:sz w:val="32"/>
          <w:szCs w:val="32"/>
        </w:rPr>
        <w:t>й</w:t>
      </w:r>
      <w:r w:rsidRPr="009E6443">
        <w:rPr>
          <w:sz w:val="32"/>
          <w:szCs w:val="32"/>
        </w:rPr>
        <w:t>сом, Майсами Та</w:t>
      </w:r>
      <w:r w:rsidRPr="009E6443">
        <w:rPr>
          <w:sz w:val="32"/>
          <w:szCs w:val="32"/>
        </w:rPr>
        <w:t>м</w:t>
      </w:r>
      <w:r w:rsidRPr="009E6443">
        <w:rPr>
          <w:sz w:val="32"/>
          <w:szCs w:val="32"/>
        </w:rPr>
        <w:t>маром.</w:t>
      </w:r>
    </w:p>
    <w:p w:rsidR="00155D70" w:rsidRPr="009E6443" w:rsidRDefault="00155D70" w:rsidP="00155D70">
      <w:pPr>
        <w:tabs>
          <w:tab w:val="left" w:pos="720"/>
        </w:tabs>
        <w:ind w:firstLine="284"/>
        <w:rPr>
          <w:sz w:val="32"/>
          <w:szCs w:val="32"/>
        </w:rPr>
      </w:pPr>
      <w:r w:rsidRPr="009E6443">
        <w:rPr>
          <w:sz w:val="32"/>
          <w:szCs w:val="32"/>
        </w:rPr>
        <w:t>За ними следуют имам Зайн аль-Абидин, который написал книги «С</w:t>
      </w:r>
      <w:r w:rsidRPr="009E6443">
        <w:rPr>
          <w:sz w:val="32"/>
          <w:szCs w:val="32"/>
        </w:rPr>
        <w:t>а</w:t>
      </w:r>
      <w:r w:rsidRPr="009E6443">
        <w:rPr>
          <w:sz w:val="32"/>
          <w:szCs w:val="32"/>
        </w:rPr>
        <w:t>хифа ас-Саджадия» и «Рисаля аль-Хукук», его ученики - Зухри, Нафи Вакиди, Мухаммад ибн Исхак и некоторые сподвижники - Джабир ибн А</w:t>
      </w:r>
      <w:r w:rsidRPr="009E6443">
        <w:rPr>
          <w:sz w:val="32"/>
          <w:szCs w:val="32"/>
        </w:rPr>
        <w:t>б</w:t>
      </w:r>
      <w:r w:rsidRPr="009E6443">
        <w:rPr>
          <w:sz w:val="32"/>
          <w:szCs w:val="32"/>
        </w:rPr>
        <w:t>дулла аль-Ансари, Абу Туфайл Амир ибн Ваила, Саид ибн Мусаййаб, а также пер</w:t>
      </w:r>
      <w:r w:rsidRPr="009E6443">
        <w:rPr>
          <w:sz w:val="32"/>
          <w:szCs w:val="32"/>
        </w:rPr>
        <w:t>е</w:t>
      </w:r>
      <w:r w:rsidRPr="009E6443">
        <w:rPr>
          <w:sz w:val="32"/>
          <w:szCs w:val="32"/>
        </w:rPr>
        <w:t xml:space="preserve">шедшие из первого поколения во второе - Саид ибн </w:t>
      </w:r>
      <w:r w:rsidR="002B5B7E" w:rsidRPr="009E6443">
        <w:rPr>
          <w:sz w:val="32"/>
          <w:szCs w:val="32"/>
        </w:rPr>
        <w:t>Джубайр</w:t>
      </w:r>
      <w:r w:rsidRPr="009E6443">
        <w:rPr>
          <w:sz w:val="32"/>
          <w:szCs w:val="32"/>
        </w:rPr>
        <w:t>, Абу Хамза, Тавус, Зейд аш-Шахид.</w:t>
      </w:r>
    </w:p>
    <w:p w:rsidR="00155D70" w:rsidRPr="009E6443" w:rsidRDefault="00155D70" w:rsidP="00155D70">
      <w:pPr>
        <w:tabs>
          <w:tab w:val="left" w:pos="720"/>
        </w:tabs>
        <w:ind w:firstLine="284"/>
        <w:rPr>
          <w:sz w:val="32"/>
          <w:szCs w:val="32"/>
        </w:rPr>
      </w:pPr>
      <w:r w:rsidRPr="009E6443">
        <w:rPr>
          <w:sz w:val="32"/>
          <w:szCs w:val="32"/>
        </w:rPr>
        <w:t>Третье поколение было представлено имамом аль-Бакиром и его ученик</w:t>
      </w:r>
      <w:r w:rsidRPr="009E6443">
        <w:rPr>
          <w:sz w:val="32"/>
          <w:szCs w:val="32"/>
        </w:rPr>
        <w:t>а</w:t>
      </w:r>
      <w:r w:rsidRPr="009E6443">
        <w:rPr>
          <w:sz w:val="32"/>
          <w:szCs w:val="32"/>
        </w:rPr>
        <w:t>ми Йахйей ибн Касимом, Зурарой, Мухаммадом ибн Муслимом, Муталл</w:t>
      </w:r>
      <w:r w:rsidRPr="009E6443">
        <w:rPr>
          <w:sz w:val="32"/>
          <w:szCs w:val="32"/>
        </w:rPr>
        <w:t>а</w:t>
      </w:r>
      <w:r w:rsidRPr="009E6443">
        <w:rPr>
          <w:sz w:val="32"/>
          <w:szCs w:val="32"/>
        </w:rPr>
        <w:t>бом ибн Зухри, Муавией ибн Аммаром.</w:t>
      </w:r>
    </w:p>
    <w:p w:rsidR="00155D70" w:rsidRPr="009E6443" w:rsidRDefault="00155D70" w:rsidP="00662D60">
      <w:pPr>
        <w:pStyle w:val="Heading1"/>
      </w:pPr>
      <w:r w:rsidRPr="009E6443">
        <w:t>Классификация хадисов и требования, предъявляемые к их к переда</w:t>
      </w:r>
      <w:r w:rsidRPr="009E6443">
        <w:t>т</w:t>
      </w:r>
      <w:r w:rsidRPr="009E6443">
        <w:t>чикам</w:t>
      </w:r>
    </w:p>
    <w:p w:rsidR="00155D70" w:rsidRPr="009E6443" w:rsidRDefault="00155D70" w:rsidP="00155D70">
      <w:pPr>
        <w:ind w:firstLine="284"/>
        <w:rPr>
          <w:color w:val="000000"/>
          <w:sz w:val="32"/>
          <w:szCs w:val="32"/>
        </w:rPr>
      </w:pPr>
      <w:r w:rsidRPr="009E6443">
        <w:rPr>
          <w:color w:val="000000"/>
          <w:sz w:val="32"/>
          <w:szCs w:val="32"/>
        </w:rPr>
        <w:t>Для принятия того или иного хадиса в шиизме имеются определенные у</w:t>
      </w:r>
      <w:r w:rsidRPr="009E6443">
        <w:rPr>
          <w:color w:val="000000"/>
          <w:sz w:val="32"/>
          <w:szCs w:val="32"/>
        </w:rPr>
        <w:t>с</w:t>
      </w:r>
      <w:r w:rsidRPr="009E6443">
        <w:rPr>
          <w:color w:val="000000"/>
          <w:sz w:val="32"/>
          <w:szCs w:val="32"/>
        </w:rPr>
        <w:t>ловия, в числе которых следующие:</w:t>
      </w:r>
    </w:p>
    <w:p w:rsidR="00155D70" w:rsidRPr="009E6443" w:rsidRDefault="00155D70" w:rsidP="00155D70">
      <w:pPr>
        <w:ind w:firstLine="284"/>
        <w:rPr>
          <w:color w:val="000000"/>
          <w:sz w:val="32"/>
          <w:szCs w:val="32"/>
        </w:rPr>
      </w:pPr>
      <w:r w:rsidRPr="009E6443">
        <w:rPr>
          <w:color w:val="000000"/>
          <w:sz w:val="32"/>
          <w:szCs w:val="32"/>
        </w:rPr>
        <w:t>1. Хадисы не должны противоречить аятам Корана, а также доводам раз</w:t>
      </w:r>
      <w:r w:rsidRPr="009E6443">
        <w:rPr>
          <w:color w:val="000000"/>
          <w:sz w:val="32"/>
          <w:szCs w:val="32"/>
        </w:rPr>
        <w:t>у</w:t>
      </w:r>
      <w:r w:rsidRPr="009E6443">
        <w:rPr>
          <w:color w:val="000000"/>
          <w:sz w:val="32"/>
          <w:szCs w:val="32"/>
        </w:rPr>
        <w:t>ма;</w:t>
      </w:r>
    </w:p>
    <w:p w:rsidR="00155D70" w:rsidRPr="009E6443" w:rsidRDefault="00155D70" w:rsidP="00155D70">
      <w:pPr>
        <w:tabs>
          <w:tab w:val="left" w:pos="3420"/>
        </w:tabs>
        <w:ind w:firstLine="284"/>
        <w:rPr>
          <w:color w:val="000000"/>
          <w:sz w:val="32"/>
          <w:szCs w:val="32"/>
        </w:rPr>
      </w:pPr>
      <w:r w:rsidRPr="009E6443">
        <w:rPr>
          <w:color w:val="000000"/>
          <w:sz w:val="32"/>
          <w:szCs w:val="32"/>
        </w:rPr>
        <w:t>2. Все хадисы должны по цепи передатчиков доходить до пророка Мух</w:t>
      </w:r>
      <w:r w:rsidRPr="009E6443">
        <w:rPr>
          <w:color w:val="000000"/>
          <w:sz w:val="32"/>
          <w:szCs w:val="32"/>
        </w:rPr>
        <w:t>а</w:t>
      </w:r>
      <w:r w:rsidRPr="009E6443">
        <w:rPr>
          <w:color w:val="000000"/>
          <w:sz w:val="32"/>
          <w:szCs w:val="32"/>
        </w:rPr>
        <w:t>мада и имамов - потомков Али ибн Абу Талиба (Ахль аль-Бейта), которых шиитская традиция считает непогрешимыми;</w:t>
      </w:r>
    </w:p>
    <w:p w:rsidR="00155D70" w:rsidRPr="009E6443" w:rsidRDefault="00155D70" w:rsidP="00155D70">
      <w:pPr>
        <w:ind w:firstLine="284"/>
        <w:rPr>
          <w:color w:val="000000"/>
          <w:sz w:val="32"/>
          <w:szCs w:val="32"/>
        </w:rPr>
      </w:pPr>
      <w:r w:rsidRPr="009E6443">
        <w:rPr>
          <w:color w:val="000000"/>
          <w:sz w:val="32"/>
          <w:szCs w:val="32"/>
        </w:rPr>
        <w:t>3. Хадисы, переданные различными сподвижниками пророка Мухаммада не должны противоречить хадисам от неп</w:t>
      </w:r>
      <w:r w:rsidRPr="009E6443">
        <w:rPr>
          <w:color w:val="000000"/>
          <w:sz w:val="32"/>
          <w:szCs w:val="32"/>
        </w:rPr>
        <w:t>о</w:t>
      </w:r>
      <w:r w:rsidRPr="009E6443">
        <w:rPr>
          <w:color w:val="000000"/>
          <w:sz w:val="32"/>
          <w:szCs w:val="32"/>
        </w:rPr>
        <w:t>грешимых имамов Ахль аль-Бейта. В противном случае они не принимаются в качестве доказ</w:t>
      </w:r>
      <w:r w:rsidRPr="009E6443">
        <w:rPr>
          <w:color w:val="000000"/>
          <w:sz w:val="32"/>
          <w:szCs w:val="32"/>
        </w:rPr>
        <w:t>а</w:t>
      </w:r>
      <w:r w:rsidRPr="009E6443">
        <w:rPr>
          <w:color w:val="000000"/>
          <w:sz w:val="32"/>
          <w:szCs w:val="32"/>
        </w:rPr>
        <w:t xml:space="preserve">тельства; </w:t>
      </w:r>
    </w:p>
    <w:p w:rsidR="00155D70" w:rsidRPr="009E6443" w:rsidRDefault="00155D70" w:rsidP="00155D70">
      <w:pPr>
        <w:ind w:firstLine="284"/>
        <w:rPr>
          <w:color w:val="000000"/>
          <w:sz w:val="32"/>
          <w:szCs w:val="32"/>
        </w:rPr>
      </w:pPr>
      <w:r w:rsidRPr="009E6443">
        <w:rPr>
          <w:color w:val="000000"/>
          <w:sz w:val="32"/>
          <w:szCs w:val="32"/>
        </w:rPr>
        <w:t>4. Хадисы, в которых содержатся комментарии сподвижников пророка Мухаммада по различным вопросам</w:t>
      </w:r>
      <w:r w:rsidR="008A2D0F" w:rsidRPr="009E6443">
        <w:rPr>
          <w:color w:val="000000"/>
          <w:sz w:val="32"/>
          <w:szCs w:val="32"/>
        </w:rPr>
        <w:t>,</w:t>
      </w:r>
      <w:r w:rsidRPr="009E6443">
        <w:rPr>
          <w:color w:val="000000"/>
          <w:sz w:val="32"/>
          <w:szCs w:val="32"/>
        </w:rPr>
        <w:t xml:space="preserve"> не принимаются в качестве довода. П</w:t>
      </w:r>
      <w:r w:rsidRPr="009E6443">
        <w:rPr>
          <w:color w:val="000000"/>
          <w:sz w:val="32"/>
          <w:szCs w:val="32"/>
        </w:rPr>
        <w:t>о</w:t>
      </w:r>
      <w:r w:rsidRPr="009E6443">
        <w:rPr>
          <w:color w:val="000000"/>
          <w:sz w:val="32"/>
          <w:szCs w:val="32"/>
        </w:rPr>
        <w:t>добные комментарии принимаются только от членов Ахль аль-Бейта, так как, согласно шиитской вере, они были идеальными и непогрешимыми людьми, и не могли ошибаться;</w:t>
      </w:r>
    </w:p>
    <w:p w:rsidR="00155D70" w:rsidRPr="009E6443" w:rsidRDefault="00155D70" w:rsidP="00155D70">
      <w:pPr>
        <w:ind w:firstLine="284"/>
        <w:rPr>
          <w:color w:val="000000"/>
          <w:sz w:val="32"/>
          <w:szCs w:val="32"/>
        </w:rPr>
      </w:pPr>
      <w:r w:rsidRPr="009E6443">
        <w:rPr>
          <w:color w:val="000000"/>
          <w:sz w:val="32"/>
          <w:szCs w:val="32"/>
        </w:rPr>
        <w:t xml:space="preserve">5. По проблемам вероучительных основ веры можно </w:t>
      </w:r>
      <w:r w:rsidR="008A2D0F" w:rsidRPr="009E6443">
        <w:rPr>
          <w:color w:val="000000"/>
          <w:sz w:val="32"/>
          <w:szCs w:val="32"/>
        </w:rPr>
        <w:t>ссылаться</w:t>
      </w:r>
      <w:r w:rsidRPr="009E6443">
        <w:rPr>
          <w:color w:val="000000"/>
          <w:sz w:val="32"/>
          <w:szCs w:val="32"/>
        </w:rPr>
        <w:t xml:space="preserve"> только на те хадисы, которые переданы многими цепями передатчиков (См.</w:t>
      </w:r>
      <w:r w:rsidRPr="009E6443">
        <w:rPr>
          <w:b/>
          <w:color w:val="000000"/>
          <w:sz w:val="32"/>
          <w:szCs w:val="32"/>
        </w:rPr>
        <w:t xml:space="preserve"> Хабар аль-Мутаватир</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6. Достоверные хадисы, переданные в единичной передаче (См. </w:t>
      </w:r>
      <w:r w:rsidRPr="009E6443">
        <w:rPr>
          <w:b/>
          <w:color w:val="000000"/>
          <w:sz w:val="32"/>
          <w:szCs w:val="32"/>
        </w:rPr>
        <w:t>Хабар аль-Ахад</w:t>
      </w:r>
      <w:r w:rsidRPr="009E6443">
        <w:rPr>
          <w:color w:val="000000"/>
          <w:sz w:val="32"/>
          <w:szCs w:val="32"/>
        </w:rPr>
        <w:t>), могут являться доказательством только в правовых вопросах (фикхе)</w:t>
      </w:r>
      <w:r w:rsidR="008A2D0F" w:rsidRPr="009E6443">
        <w:rPr>
          <w:color w:val="000000"/>
          <w:sz w:val="32"/>
          <w:szCs w:val="32"/>
        </w:rPr>
        <w:t>. О</w:t>
      </w:r>
      <w:r w:rsidRPr="009E6443">
        <w:rPr>
          <w:color w:val="000000"/>
          <w:sz w:val="32"/>
          <w:szCs w:val="32"/>
        </w:rPr>
        <w:t>днако в шиизме (как и в суннизме) имеются направления, которые допускают в к</w:t>
      </w:r>
      <w:r w:rsidRPr="009E6443">
        <w:rPr>
          <w:color w:val="000000"/>
          <w:sz w:val="32"/>
          <w:szCs w:val="32"/>
        </w:rPr>
        <w:t>а</w:t>
      </w:r>
      <w:r w:rsidRPr="009E6443">
        <w:rPr>
          <w:color w:val="000000"/>
          <w:sz w:val="32"/>
          <w:szCs w:val="32"/>
        </w:rPr>
        <w:t>честве доказательств данные хабаров-ахад.</w:t>
      </w:r>
    </w:p>
    <w:p w:rsidR="00155D70" w:rsidRPr="009E6443" w:rsidRDefault="00155D70" w:rsidP="00155D70">
      <w:pPr>
        <w:ind w:firstLine="284"/>
        <w:rPr>
          <w:sz w:val="32"/>
          <w:szCs w:val="32"/>
        </w:rPr>
      </w:pPr>
      <w:r w:rsidRPr="009E6443">
        <w:rPr>
          <w:sz w:val="32"/>
          <w:szCs w:val="32"/>
        </w:rPr>
        <w:t>7. Хадисы должны восходить только</w:t>
      </w:r>
      <w:r w:rsidR="00EF34D0" w:rsidRPr="009E6443">
        <w:rPr>
          <w:sz w:val="32"/>
          <w:szCs w:val="32"/>
        </w:rPr>
        <w:t xml:space="preserve"> к особой группе</w:t>
      </w:r>
      <w:r w:rsidRPr="009E6443">
        <w:rPr>
          <w:sz w:val="32"/>
          <w:szCs w:val="32"/>
        </w:rPr>
        <w:t xml:space="preserve"> сподвижников неп</w:t>
      </w:r>
      <w:r w:rsidRPr="009E6443">
        <w:rPr>
          <w:sz w:val="32"/>
          <w:szCs w:val="32"/>
        </w:rPr>
        <w:t>о</w:t>
      </w:r>
      <w:r w:rsidRPr="009E6443">
        <w:rPr>
          <w:sz w:val="32"/>
          <w:szCs w:val="32"/>
        </w:rPr>
        <w:t>грешимых имамов (Ахль аль-Бейта), которых шиитская традиция читает з</w:t>
      </w:r>
      <w:r w:rsidRPr="009E6443">
        <w:rPr>
          <w:sz w:val="32"/>
          <w:szCs w:val="32"/>
        </w:rPr>
        <w:t>а</w:t>
      </w:r>
      <w:r w:rsidRPr="009E6443">
        <w:rPr>
          <w:sz w:val="32"/>
          <w:szCs w:val="32"/>
        </w:rPr>
        <w:t>служивающими доверия. Согласно распространенному мнению, этих людей было 18, х</w:t>
      </w:r>
      <w:r w:rsidRPr="009E6443">
        <w:rPr>
          <w:sz w:val="32"/>
          <w:szCs w:val="32"/>
        </w:rPr>
        <w:t>о</w:t>
      </w:r>
      <w:r w:rsidRPr="009E6443">
        <w:rPr>
          <w:sz w:val="32"/>
          <w:szCs w:val="32"/>
        </w:rPr>
        <w:t>тя имеются и другие данные.</w:t>
      </w:r>
    </w:p>
    <w:p w:rsidR="00155D70" w:rsidRPr="009E6443" w:rsidRDefault="00155D70" w:rsidP="00155D70">
      <w:pPr>
        <w:ind w:firstLine="284"/>
        <w:rPr>
          <w:color w:val="000000"/>
          <w:sz w:val="32"/>
          <w:szCs w:val="32"/>
        </w:rPr>
      </w:pPr>
      <w:r w:rsidRPr="009E6443">
        <w:rPr>
          <w:sz w:val="32"/>
          <w:szCs w:val="32"/>
        </w:rPr>
        <w:t>8. Личности многих сподвижников, которые в суннитском Исламе счит</w:t>
      </w:r>
      <w:r w:rsidRPr="009E6443">
        <w:rPr>
          <w:sz w:val="32"/>
          <w:szCs w:val="32"/>
        </w:rPr>
        <w:t>а</w:t>
      </w:r>
      <w:r w:rsidRPr="009E6443">
        <w:rPr>
          <w:sz w:val="32"/>
          <w:szCs w:val="32"/>
        </w:rPr>
        <w:t>ются праведными и заслуживающими доверия, в шиизме таковыми не явл</w:t>
      </w:r>
      <w:r w:rsidRPr="009E6443">
        <w:rPr>
          <w:sz w:val="32"/>
          <w:szCs w:val="32"/>
        </w:rPr>
        <w:t>я</w:t>
      </w:r>
      <w:r w:rsidRPr="009E6443">
        <w:rPr>
          <w:sz w:val="32"/>
          <w:szCs w:val="32"/>
        </w:rPr>
        <w:t>ются. Шииты утверждают, что они были грешными людьми и хадисы в их передаче вызывают сомнения. Исключение составляют только личности тех сподвижников, о праведности которых говорил сам пророк Мухаммад в св</w:t>
      </w:r>
      <w:r w:rsidRPr="009E6443">
        <w:rPr>
          <w:sz w:val="32"/>
          <w:szCs w:val="32"/>
        </w:rPr>
        <w:t>о</w:t>
      </w:r>
      <w:r w:rsidRPr="009E6443">
        <w:rPr>
          <w:sz w:val="32"/>
          <w:szCs w:val="32"/>
        </w:rPr>
        <w:t>их хадисах. Праведными сподвижниками, почитаемыми в шиизме</w:t>
      </w:r>
      <w:r w:rsidR="008A2D0F" w:rsidRPr="009E6443">
        <w:rPr>
          <w:sz w:val="32"/>
          <w:szCs w:val="32"/>
        </w:rPr>
        <w:t>,</w:t>
      </w:r>
      <w:r w:rsidRPr="009E6443">
        <w:rPr>
          <w:sz w:val="32"/>
          <w:szCs w:val="32"/>
        </w:rPr>
        <w:t xml:space="preserve"> являются Абу Зарр, Салман аль-Фариси, Аммар ибн Йасир и некоторые другие. Таким образом, многие хадисы, считающиеся в суннизме достоверными, в шиизме таковыми не счит</w:t>
      </w:r>
      <w:r w:rsidRPr="009E6443">
        <w:rPr>
          <w:sz w:val="32"/>
          <w:szCs w:val="32"/>
        </w:rPr>
        <w:t>а</w:t>
      </w:r>
      <w:r w:rsidRPr="009E6443">
        <w:rPr>
          <w:sz w:val="32"/>
          <w:szCs w:val="32"/>
        </w:rPr>
        <w:t>ются.</w:t>
      </w:r>
    </w:p>
    <w:p w:rsidR="00155D70" w:rsidRPr="009E6443" w:rsidRDefault="00155D70" w:rsidP="00155D70">
      <w:pPr>
        <w:ind w:firstLine="284"/>
        <w:rPr>
          <w:color w:val="000000"/>
          <w:sz w:val="32"/>
          <w:szCs w:val="32"/>
        </w:rPr>
      </w:pPr>
      <w:r w:rsidRPr="009E6443">
        <w:rPr>
          <w:color w:val="000000"/>
          <w:sz w:val="32"/>
          <w:szCs w:val="32"/>
        </w:rPr>
        <w:t>Все хадисы в шиизме подразделяются на следующие основные кат</w:t>
      </w:r>
      <w:r w:rsidRPr="009E6443">
        <w:rPr>
          <w:color w:val="000000"/>
          <w:sz w:val="32"/>
          <w:szCs w:val="32"/>
        </w:rPr>
        <w:t>е</w:t>
      </w:r>
      <w:r w:rsidRPr="009E6443">
        <w:rPr>
          <w:color w:val="000000"/>
          <w:sz w:val="32"/>
          <w:szCs w:val="32"/>
        </w:rPr>
        <w:t>гории:</w:t>
      </w:r>
    </w:p>
    <w:p w:rsidR="00155D70" w:rsidRPr="009E6443" w:rsidRDefault="00155D70" w:rsidP="00155D70">
      <w:pPr>
        <w:ind w:firstLine="284"/>
        <w:rPr>
          <w:color w:val="000000"/>
          <w:sz w:val="32"/>
          <w:szCs w:val="32"/>
        </w:rPr>
      </w:pPr>
      <w:r w:rsidRPr="009E6443">
        <w:rPr>
          <w:color w:val="000000"/>
          <w:sz w:val="32"/>
          <w:szCs w:val="32"/>
        </w:rPr>
        <w:t>а) Достоверные (сахих) хадисы. Это хадисы, цепь передатчиков кото</w:t>
      </w:r>
      <w:r w:rsidR="00772932" w:rsidRPr="009E6443">
        <w:rPr>
          <w:color w:val="000000"/>
          <w:sz w:val="32"/>
          <w:szCs w:val="32"/>
        </w:rPr>
        <w:t>рых</w:t>
      </w:r>
      <w:r w:rsidRPr="009E6443">
        <w:rPr>
          <w:color w:val="000000"/>
          <w:sz w:val="32"/>
          <w:szCs w:val="32"/>
        </w:rPr>
        <w:t xml:space="preserve"> восходит к непогрешимому шии</w:t>
      </w:r>
      <w:r w:rsidRPr="009E6443">
        <w:rPr>
          <w:color w:val="000000"/>
          <w:sz w:val="32"/>
          <w:szCs w:val="32"/>
        </w:rPr>
        <w:t>т</w:t>
      </w:r>
      <w:r w:rsidRPr="009E6443">
        <w:rPr>
          <w:color w:val="000000"/>
          <w:sz w:val="32"/>
          <w:szCs w:val="32"/>
        </w:rPr>
        <w:t>скому имаму. При этом все их передатчики должны быть шиитами от 12 имамов (иснаашар</w:t>
      </w:r>
      <w:r w:rsidRPr="009E6443">
        <w:rPr>
          <w:color w:val="000000"/>
          <w:sz w:val="32"/>
          <w:szCs w:val="32"/>
        </w:rPr>
        <w:t>и</w:t>
      </w:r>
      <w:r w:rsidRPr="009E6443">
        <w:rPr>
          <w:color w:val="000000"/>
          <w:sz w:val="32"/>
          <w:szCs w:val="32"/>
        </w:rPr>
        <w:t>тами);</w:t>
      </w:r>
    </w:p>
    <w:p w:rsidR="00155D70" w:rsidRPr="009E6443" w:rsidRDefault="00155D70" w:rsidP="00155D70">
      <w:pPr>
        <w:ind w:firstLine="284"/>
        <w:rPr>
          <w:color w:val="000000"/>
          <w:sz w:val="32"/>
          <w:szCs w:val="32"/>
        </w:rPr>
      </w:pPr>
      <w:r w:rsidRPr="009E6443">
        <w:rPr>
          <w:color w:val="000000"/>
          <w:sz w:val="32"/>
          <w:szCs w:val="32"/>
        </w:rPr>
        <w:t>б) Хорошие (хасан) хадисы. Это хадисы, цепи передатчиков которых та</w:t>
      </w:r>
      <w:r w:rsidRPr="009E6443">
        <w:rPr>
          <w:color w:val="000000"/>
          <w:sz w:val="32"/>
          <w:szCs w:val="32"/>
        </w:rPr>
        <w:t>к</w:t>
      </w:r>
      <w:r w:rsidRPr="009E6443">
        <w:rPr>
          <w:color w:val="000000"/>
          <w:sz w:val="32"/>
          <w:szCs w:val="32"/>
        </w:rPr>
        <w:t>же восходят к непогрешимым шиитским имамам. Все их передатчики дол</w:t>
      </w:r>
      <w:r w:rsidRPr="009E6443">
        <w:rPr>
          <w:color w:val="000000"/>
          <w:sz w:val="32"/>
          <w:szCs w:val="32"/>
        </w:rPr>
        <w:t>ж</w:t>
      </w:r>
      <w:r w:rsidRPr="009E6443">
        <w:rPr>
          <w:color w:val="000000"/>
          <w:sz w:val="32"/>
          <w:szCs w:val="32"/>
        </w:rPr>
        <w:t>ны быть шиитами и отличаться надежностью. Однако в хадисах-хасан оп</w:t>
      </w:r>
      <w:r w:rsidRPr="009E6443">
        <w:rPr>
          <w:color w:val="000000"/>
          <w:sz w:val="32"/>
          <w:szCs w:val="32"/>
        </w:rPr>
        <w:t>у</w:t>
      </w:r>
      <w:r w:rsidRPr="009E6443">
        <w:rPr>
          <w:color w:val="000000"/>
          <w:sz w:val="32"/>
          <w:szCs w:val="32"/>
        </w:rPr>
        <w:t>щены нек</w:t>
      </w:r>
      <w:r w:rsidRPr="009E6443">
        <w:rPr>
          <w:color w:val="000000"/>
          <w:sz w:val="32"/>
          <w:szCs w:val="32"/>
        </w:rPr>
        <w:t>о</w:t>
      </w:r>
      <w:r w:rsidRPr="009E6443">
        <w:rPr>
          <w:color w:val="000000"/>
          <w:sz w:val="32"/>
          <w:szCs w:val="32"/>
        </w:rPr>
        <w:t xml:space="preserve">торые подробности, которые имеются в хадисах-сахих. </w:t>
      </w:r>
      <w:r w:rsidR="006C7D6B" w:rsidRPr="009E6443">
        <w:rPr>
          <w:color w:val="000000"/>
          <w:sz w:val="32"/>
          <w:szCs w:val="32"/>
        </w:rPr>
        <w:t>Например,</w:t>
      </w:r>
      <w:r w:rsidRPr="009E6443">
        <w:rPr>
          <w:color w:val="000000"/>
          <w:sz w:val="32"/>
          <w:szCs w:val="32"/>
        </w:rPr>
        <w:t xml:space="preserve"> нет более точных данных о степени праведности тех или иных передатчиков, хотя известно, что никаких порочащих их дейс</w:t>
      </w:r>
      <w:r w:rsidRPr="009E6443">
        <w:rPr>
          <w:color w:val="000000"/>
          <w:sz w:val="32"/>
          <w:szCs w:val="32"/>
        </w:rPr>
        <w:t>т</w:t>
      </w:r>
      <w:r w:rsidRPr="009E6443">
        <w:rPr>
          <w:color w:val="000000"/>
          <w:sz w:val="32"/>
          <w:szCs w:val="32"/>
        </w:rPr>
        <w:t>вий они также не совершали.</w:t>
      </w:r>
    </w:p>
    <w:p w:rsidR="00155D70" w:rsidRPr="009E6443" w:rsidRDefault="00155D70" w:rsidP="00155D70">
      <w:pPr>
        <w:ind w:firstLine="284"/>
        <w:rPr>
          <w:color w:val="000000"/>
          <w:sz w:val="32"/>
          <w:szCs w:val="32"/>
        </w:rPr>
      </w:pPr>
      <w:r w:rsidRPr="009E6443">
        <w:rPr>
          <w:color w:val="000000"/>
          <w:sz w:val="32"/>
          <w:szCs w:val="32"/>
        </w:rPr>
        <w:t>в) Надежные (мувассак) хадисы. Это хадисы, которые переданы надежн</w:t>
      </w:r>
      <w:r w:rsidRPr="009E6443">
        <w:rPr>
          <w:color w:val="000000"/>
          <w:sz w:val="32"/>
          <w:szCs w:val="32"/>
        </w:rPr>
        <w:t>ы</w:t>
      </w:r>
      <w:r w:rsidRPr="009E6443">
        <w:rPr>
          <w:color w:val="000000"/>
          <w:sz w:val="32"/>
          <w:szCs w:val="32"/>
        </w:rPr>
        <w:t>ми передатчиками. Они также восходят к н</w:t>
      </w:r>
      <w:r w:rsidRPr="009E6443">
        <w:rPr>
          <w:color w:val="000000"/>
          <w:sz w:val="32"/>
          <w:szCs w:val="32"/>
        </w:rPr>
        <w:t>е</w:t>
      </w:r>
      <w:r w:rsidRPr="009E6443">
        <w:rPr>
          <w:color w:val="000000"/>
          <w:sz w:val="32"/>
          <w:szCs w:val="32"/>
        </w:rPr>
        <w:t>погрешимым имамам, однако в цепи их передатчиков есть люди, которые не были шиитами.</w:t>
      </w:r>
    </w:p>
    <w:p w:rsidR="00155D70" w:rsidRPr="009E6443" w:rsidRDefault="00155D70" w:rsidP="00155D70">
      <w:pPr>
        <w:ind w:firstLine="284"/>
        <w:rPr>
          <w:color w:val="000000"/>
          <w:sz w:val="32"/>
          <w:szCs w:val="32"/>
        </w:rPr>
      </w:pPr>
      <w:r w:rsidRPr="009E6443">
        <w:rPr>
          <w:color w:val="000000"/>
          <w:sz w:val="32"/>
          <w:szCs w:val="32"/>
        </w:rPr>
        <w:t>г) Слабый (заиф) хадис. Это сообщения, которые не удовлетворяют треб</w:t>
      </w:r>
      <w:r w:rsidRPr="009E6443">
        <w:rPr>
          <w:color w:val="000000"/>
          <w:sz w:val="32"/>
          <w:szCs w:val="32"/>
        </w:rPr>
        <w:t>о</w:t>
      </w:r>
      <w:r w:rsidRPr="009E6443">
        <w:rPr>
          <w:color w:val="000000"/>
          <w:sz w:val="32"/>
          <w:szCs w:val="32"/>
        </w:rPr>
        <w:t>ваниям, предъявляемым к хадисам сахих, х</w:t>
      </w:r>
      <w:r w:rsidRPr="009E6443">
        <w:rPr>
          <w:color w:val="000000"/>
          <w:sz w:val="32"/>
          <w:szCs w:val="32"/>
        </w:rPr>
        <w:t>а</w:t>
      </w:r>
      <w:r w:rsidRPr="009E6443">
        <w:rPr>
          <w:color w:val="000000"/>
          <w:sz w:val="32"/>
          <w:szCs w:val="32"/>
        </w:rPr>
        <w:t>сан и мувассак.</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Наиболее известными сборниками хадисов в шиизме являются:  </w:t>
      </w:r>
    </w:p>
    <w:p w:rsidR="00155D70" w:rsidRPr="009E6443" w:rsidRDefault="00155D70" w:rsidP="00155D70">
      <w:pPr>
        <w:tabs>
          <w:tab w:val="left" w:pos="7810"/>
        </w:tabs>
        <w:ind w:firstLine="284"/>
        <w:rPr>
          <w:sz w:val="32"/>
          <w:szCs w:val="32"/>
        </w:rPr>
      </w:pPr>
      <w:r w:rsidRPr="009E6443">
        <w:rPr>
          <w:color w:val="000000"/>
          <w:sz w:val="32"/>
          <w:szCs w:val="32"/>
        </w:rPr>
        <w:t xml:space="preserve">1. </w:t>
      </w:r>
      <w:r w:rsidRPr="009E6443">
        <w:rPr>
          <w:color w:val="000000"/>
          <w:sz w:val="32"/>
          <w:szCs w:val="32"/>
          <w:u w:val="single"/>
        </w:rPr>
        <w:t>«Китаб аль-Кафи»</w:t>
      </w:r>
      <w:r w:rsidRPr="009E6443">
        <w:rPr>
          <w:color w:val="000000"/>
          <w:sz w:val="32"/>
          <w:szCs w:val="32"/>
        </w:rPr>
        <w:t>. Это самый ранний крупнейший сборник хадисов, с</w:t>
      </w:r>
      <w:r w:rsidRPr="009E6443">
        <w:rPr>
          <w:color w:val="000000"/>
          <w:sz w:val="32"/>
          <w:szCs w:val="32"/>
        </w:rPr>
        <w:t>о</w:t>
      </w:r>
      <w:r w:rsidRPr="009E6443">
        <w:rPr>
          <w:color w:val="000000"/>
          <w:sz w:val="32"/>
          <w:szCs w:val="32"/>
        </w:rPr>
        <w:t>бранный Абу Джафаром Мухаммадом ибн Йакубом ибн Исхаком аль-Кулейни (</w:t>
      </w:r>
      <w:r w:rsidRPr="009E6443">
        <w:rPr>
          <w:sz w:val="32"/>
          <w:szCs w:val="32"/>
        </w:rPr>
        <w:t xml:space="preserve">ум. в 329/941). В этом сборнике содержится 16 тыс. хадисов (См. </w:t>
      </w:r>
      <w:r w:rsidRPr="009E6443">
        <w:rPr>
          <w:b/>
          <w:sz w:val="32"/>
          <w:szCs w:val="32"/>
        </w:rPr>
        <w:t>Кулейни Муха</w:t>
      </w:r>
      <w:r w:rsidRPr="009E6443">
        <w:rPr>
          <w:b/>
          <w:sz w:val="32"/>
          <w:szCs w:val="32"/>
        </w:rPr>
        <w:t>м</w:t>
      </w:r>
      <w:r w:rsidRPr="009E6443">
        <w:rPr>
          <w:b/>
          <w:sz w:val="32"/>
          <w:szCs w:val="32"/>
        </w:rPr>
        <w:t>мад</w:t>
      </w:r>
      <w:r w:rsidRPr="009E6443">
        <w:rPr>
          <w:sz w:val="32"/>
          <w:szCs w:val="32"/>
        </w:rPr>
        <w:t xml:space="preserve">).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2. </w:t>
      </w:r>
      <w:r w:rsidRPr="009E6443">
        <w:rPr>
          <w:color w:val="000000"/>
          <w:sz w:val="32"/>
          <w:szCs w:val="32"/>
          <w:u w:val="single"/>
        </w:rPr>
        <w:t>«Ман ла йахзуруху аль-факих»</w:t>
      </w:r>
      <w:r w:rsidRPr="009E6443">
        <w:rPr>
          <w:color w:val="000000"/>
          <w:sz w:val="32"/>
          <w:szCs w:val="32"/>
        </w:rPr>
        <w:t xml:space="preserve">. Представляет собой учебное пособие по правовым вопросам и содержит 5899 хадисов. Его автором является </w:t>
      </w:r>
      <w:r w:rsidRPr="009E6443">
        <w:rPr>
          <w:sz w:val="32"/>
          <w:szCs w:val="32"/>
        </w:rPr>
        <w:t>Муха</w:t>
      </w:r>
      <w:r w:rsidRPr="009E6443">
        <w:rPr>
          <w:sz w:val="32"/>
          <w:szCs w:val="32"/>
        </w:rPr>
        <w:t>м</w:t>
      </w:r>
      <w:r w:rsidRPr="009E6443">
        <w:rPr>
          <w:sz w:val="32"/>
          <w:szCs w:val="32"/>
        </w:rPr>
        <w:t>мад ибн Али ибн Бабавайх аль-</w:t>
      </w:r>
      <w:r w:rsidR="007203AC" w:rsidRPr="009E6443">
        <w:rPr>
          <w:sz w:val="32"/>
          <w:szCs w:val="32"/>
        </w:rPr>
        <w:t>Куми</w:t>
      </w:r>
      <w:r w:rsidRPr="009E6443">
        <w:rPr>
          <w:sz w:val="32"/>
          <w:szCs w:val="32"/>
        </w:rPr>
        <w:t xml:space="preserve"> (См. </w:t>
      </w:r>
      <w:r w:rsidRPr="009E6443">
        <w:rPr>
          <w:b/>
          <w:sz w:val="32"/>
          <w:szCs w:val="32"/>
        </w:rPr>
        <w:t>Шейх С</w:t>
      </w:r>
      <w:r w:rsidRPr="009E6443">
        <w:rPr>
          <w:b/>
          <w:sz w:val="32"/>
          <w:szCs w:val="32"/>
        </w:rPr>
        <w:t>а</w:t>
      </w:r>
      <w:r w:rsidRPr="009E6443">
        <w:rPr>
          <w:b/>
          <w:sz w:val="32"/>
          <w:szCs w:val="32"/>
        </w:rPr>
        <w:t>дук</w:t>
      </w:r>
      <w:r w:rsidRPr="009E6443">
        <w:rPr>
          <w:sz w:val="32"/>
          <w:szCs w:val="32"/>
        </w:rPr>
        <w:t>);</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3. </w:t>
      </w:r>
      <w:r w:rsidRPr="009E6443">
        <w:rPr>
          <w:color w:val="000000"/>
          <w:sz w:val="32"/>
          <w:szCs w:val="32"/>
          <w:u w:val="single"/>
        </w:rPr>
        <w:t>«Тахзиб аль-Ахкам»</w:t>
      </w:r>
      <w:r w:rsidRPr="009E6443">
        <w:rPr>
          <w:color w:val="000000"/>
          <w:sz w:val="32"/>
          <w:szCs w:val="32"/>
        </w:rPr>
        <w:t>. Эта книга содержит 13988 хадисов и была напис</w:t>
      </w:r>
      <w:r w:rsidRPr="009E6443">
        <w:rPr>
          <w:color w:val="000000"/>
          <w:sz w:val="32"/>
          <w:szCs w:val="32"/>
        </w:rPr>
        <w:t>а</w:t>
      </w:r>
      <w:r w:rsidRPr="009E6443">
        <w:rPr>
          <w:color w:val="000000"/>
          <w:sz w:val="32"/>
          <w:szCs w:val="32"/>
        </w:rPr>
        <w:t>на Мухаммадом ибн Х</w:t>
      </w:r>
      <w:r w:rsidRPr="009E6443">
        <w:rPr>
          <w:color w:val="000000"/>
          <w:sz w:val="32"/>
          <w:szCs w:val="32"/>
        </w:rPr>
        <w:t>а</w:t>
      </w:r>
      <w:r w:rsidRPr="009E6443">
        <w:rPr>
          <w:color w:val="000000"/>
          <w:sz w:val="32"/>
          <w:szCs w:val="32"/>
        </w:rPr>
        <w:t>саном ат-Туси (Шейх Туси) (</w:t>
      </w:r>
      <w:r w:rsidRPr="009E6443">
        <w:rPr>
          <w:sz w:val="32"/>
          <w:szCs w:val="32"/>
        </w:rPr>
        <w:t>ум. в 329/941)</w:t>
      </w:r>
      <w:r w:rsidRPr="009E6443">
        <w:rPr>
          <w:color w:val="000000"/>
          <w:sz w:val="32"/>
          <w:szCs w:val="32"/>
        </w:rPr>
        <w:t>;</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4. </w:t>
      </w:r>
      <w:r w:rsidRPr="009E6443">
        <w:rPr>
          <w:color w:val="000000"/>
          <w:sz w:val="32"/>
          <w:szCs w:val="32"/>
          <w:u w:val="single"/>
        </w:rPr>
        <w:t>«Истибсар»</w:t>
      </w:r>
      <w:r w:rsidRPr="009E6443">
        <w:rPr>
          <w:color w:val="000000"/>
          <w:sz w:val="32"/>
          <w:szCs w:val="32"/>
        </w:rPr>
        <w:t>. В этой книге собраны 5558 хадисов, которые размещены в различ</w:t>
      </w:r>
      <w:r w:rsidR="006C7D6B" w:rsidRPr="009E6443">
        <w:rPr>
          <w:color w:val="000000"/>
          <w:sz w:val="32"/>
          <w:szCs w:val="32"/>
        </w:rPr>
        <w:t>ных тематических разделах по</w:t>
      </w:r>
      <w:r w:rsidRPr="009E6443">
        <w:rPr>
          <w:color w:val="000000"/>
          <w:sz w:val="32"/>
          <w:szCs w:val="32"/>
        </w:rPr>
        <w:t xml:space="preserve"> проблемам шариата. Автором книги является Шейх Туси;</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5. </w:t>
      </w:r>
      <w:r w:rsidRPr="009E6443">
        <w:rPr>
          <w:color w:val="000000"/>
          <w:sz w:val="32"/>
          <w:szCs w:val="32"/>
          <w:u w:val="single"/>
        </w:rPr>
        <w:t>«Бихар аль-Анвар»</w:t>
      </w:r>
      <w:r w:rsidRPr="009E6443">
        <w:rPr>
          <w:color w:val="000000"/>
          <w:sz w:val="32"/>
          <w:szCs w:val="32"/>
        </w:rPr>
        <w:t>, собранный Мухаммадом Бакиром Маджлиси (ум. в 505/1111);</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6. </w:t>
      </w:r>
      <w:r w:rsidRPr="009E6443">
        <w:rPr>
          <w:color w:val="000000"/>
          <w:sz w:val="32"/>
          <w:szCs w:val="32"/>
          <w:u w:val="single"/>
        </w:rPr>
        <w:t>«аль-Вафи»</w:t>
      </w:r>
      <w:r w:rsidRPr="009E6443">
        <w:rPr>
          <w:color w:val="000000"/>
          <w:sz w:val="32"/>
          <w:szCs w:val="32"/>
        </w:rPr>
        <w:t>, собранный Мухаммадом ибн Муртазой (ум. в 484/1091);</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7. </w:t>
      </w:r>
      <w:r w:rsidRPr="009E6443">
        <w:rPr>
          <w:color w:val="000000"/>
          <w:sz w:val="32"/>
          <w:szCs w:val="32"/>
          <w:u w:val="single"/>
        </w:rPr>
        <w:t>«Васаил аш-Шиа»</w:t>
      </w:r>
      <w:r w:rsidRPr="009E6443">
        <w:rPr>
          <w:color w:val="000000"/>
          <w:sz w:val="32"/>
          <w:szCs w:val="32"/>
        </w:rPr>
        <w:t xml:space="preserve"> собранный Мухаммадом ибн Хасаном Шейхом Ху</w:t>
      </w:r>
      <w:r w:rsidRPr="009E6443">
        <w:rPr>
          <w:color w:val="000000"/>
          <w:sz w:val="32"/>
          <w:szCs w:val="32"/>
        </w:rPr>
        <w:t>р</w:t>
      </w:r>
      <w:r w:rsidRPr="009E6443">
        <w:rPr>
          <w:color w:val="000000"/>
          <w:sz w:val="32"/>
          <w:szCs w:val="32"/>
        </w:rPr>
        <w:t>ром Амили (ум. в 500/1104);</w:t>
      </w:r>
    </w:p>
    <w:p w:rsidR="00155D70" w:rsidRPr="009E6443" w:rsidRDefault="00155D70" w:rsidP="00155D70">
      <w:pPr>
        <w:ind w:firstLine="284"/>
        <w:rPr>
          <w:sz w:val="32"/>
          <w:szCs w:val="32"/>
        </w:rPr>
      </w:pPr>
      <w:r w:rsidRPr="009E6443">
        <w:rPr>
          <w:sz w:val="32"/>
          <w:szCs w:val="32"/>
        </w:rPr>
        <w:t>В правовых вопросах иснаашариты являются последователями джафари</w:t>
      </w:r>
      <w:r w:rsidRPr="009E6443">
        <w:rPr>
          <w:sz w:val="32"/>
          <w:szCs w:val="32"/>
        </w:rPr>
        <w:t>т</w:t>
      </w:r>
      <w:r w:rsidRPr="009E6443">
        <w:rPr>
          <w:sz w:val="32"/>
          <w:szCs w:val="32"/>
        </w:rPr>
        <w:t>ск</w:t>
      </w:r>
      <w:r w:rsidRPr="009E6443">
        <w:rPr>
          <w:sz w:val="32"/>
          <w:szCs w:val="32"/>
        </w:rPr>
        <w:t>о</w:t>
      </w:r>
      <w:r w:rsidRPr="009E6443">
        <w:rPr>
          <w:sz w:val="32"/>
          <w:szCs w:val="32"/>
        </w:rPr>
        <w:t>го мазхаба.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Исраилият</w:t>
      </w:r>
      <w:r w:rsidRPr="009E6443">
        <w:rPr>
          <w:sz w:val="32"/>
          <w:szCs w:val="32"/>
        </w:rPr>
        <w:t xml:space="preserve"> - иудейские и христианские предания из Торы, Евангелий и других книг иудеев и христиан, которые использовались некоторыми люд</w:t>
      </w:r>
      <w:r w:rsidRPr="009E6443">
        <w:rPr>
          <w:sz w:val="32"/>
          <w:szCs w:val="32"/>
        </w:rPr>
        <w:t>ь</w:t>
      </w:r>
      <w:r w:rsidRPr="009E6443">
        <w:rPr>
          <w:sz w:val="32"/>
          <w:szCs w:val="32"/>
        </w:rPr>
        <w:t>ми для объяснения коранических аятов. Это слово является множественным числом слова «исраилия». Израильтяне в исламских первоисточниках наз</w:t>
      </w:r>
      <w:r w:rsidRPr="009E6443">
        <w:rPr>
          <w:sz w:val="32"/>
          <w:szCs w:val="32"/>
        </w:rPr>
        <w:t>ы</w:t>
      </w:r>
      <w:r w:rsidRPr="009E6443">
        <w:rPr>
          <w:sz w:val="32"/>
          <w:szCs w:val="32"/>
        </w:rPr>
        <w:t>ваются общим названием Бану Исраил (сыны Израиля.) Иср</w:t>
      </w:r>
      <w:r w:rsidRPr="009E6443">
        <w:rPr>
          <w:sz w:val="32"/>
          <w:szCs w:val="32"/>
        </w:rPr>
        <w:t>а</w:t>
      </w:r>
      <w:r w:rsidRPr="009E6443">
        <w:rPr>
          <w:sz w:val="32"/>
          <w:szCs w:val="32"/>
        </w:rPr>
        <w:t>ил же это одно из имен пророка Йакуба (Иакова), отца двенадцати колен и</w:t>
      </w:r>
      <w:r w:rsidRPr="009E6443">
        <w:rPr>
          <w:sz w:val="32"/>
          <w:szCs w:val="32"/>
        </w:rPr>
        <w:t>з</w:t>
      </w:r>
      <w:r w:rsidRPr="009E6443">
        <w:rPr>
          <w:sz w:val="32"/>
          <w:szCs w:val="32"/>
        </w:rPr>
        <w:t>раилевых. Это имя приводится в аяте Корана: «Любая пища была дозволена сынам Исра</w:t>
      </w:r>
      <w:r w:rsidRPr="009E6443">
        <w:rPr>
          <w:sz w:val="32"/>
          <w:szCs w:val="32"/>
        </w:rPr>
        <w:t>и</w:t>
      </w:r>
      <w:r w:rsidRPr="009E6443">
        <w:rPr>
          <w:sz w:val="32"/>
          <w:szCs w:val="32"/>
        </w:rPr>
        <w:t>ла, кроме той, что з</w:t>
      </w:r>
      <w:r w:rsidRPr="009E6443">
        <w:rPr>
          <w:sz w:val="32"/>
          <w:szCs w:val="32"/>
        </w:rPr>
        <w:t>а</w:t>
      </w:r>
      <w:r w:rsidRPr="009E6443">
        <w:rPr>
          <w:sz w:val="32"/>
          <w:szCs w:val="32"/>
        </w:rPr>
        <w:t>претил себе Исраил до ниспослания Торы» (3: 93).</w:t>
      </w:r>
    </w:p>
    <w:p w:rsidR="00155D70" w:rsidRPr="009E6443" w:rsidRDefault="00155D70" w:rsidP="00155D70">
      <w:pPr>
        <w:tabs>
          <w:tab w:val="left" w:pos="720"/>
        </w:tabs>
        <w:ind w:firstLine="284"/>
        <w:rPr>
          <w:sz w:val="32"/>
          <w:szCs w:val="32"/>
        </w:rPr>
      </w:pPr>
      <w:r w:rsidRPr="009E6443">
        <w:rPr>
          <w:sz w:val="32"/>
          <w:szCs w:val="32"/>
        </w:rPr>
        <w:t>Отношение к исраилияту в среде исламских ортодоксов было неоднозна</w:t>
      </w:r>
      <w:r w:rsidRPr="009E6443">
        <w:rPr>
          <w:sz w:val="32"/>
          <w:szCs w:val="32"/>
        </w:rPr>
        <w:t>ч</w:t>
      </w:r>
      <w:r w:rsidRPr="009E6443">
        <w:rPr>
          <w:sz w:val="32"/>
          <w:szCs w:val="32"/>
        </w:rPr>
        <w:t>ным. Однако нельзя сказать, что он полностью отвергался ими в качестве доказательства тех или иных аятов Корана. То есть исраилият в принципе мог быть принят в качестве довода, если он не противоречил данным исла</w:t>
      </w:r>
      <w:r w:rsidRPr="009E6443">
        <w:rPr>
          <w:sz w:val="32"/>
          <w:szCs w:val="32"/>
        </w:rPr>
        <w:t>м</w:t>
      </w:r>
      <w:r w:rsidRPr="009E6443">
        <w:rPr>
          <w:sz w:val="32"/>
          <w:szCs w:val="32"/>
        </w:rPr>
        <w:t>ских первои</w:t>
      </w:r>
      <w:r w:rsidRPr="009E6443">
        <w:rPr>
          <w:sz w:val="32"/>
          <w:szCs w:val="32"/>
        </w:rPr>
        <w:t>с</w:t>
      </w:r>
      <w:r w:rsidRPr="009E6443">
        <w:rPr>
          <w:sz w:val="32"/>
          <w:szCs w:val="32"/>
        </w:rPr>
        <w:t>точников - Корану и Сунне.</w:t>
      </w:r>
    </w:p>
    <w:p w:rsidR="00155D70" w:rsidRPr="009E6443" w:rsidRDefault="00155D70" w:rsidP="00155D70">
      <w:pPr>
        <w:ind w:firstLine="284"/>
        <w:rPr>
          <w:sz w:val="32"/>
          <w:szCs w:val="32"/>
        </w:rPr>
      </w:pPr>
      <w:r w:rsidRPr="009E6443">
        <w:rPr>
          <w:sz w:val="32"/>
          <w:szCs w:val="32"/>
        </w:rPr>
        <w:t>В целом</w:t>
      </w:r>
      <w:r w:rsidR="007203AC" w:rsidRPr="009E6443">
        <w:rPr>
          <w:sz w:val="32"/>
          <w:szCs w:val="32"/>
        </w:rPr>
        <w:t>,</w:t>
      </w:r>
      <w:r w:rsidRPr="009E6443">
        <w:rPr>
          <w:sz w:val="32"/>
          <w:szCs w:val="32"/>
        </w:rPr>
        <w:t xml:space="preserve"> все предания из исраилията можно разделить на три катег</w:t>
      </w:r>
      <w:r w:rsidRPr="009E6443">
        <w:rPr>
          <w:sz w:val="32"/>
          <w:szCs w:val="32"/>
        </w:rPr>
        <w:t>о</w:t>
      </w:r>
      <w:r w:rsidRPr="009E6443">
        <w:rPr>
          <w:sz w:val="32"/>
          <w:szCs w:val="32"/>
        </w:rPr>
        <w:t>рии:</w:t>
      </w:r>
    </w:p>
    <w:p w:rsidR="00155D70" w:rsidRPr="009E6443" w:rsidRDefault="00155D70" w:rsidP="00155D70">
      <w:pPr>
        <w:ind w:firstLine="284"/>
        <w:rPr>
          <w:sz w:val="32"/>
          <w:szCs w:val="32"/>
        </w:rPr>
      </w:pPr>
      <w:r w:rsidRPr="009E6443">
        <w:rPr>
          <w:sz w:val="32"/>
          <w:szCs w:val="32"/>
        </w:rPr>
        <w:t>1. Повествования, подлинность которых не вызывает сомнений. Это пр</w:t>
      </w:r>
      <w:r w:rsidRPr="009E6443">
        <w:rPr>
          <w:sz w:val="32"/>
          <w:szCs w:val="32"/>
        </w:rPr>
        <w:t>и</w:t>
      </w:r>
      <w:r w:rsidRPr="009E6443">
        <w:rPr>
          <w:sz w:val="32"/>
          <w:szCs w:val="32"/>
        </w:rPr>
        <w:t xml:space="preserve">емлемые предания. </w:t>
      </w:r>
    </w:p>
    <w:p w:rsidR="00155D70" w:rsidRPr="009E6443" w:rsidRDefault="00155D70" w:rsidP="00155D70">
      <w:pPr>
        <w:ind w:firstLine="284"/>
        <w:rPr>
          <w:sz w:val="32"/>
          <w:szCs w:val="32"/>
        </w:rPr>
      </w:pPr>
      <w:r w:rsidRPr="009E6443">
        <w:rPr>
          <w:sz w:val="32"/>
          <w:szCs w:val="32"/>
        </w:rPr>
        <w:t xml:space="preserve">В Коране говорится: </w:t>
      </w:r>
    </w:p>
    <w:p w:rsidR="00155D70" w:rsidRPr="009E6443" w:rsidRDefault="00155D70" w:rsidP="00155D70">
      <w:pPr>
        <w:ind w:firstLine="284"/>
        <w:rPr>
          <w:sz w:val="32"/>
          <w:szCs w:val="32"/>
        </w:rPr>
      </w:pPr>
      <w:r w:rsidRPr="009E6443">
        <w:rPr>
          <w:sz w:val="32"/>
          <w:szCs w:val="32"/>
        </w:rPr>
        <w:t xml:space="preserve">- Скажи: «"Кто бы ни был врагом Джибрилу" - а ведь он с соизволения Аллаха низвел Коран в твое сердце в подтверждение истинности прежних писаний, в качестве истинного пути и радостной вести верующим...» (2: 97). </w:t>
      </w:r>
    </w:p>
    <w:p w:rsidR="00155D70" w:rsidRPr="009E6443" w:rsidRDefault="00155D70" w:rsidP="00155D70">
      <w:pPr>
        <w:ind w:firstLine="284"/>
        <w:rPr>
          <w:sz w:val="32"/>
          <w:szCs w:val="32"/>
        </w:rPr>
      </w:pPr>
      <w:r w:rsidRPr="009E6443">
        <w:rPr>
          <w:sz w:val="32"/>
          <w:szCs w:val="32"/>
        </w:rPr>
        <w:t>- «Мы ниспослали это Писание, благословенное и подтверждающее [и</w:t>
      </w:r>
      <w:r w:rsidRPr="009E6443">
        <w:rPr>
          <w:sz w:val="32"/>
          <w:szCs w:val="32"/>
        </w:rPr>
        <w:t>с</w:t>
      </w:r>
      <w:r w:rsidRPr="009E6443">
        <w:rPr>
          <w:sz w:val="32"/>
          <w:szCs w:val="32"/>
        </w:rPr>
        <w:t>тинность] того, что было до него...» (6:92).</w:t>
      </w:r>
    </w:p>
    <w:p w:rsidR="00155D70" w:rsidRPr="009E6443" w:rsidRDefault="00155D70" w:rsidP="00155D70">
      <w:pPr>
        <w:ind w:firstLine="284"/>
        <w:rPr>
          <w:sz w:val="32"/>
          <w:szCs w:val="32"/>
        </w:rPr>
      </w:pPr>
      <w:r w:rsidRPr="009E6443">
        <w:rPr>
          <w:sz w:val="32"/>
          <w:szCs w:val="32"/>
        </w:rPr>
        <w:t>Ибн Хаджар аль-Аскалани в книге «Фатх аль-Бари би Шарх Сахих аль-Бухари»  приводил следующие слова пророка Мухаммада: «Передавайте, доводите до сведения других хотя бы один аят (знамение) из того, что оста</w:t>
      </w:r>
      <w:r w:rsidRPr="009E6443">
        <w:rPr>
          <w:sz w:val="32"/>
          <w:szCs w:val="32"/>
        </w:rPr>
        <w:t>в</w:t>
      </w:r>
      <w:r w:rsidRPr="009E6443">
        <w:rPr>
          <w:sz w:val="32"/>
          <w:szCs w:val="32"/>
        </w:rPr>
        <w:t>лено мною. [И вам не запрещено] цитировать из того, что от детей Исраила [предания-исраилият], и нет греха в этом. Кто же предн</w:t>
      </w:r>
      <w:r w:rsidRPr="009E6443">
        <w:rPr>
          <w:sz w:val="32"/>
          <w:szCs w:val="32"/>
        </w:rPr>
        <w:t>а</w:t>
      </w:r>
      <w:r w:rsidRPr="009E6443">
        <w:rPr>
          <w:sz w:val="32"/>
          <w:szCs w:val="32"/>
        </w:rPr>
        <w:t>меренно будет лгать в мой адрес [приписывая мне то, что я на самом деле не говорил], тот подг</w:t>
      </w:r>
      <w:r w:rsidRPr="009E6443">
        <w:rPr>
          <w:sz w:val="32"/>
          <w:szCs w:val="32"/>
        </w:rPr>
        <w:t>о</w:t>
      </w:r>
      <w:r w:rsidRPr="009E6443">
        <w:rPr>
          <w:sz w:val="32"/>
          <w:szCs w:val="32"/>
        </w:rPr>
        <w:t>тавливает для себя м</w:t>
      </w:r>
      <w:r w:rsidRPr="009E6443">
        <w:rPr>
          <w:sz w:val="32"/>
          <w:szCs w:val="32"/>
        </w:rPr>
        <w:t>е</w:t>
      </w:r>
      <w:r w:rsidRPr="009E6443">
        <w:rPr>
          <w:sz w:val="32"/>
          <w:szCs w:val="32"/>
        </w:rPr>
        <w:t xml:space="preserve">сто в Аду».  </w:t>
      </w:r>
    </w:p>
    <w:p w:rsidR="00155D70" w:rsidRPr="009E6443" w:rsidRDefault="00155D70" w:rsidP="00155D70">
      <w:pPr>
        <w:ind w:firstLine="284"/>
        <w:rPr>
          <w:sz w:val="32"/>
          <w:szCs w:val="32"/>
        </w:rPr>
      </w:pPr>
      <w:r w:rsidRPr="009E6443">
        <w:rPr>
          <w:sz w:val="32"/>
          <w:szCs w:val="32"/>
        </w:rPr>
        <w:t>2. Сфабрикованные повествования, противоречащие Корану. Ортодо</w:t>
      </w:r>
      <w:r w:rsidRPr="009E6443">
        <w:rPr>
          <w:sz w:val="32"/>
          <w:szCs w:val="32"/>
        </w:rPr>
        <w:t>к</w:t>
      </w:r>
      <w:r w:rsidRPr="009E6443">
        <w:rPr>
          <w:sz w:val="32"/>
          <w:szCs w:val="32"/>
        </w:rPr>
        <w:t>сальные исламские ученые отвергают их и они рассматриваются ими как бездоказательные суеверия. В Коране имеются аяты, которые повествуют об искажении свяще</w:t>
      </w:r>
      <w:r w:rsidRPr="009E6443">
        <w:rPr>
          <w:sz w:val="32"/>
          <w:szCs w:val="32"/>
        </w:rPr>
        <w:t>н</w:t>
      </w:r>
      <w:r w:rsidRPr="009E6443">
        <w:rPr>
          <w:sz w:val="32"/>
          <w:szCs w:val="32"/>
        </w:rPr>
        <w:t>ных книг некоторыми иудеями, например: «Среди иудеев есть такие, которые искажают слова [Господа, переставляют] их со своих мест...» (4: 46).</w:t>
      </w:r>
    </w:p>
    <w:p w:rsidR="00155D70" w:rsidRPr="009E6443" w:rsidRDefault="00155D70" w:rsidP="00155D70">
      <w:pPr>
        <w:ind w:firstLine="284"/>
        <w:rPr>
          <w:sz w:val="32"/>
          <w:szCs w:val="32"/>
        </w:rPr>
      </w:pPr>
      <w:r w:rsidRPr="009E6443">
        <w:rPr>
          <w:sz w:val="32"/>
          <w:szCs w:val="32"/>
        </w:rPr>
        <w:t>3. Повествования, достоверность которых вызывает сомнения. Такие пр</w:t>
      </w:r>
      <w:r w:rsidRPr="009E6443">
        <w:rPr>
          <w:sz w:val="32"/>
          <w:szCs w:val="32"/>
        </w:rPr>
        <w:t>е</w:t>
      </w:r>
      <w:r w:rsidRPr="009E6443">
        <w:rPr>
          <w:sz w:val="32"/>
          <w:szCs w:val="32"/>
        </w:rPr>
        <w:t>дания не принимаются, но и не отвергаются. Пророк Мухаммад говорил: «Не подтверждайте и не отвергайте того, что вам говорят Люди Писания. Говорите им: “Мы уверовали в Аллаха и в то, что ниспослано нам” (Коран, 2: 136)» (Бухари, Шахада, 29).</w:t>
      </w:r>
    </w:p>
    <w:p w:rsidR="00155D70" w:rsidRPr="009E6443" w:rsidRDefault="00155D70" w:rsidP="00155D70">
      <w:pPr>
        <w:ind w:firstLine="284"/>
        <w:rPr>
          <w:sz w:val="32"/>
          <w:szCs w:val="32"/>
        </w:rPr>
      </w:pPr>
      <w:r w:rsidRPr="009E6443">
        <w:rPr>
          <w:sz w:val="32"/>
          <w:szCs w:val="32"/>
        </w:rPr>
        <w:t>На протяжении первых столетий хиджры некоторые бывшие иудеи и хр</w:t>
      </w:r>
      <w:r w:rsidRPr="009E6443">
        <w:rPr>
          <w:sz w:val="32"/>
          <w:szCs w:val="32"/>
        </w:rPr>
        <w:t>и</w:t>
      </w:r>
      <w:r w:rsidRPr="009E6443">
        <w:rPr>
          <w:sz w:val="32"/>
          <w:szCs w:val="32"/>
        </w:rPr>
        <w:t>стиане широко применяли метод толкования Корана исраилиятом, который был им хорошо знаком. Одним из самых известных таких толкователей был бывший иудей Кааб аль-Ахбар. Однако чрезмерное применение этого мет</w:t>
      </w:r>
      <w:r w:rsidRPr="009E6443">
        <w:rPr>
          <w:sz w:val="32"/>
          <w:szCs w:val="32"/>
        </w:rPr>
        <w:t>о</w:t>
      </w:r>
      <w:r w:rsidRPr="009E6443">
        <w:rPr>
          <w:sz w:val="32"/>
          <w:szCs w:val="32"/>
        </w:rPr>
        <w:t>да приводило к введению в мусульманское мировоззрение сомнительных и</w:t>
      </w:r>
      <w:r w:rsidRPr="009E6443">
        <w:rPr>
          <w:sz w:val="32"/>
          <w:szCs w:val="32"/>
        </w:rPr>
        <w:t>с</w:t>
      </w:r>
      <w:r w:rsidRPr="009E6443">
        <w:rPr>
          <w:sz w:val="32"/>
          <w:szCs w:val="32"/>
        </w:rPr>
        <w:t>торий, достоверность которых не была ничем подтверждена. Поэтому отн</w:t>
      </w:r>
      <w:r w:rsidRPr="009E6443">
        <w:rPr>
          <w:sz w:val="32"/>
          <w:szCs w:val="32"/>
        </w:rPr>
        <w:t>о</w:t>
      </w:r>
      <w:r w:rsidRPr="009E6443">
        <w:rPr>
          <w:sz w:val="32"/>
          <w:szCs w:val="32"/>
        </w:rPr>
        <w:t>шение к таким толкованиям, в целом, негативно воспринималось мусул</w:t>
      </w:r>
      <w:r w:rsidRPr="009E6443">
        <w:rPr>
          <w:sz w:val="32"/>
          <w:szCs w:val="32"/>
        </w:rPr>
        <w:t>ь</w:t>
      </w:r>
      <w:r w:rsidRPr="009E6443">
        <w:rPr>
          <w:sz w:val="32"/>
          <w:szCs w:val="32"/>
        </w:rPr>
        <w:t>манской ортодоксией, которая воспринимала исраилият только в качестве не прямых, а второстепенных, косвенных доказательств того или иного сужд</w:t>
      </w:r>
      <w:r w:rsidRPr="009E6443">
        <w:rPr>
          <w:sz w:val="32"/>
          <w:szCs w:val="32"/>
        </w:rPr>
        <w:t>е</w:t>
      </w:r>
      <w:r w:rsidRPr="009E6443">
        <w:rPr>
          <w:sz w:val="32"/>
          <w:szCs w:val="32"/>
        </w:rPr>
        <w:t>ния по различным аспектам исламских первои</w:t>
      </w:r>
      <w:r w:rsidRPr="009E6443">
        <w:rPr>
          <w:sz w:val="32"/>
          <w:szCs w:val="32"/>
        </w:rPr>
        <w:t>с</w:t>
      </w:r>
      <w:r w:rsidRPr="009E6443">
        <w:rPr>
          <w:sz w:val="32"/>
          <w:szCs w:val="32"/>
        </w:rPr>
        <w:t>точников.</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Исра и Мирадж</w:t>
      </w:r>
      <w:r w:rsidRPr="009E6443">
        <w:rPr>
          <w:sz w:val="32"/>
          <w:szCs w:val="32"/>
        </w:rPr>
        <w:t xml:space="preserve"> - ночное путешествие и вознесение. Так называется но</w:t>
      </w:r>
      <w:r w:rsidRPr="009E6443">
        <w:rPr>
          <w:sz w:val="32"/>
          <w:szCs w:val="32"/>
        </w:rPr>
        <w:t>ч</w:t>
      </w:r>
      <w:r w:rsidRPr="009E6443">
        <w:rPr>
          <w:sz w:val="32"/>
          <w:szCs w:val="32"/>
        </w:rPr>
        <w:t>ное путешествие пророка Мухаммада из Мекки в Кудс (Иерусалим) и возн</w:t>
      </w:r>
      <w:r w:rsidRPr="009E6443">
        <w:rPr>
          <w:sz w:val="32"/>
          <w:szCs w:val="32"/>
        </w:rPr>
        <w:t>е</w:t>
      </w:r>
      <w:r w:rsidRPr="009E6443">
        <w:rPr>
          <w:sz w:val="32"/>
          <w:szCs w:val="32"/>
        </w:rPr>
        <w:t>сение его оттуда на небеса, которое произошло в конце мекканского периода его жизни. С</w:t>
      </w:r>
      <w:r w:rsidRPr="009E6443">
        <w:rPr>
          <w:sz w:val="32"/>
          <w:szCs w:val="32"/>
        </w:rPr>
        <w:t>о</w:t>
      </w:r>
      <w:r w:rsidRPr="009E6443">
        <w:rPr>
          <w:sz w:val="32"/>
          <w:szCs w:val="32"/>
        </w:rPr>
        <w:t xml:space="preserve">гласно одним данным это событие произошло </w:t>
      </w:r>
      <w:r w:rsidR="002B64EB" w:rsidRPr="009E6443">
        <w:rPr>
          <w:sz w:val="32"/>
          <w:szCs w:val="32"/>
        </w:rPr>
        <w:t>за</w:t>
      </w:r>
      <w:r w:rsidRPr="009E6443">
        <w:rPr>
          <w:sz w:val="32"/>
          <w:szCs w:val="32"/>
        </w:rPr>
        <w:t xml:space="preserve"> три года до хиджры, а по другим - за полтора. </w:t>
      </w:r>
    </w:p>
    <w:p w:rsidR="00155D70" w:rsidRPr="009E6443" w:rsidRDefault="00155D70" w:rsidP="00155D70">
      <w:pPr>
        <w:tabs>
          <w:tab w:val="left" w:pos="720"/>
        </w:tabs>
        <w:ind w:firstLine="284"/>
        <w:rPr>
          <w:sz w:val="32"/>
          <w:szCs w:val="32"/>
        </w:rPr>
      </w:pPr>
      <w:r w:rsidRPr="009E6443">
        <w:rPr>
          <w:sz w:val="32"/>
          <w:szCs w:val="32"/>
        </w:rPr>
        <w:t xml:space="preserve">В одну из ночей к пророку явился ангел Джибрил. Они вместе сели верхом на животное по имени Бурак (См. </w:t>
      </w:r>
      <w:r w:rsidRPr="009E6443">
        <w:rPr>
          <w:b/>
          <w:sz w:val="32"/>
          <w:szCs w:val="32"/>
        </w:rPr>
        <w:t>Бурак</w:t>
      </w:r>
      <w:r w:rsidR="00667BFE" w:rsidRPr="009E6443">
        <w:rPr>
          <w:sz w:val="32"/>
          <w:szCs w:val="32"/>
        </w:rPr>
        <w:t>)</w:t>
      </w:r>
      <w:r w:rsidRPr="009E6443">
        <w:rPr>
          <w:sz w:val="32"/>
          <w:szCs w:val="32"/>
        </w:rPr>
        <w:t xml:space="preserve"> и из мекканской мечети были п</w:t>
      </w:r>
      <w:r w:rsidRPr="009E6443">
        <w:rPr>
          <w:sz w:val="32"/>
          <w:szCs w:val="32"/>
        </w:rPr>
        <w:t>е</w:t>
      </w:r>
      <w:r w:rsidRPr="009E6443">
        <w:rPr>
          <w:sz w:val="32"/>
          <w:szCs w:val="32"/>
        </w:rPr>
        <w:t>ренесены в Иерусалим. Таким образом, пророк оказался вне времени и пр</w:t>
      </w:r>
      <w:r w:rsidRPr="009E6443">
        <w:rPr>
          <w:sz w:val="32"/>
          <w:szCs w:val="32"/>
        </w:rPr>
        <w:t>о</w:t>
      </w:r>
      <w:r w:rsidRPr="009E6443">
        <w:rPr>
          <w:sz w:val="32"/>
          <w:szCs w:val="32"/>
        </w:rPr>
        <w:t>стра</w:t>
      </w:r>
      <w:r w:rsidRPr="009E6443">
        <w:rPr>
          <w:sz w:val="32"/>
          <w:szCs w:val="32"/>
        </w:rPr>
        <w:t>н</w:t>
      </w:r>
      <w:r w:rsidRPr="009E6443">
        <w:rPr>
          <w:sz w:val="32"/>
          <w:szCs w:val="32"/>
        </w:rPr>
        <w:t xml:space="preserve">ства. </w:t>
      </w:r>
    </w:p>
    <w:p w:rsidR="00155D70" w:rsidRPr="009E6443" w:rsidRDefault="00155D70" w:rsidP="00155D70">
      <w:pPr>
        <w:tabs>
          <w:tab w:val="left" w:pos="720"/>
        </w:tabs>
        <w:ind w:firstLine="284"/>
        <w:rPr>
          <w:sz w:val="32"/>
          <w:szCs w:val="32"/>
        </w:rPr>
      </w:pPr>
      <w:r w:rsidRPr="009E6443">
        <w:rPr>
          <w:sz w:val="32"/>
          <w:szCs w:val="32"/>
        </w:rPr>
        <w:t>Прибыв на место древнего храма Сулеймана (Соломона), Мухаммад стал предстоятелем (имамом) на молитве, в которой приняли участие древние пророки. Затем с развалин иерусалимского храма Мухаммад вознесся на н</w:t>
      </w:r>
      <w:r w:rsidRPr="009E6443">
        <w:rPr>
          <w:sz w:val="32"/>
          <w:szCs w:val="32"/>
        </w:rPr>
        <w:t>е</w:t>
      </w:r>
      <w:r w:rsidRPr="009E6443">
        <w:rPr>
          <w:sz w:val="32"/>
          <w:szCs w:val="32"/>
        </w:rPr>
        <w:t>беса. На первом небе он увидел Адама, на втором - Йахйу и Ису, на третьем - Йусуфа, на четвертом - Идриса, на пятом - Харуна, на шестом - Мусу, на седьмом - Ибрахима. Все они приветствовали его и признали его пророчес</w:t>
      </w:r>
      <w:r w:rsidRPr="009E6443">
        <w:rPr>
          <w:sz w:val="32"/>
          <w:szCs w:val="32"/>
        </w:rPr>
        <w:t>т</w:t>
      </w:r>
      <w:r w:rsidRPr="009E6443">
        <w:rPr>
          <w:sz w:val="32"/>
          <w:szCs w:val="32"/>
        </w:rPr>
        <w:t xml:space="preserve">во. После этого Джибрил вознес Мухаммада к «лотосу крайнего предела» (См. </w:t>
      </w:r>
      <w:r w:rsidRPr="009E6443">
        <w:rPr>
          <w:b/>
          <w:sz w:val="32"/>
          <w:szCs w:val="32"/>
        </w:rPr>
        <w:t>Сидрат аль-Мунтаха</w:t>
      </w:r>
      <w:r w:rsidRPr="009E6443">
        <w:rPr>
          <w:sz w:val="32"/>
          <w:szCs w:val="32"/>
        </w:rPr>
        <w:t xml:space="preserve">). </w:t>
      </w:r>
      <w:r w:rsidR="002B64EB" w:rsidRPr="009E6443">
        <w:rPr>
          <w:sz w:val="32"/>
          <w:szCs w:val="32"/>
        </w:rPr>
        <w:t xml:space="preserve">Наконец, Джибрил вознесся с ним к самому Аллаху. </w:t>
      </w:r>
      <w:r w:rsidRPr="009E6443">
        <w:rPr>
          <w:sz w:val="32"/>
          <w:szCs w:val="32"/>
        </w:rPr>
        <w:t>Здесь Аллах п</w:t>
      </w:r>
      <w:r w:rsidRPr="009E6443">
        <w:rPr>
          <w:sz w:val="32"/>
          <w:szCs w:val="32"/>
        </w:rPr>
        <w:t>е</w:t>
      </w:r>
      <w:r w:rsidRPr="009E6443">
        <w:rPr>
          <w:sz w:val="32"/>
          <w:szCs w:val="32"/>
        </w:rPr>
        <w:t>редал пророку три вещи:</w:t>
      </w:r>
    </w:p>
    <w:p w:rsidR="00155D70" w:rsidRPr="009E6443" w:rsidRDefault="00155D70" w:rsidP="00155D70">
      <w:pPr>
        <w:tabs>
          <w:tab w:val="left" w:pos="720"/>
        </w:tabs>
        <w:ind w:firstLine="284"/>
        <w:rPr>
          <w:sz w:val="32"/>
          <w:szCs w:val="32"/>
        </w:rPr>
      </w:pPr>
      <w:r w:rsidRPr="009E6443">
        <w:rPr>
          <w:sz w:val="32"/>
          <w:szCs w:val="32"/>
        </w:rPr>
        <w:t>1. Концовку второй суры Корана «Бакара»;</w:t>
      </w:r>
    </w:p>
    <w:p w:rsidR="00155D70" w:rsidRPr="009E6443" w:rsidRDefault="00155D70" w:rsidP="00155D70">
      <w:pPr>
        <w:tabs>
          <w:tab w:val="left" w:pos="720"/>
        </w:tabs>
        <w:ind w:firstLine="284"/>
        <w:rPr>
          <w:sz w:val="32"/>
          <w:szCs w:val="32"/>
        </w:rPr>
      </w:pPr>
      <w:r w:rsidRPr="009E6443">
        <w:rPr>
          <w:sz w:val="32"/>
          <w:szCs w:val="32"/>
        </w:rPr>
        <w:t>2. Благую весть о том, что все те мусульмане, которые почитают единого Бога и не приобщают к Нему равных, во</w:t>
      </w:r>
      <w:r w:rsidRPr="009E6443">
        <w:rPr>
          <w:sz w:val="32"/>
          <w:szCs w:val="32"/>
        </w:rPr>
        <w:t>й</w:t>
      </w:r>
      <w:r w:rsidRPr="009E6443">
        <w:rPr>
          <w:sz w:val="32"/>
          <w:szCs w:val="32"/>
        </w:rPr>
        <w:t xml:space="preserve">дут в рай; </w:t>
      </w:r>
    </w:p>
    <w:p w:rsidR="00155D70" w:rsidRPr="009E6443" w:rsidRDefault="00155D70" w:rsidP="00155D70">
      <w:pPr>
        <w:tabs>
          <w:tab w:val="left" w:pos="720"/>
        </w:tabs>
        <w:ind w:firstLine="284"/>
        <w:rPr>
          <w:sz w:val="32"/>
          <w:szCs w:val="32"/>
        </w:rPr>
      </w:pPr>
      <w:r w:rsidRPr="009E6443">
        <w:rPr>
          <w:sz w:val="32"/>
          <w:szCs w:val="32"/>
        </w:rPr>
        <w:t>3. Необходимость совершения всеми мусульманами обязательных еж</w:t>
      </w:r>
      <w:r w:rsidRPr="009E6443">
        <w:rPr>
          <w:sz w:val="32"/>
          <w:szCs w:val="32"/>
        </w:rPr>
        <w:t>е</w:t>
      </w:r>
      <w:r w:rsidRPr="009E6443">
        <w:rPr>
          <w:sz w:val="32"/>
          <w:szCs w:val="32"/>
        </w:rPr>
        <w:t>дневных молитв, количество которых по многократной просьбе пророка б</w:t>
      </w:r>
      <w:r w:rsidRPr="009E6443">
        <w:rPr>
          <w:sz w:val="32"/>
          <w:szCs w:val="32"/>
        </w:rPr>
        <w:t>ы</w:t>
      </w:r>
      <w:r w:rsidRPr="009E6443">
        <w:rPr>
          <w:sz w:val="32"/>
          <w:szCs w:val="32"/>
        </w:rPr>
        <w:t>ло сн</w:t>
      </w:r>
      <w:r w:rsidRPr="009E6443">
        <w:rPr>
          <w:sz w:val="32"/>
          <w:szCs w:val="32"/>
        </w:rPr>
        <w:t>и</w:t>
      </w:r>
      <w:r w:rsidRPr="009E6443">
        <w:rPr>
          <w:sz w:val="32"/>
          <w:szCs w:val="32"/>
        </w:rPr>
        <w:t>жено с пятидесяти до пяти.</w:t>
      </w:r>
    </w:p>
    <w:p w:rsidR="00155D70" w:rsidRPr="009E6443" w:rsidRDefault="00155D70" w:rsidP="00155D70">
      <w:pPr>
        <w:tabs>
          <w:tab w:val="left" w:pos="720"/>
        </w:tabs>
        <w:ind w:firstLine="284"/>
        <w:rPr>
          <w:sz w:val="32"/>
          <w:szCs w:val="32"/>
        </w:rPr>
      </w:pPr>
      <w:r w:rsidRPr="009E6443">
        <w:rPr>
          <w:sz w:val="32"/>
          <w:szCs w:val="32"/>
        </w:rPr>
        <w:t>Относительно того, видел Мухаммад Аллаха или нет, однозначных свед</w:t>
      </w:r>
      <w:r w:rsidRPr="009E6443">
        <w:rPr>
          <w:sz w:val="32"/>
          <w:szCs w:val="32"/>
        </w:rPr>
        <w:t>е</w:t>
      </w:r>
      <w:r w:rsidRPr="009E6443">
        <w:rPr>
          <w:sz w:val="32"/>
          <w:szCs w:val="32"/>
        </w:rPr>
        <w:t>ний в мусульманских хр</w:t>
      </w:r>
      <w:r w:rsidRPr="009E6443">
        <w:rPr>
          <w:sz w:val="32"/>
          <w:szCs w:val="32"/>
        </w:rPr>
        <w:t>о</w:t>
      </w:r>
      <w:r w:rsidRPr="009E6443">
        <w:rPr>
          <w:sz w:val="32"/>
          <w:szCs w:val="32"/>
        </w:rPr>
        <w:t>никах нет.</w:t>
      </w:r>
    </w:p>
    <w:p w:rsidR="00155D70" w:rsidRPr="009E6443" w:rsidRDefault="00155D70" w:rsidP="00155D70">
      <w:pPr>
        <w:tabs>
          <w:tab w:val="left" w:pos="720"/>
        </w:tabs>
        <w:ind w:firstLine="284"/>
        <w:rPr>
          <w:sz w:val="32"/>
          <w:szCs w:val="32"/>
        </w:rPr>
      </w:pPr>
      <w:r w:rsidRPr="009E6443">
        <w:rPr>
          <w:sz w:val="32"/>
          <w:szCs w:val="32"/>
        </w:rPr>
        <w:t>Во время мираджа пророку также был показан рай и ад. Он видел ужасные сцены мучений грешников в аду и неповт</w:t>
      </w:r>
      <w:r w:rsidRPr="009E6443">
        <w:rPr>
          <w:sz w:val="32"/>
          <w:szCs w:val="32"/>
        </w:rPr>
        <w:t>о</w:t>
      </w:r>
      <w:r w:rsidRPr="009E6443">
        <w:rPr>
          <w:sz w:val="32"/>
          <w:szCs w:val="32"/>
        </w:rPr>
        <w:t xml:space="preserve">римые по красоте райские сады, где будут жить праведники. </w:t>
      </w:r>
    </w:p>
    <w:p w:rsidR="00155D70" w:rsidRPr="009E6443" w:rsidRDefault="00155D70" w:rsidP="00155D70">
      <w:pPr>
        <w:tabs>
          <w:tab w:val="left" w:pos="720"/>
        </w:tabs>
        <w:ind w:firstLine="284"/>
        <w:rPr>
          <w:sz w:val="32"/>
          <w:szCs w:val="32"/>
        </w:rPr>
      </w:pPr>
      <w:r w:rsidRPr="009E6443">
        <w:rPr>
          <w:sz w:val="32"/>
          <w:szCs w:val="32"/>
        </w:rPr>
        <w:t>Все события мираджа произошли за одну ночь. Вернувшись обратно, пр</w:t>
      </w:r>
      <w:r w:rsidRPr="009E6443">
        <w:rPr>
          <w:sz w:val="32"/>
          <w:szCs w:val="32"/>
        </w:rPr>
        <w:t>о</w:t>
      </w:r>
      <w:r w:rsidRPr="009E6443">
        <w:rPr>
          <w:sz w:val="32"/>
          <w:szCs w:val="32"/>
        </w:rPr>
        <w:t>рок Мухаммад рассказал об этой истории мусульманам. Весть об этом ра</w:t>
      </w:r>
      <w:r w:rsidRPr="009E6443">
        <w:rPr>
          <w:sz w:val="32"/>
          <w:szCs w:val="32"/>
        </w:rPr>
        <w:t>с</w:t>
      </w:r>
      <w:r w:rsidRPr="009E6443">
        <w:rPr>
          <w:sz w:val="32"/>
          <w:szCs w:val="32"/>
        </w:rPr>
        <w:t>пространилась по Мекке и курайшиты стали издеваться над пророком и его последов</w:t>
      </w:r>
      <w:r w:rsidRPr="009E6443">
        <w:rPr>
          <w:sz w:val="32"/>
          <w:szCs w:val="32"/>
        </w:rPr>
        <w:t>а</w:t>
      </w:r>
      <w:r w:rsidRPr="009E6443">
        <w:rPr>
          <w:sz w:val="32"/>
          <w:szCs w:val="32"/>
        </w:rPr>
        <w:t>телями. Они говорили о невозможности путешествия за одну ночь из Мекки в Иерусалим и потребовали у пророка доказательств его путешес</w:t>
      </w:r>
      <w:r w:rsidRPr="009E6443">
        <w:rPr>
          <w:sz w:val="32"/>
          <w:szCs w:val="32"/>
        </w:rPr>
        <w:t>т</w:t>
      </w:r>
      <w:r w:rsidRPr="009E6443">
        <w:rPr>
          <w:sz w:val="32"/>
          <w:szCs w:val="32"/>
        </w:rPr>
        <w:t>вия. Тогда он очень подробно и точно рассказал об Иерусалиме, хотя прежде этого он там никогда не бывал. Он также дал точную информацию о мекка</w:t>
      </w:r>
      <w:r w:rsidRPr="009E6443">
        <w:rPr>
          <w:sz w:val="32"/>
          <w:szCs w:val="32"/>
        </w:rPr>
        <w:t>н</w:t>
      </w:r>
      <w:r w:rsidRPr="009E6443">
        <w:rPr>
          <w:sz w:val="32"/>
          <w:szCs w:val="32"/>
        </w:rPr>
        <w:t xml:space="preserve">ских караванах, которые находились там. Эти слова были подтверждены. Однако язычники ничего не желали слушать и пошли к Абу Бакру, узнать его мнение об этой истории. В ответ </w:t>
      </w:r>
      <w:r w:rsidR="00667BFE" w:rsidRPr="009E6443">
        <w:rPr>
          <w:sz w:val="32"/>
          <w:szCs w:val="32"/>
        </w:rPr>
        <w:t>Абу Бакр</w:t>
      </w:r>
      <w:r w:rsidRPr="009E6443">
        <w:rPr>
          <w:sz w:val="32"/>
          <w:szCs w:val="32"/>
        </w:rPr>
        <w:t xml:space="preserve"> ск</w:t>
      </w:r>
      <w:r w:rsidRPr="009E6443">
        <w:rPr>
          <w:sz w:val="32"/>
          <w:szCs w:val="32"/>
        </w:rPr>
        <w:t>а</w:t>
      </w:r>
      <w:r w:rsidRPr="009E6443">
        <w:rPr>
          <w:sz w:val="32"/>
          <w:szCs w:val="32"/>
        </w:rPr>
        <w:t>зал, что верит всем словам Мухаммада и подтверждает истинность этой истории. За это Абу Бакра н</w:t>
      </w:r>
      <w:r w:rsidRPr="009E6443">
        <w:rPr>
          <w:sz w:val="32"/>
          <w:szCs w:val="32"/>
        </w:rPr>
        <w:t>а</w:t>
      </w:r>
      <w:r w:rsidRPr="009E6443">
        <w:rPr>
          <w:sz w:val="32"/>
          <w:szCs w:val="32"/>
        </w:rPr>
        <w:t>звали «Правдивейшим» (Си</w:t>
      </w:r>
      <w:r w:rsidRPr="009E6443">
        <w:rPr>
          <w:sz w:val="32"/>
          <w:szCs w:val="32"/>
        </w:rPr>
        <w:t>д</w:t>
      </w:r>
      <w:r w:rsidRPr="009E6443">
        <w:rPr>
          <w:sz w:val="32"/>
          <w:szCs w:val="32"/>
        </w:rPr>
        <w:t xml:space="preserve">дик). </w:t>
      </w:r>
    </w:p>
    <w:p w:rsidR="00155D70" w:rsidRPr="009E6443" w:rsidRDefault="00155D70" w:rsidP="00155D70">
      <w:pPr>
        <w:tabs>
          <w:tab w:val="left" w:pos="720"/>
        </w:tabs>
        <w:ind w:firstLine="284"/>
        <w:rPr>
          <w:sz w:val="32"/>
          <w:szCs w:val="32"/>
        </w:rPr>
      </w:pPr>
      <w:r w:rsidRPr="009E6443">
        <w:rPr>
          <w:sz w:val="32"/>
          <w:szCs w:val="32"/>
        </w:rPr>
        <w:t>Мирадж является одним из самых великих чудес пророка Мухаммада, к</w:t>
      </w:r>
      <w:r w:rsidRPr="009E6443">
        <w:rPr>
          <w:sz w:val="32"/>
          <w:szCs w:val="32"/>
        </w:rPr>
        <w:t>о</w:t>
      </w:r>
      <w:r w:rsidRPr="009E6443">
        <w:rPr>
          <w:sz w:val="32"/>
          <w:szCs w:val="32"/>
        </w:rPr>
        <w:t>торый свершился по воле Аллаха. До него т</w:t>
      </w:r>
      <w:r w:rsidRPr="009E6443">
        <w:rPr>
          <w:sz w:val="32"/>
          <w:szCs w:val="32"/>
        </w:rPr>
        <w:t>а</w:t>
      </w:r>
      <w:r w:rsidRPr="009E6443">
        <w:rPr>
          <w:sz w:val="32"/>
          <w:szCs w:val="32"/>
        </w:rPr>
        <w:t>кое чудо не было совершено ни одним другим пророком. Несмотря на то, что отдельные люди считали во</w:t>
      </w:r>
      <w:r w:rsidRPr="009E6443">
        <w:rPr>
          <w:sz w:val="32"/>
          <w:szCs w:val="32"/>
        </w:rPr>
        <w:t>з</w:t>
      </w:r>
      <w:r w:rsidRPr="009E6443">
        <w:rPr>
          <w:sz w:val="32"/>
          <w:szCs w:val="32"/>
        </w:rPr>
        <w:t>несение пророка духовным, подавляющее большинство мусульманских ул</w:t>
      </w:r>
      <w:r w:rsidRPr="009E6443">
        <w:rPr>
          <w:sz w:val="32"/>
          <w:szCs w:val="32"/>
        </w:rPr>
        <w:t>е</w:t>
      </w:r>
      <w:r w:rsidRPr="009E6443">
        <w:rPr>
          <w:sz w:val="32"/>
          <w:szCs w:val="32"/>
        </w:rPr>
        <w:t>мов считает, что во время своего вознесения пророк был в ясном, нормал</w:t>
      </w:r>
      <w:r w:rsidRPr="009E6443">
        <w:rPr>
          <w:sz w:val="32"/>
          <w:szCs w:val="32"/>
        </w:rPr>
        <w:t>ь</w:t>
      </w:r>
      <w:r w:rsidRPr="009E6443">
        <w:rPr>
          <w:sz w:val="32"/>
          <w:szCs w:val="32"/>
        </w:rPr>
        <w:t xml:space="preserve">ном сознании и совершил это </w:t>
      </w:r>
      <w:r w:rsidR="002B64EB" w:rsidRPr="009E6443">
        <w:rPr>
          <w:sz w:val="32"/>
          <w:szCs w:val="32"/>
        </w:rPr>
        <w:t>путешествие,</w:t>
      </w:r>
      <w:r w:rsidRPr="009E6443">
        <w:rPr>
          <w:sz w:val="32"/>
          <w:szCs w:val="32"/>
        </w:rPr>
        <w:t xml:space="preserve"> находясь в своем теле реально, а не во сне. Эта позиция </w:t>
      </w:r>
      <w:r w:rsidR="00D75A7D">
        <w:rPr>
          <w:sz w:val="32"/>
          <w:szCs w:val="32"/>
        </w:rPr>
        <w:t>суннитско</w:t>
      </w:r>
      <w:r w:rsidR="00667BFE" w:rsidRPr="009E6443">
        <w:rPr>
          <w:sz w:val="32"/>
          <w:szCs w:val="32"/>
        </w:rPr>
        <w:t>го</w:t>
      </w:r>
      <w:r w:rsidRPr="009E6443">
        <w:rPr>
          <w:sz w:val="32"/>
          <w:szCs w:val="32"/>
        </w:rPr>
        <w:t xml:space="preserve"> Ислам</w:t>
      </w:r>
      <w:r w:rsidR="00D75A7D">
        <w:rPr>
          <w:sz w:val="32"/>
          <w:szCs w:val="32"/>
        </w:rPr>
        <w:t>а</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В Коране об истории о ночном путешествии и вознесении пророка М</w:t>
      </w:r>
      <w:r w:rsidRPr="009E6443">
        <w:rPr>
          <w:sz w:val="32"/>
          <w:szCs w:val="32"/>
        </w:rPr>
        <w:t>у</w:t>
      </w:r>
      <w:r w:rsidRPr="009E6443">
        <w:rPr>
          <w:sz w:val="32"/>
          <w:szCs w:val="32"/>
        </w:rPr>
        <w:t>хаммада повествуется в суре  «Исра» (17), которая начинается словами: «Слава Тому, кто перенес ночью Своего раба, чтобы показать ему часть Н</w:t>
      </w:r>
      <w:r w:rsidRPr="009E6443">
        <w:rPr>
          <w:sz w:val="32"/>
          <w:szCs w:val="32"/>
        </w:rPr>
        <w:t>а</w:t>
      </w:r>
      <w:r w:rsidRPr="009E6443">
        <w:rPr>
          <w:sz w:val="32"/>
          <w:szCs w:val="32"/>
        </w:rPr>
        <w:t>ших знамений, из Заповедной мечети в Масджид ал-Акса, окрестностям к</w:t>
      </w:r>
      <w:r w:rsidRPr="009E6443">
        <w:rPr>
          <w:sz w:val="32"/>
          <w:szCs w:val="32"/>
        </w:rPr>
        <w:t>о</w:t>
      </w:r>
      <w:r w:rsidRPr="009E6443">
        <w:rPr>
          <w:sz w:val="32"/>
          <w:szCs w:val="32"/>
        </w:rPr>
        <w:t>торой Мы даровали благословение. Воистину, Он - слышащий, в</w:t>
      </w:r>
      <w:r w:rsidRPr="009E6443">
        <w:rPr>
          <w:sz w:val="32"/>
          <w:szCs w:val="32"/>
        </w:rPr>
        <w:t>и</w:t>
      </w:r>
      <w:r w:rsidRPr="009E6443">
        <w:rPr>
          <w:sz w:val="32"/>
          <w:szCs w:val="32"/>
        </w:rPr>
        <w:t>дящий».</w:t>
      </w:r>
    </w:p>
    <w:p w:rsidR="00155D70" w:rsidRPr="009E6443" w:rsidRDefault="00155D70" w:rsidP="00155D70">
      <w:pPr>
        <w:tabs>
          <w:tab w:val="left" w:pos="720"/>
        </w:tabs>
        <w:ind w:firstLine="284"/>
        <w:rPr>
          <w:sz w:val="32"/>
          <w:szCs w:val="32"/>
        </w:rPr>
      </w:pPr>
      <w:r w:rsidRPr="009E6443">
        <w:rPr>
          <w:sz w:val="32"/>
          <w:szCs w:val="32"/>
        </w:rPr>
        <w:t xml:space="preserve">Необходимо также отметить, что мирадж мог быть как </w:t>
      </w:r>
      <w:r w:rsidR="002B64EB" w:rsidRPr="009E6443">
        <w:rPr>
          <w:sz w:val="32"/>
          <w:szCs w:val="32"/>
        </w:rPr>
        <w:t>телесным,</w:t>
      </w:r>
      <w:r w:rsidRPr="009E6443">
        <w:rPr>
          <w:sz w:val="32"/>
          <w:szCs w:val="32"/>
        </w:rPr>
        <w:t xml:space="preserve"> так и д</w:t>
      </w:r>
      <w:r w:rsidRPr="009E6443">
        <w:rPr>
          <w:sz w:val="32"/>
          <w:szCs w:val="32"/>
        </w:rPr>
        <w:t>у</w:t>
      </w:r>
      <w:r w:rsidRPr="009E6443">
        <w:rPr>
          <w:sz w:val="32"/>
          <w:szCs w:val="32"/>
        </w:rPr>
        <w:t>ховным. Телесный мирадж был совершен пророком только один раз. Но д</w:t>
      </w:r>
      <w:r w:rsidRPr="009E6443">
        <w:rPr>
          <w:sz w:val="32"/>
          <w:szCs w:val="32"/>
        </w:rPr>
        <w:t>у</w:t>
      </w:r>
      <w:r w:rsidRPr="009E6443">
        <w:rPr>
          <w:sz w:val="32"/>
          <w:szCs w:val="32"/>
        </w:rPr>
        <w:t>ховные мираджи случались с ним часто. Об одном из таких духовных м</w:t>
      </w:r>
      <w:r w:rsidRPr="009E6443">
        <w:rPr>
          <w:sz w:val="32"/>
          <w:szCs w:val="32"/>
        </w:rPr>
        <w:t>и</w:t>
      </w:r>
      <w:r w:rsidRPr="009E6443">
        <w:rPr>
          <w:sz w:val="32"/>
          <w:szCs w:val="32"/>
        </w:rPr>
        <w:t>раджей повествовала его жена Аиша. То есть ее сообщение не отрицает фа</w:t>
      </w:r>
      <w:r w:rsidRPr="009E6443">
        <w:rPr>
          <w:sz w:val="32"/>
          <w:szCs w:val="32"/>
        </w:rPr>
        <w:t>к</w:t>
      </w:r>
      <w:r w:rsidRPr="009E6443">
        <w:rPr>
          <w:sz w:val="32"/>
          <w:szCs w:val="32"/>
        </w:rPr>
        <w:t>та его телесного вознесения.</w:t>
      </w:r>
    </w:p>
    <w:p w:rsidR="00155D70" w:rsidRPr="009E6443" w:rsidRDefault="00155D70" w:rsidP="00155D70">
      <w:pPr>
        <w:tabs>
          <w:tab w:val="left" w:pos="720"/>
        </w:tabs>
        <w:ind w:firstLine="284"/>
        <w:rPr>
          <w:sz w:val="32"/>
          <w:szCs w:val="32"/>
        </w:rPr>
      </w:pPr>
      <w:r w:rsidRPr="009E6443">
        <w:rPr>
          <w:sz w:val="32"/>
          <w:szCs w:val="32"/>
        </w:rPr>
        <w:t>27 Раджаба принято считать датой мираджа</w:t>
      </w:r>
      <w:r w:rsidR="00667BFE" w:rsidRPr="009E6443">
        <w:rPr>
          <w:sz w:val="32"/>
          <w:szCs w:val="32"/>
        </w:rPr>
        <w:t>.</w:t>
      </w:r>
      <w:r w:rsidRPr="009E6443">
        <w:rPr>
          <w:sz w:val="32"/>
          <w:szCs w:val="32"/>
        </w:rPr>
        <w:t xml:space="preserve"> </w:t>
      </w:r>
      <w:r w:rsidR="00667BFE" w:rsidRPr="009E6443">
        <w:rPr>
          <w:sz w:val="32"/>
          <w:szCs w:val="32"/>
        </w:rPr>
        <w:t>О</w:t>
      </w:r>
      <w:r w:rsidRPr="009E6443">
        <w:rPr>
          <w:sz w:val="32"/>
          <w:szCs w:val="32"/>
        </w:rPr>
        <w:t>днако эта дата является приблизительной. В этот день после обязательн</w:t>
      </w:r>
      <w:r w:rsidRPr="009E6443">
        <w:rPr>
          <w:sz w:val="32"/>
          <w:szCs w:val="32"/>
        </w:rPr>
        <w:t>о</w:t>
      </w:r>
      <w:r w:rsidRPr="009E6443">
        <w:rPr>
          <w:sz w:val="32"/>
          <w:szCs w:val="32"/>
        </w:rPr>
        <w:t>го ночного намаза принято совершать специальный намаз в честь этого соб</w:t>
      </w:r>
      <w:r w:rsidRPr="009E6443">
        <w:rPr>
          <w:sz w:val="32"/>
          <w:szCs w:val="32"/>
        </w:rPr>
        <w:t>ы</w:t>
      </w:r>
      <w:r w:rsidRPr="009E6443">
        <w:rPr>
          <w:sz w:val="32"/>
          <w:szCs w:val="32"/>
        </w:rPr>
        <w:t>тия. Однако против этого обычая выступали некоторые мусульманские улемы, доказывая, что сове</w:t>
      </w:r>
      <w:r w:rsidRPr="009E6443">
        <w:rPr>
          <w:sz w:val="32"/>
          <w:szCs w:val="32"/>
        </w:rPr>
        <w:t>р</w:t>
      </w:r>
      <w:r w:rsidRPr="009E6443">
        <w:rPr>
          <w:sz w:val="32"/>
          <w:szCs w:val="32"/>
        </w:rPr>
        <w:t>шение намаза и других служений в этот день является поздним нововвед</w:t>
      </w:r>
      <w:r w:rsidRPr="009E6443">
        <w:rPr>
          <w:sz w:val="32"/>
          <w:szCs w:val="32"/>
        </w:rPr>
        <w:t>е</w:t>
      </w:r>
      <w:r w:rsidRPr="009E6443">
        <w:rPr>
          <w:sz w:val="32"/>
          <w:szCs w:val="32"/>
        </w:rPr>
        <w:t xml:space="preserve">нием (См. </w:t>
      </w:r>
      <w:r w:rsidRPr="009E6443">
        <w:rPr>
          <w:b/>
          <w:sz w:val="32"/>
          <w:szCs w:val="32"/>
        </w:rPr>
        <w:t>Кандиль</w:t>
      </w:r>
      <w:r w:rsidRPr="009E6443">
        <w:rPr>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Исрафил</w:t>
      </w:r>
      <w:r w:rsidRPr="009E6443">
        <w:rPr>
          <w:sz w:val="32"/>
          <w:szCs w:val="32"/>
        </w:rPr>
        <w:t xml:space="preserve"> - это один из четырех самых приближенных к Аллаху ангелов, который будет дуть в трубу (сур) в конце вр</w:t>
      </w:r>
      <w:r w:rsidRPr="009E6443">
        <w:rPr>
          <w:sz w:val="32"/>
          <w:szCs w:val="32"/>
        </w:rPr>
        <w:t>е</w:t>
      </w:r>
      <w:r w:rsidRPr="009E6443">
        <w:rPr>
          <w:sz w:val="32"/>
          <w:szCs w:val="32"/>
        </w:rPr>
        <w:t>мен, после чего наступит день всеобщего воскресения. Когда Аллах распорядится уничтожить вселе</w:t>
      </w:r>
      <w:r w:rsidRPr="009E6443">
        <w:rPr>
          <w:sz w:val="32"/>
          <w:szCs w:val="32"/>
        </w:rPr>
        <w:t>н</w:t>
      </w:r>
      <w:r w:rsidRPr="009E6443">
        <w:rPr>
          <w:sz w:val="32"/>
          <w:szCs w:val="32"/>
        </w:rPr>
        <w:t>ную, Он два раза прикажет ангелу Исрафилу дунуть в сур (трубу). После первого раза (нафха аль-уля) все, что есть на небесах и земле будет уничтожено, п</w:t>
      </w:r>
      <w:r w:rsidRPr="009E6443">
        <w:rPr>
          <w:sz w:val="32"/>
          <w:szCs w:val="32"/>
        </w:rPr>
        <w:t>о</w:t>
      </w:r>
      <w:r w:rsidRPr="009E6443">
        <w:rPr>
          <w:sz w:val="32"/>
          <w:szCs w:val="32"/>
        </w:rPr>
        <w:t>мимо тех, кого Аллах пожелает оставить живыми. Вся земля пр</w:t>
      </w:r>
      <w:r w:rsidRPr="009E6443">
        <w:rPr>
          <w:sz w:val="32"/>
          <w:szCs w:val="32"/>
        </w:rPr>
        <w:t>е</w:t>
      </w:r>
      <w:r w:rsidRPr="009E6443">
        <w:rPr>
          <w:sz w:val="32"/>
          <w:szCs w:val="32"/>
        </w:rPr>
        <w:t>вратится в плоскую равнину. После этого Аллах прикажет Исрафилу во второй раз д</w:t>
      </w:r>
      <w:r w:rsidRPr="009E6443">
        <w:rPr>
          <w:sz w:val="32"/>
          <w:szCs w:val="32"/>
        </w:rPr>
        <w:t>у</w:t>
      </w:r>
      <w:r w:rsidRPr="009E6443">
        <w:rPr>
          <w:sz w:val="32"/>
          <w:szCs w:val="32"/>
        </w:rPr>
        <w:t>нуть в сур (нафха ас-сания). После этого все люди восстанут из своих могил живыми и предстанут перед Божественным судом. Об этом в Коране гов</w:t>
      </w:r>
      <w:r w:rsidRPr="009E6443">
        <w:rPr>
          <w:sz w:val="32"/>
          <w:szCs w:val="32"/>
        </w:rPr>
        <w:t>о</w:t>
      </w:r>
      <w:r w:rsidRPr="009E6443">
        <w:rPr>
          <w:sz w:val="32"/>
          <w:szCs w:val="32"/>
        </w:rPr>
        <w:t>рится следующим образом: «[В День воскресения] затрубят в трубу и будут повержены [словно] молнией и те, кто на небесах, и те, кто на земле, кроме тех, кого Аллах пожелает [помил</w:t>
      </w:r>
      <w:r w:rsidRPr="009E6443">
        <w:rPr>
          <w:sz w:val="32"/>
          <w:szCs w:val="32"/>
        </w:rPr>
        <w:t>о</w:t>
      </w:r>
      <w:r w:rsidRPr="009E6443">
        <w:rPr>
          <w:sz w:val="32"/>
          <w:szCs w:val="32"/>
        </w:rPr>
        <w:t>вать]. Потом протрубят еще раз, и люди [выйдут из могил] и станут, озираясь» (39: 68).</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Истибра</w:t>
      </w:r>
      <w:r w:rsidRPr="009E6443">
        <w:rPr>
          <w:color w:val="000000"/>
          <w:sz w:val="32"/>
          <w:szCs w:val="32"/>
        </w:rPr>
        <w:t xml:space="preserve"> - выжимание остатков мочи из мужского мочеиспускательного канала. Истибра является необходимым условием для очищения тела му</w:t>
      </w:r>
      <w:r w:rsidRPr="009E6443">
        <w:rPr>
          <w:color w:val="000000"/>
          <w:sz w:val="32"/>
          <w:szCs w:val="32"/>
        </w:rPr>
        <w:t>ж</w:t>
      </w:r>
      <w:r w:rsidRPr="009E6443">
        <w:rPr>
          <w:color w:val="000000"/>
          <w:sz w:val="32"/>
          <w:szCs w:val="32"/>
        </w:rPr>
        <w:t>чины от нечистоты (См</w:t>
      </w:r>
      <w:r w:rsidR="002B64EB" w:rsidRPr="009E6443">
        <w:rPr>
          <w:color w:val="000000"/>
          <w:sz w:val="32"/>
          <w:szCs w:val="32"/>
        </w:rPr>
        <w:t>.</w:t>
      </w:r>
      <w:r w:rsidR="002B64EB" w:rsidRPr="009E6443">
        <w:rPr>
          <w:b/>
          <w:color w:val="000000"/>
          <w:sz w:val="32"/>
          <w:szCs w:val="32"/>
        </w:rPr>
        <w:t xml:space="preserve"> Т</w:t>
      </w:r>
      <w:r w:rsidRPr="009E6443">
        <w:rPr>
          <w:b/>
          <w:color w:val="000000"/>
          <w:sz w:val="32"/>
          <w:szCs w:val="32"/>
        </w:rPr>
        <w:t xml:space="preserve">ахара </w:t>
      </w:r>
      <w:r w:rsidRPr="009E6443">
        <w:rPr>
          <w:color w:val="000000"/>
          <w:sz w:val="32"/>
          <w:szCs w:val="32"/>
        </w:rPr>
        <w:t>и</w:t>
      </w:r>
      <w:r w:rsidRPr="009E6443">
        <w:rPr>
          <w:b/>
          <w:color w:val="000000"/>
          <w:sz w:val="32"/>
          <w:szCs w:val="32"/>
        </w:rPr>
        <w:t xml:space="preserve"> Наджаса</w:t>
      </w:r>
      <w:r w:rsidRPr="009E6443">
        <w:rPr>
          <w:color w:val="000000"/>
          <w:sz w:val="32"/>
          <w:szCs w:val="32"/>
        </w:rPr>
        <w:t>). После прекращения мочеи</w:t>
      </w:r>
      <w:r w:rsidRPr="009E6443">
        <w:rPr>
          <w:color w:val="000000"/>
          <w:sz w:val="32"/>
          <w:szCs w:val="32"/>
        </w:rPr>
        <w:t>с</w:t>
      </w:r>
      <w:r w:rsidRPr="009E6443">
        <w:rPr>
          <w:color w:val="000000"/>
          <w:sz w:val="32"/>
          <w:szCs w:val="32"/>
        </w:rPr>
        <w:t>пускания</w:t>
      </w:r>
      <w:r w:rsidR="00667BFE" w:rsidRPr="009E6443">
        <w:rPr>
          <w:color w:val="000000"/>
          <w:sz w:val="32"/>
          <w:szCs w:val="32"/>
        </w:rPr>
        <w:t>,</w:t>
      </w:r>
      <w:r w:rsidRPr="009E6443">
        <w:rPr>
          <w:color w:val="000000"/>
          <w:sz w:val="32"/>
          <w:szCs w:val="32"/>
        </w:rPr>
        <w:t xml:space="preserve"> мужчина должен левой рукой выжимать канал до полного пр</w:t>
      </w:r>
      <w:r w:rsidRPr="009E6443">
        <w:rPr>
          <w:color w:val="000000"/>
          <w:sz w:val="32"/>
          <w:szCs w:val="32"/>
        </w:rPr>
        <w:t>е</w:t>
      </w:r>
      <w:r w:rsidRPr="009E6443">
        <w:rPr>
          <w:color w:val="000000"/>
          <w:sz w:val="32"/>
          <w:szCs w:val="32"/>
        </w:rPr>
        <w:t>кращения выделений мочи. После этого необходимо вымыть это место в</w:t>
      </w:r>
      <w:r w:rsidRPr="009E6443">
        <w:rPr>
          <w:color w:val="000000"/>
          <w:sz w:val="32"/>
          <w:szCs w:val="32"/>
        </w:rPr>
        <w:t>о</w:t>
      </w:r>
      <w:r w:rsidRPr="009E6443">
        <w:rPr>
          <w:color w:val="000000"/>
          <w:sz w:val="32"/>
          <w:szCs w:val="32"/>
        </w:rPr>
        <w:t xml:space="preserve">дой (См. </w:t>
      </w:r>
      <w:r w:rsidRPr="009E6443">
        <w:rPr>
          <w:b/>
          <w:color w:val="000000"/>
          <w:sz w:val="32"/>
          <w:szCs w:val="32"/>
        </w:rPr>
        <w:t>Истинджа</w:t>
      </w:r>
      <w:r w:rsidRPr="009E6443">
        <w:rPr>
          <w:color w:val="000000"/>
          <w:sz w:val="32"/>
          <w:szCs w:val="32"/>
        </w:rPr>
        <w:t>). Для того чтобы капли мочи при мочеиспускании не попали на тело и одежду, мужчине лучше всего мочиться в сидячем полож</w:t>
      </w:r>
      <w:r w:rsidRPr="009E6443">
        <w:rPr>
          <w:color w:val="000000"/>
          <w:sz w:val="32"/>
          <w:szCs w:val="32"/>
        </w:rPr>
        <w:t>е</w:t>
      </w:r>
      <w:r w:rsidRPr="009E6443">
        <w:rPr>
          <w:color w:val="000000"/>
          <w:sz w:val="32"/>
          <w:szCs w:val="32"/>
        </w:rPr>
        <w:t>нии. Но если он уверен, что этого не произойдет, то можно мочиться и в стоячем положении. Женщинам делать истибру не нужно. Им достаточно промыть нечистоту после испражнения.</w:t>
      </w:r>
    </w:p>
    <w:p w:rsidR="00155D70" w:rsidRPr="009E6443" w:rsidRDefault="00155D70" w:rsidP="00155D70">
      <w:pPr>
        <w:ind w:firstLine="284"/>
        <w:rPr>
          <w:color w:val="000000"/>
          <w:sz w:val="32"/>
          <w:szCs w:val="32"/>
        </w:rPr>
      </w:pPr>
      <w:r w:rsidRPr="009E6443">
        <w:rPr>
          <w:color w:val="000000"/>
          <w:sz w:val="32"/>
          <w:szCs w:val="32"/>
        </w:rPr>
        <w:t>Термин истибра также используется в отношении периода времени, кот</w:t>
      </w:r>
      <w:r w:rsidRPr="009E6443">
        <w:rPr>
          <w:color w:val="000000"/>
          <w:sz w:val="32"/>
          <w:szCs w:val="32"/>
        </w:rPr>
        <w:t>о</w:t>
      </w:r>
      <w:r w:rsidRPr="009E6443">
        <w:rPr>
          <w:color w:val="000000"/>
          <w:sz w:val="32"/>
          <w:szCs w:val="32"/>
        </w:rPr>
        <w:t>рый необходимо выждать, прежде чем начать близость с наложницей. Ждать нужно до первой менструации, чтобы убедиться, что она не была беременна до эт</w:t>
      </w:r>
      <w:r w:rsidRPr="009E6443">
        <w:rPr>
          <w:color w:val="000000"/>
          <w:sz w:val="32"/>
          <w:szCs w:val="32"/>
        </w:rPr>
        <w:t>о</w:t>
      </w:r>
      <w:r w:rsidRPr="009E6443">
        <w:rPr>
          <w:color w:val="000000"/>
          <w:sz w:val="32"/>
          <w:szCs w:val="32"/>
        </w:rPr>
        <w:t>го.</w:t>
      </w:r>
    </w:p>
    <w:p w:rsidR="00155D70" w:rsidRPr="009E6443" w:rsidRDefault="00155D70" w:rsidP="00155D70">
      <w:pPr>
        <w:ind w:firstLine="284"/>
        <w:rPr>
          <w:color w:val="000000"/>
          <w:sz w:val="32"/>
          <w:szCs w:val="32"/>
        </w:rPr>
      </w:pP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Истинджа</w:t>
      </w:r>
      <w:r w:rsidRPr="009E6443">
        <w:rPr>
          <w:color w:val="000000"/>
          <w:sz w:val="32"/>
          <w:szCs w:val="32"/>
        </w:rPr>
        <w:t xml:space="preserve"> - очищение от нечистот после испражнения большой или малой нужды (См</w:t>
      </w:r>
      <w:r w:rsidR="002B64EB" w:rsidRPr="009E6443">
        <w:rPr>
          <w:color w:val="000000"/>
          <w:sz w:val="32"/>
          <w:szCs w:val="32"/>
        </w:rPr>
        <w:t>.</w:t>
      </w:r>
      <w:r w:rsidR="002B64EB" w:rsidRPr="009E6443">
        <w:rPr>
          <w:b/>
          <w:color w:val="000000"/>
          <w:sz w:val="32"/>
          <w:szCs w:val="32"/>
        </w:rPr>
        <w:t xml:space="preserve"> Т</w:t>
      </w:r>
      <w:r w:rsidRPr="009E6443">
        <w:rPr>
          <w:b/>
          <w:color w:val="000000"/>
          <w:sz w:val="32"/>
          <w:szCs w:val="32"/>
        </w:rPr>
        <w:t xml:space="preserve">ахара </w:t>
      </w:r>
      <w:r w:rsidRPr="009E6443">
        <w:rPr>
          <w:color w:val="000000"/>
          <w:sz w:val="32"/>
          <w:szCs w:val="32"/>
        </w:rPr>
        <w:t>и</w:t>
      </w:r>
      <w:r w:rsidRPr="009E6443">
        <w:rPr>
          <w:b/>
          <w:color w:val="000000"/>
          <w:sz w:val="32"/>
          <w:szCs w:val="32"/>
        </w:rPr>
        <w:t xml:space="preserve"> Наджаса</w:t>
      </w:r>
      <w:r w:rsidRPr="009E6443">
        <w:rPr>
          <w:color w:val="000000"/>
          <w:sz w:val="32"/>
          <w:szCs w:val="32"/>
        </w:rPr>
        <w:t>). Основным средством очищения в этих сл</w:t>
      </w:r>
      <w:r w:rsidRPr="009E6443">
        <w:rPr>
          <w:color w:val="000000"/>
          <w:sz w:val="32"/>
          <w:szCs w:val="32"/>
        </w:rPr>
        <w:t>у</w:t>
      </w:r>
      <w:r w:rsidRPr="009E6443">
        <w:rPr>
          <w:color w:val="000000"/>
          <w:sz w:val="32"/>
          <w:szCs w:val="32"/>
        </w:rPr>
        <w:t xml:space="preserve">чаях является вода. Мужчинам после отправления малой нужды необходимо тщательно выжать мочеиспускательный канал, а потом вымыть его водой (См. </w:t>
      </w:r>
      <w:r w:rsidRPr="009E6443">
        <w:rPr>
          <w:b/>
          <w:color w:val="000000"/>
          <w:sz w:val="32"/>
          <w:szCs w:val="32"/>
        </w:rPr>
        <w:t>Истибра</w:t>
      </w:r>
      <w:r w:rsidRPr="009E6443">
        <w:rPr>
          <w:color w:val="000000"/>
          <w:sz w:val="32"/>
          <w:szCs w:val="32"/>
        </w:rPr>
        <w:t>). Для того чтобы брызги мочи не попали на одежду, нужно мочиться в сидячем положении. Однако если мужчина уверен, что эти бры</w:t>
      </w:r>
      <w:r w:rsidRPr="009E6443">
        <w:rPr>
          <w:color w:val="000000"/>
          <w:sz w:val="32"/>
          <w:szCs w:val="32"/>
        </w:rPr>
        <w:t>з</w:t>
      </w:r>
      <w:r w:rsidRPr="009E6443">
        <w:rPr>
          <w:color w:val="000000"/>
          <w:sz w:val="32"/>
          <w:szCs w:val="32"/>
        </w:rPr>
        <w:t>ги на одежду не попадут, то можно мочиться и стоя. Желательно мыть з</w:t>
      </w:r>
      <w:r w:rsidRPr="009E6443">
        <w:rPr>
          <w:color w:val="000000"/>
          <w:sz w:val="32"/>
          <w:szCs w:val="32"/>
        </w:rPr>
        <w:t>а</w:t>
      </w:r>
      <w:r w:rsidRPr="009E6443">
        <w:rPr>
          <w:color w:val="000000"/>
          <w:sz w:val="32"/>
          <w:szCs w:val="32"/>
        </w:rPr>
        <w:t xml:space="preserve">грязненные места левой рукой, а лить воду правой. </w:t>
      </w:r>
    </w:p>
    <w:p w:rsidR="00155D70" w:rsidRPr="009E6443" w:rsidRDefault="00155D70" w:rsidP="00155D70">
      <w:pPr>
        <w:ind w:firstLine="284"/>
        <w:rPr>
          <w:color w:val="000000"/>
          <w:sz w:val="32"/>
          <w:szCs w:val="32"/>
        </w:rPr>
      </w:pPr>
      <w:r w:rsidRPr="009E6443">
        <w:rPr>
          <w:color w:val="000000"/>
          <w:sz w:val="32"/>
          <w:szCs w:val="32"/>
        </w:rPr>
        <w:t>В некоторых случаях позволительно очиститься не водой, а камнем, зе</w:t>
      </w:r>
      <w:r w:rsidRPr="009E6443">
        <w:rPr>
          <w:color w:val="000000"/>
          <w:sz w:val="32"/>
          <w:szCs w:val="32"/>
        </w:rPr>
        <w:t>м</w:t>
      </w:r>
      <w:r w:rsidRPr="009E6443">
        <w:rPr>
          <w:color w:val="000000"/>
          <w:sz w:val="32"/>
          <w:szCs w:val="32"/>
        </w:rPr>
        <w:t>лей или бумагой. Но даже в этом случае очень желательно после использ</w:t>
      </w:r>
      <w:r w:rsidRPr="009E6443">
        <w:rPr>
          <w:color w:val="000000"/>
          <w:sz w:val="32"/>
          <w:szCs w:val="32"/>
        </w:rPr>
        <w:t>о</w:t>
      </w:r>
      <w:r w:rsidRPr="009E6443">
        <w:rPr>
          <w:color w:val="000000"/>
          <w:sz w:val="32"/>
          <w:szCs w:val="32"/>
        </w:rPr>
        <w:t>вания камня все же промыть место загрязнения в</w:t>
      </w:r>
      <w:r w:rsidRPr="009E6443">
        <w:rPr>
          <w:color w:val="000000"/>
          <w:sz w:val="32"/>
          <w:szCs w:val="32"/>
        </w:rPr>
        <w:t>о</w:t>
      </w:r>
      <w:r w:rsidRPr="009E6443">
        <w:rPr>
          <w:color w:val="000000"/>
          <w:sz w:val="32"/>
          <w:szCs w:val="32"/>
        </w:rPr>
        <w:t>дой.</w:t>
      </w:r>
    </w:p>
    <w:p w:rsidR="00155D70" w:rsidRPr="009E6443" w:rsidRDefault="00155D70" w:rsidP="00155D70">
      <w:pPr>
        <w:ind w:firstLine="284"/>
        <w:rPr>
          <w:color w:val="000000"/>
          <w:sz w:val="32"/>
          <w:szCs w:val="32"/>
        </w:rPr>
      </w:pPr>
      <w:r w:rsidRPr="009E6443">
        <w:rPr>
          <w:color w:val="000000"/>
          <w:sz w:val="32"/>
          <w:szCs w:val="32"/>
        </w:rPr>
        <w:t xml:space="preserve">Использовать для очищения камень </w:t>
      </w:r>
      <w:r w:rsidR="002B64EB" w:rsidRPr="009E6443">
        <w:rPr>
          <w:color w:val="000000"/>
          <w:sz w:val="32"/>
          <w:szCs w:val="32"/>
        </w:rPr>
        <w:t>можно</w:t>
      </w:r>
      <w:r w:rsidRPr="009E6443">
        <w:rPr>
          <w:color w:val="000000"/>
          <w:sz w:val="32"/>
          <w:szCs w:val="32"/>
        </w:rPr>
        <w:t xml:space="preserve"> в случае</w:t>
      </w:r>
      <w:r w:rsidR="00667BFE" w:rsidRPr="009E6443">
        <w:rPr>
          <w:color w:val="000000"/>
          <w:sz w:val="32"/>
          <w:szCs w:val="32"/>
        </w:rPr>
        <w:t>,</w:t>
      </w:r>
      <w:r w:rsidRPr="009E6443">
        <w:rPr>
          <w:color w:val="000000"/>
          <w:sz w:val="32"/>
          <w:szCs w:val="32"/>
        </w:rPr>
        <w:t xml:space="preserve"> если место загрязн</w:t>
      </w:r>
      <w:r w:rsidRPr="009E6443">
        <w:rPr>
          <w:color w:val="000000"/>
          <w:sz w:val="32"/>
          <w:szCs w:val="32"/>
        </w:rPr>
        <w:t>е</w:t>
      </w:r>
      <w:r w:rsidRPr="009E6443">
        <w:rPr>
          <w:color w:val="000000"/>
          <w:sz w:val="32"/>
          <w:szCs w:val="32"/>
        </w:rPr>
        <w:t>ния не высохло и если нечистота не загря</w:t>
      </w:r>
      <w:r w:rsidRPr="009E6443">
        <w:rPr>
          <w:color w:val="000000"/>
          <w:sz w:val="32"/>
          <w:szCs w:val="32"/>
        </w:rPr>
        <w:t>з</w:t>
      </w:r>
      <w:r w:rsidRPr="009E6443">
        <w:rPr>
          <w:color w:val="000000"/>
          <w:sz w:val="32"/>
          <w:szCs w:val="32"/>
        </w:rPr>
        <w:t>нила большое пространство. Если это произошло, то необходимо подмываться водой. При очищении нужно использовать либо три камня, либо подтереться тремя сторонами одного камня. При использовании бумаги необходимо обратить внимание на то, чтобы на ней не было ник</w:t>
      </w:r>
      <w:r w:rsidRPr="009E6443">
        <w:rPr>
          <w:color w:val="000000"/>
          <w:sz w:val="32"/>
          <w:szCs w:val="32"/>
        </w:rPr>
        <w:t>а</w:t>
      </w:r>
      <w:r w:rsidRPr="009E6443">
        <w:rPr>
          <w:color w:val="000000"/>
          <w:sz w:val="32"/>
          <w:szCs w:val="32"/>
        </w:rPr>
        <w:t>ких записей.</w:t>
      </w:r>
    </w:p>
    <w:p w:rsidR="00155D70" w:rsidRPr="009E6443" w:rsidRDefault="00155D70" w:rsidP="00155D70">
      <w:pPr>
        <w:ind w:firstLine="284"/>
        <w:rPr>
          <w:color w:val="000000"/>
          <w:sz w:val="32"/>
          <w:szCs w:val="32"/>
        </w:rPr>
      </w:pPr>
      <w:r w:rsidRPr="009E6443">
        <w:rPr>
          <w:color w:val="000000"/>
          <w:sz w:val="32"/>
          <w:szCs w:val="32"/>
        </w:rPr>
        <w:t>В ханафитском мазхабе есть мнение, что истинджа является сунной муа</w:t>
      </w:r>
      <w:r w:rsidRPr="009E6443">
        <w:rPr>
          <w:color w:val="000000"/>
          <w:sz w:val="32"/>
          <w:szCs w:val="32"/>
        </w:rPr>
        <w:t>к</w:t>
      </w:r>
      <w:r w:rsidRPr="009E6443">
        <w:rPr>
          <w:color w:val="000000"/>
          <w:sz w:val="32"/>
          <w:szCs w:val="32"/>
        </w:rPr>
        <w:t xml:space="preserve">када (См. </w:t>
      </w:r>
      <w:r w:rsidRPr="009E6443">
        <w:rPr>
          <w:b/>
          <w:color w:val="000000"/>
          <w:sz w:val="32"/>
          <w:szCs w:val="32"/>
        </w:rPr>
        <w:t>Сунна</w:t>
      </w:r>
      <w:r w:rsidRPr="009E6443">
        <w:rPr>
          <w:color w:val="000000"/>
          <w:sz w:val="32"/>
          <w:szCs w:val="32"/>
        </w:rPr>
        <w:t>), если нечистота не распространилась на большое пр</w:t>
      </w:r>
      <w:r w:rsidRPr="009E6443">
        <w:rPr>
          <w:color w:val="000000"/>
          <w:sz w:val="32"/>
          <w:szCs w:val="32"/>
        </w:rPr>
        <w:t>о</w:t>
      </w:r>
      <w:r w:rsidRPr="009E6443">
        <w:rPr>
          <w:color w:val="000000"/>
          <w:sz w:val="32"/>
          <w:szCs w:val="32"/>
        </w:rPr>
        <w:t>странство. Если же это произошло, то в этом случае очищение становится ваджибом (обязательным). Большинство же исламских улемов считает, что и</w:t>
      </w:r>
      <w:r w:rsidRPr="009E6443">
        <w:rPr>
          <w:color w:val="000000"/>
          <w:sz w:val="32"/>
          <w:szCs w:val="32"/>
        </w:rPr>
        <w:t>с</w:t>
      </w:r>
      <w:r w:rsidRPr="009E6443">
        <w:rPr>
          <w:color w:val="000000"/>
          <w:sz w:val="32"/>
          <w:szCs w:val="32"/>
        </w:rPr>
        <w:t xml:space="preserve">тинджа является обязательной (См. </w:t>
      </w:r>
      <w:r w:rsidRPr="009E6443">
        <w:rPr>
          <w:b/>
          <w:color w:val="000000"/>
          <w:sz w:val="32"/>
          <w:szCs w:val="32"/>
        </w:rPr>
        <w:t>Ваджиб</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Отправлять естественную нужду нужно только в специально отведенных для этого местах (туал</w:t>
      </w:r>
      <w:r w:rsidRPr="009E6443">
        <w:rPr>
          <w:color w:val="000000"/>
          <w:sz w:val="32"/>
          <w:szCs w:val="32"/>
        </w:rPr>
        <w:t>е</w:t>
      </w:r>
      <w:r w:rsidRPr="009E6443">
        <w:rPr>
          <w:color w:val="000000"/>
          <w:sz w:val="32"/>
          <w:szCs w:val="32"/>
        </w:rPr>
        <w:t>тах). Нельзя делать это в общественных местах, садах или под фруктовыми деревьями;</w:t>
      </w:r>
    </w:p>
    <w:p w:rsidR="00155D70" w:rsidRPr="009E6443" w:rsidRDefault="00155D70" w:rsidP="00155D70">
      <w:pPr>
        <w:ind w:firstLine="284"/>
        <w:rPr>
          <w:color w:val="000000"/>
          <w:sz w:val="32"/>
          <w:szCs w:val="32"/>
        </w:rPr>
      </w:pPr>
      <w:r w:rsidRPr="009E6443">
        <w:rPr>
          <w:color w:val="000000"/>
          <w:sz w:val="32"/>
          <w:szCs w:val="32"/>
        </w:rPr>
        <w:t>При отправлении естественной нужды желательно:</w:t>
      </w:r>
    </w:p>
    <w:p w:rsidR="00155D70" w:rsidRPr="009E6443" w:rsidRDefault="00155D70" w:rsidP="00155D70">
      <w:pPr>
        <w:ind w:firstLine="284"/>
        <w:rPr>
          <w:color w:val="000000"/>
          <w:sz w:val="32"/>
          <w:szCs w:val="32"/>
        </w:rPr>
      </w:pPr>
      <w:r w:rsidRPr="009E6443">
        <w:rPr>
          <w:color w:val="000000"/>
          <w:sz w:val="32"/>
          <w:szCs w:val="32"/>
        </w:rPr>
        <w:t>- заранее приготовить воду для очищения от нечистот;</w:t>
      </w:r>
    </w:p>
    <w:p w:rsidR="00155D70" w:rsidRPr="009E6443" w:rsidRDefault="00155D70" w:rsidP="00155D70">
      <w:pPr>
        <w:ind w:firstLine="284"/>
        <w:rPr>
          <w:color w:val="000000"/>
          <w:sz w:val="32"/>
          <w:szCs w:val="32"/>
        </w:rPr>
      </w:pPr>
      <w:r w:rsidRPr="009E6443">
        <w:rPr>
          <w:color w:val="000000"/>
          <w:sz w:val="32"/>
          <w:szCs w:val="32"/>
        </w:rPr>
        <w:t>- не входить в туалет с Кораном или листами, в которых упомянуто имя Аллаха, пророка и других выдающихся м</w:t>
      </w:r>
      <w:r w:rsidRPr="009E6443">
        <w:rPr>
          <w:color w:val="000000"/>
          <w:sz w:val="32"/>
          <w:szCs w:val="32"/>
        </w:rPr>
        <w:t>у</w:t>
      </w:r>
      <w:r w:rsidRPr="009E6443">
        <w:rPr>
          <w:color w:val="000000"/>
          <w:sz w:val="32"/>
          <w:szCs w:val="32"/>
        </w:rPr>
        <w:t>сульманских деятелей;</w:t>
      </w:r>
    </w:p>
    <w:p w:rsidR="00155D70" w:rsidRPr="009E6443" w:rsidRDefault="00155D70" w:rsidP="00155D70">
      <w:pPr>
        <w:ind w:firstLine="284"/>
        <w:rPr>
          <w:color w:val="000000"/>
          <w:sz w:val="32"/>
          <w:szCs w:val="32"/>
        </w:rPr>
      </w:pPr>
      <w:r w:rsidRPr="009E6443">
        <w:rPr>
          <w:color w:val="000000"/>
          <w:sz w:val="32"/>
          <w:szCs w:val="32"/>
        </w:rPr>
        <w:t>- входить в туалет с левой ноги, а выходить с правой.</w:t>
      </w:r>
    </w:p>
    <w:p w:rsidR="00155D70" w:rsidRPr="009E6443" w:rsidRDefault="00155D70" w:rsidP="00155D70">
      <w:pPr>
        <w:ind w:firstLine="284"/>
        <w:rPr>
          <w:color w:val="000000"/>
          <w:sz w:val="32"/>
          <w:szCs w:val="32"/>
        </w:rPr>
      </w:pPr>
      <w:r w:rsidRPr="009E6443">
        <w:rPr>
          <w:color w:val="000000"/>
          <w:sz w:val="32"/>
          <w:szCs w:val="32"/>
        </w:rPr>
        <w:t>- выходить из туалета сразу после испражнения и очищения, не задерж</w:t>
      </w:r>
      <w:r w:rsidRPr="009E6443">
        <w:rPr>
          <w:color w:val="000000"/>
          <w:sz w:val="32"/>
          <w:szCs w:val="32"/>
        </w:rPr>
        <w:t>и</w:t>
      </w:r>
      <w:r w:rsidRPr="009E6443">
        <w:rPr>
          <w:color w:val="000000"/>
          <w:sz w:val="32"/>
          <w:szCs w:val="32"/>
        </w:rPr>
        <w:t>ваться там без надобн</w:t>
      </w:r>
      <w:r w:rsidRPr="009E6443">
        <w:rPr>
          <w:color w:val="000000"/>
          <w:sz w:val="32"/>
          <w:szCs w:val="32"/>
        </w:rPr>
        <w:t>о</w:t>
      </w:r>
      <w:r w:rsidRPr="009E6443">
        <w:rPr>
          <w:color w:val="000000"/>
          <w:sz w:val="32"/>
          <w:szCs w:val="32"/>
        </w:rPr>
        <w:t>сти;</w:t>
      </w:r>
    </w:p>
    <w:p w:rsidR="00155D70" w:rsidRPr="009E6443" w:rsidRDefault="00155D70" w:rsidP="00155D70">
      <w:pPr>
        <w:ind w:firstLine="284"/>
        <w:rPr>
          <w:color w:val="000000"/>
          <w:sz w:val="32"/>
          <w:szCs w:val="32"/>
        </w:rPr>
      </w:pPr>
      <w:r w:rsidRPr="009E6443">
        <w:rPr>
          <w:color w:val="000000"/>
          <w:sz w:val="32"/>
          <w:szCs w:val="32"/>
        </w:rPr>
        <w:t>- не поворачиваться в сторону киблы передом или задом во время испра</w:t>
      </w:r>
      <w:r w:rsidRPr="009E6443">
        <w:rPr>
          <w:color w:val="000000"/>
          <w:sz w:val="32"/>
          <w:szCs w:val="32"/>
        </w:rPr>
        <w:t>ж</w:t>
      </w:r>
      <w:r w:rsidRPr="009E6443">
        <w:rPr>
          <w:color w:val="000000"/>
          <w:sz w:val="32"/>
          <w:szCs w:val="32"/>
        </w:rPr>
        <w:t>нений (в ханафитском мазхабе);</w:t>
      </w:r>
    </w:p>
    <w:p w:rsidR="00155D70" w:rsidRPr="009E6443" w:rsidRDefault="00155D70" w:rsidP="00155D70">
      <w:pPr>
        <w:ind w:firstLine="284"/>
        <w:rPr>
          <w:color w:val="000000"/>
          <w:sz w:val="32"/>
          <w:szCs w:val="32"/>
        </w:rPr>
      </w:pPr>
      <w:r w:rsidRPr="009E6443">
        <w:rPr>
          <w:color w:val="000000"/>
          <w:sz w:val="32"/>
          <w:szCs w:val="32"/>
        </w:rPr>
        <w:t>- Не смотреть на испражнения и не трогать их.</w:t>
      </w:r>
    </w:p>
    <w:p w:rsidR="00155D70" w:rsidRPr="009E6443" w:rsidRDefault="00155D70" w:rsidP="00155D70">
      <w:pPr>
        <w:ind w:firstLine="284"/>
        <w:rPr>
          <w:color w:val="000000"/>
          <w:sz w:val="32"/>
          <w:szCs w:val="32"/>
        </w:rPr>
      </w:pPr>
      <w:r w:rsidRPr="009E6443">
        <w:rPr>
          <w:color w:val="000000"/>
          <w:sz w:val="32"/>
          <w:szCs w:val="32"/>
        </w:rPr>
        <w:t>Без очищения после естественной нужды нельзя совершать омовения и приступать к намазу.</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Истиска </w:t>
      </w:r>
      <w:r w:rsidRPr="009E6443">
        <w:rPr>
          <w:color w:val="000000"/>
          <w:sz w:val="32"/>
          <w:szCs w:val="32"/>
        </w:rPr>
        <w:t>- намаз-нафиля, который совершается при засухе. Согласно хад</w:t>
      </w:r>
      <w:r w:rsidRPr="009E6443">
        <w:rPr>
          <w:color w:val="000000"/>
          <w:sz w:val="32"/>
          <w:szCs w:val="32"/>
        </w:rPr>
        <w:t>и</w:t>
      </w:r>
      <w:r w:rsidRPr="009E6443">
        <w:rPr>
          <w:color w:val="000000"/>
          <w:sz w:val="32"/>
          <w:szCs w:val="32"/>
        </w:rPr>
        <w:t>су, переданному Анасом ибн Маликом, к пророку Мухаммаду  подошел один человек, который пожаловался ему на засуху. В ответ пророк во</w:t>
      </w:r>
      <w:r w:rsidRPr="009E6443">
        <w:rPr>
          <w:color w:val="000000"/>
          <w:sz w:val="32"/>
          <w:szCs w:val="32"/>
        </w:rPr>
        <w:t>з</w:t>
      </w:r>
      <w:r w:rsidRPr="009E6443">
        <w:rPr>
          <w:color w:val="000000"/>
          <w:sz w:val="32"/>
          <w:szCs w:val="32"/>
        </w:rPr>
        <w:t xml:space="preserve">вел к Аллаху мольбу о том, что бы Он сжалился и ниспослал дожди. После этого в небе появились облака и пошел проливной </w:t>
      </w:r>
      <w:r w:rsidR="002B64EB" w:rsidRPr="009E6443">
        <w:rPr>
          <w:color w:val="000000"/>
          <w:sz w:val="32"/>
          <w:szCs w:val="32"/>
        </w:rPr>
        <w:t>дождь, который</w:t>
      </w:r>
      <w:r w:rsidRPr="009E6443">
        <w:rPr>
          <w:color w:val="000000"/>
          <w:sz w:val="32"/>
          <w:szCs w:val="32"/>
        </w:rPr>
        <w:t xml:space="preserve"> длился целую неделю. На следующей неделе тот же человек подошел к пророку и попр</w:t>
      </w:r>
      <w:r w:rsidRPr="009E6443">
        <w:rPr>
          <w:color w:val="000000"/>
          <w:sz w:val="32"/>
          <w:szCs w:val="32"/>
        </w:rPr>
        <w:t>о</w:t>
      </w:r>
      <w:r w:rsidRPr="009E6443">
        <w:rPr>
          <w:color w:val="000000"/>
          <w:sz w:val="32"/>
          <w:szCs w:val="32"/>
        </w:rPr>
        <w:t>сил его помолить Аллаха о том, чтобы Он прекратил этот ливень. Тогда М</w:t>
      </w:r>
      <w:r w:rsidRPr="009E6443">
        <w:rPr>
          <w:color w:val="000000"/>
          <w:sz w:val="32"/>
          <w:szCs w:val="32"/>
        </w:rPr>
        <w:t>у</w:t>
      </w:r>
      <w:r w:rsidRPr="009E6443">
        <w:rPr>
          <w:color w:val="000000"/>
          <w:sz w:val="32"/>
          <w:szCs w:val="32"/>
        </w:rPr>
        <w:t>хаммад снова обратился с мольбой к Аллаху о том, чтобы Он направил до</w:t>
      </w:r>
      <w:r w:rsidRPr="009E6443">
        <w:rPr>
          <w:color w:val="000000"/>
          <w:sz w:val="32"/>
          <w:szCs w:val="32"/>
        </w:rPr>
        <w:t>ж</w:t>
      </w:r>
      <w:r w:rsidRPr="009E6443">
        <w:rPr>
          <w:color w:val="000000"/>
          <w:sz w:val="32"/>
          <w:szCs w:val="32"/>
        </w:rPr>
        <w:t>ди не на них, а на горы, степи и заросли. После этого ливень прекратился. [Бухари (Истиска, 6), Муслим (И</w:t>
      </w:r>
      <w:r w:rsidRPr="009E6443">
        <w:rPr>
          <w:color w:val="000000"/>
          <w:sz w:val="32"/>
          <w:szCs w:val="32"/>
        </w:rPr>
        <w:t>с</w:t>
      </w:r>
      <w:r w:rsidRPr="009E6443">
        <w:rPr>
          <w:color w:val="000000"/>
          <w:sz w:val="32"/>
          <w:szCs w:val="32"/>
        </w:rPr>
        <w:t>тиска, 8)].</w:t>
      </w:r>
    </w:p>
    <w:p w:rsidR="00155D70" w:rsidRPr="009E6443" w:rsidRDefault="00155D70" w:rsidP="00155D70">
      <w:pPr>
        <w:ind w:firstLine="284"/>
        <w:rPr>
          <w:color w:val="000000"/>
          <w:sz w:val="32"/>
          <w:szCs w:val="32"/>
        </w:rPr>
      </w:pPr>
      <w:r w:rsidRPr="009E6443">
        <w:rPr>
          <w:color w:val="000000"/>
          <w:sz w:val="32"/>
          <w:szCs w:val="32"/>
        </w:rPr>
        <w:t>Если после совершения намаза истиска дождь не пошел, то нужно насто</w:t>
      </w:r>
      <w:r w:rsidRPr="009E6443">
        <w:rPr>
          <w:color w:val="000000"/>
          <w:sz w:val="32"/>
          <w:szCs w:val="32"/>
        </w:rPr>
        <w:t>й</w:t>
      </w:r>
      <w:r w:rsidRPr="009E6443">
        <w:rPr>
          <w:color w:val="000000"/>
          <w:sz w:val="32"/>
          <w:szCs w:val="32"/>
        </w:rPr>
        <w:t>чиво продолжать этот намаз еж</w:t>
      </w:r>
      <w:r w:rsidRPr="009E6443">
        <w:rPr>
          <w:color w:val="000000"/>
          <w:sz w:val="32"/>
          <w:szCs w:val="32"/>
        </w:rPr>
        <w:t>е</w:t>
      </w:r>
      <w:r w:rsidRPr="009E6443">
        <w:rPr>
          <w:color w:val="000000"/>
          <w:sz w:val="32"/>
          <w:szCs w:val="32"/>
        </w:rPr>
        <w:t>дневно.</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Истислах </w:t>
      </w:r>
      <w:r w:rsidRPr="009E6443">
        <w:rPr>
          <w:color w:val="000000"/>
          <w:sz w:val="32"/>
          <w:szCs w:val="32"/>
        </w:rPr>
        <w:t xml:space="preserve">- стремление к пользе. Термин исламского права (См. </w:t>
      </w:r>
      <w:r w:rsidRPr="009E6443">
        <w:rPr>
          <w:b/>
          <w:color w:val="000000"/>
          <w:sz w:val="32"/>
          <w:szCs w:val="32"/>
        </w:rPr>
        <w:t>М</w:t>
      </w:r>
      <w:r w:rsidRPr="009E6443">
        <w:rPr>
          <w:b/>
          <w:color w:val="000000"/>
          <w:sz w:val="32"/>
          <w:szCs w:val="32"/>
        </w:rPr>
        <w:t>а</w:t>
      </w:r>
      <w:r w:rsidRPr="009E6443">
        <w:rPr>
          <w:b/>
          <w:color w:val="000000"/>
          <w:sz w:val="32"/>
          <w:szCs w:val="32"/>
        </w:rPr>
        <w:t>салих аль-Мурсала</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Истихаза</w:t>
      </w:r>
      <w:r w:rsidRPr="009E6443">
        <w:rPr>
          <w:sz w:val="32"/>
          <w:szCs w:val="32"/>
        </w:rPr>
        <w:t xml:space="preserve"> - кровь, которая выделяется у женщин на протяжении менее трех и более десяти дней. Такую женщину наз</w:t>
      </w:r>
      <w:r w:rsidRPr="009E6443">
        <w:rPr>
          <w:sz w:val="32"/>
          <w:szCs w:val="32"/>
        </w:rPr>
        <w:t>ы</w:t>
      </w:r>
      <w:r w:rsidRPr="009E6443">
        <w:rPr>
          <w:sz w:val="32"/>
          <w:szCs w:val="32"/>
        </w:rPr>
        <w:t xml:space="preserve">вают «мустахаза». </w:t>
      </w:r>
    </w:p>
    <w:p w:rsidR="00155D70" w:rsidRPr="009E6443" w:rsidRDefault="00155D70" w:rsidP="00155D70">
      <w:pPr>
        <w:tabs>
          <w:tab w:val="left" w:pos="7810"/>
        </w:tabs>
        <w:ind w:firstLine="284"/>
        <w:rPr>
          <w:sz w:val="32"/>
          <w:szCs w:val="32"/>
        </w:rPr>
      </w:pPr>
      <w:r w:rsidRPr="009E6443">
        <w:rPr>
          <w:sz w:val="32"/>
          <w:szCs w:val="32"/>
        </w:rPr>
        <w:t>Часто истихаза выделяется по причине какой-нибудь женской болезни. Кровь, которая выходит у девочек, которым меньше 9 лет считается истих</w:t>
      </w:r>
      <w:r w:rsidRPr="009E6443">
        <w:rPr>
          <w:sz w:val="32"/>
          <w:szCs w:val="32"/>
        </w:rPr>
        <w:t>а</w:t>
      </w:r>
      <w:r w:rsidRPr="009E6443">
        <w:rPr>
          <w:sz w:val="32"/>
          <w:szCs w:val="32"/>
        </w:rPr>
        <w:t>зой. Кровь, которая выделяется у женщин, которым более 50 лет, также сч</w:t>
      </w:r>
      <w:r w:rsidRPr="009E6443">
        <w:rPr>
          <w:sz w:val="32"/>
          <w:szCs w:val="32"/>
        </w:rPr>
        <w:t>и</w:t>
      </w:r>
      <w:r w:rsidRPr="009E6443">
        <w:rPr>
          <w:sz w:val="32"/>
          <w:szCs w:val="32"/>
        </w:rPr>
        <w:t xml:space="preserve">тается истихазой. Однако по этому поводу </w:t>
      </w:r>
      <w:r w:rsidR="002B64EB" w:rsidRPr="009E6443">
        <w:rPr>
          <w:sz w:val="32"/>
          <w:szCs w:val="32"/>
        </w:rPr>
        <w:t>имеются</w:t>
      </w:r>
      <w:r w:rsidRPr="009E6443">
        <w:rPr>
          <w:sz w:val="32"/>
          <w:szCs w:val="32"/>
        </w:rPr>
        <w:t xml:space="preserve"> различные мнения в и</w:t>
      </w:r>
      <w:r w:rsidRPr="009E6443">
        <w:rPr>
          <w:sz w:val="32"/>
          <w:szCs w:val="32"/>
        </w:rPr>
        <w:t>с</w:t>
      </w:r>
      <w:r w:rsidRPr="009E6443">
        <w:rPr>
          <w:sz w:val="32"/>
          <w:szCs w:val="32"/>
        </w:rPr>
        <w:t>ламских правовых школах. (По</w:t>
      </w:r>
      <w:r w:rsidRPr="009E6443">
        <w:rPr>
          <w:sz w:val="32"/>
          <w:szCs w:val="32"/>
        </w:rPr>
        <w:t>д</w:t>
      </w:r>
      <w:r w:rsidRPr="009E6443">
        <w:rPr>
          <w:sz w:val="32"/>
          <w:szCs w:val="32"/>
        </w:rPr>
        <w:t xml:space="preserve">робнее  см. </w:t>
      </w:r>
      <w:r w:rsidRPr="009E6443">
        <w:rPr>
          <w:b/>
          <w:sz w:val="32"/>
          <w:szCs w:val="32"/>
        </w:rPr>
        <w:t>Хайз</w:t>
      </w:r>
      <w:r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В ханафитском мазхабе кровь, которая выходит у женщин в период бер</w:t>
      </w:r>
      <w:r w:rsidRPr="009E6443">
        <w:rPr>
          <w:sz w:val="32"/>
          <w:szCs w:val="32"/>
        </w:rPr>
        <w:t>е</w:t>
      </w:r>
      <w:r w:rsidRPr="009E6443">
        <w:rPr>
          <w:sz w:val="32"/>
          <w:szCs w:val="32"/>
        </w:rPr>
        <w:t>менности является истихазой. Однако, согласно маликитскому и шафии</w:t>
      </w:r>
      <w:r w:rsidRPr="009E6443">
        <w:rPr>
          <w:sz w:val="32"/>
          <w:szCs w:val="32"/>
        </w:rPr>
        <w:t>т</w:t>
      </w:r>
      <w:r w:rsidRPr="009E6443">
        <w:rPr>
          <w:sz w:val="32"/>
          <w:szCs w:val="32"/>
        </w:rPr>
        <w:t xml:space="preserve">скому мазхабам, во время беременности также могут быть менструации (См. </w:t>
      </w:r>
      <w:r w:rsidRPr="009E6443">
        <w:rPr>
          <w:b/>
          <w:sz w:val="32"/>
          <w:szCs w:val="32"/>
        </w:rPr>
        <w:t>Хайз</w:t>
      </w:r>
      <w:r w:rsidRPr="009E6443">
        <w:rPr>
          <w:sz w:val="32"/>
          <w:szCs w:val="32"/>
        </w:rPr>
        <w:t xml:space="preserve">). </w:t>
      </w:r>
    </w:p>
    <w:p w:rsidR="00155D70" w:rsidRPr="009E6443" w:rsidRDefault="00155D70" w:rsidP="00155D70">
      <w:pPr>
        <w:tabs>
          <w:tab w:val="left" w:pos="7810"/>
        </w:tabs>
        <w:ind w:firstLine="284"/>
        <w:rPr>
          <w:sz w:val="32"/>
          <w:szCs w:val="32"/>
        </w:rPr>
      </w:pPr>
      <w:r w:rsidRPr="009E6443">
        <w:rPr>
          <w:sz w:val="32"/>
          <w:szCs w:val="32"/>
        </w:rPr>
        <w:t>По сути, кровь истихазы не отличается от крови, которая исходит от др</w:t>
      </w:r>
      <w:r w:rsidRPr="009E6443">
        <w:rPr>
          <w:sz w:val="32"/>
          <w:szCs w:val="32"/>
        </w:rPr>
        <w:t>у</w:t>
      </w:r>
      <w:r w:rsidRPr="009E6443">
        <w:rPr>
          <w:sz w:val="32"/>
          <w:szCs w:val="32"/>
        </w:rPr>
        <w:t xml:space="preserve">гих органов. Но, в отличие от послеродовой (См. </w:t>
      </w:r>
      <w:r w:rsidRPr="009E6443">
        <w:rPr>
          <w:b/>
          <w:sz w:val="32"/>
          <w:szCs w:val="32"/>
        </w:rPr>
        <w:t>Нифас</w:t>
      </w:r>
      <w:r w:rsidRPr="009E6443">
        <w:rPr>
          <w:sz w:val="32"/>
          <w:szCs w:val="32"/>
        </w:rPr>
        <w:t xml:space="preserve">) и менструальной (См. </w:t>
      </w:r>
      <w:r w:rsidRPr="009E6443">
        <w:rPr>
          <w:b/>
          <w:sz w:val="32"/>
          <w:szCs w:val="32"/>
        </w:rPr>
        <w:t>Хайз</w:t>
      </w:r>
      <w:r w:rsidRPr="009E6443">
        <w:rPr>
          <w:sz w:val="32"/>
          <w:szCs w:val="32"/>
        </w:rPr>
        <w:t xml:space="preserve">) крови, ее выход нарушает только состояние малого омовения (См. </w:t>
      </w:r>
      <w:r w:rsidRPr="009E6443">
        <w:rPr>
          <w:b/>
          <w:sz w:val="32"/>
          <w:szCs w:val="32"/>
        </w:rPr>
        <w:t>Вуду</w:t>
      </w:r>
      <w:r w:rsidRPr="009E6443">
        <w:rPr>
          <w:sz w:val="32"/>
          <w:szCs w:val="32"/>
        </w:rPr>
        <w:t>). То есть, женщина, которая совершила малое омовение, а затем обнаружила выход истихазы, должна снова совершить омов</w:t>
      </w:r>
      <w:r w:rsidRPr="009E6443">
        <w:rPr>
          <w:sz w:val="32"/>
          <w:szCs w:val="32"/>
        </w:rPr>
        <w:t>е</w:t>
      </w:r>
      <w:r w:rsidRPr="009E6443">
        <w:rPr>
          <w:sz w:val="32"/>
          <w:szCs w:val="32"/>
        </w:rPr>
        <w:t>ние. Даже если выход этой крови у нее продолжается на протяжении некоторого времени, она должна совершать н</w:t>
      </w:r>
      <w:r w:rsidRPr="009E6443">
        <w:rPr>
          <w:sz w:val="32"/>
          <w:szCs w:val="32"/>
        </w:rPr>
        <w:t>а</w:t>
      </w:r>
      <w:r w:rsidRPr="009E6443">
        <w:rPr>
          <w:sz w:val="32"/>
          <w:szCs w:val="32"/>
        </w:rPr>
        <w:t>маз, держать пост. С ней также можно вступать в половые отношения.</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Истихара </w:t>
      </w:r>
      <w:r w:rsidRPr="009E6443">
        <w:rPr>
          <w:color w:val="000000"/>
          <w:sz w:val="32"/>
          <w:szCs w:val="32"/>
        </w:rPr>
        <w:t>- пожелание того, что является более лучшим. Если мусульм</w:t>
      </w:r>
      <w:r w:rsidRPr="009E6443">
        <w:rPr>
          <w:color w:val="000000"/>
          <w:sz w:val="32"/>
          <w:szCs w:val="32"/>
        </w:rPr>
        <w:t>а</w:t>
      </w:r>
      <w:r w:rsidRPr="009E6443">
        <w:rPr>
          <w:color w:val="000000"/>
          <w:sz w:val="32"/>
          <w:szCs w:val="32"/>
        </w:rPr>
        <w:t>нин не знает, является ли для него благом к</w:t>
      </w:r>
      <w:r w:rsidRPr="009E6443">
        <w:rPr>
          <w:color w:val="000000"/>
          <w:sz w:val="32"/>
          <w:szCs w:val="32"/>
        </w:rPr>
        <w:t>а</w:t>
      </w:r>
      <w:r w:rsidRPr="009E6443">
        <w:rPr>
          <w:color w:val="000000"/>
          <w:sz w:val="32"/>
          <w:szCs w:val="32"/>
        </w:rPr>
        <w:t>кое-то начатое дело, то согласно Сунне пророка, он может совершить намаз-истихара из двух ракатов, затем прочитать специальную молитву и лечь спать с надеждой увидеть во сне наилучший для себя выход, который укажет ему Аллах. Истихара в исла</w:t>
      </w:r>
      <w:r w:rsidRPr="009E6443">
        <w:rPr>
          <w:color w:val="000000"/>
          <w:sz w:val="32"/>
          <w:szCs w:val="32"/>
        </w:rPr>
        <w:t>м</w:t>
      </w:r>
      <w:r w:rsidRPr="009E6443">
        <w:rPr>
          <w:color w:val="000000"/>
          <w:sz w:val="32"/>
          <w:szCs w:val="32"/>
        </w:rPr>
        <w:t xml:space="preserve">ском праве является мандубом (См. </w:t>
      </w:r>
      <w:r w:rsidRPr="009E6443">
        <w:rPr>
          <w:b/>
          <w:color w:val="000000"/>
          <w:sz w:val="32"/>
          <w:szCs w:val="32"/>
        </w:rPr>
        <w:t>Мандуб</w:t>
      </w:r>
      <w:r w:rsidRPr="009E6443">
        <w:rPr>
          <w:color w:val="000000"/>
          <w:sz w:val="32"/>
          <w:szCs w:val="32"/>
        </w:rPr>
        <w:t>). Нельзя ее делать, если это д</w:t>
      </w:r>
      <w:r w:rsidRPr="009E6443">
        <w:rPr>
          <w:color w:val="000000"/>
          <w:sz w:val="32"/>
          <w:szCs w:val="32"/>
        </w:rPr>
        <w:t>е</w:t>
      </w:r>
      <w:r w:rsidRPr="009E6443">
        <w:rPr>
          <w:color w:val="000000"/>
          <w:sz w:val="32"/>
          <w:szCs w:val="32"/>
        </w:rPr>
        <w:t>ло является греховным и прот</w:t>
      </w:r>
      <w:r w:rsidRPr="009E6443">
        <w:rPr>
          <w:color w:val="000000"/>
          <w:sz w:val="32"/>
          <w:szCs w:val="32"/>
        </w:rPr>
        <w:t>и</w:t>
      </w:r>
      <w:r w:rsidRPr="009E6443">
        <w:rPr>
          <w:color w:val="000000"/>
          <w:sz w:val="32"/>
          <w:szCs w:val="32"/>
        </w:rPr>
        <w:t>воречит шариату. Согласно хадисам, пророк Мухаммад учил своих спо</w:t>
      </w:r>
      <w:r w:rsidRPr="009E6443">
        <w:rPr>
          <w:color w:val="000000"/>
          <w:sz w:val="32"/>
          <w:szCs w:val="32"/>
        </w:rPr>
        <w:t>д</w:t>
      </w:r>
      <w:r w:rsidRPr="009E6443">
        <w:rPr>
          <w:color w:val="000000"/>
          <w:sz w:val="32"/>
          <w:szCs w:val="32"/>
        </w:rPr>
        <w:t xml:space="preserve">вижников делать истихару.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Истихсан </w:t>
      </w:r>
      <w:r w:rsidRPr="009E6443">
        <w:rPr>
          <w:sz w:val="32"/>
          <w:szCs w:val="32"/>
        </w:rPr>
        <w:t xml:space="preserve">- предпочтение. Возможность отказа от доводов </w:t>
      </w:r>
      <w:r w:rsidR="00354EB6" w:rsidRPr="009E6443">
        <w:rPr>
          <w:sz w:val="32"/>
          <w:szCs w:val="32"/>
        </w:rPr>
        <w:t>кыяс</w:t>
      </w:r>
      <w:r w:rsidRPr="009E6443">
        <w:rPr>
          <w:sz w:val="32"/>
          <w:szCs w:val="32"/>
        </w:rPr>
        <w:t xml:space="preserve">а (См. </w:t>
      </w:r>
      <w:r w:rsidR="00354EB6" w:rsidRPr="009E6443">
        <w:rPr>
          <w:b/>
          <w:sz w:val="32"/>
          <w:szCs w:val="32"/>
        </w:rPr>
        <w:t>Кыяс</w:t>
      </w:r>
      <w:r w:rsidRPr="009E6443">
        <w:rPr>
          <w:sz w:val="32"/>
          <w:szCs w:val="32"/>
        </w:rPr>
        <w:t>) в случае, если формально правильное с</w:t>
      </w:r>
      <w:r w:rsidRPr="009E6443">
        <w:rPr>
          <w:sz w:val="32"/>
          <w:szCs w:val="32"/>
        </w:rPr>
        <w:t>у</w:t>
      </w:r>
      <w:r w:rsidRPr="009E6443">
        <w:rPr>
          <w:sz w:val="32"/>
          <w:szCs w:val="32"/>
        </w:rPr>
        <w:t>ждение по аналогии в данной ситуации является не совсем целесообразным. В этом случае предписание выносится на основании предпочтения муджтахида, которое больше подх</w:t>
      </w:r>
      <w:r w:rsidRPr="009E6443">
        <w:rPr>
          <w:sz w:val="32"/>
          <w:szCs w:val="32"/>
        </w:rPr>
        <w:t>о</w:t>
      </w:r>
      <w:r w:rsidRPr="009E6443">
        <w:rPr>
          <w:sz w:val="32"/>
          <w:szCs w:val="32"/>
        </w:rPr>
        <w:t xml:space="preserve">дит для данной ситуации. </w:t>
      </w:r>
    </w:p>
    <w:p w:rsidR="00155D70" w:rsidRPr="009E6443" w:rsidRDefault="00155D70" w:rsidP="00155D70">
      <w:pPr>
        <w:ind w:firstLine="284"/>
        <w:rPr>
          <w:sz w:val="32"/>
          <w:szCs w:val="32"/>
        </w:rPr>
      </w:pPr>
      <w:r w:rsidRPr="009E6443">
        <w:rPr>
          <w:sz w:val="32"/>
          <w:szCs w:val="32"/>
        </w:rPr>
        <w:t>В широком смысле, истихсан - это предпочтение в сторону удобства, ле</w:t>
      </w:r>
      <w:r w:rsidRPr="009E6443">
        <w:rPr>
          <w:sz w:val="32"/>
          <w:szCs w:val="32"/>
        </w:rPr>
        <w:t>г</w:t>
      </w:r>
      <w:r w:rsidRPr="009E6443">
        <w:rPr>
          <w:sz w:val="32"/>
          <w:szCs w:val="32"/>
        </w:rPr>
        <w:t>кости, как об этом говорится в кораническом аяте: «Аллах желает вам обле</w:t>
      </w:r>
      <w:r w:rsidRPr="009E6443">
        <w:rPr>
          <w:sz w:val="32"/>
          <w:szCs w:val="32"/>
        </w:rPr>
        <w:t>г</w:t>
      </w:r>
      <w:r w:rsidRPr="009E6443">
        <w:rPr>
          <w:sz w:val="32"/>
          <w:szCs w:val="32"/>
        </w:rPr>
        <w:t xml:space="preserve">чения, а не затруднения...» (2: 185). </w:t>
      </w:r>
    </w:p>
    <w:p w:rsidR="00155D70" w:rsidRPr="009E6443" w:rsidRDefault="00155D70" w:rsidP="00155D70">
      <w:pPr>
        <w:ind w:firstLine="284"/>
        <w:rPr>
          <w:sz w:val="32"/>
          <w:szCs w:val="32"/>
        </w:rPr>
      </w:pPr>
      <w:r w:rsidRPr="009E6443">
        <w:rPr>
          <w:sz w:val="32"/>
          <w:szCs w:val="32"/>
        </w:rPr>
        <w:t>Как известно, в случае</w:t>
      </w:r>
      <w:r w:rsidR="00BE2EA8" w:rsidRPr="009E6443">
        <w:rPr>
          <w:sz w:val="32"/>
          <w:szCs w:val="32"/>
        </w:rPr>
        <w:t>,</w:t>
      </w:r>
      <w:r w:rsidRPr="009E6443">
        <w:rPr>
          <w:sz w:val="32"/>
          <w:szCs w:val="32"/>
        </w:rPr>
        <w:t xml:space="preserve"> если решение той или иной проблемы найти в я</w:t>
      </w:r>
      <w:r w:rsidRPr="009E6443">
        <w:rPr>
          <w:sz w:val="32"/>
          <w:szCs w:val="32"/>
        </w:rPr>
        <w:t>в</w:t>
      </w:r>
      <w:r w:rsidRPr="009E6443">
        <w:rPr>
          <w:sz w:val="32"/>
          <w:szCs w:val="32"/>
        </w:rPr>
        <w:t>ных смыслах (нассах) Корана и Сунны представляется невозможным, то п</w:t>
      </w:r>
      <w:r w:rsidRPr="009E6443">
        <w:rPr>
          <w:sz w:val="32"/>
          <w:szCs w:val="32"/>
        </w:rPr>
        <w:t>о</w:t>
      </w:r>
      <w:r w:rsidRPr="009E6443">
        <w:rPr>
          <w:sz w:val="32"/>
          <w:szCs w:val="32"/>
        </w:rPr>
        <w:t xml:space="preserve">зволяется </w:t>
      </w:r>
      <w:r w:rsidR="002B64EB" w:rsidRPr="009E6443">
        <w:rPr>
          <w:sz w:val="32"/>
          <w:szCs w:val="32"/>
        </w:rPr>
        <w:t>прибегнуть</w:t>
      </w:r>
      <w:r w:rsidRPr="009E6443">
        <w:rPr>
          <w:sz w:val="32"/>
          <w:szCs w:val="32"/>
        </w:rPr>
        <w:t xml:space="preserve"> к методу аналогии (</w:t>
      </w:r>
      <w:r w:rsidR="00354EB6" w:rsidRPr="009E6443">
        <w:rPr>
          <w:sz w:val="32"/>
          <w:szCs w:val="32"/>
        </w:rPr>
        <w:t>кыяс</w:t>
      </w:r>
      <w:r w:rsidRPr="009E6443">
        <w:rPr>
          <w:sz w:val="32"/>
          <w:szCs w:val="32"/>
        </w:rPr>
        <w:t xml:space="preserve">у). При этом существуют два вида </w:t>
      </w:r>
      <w:r w:rsidR="00354EB6" w:rsidRPr="009E6443">
        <w:rPr>
          <w:sz w:val="32"/>
          <w:szCs w:val="32"/>
        </w:rPr>
        <w:t>кыяс</w:t>
      </w:r>
      <w:r w:rsidRPr="009E6443">
        <w:rPr>
          <w:sz w:val="32"/>
          <w:szCs w:val="32"/>
        </w:rPr>
        <w:t xml:space="preserve">а явный и неявный. При явном </w:t>
      </w:r>
      <w:r w:rsidR="00354EB6" w:rsidRPr="009E6443">
        <w:rPr>
          <w:sz w:val="32"/>
          <w:szCs w:val="32"/>
        </w:rPr>
        <w:t>кыяс</w:t>
      </w:r>
      <w:r w:rsidRPr="009E6443">
        <w:rPr>
          <w:sz w:val="32"/>
          <w:szCs w:val="32"/>
        </w:rPr>
        <w:t>е аналогия между данной пр</w:t>
      </w:r>
      <w:r w:rsidRPr="009E6443">
        <w:rPr>
          <w:sz w:val="32"/>
          <w:szCs w:val="32"/>
        </w:rPr>
        <w:t>о</w:t>
      </w:r>
      <w:r w:rsidRPr="009E6443">
        <w:rPr>
          <w:sz w:val="32"/>
          <w:szCs w:val="32"/>
        </w:rPr>
        <w:t>блемой и нассами Корана и Сунны видна совершенно очевидно. Что же к</w:t>
      </w:r>
      <w:r w:rsidRPr="009E6443">
        <w:rPr>
          <w:sz w:val="32"/>
          <w:szCs w:val="32"/>
        </w:rPr>
        <w:t>а</w:t>
      </w:r>
      <w:r w:rsidRPr="009E6443">
        <w:rPr>
          <w:sz w:val="32"/>
          <w:szCs w:val="32"/>
        </w:rPr>
        <w:t xml:space="preserve">сается неявного </w:t>
      </w:r>
      <w:r w:rsidR="00354EB6" w:rsidRPr="009E6443">
        <w:rPr>
          <w:sz w:val="32"/>
          <w:szCs w:val="32"/>
        </w:rPr>
        <w:t>кыяс</w:t>
      </w:r>
      <w:r w:rsidRPr="009E6443">
        <w:rPr>
          <w:sz w:val="32"/>
          <w:szCs w:val="32"/>
        </w:rPr>
        <w:t>а, то для данной проблемы эта аналогия с первого взгляда представляется не н</w:t>
      </w:r>
      <w:r w:rsidRPr="009E6443">
        <w:rPr>
          <w:sz w:val="32"/>
          <w:szCs w:val="32"/>
        </w:rPr>
        <w:t>а</w:t>
      </w:r>
      <w:r w:rsidRPr="009E6443">
        <w:rPr>
          <w:sz w:val="32"/>
          <w:szCs w:val="32"/>
        </w:rPr>
        <w:t xml:space="preserve">столько очевидной, как при явном </w:t>
      </w:r>
      <w:r w:rsidR="00354EB6" w:rsidRPr="009E6443">
        <w:rPr>
          <w:sz w:val="32"/>
          <w:szCs w:val="32"/>
        </w:rPr>
        <w:t>кыяс</w:t>
      </w:r>
      <w:r w:rsidRPr="009E6443">
        <w:rPr>
          <w:sz w:val="32"/>
          <w:szCs w:val="32"/>
        </w:rPr>
        <w:t>е. Если есть насущная необходимость, то муджтахид может выдать фетву на осн</w:t>
      </w:r>
      <w:r w:rsidRPr="009E6443">
        <w:rPr>
          <w:sz w:val="32"/>
          <w:szCs w:val="32"/>
        </w:rPr>
        <w:t>о</w:t>
      </w:r>
      <w:r w:rsidRPr="009E6443">
        <w:rPr>
          <w:sz w:val="32"/>
          <w:szCs w:val="32"/>
        </w:rPr>
        <w:t xml:space="preserve">вании неявного </w:t>
      </w:r>
      <w:r w:rsidR="00354EB6" w:rsidRPr="009E6443">
        <w:rPr>
          <w:sz w:val="32"/>
          <w:szCs w:val="32"/>
        </w:rPr>
        <w:t>кыяс</w:t>
      </w:r>
      <w:r w:rsidRPr="009E6443">
        <w:rPr>
          <w:sz w:val="32"/>
          <w:szCs w:val="32"/>
        </w:rPr>
        <w:t>а. Это и является исти</w:t>
      </w:r>
      <w:r w:rsidRPr="009E6443">
        <w:rPr>
          <w:sz w:val="32"/>
          <w:szCs w:val="32"/>
        </w:rPr>
        <w:t>х</w:t>
      </w:r>
      <w:r w:rsidRPr="009E6443">
        <w:rPr>
          <w:sz w:val="32"/>
          <w:szCs w:val="32"/>
        </w:rPr>
        <w:t>саном.</w:t>
      </w:r>
    </w:p>
    <w:p w:rsidR="00155D70" w:rsidRPr="009E6443" w:rsidRDefault="00155D70" w:rsidP="00155D70">
      <w:pPr>
        <w:ind w:firstLine="284"/>
        <w:rPr>
          <w:sz w:val="32"/>
          <w:szCs w:val="32"/>
        </w:rPr>
      </w:pPr>
      <w:r w:rsidRPr="009E6443">
        <w:rPr>
          <w:sz w:val="32"/>
          <w:szCs w:val="32"/>
        </w:rPr>
        <w:t xml:space="preserve">Таким образом, истихсан - это отход муджтахида от доводов явного </w:t>
      </w:r>
      <w:r w:rsidR="00354EB6" w:rsidRPr="009E6443">
        <w:rPr>
          <w:sz w:val="32"/>
          <w:szCs w:val="32"/>
        </w:rPr>
        <w:t>кыяс</w:t>
      </w:r>
      <w:r w:rsidRPr="009E6443">
        <w:rPr>
          <w:sz w:val="32"/>
          <w:szCs w:val="32"/>
        </w:rPr>
        <w:t xml:space="preserve">а в пользу другого, более предпочтительного решения (скрытого), которое он должен </w:t>
      </w:r>
      <w:r w:rsidR="002B64EB" w:rsidRPr="009E6443">
        <w:rPr>
          <w:sz w:val="32"/>
          <w:szCs w:val="32"/>
        </w:rPr>
        <w:t>вынести,</w:t>
      </w:r>
      <w:r w:rsidRPr="009E6443">
        <w:rPr>
          <w:sz w:val="32"/>
          <w:szCs w:val="32"/>
        </w:rPr>
        <w:t xml:space="preserve"> опираясь на явные смыслы Корана (нассы), иджму, скр</w:t>
      </w:r>
      <w:r w:rsidRPr="009E6443">
        <w:rPr>
          <w:sz w:val="32"/>
          <w:szCs w:val="32"/>
        </w:rPr>
        <w:t>ы</w:t>
      </w:r>
      <w:r w:rsidRPr="009E6443">
        <w:rPr>
          <w:sz w:val="32"/>
          <w:szCs w:val="32"/>
        </w:rPr>
        <w:t xml:space="preserve">тый </w:t>
      </w:r>
      <w:r w:rsidR="00354EB6" w:rsidRPr="009E6443">
        <w:rPr>
          <w:sz w:val="32"/>
          <w:szCs w:val="32"/>
        </w:rPr>
        <w:t>кыяс</w:t>
      </w:r>
      <w:r w:rsidRPr="009E6443">
        <w:rPr>
          <w:sz w:val="32"/>
          <w:szCs w:val="32"/>
        </w:rPr>
        <w:t xml:space="preserve">, орф, необходимость для данной ситуации. Благодаря истихсану также удается преодолеть противоречия между явным </w:t>
      </w:r>
      <w:r w:rsidR="00354EB6" w:rsidRPr="009E6443">
        <w:rPr>
          <w:sz w:val="32"/>
          <w:szCs w:val="32"/>
        </w:rPr>
        <w:t>кыяс</w:t>
      </w:r>
      <w:r w:rsidRPr="009E6443">
        <w:rPr>
          <w:sz w:val="32"/>
          <w:szCs w:val="32"/>
        </w:rPr>
        <w:t>ом и нассами К</w:t>
      </w:r>
      <w:r w:rsidRPr="009E6443">
        <w:rPr>
          <w:sz w:val="32"/>
          <w:szCs w:val="32"/>
        </w:rPr>
        <w:t>о</w:t>
      </w:r>
      <w:r w:rsidRPr="009E6443">
        <w:rPr>
          <w:sz w:val="32"/>
          <w:szCs w:val="32"/>
        </w:rPr>
        <w:t xml:space="preserve">рана и Сунны. </w:t>
      </w:r>
    </w:p>
    <w:p w:rsidR="00155D70" w:rsidRPr="009E6443" w:rsidRDefault="002B64EB" w:rsidP="00155D70">
      <w:pPr>
        <w:ind w:firstLine="284"/>
        <w:rPr>
          <w:sz w:val="32"/>
          <w:szCs w:val="32"/>
        </w:rPr>
      </w:pPr>
      <w:r w:rsidRPr="009E6443">
        <w:rPr>
          <w:sz w:val="32"/>
          <w:szCs w:val="32"/>
        </w:rPr>
        <w:t>Считается, что истихсан в качестве особого термина был введен в исла</w:t>
      </w:r>
      <w:r w:rsidRPr="009E6443">
        <w:rPr>
          <w:sz w:val="32"/>
          <w:szCs w:val="32"/>
        </w:rPr>
        <w:t>м</w:t>
      </w:r>
      <w:r w:rsidRPr="009E6443">
        <w:rPr>
          <w:sz w:val="32"/>
          <w:szCs w:val="32"/>
        </w:rPr>
        <w:t>ское право Абу Ханифой и его последовател</w:t>
      </w:r>
      <w:r w:rsidRPr="009E6443">
        <w:rPr>
          <w:sz w:val="32"/>
          <w:szCs w:val="32"/>
        </w:rPr>
        <w:t>я</w:t>
      </w:r>
      <w:r w:rsidRPr="009E6443">
        <w:rPr>
          <w:sz w:val="32"/>
          <w:szCs w:val="32"/>
        </w:rPr>
        <w:t xml:space="preserve">ми Абу Йусуфом, Мухаммадом ибн Хасаном и др., хотя, по сути, этот принцип существовал и до них. </w:t>
      </w:r>
      <w:r w:rsidR="00155D70" w:rsidRPr="009E6443">
        <w:rPr>
          <w:sz w:val="32"/>
          <w:szCs w:val="32"/>
        </w:rPr>
        <w:t>В н</w:t>
      </w:r>
      <w:r w:rsidR="00155D70" w:rsidRPr="009E6443">
        <w:rPr>
          <w:sz w:val="32"/>
          <w:szCs w:val="32"/>
        </w:rPr>
        <w:t>а</w:t>
      </w:r>
      <w:r w:rsidR="00155D70" w:rsidRPr="009E6443">
        <w:rPr>
          <w:sz w:val="32"/>
          <w:szCs w:val="32"/>
        </w:rPr>
        <w:t>стоящее время истихсан применяется в ханафитском мазхабе. В малики</w:t>
      </w:r>
      <w:r w:rsidR="00155D70" w:rsidRPr="009E6443">
        <w:rPr>
          <w:sz w:val="32"/>
          <w:szCs w:val="32"/>
        </w:rPr>
        <w:t>т</w:t>
      </w:r>
      <w:r w:rsidR="00155D70" w:rsidRPr="009E6443">
        <w:rPr>
          <w:sz w:val="32"/>
          <w:szCs w:val="32"/>
        </w:rPr>
        <w:t>ском и ханбалитском мазхабах также фактически признается истихсан, тол</w:t>
      </w:r>
      <w:r w:rsidR="00155D70" w:rsidRPr="009E6443">
        <w:rPr>
          <w:sz w:val="32"/>
          <w:szCs w:val="32"/>
        </w:rPr>
        <w:t>ь</w:t>
      </w:r>
      <w:r w:rsidR="00155D70" w:rsidRPr="009E6443">
        <w:rPr>
          <w:sz w:val="32"/>
          <w:szCs w:val="32"/>
        </w:rPr>
        <w:t xml:space="preserve">ко понимается несколько в другом значении (См. </w:t>
      </w:r>
      <w:r w:rsidR="00155D70" w:rsidRPr="009E6443">
        <w:rPr>
          <w:b/>
          <w:color w:val="000000"/>
          <w:sz w:val="32"/>
          <w:szCs w:val="32"/>
        </w:rPr>
        <w:t>Масалих аль-Мурсала</w:t>
      </w:r>
      <w:r w:rsidR="00155D70" w:rsidRPr="009E6443">
        <w:rPr>
          <w:sz w:val="32"/>
          <w:szCs w:val="32"/>
        </w:rPr>
        <w:t xml:space="preserve">). В шафиитском мазхабе истихсан и </w:t>
      </w:r>
      <w:r w:rsidR="00155D70" w:rsidRPr="009E6443">
        <w:rPr>
          <w:color w:val="000000"/>
          <w:sz w:val="32"/>
          <w:szCs w:val="32"/>
        </w:rPr>
        <w:t>масалих аль-мурсала</w:t>
      </w:r>
      <w:r w:rsidR="00155D70" w:rsidRPr="009E6443">
        <w:rPr>
          <w:sz w:val="32"/>
          <w:szCs w:val="32"/>
        </w:rPr>
        <w:t xml:space="preserve"> отвергаются и все проблемы решаются в рамках </w:t>
      </w:r>
      <w:r w:rsidR="00354EB6" w:rsidRPr="009E6443">
        <w:rPr>
          <w:sz w:val="32"/>
          <w:szCs w:val="32"/>
        </w:rPr>
        <w:t>кыяс</w:t>
      </w:r>
      <w:r w:rsidR="00155D70" w:rsidRPr="009E6443">
        <w:rPr>
          <w:sz w:val="32"/>
          <w:szCs w:val="32"/>
        </w:rPr>
        <w:t>а.</w:t>
      </w:r>
    </w:p>
    <w:p w:rsidR="00155D70" w:rsidRPr="009E6443" w:rsidRDefault="00155D70" w:rsidP="00155D70">
      <w:pPr>
        <w:ind w:firstLine="284"/>
        <w:rPr>
          <w:sz w:val="32"/>
          <w:szCs w:val="32"/>
        </w:rPr>
      </w:pPr>
      <w:r w:rsidRPr="009E6443">
        <w:rPr>
          <w:sz w:val="32"/>
          <w:szCs w:val="32"/>
          <w:u w:val="single"/>
        </w:rPr>
        <w:t>Пример истихсана</w:t>
      </w:r>
      <w:r w:rsidRPr="009E6443">
        <w:rPr>
          <w:sz w:val="32"/>
          <w:szCs w:val="32"/>
        </w:rPr>
        <w:t xml:space="preserve">: Известно, что мясо волка и других диких животных, а также диких птиц не позволяется использовать в пищу. Согласно явному </w:t>
      </w:r>
      <w:r w:rsidR="00354EB6" w:rsidRPr="009E6443">
        <w:rPr>
          <w:sz w:val="32"/>
          <w:szCs w:val="32"/>
        </w:rPr>
        <w:t>кыяс</w:t>
      </w:r>
      <w:r w:rsidRPr="009E6443">
        <w:rPr>
          <w:sz w:val="32"/>
          <w:szCs w:val="32"/>
        </w:rPr>
        <w:t>у следует, что нельзя также пить остаток воды, которую они пи</w:t>
      </w:r>
      <w:r w:rsidR="003F795C" w:rsidRPr="009E6443">
        <w:rPr>
          <w:sz w:val="32"/>
          <w:szCs w:val="32"/>
        </w:rPr>
        <w:t>ли из к</w:t>
      </w:r>
      <w:r w:rsidR="003F795C" w:rsidRPr="009E6443">
        <w:rPr>
          <w:sz w:val="32"/>
          <w:szCs w:val="32"/>
        </w:rPr>
        <w:t>а</w:t>
      </w:r>
      <w:r w:rsidR="003F795C" w:rsidRPr="009E6443">
        <w:rPr>
          <w:sz w:val="32"/>
          <w:szCs w:val="32"/>
        </w:rPr>
        <w:t>кой-</w:t>
      </w:r>
      <w:r w:rsidRPr="009E6443">
        <w:rPr>
          <w:sz w:val="32"/>
          <w:szCs w:val="32"/>
        </w:rPr>
        <w:t>либо посуды, так как она смешалась со слюной этих животных, которая и</w:t>
      </w:r>
      <w:r w:rsidRPr="009E6443">
        <w:rPr>
          <w:sz w:val="32"/>
          <w:szCs w:val="32"/>
        </w:rPr>
        <w:t>с</w:t>
      </w:r>
      <w:r w:rsidRPr="009E6443">
        <w:rPr>
          <w:sz w:val="32"/>
          <w:szCs w:val="32"/>
        </w:rPr>
        <w:t>ходит из запрещенного к употреблению в пищу мяса.</w:t>
      </w:r>
    </w:p>
    <w:p w:rsidR="00155D70" w:rsidRPr="009E6443" w:rsidRDefault="00155D70" w:rsidP="00155D70">
      <w:pPr>
        <w:ind w:firstLine="284"/>
        <w:rPr>
          <w:sz w:val="32"/>
          <w:szCs w:val="32"/>
        </w:rPr>
      </w:pPr>
      <w:r w:rsidRPr="009E6443">
        <w:rPr>
          <w:sz w:val="32"/>
          <w:szCs w:val="32"/>
        </w:rPr>
        <w:t xml:space="preserve">Но, в то же время, для этих случаев есть и неявный </w:t>
      </w:r>
      <w:r w:rsidR="00354EB6" w:rsidRPr="009E6443">
        <w:rPr>
          <w:sz w:val="32"/>
          <w:szCs w:val="32"/>
        </w:rPr>
        <w:t>кыяс</w:t>
      </w:r>
      <w:r w:rsidRPr="009E6443">
        <w:rPr>
          <w:sz w:val="32"/>
          <w:szCs w:val="32"/>
        </w:rPr>
        <w:t>, который своди</w:t>
      </w:r>
      <w:r w:rsidRPr="009E6443">
        <w:rPr>
          <w:sz w:val="32"/>
          <w:szCs w:val="32"/>
        </w:rPr>
        <w:t>т</w:t>
      </w:r>
      <w:r w:rsidRPr="009E6443">
        <w:rPr>
          <w:sz w:val="32"/>
          <w:szCs w:val="32"/>
        </w:rPr>
        <w:t>ся к тому, что слюна диких птиц не может испортить воду, так как они тол</w:t>
      </w:r>
      <w:r w:rsidRPr="009E6443">
        <w:rPr>
          <w:sz w:val="32"/>
          <w:szCs w:val="32"/>
        </w:rPr>
        <w:t>ь</w:t>
      </w:r>
      <w:r w:rsidRPr="009E6443">
        <w:rPr>
          <w:sz w:val="32"/>
          <w:szCs w:val="32"/>
        </w:rPr>
        <w:t>ко набирают ее в свой клюв (который является не мясом, а ороговевшей тк</w:t>
      </w:r>
      <w:r w:rsidRPr="009E6443">
        <w:rPr>
          <w:sz w:val="32"/>
          <w:szCs w:val="32"/>
        </w:rPr>
        <w:t>а</w:t>
      </w:r>
      <w:r w:rsidRPr="009E6443">
        <w:rPr>
          <w:sz w:val="32"/>
          <w:szCs w:val="32"/>
        </w:rPr>
        <w:t>нью) и проглатывают. Следовательно, согласно истихсану (предпочтител</w:t>
      </w:r>
      <w:r w:rsidRPr="009E6443">
        <w:rPr>
          <w:sz w:val="32"/>
          <w:szCs w:val="32"/>
        </w:rPr>
        <w:t>ь</w:t>
      </w:r>
      <w:r w:rsidRPr="009E6443">
        <w:rPr>
          <w:sz w:val="32"/>
          <w:szCs w:val="32"/>
        </w:rPr>
        <w:t>ному мнению) вода в этом случае не может быть испорчена. Однако на вс</w:t>
      </w:r>
      <w:r w:rsidRPr="009E6443">
        <w:rPr>
          <w:sz w:val="32"/>
          <w:szCs w:val="32"/>
        </w:rPr>
        <w:t>я</w:t>
      </w:r>
      <w:r w:rsidRPr="009E6443">
        <w:rPr>
          <w:sz w:val="32"/>
          <w:szCs w:val="32"/>
        </w:rPr>
        <w:t>кий случай считается, что употребление такой воды человеком является н</w:t>
      </w:r>
      <w:r w:rsidRPr="009E6443">
        <w:rPr>
          <w:sz w:val="32"/>
          <w:szCs w:val="32"/>
        </w:rPr>
        <w:t>е</w:t>
      </w:r>
      <w:r w:rsidRPr="009E6443">
        <w:rPr>
          <w:sz w:val="32"/>
          <w:szCs w:val="32"/>
        </w:rPr>
        <w:t>желательным (макрухом).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Исхак</w:t>
      </w:r>
      <w:r w:rsidRPr="009E6443">
        <w:rPr>
          <w:sz w:val="32"/>
          <w:szCs w:val="32"/>
        </w:rPr>
        <w:t xml:space="preserve"> - Исаак. Один из пророков Аллаха, который был послан к народам Палестины и Сирии. Он был вторым сыном пророка Ибрахима. Его матерью была Сара. </w:t>
      </w:r>
    </w:p>
    <w:p w:rsidR="00155D70" w:rsidRPr="009E6443" w:rsidRDefault="00155D70" w:rsidP="00155D70">
      <w:pPr>
        <w:ind w:firstLine="284"/>
        <w:rPr>
          <w:sz w:val="32"/>
          <w:szCs w:val="32"/>
        </w:rPr>
      </w:pPr>
      <w:r w:rsidRPr="009E6443">
        <w:rPr>
          <w:sz w:val="32"/>
          <w:szCs w:val="32"/>
        </w:rPr>
        <w:t>У Сары на протяжении многих лет не рождалось детей. По этой причине Ибрахим женился на ее служанке Хаджар, которая родила ему сына Исма</w:t>
      </w:r>
      <w:r w:rsidRPr="009E6443">
        <w:rPr>
          <w:sz w:val="32"/>
          <w:szCs w:val="32"/>
        </w:rPr>
        <w:t>и</w:t>
      </w:r>
      <w:r w:rsidRPr="009E6443">
        <w:rPr>
          <w:sz w:val="32"/>
          <w:szCs w:val="32"/>
        </w:rPr>
        <w:t>ла. Но в связи с ревностью Сары, Аллах повелел Ибрахиму отвести их в пу</w:t>
      </w:r>
      <w:r w:rsidRPr="009E6443">
        <w:rPr>
          <w:sz w:val="32"/>
          <w:szCs w:val="32"/>
        </w:rPr>
        <w:t>с</w:t>
      </w:r>
      <w:r w:rsidRPr="009E6443">
        <w:rPr>
          <w:sz w:val="32"/>
          <w:szCs w:val="32"/>
        </w:rPr>
        <w:t>тыню и о</w:t>
      </w:r>
      <w:r w:rsidRPr="009E6443">
        <w:rPr>
          <w:sz w:val="32"/>
          <w:szCs w:val="32"/>
        </w:rPr>
        <w:t>с</w:t>
      </w:r>
      <w:r w:rsidRPr="009E6443">
        <w:rPr>
          <w:sz w:val="32"/>
          <w:szCs w:val="32"/>
        </w:rPr>
        <w:t xml:space="preserve">тавить там (См. </w:t>
      </w:r>
      <w:r w:rsidRPr="009E6443">
        <w:rPr>
          <w:b/>
          <w:sz w:val="32"/>
          <w:szCs w:val="32"/>
        </w:rPr>
        <w:t>Хаджар</w:t>
      </w:r>
      <w:r w:rsidRPr="009E6443">
        <w:rPr>
          <w:sz w:val="32"/>
          <w:szCs w:val="32"/>
        </w:rPr>
        <w:t>).</w:t>
      </w:r>
    </w:p>
    <w:p w:rsidR="00155D70" w:rsidRPr="009E6443" w:rsidRDefault="00155D70" w:rsidP="00155D70">
      <w:pPr>
        <w:ind w:firstLine="284"/>
        <w:rPr>
          <w:sz w:val="32"/>
          <w:szCs w:val="32"/>
        </w:rPr>
      </w:pPr>
      <w:r w:rsidRPr="009E6443">
        <w:rPr>
          <w:sz w:val="32"/>
          <w:szCs w:val="32"/>
        </w:rPr>
        <w:t>Спустя еще некоторое время, Аллах обрадовал престарелую Сару вестью о том, что она родит сына Исхака. Это известие ей принесли анг</w:t>
      </w:r>
      <w:r w:rsidRPr="009E6443">
        <w:rPr>
          <w:sz w:val="32"/>
          <w:szCs w:val="32"/>
        </w:rPr>
        <w:t>е</w:t>
      </w:r>
      <w:r w:rsidRPr="009E6443">
        <w:rPr>
          <w:sz w:val="32"/>
          <w:szCs w:val="32"/>
        </w:rPr>
        <w:t>лы: «…и она засмеялась, когда Мы сообщили ей радостную весть об Исхаке, а вслед за Исхаком - о Йа'кубе. Она воскликнула: "Горе мне! Неужели я рожу? Ведь я - старуха. И муж мой - старик. Воистину, это удивительно!" Посланцы сказ</w:t>
      </w:r>
      <w:r w:rsidRPr="009E6443">
        <w:rPr>
          <w:sz w:val="32"/>
          <w:szCs w:val="32"/>
        </w:rPr>
        <w:t>а</w:t>
      </w:r>
      <w:r w:rsidRPr="009E6443">
        <w:rPr>
          <w:sz w:val="32"/>
          <w:szCs w:val="32"/>
        </w:rPr>
        <w:t>ли: "Неужели ты удивлена велением Аллаха? Милость Аллаха и Его благ</w:t>
      </w:r>
      <w:r w:rsidRPr="009E6443">
        <w:rPr>
          <w:sz w:val="32"/>
          <w:szCs w:val="32"/>
        </w:rPr>
        <w:t>о</w:t>
      </w:r>
      <w:r w:rsidRPr="009E6443">
        <w:rPr>
          <w:sz w:val="32"/>
          <w:szCs w:val="32"/>
        </w:rPr>
        <w:t>словения да осенят вас, обитателей дома. Воистину, Он - хвалимый, сла</w:t>
      </w:r>
      <w:r w:rsidRPr="009E6443">
        <w:rPr>
          <w:sz w:val="32"/>
          <w:szCs w:val="32"/>
        </w:rPr>
        <w:t>в</w:t>
      </w:r>
      <w:r w:rsidRPr="009E6443">
        <w:rPr>
          <w:sz w:val="32"/>
          <w:szCs w:val="32"/>
        </w:rPr>
        <w:t xml:space="preserve">ный"» (Коран, 11: 69-71). </w:t>
      </w:r>
    </w:p>
    <w:p w:rsidR="00155D70" w:rsidRPr="009E6443" w:rsidRDefault="00155D70" w:rsidP="00155D70">
      <w:pPr>
        <w:ind w:firstLine="284"/>
        <w:rPr>
          <w:sz w:val="32"/>
          <w:szCs w:val="32"/>
        </w:rPr>
      </w:pPr>
      <w:r w:rsidRPr="009E6443">
        <w:rPr>
          <w:sz w:val="32"/>
          <w:szCs w:val="32"/>
        </w:rPr>
        <w:t>Спустя несколько лет</w:t>
      </w:r>
      <w:r w:rsidR="003F795C" w:rsidRPr="009E6443">
        <w:rPr>
          <w:sz w:val="32"/>
          <w:szCs w:val="32"/>
        </w:rPr>
        <w:t>,</w:t>
      </w:r>
      <w:r w:rsidRPr="009E6443">
        <w:rPr>
          <w:sz w:val="32"/>
          <w:szCs w:val="32"/>
        </w:rPr>
        <w:t xml:space="preserve"> подросший Исхак со своим отцом и матерью поех</w:t>
      </w:r>
      <w:r w:rsidRPr="009E6443">
        <w:rPr>
          <w:sz w:val="32"/>
          <w:szCs w:val="32"/>
        </w:rPr>
        <w:t>а</w:t>
      </w:r>
      <w:r w:rsidRPr="009E6443">
        <w:rPr>
          <w:sz w:val="32"/>
          <w:szCs w:val="32"/>
        </w:rPr>
        <w:t>ли в Мекку и посетили там Каабу. Там Исхак впервые встретился со своим старшим братом Исмаилом. Затем они вернулись в Палестину. После смерти своего отца И</w:t>
      </w:r>
      <w:r w:rsidRPr="009E6443">
        <w:rPr>
          <w:sz w:val="32"/>
          <w:szCs w:val="32"/>
        </w:rPr>
        <w:t>б</w:t>
      </w:r>
      <w:r w:rsidRPr="009E6443">
        <w:rPr>
          <w:sz w:val="32"/>
          <w:szCs w:val="32"/>
        </w:rPr>
        <w:t>рахима</w:t>
      </w:r>
      <w:r w:rsidR="003F795C" w:rsidRPr="009E6443">
        <w:rPr>
          <w:sz w:val="32"/>
          <w:szCs w:val="32"/>
        </w:rPr>
        <w:t>,</w:t>
      </w:r>
      <w:r w:rsidRPr="009E6443">
        <w:rPr>
          <w:sz w:val="32"/>
          <w:szCs w:val="32"/>
        </w:rPr>
        <w:t xml:space="preserve"> или даже возможно еще при его жизни, Аллах избрал Исхака пророком Палестины и Сирии. Он призывал насел</w:t>
      </w:r>
      <w:r w:rsidRPr="009E6443">
        <w:rPr>
          <w:sz w:val="32"/>
          <w:szCs w:val="32"/>
        </w:rPr>
        <w:t>е</w:t>
      </w:r>
      <w:r w:rsidRPr="009E6443">
        <w:rPr>
          <w:sz w:val="32"/>
          <w:szCs w:val="32"/>
        </w:rPr>
        <w:t>ние этого региона к вере в Аллаха и судил на основании законов</w:t>
      </w:r>
      <w:r w:rsidR="00BE2EA8" w:rsidRPr="009E6443">
        <w:rPr>
          <w:sz w:val="32"/>
          <w:szCs w:val="32"/>
        </w:rPr>
        <w:t>,</w:t>
      </w:r>
      <w:r w:rsidRPr="009E6443">
        <w:rPr>
          <w:sz w:val="32"/>
          <w:szCs w:val="32"/>
        </w:rPr>
        <w:t xml:space="preserve"> переданных Аллахом его о</w:t>
      </w:r>
      <w:r w:rsidRPr="009E6443">
        <w:rPr>
          <w:sz w:val="32"/>
          <w:szCs w:val="32"/>
        </w:rPr>
        <w:t>т</w:t>
      </w:r>
      <w:r w:rsidRPr="009E6443">
        <w:rPr>
          <w:sz w:val="32"/>
          <w:szCs w:val="32"/>
        </w:rPr>
        <w:t>цу Ибрахиму. В возрасте приблизительно шестидесяти лет у него родились сыновья Ийс (Исав) и Йакуб (Иаков). Ийс женился на дочери Исмаила. А</w:t>
      </w:r>
      <w:r w:rsidRPr="009E6443">
        <w:rPr>
          <w:sz w:val="32"/>
          <w:szCs w:val="32"/>
        </w:rPr>
        <w:t>л</w:t>
      </w:r>
      <w:r w:rsidRPr="009E6443">
        <w:rPr>
          <w:sz w:val="32"/>
          <w:szCs w:val="32"/>
        </w:rPr>
        <w:t>лах наградил его многими благами и многочисленным потомством. А Йак</w:t>
      </w:r>
      <w:r w:rsidRPr="009E6443">
        <w:rPr>
          <w:sz w:val="32"/>
          <w:szCs w:val="32"/>
        </w:rPr>
        <w:t>у</w:t>
      </w:r>
      <w:r w:rsidRPr="009E6443">
        <w:rPr>
          <w:sz w:val="32"/>
          <w:szCs w:val="32"/>
        </w:rPr>
        <w:t>ба Аллах избрал своим пророком. Более того, многие израильские пророки были его потомками. Йакуба также звали Израилем и он стал родоначальн</w:t>
      </w:r>
      <w:r w:rsidRPr="009E6443">
        <w:rPr>
          <w:sz w:val="32"/>
          <w:szCs w:val="32"/>
        </w:rPr>
        <w:t>и</w:t>
      </w:r>
      <w:r w:rsidRPr="009E6443">
        <w:rPr>
          <w:sz w:val="32"/>
          <w:szCs w:val="32"/>
        </w:rPr>
        <w:t>ков израильтян.</w:t>
      </w:r>
    </w:p>
    <w:p w:rsidR="00155D70" w:rsidRPr="009E6443" w:rsidRDefault="00155D70" w:rsidP="00155D70">
      <w:pPr>
        <w:ind w:firstLine="284"/>
        <w:rPr>
          <w:sz w:val="32"/>
          <w:szCs w:val="32"/>
        </w:rPr>
      </w:pPr>
      <w:r w:rsidRPr="009E6443">
        <w:rPr>
          <w:sz w:val="32"/>
          <w:szCs w:val="32"/>
        </w:rPr>
        <w:t>Исхаку Аллах дал способность творить чудеса. Например, когда он приз</w:t>
      </w:r>
      <w:r w:rsidRPr="009E6443">
        <w:rPr>
          <w:sz w:val="32"/>
          <w:szCs w:val="32"/>
        </w:rPr>
        <w:t>ы</w:t>
      </w:r>
      <w:r w:rsidRPr="009E6443">
        <w:rPr>
          <w:sz w:val="32"/>
          <w:szCs w:val="32"/>
        </w:rPr>
        <w:t>вал к вере в Аллаха народ на территории Ку</w:t>
      </w:r>
      <w:r w:rsidRPr="009E6443">
        <w:rPr>
          <w:sz w:val="32"/>
          <w:szCs w:val="32"/>
        </w:rPr>
        <w:t>д</w:t>
      </w:r>
      <w:r w:rsidRPr="009E6443">
        <w:rPr>
          <w:sz w:val="32"/>
          <w:szCs w:val="32"/>
        </w:rPr>
        <w:t>са (Иерусалима), потребовал, чтобы в доказательство своей пророческой миссии он сдвинул горы. Исхак во</w:t>
      </w:r>
      <w:r w:rsidRPr="009E6443">
        <w:rPr>
          <w:sz w:val="32"/>
          <w:szCs w:val="32"/>
        </w:rPr>
        <w:t>з</w:t>
      </w:r>
      <w:r w:rsidRPr="009E6443">
        <w:rPr>
          <w:sz w:val="32"/>
          <w:szCs w:val="32"/>
        </w:rPr>
        <w:t>вел мольбу Аллаху и выполнил требование этих людей.</w:t>
      </w:r>
    </w:p>
    <w:p w:rsidR="00155D70" w:rsidRPr="009E6443" w:rsidRDefault="00155D70" w:rsidP="00155D70">
      <w:pPr>
        <w:ind w:firstLine="284"/>
        <w:rPr>
          <w:sz w:val="32"/>
          <w:szCs w:val="32"/>
        </w:rPr>
      </w:pPr>
      <w:r w:rsidRPr="009E6443">
        <w:rPr>
          <w:sz w:val="32"/>
          <w:szCs w:val="32"/>
        </w:rPr>
        <w:t>К концу жизни у Исхака испортилось зрение и он умер в Палестине во</w:t>
      </w:r>
      <w:r w:rsidRPr="009E6443">
        <w:rPr>
          <w:sz w:val="32"/>
          <w:szCs w:val="32"/>
        </w:rPr>
        <w:t>з</w:t>
      </w:r>
      <w:r w:rsidRPr="009E6443">
        <w:rPr>
          <w:sz w:val="32"/>
          <w:szCs w:val="32"/>
        </w:rPr>
        <w:t>можно в возрасте 120 лет.</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Итикаф</w:t>
      </w:r>
      <w:r w:rsidRPr="009E6443">
        <w:rPr>
          <w:color w:val="000000"/>
          <w:sz w:val="32"/>
          <w:szCs w:val="32"/>
        </w:rPr>
        <w:t xml:space="preserve"> - пребывание, уединение. В терминологическом значении уед</w:t>
      </w:r>
      <w:r w:rsidRPr="009E6443">
        <w:rPr>
          <w:color w:val="000000"/>
          <w:sz w:val="32"/>
          <w:szCs w:val="32"/>
        </w:rPr>
        <w:t>и</w:t>
      </w:r>
      <w:r w:rsidRPr="009E6443">
        <w:rPr>
          <w:color w:val="000000"/>
          <w:sz w:val="32"/>
          <w:szCs w:val="32"/>
        </w:rPr>
        <w:t>нение в мечети для поклонения Аллаху с определенным намерением и опр</w:t>
      </w:r>
      <w:r w:rsidRPr="009E6443">
        <w:rPr>
          <w:color w:val="000000"/>
          <w:sz w:val="32"/>
          <w:szCs w:val="32"/>
        </w:rPr>
        <w:t>е</w:t>
      </w:r>
      <w:r w:rsidRPr="009E6443">
        <w:rPr>
          <w:color w:val="000000"/>
          <w:sz w:val="32"/>
          <w:szCs w:val="32"/>
        </w:rPr>
        <w:t>деленными условиями. Существует обязательный и предпочтительный ит</w:t>
      </w:r>
      <w:r w:rsidRPr="009E6443">
        <w:rPr>
          <w:color w:val="000000"/>
          <w:sz w:val="32"/>
          <w:szCs w:val="32"/>
        </w:rPr>
        <w:t>и</w:t>
      </w:r>
      <w:r w:rsidRPr="009E6443">
        <w:rPr>
          <w:color w:val="000000"/>
          <w:sz w:val="32"/>
          <w:szCs w:val="32"/>
        </w:rPr>
        <w:t>каф. Обязательным итикаф становится, если мусульманин дал по этому п</w:t>
      </w:r>
      <w:r w:rsidRPr="009E6443">
        <w:rPr>
          <w:color w:val="000000"/>
          <w:sz w:val="32"/>
          <w:szCs w:val="32"/>
        </w:rPr>
        <w:t>о</w:t>
      </w:r>
      <w:r w:rsidRPr="009E6443">
        <w:rPr>
          <w:color w:val="000000"/>
          <w:sz w:val="32"/>
          <w:szCs w:val="32"/>
        </w:rPr>
        <w:t>воду обет (</w:t>
      </w:r>
      <w:r w:rsidR="003F795C" w:rsidRPr="009E6443">
        <w:rPr>
          <w:color w:val="000000"/>
          <w:sz w:val="32"/>
          <w:szCs w:val="32"/>
        </w:rPr>
        <w:t>например,</w:t>
      </w:r>
      <w:r w:rsidRPr="009E6443">
        <w:rPr>
          <w:color w:val="000000"/>
          <w:sz w:val="32"/>
          <w:szCs w:val="32"/>
        </w:rPr>
        <w:t xml:space="preserve"> взамен какого-то удавшегося дела). Предпочтительным же он является в последнюю декаду месяца Рамадан, когда верующий уед</w:t>
      </w:r>
      <w:r w:rsidRPr="009E6443">
        <w:rPr>
          <w:color w:val="000000"/>
          <w:sz w:val="32"/>
          <w:szCs w:val="32"/>
        </w:rPr>
        <w:t>и</w:t>
      </w:r>
      <w:r w:rsidRPr="009E6443">
        <w:rPr>
          <w:color w:val="000000"/>
          <w:sz w:val="32"/>
          <w:szCs w:val="32"/>
        </w:rPr>
        <w:t>няется в мечети для полного предания всех своих помыслов Аллаху и с</w:t>
      </w:r>
      <w:r w:rsidRPr="009E6443">
        <w:rPr>
          <w:color w:val="000000"/>
          <w:sz w:val="32"/>
          <w:szCs w:val="32"/>
        </w:rPr>
        <w:t>о</w:t>
      </w:r>
      <w:r w:rsidRPr="009E6443">
        <w:rPr>
          <w:color w:val="000000"/>
          <w:sz w:val="32"/>
          <w:szCs w:val="32"/>
        </w:rPr>
        <w:t>вершения обильных молитв.</w:t>
      </w:r>
    </w:p>
    <w:p w:rsidR="00155D70" w:rsidRPr="009E6443" w:rsidRDefault="00155D70" w:rsidP="00155D70">
      <w:pPr>
        <w:ind w:firstLine="284"/>
        <w:rPr>
          <w:color w:val="000000"/>
          <w:sz w:val="32"/>
          <w:szCs w:val="32"/>
        </w:rPr>
      </w:pPr>
      <w:r w:rsidRPr="009E6443">
        <w:rPr>
          <w:color w:val="000000"/>
          <w:sz w:val="32"/>
          <w:szCs w:val="32"/>
        </w:rPr>
        <w:t xml:space="preserve">Для совершения итикафа </w:t>
      </w:r>
      <w:r w:rsidR="003F795C" w:rsidRPr="009E6443">
        <w:rPr>
          <w:color w:val="000000"/>
          <w:sz w:val="32"/>
          <w:szCs w:val="32"/>
        </w:rPr>
        <w:t>необходимо</w:t>
      </w:r>
      <w:r w:rsidRPr="009E6443">
        <w:rPr>
          <w:color w:val="000000"/>
          <w:sz w:val="32"/>
          <w:szCs w:val="32"/>
        </w:rPr>
        <w:t>, чтобы человек был мусульманином и пребывал в нормальном сознании. Находиться в мечети необходимо в с</w:t>
      </w:r>
      <w:r w:rsidRPr="009E6443">
        <w:rPr>
          <w:color w:val="000000"/>
          <w:sz w:val="32"/>
          <w:szCs w:val="32"/>
        </w:rPr>
        <w:t>о</w:t>
      </w:r>
      <w:r w:rsidRPr="009E6443">
        <w:rPr>
          <w:color w:val="000000"/>
          <w:sz w:val="32"/>
          <w:szCs w:val="32"/>
        </w:rPr>
        <w:t>стоянии ритуальной чистоты. Итикаф становится недейств</w:t>
      </w:r>
      <w:r w:rsidRPr="009E6443">
        <w:rPr>
          <w:color w:val="000000"/>
          <w:sz w:val="32"/>
          <w:szCs w:val="32"/>
        </w:rPr>
        <w:t>и</w:t>
      </w:r>
      <w:r w:rsidRPr="009E6443">
        <w:rPr>
          <w:color w:val="000000"/>
          <w:sz w:val="32"/>
          <w:szCs w:val="32"/>
        </w:rPr>
        <w:t>тельным, если человек без уважительных причин покидает мечеть, при потере сознания, а также при половом возбуждении. Из мечети можно ух</w:t>
      </w:r>
      <w:r w:rsidRPr="009E6443">
        <w:rPr>
          <w:color w:val="000000"/>
          <w:sz w:val="32"/>
          <w:szCs w:val="32"/>
        </w:rPr>
        <w:t>о</w:t>
      </w:r>
      <w:r w:rsidRPr="009E6443">
        <w:rPr>
          <w:color w:val="000000"/>
          <w:sz w:val="32"/>
          <w:szCs w:val="32"/>
        </w:rPr>
        <w:t>дить для отправления своих естественных нужд и очищения. Но после этого необходимо сразу вернуться туда.</w:t>
      </w:r>
    </w:p>
    <w:p w:rsidR="00155D70" w:rsidRPr="009E6443" w:rsidRDefault="00155D70" w:rsidP="00155D70">
      <w:pPr>
        <w:ind w:firstLine="284"/>
        <w:rPr>
          <w:b/>
          <w:color w:val="000000"/>
          <w:sz w:val="32"/>
          <w:szCs w:val="32"/>
        </w:rPr>
      </w:pPr>
    </w:p>
    <w:p w:rsidR="00155D70" w:rsidRPr="009E6443" w:rsidRDefault="00155D70" w:rsidP="00155D70">
      <w:pPr>
        <w:ind w:firstLine="284"/>
        <w:rPr>
          <w:sz w:val="32"/>
          <w:szCs w:val="32"/>
        </w:rPr>
      </w:pPr>
      <w:r w:rsidRPr="009E6443">
        <w:rPr>
          <w:b/>
          <w:sz w:val="32"/>
          <w:szCs w:val="32"/>
        </w:rPr>
        <w:t>Итминан</w:t>
      </w:r>
      <w:r w:rsidRPr="009E6443">
        <w:rPr>
          <w:sz w:val="32"/>
          <w:szCs w:val="32"/>
        </w:rPr>
        <w:t xml:space="preserve"> - в суфизме обретение покоя после стеснения. Это слово упом</w:t>
      </w:r>
      <w:r w:rsidRPr="009E6443">
        <w:rPr>
          <w:sz w:val="32"/>
          <w:szCs w:val="32"/>
        </w:rPr>
        <w:t>и</w:t>
      </w:r>
      <w:r w:rsidRPr="009E6443">
        <w:rPr>
          <w:sz w:val="32"/>
          <w:szCs w:val="32"/>
        </w:rPr>
        <w:t>нается в Коране (13: 28, 89: 27) в значении д</w:t>
      </w:r>
      <w:r w:rsidRPr="009E6443">
        <w:rPr>
          <w:sz w:val="32"/>
          <w:szCs w:val="32"/>
        </w:rPr>
        <w:t>о</w:t>
      </w:r>
      <w:r w:rsidRPr="009E6443">
        <w:rPr>
          <w:sz w:val="32"/>
          <w:szCs w:val="32"/>
        </w:rPr>
        <w:t xml:space="preserve">верия и привязанности к чему-то и обретении, </w:t>
      </w:r>
      <w:r w:rsidR="003F795C" w:rsidRPr="009E6443">
        <w:rPr>
          <w:sz w:val="32"/>
          <w:szCs w:val="32"/>
        </w:rPr>
        <w:t>вследствие</w:t>
      </w:r>
      <w:r w:rsidRPr="009E6443">
        <w:rPr>
          <w:sz w:val="32"/>
          <w:szCs w:val="32"/>
        </w:rPr>
        <w:t xml:space="preserve"> этого, покоя. То есть душа обретает покой, сп</w:t>
      </w:r>
      <w:r w:rsidRPr="009E6443">
        <w:rPr>
          <w:sz w:val="32"/>
          <w:szCs w:val="32"/>
        </w:rPr>
        <w:t>а</w:t>
      </w:r>
      <w:r w:rsidRPr="009E6443">
        <w:rPr>
          <w:sz w:val="32"/>
          <w:szCs w:val="32"/>
        </w:rPr>
        <w:t>саясь от стеснения страстей. Абу Наср ас-Саррадж писал, что итминан это избавление от греховных страстей и устремление к Аллаху, когда стрем</w:t>
      </w:r>
      <w:r w:rsidRPr="009E6443">
        <w:rPr>
          <w:sz w:val="32"/>
          <w:szCs w:val="32"/>
        </w:rPr>
        <w:t>я</w:t>
      </w:r>
      <w:r w:rsidRPr="009E6443">
        <w:rPr>
          <w:sz w:val="32"/>
          <w:szCs w:val="32"/>
        </w:rPr>
        <w:t>щи</w:t>
      </w:r>
      <w:r w:rsidR="0035142B" w:rsidRPr="009E6443">
        <w:rPr>
          <w:sz w:val="32"/>
          <w:szCs w:val="32"/>
        </w:rPr>
        <w:t>йся не оставляет на этом пути ни</w:t>
      </w:r>
      <w:r w:rsidRPr="009E6443">
        <w:rPr>
          <w:sz w:val="32"/>
          <w:szCs w:val="32"/>
        </w:rPr>
        <w:t xml:space="preserve"> тени сомнения.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Ифк</w:t>
      </w:r>
      <w:r w:rsidRPr="009E6443">
        <w:rPr>
          <w:sz w:val="32"/>
          <w:szCs w:val="32"/>
        </w:rPr>
        <w:t xml:space="preserve"> - клев</w:t>
      </w:r>
      <w:r w:rsidR="0035142B" w:rsidRPr="009E6443">
        <w:rPr>
          <w:sz w:val="32"/>
          <w:szCs w:val="32"/>
        </w:rPr>
        <w:t>ета в адрес какого-либо человека. Это</w:t>
      </w:r>
      <w:r w:rsidRPr="009E6443">
        <w:rPr>
          <w:sz w:val="32"/>
          <w:szCs w:val="32"/>
        </w:rPr>
        <w:t xml:space="preserve"> запрещенн</w:t>
      </w:r>
      <w:r w:rsidR="0035142B" w:rsidRPr="009E6443">
        <w:rPr>
          <w:sz w:val="32"/>
          <w:szCs w:val="32"/>
        </w:rPr>
        <w:t>ое</w:t>
      </w:r>
      <w:r w:rsidRPr="009E6443">
        <w:rPr>
          <w:sz w:val="32"/>
          <w:szCs w:val="32"/>
        </w:rPr>
        <w:t xml:space="preserve"> Исламом</w:t>
      </w:r>
      <w:r w:rsidR="0035142B" w:rsidRPr="009E6443">
        <w:rPr>
          <w:sz w:val="32"/>
          <w:szCs w:val="32"/>
        </w:rPr>
        <w:t xml:space="preserve"> деяние, являющееся</w:t>
      </w:r>
      <w:r w:rsidRPr="009E6443">
        <w:rPr>
          <w:sz w:val="32"/>
          <w:szCs w:val="32"/>
        </w:rPr>
        <w:t xml:space="preserve"> большим грехом. Клеветники будут подвержены Алл</w:t>
      </w:r>
      <w:r w:rsidRPr="009E6443">
        <w:rPr>
          <w:sz w:val="32"/>
          <w:szCs w:val="32"/>
        </w:rPr>
        <w:t>а</w:t>
      </w:r>
      <w:r w:rsidRPr="009E6443">
        <w:rPr>
          <w:sz w:val="32"/>
          <w:szCs w:val="32"/>
        </w:rPr>
        <w:t>хом мучительному наказанию. Самой большой клеветой является ширк (многобожие). Вера в могущество каких-либо объектов кроме Аллаха явл</w:t>
      </w:r>
      <w:r w:rsidRPr="009E6443">
        <w:rPr>
          <w:sz w:val="32"/>
          <w:szCs w:val="32"/>
        </w:rPr>
        <w:t>я</w:t>
      </w:r>
      <w:r w:rsidRPr="009E6443">
        <w:rPr>
          <w:sz w:val="32"/>
          <w:szCs w:val="32"/>
        </w:rPr>
        <w:t xml:space="preserve">ется клеветой, как об этом говорится в аяте Корана 11: 50.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Ифрит</w:t>
      </w:r>
      <w:r w:rsidRPr="009E6443">
        <w:rPr>
          <w:sz w:val="32"/>
          <w:szCs w:val="32"/>
        </w:rPr>
        <w:t xml:space="preserve"> - название джинна, способного причинить вред людям. Это слово применяется и в отношении джинна, обл</w:t>
      </w:r>
      <w:r w:rsidRPr="009E6443">
        <w:rPr>
          <w:sz w:val="32"/>
          <w:szCs w:val="32"/>
        </w:rPr>
        <w:t>а</w:t>
      </w:r>
      <w:r w:rsidRPr="009E6443">
        <w:rPr>
          <w:sz w:val="32"/>
          <w:szCs w:val="32"/>
        </w:rPr>
        <w:t>дающего большой силой. Ифрит был подданным пророка Сулеймана (Соломона) и принес ему трон ц</w:t>
      </w:r>
      <w:r w:rsidRPr="009E6443">
        <w:rPr>
          <w:sz w:val="32"/>
          <w:szCs w:val="32"/>
        </w:rPr>
        <w:t>а</w:t>
      </w:r>
      <w:r w:rsidRPr="009E6443">
        <w:rPr>
          <w:sz w:val="32"/>
          <w:szCs w:val="32"/>
        </w:rPr>
        <w:t xml:space="preserve">рицы Билкис. Об этом упомянуто в аяте Корана: «Потом </w:t>
      </w:r>
      <w:r w:rsidR="00A10F73" w:rsidRPr="009E6443">
        <w:rPr>
          <w:sz w:val="32"/>
          <w:szCs w:val="32"/>
        </w:rPr>
        <w:t>Сулейман</w:t>
      </w:r>
      <w:r w:rsidRPr="009E6443">
        <w:rPr>
          <w:sz w:val="32"/>
          <w:szCs w:val="32"/>
        </w:rPr>
        <w:t>] сказал: "О знатные мужи! Кто из вас принесет ее (царицы) трон, до того как они пре</w:t>
      </w:r>
      <w:r w:rsidRPr="009E6443">
        <w:rPr>
          <w:sz w:val="32"/>
          <w:szCs w:val="32"/>
        </w:rPr>
        <w:t>д</w:t>
      </w:r>
      <w:r w:rsidRPr="009E6443">
        <w:rPr>
          <w:sz w:val="32"/>
          <w:szCs w:val="32"/>
        </w:rPr>
        <w:t>станут передо мной покорными?" Неки</w:t>
      </w:r>
      <w:r w:rsidR="0035142B" w:rsidRPr="009E6443">
        <w:rPr>
          <w:sz w:val="32"/>
          <w:szCs w:val="32"/>
        </w:rPr>
        <w:t>й И</w:t>
      </w:r>
      <w:r w:rsidRPr="009E6443">
        <w:rPr>
          <w:sz w:val="32"/>
          <w:szCs w:val="32"/>
        </w:rPr>
        <w:t>фрит из джиннов сказал: "Я пр</w:t>
      </w:r>
      <w:r w:rsidRPr="009E6443">
        <w:rPr>
          <w:sz w:val="32"/>
          <w:szCs w:val="32"/>
        </w:rPr>
        <w:t>и</w:t>
      </w:r>
      <w:r w:rsidRPr="009E6443">
        <w:rPr>
          <w:sz w:val="32"/>
          <w:szCs w:val="32"/>
        </w:rPr>
        <w:t xml:space="preserve">несу его тебе, до того как встанешь со своего места. Ведь я в этом силен и достоин доверия"» (27: 39). (См. </w:t>
      </w:r>
      <w:r w:rsidRPr="009E6443">
        <w:rPr>
          <w:b/>
          <w:sz w:val="32"/>
          <w:szCs w:val="32"/>
        </w:rPr>
        <w:t>Джинны</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Ифтар</w:t>
      </w:r>
      <w:r w:rsidRPr="009E6443">
        <w:rPr>
          <w:sz w:val="32"/>
          <w:szCs w:val="32"/>
        </w:rPr>
        <w:t xml:space="preserve"> - прекращение дневного поста приемом пищи после захода солнца</w:t>
      </w:r>
      <w:r w:rsidR="00536122" w:rsidRPr="009E6443">
        <w:rPr>
          <w:sz w:val="32"/>
          <w:szCs w:val="32"/>
        </w:rPr>
        <w:t>;</w:t>
      </w:r>
      <w:r w:rsidRPr="009E6443">
        <w:rPr>
          <w:sz w:val="32"/>
          <w:szCs w:val="32"/>
        </w:rPr>
        <w:t xml:space="preserve"> время прекращения ежедневного поста. Слово «ифтар» по смыслу против</w:t>
      </w:r>
      <w:r w:rsidRPr="009E6443">
        <w:rPr>
          <w:sz w:val="32"/>
          <w:szCs w:val="32"/>
        </w:rPr>
        <w:t>о</w:t>
      </w:r>
      <w:r w:rsidRPr="009E6443">
        <w:rPr>
          <w:sz w:val="32"/>
          <w:szCs w:val="32"/>
        </w:rPr>
        <w:t>положно слову «имсак», которое означает время начала ежедневного поста ранним утром. В Коране о начале и конце ежедневного поста говорится в следующем аяте: «Ешьте и пейте, пока нельзя будет отл</w:t>
      </w:r>
      <w:r w:rsidRPr="009E6443">
        <w:rPr>
          <w:sz w:val="32"/>
          <w:szCs w:val="32"/>
        </w:rPr>
        <w:t>и</w:t>
      </w:r>
      <w:r w:rsidRPr="009E6443">
        <w:rPr>
          <w:sz w:val="32"/>
          <w:szCs w:val="32"/>
        </w:rPr>
        <w:t>чить белую нитку от черной, до рассвета, потом снова поститесь до ночи» (2: 187).</w:t>
      </w:r>
    </w:p>
    <w:p w:rsidR="00155D70" w:rsidRPr="009E6443" w:rsidRDefault="00155D70" w:rsidP="00155D70">
      <w:pPr>
        <w:ind w:firstLine="284"/>
        <w:rPr>
          <w:sz w:val="32"/>
          <w:szCs w:val="32"/>
        </w:rPr>
      </w:pPr>
      <w:r w:rsidRPr="009E6443">
        <w:rPr>
          <w:sz w:val="32"/>
          <w:szCs w:val="32"/>
        </w:rPr>
        <w:t>Собрание постящихся мусульман для совместного ифтара является одним из богоугодных дел и традиций, заложенных пророком Мухамм</w:t>
      </w:r>
      <w:r w:rsidRPr="009E6443">
        <w:rPr>
          <w:sz w:val="32"/>
          <w:szCs w:val="32"/>
        </w:rPr>
        <w:t>а</w:t>
      </w:r>
      <w:r w:rsidRPr="009E6443">
        <w:rPr>
          <w:sz w:val="32"/>
          <w:szCs w:val="32"/>
        </w:rPr>
        <w:t>дом. Прием пищи, которым завершается дневной пост</w:t>
      </w:r>
      <w:r w:rsidR="003F795C" w:rsidRPr="009E6443">
        <w:rPr>
          <w:sz w:val="32"/>
          <w:szCs w:val="32"/>
        </w:rPr>
        <w:t>,</w:t>
      </w:r>
      <w:r w:rsidRPr="009E6443">
        <w:rPr>
          <w:sz w:val="32"/>
          <w:szCs w:val="32"/>
        </w:rPr>
        <w:t xml:space="preserve"> должен быть совершен вовремя и его нельзя задерживать. Совершать ифтар желательно способом, описанным в хадисе от Анаса: «Пророк (мир ему и благ</w:t>
      </w:r>
      <w:r w:rsidRPr="009E6443">
        <w:rPr>
          <w:sz w:val="32"/>
          <w:szCs w:val="32"/>
        </w:rPr>
        <w:t>о</w:t>
      </w:r>
      <w:r w:rsidRPr="009E6443">
        <w:rPr>
          <w:sz w:val="32"/>
          <w:szCs w:val="32"/>
        </w:rPr>
        <w:t>словение Аллаха) разговлялся свежими финиками перед молитвой; либо сухими при отсутствии свежих, если же сухие не были доступны, он делал несколько глотков воды". (Ти</w:t>
      </w:r>
      <w:r w:rsidRPr="009E6443">
        <w:rPr>
          <w:sz w:val="32"/>
          <w:szCs w:val="32"/>
        </w:rPr>
        <w:t>р</w:t>
      </w:r>
      <w:r w:rsidRPr="009E6443">
        <w:rPr>
          <w:sz w:val="32"/>
          <w:szCs w:val="32"/>
        </w:rPr>
        <w:t xml:space="preserve">мизи, 3/79). </w:t>
      </w:r>
      <w:r w:rsidR="003F795C" w:rsidRPr="009E6443">
        <w:rPr>
          <w:sz w:val="32"/>
          <w:szCs w:val="32"/>
        </w:rPr>
        <w:t>Согласно Анасу ибн Малику, пророк Мухаммад не совершал в</w:t>
      </w:r>
      <w:r w:rsidR="003F795C" w:rsidRPr="009E6443">
        <w:rPr>
          <w:sz w:val="32"/>
          <w:szCs w:val="32"/>
        </w:rPr>
        <w:t>е</w:t>
      </w:r>
      <w:r w:rsidR="003F795C" w:rsidRPr="009E6443">
        <w:rPr>
          <w:sz w:val="32"/>
          <w:szCs w:val="32"/>
        </w:rPr>
        <w:t xml:space="preserve">чернего намаза, не прекратив пост вкушением пищи, либо хотя бы питьем воды. </w:t>
      </w:r>
      <w:r w:rsidRPr="009E6443">
        <w:rPr>
          <w:sz w:val="32"/>
          <w:szCs w:val="32"/>
        </w:rPr>
        <w:t>При ифтаре он произносил моли</w:t>
      </w:r>
      <w:r w:rsidRPr="009E6443">
        <w:rPr>
          <w:sz w:val="32"/>
          <w:szCs w:val="32"/>
        </w:rPr>
        <w:t>т</w:t>
      </w:r>
      <w:r w:rsidRPr="009E6443">
        <w:rPr>
          <w:sz w:val="32"/>
          <w:szCs w:val="32"/>
        </w:rPr>
        <w:t xml:space="preserve">вы. </w:t>
      </w:r>
    </w:p>
    <w:p w:rsidR="00155D70" w:rsidRPr="009E6443" w:rsidRDefault="00155D70" w:rsidP="00155D70">
      <w:pPr>
        <w:ind w:firstLine="284"/>
        <w:rPr>
          <w:sz w:val="32"/>
          <w:szCs w:val="32"/>
        </w:rPr>
      </w:pPr>
      <w:r w:rsidRPr="009E6443">
        <w:rPr>
          <w:sz w:val="32"/>
          <w:szCs w:val="32"/>
        </w:rPr>
        <w:t>Пророк Мухаммад запретил мусульманам держать непрерывный пост (в</w:t>
      </w:r>
      <w:r w:rsidRPr="009E6443">
        <w:rPr>
          <w:sz w:val="32"/>
          <w:szCs w:val="32"/>
        </w:rPr>
        <w:t>и</w:t>
      </w:r>
      <w:r w:rsidRPr="009E6443">
        <w:rPr>
          <w:sz w:val="32"/>
          <w:szCs w:val="32"/>
        </w:rPr>
        <w:t>сал) на протяжении двух и более дней. После каждого дня поста необходимо прекратить его ифтаром в вечернее время и снова начать поститься только утром. Однако он сам держал висал, но отмечал, что такой вид поста пре</w:t>
      </w:r>
      <w:r w:rsidRPr="009E6443">
        <w:rPr>
          <w:sz w:val="32"/>
          <w:szCs w:val="32"/>
        </w:rPr>
        <w:t>д</w:t>
      </w:r>
      <w:r w:rsidRPr="009E6443">
        <w:rPr>
          <w:sz w:val="32"/>
          <w:szCs w:val="32"/>
        </w:rPr>
        <w:t>писан Богом только ему [Бухари (Саум, 48, 49), Муслим (Сийам, 59), Тирм</w:t>
      </w:r>
      <w:r w:rsidRPr="009E6443">
        <w:rPr>
          <w:sz w:val="32"/>
          <w:szCs w:val="32"/>
        </w:rPr>
        <w:t>и</w:t>
      </w:r>
      <w:r w:rsidRPr="009E6443">
        <w:rPr>
          <w:sz w:val="32"/>
          <w:szCs w:val="32"/>
        </w:rPr>
        <w:t>зи (Саум, 62), Абу Давуд (Саум, 24)].</w:t>
      </w:r>
    </w:p>
    <w:p w:rsidR="00155D70" w:rsidRPr="009E6443" w:rsidRDefault="00155D70" w:rsidP="00155D70">
      <w:pPr>
        <w:ind w:firstLine="284"/>
        <w:rPr>
          <w:b/>
          <w:sz w:val="32"/>
          <w:szCs w:val="32"/>
        </w:rPr>
      </w:pPr>
    </w:p>
    <w:p w:rsidR="00155D70" w:rsidRPr="009E6443" w:rsidRDefault="00155D70" w:rsidP="00155D70">
      <w:pPr>
        <w:tabs>
          <w:tab w:val="left" w:pos="6946"/>
        </w:tabs>
        <w:ind w:firstLine="284"/>
        <w:rPr>
          <w:sz w:val="32"/>
          <w:szCs w:val="32"/>
        </w:rPr>
      </w:pPr>
      <w:r w:rsidRPr="009E6443">
        <w:rPr>
          <w:b/>
          <w:sz w:val="32"/>
          <w:szCs w:val="32"/>
        </w:rPr>
        <w:t xml:space="preserve">Ифтитах </w:t>
      </w:r>
      <w:r w:rsidRPr="009E6443">
        <w:rPr>
          <w:sz w:val="32"/>
          <w:szCs w:val="32"/>
        </w:rPr>
        <w:t>- такбир (</w:t>
      </w:r>
      <w:r w:rsidR="00496601" w:rsidRPr="009E6443">
        <w:rPr>
          <w:sz w:val="32"/>
          <w:szCs w:val="32"/>
        </w:rPr>
        <w:t>возвеличивание Аллаха словами «Аллах велик»), кот</w:t>
      </w:r>
      <w:r w:rsidR="00496601" w:rsidRPr="009E6443">
        <w:rPr>
          <w:sz w:val="32"/>
          <w:szCs w:val="32"/>
        </w:rPr>
        <w:t>о</w:t>
      </w:r>
      <w:r w:rsidR="00496601" w:rsidRPr="009E6443">
        <w:rPr>
          <w:sz w:val="32"/>
          <w:szCs w:val="32"/>
        </w:rPr>
        <w:t>рый</w:t>
      </w:r>
      <w:r w:rsidRPr="009E6443">
        <w:rPr>
          <w:sz w:val="32"/>
          <w:szCs w:val="32"/>
        </w:rPr>
        <w:t xml:space="preserve"> следует говорить в самом начале намаза после принятия намерения (См. </w:t>
      </w:r>
      <w:r w:rsidRPr="009E6443">
        <w:rPr>
          <w:b/>
          <w:sz w:val="32"/>
          <w:szCs w:val="32"/>
        </w:rPr>
        <w:t>Намаз</w:t>
      </w:r>
      <w:r w:rsidRPr="009E6443">
        <w:rPr>
          <w:sz w:val="32"/>
          <w:szCs w:val="32"/>
        </w:rPr>
        <w:t>). Это обязательное (</w:t>
      </w:r>
      <w:r w:rsidRPr="009E6443">
        <w:rPr>
          <w:i/>
          <w:sz w:val="32"/>
          <w:szCs w:val="32"/>
        </w:rPr>
        <w:t>фард</w:t>
      </w:r>
      <w:r w:rsidRPr="009E6443">
        <w:rPr>
          <w:sz w:val="32"/>
          <w:szCs w:val="32"/>
        </w:rPr>
        <w:t>) действие в намазе. В связи с тем, что после произнес</w:t>
      </w:r>
      <w:r w:rsidRPr="009E6443">
        <w:rPr>
          <w:sz w:val="32"/>
          <w:szCs w:val="32"/>
        </w:rPr>
        <w:t>е</w:t>
      </w:r>
      <w:r w:rsidRPr="009E6443">
        <w:rPr>
          <w:sz w:val="32"/>
          <w:szCs w:val="32"/>
        </w:rPr>
        <w:t xml:space="preserve">ния этого такбира при намазе становятся запретными некоторые действия, его также называют </w:t>
      </w:r>
      <w:r w:rsidRPr="009E6443">
        <w:rPr>
          <w:i/>
          <w:sz w:val="32"/>
          <w:szCs w:val="32"/>
        </w:rPr>
        <w:t>такбирату’ль-ихрам</w:t>
      </w:r>
      <w:r w:rsidRPr="009E6443">
        <w:rPr>
          <w:sz w:val="32"/>
          <w:szCs w:val="32"/>
        </w:rPr>
        <w:t xml:space="preserve"> или </w:t>
      </w:r>
      <w:r w:rsidRPr="009E6443">
        <w:rPr>
          <w:i/>
          <w:sz w:val="32"/>
          <w:szCs w:val="32"/>
        </w:rPr>
        <w:t>тахрим</w:t>
      </w:r>
      <w:r w:rsidRPr="009E6443">
        <w:rPr>
          <w:sz w:val="32"/>
          <w:szCs w:val="32"/>
        </w:rPr>
        <w:t>. Доказ</w:t>
      </w:r>
      <w:r w:rsidRPr="009E6443">
        <w:rPr>
          <w:sz w:val="32"/>
          <w:szCs w:val="32"/>
        </w:rPr>
        <w:t>а</w:t>
      </w:r>
      <w:r w:rsidRPr="009E6443">
        <w:rPr>
          <w:sz w:val="32"/>
          <w:szCs w:val="32"/>
        </w:rPr>
        <w:t xml:space="preserve">тельством совершения ифтитаха является аят Корана: «О завернувшийся! Встань и увещевай! И Господа своего возвеличивай» (74: 1-3). Имеются также хадисы по этой теме. </w:t>
      </w:r>
    </w:p>
    <w:p w:rsidR="00155D70" w:rsidRPr="009E6443" w:rsidRDefault="00496601" w:rsidP="00155D70">
      <w:pPr>
        <w:ind w:firstLine="284"/>
        <w:rPr>
          <w:sz w:val="32"/>
          <w:szCs w:val="32"/>
        </w:rPr>
      </w:pPr>
      <w:r w:rsidRPr="009E6443">
        <w:rPr>
          <w:sz w:val="32"/>
          <w:szCs w:val="32"/>
        </w:rPr>
        <w:t>Во всех мазхабах</w:t>
      </w:r>
      <w:r w:rsidR="00155D70" w:rsidRPr="009E6443">
        <w:rPr>
          <w:sz w:val="32"/>
          <w:szCs w:val="32"/>
        </w:rPr>
        <w:t xml:space="preserve"> произнесение при такбире-ифтитах слов «Аллаху акбар» (Аллах велик) является обязательным</w:t>
      </w:r>
      <w:r w:rsidRPr="009E6443">
        <w:rPr>
          <w:sz w:val="32"/>
          <w:szCs w:val="32"/>
        </w:rPr>
        <w:t>. В ханафитском мазхабе, е</w:t>
      </w:r>
      <w:r w:rsidR="00155D70" w:rsidRPr="009E6443">
        <w:rPr>
          <w:sz w:val="32"/>
          <w:szCs w:val="32"/>
        </w:rPr>
        <w:t>сли мол</w:t>
      </w:r>
      <w:r w:rsidR="00155D70" w:rsidRPr="009E6443">
        <w:rPr>
          <w:sz w:val="32"/>
          <w:szCs w:val="32"/>
        </w:rPr>
        <w:t>я</w:t>
      </w:r>
      <w:r w:rsidR="00155D70" w:rsidRPr="009E6443">
        <w:rPr>
          <w:sz w:val="32"/>
          <w:szCs w:val="32"/>
        </w:rPr>
        <w:t xml:space="preserve">щийся произнес вместо этого другие слова, </w:t>
      </w:r>
      <w:r w:rsidRPr="009E6443">
        <w:rPr>
          <w:sz w:val="32"/>
          <w:szCs w:val="32"/>
        </w:rPr>
        <w:t>он становится</w:t>
      </w:r>
      <w:r w:rsidR="00155D70" w:rsidRPr="009E6443">
        <w:rPr>
          <w:sz w:val="32"/>
          <w:szCs w:val="32"/>
        </w:rPr>
        <w:t xml:space="preserve"> грешником, хотя его намаз будет считаться с</w:t>
      </w:r>
      <w:r w:rsidR="00155D70" w:rsidRPr="009E6443">
        <w:rPr>
          <w:sz w:val="32"/>
          <w:szCs w:val="32"/>
        </w:rPr>
        <w:t>о</w:t>
      </w:r>
      <w:r w:rsidR="00155D70" w:rsidRPr="009E6443">
        <w:rPr>
          <w:sz w:val="32"/>
          <w:szCs w:val="32"/>
        </w:rPr>
        <w:t>вершенным.</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Ихван аль-муслимун</w:t>
      </w:r>
      <w:r w:rsidRPr="009E6443">
        <w:rPr>
          <w:color w:val="000000"/>
          <w:sz w:val="32"/>
          <w:szCs w:val="32"/>
        </w:rPr>
        <w:t xml:space="preserve"> - ассоциация «братьев-мусульман». Религиозно-политическое движение, основанное в Египте. Основателем движения был известный мусульманский реформатор Хасан аль-Банна</w:t>
      </w:r>
      <w:r w:rsidRPr="009E6443">
        <w:rPr>
          <w:b/>
          <w:color w:val="000000"/>
          <w:sz w:val="32"/>
          <w:szCs w:val="32"/>
        </w:rPr>
        <w:t xml:space="preserve"> </w:t>
      </w:r>
      <w:r w:rsidRPr="009E6443">
        <w:rPr>
          <w:color w:val="000000"/>
          <w:sz w:val="32"/>
          <w:szCs w:val="32"/>
        </w:rPr>
        <w:t>(1324/190</w:t>
      </w:r>
      <w:r w:rsidR="00600C56" w:rsidRPr="009E6443">
        <w:rPr>
          <w:color w:val="000000"/>
          <w:sz w:val="32"/>
          <w:szCs w:val="32"/>
        </w:rPr>
        <w:t>6-1368/1949). Он р</w:t>
      </w:r>
      <w:r w:rsidRPr="009E6443">
        <w:rPr>
          <w:color w:val="000000"/>
          <w:sz w:val="32"/>
          <w:szCs w:val="32"/>
        </w:rPr>
        <w:t>одился в египетском городе Махмудия. Его отец был учит</w:t>
      </w:r>
      <w:r w:rsidRPr="009E6443">
        <w:rPr>
          <w:color w:val="000000"/>
          <w:sz w:val="32"/>
          <w:szCs w:val="32"/>
        </w:rPr>
        <w:t>е</w:t>
      </w:r>
      <w:r w:rsidRPr="009E6443">
        <w:rPr>
          <w:color w:val="000000"/>
          <w:sz w:val="32"/>
          <w:szCs w:val="32"/>
        </w:rPr>
        <w:t>лем религиозных наук и воспитал своего сына в духе богобоязненности и а</w:t>
      </w:r>
      <w:r w:rsidRPr="009E6443">
        <w:rPr>
          <w:color w:val="000000"/>
          <w:sz w:val="32"/>
          <w:szCs w:val="32"/>
        </w:rPr>
        <w:t>с</w:t>
      </w:r>
      <w:r w:rsidRPr="009E6443">
        <w:rPr>
          <w:color w:val="000000"/>
          <w:sz w:val="32"/>
          <w:szCs w:val="32"/>
        </w:rPr>
        <w:t>кетизма. Хасан с ранних лет проявил себя весьма способным учеником и стремился к знаниям. К 15 годам он выучил наи</w:t>
      </w:r>
      <w:r w:rsidR="00600C56" w:rsidRPr="009E6443">
        <w:rPr>
          <w:color w:val="000000"/>
          <w:sz w:val="32"/>
          <w:szCs w:val="32"/>
        </w:rPr>
        <w:t>зусть Коран, б</w:t>
      </w:r>
      <w:r w:rsidRPr="009E6443">
        <w:rPr>
          <w:color w:val="000000"/>
          <w:sz w:val="32"/>
          <w:szCs w:val="32"/>
        </w:rPr>
        <w:t>ыл одн</w:t>
      </w:r>
      <w:r w:rsidR="00600C56" w:rsidRPr="009E6443">
        <w:rPr>
          <w:color w:val="000000"/>
          <w:sz w:val="32"/>
          <w:szCs w:val="32"/>
        </w:rPr>
        <w:t>им из лучших учеников медресе, а з</w:t>
      </w:r>
      <w:r w:rsidRPr="009E6443">
        <w:rPr>
          <w:color w:val="000000"/>
          <w:sz w:val="32"/>
          <w:szCs w:val="32"/>
        </w:rPr>
        <w:t>атем поступил в ун</w:t>
      </w:r>
      <w:r w:rsidRPr="009E6443">
        <w:rPr>
          <w:color w:val="000000"/>
          <w:sz w:val="32"/>
          <w:szCs w:val="32"/>
        </w:rPr>
        <w:t>и</w:t>
      </w:r>
      <w:r w:rsidRPr="009E6443">
        <w:rPr>
          <w:color w:val="000000"/>
          <w:sz w:val="32"/>
          <w:szCs w:val="32"/>
        </w:rPr>
        <w:t xml:space="preserve">верситет (Дар аль-Улюм). </w:t>
      </w:r>
    </w:p>
    <w:p w:rsidR="00155D70" w:rsidRPr="009E6443" w:rsidRDefault="00155D70" w:rsidP="00155D70">
      <w:pPr>
        <w:ind w:firstLine="284"/>
        <w:rPr>
          <w:color w:val="000000"/>
          <w:sz w:val="32"/>
          <w:szCs w:val="32"/>
        </w:rPr>
      </w:pPr>
      <w:r w:rsidRPr="009E6443">
        <w:rPr>
          <w:color w:val="000000"/>
          <w:sz w:val="32"/>
          <w:szCs w:val="32"/>
        </w:rPr>
        <w:t>По</w:t>
      </w:r>
      <w:r w:rsidR="00600C56" w:rsidRPr="009E6443">
        <w:rPr>
          <w:color w:val="000000"/>
          <w:sz w:val="32"/>
          <w:szCs w:val="32"/>
        </w:rPr>
        <w:t>сле завершения</w:t>
      </w:r>
      <w:r w:rsidRPr="009E6443">
        <w:rPr>
          <w:color w:val="000000"/>
          <w:sz w:val="32"/>
          <w:szCs w:val="32"/>
        </w:rPr>
        <w:t xml:space="preserve"> обучения</w:t>
      </w:r>
      <w:r w:rsidR="00600C56" w:rsidRPr="009E6443">
        <w:rPr>
          <w:color w:val="000000"/>
          <w:sz w:val="32"/>
          <w:szCs w:val="32"/>
        </w:rPr>
        <w:t>,</w:t>
      </w:r>
      <w:r w:rsidRPr="009E6443">
        <w:rPr>
          <w:color w:val="000000"/>
          <w:sz w:val="32"/>
          <w:szCs w:val="32"/>
        </w:rPr>
        <w:t xml:space="preserve"> Хасан аль-Банна </w:t>
      </w:r>
      <w:r w:rsidR="00600C56" w:rsidRPr="009E6443">
        <w:rPr>
          <w:color w:val="000000"/>
          <w:sz w:val="32"/>
          <w:szCs w:val="32"/>
        </w:rPr>
        <w:t>стал</w:t>
      </w:r>
      <w:r w:rsidRPr="009E6443">
        <w:rPr>
          <w:color w:val="000000"/>
          <w:sz w:val="32"/>
          <w:szCs w:val="32"/>
        </w:rPr>
        <w:t xml:space="preserve"> преподавателем школы в город</w:t>
      </w:r>
      <w:r w:rsidR="00600C56" w:rsidRPr="009E6443">
        <w:rPr>
          <w:color w:val="000000"/>
          <w:sz w:val="32"/>
          <w:szCs w:val="32"/>
        </w:rPr>
        <w:t>е Исмаилия</w:t>
      </w:r>
      <w:r w:rsidRPr="009E6443">
        <w:rPr>
          <w:color w:val="000000"/>
          <w:sz w:val="32"/>
          <w:szCs w:val="32"/>
        </w:rPr>
        <w:t>, в которой в то время б</w:t>
      </w:r>
      <w:r w:rsidRPr="009E6443">
        <w:rPr>
          <w:color w:val="000000"/>
          <w:sz w:val="32"/>
          <w:szCs w:val="32"/>
        </w:rPr>
        <w:t>ы</w:t>
      </w:r>
      <w:r w:rsidRPr="009E6443">
        <w:rPr>
          <w:color w:val="000000"/>
          <w:sz w:val="32"/>
          <w:szCs w:val="32"/>
        </w:rPr>
        <w:t xml:space="preserve">ло много англичан. Население было вынуждено работать </w:t>
      </w:r>
      <w:r w:rsidR="00600C56" w:rsidRPr="009E6443">
        <w:rPr>
          <w:color w:val="000000"/>
          <w:sz w:val="32"/>
          <w:szCs w:val="32"/>
        </w:rPr>
        <w:t xml:space="preserve">на их предприятиях, </w:t>
      </w:r>
      <w:r w:rsidRPr="009E6443">
        <w:rPr>
          <w:color w:val="000000"/>
          <w:sz w:val="32"/>
          <w:szCs w:val="32"/>
        </w:rPr>
        <w:t>на малооплачиваемых тяж</w:t>
      </w:r>
      <w:r w:rsidRPr="009E6443">
        <w:rPr>
          <w:color w:val="000000"/>
          <w:sz w:val="32"/>
          <w:szCs w:val="32"/>
        </w:rPr>
        <w:t>е</w:t>
      </w:r>
      <w:r w:rsidRPr="009E6443">
        <w:rPr>
          <w:color w:val="000000"/>
          <w:sz w:val="32"/>
          <w:szCs w:val="32"/>
        </w:rPr>
        <w:t xml:space="preserve">лых </w:t>
      </w:r>
      <w:r w:rsidR="003F795C" w:rsidRPr="009E6443">
        <w:rPr>
          <w:color w:val="000000"/>
          <w:sz w:val="32"/>
          <w:szCs w:val="32"/>
        </w:rPr>
        <w:t>работах</w:t>
      </w:r>
      <w:r w:rsidRPr="009E6443">
        <w:rPr>
          <w:color w:val="000000"/>
          <w:sz w:val="32"/>
          <w:szCs w:val="32"/>
        </w:rPr>
        <w:t>. П</w:t>
      </w:r>
      <w:r w:rsidRPr="009E6443">
        <w:rPr>
          <w:color w:val="000000"/>
          <w:sz w:val="32"/>
          <w:szCs w:val="32"/>
        </w:rPr>
        <w:t>о</w:t>
      </w:r>
      <w:r w:rsidRPr="009E6443">
        <w:rPr>
          <w:color w:val="000000"/>
          <w:sz w:val="32"/>
          <w:szCs w:val="32"/>
        </w:rPr>
        <w:t>мимо этого</w:t>
      </w:r>
      <w:r w:rsidR="00600C56" w:rsidRPr="009E6443">
        <w:rPr>
          <w:color w:val="000000"/>
          <w:sz w:val="32"/>
          <w:szCs w:val="32"/>
        </w:rPr>
        <w:t>,</w:t>
      </w:r>
      <w:r w:rsidRPr="009E6443">
        <w:rPr>
          <w:color w:val="000000"/>
          <w:sz w:val="32"/>
          <w:szCs w:val="32"/>
        </w:rPr>
        <w:t xml:space="preserve"> активно шел процесс вытеснения традиционных исламских ценностей в обществе европейскими. Этот процесс особенно у</w:t>
      </w:r>
      <w:r w:rsidRPr="009E6443">
        <w:rPr>
          <w:color w:val="000000"/>
          <w:sz w:val="32"/>
          <w:szCs w:val="32"/>
        </w:rPr>
        <w:t>г</w:t>
      </w:r>
      <w:r w:rsidRPr="009E6443">
        <w:rPr>
          <w:color w:val="000000"/>
          <w:sz w:val="32"/>
          <w:szCs w:val="32"/>
        </w:rPr>
        <w:t>лубился после поражения Османской империи в первой мировой войне и л</w:t>
      </w:r>
      <w:r w:rsidRPr="009E6443">
        <w:rPr>
          <w:color w:val="000000"/>
          <w:sz w:val="32"/>
          <w:szCs w:val="32"/>
        </w:rPr>
        <w:t>и</w:t>
      </w:r>
      <w:r w:rsidRPr="009E6443">
        <w:rPr>
          <w:color w:val="000000"/>
          <w:sz w:val="32"/>
          <w:szCs w:val="32"/>
        </w:rPr>
        <w:t>квидации Халифата в 1342/1924 году.</w:t>
      </w:r>
    </w:p>
    <w:p w:rsidR="00155D70" w:rsidRPr="009E6443" w:rsidRDefault="00155D70" w:rsidP="00155D70">
      <w:pPr>
        <w:ind w:firstLine="284"/>
        <w:rPr>
          <w:color w:val="000000"/>
          <w:sz w:val="32"/>
          <w:szCs w:val="32"/>
        </w:rPr>
      </w:pPr>
      <w:r w:rsidRPr="009E6443">
        <w:rPr>
          <w:color w:val="000000"/>
          <w:sz w:val="32"/>
          <w:szCs w:val="32"/>
        </w:rPr>
        <w:t>Хасан аль-Банна протестовал против несправедливости и колониализма, который был навязан египетскому обществу империалистическими держ</w:t>
      </w:r>
      <w:r w:rsidRPr="009E6443">
        <w:rPr>
          <w:color w:val="000000"/>
          <w:sz w:val="32"/>
          <w:szCs w:val="32"/>
        </w:rPr>
        <w:t>а</w:t>
      </w:r>
      <w:r w:rsidRPr="009E6443">
        <w:rPr>
          <w:color w:val="000000"/>
          <w:sz w:val="32"/>
          <w:szCs w:val="32"/>
        </w:rPr>
        <w:t>вами. Он также был активным противником секуляризации. В связи с этими обстоятельствами Хасан аль-Банна стал активным участником антиимпери</w:t>
      </w:r>
      <w:r w:rsidRPr="009E6443">
        <w:rPr>
          <w:color w:val="000000"/>
          <w:sz w:val="32"/>
          <w:szCs w:val="32"/>
        </w:rPr>
        <w:t>а</w:t>
      </w:r>
      <w:r w:rsidRPr="009E6443">
        <w:rPr>
          <w:color w:val="000000"/>
          <w:sz w:val="32"/>
          <w:szCs w:val="32"/>
        </w:rPr>
        <w:t>листического движения и, вместе со своими единомышленниками в Исма</w:t>
      </w:r>
      <w:r w:rsidRPr="009E6443">
        <w:rPr>
          <w:color w:val="000000"/>
          <w:sz w:val="32"/>
          <w:szCs w:val="32"/>
        </w:rPr>
        <w:t>и</w:t>
      </w:r>
      <w:r w:rsidRPr="009E6443">
        <w:rPr>
          <w:color w:val="000000"/>
          <w:sz w:val="32"/>
          <w:szCs w:val="32"/>
        </w:rPr>
        <w:t>лии, основал религиозно-просветительскую организацию «братьев-мусульман» (аль-ихван аль-муслимун). Они стали вести проповедь исла</w:t>
      </w:r>
      <w:r w:rsidRPr="009E6443">
        <w:rPr>
          <w:color w:val="000000"/>
          <w:sz w:val="32"/>
          <w:szCs w:val="32"/>
        </w:rPr>
        <w:t>м</w:t>
      </w:r>
      <w:r w:rsidRPr="009E6443">
        <w:rPr>
          <w:color w:val="000000"/>
          <w:sz w:val="32"/>
          <w:szCs w:val="32"/>
        </w:rPr>
        <w:t>ских ценностей и ряды их единомышленников пополнялись все новыми людьми. Первоначально центр организации находился в Исма</w:t>
      </w:r>
      <w:r w:rsidRPr="009E6443">
        <w:rPr>
          <w:color w:val="000000"/>
          <w:sz w:val="32"/>
          <w:szCs w:val="32"/>
        </w:rPr>
        <w:t>и</w:t>
      </w:r>
      <w:r w:rsidRPr="009E6443">
        <w:rPr>
          <w:color w:val="000000"/>
          <w:sz w:val="32"/>
          <w:szCs w:val="32"/>
        </w:rPr>
        <w:t>лии, но затем переехал в Каир.</w:t>
      </w:r>
    </w:p>
    <w:p w:rsidR="00155D70" w:rsidRPr="009E6443" w:rsidRDefault="00155D70" w:rsidP="00155D70">
      <w:pPr>
        <w:ind w:firstLine="284"/>
        <w:rPr>
          <w:color w:val="000000"/>
          <w:sz w:val="32"/>
          <w:szCs w:val="32"/>
        </w:rPr>
      </w:pPr>
      <w:r w:rsidRPr="009E6443">
        <w:rPr>
          <w:color w:val="000000"/>
          <w:sz w:val="32"/>
          <w:szCs w:val="32"/>
        </w:rPr>
        <w:t>Активисты движения стали разъезжать по всем городам и селам Египта. И за короткое время это движение стало пользоваться популярностью и симп</w:t>
      </w:r>
      <w:r w:rsidRPr="009E6443">
        <w:rPr>
          <w:color w:val="000000"/>
          <w:sz w:val="32"/>
          <w:szCs w:val="32"/>
        </w:rPr>
        <w:t>а</w:t>
      </w:r>
      <w:r w:rsidRPr="009E6443">
        <w:rPr>
          <w:color w:val="000000"/>
          <w:sz w:val="32"/>
          <w:szCs w:val="32"/>
        </w:rPr>
        <w:t>тиями населения страны. «Братья-мусульмане» занимались также  благотв</w:t>
      </w:r>
      <w:r w:rsidRPr="009E6443">
        <w:rPr>
          <w:color w:val="000000"/>
          <w:sz w:val="32"/>
          <w:szCs w:val="32"/>
        </w:rPr>
        <w:t>о</w:t>
      </w:r>
      <w:r w:rsidRPr="009E6443">
        <w:rPr>
          <w:color w:val="000000"/>
          <w:sz w:val="32"/>
          <w:szCs w:val="32"/>
        </w:rPr>
        <w:t>рительной деятельностью. Постепенно ассоциация «братьев-мусульман» превращалась в сильную религиозно-политическую организацию. Члены о</w:t>
      </w:r>
      <w:r w:rsidRPr="009E6443">
        <w:rPr>
          <w:color w:val="000000"/>
          <w:sz w:val="32"/>
          <w:szCs w:val="32"/>
        </w:rPr>
        <w:t>р</w:t>
      </w:r>
      <w:r w:rsidRPr="009E6443">
        <w:rPr>
          <w:color w:val="000000"/>
          <w:sz w:val="32"/>
          <w:szCs w:val="32"/>
        </w:rPr>
        <w:t>ганизации перевели свою деятельность даже за пределы Египта. Например, они участвовали в палестинских событиях 1366-67/1947-48 годов. Увидев растущую популярность «братьев-мусульман», власти попытались взять деятельность этой организации под контроль.  За Хасаном аль-Банной сл</w:t>
      </w:r>
      <w:r w:rsidRPr="009E6443">
        <w:rPr>
          <w:color w:val="000000"/>
          <w:sz w:val="32"/>
          <w:szCs w:val="32"/>
        </w:rPr>
        <w:t>е</w:t>
      </w:r>
      <w:r w:rsidRPr="009E6443">
        <w:rPr>
          <w:color w:val="000000"/>
          <w:sz w:val="32"/>
          <w:szCs w:val="32"/>
        </w:rPr>
        <w:t>дила тайная полиция короля Фарука, члены организации подверглись р</w:t>
      </w:r>
      <w:r w:rsidRPr="009E6443">
        <w:rPr>
          <w:color w:val="000000"/>
          <w:sz w:val="32"/>
          <w:szCs w:val="32"/>
        </w:rPr>
        <w:t>е</w:t>
      </w:r>
      <w:r w:rsidRPr="009E6443">
        <w:rPr>
          <w:color w:val="000000"/>
          <w:sz w:val="32"/>
          <w:szCs w:val="32"/>
        </w:rPr>
        <w:t>прессиям. В 1368/1949 году несколько членов тайной полиции совершили</w:t>
      </w:r>
      <w:r w:rsidR="003F795C" w:rsidRPr="009E6443">
        <w:rPr>
          <w:color w:val="000000"/>
          <w:sz w:val="32"/>
          <w:szCs w:val="32"/>
        </w:rPr>
        <w:t>,</w:t>
      </w:r>
      <w:r w:rsidRPr="009E6443">
        <w:rPr>
          <w:color w:val="000000"/>
          <w:sz w:val="32"/>
          <w:szCs w:val="32"/>
        </w:rPr>
        <w:t xml:space="preserve"> с ведома властей Египта</w:t>
      </w:r>
      <w:r w:rsidR="003F795C" w:rsidRPr="009E6443">
        <w:rPr>
          <w:color w:val="000000"/>
          <w:sz w:val="32"/>
          <w:szCs w:val="32"/>
        </w:rPr>
        <w:t>,</w:t>
      </w:r>
      <w:r w:rsidRPr="009E6443">
        <w:rPr>
          <w:color w:val="000000"/>
          <w:sz w:val="32"/>
          <w:szCs w:val="32"/>
        </w:rPr>
        <w:t xml:space="preserve"> покушение на Хасана аль-Банну, в результате кот</w:t>
      </w:r>
      <w:r w:rsidRPr="009E6443">
        <w:rPr>
          <w:color w:val="000000"/>
          <w:sz w:val="32"/>
          <w:szCs w:val="32"/>
        </w:rPr>
        <w:t>о</w:t>
      </w:r>
      <w:r w:rsidRPr="009E6443">
        <w:rPr>
          <w:color w:val="000000"/>
          <w:sz w:val="32"/>
          <w:szCs w:val="32"/>
        </w:rPr>
        <w:t>рого он был убит.</w:t>
      </w:r>
    </w:p>
    <w:p w:rsidR="00155D70" w:rsidRPr="009E6443" w:rsidRDefault="00155D70" w:rsidP="00155D70">
      <w:pPr>
        <w:ind w:firstLine="284"/>
        <w:rPr>
          <w:color w:val="000000"/>
          <w:sz w:val="32"/>
          <w:szCs w:val="32"/>
        </w:rPr>
      </w:pPr>
      <w:r w:rsidRPr="009E6443">
        <w:rPr>
          <w:color w:val="000000"/>
          <w:sz w:val="32"/>
          <w:szCs w:val="32"/>
        </w:rPr>
        <w:t>Опасаясь членов организации «братьев-мусульман», египетские власти о</w:t>
      </w:r>
      <w:r w:rsidRPr="009E6443">
        <w:rPr>
          <w:color w:val="000000"/>
          <w:sz w:val="32"/>
          <w:szCs w:val="32"/>
        </w:rPr>
        <w:t>т</w:t>
      </w:r>
      <w:r w:rsidRPr="009E6443">
        <w:rPr>
          <w:color w:val="000000"/>
          <w:sz w:val="32"/>
          <w:szCs w:val="32"/>
        </w:rPr>
        <w:t>правили войска в Палестину для пленения или уничтожения их вооруже</w:t>
      </w:r>
      <w:r w:rsidRPr="009E6443">
        <w:rPr>
          <w:color w:val="000000"/>
          <w:sz w:val="32"/>
          <w:szCs w:val="32"/>
        </w:rPr>
        <w:t>н</w:t>
      </w:r>
      <w:r w:rsidRPr="009E6443">
        <w:rPr>
          <w:color w:val="000000"/>
          <w:sz w:val="32"/>
          <w:szCs w:val="32"/>
        </w:rPr>
        <w:t>ных групп. Почти все они сдались в плен.</w:t>
      </w:r>
    </w:p>
    <w:p w:rsidR="00155D70" w:rsidRPr="009E6443" w:rsidRDefault="00155D70" w:rsidP="00155D70">
      <w:pPr>
        <w:ind w:firstLine="284"/>
        <w:rPr>
          <w:color w:val="000000"/>
          <w:sz w:val="32"/>
          <w:szCs w:val="32"/>
        </w:rPr>
      </w:pPr>
      <w:r w:rsidRPr="009E6443">
        <w:rPr>
          <w:color w:val="000000"/>
          <w:sz w:val="32"/>
          <w:szCs w:val="32"/>
        </w:rPr>
        <w:t>Мировоззрение Хасана аль-Банны основывалось как на классическом и</w:t>
      </w:r>
      <w:r w:rsidRPr="009E6443">
        <w:rPr>
          <w:color w:val="000000"/>
          <w:sz w:val="32"/>
          <w:szCs w:val="32"/>
        </w:rPr>
        <w:t>с</w:t>
      </w:r>
      <w:r w:rsidRPr="009E6443">
        <w:rPr>
          <w:color w:val="000000"/>
          <w:sz w:val="32"/>
          <w:szCs w:val="32"/>
        </w:rPr>
        <w:t>ламском наследии, так и на наследии египе</w:t>
      </w:r>
      <w:r w:rsidRPr="009E6443">
        <w:rPr>
          <w:color w:val="000000"/>
          <w:sz w:val="32"/>
          <w:szCs w:val="32"/>
        </w:rPr>
        <w:t>т</w:t>
      </w:r>
      <w:r w:rsidRPr="009E6443">
        <w:rPr>
          <w:color w:val="000000"/>
          <w:sz w:val="32"/>
          <w:szCs w:val="32"/>
        </w:rPr>
        <w:t>ских реформаторов - Джамал ад-Дина аль-Афгани, Мухаммада Абдо, Рашида Р</w:t>
      </w:r>
      <w:r w:rsidRPr="009E6443">
        <w:rPr>
          <w:color w:val="000000"/>
          <w:sz w:val="32"/>
          <w:szCs w:val="32"/>
        </w:rPr>
        <w:t>и</w:t>
      </w:r>
      <w:r w:rsidRPr="009E6443">
        <w:rPr>
          <w:color w:val="000000"/>
          <w:sz w:val="32"/>
          <w:szCs w:val="32"/>
        </w:rPr>
        <w:t>ды. Под влиянием этих идей Хасан аль-Банна развил некоторые концепции, например исламского джих</w:t>
      </w:r>
      <w:r w:rsidRPr="009E6443">
        <w:rPr>
          <w:color w:val="000000"/>
          <w:sz w:val="32"/>
          <w:szCs w:val="32"/>
        </w:rPr>
        <w:t>а</w:t>
      </w:r>
      <w:r w:rsidRPr="009E6443">
        <w:rPr>
          <w:color w:val="000000"/>
          <w:sz w:val="32"/>
          <w:szCs w:val="32"/>
        </w:rPr>
        <w:t>да и и</w:t>
      </w:r>
      <w:r w:rsidRPr="009E6443">
        <w:rPr>
          <w:color w:val="000000"/>
          <w:sz w:val="32"/>
          <w:szCs w:val="32"/>
        </w:rPr>
        <w:t>с</w:t>
      </w:r>
      <w:r w:rsidRPr="009E6443">
        <w:rPr>
          <w:color w:val="000000"/>
          <w:sz w:val="32"/>
          <w:szCs w:val="32"/>
        </w:rPr>
        <w:t>ламского государства.</w:t>
      </w:r>
    </w:p>
    <w:p w:rsidR="00155D70" w:rsidRPr="009E6443" w:rsidRDefault="00155D70" w:rsidP="00155D70">
      <w:pPr>
        <w:ind w:firstLine="284"/>
        <w:rPr>
          <w:color w:val="000000"/>
          <w:sz w:val="32"/>
          <w:szCs w:val="32"/>
        </w:rPr>
      </w:pPr>
      <w:r w:rsidRPr="009E6443">
        <w:rPr>
          <w:color w:val="000000"/>
          <w:sz w:val="32"/>
          <w:szCs w:val="32"/>
        </w:rPr>
        <w:t>После массовых репре</w:t>
      </w:r>
      <w:r w:rsidR="00600C56" w:rsidRPr="009E6443">
        <w:rPr>
          <w:color w:val="000000"/>
          <w:sz w:val="32"/>
          <w:szCs w:val="32"/>
        </w:rPr>
        <w:t>ссий,</w:t>
      </w:r>
      <w:r w:rsidRPr="009E6443">
        <w:rPr>
          <w:color w:val="000000"/>
          <w:sz w:val="32"/>
          <w:szCs w:val="32"/>
        </w:rPr>
        <w:t xml:space="preserve"> арестов «братьев-мусульман» и убийства их лидера</w:t>
      </w:r>
      <w:r w:rsidR="00600C56" w:rsidRPr="009E6443">
        <w:rPr>
          <w:color w:val="000000"/>
          <w:sz w:val="32"/>
          <w:szCs w:val="32"/>
        </w:rPr>
        <w:t>,</w:t>
      </w:r>
      <w:r w:rsidRPr="009E6443">
        <w:rPr>
          <w:color w:val="000000"/>
          <w:sz w:val="32"/>
          <w:szCs w:val="32"/>
        </w:rPr>
        <w:t xml:space="preserve"> это движение не ушло с политической арены. В 1372/1952 году они, со своим новым лидером </w:t>
      </w:r>
      <w:r w:rsidRPr="009E6443">
        <w:rPr>
          <w:i/>
          <w:color w:val="000000"/>
          <w:sz w:val="32"/>
          <w:szCs w:val="32"/>
        </w:rPr>
        <w:t>Саидом Кутбом</w:t>
      </w:r>
      <w:r w:rsidRPr="009E6443">
        <w:rPr>
          <w:color w:val="000000"/>
          <w:sz w:val="32"/>
          <w:szCs w:val="32"/>
        </w:rPr>
        <w:t>, пытались распространить свое влияние на египе</w:t>
      </w:r>
      <w:r w:rsidRPr="009E6443">
        <w:rPr>
          <w:color w:val="000000"/>
          <w:sz w:val="32"/>
          <w:szCs w:val="32"/>
        </w:rPr>
        <w:t>т</w:t>
      </w:r>
      <w:r w:rsidRPr="009E6443">
        <w:rPr>
          <w:color w:val="000000"/>
          <w:sz w:val="32"/>
          <w:szCs w:val="32"/>
        </w:rPr>
        <w:t xml:space="preserve">ское </w:t>
      </w:r>
      <w:r w:rsidR="003F795C" w:rsidRPr="009E6443">
        <w:rPr>
          <w:color w:val="000000"/>
          <w:sz w:val="32"/>
          <w:szCs w:val="32"/>
        </w:rPr>
        <w:t>общество. Однако</w:t>
      </w:r>
      <w:r w:rsidRPr="009E6443">
        <w:rPr>
          <w:color w:val="000000"/>
          <w:sz w:val="32"/>
          <w:szCs w:val="32"/>
        </w:rPr>
        <w:t xml:space="preserve"> в стране победили идеи светского национализма. После этого радикально настроенное крыло «братьев м</w:t>
      </w:r>
      <w:r w:rsidRPr="009E6443">
        <w:rPr>
          <w:color w:val="000000"/>
          <w:sz w:val="32"/>
          <w:szCs w:val="32"/>
        </w:rPr>
        <w:t>у</w:t>
      </w:r>
      <w:r w:rsidRPr="009E6443">
        <w:rPr>
          <w:color w:val="000000"/>
          <w:sz w:val="32"/>
          <w:szCs w:val="32"/>
        </w:rPr>
        <w:t>сульман» попыталось организовать покушение на президента Г. А. Насера, однако заговор провалился и по всей стране прошли массовые репрессии на членов организации. Саид Кутб также был арестован, а спустя н</w:t>
      </w:r>
      <w:r w:rsidRPr="009E6443">
        <w:rPr>
          <w:color w:val="000000"/>
          <w:sz w:val="32"/>
          <w:szCs w:val="32"/>
        </w:rPr>
        <w:t>е</w:t>
      </w:r>
      <w:r w:rsidRPr="009E6443">
        <w:rPr>
          <w:color w:val="000000"/>
          <w:sz w:val="32"/>
          <w:szCs w:val="32"/>
        </w:rPr>
        <w:t xml:space="preserve">сколько лет казнен. После этого организация пережило период расколов. </w:t>
      </w:r>
      <w:r w:rsidR="003F795C" w:rsidRPr="009E6443">
        <w:rPr>
          <w:color w:val="000000"/>
          <w:sz w:val="32"/>
          <w:szCs w:val="32"/>
        </w:rPr>
        <w:t>Различные р</w:t>
      </w:r>
      <w:r w:rsidR="003F795C" w:rsidRPr="009E6443">
        <w:rPr>
          <w:color w:val="000000"/>
          <w:sz w:val="32"/>
          <w:szCs w:val="32"/>
        </w:rPr>
        <w:t>е</w:t>
      </w:r>
      <w:r w:rsidR="003F795C" w:rsidRPr="009E6443">
        <w:rPr>
          <w:color w:val="000000"/>
          <w:sz w:val="32"/>
          <w:szCs w:val="32"/>
        </w:rPr>
        <w:t xml:space="preserve">лигиозно-политические группировки, отколовшиеся от этой организации, действуют в странах Ближнего Востока, Центральной Азии, Европе, Африке и других регионах мира. </w:t>
      </w:r>
      <w:r w:rsidRPr="009E6443">
        <w:rPr>
          <w:color w:val="000000"/>
          <w:sz w:val="32"/>
          <w:szCs w:val="32"/>
        </w:rPr>
        <w:t>Среди них имеются как «умеренные», так и рад</w:t>
      </w:r>
      <w:r w:rsidRPr="009E6443">
        <w:rPr>
          <w:color w:val="000000"/>
          <w:sz w:val="32"/>
          <w:szCs w:val="32"/>
        </w:rPr>
        <w:t>и</w:t>
      </w:r>
      <w:r w:rsidRPr="009E6443">
        <w:rPr>
          <w:color w:val="000000"/>
          <w:sz w:val="32"/>
          <w:szCs w:val="32"/>
        </w:rPr>
        <w:t xml:space="preserve">кальные военизированные группировки. </w:t>
      </w:r>
      <w:r w:rsidR="003F795C" w:rsidRPr="009E6443">
        <w:rPr>
          <w:color w:val="000000"/>
          <w:sz w:val="32"/>
          <w:szCs w:val="32"/>
        </w:rPr>
        <w:t>К радикальным группировкам отн</w:t>
      </w:r>
      <w:r w:rsidR="003F795C" w:rsidRPr="009E6443">
        <w:rPr>
          <w:color w:val="000000"/>
          <w:sz w:val="32"/>
          <w:szCs w:val="32"/>
        </w:rPr>
        <w:t>о</w:t>
      </w:r>
      <w:r w:rsidR="003F795C" w:rsidRPr="009E6443">
        <w:rPr>
          <w:color w:val="000000"/>
          <w:sz w:val="32"/>
          <w:szCs w:val="32"/>
        </w:rPr>
        <w:t>сится, например</w:t>
      </w:r>
      <w:r w:rsidR="00600C56" w:rsidRPr="009E6443">
        <w:rPr>
          <w:color w:val="000000"/>
          <w:sz w:val="32"/>
          <w:szCs w:val="32"/>
        </w:rPr>
        <w:t>,</w:t>
      </w:r>
      <w:r w:rsidR="003F795C" w:rsidRPr="009E6443">
        <w:rPr>
          <w:color w:val="000000"/>
          <w:sz w:val="32"/>
          <w:szCs w:val="32"/>
        </w:rPr>
        <w:t xml:space="preserve"> «Хизб ат-Тахрир аль-Ислами», который отделился от «братьев-мусульман» в 1372/1953 году</w:t>
      </w:r>
      <w:r w:rsidR="00600C56" w:rsidRPr="009E6443">
        <w:rPr>
          <w:color w:val="000000"/>
          <w:sz w:val="32"/>
          <w:szCs w:val="32"/>
        </w:rPr>
        <w:t>,</w:t>
      </w:r>
      <w:r w:rsidR="003F795C" w:rsidRPr="009E6443">
        <w:rPr>
          <w:color w:val="000000"/>
          <w:sz w:val="32"/>
          <w:szCs w:val="32"/>
        </w:rPr>
        <w:t xml:space="preserve"> или «Аль-Джихад».</w:t>
      </w:r>
    </w:p>
    <w:p w:rsidR="00155D70" w:rsidRPr="009E6443" w:rsidRDefault="00155D70" w:rsidP="00155D70">
      <w:pPr>
        <w:ind w:firstLine="284"/>
        <w:rPr>
          <w:color w:val="000000"/>
          <w:sz w:val="32"/>
          <w:szCs w:val="32"/>
        </w:rPr>
      </w:pPr>
      <w:r w:rsidRPr="009E6443">
        <w:rPr>
          <w:color w:val="000000"/>
          <w:sz w:val="32"/>
          <w:szCs w:val="32"/>
        </w:rPr>
        <w:t xml:space="preserve">После Хасана аль-Банны идеология «братьев-мусульман» </w:t>
      </w:r>
      <w:r w:rsidR="003F795C" w:rsidRPr="009E6443">
        <w:rPr>
          <w:color w:val="000000"/>
          <w:sz w:val="32"/>
          <w:szCs w:val="32"/>
        </w:rPr>
        <w:t>развивалась</w:t>
      </w:r>
      <w:r w:rsidRPr="009E6443">
        <w:rPr>
          <w:color w:val="000000"/>
          <w:sz w:val="32"/>
          <w:szCs w:val="32"/>
        </w:rPr>
        <w:t xml:space="preserve"> бл</w:t>
      </w:r>
      <w:r w:rsidRPr="009E6443">
        <w:rPr>
          <w:color w:val="000000"/>
          <w:sz w:val="32"/>
          <w:szCs w:val="32"/>
        </w:rPr>
        <w:t>а</w:t>
      </w:r>
      <w:r w:rsidRPr="009E6443">
        <w:rPr>
          <w:color w:val="000000"/>
          <w:sz w:val="32"/>
          <w:szCs w:val="32"/>
        </w:rPr>
        <w:t>годаря деятельности и трудам Саида Кутба, Мухаммада аль-Газали, Муст</w:t>
      </w:r>
      <w:r w:rsidRPr="009E6443">
        <w:rPr>
          <w:color w:val="000000"/>
          <w:sz w:val="32"/>
          <w:szCs w:val="32"/>
        </w:rPr>
        <w:t>а</w:t>
      </w:r>
      <w:r w:rsidRPr="009E6443">
        <w:rPr>
          <w:color w:val="000000"/>
          <w:sz w:val="32"/>
          <w:szCs w:val="32"/>
        </w:rPr>
        <w:t>фы ас-Сибаи. Конечной целью различных группировок «братьев-мусульман» является установление исламского политического режима в странах, трад</w:t>
      </w:r>
      <w:r w:rsidRPr="009E6443">
        <w:rPr>
          <w:color w:val="000000"/>
          <w:sz w:val="32"/>
          <w:szCs w:val="32"/>
        </w:rPr>
        <w:t>и</w:t>
      </w:r>
      <w:r w:rsidRPr="009E6443">
        <w:rPr>
          <w:color w:val="000000"/>
          <w:sz w:val="32"/>
          <w:szCs w:val="32"/>
        </w:rPr>
        <w:t>ционно исповедующих Ислам, где бы соблюдались принципы социальной справедливости и равенства. В связи с этим, в их среде развивались идеи строительства «исламского» соци</w:t>
      </w:r>
      <w:r w:rsidRPr="009E6443">
        <w:rPr>
          <w:color w:val="000000"/>
          <w:sz w:val="32"/>
          <w:szCs w:val="32"/>
        </w:rPr>
        <w:t>а</w:t>
      </w:r>
      <w:r w:rsidRPr="009E6443">
        <w:rPr>
          <w:color w:val="000000"/>
          <w:sz w:val="32"/>
          <w:szCs w:val="32"/>
        </w:rPr>
        <w:t xml:space="preserve">лизма.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Ихйа</w:t>
      </w:r>
      <w:r w:rsidRPr="009E6443">
        <w:rPr>
          <w:sz w:val="32"/>
          <w:szCs w:val="32"/>
        </w:rPr>
        <w:t xml:space="preserve"> - оживление, воскресение, второе рождение. В Коране и Сунне этот термин упоминается в различных смыслах, но больше всего в значении гр</w:t>
      </w:r>
      <w:r w:rsidRPr="009E6443">
        <w:rPr>
          <w:sz w:val="32"/>
          <w:szCs w:val="32"/>
        </w:rPr>
        <w:t>я</w:t>
      </w:r>
      <w:r w:rsidRPr="009E6443">
        <w:rPr>
          <w:sz w:val="32"/>
          <w:szCs w:val="32"/>
        </w:rPr>
        <w:t xml:space="preserve">дущего воскресения после смерти. </w:t>
      </w:r>
    </w:p>
    <w:p w:rsidR="00155D70" w:rsidRPr="009E6443" w:rsidRDefault="00155D70" w:rsidP="00155D70">
      <w:pPr>
        <w:ind w:firstLine="284"/>
        <w:rPr>
          <w:sz w:val="32"/>
          <w:szCs w:val="32"/>
        </w:rPr>
      </w:pPr>
      <w:r w:rsidRPr="009E6443">
        <w:rPr>
          <w:sz w:val="32"/>
          <w:szCs w:val="32"/>
        </w:rPr>
        <w:t>В исламском праве так называют передачу государством свободных нео</w:t>
      </w:r>
      <w:r w:rsidRPr="009E6443">
        <w:rPr>
          <w:sz w:val="32"/>
          <w:szCs w:val="32"/>
        </w:rPr>
        <w:t>б</w:t>
      </w:r>
      <w:r w:rsidRPr="009E6443">
        <w:rPr>
          <w:sz w:val="32"/>
          <w:szCs w:val="32"/>
        </w:rPr>
        <w:t>работанных земель своим гражданам для их возделывания.</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Ихлас</w:t>
      </w:r>
      <w:r w:rsidRPr="009E6443">
        <w:rPr>
          <w:sz w:val="32"/>
          <w:szCs w:val="32"/>
        </w:rPr>
        <w:t xml:space="preserve"> - очищение, содержание в чистоте, преданное служение Аллаху. Этот термин связан с доктриной м</w:t>
      </w:r>
      <w:r w:rsidRPr="009E6443">
        <w:rPr>
          <w:sz w:val="32"/>
          <w:szCs w:val="32"/>
        </w:rPr>
        <w:t>о</w:t>
      </w:r>
      <w:r w:rsidRPr="009E6443">
        <w:rPr>
          <w:sz w:val="32"/>
          <w:szCs w:val="32"/>
        </w:rPr>
        <w:t>нотеизма (таухида) и означает очищение души от признаков ширка (политеизма), лицемерия, показухи, греха, обма</w:t>
      </w:r>
      <w:r w:rsidRPr="009E6443">
        <w:rPr>
          <w:sz w:val="32"/>
          <w:szCs w:val="32"/>
        </w:rPr>
        <w:t>н</w:t>
      </w:r>
      <w:r w:rsidRPr="009E6443">
        <w:rPr>
          <w:sz w:val="32"/>
          <w:szCs w:val="32"/>
        </w:rPr>
        <w:t>чивых преле</w:t>
      </w:r>
      <w:r w:rsidRPr="009E6443">
        <w:rPr>
          <w:sz w:val="32"/>
          <w:szCs w:val="32"/>
        </w:rPr>
        <w:t>с</w:t>
      </w:r>
      <w:r w:rsidRPr="009E6443">
        <w:rPr>
          <w:sz w:val="32"/>
          <w:szCs w:val="32"/>
        </w:rPr>
        <w:t>тей этого мира и искреннее устремление к Аллаху, которому необходимо совершать преда</w:t>
      </w:r>
      <w:r w:rsidRPr="009E6443">
        <w:rPr>
          <w:sz w:val="32"/>
          <w:szCs w:val="32"/>
        </w:rPr>
        <w:t>н</w:t>
      </w:r>
      <w:r w:rsidRPr="009E6443">
        <w:rPr>
          <w:sz w:val="32"/>
          <w:szCs w:val="32"/>
        </w:rPr>
        <w:t>ное служение. Ихлас приводит к проявлению самых положительных внутренних качеств человека и очищению его нра</w:t>
      </w:r>
      <w:r w:rsidRPr="009E6443">
        <w:rPr>
          <w:sz w:val="32"/>
          <w:szCs w:val="32"/>
        </w:rPr>
        <w:t>в</w:t>
      </w:r>
      <w:r w:rsidRPr="009E6443">
        <w:rPr>
          <w:sz w:val="32"/>
          <w:szCs w:val="32"/>
        </w:rPr>
        <w:t xml:space="preserve">ственности. </w:t>
      </w:r>
    </w:p>
    <w:p w:rsidR="00155D70" w:rsidRPr="009E6443" w:rsidRDefault="00155D70" w:rsidP="00155D70">
      <w:pPr>
        <w:ind w:firstLine="284"/>
        <w:rPr>
          <w:sz w:val="32"/>
          <w:szCs w:val="32"/>
        </w:rPr>
      </w:pPr>
      <w:r w:rsidRPr="009E6443">
        <w:rPr>
          <w:sz w:val="32"/>
          <w:szCs w:val="32"/>
        </w:rPr>
        <w:t>«Ихласом» называется также кораническая сура N 112, в которой выраж</w:t>
      </w:r>
      <w:r w:rsidRPr="009E6443">
        <w:rPr>
          <w:sz w:val="32"/>
          <w:szCs w:val="32"/>
        </w:rPr>
        <w:t>е</w:t>
      </w:r>
      <w:r w:rsidRPr="009E6443">
        <w:rPr>
          <w:sz w:val="32"/>
          <w:szCs w:val="32"/>
        </w:rPr>
        <w:t>на доктрина исламского таухида (монот</w:t>
      </w:r>
      <w:r w:rsidRPr="009E6443">
        <w:rPr>
          <w:sz w:val="32"/>
          <w:szCs w:val="32"/>
        </w:rPr>
        <w:t>е</w:t>
      </w:r>
      <w:r w:rsidRPr="009E6443">
        <w:rPr>
          <w:sz w:val="32"/>
          <w:szCs w:val="32"/>
        </w:rPr>
        <w:t>изма) в сжатой и конкретной форме. Эта сура была ниспослана в Мекке, после суры «Нас» и с</w:t>
      </w:r>
      <w:r w:rsidRPr="009E6443">
        <w:rPr>
          <w:sz w:val="32"/>
          <w:szCs w:val="32"/>
        </w:rPr>
        <w:t>о</w:t>
      </w:r>
      <w:r w:rsidRPr="009E6443">
        <w:rPr>
          <w:sz w:val="32"/>
          <w:szCs w:val="32"/>
        </w:rPr>
        <w:t>стоит из 4 аятов.</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Ихрам </w:t>
      </w:r>
      <w:r w:rsidRPr="009E6443">
        <w:rPr>
          <w:sz w:val="32"/>
          <w:szCs w:val="32"/>
        </w:rPr>
        <w:t>- ритуальное состояние, в котором молящемуся и паломнику з</w:t>
      </w:r>
      <w:r w:rsidRPr="009E6443">
        <w:rPr>
          <w:sz w:val="32"/>
          <w:szCs w:val="32"/>
        </w:rPr>
        <w:t>а</w:t>
      </w:r>
      <w:r w:rsidRPr="009E6443">
        <w:rPr>
          <w:sz w:val="32"/>
          <w:szCs w:val="32"/>
        </w:rPr>
        <w:t>прещается совершать некоторые поступки, дозволенные в другое время. М</w:t>
      </w:r>
      <w:r w:rsidRPr="009E6443">
        <w:rPr>
          <w:sz w:val="32"/>
          <w:szCs w:val="32"/>
        </w:rPr>
        <w:t>о</w:t>
      </w:r>
      <w:r w:rsidRPr="009E6443">
        <w:rPr>
          <w:sz w:val="32"/>
          <w:szCs w:val="32"/>
        </w:rPr>
        <w:t xml:space="preserve">лящийся оказывается в таком состоянии после произнесения слов «Аллаху акбар» (Аллах велик) в начале намаза, которые называются </w:t>
      </w:r>
      <w:r w:rsidRPr="009E6443">
        <w:rPr>
          <w:i/>
          <w:sz w:val="32"/>
          <w:szCs w:val="32"/>
        </w:rPr>
        <w:t>такбират аль-ихрам</w:t>
      </w:r>
      <w:r w:rsidRPr="009E6443">
        <w:rPr>
          <w:sz w:val="32"/>
          <w:szCs w:val="32"/>
        </w:rPr>
        <w:t>. А паломник оказывается в состоянии ихрама после надевания рит</w:t>
      </w:r>
      <w:r w:rsidRPr="009E6443">
        <w:rPr>
          <w:sz w:val="32"/>
          <w:szCs w:val="32"/>
        </w:rPr>
        <w:t>у</w:t>
      </w:r>
      <w:r w:rsidRPr="009E6443">
        <w:rPr>
          <w:sz w:val="32"/>
          <w:szCs w:val="32"/>
        </w:rPr>
        <w:t xml:space="preserve">альной одежды и </w:t>
      </w:r>
      <w:r w:rsidR="00D36F3B" w:rsidRPr="009E6443">
        <w:rPr>
          <w:sz w:val="32"/>
          <w:szCs w:val="32"/>
        </w:rPr>
        <w:t>принятии</w:t>
      </w:r>
      <w:r w:rsidRPr="009E6443">
        <w:rPr>
          <w:sz w:val="32"/>
          <w:szCs w:val="32"/>
        </w:rPr>
        <w:t xml:space="preserve"> </w:t>
      </w:r>
      <w:r w:rsidR="00D36F3B" w:rsidRPr="009E6443">
        <w:rPr>
          <w:sz w:val="32"/>
          <w:szCs w:val="32"/>
        </w:rPr>
        <w:t>намерения</w:t>
      </w:r>
      <w:r w:rsidRPr="009E6443">
        <w:rPr>
          <w:sz w:val="32"/>
          <w:szCs w:val="32"/>
        </w:rPr>
        <w:t xml:space="preserve"> совершить паломничество. Ритуал</w:t>
      </w:r>
      <w:r w:rsidRPr="009E6443">
        <w:rPr>
          <w:sz w:val="32"/>
          <w:szCs w:val="32"/>
        </w:rPr>
        <w:t>ь</w:t>
      </w:r>
      <w:r w:rsidRPr="009E6443">
        <w:rPr>
          <w:sz w:val="32"/>
          <w:szCs w:val="32"/>
        </w:rPr>
        <w:t>ная одежда паломника состоит из двух кусков непрошитой материи: изара, которым опоясываются вокруг пояса, и риды, которую накидывают на тул</w:t>
      </w:r>
      <w:r w:rsidRPr="009E6443">
        <w:rPr>
          <w:sz w:val="32"/>
          <w:szCs w:val="32"/>
        </w:rPr>
        <w:t>о</w:t>
      </w:r>
      <w:r w:rsidRPr="009E6443">
        <w:rPr>
          <w:sz w:val="32"/>
          <w:szCs w:val="32"/>
        </w:rPr>
        <w:t>вище</w:t>
      </w:r>
      <w:r w:rsidR="003409DD" w:rsidRPr="009E6443">
        <w:rPr>
          <w:sz w:val="32"/>
          <w:szCs w:val="32"/>
        </w:rPr>
        <w:t xml:space="preserve"> (См. </w:t>
      </w:r>
      <w:r w:rsidR="003409DD" w:rsidRPr="009E6443">
        <w:rPr>
          <w:b/>
          <w:sz w:val="32"/>
          <w:szCs w:val="32"/>
        </w:rPr>
        <w:t>Хадж</w:t>
      </w:r>
      <w:r w:rsidR="003409DD" w:rsidRPr="009E6443">
        <w:rPr>
          <w:sz w:val="32"/>
          <w:szCs w:val="32"/>
        </w:rPr>
        <w:t>)</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Ихсан </w:t>
      </w:r>
      <w:r w:rsidRPr="009E6443">
        <w:rPr>
          <w:sz w:val="32"/>
          <w:szCs w:val="32"/>
        </w:rPr>
        <w:t>- совершенное поклонение, искреннее служение, когда правове</w:t>
      </w:r>
      <w:r w:rsidRPr="009E6443">
        <w:rPr>
          <w:sz w:val="32"/>
          <w:szCs w:val="32"/>
        </w:rPr>
        <w:t>р</w:t>
      </w:r>
      <w:r w:rsidRPr="009E6443">
        <w:rPr>
          <w:sz w:val="32"/>
          <w:szCs w:val="32"/>
        </w:rPr>
        <w:t>ный поклоняется Аллаху так, словно видит Его, и даже если он не в состо</w:t>
      </w:r>
      <w:r w:rsidRPr="009E6443">
        <w:rPr>
          <w:sz w:val="32"/>
          <w:szCs w:val="32"/>
        </w:rPr>
        <w:t>я</w:t>
      </w:r>
      <w:r w:rsidRPr="009E6443">
        <w:rPr>
          <w:sz w:val="32"/>
          <w:szCs w:val="32"/>
        </w:rPr>
        <w:t xml:space="preserve">нии представить себе подобное, он все равно знает, что Аллах видит его.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Ихсар</w:t>
      </w:r>
      <w:r w:rsidRPr="009E6443">
        <w:rPr>
          <w:sz w:val="32"/>
          <w:szCs w:val="32"/>
        </w:rPr>
        <w:t xml:space="preserve"> - несовершение или частичное совершение ритуала хаджа по какой-либо объективной причине после вхождения в ихрам. </w:t>
      </w:r>
      <w:r w:rsidR="00D36F3B" w:rsidRPr="009E6443">
        <w:rPr>
          <w:sz w:val="32"/>
          <w:szCs w:val="32"/>
        </w:rPr>
        <w:t>Это может быть в</w:t>
      </w:r>
      <w:r w:rsidR="00D36F3B" w:rsidRPr="009E6443">
        <w:rPr>
          <w:sz w:val="32"/>
          <w:szCs w:val="32"/>
        </w:rPr>
        <w:t>ы</w:t>
      </w:r>
      <w:r w:rsidR="00D36F3B" w:rsidRPr="009E6443">
        <w:rPr>
          <w:sz w:val="32"/>
          <w:szCs w:val="32"/>
        </w:rPr>
        <w:t xml:space="preserve">звано болезнью, боязнью за свою жизнь. </w:t>
      </w:r>
      <w:r w:rsidRPr="009E6443">
        <w:rPr>
          <w:sz w:val="32"/>
          <w:szCs w:val="32"/>
        </w:rPr>
        <w:t>Таких людей называют «мухсар». Попавший в такое состояние чел</w:t>
      </w:r>
      <w:r w:rsidRPr="009E6443">
        <w:rPr>
          <w:sz w:val="32"/>
          <w:szCs w:val="32"/>
        </w:rPr>
        <w:t>о</w:t>
      </w:r>
      <w:r w:rsidRPr="009E6443">
        <w:rPr>
          <w:sz w:val="32"/>
          <w:szCs w:val="32"/>
        </w:rPr>
        <w:t>век обязан принести жертву Аллаху.</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Ихтикар</w:t>
      </w:r>
      <w:r w:rsidRPr="009E6443">
        <w:rPr>
          <w:sz w:val="32"/>
          <w:szCs w:val="32"/>
        </w:rPr>
        <w:t xml:space="preserve"> - оптовая покупка какого-либо жизненно необходимого товара, приводящая к дефициту на рынке, с целью его продажи через некоторое время по более высокой цене. </w:t>
      </w:r>
      <w:r w:rsidR="003F795C" w:rsidRPr="009E6443">
        <w:rPr>
          <w:sz w:val="32"/>
          <w:szCs w:val="32"/>
        </w:rPr>
        <w:t xml:space="preserve">Люди, занимающиеся этим грязным делом, называются мохтакирами. </w:t>
      </w:r>
      <w:r w:rsidRPr="009E6443">
        <w:rPr>
          <w:sz w:val="32"/>
          <w:szCs w:val="32"/>
        </w:rPr>
        <w:t>В исламском праве ихтикар расценивается как п</w:t>
      </w:r>
      <w:r w:rsidRPr="009E6443">
        <w:rPr>
          <w:sz w:val="32"/>
          <w:szCs w:val="32"/>
        </w:rPr>
        <w:t>о</w:t>
      </w:r>
      <w:r w:rsidRPr="009E6443">
        <w:rPr>
          <w:sz w:val="32"/>
          <w:szCs w:val="32"/>
        </w:rPr>
        <w:t>рицаемое и богопротивное деяние (макрух), которое очень близко к запре</w:t>
      </w:r>
      <w:r w:rsidRPr="009E6443">
        <w:rPr>
          <w:sz w:val="32"/>
          <w:szCs w:val="32"/>
        </w:rPr>
        <w:t>т</w:t>
      </w:r>
      <w:r w:rsidRPr="009E6443">
        <w:rPr>
          <w:sz w:val="32"/>
          <w:szCs w:val="32"/>
        </w:rPr>
        <w:t>ному (харам). Пророк Мухаммад сказал, что Аллах проклял мохтакиров. Всех этих людей ожидает мучительное н</w:t>
      </w:r>
      <w:r w:rsidRPr="009E6443">
        <w:rPr>
          <w:sz w:val="32"/>
          <w:szCs w:val="32"/>
        </w:rPr>
        <w:t>а</w:t>
      </w:r>
      <w:r w:rsidRPr="009E6443">
        <w:rPr>
          <w:sz w:val="32"/>
          <w:szCs w:val="32"/>
        </w:rPr>
        <w:t>казание в ином мире.</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Ихтилам</w:t>
      </w:r>
      <w:r w:rsidRPr="009E6443">
        <w:rPr>
          <w:sz w:val="32"/>
          <w:szCs w:val="32"/>
        </w:rPr>
        <w:t xml:space="preserve"> - поллюция, семяизвержение во сне. Если это произошло, то м</w:t>
      </w:r>
      <w:r w:rsidRPr="009E6443">
        <w:rPr>
          <w:sz w:val="32"/>
          <w:szCs w:val="32"/>
        </w:rPr>
        <w:t>у</w:t>
      </w:r>
      <w:r w:rsidRPr="009E6443">
        <w:rPr>
          <w:sz w:val="32"/>
          <w:szCs w:val="32"/>
        </w:rPr>
        <w:t xml:space="preserve">сульманин должен искупаться и совершить полное омовение (См. </w:t>
      </w:r>
      <w:r w:rsidRPr="009E6443">
        <w:rPr>
          <w:b/>
          <w:sz w:val="32"/>
          <w:szCs w:val="32"/>
        </w:rPr>
        <w:t>Гусл</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Ихтилаф</w:t>
      </w:r>
      <w:r w:rsidRPr="009E6443">
        <w:rPr>
          <w:sz w:val="32"/>
          <w:szCs w:val="32"/>
        </w:rPr>
        <w:t xml:space="preserve"> - конфликт, недоразумение, различные точки зрения и подходы к проблемам. Ихтилаф </w:t>
      </w:r>
      <w:r w:rsidR="003F795C" w:rsidRPr="009E6443">
        <w:rPr>
          <w:sz w:val="32"/>
          <w:szCs w:val="32"/>
        </w:rPr>
        <w:t>запрещается</w:t>
      </w:r>
      <w:r w:rsidRPr="009E6443">
        <w:rPr>
          <w:sz w:val="32"/>
          <w:szCs w:val="32"/>
        </w:rPr>
        <w:t xml:space="preserve"> по отношению к вероучительным осн</w:t>
      </w:r>
      <w:r w:rsidRPr="009E6443">
        <w:rPr>
          <w:sz w:val="32"/>
          <w:szCs w:val="32"/>
        </w:rPr>
        <w:t>о</w:t>
      </w:r>
      <w:r w:rsidRPr="009E6443">
        <w:rPr>
          <w:sz w:val="32"/>
          <w:szCs w:val="32"/>
        </w:rPr>
        <w:t>вам Корана и Сунны, смыслы которых ясны</w:t>
      </w:r>
      <w:r w:rsidR="00D36F3B" w:rsidRPr="009E6443">
        <w:rPr>
          <w:sz w:val="32"/>
          <w:szCs w:val="32"/>
        </w:rPr>
        <w:t>,</w:t>
      </w:r>
      <w:r w:rsidRPr="009E6443">
        <w:rPr>
          <w:sz w:val="32"/>
          <w:szCs w:val="32"/>
        </w:rPr>
        <w:t xml:space="preserve"> и в суждении по которым н</w:t>
      </w:r>
      <w:r w:rsidRPr="009E6443">
        <w:rPr>
          <w:sz w:val="32"/>
          <w:szCs w:val="32"/>
        </w:rPr>
        <w:t>е</w:t>
      </w:r>
      <w:r w:rsidRPr="009E6443">
        <w:rPr>
          <w:sz w:val="32"/>
          <w:szCs w:val="32"/>
        </w:rPr>
        <w:t>скольких мнений быть не может. Исламские первоисточники неоднократно осуждают те общины, которые впали в конфликты и противоречия относ</w:t>
      </w:r>
      <w:r w:rsidRPr="009E6443">
        <w:rPr>
          <w:sz w:val="32"/>
          <w:szCs w:val="32"/>
        </w:rPr>
        <w:t>и</w:t>
      </w:r>
      <w:r w:rsidRPr="009E6443">
        <w:rPr>
          <w:sz w:val="32"/>
          <w:szCs w:val="32"/>
        </w:rPr>
        <w:t>тельно ясных и о</w:t>
      </w:r>
      <w:r w:rsidRPr="009E6443">
        <w:rPr>
          <w:sz w:val="32"/>
          <w:szCs w:val="32"/>
        </w:rPr>
        <w:t>д</w:t>
      </w:r>
      <w:r w:rsidRPr="009E6443">
        <w:rPr>
          <w:sz w:val="32"/>
          <w:szCs w:val="32"/>
        </w:rPr>
        <w:t>нозначных знамений Аллаха.</w:t>
      </w:r>
    </w:p>
    <w:p w:rsidR="00155D70" w:rsidRPr="009E6443" w:rsidRDefault="00155D70" w:rsidP="00155D70">
      <w:pPr>
        <w:ind w:firstLine="284"/>
        <w:rPr>
          <w:sz w:val="32"/>
          <w:szCs w:val="32"/>
        </w:rPr>
      </w:pPr>
      <w:r w:rsidRPr="009E6443">
        <w:rPr>
          <w:sz w:val="32"/>
          <w:szCs w:val="32"/>
        </w:rPr>
        <w:t>В то же время исламская религия допускает существование различных мнений в некоторых второстепенных вопросах практического и правового характера, если положения первоисточников к этим проблемам могут быть поняты в нескол</w:t>
      </w:r>
      <w:r w:rsidRPr="009E6443">
        <w:rPr>
          <w:sz w:val="32"/>
          <w:szCs w:val="32"/>
        </w:rPr>
        <w:t>ь</w:t>
      </w:r>
      <w:r w:rsidRPr="009E6443">
        <w:rPr>
          <w:sz w:val="32"/>
          <w:szCs w:val="32"/>
        </w:rPr>
        <w:t>ких значениях или выражены неконкретно.</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И’ша</w:t>
      </w:r>
      <w:r w:rsidRPr="009E6443">
        <w:rPr>
          <w:sz w:val="32"/>
          <w:szCs w:val="32"/>
        </w:rPr>
        <w:t xml:space="preserve"> - вечерние часы, когда совершается вечерняя молитва. Ее время н</w:t>
      </w:r>
      <w:r w:rsidRPr="009E6443">
        <w:rPr>
          <w:sz w:val="32"/>
          <w:szCs w:val="32"/>
        </w:rPr>
        <w:t>а</w:t>
      </w:r>
      <w:r w:rsidRPr="009E6443">
        <w:rPr>
          <w:sz w:val="32"/>
          <w:szCs w:val="32"/>
        </w:rPr>
        <w:t>чинается через 1 ч. 15 мин. - 1 ч. 30 мин. после заката солнца и продолжается до полуночи. Для определения полуночи следует вначале вычислить пр</w:t>
      </w:r>
      <w:r w:rsidRPr="009E6443">
        <w:rPr>
          <w:sz w:val="32"/>
          <w:szCs w:val="32"/>
        </w:rPr>
        <w:t>о</w:t>
      </w:r>
      <w:r w:rsidRPr="009E6443">
        <w:rPr>
          <w:sz w:val="32"/>
          <w:szCs w:val="32"/>
        </w:rPr>
        <w:t>должительность ночи, которая длится с момента заката солнца до наступл</w:t>
      </w:r>
      <w:r w:rsidRPr="009E6443">
        <w:rPr>
          <w:sz w:val="32"/>
          <w:szCs w:val="32"/>
        </w:rPr>
        <w:t>е</w:t>
      </w:r>
      <w:r w:rsidRPr="009E6443">
        <w:rPr>
          <w:sz w:val="32"/>
          <w:szCs w:val="32"/>
        </w:rPr>
        <w:t>ния рассвета. По прошествии половины этого времени заканчивается время, отведенное для обязательного вечернего нам</w:t>
      </w:r>
      <w:r w:rsidRPr="009E6443">
        <w:rPr>
          <w:sz w:val="32"/>
          <w:szCs w:val="32"/>
        </w:rPr>
        <w:t>а</w:t>
      </w:r>
      <w:r w:rsidRPr="009E6443">
        <w:rPr>
          <w:sz w:val="32"/>
          <w:szCs w:val="32"/>
        </w:rPr>
        <w:t xml:space="preserve">за. (См. </w:t>
      </w:r>
      <w:r w:rsidRPr="009E6443">
        <w:rPr>
          <w:b/>
          <w:sz w:val="32"/>
          <w:szCs w:val="32"/>
        </w:rPr>
        <w:t>Салат</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Ишмоил</w:t>
      </w:r>
      <w:r w:rsidRPr="009E6443">
        <w:rPr>
          <w:sz w:val="32"/>
          <w:szCs w:val="32"/>
        </w:rPr>
        <w:t xml:space="preserve"> - Самуил. </w:t>
      </w:r>
      <w:r w:rsidR="003F795C" w:rsidRPr="009E6443">
        <w:rPr>
          <w:sz w:val="32"/>
          <w:szCs w:val="32"/>
        </w:rPr>
        <w:t>Пророк,</w:t>
      </w:r>
      <w:r w:rsidRPr="009E6443">
        <w:rPr>
          <w:sz w:val="32"/>
          <w:szCs w:val="32"/>
        </w:rPr>
        <w:t xml:space="preserve"> по</w:t>
      </w:r>
      <w:r w:rsidR="003F795C" w:rsidRPr="009E6443">
        <w:rPr>
          <w:sz w:val="32"/>
          <w:szCs w:val="32"/>
        </w:rPr>
        <w:t>сланный Аллахом к народу Израиля</w:t>
      </w:r>
      <w:r w:rsidRPr="009E6443">
        <w:rPr>
          <w:sz w:val="32"/>
          <w:szCs w:val="32"/>
        </w:rPr>
        <w:t xml:space="preserve"> после Мусы. Он происходил из рода Харуна (Аарона), призывал народ к вере в Аллаха и руководствовался законами Тауры (Торы).</w:t>
      </w:r>
    </w:p>
    <w:p w:rsidR="00155D70" w:rsidRPr="009E6443" w:rsidRDefault="00155D70" w:rsidP="00155D70">
      <w:pPr>
        <w:ind w:firstLine="284"/>
        <w:rPr>
          <w:sz w:val="32"/>
          <w:szCs w:val="32"/>
        </w:rPr>
      </w:pPr>
      <w:r w:rsidRPr="009E6443">
        <w:rPr>
          <w:sz w:val="32"/>
          <w:szCs w:val="32"/>
        </w:rPr>
        <w:t>В период его пророчества усилилось противостояние израильтян с плем</w:t>
      </w:r>
      <w:r w:rsidRPr="009E6443">
        <w:rPr>
          <w:sz w:val="32"/>
          <w:szCs w:val="32"/>
        </w:rPr>
        <w:t>е</w:t>
      </w:r>
      <w:r w:rsidRPr="009E6443">
        <w:rPr>
          <w:sz w:val="32"/>
          <w:szCs w:val="32"/>
        </w:rPr>
        <w:t>нем амаликитян, которое проживало вдоль п</w:t>
      </w:r>
      <w:r w:rsidRPr="009E6443">
        <w:rPr>
          <w:sz w:val="32"/>
          <w:szCs w:val="32"/>
        </w:rPr>
        <w:t>о</w:t>
      </w:r>
      <w:r w:rsidRPr="009E6443">
        <w:rPr>
          <w:sz w:val="32"/>
          <w:szCs w:val="32"/>
        </w:rPr>
        <w:t>бережья Средиземного моря от Египта до Кудса (Иерусалима). Амаликитяне напали на израильтян, многих из них переб</w:t>
      </w:r>
      <w:r w:rsidRPr="009E6443">
        <w:rPr>
          <w:sz w:val="32"/>
          <w:szCs w:val="32"/>
        </w:rPr>
        <w:t>и</w:t>
      </w:r>
      <w:r w:rsidRPr="009E6443">
        <w:rPr>
          <w:sz w:val="32"/>
          <w:szCs w:val="32"/>
        </w:rPr>
        <w:t xml:space="preserve">ли, а часть увезли в плен. Они также захватили Ковчег Завета (См. </w:t>
      </w:r>
      <w:r w:rsidRPr="009E6443">
        <w:rPr>
          <w:b/>
          <w:sz w:val="32"/>
          <w:szCs w:val="32"/>
        </w:rPr>
        <w:t>Табут ас-Сакина</w:t>
      </w:r>
      <w:r w:rsidRPr="009E6443">
        <w:rPr>
          <w:sz w:val="32"/>
          <w:szCs w:val="32"/>
        </w:rPr>
        <w:t>) - святую реликвию израильтян и символ их единс</w:t>
      </w:r>
      <w:r w:rsidRPr="009E6443">
        <w:rPr>
          <w:sz w:val="32"/>
          <w:szCs w:val="32"/>
        </w:rPr>
        <w:t>т</w:t>
      </w:r>
      <w:r w:rsidRPr="009E6443">
        <w:rPr>
          <w:sz w:val="32"/>
          <w:szCs w:val="32"/>
        </w:rPr>
        <w:t>ва, в котором после Мусы хранилась Таура и некоторые другие вещи.</w:t>
      </w:r>
    </w:p>
    <w:p w:rsidR="00155D70" w:rsidRPr="009E6443" w:rsidRDefault="00155D70" w:rsidP="00155D70">
      <w:pPr>
        <w:ind w:firstLine="284"/>
        <w:rPr>
          <w:sz w:val="32"/>
          <w:szCs w:val="32"/>
        </w:rPr>
      </w:pPr>
      <w:r w:rsidRPr="009E6443">
        <w:rPr>
          <w:sz w:val="32"/>
          <w:szCs w:val="32"/>
        </w:rPr>
        <w:t>Это поражение и потеря Ковчега Завета нанесли большой моральный ущерб народу Израиля. Тогда они стали молить Аллаха о том, чтобы Он п</w:t>
      </w:r>
      <w:r w:rsidRPr="009E6443">
        <w:rPr>
          <w:sz w:val="32"/>
          <w:szCs w:val="32"/>
        </w:rPr>
        <w:t>о</w:t>
      </w:r>
      <w:r w:rsidRPr="009E6443">
        <w:rPr>
          <w:sz w:val="32"/>
          <w:szCs w:val="32"/>
        </w:rPr>
        <w:t>слал им пророка, который бы вывел их из этого состояния. Тогда Аллах и</w:t>
      </w:r>
      <w:r w:rsidRPr="009E6443">
        <w:rPr>
          <w:sz w:val="32"/>
          <w:szCs w:val="32"/>
        </w:rPr>
        <w:t>з</w:t>
      </w:r>
      <w:r w:rsidRPr="009E6443">
        <w:rPr>
          <w:sz w:val="32"/>
          <w:szCs w:val="32"/>
        </w:rPr>
        <w:t>брал пророком Ишмоила. Вначале израильтяне отказывались пр</w:t>
      </w:r>
      <w:r w:rsidRPr="009E6443">
        <w:rPr>
          <w:sz w:val="32"/>
          <w:szCs w:val="32"/>
        </w:rPr>
        <w:t>и</w:t>
      </w:r>
      <w:r w:rsidRPr="009E6443">
        <w:rPr>
          <w:sz w:val="32"/>
          <w:szCs w:val="32"/>
        </w:rPr>
        <w:t>знавать его, однако затем повиновались ему. Ишмоил объявил им, что Аллах повелел сделать их царем Талута (Саула), что вызвало неоднозначные отзывы у н</w:t>
      </w:r>
      <w:r w:rsidRPr="009E6443">
        <w:rPr>
          <w:sz w:val="32"/>
          <w:szCs w:val="32"/>
        </w:rPr>
        <w:t>а</w:t>
      </w:r>
      <w:r w:rsidRPr="009E6443">
        <w:rPr>
          <w:sz w:val="32"/>
          <w:szCs w:val="32"/>
        </w:rPr>
        <w:t>рода. Но, в конце концов, они признали Талута ц</w:t>
      </w:r>
      <w:r w:rsidRPr="009E6443">
        <w:rPr>
          <w:sz w:val="32"/>
          <w:szCs w:val="32"/>
        </w:rPr>
        <w:t>а</w:t>
      </w:r>
      <w:r w:rsidRPr="009E6443">
        <w:rPr>
          <w:sz w:val="32"/>
          <w:szCs w:val="32"/>
        </w:rPr>
        <w:t xml:space="preserve">рем. </w:t>
      </w:r>
    </w:p>
    <w:p w:rsidR="00155D70" w:rsidRPr="009E6443" w:rsidRDefault="00155D70" w:rsidP="00155D70">
      <w:pPr>
        <w:ind w:firstLine="284"/>
        <w:rPr>
          <w:sz w:val="32"/>
          <w:szCs w:val="32"/>
        </w:rPr>
      </w:pPr>
      <w:r w:rsidRPr="009E6443">
        <w:rPr>
          <w:sz w:val="32"/>
          <w:szCs w:val="32"/>
        </w:rPr>
        <w:t>В Коране об этой истории повествуется в суре «Бакара»: «Не задумывался ли ты о знати сынов Исраила, живших после Мусы, когда они сказали св</w:t>
      </w:r>
      <w:r w:rsidRPr="009E6443">
        <w:rPr>
          <w:sz w:val="32"/>
          <w:szCs w:val="32"/>
        </w:rPr>
        <w:t>о</w:t>
      </w:r>
      <w:r w:rsidRPr="009E6443">
        <w:rPr>
          <w:sz w:val="32"/>
          <w:szCs w:val="32"/>
        </w:rPr>
        <w:t>ему пророку: "Поставь над нами царя, чтобы мы могли сражаться на пути Аллаха"? Он спросил: "Не случится ли так, что вам будет предписано ср</w:t>
      </w:r>
      <w:r w:rsidRPr="009E6443">
        <w:rPr>
          <w:sz w:val="32"/>
          <w:szCs w:val="32"/>
        </w:rPr>
        <w:t>а</w:t>
      </w:r>
      <w:r w:rsidRPr="009E6443">
        <w:rPr>
          <w:sz w:val="32"/>
          <w:szCs w:val="32"/>
        </w:rPr>
        <w:t>жаться, а вы не станете?" Они ответили: "Почему же нам не сражаться на п</w:t>
      </w:r>
      <w:r w:rsidRPr="009E6443">
        <w:rPr>
          <w:sz w:val="32"/>
          <w:szCs w:val="32"/>
        </w:rPr>
        <w:t>у</w:t>
      </w:r>
      <w:r w:rsidRPr="009E6443">
        <w:rPr>
          <w:sz w:val="32"/>
          <w:szCs w:val="32"/>
        </w:rPr>
        <w:t>ти Аллаха? Ведь мы изгнаны из наших жилищ и разлучены с нашими дет</w:t>
      </w:r>
      <w:r w:rsidRPr="009E6443">
        <w:rPr>
          <w:sz w:val="32"/>
          <w:szCs w:val="32"/>
        </w:rPr>
        <w:t>ь</w:t>
      </w:r>
      <w:r w:rsidRPr="009E6443">
        <w:rPr>
          <w:sz w:val="32"/>
          <w:szCs w:val="32"/>
        </w:rPr>
        <w:t>ми". А когда им предписали сражаться, они уклонились, кроме немногих. Аллах знает нечестивцев. Их пророк сказал им: "Воистину, Аллах послал вам Талута царем". Они ответили: "Как может он властвовать над нами, если мы более достойны владычества, чем он, и он не богаче нас имуществом?" Он ответил: "Воистину, Аллах предн</w:t>
      </w:r>
      <w:r w:rsidRPr="009E6443">
        <w:rPr>
          <w:sz w:val="32"/>
          <w:szCs w:val="32"/>
        </w:rPr>
        <w:t>а</w:t>
      </w:r>
      <w:r w:rsidRPr="009E6443">
        <w:rPr>
          <w:sz w:val="32"/>
          <w:szCs w:val="32"/>
        </w:rPr>
        <w:t>значил его вам, одарив его в изобилии знанием и силой телесной. Аллах дарует власть, кому пожелает". Аллах - объемлющий, знающий. Сказал им пророк: "Знамение его власти состоит в том, что к вам прибудет ковчег, несущий ублаготворение от Господа вашего и содержащий то, что осталось от дома Мусы и дома Харуна. Принесут его ангелы. Воистину, в этом для вас - знамения, если вы - уверовавшие"» (2: 246-248).</w:t>
      </w:r>
    </w:p>
    <w:p w:rsidR="00155D70" w:rsidRPr="009E6443" w:rsidRDefault="00155D70" w:rsidP="00155D70">
      <w:pPr>
        <w:ind w:firstLine="284"/>
        <w:rPr>
          <w:sz w:val="32"/>
          <w:szCs w:val="32"/>
        </w:rPr>
      </w:pPr>
      <w:r w:rsidRPr="009E6443">
        <w:rPr>
          <w:sz w:val="32"/>
          <w:szCs w:val="32"/>
        </w:rPr>
        <w:t>Придя к власти, Талут стал успешно решать все государственные пробл</w:t>
      </w:r>
      <w:r w:rsidRPr="009E6443">
        <w:rPr>
          <w:sz w:val="32"/>
          <w:szCs w:val="32"/>
        </w:rPr>
        <w:t>е</w:t>
      </w:r>
      <w:r w:rsidRPr="009E6443">
        <w:rPr>
          <w:sz w:val="32"/>
          <w:szCs w:val="32"/>
        </w:rPr>
        <w:t xml:space="preserve">мы. Прежде </w:t>
      </w:r>
      <w:r w:rsidR="003F795C" w:rsidRPr="009E6443">
        <w:rPr>
          <w:sz w:val="32"/>
          <w:szCs w:val="32"/>
        </w:rPr>
        <w:t>всего,</w:t>
      </w:r>
      <w:r w:rsidRPr="009E6443">
        <w:rPr>
          <w:sz w:val="32"/>
          <w:szCs w:val="32"/>
        </w:rPr>
        <w:t xml:space="preserve"> он сумел собрать и подготовить против амаликитян сил</w:t>
      </w:r>
      <w:r w:rsidRPr="009E6443">
        <w:rPr>
          <w:sz w:val="32"/>
          <w:szCs w:val="32"/>
        </w:rPr>
        <w:t>ь</w:t>
      </w:r>
      <w:r w:rsidRPr="009E6443">
        <w:rPr>
          <w:sz w:val="32"/>
          <w:szCs w:val="32"/>
        </w:rPr>
        <w:t>ную армию. Однако лишь малая часть бойцов вступила в бой с противником. В Кор</w:t>
      </w:r>
      <w:r w:rsidRPr="009E6443">
        <w:rPr>
          <w:sz w:val="32"/>
          <w:szCs w:val="32"/>
        </w:rPr>
        <w:t>а</w:t>
      </w:r>
      <w:r w:rsidRPr="009E6443">
        <w:rPr>
          <w:sz w:val="32"/>
          <w:szCs w:val="32"/>
        </w:rPr>
        <w:t>не эта история описана следующим образом: «Когда Талут выступил с ратью, то сказал: "Воистину, Аллах будет испытывать вас рекой. Если кто напьется из нее, то он - не со мной. А тот, кто не вкусит ее, разве что одну пригоршню, то он - со мной". И напились из нее они все, кроме немногих. Когда он и те, кто уверовал (т. е. не выпил воды или выпил не больше пр</w:t>
      </w:r>
      <w:r w:rsidRPr="009E6443">
        <w:rPr>
          <w:sz w:val="32"/>
          <w:szCs w:val="32"/>
        </w:rPr>
        <w:t>и</w:t>
      </w:r>
      <w:r w:rsidRPr="009E6443">
        <w:rPr>
          <w:sz w:val="32"/>
          <w:szCs w:val="32"/>
        </w:rPr>
        <w:t>горшни), перешли реку, то они сказали: "Нет у нас сегодня силы против Джалута и его рати". А те, которые знали, что предст</w:t>
      </w:r>
      <w:r w:rsidRPr="009E6443">
        <w:rPr>
          <w:sz w:val="32"/>
          <w:szCs w:val="32"/>
        </w:rPr>
        <w:t>а</w:t>
      </w:r>
      <w:r w:rsidRPr="009E6443">
        <w:rPr>
          <w:sz w:val="32"/>
          <w:szCs w:val="32"/>
        </w:rPr>
        <w:t>нут перед Аллахом [в Судный день], сказали: "Как много раз немногочисленная рать побеждала несметную рать по воле Аллаха!" Аллах - на стороне терп</w:t>
      </w:r>
      <w:r w:rsidRPr="009E6443">
        <w:rPr>
          <w:sz w:val="32"/>
          <w:szCs w:val="32"/>
        </w:rPr>
        <w:t>е</w:t>
      </w:r>
      <w:r w:rsidRPr="009E6443">
        <w:rPr>
          <w:sz w:val="32"/>
          <w:szCs w:val="32"/>
        </w:rPr>
        <w:t>ливых» (2: 249).</w:t>
      </w:r>
    </w:p>
    <w:p w:rsidR="00155D70" w:rsidRPr="009E6443" w:rsidRDefault="00155D70" w:rsidP="00155D70">
      <w:pPr>
        <w:ind w:firstLine="284"/>
        <w:rPr>
          <w:sz w:val="32"/>
          <w:szCs w:val="32"/>
        </w:rPr>
      </w:pPr>
      <w:r w:rsidRPr="009E6443">
        <w:rPr>
          <w:sz w:val="32"/>
          <w:szCs w:val="32"/>
        </w:rPr>
        <w:t>Таким образом, небольшая армия царя Талута вступила в сражение с ам</w:t>
      </w:r>
      <w:r w:rsidRPr="009E6443">
        <w:rPr>
          <w:sz w:val="32"/>
          <w:szCs w:val="32"/>
        </w:rPr>
        <w:t>а</w:t>
      </w:r>
      <w:r w:rsidRPr="009E6443">
        <w:rPr>
          <w:sz w:val="32"/>
          <w:szCs w:val="32"/>
        </w:rPr>
        <w:t>ликитянами. Благодаря их искренней вере А</w:t>
      </w:r>
      <w:r w:rsidRPr="009E6443">
        <w:rPr>
          <w:sz w:val="32"/>
          <w:szCs w:val="32"/>
        </w:rPr>
        <w:t>л</w:t>
      </w:r>
      <w:r w:rsidRPr="009E6443">
        <w:rPr>
          <w:sz w:val="32"/>
          <w:szCs w:val="32"/>
        </w:rPr>
        <w:t>лах даровал им победу в этом сражении. В этом сражении принял участие будущий царь и пророк изр</w:t>
      </w:r>
      <w:r w:rsidRPr="009E6443">
        <w:rPr>
          <w:sz w:val="32"/>
          <w:szCs w:val="32"/>
        </w:rPr>
        <w:t>а</w:t>
      </w:r>
      <w:r w:rsidRPr="009E6443">
        <w:rPr>
          <w:sz w:val="32"/>
          <w:szCs w:val="32"/>
        </w:rPr>
        <w:t>ильтян - Д</w:t>
      </w:r>
      <w:r w:rsidRPr="009E6443">
        <w:rPr>
          <w:sz w:val="32"/>
          <w:szCs w:val="32"/>
        </w:rPr>
        <w:t>а</w:t>
      </w:r>
      <w:r w:rsidRPr="009E6443">
        <w:rPr>
          <w:sz w:val="32"/>
          <w:szCs w:val="32"/>
        </w:rPr>
        <w:t>вуд. Он был смелым молодым человеком и вступил в схватку с царем амаликитян Джалутом (Голиафом). Давуду уд</w:t>
      </w:r>
      <w:r w:rsidRPr="009E6443">
        <w:rPr>
          <w:sz w:val="32"/>
          <w:szCs w:val="32"/>
        </w:rPr>
        <w:t>а</w:t>
      </w:r>
      <w:r w:rsidRPr="009E6443">
        <w:rPr>
          <w:sz w:val="32"/>
          <w:szCs w:val="32"/>
        </w:rPr>
        <w:t>лось убить Джалута.</w:t>
      </w:r>
    </w:p>
    <w:p w:rsidR="00155D70" w:rsidRPr="009E6443" w:rsidRDefault="00155D70" w:rsidP="00155D70">
      <w:pPr>
        <w:ind w:firstLine="284"/>
        <w:rPr>
          <w:sz w:val="32"/>
          <w:szCs w:val="32"/>
        </w:rPr>
      </w:pPr>
      <w:r w:rsidRPr="009E6443">
        <w:rPr>
          <w:sz w:val="32"/>
          <w:szCs w:val="32"/>
        </w:rPr>
        <w:t>Согласно преданиям, пророк Ишмоил был пророком израильтян на прот</w:t>
      </w:r>
      <w:r w:rsidRPr="009E6443">
        <w:rPr>
          <w:sz w:val="32"/>
          <w:szCs w:val="32"/>
        </w:rPr>
        <w:t>я</w:t>
      </w:r>
      <w:r w:rsidRPr="009E6443">
        <w:rPr>
          <w:sz w:val="32"/>
          <w:szCs w:val="32"/>
        </w:rPr>
        <w:t>жении 11 лет и умер в возрасте пятидесяти двух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Ишрак</w:t>
      </w:r>
      <w:r w:rsidRPr="009E6443">
        <w:rPr>
          <w:sz w:val="32"/>
          <w:szCs w:val="32"/>
        </w:rPr>
        <w:t xml:space="preserve"> - намаз-нафиля, который совершают после восхода солнца. С</w:t>
      </w:r>
      <w:r w:rsidRPr="009E6443">
        <w:rPr>
          <w:sz w:val="32"/>
          <w:szCs w:val="32"/>
        </w:rPr>
        <w:t>о</w:t>
      </w:r>
      <w:r w:rsidRPr="009E6443">
        <w:rPr>
          <w:sz w:val="32"/>
          <w:szCs w:val="32"/>
        </w:rPr>
        <w:t>вершение же намаза в момент восхода солнца запрещено (</w:t>
      </w:r>
      <w:r w:rsidRPr="009E6443">
        <w:rPr>
          <w:i/>
          <w:sz w:val="32"/>
          <w:szCs w:val="32"/>
        </w:rPr>
        <w:t>харам</w:t>
      </w:r>
      <w:r w:rsidRPr="009E6443">
        <w:rPr>
          <w:sz w:val="32"/>
          <w:szCs w:val="32"/>
        </w:rPr>
        <w:t>) и нужно дождаться времени ишрака.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Pr="009E6443" w:rsidRDefault="00A67040" w:rsidP="00155D70">
      <w:pPr>
        <w:rPr>
          <w:sz w:val="32"/>
          <w:szCs w:val="32"/>
        </w:rPr>
      </w:pPr>
      <w:r w:rsidRPr="009E6443">
        <w:rPr>
          <w:noProof/>
          <w:sz w:val="32"/>
          <w:szCs w:val="32"/>
          <w:lang w:val="en-US" w:eastAsia="en-US"/>
        </w:rPr>
        <w:drawing>
          <wp:inline distT="0" distB="0" distL="0" distR="0">
            <wp:extent cx="332740" cy="534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 cy="534670"/>
                    </a:xfrm>
                    <a:prstGeom prst="rect">
                      <a:avLst/>
                    </a:prstGeom>
                    <a:noFill/>
                    <a:ln>
                      <a:noFill/>
                    </a:ln>
                  </pic:spPr>
                </pic:pic>
              </a:graphicData>
            </a:graphic>
          </wp:inline>
        </w:drawing>
      </w:r>
      <w:r w:rsidR="00155D70"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Йаджудж и Маджудж</w:t>
      </w:r>
      <w:r w:rsidRPr="009E6443">
        <w:rPr>
          <w:sz w:val="32"/>
          <w:szCs w:val="32"/>
        </w:rPr>
        <w:t xml:space="preserve"> - Гог и Магог. </w:t>
      </w:r>
      <w:r w:rsidR="003F795C" w:rsidRPr="009E6443">
        <w:rPr>
          <w:sz w:val="32"/>
          <w:szCs w:val="32"/>
        </w:rPr>
        <w:t xml:space="preserve">Нечестивые племена, наводящие порчу на земле. </w:t>
      </w:r>
      <w:r w:rsidRPr="009E6443">
        <w:rPr>
          <w:sz w:val="32"/>
          <w:szCs w:val="32"/>
        </w:rPr>
        <w:t>Они являются знамениями Судного дня.  Упоминание о Йаджудже и Маджудже имеется в аяте Корана 18: 94. Оба эти племени нав</w:t>
      </w:r>
      <w:r w:rsidRPr="009E6443">
        <w:rPr>
          <w:sz w:val="32"/>
          <w:szCs w:val="32"/>
        </w:rPr>
        <w:t>о</w:t>
      </w:r>
      <w:r w:rsidRPr="009E6443">
        <w:rPr>
          <w:sz w:val="32"/>
          <w:szCs w:val="32"/>
        </w:rPr>
        <w:t>дили порчу на земле. В связи с этим, по воле Аллаха, праведник Зулькарнайн (возможно, что он был одним из царей Йемена, который жил во времена пророка Ибрахима) возвел между ними и остальным ми</w:t>
      </w:r>
      <w:r w:rsidR="00D36F3B" w:rsidRPr="009E6443">
        <w:rPr>
          <w:sz w:val="32"/>
          <w:szCs w:val="32"/>
        </w:rPr>
        <w:t>ром стену, разр</w:t>
      </w:r>
      <w:r w:rsidR="00D36F3B" w:rsidRPr="009E6443">
        <w:rPr>
          <w:sz w:val="32"/>
          <w:szCs w:val="32"/>
        </w:rPr>
        <w:t>у</w:t>
      </w:r>
      <w:r w:rsidR="00D36F3B" w:rsidRPr="009E6443">
        <w:rPr>
          <w:sz w:val="32"/>
          <w:szCs w:val="32"/>
        </w:rPr>
        <w:t>шить которую они</w:t>
      </w:r>
      <w:r w:rsidRPr="009E6443">
        <w:rPr>
          <w:sz w:val="32"/>
          <w:szCs w:val="32"/>
        </w:rPr>
        <w:t xml:space="preserve"> оказались не в состоянии. Однако во времена близкие </w:t>
      </w:r>
      <w:r w:rsidR="003F795C" w:rsidRPr="009E6443">
        <w:rPr>
          <w:sz w:val="32"/>
          <w:szCs w:val="32"/>
        </w:rPr>
        <w:t>ко</w:t>
      </w:r>
      <w:r w:rsidRPr="009E6443">
        <w:rPr>
          <w:sz w:val="32"/>
          <w:szCs w:val="32"/>
        </w:rPr>
        <w:t xml:space="preserve"> дню страшного суда они прорвут эту стену и заполонят землю. Вторжение Яджуджа и Маджуджа произойдет после второго пришествия Исы (Иисуса). После победы над Даджалом Иса пойдет на войну против этих народов. О</w:t>
      </w:r>
      <w:r w:rsidRPr="009E6443">
        <w:rPr>
          <w:sz w:val="32"/>
          <w:szCs w:val="32"/>
        </w:rPr>
        <w:t>д</w:t>
      </w:r>
      <w:r w:rsidRPr="009E6443">
        <w:rPr>
          <w:sz w:val="32"/>
          <w:szCs w:val="32"/>
        </w:rPr>
        <w:t>нако Иса и его сподвижники будут не в состоянии победить их. Тогда они, увидев безыс</w:t>
      </w:r>
      <w:r w:rsidR="003145D8" w:rsidRPr="009E6443">
        <w:rPr>
          <w:sz w:val="32"/>
          <w:szCs w:val="32"/>
        </w:rPr>
        <w:t>ходность своего положения, будут</w:t>
      </w:r>
      <w:r w:rsidRPr="009E6443">
        <w:rPr>
          <w:sz w:val="32"/>
          <w:szCs w:val="32"/>
        </w:rPr>
        <w:t xml:space="preserve"> молить Аллаха о помощи. Ответив на их мольбу, Аллах пошл</w:t>
      </w:r>
      <w:r w:rsidR="009F13CB" w:rsidRPr="009E6443">
        <w:rPr>
          <w:sz w:val="32"/>
          <w:szCs w:val="32"/>
        </w:rPr>
        <w:t>е</w:t>
      </w:r>
      <w:r w:rsidRPr="009E6443">
        <w:rPr>
          <w:sz w:val="32"/>
          <w:szCs w:val="32"/>
        </w:rPr>
        <w:t>т на Яджудж и Маджудж червей (во</w:t>
      </w:r>
      <w:r w:rsidRPr="009E6443">
        <w:rPr>
          <w:sz w:val="32"/>
          <w:szCs w:val="32"/>
        </w:rPr>
        <w:t>з</w:t>
      </w:r>
      <w:r w:rsidRPr="009E6443">
        <w:rPr>
          <w:sz w:val="32"/>
          <w:szCs w:val="32"/>
        </w:rPr>
        <w:t>можно, какую-то эпидемию), которые уничт</w:t>
      </w:r>
      <w:r w:rsidRPr="009E6443">
        <w:rPr>
          <w:sz w:val="32"/>
          <w:szCs w:val="32"/>
        </w:rPr>
        <w:t>о</w:t>
      </w:r>
      <w:r w:rsidRPr="009E6443">
        <w:rPr>
          <w:sz w:val="32"/>
          <w:szCs w:val="32"/>
        </w:rPr>
        <w:t xml:space="preserve">жат эти племена.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Йазидиты</w:t>
      </w:r>
      <w:r w:rsidRPr="009E6443">
        <w:rPr>
          <w:sz w:val="32"/>
          <w:szCs w:val="32"/>
        </w:rPr>
        <w:t xml:space="preserve"> - приверженцы «крайней» хариджитской секты, которые сч</w:t>
      </w:r>
      <w:r w:rsidRPr="009E6443">
        <w:rPr>
          <w:sz w:val="32"/>
          <w:szCs w:val="32"/>
        </w:rPr>
        <w:t>и</w:t>
      </w:r>
      <w:r w:rsidRPr="009E6443">
        <w:rPr>
          <w:sz w:val="32"/>
          <w:szCs w:val="32"/>
        </w:rPr>
        <w:t>таются вышедшими из Ислама. Основателем секты был некий Йазид ибн Аниса аль-Хариджи, который заявлял, что Аллах пошлет пророка к персам, который отм</w:t>
      </w:r>
      <w:r w:rsidRPr="009E6443">
        <w:rPr>
          <w:sz w:val="32"/>
          <w:szCs w:val="32"/>
        </w:rPr>
        <w:t>е</w:t>
      </w:r>
      <w:r w:rsidRPr="009E6443">
        <w:rPr>
          <w:sz w:val="32"/>
          <w:szCs w:val="32"/>
        </w:rPr>
        <w:t>нит шариат Мухаммада и принесет новое Писание.</w:t>
      </w:r>
    </w:p>
    <w:p w:rsidR="00155D70" w:rsidRPr="009E6443" w:rsidRDefault="00155D70" w:rsidP="00155D70">
      <w:pPr>
        <w:ind w:firstLine="284"/>
        <w:rPr>
          <w:b/>
          <w:sz w:val="32"/>
          <w:szCs w:val="32"/>
        </w:rPr>
      </w:pPr>
    </w:p>
    <w:p w:rsidR="00E50B60" w:rsidRPr="009E6443" w:rsidRDefault="00155D70" w:rsidP="00155D70">
      <w:pPr>
        <w:ind w:firstLine="284"/>
        <w:rPr>
          <w:sz w:val="32"/>
          <w:szCs w:val="32"/>
        </w:rPr>
      </w:pPr>
      <w:r w:rsidRPr="009E6443">
        <w:rPr>
          <w:b/>
          <w:sz w:val="32"/>
          <w:szCs w:val="32"/>
        </w:rPr>
        <w:t>Йакуб</w:t>
      </w:r>
      <w:r w:rsidRPr="009E6443">
        <w:rPr>
          <w:sz w:val="32"/>
          <w:szCs w:val="32"/>
        </w:rPr>
        <w:t xml:space="preserve"> - Иаков. Один из пророков (наби) Аллаха, который был послан к людям, которые проживали в Кенане (Ханаане); внук пророка Ибрахима (Авраама) от его младшего сына Исхака (Коран, 29: 27). </w:t>
      </w:r>
      <w:r w:rsidR="003145D8" w:rsidRPr="009E6443">
        <w:rPr>
          <w:sz w:val="32"/>
          <w:szCs w:val="32"/>
        </w:rPr>
        <w:t>Его также звали И</w:t>
      </w:r>
      <w:r w:rsidR="003145D8" w:rsidRPr="009E6443">
        <w:rPr>
          <w:sz w:val="32"/>
          <w:szCs w:val="32"/>
        </w:rPr>
        <w:t>с</w:t>
      </w:r>
      <w:r w:rsidR="003145D8" w:rsidRPr="009E6443">
        <w:rPr>
          <w:sz w:val="32"/>
          <w:szCs w:val="32"/>
        </w:rPr>
        <w:t>раилом (Изра</w:t>
      </w:r>
      <w:r w:rsidR="003145D8" w:rsidRPr="009E6443">
        <w:rPr>
          <w:sz w:val="32"/>
          <w:szCs w:val="32"/>
        </w:rPr>
        <w:t>и</w:t>
      </w:r>
      <w:r w:rsidR="003145D8" w:rsidRPr="009E6443">
        <w:rPr>
          <w:sz w:val="32"/>
          <w:szCs w:val="32"/>
        </w:rPr>
        <w:t>лем)</w:t>
      </w:r>
      <w:r w:rsidRPr="009E6443">
        <w:rPr>
          <w:sz w:val="32"/>
          <w:szCs w:val="32"/>
        </w:rPr>
        <w:t xml:space="preserve">. </w:t>
      </w:r>
    </w:p>
    <w:p w:rsidR="00155D70" w:rsidRPr="009E6443" w:rsidRDefault="00E50B60" w:rsidP="00155D70">
      <w:pPr>
        <w:ind w:firstLine="284"/>
        <w:rPr>
          <w:sz w:val="32"/>
          <w:szCs w:val="32"/>
        </w:rPr>
      </w:pPr>
      <w:r w:rsidRPr="009E6443">
        <w:rPr>
          <w:sz w:val="32"/>
          <w:szCs w:val="32"/>
        </w:rPr>
        <w:t>У</w:t>
      </w:r>
      <w:r w:rsidR="00155D70" w:rsidRPr="009E6443">
        <w:rPr>
          <w:sz w:val="32"/>
          <w:szCs w:val="32"/>
        </w:rPr>
        <w:t xml:space="preserve"> Йакуб</w:t>
      </w:r>
      <w:r w:rsidRPr="009E6443">
        <w:rPr>
          <w:sz w:val="32"/>
          <w:szCs w:val="32"/>
        </w:rPr>
        <w:t>а</w:t>
      </w:r>
      <w:r w:rsidR="00155D70" w:rsidRPr="009E6443">
        <w:rPr>
          <w:sz w:val="32"/>
          <w:szCs w:val="32"/>
        </w:rPr>
        <w:t xml:space="preserve"> </w:t>
      </w:r>
      <w:r w:rsidRPr="009E6443">
        <w:rPr>
          <w:sz w:val="32"/>
          <w:szCs w:val="32"/>
        </w:rPr>
        <w:t>было</w:t>
      </w:r>
      <w:r w:rsidR="00155D70" w:rsidRPr="009E6443">
        <w:rPr>
          <w:sz w:val="32"/>
          <w:szCs w:val="32"/>
        </w:rPr>
        <w:t xml:space="preserve"> 12 сыновей, которые ста</w:t>
      </w:r>
      <w:r w:rsidRPr="009E6443">
        <w:rPr>
          <w:sz w:val="32"/>
          <w:szCs w:val="32"/>
        </w:rPr>
        <w:t>ли родоначальниками израильтян</w:t>
      </w:r>
      <w:r w:rsidR="00155D70" w:rsidRPr="009E6443">
        <w:rPr>
          <w:color w:val="000000"/>
          <w:sz w:val="32"/>
          <w:szCs w:val="32"/>
        </w:rPr>
        <w:t xml:space="preserve">: 1. </w:t>
      </w:r>
      <w:r w:rsidR="00155D70" w:rsidRPr="009E6443">
        <w:rPr>
          <w:sz w:val="32"/>
          <w:szCs w:val="32"/>
        </w:rPr>
        <w:t>Рабил (Рувим); 2. Шам'ун (Симеон); 3. Л</w:t>
      </w:r>
      <w:r w:rsidR="00155D70" w:rsidRPr="009E6443">
        <w:rPr>
          <w:sz w:val="32"/>
          <w:szCs w:val="32"/>
        </w:rPr>
        <w:t>а</w:t>
      </w:r>
      <w:r w:rsidR="00155D70" w:rsidRPr="009E6443">
        <w:rPr>
          <w:sz w:val="32"/>
          <w:szCs w:val="32"/>
        </w:rPr>
        <w:t>ви (Левий); 4. Йахуда (Иуда); 5. Заблун (Завулон); 6. Исахар (Иссахар); 7. Дан (Дан); 8. Нафтали (Нефф</w:t>
      </w:r>
      <w:r w:rsidR="00155D70" w:rsidRPr="009E6443">
        <w:rPr>
          <w:sz w:val="32"/>
          <w:szCs w:val="32"/>
        </w:rPr>
        <w:t>а</w:t>
      </w:r>
      <w:r w:rsidR="00155D70" w:rsidRPr="009E6443">
        <w:rPr>
          <w:sz w:val="32"/>
          <w:szCs w:val="32"/>
        </w:rPr>
        <w:t>лим); 9. Ашир (Асир); 10. Джад ( Гад); 11. Йусуф (Иосиф); 12.</w:t>
      </w:r>
      <w:r w:rsidR="003F795C" w:rsidRPr="009E6443">
        <w:rPr>
          <w:sz w:val="32"/>
          <w:szCs w:val="32"/>
        </w:rPr>
        <w:t>Буньямин</w:t>
      </w:r>
      <w:r w:rsidR="00155D70" w:rsidRPr="009E6443">
        <w:rPr>
          <w:sz w:val="32"/>
          <w:szCs w:val="32"/>
        </w:rPr>
        <w:t xml:space="preserve"> (Вени</w:t>
      </w:r>
      <w:r w:rsidR="00155D70" w:rsidRPr="009E6443">
        <w:rPr>
          <w:sz w:val="32"/>
          <w:szCs w:val="32"/>
        </w:rPr>
        <w:t>а</w:t>
      </w:r>
      <w:r w:rsidR="00155D70" w:rsidRPr="009E6443">
        <w:rPr>
          <w:sz w:val="32"/>
          <w:szCs w:val="32"/>
        </w:rPr>
        <w:t>мин). Потомков от каждого из сыновей называют «</w:t>
      </w:r>
      <w:r w:rsidR="00155D70" w:rsidRPr="009E6443">
        <w:rPr>
          <w:i/>
          <w:sz w:val="32"/>
          <w:szCs w:val="32"/>
        </w:rPr>
        <w:t>сыбт</w:t>
      </w:r>
      <w:r w:rsidR="00155D70" w:rsidRPr="009E6443">
        <w:rPr>
          <w:sz w:val="32"/>
          <w:szCs w:val="32"/>
        </w:rPr>
        <w:t>», а всех вместе «</w:t>
      </w:r>
      <w:r w:rsidR="00155D70" w:rsidRPr="009E6443">
        <w:rPr>
          <w:i/>
          <w:sz w:val="32"/>
          <w:szCs w:val="32"/>
        </w:rPr>
        <w:t>а</w:t>
      </w:r>
      <w:r w:rsidR="00155D70" w:rsidRPr="009E6443">
        <w:rPr>
          <w:i/>
          <w:sz w:val="32"/>
          <w:szCs w:val="32"/>
        </w:rPr>
        <w:t>с</w:t>
      </w:r>
      <w:r w:rsidR="00155D70" w:rsidRPr="009E6443">
        <w:rPr>
          <w:i/>
          <w:sz w:val="32"/>
          <w:szCs w:val="32"/>
        </w:rPr>
        <w:t>бат</w:t>
      </w:r>
      <w:r w:rsidR="00155D70" w:rsidRPr="009E6443">
        <w:rPr>
          <w:sz w:val="32"/>
          <w:szCs w:val="32"/>
        </w:rPr>
        <w:t>». Потомками Йакуба были многие израильские пророки, например: М</w:t>
      </w:r>
      <w:r w:rsidR="00155D70" w:rsidRPr="009E6443">
        <w:rPr>
          <w:sz w:val="32"/>
          <w:szCs w:val="32"/>
        </w:rPr>
        <w:t>у</w:t>
      </w:r>
      <w:r w:rsidR="00155D70" w:rsidRPr="009E6443">
        <w:rPr>
          <w:sz w:val="32"/>
          <w:szCs w:val="32"/>
        </w:rPr>
        <w:t xml:space="preserve">са, Давуд, Сулейман, Закария, Йахйа, Иса: «Мы даровали ему (Ибрахиму) Исхака, Иа'куба, а его потомству - пророчество и писание» (Коран, 29: 27). Из рода Йахуды происходил Давуд и другие правители Израиля. Многие пророки происходили также из рода Йусуфа. А царь Талут был из рода </w:t>
      </w:r>
      <w:r w:rsidR="003F795C" w:rsidRPr="009E6443">
        <w:rPr>
          <w:sz w:val="32"/>
          <w:szCs w:val="32"/>
        </w:rPr>
        <w:t>Буньямин</w:t>
      </w:r>
      <w:r w:rsidR="00155D70" w:rsidRPr="009E6443">
        <w:rPr>
          <w:sz w:val="32"/>
          <w:szCs w:val="32"/>
        </w:rPr>
        <w:t>а.</w:t>
      </w:r>
    </w:p>
    <w:p w:rsidR="00155D70" w:rsidRPr="009E6443" w:rsidRDefault="00155D70" w:rsidP="00155D70">
      <w:pPr>
        <w:ind w:firstLine="284"/>
        <w:rPr>
          <w:sz w:val="32"/>
          <w:szCs w:val="32"/>
        </w:rPr>
      </w:pPr>
      <w:r w:rsidRPr="009E6443">
        <w:rPr>
          <w:sz w:val="32"/>
          <w:szCs w:val="32"/>
        </w:rPr>
        <w:t>Пророк Йакуб родился в Сирии или Мадьяне. После смерти своего отца Исхака, по совету своей матери, он уехал к ее брату в Харран. Там Йакуб о</w:t>
      </w:r>
      <w:r w:rsidRPr="009E6443">
        <w:rPr>
          <w:sz w:val="32"/>
          <w:szCs w:val="32"/>
        </w:rPr>
        <w:t>с</w:t>
      </w:r>
      <w:r w:rsidRPr="009E6443">
        <w:rPr>
          <w:sz w:val="32"/>
          <w:szCs w:val="32"/>
        </w:rPr>
        <w:t>тавался на протяжении сорока лет и служил своему дяде. Вначале он жени</w:t>
      </w:r>
      <w:r w:rsidRPr="009E6443">
        <w:rPr>
          <w:sz w:val="32"/>
          <w:szCs w:val="32"/>
        </w:rPr>
        <w:t>л</w:t>
      </w:r>
      <w:r w:rsidRPr="009E6443">
        <w:rPr>
          <w:sz w:val="32"/>
          <w:szCs w:val="32"/>
        </w:rPr>
        <w:t>ся на старшей дочери своего дяди Лайле (Лие). От этого брака родились его сыновья Рабил, Шам'ун, Лави, Йахуда, Заблун, Исахар и дочка Динар. Спу</w:t>
      </w:r>
      <w:r w:rsidRPr="009E6443">
        <w:rPr>
          <w:sz w:val="32"/>
          <w:szCs w:val="32"/>
        </w:rPr>
        <w:t>с</w:t>
      </w:r>
      <w:r w:rsidRPr="009E6443">
        <w:rPr>
          <w:sz w:val="32"/>
          <w:szCs w:val="32"/>
        </w:rPr>
        <w:t>тя семь лет после женитьбы на Лайле, он женился на ее сестре Рахиль. Дело в том, что в шариате Ибрахима женитьба одновременно на двух сестрах б</w:t>
      </w:r>
      <w:r w:rsidRPr="009E6443">
        <w:rPr>
          <w:sz w:val="32"/>
          <w:szCs w:val="32"/>
        </w:rPr>
        <w:t>ы</w:t>
      </w:r>
      <w:r w:rsidRPr="009E6443">
        <w:rPr>
          <w:sz w:val="32"/>
          <w:szCs w:val="32"/>
        </w:rPr>
        <w:t>ла разрешена. От Рахиль у н</w:t>
      </w:r>
      <w:r w:rsidRPr="009E6443">
        <w:rPr>
          <w:sz w:val="32"/>
          <w:szCs w:val="32"/>
        </w:rPr>
        <w:t>е</w:t>
      </w:r>
      <w:r w:rsidRPr="009E6443">
        <w:rPr>
          <w:sz w:val="32"/>
          <w:szCs w:val="32"/>
        </w:rPr>
        <w:t xml:space="preserve">го родились сыновья Йусуф и </w:t>
      </w:r>
      <w:r w:rsidR="003F795C" w:rsidRPr="009E6443">
        <w:rPr>
          <w:sz w:val="32"/>
          <w:szCs w:val="32"/>
        </w:rPr>
        <w:t>Буньямин</w:t>
      </w:r>
      <w:r w:rsidRPr="009E6443">
        <w:rPr>
          <w:sz w:val="32"/>
          <w:szCs w:val="32"/>
        </w:rPr>
        <w:t>.</w:t>
      </w:r>
    </w:p>
    <w:p w:rsidR="00155D70" w:rsidRPr="009E6443" w:rsidRDefault="00155D70" w:rsidP="00155D70">
      <w:pPr>
        <w:ind w:firstLine="284"/>
        <w:rPr>
          <w:sz w:val="32"/>
          <w:szCs w:val="32"/>
        </w:rPr>
      </w:pPr>
      <w:r w:rsidRPr="009E6443">
        <w:rPr>
          <w:sz w:val="32"/>
          <w:szCs w:val="32"/>
        </w:rPr>
        <w:t>Помимо этих жен, у Йакуба были наложницы Балха</w:t>
      </w:r>
      <w:r w:rsidR="00062B22" w:rsidRPr="009E6443">
        <w:rPr>
          <w:sz w:val="32"/>
          <w:szCs w:val="32"/>
        </w:rPr>
        <w:t xml:space="preserve"> (Бильфа)</w:t>
      </w:r>
      <w:r w:rsidRPr="009E6443">
        <w:rPr>
          <w:sz w:val="32"/>
          <w:szCs w:val="32"/>
        </w:rPr>
        <w:t xml:space="preserve"> и Зульфа</w:t>
      </w:r>
      <w:r w:rsidR="00062B22" w:rsidRPr="009E6443">
        <w:rPr>
          <w:sz w:val="32"/>
          <w:szCs w:val="32"/>
        </w:rPr>
        <w:t xml:space="preserve"> (Зельфа)</w:t>
      </w:r>
      <w:r w:rsidRPr="009E6443">
        <w:rPr>
          <w:sz w:val="32"/>
          <w:szCs w:val="32"/>
        </w:rPr>
        <w:t>. От Балхи у него родились сыновья Дан и Нафтали, а от Балхи - Ашир и Джад.</w:t>
      </w:r>
    </w:p>
    <w:p w:rsidR="00155D70" w:rsidRPr="009E6443" w:rsidRDefault="00155D70" w:rsidP="00155D70">
      <w:pPr>
        <w:ind w:firstLine="284"/>
        <w:rPr>
          <w:sz w:val="32"/>
          <w:szCs w:val="32"/>
        </w:rPr>
      </w:pPr>
      <w:r w:rsidRPr="009E6443">
        <w:rPr>
          <w:sz w:val="32"/>
          <w:szCs w:val="32"/>
        </w:rPr>
        <w:t>После того, как Аллах сдела</w:t>
      </w:r>
      <w:r w:rsidR="00062B22" w:rsidRPr="009E6443">
        <w:rPr>
          <w:sz w:val="32"/>
          <w:szCs w:val="32"/>
        </w:rPr>
        <w:t>л его своим пророком, Йакуб</w:t>
      </w:r>
      <w:r w:rsidRPr="009E6443">
        <w:rPr>
          <w:sz w:val="32"/>
          <w:szCs w:val="32"/>
        </w:rPr>
        <w:t xml:space="preserve"> вместе со своей семьей уехал из Харрана и поселился в Кен</w:t>
      </w:r>
      <w:r w:rsidRPr="009E6443">
        <w:rPr>
          <w:sz w:val="32"/>
          <w:szCs w:val="32"/>
        </w:rPr>
        <w:t>а</w:t>
      </w:r>
      <w:r w:rsidRPr="009E6443">
        <w:rPr>
          <w:sz w:val="32"/>
          <w:szCs w:val="32"/>
        </w:rPr>
        <w:t>не</w:t>
      </w:r>
      <w:r w:rsidR="00062B22" w:rsidRPr="009E6443">
        <w:rPr>
          <w:sz w:val="32"/>
          <w:szCs w:val="32"/>
        </w:rPr>
        <w:t xml:space="preserve"> (Ханаане)</w:t>
      </w:r>
      <w:r w:rsidRPr="009E6443">
        <w:rPr>
          <w:sz w:val="32"/>
          <w:szCs w:val="32"/>
        </w:rPr>
        <w:t>, к народу которого он был послан Аллахом. Он призывал народ уверовать в Аллаха и следовать путем исти</w:t>
      </w:r>
      <w:r w:rsidRPr="009E6443">
        <w:rPr>
          <w:sz w:val="32"/>
          <w:szCs w:val="32"/>
        </w:rPr>
        <w:t>н</w:t>
      </w:r>
      <w:r w:rsidRPr="009E6443">
        <w:rPr>
          <w:sz w:val="32"/>
          <w:szCs w:val="32"/>
        </w:rPr>
        <w:t xml:space="preserve">ной веры. Многие люди уверовали и встали на путь веры. </w:t>
      </w:r>
    </w:p>
    <w:p w:rsidR="00155D70" w:rsidRPr="009E6443" w:rsidRDefault="00155D70" w:rsidP="00155D70">
      <w:pPr>
        <w:ind w:firstLine="284"/>
        <w:rPr>
          <w:sz w:val="32"/>
          <w:szCs w:val="32"/>
        </w:rPr>
      </w:pPr>
      <w:r w:rsidRPr="009E6443">
        <w:rPr>
          <w:sz w:val="32"/>
          <w:szCs w:val="32"/>
        </w:rPr>
        <w:t xml:space="preserve">В Кенане Йакуба постигла тяжелая утрата. Умерла его жена Рахиль, детей которой - Йусуфа и </w:t>
      </w:r>
      <w:r w:rsidR="003F795C" w:rsidRPr="009E6443">
        <w:rPr>
          <w:sz w:val="32"/>
          <w:szCs w:val="32"/>
        </w:rPr>
        <w:t>Буньямин</w:t>
      </w:r>
      <w:r w:rsidRPr="009E6443">
        <w:rPr>
          <w:sz w:val="32"/>
          <w:szCs w:val="32"/>
        </w:rPr>
        <w:t>а</w:t>
      </w:r>
      <w:r w:rsidR="00062B22" w:rsidRPr="009E6443">
        <w:rPr>
          <w:sz w:val="32"/>
          <w:szCs w:val="32"/>
        </w:rPr>
        <w:t>,</w:t>
      </w:r>
      <w:r w:rsidRPr="009E6443">
        <w:rPr>
          <w:sz w:val="32"/>
          <w:szCs w:val="32"/>
        </w:rPr>
        <w:t xml:space="preserve"> впоследствии он любил больше других св</w:t>
      </w:r>
      <w:r w:rsidRPr="009E6443">
        <w:rPr>
          <w:sz w:val="32"/>
          <w:szCs w:val="32"/>
        </w:rPr>
        <w:t>о</w:t>
      </w:r>
      <w:r w:rsidRPr="009E6443">
        <w:rPr>
          <w:sz w:val="32"/>
          <w:szCs w:val="32"/>
        </w:rPr>
        <w:t>их сыновей, так как они остались без материнской опеки. Но больше всех других Йакуб любил Йусуфа. Когда Йусуфу исполнилось семь лет, он ув</w:t>
      </w:r>
      <w:r w:rsidRPr="009E6443">
        <w:rPr>
          <w:sz w:val="32"/>
          <w:szCs w:val="32"/>
        </w:rPr>
        <w:t>и</w:t>
      </w:r>
      <w:r w:rsidRPr="009E6443">
        <w:rPr>
          <w:sz w:val="32"/>
          <w:szCs w:val="32"/>
        </w:rPr>
        <w:t>дел во сне, что одиннадцать звезд, луна и солнце п</w:t>
      </w:r>
      <w:r w:rsidRPr="009E6443">
        <w:rPr>
          <w:sz w:val="32"/>
          <w:szCs w:val="32"/>
        </w:rPr>
        <w:t>о</w:t>
      </w:r>
      <w:r w:rsidRPr="009E6443">
        <w:rPr>
          <w:sz w:val="32"/>
          <w:szCs w:val="32"/>
        </w:rPr>
        <w:t xml:space="preserve">клонились ему. Об этом он рассказал своему отцу. Йакуб, который по воле Аллаха умел правильно истолковывать сны, сказал ему, что он будет пророком, и ему будут даны большие блага. </w:t>
      </w:r>
      <w:r w:rsidR="003F795C" w:rsidRPr="009E6443">
        <w:rPr>
          <w:sz w:val="32"/>
          <w:szCs w:val="32"/>
        </w:rPr>
        <w:t>Он также предупредил Йусуфа, чтобы он не рассказывал об этом сне своим братьям.</w:t>
      </w:r>
    </w:p>
    <w:p w:rsidR="00155D70" w:rsidRPr="009E6443" w:rsidRDefault="00155D70" w:rsidP="00155D70">
      <w:pPr>
        <w:ind w:firstLine="284"/>
        <w:rPr>
          <w:sz w:val="32"/>
          <w:szCs w:val="32"/>
        </w:rPr>
      </w:pPr>
      <w:r w:rsidRPr="009E6443">
        <w:rPr>
          <w:sz w:val="32"/>
          <w:szCs w:val="32"/>
        </w:rPr>
        <w:t xml:space="preserve">Другие сыновья Йакуба завидовали Йусуфу в связи с тем, что отец любил его больше всех остальных сыновей. По этой причине они решили убить его. Используя хитрость, они забрали его у Йакуба и увели далеко от </w:t>
      </w:r>
      <w:r w:rsidR="00062B22" w:rsidRPr="009E6443">
        <w:rPr>
          <w:sz w:val="32"/>
          <w:szCs w:val="32"/>
        </w:rPr>
        <w:t xml:space="preserve">их </w:t>
      </w:r>
      <w:r w:rsidRPr="009E6443">
        <w:rPr>
          <w:sz w:val="32"/>
          <w:szCs w:val="32"/>
        </w:rPr>
        <w:t>селения. Там они бросили его в глубокий колодец, недалеко от караванных путей. З</w:t>
      </w:r>
      <w:r w:rsidRPr="009E6443">
        <w:rPr>
          <w:sz w:val="32"/>
          <w:szCs w:val="32"/>
        </w:rPr>
        <w:t>а</w:t>
      </w:r>
      <w:r w:rsidRPr="009E6443">
        <w:rPr>
          <w:sz w:val="32"/>
          <w:szCs w:val="32"/>
        </w:rPr>
        <w:t xml:space="preserve">брав с собой рубашку Йусуфа, они обмочили ее кровью животных </w:t>
      </w:r>
      <w:r w:rsidR="003F795C" w:rsidRPr="009E6443">
        <w:rPr>
          <w:sz w:val="32"/>
          <w:szCs w:val="32"/>
        </w:rPr>
        <w:t>и,</w:t>
      </w:r>
      <w:r w:rsidRPr="009E6443">
        <w:rPr>
          <w:sz w:val="32"/>
          <w:szCs w:val="32"/>
        </w:rPr>
        <w:t xml:space="preserve"> придя к </w:t>
      </w:r>
      <w:r w:rsidR="003F795C" w:rsidRPr="009E6443">
        <w:rPr>
          <w:sz w:val="32"/>
          <w:szCs w:val="32"/>
        </w:rPr>
        <w:t>отцу,</w:t>
      </w:r>
      <w:r w:rsidRPr="009E6443">
        <w:rPr>
          <w:sz w:val="32"/>
          <w:szCs w:val="32"/>
        </w:rPr>
        <w:t xml:space="preserve"> объявили, что будто бы на него напал волк и растерзал его. Но посмо</w:t>
      </w:r>
      <w:r w:rsidRPr="009E6443">
        <w:rPr>
          <w:sz w:val="32"/>
          <w:szCs w:val="32"/>
        </w:rPr>
        <w:t>т</w:t>
      </w:r>
      <w:r w:rsidRPr="009E6443">
        <w:rPr>
          <w:sz w:val="32"/>
          <w:szCs w:val="32"/>
        </w:rPr>
        <w:t>рев на рубашку Йакуб не нашел на ней никаких следов зубов волка и понял, что вся эта история является вымышленной и что его сын жив. Он сказал об этом сыновьям, но добавил, что ему ничего не остается, как быть терпел</w:t>
      </w:r>
      <w:r w:rsidRPr="009E6443">
        <w:rPr>
          <w:sz w:val="32"/>
          <w:szCs w:val="32"/>
        </w:rPr>
        <w:t>и</w:t>
      </w:r>
      <w:r w:rsidRPr="009E6443">
        <w:rPr>
          <w:sz w:val="32"/>
          <w:szCs w:val="32"/>
        </w:rPr>
        <w:t>вым и ждать милости от Аллаха. На протяжении многих лет Йакуб ждал возвращения Йусуфа. От слез и переживаний у него испортилось зрение и он ослеп.</w:t>
      </w:r>
    </w:p>
    <w:p w:rsidR="00155D70" w:rsidRPr="009E6443" w:rsidRDefault="00155D70" w:rsidP="00155D70">
      <w:pPr>
        <w:ind w:firstLine="284"/>
        <w:rPr>
          <w:sz w:val="32"/>
          <w:szCs w:val="32"/>
        </w:rPr>
      </w:pPr>
      <w:r w:rsidRPr="009E6443">
        <w:rPr>
          <w:sz w:val="32"/>
          <w:szCs w:val="32"/>
        </w:rPr>
        <w:t>Что же касается Йусуфа, то он действительно остался жив и был спасен караванщиками, которые привезли его в Египет и продали его в качестве р</w:t>
      </w:r>
      <w:r w:rsidRPr="009E6443">
        <w:rPr>
          <w:sz w:val="32"/>
          <w:szCs w:val="32"/>
        </w:rPr>
        <w:t>а</w:t>
      </w:r>
      <w:r w:rsidRPr="009E6443">
        <w:rPr>
          <w:sz w:val="32"/>
          <w:szCs w:val="32"/>
        </w:rPr>
        <w:t>ба одному знатному человеку, который занимался финансовыми делами г</w:t>
      </w:r>
      <w:r w:rsidRPr="009E6443">
        <w:rPr>
          <w:sz w:val="32"/>
          <w:szCs w:val="32"/>
        </w:rPr>
        <w:t>о</w:t>
      </w:r>
      <w:r w:rsidRPr="009E6443">
        <w:rPr>
          <w:sz w:val="32"/>
          <w:szCs w:val="32"/>
        </w:rPr>
        <w:t>сударства при дворе Фараона. Позднее Йусуф вырос и</w:t>
      </w:r>
      <w:r w:rsidR="00062B22" w:rsidRPr="009E6443">
        <w:rPr>
          <w:sz w:val="32"/>
          <w:szCs w:val="32"/>
        </w:rPr>
        <w:t>,</w:t>
      </w:r>
      <w:r w:rsidRPr="009E6443">
        <w:rPr>
          <w:sz w:val="32"/>
          <w:szCs w:val="32"/>
        </w:rPr>
        <w:t xml:space="preserve"> после смерти</w:t>
      </w:r>
      <w:r w:rsidR="00062B22" w:rsidRPr="009E6443">
        <w:rPr>
          <w:sz w:val="32"/>
          <w:szCs w:val="32"/>
        </w:rPr>
        <w:t xml:space="preserve"> этого египетского чиновника,</w:t>
      </w:r>
      <w:r w:rsidRPr="009E6443">
        <w:rPr>
          <w:sz w:val="32"/>
          <w:szCs w:val="32"/>
        </w:rPr>
        <w:t xml:space="preserve"> занял его место. В период всеобщей засухи и голода, благодаря его мудрой политике египтян</w:t>
      </w:r>
      <w:r w:rsidR="00062B22" w:rsidRPr="009E6443">
        <w:rPr>
          <w:sz w:val="32"/>
          <w:szCs w:val="32"/>
        </w:rPr>
        <w:t>ам удалось избежать затруднений</w:t>
      </w:r>
      <w:r w:rsidRPr="009E6443">
        <w:rPr>
          <w:sz w:val="32"/>
          <w:szCs w:val="32"/>
        </w:rPr>
        <w:t xml:space="preserve"> (Подробнее см. </w:t>
      </w:r>
      <w:r w:rsidRPr="009E6443">
        <w:rPr>
          <w:b/>
          <w:sz w:val="32"/>
          <w:szCs w:val="32"/>
        </w:rPr>
        <w:t>Й</w:t>
      </w:r>
      <w:r w:rsidRPr="009E6443">
        <w:rPr>
          <w:b/>
          <w:sz w:val="32"/>
          <w:szCs w:val="32"/>
        </w:rPr>
        <w:t>у</w:t>
      </w:r>
      <w:r w:rsidRPr="009E6443">
        <w:rPr>
          <w:b/>
          <w:sz w:val="32"/>
          <w:szCs w:val="32"/>
        </w:rPr>
        <w:t>суф</w:t>
      </w:r>
      <w:r w:rsidRPr="009E6443">
        <w:rPr>
          <w:sz w:val="32"/>
          <w:szCs w:val="32"/>
        </w:rPr>
        <w:t>).</w:t>
      </w:r>
    </w:p>
    <w:p w:rsidR="00155D70" w:rsidRPr="009E6443" w:rsidRDefault="00155D70" w:rsidP="00155D70">
      <w:pPr>
        <w:ind w:firstLine="284"/>
        <w:rPr>
          <w:sz w:val="32"/>
          <w:szCs w:val="32"/>
        </w:rPr>
      </w:pPr>
      <w:r w:rsidRPr="009E6443">
        <w:rPr>
          <w:sz w:val="32"/>
          <w:szCs w:val="32"/>
        </w:rPr>
        <w:t>Когда Йакуб узнал, что египтянам удалось избежать бедствий во время всеобщей засухи, он о</w:t>
      </w:r>
      <w:r w:rsidRPr="009E6443">
        <w:rPr>
          <w:sz w:val="32"/>
          <w:szCs w:val="32"/>
        </w:rPr>
        <w:t>т</w:t>
      </w:r>
      <w:r w:rsidRPr="009E6443">
        <w:rPr>
          <w:sz w:val="32"/>
          <w:szCs w:val="32"/>
        </w:rPr>
        <w:t xml:space="preserve">правил своих сыновей в Египет, чтобы они закупили там зерна и других продуктов. Он боялся, что его сына </w:t>
      </w:r>
      <w:r w:rsidR="003F795C" w:rsidRPr="009E6443">
        <w:rPr>
          <w:sz w:val="32"/>
          <w:szCs w:val="32"/>
        </w:rPr>
        <w:t>Буньямин</w:t>
      </w:r>
      <w:r w:rsidRPr="009E6443">
        <w:rPr>
          <w:sz w:val="32"/>
          <w:szCs w:val="32"/>
        </w:rPr>
        <w:t>а может п</w:t>
      </w:r>
      <w:r w:rsidRPr="009E6443">
        <w:rPr>
          <w:sz w:val="32"/>
          <w:szCs w:val="32"/>
        </w:rPr>
        <w:t>о</w:t>
      </w:r>
      <w:r w:rsidRPr="009E6443">
        <w:rPr>
          <w:sz w:val="32"/>
          <w:szCs w:val="32"/>
        </w:rPr>
        <w:t>стигнуть участь Йусуфа и он не отпустил его с другими братьями, а оставил при себе. Когда его сыновья прибыли в Египет, Йусуф узнал их и потреб</w:t>
      </w:r>
      <w:r w:rsidRPr="009E6443">
        <w:rPr>
          <w:sz w:val="32"/>
          <w:szCs w:val="32"/>
        </w:rPr>
        <w:t>о</w:t>
      </w:r>
      <w:r w:rsidRPr="009E6443">
        <w:rPr>
          <w:sz w:val="32"/>
          <w:szCs w:val="32"/>
        </w:rPr>
        <w:t xml:space="preserve">вал, чтобы во второй раз они взяли с собой </w:t>
      </w:r>
      <w:r w:rsidR="003F795C" w:rsidRPr="009E6443">
        <w:rPr>
          <w:sz w:val="32"/>
          <w:szCs w:val="32"/>
        </w:rPr>
        <w:t>Буньямин</w:t>
      </w:r>
      <w:r w:rsidRPr="009E6443">
        <w:rPr>
          <w:sz w:val="32"/>
          <w:szCs w:val="32"/>
        </w:rPr>
        <w:t>а. Подчинившись этому требованию, братья были вынуждены привести его. Йусуф оставил его у с</w:t>
      </w:r>
      <w:r w:rsidRPr="009E6443">
        <w:rPr>
          <w:sz w:val="32"/>
          <w:szCs w:val="32"/>
        </w:rPr>
        <w:t>е</w:t>
      </w:r>
      <w:r w:rsidRPr="009E6443">
        <w:rPr>
          <w:sz w:val="32"/>
          <w:szCs w:val="32"/>
        </w:rPr>
        <w:t>бя, а когда они в третий раз приб</w:t>
      </w:r>
      <w:r w:rsidRPr="009E6443">
        <w:rPr>
          <w:sz w:val="32"/>
          <w:szCs w:val="32"/>
        </w:rPr>
        <w:t>ы</w:t>
      </w:r>
      <w:r w:rsidRPr="009E6443">
        <w:rPr>
          <w:sz w:val="32"/>
          <w:szCs w:val="32"/>
        </w:rPr>
        <w:t xml:space="preserve">ли в Египет, он открылся им и сказал кто он такой. Йусуф простил их всех. После этого все его братья и их отец Йакуб переехали в Египет. </w:t>
      </w:r>
    </w:p>
    <w:p w:rsidR="00155D70" w:rsidRPr="009E6443" w:rsidRDefault="00155D70" w:rsidP="00155D70">
      <w:pPr>
        <w:ind w:firstLine="284"/>
        <w:rPr>
          <w:sz w:val="32"/>
          <w:szCs w:val="32"/>
        </w:rPr>
      </w:pPr>
      <w:r w:rsidRPr="009E6443">
        <w:rPr>
          <w:sz w:val="32"/>
          <w:szCs w:val="32"/>
        </w:rPr>
        <w:t>Перед своей смертью пророк Йусуф собрал всех своих сыновей и спросил у них: «Чему вы будете поклоняться после меня?», Они ответили ему: «Мы будем поклоняться твоему Богу и Богу твоих отцов - Ибр</w:t>
      </w:r>
      <w:r w:rsidRPr="009E6443">
        <w:rPr>
          <w:sz w:val="32"/>
          <w:szCs w:val="32"/>
        </w:rPr>
        <w:t>а</w:t>
      </w:r>
      <w:r w:rsidRPr="009E6443">
        <w:rPr>
          <w:sz w:val="32"/>
          <w:szCs w:val="32"/>
        </w:rPr>
        <w:t>хима, Исма'ила и Исхака, Богу единому, Ему мы предаемся» (Коран, 2:133).</w:t>
      </w:r>
    </w:p>
    <w:p w:rsidR="00155D70" w:rsidRPr="009E6443" w:rsidRDefault="00155D70" w:rsidP="00155D70">
      <w:pPr>
        <w:ind w:firstLine="284"/>
        <w:rPr>
          <w:b/>
          <w:sz w:val="32"/>
          <w:szCs w:val="32"/>
        </w:rPr>
      </w:pPr>
    </w:p>
    <w:p w:rsidR="00155D70" w:rsidRPr="009E6443" w:rsidRDefault="00155D70" w:rsidP="00662D60">
      <w:pPr>
        <w:pStyle w:val="Heading1"/>
      </w:pPr>
      <w:r w:rsidRPr="009E6443">
        <w:t>Йасави Ахмад - См. Йасавиты.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Йасавиты</w:t>
      </w:r>
      <w:r w:rsidRPr="009E6443">
        <w:rPr>
          <w:sz w:val="32"/>
          <w:szCs w:val="32"/>
        </w:rPr>
        <w:t xml:space="preserve"> - последователи одного из основных суфийских тарикатов. О</w:t>
      </w:r>
      <w:r w:rsidRPr="009E6443">
        <w:rPr>
          <w:sz w:val="32"/>
          <w:szCs w:val="32"/>
        </w:rPr>
        <w:t>с</w:t>
      </w:r>
      <w:r w:rsidRPr="009E6443">
        <w:rPr>
          <w:sz w:val="32"/>
          <w:szCs w:val="32"/>
        </w:rPr>
        <w:t xml:space="preserve">нователем тариката является тюркский </w:t>
      </w:r>
      <w:r w:rsidR="00D83F64" w:rsidRPr="009E6443">
        <w:rPr>
          <w:sz w:val="32"/>
          <w:szCs w:val="32"/>
        </w:rPr>
        <w:t>мут</w:t>
      </w:r>
      <w:r w:rsidR="00D83F64" w:rsidRPr="009E6443">
        <w:rPr>
          <w:sz w:val="32"/>
          <w:szCs w:val="32"/>
        </w:rPr>
        <w:t>а</w:t>
      </w:r>
      <w:r w:rsidR="00D83F64" w:rsidRPr="009E6443">
        <w:rPr>
          <w:sz w:val="32"/>
          <w:szCs w:val="32"/>
        </w:rPr>
        <w:t>саввиф</w:t>
      </w:r>
      <w:r w:rsidRPr="009E6443">
        <w:rPr>
          <w:sz w:val="32"/>
          <w:szCs w:val="32"/>
        </w:rPr>
        <w:t xml:space="preserve"> Ахмад аль-Йасави (ум. в 562/1166). Он был последователем известного суфия Йусуфа аль-Хамадани. Сыграл бол</w:t>
      </w:r>
      <w:r w:rsidRPr="009E6443">
        <w:rPr>
          <w:sz w:val="32"/>
          <w:szCs w:val="32"/>
        </w:rPr>
        <w:t>ь</w:t>
      </w:r>
      <w:r w:rsidRPr="009E6443">
        <w:rPr>
          <w:sz w:val="32"/>
          <w:szCs w:val="32"/>
        </w:rPr>
        <w:t>шую роль в процессе приобщения к Исламу тюркских народов Центральной Азии. В мировоззренческих и правовых вопросах</w:t>
      </w:r>
      <w:r w:rsidR="008E7785" w:rsidRPr="009E6443">
        <w:rPr>
          <w:sz w:val="32"/>
          <w:szCs w:val="32"/>
        </w:rPr>
        <w:t>,</w:t>
      </w:r>
      <w:r w:rsidRPr="009E6443">
        <w:rPr>
          <w:sz w:val="32"/>
          <w:szCs w:val="32"/>
        </w:rPr>
        <w:t xml:space="preserve"> он был п</w:t>
      </w:r>
      <w:r w:rsidRPr="009E6443">
        <w:rPr>
          <w:sz w:val="32"/>
          <w:szCs w:val="32"/>
        </w:rPr>
        <w:t>о</w:t>
      </w:r>
      <w:r w:rsidRPr="009E6443">
        <w:rPr>
          <w:sz w:val="32"/>
          <w:szCs w:val="32"/>
        </w:rPr>
        <w:t>следователем ханафитского мазхаба и старался устранить противоречия м</w:t>
      </w:r>
      <w:r w:rsidRPr="009E6443">
        <w:rPr>
          <w:sz w:val="32"/>
          <w:szCs w:val="32"/>
        </w:rPr>
        <w:t>е</w:t>
      </w:r>
      <w:r w:rsidRPr="009E6443">
        <w:rPr>
          <w:sz w:val="32"/>
          <w:szCs w:val="32"/>
        </w:rPr>
        <w:t>жду положениями ортодо</w:t>
      </w:r>
      <w:r w:rsidRPr="009E6443">
        <w:rPr>
          <w:sz w:val="32"/>
          <w:szCs w:val="32"/>
        </w:rPr>
        <w:t>к</w:t>
      </w:r>
      <w:r w:rsidRPr="009E6443">
        <w:rPr>
          <w:sz w:val="32"/>
          <w:szCs w:val="32"/>
        </w:rPr>
        <w:t>сального Ислам</w:t>
      </w:r>
      <w:r w:rsidR="003F795C" w:rsidRPr="009E6443">
        <w:rPr>
          <w:sz w:val="32"/>
          <w:szCs w:val="32"/>
        </w:rPr>
        <w:t>а и духовной практикой суфизма.</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Йасави родился в Чимкент-Сайраме, а затем уехал полу</w:t>
      </w:r>
      <w:r w:rsidR="008E7785" w:rsidRPr="009E6443">
        <w:rPr>
          <w:sz w:val="32"/>
          <w:szCs w:val="32"/>
        </w:rPr>
        <w:t>чать</w:t>
      </w:r>
      <w:r w:rsidRPr="009E6443">
        <w:rPr>
          <w:sz w:val="32"/>
          <w:szCs w:val="32"/>
        </w:rPr>
        <w:t xml:space="preserve"> образование в Бухаре, где и занимался духовной практ</w:t>
      </w:r>
      <w:r w:rsidRPr="009E6443">
        <w:rPr>
          <w:sz w:val="32"/>
          <w:szCs w:val="32"/>
        </w:rPr>
        <w:t>и</w:t>
      </w:r>
      <w:r w:rsidRPr="009E6443">
        <w:rPr>
          <w:sz w:val="32"/>
          <w:szCs w:val="32"/>
        </w:rPr>
        <w:t>кой. После смерти своего учителя он переехал в Йаси (Туркестан), где жил вплоть до своей смерти. До наших дней д</w:t>
      </w:r>
      <w:r w:rsidRPr="009E6443">
        <w:rPr>
          <w:sz w:val="32"/>
          <w:szCs w:val="32"/>
        </w:rPr>
        <w:t>о</w:t>
      </w:r>
      <w:r w:rsidRPr="009E6443">
        <w:rPr>
          <w:sz w:val="32"/>
          <w:szCs w:val="32"/>
        </w:rPr>
        <w:t>шел его сборник поучительных стихов на тюркском языке «Дивани Хикмат». Помимо этого известны и другие сочинения А</w:t>
      </w:r>
      <w:r w:rsidRPr="009E6443">
        <w:rPr>
          <w:sz w:val="32"/>
          <w:szCs w:val="32"/>
        </w:rPr>
        <w:t>х</w:t>
      </w:r>
      <w:r w:rsidRPr="009E6443">
        <w:rPr>
          <w:sz w:val="32"/>
          <w:szCs w:val="32"/>
        </w:rPr>
        <w:t>мада аль-Йасави.</w:t>
      </w:r>
      <w:r w:rsidR="008E7785" w:rsidRPr="009E6443">
        <w:rPr>
          <w:sz w:val="32"/>
          <w:szCs w:val="32"/>
        </w:rPr>
        <w:t xml:space="preserve"> Он</w:t>
      </w:r>
      <w:r w:rsidRPr="009E6443">
        <w:rPr>
          <w:sz w:val="32"/>
          <w:szCs w:val="32"/>
        </w:rPr>
        <w:t xml:space="preserve"> воспитал много учеников, наиболее известным из которых был тюрок Сулейман Хаким Ата. А первым его учеником был</w:t>
      </w:r>
      <w:r w:rsidR="008E7785" w:rsidRPr="009E6443">
        <w:rPr>
          <w:sz w:val="32"/>
          <w:szCs w:val="32"/>
        </w:rPr>
        <w:t xml:space="preserve"> другой тюрок</w:t>
      </w:r>
      <w:r w:rsidRPr="009E6443">
        <w:rPr>
          <w:sz w:val="32"/>
          <w:szCs w:val="32"/>
        </w:rPr>
        <w:t xml:space="preserve"> Мансур Ата.</w:t>
      </w:r>
    </w:p>
    <w:p w:rsidR="00155D70" w:rsidRPr="009E6443" w:rsidRDefault="00155D70" w:rsidP="00155D70">
      <w:pPr>
        <w:ind w:firstLine="284"/>
        <w:rPr>
          <w:sz w:val="32"/>
          <w:szCs w:val="32"/>
        </w:rPr>
      </w:pPr>
      <w:r w:rsidRPr="009E6443">
        <w:rPr>
          <w:sz w:val="32"/>
          <w:szCs w:val="32"/>
        </w:rPr>
        <w:t xml:space="preserve">Первоначально школа Ахмада </w:t>
      </w:r>
      <w:r w:rsidR="008E7785" w:rsidRPr="009E6443">
        <w:rPr>
          <w:sz w:val="32"/>
          <w:szCs w:val="32"/>
        </w:rPr>
        <w:t>аль-</w:t>
      </w:r>
      <w:r w:rsidRPr="009E6443">
        <w:rPr>
          <w:sz w:val="32"/>
          <w:szCs w:val="32"/>
        </w:rPr>
        <w:t>Йасави получила известность в Мав</w:t>
      </w:r>
      <w:r w:rsidRPr="009E6443">
        <w:rPr>
          <w:sz w:val="32"/>
          <w:szCs w:val="32"/>
        </w:rPr>
        <w:t>е</w:t>
      </w:r>
      <w:r w:rsidRPr="009E6443">
        <w:rPr>
          <w:sz w:val="32"/>
          <w:szCs w:val="32"/>
        </w:rPr>
        <w:t>раннахре и Хорезме, а затем его учение распространилось и на Кавказе, Ан</w:t>
      </w:r>
      <w:r w:rsidRPr="009E6443">
        <w:rPr>
          <w:sz w:val="32"/>
          <w:szCs w:val="32"/>
        </w:rPr>
        <w:t>а</w:t>
      </w:r>
      <w:r w:rsidRPr="009E6443">
        <w:rPr>
          <w:sz w:val="32"/>
          <w:szCs w:val="32"/>
        </w:rPr>
        <w:t>толии и Балканах. В Центральной Азии духовная практика йасавитского о</w:t>
      </w:r>
      <w:r w:rsidRPr="009E6443">
        <w:rPr>
          <w:sz w:val="32"/>
          <w:szCs w:val="32"/>
        </w:rPr>
        <w:t>р</w:t>
      </w:r>
      <w:r w:rsidRPr="009E6443">
        <w:rPr>
          <w:sz w:val="32"/>
          <w:szCs w:val="32"/>
        </w:rPr>
        <w:t>дена сохранилась до наших дней. Много общего у йасавитов с накшбенд</w:t>
      </w:r>
      <w:r w:rsidRPr="009E6443">
        <w:rPr>
          <w:sz w:val="32"/>
          <w:szCs w:val="32"/>
        </w:rPr>
        <w:t>и</w:t>
      </w:r>
      <w:r w:rsidRPr="009E6443">
        <w:rPr>
          <w:sz w:val="32"/>
          <w:szCs w:val="32"/>
        </w:rPr>
        <w:t>тами.</w:t>
      </w:r>
    </w:p>
    <w:p w:rsidR="00155D70" w:rsidRPr="009E6443" w:rsidRDefault="003F795C" w:rsidP="00155D70">
      <w:pPr>
        <w:ind w:firstLine="284"/>
        <w:rPr>
          <w:sz w:val="32"/>
          <w:szCs w:val="32"/>
        </w:rPr>
      </w:pPr>
      <w:r w:rsidRPr="009E6443">
        <w:rPr>
          <w:sz w:val="32"/>
          <w:szCs w:val="32"/>
        </w:rPr>
        <w:t>В основе духовной практики й</w:t>
      </w:r>
      <w:r w:rsidR="00155D70" w:rsidRPr="009E6443">
        <w:rPr>
          <w:sz w:val="32"/>
          <w:szCs w:val="32"/>
        </w:rPr>
        <w:t>асавитов находится борьбы человека со своими недостатками и страстями. Благодаря зикру этого тариката достиг</w:t>
      </w:r>
      <w:r w:rsidR="00155D70" w:rsidRPr="009E6443">
        <w:rPr>
          <w:sz w:val="32"/>
          <w:szCs w:val="32"/>
        </w:rPr>
        <w:t>а</w:t>
      </w:r>
      <w:r w:rsidR="00155D70" w:rsidRPr="009E6443">
        <w:rPr>
          <w:sz w:val="32"/>
          <w:szCs w:val="32"/>
        </w:rPr>
        <w:t>ется такое совершенство души, что она оказывается в состоянии переб</w:t>
      </w:r>
      <w:r w:rsidR="00155D70" w:rsidRPr="009E6443">
        <w:rPr>
          <w:sz w:val="32"/>
          <w:szCs w:val="32"/>
        </w:rPr>
        <w:t>о</w:t>
      </w:r>
      <w:r w:rsidR="00155D70" w:rsidRPr="009E6443">
        <w:rPr>
          <w:sz w:val="32"/>
          <w:szCs w:val="32"/>
        </w:rPr>
        <w:t>роть все недостатки человека. Зикры тариката произносятся вслух (т.е. это зикры</w:t>
      </w:r>
      <w:r w:rsidR="008E7785" w:rsidRPr="009E6443">
        <w:rPr>
          <w:sz w:val="32"/>
          <w:szCs w:val="32"/>
        </w:rPr>
        <w:t>-</w:t>
      </w:r>
      <w:r w:rsidR="00155D70" w:rsidRPr="009E6443">
        <w:rPr>
          <w:sz w:val="32"/>
          <w:szCs w:val="32"/>
        </w:rPr>
        <w:t>джахри). Большое значение в духовном пути придается уединению и затво</w:t>
      </w:r>
      <w:r w:rsidR="00155D70" w:rsidRPr="009E6443">
        <w:rPr>
          <w:sz w:val="32"/>
          <w:szCs w:val="32"/>
        </w:rPr>
        <w:t>р</w:t>
      </w:r>
      <w:r w:rsidR="00155D70" w:rsidRPr="009E6443">
        <w:rPr>
          <w:sz w:val="32"/>
          <w:szCs w:val="32"/>
        </w:rPr>
        <w:t>ничеству (хальва). В учениках (мюридах) ордена высоко ценятся такие кач</w:t>
      </w:r>
      <w:r w:rsidR="00155D70" w:rsidRPr="009E6443">
        <w:rPr>
          <w:sz w:val="32"/>
          <w:szCs w:val="32"/>
        </w:rPr>
        <w:t>е</w:t>
      </w:r>
      <w:r w:rsidR="00155D70" w:rsidRPr="009E6443">
        <w:rPr>
          <w:sz w:val="32"/>
          <w:szCs w:val="32"/>
        </w:rPr>
        <w:t>ства, как правдивость, сообразительность, немедленное исполнение поруч</w:t>
      </w:r>
      <w:r w:rsidR="00155D70" w:rsidRPr="009E6443">
        <w:rPr>
          <w:sz w:val="32"/>
          <w:szCs w:val="32"/>
        </w:rPr>
        <w:t>е</w:t>
      </w:r>
      <w:r w:rsidR="00155D70" w:rsidRPr="009E6443">
        <w:rPr>
          <w:sz w:val="32"/>
          <w:szCs w:val="32"/>
        </w:rPr>
        <w:t>ний шейха.</w:t>
      </w:r>
    </w:p>
    <w:p w:rsidR="00155D70" w:rsidRPr="009E6443" w:rsidRDefault="00155D70" w:rsidP="00155D70">
      <w:pPr>
        <w:ind w:firstLine="284"/>
        <w:rPr>
          <w:b/>
          <w:sz w:val="32"/>
          <w:szCs w:val="32"/>
        </w:rPr>
      </w:pPr>
    </w:p>
    <w:p w:rsidR="00155D70" w:rsidRPr="009E6443" w:rsidRDefault="00155D70" w:rsidP="00662D60">
      <w:pPr>
        <w:pStyle w:val="Heading1"/>
      </w:pPr>
      <w:r w:rsidRPr="009E6443">
        <w:t>Йасриб - старое название Медины. См. Медина.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Йахья</w:t>
      </w:r>
      <w:r w:rsidRPr="009E6443">
        <w:rPr>
          <w:sz w:val="32"/>
          <w:szCs w:val="32"/>
        </w:rPr>
        <w:t xml:space="preserve"> - Иоанн, сын Закарии. Один из пророков (наби) Аллаха, который был послан к народу </w:t>
      </w:r>
      <w:r w:rsidR="008E7785" w:rsidRPr="009E6443">
        <w:rPr>
          <w:sz w:val="32"/>
          <w:szCs w:val="32"/>
        </w:rPr>
        <w:t>Израиля. Его матерью была Элиса</w:t>
      </w:r>
      <w:r w:rsidRPr="009E6443">
        <w:rPr>
          <w:sz w:val="32"/>
          <w:szCs w:val="32"/>
        </w:rPr>
        <w:t>. У Закарии и Элисы долгое время не было потомков. Затем престарелый З</w:t>
      </w:r>
      <w:r w:rsidRPr="009E6443">
        <w:rPr>
          <w:sz w:val="32"/>
          <w:szCs w:val="32"/>
        </w:rPr>
        <w:t>а</w:t>
      </w:r>
      <w:r w:rsidRPr="009E6443">
        <w:rPr>
          <w:sz w:val="32"/>
          <w:szCs w:val="32"/>
        </w:rPr>
        <w:t>кария, которому тогда было около ста лет (столько же было и Элисе), стал молить Аллаха о том, чтобы он дал ему сына: «Господи! Даруй мне от Тебя пр</w:t>
      </w:r>
      <w:r w:rsidRPr="009E6443">
        <w:rPr>
          <w:sz w:val="32"/>
          <w:szCs w:val="32"/>
        </w:rPr>
        <w:t>е</w:t>
      </w:r>
      <w:r w:rsidRPr="009E6443">
        <w:rPr>
          <w:sz w:val="32"/>
          <w:szCs w:val="32"/>
        </w:rPr>
        <w:t>красное потомство, ибо Ты - слышащий мольбу» (Коран, 3: 38). Аллах принял его мольбу и, п</w:t>
      </w:r>
      <w:r w:rsidRPr="009E6443">
        <w:rPr>
          <w:sz w:val="32"/>
          <w:szCs w:val="32"/>
        </w:rPr>
        <w:t>о</w:t>
      </w:r>
      <w:r w:rsidRPr="009E6443">
        <w:rPr>
          <w:sz w:val="32"/>
          <w:szCs w:val="32"/>
        </w:rPr>
        <w:t>средством ангелов, обрадовал их вестью о рождении сына: «Воистину, А</w:t>
      </w:r>
      <w:r w:rsidRPr="009E6443">
        <w:rPr>
          <w:sz w:val="32"/>
          <w:szCs w:val="32"/>
        </w:rPr>
        <w:t>л</w:t>
      </w:r>
      <w:r w:rsidRPr="009E6443">
        <w:rPr>
          <w:sz w:val="32"/>
          <w:szCs w:val="32"/>
        </w:rPr>
        <w:t>лах сообщает тебе благую весть о [сыне] Йахйе, господине, возде</w:t>
      </w:r>
      <w:r w:rsidRPr="009E6443">
        <w:rPr>
          <w:sz w:val="32"/>
          <w:szCs w:val="32"/>
        </w:rPr>
        <w:t>р</w:t>
      </w:r>
      <w:r w:rsidRPr="009E6443">
        <w:rPr>
          <w:sz w:val="32"/>
          <w:szCs w:val="32"/>
        </w:rPr>
        <w:t>жанном муже и пророке из праведников, который подтвердит истинность слова от Аллаха» (К</w:t>
      </w:r>
      <w:r w:rsidRPr="009E6443">
        <w:rPr>
          <w:sz w:val="32"/>
          <w:szCs w:val="32"/>
        </w:rPr>
        <w:t>о</w:t>
      </w:r>
      <w:r w:rsidRPr="009E6443">
        <w:rPr>
          <w:sz w:val="32"/>
          <w:szCs w:val="32"/>
        </w:rPr>
        <w:t>ран, 3: 39).</w:t>
      </w:r>
    </w:p>
    <w:p w:rsidR="00155D70" w:rsidRPr="009E6443" w:rsidRDefault="00155D70" w:rsidP="00155D70">
      <w:pPr>
        <w:ind w:firstLine="284"/>
        <w:rPr>
          <w:sz w:val="32"/>
          <w:szCs w:val="32"/>
        </w:rPr>
      </w:pPr>
      <w:r w:rsidRPr="009E6443">
        <w:rPr>
          <w:sz w:val="32"/>
          <w:szCs w:val="32"/>
        </w:rPr>
        <w:t>Спустя определенное время у Закарии родился сын Йахйа. Этим именем до него не назывался никто: «О Закария! Вои</w:t>
      </w:r>
      <w:r w:rsidRPr="009E6443">
        <w:rPr>
          <w:sz w:val="32"/>
          <w:szCs w:val="32"/>
        </w:rPr>
        <w:t>с</w:t>
      </w:r>
      <w:r w:rsidRPr="009E6443">
        <w:rPr>
          <w:sz w:val="32"/>
          <w:szCs w:val="32"/>
        </w:rPr>
        <w:t>тину, Мы радуем тебя вестью о мальчике, имя которому Йахйа. Мы не порождали прежде кого-либо с этим именем» (Коран, 19: 7). Имеются предания, которые повес</w:t>
      </w:r>
      <w:r w:rsidRPr="009E6443">
        <w:rPr>
          <w:sz w:val="32"/>
          <w:szCs w:val="32"/>
        </w:rPr>
        <w:t>т</w:t>
      </w:r>
      <w:r w:rsidRPr="009E6443">
        <w:rPr>
          <w:sz w:val="32"/>
          <w:szCs w:val="32"/>
        </w:rPr>
        <w:t>вуют о том, что он родился в том же году, когда родился Иса (Иисус). Йахья рос под присмотром своего отца. С малых лет он преданно служил Аллаху, изучал Тауру (Тору) и правильно понимал ее смыслы. Дни и ночи</w:t>
      </w:r>
      <w:r w:rsidR="00163EA7" w:rsidRPr="009E6443">
        <w:rPr>
          <w:sz w:val="32"/>
          <w:szCs w:val="32"/>
        </w:rPr>
        <w:t xml:space="preserve"> он</w:t>
      </w:r>
      <w:r w:rsidRPr="009E6443">
        <w:rPr>
          <w:sz w:val="32"/>
          <w:szCs w:val="32"/>
        </w:rPr>
        <w:t xml:space="preserve"> совершал сл</w:t>
      </w:r>
      <w:r w:rsidRPr="009E6443">
        <w:rPr>
          <w:sz w:val="32"/>
          <w:szCs w:val="32"/>
        </w:rPr>
        <w:t>у</w:t>
      </w:r>
      <w:r w:rsidRPr="009E6443">
        <w:rPr>
          <w:sz w:val="32"/>
          <w:szCs w:val="32"/>
        </w:rPr>
        <w:t>жение либо в иерусалимском храме Масджид аль-Акса, либо в уединении. Йахйа также вел аскетический образ жизни и довольствовался в своей п</w:t>
      </w:r>
      <w:r w:rsidRPr="009E6443">
        <w:rPr>
          <w:sz w:val="32"/>
          <w:szCs w:val="32"/>
        </w:rPr>
        <w:t>о</w:t>
      </w:r>
      <w:r w:rsidRPr="009E6443">
        <w:rPr>
          <w:sz w:val="32"/>
          <w:szCs w:val="32"/>
        </w:rPr>
        <w:t>вседневной жизни лишь самым необходимым для поддержания жизнеде</w:t>
      </w:r>
      <w:r w:rsidRPr="009E6443">
        <w:rPr>
          <w:sz w:val="32"/>
          <w:szCs w:val="32"/>
        </w:rPr>
        <w:t>я</w:t>
      </w:r>
      <w:r w:rsidRPr="009E6443">
        <w:rPr>
          <w:sz w:val="32"/>
          <w:szCs w:val="32"/>
        </w:rPr>
        <w:t>тельности.</w:t>
      </w:r>
    </w:p>
    <w:p w:rsidR="00155D70" w:rsidRPr="009E6443" w:rsidRDefault="00155D70" w:rsidP="00155D70">
      <w:pPr>
        <w:ind w:firstLine="284"/>
        <w:rPr>
          <w:sz w:val="32"/>
          <w:szCs w:val="32"/>
        </w:rPr>
      </w:pPr>
      <w:r w:rsidRPr="009E6443">
        <w:rPr>
          <w:sz w:val="32"/>
          <w:szCs w:val="32"/>
        </w:rPr>
        <w:t>Когда Йахйа достиг совершеннолетия, Аллах сделал его своим пророком. Ему было велено проповедовать религию пророка Мусы (Моисея). После этого он призывал сынов Израиля к вере. Спустя некоторое время началась миссия н</w:t>
      </w:r>
      <w:r w:rsidRPr="009E6443">
        <w:rPr>
          <w:sz w:val="32"/>
          <w:szCs w:val="32"/>
        </w:rPr>
        <w:t>о</w:t>
      </w:r>
      <w:r w:rsidRPr="009E6443">
        <w:rPr>
          <w:sz w:val="32"/>
          <w:szCs w:val="32"/>
        </w:rPr>
        <w:t>вого великого пророка (расуля) Исы (Иисуса). Как только об этом стало известно Йахье</w:t>
      </w:r>
      <w:r w:rsidR="003F795C" w:rsidRPr="009E6443">
        <w:rPr>
          <w:sz w:val="32"/>
          <w:szCs w:val="32"/>
        </w:rPr>
        <w:t>,</w:t>
      </w:r>
      <w:r w:rsidRPr="009E6443">
        <w:rPr>
          <w:sz w:val="32"/>
          <w:szCs w:val="32"/>
        </w:rPr>
        <w:t xml:space="preserve"> он признал его и стал призывать народ к вере в соо</w:t>
      </w:r>
      <w:r w:rsidRPr="009E6443">
        <w:rPr>
          <w:sz w:val="32"/>
          <w:szCs w:val="32"/>
        </w:rPr>
        <w:t>т</w:t>
      </w:r>
      <w:r w:rsidRPr="009E6443">
        <w:rPr>
          <w:sz w:val="32"/>
          <w:szCs w:val="32"/>
        </w:rPr>
        <w:t>ветствии с новой религией Исы. После этого он руководствовался Инджилом (Евангелием), к</w:t>
      </w:r>
      <w:r w:rsidRPr="009E6443">
        <w:rPr>
          <w:sz w:val="32"/>
          <w:szCs w:val="32"/>
        </w:rPr>
        <w:t>о</w:t>
      </w:r>
      <w:r w:rsidRPr="009E6443">
        <w:rPr>
          <w:sz w:val="32"/>
          <w:szCs w:val="32"/>
        </w:rPr>
        <w:t>торый отменил Тауру.</w:t>
      </w:r>
    </w:p>
    <w:p w:rsidR="00155D70" w:rsidRPr="009E6443" w:rsidRDefault="00155D70" w:rsidP="00155D70">
      <w:pPr>
        <w:ind w:firstLine="284"/>
        <w:rPr>
          <w:sz w:val="32"/>
          <w:szCs w:val="32"/>
        </w:rPr>
      </w:pPr>
      <w:r w:rsidRPr="009E6443">
        <w:rPr>
          <w:sz w:val="32"/>
          <w:szCs w:val="32"/>
        </w:rPr>
        <w:t>Проповеди пророка Йахйи были приняты только частью народа. Больши</w:t>
      </w:r>
      <w:r w:rsidRPr="009E6443">
        <w:rPr>
          <w:sz w:val="32"/>
          <w:szCs w:val="32"/>
        </w:rPr>
        <w:t>н</w:t>
      </w:r>
      <w:r w:rsidRPr="009E6443">
        <w:rPr>
          <w:sz w:val="32"/>
          <w:szCs w:val="32"/>
        </w:rPr>
        <w:t>ство же из них отказалось уверовать. Иуде</w:t>
      </w:r>
      <w:r w:rsidRPr="009E6443">
        <w:rPr>
          <w:sz w:val="32"/>
          <w:szCs w:val="32"/>
        </w:rPr>
        <w:t>й</w:t>
      </w:r>
      <w:r w:rsidRPr="009E6443">
        <w:rPr>
          <w:sz w:val="32"/>
          <w:szCs w:val="32"/>
        </w:rPr>
        <w:t>ский царь Ирод вначале хорошо относился к Йахйе. Затем он задумал жениться на дочери своего брата (либо на дочери своей жены от предыдущего брака) и пожелал, чтобы этот брак заключил Йахйа. Однако тот отказался признавать брак Ирода с этой деву</w:t>
      </w:r>
      <w:r w:rsidRPr="009E6443">
        <w:rPr>
          <w:sz w:val="32"/>
          <w:szCs w:val="32"/>
        </w:rPr>
        <w:t>ш</w:t>
      </w:r>
      <w:r w:rsidRPr="009E6443">
        <w:rPr>
          <w:sz w:val="32"/>
          <w:szCs w:val="32"/>
        </w:rPr>
        <w:t>кой и объявил это деяние запретным (харам), в соответствии с шариатом Исы. За это его возненавидела мать этой девушки, которая потребовала ка</w:t>
      </w:r>
      <w:r w:rsidRPr="009E6443">
        <w:rPr>
          <w:sz w:val="32"/>
          <w:szCs w:val="32"/>
        </w:rPr>
        <w:t>з</w:t>
      </w:r>
      <w:r w:rsidRPr="009E6443">
        <w:rPr>
          <w:sz w:val="32"/>
          <w:szCs w:val="32"/>
        </w:rPr>
        <w:t>ни Йахйи. Уступив ее требованиям</w:t>
      </w:r>
      <w:r w:rsidR="003F795C" w:rsidRPr="009E6443">
        <w:rPr>
          <w:sz w:val="32"/>
          <w:szCs w:val="32"/>
        </w:rPr>
        <w:t>,</w:t>
      </w:r>
      <w:r w:rsidRPr="009E6443">
        <w:rPr>
          <w:sz w:val="32"/>
          <w:szCs w:val="32"/>
        </w:rPr>
        <w:t xml:space="preserve"> Ирод приказал обезглавить его. Таким образом</w:t>
      </w:r>
      <w:r w:rsidR="003F795C" w:rsidRPr="009E6443">
        <w:rPr>
          <w:sz w:val="32"/>
          <w:szCs w:val="32"/>
        </w:rPr>
        <w:t>,</w:t>
      </w:r>
      <w:r w:rsidRPr="009E6443">
        <w:rPr>
          <w:sz w:val="32"/>
          <w:szCs w:val="32"/>
        </w:rPr>
        <w:t xml:space="preserve"> Йахйа, которому тогда было около тридцати пяти лет, принял м</w:t>
      </w:r>
      <w:r w:rsidRPr="009E6443">
        <w:rPr>
          <w:sz w:val="32"/>
          <w:szCs w:val="32"/>
        </w:rPr>
        <w:t>у</w:t>
      </w:r>
      <w:r w:rsidRPr="009E6443">
        <w:rPr>
          <w:sz w:val="32"/>
          <w:szCs w:val="32"/>
        </w:rPr>
        <w:t>ченическую смерть во имя веры.</w:t>
      </w:r>
    </w:p>
    <w:p w:rsidR="00155D70" w:rsidRPr="009E6443" w:rsidRDefault="00155D70" w:rsidP="00155D70">
      <w:pPr>
        <w:ind w:firstLine="284"/>
        <w:rPr>
          <w:sz w:val="32"/>
          <w:szCs w:val="32"/>
        </w:rPr>
      </w:pPr>
      <w:r w:rsidRPr="009E6443">
        <w:rPr>
          <w:sz w:val="32"/>
          <w:szCs w:val="32"/>
        </w:rPr>
        <w:t>Пророк Йахйа был добродетельным человеком. О его личных качествах в Коране говорится следующим образом: «…Мы даровали ему му</w:t>
      </w:r>
      <w:r w:rsidRPr="009E6443">
        <w:rPr>
          <w:sz w:val="32"/>
          <w:szCs w:val="32"/>
        </w:rPr>
        <w:t>д</w:t>
      </w:r>
      <w:r w:rsidRPr="009E6443">
        <w:rPr>
          <w:sz w:val="32"/>
          <w:szCs w:val="32"/>
        </w:rPr>
        <w:t>рость (т. е. пророческий сан) в младенческом возрасте, а также сострадание [к людям] от Нас и чистоту, и был он благочестивым, почтительным к родителям и не был ни гордецом, ни ослу</w:t>
      </w:r>
      <w:r w:rsidRPr="009E6443">
        <w:rPr>
          <w:sz w:val="32"/>
          <w:szCs w:val="32"/>
        </w:rPr>
        <w:t>ш</w:t>
      </w:r>
      <w:r w:rsidRPr="009E6443">
        <w:rPr>
          <w:sz w:val="32"/>
          <w:szCs w:val="32"/>
        </w:rPr>
        <w:t>ником. Благополучие ему [от Аллаха] и в день, когда он родился, и в день смерти, и в [Судный] день, когда б</w:t>
      </w:r>
      <w:r w:rsidRPr="009E6443">
        <w:rPr>
          <w:sz w:val="32"/>
          <w:szCs w:val="32"/>
        </w:rPr>
        <w:t>у</w:t>
      </w:r>
      <w:r w:rsidRPr="009E6443">
        <w:rPr>
          <w:sz w:val="32"/>
          <w:szCs w:val="32"/>
        </w:rPr>
        <w:t>дет воскрешен к жизни» (Коран, 19: 12-15).</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Йахуди</w:t>
      </w:r>
      <w:r w:rsidRPr="009E6443">
        <w:rPr>
          <w:sz w:val="32"/>
          <w:szCs w:val="32"/>
        </w:rPr>
        <w:t xml:space="preserve"> - иудеи, семитский </w:t>
      </w:r>
      <w:r w:rsidR="003F795C" w:rsidRPr="009E6443">
        <w:rPr>
          <w:sz w:val="32"/>
          <w:szCs w:val="32"/>
        </w:rPr>
        <w:t>народ,</w:t>
      </w:r>
      <w:r w:rsidRPr="009E6443">
        <w:rPr>
          <w:sz w:val="32"/>
          <w:szCs w:val="32"/>
        </w:rPr>
        <w:t xml:space="preserve"> который также называется Исраили, Бану Исраил, Ибрани и имеет присущую этому народу религию. Это назв</w:t>
      </w:r>
      <w:r w:rsidRPr="009E6443">
        <w:rPr>
          <w:sz w:val="32"/>
          <w:szCs w:val="32"/>
        </w:rPr>
        <w:t>а</w:t>
      </w:r>
      <w:r w:rsidRPr="009E6443">
        <w:rPr>
          <w:sz w:val="32"/>
          <w:szCs w:val="32"/>
        </w:rPr>
        <w:t xml:space="preserve">ние произошло от имени старшего сына пророка Йакуба (Иакова) Йахуды (Иуды). </w:t>
      </w:r>
      <w:r w:rsidR="003F795C" w:rsidRPr="009E6443">
        <w:rPr>
          <w:sz w:val="32"/>
          <w:szCs w:val="32"/>
        </w:rPr>
        <w:t>Они жили в Кенане (Ханаане). Затем, в период жизни пророка Й</w:t>
      </w:r>
      <w:r w:rsidR="003F795C" w:rsidRPr="009E6443">
        <w:rPr>
          <w:sz w:val="32"/>
          <w:szCs w:val="32"/>
        </w:rPr>
        <w:t>у</w:t>
      </w:r>
      <w:r w:rsidR="003F795C" w:rsidRPr="009E6443">
        <w:rPr>
          <w:sz w:val="32"/>
          <w:szCs w:val="32"/>
        </w:rPr>
        <w:t xml:space="preserve">суфа (Иосифа), они переехали в Миср (Египет). </w:t>
      </w:r>
      <w:r w:rsidRPr="009E6443">
        <w:rPr>
          <w:sz w:val="32"/>
          <w:szCs w:val="32"/>
        </w:rPr>
        <w:t xml:space="preserve">Во времена пророка Мусы (Моисея) они приняли в качестве </w:t>
      </w:r>
      <w:r w:rsidR="003F795C" w:rsidRPr="009E6443">
        <w:rPr>
          <w:sz w:val="32"/>
          <w:szCs w:val="32"/>
        </w:rPr>
        <w:t>священного</w:t>
      </w:r>
      <w:r w:rsidRPr="009E6443">
        <w:rPr>
          <w:sz w:val="32"/>
          <w:szCs w:val="32"/>
        </w:rPr>
        <w:t xml:space="preserve"> писания Тауру (Тору, кот</w:t>
      </w:r>
      <w:r w:rsidRPr="009E6443">
        <w:rPr>
          <w:sz w:val="32"/>
          <w:szCs w:val="32"/>
        </w:rPr>
        <w:t>о</w:t>
      </w:r>
      <w:r w:rsidRPr="009E6443">
        <w:rPr>
          <w:sz w:val="32"/>
          <w:szCs w:val="32"/>
        </w:rPr>
        <w:t>рую Аллах послал Мусе). После него они распались на 71 секту. При пророке Йуше (Иисусе Навине), они вернулись в Кенан и при пророках Давуде (Д</w:t>
      </w:r>
      <w:r w:rsidRPr="009E6443">
        <w:rPr>
          <w:sz w:val="32"/>
          <w:szCs w:val="32"/>
        </w:rPr>
        <w:t>а</w:t>
      </w:r>
      <w:r w:rsidRPr="009E6443">
        <w:rPr>
          <w:sz w:val="32"/>
          <w:szCs w:val="32"/>
        </w:rPr>
        <w:t>виде) и Сулеймане (Соломоне) достигли расцвета и могущества. После этого они сошли с истинного пути, за что вызвали на себя гнев Аллаха, и были з</w:t>
      </w:r>
      <w:r w:rsidRPr="009E6443">
        <w:rPr>
          <w:sz w:val="32"/>
          <w:szCs w:val="32"/>
        </w:rPr>
        <w:t>а</w:t>
      </w:r>
      <w:r w:rsidRPr="009E6443">
        <w:rPr>
          <w:sz w:val="32"/>
          <w:szCs w:val="32"/>
        </w:rPr>
        <w:t>воеваны ассирийцами и вавилонянами. Кудс (Иерусалим) лежал в развал</w:t>
      </w:r>
      <w:r w:rsidRPr="009E6443">
        <w:rPr>
          <w:sz w:val="32"/>
          <w:szCs w:val="32"/>
        </w:rPr>
        <w:t>и</w:t>
      </w:r>
      <w:r w:rsidRPr="009E6443">
        <w:rPr>
          <w:sz w:val="32"/>
          <w:szCs w:val="32"/>
        </w:rPr>
        <w:t xml:space="preserve">нах. </w:t>
      </w:r>
    </w:p>
    <w:p w:rsidR="00155D70" w:rsidRPr="009E6443" w:rsidRDefault="00155D70" w:rsidP="00155D70">
      <w:pPr>
        <w:ind w:firstLine="284"/>
        <w:rPr>
          <w:sz w:val="32"/>
          <w:szCs w:val="32"/>
        </w:rPr>
      </w:pPr>
      <w:r w:rsidRPr="009E6443">
        <w:rPr>
          <w:sz w:val="32"/>
          <w:szCs w:val="32"/>
        </w:rPr>
        <w:t xml:space="preserve">После этого разгрома была утеряна и забыта </w:t>
      </w:r>
      <w:r w:rsidR="003F795C" w:rsidRPr="009E6443">
        <w:rPr>
          <w:sz w:val="32"/>
          <w:szCs w:val="32"/>
        </w:rPr>
        <w:t>настоящая</w:t>
      </w:r>
      <w:r w:rsidRPr="009E6443">
        <w:rPr>
          <w:sz w:val="32"/>
          <w:szCs w:val="32"/>
        </w:rPr>
        <w:t xml:space="preserve"> Таура (Тора). Только некоторые люди запомнили и написали некоторые е</w:t>
      </w:r>
      <w:r w:rsidR="008E2A36" w:rsidRPr="009E6443">
        <w:rPr>
          <w:sz w:val="32"/>
          <w:szCs w:val="32"/>
        </w:rPr>
        <w:t>е</w:t>
      </w:r>
      <w:r w:rsidRPr="009E6443">
        <w:rPr>
          <w:sz w:val="32"/>
          <w:szCs w:val="32"/>
        </w:rPr>
        <w:t xml:space="preserve"> фрагменты. Только через 400 лет появился Ветхий Завет (Ахд аль-Атиг) соста</w:t>
      </w:r>
      <w:r w:rsidRPr="009E6443">
        <w:rPr>
          <w:sz w:val="32"/>
          <w:szCs w:val="32"/>
        </w:rPr>
        <w:t>в</w:t>
      </w:r>
      <w:r w:rsidRPr="009E6443">
        <w:rPr>
          <w:sz w:val="32"/>
          <w:szCs w:val="32"/>
        </w:rPr>
        <w:t>ленный другими людьми.  По мере забвения Тауры</w:t>
      </w:r>
      <w:r w:rsidR="003F795C" w:rsidRPr="009E6443">
        <w:rPr>
          <w:sz w:val="32"/>
          <w:szCs w:val="32"/>
        </w:rPr>
        <w:t>,</w:t>
      </w:r>
      <w:r w:rsidRPr="009E6443">
        <w:rPr>
          <w:sz w:val="32"/>
          <w:szCs w:val="32"/>
        </w:rPr>
        <w:t xml:space="preserve"> Аллах посылал для увещевания иудеев новых посланников. Однако многих из них они убили. Они также о</w:t>
      </w:r>
      <w:r w:rsidRPr="009E6443">
        <w:rPr>
          <w:sz w:val="32"/>
          <w:szCs w:val="32"/>
        </w:rPr>
        <w:t>т</w:t>
      </w:r>
      <w:r w:rsidRPr="009E6443">
        <w:rPr>
          <w:sz w:val="32"/>
          <w:szCs w:val="32"/>
        </w:rPr>
        <w:t>вергли пророка Ису (Иисуса) и не признали посланный ему Аллахом Ин</w:t>
      </w:r>
      <w:r w:rsidRPr="009E6443">
        <w:rPr>
          <w:sz w:val="32"/>
          <w:szCs w:val="32"/>
        </w:rPr>
        <w:t>д</w:t>
      </w:r>
      <w:r w:rsidRPr="009E6443">
        <w:rPr>
          <w:sz w:val="32"/>
          <w:szCs w:val="32"/>
        </w:rPr>
        <w:t xml:space="preserve">жил (Благовестие). </w:t>
      </w:r>
      <w:r w:rsidR="008E2A36" w:rsidRPr="009E6443">
        <w:rPr>
          <w:sz w:val="32"/>
          <w:szCs w:val="32"/>
        </w:rPr>
        <w:t>По этой причине,</w:t>
      </w:r>
      <w:r w:rsidRPr="009E6443">
        <w:rPr>
          <w:sz w:val="32"/>
          <w:szCs w:val="32"/>
        </w:rPr>
        <w:t xml:space="preserve"> они еще раз навлекли на себя гнев А</w:t>
      </w:r>
      <w:r w:rsidRPr="009E6443">
        <w:rPr>
          <w:sz w:val="32"/>
          <w:szCs w:val="32"/>
        </w:rPr>
        <w:t>л</w:t>
      </w:r>
      <w:r w:rsidRPr="009E6443">
        <w:rPr>
          <w:sz w:val="32"/>
          <w:szCs w:val="32"/>
        </w:rPr>
        <w:t xml:space="preserve">лаха и были дважды разгромлены римлянами. После этого разгрома многие из них погибли, а уцелевшие были вынуждены уехать из своей </w:t>
      </w:r>
      <w:r w:rsidR="008E2A36" w:rsidRPr="009E6443">
        <w:rPr>
          <w:sz w:val="32"/>
          <w:szCs w:val="32"/>
        </w:rPr>
        <w:t>страны. П</w:t>
      </w:r>
      <w:r w:rsidR="008E2A36" w:rsidRPr="009E6443">
        <w:rPr>
          <w:sz w:val="32"/>
          <w:szCs w:val="32"/>
        </w:rPr>
        <w:t>о</w:t>
      </w:r>
      <w:r w:rsidR="008E2A36" w:rsidRPr="009E6443">
        <w:rPr>
          <w:sz w:val="32"/>
          <w:szCs w:val="32"/>
        </w:rPr>
        <w:t>сле победы Х</w:t>
      </w:r>
      <w:r w:rsidRPr="009E6443">
        <w:rPr>
          <w:sz w:val="32"/>
          <w:szCs w:val="32"/>
        </w:rPr>
        <w:t>ристианства в Риме они  подверглись многочисленным страд</w:t>
      </w:r>
      <w:r w:rsidRPr="009E6443">
        <w:rPr>
          <w:sz w:val="32"/>
          <w:szCs w:val="32"/>
        </w:rPr>
        <w:t>а</w:t>
      </w:r>
      <w:r w:rsidRPr="009E6443">
        <w:rPr>
          <w:sz w:val="32"/>
          <w:szCs w:val="32"/>
        </w:rPr>
        <w:t>ниям и мучениям со стороны христиан. После прихода Ислама их полож</w:t>
      </w:r>
      <w:r w:rsidRPr="009E6443">
        <w:rPr>
          <w:sz w:val="32"/>
          <w:szCs w:val="32"/>
        </w:rPr>
        <w:t>е</w:t>
      </w:r>
      <w:r w:rsidRPr="009E6443">
        <w:rPr>
          <w:sz w:val="32"/>
          <w:szCs w:val="32"/>
        </w:rPr>
        <w:t>ние значительно улучшилось и они жили в благополучии под покровител</w:t>
      </w:r>
      <w:r w:rsidRPr="009E6443">
        <w:rPr>
          <w:sz w:val="32"/>
          <w:szCs w:val="32"/>
        </w:rPr>
        <w:t>ь</w:t>
      </w:r>
      <w:r w:rsidRPr="009E6443">
        <w:rPr>
          <w:sz w:val="32"/>
          <w:szCs w:val="32"/>
        </w:rPr>
        <w:t>ством мусульма</w:t>
      </w:r>
      <w:r w:rsidRPr="009E6443">
        <w:rPr>
          <w:sz w:val="32"/>
          <w:szCs w:val="32"/>
        </w:rPr>
        <w:t>н</w:t>
      </w:r>
      <w:r w:rsidRPr="009E6443">
        <w:rPr>
          <w:sz w:val="32"/>
          <w:szCs w:val="32"/>
        </w:rPr>
        <w:t xml:space="preserve">ских правителей. </w:t>
      </w:r>
    </w:p>
    <w:p w:rsidR="00155D70" w:rsidRPr="009E6443" w:rsidRDefault="00155D70" w:rsidP="00155D70">
      <w:pPr>
        <w:ind w:firstLine="284"/>
        <w:rPr>
          <w:sz w:val="32"/>
          <w:szCs w:val="32"/>
        </w:rPr>
      </w:pPr>
      <w:r w:rsidRPr="009E6443">
        <w:rPr>
          <w:sz w:val="32"/>
          <w:szCs w:val="32"/>
        </w:rPr>
        <w:t>Имея сведения о пришествии последнего пророка человечества Мухамм</w:t>
      </w:r>
      <w:r w:rsidRPr="009E6443">
        <w:rPr>
          <w:sz w:val="32"/>
          <w:szCs w:val="32"/>
        </w:rPr>
        <w:t>а</w:t>
      </w:r>
      <w:r w:rsidRPr="009E6443">
        <w:rPr>
          <w:sz w:val="32"/>
          <w:szCs w:val="32"/>
        </w:rPr>
        <w:t>да, они, тем не менее, отвергли его. У них развита идея собственной избра</w:t>
      </w:r>
      <w:r w:rsidRPr="009E6443">
        <w:rPr>
          <w:sz w:val="32"/>
          <w:szCs w:val="32"/>
        </w:rPr>
        <w:t>н</w:t>
      </w:r>
      <w:r w:rsidRPr="009E6443">
        <w:rPr>
          <w:sz w:val="32"/>
          <w:szCs w:val="32"/>
        </w:rPr>
        <w:t>ности и они считают себя выше всех остальных народов. В настоящее время они сч</w:t>
      </w:r>
      <w:r w:rsidRPr="009E6443">
        <w:rPr>
          <w:sz w:val="32"/>
          <w:szCs w:val="32"/>
        </w:rPr>
        <w:t>и</w:t>
      </w:r>
      <w:r w:rsidRPr="009E6443">
        <w:rPr>
          <w:sz w:val="32"/>
          <w:szCs w:val="32"/>
        </w:rPr>
        <w:t>тают пророка Мусу последним Божьим посланником и не признают последующих</w:t>
      </w:r>
      <w:r w:rsidR="008E2A36" w:rsidRPr="009E6443">
        <w:rPr>
          <w:sz w:val="32"/>
          <w:szCs w:val="32"/>
        </w:rPr>
        <w:t xml:space="preserve"> пророков</w:t>
      </w:r>
      <w:r w:rsidRPr="009E6443">
        <w:rPr>
          <w:sz w:val="32"/>
          <w:szCs w:val="32"/>
        </w:rPr>
        <w:t xml:space="preserve">. </w:t>
      </w:r>
      <w:r w:rsidR="008E2A36" w:rsidRPr="009E6443">
        <w:rPr>
          <w:sz w:val="32"/>
          <w:szCs w:val="32"/>
        </w:rPr>
        <w:t>Согласно мусульманским улемам, в</w:t>
      </w:r>
      <w:r w:rsidRPr="009E6443">
        <w:rPr>
          <w:sz w:val="32"/>
          <w:szCs w:val="32"/>
        </w:rPr>
        <w:t xml:space="preserve"> вопросе о су</w:t>
      </w:r>
      <w:r w:rsidRPr="009E6443">
        <w:rPr>
          <w:sz w:val="32"/>
          <w:szCs w:val="32"/>
        </w:rPr>
        <w:t>щ</w:t>
      </w:r>
      <w:r w:rsidRPr="009E6443">
        <w:rPr>
          <w:sz w:val="32"/>
          <w:szCs w:val="32"/>
        </w:rPr>
        <w:t>ности Аллаха они впали в ташбих (антропоморфизм) и измыслили о Нем не присущие Ему качества. Они отвергают также отмену Аллахом своих зак</w:t>
      </w:r>
      <w:r w:rsidRPr="009E6443">
        <w:rPr>
          <w:sz w:val="32"/>
          <w:szCs w:val="32"/>
        </w:rPr>
        <w:t>о</w:t>
      </w:r>
      <w:r w:rsidRPr="009E6443">
        <w:rPr>
          <w:sz w:val="32"/>
          <w:szCs w:val="32"/>
        </w:rPr>
        <w:t>нов и замену их новыми (насх). В Коране много аятов о сущности хара</w:t>
      </w:r>
      <w:r w:rsidRPr="009E6443">
        <w:rPr>
          <w:sz w:val="32"/>
          <w:szCs w:val="32"/>
        </w:rPr>
        <w:t>к</w:t>
      </w:r>
      <w:r w:rsidRPr="009E6443">
        <w:rPr>
          <w:sz w:val="32"/>
          <w:szCs w:val="32"/>
        </w:rPr>
        <w:t>тера иудеев и их истории.</w:t>
      </w:r>
    </w:p>
    <w:p w:rsidR="00155D70" w:rsidRPr="009E6443" w:rsidRDefault="00155D70" w:rsidP="00155D70">
      <w:pPr>
        <w:ind w:firstLine="284"/>
        <w:rPr>
          <w:sz w:val="32"/>
          <w:szCs w:val="32"/>
        </w:rPr>
      </w:pPr>
      <w:r w:rsidRPr="009E6443">
        <w:rPr>
          <w:sz w:val="32"/>
          <w:szCs w:val="32"/>
        </w:rPr>
        <w:t>Современный иудаизм представляет собой национальную религию этого народа.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Йунус</w:t>
      </w:r>
      <w:r w:rsidRPr="009E6443">
        <w:rPr>
          <w:sz w:val="32"/>
          <w:szCs w:val="32"/>
        </w:rPr>
        <w:t xml:space="preserve"> - Иона, один из пророков (наби) Аллаха. Он родился в ассирийском городе Нинова (Ниневия) и был послан Аллаху с проповедью к своему нар</w:t>
      </w:r>
      <w:r w:rsidRPr="009E6443">
        <w:rPr>
          <w:sz w:val="32"/>
          <w:szCs w:val="32"/>
        </w:rPr>
        <w:t>о</w:t>
      </w:r>
      <w:r w:rsidRPr="009E6443">
        <w:rPr>
          <w:sz w:val="32"/>
          <w:szCs w:val="32"/>
        </w:rPr>
        <w:t>ду. Отцом Йунуса был праведник Мета, который обратился с мольбой Алл</w:t>
      </w:r>
      <w:r w:rsidRPr="009E6443">
        <w:rPr>
          <w:sz w:val="32"/>
          <w:szCs w:val="32"/>
        </w:rPr>
        <w:t>а</w:t>
      </w:r>
      <w:r w:rsidRPr="009E6443">
        <w:rPr>
          <w:sz w:val="32"/>
          <w:szCs w:val="32"/>
        </w:rPr>
        <w:t>ху о том, чтобы Он дал ему сына. Аллах откликнулся на эту мольбу и роди</w:t>
      </w:r>
      <w:r w:rsidRPr="009E6443">
        <w:rPr>
          <w:sz w:val="32"/>
          <w:szCs w:val="32"/>
        </w:rPr>
        <w:t>л</w:t>
      </w:r>
      <w:r w:rsidRPr="009E6443">
        <w:rPr>
          <w:sz w:val="32"/>
          <w:szCs w:val="32"/>
        </w:rPr>
        <w:t>ся Йунус. Он рано потерял своего отца и его ра</w:t>
      </w:r>
      <w:r w:rsidRPr="009E6443">
        <w:rPr>
          <w:sz w:val="32"/>
          <w:szCs w:val="32"/>
        </w:rPr>
        <w:t>с</w:t>
      </w:r>
      <w:r w:rsidRPr="009E6443">
        <w:rPr>
          <w:sz w:val="32"/>
          <w:szCs w:val="32"/>
        </w:rPr>
        <w:t>тила мать. Йунус отличался своей добродетелью, честностью, праведностью.</w:t>
      </w:r>
    </w:p>
    <w:p w:rsidR="00155D70" w:rsidRPr="009E6443" w:rsidRDefault="00155D70" w:rsidP="00155D70">
      <w:pPr>
        <w:ind w:firstLine="284"/>
        <w:rPr>
          <w:sz w:val="32"/>
          <w:szCs w:val="32"/>
        </w:rPr>
      </w:pPr>
      <w:r w:rsidRPr="009E6443">
        <w:rPr>
          <w:sz w:val="32"/>
          <w:szCs w:val="32"/>
        </w:rPr>
        <w:t>В возрасте 30 лет Аллах избрал Йунуса своим пророком: «Воистину, Й</w:t>
      </w:r>
      <w:r w:rsidRPr="009E6443">
        <w:rPr>
          <w:sz w:val="32"/>
          <w:szCs w:val="32"/>
        </w:rPr>
        <w:t>у</w:t>
      </w:r>
      <w:r w:rsidRPr="009E6443">
        <w:rPr>
          <w:sz w:val="32"/>
          <w:szCs w:val="32"/>
        </w:rPr>
        <w:t>нус был тоже посланником» (Коран, 37: 139). Несмотря на то, что на прот</w:t>
      </w:r>
      <w:r w:rsidRPr="009E6443">
        <w:rPr>
          <w:sz w:val="32"/>
          <w:szCs w:val="32"/>
        </w:rPr>
        <w:t>я</w:t>
      </w:r>
      <w:r w:rsidRPr="009E6443">
        <w:rPr>
          <w:sz w:val="32"/>
          <w:szCs w:val="32"/>
        </w:rPr>
        <w:t>жении многих лет он вел проповеди среди своего заблудшего народа, впа</w:t>
      </w:r>
      <w:r w:rsidRPr="009E6443">
        <w:rPr>
          <w:sz w:val="32"/>
          <w:szCs w:val="32"/>
        </w:rPr>
        <w:t>в</w:t>
      </w:r>
      <w:r w:rsidRPr="009E6443">
        <w:rPr>
          <w:sz w:val="32"/>
          <w:szCs w:val="32"/>
        </w:rPr>
        <w:t>шего в идолоп</w:t>
      </w:r>
      <w:r w:rsidRPr="009E6443">
        <w:rPr>
          <w:sz w:val="32"/>
          <w:szCs w:val="32"/>
        </w:rPr>
        <w:t>о</w:t>
      </w:r>
      <w:r w:rsidRPr="009E6443">
        <w:rPr>
          <w:sz w:val="32"/>
          <w:szCs w:val="32"/>
        </w:rPr>
        <w:t>клонство, его усилия не привели ни к каким результатам. Он терпеливо призывал их к вере на протяжении многих лет, но они упорств</w:t>
      </w:r>
      <w:r w:rsidRPr="009E6443">
        <w:rPr>
          <w:sz w:val="32"/>
          <w:szCs w:val="32"/>
        </w:rPr>
        <w:t>о</w:t>
      </w:r>
      <w:r w:rsidRPr="009E6443">
        <w:rPr>
          <w:sz w:val="32"/>
          <w:szCs w:val="32"/>
        </w:rPr>
        <w:t>вали. Тогда</w:t>
      </w:r>
      <w:r w:rsidR="003F795C" w:rsidRPr="009E6443">
        <w:rPr>
          <w:sz w:val="32"/>
          <w:szCs w:val="32"/>
        </w:rPr>
        <w:t>,</w:t>
      </w:r>
      <w:r w:rsidRPr="009E6443">
        <w:rPr>
          <w:sz w:val="32"/>
          <w:szCs w:val="32"/>
        </w:rPr>
        <w:t xml:space="preserve"> потерявший надежду на исправление этого народа Йунус, пр</w:t>
      </w:r>
      <w:r w:rsidRPr="009E6443">
        <w:rPr>
          <w:sz w:val="32"/>
          <w:szCs w:val="32"/>
        </w:rPr>
        <w:t>и</w:t>
      </w:r>
      <w:r w:rsidRPr="009E6443">
        <w:rPr>
          <w:sz w:val="32"/>
          <w:szCs w:val="32"/>
        </w:rPr>
        <w:t>грозив им наказанием, самовольно ушел от них. Тогда Аллах сказал ему, чтобы он немедленно вернулся обратно и продолжал оставаться в среде св</w:t>
      </w:r>
      <w:r w:rsidRPr="009E6443">
        <w:rPr>
          <w:sz w:val="32"/>
          <w:szCs w:val="32"/>
        </w:rPr>
        <w:t>о</w:t>
      </w:r>
      <w:r w:rsidRPr="009E6443">
        <w:rPr>
          <w:sz w:val="32"/>
          <w:szCs w:val="32"/>
        </w:rPr>
        <w:t>его народа на протяжени</w:t>
      </w:r>
      <w:r w:rsidR="008E2A36" w:rsidRPr="009E6443">
        <w:rPr>
          <w:sz w:val="32"/>
          <w:szCs w:val="32"/>
        </w:rPr>
        <w:t>и сорока дней. Йунус покорился,</w:t>
      </w:r>
      <w:r w:rsidRPr="009E6443">
        <w:rPr>
          <w:sz w:val="32"/>
          <w:szCs w:val="32"/>
        </w:rPr>
        <w:t xml:space="preserve"> вернулся обратно и продолж</w:t>
      </w:r>
      <w:r w:rsidR="008E2A36" w:rsidRPr="009E6443">
        <w:rPr>
          <w:sz w:val="32"/>
          <w:szCs w:val="32"/>
        </w:rPr>
        <w:t>а</w:t>
      </w:r>
      <w:r w:rsidRPr="009E6443">
        <w:rPr>
          <w:sz w:val="32"/>
          <w:szCs w:val="32"/>
        </w:rPr>
        <w:t>л увещевать свой народ. Однако они продолжали упорствовать. Тогда потерявший терпение Йунус, не дождавшись окончания срока, уст</w:t>
      </w:r>
      <w:r w:rsidRPr="009E6443">
        <w:rPr>
          <w:sz w:val="32"/>
          <w:szCs w:val="32"/>
        </w:rPr>
        <w:t>а</w:t>
      </w:r>
      <w:r w:rsidRPr="009E6443">
        <w:rPr>
          <w:sz w:val="32"/>
          <w:szCs w:val="32"/>
        </w:rPr>
        <w:t>новленного Аллахом, на тридцать седьмой день снова покинул их.</w:t>
      </w:r>
    </w:p>
    <w:p w:rsidR="00155D70" w:rsidRPr="009E6443" w:rsidRDefault="00155D70" w:rsidP="00155D70">
      <w:pPr>
        <w:ind w:firstLine="284"/>
        <w:rPr>
          <w:sz w:val="32"/>
          <w:szCs w:val="32"/>
        </w:rPr>
      </w:pPr>
      <w:r w:rsidRPr="009E6443">
        <w:rPr>
          <w:sz w:val="32"/>
          <w:szCs w:val="32"/>
        </w:rPr>
        <w:t>После ухода Йунуса на Нинову надвинулись черные облака. Увидев их г</w:t>
      </w:r>
      <w:r w:rsidRPr="009E6443">
        <w:rPr>
          <w:sz w:val="32"/>
          <w:szCs w:val="32"/>
        </w:rPr>
        <w:t>о</w:t>
      </w:r>
      <w:r w:rsidRPr="009E6443">
        <w:rPr>
          <w:sz w:val="32"/>
          <w:szCs w:val="32"/>
        </w:rPr>
        <w:t>рожане поняли, что приближается час их сурового наказания за неверие и отвержение пророка Йунуса. Тогда они испугались и стали молить А</w:t>
      </w:r>
      <w:r w:rsidRPr="009E6443">
        <w:rPr>
          <w:sz w:val="32"/>
          <w:szCs w:val="32"/>
        </w:rPr>
        <w:t>л</w:t>
      </w:r>
      <w:r w:rsidRPr="009E6443">
        <w:rPr>
          <w:sz w:val="32"/>
          <w:szCs w:val="32"/>
        </w:rPr>
        <w:t>лаха о пощаде. Они срочно направились к Йунусу, чтобы признать его пророч</w:t>
      </w:r>
      <w:r w:rsidRPr="009E6443">
        <w:rPr>
          <w:sz w:val="32"/>
          <w:szCs w:val="32"/>
        </w:rPr>
        <w:t>е</w:t>
      </w:r>
      <w:r w:rsidRPr="009E6443">
        <w:rPr>
          <w:sz w:val="32"/>
          <w:szCs w:val="32"/>
        </w:rPr>
        <w:t>скую миссию и раскаяться. Не найдя его, они отправились к другому пр</w:t>
      </w:r>
      <w:r w:rsidRPr="009E6443">
        <w:rPr>
          <w:sz w:val="32"/>
          <w:szCs w:val="32"/>
        </w:rPr>
        <w:t>а</w:t>
      </w:r>
      <w:r w:rsidRPr="009E6443">
        <w:rPr>
          <w:sz w:val="32"/>
          <w:szCs w:val="32"/>
        </w:rPr>
        <w:t>веднику, который жил в их городе. Тот сказал им, что если горожане не ра</w:t>
      </w:r>
      <w:r w:rsidRPr="009E6443">
        <w:rPr>
          <w:sz w:val="32"/>
          <w:szCs w:val="32"/>
        </w:rPr>
        <w:t>с</w:t>
      </w:r>
      <w:r w:rsidRPr="009E6443">
        <w:rPr>
          <w:sz w:val="32"/>
          <w:szCs w:val="32"/>
        </w:rPr>
        <w:t>каются перед Аллахом, то через два дня все они будут уничтожены. Тогда ниновцы взошли на один из холмов и стали молить Аллаха о пощаде. Затем они искренне раскаялись, уверовали в Аллаха и его посланника Йунуса. З</w:t>
      </w:r>
      <w:r w:rsidRPr="009E6443">
        <w:rPr>
          <w:sz w:val="32"/>
          <w:szCs w:val="32"/>
        </w:rPr>
        <w:t>а</w:t>
      </w:r>
      <w:r w:rsidRPr="009E6443">
        <w:rPr>
          <w:sz w:val="32"/>
          <w:szCs w:val="32"/>
        </w:rPr>
        <w:t>тем они вернулись в свои дома и вернули все незако</w:t>
      </w:r>
      <w:r w:rsidRPr="009E6443">
        <w:rPr>
          <w:sz w:val="32"/>
          <w:szCs w:val="32"/>
        </w:rPr>
        <w:t>н</w:t>
      </w:r>
      <w:r w:rsidRPr="009E6443">
        <w:rPr>
          <w:sz w:val="32"/>
          <w:szCs w:val="32"/>
        </w:rPr>
        <w:t>но нажитое имущество своим законным хозя</w:t>
      </w:r>
      <w:r w:rsidRPr="009E6443">
        <w:rPr>
          <w:sz w:val="32"/>
          <w:szCs w:val="32"/>
        </w:rPr>
        <w:t>е</w:t>
      </w:r>
      <w:r w:rsidRPr="009E6443">
        <w:rPr>
          <w:sz w:val="32"/>
          <w:szCs w:val="32"/>
        </w:rPr>
        <w:t>вам, поправили все свои дела и поступки. После всего этого Аллах сжалился над ними и простил их. Черные облака над городом стали рассеиваться. Все эти события произошли в день Ашуры. Народ Нин</w:t>
      </w:r>
      <w:r w:rsidRPr="009E6443">
        <w:rPr>
          <w:sz w:val="32"/>
          <w:szCs w:val="32"/>
        </w:rPr>
        <w:t>о</w:t>
      </w:r>
      <w:r w:rsidRPr="009E6443">
        <w:rPr>
          <w:sz w:val="32"/>
          <w:szCs w:val="32"/>
        </w:rPr>
        <w:t>вы стал единственным народом, который вовремя раскаялся в своих грехах и избежал сурового наказания: «Разве хотя бы в одном селении уверовали ж</w:t>
      </w:r>
      <w:r w:rsidRPr="009E6443">
        <w:rPr>
          <w:sz w:val="32"/>
          <w:szCs w:val="32"/>
        </w:rPr>
        <w:t>и</w:t>
      </w:r>
      <w:r w:rsidRPr="009E6443">
        <w:rPr>
          <w:sz w:val="32"/>
          <w:szCs w:val="32"/>
        </w:rPr>
        <w:t>тели и им помогла вера, кроме народа Йунуса? Когда они уверовали, Мы и</w:t>
      </w:r>
      <w:r w:rsidRPr="009E6443">
        <w:rPr>
          <w:sz w:val="32"/>
          <w:szCs w:val="32"/>
        </w:rPr>
        <w:t>з</w:t>
      </w:r>
      <w:r w:rsidRPr="009E6443">
        <w:rPr>
          <w:sz w:val="32"/>
          <w:szCs w:val="32"/>
        </w:rPr>
        <w:t>бавили их от позорного наказания в этой жизни и разрешили им пользоват</w:t>
      </w:r>
      <w:r w:rsidRPr="009E6443">
        <w:rPr>
          <w:sz w:val="32"/>
          <w:szCs w:val="32"/>
        </w:rPr>
        <w:t>ь</w:t>
      </w:r>
      <w:r w:rsidRPr="009E6443">
        <w:rPr>
          <w:sz w:val="32"/>
          <w:szCs w:val="32"/>
        </w:rPr>
        <w:t>ся [благами жизни] до определенного времени» (Коран, 10: 98)</w:t>
      </w:r>
    </w:p>
    <w:p w:rsidR="00155D70" w:rsidRPr="009E6443" w:rsidRDefault="00155D70" w:rsidP="00155D70">
      <w:pPr>
        <w:ind w:firstLine="284"/>
        <w:rPr>
          <w:sz w:val="32"/>
          <w:szCs w:val="32"/>
        </w:rPr>
      </w:pPr>
      <w:r w:rsidRPr="009E6443">
        <w:rPr>
          <w:sz w:val="32"/>
          <w:szCs w:val="32"/>
        </w:rPr>
        <w:t>Поняв, что Аллах простил их, радостные горожане выбежали на улицы и стали искать пророка Йунуса. А он в это время снова подошел к Нинове и увидел, что его народу удалось избежать наказания. Однако он не реши</w:t>
      </w:r>
      <w:r w:rsidRPr="009E6443">
        <w:rPr>
          <w:sz w:val="32"/>
          <w:szCs w:val="32"/>
        </w:rPr>
        <w:t>л</w:t>
      </w:r>
      <w:r w:rsidRPr="009E6443">
        <w:rPr>
          <w:sz w:val="32"/>
          <w:szCs w:val="32"/>
        </w:rPr>
        <w:t>ся входить в город, так как опасался, что его снова объявят обманщиком. После этого Йунус отправился к реке Тигр и сел там на корабль, чт</w:t>
      </w:r>
      <w:r w:rsidRPr="009E6443">
        <w:rPr>
          <w:sz w:val="32"/>
          <w:szCs w:val="32"/>
        </w:rPr>
        <w:t>о</w:t>
      </w:r>
      <w:r w:rsidRPr="009E6443">
        <w:rPr>
          <w:sz w:val="32"/>
          <w:szCs w:val="32"/>
        </w:rPr>
        <w:t>бы отплыть из этих мест, несмотря на то, что Аллах не давал ему такого указания. Проплыв реку, корабль вышел в открытое море и там вдруг неподвижно застыл на в</w:t>
      </w:r>
      <w:r w:rsidRPr="009E6443">
        <w:rPr>
          <w:sz w:val="32"/>
          <w:szCs w:val="32"/>
        </w:rPr>
        <w:t>о</w:t>
      </w:r>
      <w:r w:rsidRPr="009E6443">
        <w:rPr>
          <w:sz w:val="32"/>
          <w:szCs w:val="32"/>
        </w:rPr>
        <w:t>де. Несмотря на все усилия команды сдвинуть его с места не удавалось. Т</w:t>
      </w:r>
      <w:r w:rsidRPr="009E6443">
        <w:rPr>
          <w:sz w:val="32"/>
          <w:szCs w:val="32"/>
        </w:rPr>
        <w:t>о</w:t>
      </w:r>
      <w:r w:rsidRPr="009E6443">
        <w:rPr>
          <w:sz w:val="32"/>
          <w:szCs w:val="32"/>
        </w:rPr>
        <w:t>гда они сказали, что на корабле находится беглый раб, который бежал от своего господина. Для его выявления они, в соответствии со своими об</w:t>
      </w:r>
      <w:r w:rsidRPr="009E6443">
        <w:rPr>
          <w:sz w:val="32"/>
          <w:szCs w:val="32"/>
        </w:rPr>
        <w:t>ы</w:t>
      </w:r>
      <w:r w:rsidRPr="009E6443">
        <w:rPr>
          <w:sz w:val="32"/>
          <w:szCs w:val="32"/>
        </w:rPr>
        <w:t>чаями, предложили кинуть жребий. То</w:t>
      </w:r>
      <w:r w:rsidR="008E2A36" w:rsidRPr="009E6443">
        <w:rPr>
          <w:sz w:val="32"/>
          <w:szCs w:val="32"/>
        </w:rPr>
        <w:t>го</w:t>
      </w:r>
      <w:r w:rsidRPr="009E6443">
        <w:rPr>
          <w:sz w:val="32"/>
          <w:szCs w:val="32"/>
        </w:rPr>
        <w:t xml:space="preserve">, на кого бы он </w:t>
      </w:r>
      <w:r w:rsidR="008E2A36" w:rsidRPr="009E6443">
        <w:rPr>
          <w:sz w:val="32"/>
          <w:szCs w:val="32"/>
        </w:rPr>
        <w:t>вы</w:t>
      </w:r>
      <w:r w:rsidRPr="009E6443">
        <w:rPr>
          <w:sz w:val="32"/>
          <w:szCs w:val="32"/>
        </w:rPr>
        <w:t>пал, они должны были выбросить в море для спасения остального экипажа. Тогда Йунус ск</w:t>
      </w:r>
      <w:r w:rsidRPr="009E6443">
        <w:rPr>
          <w:sz w:val="32"/>
          <w:szCs w:val="32"/>
        </w:rPr>
        <w:t>а</w:t>
      </w:r>
      <w:r w:rsidRPr="009E6443">
        <w:rPr>
          <w:sz w:val="32"/>
          <w:szCs w:val="32"/>
        </w:rPr>
        <w:t>зал</w:t>
      </w:r>
      <w:r w:rsidR="008E2A36" w:rsidRPr="009E6443">
        <w:rPr>
          <w:sz w:val="32"/>
          <w:szCs w:val="32"/>
        </w:rPr>
        <w:t xml:space="preserve"> им</w:t>
      </w:r>
      <w:r w:rsidRPr="009E6443">
        <w:rPr>
          <w:sz w:val="32"/>
          <w:szCs w:val="32"/>
        </w:rPr>
        <w:t>, что тем самым беглым рабом является он. Однако люди ему ответ</w:t>
      </w:r>
      <w:r w:rsidRPr="009E6443">
        <w:rPr>
          <w:sz w:val="32"/>
          <w:szCs w:val="32"/>
        </w:rPr>
        <w:t>и</w:t>
      </w:r>
      <w:r w:rsidRPr="009E6443">
        <w:rPr>
          <w:sz w:val="32"/>
          <w:szCs w:val="32"/>
        </w:rPr>
        <w:t>ли, что он слишком благородный человек и не похож на раба. Они стали к</w:t>
      </w:r>
      <w:r w:rsidRPr="009E6443">
        <w:rPr>
          <w:sz w:val="32"/>
          <w:szCs w:val="32"/>
        </w:rPr>
        <w:t>и</w:t>
      </w:r>
      <w:r w:rsidRPr="009E6443">
        <w:rPr>
          <w:sz w:val="32"/>
          <w:szCs w:val="32"/>
        </w:rPr>
        <w:t xml:space="preserve">дать жребий, и трижды он выпадал на Йунуса. </w:t>
      </w:r>
      <w:r w:rsidR="003F795C" w:rsidRPr="009E6443">
        <w:rPr>
          <w:sz w:val="32"/>
          <w:szCs w:val="32"/>
        </w:rPr>
        <w:t>Тогда люди сказали, что, н</w:t>
      </w:r>
      <w:r w:rsidR="003F795C" w:rsidRPr="009E6443">
        <w:rPr>
          <w:sz w:val="32"/>
          <w:szCs w:val="32"/>
        </w:rPr>
        <w:t>а</w:t>
      </w:r>
      <w:r w:rsidR="003F795C" w:rsidRPr="009E6443">
        <w:rPr>
          <w:sz w:val="32"/>
          <w:szCs w:val="32"/>
        </w:rPr>
        <w:t xml:space="preserve">верное, он действительно в чем-то очень сильно провинился и выбросили его в море: </w:t>
      </w:r>
      <w:r w:rsidRPr="009E6443">
        <w:rPr>
          <w:sz w:val="32"/>
          <w:szCs w:val="32"/>
        </w:rPr>
        <w:t xml:space="preserve">«Когда он бежал [от своего народа] к нагруженному кораблю, то кинул вместе с другими жребий и проиграл, [и он оказался в море]» (Коран, 37: 140-141). </w:t>
      </w:r>
    </w:p>
    <w:p w:rsidR="00155D70" w:rsidRPr="009E6443" w:rsidRDefault="00155D70" w:rsidP="00155D70">
      <w:pPr>
        <w:ind w:firstLine="284"/>
        <w:rPr>
          <w:sz w:val="32"/>
          <w:szCs w:val="32"/>
        </w:rPr>
      </w:pPr>
      <w:r w:rsidRPr="009E6443">
        <w:rPr>
          <w:sz w:val="32"/>
          <w:szCs w:val="32"/>
        </w:rPr>
        <w:t>В это время оттуда проплывал</w:t>
      </w:r>
      <w:r w:rsidR="008E2A36" w:rsidRPr="009E6443">
        <w:rPr>
          <w:sz w:val="32"/>
          <w:szCs w:val="32"/>
        </w:rPr>
        <w:t xml:space="preserve"> гигантский кит</w:t>
      </w:r>
      <w:r w:rsidRPr="009E6443">
        <w:rPr>
          <w:sz w:val="32"/>
          <w:szCs w:val="32"/>
        </w:rPr>
        <w:t xml:space="preserve">. </w:t>
      </w:r>
      <w:r w:rsidR="008E2A36" w:rsidRPr="009E6443">
        <w:rPr>
          <w:sz w:val="32"/>
          <w:szCs w:val="32"/>
        </w:rPr>
        <w:t>По воле Аллаха он</w:t>
      </w:r>
      <w:r w:rsidR="003F795C" w:rsidRPr="009E6443">
        <w:rPr>
          <w:sz w:val="32"/>
          <w:szCs w:val="32"/>
        </w:rPr>
        <w:t xml:space="preserve"> прогл</w:t>
      </w:r>
      <w:r w:rsidR="003F795C" w:rsidRPr="009E6443">
        <w:rPr>
          <w:sz w:val="32"/>
          <w:szCs w:val="32"/>
        </w:rPr>
        <w:t>о</w:t>
      </w:r>
      <w:r w:rsidR="003F795C" w:rsidRPr="009E6443">
        <w:rPr>
          <w:sz w:val="32"/>
          <w:szCs w:val="32"/>
        </w:rPr>
        <w:t xml:space="preserve">тил Йусуса, не повредив его тела: </w:t>
      </w:r>
      <w:r w:rsidRPr="009E6443">
        <w:rPr>
          <w:sz w:val="32"/>
          <w:szCs w:val="32"/>
        </w:rPr>
        <w:t>«Его проглотил кит, и он был достоин п</w:t>
      </w:r>
      <w:r w:rsidRPr="009E6443">
        <w:rPr>
          <w:sz w:val="32"/>
          <w:szCs w:val="32"/>
        </w:rPr>
        <w:t>о</w:t>
      </w:r>
      <w:r w:rsidRPr="009E6443">
        <w:rPr>
          <w:sz w:val="32"/>
          <w:szCs w:val="32"/>
        </w:rPr>
        <w:t>рицания» (Коран, 37: 142). Таким образом, он оказался в животе это</w:t>
      </w:r>
      <w:r w:rsidR="008E2A36" w:rsidRPr="009E6443">
        <w:rPr>
          <w:sz w:val="32"/>
          <w:szCs w:val="32"/>
        </w:rPr>
        <w:t xml:space="preserve"> кита</w:t>
      </w:r>
      <w:r w:rsidRPr="009E6443">
        <w:rPr>
          <w:sz w:val="32"/>
          <w:szCs w:val="32"/>
        </w:rPr>
        <w:t xml:space="preserve"> живым и в по</w:t>
      </w:r>
      <w:r w:rsidRPr="009E6443">
        <w:rPr>
          <w:sz w:val="32"/>
          <w:szCs w:val="32"/>
        </w:rPr>
        <w:t>л</w:t>
      </w:r>
      <w:r w:rsidRPr="009E6443">
        <w:rPr>
          <w:sz w:val="32"/>
          <w:szCs w:val="32"/>
        </w:rPr>
        <w:t>ном сознании. Находясь там во мраке</w:t>
      </w:r>
      <w:r w:rsidR="008E2A36" w:rsidRPr="009E6443">
        <w:rPr>
          <w:sz w:val="32"/>
          <w:szCs w:val="32"/>
        </w:rPr>
        <w:t>,</w:t>
      </w:r>
      <w:r w:rsidRPr="009E6443">
        <w:rPr>
          <w:sz w:val="32"/>
          <w:szCs w:val="32"/>
        </w:rPr>
        <w:t xml:space="preserve"> Йунус раскаялся за то, что был нетерпелив и совершил </w:t>
      </w:r>
      <w:r w:rsidR="008E2A36" w:rsidRPr="009E6443">
        <w:rPr>
          <w:sz w:val="32"/>
          <w:szCs w:val="32"/>
        </w:rPr>
        <w:t xml:space="preserve">различные </w:t>
      </w:r>
      <w:r w:rsidRPr="009E6443">
        <w:rPr>
          <w:sz w:val="32"/>
          <w:szCs w:val="32"/>
        </w:rPr>
        <w:t>действия</w:t>
      </w:r>
      <w:r w:rsidR="008E2A36" w:rsidRPr="009E6443">
        <w:rPr>
          <w:sz w:val="32"/>
          <w:szCs w:val="32"/>
        </w:rPr>
        <w:t>,</w:t>
      </w:r>
      <w:r w:rsidRPr="009E6443">
        <w:rPr>
          <w:sz w:val="32"/>
          <w:szCs w:val="32"/>
        </w:rPr>
        <w:t xml:space="preserve"> не полу</w:t>
      </w:r>
      <w:r w:rsidR="008E2A36" w:rsidRPr="009E6443">
        <w:rPr>
          <w:sz w:val="32"/>
          <w:szCs w:val="32"/>
        </w:rPr>
        <w:t>чив на это одобрение Аллаха. Тогда он</w:t>
      </w:r>
      <w:r w:rsidRPr="009E6443">
        <w:rPr>
          <w:sz w:val="32"/>
          <w:szCs w:val="32"/>
        </w:rPr>
        <w:t xml:space="preserve"> обратился к Нему с мольбой: «Нет бога, кроме Тебя. Пречист Ты! Воистину, я был грешником!» (Коран, 21: 87). Аллах принял его раскаяние: «Мы удовлетворили его мольбу, избавили его от б</w:t>
      </w:r>
      <w:r w:rsidRPr="009E6443">
        <w:rPr>
          <w:sz w:val="32"/>
          <w:szCs w:val="32"/>
        </w:rPr>
        <w:t>е</w:t>
      </w:r>
      <w:r w:rsidRPr="009E6443">
        <w:rPr>
          <w:sz w:val="32"/>
          <w:szCs w:val="32"/>
        </w:rPr>
        <w:t>ды. Так спасаем Мы веру</w:t>
      </w:r>
      <w:r w:rsidRPr="009E6443">
        <w:rPr>
          <w:sz w:val="32"/>
          <w:szCs w:val="32"/>
        </w:rPr>
        <w:t>ю</w:t>
      </w:r>
      <w:r w:rsidRPr="009E6443">
        <w:rPr>
          <w:sz w:val="32"/>
          <w:szCs w:val="32"/>
        </w:rPr>
        <w:t xml:space="preserve">щих» (Коран, 21: 87). </w:t>
      </w:r>
    </w:p>
    <w:p w:rsidR="00155D70" w:rsidRPr="009E6443" w:rsidRDefault="00155D70" w:rsidP="00155D70">
      <w:pPr>
        <w:ind w:firstLine="284"/>
        <w:rPr>
          <w:b/>
          <w:sz w:val="32"/>
          <w:szCs w:val="32"/>
        </w:rPr>
      </w:pPr>
      <w:r w:rsidRPr="009E6443">
        <w:rPr>
          <w:sz w:val="32"/>
          <w:szCs w:val="32"/>
        </w:rPr>
        <w:t xml:space="preserve">После этого Аллах повелел </w:t>
      </w:r>
      <w:r w:rsidR="008E2A36" w:rsidRPr="009E6443">
        <w:rPr>
          <w:sz w:val="32"/>
          <w:szCs w:val="32"/>
        </w:rPr>
        <w:t>киту</w:t>
      </w:r>
      <w:r w:rsidRPr="009E6443">
        <w:rPr>
          <w:sz w:val="32"/>
          <w:szCs w:val="32"/>
        </w:rPr>
        <w:t xml:space="preserve"> выбросить Йунуса на берег. Он оставался в животе</w:t>
      </w:r>
      <w:r w:rsidR="00C752D7" w:rsidRPr="009E6443">
        <w:rPr>
          <w:sz w:val="32"/>
          <w:szCs w:val="32"/>
        </w:rPr>
        <w:t xml:space="preserve"> кита</w:t>
      </w:r>
      <w:r w:rsidRPr="009E6443">
        <w:rPr>
          <w:sz w:val="32"/>
          <w:szCs w:val="32"/>
        </w:rPr>
        <w:t xml:space="preserve"> на протяжении трех, либо с</w:t>
      </w:r>
      <w:r w:rsidRPr="009E6443">
        <w:rPr>
          <w:sz w:val="32"/>
          <w:szCs w:val="32"/>
        </w:rPr>
        <w:t>е</w:t>
      </w:r>
      <w:r w:rsidRPr="009E6443">
        <w:rPr>
          <w:sz w:val="32"/>
          <w:szCs w:val="32"/>
        </w:rPr>
        <w:t>ми, либо сорока дней. В связи с этой историей, пророка Йунуса стали называть Зуннун</w:t>
      </w:r>
      <w:r w:rsidRPr="009E6443">
        <w:rPr>
          <w:b/>
          <w:sz w:val="32"/>
          <w:szCs w:val="32"/>
        </w:rPr>
        <w:t xml:space="preserve"> </w:t>
      </w:r>
      <w:r w:rsidRPr="009E6443">
        <w:rPr>
          <w:sz w:val="32"/>
          <w:szCs w:val="32"/>
        </w:rPr>
        <w:t>(обладатель р</w:t>
      </w:r>
      <w:r w:rsidRPr="009E6443">
        <w:rPr>
          <w:sz w:val="32"/>
          <w:szCs w:val="32"/>
        </w:rPr>
        <w:t>ы</w:t>
      </w:r>
      <w:r w:rsidRPr="009E6443">
        <w:rPr>
          <w:sz w:val="32"/>
          <w:szCs w:val="32"/>
        </w:rPr>
        <w:t xml:space="preserve">бы).  </w:t>
      </w:r>
    </w:p>
    <w:p w:rsidR="00155D70" w:rsidRPr="009E6443" w:rsidRDefault="00C752D7" w:rsidP="00155D70">
      <w:pPr>
        <w:ind w:firstLine="284"/>
        <w:rPr>
          <w:sz w:val="32"/>
          <w:szCs w:val="32"/>
        </w:rPr>
      </w:pPr>
      <w:r w:rsidRPr="009E6443">
        <w:rPr>
          <w:sz w:val="32"/>
          <w:szCs w:val="32"/>
        </w:rPr>
        <w:t xml:space="preserve">После того, как кит выбросил Йунуса на </w:t>
      </w:r>
      <w:r w:rsidR="00155D70" w:rsidRPr="009E6443">
        <w:rPr>
          <w:sz w:val="32"/>
          <w:szCs w:val="32"/>
        </w:rPr>
        <w:t>берег,</w:t>
      </w:r>
      <w:r w:rsidRPr="009E6443">
        <w:rPr>
          <w:sz w:val="32"/>
          <w:szCs w:val="32"/>
        </w:rPr>
        <w:t xml:space="preserve"> он</w:t>
      </w:r>
      <w:r w:rsidR="00155D70" w:rsidRPr="009E6443">
        <w:rPr>
          <w:sz w:val="32"/>
          <w:szCs w:val="32"/>
        </w:rPr>
        <w:t xml:space="preserve"> был ослаблен до такой степени, что нуждался в посторонней пом</w:t>
      </w:r>
      <w:r w:rsidR="00155D70" w:rsidRPr="009E6443">
        <w:rPr>
          <w:sz w:val="32"/>
          <w:szCs w:val="32"/>
        </w:rPr>
        <w:t>о</w:t>
      </w:r>
      <w:r w:rsidR="00155D70" w:rsidRPr="009E6443">
        <w:rPr>
          <w:sz w:val="32"/>
          <w:szCs w:val="32"/>
        </w:rPr>
        <w:t>щи: «Наконец, Мы выкинули его [из чрева кита] на пустынный берег, и он тяжко занемог» (Коран, 37: 145). Тогда Аллах вырастил там для него дерево, которое защитило его от солне</w:t>
      </w:r>
      <w:r w:rsidR="00155D70" w:rsidRPr="009E6443">
        <w:rPr>
          <w:sz w:val="32"/>
          <w:szCs w:val="32"/>
        </w:rPr>
        <w:t>ч</w:t>
      </w:r>
      <w:r w:rsidR="00155D70" w:rsidRPr="009E6443">
        <w:rPr>
          <w:sz w:val="32"/>
          <w:szCs w:val="32"/>
        </w:rPr>
        <w:t xml:space="preserve">ных лучей и от насекомых: «Там по Нашей воле выросло над ним тыквенное дерево» (Коран, 37: 146). Согласно некоторым преданиям, </w:t>
      </w:r>
      <w:r w:rsidRPr="009E6443">
        <w:rPr>
          <w:sz w:val="32"/>
          <w:szCs w:val="32"/>
        </w:rPr>
        <w:t>Йунус питался плодами этого дерева</w:t>
      </w:r>
      <w:r w:rsidR="00155D70" w:rsidRPr="009E6443">
        <w:rPr>
          <w:sz w:val="32"/>
          <w:szCs w:val="32"/>
        </w:rPr>
        <w:t>. Согласно другим преданиям, его накормил своим м</w:t>
      </w:r>
      <w:r w:rsidR="00155D70" w:rsidRPr="009E6443">
        <w:rPr>
          <w:sz w:val="32"/>
          <w:szCs w:val="32"/>
        </w:rPr>
        <w:t>о</w:t>
      </w:r>
      <w:r w:rsidR="00155D70" w:rsidRPr="009E6443">
        <w:rPr>
          <w:sz w:val="32"/>
          <w:szCs w:val="32"/>
        </w:rPr>
        <w:t>локом горный козел, которого привел туда Аллах. Спустя несколько дней, Йунус восстан</w:t>
      </w:r>
      <w:r w:rsidR="00155D70" w:rsidRPr="009E6443">
        <w:rPr>
          <w:sz w:val="32"/>
          <w:szCs w:val="32"/>
        </w:rPr>
        <w:t>о</w:t>
      </w:r>
      <w:r w:rsidR="00155D70" w:rsidRPr="009E6443">
        <w:rPr>
          <w:sz w:val="32"/>
          <w:szCs w:val="32"/>
        </w:rPr>
        <w:t xml:space="preserve">вил свои силы, а дерево высохло. </w:t>
      </w:r>
    </w:p>
    <w:p w:rsidR="00155D70" w:rsidRPr="009E6443" w:rsidRDefault="00155D70" w:rsidP="00155D70">
      <w:pPr>
        <w:ind w:firstLine="284"/>
        <w:rPr>
          <w:sz w:val="32"/>
          <w:szCs w:val="32"/>
        </w:rPr>
      </w:pPr>
      <w:r w:rsidRPr="009E6443">
        <w:rPr>
          <w:sz w:val="32"/>
          <w:szCs w:val="32"/>
        </w:rPr>
        <w:t>После этого Аллах  приказал Йунусу снова пойти к своему народу и пр</w:t>
      </w:r>
      <w:r w:rsidRPr="009E6443">
        <w:rPr>
          <w:sz w:val="32"/>
          <w:szCs w:val="32"/>
        </w:rPr>
        <w:t>о</w:t>
      </w:r>
      <w:r w:rsidRPr="009E6443">
        <w:rPr>
          <w:sz w:val="32"/>
          <w:szCs w:val="32"/>
        </w:rPr>
        <w:t>должить свою пророческую деятельность: «Затем Мы отправили его [п</w:t>
      </w:r>
      <w:r w:rsidRPr="009E6443">
        <w:rPr>
          <w:sz w:val="32"/>
          <w:szCs w:val="32"/>
        </w:rPr>
        <w:t>о</w:t>
      </w:r>
      <w:r w:rsidRPr="009E6443">
        <w:rPr>
          <w:sz w:val="32"/>
          <w:szCs w:val="32"/>
        </w:rPr>
        <w:t>сланником] к ста тысячам [людей] или даже больше того. Они уверов</w:t>
      </w:r>
      <w:r w:rsidRPr="009E6443">
        <w:rPr>
          <w:sz w:val="32"/>
          <w:szCs w:val="32"/>
        </w:rPr>
        <w:t>а</w:t>
      </w:r>
      <w:r w:rsidRPr="009E6443">
        <w:rPr>
          <w:sz w:val="32"/>
          <w:szCs w:val="32"/>
        </w:rPr>
        <w:t>ли, и Мы даровали им земные блага до определенного времени» (Коран, 37: 147-148). Когда он подошел к Нинове, он встретил там одного паст</w:t>
      </w:r>
      <w:r w:rsidRPr="009E6443">
        <w:rPr>
          <w:sz w:val="32"/>
          <w:szCs w:val="32"/>
        </w:rPr>
        <w:t>у</w:t>
      </w:r>
      <w:r w:rsidRPr="009E6443">
        <w:rPr>
          <w:sz w:val="32"/>
          <w:szCs w:val="32"/>
        </w:rPr>
        <w:t>ха. У него он спросил о положении в городе. Пастух рассказал ему всю ту историю, кот</w:t>
      </w:r>
      <w:r w:rsidRPr="009E6443">
        <w:rPr>
          <w:sz w:val="32"/>
          <w:szCs w:val="32"/>
        </w:rPr>
        <w:t>о</w:t>
      </w:r>
      <w:r w:rsidRPr="009E6443">
        <w:rPr>
          <w:sz w:val="32"/>
          <w:szCs w:val="32"/>
        </w:rPr>
        <w:t>рая случилась после ухода Йунуса из города. Затем пастух добавил, что спасшиеся горожане с нетерпением ждут возвращения пророка Йунуса для того, чт</w:t>
      </w:r>
      <w:r w:rsidRPr="009E6443">
        <w:rPr>
          <w:sz w:val="32"/>
          <w:szCs w:val="32"/>
        </w:rPr>
        <w:t>о</w:t>
      </w:r>
      <w:r w:rsidRPr="009E6443">
        <w:rPr>
          <w:sz w:val="32"/>
          <w:szCs w:val="32"/>
        </w:rPr>
        <w:t>бы он научил их законам религии. Тогда Йунус представился ему и поручил пойти в город и объявить г</w:t>
      </w:r>
      <w:r w:rsidRPr="009E6443">
        <w:rPr>
          <w:sz w:val="32"/>
          <w:szCs w:val="32"/>
        </w:rPr>
        <w:t>о</w:t>
      </w:r>
      <w:r w:rsidRPr="009E6443">
        <w:rPr>
          <w:sz w:val="32"/>
          <w:szCs w:val="32"/>
        </w:rPr>
        <w:t xml:space="preserve">рожанам о </w:t>
      </w:r>
      <w:r w:rsidR="00C752D7" w:rsidRPr="009E6443">
        <w:rPr>
          <w:sz w:val="32"/>
          <w:szCs w:val="32"/>
        </w:rPr>
        <w:t>своем</w:t>
      </w:r>
      <w:r w:rsidRPr="009E6443">
        <w:rPr>
          <w:sz w:val="32"/>
          <w:szCs w:val="32"/>
        </w:rPr>
        <w:t xml:space="preserve"> возвращении. </w:t>
      </w:r>
    </w:p>
    <w:p w:rsidR="00155D70" w:rsidRPr="009E6443" w:rsidRDefault="00155D70" w:rsidP="00155D70">
      <w:pPr>
        <w:ind w:firstLine="284"/>
        <w:rPr>
          <w:sz w:val="32"/>
          <w:szCs w:val="32"/>
        </w:rPr>
      </w:pPr>
      <w:r w:rsidRPr="009E6443">
        <w:rPr>
          <w:sz w:val="32"/>
          <w:szCs w:val="32"/>
        </w:rPr>
        <w:t>После того, как пастух объявил жителям города это известие, они обрад</w:t>
      </w:r>
      <w:r w:rsidRPr="009E6443">
        <w:rPr>
          <w:sz w:val="32"/>
          <w:szCs w:val="32"/>
        </w:rPr>
        <w:t>о</w:t>
      </w:r>
      <w:r w:rsidRPr="009E6443">
        <w:rPr>
          <w:sz w:val="32"/>
          <w:szCs w:val="32"/>
        </w:rPr>
        <w:t>вались и пришли к Йунусу, которого они застали молящимся. После оконч</w:t>
      </w:r>
      <w:r w:rsidRPr="009E6443">
        <w:rPr>
          <w:sz w:val="32"/>
          <w:szCs w:val="32"/>
        </w:rPr>
        <w:t>а</w:t>
      </w:r>
      <w:r w:rsidRPr="009E6443">
        <w:rPr>
          <w:sz w:val="32"/>
          <w:szCs w:val="32"/>
        </w:rPr>
        <w:t>ния молитвы, они тепло встретили его и забрали с собой в город. Йунус на</w:t>
      </w:r>
      <w:r w:rsidRPr="009E6443">
        <w:rPr>
          <w:sz w:val="32"/>
          <w:szCs w:val="32"/>
        </w:rPr>
        <w:t>у</w:t>
      </w:r>
      <w:r w:rsidRPr="009E6443">
        <w:rPr>
          <w:sz w:val="32"/>
          <w:szCs w:val="32"/>
        </w:rPr>
        <w:t>чил их вере, этическим положениям религии, религиозным запретам, и после этого горожане жили в мире и достатке. Согласно некоторым преданиям, пророк Йунус умер в возра</w:t>
      </w:r>
      <w:r w:rsidRPr="009E6443">
        <w:rPr>
          <w:sz w:val="32"/>
          <w:szCs w:val="32"/>
        </w:rPr>
        <w:t>с</w:t>
      </w:r>
      <w:r w:rsidRPr="009E6443">
        <w:rPr>
          <w:sz w:val="32"/>
          <w:szCs w:val="32"/>
        </w:rPr>
        <w:t>те восьмидесяти трех лет в Нинове.</w:t>
      </w:r>
    </w:p>
    <w:p w:rsidR="00155D70" w:rsidRPr="009E6443" w:rsidRDefault="00155D70" w:rsidP="00155D70">
      <w:pPr>
        <w:ind w:firstLine="284"/>
        <w:rPr>
          <w:sz w:val="32"/>
          <w:szCs w:val="32"/>
        </w:rPr>
      </w:pPr>
      <w:r w:rsidRPr="009E6443">
        <w:rPr>
          <w:sz w:val="32"/>
          <w:szCs w:val="32"/>
        </w:rPr>
        <w:t>В честь пророка Йунуса названа кораническая сура N 10, состоящая из 109 аятов. Она была ниспослана в основном в Мекке после суры "Исра". Только аяты 40, 94, 95 и 96 были ниспосланы в М</w:t>
      </w:r>
      <w:r w:rsidRPr="009E6443">
        <w:rPr>
          <w:sz w:val="32"/>
          <w:szCs w:val="32"/>
        </w:rPr>
        <w:t>е</w:t>
      </w:r>
      <w:r w:rsidRPr="009E6443">
        <w:rPr>
          <w:sz w:val="32"/>
          <w:szCs w:val="32"/>
        </w:rPr>
        <w:t xml:space="preserve">дине.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Йусуф</w:t>
      </w:r>
      <w:r w:rsidRPr="009E6443">
        <w:rPr>
          <w:sz w:val="32"/>
          <w:szCs w:val="32"/>
        </w:rPr>
        <w:t xml:space="preserve"> - Иосиф. Один из пророков (наби) Аллаха, который был отправлен к народу Египта. Он был сыном пророка Й</w:t>
      </w:r>
      <w:r w:rsidRPr="009E6443">
        <w:rPr>
          <w:sz w:val="32"/>
          <w:szCs w:val="32"/>
        </w:rPr>
        <w:t>а</w:t>
      </w:r>
      <w:r w:rsidRPr="009E6443">
        <w:rPr>
          <w:sz w:val="32"/>
          <w:szCs w:val="32"/>
        </w:rPr>
        <w:t>куба (Иакова), его матерью была Рахиль. Йусуф рано потерял свою мать и его, вместе с его братом Буньям</w:t>
      </w:r>
      <w:r w:rsidRPr="009E6443">
        <w:rPr>
          <w:sz w:val="32"/>
          <w:szCs w:val="32"/>
        </w:rPr>
        <w:t>и</w:t>
      </w:r>
      <w:r w:rsidRPr="009E6443">
        <w:rPr>
          <w:sz w:val="32"/>
          <w:szCs w:val="32"/>
        </w:rPr>
        <w:t>ном</w:t>
      </w:r>
      <w:r w:rsidR="00F75EC8" w:rsidRPr="009E6443">
        <w:rPr>
          <w:sz w:val="32"/>
          <w:szCs w:val="32"/>
        </w:rPr>
        <w:t>,</w:t>
      </w:r>
      <w:r w:rsidRPr="009E6443">
        <w:rPr>
          <w:sz w:val="32"/>
          <w:szCs w:val="32"/>
        </w:rPr>
        <w:t xml:space="preserve"> воспитал отец. Некоторое время Йусуф оставался у своей тети по мат</w:t>
      </w:r>
      <w:r w:rsidRPr="009E6443">
        <w:rPr>
          <w:sz w:val="32"/>
          <w:szCs w:val="32"/>
        </w:rPr>
        <w:t>е</w:t>
      </w:r>
      <w:r w:rsidRPr="009E6443">
        <w:rPr>
          <w:sz w:val="32"/>
          <w:szCs w:val="32"/>
        </w:rPr>
        <w:t xml:space="preserve">ри, а потом вернулся к отцу, который любил его и его брата </w:t>
      </w:r>
      <w:r w:rsidR="003F795C" w:rsidRPr="009E6443">
        <w:rPr>
          <w:sz w:val="32"/>
          <w:szCs w:val="32"/>
        </w:rPr>
        <w:t>Буньямин</w:t>
      </w:r>
      <w:r w:rsidRPr="009E6443">
        <w:rPr>
          <w:sz w:val="32"/>
          <w:szCs w:val="32"/>
        </w:rPr>
        <w:t xml:space="preserve">а больше всех остальных своих сыновей, чем вызвал их ревность к ним. </w:t>
      </w:r>
    </w:p>
    <w:p w:rsidR="00155D70" w:rsidRPr="009E6443" w:rsidRDefault="00155D70" w:rsidP="00155D70">
      <w:pPr>
        <w:ind w:firstLine="284"/>
        <w:rPr>
          <w:sz w:val="32"/>
          <w:szCs w:val="32"/>
        </w:rPr>
      </w:pPr>
      <w:r w:rsidRPr="009E6443">
        <w:rPr>
          <w:sz w:val="32"/>
          <w:szCs w:val="32"/>
        </w:rPr>
        <w:t>Когда Йусуфу исполнилось семь (либо двенадцать) лет, он увидел во сне, что одиннадцать звезд, луна и солнце покл</w:t>
      </w:r>
      <w:r w:rsidRPr="009E6443">
        <w:rPr>
          <w:sz w:val="32"/>
          <w:szCs w:val="32"/>
        </w:rPr>
        <w:t>о</w:t>
      </w:r>
      <w:r w:rsidRPr="009E6443">
        <w:rPr>
          <w:sz w:val="32"/>
          <w:szCs w:val="32"/>
        </w:rPr>
        <w:t>нились ему. Когда он рассказал об этом сне своему отцу Йакубу, он ответил ему: «О сынок мой! Не расск</w:t>
      </w:r>
      <w:r w:rsidRPr="009E6443">
        <w:rPr>
          <w:sz w:val="32"/>
          <w:szCs w:val="32"/>
        </w:rPr>
        <w:t>а</w:t>
      </w:r>
      <w:r w:rsidRPr="009E6443">
        <w:rPr>
          <w:sz w:val="32"/>
          <w:szCs w:val="32"/>
        </w:rPr>
        <w:t>зывай этого сна своим братьям, а не то они замыслят против тебя коварство. Ведь шайтан - явный враг человеку. И [согласно твоему сновидению] твой Господь изберет тебя [на пророческий сан], научит тебя толковать сны и оделит сполна тебя и род Йа'куба Своим благодеянием, подобно тому как раньше Он оделил им твоих праотцев: Ибрахима и Исхака. Воистину, твой Го</w:t>
      </w:r>
      <w:r w:rsidRPr="009E6443">
        <w:rPr>
          <w:sz w:val="32"/>
          <w:szCs w:val="32"/>
        </w:rPr>
        <w:t>с</w:t>
      </w:r>
      <w:r w:rsidRPr="009E6443">
        <w:rPr>
          <w:sz w:val="32"/>
          <w:szCs w:val="32"/>
        </w:rPr>
        <w:t>подь - знающий, мудрый» (Коран, 12: 5-6).</w:t>
      </w:r>
    </w:p>
    <w:p w:rsidR="00155D70" w:rsidRPr="009E6443" w:rsidRDefault="00155D70" w:rsidP="00155D70">
      <w:pPr>
        <w:ind w:firstLine="284"/>
        <w:rPr>
          <w:sz w:val="32"/>
          <w:szCs w:val="32"/>
        </w:rPr>
      </w:pPr>
      <w:r w:rsidRPr="009E6443">
        <w:rPr>
          <w:sz w:val="32"/>
          <w:szCs w:val="32"/>
        </w:rPr>
        <w:t>Йусуф был очень красивым и обаятельным юношей, любимцем своего о</w:t>
      </w:r>
      <w:r w:rsidRPr="009E6443">
        <w:rPr>
          <w:sz w:val="32"/>
          <w:szCs w:val="32"/>
        </w:rPr>
        <w:t>т</w:t>
      </w:r>
      <w:r w:rsidRPr="009E6443">
        <w:rPr>
          <w:sz w:val="32"/>
          <w:szCs w:val="32"/>
        </w:rPr>
        <w:t>ца. Именно за это его невзлюбили другие бр</w:t>
      </w:r>
      <w:r w:rsidRPr="009E6443">
        <w:rPr>
          <w:sz w:val="32"/>
          <w:szCs w:val="32"/>
        </w:rPr>
        <w:t>а</w:t>
      </w:r>
      <w:r w:rsidRPr="009E6443">
        <w:rPr>
          <w:sz w:val="32"/>
          <w:szCs w:val="32"/>
        </w:rPr>
        <w:t>тья. Они договорились между собой убить его и сказали: «Несомненно, отец любит Йусуфа и его брата больше, чем нас, хотя нас так много. Воистину, наш отец [впал] в явное з</w:t>
      </w:r>
      <w:r w:rsidRPr="009E6443">
        <w:rPr>
          <w:sz w:val="32"/>
          <w:szCs w:val="32"/>
        </w:rPr>
        <w:t>а</w:t>
      </w:r>
      <w:r w:rsidRPr="009E6443">
        <w:rPr>
          <w:sz w:val="32"/>
          <w:szCs w:val="32"/>
        </w:rPr>
        <w:t>блуждение» (Коран, 12: 8). Но в последний момент один из братьев предл</w:t>
      </w:r>
      <w:r w:rsidRPr="009E6443">
        <w:rPr>
          <w:sz w:val="32"/>
          <w:szCs w:val="32"/>
        </w:rPr>
        <w:t>о</w:t>
      </w:r>
      <w:r w:rsidRPr="009E6443">
        <w:rPr>
          <w:sz w:val="32"/>
          <w:szCs w:val="32"/>
        </w:rPr>
        <w:t>жил не убивать его, а бр</w:t>
      </w:r>
      <w:r w:rsidRPr="009E6443">
        <w:rPr>
          <w:sz w:val="32"/>
          <w:szCs w:val="32"/>
        </w:rPr>
        <w:t>о</w:t>
      </w:r>
      <w:r w:rsidRPr="009E6443">
        <w:rPr>
          <w:sz w:val="32"/>
          <w:szCs w:val="32"/>
        </w:rPr>
        <w:t>сить в колодец, чтобы кто-нибудь подобрал его и увез с собой навсегда: «Не убивайте Йусуфа, если вы решили расправиться с ним, а бросьте его на дно колодца. Какой-либо путник вытащит его» (К</w:t>
      </w:r>
      <w:r w:rsidRPr="009E6443">
        <w:rPr>
          <w:sz w:val="32"/>
          <w:szCs w:val="32"/>
        </w:rPr>
        <w:t>о</w:t>
      </w:r>
      <w:r w:rsidRPr="009E6443">
        <w:rPr>
          <w:sz w:val="32"/>
          <w:szCs w:val="32"/>
        </w:rPr>
        <w:t>ран, 12: 10).</w:t>
      </w:r>
    </w:p>
    <w:p w:rsidR="00155D70" w:rsidRPr="009E6443" w:rsidRDefault="00155D70" w:rsidP="00155D70">
      <w:pPr>
        <w:ind w:firstLine="284"/>
        <w:rPr>
          <w:sz w:val="32"/>
          <w:szCs w:val="32"/>
        </w:rPr>
      </w:pPr>
      <w:r w:rsidRPr="009E6443">
        <w:rPr>
          <w:sz w:val="32"/>
          <w:szCs w:val="32"/>
        </w:rPr>
        <w:t xml:space="preserve">Замыслив недоброе дело, они пошли к отцу и стали упрашивать его, чтобы он отпустил Йусуфа с ними поиграть. Йакуб не хотел отпускать Йусуфа с ними, </w:t>
      </w:r>
      <w:r w:rsidR="003F795C" w:rsidRPr="009E6443">
        <w:rPr>
          <w:sz w:val="32"/>
          <w:szCs w:val="32"/>
        </w:rPr>
        <w:t>но,</w:t>
      </w:r>
      <w:r w:rsidRPr="009E6443">
        <w:rPr>
          <w:sz w:val="32"/>
          <w:szCs w:val="32"/>
        </w:rPr>
        <w:t xml:space="preserve"> в конце </w:t>
      </w:r>
      <w:r w:rsidR="003F795C" w:rsidRPr="009E6443">
        <w:rPr>
          <w:sz w:val="32"/>
          <w:szCs w:val="32"/>
        </w:rPr>
        <w:t>концов,</w:t>
      </w:r>
      <w:r w:rsidRPr="009E6443">
        <w:rPr>
          <w:sz w:val="32"/>
          <w:szCs w:val="32"/>
        </w:rPr>
        <w:t xml:space="preserve"> уступил их настойчивым просьбам. Тогда братья вышли далеко за пределы селения и бросили Йусуфа в глубокий колодец. Вернувшись обратно, они со стенаниями отправились к Йакубу и сказали ему, что будто бы Йусуфа загрыз волк: «О отец наш! Мы бегали наперего</w:t>
      </w:r>
      <w:r w:rsidRPr="009E6443">
        <w:rPr>
          <w:sz w:val="32"/>
          <w:szCs w:val="32"/>
        </w:rPr>
        <w:t>н</w:t>
      </w:r>
      <w:r w:rsidRPr="009E6443">
        <w:rPr>
          <w:sz w:val="32"/>
          <w:szCs w:val="32"/>
        </w:rPr>
        <w:t>ки, а Йусуфа оставили стеречь наши вещи, [вот тут-то] волк и задрал его. Ты не поверишь нам, но мы говорим правду» (Коран, 12: 17). В док</w:t>
      </w:r>
      <w:r w:rsidRPr="009E6443">
        <w:rPr>
          <w:sz w:val="32"/>
          <w:szCs w:val="32"/>
        </w:rPr>
        <w:t>а</w:t>
      </w:r>
      <w:r w:rsidRPr="009E6443">
        <w:rPr>
          <w:sz w:val="32"/>
          <w:szCs w:val="32"/>
        </w:rPr>
        <w:t>зательство своих слов они показали Йакубу его рубашку, которую они до того обмазали кровью животных. Но так как на ней не было рв</w:t>
      </w:r>
      <w:r w:rsidRPr="009E6443">
        <w:rPr>
          <w:sz w:val="32"/>
          <w:szCs w:val="32"/>
        </w:rPr>
        <w:t>а</w:t>
      </w:r>
      <w:r w:rsidRPr="009E6443">
        <w:rPr>
          <w:sz w:val="32"/>
          <w:szCs w:val="32"/>
        </w:rPr>
        <w:t>ных мест, Йакуб не поверил в смерть любимого сына, но предпочел положиться на Аллаха, терпеть и ждать его возвращ</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sz w:val="32"/>
          <w:szCs w:val="32"/>
        </w:rPr>
        <w:t>Тем временем Йусуф, находившийся на дне колодца, молил Аллаха о сп</w:t>
      </w:r>
      <w:r w:rsidRPr="009E6443">
        <w:rPr>
          <w:sz w:val="32"/>
          <w:szCs w:val="32"/>
        </w:rPr>
        <w:t>а</w:t>
      </w:r>
      <w:r w:rsidRPr="009E6443">
        <w:rPr>
          <w:sz w:val="32"/>
          <w:szCs w:val="32"/>
        </w:rPr>
        <w:t>сении. В это время через эту местность проезжал караван, который остан</w:t>
      </w:r>
      <w:r w:rsidRPr="009E6443">
        <w:rPr>
          <w:sz w:val="32"/>
          <w:szCs w:val="32"/>
        </w:rPr>
        <w:t>о</w:t>
      </w:r>
      <w:r w:rsidRPr="009E6443">
        <w:rPr>
          <w:sz w:val="32"/>
          <w:szCs w:val="32"/>
        </w:rPr>
        <w:t>вился у этого колодца, чтобы пополнить запасы воды. Караванщики обнар</w:t>
      </w:r>
      <w:r w:rsidRPr="009E6443">
        <w:rPr>
          <w:sz w:val="32"/>
          <w:szCs w:val="32"/>
        </w:rPr>
        <w:t>у</w:t>
      </w:r>
      <w:r w:rsidRPr="009E6443">
        <w:rPr>
          <w:sz w:val="32"/>
          <w:szCs w:val="32"/>
        </w:rPr>
        <w:t>жили там Йусуфа и спасли его. Затем они взял его с собой в Египет, где пр</w:t>
      </w:r>
      <w:r w:rsidRPr="009E6443">
        <w:rPr>
          <w:sz w:val="32"/>
          <w:szCs w:val="32"/>
        </w:rPr>
        <w:t>о</w:t>
      </w:r>
      <w:r w:rsidRPr="009E6443">
        <w:rPr>
          <w:sz w:val="32"/>
          <w:szCs w:val="32"/>
        </w:rPr>
        <w:t>дали в качестве раба по очень дорогой цене одному сановнику (азизу), кот</w:t>
      </w:r>
      <w:r w:rsidRPr="009E6443">
        <w:rPr>
          <w:sz w:val="32"/>
          <w:szCs w:val="32"/>
        </w:rPr>
        <w:t>о</w:t>
      </w:r>
      <w:r w:rsidRPr="009E6443">
        <w:rPr>
          <w:sz w:val="32"/>
          <w:szCs w:val="32"/>
        </w:rPr>
        <w:t>рый занимался финансовыми делами государства при дворе египетского ц</w:t>
      </w:r>
      <w:r w:rsidRPr="009E6443">
        <w:rPr>
          <w:sz w:val="32"/>
          <w:szCs w:val="32"/>
        </w:rPr>
        <w:t>а</w:t>
      </w:r>
      <w:r w:rsidRPr="009E6443">
        <w:rPr>
          <w:sz w:val="32"/>
          <w:szCs w:val="32"/>
        </w:rPr>
        <w:t>ря. Он привез Йусуфа к себе домой и сказал своей жене: «Относись к нему хорошо. Быть может, он пригодится нам или мы усыновим его» (Коран, 12: 21). В этом до</w:t>
      </w:r>
      <w:r w:rsidR="00F75EC8" w:rsidRPr="009E6443">
        <w:rPr>
          <w:sz w:val="32"/>
          <w:szCs w:val="32"/>
        </w:rPr>
        <w:t>ме Йусуф жил некоторое время. По</w:t>
      </w:r>
      <w:r w:rsidRPr="009E6443">
        <w:rPr>
          <w:sz w:val="32"/>
          <w:szCs w:val="32"/>
        </w:rPr>
        <w:t xml:space="preserve"> достижении им соверше</w:t>
      </w:r>
      <w:r w:rsidRPr="009E6443">
        <w:rPr>
          <w:sz w:val="32"/>
          <w:szCs w:val="32"/>
        </w:rPr>
        <w:t>н</w:t>
      </w:r>
      <w:r w:rsidRPr="009E6443">
        <w:rPr>
          <w:sz w:val="32"/>
          <w:szCs w:val="32"/>
        </w:rPr>
        <w:t>нолетия</w:t>
      </w:r>
      <w:r w:rsidR="00F75EC8" w:rsidRPr="009E6443">
        <w:rPr>
          <w:sz w:val="32"/>
          <w:szCs w:val="32"/>
        </w:rPr>
        <w:t>,</w:t>
      </w:r>
      <w:r w:rsidRPr="009E6443">
        <w:rPr>
          <w:sz w:val="32"/>
          <w:szCs w:val="32"/>
        </w:rPr>
        <w:t xml:space="preserve"> Аллах избрал его св</w:t>
      </w:r>
      <w:r w:rsidRPr="009E6443">
        <w:rPr>
          <w:sz w:val="32"/>
          <w:szCs w:val="32"/>
        </w:rPr>
        <w:t>о</w:t>
      </w:r>
      <w:r w:rsidRPr="009E6443">
        <w:rPr>
          <w:sz w:val="32"/>
          <w:szCs w:val="32"/>
        </w:rPr>
        <w:t>им пророком.</w:t>
      </w:r>
    </w:p>
    <w:p w:rsidR="00155D70" w:rsidRPr="009E6443" w:rsidRDefault="00155D70" w:rsidP="00155D70">
      <w:pPr>
        <w:ind w:firstLine="284"/>
        <w:rPr>
          <w:sz w:val="32"/>
          <w:szCs w:val="32"/>
        </w:rPr>
      </w:pPr>
      <w:r w:rsidRPr="009E6443">
        <w:rPr>
          <w:sz w:val="32"/>
          <w:szCs w:val="32"/>
        </w:rPr>
        <w:t>Спустя некоторое время, жена азиза Зулейха безумно влюбилась в Йусуфа, который был прекрасным молодым человеком. Она всеми с</w:t>
      </w:r>
      <w:r w:rsidRPr="009E6443">
        <w:rPr>
          <w:sz w:val="32"/>
          <w:szCs w:val="32"/>
        </w:rPr>
        <w:t>и</w:t>
      </w:r>
      <w:r w:rsidRPr="009E6443">
        <w:rPr>
          <w:sz w:val="32"/>
          <w:szCs w:val="32"/>
        </w:rPr>
        <w:t>лами старалась, чтобы он ответил ей взаимностью. Однако Йусуф не сделал этого: «Женщ</w:t>
      </w:r>
      <w:r w:rsidRPr="009E6443">
        <w:rPr>
          <w:sz w:val="32"/>
          <w:szCs w:val="32"/>
        </w:rPr>
        <w:t>и</w:t>
      </w:r>
      <w:r w:rsidRPr="009E6443">
        <w:rPr>
          <w:sz w:val="32"/>
          <w:szCs w:val="32"/>
        </w:rPr>
        <w:t>на, в доме которой жил Йусуф, стала соблазнять его, заперла двери и сказ</w:t>
      </w:r>
      <w:r w:rsidRPr="009E6443">
        <w:rPr>
          <w:sz w:val="32"/>
          <w:szCs w:val="32"/>
        </w:rPr>
        <w:t>а</w:t>
      </w:r>
      <w:r w:rsidRPr="009E6443">
        <w:rPr>
          <w:sz w:val="32"/>
          <w:szCs w:val="32"/>
        </w:rPr>
        <w:t>ла: "Приди ко мне". Он ответил: "Упаси Аллах! Ведь мой Господь предост</w:t>
      </w:r>
      <w:r w:rsidRPr="009E6443">
        <w:rPr>
          <w:sz w:val="32"/>
          <w:szCs w:val="32"/>
        </w:rPr>
        <w:t>а</w:t>
      </w:r>
      <w:r w:rsidRPr="009E6443">
        <w:rPr>
          <w:sz w:val="32"/>
          <w:szCs w:val="32"/>
        </w:rPr>
        <w:t>вил мне прекрасное убежище, а нечестивцы никогда не будут преуспева</w:t>
      </w:r>
      <w:r w:rsidRPr="009E6443">
        <w:rPr>
          <w:sz w:val="32"/>
          <w:szCs w:val="32"/>
        </w:rPr>
        <w:t>ю</w:t>
      </w:r>
      <w:r w:rsidRPr="009E6443">
        <w:rPr>
          <w:sz w:val="32"/>
          <w:szCs w:val="32"/>
        </w:rPr>
        <w:t xml:space="preserve">щими". Она возжелала его, и он возжелал бы ее тоже, если бы не увидел прежде знамения Господа своего. Так [повелели Мы], чтобы отвратить от него зло и прелюбодеяние, ибо он, воистину, из числа Наших верных рабов» (Коран, 12: 23-24). Вырвавшись из ее объятий, Йусуф побежал к двери, а </w:t>
      </w:r>
      <w:r w:rsidR="003F795C" w:rsidRPr="009E6443">
        <w:rPr>
          <w:sz w:val="32"/>
          <w:szCs w:val="32"/>
        </w:rPr>
        <w:t>она,</w:t>
      </w:r>
      <w:r w:rsidRPr="009E6443">
        <w:rPr>
          <w:sz w:val="32"/>
          <w:szCs w:val="32"/>
        </w:rPr>
        <w:t xml:space="preserve"> пытаясь остановить </w:t>
      </w:r>
      <w:r w:rsidR="003F795C" w:rsidRPr="009E6443">
        <w:rPr>
          <w:sz w:val="32"/>
          <w:szCs w:val="32"/>
        </w:rPr>
        <w:t>его,</w:t>
      </w:r>
      <w:r w:rsidRPr="009E6443">
        <w:rPr>
          <w:sz w:val="32"/>
          <w:szCs w:val="32"/>
        </w:rPr>
        <w:t xml:space="preserve"> разорвала его рубашку сзади. В этот момент домой внезапно вернулся ее муж. И тогда Зулейха оклеветала Йусуфа, обв</w:t>
      </w:r>
      <w:r w:rsidRPr="009E6443">
        <w:rPr>
          <w:sz w:val="32"/>
          <w:szCs w:val="32"/>
        </w:rPr>
        <w:t>и</w:t>
      </w:r>
      <w:r w:rsidRPr="009E6443">
        <w:rPr>
          <w:sz w:val="32"/>
          <w:szCs w:val="32"/>
        </w:rPr>
        <w:t>нив его в том, что он приставал к ней: «Как иначе можно покарать того, кто покушался на честь твоей жены, если не заточить в темницу, не [подвер</w:t>
      </w:r>
      <w:r w:rsidRPr="009E6443">
        <w:rPr>
          <w:sz w:val="32"/>
          <w:szCs w:val="32"/>
        </w:rPr>
        <w:t>г</w:t>
      </w:r>
      <w:r w:rsidRPr="009E6443">
        <w:rPr>
          <w:sz w:val="32"/>
          <w:szCs w:val="32"/>
        </w:rPr>
        <w:t>нуть] муч</w:t>
      </w:r>
      <w:r w:rsidRPr="009E6443">
        <w:rPr>
          <w:sz w:val="32"/>
          <w:szCs w:val="32"/>
        </w:rPr>
        <w:t>и</w:t>
      </w:r>
      <w:r w:rsidRPr="009E6443">
        <w:rPr>
          <w:sz w:val="32"/>
          <w:szCs w:val="32"/>
        </w:rPr>
        <w:t>тельному наказанию?!» (Коран, 12: 25). Но Йусуф ответил: «Это она пыталась соблазнить меня» (Коран, 12: 26). Тогда по совету одного ч</w:t>
      </w:r>
      <w:r w:rsidRPr="009E6443">
        <w:rPr>
          <w:sz w:val="32"/>
          <w:szCs w:val="32"/>
        </w:rPr>
        <w:t>е</w:t>
      </w:r>
      <w:r w:rsidRPr="009E6443">
        <w:rPr>
          <w:sz w:val="32"/>
          <w:szCs w:val="32"/>
        </w:rPr>
        <w:t>ловека, который находился там, муж Зулейхи обратил внимание на то, что рубашка Йусуфа раз</w:t>
      </w:r>
      <w:r w:rsidRPr="009E6443">
        <w:rPr>
          <w:sz w:val="32"/>
          <w:szCs w:val="32"/>
        </w:rPr>
        <w:t>о</w:t>
      </w:r>
      <w:r w:rsidRPr="009E6443">
        <w:rPr>
          <w:sz w:val="32"/>
          <w:szCs w:val="32"/>
        </w:rPr>
        <w:t>рвана сзади. Увидев это он понял, что Йусуф говорит правду, так как в противном случае рубашка должна была бы быть разорвана спереди. Тогда муж Зулейхи сказал: «Воистину, все это - [только часть] из ваших [женских] козней, а козни ваши превелики! Йусуф! Забудь об этом. А ты [, жена,] проси прощения за свое прегрешение, ибо ты совершила грех» (К</w:t>
      </w:r>
      <w:r w:rsidRPr="009E6443">
        <w:rPr>
          <w:sz w:val="32"/>
          <w:szCs w:val="32"/>
        </w:rPr>
        <w:t>о</w:t>
      </w:r>
      <w:r w:rsidRPr="009E6443">
        <w:rPr>
          <w:sz w:val="32"/>
          <w:szCs w:val="32"/>
        </w:rPr>
        <w:t>ран, 12: 28-29).</w:t>
      </w:r>
    </w:p>
    <w:p w:rsidR="00155D70" w:rsidRPr="009E6443" w:rsidRDefault="00155D70" w:rsidP="00155D70">
      <w:pPr>
        <w:ind w:firstLine="284"/>
        <w:rPr>
          <w:sz w:val="32"/>
          <w:szCs w:val="32"/>
        </w:rPr>
      </w:pPr>
      <w:r w:rsidRPr="009E6443">
        <w:rPr>
          <w:sz w:val="32"/>
          <w:szCs w:val="32"/>
        </w:rPr>
        <w:t>Тем временем слухи об этой истории распространились по всему городу. Женщины стали осуждать Зулейху говоря:  «Жена знатного мужа пыталась соблазнить своего юного раба! Ее охватила страсть к нему. Воистину, мы полагаем, что она впала в явный грех» (Коран, 12: 30). Когда Зулейха усл</w:t>
      </w:r>
      <w:r w:rsidRPr="009E6443">
        <w:rPr>
          <w:sz w:val="32"/>
          <w:szCs w:val="32"/>
        </w:rPr>
        <w:t>ы</w:t>
      </w:r>
      <w:r w:rsidRPr="009E6443">
        <w:rPr>
          <w:sz w:val="32"/>
          <w:szCs w:val="32"/>
        </w:rPr>
        <w:t>шала про сплетни в свой адрес, она решила пригласить их всех в гости и п</w:t>
      </w:r>
      <w:r w:rsidRPr="009E6443">
        <w:rPr>
          <w:sz w:val="32"/>
          <w:szCs w:val="32"/>
        </w:rPr>
        <w:t>о</w:t>
      </w:r>
      <w:r w:rsidRPr="009E6443">
        <w:rPr>
          <w:sz w:val="32"/>
          <w:szCs w:val="32"/>
        </w:rPr>
        <w:t>казать им прекрасного Йусуфа. Когда они пришли, Зулейха «дала каждой по ножику [для очистки пл</w:t>
      </w:r>
      <w:r w:rsidRPr="009E6443">
        <w:rPr>
          <w:sz w:val="32"/>
          <w:szCs w:val="32"/>
        </w:rPr>
        <w:t>о</w:t>
      </w:r>
      <w:r w:rsidRPr="009E6443">
        <w:rPr>
          <w:sz w:val="32"/>
          <w:szCs w:val="32"/>
        </w:rPr>
        <w:t>дов] и сказала [Йусуфу]: "Выйди к ним". Когда они увидели его, то стали так расхваливать, что порезали ножами себе руки [вместо плодов], и воскликнули: "Упаси Аллах! Это - не человек, он не кто иной, как благородный ангел". [Жена того сановн</w:t>
      </w:r>
      <w:r w:rsidRPr="009E6443">
        <w:rPr>
          <w:sz w:val="32"/>
          <w:szCs w:val="32"/>
        </w:rPr>
        <w:t>и</w:t>
      </w:r>
      <w:r w:rsidRPr="009E6443">
        <w:rPr>
          <w:sz w:val="32"/>
          <w:szCs w:val="32"/>
        </w:rPr>
        <w:t>ка] сказала: "Перед вами тот, из-за которого вы меня порицали. Правда, я пыталась его соблазнить, но он устоял. Однако если он не повинуется моему желанию, то будет заточен в темницу и окажется в числе ничтожных". (Коран, 12: 31-32). В ответ на это Йусуф воскликнул: «Господь мой! Темница мне милее того, к чему меня принуждают. Если Ты не избавишь меня от их козней, я уступлю им и ок</w:t>
      </w:r>
      <w:r w:rsidRPr="009E6443">
        <w:rPr>
          <w:sz w:val="32"/>
          <w:szCs w:val="32"/>
        </w:rPr>
        <w:t>а</w:t>
      </w:r>
      <w:r w:rsidRPr="009E6443">
        <w:rPr>
          <w:sz w:val="32"/>
          <w:szCs w:val="32"/>
        </w:rPr>
        <w:t>жусь в числе глу</w:t>
      </w:r>
      <w:r w:rsidRPr="009E6443">
        <w:rPr>
          <w:sz w:val="32"/>
          <w:szCs w:val="32"/>
        </w:rPr>
        <w:t>п</w:t>
      </w:r>
      <w:r w:rsidRPr="009E6443">
        <w:rPr>
          <w:sz w:val="32"/>
          <w:szCs w:val="32"/>
        </w:rPr>
        <w:t>цов».</w:t>
      </w:r>
    </w:p>
    <w:p w:rsidR="00155D70" w:rsidRPr="009E6443" w:rsidRDefault="00155D70" w:rsidP="00155D70">
      <w:pPr>
        <w:ind w:firstLine="284"/>
        <w:rPr>
          <w:sz w:val="32"/>
          <w:szCs w:val="32"/>
        </w:rPr>
      </w:pPr>
      <w:r w:rsidRPr="009E6443">
        <w:rPr>
          <w:sz w:val="32"/>
          <w:szCs w:val="32"/>
        </w:rPr>
        <w:t>В конце концов, несмотря на то, что все знали о невиновности Йусуфа, его все-таки заточили в темницу. Этим самым муж Зулейхи уступил ее требов</w:t>
      </w:r>
      <w:r w:rsidRPr="009E6443">
        <w:rPr>
          <w:sz w:val="32"/>
          <w:szCs w:val="32"/>
        </w:rPr>
        <w:t>а</w:t>
      </w:r>
      <w:r w:rsidRPr="009E6443">
        <w:rPr>
          <w:sz w:val="32"/>
          <w:szCs w:val="32"/>
        </w:rPr>
        <w:t>ниям. Кроме того, он хотел прекратить все сплетни в адрес своей жены. В темнице Йусуф провел долгие годы. Он дни и ночи проводил в молитвах, интересовался состоянием других заключенных, оказывал им посильную помощь</w:t>
      </w:r>
      <w:r w:rsidR="003F795C" w:rsidRPr="009E6443">
        <w:rPr>
          <w:sz w:val="32"/>
          <w:szCs w:val="32"/>
        </w:rPr>
        <w:t>.</w:t>
      </w:r>
      <w:r w:rsidRPr="009E6443">
        <w:rPr>
          <w:sz w:val="32"/>
          <w:szCs w:val="32"/>
        </w:rPr>
        <w:t xml:space="preserve"> Здесь Аллах дал ему способность правильно истолковывать сны.</w:t>
      </w:r>
    </w:p>
    <w:p w:rsidR="00155D70" w:rsidRPr="009E6443" w:rsidRDefault="00155D70" w:rsidP="00155D70">
      <w:pPr>
        <w:ind w:firstLine="284"/>
        <w:rPr>
          <w:sz w:val="32"/>
          <w:szCs w:val="32"/>
        </w:rPr>
      </w:pPr>
      <w:r w:rsidRPr="009E6443">
        <w:rPr>
          <w:sz w:val="32"/>
          <w:szCs w:val="32"/>
        </w:rPr>
        <w:t>Вместе с Йусуфом в темнице сидел бывший пекарь и бывший винодел египетского царя. Как-то они оба увидели сны и пришли к Йусуфу для того, чтобы он истолковал их. «Один из них сказал: "Вижу я [во сне], что выж</w:t>
      </w:r>
      <w:r w:rsidRPr="009E6443">
        <w:rPr>
          <w:sz w:val="32"/>
          <w:szCs w:val="32"/>
        </w:rPr>
        <w:t>и</w:t>
      </w:r>
      <w:r w:rsidRPr="009E6443">
        <w:rPr>
          <w:sz w:val="32"/>
          <w:szCs w:val="32"/>
        </w:rPr>
        <w:t>маю виноград". Др</w:t>
      </w:r>
      <w:r w:rsidRPr="009E6443">
        <w:rPr>
          <w:sz w:val="32"/>
          <w:szCs w:val="32"/>
        </w:rPr>
        <w:t>у</w:t>
      </w:r>
      <w:r w:rsidRPr="009E6443">
        <w:rPr>
          <w:sz w:val="32"/>
          <w:szCs w:val="32"/>
        </w:rPr>
        <w:t>гой сказал:"Вижу я [во сне], что несу на голове лепешку, которую клевали птицы. Поведай нам толкование снов, ибо, воистину, мы убедились, что ты добрый человек"» (Коран, 12: 36). В ответ Й</w:t>
      </w:r>
      <w:r w:rsidRPr="009E6443">
        <w:rPr>
          <w:sz w:val="32"/>
          <w:szCs w:val="32"/>
        </w:rPr>
        <w:t>у</w:t>
      </w:r>
      <w:r w:rsidRPr="009E6443">
        <w:rPr>
          <w:sz w:val="32"/>
          <w:szCs w:val="32"/>
        </w:rPr>
        <w:t>суф сказал им: «Один из вас будет поить вином своего господина, а другой будет ра</w:t>
      </w:r>
      <w:r w:rsidRPr="009E6443">
        <w:rPr>
          <w:sz w:val="32"/>
          <w:szCs w:val="32"/>
        </w:rPr>
        <w:t>с</w:t>
      </w:r>
      <w:r w:rsidRPr="009E6443">
        <w:rPr>
          <w:sz w:val="32"/>
          <w:szCs w:val="32"/>
        </w:rPr>
        <w:t>пят, и птицы будут склев</w:t>
      </w:r>
      <w:r w:rsidRPr="009E6443">
        <w:rPr>
          <w:sz w:val="32"/>
          <w:szCs w:val="32"/>
        </w:rPr>
        <w:t>ы</w:t>
      </w:r>
      <w:r w:rsidRPr="009E6443">
        <w:rPr>
          <w:sz w:val="32"/>
          <w:szCs w:val="32"/>
        </w:rPr>
        <w:t xml:space="preserve">вать [пищу] у него с головы. Вот и решение дела, о котором вы спрашивали». А затем Йусуф обратился к </w:t>
      </w:r>
      <w:r w:rsidR="003F795C" w:rsidRPr="009E6443">
        <w:rPr>
          <w:sz w:val="32"/>
          <w:szCs w:val="32"/>
        </w:rPr>
        <w:t>тому,</w:t>
      </w:r>
      <w:r w:rsidRPr="009E6443">
        <w:rPr>
          <w:sz w:val="32"/>
          <w:szCs w:val="32"/>
        </w:rPr>
        <w:t xml:space="preserve"> кто должен был спастись, с просьбой о том, чтобы он, после того как выйдет на свободу, замолвил за него слово перед царем. Спустя время все случилось именно так, как сказал Йусуф. Однако тот, который вышел на свободу забыл о его просьбе и Йусуф пробыл в темнице еще н</w:t>
      </w:r>
      <w:r w:rsidRPr="009E6443">
        <w:rPr>
          <w:sz w:val="32"/>
          <w:szCs w:val="32"/>
        </w:rPr>
        <w:t>е</w:t>
      </w:r>
      <w:r w:rsidRPr="009E6443">
        <w:rPr>
          <w:sz w:val="32"/>
          <w:szCs w:val="32"/>
        </w:rPr>
        <w:t xml:space="preserve">сколько лет. </w:t>
      </w:r>
    </w:p>
    <w:p w:rsidR="00155D70" w:rsidRPr="009E6443" w:rsidRDefault="00155D70" w:rsidP="00155D70">
      <w:pPr>
        <w:ind w:firstLine="284"/>
        <w:rPr>
          <w:sz w:val="32"/>
          <w:szCs w:val="32"/>
        </w:rPr>
      </w:pPr>
      <w:r w:rsidRPr="009E6443">
        <w:rPr>
          <w:sz w:val="32"/>
          <w:szCs w:val="32"/>
        </w:rPr>
        <w:t xml:space="preserve">Однажды египетский царь увидел странный сон. </w:t>
      </w:r>
      <w:r w:rsidR="003F795C" w:rsidRPr="009E6443">
        <w:rPr>
          <w:sz w:val="32"/>
          <w:szCs w:val="32"/>
        </w:rPr>
        <w:t>Собрав своих прибл</w:t>
      </w:r>
      <w:r w:rsidR="003F795C" w:rsidRPr="009E6443">
        <w:rPr>
          <w:sz w:val="32"/>
          <w:szCs w:val="32"/>
        </w:rPr>
        <w:t>и</w:t>
      </w:r>
      <w:r w:rsidR="003F795C" w:rsidRPr="009E6443">
        <w:rPr>
          <w:sz w:val="32"/>
          <w:szCs w:val="32"/>
        </w:rPr>
        <w:t xml:space="preserve">женных, он обратился к ним: </w:t>
      </w:r>
      <w:r w:rsidRPr="009E6443">
        <w:rPr>
          <w:sz w:val="32"/>
          <w:szCs w:val="32"/>
        </w:rPr>
        <w:t>«Видел я [во сне]: семь тощих коров пожирают семерых тучных, а также семь зеленых колосьев и семь высохших. О пр</w:t>
      </w:r>
      <w:r w:rsidRPr="009E6443">
        <w:rPr>
          <w:sz w:val="32"/>
          <w:szCs w:val="32"/>
        </w:rPr>
        <w:t>и</w:t>
      </w:r>
      <w:r w:rsidRPr="009E6443">
        <w:rPr>
          <w:sz w:val="32"/>
          <w:szCs w:val="32"/>
        </w:rPr>
        <w:t>ближенные! Разъясните мое сновидение, если вы умеет толковать сны» (К</w:t>
      </w:r>
      <w:r w:rsidRPr="009E6443">
        <w:rPr>
          <w:sz w:val="32"/>
          <w:szCs w:val="32"/>
        </w:rPr>
        <w:t>о</w:t>
      </w:r>
      <w:r w:rsidRPr="009E6443">
        <w:rPr>
          <w:sz w:val="32"/>
          <w:szCs w:val="32"/>
        </w:rPr>
        <w:t>ран, 12: 43). Но они ответили ему: «Это бессвязные сны! Мы не умеем то</w:t>
      </w:r>
      <w:r w:rsidRPr="009E6443">
        <w:rPr>
          <w:sz w:val="32"/>
          <w:szCs w:val="32"/>
        </w:rPr>
        <w:t>л</w:t>
      </w:r>
      <w:r w:rsidRPr="009E6443">
        <w:rPr>
          <w:sz w:val="32"/>
          <w:szCs w:val="32"/>
        </w:rPr>
        <w:t xml:space="preserve">ковать их» (Коран, 12: 44). </w:t>
      </w:r>
      <w:r w:rsidR="003F795C" w:rsidRPr="009E6443">
        <w:rPr>
          <w:sz w:val="32"/>
          <w:szCs w:val="32"/>
        </w:rPr>
        <w:t>В это время один из тех самых двух узников, к</w:t>
      </w:r>
      <w:r w:rsidR="003F795C" w:rsidRPr="009E6443">
        <w:rPr>
          <w:sz w:val="32"/>
          <w:szCs w:val="32"/>
        </w:rPr>
        <w:t>о</w:t>
      </w:r>
      <w:r w:rsidR="003F795C" w:rsidRPr="009E6443">
        <w:rPr>
          <w:sz w:val="32"/>
          <w:szCs w:val="32"/>
        </w:rPr>
        <w:t>торый сидел в темнице, вспомнил о том, что только Йусуф может истолк</w:t>
      </w:r>
      <w:r w:rsidR="003F795C" w:rsidRPr="009E6443">
        <w:rPr>
          <w:sz w:val="32"/>
          <w:szCs w:val="32"/>
        </w:rPr>
        <w:t>о</w:t>
      </w:r>
      <w:r w:rsidR="003F795C" w:rsidRPr="009E6443">
        <w:rPr>
          <w:sz w:val="32"/>
          <w:szCs w:val="32"/>
        </w:rPr>
        <w:t xml:space="preserve">вать этот сон. </w:t>
      </w:r>
      <w:r w:rsidRPr="009E6443">
        <w:rPr>
          <w:sz w:val="32"/>
          <w:szCs w:val="32"/>
        </w:rPr>
        <w:t xml:space="preserve">Он рассказал всем об этом </w:t>
      </w:r>
      <w:r w:rsidR="003F795C" w:rsidRPr="009E6443">
        <w:rPr>
          <w:sz w:val="32"/>
          <w:szCs w:val="32"/>
        </w:rPr>
        <w:t>и,</w:t>
      </w:r>
      <w:r w:rsidRPr="009E6443">
        <w:rPr>
          <w:sz w:val="32"/>
          <w:szCs w:val="32"/>
        </w:rPr>
        <w:t xml:space="preserve"> получив </w:t>
      </w:r>
      <w:r w:rsidR="003F795C" w:rsidRPr="009E6443">
        <w:rPr>
          <w:sz w:val="32"/>
          <w:szCs w:val="32"/>
        </w:rPr>
        <w:t>разрешение,</w:t>
      </w:r>
      <w:r w:rsidRPr="009E6443">
        <w:rPr>
          <w:sz w:val="32"/>
          <w:szCs w:val="32"/>
        </w:rPr>
        <w:t xml:space="preserve"> отправился в темницу. Там он попросил Йусуфа разъяснить сон египетского царя. На это Йусуф ответил: «Вы будете сеять семь лет [по</w:t>
      </w:r>
      <w:r w:rsidRPr="009E6443">
        <w:rPr>
          <w:sz w:val="32"/>
          <w:szCs w:val="32"/>
        </w:rPr>
        <w:t>д</w:t>
      </w:r>
      <w:r w:rsidRPr="009E6443">
        <w:rPr>
          <w:sz w:val="32"/>
          <w:szCs w:val="32"/>
        </w:rPr>
        <w:t>ряд] в поте лица. То, что вы пожнете, оставляйте [, не обмолотив,] в колосе, за исключением небол</w:t>
      </w:r>
      <w:r w:rsidRPr="009E6443">
        <w:rPr>
          <w:sz w:val="32"/>
          <w:szCs w:val="32"/>
        </w:rPr>
        <w:t>ь</w:t>
      </w:r>
      <w:r w:rsidRPr="009E6443">
        <w:rPr>
          <w:sz w:val="32"/>
          <w:szCs w:val="32"/>
        </w:rPr>
        <w:t>шого количества, что пойдет на пропитание. По прошествии семи лет наст</w:t>
      </w:r>
      <w:r w:rsidRPr="009E6443">
        <w:rPr>
          <w:sz w:val="32"/>
          <w:szCs w:val="32"/>
        </w:rPr>
        <w:t>у</w:t>
      </w:r>
      <w:r w:rsidRPr="009E6443">
        <w:rPr>
          <w:sz w:val="32"/>
          <w:szCs w:val="32"/>
        </w:rPr>
        <w:t>пят семь недородных лет, в течение которых проедят то, что было отложено, кроме небольшого количества, которое вы сбережете. Вслед за ними наст</w:t>
      </w:r>
      <w:r w:rsidRPr="009E6443">
        <w:rPr>
          <w:sz w:val="32"/>
          <w:szCs w:val="32"/>
        </w:rPr>
        <w:t>у</w:t>
      </w:r>
      <w:r w:rsidRPr="009E6443">
        <w:rPr>
          <w:sz w:val="32"/>
          <w:szCs w:val="32"/>
        </w:rPr>
        <w:t>пит год, в который людям будет дарован дождь, и они будут выжимать [оливки и вин</w:t>
      </w:r>
      <w:r w:rsidRPr="009E6443">
        <w:rPr>
          <w:sz w:val="32"/>
          <w:szCs w:val="32"/>
        </w:rPr>
        <w:t>о</w:t>
      </w:r>
      <w:r w:rsidRPr="009E6443">
        <w:rPr>
          <w:sz w:val="32"/>
          <w:szCs w:val="32"/>
        </w:rPr>
        <w:t>град]» (Коран, 12: 47-48).</w:t>
      </w:r>
    </w:p>
    <w:p w:rsidR="00155D70" w:rsidRPr="009E6443" w:rsidRDefault="00155D70" w:rsidP="00155D70">
      <w:pPr>
        <w:ind w:firstLine="284"/>
        <w:rPr>
          <w:sz w:val="32"/>
          <w:szCs w:val="32"/>
        </w:rPr>
      </w:pPr>
      <w:r w:rsidRPr="009E6443">
        <w:rPr>
          <w:sz w:val="32"/>
          <w:szCs w:val="32"/>
        </w:rPr>
        <w:t>Тогда царь повелел узнать все подробности об истории заточения Йусуфа в темницу и убедился в том, что он невин</w:t>
      </w:r>
      <w:r w:rsidRPr="009E6443">
        <w:rPr>
          <w:sz w:val="32"/>
          <w:szCs w:val="32"/>
        </w:rPr>
        <w:t>о</w:t>
      </w:r>
      <w:r w:rsidRPr="009E6443">
        <w:rPr>
          <w:sz w:val="32"/>
          <w:szCs w:val="32"/>
        </w:rPr>
        <w:t>вен. Тогда он приказал привести его к себе. Во время встречи Йусуф еще раз объяснил царю все подробности предстоящ</w:t>
      </w:r>
      <w:r w:rsidRPr="009E6443">
        <w:rPr>
          <w:sz w:val="32"/>
          <w:szCs w:val="32"/>
        </w:rPr>
        <w:t>е</w:t>
      </w:r>
      <w:r w:rsidRPr="009E6443">
        <w:rPr>
          <w:sz w:val="32"/>
          <w:szCs w:val="32"/>
        </w:rPr>
        <w:t>го испытания и для того, чтобы подготовиться к голодным годам попросил его назначить себя на соответствующую государственную дол</w:t>
      </w:r>
      <w:r w:rsidRPr="009E6443">
        <w:rPr>
          <w:sz w:val="32"/>
          <w:szCs w:val="32"/>
        </w:rPr>
        <w:t>ж</w:t>
      </w:r>
      <w:r w:rsidRPr="009E6443">
        <w:rPr>
          <w:sz w:val="32"/>
          <w:szCs w:val="32"/>
        </w:rPr>
        <w:t xml:space="preserve">ность. Царь ответил на это согласием. Спустя год умер муж Зулейхи и все финансовые дела государства были поручены Йусуфу. Царь дал ему самые широкие полномочия, вплоть до того, что все распоряжения Йусуфа были обязательны для исполнения по всей территории Египта. За семь лет ему удалось добиться того, чтобы все хранилища страны были заполнены зерном и другими продуктами. После этого наступило </w:t>
      </w:r>
      <w:r w:rsidR="003F795C" w:rsidRPr="009E6443">
        <w:rPr>
          <w:sz w:val="32"/>
          <w:szCs w:val="32"/>
        </w:rPr>
        <w:t>время</w:t>
      </w:r>
      <w:r w:rsidRPr="009E6443">
        <w:rPr>
          <w:sz w:val="32"/>
          <w:szCs w:val="32"/>
        </w:rPr>
        <w:t xml:space="preserve"> неурожая и засухи. Однако население не испытывало никаких затруднений благодаря накопле</w:t>
      </w:r>
      <w:r w:rsidRPr="009E6443">
        <w:rPr>
          <w:sz w:val="32"/>
          <w:szCs w:val="32"/>
        </w:rPr>
        <w:t>н</w:t>
      </w:r>
      <w:r w:rsidRPr="009E6443">
        <w:rPr>
          <w:sz w:val="32"/>
          <w:szCs w:val="32"/>
        </w:rPr>
        <w:t xml:space="preserve">ным запасам. </w:t>
      </w:r>
    </w:p>
    <w:p w:rsidR="00155D70" w:rsidRPr="009E6443" w:rsidRDefault="00155D70" w:rsidP="00155D70">
      <w:pPr>
        <w:ind w:firstLine="284"/>
        <w:rPr>
          <w:sz w:val="32"/>
          <w:szCs w:val="32"/>
        </w:rPr>
      </w:pPr>
      <w:r w:rsidRPr="009E6443">
        <w:rPr>
          <w:sz w:val="32"/>
          <w:szCs w:val="32"/>
        </w:rPr>
        <w:t>Скоро в Египет стали прибывать люди из других стран для закупки пр</w:t>
      </w:r>
      <w:r w:rsidRPr="009E6443">
        <w:rPr>
          <w:sz w:val="32"/>
          <w:szCs w:val="32"/>
        </w:rPr>
        <w:t>о</w:t>
      </w:r>
      <w:r w:rsidRPr="009E6443">
        <w:rPr>
          <w:sz w:val="32"/>
          <w:szCs w:val="32"/>
        </w:rPr>
        <w:t>дуктов, благодаря чему и они спаслись от гол</w:t>
      </w:r>
      <w:r w:rsidRPr="009E6443">
        <w:rPr>
          <w:sz w:val="32"/>
          <w:szCs w:val="32"/>
        </w:rPr>
        <w:t>о</w:t>
      </w:r>
      <w:r w:rsidRPr="009E6443">
        <w:rPr>
          <w:sz w:val="32"/>
          <w:szCs w:val="32"/>
        </w:rPr>
        <w:t>да. Среди прибывших были и братья Йусуфа. Их послал в Египет из Кенана (Ханаана) Йакуб, но Буньям</w:t>
      </w:r>
      <w:r w:rsidRPr="009E6443">
        <w:rPr>
          <w:sz w:val="32"/>
          <w:szCs w:val="32"/>
        </w:rPr>
        <w:t>и</w:t>
      </w:r>
      <w:r w:rsidRPr="009E6443">
        <w:rPr>
          <w:sz w:val="32"/>
          <w:szCs w:val="32"/>
        </w:rPr>
        <w:t>на он ост</w:t>
      </w:r>
      <w:r w:rsidRPr="009E6443">
        <w:rPr>
          <w:sz w:val="32"/>
          <w:szCs w:val="32"/>
        </w:rPr>
        <w:t>а</w:t>
      </w:r>
      <w:r w:rsidRPr="009E6443">
        <w:rPr>
          <w:sz w:val="32"/>
          <w:szCs w:val="32"/>
        </w:rPr>
        <w:t>вил при себе. Йусуф узнал их, а они его нет. Он дал им продукты, но сказал им, чтобы в следующий раз они привезли с собой Буньямина, ин</w:t>
      </w:r>
      <w:r w:rsidRPr="009E6443">
        <w:rPr>
          <w:sz w:val="32"/>
          <w:szCs w:val="32"/>
        </w:rPr>
        <w:t>а</w:t>
      </w:r>
      <w:r w:rsidRPr="009E6443">
        <w:rPr>
          <w:sz w:val="32"/>
          <w:szCs w:val="32"/>
        </w:rPr>
        <w:t>че он пригрозил им тем, что не отдаст им зерно.</w:t>
      </w:r>
    </w:p>
    <w:p w:rsidR="00155D70" w:rsidRPr="009E6443" w:rsidRDefault="00155D70" w:rsidP="00155D70">
      <w:pPr>
        <w:ind w:firstLine="284"/>
        <w:rPr>
          <w:sz w:val="32"/>
          <w:szCs w:val="32"/>
        </w:rPr>
      </w:pPr>
      <w:r w:rsidRPr="009E6443">
        <w:rPr>
          <w:sz w:val="32"/>
          <w:szCs w:val="32"/>
        </w:rPr>
        <w:t xml:space="preserve">Когда братья вернулись, они сумели уговорить Йакуба, чтобы он отпустил с ними в Египет </w:t>
      </w:r>
      <w:r w:rsidR="003F795C" w:rsidRPr="009E6443">
        <w:rPr>
          <w:sz w:val="32"/>
          <w:szCs w:val="32"/>
        </w:rPr>
        <w:t>Буньямин</w:t>
      </w:r>
      <w:r w:rsidRPr="009E6443">
        <w:rPr>
          <w:sz w:val="32"/>
          <w:szCs w:val="32"/>
        </w:rPr>
        <w:t>а. Когда их встр</w:t>
      </w:r>
      <w:r w:rsidRPr="009E6443">
        <w:rPr>
          <w:sz w:val="32"/>
          <w:szCs w:val="32"/>
        </w:rPr>
        <w:t>е</w:t>
      </w:r>
      <w:r w:rsidRPr="009E6443">
        <w:rPr>
          <w:sz w:val="32"/>
          <w:szCs w:val="32"/>
        </w:rPr>
        <w:t xml:space="preserve">тил Йусуф, он отвел </w:t>
      </w:r>
      <w:r w:rsidR="003F795C" w:rsidRPr="009E6443">
        <w:rPr>
          <w:sz w:val="32"/>
          <w:szCs w:val="32"/>
        </w:rPr>
        <w:t>Буньямин</w:t>
      </w:r>
      <w:r w:rsidRPr="009E6443">
        <w:rPr>
          <w:sz w:val="32"/>
          <w:szCs w:val="32"/>
        </w:rPr>
        <w:t xml:space="preserve">а в сторону и сказал ему кто он такой. Затем они решили, что он останется с ним. Но для этого необходимо было придумать какой-нибудь предлог, так как без этого по египетским законам Йусуф не мог задержать у себя брата. Тогда они подложили в тюки с зерном, которые принадлежали </w:t>
      </w:r>
      <w:r w:rsidR="003F795C" w:rsidRPr="009E6443">
        <w:rPr>
          <w:sz w:val="32"/>
          <w:szCs w:val="32"/>
        </w:rPr>
        <w:t>Буньямин</w:t>
      </w:r>
      <w:r w:rsidRPr="009E6443">
        <w:rPr>
          <w:sz w:val="32"/>
          <w:szCs w:val="32"/>
        </w:rPr>
        <w:t>у чашу египетского царя. Когда бр</w:t>
      </w:r>
      <w:r w:rsidRPr="009E6443">
        <w:rPr>
          <w:sz w:val="32"/>
          <w:szCs w:val="32"/>
        </w:rPr>
        <w:t>а</w:t>
      </w:r>
      <w:r w:rsidRPr="009E6443">
        <w:rPr>
          <w:sz w:val="32"/>
          <w:szCs w:val="32"/>
        </w:rPr>
        <w:t>тья забрали свои тюки и тронулись в путь, пропажа была обнаружена, братьев обвинили в воровстве и за их караваном послали погоню. Когда их настигли, они стали клясться, что они не сове</w:t>
      </w:r>
      <w:r w:rsidRPr="009E6443">
        <w:rPr>
          <w:sz w:val="32"/>
          <w:szCs w:val="32"/>
        </w:rPr>
        <w:t>р</w:t>
      </w:r>
      <w:r w:rsidRPr="009E6443">
        <w:rPr>
          <w:sz w:val="32"/>
          <w:szCs w:val="32"/>
        </w:rPr>
        <w:t>шали никаких престу</w:t>
      </w:r>
      <w:r w:rsidRPr="009E6443">
        <w:rPr>
          <w:sz w:val="32"/>
          <w:szCs w:val="32"/>
        </w:rPr>
        <w:t>п</w:t>
      </w:r>
      <w:r w:rsidRPr="009E6443">
        <w:rPr>
          <w:sz w:val="32"/>
          <w:szCs w:val="32"/>
        </w:rPr>
        <w:t>лений. Всех их привели к Йусуфу и он договорился с ними, что если он у кого-нибудь из них обнаружит чашу, то арестует только его, а других отпустит. Братья согласились с этим. Тогда Йусуф лично пр</w:t>
      </w:r>
      <w:r w:rsidRPr="009E6443">
        <w:rPr>
          <w:sz w:val="32"/>
          <w:szCs w:val="32"/>
        </w:rPr>
        <w:t>о</w:t>
      </w:r>
      <w:r w:rsidRPr="009E6443">
        <w:rPr>
          <w:sz w:val="32"/>
          <w:szCs w:val="32"/>
        </w:rPr>
        <w:t>вел обыск и нашел чашу у Буньямина. После этого он распорядился заде</w:t>
      </w:r>
      <w:r w:rsidRPr="009E6443">
        <w:rPr>
          <w:sz w:val="32"/>
          <w:szCs w:val="32"/>
        </w:rPr>
        <w:t>р</w:t>
      </w:r>
      <w:r w:rsidRPr="009E6443">
        <w:rPr>
          <w:sz w:val="32"/>
          <w:szCs w:val="32"/>
        </w:rPr>
        <w:t>жать его, а остальных его братьев отпустить. Несмотря на то, что они пре</w:t>
      </w:r>
      <w:r w:rsidRPr="009E6443">
        <w:rPr>
          <w:sz w:val="32"/>
          <w:szCs w:val="32"/>
        </w:rPr>
        <w:t>д</w:t>
      </w:r>
      <w:r w:rsidRPr="009E6443">
        <w:rPr>
          <w:sz w:val="32"/>
          <w:szCs w:val="32"/>
        </w:rPr>
        <w:t>ложили оставить вместо Буньямина л</w:t>
      </w:r>
      <w:r w:rsidRPr="009E6443">
        <w:rPr>
          <w:sz w:val="32"/>
          <w:szCs w:val="32"/>
        </w:rPr>
        <w:t>ю</w:t>
      </w:r>
      <w:r w:rsidRPr="009E6443">
        <w:rPr>
          <w:sz w:val="32"/>
          <w:szCs w:val="32"/>
        </w:rPr>
        <w:t>бого из них, Йусуф не согласился с ними. Тогда старший их брат заявил, что не вернется к обратно к отцу, так как не сможет смотреть ему в глаза. Он наказал остальным братьям вернут</w:t>
      </w:r>
      <w:r w:rsidRPr="009E6443">
        <w:rPr>
          <w:sz w:val="32"/>
          <w:szCs w:val="32"/>
        </w:rPr>
        <w:t>ь</w:t>
      </w:r>
      <w:r w:rsidRPr="009E6443">
        <w:rPr>
          <w:sz w:val="32"/>
          <w:szCs w:val="32"/>
        </w:rPr>
        <w:t>ся и ра</w:t>
      </w:r>
      <w:r w:rsidRPr="009E6443">
        <w:rPr>
          <w:sz w:val="32"/>
          <w:szCs w:val="32"/>
        </w:rPr>
        <w:t>с</w:t>
      </w:r>
      <w:r w:rsidRPr="009E6443">
        <w:rPr>
          <w:sz w:val="32"/>
          <w:szCs w:val="32"/>
        </w:rPr>
        <w:t>сказать эту историю Йакубу.</w:t>
      </w:r>
    </w:p>
    <w:p w:rsidR="00155D70" w:rsidRPr="009E6443" w:rsidRDefault="00155D70" w:rsidP="00155D70">
      <w:pPr>
        <w:ind w:firstLine="284"/>
        <w:rPr>
          <w:sz w:val="32"/>
          <w:szCs w:val="32"/>
        </w:rPr>
      </w:pPr>
      <w:r w:rsidRPr="009E6443">
        <w:rPr>
          <w:sz w:val="32"/>
          <w:szCs w:val="32"/>
        </w:rPr>
        <w:t>Когда вернувшиеся братья обо всем этом поведали отцу, он опечалился и сказал: «Нет же! Это ваши души ввели вас в соблазн. Но терпение - благо, и, возможно, Аллах возвратит мне всех [трех]. Воистину, Он - знающий, му</w:t>
      </w:r>
      <w:r w:rsidRPr="009E6443">
        <w:rPr>
          <w:sz w:val="32"/>
          <w:szCs w:val="32"/>
        </w:rPr>
        <w:t>д</w:t>
      </w:r>
      <w:r w:rsidRPr="009E6443">
        <w:rPr>
          <w:sz w:val="32"/>
          <w:szCs w:val="32"/>
        </w:rPr>
        <w:t>рый» (Коран, 12: 83). А затем Йакуб воскликнул: «О горе мне из-за Йусуфа!» (Коран, 12: 84). От переживаний его глаза покрылись бельмом и он ослеп. Затем он снова обратился к своим сыновьям со словами: «О сыны мои! Ст</w:t>
      </w:r>
      <w:r w:rsidRPr="009E6443">
        <w:rPr>
          <w:sz w:val="32"/>
          <w:szCs w:val="32"/>
        </w:rPr>
        <w:t>у</w:t>
      </w:r>
      <w:r w:rsidRPr="009E6443">
        <w:rPr>
          <w:sz w:val="32"/>
          <w:szCs w:val="32"/>
        </w:rPr>
        <w:t>пайте и разыскивайте Йусуфа и его брата и не теряйте надежды на милосе</w:t>
      </w:r>
      <w:r w:rsidRPr="009E6443">
        <w:rPr>
          <w:sz w:val="32"/>
          <w:szCs w:val="32"/>
        </w:rPr>
        <w:t>р</w:t>
      </w:r>
      <w:r w:rsidRPr="009E6443">
        <w:rPr>
          <w:sz w:val="32"/>
          <w:szCs w:val="32"/>
        </w:rPr>
        <w:t>дие Аллаха, ибо отчаиваются в милости Аллаха только люди неверующие» (Коран, 12: 87).</w:t>
      </w:r>
    </w:p>
    <w:p w:rsidR="00155D70" w:rsidRPr="009E6443" w:rsidRDefault="00155D70" w:rsidP="00155D70">
      <w:pPr>
        <w:ind w:firstLine="284"/>
        <w:rPr>
          <w:sz w:val="32"/>
          <w:szCs w:val="32"/>
        </w:rPr>
      </w:pPr>
      <w:r w:rsidRPr="009E6443">
        <w:rPr>
          <w:sz w:val="32"/>
          <w:szCs w:val="32"/>
        </w:rPr>
        <w:t>Повинуясь отцу, братья снова отправились в Египет и прибыли к Йусуфу у которого они просили о милости. Тогда Йусуф сказал им: «Поняли ли вы, как [дурно] поступили с Йусуфом и его братом, когда не сумели отличить [истину от кри</w:t>
      </w:r>
      <w:r w:rsidRPr="009E6443">
        <w:rPr>
          <w:sz w:val="32"/>
          <w:szCs w:val="32"/>
        </w:rPr>
        <w:t>в</w:t>
      </w:r>
      <w:r w:rsidRPr="009E6443">
        <w:rPr>
          <w:sz w:val="32"/>
          <w:szCs w:val="32"/>
        </w:rPr>
        <w:t xml:space="preserve">ды]» (Коран, 12: 89). После этого он открылся им и сказал, что он их брат. </w:t>
      </w:r>
      <w:r w:rsidR="003F795C" w:rsidRPr="009E6443">
        <w:rPr>
          <w:sz w:val="32"/>
          <w:szCs w:val="32"/>
        </w:rPr>
        <w:t>Узнав об этом, все его братья раскаялись за свою несправе</w:t>
      </w:r>
      <w:r w:rsidR="003F795C" w:rsidRPr="009E6443">
        <w:rPr>
          <w:sz w:val="32"/>
          <w:szCs w:val="32"/>
        </w:rPr>
        <w:t>д</w:t>
      </w:r>
      <w:r w:rsidR="003F795C" w:rsidRPr="009E6443">
        <w:rPr>
          <w:sz w:val="32"/>
          <w:szCs w:val="32"/>
        </w:rPr>
        <w:t xml:space="preserve">ливость по отношению к нему: </w:t>
      </w:r>
      <w:r w:rsidRPr="009E6443">
        <w:rPr>
          <w:sz w:val="32"/>
          <w:szCs w:val="32"/>
        </w:rPr>
        <w:t>«Клянемся Аллахом! Аллах возвысил тебя над нами, мы же были только грешными людьми» (Коран, 12: 91). И Йусуф простил их: «Теперь я уже не укоряю вас. Да простит вас Аллах, ибо Он - милосерднейший из мил</w:t>
      </w:r>
      <w:r w:rsidRPr="009E6443">
        <w:rPr>
          <w:sz w:val="32"/>
          <w:szCs w:val="32"/>
        </w:rPr>
        <w:t>о</w:t>
      </w:r>
      <w:r w:rsidRPr="009E6443">
        <w:rPr>
          <w:sz w:val="32"/>
          <w:szCs w:val="32"/>
        </w:rPr>
        <w:t xml:space="preserve">сердных» (Коран, 12: 92). </w:t>
      </w:r>
    </w:p>
    <w:p w:rsidR="00155D70" w:rsidRPr="009E6443" w:rsidRDefault="00155D70" w:rsidP="00155D70">
      <w:pPr>
        <w:ind w:firstLine="284"/>
        <w:rPr>
          <w:sz w:val="32"/>
          <w:szCs w:val="32"/>
        </w:rPr>
      </w:pPr>
      <w:r w:rsidRPr="009E6443">
        <w:rPr>
          <w:sz w:val="32"/>
          <w:szCs w:val="32"/>
        </w:rPr>
        <w:t>Затем Йусуф повелел братьям снова уехать к отцу в Кенан, забрать его и всем вместе приехать в Египет. П</w:t>
      </w:r>
      <w:r w:rsidRPr="009E6443">
        <w:rPr>
          <w:sz w:val="32"/>
          <w:szCs w:val="32"/>
        </w:rPr>
        <w:t>е</w:t>
      </w:r>
      <w:r w:rsidRPr="009E6443">
        <w:rPr>
          <w:sz w:val="32"/>
          <w:szCs w:val="32"/>
        </w:rPr>
        <w:t>ред тем, как они уехали, он дал им свою рубашку и поручил им накинуть ее на лицо отца. Когда братья вернулись, Йакуб узнал радостную весть о том, что Йусуф жив и ждет его. Он прил</w:t>
      </w:r>
      <w:r w:rsidRPr="009E6443">
        <w:rPr>
          <w:sz w:val="32"/>
          <w:szCs w:val="32"/>
        </w:rPr>
        <w:t>о</w:t>
      </w:r>
      <w:r w:rsidRPr="009E6443">
        <w:rPr>
          <w:sz w:val="32"/>
          <w:szCs w:val="32"/>
        </w:rPr>
        <w:t>жил к своим глазам его рубашку и сразу прозрел. После этого его сыновья раскаялись перед отцом за свои поступки и он тоже простил их. Затем все они выступили в путь и приехали к Йусуфу в Египет. После радостной встречи Йусуфа со своим отцом он сказал ему: «О отец мой! Вот это и есть толкование сна, [виденного] мною еще тогда, и Господь мой сделал сон явью. [Аллах] облагодетельствовал меня, освободив из темн</w:t>
      </w:r>
      <w:r w:rsidRPr="009E6443">
        <w:rPr>
          <w:sz w:val="32"/>
          <w:szCs w:val="32"/>
        </w:rPr>
        <w:t>и</w:t>
      </w:r>
      <w:r w:rsidRPr="009E6443">
        <w:rPr>
          <w:sz w:val="32"/>
          <w:szCs w:val="32"/>
        </w:rPr>
        <w:t>цы, доставил вас [ко мне] из пустыни, после того как шайтан посеял вражду между мною и братьями. Воистину, мой Го</w:t>
      </w:r>
      <w:r w:rsidRPr="009E6443">
        <w:rPr>
          <w:sz w:val="32"/>
          <w:szCs w:val="32"/>
        </w:rPr>
        <w:t>с</w:t>
      </w:r>
      <w:r w:rsidRPr="009E6443">
        <w:rPr>
          <w:sz w:val="32"/>
          <w:szCs w:val="32"/>
        </w:rPr>
        <w:t>подь добр, к кому пожелает. Воистину, Он - знающий, мудрый. Господи! Ты даровал мне могущес</w:t>
      </w:r>
      <w:r w:rsidRPr="009E6443">
        <w:rPr>
          <w:sz w:val="32"/>
          <w:szCs w:val="32"/>
        </w:rPr>
        <w:t>т</w:t>
      </w:r>
      <w:r w:rsidRPr="009E6443">
        <w:rPr>
          <w:sz w:val="32"/>
          <w:szCs w:val="32"/>
        </w:rPr>
        <w:t>во и научил толковать сновидения. Творец небес и земли. Ты - мой покровитель в этой и будущей жизни. Упокой меня предавшимся Тебе и включи меня в число праведн</w:t>
      </w:r>
      <w:r w:rsidRPr="009E6443">
        <w:rPr>
          <w:sz w:val="32"/>
          <w:szCs w:val="32"/>
        </w:rPr>
        <w:t>и</w:t>
      </w:r>
      <w:r w:rsidRPr="009E6443">
        <w:rPr>
          <w:sz w:val="32"/>
          <w:szCs w:val="32"/>
        </w:rPr>
        <w:t>ков» (Коран, 12: 100).</w:t>
      </w:r>
    </w:p>
    <w:p w:rsidR="00155D70" w:rsidRPr="009E6443" w:rsidRDefault="00155D70" w:rsidP="00155D70">
      <w:pPr>
        <w:ind w:firstLine="284"/>
        <w:rPr>
          <w:sz w:val="32"/>
          <w:szCs w:val="32"/>
        </w:rPr>
      </w:pPr>
      <w:r w:rsidRPr="009E6443">
        <w:rPr>
          <w:sz w:val="32"/>
          <w:szCs w:val="32"/>
        </w:rPr>
        <w:t>В Коране вся эта история описывается в суре N 12, которая названа им</w:t>
      </w:r>
      <w:r w:rsidRPr="009E6443">
        <w:rPr>
          <w:sz w:val="32"/>
          <w:szCs w:val="32"/>
        </w:rPr>
        <w:t>е</w:t>
      </w:r>
      <w:r w:rsidRPr="009E6443">
        <w:rPr>
          <w:sz w:val="32"/>
          <w:szCs w:val="32"/>
        </w:rPr>
        <w:t>нем пророка Йусуфа. Она состоит из 111 аятов. Это единственная сура, к</w:t>
      </w:r>
      <w:r w:rsidRPr="009E6443">
        <w:rPr>
          <w:sz w:val="32"/>
          <w:szCs w:val="32"/>
        </w:rPr>
        <w:t>о</w:t>
      </w:r>
      <w:r w:rsidRPr="009E6443">
        <w:rPr>
          <w:sz w:val="32"/>
          <w:szCs w:val="32"/>
        </w:rPr>
        <w:t>торая почти целиком повествует об одном событии. Сура «Йусуф» была н</w:t>
      </w:r>
      <w:r w:rsidRPr="009E6443">
        <w:rPr>
          <w:sz w:val="32"/>
          <w:szCs w:val="32"/>
        </w:rPr>
        <w:t>и</w:t>
      </w:r>
      <w:r w:rsidRPr="009E6443">
        <w:rPr>
          <w:sz w:val="32"/>
          <w:szCs w:val="32"/>
        </w:rPr>
        <w:t>спослана в основном в Мекке после суры "Худ". Только а</w:t>
      </w:r>
      <w:r w:rsidRPr="009E6443">
        <w:rPr>
          <w:sz w:val="32"/>
          <w:szCs w:val="32"/>
        </w:rPr>
        <w:t>я</w:t>
      </w:r>
      <w:r w:rsidRPr="009E6443">
        <w:rPr>
          <w:sz w:val="32"/>
          <w:szCs w:val="32"/>
        </w:rPr>
        <w:t xml:space="preserve">ты 1, 2, 3 и 7 были ниспосланы в Медине. </w:t>
      </w:r>
    </w:p>
    <w:p w:rsidR="00155D70" w:rsidRPr="009E6443" w:rsidRDefault="00155D70" w:rsidP="00155D70">
      <w:pPr>
        <w:ind w:firstLine="284"/>
        <w:rPr>
          <w:sz w:val="32"/>
          <w:szCs w:val="32"/>
        </w:rPr>
      </w:pPr>
      <w:r w:rsidRPr="009E6443">
        <w:rPr>
          <w:sz w:val="32"/>
          <w:szCs w:val="32"/>
        </w:rPr>
        <w:t>После этого Йакуб и все его сыновья и их потомки на протяжении дл</w:t>
      </w:r>
      <w:r w:rsidRPr="009E6443">
        <w:rPr>
          <w:sz w:val="32"/>
          <w:szCs w:val="32"/>
        </w:rPr>
        <w:t>и</w:t>
      </w:r>
      <w:r w:rsidRPr="009E6443">
        <w:rPr>
          <w:sz w:val="32"/>
          <w:szCs w:val="32"/>
        </w:rPr>
        <w:t xml:space="preserve">тельного времени жили в Египте. Однако потом отношение коптов к ним ухудшилось и сыны Йакуба попали к ним в рабство. Так продолжалось до эпохи пророка Мусы, который вывел израильтян из Египта (См. </w:t>
      </w:r>
      <w:r w:rsidRPr="009E6443">
        <w:rPr>
          <w:b/>
          <w:sz w:val="32"/>
          <w:szCs w:val="32"/>
        </w:rPr>
        <w:t>Муса</w:t>
      </w:r>
      <w:r w:rsidRPr="009E6443">
        <w:rPr>
          <w:sz w:val="32"/>
          <w:szCs w:val="32"/>
        </w:rPr>
        <w:t>).</w:t>
      </w:r>
    </w:p>
    <w:p w:rsidR="00155D70" w:rsidRPr="009E6443" w:rsidRDefault="00155D70" w:rsidP="00155D70">
      <w:pPr>
        <w:ind w:firstLine="284"/>
        <w:rPr>
          <w:sz w:val="32"/>
          <w:szCs w:val="32"/>
        </w:rPr>
      </w:pPr>
      <w:r w:rsidRPr="009E6443">
        <w:rPr>
          <w:sz w:val="32"/>
          <w:szCs w:val="32"/>
        </w:rPr>
        <w:t>Согласно некоторым преданиям, после смерти мужа Зулейхи, Йусуф ж</w:t>
      </w:r>
      <w:r w:rsidRPr="009E6443">
        <w:rPr>
          <w:sz w:val="32"/>
          <w:szCs w:val="32"/>
        </w:rPr>
        <w:t>е</w:t>
      </w:r>
      <w:r w:rsidRPr="009E6443">
        <w:rPr>
          <w:sz w:val="32"/>
          <w:szCs w:val="32"/>
        </w:rPr>
        <w:t>нился на н</w:t>
      </w:r>
      <w:r w:rsidR="00D55396" w:rsidRPr="009E6443">
        <w:rPr>
          <w:sz w:val="32"/>
          <w:szCs w:val="32"/>
        </w:rPr>
        <w:t>ей. Однако никаких однозначных</w:t>
      </w:r>
      <w:r w:rsidRPr="009E6443">
        <w:rPr>
          <w:sz w:val="32"/>
          <w:szCs w:val="32"/>
        </w:rPr>
        <w:t xml:space="preserve"> с</w:t>
      </w:r>
      <w:r w:rsidRPr="009E6443">
        <w:rPr>
          <w:sz w:val="32"/>
          <w:szCs w:val="32"/>
        </w:rPr>
        <w:t>о</w:t>
      </w:r>
      <w:r w:rsidRPr="009E6443">
        <w:rPr>
          <w:sz w:val="32"/>
          <w:szCs w:val="32"/>
        </w:rPr>
        <w:t>общений по этому поводу не существует. В хадисах пророка Мухаммада ничего по этому поводу не гов</w:t>
      </w:r>
      <w:r w:rsidRPr="009E6443">
        <w:rPr>
          <w:sz w:val="32"/>
          <w:szCs w:val="32"/>
        </w:rPr>
        <w:t>о</w:t>
      </w:r>
      <w:r w:rsidRPr="009E6443">
        <w:rPr>
          <w:sz w:val="32"/>
          <w:szCs w:val="32"/>
        </w:rPr>
        <w:t>ри</w:t>
      </w:r>
      <w:r w:rsidRPr="009E6443">
        <w:rPr>
          <w:sz w:val="32"/>
          <w:szCs w:val="32"/>
        </w:rPr>
        <w:t>т</w:t>
      </w:r>
      <w:r w:rsidRPr="009E6443">
        <w:rPr>
          <w:sz w:val="32"/>
          <w:szCs w:val="32"/>
        </w:rPr>
        <w:t>ся. Многие мусульманские улемы считали историю женитьбы Йусуфа с Зулейхой в</w:t>
      </w:r>
      <w:r w:rsidRPr="009E6443">
        <w:rPr>
          <w:sz w:val="32"/>
          <w:szCs w:val="32"/>
        </w:rPr>
        <w:t>ы</w:t>
      </w:r>
      <w:r w:rsidRPr="009E6443">
        <w:rPr>
          <w:sz w:val="32"/>
          <w:szCs w:val="32"/>
        </w:rPr>
        <w:t>мышленной.</w:t>
      </w:r>
    </w:p>
    <w:p w:rsidR="00155D70" w:rsidRPr="009E6443" w:rsidRDefault="00155D70" w:rsidP="00155D70">
      <w:pPr>
        <w:ind w:firstLine="284"/>
        <w:rPr>
          <w:sz w:val="32"/>
          <w:szCs w:val="32"/>
        </w:rPr>
      </w:pPr>
      <w:r w:rsidRPr="009E6443">
        <w:rPr>
          <w:sz w:val="32"/>
          <w:szCs w:val="32"/>
        </w:rPr>
        <w:t>Йусуф был посланником Аллаха к народу Египта. Он проповедовал среди этого народа веру в Аллаха. Он умер в Еги</w:t>
      </w:r>
      <w:r w:rsidRPr="009E6443">
        <w:rPr>
          <w:sz w:val="32"/>
          <w:szCs w:val="32"/>
        </w:rPr>
        <w:t>п</w:t>
      </w:r>
      <w:r w:rsidRPr="009E6443">
        <w:rPr>
          <w:sz w:val="32"/>
          <w:szCs w:val="32"/>
        </w:rPr>
        <w:t>те, спустя некоторое время после смерти его отца Йакуба. Народ Египта его так любил, что каждый хотел п</w:t>
      </w:r>
      <w:r w:rsidRPr="009E6443">
        <w:rPr>
          <w:sz w:val="32"/>
          <w:szCs w:val="32"/>
        </w:rPr>
        <w:t>о</w:t>
      </w:r>
      <w:r w:rsidRPr="009E6443">
        <w:rPr>
          <w:sz w:val="32"/>
          <w:szCs w:val="32"/>
        </w:rPr>
        <w:t>хор</w:t>
      </w:r>
      <w:r w:rsidRPr="009E6443">
        <w:rPr>
          <w:sz w:val="32"/>
          <w:szCs w:val="32"/>
        </w:rPr>
        <w:t>о</w:t>
      </w:r>
      <w:r w:rsidRPr="009E6443">
        <w:rPr>
          <w:sz w:val="32"/>
          <w:szCs w:val="32"/>
        </w:rPr>
        <w:t xml:space="preserve">нить его на своей земле. В конце концов, он был похоронен на берегу Нила.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Йуша ибн Нун</w:t>
      </w:r>
      <w:r w:rsidRPr="009E6443">
        <w:rPr>
          <w:sz w:val="32"/>
          <w:szCs w:val="32"/>
        </w:rPr>
        <w:t xml:space="preserve"> - Иисус Навин. Один из пророков (наби) Аллаха, который был послан к народу Израиля после пр</w:t>
      </w:r>
      <w:r w:rsidRPr="009E6443">
        <w:rPr>
          <w:sz w:val="32"/>
          <w:szCs w:val="32"/>
        </w:rPr>
        <w:t>о</w:t>
      </w:r>
      <w:r w:rsidRPr="009E6443">
        <w:rPr>
          <w:sz w:val="32"/>
          <w:szCs w:val="32"/>
        </w:rPr>
        <w:t xml:space="preserve">рока Мусы (Моисея), племянником или представителем которого он являлся. То есть, скорее </w:t>
      </w:r>
      <w:r w:rsidR="003F795C" w:rsidRPr="009E6443">
        <w:rPr>
          <w:sz w:val="32"/>
          <w:szCs w:val="32"/>
        </w:rPr>
        <w:t>всего,</w:t>
      </w:r>
      <w:r w:rsidRPr="009E6443">
        <w:rPr>
          <w:sz w:val="32"/>
          <w:szCs w:val="32"/>
        </w:rPr>
        <w:t xml:space="preserve"> он был с</w:t>
      </w:r>
      <w:r w:rsidRPr="009E6443">
        <w:rPr>
          <w:sz w:val="32"/>
          <w:szCs w:val="32"/>
        </w:rPr>
        <w:t>ы</w:t>
      </w:r>
      <w:r w:rsidRPr="009E6443">
        <w:rPr>
          <w:sz w:val="32"/>
          <w:szCs w:val="32"/>
        </w:rPr>
        <w:t>ном сестры Мусы. Йуша был продолжателем дела Мусы и судил на основ</w:t>
      </w:r>
      <w:r w:rsidRPr="009E6443">
        <w:rPr>
          <w:sz w:val="32"/>
          <w:szCs w:val="32"/>
        </w:rPr>
        <w:t>а</w:t>
      </w:r>
      <w:r w:rsidRPr="009E6443">
        <w:rPr>
          <w:sz w:val="32"/>
          <w:szCs w:val="32"/>
        </w:rPr>
        <w:t xml:space="preserve">нии законов Тауры (Торы). </w:t>
      </w:r>
    </w:p>
    <w:p w:rsidR="00155D70" w:rsidRPr="009E6443" w:rsidRDefault="00155D70" w:rsidP="00155D70">
      <w:pPr>
        <w:ind w:firstLine="284"/>
        <w:rPr>
          <w:sz w:val="32"/>
          <w:szCs w:val="32"/>
        </w:rPr>
      </w:pPr>
      <w:r w:rsidRPr="009E6443">
        <w:rPr>
          <w:sz w:val="32"/>
          <w:szCs w:val="32"/>
        </w:rPr>
        <w:t>Согласно мусульманским толкователям Корана, указание на Йушу соде</w:t>
      </w:r>
      <w:r w:rsidRPr="009E6443">
        <w:rPr>
          <w:sz w:val="32"/>
          <w:szCs w:val="32"/>
        </w:rPr>
        <w:t>р</w:t>
      </w:r>
      <w:r w:rsidRPr="009E6443">
        <w:rPr>
          <w:sz w:val="32"/>
          <w:szCs w:val="32"/>
        </w:rPr>
        <w:t xml:space="preserve">жится в аяте Корана 5: </w:t>
      </w:r>
      <w:r w:rsidR="003F795C" w:rsidRPr="009E6443">
        <w:rPr>
          <w:sz w:val="32"/>
          <w:szCs w:val="32"/>
        </w:rPr>
        <w:t>23,</w:t>
      </w:r>
      <w:r w:rsidRPr="009E6443">
        <w:rPr>
          <w:sz w:val="32"/>
          <w:szCs w:val="32"/>
        </w:rPr>
        <w:t xml:space="preserve"> где одним из упом</w:t>
      </w:r>
      <w:r w:rsidRPr="009E6443">
        <w:rPr>
          <w:sz w:val="32"/>
          <w:szCs w:val="32"/>
        </w:rPr>
        <w:t>я</w:t>
      </w:r>
      <w:r w:rsidRPr="009E6443">
        <w:rPr>
          <w:sz w:val="32"/>
          <w:szCs w:val="32"/>
        </w:rPr>
        <w:t>нутых там двух благочестивых людей является Йуша ибн Нун, а вторым Калиб ибн Йукна (Х</w:t>
      </w:r>
      <w:r w:rsidRPr="009E6443">
        <w:rPr>
          <w:sz w:val="32"/>
          <w:szCs w:val="32"/>
        </w:rPr>
        <w:t>а</w:t>
      </w:r>
      <w:r w:rsidRPr="009E6443">
        <w:rPr>
          <w:sz w:val="32"/>
          <w:szCs w:val="32"/>
        </w:rPr>
        <w:t>лев).</w:t>
      </w:r>
    </w:p>
    <w:p w:rsidR="00155D70" w:rsidRPr="009E6443" w:rsidRDefault="00155D70" w:rsidP="00155D70">
      <w:pPr>
        <w:ind w:firstLine="284"/>
        <w:rPr>
          <w:sz w:val="32"/>
          <w:szCs w:val="32"/>
        </w:rPr>
      </w:pPr>
      <w:r w:rsidRPr="009E6443">
        <w:rPr>
          <w:sz w:val="32"/>
          <w:szCs w:val="32"/>
        </w:rPr>
        <w:t>Пророк Йуша родился в Египте и был сыном Нуна, потомка пророка Й</w:t>
      </w:r>
      <w:r w:rsidRPr="009E6443">
        <w:rPr>
          <w:sz w:val="32"/>
          <w:szCs w:val="32"/>
        </w:rPr>
        <w:t>у</w:t>
      </w:r>
      <w:r w:rsidRPr="009E6443">
        <w:rPr>
          <w:sz w:val="32"/>
          <w:szCs w:val="32"/>
        </w:rPr>
        <w:t>суфа. Он также был учеником пр</w:t>
      </w:r>
      <w:r w:rsidRPr="009E6443">
        <w:rPr>
          <w:sz w:val="32"/>
          <w:szCs w:val="32"/>
        </w:rPr>
        <w:t>о</w:t>
      </w:r>
      <w:r w:rsidRPr="009E6443">
        <w:rPr>
          <w:sz w:val="32"/>
          <w:szCs w:val="32"/>
        </w:rPr>
        <w:t>рока Мусы и его помощником. Вместе с Мусой и народом Израиля Йуша ушел из Египта и пр</w:t>
      </w:r>
      <w:r w:rsidRPr="009E6443">
        <w:rPr>
          <w:sz w:val="32"/>
          <w:szCs w:val="32"/>
        </w:rPr>
        <w:t>и</w:t>
      </w:r>
      <w:r w:rsidRPr="009E6443">
        <w:rPr>
          <w:sz w:val="32"/>
          <w:szCs w:val="32"/>
        </w:rPr>
        <w:t xml:space="preserve">был в пустыню Тих (См. </w:t>
      </w:r>
      <w:r w:rsidRPr="009E6443">
        <w:rPr>
          <w:b/>
          <w:sz w:val="32"/>
          <w:szCs w:val="32"/>
        </w:rPr>
        <w:t>Муса</w:t>
      </w:r>
      <w:r w:rsidRPr="009E6443">
        <w:rPr>
          <w:sz w:val="32"/>
          <w:szCs w:val="32"/>
        </w:rPr>
        <w:t>). Когда пророк Муса вышел в путь и встретился с пророком Хы</w:t>
      </w:r>
      <w:r w:rsidRPr="009E6443">
        <w:rPr>
          <w:sz w:val="32"/>
          <w:szCs w:val="32"/>
        </w:rPr>
        <w:t>з</w:t>
      </w:r>
      <w:r w:rsidRPr="009E6443">
        <w:rPr>
          <w:sz w:val="32"/>
          <w:szCs w:val="32"/>
        </w:rPr>
        <w:t>ром, Йуша был его спутником</w:t>
      </w:r>
      <w:r w:rsidRPr="009E6443">
        <w:rPr>
          <w:color w:val="000000"/>
          <w:sz w:val="32"/>
          <w:szCs w:val="32"/>
        </w:rPr>
        <w:t xml:space="preserve"> (Коран 18: 60-82)</w:t>
      </w:r>
      <w:r w:rsidRPr="009E6443">
        <w:rPr>
          <w:sz w:val="32"/>
          <w:szCs w:val="32"/>
        </w:rPr>
        <w:t xml:space="preserve">. Йуша также был вместе с Мусой, когда Аллах приказал ему выступить на </w:t>
      </w:r>
      <w:r w:rsidRPr="009E6443">
        <w:rPr>
          <w:color w:val="000000"/>
          <w:sz w:val="32"/>
          <w:szCs w:val="32"/>
        </w:rPr>
        <w:t>Арз аль-Мавуд (Палестина и часть Сирии)</w:t>
      </w:r>
      <w:r w:rsidRPr="009E6443">
        <w:rPr>
          <w:sz w:val="32"/>
          <w:szCs w:val="32"/>
        </w:rPr>
        <w:t>. Он был в составе разведывательной группы, которая собирала сведения о нечестивом племени амаликитов. Эту группу послал в район Ерихи (Иерихона) Муса. Они убедились в том, что амаликитяне являются достаточно сильным племенем и имеют хорошие физические данные. Ув</w:t>
      </w:r>
      <w:r w:rsidRPr="009E6443">
        <w:rPr>
          <w:sz w:val="32"/>
          <w:szCs w:val="32"/>
        </w:rPr>
        <w:t>и</w:t>
      </w:r>
      <w:r w:rsidRPr="009E6443">
        <w:rPr>
          <w:sz w:val="32"/>
          <w:szCs w:val="32"/>
        </w:rPr>
        <w:t>дев это</w:t>
      </w:r>
      <w:r w:rsidR="003F795C" w:rsidRPr="009E6443">
        <w:rPr>
          <w:sz w:val="32"/>
          <w:szCs w:val="32"/>
        </w:rPr>
        <w:t>,</w:t>
      </w:r>
      <w:r w:rsidRPr="009E6443">
        <w:rPr>
          <w:sz w:val="32"/>
          <w:szCs w:val="32"/>
        </w:rPr>
        <w:t xml:space="preserve"> спутники Йуши испугались амаликитян</w:t>
      </w:r>
      <w:r w:rsidR="003F795C" w:rsidRPr="009E6443">
        <w:rPr>
          <w:sz w:val="32"/>
          <w:szCs w:val="32"/>
        </w:rPr>
        <w:t>,</w:t>
      </w:r>
      <w:r w:rsidRPr="009E6443">
        <w:rPr>
          <w:sz w:val="32"/>
          <w:szCs w:val="32"/>
        </w:rPr>
        <w:t xml:space="preserve"> и призвали израильтян не вступать с ними в сражения. Йуша же, вместе с Калибом, выступили за н</w:t>
      </w:r>
      <w:r w:rsidRPr="009E6443">
        <w:rPr>
          <w:sz w:val="32"/>
          <w:szCs w:val="32"/>
        </w:rPr>
        <w:t>а</w:t>
      </w:r>
      <w:r w:rsidRPr="009E6443">
        <w:rPr>
          <w:sz w:val="32"/>
          <w:szCs w:val="32"/>
        </w:rPr>
        <w:t>чало войны с этим нечестивым народом. Они уговаривали свой народ сл</w:t>
      </w:r>
      <w:r w:rsidRPr="009E6443">
        <w:rPr>
          <w:sz w:val="32"/>
          <w:szCs w:val="32"/>
        </w:rPr>
        <w:t>у</w:t>
      </w:r>
      <w:r w:rsidRPr="009E6443">
        <w:rPr>
          <w:sz w:val="32"/>
          <w:szCs w:val="32"/>
        </w:rPr>
        <w:t xml:space="preserve">шаться Мусу и верить в  Аллаха, </w:t>
      </w:r>
      <w:r w:rsidR="003F795C" w:rsidRPr="009E6443">
        <w:rPr>
          <w:sz w:val="32"/>
          <w:szCs w:val="32"/>
        </w:rPr>
        <w:t>который,</w:t>
      </w:r>
      <w:r w:rsidRPr="009E6443">
        <w:rPr>
          <w:sz w:val="32"/>
          <w:szCs w:val="32"/>
        </w:rPr>
        <w:t xml:space="preserve"> </w:t>
      </w:r>
      <w:r w:rsidR="003F795C" w:rsidRPr="009E6443">
        <w:rPr>
          <w:sz w:val="32"/>
          <w:szCs w:val="32"/>
        </w:rPr>
        <w:t>несомненно,</w:t>
      </w:r>
      <w:r w:rsidRPr="009E6443">
        <w:rPr>
          <w:sz w:val="32"/>
          <w:szCs w:val="32"/>
        </w:rPr>
        <w:t xml:space="preserve"> помог бы им в этой войне с противником, который хотя и был силен, но не имел единства и к</w:t>
      </w:r>
      <w:r w:rsidRPr="009E6443">
        <w:rPr>
          <w:sz w:val="32"/>
          <w:szCs w:val="32"/>
        </w:rPr>
        <w:t>а</w:t>
      </w:r>
      <w:r w:rsidRPr="009E6443">
        <w:rPr>
          <w:sz w:val="32"/>
          <w:szCs w:val="32"/>
        </w:rPr>
        <w:t>кой-либо идеи: «Два богобоязненных мужа - да ниспошлет им Аллах м</w:t>
      </w:r>
      <w:r w:rsidRPr="009E6443">
        <w:rPr>
          <w:sz w:val="32"/>
          <w:szCs w:val="32"/>
        </w:rPr>
        <w:t>и</w:t>
      </w:r>
      <w:r w:rsidRPr="009E6443">
        <w:rPr>
          <w:sz w:val="32"/>
          <w:szCs w:val="32"/>
        </w:rPr>
        <w:t>лость - сказали: "Не бойтесь их, ступайте в город через ворота. Когда вы войдете в город, тогда и одержите верх. Положитесь на Аллаха, если вы в</w:t>
      </w:r>
      <w:r w:rsidRPr="009E6443">
        <w:rPr>
          <w:sz w:val="32"/>
          <w:szCs w:val="32"/>
        </w:rPr>
        <w:t>е</w:t>
      </w:r>
      <w:r w:rsidRPr="009E6443">
        <w:rPr>
          <w:sz w:val="32"/>
          <w:szCs w:val="32"/>
        </w:rPr>
        <w:t>руете"» (Коран, 5: 23). Однако, несмотря на все усилия Йуши и Калиба, и</w:t>
      </w:r>
      <w:r w:rsidRPr="009E6443">
        <w:rPr>
          <w:sz w:val="32"/>
          <w:szCs w:val="32"/>
        </w:rPr>
        <w:t>з</w:t>
      </w:r>
      <w:r w:rsidRPr="009E6443">
        <w:rPr>
          <w:sz w:val="32"/>
          <w:szCs w:val="32"/>
        </w:rPr>
        <w:t>раильтяне отказались воевать. Более того, они возненавидели и даже поп</w:t>
      </w:r>
      <w:r w:rsidRPr="009E6443">
        <w:rPr>
          <w:sz w:val="32"/>
          <w:szCs w:val="32"/>
        </w:rPr>
        <w:t>ы</w:t>
      </w:r>
      <w:r w:rsidRPr="009E6443">
        <w:rPr>
          <w:sz w:val="32"/>
          <w:szCs w:val="32"/>
        </w:rPr>
        <w:t>тались убить их. Они стали забрасывать Йушу и Кал</w:t>
      </w:r>
      <w:r w:rsidRPr="009E6443">
        <w:rPr>
          <w:sz w:val="32"/>
          <w:szCs w:val="32"/>
        </w:rPr>
        <w:t>и</w:t>
      </w:r>
      <w:r w:rsidRPr="009E6443">
        <w:rPr>
          <w:sz w:val="32"/>
          <w:szCs w:val="32"/>
        </w:rPr>
        <w:t>ба камнями, говоря: «О Муса! Ведь на этой земле обитают великаны. Мы ни за что не ступим на эту землю, п</w:t>
      </w:r>
      <w:r w:rsidRPr="009E6443">
        <w:rPr>
          <w:sz w:val="32"/>
          <w:szCs w:val="32"/>
        </w:rPr>
        <w:t>о</w:t>
      </w:r>
      <w:r w:rsidRPr="009E6443">
        <w:rPr>
          <w:sz w:val="32"/>
          <w:szCs w:val="32"/>
        </w:rPr>
        <w:t>ка они не покинут ее. Если великаны оставят ее, мы вступим туда» (Коран, 5: 22). В это время Мусе Аллах послал откровение, в котором запр</w:t>
      </w:r>
      <w:r w:rsidRPr="009E6443">
        <w:rPr>
          <w:sz w:val="32"/>
          <w:szCs w:val="32"/>
        </w:rPr>
        <w:t>е</w:t>
      </w:r>
      <w:r w:rsidRPr="009E6443">
        <w:rPr>
          <w:sz w:val="32"/>
          <w:szCs w:val="32"/>
        </w:rPr>
        <w:t xml:space="preserve">тил грешным израильтянам в течение сорока лет вступать на территорию </w:t>
      </w:r>
      <w:r w:rsidRPr="009E6443">
        <w:rPr>
          <w:color w:val="000000"/>
          <w:sz w:val="32"/>
          <w:szCs w:val="32"/>
        </w:rPr>
        <w:t>Арз аль-Мавуда: «Воистину, священная земля запретна для них на сорок лет. Они будут скитаться по земле. А ты не горюй из-за грешного народа» (К</w:t>
      </w:r>
      <w:r w:rsidRPr="009E6443">
        <w:rPr>
          <w:color w:val="000000"/>
          <w:sz w:val="32"/>
          <w:szCs w:val="32"/>
        </w:rPr>
        <w:t>о</w:t>
      </w:r>
      <w:r w:rsidRPr="009E6443">
        <w:rPr>
          <w:color w:val="000000"/>
          <w:sz w:val="32"/>
          <w:szCs w:val="32"/>
        </w:rPr>
        <w:t>ран, 5: 26)</w:t>
      </w:r>
      <w:r w:rsidRPr="009E6443">
        <w:rPr>
          <w:sz w:val="32"/>
          <w:szCs w:val="32"/>
        </w:rPr>
        <w:t xml:space="preserve"> После этого этот народ сорок лет бл</w:t>
      </w:r>
      <w:r w:rsidRPr="009E6443">
        <w:rPr>
          <w:sz w:val="32"/>
          <w:szCs w:val="32"/>
        </w:rPr>
        <w:t>у</w:t>
      </w:r>
      <w:r w:rsidRPr="009E6443">
        <w:rPr>
          <w:sz w:val="32"/>
          <w:szCs w:val="32"/>
        </w:rPr>
        <w:t>ждал в пустыне Тих, пока не умерло это непокорное повелениям Аллаха и пророка Мусы поколение.</w:t>
      </w:r>
    </w:p>
    <w:p w:rsidR="00155D70" w:rsidRPr="009E6443" w:rsidRDefault="00155D70" w:rsidP="00155D70">
      <w:pPr>
        <w:ind w:firstLine="284"/>
        <w:rPr>
          <w:sz w:val="32"/>
          <w:szCs w:val="32"/>
        </w:rPr>
      </w:pPr>
      <w:r w:rsidRPr="009E6443">
        <w:rPr>
          <w:sz w:val="32"/>
          <w:szCs w:val="32"/>
        </w:rPr>
        <w:t>Накануне своей смерти Муса назначил Йушу ибн Нуна руководителем и</w:t>
      </w:r>
      <w:r w:rsidRPr="009E6443">
        <w:rPr>
          <w:sz w:val="32"/>
          <w:szCs w:val="32"/>
        </w:rPr>
        <w:t>з</w:t>
      </w:r>
      <w:r w:rsidRPr="009E6443">
        <w:rPr>
          <w:sz w:val="32"/>
          <w:szCs w:val="32"/>
        </w:rPr>
        <w:t>раильтян, а Аллах сделал его своим посланн</w:t>
      </w:r>
      <w:r w:rsidRPr="009E6443">
        <w:rPr>
          <w:sz w:val="32"/>
          <w:szCs w:val="32"/>
        </w:rPr>
        <w:t>и</w:t>
      </w:r>
      <w:r w:rsidRPr="009E6443">
        <w:rPr>
          <w:sz w:val="32"/>
          <w:szCs w:val="32"/>
        </w:rPr>
        <w:t xml:space="preserve">ком к народу </w:t>
      </w:r>
      <w:r w:rsidR="003F795C" w:rsidRPr="009E6443">
        <w:rPr>
          <w:sz w:val="32"/>
          <w:szCs w:val="32"/>
        </w:rPr>
        <w:t>Израиля</w:t>
      </w:r>
      <w:r w:rsidRPr="009E6443">
        <w:rPr>
          <w:sz w:val="32"/>
          <w:szCs w:val="32"/>
        </w:rPr>
        <w:t xml:space="preserve">. После того, как Йуша стал лидером, он собрал молодежь и повелел им войти в </w:t>
      </w:r>
      <w:r w:rsidRPr="009E6443">
        <w:rPr>
          <w:color w:val="000000"/>
          <w:sz w:val="32"/>
          <w:szCs w:val="32"/>
        </w:rPr>
        <w:t>Арз аль-Мавуд и начать войну с нечестивыми амаликитянами. Он возглавил и</w:t>
      </w:r>
      <w:r w:rsidRPr="009E6443">
        <w:rPr>
          <w:color w:val="000000"/>
          <w:sz w:val="32"/>
          <w:szCs w:val="32"/>
        </w:rPr>
        <w:t>з</w:t>
      </w:r>
      <w:r w:rsidRPr="009E6443">
        <w:rPr>
          <w:color w:val="000000"/>
          <w:sz w:val="32"/>
          <w:szCs w:val="32"/>
        </w:rPr>
        <w:t>раильтян и осадил город Ериху</w:t>
      </w:r>
      <w:r w:rsidRPr="009E6443">
        <w:rPr>
          <w:sz w:val="32"/>
          <w:szCs w:val="32"/>
        </w:rPr>
        <w:t>. Осада длилась 6 месяцев и, наконец,  в пя</w:t>
      </w:r>
      <w:r w:rsidRPr="009E6443">
        <w:rPr>
          <w:sz w:val="32"/>
          <w:szCs w:val="32"/>
        </w:rPr>
        <w:t>т</w:t>
      </w:r>
      <w:r w:rsidRPr="009E6443">
        <w:rPr>
          <w:sz w:val="32"/>
          <w:szCs w:val="32"/>
        </w:rPr>
        <w:t>ницу вечером после показанных им чудес, которые произошли по воле А</w:t>
      </w:r>
      <w:r w:rsidRPr="009E6443">
        <w:rPr>
          <w:sz w:val="32"/>
          <w:szCs w:val="32"/>
        </w:rPr>
        <w:t>л</w:t>
      </w:r>
      <w:r w:rsidRPr="009E6443">
        <w:rPr>
          <w:sz w:val="32"/>
          <w:szCs w:val="32"/>
        </w:rPr>
        <w:t>лаха, ему удалось захватить г</w:t>
      </w:r>
      <w:r w:rsidRPr="009E6443">
        <w:rPr>
          <w:sz w:val="32"/>
          <w:szCs w:val="32"/>
        </w:rPr>
        <w:t>о</w:t>
      </w:r>
      <w:r w:rsidRPr="009E6443">
        <w:rPr>
          <w:sz w:val="32"/>
          <w:szCs w:val="32"/>
        </w:rPr>
        <w:t xml:space="preserve">род. </w:t>
      </w:r>
    </w:p>
    <w:p w:rsidR="00155D70" w:rsidRPr="009E6443" w:rsidRDefault="00155D70" w:rsidP="00155D70">
      <w:pPr>
        <w:ind w:firstLine="284"/>
        <w:rPr>
          <w:sz w:val="32"/>
          <w:szCs w:val="32"/>
        </w:rPr>
      </w:pPr>
      <w:r w:rsidRPr="009E6443">
        <w:rPr>
          <w:sz w:val="32"/>
          <w:szCs w:val="32"/>
        </w:rPr>
        <w:t>После захвата Ерихи израильтяне двинулись на город Илйу. Против них выступили все правители этой области, но б</w:t>
      </w:r>
      <w:r w:rsidRPr="009E6443">
        <w:rPr>
          <w:sz w:val="32"/>
          <w:szCs w:val="32"/>
        </w:rPr>
        <w:t>ы</w:t>
      </w:r>
      <w:r w:rsidRPr="009E6443">
        <w:rPr>
          <w:sz w:val="32"/>
          <w:szCs w:val="32"/>
        </w:rPr>
        <w:t>ли разбиты.</w:t>
      </w:r>
    </w:p>
    <w:p w:rsidR="00155D70" w:rsidRPr="009E6443" w:rsidRDefault="00155D70" w:rsidP="00155D70">
      <w:pPr>
        <w:ind w:firstLine="284"/>
        <w:rPr>
          <w:sz w:val="32"/>
          <w:szCs w:val="32"/>
        </w:rPr>
      </w:pPr>
      <w:r w:rsidRPr="009E6443">
        <w:rPr>
          <w:sz w:val="32"/>
          <w:szCs w:val="32"/>
        </w:rPr>
        <w:t>После взятия Ерихи и Илйи Йуша ибн Нун повел израильтян город Балку, которая также пала под их ударами. Затем он подчинил себе Кудс (Иерус</w:t>
      </w:r>
      <w:r w:rsidRPr="009E6443">
        <w:rPr>
          <w:sz w:val="32"/>
          <w:szCs w:val="32"/>
        </w:rPr>
        <w:t>а</w:t>
      </w:r>
      <w:r w:rsidRPr="009E6443">
        <w:rPr>
          <w:sz w:val="32"/>
          <w:szCs w:val="32"/>
        </w:rPr>
        <w:t>лим). Постепенно все города и селения Палестины и части Сирии (Арз аль-Мавуд), были покорены израильтянами. Эти война продолжались на прот</w:t>
      </w:r>
      <w:r w:rsidRPr="009E6443">
        <w:rPr>
          <w:sz w:val="32"/>
          <w:szCs w:val="32"/>
        </w:rPr>
        <w:t>я</w:t>
      </w:r>
      <w:r w:rsidRPr="009E6443">
        <w:rPr>
          <w:sz w:val="32"/>
          <w:szCs w:val="32"/>
        </w:rPr>
        <w:t>жении семи лет.</w:t>
      </w:r>
    </w:p>
    <w:p w:rsidR="00155D70" w:rsidRPr="009E6443" w:rsidRDefault="00155D70" w:rsidP="00155D70">
      <w:pPr>
        <w:ind w:firstLine="284"/>
        <w:rPr>
          <w:color w:val="000000"/>
          <w:sz w:val="32"/>
          <w:szCs w:val="32"/>
        </w:rPr>
      </w:pPr>
      <w:r w:rsidRPr="009E6443">
        <w:rPr>
          <w:color w:val="000000"/>
          <w:sz w:val="32"/>
          <w:szCs w:val="32"/>
        </w:rPr>
        <w:t>Во время войны Йуша ибн Нун показал много чудес. Например, когда и</w:t>
      </w:r>
      <w:r w:rsidRPr="009E6443">
        <w:rPr>
          <w:color w:val="000000"/>
          <w:sz w:val="32"/>
          <w:szCs w:val="32"/>
        </w:rPr>
        <w:t>з</w:t>
      </w:r>
      <w:r w:rsidRPr="009E6443">
        <w:rPr>
          <w:color w:val="000000"/>
          <w:sz w:val="32"/>
          <w:szCs w:val="32"/>
        </w:rPr>
        <w:t>раильтяне, которые шли в напра</w:t>
      </w:r>
      <w:r w:rsidRPr="009E6443">
        <w:rPr>
          <w:color w:val="000000"/>
          <w:sz w:val="32"/>
          <w:szCs w:val="32"/>
        </w:rPr>
        <w:t>в</w:t>
      </w:r>
      <w:r w:rsidRPr="009E6443">
        <w:rPr>
          <w:color w:val="000000"/>
          <w:sz w:val="32"/>
          <w:szCs w:val="32"/>
        </w:rPr>
        <w:t>лении Ерихи</w:t>
      </w:r>
      <w:r w:rsidR="003F795C" w:rsidRPr="009E6443">
        <w:rPr>
          <w:color w:val="000000"/>
          <w:sz w:val="32"/>
          <w:szCs w:val="32"/>
        </w:rPr>
        <w:t>,</w:t>
      </w:r>
      <w:r w:rsidRPr="009E6443">
        <w:rPr>
          <w:color w:val="000000"/>
          <w:sz w:val="32"/>
          <w:szCs w:val="32"/>
        </w:rPr>
        <w:t xml:space="preserve"> подошли к реке Шариа (река Иордан), они не могли перейти ее. Тогда Йуша показал чудо: воды реки ра</w:t>
      </w:r>
      <w:r w:rsidRPr="009E6443">
        <w:rPr>
          <w:color w:val="000000"/>
          <w:sz w:val="32"/>
          <w:szCs w:val="32"/>
        </w:rPr>
        <w:t>з</w:t>
      </w:r>
      <w:r w:rsidRPr="009E6443">
        <w:rPr>
          <w:color w:val="000000"/>
          <w:sz w:val="32"/>
          <w:szCs w:val="32"/>
        </w:rPr>
        <w:t>двин</w:t>
      </w:r>
      <w:r w:rsidRPr="009E6443">
        <w:rPr>
          <w:color w:val="000000"/>
          <w:sz w:val="32"/>
          <w:szCs w:val="32"/>
        </w:rPr>
        <w:t>у</w:t>
      </w:r>
      <w:r w:rsidRPr="009E6443">
        <w:rPr>
          <w:color w:val="000000"/>
          <w:sz w:val="32"/>
          <w:szCs w:val="32"/>
        </w:rPr>
        <w:t>лись и они сумели пройти эту реку и подойти к городу.</w:t>
      </w:r>
    </w:p>
    <w:p w:rsidR="00155D70" w:rsidRPr="009E6443" w:rsidRDefault="00155D70" w:rsidP="00155D70">
      <w:pPr>
        <w:ind w:firstLine="284"/>
        <w:rPr>
          <w:color w:val="000000"/>
          <w:sz w:val="32"/>
          <w:szCs w:val="32"/>
        </w:rPr>
      </w:pPr>
      <w:r w:rsidRPr="009E6443">
        <w:rPr>
          <w:color w:val="000000"/>
          <w:sz w:val="32"/>
          <w:szCs w:val="32"/>
        </w:rPr>
        <w:t xml:space="preserve">Во время осады одного из городов, израильтяне никак не могли пробить брешь в крепостных стенах. По этой причине осада затянулась. Тогда Йуша стал молить Аллаха о помощи. В это время произошло </w:t>
      </w:r>
      <w:r w:rsidR="003F795C" w:rsidRPr="009E6443">
        <w:rPr>
          <w:color w:val="000000"/>
          <w:sz w:val="32"/>
          <w:szCs w:val="32"/>
        </w:rPr>
        <w:t>землетрясение</w:t>
      </w:r>
      <w:r w:rsidRPr="009E6443">
        <w:rPr>
          <w:color w:val="000000"/>
          <w:sz w:val="32"/>
          <w:szCs w:val="32"/>
        </w:rPr>
        <w:t xml:space="preserve"> и ст</w:t>
      </w:r>
      <w:r w:rsidRPr="009E6443">
        <w:rPr>
          <w:color w:val="000000"/>
          <w:sz w:val="32"/>
          <w:szCs w:val="32"/>
        </w:rPr>
        <w:t>е</w:t>
      </w:r>
      <w:r w:rsidRPr="009E6443">
        <w:rPr>
          <w:color w:val="000000"/>
          <w:sz w:val="32"/>
          <w:szCs w:val="32"/>
        </w:rPr>
        <w:t>ны этой крепости рухнули и израильтяне ворвались в г</w:t>
      </w:r>
      <w:r w:rsidRPr="009E6443">
        <w:rPr>
          <w:color w:val="000000"/>
          <w:sz w:val="32"/>
          <w:szCs w:val="32"/>
        </w:rPr>
        <w:t>о</w:t>
      </w:r>
      <w:r w:rsidRPr="009E6443">
        <w:rPr>
          <w:color w:val="000000"/>
          <w:sz w:val="32"/>
          <w:szCs w:val="32"/>
        </w:rPr>
        <w:t>род.</w:t>
      </w:r>
    </w:p>
    <w:p w:rsidR="00155D70" w:rsidRPr="009E6443" w:rsidRDefault="00155D70" w:rsidP="00155D70">
      <w:pPr>
        <w:ind w:firstLine="284"/>
        <w:rPr>
          <w:color w:val="000000"/>
          <w:sz w:val="32"/>
          <w:szCs w:val="32"/>
        </w:rPr>
      </w:pPr>
      <w:r w:rsidRPr="009E6443">
        <w:rPr>
          <w:color w:val="000000"/>
          <w:sz w:val="32"/>
          <w:szCs w:val="32"/>
        </w:rPr>
        <w:t>В «Муснаде» Ахмада ибн Ханбаля приводится хадис о том, что во время завоевания Кудса, Йуша показал еще одно ч</w:t>
      </w:r>
      <w:r w:rsidRPr="009E6443">
        <w:rPr>
          <w:color w:val="000000"/>
          <w:sz w:val="32"/>
          <w:szCs w:val="32"/>
        </w:rPr>
        <w:t>у</w:t>
      </w:r>
      <w:r w:rsidRPr="009E6443">
        <w:rPr>
          <w:color w:val="000000"/>
          <w:sz w:val="32"/>
          <w:szCs w:val="32"/>
        </w:rPr>
        <w:t>до. После его мольбы Аллаху, сол</w:t>
      </w:r>
      <w:r w:rsidRPr="009E6443">
        <w:rPr>
          <w:color w:val="000000"/>
          <w:sz w:val="32"/>
          <w:szCs w:val="32"/>
        </w:rPr>
        <w:t>н</w:t>
      </w:r>
      <w:r w:rsidRPr="009E6443">
        <w:rPr>
          <w:color w:val="000000"/>
          <w:sz w:val="32"/>
          <w:szCs w:val="32"/>
        </w:rPr>
        <w:t>це осталось на небосводе на всю ночь.</w:t>
      </w:r>
    </w:p>
    <w:p w:rsidR="00155D70" w:rsidRPr="009E6443" w:rsidRDefault="00155D70" w:rsidP="00155D70">
      <w:pPr>
        <w:ind w:firstLine="284"/>
        <w:rPr>
          <w:sz w:val="32"/>
          <w:szCs w:val="32"/>
        </w:rPr>
      </w:pPr>
      <w:r w:rsidRPr="009E6443">
        <w:rPr>
          <w:sz w:val="32"/>
          <w:szCs w:val="32"/>
        </w:rPr>
        <w:t>После того, как израильтяне окончательно сломили сопротивление своих врагов, Йуша ибн Нун собрал их всех для т</w:t>
      </w:r>
      <w:r w:rsidRPr="009E6443">
        <w:rPr>
          <w:sz w:val="32"/>
          <w:szCs w:val="32"/>
        </w:rPr>
        <w:t>о</w:t>
      </w:r>
      <w:r w:rsidRPr="009E6443">
        <w:rPr>
          <w:sz w:val="32"/>
          <w:szCs w:val="32"/>
        </w:rPr>
        <w:t>го, чтобы прочитать им Тауру и разъяснить религию Мусы. Он был пророком и возглавлял израильтян на протяжении двадцати семи лет. Пророк Йуша руководствовался шариатом М</w:t>
      </w:r>
      <w:r w:rsidRPr="009E6443">
        <w:rPr>
          <w:sz w:val="32"/>
          <w:szCs w:val="32"/>
        </w:rPr>
        <w:t>у</w:t>
      </w:r>
      <w:r w:rsidRPr="009E6443">
        <w:rPr>
          <w:sz w:val="32"/>
          <w:szCs w:val="32"/>
        </w:rPr>
        <w:t>сы и проповедовал в среде своего народа Тауру. Перед своей смертью он назначил вместо себя лидером израильтян Калиба ибн Йукну. Он был пох</w:t>
      </w:r>
      <w:r w:rsidRPr="009E6443">
        <w:rPr>
          <w:sz w:val="32"/>
          <w:szCs w:val="32"/>
        </w:rPr>
        <w:t>о</w:t>
      </w:r>
      <w:r w:rsidRPr="009E6443">
        <w:rPr>
          <w:sz w:val="32"/>
          <w:szCs w:val="32"/>
        </w:rPr>
        <w:t>ронен предпол</w:t>
      </w:r>
      <w:r w:rsidRPr="009E6443">
        <w:rPr>
          <w:sz w:val="32"/>
          <w:szCs w:val="32"/>
        </w:rPr>
        <w:t>о</w:t>
      </w:r>
      <w:r w:rsidRPr="009E6443">
        <w:rPr>
          <w:sz w:val="32"/>
          <w:szCs w:val="32"/>
        </w:rPr>
        <w:t>жительно в Наблусе или Халебе.</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p>
    <w:p w:rsidR="00155D70" w:rsidRPr="009E6443" w:rsidRDefault="00A67040" w:rsidP="00155D70">
      <w:pPr>
        <w:ind w:firstLine="284"/>
        <w:rPr>
          <w:b/>
          <w:sz w:val="32"/>
          <w:szCs w:val="32"/>
        </w:rPr>
      </w:pPr>
      <w:r w:rsidRPr="009E6443">
        <w:rPr>
          <w:noProof/>
          <w:sz w:val="32"/>
          <w:szCs w:val="32"/>
          <w:lang w:val="en-US" w:eastAsia="en-US"/>
        </w:rPr>
        <w:drawing>
          <wp:inline distT="0" distB="0" distL="0" distR="0">
            <wp:extent cx="273050" cy="534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50" cy="534670"/>
                    </a:xfrm>
                    <a:prstGeom prst="rect">
                      <a:avLst/>
                    </a:prstGeom>
                    <a:noFill/>
                    <a:ln>
                      <a:noFill/>
                    </a:ln>
                  </pic:spPr>
                </pic:pic>
              </a:graphicData>
            </a:graphic>
          </wp:inline>
        </w:drawing>
      </w:r>
    </w:p>
    <w:p w:rsidR="00155D70" w:rsidRPr="009E6443" w:rsidRDefault="00155D70" w:rsidP="00155D70">
      <w:pPr>
        <w:ind w:firstLine="284"/>
        <w:rPr>
          <w:b/>
          <w:sz w:val="32"/>
          <w:szCs w:val="32"/>
        </w:rPr>
      </w:pPr>
      <w:r w:rsidRPr="009E6443">
        <w:rPr>
          <w:b/>
          <w:sz w:val="32"/>
          <w:szCs w:val="32"/>
        </w:rPr>
        <w:t xml:space="preserve"> </w:t>
      </w:r>
    </w:p>
    <w:p w:rsidR="00155D70" w:rsidRPr="009E6443" w:rsidRDefault="00155D70" w:rsidP="00155D70">
      <w:pPr>
        <w:ind w:firstLine="284"/>
        <w:rPr>
          <w:sz w:val="32"/>
          <w:szCs w:val="32"/>
        </w:rPr>
      </w:pPr>
      <w:r w:rsidRPr="009E6443">
        <w:rPr>
          <w:b/>
          <w:sz w:val="32"/>
          <w:szCs w:val="32"/>
        </w:rPr>
        <w:t>Кааба</w:t>
      </w:r>
      <w:r w:rsidRPr="009E6443">
        <w:rPr>
          <w:sz w:val="32"/>
          <w:szCs w:val="32"/>
        </w:rPr>
        <w:t xml:space="preserve"> - небольшое строение, которое находится в центре священного м</w:t>
      </w:r>
      <w:r w:rsidRPr="009E6443">
        <w:rPr>
          <w:sz w:val="32"/>
          <w:szCs w:val="32"/>
        </w:rPr>
        <w:t>у</w:t>
      </w:r>
      <w:r w:rsidRPr="009E6443">
        <w:rPr>
          <w:sz w:val="32"/>
          <w:szCs w:val="32"/>
        </w:rPr>
        <w:t>сульманского храма Масджид аль-Харам. Это наиболее древняя постройка в комплексе этого храма, выстроенная еще пророком Ибрахимом (А</w:t>
      </w:r>
      <w:r w:rsidRPr="009E6443">
        <w:rPr>
          <w:sz w:val="32"/>
          <w:szCs w:val="32"/>
        </w:rPr>
        <w:t>в</w:t>
      </w:r>
      <w:r w:rsidRPr="009E6443">
        <w:rPr>
          <w:sz w:val="32"/>
          <w:szCs w:val="32"/>
        </w:rPr>
        <w:t>раамом) и его сыном Исмаилом</w:t>
      </w:r>
      <w:r w:rsidR="00A37544" w:rsidRPr="009E6443">
        <w:rPr>
          <w:sz w:val="32"/>
          <w:szCs w:val="32"/>
        </w:rPr>
        <w:t>. Она</w:t>
      </w:r>
      <w:r w:rsidRPr="009E6443">
        <w:rPr>
          <w:sz w:val="32"/>
          <w:szCs w:val="32"/>
        </w:rPr>
        <w:t xml:space="preserve"> покрыта со всех сторон черным полотном. Ка</w:t>
      </w:r>
      <w:r w:rsidRPr="009E6443">
        <w:rPr>
          <w:sz w:val="32"/>
          <w:szCs w:val="32"/>
        </w:rPr>
        <w:t>а</w:t>
      </w:r>
      <w:r w:rsidRPr="009E6443">
        <w:rPr>
          <w:sz w:val="32"/>
          <w:szCs w:val="32"/>
        </w:rPr>
        <w:t>ба была первым храмом и местом для поклонения единому Богу. Об этом повествуется в коранических аятах 2: 127 и 3: 96-97. Отвечая на вопрос св</w:t>
      </w:r>
      <w:r w:rsidRPr="009E6443">
        <w:rPr>
          <w:sz w:val="32"/>
          <w:szCs w:val="32"/>
        </w:rPr>
        <w:t>о</w:t>
      </w:r>
      <w:r w:rsidRPr="009E6443">
        <w:rPr>
          <w:sz w:val="32"/>
          <w:szCs w:val="32"/>
        </w:rPr>
        <w:t>его сподвижника Абу Зарра</w:t>
      </w:r>
      <w:r w:rsidR="00A37544" w:rsidRPr="009E6443">
        <w:rPr>
          <w:sz w:val="32"/>
          <w:szCs w:val="32"/>
        </w:rPr>
        <w:t>,</w:t>
      </w:r>
      <w:r w:rsidRPr="009E6443">
        <w:rPr>
          <w:sz w:val="32"/>
          <w:szCs w:val="32"/>
        </w:rPr>
        <w:t xml:space="preserve"> пр</w:t>
      </w:r>
      <w:r w:rsidRPr="009E6443">
        <w:rPr>
          <w:sz w:val="32"/>
          <w:szCs w:val="32"/>
        </w:rPr>
        <w:t>о</w:t>
      </w:r>
      <w:r w:rsidRPr="009E6443">
        <w:rPr>
          <w:sz w:val="32"/>
          <w:szCs w:val="32"/>
        </w:rPr>
        <w:t>рок Мухаммад сказал, что первым храмом на земле является Каа</w:t>
      </w:r>
      <w:r w:rsidR="0011406B" w:rsidRPr="009E6443">
        <w:rPr>
          <w:sz w:val="32"/>
          <w:szCs w:val="32"/>
        </w:rPr>
        <w:t>ба, а</w:t>
      </w:r>
      <w:r w:rsidRPr="009E6443">
        <w:rPr>
          <w:sz w:val="32"/>
          <w:szCs w:val="32"/>
        </w:rPr>
        <w:t xml:space="preserve"> вторым аль-Акса, которая была построена на 40 лет позже (Бухари, «А</w:t>
      </w:r>
      <w:r w:rsidRPr="009E6443">
        <w:rPr>
          <w:sz w:val="32"/>
          <w:szCs w:val="32"/>
        </w:rPr>
        <w:t>н</w:t>
      </w:r>
      <w:r w:rsidR="0011406B" w:rsidRPr="009E6443">
        <w:rPr>
          <w:sz w:val="32"/>
          <w:szCs w:val="32"/>
        </w:rPr>
        <w:t>бия</w:t>
      </w:r>
      <w:r w:rsidRPr="009E6443">
        <w:rPr>
          <w:sz w:val="32"/>
          <w:szCs w:val="32"/>
        </w:rPr>
        <w:t>», 10)</w:t>
      </w:r>
    </w:p>
    <w:p w:rsidR="00155D70" w:rsidRPr="009E6443" w:rsidRDefault="00155D70" w:rsidP="00155D70">
      <w:pPr>
        <w:ind w:firstLine="284"/>
        <w:rPr>
          <w:sz w:val="32"/>
          <w:szCs w:val="32"/>
        </w:rPr>
      </w:pPr>
      <w:r w:rsidRPr="009E6443">
        <w:rPr>
          <w:sz w:val="32"/>
          <w:szCs w:val="32"/>
        </w:rPr>
        <w:t>Именно к эт</w:t>
      </w:r>
      <w:r w:rsidR="00A37544" w:rsidRPr="009E6443">
        <w:rPr>
          <w:sz w:val="32"/>
          <w:szCs w:val="32"/>
        </w:rPr>
        <w:t>ому сооружению совершается хадж. Обращаясь лицом к Ка</w:t>
      </w:r>
      <w:r w:rsidR="00A37544" w:rsidRPr="009E6443">
        <w:rPr>
          <w:sz w:val="32"/>
          <w:szCs w:val="32"/>
        </w:rPr>
        <w:t>а</w:t>
      </w:r>
      <w:r w:rsidR="00A37544" w:rsidRPr="009E6443">
        <w:rPr>
          <w:sz w:val="32"/>
          <w:szCs w:val="32"/>
        </w:rPr>
        <w:t xml:space="preserve">бе, </w:t>
      </w:r>
      <w:r w:rsidRPr="009E6443">
        <w:rPr>
          <w:sz w:val="32"/>
          <w:szCs w:val="32"/>
        </w:rPr>
        <w:t>мусульмане совершают молитвы. История Ка</w:t>
      </w:r>
      <w:r w:rsidRPr="009E6443">
        <w:rPr>
          <w:sz w:val="32"/>
          <w:szCs w:val="32"/>
        </w:rPr>
        <w:t>а</w:t>
      </w:r>
      <w:r w:rsidRPr="009E6443">
        <w:rPr>
          <w:sz w:val="32"/>
          <w:szCs w:val="32"/>
        </w:rPr>
        <w:t>бы неразрывно связана с истор</w:t>
      </w:r>
      <w:r w:rsidR="00A37544" w:rsidRPr="009E6443">
        <w:rPr>
          <w:sz w:val="32"/>
          <w:szCs w:val="32"/>
        </w:rPr>
        <w:t>ией города Мекки (Подробнее</w:t>
      </w:r>
      <w:r w:rsidRPr="009E6443">
        <w:rPr>
          <w:sz w:val="32"/>
          <w:szCs w:val="32"/>
        </w:rPr>
        <w:t xml:space="preserve"> см.</w:t>
      </w:r>
      <w:r w:rsidRPr="009E6443">
        <w:rPr>
          <w:b/>
          <w:sz w:val="32"/>
          <w:szCs w:val="32"/>
        </w:rPr>
        <w:t xml:space="preserve"> Мекка</w:t>
      </w:r>
      <w:r w:rsidR="00A37544" w:rsidRPr="009E6443">
        <w:rPr>
          <w:sz w:val="32"/>
          <w:szCs w:val="32"/>
        </w:rPr>
        <w:t>)</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Кабаир</w:t>
      </w:r>
      <w:r w:rsidRPr="009E6443">
        <w:rPr>
          <w:sz w:val="32"/>
          <w:szCs w:val="32"/>
        </w:rPr>
        <w:t xml:space="preserve"> - большие грехи. Совершающий их человек называется в Исламе </w:t>
      </w:r>
      <w:r w:rsidRPr="009E6443">
        <w:rPr>
          <w:i/>
          <w:sz w:val="32"/>
          <w:szCs w:val="32"/>
        </w:rPr>
        <w:t>«</w:t>
      </w:r>
      <w:r w:rsidRPr="009E6443">
        <w:rPr>
          <w:sz w:val="32"/>
          <w:szCs w:val="32"/>
        </w:rPr>
        <w:t>муртакиб аль-кабира</w:t>
      </w:r>
      <w:r w:rsidRPr="009E6443">
        <w:rPr>
          <w:i/>
          <w:sz w:val="32"/>
          <w:szCs w:val="32"/>
        </w:rPr>
        <w:t xml:space="preserve">» </w:t>
      </w:r>
      <w:r w:rsidRPr="009E6443">
        <w:rPr>
          <w:sz w:val="32"/>
          <w:szCs w:val="32"/>
        </w:rPr>
        <w:t xml:space="preserve">или «фасик». См. </w:t>
      </w:r>
      <w:r w:rsidRPr="009E6443">
        <w:rPr>
          <w:b/>
          <w:sz w:val="32"/>
          <w:szCs w:val="32"/>
        </w:rPr>
        <w:t>Исм</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Кабз и баст</w:t>
      </w:r>
      <w:r w:rsidRPr="009E6443">
        <w:rPr>
          <w:sz w:val="32"/>
          <w:szCs w:val="32"/>
        </w:rPr>
        <w:t xml:space="preserve"> - сжатие и расширение. </w:t>
      </w:r>
      <w:r w:rsidR="0011406B" w:rsidRPr="009E6443">
        <w:rPr>
          <w:sz w:val="32"/>
          <w:szCs w:val="32"/>
        </w:rPr>
        <w:t>В суфизме духовные состояния, при которых душа сжимается от страха перед наказанием и расширяется в над</w:t>
      </w:r>
      <w:r w:rsidR="0011406B" w:rsidRPr="009E6443">
        <w:rPr>
          <w:sz w:val="32"/>
          <w:szCs w:val="32"/>
        </w:rPr>
        <w:t>е</w:t>
      </w:r>
      <w:r w:rsidR="0011406B" w:rsidRPr="009E6443">
        <w:rPr>
          <w:sz w:val="32"/>
          <w:szCs w:val="32"/>
        </w:rPr>
        <w:t xml:space="preserve">жде на вознаграждение. </w:t>
      </w:r>
      <w:r w:rsidRPr="009E6443">
        <w:rPr>
          <w:sz w:val="32"/>
          <w:szCs w:val="32"/>
        </w:rPr>
        <w:t>Эти состояния следуют вслед за испугом и наде</w:t>
      </w:r>
      <w:r w:rsidRPr="009E6443">
        <w:rPr>
          <w:sz w:val="32"/>
          <w:szCs w:val="32"/>
        </w:rPr>
        <w:t>ж</w:t>
      </w:r>
      <w:r w:rsidRPr="009E6443">
        <w:rPr>
          <w:sz w:val="32"/>
          <w:szCs w:val="32"/>
        </w:rPr>
        <w:t>дой (хавф и ра</w:t>
      </w:r>
      <w:r w:rsidRPr="009E6443">
        <w:rPr>
          <w:sz w:val="32"/>
          <w:szCs w:val="32"/>
        </w:rPr>
        <w:t>д</w:t>
      </w:r>
      <w:r w:rsidRPr="009E6443">
        <w:rPr>
          <w:sz w:val="32"/>
          <w:szCs w:val="32"/>
        </w:rPr>
        <w:t>жа).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Кабил и Хабил</w:t>
      </w:r>
      <w:r w:rsidRPr="009E6443">
        <w:rPr>
          <w:sz w:val="32"/>
          <w:szCs w:val="32"/>
        </w:rPr>
        <w:t xml:space="preserve"> - Каин и Авель, сыновья Адама. Кабил убил своего мла</w:t>
      </w:r>
      <w:r w:rsidRPr="009E6443">
        <w:rPr>
          <w:sz w:val="32"/>
          <w:szCs w:val="32"/>
        </w:rPr>
        <w:t>д</w:t>
      </w:r>
      <w:r w:rsidRPr="009E6443">
        <w:rPr>
          <w:sz w:val="32"/>
          <w:szCs w:val="32"/>
        </w:rPr>
        <w:t>шего брата Хабиля (Абеля)</w:t>
      </w:r>
      <w:r w:rsidR="003C49B3" w:rsidRPr="009E6443">
        <w:rPr>
          <w:sz w:val="32"/>
          <w:szCs w:val="32"/>
        </w:rPr>
        <w:t xml:space="preserve"> из зависти. Дело в том, что обязав их обоих пр</w:t>
      </w:r>
      <w:r w:rsidR="003C49B3" w:rsidRPr="009E6443">
        <w:rPr>
          <w:sz w:val="32"/>
          <w:szCs w:val="32"/>
        </w:rPr>
        <w:t>и</w:t>
      </w:r>
      <w:r w:rsidR="003C49B3" w:rsidRPr="009E6443">
        <w:rPr>
          <w:sz w:val="32"/>
          <w:szCs w:val="32"/>
        </w:rPr>
        <w:t>нести жертву, Аллах принял только жертву Хабиля</w:t>
      </w:r>
      <w:r w:rsidRPr="009E6443">
        <w:rPr>
          <w:sz w:val="32"/>
          <w:szCs w:val="32"/>
        </w:rPr>
        <w:t xml:space="preserve">. Таким </w:t>
      </w:r>
      <w:r w:rsidR="0011406B" w:rsidRPr="009E6443">
        <w:rPr>
          <w:sz w:val="32"/>
          <w:szCs w:val="32"/>
        </w:rPr>
        <w:t>образом,</w:t>
      </w:r>
      <w:r w:rsidRPr="009E6443">
        <w:rPr>
          <w:sz w:val="32"/>
          <w:szCs w:val="32"/>
        </w:rPr>
        <w:t xml:space="preserve"> чувство зависти сделало Кабила первым в истории человечества убийцей. Об этой истории повествуется в</w:t>
      </w:r>
      <w:r w:rsidR="003C49B3" w:rsidRPr="009E6443">
        <w:rPr>
          <w:sz w:val="32"/>
          <w:szCs w:val="32"/>
        </w:rPr>
        <w:t xml:space="preserve"> Коране</w:t>
      </w:r>
      <w:r w:rsidRPr="009E6443">
        <w:rPr>
          <w:sz w:val="32"/>
          <w:szCs w:val="32"/>
        </w:rPr>
        <w:t>следующим обр</w:t>
      </w:r>
      <w:r w:rsidRPr="009E6443">
        <w:rPr>
          <w:sz w:val="32"/>
          <w:szCs w:val="32"/>
        </w:rPr>
        <w:t>а</w:t>
      </w:r>
      <w:r w:rsidRPr="009E6443">
        <w:rPr>
          <w:sz w:val="32"/>
          <w:szCs w:val="32"/>
        </w:rPr>
        <w:t xml:space="preserve">зом: </w:t>
      </w:r>
    </w:p>
    <w:p w:rsidR="00155D70" w:rsidRPr="009E6443" w:rsidRDefault="003C49B3" w:rsidP="00155D70">
      <w:pPr>
        <w:ind w:firstLine="284"/>
        <w:rPr>
          <w:sz w:val="32"/>
          <w:szCs w:val="32"/>
        </w:rPr>
      </w:pPr>
      <w:r w:rsidRPr="009E6443">
        <w:rPr>
          <w:sz w:val="32"/>
          <w:szCs w:val="32"/>
        </w:rPr>
        <w:t>«</w:t>
      </w:r>
      <w:r w:rsidR="00155D70" w:rsidRPr="009E6443">
        <w:rPr>
          <w:sz w:val="32"/>
          <w:szCs w:val="32"/>
        </w:rPr>
        <w:t>Поведай им в истине [, Мухаммад,] рассказ о двух сыновьях Адама, о том, как они оба принесли жертву и как у одного она была принята, а у др</w:t>
      </w:r>
      <w:r w:rsidR="00155D70" w:rsidRPr="009E6443">
        <w:rPr>
          <w:sz w:val="32"/>
          <w:szCs w:val="32"/>
        </w:rPr>
        <w:t>у</w:t>
      </w:r>
      <w:r w:rsidR="00155D70" w:rsidRPr="009E6443">
        <w:rPr>
          <w:sz w:val="32"/>
          <w:szCs w:val="32"/>
        </w:rPr>
        <w:t>гого - нет. И второй сказал: "Раз так, я убью тебя". [Хабил] ответил: "Вои</w:t>
      </w:r>
      <w:r w:rsidR="00155D70" w:rsidRPr="009E6443">
        <w:rPr>
          <w:sz w:val="32"/>
          <w:szCs w:val="32"/>
        </w:rPr>
        <w:t>с</w:t>
      </w:r>
      <w:r w:rsidR="00155D70" w:rsidRPr="009E6443">
        <w:rPr>
          <w:sz w:val="32"/>
          <w:szCs w:val="32"/>
        </w:rPr>
        <w:t>тину, Аллах приемлет [жертву] только от благочестивых мужей. Если даже ты поднимешь руку, чтобы убить меня, я [все равно] не подниму руки, чт</w:t>
      </w:r>
      <w:r w:rsidR="00155D70" w:rsidRPr="009E6443">
        <w:rPr>
          <w:sz w:val="32"/>
          <w:szCs w:val="32"/>
        </w:rPr>
        <w:t>о</w:t>
      </w:r>
      <w:r w:rsidR="00155D70" w:rsidRPr="009E6443">
        <w:rPr>
          <w:sz w:val="32"/>
          <w:szCs w:val="32"/>
        </w:rPr>
        <w:t>бы тебя убить. Ибо я б</w:t>
      </w:r>
      <w:r w:rsidR="00155D70" w:rsidRPr="009E6443">
        <w:rPr>
          <w:sz w:val="32"/>
          <w:szCs w:val="32"/>
        </w:rPr>
        <w:t>о</w:t>
      </w:r>
      <w:r w:rsidR="00155D70" w:rsidRPr="009E6443">
        <w:rPr>
          <w:sz w:val="32"/>
          <w:szCs w:val="32"/>
        </w:rPr>
        <w:t>юсь Аллаха, Господа миров. Воистину, я хочу, чтобы ты был в ответе за грех против меня и свой грех и чтобы стал обитателем ада. Таково ведь наказание злодеям". Но внушила ему душа его [желание] убить брата своего. И он убил его и оказался в числе потерпевших урон. Т</w:t>
      </w:r>
      <w:r w:rsidR="00155D70" w:rsidRPr="009E6443">
        <w:rPr>
          <w:sz w:val="32"/>
          <w:szCs w:val="32"/>
        </w:rPr>
        <w:t>о</w:t>
      </w:r>
      <w:r w:rsidR="00155D70" w:rsidRPr="009E6443">
        <w:rPr>
          <w:sz w:val="32"/>
          <w:szCs w:val="32"/>
        </w:rPr>
        <w:t>гда Аллах послал ворона и [велел ему] разгребать землю, чтобы показать [Кабилу], как схоронить бренное тело своего брата. Он воскликнул: "Горе мне! Не в силах я, подобно этому ворону, схоронить тело брата моего". И ока</w:t>
      </w:r>
      <w:r w:rsidRPr="009E6443">
        <w:rPr>
          <w:sz w:val="32"/>
          <w:szCs w:val="32"/>
        </w:rPr>
        <w:t>зался он в числе раскаивающихся»</w:t>
      </w:r>
      <w:r w:rsidR="00155D70" w:rsidRPr="009E6443">
        <w:rPr>
          <w:sz w:val="32"/>
          <w:szCs w:val="32"/>
        </w:rPr>
        <w:t xml:space="preserve"> </w:t>
      </w:r>
      <w:r w:rsidR="006F69FB" w:rsidRPr="009E6443">
        <w:rPr>
          <w:sz w:val="32"/>
          <w:szCs w:val="32"/>
        </w:rPr>
        <w:t>(</w:t>
      </w:r>
      <w:r w:rsidRPr="009E6443">
        <w:rPr>
          <w:sz w:val="32"/>
          <w:szCs w:val="32"/>
        </w:rPr>
        <w:t>5: 27-31</w:t>
      </w:r>
      <w:r w:rsidR="006F69FB"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Кабр</w:t>
      </w:r>
      <w:r w:rsidRPr="009E6443">
        <w:rPr>
          <w:sz w:val="32"/>
          <w:szCs w:val="32"/>
        </w:rPr>
        <w:t xml:space="preserve"> - могила, в которую укладывают </w:t>
      </w:r>
      <w:r w:rsidRPr="009E6443">
        <w:rPr>
          <w:i/>
          <w:sz w:val="32"/>
          <w:szCs w:val="32"/>
        </w:rPr>
        <w:t>джаназу</w:t>
      </w:r>
      <w:r w:rsidR="00365EE7" w:rsidRPr="009E6443">
        <w:rPr>
          <w:i/>
          <w:sz w:val="32"/>
          <w:szCs w:val="32"/>
        </w:rPr>
        <w:t xml:space="preserve"> </w:t>
      </w:r>
      <w:r w:rsidR="00365EE7" w:rsidRPr="009E6443">
        <w:rPr>
          <w:sz w:val="32"/>
          <w:szCs w:val="32"/>
        </w:rPr>
        <w:t xml:space="preserve">(См. </w:t>
      </w:r>
      <w:r w:rsidR="00365EE7" w:rsidRPr="009E6443">
        <w:rPr>
          <w:b/>
          <w:sz w:val="32"/>
          <w:szCs w:val="32"/>
        </w:rPr>
        <w:t>Джаназа</w:t>
      </w:r>
      <w:r w:rsidR="00365EE7" w:rsidRPr="009E6443">
        <w:rPr>
          <w:sz w:val="32"/>
          <w:szCs w:val="32"/>
        </w:rPr>
        <w:t>)</w:t>
      </w:r>
      <w:r w:rsidRPr="009E6443">
        <w:rPr>
          <w:sz w:val="32"/>
          <w:szCs w:val="32"/>
        </w:rPr>
        <w:t>. Ее длина равна росту умершего человека, ширина - п</w:t>
      </w:r>
      <w:r w:rsidRPr="009E6443">
        <w:rPr>
          <w:sz w:val="32"/>
          <w:szCs w:val="32"/>
        </w:rPr>
        <w:t>о</w:t>
      </w:r>
      <w:r w:rsidRPr="009E6443">
        <w:rPr>
          <w:sz w:val="32"/>
          <w:szCs w:val="32"/>
        </w:rPr>
        <w:t>ловине его роста. Глубина же бывает с полтора роста умершего. Джаназу укладывают в могилу лежа на боку, лицом она должна быть обращена к Мекке. После похорон, без особой надобности, оговоренной шариатом, вскрывать могилу запрещается. В сл</w:t>
      </w:r>
      <w:r w:rsidRPr="009E6443">
        <w:rPr>
          <w:sz w:val="32"/>
          <w:szCs w:val="32"/>
        </w:rPr>
        <w:t>у</w:t>
      </w:r>
      <w:r w:rsidRPr="009E6443">
        <w:rPr>
          <w:sz w:val="32"/>
          <w:szCs w:val="32"/>
        </w:rPr>
        <w:t>чае необходимости</w:t>
      </w:r>
      <w:r w:rsidR="00473BE2" w:rsidRPr="009E6443">
        <w:rPr>
          <w:sz w:val="32"/>
          <w:szCs w:val="32"/>
        </w:rPr>
        <w:t>,</w:t>
      </w:r>
      <w:r w:rsidRPr="009E6443">
        <w:rPr>
          <w:sz w:val="32"/>
          <w:szCs w:val="32"/>
        </w:rPr>
        <w:t xml:space="preserve"> в одной могиле разрешается хоронить нескольких умерших.</w:t>
      </w:r>
    </w:p>
    <w:p w:rsidR="00155D70" w:rsidRPr="009E6443" w:rsidRDefault="00155D70" w:rsidP="00155D70">
      <w:pPr>
        <w:ind w:firstLine="284"/>
        <w:rPr>
          <w:sz w:val="32"/>
          <w:szCs w:val="32"/>
        </w:rPr>
      </w:pPr>
      <w:r w:rsidRPr="009E6443">
        <w:rPr>
          <w:sz w:val="32"/>
          <w:szCs w:val="32"/>
        </w:rPr>
        <w:t>Испытания в могиле являются началом потусторонней жизни, следующей непосредственно после земной. Уже в могиле для каждого человека начин</w:t>
      </w:r>
      <w:r w:rsidRPr="009E6443">
        <w:rPr>
          <w:sz w:val="32"/>
          <w:szCs w:val="32"/>
        </w:rPr>
        <w:t>а</w:t>
      </w:r>
      <w:r w:rsidRPr="009E6443">
        <w:rPr>
          <w:sz w:val="32"/>
          <w:szCs w:val="32"/>
        </w:rPr>
        <w:t xml:space="preserve">ется потусторонняя жизнь и первые разбирательства в отношении прожитой им земной жизни. Для этой цели к людям приходят два ангела </w:t>
      </w:r>
      <w:r w:rsidRPr="009E6443">
        <w:rPr>
          <w:i/>
          <w:sz w:val="32"/>
          <w:szCs w:val="32"/>
        </w:rPr>
        <w:t>Накир</w:t>
      </w:r>
      <w:r w:rsidRPr="009E6443">
        <w:rPr>
          <w:sz w:val="32"/>
          <w:szCs w:val="32"/>
        </w:rPr>
        <w:t xml:space="preserve"> и </w:t>
      </w:r>
      <w:r w:rsidRPr="009E6443">
        <w:rPr>
          <w:i/>
          <w:sz w:val="32"/>
          <w:szCs w:val="32"/>
        </w:rPr>
        <w:t>Му</w:t>
      </w:r>
      <w:r w:rsidRPr="009E6443">
        <w:rPr>
          <w:i/>
          <w:sz w:val="32"/>
          <w:szCs w:val="32"/>
        </w:rPr>
        <w:t>н</w:t>
      </w:r>
      <w:r w:rsidRPr="009E6443">
        <w:rPr>
          <w:i/>
          <w:sz w:val="32"/>
          <w:szCs w:val="32"/>
        </w:rPr>
        <w:t>кар</w:t>
      </w:r>
      <w:r w:rsidRPr="009E6443">
        <w:rPr>
          <w:sz w:val="32"/>
          <w:szCs w:val="32"/>
        </w:rPr>
        <w:t>, которые задают им вопросы относительно в</w:t>
      </w:r>
      <w:r w:rsidRPr="009E6443">
        <w:rPr>
          <w:sz w:val="32"/>
          <w:szCs w:val="32"/>
        </w:rPr>
        <w:t>е</w:t>
      </w:r>
      <w:r w:rsidRPr="009E6443">
        <w:rPr>
          <w:sz w:val="32"/>
          <w:szCs w:val="32"/>
        </w:rPr>
        <w:t>ры в Аллаха, в пророков, в Писания и т.д. Ответы же бывают только в соответствии убеждениями этих людей в земной жизни. Уже здесь начинается воздаяние в соответствии с убеждениями и поступками умершего человека. В соответствии с хадисами пророка Мухаммада для праведного мусульманина могила расширяется и становится небольшим под</w:t>
      </w:r>
      <w:r w:rsidRPr="009E6443">
        <w:rPr>
          <w:sz w:val="32"/>
          <w:szCs w:val="32"/>
        </w:rPr>
        <w:t>о</w:t>
      </w:r>
      <w:r w:rsidRPr="009E6443">
        <w:rPr>
          <w:sz w:val="32"/>
          <w:szCs w:val="32"/>
        </w:rPr>
        <w:t>бием райского сада. Для неверных и грешников же могила, наоборот, сужается и превращается в небольшое подобие ада. Пророк Мухаммад говорил об испытаниях и муках в могиле как о важном событии и начале последующей вечной жизни, и призывал верующих м</w:t>
      </w:r>
      <w:r w:rsidRPr="009E6443">
        <w:rPr>
          <w:sz w:val="32"/>
          <w:szCs w:val="32"/>
        </w:rPr>
        <w:t>у</w:t>
      </w:r>
      <w:r w:rsidRPr="009E6443">
        <w:rPr>
          <w:sz w:val="32"/>
          <w:szCs w:val="32"/>
        </w:rPr>
        <w:t>сульман искать спасения у А</w:t>
      </w:r>
      <w:r w:rsidRPr="009E6443">
        <w:rPr>
          <w:sz w:val="32"/>
          <w:szCs w:val="32"/>
        </w:rPr>
        <w:t>л</w:t>
      </w:r>
      <w:r w:rsidRPr="009E6443">
        <w:rPr>
          <w:sz w:val="32"/>
          <w:szCs w:val="32"/>
        </w:rPr>
        <w:t>лаха от них.</w:t>
      </w:r>
    </w:p>
    <w:p w:rsidR="00155D70" w:rsidRPr="009E6443" w:rsidRDefault="00155D70" w:rsidP="00155D70">
      <w:pPr>
        <w:ind w:firstLine="284"/>
        <w:rPr>
          <w:sz w:val="32"/>
          <w:szCs w:val="32"/>
        </w:rPr>
      </w:pPr>
      <w:r w:rsidRPr="009E6443">
        <w:rPr>
          <w:sz w:val="32"/>
          <w:szCs w:val="32"/>
        </w:rPr>
        <w:t>Посещение могил умерших является одним из богоугодных дел. Пример этого показывал сам пророк Мухаммад, который при посещении кладбищ приветствовал всех умерших. Целью посещения кладбищ и могил являются размышления о бренности земного существования человека. Посетивший могилу человек должен вспомнить о своих грехах, о степени своей ответс</w:t>
      </w:r>
      <w:r w:rsidRPr="009E6443">
        <w:rPr>
          <w:sz w:val="32"/>
          <w:szCs w:val="32"/>
        </w:rPr>
        <w:t>т</w:t>
      </w:r>
      <w:r w:rsidRPr="009E6443">
        <w:rPr>
          <w:sz w:val="32"/>
          <w:szCs w:val="32"/>
        </w:rPr>
        <w:t>венности перед Богом и молить Его о прощении. Все это ведет к укреплению веры мусульман</w:t>
      </w:r>
      <w:r w:rsidRPr="009E6443">
        <w:rPr>
          <w:sz w:val="32"/>
          <w:szCs w:val="32"/>
        </w:rPr>
        <w:t>и</w:t>
      </w:r>
      <w:r w:rsidRPr="009E6443">
        <w:rPr>
          <w:sz w:val="32"/>
          <w:szCs w:val="32"/>
        </w:rPr>
        <w:t>на.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Кабул </w:t>
      </w:r>
      <w:r w:rsidRPr="009E6443">
        <w:rPr>
          <w:sz w:val="32"/>
          <w:szCs w:val="32"/>
        </w:rPr>
        <w:t>- выражение согласия. В исламском праве - согласие второй стор</w:t>
      </w:r>
      <w:r w:rsidRPr="009E6443">
        <w:rPr>
          <w:sz w:val="32"/>
          <w:szCs w:val="32"/>
        </w:rPr>
        <w:t>о</w:t>
      </w:r>
      <w:r w:rsidRPr="009E6443">
        <w:rPr>
          <w:sz w:val="32"/>
          <w:szCs w:val="32"/>
        </w:rPr>
        <w:t xml:space="preserve">ны какой-либо сделки. Часто употребляется вместе со словом иджаб (См. </w:t>
      </w:r>
      <w:r w:rsidRPr="009E6443">
        <w:rPr>
          <w:b/>
          <w:sz w:val="32"/>
          <w:szCs w:val="32"/>
        </w:rPr>
        <w:t>Иджаб</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Када</w:t>
      </w:r>
      <w:r w:rsidRPr="009E6443">
        <w:rPr>
          <w:sz w:val="32"/>
          <w:szCs w:val="32"/>
        </w:rPr>
        <w:t xml:space="preserve"> - сидение в намазе во втором и последнем ракатах. Во время кады читается специальная молитва (См. </w:t>
      </w:r>
      <w:r w:rsidRPr="009E6443">
        <w:rPr>
          <w:b/>
          <w:sz w:val="32"/>
          <w:szCs w:val="32"/>
        </w:rPr>
        <w:t>Таша</w:t>
      </w:r>
      <w:r w:rsidRPr="009E6443">
        <w:rPr>
          <w:b/>
          <w:sz w:val="32"/>
          <w:szCs w:val="32"/>
        </w:rPr>
        <w:t>х</w:t>
      </w:r>
      <w:r w:rsidRPr="009E6443">
        <w:rPr>
          <w:b/>
          <w:sz w:val="32"/>
          <w:szCs w:val="32"/>
        </w:rPr>
        <w:t>худ</w:t>
      </w:r>
      <w:r w:rsidRPr="009E6443">
        <w:rPr>
          <w:sz w:val="32"/>
          <w:szCs w:val="32"/>
        </w:rPr>
        <w:t xml:space="preserve">). Сидение во втором ракате называется </w:t>
      </w:r>
      <w:r w:rsidRPr="009E6443">
        <w:rPr>
          <w:i/>
          <w:sz w:val="32"/>
          <w:szCs w:val="32"/>
        </w:rPr>
        <w:t xml:space="preserve">када аль-уля </w:t>
      </w:r>
      <w:r w:rsidRPr="009E6443">
        <w:rPr>
          <w:sz w:val="32"/>
          <w:szCs w:val="32"/>
        </w:rPr>
        <w:t>и является у ханафитов обязательным (</w:t>
      </w:r>
      <w:r w:rsidRPr="009E6443">
        <w:rPr>
          <w:i/>
          <w:sz w:val="32"/>
          <w:szCs w:val="32"/>
        </w:rPr>
        <w:t>ваджибом</w:t>
      </w:r>
      <w:r w:rsidRPr="009E6443">
        <w:rPr>
          <w:sz w:val="32"/>
          <w:szCs w:val="32"/>
        </w:rPr>
        <w:t>). Если молящийся случайно не был в положении када аль-уля, то ему надл</w:t>
      </w:r>
      <w:r w:rsidRPr="009E6443">
        <w:rPr>
          <w:sz w:val="32"/>
          <w:szCs w:val="32"/>
        </w:rPr>
        <w:t>е</w:t>
      </w:r>
      <w:r w:rsidRPr="009E6443">
        <w:rPr>
          <w:sz w:val="32"/>
          <w:szCs w:val="32"/>
        </w:rPr>
        <w:t>жит в конце намаза совершить дополнительные искупительные земные п</w:t>
      </w:r>
      <w:r w:rsidRPr="009E6443">
        <w:rPr>
          <w:sz w:val="32"/>
          <w:szCs w:val="32"/>
        </w:rPr>
        <w:t>о</w:t>
      </w:r>
      <w:r w:rsidRPr="009E6443">
        <w:rPr>
          <w:sz w:val="32"/>
          <w:szCs w:val="32"/>
        </w:rPr>
        <w:t xml:space="preserve">клоны (См. </w:t>
      </w:r>
      <w:r w:rsidRPr="009E6443">
        <w:rPr>
          <w:b/>
          <w:sz w:val="32"/>
          <w:szCs w:val="32"/>
        </w:rPr>
        <w:t>Саджда ас-Сахв</w:t>
      </w:r>
      <w:r w:rsidRPr="009E6443">
        <w:rPr>
          <w:sz w:val="32"/>
          <w:szCs w:val="32"/>
        </w:rPr>
        <w:t xml:space="preserve">). Улемы остальных мазхабов считают када аль-уля сунной (См. </w:t>
      </w:r>
      <w:r w:rsidRPr="009E6443">
        <w:rPr>
          <w:b/>
          <w:sz w:val="32"/>
          <w:szCs w:val="32"/>
        </w:rPr>
        <w:t>Сунна</w:t>
      </w:r>
      <w:r w:rsidRPr="009E6443">
        <w:rPr>
          <w:sz w:val="32"/>
          <w:szCs w:val="32"/>
        </w:rPr>
        <w:t xml:space="preserve">). Сидение в конце последнего раката же называется </w:t>
      </w:r>
      <w:r w:rsidRPr="009E6443">
        <w:rPr>
          <w:i/>
          <w:sz w:val="32"/>
          <w:szCs w:val="32"/>
        </w:rPr>
        <w:t>када аль-ахира</w:t>
      </w:r>
      <w:r w:rsidRPr="009E6443">
        <w:rPr>
          <w:sz w:val="32"/>
          <w:szCs w:val="32"/>
        </w:rPr>
        <w:t xml:space="preserve"> и является обязательным (</w:t>
      </w:r>
      <w:r w:rsidRPr="009E6443">
        <w:rPr>
          <w:i/>
          <w:sz w:val="32"/>
          <w:szCs w:val="32"/>
        </w:rPr>
        <w:t>фардом</w:t>
      </w:r>
      <w:r w:rsidRPr="009E6443">
        <w:rPr>
          <w:sz w:val="32"/>
          <w:szCs w:val="32"/>
        </w:rPr>
        <w:t>)</w:t>
      </w:r>
      <w:r w:rsidR="006B6E4C" w:rsidRPr="009E6443">
        <w:rPr>
          <w:sz w:val="32"/>
          <w:szCs w:val="32"/>
        </w:rPr>
        <w:t>,</w:t>
      </w:r>
      <w:r w:rsidRPr="009E6443">
        <w:rPr>
          <w:sz w:val="32"/>
          <w:szCs w:val="32"/>
        </w:rPr>
        <w:t xml:space="preserve"> и одним из основ моли</w:t>
      </w:r>
      <w:r w:rsidRPr="009E6443">
        <w:rPr>
          <w:sz w:val="32"/>
          <w:szCs w:val="32"/>
        </w:rPr>
        <w:t>т</w:t>
      </w:r>
      <w:r w:rsidRPr="009E6443">
        <w:rPr>
          <w:sz w:val="32"/>
          <w:szCs w:val="32"/>
        </w:rPr>
        <w:t xml:space="preserve">вы (См. </w:t>
      </w:r>
      <w:r w:rsidRPr="009E6443">
        <w:rPr>
          <w:b/>
          <w:sz w:val="32"/>
          <w:szCs w:val="32"/>
        </w:rPr>
        <w:t>Рукн и Шарт</w:t>
      </w:r>
      <w:r w:rsidRPr="009E6443">
        <w:rPr>
          <w:sz w:val="32"/>
          <w:szCs w:val="32"/>
        </w:rPr>
        <w:t>). У шиитов-джафаритов када основой (</w:t>
      </w:r>
      <w:r w:rsidRPr="009E6443">
        <w:rPr>
          <w:i/>
          <w:sz w:val="32"/>
          <w:szCs w:val="32"/>
        </w:rPr>
        <w:t>рукном</w:t>
      </w:r>
      <w:r w:rsidRPr="009E6443">
        <w:rPr>
          <w:sz w:val="32"/>
          <w:szCs w:val="32"/>
        </w:rPr>
        <w:t>) намаза не является. Сидение в конце утреннего намаза и других двухракатных нам</w:t>
      </w:r>
      <w:r w:rsidRPr="009E6443">
        <w:rPr>
          <w:sz w:val="32"/>
          <w:szCs w:val="32"/>
        </w:rPr>
        <w:t>а</w:t>
      </w:r>
      <w:r w:rsidRPr="009E6443">
        <w:rPr>
          <w:sz w:val="32"/>
          <w:szCs w:val="32"/>
        </w:rPr>
        <w:t>зов является када аль-ахирой. Несовершение кады аль-ахира нарушает н</w:t>
      </w:r>
      <w:r w:rsidRPr="009E6443">
        <w:rPr>
          <w:sz w:val="32"/>
          <w:szCs w:val="32"/>
        </w:rPr>
        <w:t>а</w:t>
      </w:r>
      <w:r w:rsidRPr="009E6443">
        <w:rPr>
          <w:sz w:val="32"/>
          <w:szCs w:val="32"/>
        </w:rPr>
        <w:t>маз. Сидеть нужно на поджатой под с</w:t>
      </w:r>
      <w:r w:rsidRPr="009E6443">
        <w:rPr>
          <w:sz w:val="32"/>
          <w:szCs w:val="32"/>
        </w:rPr>
        <w:t>е</w:t>
      </w:r>
      <w:r w:rsidRPr="009E6443">
        <w:rPr>
          <w:sz w:val="32"/>
          <w:szCs w:val="32"/>
        </w:rPr>
        <w:t>бя левой ноге, правая же нога остается свободной и ее большой палец должен быть обращен в сторону киблы.</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Кадар и Каза</w:t>
      </w:r>
      <w:r w:rsidRPr="009E6443">
        <w:rPr>
          <w:sz w:val="32"/>
          <w:szCs w:val="32"/>
        </w:rPr>
        <w:t xml:space="preserve"> - термины, которыми обозначают предопределенность всего сущего Аллахом. Слово «кадар»  означает количество, размер, величину, степень. Это слово употребляется в нескольких а</w:t>
      </w:r>
      <w:r w:rsidRPr="009E6443">
        <w:rPr>
          <w:sz w:val="32"/>
          <w:szCs w:val="32"/>
        </w:rPr>
        <w:t>я</w:t>
      </w:r>
      <w:r w:rsidRPr="009E6443">
        <w:rPr>
          <w:sz w:val="32"/>
          <w:szCs w:val="32"/>
        </w:rPr>
        <w:t>тах Корана, например:</w:t>
      </w:r>
    </w:p>
    <w:p w:rsidR="00155D70" w:rsidRPr="009E6443" w:rsidRDefault="00155D70" w:rsidP="00155D70">
      <w:pPr>
        <w:ind w:firstLine="284"/>
        <w:rPr>
          <w:color w:val="000000"/>
          <w:sz w:val="32"/>
          <w:szCs w:val="32"/>
        </w:rPr>
      </w:pPr>
      <w:r w:rsidRPr="009E6443">
        <w:rPr>
          <w:sz w:val="32"/>
          <w:szCs w:val="32"/>
        </w:rPr>
        <w:t>- «Он создал всякую вещь и размерил мерой» (</w:t>
      </w:r>
      <w:r w:rsidRPr="009E6443">
        <w:rPr>
          <w:color w:val="000000"/>
          <w:sz w:val="32"/>
          <w:szCs w:val="32"/>
        </w:rPr>
        <w:t>25: 2);</w:t>
      </w:r>
    </w:p>
    <w:p w:rsidR="00155D70" w:rsidRPr="009E6443" w:rsidRDefault="00155D70" w:rsidP="00155D70">
      <w:pPr>
        <w:ind w:firstLine="284"/>
        <w:rPr>
          <w:color w:val="000000"/>
          <w:sz w:val="32"/>
          <w:szCs w:val="32"/>
        </w:rPr>
      </w:pPr>
      <w:r w:rsidRPr="009E6443">
        <w:rPr>
          <w:color w:val="000000"/>
          <w:sz w:val="32"/>
          <w:szCs w:val="32"/>
        </w:rPr>
        <w:t>- «Мы ведь всякую вещь сотворили по мере!» (54: 49).</w:t>
      </w:r>
    </w:p>
    <w:p w:rsidR="00155D70" w:rsidRPr="009E6443" w:rsidRDefault="00155D70" w:rsidP="00155D70">
      <w:pPr>
        <w:ind w:firstLine="284"/>
        <w:rPr>
          <w:sz w:val="32"/>
          <w:szCs w:val="32"/>
        </w:rPr>
      </w:pPr>
      <w:r w:rsidRPr="009E6443">
        <w:rPr>
          <w:sz w:val="32"/>
          <w:szCs w:val="32"/>
        </w:rPr>
        <w:t>Слово «каза» имеет много значений, в том числе</w:t>
      </w:r>
      <w:r w:rsidRPr="009E6443">
        <w:rPr>
          <w:color w:val="000000"/>
          <w:sz w:val="32"/>
          <w:szCs w:val="32"/>
        </w:rPr>
        <w:t xml:space="preserve"> «приговор», «приказ» «судопроизводство» и употребляется в нескольких аятах Корана, напр</w:t>
      </w:r>
      <w:r w:rsidRPr="009E6443">
        <w:rPr>
          <w:color w:val="000000"/>
          <w:sz w:val="32"/>
          <w:szCs w:val="32"/>
        </w:rPr>
        <w:t>и</w:t>
      </w:r>
      <w:r w:rsidRPr="009E6443">
        <w:rPr>
          <w:color w:val="000000"/>
          <w:sz w:val="32"/>
          <w:szCs w:val="32"/>
        </w:rPr>
        <w:t xml:space="preserve">мер в аятах 17: 23 и 41: 12. </w:t>
      </w:r>
      <w:r w:rsidRPr="009E6443">
        <w:rPr>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 xml:space="preserve">Вера </w:t>
      </w:r>
      <w:r w:rsidR="00FA5E9B" w:rsidRPr="009E6443">
        <w:rPr>
          <w:color w:val="000000"/>
          <w:sz w:val="32"/>
          <w:szCs w:val="32"/>
        </w:rPr>
        <w:t>в предопределение является одним</w:t>
      </w:r>
      <w:r w:rsidRPr="009E6443">
        <w:rPr>
          <w:color w:val="000000"/>
          <w:sz w:val="32"/>
          <w:szCs w:val="32"/>
        </w:rPr>
        <w:t xml:space="preserve"> из </w:t>
      </w:r>
      <w:r w:rsidR="00FA5E9B" w:rsidRPr="009E6443">
        <w:rPr>
          <w:color w:val="000000"/>
          <w:sz w:val="32"/>
          <w:szCs w:val="32"/>
        </w:rPr>
        <w:t>столпов</w:t>
      </w:r>
      <w:r w:rsidRPr="009E6443">
        <w:rPr>
          <w:color w:val="000000"/>
          <w:sz w:val="32"/>
          <w:szCs w:val="32"/>
        </w:rPr>
        <w:t xml:space="preserve"> Ислама</w:t>
      </w:r>
      <w:r w:rsidR="00FA5E9B" w:rsidRPr="009E6443">
        <w:rPr>
          <w:color w:val="000000"/>
          <w:sz w:val="32"/>
          <w:szCs w:val="32"/>
        </w:rPr>
        <w:t xml:space="preserve"> (См.</w:t>
      </w:r>
      <w:r w:rsidR="00FA5E9B" w:rsidRPr="009E6443">
        <w:rPr>
          <w:b/>
          <w:color w:val="000000"/>
          <w:sz w:val="32"/>
          <w:szCs w:val="32"/>
        </w:rPr>
        <w:t xml:space="preserve"> Ислам</w:t>
      </w:r>
      <w:r w:rsidR="00FA5E9B" w:rsidRPr="009E6443">
        <w:rPr>
          <w:color w:val="000000"/>
          <w:sz w:val="32"/>
          <w:szCs w:val="32"/>
        </w:rPr>
        <w:t>), который</w:t>
      </w:r>
      <w:r w:rsidRPr="009E6443">
        <w:rPr>
          <w:color w:val="000000"/>
          <w:sz w:val="32"/>
          <w:szCs w:val="32"/>
        </w:rPr>
        <w:t xml:space="preserve"> обяза</w:t>
      </w:r>
      <w:r w:rsidR="00FA5E9B" w:rsidRPr="009E6443">
        <w:rPr>
          <w:color w:val="000000"/>
          <w:sz w:val="32"/>
          <w:szCs w:val="32"/>
        </w:rPr>
        <w:t>телен</w:t>
      </w:r>
      <w:r w:rsidRPr="009E6443">
        <w:rPr>
          <w:color w:val="000000"/>
          <w:sz w:val="32"/>
          <w:szCs w:val="32"/>
        </w:rPr>
        <w:t xml:space="preserve"> для всех мусульман, так как все явления в мироздании происходят по замыслу Творца. </w:t>
      </w:r>
      <w:r w:rsidR="006B6E4C" w:rsidRPr="009E6443">
        <w:rPr>
          <w:color w:val="000000"/>
          <w:sz w:val="32"/>
          <w:szCs w:val="32"/>
        </w:rPr>
        <w:t>П</w:t>
      </w:r>
      <w:r w:rsidRPr="009E6443">
        <w:rPr>
          <w:color w:val="000000"/>
          <w:sz w:val="32"/>
          <w:szCs w:val="32"/>
        </w:rPr>
        <w:t>ророк Мухаммад в одном из своих хад</w:t>
      </w:r>
      <w:r w:rsidRPr="009E6443">
        <w:rPr>
          <w:color w:val="000000"/>
          <w:sz w:val="32"/>
          <w:szCs w:val="32"/>
        </w:rPr>
        <w:t>и</w:t>
      </w:r>
      <w:r w:rsidRPr="009E6443">
        <w:rPr>
          <w:color w:val="000000"/>
          <w:sz w:val="32"/>
          <w:szCs w:val="32"/>
        </w:rPr>
        <w:t>сов, приведенным в сборниках Бухари и Муслима, ответил на вопрос ангела Джибрила следующим образом: «Суть веры в том, чтобы ты верил в Бога, Его ангелов, в Его писания, Его посланников, и в последний день и чтобы верил ты в предопределение, как х</w:t>
      </w:r>
      <w:r w:rsidRPr="009E6443">
        <w:rPr>
          <w:color w:val="000000"/>
          <w:sz w:val="32"/>
          <w:szCs w:val="32"/>
        </w:rPr>
        <w:t>о</w:t>
      </w:r>
      <w:r w:rsidRPr="009E6443">
        <w:rPr>
          <w:color w:val="000000"/>
          <w:sz w:val="32"/>
          <w:szCs w:val="32"/>
        </w:rPr>
        <w:t xml:space="preserve">рошее, так и дурное». В то же время, все </w:t>
      </w:r>
      <w:r w:rsidR="00D75A7D">
        <w:rPr>
          <w:color w:val="000000"/>
          <w:sz w:val="32"/>
          <w:szCs w:val="32"/>
        </w:rPr>
        <w:t>правоверные</w:t>
      </w:r>
      <w:r w:rsidRPr="009E6443">
        <w:rPr>
          <w:color w:val="000000"/>
          <w:sz w:val="32"/>
          <w:szCs w:val="32"/>
        </w:rPr>
        <w:t xml:space="preserve"> мусульманские улемы единогласны в том, что проблема и су</w:t>
      </w:r>
      <w:r w:rsidRPr="009E6443">
        <w:rPr>
          <w:color w:val="000000"/>
          <w:sz w:val="32"/>
          <w:szCs w:val="32"/>
        </w:rPr>
        <w:t>щ</w:t>
      </w:r>
      <w:r w:rsidRPr="009E6443">
        <w:rPr>
          <w:color w:val="000000"/>
          <w:sz w:val="32"/>
          <w:szCs w:val="32"/>
        </w:rPr>
        <w:t>ность Божественного предопределения не до конца мо</w:t>
      </w:r>
      <w:r w:rsidR="006B6E4C" w:rsidRPr="009E6443">
        <w:rPr>
          <w:color w:val="000000"/>
          <w:sz w:val="32"/>
          <w:szCs w:val="32"/>
        </w:rPr>
        <w:t>жет</w:t>
      </w:r>
      <w:r w:rsidRPr="009E6443">
        <w:rPr>
          <w:color w:val="000000"/>
          <w:sz w:val="32"/>
          <w:szCs w:val="32"/>
        </w:rPr>
        <w:t xml:space="preserve"> быть осознан</w:t>
      </w:r>
      <w:r w:rsidR="006B6E4C" w:rsidRPr="009E6443">
        <w:rPr>
          <w:color w:val="000000"/>
          <w:sz w:val="32"/>
          <w:szCs w:val="32"/>
        </w:rPr>
        <w:t>а</w:t>
      </w:r>
      <w:r w:rsidRPr="009E6443">
        <w:rPr>
          <w:color w:val="000000"/>
          <w:sz w:val="32"/>
          <w:szCs w:val="32"/>
        </w:rPr>
        <w:t xml:space="preserve"> ч</w:t>
      </w:r>
      <w:r w:rsidRPr="009E6443">
        <w:rPr>
          <w:color w:val="000000"/>
          <w:sz w:val="32"/>
          <w:szCs w:val="32"/>
        </w:rPr>
        <w:t>е</w:t>
      </w:r>
      <w:r w:rsidRPr="009E6443">
        <w:rPr>
          <w:color w:val="000000"/>
          <w:sz w:val="32"/>
          <w:szCs w:val="32"/>
        </w:rPr>
        <w:t>ловеческим разумом, так как в данном случае речь идет о сфере Божестве</w:t>
      </w:r>
      <w:r w:rsidRPr="009E6443">
        <w:rPr>
          <w:color w:val="000000"/>
          <w:sz w:val="32"/>
          <w:szCs w:val="32"/>
        </w:rPr>
        <w:t>н</w:t>
      </w:r>
      <w:r w:rsidRPr="009E6443">
        <w:rPr>
          <w:color w:val="000000"/>
          <w:sz w:val="32"/>
          <w:szCs w:val="32"/>
        </w:rPr>
        <w:t>ного. Человеку не дано постичь Бога, его атрибуты, волю. По этой пр</w:t>
      </w:r>
      <w:r w:rsidRPr="009E6443">
        <w:rPr>
          <w:color w:val="000000"/>
          <w:sz w:val="32"/>
          <w:szCs w:val="32"/>
        </w:rPr>
        <w:t>и</w:t>
      </w:r>
      <w:r w:rsidRPr="009E6443">
        <w:rPr>
          <w:color w:val="000000"/>
          <w:sz w:val="32"/>
          <w:szCs w:val="32"/>
        </w:rPr>
        <w:t>чине улемы</w:t>
      </w:r>
      <w:r w:rsidR="006B6E4C" w:rsidRPr="009E6443">
        <w:rPr>
          <w:color w:val="000000"/>
          <w:sz w:val="32"/>
          <w:szCs w:val="32"/>
        </w:rPr>
        <w:t>,</w:t>
      </w:r>
      <w:r w:rsidRPr="009E6443">
        <w:rPr>
          <w:color w:val="000000"/>
          <w:sz w:val="32"/>
          <w:szCs w:val="32"/>
        </w:rPr>
        <w:t xml:space="preserve"> на основании соответствующих хадисов пророка Мухаммада</w:t>
      </w:r>
      <w:r w:rsidR="006B6E4C" w:rsidRPr="009E6443">
        <w:rPr>
          <w:color w:val="000000"/>
          <w:sz w:val="32"/>
          <w:szCs w:val="32"/>
        </w:rPr>
        <w:t>,</w:t>
      </w:r>
      <w:r w:rsidRPr="009E6443">
        <w:rPr>
          <w:color w:val="000000"/>
          <w:sz w:val="32"/>
          <w:szCs w:val="32"/>
        </w:rPr>
        <w:t xml:space="preserve"> рек</w:t>
      </w:r>
      <w:r w:rsidRPr="009E6443">
        <w:rPr>
          <w:color w:val="000000"/>
          <w:sz w:val="32"/>
          <w:szCs w:val="32"/>
        </w:rPr>
        <w:t>о</w:t>
      </w:r>
      <w:r w:rsidRPr="009E6443">
        <w:rPr>
          <w:color w:val="000000"/>
          <w:sz w:val="32"/>
          <w:szCs w:val="32"/>
        </w:rPr>
        <w:t>мендовали не углубляться в суть этой проблемы, так как большин</w:t>
      </w:r>
      <w:r w:rsidR="006B6E4C" w:rsidRPr="009E6443">
        <w:rPr>
          <w:color w:val="000000"/>
          <w:sz w:val="32"/>
          <w:szCs w:val="32"/>
        </w:rPr>
        <w:t>ство выв</w:t>
      </w:r>
      <w:r w:rsidR="006B6E4C" w:rsidRPr="009E6443">
        <w:rPr>
          <w:color w:val="000000"/>
          <w:sz w:val="32"/>
          <w:szCs w:val="32"/>
        </w:rPr>
        <w:t>о</w:t>
      </w:r>
      <w:r w:rsidR="006B6E4C" w:rsidRPr="009E6443">
        <w:rPr>
          <w:color w:val="000000"/>
          <w:sz w:val="32"/>
          <w:szCs w:val="32"/>
        </w:rPr>
        <w:t>дов по этой теме могут</w:t>
      </w:r>
      <w:r w:rsidRPr="009E6443">
        <w:rPr>
          <w:color w:val="000000"/>
          <w:sz w:val="32"/>
          <w:szCs w:val="32"/>
        </w:rPr>
        <w:t xml:space="preserve"> быть лишенными доказательной о</w:t>
      </w:r>
      <w:r w:rsidRPr="009E6443">
        <w:rPr>
          <w:color w:val="000000"/>
          <w:sz w:val="32"/>
          <w:szCs w:val="32"/>
        </w:rPr>
        <w:t>с</w:t>
      </w:r>
      <w:r w:rsidRPr="009E6443">
        <w:rPr>
          <w:color w:val="000000"/>
          <w:sz w:val="32"/>
          <w:szCs w:val="32"/>
        </w:rPr>
        <w:t xml:space="preserve">новы. </w:t>
      </w:r>
    </w:p>
    <w:p w:rsidR="00155D70" w:rsidRPr="009E6443" w:rsidRDefault="00155D70" w:rsidP="00155D70">
      <w:pPr>
        <w:ind w:firstLine="284"/>
        <w:rPr>
          <w:sz w:val="32"/>
          <w:szCs w:val="32"/>
        </w:rPr>
      </w:pPr>
      <w:r w:rsidRPr="009E6443">
        <w:rPr>
          <w:sz w:val="32"/>
          <w:szCs w:val="32"/>
        </w:rPr>
        <w:t>Однако развитие средневековой мусульманской мысли привело к возни</w:t>
      </w:r>
      <w:r w:rsidRPr="009E6443">
        <w:rPr>
          <w:sz w:val="32"/>
          <w:szCs w:val="32"/>
        </w:rPr>
        <w:t>к</w:t>
      </w:r>
      <w:r w:rsidRPr="009E6443">
        <w:rPr>
          <w:sz w:val="32"/>
          <w:szCs w:val="32"/>
        </w:rPr>
        <w:t xml:space="preserve">новению различных воззрений по проблемам предопределения. Проблема Кадара и Казы стала одной из самых сложных проблем в каламе (См. </w:t>
      </w:r>
      <w:r w:rsidRPr="009E6443">
        <w:rPr>
          <w:b/>
          <w:sz w:val="32"/>
          <w:szCs w:val="32"/>
        </w:rPr>
        <w:t>К</w:t>
      </w:r>
      <w:r w:rsidRPr="009E6443">
        <w:rPr>
          <w:b/>
          <w:sz w:val="32"/>
          <w:szCs w:val="32"/>
        </w:rPr>
        <w:t>а</w:t>
      </w:r>
      <w:r w:rsidRPr="009E6443">
        <w:rPr>
          <w:b/>
          <w:sz w:val="32"/>
          <w:szCs w:val="32"/>
        </w:rPr>
        <w:t>лам</w:t>
      </w:r>
      <w:r w:rsidRPr="009E6443">
        <w:rPr>
          <w:sz w:val="32"/>
          <w:szCs w:val="32"/>
        </w:rPr>
        <w:t>). По различным вопросам, связанным с этой проблемой, возникали ра</w:t>
      </w:r>
      <w:r w:rsidRPr="009E6443">
        <w:rPr>
          <w:sz w:val="32"/>
          <w:szCs w:val="32"/>
        </w:rPr>
        <w:t>з</w:t>
      </w:r>
      <w:r w:rsidRPr="009E6443">
        <w:rPr>
          <w:sz w:val="32"/>
          <w:szCs w:val="32"/>
        </w:rPr>
        <w:t xml:space="preserve">личные точки зрения, интерпретации, велись бурные полемики между </w:t>
      </w:r>
      <w:r w:rsidR="006B6E4C" w:rsidRPr="009E6443">
        <w:rPr>
          <w:sz w:val="32"/>
          <w:szCs w:val="32"/>
        </w:rPr>
        <w:t>ра</w:t>
      </w:r>
      <w:r w:rsidR="006B6E4C" w:rsidRPr="009E6443">
        <w:rPr>
          <w:sz w:val="32"/>
          <w:szCs w:val="32"/>
        </w:rPr>
        <w:t>з</w:t>
      </w:r>
      <w:r w:rsidR="006B6E4C" w:rsidRPr="009E6443">
        <w:rPr>
          <w:sz w:val="32"/>
          <w:szCs w:val="32"/>
        </w:rPr>
        <w:t>личными школами</w:t>
      </w:r>
      <w:r w:rsidRPr="009E6443">
        <w:rPr>
          <w:sz w:val="32"/>
          <w:szCs w:val="32"/>
        </w:rPr>
        <w:t xml:space="preserve"> средневекового калама, видными представителями кот</w:t>
      </w:r>
      <w:r w:rsidRPr="009E6443">
        <w:rPr>
          <w:sz w:val="32"/>
          <w:szCs w:val="32"/>
        </w:rPr>
        <w:t>о</w:t>
      </w:r>
      <w:r w:rsidRPr="009E6443">
        <w:rPr>
          <w:sz w:val="32"/>
          <w:szCs w:val="32"/>
        </w:rPr>
        <w:t xml:space="preserve">рого были мутазилиты (См. </w:t>
      </w:r>
      <w:r w:rsidRPr="009E6443">
        <w:rPr>
          <w:b/>
          <w:sz w:val="32"/>
          <w:szCs w:val="32"/>
        </w:rPr>
        <w:t>Мутазилиты</w:t>
      </w:r>
      <w:r w:rsidRPr="009E6443">
        <w:rPr>
          <w:sz w:val="32"/>
          <w:szCs w:val="32"/>
        </w:rPr>
        <w:t>). Развивались различные фил</w:t>
      </w:r>
      <w:r w:rsidRPr="009E6443">
        <w:rPr>
          <w:sz w:val="32"/>
          <w:szCs w:val="32"/>
        </w:rPr>
        <w:t>о</w:t>
      </w:r>
      <w:r w:rsidRPr="009E6443">
        <w:rPr>
          <w:sz w:val="32"/>
          <w:szCs w:val="32"/>
        </w:rPr>
        <w:t xml:space="preserve">софские школы.  </w:t>
      </w:r>
    </w:p>
    <w:p w:rsidR="00155D70" w:rsidRPr="009E6443" w:rsidRDefault="00155D70" w:rsidP="00155D70">
      <w:pPr>
        <w:ind w:firstLine="284"/>
        <w:rPr>
          <w:sz w:val="32"/>
          <w:szCs w:val="32"/>
        </w:rPr>
      </w:pPr>
      <w:r w:rsidRPr="009E6443">
        <w:rPr>
          <w:sz w:val="32"/>
          <w:szCs w:val="32"/>
        </w:rPr>
        <w:t xml:space="preserve">В этой обстановке </w:t>
      </w:r>
      <w:r w:rsidR="00D75A7D">
        <w:rPr>
          <w:sz w:val="32"/>
          <w:szCs w:val="32"/>
        </w:rPr>
        <w:t>представители суннитского правоверия</w:t>
      </w:r>
      <w:r w:rsidRPr="009E6443">
        <w:rPr>
          <w:sz w:val="32"/>
          <w:szCs w:val="32"/>
        </w:rPr>
        <w:t xml:space="preserve"> также начал</w:t>
      </w:r>
      <w:r w:rsidR="00D75A7D">
        <w:rPr>
          <w:sz w:val="32"/>
          <w:szCs w:val="32"/>
        </w:rPr>
        <w:t>и</w:t>
      </w:r>
      <w:r w:rsidRPr="009E6443">
        <w:rPr>
          <w:sz w:val="32"/>
          <w:szCs w:val="32"/>
        </w:rPr>
        <w:t xml:space="preserve"> вырабатывать свои концепции по вопросу о предопределении, так как по</w:t>
      </w:r>
      <w:r w:rsidRPr="009E6443">
        <w:rPr>
          <w:sz w:val="32"/>
          <w:szCs w:val="32"/>
        </w:rPr>
        <w:t>я</w:t>
      </w:r>
      <w:r w:rsidRPr="009E6443">
        <w:rPr>
          <w:sz w:val="32"/>
          <w:szCs w:val="32"/>
        </w:rPr>
        <w:t>вилась насущная необходимость идеологического противодействия разли</w:t>
      </w:r>
      <w:r w:rsidRPr="009E6443">
        <w:rPr>
          <w:sz w:val="32"/>
          <w:szCs w:val="32"/>
        </w:rPr>
        <w:t>ч</w:t>
      </w:r>
      <w:r w:rsidRPr="009E6443">
        <w:rPr>
          <w:sz w:val="32"/>
          <w:szCs w:val="32"/>
        </w:rPr>
        <w:t xml:space="preserve">ным направлениям религиозно-философской мысли и сектам. </w:t>
      </w:r>
      <w:r w:rsidR="00D75A7D">
        <w:rPr>
          <w:sz w:val="32"/>
          <w:szCs w:val="32"/>
        </w:rPr>
        <w:t>Они</w:t>
      </w:r>
      <w:r w:rsidRPr="009E6443">
        <w:rPr>
          <w:sz w:val="32"/>
          <w:szCs w:val="32"/>
        </w:rPr>
        <w:t xml:space="preserve"> был</w:t>
      </w:r>
      <w:r w:rsidR="00D75A7D">
        <w:rPr>
          <w:sz w:val="32"/>
          <w:szCs w:val="32"/>
        </w:rPr>
        <w:t>и</w:t>
      </w:r>
      <w:r w:rsidRPr="009E6443">
        <w:rPr>
          <w:sz w:val="32"/>
          <w:szCs w:val="32"/>
        </w:rPr>
        <w:t xml:space="preserve"> представлен двумя ведущими школами калама - матуридитской и ашари</w:t>
      </w:r>
      <w:r w:rsidRPr="009E6443">
        <w:rPr>
          <w:sz w:val="32"/>
          <w:szCs w:val="32"/>
        </w:rPr>
        <w:t>т</w:t>
      </w:r>
      <w:r w:rsidRPr="009E6443">
        <w:rPr>
          <w:sz w:val="32"/>
          <w:szCs w:val="32"/>
        </w:rPr>
        <w:t xml:space="preserve">ской (См. </w:t>
      </w:r>
      <w:r w:rsidRPr="009E6443">
        <w:rPr>
          <w:b/>
          <w:sz w:val="32"/>
          <w:szCs w:val="32"/>
        </w:rPr>
        <w:t>Матуридизм</w:t>
      </w:r>
      <w:r w:rsidRPr="009E6443">
        <w:rPr>
          <w:sz w:val="32"/>
          <w:szCs w:val="32"/>
        </w:rPr>
        <w:t xml:space="preserve"> и </w:t>
      </w:r>
      <w:r w:rsidRPr="009E6443">
        <w:rPr>
          <w:b/>
          <w:sz w:val="32"/>
          <w:szCs w:val="32"/>
        </w:rPr>
        <w:t>Ашаризм</w:t>
      </w:r>
      <w:r w:rsidRPr="009E6443">
        <w:rPr>
          <w:sz w:val="32"/>
          <w:szCs w:val="32"/>
        </w:rPr>
        <w:t>).</w:t>
      </w:r>
    </w:p>
    <w:p w:rsidR="00155D70" w:rsidRPr="009E6443" w:rsidRDefault="00155D70" w:rsidP="00155D70">
      <w:pPr>
        <w:ind w:firstLine="284"/>
        <w:rPr>
          <w:sz w:val="32"/>
          <w:szCs w:val="32"/>
        </w:rPr>
      </w:pPr>
      <w:r w:rsidRPr="009E6443">
        <w:rPr>
          <w:sz w:val="32"/>
          <w:szCs w:val="32"/>
        </w:rPr>
        <w:t>Согласно учению матуридитов, кадар - это изначальное и вечное знание Аллаха обо всех процессах и событиях, кот</w:t>
      </w:r>
      <w:r w:rsidRPr="009E6443">
        <w:rPr>
          <w:sz w:val="32"/>
          <w:szCs w:val="32"/>
        </w:rPr>
        <w:t>о</w:t>
      </w:r>
      <w:r w:rsidRPr="009E6443">
        <w:rPr>
          <w:sz w:val="32"/>
          <w:szCs w:val="32"/>
        </w:rPr>
        <w:t>рые происходили и происходят в мироздании. Сущность этих событий и процессов заранее одобрена и пр</w:t>
      </w:r>
      <w:r w:rsidRPr="009E6443">
        <w:rPr>
          <w:sz w:val="32"/>
          <w:szCs w:val="32"/>
        </w:rPr>
        <w:t>е</w:t>
      </w:r>
      <w:r w:rsidRPr="009E6443">
        <w:rPr>
          <w:sz w:val="32"/>
          <w:szCs w:val="32"/>
        </w:rPr>
        <w:t>допределена Аллахом именно в том виде, в котором они и происходят. С</w:t>
      </w:r>
      <w:r w:rsidRPr="009E6443">
        <w:rPr>
          <w:sz w:val="32"/>
          <w:szCs w:val="32"/>
        </w:rPr>
        <w:t>о</w:t>
      </w:r>
      <w:r w:rsidRPr="009E6443">
        <w:rPr>
          <w:sz w:val="32"/>
          <w:szCs w:val="32"/>
        </w:rPr>
        <w:t>гласно этим определениям</w:t>
      </w:r>
      <w:r w:rsidR="006B6E4C" w:rsidRPr="009E6443">
        <w:rPr>
          <w:sz w:val="32"/>
          <w:szCs w:val="32"/>
        </w:rPr>
        <w:t>,</w:t>
      </w:r>
      <w:r w:rsidRPr="009E6443">
        <w:rPr>
          <w:sz w:val="32"/>
          <w:szCs w:val="32"/>
        </w:rPr>
        <w:t xml:space="preserve"> предопределение оказывается неразрывно св</w:t>
      </w:r>
      <w:r w:rsidRPr="009E6443">
        <w:rPr>
          <w:sz w:val="32"/>
          <w:szCs w:val="32"/>
        </w:rPr>
        <w:t>я</w:t>
      </w:r>
      <w:r w:rsidRPr="009E6443">
        <w:rPr>
          <w:sz w:val="32"/>
          <w:szCs w:val="32"/>
        </w:rPr>
        <w:t>занным с такими Божественными атрибутами, как Илм (Знание) и Ирада (Воля).</w:t>
      </w:r>
    </w:p>
    <w:p w:rsidR="00155D70" w:rsidRPr="009E6443" w:rsidRDefault="00155D70" w:rsidP="00155D70">
      <w:pPr>
        <w:ind w:firstLine="284"/>
        <w:rPr>
          <w:sz w:val="32"/>
          <w:szCs w:val="32"/>
        </w:rPr>
      </w:pPr>
      <w:r w:rsidRPr="009E6443">
        <w:rPr>
          <w:sz w:val="32"/>
          <w:szCs w:val="32"/>
        </w:rPr>
        <w:t>Каза же, в матуридитском учении, - это претворение в жизнь заранее пр</w:t>
      </w:r>
      <w:r w:rsidRPr="009E6443">
        <w:rPr>
          <w:sz w:val="32"/>
          <w:szCs w:val="32"/>
        </w:rPr>
        <w:t>е</w:t>
      </w:r>
      <w:r w:rsidRPr="009E6443">
        <w:rPr>
          <w:sz w:val="32"/>
          <w:szCs w:val="32"/>
        </w:rPr>
        <w:t xml:space="preserve">допределенного Аллахом события в тот момент, в котором это событие должно произойти. Поэтому каза неразрывно с Божественным атрибутом </w:t>
      </w:r>
      <w:r w:rsidR="00FA5E9B" w:rsidRPr="009E6443">
        <w:rPr>
          <w:i/>
          <w:sz w:val="32"/>
          <w:szCs w:val="32"/>
        </w:rPr>
        <w:t>т</w:t>
      </w:r>
      <w:r w:rsidRPr="009E6443">
        <w:rPr>
          <w:i/>
          <w:sz w:val="32"/>
          <w:szCs w:val="32"/>
        </w:rPr>
        <w:t>аквин</w:t>
      </w:r>
      <w:r w:rsidRPr="009E6443">
        <w:rPr>
          <w:sz w:val="32"/>
          <w:szCs w:val="32"/>
        </w:rPr>
        <w:t xml:space="preserve"> (способн</w:t>
      </w:r>
      <w:r w:rsidRPr="009E6443">
        <w:rPr>
          <w:sz w:val="32"/>
          <w:szCs w:val="32"/>
        </w:rPr>
        <w:t>о</w:t>
      </w:r>
      <w:r w:rsidRPr="009E6443">
        <w:rPr>
          <w:sz w:val="32"/>
          <w:szCs w:val="32"/>
        </w:rPr>
        <w:t>сти сотворить).</w:t>
      </w:r>
    </w:p>
    <w:p w:rsidR="00155D70" w:rsidRPr="009E6443" w:rsidRDefault="00155D70" w:rsidP="00155D70">
      <w:pPr>
        <w:ind w:firstLine="284"/>
        <w:rPr>
          <w:sz w:val="32"/>
          <w:szCs w:val="32"/>
        </w:rPr>
      </w:pPr>
      <w:r w:rsidRPr="009E6443">
        <w:rPr>
          <w:sz w:val="32"/>
          <w:szCs w:val="32"/>
        </w:rPr>
        <w:t>В соответствии с этими определениями кадар оказывается более широким понятием, нежели каза, так как он выр</w:t>
      </w:r>
      <w:r w:rsidRPr="009E6443">
        <w:rPr>
          <w:sz w:val="32"/>
          <w:szCs w:val="32"/>
        </w:rPr>
        <w:t>а</w:t>
      </w:r>
      <w:r w:rsidRPr="009E6443">
        <w:rPr>
          <w:sz w:val="32"/>
          <w:szCs w:val="32"/>
        </w:rPr>
        <w:t>жает Божественную закономерность и меру. Каза же оказывается подчиненн</w:t>
      </w:r>
      <w:r w:rsidR="006B6E4C" w:rsidRPr="009E6443">
        <w:rPr>
          <w:sz w:val="32"/>
          <w:szCs w:val="32"/>
        </w:rPr>
        <w:t>ой</w:t>
      </w:r>
      <w:r w:rsidRPr="009E6443">
        <w:rPr>
          <w:sz w:val="32"/>
          <w:szCs w:val="32"/>
        </w:rPr>
        <w:t xml:space="preserve"> этой закономе</w:t>
      </w:r>
      <w:r w:rsidRPr="009E6443">
        <w:rPr>
          <w:sz w:val="32"/>
          <w:szCs w:val="32"/>
        </w:rPr>
        <w:t>р</w:t>
      </w:r>
      <w:r w:rsidRPr="009E6443">
        <w:rPr>
          <w:sz w:val="32"/>
          <w:szCs w:val="32"/>
        </w:rPr>
        <w:t>ности.</w:t>
      </w:r>
    </w:p>
    <w:p w:rsidR="00155D70" w:rsidRPr="009E6443" w:rsidRDefault="00155D70" w:rsidP="00155D70">
      <w:pPr>
        <w:ind w:firstLine="284"/>
        <w:rPr>
          <w:sz w:val="32"/>
          <w:szCs w:val="32"/>
        </w:rPr>
      </w:pPr>
      <w:r w:rsidRPr="009E6443">
        <w:rPr>
          <w:sz w:val="32"/>
          <w:szCs w:val="32"/>
        </w:rPr>
        <w:t>В ашаризме понятия кадар и каза понимаются не совсем так, как в матур</w:t>
      </w:r>
      <w:r w:rsidRPr="009E6443">
        <w:rPr>
          <w:sz w:val="32"/>
          <w:szCs w:val="32"/>
        </w:rPr>
        <w:t>и</w:t>
      </w:r>
      <w:r w:rsidRPr="009E6443">
        <w:rPr>
          <w:sz w:val="32"/>
          <w:szCs w:val="32"/>
        </w:rPr>
        <w:t>дизме. Там более широкий смысл имеет каза, которую ашариты понимают как извечное знание Аллаха обо всех событиях и процессах, которые пр</w:t>
      </w:r>
      <w:r w:rsidRPr="009E6443">
        <w:rPr>
          <w:sz w:val="32"/>
          <w:szCs w:val="32"/>
        </w:rPr>
        <w:t>о</w:t>
      </w:r>
      <w:r w:rsidRPr="009E6443">
        <w:rPr>
          <w:sz w:val="32"/>
          <w:szCs w:val="32"/>
        </w:rPr>
        <w:t>изойдят в мироздании. Все эти события происходят с одобр</w:t>
      </w:r>
      <w:r w:rsidRPr="009E6443">
        <w:rPr>
          <w:sz w:val="32"/>
          <w:szCs w:val="32"/>
        </w:rPr>
        <w:t>е</w:t>
      </w:r>
      <w:r w:rsidRPr="009E6443">
        <w:rPr>
          <w:sz w:val="32"/>
          <w:szCs w:val="32"/>
        </w:rPr>
        <w:t>ния Аллаха, в соответствии с его Знанием.</w:t>
      </w:r>
    </w:p>
    <w:p w:rsidR="00155D70" w:rsidRPr="009E6443" w:rsidRDefault="00155D70" w:rsidP="00155D70">
      <w:pPr>
        <w:ind w:firstLine="284"/>
        <w:rPr>
          <w:sz w:val="32"/>
          <w:szCs w:val="32"/>
        </w:rPr>
      </w:pPr>
      <w:r w:rsidRPr="009E6443">
        <w:rPr>
          <w:sz w:val="32"/>
          <w:szCs w:val="32"/>
        </w:rPr>
        <w:t>Кадар же, в ашаризме, - это сотворение того или иного события в конкре</w:t>
      </w:r>
      <w:r w:rsidRPr="009E6443">
        <w:rPr>
          <w:sz w:val="32"/>
          <w:szCs w:val="32"/>
        </w:rPr>
        <w:t>т</w:t>
      </w:r>
      <w:r w:rsidRPr="009E6443">
        <w:rPr>
          <w:sz w:val="32"/>
          <w:szCs w:val="32"/>
        </w:rPr>
        <w:t>ный период времен в соответствии с изначальным предопределением Алл</w:t>
      </w:r>
      <w:r w:rsidRPr="009E6443">
        <w:rPr>
          <w:sz w:val="32"/>
          <w:szCs w:val="32"/>
        </w:rPr>
        <w:t>а</w:t>
      </w:r>
      <w:r w:rsidRPr="009E6443">
        <w:rPr>
          <w:sz w:val="32"/>
          <w:szCs w:val="32"/>
        </w:rPr>
        <w:t>ха.</w:t>
      </w:r>
    </w:p>
    <w:p w:rsidR="00155D70" w:rsidRPr="009E6443" w:rsidRDefault="00155D70" w:rsidP="00155D70">
      <w:pPr>
        <w:ind w:firstLine="284"/>
        <w:rPr>
          <w:sz w:val="32"/>
          <w:szCs w:val="32"/>
        </w:rPr>
      </w:pPr>
      <w:r w:rsidRPr="009E6443">
        <w:rPr>
          <w:sz w:val="32"/>
          <w:szCs w:val="32"/>
        </w:rPr>
        <w:t>Таким образом, в ашаризме каза носит более широкий смысл. Он</w:t>
      </w:r>
      <w:r w:rsidR="006B6E4C" w:rsidRPr="009E6443">
        <w:rPr>
          <w:sz w:val="32"/>
          <w:szCs w:val="32"/>
        </w:rPr>
        <w:t>а</w:t>
      </w:r>
      <w:r w:rsidRPr="009E6443">
        <w:rPr>
          <w:sz w:val="32"/>
          <w:szCs w:val="32"/>
        </w:rPr>
        <w:t xml:space="preserve"> связан</w:t>
      </w:r>
      <w:r w:rsidR="006B6E4C" w:rsidRPr="009E6443">
        <w:rPr>
          <w:sz w:val="32"/>
          <w:szCs w:val="32"/>
        </w:rPr>
        <w:t>а</w:t>
      </w:r>
      <w:r w:rsidRPr="009E6443">
        <w:rPr>
          <w:sz w:val="32"/>
          <w:szCs w:val="32"/>
        </w:rPr>
        <w:t xml:space="preserve"> с Божественными атрибутами Илма (Зн</w:t>
      </w:r>
      <w:r w:rsidRPr="009E6443">
        <w:rPr>
          <w:sz w:val="32"/>
          <w:szCs w:val="32"/>
        </w:rPr>
        <w:t>а</w:t>
      </w:r>
      <w:r w:rsidRPr="009E6443">
        <w:rPr>
          <w:sz w:val="32"/>
          <w:szCs w:val="32"/>
        </w:rPr>
        <w:t xml:space="preserve">ния) и Ирады (Воли). А кадар связан с Божественным атрибутом </w:t>
      </w:r>
      <w:r w:rsidRPr="009E6443">
        <w:rPr>
          <w:i/>
          <w:sz w:val="32"/>
          <w:szCs w:val="32"/>
        </w:rPr>
        <w:t>Кудра</w:t>
      </w:r>
      <w:r w:rsidRPr="009E6443">
        <w:rPr>
          <w:sz w:val="32"/>
          <w:szCs w:val="32"/>
        </w:rPr>
        <w:t xml:space="preserve"> (Всемогущества), так как ашариты, в о</w:t>
      </w:r>
      <w:r w:rsidRPr="009E6443">
        <w:rPr>
          <w:sz w:val="32"/>
          <w:szCs w:val="32"/>
        </w:rPr>
        <w:t>т</w:t>
      </w:r>
      <w:r w:rsidRPr="009E6443">
        <w:rPr>
          <w:sz w:val="32"/>
          <w:szCs w:val="32"/>
        </w:rPr>
        <w:t>личие от матуридитов не признают Таквин (способность к сотворению) в к</w:t>
      </w:r>
      <w:r w:rsidRPr="009E6443">
        <w:rPr>
          <w:sz w:val="32"/>
          <w:szCs w:val="32"/>
        </w:rPr>
        <w:t>а</w:t>
      </w:r>
      <w:r w:rsidRPr="009E6443">
        <w:rPr>
          <w:sz w:val="32"/>
          <w:szCs w:val="32"/>
        </w:rPr>
        <w:t>честве особого Божественного атрибута. Поэтому ашариты всегда ставят термин каза перед кадаром.</w:t>
      </w:r>
    </w:p>
    <w:p w:rsidR="00155D70" w:rsidRPr="009E6443" w:rsidRDefault="00155D70" w:rsidP="00155D70">
      <w:pPr>
        <w:ind w:firstLine="284"/>
        <w:rPr>
          <w:sz w:val="32"/>
          <w:szCs w:val="32"/>
        </w:rPr>
      </w:pPr>
      <w:r w:rsidRPr="009E6443">
        <w:rPr>
          <w:sz w:val="32"/>
          <w:szCs w:val="32"/>
        </w:rPr>
        <w:t>Как матуридиты, так и ашариты утверждают, что все события во вселе</w:t>
      </w:r>
      <w:r w:rsidRPr="009E6443">
        <w:rPr>
          <w:sz w:val="32"/>
          <w:szCs w:val="32"/>
        </w:rPr>
        <w:t>н</w:t>
      </w:r>
      <w:r w:rsidRPr="009E6443">
        <w:rPr>
          <w:sz w:val="32"/>
          <w:szCs w:val="32"/>
        </w:rPr>
        <w:t>ной происходят в соответствии с кадаром и к</w:t>
      </w:r>
      <w:r w:rsidRPr="009E6443">
        <w:rPr>
          <w:sz w:val="32"/>
          <w:szCs w:val="32"/>
        </w:rPr>
        <w:t>а</w:t>
      </w:r>
      <w:r w:rsidRPr="009E6443">
        <w:rPr>
          <w:sz w:val="32"/>
          <w:szCs w:val="32"/>
        </w:rPr>
        <w:t>зой. То есть все в мироздании подчинено неограниченной воле Аллаха, без которой ничего произойти не может. Божес</w:t>
      </w:r>
      <w:r w:rsidRPr="009E6443">
        <w:rPr>
          <w:sz w:val="32"/>
          <w:szCs w:val="32"/>
        </w:rPr>
        <w:t>т</w:t>
      </w:r>
      <w:r w:rsidRPr="009E6443">
        <w:rPr>
          <w:sz w:val="32"/>
          <w:szCs w:val="32"/>
        </w:rPr>
        <w:t>венное предопределение претворяется в жизнь посредством различных причинно-следственных закономерностей, которые также творя</w:t>
      </w:r>
      <w:r w:rsidRPr="009E6443">
        <w:rPr>
          <w:sz w:val="32"/>
          <w:szCs w:val="32"/>
        </w:rPr>
        <w:t>т</w:t>
      </w:r>
      <w:r w:rsidRPr="009E6443">
        <w:rPr>
          <w:sz w:val="32"/>
          <w:szCs w:val="32"/>
        </w:rPr>
        <w:t>ся Аллахом. Все они составляют установленный Творцом миропорядок, и</w:t>
      </w:r>
      <w:r w:rsidRPr="009E6443">
        <w:rPr>
          <w:sz w:val="32"/>
          <w:szCs w:val="32"/>
        </w:rPr>
        <w:t>с</w:t>
      </w:r>
      <w:r w:rsidRPr="009E6443">
        <w:rPr>
          <w:sz w:val="32"/>
          <w:szCs w:val="32"/>
        </w:rPr>
        <w:t>тинная суть которого известна только Ему. Случайное (т.е. не сотворенное Аллахом) происхождение какой-то вещи или события невозможно. Абс</w:t>
      </w:r>
      <w:r w:rsidRPr="009E6443">
        <w:rPr>
          <w:sz w:val="32"/>
          <w:szCs w:val="32"/>
        </w:rPr>
        <w:t>о</w:t>
      </w:r>
      <w:r w:rsidRPr="009E6443">
        <w:rPr>
          <w:sz w:val="32"/>
          <w:szCs w:val="32"/>
        </w:rPr>
        <w:t>лютно свободным является только Бог.</w:t>
      </w:r>
    </w:p>
    <w:p w:rsidR="00155D70" w:rsidRPr="009E6443" w:rsidRDefault="00155D70" w:rsidP="00155D70">
      <w:pPr>
        <w:ind w:firstLine="284"/>
        <w:rPr>
          <w:sz w:val="32"/>
          <w:szCs w:val="32"/>
        </w:rPr>
      </w:pPr>
      <w:r w:rsidRPr="009E6443">
        <w:rPr>
          <w:sz w:val="32"/>
          <w:szCs w:val="32"/>
        </w:rPr>
        <w:t xml:space="preserve">Божественное предопределение записано в Защищенной скрижали (См. </w:t>
      </w:r>
      <w:r w:rsidRPr="009E6443">
        <w:rPr>
          <w:b/>
          <w:sz w:val="32"/>
          <w:szCs w:val="32"/>
        </w:rPr>
        <w:t>Левх аль-Махфуз</w:t>
      </w:r>
      <w:r w:rsidRPr="009E6443">
        <w:rPr>
          <w:sz w:val="32"/>
          <w:szCs w:val="32"/>
        </w:rPr>
        <w:t>). Об этом повествуют сл</w:t>
      </w:r>
      <w:r w:rsidRPr="009E6443">
        <w:rPr>
          <w:sz w:val="32"/>
          <w:szCs w:val="32"/>
        </w:rPr>
        <w:t>е</w:t>
      </w:r>
      <w:r w:rsidRPr="009E6443">
        <w:rPr>
          <w:sz w:val="32"/>
          <w:szCs w:val="32"/>
        </w:rPr>
        <w:t>дующие коранические аяты:</w:t>
      </w:r>
    </w:p>
    <w:p w:rsidR="00155D70" w:rsidRPr="009E6443" w:rsidRDefault="00155D70" w:rsidP="00155D70">
      <w:pPr>
        <w:ind w:firstLine="284"/>
        <w:rPr>
          <w:sz w:val="32"/>
          <w:szCs w:val="32"/>
        </w:rPr>
      </w:pPr>
      <w:r w:rsidRPr="009E6443">
        <w:rPr>
          <w:sz w:val="32"/>
          <w:szCs w:val="32"/>
        </w:rPr>
        <w:t>- «Ничто не постигает из событий на земле или ваших душах, без того чтобы его не было в писании раньше, чем Мы создадим это» (57: 22);</w:t>
      </w:r>
    </w:p>
    <w:p w:rsidR="00155D70" w:rsidRPr="009E6443" w:rsidRDefault="00155D70" w:rsidP="00155D70">
      <w:pPr>
        <w:ind w:firstLine="284"/>
        <w:rPr>
          <w:sz w:val="32"/>
          <w:szCs w:val="32"/>
        </w:rPr>
      </w:pPr>
      <w:r w:rsidRPr="009E6443">
        <w:rPr>
          <w:sz w:val="32"/>
          <w:szCs w:val="32"/>
        </w:rPr>
        <w:t>- «Не постигнет нас никогда ничто, кроме того, что начертал нам Аллах» (9: 51).</w:t>
      </w:r>
    </w:p>
    <w:p w:rsidR="00155D70" w:rsidRPr="009E6443" w:rsidRDefault="00155D70" w:rsidP="00155D70">
      <w:pPr>
        <w:ind w:firstLine="284"/>
        <w:rPr>
          <w:color w:val="000000"/>
          <w:sz w:val="32"/>
          <w:szCs w:val="32"/>
        </w:rPr>
      </w:pPr>
      <w:r w:rsidRPr="009E6443">
        <w:rPr>
          <w:color w:val="000000"/>
          <w:sz w:val="32"/>
          <w:szCs w:val="32"/>
        </w:rPr>
        <w:t>Согласно исламской доктрине, человек является венцом Божественного творения. Ему подчинен весь остальной окр</w:t>
      </w:r>
      <w:r w:rsidRPr="009E6443">
        <w:rPr>
          <w:color w:val="000000"/>
          <w:sz w:val="32"/>
          <w:szCs w:val="32"/>
        </w:rPr>
        <w:t>у</w:t>
      </w:r>
      <w:r w:rsidRPr="009E6443">
        <w:rPr>
          <w:color w:val="000000"/>
          <w:sz w:val="32"/>
          <w:szCs w:val="32"/>
        </w:rPr>
        <w:t xml:space="preserve">жающий мир. </w:t>
      </w:r>
      <w:r w:rsidR="00FA5E9B" w:rsidRPr="009E6443">
        <w:rPr>
          <w:color w:val="000000"/>
          <w:sz w:val="32"/>
          <w:szCs w:val="32"/>
        </w:rPr>
        <w:t>Богом человеку дан разум и воля, благодаря которым он может совершать самосто</w:t>
      </w:r>
      <w:r w:rsidR="00FA5E9B" w:rsidRPr="009E6443">
        <w:rPr>
          <w:color w:val="000000"/>
          <w:sz w:val="32"/>
          <w:szCs w:val="32"/>
        </w:rPr>
        <w:t>я</w:t>
      </w:r>
      <w:r w:rsidR="00FA5E9B" w:rsidRPr="009E6443">
        <w:rPr>
          <w:color w:val="000000"/>
          <w:sz w:val="32"/>
          <w:szCs w:val="32"/>
        </w:rPr>
        <w:t xml:space="preserve">тельные поступки. </w:t>
      </w:r>
      <w:r w:rsidRPr="009E6443">
        <w:rPr>
          <w:color w:val="000000"/>
          <w:sz w:val="32"/>
          <w:szCs w:val="32"/>
        </w:rPr>
        <w:t>В то же время, разум дан человеку для того, чтобы он осознал б</w:t>
      </w:r>
      <w:r w:rsidRPr="009E6443">
        <w:rPr>
          <w:color w:val="000000"/>
          <w:sz w:val="32"/>
          <w:szCs w:val="32"/>
        </w:rPr>
        <w:t>ы</w:t>
      </w:r>
      <w:r w:rsidRPr="009E6443">
        <w:rPr>
          <w:color w:val="000000"/>
          <w:sz w:val="32"/>
          <w:szCs w:val="32"/>
        </w:rPr>
        <w:t xml:space="preserve">тие Божье и сознательно совершал акты служения Ему. </w:t>
      </w:r>
    </w:p>
    <w:p w:rsidR="00155D70" w:rsidRPr="009E6443" w:rsidRDefault="00155D70" w:rsidP="00155D70">
      <w:pPr>
        <w:ind w:firstLine="284"/>
        <w:rPr>
          <w:color w:val="000000"/>
          <w:sz w:val="32"/>
          <w:szCs w:val="32"/>
        </w:rPr>
      </w:pPr>
      <w:r w:rsidRPr="009E6443">
        <w:rPr>
          <w:color w:val="000000"/>
          <w:sz w:val="32"/>
          <w:szCs w:val="32"/>
        </w:rPr>
        <w:t>По причине относительной свободы, каждый человек ответственен за все поступки, которые он совершает в процессе своей жизнедеятельности. За все это ему придется когда-нибудь держать ответ перед Творцом. Ниспосланный Богом шариат является руководством для людей. Верующий в своего Созд</w:t>
      </w:r>
      <w:r w:rsidRPr="009E6443">
        <w:rPr>
          <w:color w:val="000000"/>
          <w:sz w:val="32"/>
          <w:szCs w:val="32"/>
        </w:rPr>
        <w:t>а</w:t>
      </w:r>
      <w:r w:rsidRPr="009E6443">
        <w:rPr>
          <w:color w:val="000000"/>
          <w:sz w:val="32"/>
          <w:szCs w:val="32"/>
        </w:rPr>
        <w:t>теля человек, руководствующийся шариатом, будет вознагражден, а отвер</w:t>
      </w:r>
      <w:r w:rsidRPr="009E6443">
        <w:rPr>
          <w:color w:val="000000"/>
          <w:sz w:val="32"/>
          <w:szCs w:val="32"/>
        </w:rPr>
        <w:t>г</w:t>
      </w:r>
      <w:r w:rsidRPr="009E6443">
        <w:rPr>
          <w:color w:val="000000"/>
          <w:sz w:val="32"/>
          <w:szCs w:val="32"/>
        </w:rPr>
        <w:t>нувшие Божестве</w:t>
      </w:r>
      <w:r w:rsidRPr="009E6443">
        <w:rPr>
          <w:color w:val="000000"/>
          <w:sz w:val="32"/>
          <w:szCs w:val="32"/>
        </w:rPr>
        <w:t>н</w:t>
      </w:r>
      <w:r w:rsidRPr="009E6443">
        <w:rPr>
          <w:color w:val="000000"/>
          <w:sz w:val="32"/>
          <w:szCs w:val="32"/>
        </w:rPr>
        <w:t>ный закон неверующие будут сурово наказаны.</w:t>
      </w:r>
    </w:p>
    <w:p w:rsidR="00155D70" w:rsidRPr="009E6443" w:rsidRDefault="00155D70" w:rsidP="00155D70">
      <w:pPr>
        <w:ind w:firstLine="284"/>
        <w:rPr>
          <w:color w:val="000000"/>
          <w:sz w:val="32"/>
          <w:szCs w:val="32"/>
        </w:rPr>
      </w:pPr>
      <w:r w:rsidRPr="009E6443">
        <w:rPr>
          <w:color w:val="000000"/>
          <w:sz w:val="32"/>
          <w:szCs w:val="32"/>
        </w:rPr>
        <w:t>Однако человеческая свобода отнюдь не является абсолютной. Она подч</w:t>
      </w:r>
      <w:r w:rsidRPr="009E6443">
        <w:rPr>
          <w:color w:val="000000"/>
          <w:sz w:val="32"/>
          <w:szCs w:val="32"/>
        </w:rPr>
        <w:t>и</w:t>
      </w:r>
      <w:r w:rsidRPr="009E6443">
        <w:rPr>
          <w:color w:val="000000"/>
          <w:sz w:val="32"/>
          <w:szCs w:val="32"/>
        </w:rPr>
        <w:t>нена и находится во власти Бога и созда</w:t>
      </w:r>
      <w:r w:rsidRPr="009E6443">
        <w:rPr>
          <w:color w:val="000000"/>
          <w:sz w:val="32"/>
          <w:szCs w:val="32"/>
        </w:rPr>
        <w:t>н</w:t>
      </w:r>
      <w:r w:rsidRPr="009E6443">
        <w:rPr>
          <w:color w:val="000000"/>
          <w:sz w:val="32"/>
          <w:szCs w:val="32"/>
        </w:rPr>
        <w:t>ной Им закономерности. Не может в мироздании произойти ничего, что бы пр</w:t>
      </w:r>
      <w:r w:rsidRPr="009E6443">
        <w:rPr>
          <w:color w:val="000000"/>
          <w:sz w:val="32"/>
          <w:szCs w:val="32"/>
        </w:rPr>
        <w:t>о</w:t>
      </w:r>
      <w:r w:rsidRPr="009E6443">
        <w:rPr>
          <w:color w:val="000000"/>
          <w:sz w:val="32"/>
          <w:szCs w:val="32"/>
        </w:rPr>
        <w:t>тиворечило воле Аллаха или не было одобрено Им в соответствии с предопределением.</w:t>
      </w:r>
    </w:p>
    <w:p w:rsidR="00155D70" w:rsidRPr="009E6443" w:rsidRDefault="00155D70" w:rsidP="00155D70">
      <w:pPr>
        <w:ind w:firstLine="284"/>
        <w:rPr>
          <w:color w:val="000000"/>
          <w:sz w:val="32"/>
          <w:szCs w:val="32"/>
        </w:rPr>
      </w:pPr>
      <w:r w:rsidRPr="009E6443">
        <w:rPr>
          <w:color w:val="000000"/>
          <w:sz w:val="32"/>
          <w:szCs w:val="32"/>
        </w:rPr>
        <w:t>Таким образом, с одной стороны, все события в мире, в том числе и дейс</w:t>
      </w:r>
      <w:r w:rsidRPr="009E6443">
        <w:rPr>
          <w:color w:val="000000"/>
          <w:sz w:val="32"/>
          <w:szCs w:val="32"/>
        </w:rPr>
        <w:t>т</w:t>
      </w:r>
      <w:r w:rsidRPr="009E6443">
        <w:rPr>
          <w:color w:val="000000"/>
          <w:sz w:val="32"/>
          <w:szCs w:val="32"/>
        </w:rPr>
        <w:t xml:space="preserve">вия </w:t>
      </w:r>
      <w:r w:rsidR="00FA5E9B" w:rsidRPr="009E6443">
        <w:rPr>
          <w:color w:val="000000"/>
          <w:sz w:val="32"/>
          <w:szCs w:val="32"/>
        </w:rPr>
        <w:t>людей,</w:t>
      </w:r>
      <w:r w:rsidRPr="009E6443">
        <w:rPr>
          <w:color w:val="000000"/>
          <w:sz w:val="32"/>
          <w:szCs w:val="32"/>
        </w:rPr>
        <w:t xml:space="preserve"> подчинены Божественному пред</w:t>
      </w:r>
      <w:r w:rsidRPr="009E6443">
        <w:rPr>
          <w:color w:val="000000"/>
          <w:sz w:val="32"/>
          <w:szCs w:val="32"/>
        </w:rPr>
        <w:t>о</w:t>
      </w:r>
      <w:r w:rsidRPr="009E6443">
        <w:rPr>
          <w:color w:val="000000"/>
          <w:sz w:val="32"/>
          <w:szCs w:val="32"/>
        </w:rPr>
        <w:t>пределению (кадар и каза). Об этом о</w:t>
      </w:r>
      <w:r w:rsidRPr="009E6443">
        <w:rPr>
          <w:color w:val="000000"/>
          <w:sz w:val="32"/>
          <w:szCs w:val="32"/>
        </w:rPr>
        <w:t>д</w:t>
      </w:r>
      <w:r w:rsidRPr="009E6443">
        <w:rPr>
          <w:color w:val="000000"/>
          <w:sz w:val="32"/>
          <w:szCs w:val="32"/>
        </w:rPr>
        <w:t xml:space="preserve">нозначно говорит коранический аят: «Aллax  - твopeц  вcякoй вeщи,  Oн   -   пopyчитeль </w:t>
      </w:r>
      <w:r w:rsidR="00FA5E9B" w:rsidRPr="009E6443">
        <w:rPr>
          <w:color w:val="000000"/>
          <w:sz w:val="32"/>
          <w:szCs w:val="32"/>
        </w:rPr>
        <w:t>зa вcякyю</w:t>
      </w:r>
      <w:r w:rsidRPr="009E6443">
        <w:rPr>
          <w:color w:val="000000"/>
          <w:sz w:val="32"/>
          <w:szCs w:val="32"/>
        </w:rPr>
        <w:t xml:space="preserve"> вeщь» (39: 62). Но, с другой стороны, относ</w:t>
      </w:r>
      <w:r w:rsidRPr="009E6443">
        <w:rPr>
          <w:color w:val="000000"/>
          <w:sz w:val="32"/>
          <w:szCs w:val="32"/>
        </w:rPr>
        <w:t>и</w:t>
      </w:r>
      <w:r w:rsidRPr="009E6443">
        <w:rPr>
          <w:color w:val="000000"/>
          <w:sz w:val="32"/>
          <w:szCs w:val="32"/>
        </w:rPr>
        <w:t>тельная человеческая свобода предусматривает подотчетность людей за свои действия. Об этом говорят такие коранические аяты как: «A  ктo пpиoбpeтeт  гpex, тoт  пpиoбpeтeт eгo пpoтив caмoгo ceбя» (4: 111); «На вас - забота тол</w:t>
      </w:r>
      <w:r w:rsidRPr="009E6443">
        <w:rPr>
          <w:color w:val="000000"/>
          <w:sz w:val="32"/>
          <w:szCs w:val="32"/>
        </w:rPr>
        <w:t>ь</w:t>
      </w:r>
      <w:r w:rsidRPr="009E6443">
        <w:rPr>
          <w:color w:val="000000"/>
          <w:sz w:val="32"/>
          <w:szCs w:val="32"/>
        </w:rPr>
        <w:t>ко о ваших душах» (5:105).</w:t>
      </w:r>
    </w:p>
    <w:p w:rsidR="00155D70" w:rsidRPr="009E6443" w:rsidRDefault="00155D70" w:rsidP="00155D70">
      <w:pPr>
        <w:ind w:firstLine="284"/>
        <w:rPr>
          <w:color w:val="000000"/>
          <w:sz w:val="32"/>
          <w:szCs w:val="32"/>
        </w:rPr>
      </w:pPr>
      <w:r w:rsidRPr="009E6443">
        <w:rPr>
          <w:color w:val="000000"/>
          <w:sz w:val="32"/>
          <w:szCs w:val="32"/>
        </w:rPr>
        <w:t>Эти два постулата (свобода воли человека и Божественное предопредел</w:t>
      </w:r>
      <w:r w:rsidRPr="009E6443">
        <w:rPr>
          <w:color w:val="000000"/>
          <w:sz w:val="32"/>
          <w:szCs w:val="32"/>
        </w:rPr>
        <w:t>е</w:t>
      </w:r>
      <w:r w:rsidRPr="009E6443">
        <w:rPr>
          <w:color w:val="000000"/>
          <w:sz w:val="32"/>
          <w:szCs w:val="32"/>
        </w:rPr>
        <w:t>ние), которые проистекают из исламских первоисточников, и их соотнош</w:t>
      </w:r>
      <w:r w:rsidRPr="009E6443">
        <w:rPr>
          <w:color w:val="000000"/>
          <w:sz w:val="32"/>
          <w:szCs w:val="32"/>
        </w:rPr>
        <w:t>е</w:t>
      </w:r>
      <w:r w:rsidRPr="009E6443">
        <w:rPr>
          <w:color w:val="000000"/>
          <w:sz w:val="32"/>
          <w:szCs w:val="32"/>
        </w:rPr>
        <w:t>ние стали объектом бурной полемики в истории средневековой мусульма</w:t>
      </w:r>
      <w:r w:rsidRPr="009E6443">
        <w:rPr>
          <w:color w:val="000000"/>
          <w:sz w:val="32"/>
          <w:szCs w:val="32"/>
        </w:rPr>
        <w:t>н</w:t>
      </w:r>
      <w:r w:rsidRPr="009E6443">
        <w:rPr>
          <w:color w:val="000000"/>
          <w:sz w:val="32"/>
          <w:szCs w:val="32"/>
        </w:rPr>
        <w:t>ской мысли, и положили начало возникновению различных философских школ и религиозных сект, которые выступили против положений ортодо</w:t>
      </w:r>
      <w:r w:rsidRPr="009E6443">
        <w:rPr>
          <w:color w:val="000000"/>
          <w:sz w:val="32"/>
          <w:szCs w:val="32"/>
        </w:rPr>
        <w:t>к</w:t>
      </w:r>
      <w:r w:rsidRPr="009E6443">
        <w:rPr>
          <w:color w:val="000000"/>
          <w:sz w:val="32"/>
          <w:szCs w:val="32"/>
        </w:rPr>
        <w:t xml:space="preserve">сального Ислама. Одной </w:t>
      </w:r>
      <w:r w:rsidR="004818BF" w:rsidRPr="009E6443">
        <w:rPr>
          <w:color w:val="000000"/>
          <w:sz w:val="32"/>
          <w:szCs w:val="32"/>
        </w:rPr>
        <w:t>из таких</w:t>
      </w:r>
      <w:r w:rsidRPr="009E6443">
        <w:rPr>
          <w:color w:val="000000"/>
          <w:sz w:val="32"/>
          <w:szCs w:val="32"/>
        </w:rPr>
        <w:t xml:space="preserve"> школ была школа джабритов, которые полностью игнорировали свободу воли человека, возлагая ответственность за его поступки на Аллаха (См.</w:t>
      </w:r>
      <w:r w:rsidRPr="009E6443">
        <w:rPr>
          <w:b/>
          <w:color w:val="000000"/>
          <w:sz w:val="32"/>
          <w:szCs w:val="32"/>
        </w:rPr>
        <w:t xml:space="preserve"> Джабриты</w:t>
      </w:r>
      <w:r w:rsidRPr="009E6443">
        <w:rPr>
          <w:color w:val="000000"/>
          <w:sz w:val="32"/>
          <w:szCs w:val="32"/>
        </w:rPr>
        <w:t>). Другая школа - кадаритов, н</w:t>
      </w:r>
      <w:r w:rsidRPr="009E6443">
        <w:rPr>
          <w:color w:val="000000"/>
          <w:sz w:val="32"/>
          <w:szCs w:val="32"/>
        </w:rPr>
        <w:t>а</w:t>
      </w:r>
      <w:r w:rsidRPr="009E6443">
        <w:rPr>
          <w:color w:val="000000"/>
          <w:sz w:val="32"/>
          <w:szCs w:val="32"/>
        </w:rPr>
        <w:t>оборот, считала свободу воли человека абсолютной, не зависящей от изн</w:t>
      </w:r>
      <w:r w:rsidRPr="009E6443">
        <w:rPr>
          <w:color w:val="000000"/>
          <w:sz w:val="32"/>
          <w:szCs w:val="32"/>
        </w:rPr>
        <w:t>а</w:t>
      </w:r>
      <w:r w:rsidRPr="009E6443">
        <w:rPr>
          <w:color w:val="000000"/>
          <w:sz w:val="32"/>
          <w:szCs w:val="32"/>
        </w:rPr>
        <w:t xml:space="preserve">чальной предопределенности (См. </w:t>
      </w:r>
      <w:r w:rsidRPr="009E6443">
        <w:rPr>
          <w:b/>
          <w:color w:val="000000"/>
          <w:sz w:val="32"/>
          <w:szCs w:val="32"/>
        </w:rPr>
        <w:t>Кадариты</w:t>
      </w:r>
      <w:r w:rsidRPr="009E6443">
        <w:rPr>
          <w:color w:val="000000"/>
          <w:sz w:val="32"/>
          <w:szCs w:val="32"/>
        </w:rPr>
        <w:t xml:space="preserve">). Схожими с кадаритскими были </w:t>
      </w:r>
      <w:r w:rsidR="00D551C4" w:rsidRPr="009E6443">
        <w:rPr>
          <w:color w:val="000000"/>
          <w:sz w:val="32"/>
          <w:szCs w:val="32"/>
        </w:rPr>
        <w:t>воззрения</w:t>
      </w:r>
      <w:r w:rsidRPr="009E6443">
        <w:rPr>
          <w:color w:val="000000"/>
          <w:sz w:val="32"/>
          <w:szCs w:val="32"/>
        </w:rPr>
        <w:t xml:space="preserve"> и многих мутазилитов (См. </w:t>
      </w:r>
      <w:r w:rsidRPr="009E6443">
        <w:rPr>
          <w:b/>
          <w:color w:val="000000"/>
          <w:sz w:val="32"/>
          <w:szCs w:val="32"/>
        </w:rPr>
        <w:t>Мутазилиты</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Ортодоксальные же мусульманские воззрения по проблеме свободы воли человека и Божественного предопределения были представлены, в осно</w:t>
      </w:r>
      <w:r w:rsidRPr="009E6443">
        <w:rPr>
          <w:color w:val="000000"/>
          <w:sz w:val="32"/>
          <w:szCs w:val="32"/>
        </w:rPr>
        <w:t>в</w:t>
      </w:r>
      <w:r w:rsidRPr="009E6443">
        <w:rPr>
          <w:color w:val="000000"/>
          <w:sz w:val="32"/>
          <w:szCs w:val="32"/>
        </w:rPr>
        <w:t>ном, в учениях матуридизма и ашаризма. Они придерживались средней п</w:t>
      </w:r>
      <w:r w:rsidRPr="009E6443">
        <w:rPr>
          <w:color w:val="000000"/>
          <w:sz w:val="32"/>
          <w:szCs w:val="32"/>
        </w:rPr>
        <w:t>о</w:t>
      </w:r>
      <w:r w:rsidRPr="009E6443">
        <w:rPr>
          <w:color w:val="000000"/>
          <w:sz w:val="32"/>
          <w:szCs w:val="32"/>
        </w:rPr>
        <w:t>зиции между этими двумя крайностями, признавая, с одной стороны всео</w:t>
      </w:r>
      <w:r w:rsidRPr="009E6443">
        <w:rPr>
          <w:color w:val="000000"/>
          <w:sz w:val="32"/>
          <w:szCs w:val="32"/>
        </w:rPr>
        <w:t>б</w:t>
      </w:r>
      <w:r w:rsidRPr="009E6443">
        <w:rPr>
          <w:color w:val="000000"/>
          <w:sz w:val="32"/>
          <w:szCs w:val="32"/>
        </w:rPr>
        <w:t>щую предопределенность всего сущего бытия со стороны Творца, а с другой - ограниченную свободную волю человека. Близкую к ним позицию по эт</w:t>
      </w:r>
      <w:r w:rsidRPr="009E6443">
        <w:rPr>
          <w:color w:val="000000"/>
          <w:sz w:val="32"/>
          <w:szCs w:val="32"/>
        </w:rPr>
        <w:t>о</w:t>
      </w:r>
      <w:r w:rsidRPr="009E6443">
        <w:rPr>
          <w:color w:val="000000"/>
          <w:sz w:val="32"/>
          <w:szCs w:val="32"/>
        </w:rPr>
        <w:t>му вопросу занимали салафитские доктрины Ибн Теймии и его последоват</w:t>
      </w:r>
      <w:r w:rsidRPr="009E6443">
        <w:rPr>
          <w:color w:val="000000"/>
          <w:sz w:val="32"/>
          <w:szCs w:val="32"/>
        </w:rPr>
        <w:t>е</w:t>
      </w:r>
      <w:r w:rsidRPr="009E6443">
        <w:rPr>
          <w:color w:val="000000"/>
          <w:sz w:val="32"/>
          <w:szCs w:val="32"/>
        </w:rPr>
        <w:t>лей, а также умеренных шиитов.</w:t>
      </w:r>
    </w:p>
    <w:p w:rsidR="00155D70" w:rsidRPr="009E6443" w:rsidRDefault="00155D70" w:rsidP="00155D70">
      <w:pPr>
        <w:ind w:firstLine="284"/>
        <w:rPr>
          <w:color w:val="000000"/>
          <w:sz w:val="32"/>
          <w:szCs w:val="32"/>
        </w:rPr>
      </w:pPr>
      <w:r w:rsidRPr="009E6443">
        <w:rPr>
          <w:color w:val="000000"/>
          <w:sz w:val="32"/>
          <w:szCs w:val="32"/>
        </w:rPr>
        <w:t>Согласно ашаритским представлениям, единственным Творцом в мир</w:t>
      </w:r>
      <w:r w:rsidRPr="009E6443">
        <w:rPr>
          <w:color w:val="000000"/>
          <w:sz w:val="32"/>
          <w:szCs w:val="32"/>
        </w:rPr>
        <w:t>о</w:t>
      </w:r>
      <w:r w:rsidRPr="009E6443">
        <w:rPr>
          <w:color w:val="000000"/>
          <w:sz w:val="32"/>
          <w:szCs w:val="32"/>
        </w:rPr>
        <w:t>здании является только Аллах. По этой пр</w:t>
      </w:r>
      <w:r w:rsidRPr="009E6443">
        <w:rPr>
          <w:color w:val="000000"/>
          <w:sz w:val="32"/>
          <w:szCs w:val="32"/>
        </w:rPr>
        <w:t>и</w:t>
      </w:r>
      <w:r w:rsidRPr="009E6443">
        <w:rPr>
          <w:color w:val="000000"/>
          <w:sz w:val="32"/>
          <w:szCs w:val="32"/>
        </w:rPr>
        <w:t xml:space="preserve">чине, говорить о том, что человек сам </w:t>
      </w:r>
      <w:r w:rsidR="00D551C4" w:rsidRPr="009E6443">
        <w:rPr>
          <w:color w:val="000000"/>
          <w:sz w:val="32"/>
          <w:szCs w:val="32"/>
        </w:rPr>
        <w:t>творит</w:t>
      </w:r>
      <w:r w:rsidRPr="009E6443">
        <w:rPr>
          <w:color w:val="000000"/>
          <w:sz w:val="32"/>
          <w:szCs w:val="32"/>
        </w:rPr>
        <w:t xml:space="preserve"> свои поступки нельзя, иначе ставится под вопрос сама доктрина ислам</w:t>
      </w:r>
      <w:r w:rsidR="00D551C4" w:rsidRPr="009E6443">
        <w:rPr>
          <w:color w:val="000000"/>
          <w:sz w:val="32"/>
          <w:szCs w:val="32"/>
        </w:rPr>
        <w:t>ского монотеизма. Также</w:t>
      </w:r>
      <w:r w:rsidRPr="009E6443">
        <w:rPr>
          <w:color w:val="000000"/>
          <w:sz w:val="32"/>
          <w:szCs w:val="32"/>
        </w:rPr>
        <w:t xml:space="preserve"> как работа отдельных внутренних органов тела человека не подконтрольна самому человеку, так и его поступки и де</w:t>
      </w:r>
      <w:r w:rsidRPr="009E6443">
        <w:rPr>
          <w:color w:val="000000"/>
          <w:sz w:val="32"/>
          <w:szCs w:val="32"/>
        </w:rPr>
        <w:t>й</w:t>
      </w:r>
      <w:r w:rsidRPr="009E6443">
        <w:rPr>
          <w:color w:val="000000"/>
          <w:sz w:val="32"/>
          <w:szCs w:val="32"/>
        </w:rPr>
        <w:t xml:space="preserve">ствия также могут быть только санкционированы Аллахом. Творец </w:t>
      </w:r>
      <w:r w:rsidR="00D551C4" w:rsidRPr="009E6443">
        <w:rPr>
          <w:color w:val="000000"/>
          <w:sz w:val="32"/>
          <w:szCs w:val="32"/>
        </w:rPr>
        <w:t>творит</w:t>
      </w:r>
      <w:r w:rsidRPr="009E6443">
        <w:rPr>
          <w:color w:val="000000"/>
          <w:sz w:val="32"/>
          <w:szCs w:val="32"/>
        </w:rPr>
        <w:t xml:space="preserve"> то или иное действие в нужный момент, в соответствии с пожеланиями и ус</w:t>
      </w:r>
      <w:r w:rsidRPr="009E6443">
        <w:rPr>
          <w:color w:val="000000"/>
          <w:sz w:val="32"/>
          <w:szCs w:val="32"/>
        </w:rPr>
        <w:t>т</w:t>
      </w:r>
      <w:r w:rsidRPr="009E6443">
        <w:rPr>
          <w:color w:val="000000"/>
          <w:sz w:val="32"/>
          <w:szCs w:val="32"/>
        </w:rPr>
        <w:t xml:space="preserve">ремлениями человека. Таким </w:t>
      </w:r>
      <w:r w:rsidR="00D551C4" w:rsidRPr="009E6443">
        <w:rPr>
          <w:color w:val="000000"/>
          <w:sz w:val="32"/>
          <w:szCs w:val="32"/>
        </w:rPr>
        <w:t>образом,</w:t>
      </w:r>
      <w:r w:rsidRPr="009E6443">
        <w:rPr>
          <w:color w:val="000000"/>
          <w:sz w:val="32"/>
          <w:szCs w:val="32"/>
        </w:rPr>
        <w:t xml:space="preserve"> человек, на основании да</w:t>
      </w:r>
      <w:r w:rsidRPr="009E6443">
        <w:rPr>
          <w:color w:val="000000"/>
          <w:sz w:val="32"/>
          <w:szCs w:val="32"/>
        </w:rPr>
        <w:t>н</w:t>
      </w:r>
      <w:r w:rsidRPr="009E6443">
        <w:rPr>
          <w:color w:val="000000"/>
          <w:sz w:val="32"/>
          <w:szCs w:val="32"/>
        </w:rPr>
        <w:t>ной ему от Бога свободной волей, желает и стремится к чему-то, и в соответствии с этим он приобретает (но не сотворяет) то, или иное свое деяние. Это приобрет</w:t>
      </w:r>
      <w:r w:rsidRPr="009E6443">
        <w:rPr>
          <w:color w:val="000000"/>
          <w:sz w:val="32"/>
          <w:szCs w:val="32"/>
        </w:rPr>
        <w:t>е</w:t>
      </w:r>
      <w:r w:rsidRPr="009E6443">
        <w:rPr>
          <w:color w:val="000000"/>
          <w:sz w:val="32"/>
          <w:szCs w:val="32"/>
        </w:rPr>
        <w:t>ние в ашаритском каламе называется касбом. В то же время касб - это соед</w:t>
      </w:r>
      <w:r w:rsidRPr="009E6443">
        <w:rPr>
          <w:color w:val="000000"/>
          <w:sz w:val="32"/>
          <w:szCs w:val="32"/>
        </w:rPr>
        <w:t>и</w:t>
      </w:r>
      <w:r w:rsidRPr="009E6443">
        <w:rPr>
          <w:color w:val="000000"/>
          <w:sz w:val="32"/>
          <w:szCs w:val="32"/>
        </w:rPr>
        <w:t>нение деяния, которое замышляется и исполняется человеком с волей Бога. Он также творится Алл</w:t>
      </w:r>
      <w:r w:rsidRPr="009E6443">
        <w:rPr>
          <w:color w:val="000000"/>
          <w:sz w:val="32"/>
          <w:szCs w:val="32"/>
        </w:rPr>
        <w:t>а</w:t>
      </w:r>
      <w:r w:rsidRPr="009E6443">
        <w:rPr>
          <w:color w:val="000000"/>
          <w:sz w:val="32"/>
          <w:szCs w:val="32"/>
        </w:rPr>
        <w:t>хом. Сила для совершения того или иного действия, как и сотворение самого действия, дается человеку Аллахом. В конечном итоге, все подвластное человеку</w:t>
      </w:r>
      <w:r w:rsidR="004818BF" w:rsidRPr="009E6443">
        <w:rPr>
          <w:color w:val="000000"/>
          <w:sz w:val="32"/>
          <w:szCs w:val="32"/>
        </w:rPr>
        <w:t>,</w:t>
      </w:r>
      <w:r w:rsidRPr="009E6443">
        <w:rPr>
          <w:color w:val="000000"/>
          <w:sz w:val="32"/>
          <w:szCs w:val="32"/>
        </w:rPr>
        <w:t xml:space="preserve"> в первую очередь подвластно Богу, и чел</w:t>
      </w:r>
      <w:r w:rsidRPr="009E6443">
        <w:rPr>
          <w:color w:val="000000"/>
          <w:sz w:val="32"/>
          <w:szCs w:val="32"/>
        </w:rPr>
        <w:t>о</w:t>
      </w:r>
      <w:r w:rsidRPr="009E6443">
        <w:rPr>
          <w:color w:val="000000"/>
          <w:sz w:val="32"/>
          <w:szCs w:val="32"/>
        </w:rPr>
        <w:t xml:space="preserve">веческая воля подчинена Божественной. </w:t>
      </w:r>
    </w:p>
    <w:p w:rsidR="00155D70" w:rsidRPr="009E6443" w:rsidRDefault="00155D70" w:rsidP="00155D70">
      <w:pPr>
        <w:ind w:firstLine="284"/>
        <w:rPr>
          <w:color w:val="000000"/>
          <w:sz w:val="32"/>
          <w:szCs w:val="32"/>
        </w:rPr>
      </w:pPr>
      <w:r w:rsidRPr="009E6443">
        <w:rPr>
          <w:color w:val="000000"/>
          <w:sz w:val="32"/>
          <w:szCs w:val="32"/>
        </w:rPr>
        <w:t>Приобретая то или иное действие на основании своего выбора, человек (а не Бог) становится хозяином того или иного своего поступка, подобно тому, как красота, данная человеку Богом, принадлежит именно ему (то есть чел</w:t>
      </w:r>
      <w:r w:rsidRPr="009E6443">
        <w:rPr>
          <w:color w:val="000000"/>
          <w:sz w:val="32"/>
          <w:szCs w:val="32"/>
        </w:rPr>
        <w:t>о</w:t>
      </w:r>
      <w:r w:rsidRPr="009E6443">
        <w:rPr>
          <w:color w:val="000000"/>
          <w:sz w:val="32"/>
          <w:szCs w:val="32"/>
        </w:rPr>
        <w:t>веку, а не Богу). Именно в этом выражается его своб</w:t>
      </w:r>
      <w:r w:rsidRPr="009E6443">
        <w:rPr>
          <w:color w:val="000000"/>
          <w:sz w:val="32"/>
          <w:szCs w:val="32"/>
        </w:rPr>
        <w:t>о</w:t>
      </w:r>
      <w:r w:rsidRPr="009E6443">
        <w:rPr>
          <w:color w:val="000000"/>
          <w:sz w:val="32"/>
          <w:szCs w:val="32"/>
        </w:rPr>
        <w:t>да.</w:t>
      </w:r>
    </w:p>
    <w:p w:rsidR="00155D70" w:rsidRPr="009E6443" w:rsidRDefault="00155D70" w:rsidP="00155D70">
      <w:pPr>
        <w:ind w:firstLine="284"/>
        <w:rPr>
          <w:color w:val="000000"/>
          <w:sz w:val="32"/>
          <w:szCs w:val="32"/>
        </w:rPr>
      </w:pPr>
      <w:r w:rsidRPr="009E6443">
        <w:rPr>
          <w:color w:val="000000"/>
          <w:sz w:val="32"/>
          <w:szCs w:val="32"/>
        </w:rPr>
        <w:t>Таким образом, в любом случае Творцом (Халик) различных человеческих действий является Аллах, так как помимо Него нет других творцов, однако человеческая воля непосредственно участвует в этом акте и становится к</w:t>
      </w:r>
      <w:r w:rsidRPr="009E6443">
        <w:rPr>
          <w:color w:val="000000"/>
          <w:sz w:val="32"/>
          <w:szCs w:val="32"/>
        </w:rPr>
        <w:t>а</w:t>
      </w:r>
      <w:r w:rsidRPr="009E6443">
        <w:rPr>
          <w:color w:val="000000"/>
          <w:sz w:val="32"/>
          <w:szCs w:val="32"/>
        </w:rPr>
        <w:t>сибом, то есть приобретающим деяние, которое человек сам для себя пож</w:t>
      </w:r>
      <w:r w:rsidRPr="009E6443">
        <w:rPr>
          <w:color w:val="000000"/>
          <w:sz w:val="32"/>
          <w:szCs w:val="32"/>
        </w:rPr>
        <w:t>е</w:t>
      </w:r>
      <w:r w:rsidRPr="009E6443">
        <w:rPr>
          <w:color w:val="000000"/>
          <w:sz w:val="32"/>
          <w:szCs w:val="32"/>
        </w:rPr>
        <w:t>лал. Именно поэтому человек становится ответственным за свои поступки и будет за них отвечать перед Аллахом. В этом состоит суть ашари</w:t>
      </w:r>
      <w:r w:rsidR="00D551C4" w:rsidRPr="009E6443">
        <w:rPr>
          <w:color w:val="000000"/>
          <w:sz w:val="32"/>
          <w:szCs w:val="32"/>
        </w:rPr>
        <w:t>тской те</w:t>
      </w:r>
      <w:r w:rsidR="00D551C4" w:rsidRPr="009E6443">
        <w:rPr>
          <w:color w:val="000000"/>
          <w:sz w:val="32"/>
          <w:szCs w:val="32"/>
        </w:rPr>
        <w:t>о</w:t>
      </w:r>
      <w:r w:rsidR="00D551C4" w:rsidRPr="009E6443">
        <w:rPr>
          <w:color w:val="000000"/>
          <w:sz w:val="32"/>
          <w:szCs w:val="32"/>
        </w:rPr>
        <w:t>рии «Халька и Касба» (с</w:t>
      </w:r>
      <w:r w:rsidRPr="009E6443">
        <w:rPr>
          <w:color w:val="000000"/>
          <w:sz w:val="32"/>
          <w:szCs w:val="32"/>
        </w:rPr>
        <w:t xml:space="preserve">отворения и приобретения), </w:t>
      </w:r>
      <w:r w:rsidR="00D551C4" w:rsidRPr="009E6443">
        <w:rPr>
          <w:color w:val="000000"/>
          <w:sz w:val="32"/>
          <w:szCs w:val="32"/>
        </w:rPr>
        <w:t>которая,</w:t>
      </w:r>
      <w:r w:rsidRPr="009E6443">
        <w:rPr>
          <w:color w:val="000000"/>
          <w:sz w:val="32"/>
          <w:szCs w:val="32"/>
        </w:rPr>
        <w:t xml:space="preserve"> признавая единственным творческим началом Аллаха, тем не </w:t>
      </w:r>
      <w:r w:rsidR="00D551C4" w:rsidRPr="009E6443">
        <w:rPr>
          <w:color w:val="000000"/>
          <w:sz w:val="32"/>
          <w:szCs w:val="32"/>
        </w:rPr>
        <w:t>менее,</w:t>
      </w:r>
      <w:r w:rsidRPr="009E6443">
        <w:rPr>
          <w:color w:val="000000"/>
          <w:sz w:val="32"/>
          <w:szCs w:val="32"/>
        </w:rPr>
        <w:t xml:space="preserve"> не отвергает и н</w:t>
      </w:r>
      <w:r w:rsidRPr="009E6443">
        <w:rPr>
          <w:color w:val="000000"/>
          <w:sz w:val="32"/>
          <w:szCs w:val="32"/>
        </w:rPr>
        <w:t>а</w:t>
      </w:r>
      <w:r w:rsidRPr="009E6443">
        <w:rPr>
          <w:color w:val="000000"/>
          <w:sz w:val="32"/>
          <w:szCs w:val="32"/>
        </w:rPr>
        <w:t>личие свободы выбора человека. Этим самым воззрения ашаритов отлич</w:t>
      </w:r>
      <w:r w:rsidRPr="009E6443">
        <w:rPr>
          <w:color w:val="000000"/>
          <w:sz w:val="32"/>
          <w:szCs w:val="32"/>
        </w:rPr>
        <w:t>а</w:t>
      </w:r>
      <w:r w:rsidRPr="009E6443">
        <w:rPr>
          <w:color w:val="000000"/>
          <w:sz w:val="32"/>
          <w:szCs w:val="32"/>
        </w:rPr>
        <w:t>лись от воззрений как джабритов, отрицающих свобо</w:t>
      </w:r>
      <w:r w:rsidRPr="009E6443">
        <w:rPr>
          <w:color w:val="000000"/>
          <w:sz w:val="32"/>
          <w:szCs w:val="32"/>
        </w:rPr>
        <w:t>д</w:t>
      </w:r>
      <w:r w:rsidRPr="009E6443">
        <w:rPr>
          <w:color w:val="000000"/>
          <w:sz w:val="32"/>
          <w:szCs w:val="32"/>
        </w:rPr>
        <w:t>ную волю человека, так и кадаритов и мутазилитов, абсол</w:t>
      </w:r>
      <w:r w:rsidRPr="009E6443">
        <w:rPr>
          <w:color w:val="000000"/>
          <w:sz w:val="32"/>
          <w:szCs w:val="32"/>
        </w:rPr>
        <w:t>ю</w:t>
      </w:r>
      <w:r w:rsidRPr="009E6443">
        <w:rPr>
          <w:color w:val="000000"/>
          <w:sz w:val="32"/>
          <w:szCs w:val="32"/>
        </w:rPr>
        <w:t>тизирующих ее.</w:t>
      </w:r>
    </w:p>
    <w:p w:rsidR="00155D70" w:rsidRPr="009E6443" w:rsidRDefault="00155D70" w:rsidP="00155D70">
      <w:pPr>
        <w:ind w:firstLine="284"/>
        <w:rPr>
          <w:color w:val="000000"/>
          <w:sz w:val="32"/>
          <w:szCs w:val="32"/>
        </w:rPr>
      </w:pPr>
      <w:r w:rsidRPr="009E6443">
        <w:rPr>
          <w:color w:val="000000"/>
          <w:sz w:val="32"/>
          <w:szCs w:val="32"/>
        </w:rPr>
        <w:t>Однако ашаритская теория была подвергнута критике со стороны других мусульманских школ. Они, в частности, заявляли, что аш</w:t>
      </w:r>
      <w:r w:rsidRPr="009E6443">
        <w:rPr>
          <w:color w:val="000000"/>
          <w:sz w:val="32"/>
          <w:szCs w:val="32"/>
        </w:rPr>
        <w:t>а</w:t>
      </w:r>
      <w:r w:rsidRPr="009E6443">
        <w:rPr>
          <w:color w:val="000000"/>
          <w:sz w:val="32"/>
          <w:szCs w:val="32"/>
        </w:rPr>
        <w:t xml:space="preserve">ритская доктрина, несмотря на некоторые отличия, по </w:t>
      </w:r>
      <w:r w:rsidR="00D551C4" w:rsidRPr="009E6443">
        <w:rPr>
          <w:color w:val="000000"/>
          <w:sz w:val="32"/>
          <w:szCs w:val="32"/>
        </w:rPr>
        <w:t>сути,</w:t>
      </w:r>
      <w:r w:rsidRPr="009E6443">
        <w:rPr>
          <w:color w:val="000000"/>
          <w:sz w:val="32"/>
          <w:szCs w:val="32"/>
        </w:rPr>
        <w:t xml:space="preserve"> близка к доктрине джабр</w:t>
      </w:r>
      <w:r w:rsidRPr="009E6443">
        <w:rPr>
          <w:color w:val="000000"/>
          <w:sz w:val="32"/>
          <w:szCs w:val="32"/>
        </w:rPr>
        <w:t>и</w:t>
      </w:r>
      <w:r w:rsidRPr="009E6443">
        <w:rPr>
          <w:color w:val="000000"/>
          <w:sz w:val="32"/>
          <w:szCs w:val="32"/>
        </w:rPr>
        <w:t>тов.</w:t>
      </w:r>
    </w:p>
    <w:p w:rsidR="00155D70" w:rsidRPr="009E6443" w:rsidRDefault="00155D70" w:rsidP="00155D70">
      <w:pPr>
        <w:ind w:firstLine="284"/>
        <w:rPr>
          <w:color w:val="000000"/>
          <w:sz w:val="32"/>
          <w:szCs w:val="32"/>
        </w:rPr>
      </w:pPr>
      <w:r w:rsidRPr="009E6443">
        <w:rPr>
          <w:color w:val="000000"/>
          <w:sz w:val="32"/>
          <w:szCs w:val="32"/>
        </w:rPr>
        <w:t>Что же касается матуридитской доктрины о сущности предопределения и человеческой свободы, то она несколько о</w:t>
      </w:r>
      <w:r w:rsidRPr="009E6443">
        <w:rPr>
          <w:color w:val="000000"/>
          <w:sz w:val="32"/>
          <w:szCs w:val="32"/>
        </w:rPr>
        <w:t>т</w:t>
      </w:r>
      <w:r w:rsidRPr="009E6443">
        <w:rPr>
          <w:color w:val="000000"/>
          <w:sz w:val="32"/>
          <w:szCs w:val="32"/>
        </w:rPr>
        <w:t>личается от ашаритской, хотя во многом повторяет ее. Основное отличие состоит в различных подходах к сущности касба. Если у ашаритов касб творится непосредственно самим А</w:t>
      </w:r>
      <w:r w:rsidRPr="009E6443">
        <w:rPr>
          <w:color w:val="000000"/>
          <w:sz w:val="32"/>
          <w:szCs w:val="32"/>
        </w:rPr>
        <w:t>л</w:t>
      </w:r>
      <w:r w:rsidRPr="009E6443">
        <w:rPr>
          <w:color w:val="000000"/>
          <w:sz w:val="32"/>
          <w:szCs w:val="32"/>
        </w:rPr>
        <w:t xml:space="preserve">лахом, то в матуридизме он творится силой, которую дал человеку Аллах. Поэтому получается, что человек, на основании своего свободного выбора, сам творит свое деяние посредством </w:t>
      </w:r>
      <w:r w:rsidR="00D551C4" w:rsidRPr="009E6443">
        <w:rPr>
          <w:color w:val="000000"/>
          <w:sz w:val="32"/>
          <w:szCs w:val="32"/>
        </w:rPr>
        <w:t>силы,</w:t>
      </w:r>
      <w:r w:rsidRPr="009E6443">
        <w:rPr>
          <w:color w:val="000000"/>
          <w:sz w:val="32"/>
          <w:szCs w:val="32"/>
        </w:rPr>
        <w:t xml:space="preserve"> данной ему Творцом. Тот пост</w:t>
      </w:r>
      <w:r w:rsidRPr="009E6443">
        <w:rPr>
          <w:color w:val="000000"/>
          <w:sz w:val="32"/>
          <w:szCs w:val="32"/>
        </w:rPr>
        <w:t>у</w:t>
      </w:r>
      <w:r w:rsidRPr="009E6443">
        <w:rPr>
          <w:color w:val="000000"/>
          <w:sz w:val="32"/>
          <w:szCs w:val="32"/>
        </w:rPr>
        <w:t>пок, который совершил человек на основании своего выбора и является в</w:t>
      </w:r>
      <w:r w:rsidRPr="009E6443">
        <w:rPr>
          <w:color w:val="000000"/>
          <w:sz w:val="32"/>
          <w:szCs w:val="32"/>
        </w:rPr>
        <w:t>о</w:t>
      </w:r>
      <w:r w:rsidRPr="009E6443">
        <w:rPr>
          <w:color w:val="000000"/>
          <w:sz w:val="32"/>
          <w:szCs w:val="32"/>
        </w:rPr>
        <w:t>лей Божьей. Таким образом, в вопросе о свободе воли человека и Божес</w:t>
      </w:r>
      <w:r w:rsidRPr="009E6443">
        <w:rPr>
          <w:color w:val="000000"/>
          <w:sz w:val="32"/>
          <w:szCs w:val="32"/>
        </w:rPr>
        <w:t>т</w:t>
      </w:r>
      <w:r w:rsidRPr="009E6443">
        <w:rPr>
          <w:color w:val="000000"/>
          <w:sz w:val="32"/>
          <w:szCs w:val="32"/>
        </w:rPr>
        <w:t>венном предопределении матуридиты занимают поз</w:t>
      </w:r>
      <w:r w:rsidRPr="009E6443">
        <w:rPr>
          <w:color w:val="000000"/>
          <w:sz w:val="32"/>
          <w:szCs w:val="32"/>
        </w:rPr>
        <w:t>и</w:t>
      </w:r>
      <w:r w:rsidRPr="009E6443">
        <w:rPr>
          <w:color w:val="000000"/>
          <w:sz w:val="32"/>
          <w:szCs w:val="32"/>
        </w:rPr>
        <w:t>цию между ашаритами и мутазилитами.</w:t>
      </w:r>
    </w:p>
    <w:p w:rsidR="00155D70" w:rsidRPr="009E6443" w:rsidRDefault="00155D70" w:rsidP="00155D70">
      <w:pPr>
        <w:ind w:firstLine="284"/>
        <w:rPr>
          <w:color w:val="000000"/>
          <w:sz w:val="32"/>
          <w:szCs w:val="32"/>
        </w:rPr>
      </w:pPr>
      <w:r w:rsidRPr="009E6443">
        <w:rPr>
          <w:color w:val="000000"/>
          <w:sz w:val="32"/>
          <w:szCs w:val="32"/>
        </w:rPr>
        <w:t>Несмотря на это отличие, и в матуридизме выбор того или иного решения не может противоречить Божественной воле и творится на основе Его изве</w:t>
      </w:r>
      <w:r w:rsidRPr="009E6443">
        <w:rPr>
          <w:color w:val="000000"/>
          <w:sz w:val="32"/>
          <w:szCs w:val="32"/>
        </w:rPr>
        <w:t>ч</w:t>
      </w:r>
      <w:r w:rsidRPr="009E6443">
        <w:rPr>
          <w:color w:val="000000"/>
          <w:sz w:val="32"/>
          <w:szCs w:val="32"/>
        </w:rPr>
        <w:t>ного предопределения. А человек, на основании своих действий зарабатыв</w:t>
      </w:r>
      <w:r w:rsidRPr="009E6443">
        <w:rPr>
          <w:color w:val="000000"/>
          <w:sz w:val="32"/>
          <w:szCs w:val="32"/>
        </w:rPr>
        <w:t>а</w:t>
      </w:r>
      <w:r w:rsidRPr="009E6443">
        <w:rPr>
          <w:color w:val="000000"/>
          <w:sz w:val="32"/>
          <w:szCs w:val="32"/>
        </w:rPr>
        <w:t>ет благоскло</w:t>
      </w:r>
      <w:r w:rsidRPr="009E6443">
        <w:rPr>
          <w:color w:val="000000"/>
          <w:sz w:val="32"/>
          <w:szCs w:val="32"/>
        </w:rPr>
        <w:t>н</w:t>
      </w:r>
      <w:r w:rsidRPr="009E6443">
        <w:rPr>
          <w:color w:val="000000"/>
          <w:sz w:val="32"/>
          <w:szCs w:val="32"/>
        </w:rPr>
        <w:t>ность Бога, или же грех.</w:t>
      </w:r>
    </w:p>
    <w:p w:rsidR="00155D70" w:rsidRPr="009E6443" w:rsidRDefault="00155D70" w:rsidP="00155D70">
      <w:pPr>
        <w:ind w:firstLine="284"/>
        <w:rPr>
          <w:sz w:val="32"/>
          <w:szCs w:val="32"/>
        </w:rPr>
      </w:pPr>
      <w:r w:rsidRPr="009E6443">
        <w:rPr>
          <w:color w:val="000000"/>
          <w:sz w:val="32"/>
          <w:szCs w:val="32"/>
        </w:rPr>
        <w:t>Воззрения Ибн Теймии и его последователей-салафитов также были бли</w:t>
      </w:r>
      <w:r w:rsidRPr="009E6443">
        <w:rPr>
          <w:color w:val="000000"/>
          <w:sz w:val="32"/>
          <w:szCs w:val="32"/>
        </w:rPr>
        <w:t>з</w:t>
      </w:r>
      <w:r w:rsidRPr="009E6443">
        <w:rPr>
          <w:color w:val="000000"/>
          <w:sz w:val="32"/>
          <w:szCs w:val="32"/>
        </w:rPr>
        <w:t>ки к ашаритским и матуридитским, хотя они и подвергали критике некот</w:t>
      </w:r>
      <w:r w:rsidRPr="009E6443">
        <w:rPr>
          <w:color w:val="000000"/>
          <w:sz w:val="32"/>
          <w:szCs w:val="32"/>
        </w:rPr>
        <w:t>о</w:t>
      </w:r>
      <w:r w:rsidRPr="009E6443">
        <w:rPr>
          <w:color w:val="000000"/>
          <w:sz w:val="32"/>
          <w:szCs w:val="32"/>
        </w:rPr>
        <w:t>рые положения ашаризма. В частности, они были единогласны с ними в том, что Бог является единственным творящим началом в мироздании. Они также признавали наличие свободной воли и у человека. Согласно Ибн Теймии, большое значение имеет сущность того или иного деяния. Если она соглас</w:t>
      </w:r>
      <w:r w:rsidRPr="009E6443">
        <w:rPr>
          <w:color w:val="000000"/>
          <w:sz w:val="32"/>
          <w:szCs w:val="32"/>
        </w:rPr>
        <w:t>у</w:t>
      </w:r>
      <w:r w:rsidRPr="009E6443">
        <w:rPr>
          <w:color w:val="000000"/>
          <w:sz w:val="32"/>
          <w:szCs w:val="32"/>
        </w:rPr>
        <w:t>ется с положениями Божественного закона, то Бог одобряет это действие, а если противоречит Зак</w:t>
      </w:r>
      <w:r w:rsidRPr="009E6443">
        <w:rPr>
          <w:color w:val="000000"/>
          <w:sz w:val="32"/>
          <w:szCs w:val="32"/>
        </w:rPr>
        <w:t>о</w:t>
      </w:r>
      <w:r w:rsidRPr="009E6443">
        <w:rPr>
          <w:color w:val="000000"/>
          <w:sz w:val="32"/>
          <w:szCs w:val="32"/>
        </w:rPr>
        <w:t>ну, то не одобряет. Но Его неодобрение не означает того, что тот или иной поступок человека не будет сотворен, так как он со</w:t>
      </w:r>
      <w:r w:rsidRPr="009E6443">
        <w:rPr>
          <w:color w:val="000000"/>
          <w:sz w:val="32"/>
          <w:szCs w:val="32"/>
        </w:rPr>
        <w:t>з</w:t>
      </w:r>
      <w:r w:rsidRPr="009E6443">
        <w:rPr>
          <w:color w:val="000000"/>
          <w:sz w:val="32"/>
          <w:szCs w:val="32"/>
        </w:rPr>
        <w:t xml:space="preserve">дал человека свободным и ответственным за свои поступки. </w:t>
      </w:r>
      <w:r w:rsidRPr="009E6443">
        <w:rPr>
          <w:sz w:val="32"/>
          <w:szCs w:val="32"/>
        </w:rPr>
        <w:t>Божья воля м</w:t>
      </w:r>
      <w:r w:rsidRPr="009E6443">
        <w:rPr>
          <w:sz w:val="32"/>
          <w:szCs w:val="32"/>
        </w:rPr>
        <w:t>о</w:t>
      </w:r>
      <w:r w:rsidRPr="009E6443">
        <w:rPr>
          <w:sz w:val="32"/>
          <w:szCs w:val="32"/>
        </w:rPr>
        <w:t>жет и не совпадать с Его повелениями. Однако предпочтения и пожелания Бога совпадают с Его приказами и запретами. Человек же творит свои п</w:t>
      </w:r>
      <w:r w:rsidRPr="009E6443">
        <w:rPr>
          <w:sz w:val="32"/>
          <w:szCs w:val="32"/>
        </w:rPr>
        <w:t>о</w:t>
      </w:r>
      <w:r w:rsidRPr="009E6443">
        <w:rPr>
          <w:sz w:val="32"/>
          <w:szCs w:val="32"/>
        </w:rPr>
        <w:t>ступки самостоятельно, благодаря силе, данной ему Аллахом. Шииты дж</w:t>
      </w:r>
      <w:r w:rsidRPr="009E6443">
        <w:rPr>
          <w:sz w:val="32"/>
          <w:szCs w:val="32"/>
        </w:rPr>
        <w:t>а</w:t>
      </w:r>
      <w:r w:rsidRPr="009E6443">
        <w:rPr>
          <w:sz w:val="32"/>
          <w:szCs w:val="32"/>
        </w:rPr>
        <w:t>фариты и зейдиты также имеют свои доктрины по вопросу о кадаре и казе, которые близки к матуридийским.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Кадариты</w:t>
      </w:r>
      <w:r w:rsidRPr="009E6443">
        <w:rPr>
          <w:sz w:val="32"/>
          <w:szCs w:val="32"/>
        </w:rPr>
        <w:t xml:space="preserve">  - приверженцы одного из мировоззренческих учений в истории Ислама периода средневековья. Слово «кадар» означает - способность, м</w:t>
      </w:r>
      <w:r w:rsidRPr="009E6443">
        <w:rPr>
          <w:sz w:val="32"/>
          <w:szCs w:val="32"/>
        </w:rPr>
        <w:t>о</w:t>
      </w:r>
      <w:r w:rsidRPr="009E6443">
        <w:rPr>
          <w:sz w:val="32"/>
          <w:szCs w:val="32"/>
        </w:rPr>
        <w:t>гущество.  Кадариты, в отличие от сторонников абсолютной Божественной предопределенности (джабритов), придерживались противоположных им воззрений. По мнению кадаритов, человек абсолютно свободен в своих п</w:t>
      </w:r>
      <w:r w:rsidRPr="009E6443">
        <w:rPr>
          <w:sz w:val="32"/>
          <w:szCs w:val="32"/>
        </w:rPr>
        <w:t>о</w:t>
      </w:r>
      <w:r w:rsidRPr="009E6443">
        <w:rPr>
          <w:sz w:val="32"/>
          <w:szCs w:val="32"/>
        </w:rPr>
        <w:t>мыслах и совершенных поступках, и Бог не принимает в этом участия. А</w:t>
      </w:r>
      <w:r w:rsidRPr="009E6443">
        <w:rPr>
          <w:sz w:val="32"/>
          <w:szCs w:val="32"/>
        </w:rPr>
        <w:t>л</w:t>
      </w:r>
      <w:r w:rsidRPr="009E6443">
        <w:rPr>
          <w:sz w:val="32"/>
          <w:szCs w:val="32"/>
        </w:rPr>
        <w:t>лах знает о сове</w:t>
      </w:r>
      <w:r w:rsidRPr="009E6443">
        <w:rPr>
          <w:sz w:val="32"/>
          <w:szCs w:val="32"/>
        </w:rPr>
        <w:t>р</w:t>
      </w:r>
      <w:r w:rsidRPr="009E6443">
        <w:rPr>
          <w:sz w:val="32"/>
          <w:szCs w:val="32"/>
        </w:rPr>
        <w:t>шении того или иного деяния только после его совершения. Таким образом, они являлись сторонн</w:t>
      </w:r>
      <w:r w:rsidRPr="009E6443">
        <w:rPr>
          <w:sz w:val="32"/>
          <w:szCs w:val="32"/>
        </w:rPr>
        <w:t>и</w:t>
      </w:r>
      <w:r w:rsidRPr="009E6443">
        <w:rPr>
          <w:sz w:val="32"/>
          <w:szCs w:val="32"/>
        </w:rPr>
        <w:t xml:space="preserve">ками абсолютной свободы человека. </w:t>
      </w:r>
    </w:p>
    <w:p w:rsidR="00155D70" w:rsidRPr="009E6443" w:rsidRDefault="00155D70" w:rsidP="00155D70">
      <w:pPr>
        <w:ind w:firstLine="284"/>
        <w:rPr>
          <w:sz w:val="32"/>
          <w:szCs w:val="32"/>
        </w:rPr>
      </w:pPr>
      <w:r w:rsidRPr="009E6443">
        <w:rPr>
          <w:sz w:val="32"/>
          <w:szCs w:val="32"/>
        </w:rPr>
        <w:t>Это учение возникло в Ираке. Его основателем был какой-то бывший хр</w:t>
      </w:r>
      <w:r w:rsidRPr="009E6443">
        <w:rPr>
          <w:sz w:val="32"/>
          <w:szCs w:val="32"/>
        </w:rPr>
        <w:t>и</w:t>
      </w:r>
      <w:r w:rsidRPr="009E6443">
        <w:rPr>
          <w:sz w:val="32"/>
          <w:szCs w:val="32"/>
        </w:rPr>
        <w:t>стианин, перешедший в Ислам. Первые иде</w:t>
      </w:r>
      <w:r w:rsidRPr="009E6443">
        <w:rPr>
          <w:sz w:val="32"/>
          <w:szCs w:val="32"/>
        </w:rPr>
        <w:t>о</w:t>
      </w:r>
      <w:r w:rsidRPr="009E6443">
        <w:rPr>
          <w:sz w:val="32"/>
          <w:szCs w:val="32"/>
        </w:rPr>
        <w:t>логи кадаризма - Мабад аль-Джухани и Гайлан ад-Димашки были его учениками. Поэтому оппоненты кадаризма утверждали, что эти идеи были привнесены в Ислам из Христиа</w:t>
      </w:r>
      <w:r w:rsidRPr="009E6443">
        <w:rPr>
          <w:sz w:val="32"/>
          <w:szCs w:val="32"/>
        </w:rPr>
        <w:t>н</w:t>
      </w:r>
      <w:r w:rsidRPr="009E6443">
        <w:rPr>
          <w:sz w:val="32"/>
          <w:szCs w:val="32"/>
        </w:rPr>
        <w:t>ства. Мабад был казнен за распространение этих идей халифским наместн</w:t>
      </w:r>
      <w:r w:rsidRPr="009E6443">
        <w:rPr>
          <w:sz w:val="32"/>
          <w:szCs w:val="32"/>
        </w:rPr>
        <w:t>и</w:t>
      </w:r>
      <w:r w:rsidRPr="009E6443">
        <w:rPr>
          <w:sz w:val="32"/>
          <w:szCs w:val="32"/>
        </w:rPr>
        <w:t>ком Хаджаджем. Позднее Га</w:t>
      </w:r>
      <w:r w:rsidRPr="009E6443">
        <w:rPr>
          <w:sz w:val="32"/>
          <w:szCs w:val="32"/>
        </w:rPr>
        <w:t>й</w:t>
      </w:r>
      <w:r w:rsidRPr="009E6443">
        <w:rPr>
          <w:sz w:val="32"/>
          <w:szCs w:val="32"/>
        </w:rPr>
        <w:t xml:space="preserve">лан также был казнен при халифе Хишаме. </w:t>
      </w:r>
    </w:p>
    <w:p w:rsidR="00155D70" w:rsidRPr="009E6443" w:rsidRDefault="00155D70" w:rsidP="00155D70">
      <w:pPr>
        <w:ind w:firstLine="284"/>
        <w:rPr>
          <w:sz w:val="32"/>
          <w:szCs w:val="32"/>
        </w:rPr>
      </w:pPr>
      <w:r w:rsidRPr="009E6443">
        <w:rPr>
          <w:sz w:val="32"/>
          <w:szCs w:val="32"/>
        </w:rPr>
        <w:t>В период правления Омейядов  кадаризм нашел своих приверженцев во многих областях Халифата. В особенности он был близок к тем группам, к</w:t>
      </w:r>
      <w:r w:rsidRPr="009E6443">
        <w:rPr>
          <w:sz w:val="32"/>
          <w:szCs w:val="32"/>
        </w:rPr>
        <w:t>о</w:t>
      </w:r>
      <w:r w:rsidRPr="009E6443">
        <w:rPr>
          <w:sz w:val="32"/>
          <w:szCs w:val="32"/>
        </w:rPr>
        <w:t>торые в доисламский период были приверженцами дуализма и признавали наличие двух су</w:t>
      </w:r>
      <w:r w:rsidRPr="009E6443">
        <w:rPr>
          <w:sz w:val="32"/>
          <w:szCs w:val="32"/>
        </w:rPr>
        <w:t>б</w:t>
      </w:r>
      <w:r w:rsidRPr="009E6443">
        <w:rPr>
          <w:sz w:val="32"/>
          <w:szCs w:val="32"/>
        </w:rPr>
        <w:t>станциальных начал - добра и зла.</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Кади</w:t>
      </w:r>
      <w:r w:rsidRPr="009E6443">
        <w:rPr>
          <w:color w:val="000000"/>
          <w:sz w:val="32"/>
          <w:szCs w:val="32"/>
        </w:rPr>
        <w:t xml:space="preserve"> - назначающий, приговаривающий. Так называют судью, либо гос</w:t>
      </w:r>
      <w:r w:rsidRPr="009E6443">
        <w:rPr>
          <w:color w:val="000000"/>
          <w:sz w:val="32"/>
          <w:szCs w:val="32"/>
        </w:rPr>
        <w:t>у</w:t>
      </w:r>
      <w:r w:rsidRPr="009E6443">
        <w:rPr>
          <w:color w:val="000000"/>
          <w:sz w:val="32"/>
          <w:szCs w:val="32"/>
        </w:rPr>
        <w:t>дарственного чиновника, который уполном</w:t>
      </w:r>
      <w:r w:rsidRPr="009E6443">
        <w:rPr>
          <w:color w:val="000000"/>
          <w:sz w:val="32"/>
          <w:szCs w:val="32"/>
        </w:rPr>
        <w:t>о</w:t>
      </w:r>
      <w:r w:rsidRPr="009E6443">
        <w:rPr>
          <w:color w:val="000000"/>
          <w:sz w:val="32"/>
          <w:szCs w:val="32"/>
        </w:rPr>
        <w:t>чен вершить суд на основании законов шариата. Законность людского суда на основании Божественных повелений закре</w:t>
      </w:r>
      <w:r w:rsidRPr="009E6443">
        <w:rPr>
          <w:color w:val="000000"/>
          <w:sz w:val="32"/>
          <w:szCs w:val="32"/>
        </w:rPr>
        <w:t>п</w:t>
      </w:r>
      <w:r w:rsidRPr="009E6443">
        <w:rPr>
          <w:color w:val="000000"/>
          <w:sz w:val="32"/>
          <w:szCs w:val="32"/>
        </w:rPr>
        <w:t>лена в следующих аятах Корана:</w:t>
      </w:r>
    </w:p>
    <w:p w:rsidR="00155D70" w:rsidRPr="009E6443" w:rsidRDefault="00155D70" w:rsidP="00155D70">
      <w:pPr>
        <w:ind w:firstLine="284"/>
        <w:rPr>
          <w:color w:val="000000"/>
          <w:sz w:val="32"/>
          <w:szCs w:val="32"/>
        </w:rPr>
      </w:pPr>
      <w:r w:rsidRPr="009E6443">
        <w:rPr>
          <w:color w:val="000000"/>
          <w:sz w:val="32"/>
          <w:szCs w:val="32"/>
        </w:rPr>
        <w:t>- «О Давуд! Воистину, Мы назначили тебя [Своим] наместником на земле. Так суди же среди людей по справедл</w:t>
      </w:r>
      <w:r w:rsidRPr="009E6443">
        <w:rPr>
          <w:color w:val="000000"/>
          <w:sz w:val="32"/>
          <w:szCs w:val="32"/>
        </w:rPr>
        <w:t>и</w:t>
      </w:r>
      <w:r w:rsidRPr="009E6443">
        <w:rPr>
          <w:color w:val="000000"/>
          <w:sz w:val="32"/>
          <w:szCs w:val="32"/>
        </w:rPr>
        <w:t>вости и не поддавайся чувствам, ибо они собьют тебя с пути Аллаха. Воистину, тем, кто сходит с пути Аллаха, уготовано суровое наказание за то, что запамятовали о дне расплаты» (38: 26);</w:t>
      </w:r>
    </w:p>
    <w:p w:rsidR="00155D70" w:rsidRPr="009E6443" w:rsidRDefault="00155D70" w:rsidP="00155D70">
      <w:pPr>
        <w:ind w:firstLine="284"/>
        <w:rPr>
          <w:color w:val="000000"/>
          <w:sz w:val="32"/>
          <w:szCs w:val="32"/>
        </w:rPr>
      </w:pPr>
      <w:r w:rsidRPr="009E6443">
        <w:rPr>
          <w:color w:val="000000"/>
          <w:sz w:val="32"/>
          <w:szCs w:val="32"/>
        </w:rPr>
        <w:t>- «Так суди же между ними согласно тому, что ниспослал Аллах, а не п</w:t>
      </w:r>
      <w:r w:rsidRPr="009E6443">
        <w:rPr>
          <w:color w:val="000000"/>
          <w:sz w:val="32"/>
          <w:szCs w:val="32"/>
        </w:rPr>
        <w:t>о</w:t>
      </w:r>
      <w:r w:rsidRPr="009E6443">
        <w:rPr>
          <w:color w:val="000000"/>
          <w:sz w:val="32"/>
          <w:szCs w:val="32"/>
        </w:rPr>
        <w:t>творствуй их желаниям и остерегайся, дабы они и на малую толику не со</w:t>
      </w:r>
      <w:r w:rsidRPr="009E6443">
        <w:rPr>
          <w:color w:val="000000"/>
          <w:sz w:val="32"/>
          <w:szCs w:val="32"/>
        </w:rPr>
        <w:t>в</w:t>
      </w:r>
      <w:r w:rsidRPr="009E6443">
        <w:rPr>
          <w:color w:val="000000"/>
          <w:sz w:val="32"/>
          <w:szCs w:val="32"/>
        </w:rPr>
        <w:t>ратили тебя [с пути], ниспосланного тебе Аллахом. Если же они сойдут [с истинного пути], то знай, что Аллах хочет наказать их за некие грехи их, ибо, воистину, многие из людей - н</w:t>
      </w:r>
      <w:r w:rsidRPr="009E6443">
        <w:rPr>
          <w:color w:val="000000"/>
          <w:sz w:val="32"/>
          <w:szCs w:val="32"/>
        </w:rPr>
        <w:t>е</w:t>
      </w:r>
      <w:r w:rsidRPr="009E6443">
        <w:rPr>
          <w:color w:val="000000"/>
          <w:sz w:val="32"/>
          <w:szCs w:val="32"/>
        </w:rPr>
        <w:t>честивцы» (5: 49);</w:t>
      </w:r>
    </w:p>
    <w:p w:rsidR="00155D70" w:rsidRPr="009E6443" w:rsidRDefault="00155D70" w:rsidP="00155D70">
      <w:pPr>
        <w:ind w:firstLine="284"/>
        <w:rPr>
          <w:color w:val="000000"/>
          <w:sz w:val="32"/>
          <w:szCs w:val="32"/>
        </w:rPr>
      </w:pPr>
      <w:r w:rsidRPr="009E6443">
        <w:rPr>
          <w:color w:val="000000"/>
          <w:sz w:val="32"/>
          <w:szCs w:val="32"/>
        </w:rPr>
        <w:t>- «Внимающие лжи, пожирающие запретное! Если придут к тебе [такие на суд], то рассуди их или же отвернись от них. Если ты отвернешься от них, они не смогут повредить тебе в чем-либо. Если же станешь выносить суде</w:t>
      </w:r>
      <w:r w:rsidRPr="009E6443">
        <w:rPr>
          <w:color w:val="000000"/>
          <w:sz w:val="32"/>
          <w:szCs w:val="32"/>
        </w:rPr>
        <w:t>б</w:t>
      </w:r>
      <w:r w:rsidRPr="009E6443">
        <w:rPr>
          <w:color w:val="000000"/>
          <w:sz w:val="32"/>
          <w:szCs w:val="32"/>
        </w:rPr>
        <w:t>ное решение, то суди их по справедливости. Воистину, Аллах любит спр</w:t>
      </w:r>
      <w:r w:rsidRPr="009E6443">
        <w:rPr>
          <w:color w:val="000000"/>
          <w:sz w:val="32"/>
          <w:szCs w:val="32"/>
        </w:rPr>
        <w:t>а</w:t>
      </w:r>
      <w:r w:rsidRPr="009E6443">
        <w:rPr>
          <w:color w:val="000000"/>
          <w:sz w:val="32"/>
          <w:szCs w:val="32"/>
        </w:rPr>
        <w:t>ведливых» (5: 42);</w:t>
      </w:r>
    </w:p>
    <w:p w:rsidR="00155D70" w:rsidRPr="009E6443" w:rsidRDefault="00155D70" w:rsidP="00155D70">
      <w:pPr>
        <w:ind w:firstLine="284"/>
        <w:rPr>
          <w:color w:val="000000"/>
          <w:sz w:val="32"/>
          <w:szCs w:val="32"/>
        </w:rPr>
      </w:pPr>
      <w:r w:rsidRPr="009E6443">
        <w:rPr>
          <w:color w:val="000000"/>
          <w:sz w:val="32"/>
          <w:szCs w:val="32"/>
        </w:rPr>
        <w:t>- «Воистину, Мы ниспослали тебе [, Мухаммад,] Писание как истину, чт</w:t>
      </w:r>
      <w:r w:rsidRPr="009E6443">
        <w:rPr>
          <w:color w:val="000000"/>
          <w:sz w:val="32"/>
          <w:szCs w:val="32"/>
        </w:rPr>
        <w:t>о</w:t>
      </w:r>
      <w:r w:rsidRPr="009E6443">
        <w:rPr>
          <w:color w:val="000000"/>
          <w:sz w:val="32"/>
          <w:szCs w:val="32"/>
        </w:rPr>
        <w:t>бы ты разбирал тяжбы между людьми посредством того, чему тебя учил А</w:t>
      </w:r>
      <w:r w:rsidRPr="009E6443">
        <w:rPr>
          <w:color w:val="000000"/>
          <w:sz w:val="32"/>
          <w:szCs w:val="32"/>
        </w:rPr>
        <w:t>л</w:t>
      </w:r>
      <w:r w:rsidRPr="009E6443">
        <w:rPr>
          <w:color w:val="000000"/>
          <w:sz w:val="32"/>
          <w:szCs w:val="32"/>
        </w:rPr>
        <w:t>лах. Так не будь же на стороне изменников» (4: 105).</w:t>
      </w:r>
    </w:p>
    <w:p w:rsidR="00155D70" w:rsidRPr="009E6443" w:rsidRDefault="00155D70" w:rsidP="00155D70">
      <w:pPr>
        <w:ind w:firstLine="284"/>
        <w:rPr>
          <w:color w:val="000000"/>
          <w:sz w:val="32"/>
          <w:szCs w:val="32"/>
        </w:rPr>
      </w:pPr>
      <w:r w:rsidRPr="009E6443">
        <w:rPr>
          <w:color w:val="000000"/>
          <w:sz w:val="32"/>
          <w:szCs w:val="32"/>
        </w:rPr>
        <w:t>По поводу законности судов имеется также много хадисов и по этому п</w:t>
      </w:r>
      <w:r w:rsidRPr="009E6443">
        <w:rPr>
          <w:color w:val="000000"/>
          <w:sz w:val="32"/>
          <w:szCs w:val="32"/>
        </w:rPr>
        <w:t>о</w:t>
      </w:r>
      <w:r w:rsidRPr="009E6443">
        <w:rPr>
          <w:color w:val="000000"/>
          <w:sz w:val="32"/>
          <w:szCs w:val="32"/>
        </w:rPr>
        <w:t>воду в мусульманском обществе разногласий не существует. Более того, с</w:t>
      </w:r>
      <w:r w:rsidRPr="009E6443">
        <w:rPr>
          <w:color w:val="000000"/>
          <w:sz w:val="32"/>
          <w:szCs w:val="32"/>
        </w:rPr>
        <w:t>у</w:t>
      </w:r>
      <w:r w:rsidRPr="009E6443">
        <w:rPr>
          <w:color w:val="000000"/>
          <w:sz w:val="32"/>
          <w:szCs w:val="32"/>
        </w:rPr>
        <w:t>дебные разбирательства спорных дел и преступлений являются обязанн</w:t>
      </w:r>
      <w:r w:rsidRPr="009E6443">
        <w:rPr>
          <w:color w:val="000000"/>
          <w:sz w:val="32"/>
          <w:szCs w:val="32"/>
        </w:rPr>
        <w:t>о</w:t>
      </w:r>
      <w:r w:rsidRPr="009E6443">
        <w:rPr>
          <w:color w:val="000000"/>
          <w:sz w:val="32"/>
          <w:szCs w:val="32"/>
        </w:rPr>
        <w:t>стью для у</w:t>
      </w:r>
      <w:r w:rsidRPr="009E6443">
        <w:rPr>
          <w:color w:val="000000"/>
          <w:sz w:val="32"/>
          <w:szCs w:val="32"/>
        </w:rPr>
        <w:t>м</w:t>
      </w:r>
      <w:r w:rsidRPr="009E6443">
        <w:rPr>
          <w:color w:val="000000"/>
          <w:sz w:val="32"/>
          <w:szCs w:val="32"/>
        </w:rPr>
        <w:t>мы (фард аль-кифая).</w:t>
      </w:r>
    </w:p>
    <w:p w:rsidR="00155D70" w:rsidRPr="009E6443" w:rsidRDefault="00155D70" w:rsidP="00155D70">
      <w:pPr>
        <w:ind w:firstLine="284"/>
        <w:rPr>
          <w:color w:val="000000"/>
          <w:sz w:val="32"/>
          <w:szCs w:val="32"/>
        </w:rPr>
      </w:pPr>
      <w:r w:rsidRPr="009E6443">
        <w:rPr>
          <w:color w:val="000000"/>
          <w:sz w:val="32"/>
          <w:szCs w:val="32"/>
        </w:rPr>
        <w:t>В ранний период истории Ислама судебными функциями был наделен только пророк Мухаммад. Однако после того, как мусульман становилось все больше, он стал назначать для решения спорных проблем своих бл</w:t>
      </w:r>
      <w:r w:rsidRPr="009E6443">
        <w:rPr>
          <w:color w:val="000000"/>
          <w:sz w:val="32"/>
          <w:szCs w:val="32"/>
        </w:rPr>
        <w:t>и</w:t>
      </w:r>
      <w:r w:rsidRPr="009E6443">
        <w:rPr>
          <w:color w:val="000000"/>
          <w:sz w:val="32"/>
          <w:szCs w:val="32"/>
        </w:rPr>
        <w:t>жайших сподвижников: например, Муаза ибн Джабала или Али ибн Абу Т</w:t>
      </w:r>
      <w:r w:rsidRPr="009E6443">
        <w:rPr>
          <w:color w:val="000000"/>
          <w:sz w:val="32"/>
          <w:szCs w:val="32"/>
        </w:rPr>
        <w:t>а</w:t>
      </w:r>
      <w:r w:rsidRPr="009E6443">
        <w:rPr>
          <w:color w:val="000000"/>
          <w:sz w:val="32"/>
          <w:szCs w:val="32"/>
        </w:rPr>
        <w:t>либа. Абу Бакр и Омар были назначены им судьями в Мед</w:t>
      </w:r>
      <w:r w:rsidRPr="009E6443">
        <w:rPr>
          <w:color w:val="000000"/>
          <w:sz w:val="32"/>
          <w:szCs w:val="32"/>
        </w:rPr>
        <w:t>и</w:t>
      </w:r>
      <w:r w:rsidRPr="009E6443">
        <w:rPr>
          <w:color w:val="000000"/>
          <w:sz w:val="32"/>
          <w:szCs w:val="32"/>
        </w:rPr>
        <w:t>не.</w:t>
      </w:r>
    </w:p>
    <w:p w:rsidR="00155D70" w:rsidRPr="009E6443" w:rsidRDefault="00155D70" w:rsidP="00155D70">
      <w:pPr>
        <w:ind w:firstLine="284"/>
        <w:rPr>
          <w:color w:val="000000"/>
          <w:sz w:val="32"/>
          <w:szCs w:val="32"/>
        </w:rPr>
      </w:pPr>
      <w:r w:rsidRPr="009E6443">
        <w:rPr>
          <w:color w:val="000000"/>
          <w:sz w:val="32"/>
          <w:szCs w:val="32"/>
        </w:rPr>
        <w:t>В период халифата Омара, судьи в большинстве случаев назначались ли</w:t>
      </w:r>
      <w:r w:rsidRPr="009E6443">
        <w:rPr>
          <w:color w:val="000000"/>
          <w:sz w:val="32"/>
          <w:szCs w:val="32"/>
        </w:rPr>
        <w:t>ч</w:t>
      </w:r>
      <w:r w:rsidRPr="009E6443">
        <w:rPr>
          <w:color w:val="000000"/>
          <w:sz w:val="32"/>
          <w:szCs w:val="32"/>
        </w:rPr>
        <w:t>но им и отправлялись в различные регионы Халифата. Но были и некоторые и</w:t>
      </w:r>
      <w:r w:rsidRPr="009E6443">
        <w:rPr>
          <w:color w:val="000000"/>
          <w:sz w:val="32"/>
          <w:szCs w:val="32"/>
        </w:rPr>
        <w:t>с</w:t>
      </w:r>
      <w:r w:rsidRPr="009E6443">
        <w:rPr>
          <w:color w:val="000000"/>
          <w:sz w:val="32"/>
          <w:szCs w:val="32"/>
        </w:rPr>
        <w:t xml:space="preserve">ключения из этого правила. </w:t>
      </w:r>
    </w:p>
    <w:p w:rsidR="00155D70" w:rsidRPr="009E6443" w:rsidRDefault="00155D70" w:rsidP="00155D70">
      <w:pPr>
        <w:ind w:firstLine="284"/>
        <w:rPr>
          <w:color w:val="000000"/>
          <w:sz w:val="32"/>
          <w:szCs w:val="32"/>
        </w:rPr>
      </w:pPr>
      <w:r w:rsidRPr="009E6443">
        <w:rPr>
          <w:color w:val="000000"/>
          <w:sz w:val="32"/>
          <w:szCs w:val="32"/>
        </w:rPr>
        <w:t xml:space="preserve">Первоначально кадии разбирали дела в мечетях. Однако затем для них стали отводиться отдельные помещения и здания. В период правления </w:t>
      </w:r>
      <w:r w:rsidR="004772FC" w:rsidRPr="009E6443">
        <w:rPr>
          <w:color w:val="000000"/>
          <w:sz w:val="32"/>
          <w:szCs w:val="32"/>
        </w:rPr>
        <w:t>дин</w:t>
      </w:r>
      <w:r w:rsidR="004772FC" w:rsidRPr="009E6443">
        <w:rPr>
          <w:color w:val="000000"/>
          <w:sz w:val="32"/>
          <w:szCs w:val="32"/>
        </w:rPr>
        <w:t>а</w:t>
      </w:r>
      <w:r w:rsidR="004772FC" w:rsidRPr="009E6443">
        <w:rPr>
          <w:color w:val="000000"/>
          <w:sz w:val="32"/>
          <w:szCs w:val="32"/>
        </w:rPr>
        <w:t>стии</w:t>
      </w:r>
      <w:r w:rsidRPr="009E6443">
        <w:rPr>
          <w:color w:val="000000"/>
          <w:sz w:val="32"/>
          <w:szCs w:val="32"/>
        </w:rPr>
        <w:t xml:space="preserve"> Омейядов</w:t>
      </w:r>
      <w:r w:rsidR="00732755" w:rsidRPr="009E6443">
        <w:rPr>
          <w:color w:val="000000"/>
          <w:sz w:val="32"/>
          <w:szCs w:val="32"/>
        </w:rPr>
        <w:t>,</w:t>
      </w:r>
      <w:r w:rsidRPr="009E6443">
        <w:rPr>
          <w:color w:val="000000"/>
          <w:sz w:val="32"/>
          <w:szCs w:val="32"/>
        </w:rPr>
        <w:t xml:space="preserve"> кадии назначались халифами или наместниками провинций. В период правления Аббасидских халифов</w:t>
      </w:r>
      <w:r w:rsidR="00732755" w:rsidRPr="009E6443">
        <w:rPr>
          <w:color w:val="000000"/>
          <w:sz w:val="32"/>
          <w:szCs w:val="32"/>
        </w:rPr>
        <w:t>,</w:t>
      </w:r>
      <w:r w:rsidRPr="009E6443">
        <w:rPr>
          <w:color w:val="000000"/>
          <w:sz w:val="32"/>
          <w:szCs w:val="32"/>
        </w:rPr>
        <w:t xml:space="preserve"> впервые был введен титул ве</w:t>
      </w:r>
      <w:r w:rsidRPr="009E6443">
        <w:rPr>
          <w:color w:val="000000"/>
          <w:sz w:val="32"/>
          <w:szCs w:val="32"/>
        </w:rPr>
        <w:t>р</w:t>
      </w:r>
      <w:r w:rsidRPr="009E6443">
        <w:rPr>
          <w:color w:val="000000"/>
          <w:sz w:val="32"/>
          <w:szCs w:val="32"/>
        </w:rPr>
        <w:t>ховного кади (Кади аль-Кудат) и после этого всеми делами судов и назнач</w:t>
      </w:r>
      <w:r w:rsidRPr="009E6443">
        <w:rPr>
          <w:color w:val="000000"/>
          <w:sz w:val="32"/>
          <w:szCs w:val="32"/>
        </w:rPr>
        <w:t>е</w:t>
      </w:r>
      <w:r w:rsidRPr="009E6443">
        <w:rPr>
          <w:color w:val="000000"/>
          <w:sz w:val="32"/>
          <w:szCs w:val="32"/>
        </w:rPr>
        <w:t>нием судей занимался этот государственный орган. Первым верховным к</w:t>
      </w:r>
      <w:r w:rsidRPr="009E6443">
        <w:rPr>
          <w:color w:val="000000"/>
          <w:sz w:val="32"/>
          <w:szCs w:val="32"/>
        </w:rPr>
        <w:t>а</w:t>
      </w:r>
      <w:r w:rsidRPr="009E6443">
        <w:rPr>
          <w:color w:val="000000"/>
          <w:sz w:val="32"/>
          <w:szCs w:val="32"/>
        </w:rPr>
        <w:t>дием стал выдающийся ханафитский правовед Абу Йусуф. В Кордовском халифате также был создан аналогичный о</w:t>
      </w:r>
      <w:r w:rsidRPr="009E6443">
        <w:rPr>
          <w:color w:val="000000"/>
          <w:sz w:val="32"/>
          <w:szCs w:val="32"/>
        </w:rPr>
        <w:t>р</w:t>
      </w:r>
      <w:r w:rsidRPr="009E6443">
        <w:rPr>
          <w:color w:val="000000"/>
          <w:sz w:val="32"/>
          <w:szCs w:val="32"/>
        </w:rPr>
        <w:t>ган под названием Кади аль-Джамаа.</w:t>
      </w:r>
    </w:p>
    <w:p w:rsidR="00155D70" w:rsidRPr="009E6443" w:rsidRDefault="00155D70" w:rsidP="00155D70">
      <w:pPr>
        <w:ind w:firstLine="284"/>
        <w:rPr>
          <w:color w:val="000000"/>
          <w:sz w:val="32"/>
          <w:szCs w:val="32"/>
        </w:rPr>
      </w:pPr>
      <w:r w:rsidRPr="009E6443">
        <w:rPr>
          <w:color w:val="000000"/>
          <w:sz w:val="32"/>
          <w:szCs w:val="32"/>
        </w:rPr>
        <w:t>Согласно исламскому праву кадием может стать свободный совершенн</w:t>
      </w:r>
      <w:r w:rsidRPr="009E6443">
        <w:rPr>
          <w:color w:val="000000"/>
          <w:sz w:val="32"/>
          <w:szCs w:val="32"/>
        </w:rPr>
        <w:t>о</w:t>
      </w:r>
      <w:r w:rsidRPr="009E6443">
        <w:rPr>
          <w:color w:val="000000"/>
          <w:sz w:val="32"/>
          <w:szCs w:val="32"/>
        </w:rPr>
        <w:t>летний образованный мусульманин, который обладает здравым рассудком. Необходимо также, чтобы он не имел физических недостатков. В шафии</w:t>
      </w:r>
      <w:r w:rsidRPr="009E6443">
        <w:rPr>
          <w:color w:val="000000"/>
          <w:sz w:val="32"/>
          <w:szCs w:val="32"/>
        </w:rPr>
        <w:t>т</w:t>
      </w:r>
      <w:r w:rsidRPr="009E6443">
        <w:rPr>
          <w:color w:val="000000"/>
          <w:sz w:val="32"/>
          <w:szCs w:val="32"/>
        </w:rPr>
        <w:t xml:space="preserve">ском, маликитском и ханбалитском мазхабах </w:t>
      </w:r>
      <w:r w:rsidR="004772FC" w:rsidRPr="009E6443">
        <w:rPr>
          <w:color w:val="000000"/>
          <w:sz w:val="32"/>
          <w:szCs w:val="32"/>
        </w:rPr>
        <w:t>оговаривается</w:t>
      </w:r>
      <w:r w:rsidRPr="009E6443">
        <w:rPr>
          <w:color w:val="000000"/>
          <w:sz w:val="32"/>
          <w:szCs w:val="32"/>
        </w:rPr>
        <w:t>, что судьей м</w:t>
      </w:r>
      <w:r w:rsidRPr="009E6443">
        <w:rPr>
          <w:color w:val="000000"/>
          <w:sz w:val="32"/>
          <w:szCs w:val="32"/>
        </w:rPr>
        <w:t>о</w:t>
      </w:r>
      <w:r w:rsidRPr="009E6443">
        <w:rPr>
          <w:color w:val="000000"/>
          <w:sz w:val="32"/>
          <w:szCs w:val="32"/>
        </w:rPr>
        <w:t>жет быть только праведный, н</w:t>
      </w:r>
      <w:r w:rsidRPr="009E6443">
        <w:rPr>
          <w:color w:val="000000"/>
          <w:sz w:val="32"/>
          <w:szCs w:val="32"/>
        </w:rPr>
        <w:t>а</w:t>
      </w:r>
      <w:r w:rsidRPr="009E6443">
        <w:rPr>
          <w:color w:val="000000"/>
          <w:sz w:val="32"/>
          <w:szCs w:val="32"/>
        </w:rPr>
        <w:t>божный и справедливый человек. Нечестивец не может быть кадием, так как в аяте Корана говорится: «О вы, которые ув</w:t>
      </w:r>
      <w:r w:rsidRPr="009E6443">
        <w:rPr>
          <w:color w:val="000000"/>
          <w:sz w:val="32"/>
          <w:szCs w:val="32"/>
        </w:rPr>
        <w:t>е</w:t>
      </w:r>
      <w:r w:rsidRPr="009E6443">
        <w:rPr>
          <w:color w:val="000000"/>
          <w:sz w:val="32"/>
          <w:szCs w:val="32"/>
        </w:rPr>
        <w:t>ровали! Если к вам придет нече</w:t>
      </w:r>
      <w:r w:rsidRPr="009E6443">
        <w:rPr>
          <w:color w:val="000000"/>
          <w:sz w:val="32"/>
          <w:szCs w:val="32"/>
        </w:rPr>
        <w:t>с</w:t>
      </w:r>
      <w:r w:rsidRPr="009E6443">
        <w:rPr>
          <w:color w:val="000000"/>
          <w:sz w:val="32"/>
          <w:szCs w:val="32"/>
        </w:rPr>
        <w:t xml:space="preserve">тивец с какой-либо вестью, то разузнайте, [в чем дело], чтобы не поразить по неведению [невинных людей], а не то вам придется раскаиваться в том, что вы совершили» (49: 6). </w:t>
      </w:r>
    </w:p>
    <w:p w:rsidR="00155D70" w:rsidRPr="009E6443" w:rsidRDefault="00155D70" w:rsidP="00155D70">
      <w:pPr>
        <w:ind w:firstLine="284"/>
        <w:rPr>
          <w:color w:val="000000"/>
          <w:sz w:val="32"/>
          <w:szCs w:val="32"/>
        </w:rPr>
      </w:pPr>
      <w:r w:rsidRPr="009E6443">
        <w:rPr>
          <w:color w:val="000000"/>
          <w:sz w:val="32"/>
          <w:szCs w:val="32"/>
        </w:rPr>
        <w:t>В ханафитском же мазхабе праведность, набожность и справедливость к</w:t>
      </w:r>
      <w:r w:rsidRPr="009E6443">
        <w:rPr>
          <w:color w:val="000000"/>
          <w:sz w:val="32"/>
          <w:szCs w:val="32"/>
        </w:rPr>
        <w:t>а</w:t>
      </w:r>
      <w:r w:rsidRPr="009E6443">
        <w:rPr>
          <w:color w:val="000000"/>
          <w:sz w:val="32"/>
          <w:szCs w:val="32"/>
        </w:rPr>
        <w:t>дия не является обязательным условием. То есть любой мусульманин может исполнять эту функцию, если он назначен на должность судьи. Однако вес</w:t>
      </w:r>
      <w:r w:rsidRPr="009E6443">
        <w:rPr>
          <w:color w:val="000000"/>
          <w:sz w:val="32"/>
          <w:szCs w:val="32"/>
        </w:rPr>
        <w:t>ь</w:t>
      </w:r>
      <w:r w:rsidRPr="009E6443">
        <w:rPr>
          <w:color w:val="000000"/>
          <w:sz w:val="32"/>
          <w:szCs w:val="32"/>
        </w:rPr>
        <w:t>ма нежел</w:t>
      </w:r>
      <w:r w:rsidRPr="009E6443">
        <w:rPr>
          <w:color w:val="000000"/>
          <w:sz w:val="32"/>
          <w:szCs w:val="32"/>
        </w:rPr>
        <w:t>а</w:t>
      </w:r>
      <w:r w:rsidRPr="009E6443">
        <w:rPr>
          <w:color w:val="000000"/>
          <w:sz w:val="32"/>
          <w:szCs w:val="32"/>
        </w:rPr>
        <w:t>тельно назначать на такую должность нечестивца, так как в этом случае ответственность за возможные недостатки в раб</w:t>
      </w:r>
      <w:r w:rsidRPr="009E6443">
        <w:rPr>
          <w:color w:val="000000"/>
          <w:sz w:val="32"/>
          <w:szCs w:val="32"/>
        </w:rPr>
        <w:t>о</w:t>
      </w:r>
      <w:r w:rsidRPr="009E6443">
        <w:rPr>
          <w:color w:val="000000"/>
          <w:sz w:val="32"/>
          <w:szCs w:val="32"/>
        </w:rPr>
        <w:t>те кадия будет нести тот человек, кот</w:t>
      </w:r>
      <w:r w:rsidRPr="009E6443">
        <w:rPr>
          <w:color w:val="000000"/>
          <w:sz w:val="32"/>
          <w:szCs w:val="32"/>
        </w:rPr>
        <w:t>о</w:t>
      </w:r>
      <w:r w:rsidRPr="009E6443">
        <w:rPr>
          <w:color w:val="000000"/>
          <w:sz w:val="32"/>
          <w:szCs w:val="32"/>
        </w:rPr>
        <w:t>рый назначил его на это место.</w:t>
      </w:r>
    </w:p>
    <w:p w:rsidR="00155D70" w:rsidRPr="009E6443" w:rsidRDefault="00155D70" w:rsidP="00155D70">
      <w:pPr>
        <w:ind w:firstLine="284"/>
        <w:rPr>
          <w:color w:val="000000"/>
          <w:sz w:val="32"/>
          <w:szCs w:val="32"/>
        </w:rPr>
      </w:pPr>
      <w:r w:rsidRPr="009E6443">
        <w:rPr>
          <w:color w:val="000000"/>
          <w:sz w:val="32"/>
          <w:szCs w:val="32"/>
        </w:rPr>
        <w:t>Также в шафиитском, маликитском и ханбалитском мазхабах кадий обяз</w:t>
      </w:r>
      <w:r w:rsidRPr="009E6443">
        <w:rPr>
          <w:color w:val="000000"/>
          <w:sz w:val="32"/>
          <w:szCs w:val="32"/>
        </w:rPr>
        <w:t>а</w:t>
      </w:r>
      <w:r w:rsidRPr="009E6443">
        <w:rPr>
          <w:color w:val="000000"/>
          <w:sz w:val="32"/>
          <w:szCs w:val="32"/>
        </w:rPr>
        <w:t>тельно должен быть мужчиной. В качестве доказательства они приводят к</w:t>
      </w:r>
      <w:r w:rsidRPr="009E6443">
        <w:rPr>
          <w:color w:val="000000"/>
          <w:sz w:val="32"/>
          <w:szCs w:val="32"/>
        </w:rPr>
        <w:t>о</w:t>
      </w:r>
      <w:r w:rsidRPr="009E6443">
        <w:rPr>
          <w:color w:val="000000"/>
          <w:sz w:val="32"/>
          <w:szCs w:val="32"/>
        </w:rPr>
        <w:t>ранический аят: «Мужья - попечители [своих] жен, поскольку Аллах дал о</w:t>
      </w:r>
      <w:r w:rsidRPr="009E6443">
        <w:rPr>
          <w:color w:val="000000"/>
          <w:sz w:val="32"/>
          <w:szCs w:val="32"/>
        </w:rPr>
        <w:t>д</w:t>
      </w:r>
      <w:r w:rsidRPr="009E6443">
        <w:rPr>
          <w:color w:val="000000"/>
          <w:sz w:val="32"/>
          <w:szCs w:val="32"/>
        </w:rPr>
        <w:t xml:space="preserve">ним людям преимущество перед другими» (4: 34). </w:t>
      </w:r>
    </w:p>
    <w:p w:rsidR="00155D70" w:rsidRPr="009E6443" w:rsidRDefault="00155D70" w:rsidP="00155D70">
      <w:pPr>
        <w:ind w:firstLine="284"/>
        <w:rPr>
          <w:color w:val="000000"/>
          <w:sz w:val="32"/>
          <w:szCs w:val="32"/>
        </w:rPr>
      </w:pPr>
      <w:r w:rsidRPr="009E6443">
        <w:rPr>
          <w:color w:val="000000"/>
          <w:sz w:val="32"/>
          <w:szCs w:val="32"/>
        </w:rPr>
        <w:t>Но в ханафитском  мазхабе женщины могут быть судьями. Дело в том, что согласно всем мазхабам их свидетельства во многих воп</w:t>
      </w:r>
      <w:r w:rsidR="00732755" w:rsidRPr="009E6443">
        <w:rPr>
          <w:color w:val="000000"/>
          <w:sz w:val="32"/>
          <w:szCs w:val="32"/>
        </w:rPr>
        <w:t>росах мусульма</w:t>
      </w:r>
      <w:r w:rsidR="00732755" w:rsidRPr="009E6443">
        <w:rPr>
          <w:color w:val="000000"/>
          <w:sz w:val="32"/>
          <w:szCs w:val="32"/>
        </w:rPr>
        <w:t>н</w:t>
      </w:r>
      <w:r w:rsidR="00732755" w:rsidRPr="009E6443">
        <w:rPr>
          <w:color w:val="000000"/>
          <w:sz w:val="32"/>
          <w:szCs w:val="32"/>
        </w:rPr>
        <w:t>ского права являю</w:t>
      </w:r>
      <w:r w:rsidRPr="009E6443">
        <w:rPr>
          <w:color w:val="000000"/>
          <w:sz w:val="32"/>
          <w:szCs w:val="32"/>
        </w:rPr>
        <w:t>тся действительным</w:t>
      </w:r>
      <w:r w:rsidR="00732755" w:rsidRPr="009E6443">
        <w:rPr>
          <w:color w:val="000000"/>
          <w:sz w:val="32"/>
          <w:szCs w:val="32"/>
        </w:rPr>
        <w:t>и</w:t>
      </w:r>
      <w:r w:rsidRPr="009E6443">
        <w:rPr>
          <w:color w:val="000000"/>
          <w:sz w:val="32"/>
          <w:szCs w:val="32"/>
        </w:rPr>
        <w:t xml:space="preserve">, особенно по </w:t>
      </w:r>
      <w:r w:rsidR="004772FC" w:rsidRPr="009E6443">
        <w:rPr>
          <w:color w:val="000000"/>
          <w:sz w:val="32"/>
          <w:szCs w:val="32"/>
        </w:rPr>
        <w:t>проблемам,</w:t>
      </w:r>
      <w:r w:rsidRPr="009E6443">
        <w:rPr>
          <w:color w:val="000000"/>
          <w:sz w:val="32"/>
          <w:szCs w:val="32"/>
        </w:rPr>
        <w:t xml:space="preserve"> относ</w:t>
      </w:r>
      <w:r w:rsidRPr="009E6443">
        <w:rPr>
          <w:color w:val="000000"/>
          <w:sz w:val="32"/>
          <w:szCs w:val="32"/>
        </w:rPr>
        <w:t>я</w:t>
      </w:r>
      <w:r w:rsidRPr="009E6443">
        <w:rPr>
          <w:color w:val="000000"/>
          <w:sz w:val="32"/>
          <w:szCs w:val="32"/>
        </w:rPr>
        <w:t xml:space="preserve">щимся к разделу муамала (См. </w:t>
      </w:r>
      <w:r w:rsidRPr="009E6443">
        <w:rPr>
          <w:b/>
          <w:color w:val="000000"/>
          <w:sz w:val="32"/>
          <w:szCs w:val="32"/>
        </w:rPr>
        <w:t>Муамала</w:t>
      </w:r>
      <w:r w:rsidRPr="009E6443">
        <w:rPr>
          <w:color w:val="000000"/>
          <w:sz w:val="32"/>
          <w:szCs w:val="32"/>
        </w:rPr>
        <w:t>). Показания женщины не имеют решающего значения только в искл</w:t>
      </w:r>
      <w:r w:rsidRPr="009E6443">
        <w:rPr>
          <w:color w:val="000000"/>
          <w:sz w:val="32"/>
          <w:szCs w:val="32"/>
        </w:rPr>
        <w:t>ю</w:t>
      </w:r>
      <w:r w:rsidRPr="009E6443">
        <w:rPr>
          <w:color w:val="000000"/>
          <w:sz w:val="32"/>
          <w:szCs w:val="32"/>
        </w:rPr>
        <w:t>чительных случаях, когда речь идет об особых преступлениях, вход</w:t>
      </w:r>
      <w:r w:rsidRPr="009E6443">
        <w:rPr>
          <w:color w:val="000000"/>
          <w:sz w:val="32"/>
          <w:szCs w:val="32"/>
        </w:rPr>
        <w:t>я</w:t>
      </w:r>
      <w:r w:rsidRPr="009E6443">
        <w:rPr>
          <w:color w:val="000000"/>
          <w:sz w:val="32"/>
          <w:szCs w:val="32"/>
        </w:rPr>
        <w:t xml:space="preserve">щих в категорию хадда (См. </w:t>
      </w:r>
      <w:r w:rsidRPr="009E6443">
        <w:rPr>
          <w:b/>
          <w:color w:val="000000"/>
          <w:sz w:val="32"/>
          <w:szCs w:val="32"/>
        </w:rPr>
        <w:t>Хадд</w:t>
      </w:r>
      <w:r w:rsidRPr="009E6443">
        <w:rPr>
          <w:color w:val="000000"/>
          <w:sz w:val="32"/>
          <w:szCs w:val="32"/>
        </w:rPr>
        <w:t xml:space="preserve">). </w:t>
      </w:r>
      <w:r w:rsidR="004772FC" w:rsidRPr="009E6443">
        <w:rPr>
          <w:color w:val="000000"/>
          <w:sz w:val="32"/>
          <w:szCs w:val="32"/>
        </w:rPr>
        <w:t xml:space="preserve">Кроме того, женщина может выдавать и фетвы, как это делала жена пророка Мухаммада Аиша. </w:t>
      </w:r>
      <w:r w:rsidRPr="009E6443">
        <w:rPr>
          <w:color w:val="000000"/>
          <w:sz w:val="32"/>
          <w:szCs w:val="32"/>
        </w:rPr>
        <w:t>Несмотря на то,</w:t>
      </w:r>
      <w:r w:rsidR="00732755" w:rsidRPr="009E6443">
        <w:rPr>
          <w:color w:val="000000"/>
          <w:sz w:val="32"/>
          <w:szCs w:val="32"/>
        </w:rPr>
        <w:t xml:space="preserve"> что </w:t>
      </w:r>
      <w:r w:rsidRPr="009E6443">
        <w:rPr>
          <w:color w:val="000000"/>
          <w:sz w:val="32"/>
          <w:szCs w:val="32"/>
        </w:rPr>
        <w:t>нет прямых свидетельств того, что в период жи</w:t>
      </w:r>
      <w:r w:rsidRPr="009E6443">
        <w:rPr>
          <w:color w:val="000000"/>
          <w:sz w:val="32"/>
          <w:szCs w:val="32"/>
        </w:rPr>
        <w:t>з</w:t>
      </w:r>
      <w:r w:rsidRPr="009E6443">
        <w:rPr>
          <w:color w:val="000000"/>
          <w:sz w:val="32"/>
          <w:szCs w:val="32"/>
        </w:rPr>
        <w:t>ни сподвижников женщины были судьями, тем не менее, есть пример из жизни пророка, когда он назначил женщину по имени Самра бинт Нухайк аль-Асади на государственную должность в Медине, на которой она наход</w:t>
      </w:r>
      <w:r w:rsidRPr="009E6443">
        <w:rPr>
          <w:color w:val="000000"/>
          <w:sz w:val="32"/>
          <w:szCs w:val="32"/>
        </w:rPr>
        <w:t>и</w:t>
      </w:r>
      <w:r w:rsidRPr="009E6443">
        <w:rPr>
          <w:color w:val="000000"/>
          <w:sz w:val="32"/>
          <w:szCs w:val="32"/>
        </w:rPr>
        <w:t>лась до периода правления халифа Омара. На этой должности она участв</w:t>
      </w:r>
      <w:r w:rsidRPr="009E6443">
        <w:rPr>
          <w:color w:val="000000"/>
          <w:sz w:val="32"/>
          <w:szCs w:val="32"/>
        </w:rPr>
        <w:t>о</w:t>
      </w:r>
      <w:r w:rsidRPr="009E6443">
        <w:rPr>
          <w:color w:val="000000"/>
          <w:sz w:val="32"/>
          <w:szCs w:val="32"/>
        </w:rPr>
        <w:t>вала в некоторых спорных делах, связанных с торг</w:t>
      </w:r>
      <w:r w:rsidRPr="009E6443">
        <w:rPr>
          <w:color w:val="000000"/>
          <w:sz w:val="32"/>
          <w:szCs w:val="32"/>
        </w:rPr>
        <w:t>о</w:t>
      </w:r>
      <w:r w:rsidRPr="009E6443">
        <w:rPr>
          <w:color w:val="000000"/>
          <w:sz w:val="32"/>
          <w:szCs w:val="32"/>
        </w:rPr>
        <w:t>выми операциями.</w:t>
      </w:r>
    </w:p>
    <w:p w:rsidR="00155D70" w:rsidRPr="009E6443" w:rsidRDefault="00155D70" w:rsidP="00155D70">
      <w:pPr>
        <w:ind w:firstLine="284"/>
        <w:rPr>
          <w:color w:val="000000"/>
          <w:sz w:val="32"/>
          <w:szCs w:val="32"/>
        </w:rPr>
      </w:pPr>
      <w:r w:rsidRPr="009E6443">
        <w:rPr>
          <w:color w:val="000000"/>
          <w:sz w:val="32"/>
          <w:szCs w:val="32"/>
        </w:rPr>
        <w:t>Различные позиции имеются между мазхабами и относительно того, до</w:t>
      </w:r>
      <w:r w:rsidRPr="009E6443">
        <w:rPr>
          <w:color w:val="000000"/>
          <w:sz w:val="32"/>
          <w:szCs w:val="32"/>
        </w:rPr>
        <w:t>л</w:t>
      </w:r>
      <w:r w:rsidRPr="009E6443">
        <w:rPr>
          <w:color w:val="000000"/>
          <w:sz w:val="32"/>
          <w:szCs w:val="32"/>
        </w:rPr>
        <w:t xml:space="preserve">жен ли судья обладать навыками ведения иджтихада или нет (См. </w:t>
      </w:r>
      <w:r w:rsidRPr="009E6443">
        <w:rPr>
          <w:b/>
          <w:color w:val="000000"/>
          <w:sz w:val="32"/>
          <w:szCs w:val="32"/>
        </w:rPr>
        <w:t>Иджт</w:t>
      </w:r>
      <w:r w:rsidRPr="009E6443">
        <w:rPr>
          <w:b/>
          <w:color w:val="000000"/>
          <w:sz w:val="32"/>
          <w:szCs w:val="32"/>
        </w:rPr>
        <w:t>и</w:t>
      </w:r>
      <w:r w:rsidRPr="009E6443">
        <w:rPr>
          <w:b/>
          <w:color w:val="000000"/>
          <w:sz w:val="32"/>
          <w:szCs w:val="32"/>
        </w:rPr>
        <w:t>хад</w:t>
      </w:r>
      <w:r w:rsidRPr="009E6443">
        <w:rPr>
          <w:color w:val="000000"/>
          <w:sz w:val="32"/>
          <w:szCs w:val="32"/>
        </w:rPr>
        <w:t xml:space="preserve">). </w:t>
      </w:r>
      <w:r w:rsidR="00732755" w:rsidRPr="009E6443">
        <w:rPr>
          <w:color w:val="000000"/>
          <w:sz w:val="32"/>
          <w:szCs w:val="32"/>
        </w:rPr>
        <w:t>Шафииты, ханбалиты,</w:t>
      </w:r>
      <w:r w:rsidRPr="009E6443">
        <w:rPr>
          <w:color w:val="000000"/>
          <w:sz w:val="32"/>
          <w:szCs w:val="32"/>
        </w:rPr>
        <w:t xml:space="preserve"> </w:t>
      </w:r>
      <w:r w:rsidR="00732755" w:rsidRPr="009E6443">
        <w:rPr>
          <w:color w:val="000000"/>
          <w:sz w:val="32"/>
          <w:szCs w:val="32"/>
        </w:rPr>
        <w:t>некоторые</w:t>
      </w:r>
      <w:r w:rsidRPr="009E6443">
        <w:rPr>
          <w:color w:val="000000"/>
          <w:sz w:val="32"/>
          <w:szCs w:val="32"/>
        </w:rPr>
        <w:t xml:space="preserve"> ханафит</w:t>
      </w:r>
      <w:r w:rsidR="00732755" w:rsidRPr="009E6443">
        <w:rPr>
          <w:color w:val="000000"/>
          <w:sz w:val="32"/>
          <w:szCs w:val="32"/>
        </w:rPr>
        <w:t>ы и маликиты</w:t>
      </w:r>
      <w:r w:rsidRPr="009E6443">
        <w:rPr>
          <w:color w:val="000000"/>
          <w:sz w:val="32"/>
          <w:szCs w:val="32"/>
        </w:rPr>
        <w:t xml:space="preserve"> счита</w:t>
      </w:r>
      <w:r w:rsidR="00732755" w:rsidRPr="009E6443">
        <w:rPr>
          <w:color w:val="000000"/>
          <w:sz w:val="32"/>
          <w:szCs w:val="32"/>
        </w:rPr>
        <w:t>ю</w:t>
      </w:r>
      <w:r w:rsidRPr="009E6443">
        <w:rPr>
          <w:color w:val="000000"/>
          <w:sz w:val="32"/>
          <w:szCs w:val="32"/>
        </w:rPr>
        <w:t>т, что судья должен быть обладать этими навыками. Аш-Шафии считал, что судьей обязательно должен быть муджтахид (См.</w:t>
      </w:r>
      <w:r w:rsidRPr="009E6443">
        <w:rPr>
          <w:b/>
          <w:color w:val="000000"/>
          <w:sz w:val="32"/>
          <w:szCs w:val="32"/>
        </w:rPr>
        <w:t xml:space="preserve"> Муджтахид</w:t>
      </w:r>
      <w:r w:rsidR="00732755" w:rsidRPr="009E6443">
        <w:rPr>
          <w:color w:val="000000"/>
          <w:sz w:val="32"/>
          <w:szCs w:val="32"/>
        </w:rPr>
        <w:t>). Другая часть м</w:t>
      </w:r>
      <w:r w:rsidRPr="009E6443">
        <w:rPr>
          <w:color w:val="000000"/>
          <w:sz w:val="32"/>
          <w:szCs w:val="32"/>
        </w:rPr>
        <w:t>ал</w:t>
      </w:r>
      <w:r w:rsidRPr="009E6443">
        <w:rPr>
          <w:color w:val="000000"/>
          <w:sz w:val="32"/>
          <w:szCs w:val="32"/>
        </w:rPr>
        <w:t>и</w:t>
      </w:r>
      <w:r w:rsidRPr="009E6443">
        <w:rPr>
          <w:color w:val="000000"/>
          <w:sz w:val="32"/>
          <w:szCs w:val="32"/>
        </w:rPr>
        <w:t>кит</w:t>
      </w:r>
      <w:r w:rsidR="00732755" w:rsidRPr="009E6443">
        <w:rPr>
          <w:color w:val="000000"/>
          <w:sz w:val="32"/>
          <w:szCs w:val="32"/>
        </w:rPr>
        <w:t>ов</w:t>
      </w:r>
      <w:r w:rsidRPr="009E6443">
        <w:rPr>
          <w:color w:val="000000"/>
          <w:sz w:val="32"/>
          <w:szCs w:val="32"/>
        </w:rPr>
        <w:t xml:space="preserve"> и большинство хан</w:t>
      </w:r>
      <w:r w:rsidR="00732755" w:rsidRPr="009E6443">
        <w:rPr>
          <w:color w:val="000000"/>
          <w:sz w:val="32"/>
          <w:szCs w:val="32"/>
        </w:rPr>
        <w:t>афитов же считают, что судье не</w:t>
      </w:r>
      <w:r w:rsidRPr="009E6443">
        <w:rPr>
          <w:color w:val="000000"/>
          <w:sz w:val="32"/>
          <w:szCs w:val="32"/>
        </w:rPr>
        <w:t>обязательно быть муджтах</w:t>
      </w:r>
      <w:r w:rsidRPr="009E6443">
        <w:rPr>
          <w:color w:val="000000"/>
          <w:sz w:val="32"/>
          <w:szCs w:val="32"/>
        </w:rPr>
        <w:t>и</w:t>
      </w:r>
      <w:r w:rsidRPr="009E6443">
        <w:rPr>
          <w:color w:val="000000"/>
          <w:sz w:val="32"/>
          <w:szCs w:val="32"/>
        </w:rPr>
        <w:t>дом. Достаточно, если он следует фетвам какого-то конкретного муджтахида. Шафииты также стоят на этой позиции, в случаях, если в окр</w:t>
      </w:r>
      <w:r w:rsidRPr="009E6443">
        <w:rPr>
          <w:color w:val="000000"/>
          <w:sz w:val="32"/>
          <w:szCs w:val="32"/>
        </w:rPr>
        <w:t>у</w:t>
      </w:r>
      <w:r w:rsidRPr="009E6443">
        <w:rPr>
          <w:color w:val="000000"/>
          <w:sz w:val="32"/>
          <w:szCs w:val="32"/>
        </w:rPr>
        <w:t>ге нет муджт</w:t>
      </w:r>
      <w:r w:rsidRPr="009E6443">
        <w:rPr>
          <w:color w:val="000000"/>
          <w:sz w:val="32"/>
          <w:szCs w:val="32"/>
        </w:rPr>
        <w:t>а</w:t>
      </w:r>
      <w:r w:rsidRPr="009E6443">
        <w:rPr>
          <w:color w:val="000000"/>
          <w:sz w:val="32"/>
          <w:szCs w:val="32"/>
        </w:rPr>
        <w:t>хида.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Кадианиты</w:t>
      </w:r>
      <w:r w:rsidRPr="009E6443">
        <w:rPr>
          <w:sz w:val="32"/>
          <w:szCs w:val="32"/>
        </w:rPr>
        <w:t xml:space="preserve"> -  приверженцы синкретического религиозного учения, в к</w:t>
      </w:r>
      <w:r w:rsidRPr="009E6443">
        <w:rPr>
          <w:sz w:val="32"/>
          <w:szCs w:val="32"/>
        </w:rPr>
        <w:t>о</w:t>
      </w:r>
      <w:r w:rsidRPr="009E6443">
        <w:rPr>
          <w:sz w:val="32"/>
          <w:szCs w:val="32"/>
        </w:rPr>
        <w:t>торое вошли положения Ислама, языческих р</w:t>
      </w:r>
      <w:r w:rsidRPr="009E6443">
        <w:rPr>
          <w:sz w:val="32"/>
          <w:szCs w:val="32"/>
        </w:rPr>
        <w:t>е</w:t>
      </w:r>
      <w:r w:rsidRPr="009E6443">
        <w:rPr>
          <w:sz w:val="32"/>
          <w:szCs w:val="32"/>
        </w:rPr>
        <w:t>лигий Индии, мистицизма и христианского гностицизма. Их также называют ахмадитами. Последователи кадианизма м</w:t>
      </w:r>
      <w:r w:rsidRPr="009E6443">
        <w:rPr>
          <w:sz w:val="32"/>
          <w:szCs w:val="32"/>
        </w:rPr>
        <w:t>у</w:t>
      </w:r>
      <w:r w:rsidRPr="009E6443">
        <w:rPr>
          <w:sz w:val="32"/>
          <w:szCs w:val="32"/>
        </w:rPr>
        <w:t xml:space="preserve">сульманами не являются. </w:t>
      </w:r>
    </w:p>
    <w:p w:rsidR="00155D70" w:rsidRPr="009E6443" w:rsidRDefault="00155D70" w:rsidP="00155D70">
      <w:pPr>
        <w:ind w:firstLine="284"/>
        <w:rPr>
          <w:sz w:val="32"/>
          <w:szCs w:val="32"/>
        </w:rPr>
      </w:pPr>
      <w:r w:rsidRPr="009E6443">
        <w:rPr>
          <w:sz w:val="32"/>
          <w:szCs w:val="32"/>
        </w:rPr>
        <w:t>Идеи слияния положений индийских верований и Ислама в различные времена выдвигались со стороны некоторых мистиков. После колониз</w:t>
      </w:r>
      <w:r w:rsidRPr="009E6443">
        <w:rPr>
          <w:sz w:val="32"/>
          <w:szCs w:val="32"/>
        </w:rPr>
        <w:t>а</w:t>
      </w:r>
      <w:r w:rsidRPr="009E6443">
        <w:rPr>
          <w:sz w:val="32"/>
          <w:szCs w:val="32"/>
        </w:rPr>
        <w:t>ции Индии англичанами, они стали поощрять такие идеи, так как пытались и</w:t>
      </w:r>
      <w:r w:rsidRPr="009E6443">
        <w:rPr>
          <w:sz w:val="32"/>
          <w:szCs w:val="32"/>
        </w:rPr>
        <w:t>з</w:t>
      </w:r>
      <w:r w:rsidRPr="009E6443">
        <w:rPr>
          <w:sz w:val="32"/>
          <w:szCs w:val="32"/>
        </w:rPr>
        <w:t>влечь из них свою политическую выгоду. Дело в том, что мусульманское н</w:t>
      </w:r>
      <w:r w:rsidRPr="009E6443">
        <w:rPr>
          <w:sz w:val="32"/>
          <w:szCs w:val="32"/>
        </w:rPr>
        <w:t>а</w:t>
      </w:r>
      <w:r w:rsidRPr="009E6443">
        <w:rPr>
          <w:sz w:val="32"/>
          <w:szCs w:val="32"/>
        </w:rPr>
        <w:t>селение Индии представляло наибольшую угрозу для оккупационных вл</w:t>
      </w:r>
      <w:r w:rsidRPr="009E6443">
        <w:rPr>
          <w:sz w:val="32"/>
          <w:szCs w:val="32"/>
        </w:rPr>
        <w:t>а</w:t>
      </w:r>
      <w:r w:rsidRPr="009E6443">
        <w:rPr>
          <w:sz w:val="32"/>
          <w:szCs w:val="32"/>
        </w:rPr>
        <w:t>стей и они стремились «разбавить» положения исламского учения идеями более лояльных к ним приверженцев индийских кул</w:t>
      </w:r>
      <w:r w:rsidRPr="009E6443">
        <w:rPr>
          <w:sz w:val="32"/>
          <w:szCs w:val="32"/>
        </w:rPr>
        <w:t>ь</w:t>
      </w:r>
      <w:r w:rsidRPr="009E6443">
        <w:rPr>
          <w:sz w:val="32"/>
          <w:szCs w:val="32"/>
        </w:rPr>
        <w:t xml:space="preserve">тов. </w:t>
      </w:r>
    </w:p>
    <w:p w:rsidR="00732755" w:rsidRPr="009E6443" w:rsidRDefault="00155D70" w:rsidP="00155D70">
      <w:pPr>
        <w:ind w:firstLine="284"/>
        <w:rPr>
          <w:sz w:val="32"/>
          <w:szCs w:val="32"/>
        </w:rPr>
      </w:pPr>
      <w:r w:rsidRPr="009E6443">
        <w:rPr>
          <w:sz w:val="32"/>
          <w:szCs w:val="32"/>
        </w:rPr>
        <w:t>Движение кадианитов было учреждено в 1308/1889 г., Мирзой Гулямом Ахмадом Кадиани (1245/1835-1318/1908) в н</w:t>
      </w:r>
      <w:r w:rsidRPr="009E6443">
        <w:rPr>
          <w:sz w:val="32"/>
          <w:szCs w:val="32"/>
        </w:rPr>
        <w:t>е</w:t>
      </w:r>
      <w:r w:rsidRPr="009E6443">
        <w:rPr>
          <w:sz w:val="32"/>
          <w:szCs w:val="32"/>
        </w:rPr>
        <w:t>большой пенджабской деревне Кадиан (Индия). Семья Мирзы Гуляма состояла на службе у британских вл</w:t>
      </w:r>
      <w:r w:rsidRPr="009E6443">
        <w:rPr>
          <w:sz w:val="32"/>
          <w:szCs w:val="32"/>
        </w:rPr>
        <w:t>а</w:t>
      </w:r>
      <w:r w:rsidRPr="009E6443">
        <w:rPr>
          <w:sz w:val="32"/>
          <w:szCs w:val="32"/>
        </w:rPr>
        <w:t>стей, и до своей смерти Мирза открыто демонстрировал</w:t>
      </w:r>
      <w:r w:rsidR="00732755" w:rsidRPr="009E6443">
        <w:rPr>
          <w:sz w:val="32"/>
          <w:szCs w:val="32"/>
        </w:rPr>
        <w:t xml:space="preserve"> свою</w:t>
      </w:r>
      <w:r w:rsidRPr="009E6443">
        <w:rPr>
          <w:sz w:val="32"/>
          <w:szCs w:val="32"/>
        </w:rPr>
        <w:t xml:space="preserve"> преданность британскому правительству, заявляя о том, что мусульманам нельзя оказ</w:t>
      </w:r>
      <w:r w:rsidRPr="009E6443">
        <w:rPr>
          <w:sz w:val="32"/>
          <w:szCs w:val="32"/>
        </w:rPr>
        <w:t>ы</w:t>
      </w:r>
      <w:r w:rsidRPr="009E6443">
        <w:rPr>
          <w:sz w:val="32"/>
          <w:szCs w:val="32"/>
        </w:rPr>
        <w:t xml:space="preserve">вать сопротивление английской оккупационной власти.  Он являлся автором ряда </w:t>
      </w:r>
      <w:r w:rsidR="00732755" w:rsidRPr="009E6443">
        <w:rPr>
          <w:sz w:val="32"/>
          <w:szCs w:val="32"/>
        </w:rPr>
        <w:t>книг.</w:t>
      </w:r>
    </w:p>
    <w:p w:rsidR="00155D70" w:rsidRPr="009E6443" w:rsidRDefault="00155D70" w:rsidP="00155D70">
      <w:pPr>
        <w:ind w:firstLine="284"/>
        <w:rPr>
          <w:sz w:val="32"/>
          <w:szCs w:val="32"/>
        </w:rPr>
      </w:pPr>
      <w:r w:rsidRPr="009E6443">
        <w:rPr>
          <w:sz w:val="32"/>
          <w:szCs w:val="32"/>
        </w:rPr>
        <w:t>Первоначально деятельность Мирзы Гуляма не противоречила постулатам ортодоксального Ислама. Однако затем, побывав в Кашмире, он объявил, что нашел там гробницу Исы (Иисуса), который избежал казни в Палестине и приехал в Кашмир, где умер и больше не вернется в этот мир. Этим самым, он отверг коранические аяты о том, что Иса был вознесен к Аллаху и в б</w:t>
      </w:r>
      <w:r w:rsidRPr="009E6443">
        <w:rPr>
          <w:sz w:val="32"/>
          <w:szCs w:val="32"/>
        </w:rPr>
        <w:t>у</w:t>
      </w:r>
      <w:r w:rsidRPr="009E6443">
        <w:rPr>
          <w:sz w:val="32"/>
          <w:szCs w:val="32"/>
        </w:rPr>
        <w:t>дущем ожидается его второе пришествие. После этого он стал утверждать, что дух и сила Исы перешли к нему.</w:t>
      </w:r>
    </w:p>
    <w:p w:rsidR="00155D70" w:rsidRPr="009E6443" w:rsidRDefault="00155D70" w:rsidP="00155D70">
      <w:pPr>
        <w:ind w:firstLine="284"/>
        <w:rPr>
          <w:sz w:val="32"/>
          <w:szCs w:val="32"/>
        </w:rPr>
      </w:pPr>
      <w:r w:rsidRPr="009E6443">
        <w:rPr>
          <w:sz w:val="32"/>
          <w:szCs w:val="32"/>
        </w:rPr>
        <w:t>Затем, Мирза Гулям объявил себя «обновителем» веры (муджа</w:t>
      </w:r>
      <w:r w:rsidR="0076062C" w:rsidRPr="009E6443">
        <w:rPr>
          <w:sz w:val="32"/>
          <w:szCs w:val="32"/>
        </w:rPr>
        <w:t>д</w:t>
      </w:r>
      <w:r w:rsidRPr="009E6443">
        <w:rPr>
          <w:sz w:val="32"/>
          <w:szCs w:val="32"/>
        </w:rPr>
        <w:t>дидом), приводя в подтверждение этого хадис, с</w:t>
      </w:r>
      <w:r w:rsidRPr="009E6443">
        <w:rPr>
          <w:sz w:val="32"/>
          <w:szCs w:val="32"/>
        </w:rPr>
        <w:t>о</w:t>
      </w:r>
      <w:r w:rsidRPr="009E6443">
        <w:rPr>
          <w:sz w:val="32"/>
          <w:szCs w:val="32"/>
        </w:rPr>
        <w:t>гласно которому в конце каждого столетия Аллах посылает  обновителя (муджад</w:t>
      </w:r>
      <w:r w:rsidR="0076062C" w:rsidRPr="009E6443">
        <w:rPr>
          <w:sz w:val="32"/>
          <w:szCs w:val="32"/>
        </w:rPr>
        <w:t>д</w:t>
      </w:r>
      <w:r w:rsidRPr="009E6443">
        <w:rPr>
          <w:sz w:val="32"/>
          <w:szCs w:val="32"/>
        </w:rPr>
        <w:t>ида) веры. Этот хадис пр</w:t>
      </w:r>
      <w:r w:rsidRPr="009E6443">
        <w:rPr>
          <w:sz w:val="32"/>
          <w:szCs w:val="32"/>
        </w:rPr>
        <w:t>и</w:t>
      </w:r>
      <w:r w:rsidRPr="009E6443">
        <w:rPr>
          <w:sz w:val="32"/>
          <w:szCs w:val="32"/>
        </w:rPr>
        <w:t xml:space="preserve">водится в сборнике хадисов Абу Давуда. </w:t>
      </w:r>
    </w:p>
    <w:p w:rsidR="00155D70" w:rsidRPr="009E6443" w:rsidRDefault="00646657" w:rsidP="00155D70">
      <w:pPr>
        <w:ind w:firstLine="284"/>
        <w:rPr>
          <w:sz w:val="32"/>
          <w:szCs w:val="32"/>
        </w:rPr>
      </w:pPr>
      <w:r w:rsidRPr="009E6443">
        <w:rPr>
          <w:sz w:val="32"/>
          <w:szCs w:val="32"/>
        </w:rPr>
        <w:t>Позднее он заявил, что</w:t>
      </w:r>
      <w:r w:rsidR="00155D70" w:rsidRPr="009E6443">
        <w:rPr>
          <w:sz w:val="32"/>
          <w:szCs w:val="32"/>
        </w:rPr>
        <w:t xml:space="preserve"> является Махди аль-Мунтазаром (</w:t>
      </w:r>
      <w:r w:rsidRPr="009E6443">
        <w:rPr>
          <w:sz w:val="32"/>
          <w:szCs w:val="32"/>
        </w:rPr>
        <w:t>См.</w:t>
      </w:r>
      <w:r w:rsidRPr="009E6443">
        <w:rPr>
          <w:b/>
          <w:sz w:val="32"/>
          <w:szCs w:val="32"/>
        </w:rPr>
        <w:t xml:space="preserve"> </w:t>
      </w:r>
      <w:r w:rsidR="00425485" w:rsidRPr="009E6443">
        <w:rPr>
          <w:b/>
          <w:sz w:val="32"/>
          <w:szCs w:val="32"/>
        </w:rPr>
        <w:t>Махди</w:t>
      </w:r>
      <w:r w:rsidR="00155D70" w:rsidRPr="009E6443">
        <w:rPr>
          <w:sz w:val="32"/>
          <w:szCs w:val="32"/>
        </w:rPr>
        <w:t>), к</w:t>
      </w:r>
      <w:r w:rsidR="00155D70" w:rsidRPr="009E6443">
        <w:rPr>
          <w:sz w:val="32"/>
          <w:szCs w:val="32"/>
        </w:rPr>
        <w:t>о</w:t>
      </w:r>
      <w:r w:rsidR="00155D70" w:rsidRPr="009E6443">
        <w:rPr>
          <w:sz w:val="32"/>
          <w:szCs w:val="32"/>
        </w:rPr>
        <w:t>торый совместил в себе функции муджа</w:t>
      </w:r>
      <w:r w:rsidR="0076062C" w:rsidRPr="009E6443">
        <w:rPr>
          <w:sz w:val="32"/>
          <w:szCs w:val="32"/>
        </w:rPr>
        <w:t>д</w:t>
      </w:r>
      <w:r w:rsidR="00155D70" w:rsidRPr="009E6443">
        <w:rPr>
          <w:sz w:val="32"/>
          <w:szCs w:val="32"/>
        </w:rPr>
        <w:t>дида и мессии. Он также утве</w:t>
      </w:r>
      <w:r w:rsidR="00155D70" w:rsidRPr="009E6443">
        <w:rPr>
          <w:sz w:val="32"/>
          <w:szCs w:val="32"/>
        </w:rPr>
        <w:t>р</w:t>
      </w:r>
      <w:r w:rsidR="00155D70" w:rsidRPr="009E6443">
        <w:rPr>
          <w:sz w:val="32"/>
          <w:szCs w:val="32"/>
        </w:rPr>
        <w:t>ждал, что получает откровения от Бога. После этого, не ограничившись и этим, он объявил себя воплощением Бога на земле. Идеи боговоплощения в неразрывной связи с силой Исы, которую он якобы имел, Мирза Гу</w:t>
      </w:r>
      <w:r w:rsidRPr="009E6443">
        <w:rPr>
          <w:sz w:val="32"/>
          <w:szCs w:val="32"/>
        </w:rPr>
        <w:t>лам з</w:t>
      </w:r>
      <w:r w:rsidRPr="009E6443">
        <w:rPr>
          <w:sz w:val="32"/>
          <w:szCs w:val="32"/>
        </w:rPr>
        <w:t>а</w:t>
      </w:r>
      <w:r w:rsidRPr="009E6443">
        <w:rPr>
          <w:sz w:val="32"/>
          <w:szCs w:val="32"/>
        </w:rPr>
        <w:t>имствовал из</w:t>
      </w:r>
      <w:r w:rsidR="00155D70" w:rsidRPr="009E6443">
        <w:rPr>
          <w:sz w:val="32"/>
          <w:szCs w:val="32"/>
        </w:rPr>
        <w:t xml:space="preserve"> Христианства и индийских культов. Более того, ссылаясь на библейского Ису, он заявил о том, что следует по его стопам и считает и</w:t>
      </w:r>
      <w:r w:rsidR="00155D70" w:rsidRPr="009E6443">
        <w:rPr>
          <w:sz w:val="32"/>
          <w:szCs w:val="32"/>
        </w:rPr>
        <w:t>с</w:t>
      </w:r>
      <w:r w:rsidR="00155D70" w:rsidRPr="009E6443">
        <w:rPr>
          <w:sz w:val="32"/>
          <w:szCs w:val="32"/>
        </w:rPr>
        <w:t>ламский джихад более не актуальным, и не нужным для мусульман. Он даже н</w:t>
      </w:r>
      <w:r w:rsidR="00155D70" w:rsidRPr="009E6443">
        <w:rPr>
          <w:sz w:val="32"/>
          <w:szCs w:val="32"/>
        </w:rPr>
        <w:t>а</w:t>
      </w:r>
      <w:r w:rsidR="00155D70" w:rsidRPr="009E6443">
        <w:rPr>
          <w:sz w:val="32"/>
          <w:szCs w:val="32"/>
        </w:rPr>
        <w:t>зывал себя воплощением индийского божества Кришны.</w:t>
      </w:r>
    </w:p>
    <w:p w:rsidR="00155D70" w:rsidRPr="009E6443" w:rsidRDefault="00155D70" w:rsidP="00155D70">
      <w:pPr>
        <w:ind w:firstLine="284"/>
        <w:rPr>
          <w:sz w:val="32"/>
          <w:szCs w:val="32"/>
        </w:rPr>
      </w:pPr>
      <w:r w:rsidRPr="009E6443">
        <w:rPr>
          <w:sz w:val="32"/>
          <w:szCs w:val="32"/>
        </w:rPr>
        <w:t>Мирза Гулям также заявил о себе как о новом пророке. Но исламская до</w:t>
      </w:r>
      <w:r w:rsidRPr="009E6443">
        <w:rPr>
          <w:sz w:val="32"/>
          <w:szCs w:val="32"/>
        </w:rPr>
        <w:t>к</w:t>
      </w:r>
      <w:r w:rsidRPr="009E6443">
        <w:rPr>
          <w:sz w:val="32"/>
          <w:szCs w:val="32"/>
        </w:rPr>
        <w:t>трина не допускала появления н</w:t>
      </w:r>
      <w:r w:rsidRPr="009E6443">
        <w:rPr>
          <w:sz w:val="32"/>
          <w:szCs w:val="32"/>
        </w:rPr>
        <w:t>о</w:t>
      </w:r>
      <w:r w:rsidRPr="009E6443">
        <w:rPr>
          <w:sz w:val="32"/>
          <w:szCs w:val="32"/>
        </w:rPr>
        <w:t>вого Божьего пророка после Мухаммада, так как в Коране он назван «печатью пророчества» (хатм аль-анбия), то есть последним и око</w:t>
      </w:r>
      <w:r w:rsidRPr="009E6443">
        <w:rPr>
          <w:sz w:val="32"/>
          <w:szCs w:val="32"/>
        </w:rPr>
        <w:t>н</w:t>
      </w:r>
      <w:r w:rsidRPr="009E6443">
        <w:rPr>
          <w:sz w:val="32"/>
          <w:szCs w:val="32"/>
        </w:rPr>
        <w:t>чательным пророком. Однако этот коранический стих он трактовал в том смысле, что каждый новый пророк признает М</w:t>
      </w:r>
      <w:r w:rsidRPr="009E6443">
        <w:rPr>
          <w:sz w:val="32"/>
          <w:szCs w:val="32"/>
        </w:rPr>
        <w:t>у</w:t>
      </w:r>
      <w:r w:rsidRPr="009E6443">
        <w:rPr>
          <w:sz w:val="32"/>
          <w:szCs w:val="32"/>
        </w:rPr>
        <w:t>хаммада, и приходит обновить его шариат. Признание Мухаммада «печатью пророчес</w:t>
      </w:r>
      <w:r w:rsidRPr="009E6443">
        <w:rPr>
          <w:sz w:val="32"/>
          <w:szCs w:val="32"/>
        </w:rPr>
        <w:t>т</w:t>
      </w:r>
      <w:r w:rsidRPr="009E6443">
        <w:rPr>
          <w:sz w:val="32"/>
          <w:szCs w:val="32"/>
        </w:rPr>
        <w:t>ва», согласно Мирза Гуляму, вовсе не означает того, что Бог не может явит</w:t>
      </w:r>
      <w:r w:rsidRPr="009E6443">
        <w:rPr>
          <w:sz w:val="32"/>
          <w:szCs w:val="32"/>
        </w:rPr>
        <w:t>ь</w:t>
      </w:r>
      <w:r w:rsidRPr="009E6443">
        <w:rPr>
          <w:sz w:val="32"/>
          <w:szCs w:val="32"/>
        </w:rPr>
        <w:t>ся к другим людям, общаться с ними, воплощаться в них и передавать им о</w:t>
      </w:r>
      <w:r w:rsidRPr="009E6443">
        <w:rPr>
          <w:sz w:val="32"/>
          <w:szCs w:val="32"/>
        </w:rPr>
        <w:t>т</w:t>
      </w:r>
      <w:r w:rsidRPr="009E6443">
        <w:rPr>
          <w:sz w:val="32"/>
          <w:szCs w:val="32"/>
        </w:rPr>
        <w:t>кровения. Признавая его пророчество, кадианиты считают Мирзу Гуляма самым возвышенным из всех пророков.</w:t>
      </w:r>
    </w:p>
    <w:p w:rsidR="00155D70" w:rsidRPr="009E6443" w:rsidRDefault="00155D70" w:rsidP="00155D70">
      <w:pPr>
        <w:ind w:firstLine="284"/>
        <w:rPr>
          <w:sz w:val="32"/>
          <w:szCs w:val="32"/>
        </w:rPr>
      </w:pPr>
      <w:r w:rsidRPr="009E6443">
        <w:rPr>
          <w:sz w:val="32"/>
          <w:szCs w:val="32"/>
        </w:rPr>
        <w:t xml:space="preserve">Мирза Гулям утверждал, что способен создавать чудеса. </w:t>
      </w:r>
      <w:r w:rsidR="004772FC" w:rsidRPr="009E6443">
        <w:rPr>
          <w:sz w:val="32"/>
          <w:szCs w:val="32"/>
        </w:rPr>
        <w:t>В частности, со</w:t>
      </w:r>
      <w:r w:rsidR="004772FC" w:rsidRPr="009E6443">
        <w:rPr>
          <w:sz w:val="32"/>
          <w:szCs w:val="32"/>
        </w:rPr>
        <w:t>л</w:t>
      </w:r>
      <w:r w:rsidR="004772FC" w:rsidRPr="009E6443">
        <w:rPr>
          <w:sz w:val="32"/>
          <w:szCs w:val="32"/>
        </w:rPr>
        <w:t>нечное и лунное затмение, которое произошло в 1312/1894 году, он прип</w:t>
      </w:r>
      <w:r w:rsidR="004772FC" w:rsidRPr="009E6443">
        <w:rPr>
          <w:sz w:val="32"/>
          <w:szCs w:val="32"/>
        </w:rPr>
        <w:t>и</w:t>
      </w:r>
      <w:r w:rsidR="004772FC" w:rsidRPr="009E6443">
        <w:rPr>
          <w:sz w:val="32"/>
          <w:szCs w:val="32"/>
        </w:rPr>
        <w:t>сывал себе и утверждал, что они являются подтверждением его «пророчес</w:t>
      </w:r>
      <w:r w:rsidR="004772FC" w:rsidRPr="009E6443">
        <w:rPr>
          <w:sz w:val="32"/>
          <w:szCs w:val="32"/>
        </w:rPr>
        <w:t>т</w:t>
      </w:r>
      <w:r w:rsidR="004772FC" w:rsidRPr="009E6443">
        <w:rPr>
          <w:sz w:val="32"/>
          <w:szCs w:val="32"/>
        </w:rPr>
        <w:t>ва».</w:t>
      </w:r>
    </w:p>
    <w:p w:rsidR="00155D70" w:rsidRPr="009E6443" w:rsidRDefault="00155D70" w:rsidP="00155D70">
      <w:pPr>
        <w:ind w:firstLine="284"/>
        <w:rPr>
          <w:sz w:val="32"/>
          <w:szCs w:val="32"/>
        </w:rPr>
      </w:pPr>
      <w:r w:rsidRPr="009E6443">
        <w:rPr>
          <w:sz w:val="32"/>
          <w:szCs w:val="32"/>
        </w:rPr>
        <w:t xml:space="preserve">Всех людей Мирза Гулям подразделял на три категории: </w:t>
      </w:r>
    </w:p>
    <w:p w:rsidR="00155D70" w:rsidRPr="009E6443" w:rsidRDefault="00155D70" w:rsidP="00155D70">
      <w:pPr>
        <w:ind w:firstLine="284"/>
        <w:rPr>
          <w:sz w:val="32"/>
          <w:szCs w:val="32"/>
        </w:rPr>
      </w:pPr>
      <w:r w:rsidRPr="009E6443">
        <w:rPr>
          <w:sz w:val="32"/>
          <w:szCs w:val="32"/>
        </w:rPr>
        <w:t xml:space="preserve">1. Те, кто верует </w:t>
      </w:r>
      <w:r w:rsidR="00646657" w:rsidRPr="009E6443">
        <w:rPr>
          <w:sz w:val="32"/>
          <w:szCs w:val="32"/>
        </w:rPr>
        <w:t>в</w:t>
      </w:r>
      <w:r w:rsidRPr="009E6443">
        <w:rPr>
          <w:sz w:val="32"/>
          <w:szCs w:val="32"/>
        </w:rPr>
        <w:t xml:space="preserve"> его миссию и подчиняется ему; </w:t>
      </w:r>
    </w:p>
    <w:p w:rsidR="00155D70" w:rsidRPr="009E6443" w:rsidRDefault="00155D70" w:rsidP="00155D70">
      <w:pPr>
        <w:ind w:firstLine="284"/>
        <w:rPr>
          <w:sz w:val="32"/>
          <w:szCs w:val="32"/>
        </w:rPr>
      </w:pPr>
      <w:r w:rsidRPr="009E6443">
        <w:rPr>
          <w:sz w:val="32"/>
          <w:szCs w:val="32"/>
        </w:rPr>
        <w:t>2) Те люди, о которых в точности неизвестно, принимают они его ми</w:t>
      </w:r>
      <w:r w:rsidRPr="009E6443">
        <w:rPr>
          <w:sz w:val="32"/>
          <w:szCs w:val="32"/>
        </w:rPr>
        <w:t>с</w:t>
      </w:r>
      <w:r w:rsidRPr="009E6443">
        <w:rPr>
          <w:sz w:val="32"/>
          <w:szCs w:val="32"/>
        </w:rPr>
        <w:t xml:space="preserve">сию или нет; </w:t>
      </w:r>
    </w:p>
    <w:p w:rsidR="00155D70" w:rsidRPr="009E6443" w:rsidRDefault="00155D70" w:rsidP="00155D70">
      <w:pPr>
        <w:ind w:firstLine="284"/>
        <w:rPr>
          <w:sz w:val="32"/>
          <w:szCs w:val="32"/>
        </w:rPr>
      </w:pPr>
      <w:r w:rsidRPr="009E6443">
        <w:rPr>
          <w:sz w:val="32"/>
          <w:szCs w:val="32"/>
        </w:rPr>
        <w:t>3) Те, кто отказывается признавать его миссию и выступают против н</w:t>
      </w:r>
      <w:r w:rsidRPr="009E6443">
        <w:rPr>
          <w:sz w:val="32"/>
          <w:szCs w:val="32"/>
        </w:rPr>
        <w:t>е</w:t>
      </w:r>
      <w:r w:rsidRPr="009E6443">
        <w:rPr>
          <w:sz w:val="32"/>
          <w:szCs w:val="32"/>
        </w:rPr>
        <w:t>го.</w:t>
      </w:r>
    </w:p>
    <w:p w:rsidR="00155D70" w:rsidRPr="009E6443" w:rsidRDefault="00155D70" w:rsidP="00155D70">
      <w:pPr>
        <w:ind w:firstLine="284"/>
        <w:rPr>
          <w:sz w:val="32"/>
          <w:szCs w:val="32"/>
        </w:rPr>
      </w:pPr>
      <w:r w:rsidRPr="009E6443">
        <w:rPr>
          <w:sz w:val="32"/>
          <w:szCs w:val="32"/>
        </w:rPr>
        <w:t>Кадианиты запрещают своим женским последовательницам выходить з</w:t>
      </w:r>
      <w:r w:rsidRPr="009E6443">
        <w:rPr>
          <w:sz w:val="32"/>
          <w:szCs w:val="32"/>
        </w:rPr>
        <w:t>а</w:t>
      </w:r>
      <w:r w:rsidRPr="009E6443">
        <w:rPr>
          <w:sz w:val="32"/>
          <w:szCs w:val="32"/>
        </w:rPr>
        <w:t>муж за мусульман, но мужчинам жениться на мусульманках у них дозвол</w:t>
      </w:r>
      <w:r w:rsidRPr="009E6443">
        <w:rPr>
          <w:sz w:val="32"/>
          <w:szCs w:val="32"/>
        </w:rPr>
        <w:t>и</w:t>
      </w:r>
      <w:r w:rsidRPr="009E6443">
        <w:rPr>
          <w:sz w:val="32"/>
          <w:szCs w:val="32"/>
        </w:rPr>
        <w:t>тельно. Очевидно, что в этом они считают остальных мусульман «людьми писания», как хр</w:t>
      </w:r>
      <w:r w:rsidRPr="009E6443">
        <w:rPr>
          <w:sz w:val="32"/>
          <w:szCs w:val="32"/>
        </w:rPr>
        <w:t>и</w:t>
      </w:r>
      <w:r w:rsidRPr="009E6443">
        <w:rPr>
          <w:sz w:val="32"/>
          <w:szCs w:val="32"/>
        </w:rPr>
        <w:t>стиан и иудеев.</w:t>
      </w:r>
    </w:p>
    <w:p w:rsidR="00155D70" w:rsidRPr="009E6443" w:rsidRDefault="00155D70" w:rsidP="00155D70">
      <w:pPr>
        <w:ind w:firstLine="284"/>
        <w:rPr>
          <w:sz w:val="32"/>
          <w:szCs w:val="32"/>
        </w:rPr>
      </w:pPr>
      <w:r w:rsidRPr="009E6443">
        <w:rPr>
          <w:sz w:val="32"/>
          <w:szCs w:val="32"/>
        </w:rPr>
        <w:t>Вместо паломничества в Мекку кадианиты собираются в деревне Кадиан и считают эти свои собрания, ха</w:t>
      </w:r>
      <w:r w:rsidRPr="009E6443">
        <w:rPr>
          <w:sz w:val="32"/>
          <w:szCs w:val="32"/>
        </w:rPr>
        <w:t>д</w:t>
      </w:r>
      <w:r w:rsidRPr="009E6443">
        <w:rPr>
          <w:sz w:val="32"/>
          <w:szCs w:val="32"/>
        </w:rPr>
        <w:t>жем.</w:t>
      </w:r>
    </w:p>
    <w:p w:rsidR="00155D70" w:rsidRPr="009E6443" w:rsidRDefault="00155D70" w:rsidP="00155D70">
      <w:pPr>
        <w:ind w:firstLine="284"/>
        <w:rPr>
          <w:sz w:val="32"/>
          <w:szCs w:val="32"/>
        </w:rPr>
      </w:pPr>
      <w:r w:rsidRPr="009E6443">
        <w:rPr>
          <w:sz w:val="32"/>
          <w:szCs w:val="32"/>
        </w:rPr>
        <w:t>Все вышеуказанные положения учения кадианизма противоречили орт</w:t>
      </w:r>
      <w:r w:rsidRPr="009E6443">
        <w:rPr>
          <w:sz w:val="32"/>
          <w:szCs w:val="32"/>
        </w:rPr>
        <w:t>о</w:t>
      </w:r>
      <w:r w:rsidRPr="009E6443">
        <w:rPr>
          <w:sz w:val="32"/>
          <w:szCs w:val="32"/>
        </w:rPr>
        <w:t>доксальному Исламу. Поэтому мусульманские улемы выступили против эт</w:t>
      </w:r>
      <w:r w:rsidRPr="009E6443">
        <w:rPr>
          <w:sz w:val="32"/>
          <w:szCs w:val="32"/>
        </w:rPr>
        <w:t>о</w:t>
      </w:r>
      <w:r w:rsidRPr="009E6443">
        <w:rPr>
          <w:sz w:val="32"/>
          <w:szCs w:val="32"/>
        </w:rPr>
        <w:t>го учения, объявив их последователей вышедшими из Ислама. В ответ Ми</w:t>
      </w:r>
      <w:r w:rsidRPr="009E6443">
        <w:rPr>
          <w:sz w:val="32"/>
          <w:szCs w:val="32"/>
        </w:rPr>
        <w:t>р</w:t>
      </w:r>
      <w:r w:rsidRPr="009E6443">
        <w:rPr>
          <w:sz w:val="32"/>
          <w:szCs w:val="32"/>
        </w:rPr>
        <w:t>за Гулям и его сторонники также объявили всех тех мусульман, кто не верит в его миссию и выступает пр</w:t>
      </w:r>
      <w:r w:rsidRPr="009E6443">
        <w:rPr>
          <w:sz w:val="32"/>
          <w:szCs w:val="32"/>
        </w:rPr>
        <w:t>о</w:t>
      </w:r>
      <w:r w:rsidRPr="009E6443">
        <w:rPr>
          <w:sz w:val="32"/>
          <w:szCs w:val="32"/>
        </w:rPr>
        <w:t>тив них, неверными.</w:t>
      </w:r>
    </w:p>
    <w:p w:rsidR="00155D70" w:rsidRPr="009E6443" w:rsidRDefault="00155D70" w:rsidP="00155D70">
      <w:pPr>
        <w:ind w:firstLine="284"/>
        <w:rPr>
          <w:sz w:val="32"/>
          <w:szCs w:val="32"/>
        </w:rPr>
      </w:pPr>
      <w:r w:rsidRPr="009E6443">
        <w:rPr>
          <w:sz w:val="32"/>
          <w:szCs w:val="32"/>
        </w:rPr>
        <w:t>Мирза Гулям умер от холеры в мае 1326/1908 г. Перед своей смертью, он завешал своим последователям избрать из своей среды «халифа». Первым «хал</w:t>
      </w:r>
      <w:r w:rsidRPr="009E6443">
        <w:rPr>
          <w:sz w:val="32"/>
          <w:szCs w:val="32"/>
        </w:rPr>
        <w:t>и</w:t>
      </w:r>
      <w:r w:rsidRPr="009E6443">
        <w:rPr>
          <w:sz w:val="32"/>
          <w:szCs w:val="32"/>
        </w:rPr>
        <w:t xml:space="preserve">фом» кадианитов стал Маула </w:t>
      </w:r>
      <w:r w:rsidR="00BD4E08" w:rsidRPr="009E6443">
        <w:rPr>
          <w:sz w:val="32"/>
          <w:szCs w:val="32"/>
        </w:rPr>
        <w:t>Нур ад-Дин</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Кадириты</w:t>
      </w:r>
      <w:r w:rsidRPr="009E6443">
        <w:rPr>
          <w:color w:val="000000"/>
          <w:sz w:val="32"/>
          <w:szCs w:val="32"/>
        </w:rPr>
        <w:t xml:space="preserve"> - последователи одного из основных суфийских тарикатов. Проповедует школу «трезвости» Джунайда аль-Багдади. Основателем тар</w:t>
      </w:r>
      <w:r w:rsidRPr="009E6443">
        <w:rPr>
          <w:color w:val="000000"/>
          <w:sz w:val="32"/>
          <w:szCs w:val="32"/>
        </w:rPr>
        <w:t>и</w:t>
      </w:r>
      <w:r w:rsidRPr="009E6443">
        <w:rPr>
          <w:color w:val="000000"/>
          <w:sz w:val="32"/>
          <w:szCs w:val="32"/>
        </w:rPr>
        <w:t>ката считается Абд аль-Кадир аль-Джилани (ум. в 562/1166). Он был родом из Гилана, который находится на южном побережье Каспийского моря. Сч</w:t>
      </w:r>
      <w:r w:rsidRPr="009E6443">
        <w:rPr>
          <w:color w:val="000000"/>
          <w:sz w:val="32"/>
          <w:szCs w:val="32"/>
        </w:rPr>
        <w:t>и</w:t>
      </w:r>
      <w:r w:rsidRPr="009E6443">
        <w:rPr>
          <w:color w:val="000000"/>
          <w:sz w:val="32"/>
          <w:szCs w:val="32"/>
        </w:rPr>
        <w:t>тается, что его родословная восходит к халифу Али ибн Абу Талибу. Он п</w:t>
      </w:r>
      <w:r w:rsidRPr="009E6443">
        <w:rPr>
          <w:color w:val="000000"/>
          <w:sz w:val="32"/>
          <w:szCs w:val="32"/>
        </w:rPr>
        <w:t>о</w:t>
      </w:r>
      <w:r w:rsidRPr="009E6443">
        <w:rPr>
          <w:color w:val="000000"/>
          <w:sz w:val="32"/>
          <w:szCs w:val="32"/>
        </w:rPr>
        <w:t>лучил образование Багдаде у Абу аль-Хайра Хаммада ад-Даббаса, был зн</w:t>
      </w:r>
      <w:r w:rsidRPr="009E6443">
        <w:rPr>
          <w:color w:val="000000"/>
          <w:sz w:val="32"/>
          <w:szCs w:val="32"/>
        </w:rPr>
        <w:t>а</w:t>
      </w:r>
      <w:r w:rsidRPr="009E6443">
        <w:rPr>
          <w:color w:val="000000"/>
          <w:sz w:val="32"/>
          <w:szCs w:val="32"/>
        </w:rPr>
        <w:t>током мусульманского права (фикх), Корана, хадисов и их толкований (та</w:t>
      </w:r>
      <w:r w:rsidRPr="009E6443">
        <w:rPr>
          <w:color w:val="000000"/>
          <w:sz w:val="32"/>
          <w:szCs w:val="32"/>
        </w:rPr>
        <w:t>ф</w:t>
      </w:r>
      <w:r w:rsidRPr="009E6443">
        <w:rPr>
          <w:color w:val="000000"/>
          <w:sz w:val="32"/>
          <w:szCs w:val="32"/>
        </w:rPr>
        <w:t>сира). Затем он оставил обучение и, уединившись от мира, стал аскетом. З</w:t>
      </w:r>
      <w:r w:rsidRPr="009E6443">
        <w:rPr>
          <w:color w:val="000000"/>
          <w:sz w:val="32"/>
          <w:szCs w:val="32"/>
        </w:rPr>
        <w:t>а</w:t>
      </w:r>
      <w:r w:rsidRPr="009E6443">
        <w:rPr>
          <w:color w:val="000000"/>
          <w:sz w:val="32"/>
          <w:szCs w:val="32"/>
        </w:rPr>
        <w:t>тем он вернулся и начал просветительскую деятельность. Аль-Джилани был последователем ханбалитского мазхаба и о нем хорошо отзывался даже т</w:t>
      </w:r>
      <w:r w:rsidRPr="009E6443">
        <w:rPr>
          <w:color w:val="000000"/>
          <w:sz w:val="32"/>
          <w:szCs w:val="32"/>
        </w:rPr>
        <w:t>а</w:t>
      </w:r>
      <w:r w:rsidRPr="009E6443">
        <w:rPr>
          <w:color w:val="000000"/>
          <w:sz w:val="32"/>
          <w:szCs w:val="32"/>
        </w:rPr>
        <w:t>кой критик суфизма как Ибн Теймия. Он был также автором около 50 книг, наиболее известными из кот</w:t>
      </w:r>
      <w:r w:rsidRPr="009E6443">
        <w:rPr>
          <w:color w:val="000000"/>
          <w:sz w:val="32"/>
          <w:szCs w:val="32"/>
        </w:rPr>
        <w:t>о</w:t>
      </w:r>
      <w:r w:rsidRPr="009E6443">
        <w:rPr>
          <w:color w:val="000000"/>
          <w:sz w:val="32"/>
          <w:szCs w:val="32"/>
        </w:rPr>
        <w:t>рых являются «аль-Кунья», «аль-Фатх ар-Раббани» и «Футух аль-Кайб». В исторических хрониках не упоминается о том, что сам Абд аль-Кадир аль-Джилани был суфием.</w:t>
      </w:r>
    </w:p>
    <w:p w:rsidR="00155D70" w:rsidRPr="009E6443" w:rsidRDefault="00155D70" w:rsidP="00155D70">
      <w:pPr>
        <w:ind w:firstLine="284"/>
        <w:rPr>
          <w:color w:val="000000"/>
          <w:sz w:val="32"/>
          <w:szCs w:val="32"/>
        </w:rPr>
      </w:pPr>
      <w:r w:rsidRPr="009E6443">
        <w:rPr>
          <w:color w:val="000000"/>
          <w:sz w:val="32"/>
          <w:szCs w:val="32"/>
        </w:rPr>
        <w:t>Связанная с именем аль-Джилани традиция, нашла отражение в уче</w:t>
      </w:r>
      <w:r w:rsidR="004772FC" w:rsidRPr="009E6443">
        <w:rPr>
          <w:color w:val="000000"/>
          <w:sz w:val="32"/>
          <w:szCs w:val="32"/>
        </w:rPr>
        <w:t>нии тариката к</w:t>
      </w:r>
      <w:r w:rsidRPr="009E6443">
        <w:rPr>
          <w:color w:val="000000"/>
          <w:sz w:val="32"/>
          <w:szCs w:val="32"/>
        </w:rPr>
        <w:t>адиритов, который стал одним из самых распространенных в м</w:t>
      </w:r>
      <w:r w:rsidRPr="009E6443">
        <w:rPr>
          <w:color w:val="000000"/>
          <w:sz w:val="32"/>
          <w:szCs w:val="32"/>
        </w:rPr>
        <w:t>у</w:t>
      </w:r>
      <w:r w:rsidRPr="009E6443">
        <w:rPr>
          <w:color w:val="000000"/>
          <w:sz w:val="32"/>
          <w:szCs w:val="32"/>
        </w:rPr>
        <w:t>сульманском мире. Его последователи были на Дальнем Востоке, Афр</w:t>
      </w:r>
      <w:r w:rsidRPr="009E6443">
        <w:rPr>
          <w:color w:val="000000"/>
          <w:sz w:val="32"/>
          <w:szCs w:val="32"/>
        </w:rPr>
        <w:t>и</w:t>
      </w:r>
      <w:r w:rsidRPr="009E6443">
        <w:rPr>
          <w:color w:val="000000"/>
          <w:sz w:val="32"/>
          <w:szCs w:val="32"/>
        </w:rPr>
        <w:t>ке, Испании, Ближнем Востоке. Кадиризм в Османской империи распространял Ашрафоглу Руми (ум. в 874/1470), которого называли Пир Сани (второй учитель).</w:t>
      </w:r>
    </w:p>
    <w:p w:rsidR="00155D70" w:rsidRPr="009E6443" w:rsidRDefault="00155D70" w:rsidP="00155D70">
      <w:pPr>
        <w:ind w:firstLine="284"/>
        <w:rPr>
          <w:b/>
          <w:color w:val="000000"/>
          <w:sz w:val="32"/>
          <w:szCs w:val="32"/>
        </w:rPr>
      </w:pPr>
      <w:r w:rsidRPr="009E6443">
        <w:rPr>
          <w:color w:val="000000"/>
          <w:sz w:val="32"/>
          <w:szCs w:val="32"/>
        </w:rPr>
        <w:t xml:space="preserve">Вступление в тарикат осуществляется путем бай’а (См. </w:t>
      </w:r>
      <w:r w:rsidRPr="009E6443">
        <w:rPr>
          <w:b/>
          <w:color w:val="000000"/>
          <w:sz w:val="32"/>
          <w:szCs w:val="32"/>
        </w:rPr>
        <w:t>Бай’а</w:t>
      </w:r>
      <w:r w:rsidRPr="009E6443">
        <w:rPr>
          <w:color w:val="000000"/>
          <w:sz w:val="32"/>
          <w:szCs w:val="32"/>
        </w:rPr>
        <w:t xml:space="preserve">). </w:t>
      </w:r>
      <w:r w:rsidR="004772FC" w:rsidRPr="009E6443">
        <w:rPr>
          <w:i/>
          <w:color w:val="000000"/>
          <w:sz w:val="32"/>
          <w:szCs w:val="32"/>
        </w:rPr>
        <w:t xml:space="preserve">Аврад </w:t>
      </w:r>
      <w:r w:rsidR="004772FC" w:rsidRPr="009E6443">
        <w:rPr>
          <w:color w:val="000000"/>
          <w:sz w:val="32"/>
          <w:szCs w:val="32"/>
        </w:rPr>
        <w:t>вступившего на путь тасаввуфа «путника» (салика) состоит из установле</w:t>
      </w:r>
      <w:r w:rsidR="004772FC" w:rsidRPr="009E6443">
        <w:rPr>
          <w:color w:val="000000"/>
          <w:sz w:val="32"/>
          <w:szCs w:val="32"/>
        </w:rPr>
        <w:t>н</w:t>
      </w:r>
      <w:r w:rsidR="004772FC" w:rsidRPr="009E6443">
        <w:rPr>
          <w:color w:val="000000"/>
          <w:sz w:val="32"/>
          <w:szCs w:val="32"/>
        </w:rPr>
        <w:t xml:space="preserve">ных в ордене </w:t>
      </w:r>
      <w:r w:rsidR="004772FC" w:rsidRPr="009E6443">
        <w:rPr>
          <w:i/>
          <w:color w:val="000000"/>
          <w:sz w:val="32"/>
          <w:szCs w:val="32"/>
        </w:rPr>
        <w:t>зикров джахри</w:t>
      </w:r>
      <w:r w:rsidR="004772FC" w:rsidRPr="009E6443">
        <w:rPr>
          <w:color w:val="000000"/>
          <w:sz w:val="32"/>
          <w:szCs w:val="32"/>
        </w:rPr>
        <w:t xml:space="preserve">, так как </w:t>
      </w:r>
      <w:r w:rsidR="004772FC" w:rsidRPr="009E6443">
        <w:rPr>
          <w:i/>
          <w:color w:val="000000"/>
          <w:sz w:val="32"/>
          <w:szCs w:val="32"/>
        </w:rPr>
        <w:t>силсила</w:t>
      </w:r>
      <w:r w:rsidR="004772FC" w:rsidRPr="009E6443">
        <w:rPr>
          <w:color w:val="000000"/>
          <w:sz w:val="32"/>
          <w:szCs w:val="32"/>
        </w:rPr>
        <w:t xml:space="preserve"> ордена кадиритов восходит к Али ибн Абу Талибу (См. </w:t>
      </w:r>
      <w:r w:rsidR="004772FC" w:rsidRPr="009E6443">
        <w:rPr>
          <w:b/>
          <w:color w:val="000000"/>
          <w:sz w:val="32"/>
          <w:szCs w:val="32"/>
        </w:rPr>
        <w:t>Зикр</w:t>
      </w:r>
      <w:r w:rsidR="004772FC" w:rsidRPr="009E6443">
        <w:rPr>
          <w:color w:val="000000"/>
          <w:sz w:val="32"/>
          <w:szCs w:val="32"/>
        </w:rPr>
        <w:t>). В кадиризме существуют ветви Ашраф</w:t>
      </w:r>
      <w:r w:rsidR="004772FC" w:rsidRPr="009E6443">
        <w:rPr>
          <w:color w:val="000000"/>
          <w:sz w:val="32"/>
          <w:szCs w:val="32"/>
        </w:rPr>
        <w:t>и</w:t>
      </w:r>
      <w:r w:rsidR="004772FC" w:rsidRPr="009E6443">
        <w:rPr>
          <w:color w:val="000000"/>
          <w:sz w:val="32"/>
          <w:szCs w:val="32"/>
        </w:rPr>
        <w:t>тов, Румитов, Халисидов, Гарибитов, Хилалитов, Асадитов, Акбаритов, Й</w:t>
      </w:r>
      <w:r w:rsidR="004772FC" w:rsidRPr="009E6443">
        <w:rPr>
          <w:color w:val="000000"/>
          <w:sz w:val="32"/>
          <w:szCs w:val="32"/>
        </w:rPr>
        <w:t>а</w:t>
      </w:r>
      <w:r w:rsidR="004772FC" w:rsidRPr="009E6443">
        <w:rPr>
          <w:color w:val="000000"/>
          <w:sz w:val="32"/>
          <w:szCs w:val="32"/>
        </w:rPr>
        <w:t>фиитов.</w:t>
      </w:r>
      <w:r w:rsidR="004772FC" w:rsidRPr="009E6443">
        <w:rPr>
          <w:b/>
          <w:color w:val="000000"/>
          <w:sz w:val="32"/>
          <w:szCs w:val="32"/>
        </w:rPr>
        <w:t xml:space="preserve">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Кадр </w:t>
      </w:r>
      <w:r w:rsidRPr="009E6443">
        <w:rPr>
          <w:color w:val="000000"/>
          <w:sz w:val="32"/>
          <w:szCs w:val="32"/>
        </w:rPr>
        <w:t>- величие, высокая степень. Так называется одна из ночей месяца Рамадан. Это самая священная и возвышенная ночь, когда пророку Муха</w:t>
      </w:r>
      <w:r w:rsidRPr="009E6443">
        <w:rPr>
          <w:color w:val="000000"/>
          <w:sz w:val="32"/>
          <w:szCs w:val="32"/>
        </w:rPr>
        <w:t>м</w:t>
      </w:r>
      <w:r w:rsidRPr="009E6443">
        <w:rPr>
          <w:color w:val="000000"/>
          <w:sz w:val="32"/>
          <w:szCs w:val="32"/>
        </w:rPr>
        <w:t>маду  ст</w:t>
      </w:r>
      <w:r w:rsidRPr="009E6443">
        <w:rPr>
          <w:color w:val="000000"/>
          <w:sz w:val="32"/>
          <w:szCs w:val="32"/>
        </w:rPr>
        <w:t>а</w:t>
      </w:r>
      <w:r w:rsidRPr="009E6443">
        <w:rPr>
          <w:color w:val="000000"/>
          <w:sz w:val="32"/>
          <w:szCs w:val="32"/>
        </w:rPr>
        <w:t xml:space="preserve">ли ниспосылаться первые откровения. Также в эту ночь на землю спускаются ангелы и </w:t>
      </w:r>
      <w:r w:rsidR="004772FC" w:rsidRPr="009E6443">
        <w:rPr>
          <w:color w:val="000000"/>
          <w:sz w:val="32"/>
          <w:szCs w:val="32"/>
        </w:rPr>
        <w:t>предопределяются</w:t>
      </w:r>
      <w:r w:rsidRPr="009E6443">
        <w:rPr>
          <w:color w:val="000000"/>
          <w:sz w:val="32"/>
          <w:szCs w:val="32"/>
        </w:rPr>
        <w:t xml:space="preserve"> жизни людей.</w:t>
      </w:r>
    </w:p>
    <w:p w:rsidR="00155D70" w:rsidRPr="009E6443" w:rsidRDefault="00155D70" w:rsidP="00155D70">
      <w:pPr>
        <w:ind w:firstLine="284"/>
        <w:rPr>
          <w:color w:val="000000"/>
          <w:sz w:val="32"/>
          <w:szCs w:val="32"/>
        </w:rPr>
      </w:pPr>
      <w:r w:rsidRPr="009E6443">
        <w:rPr>
          <w:color w:val="000000"/>
          <w:sz w:val="32"/>
          <w:szCs w:val="32"/>
        </w:rPr>
        <w:t>Поиск ночи Кадра является богоугодным делом, потому что она является ночью величия, добродетели и превосхо</w:t>
      </w:r>
      <w:r w:rsidRPr="009E6443">
        <w:rPr>
          <w:color w:val="000000"/>
          <w:sz w:val="32"/>
          <w:szCs w:val="32"/>
        </w:rPr>
        <w:t>д</w:t>
      </w:r>
      <w:r w:rsidRPr="009E6443">
        <w:rPr>
          <w:color w:val="000000"/>
          <w:sz w:val="32"/>
          <w:szCs w:val="32"/>
        </w:rPr>
        <w:t xml:space="preserve">ства. Мусульмане верят, что в эту ночь Аллах принимает все молитвы. Про эту ночь в </w:t>
      </w:r>
      <w:r w:rsidR="004772FC" w:rsidRPr="009E6443">
        <w:rPr>
          <w:color w:val="000000"/>
          <w:sz w:val="32"/>
          <w:szCs w:val="32"/>
        </w:rPr>
        <w:t>Коране</w:t>
      </w:r>
      <w:r w:rsidRPr="009E6443">
        <w:rPr>
          <w:color w:val="000000"/>
          <w:sz w:val="32"/>
          <w:szCs w:val="32"/>
        </w:rPr>
        <w:t xml:space="preserve"> ск</w:t>
      </w:r>
      <w:r w:rsidRPr="009E6443">
        <w:rPr>
          <w:color w:val="000000"/>
          <w:sz w:val="32"/>
          <w:szCs w:val="32"/>
        </w:rPr>
        <w:t>а</w:t>
      </w:r>
      <w:r w:rsidRPr="009E6443">
        <w:rPr>
          <w:color w:val="000000"/>
          <w:sz w:val="32"/>
          <w:szCs w:val="32"/>
        </w:rPr>
        <w:t>зано:</w:t>
      </w:r>
    </w:p>
    <w:p w:rsidR="00155D70" w:rsidRPr="009E6443" w:rsidRDefault="00155D70" w:rsidP="00646657">
      <w:pPr>
        <w:rPr>
          <w:color w:val="000000"/>
          <w:sz w:val="32"/>
          <w:szCs w:val="32"/>
        </w:rPr>
      </w:pPr>
      <w:r w:rsidRPr="009E6443">
        <w:rPr>
          <w:color w:val="000000"/>
          <w:sz w:val="32"/>
          <w:szCs w:val="32"/>
        </w:rPr>
        <w:t>«Мы повелели снизойти Корану в ночь аль-Кадра</w:t>
      </w:r>
      <w:r w:rsidRPr="009E6443">
        <w:rPr>
          <w:color w:val="000000"/>
          <w:sz w:val="32"/>
          <w:szCs w:val="32"/>
        </w:rPr>
        <w:br/>
        <w:t>Как изъяснить тебе, что значит ночь аль-Кадра?</w:t>
      </w:r>
      <w:r w:rsidRPr="009E6443">
        <w:rPr>
          <w:color w:val="000000"/>
          <w:sz w:val="32"/>
          <w:szCs w:val="32"/>
        </w:rPr>
        <w:br/>
        <w:t>Дороже тысячи месяцев она!</w:t>
      </w:r>
      <w:r w:rsidRPr="009E6443">
        <w:rPr>
          <w:color w:val="000000"/>
          <w:sz w:val="32"/>
          <w:szCs w:val="32"/>
        </w:rPr>
        <w:br/>
        <w:t>В ночь эту ангелы и Дух</w:t>
      </w:r>
      <w:r w:rsidRPr="009E6443">
        <w:rPr>
          <w:color w:val="000000"/>
          <w:sz w:val="32"/>
          <w:szCs w:val="32"/>
        </w:rPr>
        <w:br/>
        <w:t xml:space="preserve">Нисходят с неба с Божьего соизволения, </w:t>
      </w:r>
      <w:r w:rsidRPr="009E6443">
        <w:rPr>
          <w:color w:val="000000"/>
          <w:sz w:val="32"/>
          <w:szCs w:val="32"/>
        </w:rPr>
        <w:br/>
        <w:t>Чтобы вершить все повеления Его.</w:t>
      </w:r>
      <w:r w:rsidRPr="009E6443">
        <w:rPr>
          <w:color w:val="000000"/>
          <w:sz w:val="32"/>
          <w:szCs w:val="32"/>
        </w:rPr>
        <w:br/>
        <w:t xml:space="preserve">И в эту ночь до появления зари </w:t>
      </w:r>
      <w:r w:rsidRPr="009E6443">
        <w:rPr>
          <w:color w:val="000000"/>
          <w:sz w:val="32"/>
          <w:szCs w:val="32"/>
        </w:rPr>
        <w:br/>
        <w:t>Мир воцаряется!» (Коран, 97).</w:t>
      </w:r>
    </w:p>
    <w:p w:rsidR="00155D70" w:rsidRPr="009E6443" w:rsidRDefault="00155D70" w:rsidP="00155D70">
      <w:pPr>
        <w:ind w:firstLine="284"/>
        <w:rPr>
          <w:color w:val="000000"/>
          <w:sz w:val="32"/>
          <w:szCs w:val="32"/>
        </w:rPr>
      </w:pPr>
      <w:r w:rsidRPr="009E6443">
        <w:rPr>
          <w:color w:val="000000"/>
          <w:sz w:val="32"/>
          <w:szCs w:val="32"/>
        </w:rPr>
        <w:t>Таким образом, в исламской традиции, совершение молитв и добрых дел в эту ночь лучше, чем их совершение на пр</w:t>
      </w:r>
      <w:r w:rsidRPr="009E6443">
        <w:rPr>
          <w:color w:val="000000"/>
          <w:sz w:val="32"/>
          <w:szCs w:val="32"/>
        </w:rPr>
        <w:t>о</w:t>
      </w:r>
      <w:r w:rsidRPr="009E6443">
        <w:rPr>
          <w:color w:val="000000"/>
          <w:sz w:val="32"/>
          <w:szCs w:val="32"/>
        </w:rPr>
        <w:t>тяжении тысяч месяцев. Пророк Мухаммад сказал об этой ночи следующим образом: «Тому, кто совершит поклон</w:t>
      </w:r>
      <w:r w:rsidRPr="009E6443">
        <w:rPr>
          <w:color w:val="000000"/>
          <w:sz w:val="32"/>
          <w:szCs w:val="32"/>
        </w:rPr>
        <w:t>е</w:t>
      </w:r>
      <w:r w:rsidRPr="009E6443">
        <w:rPr>
          <w:color w:val="000000"/>
          <w:sz w:val="32"/>
          <w:szCs w:val="32"/>
        </w:rPr>
        <w:t>ние Богу в ночь Кадра, с искренней верой в Аллаха и с ожиданием вознаграждения от Него, прощаются все его прошлые грехи». (Хадис пер</w:t>
      </w:r>
      <w:r w:rsidRPr="009E6443">
        <w:rPr>
          <w:color w:val="000000"/>
          <w:sz w:val="32"/>
          <w:szCs w:val="32"/>
        </w:rPr>
        <w:t>е</w:t>
      </w:r>
      <w:r w:rsidRPr="009E6443">
        <w:rPr>
          <w:color w:val="000000"/>
          <w:sz w:val="32"/>
          <w:szCs w:val="32"/>
        </w:rPr>
        <w:t>дан со ссылкой на Абу Хурайру и приводится в сборниках Бухари, Абу Д</w:t>
      </w:r>
      <w:r w:rsidRPr="009E6443">
        <w:rPr>
          <w:color w:val="000000"/>
          <w:sz w:val="32"/>
          <w:szCs w:val="32"/>
        </w:rPr>
        <w:t>а</w:t>
      </w:r>
      <w:r w:rsidRPr="009E6443">
        <w:rPr>
          <w:color w:val="000000"/>
          <w:sz w:val="32"/>
          <w:szCs w:val="32"/>
        </w:rPr>
        <w:t xml:space="preserve">вуда, Тирмизи и Насаи). </w:t>
      </w:r>
    </w:p>
    <w:p w:rsidR="00C17055" w:rsidRPr="009E6443" w:rsidRDefault="00155D70" w:rsidP="00155D70">
      <w:pPr>
        <w:ind w:firstLine="284"/>
        <w:rPr>
          <w:color w:val="000000"/>
          <w:sz w:val="32"/>
          <w:szCs w:val="32"/>
        </w:rPr>
      </w:pPr>
      <w:r w:rsidRPr="009E6443">
        <w:rPr>
          <w:color w:val="000000"/>
          <w:sz w:val="32"/>
          <w:szCs w:val="32"/>
        </w:rPr>
        <w:t>Однако точная дата ночи Кадра неизвестна. Считается, что она приходится на нечетные дни последней декады Рамадана, так как пророк Мухаммад ск</w:t>
      </w:r>
      <w:r w:rsidRPr="009E6443">
        <w:rPr>
          <w:color w:val="000000"/>
          <w:sz w:val="32"/>
          <w:szCs w:val="32"/>
        </w:rPr>
        <w:t>а</w:t>
      </w:r>
      <w:r w:rsidRPr="009E6443">
        <w:rPr>
          <w:color w:val="000000"/>
          <w:sz w:val="32"/>
          <w:szCs w:val="32"/>
        </w:rPr>
        <w:t>зал: «Ищите ночь аль-Кадра в один из нечетных дней последних десяти дней месяца Р</w:t>
      </w:r>
      <w:r w:rsidRPr="009E6443">
        <w:rPr>
          <w:color w:val="000000"/>
          <w:sz w:val="32"/>
          <w:szCs w:val="32"/>
        </w:rPr>
        <w:t>а</w:t>
      </w:r>
      <w:r w:rsidRPr="009E6443">
        <w:rPr>
          <w:color w:val="000000"/>
          <w:sz w:val="32"/>
          <w:szCs w:val="32"/>
        </w:rPr>
        <w:t>мадан» (Хадис передан со ссылкой на Абу Саида аль-Худри всеми переда</w:t>
      </w:r>
      <w:r w:rsidRPr="009E6443">
        <w:rPr>
          <w:color w:val="000000"/>
          <w:sz w:val="32"/>
          <w:szCs w:val="32"/>
        </w:rPr>
        <w:t>т</w:t>
      </w:r>
      <w:r w:rsidRPr="009E6443">
        <w:rPr>
          <w:color w:val="000000"/>
          <w:sz w:val="32"/>
          <w:szCs w:val="32"/>
        </w:rPr>
        <w:t>чиками хадисов</w:t>
      </w:r>
      <w:r w:rsidR="00C17055"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Однако в сборнике хадисов Тирмизи есть упоминание о том, что ночь аль-Кадра приходится на двадцать седьмую ночь месяца Рамадан. Там приводя</w:t>
      </w:r>
      <w:r w:rsidRPr="009E6443">
        <w:rPr>
          <w:color w:val="000000"/>
          <w:sz w:val="32"/>
          <w:szCs w:val="32"/>
        </w:rPr>
        <w:t>т</w:t>
      </w:r>
      <w:r w:rsidRPr="009E6443">
        <w:rPr>
          <w:color w:val="000000"/>
          <w:sz w:val="32"/>
          <w:szCs w:val="32"/>
        </w:rPr>
        <w:t>ся следующие слова «Клянусь Аллахом! Ибн Масуд знал, что ночь Кадра приходи</w:t>
      </w:r>
      <w:r w:rsidRPr="009E6443">
        <w:rPr>
          <w:color w:val="000000"/>
          <w:sz w:val="32"/>
          <w:szCs w:val="32"/>
        </w:rPr>
        <w:t>т</w:t>
      </w:r>
      <w:r w:rsidRPr="009E6443">
        <w:rPr>
          <w:color w:val="000000"/>
          <w:sz w:val="32"/>
          <w:szCs w:val="32"/>
        </w:rPr>
        <w:t>ся на двадцать седьмую ночь Рамадана, но он не говорил вам, дабы вы не теряли бдительность (Хадис передал Тирм</w:t>
      </w:r>
      <w:r w:rsidRPr="009E6443">
        <w:rPr>
          <w:color w:val="000000"/>
          <w:sz w:val="32"/>
          <w:szCs w:val="32"/>
        </w:rPr>
        <w:t>и</w:t>
      </w:r>
      <w:r w:rsidRPr="009E6443">
        <w:rPr>
          <w:color w:val="000000"/>
          <w:sz w:val="32"/>
          <w:szCs w:val="32"/>
        </w:rPr>
        <w:t>зи).   В сборнике хадисов Ахмада ибн Ханбаля также приводится хадис о 27 дне: «...тот, кто ищет ночь Кадра, пусть ищет ее в дв</w:t>
      </w:r>
      <w:r w:rsidRPr="009E6443">
        <w:rPr>
          <w:color w:val="000000"/>
          <w:sz w:val="32"/>
          <w:szCs w:val="32"/>
        </w:rPr>
        <w:t>а</w:t>
      </w:r>
      <w:r w:rsidRPr="009E6443">
        <w:rPr>
          <w:color w:val="000000"/>
          <w:sz w:val="32"/>
          <w:szCs w:val="32"/>
        </w:rPr>
        <w:t>дцать седьмую ночь».</w:t>
      </w:r>
    </w:p>
    <w:p w:rsidR="00155D70" w:rsidRPr="009E6443" w:rsidRDefault="00155D70" w:rsidP="00155D70">
      <w:pPr>
        <w:ind w:firstLine="284"/>
        <w:rPr>
          <w:color w:val="000000"/>
          <w:sz w:val="32"/>
          <w:szCs w:val="32"/>
        </w:rPr>
      </w:pPr>
      <w:r w:rsidRPr="009E6443">
        <w:rPr>
          <w:color w:val="000000"/>
          <w:sz w:val="32"/>
          <w:szCs w:val="32"/>
        </w:rPr>
        <w:t>В связи с этими данными</w:t>
      </w:r>
      <w:r w:rsidR="00646657" w:rsidRPr="009E6443">
        <w:rPr>
          <w:color w:val="000000"/>
          <w:sz w:val="32"/>
          <w:szCs w:val="32"/>
        </w:rPr>
        <w:t>,</w:t>
      </w:r>
      <w:r w:rsidRPr="009E6443">
        <w:rPr>
          <w:color w:val="000000"/>
          <w:sz w:val="32"/>
          <w:szCs w:val="32"/>
        </w:rPr>
        <w:t xml:space="preserve"> мусульмане в качестве ночи Кадра  официально </w:t>
      </w:r>
      <w:r w:rsidR="00646657" w:rsidRPr="009E6443">
        <w:rPr>
          <w:color w:val="000000"/>
          <w:sz w:val="32"/>
          <w:szCs w:val="32"/>
        </w:rPr>
        <w:t>почитают 27 день месяца Рамадан, хотя</w:t>
      </w:r>
      <w:r w:rsidRPr="009E6443">
        <w:rPr>
          <w:color w:val="000000"/>
          <w:sz w:val="32"/>
          <w:szCs w:val="32"/>
        </w:rPr>
        <w:t xml:space="preserve"> всем известно, что все-таки точная дата неизвестна и необходимо все дни Рамадана, а в особенности последнюю декаду пров</w:t>
      </w:r>
      <w:r w:rsidRPr="009E6443">
        <w:rPr>
          <w:color w:val="000000"/>
          <w:sz w:val="32"/>
          <w:szCs w:val="32"/>
        </w:rPr>
        <w:t>о</w:t>
      </w:r>
      <w:r w:rsidRPr="009E6443">
        <w:rPr>
          <w:color w:val="000000"/>
          <w:sz w:val="32"/>
          <w:szCs w:val="32"/>
        </w:rPr>
        <w:t>дить в усердном служении Аллаху.</w:t>
      </w:r>
    </w:p>
    <w:p w:rsidR="00155D70" w:rsidRPr="009E6443" w:rsidRDefault="00155D70" w:rsidP="00155D70">
      <w:pPr>
        <w:ind w:firstLine="284"/>
        <w:rPr>
          <w:color w:val="000000"/>
          <w:sz w:val="32"/>
          <w:szCs w:val="32"/>
        </w:rPr>
      </w:pPr>
      <w:r w:rsidRPr="009E6443">
        <w:rPr>
          <w:color w:val="000000"/>
          <w:sz w:val="32"/>
          <w:szCs w:val="32"/>
        </w:rPr>
        <w:t>«Кадром» называется 97-я сура Корана, которая состоит из 5 аятов. Эта сура была ниспослана в Мекке, после суры «Абаса».</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Каза </w:t>
      </w:r>
      <w:r w:rsidRPr="009E6443">
        <w:rPr>
          <w:color w:val="000000"/>
          <w:sz w:val="32"/>
          <w:szCs w:val="32"/>
        </w:rPr>
        <w:t>- исполнение какого-то дела не своевременно, а после того, как в</w:t>
      </w:r>
      <w:r w:rsidRPr="009E6443">
        <w:rPr>
          <w:color w:val="000000"/>
          <w:sz w:val="32"/>
          <w:szCs w:val="32"/>
        </w:rPr>
        <w:t>ы</w:t>
      </w:r>
      <w:r w:rsidRPr="009E6443">
        <w:rPr>
          <w:color w:val="000000"/>
          <w:sz w:val="32"/>
          <w:szCs w:val="32"/>
        </w:rPr>
        <w:t>шло необходи</w:t>
      </w:r>
      <w:r w:rsidR="00646657" w:rsidRPr="009E6443">
        <w:rPr>
          <w:color w:val="000000"/>
          <w:sz w:val="32"/>
          <w:szCs w:val="32"/>
        </w:rPr>
        <w:t>мое время. В этом значении слово</w:t>
      </w:r>
      <w:r w:rsidRPr="009E6443">
        <w:rPr>
          <w:color w:val="000000"/>
          <w:sz w:val="32"/>
          <w:szCs w:val="32"/>
        </w:rPr>
        <w:t xml:space="preserve"> каза употребляется по о</w:t>
      </w:r>
      <w:r w:rsidRPr="009E6443">
        <w:rPr>
          <w:color w:val="000000"/>
          <w:sz w:val="32"/>
          <w:szCs w:val="32"/>
        </w:rPr>
        <w:t>т</w:t>
      </w:r>
      <w:r w:rsidRPr="009E6443">
        <w:rPr>
          <w:color w:val="000000"/>
          <w:sz w:val="32"/>
          <w:szCs w:val="32"/>
        </w:rPr>
        <w:t>ношению к различным обязательным религиозным актам (</w:t>
      </w:r>
      <w:r w:rsidR="00C17055" w:rsidRPr="009E6443">
        <w:rPr>
          <w:color w:val="000000"/>
          <w:sz w:val="32"/>
          <w:szCs w:val="32"/>
        </w:rPr>
        <w:t>например,</w:t>
      </w:r>
      <w:r w:rsidRPr="009E6443">
        <w:rPr>
          <w:color w:val="000000"/>
          <w:sz w:val="32"/>
          <w:szCs w:val="32"/>
        </w:rPr>
        <w:t xml:space="preserve"> к об</w:t>
      </w:r>
      <w:r w:rsidRPr="009E6443">
        <w:rPr>
          <w:color w:val="000000"/>
          <w:sz w:val="32"/>
          <w:szCs w:val="32"/>
        </w:rPr>
        <w:t>я</w:t>
      </w:r>
      <w:r w:rsidRPr="009E6443">
        <w:rPr>
          <w:color w:val="000000"/>
          <w:sz w:val="32"/>
          <w:szCs w:val="32"/>
        </w:rPr>
        <w:t>зательному ежедневному намазу и посту в месяц Рамадан), которые были выполнены после т</w:t>
      </w:r>
      <w:r w:rsidRPr="009E6443">
        <w:rPr>
          <w:color w:val="000000"/>
          <w:sz w:val="32"/>
          <w:szCs w:val="32"/>
        </w:rPr>
        <w:t>о</w:t>
      </w:r>
      <w:r w:rsidRPr="009E6443">
        <w:rPr>
          <w:color w:val="000000"/>
          <w:sz w:val="32"/>
          <w:szCs w:val="32"/>
        </w:rPr>
        <w:t xml:space="preserve">го, как вышло отведенное для них время. </w:t>
      </w:r>
    </w:p>
    <w:p w:rsidR="00155D70" w:rsidRPr="009E6443" w:rsidRDefault="00155D70" w:rsidP="00155D70">
      <w:pPr>
        <w:ind w:firstLine="284"/>
        <w:rPr>
          <w:color w:val="000000"/>
          <w:sz w:val="32"/>
          <w:szCs w:val="32"/>
        </w:rPr>
      </w:pPr>
      <w:r w:rsidRPr="009E6443">
        <w:rPr>
          <w:color w:val="000000"/>
          <w:sz w:val="32"/>
          <w:szCs w:val="32"/>
        </w:rPr>
        <w:t>Как известно, обязательные ежедневные намазы необходимо исполнить в строго определенное время. Намаз, сове</w:t>
      </w:r>
      <w:r w:rsidRPr="009E6443">
        <w:rPr>
          <w:color w:val="000000"/>
          <w:sz w:val="32"/>
          <w:szCs w:val="32"/>
        </w:rPr>
        <w:t>р</w:t>
      </w:r>
      <w:r w:rsidRPr="009E6443">
        <w:rPr>
          <w:color w:val="000000"/>
          <w:sz w:val="32"/>
          <w:szCs w:val="32"/>
        </w:rPr>
        <w:t>шенный вовремя называется «</w:t>
      </w:r>
      <w:r w:rsidRPr="009E6443">
        <w:rPr>
          <w:i/>
          <w:color w:val="000000"/>
          <w:sz w:val="32"/>
          <w:szCs w:val="32"/>
        </w:rPr>
        <w:t>ада</w:t>
      </w:r>
      <w:r w:rsidRPr="009E6443">
        <w:rPr>
          <w:color w:val="000000"/>
          <w:sz w:val="32"/>
          <w:szCs w:val="32"/>
        </w:rPr>
        <w:t>». Если же по каким-то причинам исполнение того или иного обязательного намаза было совершено после отведенного для этого времени, этот намаз будет являться не «ада», а «</w:t>
      </w:r>
      <w:r w:rsidRPr="009E6443">
        <w:rPr>
          <w:i/>
          <w:color w:val="000000"/>
          <w:sz w:val="32"/>
          <w:szCs w:val="32"/>
        </w:rPr>
        <w:t>каза</w:t>
      </w:r>
      <w:r w:rsidRPr="009E6443">
        <w:rPr>
          <w:color w:val="000000"/>
          <w:sz w:val="32"/>
          <w:szCs w:val="32"/>
        </w:rPr>
        <w:t>». Если же во время исполн</w:t>
      </w:r>
      <w:r w:rsidRPr="009E6443">
        <w:rPr>
          <w:color w:val="000000"/>
          <w:sz w:val="32"/>
          <w:szCs w:val="32"/>
        </w:rPr>
        <w:t>е</w:t>
      </w:r>
      <w:r w:rsidRPr="009E6443">
        <w:rPr>
          <w:color w:val="000000"/>
          <w:sz w:val="32"/>
          <w:szCs w:val="32"/>
        </w:rPr>
        <w:t>ния намаза, он оказался запорчен ошибками и совершен заново, то этот новый намаз наз</w:t>
      </w:r>
      <w:r w:rsidRPr="009E6443">
        <w:rPr>
          <w:color w:val="000000"/>
          <w:sz w:val="32"/>
          <w:szCs w:val="32"/>
        </w:rPr>
        <w:t>ы</w:t>
      </w:r>
      <w:r w:rsidRPr="009E6443">
        <w:rPr>
          <w:color w:val="000000"/>
          <w:sz w:val="32"/>
          <w:szCs w:val="32"/>
        </w:rPr>
        <w:t>вается «</w:t>
      </w:r>
      <w:r w:rsidRPr="009E6443">
        <w:rPr>
          <w:i/>
          <w:color w:val="000000"/>
          <w:sz w:val="32"/>
          <w:szCs w:val="32"/>
        </w:rPr>
        <w:t>иада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Если какие-то обязательные религиозные акты (</w:t>
      </w:r>
      <w:r w:rsidR="00C17055" w:rsidRPr="009E6443">
        <w:rPr>
          <w:color w:val="000000"/>
          <w:sz w:val="32"/>
          <w:szCs w:val="32"/>
        </w:rPr>
        <w:t>например,</w:t>
      </w:r>
      <w:r w:rsidRPr="009E6443">
        <w:rPr>
          <w:color w:val="000000"/>
          <w:sz w:val="32"/>
          <w:szCs w:val="32"/>
        </w:rPr>
        <w:t xml:space="preserve"> намаз, пост) не были совершены вовремя по неуважительной причине, то это является тяж</w:t>
      </w:r>
      <w:r w:rsidRPr="009E6443">
        <w:rPr>
          <w:color w:val="000000"/>
          <w:sz w:val="32"/>
          <w:szCs w:val="32"/>
        </w:rPr>
        <w:t>е</w:t>
      </w:r>
      <w:r w:rsidRPr="009E6443">
        <w:rPr>
          <w:color w:val="000000"/>
          <w:sz w:val="32"/>
          <w:szCs w:val="32"/>
        </w:rPr>
        <w:t xml:space="preserve">лым грехом. </w:t>
      </w:r>
      <w:r w:rsidR="00C17055" w:rsidRPr="009E6443">
        <w:rPr>
          <w:color w:val="000000"/>
          <w:sz w:val="32"/>
          <w:szCs w:val="32"/>
        </w:rPr>
        <w:t xml:space="preserve">Мусульманин, допустивший это, обязан раскаяться за это перед Аллахом. </w:t>
      </w:r>
      <w:r w:rsidRPr="009E6443">
        <w:rPr>
          <w:color w:val="000000"/>
          <w:sz w:val="32"/>
          <w:szCs w:val="32"/>
        </w:rPr>
        <w:t>Однако если есть веские причины для несовершения намаза в</w:t>
      </w:r>
      <w:r w:rsidRPr="009E6443">
        <w:rPr>
          <w:color w:val="000000"/>
          <w:sz w:val="32"/>
          <w:szCs w:val="32"/>
        </w:rPr>
        <w:t>о</w:t>
      </w:r>
      <w:r w:rsidRPr="009E6443">
        <w:rPr>
          <w:color w:val="000000"/>
          <w:sz w:val="32"/>
          <w:szCs w:val="32"/>
        </w:rPr>
        <w:t>время, то его можно совершить в другое время. Такими причинами являю</w:t>
      </w:r>
      <w:r w:rsidRPr="009E6443">
        <w:rPr>
          <w:color w:val="000000"/>
          <w:sz w:val="32"/>
          <w:szCs w:val="32"/>
        </w:rPr>
        <w:t>т</w:t>
      </w:r>
      <w:r w:rsidRPr="009E6443">
        <w:rPr>
          <w:color w:val="000000"/>
          <w:sz w:val="32"/>
          <w:szCs w:val="32"/>
        </w:rPr>
        <w:t xml:space="preserve">ся, например, боязнь за свою жизнь или за жизнь другого человека. Однако обычные бытовые </w:t>
      </w:r>
      <w:r w:rsidR="00C17055" w:rsidRPr="009E6443">
        <w:rPr>
          <w:color w:val="000000"/>
          <w:sz w:val="32"/>
          <w:szCs w:val="32"/>
        </w:rPr>
        <w:t>проблемы, плохое</w:t>
      </w:r>
      <w:r w:rsidRPr="009E6443">
        <w:rPr>
          <w:color w:val="000000"/>
          <w:sz w:val="32"/>
          <w:szCs w:val="32"/>
        </w:rPr>
        <w:t xml:space="preserve"> настроение или лень не являются ув</w:t>
      </w:r>
      <w:r w:rsidRPr="009E6443">
        <w:rPr>
          <w:color w:val="000000"/>
          <w:sz w:val="32"/>
          <w:szCs w:val="32"/>
        </w:rPr>
        <w:t>а</w:t>
      </w:r>
      <w:r w:rsidRPr="009E6443">
        <w:rPr>
          <w:color w:val="000000"/>
          <w:sz w:val="32"/>
          <w:szCs w:val="32"/>
        </w:rPr>
        <w:t>жительными причинами для отказа от совершения намаза вовремя: «...люди, которых не отвлекает ни торговля, ни купля от поминания Аллаха, выста</w:t>
      </w:r>
      <w:r w:rsidRPr="009E6443">
        <w:rPr>
          <w:color w:val="000000"/>
          <w:sz w:val="32"/>
          <w:szCs w:val="32"/>
        </w:rPr>
        <w:t>и</w:t>
      </w:r>
      <w:r w:rsidRPr="009E6443">
        <w:rPr>
          <w:color w:val="000000"/>
          <w:sz w:val="32"/>
          <w:szCs w:val="32"/>
        </w:rPr>
        <w:t>вания молитвы, принес</w:t>
      </w:r>
      <w:r w:rsidRPr="009E6443">
        <w:rPr>
          <w:color w:val="000000"/>
          <w:sz w:val="32"/>
          <w:szCs w:val="32"/>
        </w:rPr>
        <w:t>е</w:t>
      </w:r>
      <w:r w:rsidRPr="009E6443">
        <w:rPr>
          <w:color w:val="000000"/>
          <w:sz w:val="32"/>
          <w:szCs w:val="32"/>
        </w:rPr>
        <w:t>ния очищения. Они боятся дня, когда перевернутся и сердца и взоры...» (Коран, 24: 37). Когда у пророка Мухаммада спросили о том, какое деяние наиболее предпочтительно, он ответил: «Вовремя сове</w:t>
      </w:r>
      <w:r w:rsidRPr="009E6443">
        <w:rPr>
          <w:color w:val="000000"/>
          <w:sz w:val="32"/>
          <w:szCs w:val="32"/>
        </w:rPr>
        <w:t>р</w:t>
      </w:r>
      <w:r w:rsidRPr="009E6443">
        <w:rPr>
          <w:color w:val="000000"/>
          <w:sz w:val="32"/>
          <w:szCs w:val="32"/>
        </w:rPr>
        <w:t>шенный намаз» (хадис из сборников Абу Давуда, Тирмизи, Ахмада ибн Ха</w:t>
      </w:r>
      <w:r w:rsidRPr="009E6443">
        <w:rPr>
          <w:color w:val="000000"/>
          <w:sz w:val="32"/>
          <w:szCs w:val="32"/>
        </w:rPr>
        <w:t>н</w:t>
      </w:r>
      <w:r w:rsidRPr="009E6443">
        <w:rPr>
          <w:color w:val="000000"/>
          <w:sz w:val="32"/>
          <w:szCs w:val="32"/>
        </w:rPr>
        <w:t>баля).</w:t>
      </w:r>
    </w:p>
    <w:p w:rsidR="00155D70" w:rsidRPr="009E6443" w:rsidRDefault="00155D70" w:rsidP="00155D70">
      <w:pPr>
        <w:ind w:firstLine="284"/>
        <w:rPr>
          <w:color w:val="000000"/>
          <w:sz w:val="32"/>
          <w:szCs w:val="32"/>
        </w:rPr>
      </w:pPr>
      <w:r w:rsidRPr="009E6443">
        <w:rPr>
          <w:color w:val="000000"/>
          <w:sz w:val="32"/>
          <w:szCs w:val="32"/>
        </w:rPr>
        <w:t>Мусульмане совершали намазы после положенного времени во времена самого пророка в случаях опасности. Одним из таких примеров является битва Хандак (у рва), которая произошла в 5 году хиджры. Во время ведения военных де</w:t>
      </w:r>
      <w:r w:rsidRPr="009E6443">
        <w:rPr>
          <w:color w:val="000000"/>
          <w:sz w:val="32"/>
          <w:szCs w:val="32"/>
        </w:rPr>
        <w:t>й</w:t>
      </w:r>
      <w:r w:rsidRPr="009E6443">
        <w:rPr>
          <w:color w:val="000000"/>
          <w:sz w:val="32"/>
          <w:szCs w:val="32"/>
        </w:rPr>
        <w:t>ствий мусульмане были вынуждены пропустить своевременное совершение четырех намазов. Лишь после второй пол</w:t>
      </w:r>
      <w:r w:rsidRPr="009E6443">
        <w:rPr>
          <w:color w:val="000000"/>
          <w:sz w:val="32"/>
          <w:szCs w:val="32"/>
        </w:rPr>
        <w:t>о</w:t>
      </w:r>
      <w:r w:rsidRPr="009E6443">
        <w:rPr>
          <w:color w:val="000000"/>
          <w:sz w:val="32"/>
          <w:szCs w:val="32"/>
        </w:rPr>
        <w:t>вины ночи появилась возможность для испо</w:t>
      </w:r>
      <w:r w:rsidRPr="009E6443">
        <w:rPr>
          <w:color w:val="000000"/>
          <w:sz w:val="32"/>
          <w:szCs w:val="32"/>
        </w:rPr>
        <w:t>л</w:t>
      </w:r>
      <w:r w:rsidRPr="009E6443">
        <w:rPr>
          <w:color w:val="000000"/>
          <w:sz w:val="32"/>
          <w:szCs w:val="32"/>
        </w:rPr>
        <w:t>нения молитв и они их совершили. Абу Саид аль-Худри сообщал, что именно в это время был ниспослан аят: «Аллах вернул тех, которые не веровали, с их гневом: не получили они добра. Избавил А</w:t>
      </w:r>
      <w:r w:rsidRPr="009E6443">
        <w:rPr>
          <w:color w:val="000000"/>
          <w:sz w:val="32"/>
          <w:szCs w:val="32"/>
        </w:rPr>
        <w:t>л</w:t>
      </w:r>
      <w:r w:rsidRPr="009E6443">
        <w:rPr>
          <w:color w:val="000000"/>
          <w:sz w:val="32"/>
          <w:szCs w:val="32"/>
        </w:rPr>
        <w:t>лах уверовавших от боя; Аллах - м</w:t>
      </w:r>
      <w:r w:rsidRPr="009E6443">
        <w:rPr>
          <w:color w:val="000000"/>
          <w:sz w:val="32"/>
          <w:szCs w:val="32"/>
        </w:rPr>
        <w:t>о</w:t>
      </w:r>
      <w:r w:rsidRPr="009E6443">
        <w:rPr>
          <w:color w:val="000000"/>
          <w:sz w:val="32"/>
          <w:szCs w:val="32"/>
        </w:rPr>
        <w:t>щен, велик!» (33: 25).</w:t>
      </w:r>
    </w:p>
    <w:p w:rsidR="00155D70" w:rsidRPr="009E6443" w:rsidRDefault="00155D70" w:rsidP="00155D70">
      <w:pPr>
        <w:ind w:firstLine="284"/>
        <w:rPr>
          <w:color w:val="000000"/>
          <w:sz w:val="32"/>
          <w:szCs w:val="32"/>
        </w:rPr>
      </w:pPr>
      <w:r w:rsidRPr="009E6443">
        <w:rPr>
          <w:color w:val="000000"/>
          <w:sz w:val="32"/>
          <w:szCs w:val="32"/>
        </w:rPr>
        <w:t>Еще одним примером возможности совершения просроченной молитвы является следующий хадис пророка Мухаммада, который приводится в сборниках Тирмизи и Ибн Маджа: «Если кто не совершил намаз вовр</w:t>
      </w:r>
      <w:r w:rsidRPr="009E6443">
        <w:rPr>
          <w:color w:val="000000"/>
          <w:sz w:val="32"/>
          <w:szCs w:val="32"/>
        </w:rPr>
        <w:t>е</w:t>
      </w:r>
      <w:r w:rsidRPr="009E6443">
        <w:rPr>
          <w:color w:val="000000"/>
          <w:sz w:val="32"/>
          <w:szCs w:val="32"/>
        </w:rPr>
        <w:t xml:space="preserve">мя по причине сна или забывчивости, путь совершит </w:t>
      </w:r>
      <w:r w:rsidR="00C17055" w:rsidRPr="009E6443">
        <w:rPr>
          <w:color w:val="000000"/>
          <w:sz w:val="32"/>
          <w:szCs w:val="32"/>
        </w:rPr>
        <w:t>его,</w:t>
      </w:r>
      <w:r w:rsidRPr="009E6443">
        <w:rPr>
          <w:color w:val="000000"/>
          <w:sz w:val="32"/>
          <w:szCs w:val="32"/>
        </w:rPr>
        <w:t xml:space="preserve"> как только вспомнит». По этой причине </w:t>
      </w:r>
      <w:r w:rsidRPr="009E6443">
        <w:rPr>
          <w:i/>
          <w:color w:val="000000"/>
          <w:sz w:val="32"/>
          <w:szCs w:val="32"/>
        </w:rPr>
        <w:t>захириты</w:t>
      </w:r>
      <w:r w:rsidRPr="009E6443">
        <w:rPr>
          <w:color w:val="000000"/>
          <w:sz w:val="32"/>
          <w:szCs w:val="32"/>
        </w:rPr>
        <w:t xml:space="preserve"> (и в частности Ибн Хазм) считали, что необх</w:t>
      </w:r>
      <w:r w:rsidRPr="009E6443">
        <w:rPr>
          <w:color w:val="000000"/>
          <w:sz w:val="32"/>
          <w:szCs w:val="32"/>
        </w:rPr>
        <w:t>о</w:t>
      </w:r>
      <w:r w:rsidRPr="009E6443">
        <w:rPr>
          <w:color w:val="000000"/>
          <w:sz w:val="32"/>
          <w:szCs w:val="32"/>
        </w:rPr>
        <w:t>димо совершать просроченные молитвы только в этих двух случаях, а к о</w:t>
      </w:r>
      <w:r w:rsidRPr="009E6443">
        <w:rPr>
          <w:color w:val="000000"/>
          <w:sz w:val="32"/>
          <w:szCs w:val="32"/>
        </w:rPr>
        <w:t>с</w:t>
      </w:r>
      <w:r w:rsidRPr="009E6443">
        <w:rPr>
          <w:color w:val="000000"/>
          <w:sz w:val="32"/>
          <w:szCs w:val="32"/>
        </w:rPr>
        <w:t>тальным случаям понятие каза применено быть не может. Согласно Ибн Хазму, в случае умышленного несовершения намаза во время, совершать его в др</w:t>
      </w:r>
      <w:r w:rsidRPr="009E6443">
        <w:rPr>
          <w:color w:val="000000"/>
          <w:sz w:val="32"/>
          <w:szCs w:val="32"/>
        </w:rPr>
        <w:t>у</w:t>
      </w:r>
      <w:r w:rsidRPr="009E6443">
        <w:rPr>
          <w:color w:val="000000"/>
          <w:sz w:val="32"/>
          <w:szCs w:val="32"/>
        </w:rPr>
        <w:t xml:space="preserve">гое время не нужно. </w:t>
      </w:r>
      <w:r w:rsidR="00C17055" w:rsidRPr="009E6443">
        <w:rPr>
          <w:color w:val="000000"/>
          <w:sz w:val="32"/>
          <w:szCs w:val="32"/>
        </w:rPr>
        <w:t>Достаточно покаяться перед Аллахом.</w:t>
      </w:r>
    </w:p>
    <w:p w:rsidR="00155D70" w:rsidRPr="009E6443" w:rsidRDefault="00155D70" w:rsidP="00155D70">
      <w:pPr>
        <w:ind w:firstLine="284"/>
        <w:rPr>
          <w:color w:val="000000"/>
          <w:sz w:val="32"/>
          <w:szCs w:val="32"/>
        </w:rPr>
      </w:pPr>
      <w:r w:rsidRPr="009E6443">
        <w:rPr>
          <w:color w:val="000000"/>
          <w:sz w:val="32"/>
          <w:szCs w:val="32"/>
        </w:rPr>
        <w:t>Однако точка зрения Ибн Хазма и захиритов не была принята большинс</w:t>
      </w:r>
      <w:r w:rsidRPr="009E6443">
        <w:rPr>
          <w:color w:val="000000"/>
          <w:sz w:val="32"/>
          <w:szCs w:val="32"/>
        </w:rPr>
        <w:t>т</w:t>
      </w:r>
      <w:r w:rsidRPr="009E6443">
        <w:rPr>
          <w:color w:val="000000"/>
          <w:sz w:val="32"/>
          <w:szCs w:val="32"/>
        </w:rPr>
        <w:t>вом мусульманских улемов, которые настаивали на том, что совершение просроченного намаза также является необходимым (</w:t>
      </w:r>
      <w:r w:rsidRPr="009E6443">
        <w:rPr>
          <w:i/>
          <w:color w:val="000000"/>
          <w:sz w:val="32"/>
          <w:szCs w:val="32"/>
        </w:rPr>
        <w:t>фардом</w:t>
      </w:r>
      <w:r w:rsidRPr="009E6443">
        <w:rPr>
          <w:color w:val="000000"/>
          <w:sz w:val="32"/>
          <w:szCs w:val="32"/>
        </w:rPr>
        <w:t>). Они считали, что если исполнение просроченных намазов в ре</w:t>
      </w:r>
      <w:r w:rsidR="00C17055" w:rsidRPr="009E6443">
        <w:rPr>
          <w:color w:val="000000"/>
          <w:sz w:val="32"/>
          <w:szCs w:val="32"/>
        </w:rPr>
        <w:t>зультате сна и по</w:t>
      </w:r>
      <w:r w:rsidRPr="009E6443">
        <w:rPr>
          <w:color w:val="000000"/>
          <w:sz w:val="32"/>
          <w:szCs w:val="32"/>
        </w:rPr>
        <w:t xml:space="preserve"> забывч</w:t>
      </w:r>
      <w:r w:rsidRPr="009E6443">
        <w:rPr>
          <w:color w:val="000000"/>
          <w:sz w:val="32"/>
          <w:szCs w:val="32"/>
        </w:rPr>
        <w:t>и</w:t>
      </w:r>
      <w:r w:rsidRPr="009E6443">
        <w:rPr>
          <w:color w:val="000000"/>
          <w:sz w:val="32"/>
          <w:szCs w:val="32"/>
        </w:rPr>
        <w:t>вости является обязанностью мусульманина, то это тем более необходимо в случае их умышленного несовершения. Покаяние за это необходимо сделать наравне с исполнением нам</w:t>
      </w:r>
      <w:r w:rsidRPr="009E6443">
        <w:rPr>
          <w:color w:val="000000"/>
          <w:sz w:val="32"/>
          <w:szCs w:val="32"/>
        </w:rPr>
        <w:t>а</w:t>
      </w:r>
      <w:r w:rsidRPr="009E6443">
        <w:rPr>
          <w:color w:val="000000"/>
          <w:sz w:val="32"/>
          <w:szCs w:val="32"/>
        </w:rPr>
        <w:t>за.</w:t>
      </w:r>
    </w:p>
    <w:p w:rsidR="00155D70" w:rsidRPr="009E6443" w:rsidRDefault="00155D70" w:rsidP="00155D70">
      <w:pPr>
        <w:ind w:firstLine="284"/>
        <w:rPr>
          <w:color w:val="000000"/>
          <w:sz w:val="32"/>
          <w:szCs w:val="32"/>
        </w:rPr>
      </w:pPr>
      <w:r w:rsidRPr="009E6443">
        <w:rPr>
          <w:color w:val="000000"/>
          <w:sz w:val="32"/>
          <w:szCs w:val="32"/>
        </w:rPr>
        <w:t>В ханафитском мазхабе  умышленное или неумышленное неисполнение намаза в</w:t>
      </w:r>
      <w:r w:rsidR="003C0E44" w:rsidRPr="009E6443">
        <w:rPr>
          <w:color w:val="000000"/>
          <w:sz w:val="32"/>
          <w:szCs w:val="32"/>
        </w:rPr>
        <w:t xml:space="preserve"> положенное</w:t>
      </w:r>
      <w:r w:rsidRPr="009E6443">
        <w:rPr>
          <w:color w:val="000000"/>
          <w:sz w:val="32"/>
          <w:szCs w:val="32"/>
        </w:rPr>
        <w:t xml:space="preserve"> время</w:t>
      </w:r>
      <w:r w:rsidR="003C0E44" w:rsidRPr="009E6443">
        <w:rPr>
          <w:color w:val="000000"/>
          <w:sz w:val="32"/>
          <w:szCs w:val="32"/>
        </w:rPr>
        <w:t>,</w:t>
      </w:r>
      <w:r w:rsidRPr="009E6443">
        <w:rPr>
          <w:color w:val="000000"/>
          <w:sz w:val="32"/>
          <w:szCs w:val="32"/>
        </w:rPr>
        <w:t xml:space="preserve"> необходимо (фард) восполнить. Восполнению подлежит и ночной намаз (См. </w:t>
      </w:r>
      <w:r w:rsidRPr="009E6443">
        <w:rPr>
          <w:b/>
          <w:color w:val="000000"/>
          <w:sz w:val="32"/>
          <w:szCs w:val="32"/>
        </w:rPr>
        <w:t>Витр</w:t>
      </w:r>
      <w:r w:rsidRPr="009E6443">
        <w:rPr>
          <w:color w:val="000000"/>
          <w:sz w:val="32"/>
          <w:szCs w:val="32"/>
        </w:rPr>
        <w:t>). Сунну утреннего намаза можно во</w:t>
      </w:r>
      <w:r w:rsidRPr="009E6443">
        <w:rPr>
          <w:color w:val="000000"/>
          <w:sz w:val="32"/>
          <w:szCs w:val="32"/>
        </w:rPr>
        <w:t>с</w:t>
      </w:r>
      <w:r w:rsidRPr="009E6443">
        <w:rPr>
          <w:color w:val="000000"/>
          <w:sz w:val="32"/>
          <w:szCs w:val="32"/>
        </w:rPr>
        <w:t>по</w:t>
      </w:r>
      <w:r w:rsidR="00C17055" w:rsidRPr="009E6443">
        <w:rPr>
          <w:color w:val="000000"/>
          <w:sz w:val="32"/>
          <w:szCs w:val="32"/>
        </w:rPr>
        <w:t>лнить вместе с фардом, начиная с</w:t>
      </w:r>
      <w:r w:rsidRPr="009E6443">
        <w:rPr>
          <w:color w:val="000000"/>
          <w:sz w:val="32"/>
          <w:szCs w:val="32"/>
        </w:rPr>
        <w:t xml:space="preserve"> времени после восхода солнца и до п</w:t>
      </w:r>
      <w:r w:rsidRPr="009E6443">
        <w:rPr>
          <w:color w:val="000000"/>
          <w:sz w:val="32"/>
          <w:szCs w:val="32"/>
        </w:rPr>
        <w:t>о</w:t>
      </w:r>
      <w:r w:rsidRPr="009E6443">
        <w:rPr>
          <w:color w:val="000000"/>
          <w:sz w:val="32"/>
          <w:szCs w:val="32"/>
        </w:rPr>
        <w:t>лудня. До и после этого временного предела сунна не исполн</w:t>
      </w:r>
      <w:r w:rsidRPr="009E6443">
        <w:rPr>
          <w:color w:val="000000"/>
          <w:sz w:val="32"/>
          <w:szCs w:val="32"/>
        </w:rPr>
        <w:t>я</w:t>
      </w:r>
      <w:r w:rsidRPr="009E6443">
        <w:rPr>
          <w:color w:val="000000"/>
          <w:sz w:val="32"/>
          <w:szCs w:val="32"/>
        </w:rPr>
        <w:t>ется.</w:t>
      </w:r>
    </w:p>
    <w:p w:rsidR="00155D70" w:rsidRPr="009E6443" w:rsidRDefault="00155D70" w:rsidP="00155D70">
      <w:pPr>
        <w:ind w:firstLine="284"/>
        <w:rPr>
          <w:color w:val="000000"/>
          <w:sz w:val="32"/>
          <w:szCs w:val="32"/>
        </w:rPr>
      </w:pPr>
      <w:r w:rsidRPr="009E6443">
        <w:rPr>
          <w:color w:val="000000"/>
          <w:sz w:val="32"/>
          <w:szCs w:val="32"/>
        </w:rPr>
        <w:t>Первая сунна дневного намаза-зухр может быть выполнена позже, если мусульманин оставил ее ради совершения фа</w:t>
      </w:r>
      <w:r w:rsidRPr="009E6443">
        <w:rPr>
          <w:color w:val="000000"/>
          <w:sz w:val="32"/>
          <w:szCs w:val="32"/>
        </w:rPr>
        <w:t>р</w:t>
      </w:r>
      <w:r w:rsidRPr="009E6443">
        <w:rPr>
          <w:color w:val="000000"/>
          <w:sz w:val="32"/>
          <w:szCs w:val="32"/>
        </w:rPr>
        <w:t>да в начавшейся коллективной м</w:t>
      </w:r>
      <w:r w:rsidRPr="009E6443">
        <w:rPr>
          <w:color w:val="000000"/>
          <w:sz w:val="32"/>
          <w:szCs w:val="32"/>
        </w:rPr>
        <w:t>о</w:t>
      </w:r>
      <w:r w:rsidRPr="009E6443">
        <w:rPr>
          <w:color w:val="000000"/>
          <w:sz w:val="32"/>
          <w:szCs w:val="32"/>
        </w:rPr>
        <w:t>литве. Ее можно выполнить после фарда, как до последней сунны этого намаза, так и после. А пропущенная последняя сунна этого намаза может быть воспо</w:t>
      </w:r>
      <w:r w:rsidRPr="009E6443">
        <w:rPr>
          <w:color w:val="000000"/>
          <w:sz w:val="32"/>
          <w:szCs w:val="32"/>
        </w:rPr>
        <w:t>л</w:t>
      </w:r>
      <w:r w:rsidRPr="009E6443">
        <w:rPr>
          <w:color w:val="000000"/>
          <w:sz w:val="32"/>
          <w:szCs w:val="32"/>
        </w:rPr>
        <w:t>нена в любое время.</w:t>
      </w:r>
    </w:p>
    <w:p w:rsidR="00155D70" w:rsidRPr="009E6443" w:rsidRDefault="00155D70" w:rsidP="00155D70">
      <w:pPr>
        <w:ind w:firstLine="284"/>
        <w:rPr>
          <w:color w:val="000000"/>
          <w:sz w:val="32"/>
          <w:szCs w:val="32"/>
        </w:rPr>
      </w:pPr>
      <w:r w:rsidRPr="009E6443">
        <w:rPr>
          <w:color w:val="000000"/>
          <w:sz w:val="32"/>
          <w:szCs w:val="32"/>
        </w:rPr>
        <w:t>Если необязательные намазы-сунна были пропущены намеренно, то их восполнять не нужно. Только если такие намазы начали совершаться, а п</w:t>
      </w:r>
      <w:r w:rsidRPr="009E6443">
        <w:rPr>
          <w:color w:val="000000"/>
          <w:sz w:val="32"/>
          <w:szCs w:val="32"/>
        </w:rPr>
        <w:t>о</w:t>
      </w:r>
      <w:r w:rsidRPr="009E6443">
        <w:rPr>
          <w:color w:val="000000"/>
          <w:sz w:val="32"/>
          <w:szCs w:val="32"/>
        </w:rPr>
        <w:t>том по каким-то причинам были прерваны, их обязательно (</w:t>
      </w:r>
      <w:r w:rsidRPr="009E6443">
        <w:rPr>
          <w:i/>
          <w:color w:val="000000"/>
          <w:sz w:val="32"/>
          <w:szCs w:val="32"/>
        </w:rPr>
        <w:t>ваджиб</w:t>
      </w:r>
      <w:r w:rsidRPr="009E6443">
        <w:rPr>
          <w:color w:val="000000"/>
          <w:sz w:val="32"/>
          <w:szCs w:val="32"/>
        </w:rPr>
        <w:t>) нужно восполнить в другое время.</w:t>
      </w:r>
    </w:p>
    <w:p w:rsidR="00155D70" w:rsidRPr="009E6443" w:rsidRDefault="00155D70" w:rsidP="00155D70">
      <w:pPr>
        <w:ind w:firstLine="284"/>
        <w:rPr>
          <w:color w:val="000000"/>
          <w:sz w:val="32"/>
          <w:szCs w:val="32"/>
        </w:rPr>
      </w:pPr>
      <w:r w:rsidRPr="009E6443">
        <w:rPr>
          <w:color w:val="000000"/>
          <w:sz w:val="32"/>
          <w:szCs w:val="32"/>
        </w:rPr>
        <w:t>Женщины, которые пропустили обязательные намазы-фард в период ест</w:t>
      </w:r>
      <w:r w:rsidRPr="009E6443">
        <w:rPr>
          <w:color w:val="000000"/>
          <w:sz w:val="32"/>
          <w:szCs w:val="32"/>
        </w:rPr>
        <w:t>е</w:t>
      </w:r>
      <w:r w:rsidRPr="009E6443">
        <w:rPr>
          <w:color w:val="000000"/>
          <w:sz w:val="32"/>
          <w:szCs w:val="32"/>
        </w:rPr>
        <w:t>ственных женских месячных циклов, не должны восполнять их. Но дни в п</w:t>
      </w:r>
      <w:r w:rsidRPr="009E6443">
        <w:rPr>
          <w:color w:val="000000"/>
          <w:sz w:val="32"/>
          <w:szCs w:val="32"/>
        </w:rPr>
        <w:t>е</w:t>
      </w:r>
      <w:r w:rsidRPr="009E6443">
        <w:rPr>
          <w:color w:val="000000"/>
          <w:sz w:val="32"/>
          <w:szCs w:val="32"/>
        </w:rPr>
        <w:t>риод поста в месяц Рамадан должны быть во</w:t>
      </w:r>
      <w:r w:rsidRPr="009E6443">
        <w:rPr>
          <w:color w:val="000000"/>
          <w:sz w:val="32"/>
          <w:szCs w:val="32"/>
        </w:rPr>
        <w:t>з</w:t>
      </w:r>
      <w:r w:rsidRPr="009E6443">
        <w:rPr>
          <w:color w:val="000000"/>
          <w:sz w:val="32"/>
          <w:szCs w:val="32"/>
        </w:rPr>
        <w:t>мещены.</w:t>
      </w:r>
    </w:p>
    <w:p w:rsidR="00155D70" w:rsidRPr="009E6443" w:rsidRDefault="00155D70" w:rsidP="00155D70">
      <w:pPr>
        <w:ind w:firstLine="284"/>
        <w:rPr>
          <w:color w:val="000000"/>
          <w:sz w:val="32"/>
          <w:szCs w:val="32"/>
        </w:rPr>
      </w:pPr>
      <w:r w:rsidRPr="009E6443">
        <w:rPr>
          <w:color w:val="000000"/>
          <w:sz w:val="32"/>
          <w:szCs w:val="32"/>
        </w:rPr>
        <w:t>Шариат оговаривает и порядок совершения пропущенных намазов. Если их общее количество не превышает шести, то их необходимо выполнять в тартибе, то есть, в той последовательности, в кот</w:t>
      </w:r>
      <w:r w:rsidRPr="009E6443">
        <w:rPr>
          <w:color w:val="000000"/>
          <w:sz w:val="32"/>
          <w:szCs w:val="32"/>
        </w:rPr>
        <w:t>о</w:t>
      </w:r>
      <w:r w:rsidRPr="009E6443">
        <w:rPr>
          <w:color w:val="000000"/>
          <w:sz w:val="32"/>
          <w:szCs w:val="32"/>
        </w:rPr>
        <w:t>рой они следуют один за другим в обычное время. Но если это количество достигло шести и более, то этот порядок не соблюдается. Любой пропущенный намаз, утренний, дне</w:t>
      </w:r>
      <w:r w:rsidRPr="009E6443">
        <w:rPr>
          <w:color w:val="000000"/>
          <w:sz w:val="32"/>
          <w:szCs w:val="32"/>
        </w:rPr>
        <w:t>в</w:t>
      </w:r>
      <w:r w:rsidRPr="009E6443">
        <w:rPr>
          <w:color w:val="000000"/>
          <w:sz w:val="32"/>
          <w:szCs w:val="32"/>
        </w:rPr>
        <w:t>ной или вечерний можно соверши</w:t>
      </w:r>
      <w:r w:rsidR="00C17055" w:rsidRPr="009E6443">
        <w:rPr>
          <w:color w:val="000000"/>
          <w:sz w:val="32"/>
          <w:szCs w:val="32"/>
        </w:rPr>
        <w:t>ть в любой последовательности. При с</w:t>
      </w:r>
      <w:r w:rsidR="00C17055" w:rsidRPr="009E6443">
        <w:rPr>
          <w:color w:val="000000"/>
          <w:sz w:val="32"/>
          <w:szCs w:val="32"/>
        </w:rPr>
        <w:t>о</w:t>
      </w:r>
      <w:r w:rsidR="00C17055" w:rsidRPr="009E6443">
        <w:rPr>
          <w:color w:val="000000"/>
          <w:sz w:val="32"/>
          <w:szCs w:val="32"/>
        </w:rPr>
        <w:t>вершении пропущенного намаза-каза, н</w:t>
      </w:r>
      <w:r w:rsidRPr="009E6443">
        <w:rPr>
          <w:color w:val="000000"/>
          <w:sz w:val="32"/>
          <w:szCs w:val="32"/>
        </w:rPr>
        <w:t>еобходимым условием (</w:t>
      </w:r>
      <w:r w:rsidRPr="009E6443">
        <w:rPr>
          <w:i/>
          <w:color w:val="000000"/>
          <w:sz w:val="32"/>
          <w:szCs w:val="32"/>
        </w:rPr>
        <w:t>шартом</w:t>
      </w:r>
      <w:r w:rsidR="00C17055" w:rsidRPr="009E6443">
        <w:rPr>
          <w:color w:val="000000"/>
          <w:sz w:val="32"/>
          <w:szCs w:val="32"/>
        </w:rPr>
        <w:t>)</w:t>
      </w:r>
      <w:r w:rsidRPr="009E6443">
        <w:rPr>
          <w:color w:val="000000"/>
          <w:sz w:val="32"/>
          <w:szCs w:val="32"/>
        </w:rPr>
        <w:t xml:space="preserve"> </w:t>
      </w:r>
      <w:r w:rsidR="00C17055" w:rsidRPr="009E6443">
        <w:rPr>
          <w:color w:val="000000"/>
          <w:sz w:val="32"/>
          <w:szCs w:val="32"/>
        </w:rPr>
        <w:t>я</w:t>
      </w:r>
      <w:r w:rsidR="00C17055" w:rsidRPr="009E6443">
        <w:rPr>
          <w:color w:val="000000"/>
          <w:sz w:val="32"/>
          <w:szCs w:val="32"/>
        </w:rPr>
        <w:t>в</w:t>
      </w:r>
      <w:r w:rsidR="00C17055" w:rsidRPr="009E6443">
        <w:rPr>
          <w:color w:val="000000"/>
          <w:sz w:val="32"/>
          <w:szCs w:val="32"/>
        </w:rPr>
        <w:t>ляется</w:t>
      </w:r>
      <w:r w:rsidRPr="009E6443">
        <w:rPr>
          <w:color w:val="000000"/>
          <w:sz w:val="32"/>
          <w:szCs w:val="32"/>
        </w:rPr>
        <w:t xml:space="preserve"> намерение (</w:t>
      </w:r>
      <w:r w:rsidRPr="009E6443">
        <w:rPr>
          <w:i/>
          <w:color w:val="000000"/>
          <w:sz w:val="32"/>
          <w:szCs w:val="32"/>
        </w:rPr>
        <w:t>ниййа</w:t>
      </w:r>
      <w:r w:rsidRPr="009E6443">
        <w:rPr>
          <w:color w:val="000000"/>
          <w:sz w:val="32"/>
          <w:szCs w:val="32"/>
        </w:rPr>
        <w:t>) для его с</w:t>
      </w:r>
      <w:r w:rsidRPr="009E6443">
        <w:rPr>
          <w:color w:val="000000"/>
          <w:sz w:val="32"/>
          <w:szCs w:val="32"/>
        </w:rPr>
        <w:t>о</w:t>
      </w:r>
      <w:r w:rsidRPr="009E6443">
        <w:rPr>
          <w:color w:val="000000"/>
          <w:sz w:val="32"/>
          <w:szCs w:val="32"/>
        </w:rPr>
        <w:t>вершения.</w:t>
      </w:r>
    </w:p>
    <w:p w:rsidR="00155D70" w:rsidRPr="009E6443" w:rsidRDefault="00155D70" w:rsidP="00155D70">
      <w:pPr>
        <w:ind w:firstLine="284"/>
        <w:rPr>
          <w:color w:val="000000"/>
          <w:sz w:val="32"/>
          <w:szCs w:val="32"/>
        </w:rPr>
      </w:pPr>
      <w:r w:rsidRPr="009E6443">
        <w:rPr>
          <w:color w:val="000000"/>
          <w:sz w:val="32"/>
          <w:szCs w:val="32"/>
        </w:rPr>
        <w:t>Если мусульманин принял Ислам в немусульманской стране и узнал о н</w:t>
      </w:r>
      <w:r w:rsidRPr="009E6443">
        <w:rPr>
          <w:color w:val="000000"/>
          <w:sz w:val="32"/>
          <w:szCs w:val="32"/>
        </w:rPr>
        <w:t>е</w:t>
      </w:r>
      <w:r w:rsidRPr="009E6443">
        <w:rPr>
          <w:color w:val="000000"/>
          <w:sz w:val="32"/>
          <w:szCs w:val="32"/>
        </w:rPr>
        <w:t>обходимости восполнения намазов позднее, то исполнять пропущенные н</w:t>
      </w:r>
      <w:r w:rsidRPr="009E6443">
        <w:rPr>
          <w:color w:val="000000"/>
          <w:sz w:val="32"/>
          <w:szCs w:val="32"/>
        </w:rPr>
        <w:t>а</w:t>
      </w:r>
      <w:r w:rsidRPr="009E6443">
        <w:rPr>
          <w:color w:val="000000"/>
          <w:sz w:val="32"/>
          <w:szCs w:val="32"/>
        </w:rPr>
        <w:t>мазы ему не нужно. Но ему вменяется это в обяза</w:t>
      </w:r>
      <w:r w:rsidRPr="009E6443">
        <w:rPr>
          <w:color w:val="000000"/>
          <w:sz w:val="32"/>
          <w:szCs w:val="32"/>
        </w:rPr>
        <w:t>н</w:t>
      </w:r>
      <w:r w:rsidRPr="009E6443">
        <w:rPr>
          <w:color w:val="000000"/>
          <w:sz w:val="32"/>
          <w:szCs w:val="32"/>
        </w:rPr>
        <w:t xml:space="preserve">ность с того </w:t>
      </w:r>
      <w:r w:rsidR="00C17055" w:rsidRPr="009E6443">
        <w:rPr>
          <w:color w:val="000000"/>
          <w:sz w:val="32"/>
          <w:szCs w:val="32"/>
        </w:rPr>
        <w:t>момента, как</w:t>
      </w:r>
      <w:r w:rsidRPr="009E6443">
        <w:rPr>
          <w:color w:val="000000"/>
          <w:sz w:val="32"/>
          <w:szCs w:val="32"/>
        </w:rPr>
        <w:t xml:space="preserve"> он об этом узнает. </w:t>
      </w:r>
    </w:p>
    <w:p w:rsidR="00155D70" w:rsidRPr="009E6443" w:rsidRDefault="00155D70" w:rsidP="00155D70">
      <w:pPr>
        <w:ind w:firstLine="284"/>
        <w:rPr>
          <w:color w:val="000000"/>
          <w:sz w:val="32"/>
          <w:szCs w:val="32"/>
        </w:rPr>
      </w:pPr>
      <w:r w:rsidRPr="009E6443">
        <w:rPr>
          <w:color w:val="000000"/>
          <w:sz w:val="32"/>
          <w:szCs w:val="32"/>
        </w:rPr>
        <w:t>Намазы-каза могут быть восполнены совместно с другими мусульманами в коллективной молитве, если они пропущены и ими. Но совершение их д</w:t>
      </w:r>
      <w:r w:rsidRPr="009E6443">
        <w:rPr>
          <w:color w:val="000000"/>
          <w:sz w:val="32"/>
          <w:szCs w:val="32"/>
        </w:rPr>
        <w:t>о</w:t>
      </w:r>
      <w:r w:rsidRPr="009E6443">
        <w:rPr>
          <w:color w:val="000000"/>
          <w:sz w:val="32"/>
          <w:szCs w:val="32"/>
        </w:rPr>
        <w:t>ма считается более предпочтительным.</w:t>
      </w:r>
    </w:p>
    <w:p w:rsidR="00155D70" w:rsidRPr="009E6443" w:rsidRDefault="00155D70" w:rsidP="00155D70">
      <w:pPr>
        <w:ind w:firstLine="284"/>
        <w:rPr>
          <w:color w:val="000000"/>
          <w:sz w:val="32"/>
          <w:szCs w:val="32"/>
        </w:rPr>
      </w:pPr>
      <w:r w:rsidRPr="009E6443">
        <w:rPr>
          <w:color w:val="000000"/>
          <w:sz w:val="32"/>
          <w:szCs w:val="32"/>
        </w:rPr>
        <w:t>Если у мусульманина есть пропущенные намазы, то их совершение лучше, чем совершение богоугодных н</w:t>
      </w:r>
      <w:r w:rsidRPr="009E6443">
        <w:rPr>
          <w:color w:val="000000"/>
          <w:sz w:val="32"/>
          <w:szCs w:val="32"/>
        </w:rPr>
        <w:t>а</w:t>
      </w:r>
      <w:r w:rsidRPr="009E6443">
        <w:rPr>
          <w:color w:val="000000"/>
          <w:sz w:val="32"/>
          <w:szCs w:val="32"/>
        </w:rPr>
        <w:t>мазов-нафиля. Однако совершать их вместо привязанных к намазам-фардам суннам является неве</w:t>
      </w:r>
      <w:r w:rsidRPr="009E6443">
        <w:rPr>
          <w:color w:val="000000"/>
          <w:sz w:val="32"/>
          <w:szCs w:val="32"/>
        </w:rPr>
        <w:t>р</w:t>
      </w:r>
      <w:r w:rsidRPr="009E6443">
        <w:rPr>
          <w:color w:val="000000"/>
          <w:sz w:val="32"/>
          <w:szCs w:val="32"/>
        </w:rPr>
        <w:t>ным.</w:t>
      </w:r>
    </w:p>
    <w:p w:rsidR="00155D70" w:rsidRPr="009E6443" w:rsidRDefault="00155D70" w:rsidP="00155D70">
      <w:pPr>
        <w:ind w:firstLine="284"/>
        <w:rPr>
          <w:color w:val="000000"/>
          <w:sz w:val="32"/>
          <w:szCs w:val="32"/>
        </w:rPr>
      </w:pPr>
      <w:r w:rsidRPr="009E6443">
        <w:rPr>
          <w:color w:val="000000"/>
          <w:sz w:val="32"/>
          <w:szCs w:val="32"/>
        </w:rPr>
        <w:t xml:space="preserve">Если </w:t>
      </w:r>
      <w:r w:rsidR="00C17055" w:rsidRPr="009E6443">
        <w:rPr>
          <w:color w:val="000000"/>
          <w:sz w:val="32"/>
          <w:szCs w:val="32"/>
        </w:rPr>
        <w:t>путник,</w:t>
      </w:r>
      <w:r w:rsidRPr="009E6443">
        <w:rPr>
          <w:color w:val="000000"/>
          <w:sz w:val="32"/>
          <w:szCs w:val="32"/>
        </w:rPr>
        <w:t xml:space="preserve"> находящийся в другом городе решит совершить намаз-каза, который был пропущен им дома, то он до</w:t>
      </w:r>
      <w:r w:rsidRPr="009E6443">
        <w:rPr>
          <w:color w:val="000000"/>
          <w:sz w:val="32"/>
          <w:szCs w:val="32"/>
        </w:rPr>
        <w:t>л</w:t>
      </w:r>
      <w:r w:rsidRPr="009E6443">
        <w:rPr>
          <w:color w:val="000000"/>
          <w:sz w:val="32"/>
          <w:szCs w:val="32"/>
        </w:rPr>
        <w:t>жен совершить его в полном виде. Если же намаз, пропущенный в пути, восполняется дома, то его нужно с</w:t>
      </w:r>
      <w:r w:rsidRPr="009E6443">
        <w:rPr>
          <w:color w:val="000000"/>
          <w:sz w:val="32"/>
          <w:szCs w:val="32"/>
        </w:rPr>
        <w:t>о</w:t>
      </w:r>
      <w:r w:rsidRPr="009E6443">
        <w:rPr>
          <w:color w:val="000000"/>
          <w:sz w:val="32"/>
          <w:szCs w:val="32"/>
        </w:rPr>
        <w:t>вершить в с</w:t>
      </w:r>
      <w:r w:rsidRPr="009E6443">
        <w:rPr>
          <w:color w:val="000000"/>
          <w:sz w:val="32"/>
          <w:szCs w:val="32"/>
        </w:rPr>
        <w:t>о</w:t>
      </w:r>
      <w:r w:rsidRPr="009E6443">
        <w:rPr>
          <w:color w:val="000000"/>
          <w:sz w:val="32"/>
          <w:szCs w:val="32"/>
        </w:rPr>
        <w:t>кращенном виде.</w:t>
      </w:r>
    </w:p>
    <w:p w:rsidR="00155D70" w:rsidRPr="009E6443" w:rsidRDefault="00155D70" w:rsidP="00155D70">
      <w:pPr>
        <w:ind w:firstLine="284"/>
        <w:rPr>
          <w:color w:val="000000"/>
          <w:sz w:val="32"/>
          <w:szCs w:val="32"/>
        </w:rPr>
      </w:pPr>
      <w:r w:rsidRPr="009E6443">
        <w:rPr>
          <w:color w:val="000000"/>
          <w:sz w:val="32"/>
          <w:szCs w:val="32"/>
        </w:rPr>
        <w:t>Намазы нельзя совершать непосредственно после восхода солнца на пр</w:t>
      </w:r>
      <w:r w:rsidRPr="009E6443">
        <w:rPr>
          <w:color w:val="000000"/>
          <w:sz w:val="32"/>
          <w:szCs w:val="32"/>
        </w:rPr>
        <w:t>о</w:t>
      </w:r>
      <w:r w:rsidRPr="009E6443">
        <w:rPr>
          <w:color w:val="000000"/>
          <w:sz w:val="32"/>
          <w:szCs w:val="32"/>
        </w:rPr>
        <w:t>тяжении 40-50 минут. А также непосредстве</w:t>
      </w:r>
      <w:r w:rsidRPr="009E6443">
        <w:rPr>
          <w:color w:val="000000"/>
          <w:sz w:val="32"/>
          <w:szCs w:val="32"/>
        </w:rPr>
        <w:t>н</w:t>
      </w:r>
      <w:r w:rsidRPr="009E6443">
        <w:rPr>
          <w:color w:val="000000"/>
          <w:sz w:val="32"/>
          <w:szCs w:val="32"/>
        </w:rPr>
        <w:t>но перед его заходом, когда на него можно свободно смотреть. Нельзя также совершать намаз в полдень, когда солнце находится над головой. Если намазы были исполнены в это время, то их необходимо повторить. Однако в шафиитском мазхабе считае</w:t>
      </w:r>
      <w:r w:rsidRPr="009E6443">
        <w:rPr>
          <w:color w:val="000000"/>
          <w:sz w:val="32"/>
          <w:szCs w:val="32"/>
        </w:rPr>
        <w:t>т</w:t>
      </w:r>
      <w:r w:rsidRPr="009E6443">
        <w:rPr>
          <w:color w:val="000000"/>
          <w:sz w:val="32"/>
          <w:szCs w:val="32"/>
        </w:rPr>
        <w:t>ся, что этих ограничений не существует и намаз можно совершить в любое время.</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Казф</w:t>
      </w:r>
      <w:r w:rsidRPr="009E6443">
        <w:rPr>
          <w:sz w:val="32"/>
          <w:szCs w:val="32"/>
        </w:rPr>
        <w:t xml:space="preserve"> - клевета в адрес какого-либо человека о совершении им прелюб</w:t>
      </w:r>
      <w:r w:rsidRPr="009E6443">
        <w:rPr>
          <w:sz w:val="32"/>
          <w:szCs w:val="32"/>
        </w:rPr>
        <w:t>о</w:t>
      </w:r>
      <w:r w:rsidRPr="009E6443">
        <w:rPr>
          <w:sz w:val="32"/>
          <w:szCs w:val="32"/>
        </w:rPr>
        <w:t>деяния. В Коране об этом говорится: «Воистину, те, которые обвиняют в н</w:t>
      </w:r>
      <w:r w:rsidRPr="009E6443">
        <w:rPr>
          <w:sz w:val="32"/>
          <w:szCs w:val="32"/>
        </w:rPr>
        <w:t>е</w:t>
      </w:r>
      <w:r w:rsidRPr="009E6443">
        <w:rPr>
          <w:sz w:val="32"/>
          <w:szCs w:val="32"/>
        </w:rPr>
        <w:t>верности целомудренных, не ведающих [греха], в</w:t>
      </w:r>
      <w:r w:rsidRPr="009E6443">
        <w:rPr>
          <w:sz w:val="32"/>
          <w:szCs w:val="32"/>
        </w:rPr>
        <w:t>е</w:t>
      </w:r>
      <w:r w:rsidRPr="009E6443">
        <w:rPr>
          <w:sz w:val="32"/>
          <w:szCs w:val="32"/>
        </w:rPr>
        <w:t>рующих женщин, да будут прокляты в этом мире и будущем! Им уготовано великое нак</w:t>
      </w:r>
      <w:r w:rsidRPr="009E6443">
        <w:rPr>
          <w:sz w:val="32"/>
          <w:szCs w:val="32"/>
        </w:rPr>
        <w:t>а</w:t>
      </w:r>
      <w:r w:rsidRPr="009E6443">
        <w:rPr>
          <w:sz w:val="32"/>
          <w:szCs w:val="32"/>
        </w:rPr>
        <w:t>зание» (24: 23).</w:t>
      </w:r>
    </w:p>
    <w:p w:rsidR="00155D70" w:rsidRPr="009E6443" w:rsidRDefault="00155D70" w:rsidP="00155D70">
      <w:pPr>
        <w:ind w:firstLine="284"/>
        <w:rPr>
          <w:sz w:val="32"/>
          <w:szCs w:val="32"/>
        </w:rPr>
      </w:pPr>
      <w:r w:rsidRPr="009E6443">
        <w:rPr>
          <w:sz w:val="32"/>
          <w:szCs w:val="32"/>
        </w:rPr>
        <w:t>Согласно Корану, тот, кто объявил о совершении прелюбодеяния какой-либо женщиной и не сумел привести в по</w:t>
      </w:r>
      <w:r w:rsidRPr="009E6443">
        <w:rPr>
          <w:sz w:val="32"/>
          <w:szCs w:val="32"/>
        </w:rPr>
        <w:t>д</w:t>
      </w:r>
      <w:r w:rsidRPr="009E6443">
        <w:rPr>
          <w:sz w:val="32"/>
          <w:szCs w:val="32"/>
        </w:rPr>
        <w:t>тверждение своих слов четырех свидетелей должен быть побит 80 палочными ударами: «Тех, которые возв</w:t>
      </w:r>
      <w:r w:rsidRPr="009E6443">
        <w:rPr>
          <w:sz w:val="32"/>
          <w:szCs w:val="32"/>
        </w:rPr>
        <w:t>е</w:t>
      </w:r>
      <w:r w:rsidRPr="009E6443">
        <w:rPr>
          <w:sz w:val="32"/>
          <w:szCs w:val="32"/>
        </w:rPr>
        <w:t>дут навет на целомудренных женщин, но при этом не приведут четырех св</w:t>
      </w:r>
      <w:r w:rsidRPr="009E6443">
        <w:rPr>
          <w:sz w:val="32"/>
          <w:szCs w:val="32"/>
        </w:rPr>
        <w:t>и</w:t>
      </w:r>
      <w:r w:rsidRPr="009E6443">
        <w:rPr>
          <w:sz w:val="32"/>
          <w:szCs w:val="32"/>
        </w:rPr>
        <w:t xml:space="preserve">детелей, секите </w:t>
      </w:r>
      <w:r w:rsidR="00C17055" w:rsidRPr="009E6443">
        <w:rPr>
          <w:sz w:val="32"/>
          <w:szCs w:val="32"/>
        </w:rPr>
        <w:t>восьмьюдесятью</w:t>
      </w:r>
      <w:r w:rsidRPr="009E6443">
        <w:rPr>
          <w:sz w:val="32"/>
          <w:szCs w:val="32"/>
        </w:rPr>
        <w:t xml:space="preserve"> [ударами] плети и ник</w:t>
      </w:r>
      <w:r w:rsidRPr="009E6443">
        <w:rPr>
          <w:sz w:val="32"/>
          <w:szCs w:val="32"/>
        </w:rPr>
        <w:t>о</w:t>
      </w:r>
      <w:r w:rsidRPr="009E6443">
        <w:rPr>
          <w:sz w:val="32"/>
          <w:szCs w:val="32"/>
        </w:rPr>
        <w:t>гда не берите их в качестве свидетелей, ибо они - преступающие з</w:t>
      </w:r>
      <w:r w:rsidRPr="009E6443">
        <w:rPr>
          <w:sz w:val="32"/>
          <w:szCs w:val="32"/>
        </w:rPr>
        <w:t>а</w:t>
      </w:r>
      <w:r w:rsidRPr="009E6443">
        <w:rPr>
          <w:sz w:val="32"/>
          <w:szCs w:val="32"/>
        </w:rPr>
        <w:t xml:space="preserve">кон» (24: 4).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Кайба и хузур</w:t>
      </w:r>
      <w:r w:rsidRPr="009E6443">
        <w:rPr>
          <w:sz w:val="32"/>
          <w:szCs w:val="32"/>
        </w:rPr>
        <w:t xml:space="preserve"> - в суфизме потеря самого себя и присутствие. В результате исходящих от Аллаха многочисленных проявлений суфий приходит в с</w:t>
      </w:r>
      <w:r w:rsidRPr="009E6443">
        <w:rPr>
          <w:sz w:val="32"/>
          <w:szCs w:val="32"/>
        </w:rPr>
        <w:t>о</w:t>
      </w:r>
      <w:r w:rsidRPr="009E6443">
        <w:rPr>
          <w:sz w:val="32"/>
          <w:szCs w:val="32"/>
        </w:rPr>
        <w:t>стояние потери самого себя и ощущает свое присутствие у Н</w:t>
      </w:r>
      <w:r w:rsidRPr="009E6443">
        <w:rPr>
          <w:sz w:val="32"/>
          <w:szCs w:val="32"/>
        </w:rPr>
        <w:t>е</w:t>
      </w:r>
      <w:r w:rsidRPr="009E6443">
        <w:rPr>
          <w:sz w:val="32"/>
          <w:szCs w:val="32"/>
        </w:rPr>
        <w:t>го.</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Кайсаниты</w:t>
      </w:r>
      <w:r w:rsidRPr="009E6443">
        <w:rPr>
          <w:sz w:val="32"/>
          <w:szCs w:val="32"/>
        </w:rPr>
        <w:t xml:space="preserve"> - одна из шиитских сект, которая признавала имамат Муха</w:t>
      </w:r>
      <w:r w:rsidRPr="009E6443">
        <w:rPr>
          <w:sz w:val="32"/>
          <w:szCs w:val="32"/>
        </w:rPr>
        <w:t>м</w:t>
      </w:r>
      <w:r w:rsidRPr="009E6443">
        <w:rPr>
          <w:sz w:val="32"/>
          <w:szCs w:val="32"/>
        </w:rPr>
        <w:t>мада ибн аль-Ханафии, сына Али ибн Абу Т</w:t>
      </w:r>
      <w:r w:rsidRPr="009E6443">
        <w:rPr>
          <w:sz w:val="32"/>
          <w:szCs w:val="32"/>
        </w:rPr>
        <w:t>а</w:t>
      </w:r>
      <w:r w:rsidRPr="009E6443">
        <w:rPr>
          <w:sz w:val="32"/>
          <w:szCs w:val="32"/>
        </w:rPr>
        <w:t>либа.</w:t>
      </w:r>
    </w:p>
    <w:p w:rsidR="00155D70" w:rsidRPr="009E6443" w:rsidRDefault="00155D70" w:rsidP="00155D70">
      <w:pPr>
        <w:ind w:firstLine="284"/>
        <w:rPr>
          <w:sz w:val="32"/>
          <w:szCs w:val="32"/>
        </w:rPr>
      </w:pPr>
      <w:r w:rsidRPr="009E6443">
        <w:rPr>
          <w:sz w:val="32"/>
          <w:szCs w:val="32"/>
        </w:rPr>
        <w:t xml:space="preserve"> Основоположником этой секты был аль-Мухтар ибн Абу Убайд ас-Сакафи, который в условиях политической нестабильности и хаоса в Хал</w:t>
      </w:r>
      <w:r w:rsidRPr="009E6443">
        <w:rPr>
          <w:sz w:val="32"/>
          <w:szCs w:val="32"/>
        </w:rPr>
        <w:t>и</w:t>
      </w:r>
      <w:r w:rsidRPr="009E6443">
        <w:rPr>
          <w:sz w:val="32"/>
          <w:szCs w:val="32"/>
        </w:rPr>
        <w:t>фате, в период правления Абдуллы ибн Аз-Зубайра (64/684-73/692), приехал в Куфу и стал начал вести активную пропаганду в пользу Мухаммада ибн аль-Ханафии, сына Али ибн Абу Талиба. Ортодоксальные мусульманские историки подчеркивают, что сам Мухаммад ибн аль-Ханафия ничего не знал об этом, не приветствовал никакой пропаганды в свой адрес и публично о</w:t>
      </w:r>
      <w:r w:rsidRPr="009E6443">
        <w:rPr>
          <w:sz w:val="32"/>
          <w:szCs w:val="32"/>
        </w:rPr>
        <w:t>т</w:t>
      </w:r>
      <w:r w:rsidRPr="009E6443">
        <w:rPr>
          <w:sz w:val="32"/>
          <w:szCs w:val="32"/>
        </w:rPr>
        <w:t>рекся от аль-Мухтара. Историки пишут, что аль-Мухтар был одним из тех людей, которые преследовали корыстные цели, используя любовь мусул</w:t>
      </w:r>
      <w:r w:rsidRPr="009E6443">
        <w:rPr>
          <w:sz w:val="32"/>
          <w:szCs w:val="32"/>
        </w:rPr>
        <w:t>ь</w:t>
      </w:r>
      <w:r w:rsidRPr="009E6443">
        <w:rPr>
          <w:sz w:val="32"/>
          <w:szCs w:val="32"/>
        </w:rPr>
        <w:t xml:space="preserve">ман к семье пророка. </w:t>
      </w:r>
    </w:p>
    <w:p w:rsidR="00155D70" w:rsidRPr="009E6443" w:rsidRDefault="00155D70" w:rsidP="00155D70">
      <w:pPr>
        <w:ind w:firstLine="284"/>
        <w:rPr>
          <w:sz w:val="32"/>
          <w:szCs w:val="32"/>
        </w:rPr>
      </w:pPr>
      <w:r w:rsidRPr="009E6443">
        <w:rPr>
          <w:sz w:val="32"/>
          <w:szCs w:val="32"/>
        </w:rPr>
        <w:t>В период правления Али он жил в Ираке, а после его убийства перебрался в Басру. После убийства Хусайна ибн Али в Кербеле, аль-Мухтар был ар</w:t>
      </w:r>
      <w:r w:rsidRPr="009E6443">
        <w:rPr>
          <w:sz w:val="32"/>
          <w:szCs w:val="32"/>
        </w:rPr>
        <w:t>е</w:t>
      </w:r>
      <w:r w:rsidRPr="009E6443">
        <w:rPr>
          <w:sz w:val="32"/>
          <w:szCs w:val="32"/>
        </w:rPr>
        <w:t xml:space="preserve">стован наместником Убайдуллой ибн </w:t>
      </w:r>
      <w:r w:rsidR="00A26DC0" w:rsidRPr="009E6443">
        <w:rPr>
          <w:sz w:val="32"/>
          <w:szCs w:val="32"/>
        </w:rPr>
        <w:t>Зияд</w:t>
      </w:r>
      <w:r w:rsidRPr="009E6443">
        <w:rPr>
          <w:sz w:val="32"/>
          <w:szCs w:val="32"/>
        </w:rPr>
        <w:t xml:space="preserve">ом. После освобождения он примкнул к </w:t>
      </w:r>
      <w:r w:rsidR="002F2852" w:rsidRPr="009E6443">
        <w:rPr>
          <w:sz w:val="32"/>
          <w:szCs w:val="32"/>
        </w:rPr>
        <w:t>Абдулле ибн Зубайр</w:t>
      </w:r>
      <w:r w:rsidRPr="009E6443">
        <w:rPr>
          <w:sz w:val="32"/>
          <w:szCs w:val="32"/>
        </w:rPr>
        <w:t xml:space="preserve">у, который выступил против Омейядов, и был в числе его активных пропагандистов. Затем он попросил </w:t>
      </w:r>
      <w:r w:rsidR="002F2852" w:rsidRPr="009E6443">
        <w:rPr>
          <w:sz w:val="32"/>
          <w:szCs w:val="32"/>
        </w:rPr>
        <w:t>Абду</w:t>
      </w:r>
      <w:r w:rsidR="002F2852" w:rsidRPr="009E6443">
        <w:rPr>
          <w:sz w:val="32"/>
          <w:szCs w:val="32"/>
        </w:rPr>
        <w:t>л</w:t>
      </w:r>
      <w:r w:rsidR="002F2852" w:rsidRPr="009E6443">
        <w:rPr>
          <w:sz w:val="32"/>
          <w:szCs w:val="32"/>
        </w:rPr>
        <w:t>лу ибн Зубайр</w:t>
      </w:r>
      <w:r w:rsidRPr="009E6443">
        <w:rPr>
          <w:sz w:val="32"/>
          <w:szCs w:val="32"/>
        </w:rPr>
        <w:t>а послать его в Ирак, на что тот ответил согл</w:t>
      </w:r>
      <w:r w:rsidRPr="009E6443">
        <w:rPr>
          <w:sz w:val="32"/>
          <w:szCs w:val="32"/>
        </w:rPr>
        <w:t>а</w:t>
      </w:r>
      <w:r w:rsidRPr="009E6443">
        <w:rPr>
          <w:sz w:val="32"/>
          <w:szCs w:val="32"/>
        </w:rPr>
        <w:t>сием.</w:t>
      </w:r>
    </w:p>
    <w:p w:rsidR="00155D70" w:rsidRPr="009E6443" w:rsidRDefault="00155D70" w:rsidP="00155D70">
      <w:pPr>
        <w:ind w:firstLine="284"/>
        <w:rPr>
          <w:sz w:val="32"/>
          <w:szCs w:val="32"/>
        </w:rPr>
      </w:pPr>
      <w:r w:rsidRPr="009E6443">
        <w:rPr>
          <w:sz w:val="32"/>
          <w:szCs w:val="32"/>
        </w:rPr>
        <w:t>Но там власти Куфы арестовали аль-Мухтара ибн Абу Убайда ас-Сакафи. Его зять Абдулла ибн Омар сумел добиться от властей города его освобо</w:t>
      </w:r>
      <w:r w:rsidRPr="009E6443">
        <w:rPr>
          <w:sz w:val="32"/>
          <w:szCs w:val="32"/>
        </w:rPr>
        <w:t>ж</w:t>
      </w:r>
      <w:r w:rsidRPr="009E6443">
        <w:rPr>
          <w:sz w:val="32"/>
          <w:szCs w:val="32"/>
        </w:rPr>
        <w:t>дения. Его отпустили, взяв с него обязательство не наводить смуту в городе. Однако, сразу после освобождения, вокруг него собрались его сторонники и тайно присягнули ему на верность. Постепенно они усилились и, в конце концов, выступили против наместника провинции Абдуллы ибн Мути, н</w:t>
      </w:r>
      <w:r w:rsidRPr="009E6443">
        <w:rPr>
          <w:sz w:val="32"/>
          <w:szCs w:val="32"/>
        </w:rPr>
        <w:t>а</w:t>
      </w:r>
      <w:r w:rsidRPr="009E6443">
        <w:rPr>
          <w:sz w:val="32"/>
          <w:szCs w:val="32"/>
        </w:rPr>
        <w:t>значенного халифом А</w:t>
      </w:r>
      <w:r w:rsidRPr="009E6443">
        <w:rPr>
          <w:sz w:val="32"/>
          <w:szCs w:val="32"/>
        </w:rPr>
        <w:t>б</w:t>
      </w:r>
      <w:r w:rsidRPr="009E6443">
        <w:rPr>
          <w:sz w:val="32"/>
          <w:szCs w:val="32"/>
        </w:rPr>
        <w:t>дуллой ибн аз-Зубайром, который послал против них войска во главе с Шибсом ибн Риби. Однако они потерпели поражение от восставших, которых поддерж</w:t>
      </w:r>
      <w:r w:rsidRPr="009E6443">
        <w:rPr>
          <w:sz w:val="32"/>
          <w:szCs w:val="32"/>
        </w:rPr>
        <w:t>а</w:t>
      </w:r>
      <w:r w:rsidRPr="009E6443">
        <w:rPr>
          <w:sz w:val="32"/>
          <w:szCs w:val="32"/>
        </w:rPr>
        <w:t>ло население города. После этого поражения наместник Куфы бежал в Басру. Аль-Мухтар же захватил власть в городе.</w:t>
      </w:r>
    </w:p>
    <w:p w:rsidR="00155D70" w:rsidRPr="009E6443" w:rsidRDefault="00155D70" w:rsidP="00155D70">
      <w:pPr>
        <w:ind w:firstLine="284"/>
        <w:rPr>
          <w:sz w:val="32"/>
          <w:szCs w:val="32"/>
        </w:rPr>
      </w:pPr>
      <w:r w:rsidRPr="009E6443">
        <w:rPr>
          <w:sz w:val="32"/>
          <w:szCs w:val="32"/>
        </w:rPr>
        <w:t xml:space="preserve">После этого восставшие успешно воевали с Омейядами, однако потерпели поражение от войск </w:t>
      </w:r>
      <w:r w:rsidR="002F2852" w:rsidRPr="009E6443">
        <w:rPr>
          <w:sz w:val="32"/>
          <w:szCs w:val="32"/>
        </w:rPr>
        <w:t>Абдуллы ибн Зубайр</w:t>
      </w:r>
      <w:r w:rsidRPr="009E6443">
        <w:rPr>
          <w:sz w:val="32"/>
          <w:szCs w:val="32"/>
        </w:rPr>
        <w:t xml:space="preserve">а. Аль-Мухтар же был убит в </w:t>
      </w:r>
      <w:smartTag w:uri="urn:schemas-microsoft-com:office:smarttags" w:element="metricconverter">
        <w:smartTagPr>
          <w:attr w:name="ProductID" w:val="68 г"/>
        </w:smartTagPr>
        <w:r w:rsidRPr="009E6443">
          <w:rPr>
            <w:sz w:val="32"/>
            <w:szCs w:val="32"/>
          </w:rPr>
          <w:t>68 г</w:t>
        </w:r>
      </w:smartTag>
      <w:r w:rsidRPr="009E6443">
        <w:rPr>
          <w:sz w:val="32"/>
          <w:szCs w:val="32"/>
        </w:rPr>
        <w:t>.х.</w:t>
      </w:r>
    </w:p>
    <w:p w:rsidR="00155D70" w:rsidRPr="009E6443" w:rsidRDefault="00155D70" w:rsidP="00155D70">
      <w:pPr>
        <w:ind w:firstLine="284"/>
        <w:rPr>
          <w:sz w:val="32"/>
          <w:szCs w:val="32"/>
        </w:rPr>
      </w:pPr>
      <w:r w:rsidRPr="009E6443">
        <w:rPr>
          <w:sz w:val="32"/>
          <w:szCs w:val="32"/>
        </w:rPr>
        <w:t>Название секты кайсанитов либо происходило от прозвища аль-Мухтара ас-Сакафи, которого возможно называли Кайсаном, либо же так звали одн</w:t>
      </w:r>
      <w:r w:rsidRPr="009E6443">
        <w:rPr>
          <w:sz w:val="32"/>
          <w:szCs w:val="32"/>
        </w:rPr>
        <w:t>о</w:t>
      </w:r>
      <w:r w:rsidRPr="009E6443">
        <w:rPr>
          <w:sz w:val="32"/>
          <w:szCs w:val="32"/>
        </w:rPr>
        <w:t xml:space="preserve">го из учеников Мухаммада ибн аль-Ханафии.  </w:t>
      </w:r>
    </w:p>
    <w:p w:rsidR="00155D70" w:rsidRPr="009E6443" w:rsidRDefault="00155D70" w:rsidP="00155D70">
      <w:pPr>
        <w:ind w:firstLine="284"/>
        <w:rPr>
          <w:sz w:val="32"/>
          <w:szCs w:val="32"/>
        </w:rPr>
      </w:pPr>
      <w:r w:rsidRPr="009E6443">
        <w:rPr>
          <w:sz w:val="32"/>
          <w:szCs w:val="32"/>
        </w:rPr>
        <w:t>Учение Кайсанитов  отличалось от учения «крайних» сект. Они не обож</w:t>
      </w:r>
      <w:r w:rsidRPr="009E6443">
        <w:rPr>
          <w:sz w:val="32"/>
          <w:szCs w:val="32"/>
        </w:rPr>
        <w:t>е</w:t>
      </w:r>
      <w:r w:rsidRPr="009E6443">
        <w:rPr>
          <w:sz w:val="32"/>
          <w:szCs w:val="32"/>
        </w:rPr>
        <w:t>ствляли Али ибн Абу Талиба и его потомков. Но видели в них святых и н</w:t>
      </w:r>
      <w:r w:rsidRPr="009E6443">
        <w:rPr>
          <w:sz w:val="32"/>
          <w:szCs w:val="32"/>
        </w:rPr>
        <w:t>е</w:t>
      </w:r>
      <w:r w:rsidRPr="009E6443">
        <w:rPr>
          <w:sz w:val="32"/>
          <w:szCs w:val="32"/>
        </w:rPr>
        <w:t>погрешимых людей, которым необходимо подчиниться. Имамы были выр</w:t>
      </w:r>
      <w:r w:rsidRPr="009E6443">
        <w:rPr>
          <w:sz w:val="32"/>
          <w:szCs w:val="32"/>
        </w:rPr>
        <w:t>а</w:t>
      </w:r>
      <w:r w:rsidRPr="009E6443">
        <w:rPr>
          <w:sz w:val="32"/>
          <w:szCs w:val="32"/>
        </w:rPr>
        <w:t>жением Божественного присутствия в мире. Они даже были равны прор</w:t>
      </w:r>
      <w:r w:rsidRPr="009E6443">
        <w:rPr>
          <w:sz w:val="32"/>
          <w:szCs w:val="32"/>
        </w:rPr>
        <w:t>о</w:t>
      </w:r>
      <w:r w:rsidRPr="009E6443">
        <w:rPr>
          <w:sz w:val="32"/>
          <w:szCs w:val="32"/>
        </w:rPr>
        <w:t>кам. Как и многие шиитские се</w:t>
      </w:r>
      <w:r w:rsidRPr="009E6443">
        <w:rPr>
          <w:sz w:val="32"/>
          <w:szCs w:val="32"/>
        </w:rPr>
        <w:t>к</w:t>
      </w:r>
      <w:r w:rsidRPr="009E6443">
        <w:rPr>
          <w:sz w:val="32"/>
          <w:szCs w:val="32"/>
        </w:rPr>
        <w:t>ты, кайсаниты верили во второе пришествие имама. Этим «ожидаемым» имамом у них был Мухаммад ибн аль-Ханафия. Часть касанитов считала, что он умер, но воскреснет и вернется в мир. Др</w:t>
      </w:r>
      <w:r w:rsidRPr="009E6443">
        <w:rPr>
          <w:sz w:val="32"/>
          <w:szCs w:val="32"/>
        </w:rPr>
        <w:t>у</w:t>
      </w:r>
      <w:r w:rsidRPr="009E6443">
        <w:rPr>
          <w:sz w:val="32"/>
          <w:szCs w:val="32"/>
        </w:rPr>
        <w:t>гая же их часть счит</w:t>
      </w:r>
      <w:r w:rsidRPr="009E6443">
        <w:rPr>
          <w:sz w:val="32"/>
          <w:szCs w:val="32"/>
        </w:rPr>
        <w:t>а</w:t>
      </w:r>
      <w:r w:rsidRPr="009E6443">
        <w:rPr>
          <w:sz w:val="32"/>
          <w:szCs w:val="32"/>
        </w:rPr>
        <w:t>ла, что он не умер и живет на некоей горе Ридва.</w:t>
      </w:r>
    </w:p>
    <w:p w:rsidR="00155D70" w:rsidRPr="009E6443" w:rsidRDefault="00155D70" w:rsidP="00155D70">
      <w:pPr>
        <w:ind w:firstLine="284"/>
        <w:rPr>
          <w:sz w:val="32"/>
          <w:szCs w:val="32"/>
        </w:rPr>
      </w:pPr>
      <w:r w:rsidRPr="009E6443">
        <w:rPr>
          <w:sz w:val="32"/>
          <w:szCs w:val="32"/>
        </w:rPr>
        <w:t>Кайсаниты признавали «бада». Это «изменение» Божественного повел</w:t>
      </w:r>
      <w:r w:rsidRPr="009E6443">
        <w:rPr>
          <w:sz w:val="32"/>
          <w:szCs w:val="32"/>
        </w:rPr>
        <w:t>е</w:t>
      </w:r>
      <w:r w:rsidRPr="009E6443">
        <w:rPr>
          <w:sz w:val="32"/>
          <w:szCs w:val="32"/>
        </w:rPr>
        <w:t>ния, в соответствии с которым Аллах может передавать имамам какие-то п</w:t>
      </w:r>
      <w:r w:rsidRPr="009E6443">
        <w:rPr>
          <w:sz w:val="32"/>
          <w:szCs w:val="32"/>
        </w:rPr>
        <w:t>о</w:t>
      </w:r>
      <w:r w:rsidRPr="009E6443">
        <w:rPr>
          <w:sz w:val="32"/>
          <w:szCs w:val="32"/>
        </w:rPr>
        <w:t>веления, но, спустя некоторое время, менять это повеление на противоп</w:t>
      </w:r>
      <w:r w:rsidRPr="009E6443">
        <w:rPr>
          <w:sz w:val="32"/>
          <w:szCs w:val="32"/>
        </w:rPr>
        <w:t>о</w:t>
      </w:r>
      <w:r w:rsidRPr="009E6443">
        <w:rPr>
          <w:sz w:val="32"/>
          <w:szCs w:val="32"/>
        </w:rPr>
        <w:t>ложное. Они также верили в переселения душ после смерти.</w:t>
      </w:r>
    </w:p>
    <w:p w:rsidR="00155D70" w:rsidRPr="009E6443" w:rsidRDefault="00155D70" w:rsidP="00155D70">
      <w:pPr>
        <w:ind w:firstLine="284"/>
        <w:rPr>
          <w:sz w:val="32"/>
          <w:szCs w:val="32"/>
        </w:rPr>
      </w:pPr>
      <w:r w:rsidRPr="009E6443">
        <w:rPr>
          <w:sz w:val="32"/>
          <w:szCs w:val="32"/>
        </w:rPr>
        <w:t>В самом кайсанизме не было единства и они распались на несколько сект. В числе наиболее известных из них, мусул</w:t>
      </w:r>
      <w:r w:rsidRPr="009E6443">
        <w:rPr>
          <w:sz w:val="32"/>
          <w:szCs w:val="32"/>
        </w:rPr>
        <w:t>ь</w:t>
      </w:r>
      <w:r w:rsidRPr="009E6443">
        <w:rPr>
          <w:sz w:val="32"/>
          <w:szCs w:val="32"/>
        </w:rPr>
        <w:t>манские ересиографы называли мухтаритов (приверженцы аль-Мухтара ас-Сакафи) и хашимитов (приве</w:t>
      </w:r>
      <w:r w:rsidRPr="009E6443">
        <w:rPr>
          <w:sz w:val="32"/>
          <w:szCs w:val="32"/>
        </w:rPr>
        <w:t>р</w:t>
      </w:r>
      <w:r w:rsidRPr="009E6443">
        <w:rPr>
          <w:sz w:val="32"/>
          <w:szCs w:val="32"/>
        </w:rPr>
        <w:t>женцев имамата Абу Хашима - сына Мухаммада аль-Ханафии). Хашимиты также распались на ряд сект. Одной из них были байаниты, которые считали, что после Абу Хашима имамат перешел к Байану ибн Симану ан-Нахди. Другой сектой были ризамиты, которые считали, что после Абу Хашима имамат перешел к роду А</w:t>
      </w:r>
      <w:r w:rsidRPr="009E6443">
        <w:rPr>
          <w:sz w:val="32"/>
          <w:szCs w:val="32"/>
        </w:rPr>
        <w:t>б</w:t>
      </w:r>
      <w:r w:rsidRPr="009E6443">
        <w:rPr>
          <w:sz w:val="32"/>
          <w:szCs w:val="32"/>
        </w:rPr>
        <w:t>басидов. Это были Аббасидские шииты.</w:t>
      </w:r>
    </w:p>
    <w:p w:rsidR="00155D70" w:rsidRPr="009E6443" w:rsidRDefault="00155D70" w:rsidP="00155D70">
      <w:pPr>
        <w:ind w:firstLine="284"/>
        <w:rPr>
          <w:sz w:val="32"/>
          <w:szCs w:val="32"/>
        </w:rPr>
      </w:pPr>
      <w:r w:rsidRPr="009E6443">
        <w:rPr>
          <w:sz w:val="32"/>
          <w:szCs w:val="32"/>
        </w:rPr>
        <w:t>В настоящее время кайсанитов нет.</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Калам </w:t>
      </w:r>
      <w:r w:rsidRPr="009E6443">
        <w:rPr>
          <w:color w:val="000000"/>
          <w:sz w:val="32"/>
          <w:szCs w:val="32"/>
        </w:rPr>
        <w:t>- наука о личностных и атрибутивных качествах Аллаха, сущности пророчества, о начале и конце бытия в соо</w:t>
      </w:r>
      <w:r w:rsidRPr="009E6443">
        <w:rPr>
          <w:color w:val="000000"/>
          <w:sz w:val="32"/>
          <w:szCs w:val="32"/>
        </w:rPr>
        <w:t>т</w:t>
      </w:r>
      <w:r w:rsidRPr="009E6443">
        <w:rPr>
          <w:color w:val="000000"/>
          <w:sz w:val="32"/>
          <w:szCs w:val="32"/>
        </w:rPr>
        <w:t>ветствии с положениями Ислама. В широком смысле каламом называют любые рассуждения на рел</w:t>
      </w:r>
      <w:r w:rsidRPr="009E6443">
        <w:rPr>
          <w:color w:val="000000"/>
          <w:sz w:val="32"/>
          <w:szCs w:val="32"/>
        </w:rPr>
        <w:t>и</w:t>
      </w:r>
      <w:r w:rsidRPr="009E6443">
        <w:rPr>
          <w:color w:val="000000"/>
          <w:sz w:val="32"/>
          <w:szCs w:val="32"/>
        </w:rPr>
        <w:t>гиозно-философские темы. Целью калама является объяснение положений Ислама на основании доводов разума, отведение всех сомнений в истинности его положений, ответы на доводы оппонентов. Калам часто называют рацион</w:t>
      </w:r>
      <w:r w:rsidRPr="009E6443">
        <w:rPr>
          <w:color w:val="000000"/>
          <w:sz w:val="32"/>
          <w:szCs w:val="32"/>
        </w:rPr>
        <w:t>а</w:t>
      </w:r>
      <w:r w:rsidRPr="009E6443">
        <w:rPr>
          <w:color w:val="000000"/>
          <w:sz w:val="32"/>
          <w:szCs w:val="32"/>
        </w:rPr>
        <w:t>листической мусульманской философией, но</w:t>
      </w:r>
      <w:r w:rsidR="003C0E44" w:rsidRPr="009E6443">
        <w:rPr>
          <w:color w:val="000000"/>
          <w:sz w:val="32"/>
          <w:szCs w:val="32"/>
        </w:rPr>
        <w:t>,</w:t>
      </w:r>
      <w:r w:rsidRPr="009E6443">
        <w:rPr>
          <w:color w:val="000000"/>
          <w:sz w:val="32"/>
          <w:szCs w:val="32"/>
        </w:rPr>
        <w:t xml:space="preserve"> в то же время</w:t>
      </w:r>
      <w:r w:rsidR="003C0E44" w:rsidRPr="009E6443">
        <w:rPr>
          <w:color w:val="000000"/>
          <w:sz w:val="32"/>
          <w:szCs w:val="32"/>
        </w:rPr>
        <w:t>,</w:t>
      </w:r>
      <w:r w:rsidRPr="009E6443">
        <w:rPr>
          <w:color w:val="000000"/>
          <w:sz w:val="32"/>
          <w:szCs w:val="32"/>
        </w:rPr>
        <w:t xml:space="preserve"> калам отличае</w:t>
      </w:r>
      <w:r w:rsidRPr="009E6443">
        <w:rPr>
          <w:color w:val="000000"/>
          <w:sz w:val="32"/>
          <w:szCs w:val="32"/>
        </w:rPr>
        <w:t>т</w:t>
      </w:r>
      <w:r w:rsidRPr="009E6443">
        <w:rPr>
          <w:color w:val="000000"/>
          <w:sz w:val="32"/>
          <w:szCs w:val="32"/>
        </w:rPr>
        <w:t>ся от общей философии тем, что, помимо доводов разума, признает и имеет своим источником также и Божественное Откровение; точнее, доводы раз</w:t>
      </w:r>
      <w:r w:rsidRPr="009E6443">
        <w:rPr>
          <w:color w:val="000000"/>
          <w:sz w:val="32"/>
          <w:szCs w:val="32"/>
        </w:rPr>
        <w:t>у</w:t>
      </w:r>
      <w:r w:rsidRPr="009E6443">
        <w:rPr>
          <w:color w:val="000000"/>
          <w:sz w:val="32"/>
          <w:szCs w:val="32"/>
        </w:rPr>
        <w:t>ма приводятся в соответствие с доктриной Откровения. Мыслителей, кот</w:t>
      </w:r>
      <w:r w:rsidRPr="009E6443">
        <w:rPr>
          <w:color w:val="000000"/>
          <w:sz w:val="32"/>
          <w:szCs w:val="32"/>
        </w:rPr>
        <w:t>о</w:t>
      </w:r>
      <w:r w:rsidRPr="009E6443">
        <w:rPr>
          <w:color w:val="000000"/>
          <w:sz w:val="32"/>
          <w:szCs w:val="32"/>
        </w:rPr>
        <w:t xml:space="preserve">рые занимались </w:t>
      </w:r>
      <w:r w:rsidR="00C17055" w:rsidRPr="009E6443">
        <w:rPr>
          <w:color w:val="000000"/>
          <w:sz w:val="32"/>
          <w:szCs w:val="32"/>
        </w:rPr>
        <w:t>каламом,</w:t>
      </w:r>
      <w:r w:rsidRPr="009E6443">
        <w:rPr>
          <w:color w:val="000000"/>
          <w:sz w:val="32"/>
          <w:szCs w:val="32"/>
        </w:rPr>
        <w:t xml:space="preserve"> н</w:t>
      </w:r>
      <w:r w:rsidRPr="009E6443">
        <w:rPr>
          <w:color w:val="000000"/>
          <w:sz w:val="32"/>
          <w:szCs w:val="32"/>
        </w:rPr>
        <w:t>а</w:t>
      </w:r>
      <w:r w:rsidRPr="009E6443">
        <w:rPr>
          <w:color w:val="000000"/>
          <w:sz w:val="32"/>
          <w:szCs w:val="32"/>
        </w:rPr>
        <w:t>зывали мутакаллимами.</w:t>
      </w:r>
    </w:p>
    <w:p w:rsidR="00155D70" w:rsidRPr="009E6443" w:rsidRDefault="00155D70" w:rsidP="00155D70">
      <w:pPr>
        <w:tabs>
          <w:tab w:val="left" w:pos="720"/>
        </w:tabs>
        <w:ind w:firstLine="284"/>
        <w:rPr>
          <w:sz w:val="32"/>
          <w:szCs w:val="32"/>
        </w:rPr>
      </w:pPr>
      <w:r w:rsidRPr="009E6443">
        <w:rPr>
          <w:sz w:val="32"/>
          <w:szCs w:val="32"/>
        </w:rPr>
        <w:t>Первоначально калам изучал только проблему сущности и атрибутов А</w:t>
      </w:r>
      <w:r w:rsidRPr="009E6443">
        <w:rPr>
          <w:sz w:val="32"/>
          <w:szCs w:val="32"/>
        </w:rPr>
        <w:t>л</w:t>
      </w:r>
      <w:r w:rsidRPr="009E6443">
        <w:rPr>
          <w:sz w:val="32"/>
          <w:szCs w:val="32"/>
        </w:rPr>
        <w:t>лаха. Это произошло после ознакомления мусульманских мыслителей с тр</w:t>
      </w:r>
      <w:r w:rsidRPr="009E6443">
        <w:rPr>
          <w:sz w:val="32"/>
          <w:szCs w:val="32"/>
        </w:rPr>
        <w:t>у</w:t>
      </w:r>
      <w:r w:rsidRPr="009E6443">
        <w:rPr>
          <w:sz w:val="32"/>
          <w:szCs w:val="32"/>
        </w:rPr>
        <w:t>дами античных философов. Затем в каламе (опять же под влиянием филос</w:t>
      </w:r>
      <w:r w:rsidRPr="009E6443">
        <w:rPr>
          <w:sz w:val="32"/>
          <w:szCs w:val="32"/>
        </w:rPr>
        <w:t>о</w:t>
      </w:r>
      <w:r w:rsidRPr="009E6443">
        <w:rPr>
          <w:sz w:val="32"/>
          <w:szCs w:val="32"/>
        </w:rPr>
        <w:t>фии) стали рассматриваться проблемы бытия. Однако в отличи</w:t>
      </w:r>
      <w:r w:rsidR="00C17055" w:rsidRPr="009E6443">
        <w:rPr>
          <w:sz w:val="32"/>
          <w:szCs w:val="32"/>
        </w:rPr>
        <w:t>е</w:t>
      </w:r>
      <w:r w:rsidRPr="009E6443">
        <w:rPr>
          <w:sz w:val="32"/>
          <w:szCs w:val="32"/>
        </w:rPr>
        <w:t xml:space="preserve"> от филос</w:t>
      </w:r>
      <w:r w:rsidRPr="009E6443">
        <w:rPr>
          <w:sz w:val="32"/>
          <w:szCs w:val="32"/>
        </w:rPr>
        <w:t>о</w:t>
      </w:r>
      <w:r w:rsidRPr="009E6443">
        <w:rPr>
          <w:sz w:val="32"/>
          <w:szCs w:val="32"/>
        </w:rPr>
        <w:t>фии</w:t>
      </w:r>
      <w:r w:rsidR="003C0E44" w:rsidRPr="009E6443">
        <w:rPr>
          <w:sz w:val="32"/>
          <w:szCs w:val="32"/>
        </w:rPr>
        <w:t>,</w:t>
      </w:r>
      <w:r w:rsidRPr="009E6443">
        <w:rPr>
          <w:sz w:val="32"/>
          <w:szCs w:val="32"/>
        </w:rPr>
        <w:t xml:space="preserve"> эта проблема в каламе рассматривалась только с позиции сотворения вселенной Аллахом и ее конца, которое произойдет в день Страшного суда. То есть, бытие в каламе, в соотве</w:t>
      </w:r>
      <w:r w:rsidRPr="009E6443">
        <w:rPr>
          <w:sz w:val="32"/>
          <w:szCs w:val="32"/>
        </w:rPr>
        <w:t>т</w:t>
      </w:r>
      <w:r w:rsidRPr="009E6443">
        <w:rPr>
          <w:sz w:val="32"/>
          <w:szCs w:val="32"/>
        </w:rPr>
        <w:t>ствии с положениями исламской религии, имеет начало и конец. Единственным исключением из этого правила являе</w:t>
      </w:r>
      <w:r w:rsidRPr="009E6443">
        <w:rPr>
          <w:sz w:val="32"/>
          <w:szCs w:val="32"/>
        </w:rPr>
        <w:t>т</w:t>
      </w:r>
      <w:r w:rsidRPr="009E6443">
        <w:rPr>
          <w:sz w:val="32"/>
          <w:szCs w:val="32"/>
        </w:rPr>
        <w:t>ся абсолютное бытие, которым обладает только Аллах, бытию которого нет ни начала, ни конца. После М</w:t>
      </w:r>
      <w:r w:rsidRPr="009E6443">
        <w:rPr>
          <w:sz w:val="32"/>
          <w:szCs w:val="32"/>
        </w:rPr>
        <w:t>у</w:t>
      </w:r>
      <w:r w:rsidRPr="009E6443">
        <w:rPr>
          <w:sz w:val="32"/>
          <w:szCs w:val="32"/>
        </w:rPr>
        <w:t>хаммада аль-Газали (ум. 505/1111), калам стал пониматься как наука о  путях рационалистических доказательств мусул</w:t>
      </w:r>
      <w:r w:rsidRPr="009E6443">
        <w:rPr>
          <w:sz w:val="32"/>
          <w:szCs w:val="32"/>
        </w:rPr>
        <w:t>ь</w:t>
      </w:r>
      <w:r w:rsidRPr="009E6443">
        <w:rPr>
          <w:sz w:val="32"/>
          <w:szCs w:val="32"/>
        </w:rPr>
        <w:t>манских вер</w:t>
      </w:r>
      <w:r w:rsidRPr="009E6443">
        <w:rPr>
          <w:sz w:val="32"/>
          <w:szCs w:val="32"/>
        </w:rPr>
        <w:t>о</w:t>
      </w:r>
      <w:r w:rsidRPr="009E6443">
        <w:rPr>
          <w:sz w:val="32"/>
          <w:szCs w:val="32"/>
        </w:rPr>
        <w:t>убеждений. Калам стал играть важную роль в деле приобщения людей к религии, преодоления сомнений в различные вероучительные и правовые положения Ислама. Важную роль в этом деле стали играть пол</w:t>
      </w:r>
      <w:r w:rsidRPr="009E6443">
        <w:rPr>
          <w:sz w:val="32"/>
          <w:szCs w:val="32"/>
        </w:rPr>
        <w:t>о</w:t>
      </w:r>
      <w:r w:rsidRPr="009E6443">
        <w:rPr>
          <w:sz w:val="32"/>
          <w:szCs w:val="32"/>
        </w:rPr>
        <w:t>жения л</w:t>
      </w:r>
      <w:r w:rsidRPr="009E6443">
        <w:rPr>
          <w:sz w:val="32"/>
          <w:szCs w:val="32"/>
        </w:rPr>
        <w:t>о</w:t>
      </w:r>
      <w:r w:rsidRPr="009E6443">
        <w:rPr>
          <w:sz w:val="32"/>
          <w:szCs w:val="32"/>
        </w:rPr>
        <w:t>гики (мантык). Еще одной важнейшей функцией калама является апологетика Ислама на основании доводов разума, защита его вероучител</w:t>
      </w:r>
      <w:r w:rsidRPr="009E6443">
        <w:rPr>
          <w:sz w:val="32"/>
          <w:szCs w:val="32"/>
        </w:rPr>
        <w:t>ь</w:t>
      </w:r>
      <w:r w:rsidRPr="009E6443">
        <w:rPr>
          <w:sz w:val="32"/>
          <w:szCs w:val="32"/>
        </w:rPr>
        <w:t>ных положений от критики оппонентов.</w:t>
      </w:r>
    </w:p>
    <w:p w:rsidR="00155D70" w:rsidRPr="009E6443" w:rsidRDefault="00155D70" w:rsidP="00155D70">
      <w:pPr>
        <w:tabs>
          <w:tab w:val="left" w:pos="720"/>
        </w:tabs>
        <w:ind w:firstLine="284"/>
        <w:rPr>
          <w:sz w:val="32"/>
          <w:szCs w:val="32"/>
        </w:rPr>
      </w:pPr>
      <w:r w:rsidRPr="009E6443">
        <w:rPr>
          <w:sz w:val="32"/>
          <w:szCs w:val="32"/>
        </w:rPr>
        <w:t>Выступая в качестве рационалистического мировоззрения, калам был пр</w:t>
      </w:r>
      <w:r w:rsidRPr="009E6443">
        <w:rPr>
          <w:sz w:val="32"/>
          <w:szCs w:val="32"/>
        </w:rPr>
        <w:t>и</w:t>
      </w:r>
      <w:r w:rsidRPr="009E6443">
        <w:rPr>
          <w:sz w:val="32"/>
          <w:szCs w:val="32"/>
        </w:rPr>
        <w:t>зван стимулировать развитие мысли в средневековом мусульманском общ</w:t>
      </w:r>
      <w:r w:rsidRPr="009E6443">
        <w:rPr>
          <w:sz w:val="32"/>
          <w:szCs w:val="32"/>
        </w:rPr>
        <w:t>е</w:t>
      </w:r>
      <w:r w:rsidRPr="009E6443">
        <w:rPr>
          <w:sz w:val="32"/>
          <w:szCs w:val="32"/>
        </w:rPr>
        <w:t xml:space="preserve">стве, вывести его из состояния догматизма, отсталости, слепого следования (См. </w:t>
      </w:r>
      <w:r w:rsidRPr="009E6443">
        <w:rPr>
          <w:b/>
          <w:sz w:val="32"/>
          <w:szCs w:val="32"/>
        </w:rPr>
        <w:t>Таклид</w:t>
      </w:r>
      <w:r w:rsidRPr="009E6443">
        <w:rPr>
          <w:sz w:val="32"/>
          <w:szCs w:val="32"/>
        </w:rPr>
        <w:t>) за словами и мнениями различных религиозных авторитетов и богословов. В каламе считалось, что интерпретация Божественного откров</w:t>
      </w:r>
      <w:r w:rsidRPr="009E6443">
        <w:rPr>
          <w:sz w:val="32"/>
          <w:szCs w:val="32"/>
        </w:rPr>
        <w:t>е</w:t>
      </w:r>
      <w:r w:rsidRPr="009E6443">
        <w:rPr>
          <w:sz w:val="32"/>
          <w:szCs w:val="32"/>
        </w:rPr>
        <w:t>ния должна удовлетворять разум человека, не противоречить его доводам. Таким образом, одной из важнейших целей калама было достижение гарм</w:t>
      </w:r>
      <w:r w:rsidRPr="009E6443">
        <w:rPr>
          <w:sz w:val="32"/>
          <w:szCs w:val="32"/>
        </w:rPr>
        <w:t>о</w:t>
      </w:r>
      <w:r w:rsidRPr="009E6443">
        <w:rPr>
          <w:sz w:val="32"/>
          <w:szCs w:val="32"/>
        </w:rPr>
        <w:t>нии между доводами Божественного Откровения и разума. Еще одной ва</w:t>
      </w:r>
      <w:r w:rsidRPr="009E6443">
        <w:rPr>
          <w:sz w:val="32"/>
          <w:szCs w:val="32"/>
        </w:rPr>
        <w:t>ж</w:t>
      </w:r>
      <w:r w:rsidRPr="009E6443">
        <w:rPr>
          <w:sz w:val="32"/>
          <w:szCs w:val="32"/>
        </w:rPr>
        <w:t>нейшей целью калама была классификация различных вероучительных п</w:t>
      </w:r>
      <w:r w:rsidRPr="009E6443">
        <w:rPr>
          <w:sz w:val="32"/>
          <w:szCs w:val="32"/>
        </w:rPr>
        <w:t>о</w:t>
      </w:r>
      <w:r w:rsidRPr="009E6443">
        <w:rPr>
          <w:sz w:val="32"/>
          <w:szCs w:val="32"/>
        </w:rPr>
        <w:t>ложений Ислама, создание взаимосвязи между различными исламскими науками</w:t>
      </w:r>
      <w:r w:rsidR="003C0E44"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Одной из причин возникновения калама было нарастание внутренних пр</w:t>
      </w:r>
      <w:r w:rsidRPr="009E6443">
        <w:rPr>
          <w:sz w:val="32"/>
          <w:szCs w:val="32"/>
        </w:rPr>
        <w:t>о</w:t>
      </w:r>
      <w:r w:rsidRPr="009E6443">
        <w:rPr>
          <w:sz w:val="32"/>
          <w:szCs w:val="32"/>
        </w:rPr>
        <w:t>тиворечий в мусульманском обществе к концу правления Праведных хал</w:t>
      </w:r>
      <w:r w:rsidRPr="009E6443">
        <w:rPr>
          <w:sz w:val="32"/>
          <w:szCs w:val="32"/>
        </w:rPr>
        <w:t>и</w:t>
      </w:r>
      <w:r w:rsidRPr="009E6443">
        <w:rPr>
          <w:sz w:val="32"/>
          <w:szCs w:val="32"/>
        </w:rPr>
        <w:t>фов. Другой причиной было развитие мусульманского общества, его бурный прогресс. После того, как Халифат распространил свою власть на огромных территориях, где прежде находились основные центры мировой цивилиз</w:t>
      </w:r>
      <w:r w:rsidRPr="009E6443">
        <w:rPr>
          <w:sz w:val="32"/>
          <w:szCs w:val="32"/>
        </w:rPr>
        <w:t>а</w:t>
      </w:r>
      <w:r w:rsidRPr="009E6443">
        <w:rPr>
          <w:sz w:val="32"/>
          <w:szCs w:val="32"/>
        </w:rPr>
        <w:t>ции, мусульмане стали сталкиваться с другими культурами. В результате, появилась насущная необходимость рационального обоснования положений своей религии, ответов на доводы оппонентов. Также появились многие н</w:t>
      </w:r>
      <w:r w:rsidRPr="009E6443">
        <w:rPr>
          <w:sz w:val="32"/>
          <w:szCs w:val="32"/>
        </w:rPr>
        <w:t>о</w:t>
      </w:r>
      <w:r w:rsidRPr="009E6443">
        <w:rPr>
          <w:sz w:val="32"/>
          <w:szCs w:val="32"/>
        </w:rPr>
        <w:t>вые проблемы, которые не были дословно разъяснены в исламских первои</w:t>
      </w:r>
      <w:r w:rsidRPr="009E6443">
        <w:rPr>
          <w:sz w:val="32"/>
          <w:szCs w:val="32"/>
        </w:rPr>
        <w:t>с</w:t>
      </w:r>
      <w:r w:rsidRPr="009E6443">
        <w:rPr>
          <w:sz w:val="32"/>
          <w:szCs w:val="32"/>
        </w:rPr>
        <w:t>точниках. Для вынесения суждений по этим ним, был необходим  мысл</w:t>
      </w:r>
      <w:r w:rsidRPr="009E6443">
        <w:rPr>
          <w:sz w:val="32"/>
          <w:szCs w:val="32"/>
        </w:rPr>
        <w:t>и</w:t>
      </w:r>
      <w:r w:rsidRPr="009E6443">
        <w:rPr>
          <w:sz w:val="32"/>
          <w:szCs w:val="32"/>
        </w:rPr>
        <w:t>тельный процесс, который находясь в полном соответствии с положениями Божественного Откровения, разъяснял бы свое отношение ко всем этим пр</w:t>
      </w:r>
      <w:r w:rsidRPr="009E6443">
        <w:rPr>
          <w:sz w:val="32"/>
          <w:szCs w:val="32"/>
        </w:rPr>
        <w:t>о</w:t>
      </w:r>
      <w:r w:rsidRPr="009E6443">
        <w:rPr>
          <w:sz w:val="32"/>
          <w:szCs w:val="32"/>
        </w:rPr>
        <w:t>блемам.</w:t>
      </w:r>
    </w:p>
    <w:p w:rsidR="00155D70" w:rsidRPr="009E6443" w:rsidRDefault="00155D70" w:rsidP="00155D70">
      <w:pPr>
        <w:ind w:firstLine="284"/>
        <w:rPr>
          <w:color w:val="000000"/>
          <w:sz w:val="32"/>
          <w:szCs w:val="32"/>
        </w:rPr>
      </w:pPr>
      <w:r w:rsidRPr="009E6443">
        <w:rPr>
          <w:color w:val="000000"/>
          <w:sz w:val="32"/>
          <w:szCs w:val="32"/>
        </w:rPr>
        <w:t>Различные политические конфликты вывели на первый план проблему власти в Исламе. Эта проблема привела к во</w:t>
      </w:r>
      <w:r w:rsidRPr="009E6443">
        <w:rPr>
          <w:color w:val="000000"/>
          <w:sz w:val="32"/>
          <w:szCs w:val="32"/>
        </w:rPr>
        <w:t>з</w:t>
      </w:r>
      <w:r w:rsidRPr="009E6443">
        <w:rPr>
          <w:color w:val="000000"/>
          <w:sz w:val="32"/>
          <w:szCs w:val="32"/>
        </w:rPr>
        <w:t>никновению различных мнений и групп. Затем появились различные толкования и мнения по проблемам сущности и атр</w:t>
      </w:r>
      <w:r w:rsidRPr="009E6443">
        <w:rPr>
          <w:color w:val="000000"/>
          <w:sz w:val="32"/>
          <w:szCs w:val="32"/>
        </w:rPr>
        <w:t>и</w:t>
      </w:r>
      <w:r w:rsidRPr="009E6443">
        <w:rPr>
          <w:color w:val="000000"/>
          <w:sz w:val="32"/>
          <w:szCs w:val="32"/>
        </w:rPr>
        <w:t>бутов Аллаха, Божественного предопределения и свободы воли человека, состояний грешников, сотворенности или нес</w:t>
      </w:r>
      <w:r w:rsidRPr="009E6443">
        <w:rPr>
          <w:color w:val="000000"/>
          <w:sz w:val="32"/>
          <w:szCs w:val="32"/>
        </w:rPr>
        <w:t>о</w:t>
      </w:r>
      <w:r w:rsidRPr="009E6443">
        <w:rPr>
          <w:color w:val="000000"/>
          <w:sz w:val="32"/>
          <w:szCs w:val="32"/>
        </w:rPr>
        <w:t xml:space="preserve">творенности Корана и многим другим вопросам. По всем этим проблемам выделились различные секты и течения (См. </w:t>
      </w:r>
      <w:r w:rsidRPr="009E6443">
        <w:rPr>
          <w:b/>
          <w:color w:val="000000"/>
          <w:sz w:val="32"/>
          <w:szCs w:val="32"/>
        </w:rPr>
        <w:t>Хариджиты</w:t>
      </w:r>
      <w:r w:rsidRPr="009E6443">
        <w:rPr>
          <w:color w:val="000000"/>
          <w:sz w:val="32"/>
          <w:szCs w:val="32"/>
        </w:rPr>
        <w:t xml:space="preserve">, </w:t>
      </w:r>
      <w:r w:rsidRPr="009E6443">
        <w:rPr>
          <w:b/>
          <w:color w:val="000000"/>
          <w:sz w:val="32"/>
          <w:szCs w:val="32"/>
        </w:rPr>
        <w:t>Джабриты</w:t>
      </w:r>
      <w:r w:rsidRPr="009E6443">
        <w:rPr>
          <w:color w:val="000000"/>
          <w:sz w:val="32"/>
          <w:szCs w:val="32"/>
        </w:rPr>
        <w:t xml:space="preserve">, </w:t>
      </w:r>
      <w:r w:rsidRPr="009E6443">
        <w:rPr>
          <w:b/>
          <w:color w:val="000000"/>
          <w:sz w:val="32"/>
          <w:szCs w:val="32"/>
        </w:rPr>
        <w:t>Мурджииты</w:t>
      </w:r>
      <w:r w:rsidRPr="009E6443">
        <w:rPr>
          <w:color w:val="000000"/>
          <w:sz w:val="32"/>
          <w:szCs w:val="32"/>
        </w:rPr>
        <w:t xml:space="preserve">, </w:t>
      </w:r>
      <w:r w:rsidRPr="009E6443">
        <w:rPr>
          <w:b/>
          <w:color w:val="000000"/>
          <w:sz w:val="32"/>
          <w:szCs w:val="32"/>
        </w:rPr>
        <w:t>К</w:t>
      </w:r>
      <w:r w:rsidRPr="009E6443">
        <w:rPr>
          <w:b/>
          <w:color w:val="000000"/>
          <w:sz w:val="32"/>
          <w:szCs w:val="32"/>
        </w:rPr>
        <w:t>а</w:t>
      </w:r>
      <w:r w:rsidRPr="009E6443">
        <w:rPr>
          <w:b/>
          <w:color w:val="000000"/>
          <w:sz w:val="32"/>
          <w:szCs w:val="32"/>
        </w:rPr>
        <w:t>дариты</w:t>
      </w:r>
      <w:r w:rsidRPr="009E6443">
        <w:rPr>
          <w:color w:val="000000"/>
          <w:sz w:val="32"/>
          <w:szCs w:val="32"/>
        </w:rPr>
        <w:t>). Поиски ответов на все эти вопросы привели к возникновению р</w:t>
      </w:r>
      <w:r w:rsidRPr="009E6443">
        <w:rPr>
          <w:color w:val="000000"/>
          <w:sz w:val="32"/>
          <w:szCs w:val="32"/>
        </w:rPr>
        <w:t>а</w:t>
      </w:r>
      <w:r w:rsidRPr="009E6443">
        <w:rPr>
          <w:color w:val="000000"/>
          <w:sz w:val="32"/>
          <w:szCs w:val="32"/>
        </w:rPr>
        <w:t>ционалистических школ. Первой такой фундаментальной школой стала м</w:t>
      </w:r>
      <w:r w:rsidRPr="009E6443">
        <w:rPr>
          <w:color w:val="000000"/>
          <w:sz w:val="32"/>
          <w:szCs w:val="32"/>
        </w:rPr>
        <w:t>у</w:t>
      </w:r>
      <w:r w:rsidRPr="009E6443">
        <w:rPr>
          <w:color w:val="000000"/>
          <w:sz w:val="32"/>
          <w:szCs w:val="32"/>
        </w:rPr>
        <w:t xml:space="preserve">тазилитская (См. </w:t>
      </w:r>
      <w:r w:rsidRPr="009E6443">
        <w:rPr>
          <w:b/>
          <w:color w:val="000000"/>
          <w:sz w:val="32"/>
          <w:szCs w:val="32"/>
        </w:rPr>
        <w:t>Мутазилиты</w:t>
      </w:r>
      <w:r w:rsidRPr="009E6443">
        <w:rPr>
          <w:color w:val="000000"/>
          <w:sz w:val="32"/>
          <w:szCs w:val="32"/>
        </w:rPr>
        <w:t>), которая была осн</w:t>
      </w:r>
      <w:r w:rsidRPr="009E6443">
        <w:rPr>
          <w:color w:val="000000"/>
          <w:sz w:val="32"/>
          <w:szCs w:val="32"/>
        </w:rPr>
        <w:t>о</w:t>
      </w:r>
      <w:r w:rsidRPr="009E6443">
        <w:rPr>
          <w:color w:val="000000"/>
          <w:sz w:val="32"/>
          <w:szCs w:val="32"/>
        </w:rPr>
        <w:t>вана Василом ибн Атой (ум. в 131</w:t>
      </w:r>
      <w:r w:rsidR="00C17055" w:rsidRPr="009E6443">
        <w:rPr>
          <w:color w:val="000000"/>
          <w:sz w:val="32"/>
          <w:szCs w:val="32"/>
        </w:rPr>
        <w:t>/748) и Амром ибн Убайдом (ум. в</w:t>
      </w:r>
      <w:r w:rsidRPr="009E6443">
        <w:rPr>
          <w:color w:val="000000"/>
          <w:sz w:val="32"/>
          <w:szCs w:val="32"/>
        </w:rPr>
        <w:t xml:space="preserve"> 144/761). Мутализиты внесли неповторимый и уникальный вклад в возникнов</w:t>
      </w:r>
      <w:r w:rsidRPr="009E6443">
        <w:rPr>
          <w:color w:val="000000"/>
          <w:sz w:val="32"/>
          <w:szCs w:val="32"/>
        </w:rPr>
        <w:t>е</w:t>
      </w:r>
      <w:r w:rsidRPr="009E6443">
        <w:rPr>
          <w:color w:val="000000"/>
          <w:sz w:val="32"/>
          <w:szCs w:val="32"/>
        </w:rPr>
        <w:t>ние и развитие калама.</w:t>
      </w:r>
    </w:p>
    <w:p w:rsidR="00155D70" w:rsidRPr="009E6443" w:rsidRDefault="00155D70" w:rsidP="00155D70">
      <w:pPr>
        <w:ind w:firstLine="284"/>
        <w:rPr>
          <w:color w:val="000000"/>
          <w:sz w:val="32"/>
          <w:szCs w:val="32"/>
        </w:rPr>
      </w:pPr>
      <w:r w:rsidRPr="009E6443">
        <w:rPr>
          <w:color w:val="000000"/>
          <w:sz w:val="32"/>
          <w:szCs w:val="32"/>
        </w:rPr>
        <w:t>Ортодоксальные сунниты, несмотря на конфликты с мутазилитами, также заимствовали у них многие их методы и взгляды. Они понимали, что</w:t>
      </w:r>
      <w:r w:rsidR="003C0E44" w:rsidRPr="009E6443">
        <w:rPr>
          <w:color w:val="000000"/>
          <w:sz w:val="32"/>
          <w:szCs w:val="32"/>
        </w:rPr>
        <w:t xml:space="preserve"> обо</w:t>
      </w:r>
      <w:r w:rsidR="003C0E44" w:rsidRPr="009E6443">
        <w:rPr>
          <w:color w:val="000000"/>
          <w:sz w:val="32"/>
          <w:szCs w:val="32"/>
        </w:rPr>
        <w:t>й</w:t>
      </w:r>
      <w:r w:rsidR="003C0E44" w:rsidRPr="009E6443">
        <w:rPr>
          <w:color w:val="000000"/>
          <w:sz w:val="32"/>
          <w:szCs w:val="32"/>
        </w:rPr>
        <w:t>тись</w:t>
      </w:r>
      <w:r w:rsidRPr="009E6443">
        <w:rPr>
          <w:color w:val="000000"/>
          <w:sz w:val="32"/>
          <w:szCs w:val="32"/>
        </w:rPr>
        <w:t xml:space="preserve"> без определенной доли рационализма в религии, в условиях обществе</w:t>
      </w:r>
      <w:r w:rsidRPr="009E6443">
        <w:rPr>
          <w:color w:val="000000"/>
          <w:sz w:val="32"/>
          <w:szCs w:val="32"/>
        </w:rPr>
        <w:t>н</w:t>
      </w:r>
      <w:r w:rsidRPr="009E6443">
        <w:rPr>
          <w:color w:val="000000"/>
          <w:sz w:val="32"/>
          <w:szCs w:val="32"/>
        </w:rPr>
        <w:t>ного прогресса, становится невозможным. Поэтому начался процесс некот</w:t>
      </w:r>
      <w:r w:rsidRPr="009E6443">
        <w:rPr>
          <w:color w:val="000000"/>
          <w:sz w:val="32"/>
          <w:szCs w:val="32"/>
        </w:rPr>
        <w:t>о</w:t>
      </w:r>
      <w:r w:rsidRPr="009E6443">
        <w:rPr>
          <w:color w:val="000000"/>
          <w:sz w:val="32"/>
          <w:szCs w:val="32"/>
        </w:rPr>
        <w:t>рого сближения положений ортодоксальной религии с мутазилитскими м</w:t>
      </w:r>
      <w:r w:rsidRPr="009E6443">
        <w:rPr>
          <w:color w:val="000000"/>
          <w:sz w:val="32"/>
          <w:szCs w:val="32"/>
        </w:rPr>
        <w:t>е</w:t>
      </w:r>
      <w:r w:rsidRPr="009E6443">
        <w:rPr>
          <w:color w:val="000000"/>
          <w:sz w:val="32"/>
          <w:szCs w:val="32"/>
        </w:rPr>
        <w:t>тодами, так как ортодоксия была заинтересована в рациональной интерпр</w:t>
      </w:r>
      <w:r w:rsidRPr="009E6443">
        <w:rPr>
          <w:color w:val="000000"/>
          <w:sz w:val="32"/>
          <w:szCs w:val="32"/>
        </w:rPr>
        <w:t>е</w:t>
      </w:r>
      <w:r w:rsidRPr="009E6443">
        <w:rPr>
          <w:color w:val="000000"/>
          <w:sz w:val="32"/>
          <w:szCs w:val="32"/>
        </w:rPr>
        <w:t>тации некоторых положений р</w:t>
      </w:r>
      <w:r w:rsidRPr="009E6443">
        <w:rPr>
          <w:color w:val="000000"/>
          <w:sz w:val="32"/>
          <w:szCs w:val="32"/>
        </w:rPr>
        <w:t>е</w:t>
      </w:r>
      <w:r w:rsidRPr="009E6443">
        <w:rPr>
          <w:color w:val="000000"/>
          <w:sz w:val="32"/>
          <w:szCs w:val="32"/>
        </w:rPr>
        <w:t>лигии. Этот процесс был завершен трудами выдающегося мусульманского мыслителя Абу аль-Хасана аль-Ашари, кот</w:t>
      </w:r>
      <w:r w:rsidRPr="009E6443">
        <w:rPr>
          <w:color w:val="000000"/>
          <w:sz w:val="32"/>
          <w:szCs w:val="32"/>
        </w:rPr>
        <w:t>о</w:t>
      </w:r>
      <w:r w:rsidRPr="009E6443">
        <w:rPr>
          <w:color w:val="000000"/>
          <w:sz w:val="32"/>
          <w:szCs w:val="32"/>
        </w:rPr>
        <w:t xml:space="preserve">рый </w:t>
      </w:r>
      <w:r w:rsidR="00C17055" w:rsidRPr="009E6443">
        <w:rPr>
          <w:color w:val="000000"/>
          <w:sz w:val="32"/>
          <w:szCs w:val="32"/>
        </w:rPr>
        <w:t>был</w:t>
      </w:r>
      <w:r w:rsidRPr="009E6443">
        <w:rPr>
          <w:color w:val="000000"/>
          <w:sz w:val="32"/>
          <w:szCs w:val="32"/>
        </w:rPr>
        <w:t xml:space="preserve"> мутазилитом,</w:t>
      </w:r>
      <w:r w:rsidR="00C17055" w:rsidRPr="009E6443">
        <w:rPr>
          <w:color w:val="000000"/>
          <w:sz w:val="32"/>
          <w:szCs w:val="32"/>
        </w:rPr>
        <w:t xml:space="preserve"> но</w:t>
      </w:r>
      <w:r w:rsidRPr="009E6443">
        <w:rPr>
          <w:color w:val="000000"/>
          <w:sz w:val="32"/>
          <w:szCs w:val="32"/>
        </w:rPr>
        <w:t xml:space="preserve"> затем перешел в лагерь суннитов. Он классифиц</w:t>
      </w:r>
      <w:r w:rsidRPr="009E6443">
        <w:rPr>
          <w:color w:val="000000"/>
          <w:sz w:val="32"/>
          <w:szCs w:val="32"/>
        </w:rPr>
        <w:t>и</w:t>
      </w:r>
      <w:r w:rsidRPr="009E6443">
        <w:rPr>
          <w:color w:val="000000"/>
          <w:sz w:val="32"/>
          <w:szCs w:val="32"/>
        </w:rPr>
        <w:t>ровал основные положения мусульманского вероучения, попытался дать о</w:t>
      </w:r>
      <w:r w:rsidRPr="009E6443">
        <w:rPr>
          <w:color w:val="000000"/>
          <w:sz w:val="32"/>
          <w:szCs w:val="32"/>
        </w:rPr>
        <w:t>т</w:t>
      </w:r>
      <w:r w:rsidRPr="009E6443">
        <w:rPr>
          <w:color w:val="000000"/>
          <w:sz w:val="32"/>
          <w:szCs w:val="32"/>
        </w:rPr>
        <w:t>веты на многие спорные проблемы с позиции калама, но</w:t>
      </w:r>
      <w:r w:rsidR="00C17055" w:rsidRPr="009E6443">
        <w:rPr>
          <w:color w:val="000000"/>
          <w:sz w:val="32"/>
          <w:szCs w:val="32"/>
        </w:rPr>
        <w:t>,</w:t>
      </w:r>
      <w:r w:rsidRPr="009E6443">
        <w:rPr>
          <w:color w:val="000000"/>
          <w:sz w:val="32"/>
          <w:szCs w:val="32"/>
        </w:rPr>
        <w:t xml:space="preserve"> при этом</w:t>
      </w:r>
      <w:r w:rsidR="00C17055" w:rsidRPr="009E6443">
        <w:rPr>
          <w:color w:val="000000"/>
          <w:sz w:val="32"/>
          <w:szCs w:val="32"/>
        </w:rPr>
        <w:t>,</w:t>
      </w:r>
      <w:r w:rsidRPr="009E6443">
        <w:rPr>
          <w:color w:val="000000"/>
          <w:sz w:val="32"/>
          <w:szCs w:val="32"/>
        </w:rPr>
        <w:t xml:space="preserve"> не нар</w:t>
      </w:r>
      <w:r w:rsidRPr="009E6443">
        <w:rPr>
          <w:color w:val="000000"/>
          <w:sz w:val="32"/>
          <w:szCs w:val="32"/>
        </w:rPr>
        <w:t>у</w:t>
      </w:r>
      <w:r w:rsidRPr="009E6443">
        <w:rPr>
          <w:color w:val="000000"/>
          <w:sz w:val="32"/>
          <w:szCs w:val="32"/>
        </w:rPr>
        <w:t xml:space="preserve">шая основных принципов ортодоксальной религии (См. </w:t>
      </w:r>
      <w:r w:rsidRPr="009E6443">
        <w:rPr>
          <w:b/>
          <w:color w:val="000000"/>
          <w:sz w:val="32"/>
          <w:szCs w:val="32"/>
        </w:rPr>
        <w:t>Ашаризм</w:t>
      </w:r>
      <w:r w:rsidRPr="009E6443">
        <w:rPr>
          <w:color w:val="000000"/>
          <w:sz w:val="32"/>
          <w:szCs w:val="32"/>
        </w:rPr>
        <w:t>). Одн</w:t>
      </w:r>
      <w:r w:rsidRPr="009E6443">
        <w:rPr>
          <w:color w:val="000000"/>
          <w:sz w:val="32"/>
          <w:szCs w:val="32"/>
        </w:rPr>
        <w:t>о</w:t>
      </w:r>
      <w:r w:rsidRPr="009E6443">
        <w:rPr>
          <w:color w:val="000000"/>
          <w:sz w:val="32"/>
          <w:szCs w:val="32"/>
        </w:rPr>
        <w:t xml:space="preserve">временно с ним почти аналогичную работу провел и другой выдающийся мусульманский мыслитель Абу Мансур аль-Матуриди (См. </w:t>
      </w:r>
      <w:r w:rsidRPr="009E6443">
        <w:rPr>
          <w:b/>
          <w:color w:val="000000"/>
          <w:sz w:val="32"/>
          <w:szCs w:val="32"/>
        </w:rPr>
        <w:t>М</w:t>
      </w:r>
      <w:r w:rsidRPr="009E6443">
        <w:rPr>
          <w:b/>
          <w:color w:val="000000"/>
          <w:sz w:val="32"/>
          <w:szCs w:val="32"/>
        </w:rPr>
        <w:t>а</w:t>
      </w:r>
      <w:r w:rsidRPr="009E6443">
        <w:rPr>
          <w:b/>
          <w:color w:val="000000"/>
          <w:sz w:val="32"/>
          <w:szCs w:val="32"/>
        </w:rPr>
        <w:t>туризизм</w:t>
      </w:r>
      <w:r w:rsidRPr="009E6443">
        <w:rPr>
          <w:color w:val="000000"/>
          <w:sz w:val="32"/>
          <w:szCs w:val="32"/>
        </w:rPr>
        <w:t>). Аль-Ашари и аль-Матуриди заложили фундаментальные основы суннитск</w:t>
      </w:r>
      <w:r w:rsidRPr="009E6443">
        <w:rPr>
          <w:color w:val="000000"/>
          <w:sz w:val="32"/>
          <w:szCs w:val="32"/>
        </w:rPr>
        <w:t>о</w:t>
      </w:r>
      <w:r w:rsidRPr="009E6443">
        <w:rPr>
          <w:color w:val="000000"/>
          <w:sz w:val="32"/>
          <w:szCs w:val="32"/>
        </w:rPr>
        <w:t xml:space="preserve">го калама. Развивался также салафизм (См. </w:t>
      </w:r>
      <w:r w:rsidRPr="009E6443">
        <w:rPr>
          <w:b/>
          <w:color w:val="000000"/>
          <w:sz w:val="32"/>
          <w:szCs w:val="32"/>
        </w:rPr>
        <w:t>Салафизм</w:t>
      </w:r>
      <w:r w:rsidRPr="009E6443">
        <w:rPr>
          <w:color w:val="000000"/>
          <w:sz w:val="32"/>
          <w:szCs w:val="32"/>
        </w:rPr>
        <w:t xml:space="preserve">), </w:t>
      </w:r>
      <w:r w:rsidR="00C17055" w:rsidRPr="009E6443">
        <w:rPr>
          <w:color w:val="000000"/>
          <w:sz w:val="32"/>
          <w:szCs w:val="32"/>
        </w:rPr>
        <w:t>который,</w:t>
      </w:r>
      <w:r w:rsidRPr="009E6443">
        <w:rPr>
          <w:color w:val="000000"/>
          <w:sz w:val="32"/>
          <w:szCs w:val="32"/>
        </w:rPr>
        <w:t xml:space="preserve"> несмотря на свою критику положений мутазилизма, ашаризма, матуридизма также не избежал рационализации некоторых своих положений (См. </w:t>
      </w:r>
      <w:r w:rsidRPr="009E6443">
        <w:rPr>
          <w:b/>
          <w:color w:val="000000"/>
          <w:sz w:val="32"/>
          <w:szCs w:val="32"/>
        </w:rPr>
        <w:t>Сал</w:t>
      </w:r>
      <w:r w:rsidRPr="009E6443">
        <w:rPr>
          <w:b/>
          <w:color w:val="000000"/>
          <w:sz w:val="32"/>
          <w:szCs w:val="32"/>
        </w:rPr>
        <w:t>а</w:t>
      </w:r>
      <w:r w:rsidRPr="009E6443">
        <w:rPr>
          <w:b/>
          <w:color w:val="000000"/>
          <w:sz w:val="32"/>
          <w:szCs w:val="32"/>
        </w:rPr>
        <w:t>физм</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Суннитский калам условно разделен на четыре временных периода:</w:t>
      </w:r>
    </w:p>
    <w:p w:rsidR="00155D70" w:rsidRPr="009E6443" w:rsidRDefault="00155D70" w:rsidP="00155D70">
      <w:pPr>
        <w:ind w:firstLine="284"/>
        <w:rPr>
          <w:color w:val="000000"/>
          <w:sz w:val="32"/>
          <w:szCs w:val="32"/>
        </w:rPr>
      </w:pPr>
      <w:r w:rsidRPr="009E6443">
        <w:rPr>
          <w:color w:val="000000"/>
          <w:sz w:val="32"/>
          <w:szCs w:val="32"/>
        </w:rPr>
        <w:t xml:space="preserve">1. Мутакаддимин. </w:t>
      </w:r>
      <w:r w:rsidR="00C17055" w:rsidRPr="009E6443">
        <w:rPr>
          <w:color w:val="000000"/>
          <w:sz w:val="32"/>
          <w:szCs w:val="32"/>
        </w:rPr>
        <w:t xml:space="preserve">Это период древних мутакаллимов, от Абу аль-Хасана аль-Ашари до Аль-Джувайни (ум. </w:t>
      </w:r>
      <w:r w:rsidRPr="009E6443">
        <w:rPr>
          <w:color w:val="000000"/>
          <w:sz w:val="32"/>
          <w:szCs w:val="32"/>
        </w:rPr>
        <w:t>В 478/1085), который был  учителем М</w:t>
      </w:r>
      <w:r w:rsidRPr="009E6443">
        <w:rPr>
          <w:color w:val="000000"/>
          <w:sz w:val="32"/>
          <w:szCs w:val="32"/>
        </w:rPr>
        <w:t>у</w:t>
      </w:r>
      <w:r w:rsidRPr="009E6443">
        <w:rPr>
          <w:color w:val="000000"/>
          <w:sz w:val="32"/>
          <w:szCs w:val="32"/>
        </w:rPr>
        <w:t>хаммада аль-Газали.</w:t>
      </w:r>
    </w:p>
    <w:p w:rsidR="00155D70" w:rsidRPr="009E6443" w:rsidRDefault="00155D70" w:rsidP="00155D70">
      <w:pPr>
        <w:ind w:firstLine="284"/>
        <w:rPr>
          <w:color w:val="000000"/>
          <w:sz w:val="32"/>
          <w:szCs w:val="32"/>
        </w:rPr>
      </w:pPr>
      <w:r w:rsidRPr="009E6443">
        <w:rPr>
          <w:color w:val="000000"/>
          <w:sz w:val="32"/>
          <w:szCs w:val="32"/>
        </w:rPr>
        <w:t>2. Мутааххирин. Последующий период</w:t>
      </w:r>
      <w:r w:rsidR="00C17055" w:rsidRPr="009E6443">
        <w:rPr>
          <w:color w:val="000000"/>
          <w:sz w:val="32"/>
          <w:szCs w:val="32"/>
        </w:rPr>
        <w:t>,</w:t>
      </w:r>
      <w:r w:rsidRPr="009E6443">
        <w:rPr>
          <w:color w:val="000000"/>
          <w:sz w:val="32"/>
          <w:szCs w:val="32"/>
        </w:rPr>
        <w:t xml:space="preserve"> который начался с Мухаммада аль-Газали и окончился в VIII/XIV веке. Это был период наибольшего разв</w:t>
      </w:r>
      <w:r w:rsidRPr="009E6443">
        <w:rPr>
          <w:color w:val="000000"/>
          <w:sz w:val="32"/>
          <w:szCs w:val="32"/>
        </w:rPr>
        <w:t>и</w:t>
      </w:r>
      <w:r w:rsidRPr="009E6443">
        <w:rPr>
          <w:color w:val="000000"/>
          <w:sz w:val="32"/>
          <w:szCs w:val="32"/>
        </w:rPr>
        <w:t>тия к</w:t>
      </w:r>
      <w:r w:rsidRPr="009E6443">
        <w:rPr>
          <w:color w:val="000000"/>
          <w:sz w:val="32"/>
          <w:szCs w:val="32"/>
        </w:rPr>
        <w:t>а</w:t>
      </w:r>
      <w:r w:rsidRPr="009E6443">
        <w:rPr>
          <w:color w:val="000000"/>
          <w:sz w:val="32"/>
          <w:szCs w:val="32"/>
        </w:rPr>
        <w:t>лама.</w:t>
      </w:r>
    </w:p>
    <w:p w:rsidR="00155D70" w:rsidRPr="009E6443" w:rsidRDefault="00155D70" w:rsidP="00155D70">
      <w:pPr>
        <w:ind w:firstLine="284"/>
        <w:rPr>
          <w:color w:val="000000"/>
          <w:sz w:val="32"/>
          <w:szCs w:val="32"/>
        </w:rPr>
      </w:pPr>
      <w:r w:rsidRPr="009E6443">
        <w:rPr>
          <w:color w:val="000000"/>
          <w:sz w:val="32"/>
          <w:szCs w:val="32"/>
        </w:rPr>
        <w:t>3. Период упадка, который начался с VIII/XIV века и продолжался до XIV/XXвека. В этот период калам более не развивался, никаких принцип</w:t>
      </w:r>
      <w:r w:rsidRPr="009E6443">
        <w:rPr>
          <w:color w:val="000000"/>
          <w:sz w:val="32"/>
          <w:szCs w:val="32"/>
        </w:rPr>
        <w:t>и</w:t>
      </w:r>
      <w:r w:rsidRPr="009E6443">
        <w:rPr>
          <w:color w:val="000000"/>
          <w:sz w:val="32"/>
          <w:szCs w:val="32"/>
        </w:rPr>
        <w:t>ально новых идей развито не было. Писались только комментарии на труды мутакаллимов пр</w:t>
      </w:r>
      <w:r w:rsidRPr="009E6443">
        <w:rPr>
          <w:color w:val="000000"/>
          <w:sz w:val="32"/>
          <w:szCs w:val="32"/>
        </w:rPr>
        <w:t>о</w:t>
      </w:r>
      <w:r w:rsidRPr="009E6443">
        <w:rPr>
          <w:color w:val="000000"/>
          <w:sz w:val="32"/>
          <w:szCs w:val="32"/>
        </w:rPr>
        <w:t>шлого и повторялись их мысли.</w:t>
      </w:r>
    </w:p>
    <w:p w:rsidR="00155D70" w:rsidRPr="009E6443" w:rsidRDefault="00155D70" w:rsidP="00155D70">
      <w:pPr>
        <w:ind w:firstLine="284"/>
        <w:rPr>
          <w:color w:val="000000"/>
          <w:sz w:val="32"/>
          <w:szCs w:val="32"/>
        </w:rPr>
      </w:pPr>
      <w:r w:rsidRPr="009E6443">
        <w:rPr>
          <w:color w:val="000000"/>
          <w:sz w:val="32"/>
          <w:szCs w:val="32"/>
        </w:rPr>
        <w:t>4. Современный калам, который стал развиваться с XIV/XXвека. Прич</w:t>
      </w:r>
      <w:r w:rsidRPr="009E6443">
        <w:rPr>
          <w:color w:val="000000"/>
          <w:sz w:val="32"/>
          <w:szCs w:val="32"/>
        </w:rPr>
        <w:t>и</w:t>
      </w:r>
      <w:r w:rsidRPr="009E6443">
        <w:rPr>
          <w:color w:val="000000"/>
          <w:sz w:val="32"/>
          <w:szCs w:val="32"/>
        </w:rPr>
        <w:t>ной нового развития калама стали изменившиеся условия современного м</w:t>
      </w:r>
      <w:r w:rsidRPr="009E6443">
        <w:rPr>
          <w:color w:val="000000"/>
          <w:sz w:val="32"/>
          <w:szCs w:val="32"/>
        </w:rPr>
        <w:t>и</w:t>
      </w:r>
      <w:r w:rsidRPr="009E6443">
        <w:rPr>
          <w:color w:val="000000"/>
          <w:sz w:val="32"/>
          <w:szCs w:val="32"/>
        </w:rPr>
        <w:t>ра; появление новых, неисследованных ранее проблем, связанных с реали</w:t>
      </w:r>
      <w:r w:rsidRPr="009E6443">
        <w:rPr>
          <w:color w:val="000000"/>
          <w:sz w:val="32"/>
          <w:szCs w:val="32"/>
        </w:rPr>
        <w:t>я</w:t>
      </w:r>
      <w:r w:rsidRPr="009E6443">
        <w:rPr>
          <w:color w:val="000000"/>
          <w:sz w:val="32"/>
          <w:szCs w:val="32"/>
        </w:rPr>
        <w:t>ми нового времени.</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Каландариты </w:t>
      </w:r>
      <w:r w:rsidRPr="009E6443">
        <w:rPr>
          <w:sz w:val="32"/>
          <w:szCs w:val="32"/>
        </w:rPr>
        <w:t>- последователи суфийского братства, которые проповед</w:t>
      </w:r>
      <w:r w:rsidRPr="009E6443">
        <w:rPr>
          <w:sz w:val="32"/>
          <w:szCs w:val="32"/>
        </w:rPr>
        <w:t>о</w:t>
      </w:r>
      <w:r w:rsidRPr="009E6443">
        <w:rPr>
          <w:sz w:val="32"/>
          <w:szCs w:val="32"/>
        </w:rPr>
        <w:t>вали нищенство, бродяжничество, безразли</w:t>
      </w:r>
      <w:r w:rsidRPr="009E6443">
        <w:rPr>
          <w:sz w:val="32"/>
          <w:szCs w:val="32"/>
        </w:rPr>
        <w:t>ч</w:t>
      </w:r>
      <w:r w:rsidRPr="009E6443">
        <w:rPr>
          <w:sz w:val="32"/>
          <w:szCs w:val="32"/>
        </w:rPr>
        <w:t>ное отношение к предписаниям Шариата. Они уклонялись от обязательных молитв, не соблюдали постов, не имели собственности, не работали. Кадандаритов отличал экстрав</w:t>
      </w:r>
      <w:r w:rsidRPr="009E6443">
        <w:rPr>
          <w:sz w:val="32"/>
          <w:szCs w:val="32"/>
        </w:rPr>
        <w:t>а</w:t>
      </w:r>
      <w:r w:rsidRPr="009E6443">
        <w:rPr>
          <w:sz w:val="32"/>
          <w:szCs w:val="32"/>
        </w:rPr>
        <w:t>гантный внешний вид: они брили волосы, брови и ресницы, носили короткую хирку и мохнатый волосяной колпак, тяжелые ожерелья и кольца, жили в своих об</w:t>
      </w:r>
      <w:r w:rsidRPr="009E6443">
        <w:rPr>
          <w:sz w:val="32"/>
          <w:szCs w:val="32"/>
        </w:rPr>
        <w:t>и</w:t>
      </w:r>
      <w:r w:rsidRPr="009E6443">
        <w:rPr>
          <w:sz w:val="32"/>
          <w:szCs w:val="32"/>
        </w:rPr>
        <w:t>телях. Бродячих, нищенс</w:t>
      </w:r>
      <w:r w:rsidRPr="009E6443">
        <w:rPr>
          <w:sz w:val="32"/>
          <w:szCs w:val="32"/>
        </w:rPr>
        <w:t>т</w:t>
      </w:r>
      <w:r w:rsidRPr="009E6443">
        <w:rPr>
          <w:sz w:val="32"/>
          <w:szCs w:val="32"/>
        </w:rPr>
        <w:t>вующих дервишей называли каландарами. Образ жизни и учение каландаритов истытали сильное влияние индуизма и бу</w:t>
      </w:r>
      <w:r w:rsidRPr="009E6443">
        <w:rPr>
          <w:sz w:val="32"/>
          <w:szCs w:val="32"/>
        </w:rPr>
        <w:t>д</w:t>
      </w:r>
      <w:r w:rsidRPr="009E6443">
        <w:rPr>
          <w:sz w:val="32"/>
          <w:szCs w:val="32"/>
        </w:rPr>
        <w:t>дизма.</w:t>
      </w:r>
    </w:p>
    <w:p w:rsidR="00155D70" w:rsidRPr="009E6443" w:rsidRDefault="00155D70" w:rsidP="00155D70">
      <w:pPr>
        <w:ind w:firstLine="284"/>
        <w:rPr>
          <w:b/>
          <w:sz w:val="32"/>
          <w:szCs w:val="32"/>
        </w:rPr>
      </w:pPr>
      <w:r w:rsidRPr="009E6443">
        <w:rPr>
          <w:sz w:val="32"/>
          <w:szCs w:val="32"/>
        </w:rPr>
        <w:t>Основателем братства был перс Джамал ад-Дин Мухаммад Йунус ас-Саваджи (ум. в 630/1232), который приехал в Дамаск из Саве в период мо</w:t>
      </w:r>
      <w:r w:rsidRPr="009E6443">
        <w:rPr>
          <w:sz w:val="32"/>
          <w:szCs w:val="32"/>
        </w:rPr>
        <w:t>н</w:t>
      </w:r>
      <w:r w:rsidRPr="009E6443">
        <w:rPr>
          <w:sz w:val="32"/>
          <w:szCs w:val="32"/>
        </w:rPr>
        <w:t>гольского нашествия. Деятельность каландаритов охватила большинство р</w:t>
      </w:r>
      <w:r w:rsidRPr="009E6443">
        <w:rPr>
          <w:sz w:val="32"/>
          <w:szCs w:val="32"/>
        </w:rPr>
        <w:t>е</w:t>
      </w:r>
      <w:r w:rsidRPr="009E6443">
        <w:rPr>
          <w:sz w:val="32"/>
          <w:szCs w:val="32"/>
        </w:rPr>
        <w:t>гионов мусульманского мира. Многие мистико-аскетические группы заимс</w:t>
      </w:r>
      <w:r w:rsidRPr="009E6443">
        <w:rPr>
          <w:sz w:val="32"/>
          <w:szCs w:val="32"/>
        </w:rPr>
        <w:t>т</w:t>
      </w:r>
      <w:r w:rsidRPr="009E6443">
        <w:rPr>
          <w:sz w:val="32"/>
          <w:szCs w:val="32"/>
        </w:rPr>
        <w:t xml:space="preserve">вовали положения их учения.  </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Калиб ибн Йукна </w:t>
      </w:r>
      <w:r w:rsidRPr="009E6443">
        <w:rPr>
          <w:sz w:val="32"/>
          <w:szCs w:val="32"/>
        </w:rPr>
        <w:t>- Халев. Один из помощников пророка Мусы, друг и соратник Йуши ибн Нуна (Иисуса Навина) и посланник Аллаха. Калиб стал после Йуши правителем народа Израиля. Согласно толкователям Корана, о нем упоминается в аяте 5: 23,  где одним из упомянутых там двух благоче</w:t>
      </w:r>
      <w:r w:rsidRPr="009E6443">
        <w:rPr>
          <w:sz w:val="32"/>
          <w:szCs w:val="32"/>
        </w:rPr>
        <w:t>с</w:t>
      </w:r>
      <w:r w:rsidRPr="009E6443">
        <w:rPr>
          <w:sz w:val="32"/>
          <w:szCs w:val="32"/>
        </w:rPr>
        <w:t>тивых людей является Калиб</w:t>
      </w:r>
      <w:r w:rsidR="00434462" w:rsidRPr="009E6443">
        <w:rPr>
          <w:sz w:val="32"/>
          <w:szCs w:val="32"/>
        </w:rPr>
        <w:t xml:space="preserve"> ибн </w:t>
      </w:r>
      <w:r w:rsidRPr="009E6443">
        <w:rPr>
          <w:sz w:val="32"/>
          <w:szCs w:val="32"/>
        </w:rPr>
        <w:t>Йукна, а вторым Й</w:t>
      </w:r>
      <w:r w:rsidRPr="009E6443">
        <w:rPr>
          <w:sz w:val="32"/>
          <w:szCs w:val="32"/>
        </w:rPr>
        <w:t>у</w:t>
      </w:r>
      <w:r w:rsidRPr="009E6443">
        <w:rPr>
          <w:sz w:val="32"/>
          <w:szCs w:val="32"/>
        </w:rPr>
        <w:t xml:space="preserve">ша ибн Нун.  См. также </w:t>
      </w:r>
      <w:r w:rsidRPr="009E6443">
        <w:rPr>
          <w:b/>
          <w:sz w:val="32"/>
          <w:szCs w:val="32"/>
        </w:rPr>
        <w:t>Йуша ибн Нун.</w:t>
      </w:r>
    </w:p>
    <w:p w:rsidR="00155D70" w:rsidRPr="009E6443" w:rsidRDefault="00155D70" w:rsidP="00155D70">
      <w:pPr>
        <w:ind w:firstLine="284"/>
        <w:rPr>
          <w:b/>
          <w:sz w:val="32"/>
          <w:szCs w:val="32"/>
        </w:rPr>
      </w:pPr>
    </w:p>
    <w:p w:rsidR="002D1667" w:rsidRPr="009E6443" w:rsidRDefault="00155D70" w:rsidP="002D1667">
      <w:pPr>
        <w:ind w:firstLine="284"/>
        <w:rPr>
          <w:sz w:val="32"/>
          <w:szCs w:val="32"/>
        </w:rPr>
      </w:pPr>
      <w:r w:rsidRPr="009E6443">
        <w:rPr>
          <w:b/>
          <w:sz w:val="32"/>
          <w:szCs w:val="32"/>
        </w:rPr>
        <w:t xml:space="preserve">Калима </w:t>
      </w:r>
      <w:r w:rsidRPr="009E6443">
        <w:rPr>
          <w:sz w:val="32"/>
          <w:szCs w:val="32"/>
        </w:rPr>
        <w:t>- ясное и внятное слово, законоположения Аллаха. Выражение «слово Аллаха» применяется по отношению к пророку Исе (Иисусу). Прор</w:t>
      </w:r>
      <w:r w:rsidRPr="009E6443">
        <w:rPr>
          <w:sz w:val="32"/>
          <w:szCs w:val="32"/>
        </w:rPr>
        <w:t>о</w:t>
      </w:r>
      <w:r w:rsidRPr="009E6443">
        <w:rPr>
          <w:sz w:val="32"/>
          <w:szCs w:val="32"/>
        </w:rPr>
        <w:t>ка Мусу называли Калиматуллахом, т.е. человеком с которым «...разговаривал Аллах» (Коран 4: 164).</w:t>
      </w:r>
    </w:p>
    <w:p w:rsidR="002D1667" w:rsidRPr="009E6443" w:rsidRDefault="00CE3496" w:rsidP="002D1667">
      <w:pPr>
        <w:ind w:firstLine="284"/>
        <w:rPr>
          <w:sz w:val="32"/>
          <w:szCs w:val="32"/>
        </w:rPr>
      </w:pPr>
      <w:r w:rsidRPr="009E6443">
        <w:rPr>
          <w:sz w:val="32"/>
          <w:szCs w:val="32"/>
        </w:rPr>
        <w:t>В то же время понятие Слава Божьего в Исламе, так же как и в Христиа</w:t>
      </w:r>
      <w:r w:rsidRPr="009E6443">
        <w:rPr>
          <w:sz w:val="32"/>
          <w:szCs w:val="32"/>
        </w:rPr>
        <w:t>н</w:t>
      </w:r>
      <w:r w:rsidRPr="009E6443">
        <w:rPr>
          <w:sz w:val="32"/>
          <w:szCs w:val="32"/>
        </w:rPr>
        <w:t>стве, означает</w:t>
      </w:r>
      <w:r w:rsidR="00F645E3" w:rsidRPr="009E6443">
        <w:rPr>
          <w:sz w:val="32"/>
          <w:szCs w:val="32"/>
        </w:rPr>
        <w:t xml:space="preserve"> постоянное присутствие (имм</w:t>
      </w:r>
      <w:r w:rsidR="00F645E3" w:rsidRPr="009E6443">
        <w:rPr>
          <w:sz w:val="32"/>
          <w:szCs w:val="32"/>
        </w:rPr>
        <w:t>а</w:t>
      </w:r>
      <w:r w:rsidR="00F645E3" w:rsidRPr="009E6443">
        <w:rPr>
          <w:sz w:val="32"/>
          <w:szCs w:val="32"/>
        </w:rPr>
        <w:t>нентность)</w:t>
      </w:r>
      <w:r w:rsidR="002D1667" w:rsidRPr="009E6443">
        <w:rPr>
          <w:sz w:val="32"/>
          <w:szCs w:val="32"/>
        </w:rPr>
        <w:t xml:space="preserve"> Бо</w:t>
      </w:r>
      <w:r w:rsidR="00F645E3" w:rsidRPr="009E6443">
        <w:rPr>
          <w:sz w:val="32"/>
          <w:szCs w:val="32"/>
        </w:rPr>
        <w:t>га в сотворенном</w:t>
      </w:r>
      <w:r w:rsidR="002D1667" w:rsidRPr="009E6443">
        <w:rPr>
          <w:sz w:val="32"/>
          <w:szCs w:val="32"/>
        </w:rPr>
        <w:t xml:space="preserve"> </w:t>
      </w:r>
      <w:r w:rsidR="00F645E3" w:rsidRPr="009E6443">
        <w:rPr>
          <w:sz w:val="32"/>
          <w:szCs w:val="32"/>
        </w:rPr>
        <w:t>Им мире. Дело в том, что во всех монотеистических традициях существует проблема устранения противоречия между бесконечно удаленным (тран</w:t>
      </w:r>
      <w:r w:rsidR="00F645E3" w:rsidRPr="009E6443">
        <w:rPr>
          <w:sz w:val="32"/>
          <w:szCs w:val="32"/>
        </w:rPr>
        <w:t>с</w:t>
      </w:r>
      <w:r w:rsidR="00F645E3" w:rsidRPr="009E6443">
        <w:rPr>
          <w:sz w:val="32"/>
          <w:szCs w:val="32"/>
        </w:rPr>
        <w:t>цендентным) Богом и Его одновременным присутствием в мире. То есть, е</w:t>
      </w:r>
      <w:r w:rsidR="00F645E3" w:rsidRPr="009E6443">
        <w:rPr>
          <w:sz w:val="32"/>
          <w:szCs w:val="32"/>
        </w:rPr>
        <w:t>с</w:t>
      </w:r>
      <w:r w:rsidR="00F645E3" w:rsidRPr="009E6443">
        <w:rPr>
          <w:sz w:val="32"/>
          <w:szCs w:val="32"/>
        </w:rPr>
        <w:t>ли Бог велик и находится вне мира, то возникает вопрос о том, как же Он одновременно и присутствует в нем</w:t>
      </w:r>
      <w:r w:rsidRPr="009E6443">
        <w:rPr>
          <w:sz w:val="32"/>
          <w:szCs w:val="32"/>
        </w:rPr>
        <w:t xml:space="preserve">. </w:t>
      </w:r>
      <w:r w:rsidR="00F645E3" w:rsidRPr="009E6443">
        <w:rPr>
          <w:sz w:val="32"/>
          <w:szCs w:val="32"/>
        </w:rPr>
        <w:t>И вот это</w:t>
      </w:r>
      <w:r w:rsidRPr="009E6443">
        <w:rPr>
          <w:sz w:val="32"/>
          <w:szCs w:val="32"/>
        </w:rPr>
        <w:t xml:space="preserve"> присутствие в Исламе</w:t>
      </w:r>
      <w:r w:rsidR="00F645E3" w:rsidRPr="009E6443">
        <w:rPr>
          <w:sz w:val="32"/>
          <w:szCs w:val="32"/>
        </w:rPr>
        <w:t>, как и в Христианстве</w:t>
      </w:r>
      <w:r w:rsidR="002D1667" w:rsidRPr="009E6443">
        <w:rPr>
          <w:sz w:val="32"/>
          <w:szCs w:val="32"/>
        </w:rPr>
        <w:t>,</w:t>
      </w:r>
      <w:r w:rsidRPr="009E6443">
        <w:rPr>
          <w:sz w:val="32"/>
          <w:szCs w:val="32"/>
        </w:rPr>
        <w:t xml:space="preserve"> происходит посредством Слова Божьего.</w:t>
      </w:r>
      <w:r w:rsidR="00F645E3" w:rsidRPr="009E6443">
        <w:rPr>
          <w:sz w:val="32"/>
          <w:szCs w:val="32"/>
        </w:rPr>
        <w:t xml:space="preserve"> Это же понятие Слова (Логоса) было и</w:t>
      </w:r>
      <w:r w:rsidR="002D1667" w:rsidRPr="009E6443">
        <w:rPr>
          <w:sz w:val="32"/>
          <w:szCs w:val="32"/>
        </w:rPr>
        <w:t xml:space="preserve"> </w:t>
      </w:r>
      <w:r w:rsidR="00F645E3" w:rsidRPr="009E6443">
        <w:rPr>
          <w:sz w:val="32"/>
          <w:szCs w:val="32"/>
        </w:rPr>
        <w:t>в античной традиции, где оно  являлось выражением любой закономерности в мире. По сути античный Логос был олицетворен</w:t>
      </w:r>
      <w:r w:rsidR="00F645E3" w:rsidRPr="009E6443">
        <w:rPr>
          <w:sz w:val="32"/>
          <w:szCs w:val="32"/>
        </w:rPr>
        <w:t>и</w:t>
      </w:r>
      <w:r w:rsidR="00F645E3" w:rsidRPr="009E6443">
        <w:rPr>
          <w:sz w:val="32"/>
          <w:szCs w:val="32"/>
        </w:rPr>
        <w:t>ем судьбы, рока, законам которого подчиняются и люди, и боги и вообще все бытие.</w:t>
      </w:r>
      <w:r w:rsidRPr="009E6443">
        <w:rPr>
          <w:sz w:val="32"/>
          <w:szCs w:val="32"/>
        </w:rPr>
        <w:t xml:space="preserve"> </w:t>
      </w:r>
      <w:r w:rsidR="00F645E3" w:rsidRPr="009E6443">
        <w:rPr>
          <w:sz w:val="32"/>
          <w:szCs w:val="32"/>
        </w:rPr>
        <w:t>В Христианстве этот безликий Логос был персонифицирован и им стали называть Иисуса</w:t>
      </w:r>
      <w:r w:rsidR="002D1667" w:rsidRPr="009E6443">
        <w:rPr>
          <w:sz w:val="32"/>
          <w:szCs w:val="32"/>
        </w:rPr>
        <w:t>, который стал посредником между Богом и миром и выражением его вечного присутствия в тварном мире</w:t>
      </w:r>
      <w:r w:rsidR="00F645E3" w:rsidRPr="009E6443">
        <w:rPr>
          <w:sz w:val="32"/>
          <w:szCs w:val="32"/>
        </w:rPr>
        <w:t xml:space="preserve">. </w:t>
      </w:r>
    </w:p>
    <w:p w:rsidR="00CE3496" w:rsidRPr="009E6443" w:rsidRDefault="002D1667" w:rsidP="002D1667">
      <w:pPr>
        <w:ind w:firstLine="284"/>
        <w:rPr>
          <w:sz w:val="32"/>
          <w:szCs w:val="32"/>
        </w:rPr>
      </w:pPr>
      <w:r w:rsidRPr="009E6443">
        <w:rPr>
          <w:sz w:val="32"/>
          <w:szCs w:val="32"/>
        </w:rPr>
        <w:t>В</w:t>
      </w:r>
      <w:r w:rsidR="00F645E3" w:rsidRPr="009E6443">
        <w:rPr>
          <w:sz w:val="32"/>
          <w:szCs w:val="32"/>
        </w:rPr>
        <w:t xml:space="preserve"> Исламе</w:t>
      </w:r>
      <w:r w:rsidRPr="009E6443">
        <w:rPr>
          <w:sz w:val="32"/>
          <w:szCs w:val="32"/>
        </w:rPr>
        <w:t xml:space="preserve"> же</w:t>
      </w:r>
      <w:r w:rsidR="00F645E3" w:rsidRPr="009E6443">
        <w:rPr>
          <w:sz w:val="32"/>
          <w:szCs w:val="32"/>
        </w:rPr>
        <w:t xml:space="preserve">, </w:t>
      </w:r>
      <w:r w:rsidRPr="009E6443">
        <w:rPr>
          <w:sz w:val="32"/>
          <w:szCs w:val="32"/>
        </w:rPr>
        <w:t>Калима (Слово) -</w:t>
      </w:r>
      <w:r w:rsidR="00CE3496" w:rsidRPr="009E6443">
        <w:rPr>
          <w:sz w:val="32"/>
          <w:szCs w:val="32"/>
        </w:rPr>
        <w:t xml:space="preserve"> это не античный Логос, вошедший в Хр</w:t>
      </w:r>
      <w:r w:rsidR="00CE3496" w:rsidRPr="009E6443">
        <w:rPr>
          <w:sz w:val="32"/>
          <w:szCs w:val="32"/>
        </w:rPr>
        <w:t>и</w:t>
      </w:r>
      <w:r w:rsidR="00CE3496" w:rsidRPr="009E6443">
        <w:rPr>
          <w:sz w:val="32"/>
          <w:szCs w:val="32"/>
        </w:rPr>
        <w:t>стианство из античной традиции. Словом в И</w:t>
      </w:r>
      <w:r w:rsidR="00CE3496" w:rsidRPr="009E6443">
        <w:rPr>
          <w:sz w:val="32"/>
          <w:szCs w:val="32"/>
        </w:rPr>
        <w:t>с</w:t>
      </w:r>
      <w:r w:rsidR="00CE3496" w:rsidRPr="009E6443">
        <w:rPr>
          <w:sz w:val="32"/>
          <w:szCs w:val="32"/>
        </w:rPr>
        <w:t xml:space="preserve">ламе являются ангелы Божьи, которые исполняют Божественные повеления. </w:t>
      </w:r>
      <w:r w:rsidR="00F645E3" w:rsidRPr="009E6443">
        <w:rPr>
          <w:sz w:val="32"/>
          <w:szCs w:val="32"/>
        </w:rPr>
        <w:t>В</w:t>
      </w:r>
      <w:r w:rsidR="00CE3496" w:rsidRPr="009E6443">
        <w:rPr>
          <w:sz w:val="32"/>
          <w:szCs w:val="32"/>
        </w:rPr>
        <w:t xml:space="preserve"> Коране Словом Божьим я</w:t>
      </w:r>
      <w:r w:rsidR="00CE3496" w:rsidRPr="009E6443">
        <w:rPr>
          <w:sz w:val="32"/>
          <w:szCs w:val="32"/>
        </w:rPr>
        <w:t>в</w:t>
      </w:r>
      <w:r w:rsidR="00CE3496" w:rsidRPr="009E6443">
        <w:rPr>
          <w:sz w:val="32"/>
          <w:szCs w:val="32"/>
        </w:rPr>
        <w:t>ляется ан</w:t>
      </w:r>
      <w:r w:rsidR="00F645E3" w:rsidRPr="009E6443">
        <w:rPr>
          <w:sz w:val="32"/>
          <w:szCs w:val="32"/>
        </w:rPr>
        <w:t>гел Джибрил</w:t>
      </w:r>
      <w:r w:rsidR="00CE3496" w:rsidRPr="009E6443">
        <w:rPr>
          <w:sz w:val="32"/>
          <w:szCs w:val="32"/>
        </w:rPr>
        <w:t>. Конкретно по отноше</w:t>
      </w:r>
      <w:r w:rsidR="00F645E3" w:rsidRPr="009E6443">
        <w:rPr>
          <w:sz w:val="32"/>
          <w:szCs w:val="32"/>
        </w:rPr>
        <w:t>нию к Иисусу, именно Г</w:t>
      </w:r>
      <w:r w:rsidR="00CE3496" w:rsidRPr="009E6443">
        <w:rPr>
          <w:sz w:val="32"/>
          <w:szCs w:val="32"/>
        </w:rPr>
        <w:t>авриил выполнил приказ Божий о зачатии Мариам. Поэтому и Иисус назван в Кор</w:t>
      </w:r>
      <w:r w:rsidR="00CE3496" w:rsidRPr="009E6443">
        <w:rPr>
          <w:sz w:val="32"/>
          <w:szCs w:val="32"/>
        </w:rPr>
        <w:t>а</w:t>
      </w:r>
      <w:r w:rsidR="00CE3496" w:rsidRPr="009E6443">
        <w:rPr>
          <w:sz w:val="32"/>
          <w:szCs w:val="32"/>
        </w:rPr>
        <w:t xml:space="preserve">на </w:t>
      </w:r>
      <w:r w:rsidR="00F645E3" w:rsidRPr="009E6443">
        <w:rPr>
          <w:sz w:val="32"/>
          <w:szCs w:val="32"/>
        </w:rPr>
        <w:t>«</w:t>
      </w:r>
      <w:r w:rsidR="00CE3496" w:rsidRPr="009E6443">
        <w:rPr>
          <w:sz w:val="32"/>
          <w:szCs w:val="32"/>
        </w:rPr>
        <w:t>Словом Божьим</w:t>
      </w:r>
      <w:r w:rsidR="00F645E3" w:rsidRPr="009E6443">
        <w:rPr>
          <w:sz w:val="32"/>
          <w:szCs w:val="32"/>
        </w:rPr>
        <w:t>»</w:t>
      </w:r>
      <w:r w:rsidR="00CE3496" w:rsidRPr="009E6443">
        <w:rPr>
          <w:sz w:val="32"/>
          <w:szCs w:val="32"/>
        </w:rPr>
        <w:t>. Однако называясь Словом, он не стал посредником между трансцендентным Богом и тварным миром. Бог не нуждается в лю</w:t>
      </w:r>
      <w:r w:rsidR="00CE3496" w:rsidRPr="009E6443">
        <w:rPr>
          <w:sz w:val="32"/>
          <w:szCs w:val="32"/>
        </w:rPr>
        <w:t>д</w:t>
      </w:r>
      <w:r w:rsidR="00CE3496" w:rsidRPr="009E6443">
        <w:rPr>
          <w:sz w:val="32"/>
          <w:szCs w:val="32"/>
        </w:rPr>
        <w:t>ских посредниках, воплощении, так как вечно действует и присутствует в мире посредством своего Слова, которыми являются безвольные ангелы</w:t>
      </w:r>
      <w:r w:rsidRPr="009E6443">
        <w:rPr>
          <w:sz w:val="32"/>
          <w:szCs w:val="32"/>
        </w:rPr>
        <w:t>, и</w:t>
      </w:r>
      <w:r w:rsidRPr="009E6443">
        <w:rPr>
          <w:sz w:val="32"/>
          <w:szCs w:val="32"/>
        </w:rPr>
        <w:t>с</w:t>
      </w:r>
      <w:r w:rsidRPr="009E6443">
        <w:rPr>
          <w:sz w:val="32"/>
          <w:szCs w:val="32"/>
        </w:rPr>
        <w:t>полняющие Его повеления</w:t>
      </w:r>
      <w:r w:rsidR="00CE3496" w:rsidRPr="009E6443">
        <w:rPr>
          <w:sz w:val="32"/>
          <w:szCs w:val="32"/>
        </w:rPr>
        <w:t>. Именно этим</w:t>
      </w:r>
      <w:r w:rsidR="00E829AB" w:rsidRPr="009E6443">
        <w:rPr>
          <w:sz w:val="32"/>
          <w:szCs w:val="32"/>
        </w:rPr>
        <w:t>,</w:t>
      </w:r>
      <w:r w:rsidR="00CE3496" w:rsidRPr="009E6443">
        <w:rPr>
          <w:sz w:val="32"/>
          <w:szCs w:val="32"/>
        </w:rPr>
        <w:t xml:space="preserve"> понятие Слова (Калима) отличае</w:t>
      </w:r>
      <w:r w:rsidR="00CE3496" w:rsidRPr="009E6443">
        <w:rPr>
          <w:sz w:val="32"/>
          <w:szCs w:val="32"/>
        </w:rPr>
        <w:t>т</w:t>
      </w:r>
      <w:r w:rsidR="00CE3496" w:rsidRPr="009E6443">
        <w:rPr>
          <w:sz w:val="32"/>
          <w:szCs w:val="32"/>
        </w:rPr>
        <w:t>ся от</w:t>
      </w:r>
      <w:r w:rsidRPr="009E6443">
        <w:rPr>
          <w:sz w:val="32"/>
          <w:szCs w:val="32"/>
        </w:rPr>
        <w:t xml:space="preserve"> заимствованного Христианством</w:t>
      </w:r>
      <w:r w:rsidR="00CE3496" w:rsidRPr="009E6443">
        <w:rPr>
          <w:sz w:val="32"/>
          <w:szCs w:val="32"/>
        </w:rPr>
        <w:t xml:space="preserve"> Логоса, который чужд монотеистич</w:t>
      </w:r>
      <w:r w:rsidR="00CE3496" w:rsidRPr="009E6443">
        <w:rPr>
          <w:sz w:val="32"/>
          <w:szCs w:val="32"/>
        </w:rPr>
        <w:t>е</w:t>
      </w:r>
      <w:r w:rsidR="00CE3496" w:rsidRPr="009E6443">
        <w:rPr>
          <w:sz w:val="32"/>
          <w:szCs w:val="32"/>
        </w:rPr>
        <w:t>ской традиции и представляет собой античное п</w:t>
      </w:r>
      <w:r w:rsidR="00CE3496" w:rsidRPr="009E6443">
        <w:rPr>
          <w:sz w:val="32"/>
          <w:szCs w:val="32"/>
        </w:rPr>
        <w:t>о</w:t>
      </w:r>
      <w:r w:rsidR="00CE3496" w:rsidRPr="009E6443">
        <w:rPr>
          <w:sz w:val="32"/>
          <w:szCs w:val="32"/>
        </w:rPr>
        <w:t xml:space="preserve">нятие. </w:t>
      </w:r>
    </w:p>
    <w:p w:rsidR="00155D70" w:rsidRPr="009E6443" w:rsidRDefault="00155D70" w:rsidP="00E829AB">
      <w:pPr>
        <w:rPr>
          <w:b/>
          <w:sz w:val="32"/>
          <w:szCs w:val="32"/>
        </w:rPr>
      </w:pPr>
    </w:p>
    <w:p w:rsidR="00155D70" w:rsidRPr="009E6443" w:rsidRDefault="00155D70" w:rsidP="00155D70">
      <w:pPr>
        <w:ind w:firstLine="284"/>
        <w:rPr>
          <w:color w:val="000000"/>
          <w:sz w:val="32"/>
          <w:szCs w:val="32"/>
        </w:rPr>
      </w:pPr>
      <w:r w:rsidRPr="009E6443">
        <w:rPr>
          <w:b/>
          <w:color w:val="000000"/>
          <w:sz w:val="32"/>
          <w:szCs w:val="32"/>
        </w:rPr>
        <w:t>Кандиль</w:t>
      </w:r>
      <w:r w:rsidRPr="009E6443">
        <w:rPr>
          <w:color w:val="000000"/>
          <w:sz w:val="32"/>
          <w:szCs w:val="32"/>
        </w:rPr>
        <w:t xml:space="preserve"> - вывешиваемые огоньки на минаретах мечетей по случаю поч</w:t>
      </w:r>
      <w:r w:rsidRPr="009E6443">
        <w:rPr>
          <w:color w:val="000000"/>
          <w:sz w:val="32"/>
          <w:szCs w:val="32"/>
        </w:rPr>
        <w:t>и</w:t>
      </w:r>
      <w:r w:rsidRPr="009E6443">
        <w:rPr>
          <w:color w:val="000000"/>
          <w:sz w:val="32"/>
          <w:szCs w:val="32"/>
        </w:rPr>
        <w:t>таемых мусульманами ночей. Первые кандили вывешивались в период пра</w:t>
      </w:r>
      <w:r w:rsidRPr="009E6443">
        <w:rPr>
          <w:color w:val="000000"/>
          <w:sz w:val="32"/>
          <w:szCs w:val="32"/>
        </w:rPr>
        <w:t>в</w:t>
      </w:r>
      <w:r w:rsidRPr="009E6443">
        <w:rPr>
          <w:color w:val="000000"/>
          <w:sz w:val="32"/>
          <w:szCs w:val="32"/>
        </w:rPr>
        <w:t>ления Османского султана Салима I (</w:t>
      </w:r>
      <w:r w:rsidR="00992782" w:rsidRPr="009E6443">
        <w:rPr>
          <w:color w:val="000000"/>
          <w:sz w:val="32"/>
          <w:szCs w:val="32"/>
        </w:rPr>
        <w:t>973/</w:t>
      </w:r>
      <w:r w:rsidRPr="009E6443">
        <w:rPr>
          <w:color w:val="000000"/>
          <w:sz w:val="32"/>
          <w:szCs w:val="32"/>
        </w:rPr>
        <w:t>1566-</w:t>
      </w:r>
      <w:r w:rsidR="00992782" w:rsidRPr="009E6443">
        <w:rPr>
          <w:color w:val="000000"/>
          <w:sz w:val="32"/>
          <w:szCs w:val="32"/>
        </w:rPr>
        <w:t>982/</w:t>
      </w:r>
      <w:r w:rsidRPr="009E6443">
        <w:rPr>
          <w:color w:val="000000"/>
          <w:sz w:val="32"/>
          <w:szCs w:val="32"/>
        </w:rPr>
        <w:t>1574).</w:t>
      </w:r>
    </w:p>
    <w:p w:rsidR="00155D70" w:rsidRPr="009E6443" w:rsidRDefault="00155D70" w:rsidP="00155D70">
      <w:pPr>
        <w:ind w:firstLine="284"/>
        <w:rPr>
          <w:color w:val="000000"/>
          <w:sz w:val="32"/>
          <w:szCs w:val="32"/>
        </w:rPr>
      </w:pPr>
      <w:r w:rsidRPr="009E6443">
        <w:rPr>
          <w:color w:val="000000"/>
          <w:sz w:val="32"/>
          <w:szCs w:val="32"/>
        </w:rPr>
        <w:t>Словом «кандиль» называют и сами эти почитаемые ночи к которым отн</w:t>
      </w:r>
      <w:r w:rsidRPr="009E6443">
        <w:rPr>
          <w:color w:val="000000"/>
          <w:sz w:val="32"/>
          <w:szCs w:val="32"/>
        </w:rPr>
        <w:t>о</w:t>
      </w:r>
      <w:r w:rsidRPr="009E6443">
        <w:rPr>
          <w:color w:val="000000"/>
          <w:sz w:val="32"/>
          <w:szCs w:val="32"/>
        </w:rPr>
        <w:t>ся</w:t>
      </w:r>
      <w:r w:rsidRPr="009E6443">
        <w:rPr>
          <w:color w:val="000000"/>
          <w:sz w:val="32"/>
          <w:szCs w:val="32"/>
        </w:rPr>
        <w:t>т</w:t>
      </w:r>
      <w:r w:rsidRPr="009E6443">
        <w:rPr>
          <w:color w:val="000000"/>
          <w:sz w:val="32"/>
          <w:szCs w:val="32"/>
        </w:rPr>
        <w:t>ся:</w:t>
      </w:r>
    </w:p>
    <w:p w:rsidR="00155D70" w:rsidRPr="009E6443" w:rsidRDefault="00155D70" w:rsidP="00155D70">
      <w:pPr>
        <w:ind w:firstLine="284"/>
        <w:rPr>
          <w:color w:val="000000"/>
          <w:sz w:val="32"/>
          <w:szCs w:val="32"/>
        </w:rPr>
      </w:pPr>
      <w:r w:rsidRPr="009E6443">
        <w:rPr>
          <w:color w:val="000000"/>
          <w:sz w:val="32"/>
          <w:szCs w:val="32"/>
        </w:rPr>
        <w:t>1. Кадр (27-я ночь месяца Рамадан);</w:t>
      </w:r>
    </w:p>
    <w:p w:rsidR="00155D70" w:rsidRPr="009E6443" w:rsidRDefault="00155D70" w:rsidP="00155D70">
      <w:pPr>
        <w:ind w:firstLine="284"/>
        <w:rPr>
          <w:color w:val="000000"/>
          <w:sz w:val="32"/>
          <w:szCs w:val="32"/>
        </w:rPr>
      </w:pPr>
      <w:r w:rsidRPr="009E6443">
        <w:rPr>
          <w:color w:val="000000"/>
          <w:sz w:val="32"/>
          <w:szCs w:val="32"/>
        </w:rPr>
        <w:t>2. Мирадж (27-я ночь месяца Раджаб);</w:t>
      </w:r>
    </w:p>
    <w:p w:rsidR="00155D70" w:rsidRPr="009E6443" w:rsidRDefault="00155D70" w:rsidP="00155D70">
      <w:pPr>
        <w:ind w:firstLine="284"/>
        <w:rPr>
          <w:color w:val="000000"/>
          <w:sz w:val="32"/>
          <w:szCs w:val="32"/>
        </w:rPr>
      </w:pPr>
      <w:r w:rsidRPr="009E6443">
        <w:rPr>
          <w:color w:val="000000"/>
          <w:sz w:val="32"/>
          <w:szCs w:val="32"/>
        </w:rPr>
        <w:t>3. Бараа (15-я ночь месяца Шабан);</w:t>
      </w:r>
    </w:p>
    <w:p w:rsidR="00155D70" w:rsidRPr="009E6443" w:rsidRDefault="00155D70" w:rsidP="00155D70">
      <w:pPr>
        <w:ind w:firstLine="284"/>
        <w:rPr>
          <w:color w:val="000000"/>
          <w:sz w:val="32"/>
          <w:szCs w:val="32"/>
        </w:rPr>
      </w:pPr>
      <w:r w:rsidRPr="009E6443">
        <w:rPr>
          <w:color w:val="000000"/>
          <w:sz w:val="32"/>
          <w:szCs w:val="32"/>
        </w:rPr>
        <w:t>4. Рагаиб (первая пятничная ночь месяца Раджаб);</w:t>
      </w:r>
    </w:p>
    <w:p w:rsidR="00155D70" w:rsidRPr="009E6443" w:rsidRDefault="00155D70" w:rsidP="00155D70">
      <w:pPr>
        <w:ind w:firstLine="284"/>
        <w:rPr>
          <w:color w:val="000000"/>
          <w:sz w:val="32"/>
          <w:szCs w:val="32"/>
        </w:rPr>
      </w:pPr>
      <w:r w:rsidRPr="009E6443">
        <w:rPr>
          <w:color w:val="000000"/>
          <w:sz w:val="32"/>
          <w:szCs w:val="32"/>
        </w:rPr>
        <w:t>5. Маулид (12-я ночь месяца Раби аль-Авваль).</w:t>
      </w:r>
    </w:p>
    <w:p w:rsidR="00155D70" w:rsidRPr="009E6443" w:rsidRDefault="00155D70" w:rsidP="00155D70">
      <w:pPr>
        <w:ind w:firstLine="284"/>
        <w:rPr>
          <w:color w:val="000000"/>
          <w:sz w:val="32"/>
          <w:szCs w:val="32"/>
        </w:rPr>
      </w:pPr>
      <w:r w:rsidRPr="009E6443">
        <w:rPr>
          <w:color w:val="000000"/>
          <w:sz w:val="32"/>
          <w:szCs w:val="32"/>
        </w:rPr>
        <w:t>Первым стал почитаем Маулид. Впервые он отмечался в Египте спустя 300 лет после хиджры. После этого в Кудсе (Иерусалиме) стали отмечаться ночи Мирадж, Р</w:t>
      </w:r>
      <w:r w:rsidR="003C0E44" w:rsidRPr="009E6443">
        <w:rPr>
          <w:color w:val="000000"/>
          <w:sz w:val="32"/>
          <w:szCs w:val="32"/>
        </w:rPr>
        <w:t>агаиб и Бараа</w:t>
      </w:r>
      <w:r w:rsidRPr="009E6443">
        <w:rPr>
          <w:color w:val="000000"/>
          <w:sz w:val="32"/>
          <w:szCs w:val="32"/>
        </w:rPr>
        <w:t>. После этого эта традиция распространилась во многих р</w:t>
      </w:r>
      <w:r w:rsidRPr="009E6443">
        <w:rPr>
          <w:color w:val="000000"/>
          <w:sz w:val="32"/>
          <w:szCs w:val="32"/>
        </w:rPr>
        <w:t>е</w:t>
      </w:r>
      <w:r w:rsidRPr="009E6443">
        <w:rPr>
          <w:color w:val="000000"/>
          <w:sz w:val="32"/>
          <w:szCs w:val="32"/>
        </w:rPr>
        <w:t>гионах исламского мира.</w:t>
      </w:r>
    </w:p>
    <w:p w:rsidR="00155D70" w:rsidRPr="009E6443" w:rsidRDefault="00155D70" w:rsidP="00155D70">
      <w:pPr>
        <w:ind w:firstLine="284"/>
        <w:rPr>
          <w:color w:val="000000"/>
          <w:sz w:val="32"/>
          <w:szCs w:val="32"/>
        </w:rPr>
      </w:pPr>
      <w:r w:rsidRPr="009E6443">
        <w:rPr>
          <w:color w:val="000000"/>
          <w:sz w:val="32"/>
          <w:szCs w:val="32"/>
        </w:rPr>
        <w:t>По поводу проведения этих ночей в исламских первоисточниках нет ник</w:t>
      </w:r>
      <w:r w:rsidRPr="009E6443">
        <w:rPr>
          <w:color w:val="000000"/>
          <w:sz w:val="32"/>
          <w:szCs w:val="32"/>
        </w:rPr>
        <w:t>а</w:t>
      </w:r>
      <w:r w:rsidRPr="009E6443">
        <w:rPr>
          <w:color w:val="000000"/>
          <w:sz w:val="32"/>
          <w:szCs w:val="32"/>
        </w:rPr>
        <w:t>кой достоверной информации и они не пров</w:t>
      </w:r>
      <w:r w:rsidRPr="009E6443">
        <w:rPr>
          <w:color w:val="000000"/>
          <w:sz w:val="32"/>
          <w:szCs w:val="32"/>
        </w:rPr>
        <w:t>о</w:t>
      </w:r>
      <w:r w:rsidRPr="009E6443">
        <w:rPr>
          <w:color w:val="000000"/>
          <w:sz w:val="32"/>
          <w:szCs w:val="32"/>
        </w:rPr>
        <w:t xml:space="preserve">дились первыми поколениями мусульман. Исключение составляет только ночь Кадра, относительно </w:t>
      </w:r>
      <w:r w:rsidR="00F67E22" w:rsidRPr="009E6443">
        <w:rPr>
          <w:color w:val="000000"/>
          <w:sz w:val="32"/>
          <w:szCs w:val="32"/>
        </w:rPr>
        <w:t>свят</w:t>
      </w:r>
      <w:r w:rsidR="00F67E22" w:rsidRPr="009E6443">
        <w:rPr>
          <w:color w:val="000000"/>
          <w:sz w:val="32"/>
          <w:szCs w:val="32"/>
        </w:rPr>
        <w:t>о</w:t>
      </w:r>
      <w:r w:rsidR="00F67E22" w:rsidRPr="009E6443">
        <w:rPr>
          <w:color w:val="000000"/>
          <w:sz w:val="32"/>
          <w:szCs w:val="32"/>
        </w:rPr>
        <w:t>сти,</w:t>
      </w:r>
      <w:r w:rsidRPr="009E6443">
        <w:rPr>
          <w:color w:val="000000"/>
          <w:sz w:val="32"/>
          <w:szCs w:val="32"/>
        </w:rPr>
        <w:t xml:space="preserve"> которой имеются достоверные данные. Имеются также хадисы о</w:t>
      </w:r>
      <w:r w:rsidR="003C0E44" w:rsidRPr="009E6443">
        <w:rPr>
          <w:color w:val="000000"/>
          <w:sz w:val="32"/>
          <w:szCs w:val="32"/>
        </w:rPr>
        <w:t>тнос</w:t>
      </w:r>
      <w:r w:rsidR="003C0E44" w:rsidRPr="009E6443">
        <w:rPr>
          <w:color w:val="000000"/>
          <w:sz w:val="32"/>
          <w:szCs w:val="32"/>
        </w:rPr>
        <w:t>и</w:t>
      </w:r>
      <w:r w:rsidR="003C0E44" w:rsidRPr="009E6443">
        <w:rPr>
          <w:color w:val="000000"/>
          <w:sz w:val="32"/>
          <w:szCs w:val="32"/>
        </w:rPr>
        <w:t>тельно святости ночи Бараа</w:t>
      </w:r>
      <w:r w:rsidRPr="009E6443">
        <w:rPr>
          <w:color w:val="000000"/>
          <w:sz w:val="32"/>
          <w:szCs w:val="32"/>
        </w:rPr>
        <w:t>. По этой причине многие исламские улемы не признавали правомочность проведения этих ночей и считали их нововвед</w:t>
      </w:r>
      <w:r w:rsidRPr="009E6443">
        <w:rPr>
          <w:color w:val="000000"/>
          <w:sz w:val="32"/>
          <w:szCs w:val="32"/>
        </w:rPr>
        <w:t>е</w:t>
      </w:r>
      <w:r w:rsidRPr="009E6443">
        <w:rPr>
          <w:color w:val="000000"/>
          <w:sz w:val="32"/>
          <w:szCs w:val="32"/>
        </w:rPr>
        <w:t>нием (бид’а). Другие же, признавая их нововведениями, тем не менее, счит</w:t>
      </w:r>
      <w:r w:rsidRPr="009E6443">
        <w:rPr>
          <w:color w:val="000000"/>
          <w:sz w:val="32"/>
          <w:szCs w:val="32"/>
        </w:rPr>
        <w:t>а</w:t>
      </w:r>
      <w:r w:rsidRPr="009E6443">
        <w:rPr>
          <w:color w:val="000000"/>
          <w:sz w:val="32"/>
          <w:szCs w:val="32"/>
        </w:rPr>
        <w:t xml:space="preserve">ли их допустимыми. </w:t>
      </w:r>
    </w:p>
    <w:p w:rsidR="00155D70" w:rsidRPr="009E6443" w:rsidRDefault="00155D70" w:rsidP="00155D70">
      <w:pPr>
        <w:ind w:firstLine="284"/>
        <w:rPr>
          <w:color w:val="000000"/>
          <w:sz w:val="32"/>
          <w:szCs w:val="32"/>
        </w:rPr>
      </w:pPr>
      <w:r w:rsidRPr="009E6443">
        <w:rPr>
          <w:color w:val="000000"/>
          <w:sz w:val="32"/>
          <w:szCs w:val="32"/>
        </w:rPr>
        <w:t>Кандили до сегодняшнего дня очень популярны среди мусульманских н</w:t>
      </w:r>
      <w:r w:rsidRPr="009E6443">
        <w:rPr>
          <w:color w:val="000000"/>
          <w:sz w:val="32"/>
          <w:szCs w:val="32"/>
        </w:rPr>
        <w:t>а</w:t>
      </w:r>
      <w:r w:rsidRPr="009E6443">
        <w:rPr>
          <w:color w:val="000000"/>
          <w:sz w:val="32"/>
          <w:szCs w:val="32"/>
        </w:rPr>
        <w:t>родов.</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Карама </w:t>
      </w:r>
      <w:r w:rsidRPr="009E6443">
        <w:rPr>
          <w:sz w:val="32"/>
          <w:szCs w:val="32"/>
        </w:rPr>
        <w:t>- состояние сверхъестественного чуда и озарения у преданных служителей Аллаха. Это состояние может быть только у праведных людей. Люди, у которых нет достаточной степени преданности и искренности в вере карамы не дост</w:t>
      </w:r>
      <w:r w:rsidRPr="009E6443">
        <w:rPr>
          <w:sz w:val="32"/>
          <w:szCs w:val="32"/>
        </w:rPr>
        <w:t>и</w:t>
      </w:r>
      <w:r w:rsidRPr="009E6443">
        <w:rPr>
          <w:sz w:val="32"/>
          <w:szCs w:val="32"/>
        </w:rPr>
        <w:t xml:space="preserve">гают. Источником </w:t>
      </w:r>
      <w:r w:rsidR="00F67E22" w:rsidRPr="009E6443">
        <w:rPr>
          <w:sz w:val="32"/>
          <w:szCs w:val="32"/>
        </w:rPr>
        <w:t>карамы</w:t>
      </w:r>
      <w:r w:rsidRPr="009E6443">
        <w:rPr>
          <w:sz w:val="32"/>
          <w:szCs w:val="32"/>
        </w:rPr>
        <w:t xml:space="preserve"> является Аллах.</w:t>
      </w:r>
    </w:p>
    <w:p w:rsidR="00155D70" w:rsidRPr="009E6443" w:rsidRDefault="00155D70" w:rsidP="00155D70">
      <w:pPr>
        <w:ind w:firstLine="284"/>
        <w:rPr>
          <w:sz w:val="32"/>
          <w:szCs w:val="32"/>
        </w:rPr>
      </w:pPr>
      <w:r w:rsidRPr="009E6443">
        <w:rPr>
          <w:sz w:val="32"/>
          <w:szCs w:val="32"/>
        </w:rPr>
        <w:t>Однако, озарение и чудесные способности, которые могут даваться Алл</w:t>
      </w:r>
      <w:r w:rsidRPr="009E6443">
        <w:rPr>
          <w:sz w:val="32"/>
          <w:szCs w:val="32"/>
        </w:rPr>
        <w:t>а</w:t>
      </w:r>
      <w:r w:rsidRPr="009E6443">
        <w:rPr>
          <w:sz w:val="32"/>
          <w:szCs w:val="32"/>
        </w:rPr>
        <w:t>хом праведным людям не являются подобием откровения и чудес, которые были даны пророкам. Если пророки могли для подтверждения истинности своей миссии явно показывать окружающим чудеса, то праведные люди (о</w:t>
      </w:r>
      <w:r w:rsidRPr="009E6443">
        <w:rPr>
          <w:sz w:val="32"/>
          <w:szCs w:val="32"/>
        </w:rPr>
        <w:t>б</w:t>
      </w:r>
      <w:r w:rsidRPr="009E6443">
        <w:rPr>
          <w:sz w:val="32"/>
          <w:szCs w:val="32"/>
        </w:rPr>
        <w:t>ладатели карамы), не ставят своей целью публичную демонстрацию этих с</w:t>
      </w:r>
      <w:r w:rsidRPr="009E6443">
        <w:rPr>
          <w:sz w:val="32"/>
          <w:szCs w:val="32"/>
        </w:rPr>
        <w:t>о</w:t>
      </w:r>
      <w:r w:rsidRPr="009E6443">
        <w:rPr>
          <w:sz w:val="32"/>
          <w:szCs w:val="32"/>
        </w:rPr>
        <w:t>стояний. В большинстве случаев они не оглашают свои способности и де</w:t>
      </w:r>
      <w:r w:rsidRPr="009E6443">
        <w:rPr>
          <w:sz w:val="32"/>
          <w:szCs w:val="32"/>
        </w:rPr>
        <w:t>р</w:t>
      </w:r>
      <w:r w:rsidRPr="009E6443">
        <w:rPr>
          <w:sz w:val="32"/>
          <w:szCs w:val="32"/>
        </w:rPr>
        <w:t>жат их втайне.</w:t>
      </w:r>
    </w:p>
    <w:p w:rsidR="00155D70" w:rsidRPr="009E6443" w:rsidRDefault="00155D70" w:rsidP="00155D70">
      <w:pPr>
        <w:ind w:firstLine="284"/>
        <w:rPr>
          <w:sz w:val="32"/>
          <w:szCs w:val="32"/>
        </w:rPr>
      </w:pPr>
      <w:r w:rsidRPr="009E6443">
        <w:rPr>
          <w:sz w:val="32"/>
          <w:szCs w:val="32"/>
        </w:rPr>
        <w:t>Чудотворчество неверующих, либо людей, которые не являются праведн</w:t>
      </w:r>
      <w:r w:rsidRPr="009E6443">
        <w:rPr>
          <w:sz w:val="32"/>
          <w:szCs w:val="32"/>
        </w:rPr>
        <w:t>и</w:t>
      </w:r>
      <w:r w:rsidRPr="009E6443">
        <w:rPr>
          <w:sz w:val="32"/>
          <w:szCs w:val="32"/>
        </w:rPr>
        <w:t>ками, не является карамой. Их способности называются истидраджем, с</w:t>
      </w:r>
      <w:r w:rsidRPr="009E6443">
        <w:rPr>
          <w:sz w:val="32"/>
          <w:szCs w:val="32"/>
        </w:rPr>
        <w:t>а</w:t>
      </w:r>
      <w:r w:rsidRPr="009E6443">
        <w:rPr>
          <w:sz w:val="32"/>
          <w:szCs w:val="32"/>
        </w:rPr>
        <w:t>хром или макром.</w:t>
      </w:r>
    </w:p>
    <w:p w:rsidR="00155D70" w:rsidRPr="009E6443" w:rsidRDefault="00155D70" w:rsidP="00155D70">
      <w:pPr>
        <w:ind w:firstLine="284"/>
        <w:rPr>
          <w:sz w:val="32"/>
          <w:szCs w:val="32"/>
        </w:rPr>
      </w:pPr>
      <w:r w:rsidRPr="009E6443">
        <w:rPr>
          <w:sz w:val="32"/>
          <w:szCs w:val="32"/>
        </w:rPr>
        <w:t>Наличие карамы признается всеми направлениями Исл</w:t>
      </w:r>
      <w:r w:rsidRPr="009E6443">
        <w:rPr>
          <w:sz w:val="32"/>
          <w:szCs w:val="32"/>
        </w:rPr>
        <w:t>а</w:t>
      </w:r>
      <w:r w:rsidRPr="009E6443">
        <w:rPr>
          <w:sz w:val="32"/>
          <w:szCs w:val="32"/>
        </w:rPr>
        <w:t>ма. Против карамы выступали мутазили</w:t>
      </w:r>
      <w:r w:rsidR="00D75A7D">
        <w:rPr>
          <w:sz w:val="32"/>
          <w:szCs w:val="32"/>
        </w:rPr>
        <w:t>ты, с которыми сунниты</w:t>
      </w:r>
      <w:r w:rsidRPr="009E6443">
        <w:rPr>
          <w:sz w:val="32"/>
          <w:szCs w:val="32"/>
        </w:rPr>
        <w:t xml:space="preserve"> на</w:t>
      </w:r>
      <w:r w:rsidR="00D75A7D">
        <w:rPr>
          <w:sz w:val="32"/>
          <w:szCs w:val="32"/>
        </w:rPr>
        <w:t xml:space="preserve"> протяжении долгого врем</w:t>
      </w:r>
      <w:r w:rsidR="00D75A7D">
        <w:rPr>
          <w:sz w:val="32"/>
          <w:szCs w:val="32"/>
        </w:rPr>
        <w:t>е</w:t>
      </w:r>
      <w:r w:rsidR="00D75A7D">
        <w:rPr>
          <w:sz w:val="32"/>
          <w:szCs w:val="32"/>
        </w:rPr>
        <w:t xml:space="preserve">ни вели </w:t>
      </w:r>
      <w:r w:rsidRPr="009E6443">
        <w:rPr>
          <w:sz w:val="32"/>
          <w:szCs w:val="32"/>
        </w:rPr>
        <w:t>ожесточенную полемику по различным вопр</w:t>
      </w:r>
      <w:r w:rsidRPr="009E6443">
        <w:rPr>
          <w:sz w:val="32"/>
          <w:szCs w:val="32"/>
        </w:rPr>
        <w:t>о</w:t>
      </w:r>
      <w:r w:rsidRPr="009E6443">
        <w:rPr>
          <w:sz w:val="32"/>
          <w:szCs w:val="32"/>
        </w:rPr>
        <w:t xml:space="preserve">сам религиозно-философского характера. </w:t>
      </w:r>
    </w:p>
    <w:p w:rsidR="00155D70" w:rsidRPr="009E6443" w:rsidRDefault="00155D70" w:rsidP="00155D70">
      <w:pPr>
        <w:ind w:firstLine="284"/>
        <w:rPr>
          <w:sz w:val="32"/>
          <w:szCs w:val="32"/>
        </w:rPr>
      </w:pPr>
      <w:r w:rsidRPr="009E6443">
        <w:rPr>
          <w:sz w:val="32"/>
          <w:szCs w:val="32"/>
        </w:rPr>
        <w:t>Доказательством наличия карамы у некоторых праведных людей является ряд хадисов и аятов Корана, н</w:t>
      </w:r>
      <w:r w:rsidRPr="009E6443">
        <w:rPr>
          <w:sz w:val="32"/>
          <w:szCs w:val="32"/>
        </w:rPr>
        <w:t>а</w:t>
      </w:r>
      <w:r w:rsidRPr="009E6443">
        <w:rPr>
          <w:sz w:val="32"/>
          <w:szCs w:val="32"/>
        </w:rPr>
        <w:t>пример:</w:t>
      </w:r>
    </w:p>
    <w:p w:rsidR="00155D70" w:rsidRPr="009E6443" w:rsidRDefault="00155D70" w:rsidP="00155D70">
      <w:pPr>
        <w:ind w:firstLine="284"/>
        <w:jc w:val="both"/>
        <w:rPr>
          <w:sz w:val="32"/>
          <w:szCs w:val="32"/>
        </w:rPr>
      </w:pPr>
      <w:r w:rsidRPr="009E6443">
        <w:rPr>
          <w:sz w:val="32"/>
          <w:szCs w:val="32"/>
        </w:rPr>
        <w:t>«И Гocпoдь ee  пpинял ee xopoшим пpиeмoм,  и вoзpacтил ee xopoшим  pocтoм, и пopyчил   ee   Зaкapии.   Bcякий paз,  кaк Зaкapийa вxoдил к  нeй в миxpaб,  oн нaxoдил y  нee пpoпитaниe. Oн cкaзaл: "O Mapйaм! Oткyдa тeбe  этo?" Oнa cкaзaлa: "Этo oт  Aллaxa Пoиcтинe, Aллax питaeт, кoгo  пoжeлaeт, бeз cчeтa!» (3: 37).</w:t>
      </w:r>
    </w:p>
    <w:p w:rsidR="00155D70" w:rsidRPr="009E6443" w:rsidRDefault="00155D70" w:rsidP="00155D70">
      <w:pPr>
        <w:ind w:firstLine="284"/>
        <w:jc w:val="both"/>
        <w:rPr>
          <w:sz w:val="32"/>
          <w:szCs w:val="32"/>
        </w:rPr>
      </w:pPr>
      <w:r w:rsidRPr="009E6443">
        <w:rPr>
          <w:sz w:val="32"/>
          <w:szCs w:val="32"/>
        </w:rPr>
        <w:t>Карама может проявляться в чрезвычайных событиях, связанных с хор</w:t>
      </w:r>
      <w:r w:rsidRPr="009E6443">
        <w:rPr>
          <w:sz w:val="32"/>
          <w:szCs w:val="32"/>
        </w:rPr>
        <w:t>о</w:t>
      </w:r>
      <w:r w:rsidRPr="009E6443">
        <w:rPr>
          <w:sz w:val="32"/>
          <w:szCs w:val="32"/>
        </w:rPr>
        <w:t>шими манерами, высокой моралью, большой образованностью, глубокими знаниями праведника. Некоторые суфии считают, что выражением карамы является способность праведников ходить по поверхности моря, летать в возд</w:t>
      </w:r>
      <w:r w:rsidRPr="009E6443">
        <w:rPr>
          <w:sz w:val="32"/>
          <w:szCs w:val="32"/>
        </w:rPr>
        <w:t>у</w:t>
      </w:r>
      <w:r w:rsidRPr="009E6443">
        <w:rPr>
          <w:sz w:val="32"/>
          <w:szCs w:val="32"/>
        </w:rPr>
        <w:t>хе и т.д.</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Карматы</w:t>
      </w:r>
      <w:r w:rsidRPr="009E6443">
        <w:rPr>
          <w:sz w:val="32"/>
          <w:szCs w:val="32"/>
        </w:rPr>
        <w:t xml:space="preserve"> - последователи «крайней» шиитской секты, имеющей общее происхождение с исмаилизмом. В III/IX веке последователи этой секты по</w:t>
      </w:r>
      <w:r w:rsidRPr="009E6443">
        <w:rPr>
          <w:sz w:val="32"/>
          <w:szCs w:val="32"/>
        </w:rPr>
        <w:t>д</w:t>
      </w:r>
      <w:r w:rsidRPr="009E6443">
        <w:rPr>
          <w:sz w:val="32"/>
          <w:szCs w:val="32"/>
        </w:rPr>
        <w:t xml:space="preserve">няли крупное восстание, потрясшее Аббасидский халифат. </w:t>
      </w:r>
    </w:p>
    <w:p w:rsidR="00155D70" w:rsidRPr="009E6443" w:rsidRDefault="00155D70" w:rsidP="00155D70">
      <w:pPr>
        <w:ind w:firstLine="284"/>
        <w:rPr>
          <w:sz w:val="32"/>
          <w:szCs w:val="32"/>
        </w:rPr>
      </w:pPr>
      <w:r w:rsidRPr="009E6443">
        <w:rPr>
          <w:sz w:val="32"/>
          <w:szCs w:val="32"/>
        </w:rPr>
        <w:t>Основатель движения карматов - Хамдан ибн аль-Ашаз, был больше и</w:t>
      </w:r>
      <w:r w:rsidRPr="009E6443">
        <w:rPr>
          <w:sz w:val="32"/>
          <w:szCs w:val="32"/>
        </w:rPr>
        <w:t>з</w:t>
      </w:r>
      <w:r w:rsidRPr="009E6443">
        <w:rPr>
          <w:sz w:val="32"/>
          <w:szCs w:val="32"/>
        </w:rPr>
        <w:t>вестен под псевдонимом Кармат. Этим именем и была названа эта секта. Р</w:t>
      </w:r>
      <w:r w:rsidRPr="009E6443">
        <w:rPr>
          <w:sz w:val="32"/>
          <w:szCs w:val="32"/>
        </w:rPr>
        <w:t>е</w:t>
      </w:r>
      <w:r w:rsidRPr="009E6443">
        <w:rPr>
          <w:sz w:val="32"/>
          <w:szCs w:val="32"/>
        </w:rPr>
        <w:t>лигиозная доктрина и методы пропаганды карматов, в целом, повторяли п</w:t>
      </w:r>
      <w:r w:rsidRPr="009E6443">
        <w:rPr>
          <w:sz w:val="32"/>
          <w:szCs w:val="32"/>
        </w:rPr>
        <w:t>о</w:t>
      </w:r>
      <w:r w:rsidRPr="009E6443">
        <w:rPr>
          <w:sz w:val="32"/>
          <w:szCs w:val="32"/>
        </w:rPr>
        <w:t>ложения и</w:t>
      </w:r>
      <w:r w:rsidRPr="009E6443">
        <w:rPr>
          <w:sz w:val="32"/>
          <w:szCs w:val="32"/>
        </w:rPr>
        <w:t>с</w:t>
      </w:r>
      <w:r w:rsidRPr="009E6443">
        <w:rPr>
          <w:sz w:val="32"/>
          <w:szCs w:val="32"/>
        </w:rPr>
        <w:t xml:space="preserve">маилизма (См. </w:t>
      </w:r>
      <w:r w:rsidRPr="009E6443">
        <w:rPr>
          <w:b/>
          <w:sz w:val="32"/>
          <w:szCs w:val="32"/>
        </w:rPr>
        <w:t>Исмаили</w:t>
      </w:r>
      <w:r w:rsidR="003C0E44" w:rsidRPr="009E6443">
        <w:rPr>
          <w:b/>
          <w:sz w:val="32"/>
          <w:szCs w:val="32"/>
        </w:rPr>
        <w:t>ты</w:t>
      </w:r>
      <w:r w:rsidRPr="009E6443">
        <w:rPr>
          <w:sz w:val="32"/>
          <w:szCs w:val="32"/>
        </w:rPr>
        <w:t>).</w:t>
      </w:r>
    </w:p>
    <w:p w:rsidR="00155D70" w:rsidRPr="009E6443" w:rsidRDefault="00155D70" w:rsidP="00155D70">
      <w:pPr>
        <w:ind w:firstLine="284"/>
        <w:rPr>
          <w:sz w:val="32"/>
          <w:szCs w:val="32"/>
        </w:rPr>
      </w:pPr>
      <w:r w:rsidRPr="009E6443">
        <w:rPr>
          <w:sz w:val="32"/>
          <w:szCs w:val="32"/>
        </w:rPr>
        <w:t xml:space="preserve"> История возникновения секты карматов восходит к периоду активной и</w:t>
      </w:r>
      <w:r w:rsidRPr="009E6443">
        <w:rPr>
          <w:sz w:val="32"/>
          <w:szCs w:val="32"/>
        </w:rPr>
        <w:t>с</w:t>
      </w:r>
      <w:r w:rsidRPr="009E6443">
        <w:rPr>
          <w:sz w:val="32"/>
          <w:szCs w:val="32"/>
        </w:rPr>
        <w:t xml:space="preserve">маилитской пропаганды. </w:t>
      </w:r>
      <w:r w:rsidR="0019032D" w:rsidRPr="009E6443">
        <w:rPr>
          <w:sz w:val="32"/>
          <w:szCs w:val="32"/>
        </w:rPr>
        <w:t>Один из известных исмаилитских пропагандистов Хусайн аль-Ахвази прибыл в Ирак, и там познакомился с Хамданом ибн аль-Ашазом (Карматом), который, приняв идеи исмаилизма, стал одним из лид</w:t>
      </w:r>
      <w:r w:rsidR="0019032D" w:rsidRPr="009E6443">
        <w:rPr>
          <w:sz w:val="32"/>
          <w:szCs w:val="32"/>
        </w:rPr>
        <w:t>е</w:t>
      </w:r>
      <w:r w:rsidR="0019032D" w:rsidRPr="009E6443">
        <w:rPr>
          <w:sz w:val="32"/>
          <w:szCs w:val="32"/>
        </w:rPr>
        <w:t xml:space="preserve">ров нового движения. </w:t>
      </w:r>
    </w:p>
    <w:p w:rsidR="00155D70" w:rsidRPr="009E6443" w:rsidRDefault="00155D70" w:rsidP="00155D70">
      <w:pPr>
        <w:ind w:firstLine="284"/>
        <w:rPr>
          <w:sz w:val="32"/>
          <w:szCs w:val="32"/>
        </w:rPr>
      </w:pPr>
      <w:r w:rsidRPr="009E6443">
        <w:rPr>
          <w:sz w:val="32"/>
          <w:szCs w:val="32"/>
        </w:rPr>
        <w:t>После смерти Хусайна аль-Ахвази, Хамдан Кармат занял его место. Он сумел создать возле Куфы базу для своих сторонников. Одновременно он р</w:t>
      </w:r>
      <w:r w:rsidRPr="009E6443">
        <w:rPr>
          <w:sz w:val="32"/>
          <w:szCs w:val="32"/>
        </w:rPr>
        <w:t>а</w:t>
      </w:r>
      <w:r w:rsidRPr="009E6443">
        <w:rPr>
          <w:sz w:val="32"/>
          <w:szCs w:val="32"/>
        </w:rPr>
        <w:t>зослал в разные области Халифата своих пропагандистов, самым известным из которых был Абдан, который был идеологом карма</w:t>
      </w:r>
      <w:r w:rsidRPr="009E6443">
        <w:rPr>
          <w:sz w:val="32"/>
          <w:szCs w:val="32"/>
        </w:rPr>
        <w:t>т</w:t>
      </w:r>
      <w:r w:rsidRPr="009E6443">
        <w:rPr>
          <w:sz w:val="32"/>
          <w:szCs w:val="32"/>
        </w:rPr>
        <w:t>ства.</w:t>
      </w:r>
    </w:p>
    <w:p w:rsidR="00155D70" w:rsidRPr="009E6443" w:rsidRDefault="00155D70" w:rsidP="00155D70">
      <w:pPr>
        <w:ind w:firstLine="284"/>
        <w:rPr>
          <w:sz w:val="32"/>
          <w:szCs w:val="32"/>
        </w:rPr>
      </w:pPr>
      <w:r w:rsidRPr="009E6443">
        <w:rPr>
          <w:sz w:val="32"/>
          <w:szCs w:val="32"/>
        </w:rPr>
        <w:t>Другими известными пропагандистами карматов были Зикравайх ибн Михравайх и Абу аль-Фавариз, который в 289 году хиджры возглавил во</w:t>
      </w:r>
      <w:r w:rsidRPr="009E6443">
        <w:rPr>
          <w:sz w:val="32"/>
          <w:szCs w:val="32"/>
        </w:rPr>
        <w:t>с</w:t>
      </w:r>
      <w:r w:rsidRPr="009E6443">
        <w:rPr>
          <w:sz w:val="32"/>
          <w:szCs w:val="32"/>
        </w:rPr>
        <w:t>стание ка</w:t>
      </w:r>
      <w:r w:rsidRPr="009E6443">
        <w:rPr>
          <w:sz w:val="32"/>
          <w:szCs w:val="32"/>
        </w:rPr>
        <w:t>р</w:t>
      </w:r>
      <w:r w:rsidRPr="009E6443">
        <w:rPr>
          <w:sz w:val="32"/>
          <w:szCs w:val="32"/>
        </w:rPr>
        <w:t>матов.</w:t>
      </w:r>
    </w:p>
    <w:p w:rsidR="00155D70" w:rsidRPr="009E6443" w:rsidRDefault="00155D70" w:rsidP="00155D70">
      <w:pPr>
        <w:ind w:firstLine="284"/>
        <w:rPr>
          <w:sz w:val="32"/>
          <w:szCs w:val="32"/>
        </w:rPr>
      </w:pPr>
      <w:r w:rsidRPr="009E6443">
        <w:rPr>
          <w:sz w:val="32"/>
          <w:szCs w:val="32"/>
        </w:rPr>
        <w:t>Поначалу карматы пропагандировали шиизм-исмаилизм. Они получали инструкции из исмаилитского центра в  Салямии и неукоснительно собл</w:t>
      </w:r>
      <w:r w:rsidRPr="009E6443">
        <w:rPr>
          <w:sz w:val="32"/>
          <w:szCs w:val="32"/>
        </w:rPr>
        <w:t>ю</w:t>
      </w:r>
      <w:r w:rsidRPr="009E6443">
        <w:rPr>
          <w:sz w:val="32"/>
          <w:szCs w:val="32"/>
        </w:rPr>
        <w:t>дали их. Но затем они разорвали все отношения с исмаилитами. Некоторые мусульманские историки объясняют этот разрыв тем, что Кармат узнал о том, что исмаилитская пропаганда на самом деле ведется не в пользу пото</w:t>
      </w:r>
      <w:r w:rsidRPr="009E6443">
        <w:rPr>
          <w:sz w:val="32"/>
          <w:szCs w:val="32"/>
        </w:rPr>
        <w:t>м</w:t>
      </w:r>
      <w:r w:rsidRPr="009E6443">
        <w:rPr>
          <w:sz w:val="32"/>
          <w:szCs w:val="32"/>
        </w:rPr>
        <w:t>ков Али ибн Абу Талиба, а в пользу семьи некоего Абдуллы ибн Маймуна аль-Каддаха, которая в</w:t>
      </w:r>
      <w:r w:rsidRPr="009E6443">
        <w:rPr>
          <w:sz w:val="32"/>
          <w:szCs w:val="32"/>
        </w:rPr>
        <w:t>ы</w:t>
      </w:r>
      <w:r w:rsidRPr="009E6443">
        <w:rPr>
          <w:sz w:val="32"/>
          <w:szCs w:val="32"/>
        </w:rPr>
        <w:t xml:space="preserve">ступают от их имени (См. </w:t>
      </w:r>
      <w:r w:rsidRPr="009E6443">
        <w:rPr>
          <w:b/>
          <w:sz w:val="32"/>
          <w:szCs w:val="32"/>
        </w:rPr>
        <w:t>Исмаилиты</w:t>
      </w:r>
      <w:r w:rsidRPr="009E6443">
        <w:rPr>
          <w:sz w:val="32"/>
          <w:szCs w:val="32"/>
        </w:rPr>
        <w:t>).</w:t>
      </w:r>
    </w:p>
    <w:p w:rsidR="00155D70" w:rsidRPr="009E6443" w:rsidRDefault="00155D70" w:rsidP="00155D70">
      <w:pPr>
        <w:ind w:firstLine="284"/>
        <w:rPr>
          <w:sz w:val="32"/>
          <w:szCs w:val="32"/>
        </w:rPr>
      </w:pPr>
      <w:r w:rsidRPr="009E6443">
        <w:rPr>
          <w:sz w:val="32"/>
          <w:szCs w:val="32"/>
        </w:rPr>
        <w:t>Карматы вынуждали своих сторонников отдавать большие деньги в пользу их движения, закупали оружие и привлекали на свою сторону беднейшие слои населения. Еще одной причиной притока народа в это радикальное движение был страх за собственную жизнь. Кроме того, вхождение в ряды карматов первоначально сулило им доходы от грабежей, которыми заним</w:t>
      </w:r>
      <w:r w:rsidRPr="009E6443">
        <w:rPr>
          <w:sz w:val="32"/>
          <w:szCs w:val="32"/>
        </w:rPr>
        <w:t>а</w:t>
      </w:r>
      <w:r w:rsidRPr="009E6443">
        <w:rPr>
          <w:sz w:val="32"/>
          <w:szCs w:val="32"/>
        </w:rPr>
        <w:t>лись их отряды.</w:t>
      </w:r>
    </w:p>
    <w:p w:rsidR="00155D70" w:rsidRPr="009E6443" w:rsidRDefault="00155D70" w:rsidP="00155D70">
      <w:pPr>
        <w:ind w:firstLine="284"/>
        <w:rPr>
          <w:sz w:val="32"/>
          <w:szCs w:val="32"/>
        </w:rPr>
      </w:pPr>
      <w:r w:rsidRPr="009E6443">
        <w:rPr>
          <w:sz w:val="32"/>
          <w:szCs w:val="32"/>
        </w:rPr>
        <w:t>Но среди самих карматов не было единства и они разделились на нескол</w:t>
      </w:r>
      <w:r w:rsidRPr="009E6443">
        <w:rPr>
          <w:sz w:val="32"/>
          <w:szCs w:val="32"/>
        </w:rPr>
        <w:t>ь</w:t>
      </w:r>
      <w:r w:rsidRPr="009E6443">
        <w:rPr>
          <w:sz w:val="32"/>
          <w:szCs w:val="32"/>
        </w:rPr>
        <w:t>ко сект. В частности, произошел конфликт между Зикравайхом, который действовал на юге Ирака, и Хамданом Карматом. Зикравайх подослал к ка</w:t>
      </w:r>
      <w:r w:rsidRPr="009E6443">
        <w:rPr>
          <w:sz w:val="32"/>
          <w:szCs w:val="32"/>
        </w:rPr>
        <w:t>р</w:t>
      </w:r>
      <w:r w:rsidRPr="009E6443">
        <w:rPr>
          <w:sz w:val="32"/>
          <w:szCs w:val="32"/>
        </w:rPr>
        <w:t>матскому идеол</w:t>
      </w:r>
      <w:r w:rsidRPr="009E6443">
        <w:rPr>
          <w:sz w:val="32"/>
          <w:szCs w:val="32"/>
        </w:rPr>
        <w:t>о</w:t>
      </w:r>
      <w:r w:rsidRPr="009E6443">
        <w:rPr>
          <w:sz w:val="32"/>
          <w:szCs w:val="32"/>
        </w:rPr>
        <w:t>гу Абдану наемников, которые убили его. Таким образом, он, в некоторой степени, обезопасил себя от Кармата. Зикравайх рассчит</w:t>
      </w:r>
      <w:r w:rsidRPr="009E6443">
        <w:rPr>
          <w:sz w:val="32"/>
          <w:szCs w:val="32"/>
        </w:rPr>
        <w:t>ы</w:t>
      </w:r>
      <w:r w:rsidRPr="009E6443">
        <w:rPr>
          <w:sz w:val="32"/>
          <w:szCs w:val="32"/>
        </w:rPr>
        <w:t>вал убить и самого Кармата, чтобы стать единоли</w:t>
      </w:r>
      <w:r w:rsidRPr="009E6443">
        <w:rPr>
          <w:sz w:val="32"/>
          <w:szCs w:val="32"/>
        </w:rPr>
        <w:t>ч</w:t>
      </w:r>
      <w:r w:rsidRPr="009E6443">
        <w:rPr>
          <w:sz w:val="32"/>
          <w:szCs w:val="32"/>
        </w:rPr>
        <w:t>ным лидером карматов. Однако, в это в</w:t>
      </w:r>
      <w:r w:rsidR="003C0E44" w:rsidRPr="009E6443">
        <w:rPr>
          <w:sz w:val="32"/>
          <w:szCs w:val="32"/>
        </w:rPr>
        <w:t>ремя, войска халифа аль-Мутадид</w:t>
      </w:r>
      <w:r w:rsidRPr="009E6443">
        <w:rPr>
          <w:sz w:val="32"/>
          <w:szCs w:val="32"/>
        </w:rPr>
        <w:t xml:space="preserve"> Биллаха приступили к в</w:t>
      </w:r>
      <w:r w:rsidRPr="009E6443">
        <w:rPr>
          <w:sz w:val="32"/>
          <w:szCs w:val="32"/>
        </w:rPr>
        <w:t>о</w:t>
      </w:r>
      <w:r w:rsidRPr="009E6443">
        <w:rPr>
          <w:sz w:val="32"/>
          <w:szCs w:val="32"/>
        </w:rPr>
        <w:t>енным действиям против него. Он не смог оказать им успешное сопротивл</w:t>
      </w:r>
      <w:r w:rsidRPr="009E6443">
        <w:rPr>
          <w:sz w:val="32"/>
          <w:szCs w:val="32"/>
        </w:rPr>
        <w:t>е</w:t>
      </w:r>
      <w:r w:rsidRPr="009E6443">
        <w:rPr>
          <w:sz w:val="32"/>
          <w:szCs w:val="32"/>
        </w:rPr>
        <w:t>ние и скрылся.</w:t>
      </w:r>
    </w:p>
    <w:p w:rsidR="00155D70" w:rsidRPr="009E6443" w:rsidRDefault="00155D70" w:rsidP="00155D70">
      <w:pPr>
        <w:ind w:firstLine="284"/>
        <w:rPr>
          <w:sz w:val="32"/>
          <w:szCs w:val="32"/>
        </w:rPr>
      </w:pPr>
      <w:r w:rsidRPr="009E6443">
        <w:rPr>
          <w:sz w:val="32"/>
          <w:szCs w:val="32"/>
        </w:rPr>
        <w:t>Затем Зикравайх послал своих эмиссаров в Сирию, где царил хаос, в</w:t>
      </w:r>
      <w:r w:rsidRPr="009E6443">
        <w:rPr>
          <w:sz w:val="32"/>
          <w:szCs w:val="32"/>
        </w:rPr>
        <w:t>ы</w:t>
      </w:r>
      <w:r w:rsidRPr="009E6443">
        <w:rPr>
          <w:sz w:val="32"/>
          <w:szCs w:val="32"/>
        </w:rPr>
        <w:t>званный ослаблением власти Тулунидов. Пе</w:t>
      </w:r>
      <w:r w:rsidRPr="009E6443">
        <w:rPr>
          <w:sz w:val="32"/>
          <w:szCs w:val="32"/>
        </w:rPr>
        <w:t>р</w:t>
      </w:r>
      <w:r w:rsidRPr="009E6443">
        <w:rPr>
          <w:sz w:val="32"/>
          <w:szCs w:val="32"/>
        </w:rPr>
        <w:t>вым туда отправился его сын Абуль Касим Йахйа. В 289 году хиджры сторонники его отца в Куфе избр</w:t>
      </w:r>
      <w:r w:rsidRPr="009E6443">
        <w:rPr>
          <w:sz w:val="32"/>
          <w:szCs w:val="32"/>
        </w:rPr>
        <w:t>а</w:t>
      </w:r>
      <w:r w:rsidRPr="009E6443">
        <w:rPr>
          <w:sz w:val="32"/>
          <w:szCs w:val="32"/>
        </w:rPr>
        <w:t>ли его своим предвод</w:t>
      </w:r>
      <w:r w:rsidRPr="009E6443">
        <w:rPr>
          <w:sz w:val="32"/>
          <w:szCs w:val="32"/>
        </w:rPr>
        <w:t>и</w:t>
      </w:r>
      <w:r w:rsidRPr="009E6443">
        <w:rPr>
          <w:sz w:val="32"/>
          <w:szCs w:val="32"/>
        </w:rPr>
        <w:t>телем. Он выдавал себя за Мухаммада ибн Абдуллу ибн Мухаммада ибн Исмаила ибн Джафара ас-Садика. Он утверждал, что Аллах лично велел ему начать борьбу против Халифата и обещал дар</w:t>
      </w:r>
      <w:r w:rsidRPr="009E6443">
        <w:rPr>
          <w:sz w:val="32"/>
          <w:szCs w:val="32"/>
        </w:rPr>
        <w:t>о</w:t>
      </w:r>
      <w:r w:rsidRPr="009E6443">
        <w:rPr>
          <w:sz w:val="32"/>
          <w:szCs w:val="32"/>
        </w:rPr>
        <w:t>вать ему победу.</w:t>
      </w:r>
    </w:p>
    <w:p w:rsidR="00155D70" w:rsidRPr="009E6443" w:rsidRDefault="00155D70" w:rsidP="00155D70">
      <w:pPr>
        <w:ind w:firstLine="284"/>
        <w:rPr>
          <w:sz w:val="32"/>
          <w:szCs w:val="32"/>
        </w:rPr>
      </w:pPr>
      <w:r w:rsidRPr="009E6443">
        <w:rPr>
          <w:sz w:val="32"/>
          <w:szCs w:val="32"/>
        </w:rPr>
        <w:t>Тулунид Харун ибн Хумаравайх послал в Сирию армию во главе с Дж</w:t>
      </w:r>
      <w:r w:rsidRPr="009E6443">
        <w:rPr>
          <w:sz w:val="32"/>
          <w:szCs w:val="32"/>
        </w:rPr>
        <w:t>и</w:t>
      </w:r>
      <w:r w:rsidRPr="009E6443">
        <w:rPr>
          <w:sz w:val="32"/>
          <w:szCs w:val="32"/>
        </w:rPr>
        <w:t>фом ибн Тугджем, однако карматы разгромили его и осадили Дамаск. Но взять город им не удалось. После этого против них выступила еще одна а</w:t>
      </w:r>
      <w:r w:rsidRPr="009E6443">
        <w:rPr>
          <w:sz w:val="32"/>
          <w:szCs w:val="32"/>
        </w:rPr>
        <w:t>р</w:t>
      </w:r>
      <w:r w:rsidRPr="009E6443">
        <w:rPr>
          <w:sz w:val="32"/>
          <w:szCs w:val="32"/>
        </w:rPr>
        <w:t>мия Тулунидов во главе с Бадр аль-Кабиром Гуламом Ахмадом ибн Тул</w:t>
      </w:r>
      <w:r w:rsidRPr="009E6443">
        <w:rPr>
          <w:sz w:val="32"/>
          <w:szCs w:val="32"/>
        </w:rPr>
        <w:t>у</w:t>
      </w:r>
      <w:r w:rsidRPr="009E6443">
        <w:rPr>
          <w:sz w:val="32"/>
          <w:szCs w:val="32"/>
        </w:rPr>
        <w:t>ном, которая разгромила карматов. В ходе сражения Йахйа ибн Зикравайх был убит. Вместо него Зикравайх послал туда другого своего сына, который тоже объявил себя потомком Исмаила ибн Джаф</w:t>
      </w:r>
      <w:r w:rsidRPr="009E6443">
        <w:rPr>
          <w:sz w:val="32"/>
          <w:szCs w:val="32"/>
        </w:rPr>
        <w:t>а</w:t>
      </w:r>
      <w:r w:rsidRPr="009E6443">
        <w:rPr>
          <w:sz w:val="32"/>
          <w:szCs w:val="32"/>
        </w:rPr>
        <w:t>ра ас-Садика.</w:t>
      </w:r>
    </w:p>
    <w:p w:rsidR="00155D70" w:rsidRPr="009E6443" w:rsidRDefault="00155D70" w:rsidP="00155D70">
      <w:pPr>
        <w:ind w:firstLine="284"/>
        <w:rPr>
          <w:sz w:val="32"/>
          <w:szCs w:val="32"/>
        </w:rPr>
      </w:pPr>
      <w:r w:rsidRPr="009E6443">
        <w:rPr>
          <w:sz w:val="32"/>
          <w:szCs w:val="32"/>
        </w:rPr>
        <w:t>Тем временем халиф аль-Мутадид Биллах начал преследовать карматов и исмаилитов не только на юге Ирака, но и в других областях Халифата, в том числе в Салямии. Это вынудило их скрывать свои истинные убеждения (прид</w:t>
      </w:r>
      <w:r w:rsidR="0019032D" w:rsidRPr="009E6443">
        <w:rPr>
          <w:sz w:val="32"/>
          <w:szCs w:val="32"/>
        </w:rPr>
        <w:t xml:space="preserve">ерживаться такии). Исмаилитский </w:t>
      </w:r>
      <w:r w:rsidRPr="009E6443">
        <w:rPr>
          <w:sz w:val="32"/>
          <w:szCs w:val="32"/>
        </w:rPr>
        <w:t>лидер Убайдулла ибн аль-Хусайн бежал и укрылся в Рамле. Там его посетил сын Зикравайха аль-Хусайн, ехавший на помощь своему брату Йахйе, который был окружен халифскими войсками в Дамаске. Он выразил ему свою покорность, рассчитывая на то, что ему удастся использовать возможности Убайдуллы для приведения к власти потомков Зикравайха. В ходе переговоров Убайдулла во всем согл</w:t>
      </w:r>
      <w:r w:rsidRPr="009E6443">
        <w:rPr>
          <w:sz w:val="32"/>
          <w:szCs w:val="32"/>
        </w:rPr>
        <w:t>а</w:t>
      </w:r>
      <w:r w:rsidRPr="009E6443">
        <w:rPr>
          <w:sz w:val="32"/>
          <w:szCs w:val="32"/>
        </w:rPr>
        <w:t>сился с аль-Хусайном. Возможно, он опасался того, что Йахйа убьет его или выдаст его местонахождение халифским войскам. После этого события он покинул Рамлу и уехал в Ег</w:t>
      </w:r>
      <w:r w:rsidRPr="009E6443">
        <w:rPr>
          <w:sz w:val="32"/>
          <w:szCs w:val="32"/>
        </w:rPr>
        <w:t>и</w:t>
      </w:r>
      <w:r w:rsidRPr="009E6443">
        <w:rPr>
          <w:sz w:val="32"/>
          <w:szCs w:val="32"/>
        </w:rPr>
        <w:t>пет.</w:t>
      </w:r>
    </w:p>
    <w:p w:rsidR="00155D70" w:rsidRPr="009E6443" w:rsidRDefault="00155D70" w:rsidP="00155D70">
      <w:pPr>
        <w:ind w:firstLine="284"/>
        <w:rPr>
          <w:sz w:val="32"/>
          <w:szCs w:val="32"/>
        </w:rPr>
      </w:pPr>
      <w:r w:rsidRPr="009E6443">
        <w:rPr>
          <w:sz w:val="32"/>
          <w:szCs w:val="32"/>
        </w:rPr>
        <w:t>Аль-Хусайн же продолжил путь на Дамаск. Подойдя к городу, он узнал о гибели Йахйи, разбитые  сторонники кот</w:t>
      </w:r>
      <w:r w:rsidRPr="009E6443">
        <w:rPr>
          <w:sz w:val="32"/>
          <w:szCs w:val="32"/>
        </w:rPr>
        <w:t>о</w:t>
      </w:r>
      <w:r w:rsidRPr="009E6443">
        <w:rPr>
          <w:sz w:val="32"/>
          <w:szCs w:val="32"/>
        </w:rPr>
        <w:t>рого примкнули к нему. Но ему не удалось взять город, и он отошел в Хомс, население которого впуст</w:t>
      </w:r>
      <w:r w:rsidRPr="009E6443">
        <w:rPr>
          <w:sz w:val="32"/>
          <w:szCs w:val="32"/>
        </w:rPr>
        <w:t>и</w:t>
      </w:r>
      <w:r w:rsidRPr="009E6443">
        <w:rPr>
          <w:sz w:val="32"/>
          <w:szCs w:val="32"/>
        </w:rPr>
        <w:t>ло его в город. Затем он двинулся на Салямию, но жители города не хотели впускать его. Тогда он вступил с ними в переговоры и г</w:t>
      </w:r>
      <w:r w:rsidRPr="009E6443">
        <w:rPr>
          <w:sz w:val="32"/>
          <w:szCs w:val="32"/>
        </w:rPr>
        <w:t>а</w:t>
      </w:r>
      <w:r w:rsidRPr="009E6443">
        <w:rPr>
          <w:sz w:val="32"/>
          <w:szCs w:val="32"/>
        </w:rPr>
        <w:t>рантировал им безопасность. Но когда ворота города распахнулись перед его войсками, он вероломно н</w:t>
      </w:r>
      <w:r w:rsidRPr="009E6443">
        <w:rPr>
          <w:sz w:val="32"/>
          <w:szCs w:val="32"/>
        </w:rPr>
        <w:t>а</w:t>
      </w:r>
      <w:r w:rsidRPr="009E6443">
        <w:rPr>
          <w:sz w:val="32"/>
          <w:szCs w:val="32"/>
        </w:rPr>
        <w:t>чал убивать мирных жителей, грабить и по</w:t>
      </w:r>
      <w:r w:rsidRPr="009E6443">
        <w:rPr>
          <w:sz w:val="32"/>
          <w:szCs w:val="32"/>
        </w:rPr>
        <w:t>д</w:t>
      </w:r>
      <w:r w:rsidRPr="009E6443">
        <w:rPr>
          <w:sz w:val="32"/>
          <w:szCs w:val="32"/>
        </w:rPr>
        <w:t xml:space="preserve">жигать их дома.  </w:t>
      </w:r>
    </w:p>
    <w:p w:rsidR="00155D70" w:rsidRPr="009E6443" w:rsidRDefault="00155D70" w:rsidP="00155D70">
      <w:pPr>
        <w:ind w:firstLine="284"/>
        <w:rPr>
          <w:sz w:val="32"/>
          <w:szCs w:val="32"/>
        </w:rPr>
      </w:pPr>
      <w:r w:rsidRPr="009E6443">
        <w:rPr>
          <w:sz w:val="32"/>
          <w:szCs w:val="32"/>
        </w:rPr>
        <w:t>После этого аль-Хусайн двинулся со своей армией на города Хама,  Маа</w:t>
      </w:r>
      <w:r w:rsidRPr="009E6443">
        <w:rPr>
          <w:sz w:val="32"/>
          <w:szCs w:val="32"/>
        </w:rPr>
        <w:t>р</w:t>
      </w:r>
      <w:r w:rsidRPr="009E6443">
        <w:rPr>
          <w:sz w:val="32"/>
          <w:szCs w:val="32"/>
        </w:rPr>
        <w:t>ра  и Баальбек.  Карматы бесчинс</w:t>
      </w:r>
      <w:r w:rsidRPr="009E6443">
        <w:rPr>
          <w:sz w:val="32"/>
          <w:szCs w:val="32"/>
        </w:rPr>
        <w:t>т</w:t>
      </w:r>
      <w:r w:rsidRPr="009E6443">
        <w:rPr>
          <w:sz w:val="32"/>
          <w:szCs w:val="32"/>
        </w:rPr>
        <w:t>вовали в этих городах, после чего начали наступление на Алеппо. Но под Алеппо они поте</w:t>
      </w:r>
      <w:r w:rsidRPr="009E6443">
        <w:rPr>
          <w:sz w:val="32"/>
          <w:szCs w:val="32"/>
        </w:rPr>
        <w:t>р</w:t>
      </w:r>
      <w:r w:rsidRPr="009E6443">
        <w:rPr>
          <w:sz w:val="32"/>
          <w:szCs w:val="32"/>
        </w:rPr>
        <w:t>пели поражение, и решили вернуться в Куфу. На обратном пути они были атаков</w:t>
      </w:r>
      <w:r w:rsidRPr="009E6443">
        <w:rPr>
          <w:sz w:val="32"/>
          <w:szCs w:val="32"/>
        </w:rPr>
        <w:t>а</w:t>
      </w:r>
      <w:r w:rsidRPr="009E6443">
        <w:rPr>
          <w:sz w:val="32"/>
          <w:szCs w:val="32"/>
        </w:rPr>
        <w:t>ны войсками халифа аль-Муктафи Биллаха. В этом сражении аль-Хусайн попал в плен и был до</w:t>
      </w:r>
      <w:r w:rsidRPr="009E6443">
        <w:rPr>
          <w:sz w:val="32"/>
          <w:szCs w:val="32"/>
        </w:rPr>
        <w:t>с</w:t>
      </w:r>
      <w:r w:rsidRPr="009E6443">
        <w:rPr>
          <w:sz w:val="32"/>
          <w:szCs w:val="32"/>
        </w:rPr>
        <w:t>тавлен в Багдад, где его казнили в 291 году хи</w:t>
      </w:r>
      <w:r w:rsidRPr="009E6443">
        <w:rPr>
          <w:sz w:val="32"/>
          <w:szCs w:val="32"/>
        </w:rPr>
        <w:t>д</w:t>
      </w:r>
      <w:r w:rsidRPr="009E6443">
        <w:rPr>
          <w:sz w:val="32"/>
          <w:szCs w:val="32"/>
        </w:rPr>
        <w:t>жры.</w:t>
      </w:r>
    </w:p>
    <w:p w:rsidR="00155D70" w:rsidRPr="009E6443" w:rsidRDefault="00155D70" w:rsidP="00155D70">
      <w:pPr>
        <w:ind w:firstLine="284"/>
        <w:rPr>
          <w:sz w:val="32"/>
          <w:szCs w:val="32"/>
        </w:rPr>
      </w:pPr>
      <w:r w:rsidRPr="009E6443">
        <w:rPr>
          <w:sz w:val="32"/>
          <w:szCs w:val="32"/>
        </w:rPr>
        <w:t>После гибели двух своих сыновей Зикравайх, который до этого времени скрывался, решил лично возглавить движение. Карматы поклялись ему в верн</w:t>
      </w:r>
      <w:r w:rsidRPr="009E6443">
        <w:rPr>
          <w:sz w:val="32"/>
          <w:szCs w:val="32"/>
        </w:rPr>
        <w:t>о</w:t>
      </w:r>
      <w:r w:rsidRPr="009E6443">
        <w:rPr>
          <w:sz w:val="32"/>
          <w:szCs w:val="32"/>
        </w:rPr>
        <w:t>сти. Возглавив армию карматов, он перешел в наступление на Сирию, где совершил много кровавых преступлений. Его отряды убивали мирное население, насиловали женщин, поджигали дома, уничтожали целые сел</w:t>
      </w:r>
      <w:r w:rsidRPr="009E6443">
        <w:rPr>
          <w:sz w:val="32"/>
          <w:szCs w:val="32"/>
        </w:rPr>
        <w:t>е</w:t>
      </w:r>
      <w:r w:rsidRPr="009E6443">
        <w:rPr>
          <w:sz w:val="32"/>
          <w:szCs w:val="32"/>
        </w:rPr>
        <w:t>ния, нападали на караваны паломников. Затем они осадили Дамаск, но не сумели захватить город. В 310 году хиджры З</w:t>
      </w:r>
      <w:r w:rsidR="0019032D" w:rsidRPr="009E6443">
        <w:rPr>
          <w:sz w:val="32"/>
          <w:szCs w:val="32"/>
        </w:rPr>
        <w:t>и</w:t>
      </w:r>
      <w:r w:rsidRPr="009E6443">
        <w:rPr>
          <w:sz w:val="32"/>
          <w:szCs w:val="32"/>
        </w:rPr>
        <w:t>кравайх потерпел поражение от войск Халифата. Он был арестован и казнен. После этого события карм</w:t>
      </w:r>
      <w:r w:rsidRPr="009E6443">
        <w:rPr>
          <w:sz w:val="32"/>
          <w:szCs w:val="32"/>
        </w:rPr>
        <w:t>а</w:t>
      </w:r>
      <w:r w:rsidRPr="009E6443">
        <w:rPr>
          <w:sz w:val="32"/>
          <w:szCs w:val="32"/>
        </w:rPr>
        <w:t>ты ушли из Ирака и Сирии.</w:t>
      </w:r>
    </w:p>
    <w:p w:rsidR="00155D70" w:rsidRPr="009E6443" w:rsidRDefault="00155D70" w:rsidP="00155D70">
      <w:pPr>
        <w:ind w:firstLine="284"/>
        <w:rPr>
          <w:sz w:val="32"/>
          <w:szCs w:val="32"/>
        </w:rPr>
      </w:pPr>
      <w:r w:rsidRPr="009E6443">
        <w:rPr>
          <w:sz w:val="32"/>
          <w:szCs w:val="32"/>
        </w:rPr>
        <w:t>После серии поражений в Ираке, Сирии и Йемене, карматы закрепились на острове Бахрейн. В 301 году хиджры п</w:t>
      </w:r>
      <w:r w:rsidRPr="009E6443">
        <w:rPr>
          <w:sz w:val="32"/>
          <w:szCs w:val="32"/>
        </w:rPr>
        <w:t>о</w:t>
      </w:r>
      <w:r w:rsidRPr="009E6443">
        <w:rPr>
          <w:sz w:val="32"/>
          <w:szCs w:val="32"/>
        </w:rPr>
        <w:t>сле смерти Абу Саида аль-Джаннаби, бахрейнских карматов возглавил его сын Саид. Спустя некот</w:t>
      </w:r>
      <w:r w:rsidRPr="009E6443">
        <w:rPr>
          <w:sz w:val="32"/>
          <w:szCs w:val="32"/>
        </w:rPr>
        <w:t>о</w:t>
      </w:r>
      <w:r w:rsidRPr="009E6443">
        <w:rPr>
          <w:sz w:val="32"/>
          <w:szCs w:val="32"/>
        </w:rPr>
        <w:t>рое время его сверг его</w:t>
      </w:r>
      <w:r w:rsidR="0019032D" w:rsidRPr="009E6443">
        <w:rPr>
          <w:sz w:val="32"/>
          <w:szCs w:val="32"/>
        </w:rPr>
        <w:t xml:space="preserve"> брат Абу Тахир Суле</w:t>
      </w:r>
      <w:r w:rsidRPr="009E6443">
        <w:rPr>
          <w:sz w:val="32"/>
          <w:szCs w:val="32"/>
        </w:rPr>
        <w:t>йман. Он держал народ в страхе, совершал мерзкие поступки и посягал на честь и достоинство людей. Затем он пре</w:t>
      </w:r>
      <w:r w:rsidRPr="009E6443">
        <w:rPr>
          <w:sz w:val="32"/>
          <w:szCs w:val="32"/>
        </w:rPr>
        <w:t>д</w:t>
      </w:r>
      <w:r w:rsidRPr="009E6443">
        <w:rPr>
          <w:sz w:val="32"/>
          <w:szCs w:val="32"/>
        </w:rPr>
        <w:t>принял поход на другие провинции Халифата. В 311 году хиджры он захв</w:t>
      </w:r>
      <w:r w:rsidRPr="009E6443">
        <w:rPr>
          <w:sz w:val="32"/>
          <w:szCs w:val="32"/>
        </w:rPr>
        <w:t>а</w:t>
      </w:r>
      <w:r w:rsidRPr="009E6443">
        <w:rPr>
          <w:sz w:val="32"/>
          <w:szCs w:val="32"/>
        </w:rPr>
        <w:t>тил Басру, а в 313 году Куфу. В этих городах карматы совершили массу пр</w:t>
      </w:r>
      <w:r w:rsidRPr="009E6443">
        <w:rPr>
          <w:sz w:val="32"/>
          <w:szCs w:val="32"/>
        </w:rPr>
        <w:t>е</w:t>
      </w:r>
      <w:r w:rsidRPr="009E6443">
        <w:rPr>
          <w:sz w:val="32"/>
          <w:szCs w:val="32"/>
        </w:rPr>
        <w:t>ступлений против мирного населения. Затем они двинулись на Мосул, а о</w:t>
      </w:r>
      <w:r w:rsidRPr="009E6443">
        <w:rPr>
          <w:sz w:val="32"/>
          <w:szCs w:val="32"/>
        </w:rPr>
        <w:t>т</w:t>
      </w:r>
      <w:r w:rsidRPr="009E6443">
        <w:rPr>
          <w:sz w:val="32"/>
          <w:szCs w:val="32"/>
        </w:rPr>
        <w:t xml:space="preserve">туда повернули на юг и двинулись на Мекку. Население городов и селений, через которые проходили отряды Абу Тахира </w:t>
      </w:r>
      <w:r w:rsidR="00A10F73" w:rsidRPr="009E6443">
        <w:rPr>
          <w:sz w:val="32"/>
          <w:szCs w:val="32"/>
        </w:rPr>
        <w:t>С</w:t>
      </w:r>
      <w:r w:rsidR="00A10F73" w:rsidRPr="009E6443">
        <w:rPr>
          <w:sz w:val="32"/>
          <w:szCs w:val="32"/>
        </w:rPr>
        <w:t>у</w:t>
      </w:r>
      <w:r w:rsidR="00A10F73" w:rsidRPr="009E6443">
        <w:rPr>
          <w:sz w:val="32"/>
          <w:szCs w:val="32"/>
        </w:rPr>
        <w:t>лейман</w:t>
      </w:r>
      <w:r w:rsidRPr="009E6443">
        <w:rPr>
          <w:sz w:val="32"/>
          <w:szCs w:val="32"/>
        </w:rPr>
        <w:t xml:space="preserve">а, в панике покидали свои жилища. В 316 году хиджры он разгромил армию халифа аль-Муктади, а на следующий год захватил Мекку. Карматы убили множество паломников и совершили массу чудовищных преступлений. Абу Тахир </w:t>
      </w:r>
      <w:r w:rsidR="00A10F73" w:rsidRPr="009E6443">
        <w:rPr>
          <w:sz w:val="32"/>
          <w:szCs w:val="32"/>
        </w:rPr>
        <w:t>Сулейман</w:t>
      </w:r>
      <w:r w:rsidRPr="009E6443">
        <w:rPr>
          <w:sz w:val="32"/>
          <w:szCs w:val="32"/>
        </w:rPr>
        <w:t xml:space="preserve"> прик</w:t>
      </w:r>
      <w:r w:rsidRPr="009E6443">
        <w:rPr>
          <w:sz w:val="32"/>
          <w:szCs w:val="32"/>
        </w:rPr>
        <w:t>а</w:t>
      </w:r>
      <w:r w:rsidRPr="009E6443">
        <w:rPr>
          <w:sz w:val="32"/>
          <w:szCs w:val="32"/>
        </w:rPr>
        <w:t>зал бросить тела убитых паломников в колодец Замзам, вытащил Черный камень  из стены Каабы  и забрал его с собой. Черный камень оставался у карматов в течение 22 лет, до 339 года хиджры. Затем они вернули его о</w:t>
      </w:r>
      <w:r w:rsidRPr="009E6443">
        <w:rPr>
          <w:sz w:val="32"/>
          <w:szCs w:val="32"/>
        </w:rPr>
        <w:t>б</w:t>
      </w:r>
      <w:r w:rsidRPr="009E6443">
        <w:rPr>
          <w:sz w:val="32"/>
          <w:szCs w:val="32"/>
        </w:rPr>
        <w:t>ратно.</w:t>
      </w:r>
    </w:p>
    <w:p w:rsidR="00155D70" w:rsidRPr="009E6443" w:rsidRDefault="0019032D" w:rsidP="00155D70">
      <w:pPr>
        <w:ind w:firstLine="284"/>
        <w:rPr>
          <w:sz w:val="32"/>
          <w:szCs w:val="32"/>
        </w:rPr>
      </w:pPr>
      <w:r w:rsidRPr="009E6443">
        <w:rPr>
          <w:sz w:val="32"/>
          <w:szCs w:val="32"/>
        </w:rPr>
        <w:t>После этого Абу Тахир Суле</w:t>
      </w:r>
      <w:r w:rsidR="00155D70" w:rsidRPr="009E6443">
        <w:rPr>
          <w:sz w:val="32"/>
          <w:szCs w:val="32"/>
        </w:rPr>
        <w:t>йман опять двинулся на Куфу. В 319 году хиджры жители Багдада были охвачены п</w:t>
      </w:r>
      <w:r w:rsidR="00155D70" w:rsidRPr="009E6443">
        <w:rPr>
          <w:sz w:val="32"/>
          <w:szCs w:val="32"/>
        </w:rPr>
        <w:t>а</w:t>
      </w:r>
      <w:r w:rsidR="00155D70" w:rsidRPr="009E6443">
        <w:rPr>
          <w:sz w:val="32"/>
          <w:szCs w:val="32"/>
        </w:rPr>
        <w:t>никой, ожидая вторжения войск карм</w:t>
      </w:r>
      <w:r w:rsidR="00155D70" w:rsidRPr="009E6443">
        <w:rPr>
          <w:sz w:val="32"/>
          <w:szCs w:val="32"/>
        </w:rPr>
        <w:t>а</w:t>
      </w:r>
      <w:r w:rsidR="00155D70" w:rsidRPr="009E6443">
        <w:rPr>
          <w:sz w:val="32"/>
          <w:szCs w:val="32"/>
        </w:rPr>
        <w:t>тов.</w:t>
      </w:r>
    </w:p>
    <w:p w:rsidR="00155D70" w:rsidRPr="009E6443" w:rsidRDefault="00155D70" w:rsidP="00155D70">
      <w:pPr>
        <w:ind w:firstLine="284"/>
        <w:rPr>
          <w:sz w:val="32"/>
          <w:szCs w:val="32"/>
        </w:rPr>
      </w:pPr>
      <w:r w:rsidRPr="009E6443">
        <w:rPr>
          <w:sz w:val="32"/>
          <w:szCs w:val="32"/>
        </w:rPr>
        <w:t>Карматы также препятствовали совершению хаджа до 337 года хиджры. В этот период между ними происходили во</w:t>
      </w:r>
      <w:r w:rsidRPr="009E6443">
        <w:rPr>
          <w:sz w:val="32"/>
          <w:szCs w:val="32"/>
        </w:rPr>
        <w:t>о</w:t>
      </w:r>
      <w:r w:rsidRPr="009E6443">
        <w:rPr>
          <w:sz w:val="32"/>
          <w:szCs w:val="32"/>
        </w:rPr>
        <w:t>руженные столкновения, которые ослабили их ряды, несмотря на</w:t>
      </w:r>
      <w:r w:rsidR="0019032D" w:rsidRPr="009E6443">
        <w:rPr>
          <w:sz w:val="32"/>
          <w:szCs w:val="32"/>
        </w:rPr>
        <w:t xml:space="preserve"> то, что их лидер Абу Тахир Суле</w:t>
      </w:r>
      <w:r w:rsidRPr="009E6443">
        <w:rPr>
          <w:sz w:val="32"/>
          <w:szCs w:val="32"/>
        </w:rPr>
        <w:t xml:space="preserve">йман ибн Абу Сард аль-Джаннаби сумел сохранить свои позиции.  </w:t>
      </w:r>
    </w:p>
    <w:p w:rsidR="00155D70" w:rsidRPr="009E6443" w:rsidRDefault="00155D70" w:rsidP="00155D70">
      <w:pPr>
        <w:ind w:firstLine="284"/>
        <w:rPr>
          <w:sz w:val="32"/>
          <w:szCs w:val="32"/>
        </w:rPr>
      </w:pPr>
      <w:r w:rsidRPr="009E6443">
        <w:rPr>
          <w:sz w:val="32"/>
          <w:szCs w:val="32"/>
        </w:rPr>
        <w:t>Абу Тахир умер в 323 году хиджры. Его место заняли его братья Абуль Касим Саид, Абуль Аббас Ахмад и Абу Й</w:t>
      </w:r>
      <w:r w:rsidRPr="009E6443">
        <w:rPr>
          <w:sz w:val="32"/>
          <w:szCs w:val="32"/>
        </w:rPr>
        <w:t>а</w:t>
      </w:r>
      <w:r w:rsidRPr="009E6443">
        <w:rPr>
          <w:sz w:val="32"/>
          <w:szCs w:val="32"/>
        </w:rPr>
        <w:t xml:space="preserve">куб Йусуф. </w:t>
      </w:r>
    </w:p>
    <w:p w:rsidR="00155D70" w:rsidRPr="009E6443" w:rsidRDefault="00155D70" w:rsidP="00155D70">
      <w:pPr>
        <w:ind w:firstLine="284"/>
        <w:rPr>
          <w:sz w:val="32"/>
          <w:szCs w:val="32"/>
        </w:rPr>
      </w:pPr>
      <w:r w:rsidRPr="009E6443">
        <w:rPr>
          <w:sz w:val="32"/>
          <w:szCs w:val="32"/>
        </w:rPr>
        <w:t>В 353 году хиджры карматы напали на Ихшидидов, но потерпели неудачу. Тогда они обратились за помощью к Хамданиду Сайф ад-Дауле и при его поддержке сумели войти в Дамаск, из которого они вскоре ушли. В 355 году хи</w:t>
      </w:r>
      <w:r w:rsidRPr="009E6443">
        <w:rPr>
          <w:sz w:val="32"/>
          <w:szCs w:val="32"/>
        </w:rPr>
        <w:t>д</w:t>
      </w:r>
      <w:r w:rsidRPr="009E6443">
        <w:rPr>
          <w:sz w:val="32"/>
          <w:szCs w:val="32"/>
        </w:rPr>
        <w:t>жры был положен конец их владычеству в Омане.</w:t>
      </w:r>
    </w:p>
    <w:p w:rsidR="00155D70" w:rsidRPr="009E6443" w:rsidRDefault="00155D70" w:rsidP="00155D70">
      <w:pPr>
        <w:ind w:firstLine="284"/>
        <w:rPr>
          <w:sz w:val="32"/>
          <w:szCs w:val="32"/>
        </w:rPr>
      </w:pPr>
      <w:r w:rsidRPr="009E6443">
        <w:rPr>
          <w:sz w:val="32"/>
          <w:szCs w:val="32"/>
        </w:rPr>
        <w:t>В 360 году хиджры карматы, под командованием Хусайна ибн Ахмада ибн Бахрама, вновь подошли к Дамаску, который к тому времени уже контрол</w:t>
      </w:r>
      <w:r w:rsidRPr="009E6443">
        <w:rPr>
          <w:sz w:val="32"/>
          <w:szCs w:val="32"/>
        </w:rPr>
        <w:t>и</w:t>
      </w:r>
      <w:r w:rsidRPr="009E6443">
        <w:rPr>
          <w:sz w:val="32"/>
          <w:szCs w:val="32"/>
        </w:rPr>
        <w:t>ровали Фатимиды. Наместником города был Джафар ибн Фа</w:t>
      </w:r>
      <w:r w:rsidRPr="009E6443">
        <w:rPr>
          <w:sz w:val="32"/>
          <w:szCs w:val="32"/>
        </w:rPr>
        <w:t>л</w:t>
      </w:r>
      <w:r w:rsidR="0019032D" w:rsidRPr="009E6443">
        <w:rPr>
          <w:sz w:val="32"/>
          <w:szCs w:val="32"/>
        </w:rPr>
        <w:t>лах. Бува</w:t>
      </w:r>
      <w:r w:rsidRPr="009E6443">
        <w:rPr>
          <w:sz w:val="32"/>
          <w:szCs w:val="32"/>
        </w:rPr>
        <w:t>йхид Изз ад-Даула помог карматам, и они сумели вновь занять город. Затем они двинулись на Рамлу, а позднее пошли на Каир, однако поте</w:t>
      </w:r>
      <w:r w:rsidRPr="009E6443">
        <w:rPr>
          <w:sz w:val="32"/>
          <w:szCs w:val="32"/>
        </w:rPr>
        <w:t>р</w:t>
      </w:r>
      <w:r w:rsidRPr="009E6443">
        <w:rPr>
          <w:sz w:val="32"/>
          <w:szCs w:val="32"/>
        </w:rPr>
        <w:t>пели поражение у стен города. Карматы отступили к Дамаску, но наступающая армия Фат</w:t>
      </w:r>
      <w:r w:rsidRPr="009E6443">
        <w:rPr>
          <w:sz w:val="32"/>
          <w:szCs w:val="32"/>
        </w:rPr>
        <w:t>и</w:t>
      </w:r>
      <w:r w:rsidRPr="009E6443">
        <w:rPr>
          <w:sz w:val="32"/>
          <w:szCs w:val="32"/>
        </w:rPr>
        <w:t>мидов з</w:t>
      </w:r>
      <w:r w:rsidRPr="009E6443">
        <w:rPr>
          <w:sz w:val="32"/>
          <w:szCs w:val="32"/>
        </w:rPr>
        <w:t>а</w:t>
      </w:r>
      <w:r w:rsidRPr="009E6443">
        <w:rPr>
          <w:sz w:val="32"/>
          <w:szCs w:val="32"/>
        </w:rPr>
        <w:t>хватила и Дамаск.</w:t>
      </w:r>
    </w:p>
    <w:p w:rsidR="00155D70" w:rsidRPr="009E6443" w:rsidRDefault="00155D70" w:rsidP="00155D70">
      <w:pPr>
        <w:ind w:firstLine="284"/>
        <w:rPr>
          <w:sz w:val="32"/>
          <w:szCs w:val="32"/>
        </w:rPr>
      </w:pPr>
      <w:r w:rsidRPr="009E6443">
        <w:rPr>
          <w:sz w:val="32"/>
          <w:szCs w:val="32"/>
        </w:rPr>
        <w:t>После всех этих событий карматы еще более ослабли, и к концу правления династии Був</w:t>
      </w:r>
      <w:r w:rsidR="00881433" w:rsidRPr="009E6443">
        <w:rPr>
          <w:sz w:val="32"/>
          <w:szCs w:val="32"/>
        </w:rPr>
        <w:t>а</w:t>
      </w:r>
      <w:r w:rsidRPr="009E6443">
        <w:rPr>
          <w:sz w:val="32"/>
          <w:szCs w:val="32"/>
        </w:rPr>
        <w:t>йхидов их власть распростр</w:t>
      </w:r>
      <w:r w:rsidRPr="009E6443">
        <w:rPr>
          <w:sz w:val="32"/>
          <w:szCs w:val="32"/>
        </w:rPr>
        <w:t>а</w:t>
      </w:r>
      <w:r w:rsidRPr="009E6443">
        <w:rPr>
          <w:sz w:val="32"/>
          <w:szCs w:val="32"/>
        </w:rPr>
        <w:t>нялась только на остров Бахрейн. В Йамаме также правили их ставленники Укайдириты. Ослабление карматов позволило усилившимся Сельджукидам и Аббсидским халифам способств</w:t>
      </w:r>
      <w:r w:rsidRPr="009E6443">
        <w:rPr>
          <w:sz w:val="32"/>
          <w:szCs w:val="32"/>
        </w:rPr>
        <w:t>о</w:t>
      </w:r>
      <w:r w:rsidRPr="009E6443">
        <w:rPr>
          <w:sz w:val="32"/>
          <w:szCs w:val="32"/>
        </w:rPr>
        <w:t>вать окончательному из разгрому. Это произошло в результате мощного а</w:t>
      </w:r>
      <w:r w:rsidRPr="009E6443">
        <w:rPr>
          <w:sz w:val="32"/>
          <w:szCs w:val="32"/>
        </w:rPr>
        <w:t>н</w:t>
      </w:r>
      <w:r w:rsidRPr="009E6443">
        <w:rPr>
          <w:sz w:val="32"/>
          <w:szCs w:val="32"/>
        </w:rPr>
        <w:t>тикарматского восстания на Бахрейне, в ходе которого население обратилось к Аббасидам за пом</w:t>
      </w:r>
      <w:r w:rsidRPr="009E6443">
        <w:rPr>
          <w:sz w:val="32"/>
          <w:szCs w:val="32"/>
        </w:rPr>
        <w:t>о</w:t>
      </w:r>
      <w:r w:rsidRPr="009E6443">
        <w:rPr>
          <w:sz w:val="32"/>
          <w:szCs w:val="32"/>
        </w:rPr>
        <w:t>щью. В 462 году</w:t>
      </w:r>
      <w:r w:rsidR="0019032D" w:rsidRPr="009E6443">
        <w:rPr>
          <w:sz w:val="32"/>
          <w:szCs w:val="32"/>
        </w:rPr>
        <w:t xml:space="preserve"> хиджры Абдулла ибн Али аль-Аю</w:t>
      </w:r>
      <w:r w:rsidRPr="009E6443">
        <w:rPr>
          <w:sz w:val="32"/>
          <w:szCs w:val="32"/>
        </w:rPr>
        <w:t>ни, вождь племени Абдулькайс, установил тесные от</w:t>
      </w:r>
      <w:r w:rsidR="0019032D" w:rsidRPr="009E6443">
        <w:rPr>
          <w:sz w:val="32"/>
          <w:szCs w:val="32"/>
        </w:rPr>
        <w:t>ношения с халифом аль-Каимом и с</w:t>
      </w:r>
      <w:r w:rsidRPr="009E6443">
        <w:rPr>
          <w:sz w:val="32"/>
          <w:szCs w:val="32"/>
        </w:rPr>
        <w:t>ельджукским султаном Маликшахом. Они поддержали Абдуллу и послали ему на помощь войска, во</w:t>
      </w:r>
      <w:r w:rsidRPr="009E6443">
        <w:rPr>
          <w:sz w:val="32"/>
          <w:szCs w:val="32"/>
        </w:rPr>
        <w:t>з</w:t>
      </w:r>
      <w:r w:rsidRPr="009E6443">
        <w:rPr>
          <w:sz w:val="32"/>
          <w:szCs w:val="32"/>
        </w:rPr>
        <w:t>главив которые, он сумел разгромить карматов в 467 году. После этого в 470 году хиджры в местечке Аль-Ихса произошла решающая битва с карматами. Карматы были разгромлены, и их власти пришел конец. После этого пали и их ставленники в Йамаме - Ука</w:t>
      </w:r>
      <w:r w:rsidRPr="009E6443">
        <w:rPr>
          <w:sz w:val="32"/>
          <w:szCs w:val="32"/>
        </w:rPr>
        <w:t>й</w:t>
      </w:r>
      <w:r w:rsidRPr="009E6443">
        <w:rPr>
          <w:sz w:val="32"/>
          <w:szCs w:val="32"/>
        </w:rPr>
        <w:t>дир</w:t>
      </w:r>
      <w:r w:rsidRPr="009E6443">
        <w:rPr>
          <w:sz w:val="32"/>
          <w:szCs w:val="32"/>
        </w:rPr>
        <w:t>и</w:t>
      </w:r>
      <w:r w:rsidRPr="009E6443">
        <w:rPr>
          <w:sz w:val="32"/>
          <w:szCs w:val="32"/>
        </w:rPr>
        <w:t>ты. Большой урон карматам нанесли и первые Газневиды.</w:t>
      </w:r>
    </w:p>
    <w:p w:rsidR="00155D70" w:rsidRPr="009E6443" w:rsidRDefault="00155D70" w:rsidP="00155D70">
      <w:pPr>
        <w:ind w:firstLine="284"/>
        <w:rPr>
          <w:sz w:val="32"/>
          <w:szCs w:val="32"/>
        </w:rPr>
      </w:pPr>
      <w:r w:rsidRPr="009E6443">
        <w:rPr>
          <w:sz w:val="32"/>
          <w:szCs w:val="32"/>
        </w:rPr>
        <w:t>После этого разгрома секта карматов прекратила свое существование.</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Карун </w:t>
      </w:r>
      <w:r w:rsidRPr="009E6443">
        <w:rPr>
          <w:sz w:val="32"/>
          <w:szCs w:val="32"/>
        </w:rPr>
        <w:t>- имя человека, который жил во времена пророка Мусы (Моисея). Аллах дал ему несметные богатства, однако он оказался неблагодарным и возгордился, заявляя, что все свои богатства он нажил только благодаря со</w:t>
      </w:r>
      <w:r w:rsidRPr="009E6443">
        <w:rPr>
          <w:sz w:val="32"/>
          <w:szCs w:val="32"/>
        </w:rPr>
        <w:t>б</w:t>
      </w:r>
      <w:r w:rsidRPr="009E6443">
        <w:rPr>
          <w:sz w:val="32"/>
          <w:szCs w:val="32"/>
        </w:rPr>
        <w:t>ственному умению. Он высокомерно обошелся с Мусой и отверг все его д</w:t>
      </w:r>
      <w:r w:rsidRPr="009E6443">
        <w:rPr>
          <w:sz w:val="32"/>
          <w:szCs w:val="32"/>
        </w:rPr>
        <w:t>о</w:t>
      </w:r>
      <w:r w:rsidRPr="009E6443">
        <w:rPr>
          <w:sz w:val="32"/>
          <w:szCs w:val="32"/>
        </w:rPr>
        <w:t>воды. Тогда по повелению Аллаха он и все его богатс</w:t>
      </w:r>
      <w:r w:rsidRPr="009E6443">
        <w:rPr>
          <w:sz w:val="32"/>
          <w:szCs w:val="32"/>
        </w:rPr>
        <w:t>т</w:t>
      </w:r>
      <w:r w:rsidRPr="009E6443">
        <w:rPr>
          <w:sz w:val="32"/>
          <w:szCs w:val="32"/>
        </w:rPr>
        <w:t>ва были поглощены землей.</w:t>
      </w:r>
    </w:p>
    <w:p w:rsidR="00155D70" w:rsidRPr="009E6443" w:rsidRDefault="00155D70" w:rsidP="00155D70">
      <w:pPr>
        <w:ind w:firstLine="284"/>
        <w:rPr>
          <w:sz w:val="32"/>
          <w:szCs w:val="32"/>
        </w:rPr>
      </w:pPr>
    </w:p>
    <w:p w:rsidR="00155D70" w:rsidRPr="009E6443" w:rsidRDefault="0019032D" w:rsidP="00155D70">
      <w:pPr>
        <w:ind w:firstLine="284"/>
        <w:rPr>
          <w:sz w:val="32"/>
          <w:szCs w:val="32"/>
        </w:rPr>
      </w:pPr>
      <w:r w:rsidRPr="009E6443">
        <w:rPr>
          <w:b/>
          <w:sz w:val="32"/>
          <w:szCs w:val="32"/>
        </w:rPr>
        <w:t>Касб</w:t>
      </w:r>
      <w:r w:rsidRPr="009E6443">
        <w:rPr>
          <w:sz w:val="32"/>
          <w:szCs w:val="32"/>
        </w:rPr>
        <w:t xml:space="preserve"> - приобретение; деяние, на</w:t>
      </w:r>
      <w:r w:rsidR="00881433" w:rsidRPr="009E6443">
        <w:rPr>
          <w:sz w:val="32"/>
          <w:szCs w:val="32"/>
        </w:rPr>
        <w:t>правленное на совершение какого-</w:t>
      </w:r>
      <w:r w:rsidRPr="009E6443">
        <w:rPr>
          <w:sz w:val="32"/>
          <w:szCs w:val="32"/>
        </w:rPr>
        <w:t xml:space="preserve">либо полезного действия и отвержения порицаемого. </w:t>
      </w:r>
      <w:r w:rsidR="00155D70" w:rsidRPr="009E6443">
        <w:rPr>
          <w:sz w:val="32"/>
          <w:szCs w:val="32"/>
        </w:rPr>
        <w:t xml:space="preserve">В </w:t>
      </w:r>
      <w:r w:rsidR="00155D70" w:rsidRPr="009E6443">
        <w:rPr>
          <w:i/>
          <w:sz w:val="32"/>
          <w:szCs w:val="32"/>
        </w:rPr>
        <w:t>каламе</w:t>
      </w:r>
      <w:r w:rsidR="00155D70" w:rsidRPr="009E6443">
        <w:rPr>
          <w:sz w:val="32"/>
          <w:szCs w:val="32"/>
        </w:rPr>
        <w:t xml:space="preserve"> </w:t>
      </w:r>
      <w:r w:rsidRPr="009E6443">
        <w:rPr>
          <w:sz w:val="32"/>
          <w:szCs w:val="32"/>
        </w:rPr>
        <w:t>касб -</w:t>
      </w:r>
      <w:r w:rsidR="00155D70" w:rsidRPr="009E6443">
        <w:rPr>
          <w:sz w:val="32"/>
          <w:szCs w:val="32"/>
        </w:rPr>
        <w:t xml:space="preserve"> это сотвор</w:t>
      </w:r>
      <w:r w:rsidR="00155D70" w:rsidRPr="009E6443">
        <w:rPr>
          <w:sz w:val="32"/>
          <w:szCs w:val="32"/>
        </w:rPr>
        <w:t>е</w:t>
      </w:r>
      <w:r w:rsidR="00155D70" w:rsidRPr="009E6443">
        <w:rPr>
          <w:sz w:val="32"/>
          <w:szCs w:val="32"/>
        </w:rPr>
        <w:t>ние Аллахом каких-либо действий в человеке и смешение этого творческого акта с волей чел</w:t>
      </w:r>
      <w:r w:rsidR="00155D70" w:rsidRPr="009E6443">
        <w:rPr>
          <w:sz w:val="32"/>
          <w:szCs w:val="32"/>
        </w:rPr>
        <w:t>о</w:t>
      </w:r>
      <w:r w:rsidR="00155D70" w:rsidRPr="009E6443">
        <w:rPr>
          <w:sz w:val="32"/>
          <w:szCs w:val="32"/>
        </w:rPr>
        <w:t xml:space="preserve">века. (См. </w:t>
      </w:r>
      <w:r w:rsidR="00155D70" w:rsidRPr="009E6443">
        <w:rPr>
          <w:b/>
          <w:sz w:val="32"/>
          <w:szCs w:val="32"/>
        </w:rPr>
        <w:t>Ашаризм</w:t>
      </w:r>
      <w:r w:rsidR="00155D70"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Катль </w:t>
      </w:r>
      <w:r w:rsidRPr="009E6443">
        <w:rPr>
          <w:sz w:val="32"/>
          <w:szCs w:val="32"/>
        </w:rPr>
        <w:t>- в исламском праве убийство человека, которое бывает различных видов. Это - преднамеренное убийство, уби</w:t>
      </w:r>
      <w:r w:rsidRPr="009E6443">
        <w:rPr>
          <w:sz w:val="32"/>
          <w:szCs w:val="32"/>
        </w:rPr>
        <w:t>й</w:t>
      </w:r>
      <w:r w:rsidRPr="009E6443">
        <w:rPr>
          <w:sz w:val="32"/>
          <w:szCs w:val="32"/>
        </w:rPr>
        <w:t>ство по случайности, убийство по какой-то причине и т.д. Преднамеренное и напрасное убийство человека (как мусульманина, так и не мусульманина) запрещается  и является грехо</w:t>
      </w:r>
      <w:r w:rsidRPr="009E6443">
        <w:rPr>
          <w:sz w:val="32"/>
          <w:szCs w:val="32"/>
        </w:rPr>
        <w:t>в</w:t>
      </w:r>
      <w:r w:rsidRPr="009E6443">
        <w:rPr>
          <w:sz w:val="32"/>
          <w:szCs w:val="32"/>
        </w:rPr>
        <w:t>ным. Об этом сказано в аяте Корана 5: 32 и 4: 93. Совершивший такое уби</w:t>
      </w:r>
      <w:r w:rsidRPr="009E6443">
        <w:rPr>
          <w:sz w:val="32"/>
          <w:szCs w:val="32"/>
        </w:rPr>
        <w:t>й</w:t>
      </w:r>
      <w:r w:rsidRPr="009E6443">
        <w:rPr>
          <w:sz w:val="32"/>
          <w:szCs w:val="32"/>
        </w:rPr>
        <w:t>ство человек подлежит смерти. Родственники убитого имеют право треб</w:t>
      </w:r>
      <w:r w:rsidRPr="009E6443">
        <w:rPr>
          <w:sz w:val="32"/>
          <w:szCs w:val="32"/>
        </w:rPr>
        <w:t>о</w:t>
      </w:r>
      <w:r w:rsidRPr="009E6443">
        <w:rPr>
          <w:sz w:val="32"/>
          <w:szCs w:val="32"/>
        </w:rPr>
        <w:t>вать исполнения смертного приговора по отношению к убийце. Но если этот убийца будет ими прощен, то он должен будет выплатить им откупную за убитого (</w:t>
      </w:r>
      <w:r w:rsidR="0019032D" w:rsidRPr="009E6443">
        <w:rPr>
          <w:i/>
          <w:sz w:val="32"/>
          <w:szCs w:val="32"/>
        </w:rPr>
        <w:t>ди</w:t>
      </w:r>
      <w:r w:rsidRPr="009E6443">
        <w:rPr>
          <w:i/>
          <w:sz w:val="32"/>
          <w:szCs w:val="32"/>
        </w:rPr>
        <w:t>йа</w:t>
      </w:r>
      <w:r w:rsidRPr="009E6443">
        <w:rPr>
          <w:sz w:val="32"/>
          <w:szCs w:val="32"/>
        </w:rPr>
        <w:t>). Об этом говорится в к</w:t>
      </w:r>
      <w:r w:rsidRPr="009E6443">
        <w:rPr>
          <w:sz w:val="32"/>
          <w:szCs w:val="32"/>
        </w:rPr>
        <w:t>о</w:t>
      </w:r>
      <w:r w:rsidRPr="009E6443">
        <w:rPr>
          <w:sz w:val="32"/>
          <w:szCs w:val="32"/>
        </w:rPr>
        <w:t>ранических аятах 2: 178-179.</w:t>
      </w:r>
    </w:p>
    <w:p w:rsidR="00155D70" w:rsidRPr="009E6443" w:rsidRDefault="00155D70" w:rsidP="00155D70">
      <w:pPr>
        <w:ind w:firstLine="284"/>
        <w:rPr>
          <w:sz w:val="32"/>
          <w:szCs w:val="32"/>
        </w:rPr>
      </w:pPr>
      <w:r w:rsidRPr="009E6443">
        <w:rPr>
          <w:sz w:val="32"/>
          <w:szCs w:val="32"/>
        </w:rPr>
        <w:t xml:space="preserve">Степень греха за убийство так высока, что приближается к греху </w:t>
      </w:r>
      <w:r w:rsidRPr="009E6443">
        <w:rPr>
          <w:i/>
          <w:sz w:val="32"/>
          <w:szCs w:val="32"/>
        </w:rPr>
        <w:t>ширка</w:t>
      </w:r>
      <w:r w:rsidRPr="009E6443">
        <w:rPr>
          <w:sz w:val="32"/>
          <w:szCs w:val="32"/>
        </w:rPr>
        <w:t xml:space="preserve"> (придание Аллаху равного). Об ответственн</w:t>
      </w:r>
      <w:r w:rsidRPr="009E6443">
        <w:rPr>
          <w:sz w:val="32"/>
          <w:szCs w:val="32"/>
        </w:rPr>
        <w:t>о</w:t>
      </w:r>
      <w:r w:rsidRPr="009E6443">
        <w:rPr>
          <w:sz w:val="32"/>
          <w:szCs w:val="32"/>
        </w:rPr>
        <w:t>сти за этот грех неоднократно говорил пророк Мухаммад. Убийство человека разр</w:t>
      </w:r>
      <w:r w:rsidRPr="009E6443">
        <w:rPr>
          <w:sz w:val="32"/>
          <w:szCs w:val="32"/>
        </w:rPr>
        <w:t>е</w:t>
      </w:r>
      <w:r w:rsidRPr="009E6443">
        <w:rPr>
          <w:sz w:val="32"/>
          <w:szCs w:val="32"/>
        </w:rPr>
        <w:t>шено только в случае совершения им тяжелого правонарушения, за которое законами Аллаха о</w:t>
      </w:r>
      <w:r w:rsidRPr="009E6443">
        <w:rPr>
          <w:sz w:val="32"/>
          <w:szCs w:val="32"/>
        </w:rPr>
        <w:t>п</w:t>
      </w:r>
      <w:r w:rsidRPr="009E6443">
        <w:rPr>
          <w:sz w:val="32"/>
          <w:szCs w:val="32"/>
        </w:rPr>
        <w:t>ределена смертная казнь. Вина этого человека должна быть д</w:t>
      </w:r>
      <w:r w:rsidRPr="009E6443">
        <w:rPr>
          <w:sz w:val="32"/>
          <w:szCs w:val="32"/>
        </w:rPr>
        <w:t>о</w:t>
      </w:r>
      <w:r w:rsidRPr="009E6443">
        <w:rPr>
          <w:sz w:val="32"/>
          <w:szCs w:val="32"/>
        </w:rPr>
        <w:t xml:space="preserve">казана на суде и он может быть казнен только государственными органами. Запрет на убийство человека также снимается на поле битвы против врага, который сражается с мусульманами. </w:t>
      </w:r>
      <w:r w:rsidR="0019032D" w:rsidRPr="009E6443">
        <w:rPr>
          <w:sz w:val="32"/>
          <w:szCs w:val="32"/>
        </w:rPr>
        <w:t>Однако если противник сложит оружие или б</w:t>
      </w:r>
      <w:r w:rsidR="0019032D" w:rsidRPr="009E6443">
        <w:rPr>
          <w:sz w:val="32"/>
          <w:szCs w:val="32"/>
        </w:rPr>
        <w:t>у</w:t>
      </w:r>
      <w:r w:rsidR="0019032D" w:rsidRPr="009E6443">
        <w:rPr>
          <w:sz w:val="32"/>
          <w:szCs w:val="32"/>
        </w:rPr>
        <w:t>дет пленен, убивать его запрещ</w:t>
      </w:r>
      <w:r w:rsidR="0019032D" w:rsidRPr="009E6443">
        <w:rPr>
          <w:sz w:val="32"/>
          <w:szCs w:val="32"/>
        </w:rPr>
        <w:t>а</w:t>
      </w:r>
      <w:r w:rsidR="0019032D" w:rsidRPr="009E6443">
        <w:rPr>
          <w:sz w:val="32"/>
          <w:szCs w:val="32"/>
        </w:rPr>
        <w:t>ется.</w:t>
      </w:r>
      <w:r w:rsidR="0019032D" w:rsidRPr="009E6443">
        <w:rPr>
          <w:b/>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Каусар</w:t>
      </w:r>
      <w:r w:rsidRPr="009E6443">
        <w:rPr>
          <w:sz w:val="32"/>
          <w:szCs w:val="32"/>
        </w:rPr>
        <w:t xml:space="preserve"> - изобилие. Так называется ниспосланная в Мекке кораническая сура N 108, состоящая из 3 аятов. Когда умер сын пророка Мухаммада К</w:t>
      </w:r>
      <w:r w:rsidRPr="009E6443">
        <w:rPr>
          <w:sz w:val="32"/>
          <w:szCs w:val="32"/>
        </w:rPr>
        <w:t>а</w:t>
      </w:r>
      <w:r w:rsidRPr="009E6443">
        <w:rPr>
          <w:sz w:val="32"/>
          <w:szCs w:val="32"/>
        </w:rPr>
        <w:t>сим, язычники назвали его «абтар» (лишенный наследника). Ас ибн Ваил сказал в его адрес: «Оставьте его. У него нет наследника. После его смерти все о нем забудут». В ответ на это и была ниспослана сура «Ка</w:t>
      </w:r>
      <w:r w:rsidRPr="009E6443">
        <w:rPr>
          <w:sz w:val="32"/>
          <w:szCs w:val="32"/>
        </w:rPr>
        <w:t>у</w:t>
      </w:r>
      <w:r w:rsidRPr="009E6443">
        <w:rPr>
          <w:sz w:val="32"/>
          <w:szCs w:val="32"/>
        </w:rPr>
        <w:t>сар», смысл которой сводится к тому, что лишенные наследников и забытыми б</w:t>
      </w:r>
      <w:r w:rsidRPr="009E6443">
        <w:rPr>
          <w:sz w:val="32"/>
          <w:szCs w:val="32"/>
        </w:rPr>
        <w:t>у</w:t>
      </w:r>
      <w:r w:rsidRPr="009E6443">
        <w:rPr>
          <w:sz w:val="32"/>
          <w:szCs w:val="32"/>
        </w:rPr>
        <w:t xml:space="preserve">дут сами язычники. Дело в том, что все их потомки </w:t>
      </w:r>
      <w:r w:rsidR="0019032D" w:rsidRPr="009E6443">
        <w:rPr>
          <w:sz w:val="32"/>
          <w:szCs w:val="32"/>
        </w:rPr>
        <w:t>впоследствии</w:t>
      </w:r>
      <w:r w:rsidRPr="009E6443">
        <w:rPr>
          <w:sz w:val="32"/>
          <w:szCs w:val="32"/>
        </w:rPr>
        <w:t xml:space="preserve"> стали мусульман</w:t>
      </w:r>
      <w:r w:rsidRPr="009E6443">
        <w:rPr>
          <w:sz w:val="32"/>
          <w:szCs w:val="32"/>
        </w:rPr>
        <w:t>а</w:t>
      </w:r>
      <w:r w:rsidRPr="009E6443">
        <w:rPr>
          <w:sz w:val="32"/>
          <w:szCs w:val="32"/>
        </w:rPr>
        <w:t>ми и не осталось ничего, что связывало бы их с их отцами. Что же касается М</w:t>
      </w:r>
      <w:r w:rsidRPr="009E6443">
        <w:rPr>
          <w:sz w:val="32"/>
          <w:szCs w:val="32"/>
        </w:rPr>
        <w:t>у</w:t>
      </w:r>
      <w:r w:rsidRPr="009E6443">
        <w:rPr>
          <w:sz w:val="32"/>
          <w:szCs w:val="32"/>
        </w:rPr>
        <w:t>хаммада, то он достигнет большого успеха и славы. Сура «Каусар» была ниспослана после суры «Ад</w:t>
      </w:r>
      <w:r w:rsidRPr="009E6443">
        <w:rPr>
          <w:sz w:val="32"/>
          <w:szCs w:val="32"/>
        </w:rPr>
        <w:t>и</w:t>
      </w:r>
      <w:r w:rsidRPr="009E6443">
        <w:rPr>
          <w:sz w:val="32"/>
          <w:szCs w:val="32"/>
        </w:rPr>
        <w:t>ят».</w:t>
      </w:r>
    </w:p>
    <w:p w:rsidR="00155D70" w:rsidRPr="009E6443" w:rsidRDefault="00155D70" w:rsidP="00155D70">
      <w:pPr>
        <w:ind w:firstLine="284"/>
        <w:rPr>
          <w:sz w:val="32"/>
          <w:szCs w:val="32"/>
        </w:rPr>
      </w:pPr>
      <w:r w:rsidRPr="009E6443">
        <w:rPr>
          <w:sz w:val="32"/>
          <w:szCs w:val="32"/>
        </w:rPr>
        <w:t>Каусаром называют также водоем пророка Мухаммада. Согласно эсхат</w:t>
      </w:r>
      <w:r w:rsidRPr="009E6443">
        <w:rPr>
          <w:sz w:val="32"/>
          <w:szCs w:val="32"/>
        </w:rPr>
        <w:t>о</w:t>
      </w:r>
      <w:r w:rsidRPr="009E6443">
        <w:rPr>
          <w:sz w:val="32"/>
          <w:szCs w:val="32"/>
        </w:rPr>
        <w:t>логическим представлениям после Дня воскресения все пророки в день со</w:t>
      </w:r>
      <w:r w:rsidRPr="009E6443">
        <w:rPr>
          <w:sz w:val="32"/>
          <w:szCs w:val="32"/>
        </w:rPr>
        <w:t>б</w:t>
      </w:r>
      <w:r w:rsidRPr="009E6443">
        <w:rPr>
          <w:sz w:val="32"/>
          <w:szCs w:val="32"/>
        </w:rPr>
        <w:t>рания Хашр, будут иметь свои водоемы, у которых соберутся их праведные последователи. Они будут пить оттуда воду до того, как войдут в рай. С</w:t>
      </w:r>
      <w:r w:rsidRPr="009E6443">
        <w:rPr>
          <w:sz w:val="32"/>
          <w:szCs w:val="32"/>
        </w:rPr>
        <w:t>а</w:t>
      </w:r>
      <w:r w:rsidRPr="009E6443">
        <w:rPr>
          <w:sz w:val="32"/>
          <w:szCs w:val="32"/>
        </w:rPr>
        <w:t>мым большим водоемом будет Каусар. Неверные и грешники не смогут п</w:t>
      </w:r>
      <w:r w:rsidRPr="009E6443">
        <w:rPr>
          <w:sz w:val="32"/>
          <w:szCs w:val="32"/>
        </w:rPr>
        <w:t>о</w:t>
      </w:r>
      <w:r w:rsidRPr="009E6443">
        <w:rPr>
          <w:sz w:val="32"/>
          <w:szCs w:val="32"/>
        </w:rPr>
        <w:t>дойти к этим вод</w:t>
      </w:r>
      <w:r w:rsidRPr="009E6443">
        <w:rPr>
          <w:sz w:val="32"/>
          <w:szCs w:val="32"/>
        </w:rPr>
        <w:t>о</w:t>
      </w:r>
      <w:r w:rsidRPr="009E6443">
        <w:rPr>
          <w:sz w:val="32"/>
          <w:szCs w:val="32"/>
        </w:rPr>
        <w:t>емам. Ангелы будут их отгонять от них.</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Каффара </w:t>
      </w:r>
      <w:r w:rsidRPr="009E6443">
        <w:rPr>
          <w:sz w:val="32"/>
          <w:szCs w:val="32"/>
        </w:rPr>
        <w:t>- какое-либо искупительное действие, выполненное взамен с</w:t>
      </w:r>
      <w:r w:rsidRPr="009E6443">
        <w:rPr>
          <w:sz w:val="32"/>
          <w:szCs w:val="32"/>
        </w:rPr>
        <w:t>о</w:t>
      </w:r>
      <w:r w:rsidRPr="009E6443">
        <w:rPr>
          <w:sz w:val="32"/>
          <w:szCs w:val="32"/>
        </w:rPr>
        <w:t>вершенного греха в соответствии с законами шариата. Например, каффарой за нарушение поста в месяц Рамадан является освобождение раба, либо двухмесячный пост, либо нужно прокормить 60 бедняков. Взамен наруш</w:t>
      </w:r>
      <w:r w:rsidRPr="009E6443">
        <w:rPr>
          <w:sz w:val="32"/>
          <w:szCs w:val="32"/>
        </w:rPr>
        <w:t>е</w:t>
      </w:r>
      <w:r w:rsidRPr="009E6443">
        <w:rPr>
          <w:sz w:val="32"/>
          <w:szCs w:val="32"/>
        </w:rPr>
        <w:t>ния данной клятвы необходимо поститься в течение 3 дней. За нарушение клятвы об отказе от прикосновения к своей жене (зихар) необходимо осв</w:t>
      </w:r>
      <w:r w:rsidRPr="009E6443">
        <w:rPr>
          <w:sz w:val="32"/>
          <w:szCs w:val="32"/>
        </w:rPr>
        <w:t>о</w:t>
      </w:r>
      <w:r w:rsidRPr="009E6443">
        <w:rPr>
          <w:sz w:val="32"/>
          <w:szCs w:val="32"/>
        </w:rPr>
        <w:t>бодить раба или держать пост в течение 2 месяцев. В исламском праве ра</w:t>
      </w:r>
      <w:r w:rsidRPr="009E6443">
        <w:rPr>
          <w:sz w:val="32"/>
          <w:szCs w:val="32"/>
        </w:rPr>
        <w:t>з</w:t>
      </w:r>
      <w:r w:rsidRPr="009E6443">
        <w:rPr>
          <w:sz w:val="32"/>
          <w:szCs w:val="32"/>
        </w:rPr>
        <w:t xml:space="preserve">личают 5 видов каффары: </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За нарушение поста</w:t>
      </w:r>
      <w:r w:rsidRPr="009E6443">
        <w:rPr>
          <w:sz w:val="32"/>
          <w:szCs w:val="32"/>
        </w:rPr>
        <w:t>. Если обязательный пост был нарушен без уваж</w:t>
      </w:r>
      <w:r w:rsidRPr="009E6443">
        <w:rPr>
          <w:sz w:val="32"/>
          <w:szCs w:val="32"/>
        </w:rPr>
        <w:t>и</w:t>
      </w:r>
      <w:r w:rsidRPr="009E6443">
        <w:rPr>
          <w:sz w:val="32"/>
          <w:szCs w:val="32"/>
        </w:rPr>
        <w:t>тельной причины, то для искупления этого греха, мусульманин обязан не только возместить эти дни, но и держать 60-дневный непрерывный пост сверх этого. Это правило не относится к необязательным (желательным) п</w:t>
      </w:r>
      <w:r w:rsidRPr="009E6443">
        <w:rPr>
          <w:sz w:val="32"/>
          <w:szCs w:val="32"/>
        </w:rPr>
        <w:t>о</w:t>
      </w:r>
      <w:r w:rsidRPr="009E6443">
        <w:rPr>
          <w:sz w:val="32"/>
          <w:szCs w:val="32"/>
        </w:rPr>
        <w:t xml:space="preserve">стам-нафиля (См. </w:t>
      </w:r>
      <w:r w:rsidRPr="009E6443">
        <w:rPr>
          <w:b/>
          <w:sz w:val="32"/>
          <w:szCs w:val="32"/>
        </w:rPr>
        <w:t>Саум</w:t>
      </w:r>
      <w:r w:rsidRPr="009E6443">
        <w:rPr>
          <w:sz w:val="32"/>
          <w:szCs w:val="32"/>
        </w:rPr>
        <w:t>);</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За нарушение данной клятвы</w:t>
      </w:r>
      <w:r w:rsidRPr="009E6443">
        <w:rPr>
          <w:sz w:val="32"/>
          <w:szCs w:val="32"/>
        </w:rPr>
        <w:t>. «Аллах взыскивает с вас не за [нечаянное] нарушение клятвы, а за принесение клятвы [намеренно] двусмысленной. И</w:t>
      </w:r>
      <w:r w:rsidRPr="009E6443">
        <w:rPr>
          <w:sz w:val="32"/>
          <w:szCs w:val="32"/>
        </w:rPr>
        <w:t>с</w:t>
      </w:r>
      <w:r w:rsidRPr="009E6443">
        <w:rPr>
          <w:sz w:val="32"/>
          <w:szCs w:val="32"/>
        </w:rPr>
        <w:t>купление за принесение двусмысленной клятвы - накормить десятерых бе</w:t>
      </w:r>
      <w:r w:rsidRPr="009E6443">
        <w:rPr>
          <w:sz w:val="32"/>
          <w:szCs w:val="32"/>
        </w:rPr>
        <w:t>д</w:t>
      </w:r>
      <w:r w:rsidRPr="009E6443">
        <w:rPr>
          <w:sz w:val="32"/>
          <w:szCs w:val="32"/>
        </w:rPr>
        <w:t>няков так, как вы обычно кормите свои семьи, или одеть их, или освободить раба. А если кто не в с</w:t>
      </w:r>
      <w:r w:rsidRPr="009E6443">
        <w:rPr>
          <w:sz w:val="32"/>
          <w:szCs w:val="32"/>
        </w:rPr>
        <w:t>о</w:t>
      </w:r>
      <w:r w:rsidRPr="009E6443">
        <w:rPr>
          <w:sz w:val="32"/>
          <w:szCs w:val="32"/>
        </w:rPr>
        <w:t>стоянии [выполнить одно из этих трех условий], то ему следует поститься три дня. Все это - искупление за ваше клятвопресту</w:t>
      </w:r>
      <w:r w:rsidRPr="009E6443">
        <w:rPr>
          <w:sz w:val="32"/>
          <w:szCs w:val="32"/>
        </w:rPr>
        <w:t>п</w:t>
      </w:r>
      <w:r w:rsidRPr="009E6443">
        <w:rPr>
          <w:sz w:val="32"/>
          <w:szCs w:val="32"/>
        </w:rPr>
        <w:t>ление. Соблюдайте же свои клятвы! Так Аллах разъясняет вам Свои знам</w:t>
      </w:r>
      <w:r w:rsidRPr="009E6443">
        <w:rPr>
          <w:sz w:val="32"/>
          <w:szCs w:val="32"/>
        </w:rPr>
        <w:t>е</w:t>
      </w:r>
      <w:r w:rsidRPr="009E6443">
        <w:rPr>
          <w:sz w:val="32"/>
          <w:szCs w:val="32"/>
        </w:rPr>
        <w:t>ния. Может быть, вы будете бл</w:t>
      </w:r>
      <w:r w:rsidRPr="009E6443">
        <w:rPr>
          <w:sz w:val="32"/>
          <w:szCs w:val="32"/>
        </w:rPr>
        <w:t>а</w:t>
      </w:r>
      <w:r w:rsidRPr="009E6443">
        <w:rPr>
          <w:sz w:val="32"/>
          <w:szCs w:val="32"/>
        </w:rPr>
        <w:t>годарны» (Коран, 5: 89);</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За совершение зихара</w:t>
      </w:r>
      <w:r w:rsidRPr="009E6443">
        <w:rPr>
          <w:sz w:val="32"/>
          <w:szCs w:val="32"/>
        </w:rPr>
        <w:t>. Зихар - это клятва мужчины об отказе прико</w:t>
      </w:r>
      <w:r w:rsidRPr="009E6443">
        <w:rPr>
          <w:sz w:val="32"/>
          <w:szCs w:val="32"/>
        </w:rPr>
        <w:t>с</w:t>
      </w:r>
      <w:r w:rsidRPr="009E6443">
        <w:rPr>
          <w:sz w:val="32"/>
          <w:szCs w:val="32"/>
        </w:rPr>
        <w:t xml:space="preserve">нуться к своей жене по причине сравнения ее с запретными ему женщинами, например со своей матерью. </w:t>
      </w:r>
      <w:r w:rsidR="0019032D" w:rsidRPr="009E6443">
        <w:rPr>
          <w:sz w:val="32"/>
          <w:szCs w:val="32"/>
        </w:rPr>
        <w:t>В период язычества, если мужчина хотел нак</w:t>
      </w:r>
      <w:r w:rsidR="0019032D" w:rsidRPr="009E6443">
        <w:rPr>
          <w:sz w:val="32"/>
          <w:szCs w:val="32"/>
        </w:rPr>
        <w:t>а</w:t>
      </w:r>
      <w:r w:rsidR="0019032D" w:rsidRPr="009E6443">
        <w:rPr>
          <w:sz w:val="32"/>
          <w:szCs w:val="32"/>
        </w:rPr>
        <w:t xml:space="preserve">зать свою жену, он заявлял ей, что она для него подобна хребту его матери. </w:t>
      </w:r>
      <w:r w:rsidRPr="009E6443">
        <w:rPr>
          <w:sz w:val="32"/>
          <w:szCs w:val="32"/>
        </w:rPr>
        <w:t>После этого их супружеская жизнь прекращалась. Однако в Исламе сове</w:t>
      </w:r>
      <w:r w:rsidRPr="009E6443">
        <w:rPr>
          <w:sz w:val="32"/>
          <w:szCs w:val="32"/>
        </w:rPr>
        <w:t>р</w:t>
      </w:r>
      <w:r w:rsidRPr="009E6443">
        <w:rPr>
          <w:sz w:val="32"/>
          <w:szCs w:val="32"/>
        </w:rPr>
        <w:t>шение зихара является тяжелым грехом. Совершивший это обязан взамен сделать искупление, после чего может продолжить супружескую жизнь с женой. По этому поводу в Коране говорится: «Те из вас, которые н</w:t>
      </w:r>
      <w:r w:rsidRPr="009E6443">
        <w:rPr>
          <w:sz w:val="32"/>
          <w:szCs w:val="32"/>
        </w:rPr>
        <w:t>а</w:t>
      </w:r>
      <w:r w:rsidRPr="009E6443">
        <w:rPr>
          <w:sz w:val="32"/>
          <w:szCs w:val="32"/>
        </w:rPr>
        <w:t>зывают своих жен как бы хребтом своих матерей, [не правы] - в действ</w:t>
      </w:r>
      <w:r w:rsidRPr="009E6443">
        <w:rPr>
          <w:sz w:val="32"/>
          <w:szCs w:val="32"/>
        </w:rPr>
        <w:t>и</w:t>
      </w:r>
      <w:r w:rsidRPr="009E6443">
        <w:rPr>
          <w:sz w:val="32"/>
          <w:szCs w:val="32"/>
        </w:rPr>
        <w:t>тельности их жены, [конечно], не матери им, ведь их матери - только те женщины, кот</w:t>
      </w:r>
      <w:r w:rsidRPr="009E6443">
        <w:rPr>
          <w:sz w:val="32"/>
          <w:szCs w:val="32"/>
        </w:rPr>
        <w:t>о</w:t>
      </w:r>
      <w:r w:rsidRPr="009E6443">
        <w:rPr>
          <w:sz w:val="32"/>
          <w:szCs w:val="32"/>
        </w:rPr>
        <w:t>рые их родили. [А утверждающие иное] утверждают предосудительно и лживо. Воистину, Аллах - прощающий, снисходительный. Тем, которые ра</w:t>
      </w:r>
      <w:r w:rsidRPr="009E6443">
        <w:rPr>
          <w:sz w:val="32"/>
          <w:szCs w:val="32"/>
        </w:rPr>
        <w:t>з</w:t>
      </w:r>
      <w:r w:rsidRPr="009E6443">
        <w:rPr>
          <w:sz w:val="32"/>
          <w:szCs w:val="32"/>
        </w:rPr>
        <w:t>водятся со своими женами по языческому обряду, а потом отрекаются от т</w:t>
      </w:r>
      <w:r w:rsidRPr="009E6443">
        <w:rPr>
          <w:sz w:val="32"/>
          <w:szCs w:val="32"/>
        </w:rPr>
        <w:t>о</w:t>
      </w:r>
      <w:r w:rsidRPr="009E6443">
        <w:rPr>
          <w:sz w:val="32"/>
          <w:szCs w:val="32"/>
        </w:rPr>
        <w:t xml:space="preserve">го, что сказали, надлежит освободить одного раба, прежде чем [супруги] сойдутся друг с другом. Так наставляют вас, и Аллах ведает о том, что вы делаете. </w:t>
      </w:r>
      <w:r w:rsidR="0019032D" w:rsidRPr="009E6443">
        <w:rPr>
          <w:sz w:val="32"/>
          <w:szCs w:val="32"/>
        </w:rPr>
        <w:t>Если же у кого-либо нет раба. То надлежит соблюдать пост два м</w:t>
      </w:r>
      <w:r w:rsidR="0019032D" w:rsidRPr="009E6443">
        <w:rPr>
          <w:sz w:val="32"/>
          <w:szCs w:val="32"/>
        </w:rPr>
        <w:t>е</w:t>
      </w:r>
      <w:r w:rsidR="0019032D" w:rsidRPr="009E6443">
        <w:rPr>
          <w:sz w:val="32"/>
          <w:szCs w:val="32"/>
        </w:rPr>
        <w:t xml:space="preserve">сяца без перерыва, прежде чем [супруги] сойдутся. </w:t>
      </w:r>
      <w:r w:rsidRPr="009E6443">
        <w:rPr>
          <w:sz w:val="32"/>
          <w:szCs w:val="32"/>
        </w:rPr>
        <w:t>А если кто-либо не м</w:t>
      </w:r>
      <w:r w:rsidRPr="009E6443">
        <w:rPr>
          <w:sz w:val="32"/>
          <w:szCs w:val="32"/>
        </w:rPr>
        <w:t>о</w:t>
      </w:r>
      <w:r w:rsidRPr="009E6443">
        <w:rPr>
          <w:sz w:val="32"/>
          <w:szCs w:val="32"/>
        </w:rPr>
        <w:t>жет [соблюдать пост], то надлежит накормить шестьдесят бедняков. [Все] это - для того, чтобы вы уверовали в Аллаха и Его Посланника. Это - огр</w:t>
      </w:r>
      <w:r w:rsidRPr="009E6443">
        <w:rPr>
          <w:sz w:val="32"/>
          <w:szCs w:val="32"/>
        </w:rPr>
        <w:t>а</w:t>
      </w:r>
      <w:r w:rsidRPr="009E6443">
        <w:rPr>
          <w:sz w:val="32"/>
          <w:szCs w:val="32"/>
        </w:rPr>
        <w:t xml:space="preserve">ничения, наложенные Аллахом, а для неверных </w:t>
      </w:r>
      <w:r w:rsidR="006165CA" w:rsidRPr="009E6443">
        <w:rPr>
          <w:sz w:val="32"/>
          <w:szCs w:val="32"/>
        </w:rPr>
        <w:t>уготовано мучительное н</w:t>
      </w:r>
      <w:r w:rsidR="006165CA" w:rsidRPr="009E6443">
        <w:rPr>
          <w:sz w:val="32"/>
          <w:szCs w:val="32"/>
        </w:rPr>
        <w:t>а</w:t>
      </w:r>
      <w:r w:rsidR="006165CA" w:rsidRPr="009E6443">
        <w:rPr>
          <w:sz w:val="32"/>
          <w:szCs w:val="32"/>
        </w:rPr>
        <w:t>казание</w:t>
      </w:r>
      <w:r w:rsidRPr="009E6443">
        <w:rPr>
          <w:sz w:val="32"/>
          <w:szCs w:val="32"/>
        </w:rPr>
        <w:t xml:space="preserve">» (58: 2-4) (См. также </w:t>
      </w:r>
      <w:r w:rsidRPr="009E6443">
        <w:rPr>
          <w:b/>
          <w:sz w:val="32"/>
          <w:szCs w:val="32"/>
        </w:rPr>
        <w:t>Зихар</w:t>
      </w:r>
      <w:r w:rsidRPr="009E6443">
        <w:rPr>
          <w:sz w:val="32"/>
          <w:szCs w:val="32"/>
        </w:rPr>
        <w:t>);</w:t>
      </w:r>
    </w:p>
    <w:p w:rsidR="00155D70" w:rsidRPr="009E6443" w:rsidRDefault="00155D70" w:rsidP="00155D70">
      <w:pPr>
        <w:ind w:firstLine="284"/>
        <w:rPr>
          <w:sz w:val="32"/>
          <w:szCs w:val="32"/>
        </w:rPr>
      </w:pPr>
      <w:r w:rsidRPr="009E6443">
        <w:rPr>
          <w:sz w:val="32"/>
          <w:szCs w:val="32"/>
        </w:rPr>
        <w:t xml:space="preserve">4. </w:t>
      </w:r>
      <w:r w:rsidRPr="009E6443">
        <w:rPr>
          <w:sz w:val="32"/>
          <w:szCs w:val="32"/>
          <w:u w:val="single"/>
        </w:rPr>
        <w:t>За случайное убийство человека</w:t>
      </w:r>
      <w:r w:rsidRPr="009E6443">
        <w:rPr>
          <w:sz w:val="32"/>
          <w:szCs w:val="32"/>
        </w:rPr>
        <w:t>. «Верующему не следует убивать в</w:t>
      </w:r>
      <w:r w:rsidRPr="009E6443">
        <w:rPr>
          <w:sz w:val="32"/>
          <w:szCs w:val="32"/>
        </w:rPr>
        <w:t>е</w:t>
      </w:r>
      <w:r w:rsidRPr="009E6443">
        <w:rPr>
          <w:sz w:val="32"/>
          <w:szCs w:val="32"/>
        </w:rPr>
        <w:t>рующего - такое допустимо лишь по ошибке. А если кто-либо убьет веру</w:t>
      </w:r>
      <w:r w:rsidRPr="009E6443">
        <w:rPr>
          <w:sz w:val="32"/>
          <w:szCs w:val="32"/>
        </w:rPr>
        <w:t>ю</w:t>
      </w:r>
      <w:r w:rsidRPr="009E6443">
        <w:rPr>
          <w:sz w:val="32"/>
          <w:szCs w:val="32"/>
        </w:rPr>
        <w:t>щего по ошибке, то ему надлежит отпустить на волю верующего раба и вр</w:t>
      </w:r>
      <w:r w:rsidRPr="009E6443">
        <w:rPr>
          <w:sz w:val="32"/>
          <w:szCs w:val="32"/>
        </w:rPr>
        <w:t>у</w:t>
      </w:r>
      <w:r w:rsidRPr="009E6443">
        <w:rPr>
          <w:sz w:val="32"/>
          <w:szCs w:val="32"/>
        </w:rPr>
        <w:t>чить наследн</w:t>
      </w:r>
      <w:r w:rsidRPr="009E6443">
        <w:rPr>
          <w:sz w:val="32"/>
          <w:szCs w:val="32"/>
        </w:rPr>
        <w:t>и</w:t>
      </w:r>
      <w:r w:rsidRPr="009E6443">
        <w:rPr>
          <w:sz w:val="32"/>
          <w:szCs w:val="32"/>
        </w:rPr>
        <w:t>кам убитого выкуп за кровь, если только они не велят раздать его в виде милостыни. Если убитый верующий и принадлежит к враждебн</w:t>
      </w:r>
      <w:r w:rsidRPr="009E6443">
        <w:rPr>
          <w:sz w:val="32"/>
          <w:szCs w:val="32"/>
        </w:rPr>
        <w:t>о</w:t>
      </w:r>
      <w:r w:rsidRPr="009E6443">
        <w:rPr>
          <w:sz w:val="32"/>
          <w:szCs w:val="32"/>
        </w:rPr>
        <w:t>му вам племени, то убийце следует отпустить на волю верующего раба. Если убитый принадлежит к племени, с которым у вас есть договор, то следует уплатить его наследнику выкуп за кровь и осв</w:t>
      </w:r>
      <w:r w:rsidRPr="009E6443">
        <w:rPr>
          <w:sz w:val="32"/>
          <w:szCs w:val="32"/>
        </w:rPr>
        <w:t>о</w:t>
      </w:r>
      <w:r w:rsidRPr="009E6443">
        <w:rPr>
          <w:sz w:val="32"/>
          <w:szCs w:val="32"/>
        </w:rPr>
        <w:t>бодить верующего раба. Если у убийцы нет верующего раба, ему надлежит без перерыва поститься в теч</w:t>
      </w:r>
      <w:r w:rsidRPr="009E6443">
        <w:rPr>
          <w:sz w:val="32"/>
          <w:szCs w:val="32"/>
        </w:rPr>
        <w:t>е</w:t>
      </w:r>
      <w:r w:rsidRPr="009E6443">
        <w:rPr>
          <w:sz w:val="32"/>
          <w:szCs w:val="32"/>
        </w:rPr>
        <w:t>ние двух месяцев в качестве покаяния перед Аллахом. Ведь Аллах - зна</w:t>
      </w:r>
      <w:r w:rsidRPr="009E6443">
        <w:rPr>
          <w:sz w:val="32"/>
          <w:szCs w:val="32"/>
        </w:rPr>
        <w:t>ю</w:t>
      </w:r>
      <w:r w:rsidRPr="009E6443">
        <w:rPr>
          <w:sz w:val="32"/>
          <w:szCs w:val="32"/>
        </w:rPr>
        <w:t>щий, мудрый» (Коран 4: 92). (См. та</w:t>
      </w:r>
      <w:r w:rsidRPr="009E6443">
        <w:rPr>
          <w:sz w:val="32"/>
          <w:szCs w:val="32"/>
        </w:rPr>
        <w:t>к</w:t>
      </w:r>
      <w:r w:rsidRPr="009E6443">
        <w:rPr>
          <w:sz w:val="32"/>
          <w:szCs w:val="32"/>
        </w:rPr>
        <w:t xml:space="preserve">же </w:t>
      </w:r>
      <w:r w:rsidRPr="009E6443">
        <w:rPr>
          <w:b/>
          <w:sz w:val="32"/>
          <w:szCs w:val="32"/>
        </w:rPr>
        <w:t>Дийа</w:t>
      </w:r>
      <w:r w:rsidRPr="009E6443">
        <w:rPr>
          <w:sz w:val="32"/>
          <w:szCs w:val="32"/>
        </w:rPr>
        <w:t>).</w:t>
      </w:r>
    </w:p>
    <w:p w:rsidR="00155D70" w:rsidRPr="009E6443" w:rsidRDefault="00155D70" w:rsidP="00155D70">
      <w:pPr>
        <w:ind w:firstLine="284"/>
        <w:rPr>
          <w:sz w:val="32"/>
          <w:szCs w:val="32"/>
        </w:rPr>
      </w:pPr>
      <w:r w:rsidRPr="009E6443">
        <w:rPr>
          <w:sz w:val="32"/>
          <w:szCs w:val="32"/>
        </w:rPr>
        <w:t xml:space="preserve">5. </w:t>
      </w:r>
      <w:r w:rsidRPr="009E6443">
        <w:rPr>
          <w:sz w:val="32"/>
          <w:szCs w:val="32"/>
          <w:u w:val="single"/>
        </w:rPr>
        <w:t>За нарушение правил паломничества (хаджа)</w:t>
      </w:r>
      <w:r w:rsidRPr="009E6443">
        <w:rPr>
          <w:sz w:val="32"/>
          <w:szCs w:val="32"/>
        </w:rPr>
        <w:t>, о котором говорится в к</w:t>
      </w:r>
      <w:r w:rsidRPr="009E6443">
        <w:rPr>
          <w:sz w:val="32"/>
          <w:szCs w:val="32"/>
        </w:rPr>
        <w:t>о</w:t>
      </w:r>
      <w:r w:rsidRPr="009E6443">
        <w:rPr>
          <w:sz w:val="32"/>
          <w:szCs w:val="32"/>
        </w:rPr>
        <w:t>раническом аяте: «Брейте ваши головы только после того, как пожертвов</w:t>
      </w:r>
      <w:r w:rsidRPr="009E6443">
        <w:rPr>
          <w:sz w:val="32"/>
          <w:szCs w:val="32"/>
        </w:rPr>
        <w:t>а</w:t>
      </w:r>
      <w:r w:rsidRPr="009E6443">
        <w:rPr>
          <w:sz w:val="32"/>
          <w:szCs w:val="32"/>
        </w:rPr>
        <w:t>ние достигнет предназначенного места. А если у кого-нибудь из вас на гол</w:t>
      </w:r>
      <w:r w:rsidRPr="009E6443">
        <w:rPr>
          <w:sz w:val="32"/>
          <w:szCs w:val="32"/>
        </w:rPr>
        <w:t>о</w:t>
      </w:r>
      <w:r w:rsidRPr="009E6443">
        <w:rPr>
          <w:sz w:val="32"/>
          <w:szCs w:val="32"/>
        </w:rPr>
        <w:t>ве болячка или рана, то можете брить голову [с самого начала], или же п</w:t>
      </w:r>
      <w:r w:rsidRPr="009E6443">
        <w:rPr>
          <w:sz w:val="32"/>
          <w:szCs w:val="32"/>
        </w:rPr>
        <w:t>о</w:t>
      </w:r>
      <w:r w:rsidRPr="009E6443">
        <w:rPr>
          <w:sz w:val="32"/>
          <w:szCs w:val="32"/>
        </w:rPr>
        <w:t>ститься [вместо этого], или же раздать милостыню и принести жертву» (2: 196). При нарушении правил поста, необходимо держать пост на протяж</w:t>
      </w:r>
      <w:r w:rsidRPr="009E6443">
        <w:rPr>
          <w:sz w:val="32"/>
          <w:szCs w:val="32"/>
        </w:rPr>
        <w:t>е</w:t>
      </w:r>
      <w:r w:rsidRPr="009E6443">
        <w:rPr>
          <w:sz w:val="32"/>
          <w:szCs w:val="32"/>
        </w:rPr>
        <w:t xml:space="preserve">нии 3 дней, либо же </w:t>
      </w:r>
      <w:r w:rsidR="0019032D" w:rsidRPr="009E6443">
        <w:rPr>
          <w:sz w:val="32"/>
          <w:szCs w:val="32"/>
        </w:rPr>
        <w:t>от</w:t>
      </w:r>
      <w:r w:rsidRPr="009E6443">
        <w:rPr>
          <w:sz w:val="32"/>
          <w:szCs w:val="32"/>
        </w:rPr>
        <w:t xml:space="preserve">дать милостыню размером 3 са (около </w:t>
      </w:r>
      <w:smartTag w:uri="urn:schemas-microsoft-com:office:smarttags" w:element="metricconverter">
        <w:smartTagPr>
          <w:attr w:name="ProductID" w:val="10 кг"/>
        </w:smartTagPr>
        <w:r w:rsidRPr="009E6443">
          <w:rPr>
            <w:sz w:val="32"/>
            <w:szCs w:val="32"/>
          </w:rPr>
          <w:t>10 кг</w:t>
        </w:r>
      </w:smartTag>
      <w:r w:rsidRPr="009E6443">
        <w:rPr>
          <w:sz w:val="32"/>
          <w:szCs w:val="32"/>
        </w:rPr>
        <w:t>) ну</w:t>
      </w:r>
      <w:r w:rsidRPr="009E6443">
        <w:rPr>
          <w:sz w:val="32"/>
          <w:szCs w:val="32"/>
        </w:rPr>
        <w:t>ж</w:t>
      </w:r>
      <w:r w:rsidRPr="009E6443">
        <w:rPr>
          <w:sz w:val="32"/>
          <w:szCs w:val="32"/>
        </w:rPr>
        <w:t>дающемуся человеку.</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Кибла</w:t>
      </w:r>
      <w:r w:rsidRPr="009E6443">
        <w:rPr>
          <w:sz w:val="32"/>
          <w:szCs w:val="32"/>
        </w:rPr>
        <w:t xml:space="preserve"> - направление в сторону Каабы, расположенной в Заповедной меч</w:t>
      </w:r>
      <w:r w:rsidRPr="009E6443">
        <w:rPr>
          <w:sz w:val="32"/>
          <w:szCs w:val="32"/>
        </w:rPr>
        <w:t>е</w:t>
      </w:r>
      <w:r w:rsidRPr="009E6443">
        <w:rPr>
          <w:sz w:val="32"/>
          <w:szCs w:val="32"/>
        </w:rPr>
        <w:t xml:space="preserve">ти в городе Мекке, куда все мусульмане обращают свои лица во время </w:t>
      </w:r>
      <w:r w:rsidR="009A3C89" w:rsidRPr="009E6443">
        <w:rPr>
          <w:sz w:val="32"/>
          <w:szCs w:val="32"/>
        </w:rPr>
        <w:t>и</w:t>
      </w:r>
      <w:r w:rsidR="009A3C89" w:rsidRPr="009E6443">
        <w:rPr>
          <w:sz w:val="32"/>
          <w:szCs w:val="32"/>
        </w:rPr>
        <w:t>с</w:t>
      </w:r>
      <w:r w:rsidR="009A3C89" w:rsidRPr="009E6443">
        <w:rPr>
          <w:sz w:val="32"/>
          <w:szCs w:val="32"/>
        </w:rPr>
        <w:t xml:space="preserve">полнения </w:t>
      </w:r>
      <w:r w:rsidRPr="009E6443">
        <w:rPr>
          <w:sz w:val="32"/>
          <w:szCs w:val="32"/>
        </w:rPr>
        <w:t>намазов и некоторых других обрядов поклонения. В первые годы распространения Ислама</w:t>
      </w:r>
      <w:r w:rsidR="009A3C89" w:rsidRPr="009E6443">
        <w:rPr>
          <w:sz w:val="32"/>
          <w:szCs w:val="32"/>
        </w:rPr>
        <w:t>,</w:t>
      </w:r>
      <w:r w:rsidRPr="009E6443">
        <w:rPr>
          <w:sz w:val="32"/>
          <w:szCs w:val="32"/>
        </w:rPr>
        <w:t xml:space="preserve"> киблой являлся священный город Кудс (Иерус</w:t>
      </w:r>
      <w:r w:rsidRPr="009E6443">
        <w:rPr>
          <w:sz w:val="32"/>
          <w:szCs w:val="32"/>
        </w:rPr>
        <w:t>а</w:t>
      </w:r>
      <w:r w:rsidRPr="009E6443">
        <w:rPr>
          <w:sz w:val="32"/>
          <w:szCs w:val="32"/>
        </w:rPr>
        <w:t>лим). Изменение Киблы с Кудса на Мекку произошло спустя семнадцать м</w:t>
      </w:r>
      <w:r w:rsidRPr="009E6443">
        <w:rPr>
          <w:sz w:val="32"/>
          <w:szCs w:val="32"/>
        </w:rPr>
        <w:t>е</w:t>
      </w:r>
      <w:r w:rsidRPr="009E6443">
        <w:rPr>
          <w:sz w:val="32"/>
          <w:szCs w:val="32"/>
        </w:rPr>
        <w:t>сяцев после хиджры</w:t>
      </w:r>
      <w:r w:rsidR="009A3C89" w:rsidRPr="009E6443">
        <w:rPr>
          <w:sz w:val="32"/>
          <w:szCs w:val="32"/>
        </w:rPr>
        <w:t>,</w:t>
      </w:r>
      <w:r w:rsidRPr="009E6443">
        <w:rPr>
          <w:sz w:val="32"/>
          <w:szCs w:val="32"/>
        </w:rPr>
        <w:t xml:space="preserve"> в месяце Шабан 2 года хиджры, в соответствии со сл</w:t>
      </w:r>
      <w:r w:rsidRPr="009E6443">
        <w:rPr>
          <w:sz w:val="32"/>
          <w:szCs w:val="32"/>
        </w:rPr>
        <w:t>е</w:t>
      </w:r>
      <w:r w:rsidRPr="009E6443">
        <w:rPr>
          <w:sz w:val="32"/>
          <w:szCs w:val="32"/>
        </w:rPr>
        <w:t>дующим кораническим откровением: «Мы видим поворачивание твоего л</w:t>
      </w:r>
      <w:r w:rsidRPr="009E6443">
        <w:rPr>
          <w:sz w:val="32"/>
          <w:szCs w:val="32"/>
        </w:rPr>
        <w:t>и</w:t>
      </w:r>
      <w:r w:rsidRPr="009E6443">
        <w:rPr>
          <w:sz w:val="32"/>
          <w:szCs w:val="32"/>
        </w:rPr>
        <w:t>ца по небу, и Мы обратим тебя к кибле, которой ты будешь доволен. Пове</w:t>
      </w:r>
      <w:r w:rsidRPr="009E6443">
        <w:rPr>
          <w:sz w:val="32"/>
          <w:szCs w:val="32"/>
        </w:rPr>
        <w:t>р</w:t>
      </w:r>
      <w:r w:rsidRPr="009E6443">
        <w:rPr>
          <w:sz w:val="32"/>
          <w:szCs w:val="32"/>
        </w:rPr>
        <w:t>ни же свое лицо в сторону запретной мечети. И где бы вы ни были, обраща</w:t>
      </w:r>
      <w:r w:rsidRPr="009E6443">
        <w:rPr>
          <w:sz w:val="32"/>
          <w:szCs w:val="32"/>
        </w:rPr>
        <w:t>й</w:t>
      </w:r>
      <w:r w:rsidRPr="009E6443">
        <w:rPr>
          <w:sz w:val="32"/>
          <w:szCs w:val="32"/>
        </w:rPr>
        <w:t>те свои лица в ее сторону» (2: 144). Это произо</w:t>
      </w:r>
      <w:r w:rsidRPr="009E6443">
        <w:rPr>
          <w:sz w:val="32"/>
          <w:szCs w:val="32"/>
        </w:rPr>
        <w:t>ш</w:t>
      </w:r>
      <w:r w:rsidRPr="009E6443">
        <w:rPr>
          <w:sz w:val="32"/>
          <w:szCs w:val="32"/>
        </w:rPr>
        <w:t>ло в ответ на высказывания мединских иудеев о том, что, дескать, пророк и мусульмане не знали</w:t>
      </w:r>
      <w:r w:rsidR="0019032D" w:rsidRPr="009E6443">
        <w:rPr>
          <w:sz w:val="32"/>
          <w:szCs w:val="32"/>
        </w:rPr>
        <w:t>,</w:t>
      </w:r>
      <w:r w:rsidRPr="009E6443">
        <w:rPr>
          <w:sz w:val="32"/>
          <w:szCs w:val="32"/>
        </w:rPr>
        <w:t xml:space="preserve"> где н</w:t>
      </w:r>
      <w:r w:rsidRPr="009E6443">
        <w:rPr>
          <w:sz w:val="32"/>
          <w:szCs w:val="32"/>
        </w:rPr>
        <w:t>а</w:t>
      </w:r>
      <w:r w:rsidRPr="009E6443">
        <w:rPr>
          <w:sz w:val="32"/>
          <w:szCs w:val="32"/>
        </w:rPr>
        <w:t>ходится кибла и якобы они их научили этому. В ответ Мухаммад возвел мольбу Аллаху о том, что бы Он указал мусульманам их киблу для Ислама. В ответ Аллах указал ему направление новой Киблы. Ею стала мекканская Кааба. Узнав об этом</w:t>
      </w:r>
      <w:r w:rsidR="0019032D" w:rsidRPr="009E6443">
        <w:rPr>
          <w:sz w:val="32"/>
          <w:szCs w:val="32"/>
        </w:rPr>
        <w:t>,</w:t>
      </w:r>
      <w:r w:rsidRPr="009E6443">
        <w:rPr>
          <w:sz w:val="32"/>
          <w:szCs w:val="32"/>
        </w:rPr>
        <w:t xml:space="preserve"> иудеи и мединские лицемеры начали выражать нед</w:t>
      </w:r>
      <w:r w:rsidRPr="009E6443">
        <w:rPr>
          <w:sz w:val="32"/>
          <w:szCs w:val="32"/>
        </w:rPr>
        <w:t>о</w:t>
      </w:r>
      <w:r w:rsidRPr="009E6443">
        <w:rPr>
          <w:sz w:val="32"/>
          <w:szCs w:val="32"/>
        </w:rPr>
        <w:t>умение этим. Об этом повествуется в кораническ</w:t>
      </w:r>
      <w:r w:rsidR="009A3C89" w:rsidRPr="009E6443">
        <w:rPr>
          <w:sz w:val="32"/>
          <w:szCs w:val="32"/>
        </w:rPr>
        <w:t>их</w:t>
      </w:r>
      <w:r w:rsidRPr="009E6443">
        <w:rPr>
          <w:sz w:val="32"/>
          <w:szCs w:val="32"/>
        </w:rPr>
        <w:t xml:space="preserve"> аят</w:t>
      </w:r>
      <w:r w:rsidR="009A3C89" w:rsidRPr="009E6443">
        <w:rPr>
          <w:sz w:val="32"/>
          <w:szCs w:val="32"/>
        </w:rPr>
        <w:t>ах</w:t>
      </w:r>
      <w:r w:rsidRPr="009E6443">
        <w:rPr>
          <w:sz w:val="32"/>
          <w:szCs w:val="32"/>
        </w:rPr>
        <w:t xml:space="preserve"> 2: 142-150.</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Кибр</w:t>
      </w:r>
      <w:r w:rsidRPr="009E6443">
        <w:rPr>
          <w:sz w:val="32"/>
          <w:szCs w:val="32"/>
        </w:rPr>
        <w:t xml:space="preserve"> - величие, надменность, высокомерие. Кибр человека по отношению к другим людям в Исламе порицается и рассматривается как проявление н</w:t>
      </w:r>
      <w:r w:rsidRPr="009E6443">
        <w:rPr>
          <w:sz w:val="32"/>
          <w:szCs w:val="32"/>
        </w:rPr>
        <w:t>е</w:t>
      </w:r>
      <w:r w:rsidRPr="009E6443">
        <w:rPr>
          <w:sz w:val="32"/>
          <w:szCs w:val="32"/>
        </w:rPr>
        <w:t>справедливости. Подлинное величие принадлежит Аллаху. Высокомерными являются н</w:t>
      </w:r>
      <w:r w:rsidRPr="009E6443">
        <w:rPr>
          <w:sz w:val="32"/>
          <w:szCs w:val="32"/>
        </w:rPr>
        <w:t>е</w:t>
      </w:r>
      <w:r w:rsidRPr="009E6443">
        <w:rPr>
          <w:sz w:val="32"/>
          <w:szCs w:val="32"/>
        </w:rPr>
        <w:t>верные, лицемеры и несправедливые, местом которых будет ад. Примером возгордивши</w:t>
      </w:r>
      <w:r w:rsidRPr="009E6443">
        <w:rPr>
          <w:sz w:val="32"/>
          <w:szCs w:val="32"/>
        </w:rPr>
        <w:t>х</w:t>
      </w:r>
      <w:r w:rsidRPr="009E6443">
        <w:rPr>
          <w:sz w:val="32"/>
          <w:szCs w:val="32"/>
        </w:rPr>
        <w:t>ся</w:t>
      </w:r>
      <w:r w:rsidR="009A3C89" w:rsidRPr="009E6443">
        <w:rPr>
          <w:sz w:val="32"/>
          <w:szCs w:val="32"/>
        </w:rPr>
        <w:t xml:space="preserve"> людей</w:t>
      </w:r>
      <w:r w:rsidRPr="009E6443">
        <w:rPr>
          <w:sz w:val="32"/>
          <w:szCs w:val="32"/>
        </w:rPr>
        <w:t xml:space="preserve"> являются упомяну</w:t>
      </w:r>
      <w:r w:rsidR="0019032D" w:rsidRPr="009E6443">
        <w:rPr>
          <w:sz w:val="32"/>
          <w:szCs w:val="32"/>
        </w:rPr>
        <w:t>тые в Коране Фараон, Намруд</w:t>
      </w:r>
      <w:r w:rsidRPr="009E6443">
        <w:rPr>
          <w:sz w:val="32"/>
          <w:szCs w:val="32"/>
        </w:rPr>
        <w:t>, Карун</w:t>
      </w:r>
      <w:r w:rsidR="009A3C89" w:rsidRPr="009E6443">
        <w:rPr>
          <w:sz w:val="32"/>
          <w:szCs w:val="32"/>
        </w:rPr>
        <w:t>, которых постигла кара Аллаха</w:t>
      </w:r>
      <w:r w:rsidRPr="009E6443">
        <w:rPr>
          <w:sz w:val="32"/>
          <w:szCs w:val="32"/>
        </w:rPr>
        <w:t>. Аллах отдаляется от таких людей, как об этом говорится в аятах Кор</w:t>
      </w:r>
      <w:r w:rsidRPr="009E6443">
        <w:rPr>
          <w:sz w:val="32"/>
          <w:szCs w:val="32"/>
        </w:rPr>
        <w:t>а</w:t>
      </w:r>
      <w:r w:rsidRPr="009E6443">
        <w:rPr>
          <w:sz w:val="32"/>
          <w:szCs w:val="32"/>
        </w:rPr>
        <w:t>на 7: 146 или 40: 35.</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Коран </w:t>
      </w:r>
      <w:r w:rsidR="007D25F3" w:rsidRPr="009E6443">
        <w:rPr>
          <w:sz w:val="32"/>
          <w:szCs w:val="32"/>
        </w:rPr>
        <w:t>- последнее</w:t>
      </w:r>
      <w:r w:rsidRPr="009E6443">
        <w:rPr>
          <w:sz w:val="32"/>
          <w:szCs w:val="32"/>
        </w:rPr>
        <w:t xml:space="preserve"> священн</w:t>
      </w:r>
      <w:r w:rsidR="007D25F3" w:rsidRPr="009E6443">
        <w:rPr>
          <w:sz w:val="32"/>
          <w:szCs w:val="32"/>
        </w:rPr>
        <w:t>ое</w:t>
      </w:r>
      <w:r w:rsidRPr="009E6443">
        <w:rPr>
          <w:sz w:val="32"/>
          <w:szCs w:val="32"/>
        </w:rPr>
        <w:t xml:space="preserve"> Писани</w:t>
      </w:r>
      <w:r w:rsidR="007D25F3" w:rsidRPr="009E6443">
        <w:rPr>
          <w:sz w:val="32"/>
          <w:szCs w:val="32"/>
        </w:rPr>
        <w:t>е, ниспосланное Аллахом. Коран</w:t>
      </w:r>
      <w:r w:rsidRPr="009E6443">
        <w:rPr>
          <w:sz w:val="32"/>
          <w:szCs w:val="32"/>
        </w:rPr>
        <w:t xml:space="preserve"> к</w:t>
      </w:r>
      <w:r w:rsidRPr="009E6443">
        <w:rPr>
          <w:sz w:val="32"/>
          <w:szCs w:val="32"/>
        </w:rPr>
        <w:t>о</w:t>
      </w:r>
      <w:r w:rsidRPr="009E6443">
        <w:rPr>
          <w:sz w:val="32"/>
          <w:szCs w:val="32"/>
        </w:rPr>
        <w:t>торый дошел до нашего времени путем тав</w:t>
      </w:r>
      <w:r w:rsidRPr="009E6443">
        <w:rPr>
          <w:sz w:val="32"/>
          <w:szCs w:val="32"/>
        </w:rPr>
        <w:t>а</w:t>
      </w:r>
      <w:r w:rsidRPr="009E6443">
        <w:rPr>
          <w:sz w:val="32"/>
          <w:szCs w:val="32"/>
        </w:rPr>
        <w:t xml:space="preserve">тура (См. </w:t>
      </w:r>
      <w:r w:rsidRPr="009E6443">
        <w:rPr>
          <w:b/>
          <w:sz w:val="32"/>
          <w:szCs w:val="32"/>
        </w:rPr>
        <w:t>Хабар аль-Мутаватир</w:t>
      </w:r>
      <w:r w:rsidRPr="009E6443">
        <w:rPr>
          <w:sz w:val="32"/>
          <w:szCs w:val="32"/>
        </w:rPr>
        <w:t xml:space="preserve">) на арабском языке. </w:t>
      </w:r>
      <w:r w:rsidR="005715C3" w:rsidRPr="009E6443">
        <w:rPr>
          <w:sz w:val="32"/>
          <w:szCs w:val="32"/>
        </w:rPr>
        <w:t xml:space="preserve">Он был передан путем откровения пророку Мухаммаду. Слово Коран происходит от </w:t>
      </w:r>
      <w:r w:rsidR="007D25F3" w:rsidRPr="009E6443">
        <w:rPr>
          <w:sz w:val="32"/>
          <w:szCs w:val="32"/>
        </w:rPr>
        <w:t xml:space="preserve">арабского </w:t>
      </w:r>
      <w:r w:rsidR="005715C3" w:rsidRPr="009E6443">
        <w:rPr>
          <w:sz w:val="32"/>
          <w:szCs w:val="32"/>
        </w:rPr>
        <w:t xml:space="preserve">слова </w:t>
      </w:r>
      <w:r w:rsidR="00F97EA3">
        <w:rPr>
          <w:sz w:val="32"/>
          <w:szCs w:val="32"/>
        </w:rPr>
        <w:t>кыраа</w:t>
      </w:r>
      <w:r w:rsidR="005715C3" w:rsidRPr="009E6443">
        <w:rPr>
          <w:sz w:val="32"/>
          <w:szCs w:val="32"/>
        </w:rPr>
        <w:t xml:space="preserve"> (чтение вслух, наизусть). </w:t>
      </w:r>
      <w:r w:rsidRPr="009E6443">
        <w:rPr>
          <w:sz w:val="32"/>
          <w:szCs w:val="32"/>
        </w:rPr>
        <w:t xml:space="preserve">В этом смысле он </w:t>
      </w:r>
      <w:r w:rsidR="007D25F3" w:rsidRPr="009E6443">
        <w:rPr>
          <w:sz w:val="32"/>
          <w:szCs w:val="32"/>
        </w:rPr>
        <w:t>упоминается</w:t>
      </w:r>
      <w:r w:rsidRPr="009E6443">
        <w:rPr>
          <w:sz w:val="32"/>
          <w:szCs w:val="32"/>
        </w:rPr>
        <w:t xml:space="preserve"> и в</w:t>
      </w:r>
      <w:r w:rsidR="007D25F3" w:rsidRPr="009E6443">
        <w:rPr>
          <w:sz w:val="32"/>
          <w:szCs w:val="32"/>
        </w:rPr>
        <w:t xml:space="preserve"> коранических</w:t>
      </w:r>
      <w:r w:rsidRPr="009E6443">
        <w:rPr>
          <w:sz w:val="32"/>
          <w:szCs w:val="32"/>
        </w:rPr>
        <w:t xml:space="preserve"> аятах: «Не повторяй [, Мухаммад,] его (т.е. Корана), чтобы ускорить [запоминание, опасаясь ухода Джибрила], ибо Нам надлежит собрать Коран [в твоем сер</w:t>
      </w:r>
      <w:r w:rsidRPr="009E6443">
        <w:rPr>
          <w:sz w:val="32"/>
          <w:szCs w:val="32"/>
        </w:rPr>
        <w:t>д</w:t>
      </w:r>
      <w:r w:rsidRPr="009E6443">
        <w:rPr>
          <w:sz w:val="32"/>
          <w:szCs w:val="32"/>
        </w:rPr>
        <w:t>це] и прочесть его [твоими устами людям]. Когда Мы возвещаем тебе его [устами Джибрила], то слушай вним</w:t>
      </w:r>
      <w:r w:rsidRPr="009E6443">
        <w:rPr>
          <w:sz w:val="32"/>
          <w:szCs w:val="32"/>
        </w:rPr>
        <w:t>а</w:t>
      </w:r>
      <w:r w:rsidRPr="009E6443">
        <w:rPr>
          <w:sz w:val="32"/>
          <w:szCs w:val="32"/>
        </w:rPr>
        <w:t xml:space="preserve">тельно чтение» (75: 16-18).  </w:t>
      </w:r>
    </w:p>
    <w:p w:rsidR="00155D70" w:rsidRPr="009E6443" w:rsidRDefault="00155D70" w:rsidP="00155D70">
      <w:pPr>
        <w:ind w:firstLine="284"/>
        <w:rPr>
          <w:sz w:val="32"/>
          <w:szCs w:val="32"/>
        </w:rPr>
      </w:pPr>
      <w:r w:rsidRPr="009E6443">
        <w:rPr>
          <w:sz w:val="32"/>
          <w:szCs w:val="32"/>
        </w:rPr>
        <w:t>Коран состоит из 114 сур (глав) и 6666 аятов (стихов). Аяты ниспосланные в Мекке называются мекканскими, а в М</w:t>
      </w:r>
      <w:r w:rsidRPr="009E6443">
        <w:rPr>
          <w:sz w:val="32"/>
          <w:szCs w:val="32"/>
        </w:rPr>
        <w:t>е</w:t>
      </w:r>
      <w:r w:rsidRPr="009E6443">
        <w:rPr>
          <w:sz w:val="32"/>
          <w:szCs w:val="32"/>
        </w:rPr>
        <w:t>дине - мединскими.</w:t>
      </w:r>
    </w:p>
    <w:p w:rsidR="00155D70" w:rsidRPr="009E6443" w:rsidRDefault="00155D70" w:rsidP="00155D70">
      <w:pPr>
        <w:ind w:firstLine="284"/>
        <w:rPr>
          <w:sz w:val="32"/>
          <w:szCs w:val="32"/>
        </w:rPr>
      </w:pPr>
      <w:r w:rsidRPr="009E6443">
        <w:rPr>
          <w:sz w:val="32"/>
          <w:szCs w:val="32"/>
        </w:rPr>
        <w:t xml:space="preserve">Согласно вероубеждениям </w:t>
      </w:r>
      <w:r w:rsidR="00D75A7D">
        <w:rPr>
          <w:sz w:val="32"/>
          <w:szCs w:val="32"/>
        </w:rPr>
        <w:t>правоверного</w:t>
      </w:r>
      <w:r w:rsidRPr="009E6443">
        <w:rPr>
          <w:sz w:val="32"/>
          <w:szCs w:val="32"/>
        </w:rPr>
        <w:t xml:space="preserve"> Ислама, Коран является ве</w:t>
      </w:r>
      <w:r w:rsidRPr="009E6443">
        <w:rPr>
          <w:sz w:val="32"/>
          <w:szCs w:val="32"/>
        </w:rPr>
        <w:t>ч</w:t>
      </w:r>
      <w:r w:rsidRPr="009E6443">
        <w:rPr>
          <w:sz w:val="32"/>
          <w:szCs w:val="32"/>
        </w:rPr>
        <w:t>ным и несотворенным словом Аллаха. То есть сущность Корана не сотворена, а я</w:t>
      </w:r>
      <w:r w:rsidRPr="009E6443">
        <w:rPr>
          <w:sz w:val="32"/>
          <w:szCs w:val="32"/>
        </w:rPr>
        <w:t>в</w:t>
      </w:r>
      <w:r w:rsidRPr="009E6443">
        <w:rPr>
          <w:sz w:val="32"/>
          <w:szCs w:val="32"/>
        </w:rPr>
        <w:t>ляется атрибутивным качеством Аллаха (т.е. его словом). Но его записи, и</w:t>
      </w:r>
      <w:r w:rsidRPr="009E6443">
        <w:rPr>
          <w:sz w:val="32"/>
          <w:szCs w:val="32"/>
        </w:rPr>
        <w:t>з</w:t>
      </w:r>
      <w:r w:rsidRPr="009E6443">
        <w:rPr>
          <w:sz w:val="32"/>
          <w:szCs w:val="32"/>
        </w:rPr>
        <w:t>дания, бумага, на которой он написан, являются сотворенными (</w:t>
      </w:r>
      <w:r w:rsidRPr="009E6443">
        <w:rPr>
          <w:i/>
          <w:sz w:val="32"/>
          <w:szCs w:val="32"/>
        </w:rPr>
        <w:t>ма</w:t>
      </w:r>
      <w:r w:rsidRPr="009E6443">
        <w:rPr>
          <w:i/>
          <w:sz w:val="32"/>
          <w:szCs w:val="32"/>
        </w:rPr>
        <w:t>х</w:t>
      </w:r>
      <w:r w:rsidRPr="009E6443">
        <w:rPr>
          <w:i/>
          <w:sz w:val="32"/>
          <w:szCs w:val="32"/>
        </w:rPr>
        <w:t>луком</w:t>
      </w:r>
      <w:r w:rsidRPr="009E6443">
        <w:rPr>
          <w:sz w:val="32"/>
          <w:szCs w:val="32"/>
        </w:rPr>
        <w:t>).</w:t>
      </w:r>
    </w:p>
    <w:p w:rsidR="00155D70" w:rsidRPr="009E6443" w:rsidRDefault="00155D70" w:rsidP="00155D70">
      <w:pPr>
        <w:ind w:firstLine="284"/>
        <w:rPr>
          <w:b/>
          <w:sz w:val="32"/>
          <w:szCs w:val="32"/>
        </w:rPr>
      </w:pPr>
      <w:r w:rsidRPr="009E6443">
        <w:rPr>
          <w:b/>
          <w:i/>
          <w:sz w:val="32"/>
          <w:szCs w:val="32"/>
        </w:rPr>
        <w:t>История Корана</w:t>
      </w:r>
      <w:r w:rsidRPr="009E6443">
        <w:rPr>
          <w:b/>
          <w:sz w:val="32"/>
          <w:szCs w:val="32"/>
        </w:rPr>
        <w:t xml:space="preserve"> </w:t>
      </w:r>
    </w:p>
    <w:p w:rsidR="00155D70" w:rsidRPr="009E6443" w:rsidRDefault="00155D70" w:rsidP="00155D70">
      <w:pPr>
        <w:ind w:firstLine="284"/>
        <w:rPr>
          <w:sz w:val="32"/>
          <w:szCs w:val="32"/>
        </w:rPr>
      </w:pPr>
      <w:r w:rsidRPr="009E6443">
        <w:rPr>
          <w:sz w:val="32"/>
          <w:szCs w:val="32"/>
        </w:rPr>
        <w:t>Об истории Корана повествуют нижеследующие хадисы:</w:t>
      </w:r>
    </w:p>
    <w:p w:rsidR="00155D70" w:rsidRPr="009E6443" w:rsidRDefault="00155D70" w:rsidP="00155D70">
      <w:pPr>
        <w:ind w:firstLine="284"/>
        <w:rPr>
          <w:color w:val="000000"/>
          <w:sz w:val="32"/>
          <w:szCs w:val="32"/>
        </w:rPr>
      </w:pPr>
      <w:r w:rsidRPr="009E6443">
        <w:rPr>
          <w:sz w:val="32"/>
          <w:szCs w:val="32"/>
        </w:rPr>
        <w:t xml:space="preserve">1. </w:t>
      </w:r>
      <w:r w:rsidRPr="009E6443">
        <w:rPr>
          <w:color w:val="000000"/>
          <w:sz w:val="32"/>
          <w:szCs w:val="32"/>
        </w:rPr>
        <w:t>Зейд ибн Сабит рассказывал: "В ходе сражения Йамама (против вероо</w:t>
      </w:r>
      <w:r w:rsidRPr="009E6443">
        <w:rPr>
          <w:color w:val="000000"/>
          <w:sz w:val="32"/>
          <w:szCs w:val="32"/>
        </w:rPr>
        <w:t>т</w:t>
      </w:r>
      <w:r w:rsidRPr="009E6443">
        <w:rPr>
          <w:color w:val="000000"/>
          <w:sz w:val="32"/>
          <w:szCs w:val="32"/>
        </w:rPr>
        <w:t>ступников)</w:t>
      </w:r>
      <w:r w:rsidR="00EF45C7" w:rsidRPr="009E6443">
        <w:rPr>
          <w:color w:val="000000"/>
          <w:sz w:val="32"/>
          <w:szCs w:val="32"/>
        </w:rPr>
        <w:t>,</w:t>
      </w:r>
      <w:r w:rsidRPr="009E6443">
        <w:rPr>
          <w:color w:val="000000"/>
          <w:sz w:val="32"/>
          <w:szCs w:val="32"/>
        </w:rPr>
        <w:t xml:space="preserve"> Абу Бакр в</w:t>
      </w:r>
      <w:r w:rsidRPr="009E6443">
        <w:rPr>
          <w:color w:val="000000"/>
          <w:sz w:val="32"/>
          <w:szCs w:val="32"/>
        </w:rPr>
        <w:t>ы</w:t>
      </w:r>
      <w:r w:rsidRPr="009E6443">
        <w:rPr>
          <w:color w:val="000000"/>
          <w:sz w:val="32"/>
          <w:szCs w:val="32"/>
        </w:rPr>
        <w:t>звал меня. Я пошел к нему и встретил у него Омара. Абу Бакр сказал мне: "Ко мне пришел Омар и сказал: "Сражение ожесточ</w:t>
      </w:r>
      <w:r w:rsidRPr="009E6443">
        <w:rPr>
          <w:color w:val="000000"/>
          <w:sz w:val="32"/>
          <w:szCs w:val="32"/>
        </w:rPr>
        <w:t>и</w:t>
      </w:r>
      <w:r w:rsidRPr="009E6443">
        <w:rPr>
          <w:color w:val="000000"/>
          <w:sz w:val="32"/>
          <w:szCs w:val="32"/>
        </w:rPr>
        <w:t>лось, и в нем уч</w:t>
      </w:r>
      <w:r w:rsidRPr="009E6443">
        <w:rPr>
          <w:color w:val="000000"/>
          <w:sz w:val="32"/>
          <w:szCs w:val="32"/>
        </w:rPr>
        <w:t>а</w:t>
      </w:r>
      <w:r w:rsidRPr="009E6443">
        <w:rPr>
          <w:color w:val="000000"/>
          <w:sz w:val="32"/>
          <w:szCs w:val="32"/>
        </w:rPr>
        <w:t xml:space="preserve">ствуют курра (знатоки и чтецы Корана). Я очень боюсь, что такие сражения унесут жизни курра, а вместе с ними может быть потерян и Коран. В связи с этим считаю необходимым, чтобы ты (о Абу Бакр) </w:t>
      </w:r>
      <w:r w:rsidR="00EF45C7" w:rsidRPr="009E6443">
        <w:rPr>
          <w:color w:val="000000"/>
          <w:sz w:val="32"/>
          <w:szCs w:val="32"/>
        </w:rPr>
        <w:t>расп</w:t>
      </w:r>
      <w:r w:rsidR="00EF45C7" w:rsidRPr="009E6443">
        <w:rPr>
          <w:color w:val="000000"/>
          <w:sz w:val="32"/>
          <w:szCs w:val="32"/>
        </w:rPr>
        <w:t>о</w:t>
      </w:r>
      <w:r w:rsidR="00EF45C7" w:rsidRPr="009E6443">
        <w:rPr>
          <w:color w:val="000000"/>
          <w:sz w:val="32"/>
          <w:szCs w:val="32"/>
        </w:rPr>
        <w:t>рядился собрать Коран</w:t>
      </w:r>
      <w:r w:rsidRPr="009E6443">
        <w:rPr>
          <w:color w:val="000000"/>
          <w:sz w:val="32"/>
          <w:szCs w:val="32"/>
        </w:rPr>
        <w:t xml:space="preserve"> (в единую кн</w:t>
      </w:r>
      <w:r w:rsidRPr="009E6443">
        <w:rPr>
          <w:color w:val="000000"/>
          <w:sz w:val="32"/>
          <w:szCs w:val="32"/>
        </w:rPr>
        <w:t>и</w:t>
      </w:r>
      <w:r w:rsidRPr="009E6443">
        <w:rPr>
          <w:color w:val="000000"/>
          <w:sz w:val="32"/>
          <w:szCs w:val="32"/>
        </w:rPr>
        <w:t xml:space="preserve">гу)". </w:t>
      </w:r>
    </w:p>
    <w:p w:rsidR="00155D70" w:rsidRPr="009E6443" w:rsidRDefault="00155D70" w:rsidP="00155D70">
      <w:pPr>
        <w:ind w:firstLine="284"/>
        <w:rPr>
          <w:color w:val="000000"/>
          <w:sz w:val="32"/>
          <w:szCs w:val="32"/>
        </w:rPr>
      </w:pPr>
      <w:r w:rsidRPr="009E6443">
        <w:rPr>
          <w:color w:val="000000"/>
          <w:sz w:val="32"/>
          <w:szCs w:val="32"/>
        </w:rPr>
        <w:t>Я (т.е. Абу Бакp) ответил ему (Омару): "Как же мне сделать то, ч</w:t>
      </w:r>
      <w:r w:rsidR="00EF45C7" w:rsidRPr="009E6443">
        <w:rPr>
          <w:color w:val="000000"/>
          <w:sz w:val="32"/>
          <w:szCs w:val="32"/>
        </w:rPr>
        <w:t>ег</w:t>
      </w:r>
      <w:r w:rsidRPr="009E6443">
        <w:rPr>
          <w:color w:val="000000"/>
          <w:sz w:val="32"/>
          <w:szCs w:val="32"/>
        </w:rPr>
        <w:t>о не сделал пророк?" Однако Омар возр</w:t>
      </w:r>
      <w:r w:rsidRPr="009E6443">
        <w:rPr>
          <w:color w:val="000000"/>
          <w:sz w:val="32"/>
          <w:szCs w:val="32"/>
        </w:rPr>
        <w:t>а</w:t>
      </w:r>
      <w:r w:rsidRPr="009E6443">
        <w:rPr>
          <w:color w:val="000000"/>
          <w:sz w:val="32"/>
          <w:szCs w:val="32"/>
        </w:rPr>
        <w:t>зил: "В этом деле есть великая польза". Как я не пытался уклониться от этого дела, Омар продолжал свои настойч</w:t>
      </w:r>
      <w:r w:rsidRPr="009E6443">
        <w:rPr>
          <w:color w:val="000000"/>
          <w:sz w:val="32"/>
          <w:szCs w:val="32"/>
        </w:rPr>
        <w:t>и</w:t>
      </w:r>
      <w:r w:rsidRPr="009E6443">
        <w:rPr>
          <w:color w:val="000000"/>
          <w:sz w:val="32"/>
          <w:szCs w:val="32"/>
        </w:rPr>
        <w:t>вые обращения. Наконец, (благодаря Омару) и я осознал важность этого д</w:t>
      </w:r>
      <w:r w:rsidRPr="009E6443">
        <w:rPr>
          <w:color w:val="000000"/>
          <w:sz w:val="32"/>
          <w:szCs w:val="32"/>
        </w:rPr>
        <w:t>е</w:t>
      </w:r>
      <w:r w:rsidRPr="009E6443">
        <w:rPr>
          <w:color w:val="000000"/>
          <w:sz w:val="32"/>
          <w:szCs w:val="32"/>
        </w:rPr>
        <w:t xml:space="preserve">ла". </w:t>
      </w:r>
    </w:p>
    <w:p w:rsidR="00155D70" w:rsidRPr="009E6443" w:rsidRDefault="00155D70" w:rsidP="00155D70">
      <w:pPr>
        <w:ind w:firstLine="284"/>
        <w:rPr>
          <w:color w:val="000000"/>
          <w:sz w:val="32"/>
          <w:szCs w:val="32"/>
        </w:rPr>
      </w:pPr>
      <w:r w:rsidRPr="009E6443">
        <w:rPr>
          <w:color w:val="000000"/>
          <w:sz w:val="32"/>
          <w:szCs w:val="32"/>
        </w:rPr>
        <w:t>Затем Зейд продолжил: "Абу Бакр повернулся ко мне и сказал: "Ты мол</w:t>
      </w:r>
      <w:r w:rsidRPr="009E6443">
        <w:rPr>
          <w:color w:val="000000"/>
          <w:sz w:val="32"/>
          <w:szCs w:val="32"/>
        </w:rPr>
        <w:t>о</w:t>
      </w:r>
      <w:r w:rsidRPr="009E6443">
        <w:rPr>
          <w:color w:val="000000"/>
          <w:sz w:val="32"/>
          <w:szCs w:val="32"/>
        </w:rPr>
        <w:t>дой и умный человек. Мы тебе полностью доверяем. К тому же ты был се</w:t>
      </w:r>
      <w:r w:rsidRPr="009E6443">
        <w:rPr>
          <w:color w:val="000000"/>
          <w:sz w:val="32"/>
          <w:szCs w:val="32"/>
        </w:rPr>
        <w:t>к</w:t>
      </w:r>
      <w:r w:rsidRPr="009E6443">
        <w:rPr>
          <w:color w:val="000000"/>
          <w:sz w:val="32"/>
          <w:szCs w:val="32"/>
        </w:rPr>
        <w:t>ретарем пророка и записывал ниспосылаемые (Аллахом аяты, которые ты слышал от пророка). Теперь займись Кораном и собери его (в полный сп</w:t>
      </w:r>
      <w:r w:rsidRPr="009E6443">
        <w:rPr>
          <w:color w:val="000000"/>
          <w:sz w:val="32"/>
          <w:szCs w:val="32"/>
        </w:rPr>
        <w:t>и</w:t>
      </w:r>
      <w:r w:rsidRPr="009E6443">
        <w:rPr>
          <w:color w:val="000000"/>
          <w:sz w:val="32"/>
          <w:szCs w:val="32"/>
        </w:rPr>
        <w:t xml:space="preserve">сок)". </w:t>
      </w:r>
    </w:p>
    <w:p w:rsidR="00155D70" w:rsidRPr="009E6443" w:rsidRDefault="00155D70" w:rsidP="00155D70">
      <w:pPr>
        <w:ind w:firstLine="284"/>
        <w:rPr>
          <w:color w:val="000000"/>
          <w:sz w:val="32"/>
          <w:szCs w:val="32"/>
        </w:rPr>
      </w:pPr>
      <w:r w:rsidRPr="009E6443">
        <w:rPr>
          <w:color w:val="000000"/>
          <w:sz w:val="32"/>
          <w:szCs w:val="32"/>
        </w:rPr>
        <w:t>Затем Зейд сказал: "Клянусь Аллахом! Если бы Абу Бакр взвалил бы на меня целую гору, это показалось бы мне б</w:t>
      </w:r>
      <w:r w:rsidRPr="009E6443">
        <w:rPr>
          <w:color w:val="000000"/>
          <w:sz w:val="32"/>
          <w:szCs w:val="32"/>
        </w:rPr>
        <w:t>о</w:t>
      </w:r>
      <w:r w:rsidRPr="009E6443">
        <w:rPr>
          <w:color w:val="000000"/>
          <w:sz w:val="32"/>
          <w:szCs w:val="32"/>
        </w:rPr>
        <w:t>лее легкой ношей, чем то, что он мне поручил. Я возразил ему: "Как же вы сделаете то, чего не сделал п</w:t>
      </w:r>
      <w:r w:rsidRPr="009E6443">
        <w:rPr>
          <w:color w:val="000000"/>
          <w:sz w:val="32"/>
          <w:szCs w:val="32"/>
        </w:rPr>
        <w:t>о</w:t>
      </w:r>
      <w:r w:rsidRPr="009E6443">
        <w:rPr>
          <w:color w:val="000000"/>
          <w:sz w:val="32"/>
          <w:szCs w:val="32"/>
        </w:rPr>
        <w:t>сланник Аллаха?" Однако Абу Бакр убедительно сказал мне:</w:t>
      </w:r>
      <w:r w:rsidR="00EF45C7" w:rsidRPr="009E6443">
        <w:rPr>
          <w:color w:val="000000"/>
          <w:sz w:val="32"/>
          <w:szCs w:val="32"/>
        </w:rPr>
        <w:t xml:space="preserve"> </w:t>
      </w:r>
      <w:r w:rsidRPr="009E6443">
        <w:rPr>
          <w:color w:val="000000"/>
          <w:sz w:val="32"/>
          <w:szCs w:val="32"/>
        </w:rPr>
        <w:t>"Клянусь А</w:t>
      </w:r>
      <w:r w:rsidRPr="009E6443">
        <w:rPr>
          <w:color w:val="000000"/>
          <w:sz w:val="32"/>
          <w:szCs w:val="32"/>
        </w:rPr>
        <w:t>л</w:t>
      </w:r>
      <w:r w:rsidRPr="009E6443">
        <w:rPr>
          <w:color w:val="000000"/>
          <w:sz w:val="32"/>
          <w:szCs w:val="32"/>
        </w:rPr>
        <w:t>лахом! В этом деле есть великая польза", - и не оставил своих настойчивых обращений и требований ко мне. Наконец, Аллах вселил в меня убежде</w:t>
      </w:r>
      <w:r w:rsidRPr="009E6443">
        <w:rPr>
          <w:color w:val="000000"/>
          <w:sz w:val="32"/>
          <w:szCs w:val="32"/>
        </w:rPr>
        <w:t>н</w:t>
      </w:r>
      <w:r w:rsidRPr="009E6443">
        <w:rPr>
          <w:color w:val="000000"/>
          <w:sz w:val="32"/>
          <w:szCs w:val="32"/>
        </w:rPr>
        <w:t>ность в необходимости этого дела, как до этого Он вселил это в Абу Б</w:t>
      </w:r>
      <w:r w:rsidRPr="009E6443">
        <w:rPr>
          <w:color w:val="000000"/>
          <w:sz w:val="32"/>
          <w:szCs w:val="32"/>
        </w:rPr>
        <w:t>а</w:t>
      </w:r>
      <w:r w:rsidRPr="009E6443">
        <w:rPr>
          <w:color w:val="000000"/>
          <w:sz w:val="32"/>
          <w:szCs w:val="32"/>
        </w:rPr>
        <w:t xml:space="preserve">кра". </w:t>
      </w:r>
    </w:p>
    <w:p w:rsidR="00155D70" w:rsidRPr="009E6443" w:rsidRDefault="00155D70" w:rsidP="00155D70">
      <w:pPr>
        <w:ind w:firstLine="284"/>
        <w:rPr>
          <w:color w:val="000000"/>
          <w:sz w:val="32"/>
          <w:szCs w:val="32"/>
        </w:rPr>
      </w:pPr>
      <w:r w:rsidRPr="009E6443">
        <w:rPr>
          <w:color w:val="000000"/>
          <w:sz w:val="32"/>
          <w:szCs w:val="32"/>
        </w:rPr>
        <w:t>После этого я</w:t>
      </w:r>
      <w:r w:rsidR="00EF45C7" w:rsidRPr="009E6443">
        <w:rPr>
          <w:color w:val="000000"/>
          <w:sz w:val="32"/>
          <w:szCs w:val="32"/>
        </w:rPr>
        <w:t xml:space="preserve"> (Зейд)</w:t>
      </w:r>
      <w:r w:rsidRPr="009E6443">
        <w:rPr>
          <w:color w:val="000000"/>
          <w:sz w:val="32"/>
          <w:szCs w:val="32"/>
        </w:rPr>
        <w:t xml:space="preserve"> принялся за работу и начал собирать (фрагменты К</w:t>
      </w:r>
      <w:r w:rsidRPr="009E6443">
        <w:rPr>
          <w:color w:val="000000"/>
          <w:sz w:val="32"/>
          <w:szCs w:val="32"/>
        </w:rPr>
        <w:t>о</w:t>
      </w:r>
      <w:r w:rsidRPr="009E6443">
        <w:rPr>
          <w:color w:val="000000"/>
          <w:sz w:val="32"/>
          <w:szCs w:val="32"/>
        </w:rPr>
        <w:t>рана) от знатоков Корана, знавших его наизусть (хафизов), а также из имеющихся (фрагментов), записанных на кусках материи, листьях финик</w:t>
      </w:r>
      <w:r w:rsidRPr="009E6443">
        <w:rPr>
          <w:color w:val="000000"/>
          <w:sz w:val="32"/>
          <w:szCs w:val="32"/>
        </w:rPr>
        <w:t>о</w:t>
      </w:r>
      <w:r w:rsidRPr="009E6443">
        <w:rPr>
          <w:color w:val="000000"/>
          <w:sz w:val="32"/>
          <w:szCs w:val="32"/>
        </w:rPr>
        <w:t>вого дерева и на плоских камнях. Последние части суры ат-Тауба я обнар</w:t>
      </w:r>
      <w:r w:rsidRPr="009E6443">
        <w:rPr>
          <w:color w:val="000000"/>
          <w:sz w:val="32"/>
          <w:szCs w:val="32"/>
        </w:rPr>
        <w:t>у</w:t>
      </w:r>
      <w:r w:rsidRPr="009E6443">
        <w:rPr>
          <w:color w:val="000000"/>
          <w:sz w:val="32"/>
          <w:szCs w:val="32"/>
        </w:rPr>
        <w:t>жил у Хузаймы или Абу Хузаймы аль-Ансари. Кроме него я ни у кого не о</w:t>
      </w:r>
      <w:r w:rsidRPr="009E6443">
        <w:rPr>
          <w:color w:val="000000"/>
          <w:sz w:val="32"/>
          <w:szCs w:val="32"/>
        </w:rPr>
        <w:t>б</w:t>
      </w:r>
      <w:r w:rsidRPr="009E6443">
        <w:rPr>
          <w:color w:val="000000"/>
          <w:sz w:val="32"/>
          <w:szCs w:val="32"/>
        </w:rPr>
        <w:t>наружил эти части. (Все собранные) страницы остались у Абу Бакра вплоть до его смерти. Затем его м</w:t>
      </w:r>
      <w:r w:rsidRPr="009E6443">
        <w:rPr>
          <w:color w:val="000000"/>
          <w:sz w:val="32"/>
          <w:szCs w:val="32"/>
        </w:rPr>
        <w:t>е</w:t>
      </w:r>
      <w:r w:rsidRPr="009E6443">
        <w:rPr>
          <w:color w:val="000000"/>
          <w:sz w:val="32"/>
          <w:szCs w:val="32"/>
        </w:rPr>
        <w:t>сто занял Омар, и все время до того, как Аллах не забрал его душу, они оставались у него. После него (все собранные стран</w:t>
      </w:r>
      <w:r w:rsidRPr="009E6443">
        <w:rPr>
          <w:color w:val="000000"/>
          <w:sz w:val="32"/>
          <w:szCs w:val="32"/>
        </w:rPr>
        <w:t>и</w:t>
      </w:r>
      <w:r w:rsidRPr="009E6443">
        <w:rPr>
          <w:color w:val="000000"/>
          <w:sz w:val="32"/>
          <w:szCs w:val="32"/>
        </w:rPr>
        <w:t>цы) хранились у жены пророка - матери прав</w:t>
      </w:r>
      <w:r w:rsidRPr="009E6443">
        <w:rPr>
          <w:color w:val="000000"/>
          <w:sz w:val="32"/>
          <w:szCs w:val="32"/>
        </w:rPr>
        <w:t>о</w:t>
      </w:r>
      <w:r w:rsidRPr="009E6443">
        <w:rPr>
          <w:color w:val="000000"/>
          <w:sz w:val="32"/>
          <w:szCs w:val="32"/>
        </w:rPr>
        <w:t xml:space="preserve">верных Хафсы бинт Омар ибн Хаттаб" (Бухари, </w:t>
      </w:r>
      <w:r w:rsidR="005715C3" w:rsidRPr="009E6443">
        <w:rPr>
          <w:color w:val="000000"/>
          <w:sz w:val="32"/>
          <w:szCs w:val="32"/>
        </w:rPr>
        <w:t>Фадаилю'ль-Кур'ан</w:t>
      </w:r>
      <w:r w:rsidRPr="009E6443">
        <w:rPr>
          <w:color w:val="000000"/>
          <w:sz w:val="32"/>
          <w:szCs w:val="32"/>
        </w:rPr>
        <w:t xml:space="preserve"> 3, 4, Тафсир, </w:t>
      </w:r>
      <w:r w:rsidR="00CD60EA" w:rsidRPr="009E6443">
        <w:rPr>
          <w:color w:val="000000"/>
          <w:sz w:val="32"/>
          <w:szCs w:val="32"/>
        </w:rPr>
        <w:t>Тауба</w:t>
      </w:r>
      <w:r w:rsidRPr="009E6443">
        <w:rPr>
          <w:color w:val="000000"/>
          <w:sz w:val="32"/>
          <w:szCs w:val="32"/>
        </w:rPr>
        <w:t xml:space="preserve"> 20, Ахкам 37; Ти</w:t>
      </w:r>
      <w:r w:rsidRPr="009E6443">
        <w:rPr>
          <w:color w:val="000000"/>
          <w:sz w:val="32"/>
          <w:szCs w:val="32"/>
        </w:rPr>
        <w:t>р</w:t>
      </w:r>
      <w:r w:rsidRPr="009E6443">
        <w:rPr>
          <w:color w:val="000000"/>
          <w:sz w:val="32"/>
          <w:szCs w:val="32"/>
        </w:rPr>
        <w:t>мизи, Та</w:t>
      </w:r>
      <w:r w:rsidRPr="009E6443">
        <w:rPr>
          <w:color w:val="000000"/>
          <w:sz w:val="32"/>
          <w:szCs w:val="32"/>
        </w:rPr>
        <w:t>ф</w:t>
      </w:r>
      <w:r w:rsidRPr="009E6443">
        <w:rPr>
          <w:color w:val="000000"/>
          <w:sz w:val="32"/>
          <w:szCs w:val="32"/>
        </w:rPr>
        <w:t xml:space="preserve">сир, </w:t>
      </w:r>
      <w:r w:rsidR="00CD60EA" w:rsidRPr="009E6443">
        <w:rPr>
          <w:color w:val="000000"/>
          <w:sz w:val="32"/>
          <w:szCs w:val="32"/>
        </w:rPr>
        <w:t>Тауба</w:t>
      </w:r>
      <w:r w:rsidRPr="009E6443">
        <w:rPr>
          <w:color w:val="000000"/>
          <w:sz w:val="32"/>
          <w:szCs w:val="32"/>
        </w:rPr>
        <w:t>, /3102/).</w:t>
      </w:r>
    </w:p>
    <w:p w:rsidR="00155D70" w:rsidRPr="009E6443" w:rsidRDefault="00155D70" w:rsidP="00155D70">
      <w:pPr>
        <w:ind w:firstLine="284"/>
        <w:rPr>
          <w:color w:val="000000"/>
          <w:sz w:val="32"/>
          <w:szCs w:val="32"/>
        </w:rPr>
      </w:pPr>
      <w:r w:rsidRPr="009E6443">
        <w:rPr>
          <w:color w:val="000000"/>
          <w:sz w:val="32"/>
          <w:szCs w:val="32"/>
        </w:rPr>
        <w:t>2.</w:t>
      </w:r>
      <w:r w:rsidRPr="009E6443">
        <w:rPr>
          <w:b/>
          <w:color w:val="000000"/>
          <w:sz w:val="32"/>
          <w:szCs w:val="32"/>
        </w:rPr>
        <w:t xml:space="preserve"> </w:t>
      </w:r>
      <w:r w:rsidRPr="009E6443">
        <w:rPr>
          <w:color w:val="000000"/>
          <w:sz w:val="32"/>
          <w:szCs w:val="32"/>
        </w:rPr>
        <w:t>Зухри передал от Анаса: "Хузайфа пришел к Осману и сказал: "О, эмир правоверных! Будь помощником умме (общине мусульман) и не допусти т</w:t>
      </w:r>
      <w:r w:rsidRPr="009E6443">
        <w:rPr>
          <w:color w:val="000000"/>
          <w:sz w:val="32"/>
          <w:szCs w:val="32"/>
        </w:rPr>
        <w:t>о</w:t>
      </w:r>
      <w:r w:rsidRPr="009E6443">
        <w:rPr>
          <w:color w:val="000000"/>
          <w:sz w:val="32"/>
          <w:szCs w:val="32"/>
        </w:rPr>
        <w:t>го, что бы и мы, подобно иудеям и христианам, вступили на путь (блужд</w:t>
      </w:r>
      <w:r w:rsidRPr="009E6443">
        <w:rPr>
          <w:color w:val="000000"/>
          <w:sz w:val="32"/>
          <w:szCs w:val="32"/>
        </w:rPr>
        <w:t>а</w:t>
      </w:r>
      <w:r w:rsidRPr="009E6443">
        <w:rPr>
          <w:color w:val="000000"/>
          <w:sz w:val="32"/>
          <w:szCs w:val="32"/>
        </w:rPr>
        <w:t>ний, сомнений и) конфликтов относительно Книги (Свяще</w:t>
      </w:r>
      <w:r w:rsidRPr="009E6443">
        <w:rPr>
          <w:color w:val="000000"/>
          <w:sz w:val="32"/>
          <w:szCs w:val="32"/>
        </w:rPr>
        <w:t>н</w:t>
      </w:r>
      <w:r w:rsidRPr="009E6443">
        <w:rPr>
          <w:color w:val="000000"/>
          <w:sz w:val="32"/>
          <w:szCs w:val="32"/>
        </w:rPr>
        <w:t>ного писания)".</w:t>
      </w:r>
    </w:p>
    <w:p w:rsidR="00155D70" w:rsidRPr="009E6443" w:rsidRDefault="005715C3" w:rsidP="00155D70">
      <w:pPr>
        <w:ind w:firstLine="284"/>
        <w:rPr>
          <w:color w:val="000000"/>
          <w:sz w:val="32"/>
          <w:szCs w:val="32"/>
        </w:rPr>
      </w:pPr>
      <w:r w:rsidRPr="009E6443">
        <w:rPr>
          <w:color w:val="000000"/>
          <w:sz w:val="32"/>
          <w:szCs w:val="32"/>
        </w:rPr>
        <w:t>Осман сразу же послал к Хафсе бинт Омар ибн Хаттаб своего человека и поручил передать ей следующее: "Отправь свитки (сухуф), которые хранятся у т</w:t>
      </w:r>
      <w:r w:rsidRPr="009E6443">
        <w:rPr>
          <w:color w:val="000000"/>
          <w:sz w:val="32"/>
          <w:szCs w:val="32"/>
        </w:rPr>
        <w:t>е</w:t>
      </w:r>
      <w:r w:rsidRPr="009E6443">
        <w:rPr>
          <w:color w:val="000000"/>
          <w:sz w:val="32"/>
          <w:szCs w:val="32"/>
        </w:rPr>
        <w:t xml:space="preserve">бя к нам. </w:t>
      </w:r>
      <w:r w:rsidR="00155D70" w:rsidRPr="009E6443">
        <w:rPr>
          <w:color w:val="000000"/>
          <w:sz w:val="32"/>
          <w:szCs w:val="32"/>
        </w:rPr>
        <w:t xml:space="preserve">Мы снимем с них копии и вернем их тебе". </w:t>
      </w:r>
    </w:p>
    <w:p w:rsidR="00155D70" w:rsidRPr="009E6443" w:rsidRDefault="00155D70" w:rsidP="00155D70">
      <w:pPr>
        <w:ind w:firstLine="284"/>
        <w:rPr>
          <w:color w:val="000000"/>
          <w:sz w:val="32"/>
          <w:szCs w:val="32"/>
        </w:rPr>
      </w:pPr>
      <w:r w:rsidRPr="009E6443">
        <w:rPr>
          <w:color w:val="000000"/>
          <w:sz w:val="32"/>
          <w:szCs w:val="32"/>
        </w:rPr>
        <w:t>Хафс</w:t>
      </w:r>
      <w:r w:rsidR="00EF45C7" w:rsidRPr="009E6443">
        <w:rPr>
          <w:color w:val="000000"/>
          <w:sz w:val="32"/>
          <w:szCs w:val="32"/>
        </w:rPr>
        <w:t>а бинт Омар ибн Хаттаб отправила</w:t>
      </w:r>
      <w:r w:rsidRPr="009E6443">
        <w:rPr>
          <w:color w:val="000000"/>
          <w:sz w:val="32"/>
          <w:szCs w:val="32"/>
        </w:rPr>
        <w:t xml:space="preserve"> свитки (Осману). А тот приказал Зейду ибн Сабиту, А</w:t>
      </w:r>
      <w:r w:rsidRPr="009E6443">
        <w:rPr>
          <w:color w:val="000000"/>
          <w:sz w:val="32"/>
          <w:szCs w:val="32"/>
        </w:rPr>
        <w:t>б</w:t>
      </w:r>
      <w:r w:rsidR="00EF45C7" w:rsidRPr="009E6443">
        <w:rPr>
          <w:color w:val="000000"/>
          <w:sz w:val="32"/>
          <w:szCs w:val="32"/>
        </w:rPr>
        <w:t>дулле</w:t>
      </w:r>
      <w:r w:rsidRPr="009E6443">
        <w:rPr>
          <w:color w:val="000000"/>
          <w:sz w:val="32"/>
          <w:szCs w:val="32"/>
        </w:rPr>
        <w:t xml:space="preserve"> ибн аз-Зубайр</w:t>
      </w:r>
      <w:r w:rsidR="00EF45C7" w:rsidRPr="009E6443">
        <w:rPr>
          <w:color w:val="000000"/>
          <w:sz w:val="32"/>
          <w:szCs w:val="32"/>
        </w:rPr>
        <w:t>у, Саиду ибн аль-Асу и Абдулле</w:t>
      </w:r>
      <w:r w:rsidRPr="009E6443">
        <w:rPr>
          <w:color w:val="000000"/>
          <w:sz w:val="32"/>
          <w:szCs w:val="32"/>
        </w:rPr>
        <w:t xml:space="preserve"> ибн аль-Харису ибн Хишаму сделать из них копии</w:t>
      </w:r>
      <w:r w:rsidR="00EF45C7" w:rsidRPr="009E6443">
        <w:rPr>
          <w:color w:val="000000"/>
          <w:sz w:val="32"/>
          <w:szCs w:val="32"/>
        </w:rPr>
        <w:t>,</w:t>
      </w:r>
      <w:r w:rsidRPr="009E6443">
        <w:rPr>
          <w:color w:val="000000"/>
          <w:sz w:val="32"/>
          <w:szCs w:val="32"/>
        </w:rPr>
        <w:t xml:space="preserve"> и они сд</w:t>
      </w:r>
      <w:r w:rsidRPr="009E6443">
        <w:rPr>
          <w:color w:val="000000"/>
          <w:sz w:val="32"/>
          <w:szCs w:val="32"/>
        </w:rPr>
        <w:t>е</w:t>
      </w:r>
      <w:r w:rsidRPr="009E6443">
        <w:rPr>
          <w:color w:val="000000"/>
          <w:sz w:val="32"/>
          <w:szCs w:val="32"/>
        </w:rPr>
        <w:t xml:space="preserve">лали их. </w:t>
      </w:r>
    </w:p>
    <w:p w:rsidR="00155D70" w:rsidRPr="009E6443" w:rsidRDefault="00155D70" w:rsidP="00155D70">
      <w:pPr>
        <w:ind w:firstLine="284"/>
        <w:rPr>
          <w:color w:val="000000"/>
          <w:sz w:val="32"/>
          <w:szCs w:val="32"/>
        </w:rPr>
      </w:pPr>
      <w:r w:rsidRPr="009E6443">
        <w:rPr>
          <w:color w:val="000000"/>
          <w:sz w:val="32"/>
          <w:szCs w:val="32"/>
        </w:rPr>
        <w:t>Осман сказал группе курайшитов: "Если у вас возникнут какие-либо пр</w:t>
      </w:r>
      <w:r w:rsidRPr="009E6443">
        <w:rPr>
          <w:color w:val="000000"/>
          <w:sz w:val="32"/>
          <w:szCs w:val="32"/>
        </w:rPr>
        <w:t>о</w:t>
      </w:r>
      <w:r w:rsidRPr="009E6443">
        <w:rPr>
          <w:color w:val="000000"/>
          <w:sz w:val="32"/>
          <w:szCs w:val="32"/>
        </w:rPr>
        <w:t>блемы по аятам Корана с Зейдом ибн Сабитом, то решайте их на основании курайшитского диалекта. Это потому, что Коран был ниспослан именно на этом ди</w:t>
      </w:r>
      <w:r w:rsidRPr="009E6443">
        <w:rPr>
          <w:color w:val="000000"/>
          <w:sz w:val="32"/>
          <w:szCs w:val="32"/>
        </w:rPr>
        <w:t>а</w:t>
      </w:r>
      <w:r w:rsidRPr="009E6443">
        <w:rPr>
          <w:color w:val="000000"/>
          <w:sz w:val="32"/>
          <w:szCs w:val="32"/>
        </w:rPr>
        <w:t xml:space="preserve">лекте (арабского языка)" </w:t>
      </w:r>
    </w:p>
    <w:p w:rsidR="00155D70" w:rsidRPr="009E6443" w:rsidRDefault="00155D70" w:rsidP="00155D70">
      <w:pPr>
        <w:ind w:firstLine="284"/>
        <w:rPr>
          <w:color w:val="000000"/>
          <w:sz w:val="32"/>
          <w:szCs w:val="32"/>
        </w:rPr>
      </w:pPr>
      <w:r w:rsidRPr="009E6443">
        <w:rPr>
          <w:color w:val="000000"/>
          <w:sz w:val="32"/>
          <w:szCs w:val="32"/>
        </w:rPr>
        <w:t>И на протяжении всей работы этот состав действовал именно таким обр</w:t>
      </w:r>
      <w:r w:rsidRPr="009E6443">
        <w:rPr>
          <w:color w:val="000000"/>
          <w:sz w:val="32"/>
          <w:szCs w:val="32"/>
        </w:rPr>
        <w:t>а</w:t>
      </w:r>
      <w:r w:rsidRPr="009E6443">
        <w:rPr>
          <w:color w:val="000000"/>
          <w:sz w:val="32"/>
          <w:szCs w:val="32"/>
        </w:rPr>
        <w:t>зом.</w:t>
      </w:r>
    </w:p>
    <w:p w:rsidR="00155D70" w:rsidRPr="009E6443" w:rsidRDefault="00155D70" w:rsidP="00155D70">
      <w:pPr>
        <w:ind w:firstLine="284"/>
        <w:rPr>
          <w:color w:val="000000"/>
          <w:sz w:val="32"/>
          <w:szCs w:val="32"/>
        </w:rPr>
      </w:pPr>
      <w:r w:rsidRPr="009E6443">
        <w:rPr>
          <w:color w:val="000000"/>
          <w:sz w:val="32"/>
          <w:szCs w:val="32"/>
        </w:rPr>
        <w:t>Когда эта работа была завершена, Осман отправил во все области (халиф</w:t>
      </w:r>
      <w:r w:rsidRPr="009E6443">
        <w:rPr>
          <w:color w:val="000000"/>
          <w:sz w:val="32"/>
          <w:szCs w:val="32"/>
        </w:rPr>
        <w:t>а</w:t>
      </w:r>
      <w:r w:rsidRPr="009E6443">
        <w:rPr>
          <w:color w:val="000000"/>
          <w:sz w:val="32"/>
          <w:szCs w:val="32"/>
        </w:rPr>
        <w:t>та) по одному экземпляру Корана. Все оставшиеся (после раб</w:t>
      </w:r>
      <w:r w:rsidRPr="009E6443">
        <w:rPr>
          <w:color w:val="000000"/>
          <w:sz w:val="32"/>
          <w:szCs w:val="32"/>
        </w:rPr>
        <w:t>о</w:t>
      </w:r>
      <w:r w:rsidRPr="009E6443">
        <w:rPr>
          <w:color w:val="000000"/>
          <w:sz w:val="32"/>
          <w:szCs w:val="32"/>
        </w:rPr>
        <w:t xml:space="preserve">ты комиссии) свитки он приказал сжечь. </w:t>
      </w:r>
    </w:p>
    <w:p w:rsidR="00155D70" w:rsidRPr="009E6443" w:rsidRDefault="00155D70" w:rsidP="00155D70">
      <w:pPr>
        <w:ind w:firstLine="284"/>
        <w:rPr>
          <w:color w:val="000000"/>
          <w:sz w:val="32"/>
          <w:szCs w:val="32"/>
        </w:rPr>
      </w:pPr>
      <w:r w:rsidRPr="009E6443">
        <w:rPr>
          <w:color w:val="000000"/>
          <w:sz w:val="32"/>
          <w:szCs w:val="32"/>
        </w:rPr>
        <w:t xml:space="preserve">Зейд сказал: "Не хватало одного аята из суры Ахзаб, который я слышал из уст посланника Аллаха. Я его искал и, наконец, нашел его у Хузаймы ибн Сабита аль-Ансари. Вот этот аят: "Cреди верующих есть люди, которые правдивы в том, в чем заключили с Аллахом завет. "Среди них такие, что уже кончили свой предел, и такие, что еще ожидают и не переменили </w:t>
      </w:r>
      <w:r w:rsidR="00EF45C7" w:rsidRPr="009E6443">
        <w:rPr>
          <w:color w:val="000000"/>
          <w:sz w:val="32"/>
          <w:szCs w:val="32"/>
        </w:rPr>
        <w:t>ник</w:t>
      </w:r>
      <w:r w:rsidR="00EF45C7" w:rsidRPr="009E6443">
        <w:rPr>
          <w:color w:val="000000"/>
          <w:sz w:val="32"/>
          <w:szCs w:val="32"/>
        </w:rPr>
        <w:t>а</w:t>
      </w:r>
      <w:r w:rsidR="00EF45C7" w:rsidRPr="009E6443">
        <w:rPr>
          <w:color w:val="000000"/>
          <w:sz w:val="32"/>
          <w:szCs w:val="32"/>
        </w:rPr>
        <w:t xml:space="preserve">кой замены" Коран (33: 23)" </w:t>
      </w:r>
      <w:r w:rsidRPr="009E6443">
        <w:rPr>
          <w:color w:val="000000"/>
          <w:sz w:val="32"/>
          <w:szCs w:val="32"/>
        </w:rPr>
        <w:t xml:space="preserve">(Бухари, </w:t>
      </w:r>
      <w:r w:rsidR="005715C3" w:rsidRPr="009E6443">
        <w:rPr>
          <w:color w:val="000000"/>
          <w:sz w:val="32"/>
          <w:szCs w:val="32"/>
        </w:rPr>
        <w:t>Фадаилю'ль-Кур'ан</w:t>
      </w:r>
      <w:r w:rsidRPr="009E6443">
        <w:rPr>
          <w:color w:val="000000"/>
          <w:sz w:val="32"/>
          <w:szCs w:val="32"/>
        </w:rPr>
        <w:t xml:space="preserve"> 2, 3, Менакиб 3; Тирмизи, Тафсир, </w:t>
      </w:r>
      <w:r w:rsidR="00CD60EA" w:rsidRPr="009E6443">
        <w:rPr>
          <w:color w:val="000000"/>
          <w:sz w:val="32"/>
          <w:szCs w:val="32"/>
        </w:rPr>
        <w:t>Тауба</w:t>
      </w:r>
      <w:r w:rsidRPr="009E6443">
        <w:rPr>
          <w:color w:val="000000"/>
          <w:sz w:val="32"/>
          <w:szCs w:val="32"/>
        </w:rPr>
        <w:t>, /3103/).</w:t>
      </w:r>
    </w:p>
    <w:p w:rsidR="00155D70" w:rsidRPr="009E6443" w:rsidRDefault="00155D70" w:rsidP="00155D70">
      <w:pPr>
        <w:ind w:firstLine="284"/>
        <w:rPr>
          <w:color w:val="000000"/>
          <w:sz w:val="32"/>
          <w:szCs w:val="32"/>
        </w:rPr>
      </w:pPr>
      <w:r w:rsidRPr="009E6443">
        <w:rPr>
          <w:sz w:val="32"/>
          <w:szCs w:val="32"/>
        </w:rPr>
        <w:t>3.</w:t>
      </w:r>
      <w:r w:rsidRPr="009E6443">
        <w:rPr>
          <w:b/>
          <w:sz w:val="32"/>
          <w:szCs w:val="32"/>
        </w:rPr>
        <w:t xml:space="preserve"> </w:t>
      </w:r>
      <w:r w:rsidRPr="009E6443">
        <w:rPr>
          <w:color w:val="000000"/>
          <w:sz w:val="32"/>
          <w:szCs w:val="32"/>
        </w:rPr>
        <w:t>В одном предании Ибн Шихаб рассказывал: "Разгорелся спор относ</w:t>
      </w:r>
      <w:r w:rsidRPr="009E6443">
        <w:rPr>
          <w:color w:val="000000"/>
          <w:sz w:val="32"/>
          <w:szCs w:val="32"/>
        </w:rPr>
        <w:t>и</w:t>
      </w:r>
      <w:r w:rsidRPr="009E6443">
        <w:rPr>
          <w:color w:val="000000"/>
          <w:sz w:val="32"/>
          <w:szCs w:val="32"/>
        </w:rPr>
        <w:t>тельно того, как именно нужно выразить выр</w:t>
      </w:r>
      <w:r w:rsidRPr="009E6443">
        <w:rPr>
          <w:color w:val="000000"/>
          <w:sz w:val="32"/>
          <w:szCs w:val="32"/>
        </w:rPr>
        <w:t>а</w:t>
      </w:r>
      <w:r w:rsidRPr="009E6443">
        <w:rPr>
          <w:color w:val="000000"/>
          <w:sz w:val="32"/>
          <w:szCs w:val="32"/>
        </w:rPr>
        <w:t>жение "В тот день". Зейд ибн Сабит настаивал, что это выражение нужно читать как (арабские буквы) "Алиф, Лам, Та, Алиф, Ба, Вав, Та марбута", а Ибн Зубайр и Саид ибн аль-Ас настаивали на "Алиф, Лам, Та, Алиф, Ба, Вав, Та"". Для выяснения истины они обратились к Осману. Осман ответил: "Напишите "Алиф, Лам, Та, Алиф, Ба, Вав, Та". Ведь это было ниспослано на диале</w:t>
      </w:r>
      <w:r w:rsidRPr="009E6443">
        <w:rPr>
          <w:color w:val="000000"/>
          <w:sz w:val="32"/>
          <w:szCs w:val="32"/>
        </w:rPr>
        <w:t>к</w:t>
      </w:r>
      <w:r w:rsidRPr="009E6443">
        <w:rPr>
          <w:color w:val="000000"/>
          <w:sz w:val="32"/>
          <w:szCs w:val="32"/>
        </w:rPr>
        <w:t xml:space="preserve">те Курайша". </w:t>
      </w:r>
    </w:p>
    <w:p w:rsidR="00155D70" w:rsidRPr="009E6443" w:rsidRDefault="00155D70" w:rsidP="00155D70">
      <w:pPr>
        <w:ind w:firstLine="284"/>
        <w:rPr>
          <w:color w:val="000000"/>
          <w:sz w:val="32"/>
          <w:szCs w:val="32"/>
        </w:rPr>
      </w:pPr>
      <w:r w:rsidRPr="009E6443">
        <w:rPr>
          <w:color w:val="000000"/>
          <w:sz w:val="32"/>
          <w:szCs w:val="32"/>
        </w:rPr>
        <w:t>4.</w:t>
      </w:r>
      <w:r w:rsidRPr="009E6443">
        <w:rPr>
          <w:b/>
          <w:color w:val="000000"/>
          <w:sz w:val="32"/>
          <w:szCs w:val="32"/>
        </w:rPr>
        <w:t xml:space="preserve"> </w:t>
      </w:r>
      <w:r w:rsidRPr="009E6443">
        <w:rPr>
          <w:color w:val="000000"/>
          <w:sz w:val="32"/>
          <w:szCs w:val="32"/>
        </w:rPr>
        <w:t>Анас сказал: "Во времена пророка Коран был собран четырьмя спо</w:t>
      </w:r>
      <w:r w:rsidRPr="009E6443">
        <w:rPr>
          <w:color w:val="000000"/>
          <w:sz w:val="32"/>
          <w:szCs w:val="32"/>
        </w:rPr>
        <w:t>д</w:t>
      </w:r>
      <w:r w:rsidRPr="009E6443">
        <w:rPr>
          <w:color w:val="000000"/>
          <w:sz w:val="32"/>
          <w:szCs w:val="32"/>
        </w:rPr>
        <w:t>вижник</w:t>
      </w:r>
      <w:r w:rsidR="00EF45C7" w:rsidRPr="009E6443">
        <w:rPr>
          <w:color w:val="000000"/>
          <w:sz w:val="32"/>
          <w:szCs w:val="32"/>
        </w:rPr>
        <w:t>ами, и все они ансары: Уба</w:t>
      </w:r>
      <w:r w:rsidRPr="009E6443">
        <w:rPr>
          <w:color w:val="000000"/>
          <w:sz w:val="32"/>
          <w:szCs w:val="32"/>
        </w:rPr>
        <w:t>й ибн Кааб, Му</w:t>
      </w:r>
      <w:r w:rsidR="00EF45C7" w:rsidRPr="009E6443">
        <w:rPr>
          <w:color w:val="000000"/>
          <w:sz w:val="32"/>
          <w:szCs w:val="32"/>
        </w:rPr>
        <w:t>аз ибн Джа</w:t>
      </w:r>
      <w:r w:rsidRPr="009E6443">
        <w:rPr>
          <w:color w:val="000000"/>
          <w:sz w:val="32"/>
          <w:szCs w:val="32"/>
        </w:rPr>
        <w:t>б</w:t>
      </w:r>
      <w:r w:rsidR="00EF45C7" w:rsidRPr="009E6443">
        <w:rPr>
          <w:color w:val="000000"/>
          <w:sz w:val="32"/>
          <w:szCs w:val="32"/>
        </w:rPr>
        <w:t>а</w:t>
      </w:r>
      <w:r w:rsidRPr="009E6443">
        <w:rPr>
          <w:color w:val="000000"/>
          <w:sz w:val="32"/>
          <w:szCs w:val="32"/>
        </w:rPr>
        <w:t>л, Зейд ибн Сабит и Абу Зейд". У него спросили: "А кто такой Абу Зейд?". Он отве</w:t>
      </w:r>
      <w:r w:rsidR="00EF45C7" w:rsidRPr="009E6443">
        <w:rPr>
          <w:color w:val="000000"/>
          <w:sz w:val="32"/>
          <w:szCs w:val="32"/>
        </w:rPr>
        <w:t>тил: "Это один из моих дядей"</w:t>
      </w:r>
      <w:r w:rsidR="005C7302" w:rsidRPr="009E6443">
        <w:rPr>
          <w:color w:val="000000"/>
          <w:sz w:val="32"/>
          <w:szCs w:val="32"/>
        </w:rPr>
        <w:t>.</w:t>
      </w:r>
      <w:r w:rsidRPr="009E6443">
        <w:rPr>
          <w:color w:val="000000"/>
          <w:sz w:val="32"/>
          <w:szCs w:val="32"/>
        </w:rPr>
        <w:t xml:space="preserve"> </w:t>
      </w:r>
      <w:r w:rsidR="00133C28" w:rsidRPr="009E6443">
        <w:rPr>
          <w:color w:val="000000"/>
          <w:sz w:val="32"/>
          <w:szCs w:val="32"/>
        </w:rPr>
        <w:t>(Бухари, Фадаилю'ль Кур'ан 8, Менакибу'ль-Ансар 17, Муслим, Фадаилю'с-Сахаба 119, /2465/); Тирмизи, Манакиб, /3796/).</w:t>
      </w:r>
    </w:p>
    <w:p w:rsidR="00155D70" w:rsidRPr="009E6443" w:rsidRDefault="00155D70" w:rsidP="00155D70">
      <w:pPr>
        <w:ind w:firstLine="284"/>
        <w:rPr>
          <w:color w:val="000000"/>
          <w:sz w:val="32"/>
          <w:szCs w:val="32"/>
        </w:rPr>
      </w:pPr>
      <w:r w:rsidRPr="009E6443">
        <w:rPr>
          <w:color w:val="000000"/>
          <w:sz w:val="32"/>
          <w:szCs w:val="32"/>
        </w:rPr>
        <w:t>Эти четыре хадиса повествуют об истории собрания Корана в единую кн</w:t>
      </w:r>
      <w:r w:rsidRPr="009E6443">
        <w:rPr>
          <w:color w:val="000000"/>
          <w:sz w:val="32"/>
          <w:szCs w:val="32"/>
        </w:rPr>
        <w:t>и</w:t>
      </w:r>
      <w:r w:rsidRPr="009E6443">
        <w:rPr>
          <w:color w:val="000000"/>
          <w:sz w:val="32"/>
          <w:szCs w:val="32"/>
        </w:rPr>
        <w:t>гу во времена Абу Бакра</w:t>
      </w:r>
      <w:r w:rsidR="00EF45C7" w:rsidRPr="009E6443">
        <w:rPr>
          <w:color w:val="000000"/>
          <w:sz w:val="32"/>
          <w:szCs w:val="32"/>
        </w:rPr>
        <w:t xml:space="preserve"> и</w:t>
      </w:r>
      <w:r w:rsidRPr="009E6443">
        <w:rPr>
          <w:color w:val="000000"/>
          <w:sz w:val="32"/>
          <w:szCs w:val="32"/>
        </w:rPr>
        <w:t xml:space="preserve"> его ра</w:t>
      </w:r>
      <w:r w:rsidRPr="009E6443">
        <w:rPr>
          <w:color w:val="000000"/>
          <w:sz w:val="32"/>
          <w:szCs w:val="32"/>
        </w:rPr>
        <w:t>з</w:t>
      </w:r>
      <w:r w:rsidRPr="009E6443">
        <w:rPr>
          <w:color w:val="000000"/>
          <w:sz w:val="32"/>
          <w:szCs w:val="32"/>
        </w:rPr>
        <w:t>множения во времена Османа</w:t>
      </w:r>
      <w:r w:rsidR="00EF45C7" w:rsidRPr="009E6443">
        <w:rPr>
          <w:color w:val="000000"/>
          <w:sz w:val="32"/>
          <w:szCs w:val="32"/>
        </w:rPr>
        <w:t>.</w:t>
      </w:r>
      <w:r w:rsidRPr="009E6443">
        <w:rPr>
          <w:color w:val="000000"/>
          <w:sz w:val="32"/>
          <w:szCs w:val="32"/>
        </w:rPr>
        <w:t xml:space="preserve"> В целом же извес</w:t>
      </w:r>
      <w:r w:rsidRPr="009E6443">
        <w:rPr>
          <w:color w:val="000000"/>
          <w:sz w:val="32"/>
          <w:szCs w:val="32"/>
        </w:rPr>
        <w:t>т</w:t>
      </w:r>
      <w:r w:rsidRPr="009E6443">
        <w:rPr>
          <w:color w:val="000000"/>
          <w:sz w:val="32"/>
          <w:szCs w:val="32"/>
        </w:rPr>
        <w:t xml:space="preserve">но, что: </w:t>
      </w:r>
    </w:p>
    <w:p w:rsidR="00155D70" w:rsidRPr="009E6443" w:rsidRDefault="00155D70" w:rsidP="00155D70">
      <w:pPr>
        <w:ind w:firstLine="284"/>
        <w:rPr>
          <w:color w:val="000000"/>
          <w:sz w:val="32"/>
          <w:szCs w:val="32"/>
        </w:rPr>
      </w:pPr>
      <w:r w:rsidRPr="009E6443">
        <w:rPr>
          <w:color w:val="000000"/>
          <w:sz w:val="32"/>
          <w:szCs w:val="32"/>
        </w:rPr>
        <w:t>1. Мухаммаду Аллах дал пророчество, когда ему было 40 лет;</w:t>
      </w:r>
    </w:p>
    <w:p w:rsidR="00155D70" w:rsidRPr="009E6443" w:rsidRDefault="00155D70" w:rsidP="00155D70">
      <w:pPr>
        <w:ind w:firstLine="284"/>
        <w:rPr>
          <w:color w:val="000000"/>
          <w:sz w:val="32"/>
          <w:szCs w:val="32"/>
        </w:rPr>
      </w:pPr>
      <w:r w:rsidRPr="009E6443">
        <w:rPr>
          <w:color w:val="000000"/>
          <w:sz w:val="32"/>
          <w:szCs w:val="32"/>
        </w:rPr>
        <w:t>2. Период пророчества продолжался до его смерти, в течение 23 лет. Из них 13 лет в Мекке и 10 лет в Мед</w:t>
      </w:r>
      <w:r w:rsidRPr="009E6443">
        <w:rPr>
          <w:color w:val="000000"/>
          <w:sz w:val="32"/>
          <w:szCs w:val="32"/>
        </w:rPr>
        <w:t>и</w:t>
      </w:r>
      <w:r w:rsidRPr="009E6443">
        <w:rPr>
          <w:color w:val="000000"/>
          <w:sz w:val="32"/>
          <w:szCs w:val="32"/>
        </w:rPr>
        <w:t>не;</w:t>
      </w:r>
    </w:p>
    <w:p w:rsidR="00155D70" w:rsidRPr="009E6443" w:rsidRDefault="00155D70" w:rsidP="00155D70">
      <w:pPr>
        <w:ind w:firstLine="284"/>
        <w:rPr>
          <w:color w:val="000000"/>
          <w:sz w:val="32"/>
          <w:szCs w:val="32"/>
        </w:rPr>
      </w:pPr>
      <w:r w:rsidRPr="009E6443">
        <w:rPr>
          <w:color w:val="000000"/>
          <w:sz w:val="32"/>
          <w:szCs w:val="32"/>
        </w:rPr>
        <w:t>3. В течение первых 6 месяцев откровения от Аллаха он получал в состо</w:t>
      </w:r>
      <w:r w:rsidRPr="009E6443">
        <w:rPr>
          <w:color w:val="000000"/>
          <w:sz w:val="32"/>
          <w:szCs w:val="32"/>
        </w:rPr>
        <w:t>я</w:t>
      </w:r>
      <w:r w:rsidRPr="009E6443">
        <w:rPr>
          <w:color w:val="000000"/>
          <w:sz w:val="32"/>
          <w:szCs w:val="32"/>
        </w:rPr>
        <w:t>нии сна;</w:t>
      </w:r>
    </w:p>
    <w:p w:rsidR="00155D70" w:rsidRPr="009E6443" w:rsidRDefault="00155D70" w:rsidP="00155D70">
      <w:pPr>
        <w:ind w:firstLine="284"/>
        <w:rPr>
          <w:color w:val="000000"/>
          <w:sz w:val="32"/>
          <w:szCs w:val="32"/>
        </w:rPr>
      </w:pPr>
      <w:r w:rsidRPr="009E6443">
        <w:rPr>
          <w:color w:val="000000"/>
          <w:sz w:val="32"/>
          <w:szCs w:val="32"/>
        </w:rPr>
        <w:t>4. По прошествии 6 месяцев в месяце Рамадан к нему спустился ангел Джибрил и принес первое откровение (вахй аль-матлуф). Этим откров</w:t>
      </w:r>
      <w:r w:rsidRPr="009E6443">
        <w:rPr>
          <w:color w:val="000000"/>
          <w:sz w:val="32"/>
          <w:szCs w:val="32"/>
        </w:rPr>
        <w:t>е</w:t>
      </w:r>
      <w:r w:rsidRPr="009E6443">
        <w:rPr>
          <w:color w:val="000000"/>
          <w:sz w:val="32"/>
          <w:szCs w:val="32"/>
        </w:rPr>
        <w:t>нием являются первые пять аятов суры аль-Алак;</w:t>
      </w:r>
    </w:p>
    <w:p w:rsidR="00155D70" w:rsidRPr="009E6443" w:rsidRDefault="00155D70" w:rsidP="00155D70">
      <w:pPr>
        <w:ind w:firstLine="284"/>
        <w:rPr>
          <w:color w:val="000000"/>
          <w:sz w:val="32"/>
          <w:szCs w:val="32"/>
        </w:rPr>
      </w:pPr>
      <w:r w:rsidRPr="009E6443">
        <w:rPr>
          <w:color w:val="000000"/>
          <w:sz w:val="32"/>
          <w:szCs w:val="32"/>
        </w:rPr>
        <w:t>5. После этого ниспослание от</w:t>
      </w:r>
      <w:r w:rsidR="00EF45C7" w:rsidRPr="009E6443">
        <w:rPr>
          <w:color w:val="000000"/>
          <w:sz w:val="32"/>
          <w:szCs w:val="32"/>
        </w:rPr>
        <w:t>кровений (вахй) прекратилось и возобнов</w:t>
      </w:r>
      <w:r w:rsidR="00EF45C7" w:rsidRPr="009E6443">
        <w:rPr>
          <w:color w:val="000000"/>
          <w:sz w:val="32"/>
          <w:szCs w:val="32"/>
        </w:rPr>
        <w:t>и</w:t>
      </w:r>
      <w:r w:rsidR="00EF45C7" w:rsidRPr="009E6443">
        <w:rPr>
          <w:color w:val="000000"/>
          <w:sz w:val="32"/>
          <w:szCs w:val="32"/>
        </w:rPr>
        <w:t>ло</w:t>
      </w:r>
      <w:r w:rsidRPr="009E6443">
        <w:rPr>
          <w:color w:val="000000"/>
          <w:sz w:val="32"/>
          <w:szCs w:val="32"/>
        </w:rPr>
        <w:t>сь спустя 3 года. Ибн Хаджар, на основании одного хадиса</w:t>
      </w:r>
      <w:r w:rsidR="00EF45C7" w:rsidRPr="009E6443">
        <w:rPr>
          <w:color w:val="000000"/>
          <w:sz w:val="32"/>
          <w:szCs w:val="32"/>
        </w:rPr>
        <w:t>,</w:t>
      </w:r>
      <w:r w:rsidRPr="009E6443">
        <w:rPr>
          <w:color w:val="000000"/>
          <w:sz w:val="32"/>
          <w:szCs w:val="32"/>
        </w:rPr>
        <w:t xml:space="preserve"> </w:t>
      </w:r>
      <w:r w:rsidR="00EF45C7" w:rsidRPr="009E6443">
        <w:rPr>
          <w:color w:val="000000"/>
          <w:sz w:val="32"/>
          <w:szCs w:val="32"/>
        </w:rPr>
        <w:t>считал</w:t>
      </w:r>
      <w:r w:rsidRPr="009E6443">
        <w:rPr>
          <w:color w:val="000000"/>
          <w:sz w:val="32"/>
          <w:szCs w:val="32"/>
        </w:rPr>
        <w:t xml:space="preserve">, что Джибрил все же передавал Мухаммаду некоторые откровения </w:t>
      </w:r>
      <w:r w:rsidR="00EF45C7" w:rsidRPr="009E6443">
        <w:rPr>
          <w:color w:val="000000"/>
          <w:sz w:val="32"/>
          <w:szCs w:val="32"/>
        </w:rPr>
        <w:t>и на протяж</w:t>
      </w:r>
      <w:r w:rsidR="00EF45C7" w:rsidRPr="009E6443">
        <w:rPr>
          <w:color w:val="000000"/>
          <w:sz w:val="32"/>
          <w:szCs w:val="32"/>
        </w:rPr>
        <w:t>е</w:t>
      </w:r>
      <w:r w:rsidR="00EF45C7" w:rsidRPr="009E6443">
        <w:rPr>
          <w:color w:val="000000"/>
          <w:sz w:val="32"/>
          <w:szCs w:val="32"/>
        </w:rPr>
        <w:t>нии тех 3 лет</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6. </w:t>
      </w:r>
      <w:r w:rsidR="00EF45C7" w:rsidRPr="009E6443">
        <w:rPr>
          <w:color w:val="000000"/>
          <w:sz w:val="32"/>
          <w:szCs w:val="32"/>
        </w:rPr>
        <w:t>Через 3 года</w:t>
      </w:r>
      <w:r w:rsidRPr="009E6443">
        <w:rPr>
          <w:color w:val="000000"/>
          <w:sz w:val="32"/>
          <w:szCs w:val="32"/>
        </w:rPr>
        <w:t xml:space="preserve"> ангел Джибрил непрерывно, в течение последующих 10 лет, передавал Мухаммаду Божественные о</w:t>
      </w:r>
      <w:r w:rsidRPr="009E6443">
        <w:rPr>
          <w:color w:val="000000"/>
          <w:sz w:val="32"/>
          <w:szCs w:val="32"/>
        </w:rPr>
        <w:t>т</w:t>
      </w:r>
      <w:r w:rsidRPr="009E6443">
        <w:rPr>
          <w:color w:val="000000"/>
          <w:sz w:val="32"/>
          <w:szCs w:val="32"/>
        </w:rPr>
        <w:t>кровения в Мекке. Откровения, полученные им в Мекке (до хиджры/переселения), называются ме</w:t>
      </w:r>
      <w:r w:rsidRPr="009E6443">
        <w:rPr>
          <w:color w:val="000000"/>
          <w:sz w:val="32"/>
          <w:szCs w:val="32"/>
        </w:rPr>
        <w:t>к</w:t>
      </w:r>
      <w:r w:rsidRPr="009E6443">
        <w:rPr>
          <w:color w:val="000000"/>
          <w:sz w:val="32"/>
          <w:szCs w:val="32"/>
        </w:rPr>
        <w:t>канскими, а в Медине</w:t>
      </w:r>
      <w:r w:rsidR="00EF45C7" w:rsidRPr="009E6443">
        <w:rPr>
          <w:color w:val="000000"/>
          <w:sz w:val="32"/>
          <w:szCs w:val="32"/>
        </w:rPr>
        <w:t xml:space="preserve"> (после переселения)</w:t>
      </w:r>
      <w:r w:rsidRPr="009E6443">
        <w:rPr>
          <w:color w:val="000000"/>
          <w:sz w:val="32"/>
          <w:szCs w:val="32"/>
        </w:rPr>
        <w:t xml:space="preserve"> - мединскими. </w:t>
      </w:r>
      <w:r w:rsidR="00EF45C7" w:rsidRPr="009E6443">
        <w:rPr>
          <w:color w:val="000000"/>
          <w:sz w:val="32"/>
          <w:szCs w:val="32"/>
        </w:rPr>
        <w:t>К мединским</w:t>
      </w:r>
      <w:r w:rsidRPr="009E6443">
        <w:rPr>
          <w:color w:val="000000"/>
          <w:sz w:val="32"/>
          <w:szCs w:val="32"/>
        </w:rPr>
        <w:t xml:space="preserve"> относятся и о</w:t>
      </w:r>
      <w:r w:rsidRPr="009E6443">
        <w:rPr>
          <w:color w:val="000000"/>
          <w:sz w:val="32"/>
          <w:szCs w:val="32"/>
        </w:rPr>
        <w:t>т</w:t>
      </w:r>
      <w:r w:rsidRPr="009E6443">
        <w:rPr>
          <w:color w:val="000000"/>
          <w:sz w:val="32"/>
          <w:szCs w:val="32"/>
        </w:rPr>
        <w:t>кровения, ниспосланные</w:t>
      </w:r>
      <w:r w:rsidR="00EF45C7" w:rsidRPr="009E6443">
        <w:rPr>
          <w:color w:val="000000"/>
          <w:sz w:val="32"/>
          <w:szCs w:val="32"/>
        </w:rPr>
        <w:t xml:space="preserve"> в тот период</w:t>
      </w:r>
      <w:r w:rsidRPr="009E6443">
        <w:rPr>
          <w:color w:val="000000"/>
          <w:sz w:val="32"/>
          <w:szCs w:val="32"/>
        </w:rPr>
        <w:t xml:space="preserve"> и вне Медины (н</w:t>
      </w:r>
      <w:r w:rsidRPr="009E6443">
        <w:rPr>
          <w:color w:val="000000"/>
          <w:sz w:val="32"/>
          <w:szCs w:val="32"/>
        </w:rPr>
        <w:t>а</w:t>
      </w:r>
      <w:r w:rsidRPr="009E6443">
        <w:rPr>
          <w:color w:val="000000"/>
          <w:sz w:val="32"/>
          <w:szCs w:val="32"/>
        </w:rPr>
        <w:t>пример, в пути);</w:t>
      </w:r>
    </w:p>
    <w:p w:rsidR="00155D70" w:rsidRPr="009E6443" w:rsidRDefault="00155D70" w:rsidP="00155D70">
      <w:pPr>
        <w:ind w:firstLine="284"/>
        <w:rPr>
          <w:color w:val="000000"/>
          <w:sz w:val="32"/>
          <w:szCs w:val="32"/>
        </w:rPr>
      </w:pPr>
      <w:r w:rsidRPr="009E6443">
        <w:rPr>
          <w:color w:val="000000"/>
          <w:sz w:val="32"/>
          <w:szCs w:val="32"/>
        </w:rPr>
        <w:t>7. Коран снизошел от Аллаха в мир в полном виде в ночь Кадра. И уже здесь</w:t>
      </w:r>
      <w:r w:rsidR="00EF45C7" w:rsidRPr="009E6443">
        <w:rPr>
          <w:color w:val="000000"/>
          <w:sz w:val="32"/>
          <w:szCs w:val="32"/>
        </w:rPr>
        <w:t>,</w:t>
      </w:r>
      <w:r w:rsidRPr="009E6443">
        <w:rPr>
          <w:color w:val="000000"/>
          <w:sz w:val="32"/>
          <w:szCs w:val="32"/>
        </w:rPr>
        <w:t xml:space="preserve"> Ангел Джибрил передавал Его пророку постепенно, шаг за шагом</w:t>
      </w:r>
      <w:r w:rsidR="00EF45C7" w:rsidRPr="009E6443">
        <w:rPr>
          <w:color w:val="000000"/>
          <w:sz w:val="32"/>
          <w:szCs w:val="32"/>
        </w:rPr>
        <w:t>,</w:t>
      </w:r>
      <w:r w:rsidRPr="009E6443">
        <w:rPr>
          <w:color w:val="000000"/>
          <w:sz w:val="32"/>
          <w:szCs w:val="32"/>
        </w:rPr>
        <w:t xml:space="preserve"> в течение 20 лет. Этому является подтверждением аят Корана: "И Коран Мы разделили, чтобы читал ты его людям с выдержкой, и ниспослали Мы его ниспосланием" (Коран, 17: 106). Место, на которое снизошел Коран в мир</w:t>
      </w:r>
      <w:r w:rsidRPr="009E6443">
        <w:rPr>
          <w:color w:val="000000"/>
          <w:sz w:val="32"/>
          <w:szCs w:val="32"/>
        </w:rPr>
        <w:t>о</w:t>
      </w:r>
      <w:r w:rsidRPr="009E6443">
        <w:rPr>
          <w:color w:val="000000"/>
          <w:sz w:val="32"/>
          <w:szCs w:val="32"/>
        </w:rPr>
        <w:t xml:space="preserve">вой сфере называется </w:t>
      </w:r>
      <w:r w:rsidRPr="009E6443">
        <w:rPr>
          <w:i/>
          <w:color w:val="000000"/>
          <w:sz w:val="32"/>
          <w:szCs w:val="32"/>
        </w:rPr>
        <w:t>Байт аль-Изза</w:t>
      </w:r>
      <w:r w:rsidRPr="009E6443">
        <w:rPr>
          <w:color w:val="000000"/>
          <w:sz w:val="32"/>
          <w:szCs w:val="32"/>
        </w:rPr>
        <w:t>. В другом хадисе гов</w:t>
      </w:r>
      <w:r w:rsidRPr="009E6443">
        <w:rPr>
          <w:color w:val="000000"/>
          <w:sz w:val="32"/>
          <w:szCs w:val="32"/>
        </w:rPr>
        <w:t>о</w:t>
      </w:r>
      <w:r w:rsidRPr="009E6443">
        <w:rPr>
          <w:color w:val="000000"/>
          <w:sz w:val="32"/>
          <w:szCs w:val="32"/>
        </w:rPr>
        <w:t>рится, что ангел Джибрил приносил части Корана в мир в течение 20 лет. Ровно столько, сколько он должен был передать откровений пророку на протяжении г</w:t>
      </w:r>
      <w:r w:rsidRPr="009E6443">
        <w:rPr>
          <w:color w:val="000000"/>
          <w:sz w:val="32"/>
          <w:szCs w:val="32"/>
        </w:rPr>
        <w:t>о</w:t>
      </w:r>
      <w:r w:rsidRPr="009E6443">
        <w:rPr>
          <w:color w:val="000000"/>
          <w:sz w:val="32"/>
          <w:szCs w:val="32"/>
        </w:rPr>
        <w:t>да, а затем постепенно передавал их ему. Поэтому получается, что Коран нисп</w:t>
      </w:r>
      <w:r w:rsidRPr="009E6443">
        <w:rPr>
          <w:color w:val="000000"/>
          <w:sz w:val="32"/>
          <w:szCs w:val="32"/>
        </w:rPr>
        <w:t>о</w:t>
      </w:r>
      <w:r w:rsidRPr="009E6443">
        <w:rPr>
          <w:color w:val="000000"/>
          <w:sz w:val="32"/>
          <w:szCs w:val="32"/>
        </w:rPr>
        <w:t>сылался в 20 этапов. Однако этот хадис является слабым по сравнению с предыдущим. Поэтому в данном вопросе единственно верным является пр</w:t>
      </w:r>
      <w:r w:rsidRPr="009E6443">
        <w:rPr>
          <w:color w:val="000000"/>
          <w:sz w:val="32"/>
          <w:szCs w:val="32"/>
        </w:rPr>
        <w:t>и</w:t>
      </w:r>
      <w:r w:rsidRPr="009E6443">
        <w:rPr>
          <w:color w:val="000000"/>
          <w:sz w:val="32"/>
          <w:szCs w:val="32"/>
        </w:rPr>
        <w:t>знание того, что Коран был ниспослан в мир сразу целиком, а затем пост</w:t>
      </w:r>
      <w:r w:rsidRPr="009E6443">
        <w:rPr>
          <w:color w:val="000000"/>
          <w:sz w:val="32"/>
          <w:szCs w:val="32"/>
        </w:rPr>
        <w:t>е</w:t>
      </w:r>
      <w:r w:rsidRPr="009E6443">
        <w:rPr>
          <w:color w:val="000000"/>
          <w:sz w:val="32"/>
          <w:szCs w:val="32"/>
        </w:rPr>
        <w:t>пенно, по мере необходимости, пер</w:t>
      </w:r>
      <w:r w:rsidRPr="009E6443">
        <w:rPr>
          <w:color w:val="000000"/>
          <w:sz w:val="32"/>
          <w:szCs w:val="32"/>
        </w:rPr>
        <w:t>е</w:t>
      </w:r>
      <w:r w:rsidRPr="009E6443">
        <w:rPr>
          <w:color w:val="000000"/>
          <w:sz w:val="32"/>
          <w:szCs w:val="32"/>
        </w:rPr>
        <w:t>давался пророку по частям;</w:t>
      </w:r>
    </w:p>
    <w:p w:rsidR="00155D70" w:rsidRPr="009E6443" w:rsidRDefault="00155D70" w:rsidP="00155D70">
      <w:pPr>
        <w:ind w:firstLine="284"/>
        <w:rPr>
          <w:color w:val="000000"/>
          <w:sz w:val="32"/>
          <w:szCs w:val="32"/>
        </w:rPr>
      </w:pPr>
      <w:r w:rsidRPr="009E6443">
        <w:rPr>
          <w:color w:val="000000"/>
          <w:sz w:val="32"/>
          <w:szCs w:val="32"/>
        </w:rPr>
        <w:t>8. В месяц Рамадан ангел Джибрил читал пророку все аяты Корана, кот</w:t>
      </w:r>
      <w:r w:rsidRPr="009E6443">
        <w:rPr>
          <w:color w:val="000000"/>
          <w:sz w:val="32"/>
          <w:szCs w:val="32"/>
        </w:rPr>
        <w:t>о</w:t>
      </w:r>
      <w:r w:rsidRPr="009E6443">
        <w:rPr>
          <w:color w:val="000000"/>
          <w:sz w:val="32"/>
          <w:szCs w:val="32"/>
        </w:rPr>
        <w:t>рые были ниспосланы за прошедший год. Затем их читал пророк, а Джибрил его слушал. Этот вывод сделан на основании группы хадисов. В некот</w:t>
      </w:r>
      <w:r w:rsidRPr="009E6443">
        <w:rPr>
          <w:color w:val="000000"/>
          <w:sz w:val="32"/>
          <w:szCs w:val="32"/>
        </w:rPr>
        <w:t>о</w:t>
      </w:r>
      <w:r w:rsidRPr="009E6443">
        <w:rPr>
          <w:color w:val="000000"/>
          <w:sz w:val="32"/>
          <w:szCs w:val="32"/>
        </w:rPr>
        <w:t>рых из них говорится о том, что пророк читал эти аяты Джибрилу, а в некоторых о том, что Джибрил читал их пророку. И после этого пророк читал эти аяты народу в мечети, где народ в свою очередь заучивал их наизусть). Этот пр</w:t>
      </w:r>
      <w:r w:rsidRPr="009E6443">
        <w:rPr>
          <w:color w:val="000000"/>
          <w:sz w:val="32"/>
          <w:szCs w:val="32"/>
        </w:rPr>
        <w:t>о</w:t>
      </w:r>
      <w:r w:rsidRPr="009E6443">
        <w:rPr>
          <w:color w:val="000000"/>
          <w:sz w:val="32"/>
          <w:szCs w:val="32"/>
        </w:rPr>
        <w:t>цесс был назван</w:t>
      </w:r>
      <w:r w:rsidRPr="009E6443">
        <w:rPr>
          <w:i/>
          <w:color w:val="000000"/>
          <w:sz w:val="32"/>
          <w:szCs w:val="32"/>
        </w:rPr>
        <w:t xml:space="preserve"> Арза</w:t>
      </w:r>
      <w:r w:rsidR="00EF45C7" w:rsidRPr="009E6443">
        <w:rPr>
          <w:color w:val="000000"/>
          <w:sz w:val="32"/>
          <w:szCs w:val="32"/>
        </w:rPr>
        <w:t>. В последний Рамад</w:t>
      </w:r>
      <w:r w:rsidRPr="009E6443">
        <w:rPr>
          <w:color w:val="000000"/>
          <w:sz w:val="32"/>
          <w:szCs w:val="32"/>
        </w:rPr>
        <w:t>ан</w:t>
      </w:r>
      <w:r w:rsidR="00B73B6E" w:rsidRPr="009E6443">
        <w:rPr>
          <w:color w:val="000000"/>
          <w:sz w:val="32"/>
          <w:szCs w:val="32"/>
        </w:rPr>
        <w:t xml:space="preserve"> в</w:t>
      </w:r>
      <w:r w:rsidRPr="009E6443">
        <w:rPr>
          <w:color w:val="000000"/>
          <w:sz w:val="32"/>
          <w:szCs w:val="32"/>
        </w:rPr>
        <w:t xml:space="preserve"> жизни пророка, этот процесс был исполнен дважды, и был назван </w:t>
      </w:r>
      <w:r w:rsidRPr="009E6443">
        <w:rPr>
          <w:i/>
          <w:color w:val="000000"/>
          <w:sz w:val="32"/>
          <w:szCs w:val="32"/>
        </w:rPr>
        <w:t>Арза аль-Ахира</w:t>
      </w:r>
      <w:r w:rsidRPr="009E6443">
        <w:rPr>
          <w:color w:val="000000"/>
          <w:sz w:val="32"/>
          <w:szCs w:val="32"/>
        </w:rPr>
        <w:t xml:space="preserve"> (последняя Арза). В и</w:t>
      </w:r>
      <w:r w:rsidRPr="009E6443">
        <w:rPr>
          <w:color w:val="000000"/>
          <w:sz w:val="32"/>
          <w:szCs w:val="32"/>
        </w:rPr>
        <w:t>с</w:t>
      </w:r>
      <w:r w:rsidRPr="009E6443">
        <w:rPr>
          <w:color w:val="000000"/>
          <w:sz w:val="32"/>
          <w:szCs w:val="32"/>
        </w:rPr>
        <w:t>тории Корана Арза и в особенности Арза аль-Ахира играет исключительную роль. Благодаря этому, удавалось контролировать обученных чтению Корана людей, и исключить их ошибки и забывание. В самом конце пророк говорил Джибрилу: "Мы научены этому", на что Джибрил отвечал: "То, что вы в</w:t>
      </w:r>
      <w:r w:rsidRPr="009E6443">
        <w:rPr>
          <w:color w:val="000000"/>
          <w:sz w:val="32"/>
          <w:szCs w:val="32"/>
        </w:rPr>
        <w:t>ы</w:t>
      </w:r>
      <w:r w:rsidRPr="009E6443">
        <w:rPr>
          <w:color w:val="000000"/>
          <w:sz w:val="32"/>
          <w:szCs w:val="32"/>
        </w:rPr>
        <w:t>учили</w:t>
      </w:r>
      <w:r w:rsidR="00133C28" w:rsidRPr="009E6443">
        <w:rPr>
          <w:color w:val="000000"/>
          <w:sz w:val="32"/>
          <w:szCs w:val="32"/>
        </w:rPr>
        <w:t>,</w:t>
      </w:r>
      <w:r w:rsidRPr="009E6443">
        <w:rPr>
          <w:color w:val="000000"/>
          <w:sz w:val="32"/>
          <w:szCs w:val="32"/>
        </w:rPr>
        <w:t xml:space="preserve"> верно и полно". </w:t>
      </w:r>
    </w:p>
    <w:p w:rsidR="00155D70" w:rsidRPr="009E6443" w:rsidRDefault="00155D70" w:rsidP="00155D70">
      <w:pPr>
        <w:ind w:firstLine="284"/>
        <w:rPr>
          <w:color w:val="000000"/>
          <w:sz w:val="32"/>
          <w:szCs w:val="32"/>
        </w:rPr>
      </w:pPr>
      <w:r w:rsidRPr="009E6443">
        <w:rPr>
          <w:color w:val="000000"/>
          <w:sz w:val="32"/>
          <w:szCs w:val="32"/>
        </w:rPr>
        <w:t>Таким образом, месяц Рамадан является не только месяцем, в который был ниспослан Коран, но и месяцем, в ходе которого он проверялся. Иными сл</w:t>
      </w:r>
      <w:r w:rsidRPr="009E6443">
        <w:rPr>
          <w:color w:val="000000"/>
          <w:sz w:val="32"/>
          <w:szCs w:val="32"/>
        </w:rPr>
        <w:t>о</w:t>
      </w:r>
      <w:r w:rsidRPr="009E6443">
        <w:rPr>
          <w:color w:val="000000"/>
          <w:sz w:val="32"/>
          <w:szCs w:val="32"/>
        </w:rPr>
        <w:t>вами этот месяц достоин того, чтобы о нем говорили как о месяце Корана. Ахмад ибн Ханбаль в своем "Муснаде" приводит</w:t>
      </w:r>
      <w:r w:rsidR="00B73B6E" w:rsidRPr="009E6443">
        <w:rPr>
          <w:color w:val="000000"/>
          <w:sz w:val="32"/>
          <w:szCs w:val="32"/>
        </w:rPr>
        <w:t xml:space="preserve"> хадис из "Шуаб аль-Иман" Байха</w:t>
      </w:r>
      <w:r w:rsidRPr="009E6443">
        <w:rPr>
          <w:color w:val="000000"/>
          <w:sz w:val="32"/>
          <w:szCs w:val="32"/>
        </w:rPr>
        <w:t>ки, в котором сказано: "Таура (Тора) была ниспо</w:t>
      </w:r>
      <w:r w:rsidRPr="009E6443">
        <w:rPr>
          <w:color w:val="000000"/>
          <w:sz w:val="32"/>
          <w:szCs w:val="32"/>
        </w:rPr>
        <w:t>с</w:t>
      </w:r>
      <w:r w:rsidRPr="009E6443">
        <w:rPr>
          <w:color w:val="000000"/>
          <w:sz w:val="32"/>
          <w:szCs w:val="32"/>
        </w:rPr>
        <w:t>лана 6-го Рама</w:t>
      </w:r>
      <w:r w:rsidR="00B73B6E" w:rsidRPr="009E6443">
        <w:rPr>
          <w:color w:val="000000"/>
          <w:sz w:val="32"/>
          <w:szCs w:val="32"/>
        </w:rPr>
        <w:t>д</w:t>
      </w:r>
      <w:r w:rsidRPr="009E6443">
        <w:rPr>
          <w:color w:val="000000"/>
          <w:sz w:val="32"/>
          <w:szCs w:val="32"/>
        </w:rPr>
        <w:t xml:space="preserve">ана, </w:t>
      </w:r>
      <w:r w:rsidR="00B73B6E" w:rsidRPr="009E6443">
        <w:rPr>
          <w:color w:val="000000"/>
          <w:sz w:val="32"/>
          <w:szCs w:val="32"/>
        </w:rPr>
        <w:t>Инджил (Евангелие) - 13 Рамад</w:t>
      </w:r>
      <w:r w:rsidRPr="009E6443">
        <w:rPr>
          <w:color w:val="000000"/>
          <w:sz w:val="32"/>
          <w:szCs w:val="32"/>
        </w:rPr>
        <w:t>ана, Забур (Псалтирь) - 18 Рамадана, Коран - 24 Рама</w:t>
      </w:r>
      <w:r w:rsidR="00B73B6E" w:rsidRPr="009E6443">
        <w:rPr>
          <w:color w:val="000000"/>
          <w:sz w:val="32"/>
          <w:szCs w:val="32"/>
        </w:rPr>
        <w:t>дана". Как видно, месяц Рамад</w:t>
      </w:r>
      <w:r w:rsidRPr="009E6443">
        <w:rPr>
          <w:color w:val="000000"/>
          <w:sz w:val="32"/>
          <w:szCs w:val="32"/>
        </w:rPr>
        <w:t>ан играл исключительную роль для всех Писаний, которые были н</w:t>
      </w:r>
      <w:r w:rsidRPr="009E6443">
        <w:rPr>
          <w:color w:val="000000"/>
          <w:sz w:val="32"/>
          <w:szCs w:val="32"/>
        </w:rPr>
        <w:t>и</w:t>
      </w:r>
      <w:r w:rsidRPr="009E6443">
        <w:rPr>
          <w:color w:val="000000"/>
          <w:sz w:val="32"/>
          <w:szCs w:val="32"/>
        </w:rPr>
        <w:t>спосланы Аллахом;</w:t>
      </w:r>
    </w:p>
    <w:p w:rsidR="00155D70" w:rsidRPr="009E6443" w:rsidRDefault="00155D70" w:rsidP="00155D70">
      <w:pPr>
        <w:ind w:firstLine="284"/>
        <w:rPr>
          <w:color w:val="000000"/>
          <w:sz w:val="32"/>
          <w:szCs w:val="32"/>
        </w:rPr>
      </w:pPr>
      <w:r w:rsidRPr="009E6443">
        <w:rPr>
          <w:color w:val="000000"/>
          <w:sz w:val="32"/>
          <w:szCs w:val="32"/>
        </w:rPr>
        <w:t xml:space="preserve">9. Пророк отдавал распоряжения, </w:t>
      </w:r>
      <w:r w:rsidR="00B73B6E" w:rsidRPr="009E6443">
        <w:rPr>
          <w:color w:val="000000"/>
          <w:sz w:val="32"/>
          <w:szCs w:val="32"/>
        </w:rPr>
        <w:t>,</w:t>
      </w:r>
      <w:r w:rsidRPr="009E6443">
        <w:rPr>
          <w:color w:val="000000"/>
          <w:sz w:val="32"/>
          <w:szCs w:val="32"/>
        </w:rPr>
        <w:t>ения, ниспосланные ему, были сразу же записаны. Для этого у него было около 40 писарей-секретарей. Даже в кр</w:t>
      </w:r>
      <w:r w:rsidRPr="009E6443">
        <w:rPr>
          <w:color w:val="000000"/>
          <w:sz w:val="32"/>
          <w:szCs w:val="32"/>
        </w:rPr>
        <w:t>и</w:t>
      </w:r>
      <w:r w:rsidRPr="009E6443">
        <w:rPr>
          <w:color w:val="000000"/>
          <w:sz w:val="32"/>
          <w:szCs w:val="32"/>
        </w:rPr>
        <w:t>тические минуты своей жизни, во время переселения из Мекки в Медину или во время военных походов он никогда не забывал брать с собой секрет</w:t>
      </w:r>
      <w:r w:rsidRPr="009E6443">
        <w:rPr>
          <w:color w:val="000000"/>
          <w:sz w:val="32"/>
          <w:szCs w:val="32"/>
        </w:rPr>
        <w:t>а</w:t>
      </w:r>
      <w:r w:rsidRPr="009E6443">
        <w:rPr>
          <w:color w:val="000000"/>
          <w:sz w:val="32"/>
          <w:szCs w:val="32"/>
        </w:rPr>
        <w:t>ря и писарские принадлежности. Зейд ибн Сабит говорил о том, что после того, как секретарь записывал откровение, пророк заставлял его еще раз прочитать аяты. Если он замечал ошибки писаря, то сразу же исправлял их, и только после этого он разрешал читать Божестве</w:t>
      </w:r>
      <w:r w:rsidRPr="009E6443">
        <w:rPr>
          <w:color w:val="000000"/>
          <w:sz w:val="32"/>
          <w:szCs w:val="32"/>
        </w:rPr>
        <w:t>н</w:t>
      </w:r>
      <w:r w:rsidRPr="009E6443">
        <w:rPr>
          <w:color w:val="000000"/>
          <w:sz w:val="32"/>
          <w:szCs w:val="32"/>
        </w:rPr>
        <w:t>ные откровения народу.</w:t>
      </w:r>
    </w:p>
    <w:p w:rsidR="00155D70" w:rsidRPr="009E6443" w:rsidRDefault="00155D70" w:rsidP="00155D70">
      <w:pPr>
        <w:ind w:firstLine="284"/>
        <w:rPr>
          <w:color w:val="000000"/>
          <w:sz w:val="32"/>
          <w:szCs w:val="32"/>
        </w:rPr>
      </w:pPr>
      <w:r w:rsidRPr="009E6443">
        <w:rPr>
          <w:color w:val="000000"/>
          <w:sz w:val="32"/>
          <w:szCs w:val="32"/>
        </w:rPr>
        <w:t>В то же время, пророк не довольствовался этим и настаивал на том, чтобы откровения были выучены сподвижниками наизусть. Он говорил о том, что знание аятов Корана наизусть будет вознаграждено Аллахом. И это было д</w:t>
      </w:r>
      <w:r w:rsidRPr="009E6443">
        <w:rPr>
          <w:color w:val="000000"/>
          <w:sz w:val="32"/>
          <w:szCs w:val="32"/>
        </w:rPr>
        <w:t>о</w:t>
      </w:r>
      <w:r w:rsidRPr="009E6443">
        <w:rPr>
          <w:color w:val="000000"/>
          <w:sz w:val="32"/>
          <w:szCs w:val="32"/>
        </w:rPr>
        <w:t>полнительным стимулом для народа, который стремился выучить аяты и п</w:t>
      </w:r>
      <w:r w:rsidRPr="009E6443">
        <w:rPr>
          <w:color w:val="000000"/>
          <w:sz w:val="32"/>
          <w:szCs w:val="32"/>
        </w:rPr>
        <w:t>о</w:t>
      </w:r>
      <w:r w:rsidRPr="009E6443">
        <w:rPr>
          <w:color w:val="000000"/>
          <w:sz w:val="32"/>
          <w:szCs w:val="32"/>
        </w:rPr>
        <w:t>лучить Божью благодать. Таким образом, часть мусульман знала наизусть весь Коран, другая часть знала его фрагмен</w:t>
      </w:r>
      <w:r w:rsidR="00B73B6E" w:rsidRPr="009E6443">
        <w:rPr>
          <w:color w:val="000000"/>
          <w:sz w:val="32"/>
          <w:szCs w:val="32"/>
        </w:rPr>
        <w:t>тарно. И вообще, в то время</w:t>
      </w:r>
      <w:r w:rsidRPr="009E6443">
        <w:rPr>
          <w:color w:val="000000"/>
          <w:sz w:val="32"/>
          <w:szCs w:val="32"/>
        </w:rPr>
        <w:t xml:space="preserve"> н</w:t>
      </w:r>
      <w:r w:rsidRPr="009E6443">
        <w:rPr>
          <w:color w:val="000000"/>
          <w:sz w:val="32"/>
          <w:szCs w:val="32"/>
        </w:rPr>
        <w:t>е</w:t>
      </w:r>
      <w:r w:rsidRPr="009E6443">
        <w:rPr>
          <w:color w:val="000000"/>
          <w:sz w:val="32"/>
          <w:szCs w:val="32"/>
        </w:rPr>
        <w:t xml:space="preserve">возможно </w:t>
      </w:r>
      <w:r w:rsidR="00B73B6E" w:rsidRPr="009E6443">
        <w:rPr>
          <w:color w:val="000000"/>
          <w:sz w:val="32"/>
          <w:szCs w:val="32"/>
        </w:rPr>
        <w:t xml:space="preserve">было </w:t>
      </w:r>
      <w:r w:rsidRPr="009E6443">
        <w:rPr>
          <w:color w:val="000000"/>
          <w:sz w:val="32"/>
          <w:szCs w:val="32"/>
        </w:rPr>
        <w:t>быть мусульм</w:t>
      </w:r>
      <w:r w:rsidRPr="009E6443">
        <w:rPr>
          <w:color w:val="000000"/>
          <w:sz w:val="32"/>
          <w:szCs w:val="32"/>
        </w:rPr>
        <w:t>а</w:t>
      </w:r>
      <w:r w:rsidRPr="009E6443">
        <w:rPr>
          <w:color w:val="000000"/>
          <w:sz w:val="32"/>
          <w:szCs w:val="32"/>
        </w:rPr>
        <w:t>нином и не знать значительной части Корана.</w:t>
      </w:r>
    </w:p>
    <w:p w:rsidR="00155D70" w:rsidRPr="009E6443" w:rsidRDefault="00155D70" w:rsidP="00155D70">
      <w:pPr>
        <w:ind w:firstLine="284"/>
        <w:rPr>
          <w:color w:val="000000"/>
          <w:sz w:val="32"/>
          <w:szCs w:val="32"/>
        </w:rPr>
      </w:pPr>
      <w:r w:rsidRPr="009E6443">
        <w:rPr>
          <w:color w:val="000000"/>
          <w:sz w:val="32"/>
          <w:szCs w:val="32"/>
        </w:rPr>
        <w:t>Но даже записи и заучивания Корана народом было для пророка недост</w:t>
      </w:r>
      <w:r w:rsidRPr="009E6443">
        <w:rPr>
          <w:color w:val="000000"/>
          <w:sz w:val="32"/>
          <w:szCs w:val="32"/>
        </w:rPr>
        <w:t>а</w:t>
      </w:r>
      <w:r w:rsidRPr="009E6443">
        <w:rPr>
          <w:color w:val="000000"/>
          <w:sz w:val="32"/>
          <w:szCs w:val="32"/>
        </w:rPr>
        <w:t>точно. Он ввел третий элемент на пути сохранения Божественной Книги - это система контроля. То есть</w:t>
      </w:r>
      <w:r w:rsidR="00B73B6E" w:rsidRPr="009E6443">
        <w:rPr>
          <w:color w:val="000000"/>
          <w:sz w:val="32"/>
          <w:szCs w:val="32"/>
        </w:rPr>
        <w:t>,</w:t>
      </w:r>
      <w:r w:rsidRPr="009E6443">
        <w:rPr>
          <w:color w:val="000000"/>
          <w:sz w:val="32"/>
          <w:szCs w:val="32"/>
        </w:rPr>
        <w:t xml:space="preserve"> систематически проверялась устным прои</w:t>
      </w:r>
      <w:r w:rsidRPr="009E6443">
        <w:rPr>
          <w:color w:val="000000"/>
          <w:sz w:val="32"/>
          <w:szCs w:val="32"/>
        </w:rPr>
        <w:t>з</w:t>
      </w:r>
      <w:r w:rsidRPr="009E6443">
        <w:rPr>
          <w:color w:val="000000"/>
          <w:sz w:val="32"/>
          <w:szCs w:val="32"/>
        </w:rPr>
        <w:t>ношением, и наоборот, устное произношение проверялось записью. Нагля</w:t>
      </w:r>
      <w:r w:rsidRPr="009E6443">
        <w:rPr>
          <w:color w:val="000000"/>
          <w:sz w:val="32"/>
          <w:szCs w:val="32"/>
        </w:rPr>
        <w:t>д</w:t>
      </w:r>
      <w:r w:rsidRPr="009E6443">
        <w:rPr>
          <w:color w:val="000000"/>
          <w:sz w:val="32"/>
          <w:szCs w:val="32"/>
        </w:rPr>
        <w:t xml:space="preserve">ным примером этого был процесс </w:t>
      </w:r>
      <w:r w:rsidRPr="009E6443">
        <w:rPr>
          <w:i/>
          <w:color w:val="000000"/>
          <w:sz w:val="32"/>
          <w:szCs w:val="32"/>
        </w:rPr>
        <w:t>Арза</w:t>
      </w:r>
      <w:r w:rsidRPr="009E6443">
        <w:rPr>
          <w:color w:val="000000"/>
          <w:sz w:val="32"/>
          <w:szCs w:val="32"/>
        </w:rPr>
        <w:t xml:space="preserve"> в месяце Рамадан, который опис</w:t>
      </w:r>
      <w:r w:rsidRPr="009E6443">
        <w:rPr>
          <w:color w:val="000000"/>
          <w:sz w:val="32"/>
          <w:szCs w:val="32"/>
        </w:rPr>
        <w:t>ы</w:t>
      </w:r>
      <w:r w:rsidRPr="009E6443">
        <w:rPr>
          <w:color w:val="000000"/>
          <w:sz w:val="32"/>
          <w:szCs w:val="32"/>
        </w:rPr>
        <w:t xml:space="preserve">вался выше. </w:t>
      </w:r>
      <w:r w:rsidR="00133C28" w:rsidRPr="009E6443">
        <w:rPr>
          <w:color w:val="000000"/>
          <w:sz w:val="32"/>
          <w:szCs w:val="32"/>
        </w:rPr>
        <w:t xml:space="preserve">В этот период все мусульмане занимались контролем </w:t>
      </w:r>
      <w:r w:rsidR="00B73B6E" w:rsidRPr="009E6443">
        <w:rPr>
          <w:color w:val="000000"/>
          <w:sz w:val="32"/>
          <w:szCs w:val="32"/>
        </w:rPr>
        <w:t>правил</w:t>
      </w:r>
      <w:r w:rsidR="00B73B6E" w:rsidRPr="009E6443">
        <w:rPr>
          <w:color w:val="000000"/>
          <w:sz w:val="32"/>
          <w:szCs w:val="32"/>
        </w:rPr>
        <w:t>ь</w:t>
      </w:r>
      <w:r w:rsidR="00B73B6E" w:rsidRPr="009E6443">
        <w:rPr>
          <w:color w:val="000000"/>
          <w:sz w:val="32"/>
          <w:szCs w:val="32"/>
        </w:rPr>
        <w:t>ности</w:t>
      </w:r>
      <w:r w:rsidR="00133C28" w:rsidRPr="009E6443">
        <w:rPr>
          <w:color w:val="000000"/>
          <w:sz w:val="32"/>
          <w:szCs w:val="32"/>
        </w:rPr>
        <w:t xml:space="preserve"> записи и устного произношения Корана. </w:t>
      </w:r>
      <w:r w:rsidRPr="009E6443">
        <w:rPr>
          <w:color w:val="000000"/>
          <w:sz w:val="32"/>
          <w:szCs w:val="32"/>
        </w:rPr>
        <w:t>Но этот проце</w:t>
      </w:r>
      <w:r w:rsidR="00B73B6E" w:rsidRPr="009E6443">
        <w:rPr>
          <w:color w:val="000000"/>
          <w:sz w:val="32"/>
          <w:szCs w:val="32"/>
        </w:rPr>
        <w:t>сс не огранич</w:t>
      </w:r>
      <w:r w:rsidR="00B73B6E" w:rsidRPr="009E6443">
        <w:rPr>
          <w:color w:val="000000"/>
          <w:sz w:val="32"/>
          <w:szCs w:val="32"/>
        </w:rPr>
        <w:t>и</w:t>
      </w:r>
      <w:r w:rsidR="00B73B6E" w:rsidRPr="009E6443">
        <w:rPr>
          <w:color w:val="000000"/>
          <w:sz w:val="32"/>
          <w:szCs w:val="32"/>
        </w:rPr>
        <w:t>вался только Рамад</w:t>
      </w:r>
      <w:r w:rsidRPr="009E6443">
        <w:rPr>
          <w:color w:val="000000"/>
          <w:sz w:val="32"/>
          <w:szCs w:val="32"/>
        </w:rPr>
        <w:t>аном. У пророка были специальные учителя Корана, к</w:t>
      </w:r>
      <w:r w:rsidRPr="009E6443">
        <w:rPr>
          <w:color w:val="000000"/>
          <w:sz w:val="32"/>
          <w:szCs w:val="32"/>
        </w:rPr>
        <w:t>о</w:t>
      </w:r>
      <w:r w:rsidRPr="009E6443">
        <w:rPr>
          <w:color w:val="000000"/>
          <w:sz w:val="32"/>
          <w:szCs w:val="32"/>
        </w:rPr>
        <w:t>торые шли к людям, обучали их и</w:t>
      </w:r>
      <w:r w:rsidR="00B73B6E" w:rsidRPr="009E6443">
        <w:rPr>
          <w:color w:val="000000"/>
          <w:sz w:val="32"/>
          <w:szCs w:val="32"/>
        </w:rPr>
        <w:t>,</w:t>
      </w:r>
      <w:r w:rsidRPr="009E6443">
        <w:rPr>
          <w:color w:val="000000"/>
          <w:sz w:val="32"/>
          <w:szCs w:val="32"/>
        </w:rPr>
        <w:t xml:space="preserve"> в то же время</w:t>
      </w:r>
      <w:r w:rsidR="00B73B6E" w:rsidRPr="009E6443">
        <w:rPr>
          <w:color w:val="000000"/>
          <w:sz w:val="32"/>
          <w:szCs w:val="32"/>
        </w:rPr>
        <w:t>,</w:t>
      </w:r>
      <w:r w:rsidRPr="009E6443">
        <w:rPr>
          <w:color w:val="000000"/>
          <w:sz w:val="32"/>
          <w:szCs w:val="32"/>
        </w:rPr>
        <w:t xml:space="preserve"> контролировали правил</w:t>
      </w:r>
      <w:r w:rsidRPr="009E6443">
        <w:rPr>
          <w:color w:val="000000"/>
          <w:sz w:val="32"/>
          <w:szCs w:val="32"/>
        </w:rPr>
        <w:t>ь</w:t>
      </w:r>
      <w:r w:rsidRPr="009E6443">
        <w:rPr>
          <w:color w:val="000000"/>
          <w:sz w:val="32"/>
          <w:szCs w:val="32"/>
        </w:rPr>
        <w:t>ность записи и звучания Пис</w:t>
      </w:r>
      <w:r w:rsidRPr="009E6443">
        <w:rPr>
          <w:color w:val="000000"/>
          <w:sz w:val="32"/>
          <w:szCs w:val="32"/>
        </w:rPr>
        <w:t>а</w:t>
      </w:r>
      <w:r w:rsidRPr="009E6443">
        <w:rPr>
          <w:color w:val="000000"/>
          <w:sz w:val="32"/>
          <w:szCs w:val="32"/>
        </w:rPr>
        <w:t>ния;</w:t>
      </w:r>
    </w:p>
    <w:p w:rsidR="00155D70" w:rsidRPr="009E6443" w:rsidRDefault="00155D70" w:rsidP="00155D70">
      <w:pPr>
        <w:ind w:firstLine="284"/>
        <w:rPr>
          <w:color w:val="000000"/>
          <w:sz w:val="32"/>
          <w:szCs w:val="32"/>
        </w:rPr>
      </w:pPr>
      <w:r w:rsidRPr="009E6443">
        <w:rPr>
          <w:color w:val="000000"/>
          <w:sz w:val="32"/>
          <w:szCs w:val="32"/>
        </w:rPr>
        <w:t xml:space="preserve">10. </w:t>
      </w:r>
      <w:r w:rsidR="00B73B6E" w:rsidRPr="009E6443">
        <w:rPr>
          <w:color w:val="000000"/>
          <w:sz w:val="32"/>
          <w:szCs w:val="32"/>
        </w:rPr>
        <w:t>В связи с тем, что в то время еще не было бумаги, о</w:t>
      </w:r>
      <w:r w:rsidRPr="009E6443">
        <w:rPr>
          <w:color w:val="000000"/>
          <w:sz w:val="32"/>
          <w:szCs w:val="32"/>
        </w:rPr>
        <w:t>ткровения, пол</w:t>
      </w:r>
      <w:r w:rsidRPr="009E6443">
        <w:rPr>
          <w:color w:val="000000"/>
          <w:sz w:val="32"/>
          <w:szCs w:val="32"/>
        </w:rPr>
        <w:t>у</w:t>
      </w:r>
      <w:r w:rsidRPr="009E6443">
        <w:rPr>
          <w:color w:val="000000"/>
          <w:sz w:val="32"/>
          <w:szCs w:val="32"/>
        </w:rPr>
        <w:t xml:space="preserve">ченные </w:t>
      </w:r>
      <w:r w:rsidR="00B73B6E" w:rsidRPr="009E6443">
        <w:rPr>
          <w:color w:val="000000"/>
          <w:sz w:val="32"/>
          <w:szCs w:val="32"/>
        </w:rPr>
        <w:t>пророком</w:t>
      </w:r>
      <w:r w:rsidRPr="009E6443">
        <w:rPr>
          <w:color w:val="000000"/>
          <w:sz w:val="32"/>
          <w:szCs w:val="32"/>
        </w:rPr>
        <w:t>, записывались на финиковых листьях, кусках плоского камня, кожи</w:t>
      </w:r>
      <w:r w:rsidR="00DD7D05" w:rsidRPr="009E6443">
        <w:rPr>
          <w:color w:val="000000"/>
          <w:sz w:val="32"/>
          <w:szCs w:val="32"/>
        </w:rPr>
        <w:t>.</w:t>
      </w:r>
      <w:r w:rsidRPr="009E6443">
        <w:rPr>
          <w:color w:val="000000"/>
          <w:sz w:val="32"/>
          <w:szCs w:val="32"/>
        </w:rPr>
        <w:t xml:space="preserve"> Эти записи делались по ходу ниспослания аятов Аллаха. А </w:t>
      </w:r>
      <w:r w:rsidR="00133C28" w:rsidRPr="009E6443">
        <w:rPr>
          <w:color w:val="000000"/>
          <w:sz w:val="32"/>
          <w:szCs w:val="32"/>
        </w:rPr>
        <w:t>н</w:t>
      </w:r>
      <w:r w:rsidR="00133C28" w:rsidRPr="009E6443">
        <w:rPr>
          <w:color w:val="000000"/>
          <w:sz w:val="32"/>
          <w:szCs w:val="32"/>
        </w:rPr>
        <w:t>и</w:t>
      </w:r>
      <w:r w:rsidR="00133C28" w:rsidRPr="009E6443">
        <w:rPr>
          <w:color w:val="000000"/>
          <w:sz w:val="32"/>
          <w:szCs w:val="32"/>
        </w:rPr>
        <w:t>спослание</w:t>
      </w:r>
      <w:r w:rsidRPr="009E6443">
        <w:rPr>
          <w:color w:val="000000"/>
          <w:sz w:val="32"/>
          <w:szCs w:val="32"/>
        </w:rPr>
        <w:t xml:space="preserve"> аятов было смешанным. То есть не успевали окончиться аяты о</w:t>
      </w:r>
      <w:r w:rsidRPr="009E6443">
        <w:rPr>
          <w:color w:val="000000"/>
          <w:sz w:val="32"/>
          <w:szCs w:val="32"/>
        </w:rPr>
        <w:t>д</w:t>
      </w:r>
      <w:r w:rsidRPr="009E6443">
        <w:rPr>
          <w:color w:val="000000"/>
          <w:sz w:val="32"/>
          <w:szCs w:val="32"/>
        </w:rPr>
        <w:t>ной суры, как сразу ниспосылались аяты другой, третьей и т.д. Только после ниспослания аятов, пророк объявлял о том, в какую именно суру и в каком п</w:t>
      </w:r>
      <w:r w:rsidRPr="009E6443">
        <w:rPr>
          <w:color w:val="000000"/>
          <w:sz w:val="32"/>
          <w:szCs w:val="32"/>
        </w:rPr>
        <w:t>о</w:t>
      </w:r>
      <w:r w:rsidRPr="009E6443">
        <w:rPr>
          <w:color w:val="000000"/>
          <w:sz w:val="32"/>
          <w:szCs w:val="32"/>
        </w:rPr>
        <w:t xml:space="preserve">рядке должны быть записаны эти аяты. </w:t>
      </w:r>
    </w:p>
    <w:p w:rsidR="00155D70" w:rsidRPr="009E6443" w:rsidRDefault="00155D70" w:rsidP="00155D70">
      <w:pPr>
        <w:ind w:firstLine="284"/>
        <w:rPr>
          <w:color w:val="000000"/>
          <w:sz w:val="32"/>
          <w:szCs w:val="32"/>
        </w:rPr>
      </w:pPr>
      <w:r w:rsidRPr="009E6443">
        <w:rPr>
          <w:color w:val="000000"/>
          <w:sz w:val="32"/>
          <w:szCs w:val="32"/>
        </w:rPr>
        <w:t>В то же время, были откровения, которые не должны были войти в Коран, а носили лишь временный характер и позднее были отменены Аллахом. П</w:t>
      </w:r>
      <w:r w:rsidRPr="009E6443">
        <w:rPr>
          <w:color w:val="000000"/>
          <w:sz w:val="32"/>
          <w:szCs w:val="32"/>
        </w:rPr>
        <w:t>о</w:t>
      </w:r>
      <w:r w:rsidRPr="009E6443">
        <w:rPr>
          <w:color w:val="000000"/>
          <w:sz w:val="32"/>
          <w:szCs w:val="32"/>
        </w:rPr>
        <w:t>этому в некоторых записях аятов Корана отсутствовала системность, которая пр</w:t>
      </w:r>
      <w:r w:rsidRPr="009E6443">
        <w:rPr>
          <w:color w:val="000000"/>
          <w:sz w:val="32"/>
          <w:szCs w:val="32"/>
        </w:rPr>
        <w:t>и</w:t>
      </w:r>
      <w:r w:rsidRPr="009E6443">
        <w:rPr>
          <w:color w:val="000000"/>
          <w:sz w:val="32"/>
          <w:szCs w:val="32"/>
        </w:rPr>
        <w:t>суща современным изданиям Корана. Короче говоря, эти записи носили не целостный, а фрагментарный характер. Для того чтобы из фрагментарн</w:t>
      </w:r>
      <w:r w:rsidRPr="009E6443">
        <w:rPr>
          <w:color w:val="000000"/>
          <w:sz w:val="32"/>
          <w:szCs w:val="32"/>
        </w:rPr>
        <w:t>о</w:t>
      </w:r>
      <w:r w:rsidRPr="009E6443">
        <w:rPr>
          <w:color w:val="000000"/>
          <w:sz w:val="32"/>
          <w:szCs w:val="32"/>
        </w:rPr>
        <w:t xml:space="preserve">сти перейти к системности пророк ввел понятие </w:t>
      </w:r>
      <w:r w:rsidRPr="009E6443">
        <w:rPr>
          <w:i/>
          <w:color w:val="000000"/>
          <w:sz w:val="32"/>
          <w:szCs w:val="32"/>
        </w:rPr>
        <w:t>Т</w:t>
      </w:r>
      <w:r w:rsidRPr="009E6443">
        <w:rPr>
          <w:i/>
          <w:color w:val="000000"/>
          <w:sz w:val="32"/>
          <w:szCs w:val="32"/>
        </w:rPr>
        <w:t>а</w:t>
      </w:r>
      <w:r w:rsidRPr="009E6443">
        <w:rPr>
          <w:i/>
          <w:color w:val="000000"/>
          <w:sz w:val="32"/>
          <w:szCs w:val="32"/>
        </w:rPr>
        <w:t>лиф аль-Коран</w:t>
      </w:r>
      <w:r w:rsidRPr="009E6443">
        <w:rPr>
          <w:color w:val="000000"/>
          <w:sz w:val="32"/>
          <w:szCs w:val="32"/>
        </w:rPr>
        <w:t>. В хадисах пророка этот термин встречается, и в "Сахихе" Бухари так назван целый ра</w:t>
      </w:r>
      <w:r w:rsidRPr="009E6443">
        <w:rPr>
          <w:color w:val="000000"/>
          <w:sz w:val="32"/>
          <w:szCs w:val="32"/>
        </w:rPr>
        <w:t>з</w:t>
      </w:r>
      <w:r w:rsidRPr="009E6443">
        <w:rPr>
          <w:color w:val="000000"/>
          <w:sz w:val="32"/>
          <w:szCs w:val="32"/>
        </w:rPr>
        <w:t>дел книги. Например, есть такой хадис: "Мы, в присутствии пророка, соста</w:t>
      </w:r>
      <w:r w:rsidRPr="009E6443">
        <w:rPr>
          <w:color w:val="000000"/>
          <w:sz w:val="32"/>
          <w:szCs w:val="32"/>
        </w:rPr>
        <w:t>в</w:t>
      </w:r>
      <w:r w:rsidRPr="009E6443">
        <w:rPr>
          <w:color w:val="000000"/>
          <w:sz w:val="32"/>
          <w:szCs w:val="32"/>
        </w:rPr>
        <w:t>ляли (т</w:t>
      </w:r>
      <w:r w:rsidRPr="009E6443">
        <w:rPr>
          <w:color w:val="000000"/>
          <w:sz w:val="32"/>
          <w:szCs w:val="32"/>
        </w:rPr>
        <w:t>а</w:t>
      </w:r>
      <w:r w:rsidRPr="009E6443">
        <w:rPr>
          <w:color w:val="000000"/>
          <w:sz w:val="32"/>
          <w:szCs w:val="32"/>
        </w:rPr>
        <w:t>лиф) Коран из частей".</w:t>
      </w:r>
    </w:p>
    <w:p w:rsidR="00155D70" w:rsidRPr="009E6443" w:rsidRDefault="00155D70" w:rsidP="00155D70">
      <w:pPr>
        <w:ind w:firstLine="284"/>
        <w:rPr>
          <w:i/>
          <w:color w:val="000000"/>
          <w:sz w:val="32"/>
          <w:szCs w:val="32"/>
          <w:u w:val="single"/>
        </w:rPr>
      </w:pPr>
      <w:r w:rsidRPr="009E6443">
        <w:rPr>
          <w:i/>
          <w:color w:val="000000"/>
          <w:sz w:val="32"/>
          <w:szCs w:val="32"/>
          <w:u w:val="single"/>
        </w:rPr>
        <w:t>Составление и собрание Корана (талиф)</w:t>
      </w:r>
    </w:p>
    <w:p w:rsidR="00155D70" w:rsidRPr="009E6443" w:rsidRDefault="00155D70" w:rsidP="00155D70">
      <w:pPr>
        <w:ind w:firstLine="284"/>
        <w:rPr>
          <w:color w:val="000000"/>
          <w:sz w:val="32"/>
          <w:szCs w:val="32"/>
        </w:rPr>
      </w:pPr>
      <w:r w:rsidRPr="009E6443">
        <w:rPr>
          <w:color w:val="000000"/>
          <w:sz w:val="32"/>
          <w:szCs w:val="32"/>
        </w:rPr>
        <w:t>Слово "талиф" пер</w:t>
      </w:r>
      <w:r w:rsidR="00DD7D05" w:rsidRPr="009E6443">
        <w:rPr>
          <w:color w:val="000000"/>
          <w:sz w:val="32"/>
          <w:szCs w:val="32"/>
        </w:rPr>
        <w:t>еводится в значении "составления</w:t>
      </w:r>
      <w:r w:rsidRPr="009E6443">
        <w:rPr>
          <w:color w:val="000000"/>
          <w:sz w:val="32"/>
          <w:szCs w:val="32"/>
        </w:rPr>
        <w:t>"</w:t>
      </w:r>
      <w:r w:rsidR="00DD7D05" w:rsidRPr="009E6443">
        <w:rPr>
          <w:color w:val="000000"/>
          <w:sz w:val="32"/>
          <w:szCs w:val="32"/>
        </w:rPr>
        <w:t xml:space="preserve"> чего-либо</w:t>
      </w:r>
      <w:r w:rsidRPr="009E6443">
        <w:rPr>
          <w:color w:val="000000"/>
          <w:sz w:val="32"/>
          <w:szCs w:val="32"/>
        </w:rPr>
        <w:t>. Именно в таком значении оно употребляется для К</w:t>
      </w:r>
      <w:r w:rsidRPr="009E6443">
        <w:rPr>
          <w:color w:val="000000"/>
          <w:sz w:val="32"/>
          <w:szCs w:val="32"/>
        </w:rPr>
        <w:t>о</w:t>
      </w:r>
      <w:r w:rsidRPr="009E6443">
        <w:rPr>
          <w:color w:val="000000"/>
          <w:sz w:val="32"/>
          <w:szCs w:val="32"/>
        </w:rPr>
        <w:t>рана и более конкретно означает последовательное расположение аятов (стихов) в сурах. Улемы хорошо зн</w:t>
      </w:r>
      <w:r w:rsidRPr="009E6443">
        <w:rPr>
          <w:color w:val="000000"/>
          <w:sz w:val="32"/>
          <w:szCs w:val="32"/>
        </w:rPr>
        <w:t>а</w:t>
      </w:r>
      <w:r w:rsidRPr="009E6443">
        <w:rPr>
          <w:color w:val="000000"/>
          <w:sz w:val="32"/>
          <w:szCs w:val="32"/>
        </w:rPr>
        <w:t>ют и понимают талиф времен пророка и называют упорядочение аятов</w:t>
      </w:r>
      <w:r w:rsidR="00CD60EA" w:rsidRPr="009E6443">
        <w:rPr>
          <w:color w:val="000000"/>
          <w:sz w:val="32"/>
          <w:szCs w:val="32"/>
        </w:rPr>
        <w:t xml:space="preserve"> в с</w:t>
      </w:r>
      <w:r w:rsidR="00CD60EA" w:rsidRPr="009E6443">
        <w:rPr>
          <w:color w:val="000000"/>
          <w:sz w:val="32"/>
          <w:szCs w:val="32"/>
        </w:rPr>
        <w:t>у</w:t>
      </w:r>
      <w:r w:rsidR="00CD60EA" w:rsidRPr="009E6443">
        <w:rPr>
          <w:color w:val="000000"/>
          <w:sz w:val="32"/>
          <w:szCs w:val="32"/>
        </w:rPr>
        <w:t>рах</w:t>
      </w:r>
      <w:r w:rsidRPr="009E6443">
        <w:rPr>
          <w:color w:val="000000"/>
          <w:sz w:val="32"/>
          <w:szCs w:val="32"/>
        </w:rPr>
        <w:t xml:space="preserve"> "тавкифом". То есть </w:t>
      </w:r>
      <w:r w:rsidR="00CD60EA" w:rsidRPr="009E6443">
        <w:rPr>
          <w:color w:val="000000"/>
          <w:sz w:val="32"/>
          <w:szCs w:val="32"/>
        </w:rPr>
        <w:t>последовательность аятов в сурах Корана была</w:t>
      </w:r>
      <w:r w:rsidRPr="009E6443">
        <w:rPr>
          <w:color w:val="000000"/>
          <w:sz w:val="32"/>
          <w:szCs w:val="32"/>
        </w:rPr>
        <w:t xml:space="preserve"> пр</w:t>
      </w:r>
      <w:r w:rsidRPr="009E6443">
        <w:rPr>
          <w:color w:val="000000"/>
          <w:sz w:val="32"/>
          <w:szCs w:val="32"/>
        </w:rPr>
        <w:t>о</w:t>
      </w:r>
      <w:r w:rsidRPr="009E6443">
        <w:rPr>
          <w:color w:val="000000"/>
          <w:sz w:val="32"/>
          <w:szCs w:val="32"/>
        </w:rPr>
        <w:t>диктован</w:t>
      </w:r>
      <w:r w:rsidR="00CD60EA" w:rsidRPr="009E6443">
        <w:rPr>
          <w:color w:val="000000"/>
          <w:sz w:val="32"/>
          <w:szCs w:val="32"/>
        </w:rPr>
        <w:t>а</w:t>
      </w:r>
      <w:r w:rsidRPr="009E6443">
        <w:rPr>
          <w:color w:val="000000"/>
          <w:sz w:val="32"/>
          <w:szCs w:val="32"/>
        </w:rPr>
        <w:t xml:space="preserve"> по Божественно</w:t>
      </w:r>
      <w:r w:rsidR="00CD60EA" w:rsidRPr="009E6443">
        <w:rPr>
          <w:color w:val="000000"/>
          <w:sz w:val="32"/>
          <w:szCs w:val="32"/>
        </w:rPr>
        <w:t xml:space="preserve">му повелению ангелом Джибрилом. </w:t>
      </w:r>
      <w:r w:rsidRPr="009E6443">
        <w:rPr>
          <w:color w:val="000000"/>
          <w:sz w:val="32"/>
          <w:szCs w:val="32"/>
        </w:rPr>
        <w:t>В этом деле улемы не играли никакой роли. По этой причине запрещается читать аяты Корана в иной последовательности, помимо той, которая была указана пр</w:t>
      </w:r>
      <w:r w:rsidRPr="009E6443">
        <w:rPr>
          <w:color w:val="000000"/>
          <w:sz w:val="32"/>
          <w:szCs w:val="32"/>
        </w:rPr>
        <w:t>о</w:t>
      </w:r>
      <w:r w:rsidRPr="009E6443">
        <w:rPr>
          <w:color w:val="000000"/>
          <w:sz w:val="32"/>
          <w:szCs w:val="32"/>
        </w:rPr>
        <w:t>роком. То есть, запрещено (харам) читать аяты какой-либо суры с конца до начала. Такой окончательный запрет на чтение в иной, не указанной прор</w:t>
      </w:r>
      <w:r w:rsidRPr="009E6443">
        <w:rPr>
          <w:color w:val="000000"/>
          <w:sz w:val="32"/>
          <w:szCs w:val="32"/>
        </w:rPr>
        <w:t>о</w:t>
      </w:r>
      <w:r w:rsidRPr="009E6443">
        <w:rPr>
          <w:color w:val="000000"/>
          <w:sz w:val="32"/>
          <w:szCs w:val="32"/>
        </w:rPr>
        <w:t>ком последовательности</w:t>
      </w:r>
      <w:r w:rsidR="00CD60EA" w:rsidRPr="009E6443">
        <w:rPr>
          <w:color w:val="000000"/>
          <w:sz w:val="32"/>
          <w:szCs w:val="32"/>
        </w:rPr>
        <w:t>,</w:t>
      </w:r>
      <w:r w:rsidRPr="009E6443">
        <w:rPr>
          <w:color w:val="000000"/>
          <w:sz w:val="32"/>
          <w:szCs w:val="32"/>
        </w:rPr>
        <w:t xml:space="preserve"> был в</w:t>
      </w:r>
      <w:r w:rsidRPr="009E6443">
        <w:rPr>
          <w:color w:val="000000"/>
          <w:sz w:val="32"/>
          <w:szCs w:val="32"/>
        </w:rPr>
        <w:t>ы</w:t>
      </w:r>
      <w:r w:rsidRPr="009E6443">
        <w:rPr>
          <w:color w:val="000000"/>
          <w:sz w:val="32"/>
          <w:szCs w:val="32"/>
        </w:rPr>
        <w:t>зван тем, что некоторые поэты, литераторы и т.д. часто читали различные произведения в той последовательности, в к</w:t>
      </w:r>
      <w:r w:rsidRPr="009E6443">
        <w:rPr>
          <w:color w:val="000000"/>
          <w:sz w:val="32"/>
          <w:szCs w:val="32"/>
        </w:rPr>
        <w:t>а</w:t>
      </w:r>
      <w:r w:rsidRPr="009E6443">
        <w:rPr>
          <w:color w:val="000000"/>
          <w:sz w:val="32"/>
          <w:szCs w:val="32"/>
        </w:rPr>
        <w:t>кой им было выгодно, и они хотели перевести т</w:t>
      </w:r>
      <w:r w:rsidRPr="009E6443">
        <w:rPr>
          <w:color w:val="000000"/>
          <w:sz w:val="32"/>
          <w:szCs w:val="32"/>
        </w:rPr>
        <w:t>а</w:t>
      </w:r>
      <w:r w:rsidRPr="009E6443">
        <w:rPr>
          <w:color w:val="000000"/>
          <w:sz w:val="32"/>
          <w:szCs w:val="32"/>
        </w:rPr>
        <w:t xml:space="preserve">кое правило и на Коран. </w:t>
      </w:r>
    </w:p>
    <w:p w:rsidR="00DD7D05" w:rsidRPr="009E6443" w:rsidRDefault="00155D70" w:rsidP="00155D70">
      <w:pPr>
        <w:ind w:firstLine="284"/>
        <w:rPr>
          <w:color w:val="000000"/>
          <w:sz w:val="32"/>
          <w:szCs w:val="32"/>
        </w:rPr>
      </w:pPr>
      <w:r w:rsidRPr="009E6443">
        <w:rPr>
          <w:color w:val="000000"/>
          <w:sz w:val="32"/>
          <w:szCs w:val="32"/>
        </w:rPr>
        <w:t>Однако порядок сур (глав) не является "тафкифом". Всеми учеными пр</w:t>
      </w:r>
      <w:r w:rsidRPr="009E6443">
        <w:rPr>
          <w:color w:val="000000"/>
          <w:sz w:val="32"/>
          <w:szCs w:val="32"/>
        </w:rPr>
        <w:t>и</w:t>
      </w:r>
      <w:r w:rsidRPr="009E6443">
        <w:rPr>
          <w:color w:val="000000"/>
          <w:sz w:val="32"/>
          <w:szCs w:val="32"/>
        </w:rPr>
        <w:t>знано, что этот порядок существует в Кор</w:t>
      </w:r>
      <w:r w:rsidRPr="009E6443">
        <w:rPr>
          <w:color w:val="000000"/>
          <w:sz w:val="32"/>
          <w:szCs w:val="32"/>
        </w:rPr>
        <w:t>а</w:t>
      </w:r>
      <w:r w:rsidRPr="009E6443">
        <w:rPr>
          <w:color w:val="000000"/>
          <w:sz w:val="32"/>
          <w:szCs w:val="32"/>
        </w:rPr>
        <w:t>не на основании иджтихада. Этот порядок был предложен комиссией по размножению экземпляров Корана после смерти Османа. Таким образом, в намазе, при обучении и т.д. разр</w:t>
      </w:r>
      <w:r w:rsidRPr="009E6443">
        <w:rPr>
          <w:color w:val="000000"/>
          <w:sz w:val="32"/>
          <w:szCs w:val="32"/>
        </w:rPr>
        <w:t>е</w:t>
      </w:r>
      <w:r w:rsidRPr="009E6443">
        <w:rPr>
          <w:color w:val="000000"/>
          <w:sz w:val="32"/>
          <w:szCs w:val="32"/>
        </w:rPr>
        <w:t>шается читать Коран в любой последовательности сур. Можно ч</w:t>
      </w:r>
      <w:r w:rsidRPr="009E6443">
        <w:rPr>
          <w:color w:val="000000"/>
          <w:sz w:val="32"/>
          <w:szCs w:val="32"/>
        </w:rPr>
        <w:t>и</w:t>
      </w:r>
      <w:r w:rsidRPr="009E6443">
        <w:rPr>
          <w:color w:val="000000"/>
          <w:sz w:val="32"/>
          <w:szCs w:val="32"/>
        </w:rPr>
        <w:t>тать Коран с конечных сур и продолжать до начальных. Например, разреш</w:t>
      </w:r>
      <w:r w:rsidRPr="009E6443">
        <w:rPr>
          <w:color w:val="000000"/>
          <w:sz w:val="32"/>
          <w:szCs w:val="32"/>
        </w:rPr>
        <w:t>а</w:t>
      </w:r>
      <w:r w:rsidRPr="009E6443">
        <w:rPr>
          <w:color w:val="000000"/>
          <w:sz w:val="32"/>
          <w:szCs w:val="32"/>
        </w:rPr>
        <w:t>ется читать суру "Каф" до суры "Хадж". Даже</w:t>
      </w:r>
      <w:r w:rsidR="00DD7D05" w:rsidRPr="009E6443">
        <w:rPr>
          <w:color w:val="000000"/>
          <w:sz w:val="32"/>
          <w:szCs w:val="32"/>
        </w:rPr>
        <w:t xml:space="preserve"> пророк,</w:t>
      </w:r>
      <w:r w:rsidRPr="009E6443">
        <w:rPr>
          <w:color w:val="000000"/>
          <w:sz w:val="32"/>
          <w:szCs w:val="32"/>
        </w:rPr>
        <w:t xml:space="preserve"> согласно некоторым хадисам, </w:t>
      </w:r>
      <w:r w:rsidR="00DD7D05" w:rsidRPr="009E6443">
        <w:rPr>
          <w:color w:val="000000"/>
          <w:sz w:val="32"/>
          <w:szCs w:val="32"/>
        </w:rPr>
        <w:t>во время ночного намаза</w:t>
      </w:r>
      <w:r w:rsidRPr="009E6443">
        <w:rPr>
          <w:color w:val="000000"/>
          <w:sz w:val="32"/>
          <w:szCs w:val="32"/>
        </w:rPr>
        <w:t xml:space="preserve"> читал суру "Ниса" до суры "Аль-Имран". В с</w:t>
      </w:r>
      <w:r w:rsidR="00CD60EA" w:rsidRPr="009E6443">
        <w:rPr>
          <w:color w:val="000000"/>
          <w:sz w:val="32"/>
          <w:szCs w:val="32"/>
        </w:rPr>
        <w:t>писке Корана, предложенном Убай</w:t>
      </w:r>
      <w:r w:rsidRPr="009E6443">
        <w:rPr>
          <w:color w:val="000000"/>
          <w:sz w:val="32"/>
          <w:szCs w:val="32"/>
        </w:rPr>
        <w:t xml:space="preserve">ем ибн Каабом, эти суры располагаются именно таким образом. </w:t>
      </w:r>
    </w:p>
    <w:p w:rsidR="00155D70" w:rsidRPr="009E6443" w:rsidRDefault="00155D70" w:rsidP="00155D70">
      <w:pPr>
        <w:ind w:firstLine="284"/>
        <w:rPr>
          <w:i/>
          <w:color w:val="000000"/>
          <w:sz w:val="32"/>
          <w:szCs w:val="32"/>
          <w:u w:val="single"/>
        </w:rPr>
      </w:pPr>
      <w:r w:rsidRPr="009E6443">
        <w:rPr>
          <w:i/>
          <w:color w:val="000000"/>
          <w:sz w:val="32"/>
          <w:szCs w:val="32"/>
          <w:u w:val="single"/>
        </w:rPr>
        <w:t>Заслуги Зейда ибн Сабита</w:t>
      </w:r>
    </w:p>
    <w:p w:rsidR="00155D70" w:rsidRPr="009E6443" w:rsidRDefault="00155D70" w:rsidP="00155D70">
      <w:pPr>
        <w:ind w:firstLine="284"/>
        <w:rPr>
          <w:color w:val="000000"/>
          <w:sz w:val="32"/>
          <w:szCs w:val="32"/>
        </w:rPr>
      </w:pPr>
      <w:r w:rsidRPr="009E6443">
        <w:rPr>
          <w:color w:val="000000"/>
          <w:sz w:val="32"/>
          <w:szCs w:val="32"/>
        </w:rPr>
        <w:t xml:space="preserve">Как было отмечено выше, Зейд ибн Сабит согласился составить </w:t>
      </w:r>
      <w:r w:rsidR="00CD60EA" w:rsidRPr="009E6443">
        <w:rPr>
          <w:color w:val="000000"/>
          <w:sz w:val="32"/>
          <w:szCs w:val="32"/>
        </w:rPr>
        <w:t>единый текст</w:t>
      </w:r>
      <w:r w:rsidRPr="009E6443">
        <w:rPr>
          <w:color w:val="000000"/>
          <w:sz w:val="32"/>
          <w:szCs w:val="32"/>
        </w:rPr>
        <w:t xml:space="preserve"> Корана. В организации этого важного дела ему помог Омар ибн Ха</w:t>
      </w:r>
      <w:r w:rsidRPr="009E6443">
        <w:rPr>
          <w:color w:val="000000"/>
          <w:sz w:val="32"/>
          <w:szCs w:val="32"/>
        </w:rPr>
        <w:t>т</w:t>
      </w:r>
      <w:r w:rsidRPr="009E6443">
        <w:rPr>
          <w:color w:val="000000"/>
          <w:sz w:val="32"/>
          <w:szCs w:val="32"/>
        </w:rPr>
        <w:t>таб.</w:t>
      </w:r>
    </w:p>
    <w:p w:rsidR="00155D70" w:rsidRPr="009E6443" w:rsidRDefault="00155D70" w:rsidP="00155D70">
      <w:pPr>
        <w:ind w:firstLine="284"/>
        <w:rPr>
          <w:color w:val="000000"/>
          <w:sz w:val="32"/>
          <w:szCs w:val="32"/>
        </w:rPr>
      </w:pPr>
      <w:r w:rsidRPr="009E6443">
        <w:rPr>
          <w:color w:val="000000"/>
          <w:sz w:val="32"/>
          <w:szCs w:val="32"/>
        </w:rPr>
        <w:t>Абу Бакр поручил Зейду не полагаться на свою память, и поставил усл</w:t>
      </w:r>
      <w:r w:rsidRPr="009E6443">
        <w:rPr>
          <w:color w:val="000000"/>
          <w:sz w:val="32"/>
          <w:szCs w:val="32"/>
        </w:rPr>
        <w:t>о</w:t>
      </w:r>
      <w:r w:rsidRPr="009E6443">
        <w:rPr>
          <w:color w:val="000000"/>
          <w:sz w:val="32"/>
          <w:szCs w:val="32"/>
        </w:rPr>
        <w:t>вие, что он (Зейд) обязан для доказ</w:t>
      </w:r>
      <w:r w:rsidRPr="009E6443">
        <w:rPr>
          <w:color w:val="000000"/>
          <w:sz w:val="32"/>
          <w:szCs w:val="32"/>
        </w:rPr>
        <w:t>а</w:t>
      </w:r>
      <w:r w:rsidRPr="009E6443">
        <w:rPr>
          <w:color w:val="000000"/>
          <w:sz w:val="32"/>
          <w:szCs w:val="32"/>
        </w:rPr>
        <w:t>тельства точности каждого аята, который он соберет в окончательный список, иметь два письменных свидетельства (см. ниже). Абу Бакр объявил о начале работы над со</w:t>
      </w:r>
      <w:r w:rsidR="00CD60EA" w:rsidRPr="009E6443">
        <w:rPr>
          <w:color w:val="000000"/>
          <w:sz w:val="32"/>
          <w:szCs w:val="32"/>
        </w:rPr>
        <w:t xml:space="preserve">бранием Корана по всему городу </w:t>
      </w:r>
      <w:r w:rsidRPr="009E6443">
        <w:rPr>
          <w:color w:val="000000"/>
          <w:sz w:val="32"/>
          <w:szCs w:val="32"/>
        </w:rPr>
        <w:t>Медине</w:t>
      </w:r>
      <w:r w:rsidR="00CD60EA" w:rsidRPr="009E6443">
        <w:rPr>
          <w:color w:val="000000"/>
          <w:sz w:val="32"/>
          <w:szCs w:val="32"/>
        </w:rPr>
        <w:t xml:space="preserve"> и потреб</w:t>
      </w:r>
      <w:r w:rsidR="00CD60EA" w:rsidRPr="009E6443">
        <w:rPr>
          <w:color w:val="000000"/>
          <w:sz w:val="32"/>
          <w:szCs w:val="32"/>
        </w:rPr>
        <w:t>о</w:t>
      </w:r>
      <w:r w:rsidR="00CD60EA" w:rsidRPr="009E6443">
        <w:rPr>
          <w:color w:val="000000"/>
          <w:sz w:val="32"/>
          <w:szCs w:val="32"/>
        </w:rPr>
        <w:t>вал от</w:t>
      </w:r>
      <w:r w:rsidRPr="009E6443">
        <w:rPr>
          <w:color w:val="000000"/>
          <w:sz w:val="32"/>
          <w:szCs w:val="32"/>
        </w:rPr>
        <w:t xml:space="preserve"> горожан, которые имеют письменные фрагменты Корана, принести их в мечеть и сдать Зейду. Контролировал принесенные населением фрагменты Омар, который в точности знал, какие из этих фрагментов были проверены пророком, а какие нет. </w:t>
      </w:r>
      <w:r w:rsidR="00CD60EA" w:rsidRPr="009E6443">
        <w:rPr>
          <w:color w:val="000000"/>
          <w:sz w:val="32"/>
          <w:szCs w:val="32"/>
        </w:rPr>
        <w:t>Считается, что м</w:t>
      </w:r>
      <w:r w:rsidRPr="009E6443">
        <w:rPr>
          <w:color w:val="000000"/>
          <w:sz w:val="32"/>
          <w:szCs w:val="32"/>
        </w:rPr>
        <w:t>ногие и</w:t>
      </w:r>
      <w:r w:rsidR="00CD60EA" w:rsidRPr="009E6443">
        <w:rPr>
          <w:color w:val="000000"/>
          <w:sz w:val="32"/>
          <w:szCs w:val="32"/>
        </w:rPr>
        <w:t>з</w:t>
      </w:r>
      <w:r w:rsidRPr="009E6443">
        <w:rPr>
          <w:color w:val="000000"/>
          <w:sz w:val="32"/>
          <w:szCs w:val="32"/>
        </w:rPr>
        <w:t xml:space="preserve"> принесен</w:t>
      </w:r>
      <w:r w:rsidR="00CD60EA" w:rsidRPr="009E6443">
        <w:rPr>
          <w:color w:val="000000"/>
          <w:sz w:val="32"/>
          <w:szCs w:val="32"/>
        </w:rPr>
        <w:t>ных фрагментов б</w:t>
      </w:r>
      <w:r w:rsidR="00CD60EA" w:rsidRPr="009E6443">
        <w:rPr>
          <w:color w:val="000000"/>
          <w:sz w:val="32"/>
          <w:szCs w:val="32"/>
        </w:rPr>
        <w:t>ы</w:t>
      </w:r>
      <w:r w:rsidR="00CD60EA" w:rsidRPr="009E6443">
        <w:rPr>
          <w:color w:val="000000"/>
          <w:sz w:val="32"/>
          <w:szCs w:val="32"/>
        </w:rPr>
        <w:t xml:space="preserve">ли проверенными </w:t>
      </w:r>
      <w:r w:rsidRPr="009E6443">
        <w:rPr>
          <w:color w:val="000000"/>
          <w:sz w:val="32"/>
          <w:szCs w:val="32"/>
        </w:rPr>
        <w:t xml:space="preserve">в </w:t>
      </w:r>
      <w:r w:rsidRPr="009E6443">
        <w:rPr>
          <w:i/>
          <w:color w:val="000000"/>
          <w:sz w:val="32"/>
          <w:szCs w:val="32"/>
        </w:rPr>
        <w:t xml:space="preserve">Арза </w:t>
      </w:r>
      <w:r w:rsidR="00CD60EA" w:rsidRPr="009E6443">
        <w:rPr>
          <w:i/>
          <w:color w:val="000000"/>
          <w:sz w:val="32"/>
          <w:szCs w:val="32"/>
        </w:rPr>
        <w:t>аль-Ахире</w:t>
      </w:r>
      <w:r w:rsidR="00CD60EA" w:rsidRPr="009E6443">
        <w:rPr>
          <w:color w:val="000000"/>
          <w:sz w:val="32"/>
          <w:szCs w:val="32"/>
        </w:rPr>
        <w:t xml:space="preserve"> (см. выше) экземплярами</w:t>
      </w:r>
      <w:r w:rsidRPr="009E6443">
        <w:rPr>
          <w:color w:val="000000"/>
          <w:sz w:val="32"/>
          <w:szCs w:val="32"/>
        </w:rPr>
        <w:t xml:space="preserve">. </w:t>
      </w:r>
      <w:r w:rsidR="00CD60EA" w:rsidRPr="009E6443">
        <w:rPr>
          <w:color w:val="000000"/>
          <w:sz w:val="32"/>
          <w:szCs w:val="32"/>
        </w:rPr>
        <w:t>Одно это</w:t>
      </w:r>
      <w:r w:rsidRPr="009E6443">
        <w:rPr>
          <w:color w:val="000000"/>
          <w:sz w:val="32"/>
          <w:szCs w:val="32"/>
        </w:rPr>
        <w:t xml:space="preserve"> показывает, какое большое зна</w:t>
      </w:r>
      <w:r w:rsidR="00CD60EA" w:rsidRPr="009E6443">
        <w:rPr>
          <w:color w:val="000000"/>
          <w:sz w:val="32"/>
          <w:szCs w:val="32"/>
        </w:rPr>
        <w:t xml:space="preserve">чение для истории Ислама имела </w:t>
      </w:r>
      <w:r w:rsidRPr="009E6443">
        <w:rPr>
          <w:color w:val="000000"/>
          <w:sz w:val="32"/>
          <w:szCs w:val="32"/>
        </w:rPr>
        <w:t xml:space="preserve">Арза аль-Ахира. </w:t>
      </w:r>
    </w:p>
    <w:p w:rsidR="00155D70" w:rsidRPr="009E6443" w:rsidRDefault="00155D70" w:rsidP="00155D70">
      <w:pPr>
        <w:ind w:firstLine="284"/>
        <w:rPr>
          <w:color w:val="000000"/>
          <w:sz w:val="32"/>
          <w:szCs w:val="32"/>
        </w:rPr>
      </w:pPr>
      <w:r w:rsidRPr="009E6443">
        <w:rPr>
          <w:color w:val="000000"/>
          <w:sz w:val="32"/>
          <w:szCs w:val="32"/>
        </w:rPr>
        <w:t>Ученые называют два принесенных фрагмента Корана письменным свид</w:t>
      </w:r>
      <w:r w:rsidRPr="009E6443">
        <w:rPr>
          <w:color w:val="000000"/>
          <w:sz w:val="32"/>
          <w:szCs w:val="32"/>
        </w:rPr>
        <w:t>е</w:t>
      </w:r>
      <w:r w:rsidRPr="009E6443">
        <w:rPr>
          <w:color w:val="000000"/>
          <w:sz w:val="32"/>
          <w:szCs w:val="32"/>
        </w:rPr>
        <w:t>тельством. Два свидетельства сравниваются с третьи</w:t>
      </w:r>
      <w:r w:rsidR="00CD60EA" w:rsidRPr="009E6443">
        <w:rPr>
          <w:color w:val="000000"/>
          <w:sz w:val="32"/>
          <w:szCs w:val="32"/>
        </w:rPr>
        <w:t xml:space="preserve">м элементом. Третьим элементом (или </w:t>
      </w:r>
      <w:r w:rsidRPr="009E6443">
        <w:rPr>
          <w:color w:val="000000"/>
          <w:sz w:val="32"/>
          <w:szCs w:val="32"/>
        </w:rPr>
        <w:t>оригиналом</w:t>
      </w:r>
      <w:r w:rsidR="00CD60EA" w:rsidRPr="009E6443">
        <w:rPr>
          <w:color w:val="000000"/>
          <w:sz w:val="32"/>
          <w:szCs w:val="32"/>
        </w:rPr>
        <w:t>)</w:t>
      </w:r>
      <w:r w:rsidRPr="009E6443">
        <w:rPr>
          <w:color w:val="000000"/>
          <w:sz w:val="32"/>
          <w:szCs w:val="32"/>
        </w:rPr>
        <w:t xml:space="preserve"> являлись данные Зейда ибн Сабита, так как он был одним из лучших знатоков Корана, который знал его наизусть. Прин</w:t>
      </w:r>
      <w:r w:rsidRPr="009E6443">
        <w:rPr>
          <w:color w:val="000000"/>
          <w:sz w:val="32"/>
          <w:szCs w:val="32"/>
        </w:rPr>
        <w:t>е</w:t>
      </w:r>
      <w:r w:rsidRPr="009E6443">
        <w:rPr>
          <w:color w:val="000000"/>
          <w:sz w:val="32"/>
          <w:szCs w:val="32"/>
        </w:rPr>
        <w:t>сенные фрагменты он сопоставлял со своими зн</w:t>
      </w:r>
      <w:r w:rsidRPr="009E6443">
        <w:rPr>
          <w:color w:val="000000"/>
          <w:sz w:val="32"/>
          <w:szCs w:val="32"/>
        </w:rPr>
        <w:t>а</w:t>
      </w:r>
      <w:r w:rsidRPr="009E6443">
        <w:rPr>
          <w:color w:val="000000"/>
          <w:sz w:val="32"/>
          <w:szCs w:val="32"/>
        </w:rPr>
        <w:t>ниями. В то же время</w:t>
      </w:r>
      <w:r w:rsidR="00CD60EA" w:rsidRPr="009E6443">
        <w:rPr>
          <w:color w:val="000000"/>
          <w:sz w:val="32"/>
          <w:szCs w:val="32"/>
        </w:rPr>
        <w:t>,</w:t>
      </w:r>
      <w:r w:rsidRPr="009E6443">
        <w:rPr>
          <w:color w:val="000000"/>
          <w:sz w:val="32"/>
          <w:szCs w:val="32"/>
        </w:rPr>
        <w:t xml:space="preserve"> были и некоторые исключ</w:t>
      </w:r>
      <w:r w:rsidRPr="009E6443">
        <w:rPr>
          <w:color w:val="000000"/>
          <w:sz w:val="32"/>
          <w:szCs w:val="32"/>
        </w:rPr>
        <w:t>е</w:t>
      </w:r>
      <w:r w:rsidR="00CD60EA" w:rsidRPr="009E6443">
        <w:rPr>
          <w:color w:val="000000"/>
          <w:sz w:val="32"/>
          <w:szCs w:val="32"/>
        </w:rPr>
        <w:t>ния. Последние два аята суры "Тау</w:t>
      </w:r>
      <w:r w:rsidRPr="009E6443">
        <w:rPr>
          <w:color w:val="000000"/>
          <w:sz w:val="32"/>
          <w:szCs w:val="32"/>
        </w:rPr>
        <w:t>ба" были принесены в записанном виде одним мужчиной. Эти аяты были одними из самых п</w:t>
      </w:r>
      <w:r w:rsidRPr="009E6443">
        <w:rPr>
          <w:color w:val="000000"/>
          <w:sz w:val="32"/>
          <w:szCs w:val="32"/>
        </w:rPr>
        <w:t>о</w:t>
      </w:r>
      <w:r w:rsidRPr="009E6443">
        <w:rPr>
          <w:color w:val="000000"/>
          <w:sz w:val="32"/>
          <w:szCs w:val="32"/>
        </w:rPr>
        <w:t>следних, ниспосланных пророку, поэтому в письменном виде они были только у него. У других спо</w:t>
      </w:r>
      <w:r w:rsidRPr="009E6443">
        <w:rPr>
          <w:color w:val="000000"/>
          <w:sz w:val="32"/>
          <w:szCs w:val="32"/>
        </w:rPr>
        <w:t>д</w:t>
      </w:r>
      <w:r w:rsidRPr="009E6443">
        <w:rPr>
          <w:color w:val="000000"/>
          <w:sz w:val="32"/>
          <w:szCs w:val="32"/>
        </w:rPr>
        <w:t>вижников письменного варианта этих аятов не было, хотя они были известны Зейду и другим сподвижникам в устной пер</w:t>
      </w:r>
      <w:r w:rsidRPr="009E6443">
        <w:rPr>
          <w:color w:val="000000"/>
          <w:sz w:val="32"/>
          <w:szCs w:val="32"/>
        </w:rPr>
        <w:t>е</w:t>
      </w:r>
      <w:r w:rsidRPr="009E6443">
        <w:rPr>
          <w:color w:val="000000"/>
          <w:sz w:val="32"/>
          <w:szCs w:val="32"/>
        </w:rPr>
        <w:t>даче (т.е. они знали их наизусть). Тот мужчина имел свидетельство только одного человека, а не двух, как было заранее оговорено. Его свидетелем был Хузайма ибн Сабит. Зейд, узнав про это, сказал: "Ведь пророк говорил про Хузайму ибн Сабита, что его свидетельство равняется сви</w:t>
      </w:r>
      <w:r w:rsidR="00F1793C" w:rsidRPr="009E6443">
        <w:rPr>
          <w:color w:val="000000"/>
          <w:sz w:val="32"/>
          <w:szCs w:val="32"/>
        </w:rPr>
        <w:t>детельству двух мужчин (шахадата</w:t>
      </w:r>
      <w:r w:rsidRPr="009E6443">
        <w:rPr>
          <w:color w:val="000000"/>
          <w:sz w:val="32"/>
          <w:szCs w:val="32"/>
        </w:rPr>
        <w:t>йн)" и принял принесенные письменные фрагменты. Н</w:t>
      </w:r>
      <w:r w:rsidRPr="009E6443">
        <w:rPr>
          <w:color w:val="000000"/>
          <w:sz w:val="32"/>
          <w:szCs w:val="32"/>
        </w:rPr>
        <w:t>и</w:t>
      </w:r>
      <w:r w:rsidRPr="009E6443">
        <w:rPr>
          <w:color w:val="000000"/>
          <w:sz w:val="32"/>
          <w:szCs w:val="32"/>
        </w:rPr>
        <w:t>кто из сподвижников пророков (асхабов), узнавших про это не возразил Зе</w:t>
      </w:r>
      <w:r w:rsidRPr="009E6443">
        <w:rPr>
          <w:color w:val="000000"/>
          <w:sz w:val="32"/>
          <w:szCs w:val="32"/>
        </w:rPr>
        <w:t>й</w:t>
      </w:r>
      <w:r w:rsidRPr="009E6443">
        <w:rPr>
          <w:color w:val="000000"/>
          <w:sz w:val="32"/>
          <w:szCs w:val="32"/>
        </w:rPr>
        <w:t xml:space="preserve">ду о том, что эти аяты не из Корана. </w:t>
      </w:r>
    </w:p>
    <w:p w:rsidR="00155D70" w:rsidRPr="009E6443" w:rsidRDefault="00155D70" w:rsidP="00155D70">
      <w:pPr>
        <w:ind w:firstLine="284"/>
        <w:rPr>
          <w:color w:val="000000"/>
          <w:sz w:val="32"/>
          <w:szCs w:val="32"/>
        </w:rPr>
      </w:pPr>
      <w:r w:rsidRPr="009E6443">
        <w:rPr>
          <w:color w:val="000000"/>
          <w:sz w:val="32"/>
          <w:szCs w:val="32"/>
        </w:rPr>
        <w:t>В то же время Зейд ибн Сабит отказался принять фрагмент, принесенный самим Омаром ибн Хаттабом, в котором было написано о поби</w:t>
      </w:r>
      <w:r w:rsidR="00DD7D05" w:rsidRPr="009E6443">
        <w:rPr>
          <w:color w:val="000000"/>
          <w:sz w:val="32"/>
          <w:szCs w:val="32"/>
        </w:rPr>
        <w:t>вании</w:t>
      </w:r>
      <w:r w:rsidRPr="009E6443">
        <w:rPr>
          <w:color w:val="000000"/>
          <w:sz w:val="32"/>
          <w:szCs w:val="32"/>
        </w:rPr>
        <w:t xml:space="preserve"> камн</w:t>
      </w:r>
      <w:r w:rsidRPr="009E6443">
        <w:rPr>
          <w:color w:val="000000"/>
          <w:sz w:val="32"/>
          <w:szCs w:val="32"/>
        </w:rPr>
        <w:t>я</w:t>
      </w:r>
      <w:r w:rsidRPr="009E6443">
        <w:rPr>
          <w:color w:val="000000"/>
          <w:sz w:val="32"/>
          <w:szCs w:val="32"/>
        </w:rPr>
        <w:t>ми прелюбодеев</w:t>
      </w:r>
      <w:r w:rsidR="00DD7D05" w:rsidRPr="009E6443">
        <w:rPr>
          <w:color w:val="000000"/>
          <w:sz w:val="32"/>
          <w:szCs w:val="32"/>
        </w:rPr>
        <w:t xml:space="preserve"> </w:t>
      </w:r>
      <w:r w:rsidR="00F1793C" w:rsidRPr="009E6443">
        <w:rPr>
          <w:color w:val="000000"/>
          <w:sz w:val="32"/>
          <w:szCs w:val="32"/>
        </w:rPr>
        <w:t xml:space="preserve">(См. </w:t>
      </w:r>
      <w:r w:rsidR="00F1793C" w:rsidRPr="009E6443">
        <w:rPr>
          <w:b/>
          <w:color w:val="000000"/>
          <w:sz w:val="32"/>
          <w:szCs w:val="32"/>
        </w:rPr>
        <w:t>Раджм</w:t>
      </w:r>
      <w:r w:rsidR="00F1793C" w:rsidRPr="009E6443">
        <w:rPr>
          <w:color w:val="000000"/>
          <w:sz w:val="32"/>
          <w:szCs w:val="32"/>
        </w:rPr>
        <w:t>)</w:t>
      </w:r>
      <w:r w:rsidRPr="009E6443">
        <w:rPr>
          <w:color w:val="000000"/>
          <w:sz w:val="32"/>
          <w:szCs w:val="32"/>
        </w:rPr>
        <w:t>. Омар не смог привести не только второго письменного, но и устного свидетельства. Пророк говорил про побитие ка</w:t>
      </w:r>
      <w:r w:rsidRPr="009E6443">
        <w:rPr>
          <w:color w:val="000000"/>
          <w:sz w:val="32"/>
          <w:szCs w:val="32"/>
        </w:rPr>
        <w:t>м</w:t>
      </w:r>
      <w:r w:rsidRPr="009E6443">
        <w:rPr>
          <w:color w:val="000000"/>
          <w:sz w:val="32"/>
          <w:szCs w:val="32"/>
        </w:rPr>
        <w:t>нями: "Это знамение (аят) Аллаха!". Однако это он сказал в знач</w:t>
      </w:r>
      <w:r w:rsidRPr="009E6443">
        <w:rPr>
          <w:color w:val="000000"/>
          <w:sz w:val="32"/>
          <w:szCs w:val="32"/>
        </w:rPr>
        <w:t>е</w:t>
      </w:r>
      <w:r w:rsidRPr="009E6443">
        <w:rPr>
          <w:color w:val="000000"/>
          <w:sz w:val="32"/>
          <w:szCs w:val="32"/>
        </w:rPr>
        <w:t>нии: "Это знамение (аят), который содержится в книгах, которые были ниспосланы в ранних книгах (до К</w:t>
      </w:r>
      <w:r w:rsidRPr="009E6443">
        <w:rPr>
          <w:color w:val="000000"/>
          <w:sz w:val="32"/>
          <w:szCs w:val="32"/>
        </w:rPr>
        <w:t>о</w:t>
      </w:r>
      <w:r w:rsidRPr="009E6443">
        <w:rPr>
          <w:color w:val="000000"/>
          <w:sz w:val="32"/>
          <w:szCs w:val="32"/>
        </w:rPr>
        <w:t xml:space="preserve">рана)". Омар же забыл об этом и поэтому ошибся. </w:t>
      </w:r>
    </w:p>
    <w:p w:rsidR="00155D70" w:rsidRPr="009E6443" w:rsidRDefault="00155D70" w:rsidP="00155D70">
      <w:pPr>
        <w:ind w:firstLine="284"/>
        <w:rPr>
          <w:color w:val="000000"/>
          <w:sz w:val="32"/>
          <w:szCs w:val="32"/>
        </w:rPr>
      </w:pPr>
      <w:r w:rsidRPr="009E6443">
        <w:rPr>
          <w:color w:val="000000"/>
          <w:sz w:val="32"/>
          <w:szCs w:val="32"/>
        </w:rPr>
        <w:t>По некоторым данным, Зейд ибн Сабит принял аят 23 суры "Ахзаб", по</w:t>
      </w:r>
      <w:r w:rsidRPr="009E6443">
        <w:rPr>
          <w:color w:val="000000"/>
          <w:sz w:val="32"/>
          <w:szCs w:val="32"/>
        </w:rPr>
        <w:t>д</w:t>
      </w:r>
      <w:r w:rsidRPr="009E6443">
        <w:rPr>
          <w:color w:val="000000"/>
          <w:sz w:val="32"/>
          <w:szCs w:val="32"/>
        </w:rPr>
        <w:t>твержденный одним свидетельством. Однако и здесь это свидетельство пр</w:t>
      </w:r>
      <w:r w:rsidRPr="009E6443">
        <w:rPr>
          <w:color w:val="000000"/>
          <w:sz w:val="32"/>
          <w:szCs w:val="32"/>
        </w:rPr>
        <w:t>и</w:t>
      </w:r>
      <w:r w:rsidRPr="009E6443">
        <w:rPr>
          <w:color w:val="000000"/>
          <w:sz w:val="32"/>
          <w:szCs w:val="32"/>
        </w:rPr>
        <w:t>надлежало Хузайме ибн Сабиту аш-Шахад</w:t>
      </w:r>
      <w:r w:rsidR="00F1793C" w:rsidRPr="009E6443">
        <w:rPr>
          <w:color w:val="000000"/>
          <w:sz w:val="32"/>
          <w:szCs w:val="32"/>
        </w:rPr>
        <w:t>ата</w:t>
      </w:r>
      <w:r w:rsidRPr="009E6443">
        <w:rPr>
          <w:color w:val="000000"/>
          <w:sz w:val="32"/>
          <w:szCs w:val="32"/>
        </w:rPr>
        <w:t>йну (т.е. человеку, свидетел</w:t>
      </w:r>
      <w:r w:rsidRPr="009E6443">
        <w:rPr>
          <w:color w:val="000000"/>
          <w:sz w:val="32"/>
          <w:szCs w:val="32"/>
        </w:rPr>
        <w:t>ь</w:t>
      </w:r>
      <w:r w:rsidRPr="009E6443">
        <w:rPr>
          <w:color w:val="000000"/>
          <w:sz w:val="32"/>
          <w:szCs w:val="32"/>
        </w:rPr>
        <w:t>ство которого пр</w:t>
      </w:r>
      <w:r w:rsidRPr="009E6443">
        <w:rPr>
          <w:color w:val="000000"/>
          <w:sz w:val="32"/>
          <w:szCs w:val="32"/>
        </w:rPr>
        <w:t>о</w:t>
      </w:r>
      <w:r w:rsidRPr="009E6443">
        <w:rPr>
          <w:color w:val="000000"/>
          <w:sz w:val="32"/>
          <w:szCs w:val="32"/>
        </w:rPr>
        <w:t>рок приравнял двум свидетельствам). При внимательном исследовании вышеупомянутых трех аятов, которые были приняты с пис</w:t>
      </w:r>
      <w:r w:rsidRPr="009E6443">
        <w:rPr>
          <w:color w:val="000000"/>
          <w:sz w:val="32"/>
          <w:szCs w:val="32"/>
        </w:rPr>
        <w:t>ь</w:t>
      </w:r>
      <w:r w:rsidRPr="009E6443">
        <w:rPr>
          <w:color w:val="000000"/>
          <w:sz w:val="32"/>
          <w:szCs w:val="32"/>
        </w:rPr>
        <w:t>менным свидетельством одного свидетеля, нетрудно убедиться, что все они совершенно не связ</w:t>
      </w:r>
      <w:r w:rsidRPr="009E6443">
        <w:rPr>
          <w:color w:val="000000"/>
          <w:sz w:val="32"/>
          <w:szCs w:val="32"/>
        </w:rPr>
        <w:t>а</w:t>
      </w:r>
      <w:r w:rsidRPr="009E6443">
        <w:rPr>
          <w:color w:val="000000"/>
          <w:sz w:val="32"/>
          <w:szCs w:val="32"/>
        </w:rPr>
        <w:t>ны с вопросами "разрешенного и запрещенного" (халал-харам) и религиозными предписаниями (а</w:t>
      </w:r>
      <w:r w:rsidRPr="009E6443">
        <w:rPr>
          <w:color w:val="000000"/>
          <w:sz w:val="32"/>
          <w:szCs w:val="32"/>
        </w:rPr>
        <w:t>х</w:t>
      </w:r>
      <w:r w:rsidRPr="009E6443">
        <w:rPr>
          <w:color w:val="000000"/>
          <w:sz w:val="32"/>
          <w:szCs w:val="32"/>
        </w:rPr>
        <w:t xml:space="preserve">кам). </w:t>
      </w:r>
    </w:p>
    <w:p w:rsidR="00155D70" w:rsidRPr="009E6443" w:rsidRDefault="00155D70" w:rsidP="00155D70">
      <w:pPr>
        <w:ind w:firstLine="284"/>
        <w:rPr>
          <w:color w:val="000000"/>
          <w:sz w:val="32"/>
          <w:szCs w:val="32"/>
        </w:rPr>
      </w:pPr>
      <w:r w:rsidRPr="009E6443">
        <w:rPr>
          <w:color w:val="000000"/>
          <w:sz w:val="32"/>
          <w:szCs w:val="32"/>
        </w:rPr>
        <w:t>Необходимо отметить, что история Корана не сводится только к его со</w:t>
      </w:r>
      <w:r w:rsidRPr="009E6443">
        <w:rPr>
          <w:color w:val="000000"/>
          <w:sz w:val="32"/>
          <w:szCs w:val="32"/>
        </w:rPr>
        <w:t>б</w:t>
      </w:r>
      <w:r w:rsidRPr="009E6443">
        <w:rPr>
          <w:color w:val="000000"/>
          <w:sz w:val="32"/>
          <w:szCs w:val="32"/>
        </w:rPr>
        <w:t>ранию Зейдом ибн Сабитом в единую книгу. Ведь многие мусульмане знали его наизусть от начала до конца. И еще большее количество мусульман зн</w:t>
      </w:r>
      <w:r w:rsidRPr="009E6443">
        <w:rPr>
          <w:color w:val="000000"/>
          <w:sz w:val="32"/>
          <w:szCs w:val="32"/>
        </w:rPr>
        <w:t>а</w:t>
      </w:r>
      <w:r w:rsidRPr="009E6443">
        <w:rPr>
          <w:color w:val="000000"/>
          <w:sz w:val="32"/>
          <w:szCs w:val="32"/>
        </w:rPr>
        <w:t>ло его ча</w:t>
      </w:r>
      <w:r w:rsidRPr="009E6443">
        <w:rPr>
          <w:color w:val="000000"/>
          <w:sz w:val="32"/>
          <w:szCs w:val="32"/>
        </w:rPr>
        <w:t>с</w:t>
      </w:r>
      <w:r w:rsidRPr="009E6443">
        <w:rPr>
          <w:color w:val="000000"/>
          <w:sz w:val="32"/>
          <w:szCs w:val="32"/>
        </w:rPr>
        <w:t>тично. Они постоянно читали Коран за намазом и других молитвах (дуа). В хадисе Анаса упоминаются 6 лучших знатоков Корана:</w:t>
      </w:r>
      <w:r w:rsidR="00DD7D05" w:rsidRPr="009E6443">
        <w:rPr>
          <w:color w:val="000000"/>
          <w:sz w:val="32"/>
          <w:szCs w:val="32"/>
        </w:rPr>
        <w:t xml:space="preserve"> Убай ибн Кааб, Муаз ибн Джабал,</w:t>
      </w:r>
      <w:r w:rsidRPr="009E6443">
        <w:rPr>
          <w:color w:val="000000"/>
          <w:sz w:val="32"/>
          <w:szCs w:val="32"/>
        </w:rPr>
        <w:t xml:space="preserve"> Зейд ибн Сабит</w:t>
      </w:r>
      <w:r w:rsidR="00DD7D05" w:rsidRPr="009E6443">
        <w:rPr>
          <w:color w:val="000000"/>
          <w:sz w:val="32"/>
          <w:szCs w:val="32"/>
        </w:rPr>
        <w:t>,</w:t>
      </w:r>
      <w:r w:rsidRPr="009E6443">
        <w:rPr>
          <w:color w:val="000000"/>
          <w:sz w:val="32"/>
          <w:szCs w:val="32"/>
        </w:rPr>
        <w:t xml:space="preserve"> Абу Зейд</w:t>
      </w:r>
      <w:r w:rsidR="00DD7D05" w:rsidRPr="009E6443">
        <w:rPr>
          <w:color w:val="000000"/>
          <w:sz w:val="32"/>
          <w:szCs w:val="32"/>
        </w:rPr>
        <w:t>,</w:t>
      </w:r>
      <w:r w:rsidRPr="009E6443">
        <w:rPr>
          <w:color w:val="000000"/>
          <w:sz w:val="32"/>
          <w:szCs w:val="32"/>
        </w:rPr>
        <w:t xml:space="preserve"> Абу Дарда</w:t>
      </w:r>
      <w:r w:rsidR="00DD7D05" w:rsidRPr="009E6443">
        <w:rPr>
          <w:color w:val="000000"/>
          <w:sz w:val="32"/>
          <w:szCs w:val="32"/>
        </w:rPr>
        <w:t>,</w:t>
      </w:r>
      <w:r w:rsidRPr="009E6443">
        <w:rPr>
          <w:color w:val="000000"/>
          <w:sz w:val="32"/>
          <w:szCs w:val="32"/>
        </w:rPr>
        <w:t xml:space="preserve"> С</w:t>
      </w:r>
      <w:r w:rsidR="00F1793C" w:rsidRPr="009E6443">
        <w:rPr>
          <w:color w:val="000000"/>
          <w:sz w:val="32"/>
          <w:szCs w:val="32"/>
        </w:rPr>
        <w:t>а</w:t>
      </w:r>
      <w:r w:rsidRPr="009E6443">
        <w:rPr>
          <w:color w:val="000000"/>
          <w:sz w:val="32"/>
          <w:szCs w:val="32"/>
        </w:rPr>
        <w:t xml:space="preserve">ад ибн Убада. </w:t>
      </w:r>
    </w:p>
    <w:p w:rsidR="00DD7D05" w:rsidRPr="009E6443" w:rsidRDefault="00155D70" w:rsidP="00155D70">
      <w:pPr>
        <w:ind w:firstLine="284"/>
        <w:rPr>
          <w:color w:val="000000"/>
          <w:sz w:val="32"/>
          <w:szCs w:val="32"/>
        </w:rPr>
      </w:pPr>
      <w:r w:rsidRPr="009E6443">
        <w:rPr>
          <w:color w:val="000000"/>
          <w:sz w:val="32"/>
          <w:szCs w:val="32"/>
        </w:rPr>
        <w:t>Среди тех, у кого следовало учиться Корану</w:t>
      </w:r>
      <w:r w:rsidR="00F1793C" w:rsidRPr="009E6443">
        <w:rPr>
          <w:color w:val="000000"/>
          <w:sz w:val="32"/>
          <w:szCs w:val="32"/>
        </w:rPr>
        <w:t xml:space="preserve">, пророк назвал и Салима Маулу Абу Хузайфу </w:t>
      </w:r>
      <w:r w:rsidRPr="009E6443">
        <w:rPr>
          <w:color w:val="000000"/>
          <w:sz w:val="32"/>
          <w:szCs w:val="32"/>
        </w:rPr>
        <w:t>и Абдуллу ибн Масуда. Среди знатоков Корана (хаф</w:t>
      </w:r>
      <w:r w:rsidRPr="009E6443">
        <w:rPr>
          <w:color w:val="000000"/>
          <w:sz w:val="32"/>
          <w:szCs w:val="32"/>
        </w:rPr>
        <w:t>и</w:t>
      </w:r>
      <w:r w:rsidRPr="009E6443">
        <w:rPr>
          <w:color w:val="000000"/>
          <w:sz w:val="32"/>
          <w:szCs w:val="32"/>
        </w:rPr>
        <w:t>зов) пророк назвал и женщину Умм Вараку. Однако количество хафизов не ограничивалось тол</w:t>
      </w:r>
      <w:r w:rsidRPr="009E6443">
        <w:rPr>
          <w:color w:val="000000"/>
          <w:sz w:val="32"/>
          <w:szCs w:val="32"/>
        </w:rPr>
        <w:t>ь</w:t>
      </w:r>
      <w:r w:rsidRPr="009E6443">
        <w:rPr>
          <w:color w:val="000000"/>
          <w:sz w:val="32"/>
          <w:szCs w:val="32"/>
        </w:rPr>
        <w:t>ко э</w:t>
      </w:r>
      <w:r w:rsidR="00F1793C" w:rsidRPr="009E6443">
        <w:rPr>
          <w:color w:val="000000"/>
          <w:sz w:val="32"/>
          <w:szCs w:val="32"/>
        </w:rPr>
        <w:t>тими людьми. Согласно Ибн Хаджару</w:t>
      </w:r>
      <w:r w:rsidRPr="009E6443">
        <w:rPr>
          <w:color w:val="000000"/>
          <w:sz w:val="32"/>
          <w:szCs w:val="32"/>
        </w:rPr>
        <w:t xml:space="preserve"> аль-Аскалани (Фатх </w:t>
      </w:r>
      <w:r w:rsidR="00133C28" w:rsidRPr="009E6443">
        <w:rPr>
          <w:color w:val="000000"/>
          <w:sz w:val="32"/>
          <w:szCs w:val="32"/>
        </w:rPr>
        <w:t>аль-Бари</w:t>
      </w:r>
      <w:r w:rsidRPr="009E6443">
        <w:rPr>
          <w:color w:val="000000"/>
          <w:sz w:val="32"/>
          <w:szCs w:val="32"/>
        </w:rPr>
        <w:t>, 10, 425-430), среди мухаджиров знатоками Корана (хафиз</w:t>
      </w:r>
      <w:r w:rsidRPr="009E6443">
        <w:rPr>
          <w:color w:val="000000"/>
          <w:sz w:val="32"/>
          <w:szCs w:val="32"/>
        </w:rPr>
        <w:t>а</w:t>
      </w:r>
      <w:r w:rsidRPr="009E6443">
        <w:rPr>
          <w:color w:val="000000"/>
          <w:sz w:val="32"/>
          <w:szCs w:val="32"/>
        </w:rPr>
        <w:t>ми) были Абу Бакр, Омар, Али, Тальха, С</w:t>
      </w:r>
      <w:r w:rsidR="00F1793C" w:rsidRPr="009E6443">
        <w:rPr>
          <w:color w:val="000000"/>
          <w:sz w:val="32"/>
          <w:szCs w:val="32"/>
        </w:rPr>
        <w:t>а</w:t>
      </w:r>
      <w:r w:rsidRPr="009E6443">
        <w:rPr>
          <w:color w:val="000000"/>
          <w:sz w:val="32"/>
          <w:szCs w:val="32"/>
        </w:rPr>
        <w:t>ад, Ибн Масуд, Хузайфа, Салим</w:t>
      </w:r>
      <w:r w:rsidR="00F1793C" w:rsidRPr="009E6443">
        <w:rPr>
          <w:color w:val="000000"/>
          <w:sz w:val="32"/>
          <w:szCs w:val="32"/>
        </w:rPr>
        <w:t>, Абу Хурайра, Абдулла ибн Саиб и др</w:t>
      </w:r>
      <w:r w:rsidR="00F1793C" w:rsidRPr="009E6443">
        <w:rPr>
          <w:color w:val="000000"/>
          <w:sz w:val="32"/>
          <w:szCs w:val="32"/>
        </w:rPr>
        <w:t>у</w:t>
      </w:r>
      <w:r w:rsidR="00F1793C" w:rsidRPr="009E6443">
        <w:rPr>
          <w:color w:val="000000"/>
          <w:sz w:val="32"/>
          <w:szCs w:val="32"/>
        </w:rPr>
        <w:t>гие</w:t>
      </w:r>
      <w:r w:rsidRPr="009E6443">
        <w:rPr>
          <w:color w:val="000000"/>
          <w:sz w:val="32"/>
          <w:szCs w:val="32"/>
        </w:rPr>
        <w:t>. Среди женщин знатоками Корана (хафиза) были Аиша и Умм Салама. К этому списку Абу Давуд прибавил мухадж</w:t>
      </w:r>
      <w:r w:rsidRPr="009E6443">
        <w:rPr>
          <w:color w:val="000000"/>
          <w:sz w:val="32"/>
          <w:szCs w:val="32"/>
        </w:rPr>
        <w:t>и</w:t>
      </w:r>
      <w:r w:rsidRPr="009E6443">
        <w:rPr>
          <w:color w:val="000000"/>
          <w:sz w:val="32"/>
          <w:szCs w:val="32"/>
        </w:rPr>
        <w:t>ров Тамима ибн Ауса ад-Дари, Укбу ибн Амира; ансаров Убабу ибн ас-Самита, Муаза Абу Хулайму, Муджамми ибн Джарию, Фудалу ибн Уба</w:t>
      </w:r>
      <w:r w:rsidRPr="009E6443">
        <w:rPr>
          <w:color w:val="000000"/>
          <w:sz w:val="32"/>
          <w:szCs w:val="32"/>
        </w:rPr>
        <w:t>й</w:t>
      </w:r>
      <w:r w:rsidRPr="009E6443">
        <w:rPr>
          <w:color w:val="000000"/>
          <w:sz w:val="32"/>
          <w:szCs w:val="32"/>
        </w:rPr>
        <w:t>да, Масламу ибн Махледи</w:t>
      </w:r>
      <w:r w:rsidR="00DD7D05"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Как видно из всего этого, нельзя ограничивать количество людей, знавших Коран и собравших его в единую книгу только узким кругом сподвижников. Не имеют никакой основы попытки ограничения знатоков Корана количес</w:t>
      </w:r>
      <w:r w:rsidRPr="009E6443">
        <w:rPr>
          <w:color w:val="000000"/>
          <w:sz w:val="32"/>
          <w:szCs w:val="32"/>
        </w:rPr>
        <w:t>т</w:t>
      </w:r>
      <w:r w:rsidRPr="009E6443">
        <w:rPr>
          <w:color w:val="000000"/>
          <w:sz w:val="32"/>
          <w:szCs w:val="32"/>
        </w:rPr>
        <w:t>вом лиц, указанных в хадисе Анаса. Некоторые ограничивали этот круг лиц до пяти и шести человек. Однако, как было указано выше, Коран был до</w:t>
      </w:r>
      <w:r w:rsidRPr="009E6443">
        <w:rPr>
          <w:color w:val="000000"/>
          <w:sz w:val="32"/>
          <w:szCs w:val="32"/>
        </w:rPr>
        <w:t>с</w:t>
      </w:r>
      <w:r w:rsidRPr="009E6443">
        <w:rPr>
          <w:color w:val="000000"/>
          <w:sz w:val="32"/>
          <w:szCs w:val="32"/>
        </w:rPr>
        <w:t>тоянием огромного количес</w:t>
      </w:r>
      <w:r w:rsidRPr="009E6443">
        <w:rPr>
          <w:color w:val="000000"/>
          <w:sz w:val="32"/>
          <w:szCs w:val="32"/>
        </w:rPr>
        <w:t>т</w:t>
      </w:r>
      <w:r w:rsidRPr="009E6443">
        <w:rPr>
          <w:color w:val="000000"/>
          <w:sz w:val="32"/>
          <w:szCs w:val="32"/>
        </w:rPr>
        <w:t>ва людей, а не ограниченного круга лиц. В связи с этим уместно упомянуть, что еще при жизни пророка в Бир аль-Мауна п</w:t>
      </w:r>
      <w:r w:rsidRPr="009E6443">
        <w:rPr>
          <w:color w:val="000000"/>
          <w:sz w:val="32"/>
          <w:szCs w:val="32"/>
        </w:rPr>
        <w:t>а</w:t>
      </w:r>
      <w:r w:rsidRPr="009E6443">
        <w:rPr>
          <w:color w:val="000000"/>
          <w:sz w:val="32"/>
          <w:szCs w:val="32"/>
        </w:rPr>
        <w:t>ли шахидами 70 знатоков Корана (курра). Такое же число курра пало в ср</w:t>
      </w:r>
      <w:r w:rsidRPr="009E6443">
        <w:rPr>
          <w:color w:val="000000"/>
          <w:sz w:val="32"/>
          <w:szCs w:val="32"/>
        </w:rPr>
        <w:t>а</w:t>
      </w:r>
      <w:r w:rsidRPr="009E6443">
        <w:rPr>
          <w:color w:val="000000"/>
          <w:sz w:val="32"/>
          <w:szCs w:val="32"/>
        </w:rPr>
        <w:t>жении Йамама. В связи с вышеизложенным</w:t>
      </w:r>
      <w:r w:rsidR="00347421" w:rsidRPr="009E6443">
        <w:rPr>
          <w:color w:val="000000"/>
          <w:sz w:val="32"/>
          <w:szCs w:val="32"/>
        </w:rPr>
        <w:t>,</w:t>
      </w:r>
      <w:r w:rsidRPr="009E6443">
        <w:rPr>
          <w:color w:val="000000"/>
          <w:sz w:val="32"/>
          <w:szCs w:val="32"/>
        </w:rPr>
        <w:t xml:space="preserve"> необходимо отметить, что к</w:t>
      </w:r>
      <w:r w:rsidRPr="009E6443">
        <w:rPr>
          <w:color w:val="000000"/>
          <w:sz w:val="32"/>
          <w:szCs w:val="32"/>
        </w:rPr>
        <w:t>о</w:t>
      </w:r>
      <w:r w:rsidRPr="009E6443">
        <w:rPr>
          <w:color w:val="000000"/>
          <w:sz w:val="32"/>
          <w:szCs w:val="32"/>
        </w:rPr>
        <w:t>личество знатоков Корана при жизни пророка установить невозможно. Н</w:t>
      </w:r>
      <w:r w:rsidRPr="009E6443">
        <w:rPr>
          <w:color w:val="000000"/>
          <w:sz w:val="32"/>
          <w:szCs w:val="32"/>
        </w:rPr>
        <w:t>е</w:t>
      </w:r>
      <w:r w:rsidRPr="009E6443">
        <w:rPr>
          <w:color w:val="000000"/>
          <w:sz w:val="32"/>
          <w:szCs w:val="32"/>
        </w:rPr>
        <w:t>сомненно, что это количество исчи</w:t>
      </w:r>
      <w:r w:rsidRPr="009E6443">
        <w:rPr>
          <w:color w:val="000000"/>
          <w:sz w:val="32"/>
          <w:szCs w:val="32"/>
        </w:rPr>
        <w:t>с</w:t>
      </w:r>
      <w:r w:rsidRPr="009E6443">
        <w:rPr>
          <w:color w:val="000000"/>
          <w:sz w:val="32"/>
          <w:szCs w:val="32"/>
        </w:rPr>
        <w:t>лялось</w:t>
      </w:r>
      <w:r w:rsidR="00347421" w:rsidRPr="009E6443">
        <w:rPr>
          <w:color w:val="000000"/>
          <w:sz w:val="32"/>
          <w:szCs w:val="32"/>
        </w:rPr>
        <w:t xml:space="preserve"> многими</w:t>
      </w:r>
      <w:r w:rsidRPr="009E6443">
        <w:rPr>
          <w:color w:val="000000"/>
          <w:sz w:val="32"/>
          <w:szCs w:val="32"/>
        </w:rPr>
        <w:t xml:space="preserve"> сотнями. </w:t>
      </w:r>
    </w:p>
    <w:p w:rsidR="00155D70" w:rsidRPr="009E6443" w:rsidRDefault="00155D70" w:rsidP="00155D70">
      <w:pPr>
        <w:ind w:firstLine="284"/>
        <w:rPr>
          <w:color w:val="000000"/>
          <w:sz w:val="32"/>
          <w:szCs w:val="32"/>
        </w:rPr>
      </w:pPr>
      <w:r w:rsidRPr="009E6443">
        <w:rPr>
          <w:color w:val="000000"/>
          <w:sz w:val="32"/>
          <w:szCs w:val="32"/>
        </w:rPr>
        <w:t>Таким образом, во время с</w:t>
      </w:r>
      <w:r w:rsidR="00347421" w:rsidRPr="009E6443">
        <w:rPr>
          <w:color w:val="000000"/>
          <w:sz w:val="32"/>
          <w:szCs w:val="32"/>
        </w:rPr>
        <w:t>о</w:t>
      </w:r>
      <w:r w:rsidRPr="009E6443">
        <w:rPr>
          <w:color w:val="000000"/>
          <w:sz w:val="32"/>
          <w:szCs w:val="32"/>
        </w:rPr>
        <w:t>бра</w:t>
      </w:r>
      <w:r w:rsidR="00347421" w:rsidRPr="009E6443">
        <w:rPr>
          <w:color w:val="000000"/>
          <w:sz w:val="32"/>
          <w:szCs w:val="32"/>
        </w:rPr>
        <w:t>ния</w:t>
      </w:r>
      <w:r w:rsidRPr="009E6443">
        <w:rPr>
          <w:color w:val="000000"/>
          <w:sz w:val="32"/>
          <w:szCs w:val="32"/>
        </w:rPr>
        <w:t xml:space="preserve"> Корана Зейдом ибн Сабитом при жизни Абу Бакра, было много знатоков Корана </w:t>
      </w:r>
      <w:r w:rsidR="00347421" w:rsidRPr="009E6443">
        <w:rPr>
          <w:color w:val="000000"/>
          <w:sz w:val="32"/>
          <w:szCs w:val="32"/>
        </w:rPr>
        <w:t>(</w:t>
      </w:r>
      <w:r w:rsidRPr="009E6443">
        <w:rPr>
          <w:color w:val="000000"/>
          <w:sz w:val="32"/>
          <w:szCs w:val="32"/>
        </w:rPr>
        <w:t>курра</w:t>
      </w:r>
      <w:r w:rsidR="00347421" w:rsidRPr="009E6443">
        <w:rPr>
          <w:color w:val="000000"/>
          <w:sz w:val="32"/>
          <w:szCs w:val="32"/>
        </w:rPr>
        <w:t>)</w:t>
      </w:r>
      <w:r w:rsidRPr="009E6443">
        <w:rPr>
          <w:color w:val="000000"/>
          <w:sz w:val="32"/>
          <w:szCs w:val="32"/>
        </w:rPr>
        <w:t xml:space="preserve"> и ни у кого из них работа Зейда ибн Сабита не вызвала никаких нареканий или замечаний.</w:t>
      </w:r>
    </w:p>
    <w:p w:rsidR="00155D70" w:rsidRPr="009E6443" w:rsidRDefault="00155D70" w:rsidP="00155D70">
      <w:pPr>
        <w:ind w:firstLine="284"/>
        <w:rPr>
          <w:i/>
          <w:color w:val="000000"/>
          <w:sz w:val="32"/>
          <w:szCs w:val="32"/>
          <w:u w:val="single"/>
        </w:rPr>
      </w:pPr>
      <w:r w:rsidRPr="009E6443">
        <w:rPr>
          <w:i/>
          <w:color w:val="000000"/>
          <w:sz w:val="32"/>
          <w:szCs w:val="32"/>
          <w:u w:val="single"/>
        </w:rPr>
        <w:t>Размножение экземпляров Корана</w:t>
      </w:r>
    </w:p>
    <w:p w:rsidR="00155D70" w:rsidRPr="009E6443" w:rsidRDefault="00DD7D05" w:rsidP="00155D70">
      <w:pPr>
        <w:ind w:firstLine="284"/>
        <w:rPr>
          <w:color w:val="000000"/>
          <w:sz w:val="32"/>
          <w:szCs w:val="32"/>
        </w:rPr>
      </w:pPr>
      <w:r w:rsidRPr="009E6443">
        <w:rPr>
          <w:color w:val="000000"/>
          <w:sz w:val="32"/>
          <w:szCs w:val="32"/>
        </w:rPr>
        <w:t>Коран был собран в единую книгу сразу</w:t>
      </w:r>
      <w:r w:rsidR="00155D70" w:rsidRPr="009E6443">
        <w:rPr>
          <w:color w:val="000000"/>
          <w:sz w:val="32"/>
          <w:szCs w:val="32"/>
        </w:rPr>
        <w:t xml:space="preserve"> после смерти пророка Мухамм</w:t>
      </w:r>
      <w:r w:rsidR="00155D70" w:rsidRPr="009E6443">
        <w:rPr>
          <w:color w:val="000000"/>
          <w:sz w:val="32"/>
          <w:szCs w:val="32"/>
        </w:rPr>
        <w:t>а</w:t>
      </w:r>
      <w:r w:rsidR="00155D70" w:rsidRPr="009E6443">
        <w:rPr>
          <w:color w:val="000000"/>
          <w:sz w:val="32"/>
          <w:szCs w:val="32"/>
        </w:rPr>
        <w:t>да</w:t>
      </w:r>
      <w:r w:rsidRPr="009E6443">
        <w:rPr>
          <w:color w:val="000000"/>
          <w:sz w:val="32"/>
          <w:szCs w:val="32"/>
        </w:rPr>
        <w:t>,</w:t>
      </w:r>
      <w:r w:rsidR="00155D70" w:rsidRPr="009E6443">
        <w:rPr>
          <w:color w:val="000000"/>
          <w:sz w:val="32"/>
          <w:szCs w:val="32"/>
        </w:rPr>
        <w:t xml:space="preserve"> при </w:t>
      </w:r>
      <w:r w:rsidRPr="009E6443">
        <w:rPr>
          <w:color w:val="000000"/>
          <w:sz w:val="32"/>
          <w:szCs w:val="32"/>
        </w:rPr>
        <w:t>первом халиф</w:t>
      </w:r>
      <w:r w:rsidR="00155D70" w:rsidRPr="009E6443">
        <w:rPr>
          <w:color w:val="000000"/>
          <w:sz w:val="32"/>
          <w:szCs w:val="32"/>
        </w:rPr>
        <w:t xml:space="preserve">е Абу Бакр. Но </w:t>
      </w:r>
      <w:r w:rsidR="00347421" w:rsidRPr="009E6443">
        <w:rPr>
          <w:color w:val="000000"/>
          <w:sz w:val="32"/>
          <w:szCs w:val="32"/>
        </w:rPr>
        <w:t xml:space="preserve">он </w:t>
      </w:r>
      <w:r w:rsidR="00155D70" w:rsidRPr="009E6443">
        <w:rPr>
          <w:color w:val="000000"/>
          <w:sz w:val="32"/>
          <w:szCs w:val="32"/>
        </w:rPr>
        <w:t>был только в одном экземпляре.</w:t>
      </w:r>
    </w:p>
    <w:p w:rsidR="00155D70" w:rsidRPr="009E6443" w:rsidRDefault="00155D70" w:rsidP="00155D70">
      <w:pPr>
        <w:ind w:firstLine="284"/>
        <w:rPr>
          <w:color w:val="000000"/>
          <w:sz w:val="32"/>
          <w:szCs w:val="32"/>
        </w:rPr>
      </w:pPr>
      <w:r w:rsidRPr="009E6443">
        <w:rPr>
          <w:color w:val="000000"/>
          <w:sz w:val="32"/>
          <w:szCs w:val="32"/>
        </w:rPr>
        <w:t>Это продолжалось до периода халифата Омара. В период халифата Османа возникли некоторые споры относительно правильного чтения Корана. Коран был ниспослан в семи вариантах (харф) чтения</w:t>
      </w:r>
      <w:r w:rsidR="00347421" w:rsidRPr="009E6443">
        <w:rPr>
          <w:color w:val="000000"/>
          <w:sz w:val="32"/>
          <w:szCs w:val="32"/>
        </w:rPr>
        <w:t xml:space="preserve"> (См. </w:t>
      </w:r>
      <w:r w:rsidR="00F97EA3">
        <w:rPr>
          <w:b/>
          <w:color w:val="000000"/>
          <w:sz w:val="32"/>
          <w:szCs w:val="32"/>
        </w:rPr>
        <w:t>Кыраа</w:t>
      </w:r>
      <w:r w:rsidR="00347421" w:rsidRPr="009E6443">
        <w:rPr>
          <w:color w:val="000000"/>
          <w:sz w:val="32"/>
          <w:szCs w:val="32"/>
        </w:rPr>
        <w:t>)</w:t>
      </w:r>
      <w:r w:rsidRPr="009E6443">
        <w:rPr>
          <w:color w:val="000000"/>
          <w:sz w:val="32"/>
          <w:szCs w:val="32"/>
        </w:rPr>
        <w:t>. В этих пред</w:t>
      </w:r>
      <w:r w:rsidRPr="009E6443">
        <w:rPr>
          <w:color w:val="000000"/>
          <w:sz w:val="32"/>
          <w:szCs w:val="32"/>
        </w:rPr>
        <w:t>е</w:t>
      </w:r>
      <w:r w:rsidRPr="009E6443">
        <w:rPr>
          <w:color w:val="000000"/>
          <w:sz w:val="32"/>
          <w:szCs w:val="32"/>
        </w:rPr>
        <w:t>лах Шариатом и допускалось чтение Книги. Однако в массе народа были о</w:t>
      </w:r>
      <w:r w:rsidRPr="009E6443">
        <w:rPr>
          <w:color w:val="000000"/>
          <w:sz w:val="32"/>
          <w:szCs w:val="32"/>
        </w:rPr>
        <w:t>т</w:t>
      </w:r>
      <w:r w:rsidRPr="009E6443">
        <w:rPr>
          <w:color w:val="000000"/>
          <w:sz w:val="32"/>
          <w:szCs w:val="32"/>
        </w:rPr>
        <w:t>мечены произвольные чтения на диалектах арабского я</w:t>
      </w:r>
      <w:r w:rsidR="00347421" w:rsidRPr="009E6443">
        <w:rPr>
          <w:color w:val="000000"/>
          <w:sz w:val="32"/>
          <w:szCs w:val="32"/>
        </w:rPr>
        <w:t>зыка, отличных от курайшитского,</w:t>
      </w:r>
      <w:r w:rsidRPr="009E6443">
        <w:rPr>
          <w:color w:val="000000"/>
          <w:sz w:val="32"/>
          <w:szCs w:val="32"/>
        </w:rPr>
        <w:t xml:space="preserve"> на которых говорили арабы из различных племен. Причем каждый считал, что якобы именно его ди</w:t>
      </w:r>
      <w:r w:rsidRPr="009E6443">
        <w:rPr>
          <w:color w:val="000000"/>
          <w:sz w:val="32"/>
          <w:szCs w:val="32"/>
        </w:rPr>
        <w:t>а</w:t>
      </w:r>
      <w:r w:rsidRPr="009E6443">
        <w:rPr>
          <w:color w:val="000000"/>
          <w:sz w:val="32"/>
          <w:szCs w:val="32"/>
        </w:rPr>
        <w:t>лект наиболее адекватно отражает смыслы Корана. Абу Давуд в книге "Масахиф" приводил сведения о том, что в чтении Корана были отмеч</w:t>
      </w:r>
      <w:r w:rsidRPr="009E6443">
        <w:rPr>
          <w:color w:val="000000"/>
          <w:sz w:val="32"/>
          <w:szCs w:val="32"/>
        </w:rPr>
        <w:t>е</w:t>
      </w:r>
      <w:r w:rsidRPr="009E6443">
        <w:rPr>
          <w:color w:val="000000"/>
          <w:sz w:val="32"/>
          <w:szCs w:val="32"/>
        </w:rPr>
        <w:t xml:space="preserve">ны серьезные разногласия между учителями, преподававшими Коран и </w:t>
      </w:r>
      <w:r w:rsidR="00347421" w:rsidRPr="009E6443">
        <w:rPr>
          <w:color w:val="000000"/>
          <w:sz w:val="32"/>
          <w:szCs w:val="32"/>
        </w:rPr>
        <w:t>учениками</w:t>
      </w:r>
      <w:r w:rsidRPr="009E6443">
        <w:rPr>
          <w:color w:val="000000"/>
          <w:sz w:val="32"/>
          <w:szCs w:val="32"/>
        </w:rPr>
        <w:t xml:space="preserve">. Эти недоразумения </w:t>
      </w:r>
      <w:r w:rsidR="00347421" w:rsidRPr="009E6443">
        <w:rPr>
          <w:color w:val="000000"/>
          <w:sz w:val="32"/>
          <w:szCs w:val="32"/>
        </w:rPr>
        <w:t>приводили к сер</w:t>
      </w:r>
      <w:r w:rsidR="00347421" w:rsidRPr="009E6443">
        <w:rPr>
          <w:color w:val="000000"/>
          <w:sz w:val="32"/>
          <w:szCs w:val="32"/>
        </w:rPr>
        <w:t>ь</w:t>
      </w:r>
      <w:r w:rsidR="00347421" w:rsidRPr="009E6443">
        <w:rPr>
          <w:color w:val="000000"/>
          <w:sz w:val="32"/>
          <w:szCs w:val="32"/>
        </w:rPr>
        <w:t>езным конфликтам</w:t>
      </w:r>
      <w:r w:rsidRPr="009E6443">
        <w:rPr>
          <w:color w:val="000000"/>
          <w:sz w:val="32"/>
          <w:szCs w:val="32"/>
        </w:rPr>
        <w:t>. Халиф Осман был обеспокоен этим и неоднократно г</w:t>
      </w:r>
      <w:r w:rsidRPr="009E6443">
        <w:rPr>
          <w:color w:val="000000"/>
          <w:sz w:val="32"/>
          <w:szCs w:val="32"/>
        </w:rPr>
        <w:t>о</w:t>
      </w:r>
      <w:r w:rsidRPr="009E6443">
        <w:rPr>
          <w:color w:val="000000"/>
          <w:sz w:val="32"/>
          <w:szCs w:val="32"/>
        </w:rPr>
        <w:t xml:space="preserve">ворил </w:t>
      </w:r>
      <w:r w:rsidR="00DD7D05" w:rsidRPr="009E6443">
        <w:rPr>
          <w:color w:val="000000"/>
          <w:sz w:val="32"/>
          <w:szCs w:val="32"/>
        </w:rPr>
        <w:t>на эту тему</w:t>
      </w:r>
      <w:r w:rsidRPr="009E6443">
        <w:rPr>
          <w:color w:val="000000"/>
          <w:sz w:val="32"/>
          <w:szCs w:val="32"/>
        </w:rPr>
        <w:t xml:space="preserve"> на хутбах. </w:t>
      </w:r>
    </w:p>
    <w:p w:rsidR="005C7302" w:rsidRPr="009E6443" w:rsidRDefault="00155D70" w:rsidP="00155D70">
      <w:pPr>
        <w:ind w:firstLine="284"/>
        <w:rPr>
          <w:color w:val="000000"/>
          <w:sz w:val="32"/>
          <w:szCs w:val="32"/>
        </w:rPr>
      </w:pPr>
      <w:r w:rsidRPr="009E6443">
        <w:rPr>
          <w:color w:val="000000"/>
          <w:sz w:val="32"/>
          <w:szCs w:val="32"/>
        </w:rPr>
        <w:t xml:space="preserve">Спустя некоторое время эти споры и </w:t>
      </w:r>
      <w:r w:rsidR="00347421" w:rsidRPr="009E6443">
        <w:rPr>
          <w:color w:val="000000"/>
          <w:sz w:val="32"/>
          <w:szCs w:val="32"/>
        </w:rPr>
        <w:t xml:space="preserve">недоразумения охватили и </w:t>
      </w:r>
      <w:r w:rsidR="00DD7D05" w:rsidRPr="009E6443">
        <w:rPr>
          <w:color w:val="000000"/>
          <w:sz w:val="32"/>
          <w:szCs w:val="32"/>
        </w:rPr>
        <w:t>мусул</w:t>
      </w:r>
      <w:r w:rsidR="00DD7D05" w:rsidRPr="009E6443">
        <w:rPr>
          <w:color w:val="000000"/>
          <w:sz w:val="32"/>
          <w:szCs w:val="32"/>
        </w:rPr>
        <w:t>ь</w:t>
      </w:r>
      <w:r w:rsidR="00DD7D05" w:rsidRPr="009E6443">
        <w:rPr>
          <w:color w:val="000000"/>
          <w:sz w:val="32"/>
          <w:szCs w:val="32"/>
        </w:rPr>
        <w:t>манскую</w:t>
      </w:r>
      <w:r w:rsidRPr="009E6443">
        <w:rPr>
          <w:color w:val="000000"/>
          <w:sz w:val="32"/>
          <w:szCs w:val="32"/>
        </w:rPr>
        <w:t xml:space="preserve"> армию. В особенности они охватили армейские отряды, которые завоевали Азербайджан и Армению. В частности</w:t>
      </w:r>
      <w:r w:rsidR="00347421" w:rsidRPr="009E6443">
        <w:rPr>
          <w:color w:val="000000"/>
          <w:sz w:val="32"/>
          <w:szCs w:val="32"/>
        </w:rPr>
        <w:t>,</w:t>
      </w:r>
      <w:r w:rsidRPr="009E6443">
        <w:rPr>
          <w:color w:val="000000"/>
          <w:sz w:val="32"/>
          <w:szCs w:val="32"/>
        </w:rPr>
        <w:t xml:space="preserve"> серьезные разногласия н</w:t>
      </w:r>
      <w:r w:rsidRPr="009E6443">
        <w:rPr>
          <w:color w:val="000000"/>
          <w:sz w:val="32"/>
          <w:szCs w:val="32"/>
        </w:rPr>
        <w:t>а</w:t>
      </w:r>
      <w:r w:rsidRPr="009E6443">
        <w:rPr>
          <w:color w:val="000000"/>
          <w:sz w:val="32"/>
          <w:szCs w:val="32"/>
        </w:rPr>
        <w:t xml:space="preserve">чались между </w:t>
      </w:r>
      <w:r w:rsidR="00347421" w:rsidRPr="009E6443">
        <w:rPr>
          <w:color w:val="000000"/>
          <w:sz w:val="32"/>
          <w:szCs w:val="32"/>
        </w:rPr>
        <w:t>воинами</w:t>
      </w:r>
      <w:r w:rsidRPr="009E6443">
        <w:rPr>
          <w:color w:val="000000"/>
          <w:sz w:val="32"/>
          <w:szCs w:val="32"/>
        </w:rPr>
        <w:t xml:space="preserve">-сирийцами и </w:t>
      </w:r>
      <w:r w:rsidR="00347421" w:rsidRPr="009E6443">
        <w:rPr>
          <w:color w:val="000000"/>
          <w:sz w:val="32"/>
          <w:szCs w:val="32"/>
        </w:rPr>
        <w:t>воинами</w:t>
      </w:r>
      <w:r w:rsidRPr="009E6443">
        <w:rPr>
          <w:color w:val="000000"/>
          <w:sz w:val="32"/>
          <w:szCs w:val="32"/>
        </w:rPr>
        <w:t xml:space="preserve">-иракцами. Сирийские </w:t>
      </w:r>
      <w:r w:rsidR="00347421" w:rsidRPr="009E6443">
        <w:rPr>
          <w:color w:val="000000"/>
          <w:sz w:val="32"/>
          <w:szCs w:val="32"/>
        </w:rPr>
        <w:t xml:space="preserve">воины </w:t>
      </w:r>
      <w:r w:rsidRPr="009E6443">
        <w:rPr>
          <w:color w:val="000000"/>
          <w:sz w:val="32"/>
          <w:szCs w:val="32"/>
        </w:rPr>
        <w:t>чит</w:t>
      </w:r>
      <w:r w:rsidR="00347421" w:rsidRPr="009E6443">
        <w:rPr>
          <w:color w:val="000000"/>
          <w:sz w:val="32"/>
          <w:szCs w:val="32"/>
        </w:rPr>
        <w:t xml:space="preserve">али Коран по </w:t>
      </w:r>
      <w:r w:rsidR="00F97EA3">
        <w:rPr>
          <w:color w:val="000000"/>
          <w:sz w:val="32"/>
          <w:szCs w:val="32"/>
        </w:rPr>
        <w:t>кыраа</w:t>
      </w:r>
      <w:r w:rsidR="00347421" w:rsidRPr="009E6443">
        <w:rPr>
          <w:color w:val="000000"/>
          <w:sz w:val="32"/>
          <w:szCs w:val="32"/>
        </w:rPr>
        <w:t xml:space="preserve"> (чтению) Уба</w:t>
      </w:r>
      <w:r w:rsidRPr="009E6443">
        <w:rPr>
          <w:color w:val="000000"/>
          <w:sz w:val="32"/>
          <w:szCs w:val="32"/>
        </w:rPr>
        <w:t>йа ибн Кааб</w:t>
      </w:r>
      <w:r w:rsidR="00347421" w:rsidRPr="009E6443">
        <w:rPr>
          <w:color w:val="000000"/>
          <w:sz w:val="32"/>
          <w:szCs w:val="32"/>
        </w:rPr>
        <w:t xml:space="preserve">а, а иракские солдаты по </w:t>
      </w:r>
      <w:r w:rsidR="00F97EA3">
        <w:rPr>
          <w:color w:val="000000"/>
          <w:sz w:val="32"/>
          <w:szCs w:val="32"/>
        </w:rPr>
        <w:t>кыраа</w:t>
      </w:r>
      <w:r w:rsidRPr="009E6443">
        <w:rPr>
          <w:color w:val="000000"/>
          <w:sz w:val="32"/>
          <w:szCs w:val="32"/>
        </w:rPr>
        <w:t xml:space="preserve"> Абдуллы ибн Масуда. Стороны считали именно свое чтение единс</w:t>
      </w:r>
      <w:r w:rsidRPr="009E6443">
        <w:rPr>
          <w:color w:val="000000"/>
          <w:sz w:val="32"/>
          <w:szCs w:val="32"/>
        </w:rPr>
        <w:t>т</w:t>
      </w:r>
      <w:r w:rsidRPr="009E6443">
        <w:rPr>
          <w:color w:val="000000"/>
          <w:sz w:val="32"/>
          <w:szCs w:val="32"/>
        </w:rPr>
        <w:t>венно правильным и начали</w:t>
      </w:r>
      <w:r w:rsidR="00347421" w:rsidRPr="009E6443">
        <w:rPr>
          <w:color w:val="000000"/>
          <w:sz w:val="32"/>
          <w:szCs w:val="32"/>
        </w:rPr>
        <w:t xml:space="preserve"> обвинять друг друга в</w:t>
      </w:r>
      <w:r w:rsidRPr="009E6443">
        <w:rPr>
          <w:color w:val="000000"/>
          <w:sz w:val="32"/>
          <w:szCs w:val="32"/>
        </w:rPr>
        <w:t xml:space="preserve"> фальсифика</w:t>
      </w:r>
      <w:r w:rsidR="005C7302" w:rsidRPr="009E6443">
        <w:rPr>
          <w:color w:val="000000"/>
          <w:sz w:val="32"/>
          <w:szCs w:val="32"/>
        </w:rPr>
        <w:t>циях</w:t>
      </w:r>
      <w:r w:rsidRPr="009E6443">
        <w:rPr>
          <w:color w:val="000000"/>
          <w:sz w:val="32"/>
          <w:szCs w:val="32"/>
        </w:rPr>
        <w:t>. Еще немного</w:t>
      </w:r>
      <w:r w:rsidR="00347421" w:rsidRPr="009E6443">
        <w:rPr>
          <w:color w:val="000000"/>
          <w:sz w:val="32"/>
          <w:szCs w:val="32"/>
        </w:rPr>
        <w:t>,</w:t>
      </w:r>
      <w:r w:rsidRPr="009E6443">
        <w:rPr>
          <w:color w:val="000000"/>
          <w:sz w:val="32"/>
          <w:szCs w:val="32"/>
        </w:rPr>
        <w:t xml:space="preserve"> и стороны подняли бы друг на друга оружие. В этой обстановке команду</w:t>
      </w:r>
      <w:r w:rsidRPr="009E6443">
        <w:rPr>
          <w:color w:val="000000"/>
          <w:sz w:val="32"/>
          <w:szCs w:val="32"/>
        </w:rPr>
        <w:t>ю</w:t>
      </w:r>
      <w:r w:rsidRPr="009E6443">
        <w:rPr>
          <w:color w:val="000000"/>
          <w:sz w:val="32"/>
          <w:szCs w:val="32"/>
        </w:rPr>
        <w:t>щий армией Хузайфа аль-Йаман срочно прибыл в Медину и даже не отдохнув с дороги пошел к халифу Осману, которому доложил о критич</w:t>
      </w:r>
      <w:r w:rsidRPr="009E6443">
        <w:rPr>
          <w:color w:val="000000"/>
          <w:sz w:val="32"/>
          <w:szCs w:val="32"/>
        </w:rPr>
        <w:t>е</w:t>
      </w:r>
      <w:r w:rsidRPr="009E6443">
        <w:rPr>
          <w:color w:val="000000"/>
          <w:sz w:val="32"/>
          <w:szCs w:val="32"/>
        </w:rPr>
        <w:t>ской обстановке в армии. Хузайфа настойчиво просил халифа спасти м</w:t>
      </w:r>
      <w:r w:rsidRPr="009E6443">
        <w:rPr>
          <w:color w:val="000000"/>
          <w:sz w:val="32"/>
          <w:szCs w:val="32"/>
        </w:rPr>
        <w:t>у</w:t>
      </w:r>
      <w:r w:rsidRPr="009E6443">
        <w:rPr>
          <w:color w:val="000000"/>
          <w:sz w:val="32"/>
          <w:szCs w:val="32"/>
        </w:rPr>
        <w:t xml:space="preserve">сульман от этой беды (об этом повествовалось в хадисе приведенном выше). Поняв всю серьезность положения, Осман сразу созвал Совет сподвижников пророка. </w:t>
      </w:r>
    </w:p>
    <w:p w:rsidR="00155D70" w:rsidRPr="009E6443" w:rsidRDefault="00155D70" w:rsidP="00155D70">
      <w:pPr>
        <w:ind w:firstLine="284"/>
        <w:rPr>
          <w:color w:val="000000"/>
          <w:sz w:val="32"/>
          <w:szCs w:val="32"/>
        </w:rPr>
      </w:pPr>
      <w:r w:rsidRPr="009E6443">
        <w:rPr>
          <w:color w:val="000000"/>
          <w:sz w:val="32"/>
          <w:szCs w:val="32"/>
        </w:rPr>
        <w:t>Необходимо упомянуть одно свидетельство от Али ибн Абу Талиба по п</w:t>
      </w:r>
      <w:r w:rsidRPr="009E6443">
        <w:rPr>
          <w:color w:val="000000"/>
          <w:sz w:val="32"/>
          <w:szCs w:val="32"/>
        </w:rPr>
        <w:t>о</w:t>
      </w:r>
      <w:r w:rsidRPr="009E6443">
        <w:rPr>
          <w:color w:val="000000"/>
          <w:sz w:val="32"/>
          <w:szCs w:val="32"/>
        </w:rPr>
        <w:t xml:space="preserve">воду этого: </w:t>
      </w:r>
      <w:r w:rsidR="005C7302" w:rsidRPr="009E6443">
        <w:rPr>
          <w:color w:val="000000"/>
          <w:sz w:val="32"/>
          <w:szCs w:val="32"/>
        </w:rPr>
        <w:t>«</w:t>
      </w:r>
      <w:r w:rsidRPr="009E6443">
        <w:rPr>
          <w:color w:val="000000"/>
          <w:sz w:val="32"/>
          <w:szCs w:val="32"/>
        </w:rPr>
        <w:t>"Об Османе всегда говорите самые до</w:t>
      </w:r>
      <w:r w:rsidRPr="009E6443">
        <w:rPr>
          <w:color w:val="000000"/>
          <w:sz w:val="32"/>
          <w:szCs w:val="32"/>
        </w:rPr>
        <w:t>б</w:t>
      </w:r>
      <w:r w:rsidRPr="009E6443">
        <w:rPr>
          <w:color w:val="000000"/>
          <w:sz w:val="32"/>
          <w:szCs w:val="32"/>
        </w:rPr>
        <w:t>рые слова, и не говорите о нем ничего плохого. Клянусь Аллахом, что в вопросах связанных с Кор</w:t>
      </w:r>
      <w:r w:rsidRPr="009E6443">
        <w:rPr>
          <w:color w:val="000000"/>
          <w:sz w:val="32"/>
          <w:szCs w:val="32"/>
        </w:rPr>
        <w:t>а</w:t>
      </w:r>
      <w:r w:rsidRPr="009E6443">
        <w:rPr>
          <w:color w:val="000000"/>
          <w:sz w:val="32"/>
          <w:szCs w:val="32"/>
        </w:rPr>
        <w:t>ном он не делал ничего самостоятельно, иначе как не получив санкцию С</w:t>
      </w:r>
      <w:r w:rsidRPr="009E6443">
        <w:rPr>
          <w:color w:val="000000"/>
          <w:sz w:val="32"/>
          <w:szCs w:val="32"/>
        </w:rPr>
        <w:t>о</w:t>
      </w:r>
      <w:r w:rsidRPr="009E6443">
        <w:rPr>
          <w:color w:val="000000"/>
          <w:sz w:val="32"/>
          <w:szCs w:val="32"/>
        </w:rPr>
        <w:t>вета, который он собрал из числа нас (т.е. сподвижников пророка). Однажды он сказал: "</w:t>
      </w:r>
      <w:r w:rsidR="00347421" w:rsidRPr="009E6443">
        <w:rPr>
          <w:color w:val="000000"/>
          <w:sz w:val="32"/>
          <w:szCs w:val="32"/>
        </w:rPr>
        <w:t>Что вы думаете о чтениях (</w:t>
      </w:r>
      <w:r w:rsidR="00F97EA3">
        <w:rPr>
          <w:color w:val="000000"/>
          <w:sz w:val="32"/>
          <w:szCs w:val="32"/>
        </w:rPr>
        <w:t>кыраа</w:t>
      </w:r>
      <w:r w:rsidRPr="009E6443">
        <w:rPr>
          <w:color w:val="000000"/>
          <w:sz w:val="32"/>
          <w:szCs w:val="32"/>
        </w:rPr>
        <w:t>) Корана? По сведениям, кот</w:t>
      </w:r>
      <w:r w:rsidRPr="009E6443">
        <w:rPr>
          <w:color w:val="000000"/>
          <w:sz w:val="32"/>
          <w:szCs w:val="32"/>
        </w:rPr>
        <w:t>о</w:t>
      </w:r>
      <w:r w:rsidRPr="009E6443">
        <w:rPr>
          <w:color w:val="000000"/>
          <w:sz w:val="32"/>
          <w:szCs w:val="32"/>
        </w:rPr>
        <w:t>рые у меня имеются, часть л</w:t>
      </w:r>
      <w:r w:rsidR="00347421" w:rsidRPr="009E6443">
        <w:rPr>
          <w:color w:val="000000"/>
          <w:sz w:val="32"/>
          <w:szCs w:val="32"/>
        </w:rPr>
        <w:t xml:space="preserve">юдей признает только свое </w:t>
      </w:r>
      <w:r w:rsidR="00F97EA3">
        <w:rPr>
          <w:color w:val="000000"/>
          <w:sz w:val="32"/>
          <w:szCs w:val="32"/>
        </w:rPr>
        <w:t>кыраа</w:t>
      </w:r>
      <w:r w:rsidRPr="009E6443">
        <w:rPr>
          <w:color w:val="000000"/>
          <w:sz w:val="32"/>
          <w:szCs w:val="32"/>
        </w:rPr>
        <w:t xml:space="preserve"> единственно правильным и отрицает другие. Не являются ли подобные выходки посту</w:t>
      </w:r>
      <w:r w:rsidRPr="009E6443">
        <w:rPr>
          <w:color w:val="000000"/>
          <w:sz w:val="32"/>
          <w:szCs w:val="32"/>
        </w:rPr>
        <w:t>п</w:t>
      </w:r>
      <w:r w:rsidRPr="009E6443">
        <w:rPr>
          <w:color w:val="000000"/>
          <w:sz w:val="32"/>
          <w:szCs w:val="32"/>
        </w:rPr>
        <w:t>ками, граничащими с куфром (т.е. неверием)?"</w:t>
      </w:r>
      <w:r w:rsidR="005C7302" w:rsidRPr="009E6443">
        <w:rPr>
          <w:color w:val="000000"/>
          <w:sz w:val="32"/>
          <w:szCs w:val="32"/>
        </w:rPr>
        <w:t xml:space="preserve"> </w:t>
      </w:r>
      <w:r w:rsidRPr="009E6443">
        <w:rPr>
          <w:color w:val="000000"/>
          <w:sz w:val="32"/>
          <w:szCs w:val="32"/>
        </w:rPr>
        <w:t>Мы сказали ему: "Прежде всего, мы бы хотели выслушать тебя". Он ответил: "Я хочу дать распоряж</w:t>
      </w:r>
      <w:r w:rsidRPr="009E6443">
        <w:rPr>
          <w:color w:val="000000"/>
          <w:sz w:val="32"/>
          <w:szCs w:val="32"/>
        </w:rPr>
        <w:t>е</w:t>
      </w:r>
      <w:r w:rsidRPr="009E6443">
        <w:rPr>
          <w:color w:val="000000"/>
          <w:sz w:val="32"/>
          <w:szCs w:val="32"/>
        </w:rPr>
        <w:t xml:space="preserve">ние о </w:t>
      </w:r>
      <w:r w:rsidR="005C7302" w:rsidRPr="009E6443">
        <w:rPr>
          <w:color w:val="000000"/>
          <w:sz w:val="32"/>
          <w:szCs w:val="32"/>
        </w:rPr>
        <w:t>размножении</w:t>
      </w:r>
      <w:r w:rsidRPr="009E6443">
        <w:rPr>
          <w:color w:val="000000"/>
          <w:sz w:val="32"/>
          <w:szCs w:val="32"/>
        </w:rPr>
        <w:t xml:space="preserve"> единого и окончательного экземпляра Корана. Если я сделаю это, то не останется больше раздоров и недоразумений". Мы ответ</w:t>
      </w:r>
      <w:r w:rsidRPr="009E6443">
        <w:rPr>
          <w:color w:val="000000"/>
          <w:sz w:val="32"/>
          <w:szCs w:val="32"/>
        </w:rPr>
        <w:t>и</w:t>
      </w:r>
      <w:r w:rsidRPr="009E6443">
        <w:rPr>
          <w:color w:val="000000"/>
          <w:sz w:val="32"/>
          <w:szCs w:val="32"/>
        </w:rPr>
        <w:t>ли ему: "Ты мыслишь верно"</w:t>
      </w:r>
      <w:r w:rsidR="005C7302" w:rsidRPr="009E6443">
        <w:rPr>
          <w:color w:val="000000"/>
          <w:sz w:val="32"/>
          <w:szCs w:val="32"/>
        </w:rPr>
        <w:t>»</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 xml:space="preserve">По сведениям Ибн Сирина Совет, созванный халифом Османом, состоял из 12 человек и среди них был Убай ибн Кааб. </w:t>
      </w:r>
    </w:p>
    <w:p w:rsidR="00155D70" w:rsidRPr="009E6443" w:rsidRDefault="00155D70" w:rsidP="00155D70">
      <w:pPr>
        <w:ind w:firstLine="284"/>
        <w:rPr>
          <w:color w:val="000000"/>
          <w:sz w:val="32"/>
          <w:szCs w:val="32"/>
        </w:rPr>
      </w:pPr>
      <w:r w:rsidRPr="009E6443">
        <w:rPr>
          <w:color w:val="000000"/>
          <w:sz w:val="32"/>
          <w:szCs w:val="32"/>
        </w:rPr>
        <w:t>Получив поддержку Совета, Осман отдал распоряжение размножить э</w:t>
      </w:r>
      <w:r w:rsidRPr="009E6443">
        <w:rPr>
          <w:color w:val="000000"/>
          <w:sz w:val="32"/>
          <w:szCs w:val="32"/>
        </w:rPr>
        <w:t>к</w:t>
      </w:r>
      <w:r w:rsidRPr="009E6443">
        <w:rPr>
          <w:color w:val="000000"/>
          <w:sz w:val="32"/>
          <w:szCs w:val="32"/>
        </w:rPr>
        <w:t xml:space="preserve">земпляр Корана </w:t>
      </w:r>
      <w:r w:rsidR="00347421" w:rsidRPr="009E6443">
        <w:rPr>
          <w:color w:val="000000"/>
          <w:sz w:val="32"/>
          <w:szCs w:val="32"/>
        </w:rPr>
        <w:t>Абу Бакра</w:t>
      </w:r>
      <w:r w:rsidRPr="009E6443">
        <w:rPr>
          <w:color w:val="000000"/>
          <w:sz w:val="32"/>
          <w:szCs w:val="32"/>
        </w:rPr>
        <w:t>, который был на курайшитском диалекте и ра</w:t>
      </w:r>
      <w:r w:rsidRPr="009E6443">
        <w:rPr>
          <w:color w:val="000000"/>
          <w:sz w:val="32"/>
          <w:szCs w:val="32"/>
        </w:rPr>
        <w:t>с</w:t>
      </w:r>
      <w:r w:rsidRPr="009E6443">
        <w:rPr>
          <w:color w:val="000000"/>
          <w:sz w:val="32"/>
          <w:szCs w:val="32"/>
        </w:rPr>
        <w:t>пространить его среди народа. То есть</w:t>
      </w:r>
      <w:r w:rsidR="00347421" w:rsidRPr="009E6443">
        <w:rPr>
          <w:color w:val="000000"/>
          <w:sz w:val="32"/>
          <w:szCs w:val="32"/>
        </w:rPr>
        <w:t>,</w:t>
      </w:r>
      <w:r w:rsidRPr="009E6443">
        <w:rPr>
          <w:color w:val="000000"/>
          <w:sz w:val="32"/>
          <w:szCs w:val="32"/>
        </w:rPr>
        <w:t xml:space="preserve"> это был тот диалект, на котором А</w:t>
      </w:r>
      <w:r w:rsidRPr="009E6443">
        <w:rPr>
          <w:color w:val="000000"/>
          <w:sz w:val="32"/>
          <w:szCs w:val="32"/>
        </w:rPr>
        <w:t>л</w:t>
      </w:r>
      <w:r w:rsidRPr="009E6443">
        <w:rPr>
          <w:color w:val="000000"/>
          <w:sz w:val="32"/>
          <w:szCs w:val="32"/>
        </w:rPr>
        <w:t xml:space="preserve">лах </w:t>
      </w:r>
      <w:r w:rsidR="00347421" w:rsidRPr="009E6443">
        <w:rPr>
          <w:color w:val="000000"/>
          <w:sz w:val="32"/>
          <w:szCs w:val="32"/>
        </w:rPr>
        <w:t xml:space="preserve">окончательно </w:t>
      </w:r>
      <w:r w:rsidRPr="009E6443">
        <w:rPr>
          <w:color w:val="000000"/>
          <w:sz w:val="32"/>
          <w:szCs w:val="32"/>
        </w:rPr>
        <w:t xml:space="preserve">ниспослал </w:t>
      </w:r>
      <w:r w:rsidR="00347421" w:rsidRPr="009E6443">
        <w:rPr>
          <w:color w:val="000000"/>
          <w:sz w:val="32"/>
          <w:szCs w:val="32"/>
        </w:rPr>
        <w:t>все аяты пророку</w:t>
      </w:r>
      <w:r w:rsidRPr="009E6443">
        <w:rPr>
          <w:color w:val="000000"/>
          <w:sz w:val="32"/>
          <w:szCs w:val="32"/>
        </w:rPr>
        <w:t xml:space="preserve"> Мухаммаду. Для этого он в</w:t>
      </w:r>
      <w:r w:rsidRPr="009E6443">
        <w:rPr>
          <w:color w:val="000000"/>
          <w:sz w:val="32"/>
          <w:szCs w:val="32"/>
        </w:rPr>
        <w:t>ы</w:t>
      </w:r>
      <w:r w:rsidRPr="009E6443">
        <w:rPr>
          <w:color w:val="000000"/>
          <w:sz w:val="32"/>
          <w:szCs w:val="32"/>
        </w:rPr>
        <w:t>звал Зейда ибн Сабита и поручил ему возглавить к</w:t>
      </w:r>
      <w:r w:rsidRPr="009E6443">
        <w:rPr>
          <w:color w:val="000000"/>
          <w:sz w:val="32"/>
          <w:szCs w:val="32"/>
        </w:rPr>
        <w:t>о</w:t>
      </w:r>
      <w:r w:rsidRPr="009E6443">
        <w:rPr>
          <w:color w:val="000000"/>
          <w:sz w:val="32"/>
          <w:szCs w:val="32"/>
        </w:rPr>
        <w:t xml:space="preserve">миссию по размножению Корана. </w:t>
      </w:r>
    </w:p>
    <w:p w:rsidR="00155D70" w:rsidRPr="009E6443" w:rsidRDefault="00155D70" w:rsidP="00155D70">
      <w:pPr>
        <w:ind w:firstLine="284"/>
        <w:rPr>
          <w:color w:val="000000"/>
          <w:sz w:val="32"/>
          <w:szCs w:val="32"/>
        </w:rPr>
      </w:pPr>
      <w:r w:rsidRPr="009E6443">
        <w:rPr>
          <w:color w:val="000000"/>
          <w:sz w:val="32"/>
          <w:szCs w:val="32"/>
        </w:rPr>
        <w:t>По свидетельству Мусаба ибн Саада</w:t>
      </w:r>
      <w:r w:rsidR="00347421" w:rsidRPr="009E6443">
        <w:rPr>
          <w:color w:val="000000"/>
          <w:sz w:val="32"/>
          <w:szCs w:val="32"/>
        </w:rPr>
        <w:t>,</w:t>
      </w:r>
      <w:r w:rsidRPr="009E6443">
        <w:rPr>
          <w:color w:val="000000"/>
          <w:sz w:val="32"/>
          <w:szCs w:val="32"/>
        </w:rPr>
        <w:t xml:space="preserve"> </w:t>
      </w:r>
      <w:r w:rsidR="005C7302" w:rsidRPr="009E6443">
        <w:rPr>
          <w:color w:val="000000"/>
          <w:sz w:val="32"/>
          <w:szCs w:val="32"/>
        </w:rPr>
        <w:t>«</w:t>
      </w:r>
      <w:r w:rsidRPr="009E6443">
        <w:rPr>
          <w:color w:val="000000"/>
          <w:sz w:val="32"/>
          <w:szCs w:val="32"/>
        </w:rPr>
        <w:t>Осман поручил выбрать членов этой комиссии. Он спросил: "У кого самый лу</w:t>
      </w:r>
      <w:r w:rsidRPr="009E6443">
        <w:rPr>
          <w:color w:val="000000"/>
          <w:sz w:val="32"/>
          <w:szCs w:val="32"/>
        </w:rPr>
        <w:t>ч</w:t>
      </w:r>
      <w:r w:rsidRPr="009E6443">
        <w:rPr>
          <w:color w:val="000000"/>
          <w:sz w:val="32"/>
          <w:szCs w:val="32"/>
        </w:rPr>
        <w:t>ший почерк?". Ему ответили: "Секретарем пророка был Зейд ибн Сабит". Он еще раз спросил: "А кто лу</w:t>
      </w:r>
      <w:r w:rsidRPr="009E6443">
        <w:rPr>
          <w:color w:val="000000"/>
          <w:sz w:val="32"/>
          <w:szCs w:val="32"/>
        </w:rPr>
        <w:t>ч</w:t>
      </w:r>
      <w:r w:rsidRPr="009E6443">
        <w:rPr>
          <w:color w:val="000000"/>
          <w:sz w:val="32"/>
          <w:szCs w:val="32"/>
        </w:rPr>
        <w:t>ше всех знает арабский язык?". Ему ответили: "Саид ибн аль-Ас".</w:t>
      </w:r>
      <w:r w:rsidR="005C7302" w:rsidRPr="009E6443">
        <w:rPr>
          <w:color w:val="000000"/>
          <w:sz w:val="32"/>
          <w:szCs w:val="32"/>
        </w:rPr>
        <w:t xml:space="preserve"> </w:t>
      </w:r>
      <w:r w:rsidRPr="009E6443">
        <w:rPr>
          <w:color w:val="000000"/>
          <w:sz w:val="32"/>
          <w:szCs w:val="32"/>
        </w:rPr>
        <w:t xml:space="preserve">После чего Осман отвел: "Тогда пускай Саид будет диктовать, а Зейд </w:t>
      </w:r>
      <w:r w:rsidR="00347421" w:rsidRPr="009E6443">
        <w:rPr>
          <w:color w:val="000000"/>
          <w:sz w:val="32"/>
          <w:szCs w:val="32"/>
        </w:rPr>
        <w:t xml:space="preserve">- </w:t>
      </w:r>
      <w:r w:rsidRPr="009E6443">
        <w:rPr>
          <w:color w:val="000000"/>
          <w:sz w:val="32"/>
          <w:szCs w:val="32"/>
        </w:rPr>
        <w:t>п</w:t>
      </w:r>
      <w:r w:rsidRPr="009E6443">
        <w:rPr>
          <w:color w:val="000000"/>
          <w:sz w:val="32"/>
          <w:szCs w:val="32"/>
        </w:rPr>
        <w:t>и</w:t>
      </w:r>
      <w:r w:rsidRPr="009E6443">
        <w:rPr>
          <w:color w:val="000000"/>
          <w:sz w:val="32"/>
          <w:szCs w:val="32"/>
        </w:rPr>
        <w:t xml:space="preserve">сать". О Саиде ибн аль-Асе говорили, что его говор очень напоминал манеру речи пророка. </w:t>
      </w:r>
    </w:p>
    <w:p w:rsidR="00155D70" w:rsidRPr="009E6443" w:rsidRDefault="00155D70" w:rsidP="00155D70">
      <w:pPr>
        <w:ind w:firstLine="284"/>
        <w:rPr>
          <w:color w:val="000000"/>
          <w:sz w:val="32"/>
          <w:szCs w:val="32"/>
        </w:rPr>
      </w:pPr>
      <w:r w:rsidRPr="009E6443">
        <w:rPr>
          <w:color w:val="000000"/>
          <w:sz w:val="32"/>
          <w:szCs w:val="32"/>
        </w:rPr>
        <w:t>Количество членов комиссии и их имена в разных хрониках приводятся по-разному. Ибн Абу Давуд передал, что в него входили Малик ибн Абу Амир, Касир ибн Эфлах, Убай ибн Кааб, Анас ибн Малик, Абдулла ибн А</w:t>
      </w:r>
      <w:r w:rsidRPr="009E6443">
        <w:rPr>
          <w:color w:val="000000"/>
          <w:sz w:val="32"/>
          <w:szCs w:val="32"/>
        </w:rPr>
        <w:t>б</w:t>
      </w:r>
      <w:r w:rsidRPr="009E6443">
        <w:rPr>
          <w:color w:val="000000"/>
          <w:sz w:val="32"/>
          <w:szCs w:val="32"/>
        </w:rPr>
        <w:t>бас и др. Бухари же сообщает о Зейде ибн Сабите</w:t>
      </w:r>
      <w:r w:rsidR="00133C28" w:rsidRPr="009E6443">
        <w:rPr>
          <w:color w:val="000000"/>
          <w:sz w:val="32"/>
          <w:szCs w:val="32"/>
        </w:rPr>
        <w:t>,</w:t>
      </w:r>
      <w:r w:rsidRPr="009E6443">
        <w:rPr>
          <w:color w:val="000000"/>
          <w:sz w:val="32"/>
          <w:szCs w:val="32"/>
        </w:rPr>
        <w:t xml:space="preserve"> Абдулле ибн Зубайре, Саиде ибн аль-Асе и Абд ар-Рахмане ибн аль-Харисе. Возглавлял же эту к</w:t>
      </w:r>
      <w:r w:rsidRPr="009E6443">
        <w:rPr>
          <w:color w:val="000000"/>
          <w:sz w:val="32"/>
          <w:szCs w:val="32"/>
        </w:rPr>
        <w:t>о</w:t>
      </w:r>
      <w:r w:rsidRPr="009E6443">
        <w:rPr>
          <w:color w:val="000000"/>
          <w:sz w:val="32"/>
          <w:szCs w:val="32"/>
        </w:rPr>
        <w:t xml:space="preserve">миссию Зейд ибн Сабит. </w:t>
      </w:r>
    </w:p>
    <w:p w:rsidR="00155D70" w:rsidRPr="009E6443" w:rsidRDefault="00155D70" w:rsidP="00155D70">
      <w:pPr>
        <w:ind w:firstLine="284"/>
        <w:rPr>
          <w:color w:val="000000"/>
          <w:sz w:val="32"/>
          <w:szCs w:val="32"/>
        </w:rPr>
      </w:pPr>
      <w:r w:rsidRPr="009E6443">
        <w:rPr>
          <w:color w:val="000000"/>
          <w:sz w:val="32"/>
          <w:szCs w:val="32"/>
        </w:rPr>
        <w:t xml:space="preserve">Халиф Осман инструктировал комиссию следующим образом: </w:t>
      </w:r>
    </w:p>
    <w:p w:rsidR="00155D70" w:rsidRPr="009E6443" w:rsidRDefault="00347421" w:rsidP="00155D70">
      <w:pPr>
        <w:ind w:firstLine="284"/>
        <w:rPr>
          <w:color w:val="000000"/>
          <w:sz w:val="32"/>
          <w:szCs w:val="32"/>
        </w:rPr>
      </w:pPr>
      <w:r w:rsidRPr="009E6443">
        <w:rPr>
          <w:color w:val="000000"/>
          <w:sz w:val="32"/>
          <w:szCs w:val="32"/>
        </w:rPr>
        <w:t>"В</w:t>
      </w:r>
      <w:r w:rsidR="00155D70" w:rsidRPr="009E6443">
        <w:rPr>
          <w:color w:val="000000"/>
          <w:sz w:val="32"/>
          <w:szCs w:val="32"/>
        </w:rPr>
        <w:t>ы размножите количество экземпляров Священ</w:t>
      </w:r>
      <w:r w:rsidR="005C7302" w:rsidRPr="009E6443">
        <w:rPr>
          <w:color w:val="000000"/>
          <w:sz w:val="32"/>
          <w:szCs w:val="32"/>
        </w:rPr>
        <w:t>ного Корана. Если между вами и З</w:t>
      </w:r>
      <w:r w:rsidR="00155D70" w:rsidRPr="009E6443">
        <w:rPr>
          <w:color w:val="000000"/>
          <w:sz w:val="32"/>
          <w:szCs w:val="32"/>
        </w:rPr>
        <w:t>ейдом возникнут споры, то решайте их на основании только кура</w:t>
      </w:r>
      <w:r w:rsidR="00155D70" w:rsidRPr="009E6443">
        <w:rPr>
          <w:color w:val="000000"/>
          <w:sz w:val="32"/>
          <w:szCs w:val="32"/>
        </w:rPr>
        <w:t>й</w:t>
      </w:r>
      <w:r w:rsidR="00155D70" w:rsidRPr="009E6443">
        <w:rPr>
          <w:color w:val="000000"/>
          <w:sz w:val="32"/>
          <w:szCs w:val="32"/>
        </w:rPr>
        <w:t>шитского диалекта. Ибо именно на этом диалекте он был ниспослан".</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Сколько было первых размноженных экземпляров Корана? </w:t>
      </w:r>
    </w:p>
    <w:p w:rsidR="00155D70" w:rsidRPr="009E6443" w:rsidRDefault="00155D70" w:rsidP="00155D70">
      <w:pPr>
        <w:ind w:firstLine="284"/>
        <w:rPr>
          <w:color w:val="000000"/>
          <w:sz w:val="32"/>
          <w:szCs w:val="32"/>
        </w:rPr>
      </w:pPr>
      <w:r w:rsidRPr="009E6443">
        <w:rPr>
          <w:color w:val="000000"/>
          <w:sz w:val="32"/>
          <w:szCs w:val="32"/>
        </w:rPr>
        <w:t>О количестве первых экземпляров Корана в хрониках приводятся разли</w:t>
      </w:r>
      <w:r w:rsidRPr="009E6443">
        <w:rPr>
          <w:color w:val="000000"/>
          <w:sz w:val="32"/>
          <w:szCs w:val="32"/>
        </w:rPr>
        <w:t>ч</w:t>
      </w:r>
      <w:r w:rsidRPr="009E6443">
        <w:rPr>
          <w:color w:val="000000"/>
          <w:sz w:val="32"/>
          <w:szCs w:val="32"/>
        </w:rPr>
        <w:t>ные цифры. Некоторые приводят данные о 4-х, некоторые о 5-ти, а некот</w:t>
      </w:r>
      <w:r w:rsidRPr="009E6443">
        <w:rPr>
          <w:color w:val="000000"/>
          <w:sz w:val="32"/>
          <w:szCs w:val="32"/>
        </w:rPr>
        <w:t>о</w:t>
      </w:r>
      <w:r w:rsidRPr="009E6443">
        <w:rPr>
          <w:color w:val="000000"/>
          <w:sz w:val="32"/>
          <w:szCs w:val="32"/>
        </w:rPr>
        <w:t>рые о 7-ми экземплярах. Из источников, называющих цифру 7, известно, что один и</w:t>
      </w:r>
      <w:r w:rsidR="00347421" w:rsidRPr="009E6443">
        <w:rPr>
          <w:color w:val="000000"/>
          <w:sz w:val="32"/>
          <w:szCs w:val="32"/>
        </w:rPr>
        <w:t>з</w:t>
      </w:r>
      <w:r w:rsidRPr="009E6443">
        <w:rPr>
          <w:color w:val="000000"/>
          <w:sz w:val="32"/>
          <w:szCs w:val="32"/>
        </w:rPr>
        <w:t xml:space="preserve"> экземпляров остался в Медине. Другие были (по одной Книге) о</w:t>
      </w:r>
      <w:r w:rsidRPr="009E6443">
        <w:rPr>
          <w:color w:val="000000"/>
          <w:sz w:val="32"/>
          <w:szCs w:val="32"/>
        </w:rPr>
        <w:t>т</w:t>
      </w:r>
      <w:r w:rsidRPr="009E6443">
        <w:rPr>
          <w:color w:val="000000"/>
          <w:sz w:val="32"/>
          <w:szCs w:val="32"/>
        </w:rPr>
        <w:t>правлены в Мекку, Шам (Дамаск), Йемен, Бахрейн, Басру и Куфу. После этого Осман приказал уничтожить все оставшиеся фрагменты, которые ост</w:t>
      </w:r>
      <w:r w:rsidRPr="009E6443">
        <w:rPr>
          <w:color w:val="000000"/>
          <w:sz w:val="32"/>
          <w:szCs w:val="32"/>
        </w:rPr>
        <w:t>а</w:t>
      </w:r>
      <w:r w:rsidRPr="009E6443">
        <w:rPr>
          <w:color w:val="000000"/>
          <w:sz w:val="32"/>
          <w:szCs w:val="32"/>
        </w:rPr>
        <w:t>лись после работы комиссии. Муаз ибн Саад вспоминал: "Когда Осман уничтожал оставшиеся фрагменты, я слышал мнени</w:t>
      </w:r>
      <w:r w:rsidR="005C7302" w:rsidRPr="009E6443">
        <w:rPr>
          <w:color w:val="000000"/>
          <w:sz w:val="32"/>
          <w:szCs w:val="32"/>
        </w:rPr>
        <w:t>я</w:t>
      </w:r>
      <w:r w:rsidRPr="009E6443">
        <w:rPr>
          <w:color w:val="000000"/>
          <w:sz w:val="32"/>
          <w:szCs w:val="32"/>
        </w:rPr>
        <w:t xml:space="preserve"> многих людей об этом. Все в один голос поддерж</w:t>
      </w:r>
      <w:r w:rsidRPr="009E6443">
        <w:rPr>
          <w:color w:val="000000"/>
          <w:sz w:val="32"/>
          <w:szCs w:val="32"/>
        </w:rPr>
        <w:t>а</w:t>
      </w:r>
      <w:r w:rsidRPr="009E6443">
        <w:rPr>
          <w:color w:val="000000"/>
          <w:sz w:val="32"/>
          <w:szCs w:val="32"/>
        </w:rPr>
        <w:t xml:space="preserve">ли </w:t>
      </w:r>
      <w:r w:rsidR="005C7302" w:rsidRPr="009E6443">
        <w:rPr>
          <w:color w:val="000000"/>
          <w:sz w:val="32"/>
          <w:szCs w:val="32"/>
        </w:rPr>
        <w:t>и одобрили его действия</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А Абу Килаба вспоминал: "Когда Осман завершил уничтожение фрагме</w:t>
      </w:r>
      <w:r w:rsidRPr="009E6443">
        <w:rPr>
          <w:color w:val="000000"/>
          <w:sz w:val="32"/>
          <w:szCs w:val="32"/>
        </w:rPr>
        <w:t>н</w:t>
      </w:r>
      <w:r w:rsidRPr="009E6443">
        <w:rPr>
          <w:color w:val="000000"/>
          <w:sz w:val="32"/>
          <w:szCs w:val="32"/>
        </w:rPr>
        <w:t>тов, он послал послания во все мусульманские провинции, которое содерж</w:t>
      </w:r>
      <w:r w:rsidRPr="009E6443">
        <w:rPr>
          <w:color w:val="000000"/>
          <w:sz w:val="32"/>
          <w:szCs w:val="32"/>
        </w:rPr>
        <w:t>а</w:t>
      </w:r>
      <w:r w:rsidRPr="009E6443">
        <w:rPr>
          <w:color w:val="000000"/>
          <w:sz w:val="32"/>
          <w:szCs w:val="32"/>
        </w:rPr>
        <w:t>ло сл</w:t>
      </w:r>
      <w:r w:rsidRPr="009E6443">
        <w:rPr>
          <w:color w:val="000000"/>
          <w:sz w:val="32"/>
          <w:szCs w:val="32"/>
        </w:rPr>
        <w:t>е</w:t>
      </w:r>
      <w:r w:rsidRPr="009E6443">
        <w:rPr>
          <w:color w:val="000000"/>
          <w:sz w:val="32"/>
          <w:szCs w:val="32"/>
        </w:rPr>
        <w:t>дующие слова: "Я проделал такую работу (по размножению Корана). После этого я уничтожил все оставшиеся вне Книги фрагменты. Поручаю и вам уни</w:t>
      </w:r>
      <w:r w:rsidRPr="009E6443">
        <w:rPr>
          <w:color w:val="000000"/>
          <w:sz w:val="32"/>
          <w:szCs w:val="32"/>
        </w:rPr>
        <w:t>ч</w:t>
      </w:r>
      <w:r w:rsidRPr="009E6443">
        <w:rPr>
          <w:color w:val="000000"/>
          <w:sz w:val="32"/>
          <w:szCs w:val="32"/>
        </w:rPr>
        <w:t xml:space="preserve">тожить их в своих областях"". </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Разница между Свитками (Сухуф) и Писанием (Мусхаф). </w:t>
      </w:r>
    </w:p>
    <w:p w:rsidR="00155D70" w:rsidRPr="009E6443" w:rsidRDefault="00155D70" w:rsidP="00155D70">
      <w:pPr>
        <w:ind w:firstLine="284"/>
        <w:rPr>
          <w:color w:val="000000"/>
          <w:sz w:val="32"/>
          <w:szCs w:val="32"/>
        </w:rPr>
      </w:pPr>
      <w:r w:rsidRPr="009E6443">
        <w:rPr>
          <w:color w:val="000000"/>
          <w:sz w:val="32"/>
          <w:szCs w:val="32"/>
        </w:rPr>
        <w:t>Между Свитками (Сухуф) времен Абу Бакра и Писанием, составле</w:t>
      </w:r>
      <w:r w:rsidRPr="009E6443">
        <w:rPr>
          <w:color w:val="000000"/>
          <w:sz w:val="32"/>
          <w:szCs w:val="32"/>
        </w:rPr>
        <w:t>н</w:t>
      </w:r>
      <w:r w:rsidRPr="009E6443">
        <w:rPr>
          <w:color w:val="000000"/>
          <w:sz w:val="32"/>
          <w:szCs w:val="32"/>
        </w:rPr>
        <w:t>ным на основе этих свитков во времена Османа, есть некоторая разница. Работа, проведенная во времена Абу Бакра по сохранению Корана, была проведена в срочном порядке в связи с тем, что в войнах погибали многие хафизы Кор</w:t>
      </w:r>
      <w:r w:rsidRPr="009E6443">
        <w:rPr>
          <w:color w:val="000000"/>
          <w:sz w:val="32"/>
          <w:szCs w:val="32"/>
        </w:rPr>
        <w:t>а</w:t>
      </w:r>
      <w:r w:rsidRPr="009E6443">
        <w:rPr>
          <w:color w:val="000000"/>
          <w:sz w:val="32"/>
          <w:szCs w:val="32"/>
        </w:rPr>
        <w:t>на, и возникала угроза забвения Корана со смертью этих людей. Свитки, с</w:t>
      </w:r>
      <w:r w:rsidRPr="009E6443">
        <w:rPr>
          <w:color w:val="000000"/>
          <w:sz w:val="32"/>
          <w:szCs w:val="32"/>
        </w:rPr>
        <w:t>о</w:t>
      </w:r>
      <w:r w:rsidRPr="009E6443">
        <w:rPr>
          <w:color w:val="000000"/>
          <w:sz w:val="32"/>
          <w:szCs w:val="32"/>
        </w:rPr>
        <w:t>бранные в то время, представляли собой собрание фрагментов, записанных во времена пророка и проверенные им во время "арза аль-ахира". Эти фра</w:t>
      </w:r>
      <w:r w:rsidRPr="009E6443">
        <w:rPr>
          <w:color w:val="000000"/>
          <w:sz w:val="32"/>
          <w:szCs w:val="32"/>
        </w:rPr>
        <w:t>г</w:t>
      </w:r>
      <w:r w:rsidRPr="009E6443">
        <w:rPr>
          <w:color w:val="000000"/>
          <w:sz w:val="32"/>
          <w:szCs w:val="32"/>
        </w:rPr>
        <w:t>менты были широко известны и их знали наизусть. Однако их еще не сущ</w:t>
      </w:r>
      <w:r w:rsidRPr="009E6443">
        <w:rPr>
          <w:color w:val="000000"/>
          <w:sz w:val="32"/>
          <w:szCs w:val="32"/>
        </w:rPr>
        <w:t>е</w:t>
      </w:r>
      <w:r w:rsidRPr="009E6443">
        <w:rPr>
          <w:color w:val="000000"/>
          <w:sz w:val="32"/>
          <w:szCs w:val="32"/>
        </w:rPr>
        <w:t>ствовало в собранном, едином виде. Собрать их в единую книгу во время пророка не представлялось возможным в связи с тем, что никто не знал к</w:t>
      </w:r>
      <w:r w:rsidRPr="009E6443">
        <w:rPr>
          <w:color w:val="000000"/>
          <w:sz w:val="32"/>
          <w:szCs w:val="32"/>
        </w:rPr>
        <w:t>о</w:t>
      </w:r>
      <w:r w:rsidRPr="009E6443">
        <w:rPr>
          <w:color w:val="000000"/>
          <w:sz w:val="32"/>
          <w:szCs w:val="32"/>
        </w:rPr>
        <w:t>гда будут прекращены откровения Аллаха и того, в какую именно суру ну</w:t>
      </w:r>
      <w:r w:rsidRPr="009E6443">
        <w:rPr>
          <w:color w:val="000000"/>
          <w:sz w:val="32"/>
          <w:szCs w:val="32"/>
        </w:rPr>
        <w:t>ж</w:t>
      </w:r>
      <w:r w:rsidRPr="009E6443">
        <w:rPr>
          <w:color w:val="000000"/>
          <w:sz w:val="32"/>
          <w:szCs w:val="32"/>
        </w:rPr>
        <w:t>но будет вписывать новые, ниспосылаемые пророку откровения. Абу Бакр же на основании распоряжения пророка расп</w:t>
      </w:r>
      <w:r w:rsidRPr="009E6443">
        <w:rPr>
          <w:color w:val="000000"/>
          <w:sz w:val="32"/>
          <w:szCs w:val="32"/>
        </w:rPr>
        <w:t>о</w:t>
      </w:r>
      <w:r w:rsidRPr="009E6443">
        <w:rPr>
          <w:color w:val="000000"/>
          <w:sz w:val="32"/>
          <w:szCs w:val="32"/>
        </w:rPr>
        <w:t>ложил аяты (стихи) Корана в строгой последовательности по сурам (гл</w:t>
      </w:r>
      <w:r w:rsidRPr="009E6443">
        <w:rPr>
          <w:color w:val="000000"/>
          <w:sz w:val="32"/>
          <w:szCs w:val="32"/>
        </w:rPr>
        <w:t>а</w:t>
      </w:r>
      <w:r w:rsidRPr="009E6443">
        <w:rPr>
          <w:color w:val="000000"/>
          <w:sz w:val="32"/>
          <w:szCs w:val="32"/>
        </w:rPr>
        <w:t>вам).</w:t>
      </w:r>
    </w:p>
    <w:p w:rsidR="00155D70" w:rsidRPr="009E6443" w:rsidRDefault="00155D70" w:rsidP="00155D70">
      <w:pPr>
        <w:ind w:firstLine="284"/>
        <w:rPr>
          <w:color w:val="000000"/>
          <w:sz w:val="32"/>
          <w:szCs w:val="32"/>
        </w:rPr>
      </w:pPr>
      <w:r w:rsidRPr="009E6443">
        <w:rPr>
          <w:color w:val="000000"/>
          <w:sz w:val="32"/>
          <w:szCs w:val="32"/>
        </w:rPr>
        <w:t>Писание, размноженное во времена Османа, преследовало целью пол</w:t>
      </w:r>
      <w:r w:rsidRPr="009E6443">
        <w:rPr>
          <w:color w:val="000000"/>
          <w:sz w:val="32"/>
          <w:szCs w:val="32"/>
        </w:rPr>
        <w:t>о</w:t>
      </w:r>
      <w:r w:rsidRPr="009E6443">
        <w:rPr>
          <w:color w:val="000000"/>
          <w:sz w:val="32"/>
          <w:szCs w:val="32"/>
        </w:rPr>
        <w:t>жить конец раздорам, вызванным чтением Корана на различных некура</w:t>
      </w:r>
      <w:r w:rsidRPr="009E6443">
        <w:rPr>
          <w:color w:val="000000"/>
          <w:sz w:val="32"/>
          <w:szCs w:val="32"/>
        </w:rPr>
        <w:t>й</w:t>
      </w:r>
      <w:r w:rsidRPr="009E6443">
        <w:rPr>
          <w:color w:val="000000"/>
          <w:sz w:val="32"/>
          <w:szCs w:val="32"/>
        </w:rPr>
        <w:t>шитских диалектах. Эта работа была направлена на то, чтобы выработать единый текст Корана для всех мусульман. В результате этого было дости</w:t>
      </w:r>
      <w:r w:rsidRPr="009E6443">
        <w:rPr>
          <w:color w:val="000000"/>
          <w:sz w:val="32"/>
          <w:szCs w:val="32"/>
        </w:rPr>
        <w:t>г</w:t>
      </w:r>
      <w:r w:rsidRPr="009E6443">
        <w:rPr>
          <w:color w:val="000000"/>
          <w:sz w:val="32"/>
          <w:szCs w:val="32"/>
        </w:rPr>
        <w:t>нуто единство по вопросу о том, что чтение должно быть только на кура</w:t>
      </w:r>
      <w:r w:rsidRPr="009E6443">
        <w:rPr>
          <w:color w:val="000000"/>
          <w:sz w:val="32"/>
          <w:szCs w:val="32"/>
        </w:rPr>
        <w:t>й</w:t>
      </w:r>
      <w:r w:rsidRPr="009E6443">
        <w:rPr>
          <w:color w:val="000000"/>
          <w:sz w:val="32"/>
          <w:szCs w:val="32"/>
        </w:rPr>
        <w:t xml:space="preserve">шитском диалекте. Было объявлено о том, что "отныне у нас должно быть единство и Коран должен быть читаем только на курайшитском диалекте, так как это </w:t>
      </w:r>
      <w:r w:rsidR="00D34D07" w:rsidRPr="009E6443">
        <w:rPr>
          <w:color w:val="000000"/>
          <w:sz w:val="32"/>
          <w:szCs w:val="32"/>
        </w:rPr>
        <w:t xml:space="preserve">родной </w:t>
      </w:r>
      <w:r w:rsidRPr="009E6443">
        <w:rPr>
          <w:color w:val="000000"/>
          <w:sz w:val="32"/>
          <w:szCs w:val="32"/>
        </w:rPr>
        <w:t>язык пророка". Помимо этого, в этом Писании был до</w:t>
      </w:r>
      <w:r w:rsidRPr="009E6443">
        <w:rPr>
          <w:color w:val="000000"/>
          <w:sz w:val="32"/>
          <w:szCs w:val="32"/>
        </w:rPr>
        <w:t>с</w:t>
      </w:r>
      <w:r w:rsidRPr="009E6443">
        <w:rPr>
          <w:color w:val="000000"/>
          <w:sz w:val="32"/>
          <w:szCs w:val="32"/>
        </w:rPr>
        <w:t>тигнут пор</w:t>
      </w:r>
      <w:r w:rsidRPr="009E6443">
        <w:rPr>
          <w:color w:val="000000"/>
          <w:sz w:val="32"/>
          <w:szCs w:val="32"/>
        </w:rPr>
        <w:t>я</w:t>
      </w:r>
      <w:r w:rsidRPr="009E6443">
        <w:rPr>
          <w:color w:val="000000"/>
          <w:sz w:val="32"/>
          <w:szCs w:val="32"/>
        </w:rPr>
        <w:t>док последовательности сур.</w:t>
      </w:r>
    </w:p>
    <w:p w:rsidR="00155D70" w:rsidRPr="009E6443" w:rsidRDefault="00155D70" w:rsidP="00155D70">
      <w:pPr>
        <w:ind w:firstLine="284"/>
        <w:rPr>
          <w:color w:val="000000"/>
          <w:sz w:val="32"/>
          <w:szCs w:val="32"/>
        </w:rPr>
      </w:pPr>
      <w:r w:rsidRPr="009E6443">
        <w:rPr>
          <w:color w:val="000000"/>
          <w:sz w:val="32"/>
          <w:szCs w:val="32"/>
        </w:rPr>
        <w:t>Эта работа не была проведена директивами Османа, а была выполнена к</w:t>
      </w:r>
      <w:r w:rsidRPr="009E6443">
        <w:rPr>
          <w:color w:val="000000"/>
          <w:sz w:val="32"/>
          <w:szCs w:val="32"/>
        </w:rPr>
        <w:t>о</w:t>
      </w:r>
      <w:r w:rsidRPr="009E6443">
        <w:rPr>
          <w:color w:val="000000"/>
          <w:sz w:val="32"/>
          <w:szCs w:val="32"/>
        </w:rPr>
        <w:t>миссией, которая была назначена по общему согласию сподвижников пр</w:t>
      </w:r>
      <w:r w:rsidRPr="009E6443">
        <w:rPr>
          <w:color w:val="000000"/>
          <w:sz w:val="32"/>
          <w:szCs w:val="32"/>
        </w:rPr>
        <w:t>о</w:t>
      </w:r>
      <w:r w:rsidRPr="009E6443">
        <w:rPr>
          <w:color w:val="000000"/>
          <w:sz w:val="32"/>
          <w:szCs w:val="32"/>
        </w:rPr>
        <w:t xml:space="preserve">рока. </w:t>
      </w:r>
    </w:p>
    <w:p w:rsidR="00155D70" w:rsidRPr="009E6443" w:rsidRDefault="00155D70" w:rsidP="00155D70">
      <w:pPr>
        <w:ind w:firstLine="284"/>
        <w:rPr>
          <w:i/>
          <w:color w:val="000000"/>
          <w:sz w:val="32"/>
          <w:szCs w:val="32"/>
          <w:u w:val="single"/>
        </w:rPr>
      </w:pPr>
      <w:r w:rsidRPr="009E6443">
        <w:rPr>
          <w:i/>
          <w:color w:val="000000"/>
          <w:sz w:val="32"/>
          <w:szCs w:val="32"/>
          <w:u w:val="single"/>
        </w:rPr>
        <w:t xml:space="preserve">Дальнейшая история Свитков Абу Бакра. </w:t>
      </w:r>
    </w:p>
    <w:p w:rsidR="00155D70" w:rsidRPr="009E6443" w:rsidRDefault="00155D70" w:rsidP="00155D70">
      <w:pPr>
        <w:ind w:firstLine="284"/>
        <w:rPr>
          <w:color w:val="000000"/>
          <w:sz w:val="32"/>
          <w:szCs w:val="32"/>
        </w:rPr>
      </w:pPr>
      <w:r w:rsidRPr="009E6443">
        <w:rPr>
          <w:color w:val="000000"/>
          <w:sz w:val="32"/>
          <w:szCs w:val="32"/>
        </w:rPr>
        <w:t xml:space="preserve">После возвращения Хафсе бинт Омар ибн Хаттаб взятых у нее фрагментов Корана, они остались у нее. Осман не уничтожил их </w:t>
      </w:r>
      <w:r w:rsidR="00D34D07" w:rsidRPr="009E6443">
        <w:rPr>
          <w:color w:val="000000"/>
          <w:sz w:val="32"/>
          <w:szCs w:val="32"/>
        </w:rPr>
        <w:t>вместе с другими фра</w:t>
      </w:r>
      <w:r w:rsidR="00D34D07" w:rsidRPr="009E6443">
        <w:rPr>
          <w:color w:val="000000"/>
          <w:sz w:val="32"/>
          <w:szCs w:val="32"/>
        </w:rPr>
        <w:t>г</w:t>
      </w:r>
      <w:r w:rsidR="00D34D07" w:rsidRPr="009E6443">
        <w:rPr>
          <w:color w:val="000000"/>
          <w:sz w:val="32"/>
          <w:szCs w:val="32"/>
        </w:rPr>
        <w:t>ментами. Омейяд Ма</w:t>
      </w:r>
      <w:r w:rsidRPr="009E6443">
        <w:rPr>
          <w:color w:val="000000"/>
          <w:sz w:val="32"/>
          <w:szCs w:val="32"/>
        </w:rPr>
        <w:t>рван, будучи правителем Медины попросил у нее пр</w:t>
      </w:r>
      <w:r w:rsidRPr="009E6443">
        <w:rPr>
          <w:color w:val="000000"/>
          <w:sz w:val="32"/>
          <w:szCs w:val="32"/>
        </w:rPr>
        <w:t>и</w:t>
      </w:r>
      <w:r w:rsidRPr="009E6443">
        <w:rPr>
          <w:color w:val="000000"/>
          <w:sz w:val="32"/>
          <w:szCs w:val="32"/>
        </w:rPr>
        <w:t>нести эти фра</w:t>
      </w:r>
      <w:r w:rsidRPr="009E6443">
        <w:rPr>
          <w:color w:val="000000"/>
          <w:sz w:val="32"/>
          <w:szCs w:val="32"/>
        </w:rPr>
        <w:t>г</w:t>
      </w:r>
      <w:r w:rsidRPr="009E6443">
        <w:rPr>
          <w:color w:val="000000"/>
          <w:sz w:val="32"/>
          <w:szCs w:val="32"/>
        </w:rPr>
        <w:t>менты, но Хафса отказала ему. Только после смерти Хафсы М</w:t>
      </w:r>
      <w:r w:rsidR="00D34D07" w:rsidRPr="009E6443">
        <w:rPr>
          <w:color w:val="000000"/>
          <w:sz w:val="32"/>
          <w:szCs w:val="32"/>
        </w:rPr>
        <w:t>а</w:t>
      </w:r>
      <w:r w:rsidRPr="009E6443">
        <w:rPr>
          <w:color w:val="000000"/>
          <w:sz w:val="32"/>
          <w:szCs w:val="32"/>
        </w:rPr>
        <w:t>рван послал за Свитками (Сухуф) и попросил передать их ему. Аб</w:t>
      </w:r>
      <w:r w:rsidR="00D34D07" w:rsidRPr="009E6443">
        <w:rPr>
          <w:color w:val="000000"/>
          <w:sz w:val="32"/>
          <w:szCs w:val="32"/>
        </w:rPr>
        <w:t>дулла ибн Омар послал ему их. Ма</w:t>
      </w:r>
      <w:r w:rsidRPr="009E6443">
        <w:rPr>
          <w:color w:val="000000"/>
          <w:sz w:val="32"/>
          <w:szCs w:val="32"/>
        </w:rPr>
        <w:t>рван уничтожил этот Сухуф. После этого об так объяснил свои действия: "Я уничтожил эти фрагменты потому, что в буд</w:t>
      </w:r>
      <w:r w:rsidRPr="009E6443">
        <w:rPr>
          <w:color w:val="000000"/>
          <w:sz w:val="32"/>
          <w:szCs w:val="32"/>
        </w:rPr>
        <w:t>у</w:t>
      </w:r>
      <w:r w:rsidRPr="009E6443">
        <w:rPr>
          <w:color w:val="000000"/>
          <w:sz w:val="32"/>
          <w:szCs w:val="32"/>
        </w:rPr>
        <w:t>щем могут быть люди, которые захотят внести смуту среди мусульман и б</w:t>
      </w:r>
      <w:r w:rsidRPr="009E6443">
        <w:rPr>
          <w:color w:val="000000"/>
          <w:sz w:val="32"/>
          <w:szCs w:val="32"/>
        </w:rPr>
        <w:t>у</w:t>
      </w:r>
      <w:r w:rsidRPr="009E6443">
        <w:rPr>
          <w:color w:val="000000"/>
          <w:sz w:val="32"/>
          <w:szCs w:val="32"/>
        </w:rPr>
        <w:t>дут ссылаться на этот Сухуф, представляя дело так, что будто бы он отлич</w:t>
      </w:r>
      <w:r w:rsidRPr="009E6443">
        <w:rPr>
          <w:color w:val="000000"/>
          <w:sz w:val="32"/>
          <w:szCs w:val="32"/>
        </w:rPr>
        <w:t>а</w:t>
      </w:r>
      <w:r w:rsidRPr="009E6443">
        <w:rPr>
          <w:color w:val="000000"/>
          <w:sz w:val="32"/>
          <w:szCs w:val="32"/>
        </w:rPr>
        <w:t>ется от Корана Осм</w:t>
      </w:r>
      <w:r w:rsidRPr="009E6443">
        <w:rPr>
          <w:color w:val="000000"/>
          <w:sz w:val="32"/>
          <w:szCs w:val="32"/>
        </w:rPr>
        <w:t>а</w:t>
      </w:r>
      <w:r w:rsidRPr="009E6443">
        <w:rPr>
          <w:color w:val="000000"/>
          <w:sz w:val="32"/>
          <w:szCs w:val="32"/>
        </w:rPr>
        <w:t xml:space="preserve">на". </w:t>
      </w:r>
    </w:p>
    <w:p w:rsidR="008D3BC4" w:rsidRPr="009E6443" w:rsidRDefault="00155D70" w:rsidP="008D3BC4">
      <w:pPr>
        <w:ind w:firstLine="284"/>
        <w:rPr>
          <w:i/>
          <w:sz w:val="32"/>
          <w:szCs w:val="32"/>
        </w:rPr>
      </w:pPr>
      <w:r w:rsidRPr="009E6443">
        <w:rPr>
          <w:color w:val="000000"/>
          <w:sz w:val="32"/>
          <w:szCs w:val="32"/>
        </w:rPr>
        <w:t>Таким образом, инициатива собрания Корана принадлежит Омару ибн Хаттабу. Халиф Абу Бакр Сиддик организовал работу в этом направлении. Зейд ибн Сабит был исполнителем этого дела. Халиф Осман ибн Аффан же распорядился ра</w:t>
      </w:r>
      <w:r w:rsidRPr="009E6443">
        <w:rPr>
          <w:color w:val="000000"/>
          <w:sz w:val="32"/>
          <w:szCs w:val="32"/>
        </w:rPr>
        <w:t>з</w:t>
      </w:r>
      <w:r w:rsidRPr="009E6443">
        <w:rPr>
          <w:color w:val="000000"/>
          <w:sz w:val="32"/>
          <w:szCs w:val="32"/>
        </w:rPr>
        <w:t>множить</w:t>
      </w:r>
      <w:r w:rsidR="00D34D07" w:rsidRPr="009E6443">
        <w:rPr>
          <w:color w:val="000000"/>
          <w:sz w:val="32"/>
          <w:szCs w:val="32"/>
        </w:rPr>
        <w:t xml:space="preserve"> Коран,</w:t>
      </w:r>
      <w:r w:rsidRPr="009E6443">
        <w:rPr>
          <w:color w:val="000000"/>
          <w:sz w:val="32"/>
          <w:szCs w:val="32"/>
        </w:rPr>
        <w:t xml:space="preserve"> уточнить правильное звучание аятов и их правильное расположение. Эту работу также выполнил Зейд ибн Сабит и вместе с ним многие другие сахабы (сподвижники).</w:t>
      </w:r>
      <w:r w:rsidR="005C7302" w:rsidRPr="009E6443">
        <w:rPr>
          <w:color w:val="000000"/>
          <w:sz w:val="32"/>
          <w:szCs w:val="32"/>
        </w:rPr>
        <w:t xml:space="preserve"> </w:t>
      </w:r>
      <w:r w:rsidR="008D3BC4" w:rsidRPr="009E6443">
        <w:rPr>
          <w:i/>
          <w:sz w:val="32"/>
          <w:szCs w:val="32"/>
        </w:rPr>
        <w:t>(Canan I. Kutub-i Sitte muhtasari. C. 4. Ankara, 1995</w:t>
      </w:r>
      <w:r w:rsidR="008D3BC4" w:rsidRPr="009E6443">
        <w:rPr>
          <w:i/>
          <w:sz w:val="32"/>
          <w:szCs w:val="32"/>
          <w:lang w:val="tr-TR"/>
        </w:rPr>
        <w:t xml:space="preserve">, </w:t>
      </w:r>
      <w:r w:rsidR="008D3BC4" w:rsidRPr="009E6443">
        <w:rPr>
          <w:i/>
          <w:sz w:val="32"/>
          <w:szCs w:val="32"/>
        </w:rPr>
        <w:t xml:space="preserve">s. </w:t>
      </w:r>
      <w:r w:rsidR="008D3BC4" w:rsidRPr="009E6443">
        <w:rPr>
          <w:i/>
          <w:color w:val="000000"/>
          <w:sz w:val="32"/>
          <w:szCs w:val="32"/>
        </w:rPr>
        <w:t>477-493</w:t>
      </w:r>
      <w:r w:rsidR="008D3BC4" w:rsidRPr="009E6443">
        <w:rPr>
          <w:i/>
          <w:sz w:val="32"/>
          <w:szCs w:val="32"/>
        </w:rPr>
        <w:t>).</w:t>
      </w:r>
    </w:p>
    <w:p w:rsidR="00155D70" w:rsidRPr="009E6443" w:rsidRDefault="00155D70" w:rsidP="00155D70">
      <w:pPr>
        <w:ind w:firstLine="284"/>
        <w:rPr>
          <w:color w:val="000000"/>
          <w:sz w:val="32"/>
          <w:szCs w:val="32"/>
          <w:u w:val="single"/>
        </w:rPr>
      </w:pPr>
      <w:r w:rsidRPr="009E6443">
        <w:rPr>
          <w:i/>
          <w:color w:val="000000"/>
          <w:sz w:val="32"/>
          <w:szCs w:val="32"/>
          <w:u w:val="single"/>
        </w:rPr>
        <w:t xml:space="preserve">Введение в Коран специальных знаков для огласовки текста </w:t>
      </w:r>
    </w:p>
    <w:p w:rsidR="00155D70" w:rsidRPr="009E6443" w:rsidRDefault="00155D70" w:rsidP="00155D70">
      <w:pPr>
        <w:ind w:firstLine="284"/>
        <w:rPr>
          <w:color w:val="000000"/>
          <w:sz w:val="32"/>
          <w:szCs w:val="32"/>
        </w:rPr>
      </w:pPr>
      <w:r w:rsidRPr="009E6443">
        <w:rPr>
          <w:color w:val="000000"/>
          <w:sz w:val="32"/>
          <w:szCs w:val="32"/>
        </w:rPr>
        <w:t>Мусульмане продолжали переписывать суры с Корана Османа, сохранив способ его письма вплоть до наших дней. Они добавили лишь точки и огл</w:t>
      </w:r>
      <w:r w:rsidRPr="009E6443">
        <w:rPr>
          <w:color w:val="000000"/>
          <w:sz w:val="32"/>
          <w:szCs w:val="32"/>
        </w:rPr>
        <w:t>а</w:t>
      </w:r>
      <w:r w:rsidRPr="009E6443">
        <w:rPr>
          <w:color w:val="000000"/>
          <w:sz w:val="32"/>
          <w:szCs w:val="32"/>
        </w:rPr>
        <w:t>совки, а также совершенствовали письмо. Это делалось для того, чтобы о</w:t>
      </w:r>
      <w:r w:rsidRPr="009E6443">
        <w:rPr>
          <w:color w:val="000000"/>
          <w:sz w:val="32"/>
          <w:szCs w:val="32"/>
        </w:rPr>
        <w:t>б</w:t>
      </w:r>
      <w:r w:rsidRPr="009E6443">
        <w:rPr>
          <w:color w:val="000000"/>
          <w:sz w:val="32"/>
          <w:szCs w:val="32"/>
        </w:rPr>
        <w:t>легчить чтение Корана в том истинном виде, в каком он был услышан от пророка Аллаха и в каком мы слышим его от чтецов Корана сейчас и кот</w:t>
      </w:r>
      <w:r w:rsidRPr="009E6443">
        <w:rPr>
          <w:color w:val="000000"/>
          <w:sz w:val="32"/>
          <w:szCs w:val="32"/>
        </w:rPr>
        <w:t>о</w:t>
      </w:r>
      <w:r w:rsidRPr="009E6443">
        <w:rPr>
          <w:color w:val="000000"/>
          <w:sz w:val="32"/>
          <w:szCs w:val="32"/>
        </w:rPr>
        <w:t>рый соответствует Корану Османа. Ведь Коран, записанный во времена х</w:t>
      </w:r>
      <w:r w:rsidRPr="009E6443">
        <w:rPr>
          <w:color w:val="000000"/>
          <w:sz w:val="32"/>
          <w:szCs w:val="32"/>
        </w:rPr>
        <w:t>а</w:t>
      </w:r>
      <w:r w:rsidRPr="009E6443">
        <w:rPr>
          <w:color w:val="000000"/>
          <w:sz w:val="32"/>
          <w:szCs w:val="32"/>
        </w:rPr>
        <w:t>лифа Османа, был лишен точек и оглас</w:t>
      </w:r>
      <w:r w:rsidRPr="009E6443">
        <w:rPr>
          <w:color w:val="000000"/>
          <w:sz w:val="32"/>
          <w:szCs w:val="32"/>
        </w:rPr>
        <w:t>о</w:t>
      </w:r>
      <w:r w:rsidRPr="009E6443">
        <w:rPr>
          <w:color w:val="000000"/>
          <w:sz w:val="32"/>
          <w:szCs w:val="32"/>
        </w:rPr>
        <w:t>вок.</w:t>
      </w:r>
    </w:p>
    <w:p w:rsidR="00155D70" w:rsidRPr="009E6443" w:rsidRDefault="00155D70" w:rsidP="00155D70">
      <w:pPr>
        <w:ind w:firstLine="284"/>
        <w:rPr>
          <w:color w:val="000000"/>
          <w:sz w:val="32"/>
          <w:szCs w:val="32"/>
        </w:rPr>
      </w:pPr>
      <w:r w:rsidRPr="009E6443">
        <w:rPr>
          <w:color w:val="000000"/>
          <w:sz w:val="32"/>
          <w:szCs w:val="32"/>
        </w:rPr>
        <w:t>Когда Ислам стали принимать не только арабы, и возникла опасность и</w:t>
      </w:r>
      <w:r w:rsidRPr="009E6443">
        <w:rPr>
          <w:color w:val="000000"/>
          <w:sz w:val="32"/>
          <w:szCs w:val="32"/>
        </w:rPr>
        <w:t>с</w:t>
      </w:r>
      <w:r w:rsidRPr="009E6443">
        <w:rPr>
          <w:color w:val="000000"/>
          <w:sz w:val="32"/>
          <w:szCs w:val="32"/>
        </w:rPr>
        <w:t>кажения Корана, правитель Ирака Зияд попросил Абу-л-Асвада ад-Дуали (ум. 681), одного из величайших и искусных чтецов, поставить для людей в тексте значки, делающие их чтение правильным. Он поставил окончания слов в Коране, изобразив “фатху” в виде точки над бу</w:t>
      </w:r>
      <w:r w:rsidRPr="009E6443">
        <w:rPr>
          <w:color w:val="000000"/>
          <w:sz w:val="32"/>
          <w:szCs w:val="32"/>
        </w:rPr>
        <w:t>к</w:t>
      </w:r>
      <w:r w:rsidRPr="009E6443">
        <w:rPr>
          <w:color w:val="000000"/>
          <w:sz w:val="32"/>
          <w:szCs w:val="32"/>
        </w:rPr>
        <w:t>вой, “касру” - в виде точки нод ней, “дамму” - точки сбоку, а знаком “танвина” сделал две точки. Способ огласов</w:t>
      </w:r>
      <w:r w:rsidRPr="009E6443">
        <w:rPr>
          <w:color w:val="000000"/>
          <w:sz w:val="32"/>
          <w:szCs w:val="32"/>
        </w:rPr>
        <w:t>а</w:t>
      </w:r>
      <w:r w:rsidRPr="009E6443">
        <w:rPr>
          <w:color w:val="000000"/>
          <w:sz w:val="32"/>
          <w:szCs w:val="32"/>
        </w:rPr>
        <w:t>ния Абу-л-Асвада распространился, и люди пользовались им. Однако этот способ не учитывал всех особенностей языка, и поэтому иногда в чтении возникали искажения в огласовке или произн</w:t>
      </w:r>
      <w:r w:rsidRPr="009E6443">
        <w:rPr>
          <w:color w:val="000000"/>
          <w:sz w:val="32"/>
          <w:szCs w:val="32"/>
        </w:rPr>
        <w:t>о</w:t>
      </w:r>
      <w:r w:rsidRPr="009E6443">
        <w:rPr>
          <w:color w:val="000000"/>
          <w:sz w:val="32"/>
          <w:szCs w:val="32"/>
        </w:rPr>
        <w:t xml:space="preserve">шении слов. </w:t>
      </w:r>
    </w:p>
    <w:p w:rsidR="00155D70" w:rsidRPr="009E6443" w:rsidRDefault="00155D70" w:rsidP="00155D70">
      <w:pPr>
        <w:ind w:firstLine="284"/>
        <w:rPr>
          <w:color w:val="000000"/>
          <w:sz w:val="32"/>
          <w:szCs w:val="32"/>
        </w:rPr>
      </w:pPr>
      <w:r w:rsidRPr="009E6443">
        <w:rPr>
          <w:color w:val="000000"/>
          <w:sz w:val="32"/>
          <w:szCs w:val="32"/>
        </w:rPr>
        <w:t>Чтобы исправить это, Наср ибн Асим предложил ставить еще одну точку над буквами с точками или под ними [Точка Абу-л-Аббаса указывала на о</w:t>
      </w:r>
      <w:r w:rsidRPr="009E6443">
        <w:rPr>
          <w:color w:val="000000"/>
          <w:sz w:val="32"/>
          <w:szCs w:val="32"/>
        </w:rPr>
        <w:t>г</w:t>
      </w:r>
      <w:r w:rsidRPr="009E6443">
        <w:rPr>
          <w:color w:val="000000"/>
          <w:sz w:val="32"/>
          <w:szCs w:val="32"/>
        </w:rPr>
        <w:t>ласование и ставилась другими чернилами, отличающимися от тех, котор</w:t>
      </w:r>
      <w:r w:rsidRPr="009E6443">
        <w:rPr>
          <w:color w:val="000000"/>
          <w:sz w:val="32"/>
          <w:szCs w:val="32"/>
        </w:rPr>
        <w:t>ы</w:t>
      </w:r>
      <w:r w:rsidRPr="009E6443">
        <w:rPr>
          <w:color w:val="000000"/>
          <w:sz w:val="32"/>
          <w:szCs w:val="32"/>
        </w:rPr>
        <w:t>ми был н</w:t>
      </w:r>
      <w:r w:rsidRPr="009E6443">
        <w:rPr>
          <w:color w:val="000000"/>
          <w:sz w:val="32"/>
          <w:szCs w:val="32"/>
        </w:rPr>
        <w:t>а</w:t>
      </w:r>
      <w:r w:rsidRPr="009E6443">
        <w:rPr>
          <w:color w:val="000000"/>
          <w:sz w:val="32"/>
          <w:szCs w:val="32"/>
        </w:rPr>
        <w:t xml:space="preserve">писан текст. Что же касается точек Насра, которыми различались буквы, то они делались теми же чернилами, которыми был написан текст.] </w:t>
      </w:r>
    </w:p>
    <w:p w:rsidR="00155D70" w:rsidRPr="009E6443" w:rsidRDefault="00155D70" w:rsidP="00155D70">
      <w:pPr>
        <w:ind w:firstLine="284"/>
        <w:rPr>
          <w:color w:val="000000"/>
          <w:sz w:val="32"/>
          <w:szCs w:val="32"/>
        </w:rPr>
      </w:pPr>
      <w:r w:rsidRPr="009E6443">
        <w:rPr>
          <w:color w:val="000000"/>
          <w:sz w:val="32"/>
          <w:szCs w:val="32"/>
        </w:rPr>
        <w:t>Позднее, еще один чтец Корана - аль-Халиль ибн Ахмад огласовал все б</w:t>
      </w:r>
      <w:r w:rsidRPr="009E6443">
        <w:rPr>
          <w:color w:val="000000"/>
          <w:sz w:val="32"/>
          <w:szCs w:val="32"/>
        </w:rPr>
        <w:t>у</w:t>
      </w:r>
      <w:r w:rsidRPr="009E6443">
        <w:rPr>
          <w:color w:val="000000"/>
          <w:sz w:val="32"/>
          <w:szCs w:val="32"/>
        </w:rPr>
        <w:t>квы слов в Коране, изменив прежний вид о</w:t>
      </w:r>
      <w:r w:rsidRPr="009E6443">
        <w:rPr>
          <w:color w:val="000000"/>
          <w:sz w:val="32"/>
          <w:szCs w:val="32"/>
        </w:rPr>
        <w:t>г</w:t>
      </w:r>
      <w:r w:rsidRPr="009E6443">
        <w:rPr>
          <w:color w:val="000000"/>
          <w:sz w:val="32"/>
          <w:szCs w:val="32"/>
        </w:rPr>
        <w:t>ласовок, введенных Абу-л-Асвадом. Он сделал знаком “фатхи” косой “алиф” над буквой (означает гласный звук “а” и мягкую “а”), “касры” - “йа” под ней (означает гласный звук “и” и мягкую “и”), “даммы” - “вав” над ней (означает гла</w:t>
      </w:r>
      <w:r w:rsidRPr="009E6443">
        <w:rPr>
          <w:color w:val="000000"/>
          <w:sz w:val="32"/>
          <w:szCs w:val="32"/>
        </w:rPr>
        <w:t>с</w:t>
      </w:r>
      <w:r w:rsidRPr="009E6443">
        <w:rPr>
          <w:color w:val="000000"/>
          <w:sz w:val="32"/>
          <w:szCs w:val="32"/>
        </w:rPr>
        <w:t>ный звук “у”) и ввел также знаки “мадды” (повторяющихся согласных букв) и “ташдида”. После Халила огласовка К</w:t>
      </w:r>
      <w:r w:rsidRPr="009E6443">
        <w:rPr>
          <w:color w:val="000000"/>
          <w:sz w:val="32"/>
          <w:szCs w:val="32"/>
        </w:rPr>
        <w:t>о</w:t>
      </w:r>
      <w:r w:rsidRPr="009E6443">
        <w:rPr>
          <w:color w:val="000000"/>
          <w:sz w:val="32"/>
          <w:szCs w:val="32"/>
        </w:rPr>
        <w:t>рана приняла свой нынешний вид. Затем знатоки Корана занялись обозначением пауз и начал в чтении Корана и изучением теории яз</w:t>
      </w:r>
      <w:r w:rsidRPr="009E6443">
        <w:rPr>
          <w:color w:val="000000"/>
          <w:sz w:val="32"/>
          <w:szCs w:val="32"/>
        </w:rPr>
        <w:t>ы</w:t>
      </w:r>
      <w:r w:rsidRPr="009E6443">
        <w:rPr>
          <w:color w:val="000000"/>
          <w:sz w:val="32"/>
          <w:szCs w:val="32"/>
        </w:rPr>
        <w:t>ка, которое прояснило бы понимание Корана, улучшило бы его чтение, дало бы возможность постичь причины неподр</w:t>
      </w:r>
      <w:r w:rsidRPr="009E6443">
        <w:rPr>
          <w:color w:val="000000"/>
          <w:sz w:val="32"/>
          <w:szCs w:val="32"/>
        </w:rPr>
        <w:t>а</w:t>
      </w:r>
      <w:r w:rsidRPr="009E6443">
        <w:rPr>
          <w:color w:val="000000"/>
          <w:sz w:val="32"/>
          <w:szCs w:val="32"/>
        </w:rPr>
        <w:t>жаемости Корана.</w:t>
      </w:r>
    </w:p>
    <w:p w:rsidR="00155D70" w:rsidRPr="009E6443" w:rsidRDefault="00155D70" w:rsidP="00155D70">
      <w:pPr>
        <w:ind w:firstLine="284"/>
        <w:rPr>
          <w:color w:val="000000"/>
          <w:sz w:val="32"/>
          <w:szCs w:val="32"/>
        </w:rPr>
      </w:pPr>
      <w:r w:rsidRPr="009E6443">
        <w:rPr>
          <w:color w:val="000000"/>
          <w:sz w:val="32"/>
          <w:szCs w:val="32"/>
        </w:rPr>
        <w:t>Затем было разработано искусство чтения Корана нараспев, с целью в</w:t>
      </w:r>
      <w:r w:rsidRPr="009E6443">
        <w:rPr>
          <w:color w:val="000000"/>
          <w:sz w:val="32"/>
          <w:szCs w:val="32"/>
        </w:rPr>
        <w:t>ы</w:t>
      </w:r>
      <w:r w:rsidRPr="009E6443">
        <w:rPr>
          <w:color w:val="000000"/>
          <w:sz w:val="32"/>
          <w:szCs w:val="32"/>
        </w:rPr>
        <w:t xml:space="preserve">ражения долгот, слияний и мелодичности. В чтении же Корана передавался тот его вид, который шел от посланника Аллаха. </w:t>
      </w:r>
    </w:p>
    <w:p w:rsidR="008D3BC4" w:rsidRPr="009E6443" w:rsidRDefault="00155D70" w:rsidP="00155D70">
      <w:pPr>
        <w:ind w:firstLine="284"/>
        <w:rPr>
          <w:color w:val="000000"/>
          <w:sz w:val="32"/>
          <w:szCs w:val="32"/>
        </w:rPr>
      </w:pPr>
      <w:r w:rsidRPr="009E6443">
        <w:rPr>
          <w:color w:val="000000"/>
          <w:sz w:val="32"/>
          <w:szCs w:val="32"/>
        </w:rPr>
        <w:t>Когда же появились типографии, печатавшие Коран, каждому мусульм</w:t>
      </w:r>
      <w:r w:rsidRPr="009E6443">
        <w:rPr>
          <w:color w:val="000000"/>
          <w:sz w:val="32"/>
          <w:szCs w:val="32"/>
        </w:rPr>
        <w:t>а</w:t>
      </w:r>
      <w:r w:rsidRPr="009E6443">
        <w:rPr>
          <w:color w:val="000000"/>
          <w:sz w:val="32"/>
          <w:szCs w:val="32"/>
        </w:rPr>
        <w:t>нину стало доступно приобретение его экзем</w:t>
      </w:r>
      <w:r w:rsidRPr="009E6443">
        <w:rPr>
          <w:color w:val="000000"/>
          <w:sz w:val="32"/>
          <w:szCs w:val="32"/>
        </w:rPr>
        <w:t>п</w:t>
      </w:r>
      <w:r w:rsidRPr="009E6443">
        <w:rPr>
          <w:color w:val="000000"/>
          <w:sz w:val="32"/>
          <w:szCs w:val="32"/>
        </w:rPr>
        <w:t>ляра.</w:t>
      </w:r>
    </w:p>
    <w:p w:rsidR="00155D70" w:rsidRPr="009E6443" w:rsidRDefault="00155D70" w:rsidP="00155D70">
      <w:pPr>
        <w:ind w:firstLine="284"/>
        <w:rPr>
          <w:i/>
          <w:color w:val="000000"/>
          <w:sz w:val="32"/>
          <w:szCs w:val="32"/>
        </w:rPr>
      </w:pPr>
      <w:r w:rsidRPr="009E6443">
        <w:rPr>
          <w:i/>
          <w:color w:val="000000"/>
          <w:sz w:val="32"/>
          <w:szCs w:val="32"/>
        </w:rPr>
        <w:t xml:space="preserve"> </w:t>
      </w:r>
      <w:r w:rsidR="008D3BC4" w:rsidRPr="009E6443">
        <w:rPr>
          <w:i/>
          <w:color w:val="000000"/>
          <w:sz w:val="32"/>
          <w:szCs w:val="32"/>
        </w:rPr>
        <w:t>(«Мусульманское воспитание». М., 1993, с. 178-179).</w:t>
      </w:r>
    </w:p>
    <w:p w:rsidR="00155D70" w:rsidRPr="009E6443" w:rsidRDefault="00155D70" w:rsidP="00155D70">
      <w:pPr>
        <w:ind w:firstLine="284"/>
        <w:rPr>
          <w:b/>
          <w:i/>
          <w:color w:val="000000"/>
          <w:sz w:val="32"/>
          <w:szCs w:val="32"/>
        </w:rPr>
      </w:pPr>
      <w:r w:rsidRPr="009E6443">
        <w:rPr>
          <w:b/>
          <w:i/>
          <w:color w:val="000000"/>
          <w:sz w:val="32"/>
          <w:szCs w:val="32"/>
        </w:rPr>
        <w:t>Содержание Корана</w:t>
      </w:r>
    </w:p>
    <w:p w:rsidR="00155D70" w:rsidRPr="009E6443" w:rsidRDefault="00155D70" w:rsidP="00155D70">
      <w:pPr>
        <w:ind w:firstLine="284"/>
        <w:rPr>
          <w:color w:val="000000"/>
          <w:sz w:val="32"/>
          <w:szCs w:val="32"/>
        </w:rPr>
      </w:pPr>
      <w:r w:rsidRPr="009E6443">
        <w:rPr>
          <w:color w:val="000000"/>
          <w:sz w:val="32"/>
          <w:szCs w:val="32"/>
        </w:rPr>
        <w:t>Коран ниспосылался на протяжении 23 лет в Мекке и Медине. Мекка</w:t>
      </w:r>
      <w:r w:rsidRPr="009E6443">
        <w:rPr>
          <w:color w:val="000000"/>
          <w:sz w:val="32"/>
          <w:szCs w:val="32"/>
        </w:rPr>
        <w:t>н</w:t>
      </w:r>
      <w:r w:rsidRPr="009E6443">
        <w:rPr>
          <w:color w:val="000000"/>
          <w:sz w:val="32"/>
          <w:szCs w:val="32"/>
        </w:rPr>
        <w:t>ский период продолжался около тринадцати лет. В то время Ислам не был государственной религией и поэтому в мекканских сурах большее вним</w:t>
      </w:r>
      <w:r w:rsidRPr="009E6443">
        <w:rPr>
          <w:color w:val="000000"/>
          <w:sz w:val="32"/>
          <w:szCs w:val="32"/>
        </w:rPr>
        <w:t>а</w:t>
      </w:r>
      <w:r w:rsidRPr="009E6443">
        <w:rPr>
          <w:color w:val="000000"/>
          <w:sz w:val="32"/>
          <w:szCs w:val="32"/>
        </w:rPr>
        <w:t>ние уделяется доктринам пророчества, эсхатологии, духовности, а также этич</w:t>
      </w:r>
      <w:r w:rsidRPr="009E6443">
        <w:rPr>
          <w:color w:val="000000"/>
          <w:sz w:val="32"/>
          <w:szCs w:val="32"/>
        </w:rPr>
        <w:t>е</w:t>
      </w:r>
      <w:r w:rsidRPr="009E6443">
        <w:rPr>
          <w:color w:val="000000"/>
          <w:sz w:val="32"/>
          <w:szCs w:val="32"/>
        </w:rPr>
        <w:t>ским проблемам. Важнейшим постулатом и лейтмотивом всего с</w:t>
      </w:r>
      <w:r w:rsidRPr="009E6443">
        <w:rPr>
          <w:color w:val="000000"/>
          <w:sz w:val="32"/>
          <w:szCs w:val="32"/>
        </w:rPr>
        <w:t>о</w:t>
      </w:r>
      <w:r w:rsidRPr="009E6443">
        <w:rPr>
          <w:color w:val="000000"/>
          <w:sz w:val="32"/>
          <w:szCs w:val="32"/>
        </w:rPr>
        <w:t>держания Корана является доктрина единобожия (таухид), которая ведет свое начало от первого человека Адама. Доктрина единобожия отвергает существование других богов помимо истинного Творца всего сущего бытия и предписывает обяз</w:t>
      </w:r>
      <w:r w:rsidRPr="009E6443">
        <w:rPr>
          <w:color w:val="000000"/>
          <w:sz w:val="32"/>
          <w:szCs w:val="32"/>
        </w:rPr>
        <w:t>а</w:t>
      </w:r>
      <w:r w:rsidRPr="009E6443">
        <w:rPr>
          <w:color w:val="000000"/>
          <w:sz w:val="32"/>
          <w:szCs w:val="32"/>
        </w:rPr>
        <w:t>тельность служения только Ему.</w:t>
      </w:r>
    </w:p>
    <w:p w:rsidR="00155D70" w:rsidRPr="009E6443" w:rsidRDefault="00155D70" w:rsidP="00155D70">
      <w:pPr>
        <w:ind w:firstLine="284"/>
        <w:rPr>
          <w:color w:val="000000"/>
          <w:sz w:val="32"/>
          <w:szCs w:val="32"/>
        </w:rPr>
      </w:pPr>
      <w:r w:rsidRPr="009E6443">
        <w:rPr>
          <w:color w:val="000000"/>
          <w:sz w:val="32"/>
          <w:szCs w:val="32"/>
        </w:rPr>
        <w:t>Что же касается второго (мединского) периода ниспослания коранических откровений, то в них большее значение отводится социальным, экономич</w:t>
      </w:r>
      <w:r w:rsidRPr="009E6443">
        <w:rPr>
          <w:color w:val="000000"/>
          <w:sz w:val="32"/>
          <w:szCs w:val="32"/>
        </w:rPr>
        <w:t>е</w:t>
      </w:r>
      <w:r w:rsidRPr="009E6443">
        <w:rPr>
          <w:color w:val="000000"/>
          <w:sz w:val="32"/>
          <w:szCs w:val="32"/>
        </w:rPr>
        <w:t>ским вопросам, проблемам войны и мира, права, семейным отношениям и т.д. Это объясняется тем, что Ислам в Медине стал  государственным гос</w:t>
      </w:r>
      <w:r w:rsidRPr="009E6443">
        <w:rPr>
          <w:color w:val="000000"/>
          <w:sz w:val="32"/>
          <w:szCs w:val="32"/>
        </w:rPr>
        <w:t>у</w:t>
      </w:r>
      <w:r w:rsidRPr="009E6443">
        <w:rPr>
          <w:color w:val="000000"/>
          <w:sz w:val="32"/>
          <w:szCs w:val="32"/>
        </w:rPr>
        <w:t>дарственной религией. То есть аяты Корана ниспосылались с учетом реал</w:t>
      </w:r>
      <w:r w:rsidRPr="009E6443">
        <w:rPr>
          <w:color w:val="000000"/>
          <w:sz w:val="32"/>
          <w:szCs w:val="32"/>
        </w:rPr>
        <w:t>ь</w:t>
      </w:r>
      <w:r w:rsidRPr="009E6443">
        <w:rPr>
          <w:color w:val="000000"/>
          <w:sz w:val="32"/>
          <w:szCs w:val="32"/>
        </w:rPr>
        <w:t>ной обстановки, в которой находился Мухаммад и первые мусульмане. Б</w:t>
      </w:r>
      <w:r w:rsidRPr="009E6443">
        <w:rPr>
          <w:color w:val="000000"/>
          <w:sz w:val="32"/>
          <w:szCs w:val="32"/>
        </w:rPr>
        <w:t>о</w:t>
      </w:r>
      <w:r w:rsidRPr="009E6443">
        <w:rPr>
          <w:color w:val="000000"/>
          <w:sz w:val="32"/>
          <w:szCs w:val="32"/>
        </w:rPr>
        <w:t>лее того, Божественные повеления в ряде случаев ниспосылались постепе</w:t>
      </w:r>
      <w:r w:rsidRPr="009E6443">
        <w:rPr>
          <w:color w:val="000000"/>
          <w:sz w:val="32"/>
          <w:szCs w:val="32"/>
        </w:rPr>
        <w:t>н</w:t>
      </w:r>
      <w:r w:rsidRPr="009E6443">
        <w:rPr>
          <w:color w:val="000000"/>
          <w:sz w:val="32"/>
          <w:szCs w:val="32"/>
        </w:rPr>
        <w:t>но</w:t>
      </w:r>
      <w:r w:rsidR="008D3BC4" w:rsidRPr="009E6443">
        <w:rPr>
          <w:color w:val="000000"/>
          <w:sz w:val="32"/>
          <w:szCs w:val="32"/>
        </w:rPr>
        <w:t>,</w:t>
      </w:r>
      <w:r w:rsidRPr="009E6443">
        <w:rPr>
          <w:color w:val="000000"/>
          <w:sz w:val="32"/>
          <w:szCs w:val="32"/>
        </w:rPr>
        <w:t xml:space="preserve"> от более легких форм до более сложных. Например первоначально м</w:t>
      </w:r>
      <w:r w:rsidRPr="009E6443">
        <w:rPr>
          <w:color w:val="000000"/>
          <w:sz w:val="32"/>
          <w:szCs w:val="32"/>
        </w:rPr>
        <w:t>у</w:t>
      </w:r>
      <w:r w:rsidRPr="009E6443">
        <w:rPr>
          <w:color w:val="000000"/>
          <w:sz w:val="32"/>
          <w:szCs w:val="32"/>
        </w:rPr>
        <w:t>сульмане молились два раза в день, а затем пришло повеление о пятикратной молитве. В соответствии с реальными обстоятельствами Аллах мог ниспо</w:t>
      </w:r>
      <w:r w:rsidRPr="009E6443">
        <w:rPr>
          <w:color w:val="000000"/>
          <w:sz w:val="32"/>
          <w:szCs w:val="32"/>
        </w:rPr>
        <w:t>с</w:t>
      </w:r>
      <w:r w:rsidRPr="009E6443">
        <w:rPr>
          <w:color w:val="000000"/>
          <w:sz w:val="32"/>
          <w:szCs w:val="32"/>
        </w:rPr>
        <w:t xml:space="preserve">лать одно откровение, которое носило временный характер, а затем отменить его и заменить новым (См. </w:t>
      </w:r>
      <w:r w:rsidRPr="009E6443">
        <w:rPr>
          <w:b/>
          <w:color w:val="000000"/>
          <w:sz w:val="32"/>
          <w:szCs w:val="32"/>
        </w:rPr>
        <w:t>Насх и Мансух</w:t>
      </w:r>
      <w:r w:rsidRPr="009E6443">
        <w:rPr>
          <w:color w:val="000000"/>
          <w:sz w:val="32"/>
          <w:szCs w:val="32"/>
        </w:rPr>
        <w:t>). Все это необходимо было для более лучшего восприятия религии мусульман</w:t>
      </w:r>
      <w:r w:rsidRPr="009E6443">
        <w:rPr>
          <w:color w:val="000000"/>
          <w:sz w:val="32"/>
          <w:szCs w:val="32"/>
        </w:rPr>
        <w:t>а</w:t>
      </w:r>
      <w:r w:rsidRPr="009E6443">
        <w:rPr>
          <w:color w:val="000000"/>
          <w:sz w:val="32"/>
          <w:szCs w:val="32"/>
        </w:rPr>
        <w:t>ми.</w:t>
      </w:r>
    </w:p>
    <w:p w:rsidR="00155D70" w:rsidRPr="009E6443" w:rsidRDefault="00155D70" w:rsidP="00155D70">
      <w:pPr>
        <w:ind w:firstLine="284"/>
        <w:rPr>
          <w:sz w:val="32"/>
          <w:szCs w:val="32"/>
        </w:rPr>
      </w:pPr>
      <w:r w:rsidRPr="009E6443">
        <w:rPr>
          <w:color w:val="000000"/>
          <w:sz w:val="32"/>
          <w:szCs w:val="32"/>
        </w:rPr>
        <w:t>Ниспослание Корана постепенно, по частям</w:t>
      </w:r>
      <w:r w:rsidR="00AA4F04" w:rsidRPr="009E6443">
        <w:rPr>
          <w:color w:val="000000"/>
          <w:sz w:val="32"/>
          <w:szCs w:val="32"/>
        </w:rPr>
        <w:t>,</w:t>
      </w:r>
      <w:r w:rsidRPr="009E6443">
        <w:rPr>
          <w:color w:val="000000"/>
          <w:sz w:val="32"/>
          <w:szCs w:val="32"/>
        </w:rPr>
        <w:t xml:space="preserve"> также способствовало более лучшему его восприятию народом: «</w:t>
      </w:r>
      <w:r w:rsidRPr="009E6443">
        <w:rPr>
          <w:sz w:val="32"/>
          <w:szCs w:val="32"/>
        </w:rPr>
        <w:t>Неве</w:t>
      </w:r>
      <w:r w:rsidRPr="009E6443">
        <w:rPr>
          <w:sz w:val="32"/>
          <w:szCs w:val="32"/>
        </w:rPr>
        <w:t>р</w:t>
      </w:r>
      <w:r w:rsidRPr="009E6443">
        <w:rPr>
          <w:sz w:val="32"/>
          <w:szCs w:val="32"/>
        </w:rPr>
        <w:t>ные спрашивают: "Почему Коран не ниспослан ему за один раз?" Мы поступили так и [повелели тебе] читать Коран част</w:t>
      </w:r>
      <w:r w:rsidRPr="009E6443">
        <w:rPr>
          <w:sz w:val="32"/>
          <w:szCs w:val="32"/>
        </w:rPr>
        <w:t>я</w:t>
      </w:r>
      <w:r w:rsidRPr="009E6443">
        <w:rPr>
          <w:sz w:val="32"/>
          <w:szCs w:val="32"/>
        </w:rPr>
        <w:t>ми, чтобы укрепить твое сердце [в вере]» (25: 32). Это облегчало его изучение и практическое применение в п</w:t>
      </w:r>
      <w:r w:rsidRPr="009E6443">
        <w:rPr>
          <w:sz w:val="32"/>
          <w:szCs w:val="32"/>
        </w:rPr>
        <w:t>о</w:t>
      </w:r>
      <w:r w:rsidRPr="009E6443">
        <w:rPr>
          <w:sz w:val="32"/>
          <w:szCs w:val="32"/>
        </w:rPr>
        <w:t>вседневной жизни.</w:t>
      </w:r>
    </w:p>
    <w:p w:rsidR="00155D70" w:rsidRPr="009E6443" w:rsidRDefault="00155D70" w:rsidP="00155D70">
      <w:pPr>
        <w:ind w:firstLine="284"/>
        <w:rPr>
          <w:sz w:val="32"/>
          <w:szCs w:val="32"/>
        </w:rPr>
      </w:pPr>
      <w:r w:rsidRPr="009E6443">
        <w:rPr>
          <w:sz w:val="32"/>
          <w:szCs w:val="32"/>
        </w:rPr>
        <w:t>По своему содержанию и стилю Коран не имеет аналогов в мире: «Или же многобожники станут утверждать: "Измыслил Коран Мухаммад". Ты отв</w:t>
      </w:r>
      <w:r w:rsidRPr="009E6443">
        <w:rPr>
          <w:sz w:val="32"/>
          <w:szCs w:val="32"/>
        </w:rPr>
        <w:t>е</w:t>
      </w:r>
      <w:r w:rsidRPr="009E6443">
        <w:rPr>
          <w:sz w:val="32"/>
          <w:szCs w:val="32"/>
        </w:rPr>
        <w:t>чай: "Сочините хотя бы одну суру, подобную Корану, и призовите [на п</w:t>
      </w:r>
      <w:r w:rsidRPr="009E6443">
        <w:rPr>
          <w:sz w:val="32"/>
          <w:szCs w:val="32"/>
        </w:rPr>
        <w:t>о</w:t>
      </w:r>
      <w:r w:rsidRPr="009E6443">
        <w:rPr>
          <w:sz w:val="32"/>
          <w:szCs w:val="32"/>
        </w:rPr>
        <w:t>мощь], кого вы можете, кроме Аллаха, если вы и вправду [так думаете]"» (10: 38). Эта Книга была ниспослана не только для арабов, но и для всего ч</w:t>
      </w:r>
      <w:r w:rsidRPr="009E6443">
        <w:rPr>
          <w:sz w:val="32"/>
          <w:szCs w:val="32"/>
        </w:rPr>
        <w:t>е</w:t>
      </w:r>
      <w:r w:rsidRPr="009E6443">
        <w:rPr>
          <w:sz w:val="32"/>
          <w:szCs w:val="32"/>
        </w:rPr>
        <w:t>ловечества: «Мы направили тебя [, Мухаммад, посланником] только как м</w:t>
      </w:r>
      <w:r w:rsidRPr="009E6443">
        <w:rPr>
          <w:sz w:val="32"/>
          <w:szCs w:val="32"/>
        </w:rPr>
        <w:t>и</w:t>
      </w:r>
      <w:r w:rsidRPr="009E6443">
        <w:rPr>
          <w:sz w:val="32"/>
          <w:szCs w:val="32"/>
        </w:rPr>
        <w:t>лость к обитателям м</w:t>
      </w:r>
      <w:r w:rsidRPr="009E6443">
        <w:rPr>
          <w:sz w:val="32"/>
          <w:szCs w:val="32"/>
        </w:rPr>
        <w:t>и</w:t>
      </w:r>
      <w:r w:rsidRPr="009E6443">
        <w:rPr>
          <w:sz w:val="32"/>
          <w:szCs w:val="32"/>
        </w:rPr>
        <w:t>ров» (21: 107).</w:t>
      </w:r>
    </w:p>
    <w:p w:rsidR="00155D70" w:rsidRPr="009E6443" w:rsidRDefault="00155D70" w:rsidP="00155D70">
      <w:pPr>
        <w:ind w:firstLine="284"/>
        <w:rPr>
          <w:sz w:val="32"/>
          <w:szCs w:val="32"/>
        </w:rPr>
      </w:pPr>
      <w:r w:rsidRPr="009E6443">
        <w:rPr>
          <w:sz w:val="32"/>
          <w:szCs w:val="32"/>
        </w:rPr>
        <w:t>В то же время Коран сам по себе не содержит в себе нечто принципиально новое, неизвестное ранее. Эта книга повес</w:t>
      </w:r>
      <w:r w:rsidRPr="009E6443">
        <w:rPr>
          <w:sz w:val="32"/>
          <w:szCs w:val="32"/>
        </w:rPr>
        <w:t>т</w:t>
      </w:r>
      <w:r w:rsidRPr="009E6443">
        <w:rPr>
          <w:sz w:val="32"/>
          <w:szCs w:val="32"/>
        </w:rPr>
        <w:t>вует о таких древних пророках, как Адам, Лут, Ибрахим, Муса, Иса и т.д., дает информацию о различных событиях из их жизни. Одновременно с этим, Коран повествует и о событ</w:t>
      </w:r>
      <w:r w:rsidRPr="009E6443">
        <w:rPr>
          <w:sz w:val="32"/>
          <w:szCs w:val="32"/>
        </w:rPr>
        <w:t>и</w:t>
      </w:r>
      <w:r w:rsidRPr="009E6443">
        <w:rPr>
          <w:sz w:val="32"/>
          <w:szCs w:val="32"/>
        </w:rPr>
        <w:t>ях, которые должны произойти в будущем, как например в аяте: «</w:t>
      </w:r>
      <w:r w:rsidR="00133C28" w:rsidRPr="009E6443">
        <w:rPr>
          <w:color w:val="000000"/>
          <w:sz w:val="32"/>
          <w:szCs w:val="32"/>
        </w:rPr>
        <w:t>Поверж</w:t>
      </w:r>
      <w:r w:rsidR="00133C28" w:rsidRPr="009E6443">
        <w:rPr>
          <w:color w:val="000000"/>
          <w:sz w:val="32"/>
          <w:szCs w:val="32"/>
        </w:rPr>
        <w:t>е</w:t>
      </w:r>
      <w:r w:rsidR="00133C28" w:rsidRPr="009E6443">
        <w:rPr>
          <w:color w:val="000000"/>
          <w:sz w:val="32"/>
          <w:szCs w:val="32"/>
        </w:rPr>
        <w:t>ны византийцы</w:t>
      </w:r>
      <w:r w:rsidRPr="009E6443">
        <w:rPr>
          <w:color w:val="000000"/>
          <w:sz w:val="32"/>
          <w:szCs w:val="32"/>
        </w:rPr>
        <w:t xml:space="preserve"> в ближайших [своих от неприятеля] пределах. Но они после поражения [сами] одержат верх через несколько лет. Всем повелевает Аллах до [победы одних] и после [грядущей победы других]. И в тот день возл</w:t>
      </w:r>
      <w:r w:rsidRPr="009E6443">
        <w:rPr>
          <w:color w:val="000000"/>
          <w:sz w:val="32"/>
          <w:szCs w:val="32"/>
        </w:rPr>
        <w:t>и</w:t>
      </w:r>
      <w:r w:rsidRPr="009E6443">
        <w:rPr>
          <w:color w:val="000000"/>
          <w:sz w:val="32"/>
          <w:szCs w:val="32"/>
        </w:rPr>
        <w:t>куют верующие благодаря помощи Аллаха. Дарует Он помощь, кому пож</w:t>
      </w:r>
      <w:r w:rsidRPr="009E6443">
        <w:rPr>
          <w:color w:val="000000"/>
          <w:sz w:val="32"/>
          <w:szCs w:val="32"/>
        </w:rPr>
        <w:t>е</w:t>
      </w:r>
      <w:r w:rsidRPr="009E6443">
        <w:rPr>
          <w:color w:val="000000"/>
          <w:sz w:val="32"/>
          <w:szCs w:val="32"/>
        </w:rPr>
        <w:t>лает. Он - велик, милосе</w:t>
      </w:r>
      <w:r w:rsidRPr="009E6443">
        <w:rPr>
          <w:color w:val="000000"/>
          <w:sz w:val="32"/>
          <w:szCs w:val="32"/>
        </w:rPr>
        <w:t>р</w:t>
      </w:r>
      <w:r w:rsidRPr="009E6443">
        <w:rPr>
          <w:color w:val="000000"/>
          <w:sz w:val="32"/>
          <w:szCs w:val="32"/>
        </w:rPr>
        <w:t>ден</w:t>
      </w:r>
      <w:r w:rsidRPr="009E6443">
        <w:rPr>
          <w:sz w:val="32"/>
          <w:szCs w:val="32"/>
        </w:rPr>
        <w:t>» (Коран 30: 2-5). Этот аят был ниспослан после того, как в ходе византийско-персидской войны (602-628 гг.) шах Ирана Хосров II из династии Сасанидов, захватил в 614-м году восточные прови</w:t>
      </w:r>
      <w:r w:rsidRPr="009E6443">
        <w:rPr>
          <w:sz w:val="32"/>
          <w:szCs w:val="32"/>
        </w:rPr>
        <w:t>н</w:t>
      </w:r>
      <w:r w:rsidRPr="009E6443">
        <w:rPr>
          <w:sz w:val="32"/>
          <w:szCs w:val="32"/>
        </w:rPr>
        <w:t xml:space="preserve">ции Византийской империи. </w:t>
      </w:r>
      <w:r w:rsidR="00133C28" w:rsidRPr="009E6443">
        <w:rPr>
          <w:sz w:val="32"/>
          <w:szCs w:val="32"/>
        </w:rPr>
        <w:t>И действительно спустя несколько лет, в конце 20-х годов 7-го века после рождества пророка Иисуса, император Ираклий перейдя в контрн</w:t>
      </w:r>
      <w:r w:rsidR="00133C28" w:rsidRPr="009E6443">
        <w:rPr>
          <w:sz w:val="32"/>
          <w:szCs w:val="32"/>
        </w:rPr>
        <w:t>а</w:t>
      </w:r>
      <w:r w:rsidR="00133C28" w:rsidRPr="009E6443">
        <w:rPr>
          <w:sz w:val="32"/>
          <w:szCs w:val="32"/>
        </w:rPr>
        <w:t>ступление на персов, сумел нанести им ряд поражений и возвратить под свой контроль потерянные пр</w:t>
      </w:r>
      <w:r w:rsidR="00133C28" w:rsidRPr="009E6443">
        <w:rPr>
          <w:sz w:val="32"/>
          <w:szCs w:val="32"/>
        </w:rPr>
        <w:t>о</w:t>
      </w:r>
      <w:r w:rsidR="00133C28" w:rsidRPr="009E6443">
        <w:rPr>
          <w:sz w:val="32"/>
          <w:szCs w:val="32"/>
        </w:rPr>
        <w:t xml:space="preserve">винции. </w:t>
      </w:r>
    </w:p>
    <w:p w:rsidR="00155D70" w:rsidRPr="009E6443" w:rsidRDefault="00155D70" w:rsidP="00155D70">
      <w:pPr>
        <w:ind w:firstLine="284"/>
        <w:rPr>
          <w:color w:val="000000"/>
          <w:sz w:val="32"/>
          <w:szCs w:val="32"/>
        </w:rPr>
      </w:pPr>
      <w:r w:rsidRPr="009E6443">
        <w:rPr>
          <w:sz w:val="32"/>
          <w:szCs w:val="32"/>
        </w:rPr>
        <w:t>В Коране также повествуются о проблемах происхождения и сущности бытия, различных форм  жизни, космологии и космогонии:</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 Аллах - тот, кто создал за шесть дней небеса и землю и то, что между н</w:t>
      </w:r>
      <w:r w:rsidRPr="009E6443">
        <w:rPr>
          <w:color w:val="000000"/>
          <w:sz w:val="32"/>
          <w:szCs w:val="32"/>
        </w:rPr>
        <w:t>и</w:t>
      </w:r>
      <w:r w:rsidRPr="009E6443">
        <w:rPr>
          <w:color w:val="000000"/>
          <w:sz w:val="32"/>
          <w:szCs w:val="32"/>
        </w:rPr>
        <w:t>ми, потом воссел на троне. Нет для вас, кроме Него, ни покровителя, ни з</w:t>
      </w:r>
      <w:r w:rsidRPr="009E6443">
        <w:rPr>
          <w:color w:val="000000"/>
          <w:sz w:val="32"/>
          <w:szCs w:val="32"/>
        </w:rPr>
        <w:t>а</w:t>
      </w:r>
      <w:r w:rsidRPr="009E6443">
        <w:rPr>
          <w:color w:val="000000"/>
          <w:sz w:val="32"/>
          <w:szCs w:val="32"/>
        </w:rPr>
        <w:t>ступника. Неужели же вы не опомнитесь? Он распространяет Свое повел</w:t>
      </w:r>
      <w:r w:rsidRPr="009E6443">
        <w:rPr>
          <w:color w:val="000000"/>
          <w:sz w:val="32"/>
          <w:szCs w:val="32"/>
        </w:rPr>
        <w:t>е</w:t>
      </w:r>
      <w:r w:rsidRPr="009E6443">
        <w:rPr>
          <w:color w:val="000000"/>
          <w:sz w:val="32"/>
          <w:szCs w:val="32"/>
        </w:rPr>
        <w:t>ние от неба и до зе</w:t>
      </w:r>
      <w:r w:rsidRPr="009E6443">
        <w:rPr>
          <w:color w:val="000000"/>
          <w:sz w:val="32"/>
          <w:szCs w:val="32"/>
        </w:rPr>
        <w:t>м</w:t>
      </w:r>
      <w:r w:rsidRPr="009E6443">
        <w:rPr>
          <w:color w:val="000000"/>
          <w:sz w:val="32"/>
          <w:szCs w:val="32"/>
        </w:rPr>
        <w:t>ли, а затем [веление опять] восходит к Нему в течение дня, который по вашему счету пр</w:t>
      </w:r>
      <w:r w:rsidRPr="009E6443">
        <w:rPr>
          <w:color w:val="000000"/>
          <w:sz w:val="32"/>
          <w:szCs w:val="32"/>
        </w:rPr>
        <w:t>о</w:t>
      </w:r>
      <w:r w:rsidRPr="009E6443">
        <w:rPr>
          <w:color w:val="000000"/>
          <w:sz w:val="32"/>
          <w:szCs w:val="32"/>
        </w:rPr>
        <w:t>должается тысячу лет (32: 4-5).</w:t>
      </w:r>
    </w:p>
    <w:p w:rsidR="00155D70" w:rsidRPr="009E6443" w:rsidRDefault="00155D70" w:rsidP="00155D70">
      <w:pPr>
        <w:ind w:firstLine="284"/>
        <w:rPr>
          <w:color w:val="000000"/>
          <w:sz w:val="32"/>
          <w:szCs w:val="32"/>
        </w:rPr>
      </w:pPr>
      <w:r w:rsidRPr="009E6443">
        <w:rPr>
          <w:sz w:val="32"/>
          <w:szCs w:val="32"/>
        </w:rPr>
        <w:t>- Неужели же неверные не знают, что небеса и земля были единым целым и что Мы разделили их и сотворили все ж</w:t>
      </w:r>
      <w:r w:rsidRPr="009E6443">
        <w:rPr>
          <w:sz w:val="32"/>
          <w:szCs w:val="32"/>
        </w:rPr>
        <w:t>и</w:t>
      </w:r>
      <w:r w:rsidRPr="009E6443">
        <w:rPr>
          <w:sz w:val="32"/>
          <w:szCs w:val="32"/>
        </w:rPr>
        <w:t>вое из воды? Неужели же они [и после этого] не уверуют? (21: 30).</w:t>
      </w:r>
    </w:p>
    <w:p w:rsidR="00155D70" w:rsidRPr="009E6443" w:rsidRDefault="00155D70" w:rsidP="00155D70">
      <w:pPr>
        <w:ind w:firstLine="284"/>
        <w:rPr>
          <w:sz w:val="32"/>
          <w:szCs w:val="32"/>
        </w:rPr>
      </w:pPr>
      <w:r w:rsidRPr="009E6443">
        <w:rPr>
          <w:sz w:val="32"/>
          <w:szCs w:val="32"/>
        </w:rPr>
        <w:t xml:space="preserve"> - О люди! Если вы сомневаетесь в воскрешении [на Страшном суде, вспомните], что Мы ведь сотворили вас из праха, потом - из капли семени, потом - из сгустка крови, потом - из куска плоти, явного обликом или еще не проявившегося, [и все это говорим] вам в разъяснение. Мы помещаем в л</w:t>
      </w:r>
      <w:r w:rsidRPr="009E6443">
        <w:rPr>
          <w:sz w:val="32"/>
          <w:szCs w:val="32"/>
        </w:rPr>
        <w:t>о</w:t>
      </w:r>
      <w:r w:rsidRPr="009E6443">
        <w:rPr>
          <w:sz w:val="32"/>
          <w:szCs w:val="32"/>
        </w:rPr>
        <w:t>нах то, что желаем, до назначенного срока. Потом Мы выводим вас [из утр</w:t>
      </w:r>
      <w:r w:rsidRPr="009E6443">
        <w:rPr>
          <w:sz w:val="32"/>
          <w:szCs w:val="32"/>
        </w:rPr>
        <w:t>о</w:t>
      </w:r>
      <w:r w:rsidRPr="009E6443">
        <w:rPr>
          <w:sz w:val="32"/>
          <w:szCs w:val="32"/>
        </w:rPr>
        <w:t>бы] младенцами, потом [растим вас] до достижения вами совершеннолетия; но одни из вас будут упокоены [в раннем возрасте], другие же достигнут [столь] преклонных лет, что поз</w:t>
      </w:r>
      <w:r w:rsidRPr="009E6443">
        <w:rPr>
          <w:sz w:val="32"/>
          <w:szCs w:val="32"/>
        </w:rPr>
        <w:t>а</w:t>
      </w:r>
      <w:r w:rsidRPr="009E6443">
        <w:rPr>
          <w:sz w:val="32"/>
          <w:szCs w:val="32"/>
        </w:rPr>
        <w:t>будут все то, что знали. Ты видишь землю ссохшейся. Но стоит Нам ниспослать ей воду, как она набухает, раздается и родит всяческие прекрасные раст</w:t>
      </w:r>
      <w:r w:rsidRPr="009E6443">
        <w:rPr>
          <w:sz w:val="32"/>
          <w:szCs w:val="32"/>
        </w:rPr>
        <w:t>е</w:t>
      </w:r>
      <w:r w:rsidRPr="009E6443">
        <w:rPr>
          <w:sz w:val="32"/>
          <w:szCs w:val="32"/>
        </w:rPr>
        <w:t>ния (22: 5).</w:t>
      </w:r>
    </w:p>
    <w:p w:rsidR="00155D70" w:rsidRPr="009E6443" w:rsidRDefault="00155D70" w:rsidP="00155D70">
      <w:pPr>
        <w:ind w:firstLine="284"/>
        <w:rPr>
          <w:sz w:val="32"/>
          <w:szCs w:val="32"/>
        </w:rPr>
      </w:pPr>
      <w:r w:rsidRPr="009E6443">
        <w:rPr>
          <w:sz w:val="32"/>
          <w:szCs w:val="32"/>
        </w:rPr>
        <w:t>В Коране содержатся также Божественные повеления относительно сл</w:t>
      </w:r>
      <w:r w:rsidRPr="009E6443">
        <w:rPr>
          <w:sz w:val="32"/>
          <w:szCs w:val="32"/>
        </w:rPr>
        <w:t>у</w:t>
      </w:r>
      <w:r w:rsidRPr="009E6443">
        <w:rPr>
          <w:sz w:val="32"/>
          <w:szCs w:val="32"/>
        </w:rPr>
        <w:t xml:space="preserve">жения (См. </w:t>
      </w:r>
      <w:r w:rsidRPr="009E6443">
        <w:rPr>
          <w:b/>
          <w:sz w:val="32"/>
          <w:szCs w:val="32"/>
        </w:rPr>
        <w:t>Ибада</w:t>
      </w:r>
      <w:r w:rsidRPr="009E6443">
        <w:rPr>
          <w:sz w:val="32"/>
          <w:szCs w:val="32"/>
        </w:rPr>
        <w:t xml:space="preserve">), различных общественных сделок (См. </w:t>
      </w:r>
      <w:r w:rsidRPr="009E6443">
        <w:rPr>
          <w:b/>
          <w:sz w:val="32"/>
          <w:szCs w:val="32"/>
        </w:rPr>
        <w:t>Муамала</w:t>
      </w:r>
      <w:r w:rsidRPr="009E6443">
        <w:rPr>
          <w:sz w:val="32"/>
          <w:szCs w:val="32"/>
        </w:rPr>
        <w:t xml:space="preserve">) и мер наказания за провинности (См. </w:t>
      </w:r>
      <w:r w:rsidRPr="009E6443">
        <w:rPr>
          <w:b/>
          <w:sz w:val="32"/>
          <w:szCs w:val="32"/>
        </w:rPr>
        <w:t>Укуба</w:t>
      </w:r>
      <w:r w:rsidRPr="009E6443">
        <w:rPr>
          <w:sz w:val="32"/>
          <w:szCs w:val="32"/>
        </w:rPr>
        <w:t>).</w:t>
      </w:r>
    </w:p>
    <w:p w:rsidR="00155D70" w:rsidRPr="009E6443" w:rsidRDefault="00155D70" w:rsidP="00155D70">
      <w:pPr>
        <w:ind w:firstLine="284"/>
        <w:rPr>
          <w:sz w:val="32"/>
          <w:szCs w:val="32"/>
        </w:rPr>
      </w:pPr>
      <w:r w:rsidRPr="009E6443">
        <w:rPr>
          <w:sz w:val="32"/>
          <w:szCs w:val="32"/>
        </w:rPr>
        <w:t>Таким образом, в Коране содержатся общие принципы всех аспектов и</w:t>
      </w:r>
      <w:r w:rsidRPr="009E6443">
        <w:rPr>
          <w:sz w:val="32"/>
          <w:szCs w:val="32"/>
        </w:rPr>
        <w:t>н</w:t>
      </w:r>
      <w:r w:rsidRPr="009E6443">
        <w:rPr>
          <w:sz w:val="32"/>
          <w:szCs w:val="32"/>
        </w:rPr>
        <w:t>дивидуального и общественного б</w:t>
      </w:r>
      <w:r w:rsidRPr="009E6443">
        <w:rPr>
          <w:sz w:val="32"/>
          <w:szCs w:val="32"/>
        </w:rPr>
        <w:t>ы</w:t>
      </w:r>
      <w:r w:rsidRPr="009E6443">
        <w:rPr>
          <w:sz w:val="32"/>
          <w:szCs w:val="32"/>
        </w:rPr>
        <w:t>тия.</w:t>
      </w:r>
    </w:p>
    <w:p w:rsidR="00155D70" w:rsidRPr="009E6443" w:rsidRDefault="00155D70" w:rsidP="00155D70">
      <w:pPr>
        <w:ind w:firstLine="284"/>
        <w:rPr>
          <w:sz w:val="32"/>
          <w:szCs w:val="32"/>
        </w:rPr>
      </w:pPr>
      <w:r w:rsidRPr="009E6443">
        <w:rPr>
          <w:sz w:val="32"/>
          <w:szCs w:val="32"/>
        </w:rPr>
        <w:t xml:space="preserve">О различных вариантах чтения Корана (См. </w:t>
      </w:r>
      <w:r w:rsidR="00F97EA3">
        <w:rPr>
          <w:b/>
          <w:sz w:val="32"/>
          <w:szCs w:val="32"/>
        </w:rPr>
        <w:t>Кыраа</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Куба</w:t>
      </w:r>
      <w:r w:rsidRPr="009E6443">
        <w:rPr>
          <w:sz w:val="32"/>
          <w:szCs w:val="32"/>
        </w:rPr>
        <w:t xml:space="preserve"> - местечко, расположенное на окраинах Медины, где пророк Муха</w:t>
      </w:r>
      <w:r w:rsidRPr="009E6443">
        <w:rPr>
          <w:sz w:val="32"/>
          <w:szCs w:val="32"/>
        </w:rPr>
        <w:t>м</w:t>
      </w:r>
      <w:r w:rsidRPr="009E6443">
        <w:rPr>
          <w:sz w:val="32"/>
          <w:szCs w:val="32"/>
        </w:rPr>
        <w:t>мад основал одноименную мечеть. Он пос</w:t>
      </w:r>
      <w:r w:rsidRPr="009E6443">
        <w:rPr>
          <w:sz w:val="32"/>
          <w:szCs w:val="32"/>
        </w:rPr>
        <w:t>е</w:t>
      </w:r>
      <w:r w:rsidRPr="009E6443">
        <w:rPr>
          <w:sz w:val="32"/>
          <w:szCs w:val="32"/>
        </w:rPr>
        <w:t xml:space="preserve">щал эту мечеть </w:t>
      </w:r>
      <w:r w:rsidR="000B6080" w:rsidRPr="009E6443">
        <w:rPr>
          <w:sz w:val="32"/>
          <w:szCs w:val="32"/>
        </w:rPr>
        <w:t xml:space="preserve">ранним утром </w:t>
      </w:r>
      <w:r w:rsidRPr="009E6443">
        <w:rPr>
          <w:sz w:val="32"/>
          <w:szCs w:val="32"/>
        </w:rPr>
        <w:t>по субботам и совершал в ней необязательный намаз, состоящий из двух рак</w:t>
      </w:r>
      <w:r w:rsidRPr="009E6443">
        <w:rPr>
          <w:sz w:val="32"/>
          <w:szCs w:val="32"/>
        </w:rPr>
        <w:t>а</w:t>
      </w:r>
      <w:r w:rsidRPr="009E6443">
        <w:rPr>
          <w:sz w:val="32"/>
          <w:szCs w:val="32"/>
        </w:rPr>
        <w:t xml:space="preserve">тов. Вознаграждение за </w:t>
      </w:r>
      <w:r w:rsidR="000B6080" w:rsidRPr="009E6443">
        <w:rPr>
          <w:sz w:val="32"/>
          <w:szCs w:val="32"/>
        </w:rPr>
        <w:t>такой</w:t>
      </w:r>
      <w:r w:rsidRPr="009E6443">
        <w:rPr>
          <w:sz w:val="32"/>
          <w:szCs w:val="32"/>
        </w:rPr>
        <w:t xml:space="preserve"> намаз, со</w:t>
      </w:r>
      <w:r w:rsidR="00AA4F04" w:rsidRPr="009E6443">
        <w:rPr>
          <w:sz w:val="32"/>
          <w:szCs w:val="32"/>
        </w:rPr>
        <w:t>вершенный в этой мечети, равнен</w:t>
      </w:r>
      <w:r w:rsidRPr="009E6443">
        <w:rPr>
          <w:sz w:val="32"/>
          <w:szCs w:val="32"/>
        </w:rPr>
        <w:t xml:space="preserve"> вознаграждению за малое паломн</w:t>
      </w:r>
      <w:r w:rsidRPr="009E6443">
        <w:rPr>
          <w:sz w:val="32"/>
          <w:szCs w:val="32"/>
        </w:rPr>
        <w:t>и</w:t>
      </w:r>
      <w:r w:rsidRPr="009E6443">
        <w:rPr>
          <w:sz w:val="32"/>
          <w:szCs w:val="32"/>
        </w:rPr>
        <w:t>чество.</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Куббат ас-Сахра</w:t>
      </w:r>
      <w:r w:rsidRPr="009E6443">
        <w:rPr>
          <w:color w:val="000000"/>
          <w:sz w:val="32"/>
          <w:szCs w:val="32"/>
        </w:rPr>
        <w:t xml:space="preserve"> - купол скалы. Мечеть, мусульманская святыня, которая находится в Кудсе (Иерусалиме) на возв</w:t>
      </w:r>
      <w:r w:rsidRPr="009E6443">
        <w:rPr>
          <w:color w:val="000000"/>
          <w:sz w:val="32"/>
          <w:szCs w:val="32"/>
        </w:rPr>
        <w:t>ы</w:t>
      </w:r>
      <w:r w:rsidRPr="009E6443">
        <w:rPr>
          <w:color w:val="000000"/>
          <w:sz w:val="32"/>
          <w:szCs w:val="32"/>
        </w:rPr>
        <w:t xml:space="preserve">шении. Она построена на скале, с которой пророк Мухаммад совершил свое знаменитое ночное вознесение (См. </w:t>
      </w:r>
      <w:r w:rsidRPr="009E6443">
        <w:rPr>
          <w:b/>
          <w:color w:val="000000"/>
          <w:sz w:val="32"/>
          <w:szCs w:val="32"/>
        </w:rPr>
        <w:t>М</w:t>
      </w:r>
      <w:r w:rsidRPr="009E6443">
        <w:rPr>
          <w:b/>
          <w:color w:val="000000"/>
          <w:sz w:val="32"/>
          <w:szCs w:val="32"/>
        </w:rPr>
        <w:t>и</w:t>
      </w:r>
      <w:r w:rsidRPr="009E6443">
        <w:rPr>
          <w:b/>
          <w:color w:val="000000"/>
          <w:sz w:val="32"/>
          <w:szCs w:val="32"/>
        </w:rPr>
        <w:t>радж</w:t>
      </w:r>
      <w:r w:rsidRPr="009E6443">
        <w:rPr>
          <w:color w:val="000000"/>
          <w:sz w:val="32"/>
          <w:szCs w:val="32"/>
        </w:rPr>
        <w:t xml:space="preserve">). Это здание </w:t>
      </w:r>
      <w:r w:rsidR="00AA4F04" w:rsidRPr="009E6443">
        <w:rPr>
          <w:color w:val="000000"/>
          <w:sz w:val="32"/>
          <w:szCs w:val="32"/>
        </w:rPr>
        <w:t xml:space="preserve">было </w:t>
      </w:r>
      <w:r w:rsidRPr="009E6443">
        <w:rPr>
          <w:color w:val="000000"/>
          <w:sz w:val="32"/>
          <w:szCs w:val="32"/>
        </w:rPr>
        <w:t>построено омейядским халифом Абд аль-Маликом ибн Марваном. Строител</w:t>
      </w:r>
      <w:r w:rsidRPr="009E6443">
        <w:rPr>
          <w:color w:val="000000"/>
          <w:sz w:val="32"/>
          <w:szCs w:val="32"/>
        </w:rPr>
        <w:t>ь</w:t>
      </w:r>
      <w:r w:rsidRPr="009E6443">
        <w:rPr>
          <w:color w:val="000000"/>
          <w:sz w:val="32"/>
          <w:szCs w:val="32"/>
        </w:rPr>
        <w:t xml:space="preserve">ство велось в 66/684-72/691 годах. (См. также </w:t>
      </w:r>
      <w:r w:rsidRPr="009E6443">
        <w:rPr>
          <w:b/>
          <w:color w:val="000000"/>
          <w:sz w:val="32"/>
          <w:szCs w:val="32"/>
        </w:rPr>
        <w:t>Кудс</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Кубравиты</w:t>
      </w:r>
      <w:r w:rsidRPr="009E6443">
        <w:rPr>
          <w:sz w:val="32"/>
          <w:szCs w:val="32"/>
        </w:rPr>
        <w:t xml:space="preserve"> - последователи одного из основных суфийских тарикатов. Основателем тариката был персидский </w:t>
      </w:r>
      <w:r w:rsidR="00D83F64" w:rsidRPr="009E6443">
        <w:rPr>
          <w:sz w:val="32"/>
          <w:szCs w:val="32"/>
        </w:rPr>
        <w:t>мут</w:t>
      </w:r>
      <w:r w:rsidR="00D83F64" w:rsidRPr="009E6443">
        <w:rPr>
          <w:sz w:val="32"/>
          <w:szCs w:val="32"/>
        </w:rPr>
        <w:t>а</w:t>
      </w:r>
      <w:r w:rsidR="00D83F64" w:rsidRPr="009E6443">
        <w:rPr>
          <w:sz w:val="32"/>
          <w:szCs w:val="32"/>
        </w:rPr>
        <w:t>саввиф</w:t>
      </w:r>
      <w:r w:rsidRPr="009E6443">
        <w:rPr>
          <w:sz w:val="32"/>
          <w:szCs w:val="32"/>
        </w:rPr>
        <w:t xml:space="preserve"> Наджм ад-Дин аль-Кубра (540/1145-618/1221). Он родился в Хорезме. Изучал религиозные науки. Д</w:t>
      </w:r>
      <w:r w:rsidRPr="009E6443">
        <w:rPr>
          <w:sz w:val="32"/>
          <w:szCs w:val="32"/>
        </w:rPr>
        <w:t>у</w:t>
      </w:r>
      <w:r w:rsidRPr="009E6443">
        <w:rPr>
          <w:sz w:val="32"/>
          <w:szCs w:val="32"/>
        </w:rPr>
        <w:t>ховную практику начал в Египте под руководством известного шейха Рузб</w:t>
      </w:r>
      <w:r w:rsidRPr="009E6443">
        <w:rPr>
          <w:sz w:val="32"/>
          <w:szCs w:val="32"/>
        </w:rPr>
        <w:t>и</w:t>
      </w:r>
      <w:r w:rsidRPr="009E6443">
        <w:rPr>
          <w:sz w:val="32"/>
          <w:szCs w:val="32"/>
        </w:rPr>
        <w:t>хана аль-Мисри, который был учеником Абу На</w:t>
      </w:r>
      <w:r w:rsidRPr="009E6443">
        <w:rPr>
          <w:sz w:val="32"/>
          <w:szCs w:val="32"/>
        </w:rPr>
        <w:t>д</w:t>
      </w:r>
      <w:r w:rsidRPr="009E6443">
        <w:rPr>
          <w:sz w:val="32"/>
          <w:szCs w:val="32"/>
        </w:rPr>
        <w:t xml:space="preserve">жиба ас-Сухраварди. После переезда в Тебриз его учителем стал Баба Фарадж Тебризи. Его учителями были также Аммар ибн Йасир аль-Битлиси и Исмаил аль-Касри. Позднее Наджм ад-Дин аль-Кубра основал свой путь и основал ханаку в Гургандже. Он воспитал многих выдающихся </w:t>
      </w:r>
      <w:r w:rsidR="00D83F64" w:rsidRPr="009E6443">
        <w:rPr>
          <w:sz w:val="32"/>
          <w:szCs w:val="32"/>
        </w:rPr>
        <w:t>мутасаввиф</w:t>
      </w:r>
      <w:r w:rsidRPr="009E6443">
        <w:rPr>
          <w:sz w:val="32"/>
          <w:szCs w:val="32"/>
        </w:rPr>
        <w:t>ов. Наджм ад-Дин погиб во время захвата Гурганджа монг</w:t>
      </w:r>
      <w:r w:rsidRPr="009E6443">
        <w:rPr>
          <w:sz w:val="32"/>
          <w:szCs w:val="32"/>
        </w:rPr>
        <w:t>о</w:t>
      </w:r>
      <w:r w:rsidRPr="009E6443">
        <w:rPr>
          <w:sz w:val="32"/>
          <w:szCs w:val="32"/>
        </w:rPr>
        <w:t>лами. Он был автором нескольких сочинений на арабском и персидском яз</w:t>
      </w:r>
      <w:r w:rsidRPr="009E6443">
        <w:rPr>
          <w:sz w:val="32"/>
          <w:szCs w:val="32"/>
        </w:rPr>
        <w:t>ы</w:t>
      </w:r>
      <w:r w:rsidRPr="009E6443">
        <w:rPr>
          <w:sz w:val="32"/>
          <w:szCs w:val="32"/>
        </w:rPr>
        <w:t>ках.</w:t>
      </w:r>
    </w:p>
    <w:p w:rsidR="00155D70" w:rsidRPr="009E6443" w:rsidRDefault="00155D70" w:rsidP="00155D70">
      <w:pPr>
        <w:ind w:firstLine="284"/>
        <w:rPr>
          <w:sz w:val="32"/>
          <w:szCs w:val="32"/>
        </w:rPr>
      </w:pPr>
      <w:r w:rsidRPr="009E6443">
        <w:rPr>
          <w:sz w:val="32"/>
          <w:szCs w:val="32"/>
        </w:rPr>
        <w:t xml:space="preserve">Наджм ад-Дин </w:t>
      </w:r>
      <w:r w:rsidR="00AA4F04" w:rsidRPr="009E6443">
        <w:rPr>
          <w:sz w:val="32"/>
          <w:szCs w:val="32"/>
        </w:rPr>
        <w:t>аль-</w:t>
      </w:r>
      <w:r w:rsidRPr="009E6443">
        <w:rPr>
          <w:sz w:val="32"/>
          <w:szCs w:val="32"/>
        </w:rPr>
        <w:t>Кубра, как и многие суфийские теоретики считал, что человек может ощутить в себе проявления (таджалли) Бога, если он заним</w:t>
      </w:r>
      <w:r w:rsidRPr="009E6443">
        <w:rPr>
          <w:sz w:val="32"/>
          <w:szCs w:val="32"/>
        </w:rPr>
        <w:t>а</w:t>
      </w:r>
      <w:r w:rsidRPr="009E6443">
        <w:rPr>
          <w:sz w:val="32"/>
          <w:szCs w:val="32"/>
        </w:rPr>
        <w:t>ется соответствующей духовной практикой, исполняет указания своего уч</w:t>
      </w:r>
      <w:r w:rsidRPr="009E6443">
        <w:rPr>
          <w:sz w:val="32"/>
          <w:szCs w:val="32"/>
        </w:rPr>
        <w:t>и</w:t>
      </w:r>
      <w:r w:rsidRPr="009E6443">
        <w:rPr>
          <w:sz w:val="32"/>
          <w:szCs w:val="32"/>
        </w:rPr>
        <w:t xml:space="preserve">теля, постится и читает зикры. Он также был сторонником аскетизма, ухода от </w:t>
      </w:r>
      <w:r w:rsidR="000B6080" w:rsidRPr="009E6443">
        <w:rPr>
          <w:sz w:val="32"/>
          <w:szCs w:val="32"/>
        </w:rPr>
        <w:t xml:space="preserve">мира, затворничества. Его последователи-кубравиты </w:t>
      </w:r>
      <w:r w:rsidRPr="009E6443">
        <w:rPr>
          <w:sz w:val="32"/>
          <w:szCs w:val="32"/>
        </w:rPr>
        <w:t>придают большое значение различным оттенкам цветов и их гармонии в своей духовной пра</w:t>
      </w:r>
      <w:r w:rsidRPr="009E6443">
        <w:rPr>
          <w:sz w:val="32"/>
          <w:szCs w:val="32"/>
        </w:rPr>
        <w:t>к</w:t>
      </w:r>
      <w:r w:rsidRPr="009E6443">
        <w:rPr>
          <w:sz w:val="32"/>
          <w:szCs w:val="32"/>
        </w:rPr>
        <w:t>тике.</w:t>
      </w:r>
    </w:p>
    <w:p w:rsidR="00155D70" w:rsidRPr="009E6443" w:rsidRDefault="00155D70" w:rsidP="00155D70">
      <w:pPr>
        <w:ind w:firstLine="284"/>
        <w:rPr>
          <w:sz w:val="32"/>
          <w:szCs w:val="32"/>
        </w:rPr>
      </w:pPr>
      <w:r w:rsidRPr="009E6443">
        <w:rPr>
          <w:sz w:val="32"/>
          <w:szCs w:val="32"/>
        </w:rPr>
        <w:t>Основанный Наджм ад-Дин</w:t>
      </w:r>
      <w:r w:rsidR="000B6080" w:rsidRPr="009E6443">
        <w:rPr>
          <w:sz w:val="32"/>
          <w:szCs w:val="32"/>
        </w:rPr>
        <w:t>ом аль-Куброй тарикат кубравитов</w:t>
      </w:r>
      <w:r w:rsidRPr="009E6443">
        <w:rPr>
          <w:sz w:val="32"/>
          <w:szCs w:val="32"/>
        </w:rPr>
        <w:t xml:space="preserve"> следует по пути «трезвой» духовной практики </w:t>
      </w:r>
      <w:r w:rsidRPr="009E6443">
        <w:rPr>
          <w:i/>
          <w:sz w:val="32"/>
          <w:szCs w:val="32"/>
        </w:rPr>
        <w:t>Джун</w:t>
      </w:r>
      <w:r w:rsidR="000B6080" w:rsidRPr="009E6443">
        <w:rPr>
          <w:i/>
          <w:sz w:val="32"/>
          <w:szCs w:val="32"/>
        </w:rPr>
        <w:t>а</w:t>
      </w:r>
      <w:r w:rsidRPr="009E6443">
        <w:rPr>
          <w:i/>
          <w:sz w:val="32"/>
          <w:szCs w:val="32"/>
        </w:rPr>
        <w:t>й</w:t>
      </w:r>
      <w:r w:rsidRPr="009E6443">
        <w:rPr>
          <w:i/>
          <w:sz w:val="32"/>
          <w:szCs w:val="32"/>
        </w:rPr>
        <w:t>да аль-Багдади</w:t>
      </w:r>
      <w:r w:rsidRPr="009E6443">
        <w:rPr>
          <w:sz w:val="32"/>
          <w:szCs w:val="32"/>
        </w:rPr>
        <w:t>. Цепь духовной преемственно</w:t>
      </w:r>
      <w:r w:rsidR="00AA4F04" w:rsidRPr="009E6443">
        <w:rPr>
          <w:sz w:val="32"/>
          <w:szCs w:val="32"/>
        </w:rPr>
        <w:t>сти орден возв</w:t>
      </w:r>
      <w:r w:rsidRPr="009E6443">
        <w:rPr>
          <w:sz w:val="32"/>
          <w:szCs w:val="32"/>
        </w:rPr>
        <w:t>одит к Али ибн Абу Талибу. Из этого ордена выделились о</w:t>
      </w:r>
      <w:r w:rsidRPr="009E6443">
        <w:rPr>
          <w:sz w:val="32"/>
          <w:szCs w:val="32"/>
        </w:rPr>
        <w:t>т</w:t>
      </w:r>
      <w:r w:rsidRPr="009E6443">
        <w:rPr>
          <w:sz w:val="32"/>
          <w:szCs w:val="32"/>
        </w:rPr>
        <w:t>кровенно проалидские ветви нур</w:t>
      </w:r>
      <w:r w:rsidR="00133C28" w:rsidRPr="009E6443">
        <w:rPr>
          <w:sz w:val="32"/>
          <w:szCs w:val="32"/>
        </w:rPr>
        <w:t>бахшитов и захабитов. Орден к</w:t>
      </w:r>
      <w:r w:rsidRPr="009E6443">
        <w:rPr>
          <w:sz w:val="32"/>
          <w:szCs w:val="32"/>
        </w:rPr>
        <w:t>убравитов действовал в Центральной Азии. Последователи кубравизма с</w:t>
      </w:r>
      <w:r w:rsidRPr="009E6443">
        <w:rPr>
          <w:sz w:val="32"/>
          <w:szCs w:val="32"/>
        </w:rPr>
        <w:t>о</w:t>
      </w:r>
      <w:r w:rsidRPr="009E6443">
        <w:rPr>
          <w:sz w:val="32"/>
          <w:szCs w:val="32"/>
        </w:rPr>
        <w:t>хранились до наших дней в некоторых странах, например Узбекистане. Ед</w:t>
      </w:r>
      <w:r w:rsidRPr="009E6443">
        <w:rPr>
          <w:sz w:val="32"/>
          <w:szCs w:val="32"/>
        </w:rPr>
        <w:t>и</w:t>
      </w:r>
      <w:r w:rsidRPr="009E6443">
        <w:rPr>
          <w:sz w:val="32"/>
          <w:szCs w:val="32"/>
        </w:rPr>
        <w:t>ного центра в кубравизме не с</w:t>
      </w:r>
      <w:r w:rsidRPr="009E6443">
        <w:rPr>
          <w:sz w:val="32"/>
          <w:szCs w:val="32"/>
        </w:rPr>
        <w:t>у</w:t>
      </w:r>
      <w:r w:rsidRPr="009E6443">
        <w:rPr>
          <w:sz w:val="32"/>
          <w:szCs w:val="32"/>
        </w:rPr>
        <w:t>ществует.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Кудс </w:t>
      </w:r>
      <w:r w:rsidRPr="009E6443">
        <w:rPr>
          <w:sz w:val="32"/>
          <w:szCs w:val="32"/>
        </w:rPr>
        <w:t>- Иерусалим. Один из древнейших городов мира, в котором находя</w:t>
      </w:r>
      <w:r w:rsidRPr="009E6443">
        <w:rPr>
          <w:sz w:val="32"/>
          <w:szCs w:val="32"/>
        </w:rPr>
        <w:t>т</w:t>
      </w:r>
      <w:r w:rsidRPr="009E6443">
        <w:rPr>
          <w:sz w:val="32"/>
          <w:szCs w:val="32"/>
        </w:rPr>
        <w:t>ся святыни трех авраамических религий - И</w:t>
      </w:r>
      <w:r w:rsidRPr="009E6443">
        <w:rPr>
          <w:sz w:val="32"/>
          <w:szCs w:val="32"/>
        </w:rPr>
        <w:t>у</w:t>
      </w:r>
      <w:r w:rsidRPr="009E6443">
        <w:rPr>
          <w:sz w:val="32"/>
          <w:szCs w:val="32"/>
        </w:rPr>
        <w:t xml:space="preserve">даизма, Христианства и Ислама. Кудс является первой киблой мусульман (См. </w:t>
      </w:r>
      <w:r w:rsidRPr="009E6443">
        <w:rPr>
          <w:b/>
          <w:sz w:val="32"/>
          <w:szCs w:val="32"/>
        </w:rPr>
        <w:t>Кибла</w:t>
      </w:r>
      <w:r w:rsidRPr="009E6443">
        <w:rPr>
          <w:sz w:val="32"/>
          <w:szCs w:val="32"/>
        </w:rPr>
        <w:t>).</w:t>
      </w:r>
    </w:p>
    <w:p w:rsidR="00155D70" w:rsidRPr="009E6443" w:rsidRDefault="000B6080" w:rsidP="00155D70">
      <w:pPr>
        <w:ind w:firstLine="284"/>
        <w:rPr>
          <w:sz w:val="32"/>
          <w:szCs w:val="32"/>
        </w:rPr>
      </w:pPr>
      <w:r w:rsidRPr="009E6443">
        <w:rPr>
          <w:sz w:val="32"/>
          <w:szCs w:val="32"/>
        </w:rPr>
        <w:t>Отсюда</w:t>
      </w:r>
      <w:r w:rsidR="00155D70" w:rsidRPr="009E6443">
        <w:rPr>
          <w:sz w:val="32"/>
          <w:szCs w:val="32"/>
        </w:rPr>
        <w:t xml:space="preserve">, с развалин древнего иерусалимского храма совершил свое ночное вознесение пророк Мухаммад (См. </w:t>
      </w:r>
      <w:r w:rsidR="00155D70" w:rsidRPr="009E6443">
        <w:rPr>
          <w:b/>
          <w:sz w:val="32"/>
          <w:szCs w:val="32"/>
        </w:rPr>
        <w:t>М</w:t>
      </w:r>
      <w:r w:rsidR="00155D70" w:rsidRPr="009E6443">
        <w:rPr>
          <w:b/>
          <w:sz w:val="32"/>
          <w:szCs w:val="32"/>
        </w:rPr>
        <w:t>и</w:t>
      </w:r>
      <w:r w:rsidR="00155D70" w:rsidRPr="009E6443">
        <w:rPr>
          <w:b/>
          <w:sz w:val="32"/>
          <w:szCs w:val="32"/>
        </w:rPr>
        <w:t>радж</w:t>
      </w:r>
      <w:r w:rsidR="00155D70" w:rsidRPr="009E6443">
        <w:rPr>
          <w:sz w:val="32"/>
          <w:szCs w:val="32"/>
        </w:rPr>
        <w:t>).</w:t>
      </w:r>
    </w:p>
    <w:p w:rsidR="00155D70" w:rsidRPr="009E6443" w:rsidRDefault="00155D70" w:rsidP="00155D70">
      <w:pPr>
        <w:ind w:firstLine="284"/>
        <w:rPr>
          <w:sz w:val="32"/>
          <w:szCs w:val="32"/>
        </w:rPr>
      </w:pPr>
      <w:r w:rsidRPr="009E6443">
        <w:rPr>
          <w:sz w:val="32"/>
          <w:szCs w:val="32"/>
        </w:rPr>
        <w:t>Мусульманские святыни Кудса находятся на специальной территории, где рас</w:t>
      </w:r>
      <w:r w:rsidR="000B6080" w:rsidRPr="009E6443">
        <w:rPr>
          <w:sz w:val="32"/>
          <w:szCs w:val="32"/>
        </w:rPr>
        <w:t>полагается построенная халифом О</w:t>
      </w:r>
      <w:r w:rsidRPr="009E6443">
        <w:rPr>
          <w:sz w:val="32"/>
          <w:szCs w:val="32"/>
        </w:rPr>
        <w:t>м</w:t>
      </w:r>
      <w:r w:rsidRPr="009E6443">
        <w:rPr>
          <w:sz w:val="32"/>
          <w:szCs w:val="32"/>
        </w:rPr>
        <w:t>а</w:t>
      </w:r>
      <w:r w:rsidRPr="009E6443">
        <w:rPr>
          <w:sz w:val="32"/>
          <w:szCs w:val="32"/>
        </w:rPr>
        <w:t xml:space="preserve">ром и Омейядами мечеть Аль-Акса (отдаленнейшая), а также мечеть Куббат ас-Сахра (купол скалы), которая выстроена на </w:t>
      </w:r>
      <w:r w:rsidR="00133C28" w:rsidRPr="009E6443">
        <w:rPr>
          <w:sz w:val="32"/>
          <w:szCs w:val="32"/>
        </w:rPr>
        <w:t>ск</w:t>
      </w:r>
      <w:r w:rsidR="00133C28" w:rsidRPr="009E6443">
        <w:rPr>
          <w:sz w:val="32"/>
          <w:szCs w:val="32"/>
        </w:rPr>
        <w:t>а</w:t>
      </w:r>
      <w:r w:rsidR="00133C28" w:rsidRPr="009E6443">
        <w:rPr>
          <w:sz w:val="32"/>
          <w:szCs w:val="32"/>
        </w:rPr>
        <w:t>ле,</w:t>
      </w:r>
      <w:r w:rsidRPr="009E6443">
        <w:rPr>
          <w:sz w:val="32"/>
          <w:szCs w:val="32"/>
        </w:rPr>
        <w:t xml:space="preserve"> с которой пророк Мухаммад совершил мирадж. Здесь же расположены мусульманские религиозные школы и библиот</w:t>
      </w:r>
      <w:r w:rsidRPr="009E6443">
        <w:rPr>
          <w:sz w:val="32"/>
          <w:szCs w:val="32"/>
        </w:rPr>
        <w:t>е</w:t>
      </w:r>
      <w:r w:rsidRPr="009E6443">
        <w:rPr>
          <w:sz w:val="32"/>
          <w:szCs w:val="32"/>
        </w:rPr>
        <w:t xml:space="preserve">ки. </w:t>
      </w:r>
    </w:p>
    <w:p w:rsidR="00155D70" w:rsidRPr="009E6443" w:rsidRDefault="00155D70" w:rsidP="00155D70">
      <w:pPr>
        <w:ind w:firstLine="284"/>
        <w:rPr>
          <w:sz w:val="32"/>
          <w:szCs w:val="32"/>
        </w:rPr>
      </w:pPr>
      <w:r w:rsidRPr="009E6443">
        <w:rPr>
          <w:sz w:val="32"/>
          <w:szCs w:val="32"/>
        </w:rPr>
        <w:t>С древнейших времен на территории Иерусалима проживали различные ханаанские племена. Затем эти места были завоеваны царем израильтян Д</w:t>
      </w:r>
      <w:r w:rsidRPr="009E6443">
        <w:rPr>
          <w:sz w:val="32"/>
          <w:szCs w:val="32"/>
        </w:rPr>
        <w:t>а</w:t>
      </w:r>
      <w:r w:rsidRPr="009E6443">
        <w:rPr>
          <w:sz w:val="32"/>
          <w:szCs w:val="32"/>
        </w:rPr>
        <w:t xml:space="preserve">вудом (Давидом), который сделал его своей столицей. </w:t>
      </w:r>
      <w:r w:rsidR="00133C28" w:rsidRPr="009E6443">
        <w:rPr>
          <w:sz w:val="32"/>
          <w:szCs w:val="32"/>
        </w:rPr>
        <w:t>При его сыне Суле</w:t>
      </w:r>
      <w:r w:rsidR="00133C28" w:rsidRPr="009E6443">
        <w:rPr>
          <w:sz w:val="32"/>
          <w:szCs w:val="32"/>
        </w:rPr>
        <w:t>й</w:t>
      </w:r>
      <w:r w:rsidR="00133C28" w:rsidRPr="009E6443">
        <w:rPr>
          <w:sz w:val="32"/>
          <w:szCs w:val="32"/>
        </w:rPr>
        <w:t>мане (Соломоне), который правил в 965-928 гг. до рождества пророка Иис</w:t>
      </w:r>
      <w:r w:rsidR="00133C28" w:rsidRPr="009E6443">
        <w:rPr>
          <w:sz w:val="32"/>
          <w:szCs w:val="32"/>
        </w:rPr>
        <w:t>у</w:t>
      </w:r>
      <w:r w:rsidR="00133C28" w:rsidRPr="009E6443">
        <w:rPr>
          <w:sz w:val="32"/>
          <w:szCs w:val="32"/>
        </w:rPr>
        <w:t xml:space="preserve">са, это царство находилось в пике своего могущества. </w:t>
      </w:r>
      <w:r w:rsidRPr="009E6443">
        <w:rPr>
          <w:sz w:val="32"/>
          <w:szCs w:val="32"/>
        </w:rPr>
        <w:t>С</w:t>
      </w:r>
      <w:r w:rsidRPr="009E6443">
        <w:rPr>
          <w:sz w:val="32"/>
          <w:szCs w:val="32"/>
        </w:rPr>
        <w:t>у</w:t>
      </w:r>
      <w:r w:rsidRPr="009E6443">
        <w:rPr>
          <w:sz w:val="32"/>
          <w:szCs w:val="32"/>
        </w:rPr>
        <w:t xml:space="preserve">лейман обустроил город и вел в нем строительство. В частности, он </w:t>
      </w:r>
      <w:r w:rsidR="000B6080" w:rsidRPr="009E6443">
        <w:rPr>
          <w:sz w:val="32"/>
          <w:szCs w:val="32"/>
        </w:rPr>
        <w:t xml:space="preserve">завершил  начатое еще пи его отце строительство </w:t>
      </w:r>
      <w:r w:rsidRPr="009E6443">
        <w:rPr>
          <w:sz w:val="32"/>
          <w:szCs w:val="32"/>
        </w:rPr>
        <w:t xml:space="preserve">в </w:t>
      </w:r>
      <w:r w:rsidR="000B6080" w:rsidRPr="009E6443">
        <w:rPr>
          <w:sz w:val="32"/>
          <w:szCs w:val="32"/>
        </w:rPr>
        <w:t>Кудсе вс</w:t>
      </w:r>
      <w:r w:rsidR="000B6080" w:rsidRPr="009E6443">
        <w:rPr>
          <w:sz w:val="32"/>
          <w:szCs w:val="32"/>
        </w:rPr>
        <w:t>е</w:t>
      </w:r>
      <w:r w:rsidR="000B6080" w:rsidRPr="009E6443">
        <w:rPr>
          <w:sz w:val="32"/>
          <w:szCs w:val="32"/>
        </w:rPr>
        <w:t>мирно</w:t>
      </w:r>
      <w:r w:rsidRPr="009E6443">
        <w:rPr>
          <w:sz w:val="32"/>
          <w:szCs w:val="32"/>
        </w:rPr>
        <w:t xml:space="preserve"> известного Божьего храма. После его смерти страна раскололась на две части - Израильское и Иудейское ца</w:t>
      </w:r>
      <w:r w:rsidRPr="009E6443">
        <w:rPr>
          <w:sz w:val="32"/>
          <w:szCs w:val="32"/>
        </w:rPr>
        <w:t>р</w:t>
      </w:r>
      <w:r w:rsidRPr="009E6443">
        <w:rPr>
          <w:sz w:val="32"/>
          <w:szCs w:val="32"/>
        </w:rPr>
        <w:t>ства. Иерусалим стал столицей Иудейского царства (928-586</w:t>
      </w:r>
      <w:r w:rsidR="000B6080" w:rsidRPr="009E6443">
        <w:rPr>
          <w:sz w:val="32"/>
          <w:szCs w:val="32"/>
        </w:rPr>
        <w:t xml:space="preserve"> гг. до рождес</w:t>
      </w:r>
      <w:r w:rsidR="000B6080" w:rsidRPr="009E6443">
        <w:rPr>
          <w:sz w:val="32"/>
          <w:szCs w:val="32"/>
        </w:rPr>
        <w:t>т</w:t>
      </w:r>
      <w:r w:rsidR="000B6080" w:rsidRPr="009E6443">
        <w:rPr>
          <w:sz w:val="32"/>
          <w:szCs w:val="32"/>
        </w:rPr>
        <w:t>ва пророка Иисуса</w:t>
      </w:r>
      <w:r w:rsidRPr="009E6443">
        <w:rPr>
          <w:sz w:val="32"/>
          <w:szCs w:val="32"/>
        </w:rPr>
        <w:t>).</w:t>
      </w:r>
    </w:p>
    <w:p w:rsidR="00155D70" w:rsidRPr="009E6443" w:rsidRDefault="00133C28" w:rsidP="00155D70">
      <w:pPr>
        <w:ind w:firstLine="284"/>
        <w:rPr>
          <w:sz w:val="32"/>
          <w:szCs w:val="32"/>
        </w:rPr>
      </w:pPr>
      <w:r w:rsidRPr="009E6443">
        <w:rPr>
          <w:sz w:val="32"/>
          <w:szCs w:val="32"/>
        </w:rPr>
        <w:t xml:space="preserve">В </w:t>
      </w:r>
      <w:smartTag w:uri="urn:schemas-microsoft-com:office:smarttags" w:element="metricconverter">
        <w:smartTagPr>
          <w:attr w:name="ProductID" w:val="586 г"/>
        </w:smartTagPr>
        <w:r w:rsidRPr="009E6443">
          <w:rPr>
            <w:sz w:val="32"/>
            <w:szCs w:val="32"/>
          </w:rPr>
          <w:t>586 г</w:t>
        </w:r>
      </w:smartTag>
      <w:r w:rsidRPr="009E6443">
        <w:rPr>
          <w:sz w:val="32"/>
          <w:szCs w:val="32"/>
        </w:rPr>
        <w:t xml:space="preserve">. до рождества пророка Иисуса, вавилонский царь Бухтуннассар (Навуходоносор) захватил Иерусалим и увел в плен всех его жителей. </w:t>
      </w:r>
      <w:r w:rsidR="00155D70" w:rsidRPr="009E6443">
        <w:rPr>
          <w:sz w:val="32"/>
          <w:szCs w:val="32"/>
        </w:rPr>
        <w:t>Пер</w:t>
      </w:r>
      <w:r w:rsidR="00155D70" w:rsidRPr="009E6443">
        <w:rPr>
          <w:sz w:val="32"/>
          <w:szCs w:val="32"/>
        </w:rPr>
        <w:t>и</w:t>
      </w:r>
      <w:r w:rsidR="00155D70" w:rsidRPr="009E6443">
        <w:rPr>
          <w:sz w:val="32"/>
          <w:szCs w:val="32"/>
        </w:rPr>
        <w:t>од «вавилонского» плена продолжался около 70 лет, а затем Вавилонское царство было уни</w:t>
      </w:r>
      <w:r w:rsidR="00155D70" w:rsidRPr="009E6443">
        <w:rPr>
          <w:sz w:val="32"/>
          <w:szCs w:val="32"/>
        </w:rPr>
        <w:t>ч</w:t>
      </w:r>
      <w:r w:rsidR="00155D70" w:rsidRPr="009E6443">
        <w:rPr>
          <w:sz w:val="32"/>
          <w:szCs w:val="32"/>
        </w:rPr>
        <w:t xml:space="preserve">тожено персами, которые позволили </w:t>
      </w:r>
      <w:r w:rsidR="00AA4F04" w:rsidRPr="009E6443">
        <w:rPr>
          <w:sz w:val="32"/>
          <w:szCs w:val="32"/>
        </w:rPr>
        <w:t>иуде</w:t>
      </w:r>
      <w:r w:rsidR="00155D70" w:rsidRPr="009E6443">
        <w:rPr>
          <w:sz w:val="32"/>
          <w:szCs w:val="32"/>
        </w:rPr>
        <w:t xml:space="preserve">ям вернуться на свою родину. Персидские цари из династии Ахеменидов превратили Кудс в </w:t>
      </w:r>
      <w:r w:rsidRPr="009E6443">
        <w:rPr>
          <w:sz w:val="32"/>
          <w:szCs w:val="32"/>
        </w:rPr>
        <w:t>самоуправляющийся</w:t>
      </w:r>
      <w:r w:rsidR="00155D70" w:rsidRPr="009E6443">
        <w:rPr>
          <w:sz w:val="32"/>
          <w:szCs w:val="32"/>
        </w:rPr>
        <w:t xml:space="preserve"> город. Вернувшись в </w:t>
      </w:r>
      <w:r w:rsidRPr="009E6443">
        <w:rPr>
          <w:sz w:val="32"/>
          <w:szCs w:val="32"/>
        </w:rPr>
        <w:t>город,</w:t>
      </w:r>
      <w:r w:rsidR="00155D70" w:rsidRPr="009E6443">
        <w:rPr>
          <w:sz w:val="32"/>
          <w:szCs w:val="32"/>
        </w:rPr>
        <w:t xml:space="preserve"> иудеи построили на месте разрушенного Божьего храма вт</w:t>
      </w:r>
      <w:r w:rsidR="00155D70" w:rsidRPr="009E6443">
        <w:rPr>
          <w:sz w:val="32"/>
          <w:szCs w:val="32"/>
        </w:rPr>
        <w:t>о</w:t>
      </w:r>
      <w:r w:rsidR="00155D70" w:rsidRPr="009E6443">
        <w:rPr>
          <w:sz w:val="32"/>
          <w:szCs w:val="32"/>
        </w:rPr>
        <w:t>рой храм.</w:t>
      </w:r>
    </w:p>
    <w:p w:rsidR="000B6080" w:rsidRPr="009E6443" w:rsidRDefault="00155D70" w:rsidP="00155D70">
      <w:pPr>
        <w:ind w:firstLine="284"/>
        <w:rPr>
          <w:sz w:val="32"/>
          <w:szCs w:val="32"/>
        </w:rPr>
      </w:pPr>
      <w:r w:rsidRPr="009E6443">
        <w:rPr>
          <w:sz w:val="32"/>
          <w:szCs w:val="32"/>
        </w:rPr>
        <w:t>После разгрома ахеменидской державы Александром Македонским</w:t>
      </w:r>
      <w:r w:rsidR="00AA4F04" w:rsidRPr="009E6443">
        <w:rPr>
          <w:sz w:val="32"/>
          <w:szCs w:val="32"/>
        </w:rPr>
        <w:t>,</w:t>
      </w:r>
      <w:r w:rsidRPr="009E6443">
        <w:rPr>
          <w:sz w:val="32"/>
          <w:szCs w:val="32"/>
        </w:rPr>
        <w:t xml:space="preserve"> на ее месте образовались эллинистические государства. Иудея попеременно пер</w:t>
      </w:r>
      <w:r w:rsidRPr="009E6443">
        <w:rPr>
          <w:sz w:val="32"/>
          <w:szCs w:val="32"/>
        </w:rPr>
        <w:t>е</w:t>
      </w:r>
      <w:r w:rsidRPr="009E6443">
        <w:rPr>
          <w:sz w:val="32"/>
          <w:szCs w:val="32"/>
        </w:rPr>
        <w:t xml:space="preserve">ходила в руки то египетских Птолемеев, то сирийских Селевкидов. В 197 г. </w:t>
      </w:r>
      <w:r w:rsidR="000B6080" w:rsidRPr="009E6443">
        <w:rPr>
          <w:sz w:val="32"/>
          <w:szCs w:val="32"/>
        </w:rPr>
        <w:t>до рожд</w:t>
      </w:r>
      <w:r w:rsidR="000B6080" w:rsidRPr="009E6443">
        <w:rPr>
          <w:sz w:val="32"/>
          <w:szCs w:val="32"/>
        </w:rPr>
        <w:t>е</w:t>
      </w:r>
      <w:r w:rsidR="000B6080" w:rsidRPr="009E6443">
        <w:rPr>
          <w:sz w:val="32"/>
          <w:szCs w:val="32"/>
        </w:rPr>
        <w:t xml:space="preserve">ства пророка Иисуса, </w:t>
      </w:r>
      <w:r w:rsidRPr="009E6443">
        <w:rPr>
          <w:sz w:val="32"/>
          <w:szCs w:val="32"/>
        </w:rPr>
        <w:t>Иудея была окончательно включена в состав Селевкидской державы. Это были очень тяжелые времена для иудеев. С</w:t>
      </w:r>
      <w:r w:rsidRPr="009E6443">
        <w:rPr>
          <w:sz w:val="32"/>
          <w:szCs w:val="32"/>
        </w:rPr>
        <w:t>и</w:t>
      </w:r>
      <w:r w:rsidRPr="009E6443">
        <w:rPr>
          <w:sz w:val="32"/>
          <w:szCs w:val="32"/>
        </w:rPr>
        <w:t>рийские цари бесцеремонно грабили Иудею. Началась насильственная элл</w:t>
      </w:r>
      <w:r w:rsidRPr="009E6443">
        <w:rPr>
          <w:sz w:val="32"/>
          <w:szCs w:val="32"/>
        </w:rPr>
        <w:t>и</w:t>
      </w:r>
      <w:r w:rsidRPr="009E6443">
        <w:rPr>
          <w:sz w:val="32"/>
          <w:szCs w:val="32"/>
        </w:rPr>
        <w:t>низация Иудеи. Зн</w:t>
      </w:r>
      <w:r w:rsidRPr="009E6443">
        <w:rPr>
          <w:sz w:val="32"/>
          <w:szCs w:val="32"/>
        </w:rPr>
        <w:t>а</w:t>
      </w:r>
      <w:r w:rsidRPr="009E6443">
        <w:rPr>
          <w:sz w:val="32"/>
          <w:szCs w:val="32"/>
        </w:rPr>
        <w:t>чительная часть иудеев была выселена в Сирию, Египет и Армению. Эта пол</w:t>
      </w:r>
      <w:r w:rsidRPr="009E6443">
        <w:rPr>
          <w:sz w:val="32"/>
          <w:szCs w:val="32"/>
        </w:rPr>
        <w:t>и</w:t>
      </w:r>
      <w:r w:rsidRPr="009E6443">
        <w:rPr>
          <w:sz w:val="32"/>
          <w:szCs w:val="32"/>
        </w:rPr>
        <w:t>тика достигла своей кульминации при царе Антиохе IV Эпифане. Он обрушил на Иудею религиозные гонения, отменил иудейский культ и ввел гр</w:t>
      </w:r>
      <w:r w:rsidRPr="009E6443">
        <w:rPr>
          <w:sz w:val="32"/>
          <w:szCs w:val="32"/>
        </w:rPr>
        <w:t>е</w:t>
      </w:r>
      <w:r w:rsidRPr="009E6443">
        <w:rPr>
          <w:sz w:val="32"/>
          <w:szCs w:val="32"/>
        </w:rPr>
        <w:t>ческий; под страхом смертной казни отменил празднование субботы, обряд обрез</w:t>
      </w:r>
      <w:r w:rsidRPr="009E6443">
        <w:rPr>
          <w:sz w:val="32"/>
          <w:szCs w:val="32"/>
        </w:rPr>
        <w:t>а</w:t>
      </w:r>
      <w:r w:rsidRPr="009E6443">
        <w:rPr>
          <w:sz w:val="32"/>
          <w:szCs w:val="32"/>
        </w:rPr>
        <w:t xml:space="preserve">ния, соблюдения религиозных запретов на некоторые виды пищи и т.д. </w:t>
      </w:r>
    </w:p>
    <w:p w:rsidR="00135C95" w:rsidRPr="009E6443" w:rsidRDefault="00155D70" w:rsidP="00155D70">
      <w:pPr>
        <w:ind w:firstLine="284"/>
        <w:rPr>
          <w:sz w:val="32"/>
          <w:szCs w:val="32"/>
        </w:rPr>
      </w:pPr>
      <w:r w:rsidRPr="009E6443">
        <w:rPr>
          <w:sz w:val="32"/>
          <w:szCs w:val="32"/>
        </w:rPr>
        <w:t>В ответ на это началось мощное восстание иудеев против селевкидского владычества. Его возглавил Мататий и его сын Иуда Макка</w:t>
      </w:r>
      <w:r w:rsidR="00135C95" w:rsidRPr="009E6443">
        <w:rPr>
          <w:sz w:val="32"/>
          <w:szCs w:val="32"/>
        </w:rPr>
        <w:t>вей. В результате так называемых</w:t>
      </w:r>
      <w:r w:rsidRPr="009E6443">
        <w:rPr>
          <w:sz w:val="32"/>
          <w:szCs w:val="32"/>
        </w:rPr>
        <w:t xml:space="preserve"> "маккавейских" войн</w:t>
      </w:r>
      <w:r w:rsidR="00135C95" w:rsidRPr="009E6443">
        <w:rPr>
          <w:sz w:val="32"/>
          <w:szCs w:val="32"/>
        </w:rPr>
        <w:t>,</w:t>
      </w:r>
      <w:r w:rsidRPr="009E6443">
        <w:rPr>
          <w:sz w:val="32"/>
          <w:szCs w:val="32"/>
        </w:rPr>
        <w:t xml:space="preserve"> при Симоне Маккавее</w:t>
      </w:r>
      <w:r w:rsidR="00AA4F04" w:rsidRPr="009E6443">
        <w:rPr>
          <w:sz w:val="32"/>
          <w:szCs w:val="32"/>
        </w:rPr>
        <w:t>, в 142 г. до р</w:t>
      </w:r>
      <w:r w:rsidR="00AA4F04" w:rsidRPr="009E6443">
        <w:rPr>
          <w:sz w:val="32"/>
          <w:szCs w:val="32"/>
        </w:rPr>
        <w:t>о</w:t>
      </w:r>
      <w:r w:rsidR="00AA4F04" w:rsidRPr="009E6443">
        <w:rPr>
          <w:sz w:val="32"/>
          <w:szCs w:val="32"/>
        </w:rPr>
        <w:t xml:space="preserve">ждества пророка Иисуса, </w:t>
      </w:r>
      <w:r w:rsidRPr="009E6443">
        <w:rPr>
          <w:sz w:val="32"/>
          <w:szCs w:val="32"/>
        </w:rPr>
        <w:t xml:space="preserve"> евреи добились полной незави</w:t>
      </w:r>
      <w:r w:rsidR="00AA4F04" w:rsidRPr="009E6443">
        <w:rPr>
          <w:sz w:val="32"/>
          <w:szCs w:val="32"/>
        </w:rPr>
        <w:t>симости Иудеи</w:t>
      </w:r>
      <w:r w:rsidRPr="009E6443">
        <w:rPr>
          <w:sz w:val="32"/>
          <w:szCs w:val="32"/>
        </w:rPr>
        <w:t>. О</w:t>
      </w:r>
      <w:r w:rsidRPr="009E6443">
        <w:rPr>
          <w:sz w:val="32"/>
          <w:szCs w:val="32"/>
        </w:rPr>
        <w:t>д</w:t>
      </w:r>
      <w:r w:rsidRPr="009E6443">
        <w:rPr>
          <w:sz w:val="32"/>
          <w:szCs w:val="32"/>
        </w:rPr>
        <w:t>нако внутренние распри ослабили это государство. Общество раскололась на три противоборствующие течения - фарисеев, саддукеев и ессеев. В резул</w:t>
      </w:r>
      <w:r w:rsidRPr="009E6443">
        <w:rPr>
          <w:sz w:val="32"/>
          <w:szCs w:val="32"/>
        </w:rPr>
        <w:t>ь</w:t>
      </w:r>
      <w:r w:rsidRPr="009E6443">
        <w:rPr>
          <w:sz w:val="32"/>
          <w:szCs w:val="32"/>
        </w:rPr>
        <w:t>тате</w:t>
      </w:r>
      <w:r w:rsidR="00135C95" w:rsidRPr="009E6443">
        <w:rPr>
          <w:sz w:val="32"/>
          <w:szCs w:val="32"/>
        </w:rPr>
        <w:t>,</w:t>
      </w:r>
      <w:r w:rsidRPr="009E6443">
        <w:rPr>
          <w:sz w:val="32"/>
          <w:szCs w:val="32"/>
        </w:rPr>
        <w:t xml:space="preserve"> Иудея стала легкой добычей Римской Империи, которая шла к пику своего могущес</w:t>
      </w:r>
      <w:r w:rsidRPr="009E6443">
        <w:rPr>
          <w:sz w:val="32"/>
          <w:szCs w:val="32"/>
        </w:rPr>
        <w:t>т</w:t>
      </w:r>
      <w:r w:rsidRPr="009E6443">
        <w:rPr>
          <w:sz w:val="32"/>
          <w:szCs w:val="32"/>
        </w:rPr>
        <w:t xml:space="preserve">ва. Это событие стало </w:t>
      </w:r>
      <w:r w:rsidR="00135C95" w:rsidRPr="009E6443">
        <w:rPr>
          <w:sz w:val="32"/>
          <w:szCs w:val="32"/>
        </w:rPr>
        <w:t xml:space="preserve">очередной трагедией для </w:t>
      </w:r>
      <w:r w:rsidR="00AA4F04" w:rsidRPr="009E6443">
        <w:rPr>
          <w:sz w:val="32"/>
          <w:szCs w:val="32"/>
        </w:rPr>
        <w:t>иуд</w:t>
      </w:r>
      <w:r w:rsidR="00135C95" w:rsidRPr="009E6443">
        <w:rPr>
          <w:sz w:val="32"/>
          <w:szCs w:val="32"/>
        </w:rPr>
        <w:t>еев.</w:t>
      </w:r>
    </w:p>
    <w:p w:rsidR="00155D70" w:rsidRPr="009E6443" w:rsidRDefault="00135C95" w:rsidP="00155D70">
      <w:pPr>
        <w:ind w:firstLine="284"/>
        <w:rPr>
          <w:sz w:val="32"/>
          <w:szCs w:val="32"/>
        </w:rPr>
      </w:pPr>
      <w:r w:rsidRPr="009E6443">
        <w:rPr>
          <w:sz w:val="32"/>
          <w:szCs w:val="32"/>
        </w:rPr>
        <w:t>П</w:t>
      </w:r>
      <w:r w:rsidR="00155D70" w:rsidRPr="009E6443">
        <w:rPr>
          <w:sz w:val="32"/>
          <w:szCs w:val="32"/>
        </w:rPr>
        <w:t xml:space="preserve">роизвол римских властей вылился в антиримское восстание в 66-73 гг. </w:t>
      </w:r>
      <w:r w:rsidRPr="009E6443">
        <w:rPr>
          <w:sz w:val="32"/>
          <w:szCs w:val="32"/>
        </w:rPr>
        <w:t>после рождества пророка Иисуса</w:t>
      </w:r>
      <w:r w:rsidR="00155D70" w:rsidRPr="009E6443">
        <w:rPr>
          <w:sz w:val="32"/>
          <w:szCs w:val="32"/>
        </w:rPr>
        <w:t>. Однако, несмотря на массовую героич</w:t>
      </w:r>
      <w:r w:rsidR="00155D70" w:rsidRPr="009E6443">
        <w:rPr>
          <w:sz w:val="32"/>
          <w:szCs w:val="32"/>
        </w:rPr>
        <w:t>е</w:t>
      </w:r>
      <w:r w:rsidR="00155D70" w:rsidRPr="009E6443">
        <w:rPr>
          <w:sz w:val="32"/>
          <w:szCs w:val="32"/>
        </w:rPr>
        <w:t>скую борьбу, восстание окончилось поражением восставших. Римляне, в</w:t>
      </w:r>
      <w:r w:rsidR="00155D70" w:rsidRPr="009E6443">
        <w:rPr>
          <w:sz w:val="32"/>
          <w:szCs w:val="32"/>
        </w:rPr>
        <w:t>о</w:t>
      </w:r>
      <w:r w:rsidR="00155D70" w:rsidRPr="009E6443">
        <w:rPr>
          <w:sz w:val="32"/>
          <w:szCs w:val="32"/>
        </w:rPr>
        <w:t>рвавшись в Иерусалим, разграбили и разрушили город, а вместе с ним и вт</w:t>
      </w:r>
      <w:r w:rsidR="00155D70" w:rsidRPr="009E6443">
        <w:rPr>
          <w:sz w:val="32"/>
          <w:szCs w:val="32"/>
        </w:rPr>
        <w:t>о</w:t>
      </w:r>
      <w:r w:rsidR="00155D70" w:rsidRPr="009E6443">
        <w:rPr>
          <w:sz w:val="32"/>
          <w:szCs w:val="32"/>
        </w:rPr>
        <w:t>рой храм. Через несколько десятков лет иудеи вновь подняли восстание пр</w:t>
      </w:r>
      <w:r w:rsidR="00155D70" w:rsidRPr="009E6443">
        <w:rPr>
          <w:sz w:val="32"/>
          <w:szCs w:val="32"/>
        </w:rPr>
        <w:t>о</w:t>
      </w:r>
      <w:r w:rsidR="00155D70" w:rsidRPr="009E6443">
        <w:rPr>
          <w:sz w:val="32"/>
          <w:szCs w:val="32"/>
        </w:rPr>
        <w:t>тив римского владычества. Его возглавил объявивший себя Мессией - Бар Кохба. Однако и здесь повторился тот же сценарий. Несмотря на героич</w:t>
      </w:r>
      <w:r w:rsidR="00155D70" w:rsidRPr="009E6443">
        <w:rPr>
          <w:sz w:val="32"/>
          <w:szCs w:val="32"/>
        </w:rPr>
        <w:t>е</w:t>
      </w:r>
      <w:r w:rsidR="00155D70" w:rsidRPr="009E6443">
        <w:rPr>
          <w:sz w:val="32"/>
          <w:szCs w:val="32"/>
        </w:rPr>
        <w:t>ское сопротивление восставших, римские легионы потопили это восстание в кр</w:t>
      </w:r>
      <w:r w:rsidR="00155D70" w:rsidRPr="009E6443">
        <w:rPr>
          <w:sz w:val="32"/>
          <w:szCs w:val="32"/>
        </w:rPr>
        <w:t>о</w:t>
      </w:r>
      <w:r w:rsidR="00155D70" w:rsidRPr="009E6443">
        <w:rPr>
          <w:sz w:val="32"/>
          <w:szCs w:val="32"/>
        </w:rPr>
        <w:t>ви.</w:t>
      </w:r>
    </w:p>
    <w:p w:rsidR="00155D70" w:rsidRPr="009E6443" w:rsidRDefault="00155D70" w:rsidP="00155D70">
      <w:pPr>
        <w:ind w:firstLine="284"/>
        <w:rPr>
          <w:sz w:val="32"/>
          <w:szCs w:val="32"/>
        </w:rPr>
      </w:pPr>
      <w:r w:rsidRPr="009E6443">
        <w:rPr>
          <w:sz w:val="32"/>
          <w:szCs w:val="32"/>
        </w:rPr>
        <w:t>После этих событий Иерусалим был переименован римлянами в Илию. Под этим названием этот город был известен и в период византийского вл</w:t>
      </w:r>
      <w:r w:rsidRPr="009E6443">
        <w:rPr>
          <w:sz w:val="32"/>
          <w:szCs w:val="32"/>
        </w:rPr>
        <w:t>а</w:t>
      </w:r>
      <w:r w:rsidRPr="009E6443">
        <w:rPr>
          <w:sz w:val="32"/>
          <w:szCs w:val="32"/>
        </w:rPr>
        <w:t>дычества. В 614 году</w:t>
      </w:r>
      <w:r w:rsidR="00135C95" w:rsidRPr="009E6443">
        <w:rPr>
          <w:sz w:val="32"/>
          <w:szCs w:val="32"/>
        </w:rPr>
        <w:t xml:space="preserve"> после рождества пророка Иисуса</w:t>
      </w:r>
      <w:r w:rsidRPr="009E6443">
        <w:rPr>
          <w:sz w:val="32"/>
          <w:szCs w:val="32"/>
        </w:rPr>
        <w:t>, в результате войны Персии с В</w:t>
      </w:r>
      <w:r w:rsidRPr="009E6443">
        <w:rPr>
          <w:sz w:val="32"/>
          <w:szCs w:val="32"/>
        </w:rPr>
        <w:t>и</w:t>
      </w:r>
      <w:r w:rsidRPr="009E6443">
        <w:rPr>
          <w:sz w:val="32"/>
          <w:szCs w:val="32"/>
        </w:rPr>
        <w:t xml:space="preserve">зантией, Илия была захвачена персами, а </w:t>
      </w:r>
      <w:r w:rsidR="00135C95" w:rsidRPr="009E6443">
        <w:rPr>
          <w:sz w:val="32"/>
          <w:szCs w:val="32"/>
        </w:rPr>
        <w:t>спустя тринадцать лет</w:t>
      </w:r>
      <w:r w:rsidRPr="009E6443">
        <w:rPr>
          <w:sz w:val="32"/>
          <w:szCs w:val="32"/>
        </w:rPr>
        <w:t xml:space="preserve"> византийскому императору Ираклию удалось отвоевать его обра</w:t>
      </w:r>
      <w:r w:rsidRPr="009E6443">
        <w:rPr>
          <w:sz w:val="32"/>
          <w:szCs w:val="32"/>
        </w:rPr>
        <w:t>т</w:t>
      </w:r>
      <w:r w:rsidRPr="009E6443">
        <w:rPr>
          <w:sz w:val="32"/>
          <w:szCs w:val="32"/>
        </w:rPr>
        <w:t>но.</w:t>
      </w:r>
    </w:p>
    <w:p w:rsidR="00155D70" w:rsidRPr="009E6443" w:rsidRDefault="00135C95" w:rsidP="00155D70">
      <w:pPr>
        <w:ind w:firstLine="284"/>
        <w:rPr>
          <w:sz w:val="32"/>
          <w:szCs w:val="32"/>
        </w:rPr>
      </w:pPr>
      <w:r w:rsidRPr="009E6443">
        <w:rPr>
          <w:sz w:val="32"/>
          <w:szCs w:val="32"/>
        </w:rPr>
        <w:t>В 15 году хиджры (</w:t>
      </w:r>
      <w:r w:rsidR="00155D70" w:rsidRPr="009E6443">
        <w:rPr>
          <w:sz w:val="32"/>
          <w:szCs w:val="32"/>
        </w:rPr>
        <w:t>636 год</w:t>
      </w:r>
      <w:r w:rsidRPr="009E6443">
        <w:rPr>
          <w:sz w:val="32"/>
          <w:szCs w:val="32"/>
        </w:rPr>
        <w:t>)</w:t>
      </w:r>
      <w:r w:rsidR="00155D70" w:rsidRPr="009E6443">
        <w:rPr>
          <w:sz w:val="32"/>
          <w:szCs w:val="32"/>
        </w:rPr>
        <w:t xml:space="preserve"> Кудс был без боя сдан мусульманам, </w:t>
      </w:r>
      <w:r w:rsidRPr="009E6443">
        <w:rPr>
          <w:sz w:val="32"/>
          <w:szCs w:val="32"/>
        </w:rPr>
        <w:t>которые нанесли тяжелое</w:t>
      </w:r>
      <w:r w:rsidR="00155D70" w:rsidRPr="009E6443">
        <w:rPr>
          <w:sz w:val="32"/>
          <w:szCs w:val="32"/>
        </w:rPr>
        <w:t xml:space="preserve"> поражение Византии. По просьбе христианского населения города</w:t>
      </w:r>
      <w:r w:rsidR="00AA4F04" w:rsidRPr="009E6443">
        <w:rPr>
          <w:sz w:val="32"/>
          <w:szCs w:val="32"/>
        </w:rPr>
        <w:t>,</w:t>
      </w:r>
      <w:r w:rsidR="00155D70" w:rsidRPr="009E6443">
        <w:rPr>
          <w:sz w:val="32"/>
          <w:szCs w:val="32"/>
        </w:rPr>
        <w:t xml:space="preserve"> Праведный халиф Омар I лично приехал из Медины и гарантировал его жителям безопасность. Он также распорядился построить на месте но</w:t>
      </w:r>
      <w:r w:rsidR="00155D70" w:rsidRPr="009E6443">
        <w:rPr>
          <w:sz w:val="32"/>
          <w:szCs w:val="32"/>
        </w:rPr>
        <w:t>ч</w:t>
      </w:r>
      <w:r w:rsidR="00155D70" w:rsidRPr="009E6443">
        <w:rPr>
          <w:sz w:val="32"/>
          <w:szCs w:val="32"/>
        </w:rPr>
        <w:t xml:space="preserve">ного </w:t>
      </w:r>
      <w:r w:rsidR="00133C28" w:rsidRPr="009E6443">
        <w:rPr>
          <w:sz w:val="32"/>
          <w:szCs w:val="32"/>
        </w:rPr>
        <w:t>возн</w:t>
      </w:r>
      <w:r w:rsidR="00133C28" w:rsidRPr="009E6443">
        <w:rPr>
          <w:sz w:val="32"/>
          <w:szCs w:val="32"/>
        </w:rPr>
        <w:t>е</w:t>
      </w:r>
      <w:r w:rsidR="00133C28" w:rsidRPr="009E6443">
        <w:rPr>
          <w:sz w:val="32"/>
          <w:szCs w:val="32"/>
        </w:rPr>
        <w:t>сения</w:t>
      </w:r>
      <w:r w:rsidRPr="009E6443">
        <w:rPr>
          <w:sz w:val="32"/>
          <w:szCs w:val="32"/>
        </w:rPr>
        <w:t xml:space="preserve"> пророка Мухаммада мечеть </w:t>
      </w:r>
      <w:r w:rsidR="00155D70" w:rsidRPr="009E6443">
        <w:rPr>
          <w:i/>
          <w:sz w:val="32"/>
          <w:szCs w:val="32"/>
        </w:rPr>
        <w:t>Аль-Акса</w:t>
      </w:r>
      <w:r w:rsidR="00155D70" w:rsidRPr="009E6443">
        <w:rPr>
          <w:sz w:val="32"/>
          <w:szCs w:val="32"/>
        </w:rPr>
        <w:t>.</w:t>
      </w:r>
    </w:p>
    <w:p w:rsidR="00155D70" w:rsidRPr="009E6443" w:rsidRDefault="00155D70" w:rsidP="00155D70">
      <w:pPr>
        <w:ind w:firstLine="284"/>
        <w:rPr>
          <w:sz w:val="32"/>
          <w:szCs w:val="32"/>
        </w:rPr>
      </w:pPr>
      <w:r w:rsidRPr="009E6443">
        <w:rPr>
          <w:sz w:val="32"/>
          <w:szCs w:val="32"/>
        </w:rPr>
        <w:t>Под властью различных мусульманских правителей Кудс оставался до 492/1099 года, когда город был захвачен крест</w:t>
      </w:r>
      <w:r w:rsidRPr="009E6443">
        <w:rPr>
          <w:sz w:val="32"/>
          <w:szCs w:val="32"/>
        </w:rPr>
        <w:t>о</w:t>
      </w:r>
      <w:r w:rsidRPr="009E6443">
        <w:rPr>
          <w:sz w:val="32"/>
          <w:szCs w:val="32"/>
        </w:rPr>
        <w:t>носцами, которые учинили здесь грабеж и массовую резню мусульманского населения. Мечеть «Аль-Акса» была оскве</w:t>
      </w:r>
      <w:r w:rsidRPr="009E6443">
        <w:rPr>
          <w:sz w:val="32"/>
          <w:szCs w:val="32"/>
        </w:rPr>
        <w:t>р</w:t>
      </w:r>
      <w:r w:rsidRPr="009E6443">
        <w:rPr>
          <w:sz w:val="32"/>
          <w:szCs w:val="32"/>
        </w:rPr>
        <w:t>нена и превращена ими в конюшню.</w:t>
      </w:r>
    </w:p>
    <w:p w:rsidR="00155D70" w:rsidRPr="009E6443" w:rsidRDefault="00155D70" w:rsidP="00155D70">
      <w:pPr>
        <w:ind w:firstLine="284"/>
        <w:rPr>
          <w:b/>
          <w:sz w:val="32"/>
          <w:szCs w:val="32"/>
        </w:rPr>
      </w:pPr>
      <w:r w:rsidRPr="009E6443">
        <w:rPr>
          <w:sz w:val="32"/>
          <w:szCs w:val="32"/>
        </w:rPr>
        <w:t xml:space="preserve">В 583/1187 году </w:t>
      </w:r>
      <w:r w:rsidR="00135C95" w:rsidRPr="009E6443">
        <w:rPr>
          <w:sz w:val="32"/>
          <w:szCs w:val="32"/>
        </w:rPr>
        <w:t>а</w:t>
      </w:r>
      <w:r w:rsidRPr="009E6443">
        <w:rPr>
          <w:sz w:val="32"/>
          <w:szCs w:val="32"/>
        </w:rPr>
        <w:t>йюбидский султан Салах ад-Дин освободил Кудс от кр</w:t>
      </w:r>
      <w:r w:rsidRPr="009E6443">
        <w:rPr>
          <w:sz w:val="32"/>
          <w:szCs w:val="32"/>
        </w:rPr>
        <w:t>е</w:t>
      </w:r>
      <w:r w:rsidRPr="009E6443">
        <w:rPr>
          <w:sz w:val="32"/>
          <w:szCs w:val="32"/>
        </w:rPr>
        <w:t>стоносцев. После этого город вновь управлялся различными мусульманск</w:t>
      </w:r>
      <w:r w:rsidRPr="009E6443">
        <w:rPr>
          <w:sz w:val="32"/>
          <w:szCs w:val="32"/>
        </w:rPr>
        <w:t>и</w:t>
      </w:r>
      <w:r w:rsidRPr="009E6443">
        <w:rPr>
          <w:sz w:val="32"/>
          <w:szCs w:val="32"/>
        </w:rPr>
        <w:t>ми правителями</w:t>
      </w:r>
      <w:r w:rsidR="00AA4F04" w:rsidRPr="009E6443">
        <w:rPr>
          <w:sz w:val="32"/>
          <w:szCs w:val="32"/>
        </w:rPr>
        <w:t>. Несколько веков он он входил в состав Османской имп</w:t>
      </w:r>
      <w:r w:rsidR="00AA4F04" w:rsidRPr="009E6443">
        <w:rPr>
          <w:sz w:val="32"/>
          <w:szCs w:val="32"/>
        </w:rPr>
        <w:t>е</w:t>
      </w:r>
      <w:r w:rsidR="00AA4F04" w:rsidRPr="009E6443">
        <w:rPr>
          <w:sz w:val="32"/>
          <w:szCs w:val="32"/>
        </w:rPr>
        <w:t>рии. Но, в</w:t>
      </w:r>
      <w:r w:rsidRPr="009E6443">
        <w:rPr>
          <w:sz w:val="32"/>
          <w:szCs w:val="32"/>
        </w:rPr>
        <w:t xml:space="preserve"> 1917 г</w:t>
      </w:r>
      <w:r w:rsidRPr="009E6443">
        <w:rPr>
          <w:sz w:val="32"/>
          <w:szCs w:val="32"/>
        </w:rPr>
        <w:t>о</w:t>
      </w:r>
      <w:r w:rsidR="00AA4F04" w:rsidRPr="009E6443">
        <w:rPr>
          <w:sz w:val="32"/>
          <w:szCs w:val="32"/>
        </w:rPr>
        <w:t>ду</w:t>
      </w:r>
      <w:r w:rsidRPr="009E6443">
        <w:rPr>
          <w:sz w:val="32"/>
          <w:szCs w:val="32"/>
        </w:rPr>
        <w:t xml:space="preserve"> </w:t>
      </w:r>
      <w:r w:rsidR="00AA4F04" w:rsidRPr="009E6443">
        <w:rPr>
          <w:sz w:val="32"/>
          <w:szCs w:val="32"/>
        </w:rPr>
        <w:t>Иерусалим</w:t>
      </w:r>
      <w:r w:rsidRPr="009E6443">
        <w:rPr>
          <w:sz w:val="32"/>
          <w:szCs w:val="32"/>
        </w:rPr>
        <w:t xml:space="preserve"> был захвачен англичанами. В 1920-47 годах он был административным центром английской мандатной территории П</w:t>
      </w:r>
      <w:r w:rsidRPr="009E6443">
        <w:rPr>
          <w:sz w:val="32"/>
          <w:szCs w:val="32"/>
        </w:rPr>
        <w:t>а</w:t>
      </w:r>
      <w:r w:rsidRPr="009E6443">
        <w:rPr>
          <w:sz w:val="32"/>
          <w:szCs w:val="32"/>
        </w:rPr>
        <w:t>лестина. В 1947 году по решению ООН Иерусалим должен был стать незав</w:t>
      </w:r>
      <w:r w:rsidR="00135C95" w:rsidRPr="009E6443">
        <w:rPr>
          <w:sz w:val="32"/>
          <w:szCs w:val="32"/>
        </w:rPr>
        <w:t>и</w:t>
      </w:r>
      <w:r w:rsidR="00135C95" w:rsidRPr="009E6443">
        <w:rPr>
          <w:sz w:val="32"/>
          <w:szCs w:val="32"/>
        </w:rPr>
        <w:t>симым городом, однако п</w:t>
      </w:r>
      <w:r w:rsidRPr="009E6443">
        <w:rPr>
          <w:sz w:val="32"/>
          <w:szCs w:val="32"/>
        </w:rPr>
        <w:t>осле арабо-израильской войны 1948-49 годов во</w:t>
      </w:r>
      <w:r w:rsidRPr="009E6443">
        <w:rPr>
          <w:sz w:val="32"/>
          <w:szCs w:val="32"/>
        </w:rPr>
        <w:t>с</w:t>
      </w:r>
      <w:r w:rsidRPr="009E6443">
        <w:rPr>
          <w:sz w:val="32"/>
          <w:szCs w:val="32"/>
        </w:rPr>
        <w:t>точная часть Кудса отошла к Иордании, а западная к Израилю. В результате арабо-израильской войны 1967 года Израиль оккупировал и восто</w:t>
      </w:r>
      <w:r w:rsidRPr="009E6443">
        <w:rPr>
          <w:sz w:val="32"/>
          <w:szCs w:val="32"/>
        </w:rPr>
        <w:t>ч</w:t>
      </w:r>
      <w:r w:rsidRPr="009E6443">
        <w:rPr>
          <w:sz w:val="32"/>
          <w:szCs w:val="32"/>
        </w:rPr>
        <w:t>ную часть города.</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Кулейни Мухаммад </w:t>
      </w:r>
      <w:r w:rsidRPr="009E6443">
        <w:rPr>
          <w:color w:val="000000"/>
          <w:sz w:val="32"/>
          <w:szCs w:val="32"/>
        </w:rPr>
        <w:t>(ум. в 329/941) - крупнейший шиитский богослов м</w:t>
      </w:r>
      <w:r w:rsidRPr="009E6443">
        <w:rPr>
          <w:color w:val="000000"/>
          <w:sz w:val="32"/>
          <w:szCs w:val="32"/>
        </w:rPr>
        <w:t>у</w:t>
      </w:r>
      <w:r w:rsidRPr="009E6443">
        <w:rPr>
          <w:color w:val="000000"/>
          <w:sz w:val="32"/>
          <w:szCs w:val="32"/>
        </w:rPr>
        <w:t>хаддис и правовед. Сыграл большую роль в развитии шиитского (джафари</w:t>
      </w:r>
      <w:r w:rsidRPr="009E6443">
        <w:rPr>
          <w:color w:val="000000"/>
          <w:sz w:val="32"/>
          <w:szCs w:val="32"/>
        </w:rPr>
        <w:t>т</w:t>
      </w:r>
      <w:r w:rsidRPr="009E6443">
        <w:rPr>
          <w:color w:val="000000"/>
          <w:sz w:val="32"/>
          <w:szCs w:val="32"/>
        </w:rPr>
        <w:t>ск</w:t>
      </w:r>
      <w:r w:rsidRPr="009E6443">
        <w:rPr>
          <w:color w:val="000000"/>
          <w:sz w:val="32"/>
          <w:szCs w:val="32"/>
        </w:rPr>
        <w:t>о</w:t>
      </w:r>
      <w:r w:rsidRPr="009E6443">
        <w:rPr>
          <w:color w:val="000000"/>
          <w:sz w:val="32"/>
          <w:szCs w:val="32"/>
        </w:rPr>
        <w:t>го) фикха. Полное имя Абу Джафар Мухаммад ибн Йакуб аль-Кулейни.</w:t>
      </w:r>
    </w:p>
    <w:p w:rsidR="00155D70" w:rsidRPr="009E6443" w:rsidRDefault="00155D70" w:rsidP="00155D70">
      <w:pPr>
        <w:ind w:firstLine="284"/>
        <w:rPr>
          <w:color w:val="000000"/>
          <w:sz w:val="32"/>
          <w:szCs w:val="32"/>
        </w:rPr>
      </w:pPr>
      <w:r w:rsidRPr="009E6443">
        <w:rPr>
          <w:color w:val="000000"/>
          <w:sz w:val="32"/>
          <w:szCs w:val="32"/>
        </w:rPr>
        <w:t>Аль-Кулейни родился в селении Кулейн возле Рея. Большую часть своей жизни провел в основных шиитских центрах - Рее и Куме. В конце жизни жил в Багдаде, где и умер. Свое образование он получил у лучших шиитских богосл</w:t>
      </w:r>
      <w:r w:rsidRPr="009E6443">
        <w:rPr>
          <w:color w:val="000000"/>
          <w:sz w:val="32"/>
          <w:szCs w:val="32"/>
        </w:rPr>
        <w:t>о</w:t>
      </w:r>
      <w:r w:rsidRPr="009E6443">
        <w:rPr>
          <w:color w:val="000000"/>
          <w:sz w:val="32"/>
          <w:szCs w:val="32"/>
        </w:rPr>
        <w:t>вов.</w:t>
      </w:r>
    </w:p>
    <w:p w:rsidR="00155D70" w:rsidRPr="009E6443" w:rsidRDefault="00155D70" w:rsidP="00155D70">
      <w:pPr>
        <w:ind w:firstLine="284"/>
        <w:rPr>
          <w:color w:val="000000"/>
          <w:sz w:val="32"/>
          <w:szCs w:val="32"/>
        </w:rPr>
      </w:pPr>
      <w:r w:rsidRPr="009E6443">
        <w:rPr>
          <w:color w:val="000000"/>
          <w:sz w:val="32"/>
          <w:szCs w:val="32"/>
        </w:rPr>
        <w:t>Аль-Кулейни написал несколько книг по</w:t>
      </w:r>
      <w:r w:rsidR="00B35086" w:rsidRPr="009E6443">
        <w:rPr>
          <w:color w:val="000000"/>
          <w:sz w:val="32"/>
          <w:szCs w:val="32"/>
        </w:rPr>
        <w:t xml:space="preserve"> </w:t>
      </w:r>
      <w:r w:rsidRPr="009E6443">
        <w:rPr>
          <w:color w:val="000000"/>
          <w:sz w:val="32"/>
          <w:szCs w:val="32"/>
        </w:rPr>
        <w:t>различным аспектам богословия и права. Однако самой известной его работой являетс</w:t>
      </w:r>
      <w:r w:rsidR="00135C95" w:rsidRPr="009E6443">
        <w:rPr>
          <w:color w:val="000000"/>
          <w:sz w:val="32"/>
          <w:szCs w:val="32"/>
        </w:rPr>
        <w:t>я сборник хадисов «аль-Кафи фи У</w:t>
      </w:r>
      <w:r w:rsidRPr="009E6443">
        <w:rPr>
          <w:color w:val="000000"/>
          <w:sz w:val="32"/>
          <w:szCs w:val="32"/>
        </w:rPr>
        <w:t>сул</w:t>
      </w:r>
      <w:r w:rsidR="00135C95" w:rsidRPr="009E6443">
        <w:rPr>
          <w:color w:val="000000"/>
          <w:sz w:val="32"/>
          <w:szCs w:val="32"/>
        </w:rPr>
        <w:t>ь</w:t>
      </w:r>
      <w:r w:rsidRPr="009E6443">
        <w:rPr>
          <w:color w:val="000000"/>
          <w:sz w:val="32"/>
          <w:szCs w:val="32"/>
        </w:rPr>
        <w:t xml:space="preserve"> ад-Дин», который он писал в течение 20 лет и с</w:t>
      </w:r>
      <w:r w:rsidRPr="009E6443">
        <w:rPr>
          <w:color w:val="000000"/>
          <w:sz w:val="32"/>
          <w:szCs w:val="32"/>
        </w:rPr>
        <w:t>о</w:t>
      </w:r>
      <w:r w:rsidRPr="009E6443">
        <w:rPr>
          <w:color w:val="000000"/>
          <w:sz w:val="32"/>
          <w:szCs w:val="32"/>
        </w:rPr>
        <w:t>брал в нем около 16 тыс. хадисов. Он сгруппировал их темам и связал их с полож</w:t>
      </w:r>
      <w:r w:rsidRPr="009E6443">
        <w:rPr>
          <w:color w:val="000000"/>
          <w:sz w:val="32"/>
          <w:szCs w:val="32"/>
        </w:rPr>
        <w:t>е</w:t>
      </w:r>
      <w:r w:rsidRPr="009E6443">
        <w:rPr>
          <w:color w:val="000000"/>
          <w:sz w:val="32"/>
          <w:szCs w:val="32"/>
        </w:rPr>
        <w:t>ниями права. Это самый ран</w:t>
      </w:r>
      <w:r w:rsidR="00135C95" w:rsidRPr="009E6443">
        <w:rPr>
          <w:color w:val="000000"/>
          <w:sz w:val="32"/>
          <w:szCs w:val="32"/>
        </w:rPr>
        <w:t>ний сборник шиитских хадисов. «А</w:t>
      </w:r>
      <w:r w:rsidRPr="009E6443">
        <w:rPr>
          <w:color w:val="000000"/>
          <w:sz w:val="32"/>
          <w:szCs w:val="32"/>
        </w:rPr>
        <w:t>ль-Кафи» сыграл исключительную роль в развитии шиитской догматики и богословия. На этот труд опираются как различные шиитские авторитеты, так и незав</w:t>
      </w:r>
      <w:r w:rsidRPr="009E6443">
        <w:rPr>
          <w:color w:val="000000"/>
          <w:sz w:val="32"/>
          <w:szCs w:val="32"/>
        </w:rPr>
        <w:t>и</w:t>
      </w:r>
      <w:r w:rsidRPr="009E6443">
        <w:rPr>
          <w:color w:val="000000"/>
          <w:sz w:val="32"/>
          <w:szCs w:val="32"/>
        </w:rPr>
        <w:t>симые исследователи, так как в нем содержится большой материал по д</w:t>
      </w:r>
      <w:r w:rsidRPr="009E6443">
        <w:rPr>
          <w:color w:val="000000"/>
          <w:sz w:val="32"/>
          <w:szCs w:val="32"/>
        </w:rPr>
        <w:t>у</w:t>
      </w:r>
      <w:r w:rsidRPr="009E6443">
        <w:rPr>
          <w:color w:val="000000"/>
          <w:sz w:val="32"/>
          <w:szCs w:val="32"/>
        </w:rPr>
        <w:t>ховной и культурной жизни и обрядности шии</w:t>
      </w:r>
      <w:r w:rsidRPr="009E6443">
        <w:rPr>
          <w:color w:val="000000"/>
          <w:sz w:val="32"/>
          <w:szCs w:val="32"/>
        </w:rPr>
        <w:t>т</w:t>
      </w:r>
      <w:r w:rsidRPr="009E6443">
        <w:rPr>
          <w:color w:val="000000"/>
          <w:sz w:val="32"/>
          <w:szCs w:val="32"/>
        </w:rPr>
        <w:t>ских общин.</w:t>
      </w:r>
    </w:p>
    <w:p w:rsidR="00155D70" w:rsidRPr="009E6443" w:rsidRDefault="00155D70" w:rsidP="00155D70">
      <w:pPr>
        <w:tabs>
          <w:tab w:val="left" w:pos="7810"/>
        </w:tabs>
        <w:ind w:firstLine="284"/>
        <w:rPr>
          <w:sz w:val="32"/>
          <w:szCs w:val="32"/>
        </w:rPr>
      </w:pPr>
      <w:r w:rsidRPr="009E6443">
        <w:rPr>
          <w:sz w:val="32"/>
          <w:szCs w:val="32"/>
        </w:rPr>
        <w:t>Эта книга в среде многих шиитских групп считается второй по значимости после Корана, так как аль-Кулейни испол</w:t>
      </w:r>
      <w:r w:rsidRPr="009E6443">
        <w:rPr>
          <w:sz w:val="32"/>
          <w:szCs w:val="32"/>
        </w:rPr>
        <w:t>ь</w:t>
      </w:r>
      <w:r w:rsidRPr="009E6443">
        <w:rPr>
          <w:sz w:val="32"/>
          <w:szCs w:val="32"/>
        </w:rPr>
        <w:t xml:space="preserve">зовал все известные ему предания, а также жил в период жизни Абу аль-Хасана Али ибн Мухаммада ас-Самури </w:t>
      </w:r>
      <w:r w:rsidR="00AA4F04" w:rsidRPr="009E6443">
        <w:rPr>
          <w:sz w:val="32"/>
          <w:szCs w:val="32"/>
        </w:rPr>
        <w:t>–</w:t>
      </w:r>
      <w:r w:rsidRPr="009E6443">
        <w:rPr>
          <w:sz w:val="32"/>
          <w:szCs w:val="32"/>
        </w:rPr>
        <w:t xml:space="preserve"> </w:t>
      </w:r>
      <w:r w:rsidR="00AA4F04" w:rsidRPr="009E6443">
        <w:rPr>
          <w:sz w:val="32"/>
          <w:szCs w:val="32"/>
          <w:lang w:val="tr-TR"/>
        </w:rPr>
        <w:t>“</w:t>
      </w:r>
      <w:r w:rsidRPr="009E6443">
        <w:rPr>
          <w:sz w:val="32"/>
          <w:szCs w:val="32"/>
        </w:rPr>
        <w:t>последнего представителя сокрытого имама Махди аль-Мунтазара</w:t>
      </w:r>
      <w:r w:rsidR="00AA4F04" w:rsidRPr="009E6443">
        <w:rPr>
          <w:sz w:val="32"/>
          <w:szCs w:val="32"/>
          <w:lang w:val="tr-TR"/>
        </w:rPr>
        <w:t>”</w:t>
      </w:r>
      <w:r w:rsidRPr="009E6443">
        <w:rPr>
          <w:sz w:val="32"/>
          <w:szCs w:val="32"/>
        </w:rPr>
        <w:t>, от которого,</w:t>
      </w:r>
      <w:r w:rsidR="00135C95" w:rsidRPr="009E6443">
        <w:rPr>
          <w:sz w:val="32"/>
          <w:szCs w:val="32"/>
        </w:rPr>
        <w:t xml:space="preserve"> согласно шиитской версии,</w:t>
      </w:r>
      <w:r w:rsidRPr="009E6443">
        <w:rPr>
          <w:sz w:val="32"/>
          <w:szCs w:val="32"/>
        </w:rPr>
        <w:t xml:space="preserve"> получал указания (См. </w:t>
      </w:r>
      <w:r w:rsidRPr="009E6443">
        <w:rPr>
          <w:b/>
          <w:sz w:val="32"/>
          <w:szCs w:val="32"/>
        </w:rPr>
        <w:t>Иснаашар</w:t>
      </w:r>
      <w:r w:rsidRPr="009E6443">
        <w:rPr>
          <w:b/>
          <w:sz w:val="32"/>
          <w:szCs w:val="32"/>
        </w:rPr>
        <w:t>и</w:t>
      </w:r>
      <w:r w:rsidRPr="009E6443">
        <w:rPr>
          <w:b/>
          <w:sz w:val="32"/>
          <w:szCs w:val="32"/>
        </w:rPr>
        <w:t>ты</w:t>
      </w:r>
      <w:r w:rsidRPr="009E6443">
        <w:rPr>
          <w:sz w:val="32"/>
          <w:szCs w:val="32"/>
        </w:rPr>
        <w:t>). Однако другая часть шиитов не разделяют такого благоговейного о</w:t>
      </w:r>
      <w:r w:rsidRPr="009E6443">
        <w:rPr>
          <w:sz w:val="32"/>
          <w:szCs w:val="32"/>
        </w:rPr>
        <w:t>т</w:t>
      </w:r>
      <w:r w:rsidRPr="009E6443">
        <w:rPr>
          <w:sz w:val="32"/>
          <w:szCs w:val="32"/>
        </w:rPr>
        <w:t>ношения к труду аль-Кулейни, хотя почитают его в качестве авторитетного источника хадисов. В частности они говорят о том, что</w:t>
      </w:r>
      <w:r w:rsidR="00B35086" w:rsidRPr="009E6443">
        <w:rPr>
          <w:sz w:val="32"/>
          <w:szCs w:val="32"/>
        </w:rPr>
        <w:t>,</w:t>
      </w:r>
      <w:r w:rsidRPr="009E6443">
        <w:rPr>
          <w:sz w:val="32"/>
          <w:szCs w:val="32"/>
        </w:rPr>
        <w:t xml:space="preserve"> во-первых, нет н</w:t>
      </w:r>
      <w:r w:rsidRPr="009E6443">
        <w:rPr>
          <w:sz w:val="32"/>
          <w:szCs w:val="32"/>
        </w:rPr>
        <w:t>и</w:t>
      </w:r>
      <w:r w:rsidRPr="009E6443">
        <w:rPr>
          <w:sz w:val="32"/>
          <w:szCs w:val="32"/>
        </w:rPr>
        <w:t>каких доказательств о том, что аль-Кулейни получал какие-либо указания от сокрытого имама, а во-вторых, в Китаб аль-Кафи имеется несколько тысяч слабых хад</w:t>
      </w:r>
      <w:r w:rsidRPr="009E6443">
        <w:rPr>
          <w:sz w:val="32"/>
          <w:szCs w:val="32"/>
        </w:rPr>
        <w:t>и</w:t>
      </w:r>
      <w:r w:rsidRPr="009E6443">
        <w:rPr>
          <w:sz w:val="32"/>
          <w:szCs w:val="32"/>
        </w:rPr>
        <w:t>сов.</w:t>
      </w:r>
    </w:p>
    <w:p w:rsidR="00155D70" w:rsidRPr="009E6443" w:rsidRDefault="00155D70" w:rsidP="00155D70">
      <w:pPr>
        <w:ind w:firstLine="284"/>
        <w:rPr>
          <w:color w:val="000000"/>
          <w:sz w:val="32"/>
          <w:szCs w:val="32"/>
        </w:rPr>
      </w:pPr>
      <w:r w:rsidRPr="009E6443">
        <w:rPr>
          <w:color w:val="000000"/>
          <w:sz w:val="32"/>
          <w:szCs w:val="32"/>
        </w:rPr>
        <w:t>Ортодоксальные суннитские мухаддисы подвергают критике многие хад</w:t>
      </w:r>
      <w:r w:rsidRPr="009E6443">
        <w:rPr>
          <w:color w:val="000000"/>
          <w:sz w:val="32"/>
          <w:szCs w:val="32"/>
        </w:rPr>
        <w:t>и</w:t>
      </w:r>
      <w:r w:rsidRPr="009E6443">
        <w:rPr>
          <w:color w:val="000000"/>
          <w:sz w:val="32"/>
          <w:szCs w:val="32"/>
        </w:rPr>
        <w:t>сы «аль-Кафи» и методы их отбора со стор</w:t>
      </w:r>
      <w:r w:rsidRPr="009E6443">
        <w:rPr>
          <w:color w:val="000000"/>
          <w:sz w:val="32"/>
          <w:szCs w:val="32"/>
        </w:rPr>
        <w:t>о</w:t>
      </w:r>
      <w:r w:rsidRPr="009E6443">
        <w:rPr>
          <w:color w:val="000000"/>
          <w:sz w:val="32"/>
          <w:szCs w:val="32"/>
        </w:rPr>
        <w:t xml:space="preserve">ны автора.  </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Кунут</w:t>
      </w:r>
      <w:r w:rsidRPr="009E6443">
        <w:rPr>
          <w:color w:val="000000"/>
          <w:sz w:val="32"/>
          <w:szCs w:val="32"/>
        </w:rPr>
        <w:t xml:space="preserve"> - короткая молитва, которая в ханафитском мазхабе читается в третьем ракате ночного намаза-витр (См. </w:t>
      </w:r>
      <w:r w:rsidRPr="009E6443">
        <w:rPr>
          <w:b/>
          <w:color w:val="000000"/>
          <w:sz w:val="32"/>
          <w:szCs w:val="32"/>
        </w:rPr>
        <w:t>Витр</w:t>
      </w:r>
      <w:r w:rsidRPr="009E6443">
        <w:rPr>
          <w:color w:val="000000"/>
          <w:sz w:val="32"/>
          <w:szCs w:val="32"/>
        </w:rPr>
        <w:t xml:space="preserve">) до поясного поклона (руку). В шафиитском и маликитском мазхабах кунут читается во втором ракате (См. </w:t>
      </w:r>
      <w:r w:rsidRPr="009E6443">
        <w:rPr>
          <w:b/>
          <w:color w:val="000000"/>
          <w:sz w:val="32"/>
          <w:szCs w:val="32"/>
        </w:rPr>
        <w:t>Ракат</w:t>
      </w:r>
      <w:r w:rsidRPr="009E6443">
        <w:rPr>
          <w:color w:val="000000"/>
          <w:sz w:val="32"/>
          <w:szCs w:val="32"/>
        </w:rPr>
        <w:t>) утреннего намаза фаджр после совершения поясного поклона (рук</w:t>
      </w:r>
      <w:r w:rsidR="00135C95" w:rsidRPr="009E6443">
        <w:rPr>
          <w:color w:val="000000"/>
          <w:sz w:val="32"/>
          <w:szCs w:val="32"/>
        </w:rPr>
        <w:t>у) и является сунной. У шиитов к</w:t>
      </w:r>
      <w:r w:rsidRPr="009E6443">
        <w:rPr>
          <w:color w:val="000000"/>
          <w:sz w:val="32"/>
          <w:szCs w:val="32"/>
        </w:rPr>
        <w:t xml:space="preserve">унут читают </w:t>
      </w:r>
      <w:r w:rsidR="00135C95" w:rsidRPr="009E6443">
        <w:rPr>
          <w:color w:val="000000"/>
          <w:sz w:val="32"/>
          <w:szCs w:val="32"/>
        </w:rPr>
        <w:t>во втором ракате всех н</w:t>
      </w:r>
      <w:r w:rsidR="00135C95" w:rsidRPr="009E6443">
        <w:rPr>
          <w:color w:val="000000"/>
          <w:sz w:val="32"/>
          <w:szCs w:val="32"/>
        </w:rPr>
        <w:t>а</w:t>
      </w:r>
      <w:r w:rsidR="00135C95" w:rsidRPr="009E6443">
        <w:rPr>
          <w:color w:val="000000"/>
          <w:sz w:val="32"/>
          <w:szCs w:val="32"/>
        </w:rPr>
        <w:t xml:space="preserve">мазов, </w:t>
      </w:r>
      <w:r w:rsidRPr="009E6443">
        <w:rPr>
          <w:color w:val="000000"/>
          <w:sz w:val="32"/>
          <w:szCs w:val="32"/>
        </w:rPr>
        <w:t>до совершения п</w:t>
      </w:r>
      <w:r w:rsidR="00135C95" w:rsidRPr="009E6443">
        <w:rPr>
          <w:color w:val="000000"/>
          <w:sz w:val="32"/>
          <w:szCs w:val="32"/>
        </w:rPr>
        <w:t>оясного поклона</w:t>
      </w:r>
      <w:r w:rsidRPr="009E6443">
        <w:rPr>
          <w:color w:val="000000"/>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Курабиты</w:t>
      </w:r>
      <w:r w:rsidRPr="009E6443">
        <w:rPr>
          <w:sz w:val="32"/>
          <w:szCs w:val="32"/>
        </w:rPr>
        <w:t xml:space="preserve"> - одна из ранних шиитских сект, придерживающихся «кра</w:t>
      </w:r>
      <w:r w:rsidRPr="009E6443">
        <w:rPr>
          <w:sz w:val="32"/>
          <w:szCs w:val="32"/>
        </w:rPr>
        <w:t>й</w:t>
      </w:r>
      <w:r w:rsidRPr="009E6443">
        <w:rPr>
          <w:sz w:val="32"/>
          <w:szCs w:val="32"/>
        </w:rPr>
        <w:t xml:space="preserve">них» убеждений. Также как </w:t>
      </w:r>
      <w:r w:rsidRPr="009E6443">
        <w:rPr>
          <w:i/>
          <w:sz w:val="32"/>
          <w:szCs w:val="32"/>
        </w:rPr>
        <w:t>сабаиты</w:t>
      </w:r>
      <w:r w:rsidRPr="009E6443">
        <w:rPr>
          <w:sz w:val="32"/>
          <w:szCs w:val="32"/>
        </w:rPr>
        <w:t>, они об</w:t>
      </w:r>
      <w:r w:rsidRPr="009E6443">
        <w:rPr>
          <w:sz w:val="32"/>
          <w:szCs w:val="32"/>
        </w:rPr>
        <w:t>о</w:t>
      </w:r>
      <w:r w:rsidRPr="009E6443">
        <w:rPr>
          <w:sz w:val="32"/>
          <w:szCs w:val="32"/>
        </w:rPr>
        <w:t xml:space="preserve">жествляли </w:t>
      </w:r>
      <w:r w:rsidRPr="009E6443">
        <w:rPr>
          <w:i/>
          <w:sz w:val="32"/>
          <w:szCs w:val="32"/>
        </w:rPr>
        <w:t>Али ибн Абу Талиба</w:t>
      </w:r>
      <w:r w:rsidRPr="009E6443">
        <w:rPr>
          <w:sz w:val="32"/>
          <w:szCs w:val="32"/>
        </w:rPr>
        <w:t xml:space="preserve"> и считали его выше пророка Мухаммада. Курабиты утверждали, что а</w:t>
      </w:r>
      <w:r w:rsidRPr="009E6443">
        <w:rPr>
          <w:sz w:val="32"/>
          <w:szCs w:val="32"/>
        </w:rPr>
        <w:t>н</w:t>
      </w:r>
      <w:r w:rsidRPr="009E6443">
        <w:rPr>
          <w:sz w:val="32"/>
          <w:szCs w:val="32"/>
        </w:rPr>
        <w:t>гел, который принес откровение (вахй) от Аллаха Мухаммаду, сделал это по ошибке, так как должен был дон</w:t>
      </w:r>
      <w:r w:rsidRPr="009E6443">
        <w:rPr>
          <w:sz w:val="32"/>
          <w:szCs w:val="32"/>
        </w:rPr>
        <w:t>е</w:t>
      </w:r>
      <w:r w:rsidRPr="009E6443">
        <w:rPr>
          <w:sz w:val="32"/>
          <w:szCs w:val="32"/>
        </w:rPr>
        <w:t xml:space="preserve">сти его до Али.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Курбан </w:t>
      </w:r>
      <w:r w:rsidRPr="009E6443">
        <w:rPr>
          <w:color w:val="000000"/>
          <w:sz w:val="32"/>
          <w:szCs w:val="32"/>
        </w:rPr>
        <w:t>(тюрк.)</w:t>
      </w:r>
      <w:r w:rsidRPr="009E6443">
        <w:rPr>
          <w:b/>
          <w:color w:val="000000"/>
          <w:sz w:val="32"/>
          <w:szCs w:val="32"/>
        </w:rPr>
        <w:t xml:space="preserve"> </w:t>
      </w:r>
      <w:r w:rsidRPr="009E6443">
        <w:rPr>
          <w:color w:val="000000"/>
          <w:sz w:val="32"/>
          <w:szCs w:val="32"/>
        </w:rPr>
        <w:t xml:space="preserve">- См. </w:t>
      </w:r>
      <w:r w:rsidR="00C06BA4" w:rsidRPr="009E6443">
        <w:rPr>
          <w:b/>
          <w:color w:val="000000"/>
          <w:sz w:val="32"/>
          <w:szCs w:val="32"/>
        </w:rPr>
        <w:t>Удхия</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Курбан-байрам</w:t>
      </w:r>
      <w:r w:rsidRPr="009E6443">
        <w:rPr>
          <w:sz w:val="32"/>
          <w:szCs w:val="32"/>
        </w:rPr>
        <w:t xml:space="preserve"> - тюркское название праздника жертвоприношения Ид аль-Адха. (См. </w:t>
      </w:r>
      <w:r w:rsidRPr="009E6443">
        <w:rPr>
          <w:b/>
          <w:sz w:val="32"/>
          <w:szCs w:val="32"/>
        </w:rPr>
        <w:t>Идайн</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Курайш</w:t>
      </w:r>
      <w:r w:rsidRPr="009E6443">
        <w:rPr>
          <w:sz w:val="32"/>
          <w:szCs w:val="32"/>
        </w:rPr>
        <w:t xml:space="preserve"> - известное арабское племя, которое начало играть большую роль в общественной и политической жизни Ме</w:t>
      </w:r>
      <w:r w:rsidRPr="009E6443">
        <w:rPr>
          <w:sz w:val="32"/>
          <w:szCs w:val="32"/>
        </w:rPr>
        <w:t>к</w:t>
      </w:r>
      <w:r w:rsidRPr="009E6443">
        <w:rPr>
          <w:sz w:val="32"/>
          <w:szCs w:val="32"/>
        </w:rPr>
        <w:t>ки начиная с периода, когда их возглавил Кусай ибн Килаба (приблизительно в 182 году до хиджры). Это племя пользовалось большим авторитетом и влиянием среди других ара</w:t>
      </w:r>
      <w:r w:rsidRPr="009E6443">
        <w:rPr>
          <w:sz w:val="32"/>
          <w:szCs w:val="32"/>
        </w:rPr>
        <w:t>б</w:t>
      </w:r>
      <w:r w:rsidRPr="009E6443">
        <w:rPr>
          <w:sz w:val="32"/>
          <w:szCs w:val="32"/>
        </w:rPr>
        <w:t>ских племен. Пророк Мухаммад принадлежал к этому племени. После пр</w:t>
      </w:r>
      <w:r w:rsidRPr="009E6443">
        <w:rPr>
          <w:sz w:val="32"/>
          <w:szCs w:val="32"/>
        </w:rPr>
        <w:t>и</w:t>
      </w:r>
      <w:r w:rsidRPr="009E6443">
        <w:rPr>
          <w:sz w:val="32"/>
          <w:szCs w:val="32"/>
        </w:rPr>
        <w:t>нятия Ислама, представители курайшитов возглавили Халифат. Из этого племени происходили все Праведные халифы, Омейяды, Аббасиды. (По</w:t>
      </w:r>
      <w:r w:rsidRPr="009E6443">
        <w:rPr>
          <w:sz w:val="32"/>
          <w:szCs w:val="32"/>
        </w:rPr>
        <w:t>д</w:t>
      </w:r>
      <w:r w:rsidRPr="009E6443">
        <w:rPr>
          <w:sz w:val="32"/>
          <w:szCs w:val="32"/>
        </w:rPr>
        <w:t xml:space="preserve">робнее см. </w:t>
      </w:r>
      <w:r w:rsidRPr="009E6443">
        <w:rPr>
          <w:b/>
          <w:sz w:val="32"/>
          <w:szCs w:val="32"/>
        </w:rPr>
        <w:t>Мекка</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Курси</w:t>
      </w:r>
      <w:r w:rsidRPr="009E6443">
        <w:rPr>
          <w:sz w:val="32"/>
          <w:szCs w:val="32"/>
        </w:rPr>
        <w:t xml:space="preserve"> - возвышенное место для сидения, трон. Упоминается в аяте 2: 225 в значении всезнания и всемогущества Алл</w:t>
      </w:r>
      <w:r w:rsidRPr="009E6443">
        <w:rPr>
          <w:sz w:val="32"/>
          <w:szCs w:val="32"/>
        </w:rPr>
        <w:t>а</w:t>
      </w:r>
      <w:r w:rsidRPr="009E6443">
        <w:rPr>
          <w:sz w:val="32"/>
          <w:szCs w:val="32"/>
        </w:rPr>
        <w:t xml:space="preserve">ха. (См. также </w:t>
      </w:r>
      <w:r w:rsidRPr="009E6443">
        <w:rPr>
          <w:b/>
          <w:sz w:val="32"/>
          <w:szCs w:val="32"/>
        </w:rPr>
        <w:t>Арш</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Куртуби Мухаммад</w:t>
      </w:r>
      <w:r w:rsidRPr="009E6443">
        <w:rPr>
          <w:sz w:val="32"/>
          <w:szCs w:val="32"/>
        </w:rPr>
        <w:t xml:space="preserve"> (ум. в 671/1273) - известный испанский мыслитель, муфассир и мухаддис. Полное имя с куньей Абу Абдулла Мухаммад ибн Ахмад ибн Абу Бакр ибн Фарх аль-Куртуби. Родился в Кордове в крестья</w:t>
      </w:r>
      <w:r w:rsidRPr="009E6443">
        <w:rPr>
          <w:sz w:val="32"/>
          <w:szCs w:val="32"/>
        </w:rPr>
        <w:t>н</w:t>
      </w:r>
      <w:r w:rsidRPr="009E6443">
        <w:rPr>
          <w:sz w:val="32"/>
          <w:szCs w:val="32"/>
        </w:rPr>
        <w:t>ской семье. С ранних лет проявил интерес к различным наукам, изучал ара</w:t>
      </w:r>
      <w:r w:rsidRPr="009E6443">
        <w:rPr>
          <w:sz w:val="32"/>
          <w:szCs w:val="32"/>
        </w:rPr>
        <w:t>б</w:t>
      </w:r>
      <w:r w:rsidRPr="009E6443">
        <w:rPr>
          <w:sz w:val="32"/>
          <w:szCs w:val="32"/>
        </w:rPr>
        <w:t xml:space="preserve">ский язык и поэзию, а затем выучил Коран. После смерти </w:t>
      </w:r>
      <w:r w:rsidR="00E80859" w:rsidRPr="009E6443">
        <w:rPr>
          <w:sz w:val="32"/>
          <w:szCs w:val="32"/>
        </w:rPr>
        <w:t>своего</w:t>
      </w:r>
      <w:r w:rsidRPr="009E6443">
        <w:rPr>
          <w:sz w:val="32"/>
          <w:szCs w:val="32"/>
        </w:rPr>
        <w:t xml:space="preserve"> отца в 627/1230 году</w:t>
      </w:r>
      <w:r w:rsidR="00E80859" w:rsidRPr="009E6443">
        <w:rPr>
          <w:sz w:val="32"/>
          <w:szCs w:val="32"/>
        </w:rPr>
        <w:t>, он</w:t>
      </w:r>
      <w:r w:rsidRPr="009E6443">
        <w:rPr>
          <w:sz w:val="32"/>
          <w:szCs w:val="32"/>
        </w:rPr>
        <w:t xml:space="preserve"> учился мусульманскому праву (фикху), кораническим на</w:t>
      </w:r>
      <w:r w:rsidRPr="009E6443">
        <w:rPr>
          <w:sz w:val="32"/>
          <w:szCs w:val="32"/>
        </w:rPr>
        <w:t>у</w:t>
      </w:r>
      <w:r w:rsidRPr="009E6443">
        <w:rPr>
          <w:sz w:val="32"/>
          <w:szCs w:val="32"/>
        </w:rPr>
        <w:t>кам (тафсирам), хадисам,  р</w:t>
      </w:r>
      <w:r w:rsidRPr="009E6443">
        <w:rPr>
          <w:sz w:val="32"/>
          <w:szCs w:val="32"/>
        </w:rPr>
        <w:t>и</w:t>
      </w:r>
      <w:r w:rsidRPr="009E6443">
        <w:rPr>
          <w:sz w:val="32"/>
          <w:szCs w:val="32"/>
        </w:rPr>
        <w:t>торике у известных ученых Раби ибн Абд ар-Рахмана ибн Ахмада и Ибн Абу Ху</w:t>
      </w:r>
      <w:r w:rsidRPr="009E6443">
        <w:rPr>
          <w:sz w:val="32"/>
          <w:szCs w:val="32"/>
        </w:rPr>
        <w:t>д</w:t>
      </w:r>
      <w:r w:rsidRPr="009E6443">
        <w:rPr>
          <w:sz w:val="32"/>
          <w:szCs w:val="32"/>
        </w:rPr>
        <w:t xml:space="preserve">жи. </w:t>
      </w:r>
    </w:p>
    <w:p w:rsidR="00155D70" w:rsidRPr="009E6443" w:rsidRDefault="00B35086" w:rsidP="00155D70">
      <w:pPr>
        <w:ind w:firstLine="284"/>
        <w:rPr>
          <w:sz w:val="32"/>
          <w:szCs w:val="32"/>
        </w:rPr>
      </w:pPr>
      <w:r w:rsidRPr="009E6443">
        <w:rPr>
          <w:sz w:val="32"/>
          <w:szCs w:val="32"/>
        </w:rPr>
        <w:t>После взятия Кордовы и других городов мусульманской Испании хр</w:t>
      </w:r>
      <w:r w:rsidRPr="009E6443">
        <w:rPr>
          <w:sz w:val="32"/>
          <w:szCs w:val="32"/>
        </w:rPr>
        <w:t>и</w:t>
      </w:r>
      <w:r w:rsidRPr="009E6443">
        <w:rPr>
          <w:sz w:val="32"/>
          <w:szCs w:val="32"/>
        </w:rPr>
        <w:t>стианами, аль-Куртуби переехал в египетскую Александрию и учился там, у известных ученых - Абу Мухаммада Абд аль-Ваххаба ибн Рава</w:t>
      </w:r>
      <w:r w:rsidRPr="009E6443">
        <w:rPr>
          <w:sz w:val="32"/>
          <w:szCs w:val="32"/>
        </w:rPr>
        <w:t>д</w:t>
      </w:r>
      <w:r w:rsidRPr="009E6443">
        <w:rPr>
          <w:sz w:val="32"/>
          <w:szCs w:val="32"/>
        </w:rPr>
        <w:t xml:space="preserve">жа, Ибн аль-Джуммейзи, Абу аль-Аббаса Ахмада ибн Омара аль-Куртуби. </w:t>
      </w:r>
      <w:r w:rsidR="00155D70" w:rsidRPr="009E6443">
        <w:rPr>
          <w:sz w:val="32"/>
          <w:szCs w:val="32"/>
        </w:rPr>
        <w:t>Из Алексан</w:t>
      </w:r>
      <w:r w:rsidR="00155D70" w:rsidRPr="009E6443">
        <w:rPr>
          <w:sz w:val="32"/>
          <w:szCs w:val="32"/>
        </w:rPr>
        <w:t>д</w:t>
      </w:r>
      <w:r w:rsidR="00155D70" w:rsidRPr="009E6443">
        <w:rPr>
          <w:sz w:val="32"/>
          <w:szCs w:val="32"/>
        </w:rPr>
        <w:t>рии аль-Куртуби переехал в Каир, а затем жил в селении Мунйати Бану Х</w:t>
      </w:r>
      <w:r w:rsidR="00155D70" w:rsidRPr="009E6443">
        <w:rPr>
          <w:sz w:val="32"/>
          <w:szCs w:val="32"/>
        </w:rPr>
        <w:t>а</w:t>
      </w:r>
      <w:r w:rsidR="00155D70" w:rsidRPr="009E6443">
        <w:rPr>
          <w:sz w:val="32"/>
          <w:szCs w:val="32"/>
        </w:rPr>
        <w:t>сиб с</w:t>
      </w:r>
      <w:r w:rsidR="00155D70" w:rsidRPr="009E6443">
        <w:rPr>
          <w:sz w:val="32"/>
          <w:szCs w:val="32"/>
        </w:rPr>
        <w:t>е</w:t>
      </w:r>
      <w:r w:rsidR="00AA4F04" w:rsidRPr="009E6443">
        <w:rPr>
          <w:sz w:val="32"/>
          <w:szCs w:val="32"/>
        </w:rPr>
        <w:t>вернее А</w:t>
      </w:r>
      <w:r w:rsidR="00155D70" w:rsidRPr="009E6443">
        <w:rPr>
          <w:sz w:val="32"/>
          <w:szCs w:val="32"/>
        </w:rPr>
        <w:t>сьюта, где и умер в 671/1273 году.</w:t>
      </w:r>
    </w:p>
    <w:p w:rsidR="00155D70" w:rsidRPr="009E6443" w:rsidRDefault="00155D70" w:rsidP="00155D70">
      <w:pPr>
        <w:ind w:firstLine="284"/>
        <w:rPr>
          <w:sz w:val="32"/>
          <w:szCs w:val="32"/>
        </w:rPr>
      </w:pPr>
      <w:r w:rsidRPr="009E6443">
        <w:rPr>
          <w:sz w:val="32"/>
          <w:szCs w:val="32"/>
        </w:rPr>
        <w:t>Мусульманские историки пишут о Мухаммаде аль-Куртуби как о богоб</w:t>
      </w:r>
      <w:r w:rsidRPr="009E6443">
        <w:rPr>
          <w:sz w:val="32"/>
          <w:szCs w:val="32"/>
        </w:rPr>
        <w:t>о</w:t>
      </w:r>
      <w:r w:rsidRPr="009E6443">
        <w:rPr>
          <w:sz w:val="32"/>
          <w:szCs w:val="32"/>
        </w:rPr>
        <w:t>язненном и ученом человеке, который вел скромный, почти аскетический образ жизни. Как и все испанские ученые, он был представителем малики</w:t>
      </w:r>
      <w:r w:rsidRPr="009E6443">
        <w:rPr>
          <w:sz w:val="32"/>
          <w:szCs w:val="32"/>
        </w:rPr>
        <w:t>т</w:t>
      </w:r>
      <w:r w:rsidRPr="009E6443">
        <w:rPr>
          <w:sz w:val="32"/>
          <w:szCs w:val="32"/>
        </w:rPr>
        <w:t>ской прав</w:t>
      </w:r>
      <w:r w:rsidRPr="009E6443">
        <w:rPr>
          <w:sz w:val="32"/>
          <w:szCs w:val="32"/>
        </w:rPr>
        <w:t>о</w:t>
      </w:r>
      <w:r w:rsidRPr="009E6443">
        <w:rPr>
          <w:sz w:val="32"/>
          <w:szCs w:val="32"/>
        </w:rPr>
        <w:t>вой школы и ашаритского калама,</w:t>
      </w:r>
      <w:r w:rsidR="00950211" w:rsidRPr="009E6443">
        <w:rPr>
          <w:sz w:val="32"/>
          <w:szCs w:val="32"/>
        </w:rPr>
        <w:t xml:space="preserve"> </w:t>
      </w:r>
      <w:r w:rsidRPr="009E6443">
        <w:rPr>
          <w:sz w:val="32"/>
          <w:szCs w:val="32"/>
        </w:rPr>
        <w:t>однако его мировоззрение не ограничив</w:t>
      </w:r>
      <w:r w:rsidRPr="009E6443">
        <w:rPr>
          <w:sz w:val="32"/>
          <w:szCs w:val="32"/>
        </w:rPr>
        <w:t>а</w:t>
      </w:r>
      <w:r w:rsidRPr="009E6443">
        <w:rPr>
          <w:sz w:val="32"/>
          <w:szCs w:val="32"/>
        </w:rPr>
        <w:t xml:space="preserve">лось только рамками этих школ. </w:t>
      </w:r>
    </w:p>
    <w:p w:rsidR="00155D70" w:rsidRPr="009E6443" w:rsidRDefault="00155D70" w:rsidP="00155D70">
      <w:pPr>
        <w:ind w:firstLine="284"/>
        <w:rPr>
          <w:sz w:val="32"/>
          <w:szCs w:val="32"/>
        </w:rPr>
      </w:pPr>
      <w:r w:rsidRPr="009E6443">
        <w:rPr>
          <w:sz w:val="32"/>
          <w:szCs w:val="32"/>
        </w:rPr>
        <w:t>П</w:t>
      </w:r>
      <w:r w:rsidR="00950211" w:rsidRPr="009E6443">
        <w:rPr>
          <w:sz w:val="32"/>
          <w:szCs w:val="32"/>
        </w:rPr>
        <w:t>осле завершения своего обучения</w:t>
      </w:r>
      <w:r w:rsidRPr="009E6443">
        <w:rPr>
          <w:sz w:val="32"/>
          <w:szCs w:val="32"/>
        </w:rPr>
        <w:t xml:space="preserve"> он, на протяжении почти всей своей оставшейся жизни, написал большое количество книг по различным аспе</w:t>
      </w:r>
      <w:r w:rsidRPr="009E6443">
        <w:rPr>
          <w:sz w:val="32"/>
          <w:szCs w:val="32"/>
        </w:rPr>
        <w:t>к</w:t>
      </w:r>
      <w:r w:rsidRPr="009E6443">
        <w:rPr>
          <w:sz w:val="32"/>
          <w:szCs w:val="32"/>
        </w:rPr>
        <w:t>там мусульманского вероучения. Одной из его наиболее известных книг я</w:t>
      </w:r>
      <w:r w:rsidRPr="009E6443">
        <w:rPr>
          <w:sz w:val="32"/>
          <w:szCs w:val="32"/>
        </w:rPr>
        <w:t>в</w:t>
      </w:r>
      <w:r w:rsidRPr="009E6443">
        <w:rPr>
          <w:sz w:val="32"/>
          <w:szCs w:val="32"/>
        </w:rPr>
        <w:t>ляется "Ат-</w:t>
      </w:r>
      <w:r w:rsidR="00950211" w:rsidRPr="009E6443">
        <w:rPr>
          <w:sz w:val="32"/>
          <w:szCs w:val="32"/>
        </w:rPr>
        <w:t>Т</w:t>
      </w:r>
      <w:r w:rsidRPr="009E6443">
        <w:rPr>
          <w:sz w:val="32"/>
          <w:szCs w:val="32"/>
        </w:rPr>
        <w:t>азкира фи Ахвал аль-Мавта ва Умур аль-Ахира". В этой книге повествуется о проблемах смерти, состояний человека после сме</w:t>
      </w:r>
      <w:r w:rsidRPr="009E6443">
        <w:rPr>
          <w:sz w:val="32"/>
          <w:szCs w:val="32"/>
        </w:rPr>
        <w:t>р</w:t>
      </w:r>
      <w:r w:rsidRPr="009E6443">
        <w:rPr>
          <w:sz w:val="32"/>
          <w:szCs w:val="32"/>
        </w:rPr>
        <w:t>ти, а также о Страшном суде, рае и аде. Другой известной его книгой является "Ат-Тазкар фи Афдал аль-Азкар". В этой работе, состоящей из 40 глав, повеств</w:t>
      </w:r>
      <w:r w:rsidRPr="009E6443">
        <w:rPr>
          <w:sz w:val="32"/>
          <w:szCs w:val="32"/>
        </w:rPr>
        <w:t>у</w:t>
      </w:r>
      <w:r w:rsidRPr="009E6443">
        <w:rPr>
          <w:sz w:val="32"/>
          <w:szCs w:val="32"/>
        </w:rPr>
        <w:t>ется о достоинствах Корана. Еще одной крупной работой аль-Куртуби явл</w:t>
      </w:r>
      <w:r w:rsidRPr="009E6443">
        <w:rPr>
          <w:sz w:val="32"/>
          <w:szCs w:val="32"/>
        </w:rPr>
        <w:t>я</w:t>
      </w:r>
      <w:r w:rsidRPr="009E6443">
        <w:rPr>
          <w:sz w:val="32"/>
          <w:szCs w:val="32"/>
        </w:rPr>
        <w:t>ется его толкование Корана "Аль-Джами ли А</w:t>
      </w:r>
      <w:r w:rsidRPr="009E6443">
        <w:rPr>
          <w:sz w:val="32"/>
          <w:szCs w:val="32"/>
        </w:rPr>
        <w:t>х</w:t>
      </w:r>
      <w:r w:rsidRPr="009E6443">
        <w:rPr>
          <w:sz w:val="32"/>
          <w:szCs w:val="32"/>
        </w:rPr>
        <w:t>ками аль-Куран ва аль-Мубаййин Лима Тадамманаху мин ас-Сунна ва Айи'ль-Фуркан".</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Кутб </w:t>
      </w:r>
      <w:r w:rsidRPr="009E6443">
        <w:rPr>
          <w:sz w:val="32"/>
          <w:szCs w:val="32"/>
        </w:rPr>
        <w:t>- полюс. В суфийских тарикатах высшая степень святости в иерархии святых (авлия). Кутб олицетворял собой н</w:t>
      </w:r>
      <w:r w:rsidRPr="009E6443">
        <w:rPr>
          <w:sz w:val="32"/>
          <w:szCs w:val="32"/>
        </w:rPr>
        <w:t>е</w:t>
      </w:r>
      <w:r w:rsidRPr="009E6443">
        <w:rPr>
          <w:sz w:val="32"/>
          <w:szCs w:val="32"/>
        </w:rPr>
        <w:t>коего посредника в отношениях Бога с людьми и отождествлялся с «соверше</w:t>
      </w:r>
      <w:r w:rsidRPr="009E6443">
        <w:rPr>
          <w:sz w:val="32"/>
          <w:szCs w:val="32"/>
        </w:rPr>
        <w:t>н</w:t>
      </w:r>
      <w:r w:rsidRPr="009E6443">
        <w:rPr>
          <w:sz w:val="32"/>
          <w:szCs w:val="32"/>
        </w:rPr>
        <w:t>ным человеком» (См.</w:t>
      </w:r>
      <w:r w:rsidRPr="009E6443">
        <w:rPr>
          <w:b/>
          <w:sz w:val="32"/>
          <w:szCs w:val="32"/>
        </w:rPr>
        <w:t xml:space="preserve"> Инсан аль-камил</w:t>
      </w:r>
      <w:r w:rsidRPr="009E6443">
        <w:rPr>
          <w:sz w:val="32"/>
          <w:szCs w:val="32"/>
        </w:rPr>
        <w:t>). Также он являлся обладателем сокровенных знаний. Есть пре</w:t>
      </w:r>
      <w:r w:rsidRPr="009E6443">
        <w:rPr>
          <w:sz w:val="32"/>
          <w:szCs w:val="32"/>
        </w:rPr>
        <w:t>д</w:t>
      </w:r>
      <w:r w:rsidRPr="009E6443">
        <w:rPr>
          <w:sz w:val="32"/>
          <w:szCs w:val="32"/>
        </w:rPr>
        <w:t>положения, что это понятие было заимствовано суфийскими сектами у ши</w:t>
      </w:r>
      <w:r w:rsidRPr="009E6443">
        <w:rPr>
          <w:sz w:val="32"/>
          <w:szCs w:val="32"/>
        </w:rPr>
        <w:t>и</w:t>
      </w:r>
      <w:r w:rsidRPr="009E6443">
        <w:rPr>
          <w:sz w:val="32"/>
          <w:szCs w:val="32"/>
        </w:rPr>
        <w:t>тов, так как прослеживается его сходство с их представлениями о непогр</w:t>
      </w:r>
      <w:r w:rsidRPr="009E6443">
        <w:rPr>
          <w:sz w:val="32"/>
          <w:szCs w:val="32"/>
        </w:rPr>
        <w:t>е</w:t>
      </w:r>
      <w:r w:rsidRPr="009E6443">
        <w:rPr>
          <w:sz w:val="32"/>
          <w:szCs w:val="32"/>
        </w:rPr>
        <w:t>шимом имаме (См.</w:t>
      </w:r>
      <w:r w:rsidRPr="009E6443">
        <w:rPr>
          <w:b/>
          <w:sz w:val="32"/>
          <w:szCs w:val="32"/>
        </w:rPr>
        <w:t xml:space="preserve"> Шиизм</w:t>
      </w:r>
      <w:r w:rsidRPr="009E6443">
        <w:rPr>
          <w:sz w:val="32"/>
          <w:szCs w:val="32"/>
        </w:rPr>
        <w:t>). Кутбами различные суфийские секты объявл</w:t>
      </w:r>
      <w:r w:rsidRPr="009E6443">
        <w:rPr>
          <w:sz w:val="32"/>
          <w:szCs w:val="32"/>
        </w:rPr>
        <w:t>я</w:t>
      </w:r>
      <w:r w:rsidRPr="009E6443">
        <w:rPr>
          <w:sz w:val="32"/>
          <w:szCs w:val="32"/>
        </w:rPr>
        <w:t xml:space="preserve">ли своих лидеров.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Кутб Саид </w:t>
      </w:r>
      <w:r w:rsidRPr="009E6443">
        <w:rPr>
          <w:color w:val="000000"/>
          <w:sz w:val="32"/>
          <w:szCs w:val="32"/>
        </w:rPr>
        <w:t>(1324/1906-1386/1967) - известный мусульманский реформ</w:t>
      </w:r>
      <w:r w:rsidRPr="009E6443">
        <w:rPr>
          <w:color w:val="000000"/>
          <w:sz w:val="32"/>
          <w:szCs w:val="32"/>
        </w:rPr>
        <w:t>а</w:t>
      </w:r>
      <w:r w:rsidRPr="009E6443">
        <w:rPr>
          <w:color w:val="000000"/>
          <w:sz w:val="32"/>
          <w:szCs w:val="32"/>
        </w:rPr>
        <w:t>тор, мыслитель и общественно-политический деятель. Родился в селении Калия близ Асьюта. Учился в медресе, проявлял большие способности и стремление к знаниям. В свои неполные 10 лет он уже выучил весь</w:t>
      </w:r>
      <w:r w:rsidR="00950211" w:rsidRPr="009E6443">
        <w:rPr>
          <w:color w:val="000000"/>
          <w:sz w:val="32"/>
          <w:szCs w:val="32"/>
        </w:rPr>
        <w:t xml:space="preserve"> </w:t>
      </w:r>
      <w:r w:rsidRPr="009E6443">
        <w:rPr>
          <w:color w:val="000000"/>
          <w:sz w:val="32"/>
          <w:szCs w:val="32"/>
        </w:rPr>
        <w:t>Коран наизусть. В 1338-57/1920-39 годах, после окончания начального образования он поехал в Каир, где проучился лицее, а затем поступил в университет (Дар аль-Улум). Там он изучал различные науки и иностранные языки.</w:t>
      </w:r>
    </w:p>
    <w:p w:rsidR="00155D70" w:rsidRPr="009E6443" w:rsidRDefault="00155D70" w:rsidP="00155D70">
      <w:pPr>
        <w:ind w:firstLine="284"/>
        <w:rPr>
          <w:color w:val="000000"/>
          <w:sz w:val="32"/>
          <w:szCs w:val="32"/>
        </w:rPr>
      </w:pPr>
      <w:r w:rsidRPr="009E6443">
        <w:rPr>
          <w:color w:val="000000"/>
          <w:sz w:val="32"/>
          <w:szCs w:val="32"/>
        </w:rPr>
        <w:t>После успешного</w:t>
      </w:r>
      <w:r w:rsidR="00950211" w:rsidRPr="009E6443">
        <w:rPr>
          <w:color w:val="000000"/>
          <w:sz w:val="32"/>
          <w:szCs w:val="32"/>
        </w:rPr>
        <w:t xml:space="preserve"> </w:t>
      </w:r>
      <w:r w:rsidRPr="009E6443">
        <w:rPr>
          <w:color w:val="000000"/>
          <w:sz w:val="32"/>
          <w:szCs w:val="32"/>
        </w:rPr>
        <w:t>завершения учебы, Саид Кутб поступил на работу в м</w:t>
      </w:r>
      <w:r w:rsidRPr="009E6443">
        <w:rPr>
          <w:color w:val="000000"/>
          <w:sz w:val="32"/>
          <w:szCs w:val="32"/>
        </w:rPr>
        <w:t>и</w:t>
      </w:r>
      <w:r w:rsidRPr="009E6443">
        <w:rPr>
          <w:color w:val="000000"/>
          <w:sz w:val="32"/>
          <w:szCs w:val="32"/>
        </w:rPr>
        <w:t>нистерство образования. Однако он проработал там недолго и стал писат</w:t>
      </w:r>
      <w:r w:rsidRPr="009E6443">
        <w:rPr>
          <w:color w:val="000000"/>
          <w:sz w:val="32"/>
          <w:szCs w:val="32"/>
        </w:rPr>
        <w:t>е</w:t>
      </w:r>
      <w:r w:rsidRPr="009E6443">
        <w:rPr>
          <w:color w:val="000000"/>
          <w:sz w:val="32"/>
          <w:szCs w:val="32"/>
        </w:rPr>
        <w:t>лем. Его работы печатались в египетских газетах и журналах. Затем он нап</w:t>
      </w:r>
      <w:r w:rsidRPr="009E6443">
        <w:rPr>
          <w:color w:val="000000"/>
          <w:sz w:val="32"/>
          <w:szCs w:val="32"/>
        </w:rPr>
        <w:t>и</w:t>
      </w:r>
      <w:r w:rsidRPr="009E6443">
        <w:rPr>
          <w:color w:val="000000"/>
          <w:sz w:val="32"/>
          <w:szCs w:val="32"/>
        </w:rPr>
        <w:t>сал большое к</w:t>
      </w:r>
      <w:r w:rsidRPr="009E6443">
        <w:rPr>
          <w:color w:val="000000"/>
          <w:sz w:val="32"/>
          <w:szCs w:val="32"/>
        </w:rPr>
        <w:t>о</w:t>
      </w:r>
      <w:r w:rsidRPr="009E6443">
        <w:rPr>
          <w:color w:val="000000"/>
          <w:sz w:val="32"/>
          <w:szCs w:val="32"/>
        </w:rPr>
        <w:t>личество книг по различным аспектам Ислама и взаимосвязи религии с общественно-политическими реалиями современности. Затем С</w:t>
      </w:r>
      <w:r w:rsidRPr="009E6443">
        <w:rPr>
          <w:color w:val="000000"/>
          <w:sz w:val="32"/>
          <w:szCs w:val="32"/>
        </w:rPr>
        <w:t>а</w:t>
      </w:r>
      <w:r w:rsidRPr="009E6443">
        <w:rPr>
          <w:color w:val="000000"/>
          <w:sz w:val="32"/>
          <w:szCs w:val="32"/>
        </w:rPr>
        <w:t>ид Кутб подверг ожесточенной критике психологию материального накоп</w:t>
      </w:r>
      <w:r w:rsidRPr="009E6443">
        <w:rPr>
          <w:color w:val="000000"/>
          <w:sz w:val="32"/>
          <w:szCs w:val="32"/>
        </w:rPr>
        <w:t>и</w:t>
      </w:r>
      <w:r w:rsidRPr="009E6443">
        <w:rPr>
          <w:color w:val="000000"/>
          <w:sz w:val="32"/>
          <w:szCs w:val="32"/>
        </w:rPr>
        <w:t>тельства, присущего западному образу жизни</w:t>
      </w:r>
      <w:r w:rsidR="00AA4F04" w:rsidRPr="009E6443">
        <w:rPr>
          <w:color w:val="000000"/>
          <w:sz w:val="32"/>
          <w:szCs w:val="32"/>
        </w:rPr>
        <w:t xml:space="preserve"> и</w:t>
      </w:r>
      <w:r w:rsidRPr="009E6443">
        <w:rPr>
          <w:color w:val="000000"/>
          <w:sz w:val="32"/>
          <w:szCs w:val="32"/>
        </w:rPr>
        <w:t xml:space="preserve"> доказывал, что подлинно справедливое общество можно </w:t>
      </w:r>
      <w:r w:rsidR="00B35086" w:rsidRPr="009E6443">
        <w:rPr>
          <w:color w:val="000000"/>
          <w:sz w:val="32"/>
          <w:szCs w:val="32"/>
        </w:rPr>
        <w:t>построить</w:t>
      </w:r>
      <w:r w:rsidRPr="009E6443">
        <w:rPr>
          <w:color w:val="000000"/>
          <w:sz w:val="32"/>
          <w:szCs w:val="32"/>
        </w:rPr>
        <w:t xml:space="preserve"> только руководствуясь идеалами Исл</w:t>
      </w:r>
      <w:r w:rsidRPr="009E6443">
        <w:rPr>
          <w:color w:val="000000"/>
          <w:sz w:val="32"/>
          <w:szCs w:val="32"/>
        </w:rPr>
        <w:t>а</w:t>
      </w:r>
      <w:r w:rsidRPr="009E6443">
        <w:rPr>
          <w:color w:val="000000"/>
          <w:sz w:val="32"/>
          <w:szCs w:val="32"/>
        </w:rPr>
        <w:t xml:space="preserve">ма. Этой теме он посвятил свою книгу «Социальная справедливость в Исламе», которую издал в 1367/1948 году. </w:t>
      </w:r>
    </w:p>
    <w:p w:rsidR="00155D70" w:rsidRPr="009E6443" w:rsidRDefault="00155D70" w:rsidP="00155D70">
      <w:pPr>
        <w:ind w:firstLine="284"/>
        <w:rPr>
          <w:color w:val="000000"/>
          <w:sz w:val="32"/>
          <w:szCs w:val="32"/>
        </w:rPr>
      </w:pPr>
      <w:r w:rsidRPr="009E6443">
        <w:rPr>
          <w:color w:val="000000"/>
          <w:sz w:val="32"/>
          <w:szCs w:val="32"/>
        </w:rPr>
        <w:t>В 1368/1949 году С. Кутб поехал в Америку, где прожил около 2 лет. В своих письмах, которые он отправлял оттуда своему другу Тавфику аль-Хакиму он критиковал образ жизни и идеалы американцев, указывая, что их цивилизация лиш</w:t>
      </w:r>
      <w:r w:rsidRPr="009E6443">
        <w:rPr>
          <w:color w:val="000000"/>
          <w:sz w:val="32"/>
          <w:szCs w:val="32"/>
        </w:rPr>
        <w:t>е</w:t>
      </w:r>
      <w:r w:rsidRPr="009E6443">
        <w:rPr>
          <w:color w:val="000000"/>
          <w:sz w:val="32"/>
          <w:szCs w:val="32"/>
        </w:rPr>
        <w:t>на духовности, возвышенных идеалов.</w:t>
      </w:r>
    </w:p>
    <w:p w:rsidR="00155D70" w:rsidRPr="009E6443" w:rsidRDefault="00155D70" w:rsidP="00155D70">
      <w:pPr>
        <w:ind w:firstLine="284"/>
        <w:rPr>
          <w:color w:val="000000"/>
          <w:sz w:val="32"/>
          <w:szCs w:val="32"/>
        </w:rPr>
      </w:pPr>
      <w:r w:rsidRPr="009E6443">
        <w:rPr>
          <w:color w:val="000000"/>
          <w:sz w:val="32"/>
          <w:szCs w:val="32"/>
        </w:rPr>
        <w:t>После возвращения из США, С. Кутб поступил в организацию «братьев-мусульман» (</w:t>
      </w:r>
      <w:r w:rsidR="00737535" w:rsidRPr="009E6443">
        <w:rPr>
          <w:color w:val="000000"/>
          <w:sz w:val="32"/>
          <w:szCs w:val="32"/>
        </w:rPr>
        <w:t xml:space="preserve">См. </w:t>
      </w:r>
      <w:r w:rsidR="00737535" w:rsidRPr="009E6443">
        <w:rPr>
          <w:b/>
          <w:color w:val="000000"/>
          <w:sz w:val="32"/>
          <w:szCs w:val="32"/>
        </w:rPr>
        <w:t>И</w:t>
      </w:r>
      <w:r w:rsidRPr="009E6443">
        <w:rPr>
          <w:b/>
          <w:color w:val="000000"/>
          <w:sz w:val="32"/>
          <w:szCs w:val="32"/>
        </w:rPr>
        <w:t>хван аль-муслимун</w:t>
      </w:r>
      <w:r w:rsidRPr="009E6443">
        <w:rPr>
          <w:color w:val="000000"/>
          <w:sz w:val="32"/>
          <w:szCs w:val="32"/>
        </w:rPr>
        <w:t>) и стал идеологом этого дв</w:t>
      </w:r>
      <w:r w:rsidRPr="009E6443">
        <w:rPr>
          <w:color w:val="000000"/>
          <w:sz w:val="32"/>
          <w:szCs w:val="32"/>
        </w:rPr>
        <w:t>и</w:t>
      </w:r>
      <w:r w:rsidRPr="009E6443">
        <w:rPr>
          <w:color w:val="000000"/>
          <w:sz w:val="32"/>
          <w:szCs w:val="32"/>
        </w:rPr>
        <w:t>жения. Он был редактором газеты «Ихван аль-муслимун». В этот</w:t>
      </w:r>
      <w:r w:rsidR="00950211" w:rsidRPr="009E6443">
        <w:rPr>
          <w:color w:val="000000"/>
          <w:sz w:val="32"/>
          <w:szCs w:val="32"/>
        </w:rPr>
        <w:t xml:space="preserve"> </w:t>
      </w:r>
      <w:r w:rsidRPr="009E6443">
        <w:rPr>
          <w:color w:val="000000"/>
          <w:sz w:val="32"/>
          <w:szCs w:val="32"/>
        </w:rPr>
        <w:t xml:space="preserve">период он написал много книг на общественно-политические и религиозные темы, такие как «Ислам и взгляд на мир», «Будущее за Исламом». На страницах </w:t>
      </w:r>
      <w:r w:rsidR="006907F6" w:rsidRPr="009E6443">
        <w:rPr>
          <w:color w:val="000000"/>
          <w:sz w:val="32"/>
          <w:szCs w:val="32"/>
        </w:rPr>
        <w:t xml:space="preserve">своей </w:t>
      </w:r>
      <w:r w:rsidRPr="009E6443">
        <w:rPr>
          <w:color w:val="000000"/>
          <w:sz w:val="32"/>
          <w:szCs w:val="32"/>
        </w:rPr>
        <w:t>газеты он подвергал ожесточенной критике светский образ жизни и идею отделения религии от государства, утверждая, что эти секуля</w:t>
      </w:r>
      <w:r w:rsidRPr="009E6443">
        <w:rPr>
          <w:color w:val="000000"/>
          <w:sz w:val="32"/>
          <w:szCs w:val="32"/>
        </w:rPr>
        <w:t>р</w:t>
      </w:r>
      <w:r w:rsidRPr="009E6443">
        <w:rPr>
          <w:color w:val="000000"/>
          <w:sz w:val="32"/>
          <w:szCs w:val="32"/>
        </w:rPr>
        <w:t>ные идеи противоречат сути исламской религии, которая является одновременно и верой и образом жизни для мусульман. Саид Кутб также подверг критике традиционные м</w:t>
      </w:r>
      <w:r w:rsidRPr="009E6443">
        <w:rPr>
          <w:color w:val="000000"/>
          <w:sz w:val="32"/>
          <w:szCs w:val="32"/>
        </w:rPr>
        <w:t>е</w:t>
      </w:r>
      <w:r w:rsidRPr="009E6443">
        <w:rPr>
          <w:color w:val="000000"/>
          <w:sz w:val="32"/>
          <w:szCs w:val="32"/>
        </w:rPr>
        <w:t>тоды подхода к реалиям современности со стороны многих мусульманских теоретиков из университета «Аль-Асхар». Он призывал их к реформиров</w:t>
      </w:r>
      <w:r w:rsidRPr="009E6443">
        <w:rPr>
          <w:color w:val="000000"/>
          <w:sz w:val="32"/>
          <w:szCs w:val="32"/>
        </w:rPr>
        <w:t>а</w:t>
      </w:r>
      <w:r w:rsidRPr="009E6443">
        <w:rPr>
          <w:color w:val="000000"/>
          <w:sz w:val="32"/>
          <w:szCs w:val="32"/>
        </w:rPr>
        <w:t xml:space="preserve">нию </w:t>
      </w:r>
      <w:r w:rsidR="00950211" w:rsidRPr="009E6443">
        <w:rPr>
          <w:color w:val="000000"/>
          <w:sz w:val="32"/>
          <w:szCs w:val="32"/>
        </w:rPr>
        <w:t>их воззрений и методов</w:t>
      </w:r>
      <w:r w:rsidRPr="009E6443">
        <w:rPr>
          <w:color w:val="000000"/>
          <w:sz w:val="32"/>
          <w:szCs w:val="32"/>
        </w:rPr>
        <w:t xml:space="preserve"> к проблемам Ислама с позиции изменившегося мира. В этом духе он написал свой известной комментарий к Корану под н</w:t>
      </w:r>
      <w:r w:rsidRPr="009E6443">
        <w:rPr>
          <w:color w:val="000000"/>
          <w:sz w:val="32"/>
          <w:szCs w:val="32"/>
        </w:rPr>
        <w:t>а</w:t>
      </w:r>
      <w:r w:rsidRPr="009E6443">
        <w:rPr>
          <w:color w:val="000000"/>
          <w:sz w:val="32"/>
          <w:szCs w:val="32"/>
        </w:rPr>
        <w:t>званием «Под сенью Корана», где он отказался от традиционных методов толкования священной книги, принятой на протяжении столетий. По этой причине он даже не назвал свой труд «тафсиром».</w:t>
      </w:r>
    </w:p>
    <w:p w:rsidR="00155D70" w:rsidRPr="009E6443" w:rsidRDefault="00155D70" w:rsidP="00155D70">
      <w:pPr>
        <w:ind w:firstLine="284"/>
        <w:rPr>
          <w:color w:val="000000"/>
          <w:sz w:val="32"/>
          <w:szCs w:val="32"/>
        </w:rPr>
      </w:pPr>
      <w:r w:rsidRPr="009E6443">
        <w:rPr>
          <w:color w:val="000000"/>
          <w:sz w:val="32"/>
          <w:szCs w:val="32"/>
        </w:rPr>
        <w:t>В 1373/1954 году было совершено покушение на жизнь египетского пр</w:t>
      </w:r>
      <w:r w:rsidRPr="009E6443">
        <w:rPr>
          <w:color w:val="000000"/>
          <w:sz w:val="32"/>
          <w:szCs w:val="32"/>
        </w:rPr>
        <w:t>е</w:t>
      </w:r>
      <w:r w:rsidRPr="009E6443">
        <w:rPr>
          <w:color w:val="000000"/>
          <w:sz w:val="32"/>
          <w:szCs w:val="32"/>
        </w:rPr>
        <w:t xml:space="preserve">зидента Г. А. Насера. В организации этого покушения власти обвинили «братьев-мусульман». Вслед за этим начались </w:t>
      </w:r>
      <w:r w:rsidR="00B35086" w:rsidRPr="009E6443">
        <w:rPr>
          <w:color w:val="000000"/>
          <w:sz w:val="32"/>
          <w:szCs w:val="32"/>
        </w:rPr>
        <w:t>массовые</w:t>
      </w:r>
      <w:r w:rsidRPr="009E6443">
        <w:rPr>
          <w:color w:val="000000"/>
          <w:sz w:val="32"/>
          <w:szCs w:val="32"/>
        </w:rPr>
        <w:t xml:space="preserve"> репрессии против членов этой партии. Саид Кутб был арестован вместе с другими активистами движения. Суд приговорил его к 15 годам заключения. Он просидел в тюр</w:t>
      </w:r>
      <w:r w:rsidRPr="009E6443">
        <w:rPr>
          <w:color w:val="000000"/>
          <w:sz w:val="32"/>
          <w:szCs w:val="32"/>
        </w:rPr>
        <w:t>ь</w:t>
      </w:r>
      <w:r w:rsidRPr="009E6443">
        <w:rPr>
          <w:color w:val="000000"/>
          <w:sz w:val="32"/>
          <w:szCs w:val="32"/>
        </w:rPr>
        <w:t>ме 10 лет, но затем был досрочно освобожден благодаря просьбе президента Ирака Абдуссалама, который п</w:t>
      </w:r>
      <w:r w:rsidRPr="009E6443">
        <w:rPr>
          <w:color w:val="000000"/>
          <w:sz w:val="32"/>
          <w:szCs w:val="32"/>
        </w:rPr>
        <w:t>о</w:t>
      </w:r>
      <w:r w:rsidRPr="009E6443">
        <w:rPr>
          <w:color w:val="000000"/>
          <w:sz w:val="32"/>
          <w:szCs w:val="32"/>
        </w:rPr>
        <w:t xml:space="preserve">просил об этом Г. А. Насера. </w:t>
      </w:r>
    </w:p>
    <w:p w:rsidR="00155D70" w:rsidRPr="009E6443" w:rsidRDefault="00155D70" w:rsidP="00155D70">
      <w:pPr>
        <w:ind w:firstLine="284"/>
        <w:rPr>
          <w:color w:val="000000"/>
          <w:sz w:val="32"/>
          <w:szCs w:val="32"/>
        </w:rPr>
      </w:pPr>
      <w:r w:rsidRPr="009E6443">
        <w:rPr>
          <w:color w:val="000000"/>
          <w:sz w:val="32"/>
          <w:szCs w:val="32"/>
        </w:rPr>
        <w:t>В 1384/1964 году С. Кутб вышел на свободу. В 1385/1965 году он начал готовить к изданию свою последнюю книгу «Вехи на пути», однако снова был арестован вместе со своими единомышленниками по обвинению в ант</w:t>
      </w:r>
      <w:r w:rsidRPr="009E6443">
        <w:rPr>
          <w:color w:val="000000"/>
          <w:sz w:val="32"/>
          <w:szCs w:val="32"/>
        </w:rPr>
        <w:t>и</w:t>
      </w:r>
      <w:r w:rsidRPr="009E6443">
        <w:rPr>
          <w:color w:val="000000"/>
          <w:sz w:val="32"/>
          <w:szCs w:val="32"/>
        </w:rPr>
        <w:t>государственной деятельности. В 1386/1966 года С. Кутб был казнен. Он мужес</w:t>
      </w:r>
      <w:r w:rsidRPr="009E6443">
        <w:rPr>
          <w:color w:val="000000"/>
          <w:sz w:val="32"/>
          <w:szCs w:val="32"/>
        </w:rPr>
        <w:t>т</w:t>
      </w:r>
      <w:r w:rsidRPr="009E6443">
        <w:rPr>
          <w:color w:val="000000"/>
          <w:sz w:val="32"/>
          <w:szCs w:val="32"/>
        </w:rPr>
        <w:t>венно встретил свою смерть.</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Кутуб ас-Самавия </w:t>
      </w:r>
      <w:r w:rsidRPr="009E6443">
        <w:rPr>
          <w:sz w:val="32"/>
          <w:szCs w:val="32"/>
        </w:rPr>
        <w:t>- небесные писания, ниспосланные Аллахом. К ним относятся Забур (Псалмы) Давуда, Таура (Тора) Мусы, Инджил (Евангелие) Исы и Коран. Все писания, предшествовавшие Корану</w:t>
      </w:r>
      <w:r w:rsidR="00B35086" w:rsidRPr="009E6443">
        <w:rPr>
          <w:sz w:val="32"/>
          <w:szCs w:val="32"/>
        </w:rPr>
        <w:t>,</w:t>
      </w:r>
      <w:r w:rsidRPr="009E6443">
        <w:rPr>
          <w:sz w:val="32"/>
          <w:szCs w:val="32"/>
        </w:rPr>
        <w:t xml:space="preserve"> носили вр</w:t>
      </w:r>
      <w:r w:rsidRPr="009E6443">
        <w:rPr>
          <w:sz w:val="32"/>
          <w:szCs w:val="32"/>
        </w:rPr>
        <w:t>е</w:t>
      </w:r>
      <w:r w:rsidRPr="009E6443">
        <w:rPr>
          <w:sz w:val="32"/>
          <w:szCs w:val="32"/>
        </w:rPr>
        <w:t>менный характер и были отменены. Только Коран останется в качестве истинного пис</w:t>
      </w:r>
      <w:r w:rsidRPr="009E6443">
        <w:rPr>
          <w:sz w:val="32"/>
          <w:szCs w:val="32"/>
        </w:rPr>
        <w:t>а</w:t>
      </w:r>
      <w:r w:rsidRPr="009E6443">
        <w:rPr>
          <w:sz w:val="32"/>
          <w:szCs w:val="32"/>
        </w:rPr>
        <w:t>ния до дня Страшного суда.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Кутуб ас-Ситта</w:t>
      </w:r>
      <w:r w:rsidRPr="009E6443">
        <w:rPr>
          <w:sz w:val="32"/>
          <w:szCs w:val="32"/>
        </w:rPr>
        <w:t xml:space="preserve"> - шесть авторитетных в мусульманском мире сборников хадисов пророка Мухаммада. К ним относятся: 1. "Аль-Джами ас-Сахих" Аль-Бухари; 2. "Аль-Джами ас-Сахих" Муслима</w:t>
      </w:r>
      <w:r w:rsidR="006907F6" w:rsidRPr="009E6443">
        <w:rPr>
          <w:sz w:val="32"/>
          <w:szCs w:val="32"/>
        </w:rPr>
        <w:t>;</w:t>
      </w:r>
      <w:r w:rsidRPr="009E6443">
        <w:rPr>
          <w:sz w:val="32"/>
          <w:szCs w:val="32"/>
        </w:rPr>
        <w:t xml:space="preserve"> 3. "Ас-Сунан аль-Кубра" Абу Д</w:t>
      </w:r>
      <w:r w:rsidRPr="009E6443">
        <w:rPr>
          <w:sz w:val="32"/>
          <w:szCs w:val="32"/>
        </w:rPr>
        <w:t>а</w:t>
      </w:r>
      <w:r w:rsidRPr="009E6443">
        <w:rPr>
          <w:sz w:val="32"/>
          <w:szCs w:val="32"/>
        </w:rPr>
        <w:t>вуд</w:t>
      </w:r>
      <w:r w:rsidR="00B35086" w:rsidRPr="009E6443">
        <w:rPr>
          <w:sz w:val="32"/>
          <w:szCs w:val="32"/>
        </w:rPr>
        <w:t>а; 4. "Аль-Джами аль-Кабир" Ат-</w:t>
      </w:r>
      <w:r w:rsidRPr="009E6443">
        <w:rPr>
          <w:sz w:val="32"/>
          <w:szCs w:val="32"/>
        </w:rPr>
        <w:t>Тирмизи; 5. "Китаб ас-Сунан аль-Кубра" Ан-Насаи; 6. "Китаб ас-Сунан" Ибн Маджи.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Куфр </w:t>
      </w:r>
      <w:r w:rsidRPr="009E6443">
        <w:rPr>
          <w:sz w:val="32"/>
          <w:szCs w:val="32"/>
        </w:rPr>
        <w:t xml:space="preserve">- неверие в существование и единство Аллаха. Куфром считаются все убеждения помимо Ислама. (См. </w:t>
      </w:r>
      <w:r w:rsidRPr="009E6443">
        <w:rPr>
          <w:b/>
          <w:sz w:val="32"/>
          <w:szCs w:val="32"/>
        </w:rPr>
        <w:t>К</w:t>
      </w:r>
      <w:r w:rsidRPr="009E6443">
        <w:rPr>
          <w:b/>
          <w:sz w:val="32"/>
          <w:szCs w:val="32"/>
        </w:rPr>
        <w:t>я</w:t>
      </w:r>
      <w:r w:rsidRPr="009E6443">
        <w:rPr>
          <w:b/>
          <w:sz w:val="32"/>
          <w:szCs w:val="32"/>
        </w:rPr>
        <w:t>фир</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r w:rsidRPr="009E6443">
        <w:rPr>
          <w:b/>
          <w:sz w:val="32"/>
          <w:szCs w:val="32"/>
        </w:rPr>
        <w:t>Куфу</w:t>
      </w:r>
      <w:r w:rsidRPr="009E6443">
        <w:rPr>
          <w:sz w:val="32"/>
          <w:szCs w:val="32"/>
        </w:rPr>
        <w:t xml:space="preserve"> - принцип равенства по вероисповеданию, происхождению, профе</w:t>
      </w:r>
      <w:r w:rsidRPr="009E6443">
        <w:rPr>
          <w:sz w:val="32"/>
          <w:szCs w:val="32"/>
        </w:rPr>
        <w:t>с</w:t>
      </w:r>
      <w:r w:rsidRPr="009E6443">
        <w:rPr>
          <w:sz w:val="32"/>
          <w:szCs w:val="32"/>
        </w:rPr>
        <w:t xml:space="preserve">сии и свободе, руководствоваться которым желательно при вступлении в брак. Мусульманские богословы единодушны в том, что свободные </w:t>
      </w:r>
      <w:r w:rsidR="001810D6" w:rsidRPr="009E6443">
        <w:rPr>
          <w:sz w:val="32"/>
          <w:szCs w:val="32"/>
        </w:rPr>
        <w:t>мусул</w:t>
      </w:r>
      <w:r w:rsidR="001810D6" w:rsidRPr="009E6443">
        <w:rPr>
          <w:sz w:val="32"/>
          <w:szCs w:val="32"/>
        </w:rPr>
        <w:t>ь</w:t>
      </w:r>
      <w:r w:rsidR="001810D6" w:rsidRPr="009E6443">
        <w:rPr>
          <w:sz w:val="32"/>
          <w:szCs w:val="32"/>
        </w:rPr>
        <w:t>мане,</w:t>
      </w:r>
      <w:r w:rsidRPr="009E6443">
        <w:rPr>
          <w:sz w:val="32"/>
          <w:szCs w:val="32"/>
        </w:rPr>
        <w:t xml:space="preserve"> прежде </w:t>
      </w:r>
      <w:r w:rsidR="001810D6" w:rsidRPr="009E6443">
        <w:rPr>
          <w:sz w:val="32"/>
          <w:szCs w:val="32"/>
        </w:rPr>
        <w:t>вс</w:t>
      </w:r>
      <w:r w:rsidR="001810D6" w:rsidRPr="009E6443">
        <w:rPr>
          <w:sz w:val="32"/>
          <w:szCs w:val="32"/>
        </w:rPr>
        <w:t>е</w:t>
      </w:r>
      <w:r w:rsidR="001810D6" w:rsidRPr="009E6443">
        <w:rPr>
          <w:sz w:val="32"/>
          <w:szCs w:val="32"/>
        </w:rPr>
        <w:t>го,</w:t>
      </w:r>
      <w:r w:rsidRPr="009E6443">
        <w:rPr>
          <w:sz w:val="32"/>
          <w:szCs w:val="32"/>
        </w:rPr>
        <w:t xml:space="preserve"> должны жениться на праведных и набожных свободных мусульманках, которые имеют соответствующее образование или занимаю</w:t>
      </w:r>
      <w:r w:rsidRPr="009E6443">
        <w:rPr>
          <w:sz w:val="32"/>
          <w:szCs w:val="32"/>
        </w:rPr>
        <w:t>т</w:t>
      </w:r>
      <w:r w:rsidRPr="009E6443">
        <w:rPr>
          <w:sz w:val="32"/>
          <w:szCs w:val="32"/>
        </w:rPr>
        <w:t>ся похожим родом деятельности. А что касается принципа равенства по пр</w:t>
      </w:r>
      <w:r w:rsidRPr="009E6443">
        <w:rPr>
          <w:sz w:val="32"/>
          <w:szCs w:val="32"/>
        </w:rPr>
        <w:t>о</w:t>
      </w:r>
      <w:r w:rsidRPr="009E6443">
        <w:rPr>
          <w:sz w:val="32"/>
          <w:szCs w:val="32"/>
        </w:rPr>
        <w:t>исхождению, то он не подкре</w:t>
      </w:r>
      <w:r w:rsidRPr="009E6443">
        <w:rPr>
          <w:sz w:val="32"/>
          <w:szCs w:val="32"/>
        </w:rPr>
        <w:t>п</w:t>
      </w:r>
      <w:r w:rsidRPr="009E6443">
        <w:rPr>
          <w:sz w:val="32"/>
          <w:szCs w:val="32"/>
        </w:rPr>
        <w:t>ляется достоверными священными текстами. Жениться вопреки принципу равенства не запрещено, но руков</w:t>
      </w:r>
      <w:r w:rsidRPr="009E6443">
        <w:rPr>
          <w:sz w:val="32"/>
          <w:szCs w:val="32"/>
        </w:rPr>
        <w:t>о</w:t>
      </w:r>
      <w:r w:rsidRPr="009E6443">
        <w:rPr>
          <w:sz w:val="32"/>
          <w:szCs w:val="32"/>
        </w:rPr>
        <w:t>дствоваться им лучше.</w:t>
      </w:r>
    </w:p>
    <w:p w:rsidR="00155D70" w:rsidRPr="009E6443" w:rsidRDefault="00155D70" w:rsidP="00155D70">
      <w:pPr>
        <w:ind w:firstLine="284"/>
        <w:rPr>
          <w:b/>
          <w:sz w:val="32"/>
          <w:szCs w:val="32"/>
        </w:rPr>
      </w:pPr>
    </w:p>
    <w:p w:rsidR="00662D60" w:rsidRDefault="00155D70" w:rsidP="00662D60">
      <w:pPr>
        <w:pStyle w:val="Heading1"/>
      </w:pPr>
      <w:r w:rsidRPr="009E6443">
        <w:t xml:space="preserve">Кушайри Абд аль-Карим </w:t>
      </w:r>
      <w:r w:rsidR="00662D60">
        <w:t>(375/986-464/1072) –</w:t>
      </w:r>
    </w:p>
    <w:p w:rsidR="00155D70" w:rsidRPr="009E6443" w:rsidRDefault="00155D70" w:rsidP="00155D70">
      <w:pPr>
        <w:ind w:firstLine="284"/>
        <w:rPr>
          <w:color w:val="000000"/>
          <w:sz w:val="32"/>
          <w:szCs w:val="32"/>
        </w:rPr>
      </w:pPr>
      <w:r w:rsidRPr="009E6443">
        <w:rPr>
          <w:color w:val="000000"/>
          <w:sz w:val="32"/>
          <w:szCs w:val="32"/>
        </w:rPr>
        <w:t>выдающийся мусульма</w:t>
      </w:r>
      <w:r w:rsidRPr="009E6443">
        <w:rPr>
          <w:color w:val="000000"/>
          <w:sz w:val="32"/>
          <w:szCs w:val="32"/>
        </w:rPr>
        <w:t>н</w:t>
      </w:r>
      <w:r w:rsidRPr="009E6443">
        <w:rPr>
          <w:color w:val="000000"/>
          <w:sz w:val="32"/>
          <w:szCs w:val="32"/>
        </w:rPr>
        <w:t>ский ученый-шафиит, ашаритский мутака</w:t>
      </w:r>
      <w:r w:rsidRPr="009E6443">
        <w:rPr>
          <w:color w:val="000000"/>
          <w:sz w:val="32"/>
          <w:szCs w:val="32"/>
        </w:rPr>
        <w:t>л</w:t>
      </w:r>
      <w:r w:rsidRPr="009E6443">
        <w:rPr>
          <w:color w:val="000000"/>
          <w:sz w:val="32"/>
          <w:szCs w:val="32"/>
        </w:rPr>
        <w:t>лим, один из классиков суфизма. Полное имя с куньей Абу аль-Касим Абд аль-Карим ибн Хавазан аль-Кушайри. Родился в селении Устува в окрестностях Нишапура. По происх</w:t>
      </w:r>
      <w:r w:rsidRPr="009E6443">
        <w:rPr>
          <w:color w:val="000000"/>
          <w:sz w:val="32"/>
          <w:szCs w:val="32"/>
        </w:rPr>
        <w:t>о</w:t>
      </w:r>
      <w:r w:rsidRPr="009E6443">
        <w:rPr>
          <w:color w:val="000000"/>
          <w:sz w:val="32"/>
          <w:szCs w:val="32"/>
        </w:rPr>
        <w:t>ждению аль-Кушайри был арабом. С ранних лет изучал различные религ</w:t>
      </w:r>
      <w:r w:rsidRPr="009E6443">
        <w:rPr>
          <w:color w:val="000000"/>
          <w:sz w:val="32"/>
          <w:szCs w:val="32"/>
        </w:rPr>
        <w:t>и</w:t>
      </w:r>
      <w:r w:rsidRPr="009E6443">
        <w:rPr>
          <w:color w:val="000000"/>
          <w:sz w:val="32"/>
          <w:szCs w:val="32"/>
        </w:rPr>
        <w:t>озные науки. В юношеском возрасте отправился в Нишапур, где стал учен</w:t>
      </w:r>
      <w:r w:rsidRPr="009E6443">
        <w:rPr>
          <w:color w:val="000000"/>
          <w:sz w:val="32"/>
          <w:szCs w:val="32"/>
        </w:rPr>
        <w:t>и</w:t>
      </w:r>
      <w:r w:rsidRPr="009E6443">
        <w:rPr>
          <w:color w:val="000000"/>
          <w:sz w:val="32"/>
          <w:szCs w:val="32"/>
        </w:rPr>
        <w:t>ком известного суфия-ашарита Абу Али ад-Даххака. После смерти своего учителя, он занял его место в медресе. Он также учился ш</w:t>
      </w:r>
      <w:r w:rsidRPr="009E6443">
        <w:rPr>
          <w:color w:val="000000"/>
          <w:sz w:val="32"/>
          <w:szCs w:val="32"/>
        </w:rPr>
        <w:t>а</w:t>
      </w:r>
      <w:r w:rsidRPr="009E6443">
        <w:rPr>
          <w:color w:val="000000"/>
          <w:sz w:val="32"/>
          <w:szCs w:val="32"/>
        </w:rPr>
        <w:t>фиитскому праву (фикху) у Абу Бакра ат-Туси, а ашаритскому каламу у Абу Исхака аль-Исфараини и Ибн Фурака. После этого преп</w:t>
      </w:r>
      <w:r w:rsidRPr="009E6443">
        <w:rPr>
          <w:color w:val="000000"/>
          <w:sz w:val="32"/>
          <w:szCs w:val="32"/>
        </w:rPr>
        <w:t>о</w:t>
      </w:r>
      <w:r w:rsidRPr="009E6443">
        <w:rPr>
          <w:color w:val="000000"/>
          <w:sz w:val="32"/>
          <w:szCs w:val="32"/>
        </w:rPr>
        <w:t xml:space="preserve">давал </w:t>
      </w:r>
      <w:r w:rsidR="00454CE5" w:rsidRPr="009E6443">
        <w:rPr>
          <w:color w:val="000000"/>
          <w:sz w:val="32"/>
          <w:szCs w:val="32"/>
        </w:rPr>
        <w:t xml:space="preserve">в </w:t>
      </w:r>
      <w:r w:rsidRPr="009E6443">
        <w:rPr>
          <w:color w:val="000000"/>
          <w:sz w:val="32"/>
          <w:szCs w:val="32"/>
        </w:rPr>
        <w:t>медресе эти предметы и вскоре стал о</w:t>
      </w:r>
      <w:r w:rsidR="00454CE5" w:rsidRPr="009E6443">
        <w:rPr>
          <w:color w:val="000000"/>
          <w:sz w:val="32"/>
          <w:szCs w:val="32"/>
        </w:rPr>
        <w:t>д</w:t>
      </w:r>
      <w:r w:rsidRPr="009E6443">
        <w:rPr>
          <w:color w:val="000000"/>
          <w:sz w:val="32"/>
          <w:szCs w:val="32"/>
        </w:rPr>
        <w:t>ним из самых извес</w:t>
      </w:r>
      <w:r w:rsidRPr="009E6443">
        <w:rPr>
          <w:color w:val="000000"/>
          <w:sz w:val="32"/>
          <w:szCs w:val="32"/>
        </w:rPr>
        <w:t>т</w:t>
      </w:r>
      <w:r w:rsidRPr="009E6443">
        <w:rPr>
          <w:color w:val="000000"/>
          <w:sz w:val="32"/>
          <w:szCs w:val="32"/>
        </w:rPr>
        <w:t>ных ученых исламского мира.</w:t>
      </w:r>
    </w:p>
    <w:p w:rsidR="00155D70" w:rsidRPr="009E6443" w:rsidRDefault="00155D70" w:rsidP="00155D70">
      <w:pPr>
        <w:ind w:firstLine="284"/>
        <w:rPr>
          <w:color w:val="000000"/>
          <w:sz w:val="32"/>
          <w:szCs w:val="32"/>
        </w:rPr>
      </w:pPr>
      <w:r w:rsidRPr="009E6443">
        <w:rPr>
          <w:color w:val="000000"/>
          <w:sz w:val="32"/>
          <w:szCs w:val="32"/>
        </w:rPr>
        <w:t xml:space="preserve">После 439/1048 года в Нишапуре происходили конфликты на религиозной почве между двумя </w:t>
      </w:r>
      <w:r w:rsidR="00D75A7D">
        <w:rPr>
          <w:color w:val="000000"/>
          <w:sz w:val="32"/>
          <w:szCs w:val="32"/>
        </w:rPr>
        <w:t>правоверными</w:t>
      </w:r>
      <w:r w:rsidRPr="009E6443">
        <w:rPr>
          <w:color w:val="000000"/>
          <w:sz w:val="32"/>
          <w:szCs w:val="32"/>
        </w:rPr>
        <w:t xml:space="preserve"> шк</w:t>
      </w:r>
      <w:r w:rsidRPr="009E6443">
        <w:rPr>
          <w:color w:val="000000"/>
          <w:sz w:val="32"/>
          <w:szCs w:val="32"/>
        </w:rPr>
        <w:t>о</w:t>
      </w:r>
      <w:r w:rsidRPr="009E6443">
        <w:rPr>
          <w:color w:val="000000"/>
          <w:sz w:val="32"/>
          <w:szCs w:val="32"/>
        </w:rPr>
        <w:t>лами - матуридийско-ханафитской и ашаритско-шафиитской, одним из лидеров которой был аль-Кушайри. Одн</w:t>
      </w:r>
      <w:r w:rsidRPr="009E6443">
        <w:rPr>
          <w:color w:val="000000"/>
          <w:sz w:val="32"/>
          <w:szCs w:val="32"/>
        </w:rPr>
        <w:t>а</w:t>
      </w:r>
      <w:r w:rsidRPr="009E6443">
        <w:rPr>
          <w:color w:val="000000"/>
          <w:sz w:val="32"/>
          <w:szCs w:val="32"/>
        </w:rPr>
        <w:t>ко позиции ашаритов оказались слабее, так как матуридиты пользовались поддержкой сельджукски</w:t>
      </w:r>
      <w:r w:rsidR="00454CE5" w:rsidRPr="009E6443">
        <w:rPr>
          <w:color w:val="000000"/>
          <w:sz w:val="32"/>
          <w:szCs w:val="32"/>
        </w:rPr>
        <w:t>х властей, и в частн</w:t>
      </w:r>
      <w:r w:rsidR="00454CE5" w:rsidRPr="009E6443">
        <w:rPr>
          <w:color w:val="000000"/>
          <w:sz w:val="32"/>
          <w:szCs w:val="32"/>
        </w:rPr>
        <w:t>о</w:t>
      </w:r>
      <w:r w:rsidR="00454CE5" w:rsidRPr="009E6443">
        <w:rPr>
          <w:color w:val="000000"/>
          <w:sz w:val="32"/>
          <w:szCs w:val="32"/>
        </w:rPr>
        <w:t>сти визиря</w:t>
      </w:r>
      <w:r w:rsidRPr="009E6443">
        <w:rPr>
          <w:color w:val="000000"/>
          <w:sz w:val="32"/>
          <w:szCs w:val="32"/>
        </w:rPr>
        <w:t xml:space="preserve"> аль-Кундури. По этой причине аль-Кушайри подвергся гонениям и был арестован.</w:t>
      </w:r>
      <w:r w:rsidR="00454CE5" w:rsidRPr="009E6443">
        <w:rPr>
          <w:color w:val="000000"/>
          <w:sz w:val="32"/>
          <w:szCs w:val="32"/>
        </w:rPr>
        <w:t xml:space="preserve"> </w:t>
      </w:r>
      <w:r w:rsidRPr="009E6443">
        <w:rPr>
          <w:color w:val="000000"/>
          <w:sz w:val="32"/>
          <w:szCs w:val="32"/>
        </w:rPr>
        <w:t>После о</w:t>
      </w:r>
      <w:r w:rsidRPr="009E6443">
        <w:rPr>
          <w:color w:val="000000"/>
          <w:sz w:val="32"/>
          <w:szCs w:val="32"/>
        </w:rPr>
        <w:t>с</w:t>
      </w:r>
      <w:r w:rsidRPr="009E6443">
        <w:rPr>
          <w:color w:val="000000"/>
          <w:sz w:val="32"/>
          <w:szCs w:val="32"/>
        </w:rPr>
        <w:t>вобождения он был вынужден уехать в Багдад, где также пользовался бол</w:t>
      </w:r>
      <w:r w:rsidRPr="009E6443">
        <w:rPr>
          <w:color w:val="000000"/>
          <w:sz w:val="32"/>
          <w:szCs w:val="32"/>
        </w:rPr>
        <w:t>ь</w:t>
      </w:r>
      <w:r w:rsidRPr="009E6443">
        <w:rPr>
          <w:color w:val="000000"/>
          <w:sz w:val="32"/>
          <w:szCs w:val="32"/>
        </w:rPr>
        <w:t>шой популярн</w:t>
      </w:r>
      <w:r w:rsidRPr="009E6443">
        <w:rPr>
          <w:color w:val="000000"/>
          <w:sz w:val="32"/>
          <w:szCs w:val="32"/>
        </w:rPr>
        <w:t>о</w:t>
      </w:r>
      <w:r w:rsidRPr="009E6443">
        <w:rPr>
          <w:color w:val="000000"/>
          <w:sz w:val="32"/>
          <w:szCs w:val="32"/>
        </w:rPr>
        <w:t xml:space="preserve">стью и преподавал при дворе халифа аль-Каима. </w:t>
      </w:r>
    </w:p>
    <w:p w:rsidR="00155D70" w:rsidRPr="009E6443" w:rsidRDefault="00155D70" w:rsidP="00155D70">
      <w:pPr>
        <w:ind w:firstLine="284"/>
        <w:rPr>
          <w:color w:val="000000"/>
          <w:sz w:val="32"/>
          <w:szCs w:val="32"/>
        </w:rPr>
      </w:pPr>
      <w:r w:rsidRPr="009E6443">
        <w:rPr>
          <w:color w:val="000000"/>
          <w:sz w:val="32"/>
          <w:szCs w:val="32"/>
        </w:rPr>
        <w:t>Аль-Кушайри вернулся в Нишапур только после 455/1063 года, когда в</w:t>
      </w:r>
      <w:r w:rsidRPr="009E6443">
        <w:rPr>
          <w:color w:val="000000"/>
          <w:sz w:val="32"/>
          <w:szCs w:val="32"/>
        </w:rPr>
        <w:t>и</w:t>
      </w:r>
      <w:r w:rsidRPr="009E6443">
        <w:rPr>
          <w:color w:val="000000"/>
          <w:sz w:val="32"/>
          <w:szCs w:val="32"/>
        </w:rPr>
        <w:t>зирь аль-Кундури попал в опалу и был казнен. Здесь он продолжил свою преподавательскую и творческую жизнь вплоть до св</w:t>
      </w:r>
      <w:r w:rsidRPr="009E6443">
        <w:rPr>
          <w:color w:val="000000"/>
          <w:sz w:val="32"/>
          <w:szCs w:val="32"/>
        </w:rPr>
        <w:t>о</w:t>
      </w:r>
      <w:r w:rsidRPr="009E6443">
        <w:rPr>
          <w:color w:val="000000"/>
          <w:sz w:val="32"/>
          <w:szCs w:val="32"/>
        </w:rPr>
        <w:t>ей смерти.</w:t>
      </w:r>
    </w:p>
    <w:p w:rsidR="00155D70" w:rsidRPr="009E6443" w:rsidRDefault="00155D70" w:rsidP="00155D70">
      <w:pPr>
        <w:ind w:firstLine="284"/>
        <w:rPr>
          <w:color w:val="000000"/>
          <w:sz w:val="32"/>
          <w:szCs w:val="32"/>
        </w:rPr>
      </w:pPr>
      <w:r w:rsidRPr="009E6443">
        <w:rPr>
          <w:color w:val="000000"/>
          <w:sz w:val="32"/>
          <w:szCs w:val="32"/>
        </w:rPr>
        <w:t>Аль-Кушайри был автором большого количества работ по различным а</w:t>
      </w:r>
      <w:r w:rsidRPr="009E6443">
        <w:rPr>
          <w:color w:val="000000"/>
          <w:sz w:val="32"/>
          <w:szCs w:val="32"/>
        </w:rPr>
        <w:t>с</w:t>
      </w:r>
      <w:r w:rsidRPr="009E6443">
        <w:rPr>
          <w:color w:val="000000"/>
          <w:sz w:val="32"/>
          <w:szCs w:val="32"/>
        </w:rPr>
        <w:t>пектам доктрины и права исламской религии. Однако наибольшую извес</w:t>
      </w:r>
      <w:r w:rsidRPr="009E6443">
        <w:rPr>
          <w:color w:val="000000"/>
          <w:sz w:val="32"/>
          <w:szCs w:val="32"/>
        </w:rPr>
        <w:t>т</w:t>
      </w:r>
      <w:r w:rsidRPr="009E6443">
        <w:rPr>
          <w:color w:val="000000"/>
          <w:sz w:val="32"/>
          <w:szCs w:val="32"/>
        </w:rPr>
        <w:t>ность он приобрел благодаря ряду фундаментальных работ по истории, те</w:t>
      </w:r>
      <w:r w:rsidRPr="009E6443">
        <w:rPr>
          <w:color w:val="000000"/>
          <w:sz w:val="32"/>
          <w:szCs w:val="32"/>
        </w:rPr>
        <w:t>о</w:t>
      </w:r>
      <w:r w:rsidRPr="009E6443">
        <w:rPr>
          <w:color w:val="000000"/>
          <w:sz w:val="32"/>
          <w:szCs w:val="32"/>
        </w:rPr>
        <w:t xml:space="preserve">рии и практике тасаввуфа. Его трактат по различным аспектам тасаввуфа (Рисаля фи </w:t>
      </w:r>
      <w:r w:rsidR="00454CE5" w:rsidRPr="009E6443">
        <w:rPr>
          <w:color w:val="000000"/>
          <w:sz w:val="32"/>
          <w:szCs w:val="32"/>
        </w:rPr>
        <w:t>И</w:t>
      </w:r>
      <w:r w:rsidRPr="009E6443">
        <w:rPr>
          <w:color w:val="000000"/>
          <w:sz w:val="32"/>
          <w:szCs w:val="32"/>
        </w:rPr>
        <w:t>льм ат-</w:t>
      </w:r>
      <w:r w:rsidR="00454CE5" w:rsidRPr="009E6443">
        <w:rPr>
          <w:color w:val="000000"/>
          <w:sz w:val="32"/>
          <w:szCs w:val="32"/>
        </w:rPr>
        <w:t>Т</w:t>
      </w:r>
      <w:r w:rsidRPr="009E6443">
        <w:rPr>
          <w:color w:val="000000"/>
          <w:sz w:val="32"/>
          <w:szCs w:val="32"/>
        </w:rPr>
        <w:t>асаввуф) стал одним из самых авторитетных сочин</w:t>
      </w:r>
      <w:r w:rsidRPr="009E6443">
        <w:rPr>
          <w:color w:val="000000"/>
          <w:sz w:val="32"/>
          <w:szCs w:val="32"/>
        </w:rPr>
        <w:t>е</w:t>
      </w:r>
      <w:r w:rsidRPr="009E6443">
        <w:rPr>
          <w:color w:val="000000"/>
          <w:sz w:val="32"/>
          <w:szCs w:val="32"/>
        </w:rPr>
        <w:t>ний в области тасаввуфа. В этой работе он разъяснил суфийскую терминол</w:t>
      </w:r>
      <w:r w:rsidRPr="009E6443">
        <w:rPr>
          <w:color w:val="000000"/>
          <w:sz w:val="32"/>
          <w:szCs w:val="32"/>
        </w:rPr>
        <w:t>о</w:t>
      </w:r>
      <w:r w:rsidRPr="009E6443">
        <w:rPr>
          <w:color w:val="000000"/>
          <w:sz w:val="32"/>
          <w:szCs w:val="32"/>
        </w:rPr>
        <w:t xml:space="preserve">гию, написал биографии знаменитых суфиев. </w:t>
      </w:r>
    </w:p>
    <w:p w:rsidR="00155D70" w:rsidRPr="009E6443" w:rsidRDefault="00155D70" w:rsidP="00155D70">
      <w:pPr>
        <w:ind w:firstLine="284"/>
        <w:rPr>
          <w:color w:val="000000"/>
          <w:sz w:val="32"/>
          <w:szCs w:val="32"/>
        </w:rPr>
      </w:pPr>
      <w:r w:rsidRPr="009E6443">
        <w:rPr>
          <w:color w:val="000000"/>
          <w:sz w:val="32"/>
          <w:szCs w:val="32"/>
        </w:rPr>
        <w:t>В своих сочинениях аль-Кушайри старался показать, что тасаввуф являе</w:t>
      </w:r>
      <w:r w:rsidRPr="009E6443">
        <w:rPr>
          <w:color w:val="000000"/>
          <w:sz w:val="32"/>
          <w:szCs w:val="32"/>
        </w:rPr>
        <w:t>т</w:t>
      </w:r>
      <w:r w:rsidRPr="009E6443">
        <w:rPr>
          <w:color w:val="000000"/>
          <w:sz w:val="32"/>
          <w:szCs w:val="32"/>
        </w:rPr>
        <w:t>ся неотъемлемой частью учения Ислама, так как он рассматривает и изучает духовные аспекты исламской религии. По этой причине он не противоречит ортодоксальной религии. Этим самым аль-Кушайри пытался сблизить поз</w:t>
      </w:r>
      <w:r w:rsidRPr="009E6443">
        <w:rPr>
          <w:color w:val="000000"/>
          <w:sz w:val="32"/>
          <w:szCs w:val="32"/>
        </w:rPr>
        <w:t>и</w:t>
      </w:r>
      <w:r w:rsidRPr="009E6443">
        <w:rPr>
          <w:color w:val="000000"/>
          <w:sz w:val="32"/>
          <w:szCs w:val="32"/>
        </w:rPr>
        <w:t>ции ортодоксального Ислама и суфизма, устранить противоречия между н</w:t>
      </w:r>
      <w:r w:rsidRPr="009E6443">
        <w:rPr>
          <w:color w:val="000000"/>
          <w:sz w:val="32"/>
          <w:szCs w:val="32"/>
        </w:rPr>
        <w:t>и</w:t>
      </w:r>
      <w:r w:rsidRPr="009E6443">
        <w:rPr>
          <w:color w:val="000000"/>
          <w:sz w:val="32"/>
          <w:szCs w:val="32"/>
        </w:rPr>
        <w:t xml:space="preserve">ми. После него эту задачу решал и более последовательно изложил </w:t>
      </w:r>
      <w:r w:rsidR="006907F6" w:rsidRPr="009E6443">
        <w:rPr>
          <w:color w:val="000000"/>
          <w:sz w:val="32"/>
          <w:szCs w:val="32"/>
        </w:rPr>
        <w:t>Муха</w:t>
      </w:r>
      <w:r w:rsidR="006907F6" w:rsidRPr="009E6443">
        <w:rPr>
          <w:color w:val="000000"/>
          <w:sz w:val="32"/>
          <w:szCs w:val="32"/>
        </w:rPr>
        <w:t>м</w:t>
      </w:r>
      <w:r w:rsidR="006907F6" w:rsidRPr="009E6443">
        <w:rPr>
          <w:color w:val="000000"/>
          <w:sz w:val="32"/>
          <w:szCs w:val="32"/>
        </w:rPr>
        <w:t>мад</w:t>
      </w:r>
      <w:r w:rsidRPr="009E6443">
        <w:rPr>
          <w:color w:val="000000"/>
          <w:sz w:val="32"/>
          <w:szCs w:val="32"/>
        </w:rPr>
        <w:t xml:space="preserve"> аль-Газали.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 Кызылбаши</w:t>
      </w:r>
      <w:r w:rsidRPr="009E6443">
        <w:rPr>
          <w:sz w:val="32"/>
          <w:szCs w:val="32"/>
        </w:rPr>
        <w:t xml:space="preserve"> (тюрк.) - красноголовые. Объединение тюркских кочевых племен Малой Азии и Азербайджана, возглавленное династией ардабил</w:t>
      </w:r>
      <w:r w:rsidRPr="009E6443">
        <w:rPr>
          <w:sz w:val="32"/>
          <w:szCs w:val="32"/>
        </w:rPr>
        <w:t>ь</w:t>
      </w:r>
      <w:r w:rsidRPr="009E6443">
        <w:rPr>
          <w:sz w:val="32"/>
          <w:szCs w:val="32"/>
        </w:rPr>
        <w:t>ских шейхов из радикального шиитского суфийского ордена Сефевидов. Они носили шапки с 12 красными повязками (в честь 12 шиитских имамов), из-за чего были названы кызылб</w:t>
      </w:r>
      <w:r w:rsidRPr="009E6443">
        <w:rPr>
          <w:sz w:val="32"/>
          <w:szCs w:val="32"/>
        </w:rPr>
        <w:t>а</w:t>
      </w:r>
      <w:r w:rsidRPr="009E6443">
        <w:rPr>
          <w:sz w:val="32"/>
          <w:szCs w:val="32"/>
        </w:rPr>
        <w:t>шами.</w:t>
      </w:r>
    </w:p>
    <w:p w:rsidR="00454CE5" w:rsidRPr="009E6443" w:rsidRDefault="00155D70" w:rsidP="00155D70">
      <w:pPr>
        <w:ind w:firstLine="284"/>
        <w:rPr>
          <w:sz w:val="32"/>
          <w:szCs w:val="32"/>
        </w:rPr>
      </w:pPr>
      <w:r w:rsidRPr="009E6443">
        <w:rPr>
          <w:sz w:val="32"/>
          <w:szCs w:val="32"/>
        </w:rPr>
        <w:t xml:space="preserve">Основателем суфийского ордена Сефевидов был Сафи ад-Дин. Он родился в городе Ардабиль в 650/1252 году. </w:t>
      </w:r>
      <w:r w:rsidR="001810D6" w:rsidRPr="009E6443">
        <w:rPr>
          <w:sz w:val="32"/>
          <w:szCs w:val="32"/>
        </w:rPr>
        <w:t>По пр</w:t>
      </w:r>
      <w:r w:rsidR="001810D6" w:rsidRPr="009E6443">
        <w:rPr>
          <w:sz w:val="32"/>
          <w:szCs w:val="32"/>
        </w:rPr>
        <w:t>о</w:t>
      </w:r>
      <w:r w:rsidR="001810D6" w:rsidRPr="009E6443">
        <w:rPr>
          <w:sz w:val="32"/>
          <w:szCs w:val="32"/>
        </w:rPr>
        <w:t>исхождению он, скорее всего, был тюрком-азербайджанцем, хотя есть сведения о том, что основанная им дин</w:t>
      </w:r>
      <w:r w:rsidR="001810D6" w:rsidRPr="009E6443">
        <w:rPr>
          <w:sz w:val="32"/>
          <w:szCs w:val="32"/>
        </w:rPr>
        <w:t>а</w:t>
      </w:r>
      <w:r w:rsidR="001810D6" w:rsidRPr="009E6443">
        <w:rPr>
          <w:sz w:val="32"/>
          <w:szCs w:val="32"/>
        </w:rPr>
        <w:t>стия ардабильских шейхов могла быть и кур</w:t>
      </w:r>
      <w:r w:rsidR="001810D6" w:rsidRPr="009E6443">
        <w:rPr>
          <w:sz w:val="32"/>
          <w:szCs w:val="32"/>
        </w:rPr>
        <w:t>д</w:t>
      </w:r>
      <w:r w:rsidR="001810D6" w:rsidRPr="009E6443">
        <w:rPr>
          <w:sz w:val="32"/>
          <w:szCs w:val="32"/>
        </w:rPr>
        <w:t xml:space="preserve">ской. </w:t>
      </w:r>
    </w:p>
    <w:p w:rsidR="00155D70" w:rsidRPr="009E6443" w:rsidRDefault="00155D70" w:rsidP="00155D70">
      <w:pPr>
        <w:ind w:firstLine="284"/>
        <w:rPr>
          <w:sz w:val="32"/>
          <w:szCs w:val="32"/>
        </w:rPr>
      </w:pPr>
      <w:r w:rsidRPr="009E6443">
        <w:rPr>
          <w:sz w:val="32"/>
          <w:szCs w:val="32"/>
        </w:rPr>
        <w:t>Сафи ад-Дин получил традиционное религиозное образование в своем г</w:t>
      </w:r>
      <w:r w:rsidRPr="009E6443">
        <w:rPr>
          <w:sz w:val="32"/>
          <w:szCs w:val="32"/>
        </w:rPr>
        <w:t>о</w:t>
      </w:r>
      <w:r w:rsidRPr="009E6443">
        <w:rPr>
          <w:sz w:val="32"/>
          <w:szCs w:val="32"/>
        </w:rPr>
        <w:t>роде, а затем, в 20-летнем возрасте</w:t>
      </w:r>
      <w:r w:rsidR="00454CE5" w:rsidRPr="009E6443">
        <w:rPr>
          <w:sz w:val="32"/>
          <w:szCs w:val="32"/>
        </w:rPr>
        <w:t>,</w:t>
      </w:r>
      <w:r w:rsidRPr="009E6443">
        <w:rPr>
          <w:sz w:val="32"/>
          <w:szCs w:val="32"/>
        </w:rPr>
        <w:t xml:space="preserve"> поехал учиться в Шираз, где обучался у известных в то время богословов. Суфийской практике он обучался в Гилане у известного суфия из ордена сухравардитов шейха Га</w:t>
      </w:r>
      <w:r w:rsidRPr="009E6443">
        <w:rPr>
          <w:sz w:val="32"/>
          <w:szCs w:val="32"/>
        </w:rPr>
        <w:t>д</w:t>
      </w:r>
      <w:r w:rsidRPr="009E6443">
        <w:rPr>
          <w:sz w:val="32"/>
          <w:szCs w:val="32"/>
        </w:rPr>
        <w:t>жи ад-Дина Захиди, а позднее женился на его дочери. У Гаджи ад-Дина была своя школа и он имел много п</w:t>
      </w:r>
      <w:r w:rsidRPr="009E6443">
        <w:rPr>
          <w:sz w:val="32"/>
          <w:szCs w:val="32"/>
        </w:rPr>
        <w:t>о</w:t>
      </w:r>
      <w:r w:rsidRPr="009E6443">
        <w:rPr>
          <w:sz w:val="32"/>
          <w:szCs w:val="32"/>
        </w:rPr>
        <w:t>следователей.</w:t>
      </w:r>
    </w:p>
    <w:p w:rsidR="00155D70" w:rsidRPr="009E6443" w:rsidRDefault="001810D6" w:rsidP="00155D70">
      <w:pPr>
        <w:ind w:firstLine="284"/>
        <w:rPr>
          <w:sz w:val="32"/>
          <w:szCs w:val="32"/>
        </w:rPr>
      </w:pPr>
      <w:r w:rsidRPr="009E6443">
        <w:rPr>
          <w:sz w:val="32"/>
          <w:szCs w:val="32"/>
        </w:rPr>
        <w:t>В 693/1294 году, после смерти Гаджи ад-Дина, Сафи ад-Дин занял его м</w:t>
      </w:r>
      <w:r w:rsidRPr="009E6443">
        <w:rPr>
          <w:sz w:val="32"/>
          <w:szCs w:val="32"/>
        </w:rPr>
        <w:t>е</w:t>
      </w:r>
      <w:r w:rsidRPr="009E6443">
        <w:rPr>
          <w:sz w:val="32"/>
          <w:szCs w:val="32"/>
        </w:rPr>
        <w:t>сто и стал основателем ордена Сефевидов, к</w:t>
      </w:r>
      <w:r w:rsidRPr="009E6443">
        <w:rPr>
          <w:sz w:val="32"/>
          <w:szCs w:val="32"/>
        </w:rPr>
        <w:t>о</w:t>
      </w:r>
      <w:r w:rsidRPr="009E6443">
        <w:rPr>
          <w:sz w:val="32"/>
          <w:szCs w:val="32"/>
        </w:rPr>
        <w:t>торый стал могущественным тюркским орденом, который имел большую популярность в Малой Азии и Азербайдж</w:t>
      </w:r>
      <w:r w:rsidRPr="009E6443">
        <w:rPr>
          <w:sz w:val="32"/>
          <w:szCs w:val="32"/>
        </w:rPr>
        <w:t>а</w:t>
      </w:r>
      <w:r w:rsidRPr="009E6443">
        <w:rPr>
          <w:sz w:val="32"/>
          <w:szCs w:val="32"/>
        </w:rPr>
        <w:t>не.</w:t>
      </w:r>
    </w:p>
    <w:p w:rsidR="00155D70" w:rsidRPr="009E6443" w:rsidRDefault="00155D70" w:rsidP="00155D70">
      <w:pPr>
        <w:ind w:firstLine="284"/>
        <w:rPr>
          <w:sz w:val="32"/>
          <w:szCs w:val="32"/>
        </w:rPr>
      </w:pPr>
      <w:r w:rsidRPr="009E6443">
        <w:rPr>
          <w:sz w:val="32"/>
          <w:szCs w:val="32"/>
        </w:rPr>
        <w:t>Шейх Сафи ад-Дин умер в 734/1334 году. После его смерти орден Сефев</w:t>
      </w:r>
      <w:r w:rsidRPr="009E6443">
        <w:rPr>
          <w:sz w:val="32"/>
          <w:szCs w:val="32"/>
        </w:rPr>
        <w:t>и</w:t>
      </w:r>
      <w:r w:rsidRPr="009E6443">
        <w:rPr>
          <w:sz w:val="32"/>
          <w:szCs w:val="32"/>
        </w:rPr>
        <w:t>дов возглавили его потомки Садр ад-Дин М</w:t>
      </w:r>
      <w:r w:rsidRPr="009E6443">
        <w:rPr>
          <w:sz w:val="32"/>
          <w:szCs w:val="32"/>
        </w:rPr>
        <w:t>у</w:t>
      </w:r>
      <w:r w:rsidRPr="009E6443">
        <w:rPr>
          <w:sz w:val="32"/>
          <w:szCs w:val="32"/>
        </w:rPr>
        <w:t>са (734/1334-793/1392), Ходжа Али (793/1392-832/1429). Начиная с правнука Сафи ад-Дина Ибрахима Шейх-шаха (832/1429-850/1447), который пришел к власти в Ардабиле, с</w:t>
      </w:r>
      <w:r w:rsidRPr="009E6443">
        <w:rPr>
          <w:sz w:val="32"/>
          <w:szCs w:val="32"/>
        </w:rPr>
        <w:t>е</w:t>
      </w:r>
      <w:r w:rsidRPr="009E6443">
        <w:rPr>
          <w:sz w:val="32"/>
          <w:szCs w:val="32"/>
        </w:rPr>
        <w:t>февидский орден вышел на политич</w:t>
      </w:r>
      <w:r w:rsidRPr="009E6443">
        <w:rPr>
          <w:sz w:val="32"/>
          <w:szCs w:val="32"/>
        </w:rPr>
        <w:t>е</w:t>
      </w:r>
      <w:r w:rsidRPr="009E6443">
        <w:rPr>
          <w:sz w:val="32"/>
          <w:szCs w:val="32"/>
        </w:rPr>
        <w:t>скую арену.</w:t>
      </w:r>
    </w:p>
    <w:p w:rsidR="00155D70" w:rsidRPr="009E6443" w:rsidRDefault="00155D70" w:rsidP="00155D70">
      <w:pPr>
        <w:ind w:firstLine="284"/>
        <w:rPr>
          <w:sz w:val="32"/>
          <w:szCs w:val="32"/>
        </w:rPr>
      </w:pPr>
      <w:r w:rsidRPr="009E6443">
        <w:rPr>
          <w:sz w:val="32"/>
          <w:szCs w:val="32"/>
        </w:rPr>
        <w:t xml:space="preserve">Первоначально орден Сефевидов был суннитским. Шиитским же он стал во времена сына Ибрахима Шейх-шаха </w:t>
      </w:r>
      <w:r w:rsidR="00F00F14" w:rsidRPr="009E6443">
        <w:rPr>
          <w:sz w:val="32"/>
          <w:szCs w:val="32"/>
        </w:rPr>
        <w:t>Джунайд</w:t>
      </w:r>
      <w:r w:rsidRPr="009E6443">
        <w:rPr>
          <w:sz w:val="32"/>
          <w:szCs w:val="32"/>
        </w:rPr>
        <w:t>а, который решил расш</w:t>
      </w:r>
      <w:r w:rsidRPr="009E6443">
        <w:rPr>
          <w:sz w:val="32"/>
          <w:szCs w:val="32"/>
        </w:rPr>
        <w:t>и</w:t>
      </w:r>
      <w:r w:rsidRPr="009E6443">
        <w:rPr>
          <w:sz w:val="32"/>
          <w:szCs w:val="32"/>
        </w:rPr>
        <w:t>рить свои владения за счет экспансии на сопредельные страны. Для дост</w:t>
      </w:r>
      <w:r w:rsidRPr="009E6443">
        <w:rPr>
          <w:sz w:val="32"/>
          <w:szCs w:val="32"/>
        </w:rPr>
        <w:t>и</w:t>
      </w:r>
      <w:r w:rsidRPr="009E6443">
        <w:rPr>
          <w:sz w:val="32"/>
          <w:szCs w:val="32"/>
        </w:rPr>
        <w:t>жения успеха он решил сделать ставку на шиитскую идею, последователи которой в большом количестве проживали в этом регионе. Одн</w:t>
      </w:r>
      <w:r w:rsidRPr="009E6443">
        <w:rPr>
          <w:sz w:val="32"/>
          <w:szCs w:val="32"/>
        </w:rPr>
        <w:t>а</w:t>
      </w:r>
      <w:r w:rsidRPr="009E6443">
        <w:rPr>
          <w:sz w:val="32"/>
          <w:szCs w:val="32"/>
        </w:rPr>
        <w:t xml:space="preserve">ко экспансия в северный Азербайджан оказалась неудачной. Там в 863/1460 году шейх </w:t>
      </w:r>
      <w:r w:rsidR="00F00F14" w:rsidRPr="009E6443">
        <w:rPr>
          <w:sz w:val="32"/>
          <w:szCs w:val="32"/>
        </w:rPr>
        <w:t>Джунайд</w:t>
      </w:r>
      <w:r w:rsidRPr="009E6443">
        <w:rPr>
          <w:sz w:val="32"/>
          <w:szCs w:val="32"/>
        </w:rPr>
        <w:t xml:space="preserve"> потерпел поражение от ширваншаха Халилуллы I и погиб. Такая же участь постигла его сына </w:t>
      </w:r>
      <w:r w:rsidR="001810D6" w:rsidRPr="009E6443">
        <w:rPr>
          <w:sz w:val="32"/>
          <w:szCs w:val="32"/>
        </w:rPr>
        <w:t>Хайдар</w:t>
      </w:r>
      <w:r w:rsidRPr="009E6443">
        <w:rPr>
          <w:sz w:val="32"/>
          <w:szCs w:val="32"/>
        </w:rPr>
        <w:t>а, который в 893/1488 году был разгро</w:t>
      </w:r>
      <w:r w:rsidRPr="009E6443">
        <w:rPr>
          <w:sz w:val="32"/>
          <w:szCs w:val="32"/>
        </w:rPr>
        <w:t>м</w:t>
      </w:r>
      <w:r w:rsidRPr="009E6443">
        <w:rPr>
          <w:sz w:val="32"/>
          <w:szCs w:val="32"/>
        </w:rPr>
        <w:t xml:space="preserve">лен и убит ширваншахом Фаррух Ясаром, которого поддержали правители государства Ак-Коюнлу. Старший сын шейха </w:t>
      </w:r>
      <w:r w:rsidR="001810D6" w:rsidRPr="009E6443">
        <w:rPr>
          <w:sz w:val="32"/>
          <w:szCs w:val="32"/>
        </w:rPr>
        <w:t>Хайдар</w:t>
      </w:r>
      <w:r w:rsidRPr="009E6443">
        <w:rPr>
          <w:sz w:val="32"/>
          <w:szCs w:val="32"/>
        </w:rPr>
        <w:t>а также погиб в стол</w:t>
      </w:r>
      <w:r w:rsidRPr="009E6443">
        <w:rPr>
          <w:sz w:val="32"/>
          <w:szCs w:val="32"/>
        </w:rPr>
        <w:t>к</w:t>
      </w:r>
      <w:r w:rsidRPr="009E6443">
        <w:rPr>
          <w:sz w:val="32"/>
          <w:szCs w:val="32"/>
        </w:rPr>
        <w:t>новении с армией Ак-Коюнлу. Друго</w:t>
      </w:r>
      <w:r w:rsidR="001C11B9" w:rsidRPr="009E6443">
        <w:rPr>
          <w:sz w:val="32"/>
          <w:szCs w:val="32"/>
        </w:rPr>
        <w:t>го</w:t>
      </w:r>
      <w:r w:rsidRPr="009E6443">
        <w:rPr>
          <w:sz w:val="32"/>
          <w:szCs w:val="32"/>
        </w:rPr>
        <w:t xml:space="preserve"> сына </w:t>
      </w:r>
      <w:r w:rsidR="001810D6" w:rsidRPr="009E6443">
        <w:rPr>
          <w:sz w:val="32"/>
          <w:szCs w:val="32"/>
        </w:rPr>
        <w:t>Хайдар</w:t>
      </w:r>
      <w:r w:rsidRPr="009E6443">
        <w:rPr>
          <w:sz w:val="32"/>
          <w:szCs w:val="32"/>
        </w:rPr>
        <w:t>а, юного Исмаила</w:t>
      </w:r>
      <w:r w:rsidR="006907F6" w:rsidRPr="009E6443">
        <w:rPr>
          <w:sz w:val="32"/>
          <w:szCs w:val="32"/>
        </w:rPr>
        <w:t>,</w:t>
      </w:r>
      <w:r w:rsidRPr="009E6443">
        <w:rPr>
          <w:sz w:val="32"/>
          <w:szCs w:val="32"/>
        </w:rPr>
        <w:t xml:space="preserve"> сеф</w:t>
      </w:r>
      <w:r w:rsidRPr="009E6443">
        <w:rPr>
          <w:sz w:val="32"/>
          <w:szCs w:val="32"/>
        </w:rPr>
        <w:t>е</w:t>
      </w:r>
      <w:r w:rsidRPr="009E6443">
        <w:rPr>
          <w:sz w:val="32"/>
          <w:szCs w:val="32"/>
        </w:rPr>
        <w:t>видские мюриды спрятали в Гилане и стали накапливать силы для нового выступл</w:t>
      </w:r>
      <w:r w:rsidRPr="009E6443">
        <w:rPr>
          <w:sz w:val="32"/>
          <w:szCs w:val="32"/>
        </w:rPr>
        <w:t>е</w:t>
      </w:r>
      <w:r w:rsidRPr="009E6443">
        <w:rPr>
          <w:sz w:val="32"/>
          <w:szCs w:val="32"/>
        </w:rPr>
        <w:t xml:space="preserve">ния. </w:t>
      </w:r>
    </w:p>
    <w:p w:rsidR="00155D70" w:rsidRPr="009E6443" w:rsidRDefault="00155D70" w:rsidP="00155D70">
      <w:pPr>
        <w:ind w:firstLine="284"/>
        <w:rPr>
          <w:sz w:val="32"/>
          <w:szCs w:val="32"/>
        </w:rPr>
      </w:pPr>
      <w:r w:rsidRPr="009E6443">
        <w:rPr>
          <w:sz w:val="32"/>
          <w:szCs w:val="32"/>
        </w:rPr>
        <w:t>В 904/1499 году, воспользовавшись ослаблением и фактическим распадом государства Ак-Коюнлу</w:t>
      </w:r>
      <w:r w:rsidR="001810D6" w:rsidRPr="009E6443">
        <w:rPr>
          <w:sz w:val="32"/>
          <w:szCs w:val="32"/>
        </w:rPr>
        <w:t>,</w:t>
      </w:r>
      <w:r w:rsidRPr="009E6443">
        <w:rPr>
          <w:sz w:val="32"/>
          <w:szCs w:val="32"/>
        </w:rPr>
        <w:t xml:space="preserve"> кызылбаши во гл</w:t>
      </w:r>
      <w:r w:rsidRPr="009E6443">
        <w:rPr>
          <w:sz w:val="32"/>
          <w:szCs w:val="32"/>
        </w:rPr>
        <w:t>а</w:t>
      </w:r>
      <w:r w:rsidRPr="009E6443">
        <w:rPr>
          <w:sz w:val="32"/>
          <w:szCs w:val="32"/>
        </w:rPr>
        <w:t>ве с Исмаилом</w:t>
      </w:r>
      <w:r w:rsidR="006907F6" w:rsidRPr="009E6443">
        <w:rPr>
          <w:sz w:val="32"/>
          <w:szCs w:val="32"/>
        </w:rPr>
        <w:t>,</w:t>
      </w:r>
      <w:r w:rsidRPr="009E6443">
        <w:rPr>
          <w:sz w:val="32"/>
          <w:szCs w:val="32"/>
        </w:rPr>
        <w:t xml:space="preserve"> двинулись через Азербайджан в Малую Азию, где пополнили свои ряды за счет своих ст</w:t>
      </w:r>
      <w:r w:rsidRPr="009E6443">
        <w:rPr>
          <w:sz w:val="32"/>
          <w:szCs w:val="32"/>
        </w:rPr>
        <w:t>о</w:t>
      </w:r>
      <w:r w:rsidRPr="009E6443">
        <w:rPr>
          <w:sz w:val="32"/>
          <w:szCs w:val="32"/>
        </w:rPr>
        <w:t>ронников, проживавших там. После этого, в 905/1500 году им удалось ра</w:t>
      </w:r>
      <w:r w:rsidRPr="009E6443">
        <w:rPr>
          <w:sz w:val="32"/>
          <w:szCs w:val="32"/>
        </w:rPr>
        <w:t>з</w:t>
      </w:r>
      <w:r w:rsidRPr="009E6443">
        <w:rPr>
          <w:sz w:val="32"/>
          <w:szCs w:val="32"/>
        </w:rPr>
        <w:t>громить войска ширваншаха Фаррух Ясара у крепости Гюлистан, возле Ш</w:t>
      </w:r>
      <w:r w:rsidRPr="009E6443">
        <w:rPr>
          <w:sz w:val="32"/>
          <w:szCs w:val="32"/>
        </w:rPr>
        <w:t>а</w:t>
      </w:r>
      <w:r w:rsidRPr="009E6443">
        <w:rPr>
          <w:sz w:val="32"/>
          <w:szCs w:val="32"/>
        </w:rPr>
        <w:t>махи. Фаррух Ясар был убит. В 906/1501 году к</w:t>
      </w:r>
      <w:r w:rsidRPr="009E6443">
        <w:rPr>
          <w:sz w:val="32"/>
          <w:szCs w:val="32"/>
        </w:rPr>
        <w:t>ы</w:t>
      </w:r>
      <w:r w:rsidRPr="009E6443">
        <w:rPr>
          <w:sz w:val="32"/>
          <w:szCs w:val="32"/>
        </w:rPr>
        <w:t>зылбаши заняли Баку.</w:t>
      </w:r>
    </w:p>
    <w:p w:rsidR="00155D70" w:rsidRPr="009E6443" w:rsidRDefault="00155D70" w:rsidP="00155D70">
      <w:pPr>
        <w:ind w:firstLine="284"/>
        <w:rPr>
          <w:sz w:val="32"/>
          <w:szCs w:val="32"/>
        </w:rPr>
      </w:pPr>
      <w:r w:rsidRPr="009E6443">
        <w:rPr>
          <w:sz w:val="32"/>
          <w:szCs w:val="32"/>
        </w:rPr>
        <w:t>В том же го</w:t>
      </w:r>
      <w:r w:rsidR="00F827E2" w:rsidRPr="009E6443">
        <w:rPr>
          <w:sz w:val="32"/>
          <w:szCs w:val="32"/>
        </w:rPr>
        <w:t>ду кызылбаши разгромили в Нах</w:t>
      </w:r>
      <w:r w:rsidR="00255783" w:rsidRPr="009E6443">
        <w:rPr>
          <w:sz w:val="32"/>
          <w:szCs w:val="32"/>
        </w:rPr>
        <w:t>иче</w:t>
      </w:r>
      <w:r w:rsidRPr="009E6443">
        <w:rPr>
          <w:sz w:val="32"/>
          <w:szCs w:val="32"/>
        </w:rPr>
        <w:t xml:space="preserve">ване последнего правителя государства Ак-Коюнлу Альвенда. </w:t>
      </w:r>
      <w:r w:rsidR="00686143" w:rsidRPr="009E6443">
        <w:rPr>
          <w:sz w:val="32"/>
          <w:szCs w:val="32"/>
        </w:rPr>
        <w:t>Вст</w:t>
      </w:r>
      <w:r w:rsidR="00686143" w:rsidRPr="009E6443">
        <w:rPr>
          <w:sz w:val="32"/>
          <w:szCs w:val="32"/>
        </w:rPr>
        <w:t>у</w:t>
      </w:r>
      <w:r w:rsidR="00686143" w:rsidRPr="009E6443">
        <w:rPr>
          <w:sz w:val="32"/>
          <w:szCs w:val="32"/>
        </w:rPr>
        <w:t>пив в Тебриз, Исмаил короновался в качестве шаха. Таким образом, он стал основателем государства Сефевидов, территория которой, позднее стала охватывать Иран, большую часть Афг</w:t>
      </w:r>
      <w:r w:rsidR="00686143" w:rsidRPr="009E6443">
        <w:rPr>
          <w:sz w:val="32"/>
          <w:szCs w:val="32"/>
        </w:rPr>
        <w:t>а</w:t>
      </w:r>
      <w:r w:rsidR="00686143" w:rsidRPr="009E6443">
        <w:rPr>
          <w:sz w:val="32"/>
          <w:szCs w:val="32"/>
        </w:rPr>
        <w:t xml:space="preserve">нистана, Азербайджан и Армению. </w:t>
      </w:r>
      <w:r w:rsidRPr="009E6443">
        <w:rPr>
          <w:sz w:val="32"/>
          <w:szCs w:val="32"/>
        </w:rPr>
        <w:t>Эта династия оставалась у власти до 1148/1736 года.</w:t>
      </w:r>
    </w:p>
    <w:p w:rsidR="00AE53B4" w:rsidRPr="009E6443" w:rsidRDefault="00155D70" w:rsidP="00155D70">
      <w:pPr>
        <w:ind w:firstLine="284"/>
        <w:rPr>
          <w:sz w:val="32"/>
          <w:szCs w:val="32"/>
        </w:rPr>
      </w:pPr>
      <w:r w:rsidRPr="009E6443">
        <w:rPr>
          <w:sz w:val="32"/>
          <w:szCs w:val="32"/>
        </w:rPr>
        <w:t>Однако стремление к экспансии, и в особенности ярко выраженная рад</w:t>
      </w:r>
      <w:r w:rsidRPr="009E6443">
        <w:rPr>
          <w:sz w:val="32"/>
          <w:szCs w:val="32"/>
        </w:rPr>
        <w:t>и</w:t>
      </w:r>
      <w:r w:rsidRPr="009E6443">
        <w:rPr>
          <w:sz w:val="32"/>
          <w:szCs w:val="32"/>
        </w:rPr>
        <w:t>кальная шиитская сущность движения кызылбашей, насильственное обр</w:t>
      </w:r>
      <w:r w:rsidRPr="009E6443">
        <w:rPr>
          <w:sz w:val="32"/>
          <w:szCs w:val="32"/>
        </w:rPr>
        <w:t>а</w:t>
      </w:r>
      <w:r w:rsidRPr="009E6443">
        <w:rPr>
          <w:sz w:val="32"/>
          <w:szCs w:val="32"/>
        </w:rPr>
        <w:t>щение в шиизм населения подконтрольных им территорий, противопостав</w:t>
      </w:r>
      <w:r w:rsidRPr="009E6443">
        <w:rPr>
          <w:sz w:val="32"/>
          <w:szCs w:val="32"/>
        </w:rPr>
        <w:t>и</w:t>
      </w:r>
      <w:r w:rsidRPr="009E6443">
        <w:rPr>
          <w:sz w:val="32"/>
          <w:szCs w:val="32"/>
        </w:rPr>
        <w:t>ла им бол</w:t>
      </w:r>
      <w:r w:rsidRPr="009E6443">
        <w:rPr>
          <w:sz w:val="32"/>
          <w:szCs w:val="32"/>
        </w:rPr>
        <w:t>ь</w:t>
      </w:r>
      <w:r w:rsidRPr="009E6443">
        <w:rPr>
          <w:sz w:val="32"/>
          <w:szCs w:val="32"/>
        </w:rPr>
        <w:t>шинство мусульманского мира, лидером которого в то время была Османская империя. Все это привело к длительной войне между этими гос</w:t>
      </w:r>
      <w:r w:rsidRPr="009E6443">
        <w:rPr>
          <w:sz w:val="32"/>
          <w:szCs w:val="32"/>
        </w:rPr>
        <w:t>у</w:t>
      </w:r>
      <w:r w:rsidRPr="009E6443">
        <w:rPr>
          <w:sz w:val="32"/>
          <w:szCs w:val="32"/>
        </w:rPr>
        <w:t>дарствами, которая в целом проходила с преимуществом турок, которые жестоко подавили с</w:t>
      </w:r>
      <w:r w:rsidRPr="009E6443">
        <w:rPr>
          <w:sz w:val="32"/>
          <w:szCs w:val="32"/>
        </w:rPr>
        <w:t>о</w:t>
      </w:r>
      <w:r w:rsidRPr="009E6443">
        <w:rPr>
          <w:sz w:val="32"/>
          <w:szCs w:val="32"/>
        </w:rPr>
        <w:t xml:space="preserve">циальную опору кызылбашей - шиитов Малой Азии. </w:t>
      </w:r>
    </w:p>
    <w:p w:rsidR="00155D70" w:rsidRPr="009E6443" w:rsidRDefault="00155D70" w:rsidP="00155D70">
      <w:pPr>
        <w:ind w:firstLine="284"/>
        <w:rPr>
          <w:sz w:val="32"/>
          <w:szCs w:val="32"/>
        </w:rPr>
      </w:pPr>
      <w:r w:rsidRPr="009E6443">
        <w:rPr>
          <w:sz w:val="32"/>
          <w:szCs w:val="32"/>
        </w:rPr>
        <w:t xml:space="preserve">В 930/1524 году </w:t>
      </w:r>
      <w:r w:rsidR="00686143" w:rsidRPr="009E6443">
        <w:rPr>
          <w:sz w:val="32"/>
          <w:szCs w:val="32"/>
        </w:rPr>
        <w:t>турец</w:t>
      </w:r>
      <w:r w:rsidRPr="009E6443">
        <w:rPr>
          <w:sz w:val="32"/>
          <w:szCs w:val="32"/>
        </w:rPr>
        <w:t>кий султан Салим I нанес кызылбашам</w:t>
      </w:r>
      <w:r w:rsidR="006907F6" w:rsidRPr="009E6443">
        <w:rPr>
          <w:sz w:val="32"/>
          <w:szCs w:val="32"/>
        </w:rPr>
        <w:t>,</w:t>
      </w:r>
      <w:r w:rsidRPr="009E6443">
        <w:rPr>
          <w:sz w:val="32"/>
          <w:szCs w:val="32"/>
        </w:rPr>
        <w:t xml:space="preserve"> во главе с шахом Исмаилом I</w:t>
      </w:r>
      <w:r w:rsidR="006907F6" w:rsidRPr="009E6443">
        <w:rPr>
          <w:sz w:val="32"/>
          <w:szCs w:val="32"/>
        </w:rPr>
        <w:t>,</w:t>
      </w:r>
      <w:r w:rsidRPr="009E6443">
        <w:rPr>
          <w:sz w:val="32"/>
          <w:szCs w:val="32"/>
        </w:rPr>
        <w:t xml:space="preserve"> </w:t>
      </w:r>
      <w:r w:rsidR="00AE53B4" w:rsidRPr="009E6443">
        <w:rPr>
          <w:sz w:val="32"/>
          <w:szCs w:val="32"/>
        </w:rPr>
        <w:t>серьезное</w:t>
      </w:r>
      <w:r w:rsidRPr="009E6443">
        <w:rPr>
          <w:sz w:val="32"/>
          <w:szCs w:val="32"/>
        </w:rPr>
        <w:t xml:space="preserve"> поражение при Чалдыране. Для противодейс</w:t>
      </w:r>
      <w:r w:rsidRPr="009E6443">
        <w:rPr>
          <w:sz w:val="32"/>
          <w:szCs w:val="32"/>
        </w:rPr>
        <w:t>т</w:t>
      </w:r>
      <w:r w:rsidRPr="009E6443">
        <w:rPr>
          <w:sz w:val="32"/>
          <w:szCs w:val="32"/>
        </w:rPr>
        <w:t xml:space="preserve">вия </w:t>
      </w:r>
      <w:r w:rsidR="00742428" w:rsidRPr="009E6443">
        <w:rPr>
          <w:sz w:val="32"/>
          <w:szCs w:val="32"/>
        </w:rPr>
        <w:t>туркам</w:t>
      </w:r>
      <w:r w:rsidRPr="009E6443">
        <w:rPr>
          <w:sz w:val="32"/>
          <w:szCs w:val="32"/>
        </w:rPr>
        <w:t>, Сефевиды пытались заключать военные договоры с европейск</w:t>
      </w:r>
      <w:r w:rsidR="00AE53B4" w:rsidRPr="009E6443">
        <w:rPr>
          <w:sz w:val="32"/>
          <w:szCs w:val="32"/>
        </w:rPr>
        <w:t>и</w:t>
      </w:r>
      <w:r w:rsidR="00AE53B4" w:rsidRPr="009E6443">
        <w:rPr>
          <w:sz w:val="32"/>
          <w:szCs w:val="32"/>
        </w:rPr>
        <w:t xml:space="preserve">ми государствами, которые были </w:t>
      </w:r>
      <w:r w:rsidRPr="009E6443">
        <w:rPr>
          <w:sz w:val="32"/>
          <w:szCs w:val="32"/>
        </w:rPr>
        <w:t>заинтересованы в ослаблении турок. На востоке же против кызылбашей действовали узбекские х</w:t>
      </w:r>
      <w:r w:rsidRPr="009E6443">
        <w:rPr>
          <w:sz w:val="32"/>
          <w:szCs w:val="32"/>
        </w:rPr>
        <w:t>а</w:t>
      </w:r>
      <w:r w:rsidRPr="009E6443">
        <w:rPr>
          <w:sz w:val="32"/>
          <w:szCs w:val="32"/>
        </w:rPr>
        <w:t>ны. Несмотря на преимущество, Османской империи так и не удалось полностью уничтожить Сефевидское государство, которое временно добилась некоторых успехов при шахе Аббасе I (995/1587-1038/1629). Однако потом</w:t>
      </w:r>
      <w:r w:rsidR="006907F6" w:rsidRPr="009E6443">
        <w:rPr>
          <w:sz w:val="32"/>
          <w:szCs w:val="32"/>
        </w:rPr>
        <w:t xml:space="preserve"> оно</w:t>
      </w:r>
      <w:r w:rsidRPr="009E6443">
        <w:rPr>
          <w:sz w:val="32"/>
          <w:szCs w:val="32"/>
        </w:rPr>
        <w:t xml:space="preserve"> снова ослабело и окончательно ушло в историю вместе с кызылбашским движением в 1148/1736 году.</w:t>
      </w:r>
    </w:p>
    <w:p w:rsidR="00155D70" w:rsidRPr="009E6443" w:rsidRDefault="00155D70" w:rsidP="00155D70">
      <w:pPr>
        <w:ind w:firstLine="284"/>
        <w:rPr>
          <w:sz w:val="32"/>
          <w:szCs w:val="32"/>
        </w:rPr>
      </w:pPr>
      <w:r w:rsidRPr="009E6443">
        <w:rPr>
          <w:sz w:val="32"/>
          <w:szCs w:val="32"/>
        </w:rPr>
        <w:t>Вероучение кызылбашей испытало на себе влияние различных идей и б</w:t>
      </w:r>
      <w:r w:rsidRPr="009E6443">
        <w:rPr>
          <w:sz w:val="32"/>
          <w:szCs w:val="32"/>
        </w:rPr>
        <w:t>ы</w:t>
      </w:r>
      <w:r w:rsidRPr="009E6443">
        <w:rPr>
          <w:sz w:val="32"/>
          <w:szCs w:val="32"/>
        </w:rPr>
        <w:t>ло популярно в среде простых тюркских к</w:t>
      </w:r>
      <w:r w:rsidRPr="009E6443">
        <w:rPr>
          <w:sz w:val="32"/>
          <w:szCs w:val="32"/>
        </w:rPr>
        <w:t>о</w:t>
      </w:r>
      <w:r w:rsidRPr="009E6443">
        <w:rPr>
          <w:sz w:val="32"/>
          <w:szCs w:val="32"/>
        </w:rPr>
        <w:t>чевников, которые поселились в Азербайджане и Малой Азии. В их среде были распространены различные суеверия, элементы древнетюркских верований. Все эти элементы, совмес</w:t>
      </w:r>
      <w:r w:rsidRPr="009E6443">
        <w:rPr>
          <w:sz w:val="32"/>
          <w:szCs w:val="32"/>
        </w:rPr>
        <w:t>т</w:t>
      </w:r>
      <w:r w:rsidRPr="009E6443">
        <w:rPr>
          <w:sz w:val="32"/>
          <w:szCs w:val="32"/>
        </w:rPr>
        <w:t>но с шиитскими воззрениями составили основу мировоззрения этого движ</w:t>
      </w:r>
      <w:r w:rsidRPr="009E6443">
        <w:rPr>
          <w:sz w:val="32"/>
          <w:szCs w:val="32"/>
        </w:rPr>
        <w:t>е</w:t>
      </w:r>
      <w:r w:rsidRPr="009E6443">
        <w:rPr>
          <w:sz w:val="32"/>
          <w:szCs w:val="32"/>
        </w:rPr>
        <w:t>ния. Согласно данным всех исследователей, в среде кызылбашей были ра</w:t>
      </w:r>
      <w:r w:rsidRPr="009E6443">
        <w:rPr>
          <w:sz w:val="32"/>
          <w:szCs w:val="32"/>
        </w:rPr>
        <w:t>с</w:t>
      </w:r>
      <w:r w:rsidRPr="009E6443">
        <w:rPr>
          <w:sz w:val="32"/>
          <w:szCs w:val="32"/>
        </w:rPr>
        <w:t>пространены идеи «крайних» шиитских сект, которые обожествляли Али, верили в идеи боговоплощения. Шах Исмаил рассматривался в их среде в качестве сошедшей на землю инкарнации Бога (под которым подразумевался Али). Для своих фан</w:t>
      </w:r>
      <w:r w:rsidRPr="009E6443">
        <w:rPr>
          <w:sz w:val="32"/>
          <w:szCs w:val="32"/>
        </w:rPr>
        <w:t>а</w:t>
      </w:r>
      <w:r w:rsidRPr="009E6443">
        <w:rPr>
          <w:sz w:val="32"/>
          <w:szCs w:val="32"/>
        </w:rPr>
        <w:t>тичных последователей он был ожидаемым шиитами Махди. Многие из этих идей выражены в поэтическом произведении с</w:t>
      </w:r>
      <w:r w:rsidRPr="009E6443">
        <w:rPr>
          <w:sz w:val="32"/>
          <w:szCs w:val="32"/>
        </w:rPr>
        <w:t>а</w:t>
      </w:r>
      <w:r w:rsidRPr="009E6443">
        <w:rPr>
          <w:sz w:val="32"/>
          <w:szCs w:val="32"/>
        </w:rPr>
        <w:t xml:space="preserve">мого шаха Исмаила «Диване», который </w:t>
      </w:r>
      <w:r w:rsidR="00AE53B4" w:rsidRPr="009E6443">
        <w:rPr>
          <w:sz w:val="32"/>
          <w:szCs w:val="32"/>
        </w:rPr>
        <w:t xml:space="preserve">он </w:t>
      </w:r>
      <w:r w:rsidRPr="009E6443">
        <w:rPr>
          <w:sz w:val="32"/>
          <w:szCs w:val="32"/>
        </w:rPr>
        <w:t>писал под псевдонимом Хатаи. Такие воззрения противоречили как доктрине сунни</w:t>
      </w:r>
      <w:r w:rsidR="00D75A7D">
        <w:rPr>
          <w:sz w:val="32"/>
          <w:szCs w:val="32"/>
        </w:rPr>
        <w:t>зма</w:t>
      </w:r>
      <w:r w:rsidRPr="009E6443">
        <w:rPr>
          <w:sz w:val="32"/>
          <w:szCs w:val="32"/>
        </w:rPr>
        <w:t>. В настоящее время в Ту</w:t>
      </w:r>
      <w:r w:rsidRPr="009E6443">
        <w:rPr>
          <w:sz w:val="32"/>
          <w:szCs w:val="32"/>
        </w:rPr>
        <w:t>р</w:t>
      </w:r>
      <w:r w:rsidRPr="009E6443">
        <w:rPr>
          <w:sz w:val="32"/>
          <w:szCs w:val="32"/>
        </w:rPr>
        <w:t>ции кызылбашами называют представителей «крайних» шиитских сект, обожес</w:t>
      </w:r>
      <w:r w:rsidRPr="009E6443">
        <w:rPr>
          <w:sz w:val="32"/>
          <w:szCs w:val="32"/>
        </w:rPr>
        <w:t>т</w:t>
      </w:r>
      <w:r w:rsidRPr="009E6443">
        <w:rPr>
          <w:sz w:val="32"/>
          <w:szCs w:val="32"/>
        </w:rPr>
        <w:t>вляющих Али (</w:t>
      </w:r>
      <w:r w:rsidR="006907F6" w:rsidRPr="009E6443">
        <w:rPr>
          <w:sz w:val="32"/>
          <w:szCs w:val="32"/>
        </w:rPr>
        <w:t>алавитов</w:t>
      </w:r>
      <w:r w:rsidRPr="009E6443">
        <w:rPr>
          <w:sz w:val="32"/>
          <w:szCs w:val="32"/>
        </w:rPr>
        <w:t>).</w:t>
      </w:r>
    </w:p>
    <w:p w:rsidR="00155D70" w:rsidRPr="009E6443" w:rsidRDefault="00155D70" w:rsidP="00155D70">
      <w:pPr>
        <w:ind w:firstLine="284"/>
        <w:rPr>
          <w:sz w:val="32"/>
          <w:szCs w:val="32"/>
        </w:rPr>
      </w:pPr>
      <w:r w:rsidRPr="009E6443">
        <w:rPr>
          <w:sz w:val="32"/>
          <w:szCs w:val="32"/>
        </w:rPr>
        <w:t>В области религиозной практики кызылбаши во многом придерживались обрядности большинства шиитских сект. Хотя у них были и свои ритуал</w:t>
      </w:r>
      <w:r w:rsidRPr="009E6443">
        <w:rPr>
          <w:sz w:val="32"/>
          <w:szCs w:val="32"/>
        </w:rPr>
        <w:t>ь</w:t>
      </w:r>
      <w:r w:rsidRPr="009E6443">
        <w:rPr>
          <w:sz w:val="32"/>
          <w:szCs w:val="32"/>
        </w:rPr>
        <w:t xml:space="preserve">ные особенности. </w:t>
      </w:r>
      <w:r w:rsidR="00742428" w:rsidRPr="009E6443">
        <w:rPr>
          <w:sz w:val="32"/>
          <w:szCs w:val="32"/>
        </w:rPr>
        <w:t>Например, они соблюдали двенадцатидневный пост в м</w:t>
      </w:r>
      <w:r w:rsidR="00742428" w:rsidRPr="009E6443">
        <w:rPr>
          <w:sz w:val="32"/>
          <w:szCs w:val="32"/>
        </w:rPr>
        <w:t>е</w:t>
      </w:r>
      <w:r w:rsidR="00742428" w:rsidRPr="009E6443">
        <w:rPr>
          <w:sz w:val="32"/>
          <w:szCs w:val="32"/>
        </w:rPr>
        <w:t xml:space="preserve">сяц Мухаррам, на протяжении которого кызылбаши не ели мясной пищи. </w:t>
      </w:r>
      <w:r w:rsidRPr="009E6443">
        <w:rPr>
          <w:sz w:val="32"/>
          <w:szCs w:val="32"/>
        </w:rPr>
        <w:t>Еще один особый трехдневный пост они соблюдали в один из зимних мес</w:t>
      </w:r>
      <w:r w:rsidRPr="009E6443">
        <w:rPr>
          <w:sz w:val="32"/>
          <w:szCs w:val="32"/>
        </w:rPr>
        <w:t>я</w:t>
      </w:r>
      <w:r w:rsidRPr="009E6443">
        <w:rPr>
          <w:sz w:val="32"/>
          <w:szCs w:val="32"/>
        </w:rPr>
        <w:t>цев года.</w:t>
      </w:r>
    </w:p>
    <w:p w:rsidR="00155D70" w:rsidRPr="009E6443" w:rsidRDefault="00155D70" w:rsidP="00155D70">
      <w:pPr>
        <w:ind w:firstLine="284"/>
        <w:rPr>
          <w:sz w:val="32"/>
          <w:szCs w:val="32"/>
        </w:rPr>
      </w:pPr>
      <w:r w:rsidRPr="009E6443">
        <w:rPr>
          <w:sz w:val="32"/>
          <w:szCs w:val="32"/>
        </w:rPr>
        <w:t xml:space="preserve">Религиозной обязанностью (фардом) каждого кызылбаша являлось </w:t>
      </w:r>
      <w:r w:rsidR="00742428" w:rsidRPr="009E6443">
        <w:rPr>
          <w:sz w:val="32"/>
          <w:szCs w:val="32"/>
        </w:rPr>
        <w:t>бе</w:t>
      </w:r>
      <w:r w:rsidR="00742428" w:rsidRPr="009E6443">
        <w:rPr>
          <w:sz w:val="32"/>
          <w:szCs w:val="32"/>
        </w:rPr>
        <w:t>с</w:t>
      </w:r>
      <w:r w:rsidR="00742428" w:rsidRPr="009E6443">
        <w:rPr>
          <w:sz w:val="32"/>
          <w:szCs w:val="32"/>
        </w:rPr>
        <w:t>прекословное</w:t>
      </w:r>
      <w:r w:rsidRPr="009E6443">
        <w:rPr>
          <w:sz w:val="32"/>
          <w:szCs w:val="32"/>
        </w:rPr>
        <w:t xml:space="preserve"> следование указаниям своего учителя-шейха, аккуратное в</w:t>
      </w:r>
      <w:r w:rsidRPr="009E6443">
        <w:rPr>
          <w:sz w:val="32"/>
          <w:szCs w:val="32"/>
        </w:rPr>
        <w:t>ы</w:t>
      </w:r>
      <w:r w:rsidRPr="009E6443">
        <w:rPr>
          <w:sz w:val="32"/>
          <w:szCs w:val="32"/>
        </w:rPr>
        <w:t>полнение всех своих обязанностей, сохранение тайн своей секты и единства со своими един</w:t>
      </w:r>
      <w:r w:rsidRPr="009E6443">
        <w:rPr>
          <w:sz w:val="32"/>
          <w:szCs w:val="32"/>
        </w:rPr>
        <w:t>о</w:t>
      </w:r>
      <w:r w:rsidRPr="009E6443">
        <w:rPr>
          <w:sz w:val="32"/>
          <w:szCs w:val="32"/>
        </w:rPr>
        <w:t>мышленниками. Особое значение в их верованиях занимала личность Али, которая произносилась ими в неразрывной св</w:t>
      </w:r>
      <w:r w:rsidRPr="009E6443">
        <w:rPr>
          <w:sz w:val="32"/>
          <w:szCs w:val="32"/>
        </w:rPr>
        <w:t>я</w:t>
      </w:r>
      <w:r w:rsidRPr="009E6443">
        <w:rPr>
          <w:sz w:val="32"/>
          <w:szCs w:val="32"/>
        </w:rPr>
        <w:t xml:space="preserve">зи с именами Аллаха и Мухаммада в формуле «Аллах, Мухаммад, </w:t>
      </w:r>
      <w:r w:rsidR="00AE53B4" w:rsidRPr="009E6443">
        <w:rPr>
          <w:sz w:val="32"/>
          <w:szCs w:val="32"/>
        </w:rPr>
        <w:t xml:space="preserve">йа </w:t>
      </w:r>
      <w:r w:rsidRPr="009E6443">
        <w:rPr>
          <w:sz w:val="32"/>
          <w:szCs w:val="32"/>
        </w:rPr>
        <w:t>Али». Для объясн</w:t>
      </w:r>
      <w:r w:rsidRPr="009E6443">
        <w:rPr>
          <w:sz w:val="32"/>
          <w:szCs w:val="32"/>
        </w:rPr>
        <w:t>е</w:t>
      </w:r>
      <w:r w:rsidRPr="009E6443">
        <w:rPr>
          <w:sz w:val="32"/>
          <w:szCs w:val="32"/>
        </w:rPr>
        <w:t xml:space="preserve">ния </w:t>
      </w:r>
      <w:r w:rsidR="00742428" w:rsidRPr="009E6443">
        <w:rPr>
          <w:sz w:val="32"/>
          <w:szCs w:val="32"/>
        </w:rPr>
        <w:t>своих</w:t>
      </w:r>
      <w:r w:rsidRPr="009E6443">
        <w:rPr>
          <w:sz w:val="32"/>
          <w:szCs w:val="32"/>
        </w:rPr>
        <w:t xml:space="preserve"> воззр</w:t>
      </w:r>
      <w:r w:rsidRPr="009E6443">
        <w:rPr>
          <w:sz w:val="32"/>
          <w:szCs w:val="32"/>
        </w:rPr>
        <w:t>е</w:t>
      </w:r>
      <w:r w:rsidRPr="009E6443">
        <w:rPr>
          <w:sz w:val="32"/>
          <w:szCs w:val="32"/>
        </w:rPr>
        <w:t>ний</w:t>
      </w:r>
      <w:r w:rsidR="00742428" w:rsidRPr="009E6443">
        <w:rPr>
          <w:sz w:val="32"/>
          <w:szCs w:val="32"/>
        </w:rPr>
        <w:t>,</w:t>
      </w:r>
      <w:r w:rsidRPr="009E6443">
        <w:rPr>
          <w:sz w:val="32"/>
          <w:szCs w:val="32"/>
        </w:rPr>
        <w:t xml:space="preserve"> сефевидские идеологи прибегали к аллегорическим и иносказательным </w:t>
      </w:r>
      <w:r w:rsidR="00AE53B4" w:rsidRPr="009E6443">
        <w:rPr>
          <w:sz w:val="32"/>
          <w:szCs w:val="32"/>
        </w:rPr>
        <w:t xml:space="preserve">трактовкам </w:t>
      </w:r>
      <w:r w:rsidRPr="009E6443">
        <w:rPr>
          <w:sz w:val="32"/>
          <w:szCs w:val="32"/>
        </w:rPr>
        <w:t>мусульма</w:t>
      </w:r>
      <w:r w:rsidRPr="009E6443">
        <w:rPr>
          <w:sz w:val="32"/>
          <w:szCs w:val="32"/>
        </w:rPr>
        <w:t>н</w:t>
      </w:r>
      <w:r w:rsidRPr="009E6443">
        <w:rPr>
          <w:sz w:val="32"/>
          <w:szCs w:val="32"/>
        </w:rPr>
        <w:t>ских священных текстов.</w:t>
      </w:r>
    </w:p>
    <w:p w:rsidR="00155D70" w:rsidRPr="009E6443" w:rsidRDefault="00155D70" w:rsidP="00155D70">
      <w:pPr>
        <w:ind w:firstLine="284"/>
        <w:rPr>
          <w:b/>
          <w:sz w:val="32"/>
          <w:szCs w:val="32"/>
        </w:rPr>
      </w:pPr>
    </w:p>
    <w:p w:rsidR="00F97EA3" w:rsidRPr="009E6443" w:rsidRDefault="00F97EA3" w:rsidP="00F97EA3">
      <w:pPr>
        <w:ind w:firstLine="284"/>
        <w:rPr>
          <w:sz w:val="32"/>
          <w:szCs w:val="32"/>
        </w:rPr>
      </w:pPr>
      <w:r>
        <w:rPr>
          <w:b/>
          <w:sz w:val="32"/>
          <w:szCs w:val="32"/>
        </w:rPr>
        <w:t>Кыраа</w:t>
      </w:r>
      <w:r w:rsidRPr="009E6443">
        <w:rPr>
          <w:sz w:val="32"/>
          <w:szCs w:val="32"/>
        </w:rPr>
        <w:t xml:space="preserve"> - правильное чтение Корана в соответствии с установленной тр</w:t>
      </w:r>
      <w:r w:rsidRPr="009E6443">
        <w:rPr>
          <w:sz w:val="32"/>
          <w:szCs w:val="32"/>
        </w:rPr>
        <w:t>а</w:t>
      </w:r>
      <w:r w:rsidRPr="009E6443">
        <w:rPr>
          <w:sz w:val="32"/>
          <w:szCs w:val="32"/>
        </w:rPr>
        <w:t>дицией. Существует несколько исторически сложившихся видов чтения К</w:t>
      </w:r>
      <w:r w:rsidRPr="009E6443">
        <w:rPr>
          <w:sz w:val="32"/>
          <w:szCs w:val="32"/>
        </w:rPr>
        <w:t>о</w:t>
      </w:r>
      <w:r w:rsidRPr="009E6443">
        <w:rPr>
          <w:sz w:val="32"/>
          <w:szCs w:val="32"/>
        </w:rPr>
        <w:t xml:space="preserve">рана. Их история восходит к пророку Мухаммаду. </w:t>
      </w:r>
    </w:p>
    <w:p w:rsidR="00F97EA3" w:rsidRPr="009E6443" w:rsidRDefault="00F97EA3" w:rsidP="00F97EA3">
      <w:pPr>
        <w:ind w:firstLine="284"/>
        <w:rPr>
          <w:color w:val="000000"/>
          <w:sz w:val="32"/>
          <w:szCs w:val="32"/>
        </w:rPr>
      </w:pPr>
      <w:r w:rsidRPr="009E6443">
        <w:rPr>
          <w:sz w:val="32"/>
          <w:szCs w:val="32"/>
        </w:rPr>
        <w:t>В одном из хадисов</w:t>
      </w:r>
      <w:r w:rsidRPr="009E6443">
        <w:rPr>
          <w:color w:val="000000"/>
          <w:sz w:val="32"/>
          <w:szCs w:val="32"/>
        </w:rPr>
        <w:t xml:space="preserve"> Омар ибн Хаттаб рассказывал: "Я услышал, как Х</w:t>
      </w:r>
      <w:r w:rsidRPr="009E6443">
        <w:rPr>
          <w:color w:val="000000"/>
          <w:sz w:val="32"/>
          <w:szCs w:val="32"/>
        </w:rPr>
        <w:t>и</w:t>
      </w:r>
      <w:r w:rsidRPr="009E6443">
        <w:rPr>
          <w:color w:val="000000"/>
          <w:sz w:val="32"/>
          <w:szCs w:val="32"/>
        </w:rPr>
        <w:t>шам ибн Хаким ибн Хишам читал суру "Фуркан" несколько в отличной форме, чем та, в какой я слышал ее от пророка. Я хотел броситься на него за намазом и потр</w:t>
      </w:r>
      <w:r w:rsidRPr="009E6443">
        <w:rPr>
          <w:color w:val="000000"/>
          <w:sz w:val="32"/>
          <w:szCs w:val="32"/>
        </w:rPr>
        <w:t>е</w:t>
      </w:r>
      <w:r w:rsidRPr="009E6443">
        <w:rPr>
          <w:color w:val="000000"/>
          <w:sz w:val="32"/>
          <w:szCs w:val="32"/>
        </w:rPr>
        <w:t>бовать от него объяснений. Однако я еле сдержал себя, так как нельзя отрывать человека от молитвы и подождал оконч</w:t>
      </w:r>
      <w:r w:rsidRPr="009E6443">
        <w:rPr>
          <w:color w:val="000000"/>
          <w:sz w:val="32"/>
          <w:szCs w:val="32"/>
        </w:rPr>
        <w:t>а</w:t>
      </w:r>
      <w:r w:rsidRPr="009E6443">
        <w:rPr>
          <w:color w:val="000000"/>
          <w:sz w:val="32"/>
          <w:szCs w:val="32"/>
        </w:rPr>
        <w:t>ния его намаза. Как только он сделал заключительный "салам", я взял его за накидку и пот</w:t>
      </w:r>
      <w:r w:rsidRPr="009E6443">
        <w:rPr>
          <w:color w:val="000000"/>
          <w:sz w:val="32"/>
          <w:szCs w:val="32"/>
        </w:rPr>
        <w:t>я</w:t>
      </w:r>
      <w:r w:rsidRPr="009E6443">
        <w:rPr>
          <w:color w:val="000000"/>
          <w:sz w:val="32"/>
          <w:szCs w:val="32"/>
        </w:rPr>
        <w:t>нул к себе.</w:t>
      </w:r>
    </w:p>
    <w:p w:rsidR="00F97EA3" w:rsidRPr="009E6443" w:rsidRDefault="00F97EA3" w:rsidP="00F97EA3">
      <w:pPr>
        <w:ind w:firstLine="284"/>
        <w:rPr>
          <w:color w:val="000000"/>
          <w:sz w:val="32"/>
          <w:szCs w:val="32"/>
        </w:rPr>
      </w:pPr>
      <w:r w:rsidRPr="009E6443">
        <w:rPr>
          <w:color w:val="000000"/>
          <w:sz w:val="32"/>
          <w:szCs w:val="32"/>
        </w:rPr>
        <w:t>"Это кто тебя научил так читать эту суру?" - спросил я его. "Меня научил этой суре сам посланник Аллаха" - ответил Хишам. Услышав это, я разгн</w:t>
      </w:r>
      <w:r w:rsidRPr="009E6443">
        <w:rPr>
          <w:color w:val="000000"/>
          <w:sz w:val="32"/>
          <w:szCs w:val="32"/>
        </w:rPr>
        <w:t>е</w:t>
      </w:r>
      <w:r w:rsidRPr="009E6443">
        <w:rPr>
          <w:color w:val="000000"/>
          <w:sz w:val="32"/>
          <w:szCs w:val="32"/>
        </w:rPr>
        <w:t>вался. "Ты говоришь неправду" - сказал я, - "Посланник Аллаха и меня на</w:t>
      </w:r>
      <w:r w:rsidRPr="009E6443">
        <w:rPr>
          <w:color w:val="000000"/>
          <w:sz w:val="32"/>
          <w:szCs w:val="32"/>
        </w:rPr>
        <w:t>у</w:t>
      </w:r>
      <w:r w:rsidRPr="009E6443">
        <w:rPr>
          <w:color w:val="000000"/>
          <w:sz w:val="32"/>
          <w:szCs w:val="32"/>
        </w:rPr>
        <w:t>чил читать эту суру. Однако он научил меня ей не так, как я услышал ее от т</w:t>
      </w:r>
      <w:r w:rsidRPr="009E6443">
        <w:rPr>
          <w:color w:val="000000"/>
          <w:sz w:val="32"/>
          <w:szCs w:val="32"/>
        </w:rPr>
        <w:t>е</w:t>
      </w:r>
      <w:r w:rsidRPr="009E6443">
        <w:rPr>
          <w:color w:val="000000"/>
          <w:sz w:val="32"/>
          <w:szCs w:val="32"/>
        </w:rPr>
        <w:t>бя".</w:t>
      </w:r>
    </w:p>
    <w:p w:rsidR="00F97EA3" w:rsidRPr="009E6443" w:rsidRDefault="00F97EA3" w:rsidP="00F97EA3">
      <w:pPr>
        <w:ind w:firstLine="284"/>
        <w:rPr>
          <w:color w:val="000000"/>
          <w:sz w:val="32"/>
          <w:szCs w:val="32"/>
        </w:rPr>
      </w:pPr>
      <w:r w:rsidRPr="009E6443">
        <w:rPr>
          <w:color w:val="000000"/>
          <w:sz w:val="32"/>
          <w:szCs w:val="32"/>
        </w:rPr>
        <w:t>Я схватил его и повел к пророку. Придя к нему, я сказал: "О, Посланник Аллаха! Я обнаружил этого человека, чита</w:t>
      </w:r>
      <w:r w:rsidRPr="009E6443">
        <w:rPr>
          <w:color w:val="000000"/>
          <w:sz w:val="32"/>
          <w:szCs w:val="32"/>
        </w:rPr>
        <w:t>ю</w:t>
      </w:r>
      <w:r w:rsidRPr="009E6443">
        <w:rPr>
          <w:color w:val="000000"/>
          <w:sz w:val="32"/>
          <w:szCs w:val="32"/>
        </w:rPr>
        <w:t>щего суру "Фуркан" не так, как ты учил меня". Пророк тихим голосом приказал мне: "Отпусти его". Затем, обр</w:t>
      </w:r>
      <w:r w:rsidRPr="009E6443">
        <w:rPr>
          <w:color w:val="000000"/>
          <w:sz w:val="32"/>
          <w:szCs w:val="32"/>
        </w:rPr>
        <w:t>а</w:t>
      </w:r>
      <w:r w:rsidRPr="009E6443">
        <w:rPr>
          <w:color w:val="000000"/>
          <w:sz w:val="32"/>
          <w:szCs w:val="32"/>
        </w:rPr>
        <w:t>тившись к нему, сказал: "О, Хишам! Читай, я тебя послушаю". И Хишам прочитал суру в точности так же, как я усл</w:t>
      </w:r>
      <w:r w:rsidRPr="009E6443">
        <w:rPr>
          <w:color w:val="000000"/>
          <w:sz w:val="32"/>
          <w:szCs w:val="32"/>
        </w:rPr>
        <w:t>ы</w:t>
      </w:r>
      <w:r w:rsidRPr="009E6443">
        <w:rPr>
          <w:color w:val="000000"/>
          <w:sz w:val="32"/>
          <w:szCs w:val="32"/>
        </w:rPr>
        <w:t>шал ее от него. Выслушав его, пророк повернулся ко мне и сказал: "Да, сура была ниспослана именно в т</w:t>
      </w:r>
      <w:r w:rsidRPr="009E6443">
        <w:rPr>
          <w:color w:val="000000"/>
          <w:sz w:val="32"/>
          <w:szCs w:val="32"/>
        </w:rPr>
        <w:t>а</w:t>
      </w:r>
      <w:r w:rsidRPr="009E6443">
        <w:rPr>
          <w:color w:val="000000"/>
          <w:sz w:val="32"/>
          <w:szCs w:val="32"/>
        </w:rPr>
        <w:t xml:space="preserve">ком виде". </w:t>
      </w:r>
    </w:p>
    <w:p w:rsidR="00F97EA3" w:rsidRPr="009E6443" w:rsidRDefault="00F97EA3" w:rsidP="00F97EA3">
      <w:pPr>
        <w:ind w:firstLine="284"/>
        <w:rPr>
          <w:color w:val="000000"/>
          <w:sz w:val="32"/>
          <w:szCs w:val="32"/>
        </w:rPr>
      </w:pPr>
      <w:r w:rsidRPr="009E6443">
        <w:rPr>
          <w:color w:val="000000"/>
          <w:sz w:val="32"/>
          <w:szCs w:val="32"/>
        </w:rPr>
        <w:t>Затем он сказал мне: "О, Омар! Прочитай и ты". Я прочитал суру "Фуркан" так, как слышал ее от пророка. Выслушав меня, пророк сказал: "Да. Сура была ниспослана и в таком виде. Знайте, что Коран ниспослан в семи фо</w:t>
      </w:r>
      <w:r w:rsidRPr="009E6443">
        <w:rPr>
          <w:color w:val="000000"/>
          <w:sz w:val="32"/>
          <w:szCs w:val="32"/>
        </w:rPr>
        <w:t>р</w:t>
      </w:r>
      <w:r w:rsidRPr="009E6443">
        <w:rPr>
          <w:color w:val="000000"/>
          <w:sz w:val="32"/>
          <w:szCs w:val="32"/>
        </w:rPr>
        <w:t xml:space="preserve">мах чтения (харф). Читайте тот из них, который для вас легче". Бухари, Фадаилю'ль-Кур'ан 5, 27, Хусумат 4, Таухид 53; Муслим, Мусафирин 270, (818); Абу Давуд, Салат 357, (1475); Тирмизи, </w:t>
      </w:r>
      <w:r>
        <w:rPr>
          <w:color w:val="000000"/>
          <w:sz w:val="32"/>
          <w:szCs w:val="32"/>
        </w:rPr>
        <w:t>Кыраа</w:t>
      </w:r>
      <w:r w:rsidRPr="009E6443">
        <w:rPr>
          <w:color w:val="000000"/>
          <w:sz w:val="32"/>
          <w:szCs w:val="32"/>
        </w:rPr>
        <w:t xml:space="preserve"> 2, (2944); Насаи, С</w:t>
      </w:r>
      <w:r w:rsidRPr="009E6443">
        <w:rPr>
          <w:color w:val="000000"/>
          <w:sz w:val="32"/>
          <w:szCs w:val="32"/>
        </w:rPr>
        <w:t>а</w:t>
      </w:r>
      <w:r w:rsidRPr="009E6443">
        <w:rPr>
          <w:color w:val="000000"/>
          <w:sz w:val="32"/>
          <w:szCs w:val="32"/>
        </w:rPr>
        <w:t xml:space="preserve">лат 37 , (2, 150-152); Муватта, Кур'ан 5, (1, 102). </w:t>
      </w:r>
    </w:p>
    <w:p w:rsidR="00F97EA3" w:rsidRPr="009E6443" w:rsidRDefault="00F97EA3" w:rsidP="00F97EA3">
      <w:pPr>
        <w:ind w:firstLine="284"/>
        <w:rPr>
          <w:color w:val="000000"/>
          <w:sz w:val="32"/>
          <w:szCs w:val="32"/>
        </w:rPr>
      </w:pPr>
      <w:r w:rsidRPr="009E6443">
        <w:rPr>
          <w:color w:val="000000"/>
          <w:sz w:val="32"/>
          <w:szCs w:val="32"/>
        </w:rPr>
        <w:t>Как указано в хадисе, пророк сказал о том, что Коран ниспослан в семи формах чтения (харф). В чем заключается смысл семи харфов? Исламские ученые высказывали по этому поводу различные мнения. Ибн Хаджар аль-Аскалани ссылаясь на Куртуби, который в свою очередь ссылался на Ибн Хиббана, говорил о том, что этих мнений было 35. Не вдаваясь в мельча</w:t>
      </w:r>
      <w:r w:rsidRPr="009E6443">
        <w:rPr>
          <w:color w:val="000000"/>
          <w:sz w:val="32"/>
          <w:szCs w:val="32"/>
        </w:rPr>
        <w:t>й</w:t>
      </w:r>
      <w:r w:rsidRPr="009E6443">
        <w:rPr>
          <w:color w:val="000000"/>
          <w:sz w:val="32"/>
          <w:szCs w:val="32"/>
        </w:rPr>
        <w:t>шие подробности необходимо остановиться на основных моментах этой и</w:t>
      </w:r>
      <w:r w:rsidRPr="009E6443">
        <w:rPr>
          <w:color w:val="000000"/>
          <w:sz w:val="32"/>
          <w:szCs w:val="32"/>
        </w:rPr>
        <w:t>с</w:t>
      </w:r>
      <w:r w:rsidRPr="009E6443">
        <w:rPr>
          <w:color w:val="000000"/>
          <w:sz w:val="32"/>
          <w:szCs w:val="32"/>
        </w:rPr>
        <w:t xml:space="preserve">тории: </w:t>
      </w:r>
    </w:p>
    <w:p w:rsidR="00F97EA3" w:rsidRPr="009E6443" w:rsidRDefault="00F97EA3" w:rsidP="00F97EA3">
      <w:pPr>
        <w:ind w:firstLine="284"/>
        <w:rPr>
          <w:color w:val="000000"/>
          <w:sz w:val="32"/>
          <w:szCs w:val="32"/>
        </w:rPr>
      </w:pPr>
      <w:r w:rsidRPr="009E6443">
        <w:rPr>
          <w:color w:val="000000"/>
          <w:sz w:val="32"/>
          <w:szCs w:val="32"/>
        </w:rPr>
        <w:t>1. Цель ниспослания Корана в семи харфах заключается в возможности чтения семью способами. То есть разреш</w:t>
      </w:r>
      <w:r w:rsidRPr="009E6443">
        <w:rPr>
          <w:color w:val="000000"/>
          <w:sz w:val="32"/>
          <w:szCs w:val="32"/>
        </w:rPr>
        <w:t>а</w:t>
      </w:r>
      <w:r w:rsidRPr="009E6443">
        <w:rPr>
          <w:color w:val="000000"/>
          <w:sz w:val="32"/>
          <w:szCs w:val="32"/>
        </w:rPr>
        <w:t>ется чтение Корана в семи формах чтения. Однако это не означает того, что в Коране все слова и пре</w:t>
      </w:r>
      <w:r w:rsidRPr="009E6443">
        <w:rPr>
          <w:color w:val="000000"/>
          <w:sz w:val="32"/>
          <w:szCs w:val="32"/>
        </w:rPr>
        <w:t>д</w:t>
      </w:r>
      <w:r w:rsidRPr="009E6443">
        <w:rPr>
          <w:color w:val="000000"/>
          <w:sz w:val="32"/>
          <w:szCs w:val="32"/>
        </w:rPr>
        <w:t>ложения имеют семь смыслов. Здесь дело в следующем: Некоторые предложения в Коране можно прочитать в нескольких вариантах чтения и этих вариантов - семь. В то же время, имеются некоторые предложения, которые читаются и в более чем в семи вариантах. Однако такие предложения встречаются очень редко. Различия в вариантах чтения в подавляющем большинстве случаев заключается в произношениях, таких как мадд (в арабском языке вытягив</w:t>
      </w:r>
      <w:r w:rsidRPr="009E6443">
        <w:rPr>
          <w:color w:val="000000"/>
          <w:sz w:val="32"/>
          <w:szCs w:val="32"/>
        </w:rPr>
        <w:t>а</w:t>
      </w:r>
      <w:r w:rsidRPr="009E6443">
        <w:rPr>
          <w:color w:val="000000"/>
          <w:sz w:val="32"/>
          <w:szCs w:val="32"/>
        </w:rPr>
        <w:t>ние звука "а", обозначаемого буквой Алиф) или ималя (вытягивание или с</w:t>
      </w:r>
      <w:r w:rsidRPr="009E6443">
        <w:rPr>
          <w:color w:val="000000"/>
          <w:sz w:val="32"/>
          <w:szCs w:val="32"/>
        </w:rPr>
        <w:t>о</w:t>
      </w:r>
      <w:r w:rsidRPr="009E6443">
        <w:rPr>
          <w:color w:val="000000"/>
          <w:sz w:val="32"/>
          <w:szCs w:val="32"/>
        </w:rPr>
        <w:t>кращение некоторых слогов).</w:t>
      </w:r>
    </w:p>
    <w:p w:rsidR="00F97EA3" w:rsidRPr="009E6443" w:rsidRDefault="00F97EA3" w:rsidP="00F97EA3">
      <w:pPr>
        <w:ind w:firstLine="284"/>
        <w:rPr>
          <w:color w:val="000000"/>
          <w:sz w:val="32"/>
          <w:szCs w:val="32"/>
        </w:rPr>
      </w:pPr>
      <w:r w:rsidRPr="009E6443">
        <w:rPr>
          <w:color w:val="000000"/>
          <w:sz w:val="32"/>
          <w:szCs w:val="32"/>
        </w:rPr>
        <w:t>Наличие встречающиеся в отдельных словах произношений, которые д</w:t>
      </w:r>
      <w:r w:rsidRPr="009E6443">
        <w:rPr>
          <w:color w:val="000000"/>
          <w:sz w:val="32"/>
          <w:szCs w:val="32"/>
        </w:rPr>
        <w:t>о</w:t>
      </w:r>
      <w:r w:rsidRPr="009E6443">
        <w:rPr>
          <w:color w:val="000000"/>
          <w:sz w:val="32"/>
          <w:szCs w:val="32"/>
        </w:rPr>
        <w:t>пускается читать более чем в семи вариантах чтения, не противоречит пр</w:t>
      </w:r>
      <w:r w:rsidRPr="009E6443">
        <w:rPr>
          <w:color w:val="000000"/>
          <w:sz w:val="32"/>
          <w:szCs w:val="32"/>
        </w:rPr>
        <w:t>и</w:t>
      </w:r>
      <w:r w:rsidRPr="009E6443">
        <w:rPr>
          <w:color w:val="000000"/>
          <w:sz w:val="32"/>
          <w:szCs w:val="32"/>
        </w:rPr>
        <w:t>веденному выше хадису. Дело в том, что цифра "семь" в хадисе, и в рассма</w:t>
      </w:r>
      <w:r w:rsidRPr="009E6443">
        <w:rPr>
          <w:color w:val="000000"/>
          <w:sz w:val="32"/>
          <w:szCs w:val="32"/>
        </w:rPr>
        <w:t>т</w:t>
      </w:r>
      <w:r w:rsidRPr="009E6443">
        <w:rPr>
          <w:color w:val="000000"/>
          <w:sz w:val="32"/>
          <w:szCs w:val="32"/>
        </w:rPr>
        <w:t>риваемом случае, носит различные смыслы. В хадисе это слово употребляе</w:t>
      </w:r>
      <w:r w:rsidRPr="009E6443">
        <w:rPr>
          <w:color w:val="000000"/>
          <w:sz w:val="32"/>
          <w:szCs w:val="32"/>
        </w:rPr>
        <w:t>т</w:t>
      </w:r>
      <w:r w:rsidRPr="009E6443">
        <w:rPr>
          <w:color w:val="000000"/>
          <w:sz w:val="32"/>
          <w:szCs w:val="32"/>
        </w:rPr>
        <w:t>ся в смысле легкости. Но самое главное, что в ара</w:t>
      </w:r>
      <w:r w:rsidRPr="009E6443">
        <w:rPr>
          <w:color w:val="000000"/>
          <w:sz w:val="32"/>
          <w:szCs w:val="32"/>
        </w:rPr>
        <w:t>б</w:t>
      </w:r>
      <w:r w:rsidRPr="009E6443">
        <w:rPr>
          <w:color w:val="000000"/>
          <w:sz w:val="32"/>
          <w:szCs w:val="32"/>
        </w:rPr>
        <w:t>ском языке слово "семь" употребляется также и в значении "менее десяти". Точно так же в значении "десятки" может употребляться цифра семьдесят, в значении "сотни" может употребляться цифра семьсот и т.д. Об этом говорили Кади Ийаз и др</w:t>
      </w:r>
      <w:r w:rsidRPr="009E6443">
        <w:rPr>
          <w:color w:val="000000"/>
          <w:sz w:val="32"/>
          <w:szCs w:val="32"/>
        </w:rPr>
        <w:t>у</w:t>
      </w:r>
      <w:r w:rsidRPr="009E6443">
        <w:rPr>
          <w:color w:val="000000"/>
          <w:sz w:val="32"/>
          <w:szCs w:val="32"/>
        </w:rPr>
        <w:t xml:space="preserve">гие. </w:t>
      </w:r>
    </w:p>
    <w:p w:rsidR="00F97EA3" w:rsidRPr="009E6443" w:rsidRDefault="00F97EA3" w:rsidP="00F97EA3">
      <w:pPr>
        <w:ind w:firstLine="284"/>
        <w:rPr>
          <w:color w:val="000000"/>
          <w:sz w:val="32"/>
          <w:szCs w:val="32"/>
        </w:rPr>
      </w:pPr>
      <w:r w:rsidRPr="009E6443">
        <w:rPr>
          <w:color w:val="000000"/>
          <w:sz w:val="32"/>
          <w:szCs w:val="32"/>
        </w:rPr>
        <w:t>2. Если рассматривать другие хадисы, то можно убедиться в том, что п</w:t>
      </w:r>
      <w:r w:rsidRPr="009E6443">
        <w:rPr>
          <w:color w:val="000000"/>
          <w:sz w:val="32"/>
          <w:szCs w:val="32"/>
        </w:rPr>
        <w:t>о</w:t>
      </w:r>
      <w:r w:rsidRPr="009E6443">
        <w:rPr>
          <w:color w:val="000000"/>
          <w:sz w:val="32"/>
          <w:szCs w:val="32"/>
        </w:rPr>
        <w:t>добные случаи, наподобие истории Омара с Хишамом, не ограничивались только этим эпизодом. Были и другие случаи. Например, описаны аналоги</w:t>
      </w:r>
      <w:r w:rsidRPr="009E6443">
        <w:rPr>
          <w:color w:val="000000"/>
          <w:sz w:val="32"/>
          <w:szCs w:val="32"/>
        </w:rPr>
        <w:t>ч</w:t>
      </w:r>
      <w:r w:rsidRPr="009E6443">
        <w:rPr>
          <w:color w:val="000000"/>
          <w:sz w:val="32"/>
          <w:szCs w:val="32"/>
        </w:rPr>
        <w:t>ные истории о подобных событиях между Убаййем ибн Каабом и Ибн Мас</w:t>
      </w:r>
      <w:r w:rsidRPr="009E6443">
        <w:rPr>
          <w:color w:val="000000"/>
          <w:sz w:val="32"/>
          <w:szCs w:val="32"/>
        </w:rPr>
        <w:t>у</w:t>
      </w:r>
      <w:r w:rsidRPr="009E6443">
        <w:rPr>
          <w:color w:val="000000"/>
          <w:sz w:val="32"/>
          <w:szCs w:val="32"/>
        </w:rPr>
        <w:t>дом.</w:t>
      </w:r>
    </w:p>
    <w:p w:rsidR="00F97EA3" w:rsidRPr="009E6443" w:rsidRDefault="00F97EA3" w:rsidP="00F97EA3">
      <w:pPr>
        <w:ind w:firstLine="284"/>
        <w:rPr>
          <w:color w:val="000000"/>
          <w:sz w:val="32"/>
          <w:szCs w:val="32"/>
        </w:rPr>
      </w:pPr>
      <w:r w:rsidRPr="009E6443">
        <w:rPr>
          <w:color w:val="000000"/>
          <w:sz w:val="32"/>
          <w:szCs w:val="32"/>
        </w:rPr>
        <w:t>3. Выражение "Коран ниспослан в семи формах чтения (харф)", которое говорится пророком в данном хадисе, возмо</w:t>
      </w:r>
      <w:r w:rsidRPr="009E6443">
        <w:rPr>
          <w:color w:val="000000"/>
          <w:sz w:val="32"/>
          <w:szCs w:val="32"/>
        </w:rPr>
        <w:t>ж</w:t>
      </w:r>
      <w:r w:rsidRPr="009E6443">
        <w:rPr>
          <w:color w:val="000000"/>
          <w:sz w:val="32"/>
          <w:szCs w:val="32"/>
        </w:rPr>
        <w:t>но, означает то, что одна и та же сура ниспосылалась семь раз. Ученые объясн</w:t>
      </w:r>
      <w:r w:rsidRPr="009E6443">
        <w:rPr>
          <w:color w:val="000000"/>
          <w:sz w:val="32"/>
          <w:szCs w:val="32"/>
        </w:rPr>
        <w:t>я</w:t>
      </w:r>
      <w:r w:rsidRPr="009E6443">
        <w:rPr>
          <w:color w:val="000000"/>
          <w:sz w:val="32"/>
          <w:szCs w:val="32"/>
        </w:rPr>
        <w:t>ют это событиями "Арза". То есть в каждом Рамадане пророк Мухаммад слушал Ангела Джибрила, к</w:t>
      </w:r>
      <w:r w:rsidRPr="009E6443">
        <w:rPr>
          <w:color w:val="000000"/>
          <w:sz w:val="32"/>
          <w:szCs w:val="32"/>
        </w:rPr>
        <w:t>о</w:t>
      </w:r>
      <w:r w:rsidRPr="009E6443">
        <w:rPr>
          <w:color w:val="000000"/>
          <w:sz w:val="32"/>
          <w:szCs w:val="32"/>
        </w:rPr>
        <w:t>торый читал ему аяты ниспосланные до этого (а, следовательно, повторял их) и затем пророк выходил и читал их народу. Этот процесс и называется "Арза". Именно в этих "Арза" Джибрил обучал пророка различным вариа</w:t>
      </w:r>
      <w:r w:rsidRPr="009E6443">
        <w:rPr>
          <w:color w:val="000000"/>
          <w:sz w:val="32"/>
          <w:szCs w:val="32"/>
        </w:rPr>
        <w:t>н</w:t>
      </w:r>
      <w:r w:rsidRPr="009E6443">
        <w:rPr>
          <w:color w:val="000000"/>
          <w:sz w:val="32"/>
          <w:szCs w:val="32"/>
        </w:rPr>
        <w:t>там чтения уже ниспосланных аятов. В хадисе, приведенном у Бухари, пр</w:t>
      </w:r>
      <w:r w:rsidRPr="009E6443">
        <w:rPr>
          <w:color w:val="000000"/>
          <w:sz w:val="32"/>
          <w:szCs w:val="32"/>
        </w:rPr>
        <w:t>о</w:t>
      </w:r>
      <w:r w:rsidRPr="009E6443">
        <w:rPr>
          <w:color w:val="000000"/>
          <w:sz w:val="32"/>
          <w:szCs w:val="32"/>
        </w:rPr>
        <w:t>рок рассказывал: "Джибрил читал мне Коран в одном варианте (харф). Я о</w:t>
      </w:r>
      <w:r w:rsidRPr="009E6443">
        <w:rPr>
          <w:color w:val="000000"/>
          <w:sz w:val="32"/>
          <w:szCs w:val="32"/>
        </w:rPr>
        <w:t>б</w:t>
      </w:r>
      <w:r w:rsidRPr="009E6443">
        <w:rPr>
          <w:color w:val="000000"/>
          <w:sz w:val="32"/>
          <w:szCs w:val="32"/>
        </w:rPr>
        <w:t>ратился к нему и попросил его читать в нескольких вариантах, и он увеличил (количество чтений). Я попросил его еще, и он еще раз увеличил. И так пр</w:t>
      </w:r>
      <w:r w:rsidRPr="009E6443">
        <w:rPr>
          <w:color w:val="000000"/>
          <w:sz w:val="32"/>
          <w:szCs w:val="32"/>
        </w:rPr>
        <w:t>о</w:t>
      </w:r>
      <w:r w:rsidRPr="009E6443">
        <w:rPr>
          <w:color w:val="000000"/>
          <w:sz w:val="32"/>
          <w:szCs w:val="32"/>
        </w:rPr>
        <w:t>должалось до семи (вариантов чт</w:t>
      </w:r>
      <w:r w:rsidRPr="009E6443">
        <w:rPr>
          <w:color w:val="000000"/>
          <w:sz w:val="32"/>
          <w:szCs w:val="32"/>
        </w:rPr>
        <w:t>е</w:t>
      </w:r>
      <w:r w:rsidRPr="009E6443">
        <w:rPr>
          <w:color w:val="000000"/>
          <w:sz w:val="32"/>
          <w:szCs w:val="32"/>
        </w:rPr>
        <w:t xml:space="preserve">ния)". </w:t>
      </w:r>
    </w:p>
    <w:p w:rsidR="00F97EA3" w:rsidRPr="009E6443" w:rsidRDefault="00F97EA3" w:rsidP="00F97EA3">
      <w:pPr>
        <w:ind w:firstLine="284"/>
        <w:rPr>
          <w:color w:val="000000"/>
          <w:sz w:val="32"/>
          <w:szCs w:val="32"/>
        </w:rPr>
      </w:pPr>
      <w:r w:rsidRPr="009E6443">
        <w:rPr>
          <w:color w:val="000000"/>
          <w:sz w:val="32"/>
          <w:szCs w:val="32"/>
        </w:rPr>
        <w:t>4. Другой хадис, приведенный у Тирмизи, указывает на социальное знач</w:t>
      </w:r>
      <w:r w:rsidRPr="009E6443">
        <w:rPr>
          <w:color w:val="000000"/>
          <w:sz w:val="32"/>
          <w:szCs w:val="32"/>
        </w:rPr>
        <w:t>е</w:t>
      </w:r>
      <w:r w:rsidRPr="009E6443">
        <w:rPr>
          <w:color w:val="000000"/>
          <w:sz w:val="32"/>
          <w:szCs w:val="32"/>
        </w:rPr>
        <w:t>ние "семи чтений". В нем пророк говорит Джибрилу:</w:t>
      </w:r>
    </w:p>
    <w:p w:rsidR="00F97EA3" w:rsidRPr="009E6443" w:rsidRDefault="00F97EA3" w:rsidP="00F97EA3">
      <w:pPr>
        <w:ind w:firstLine="284"/>
        <w:rPr>
          <w:color w:val="000000"/>
          <w:sz w:val="32"/>
          <w:szCs w:val="32"/>
        </w:rPr>
      </w:pPr>
      <w:r w:rsidRPr="009E6443">
        <w:rPr>
          <w:color w:val="000000"/>
          <w:sz w:val="32"/>
          <w:szCs w:val="32"/>
        </w:rPr>
        <w:t>"Я был послан из неграмотных к организованной общине. (Не все один</w:t>
      </w:r>
      <w:r w:rsidRPr="009E6443">
        <w:rPr>
          <w:color w:val="000000"/>
          <w:sz w:val="32"/>
          <w:szCs w:val="32"/>
        </w:rPr>
        <w:t>а</w:t>
      </w:r>
      <w:r w:rsidRPr="009E6443">
        <w:rPr>
          <w:color w:val="000000"/>
          <w:sz w:val="32"/>
          <w:szCs w:val="32"/>
        </w:rPr>
        <w:t>ковы в силе, понимании и знаниях), кто-то раб, кто-то наложница, а кто-то неграмо</w:t>
      </w:r>
      <w:r w:rsidRPr="009E6443">
        <w:rPr>
          <w:color w:val="000000"/>
          <w:sz w:val="32"/>
          <w:szCs w:val="32"/>
        </w:rPr>
        <w:t>т</w:t>
      </w:r>
      <w:r w:rsidRPr="009E6443">
        <w:rPr>
          <w:color w:val="000000"/>
          <w:sz w:val="32"/>
          <w:szCs w:val="32"/>
        </w:rPr>
        <w:t xml:space="preserve">ный". </w:t>
      </w:r>
    </w:p>
    <w:p w:rsidR="00F97EA3" w:rsidRPr="009E6443" w:rsidRDefault="00F97EA3" w:rsidP="00F97EA3">
      <w:pPr>
        <w:ind w:firstLine="284"/>
        <w:rPr>
          <w:color w:val="000000"/>
          <w:sz w:val="32"/>
          <w:szCs w:val="32"/>
        </w:rPr>
      </w:pPr>
      <w:r w:rsidRPr="009E6443">
        <w:rPr>
          <w:color w:val="000000"/>
          <w:sz w:val="32"/>
          <w:szCs w:val="32"/>
        </w:rPr>
        <w:t>На это Ангел Джибрил ответил, что в Коране содержится смысловое б</w:t>
      </w:r>
      <w:r w:rsidRPr="009E6443">
        <w:rPr>
          <w:color w:val="000000"/>
          <w:sz w:val="32"/>
          <w:szCs w:val="32"/>
        </w:rPr>
        <w:t>о</w:t>
      </w:r>
      <w:r w:rsidRPr="009E6443">
        <w:rPr>
          <w:color w:val="000000"/>
          <w:sz w:val="32"/>
          <w:szCs w:val="32"/>
        </w:rPr>
        <w:t>гатство, и он ниспослан для уровня всех людей по степени их воспр</w:t>
      </w:r>
      <w:r w:rsidRPr="009E6443">
        <w:rPr>
          <w:color w:val="000000"/>
          <w:sz w:val="32"/>
          <w:szCs w:val="32"/>
        </w:rPr>
        <w:t>и</w:t>
      </w:r>
      <w:r w:rsidRPr="009E6443">
        <w:rPr>
          <w:color w:val="000000"/>
          <w:sz w:val="32"/>
          <w:szCs w:val="32"/>
        </w:rPr>
        <w:t xml:space="preserve">ятия: </w:t>
      </w:r>
    </w:p>
    <w:p w:rsidR="00F97EA3" w:rsidRPr="009E6443" w:rsidRDefault="00F97EA3" w:rsidP="00F97EA3">
      <w:pPr>
        <w:ind w:firstLine="284"/>
        <w:rPr>
          <w:color w:val="000000"/>
          <w:sz w:val="32"/>
          <w:szCs w:val="32"/>
        </w:rPr>
      </w:pPr>
      <w:r w:rsidRPr="009E6443">
        <w:rPr>
          <w:color w:val="000000"/>
          <w:sz w:val="32"/>
          <w:szCs w:val="32"/>
        </w:rPr>
        <w:t>"О, Мухаммад! (Не беспокойся, ведь) Коран ниспослан в семи (вариа</w:t>
      </w:r>
      <w:r w:rsidRPr="009E6443">
        <w:rPr>
          <w:color w:val="000000"/>
          <w:sz w:val="32"/>
          <w:szCs w:val="32"/>
        </w:rPr>
        <w:t>н</w:t>
      </w:r>
      <w:r w:rsidRPr="009E6443">
        <w:rPr>
          <w:color w:val="000000"/>
          <w:sz w:val="32"/>
          <w:szCs w:val="32"/>
        </w:rPr>
        <w:t xml:space="preserve">тах чтения)". </w:t>
      </w:r>
    </w:p>
    <w:p w:rsidR="00F97EA3" w:rsidRPr="009E6443" w:rsidRDefault="00F97EA3" w:rsidP="00F97EA3">
      <w:pPr>
        <w:ind w:firstLine="284"/>
        <w:rPr>
          <w:color w:val="000000"/>
          <w:sz w:val="32"/>
          <w:szCs w:val="32"/>
        </w:rPr>
      </w:pPr>
      <w:r w:rsidRPr="009E6443">
        <w:rPr>
          <w:color w:val="000000"/>
          <w:sz w:val="32"/>
          <w:szCs w:val="32"/>
        </w:rPr>
        <w:t xml:space="preserve">Коран читают люди различного интеллектуального уровня, в различной общественной среде и среди разных поколений и наличие семи вариантов чтения делает эту Книгу доступной всем людям. </w:t>
      </w:r>
    </w:p>
    <w:p w:rsidR="00F97EA3" w:rsidRPr="009E6443" w:rsidRDefault="00F97EA3" w:rsidP="00F97EA3">
      <w:pPr>
        <w:ind w:firstLine="284"/>
        <w:rPr>
          <w:color w:val="000000"/>
          <w:sz w:val="32"/>
          <w:szCs w:val="32"/>
        </w:rPr>
      </w:pPr>
      <w:r w:rsidRPr="009E6443">
        <w:rPr>
          <w:color w:val="000000"/>
          <w:sz w:val="32"/>
          <w:szCs w:val="32"/>
        </w:rPr>
        <w:t>5. В связи с тем, что Коран был ниспослан в семи харфах, комментарии к нему, естественно различаются. Однако, несмотря на это в них нет прои</w:t>
      </w:r>
      <w:r w:rsidRPr="009E6443">
        <w:rPr>
          <w:color w:val="000000"/>
          <w:sz w:val="32"/>
          <w:szCs w:val="32"/>
        </w:rPr>
        <w:t>з</w:t>
      </w:r>
      <w:r w:rsidRPr="009E6443">
        <w:rPr>
          <w:color w:val="000000"/>
          <w:sz w:val="32"/>
          <w:szCs w:val="32"/>
        </w:rPr>
        <w:t>вольности. Все эти различия остаются в силе, в связи с закрепленными в х</w:t>
      </w:r>
      <w:r w:rsidRPr="009E6443">
        <w:rPr>
          <w:color w:val="000000"/>
          <w:sz w:val="32"/>
          <w:szCs w:val="32"/>
        </w:rPr>
        <w:t>а</w:t>
      </w:r>
      <w:r w:rsidRPr="009E6443">
        <w:rPr>
          <w:color w:val="000000"/>
          <w:sz w:val="32"/>
          <w:szCs w:val="32"/>
        </w:rPr>
        <w:t>дисах пророка условиями выведения заключения (из священных текстов). История, о которой повествуется в данном изложении, показ</w:t>
      </w:r>
      <w:r w:rsidRPr="009E6443">
        <w:rPr>
          <w:color w:val="000000"/>
          <w:sz w:val="32"/>
          <w:szCs w:val="32"/>
        </w:rPr>
        <w:t>ы</w:t>
      </w:r>
      <w:r w:rsidRPr="009E6443">
        <w:rPr>
          <w:color w:val="000000"/>
          <w:sz w:val="32"/>
          <w:szCs w:val="32"/>
        </w:rPr>
        <w:t>вает это. Как Омар, так и Хишам, прочитали свой харф пророку. Существуют и другие и</w:t>
      </w:r>
      <w:r w:rsidRPr="009E6443">
        <w:rPr>
          <w:color w:val="000000"/>
          <w:sz w:val="32"/>
          <w:szCs w:val="32"/>
        </w:rPr>
        <w:t>с</w:t>
      </w:r>
      <w:r w:rsidRPr="009E6443">
        <w:rPr>
          <w:color w:val="000000"/>
          <w:sz w:val="32"/>
          <w:szCs w:val="32"/>
        </w:rPr>
        <w:t>тории, которые пр</w:t>
      </w:r>
      <w:r w:rsidRPr="009E6443">
        <w:rPr>
          <w:color w:val="000000"/>
          <w:sz w:val="32"/>
          <w:szCs w:val="32"/>
        </w:rPr>
        <w:t>о</w:t>
      </w:r>
      <w:r w:rsidRPr="009E6443">
        <w:rPr>
          <w:color w:val="000000"/>
          <w:sz w:val="32"/>
          <w:szCs w:val="32"/>
        </w:rPr>
        <w:t>изошли уже после пророка. Например, когда Омар ибн Хаттаб услышал чтение, которое должно б</w:t>
      </w:r>
      <w:r w:rsidRPr="009E6443">
        <w:rPr>
          <w:color w:val="000000"/>
          <w:sz w:val="32"/>
          <w:szCs w:val="32"/>
        </w:rPr>
        <w:t>ы</w:t>
      </w:r>
      <w:r w:rsidRPr="009E6443">
        <w:rPr>
          <w:color w:val="000000"/>
          <w:sz w:val="32"/>
          <w:szCs w:val="32"/>
        </w:rPr>
        <w:t>ло звучать, по Ибн Масуду, по-другому, он сказал: "Читай Коран народу на диалекте Курайша, воздержись от чтения на диале</w:t>
      </w:r>
      <w:r w:rsidRPr="009E6443">
        <w:rPr>
          <w:color w:val="000000"/>
          <w:sz w:val="32"/>
          <w:szCs w:val="32"/>
        </w:rPr>
        <w:t>к</w:t>
      </w:r>
      <w:r w:rsidRPr="009E6443">
        <w:rPr>
          <w:color w:val="000000"/>
          <w:sz w:val="32"/>
          <w:szCs w:val="32"/>
        </w:rPr>
        <w:t>те Хузайла"</w:t>
      </w:r>
    </w:p>
    <w:p w:rsidR="00F97EA3" w:rsidRPr="009E6443" w:rsidRDefault="00F97EA3" w:rsidP="00F97EA3">
      <w:pPr>
        <w:ind w:firstLine="284"/>
        <w:rPr>
          <w:color w:val="000000"/>
          <w:sz w:val="32"/>
          <w:szCs w:val="32"/>
        </w:rPr>
      </w:pPr>
      <w:r w:rsidRPr="009E6443">
        <w:rPr>
          <w:color w:val="000000"/>
          <w:sz w:val="32"/>
          <w:szCs w:val="32"/>
        </w:rPr>
        <w:t>6. Халиф Осман, распорядившийся размножить экземпляры Корана, пр</w:t>
      </w:r>
      <w:r w:rsidRPr="009E6443">
        <w:rPr>
          <w:color w:val="000000"/>
          <w:sz w:val="32"/>
          <w:szCs w:val="32"/>
        </w:rPr>
        <w:t>и</w:t>
      </w:r>
      <w:r w:rsidRPr="009E6443">
        <w:rPr>
          <w:color w:val="000000"/>
          <w:sz w:val="32"/>
          <w:szCs w:val="32"/>
        </w:rPr>
        <w:t>казал читать его только на курайшитском диалекте (диалекте родного пл</w:t>
      </w:r>
      <w:r w:rsidRPr="009E6443">
        <w:rPr>
          <w:color w:val="000000"/>
          <w:sz w:val="32"/>
          <w:szCs w:val="32"/>
        </w:rPr>
        <w:t>е</w:t>
      </w:r>
      <w:r w:rsidRPr="009E6443">
        <w:rPr>
          <w:color w:val="000000"/>
          <w:sz w:val="32"/>
          <w:szCs w:val="32"/>
        </w:rPr>
        <w:t>мени пророка Мухаммада). Таким образом, умма получила единую книгу. Все сподвижники иджмой приняли единство чтения К</w:t>
      </w:r>
      <w:r w:rsidRPr="009E6443">
        <w:rPr>
          <w:color w:val="000000"/>
          <w:sz w:val="32"/>
          <w:szCs w:val="32"/>
        </w:rPr>
        <w:t>о</w:t>
      </w:r>
      <w:r w:rsidRPr="009E6443">
        <w:rPr>
          <w:color w:val="000000"/>
          <w:sz w:val="32"/>
          <w:szCs w:val="32"/>
        </w:rPr>
        <w:t xml:space="preserve">рана. </w:t>
      </w:r>
    </w:p>
    <w:p w:rsidR="00F97EA3" w:rsidRPr="009E6443" w:rsidRDefault="00F97EA3" w:rsidP="00F97EA3">
      <w:pPr>
        <w:ind w:firstLine="284"/>
        <w:rPr>
          <w:color w:val="000000"/>
          <w:sz w:val="32"/>
          <w:szCs w:val="32"/>
        </w:rPr>
      </w:pPr>
      <w:r w:rsidRPr="009E6443">
        <w:rPr>
          <w:color w:val="000000"/>
          <w:sz w:val="32"/>
          <w:szCs w:val="32"/>
        </w:rPr>
        <w:t xml:space="preserve">В связи с этой иджмой (согласием) сподвижников ученые разошлись во мнении о том, читать ли Коран (после этого) в семи харфах или нет. Табари и другие ученые считали разрешенным только чтение Зейда ибн Сабита и считали неправомочными все другие </w:t>
      </w:r>
      <w:r>
        <w:rPr>
          <w:color w:val="000000"/>
          <w:sz w:val="32"/>
          <w:szCs w:val="32"/>
        </w:rPr>
        <w:t>кыраа</w:t>
      </w:r>
      <w:r w:rsidRPr="009E6443">
        <w:rPr>
          <w:color w:val="000000"/>
          <w:sz w:val="32"/>
          <w:szCs w:val="32"/>
        </w:rPr>
        <w:t xml:space="preserve"> (чтения). Этого мнения приде</w:t>
      </w:r>
      <w:r w:rsidRPr="009E6443">
        <w:rPr>
          <w:color w:val="000000"/>
          <w:sz w:val="32"/>
          <w:szCs w:val="32"/>
        </w:rPr>
        <w:t>р</w:t>
      </w:r>
      <w:r w:rsidRPr="009E6443">
        <w:rPr>
          <w:color w:val="000000"/>
          <w:sz w:val="32"/>
          <w:szCs w:val="32"/>
        </w:rPr>
        <w:t>живался и Бакиллани. Однако Ашари считал невозможным запрещение (других харфов) и считал обоснованным разрешение на это. Он писал: "М</w:t>
      </w:r>
      <w:r w:rsidRPr="009E6443">
        <w:rPr>
          <w:color w:val="000000"/>
          <w:sz w:val="32"/>
          <w:szCs w:val="32"/>
        </w:rPr>
        <w:t>у</w:t>
      </w:r>
      <w:r w:rsidRPr="009E6443">
        <w:rPr>
          <w:color w:val="000000"/>
          <w:sz w:val="32"/>
          <w:szCs w:val="32"/>
        </w:rPr>
        <w:t xml:space="preserve">сульмане единогласны в том, что ниспосланные и разрешенные Аллахом для чтения </w:t>
      </w:r>
      <w:r>
        <w:rPr>
          <w:color w:val="000000"/>
          <w:sz w:val="32"/>
          <w:szCs w:val="32"/>
        </w:rPr>
        <w:t>кыраа</w:t>
      </w:r>
      <w:r w:rsidRPr="009E6443">
        <w:rPr>
          <w:color w:val="000000"/>
          <w:sz w:val="32"/>
          <w:szCs w:val="32"/>
        </w:rPr>
        <w:t xml:space="preserve"> нельзя запрещать. Человек не может запретить то, что ниспо</w:t>
      </w:r>
      <w:r w:rsidRPr="009E6443">
        <w:rPr>
          <w:color w:val="000000"/>
          <w:sz w:val="32"/>
          <w:szCs w:val="32"/>
        </w:rPr>
        <w:t>с</w:t>
      </w:r>
      <w:r w:rsidRPr="009E6443">
        <w:rPr>
          <w:color w:val="000000"/>
          <w:sz w:val="32"/>
          <w:szCs w:val="32"/>
        </w:rPr>
        <w:t>лано Аллахом. Эти семь харфов существуют в чтении (</w:t>
      </w:r>
      <w:r>
        <w:rPr>
          <w:color w:val="000000"/>
          <w:sz w:val="32"/>
          <w:szCs w:val="32"/>
        </w:rPr>
        <w:t>кыраа</w:t>
      </w:r>
      <w:r w:rsidRPr="009E6443">
        <w:rPr>
          <w:color w:val="000000"/>
          <w:sz w:val="32"/>
          <w:szCs w:val="32"/>
        </w:rPr>
        <w:t>). Поэтому можно изучать чтение во всех семи харфах. Например, харф Нафи можно з</w:t>
      </w:r>
      <w:r w:rsidRPr="009E6443">
        <w:rPr>
          <w:color w:val="000000"/>
          <w:sz w:val="32"/>
          <w:szCs w:val="32"/>
        </w:rPr>
        <w:t>а</w:t>
      </w:r>
      <w:r w:rsidRPr="009E6443">
        <w:rPr>
          <w:color w:val="000000"/>
          <w:sz w:val="32"/>
          <w:szCs w:val="32"/>
        </w:rPr>
        <w:t>учивать вместе с харфами Кисаи и Хамзы. В этом нет затруднений, ибо А</w:t>
      </w:r>
      <w:r w:rsidRPr="009E6443">
        <w:rPr>
          <w:color w:val="000000"/>
          <w:sz w:val="32"/>
          <w:szCs w:val="32"/>
        </w:rPr>
        <w:t>л</w:t>
      </w:r>
      <w:r w:rsidRPr="009E6443">
        <w:rPr>
          <w:color w:val="000000"/>
          <w:sz w:val="32"/>
          <w:szCs w:val="32"/>
        </w:rPr>
        <w:t>лах ниспослал Коран в с</w:t>
      </w:r>
      <w:r w:rsidRPr="009E6443">
        <w:rPr>
          <w:color w:val="000000"/>
          <w:sz w:val="32"/>
          <w:szCs w:val="32"/>
        </w:rPr>
        <w:t>е</w:t>
      </w:r>
      <w:r w:rsidRPr="009E6443">
        <w:rPr>
          <w:color w:val="000000"/>
          <w:sz w:val="32"/>
          <w:szCs w:val="32"/>
        </w:rPr>
        <w:t xml:space="preserve">ми харфах для облегчения чтения для своих рабов". </w:t>
      </w:r>
    </w:p>
    <w:p w:rsidR="00F97EA3" w:rsidRPr="009E6443" w:rsidRDefault="00F97EA3" w:rsidP="00F97EA3">
      <w:pPr>
        <w:ind w:firstLine="284"/>
        <w:rPr>
          <w:color w:val="000000"/>
          <w:sz w:val="32"/>
          <w:szCs w:val="32"/>
        </w:rPr>
      </w:pPr>
      <w:r w:rsidRPr="009E6443">
        <w:rPr>
          <w:color w:val="000000"/>
          <w:sz w:val="32"/>
          <w:szCs w:val="32"/>
        </w:rPr>
        <w:t>Выступающий с аналогичных позиций Хаттаби писал: "Коран был н</w:t>
      </w:r>
      <w:r w:rsidRPr="009E6443">
        <w:rPr>
          <w:color w:val="000000"/>
          <w:sz w:val="32"/>
          <w:szCs w:val="32"/>
        </w:rPr>
        <w:t>и</w:t>
      </w:r>
      <w:r w:rsidRPr="009E6443">
        <w:rPr>
          <w:color w:val="000000"/>
          <w:sz w:val="32"/>
          <w:szCs w:val="32"/>
        </w:rPr>
        <w:t>спослан для облегчения читателей в семи ха</w:t>
      </w:r>
      <w:r w:rsidRPr="009E6443">
        <w:rPr>
          <w:color w:val="000000"/>
          <w:sz w:val="32"/>
          <w:szCs w:val="32"/>
        </w:rPr>
        <w:t>р</w:t>
      </w:r>
      <w:r w:rsidRPr="009E6443">
        <w:rPr>
          <w:color w:val="000000"/>
          <w:sz w:val="32"/>
          <w:szCs w:val="32"/>
        </w:rPr>
        <w:t>фах. Однако разрешение на эти чтения даются только в том случае, если смыслы (этих харфов) дополняют друг друга или близки друг к другу. В этом случае они верны. Данное пр</w:t>
      </w:r>
      <w:r w:rsidRPr="009E6443">
        <w:rPr>
          <w:color w:val="000000"/>
          <w:sz w:val="32"/>
          <w:szCs w:val="32"/>
        </w:rPr>
        <w:t>а</w:t>
      </w:r>
      <w:r w:rsidRPr="009E6443">
        <w:rPr>
          <w:color w:val="000000"/>
          <w:sz w:val="32"/>
          <w:szCs w:val="32"/>
        </w:rPr>
        <w:t>вило действовало до иджмы сподвижников. Но, в настоящее время, разли</w:t>
      </w:r>
      <w:r w:rsidRPr="009E6443">
        <w:rPr>
          <w:color w:val="000000"/>
          <w:sz w:val="32"/>
          <w:szCs w:val="32"/>
        </w:rPr>
        <w:t>ч</w:t>
      </w:r>
      <w:r w:rsidRPr="009E6443">
        <w:rPr>
          <w:color w:val="000000"/>
          <w:sz w:val="32"/>
          <w:szCs w:val="32"/>
        </w:rPr>
        <w:t xml:space="preserve">ные чтения, которые находятся вне этой иджмы, недопустимы". </w:t>
      </w:r>
    </w:p>
    <w:p w:rsidR="00F97EA3" w:rsidRPr="009E6443" w:rsidRDefault="00F97EA3" w:rsidP="00F97EA3">
      <w:pPr>
        <w:ind w:firstLine="284"/>
        <w:rPr>
          <w:color w:val="000000"/>
          <w:sz w:val="32"/>
          <w:szCs w:val="32"/>
        </w:rPr>
      </w:pPr>
      <w:r w:rsidRPr="009E6443">
        <w:rPr>
          <w:color w:val="000000"/>
          <w:sz w:val="32"/>
          <w:szCs w:val="32"/>
        </w:rPr>
        <w:t>Такого же мнения придерживался и Тахави. Он писал: "Применение семи чтений (</w:t>
      </w:r>
      <w:r>
        <w:rPr>
          <w:color w:val="000000"/>
          <w:sz w:val="32"/>
          <w:szCs w:val="32"/>
        </w:rPr>
        <w:t>кыраа</w:t>
      </w:r>
      <w:r w:rsidRPr="009E6443">
        <w:rPr>
          <w:color w:val="000000"/>
          <w:sz w:val="32"/>
          <w:szCs w:val="32"/>
        </w:rPr>
        <w:t>) было разрешено (Аллахом) на первых этапах истории Исл</w:t>
      </w:r>
      <w:r w:rsidRPr="009E6443">
        <w:rPr>
          <w:color w:val="000000"/>
          <w:sz w:val="32"/>
          <w:szCs w:val="32"/>
        </w:rPr>
        <w:t>а</w:t>
      </w:r>
      <w:r w:rsidRPr="009E6443">
        <w:rPr>
          <w:color w:val="000000"/>
          <w:sz w:val="32"/>
          <w:szCs w:val="32"/>
        </w:rPr>
        <w:t>ма, в связи со свойственными тому периоду специфическими особенност</w:t>
      </w:r>
      <w:r w:rsidRPr="009E6443">
        <w:rPr>
          <w:color w:val="000000"/>
          <w:sz w:val="32"/>
          <w:szCs w:val="32"/>
        </w:rPr>
        <w:t>я</w:t>
      </w:r>
      <w:r w:rsidRPr="009E6443">
        <w:rPr>
          <w:color w:val="000000"/>
          <w:sz w:val="32"/>
          <w:szCs w:val="32"/>
        </w:rPr>
        <w:t>ми. Дело в том, что у арабов было много различных диалектов, и прин</w:t>
      </w:r>
      <w:r w:rsidRPr="009E6443">
        <w:rPr>
          <w:color w:val="000000"/>
          <w:sz w:val="32"/>
          <w:szCs w:val="32"/>
        </w:rPr>
        <w:t>у</w:t>
      </w:r>
      <w:r w:rsidRPr="009E6443">
        <w:rPr>
          <w:color w:val="000000"/>
          <w:sz w:val="32"/>
          <w:szCs w:val="32"/>
        </w:rPr>
        <w:t>дить их всех к единому чтению на первых порах было невозможно. После того, как среди мусульман развилась грамотность все чтения (</w:t>
      </w:r>
      <w:r>
        <w:rPr>
          <w:color w:val="000000"/>
          <w:sz w:val="32"/>
          <w:szCs w:val="32"/>
        </w:rPr>
        <w:t>кыраа</w:t>
      </w:r>
      <w:r w:rsidRPr="009E6443">
        <w:rPr>
          <w:color w:val="000000"/>
          <w:sz w:val="32"/>
          <w:szCs w:val="32"/>
        </w:rPr>
        <w:t>) были объ</w:t>
      </w:r>
      <w:r w:rsidRPr="009E6443">
        <w:rPr>
          <w:color w:val="000000"/>
          <w:sz w:val="32"/>
          <w:szCs w:val="32"/>
        </w:rPr>
        <w:t>е</w:t>
      </w:r>
      <w:r w:rsidRPr="009E6443">
        <w:rPr>
          <w:color w:val="000000"/>
          <w:sz w:val="32"/>
          <w:szCs w:val="32"/>
        </w:rPr>
        <w:t>динены".</w:t>
      </w:r>
    </w:p>
    <w:p w:rsidR="00F97EA3" w:rsidRPr="009E6443" w:rsidRDefault="00F97EA3" w:rsidP="00F97EA3">
      <w:pPr>
        <w:ind w:firstLine="284"/>
        <w:rPr>
          <w:color w:val="000000"/>
          <w:sz w:val="32"/>
          <w:szCs w:val="32"/>
        </w:rPr>
      </w:pPr>
      <w:r w:rsidRPr="009E6443">
        <w:rPr>
          <w:color w:val="000000"/>
          <w:sz w:val="32"/>
          <w:szCs w:val="32"/>
        </w:rPr>
        <w:t>В этой связи, самое авторитетное объяснение принадлежит Ибн Масуду. Это выдающийся сахаб (сподвижник) пророка в одном из хадисов г</w:t>
      </w:r>
      <w:r w:rsidRPr="009E6443">
        <w:rPr>
          <w:color w:val="000000"/>
          <w:sz w:val="32"/>
          <w:szCs w:val="32"/>
        </w:rPr>
        <w:t>о</w:t>
      </w:r>
      <w:r w:rsidRPr="009E6443">
        <w:rPr>
          <w:color w:val="000000"/>
          <w:sz w:val="32"/>
          <w:szCs w:val="32"/>
        </w:rPr>
        <w:t>ворил о семи чтениях и арабских диалектах: "Я слышал чтение Корана от чтецов различных племен. И обнаружил, что все они близки друг к другу по смы</w:t>
      </w:r>
      <w:r w:rsidRPr="009E6443">
        <w:rPr>
          <w:color w:val="000000"/>
          <w:sz w:val="32"/>
          <w:szCs w:val="32"/>
        </w:rPr>
        <w:t>с</w:t>
      </w:r>
      <w:r w:rsidRPr="009E6443">
        <w:rPr>
          <w:color w:val="000000"/>
          <w:sz w:val="32"/>
          <w:szCs w:val="32"/>
        </w:rPr>
        <w:t xml:space="preserve">лу… Поэтому их читайте так, как вы их изучили". </w:t>
      </w:r>
    </w:p>
    <w:p w:rsidR="00F97EA3" w:rsidRPr="009E6443" w:rsidRDefault="00F97EA3" w:rsidP="00F97EA3">
      <w:pPr>
        <w:ind w:firstLine="284"/>
        <w:rPr>
          <w:color w:val="000000"/>
          <w:sz w:val="32"/>
          <w:szCs w:val="32"/>
        </w:rPr>
      </w:pPr>
      <w:r w:rsidRPr="009E6443">
        <w:rPr>
          <w:color w:val="000000"/>
          <w:sz w:val="32"/>
          <w:szCs w:val="32"/>
        </w:rPr>
        <w:t>7. Под семью харфами подразумеваются арабские диалекты: Курайш, Х</w:t>
      </w:r>
      <w:r w:rsidRPr="009E6443">
        <w:rPr>
          <w:color w:val="000000"/>
          <w:sz w:val="32"/>
          <w:szCs w:val="32"/>
        </w:rPr>
        <w:t>у</w:t>
      </w:r>
      <w:r w:rsidRPr="009E6443">
        <w:rPr>
          <w:color w:val="000000"/>
          <w:sz w:val="32"/>
          <w:szCs w:val="32"/>
        </w:rPr>
        <w:t>зайл, Сакиф, Хавазин, Кинана, Тамим и А</w:t>
      </w:r>
      <w:r w:rsidRPr="009E6443">
        <w:rPr>
          <w:color w:val="000000"/>
          <w:sz w:val="32"/>
          <w:szCs w:val="32"/>
        </w:rPr>
        <w:t>й</w:t>
      </w:r>
      <w:r w:rsidRPr="009E6443">
        <w:rPr>
          <w:color w:val="000000"/>
          <w:sz w:val="32"/>
          <w:szCs w:val="32"/>
        </w:rPr>
        <w:t xml:space="preserve">ман. </w:t>
      </w:r>
    </w:p>
    <w:p w:rsidR="00F97EA3" w:rsidRPr="009E6443" w:rsidRDefault="00F97EA3" w:rsidP="00F97EA3">
      <w:pPr>
        <w:ind w:firstLine="284"/>
        <w:rPr>
          <w:color w:val="000000"/>
          <w:sz w:val="32"/>
          <w:szCs w:val="32"/>
        </w:rPr>
      </w:pPr>
      <w:r w:rsidRPr="009E6443">
        <w:rPr>
          <w:color w:val="000000"/>
          <w:sz w:val="32"/>
          <w:szCs w:val="32"/>
        </w:rPr>
        <w:t>В заключение, необходимо отметить, что до Хиджры Коран читался и</w:t>
      </w:r>
      <w:r w:rsidRPr="009E6443">
        <w:rPr>
          <w:color w:val="000000"/>
          <w:sz w:val="32"/>
          <w:szCs w:val="32"/>
        </w:rPr>
        <w:t>с</w:t>
      </w:r>
      <w:r w:rsidRPr="009E6443">
        <w:rPr>
          <w:color w:val="000000"/>
          <w:sz w:val="32"/>
          <w:szCs w:val="32"/>
        </w:rPr>
        <w:t>ключительно на диалекте Курайша. После Хиджры Ислам приняли и другие арабские племена, и на этом этапе появилась необходимость чтения некот</w:t>
      </w:r>
      <w:r w:rsidRPr="009E6443">
        <w:rPr>
          <w:color w:val="000000"/>
          <w:sz w:val="32"/>
          <w:szCs w:val="32"/>
        </w:rPr>
        <w:t>о</w:t>
      </w:r>
      <w:r w:rsidRPr="009E6443">
        <w:rPr>
          <w:color w:val="000000"/>
          <w:sz w:val="32"/>
          <w:szCs w:val="32"/>
        </w:rPr>
        <w:t>рых частей Корана на языках диалектов этих арабских племен. Для облегч</w:t>
      </w:r>
      <w:r w:rsidRPr="009E6443">
        <w:rPr>
          <w:color w:val="000000"/>
          <w:sz w:val="32"/>
          <w:szCs w:val="32"/>
        </w:rPr>
        <w:t>е</w:t>
      </w:r>
      <w:r w:rsidRPr="009E6443">
        <w:rPr>
          <w:color w:val="000000"/>
          <w:sz w:val="32"/>
          <w:szCs w:val="32"/>
        </w:rPr>
        <w:t>ния чтения Корана для арабов, пророк попросил у Аллаха (посредством а</w:t>
      </w:r>
      <w:r w:rsidRPr="009E6443">
        <w:rPr>
          <w:color w:val="000000"/>
          <w:sz w:val="32"/>
          <w:szCs w:val="32"/>
        </w:rPr>
        <w:t>н</w:t>
      </w:r>
      <w:r w:rsidRPr="009E6443">
        <w:rPr>
          <w:color w:val="000000"/>
          <w:sz w:val="32"/>
          <w:szCs w:val="32"/>
        </w:rPr>
        <w:t>гела Джибрила) дать разрешение читать Коран и на других арабских диале</w:t>
      </w:r>
      <w:r w:rsidRPr="009E6443">
        <w:rPr>
          <w:color w:val="000000"/>
          <w:sz w:val="32"/>
          <w:szCs w:val="32"/>
        </w:rPr>
        <w:t>к</w:t>
      </w:r>
      <w:r w:rsidRPr="009E6443">
        <w:rPr>
          <w:color w:val="000000"/>
          <w:sz w:val="32"/>
          <w:szCs w:val="32"/>
        </w:rPr>
        <w:t>тах. Поэтом одни и те же аяты ниспосылались семь раз. Допускались только те варианты чтения, которые слышали из уст самого пророка. Во времена Османа же Коран вновь вернулся в свою изначал</w:t>
      </w:r>
      <w:r w:rsidRPr="009E6443">
        <w:rPr>
          <w:color w:val="000000"/>
          <w:sz w:val="32"/>
          <w:szCs w:val="32"/>
        </w:rPr>
        <w:t>ь</w:t>
      </w:r>
      <w:r w:rsidRPr="009E6443">
        <w:rPr>
          <w:color w:val="000000"/>
          <w:sz w:val="32"/>
          <w:szCs w:val="32"/>
        </w:rPr>
        <w:t>ную форму курайшитского диалекта.</w:t>
      </w:r>
    </w:p>
    <w:p w:rsidR="00F97EA3" w:rsidRPr="009E6443" w:rsidRDefault="00F97EA3" w:rsidP="00F97EA3">
      <w:pPr>
        <w:ind w:firstLine="284"/>
        <w:rPr>
          <w:color w:val="000000"/>
          <w:sz w:val="32"/>
          <w:szCs w:val="32"/>
        </w:rPr>
      </w:pPr>
      <w:r w:rsidRPr="009E6443">
        <w:rPr>
          <w:color w:val="000000"/>
          <w:sz w:val="32"/>
          <w:szCs w:val="32"/>
        </w:rPr>
        <w:t xml:space="preserve">Семь знаменитых чтецов Корана, которые передали методы его чтения следующие: </w:t>
      </w:r>
    </w:p>
    <w:p w:rsidR="00F97EA3" w:rsidRPr="009E6443" w:rsidRDefault="00F97EA3" w:rsidP="00F97EA3">
      <w:pPr>
        <w:ind w:firstLine="284"/>
        <w:rPr>
          <w:color w:val="000000"/>
          <w:sz w:val="32"/>
          <w:szCs w:val="32"/>
        </w:rPr>
      </w:pPr>
      <w:r w:rsidRPr="009E6443">
        <w:rPr>
          <w:color w:val="000000"/>
          <w:sz w:val="32"/>
          <w:szCs w:val="32"/>
        </w:rPr>
        <w:t>1. Нафи ибн Абд ар-Рахман ибн Абу Нуайм аль-Лейси (ум. В 169/785);</w:t>
      </w:r>
    </w:p>
    <w:p w:rsidR="00F97EA3" w:rsidRPr="009E6443" w:rsidRDefault="00F97EA3" w:rsidP="00F97EA3">
      <w:pPr>
        <w:ind w:firstLine="284"/>
        <w:rPr>
          <w:color w:val="000000"/>
          <w:sz w:val="32"/>
          <w:szCs w:val="32"/>
        </w:rPr>
      </w:pPr>
      <w:r w:rsidRPr="009E6443">
        <w:rPr>
          <w:color w:val="000000"/>
          <w:sz w:val="32"/>
          <w:szCs w:val="32"/>
        </w:rPr>
        <w:t>2. Абдулла ибн Касир аль Макки (ум. В 120/737);</w:t>
      </w:r>
    </w:p>
    <w:p w:rsidR="00F97EA3" w:rsidRPr="009E6443" w:rsidRDefault="00F97EA3" w:rsidP="00F97EA3">
      <w:pPr>
        <w:ind w:firstLine="284"/>
        <w:rPr>
          <w:color w:val="000000"/>
          <w:sz w:val="32"/>
          <w:szCs w:val="32"/>
        </w:rPr>
      </w:pPr>
      <w:r w:rsidRPr="009E6443">
        <w:rPr>
          <w:color w:val="000000"/>
          <w:sz w:val="32"/>
          <w:szCs w:val="32"/>
        </w:rPr>
        <w:t xml:space="preserve">3. Абу Амр ибн аль-Ала аль-Мазини аль-Басри (ум. В 154/770); </w:t>
      </w:r>
    </w:p>
    <w:p w:rsidR="00F97EA3" w:rsidRPr="009E6443" w:rsidRDefault="00F97EA3" w:rsidP="00F97EA3">
      <w:pPr>
        <w:ind w:firstLine="284"/>
        <w:rPr>
          <w:color w:val="000000"/>
          <w:sz w:val="32"/>
          <w:szCs w:val="32"/>
        </w:rPr>
      </w:pPr>
      <w:r w:rsidRPr="009E6443">
        <w:rPr>
          <w:color w:val="000000"/>
          <w:sz w:val="32"/>
          <w:szCs w:val="32"/>
        </w:rPr>
        <w:t xml:space="preserve">4. Ибн Амир Абу Имран Абдулла аль-Йасриби (ум. В 118/736); </w:t>
      </w:r>
    </w:p>
    <w:p w:rsidR="00F97EA3" w:rsidRPr="009E6443" w:rsidRDefault="00F97EA3" w:rsidP="00F97EA3">
      <w:pPr>
        <w:ind w:firstLine="284"/>
        <w:rPr>
          <w:color w:val="000000"/>
          <w:sz w:val="32"/>
          <w:szCs w:val="32"/>
        </w:rPr>
      </w:pPr>
      <w:r w:rsidRPr="009E6443">
        <w:rPr>
          <w:color w:val="000000"/>
          <w:sz w:val="32"/>
          <w:szCs w:val="32"/>
        </w:rPr>
        <w:t>5. Абу Бакр Асим ибн Абу ан-Наджуд аль Куфи ((ум. В 127/744);</w:t>
      </w:r>
    </w:p>
    <w:p w:rsidR="00F97EA3" w:rsidRPr="009E6443" w:rsidRDefault="00F97EA3" w:rsidP="00F97EA3">
      <w:pPr>
        <w:ind w:firstLine="284"/>
        <w:rPr>
          <w:color w:val="000000"/>
          <w:sz w:val="32"/>
          <w:szCs w:val="32"/>
        </w:rPr>
      </w:pPr>
      <w:r w:rsidRPr="009E6443">
        <w:rPr>
          <w:color w:val="000000"/>
          <w:sz w:val="32"/>
          <w:szCs w:val="32"/>
        </w:rPr>
        <w:t xml:space="preserve">6. Хамза ибн Хабиб Ибн Аммар (ум. В 156/772); </w:t>
      </w:r>
    </w:p>
    <w:p w:rsidR="00F97EA3" w:rsidRPr="009E6443" w:rsidRDefault="00F97EA3" w:rsidP="00F97EA3">
      <w:pPr>
        <w:ind w:firstLine="284"/>
        <w:rPr>
          <w:color w:val="000000"/>
          <w:sz w:val="32"/>
          <w:szCs w:val="32"/>
        </w:rPr>
      </w:pPr>
      <w:r w:rsidRPr="009E6443">
        <w:rPr>
          <w:color w:val="000000"/>
          <w:sz w:val="32"/>
          <w:szCs w:val="32"/>
        </w:rPr>
        <w:t>7. Аль-Кисаи Абу аль-Хасан Али ибн Хамза (ум. В 189/804).</w:t>
      </w:r>
    </w:p>
    <w:p w:rsidR="00F97EA3" w:rsidRPr="009E6443" w:rsidRDefault="00F97EA3" w:rsidP="00F97EA3">
      <w:pPr>
        <w:ind w:firstLine="284"/>
        <w:rPr>
          <w:color w:val="000000"/>
          <w:sz w:val="32"/>
          <w:szCs w:val="32"/>
        </w:rPr>
      </w:pPr>
      <w:r w:rsidRPr="009E6443">
        <w:rPr>
          <w:color w:val="000000"/>
          <w:sz w:val="32"/>
          <w:szCs w:val="32"/>
        </w:rPr>
        <w:t xml:space="preserve">Их </w:t>
      </w:r>
      <w:r>
        <w:rPr>
          <w:color w:val="000000"/>
          <w:sz w:val="32"/>
          <w:szCs w:val="32"/>
        </w:rPr>
        <w:t>кыраа</w:t>
      </w:r>
      <w:r w:rsidRPr="009E6443">
        <w:rPr>
          <w:color w:val="000000"/>
          <w:sz w:val="32"/>
          <w:szCs w:val="32"/>
        </w:rPr>
        <w:t xml:space="preserve"> (чтения) были продолжены и развиты после них их учениками. Ибн аль-Джазири (Шамс ад-Дин Мухаммад) прибавил к этому списку еще трех п</w:t>
      </w:r>
      <w:r w:rsidRPr="009E6443">
        <w:rPr>
          <w:color w:val="000000"/>
          <w:sz w:val="32"/>
          <w:szCs w:val="32"/>
        </w:rPr>
        <w:t>е</w:t>
      </w:r>
      <w:r w:rsidRPr="009E6443">
        <w:rPr>
          <w:color w:val="000000"/>
          <w:sz w:val="32"/>
          <w:szCs w:val="32"/>
        </w:rPr>
        <w:t>редатчиков чтения Корана:</w:t>
      </w:r>
    </w:p>
    <w:p w:rsidR="00F97EA3" w:rsidRPr="009E6443" w:rsidRDefault="00F97EA3" w:rsidP="00F97EA3">
      <w:pPr>
        <w:ind w:firstLine="284"/>
        <w:rPr>
          <w:color w:val="000000"/>
          <w:sz w:val="32"/>
          <w:szCs w:val="32"/>
        </w:rPr>
      </w:pPr>
      <w:r w:rsidRPr="009E6443">
        <w:rPr>
          <w:color w:val="000000"/>
          <w:sz w:val="32"/>
          <w:szCs w:val="32"/>
        </w:rPr>
        <w:t>1. Халеф ибн Хишам аль-Баззар аль-Багдади (ум. В 229/843);</w:t>
      </w:r>
    </w:p>
    <w:p w:rsidR="00F97EA3" w:rsidRPr="009E6443" w:rsidRDefault="00F97EA3" w:rsidP="00F97EA3">
      <w:pPr>
        <w:ind w:firstLine="284"/>
        <w:rPr>
          <w:color w:val="000000"/>
          <w:sz w:val="32"/>
          <w:szCs w:val="32"/>
        </w:rPr>
      </w:pPr>
      <w:r w:rsidRPr="009E6443">
        <w:rPr>
          <w:color w:val="000000"/>
          <w:sz w:val="32"/>
          <w:szCs w:val="32"/>
        </w:rPr>
        <w:t>2. Абу Джафар Йазид ибн аль-Ка'ка аль-Махзуми аль-Мадани (ум. В 130/747);</w:t>
      </w:r>
    </w:p>
    <w:p w:rsidR="00F97EA3" w:rsidRPr="009E6443" w:rsidRDefault="00F97EA3" w:rsidP="00F97EA3">
      <w:pPr>
        <w:ind w:firstLine="284"/>
        <w:rPr>
          <w:color w:val="000000"/>
          <w:sz w:val="32"/>
          <w:szCs w:val="32"/>
        </w:rPr>
      </w:pPr>
      <w:r w:rsidRPr="009E6443">
        <w:rPr>
          <w:color w:val="000000"/>
          <w:sz w:val="32"/>
          <w:szCs w:val="32"/>
        </w:rPr>
        <w:t>3. Абу Мухаммад Якуб ибн Исхак аль-Хадрами (ум. В 205/820).</w:t>
      </w:r>
    </w:p>
    <w:p w:rsidR="00F97EA3" w:rsidRPr="009E6443" w:rsidRDefault="00F97EA3" w:rsidP="00F97EA3">
      <w:pPr>
        <w:ind w:firstLine="284"/>
        <w:rPr>
          <w:color w:val="000000"/>
          <w:sz w:val="32"/>
          <w:szCs w:val="32"/>
        </w:rPr>
      </w:pPr>
      <w:r w:rsidRPr="009E6443">
        <w:rPr>
          <w:color w:val="000000"/>
          <w:sz w:val="32"/>
          <w:szCs w:val="32"/>
        </w:rPr>
        <w:t xml:space="preserve">На сегодняшний день фактически сохранились три </w:t>
      </w:r>
      <w:r>
        <w:rPr>
          <w:color w:val="000000"/>
          <w:sz w:val="32"/>
          <w:szCs w:val="32"/>
        </w:rPr>
        <w:t>кыраа</w:t>
      </w:r>
      <w:r w:rsidRPr="009E6443">
        <w:rPr>
          <w:color w:val="000000"/>
          <w:sz w:val="32"/>
          <w:szCs w:val="32"/>
        </w:rPr>
        <w:t xml:space="preserve">: </w:t>
      </w:r>
    </w:p>
    <w:p w:rsidR="00F97EA3" w:rsidRPr="009E6443" w:rsidRDefault="00F97EA3" w:rsidP="00F97EA3">
      <w:pPr>
        <w:ind w:firstLine="284"/>
        <w:rPr>
          <w:color w:val="000000"/>
          <w:sz w:val="32"/>
          <w:szCs w:val="32"/>
        </w:rPr>
      </w:pPr>
      <w:r w:rsidRPr="009E6443">
        <w:rPr>
          <w:color w:val="000000"/>
          <w:sz w:val="32"/>
          <w:szCs w:val="32"/>
        </w:rPr>
        <w:t xml:space="preserve">1. </w:t>
      </w:r>
      <w:r>
        <w:rPr>
          <w:color w:val="000000"/>
          <w:sz w:val="32"/>
          <w:szCs w:val="32"/>
          <w:u w:val="single"/>
        </w:rPr>
        <w:t>Кыраа</w:t>
      </w:r>
      <w:r w:rsidRPr="009E6443">
        <w:rPr>
          <w:color w:val="000000"/>
          <w:sz w:val="32"/>
          <w:szCs w:val="32"/>
          <w:u w:val="single"/>
        </w:rPr>
        <w:t xml:space="preserve"> Асима в передаче Хафса</w:t>
      </w:r>
      <w:r w:rsidRPr="009E6443">
        <w:rPr>
          <w:color w:val="000000"/>
          <w:sz w:val="32"/>
          <w:szCs w:val="32"/>
        </w:rPr>
        <w:t>. Подавляющее большинство совреме</w:t>
      </w:r>
      <w:r w:rsidRPr="009E6443">
        <w:rPr>
          <w:color w:val="000000"/>
          <w:sz w:val="32"/>
          <w:szCs w:val="32"/>
        </w:rPr>
        <w:t>н</w:t>
      </w:r>
      <w:r w:rsidRPr="009E6443">
        <w:rPr>
          <w:color w:val="000000"/>
          <w:sz w:val="32"/>
          <w:szCs w:val="32"/>
        </w:rPr>
        <w:t>ных мусульман читает его именно в этом чтении и по нему печатаются К</w:t>
      </w:r>
      <w:r w:rsidRPr="009E6443">
        <w:rPr>
          <w:color w:val="000000"/>
          <w:sz w:val="32"/>
          <w:szCs w:val="32"/>
        </w:rPr>
        <w:t>о</w:t>
      </w:r>
      <w:r w:rsidRPr="009E6443">
        <w:rPr>
          <w:color w:val="000000"/>
          <w:sz w:val="32"/>
          <w:szCs w:val="32"/>
        </w:rPr>
        <w:t>раны;</w:t>
      </w:r>
    </w:p>
    <w:p w:rsidR="00F97EA3" w:rsidRPr="009E6443" w:rsidRDefault="00F97EA3" w:rsidP="00F97EA3">
      <w:pPr>
        <w:ind w:firstLine="284"/>
        <w:rPr>
          <w:color w:val="000000"/>
          <w:sz w:val="32"/>
          <w:szCs w:val="32"/>
        </w:rPr>
      </w:pPr>
      <w:r w:rsidRPr="009E6443">
        <w:rPr>
          <w:color w:val="000000"/>
          <w:sz w:val="32"/>
          <w:szCs w:val="32"/>
        </w:rPr>
        <w:t xml:space="preserve">2. </w:t>
      </w:r>
      <w:r>
        <w:rPr>
          <w:color w:val="000000"/>
          <w:sz w:val="32"/>
          <w:szCs w:val="32"/>
          <w:u w:val="single"/>
        </w:rPr>
        <w:t>Кыраа</w:t>
      </w:r>
      <w:r w:rsidRPr="009E6443">
        <w:rPr>
          <w:color w:val="000000"/>
          <w:sz w:val="32"/>
          <w:szCs w:val="32"/>
          <w:u w:val="single"/>
        </w:rPr>
        <w:t xml:space="preserve"> Нафи в передаче Варша</w:t>
      </w:r>
      <w:r w:rsidRPr="009E6443">
        <w:rPr>
          <w:color w:val="000000"/>
          <w:sz w:val="32"/>
          <w:szCs w:val="32"/>
        </w:rPr>
        <w:t xml:space="preserve">. Этот </w:t>
      </w:r>
      <w:r>
        <w:rPr>
          <w:color w:val="000000"/>
          <w:sz w:val="32"/>
          <w:szCs w:val="32"/>
        </w:rPr>
        <w:t>кыраа</w:t>
      </w:r>
      <w:r w:rsidRPr="009E6443">
        <w:rPr>
          <w:color w:val="000000"/>
          <w:sz w:val="32"/>
          <w:szCs w:val="32"/>
        </w:rPr>
        <w:t xml:space="preserve"> популярен в Северной А</w:t>
      </w:r>
      <w:r w:rsidRPr="009E6443">
        <w:rPr>
          <w:color w:val="000000"/>
          <w:sz w:val="32"/>
          <w:szCs w:val="32"/>
        </w:rPr>
        <w:t>ф</w:t>
      </w:r>
      <w:r w:rsidRPr="009E6443">
        <w:rPr>
          <w:color w:val="000000"/>
          <w:sz w:val="32"/>
          <w:szCs w:val="32"/>
        </w:rPr>
        <w:t>рике (кроме Египта);</w:t>
      </w:r>
    </w:p>
    <w:p w:rsidR="00F97EA3" w:rsidRPr="009E6443" w:rsidRDefault="00F97EA3" w:rsidP="00F97EA3">
      <w:pPr>
        <w:ind w:firstLine="284"/>
        <w:rPr>
          <w:color w:val="000000"/>
          <w:sz w:val="32"/>
          <w:szCs w:val="32"/>
        </w:rPr>
      </w:pPr>
      <w:r w:rsidRPr="009E6443">
        <w:rPr>
          <w:color w:val="000000"/>
          <w:sz w:val="32"/>
          <w:szCs w:val="32"/>
        </w:rPr>
        <w:t xml:space="preserve">3. </w:t>
      </w:r>
      <w:r>
        <w:rPr>
          <w:color w:val="000000"/>
          <w:sz w:val="32"/>
          <w:szCs w:val="32"/>
          <w:u w:val="single"/>
        </w:rPr>
        <w:t>Кыраа</w:t>
      </w:r>
      <w:r w:rsidRPr="009E6443">
        <w:rPr>
          <w:color w:val="000000"/>
          <w:sz w:val="32"/>
          <w:szCs w:val="32"/>
          <w:u w:val="single"/>
        </w:rPr>
        <w:t xml:space="preserve"> Абу Амра</w:t>
      </w:r>
      <w:r w:rsidRPr="009E6443">
        <w:rPr>
          <w:color w:val="000000"/>
          <w:sz w:val="32"/>
          <w:szCs w:val="32"/>
        </w:rPr>
        <w:t xml:space="preserve"> популярен меньше первых двух. Фактически читается только в некоторых областях С</w:t>
      </w:r>
      <w:r w:rsidRPr="009E6443">
        <w:rPr>
          <w:color w:val="000000"/>
          <w:sz w:val="32"/>
          <w:szCs w:val="32"/>
        </w:rPr>
        <w:t>у</w:t>
      </w:r>
      <w:r w:rsidRPr="009E6443">
        <w:rPr>
          <w:color w:val="000000"/>
          <w:sz w:val="32"/>
          <w:szCs w:val="32"/>
        </w:rPr>
        <w:t xml:space="preserve">дана. </w:t>
      </w:r>
    </w:p>
    <w:p w:rsidR="00F97EA3" w:rsidRPr="009E6443" w:rsidRDefault="00F97EA3" w:rsidP="00F97EA3">
      <w:pPr>
        <w:ind w:firstLine="284"/>
        <w:rPr>
          <w:color w:val="000000"/>
          <w:sz w:val="32"/>
          <w:szCs w:val="32"/>
        </w:rPr>
      </w:pPr>
      <w:r w:rsidRPr="009E6443">
        <w:rPr>
          <w:color w:val="000000"/>
          <w:sz w:val="32"/>
          <w:szCs w:val="32"/>
        </w:rPr>
        <w:t>Чтения, которые не имеют достоверной цепи передатчиков Корана, кот</w:t>
      </w:r>
      <w:r w:rsidRPr="009E6443">
        <w:rPr>
          <w:color w:val="000000"/>
          <w:sz w:val="32"/>
          <w:szCs w:val="32"/>
        </w:rPr>
        <w:t>о</w:t>
      </w:r>
      <w:r w:rsidRPr="009E6443">
        <w:rPr>
          <w:color w:val="000000"/>
          <w:sz w:val="32"/>
          <w:szCs w:val="32"/>
        </w:rPr>
        <w:t xml:space="preserve">рые восходили бы к пророку, отвергаются. В то же время есть и такие </w:t>
      </w:r>
      <w:r>
        <w:rPr>
          <w:color w:val="000000"/>
          <w:sz w:val="32"/>
          <w:szCs w:val="32"/>
        </w:rPr>
        <w:t>кыраа</w:t>
      </w:r>
      <w:r w:rsidRPr="009E6443">
        <w:rPr>
          <w:color w:val="000000"/>
          <w:sz w:val="32"/>
          <w:szCs w:val="32"/>
        </w:rPr>
        <w:t>, которые имеют подтверждение только в каких-то одиночных передачах, и не подтверждаются другими источниками (т.е. они не "мутаватир"). Их наз</w:t>
      </w:r>
      <w:r w:rsidRPr="009E6443">
        <w:rPr>
          <w:color w:val="000000"/>
          <w:sz w:val="32"/>
          <w:szCs w:val="32"/>
        </w:rPr>
        <w:t>ы</w:t>
      </w:r>
      <w:r w:rsidRPr="009E6443">
        <w:rPr>
          <w:color w:val="000000"/>
          <w:sz w:val="32"/>
          <w:szCs w:val="32"/>
        </w:rPr>
        <w:t xml:space="preserve">вают </w:t>
      </w:r>
      <w:r w:rsidRPr="009E6443">
        <w:rPr>
          <w:i/>
          <w:color w:val="000000"/>
          <w:sz w:val="32"/>
          <w:szCs w:val="32"/>
        </w:rPr>
        <w:t>шазз</w:t>
      </w:r>
      <w:r w:rsidRPr="009E6443">
        <w:rPr>
          <w:color w:val="000000"/>
          <w:sz w:val="32"/>
          <w:szCs w:val="32"/>
        </w:rPr>
        <w:t xml:space="preserve"> (См. </w:t>
      </w:r>
      <w:r w:rsidRPr="009E6443">
        <w:rPr>
          <w:b/>
          <w:color w:val="000000"/>
          <w:sz w:val="32"/>
          <w:szCs w:val="32"/>
        </w:rPr>
        <w:t>Шазз</w:t>
      </w:r>
      <w:r w:rsidRPr="009E6443">
        <w:rPr>
          <w:color w:val="000000"/>
          <w:sz w:val="32"/>
          <w:szCs w:val="32"/>
        </w:rPr>
        <w:t>). Эти чтения запрещается употреблять при намазе, или в других местах. Однако некоторые из них принимаются в качестве д</w:t>
      </w:r>
      <w:r w:rsidRPr="009E6443">
        <w:rPr>
          <w:color w:val="000000"/>
          <w:sz w:val="32"/>
          <w:szCs w:val="32"/>
        </w:rPr>
        <w:t>о</w:t>
      </w:r>
      <w:r w:rsidRPr="009E6443">
        <w:rPr>
          <w:color w:val="000000"/>
          <w:sz w:val="32"/>
          <w:szCs w:val="32"/>
        </w:rPr>
        <w:t>вода (далиль) при решении некоторых вопросов правового характера. Таковыми являются, например, свитки Ибн Масуда или Убаййа ибн Кааба.</w:t>
      </w:r>
    </w:p>
    <w:p w:rsidR="00F97EA3" w:rsidRPr="009E6443" w:rsidRDefault="00F97EA3" w:rsidP="00F97EA3">
      <w:pPr>
        <w:ind w:firstLine="284"/>
        <w:rPr>
          <w:i/>
          <w:sz w:val="32"/>
          <w:szCs w:val="32"/>
        </w:rPr>
      </w:pPr>
      <w:r w:rsidRPr="00F97EA3">
        <w:rPr>
          <w:i/>
          <w:sz w:val="32"/>
          <w:szCs w:val="32"/>
          <w:lang w:val="en-US"/>
        </w:rPr>
        <w:t>(</w:t>
      </w:r>
      <w:smartTag w:uri="urn:schemas-microsoft-com:office:smarttags" w:element="place">
        <w:smartTag w:uri="urn:schemas:contacts" w:element="Sn">
          <w:r w:rsidRPr="00F97EA3">
            <w:rPr>
              <w:i/>
              <w:sz w:val="32"/>
              <w:szCs w:val="32"/>
              <w:lang w:val="en-US"/>
            </w:rPr>
            <w:t>Canan</w:t>
          </w:r>
        </w:smartTag>
        <w:r w:rsidRPr="00F97EA3">
          <w:rPr>
            <w:i/>
            <w:sz w:val="32"/>
            <w:szCs w:val="32"/>
            <w:lang w:val="en-US"/>
          </w:rPr>
          <w:t xml:space="preserve"> </w:t>
        </w:r>
        <w:smartTag w:uri="urn:schemas:contacts" w:element="Sn">
          <w:r w:rsidRPr="00F97EA3">
            <w:rPr>
              <w:i/>
              <w:sz w:val="32"/>
              <w:szCs w:val="32"/>
              <w:lang w:val="en-US"/>
            </w:rPr>
            <w:t>I.</w:t>
          </w:r>
        </w:smartTag>
      </w:smartTag>
      <w:r w:rsidRPr="00F97EA3">
        <w:rPr>
          <w:i/>
          <w:sz w:val="32"/>
          <w:szCs w:val="32"/>
          <w:lang w:val="en-US"/>
        </w:rPr>
        <w:t xml:space="preserve"> Kutub-i Sitte muhtasari. </w:t>
      </w:r>
      <w:r w:rsidRPr="009E6443">
        <w:rPr>
          <w:i/>
          <w:sz w:val="32"/>
          <w:szCs w:val="32"/>
        </w:rPr>
        <w:t>C. 4. Ankara, 1995</w:t>
      </w:r>
      <w:r w:rsidRPr="009E6443">
        <w:rPr>
          <w:i/>
          <w:sz w:val="32"/>
          <w:szCs w:val="32"/>
          <w:lang w:val="tr-TR"/>
        </w:rPr>
        <w:t xml:space="preserve">, </w:t>
      </w:r>
      <w:r w:rsidRPr="009E6443">
        <w:rPr>
          <w:i/>
          <w:sz w:val="32"/>
          <w:szCs w:val="32"/>
        </w:rPr>
        <w:t>s. 459-462).</w:t>
      </w:r>
    </w:p>
    <w:p w:rsidR="00F97EA3" w:rsidRDefault="00F97EA3" w:rsidP="00DF2755">
      <w:pPr>
        <w:ind w:firstLine="284"/>
        <w:rPr>
          <w:b/>
          <w:sz w:val="32"/>
          <w:szCs w:val="32"/>
        </w:rPr>
      </w:pPr>
    </w:p>
    <w:p w:rsidR="00DF2755" w:rsidRPr="009E6443" w:rsidRDefault="00DF2755" w:rsidP="00DF2755">
      <w:pPr>
        <w:ind w:firstLine="284"/>
        <w:rPr>
          <w:sz w:val="32"/>
          <w:szCs w:val="32"/>
        </w:rPr>
      </w:pPr>
      <w:r>
        <w:rPr>
          <w:b/>
          <w:sz w:val="32"/>
          <w:szCs w:val="32"/>
        </w:rPr>
        <w:t>Кы</w:t>
      </w:r>
      <w:r w:rsidRPr="009E6443">
        <w:rPr>
          <w:b/>
          <w:sz w:val="32"/>
          <w:szCs w:val="32"/>
        </w:rPr>
        <w:t xml:space="preserve">сас </w:t>
      </w:r>
      <w:r w:rsidRPr="009E6443">
        <w:rPr>
          <w:sz w:val="32"/>
          <w:szCs w:val="32"/>
        </w:rPr>
        <w:t>- месть. В исламском праве убийство человека, умышленно сове</w:t>
      </w:r>
      <w:r w:rsidRPr="009E6443">
        <w:rPr>
          <w:sz w:val="32"/>
          <w:szCs w:val="32"/>
        </w:rPr>
        <w:t>р</w:t>
      </w:r>
      <w:r w:rsidRPr="009E6443">
        <w:rPr>
          <w:sz w:val="32"/>
          <w:szCs w:val="32"/>
        </w:rPr>
        <w:t>шившего убийство другого человека, по приговору шариатского суда.</w:t>
      </w:r>
      <w:r w:rsidRPr="009E6443">
        <w:rPr>
          <w:sz w:val="32"/>
          <w:szCs w:val="32"/>
          <w:lang w:val="tr-TR"/>
        </w:rPr>
        <w:t xml:space="preserve"> </w:t>
      </w:r>
      <w:r w:rsidRPr="009E6443">
        <w:rPr>
          <w:sz w:val="32"/>
          <w:szCs w:val="32"/>
        </w:rPr>
        <w:t xml:space="preserve">О </w:t>
      </w:r>
      <w:r>
        <w:rPr>
          <w:sz w:val="32"/>
          <w:szCs w:val="32"/>
        </w:rPr>
        <w:t>к</w:t>
      </w:r>
      <w:r>
        <w:rPr>
          <w:sz w:val="32"/>
          <w:szCs w:val="32"/>
        </w:rPr>
        <w:t>ы</w:t>
      </w:r>
      <w:r>
        <w:rPr>
          <w:sz w:val="32"/>
          <w:szCs w:val="32"/>
        </w:rPr>
        <w:t>сас</w:t>
      </w:r>
      <w:r w:rsidRPr="009E6443">
        <w:rPr>
          <w:sz w:val="32"/>
          <w:szCs w:val="32"/>
        </w:rPr>
        <w:t xml:space="preserve">е упоминается в аятах Корана 2: 178-179, 5: 45, 17: 33. В одном из хадисов пророка Мухаммада из сборника Абу Давуда, он сказал: «Для того, кто умышленно совершил убийство, должен быть применен </w:t>
      </w:r>
      <w:r>
        <w:rPr>
          <w:sz w:val="32"/>
          <w:szCs w:val="32"/>
        </w:rPr>
        <w:t>кысас</w:t>
      </w:r>
      <w:r w:rsidRPr="009E6443">
        <w:rPr>
          <w:sz w:val="32"/>
          <w:szCs w:val="32"/>
        </w:rPr>
        <w:t xml:space="preserve">» (Дийа, 5).  Однако </w:t>
      </w:r>
      <w:r>
        <w:rPr>
          <w:sz w:val="32"/>
          <w:szCs w:val="32"/>
        </w:rPr>
        <w:t>кысас</w:t>
      </w:r>
      <w:r w:rsidRPr="009E6443">
        <w:rPr>
          <w:sz w:val="32"/>
          <w:szCs w:val="32"/>
        </w:rPr>
        <w:t xml:space="preserve"> может быть зам</w:t>
      </w:r>
      <w:r w:rsidRPr="009E6443">
        <w:rPr>
          <w:sz w:val="32"/>
          <w:szCs w:val="32"/>
        </w:rPr>
        <w:t>е</w:t>
      </w:r>
      <w:r w:rsidRPr="009E6443">
        <w:rPr>
          <w:sz w:val="32"/>
          <w:szCs w:val="32"/>
        </w:rPr>
        <w:t xml:space="preserve">нен выкупом за убитого (Коран 5: 45). Также </w:t>
      </w:r>
      <w:r>
        <w:rPr>
          <w:sz w:val="32"/>
          <w:szCs w:val="32"/>
        </w:rPr>
        <w:t>кысас</w:t>
      </w:r>
      <w:r w:rsidRPr="009E6443">
        <w:rPr>
          <w:sz w:val="32"/>
          <w:szCs w:val="32"/>
        </w:rPr>
        <w:t xml:space="preserve"> и выкуп за него применяется при нанесении физических увечий или ранений другому чел</w:t>
      </w:r>
      <w:r w:rsidRPr="009E6443">
        <w:rPr>
          <w:sz w:val="32"/>
          <w:szCs w:val="32"/>
        </w:rPr>
        <w:t>о</w:t>
      </w:r>
      <w:r w:rsidRPr="009E6443">
        <w:rPr>
          <w:sz w:val="32"/>
          <w:szCs w:val="32"/>
        </w:rPr>
        <w:t>веку. (Коран 5: 45).</w:t>
      </w:r>
    </w:p>
    <w:p w:rsidR="00DF2755" w:rsidRPr="009E6443" w:rsidRDefault="00DF2755" w:rsidP="00DF2755">
      <w:pPr>
        <w:ind w:firstLine="284"/>
        <w:rPr>
          <w:sz w:val="32"/>
          <w:szCs w:val="32"/>
        </w:rPr>
      </w:pPr>
      <w:r w:rsidRPr="009E6443">
        <w:rPr>
          <w:sz w:val="32"/>
          <w:szCs w:val="32"/>
        </w:rPr>
        <w:t>Мусульманские правоведы единогласно признают необходимость прим</w:t>
      </w:r>
      <w:r w:rsidRPr="009E6443">
        <w:rPr>
          <w:sz w:val="32"/>
          <w:szCs w:val="32"/>
        </w:rPr>
        <w:t>е</w:t>
      </w:r>
      <w:r w:rsidRPr="009E6443">
        <w:rPr>
          <w:sz w:val="32"/>
          <w:szCs w:val="32"/>
        </w:rPr>
        <w:t xml:space="preserve">нения </w:t>
      </w:r>
      <w:r>
        <w:rPr>
          <w:sz w:val="32"/>
          <w:szCs w:val="32"/>
        </w:rPr>
        <w:t>кысас</w:t>
      </w:r>
      <w:r w:rsidRPr="009E6443">
        <w:rPr>
          <w:sz w:val="32"/>
          <w:szCs w:val="32"/>
        </w:rPr>
        <w:t>а. Однако в связи с тем, что акт убийства является делом поте</w:t>
      </w:r>
      <w:r w:rsidRPr="009E6443">
        <w:rPr>
          <w:sz w:val="32"/>
          <w:szCs w:val="32"/>
        </w:rPr>
        <w:t>р</w:t>
      </w:r>
      <w:r w:rsidRPr="009E6443">
        <w:rPr>
          <w:sz w:val="32"/>
          <w:szCs w:val="32"/>
        </w:rPr>
        <w:t>певшей стороны и убийцы, проблема может быть урегулирована между н</w:t>
      </w:r>
      <w:r w:rsidRPr="009E6443">
        <w:rPr>
          <w:sz w:val="32"/>
          <w:szCs w:val="32"/>
        </w:rPr>
        <w:t>и</w:t>
      </w:r>
      <w:r w:rsidRPr="009E6443">
        <w:rPr>
          <w:sz w:val="32"/>
          <w:szCs w:val="32"/>
        </w:rPr>
        <w:t>ми. Родстве</w:t>
      </w:r>
      <w:r w:rsidRPr="009E6443">
        <w:rPr>
          <w:sz w:val="32"/>
          <w:szCs w:val="32"/>
        </w:rPr>
        <w:t>н</w:t>
      </w:r>
      <w:r w:rsidRPr="009E6443">
        <w:rPr>
          <w:sz w:val="32"/>
          <w:szCs w:val="32"/>
        </w:rPr>
        <w:t xml:space="preserve">ники убитого могут простить убийство и получить за убитого выкуп. В этом случае необходимость </w:t>
      </w:r>
      <w:r>
        <w:rPr>
          <w:sz w:val="32"/>
          <w:szCs w:val="32"/>
        </w:rPr>
        <w:t>кысас</w:t>
      </w:r>
      <w:r w:rsidRPr="009E6443">
        <w:rPr>
          <w:sz w:val="32"/>
          <w:szCs w:val="32"/>
        </w:rPr>
        <w:t>а отпадает и прямое вмешател</w:t>
      </w:r>
      <w:r w:rsidRPr="009E6443">
        <w:rPr>
          <w:sz w:val="32"/>
          <w:szCs w:val="32"/>
        </w:rPr>
        <w:t>ь</w:t>
      </w:r>
      <w:r w:rsidRPr="009E6443">
        <w:rPr>
          <w:sz w:val="32"/>
          <w:szCs w:val="32"/>
        </w:rPr>
        <w:t>ство государственных органов в это дело не является обязательным.</w:t>
      </w:r>
    </w:p>
    <w:p w:rsidR="00DF2755" w:rsidRPr="009E6443" w:rsidRDefault="00DF2755" w:rsidP="00DF2755">
      <w:pPr>
        <w:ind w:firstLine="284"/>
        <w:rPr>
          <w:sz w:val="32"/>
          <w:szCs w:val="32"/>
        </w:rPr>
      </w:pPr>
      <w:r w:rsidRPr="009E6443">
        <w:rPr>
          <w:sz w:val="32"/>
          <w:szCs w:val="32"/>
        </w:rPr>
        <w:t xml:space="preserve">Выкуп за убитого человека называется </w:t>
      </w:r>
      <w:r w:rsidRPr="009E6443">
        <w:rPr>
          <w:i/>
          <w:sz w:val="32"/>
          <w:szCs w:val="32"/>
        </w:rPr>
        <w:t>дийа</w:t>
      </w:r>
      <w:r w:rsidRPr="009E6443">
        <w:rPr>
          <w:sz w:val="32"/>
          <w:szCs w:val="32"/>
        </w:rPr>
        <w:t>. Выкуп за ранение человека или нанесение ему физизических увечий наз</w:t>
      </w:r>
      <w:r w:rsidRPr="009E6443">
        <w:rPr>
          <w:sz w:val="32"/>
          <w:szCs w:val="32"/>
        </w:rPr>
        <w:t>ы</w:t>
      </w:r>
      <w:r w:rsidRPr="009E6443">
        <w:rPr>
          <w:sz w:val="32"/>
          <w:szCs w:val="32"/>
        </w:rPr>
        <w:t xml:space="preserve">вается </w:t>
      </w:r>
      <w:r w:rsidRPr="009E6443">
        <w:rPr>
          <w:i/>
          <w:sz w:val="32"/>
          <w:szCs w:val="32"/>
        </w:rPr>
        <w:t>арш</w:t>
      </w:r>
      <w:r w:rsidRPr="009E6443">
        <w:rPr>
          <w:sz w:val="32"/>
          <w:szCs w:val="32"/>
        </w:rPr>
        <w:t>. В период жизни пророка Мухаммада размер дийа был равен стоимости 100 верблюдов, либо 200 быков, либо 2000 овец, что в денежном исчислении равнялось приблиз</w:t>
      </w:r>
      <w:r w:rsidRPr="009E6443">
        <w:rPr>
          <w:sz w:val="32"/>
          <w:szCs w:val="32"/>
        </w:rPr>
        <w:t>и</w:t>
      </w:r>
      <w:r w:rsidRPr="009E6443">
        <w:rPr>
          <w:sz w:val="32"/>
          <w:szCs w:val="32"/>
        </w:rPr>
        <w:t>тельно 1000 золотых динаров, либо 12000 серебр</w:t>
      </w:r>
      <w:r w:rsidRPr="009E6443">
        <w:rPr>
          <w:sz w:val="32"/>
          <w:szCs w:val="32"/>
        </w:rPr>
        <w:t>я</w:t>
      </w:r>
      <w:r w:rsidRPr="009E6443">
        <w:rPr>
          <w:sz w:val="32"/>
          <w:szCs w:val="32"/>
        </w:rPr>
        <w:t xml:space="preserve">ных динаров. </w:t>
      </w:r>
    </w:p>
    <w:p w:rsidR="00DF2755" w:rsidRPr="009E6443" w:rsidRDefault="00DF2755" w:rsidP="00DF2755">
      <w:pPr>
        <w:ind w:firstLine="284"/>
        <w:rPr>
          <w:sz w:val="32"/>
          <w:szCs w:val="32"/>
        </w:rPr>
      </w:pPr>
      <w:r w:rsidRPr="009E6443">
        <w:rPr>
          <w:sz w:val="32"/>
          <w:szCs w:val="32"/>
        </w:rPr>
        <w:t>Что же касается арша, то его размер различается в соответствии с каждым конкретным случаем. Например, за отсеч</w:t>
      </w:r>
      <w:r w:rsidRPr="009E6443">
        <w:rPr>
          <w:sz w:val="32"/>
          <w:szCs w:val="32"/>
        </w:rPr>
        <w:t>е</w:t>
      </w:r>
      <w:r w:rsidRPr="009E6443">
        <w:rPr>
          <w:sz w:val="32"/>
          <w:szCs w:val="32"/>
        </w:rPr>
        <w:t>ние руки необходимо выплатить арш в размере половины дийи; за выбитый зуб нужно заплатить арш в ра</w:t>
      </w:r>
      <w:r w:rsidRPr="009E6443">
        <w:rPr>
          <w:sz w:val="32"/>
          <w:szCs w:val="32"/>
        </w:rPr>
        <w:t>з</w:t>
      </w:r>
      <w:r w:rsidRPr="009E6443">
        <w:rPr>
          <w:sz w:val="32"/>
          <w:szCs w:val="32"/>
        </w:rPr>
        <w:t>мере одной десятой дийи и т.д. Как правило, если увечье было нанесено к</w:t>
      </w:r>
      <w:r w:rsidRPr="009E6443">
        <w:rPr>
          <w:sz w:val="32"/>
          <w:szCs w:val="32"/>
        </w:rPr>
        <w:t>а</w:t>
      </w:r>
      <w:r w:rsidRPr="009E6443">
        <w:rPr>
          <w:sz w:val="32"/>
          <w:szCs w:val="32"/>
        </w:rPr>
        <w:t>кому-то единственному органу в теле человека, то необходимо выплатить арш в размере полной дийи. Если увечье нанесено органу, которых в теле человека два (например, ноги, руки), то арш выплачивается в размере пол</w:t>
      </w:r>
      <w:r w:rsidRPr="009E6443">
        <w:rPr>
          <w:sz w:val="32"/>
          <w:szCs w:val="32"/>
        </w:rPr>
        <w:t>о</w:t>
      </w:r>
      <w:r w:rsidRPr="009E6443">
        <w:rPr>
          <w:sz w:val="32"/>
          <w:szCs w:val="32"/>
        </w:rPr>
        <w:t>вины дийи и т.д.</w:t>
      </w:r>
    </w:p>
    <w:p w:rsidR="00DF2755" w:rsidRPr="009E6443" w:rsidRDefault="00F97EA3" w:rsidP="00DF2755">
      <w:pPr>
        <w:ind w:firstLine="284"/>
        <w:rPr>
          <w:sz w:val="32"/>
          <w:szCs w:val="32"/>
        </w:rPr>
      </w:pPr>
      <w:r>
        <w:rPr>
          <w:sz w:val="32"/>
          <w:szCs w:val="32"/>
        </w:rPr>
        <w:t>Кысас</w:t>
      </w:r>
      <w:r w:rsidR="00DF2755" w:rsidRPr="009E6443">
        <w:rPr>
          <w:sz w:val="32"/>
          <w:szCs w:val="32"/>
        </w:rPr>
        <w:t xml:space="preserve"> применяется только за умышленное убийство другого человека. Е</w:t>
      </w:r>
      <w:r w:rsidR="00DF2755" w:rsidRPr="009E6443">
        <w:rPr>
          <w:sz w:val="32"/>
          <w:szCs w:val="32"/>
        </w:rPr>
        <w:t>с</w:t>
      </w:r>
      <w:r w:rsidR="00DF2755" w:rsidRPr="009E6443">
        <w:rPr>
          <w:sz w:val="32"/>
          <w:szCs w:val="32"/>
        </w:rPr>
        <w:t xml:space="preserve">ли же произошел несчастный случай и убийство произошло по случайному стечению обстоятельств, то </w:t>
      </w:r>
      <w:r w:rsidR="00DF2755">
        <w:rPr>
          <w:sz w:val="32"/>
          <w:szCs w:val="32"/>
        </w:rPr>
        <w:t>кысас</w:t>
      </w:r>
      <w:r w:rsidR="00DF2755" w:rsidRPr="009E6443">
        <w:rPr>
          <w:sz w:val="32"/>
          <w:szCs w:val="32"/>
        </w:rPr>
        <w:t xml:space="preserve"> не применяется, но выплачивается дийа, которая ложится, в том числе и на близких родственников невольного уби</w:t>
      </w:r>
      <w:r w:rsidR="00DF2755" w:rsidRPr="009E6443">
        <w:rPr>
          <w:sz w:val="32"/>
          <w:szCs w:val="32"/>
        </w:rPr>
        <w:t>й</w:t>
      </w:r>
      <w:r w:rsidR="00DF2755" w:rsidRPr="009E6443">
        <w:rPr>
          <w:sz w:val="32"/>
          <w:szCs w:val="32"/>
        </w:rPr>
        <w:t xml:space="preserve">цы. Также </w:t>
      </w:r>
      <w:r w:rsidR="00DF2755">
        <w:rPr>
          <w:sz w:val="32"/>
          <w:szCs w:val="32"/>
        </w:rPr>
        <w:t>кысас</w:t>
      </w:r>
      <w:r w:rsidR="00DF2755" w:rsidRPr="009E6443">
        <w:rPr>
          <w:sz w:val="32"/>
          <w:szCs w:val="32"/>
        </w:rPr>
        <w:t xml:space="preserve"> не применяется по отношению к несовершеннолетним д</w:t>
      </w:r>
      <w:r w:rsidR="00DF2755" w:rsidRPr="009E6443">
        <w:rPr>
          <w:sz w:val="32"/>
          <w:szCs w:val="32"/>
        </w:rPr>
        <w:t>е</w:t>
      </w:r>
      <w:r w:rsidR="00DF2755" w:rsidRPr="009E6443">
        <w:rPr>
          <w:sz w:val="32"/>
          <w:szCs w:val="32"/>
        </w:rPr>
        <w:t>тям или к психически бол</w:t>
      </w:r>
      <w:r w:rsidR="00DF2755" w:rsidRPr="009E6443">
        <w:rPr>
          <w:sz w:val="32"/>
          <w:szCs w:val="32"/>
        </w:rPr>
        <w:t>ь</w:t>
      </w:r>
      <w:r w:rsidR="00DF2755" w:rsidRPr="009E6443">
        <w:rPr>
          <w:sz w:val="32"/>
          <w:szCs w:val="32"/>
        </w:rPr>
        <w:t>ным людям.</w:t>
      </w:r>
    </w:p>
    <w:p w:rsidR="00DF2755" w:rsidRDefault="00DF2755" w:rsidP="00354EB6">
      <w:pPr>
        <w:tabs>
          <w:tab w:val="left" w:pos="720"/>
        </w:tabs>
        <w:ind w:firstLine="284"/>
        <w:rPr>
          <w:b/>
          <w:sz w:val="32"/>
          <w:szCs w:val="32"/>
        </w:rPr>
      </w:pPr>
    </w:p>
    <w:p w:rsidR="00354EB6" w:rsidRPr="009E6443" w:rsidRDefault="00354EB6" w:rsidP="00354EB6">
      <w:pPr>
        <w:tabs>
          <w:tab w:val="left" w:pos="720"/>
        </w:tabs>
        <w:ind w:firstLine="284"/>
        <w:rPr>
          <w:sz w:val="32"/>
          <w:szCs w:val="32"/>
        </w:rPr>
      </w:pPr>
      <w:r w:rsidRPr="009E6443">
        <w:rPr>
          <w:b/>
          <w:sz w:val="32"/>
          <w:szCs w:val="32"/>
        </w:rPr>
        <w:t>Кыям</w:t>
      </w:r>
      <w:r w:rsidRPr="009E6443">
        <w:rPr>
          <w:sz w:val="32"/>
          <w:szCs w:val="32"/>
        </w:rPr>
        <w:t xml:space="preserve"> - стоять на ногах, вставать, восставать. Один из </w:t>
      </w:r>
      <w:r w:rsidRPr="009E6443">
        <w:rPr>
          <w:i/>
          <w:sz w:val="32"/>
          <w:szCs w:val="32"/>
        </w:rPr>
        <w:t>рукнов</w:t>
      </w:r>
      <w:r w:rsidRPr="009E6443">
        <w:rPr>
          <w:sz w:val="32"/>
          <w:szCs w:val="32"/>
        </w:rPr>
        <w:t xml:space="preserve"> намаза (См.</w:t>
      </w:r>
      <w:r w:rsidRPr="009E6443">
        <w:rPr>
          <w:b/>
          <w:sz w:val="32"/>
          <w:szCs w:val="32"/>
        </w:rPr>
        <w:t xml:space="preserve"> Рукн и Шарт</w:t>
      </w:r>
      <w:r w:rsidRPr="009E6443">
        <w:rPr>
          <w:sz w:val="32"/>
          <w:szCs w:val="32"/>
        </w:rPr>
        <w:t>). В обязательных ежедне</w:t>
      </w:r>
      <w:r w:rsidRPr="009E6443">
        <w:rPr>
          <w:sz w:val="32"/>
          <w:szCs w:val="32"/>
        </w:rPr>
        <w:t>в</w:t>
      </w:r>
      <w:r w:rsidRPr="009E6443">
        <w:rPr>
          <w:sz w:val="32"/>
          <w:szCs w:val="32"/>
        </w:rPr>
        <w:t xml:space="preserve">ных пятикратных намазах  является фардом (См. </w:t>
      </w:r>
      <w:r w:rsidRPr="009E6443">
        <w:rPr>
          <w:b/>
          <w:sz w:val="32"/>
          <w:szCs w:val="32"/>
        </w:rPr>
        <w:t>Фард</w:t>
      </w:r>
      <w:r w:rsidRPr="009E6443">
        <w:rPr>
          <w:sz w:val="32"/>
          <w:szCs w:val="32"/>
        </w:rPr>
        <w:t>) для тех, кто в состоянии стоять на ногах. После кыяма следует сл</w:t>
      </w:r>
      <w:r w:rsidRPr="009E6443">
        <w:rPr>
          <w:sz w:val="32"/>
          <w:szCs w:val="32"/>
        </w:rPr>
        <w:t>е</w:t>
      </w:r>
      <w:r w:rsidRPr="009E6443">
        <w:rPr>
          <w:sz w:val="32"/>
          <w:szCs w:val="32"/>
        </w:rPr>
        <w:t xml:space="preserve">дующий рукн намаза - </w:t>
      </w:r>
      <w:r w:rsidRPr="009E6443">
        <w:rPr>
          <w:i/>
          <w:sz w:val="32"/>
          <w:szCs w:val="32"/>
        </w:rPr>
        <w:t>руку</w:t>
      </w:r>
      <w:r w:rsidRPr="009E6443">
        <w:rPr>
          <w:sz w:val="32"/>
          <w:szCs w:val="32"/>
        </w:rPr>
        <w:t xml:space="preserve"> (См. </w:t>
      </w:r>
      <w:r w:rsidRPr="009E6443">
        <w:rPr>
          <w:b/>
          <w:sz w:val="32"/>
          <w:szCs w:val="32"/>
        </w:rPr>
        <w:t>Руку</w:t>
      </w:r>
      <w:r w:rsidRPr="009E6443">
        <w:rPr>
          <w:sz w:val="32"/>
          <w:szCs w:val="32"/>
        </w:rPr>
        <w:t>).</w:t>
      </w:r>
    </w:p>
    <w:p w:rsidR="00354EB6" w:rsidRPr="009E6443" w:rsidRDefault="00354EB6" w:rsidP="00354EB6">
      <w:pPr>
        <w:tabs>
          <w:tab w:val="left" w:pos="720"/>
        </w:tabs>
        <w:ind w:firstLine="284"/>
        <w:rPr>
          <w:sz w:val="32"/>
          <w:szCs w:val="32"/>
        </w:rPr>
      </w:pPr>
      <w:r w:rsidRPr="009E6443">
        <w:rPr>
          <w:sz w:val="32"/>
          <w:szCs w:val="32"/>
        </w:rPr>
        <w:t>Относительно совершения намаза стоя говорится в суре Корана: «...и сто</w:t>
      </w:r>
      <w:r w:rsidRPr="009E6443">
        <w:rPr>
          <w:sz w:val="32"/>
          <w:szCs w:val="32"/>
        </w:rPr>
        <w:t>й</w:t>
      </w:r>
      <w:r w:rsidRPr="009E6443">
        <w:rPr>
          <w:sz w:val="32"/>
          <w:szCs w:val="32"/>
        </w:rPr>
        <w:t>те перед Аллахом благоговейно» (2: 238). В одном из хадисов</w:t>
      </w:r>
      <w:r w:rsidR="005233D3" w:rsidRPr="009E6443">
        <w:rPr>
          <w:sz w:val="32"/>
          <w:szCs w:val="32"/>
        </w:rPr>
        <w:t xml:space="preserve"> из </w:t>
      </w:r>
      <w:r w:rsidRPr="009E6443">
        <w:rPr>
          <w:sz w:val="32"/>
          <w:szCs w:val="32"/>
        </w:rPr>
        <w:t>сборников Бухари и Тирмизи пророк Мухаммад говорил: «Совершай намаз стоя на н</w:t>
      </w:r>
      <w:r w:rsidRPr="009E6443">
        <w:rPr>
          <w:sz w:val="32"/>
          <w:szCs w:val="32"/>
        </w:rPr>
        <w:t>о</w:t>
      </w:r>
      <w:r w:rsidRPr="009E6443">
        <w:rPr>
          <w:sz w:val="32"/>
          <w:szCs w:val="32"/>
        </w:rPr>
        <w:t>гах. Если для этого не хватит сил, то совершай его сидя, а если не хватит сил и для этого, то совершай его лежа на боку». А в сборнике Насаи имеется следующее добавление к этим словам: «а если не хватает сил для этого, то совершайте намаз лежа на сп</w:t>
      </w:r>
      <w:r w:rsidRPr="009E6443">
        <w:rPr>
          <w:sz w:val="32"/>
          <w:szCs w:val="32"/>
        </w:rPr>
        <w:t>и</w:t>
      </w:r>
      <w:r w:rsidRPr="009E6443">
        <w:rPr>
          <w:sz w:val="32"/>
          <w:szCs w:val="32"/>
        </w:rPr>
        <w:t>не».</w:t>
      </w:r>
    </w:p>
    <w:p w:rsidR="00354EB6" w:rsidRPr="009E6443" w:rsidRDefault="00354EB6" w:rsidP="00354EB6">
      <w:pPr>
        <w:tabs>
          <w:tab w:val="left" w:pos="720"/>
        </w:tabs>
        <w:ind w:firstLine="284"/>
        <w:rPr>
          <w:sz w:val="32"/>
          <w:szCs w:val="32"/>
        </w:rPr>
      </w:pPr>
      <w:r w:rsidRPr="009E6443">
        <w:rPr>
          <w:sz w:val="32"/>
          <w:szCs w:val="32"/>
        </w:rPr>
        <w:t>Согласно положениям ханафитского мазхаба, время стояния в кыяме во время совершения намаза должно равняться времени, на протяжении кот</w:t>
      </w:r>
      <w:r w:rsidRPr="009E6443">
        <w:rPr>
          <w:sz w:val="32"/>
          <w:szCs w:val="32"/>
        </w:rPr>
        <w:t>о</w:t>
      </w:r>
      <w:r w:rsidRPr="009E6443">
        <w:rPr>
          <w:sz w:val="32"/>
          <w:szCs w:val="32"/>
        </w:rPr>
        <w:t>рого читается вступительный такбир-ифтитах, кораническая сура N1 «Фат</w:t>
      </w:r>
      <w:r w:rsidRPr="009E6443">
        <w:rPr>
          <w:sz w:val="32"/>
          <w:szCs w:val="32"/>
        </w:rPr>
        <w:t>и</w:t>
      </w:r>
      <w:r w:rsidRPr="009E6443">
        <w:rPr>
          <w:sz w:val="32"/>
          <w:szCs w:val="32"/>
        </w:rPr>
        <w:t>ха» и следующая за ней суры Корана, которые читаются в первом и втором ракатах. В других мазхабах же</w:t>
      </w:r>
      <w:r w:rsidR="005233D3" w:rsidRPr="009E6443">
        <w:rPr>
          <w:sz w:val="32"/>
          <w:szCs w:val="32"/>
        </w:rPr>
        <w:t>,</w:t>
      </w:r>
      <w:r w:rsidRPr="009E6443">
        <w:rPr>
          <w:sz w:val="32"/>
          <w:szCs w:val="32"/>
        </w:rPr>
        <w:t xml:space="preserve"> временем </w:t>
      </w:r>
      <w:r w:rsidR="005233D3" w:rsidRPr="009E6443">
        <w:rPr>
          <w:sz w:val="32"/>
          <w:szCs w:val="32"/>
        </w:rPr>
        <w:t xml:space="preserve">стояния </w:t>
      </w:r>
      <w:r w:rsidRPr="009E6443">
        <w:rPr>
          <w:sz w:val="32"/>
          <w:szCs w:val="32"/>
        </w:rPr>
        <w:t>считается только время произнесения вступительного такбир-ифтитах, и «Фатихи». Следующие за Фатихой аяты Корана в этих мазхабах считаю</w:t>
      </w:r>
      <w:r w:rsidRPr="009E6443">
        <w:rPr>
          <w:sz w:val="32"/>
          <w:szCs w:val="32"/>
        </w:rPr>
        <w:t>т</w:t>
      </w:r>
      <w:r w:rsidRPr="009E6443">
        <w:rPr>
          <w:sz w:val="32"/>
          <w:szCs w:val="32"/>
        </w:rPr>
        <w:t xml:space="preserve">ся сунной (См. </w:t>
      </w:r>
      <w:r w:rsidRPr="009E6443">
        <w:rPr>
          <w:b/>
          <w:sz w:val="32"/>
          <w:szCs w:val="32"/>
        </w:rPr>
        <w:t>Сунна</w:t>
      </w:r>
      <w:r w:rsidRPr="009E6443">
        <w:rPr>
          <w:sz w:val="32"/>
          <w:szCs w:val="32"/>
        </w:rPr>
        <w:t>).</w:t>
      </w:r>
    </w:p>
    <w:p w:rsidR="00354EB6" w:rsidRPr="009E6443" w:rsidRDefault="00354EB6" w:rsidP="00354EB6">
      <w:pPr>
        <w:tabs>
          <w:tab w:val="left" w:pos="720"/>
        </w:tabs>
        <w:ind w:firstLine="284"/>
        <w:rPr>
          <w:sz w:val="32"/>
          <w:szCs w:val="32"/>
        </w:rPr>
      </w:pPr>
      <w:r w:rsidRPr="009E6443">
        <w:rPr>
          <w:sz w:val="32"/>
          <w:szCs w:val="32"/>
        </w:rPr>
        <w:t>В кыяме нужно стоять прямо, при этом нельзя к чему-то прислоняться, е</w:t>
      </w:r>
      <w:r w:rsidRPr="009E6443">
        <w:rPr>
          <w:sz w:val="32"/>
          <w:szCs w:val="32"/>
        </w:rPr>
        <w:t>с</w:t>
      </w:r>
      <w:r w:rsidRPr="009E6443">
        <w:rPr>
          <w:sz w:val="32"/>
          <w:szCs w:val="32"/>
        </w:rPr>
        <w:t>ли нет для этого насущной необходимости. Наклон шеи в этом состоянии допускается. В ханафитском, шафиитском и ханбалитском мазхабах</w:t>
      </w:r>
      <w:r w:rsidR="005233D3" w:rsidRPr="009E6443">
        <w:rPr>
          <w:sz w:val="32"/>
          <w:szCs w:val="32"/>
        </w:rPr>
        <w:t xml:space="preserve"> расп</w:t>
      </w:r>
      <w:r w:rsidR="005233D3" w:rsidRPr="009E6443">
        <w:rPr>
          <w:sz w:val="32"/>
          <w:szCs w:val="32"/>
        </w:rPr>
        <w:t>о</w:t>
      </w:r>
      <w:r w:rsidR="005233D3" w:rsidRPr="009E6443">
        <w:rPr>
          <w:sz w:val="32"/>
          <w:szCs w:val="32"/>
        </w:rPr>
        <w:t>ложение рук в области живота являе</w:t>
      </w:r>
      <w:r w:rsidRPr="009E6443">
        <w:rPr>
          <w:sz w:val="32"/>
          <w:szCs w:val="32"/>
        </w:rPr>
        <w:t>тся сунной</w:t>
      </w:r>
      <w:r w:rsidR="005233D3" w:rsidRPr="009E6443">
        <w:rPr>
          <w:sz w:val="32"/>
          <w:szCs w:val="32"/>
        </w:rPr>
        <w:t>. В этом случае</w:t>
      </w:r>
      <w:r w:rsidRPr="009E6443">
        <w:rPr>
          <w:sz w:val="32"/>
          <w:szCs w:val="32"/>
        </w:rPr>
        <w:t xml:space="preserve"> правая рука должна находиться на левой. По этому поводу имеются хадисы в авторите</w:t>
      </w:r>
      <w:r w:rsidRPr="009E6443">
        <w:rPr>
          <w:sz w:val="32"/>
          <w:szCs w:val="32"/>
        </w:rPr>
        <w:t>т</w:t>
      </w:r>
      <w:r w:rsidRPr="009E6443">
        <w:rPr>
          <w:sz w:val="32"/>
          <w:szCs w:val="32"/>
        </w:rPr>
        <w:t>ных сборниках Бухари, Малика, Абу Давуда. Однако этой сунны нет в мал</w:t>
      </w:r>
      <w:r w:rsidRPr="009E6443">
        <w:rPr>
          <w:sz w:val="32"/>
          <w:szCs w:val="32"/>
        </w:rPr>
        <w:t>и</w:t>
      </w:r>
      <w:r w:rsidRPr="009E6443">
        <w:rPr>
          <w:sz w:val="32"/>
          <w:szCs w:val="32"/>
        </w:rPr>
        <w:t>китском мазхабе, а также в шиитских мазхабах, например у джафаритов и зейдитов.</w:t>
      </w:r>
    </w:p>
    <w:p w:rsidR="00354EB6" w:rsidRPr="009E6443" w:rsidRDefault="00354EB6" w:rsidP="00155D70">
      <w:pPr>
        <w:ind w:firstLine="284"/>
        <w:rPr>
          <w:b/>
          <w:sz w:val="32"/>
          <w:szCs w:val="32"/>
        </w:rPr>
      </w:pPr>
    </w:p>
    <w:p w:rsidR="00AE53B4" w:rsidRPr="009E6443" w:rsidRDefault="00155D70" w:rsidP="00155D70">
      <w:pPr>
        <w:ind w:firstLine="284"/>
        <w:rPr>
          <w:sz w:val="32"/>
          <w:szCs w:val="32"/>
        </w:rPr>
      </w:pPr>
      <w:r w:rsidRPr="009E6443">
        <w:rPr>
          <w:b/>
          <w:sz w:val="32"/>
          <w:szCs w:val="32"/>
        </w:rPr>
        <w:t xml:space="preserve">Кыяма </w:t>
      </w:r>
      <w:r w:rsidRPr="009E6443">
        <w:rPr>
          <w:sz w:val="32"/>
          <w:szCs w:val="32"/>
        </w:rPr>
        <w:t>- день воскресения (большая кыяма), когда все творения предст</w:t>
      </w:r>
      <w:r w:rsidRPr="009E6443">
        <w:rPr>
          <w:sz w:val="32"/>
          <w:szCs w:val="32"/>
        </w:rPr>
        <w:t>а</w:t>
      </w:r>
      <w:r w:rsidRPr="009E6443">
        <w:rPr>
          <w:sz w:val="32"/>
          <w:szCs w:val="32"/>
        </w:rPr>
        <w:t>нут перед Аллахом и будут отвечать за совершенные ими деяния. В то же время</w:t>
      </w:r>
      <w:r w:rsidR="005233D3" w:rsidRPr="009E6443">
        <w:rPr>
          <w:sz w:val="32"/>
          <w:szCs w:val="32"/>
        </w:rPr>
        <w:t>,</w:t>
      </w:r>
      <w:r w:rsidRPr="009E6443">
        <w:rPr>
          <w:sz w:val="32"/>
          <w:szCs w:val="32"/>
        </w:rPr>
        <w:t xml:space="preserve"> </w:t>
      </w:r>
      <w:r w:rsidRPr="009E6443">
        <w:rPr>
          <w:i/>
          <w:sz w:val="32"/>
          <w:szCs w:val="32"/>
        </w:rPr>
        <w:t>малой кыямой</w:t>
      </w:r>
      <w:r w:rsidRPr="009E6443">
        <w:rPr>
          <w:sz w:val="32"/>
          <w:szCs w:val="32"/>
        </w:rPr>
        <w:t xml:space="preserve"> называют индивидуальную смерть каждого человека. </w:t>
      </w:r>
      <w:r w:rsidRPr="009E6443">
        <w:rPr>
          <w:b/>
          <w:sz w:val="32"/>
          <w:szCs w:val="32"/>
        </w:rPr>
        <w:t xml:space="preserve"> </w:t>
      </w:r>
      <w:r w:rsidRPr="009E6443">
        <w:rPr>
          <w:sz w:val="32"/>
          <w:szCs w:val="32"/>
        </w:rPr>
        <w:t>В Коране и Сунне содер</w:t>
      </w:r>
      <w:r w:rsidR="005233D3" w:rsidRPr="009E6443">
        <w:rPr>
          <w:sz w:val="32"/>
          <w:szCs w:val="32"/>
        </w:rPr>
        <w:t>жится много информации о большой</w:t>
      </w:r>
      <w:r w:rsidRPr="009E6443">
        <w:rPr>
          <w:sz w:val="32"/>
          <w:szCs w:val="32"/>
        </w:rPr>
        <w:t xml:space="preserve"> кыя</w:t>
      </w:r>
      <w:r w:rsidR="00AE53B4" w:rsidRPr="009E6443">
        <w:rPr>
          <w:sz w:val="32"/>
          <w:szCs w:val="32"/>
        </w:rPr>
        <w:t>м</w:t>
      </w:r>
      <w:r w:rsidRPr="009E6443">
        <w:rPr>
          <w:sz w:val="32"/>
          <w:szCs w:val="32"/>
        </w:rPr>
        <w:t xml:space="preserve">е. </w:t>
      </w:r>
      <w:r w:rsidR="00742428" w:rsidRPr="009E6443">
        <w:rPr>
          <w:sz w:val="32"/>
          <w:szCs w:val="32"/>
        </w:rPr>
        <w:t>В час</w:t>
      </w:r>
      <w:r w:rsidR="00742428" w:rsidRPr="009E6443">
        <w:rPr>
          <w:sz w:val="32"/>
          <w:szCs w:val="32"/>
        </w:rPr>
        <w:t>т</w:t>
      </w:r>
      <w:r w:rsidR="00742428" w:rsidRPr="009E6443">
        <w:rPr>
          <w:sz w:val="32"/>
          <w:szCs w:val="32"/>
        </w:rPr>
        <w:t>ности отмечается, что он</w:t>
      </w:r>
      <w:r w:rsidR="005233D3" w:rsidRPr="009E6443">
        <w:rPr>
          <w:sz w:val="32"/>
          <w:szCs w:val="32"/>
        </w:rPr>
        <w:t>а</w:t>
      </w:r>
      <w:r w:rsidR="00742428" w:rsidRPr="009E6443">
        <w:rPr>
          <w:sz w:val="32"/>
          <w:szCs w:val="32"/>
        </w:rPr>
        <w:t xml:space="preserve"> начнется с двух трубных гласов (</w:t>
      </w:r>
      <w:r w:rsidR="00742428" w:rsidRPr="009E6443">
        <w:rPr>
          <w:i/>
          <w:sz w:val="32"/>
          <w:szCs w:val="32"/>
        </w:rPr>
        <w:t>сур</w:t>
      </w:r>
      <w:r w:rsidR="00742428" w:rsidRPr="009E6443">
        <w:rPr>
          <w:sz w:val="32"/>
          <w:szCs w:val="32"/>
        </w:rPr>
        <w:t xml:space="preserve">) со стороны ангела Исрафила. </w:t>
      </w:r>
      <w:r w:rsidRPr="009E6443">
        <w:rPr>
          <w:sz w:val="32"/>
          <w:szCs w:val="32"/>
        </w:rPr>
        <w:t>После первого трубного гласа вся вселенная и вс</w:t>
      </w:r>
      <w:r w:rsidR="009F13CB" w:rsidRPr="009E6443">
        <w:rPr>
          <w:sz w:val="32"/>
          <w:szCs w:val="32"/>
        </w:rPr>
        <w:t>е</w:t>
      </w:r>
      <w:r w:rsidRPr="009E6443">
        <w:rPr>
          <w:sz w:val="32"/>
          <w:szCs w:val="32"/>
        </w:rPr>
        <w:t xml:space="preserve"> живое погибнет. Аллах уничтожит небеса, зв</w:t>
      </w:r>
      <w:r w:rsidR="009F13CB" w:rsidRPr="009E6443">
        <w:rPr>
          <w:sz w:val="32"/>
          <w:szCs w:val="32"/>
        </w:rPr>
        <w:t>е</w:t>
      </w:r>
      <w:r w:rsidRPr="009E6443">
        <w:rPr>
          <w:sz w:val="32"/>
          <w:szCs w:val="32"/>
        </w:rPr>
        <w:t>зды, моря. Вслед за этим, Аллах сн</w:t>
      </w:r>
      <w:r w:rsidRPr="009E6443">
        <w:rPr>
          <w:sz w:val="32"/>
          <w:szCs w:val="32"/>
        </w:rPr>
        <w:t>о</w:t>
      </w:r>
      <w:r w:rsidRPr="009E6443">
        <w:rPr>
          <w:sz w:val="32"/>
          <w:szCs w:val="32"/>
        </w:rPr>
        <w:t>ва создаст новую землю, которая будет плоской. После второго трубного гласа (сур) вс</w:t>
      </w:r>
      <w:r w:rsidR="009F13CB" w:rsidRPr="009E6443">
        <w:rPr>
          <w:sz w:val="32"/>
          <w:szCs w:val="32"/>
        </w:rPr>
        <w:t>е</w:t>
      </w:r>
      <w:r w:rsidRPr="009E6443">
        <w:rPr>
          <w:sz w:val="32"/>
          <w:szCs w:val="32"/>
        </w:rPr>
        <w:t xml:space="preserve"> человечество воскреснет. Кроме того, после 2-го гласа вс</w:t>
      </w:r>
      <w:r w:rsidR="009F13CB" w:rsidRPr="009E6443">
        <w:rPr>
          <w:sz w:val="32"/>
          <w:szCs w:val="32"/>
        </w:rPr>
        <w:t>е</w:t>
      </w:r>
      <w:r w:rsidRPr="009E6443">
        <w:rPr>
          <w:sz w:val="32"/>
          <w:szCs w:val="32"/>
        </w:rPr>
        <w:t xml:space="preserve"> ч</w:t>
      </w:r>
      <w:r w:rsidRPr="009E6443">
        <w:rPr>
          <w:sz w:val="32"/>
          <w:szCs w:val="32"/>
        </w:rPr>
        <w:t>е</w:t>
      </w:r>
      <w:r w:rsidRPr="009E6443">
        <w:rPr>
          <w:sz w:val="32"/>
          <w:szCs w:val="32"/>
        </w:rPr>
        <w:t>ловечество восстанет и будет со</w:t>
      </w:r>
      <w:r w:rsidRPr="009E6443">
        <w:rPr>
          <w:sz w:val="32"/>
          <w:szCs w:val="32"/>
        </w:rPr>
        <w:t>б</w:t>
      </w:r>
      <w:r w:rsidRPr="009E6443">
        <w:rPr>
          <w:sz w:val="32"/>
          <w:szCs w:val="32"/>
        </w:rPr>
        <w:t>рано воедино (маш'ар)</w:t>
      </w:r>
      <w:r w:rsidR="00742428" w:rsidRPr="009E6443">
        <w:rPr>
          <w:sz w:val="32"/>
          <w:szCs w:val="32"/>
        </w:rPr>
        <w:t>. П</w:t>
      </w:r>
      <w:r w:rsidRPr="009E6443">
        <w:rPr>
          <w:sz w:val="32"/>
          <w:szCs w:val="32"/>
        </w:rPr>
        <w:t>осле воскрешения начн</w:t>
      </w:r>
      <w:r w:rsidR="009F13CB" w:rsidRPr="009E6443">
        <w:rPr>
          <w:sz w:val="32"/>
          <w:szCs w:val="32"/>
        </w:rPr>
        <w:t>е</w:t>
      </w:r>
      <w:r w:rsidRPr="009E6443">
        <w:rPr>
          <w:sz w:val="32"/>
          <w:szCs w:val="32"/>
        </w:rPr>
        <w:t>тся Божий суд. Все люди будут в страхе и ужасе. Точного време</w:t>
      </w:r>
      <w:r w:rsidR="00AE53B4" w:rsidRPr="009E6443">
        <w:rPr>
          <w:sz w:val="32"/>
          <w:szCs w:val="32"/>
        </w:rPr>
        <w:t>ни н</w:t>
      </w:r>
      <w:r w:rsidR="00AE53B4" w:rsidRPr="009E6443">
        <w:rPr>
          <w:sz w:val="32"/>
          <w:szCs w:val="32"/>
        </w:rPr>
        <w:t>а</w:t>
      </w:r>
      <w:r w:rsidR="00AE53B4" w:rsidRPr="009E6443">
        <w:rPr>
          <w:sz w:val="32"/>
          <w:szCs w:val="32"/>
        </w:rPr>
        <w:t>ступления кыямы</w:t>
      </w:r>
      <w:r w:rsidRPr="009E6443">
        <w:rPr>
          <w:sz w:val="32"/>
          <w:szCs w:val="32"/>
        </w:rPr>
        <w:t xml:space="preserve"> не знает никто, кр</w:t>
      </w:r>
      <w:r w:rsidRPr="009E6443">
        <w:rPr>
          <w:sz w:val="32"/>
          <w:szCs w:val="32"/>
        </w:rPr>
        <w:t>о</w:t>
      </w:r>
      <w:r w:rsidRPr="009E6443">
        <w:rPr>
          <w:sz w:val="32"/>
          <w:szCs w:val="32"/>
        </w:rPr>
        <w:t xml:space="preserve">ме Аллаха. </w:t>
      </w:r>
    </w:p>
    <w:p w:rsidR="00742428" w:rsidRPr="009E6443" w:rsidRDefault="00AE53B4" w:rsidP="00155D70">
      <w:pPr>
        <w:ind w:firstLine="284"/>
        <w:rPr>
          <w:sz w:val="32"/>
          <w:szCs w:val="32"/>
        </w:rPr>
      </w:pPr>
      <w:r w:rsidRPr="009E6443">
        <w:rPr>
          <w:sz w:val="32"/>
          <w:szCs w:val="32"/>
        </w:rPr>
        <w:t>Наступлению дня большой кыямы</w:t>
      </w:r>
      <w:r w:rsidR="00155D70" w:rsidRPr="009E6443">
        <w:rPr>
          <w:sz w:val="32"/>
          <w:szCs w:val="32"/>
        </w:rPr>
        <w:t xml:space="preserve"> будут предшествовать знамения, оп</w:t>
      </w:r>
      <w:r w:rsidR="00155D70" w:rsidRPr="009E6443">
        <w:rPr>
          <w:sz w:val="32"/>
          <w:szCs w:val="32"/>
        </w:rPr>
        <w:t>и</w:t>
      </w:r>
      <w:r w:rsidR="00155D70" w:rsidRPr="009E6443">
        <w:rPr>
          <w:sz w:val="32"/>
          <w:szCs w:val="32"/>
        </w:rPr>
        <w:t>санные в исламских первоисточниках. Согласно хадисам пророка Мухамм</w:t>
      </w:r>
      <w:r w:rsidR="00155D70" w:rsidRPr="009E6443">
        <w:rPr>
          <w:sz w:val="32"/>
          <w:szCs w:val="32"/>
        </w:rPr>
        <w:t>а</w:t>
      </w:r>
      <w:r w:rsidR="00155D70" w:rsidRPr="009E6443">
        <w:rPr>
          <w:sz w:val="32"/>
          <w:szCs w:val="32"/>
        </w:rPr>
        <w:t xml:space="preserve">да их будет десять: </w:t>
      </w:r>
    </w:p>
    <w:p w:rsidR="00742428" w:rsidRPr="009E6443" w:rsidRDefault="00155D70" w:rsidP="00155D70">
      <w:pPr>
        <w:ind w:firstLine="284"/>
        <w:rPr>
          <w:sz w:val="32"/>
          <w:szCs w:val="32"/>
        </w:rPr>
      </w:pPr>
      <w:r w:rsidRPr="009E6443">
        <w:rPr>
          <w:sz w:val="32"/>
          <w:szCs w:val="32"/>
        </w:rPr>
        <w:t xml:space="preserve">1. Восход солнца с Запада; </w:t>
      </w:r>
    </w:p>
    <w:p w:rsidR="00742428" w:rsidRPr="009E6443" w:rsidRDefault="00155D70" w:rsidP="00155D70">
      <w:pPr>
        <w:ind w:firstLine="284"/>
        <w:rPr>
          <w:sz w:val="32"/>
          <w:szCs w:val="32"/>
        </w:rPr>
      </w:pPr>
      <w:r w:rsidRPr="009E6443">
        <w:rPr>
          <w:sz w:val="32"/>
          <w:szCs w:val="32"/>
        </w:rPr>
        <w:t xml:space="preserve">2. Сошествие Тумана (духан); </w:t>
      </w:r>
    </w:p>
    <w:p w:rsidR="00742428" w:rsidRPr="009E6443" w:rsidRDefault="00155D70" w:rsidP="00155D70">
      <w:pPr>
        <w:ind w:firstLine="284"/>
        <w:rPr>
          <w:sz w:val="32"/>
          <w:szCs w:val="32"/>
        </w:rPr>
      </w:pPr>
      <w:r w:rsidRPr="009E6443">
        <w:rPr>
          <w:sz w:val="32"/>
          <w:szCs w:val="32"/>
        </w:rPr>
        <w:t xml:space="preserve">3. Появление существа </w:t>
      </w:r>
      <w:r w:rsidR="00926C6B" w:rsidRPr="009E6443">
        <w:rPr>
          <w:sz w:val="32"/>
          <w:szCs w:val="32"/>
        </w:rPr>
        <w:t>Даббат аль-Арз</w:t>
      </w:r>
      <w:r w:rsidRPr="009E6443">
        <w:rPr>
          <w:sz w:val="32"/>
          <w:szCs w:val="32"/>
        </w:rPr>
        <w:t xml:space="preserve">; </w:t>
      </w:r>
    </w:p>
    <w:p w:rsidR="00742428" w:rsidRPr="009E6443" w:rsidRDefault="00155D70" w:rsidP="00155D70">
      <w:pPr>
        <w:ind w:firstLine="284"/>
        <w:rPr>
          <w:sz w:val="32"/>
          <w:szCs w:val="32"/>
        </w:rPr>
      </w:pPr>
      <w:r w:rsidRPr="009E6443">
        <w:rPr>
          <w:sz w:val="32"/>
          <w:szCs w:val="32"/>
        </w:rPr>
        <w:t xml:space="preserve">4. Нашествие Йаджуджа и Маджуджа; </w:t>
      </w:r>
    </w:p>
    <w:p w:rsidR="00742428" w:rsidRPr="009E6443" w:rsidRDefault="00155D70" w:rsidP="00155D70">
      <w:pPr>
        <w:ind w:firstLine="284"/>
        <w:rPr>
          <w:sz w:val="32"/>
          <w:szCs w:val="32"/>
        </w:rPr>
      </w:pPr>
      <w:r w:rsidRPr="009E6443">
        <w:rPr>
          <w:sz w:val="32"/>
          <w:szCs w:val="32"/>
        </w:rPr>
        <w:t xml:space="preserve">5. Пришествие Исы; </w:t>
      </w:r>
    </w:p>
    <w:p w:rsidR="00742428" w:rsidRPr="009E6443" w:rsidRDefault="00155D70" w:rsidP="00155D70">
      <w:pPr>
        <w:ind w:firstLine="284"/>
        <w:rPr>
          <w:sz w:val="32"/>
          <w:szCs w:val="32"/>
        </w:rPr>
      </w:pPr>
      <w:r w:rsidRPr="009E6443">
        <w:rPr>
          <w:sz w:val="32"/>
          <w:szCs w:val="32"/>
        </w:rPr>
        <w:t>6. Появле</w:t>
      </w:r>
      <w:r w:rsidR="00742428" w:rsidRPr="009E6443">
        <w:rPr>
          <w:sz w:val="32"/>
          <w:szCs w:val="32"/>
        </w:rPr>
        <w:t>ние Даджала;</w:t>
      </w:r>
    </w:p>
    <w:p w:rsidR="00742428" w:rsidRPr="009E6443" w:rsidRDefault="00155D70" w:rsidP="00155D70">
      <w:pPr>
        <w:ind w:firstLine="284"/>
        <w:rPr>
          <w:sz w:val="32"/>
          <w:szCs w:val="32"/>
        </w:rPr>
      </w:pPr>
      <w:r w:rsidRPr="009E6443">
        <w:rPr>
          <w:sz w:val="32"/>
          <w:szCs w:val="32"/>
        </w:rPr>
        <w:t xml:space="preserve">Затмение солнца в трех местах </w:t>
      </w:r>
      <w:r w:rsidR="00742428" w:rsidRPr="009E6443">
        <w:rPr>
          <w:sz w:val="32"/>
          <w:szCs w:val="32"/>
        </w:rPr>
        <w:t>–</w:t>
      </w:r>
      <w:r w:rsidRPr="009E6443">
        <w:rPr>
          <w:sz w:val="32"/>
          <w:szCs w:val="32"/>
        </w:rPr>
        <w:t xml:space="preserve"> </w:t>
      </w:r>
    </w:p>
    <w:p w:rsidR="00742428" w:rsidRPr="009E6443" w:rsidRDefault="00155D70" w:rsidP="00155D70">
      <w:pPr>
        <w:ind w:firstLine="284"/>
        <w:rPr>
          <w:sz w:val="32"/>
          <w:szCs w:val="32"/>
        </w:rPr>
      </w:pPr>
      <w:r w:rsidRPr="009E6443">
        <w:rPr>
          <w:sz w:val="32"/>
          <w:szCs w:val="32"/>
        </w:rPr>
        <w:t>7. На западе</w:t>
      </w:r>
      <w:r w:rsidR="005233D3" w:rsidRPr="009E6443">
        <w:rPr>
          <w:sz w:val="32"/>
          <w:szCs w:val="32"/>
        </w:rPr>
        <w:t>,</w:t>
      </w:r>
      <w:r w:rsidRPr="009E6443">
        <w:rPr>
          <w:sz w:val="32"/>
          <w:szCs w:val="32"/>
        </w:rPr>
        <w:t xml:space="preserve"> </w:t>
      </w:r>
    </w:p>
    <w:p w:rsidR="00742428" w:rsidRPr="009E6443" w:rsidRDefault="00155D70" w:rsidP="00155D70">
      <w:pPr>
        <w:ind w:firstLine="284"/>
        <w:rPr>
          <w:sz w:val="32"/>
          <w:szCs w:val="32"/>
        </w:rPr>
      </w:pPr>
      <w:r w:rsidRPr="009E6443">
        <w:rPr>
          <w:sz w:val="32"/>
          <w:szCs w:val="32"/>
        </w:rPr>
        <w:t xml:space="preserve">8. На востоке, </w:t>
      </w:r>
    </w:p>
    <w:p w:rsidR="00742428" w:rsidRPr="009E6443" w:rsidRDefault="00742428" w:rsidP="00155D70">
      <w:pPr>
        <w:ind w:firstLine="284"/>
        <w:rPr>
          <w:sz w:val="32"/>
          <w:szCs w:val="32"/>
        </w:rPr>
      </w:pPr>
      <w:r w:rsidRPr="009E6443">
        <w:rPr>
          <w:sz w:val="32"/>
          <w:szCs w:val="32"/>
        </w:rPr>
        <w:t>9</w:t>
      </w:r>
      <w:r w:rsidR="00155D70" w:rsidRPr="009E6443">
        <w:rPr>
          <w:sz w:val="32"/>
          <w:szCs w:val="32"/>
        </w:rPr>
        <w:t xml:space="preserve">. И в Аравии; </w:t>
      </w:r>
    </w:p>
    <w:p w:rsidR="00155D70" w:rsidRPr="009E6443" w:rsidRDefault="00155D70" w:rsidP="00155D70">
      <w:pPr>
        <w:ind w:firstLine="284"/>
        <w:rPr>
          <w:sz w:val="32"/>
          <w:szCs w:val="32"/>
        </w:rPr>
      </w:pPr>
      <w:r w:rsidRPr="009E6443">
        <w:rPr>
          <w:sz w:val="32"/>
          <w:szCs w:val="32"/>
        </w:rPr>
        <w:t xml:space="preserve">10. Выход огня в Адене, который погонит людей к месту собрания (маш'ар)". (Подробнее См. </w:t>
      </w:r>
      <w:r w:rsidRPr="009E6443">
        <w:rPr>
          <w:b/>
          <w:sz w:val="32"/>
          <w:szCs w:val="32"/>
        </w:rPr>
        <w:t>Ах</w:t>
      </w:r>
      <w:r w:rsidRPr="009E6443">
        <w:rPr>
          <w:b/>
          <w:sz w:val="32"/>
          <w:szCs w:val="32"/>
        </w:rPr>
        <w:t>и</w:t>
      </w:r>
      <w:r w:rsidRPr="009E6443">
        <w:rPr>
          <w:b/>
          <w:sz w:val="32"/>
          <w:szCs w:val="32"/>
        </w:rPr>
        <w:t>ра</w:t>
      </w:r>
      <w:r w:rsidRPr="009E6443">
        <w:rPr>
          <w:sz w:val="32"/>
          <w:szCs w:val="32"/>
        </w:rPr>
        <w:t>)</w:t>
      </w:r>
    </w:p>
    <w:p w:rsidR="00155D70" w:rsidRPr="009E6443" w:rsidRDefault="00155D70" w:rsidP="00155D70">
      <w:pPr>
        <w:ind w:firstLine="284"/>
        <w:rPr>
          <w:sz w:val="32"/>
          <w:szCs w:val="32"/>
        </w:rPr>
      </w:pPr>
      <w:r w:rsidRPr="009E6443">
        <w:rPr>
          <w:sz w:val="32"/>
          <w:szCs w:val="32"/>
        </w:rPr>
        <w:t>Кыямой  называется 75 сура Корана, в начале которой упоминается это слово. Она была ниспослана в Мекке после суры «Кариа» и состоит из 40 а</w:t>
      </w:r>
      <w:r w:rsidRPr="009E6443">
        <w:rPr>
          <w:sz w:val="32"/>
          <w:szCs w:val="32"/>
        </w:rPr>
        <w:t>я</w:t>
      </w:r>
      <w:r w:rsidRPr="009E6443">
        <w:rPr>
          <w:sz w:val="32"/>
          <w:szCs w:val="32"/>
        </w:rPr>
        <w:t>тов.</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Кыям аль-Лейл</w:t>
      </w:r>
      <w:r w:rsidRPr="009E6443">
        <w:rPr>
          <w:sz w:val="32"/>
          <w:szCs w:val="32"/>
        </w:rPr>
        <w:t xml:space="preserve"> - необязательный ночной намаз, который может сове</w:t>
      </w:r>
      <w:r w:rsidRPr="009E6443">
        <w:rPr>
          <w:sz w:val="32"/>
          <w:szCs w:val="32"/>
        </w:rPr>
        <w:t>р</w:t>
      </w:r>
      <w:r w:rsidRPr="009E6443">
        <w:rPr>
          <w:sz w:val="32"/>
          <w:szCs w:val="32"/>
        </w:rPr>
        <w:t>шаться после обязательного вечернего намаза вплоть до наступления рассв</w:t>
      </w:r>
      <w:r w:rsidRPr="009E6443">
        <w:rPr>
          <w:sz w:val="32"/>
          <w:szCs w:val="32"/>
        </w:rPr>
        <w:t>е</w:t>
      </w:r>
      <w:r w:rsidRPr="009E6443">
        <w:rPr>
          <w:sz w:val="32"/>
          <w:szCs w:val="32"/>
        </w:rPr>
        <w:t>та. При соответствующих обстоятельствах этот намаз может называться Т</w:t>
      </w:r>
      <w:r w:rsidRPr="009E6443">
        <w:rPr>
          <w:sz w:val="32"/>
          <w:szCs w:val="32"/>
        </w:rPr>
        <w:t>а</w:t>
      </w:r>
      <w:r w:rsidRPr="009E6443">
        <w:rPr>
          <w:sz w:val="32"/>
          <w:szCs w:val="32"/>
        </w:rPr>
        <w:t>хаджжуд или Т</w:t>
      </w:r>
      <w:r w:rsidRPr="009E6443">
        <w:rPr>
          <w:sz w:val="32"/>
          <w:szCs w:val="32"/>
        </w:rPr>
        <w:t>а</w:t>
      </w:r>
      <w:r w:rsidRPr="009E6443">
        <w:rPr>
          <w:sz w:val="32"/>
          <w:szCs w:val="32"/>
        </w:rPr>
        <w:t>равих.</w:t>
      </w:r>
    </w:p>
    <w:p w:rsidR="00155D70" w:rsidRPr="009E6443" w:rsidRDefault="00155D70" w:rsidP="00155D70">
      <w:pPr>
        <w:ind w:firstLine="284"/>
        <w:rPr>
          <w:sz w:val="32"/>
          <w:szCs w:val="32"/>
        </w:rPr>
      </w:pPr>
    </w:p>
    <w:p w:rsidR="00354EB6" w:rsidRPr="009E6443" w:rsidRDefault="00354EB6" w:rsidP="00354EB6">
      <w:pPr>
        <w:ind w:firstLine="284"/>
        <w:rPr>
          <w:sz w:val="32"/>
          <w:szCs w:val="32"/>
        </w:rPr>
      </w:pPr>
      <w:r w:rsidRPr="009E6443">
        <w:rPr>
          <w:b/>
          <w:sz w:val="32"/>
          <w:szCs w:val="32"/>
        </w:rPr>
        <w:t>Кыяс</w:t>
      </w:r>
      <w:r w:rsidRPr="009E6443">
        <w:rPr>
          <w:sz w:val="32"/>
          <w:szCs w:val="32"/>
        </w:rPr>
        <w:t xml:space="preserve"> - религиозное суждение, которое выносится мусульманским бог</w:t>
      </w:r>
      <w:r w:rsidRPr="009E6443">
        <w:rPr>
          <w:sz w:val="32"/>
          <w:szCs w:val="32"/>
        </w:rPr>
        <w:t>о</w:t>
      </w:r>
      <w:r w:rsidRPr="009E6443">
        <w:rPr>
          <w:sz w:val="32"/>
          <w:szCs w:val="32"/>
        </w:rPr>
        <w:t>словом по аналогии с похожими решениями, изложенными в Коране и пр</w:t>
      </w:r>
      <w:r w:rsidRPr="009E6443">
        <w:rPr>
          <w:sz w:val="32"/>
          <w:szCs w:val="32"/>
        </w:rPr>
        <w:t>и</w:t>
      </w:r>
      <w:r w:rsidRPr="009E6443">
        <w:rPr>
          <w:sz w:val="32"/>
          <w:szCs w:val="32"/>
        </w:rPr>
        <w:t>нятыми пророком Мухаммадом. Такой правовой метод признан мусульма</w:t>
      </w:r>
      <w:r w:rsidRPr="009E6443">
        <w:rPr>
          <w:sz w:val="32"/>
          <w:szCs w:val="32"/>
        </w:rPr>
        <w:t>н</w:t>
      </w:r>
      <w:r w:rsidRPr="009E6443">
        <w:rPr>
          <w:sz w:val="32"/>
          <w:szCs w:val="32"/>
        </w:rPr>
        <w:t>скими школами в связи с тем, что существуют отдельные проблемы, по к</w:t>
      </w:r>
      <w:r w:rsidRPr="009E6443">
        <w:rPr>
          <w:sz w:val="32"/>
          <w:szCs w:val="32"/>
        </w:rPr>
        <w:t>о</w:t>
      </w:r>
      <w:r w:rsidRPr="009E6443">
        <w:rPr>
          <w:sz w:val="32"/>
          <w:szCs w:val="32"/>
        </w:rPr>
        <w:t>торым нет прямых указаний в исламских первоисточниках. Обо</w:t>
      </w:r>
      <w:r w:rsidRPr="009E6443">
        <w:rPr>
          <w:sz w:val="32"/>
          <w:szCs w:val="32"/>
        </w:rPr>
        <w:t>с</w:t>
      </w:r>
      <w:r w:rsidRPr="009E6443">
        <w:rPr>
          <w:sz w:val="32"/>
          <w:szCs w:val="32"/>
        </w:rPr>
        <w:t>нованием правомочности вынесения суждения на основе наблюдений, размышлений и аналогии являются некот</w:t>
      </w:r>
      <w:r w:rsidRPr="009E6443">
        <w:rPr>
          <w:sz w:val="32"/>
          <w:szCs w:val="32"/>
        </w:rPr>
        <w:t>о</w:t>
      </w:r>
      <w:r w:rsidRPr="009E6443">
        <w:rPr>
          <w:sz w:val="32"/>
          <w:szCs w:val="32"/>
        </w:rPr>
        <w:t>рые аяты Корана:</w:t>
      </w:r>
    </w:p>
    <w:p w:rsidR="00354EB6" w:rsidRPr="009E6443" w:rsidRDefault="00354EB6" w:rsidP="00354EB6">
      <w:pPr>
        <w:ind w:firstLine="284"/>
        <w:rPr>
          <w:sz w:val="32"/>
          <w:szCs w:val="32"/>
        </w:rPr>
      </w:pPr>
      <w:r w:rsidRPr="009E6443">
        <w:rPr>
          <w:sz w:val="32"/>
          <w:szCs w:val="32"/>
        </w:rPr>
        <w:t>- «Неужели они не странствовали по земле и не видели, каков был конец тех, кто жил до них? Аллах истребил их, и н</w:t>
      </w:r>
      <w:r w:rsidRPr="009E6443">
        <w:rPr>
          <w:sz w:val="32"/>
          <w:szCs w:val="32"/>
        </w:rPr>
        <w:t>е</w:t>
      </w:r>
      <w:r w:rsidRPr="009E6443">
        <w:rPr>
          <w:sz w:val="32"/>
          <w:szCs w:val="32"/>
        </w:rPr>
        <w:t>верных ожидает то же самое» (47: 10).</w:t>
      </w:r>
    </w:p>
    <w:p w:rsidR="00354EB6" w:rsidRPr="009E6443" w:rsidRDefault="00354EB6" w:rsidP="00354EB6">
      <w:pPr>
        <w:ind w:firstLine="284"/>
        <w:rPr>
          <w:sz w:val="32"/>
          <w:szCs w:val="32"/>
        </w:rPr>
      </w:pPr>
      <w:r w:rsidRPr="009E6443">
        <w:rPr>
          <w:sz w:val="32"/>
          <w:szCs w:val="32"/>
        </w:rPr>
        <w:t>- «Неужели те, которые вершили злые деяния, полагали, что Мы прира</w:t>
      </w:r>
      <w:r w:rsidRPr="009E6443">
        <w:rPr>
          <w:sz w:val="32"/>
          <w:szCs w:val="32"/>
        </w:rPr>
        <w:t>в</w:t>
      </w:r>
      <w:r w:rsidRPr="009E6443">
        <w:rPr>
          <w:sz w:val="32"/>
          <w:szCs w:val="32"/>
        </w:rPr>
        <w:t>няем их к тем, которые уверовали и совершали праведные дела, что их жизнь [на земле] и [после] смерти будет одинакова? Скверны же их сужд</w:t>
      </w:r>
      <w:r w:rsidRPr="009E6443">
        <w:rPr>
          <w:sz w:val="32"/>
          <w:szCs w:val="32"/>
        </w:rPr>
        <w:t>е</w:t>
      </w:r>
      <w:r w:rsidRPr="009E6443">
        <w:rPr>
          <w:sz w:val="32"/>
          <w:szCs w:val="32"/>
        </w:rPr>
        <w:t>ния!» (45: 21).</w:t>
      </w:r>
    </w:p>
    <w:p w:rsidR="00354EB6" w:rsidRPr="009E6443" w:rsidRDefault="00354EB6" w:rsidP="00354EB6">
      <w:pPr>
        <w:ind w:firstLine="284"/>
        <w:rPr>
          <w:sz w:val="32"/>
          <w:szCs w:val="32"/>
        </w:rPr>
      </w:pPr>
      <w:r w:rsidRPr="009E6443">
        <w:rPr>
          <w:sz w:val="32"/>
          <w:szCs w:val="32"/>
        </w:rPr>
        <w:t>- «[Это Коран] - благословенное Писание, Мы ниспослали его тебе, чтобы [люди] размышляли над его аятами, а умные запомнили бы [как наставл</w:t>
      </w:r>
      <w:r w:rsidRPr="009E6443">
        <w:rPr>
          <w:sz w:val="32"/>
          <w:szCs w:val="32"/>
        </w:rPr>
        <w:t>е</w:t>
      </w:r>
      <w:r w:rsidRPr="009E6443">
        <w:rPr>
          <w:sz w:val="32"/>
          <w:szCs w:val="32"/>
        </w:rPr>
        <w:t>ние]» (38: 28).</w:t>
      </w:r>
    </w:p>
    <w:p w:rsidR="00354EB6" w:rsidRPr="009E6443" w:rsidRDefault="00354EB6" w:rsidP="00354EB6">
      <w:pPr>
        <w:ind w:firstLine="284"/>
        <w:rPr>
          <w:sz w:val="32"/>
          <w:szCs w:val="32"/>
        </w:rPr>
      </w:pPr>
      <w:r w:rsidRPr="009E6443">
        <w:rPr>
          <w:sz w:val="32"/>
          <w:szCs w:val="32"/>
        </w:rPr>
        <w:t xml:space="preserve">Метод кыяса принят основными </w:t>
      </w:r>
      <w:r w:rsidR="00D75A7D">
        <w:rPr>
          <w:sz w:val="32"/>
          <w:szCs w:val="32"/>
        </w:rPr>
        <w:t>суннитскими</w:t>
      </w:r>
      <w:r w:rsidRPr="009E6443">
        <w:rPr>
          <w:sz w:val="32"/>
          <w:szCs w:val="32"/>
        </w:rPr>
        <w:t xml:space="preserve"> правовыми школами И</w:t>
      </w:r>
      <w:r w:rsidRPr="009E6443">
        <w:rPr>
          <w:sz w:val="32"/>
          <w:szCs w:val="32"/>
        </w:rPr>
        <w:t>с</w:t>
      </w:r>
      <w:r w:rsidRPr="009E6443">
        <w:rPr>
          <w:sz w:val="32"/>
          <w:szCs w:val="32"/>
        </w:rPr>
        <w:t>лама в качестве четвертого источника и</w:t>
      </w:r>
      <w:r w:rsidRPr="009E6443">
        <w:rPr>
          <w:sz w:val="32"/>
          <w:szCs w:val="32"/>
        </w:rPr>
        <w:t>д</w:t>
      </w:r>
      <w:r w:rsidRPr="009E6443">
        <w:rPr>
          <w:sz w:val="32"/>
          <w:szCs w:val="32"/>
        </w:rPr>
        <w:t>жтихада, после Корана, Сунны и Иджмы. Однако проводить аналогию между похожими обстоятельствами можно только в том случае, когда конкретные обстоятельства не рассмотрены в К</w:t>
      </w:r>
      <w:r w:rsidRPr="009E6443">
        <w:rPr>
          <w:sz w:val="32"/>
          <w:szCs w:val="32"/>
        </w:rPr>
        <w:t>о</w:t>
      </w:r>
      <w:r w:rsidRPr="009E6443">
        <w:rPr>
          <w:sz w:val="32"/>
          <w:szCs w:val="32"/>
        </w:rPr>
        <w:t>ране или Сунне и когда авторитетные м</w:t>
      </w:r>
      <w:r w:rsidRPr="009E6443">
        <w:rPr>
          <w:sz w:val="32"/>
          <w:szCs w:val="32"/>
        </w:rPr>
        <w:t>у</w:t>
      </w:r>
      <w:r w:rsidRPr="009E6443">
        <w:rPr>
          <w:sz w:val="32"/>
          <w:szCs w:val="32"/>
        </w:rPr>
        <w:t>сульманские богословы не имеют единого мнения по рассматриваемому вопросу. В отличии от первых трех источников иджтихада, решение, принятое на основании кыяса не явл</w:t>
      </w:r>
      <w:r w:rsidRPr="009E6443">
        <w:rPr>
          <w:sz w:val="32"/>
          <w:szCs w:val="32"/>
        </w:rPr>
        <w:t>я</w:t>
      </w:r>
      <w:r w:rsidRPr="009E6443">
        <w:rPr>
          <w:sz w:val="32"/>
          <w:szCs w:val="32"/>
        </w:rPr>
        <w:t>ется базовым, основополагающим, обязательным для исполнения, а носит лишь поясняющий, п</w:t>
      </w:r>
      <w:r w:rsidRPr="009E6443">
        <w:rPr>
          <w:sz w:val="32"/>
          <w:szCs w:val="32"/>
        </w:rPr>
        <w:t>о</w:t>
      </w:r>
      <w:r w:rsidRPr="009E6443">
        <w:rPr>
          <w:sz w:val="32"/>
          <w:szCs w:val="32"/>
        </w:rPr>
        <w:t>зволительный, рекомендательный характер.</w:t>
      </w:r>
    </w:p>
    <w:p w:rsidR="00354EB6" w:rsidRPr="009E6443" w:rsidRDefault="00351B7F" w:rsidP="00354EB6">
      <w:pPr>
        <w:ind w:firstLine="284"/>
        <w:rPr>
          <w:sz w:val="32"/>
          <w:szCs w:val="32"/>
        </w:rPr>
      </w:pPr>
      <w:r w:rsidRPr="009E6443">
        <w:rPr>
          <w:sz w:val="32"/>
          <w:szCs w:val="32"/>
        </w:rPr>
        <w:t>По поводу приемлемости решений</w:t>
      </w:r>
      <w:r w:rsidR="00354EB6" w:rsidRPr="009E6443">
        <w:rPr>
          <w:sz w:val="32"/>
          <w:szCs w:val="32"/>
        </w:rPr>
        <w:t>, выведенного на основании кыяса в к</w:t>
      </w:r>
      <w:r w:rsidR="00354EB6" w:rsidRPr="009E6443">
        <w:rPr>
          <w:sz w:val="32"/>
          <w:szCs w:val="32"/>
        </w:rPr>
        <w:t>а</w:t>
      </w:r>
      <w:r w:rsidR="00354EB6" w:rsidRPr="009E6443">
        <w:rPr>
          <w:sz w:val="32"/>
          <w:szCs w:val="32"/>
        </w:rPr>
        <w:t>честве религиозного доказательства (ху</w:t>
      </w:r>
      <w:r w:rsidR="00354EB6" w:rsidRPr="009E6443">
        <w:rPr>
          <w:sz w:val="32"/>
          <w:szCs w:val="32"/>
        </w:rPr>
        <w:t>д</w:t>
      </w:r>
      <w:r w:rsidR="00354EB6" w:rsidRPr="009E6443">
        <w:rPr>
          <w:sz w:val="32"/>
          <w:szCs w:val="32"/>
        </w:rPr>
        <w:t>жа), в среде мусульманских улемов существовали различные мнения. Абу Х</w:t>
      </w:r>
      <w:r w:rsidR="00354EB6" w:rsidRPr="009E6443">
        <w:rPr>
          <w:sz w:val="32"/>
          <w:szCs w:val="32"/>
        </w:rPr>
        <w:t>а</w:t>
      </w:r>
      <w:r w:rsidR="00354EB6" w:rsidRPr="009E6443">
        <w:rPr>
          <w:sz w:val="32"/>
          <w:szCs w:val="32"/>
        </w:rPr>
        <w:t xml:space="preserve">нифа, Мухаммад ибн Идрис аш-Шафии и Малик ибн Анас полностью принимали </w:t>
      </w:r>
      <w:r w:rsidRPr="009E6443">
        <w:rPr>
          <w:sz w:val="32"/>
          <w:szCs w:val="32"/>
        </w:rPr>
        <w:t>их</w:t>
      </w:r>
      <w:r w:rsidR="00354EB6" w:rsidRPr="009E6443">
        <w:rPr>
          <w:sz w:val="32"/>
          <w:szCs w:val="32"/>
        </w:rPr>
        <w:t xml:space="preserve"> в качестве доказател</w:t>
      </w:r>
      <w:r w:rsidR="00354EB6" w:rsidRPr="009E6443">
        <w:rPr>
          <w:sz w:val="32"/>
          <w:szCs w:val="32"/>
        </w:rPr>
        <w:t>ь</w:t>
      </w:r>
      <w:r w:rsidR="00354EB6" w:rsidRPr="009E6443">
        <w:rPr>
          <w:sz w:val="32"/>
          <w:szCs w:val="32"/>
        </w:rPr>
        <w:t>ства. Ахмад ибн Ханбаль в целом недоверчиво относился к кыясу, однако признавал решения, выведенные на его основе в самых исключительных случ</w:t>
      </w:r>
      <w:r w:rsidR="00354EB6" w:rsidRPr="009E6443">
        <w:rPr>
          <w:sz w:val="32"/>
          <w:szCs w:val="32"/>
        </w:rPr>
        <w:t>а</w:t>
      </w:r>
      <w:r w:rsidR="00354EB6" w:rsidRPr="009E6443">
        <w:rPr>
          <w:sz w:val="32"/>
          <w:szCs w:val="32"/>
        </w:rPr>
        <w:t>ях.</w:t>
      </w:r>
    </w:p>
    <w:p w:rsidR="00354EB6" w:rsidRPr="009E6443" w:rsidRDefault="00354EB6" w:rsidP="00354EB6">
      <w:pPr>
        <w:ind w:firstLine="284"/>
        <w:rPr>
          <w:sz w:val="32"/>
          <w:szCs w:val="32"/>
        </w:rPr>
      </w:pPr>
      <w:r w:rsidRPr="009E6443">
        <w:rPr>
          <w:sz w:val="32"/>
          <w:szCs w:val="32"/>
        </w:rPr>
        <w:t>Иджма ближайших сподвижников (асхаб аль-кирам) пророка Мухаммада признавала кыяс в качестве религиозного д</w:t>
      </w:r>
      <w:r w:rsidRPr="009E6443">
        <w:rPr>
          <w:sz w:val="32"/>
          <w:szCs w:val="32"/>
        </w:rPr>
        <w:t>о</w:t>
      </w:r>
      <w:r w:rsidRPr="009E6443">
        <w:rPr>
          <w:sz w:val="32"/>
          <w:szCs w:val="32"/>
        </w:rPr>
        <w:t>казательства. Например, когда речь шла о признании халифом Абу Бакра, одним из доводов было то, что пророк Муха</w:t>
      </w:r>
      <w:r w:rsidRPr="009E6443">
        <w:rPr>
          <w:sz w:val="32"/>
          <w:szCs w:val="32"/>
        </w:rPr>
        <w:t>м</w:t>
      </w:r>
      <w:r w:rsidRPr="009E6443">
        <w:rPr>
          <w:sz w:val="32"/>
          <w:szCs w:val="32"/>
        </w:rPr>
        <w:t>мад во время своей болезни назначил руководить Абу Бакра намазом. А раз он в</w:t>
      </w:r>
      <w:r w:rsidR="00351B7F" w:rsidRPr="009E6443">
        <w:rPr>
          <w:sz w:val="32"/>
          <w:szCs w:val="32"/>
        </w:rPr>
        <w:t>ыдвинул его в делах Божественных</w:t>
      </w:r>
      <w:r w:rsidRPr="009E6443">
        <w:rPr>
          <w:sz w:val="32"/>
          <w:szCs w:val="32"/>
        </w:rPr>
        <w:t>, значит и в земных делах Абу Бакр также до</w:t>
      </w:r>
      <w:r w:rsidRPr="009E6443">
        <w:rPr>
          <w:sz w:val="32"/>
          <w:szCs w:val="32"/>
        </w:rPr>
        <w:t>л</w:t>
      </w:r>
      <w:r w:rsidRPr="009E6443">
        <w:rPr>
          <w:sz w:val="32"/>
          <w:szCs w:val="32"/>
        </w:rPr>
        <w:t xml:space="preserve">жен быть первым (т.е. халифом).  </w:t>
      </w:r>
    </w:p>
    <w:p w:rsidR="00354EB6" w:rsidRPr="009E6443" w:rsidRDefault="00354EB6" w:rsidP="00354EB6">
      <w:pPr>
        <w:ind w:firstLine="284"/>
        <w:rPr>
          <w:sz w:val="32"/>
          <w:szCs w:val="32"/>
        </w:rPr>
      </w:pPr>
      <w:r w:rsidRPr="009E6443">
        <w:rPr>
          <w:sz w:val="32"/>
          <w:szCs w:val="32"/>
        </w:rPr>
        <w:t xml:space="preserve">Полностью отвергли кыяс только шииты и захириты. В своих доводах они ссылались на следующие аяты Корана: </w:t>
      </w:r>
    </w:p>
    <w:p w:rsidR="00354EB6" w:rsidRPr="009E6443" w:rsidRDefault="00354EB6" w:rsidP="00354EB6">
      <w:pPr>
        <w:ind w:firstLine="284"/>
        <w:rPr>
          <w:sz w:val="32"/>
          <w:szCs w:val="32"/>
        </w:rPr>
      </w:pPr>
      <w:r w:rsidRPr="009E6443">
        <w:rPr>
          <w:sz w:val="32"/>
          <w:szCs w:val="32"/>
        </w:rPr>
        <w:t>- «О вы, которые уверовали! Не старайтесь опередить Аллаха и Его П</w:t>
      </w:r>
      <w:r w:rsidRPr="009E6443">
        <w:rPr>
          <w:sz w:val="32"/>
          <w:szCs w:val="32"/>
        </w:rPr>
        <w:t>о</w:t>
      </w:r>
      <w:r w:rsidRPr="009E6443">
        <w:rPr>
          <w:sz w:val="32"/>
          <w:szCs w:val="32"/>
        </w:rPr>
        <w:t>сланника в чем-либо и бойтесь Аллаха, ибо А</w:t>
      </w:r>
      <w:r w:rsidRPr="009E6443">
        <w:rPr>
          <w:sz w:val="32"/>
          <w:szCs w:val="32"/>
        </w:rPr>
        <w:t>л</w:t>
      </w:r>
      <w:r w:rsidRPr="009E6443">
        <w:rPr>
          <w:sz w:val="32"/>
          <w:szCs w:val="32"/>
        </w:rPr>
        <w:t>лах - слышащий, знающий» (49: 1);</w:t>
      </w:r>
    </w:p>
    <w:p w:rsidR="00354EB6" w:rsidRPr="009E6443" w:rsidRDefault="00354EB6" w:rsidP="00354EB6">
      <w:pPr>
        <w:ind w:firstLine="284"/>
        <w:rPr>
          <w:sz w:val="32"/>
          <w:szCs w:val="32"/>
        </w:rPr>
      </w:pPr>
      <w:r w:rsidRPr="009E6443">
        <w:rPr>
          <w:sz w:val="32"/>
          <w:szCs w:val="32"/>
        </w:rPr>
        <w:t>- «Нет ни одного животного, [ходящего] по земле, ни летающей на крыл</w:t>
      </w:r>
      <w:r w:rsidRPr="009E6443">
        <w:rPr>
          <w:sz w:val="32"/>
          <w:szCs w:val="32"/>
        </w:rPr>
        <w:t>ь</w:t>
      </w:r>
      <w:r w:rsidRPr="009E6443">
        <w:rPr>
          <w:sz w:val="32"/>
          <w:szCs w:val="32"/>
        </w:rPr>
        <w:t>ях птицы, которые, подобно вам, не объедин</w:t>
      </w:r>
      <w:r w:rsidRPr="009E6443">
        <w:rPr>
          <w:sz w:val="32"/>
          <w:szCs w:val="32"/>
        </w:rPr>
        <w:t>я</w:t>
      </w:r>
      <w:r w:rsidRPr="009E6443">
        <w:rPr>
          <w:sz w:val="32"/>
          <w:szCs w:val="32"/>
        </w:rPr>
        <w:t>лись бы в сообщество, - ведь Мы ничего не упустили в [этом] Писании, - а потом все они будут собраны перед своим Го</w:t>
      </w:r>
      <w:r w:rsidRPr="009E6443">
        <w:rPr>
          <w:sz w:val="32"/>
          <w:szCs w:val="32"/>
        </w:rPr>
        <w:t>с</w:t>
      </w:r>
      <w:r w:rsidRPr="009E6443">
        <w:rPr>
          <w:sz w:val="32"/>
          <w:szCs w:val="32"/>
        </w:rPr>
        <w:t>подом» (6: 38);</w:t>
      </w:r>
    </w:p>
    <w:p w:rsidR="00354EB6" w:rsidRPr="009E6443" w:rsidRDefault="00354EB6" w:rsidP="00354EB6">
      <w:pPr>
        <w:ind w:firstLine="284"/>
        <w:rPr>
          <w:sz w:val="32"/>
          <w:szCs w:val="32"/>
        </w:rPr>
      </w:pPr>
      <w:r w:rsidRPr="009E6443">
        <w:rPr>
          <w:sz w:val="32"/>
          <w:szCs w:val="32"/>
        </w:rPr>
        <w:t>- «[Вспомни, Мухаммад,] тот день, когда Мы выставили против послед</w:t>
      </w:r>
      <w:r w:rsidRPr="009E6443">
        <w:rPr>
          <w:sz w:val="32"/>
          <w:szCs w:val="32"/>
        </w:rPr>
        <w:t>о</w:t>
      </w:r>
      <w:r w:rsidRPr="009E6443">
        <w:rPr>
          <w:sz w:val="32"/>
          <w:szCs w:val="32"/>
        </w:rPr>
        <w:t>вателей каждой общины свидетеля из их среды - и тебя выставили свидет</w:t>
      </w:r>
      <w:r w:rsidRPr="009E6443">
        <w:rPr>
          <w:sz w:val="32"/>
          <w:szCs w:val="32"/>
        </w:rPr>
        <w:t>е</w:t>
      </w:r>
      <w:r w:rsidRPr="009E6443">
        <w:rPr>
          <w:sz w:val="32"/>
          <w:szCs w:val="32"/>
        </w:rPr>
        <w:t>лем против [мекканских многобожников], как Мы ниспослали тебе Писание в разъя</w:t>
      </w:r>
      <w:r w:rsidRPr="009E6443">
        <w:rPr>
          <w:sz w:val="32"/>
          <w:szCs w:val="32"/>
        </w:rPr>
        <w:t>с</w:t>
      </w:r>
      <w:r w:rsidRPr="009E6443">
        <w:rPr>
          <w:sz w:val="32"/>
          <w:szCs w:val="32"/>
        </w:rPr>
        <w:t>нение всего сущего как руководство к прямому пути, как милость и добрую весть для муслимов» (16: 89);</w:t>
      </w:r>
    </w:p>
    <w:p w:rsidR="00354EB6" w:rsidRPr="009E6443" w:rsidRDefault="00354EB6" w:rsidP="00354EB6">
      <w:pPr>
        <w:ind w:firstLine="284"/>
        <w:rPr>
          <w:sz w:val="32"/>
          <w:szCs w:val="32"/>
        </w:rPr>
      </w:pPr>
      <w:r w:rsidRPr="009E6443">
        <w:rPr>
          <w:sz w:val="32"/>
          <w:szCs w:val="32"/>
        </w:rPr>
        <w:t>- «Не следуй тому, в чем ты не сведущ, ибо слух, зрение и сердце будут призваны к ответу. Не следуй тому, в чем ты не сведущ, ибо слух, зрение и сердце будут призваны к ответу» (17: 36).</w:t>
      </w:r>
    </w:p>
    <w:p w:rsidR="00354EB6" w:rsidRPr="009E6443" w:rsidRDefault="00354EB6" w:rsidP="00354EB6">
      <w:pPr>
        <w:ind w:firstLine="284"/>
        <w:rPr>
          <w:sz w:val="32"/>
          <w:szCs w:val="32"/>
        </w:rPr>
      </w:pPr>
      <w:r w:rsidRPr="009E6443">
        <w:rPr>
          <w:sz w:val="32"/>
          <w:szCs w:val="32"/>
        </w:rPr>
        <w:t>Однако, как видно из содержания аятов, дословного запрета на возмо</w:t>
      </w:r>
      <w:r w:rsidRPr="009E6443">
        <w:rPr>
          <w:sz w:val="32"/>
          <w:szCs w:val="32"/>
        </w:rPr>
        <w:t>ж</w:t>
      </w:r>
      <w:r w:rsidRPr="009E6443">
        <w:rPr>
          <w:sz w:val="32"/>
          <w:szCs w:val="32"/>
        </w:rPr>
        <w:t>ность суждения по аналогии они не содержат. С другой стороны, призыв к следованию только за тем, что содержится в Коране и Сунне вовсе не озн</w:t>
      </w:r>
      <w:r w:rsidRPr="009E6443">
        <w:rPr>
          <w:sz w:val="32"/>
          <w:szCs w:val="32"/>
        </w:rPr>
        <w:t>а</w:t>
      </w:r>
      <w:r w:rsidRPr="009E6443">
        <w:rPr>
          <w:sz w:val="32"/>
          <w:szCs w:val="32"/>
        </w:rPr>
        <w:t>чает запрета на проведение иджтихада на их основании по каким-то возни</w:t>
      </w:r>
      <w:r w:rsidRPr="009E6443">
        <w:rPr>
          <w:sz w:val="32"/>
          <w:szCs w:val="32"/>
        </w:rPr>
        <w:t>к</w:t>
      </w:r>
      <w:r w:rsidRPr="009E6443">
        <w:rPr>
          <w:sz w:val="32"/>
          <w:szCs w:val="32"/>
        </w:rPr>
        <w:t>шим проблемам.</w:t>
      </w:r>
    </w:p>
    <w:p w:rsidR="00354EB6" w:rsidRPr="009E6443" w:rsidRDefault="00354EB6" w:rsidP="00354EB6">
      <w:pPr>
        <w:ind w:firstLine="284"/>
        <w:rPr>
          <w:sz w:val="32"/>
          <w:szCs w:val="32"/>
        </w:rPr>
      </w:pPr>
      <w:r w:rsidRPr="009E6443">
        <w:rPr>
          <w:sz w:val="32"/>
          <w:szCs w:val="32"/>
        </w:rPr>
        <w:t xml:space="preserve">Противники кыяса также приводили один хадис пророка о том, что «…тот, кто поступает на основании мнения (См. </w:t>
      </w:r>
      <w:r w:rsidRPr="009E6443">
        <w:rPr>
          <w:b/>
          <w:sz w:val="32"/>
          <w:szCs w:val="32"/>
        </w:rPr>
        <w:t>Ра’й</w:t>
      </w:r>
      <w:r w:rsidRPr="009E6443">
        <w:rPr>
          <w:sz w:val="32"/>
          <w:szCs w:val="32"/>
        </w:rPr>
        <w:t>), тот сбивается с истинного пути и сбивает других». Однако иснад этого хадиса слабый и он не годится в качес</w:t>
      </w:r>
      <w:r w:rsidRPr="009E6443">
        <w:rPr>
          <w:sz w:val="32"/>
          <w:szCs w:val="32"/>
        </w:rPr>
        <w:t>т</w:t>
      </w:r>
      <w:r w:rsidRPr="009E6443">
        <w:rPr>
          <w:sz w:val="32"/>
          <w:szCs w:val="32"/>
        </w:rPr>
        <w:t>ве доказательства неприемлемости кыяса.</w:t>
      </w:r>
    </w:p>
    <w:p w:rsidR="00354EB6" w:rsidRPr="009E6443" w:rsidRDefault="00354EB6" w:rsidP="00354EB6">
      <w:pPr>
        <w:ind w:firstLine="284"/>
        <w:rPr>
          <w:sz w:val="32"/>
          <w:szCs w:val="32"/>
        </w:rPr>
      </w:pPr>
      <w:r w:rsidRPr="009E6443">
        <w:rPr>
          <w:sz w:val="32"/>
          <w:szCs w:val="32"/>
        </w:rPr>
        <w:t>По причине полного отвержения кыяса, захириты издали несколько нео</w:t>
      </w:r>
      <w:r w:rsidRPr="009E6443">
        <w:rPr>
          <w:sz w:val="32"/>
          <w:szCs w:val="32"/>
        </w:rPr>
        <w:t>д</w:t>
      </w:r>
      <w:r w:rsidRPr="009E6443">
        <w:rPr>
          <w:sz w:val="32"/>
          <w:szCs w:val="32"/>
        </w:rPr>
        <w:t>нозначных фетв, которые были осуждены большинством мусул</w:t>
      </w:r>
      <w:r w:rsidRPr="009E6443">
        <w:rPr>
          <w:sz w:val="32"/>
          <w:szCs w:val="32"/>
        </w:rPr>
        <w:t>ь</w:t>
      </w:r>
      <w:r w:rsidRPr="009E6443">
        <w:rPr>
          <w:sz w:val="32"/>
          <w:szCs w:val="32"/>
        </w:rPr>
        <w:t xml:space="preserve">ман-суннитов (См. </w:t>
      </w:r>
      <w:r w:rsidRPr="009E6443">
        <w:rPr>
          <w:b/>
          <w:sz w:val="32"/>
          <w:szCs w:val="32"/>
        </w:rPr>
        <w:t>Захиритский мазхаб</w:t>
      </w:r>
      <w:r w:rsidRPr="009E6443">
        <w:rPr>
          <w:sz w:val="32"/>
          <w:szCs w:val="32"/>
        </w:rPr>
        <w:t>).</w:t>
      </w:r>
    </w:p>
    <w:p w:rsidR="00351B7F" w:rsidRPr="009E6443" w:rsidRDefault="00351B7F" w:rsidP="00351B7F">
      <w:pPr>
        <w:ind w:firstLine="284"/>
        <w:rPr>
          <w:sz w:val="32"/>
          <w:szCs w:val="32"/>
        </w:rPr>
      </w:pPr>
      <w:r w:rsidRPr="009E6443">
        <w:rPr>
          <w:sz w:val="32"/>
          <w:szCs w:val="32"/>
          <w:u w:val="single"/>
        </w:rPr>
        <w:t>Пример кыяса</w:t>
      </w:r>
      <w:r w:rsidRPr="009E6443">
        <w:rPr>
          <w:sz w:val="32"/>
          <w:szCs w:val="32"/>
        </w:rPr>
        <w:t>: В сборнике Бухари приводится хадис от пророка Муха</w:t>
      </w:r>
      <w:r w:rsidRPr="009E6443">
        <w:rPr>
          <w:sz w:val="32"/>
          <w:szCs w:val="32"/>
        </w:rPr>
        <w:t>м</w:t>
      </w:r>
      <w:r w:rsidRPr="009E6443">
        <w:rPr>
          <w:sz w:val="32"/>
          <w:szCs w:val="32"/>
        </w:rPr>
        <w:t>мада: «Пусть не выносит решений судья, если он разгневался» (Ахкам, 13). В законодательстве Османской империи на основании этого хадиса был сд</w:t>
      </w:r>
      <w:r w:rsidRPr="009E6443">
        <w:rPr>
          <w:sz w:val="32"/>
          <w:szCs w:val="32"/>
        </w:rPr>
        <w:t>е</w:t>
      </w:r>
      <w:r w:rsidRPr="009E6443">
        <w:rPr>
          <w:sz w:val="32"/>
          <w:szCs w:val="32"/>
        </w:rPr>
        <w:t>лан следующий кыяс: «Если судья находится в состоянии депрессии, печали и других состояниях, отражающихся на его способности принимать объе</w:t>
      </w:r>
      <w:r w:rsidRPr="009E6443">
        <w:rPr>
          <w:sz w:val="32"/>
          <w:szCs w:val="32"/>
        </w:rPr>
        <w:t>к</w:t>
      </w:r>
      <w:r w:rsidRPr="009E6443">
        <w:rPr>
          <w:sz w:val="32"/>
          <w:szCs w:val="32"/>
        </w:rPr>
        <w:t>тивные решения, пусть он их не выносит». Здесь аналогия была проведена между состоянием гнева, который фигурирует в хадисе и некоторыми др</w:t>
      </w:r>
      <w:r w:rsidRPr="009E6443">
        <w:rPr>
          <w:sz w:val="32"/>
          <w:szCs w:val="32"/>
        </w:rPr>
        <w:t>у</w:t>
      </w:r>
      <w:r w:rsidRPr="009E6443">
        <w:rPr>
          <w:sz w:val="32"/>
          <w:szCs w:val="32"/>
        </w:rPr>
        <w:t>гими состояниями (депрессия, печаль и т.д.), которые могут помешать судье выносить справедливые решения (Ма</w:t>
      </w:r>
      <w:r w:rsidRPr="009E6443">
        <w:rPr>
          <w:sz w:val="32"/>
          <w:szCs w:val="32"/>
        </w:rPr>
        <w:t>х</w:t>
      </w:r>
      <w:r w:rsidRPr="009E6443">
        <w:rPr>
          <w:sz w:val="32"/>
          <w:szCs w:val="32"/>
        </w:rPr>
        <w:t xml:space="preserve">муд Асад. Тальхису Усули’ль-Фикх. Измир, 1313, с. 12). </w:t>
      </w:r>
    </w:p>
    <w:p w:rsidR="00354EB6" w:rsidRPr="009E6443" w:rsidRDefault="00354EB6" w:rsidP="00155D70">
      <w:pPr>
        <w:ind w:firstLine="284"/>
        <w:rPr>
          <w:b/>
          <w:sz w:val="32"/>
          <w:szCs w:val="32"/>
        </w:rPr>
      </w:pPr>
    </w:p>
    <w:p w:rsidR="00AE53B4" w:rsidRPr="009E6443" w:rsidRDefault="00155D70" w:rsidP="00155D70">
      <w:pPr>
        <w:ind w:firstLine="284"/>
        <w:rPr>
          <w:sz w:val="32"/>
          <w:szCs w:val="32"/>
        </w:rPr>
      </w:pPr>
      <w:r w:rsidRPr="009E6443">
        <w:rPr>
          <w:b/>
          <w:sz w:val="32"/>
          <w:szCs w:val="32"/>
        </w:rPr>
        <w:t>Кяфир</w:t>
      </w:r>
      <w:r w:rsidRPr="009E6443">
        <w:rPr>
          <w:sz w:val="32"/>
          <w:szCs w:val="32"/>
        </w:rPr>
        <w:t xml:space="preserve"> - неверный, неблагодарный, скрывающий, не признающий истины, не верующий в существование или еди</w:t>
      </w:r>
      <w:r w:rsidRPr="009E6443">
        <w:rPr>
          <w:sz w:val="32"/>
          <w:szCs w:val="32"/>
        </w:rPr>
        <w:t>н</w:t>
      </w:r>
      <w:r w:rsidR="00351B7F" w:rsidRPr="009E6443">
        <w:rPr>
          <w:sz w:val="32"/>
          <w:szCs w:val="32"/>
        </w:rPr>
        <w:t>ство Аллаха. Слово п</w:t>
      </w:r>
      <w:r w:rsidRPr="009E6443">
        <w:rPr>
          <w:sz w:val="32"/>
          <w:szCs w:val="32"/>
        </w:rPr>
        <w:t xml:space="preserve">роисходит от </w:t>
      </w:r>
      <w:r w:rsidR="00351B7F" w:rsidRPr="009E6443">
        <w:rPr>
          <w:sz w:val="32"/>
          <w:szCs w:val="32"/>
        </w:rPr>
        <w:t>г</w:t>
      </w:r>
      <w:r w:rsidRPr="009E6443">
        <w:rPr>
          <w:sz w:val="32"/>
          <w:szCs w:val="32"/>
        </w:rPr>
        <w:t>лагол</w:t>
      </w:r>
      <w:r w:rsidR="00351B7F" w:rsidRPr="009E6443">
        <w:rPr>
          <w:sz w:val="32"/>
          <w:szCs w:val="32"/>
        </w:rPr>
        <w:t>а</w:t>
      </w:r>
      <w:r w:rsidRPr="009E6443">
        <w:rPr>
          <w:sz w:val="32"/>
          <w:szCs w:val="32"/>
        </w:rPr>
        <w:t xml:space="preserve"> "</w:t>
      </w:r>
      <w:r w:rsidR="00750A38" w:rsidRPr="009E6443">
        <w:rPr>
          <w:sz w:val="32"/>
          <w:szCs w:val="32"/>
        </w:rPr>
        <w:t>к</w:t>
      </w:r>
      <w:r w:rsidRPr="009E6443">
        <w:rPr>
          <w:sz w:val="32"/>
          <w:szCs w:val="32"/>
        </w:rPr>
        <w:t>афара" - покрывать, скрывать. Слово кяфир</w:t>
      </w:r>
      <w:r w:rsidR="00351B7F" w:rsidRPr="009E6443">
        <w:rPr>
          <w:sz w:val="32"/>
          <w:szCs w:val="32"/>
        </w:rPr>
        <w:t>,</w:t>
      </w:r>
      <w:r w:rsidRPr="009E6443">
        <w:rPr>
          <w:sz w:val="32"/>
          <w:szCs w:val="32"/>
        </w:rPr>
        <w:t xml:space="preserve"> в узком смысле</w:t>
      </w:r>
      <w:r w:rsidR="00351B7F" w:rsidRPr="009E6443">
        <w:rPr>
          <w:sz w:val="32"/>
          <w:szCs w:val="32"/>
        </w:rPr>
        <w:t>,</w:t>
      </w:r>
      <w:r w:rsidRPr="009E6443">
        <w:rPr>
          <w:sz w:val="32"/>
          <w:szCs w:val="32"/>
        </w:rPr>
        <w:t xml:space="preserve"> озн</w:t>
      </w:r>
      <w:r w:rsidRPr="009E6443">
        <w:rPr>
          <w:sz w:val="32"/>
          <w:szCs w:val="32"/>
        </w:rPr>
        <w:t>а</w:t>
      </w:r>
      <w:r w:rsidRPr="009E6443">
        <w:rPr>
          <w:sz w:val="32"/>
          <w:szCs w:val="32"/>
        </w:rPr>
        <w:t>чает "скрыва</w:t>
      </w:r>
      <w:r w:rsidRPr="009E6443">
        <w:rPr>
          <w:sz w:val="32"/>
          <w:szCs w:val="32"/>
        </w:rPr>
        <w:t>ю</w:t>
      </w:r>
      <w:r w:rsidRPr="009E6443">
        <w:rPr>
          <w:sz w:val="32"/>
          <w:szCs w:val="32"/>
        </w:rPr>
        <w:t xml:space="preserve">щий свое знание о Боге". </w:t>
      </w:r>
    </w:p>
    <w:p w:rsidR="00155D70" w:rsidRPr="009E6443" w:rsidRDefault="00155D70" w:rsidP="00155D70">
      <w:pPr>
        <w:ind w:firstLine="284"/>
        <w:rPr>
          <w:sz w:val="32"/>
          <w:szCs w:val="32"/>
        </w:rPr>
      </w:pPr>
      <w:r w:rsidRPr="009E6443">
        <w:rPr>
          <w:sz w:val="32"/>
          <w:szCs w:val="32"/>
        </w:rPr>
        <w:t>Кяфирами называются люди, которые отказываются признавать существ</w:t>
      </w:r>
      <w:r w:rsidRPr="009E6443">
        <w:rPr>
          <w:sz w:val="32"/>
          <w:szCs w:val="32"/>
        </w:rPr>
        <w:t>о</w:t>
      </w:r>
      <w:r w:rsidRPr="009E6443">
        <w:rPr>
          <w:sz w:val="32"/>
          <w:szCs w:val="32"/>
        </w:rPr>
        <w:t>вание, единство и атрибуты Аллаха, пророческую миссию Божьих посла</w:t>
      </w:r>
      <w:r w:rsidRPr="009E6443">
        <w:rPr>
          <w:sz w:val="32"/>
          <w:szCs w:val="32"/>
        </w:rPr>
        <w:t>н</w:t>
      </w:r>
      <w:r w:rsidRPr="009E6443">
        <w:rPr>
          <w:sz w:val="32"/>
          <w:szCs w:val="32"/>
        </w:rPr>
        <w:t>ников (или хотя бы одного пророка), существование ада и рая, воскресение после смерти и страшный суд. Смысл жизни они видят только в своем зе</w:t>
      </w:r>
      <w:r w:rsidRPr="009E6443">
        <w:rPr>
          <w:sz w:val="32"/>
          <w:szCs w:val="32"/>
        </w:rPr>
        <w:t>м</w:t>
      </w:r>
      <w:r w:rsidRPr="009E6443">
        <w:rPr>
          <w:sz w:val="32"/>
          <w:szCs w:val="32"/>
        </w:rPr>
        <w:t>ном сущ</w:t>
      </w:r>
      <w:r w:rsidRPr="009E6443">
        <w:rPr>
          <w:sz w:val="32"/>
          <w:szCs w:val="32"/>
        </w:rPr>
        <w:t>е</w:t>
      </w:r>
      <w:r w:rsidRPr="009E6443">
        <w:rPr>
          <w:sz w:val="32"/>
          <w:szCs w:val="32"/>
        </w:rPr>
        <w:t>ствовании.</w:t>
      </w:r>
    </w:p>
    <w:p w:rsidR="00155D70" w:rsidRPr="009E6443" w:rsidRDefault="00155D70" w:rsidP="00155D70">
      <w:pPr>
        <w:ind w:firstLine="284"/>
        <w:rPr>
          <w:sz w:val="32"/>
          <w:szCs w:val="32"/>
        </w:rPr>
      </w:pPr>
      <w:r w:rsidRPr="009E6443">
        <w:rPr>
          <w:sz w:val="32"/>
          <w:szCs w:val="32"/>
        </w:rPr>
        <w:t xml:space="preserve">Помимо этих характеристик кяфиров, мусульманские правоведы считали кяфирами еще несколько категорий людей. </w:t>
      </w:r>
      <w:r w:rsidR="00750A38" w:rsidRPr="009E6443">
        <w:rPr>
          <w:sz w:val="32"/>
          <w:szCs w:val="32"/>
        </w:rPr>
        <w:t>Например,</w:t>
      </w:r>
      <w:r w:rsidRPr="009E6443">
        <w:rPr>
          <w:sz w:val="32"/>
          <w:szCs w:val="32"/>
        </w:rPr>
        <w:t xml:space="preserve"> Абу Ханифа считал кяфирами тех людей, которые отрицали извечность Божественных атрибутов или счит</w:t>
      </w:r>
      <w:r w:rsidRPr="009E6443">
        <w:rPr>
          <w:sz w:val="32"/>
          <w:szCs w:val="32"/>
        </w:rPr>
        <w:t>а</w:t>
      </w:r>
      <w:r w:rsidRPr="009E6443">
        <w:rPr>
          <w:sz w:val="32"/>
          <w:szCs w:val="32"/>
        </w:rPr>
        <w:t>ли их сотворенными во времени. Другие правоведы считали, что пессимизм и отсутствие надежды на помощь Аллаха, может привести чел</w:t>
      </w:r>
      <w:r w:rsidRPr="009E6443">
        <w:rPr>
          <w:sz w:val="32"/>
          <w:szCs w:val="32"/>
        </w:rPr>
        <w:t>о</w:t>
      </w:r>
      <w:r w:rsidRPr="009E6443">
        <w:rPr>
          <w:sz w:val="32"/>
          <w:szCs w:val="32"/>
        </w:rPr>
        <w:t>века к неверию: «О сыны мои! Ступайте и разыскивайте Йусуфа и его брата и не теряйте надежды на милосердие Аллаха, ибо отчаиваются в милости Аллаха только люди неверующие» (Коран, 12: 87). Согласно иджме, кяф</w:t>
      </w:r>
      <w:r w:rsidRPr="009E6443">
        <w:rPr>
          <w:sz w:val="32"/>
          <w:szCs w:val="32"/>
        </w:rPr>
        <w:t>и</w:t>
      </w:r>
      <w:r w:rsidRPr="009E6443">
        <w:rPr>
          <w:sz w:val="32"/>
          <w:szCs w:val="32"/>
        </w:rPr>
        <w:t>рами являются и те люди, которые отрицают хотя бы один аят Корана или его повеления. Сознательный отказ от общепринятого метода чтения Кор</w:t>
      </w:r>
      <w:r w:rsidRPr="009E6443">
        <w:rPr>
          <w:sz w:val="32"/>
          <w:szCs w:val="32"/>
        </w:rPr>
        <w:t>а</w:t>
      </w:r>
      <w:r w:rsidRPr="009E6443">
        <w:rPr>
          <w:sz w:val="32"/>
          <w:szCs w:val="32"/>
        </w:rPr>
        <w:t>на, его сокращение или добавление в него каких-то новшеств также прив</w:t>
      </w:r>
      <w:r w:rsidRPr="009E6443">
        <w:rPr>
          <w:sz w:val="32"/>
          <w:szCs w:val="32"/>
        </w:rPr>
        <w:t>о</w:t>
      </w:r>
      <w:r w:rsidRPr="009E6443">
        <w:rPr>
          <w:sz w:val="32"/>
          <w:szCs w:val="32"/>
        </w:rPr>
        <w:t>дит человека к неверию. Неверием также является принятие повелений о</w:t>
      </w:r>
      <w:r w:rsidRPr="009E6443">
        <w:rPr>
          <w:sz w:val="32"/>
          <w:szCs w:val="32"/>
        </w:rPr>
        <w:t>д</w:t>
      </w:r>
      <w:r w:rsidRPr="009E6443">
        <w:rPr>
          <w:sz w:val="32"/>
          <w:szCs w:val="32"/>
        </w:rPr>
        <w:t>ной части Корана и отрицание другой его части: «Не станете же вы призн</w:t>
      </w:r>
      <w:r w:rsidRPr="009E6443">
        <w:rPr>
          <w:sz w:val="32"/>
          <w:szCs w:val="32"/>
        </w:rPr>
        <w:t>а</w:t>
      </w:r>
      <w:r w:rsidRPr="009E6443">
        <w:rPr>
          <w:sz w:val="32"/>
          <w:szCs w:val="32"/>
        </w:rPr>
        <w:t>вать одну часть Пис</w:t>
      </w:r>
      <w:r w:rsidRPr="009E6443">
        <w:rPr>
          <w:sz w:val="32"/>
          <w:szCs w:val="32"/>
        </w:rPr>
        <w:t>а</w:t>
      </w:r>
      <w:r w:rsidRPr="009E6443">
        <w:rPr>
          <w:sz w:val="32"/>
          <w:szCs w:val="32"/>
        </w:rPr>
        <w:t>ния, а другую отвергать? Воздаянием тому, кто творит подобное, будет позор в этом мире, а в Судный день - самое жестокое нак</w:t>
      </w:r>
      <w:r w:rsidRPr="009E6443">
        <w:rPr>
          <w:sz w:val="32"/>
          <w:szCs w:val="32"/>
        </w:rPr>
        <w:t>а</w:t>
      </w:r>
      <w:r w:rsidRPr="009E6443">
        <w:rPr>
          <w:sz w:val="32"/>
          <w:szCs w:val="32"/>
        </w:rPr>
        <w:t>зание» (Коран, 2: 85)</w:t>
      </w:r>
    </w:p>
    <w:p w:rsidR="00155D70" w:rsidRPr="009E6443" w:rsidRDefault="00155D70" w:rsidP="00155D70">
      <w:pPr>
        <w:ind w:firstLine="284"/>
        <w:rPr>
          <w:sz w:val="32"/>
          <w:szCs w:val="32"/>
        </w:rPr>
      </w:pPr>
      <w:r w:rsidRPr="009E6443">
        <w:rPr>
          <w:sz w:val="32"/>
          <w:szCs w:val="32"/>
        </w:rPr>
        <w:t>Согласно правовым положениям Ислама, неверием является отказ от пр</w:t>
      </w:r>
      <w:r w:rsidRPr="009E6443">
        <w:rPr>
          <w:sz w:val="32"/>
          <w:szCs w:val="32"/>
        </w:rPr>
        <w:t>и</w:t>
      </w:r>
      <w:r w:rsidRPr="009E6443">
        <w:rPr>
          <w:sz w:val="32"/>
          <w:szCs w:val="32"/>
        </w:rPr>
        <w:t>знания греховными тех деяний, которые однозначно признаны так</w:t>
      </w:r>
      <w:r w:rsidRPr="009E6443">
        <w:rPr>
          <w:sz w:val="32"/>
          <w:szCs w:val="32"/>
        </w:rPr>
        <w:t>о</w:t>
      </w:r>
      <w:r w:rsidRPr="009E6443">
        <w:rPr>
          <w:sz w:val="32"/>
          <w:szCs w:val="32"/>
        </w:rPr>
        <w:t>выми в религии на основании достоверных доказательств из первоисточников. Речь идет о таких деяниях, как прелюбодеяние, азартные игры, употребление в пищу свинины, употребление алкоголи, дурманящих средств. Кяфирами я</w:t>
      </w:r>
      <w:r w:rsidRPr="009E6443">
        <w:rPr>
          <w:sz w:val="32"/>
          <w:szCs w:val="32"/>
        </w:rPr>
        <w:t>в</w:t>
      </w:r>
      <w:r w:rsidRPr="009E6443">
        <w:rPr>
          <w:sz w:val="32"/>
          <w:szCs w:val="32"/>
        </w:rPr>
        <w:t xml:space="preserve">ляются и те люди, которые считают </w:t>
      </w:r>
      <w:r w:rsidR="00D275D7" w:rsidRPr="009E6443">
        <w:rPr>
          <w:sz w:val="32"/>
          <w:szCs w:val="32"/>
        </w:rPr>
        <w:t>разрешенными то, что запрещено; а также считают</w:t>
      </w:r>
      <w:r w:rsidRPr="009E6443">
        <w:rPr>
          <w:sz w:val="32"/>
          <w:szCs w:val="32"/>
        </w:rPr>
        <w:t xml:space="preserve"> запрещенными то, что разрешено А</w:t>
      </w:r>
      <w:r w:rsidRPr="009E6443">
        <w:rPr>
          <w:sz w:val="32"/>
          <w:szCs w:val="32"/>
        </w:rPr>
        <w:t>л</w:t>
      </w:r>
      <w:r w:rsidRPr="009E6443">
        <w:rPr>
          <w:sz w:val="32"/>
          <w:szCs w:val="32"/>
        </w:rPr>
        <w:t>лахом.</w:t>
      </w:r>
    </w:p>
    <w:p w:rsidR="00D275D7" w:rsidRPr="009E6443" w:rsidRDefault="00155D70" w:rsidP="00155D70">
      <w:pPr>
        <w:ind w:firstLine="284"/>
        <w:rPr>
          <w:sz w:val="32"/>
          <w:szCs w:val="32"/>
        </w:rPr>
      </w:pPr>
      <w:r w:rsidRPr="009E6443">
        <w:rPr>
          <w:sz w:val="32"/>
          <w:szCs w:val="32"/>
        </w:rPr>
        <w:t>В суннитском Исламе греховные деяния мусульман не являются частью их веры. То есть совершение греха не выводит мусульм</w:t>
      </w:r>
      <w:r w:rsidRPr="009E6443">
        <w:rPr>
          <w:sz w:val="32"/>
          <w:szCs w:val="32"/>
        </w:rPr>
        <w:t>а</w:t>
      </w:r>
      <w:r w:rsidRPr="009E6443">
        <w:rPr>
          <w:sz w:val="32"/>
          <w:szCs w:val="32"/>
        </w:rPr>
        <w:t>нина из веры, если он не считает свой греховный поступок разрешенным с точки зрения религии. Аллах прощает грехи всем раскаявшимся: «О вы, которые уверовали! Обр</w:t>
      </w:r>
      <w:r w:rsidRPr="009E6443">
        <w:rPr>
          <w:sz w:val="32"/>
          <w:szCs w:val="32"/>
        </w:rPr>
        <w:t>а</w:t>
      </w:r>
      <w:r w:rsidRPr="009E6443">
        <w:rPr>
          <w:sz w:val="32"/>
          <w:szCs w:val="32"/>
        </w:rPr>
        <w:t>щайтесь к Аллаху с искренним раскаянием, быть может, ваш Господь пр</w:t>
      </w:r>
      <w:r w:rsidRPr="009E6443">
        <w:rPr>
          <w:sz w:val="32"/>
          <w:szCs w:val="32"/>
        </w:rPr>
        <w:t>о</w:t>
      </w:r>
      <w:r w:rsidRPr="009E6443">
        <w:rPr>
          <w:sz w:val="32"/>
          <w:szCs w:val="32"/>
        </w:rPr>
        <w:t xml:space="preserve">стит вам ваши </w:t>
      </w:r>
      <w:r w:rsidR="00D275D7" w:rsidRPr="009E6443">
        <w:rPr>
          <w:sz w:val="32"/>
          <w:szCs w:val="32"/>
        </w:rPr>
        <w:t>прегрешения...» (Коран, 66: 8).</w:t>
      </w:r>
      <w:r w:rsidRPr="009E6443">
        <w:rPr>
          <w:sz w:val="32"/>
          <w:szCs w:val="32"/>
        </w:rPr>
        <w:t xml:space="preserve"> </w:t>
      </w:r>
      <w:r w:rsidR="00D275D7" w:rsidRPr="009E6443">
        <w:rPr>
          <w:sz w:val="32"/>
          <w:szCs w:val="32"/>
        </w:rPr>
        <w:t>Аллах</w:t>
      </w:r>
      <w:r w:rsidRPr="009E6443">
        <w:rPr>
          <w:sz w:val="32"/>
          <w:szCs w:val="32"/>
        </w:rPr>
        <w:t xml:space="preserve"> может простить </w:t>
      </w:r>
      <w:r w:rsidR="00D275D7" w:rsidRPr="009E6443">
        <w:rPr>
          <w:sz w:val="32"/>
          <w:szCs w:val="32"/>
        </w:rPr>
        <w:t>грехи</w:t>
      </w:r>
      <w:r w:rsidRPr="009E6443">
        <w:rPr>
          <w:sz w:val="32"/>
          <w:szCs w:val="32"/>
        </w:rPr>
        <w:t xml:space="preserve"> и нераскаявшимся мусульманам, если пожелает. Этим самым мусульманская ортодоксия отличается от таких сект, как хариджитская, которая считает с</w:t>
      </w:r>
      <w:r w:rsidRPr="009E6443">
        <w:rPr>
          <w:sz w:val="32"/>
          <w:szCs w:val="32"/>
        </w:rPr>
        <w:t>о</w:t>
      </w:r>
      <w:r w:rsidRPr="009E6443">
        <w:rPr>
          <w:sz w:val="32"/>
          <w:szCs w:val="32"/>
        </w:rPr>
        <w:t>вершение больших грехов частью веры мусульман и расценивает их сове</w:t>
      </w:r>
      <w:r w:rsidRPr="009E6443">
        <w:rPr>
          <w:sz w:val="32"/>
          <w:szCs w:val="32"/>
        </w:rPr>
        <w:t>р</w:t>
      </w:r>
      <w:r w:rsidRPr="009E6443">
        <w:rPr>
          <w:sz w:val="32"/>
          <w:szCs w:val="32"/>
        </w:rPr>
        <w:t xml:space="preserve">шение как неверие. </w:t>
      </w:r>
    </w:p>
    <w:p w:rsidR="00155D70" w:rsidRPr="009E6443" w:rsidRDefault="00D75A7D" w:rsidP="00155D70">
      <w:pPr>
        <w:ind w:firstLine="284"/>
        <w:rPr>
          <w:sz w:val="32"/>
          <w:szCs w:val="32"/>
        </w:rPr>
      </w:pPr>
      <w:r>
        <w:rPr>
          <w:sz w:val="32"/>
          <w:szCs w:val="32"/>
        </w:rPr>
        <w:t>Учение суннитского правоверия</w:t>
      </w:r>
      <w:r w:rsidR="00155D70" w:rsidRPr="009E6443">
        <w:rPr>
          <w:sz w:val="32"/>
          <w:szCs w:val="32"/>
        </w:rPr>
        <w:t xml:space="preserve"> отличается и от учения мутазилитов к</w:t>
      </w:r>
      <w:r w:rsidR="00155D70" w:rsidRPr="009E6443">
        <w:rPr>
          <w:sz w:val="32"/>
          <w:szCs w:val="32"/>
        </w:rPr>
        <w:t>о</w:t>
      </w:r>
      <w:r w:rsidR="00155D70" w:rsidRPr="009E6443">
        <w:rPr>
          <w:sz w:val="32"/>
          <w:szCs w:val="32"/>
        </w:rPr>
        <w:t>торые считали, что существует некое промежуточное положение между в</w:t>
      </w:r>
      <w:r w:rsidR="00155D70" w:rsidRPr="009E6443">
        <w:rPr>
          <w:sz w:val="32"/>
          <w:szCs w:val="32"/>
        </w:rPr>
        <w:t>е</w:t>
      </w:r>
      <w:r w:rsidR="00155D70" w:rsidRPr="009E6443">
        <w:rPr>
          <w:sz w:val="32"/>
          <w:szCs w:val="32"/>
        </w:rPr>
        <w:t>рующими и нев</w:t>
      </w:r>
      <w:r w:rsidR="00155D70" w:rsidRPr="009E6443">
        <w:rPr>
          <w:sz w:val="32"/>
          <w:szCs w:val="32"/>
        </w:rPr>
        <w:t>е</w:t>
      </w:r>
      <w:r w:rsidR="00155D70" w:rsidRPr="009E6443">
        <w:rPr>
          <w:sz w:val="32"/>
          <w:szCs w:val="32"/>
        </w:rPr>
        <w:t>рующими (</w:t>
      </w:r>
      <w:r w:rsidR="00155D70" w:rsidRPr="009E6443">
        <w:rPr>
          <w:i/>
          <w:sz w:val="32"/>
          <w:szCs w:val="32"/>
        </w:rPr>
        <w:t>аль-манзиляту байн аль-манзилятайн</w:t>
      </w:r>
      <w:r w:rsidR="00155D70" w:rsidRPr="009E6443">
        <w:rPr>
          <w:sz w:val="32"/>
          <w:szCs w:val="32"/>
        </w:rPr>
        <w:t>). То есть грешные мусульмане (</w:t>
      </w:r>
      <w:r w:rsidR="00155D70" w:rsidRPr="009E6443">
        <w:rPr>
          <w:i/>
          <w:sz w:val="32"/>
          <w:szCs w:val="32"/>
        </w:rPr>
        <w:t>фасик</w:t>
      </w:r>
      <w:r w:rsidR="00AE53B4" w:rsidRPr="009E6443">
        <w:rPr>
          <w:i/>
          <w:sz w:val="32"/>
          <w:szCs w:val="32"/>
        </w:rPr>
        <w:t>и</w:t>
      </w:r>
      <w:r w:rsidR="00155D70" w:rsidRPr="009E6443">
        <w:rPr>
          <w:sz w:val="32"/>
          <w:szCs w:val="32"/>
        </w:rPr>
        <w:t>) - не праведники (</w:t>
      </w:r>
      <w:r w:rsidR="00461C4B" w:rsidRPr="009E6443">
        <w:rPr>
          <w:i/>
          <w:sz w:val="32"/>
          <w:szCs w:val="32"/>
        </w:rPr>
        <w:t>мумин</w:t>
      </w:r>
      <w:r w:rsidR="00AE53B4" w:rsidRPr="009E6443">
        <w:rPr>
          <w:i/>
          <w:sz w:val="32"/>
          <w:szCs w:val="32"/>
        </w:rPr>
        <w:t>ы</w:t>
      </w:r>
      <w:r w:rsidR="00155D70" w:rsidRPr="009E6443">
        <w:rPr>
          <w:sz w:val="32"/>
          <w:szCs w:val="32"/>
        </w:rPr>
        <w:t>), но и не неверу</w:t>
      </w:r>
      <w:r w:rsidR="00155D70" w:rsidRPr="009E6443">
        <w:rPr>
          <w:sz w:val="32"/>
          <w:szCs w:val="32"/>
        </w:rPr>
        <w:t>ю</w:t>
      </w:r>
      <w:r w:rsidR="00155D70" w:rsidRPr="009E6443">
        <w:rPr>
          <w:sz w:val="32"/>
          <w:szCs w:val="32"/>
        </w:rPr>
        <w:t>щие (кяфир). Поэтому, по их мнению, е</w:t>
      </w:r>
      <w:r w:rsidR="004B45D6" w:rsidRPr="009E6443">
        <w:rPr>
          <w:sz w:val="32"/>
          <w:szCs w:val="32"/>
        </w:rPr>
        <w:t>сли грешные мусульмане не раск</w:t>
      </w:r>
      <w:r w:rsidR="004B45D6" w:rsidRPr="009E6443">
        <w:rPr>
          <w:sz w:val="32"/>
          <w:szCs w:val="32"/>
        </w:rPr>
        <w:t>а</w:t>
      </w:r>
      <w:r w:rsidR="004B45D6" w:rsidRPr="009E6443">
        <w:rPr>
          <w:sz w:val="32"/>
          <w:szCs w:val="32"/>
        </w:rPr>
        <w:t>ются</w:t>
      </w:r>
      <w:r w:rsidR="00155D70" w:rsidRPr="009E6443">
        <w:rPr>
          <w:sz w:val="32"/>
          <w:szCs w:val="32"/>
        </w:rPr>
        <w:t xml:space="preserve"> в своих грехах, то они будут в аду вечно. Однако су</w:t>
      </w:r>
      <w:r w:rsidR="00155D70" w:rsidRPr="009E6443">
        <w:rPr>
          <w:sz w:val="32"/>
          <w:szCs w:val="32"/>
        </w:rPr>
        <w:t>н</w:t>
      </w:r>
      <w:r>
        <w:rPr>
          <w:sz w:val="32"/>
          <w:szCs w:val="32"/>
        </w:rPr>
        <w:t>ниты</w:t>
      </w:r>
      <w:r w:rsidR="00155D70" w:rsidRPr="009E6443">
        <w:rPr>
          <w:sz w:val="32"/>
          <w:szCs w:val="32"/>
        </w:rPr>
        <w:t xml:space="preserve"> отверг</w:t>
      </w:r>
      <w:r>
        <w:rPr>
          <w:sz w:val="32"/>
          <w:szCs w:val="32"/>
        </w:rPr>
        <w:t>ли</w:t>
      </w:r>
      <w:r w:rsidR="00155D70" w:rsidRPr="009E6443">
        <w:rPr>
          <w:sz w:val="32"/>
          <w:szCs w:val="32"/>
        </w:rPr>
        <w:t xml:space="preserve"> и это положение, не признав существования «промежуто</w:t>
      </w:r>
      <w:r w:rsidR="00155D70" w:rsidRPr="009E6443">
        <w:rPr>
          <w:sz w:val="32"/>
          <w:szCs w:val="32"/>
        </w:rPr>
        <w:t>ч</w:t>
      </w:r>
      <w:r w:rsidR="00155D70" w:rsidRPr="009E6443">
        <w:rPr>
          <w:sz w:val="32"/>
          <w:szCs w:val="32"/>
        </w:rPr>
        <w:t>ного» положения.</w:t>
      </w:r>
    </w:p>
    <w:p w:rsidR="00155D70" w:rsidRPr="009E6443" w:rsidRDefault="00155D70" w:rsidP="00155D70">
      <w:pPr>
        <w:ind w:firstLine="284"/>
        <w:rPr>
          <w:sz w:val="32"/>
          <w:szCs w:val="32"/>
        </w:rPr>
      </w:pPr>
      <w:r w:rsidRPr="009E6443">
        <w:rPr>
          <w:sz w:val="32"/>
          <w:szCs w:val="32"/>
        </w:rPr>
        <w:t>Кяфиры упоминаются во многих аятах Корана, в которых повествуется об их душевном состоянии, характере и ме</w:t>
      </w:r>
      <w:r w:rsidRPr="009E6443">
        <w:rPr>
          <w:sz w:val="32"/>
          <w:szCs w:val="32"/>
        </w:rPr>
        <w:t>с</w:t>
      </w:r>
      <w:r w:rsidRPr="009E6443">
        <w:rPr>
          <w:sz w:val="32"/>
          <w:szCs w:val="32"/>
        </w:rPr>
        <w:t>те в этом и потустороннем мирах. Эти люди навлекли на себя гнев Аллаха и если они умирают в неверии, то будут подвержены вечным мучениям в аду. Однако состояние неверия мо</w:t>
      </w:r>
      <w:r w:rsidRPr="009E6443">
        <w:rPr>
          <w:sz w:val="32"/>
          <w:szCs w:val="32"/>
        </w:rPr>
        <w:t>ж</w:t>
      </w:r>
      <w:r w:rsidRPr="009E6443">
        <w:rPr>
          <w:sz w:val="32"/>
          <w:szCs w:val="32"/>
        </w:rPr>
        <w:t xml:space="preserve">но преодолеть путем принятия Ислама. В этом случае Аллах прощает все </w:t>
      </w:r>
      <w:r w:rsidR="004B45D6" w:rsidRPr="009E6443">
        <w:rPr>
          <w:sz w:val="32"/>
          <w:szCs w:val="32"/>
        </w:rPr>
        <w:t xml:space="preserve">прошлые </w:t>
      </w:r>
      <w:r w:rsidRPr="009E6443">
        <w:rPr>
          <w:sz w:val="32"/>
          <w:szCs w:val="32"/>
        </w:rPr>
        <w:t>грехи человека и его неверие.</w:t>
      </w:r>
    </w:p>
    <w:p w:rsidR="00155D70" w:rsidRPr="009E6443" w:rsidRDefault="00155D70" w:rsidP="00155D70">
      <w:pPr>
        <w:ind w:firstLine="284"/>
        <w:rPr>
          <w:sz w:val="32"/>
          <w:szCs w:val="32"/>
        </w:rPr>
      </w:pPr>
      <w:r w:rsidRPr="009E6443">
        <w:rPr>
          <w:sz w:val="32"/>
          <w:szCs w:val="32"/>
        </w:rPr>
        <w:t>Кяфиры всегда пытаются причинить вред мусульманам, но, в конечном итоге, вредят только себе. Обо всем этом повествуется в коранич</w:t>
      </w:r>
      <w:r w:rsidRPr="009E6443">
        <w:rPr>
          <w:sz w:val="32"/>
          <w:szCs w:val="32"/>
        </w:rPr>
        <w:t>е</w:t>
      </w:r>
      <w:r w:rsidRPr="009E6443">
        <w:rPr>
          <w:sz w:val="32"/>
          <w:szCs w:val="32"/>
        </w:rPr>
        <w:t xml:space="preserve">ских аятах: </w:t>
      </w:r>
    </w:p>
    <w:p w:rsidR="00155D70" w:rsidRPr="009E6443" w:rsidRDefault="00155D70" w:rsidP="00155D70">
      <w:pPr>
        <w:ind w:firstLine="284"/>
        <w:rPr>
          <w:sz w:val="32"/>
          <w:szCs w:val="32"/>
        </w:rPr>
      </w:pPr>
      <w:r w:rsidRPr="009E6443">
        <w:rPr>
          <w:sz w:val="32"/>
          <w:szCs w:val="32"/>
        </w:rPr>
        <w:t>«Они тщатся обмануть Аллаха и уверовавших, но обманывают только с</w:t>
      </w:r>
      <w:r w:rsidRPr="009E6443">
        <w:rPr>
          <w:sz w:val="32"/>
          <w:szCs w:val="32"/>
        </w:rPr>
        <w:t>а</w:t>
      </w:r>
      <w:r w:rsidRPr="009E6443">
        <w:rPr>
          <w:sz w:val="32"/>
          <w:szCs w:val="32"/>
        </w:rPr>
        <w:t>мих себя, не ведая [этого]. Ю. В их сердцах - порок. Да усугубит Аллах их порок! Им уготовано мучительное наказание за то, что они лгали. К</w:t>
      </w:r>
      <w:r w:rsidRPr="009E6443">
        <w:rPr>
          <w:sz w:val="32"/>
          <w:szCs w:val="32"/>
        </w:rPr>
        <w:t>о</w:t>
      </w:r>
      <w:r w:rsidRPr="009E6443">
        <w:rPr>
          <w:sz w:val="32"/>
          <w:szCs w:val="32"/>
        </w:rPr>
        <w:t>гда же им говорят: "Не творите нечестия на земле!" - они отвечают: "Мы творим только добрые д</w:t>
      </w:r>
      <w:r w:rsidRPr="009E6443">
        <w:rPr>
          <w:sz w:val="32"/>
          <w:szCs w:val="32"/>
        </w:rPr>
        <w:t>е</w:t>
      </w:r>
      <w:r w:rsidRPr="009E6443">
        <w:rPr>
          <w:sz w:val="32"/>
          <w:szCs w:val="32"/>
        </w:rPr>
        <w:t>ла". Да будет тебе известно, что они-то и есть нечестивцы, но сами не ведают [того]. Когда же им говорят: "Уверуйте, подобно тому</w:t>
      </w:r>
      <w:r w:rsidR="00750A38" w:rsidRPr="009E6443">
        <w:rPr>
          <w:sz w:val="32"/>
          <w:szCs w:val="32"/>
        </w:rPr>
        <w:t>,</w:t>
      </w:r>
      <w:r w:rsidRPr="009E6443">
        <w:rPr>
          <w:sz w:val="32"/>
          <w:szCs w:val="32"/>
        </w:rPr>
        <w:t xml:space="preserve"> как уверовали [другие] люди", - они отвечают: "Неужели мы уверуем, как уверовали глупцы?" Да будет тебе известно, что они-то и есть глупцы, но не ведают [об этом]. Когда они встречают уверовавших, то говорят: "Мы ув</w:t>
      </w:r>
      <w:r w:rsidRPr="009E6443">
        <w:rPr>
          <w:sz w:val="32"/>
          <w:szCs w:val="32"/>
        </w:rPr>
        <w:t>е</w:t>
      </w:r>
      <w:r w:rsidRPr="009E6443">
        <w:rPr>
          <w:sz w:val="32"/>
          <w:szCs w:val="32"/>
        </w:rPr>
        <w:t>ровали". Когда же остаются наедине со своими шайтанами, они говорят: "Воистину, мы - с вами, и, в</w:t>
      </w:r>
      <w:r w:rsidRPr="009E6443">
        <w:rPr>
          <w:sz w:val="32"/>
          <w:szCs w:val="32"/>
        </w:rPr>
        <w:t>о</w:t>
      </w:r>
      <w:r w:rsidRPr="009E6443">
        <w:rPr>
          <w:sz w:val="32"/>
          <w:szCs w:val="32"/>
        </w:rPr>
        <w:t>истину, мы только смеемся [над верующими]". Аллах сам насмеется над ними и приумножит их самонадеянность, в которой они бредут вслепую. Они - те, которые ценой истинного пути купили забл</w:t>
      </w:r>
      <w:r w:rsidRPr="009E6443">
        <w:rPr>
          <w:sz w:val="32"/>
          <w:szCs w:val="32"/>
        </w:rPr>
        <w:t>у</w:t>
      </w:r>
      <w:r w:rsidRPr="009E6443">
        <w:rPr>
          <w:sz w:val="32"/>
          <w:szCs w:val="32"/>
        </w:rPr>
        <w:t>ждение. Но сделка не принесла им прибыли, и не причислены они к тем, кто ведом путем прямым» (К</w:t>
      </w:r>
      <w:r w:rsidRPr="009E6443">
        <w:rPr>
          <w:sz w:val="32"/>
          <w:szCs w:val="32"/>
        </w:rPr>
        <w:t>о</w:t>
      </w:r>
      <w:r w:rsidRPr="009E6443">
        <w:rPr>
          <w:sz w:val="32"/>
          <w:szCs w:val="32"/>
        </w:rPr>
        <w:t xml:space="preserve">ран, 2: 9-16). </w:t>
      </w:r>
    </w:p>
    <w:p w:rsidR="00155D70" w:rsidRPr="009E6443" w:rsidRDefault="00155D70" w:rsidP="00155D70">
      <w:pPr>
        <w:ind w:firstLine="284"/>
        <w:rPr>
          <w:sz w:val="32"/>
          <w:szCs w:val="32"/>
        </w:rPr>
      </w:pPr>
      <w:r w:rsidRPr="009E6443">
        <w:rPr>
          <w:sz w:val="32"/>
          <w:szCs w:val="32"/>
        </w:rPr>
        <w:t>Неверные могут пользоваться благами кратковременного пребывания зе</w:t>
      </w:r>
      <w:r w:rsidRPr="009E6443">
        <w:rPr>
          <w:sz w:val="32"/>
          <w:szCs w:val="32"/>
        </w:rPr>
        <w:t>м</w:t>
      </w:r>
      <w:r w:rsidRPr="009E6443">
        <w:rPr>
          <w:sz w:val="32"/>
          <w:szCs w:val="32"/>
        </w:rPr>
        <w:t>ной жизни, однако в вечной жизни они обр</w:t>
      </w:r>
      <w:r w:rsidRPr="009E6443">
        <w:rPr>
          <w:sz w:val="32"/>
          <w:szCs w:val="32"/>
        </w:rPr>
        <w:t>е</w:t>
      </w:r>
      <w:r w:rsidRPr="009E6443">
        <w:rPr>
          <w:sz w:val="32"/>
          <w:szCs w:val="32"/>
        </w:rPr>
        <w:t>чены на вечные адские муки. Об этом повествуется в кораническом аяте: «Неужели [неверные] над</w:t>
      </w:r>
      <w:r w:rsidRPr="009E6443">
        <w:rPr>
          <w:sz w:val="32"/>
          <w:szCs w:val="32"/>
        </w:rPr>
        <w:t>е</w:t>
      </w:r>
      <w:r w:rsidRPr="009E6443">
        <w:rPr>
          <w:sz w:val="32"/>
          <w:szCs w:val="32"/>
        </w:rPr>
        <w:t>ются на явление чего-либо [иного], кроме ангелов или веления твоего Господа, [о Мухаммад]? Так же поступали и те, кто жил до них. Аллах не проявил н</w:t>
      </w:r>
      <w:r w:rsidRPr="009E6443">
        <w:rPr>
          <w:sz w:val="32"/>
          <w:szCs w:val="32"/>
        </w:rPr>
        <w:t>е</w:t>
      </w:r>
      <w:r w:rsidRPr="009E6443">
        <w:rPr>
          <w:sz w:val="32"/>
          <w:szCs w:val="32"/>
        </w:rPr>
        <w:t>справедливости к ним, это сами они были несправедливы к себе. Их пости</w:t>
      </w:r>
      <w:r w:rsidRPr="009E6443">
        <w:rPr>
          <w:sz w:val="32"/>
          <w:szCs w:val="32"/>
        </w:rPr>
        <w:t>г</w:t>
      </w:r>
      <w:r w:rsidRPr="009E6443">
        <w:rPr>
          <w:sz w:val="32"/>
          <w:szCs w:val="32"/>
        </w:rPr>
        <w:t>ло возмездие за их злонравие, и они подверглись наказанию, которым они пренебрегали» (16: 33).</w:t>
      </w:r>
    </w:p>
    <w:p w:rsidR="00155D70" w:rsidRPr="009E6443" w:rsidRDefault="00155D70" w:rsidP="00155D70">
      <w:pPr>
        <w:ind w:firstLine="284"/>
        <w:rPr>
          <w:sz w:val="32"/>
          <w:szCs w:val="32"/>
        </w:rPr>
      </w:pPr>
      <w:r w:rsidRPr="009E6443">
        <w:rPr>
          <w:sz w:val="32"/>
          <w:szCs w:val="32"/>
        </w:rPr>
        <w:t>109-я сура Корана называется «Кяфирун»</w:t>
      </w:r>
      <w:r w:rsidR="009A75C9" w:rsidRPr="009E6443">
        <w:rPr>
          <w:sz w:val="32"/>
          <w:szCs w:val="32"/>
        </w:rPr>
        <w:t>. Она</w:t>
      </w:r>
      <w:r w:rsidRPr="009E6443">
        <w:rPr>
          <w:sz w:val="32"/>
          <w:szCs w:val="32"/>
        </w:rPr>
        <w:t xml:space="preserve"> начинается с обращения к кяфирам. Эта сура была ниспослана в Мекке после суры «Маун» и состоит из 6 аятов.</w:t>
      </w:r>
    </w:p>
    <w:p w:rsidR="00155D70" w:rsidRPr="009E6443" w:rsidRDefault="00155D70" w:rsidP="00155D70">
      <w:pPr>
        <w:ind w:firstLine="284"/>
        <w:rPr>
          <w:b/>
          <w:sz w:val="32"/>
          <w:szCs w:val="32"/>
        </w:rPr>
      </w:pPr>
    </w:p>
    <w:p w:rsidR="00155D70" w:rsidRPr="009E6443" w:rsidRDefault="00A67040" w:rsidP="00155D70">
      <w:pPr>
        <w:rPr>
          <w:b/>
          <w:sz w:val="32"/>
          <w:szCs w:val="32"/>
        </w:rPr>
      </w:pPr>
      <w:r w:rsidRPr="009E6443">
        <w:rPr>
          <w:noProof/>
          <w:sz w:val="32"/>
          <w:szCs w:val="32"/>
          <w:lang w:val="en-US" w:eastAsia="en-US"/>
        </w:rPr>
        <w:drawing>
          <wp:inline distT="0" distB="0" distL="0" distR="0">
            <wp:extent cx="320675" cy="53467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 cy="534670"/>
                    </a:xfrm>
                    <a:prstGeom prst="rect">
                      <a:avLst/>
                    </a:prstGeom>
                    <a:noFill/>
                    <a:ln>
                      <a:noFill/>
                    </a:ln>
                  </pic:spPr>
                </pic:pic>
              </a:graphicData>
            </a:graphic>
          </wp:inline>
        </w:drawing>
      </w:r>
      <w:r w:rsidR="00155D70" w:rsidRPr="009E6443">
        <w:rPr>
          <w:b/>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Лакаб </w:t>
      </w:r>
      <w:r w:rsidRPr="009E6443">
        <w:rPr>
          <w:sz w:val="32"/>
          <w:szCs w:val="32"/>
        </w:rPr>
        <w:t xml:space="preserve">- псевдоним, прозвище какого-либо человека. Согласно исламскому праву лакаб можно давать человеку, если он </w:t>
      </w:r>
      <w:r w:rsidR="00D275D7" w:rsidRPr="009E6443">
        <w:rPr>
          <w:sz w:val="32"/>
          <w:szCs w:val="32"/>
        </w:rPr>
        <w:t>подчеркивает</w:t>
      </w:r>
      <w:r w:rsidRPr="009E6443">
        <w:rPr>
          <w:sz w:val="32"/>
          <w:szCs w:val="32"/>
        </w:rPr>
        <w:t xml:space="preserve"> какие-то его до</w:t>
      </w:r>
      <w:r w:rsidRPr="009E6443">
        <w:rPr>
          <w:sz w:val="32"/>
          <w:szCs w:val="32"/>
        </w:rPr>
        <w:t>с</w:t>
      </w:r>
      <w:r w:rsidRPr="009E6443">
        <w:rPr>
          <w:sz w:val="32"/>
          <w:szCs w:val="32"/>
        </w:rPr>
        <w:t>тоинства. Запрещается давать прозвище с целью высмеять или унизить чел</w:t>
      </w:r>
      <w:r w:rsidRPr="009E6443">
        <w:rPr>
          <w:sz w:val="32"/>
          <w:szCs w:val="32"/>
        </w:rPr>
        <w:t>о</w:t>
      </w:r>
      <w:r w:rsidRPr="009E6443">
        <w:rPr>
          <w:sz w:val="32"/>
          <w:szCs w:val="32"/>
        </w:rPr>
        <w:t>века. Многие исла</w:t>
      </w:r>
      <w:r w:rsidRPr="009E6443">
        <w:rPr>
          <w:sz w:val="32"/>
          <w:szCs w:val="32"/>
        </w:rPr>
        <w:t>м</w:t>
      </w:r>
      <w:r w:rsidRPr="009E6443">
        <w:rPr>
          <w:sz w:val="32"/>
          <w:szCs w:val="32"/>
        </w:rPr>
        <w:t>ские лидеры имели псевдонимы.</w:t>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r w:rsidRPr="009E6443">
        <w:rPr>
          <w:b/>
          <w:sz w:val="32"/>
          <w:szCs w:val="32"/>
        </w:rPr>
        <w:t>Лакит</w:t>
      </w:r>
      <w:r w:rsidRPr="009E6443">
        <w:rPr>
          <w:sz w:val="32"/>
          <w:szCs w:val="32"/>
        </w:rPr>
        <w:t xml:space="preserve"> - в исламском праве подкидыш, брошенный новорожденный реб</w:t>
      </w:r>
      <w:r w:rsidRPr="009E6443">
        <w:rPr>
          <w:sz w:val="32"/>
          <w:szCs w:val="32"/>
        </w:rPr>
        <w:t>е</w:t>
      </w:r>
      <w:r w:rsidRPr="009E6443">
        <w:rPr>
          <w:sz w:val="32"/>
          <w:szCs w:val="32"/>
        </w:rPr>
        <w:t>нок. Часто это преступление совершается с целью сокрытия факта прелюб</w:t>
      </w:r>
      <w:r w:rsidRPr="009E6443">
        <w:rPr>
          <w:sz w:val="32"/>
          <w:szCs w:val="32"/>
        </w:rPr>
        <w:t>о</w:t>
      </w:r>
      <w:r w:rsidRPr="009E6443">
        <w:rPr>
          <w:sz w:val="32"/>
          <w:szCs w:val="32"/>
        </w:rPr>
        <w:t>деяния. Совершивший это деяние является грешником. А тот, кто принял и приютил брошенного ребенка</w:t>
      </w:r>
      <w:r w:rsidR="00750A38" w:rsidRPr="009E6443">
        <w:rPr>
          <w:sz w:val="32"/>
          <w:szCs w:val="32"/>
        </w:rPr>
        <w:t>,</w:t>
      </w:r>
      <w:r w:rsidRPr="009E6443">
        <w:rPr>
          <w:sz w:val="32"/>
          <w:szCs w:val="32"/>
        </w:rPr>
        <w:t xml:space="preserve"> совершает богоугодное и благое дело (с</w:t>
      </w:r>
      <w:r w:rsidRPr="009E6443">
        <w:rPr>
          <w:sz w:val="32"/>
          <w:szCs w:val="32"/>
        </w:rPr>
        <w:t>а</w:t>
      </w:r>
      <w:r w:rsidRPr="009E6443">
        <w:rPr>
          <w:sz w:val="32"/>
          <w:szCs w:val="32"/>
        </w:rPr>
        <w:t>ваб).</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Лат </w:t>
      </w:r>
      <w:r w:rsidRPr="009E6443">
        <w:rPr>
          <w:sz w:val="32"/>
          <w:szCs w:val="32"/>
        </w:rPr>
        <w:t>- одна из самых известных и почитаемых доисламских арабских б</w:t>
      </w:r>
      <w:r w:rsidRPr="009E6443">
        <w:rPr>
          <w:sz w:val="32"/>
          <w:szCs w:val="32"/>
        </w:rPr>
        <w:t>о</w:t>
      </w:r>
      <w:r w:rsidRPr="009E6443">
        <w:rPr>
          <w:sz w:val="32"/>
          <w:szCs w:val="32"/>
        </w:rPr>
        <w:t>гинь. Ее идол находился в Таифе и охранялся племенем Сакиф. Это была б</w:t>
      </w:r>
      <w:r w:rsidRPr="009E6443">
        <w:rPr>
          <w:sz w:val="32"/>
          <w:szCs w:val="32"/>
        </w:rPr>
        <w:t>е</w:t>
      </w:r>
      <w:r w:rsidRPr="009E6443">
        <w:rPr>
          <w:sz w:val="32"/>
          <w:szCs w:val="32"/>
        </w:rPr>
        <w:t>лая скала, на которой был построен храм, покрытый покрывалом и окруже</w:t>
      </w:r>
      <w:r w:rsidRPr="009E6443">
        <w:rPr>
          <w:sz w:val="32"/>
          <w:szCs w:val="32"/>
        </w:rPr>
        <w:t>н</w:t>
      </w:r>
      <w:r w:rsidRPr="009E6443">
        <w:rPr>
          <w:sz w:val="32"/>
          <w:szCs w:val="32"/>
        </w:rPr>
        <w:t>ный забором. При идоле были служители. Аль-Мугира ибн Шуба и Абу Суф</w:t>
      </w:r>
      <w:r w:rsidR="00750A38" w:rsidRPr="009E6443">
        <w:rPr>
          <w:sz w:val="32"/>
          <w:szCs w:val="32"/>
        </w:rPr>
        <w:t>ьян</w:t>
      </w:r>
      <w:r w:rsidRPr="009E6443">
        <w:rPr>
          <w:sz w:val="32"/>
          <w:szCs w:val="32"/>
        </w:rPr>
        <w:t xml:space="preserve"> ибн Харб разрушили и сожгли этот идол по приказу пророка М</w:t>
      </w:r>
      <w:r w:rsidRPr="009E6443">
        <w:rPr>
          <w:sz w:val="32"/>
          <w:szCs w:val="32"/>
        </w:rPr>
        <w:t>у</w:t>
      </w:r>
      <w:r w:rsidRPr="009E6443">
        <w:rPr>
          <w:sz w:val="32"/>
          <w:szCs w:val="32"/>
        </w:rPr>
        <w:t xml:space="preserve">хаммада. </w:t>
      </w:r>
    </w:p>
    <w:p w:rsidR="009A75C9" w:rsidRPr="009E6443" w:rsidRDefault="009A75C9"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Лахаб</w:t>
      </w:r>
      <w:r w:rsidRPr="009E6443">
        <w:rPr>
          <w:sz w:val="32"/>
          <w:szCs w:val="32"/>
        </w:rPr>
        <w:t xml:space="preserve"> - пылающий огонь. Так называется кораническая сура N 111, с</w:t>
      </w:r>
      <w:r w:rsidRPr="009E6443">
        <w:rPr>
          <w:sz w:val="32"/>
          <w:szCs w:val="32"/>
        </w:rPr>
        <w:t>о</w:t>
      </w:r>
      <w:r w:rsidRPr="009E6443">
        <w:rPr>
          <w:sz w:val="32"/>
          <w:szCs w:val="32"/>
        </w:rPr>
        <w:t>стоящая из  5 аятов. В этой суре возвещается о том, что один из злейших врагов Ислама и пророка Мухаммада - Абд аль-Узза будет го</w:t>
      </w:r>
      <w:r w:rsidR="00872601" w:rsidRPr="009E6443">
        <w:rPr>
          <w:sz w:val="32"/>
          <w:szCs w:val="32"/>
        </w:rPr>
        <w:t>реть</w:t>
      </w:r>
      <w:r w:rsidRPr="009E6443">
        <w:rPr>
          <w:sz w:val="32"/>
          <w:szCs w:val="32"/>
        </w:rPr>
        <w:t xml:space="preserve"> в огне ада (См. </w:t>
      </w:r>
      <w:r w:rsidRPr="009E6443">
        <w:rPr>
          <w:b/>
          <w:sz w:val="32"/>
          <w:szCs w:val="32"/>
        </w:rPr>
        <w:t>Абу Лахаб</w:t>
      </w:r>
      <w:r w:rsidRPr="009E6443">
        <w:rPr>
          <w:sz w:val="32"/>
          <w:szCs w:val="32"/>
        </w:rPr>
        <w:t>). По этой причине его назвали Абу Лахабом (отцом огня). Эта сура была ниспослана в Мекке после суры "Фатиха". Ее еще н</w:t>
      </w:r>
      <w:r w:rsidRPr="009E6443">
        <w:rPr>
          <w:sz w:val="32"/>
          <w:szCs w:val="32"/>
        </w:rPr>
        <w:t>а</w:t>
      </w:r>
      <w:r w:rsidRPr="009E6443">
        <w:rPr>
          <w:sz w:val="32"/>
          <w:szCs w:val="32"/>
        </w:rPr>
        <w:t>зывают "Таббат" и "Масад".</w:t>
      </w:r>
    </w:p>
    <w:p w:rsidR="00155D70" w:rsidRPr="009E6443" w:rsidRDefault="00155D70" w:rsidP="00155D70">
      <w:pPr>
        <w:ind w:firstLine="284"/>
        <w:rPr>
          <w:sz w:val="32"/>
          <w:szCs w:val="32"/>
        </w:rPr>
      </w:pPr>
    </w:p>
    <w:p w:rsidR="00155D70" w:rsidRPr="009E6443" w:rsidRDefault="00155D70" w:rsidP="004818BF">
      <w:pPr>
        <w:ind w:firstLine="284"/>
        <w:rPr>
          <w:sz w:val="32"/>
          <w:szCs w:val="32"/>
        </w:rPr>
      </w:pPr>
      <w:r w:rsidRPr="009E6443">
        <w:rPr>
          <w:b/>
          <w:sz w:val="32"/>
          <w:szCs w:val="32"/>
        </w:rPr>
        <w:t>Левх</w:t>
      </w:r>
      <w:r w:rsidRPr="009E6443">
        <w:rPr>
          <w:sz w:val="32"/>
          <w:szCs w:val="32"/>
        </w:rPr>
        <w:t xml:space="preserve"> </w:t>
      </w:r>
      <w:r w:rsidRPr="009E6443">
        <w:rPr>
          <w:b/>
          <w:sz w:val="32"/>
          <w:szCs w:val="32"/>
        </w:rPr>
        <w:t xml:space="preserve">(Левх аль-Махфуз) </w:t>
      </w:r>
      <w:r w:rsidRPr="009E6443">
        <w:rPr>
          <w:sz w:val="32"/>
          <w:szCs w:val="32"/>
        </w:rPr>
        <w:t>- скрижаль. Множественная форма этого слова «альвах»</w:t>
      </w:r>
      <w:r w:rsidRPr="009E6443">
        <w:rPr>
          <w:i/>
          <w:sz w:val="32"/>
          <w:szCs w:val="32"/>
        </w:rPr>
        <w:t xml:space="preserve"> </w:t>
      </w:r>
      <w:r w:rsidRPr="009E6443">
        <w:rPr>
          <w:sz w:val="32"/>
          <w:szCs w:val="32"/>
        </w:rPr>
        <w:t>употребляется по отношению к скрижалям Му</w:t>
      </w:r>
      <w:r w:rsidR="009A75C9" w:rsidRPr="009E6443">
        <w:rPr>
          <w:sz w:val="32"/>
          <w:szCs w:val="32"/>
        </w:rPr>
        <w:t>сы (Моисея), на к</w:t>
      </w:r>
      <w:r w:rsidR="009A75C9" w:rsidRPr="009E6443">
        <w:rPr>
          <w:sz w:val="32"/>
          <w:szCs w:val="32"/>
        </w:rPr>
        <w:t>о</w:t>
      </w:r>
      <w:r w:rsidR="009A75C9" w:rsidRPr="009E6443">
        <w:rPr>
          <w:sz w:val="32"/>
          <w:szCs w:val="32"/>
        </w:rPr>
        <w:t>торых ему были</w:t>
      </w:r>
      <w:r w:rsidRPr="009E6443">
        <w:rPr>
          <w:sz w:val="32"/>
          <w:szCs w:val="32"/>
        </w:rPr>
        <w:t xml:space="preserve"> ниспосланы откровения и законы Аллаха. Об этом повес</w:t>
      </w:r>
      <w:r w:rsidRPr="009E6443">
        <w:rPr>
          <w:sz w:val="32"/>
          <w:szCs w:val="32"/>
        </w:rPr>
        <w:t>т</w:t>
      </w:r>
      <w:r w:rsidRPr="009E6443">
        <w:rPr>
          <w:sz w:val="32"/>
          <w:szCs w:val="32"/>
        </w:rPr>
        <w:t>вуется в а</w:t>
      </w:r>
      <w:r w:rsidRPr="009E6443">
        <w:rPr>
          <w:sz w:val="32"/>
          <w:szCs w:val="32"/>
        </w:rPr>
        <w:t>я</w:t>
      </w:r>
      <w:r w:rsidRPr="009E6443">
        <w:rPr>
          <w:sz w:val="32"/>
          <w:szCs w:val="32"/>
        </w:rPr>
        <w:t>тах Корана 7: 145-147.</w:t>
      </w:r>
    </w:p>
    <w:p w:rsidR="00155D70" w:rsidRPr="009E6443" w:rsidRDefault="00155D70" w:rsidP="00155D70">
      <w:pPr>
        <w:ind w:firstLine="284"/>
        <w:rPr>
          <w:sz w:val="32"/>
          <w:szCs w:val="32"/>
        </w:rPr>
      </w:pPr>
      <w:r w:rsidRPr="009E6443">
        <w:rPr>
          <w:sz w:val="32"/>
          <w:szCs w:val="32"/>
        </w:rPr>
        <w:t>Защищенной скрижалью (Левх аль-Махфуз) называют духовную скр</w:t>
      </w:r>
      <w:r w:rsidRPr="009E6443">
        <w:rPr>
          <w:sz w:val="32"/>
          <w:szCs w:val="32"/>
        </w:rPr>
        <w:t>и</w:t>
      </w:r>
      <w:r w:rsidRPr="009E6443">
        <w:rPr>
          <w:sz w:val="32"/>
          <w:szCs w:val="32"/>
        </w:rPr>
        <w:t>жаль, олицетворяющую божественное знание, на которой записано божес</w:t>
      </w:r>
      <w:r w:rsidRPr="009E6443">
        <w:rPr>
          <w:sz w:val="32"/>
          <w:szCs w:val="32"/>
        </w:rPr>
        <w:t>т</w:t>
      </w:r>
      <w:r w:rsidRPr="009E6443">
        <w:rPr>
          <w:sz w:val="32"/>
          <w:szCs w:val="32"/>
        </w:rPr>
        <w:t>венное предопределение для всего сущего, которое сотворено Аллахом. Оригинал Корана также находится там. Истинная сущность Левх аль-Махфуза непостижима для человека. Божественное знание на нем было з</w:t>
      </w:r>
      <w:r w:rsidRPr="009E6443">
        <w:rPr>
          <w:sz w:val="32"/>
          <w:szCs w:val="32"/>
        </w:rPr>
        <w:t>а</w:t>
      </w:r>
      <w:r w:rsidRPr="009E6443">
        <w:rPr>
          <w:sz w:val="32"/>
          <w:szCs w:val="32"/>
        </w:rPr>
        <w:t>фиксировано до акта сотворения. О Левх аль-Махфузе говорится в коран</w:t>
      </w:r>
      <w:r w:rsidRPr="009E6443">
        <w:rPr>
          <w:sz w:val="32"/>
          <w:szCs w:val="32"/>
        </w:rPr>
        <w:t>и</w:t>
      </w:r>
      <w:r w:rsidRPr="009E6443">
        <w:rPr>
          <w:sz w:val="32"/>
          <w:szCs w:val="32"/>
        </w:rPr>
        <w:t>ческом аяте: «Да это - Коран славный в скрижали хранимый» (Коран, 85: 21-22). В некоторых хадисах есть описание Левх аль-Махфуза.</w:t>
      </w:r>
      <w:r w:rsidR="00EA3BCD" w:rsidRPr="009E6443">
        <w:rPr>
          <w:sz w:val="32"/>
          <w:szCs w:val="32"/>
        </w:rPr>
        <w:t xml:space="preserve"> </w:t>
      </w:r>
      <w:r w:rsidR="006055D5" w:rsidRPr="009E6443">
        <w:rPr>
          <w:sz w:val="32"/>
          <w:szCs w:val="32"/>
        </w:rPr>
        <w:t>Например,</w:t>
      </w:r>
      <w:r w:rsidRPr="009E6443">
        <w:rPr>
          <w:sz w:val="32"/>
          <w:szCs w:val="32"/>
        </w:rPr>
        <w:t xml:space="preserve"> Ибн Аббас говорил, что он перламутровый, его края из яхонта. Однако п</w:t>
      </w:r>
      <w:r w:rsidRPr="009E6443">
        <w:rPr>
          <w:sz w:val="32"/>
          <w:szCs w:val="32"/>
        </w:rPr>
        <w:t>о</w:t>
      </w:r>
      <w:r w:rsidRPr="009E6443">
        <w:rPr>
          <w:sz w:val="32"/>
          <w:szCs w:val="32"/>
        </w:rPr>
        <w:t>добные хадисы являются слабыми.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Ливата </w:t>
      </w:r>
      <w:r w:rsidRPr="009E6443">
        <w:rPr>
          <w:sz w:val="32"/>
          <w:szCs w:val="32"/>
        </w:rPr>
        <w:t>- однополые сексуальные отношения, гомосексуализм. Запретное деяние в Исламе (Коран, 7: 80-81), которое сурово карается законом. В м</w:t>
      </w:r>
      <w:r w:rsidRPr="009E6443">
        <w:rPr>
          <w:sz w:val="32"/>
          <w:szCs w:val="32"/>
        </w:rPr>
        <w:t>а</w:t>
      </w:r>
      <w:r w:rsidRPr="009E6443">
        <w:rPr>
          <w:sz w:val="32"/>
          <w:szCs w:val="32"/>
        </w:rPr>
        <w:t xml:space="preserve">ликитском и ханбалитском мазхабах </w:t>
      </w:r>
      <w:r w:rsidR="00D75A7D">
        <w:rPr>
          <w:sz w:val="32"/>
          <w:szCs w:val="32"/>
        </w:rPr>
        <w:t>суннитского</w:t>
      </w:r>
      <w:r w:rsidRPr="009E6443">
        <w:rPr>
          <w:sz w:val="32"/>
          <w:szCs w:val="32"/>
        </w:rPr>
        <w:t xml:space="preserve"> Ислама ливата счит</w:t>
      </w:r>
      <w:r w:rsidRPr="009E6443">
        <w:rPr>
          <w:sz w:val="32"/>
          <w:szCs w:val="32"/>
        </w:rPr>
        <w:t>а</w:t>
      </w:r>
      <w:r w:rsidRPr="009E6443">
        <w:rPr>
          <w:sz w:val="32"/>
          <w:szCs w:val="32"/>
        </w:rPr>
        <w:t>ется грехом прелюбодеяния и за нее применяются ис</w:t>
      </w:r>
      <w:r w:rsidR="00EA3BCD" w:rsidRPr="009E6443">
        <w:rPr>
          <w:sz w:val="32"/>
          <w:szCs w:val="32"/>
        </w:rPr>
        <w:t>ключительная мера наказ</w:t>
      </w:r>
      <w:r w:rsidR="00EA3BCD" w:rsidRPr="009E6443">
        <w:rPr>
          <w:sz w:val="32"/>
          <w:szCs w:val="32"/>
        </w:rPr>
        <w:t>а</w:t>
      </w:r>
      <w:r w:rsidR="00EA3BCD" w:rsidRPr="009E6443">
        <w:rPr>
          <w:sz w:val="32"/>
          <w:szCs w:val="32"/>
        </w:rPr>
        <w:t>ния - ра</w:t>
      </w:r>
      <w:r w:rsidRPr="009E6443">
        <w:rPr>
          <w:sz w:val="32"/>
          <w:szCs w:val="32"/>
        </w:rPr>
        <w:t>джм. Это смертная казнь через публичное побив</w:t>
      </w:r>
      <w:r w:rsidRPr="009E6443">
        <w:rPr>
          <w:sz w:val="32"/>
          <w:szCs w:val="32"/>
        </w:rPr>
        <w:t>а</w:t>
      </w:r>
      <w:r w:rsidRPr="009E6443">
        <w:rPr>
          <w:sz w:val="32"/>
          <w:szCs w:val="32"/>
        </w:rPr>
        <w:t xml:space="preserve">ние камнями (см. </w:t>
      </w:r>
      <w:r w:rsidRPr="009E6443">
        <w:rPr>
          <w:b/>
          <w:sz w:val="32"/>
          <w:szCs w:val="32"/>
        </w:rPr>
        <w:t>Хадд</w:t>
      </w:r>
      <w:r w:rsidRPr="009E6443">
        <w:rPr>
          <w:sz w:val="32"/>
          <w:szCs w:val="32"/>
        </w:rPr>
        <w:t>). Причем здесь не имеет значения, был ли человек, совершивший это преступление женат или холост. Такой приговор выносится на основании следующих хадисов пророка Мухаммада (мир ему и благословение А</w:t>
      </w:r>
      <w:r w:rsidRPr="009E6443">
        <w:rPr>
          <w:sz w:val="32"/>
          <w:szCs w:val="32"/>
        </w:rPr>
        <w:t>л</w:t>
      </w:r>
      <w:r w:rsidRPr="009E6443">
        <w:rPr>
          <w:sz w:val="32"/>
          <w:szCs w:val="32"/>
        </w:rPr>
        <w:t>лаха): «Убей тех, кто занимается грехо</w:t>
      </w:r>
      <w:r w:rsidR="00EA3BCD" w:rsidRPr="009E6443">
        <w:rPr>
          <w:sz w:val="32"/>
          <w:szCs w:val="32"/>
        </w:rPr>
        <w:t>м племени Лута (</w:t>
      </w:r>
      <w:r w:rsidRPr="009E6443">
        <w:rPr>
          <w:sz w:val="32"/>
          <w:szCs w:val="32"/>
        </w:rPr>
        <w:t>Лот</w:t>
      </w:r>
      <w:r w:rsidR="00EA3BCD" w:rsidRPr="009E6443">
        <w:rPr>
          <w:sz w:val="32"/>
          <w:szCs w:val="32"/>
        </w:rPr>
        <w:t>а</w:t>
      </w:r>
      <w:r w:rsidRPr="009E6443">
        <w:rPr>
          <w:sz w:val="32"/>
          <w:szCs w:val="32"/>
        </w:rPr>
        <w:t>). Это касается и того, кто ф</w:t>
      </w:r>
      <w:r w:rsidR="00EA3BCD" w:rsidRPr="009E6443">
        <w:rPr>
          <w:sz w:val="32"/>
          <w:szCs w:val="32"/>
        </w:rPr>
        <w:t>аиль (т. е. тот</w:t>
      </w:r>
      <w:r w:rsidR="006055D5" w:rsidRPr="009E6443">
        <w:rPr>
          <w:sz w:val="32"/>
          <w:szCs w:val="32"/>
        </w:rPr>
        <w:t>,</w:t>
      </w:r>
      <w:r w:rsidR="00EA3BCD" w:rsidRPr="009E6443">
        <w:rPr>
          <w:sz w:val="32"/>
          <w:szCs w:val="32"/>
        </w:rPr>
        <w:t xml:space="preserve"> кто это делает, активного</w:t>
      </w:r>
      <w:r w:rsidRPr="009E6443">
        <w:rPr>
          <w:sz w:val="32"/>
          <w:szCs w:val="32"/>
        </w:rPr>
        <w:t xml:space="preserve">) и того, кто </w:t>
      </w:r>
      <w:r w:rsidR="00040C43" w:rsidRPr="009E6443">
        <w:rPr>
          <w:sz w:val="32"/>
          <w:szCs w:val="32"/>
        </w:rPr>
        <w:t>ма</w:t>
      </w:r>
      <w:r w:rsidR="00EA3BCD" w:rsidRPr="009E6443">
        <w:rPr>
          <w:sz w:val="32"/>
          <w:szCs w:val="32"/>
        </w:rPr>
        <w:t>фулю (т. е. с кем это делают,</w:t>
      </w:r>
      <w:r w:rsidRPr="009E6443">
        <w:rPr>
          <w:sz w:val="32"/>
          <w:szCs w:val="32"/>
        </w:rPr>
        <w:t xml:space="preserve"> пассивн</w:t>
      </w:r>
      <w:r w:rsidR="00EA3BCD" w:rsidRPr="009E6443">
        <w:rPr>
          <w:sz w:val="32"/>
          <w:szCs w:val="32"/>
        </w:rPr>
        <w:t>ого</w:t>
      </w:r>
      <w:r w:rsidRPr="009E6443">
        <w:rPr>
          <w:sz w:val="32"/>
          <w:szCs w:val="32"/>
        </w:rPr>
        <w:t>)». В другом хадисе он сказал: «Убейте и того, кто сверху и того, кто снизу» (Иляшиату'д Дасуки, IV, 314; Аль-Мугни, VIII,187; Аль-Мунтака аля'ль-Муватта, VII, 142; Аль-Каван-ину'ль-Фикхи</w:t>
      </w:r>
      <w:r w:rsidR="006055D5" w:rsidRPr="009E6443">
        <w:rPr>
          <w:sz w:val="32"/>
          <w:szCs w:val="32"/>
        </w:rPr>
        <w:t>я</w:t>
      </w:r>
      <w:r w:rsidRPr="009E6443">
        <w:rPr>
          <w:sz w:val="32"/>
          <w:szCs w:val="32"/>
        </w:rPr>
        <w:t>,355).</w:t>
      </w:r>
    </w:p>
    <w:p w:rsidR="00155D70" w:rsidRPr="009E6443" w:rsidRDefault="00155D70" w:rsidP="00155D70">
      <w:pPr>
        <w:ind w:firstLine="284"/>
        <w:rPr>
          <w:sz w:val="32"/>
          <w:szCs w:val="32"/>
        </w:rPr>
      </w:pPr>
      <w:r w:rsidRPr="009E6443">
        <w:rPr>
          <w:sz w:val="32"/>
          <w:szCs w:val="32"/>
        </w:rPr>
        <w:t>В шафиитском мазхабе ливата также рассматривается в качестве греха прелюбодеяния. Но</w:t>
      </w:r>
      <w:r w:rsidR="006055D5" w:rsidRPr="009E6443">
        <w:rPr>
          <w:sz w:val="32"/>
          <w:szCs w:val="32"/>
        </w:rPr>
        <w:t>,</w:t>
      </w:r>
      <w:r w:rsidRPr="009E6443">
        <w:rPr>
          <w:sz w:val="32"/>
          <w:szCs w:val="32"/>
        </w:rPr>
        <w:t xml:space="preserve"> в отличие от фикха малик</w:t>
      </w:r>
      <w:r w:rsidRPr="009E6443">
        <w:rPr>
          <w:sz w:val="32"/>
          <w:szCs w:val="32"/>
        </w:rPr>
        <w:t>и</w:t>
      </w:r>
      <w:r w:rsidRPr="009E6443">
        <w:rPr>
          <w:sz w:val="32"/>
          <w:szCs w:val="32"/>
        </w:rPr>
        <w:t>тов и ханбалитов</w:t>
      </w:r>
      <w:r w:rsidR="006055D5" w:rsidRPr="009E6443">
        <w:rPr>
          <w:sz w:val="32"/>
          <w:szCs w:val="32"/>
        </w:rPr>
        <w:t>,</w:t>
      </w:r>
      <w:r w:rsidRPr="009E6443">
        <w:rPr>
          <w:sz w:val="32"/>
          <w:szCs w:val="32"/>
        </w:rPr>
        <w:t xml:space="preserve"> там имеет значение</w:t>
      </w:r>
      <w:r w:rsidR="006055D5" w:rsidRPr="009E6443">
        <w:rPr>
          <w:sz w:val="32"/>
          <w:szCs w:val="32"/>
        </w:rPr>
        <w:t>,</w:t>
      </w:r>
      <w:r w:rsidRPr="009E6443">
        <w:rPr>
          <w:sz w:val="32"/>
          <w:szCs w:val="32"/>
        </w:rPr>
        <w:t xml:space="preserve"> был ли прелюбодей женат в момент совершения греха</w:t>
      </w:r>
      <w:r w:rsidR="00EA3BCD" w:rsidRPr="009E6443">
        <w:rPr>
          <w:sz w:val="32"/>
          <w:szCs w:val="32"/>
        </w:rPr>
        <w:t>,</w:t>
      </w:r>
      <w:r w:rsidRPr="009E6443">
        <w:rPr>
          <w:sz w:val="32"/>
          <w:szCs w:val="32"/>
        </w:rPr>
        <w:t xml:space="preserve"> или нет. </w:t>
      </w:r>
      <w:r w:rsidR="006055D5" w:rsidRPr="009E6443">
        <w:rPr>
          <w:sz w:val="32"/>
          <w:szCs w:val="32"/>
        </w:rPr>
        <w:t>Если человек, совершивший ливату, был в браке, то он подлежит смерти ч</w:t>
      </w:r>
      <w:r w:rsidR="006055D5" w:rsidRPr="009E6443">
        <w:rPr>
          <w:sz w:val="32"/>
          <w:szCs w:val="32"/>
        </w:rPr>
        <w:t>е</w:t>
      </w:r>
      <w:r w:rsidR="006055D5" w:rsidRPr="009E6443">
        <w:rPr>
          <w:sz w:val="32"/>
          <w:szCs w:val="32"/>
        </w:rPr>
        <w:t xml:space="preserve">рез побитие камнями (раджм). </w:t>
      </w:r>
      <w:r w:rsidRPr="009E6443">
        <w:rPr>
          <w:sz w:val="32"/>
          <w:szCs w:val="32"/>
        </w:rPr>
        <w:t>А если он не был в браке, то он подлежит п</w:t>
      </w:r>
      <w:r w:rsidRPr="009E6443">
        <w:rPr>
          <w:sz w:val="32"/>
          <w:szCs w:val="32"/>
        </w:rPr>
        <w:t>о</w:t>
      </w:r>
      <w:r w:rsidRPr="009E6443">
        <w:rPr>
          <w:sz w:val="32"/>
          <w:szCs w:val="32"/>
        </w:rPr>
        <w:t>битию</w:t>
      </w:r>
      <w:r w:rsidR="00EA3BCD" w:rsidRPr="009E6443">
        <w:rPr>
          <w:sz w:val="32"/>
          <w:szCs w:val="32"/>
        </w:rPr>
        <w:t xml:space="preserve"> палками</w:t>
      </w:r>
      <w:r w:rsidRPr="009E6443">
        <w:rPr>
          <w:sz w:val="32"/>
          <w:szCs w:val="32"/>
        </w:rPr>
        <w:t xml:space="preserve"> и его н</w:t>
      </w:r>
      <w:r w:rsidRPr="009E6443">
        <w:rPr>
          <w:sz w:val="32"/>
          <w:szCs w:val="32"/>
        </w:rPr>
        <w:t>е</w:t>
      </w:r>
      <w:r w:rsidRPr="009E6443">
        <w:rPr>
          <w:sz w:val="32"/>
          <w:szCs w:val="32"/>
        </w:rPr>
        <w:t xml:space="preserve">обходимо отправить в ссылку.  </w:t>
      </w:r>
    </w:p>
    <w:p w:rsidR="00155D70" w:rsidRPr="009E6443" w:rsidRDefault="00EA3BCD" w:rsidP="00155D70">
      <w:pPr>
        <w:ind w:firstLine="284"/>
        <w:rPr>
          <w:sz w:val="32"/>
          <w:szCs w:val="32"/>
        </w:rPr>
      </w:pPr>
      <w:r w:rsidRPr="009E6443">
        <w:rPr>
          <w:sz w:val="32"/>
          <w:szCs w:val="32"/>
        </w:rPr>
        <w:t>Согласно х</w:t>
      </w:r>
      <w:r w:rsidR="00155D70" w:rsidRPr="009E6443">
        <w:rPr>
          <w:sz w:val="32"/>
          <w:szCs w:val="32"/>
        </w:rPr>
        <w:t>анафитскому мазхабу же, ливата не рассматривается как пр</w:t>
      </w:r>
      <w:r w:rsidR="00155D70" w:rsidRPr="009E6443">
        <w:rPr>
          <w:sz w:val="32"/>
          <w:szCs w:val="32"/>
        </w:rPr>
        <w:t>е</w:t>
      </w:r>
      <w:r w:rsidR="00155D70" w:rsidRPr="009E6443">
        <w:rPr>
          <w:sz w:val="32"/>
          <w:szCs w:val="32"/>
        </w:rPr>
        <w:t>любодеяние, а квалифицируется как особое преступление, которое также с</w:t>
      </w:r>
      <w:r w:rsidR="00155D70" w:rsidRPr="009E6443">
        <w:rPr>
          <w:sz w:val="32"/>
          <w:szCs w:val="32"/>
        </w:rPr>
        <w:t>у</w:t>
      </w:r>
      <w:r w:rsidR="00155D70" w:rsidRPr="009E6443">
        <w:rPr>
          <w:sz w:val="32"/>
          <w:szCs w:val="32"/>
        </w:rPr>
        <w:t>рово к</w:t>
      </w:r>
      <w:r w:rsidR="00155D70" w:rsidRPr="009E6443">
        <w:rPr>
          <w:sz w:val="32"/>
          <w:szCs w:val="32"/>
        </w:rPr>
        <w:t>а</w:t>
      </w:r>
      <w:r w:rsidR="00155D70" w:rsidRPr="009E6443">
        <w:rPr>
          <w:sz w:val="32"/>
          <w:szCs w:val="32"/>
        </w:rPr>
        <w:t xml:space="preserve">рается.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Луката</w:t>
      </w:r>
      <w:r w:rsidRPr="009E6443">
        <w:rPr>
          <w:sz w:val="32"/>
          <w:szCs w:val="32"/>
        </w:rPr>
        <w:t xml:space="preserve"> - в исламском праве </w:t>
      </w:r>
      <w:r w:rsidR="00040C43" w:rsidRPr="009E6443">
        <w:rPr>
          <w:sz w:val="32"/>
          <w:szCs w:val="32"/>
        </w:rPr>
        <w:t>утерянная</w:t>
      </w:r>
      <w:r w:rsidRPr="009E6443">
        <w:rPr>
          <w:sz w:val="32"/>
          <w:szCs w:val="32"/>
        </w:rPr>
        <w:t xml:space="preserve"> вещь, купленная другим челов</w:t>
      </w:r>
      <w:r w:rsidRPr="009E6443">
        <w:rPr>
          <w:sz w:val="32"/>
          <w:szCs w:val="32"/>
        </w:rPr>
        <w:t>е</w:t>
      </w:r>
      <w:r w:rsidRPr="009E6443">
        <w:rPr>
          <w:sz w:val="32"/>
          <w:szCs w:val="32"/>
        </w:rPr>
        <w:t>ком. Если кто-либо обнаружил такой товар, то в меру своих возможностей должен взять или купить его и вернуть хозяину. Если взявший или купи</w:t>
      </w:r>
      <w:r w:rsidRPr="009E6443">
        <w:rPr>
          <w:sz w:val="32"/>
          <w:szCs w:val="32"/>
        </w:rPr>
        <w:t>в</w:t>
      </w:r>
      <w:r w:rsidRPr="009E6443">
        <w:rPr>
          <w:sz w:val="32"/>
          <w:szCs w:val="32"/>
        </w:rPr>
        <w:t>ший такую вещь намеревается не возвращать его хозяину, то совершает гр</w:t>
      </w:r>
      <w:r w:rsidRPr="009E6443">
        <w:rPr>
          <w:sz w:val="32"/>
          <w:szCs w:val="32"/>
        </w:rPr>
        <w:t>е</w:t>
      </w:r>
      <w:r w:rsidRPr="009E6443">
        <w:rPr>
          <w:sz w:val="32"/>
          <w:szCs w:val="32"/>
        </w:rPr>
        <w:t>ховный и запретный поступок (харам). В случае если хозяин утеря</w:t>
      </w:r>
      <w:r w:rsidRPr="009E6443">
        <w:rPr>
          <w:sz w:val="32"/>
          <w:szCs w:val="32"/>
        </w:rPr>
        <w:t>н</w:t>
      </w:r>
      <w:r w:rsidRPr="009E6443">
        <w:rPr>
          <w:sz w:val="32"/>
          <w:szCs w:val="32"/>
        </w:rPr>
        <w:t>ной вещи не будет найден, то луката передается судье для передачи в госуда</w:t>
      </w:r>
      <w:r w:rsidRPr="009E6443">
        <w:rPr>
          <w:sz w:val="32"/>
          <w:szCs w:val="32"/>
        </w:rPr>
        <w:t>р</w:t>
      </w:r>
      <w:r w:rsidRPr="009E6443">
        <w:rPr>
          <w:sz w:val="32"/>
          <w:szCs w:val="32"/>
        </w:rPr>
        <w:t xml:space="preserve">ственную казну. </w:t>
      </w:r>
    </w:p>
    <w:p w:rsidR="00155D70" w:rsidRPr="009E6443" w:rsidRDefault="00155D70" w:rsidP="00155D70">
      <w:pPr>
        <w:ind w:firstLine="284"/>
        <w:rPr>
          <w:sz w:val="32"/>
          <w:szCs w:val="32"/>
        </w:rPr>
      </w:pPr>
      <w:r w:rsidRPr="009E6443">
        <w:rPr>
          <w:b/>
          <w:sz w:val="32"/>
          <w:szCs w:val="32"/>
        </w:rPr>
        <w:t xml:space="preserve"> </w:t>
      </w:r>
    </w:p>
    <w:p w:rsidR="00155D70" w:rsidRPr="009E6443" w:rsidRDefault="00155D70" w:rsidP="00155D70">
      <w:pPr>
        <w:ind w:firstLine="284"/>
        <w:rPr>
          <w:sz w:val="32"/>
          <w:szCs w:val="32"/>
        </w:rPr>
      </w:pPr>
      <w:r w:rsidRPr="009E6443">
        <w:rPr>
          <w:b/>
          <w:sz w:val="32"/>
          <w:szCs w:val="32"/>
        </w:rPr>
        <w:t xml:space="preserve">Лукман </w:t>
      </w:r>
      <w:r w:rsidRPr="009E6443">
        <w:rPr>
          <w:sz w:val="32"/>
          <w:szCs w:val="32"/>
        </w:rPr>
        <w:t>- Упоминаемый в Коране праведный человек, либо же пророк, к</w:t>
      </w:r>
      <w:r w:rsidRPr="009E6443">
        <w:rPr>
          <w:sz w:val="32"/>
          <w:szCs w:val="32"/>
        </w:rPr>
        <w:t>о</w:t>
      </w:r>
      <w:r w:rsidRPr="009E6443">
        <w:rPr>
          <w:sz w:val="32"/>
          <w:szCs w:val="32"/>
        </w:rPr>
        <w:t>торому Аллах дал мудрость. Но</w:t>
      </w:r>
      <w:r w:rsidR="006055D5" w:rsidRPr="009E6443">
        <w:rPr>
          <w:sz w:val="32"/>
          <w:szCs w:val="32"/>
        </w:rPr>
        <w:t>,</w:t>
      </w:r>
      <w:r w:rsidRPr="009E6443">
        <w:rPr>
          <w:sz w:val="32"/>
          <w:szCs w:val="32"/>
        </w:rPr>
        <w:t xml:space="preserve"> в то же время, согласно мнению больши</w:t>
      </w:r>
      <w:r w:rsidRPr="009E6443">
        <w:rPr>
          <w:sz w:val="32"/>
          <w:szCs w:val="32"/>
        </w:rPr>
        <w:t>н</w:t>
      </w:r>
      <w:r w:rsidRPr="009E6443">
        <w:rPr>
          <w:sz w:val="32"/>
          <w:szCs w:val="32"/>
        </w:rPr>
        <w:t>ства исламских улемов</w:t>
      </w:r>
      <w:r w:rsidR="00EA3BCD" w:rsidRPr="009E6443">
        <w:rPr>
          <w:sz w:val="32"/>
          <w:szCs w:val="32"/>
        </w:rPr>
        <w:t>,</w:t>
      </w:r>
      <w:r w:rsidRPr="009E6443">
        <w:rPr>
          <w:sz w:val="32"/>
          <w:szCs w:val="32"/>
        </w:rPr>
        <w:t xml:space="preserve"> он не является пророком. В честь него названа тр</w:t>
      </w:r>
      <w:r w:rsidRPr="009E6443">
        <w:rPr>
          <w:sz w:val="32"/>
          <w:szCs w:val="32"/>
        </w:rPr>
        <w:t>и</w:t>
      </w:r>
      <w:r w:rsidRPr="009E6443">
        <w:rPr>
          <w:sz w:val="32"/>
          <w:szCs w:val="32"/>
        </w:rPr>
        <w:t>дцать первая сура Корана. Она была ниспослана в Мекке после суры "Са</w:t>
      </w:r>
      <w:r w:rsidRPr="009E6443">
        <w:rPr>
          <w:sz w:val="32"/>
          <w:szCs w:val="32"/>
        </w:rPr>
        <w:t>ф</w:t>
      </w:r>
      <w:r w:rsidRPr="009E6443">
        <w:rPr>
          <w:sz w:val="32"/>
          <w:szCs w:val="32"/>
        </w:rPr>
        <w:t>фат" и состоит из 34 аятов.</w:t>
      </w:r>
    </w:p>
    <w:p w:rsidR="00155D70" w:rsidRPr="009E6443" w:rsidRDefault="00EA3BCD" w:rsidP="00155D70">
      <w:pPr>
        <w:ind w:firstLine="284"/>
        <w:rPr>
          <w:sz w:val="32"/>
          <w:szCs w:val="32"/>
        </w:rPr>
      </w:pPr>
      <w:r w:rsidRPr="009E6443">
        <w:rPr>
          <w:sz w:val="32"/>
          <w:szCs w:val="32"/>
        </w:rPr>
        <w:t>Лу</w:t>
      </w:r>
      <w:r w:rsidR="00155D70" w:rsidRPr="009E6443">
        <w:rPr>
          <w:sz w:val="32"/>
          <w:szCs w:val="32"/>
        </w:rPr>
        <w:t>кман жил во времена пророка Давуда. Он встречался с ним, учился у него и стал его последователем. Он владел ра</w:t>
      </w:r>
      <w:r w:rsidR="00155D70" w:rsidRPr="009E6443">
        <w:rPr>
          <w:sz w:val="32"/>
          <w:szCs w:val="32"/>
        </w:rPr>
        <w:t>з</w:t>
      </w:r>
      <w:r w:rsidR="00155D70" w:rsidRPr="009E6443">
        <w:rPr>
          <w:sz w:val="32"/>
          <w:szCs w:val="32"/>
        </w:rPr>
        <w:t>личными аспектами религии так хорошо, что стал давать самостоятельные фетвы. Он также был умне</w:t>
      </w:r>
      <w:r w:rsidR="00155D70" w:rsidRPr="009E6443">
        <w:rPr>
          <w:sz w:val="32"/>
          <w:szCs w:val="32"/>
        </w:rPr>
        <w:t>й</w:t>
      </w:r>
      <w:r w:rsidR="00155D70" w:rsidRPr="009E6443">
        <w:rPr>
          <w:sz w:val="32"/>
          <w:szCs w:val="32"/>
        </w:rPr>
        <w:t>шим, образ</w:t>
      </w:r>
      <w:r w:rsidR="00155D70" w:rsidRPr="009E6443">
        <w:rPr>
          <w:sz w:val="32"/>
          <w:szCs w:val="32"/>
        </w:rPr>
        <w:t>о</w:t>
      </w:r>
      <w:r w:rsidR="00155D70" w:rsidRPr="009E6443">
        <w:rPr>
          <w:sz w:val="32"/>
          <w:szCs w:val="32"/>
        </w:rPr>
        <w:t>ванным и праведным человеком. Аллах дал ему мудрость: «Мы истинно даровали Лукману мудрость…» (Коран, 31: 12).  За все эти спосо</w:t>
      </w:r>
      <w:r w:rsidR="00155D70" w:rsidRPr="009E6443">
        <w:rPr>
          <w:sz w:val="32"/>
          <w:szCs w:val="32"/>
        </w:rPr>
        <w:t>б</w:t>
      </w:r>
      <w:r w:rsidR="00155D70" w:rsidRPr="009E6443">
        <w:rPr>
          <w:sz w:val="32"/>
          <w:szCs w:val="32"/>
        </w:rPr>
        <w:t>ности Давуд назначил Лу</w:t>
      </w:r>
      <w:r w:rsidR="00155D70" w:rsidRPr="009E6443">
        <w:rPr>
          <w:sz w:val="32"/>
          <w:szCs w:val="32"/>
        </w:rPr>
        <w:t>к</w:t>
      </w:r>
      <w:r w:rsidR="00155D70" w:rsidRPr="009E6443">
        <w:rPr>
          <w:sz w:val="32"/>
          <w:szCs w:val="32"/>
        </w:rPr>
        <w:t xml:space="preserve">мана судьей. </w:t>
      </w:r>
    </w:p>
    <w:p w:rsidR="00155D70" w:rsidRPr="009E6443" w:rsidRDefault="00155D70" w:rsidP="00155D70">
      <w:pPr>
        <w:ind w:firstLine="284"/>
        <w:rPr>
          <w:sz w:val="32"/>
          <w:szCs w:val="32"/>
        </w:rPr>
      </w:pPr>
      <w:r w:rsidRPr="009E6443">
        <w:rPr>
          <w:sz w:val="32"/>
          <w:szCs w:val="32"/>
        </w:rPr>
        <w:t>Происхождение Лукмана точно неизвестно. Согласно одним преданиям, он был эфиопским рабом. Однако затем он был освобожден своим хозяином-израильтянином. В других преданиях же говорится, что он был пло</w:t>
      </w:r>
      <w:r w:rsidRPr="009E6443">
        <w:rPr>
          <w:sz w:val="32"/>
          <w:szCs w:val="32"/>
        </w:rPr>
        <w:t>т</w:t>
      </w:r>
      <w:r w:rsidRPr="009E6443">
        <w:rPr>
          <w:sz w:val="32"/>
          <w:szCs w:val="32"/>
        </w:rPr>
        <w:t>ником, родом из Судана. Есть предания, в которых говорится, что Лукман был портным.</w:t>
      </w:r>
    </w:p>
    <w:p w:rsidR="00155D70" w:rsidRPr="009E6443" w:rsidRDefault="00155D70" w:rsidP="00155D70">
      <w:pPr>
        <w:ind w:firstLine="284"/>
        <w:rPr>
          <w:sz w:val="32"/>
          <w:szCs w:val="32"/>
        </w:rPr>
      </w:pPr>
      <w:r w:rsidRPr="009E6443">
        <w:rPr>
          <w:sz w:val="32"/>
          <w:szCs w:val="32"/>
        </w:rPr>
        <w:t>Лукман известен наставлениями своему сыну, которые изложены в Кор</w:t>
      </w:r>
      <w:r w:rsidRPr="009E6443">
        <w:rPr>
          <w:sz w:val="32"/>
          <w:szCs w:val="32"/>
        </w:rPr>
        <w:t>а</w:t>
      </w:r>
      <w:r w:rsidRPr="009E6443">
        <w:rPr>
          <w:sz w:val="32"/>
          <w:szCs w:val="32"/>
        </w:rPr>
        <w:t xml:space="preserve">не: </w:t>
      </w:r>
    </w:p>
    <w:p w:rsidR="00155D70" w:rsidRPr="009E6443" w:rsidRDefault="00155D70" w:rsidP="00155D70">
      <w:pPr>
        <w:ind w:firstLine="284"/>
        <w:rPr>
          <w:sz w:val="32"/>
          <w:szCs w:val="32"/>
        </w:rPr>
      </w:pPr>
      <w:r w:rsidRPr="009E6443">
        <w:rPr>
          <w:sz w:val="32"/>
          <w:szCs w:val="32"/>
        </w:rPr>
        <w:t>- «[Вспомни, Мухаммад,] как Лукман сказал своему сыну, когда наставлял его: "О сын мой! Не поклоняйся наряду с Аллахом другим, ибо мн</w:t>
      </w:r>
      <w:r w:rsidRPr="009E6443">
        <w:rPr>
          <w:sz w:val="32"/>
          <w:szCs w:val="32"/>
        </w:rPr>
        <w:t>о</w:t>
      </w:r>
      <w:r w:rsidRPr="009E6443">
        <w:rPr>
          <w:sz w:val="32"/>
          <w:szCs w:val="32"/>
        </w:rPr>
        <w:t>гобожие - великий грех"…» (31: 13);</w:t>
      </w:r>
    </w:p>
    <w:p w:rsidR="00155D70" w:rsidRPr="009E6443" w:rsidRDefault="00155D70" w:rsidP="00155D70">
      <w:pPr>
        <w:ind w:firstLine="284"/>
        <w:rPr>
          <w:sz w:val="32"/>
          <w:szCs w:val="32"/>
        </w:rPr>
      </w:pPr>
      <w:r w:rsidRPr="009E6443">
        <w:rPr>
          <w:sz w:val="32"/>
          <w:szCs w:val="32"/>
        </w:rPr>
        <w:t>- «Лукман продолжал]: "О сын мой! Если оно будет величиной с горчи</w:t>
      </w:r>
      <w:r w:rsidRPr="009E6443">
        <w:rPr>
          <w:sz w:val="32"/>
          <w:szCs w:val="32"/>
        </w:rPr>
        <w:t>ч</w:t>
      </w:r>
      <w:r w:rsidRPr="009E6443">
        <w:rPr>
          <w:sz w:val="32"/>
          <w:szCs w:val="32"/>
        </w:rPr>
        <w:t xml:space="preserve">ное зернышко и будет укрыто внутри скалы, или на небесах, или в земле, Аллах предъявит тебе его. Воистину, Аллах мудр, </w:t>
      </w:r>
      <w:r w:rsidR="006055D5" w:rsidRPr="009E6443">
        <w:rPr>
          <w:sz w:val="32"/>
          <w:szCs w:val="32"/>
        </w:rPr>
        <w:t>всеведущ. О</w:t>
      </w:r>
      <w:r w:rsidRPr="009E6443">
        <w:rPr>
          <w:sz w:val="32"/>
          <w:szCs w:val="32"/>
        </w:rPr>
        <w:t xml:space="preserve"> сын мой! С</w:t>
      </w:r>
      <w:r w:rsidRPr="009E6443">
        <w:rPr>
          <w:sz w:val="32"/>
          <w:szCs w:val="32"/>
        </w:rPr>
        <w:t>о</w:t>
      </w:r>
      <w:r w:rsidRPr="009E6443">
        <w:rPr>
          <w:sz w:val="32"/>
          <w:szCs w:val="32"/>
        </w:rPr>
        <w:t>вершай обряд</w:t>
      </w:r>
      <w:r w:rsidRPr="009E6443">
        <w:rPr>
          <w:sz w:val="32"/>
          <w:szCs w:val="32"/>
        </w:rPr>
        <w:t>о</w:t>
      </w:r>
      <w:r w:rsidRPr="009E6443">
        <w:rPr>
          <w:sz w:val="32"/>
          <w:szCs w:val="32"/>
        </w:rPr>
        <w:t>вую молитву, зови к добру, отвращай от зла и будь терпелив в том, что постигнет тебя, - име</w:t>
      </w:r>
      <w:r w:rsidRPr="009E6443">
        <w:rPr>
          <w:sz w:val="32"/>
          <w:szCs w:val="32"/>
        </w:rPr>
        <w:t>н</w:t>
      </w:r>
      <w:r w:rsidRPr="009E6443">
        <w:rPr>
          <w:sz w:val="32"/>
          <w:szCs w:val="32"/>
        </w:rPr>
        <w:t>но такова решимость в поступках. Не являй на лице презрения к людям и не шествуй по земле горделиво - воистину, А</w:t>
      </w:r>
      <w:r w:rsidRPr="009E6443">
        <w:rPr>
          <w:sz w:val="32"/>
          <w:szCs w:val="32"/>
        </w:rPr>
        <w:t>л</w:t>
      </w:r>
      <w:r w:rsidRPr="009E6443">
        <w:rPr>
          <w:sz w:val="32"/>
          <w:szCs w:val="32"/>
        </w:rPr>
        <w:t>лах не любит всяких гордецов и хв</w:t>
      </w:r>
      <w:r w:rsidRPr="009E6443">
        <w:rPr>
          <w:sz w:val="32"/>
          <w:szCs w:val="32"/>
        </w:rPr>
        <w:t>а</w:t>
      </w:r>
      <w:r w:rsidRPr="009E6443">
        <w:rPr>
          <w:sz w:val="32"/>
          <w:szCs w:val="32"/>
        </w:rPr>
        <w:t>стунов. Соразмеряй же свою поступь и умеряй голос, ибо с</w:t>
      </w:r>
      <w:r w:rsidRPr="009E6443">
        <w:rPr>
          <w:sz w:val="32"/>
          <w:szCs w:val="32"/>
        </w:rPr>
        <w:t>а</w:t>
      </w:r>
      <w:r w:rsidRPr="009E6443">
        <w:rPr>
          <w:sz w:val="32"/>
          <w:szCs w:val="32"/>
        </w:rPr>
        <w:t>мый неприятный звук - это рев осла"». (31: 16-19).</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Лут</w:t>
      </w:r>
      <w:r w:rsidRPr="009E6443">
        <w:rPr>
          <w:sz w:val="32"/>
          <w:szCs w:val="32"/>
        </w:rPr>
        <w:t xml:space="preserve"> - Лот. Один из пророков (наби) Аллаха, имя которого упоминается в Коране. Он был племянником (сыном брата) пророка Ибрахима. </w:t>
      </w:r>
    </w:p>
    <w:p w:rsidR="00155D70" w:rsidRPr="009E6443" w:rsidRDefault="00155D70" w:rsidP="00155D70">
      <w:pPr>
        <w:ind w:firstLine="284"/>
        <w:rPr>
          <w:sz w:val="32"/>
          <w:szCs w:val="32"/>
        </w:rPr>
      </w:pPr>
      <w:r w:rsidRPr="009E6443">
        <w:rPr>
          <w:sz w:val="32"/>
          <w:szCs w:val="32"/>
        </w:rPr>
        <w:t xml:space="preserve">Лут вместе с пророком Ибрахимом уехал из страны царя Намруда (См. </w:t>
      </w:r>
      <w:r w:rsidRPr="009E6443">
        <w:rPr>
          <w:b/>
          <w:sz w:val="32"/>
          <w:szCs w:val="32"/>
        </w:rPr>
        <w:t>Ибрахим</w:t>
      </w:r>
      <w:r w:rsidRPr="009E6443">
        <w:rPr>
          <w:sz w:val="32"/>
          <w:szCs w:val="32"/>
        </w:rPr>
        <w:t>). После того, как они приехали в С</w:t>
      </w:r>
      <w:r w:rsidRPr="009E6443">
        <w:rPr>
          <w:sz w:val="32"/>
          <w:szCs w:val="32"/>
        </w:rPr>
        <w:t>и</w:t>
      </w:r>
      <w:r w:rsidRPr="009E6443">
        <w:rPr>
          <w:sz w:val="32"/>
          <w:szCs w:val="32"/>
        </w:rPr>
        <w:t>рию, Лут был послан Аллахом пророком в город Садум (Содом). Здесь жили распутные и аморальные л</w:t>
      </w:r>
      <w:r w:rsidRPr="009E6443">
        <w:rPr>
          <w:sz w:val="32"/>
          <w:szCs w:val="32"/>
        </w:rPr>
        <w:t>ю</w:t>
      </w:r>
      <w:r w:rsidRPr="009E6443">
        <w:rPr>
          <w:sz w:val="32"/>
          <w:szCs w:val="32"/>
        </w:rPr>
        <w:t>ди, которые з</w:t>
      </w:r>
      <w:r w:rsidRPr="009E6443">
        <w:rPr>
          <w:sz w:val="32"/>
          <w:szCs w:val="32"/>
        </w:rPr>
        <w:t>а</w:t>
      </w:r>
      <w:r w:rsidRPr="009E6443">
        <w:rPr>
          <w:sz w:val="32"/>
          <w:szCs w:val="32"/>
        </w:rPr>
        <w:t>нимались ливатой (гомосексуализмом). Лут вел проповеди на основании религии, данной Аллахом Ибрахиму. Он п</w:t>
      </w:r>
      <w:r w:rsidRPr="009E6443">
        <w:rPr>
          <w:sz w:val="32"/>
          <w:szCs w:val="32"/>
        </w:rPr>
        <w:t>ы</w:t>
      </w:r>
      <w:r w:rsidRPr="009E6443">
        <w:rPr>
          <w:sz w:val="32"/>
          <w:szCs w:val="32"/>
        </w:rPr>
        <w:t xml:space="preserve">тался отвратить </w:t>
      </w:r>
      <w:r w:rsidR="00DD17AE" w:rsidRPr="009E6443">
        <w:rPr>
          <w:sz w:val="32"/>
          <w:szCs w:val="32"/>
        </w:rPr>
        <w:t>этот народ от</w:t>
      </w:r>
      <w:r w:rsidRPr="009E6443">
        <w:rPr>
          <w:sz w:val="32"/>
          <w:szCs w:val="32"/>
        </w:rPr>
        <w:t xml:space="preserve"> грехов</w:t>
      </w:r>
      <w:r w:rsidR="006055D5" w:rsidRPr="009E6443">
        <w:rPr>
          <w:sz w:val="32"/>
          <w:szCs w:val="32"/>
        </w:rPr>
        <w:t>ного образа жизни, воспитать их и</w:t>
      </w:r>
      <w:r w:rsidRPr="009E6443">
        <w:rPr>
          <w:sz w:val="32"/>
          <w:szCs w:val="32"/>
        </w:rPr>
        <w:t xml:space="preserve"> вернуть на путь Божий</w:t>
      </w:r>
      <w:r w:rsidR="006055D5" w:rsidRPr="009E6443">
        <w:rPr>
          <w:sz w:val="32"/>
          <w:szCs w:val="32"/>
        </w:rPr>
        <w:t>,</w:t>
      </w:r>
      <w:r w:rsidRPr="009E6443">
        <w:rPr>
          <w:sz w:val="32"/>
          <w:szCs w:val="32"/>
        </w:rPr>
        <w:t xml:space="preserve"> говоря: «Неужели вы не страшитесь [Аллаха]?  Воистину, я - посланник к вам, достойный доверия. Так бойтесь же Аллаха и повинуйтесь мне. Я не прошу у вас вознаграждения за следование новой религии, ибо вознаградит меня только Господь [обитателей] миров. Неужели вы будете восходить [на ложе] к мужчинам из чи</w:t>
      </w:r>
      <w:r w:rsidRPr="009E6443">
        <w:rPr>
          <w:sz w:val="32"/>
          <w:szCs w:val="32"/>
        </w:rPr>
        <w:t>с</w:t>
      </w:r>
      <w:r w:rsidRPr="009E6443">
        <w:rPr>
          <w:sz w:val="32"/>
          <w:szCs w:val="32"/>
        </w:rPr>
        <w:t>ла обитателей миров (т. е. смертных), пренебрегая вашими женами, которых создал Господь для вас? Да, вы - преступные л</w:t>
      </w:r>
      <w:r w:rsidRPr="009E6443">
        <w:rPr>
          <w:sz w:val="32"/>
          <w:szCs w:val="32"/>
        </w:rPr>
        <w:t>ю</w:t>
      </w:r>
      <w:r w:rsidRPr="009E6443">
        <w:rPr>
          <w:sz w:val="32"/>
          <w:szCs w:val="32"/>
        </w:rPr>
        <w:t xml:space="preserve">ди» (Коран, 26: 161-166). </w:t>
      </w:r>
    </w:p>
    <w:p w:rsidR="00155D70" w:rsidRPr="009E6443" w:rsidRDefault="00155D70" w:rsidP="00155D70">
      <w:pPr>
        <w:ind w:firstLine="284"/>
        <w:rPr>
          <w:sz w:val="32"/>
          <w:szCs w:val="32"/>
        </w:rPr>
      </w:pPr>
      <w:r w:rsidRPr="009E6443">
        <w:rPr>
          <w:sz w:val="32"/>
          <w:szCs w:val="32"/>
        </w:rPr>
        <w:t>Однако подавляющее большинство этого распутно</w:t>
      </w:r>
      <w:r w:rsidR="00DD17AE" w:rsidRPr="009E6443">
        <w:rPr>
          <w:sz w:val="32"/>
          <w:szCs w:val="32"/>
        </w:rPr>
        <w:t>го народа отказалось слушать Лута</w:t>
      </w:r>
      <w:r w:rsidRPr="009E6443">
        <w:rPr>
          <w:sz w:val="32"/>
          <w:szCs w:val="32"/>
        </w:rPr>
        <w:t xml:space="preserve">. Среди них оказалась даже </w:t>
      </w:r>
      <w:r w:rsidR="00DD17AE" w:rsidRPr="009E6443">
        <w:rPr>
          <w:sz w:val="32"/>
          <w:szCs w:val="32"/>
        </w:rPr>
        <w:t xml:space="preserve">его </w:t>
      </w:r>
      <w:r w:rsidRPr="009E6443">
        <w:rPr>
          <w:sz w:val="32"/>
          <w:szCs w:val="32"/>
        </w:rPr>
        <w:t>жена, которая так и не уверов</w:t>
      </w:r>
      <w:r w:rsidRPr="009E6443">
        <w:rPr>
          <w:sz w:val="32"/>
          <w:szCs w:val="32"/>
        </w:rPr>
        <w:t>а</w:t>
      </w:r>
      <w:r w:rsidRPr="009E6443">
        <w:rPr>
          <w:sz w:val="32"/>
          <w:szCs w:val="32"/>
        </w:rPr>
        <w:t>ла в его пророческую миссию. Они угрожали Луту и немногим уверовавшим тем, что изг</w:t>
      </w:r>
      <w:r w:rsidRPr="009E6443">
        <w:rPr>
          <w:sz w:val="32"/>
          <w:szCs w:val="32"/>
        </w:rPr>
        <w:t>о</w:t>
      </w:r>
      <w:r w:rsidRPr="009E6443">
        <w:rPr>
          <w:sz w:val="32"/>
          <w:szCs w:val="32"/>
        </w:rPr>
        <w:t>нят их из своего города: «Ответ его народа был один: "Изгоните их из вашей земли. Воистину, они - люди, которые выдают себя за [нравс</w:t>
      </w:r>
      <w:r w:rsidRPr="009E6443">
        <w:rPr>
          <w:sz w:val="32"/>
          <w:szCs w:val="32"/>
        </w:rPr>
        <w:t>т</w:t>
      </w:r>
      <w:r w:rsidRPr="009E6443">
        <w:rPr>
          <w:sz w:val="32"/>
          <w:szCs w:val="32"/>
        </w:rPr>
        <w:t>венно] чи</w:t>
      </w:r>
      <w:r w:rsidRPr="009E6443">
        <w:rPr>
          <w:sz w:val="32"/>
          <w:szCs w:val="32"/>
        </w:rPr>
        <w:t>с</w:t>
      </w:r>
      <w:r w:rsidRPr="009E6443">
        <w:rPr>
          <w:sz w:val="32"/>
          <w:szCs w:val="32"/>
        </w:rPr>
        <w:t>тых" (Коран, 7: 82).</w:t>
      </w:r>
    </w:p>
    <w:p w:rsidR="00155D70" w:rsidRPr="009E6443" w:rsidRDefault="00155D70" w:rsidP="00155D70">
      <w:pPr>
        <w:ind w:firstLine="284"/>
        <w:rPr>
          <w:sz w:val="32"/>
          <w:szCs w:val="32"/>
        </w:rPr>
      </w:pPr>
      <w:r w:rsidRPr="009E6443">
        <w:rPr>
          <w:sz w:val="32"/>
          <w:szCs w:val="32"/>
        </w:rPr>
        <w:t>Затем Лут стал угрожать с</w:t>
      </w:r>
      <w:r w:rsidR="00DD17AE" w:rsidRPr="009E6443">
        <w:rPr>
          <w:sz w:val="32"/>
          <w:szCs w:val="32"/>
        </w:rPr>
        <w:t>а</w:t>
      </w:r>
      <w:r w:rsidRPr="009E6443">
        <w:rPr>
          <w:sz w:val="32"/>
          <w:szCs w:val="32"/>
        </w:rPr>
        <w:t>д</w:t>
      </w:r>
      <w:r w:rsidR="00DD17AE" w:rsidRPr="009E6443">
        <w:rPr>
          <w:sz w:val="32"/>
          <w:szCs w:val="32"/>
        </w:rPr>
        <w:t>у</w:t>
      </w:r>
      <w:r w:rsidRPr="009E6443">
        <w:rPr>
          <w:sz w:val="32"/>
          <w:szCs w:val="32"/>
        </w:rPr>
        <w:t>митам мучительным наказанием от Аллаха, но и на этот раз они отказались слушать его (Коран, 54: 36). Тогда для нак</w:t>
      </w:r>
      <w:r w:rsidRPr="009E6443">
        <w:rPr>
          <w:sz w:val="32"/>
          <w:szCs w:val="32"/>
        </w:rPr>
        <w:t>а</w:t>
      </w:r>
      <w:r w:rsidRPr="009E6443">
        <w:rPr>
          <w:sz w:val="32"/>
          <w:szCs w:val="32"/>
        </w:rPr>
        <w:t>зания этого распутного народа Аллах послал своих ангелов, которые прин</w:t>
      </w:r>
      <w:r w:rsidRPr="009E6443">
        <w:rPr>
          <w:sz w:val="32"/>
          <w:szCs w:val="32"/>
        </w:rPr>
        <w:t>я</w:t>
      </w:r>
      <w:r w:rsidRPr="009E6443">
        <w:rPr>
          <w:sz w:val="32"/>
          <w:szCs w:val="32"/>
        </w:rPr>
        <w:t>ли человеческий облик. Вначале ангелы пришли к пророку Ибрахиму и о</w:t>
      </w:r>
      <w:r w:rsidRPr="009E6443">
        <w:rPr>
          <w:sz w:val="32"/>
          <w:szCs w:val="32"/>
        </w:rPr>
        <w:t>б</w:t>
      </w:r>
      <w:r w:rsidRPr="009E6443">
        <w:rPr>
          <w:sz w:val="32"/>
          <w:szCs w:val="32"/>
        </w:rPr>
        <w:t>радовали его вестью о рождении Исхака: «Наши посланцы (т. е. ангелы) пришли к Ибрахиму с радостной вестью, сказали: "Мир!" Он ответил: "Мир!" - и, не мешкая, принес жареного я</w:t>
      </w:r>
      <w:r w:rsidRPr="009E6443">
        <w:rPr>
          <w:sz w:val="32"/>
          <w:szCs w:val="32"/>
        </w:rPr>
        <w:t>г</w:t>
      </w:r>
      <w:r w:rsidRPr="009E6443">
        <w:rPr>
          <w:sz w:val="32"/>
          <w:szCs w:val="32"/>
        </w:rPr>
        <w:t>ненка. Увидев, что они не тронули еды, он догадался, что они - не гости, и ему стало боязно перед ними. П</w:t>
      </w:r>
      <w:r w:rsidRPr="009E6443">
        <w:rPr>
          <w:sz w:val="32"/>
          <w:szCs w:val="32"/>
        </w:rPr>
        <w:t>о</w:t>
      </w:r>
      <w:r w:rsidRPr="009E6443">
        <w:rPr>
          <w:sz w:val="32"/>
          <w:szCs w:val="32"/>
        </w:rPr>
        <w:t>сланцы сказали: "Не бойся, воистину, мы посланы к народу Лута". Тем вр</w:t>
      </w:r>
      <w:r w:rsidRPr="009E6443">
        <w:rPr>
          <w:sz w:val="32"/>
          <w:szCs w:val="32"/>
        </w:rPr>
        <w:t>е</w:t>
      </w:r>
      <w:r w:rsidRPr="009E6443">
        <w:rPr>
          <w:sz w:val="32"/>
          <w:szCs w:val="32"/>
        </w:rPr>
        <w:t>менем жена Ибрахима стояла [рядом с ним], и она засмеялась, когда Мы с</w:t>
      </w:r>
      <w:r w:rsidRPr="009E6443">
        <w:rPr>
          <w:sz w:val="32"/>
          <w:szCs w:val="32"/>
        </w:rPr>
        <w:t>о</w:t>
      </w:r>
      <w:r w:rsidRPr="009E6443">
        <w:rPr>
          <w:sz w:val="32"/>
          <w:szCs w:val="32"/>
        </w:rPr>
        <w:t>общили ей радостную весть об Исхаке, а вслед за Исхаком - о Йа'кубе» (К</w:t>
      </w:r>
      <w:r w:rsidRPr="009E6443">
        <w:rPr>
          <w:sz w:val="32"/>
          <w:szCs w:val="32"/>
        </w:rPr>
        <w:t>о</w:t>
      </w:r>
      <w:r w:rsidRPr="009E6443">
        <w:rPr>
          <w:sz w:val="32"/>
          <w:szCs w:val="32"/>
        </w:rPr>
        <w:t>ран, 11: 69-71).</w:t>
      </w:r>
    </w:p>
    <w:p w:rsidR="00155D70" w:rsidRPr="009E6443" w:rsidRDefault="00155D70" w:rsidP="00155D70">
      <w:pPr>
        <w:ind w:firstLine="284"/>
        <w:rPr>
          <w:sz w:val="32"/>
          <w:szCs w:val="32"/>
        </w:rPr>
      </w:pPr>
      <w:r w:rsidRPr="009E6443">
        <w:rPr>
          <w:sz w:val="32"/>
          <w:szCs w:val="32"/>
        </w:rPr>
        <w:t xml:space="preserve">После этого ангелы отправились в Садум и остановились в доме Лута. Весть об этом дошла до горожан и они окружили этот </w:t>
      </w:r>
      <w:r w:rsidR="006055D5" w:rsidRPr="009E6443">
        <w:rPr>
          <w:sz w:val="32"/>
          <w:szCs w:val="32"/>
        </w:rPr>
        <w:t>дом,</w:t>
      </w:r>
      <w:r w:rsidR="00040C43" w:rsidRPr="009E6443">
        <w:rPr>
          <w:sz w:val="32"/>
          <w:szCs w:val="32"/>
        </w:rPr>
        <w:t xml:space="preserve"> требуя у Лу</w:t>
      </w:r>
      <w:r w:rsidRPr="009E6443">
        <w:rPr>
          <w:sz w:val="32"/>
          <w:szCs w:val="32"/>
        </w:rPr>
        <w:t>та выдать гостей им на потеху. Для того чтобы защитить их, Лут вышел к этим людям и ск</w:t>
      </w:r>
      <w:r w:rsidRPr="009E6443">
        <w:rPr>
          <w:sz w:val="32"/>
          <w:szCs w:val="32"/>
        </w:rPr>
        <w:t>а</w:t>
      </w:r>
      <w:r w:rsidRPr="009E6443">
        <w:rPr>
          <w:sz w:val="32"/>
          <w:szCs w:val="32"/>
        </w:rPr>
        <w:t>зал им: «О мой народ! Берите мо</w:t>
      </w:r>
      <w:r w:rsidR="00DD17AE" w:rsidRPr="009E6443">
        <w:rPr>
          <w:sz w:val="32"/>
          <w:szCs w:val="32"/>
        </w:rPr>
        <w:t>их дочерей: они для вас чище [,</w:t>
      </w:r>
      <w:r w:rsidRPr="009E6443">
        <w:rPr>
          <w:sz w:val="32"/>
          <w:szCs w:val="32"/>
        </w:rPr>
        <w:t>чем мужчины]. Бойтесь же Аллаха и не позорьте меня перед моими гост</w:t>
      </w:r>
      <w:r w:rsidRPr="009E6443">
        <w:rPr>
          <w:sz w:val="32"/>
          <w:szCs w:val="32"/>
        </w:rPr>
        <w:t>я</w:t>
      </w:r>
      <w:r w:rsidRPr="009E6443">
        <w:rPr>
          <w:sz w:val="32"/>
          <w:szCs w:val="32"/>
        </w:rPr>
        <w:t>ми. Неужели среди вас нет бл</w:t>
      </w:r>
      <w:r w:rsidRPr="009E6443">
        <w:rPr>
          <w:sz w:val="32"/>
          <w:szCs w:val="32"/>
        </w:rPr>
        <w:t>а</w:t>
      </w:r>
      <w:r w:rsidRPr="009E6443">
        <w:rPr>
          <w:sz w:val="32"/>
          <w:szCs w:val="32"/>
        </w:rPr>
        <w:t>горазумного мужа?» (Коран, 11: 78). Однако они ответили: «Нам вовсе не надобны твои дочери. И ты прекрасно знаешь, чего мы хотим» (Коран, 11: 79). Тогда ангелы сказали: «О Лут! Мы - посла</w:t>
      </w:r>
      <w:r w:rsidRPr="009E6443">
        <w:rPr>
          <w:sz w:val="32"/>
          <w:szCs w:val="32"/>
        </w:rPr>
        <w:t>н</w:t>
      </w:r>
      <w:r w:rsidRPr="009E6443">
        <w:rPr>
          <w:sz w:val="32"/>
          <w:szCs w:val="32"/>
        </w:rPr>
        <w:t>цы Господа твоего, а они не смогут навредить тебе. Покинь [эти места] ср</w:t>
      </w:r>
      <w:r w:rsidRPr="009E6443">
        <w:rPr>
          <w:sz w:val="32"/>
          <w:szCs w:val="32"/>
        </w:rPr>
        <w:t>е</w:t>
      </w:r>
      <w:r w:rsidRPr="009E6443">
        <w:rPr>
          <w:sz w:val="32"/>
          <w:szCs w:val="32"/>
        </w:rPr>
        <w:t>ди ночи вместе со всем семейс</w:t>
      </w:r>
      <w:r w:rsidRPr="009E6443">
        <w:rPr>
          <w:sz w:val="32"/>
          <w:szCs w:val="32"/>
        </w:rPr>
        <w:t>т</w:t>
      </w:r>
      <w:r w:rsidRPr="009E6443">
        <w:rPr>
          <w:sz w:val="32"/>
          <w:szCs w:val="32"/>
        </w:rPr>
        <w:t>вом, и пусть никто из вас не оглядывается, кроме твоей жены. Воистину, ее п</w:t>
      </w:r>
      <w:r w:rsidRPr="009E6443">
        <w:rPr>
          <w:sz w:val="32"/>
          <w:szCs w:val="32"/>
        </w:rPr>
        <w:t>о</w:t>
      </w:r>
      <w:r w:rsidRPr="009E6443">
        <w:rPr>
          <w:sz w:val="32"/>
          <w:szCs w:val="32"/>
        </w:rPr>
        <w:t>разит то, что поразит остальных людей. Срок же, определенный им, [наступит] утром. А ведь утро так близко!» (К</w:t>
      </w:r>
      <w:r w:rsidRPr="009E6443">
        <w:rPr>
          <w:sz w:val="32"/>
          <w:szCs w:val="32"/>
        </w:rPr>
        <w:t>о</w:t>
      </w:r>
      <w:r w:rsidRPr="009E6443">
        <w:rPr>
          <w:sz w:val="32"/>
          <w:szCs w:val="32"/>
        </w:rPr>
        <w:t>ран, 11: 81). Находящийся среди ангелов Джибрил повелел Луту открыть дверь и впустить этих людей в дом. Как только они вошли, ангелы ослепили их (Коран, 54: 37).</w:t>
      </w:r>
    </w:p>
    <w:p w:rsidR="00155D70" w:rsidRPr="009E6443" w:rsidRDefault="00155D70" w:rsidP="00155D70">
      <w:pPr>
        <w:ind w:firstLine="284"/>
        <w:rPr>
          <w:sz w:val="32"/>
          <w:szCs w:val="32"/>
        </w:rPr>
      </w:pPr>
      <w:r w:rsidRPr="009E6443">
        <w:rPr>
          <w:sz w:val="32"/>
          <w:szCs w:val="32"/>
        </w:rPr>
        <w:t>Этой же ночью Лут</w:t>
      </w:r>
      <w:r w:rsidR="00DD17AE" w:rsidRPr="009E6443">
        <w:rPr>
          <w:sz w:val="32"/>
          <w:szCs w:val="32"/>
        </w:rPr>
        <w:t>,</w:t>
      </w:r>
      <w:r w:rsidRPr="009E6443">
        <w:rPr>
          <w:sz w:val="32"/>
          <w:szCs w:val="32"/>
        </w:rPr>
        <w:t xml:space="preserve"> вместе с небольшой </w:t>
      </w:r>
      <w:r w:rsidR="00DD17AE" w:rsidRPr="009E6443">
        <w:rPr>
          <w:sz w:val="32"/>
          <w:szCs w:val="32"/>
        </w:rPr>
        <w:t>группой уверовавших жителей Саду</w:t>
      </w:r>
      <w:r w:rsidRPr="009E6443">
        <w:rPr>
          <w:sz w:val="32"/>
          <w:szCs w:val="32"/>
        </w:rPr>
        <w:t>ма выехал из города, который</w:t>
      </w:r>
      <w:r w:rsidR="006F3D4B" w:rsidRPr="009E6443">
        <w:rPr>
          <w:sz w:val="32"/>
          <w:szCs w:val="32"/>
        </w:rPr>
        <w:t xml:space="preserve"> после и</w:t>
      </w:r>
      <w:r w:rsidR="00DD17AE" w:rsidRPr="009E6443">
        <w:rPr>
          <w:sz w:val="32"/>
          <w:szCs w:val="32"/>
        </w:rPr>
        <w:t xml:space="preserve"> отъезда</w:t>
      </w:r>
      <w:r w:rsidRPr="009E6443">
        <w:rPr>
          <w:sz w:val="32"/>
          <w:szCs w:val="32"/>
        </w:rPr>
        <w:t xml:space="preserve"> был полность</w:t>
      </w:r>
      <w:r w:rsidR="00DD17AE" w:rsidRPr="009E6443">
        <w:rPr>
          <w:sz w:val="32"/>
          <w:szCs w:val="32"/>
        </w:rPr>
        <w:t>ю уничт</w:t>
      </w:r>
      <w:r w:rsidR="00DD17AE" w:rsidRPr="009E6443">
        <w:rPr>
          <w:sz w:val="32"/>
          <w:szCs w:val="32"/>
        </w:rPr>
        <w:t>о</w:t>
      </w:r>
      <w:r w:rsidR="00DD17AE" w:rsidRPr="009E6443">
        <w:rPr>
          <w:sz w:val="32"/>
          <w:szCs w:val="32"/>
        </w:rPr>
        <w:t>жен Аллахом вместе с</w:t>
      </w:r>
      <w:r w:rsidRPr="009E6443">
        <w:rPr>
          <w:sz w:val="32"/>
          <w:szCs w:val="32"/>
        </w:rPr>
        <w:t xml:space="preserve"> населением: «Когда же настало время, предопред</w:t>
      </w:r>
      <w:r w:rsidRPr="009E6443">
        <w:rPr>
          <w:sz w:val="32"/>
          <w:szCs w:val="32"/>
        </w:rPr>
        <w:t>е</w:t>
      </w:r>
      <w:r w:rsidRPr="009E6443">
        <w:rPr>
          <w:sz w:val="32"/>
          <w:szCs w:val="32"/>
        </w:rPr>
        <w:t>ленное Нами, Мы перевернули вверх дном их селения и обрушили на них ливнем комья затвердевшей глины, меченные по воле Господа твоего» (К</w:t>
      </w:r>
      <w:r w:rsidRPr="009E6443">
        <w:rPr>
          <w:sz w:val="32"/>
          <w:szCs w:val="32"/>
        </w:rPr>
        <w:t>о</w:t>
      </w:r>
      <w:r w:rsidRPr="009E6443">
        <w:rPr>
          <w:sz w:val="32"/>
          <w:szCs w:val="32"/>
        </w:rPr>
        <w:t>ран, 11: 82-83). После уничтожения города, на его месте образовалось о</w:t>
      </w:r>
      <w:r w:rsidRPr="009E6443">
        <w:rPr>
          <w:sz w:val="32"/>
          <w:szCs w:val="32"/>
        </w:rPr>
        <w:t>г</w:t>
      </w:r>
      <w:r w:rsidRPr="009E6443">
        <w:rPr>
          <w:sz w:val="32"/>
          <w:szCs w:val="32"/>
        </w:rPr>
        <w:t>ромное озеро, которое называется озером Лута (</w:t>
      </w:r>
      <w:r w:rsidR="00DD17AE" w:rsidRPr="009E6443">
        <w:rPr>
          <w:sz w:val="32"/>
          <w:szCs w:val="32"/>
        </w:rPr>
        <w:t xml:space="preserve">это </w:t>
      </w:r>
      <w:r w:rsidRPr="009E6443">
        <w:rPr>
          <w:sz w:val="32"/>
          <w:szCs w:val="32"/>
        </w:rPr>
        <w:t>Мертвое море</w:t>
      </w:r>
      <w:r w:rsidR="00DD17AE" w:rsidRPr="009E6443">
        <w:rPr>
          <w:sz w:val="32"/>
          <w:szCs w:val="32"/>
        </w:rPr>
        <w:t xml:space="preserve"> в Пал</w:t>
      </w:r>
      <w:r w:rsidR="00DD17AE" w:rsidRPr="009E6443">
        <w:rPr>
          <w:sz w:val="32"/>
          <w:szCs w:val="32"/>
        </w:rPr>
        <w:t>е</w:t>
      </w:r>
      <w:r w:rsidR="00DD17AE" w:rsidRPr="009E6443">
        <w:rPr>
          <w:sz w:val="32"/>
          <w:szCs w:val="32"/>
        </w:rPr>
        <w:t>стине</w:t>
      </w:r>
      <w:r w:rsidRPr="009E6443">
        <w:rPr>
          <w:sz w:val="32"/>
          <w:szCs w:val="32"/>
        </w:rPr>
        <w:t>).</w:t>
      </w:r>
    </w:p>
    <w:p w:rsidR="00155D70" w:rsidRPr="009E6443" w:rsidRDefault="00155D70" w:rsidP="00155D70">
      <w:pPr>
        <w:ind w:firstLine="284"/>
        <w:rPr>
          <w:sz w:val="32"/>
          <w:szCs w:val="32"/>
        </w:rPr>
      </w:pPr>
      <w:r w:rsidRPr="009E6443">
        <w:rPr>
          <w:sz w:val="32"/>
          <w:szCs w:val="32"/>
        </w:rPr>
        <w:t>Спасшийся  Лут уехал к пророку Ибрахиму и оставался у него на прот</w:t>
      </w:r>
      <w:r w:rsidRPr="009E6443">
        <w:rPr>
          <w:sz w:val="32"/>
          <w:szCs w:val="32"/>
        </w:rPr>
        <w:t>я</w:t>
      </w:r>
      <w:r w:rsidRPr="009E6443">
        <w:rPr>
          <w:sz w:val="32"/>
          <w:szCs w:val="32"/>
        </w:rPr>
        <w:t>жении одного года. Согласно преданиям, затем он уехал в Хиджаз и умер там в возра</w:t>
      </w:r>
      <w:r w:rsidRPr="009E6443">
        <w:rPr>
          <w:sz w:val="32"/>
          <w:szCs w:val="32"/>
        </w:rPr>
        <w:t>с</w:t>
      </w:r>
      <w:r w:rsidRPr="009E6443">
        <w:rPr>
          <w:sz w:val="32"/>
          <w:szCs w:val="32"/>
        </w:rPr>
        <w:t>те восьмидесяти лет.</w:t>
      </w:r>
    </w:p>
    <w:p w:rsidR="00155D70" w:rsidRPr="009E6443" w:rsidRDefault="00155D70"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391795" cy="5346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534670"/>
                    </a:xfrm>
                    <a:prstGeom prst="rect">
                      <a:avLst/>
                    </a:prstGeom>
                    <a:noFill/>
                    <a:ln>
                      <a:noFill/>
                    </a:ln>
                  </pic:spPr>
                </pic:pic>
              </a:graphicData>
            </a:graphic>
          </wp:inline>
        </w:drawing>
      </w:r>
    </w:p>
    <w:p w:rsidR="00155D70" w:rsidRPr="009E6443" w:rsidRDefault="00155D70" w:rsidP="006055D5">
      <w:pPr>
        <w:tabs>
          <w:tab w:val="left" w:pos="720"/>
        </w:tabs>
        <w:ind w:firstLine="284"/>
        <w:rPr>
          <w:b/>
          <w:sz w:val="32"/>
          <w:szCs w:val="32"/>
        </w:rPr>
      </w:pPr>
      <w:r w:rsidRPr="009E6443">
        <w:rPr>
          <w:sz w:val="32"/>
          <w:szCs w:val="32"/>
        </w:rPr>
        <w:t xml:space="preserve"> </w:t>
      </w:r>
    </w:p>
    <w:p w:rsidR="00155D70" w:rsidRPr="009E6443" w:rsidRDefault="00155D70" w:rsidP="00155D70">
      <w:pPr>
        <w:tabs>
          <w:tab w:val="left" w:pos="7810"/>
        </w:tabs>
        <w:ind w:firstLine="284"/>
        <w:rPr>
          <w:sz w:val="32"/>
          <w:szCs w:val="32"/>
        </w:rPr>
      </w:pPr>
      <w:r w:rsidRPr="009E6443">
        <w:rPr>
          <w:b/>
          <w:sz w:val="32"/>
          <w:szCs w:val="32"/>
        </w:rPr>
        <w:t>Ма’бад</w:t>
      </w:r>
      <w:r w:rsidRPr="009E6443">
        <w:rPr>
          <w:sz w:val="32"/>
          <w:szCs w:val="32"/>
        </w:rPr>
        <w:t xml:space="preserve"> - общий </w:t>
      </w:r>
      <w:r w:rsidR="00D04A42" w:rsidRPr="009E6443">
        <w:rPr>
          <w:sz w:val="32"/>
          <w:szCs w:val="32"/>
        </w:rPr>
        <w:t>термин,</w:t>
      </w:r>
      <w:r w:rsidRPr="009E6443">
        <w:rPr>
          <w:sz w:val="32"/>
          <w:szCs w:val="32"/>
        </w:rPr>
        <w:t xml:space="preserve"> обозначающий место для служения. Это может быть и храм, и мечеть, и церковь, и синагога и даже места поклонения язы</w:t>
      </w:r>
      <w:r w:rsidRPr="009E6443">
        <w:rPr>
          <w:sz w:val="32"/>
          <w:szCs w:val="32"/>
        </w:rPr>
        <w:t>ч</w:t>
      </w:r>
      <w:r w:rsidRPr="009E6443">
        <w:rPr>
          <w:sz w:val="32"/>
          <w:szCs w:val="32"/>
        </w:rPr>
        <w:t xml:space="preserve">ников. Дома для поклонения Аллаху мусульмане чаще всего называют «джами» или </w:t>
      </w:r>
      <w:r w:rsidR="00DD17AE" w:rsidRPr="009E6443">
        <w:rPr>
          <w:sz w:val="32"/>
          <w:szCs w:val="32"/>
        </w:rPr>
        <w:t>«масджид». А</w:t>
      </w:r>
      <w:r w:rsidRPr="009E6443">
        <w:rPr>
          <w:sz w:val="32"/>
          <w:szCs w:val="32"/>
        </w:rPr>
        <w:t xml:space="preserve"> слово «ма’бад» в основном употребляется для об</w:t>
      </w:r>
      <w:r w:rsidRPr="009E6443">
        <w:rPr>
          <w:sz w:val="32"/>
          <w:szCs w:val="32"/>
        </w:rPr>
        <w:t>о</w:t>
      </w:r>
      <w:r w:rsidRPr="009E6443">
        <w:rPr>
          <w:sz w:val="32"/>
          <w:szCs w:val="32"/>
        </w:rPr>
        <w:t>значения домов поклонения язычников своим богам.</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Ма’буд</w:t>
      </w:r>
      <w:r w:rsidRPr="009E6443">
        <w:rPr>
          <w:sz w:val="32"/>
          <w:szCs w:val="32"/>
        </w:rPr>
        <w:t xml:space="preserve"> - общий </w:t>
      </w:r>
      <w:r w:rsidR="00D04A42" w:rsidRPr="009E6443">
        <w:rPr>
          <w:sz w:val="32"/>
          <w:szCs w:val="32"/>
        </w:rPr>
        <w:t>термин,</w:t>
      </w:r>
      <w:r w:rsidRPr="009E6443">
        <w:rPr>
          <w:sz w:val="32"/>
          <w:szCs w:val="32"/>
        </w:rPr>
        <w:t xml:space="preserve"> обозначающий божественный объект для служ</w:t>
      </w:r>
      <w:r w:rsidRPr="009E6443">
        <w:rPr>
          <w:sz w:val="32"/>
          <w:szCs w:val="32"/>
        </w:rPr>
        <w:t>е</w:t>
      </w:r>
      <w:r w:rsidRPr="009E6443">
        <w:rPr>
          <w:sz w:val="32"/>
          <w:szCs w:val="32"/>
        </w:rPr>
        <w:t>ния и поклонения. Он может быть исти</w:t>
      </w:r>
      <w:r w:rsidRPr="009E6443">
        <w:rPr>
          <w:sz w:val="32"/>
          <w:szCs w:val="32"/>
        </w:rPr>
        <w:t>н</w:t>
      </w:r>
      <w:r w:rsidRPr="009E6443">
        <w:rPr>
          <w:sz w:val="32"/>
          <w:szCs w:val="32"/>
        </w:rPr>
        <w:t>ным и ложным. Истинным ма’будом является только Аллах. Все остальные являются лжебогами.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Маварди </w:t>
      </w:r>
      <w:r w:rsidR="006F3D4B" w:rsidRPr="009E6443">
        <w:rPr>
          <w:b/>
          <w:sz w:val="32"/>
          <w:szCs w:val="32"/>
        </w:rPr>
        <w:t>Абу аль-Хасан</w:t>
      </w:r>
      <w:r w:rsidRPr="009E6443">
        <w:rPr>
          <w:sz w:val="32"/>
          <w:szCs w:val="32"/>
        </w:rPr>
        <w:t xml:space="preserve"> (364/974-450/1058) - известный мусульманский мыслитель, ученый и философ. Развивал суннитское направление мусул</w:t>
      </w:r>
      <w:r w:rsidRPr="009E6443">
        <w:rPr>
          <w:sz w:val="32"/>
          <w:szCs w:val="32"/>
        </w:rPr>
        <w:t>ь</w:t>
      </w:r>
      <w:r w:rsidRPr="009E6443">
        <w:rPr>
          <w:sz w:val="32"/>
          <w:szCs w:val="32"/>
        </w:rPr>
        <w:t xml:space="preserve">манской мысли. </w:t>
      </w:r>
      <w:r w:rsidR="00682F39" w:rsidRPr="009E6443">
        <w:rPr>
          <w:sz w:val="32"/>
          <w:szCs w:val="32"/>
        </w:rPr>
        <w:t>Он был</w:t>
      </w:r>
      <w:r w:rsidRPr="009E6443">
        <w:rPr>
          <w:sz w:val="32"/>
          <w:szCs w:val="32"/>
        </w:rPr>
        <w:t xml:space="preserve"> последователем </w:t>
      </w:r>
      <w:r w:rsidRPr="009E6443">
        <w:rPr>
          <w:i/>
          <w:sz w:val="32"/>
          <w:szCs w:val="32"/>
        </w:rPr>
        <w:t>Шафиитского мазхаба.</w:t>
      </w:r>
      <w:r w:rsidRPr="009E6443">
        <w:rPr>
          <w:sz w:val="32"/>
          <w:szCs w:val="32"/>
        </w:rPr>
        <w:t xml:space="preserve"> Был выс</w:t>
      </w:r>
      <w:r w:rsidRPr="009E6443">
        <w:rPr>
          <w:sz w:val="32"/>
          <w:szCs w:val="32"/>
        </w:rPr>
        <w:t>о</w:t>
      </w:r>
      <w:r w:rsidRPr="009E6443">
        <w:rPr>
          <w:sz w:val="32"/>
          <w:szCs w:val="32"/>
        </w:rPr>
        <w:t>кообразованным человеком и обладал большим авторитетом в обществе. Полное имя Али ибн Мухаммад ибн Хабиб Абу аль-Хасан аль-Басри аль-Маварди.</w:t>
      </w:r>
    </w:p>
    <w:p w:rsidR="00155D70" w:rsidRPr="009E6443" w:rsidRDefault="00155D70" w:rsidP="00155D70">
      <w:pPr>
        <w:ind w:firstLine="284"/>
        <w:rPr>
          <w:sz w:val="32"/>
          <w:szCs w:val="32"/>
        </w:rPr>
      </w:pPr>
      <w:r w:rsidRPr="009E6443">
        <w:rPr>
          <w:sz w:val="32"/>
          <w:szCs w:val="32"/>
        </w:rPr>
        <w:t>Маварди родился в иракском городе Баср</w:t>
      </w:r>
      <w:r w:rsidR="0095279A" w:rsidRPr="009E6443">
        <w:rPr>
          <w:sz w:val="32"/>
          <w:szCs w:val="32"/>
        </w:rPr>
        <w:t>а</w:t>
      </w:r>
      <w:r w:rsidRPr="009E6443">
        <w:rPr>
          <w:sz w:val="32"/>
          <w:szCs w:val="32"/>
        </w:rPr>
        <w:t>, котор</w:t>
      </w:r>
      <w:r w:rsidR="0095279A" w:rsidRPr="009E6443">
        <w:rPr>
          <w:sz w:val="32"/>
          <w:szCs w:val="32"/>
        </w:rPr>
        <w:t>ый</w:t>
      </w:r>
      <w:r w:rsidRPr="009E6443">
        <w:rPr>
          <w:sz w:val="32"/>
          <w:szCs w:val="32"/>
        </w:rPr>
        <w:t xml:space="preserve"> был одним из центров мусульманской мысли периода средневековья. С ранних лет он изучал хад</w:t>
      </w:r>
      <w:r w:rsidRPr="009E6443">
        <w:rPr>
          <w:sz w:val="32"/>
          <w:szCs w:val="32"/>
        </w:rPr>
        <w:t>и</w:t>
      </w:r>
      <w:r w:rsidRPr="009E6443">
        <w:rPr>
          <w:sz w:val="32"/>
          <w:szCs w:val="32"/>
        </w:rPr>
        <w:t>сы, а также такие дисциплины, как право и толкование Корана. Хорошо знал все тонкости арабского языка. Обучался у известных учителей своего врем</w:t>
      </w:r>
      <w:r w:rsidRPr="009E6443">
        <w:rPr>
          <w:sz w:val="32"/>
          <w:szCs w:val="32"/>
        </w:rPr>
        <w:t>е</w:t>
      </w:r>
      <w:r w:rsidRPr="009E6443">
        <w:rPr>
          <w:sz w:val="32"/>
          <w:szCs w:val="32"/>
        </w:rPr>
        <w:t xml:space="preserve">ни. </w:t>
      </w:r>
    </w:p>
    <w:p w:rsidR="00155D70" w:rsidRPr="009E6443" w:rsidRDefault="00155D70" w:rsidP="00155D70">
      <w:pPr>
        <w:ind w:firstLine="284"/>
        <w:rPr>
          <w:sz w:val="32"/>
          <w:szCs w:val="32"/>
        </w:rPr>
      </w:pPr>
      <w:r w:rsidRPr="009E6443">
        <w:rPr>
          <w:sz w:val="32"/>
          <w:szCs w:val="32"/>
        </w:rPr>
        <w:t>После окончания обучения в Басре и Багдаде, Маварди начал преподав</w:t>
      </w:r>
      <w:r w:rsidR="00DD17AE" w:rsidRPr="009E6443">
        <w:rPr>
          <w:sz w:val="32"/>
          <w:szCs w:val="32"/>
        </w:rPr>
        <w:t>а</w:t>
      </w:r>
      <w:r w:rsidR="00DD17AE" w:rsidRPr="009E6443">
        <w:rPr>
          <w:sz w:val="32"/>
          <w:szCs w:val="32"/>
        </w:rPr>
        <w:t>тельскую деятельность. Через некоторое</w:t>
      </w:r>
      <w:r w:rsidRPr="009E6443">
        <w:rPr>
          <w:sz w:val="32"/>
          <w:szCs w:val="32"/>
        </w:rPr>
        <w:t xml:space="preserve"> время </w:t>
      </w:r>
      <w:r w:rsidR="00DD17AE" w:rsidRPr="009E6443">
        <w:rPr>
          <w:sz w:val="32"/>
          <w:szCs w:val="32"/>
        </w:rPr>
        <w:t xml:space="preserve">он </w:t>
      </w:r>
      <w:r w:rsidRPr="009E6443">
        <w:rPr>
          <w:sz w:val="32"/>
          <w:szCs w:val="32"/>
        </w:rPr>
        <w:t>был</w:t>
      </w:r>
      <w:r w:rsidR="00DD17AE" w:rsidRPr="009E6443">
        <w:rPr>
          <w:sz w:val="32"/>
          <w:szCs w:val="32"/>
        </w:rPr>
        <w:t xml:space="preserve"> назначен</w:t>
      </w:r>
      <w:r w:rsidRPr="009E6443">
        <w:rPr>
          <w:sz w:val="32"/>
          <w:szCs w:val="32"/>
        </w:rPr>
        <w:t xml:space="preserve"> кади (суд</w:t>
      </w:r>
      <w:r w:rsidRPr="009E6443">
        <w:rPr>
          <w:sz w:val="32"/>
          <w:szCs w:val="32"/>
        </w:rPr>
        <w:t>ь</w:t>
      </w:r>
      <w:r w:rsidRPr="009E6443">
        <w:rPr>
          <w:sz w:val="32"/>
          <w:szCs w:val="32"/>
        </w:rPr>
        <w:t>ей) в Устуве, недалеко от Нишапура, а затем переехал в Багдад. Здесь он продолжил свою де</w:t>
      </w:r>
      <w:r w:rsidRPr="009E6443">
        <w:rPr>
          <w:sz w:val="32"/>
          <w:szCs w:val="32"/>
        </w:rPr>
        <w:t>я</w:t>
      </w:r>
      <w:r w:rsidRPr="009E6443">
        <w:rPr>
          <w:sz w:val="32"/>
          <w:szCs w:val="32"/>
        </w:rPr>
        <w:t xml:space="preserve">тельность у халифа аль-Кадира. </w:t>
      </w:r>
    </w:p>
    <w:p w:rsidR="00155D70" w:rsidRPr="009E6443" w:rsidRDefault="00D04A42" w:rsidP="00155D70">
      <w:pPr>
        <w:ind w:firstLine="284"/>
        <w:rPr>
          <w:sz w:val="32"/>
          <w:szCs w:val="32"/>
        </w:rPr>
      </w:pPr>
      <w:r w:rsidRPr="009E6443">
        <w:rPr>
          <w:sz w:val="32"/>
          <w:szCs w:val="32"/>
        </w:rPr>
        <w:t>Маварди был автором книг по правоведению («аль-Икна»), толкованию Корана (Ат-Тафсир аль-Куран аль-Карим) политике, основам государстве</w:t>
      </w:r>
      <w:r w:rsidRPr="009E6443">
        <w:rPr>
          <w:sz w:val="32"/>
          <w:szCs w:val="32"/>
        </w:rPr>
        <w:t>н</w:t>
      </w:r>
      <w:r w:rsidRPr="009E6443">
        <w:rPr>
          <w:sz w:val="32"/>
          <w:szCs w:val="32"/>
        </w:rPr>
        <w:t>ности и искусству управления государством («Аль-Ахкам ас-Султания»), к</w:t>
      </w:r>
      <w:r w:rsidRPr="009E6443">
        <w:rPr>
          <w:sz w:val="32"/>
          <w:szCs w:val="32"/>
        </w:rPr>
        <w:t>а</w:t>
      </w:r>
      <w:r w:rsidRPr="009E6443">
        <w:rPr>
          <w:sz w:val="32"/>
          <w:szCs w:val="32"/>
        </w:rPr>
        <w:t>ламу («Д</w:t>
      </w:r>
      <w:r w:rsidRPr="009E6443">
        <w:rPr>
          <w:sz w:val="32"/>
          <w:szCs w:val="32"/>
        </w:rPr>
        <w:t>а</w:t>
      </w:r>
      <w:r w:rsidRPr="009E6443">
        <w:rPr>
          <w:sz w:val="32"/>
          <w:szCs w:val="32"/>
        </w:rPr>
        <w:t xml:space="preserve">лаиль ан-Нубувва») и многих других. </w:t>
      </w:r>
      <w:r w:rsidR="00155D70" w:rsidRPr="009E6443">
        <w:rPr>
          <w:sz w:val="32"/>
          <w:szCs w:val="32"/>
        </w:rPr>
        <w:t xml:space="preserve">Однако они так и не увидели </w:t>
      </w:r>
      <w:r w:rsidR="00DD17AE" w:rsidRPr="009E6443">
        <w:rPr>
          <w:sz w:val="32"/>
          <w:szCs w:val="32"/>
        </w:rPr>
        <w:t xml:space="preserve">свет при его жизни. Впервые </w:t>
      </w:r>
      <w:r w:rsidR="00155D70" w:rsidRPr="009E6443">
        <w:rPr>
          <w:sz w:val="32"/>
          <w:szCs w:val="32"/>
        </w:rPr>
        <w:t>сочинения</w:t>
      </w:r>
      <w:r w:rsidR="00DD17AE" w:rsidRPr="009E6443">
        <w:rPr>
          <w:sz w:val="32"/>
          <w:szCs w:val="32"/>
        </w:rPr>
        <w:t xml:space="preserve"> А. Маварди</w:t>
      </w:r>
      <w:r w:rsidR="00155D70" w:rsidRPr="009E6443">
        <w:rPr>
          <w:sz w:val="32"/>
          <w:szCs w:val="32"/>
        </w:rPr>
        <w:t xml:space="preserve"> были опубликованы п</w:t>
      </w:r>
      <w:r w:rsidR="00155D70" w:rsidRPr="009E6443">
        <w:rPr>
          <w:sz w:val="32"/>
          <w:szCs w:val="32"/>
        </w:rPr>
        <w:t>о</w:t>
      </w:r>
      <w:r w:rsidR="00155D70" w:rsidRPr="009E6443">
        <w:rPr>
          <w:sz w:val="32"/>
          <w:szCs w:val="32"/>
        </w:rPr>
        <w:t>сле его сме</w:t>
      </w:r>
      <w:r w:rsidR="00155D70" w:rsidRPr="009E6443">
        <w:rPr>
          <w:sz w:val="32"/>
          <w:szCs w:val="32"/>
        </w:rPr>
        <w:t>р</w:t>
      </w:r>
      <w:r w:rsidR="00B864E6" w:rsidRPr="009E6443">
        <w:rPr>
          <w:sz w:val="32"/>
          <w:szCs w:val="32"/>
        </w:rPr>
        <w:t xml:space="preserve">ти, </w:t>
      </w:r>
      <w:r w:rsidR="00155D70" w:rsidRPr="009E6443">
        <w:rPr>
          <w:sz w:val="32"/>
          <w:szCs w:val="32"/>
        </w:rPr>
        <w:t>одним из его учеников.</w:t>
      </w:r>
    </w:p>
    <w:p w:rsidR="00155D70" w:rsidRPr="009E6443" w:rsidRDefault="00155D70" w:rsidP="00155D70">
      <w:pPr>
        <w:ind w:firstLine="284"/>
        <w:rPr>
          <w:b/>
          <w:sz w:val="32"/>
          <w:szCs w:val="32"/>
        </w:rPr>
      </w:pPr>
    </w:p>
    <w:p w:rsidR="0040753A" w:rsidRPr="009E6443" w:rsidRDefault="00155D70" w:rsidP="00155D70">
      <w:pPr>
        <w:ind w:firstLine="284"/>
        <w:rPr>
          <w:sz w:val="32"/>
          <w:szCs w:val="32"/>
        </w:rPr>
      </w:pPr>
      <w:r w:rsidRPr="009E6443">
        <w:rPr>
          <w:b/>
          <w:sz w:val="32"/>
          <w:szCs w:val="32"/>
        </w:rPr>
        <w:t>Мавлавиты</w:t>
      </w:r>
      <w:r w:rsidRPr="009E6443">
        <w:rPr>
          <w:sz w:val="32"/>
          <w:szCs w:val="32"/>
        </w:rPr>
        <w:t xml:space="preserve"> - последователи одного из основных суфийских тарикатов. Основателем ордена является Мавлана Джалал ад-Дин Руми (604/1207- 672/1273). По происхождению он был персом и родился в Балхе. В 610/1213 году его отец и пе</w:t>
      </w:r>
      <w:r w:rsidRPr="009E6443">
        <w:rPr>
          <w:sz w:val="32"/>
          <w:szCs w:val="32"/>
        </w:rPr>
        <w:t>р</w:t>
      </w:r>
      <w:r w:rsidRPr="009E6443">
        <w:rPr>
          <w:sz w:val="32"/>
          <w:szCs w:val="32"/>
        </w:rPr>
        <w:t>вый учитель Баха ад-Дин Валад переехал вместе со своей семьей из Балха в Хиджаз. Позднее они уехали в Конью, к</w:t>
      </w:r>
      <w:r w:rsidRPr="009E6443">
        <w:rPr>
          <w:sz w:val="32"/>
          <w:szCs w:val="32"/>
        </w:rPr>
        <w:t>о</w:t>
      </w:r>
      <w:r w:rsidRPr="009E6443">
        <w:rPr>
          <w:sz w:val="32"/>
          <w:szCs w:val="32"/>
        </w:rPr>
        <w:t>торая была под властью Сельджук</w:t>
      </w:r>
      <w:r w:rsidRPr="009E6443">
        <w:rPr>
          <w:sz w:val="32"/>
          <w:szCs w:val="32"/>
        </w:rPr>
        <w:t>и</w:t>
      </w:r>
      <w:r w:rsidRPr="009E6443">
        <w:rPr>
          <w:sz w:val="32"/>
          <w:szCs w:val="32"/>
        </w:rPr>
        <w:t xml:space="preserve">дов. После смерти своего отца в 642/1244 году, Джалал ад-Дин продолжил обучение у его последователя Бурхан ад-Дина ат-Тирмизи, а затем преподавал в медресе. Все это время он придерживался «трезвого» духовного пути ордена Кубравитов. </w:t>
      </w:r>
      <w:r w:rsidR="00D04A42" w:rsidRPr="009E6443">
        <w:rPr>
          <w:sz w:val="32"/>
          <w:szCs w:val="32"/>
        </w:rPr>
        <w:t>Однако после встречи со странствующим дервишем Шамсом ат-Табризи в 642/1244 году, он стал п</w:t>
      </w:r>
      <w:r w:rsidR="00D04A42" w:rsidRPr="009E6443">
        <w:rPr>
          <w:sz w:val="32"/>
          <w:szCs w:val="32"/>
        </w:rPr>
        <w:t>о</w:t>
      </w:r>
      <w:r w:rsidR="00D04A42" w:rsidRPr="009E6443">
        <w:rPr>
          <w:sz w:val="32"/>
          <w:szCs w:val="32"/>
        </w:rPr>
        <w:t xml:space="preserve">следователем пути суфийской «любви» (ашк). </w:t>
      </w:r>
      <w:r w:rsidRPr="009E6443">
        <w:rPr>
          <w:sz w:val="32"/>
          <w:szCs w:val="32"/>
        </w:rPr>
        <w:t>Свое вдохновение он черпал из образов персидской п</w:t>
      </w:r>
      <w:r w:rsidRPr="009E6443">
        <w:rPr>
          <w:sz w:val="32"/>
          <w:szCs w:val="32"/>
        </w:rPr>
        <w:t>о</w:t>
      </w:r>
      <w:r w:rsidRPr="009E6443">
        <w:rPr>
          <w:sz w:val="32"/>
          <w:szCs w:val="32"/>
        </w:rPr>
        <w:t xml:space="preserve">эзии. </w:t>
      </w:r>
    </w:p>
    <w:p w:rsidR="00155D70" w:rsidRPr="009E6443" w:rsidRDefault="00155D70" w:rsidP="00155D70">
      <w:pPr>
        <w:ind w:firstLine="284"/>
        <w:rPr>
          <w:sz w:val="32"/>
          <w:szCs w:val="32"/>
        </w:rPr>
      </w:pPr>
      <w:r w:rsidRPr="009E6443">
        <w:rPr>
          <w:sz w:val="32"/>
          <w:szCs w:val="32"/>
        </w:rPr>
        <w:t>После этого Мавлана стал придерживаться своего духовного пути, кот</w:t>
      </w:r>
      <w:r w:rsidRPr="009E6443">
        <w:rPr>
          <w:sz w:val="32"/>
          <w:szCs w:val="32"/>
        </w:rPr>
        <w:t>о</w:t>
      </w:r>
      <w:r w:rsidRPr="009E6443">
        <w:rPr>
          <w:sz w:val="32"/>
          <w:szCs w:val="32"/>
        </w:rPr>
        <w:t>рый был развит после его смерти и назван его именем. Особую известность орден мавлавитов получил благодаря своей особой духовной практике и п</w:t>
      </w:r>
      <w:r w:rsidRPr="009E6443">
        <w:rPr>
          <w:sz w:val="32"/>
          <w:szCs w:val="32"/>
        </w:rPr>
        <w:t>о</w:t>
      </w:r>
      <w:r w:rsidRPr="009E6443">
        <w:rPr>
          <w:sz w:val="32"/>
          <w:szCs w:val="32"/>
        </w:rPr>
        <w:t>этическому соч</w:t>
      </w:r>
      <w:r w:rsidRPr="009E6443">
        <w:rPr>
          <w:sz w:val="32"/>
          <w:szCs w:val="32"/>
        </w:rPr>
        <w:t>и</w:t>
      </w:r>
      <w:r w:rsidRPr="009E6443">
        <w:rPr>
          <w:sz w:val="32"/>
          <w:szCs w:val="32"/>
        </w:rPr>
        <w:t>нению Мавланы под названием «Маснави». Это сочинение представляет собой сборник его лирических высказыва</w:t>
      </w:r>
      <w:r w:rsidR="00B864E6" w:rsidRPr="009E6443">
        <w:rPr>
          <w:sz w:val="32"/>
          <w:szCs w:val="32"/>
        </w:rPr>
        <w:t xml:space="preserve">ний, </w:t>
      </w:r>
      <w:r w:rsidRPr="009E6443">
        <w:rPr>
          <w:sz w:val="32"/>
          <w:szCs w:val="32"/>
        </w:rPr>
        <w:t>выраженных в поэтической форме. Помимо «Маснави» Мавлана является автором и р</w:t>
      </w:r>
      <w:r w:rsidRPr="009E6443">
        <w:rPr>
          <w:sz w:val="32"/>
          <w:szCs w:val="32"/>
        </w:rPr>
        <w:t>я</w:t>
      </w:r>
      <w:r w:rsidRPr="009E6443">
        <w:rPr>
          <w:sz w:val="32"/>
          <w:szCs w:val="32"/>
        </w:rPr>
        <w:t xml:space="preserve">да других </w:t>
      </w:r>
      <w:r w:rsidR="0040753A" w:rsidRPr="009E6443">
        <w:rPr>
          <w:sz w:val="32"/>
          <w:szCs w:val="32"/>
        </w:rPr>
        <w:t>книг</w:t>
      </w:r>
      <w:r w:rsidRPr="009E6443">
        <w:rPr>
          <w:sz w:val="32"/>
          <w:szCs w:val="32"/>
        </w:rPr>
        <w:t>.</w:t>
      </w:r>
    </w:p>
    <w:p w:rsidR="00155D70" w:rsidRPr="009E6443" w:rsidRDefault="00155D70" w:rsidP="00155D70">
      <w:pPr>
        <w:ind w:firstLine="284"/>
        <w:rPr>
          <w:sz w:val="32"/>
          <w:szCs w:val="32"/>
        </w:rPr>
      </w:pPr>
      <w:r w:rsidRPr="009E6443">
        <w:rPr>
          <w:sz w:val="32"/>
          <w:szCs w:val="32"/>
        </w:rPr>
        <w:t>Орден мавлавитов пользовался большой популярностью и поддержкой аристократических кругов Османской империи и государственных чиновн</w:t>
      </w:r>
      <w:r w:rsidRPr="009E6443">
        <w:rPr>
          <w:sz w:val="32"/>
          <w:szCs w:val="32"/>
        </w:rPr>
        <w:t>и</w:t>
      </w:r>
      <w:r w:rsidRPr="009E6443">
        <w:rPr>
          <w:sz w:val="32"/>
          <w:szCs w:val="32"/>
        </w:rPr>
        <w:t>ков. В этом смысле это был элитный орден. По этой причине он распростр</w:t>
      </w:r>
      <w:r w:rsidRPr="009E6443">
        <w:rPr>
          <w:sz w:val="32"/>
          <w:szCs w:val="32"/>
        </w:rPr>
        <w:t>а</w:t>
      </w:r>
      <w:r w:rsidRPr="009E6443">
        <w:rPr>
          <w:sz w:val="32"/>
          <w:szCs w:val="32"/>
        </w:rPr>
        <w:t>нился в Анатолии, Сирии, Египте, Балканах и Крыму. Мавлавиты внесли большой вклад в культуру Турции.</w:t>
      </w:r>
    </w:p>
    <w:p w:rsidR="00155D70" w:rsidRPr="009E6443" w:rsidRDefault="00155D70" w:rsidP="00155D70">
      <w:pPr>
        <w:ind w:firstLine="284"/>
        <w:rPr>
          <w:sz w:val="32"/>
          <w:szCs w:val="32"/>
        </w:rPr>
      </w:pPr>
      <w:r w:rsidRPr="009E6443">
        <w:rPr>
          <w:sz w:val="32"/>
          <w:szCs w:val="32"/>
        </w:rPr>
        <w:t>Руководство орденом передается наследственным путем, восходящим к Мавлане. Шейхов мавлавитов называют «чел</w:t>
      </w:r>
      <w:r w:rsidRPr="009E6443">
        <w:rPr>
          <w:sz w:val="32"/>
          <w:szCs w:val="32"/>
        </w:rPr>
        <w:t>е</w:t>
      </w:r>
      <w:r w:rsidRPr="009E6443">
        <w:rPr>
          <w:sz w:val="32"/>
          <w:szCs w:val="32"/>
        </w:rPr>
        <w:t>би».</w:t>
      </w:r>
      <w:r w:rsidR="0040753A" w:rsidRPr="009E6443">
        <w:rPr>
          <w:sz w:val="32"/>
          <w:szCs w:val="32"/>
        </w:rPr>
        <w:t xml:space="preserve"> Центром ордена является аситан</w:t>
      </w:r>
      <w:r w:rsidRPr="009E6443">
        <w:rPr>
          <w:sz w:val="32"/>
          <w:szCs w:val="32"/>
        </w:rPr>
        <w:t xml:space="preserve"> (обитель</w:t>
      </w:r>
      <w:r w:rsidR="0040753A" w:rsidRPr="009E6443">
        <w:rPr>
          <w:sz w:val="32"/>
          <w:szCs w:val="32"/>
        </w:rPr>
        <w:t>) Мавлави в Конье. Обители мавла</w:t>
      </w:r>
      <w:r w:rsidRPr="009E6443">
        <w:rPr>
          <w:sz w:val="32"/>
          <w:szCs w:val="32"/>
        </w:rPr>
        <w:t>витов всегда были крупнее обителей др</w:t>
      </w:r>
      <w:r w:rsidRPr="009E6443">
        <w:rPr>
          <w:sz w:val="32"/>
          <w:szCs w:val="32"/>
        </w:rPr>
        <w:t>у</w:t>
      </w:r>
      <w:r w:rsidRPr="009E6443">
        <w:rPr>
          <w:sz w:val="32"/>
          <w:szCs w:val="32"/>
        </w:rPr>
        <w:t>гих суфийских тарикат</w:t>
      </w:r>
      <w:r w:rsidR="0040753A" w:rsidRPr="009E6443">
        <w:rPr>
          <w:sz w:val="32"/>
          <w:szCs w:val="32"/>
        </w:rPr>
        <w:t>ов. Это объяснялось тем, что</w:t>
      </w:r>
      <w:r w:rsidRPr="009E6443">
        <w:rPr>
          <w:sz w:val="32"/>
          <w:szCs w:val="32"/>
        </w:rPr>
        <w:t xml:space="preserve"> духовные упражнения членов этого ордена были особыми и их испо</w:t>
      </w:r>
      <w:r w:rsidRPr="009E6443">
        <w:rPr>
          <w:sz w:val="32"/>
          <w:szCs w:val="32"/>
        </w:rPr>
        <w:t>л</w:t>
      </w:r>
      <w:r w:rsidRPr="009E6443">
        <w:rPr>
          <w:sz w:val="32"/>
          <w:szCs w:val="32"/>
        </w:rPr>
        <w:t>нение требовало больше места. У членов ордена мавлавитов существует свой зикр, который они реализуют на своих со</w:t>
      </w:r>
      <w:r w:rsidRPr="009E6443">
        <w:rPr>
          <w:sz w:val="32"/>
          <w:szCs w:val="32"/>
        </w:rPr>
        <w:t>б</w:t>
      </w:r>
      <w:r w:rsidRPr="009E6443">
        <w:rPr>
          <w:sz w:val="32"/>
          <w:szCs w:val="32"/>
        </w:rPr>
        <w:t>раниях-сама, которые отличаются прекрасными песнопениями, под звуки которых они исполняют особый танец, благодаря чему в Европе их называют «крутящимися дервишами». На их собраниях используются также и музыкальные инструме</w:t>
      </w:r>
      <w:r w:rsidRPr="009E6443">
        <w:rPr>
          <w:sz w:val="32"/>
          <w:szCs w:val="32"/>
        </w:rPr>
        <w:t>н</w:t>
      </w:r>
      <w:r w:rsidRPr="009E6443">
        <w:rPr>
          <w:sz w:val="32"/>
          <w:szCs w:val="32"/>
        </w:rPr>
        <w:t>ты.</w:t>
      </w:r>
    </w:p>
    <w:p w:rsidR="00155D70" w:rsidRPr="009E6443" w:rsidRDefault="00155D70" w:rsidP="00155D70">
      <w:pPr>
        <w:ind w:firstLine="284"/>
        <w:rPr>
          <w:sz w:val="32"/>
          <w:szCs w:val="32"/>
        </w:rPr>
      </w:pPr>
      <w:r w:rsidRPr="009E6443">
        <w:rPr>
          <w:sz w:val="32"/>
          <w:szCs w:val="32"/>
        </w:rPr>
        <w:t>Мавлавиты также придают большое значение затворничеству и уединению (чиле), которое продолжается 1001 день. Находящихся в затворничестве</w:t>
      </w:r>
      <w:r w:rsidR="00B864E6" w:rsidRPr="009E6443">
        <w:rPr>
          <w:sz w:val="32"/>
          <w:szCs w:val="32"/>
        </w:rPr>
        <w:t>,</w:t>
      </w:r>
      <w:r w:rsidRPr="009E6443">
        <w:rPr>
          <w:sz w:val="32"/>
          <w:szCs w:val="32"/>
        </w:rPr>
        <w:t xml:space="preserve"> в ордене называют «чилекеш». Завершивших чиле дервишам дается титул «деде».</w:t>
      </w:r>
    </w:p>
    <w:p w:rsidR="00155D70" w:rsidRPr="009E6443" w:rsidRDefault="00155D70" w:rsidP="00155D70">
      <w:pPr>
        <w:ind w:firstLine="284"/>
        <w:rPr>
          <w:sz w:val="32"/>
          <w:szCs w:val="32"/>
        </w:rPr>
      </w:pPr>
      <w:r w:rsidRPr="009E6443">
        <w:rPr>
          <w:sz w:val="32"/>
          <w:szCs w:val="32"/>
        </w:rPr>
        <w:t>Мавлавизм, в отличие от многих других тарикатов</w:t>
      </w:r>
      <w:r w:rsidR="0040753A" w:rsidRPr="009E6443">
        <w:rPr>
          <w:sz w:val="32"/>
          <w:szCs w:val="32"/>
        </w:rPr>
        <w:t>,</w:t>
      </w:r>
      <w:r w:rsidRPr="009E6443">
        <w:rPr>
          <w:sz w:val="32"/>
          <w:szCs w:val="32"/>
        </w:rPr>
        <w:t xml:space="preserve"> избежал процесса ра</w:t>
      </w:r>
      <w:r w:rsidRPr="009E6443">
        <w:rPr>
          <w:sz w:val="32"/>
          <w:szCs w:val="32"/>
        </w:rPr>
        <w:t>с</w:t>
      </w:r>
      <w:r w:rsidRPr="009E6443">
        <w:rPr>
          <w:sz w:val="32"/>
          <w:szCs w:val="32"/>
        </w:rPr>
        <w:t>пада на различные секты. В настоящее время он имеет влияние только в Турции.</w:t>
      </w:r>
    </w:p>
    <w:p w:rsidR="00155D70" w:rsidRPr="009E6443" w:rsidRDefault="00155D70" w:rsidP="00155D70">
      <w:pPr>
        <w:tabs>
          <w:tab w:val="left" w:pos="7810"/>
        </w:tabs>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Магриб </w:t>
      </w:r>
      <w:r w:rsidR="00A80922" w:rsidRPr="009E6443">
        <w:rPr>
          <w:b/>
          <w:color w:val="000000"/>
          <w:sz w:val="32"/>
          <w:szCs w:val="32"/>
        </w:rPr>
        <w:t>-</w:t>
      </w:r>
      <w:r w:rsidRPr="009E6443">
        <w:rPr>
          <w:color w:val="000000"/>
          <w:sz w:val="32"/>
          <w:szCs w:val="32"/>
        </w:rPr>
        <w:t xml:space="preserve"> </w:t>
      </w:r>
      <w:r w:rsidR="005A1B66" w:rsidRPr="009E6443">
        <w:rPr>
          <w:color w:val="000000"/>
          <w:sz w:val="32"/>
          <w:szCs w:val="32"/>
        </w:rPr>
        <w:t>время</w:t>
      </w:r>
      <w:r w:rsidRPr="009E6443">
        <w:rPr>
          <w:color w:val="000000"/>
          <w:sz w:val="32"/>
          <w:szCs w:val="32"/>
        </w:rPr>
        <w:t xml:space="preserve"> после заката солнца, когда необходимо совершить обяз</w:t>
      </w:r>
      <w:r w:rsidRPr="009E6443">
        <w:rPr>
          <w:color w:val="000000"/>
          <w:sz w:val="32"/>
          <w:szCs w:val="32"/>
        </w:rPr>
        <w:t>а</w:t>
      </w:r>
      <w:r w:rsidRPr="009E6443">
        <w:rPr>
          <w:color w:val="000000"/>
          <w:sz w:val="32"/>
          <w:szCs w:val="32"/>
        </w:rPr>
        <w:t xml:space="preserve">тельную молитву. </w:t>
      </w:r>
      <w:r w:rsidR="005A1B66" w:rsidRPr="009E6443">
        <w:rPr>
          <w:color w:val="000000"/>
          <w:sz w:val="32"/>
          <w:szCs w:val="32"/>
        </w:rPr>
        <w:t>Это время</w:t>
      </w:r>
      <w:r w:rsidRPr="009E6443">
        <w:rPr>
          <w:color w:val="000000"/>
          <w:sz w:val="32"/>
          <w:szCs w:val="32"/>
        </w:rPr>
        <w:t xml:space="preserve"> продолжается от захода солнца и до времени следующего </w:t>
      </w:r>
      <w:r w:rsidR="0040753A" w:rsidRPr="009E6443">
        <w:rPr>
          <w:color w:val="000000"/>
          <w:sz w:val="32"/>
          <w:szCs w:val="32"/>
        </w:rPr>
        <w:t>обязател</w:t>
      </w:r>
      <w:r w:rsidR="0040753A" w:rsidRPr="009E6443">
        <w:rPr>
          <w:color w:val="000000"/>
          <w:sz w:val="32"/>
          <w:szCs w:val="32"/>
        </w:rPr>
        <w:t>ь</w:t>
      </w:r>
      <w:r w:rsidR="0040753A" w:rsidRPr="009E6443">
        <w:rPr>
          <w:color w:val="000000"/>
          <w:sz w:val="32"/>
          <w:szCs w:val="32"/>
        </w:rPr>
        <w:t>ного вечернего</w:t>
      </w:r>
      <w:r w:rsidRPr="009E6443">
        <w:rPr>
          <w:color w:val="000000"/>
          <w:sz w:val="32"/>
          <w:szCs w:val="32"/>
        </w:rPr>
        <w:t xml:space="preserve"> намаза И’ша (См. </w:t>
      </w:r>
      <w:r w:rsidRPr="009E6443">
        <w:rPr>
          <w:b/>
          <w:color w:val="000000"/>
          <w:sz w:val="32"/>
          <w:szCs w:val="32"/>
        </w:rPr>
        <w:t>Салат</w:t>
      </w:r>
      <w:r w:rsidRPr="009E6443">
        <w:rPr>
          <w:color w:val="000000"/>
          <w:sz w:val="32"/>
          <w:szCs w:val="32"/>
        </w:rPr>
        <w:t>).</w:t>
      </w:r>
    </w:p>
    <w:p w:rsidR="00155D70" w:rsidRPr="009E6443" w:rsidRDefault="00155D70" w:rsidP="00155D70">
      <w:pPr>
        <w:tabs>
          <w:tab w:val="left" w:pos="7810"/>
        </w:tabs>
        <w:ind w:firstLine="284"/>
        <w:rPr>
          <w:sz w:val="32"/>
          <w:szCs w:val="32"/>
        </w:rPr>
      </w:pPr>
    </w:p>
    <w:p w:rsidR="0040753A" w:rsidRPr="009E6443" w:rsidRDefault="00155D70" w:rsidP="00155D70">
      <w:pPr>
        <w:ind w:firstLine="284"/>
        <w:rPr>
          <w:color w:val="000000"/>
          <w:sz w:val="32"/>
          <w:szCs w:val="32"/>
        </w:rPr>
      </w:pPr>
      <w:r w:rsidRPr="009E6443">
        <w:rPr>
          <w:b/>
          <w:color w:val="000000"/>
          <w:sz w:val="32"/>
          <w:szCs w:val="32"/>
        </w:rPr>
        <w:t>Маджаз</w:t>
      </w:r>
      <w:r w:rsidRPr="009E6443">
        <w:rPr>
          <w:color w:val="000000"/>
          <w:sz w:val="32"/>
          <w:szCs w:val="32"/>
        </w:rPr>
        <w:t xml:space="preserve"> - иносказание, метафора</w:t>
      </w:r>
      <w:r w:rsidR="005A1B66" w:rsidRPr="009E6443">
        <w:rPr>
          <w:color w:val="000000"/>
          <w:sz w:val="32"/>
          <w:szCs w:val="32"/>
        </w:rPr>
        <w:t>;</w:t>
      </w:r>
      <w:r w:rsidRPr="009E6443">
        <w:rPr>
          <w:color w:val="000000"/>
          <w:sz w:val="32"/>
          <w:szCs w:val="32"/>
        </w:rPr>
        <w:t xml:space="preserve"> оборот речи, </w:t>
      </w:r>
      <w:r w:rsidR="005A1B66" w:rsidRPr="009E6443">
        <w:rPr>
          <w:color w:val="000000"/>
          <w:sz w:val="32"/>
          <w:szCs w:val="32"/>
        </w:rPr>
        <w:t>который состоит из пер</w:t>
      </w:r>
      <w:r w:rsidR="005A1B66" w:rsidRPr="009E6443">
        <w:rPr>
          <w:color w:val="000000"/>
          <w:sz w:val="32"/>
          <w:szCs w:val="32"/>
        </w:rPr>
        <w:t>е</w:t>
      </w:r>
      <w:r w:rsidR="005A1B66" w:rsidRPr="009E6443">
        <w:rPr>
          <w:color w:val="000000"/>
          <w:sz w:val="32"/>
          <w:szCs w:val="32"/>
        </w:rPr>
        <w:t>носных</w:t>
      </w:r>
      <w:r w:rsidRPr="009E6443">
        <w:rPr>
          <w:color w:val="000000"/>
          <w:sz w:val="32"/>
          <w:szCs w:val="32"/>
        </w:rPr>
        <w:t xml:space="preserve"> смысл</w:t>
      </w:r>
      <w:r w:rsidR="005A1B66" w:rsidRPr="009E6443">
        <w:rPr>
          <w:color w:val="000000"/>
          <w:sz w:val="32"/>
          <w:szCs w:val="32"/>
        </w:rPr>
        <w:t>ов</w:t>
      </w:r>
      <w:r w:rsidRPr="009E6443">
        <w:rPr>
          <w:color w:val="000000"/>
          <w:sz w:val="32"/>
          <w:szCs w:val="32"/>
        </w:rPr>
        <w:t>, на основе какой-нибудь аналогии, сходства, сравнения</w:t>
      </w:r>
      <w:r w:rsidR="005A1B66" w:rsidRPr="009E6443">
        <w:rPr>
          <w:color w:val="000000"/>
          <w:sz w:val="32"/>
          <w:szCs w:val="32"/>
        </w:rPr>
        <w:t xml:space="preserve"> с чем-то</w:t>
      </w:r>
      <w:r w:rsidRPr="009E6443">
        <w:rPr>
          <w:color w:val="000000"/>
          <w:sz w:val="32"/>
          <w:szCs w:val="32"/>
        </w:rPr>
        <w:t>. Относительно наличия метафор в исламских первоисточниках (К</w:t>
      </w:r>
      <w:r w:rsidRPr="009E6443">
        <w:rPr>
          <w:color w:val="000000"/>
          <w:sz w:val="32"/>
          <w:szCs w:val="32"/>
        </w:rPr>
        <w:t>о</w:t>
      </w:r>
      <w:r w:rsidRPr="009E6443">
        <w:rPr>
          <w:color w:val="000000"/>
          <w:sz w:val="32"/>
          <w:szCs w:val="32"/>
        </w:rPr>
        <w:t>ране и Сунне) с</w:t>
      </w:r>
      <w:r w:rsidRPr="009E6443">
        <w:rPr>
          <w:color w:val="000000"/>
          <w:sz w:val="32"/>
          <w:szCs w:val="32"/>
        </w:rPr>
        <w:t>у</w:t>
      </w:r>
      <w:r w:rsidRPr="009E6443">
        <w:rPr>
          <w:color w:val="000000"/>
          <w:sz w:val="32"/>
          <w:szCs w:val="32"/>
        </w:rPr>
        <w:t xml:space="preserve">ществовали различные мнения. Некоторые улемы отвергали наличие метафор в аятах Корана и считали это недопустимым. По их </w:t>
      </w:r>
      <w:r w:rsidR="00D04A42" w:rsidRPr="009E6443">
        <w:rPr>
          <w:color w:val="000000"/>
          <w:sz w:val="32"/>
          <w:szCs w:val="32"/>
        </w:rPr>
        <w:t>мн</w:t>
      </w:r>
      <w:r w:rsidR="00D04A42" w:rsidRPr="009E6443">
        <w:rPr>
          <w:color w:val="000000"/>
          <w:sz w:val="32"/>
          <w:szCs w:val="32"/>
        </w:rPr>
        <w:t>е</w:t>
      </w:r>
      <w:r w:rsidR="00D04A42" w:rsidRPr="009E6443">
        <w:rPr>
          <w:color w:val="000000"/>
          <w:sz w:val="32"/>
          <w:szCs w:val="32"/>
        </w:rPr>
        <w:t>нию,</w:t>
      </w:r>
      <w:r w:rsidRPr="009E6443">
        <w:rPr>
          <w:color w:val="000000"/>
          <w:sz w:val="32"/>
          <w:szCs w:val="32"/>
        </w:rPr>
        <w:t xml:space="preserve"> иносказания это качество присущее людям, а Аллах вел в своей Книге прямую речь и для Него н</w:t>
      </w:r>
      <w:r w:rsidR="0040753A" w:rsidRPr="009E6443">
        <w:rPr>
          <w:color w:val="000000"/>
          <w:sz w:val="32"/>
          <w:szCs w:val="32"/>
        </w:rPr>
        <w:t xml:space="preserve">е было необходимости </w:t>
      </w:r>
      <w:r w:rsidR="005A1B66" w:rsidRPr="009E6443">
        <w:rPr>
          <w:color w:val="000000"/>
          <w:sz w:val="32"/>
          <w:szCs w:val="32"/>
        </w:rPr>
        <w:t xml:space="preserve">применять </w:t>
      </w:r>
      <w:r w:rsidR="0040753A" w:rsidRPr="009E6443">
        <w:rPr>
          <w:color w:val="000000"/>
          <w:sz w:val="32"/>
          <w:szCs w:val="32"/>
        </w:rPr>
        <w:t>их</w:t>
      </w:r>
      <w:r w:rsidRPr="009E6443">
        <w:rPr>
          <w:color w:val="000000"/>
          <w:sz w:val="32"/>
          <w:szCs w:val="32"/>
        </w:rPr>
        <w:t>. Такого мн</w:t>
      </w:r>
      <w:r w:rsidRPr="009E6443">
        <w:rPr>
          <w:color w:val="000000"/>
          <w:sz w:val="32"/>
          <w:szCs w:val="32"/>
        </w:rPr>
        <w:t>е</w:t>
      </w:r>
      <w:r w:rsidRPr="009E6443">
        <w:rPr>
          <w:color w:val="000000"/>
          <w:sz w:val="32"/>
          <w:szCs w:val="32"/>
        </w:rPr>
        <w:t>ния придерживались такие ученые, как захирит Давуд аз-Захири (ум. в 270/883), мутазилит Абу Муслим Мухаммад ибн Бахр аль-Исфахани (ум. в 322/934), шафиит Ахмад ибн Ахмад ат-Табари (ум. в 355/946), маликит Ибн Хувай</w:t>
      </w:r>
      <w:r w:rsidRPr="009E6443">
        <w:rPr>
          <w:color w:val="000000"/>
          <w:sz w:val="32"/>
          <w:szCs w:val="32"/>
        </w:rPr>
        <w:t>з</w:t>
      </w:r>
      <w:r w:rsidRPr="009E6443">
        <w:rPr>
          <w:color w:val="000000"/>
          <w:sz w:val="32"/>
          <w:szCs w:val="32"/>
        </w:rPr>
        <w:t xml:space="preserve">манзаз (ум. в 400/1009). </w:t>
      </w:r>
    </w:p>
    <w:p w:rsidR="00155D70" w:rsidRPr="009E6443" w:rsidRDefault="00155D70" w:rsidP="00155D70">
      <w:pPr>
        <w:ind w:firstLine="284"/>
        <w:rPr>
          <w:color w:val="000000"/>
          <w:sz w:val="32"/>
          <w:szCs w:val="32"/>
        </w:rPr>
      </w:pPr>
      <w:r w:rsidRPr="009E6443">
        <w:rPr>
          <w:color w:val="000000"/>
          <w:sz w:val="32"/>
          <w:szCs w:val="32"/>
        </w:rPr>
        <w:t xml:space="preserve">Но подавляющее большинство мусульманских улемов признавало наличие метафор в Коране. По их </w:t>
      </w:r>
      <w:r w:rsidR="00D04A42" w:rsidRPr="009E6443">
        <w:rPr>
          <w:color w:val="000000"/>
          <w:sz w:val="32"/>
          <w:szCs w:val="32"/>
        </w:rPr>
        <w:t>мнению,</w:t>
      </w:r>
      <w:r w:rsidRPr="009E6443">
        <w:rPr>
          <w:color w:val="000000"/>
          <w:sz w:val="32"/>
          <w:szCs w:val="32"/>
        </w:rPr>
        <w:t xml:space="preserve"> отвержение иносказаний является нед</w:t>
      </w:r>
      <w:r w:rsidRPr="009E6443">
        <w:rPr>
          <w:color w:val="000000"/>
          <w:sz w:val="32"/>
          <w:szCs w:val="32"/>
        </w:rPr>
        <w:t>о</w:t>
      </w:r>
      <w:r w:rsidRPr="009E6443">
        <w:rPr>
          <w:color w:val="000000"/>
          <w:sz w:val="32"/>
          <w:szCs w:val="32"/>
        </w:rPr>
        <w:t>пустимым (батиль), так как они придают красоту и особый стиль Корану. Без этого Откровение лишается своей красоты. Но, в то же время</w:t>
      </w:r>
      <w:r w:rsidR="005A1B66" w:rsidRPr="009E6443">
        <w:rPr>
          <w:color w:val="000000"/>
          <w:sz w:val="32"/>
          <w:szCs w:val="32"/>
        </w:rPr>
        <w:t>,</w:t>
      </w:r>
      <w:r w:rsidRPr="009E6443">
        <w:rPr>
          <w:color w:val="000000"/>
          <w:sz w:val="32"/>
          <w:szCs w:val="32"/>
        </w:rPr>
        <w:t xml:space="preserve"> нельзя прим</w:t>
      </w:r>
      <w:r w:rsidRPr="009E6443">
        <w:rPr>
          <w:color w:val="000000"/>
          <w:sz w:val="32"/>
          <w:szCs w:val="32"/>
        </w:rPr>
        <w:t>е</w:t>
      </w:r>
      <w:r w:rsidRPr="009E6443">
        <w:rPr>
          <w:color w:val="000000"/>
          <w:sz w:val="32"/>
          <w:szCs w:val="32"/>
        </w:rPr>
        <w:t>нять иносказания там, где присутствует явный, буквальный смысл, если для этого нет оснований и необходимости. Также в одном и том же выражении не может пр</w:t>
      </w:r>
      <w:r w:rsidRPr="009E6443">
        <w:rPr>
          <w:color w:val="000000"/>
          <w:sz w:val="32"/>
          <w:szCs w:val="32"/>
        </w:rPr>
        <w:t>и</w:t>
      </w:r>
      <w:r w:rsidRPr="009E6443">
        <w:rPr>
          <w:color w:val="000000"/>
          <w:sz w:val="32"/>
          <w:szCs w:val="32"/>
        </w:rPr>
        <w:t xml:space="preserve">сутствовать как буквальный, так и иносказательный смысл. </w:t>
      </w:r>
    </w:p>
    <w:p w:rsidR="00155D70" w:rsidRPr="009E6443" w:rsidRDefault="00155D70" w:rsidP="00155D70">
      <w:pPr>
        <w:ind w:firstLine="284"/>
        <w:rPr>
          <w:color w:val="000000"/>
          <w:sz w:val="32"/>
          <w:szCs w:val="32"/>
        </w:rPr>
      </w:pPr>
      <w:r w:rsidRPr="009E6443">
        <w:rPr>
          <w:color w:val="000000"/>
          <w:sz w:val="32"/>
          <w:szCs w:val="32"/>
        </w:rPr>
        <w:t>Примером иносказания в Коране является следующий аят: «Фир'аун пов</w:t>
      </w:r>
      <w:r w:rsidRPr="009E6443">
        <w:rPr>
          <w:color w:val="000000"/>
          <w:sz w:val="32"/>
          <w:szCs w:val="32"/>
        </w:rPr>
        <w:t>е</w:t>
      </w:r>
      <w:r w:rsidRPr="009E6443">
        <w:rPr>
          <w:color w:val="000000"/>
          <w:sz w:val="32"/>
          <w:szCs w:val="32"/>
        </w:rPr>
        <w:t>лел: "О Хаман! Воздвигни для меня башню. Быть может, я поднимусь до п</w:t>
      </w:r>
      <w:r w:rsidRPr="009E6443">
        <w:rPr>
          <w:color w:val="000000"/>
          <w:sz w:val="32"/>
          <w:szCs w:val="32"/>
        </w:rPr>
        <w:t>у</w:t>
      </w:r>
      <w:r w:rsidRPr="009E6443">
        <w:rPr>
          <w:color w:val="000000"/>
          <w:sz w:val="32"/>
          <w:szCs w:val="32"/>
        </w:rPr>
        <w:t>тей - путей к небесам - и вознесусь к богу Мусы. Воистину,я считаю его лжецом". Так мерзкие деяния Фир'ауна казались ему самому прекрасными, и он был сбит с [правого] пути. И исходо</w:t>
      </w:r>
      <w:r w:rsidR="00872601" w:rsidRPr="009E6443">
        <w:rPr>
          <w:color w:val="000000"/>
          <w:sz w:val="32"/>
          <w:szCs w:val="32"/>
        </w:rPr>
        <w:t>м козней Фир'ауна была гибель [</w:t>
      </w:r>
      <w:r w:rsidRPr="009E6443">
        <w:rPr>
          <w:color w:val="000000"/>
          <w:sz w:val="32"/>
          <w:szCs w:val="32"/>
        </w:rPr>
        <w:t xml:space="preserve">его]!» (40/36-37). Здесь слова: «Фараон повелел: "О Хаман! Воздвигни для меня башню...» - являются метафорой, так </w:t>
      </w:r>
      <w:r w:rsidR="00D04A42" w:rsidRPr="009E6443">
        <w:rPr>
          <w:color w:val="000000"/>
          <w:sz w:val="32"/>
          <w:szCs w:val="32"/>
        </w:rPr>
        <w:t>как,</w:t>
      </w:r>
      <w:r w:rsidRPr="009E6443">
        <w:rPr>
          <w:color w:val="000000"/>
          <w:sz w:val="32"/>
          <w:szCs w:val="32"/>
        </w:rPr>
        <w:t xml:space="preserve"> говоря это Фараон не мог ожидать того, что Хаман незаме</w:t>
      </w:r>
      <w:r w:rsidRPr="009E6443">
        <w:rPr>
          <w:color w:val="000000"/>
          <w:sz w:val="32"/>
          <w:szCs w:val="32"/>
        </w:rPr>
        <w:t>д</w:t>
      </w:r>
      <w:r w:rsidRPr="009E6443">
        <w:rPr>
          <w:color w:val="000000"/>
          <w:sz w:val="32"/>
          <w:szCs w:val="32"/>
        </w:rPr>
        <w:t>лительно воздвигнет ему эту башню. Да и не это он от него требовал. Эти слова нужно понимать как: «О Хаман! Дай распоряжение, чтобы для меня построили башню...». То есть речь может и</w:t>
      </w:r>
      <w:r w:rsidRPr="009E6443">
        <w:rPr>
          <w:color w:val="000000"/>
          <w:sz w:val="32"/>
          <w:szCs w:val="32"/>
        </w:rPr>
        <w:t>д</w:t>
      </w:r>
      <w:r w:rsidRPr="009E6443">
        <w:rPr>
          <w:color w:val="000000"/>
          <w:sz w:val="32"/>
          <w:szCs w:val="32"/>
        </w:rPr>
        <w:t>ти о строительстве на протяж</w:t>
      </w:r>
      <w:r w:rsidRPr="009E6443">
        <w:rPr>
          <w:color w:val="000000"/>
          <w:sz w:val="32"/>
          <w:szCs w:val="32"/>
        </w:rPr>
        <w:t>е</w:t>
      </w:r>
      <w:r w:rsidRPr="009E6443">
        <w:rPr>
          <w:color w:val="000000"/>
          <w:sz w:val="32"/>
          <w:szCs w:val="32"/>
        </w:rPr>
        <w:t>нии определенного времени с приложением для этого необходимых усилий, раб</w:t>
      </w:r>
      <w:r w:rsidRPr="009E6443">
        <w:rPr>
          <w:color w:val="000000"/>
          <w:sz w:val="32"/>
          <w:szCs w:val="32"/>
        </w:rPr>
        <w:t>о</w:t>
      </w:r>
      <w:r w:rsidRPr="009E6443">
        <w:rPr>
          <w:color w:val="000000"/>
          <w:sz w:val="32"/>
          <w:szCs w:val="32"/>
        </w:rPr>
        <w:t>чей силы и т.д.</w:t>
      </w:r>
    </w:p>
    <w:p w:rsidR="00155D70" w:rsidRPr="009E6443" w:rsidRDefault="00155D70" w:rsidP="00155D70">
      <w:pPr>
        <w:ind w:firstLine="284"/>
        <w:rPr>
          <w:sz w:val="32"/>
          <w:szCs w:val="32"/>
        </w:rPr>
      </w:pPr>
      <w:r w:rsidRPr="009E6443">
        <w:rPr>
          <w:color w:val="000000"/>
          <w:sz w:val="32"/>
          <w:szCs w:val="32"/>
        </w:rPr>
        <w:t>Другим примером метафоры в Коране является аят: «</w:t>
      </w:r>
      <w:r w:rsidRPr="009E6443">
        <w:rPr>
          <w:sz w:val="32"/>
          <w:szCs w:val="32"/>
        </w:rPr>
        <w:t>Да отсохнут руки Абу Ла</w:t>
      </w:r>
      <w:r w:rsidR="00D04A42" w:rsidRPr="009E6443">
        <w:rPr>
          <w:sz w:val="32"/>
          <w:szCs w:val="32"/>
        </w:rPr>
        <w:t>хаба!» (111: 1), где эти слова приводятся</w:t>
      </w:r>
      <w:r w:rsidRPr="009E6443">
        <w:rPr>
          <w:sz w:val="32"/>
          <w:szCs w:val="32"/>
        </w:rPr>
        <w:t xml:space="preserve"> не в отношении личности этого чел</w:t>
      </w:r>
      <w:r w:rsidRPr="009E6443">
        <w:rPr>
          <w:sz w:val="32"/>
          <w:szCs w:val="32"/>
        </w:rPr>
        <w:t>о</w:t>
      </w:r>
      <w:r w:rsidRPr="009E6443">
        <w:rPr>
          <w:sz w:val="32"/>
          <w:szCs w:val="32"/>
        </w:rPr>
        <w:t>века.</w:t>
      </w:r>
    </w:p>
    <w:p w:rsidR="00155D70" w:rsidRPr="009E6443" w:rsidRDefault="00155D70" w:rsidP="00155D70">
      <w:pPr>
        <w:ind w:firstLine="284"/>
        <w:rPr>
          <w:sz w:val="32"/>
          <w:szCs w:val="32"/>
        </w:rPr>
      </w:pPr>
      <w:r w:rsidRPr="009E6443">
        <w:rPr>
          <w:sz w:val="32"/>
          <w:szCs w:val="32"/>
        </w:rPr>
        <w:t>Относительно маджаза в Коране (Маджаз аль-Куран) известны достаточно много трудов. Одними из наиболее извес</w:t>
      </w:r>
      <w:r w:rsidRPr="009E6443">
        <w:rPr>
          <w:sz w:val="32"/>
          <w:szCs w:val="32"/>
        </w:rPr>
        <w:t>т</w:t>
      </w:r>
      <w:r w:rsidRPr="009E6443">
        <w:rPr>
          <w:sz w:val="32"/>
          <w:szCs w:val="32"/>
        </w:rPr>
        <w:t>ных из них являются:</w:t>
      </w:r>
    </w:p>
    <w:p w:rsidR="00155D70" w:rsidRPr="009E6443" w:rsidRDefault="00155D70" w:rsidP="00155D70">
      <w:pPr>
        <w:ind w:firstLine="284"/>
        <w:rPr>
          <w:sz w:val="32"/>
          <w:szCs w:val="32"/>
        </w:rPr>
      </w:pPr>
      <w:r w:rsidRPr="009E6443">
        <w:rPr>
          <w:sz w:val="32"/>
          <w:szCs w:val="32"/>
        </w:rPr>
        <w:t>- «Маджаз аль-Куран» Абу Убайды Мамара ибн аль-Мусанны (ум. в 210/825);</w:t>
      </w:r>
    </w:p>
    <w:p w:rsidR="00155D70" w:rsidRPr="009E6443" w:rsidRDefault="0040753A" w:rsidP="00155D70">
      <w:pPr>
        <w:ind w:firstLine="284"/>
        <w:rPr>
          <w:sz w:val="32"/>
          <w:szCs w:val="32"/>
        </w:rPr>
      </w:pPr>
      <w:r w:rsidRPr="009E6443">
        <w:rPr>
          <w:sz w:val="32"/>
          <w:szCs w:val="32"/>
        </w:rPr>
        <w:t>- «Тафсир аль-Баян фи М</w:t>
      </w:r>
      <w:r w:rsidR="00155D70" w:rsidRPr="009E6443">
        <w:rPr>
          <w:sz w:val="32"/>
          <w:szCs w:val="32"/>
        </w:rPr>
        <w:t>аджаз аль-Куран» Аш-Шарифа ар-Ради (ум. в 406/1015);</w:t>
      </w:r>
    </w:p>
    <w:p w:rsidR="00155D70" w:rsidRPr="009E6443" w:rsidRDefault="00155D70" w:rsidP="00155D70">
      <w:pPr>
        <w:ind w:firstLine="284"/>
        <w:rPr>
          <w:sz w:val="32"/>
          <w:szCs w:val="32"/>
        </w:rPr>
      </w:pPr>
      <w:r w:rsidRPr="009E6443">
        <w:rPr>
          <w:sz w:val="32"/>
          <w:szCs w:val="32"/>
        </w:rPr>
        <w:t>- «аль-Ишара иля’ль-Иджаз фи Бади Анваи’ль-Маджаз» Абд аль-Азиза ибн Абд ас-Салама (ум. в 660/1262);</w:t>
      </w:r>
    </w:p>
    <w:p w:rsidR="00155D70" w:rsidRPr="009E6443" w:rsidRDefault="00155D70" w:rsidP="00155D70">
      <w:pPr>
        <w:ind w:firstLine="284"/>
        <w:rPr>
          <w:sz w:val="32"/>
          <w:szCs w:val="32"/>
        </w:rPr>
      </w:pPr>
      <w:r w:rsidRPr="009E6443">
        <w:rPr>
          <w:sz w:val="32"/>
          <w:szCs w:val="32"/>
        </w:rPr>
        <w:t>- «Маджаз аль-Фурсан иля Маджаз аль-Куран» Джалал ад-Дина ас-Суюти (ум. в 911/1505).</w:t>
      </w:r>
    </w:p>
    <w:p w:rsidR="00155D70" w:rsidRPr="009E6443" w:rsidRDefault="00155D70" w:rsidP="00155D70">
      <w:pPr>
        <w:tabs>
          <w:tab w:val="left" w:pos="7810"/>
        </w:tabs>
        <w:ind w:firstLine="284"/>
        <w:rPr>
          <w:b/>
          <w:sz w:val="32"/>
          <w:szCs w:val="32"/>
        </w:rPr>
      </w:pPr>
    </w:p>
    <w:p w:rsidR="00155D70" w:rsidRPr="009E6443" w:rsidRDefault="00155D70" w:rsidP="00662D60">
      <w:pPr>
        <w:pStyle w:val="Heading1"/>
      </w:pPr>
      <w:r w:rsidRPr="009E6443">
        <w:t xml:space="preserve">Маджудж - см. Йаджудж и Маджудж.  </w:t>
      </w:r>
    </w:p>
    <w:p w:rsidR="00155D70" w:rsidRPr="009E6443" w:rsidRDefault="00155D70" w:rsidP="00155D70">
      <w:pPr>
        <w:tabs>
          <w:tab w:val="left" w:pos="7810"/>
        </w:tabs>
        <w:ind w:firstLine="284"/>
        <w:rPr>
          <w:b/>
          <w:sz w:val="32"/>
          <w:szCs w:val="32"/>
        </w:rPr>
      </w:pPr>
    </w:p>
    <w:p w:rsidR="00155D70" w:rsidRPr="009E6443" w:rsidRDefault="0040753A" w:rsidP="00155D70">
      <w:pPr>
        <w:ind w:firstLine="284"/>
        <w:rPr>
          <w:color w:val="000000"/>
          <w:sz w:val="32"/>
          <w:szCs w:val="32"/>
        </w:rPr>
      </w:pPr>
      <w:r w:rsidRPr="009E6443">
        <w:rPr>
          <w:b/>
          <w:color w:val="000000"/>
          <w:sz w:val="32"/>
          <w:szCs w:val="32"/>
        </w:rPr>
        <w:t>Маджусы</w:t>
      </w:r>
      <w:r w:rsidR="00155D70" w:rsidRPr="009E6443">
        <w:rPr>
          <w:b/>
          <w:color w:val="000000"/>
          <w:sz w:val="32"/>
          <w:szCs w:val="32"/>
        </w:rPr>
        <w:t xml:space="preserve"> </w:t>
      </w:r>
      <w:r w:rsidR="00155D70" w:rsidRPr="009E6443">
        <w:rPr>
          <w:color w:val="000000"/>
          <w:sz w:val="32"/>
          <w:szCs w:val="32"/>
        </w:rPr>
        <w:t xml:space="preserve">- маги. В исламской традиции так называются приверженцы </w:t>
      </w:r>
      <w:r w:rsidRPr="009E6443">
        <w:rPr>
          <w:color w:val="000000"/>
          <w:sz w:val="32"/>
          <w:szCs w:val="32"/>
        </w:rPr>
        <w:t>р</w:t>
      </w:r>
      <w:r w:rsidRPr="009E6443">
        <w:rPr>
          <w:color w:val="000000"/>
          <w:sz w:val="32"/>
          <w:szCs w:val="32"/>
        </w:rPr>
        <w:t>е</w:t>
      </w:r>
      <w:r w:rsidRPr="009E6443">
        <w:rPr>
          <w:color w:val="000000"/>
          <w:sz w:val="32"/>
          <w:szCs w:val="32"/>
        </w:rPr>
        <w:t xml:space="preserve">лигии </w:t>
      </w:r>
      <w:r w:rsidR="00155D70" w:rsidRPr="009E6443">
        <w:rPr>
          <w:color w:val="000000"/>
          <w:sz w:val="32"/>
          <w:szCs w:val="32"/>
        </w:rPr>
        <w:t>зороастризма, который до завоевания Ирана мусульманами был гос</w:t>
      </w:r>
      <w:r w:rsidR="00155D70" w:rsidRPr="009E6443">
        <w:rPr>
          <w:color w:val="000000"/>
          <w:sz w:val="32"/>
          <w:szCs w:val="32"/>
        </w:rPr>
        <w:t>у</w:t>
      </w:r>
      <w:r w:rsidR="00155D70" w:rsidRPr="009E6443">
        <w:rPr>
          <w:color w:val="000000"/>
          <w:sz w:val="32"/>
          <w:szCs w:val="32"/>
        </w:rPr>
        <w:t>дарственной религией Ирана. В мусульманском Иране зороастрийцев также называли гебрами. В настоящее время малочисленные общины гебров пр</w:t>
      </w:r>
      <w:r w:rsidR="00155D70" w:rsidRPr="009E6443">
        <w:rPr>
          <w:color w:val="000000"/>
          <w:sz w:val="32"/>
          <w:szCs w:val="32"/>
        </w:rPr>
        <w:t>о</w:t>
      </w:r>
      <w:r w:rsidR="00155D70" w:rsidRPr="009E6443">
        <w:rPr>
          <w:color w:val="000000"/>
          <w:sz w:val="32"/>
          <w:szCs w:val="32"/>
        </w:rPr>
        <w:t>живают в Иране, преимущественно в Кермане. Большая зороастрийская о</w:t>
      </w:r>
      <w:r w:rsidR="00155D70" w:rsidRPr="009E6443">
        <w:rPr>
          <w:color w:val="000000"/>
          <w:sz w:val="32"/>
          <w:szCs w:val="32"/>
        </w:rPr>
        <w:t>б</w:t>
      </w:r>
      <w:r w:rsidR="00155D70" w:rsidRPr="009E6443">
        <w:rPr>
          <w:color w:val="000000"/>
          <w:sz w:val="32"/>
          <w:szCs w:val="32"/>
        </w:rPr>
        <w:t xml:space="preserve">щина проживает также в </w:t>
      </w:r>
      <w:r w:rsidR="007A7083" w:rsidRPr="009E6443">
        <w:rPr>
          <w:color w:val="000000"/>
          <w:sz w:val="32"/>
          <w:szCs w:val="32"/>
        </w:rPr>
        <w:t>Индии. Слово</w:t>
      </w:r>
      <w:r w:rsidR="00155D70" w:rsidRPr="009E6443">
        <w:rPr>
          <w:color w:val="000000"/>
          <w:sz w:val="32"/>
          <w:szCs w:val="32"/>
        </w:rPr>
        <w:t xml:space="preserve"> </w:t>
      </w:r>
      <w:r w:rsidRPr="009E6443">
        <w:rPr>
          <w:color w:val="000000"/>
          <w:sz w:val="32"/>
          <w:szCs w:val="32"/>
        </w:rPr>
        <w:t>«</w:t>
      </w:r>
      <w:r w:rsidR="00155D70" w:rsidRPr="009E6443">
        <w:rPr>
          <w:color w:val="000000"/>
          <w:sz w:val="32"/>
          <w:szCs w:val="32"/>
        </w:rPr>
        <w:t>маджус</w:t>
      </w:r>
      <w:r w:rsidRPr="009E6443">
        <w:rPr>
          <w:color w:val="000000"/>
          <w:sz w:val="32"/>
          <w:szCs w:val="32"/>
        </w:rPr>
        <w:t>»</w:t>
      </w:r>
      <w:r w:rsidR="00155D70" w:rsidRPr="009E6443">
        <w:rPr>
          <w:color w:val="000000"/>
          <w:sz w:val="32"/>
          <w:szCs w:val="32"/>
        </w:rPr>
        <w:t xml:space="preserve"> уп</w:t>
      </w:r>
      <w:r w:rsidR="00155D70" w:rsidRPr="009E6443">
        <w:rPr>
          <w:color w:val="000000"/>
          <w:sz w:val="32"/>
          <w:szCs w:val="32"/>
        </w:rPr>
        <w:t>о</w:t>
      </w:r>
      <w:r w:rsidR="00155D70" w:rsidRPr="009E6443">
        <w:rPr>
          <w:color w:val="000000"/>
          <w:sz w:val="32"/>
          <w:szCs w:val="32"/>
        </w:rPr>
        <w:t>минается в аяте Корана 22: 17.</w:t>
      </w:r>
    </w:p>
    <w:p w:rsidR="00155D70" w:rsidRPr="009E6443" w:rsidRDefault="00155D70" w:rsidP="00155D70">
      <w:pPr>
        <w:ind w:firstLine="284"/>
        <w:rPr>
          <w:b/>
          <w:color w:val="000000"/>
          <w:sz w:val="32"/>
          <w:szCs w:val="32"/>
        </w:rPr>
      </w:pPr>
    </w:p>
    <w:p w:rsidR="00155D70" w:rsidRPr="009E6443" w:rsidRDefault="00155D70" w:rsidP="00155D70">
      <w:pPr>
        <w:tabs>
          <w:tab w:val="left" w:pos="7810"/>
        </w:tabs>
        <w:ind w:firstLine="284"/>
        <w:rPr>
          <w:sz w:val="32"/>
          <w:szCs w:val="32"/>
        </w:rPr>
      </w:pPr>
      <w:r w:rsidRPr="009E6443">
        <w:rPr>
          <w:b/>
          <w:sz w:val="32"/>
          <w:szCs w:val="32"/>
        </w:rPr>
        <w:t>Мадьян</w:t>
      </w:r>
      <w:r w:rsidRPr="009E6443">
        <w:rPr>
          <w:sz w:val="32"/>
          <w:szCs w:val="32"/>
        </w:rPr>
        <w:t xml:space="preserve"> - нечестивое племя, для увещевания которого Аллах послал пр</w:t>
      </w:r>
      <w:r w:rsidRPr="009E6443">
        <w:rPr>
          <w:sz w:val="32"/>
          <w:szCs w:val="32"/>
        </w:rPr>
        <w:t>о</w:t>
      </w:r>
      <w:r w:rsidRPr="009E6443">
        <w:rPr>
          <w:sz w:val="32"/>
          <w:szCs w:val="32"/>
        </w:rPr>
        <w:t>рока Шуайба. Несмотря на все старания Шуа</w:t>
      </w:r>
      <w:r w:rsidRPr="009E6443">
        <w:rPr>
          <w:sz w:val="32"/>
          <w:szCs w:val="32"/>
        </w:rPr>
        <w:t>й</w:t>
      </w:r>
      <w:r w:rsidRPr="009E6443">
        <w:rPr>
          <w:sz w:val="32"/>
          <w:szCs w:val="32"/>
        </w:rPr>
        <w:t xml:space="preserve">ба этот народ оклеветал его, отверг истинный путь и продолжал </w:t>
      </w:r>
      <w:r w:rsidR="003B0595" w:rsidRPr="009E6443">
        <w:rPr>
          <w:sz w:val="32"/>
          <w:szCs w:val="32"/>
        </w:rPr>
        <w:t>сея</w:t>
      </w:r>
      <w:r w:rsidRPr="009E6443">
        <w:rPr>
          <w:sz w:val="32"/>
          <w:szCs w:val="32"/>
        </w:rPr>
        <w:t>ть несправедливость на земле, за что и был полн</w:t>
      </w:r>
      <w:r w:rsidRPr="009E6443">
        <w:rPr>
          <w:sz w:val="32"/>
          <w:szCs w:val="32"/>
        </w:rPr>
        <w:t>о</w:t>
      </w:r>
      <w:r w:rsidRPr="009E6443">
        <w:rPr>
          <w:sz w:val="32"/>
          <w:szCs w:val="32"/>
        </w:rPr>
        <w:t>стью уничтожен Аллахом (См.</w:t>
      </w:r>
      <w:r w:rsidRPr="009E6443">
        <w:rPr>
          <w:b/>
          <w:sz w:val="32"/>
          <w:szCs w:val="32"/>
        </w:rPr>
        <w:t xml:space="preserve"> Шуайб</w:t>
      </w:r>
      <w:r w:rsidRPr="009E6443">
        <w:rPr>
          <w:sz w:val="32"/>
          <w:szCs w:val="32"/>
        </w:rPr>
        <w:t xml:space="preserve">). </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Мазхаб </w:t>
      </w:r>
      <w:r w:rsidRPr="009E6443">
        <w:rPr>
          <w:sz w:val="32"/>
          <w:szCs w:val="32"/>
        </w:rPr>
        <w:t xml:space="preserve">- путь, по которому следует мусульманин, богословско-правовая школа. </w:t>
      </w:r>
    </w:p>
    <w:p w:rsidR="00155D70" w:rsidRPr="009E6443" w:rsidRDefault="00155D70" w:rsidP="00155D70">
      <w:pPr>
        <w:tabs>
          <w:tab w:val="left" w:pos="720"/>
        </w:tabs>
        <w:ind w:firstLine="284"/>
        <w:rPr>
          <w:sz w:val="32"/>
          <w:szCs w:val="32"/>
        </w:rPr>
      </w:pPr>
      <w:r w:rsidRPr="009E6443">
        <w:rPr>
          <w:sz w:val="32"/>
          <w:szCs w:val="32"/>
        </w:rPr>
        <w:t>Первоначально в Исламе не было различных мнений и методологических различий. Дело в том, что в случае каких-либо разногласий ранние мусул</w:t>
      </w:r>
      <w:r w:rsidRPr="009E6443">
        <w:rPr>
          <w:sz w:val="32"/>
          <w:szCs w:val="32"/>
        </w:rPr>
        <w:t>ь</w:t>
      </w:r>
      <w:r w:rsidRPr="009E6443">
        <w:rPr>
          <w:sz w:val="32"/>
          <w:szCs w:val="32"/>
        </w:rPr>
        <w:t>мане обращались к пророку Мухаммаду</w:t>
      </w:r>
      <w:r w:rsidR="007A7083" w:rsidRPr="009E6443">
        <w:rPr>
          <w:sz w:val="32"/>
          <w:szCs w:val="32"/>
        </w:rPr>
        <w:t>,</w:t>
      </w:r>
      <w:r w:rsidRPr="009E6443">
        <w:rPr>
          <w:sz w:val="32"/>
          <w:szCs w:val="32"/>
        </w:rPr>
        <w:t xml:space="preserve"> который решал все проблемы, а они </w:t>
      </w:r>
      <w:r w:rsidR="00317E85" w:rsidRPr="009E6443">
        <w:rPr>
          <w:sz w:val="32"/>
          <w:szCs w:val="32"/>
        </w:rPr>
        <w:t>беспрек</w:t>
      </w:r>
      <w:r w:rsidR="00317E85" w:rsidRPr="009E6443">
        <w:rPr>
          <w:sz w:val="32"/>
          <w:szCs w:val="32"/>
        </w:rPr>
        <w:t>о</w:t>
      </w:r>
      <w:r w:rsidR="00317E85" w:rsidRPr="009E6443">
        <w:rPr>
          <w:sz w:val="32"/>
          <w:szCs w:val="32"/>
        </w:rPr>
        <w:t>словно</w:t>
      </w:r>
      <w:r w:rsidRPr="009E6443">
        <w:rPr>
          <w:sz w:val="32"/>
          <w:szCs w:val="32"/>
        </w:rPr>
        <w:t xml:space="preserve"> подчинялись ему. После его смерти, при первых Праведных хал</w:t>
      </w:r>
      <w:r w:rsidRPr="009E6443">
        <w:rPr>
          <w:sz w:val="32"/>
          <w:szCs w:val="32"/>
        </w:rPr>
        <w:t>и</w:t>
      </w:r>
      <w:r w:rsidRPr="009E6443">
        <w:rPr>
          <w:sz w:val="32"/>
          <w:szCs w:val="32"/>
        </w:rPr>
        <w:t>фах Абу Бакре, Омаре и Османе (в первые годы его правления)</w:t>
      </w:r>
      <w:r w:rsidR="003B0595" w:rsidRPr="009E6443">
        <w:rPr>
          <w:sz w:val="32"/>
          <w:szCs w:val="32"/>
        </w:rPr>
        <w:t>,</w:t>
      </w:r>
      <w:r w:rsidRPr="009E6443">
        <w:rPr>
          <w:sz w:val="32"/>
          <w:szCs w:val="32"/>
        </w:rPr>
        <w:t xml:space="preserve"> также каких-либо серьезных споров и разногласий в доктринальных вопросах м</w:t>
      </w:r>
      <w:r w:rsidRPr="009E6443">
        <w:rPr>
          <w:sz w:val="32"/>
          <w:szCs w:val="32"/>
        </w:rPr>
        <w:t>е</w:t>
      </w:r>
      <w:r w:rsidRPr="009E6443">
        <w:rPr>
          <w:sz w:val="32"/>
          <w:szCs w:val="32"/>
        </w:rPr>
        <w:t>жду мусульманами не возникало. Существовали только разногласия по н</w:t>
      </w:r>
      <w:r w:rsidRPr="009E6443">
        <w:rPr>
          <w:sz w:val="32"/>
          <w:szCs w:val="32"/>
        </w:rPr>
        <w:t>е</w:t>
      </w:r>
      <w:r w:rsidRPr="009E6443">
        <w:rPr>
          <w:sz w:val="32"/>
          <w:szCs w:val="32"/>
        </w:rPr>
        <w:t>которым второстепенным правовым проблемам, которые легко разр</w:t>
      </w:r>
      <w:r w:rsidRPr="009E6443">
        <w:rPr>
          <w:sz w:val="32"/>
          <w:szCs w:val="32"/>
        </w:rPr>
        <w:t>е</w:t>
      </w:r>
      <w:r w:rsidRPr="009E6443">
        <w:rPr>
          <w:sz w:val="32"/>
          <w:szCs w:val="32"/>
        </w:rPr>
        <w:t>шались лидерами мусульманского общества. Однако после гибели третьего халифа Османа, в мусульманском обществе произошли серьезные потрясения и ст</w:t>
      </w:r>
      <w:r w:rsidRPr="009E6443">
        <w:rPr>
          <w:sz w:val="32"/>
          <w:szCs w:val="32"/>
        </w:rPr>
        <w:t>а</w:t>
      </w:r>
      <w:r w:rsidRPr="009E6443">
        <w:rPr>
          <w:sz w:val="32"/>
          <w:szCs w:val="32"/>
        </w:rPr>
        <w:t xml:space="preserve">ли выделяться первые религиозно-политические группировки. Несмотря на то, что первоначально они действовали только под </w:t>
      </w:r>
      <w:r w:rsidR="00317E85" w:rsidRPr="009E6443">
        <w:rPr>
          <w:sz w:val="32"/>
          <w:szCs w:val="32"/>
        </w:rPr>
        <w:t>политическими</w:t>
      </w:r>
      <w:r w:rsidRPr="009E6443">
        <w:rPr>
          <w:sz w:val="32"/>
          <w:szCs w:val="32"/>
        </w:rPr>
        <w:t xml:space="preserve"> лозунг</w:t>
      </w:r>
      <w:r w:rsidRPr="009E6443">
        <w:rPr>
          <w:sz w:val="32"/>
          <w:szCs w:val="32"/>
        </w:rPr>
        <w:t>а</w:t>
      </w:r>
      <w:r w:rsidRPr="009E6443">
        <w:rPr>
          <w:sz w:val="32"/>
          <w:szCs w:val="32"/>
        </w:rPr>
        <w:t>ми, тем не менее, их приверженцы положили начало рел</w:t>
      </w:r>
      <w:r w:rsidRPr="009E6443">
        <w:rPr>
          <w:sz w:val="32"/>
          <w:szCs w:val="32"/>
        </w:rPr>
        <w:t>и</w:t>
      </w:r>
      <w:r w:rsidRPr="009E6443">
        <w:rPr>
          <w:sz w:val="32"/>
          <w:szCs w:val="32"/>
        </w:rPr>
        <w:t>гиозному расколу.</w:t>
      </w:r>
    </w:p>
    <w:p w:rsidR="00155D70" w:rsidRPr="009E6443" w:rsidRDefault="00155D70" w:rsidP="00155D70">
      <w:pPr>
        <w:tabs>
          <w:tab w:val="left" w:pos="720"/>
        </w:tabs>
        <w:ind w:firstLine="284"/>
        <w:rPr>
          <w:sz w:val="32"/>
          <w:szCs w:val="32"/>
        </w:rPr>
      </w:pPr>
      <w:r w:rsidRPr="009E6443">
        <w:rPr>
          <w:sz w:val="32"/>
          <w:szCs w:val="32"/>
        </w:rPr>
        <w:t xml:space="preserve">Еще при правлении четвертого халифа Али, в разгар гражданской войны и кровавых </w:t>
      </w:r>
      <w:r w:rsidR="00317E85" w:rsidRPr="009E6443">
        <w:rPr>
          <w:sz w:val="32"/>
          <w:szCs w:val="32"/>
        </w:rPr>
        <w:t>противостояний</w:t>
      </w:r>
      <w:r w:rsidRPr="009E6443">
        <w:rPr>
          <w:sz w:val="32"/>
          <w:szCs w:val="32"/>
        </w:rPr>
        <w:t xml:space="preserve"> в </w:t>
      </w:r>
      <w:r w:rsidR="00317E85" w:rsidRPr="009E6443">
        <w:rPr>
          <w:sz w:val="32"/>
          <w:szCs w:val="32"/>
        </w:rPr>
        <w:t>Х</w:t>
      </w:r>
      <w:r w:rsidRPr="009E6443">
        <w:rPr>
          <w:sz w:val="32"/>
          <w:szCs w:val="32"/>
        </w:rPr>
        <w:t>алифате</w:t>
      </w:r>
      <w:r w:rsidR="00317E85" w:rsidRPr="009E6443">
        <w:rPr>
          <w:sz w:val="32"/>
          <w:szCs w:val="32"/>
        </w:rPr>
        <w:t>,</w:t>
      </w:r>
      <w:r w:rsidRPr="009E6443">
        <w:rPr>
          <w:sz w:val="32"/>
          <w:szCs w:val="32"/>
        </w:rPr>
        <w:t xml:space="preserve"> стала выделяться партия его сторо</w:t>
      </w:r>
      <w:r w:rsidRPr="009E6443">
        <w:rPr>
          <w:sz w:val="32"/>
          <w:szCs w:val="32"/>
        </w:rPr>
        <w:t>н</w:t>
      </w:r>
      <w:r w:rsidRPr="009E6443">
        <w:rPr>
          <w:sz w:val="32"/>
          <w:szCs w:val="32"/>
        </w:rPr>
        <w:t xml:space="preserve">ников, которые стали называть себя шиитами. Тогда же возникла партия его противников </w:t>
      </w:r>
      <w:r w:rsidR="00317E85" w:rsidRPr="009E6443">
        <w:rPr>
          <w:sz w:val="32"/>
          <w:szCs w:val="32"/>
        </w:rPr>
        <w:t xml:space="preserve">- </w:t>
      </w:r>
      <w:r w:rsidRPr="009E6443">
        <w:rPr>
          <w:sz w:val="32"/>
          <w:szCs w:val="32"/>
        </w:rPr>
        <w:t>хариджитов. Третьей группировкой того времени были нас</w:t>
      </w:r>
      <w:r w:rsidRPr="009E6443">
        <w:rPr>
          <w:sz w:val="32"/>
          <w:szCs w:val="32"/>
        </w:rPr>
        <w:t>и</w:t>
      </w:r>
      <w:r w:rsidRPr="009E6443">
        <w:rPr>
          <w:sz w:val="32"/>
          <w:szCs w:val="32"/>
        </w:rPr>
        <w:t>биты, которые выступали с требованиями мести за смерть х</w:t>
      </w:r>
      <w:r w:rsidRPr="009E6443">
        <w:rPr>
          <w:sz w:val="32"/>
          <w:szCs w:val="32"/>
        </w:rPr>
        <w:t>а</w:t>
      </w:r>
      <w:r w:rsidRPr="009E6443">
        <w:rPr>
          <w:sz w:val="32"/>
          <w:szCs w:val="32"/>
        </w:rPr>
        <w:t>лифа Османа и считали правым Муавию в его противостоянии с халифом Али.</w:t>
      </w:r>
    </w:p>
    <w:p w:rsidR="00155D70" w:rsidRPr="009E6443" w:rsidRDefault="00317E85" w:rsidP="00155D70">
      <w:pPr>
        <w:tabs>
          <w:tab w:val="left" w:pos="720"/>
        </w:tabs>
        <w:ind w:firstLine="284"/>
        <w:rPr>
          <w:sz w:val="32"/>
          <w:szCs w:val="32"/>
        </w:rPr>
      </w:pPr>
      <w:r w:rsidRPr="009E6443">
        <w:rPr>
          <w:sz w:val="32"/>
          <w:szCs w:val="32"/>
        </w:rPr>
        <w:t>Б</w:t>
      </w:r>
      <w:r w:rsidR="00155D70" w:rsidRPr="009E6443">
        <w:rPr>
          <w:sz w:val="32"/>
          <w:szCs w:val="32"/>
        </w:rPr>
        <w:t>ольшинство</w:t>
      </w:r>
      <w:r w:rsidRPr="009E6443">
        <w:rPr>
          <w:sz w:val="32"/>
          <w:szCs w:val="32"/>
        </w:rPr>
        <w:t xml:space="preserve"> же</w:t>
      </w:r>
      <w:r w:rsidR="00155D70" w:rsidRPr="009E6443">
        <w:rPr>
          <w:sz w:val="32"/>
          <w:szCs w:val="32"/>
        </w:rPr>
        <w:t xml:space="preserve"> мусульман не признали крайностей этих группировок и определили свой умеренный, центристский путь, который был назван су</w:t>
      </w:r>
      <w:r w:rsidR="00155D70" w:rsidRPr="009E6443">
        <w:rPr>
          <w:sz w:val="32"/>
          <w:szCs w:val="32"/>
        </w:rPr>
        <w:t>н</w:t>
      </w:r>
      <w:r w:rsidR="00D75A7D">
        <w:rPr>
          <w:sz w:val="32"/>
          <w:szCs w:val="32"/>
        </w:rPr>
        <w:t>нитским (Ахль аль-Сунна)</w:t>
      </w:r>
      <w:r w:rsidR="00155D70"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Первы</w:t>
      </w:r>
      <w:r w:rsidR="00317E85" w:rsidRPr="009E6443">
        <w:rPr>
          <w:sz w:val="32"/>
          <w:szCs w:val="32"/>
        </w:rPr>
        <w:t>й</w:t>
      </w:r>
      <w:r w:rsidRPr="009E6443">
        <w:rPr>
          <w:sz w:val="32"/>
          <w:szCs w:val="32"/>
        </w:rPr>
        <w:t xml:space="preserve"> серьезный вероучительный и доктринальный раскол в Исламе н</w:t>
      </w:r>
      <w:r w:rsidRPr="009E6443">
        <w:rPr>
          <w:sz w:val="32"/>
          <w:szCs w:val="32"/>
        </w:rPr>
        <w:t>а</w:t>
      </w:r>
      <w:r w:rsidRPr="009E6443">
        <w:rPr>
          <w:sz w:val="32"/>
          <w:szCs w:val="32"/>
        </w:rPr>
        <w:t>чался после г</w:t>
      </w:r>
      <w:r w:rsidR="00317E85" w:rsidRPr="009E6443">
        <w:rPr>
          <w:sz w:val="32"/>
          <w:szCs w:val="32"/>
        </w:rPr>
        <w:t>ибели халифа Али с</w:t>
      </w:r>
      <w:r w:rsidR="003B0595" w:rsidRPr="009E6443">
        <w:rPr>
          <w:sz w:val="32"/>
          <w:szCs w:val="32"/>
        </w:rPr>
        <w:t xml:space="preserve"> началом</w:t>
      </w:r>
      <w:r w:rsidR="00317E85" w:rsidRPr="009E6443">
        <w:rPr>
          <w:sz w:val="32"/>
          <w:szCs w:val="32"/>
        </w:rPr>
        <w:t xml:space="preserve"> </w:t>
      </w:r>
      <w:r w:rsidR="007A7083" w:rsidRPr="009E6443">
        <w:rPr>
          <w:sz w:val="32"/>
          <w:szCs w:val="32"/>
        </w:rPr>
        <w:t>де</w:t>
      </w:r>
      <w:r w:rsidR="007A7083" w:rsidRPr="009E6443">
        <w:rPr>
          <w:sz w:val="32"/>
          <w:szCs w:val="32"/>
        </w:rPr>
        <w:t>я</w:t>
      </w:r>
      <w:r w:rsidR="007A7083" w:rsidRPr="009E6443">
        <w:rPr>
          <w:sz w:val="32"/>
          <w:szCs w:val="32"/>
        </w:rPr>
        <w:t>тельнос</w:t>
      </w:r>
      <w:r w:rsidR="003B0595" w:rsidRPr="009E6443">
        <w:rPr>
          <w:sz w:val="32"/>
          <w:szCs w:val="32"/>
        </w:rPr>
        <w:t>ти секты джабритов</w:t>
      </w:r>
      <w:r w:rsidRPr="009E6443">
        <w:rPr>
          <w:sz w:val="32"/>
          <w:szCs w:val="32"/>
        </w:rPr>
        <w:t xml:space="preserve"> </w:t>
      </w:r>
      <w:r w:rsidR="003B0595" w:rsidRPr="009E6443">
        <w:rPr>
          <w:sz w:val="32"/>
          <w:szCs w:val="32"/>
        </w:rPr>
        <w:t xml:space="preserve">- </w:t>
      </w:r>
      <w:r w:rsidRPr="009E6443">
        <w:rPr>
          <w:sz w:val="32"/>
          <w:szCs w:val="32"/>
        </w:rPr>
        <w:t xml:space="preserve">сторонников абсолютного </w:t>
      </w:r>
      <w:r w:rsidR="00317E85" w:rsidRPr="009E6443">
        <w:rPr>
          <w:sz w:val="32"/>
          <w:szCs w:val="32"/>
        </w:rPr>
        <w:t>Б</w:t>
      </w:r>
      <w:r w:rsidRPr="009E6443">
        <w:rPr>
          <w:sz w:val="32"/>
          <w:szCs w:val="32"/>
        </w:rPr>
        <w:t>ожественного предопределения, и кадаритов, к</w:t>
      </w:r>
      <w:r w:rsidRPr="009E6443">
        <w:rPr>
          <w:sz w:val="32"/>
          <w:szCs w:val="32"/>
        </w:rPr>
        <w:t>о</w:t>
      </w:r>
      <w:r w:rsidRPr="009E6443">
        <w:rPr>
          <w:sz w:val="32"/>
          <w:szCs w:val="32"/>
        </w:rPr>
        <w:t>торые были ст</w:t>
      </w:r>
      <w:r w:rsidRPr="009E6443">
        <w:rPr>
          <w:sz w:val="32"/>
          <w:szCs w:val="32"/>
        </w:rPr>
        <w:t>о</w:t>
      </w:r>
      <w:r w:rsidRPr="009E6443">
        <w:rPr>
          <w:sz w:val="32"/>
          <w:szCs w:val="32"/>
        </w:rPr>
        <w:t xml:space="preserve">ронниками абсолютной свободы воли человека и ставили под сомнение некоторые аспекты исламского учения о предопределении (См. </w:t>
      </w:r>
      <w:r w:rsidRPr="009E6443">
        <w:rPr>
          <w:b/>
          <w:sz w:val="32"/>
          <w:szCs w:val="32"/>
        </w:rPr>
        <w:t>Кадар и Каза</w:t>
      </w:r>
      <w:r w:rsidRPr="009E6443">
        <w:rPr>
          <w:sz w:val="32"/>
          <w:szCs w:val="32"/>
        </w:rPr>
        <w:t>).</w:t>
      </w:r>
      <w:r w:rsidR="007A7083" w:rsidRPr="009E6443">
        <w:rPr>
          <w:sz w:val="32"/>
          <w:szCs w:val="32"/>
        </w:rPr>
        <w:t xml:space="preserve"> Против кадаритов выступи</w:t>
      </w:r>
      <w:r w:rsidR="003B0595" w:rsidRPr="009E6443">
        <w:rPr>
          <w:sz w:val="32"/>
          <w:szCs w:val="32"/>
        </w:rPr>
        <w:t>ли</w:t>
      </w:r>
      <w:r w:rsidR="007A7083" w:rsidRPr="009E6443">
        <w:rPr>
          <w:sz w:val="32"/>
          <w:szCs w:val="32"/>
        </w:rPr>
        <w:t xml:space="preserve"> такие</w:t>
      </w:r>
      <w:r w:rsidRPr="009E6443">
        <w:rPr>
          <w:sz w:val="32"/>
          <w:szCs w:val="32"/>
        </w:rPr>
        <w:t xml:space="preserve"> сподвижники пророка Мухаммад</w:t>
      </w:r>
      <w:r w:rsidR="003B0595" w:rsidRPr="009E6443">
        <w:rPr>
          <w:sz w:val="32"/>
          <w:szCs w:val="32"/>
        </w:rPr>
        <w:t>а</w:t>
      </w:r>
      <w:r w:rsidRPr="009E6443">
        <w:rPr>
          <w:sz w:val="32"/>
          <w:szCs w:val="32"/>
        </w:rPr>
        <w:t xml:space="preserve">, как Ибн </w:t>
      </w:r>
      <w:r w:rsidR="00317E85" w:rsidRPr="009E6443">
        <w:rPr>
          <w:sz w:val="32"/>
          <w:szCs w:val="32"/>
        </w:rPr>
        <w:t>Омар и Ибн Аб</w:t>
      </w:r>
      <w:r w:rsidR="003B0595" w:rsidRPr="009E6443">
        <w:rPr>
          <w:sz w:val="32"/>
          <w:szCs w:val="32"/>
        </w:rPr>
        <w:t>бас. Еще одну</w:t>
      </w:r>
      <w:r w:rsidR="00317E85" w:rsidRPr="009E6443">
        <w:rPr>
          <w:sz w:val="32"/>
          <w:szCs w:val="32"/>
        </w:rPr>
        <w:t xml:space="preserve"> новую</w:t>
      </w:r>
      <w:r w:rsidRPr="009E6443">
        <w:rPr>
          <w:sz w:val="32"/>
          <w:szCs w:val="32"/>
        </w:rPr>
        <w:t xml:space="preserve"> доктрину выдв</w:t>
      </w:r>
      <w:r w:rsidRPr="009E6443">
        <w:rPr>
          <w:sz w:val="32"/>
          <w:szCs w:val="32"/>
        </w:rPr>
        <w:t>и</w:t>
      </w:r>
      <w:r w:rsidRPr="009E6443">
        <w:rPr>
          <w:sz w:val="32"/>
          <w:szCs w:val="32"/>
        </w:rPr>
        <w:t>нули и мурд</w:t>
      </w:r>
      <w:r w:rsidR="00317E85" w:rsidRPr="009E6443">
        <w:rPr>
          <w:sz w:val="32"/>
          <w:szCs w:val="32"/>
        </w:rPr>
        <w:t xml:space="preserve">жииты, которые считали, что </w:t>
      </w:r>
      <w:r w:rsidRPr="009E6443">
        <w:rPr>
          <w:sz w:val="32"/>
          <w:szCs w:val="32"/>
        </w:rPr>
        <w:t>совершение греха человеком не имеет отношения  к его вере и не наноси</w:t>
      </w:r>
      <w:r w:rsidR="00317E85" w:rsidRPr="009E6443">
        <w:rPr>
          <w:sz w:val="32"/>
          <w:szCs w:val="32"/>
        </w:rPr>
        <w:t>т ей вреда. Одновременно</w:t>
      </w:r>
      <w:r w:rsidR="003B0595" w:rsidRPr="009E6443">
        <w:rPr>
          <w:sz w:val="32"/>
          <w:szCs w:val="32"/>
        </w:rPr>
        <w:t xml:space="preserve"> с ними,</w:t>
      </w:r>
      <w:r w:rsidRPr="009E6443">
        <w:rPr>
          <w:sz w:val="32"/>
          <w:szCs w:val="32"/>
        </w:rPr>
        <w:t xml:space="preserve"> стали развивать свои доктрины различные шиитские и хариджи</w:t>
      </w:r>
      <w:r w:rsidRPr="009E6443">
        <w:rPr>
          <w:sz w:val="32"/>
          <w:szCs w:val="32"/>
        </w:rPr>
        <w:t>т</w:t>
      </w:r>
      <w:r w:rsidRPr="009E6443">
        <w:rPr>
          <w:sz w:val="32"/>
          <w:szCs w:val="32"/>
        </w:rPr>
        <w:t>ские секты.</w:t>
      </w:r>
    </w:p>
    <w:p w:rsidR="00155D70" w:rsidRPr="009E6443" w:rsidRDefault="00155D70" w:rsidP="00155D70">
      <w:pPr>
        <w:tabs>
          <w:tab w:val="left" w:pos="720"/>
        </w:tabs>
        <w:ind w:firstLine="284"/>
        <w:rPr>
          <w:sz w:val="32"/>
          <w:szCs w:val="32"/>
        </w:rPr>
      </w:pPr>
      <w:r w:rsidRPr="009E6443">
        <w:rPr>
          <w:sz w:val="32"/>
          <w:szCs w:val="32"/>
        </w:rPr>
        <w:t>Немалую роль в доктринальном расколе мусульманского общества играл целый ряд факторов объективного и субъе</w:t>
      </w:r>
      <w:r w:rsidRPr="009E6443">
        <w:rPr>
          <w:sz w:val="32"/>
          <w:szCs w:val="32"/>
        </w:rPr>
        <w:t>к</w:t>
      </w:r>
      <w:r w:rsidRPr="009E6443">
        <w:rPr>
          <w:sz w:val="32"/>
          <w:szCs w:val="32"/>
        </w:rPr>
        <w:t>тивного характера. В частности, в числе причин, которые способствовали возникновению различных мазхабов, мусульманская традиция называет разницу в интеллектуал</w:t>
      </w:r>
      <w:r w:rsidR="003B0595" w:rsidRPr="009E6443">
        <w:rPr>
          <w:sz w:val="32"/>
          <w:szCs w:val="32"/>
        </w:rPr>
        <w:t>ьном уровне л</w:t>
      </w:r>
      <w:r w:rsidR="003B0595" w:rsidRPr="009E6443">
        <w:rPr>
          <w:sz w:val="32"/>
          <w:szCs w:val="32"/>
        </w:rPr>
        <w:t>ю</w:t>
      </w:r>
      <w:r w:rsidR="003B0595" w:rsidRPr="009E6443">
        <w:rPr>
          <w:sz w:val="32"/>
          <w:szCs w:val="32"/>
        </w:rPr>
        <w:t>дей, их различиях</w:t>
      </w:r>
      <w:r w:rsidR="00E24BBB" w:rsidRPr="009E6443">
        <w:rPr>
          <w:sz w:val="32"/>
          <w:szCs w:val="32"/>
        </w:rPr>
        <w:t xml:space="preserve"> к</w:t>
      </w:r>
      <w:r w:rsidRPr="009E6443">
        <w:rPr>
          <w:sz w:val="32"/>
          <w:szCs w:val="32"/>
        </w:rPr>
        <w:t xml:space="preserve"> восприяти</w:t>
      </w:r>
      <w:r w:rsidR="00E24BBB" w:rsidRPr="009E6443">
        <w:rPr>
          <w:sz w:val="32"/>
          <w:szCs w:val="32"/>
        </w:rPr>
        <w:t>ю проблем, путям</w:t>
      </w:r>
      <w:r w:rsidRPr="009E6443">
        <w:rPr>
          <w:sz w:val="32"/>
          <w:szCs w:val="32"/>
        </w:rPr>
        <w:t xml:space="preserve"> их ре</w:t>
      </w:r>
      <w:r w:rsidR="003B0595" w:rsidRPr="009E6443">
        <w:rPr>
          <w:sz w:val="32"/>
          <w:szCs w:val="32"/>
        </w:rPr>
        <w:t>шений</w:t>
      </w:r>
      <w:r w:rsidRPr="009E6443">
        <w:rPr>
          <w:sz w:val="32"/>
          <w:szCs w:val="32"/>
        </w:rPr>
        <w:t>. Другой прич</w:t>
      </w:r>
      <w:r w:rsidRPr="009E6443">
        <w:rPr>
          <w:sz w:val="32"/>
          <w:szCs w:val="32"/>
        </w:rPr>
        <w:t>и</w:t>
      </w:r>
      <w:r w:rsidRPr="009E6443">
        <w:rPr>
          <w:sz w:val="32"/>
          <w:szCs w:val="32"/>
        </w:rPr>
        <w:t>ной являются различные методы и подходы ученых при решении различных</w:t>
      </w:r>
      <w:r w:rsidR="00E24BBB" w:rsidRPr="009E6443">
        <w:rPr>
          <w:sz w:val="32"/>
          <w:szCs w:val="32"/>
        </w:rPr>
        <w:t xml:space="preserve"> проблем прав</w:t>
      </w:r>
      <w:r w:rsidR="00E24BBB" w:rsidRPr="009E6443">
        <w:rPr>
          <w:sz w:val="32"/>
          <w:szCs w:val="32"/>
        </w:rPr>
        <w:t>о</w:t>
      </w:r>
      <w:r w:rsidR="00E24BBB" w:rsidRPr="009E6443">
        <w:rPr>
          <w:sz w:val="32"/>
          <w:szCs w:val="32"/>
        </w:rPr>
        <w:t>вого</w:t>
      </w:r>
      <w:r w:rsidRPr="009E6443">
        <w:rPr>
          <w:sz w:val="32"/>
          <w:szCs w:val="32"/>
        </w:rPr>
        <w:t xml:space="preserve"> и доктринальн</w:t>
      </w:r>
      <w:r w:rsidR="00E24BBB" w:rsidRPr="009E6443">
        <w:rPr>
          <w:sz w:val="32"/>
          <w:szCs w:val="32"/>
        </w:rPr>
        <w:t>ого</w:t>
      </w:r>
      <w:r w:rsidRPr="009E6443">
        <w:rPr>
          <w:sz w:val="32"/>
          <w:szCs w:val="32"/>
        </w:rPr>
        <w:t xml:space="preserve"> </w:t>
      </w:r>
      <w:r w:rsidR="00E24BBB" w:rsidRPr="009E6443">
        <w:rPr>
          <w:sz w:val="32"/>
          <w:szCs w:val="32"/>
        </w:rPr>
        <w:t>характера</w:t>
      </w:r>
      <w:r w:rsidRPr="009E6443">
        <w:rPr>
          <w:sz w:val="32"/>
          <w:szCs w:val="32"/>
        </w:rPr>
        <w:t>. Немалую роль в появлении различных мазхабов сыграло воздействие на мусульманское мировоззрение различных философских, религиозных и мировоззренческих школ, которые были известны в регионах распространения Ислама с древнейших времен. Политическое противостояние в мусульманском обществе в ходе гражда</w:t>
      </w:r>
      <w:r w:rsidRPr="009E6443">
        <w:rPr>
          <w:sz w:val="32"/>
          <w:szCs w:val="32"/>
        </w:rPr>
        <w:t>н</w:t>
      </w:r>
      <w:r w:rsidRPr="009E6443">
        <w:rPr>
          <w:sz w:val="32"/>
          <w:szCs w:val="32"/>
        </w:rPr>
        <w:t>ской войны в Халифате</w:t>
      </w:r>
      <w:r w:rsidR="00E24BBB" w:rsidRPr="009E6443">
        <w:rPr>
          <w:sz w:val="32"/>
          <w:szCs w:val="32"/>
        </w:rPr>
        <w:t xml:space="preserve"> и</w:t>
      </w:r>
      <w:r w:rsidRPr="009E6443">
        <w:rPr>
          <w:sz w:val="32"/>
          <w:szCs w:val="32"/>
        </w:rPr>
        <w:t xml:space="preserve"> насаждаемая правящей династией Омейядов пол</w:t>
      </w:r>
      <w:r w:rsidRPr="009E6443">
        <w:rPr>
          <w:sz w:val="32"/>
          <w:szCs w:val="32"/>
        </w:rPr>
        <w:t>и</w:t>
      </w:r>
      <w:r w:rsidRPr="009E6443">
        <w:rPr>
          <w:sz w:val="32"/>
          <w:szCs w:val="32"/>
        </w:rPr>
        <w:t>тика арабского национализма также способствовали началу возникновения ра</w:t>
      </w:r>
      <w:r w:rsidRPr="009E6443">
        <w:rPr>
          <w:sz w:val="32"/>
          <w:szCs w:val="32"/>
        </w:rPr>
        <w:t>з</w:t>
      </w:r>
      <w:r w:rsidRPr="009E6443">
        <w:rPr>
          <w:sz w:val="32"/>
          <w:szCs w:val="32"/>
        </w:rPr>
        <w:t xml:space="preserve">личных сект. </w:t>
      </w:r>
    </w:p>
    <w:p w:rsidR="00155D70" w:rsidRPr="009E6443" w:rsidRDefault="00155D70" w:rsidP="00155D70">
      <w:pPr>
        <w:tabs>
          <w:tab w:val="left" w:pos="720"/>
        </w:tabs>
        <w:ind w:firstLine="284"/>
        <w:rPr>
          <w:sz w:val="32"/>
          <w:szCs w:val="32"/>
        </w:rPr>
      </w:pPr>
      <w:r w:rsidRPr="009E6443">
        <w:rPr>
          <w:sz w:val="32"/>
          <w:szCs w:val="32"/>
        </w:rPr>
        <w:t>Еще одной причиной разделения мусульман на различные мазхабы были проблемы с принятием тех или иных хади</w:t>
      </w:r>
      <w:r w:rsidR="003B0595" w:rsidRPr="009E6443">
        <w:rPr>
          <w:sz w:val="32"/>
          <w:szCs w:val="32"/>
        </w:rPr>
        <w:t>сов, введение</w:t>
      </w:r>
      <w:r w:rsidRPr="009E6443">
        <w:rPr>
          <w:sz w:val="32"/>
          <w:szCs w:val="32"/>
        </w:rPr>
        <w:t xml:space="preserve"> аллегорий для об</w:t>
      </w:r>
      <w:r w:rsidRPr="009E6443">
        <w:rPr>
          <w:sz w:val="32"/>
          <w:szCs w:val="32"/>
        </w:rPr>
        <w:t>ъ</w:t>
      </w:r>
      <w:r w:rsidRPr="009E6443">
        <w:rPr>
          <w:sz w:val="32"/>
          <w:szCs w:val="32"/>
        </w:rPr>
        <w:t>яснения некоторых аятов Корана, недостаточное знакомство с тонкостями арабской граммат</w:t>
      </w:r>
      <w:r w:rsidRPr="009E6443">
        <w:rPr>
          <w:sz w:val="32"/>
          <w:szCs w:val="32"/>
        </w:rPr>
        <w:t>и</w:t>
      </w:r>
      <w:r w:rsidRPr="009E6443">
        <w:rPr>
          <w:sz w:val="32"/>
          <w:szCs w:val="32"/>
        </w:rPr>
        <w:t>ки.</w:t>
      </w:r>
    </w:p>
    <w:p w:rsidR="007A7083" w:rsidRPr="009E6443" w:rsidRDefault="00155D70" w:rsidP="00155D70">
      <w:pPr>
        <w:tabs>
          <w:tab w:val="left" w:pos="720"/>
        </w:tabs>
        <w:ind w:firstLine="284"/>
        <w:rPr>
          <w:sz w:val="32"/>
          <w:szCs w:val="32"/>
        </w:rPr>
      </w:pPr>
      <w:r w:rsidRPr="009E6443">
        <w:rPr>
          <w:sz w:val="32"/>
          <w:szCs w:val="32"/>
        </w:rPr>
        <w:t xml:space="preserve">Но, с другой стороны, исламская </w:t>
      </w:r>
      <w:r w:rsidR="007A7083" w:rsidRPr="009E6443">
        <w:rPr>
          <w:sz w:val="32"/>
          <w:szCs w:val="32"/>
        </w:rPr>
        <w:t>религия,</w:t>
      </w:r>
      <w:r w:rsidRPr="009E6443">
        <w:rPr>
          <w:sz w:val="32"/>
          <w:szCs w:val="32"/>
        </w:rPr>
        <w:t xml:space="preserve"> начиная с первых веков своего </w:t>
      </w:r>
      <w:r w:rsidR="007A7083" w:rsidRPr="009E6443">
        <w:rPr>
          <w:sz w:val="32"/>
          <w:szCs w:val="32"/>
        </w:rPr>
        <w:t>существования,</w:t>
      </w:r>
      <w:r w:rsidRPr="009E6443">
        <w:rPr>
          <w:sz w:val="32"/>
          <w:szCs w:val="32"/>
        </w:rPr>
        <w:t xml:space="preserve"> допускала плюрализм, нал</w:t>
      </w:r>
      <w:r w:rsidRPr="009E6443">
        <w:rPr>
          <w:sz w:val="32"/>
          <w:szCs w:val="32"/>
        </w:rPr>
        <w:t>и</w:t>
      </w:r>
      <w:r w:rsidRPr="009E6443">
        <w:rPr>
          <w:sz w:val="32"/>
          <w:szCs w:val="32"/>
        </w:rPr>
        <w:t>чие различных мнений и оценок по одним и тем же проблемам. Тем не менее, м</w:t>
      </w:r>
      <w:r w:rsidRPr="009E6443">
        <w:rPr>
          <w:sz w:val="32"/>
          <w:szCs w:val="32"/>
        </w:rPr>
        <w:t>у</w:t>
      </w:r>
      <w:r w:rsidRPr="009E6443">
        <w:rPr>
          <w:sz w:val="32"/>
          <w:szCs w:val="32"/>
        </w:rPr>
        <w:t>сульманские улемы всегда считали раскол в доктринальных вопросах религии (акиде) нежелательными, так как это могло привести к развитию различных форм сектантства и нов</w:t>
      </w:r>
      <w:r w:rsidRPr="009E6443">
        <w:rPr>
          <w:sz w:val="32"/>
          <w:szCs w:val="32"/>
        </w:rPr>
        <w:t>о</w:t>
      </w:r>
      <w:r w:rsidRPr="009E6443">
        <w:rPr>
          <w:sz w:val="32"/>
          <w:szCs w:val="32"/>
        </w:rPr>
        <w:t>введений (бид’а), которые подрывали изнутри единство мусульманского общества. А подрыв единства в религии явл</w:t>
      </w:r>
      <w:r w:rsidRPr="009E6443">
        <w:rPr>
          <w:sz w:val="32"/>
          <w:szCs w:val="32"/>
        </w:rPr>
        <w:t>я</w:t>
      </w:r>
      <w:r w:rsidRPr="009E6443">
        <w:rPr>
          <w:sz w:val="32"/>
          <w:szCs w:val="32"/>
        </w:rPr>
        <w:t xml:space="preserve">ется запретным деянием харам: «Дepжитecь зa вepвь Aллaxa вce, и </w:t>
      </w:r>
      <w:r w:rsidR="00872601" w:rsidRPr="009E6443">
        <w:rPr>
          <w:sz w:val="32"/>
          <w:szCs w:val="32"/>
        </w:rPr>
        <w:t xml:space="preserve">нe paздeляйтecь... И нe бyдьтe </w:t>
      </w:r>
      <w:r w:rsidRPr="009E6443">
        <w:rPr>
          <w:sz w:val="32"/>
          <w:szCs w:val="32"/>
        </w:rPr>
        <w:t xml:space="preserve">тaкoвы, кaк тe, кoтopыe  paздeлилиcь и cтaли paзнoглacить, пocлe тoгo кaк пpишли  к  ним яcныe  знaмeния; для этиx - вeликoe нaкaзaниe» (Коран, 3: 103, 105). </w:t>
      </w:r>
    </w:p>
    <w:p w:rsidR="00155D70" w:rsidRPr="009E6443" w:rsidRDefault="00155D70" w:rsidP="00155D70">
      <w:pPr>
        <w:tabs>
          <w:tab w:val="left" w:pos="720"/>
        </w:tabs>
        <w:ind w:firstLine="284"/>
        <w:rPr>
          <w:sz w:val="32"/>
          <w:szCs w:val="32"/>
        </w:rPr>
      </w:pPr>
      <w:r w:rsidRPr="009E6443">
        <w:rPr>
          <w:sz w:val="32"/>
          <w:szCs w:val="32"/>
        </w:rPr>
        <w:t>В целом же, согласно единогласному мнению всех улемов, та секта, кот</w:t>
      </w:r>
      <w:r w:rsidRPr="009E6443">
        <w:rPr>
          <w:sz w:val="32"/>
          <w:szCs w:val="32"/>
        </w:rPr>
        <w:t>о</w:t>
      </w:r>
      <w:r w:rsidRPr="009E6443">
        <w:rPr>
          <w:sz w:val="32"/>
          <w:szCs w:val="32"/>
        </w:rPr>
        <w:t>рое ставит под сомнение какие-либо полож</w:t>
      </w:r>
      <w:r w:rsidRPr="009E6443">
        <w:rPr>
          <w:sz w:val="32"/>
          <w:szCs w:val="32"/>
        </w:rPr>
        <w:t>е</w:t>
      </w:r>
      <w:r w:rsidRPr="009E6443">
        <w:rPr>
          <w:sz w:val="32"/>
          <w:szCs w:val="32"/>
        </w:rPr>
        <w:t>ния религии, непосредственно вытекающие из ясных и однозначных смыслов Божественного откровения</w:t>
      </w:r>
      <w:r w:rsidR="00E24BBB" w:rsidRPr="009E6443">
        <w:rPr>
          <w:sz w:val="32"/>
          <w:szCs w:val="32"/>
        </w:rPr>
        <w:t xml:space="preserve"> (нассов)</w:t>
      </w:r>
      <w:r w:rsidRPr="009E6443">
        <w:rPr>
          <w:sz w:val="32"/>
          <w:szCs w:val="32"/>
        </w:rPr>
        <w:t xml:space="preserve">, считается вышедшей из Ислама. Тем не менее, </w:t>
      </w:r>
      <w:r w:rsidR="00E24BBB" w:rsidRPr="009E6443">
        <w:rPr>
          <w:sz w:val="32"/>
          <w:szCs w:val="32"/>
        </w:rPr>
        <w:t xml:space="preserve">различные </w:t>
      </w:r>
      <w:r w:rsidRPr="009E6443">
        <w:rPr>
          <w:sz w:val="32"/>
          <w:szCs w:val="32"/>
        </w:rPr>
        <w:t>доктр</w:t>
      </w:r>
      <w:r w:rsidRPr="009E6443">
        <w:rPr>
          <w:sz w:val="32"/>
          <w:szCs w:val="32"/>
        </w:rPr>
        <w:t>и</w:t>
      </w:r>
      <w:r w:rsidRPr="009E6443">
        <w:rPr>
          <w:sz w:val="32"/>
          <w:szCs w:val="32"/>
        </w:rPr>
        <w:t>нал</w:t>
      </w:r>
      <w:r w:rsidR="00E24BBB" w:rsidRPr="009E6443">
        <w:rPr>
          <w:sz w:val="32"/>
          <w:szCs w:val="32"/>
        </w:rPr>
        <w:t>ьные школы в Исламе все же по</w:t>
      </w:r>
      <w:r w:rsidR="00E24BBB" w:rsidRPr="009E6443">
        <w:rPr>
          <w:sz w:val="32"/>
          <w:szCs w:val="32"/>
        </w:rPr>
        <w:t>я</w:t>
      </w:r>
      <w:r w:rsidR="00E24BBB" w:rsidRPr="009E6443">
        <w:rPr>
          <w:sz w:val="32"/>
          <w:szCs w:val="32"/>
        </w:rPr>
        <w:t>вились</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Однако в правовых вопросах (фикх) различные мнения, методы и закл</w:t>
      </w:r>
      <w:r w:rsidRPr="009E6443">
        <w:rPr>
          <w:sz w:val="32"/>
          <w:szCs w:val="32"/>
        </w:rPr>
        <w:t>ю</w:t>
      </w:r>
      <w:r w:rsidRPr="009E6443">
        <w:rPr>
          <w:sz w:val="32"/>
          <w:szCs w:val="32"/>
        </w:rPr>
        <w:t>чения</w:t>
      </w:r>
      <w:r w:rsidR="00E24BBB" w:rsidRPr="009E6443">
        <w:rPr>
          <w:sz w:val="32"/>
          <w:szCs w:val="32"/>
        </w:rPr>
        <w:t>,</w:t>
      </w:r>
      <w:r w:rsidRPr="009E6443">
        <w:rPr>
          <w:sz w:val="32"/>
          <w:szCs w:val="32"/>
        </w:rPr>
        <w:t xml:space="preserve"> в целом допускаются, если они являются обоснованными. Это зафи</w:t>
      </w:r>
      <w:r w:rsidRPr="009E6443">
        <w:rPr>
          <w:sz w:val="32"/>
          <w:szCs w:val="32"/>
        </w:rPr>
        <w:t>к</w:t>
      </w:r>
      <w:r w:rsidRPr="009E6443">
        <w:rPr>
          <w:sz w:val="32"/>
          <w:szCs w:val="32"/>
        </w:rPr>
        <w:t>сировано в хадисе пророка Мухаммада, который, назначая Муаза ибн Дж</w:t>
      </w:r>
      <w:r w:rsidRPr="009E6443">
        <w:rPr>
          <w:sz w:val="32"/>
          <w:szCs w:val="32"/>
        </w:rPr>
        <w:t>а</w:t>
      </w:r>
      <w:r w:rsidRPr="009E6443">
        <w:rPr>
          <w:sz w:val="32"/>
          <w:szCs w:val="32"/>
        </w:rPr>
        <w:t>баля судьей в Йемен, спросил у него о том, каким образом он будет вын</w:t>
      </w:r>
      <w:r w:rsidRPr="009E6443">
        <w:rPr>
          <w:sz w:val="32"/>
          <w:szCs w:val="32"/>
        </w:rPr>
        <w:t>о</w:t>
      </w:r>
      <w:r w:rsidRPr="009E6443">
        <w:rPr>
          <w:sz w:val="32"/>
          <w:szCs w:val="32"/>
        </w:rPr>
        <w:t>сить решения. Муаз ответил, что он сделает это на основании Корана и Су</w:t>
      </w:r>
      <w:r w:rsidRPr="009E6443">
        <w:rPr>
          <w:sz w:val="32"/>
          <w:szCs w:val="32"/>
        </w:rPr>
        <w:t>н</w:t>
      </w:r>
      <w:r w:rsidRPr="009E6443">
        <w:rPr>
          <w:sz w:val="32"/>
          <w:szCs w:val="32"/>
        </w:rPr>
        <w:t>ны посланника. Когда же пророк спросил у него, что он сделает, если не найдет буквального решения проблемы в этих источниках, Муаз ответил, что он сделает иджтихад - то есть, вынесет решение на основании своего анализа Божественн</w:t>
      </w:r>
      <w:r w:rsidRPr="009E6443">
        <w:rPr>
          <w:sz w:val="32"/>
          <w:szCs w:val="32"/>
        </w:rPr>
        <w:t>о</w:t>
      </w:r>
      <w:r w:rsidRPr="009E6443">
        <w:rPr>
          <w:sz w:val="32"/>
          <w:szCs w:val="32"/>
        </w:rPr>
        <w:t>го Откровения. Пророк одобрил этот ответ. Этот хадис приводится в сборниках хадисов Ахмада, Тирмизи, Абу Давуда. Однако и</w:t>
      </w:r>
      <w:r w:rsidRPr="009E6443">
        <w:rPr>
          <w:sz w:val="32"/>
          <w:szCs w:val="32"/>
        </w:rPr>
        <w:t>д</w:t>
      </w:r>
      <w:r w:rsidRPr="009E6443">
        <w:rPr>
          <w:sz w:val="32"/>
          <w:szCs w:val="32"/>
        </w:rPr>
        <w:t xml:space="preserve">жтихад запрещен в </w:t>
      </w:r>
      <w:r w:rsidR="003B0595" w:rsidRPr="009E6443">
        <w:rPr>
          <w:sz w:val="32"/>
          <w:szCs w:val="32"/>
        </w:rPr>
        <w:t xml:space="preserve">тех </w:t>
      </w:r>
      <w:r w:rsidRPr="009E6443">
        <w:rPr>
          <w:sz w:val="32"/>
          <w:szCs w:val="32"/>
        </w:rPr>
        <w:t>вопросах, относительно которых имеются буквал</w:t>
      </w:r>
      <w:r w:rsidRPr="009E6443">
        <w:rPr>
          <w:sz w:val="32"/>
          <w:szCs w:val="32"/>
        </w:rPr>
        <w:t>ь</w:t>
      </w:r>
      <w:r w:rsidRPr="009E6443">
        <w:rPr>
          <w:sz w:val="32"/>
          <w:szCs w:val="32"/>
        </w:rPr>
        <w:t>ные предписания (нассы) из исламских первоисточников. Также иджтихад не может противоречить общему духу И</w:t>
      </w:r>
      <w:r w:rsidRPr="009E6443">
        <w:rPr>
          <w:sz w:val="32"/>
          <w:szCs w:val="32"/>
        </w:rPr>
        <w:t>с</w:t>
      </w:r>
      <w:r w:rsidRPr="009E6443">
        <w:rPr>
          <w:sz w:val="32"/>
          <w:szCs w:val="32"/>
        </w:rPr>
        <w:t>лама.</w:t>
      </w:r>
    </w:p>
    <w:p w:rsidR="00E24BBB" w:rsidRPr="009E6443" w:rsidRDefault="00155D70" w:rsidP="00155D70">
      <w:pPr>
        <w:tabs>
          <w:tab w:val="left" w:pos="720"/>
        </w:tabs>
        <w:ind w:firstLine="284"/>
        <w:rPr>
          <w:sz w:val="32"/>
          <w:szCs w:val="32"/>
        </w:rPr>
      </w:pPr>
      <w:r w:rsidRPr="009E6443">
        <w:rPr>
          <w:sz w:val="32"/>
          <w:szCs w:val="32"/>
        </w:rPr>
        <w:t>После смерти пророка Мухаммада и периода правления первых халифов различные заключения по правовым пробл</w:t>
      </w:r>
      <w:r w:rsidRPr="009E6443">
        <w:rPr>
          <w:sz w:val="32"/>
          <w:szCs w:val="32"/>
        </w:rPr>
        <w:t>е</w:t>
      </w:r>
      <w:r w:rsidRPr="009E6443">
        <w:rPr>
          <w:sz w:val="32"/>
          <w:szCs w:val="32"/>
        </w:rPr>
        <w:t>мам вы</w:t>
      </w:r>
      <w:r w:rsidR="00E24BBB" w:rsidRPr="009E6443">
        <w:rPr>
          <w:sz w:val="32"/>
          <w:szCs w:val="32"/>
        </w:rPr>
        <w:t>води</w:t>
      </w:r>
      <w:r w:rsidRPr="009E6443">
        <w:rPr>
          <w:sz w:val="32"/>
          <w:szCs w:val="32"/>
        </w:rPr>
        <w:t xml:space="preserve">ли различные улемы. Были даже сформированы две правовые школы: одна в Ираке (См. </w:t>
      </w:r>
      <w:r w:rsidRPr="009E6443">
        <w:rPr>
          <w:b/>
          <w:sz w:val="32"/>
          <w:szCs w:val="32"/>
        </w:rPr>
        <w:t>Асхаб ар-Рай</w:t>
      </w:r>
      <w:r w:rsidRPr="009E6443">
        <w:rPr>
          <w:sz w:val="32"/>
          <w:szCs w:val="32"/>
        </w:rPr>
        <w:t>)</w:t>
      </w:r>
      <w:r w:rsidR="00E24BBB" w:rsidRPr="009E6443">
        <w:rPr>
          <w:sz w:val="32"/>
          <w:szCs w:val="32"/>
        </w:rPr>
        <w:t>, а др</w:t>
      </w:r>
      <w:r w:rsidR="00E24BBB" w:rsidRPr="009E6443">
        <w:rPr>
          <w:sz w:val="32"/>
          <w:szCs w:val="32"/>
        </w:rPr>
        <w:t>у</w:t>
      </w:r>
      <w:r w:rsidR="00E24BBB" w:rsidRPr="009E6443">
        <w:rPr>
          <w:sz w:val="32"/>
          <w:szCs w:val="32"/>
        </w:rPr>
        <w:t>гая</w:t>
      </w:r>
      <w:r w:rsidRPr="009E6443">
        <w:rPr>
          <w:sz w:val="32"/>
          <w:szCs w:val="32"/>
        </w:rPr>
        <w:t xml:space="preserve"> в Медине (См. </w:t>
      </w:r>
      <w:r w:rsidRPr="009E6443">
        <w:rPr>
          <w:b/>
          <w:sz w:val="32"/>
          <w:szCs w:val="32"/>
        </w:rPr>
        <w:t>Асхаб аль-Хадис</w:t>
      </w:r>
      <w:r w:rsidRPr="009E6443">
        <w:rPr>
          <w:sz w:val="32"/>
          <w:szCs w:val="32"/>
        </w:rPr>
        <w:t>), котор</w:t>
      </w:r>
      <w:r w:rsidR="00E24BBB" w:rsidRPr="009E6443">
        <w:rPr>
          <w:sz w:val="32"/>
          <w:szCs w:val="32"/>
        </w:rPr>
        <w:t xml:space="preserve">ые применяли </w:t>
      </w:r>
      <w:r w:rsidRPr="009E6443">
        <w:rPr>
          <w:sz w:val="32"/>
          <w:szCs w:val="32"/>
        </w:rPr>
        <w:t xml:space="preserve">свои методы. </w:t>
      </w:r>
    </w:p>
    <w:p w:rsidR="00155D70" w:rsidRPr="009E6443" w:rsidRDefault="00155D70" w:rsidP="00155D70">
      <w:pPr>
        <w:tabs>
          <w:tab w:val="left" w:pos="720"/>
        </w:tabs>
        <w:ind w:firstLine="284"/>
        <w:rPr>
          <w:sz w:val="32"/>
          <w:szCs w:val="32"/>
        </w:rPr>
      </w:pPr>
      <w:r w:rsidRPr="009E6443">
        <w:rPr>
          <w:sz w:val="32"/>
          <w:szCs w:val="32"/>
        </w:rPr>
        <w:t>В лоне</w:t>
      </w:r>
      <w:r w:rsidR="00E24BBB" w:rsidRPr="009E6443">
        <w:rPr>
          <w:sz w:val="32"/>
          <w:szCs w:val="32"/>
        </w:rPr>
        <w:t xml:space="preserve"> всех</w:t>
      </w:r>
      <w:r w:rsidRPr="009E6443">
        <w:rPr>
          <w:sz w:val="32"/>
          <w:szCs w:val="32"/>
        </w:rPr>
        <w:t xml:space="preserve"> этих школ выдающиеся ученые и правоведы исламского мира исследовали различные проблемы доктринального и правового характера. Их теоретические работы легли в основу исламской науки, которая стала систематизироваться и еще больше развиваться. Различные подходы и ра</w:t>
      </w:r>
      <w:r w:rsidRPr="009E6443">
        <w:rPr>
          <w:sz w:val="32"/>
          <w:szCs w:val="32"/>
        </w:rPr>
        <w:t>з</w:t>
      </w:r>
      <w:r w:rsidRPr="009E6443">
        <w:rPr>
          <w:sz w:val="32"/>
          <w:szCs w:val="32"/>
        </w:rPr>
        <w:t>личия в исследованиях ученых привели к образов</w:t>
      </w:r>
      <w:r w:rsidRPr="009E6443">
        <w:rPr>
          <w:sz w:val="32"/>
          <w:szCs w:val="32"/>
        </w:rPr>
        <w:t>а</w:t>
      </w:r>
      <w:r w:rsidRPr="009E6443">
        <w:rPr>
          <w:sz w:val="32"/>
          <w:szCs w:val="32"/>
        </w:rPr>
        <w:t>нию новых школ, хотя их основатели и не заявляли о том, что основали мазхабы. Таким образом, н</w:t>
      </w:r>
      <w:r w:rsidRPr="009E6443">
        <w:rPr>
          <w:sz w:val="32"/>
          <w:szCs w:val="32"/>
        </w:rPr>
        <w:t>а</w:t>
      </w:r>
      <w:r w:rsidRPr="009E6443">
        <w:rPr>
          <w:sz w:val="32"/>
          <w:szCs w:val="32"/>
        </w:rPr>
        <w:t>личие в Исламе различных правовых школ не противоречит основам рел</w:t>
      </w:r>
      <w:r w:rsidRPr="009E6443">
        <w:rPr>
          <w:sz w:val="32"/>
          <w:szCs w:val="32"/>
        </w:rPr>
        <w:t>и</w:t>
      </w:r>
      <w:r w:rsidRPr="009E6443">
        <w:rPr>
          <w:sz w:val="32"/>
          <w:szCs w:val="32"/>
        </w:rPr>
        <w:t>гии и является допустимым.</w:t>
      </w:r>
    </w:p>
    <w:p w:rsidR="00155D70" w:rsidRPr="009E6443" w:rsidRDefault="00155D70" w:rsidP="00155D70">
      <w:pPr>
        <w:tabs>
          <w:tab w:val="left" w:pos="720"/>
        </w:tabs>
        <w:ind w:firstLine="284"/>
        <w:rPr>
          <w:sz w:val="32"/>
          <w:szCs w:val="32"/>
        </w:rPr>
      </w:pPr>
      <w:r w:rsidRPr="009E6443">
        <w:rPr>
          <w:sz w:val="32"/>
          <w:szCs w:val="32"/>
        </w:rPr>
        <w:t>В целом же все мазхабы Ислама можно подразделить на три катег</w:t>
      </w:r>
      <w:r w:rsidRPr="009E6443">
        <w:rPr>
          <w:sz w:val="32"/>
          <w:szCs w:val="32"/>
        </w:rPr>
        <w:t>о</w:t>
      </w:r>
      <w:r w:rsidRPr="009E6443">
        <w:rPr>
          <w:sz w:val="32"/>
          <w:szCs w:val="32"/>
        </w:rPr>
        <w:t>рии:</w:t>
      </w:r>
    </w:p>
    <w:p w:rsidR="00155D70" w:rsidRPr="009E6443" w:rsidRDefault="00155D70" w:rsidP="00155D70">
      <w:pPr>
        <w:tabs>
          <w:tab w:val="left" w:pos="720"/>
        </w:tabs>
        <w:ind w:firstLine="284"/>
        <w:rPr>
          <w:sz w:val="32"/>
          <w:szCs w:val="32"/>
        </w:rPr>
      </w:pPr>
      <w:r w:rsidRPr="009E6443">
        <w:rPr>
          <w:sz w:val="32"/>
          <w:szCs w:val="32"/>
        </w:rPr>
        <w:t xml:space="preserve">1. </w:t>
      </w:r>
      <w:r w:rsidRPr="009E6443">
        <w:rPr>
          <w:sz w:val="32"/>
          <w:szCs w:val="32"/>
          <w:u w:val="single"/>
        </w:rPr>
        <w:t>Политические</w:t>
      </w:r>
      <w:r w:rsidRPr="009E6443">
        <w:rPr>
          <w:sz w:val="32"/>
          <w:szCs w:val="32"/>
        </w:rPr>
        <w:t>. К ним относятся партии насибитов, шиитов и харидж</w:t>
      </w:r>
      <w:r w:rsidRPr="009E6443">
        <w:rPr>
          <w:sz w:val="32"/>
          <w:szCs w:val="32"/>
        </w:rPr>
        <w:t>и</w:t>
      </w:r>
      <w:r w:rsidRPr="009E6443">
        <w:rPr>
          <w:sz w:val="32"/>
          <w:szCs w:val="32"/>
        </w:rPr>
        <w:t>тов.</w:t>
      </w:r>
    </w:p>
    <w:p w:rsidR="00155D70" w:rsidRPr="009E6443" w:rsidRDefault="00155D70" w:rsidP="00155D70">
      <w:pPr>
        <w:tabs>
          <w:tab w:val="left" w:pos="720"/>
        </w:tabs>
        <w:ind w:firstLine="284"/>
        <w:rPr>
          <w:sz w:val="32"/>
          <w:szCs w:val="32"/>
        </w:rPr>
      </w:pPr>
      <w:r w:rsidRPr="009E6443">
        <w:rPr>
          <w:sz w:val="32"/>
          <w:szCs w:val="32"/>
        </w:rPr>
        <w:t xml:space="preserve">2. </w:t>
      </w:r>
      <w:r w:rsidRPr="009E6443">
        <w:rPr>
          <w:sz w:val="32"/>
          <w:szCs w:val="32"/>
          <w:u w:val="single"/>
        </w:rPr>
        <w:t>Доктринальные</w:t>
      </w:r>
      <w:r w:rsidRPr="009E6443">
        <w:rPr>
          <w:sz w:val="32"/>
          <w:szCs w:val="32"/>
        </w:rPr>
        <w:t xml:space="preserve">. Существует три </w:t>
      </w:r>
      <w:r w:rsidR="00D75A7D">
        <w:rPr>
          <w:sz w:val="32"/>
          <w:szCs w:val="32"/>
        </w:rPr>
        <w:t>суннитских</w:t>
      </w:r>
      <w:r w:rsidRPr="009E6443">
        <w:rPr>
          <w:sz w:val="32"/>
          <w:szCs w:val="32"/>
        </w:rPr>
        <w:t xml:space="preserve"> доктринальных мазхаба. Это </w:t>
      </w:r>
      <w:r w:rsidR="00E24BBB" w:rsidRPr="009E6443">
        <w:rPr>
          <w:sz w:val="32"/>
          <w:szCs w:val="32"/>
        </w:rPr>
        <w:t xml:space="preserve">матуридитская, ашаритская и </w:t>
      </w:r>
      <w:r w:rsidRPr="009E6443">
        <w:rPr>
          <w:sz w:val="32"/>
          <w:szCs w:val="32"/>
        </w:rPr>
        <w:t xml:space="preserve">салафитская школы. </w:t>
      </w:r>
      <w:r w:rsidR="00D75A7D">
        <w:rPr>
          <w:sz w:val="32"/>
          <w:szCs w:val="32"/>
        </w:rPr>
        <w:t>К остальным мусул</w:t>
      </w:r>
      <w:r w:rsidR="00D75A7D">
        <w:rPr>
          <w:sz w:val="32"/>
          <w:szCs w:val="32"/>
        </w:rPr>
        <w:t>ь</w:t>
      </w:r>
      <w:r w:rsidR="00D75A7D">
        <w:rPr>
          <w:sz w:val="32"/>
          <w:szCs w:val="32"/>
        </w:rPr>
        <w:t>манским школам относятся</w:t>
      </w:r>
      <w:r w:rsidRPr="009E6443">
        <w:rPr>
          <w:sz w:val="32"/>
          <w:szCs w:val="32"/>
        </w:rPr>
        <w:t xml:space="preserve"> шк</w:t>
      </w:r>
      <w:r w:rsidRPr="009E6443">
        <w:rPr>
          <w:sz w:val="32"/>
          <w:szCs w:val="32"/>
        </w:rPr>
        <w:t>о</w:t>
      </w:r>
      <w:r w:rsidRPr="009E6443">
        <w:rPr>
          <w:sz w:val="32"/>
          <w:szCs w:val="32"/>
        </w:rPr>
        <w:t>лы мутазилитов, имамитов, иснаашаритов, зейдитов, хариджитов, кадаритов, джабритов. Некоторые доктринальные школы считаются вышедшими из Ислама. Это школы низаритов, друзов, б</w:t>
      </w:r>
      <w:r w:rsidRPr="009E6443">
        <w:rPr>
          <w:sz w:val="32"/>
          <w:szCs w:val="32"/>
        </w:rPr>
        <w:t>а</w:t>
      </w:r>
      <w:r w:rsidRPr="009E6443">
        <w:rPr>
          <w:sz w:val="32"/>
          <w:szCs w:val="32"/>
        </w:rPr>
        <w:t>бидов, бахаитов, кадиан</w:t>
      </w:r>
      <w:r w:rsidRPr="009E6443">
        <w:rPr>
          <w:sz w:val="32"/>
          <w:szCs w:val="32"/>
        </w:rPr>
        <w:t>и</w:t>
      </w:r>
      <w:r w:rsidRPr="009E6443">
        <w:rPr>
          <w:sz w:val="32"/>
          <w:szCs w:val="32"/>
        </w:rPr>
        <w:t>тов.</w:t>
      </w:r>
    </w:p>
    <w:p w:rsidR="00155D70" w:rsidRPr="009E6443" w:rsidRDefault="00155D70" w:rsidP="00155D70">
      <w:pPr>
        <w:tabs>
          <w:tab w:val="left" w:pos="720"/>
        </w:tabs>
        <w:ind w:firstLine="284"/>
        <w:rPr>
          <w:sz w:val="32"/>
          <w:szCs w:val="32"/>
        </w:rPr>
      </w:pPr>
      <w:r w:rsidRPr="009E6443">
        <w:rPr>
          <w:sz w:val="32"/>
          <w:szCs w:val="32"/>
        </w:rPr>
        <w:t xml:space="preserve">3. </w:t>
      </w:r>
      <w:r w:rsidRPr="009E6443">
        <w:rPr>
          <w:sz w:val="32"/>
          <w:szCs w:val="32"/>
          <w:u w:val="single"/>
        </w:rPr>
        <w:t>Правовые</w:t>
      </w:r>
      <w:r w:rsidRPr="009E6443">
        <w:rPr>
          <w:sz w:val="32"/>
          <w:szCs w:val="32"/>
        </w:rPr>
        <w:t>. Все правовые школы в исламе имеют своими источниками положения Корана и Сунны. Известны следующие крупные правовые шк</w:t>
      </w:r>
      <w:r w:rsidRPr="009E6443">
        <w:rPr>
          <w:sz w:val="32"/>
          <w:szCs w:val="32"/>
        </w:rPr>
        <w:t>о</w:t>
      </w:r>
      <w:r w:rsidRPr="009E6443">
        <w:rPr>
          <w:sz w:val="32"/>
          <w:szCs w:val="32"/>
        </w:rPr>
        <w:t xml:space="preserve">лы: ханафитов, маликитов, шафиитов, ханбалитов, джафаритов, зейдитов и захиритов. </w:t>
      </w:r>
      <w:r w:rsidR="00E24BBB" w:rsidRPr="009E6443">
        <w:rPr>
          <w:sz w:val="32"/>
          <w:szCs w:val="32"/>
        </w:rPr>
        <w:t xml:space="preserve">Из них первые четыре </w:t>
      </w:r>
      <w:r w:rsidR="00D75A7D">
        <w:rPr>
          <w:sz w:val="32"/>
          <w:szCs w:val="32"/>
        </w:rPr>
        <w:t>являются суннитскими</w:t>
      </w:r>
      <w:r w:rsidR="00E24BBB" w:rsidRPr="009E6443">
        <w:rPr>
          <w:sz w:val="32"/>
          <w:szCs w:val="32"/>
        </w:rPr>
        <w:t>. Существовали также не</w:t>
      </w:r>
      <w:r w:rsidRPr="009E6443">
        <w:rPr>
          <w:sz w:val="32"/>
          <w:szCs w:val="32"/>
        </w:rPr>
        <w:t>сохранившиеся на сегодняшний день мазхабы Абдуллы ибн Шу</w:t>
      </w:r>
      <w:r w:rsidRPr="009E6443">
        <w:rPr>
          <w:sz w:val="32"/>
          <w:szCs w:val="32"/>
        </w:rPr>
        <w:t>б</w:t>
      </w:r>
      <w:r w:rsidRPr="009E6443">
        <w:rPr>
          <w:sz w:val="32"/>
          <w:szCs w:val="32"/>
        </w:rPr>
        <w:t>румы (ум. в 144 г.х.), Абд ар-Рахмана аль-Авзаи (ум. в 157 г.х.), Суфьяна ас-Саври (ум. в 161 г.х.), М</w:t>
      </w:r>
      <w:r w:rsidRPr="009E6443">
        <w:rPr>
          <w:sz w:val="32"/>
          <w:szCs w:val="32"/>
        </w:rPr>
        <w:t>у</w:t>
      </w:r>
      <w:r w:rsidRPr="009E6443">
        <w:rPr>
          <w:sz w:val="32"/>
          <w:szCs w:val="32"/>
        </w:rPr>
        <w:t>хаммада ибн Абд ар-Рахмана ибн Абу Лайлы (ум. в 148 г.х.), Исхака ибн Рабии (ум. в 238 г.х.), Абу Джафара Мухаммада ибн Джарира ат-Табари (ум. в 310 г.х.), Лейса ибн Сада (ум. в 175 г.х.), Музани (ум. в 264 г.х.), Абу Савра Ибрахима ибн Х</w:t>
      </w:r>
      <w:r w:rsidR="00E24BBB" w:rsidRPr="009E6443">
        <w:rPr>
          <w:sz w:val="32"/>
          <w:szCs w:val="32"/>
        </w:rPr>
        <w:t>алида Мухаммада ибн И</w:t>
      </w:r>
      <w:r w:rsidRPr="009E6443">
        <w:rPr>
          <w:sz w:val="32"/>
          <w:szCs w:val="32"/>
        </w:rPr>
        <w:t>сх</w:t>
      </w:r>
      <w:r w:rsidRPr="009E6443">
        <w:rPr>
          <w:sz w:val="32"/>
          <w:szCs w:val="32"/>
        </w:rPr>
        <w:t>а</w:t>
      </w:r>
      <w:r w:rsidRPr="009E6443">
        <w:rPr>
          <w:sz w:val="32"/>
          <w:szCs w:val="32"/>
        </w:rPr>
        <w:t>ка ибн Хузаймы (ум. в 311 г.х.)</w:t>
      </w:r>
    </w:p>
    <w:p w:rsidR="00155D70" w:rsidRPr="009E6443" w:rsidRDefault="00155D70" w:rsidP="00155D70">
      <w:pPr>
        <w:tabs>
          <w:tab w:val="left" w:pos="7810"/>
        </w:tabs>
        <w:ind w:firstLine="284"/>
        <w:rPr>
          <w:b/>
          <w:sz w:val="32"/>
          <w:szCs w:val="32"/>
        </w:rPr>
      </w:pPr>
    </w:p>
    <w:p w:rsidR="002C1A27" w:rsidRPr="009E6443" w:rsidRDefault="00155D70" w:rsidP="00155D70">
      <w:pPr>
        <w:ind w:firstLine="284"/>
        <w:jc w:val="both"/>
        <w:rPr>
          <w:sz w:val="32"/>
          <w:szCs w:val="32"/>
        </w:rPr>
      </w:pPr>
      <w:r w:rsidRPr="009E6443">
        <w:rPr>
          <w:b/>
          <w:sz w:val="32"/>
          <w:szCs w:val="32"/>
        </w:rPr>
        <w:t>Маймуна бинт Харис</w:t>
      </w:r>
      <w:r w:rsidRPr="009E6443">
        <w:rPr>
          <w:sz w:val="32"/>
          <w:szCs w:val="32"/>
        </w:rPr>
        <w:t xml:space="preserve"> (ум. в 51/671) - одна из жен пророка Мухаммада, мать правоверных. Она была сестрой Умм аль-Фадл - жены Аббаса ибн Абд аль-Муталлиба. Маймуной ее назвал пророк Мухаммад. До этого ее звали Барра. В период язычества она была замужем за Масуда ибн А</w:t>
      </w:r>
      <w:r w:rsidRPr="009E6443">
        <w:rPr>
          <w:sz w:val="32"/>
          <w:szCs w:val="32"/>
        </w:rPr>
        <w:t>м</w:t>
      </w:r>
      <w:r w:rsidRPr="009E6443">
        <w:rPr>
          <w:sz w:val="32"/>
          <w:szCs w:val="32"/>
        </w:rPr>
        <w:t xml:space="preserve">ра. Затем она развелась с ним и вышла замуж за Абу Рухума ибн Абд аль-Уззу. </w:t>
      </w:r>
      <w:r w:rsidR="002C1A27" w:rsidRPr="009E6443">
        <w:rPr>
          <w:sz w:val="32"/>
          <w:szCs w:val="32"/>
        </w:rPr>
        <w:t>Спустя н</w:t>
      </w:r>
      <w:r w:rsidR="002C1A27" w:rsidRPr="009E6443">
        <w:rPr>
          <w:sz w:val="32"/>
          <w:szCs w:val="32"/>
        </w:rPr>
        <w:t>е</w:t>
      </w:r>
      <w:r w:rsidR="002C1A27" w:rsidRPr="009E6443">
        <w:rPr>
          <w:sz w:val="32"/>
          <w:szCs w:val="32"/>
        </w:rPr>
        <w:t>которое время,</w:t>
      </w:r>
      <w:r w:rsidRPr="009E6443">
        <w:rPr>
          <w:sz w:val="32"/>
          <w:szCs w:val="32"/>
        </w:rPr>
        <w:t xml:space="preserve"> она осталась вдовой. </w:t>
      </w:r>
    </w:p>
    <w:p w:rsidR="00155D70" w:rsidRPr="009E6443" w:rsidRDefault="00155D70" w:rsidP="00155D70">
      <w:pPr>
        <w:ind w:firstLine="284"/>
        <w:jc w:val="both"/>
        <w:rPr>
          <w:sz w:val="32"/>
          <w:szCs w:val="32"/>
        </w:rPr>
      </w:pPr>
      <w:r w:rsidRPr="009E6443">
        <w:rPr>
          <w:sz w:val="32"/>
          <w:szCs w:val="32"/>
        </w:rPr>
        <w:t>Пророк Мухаммад женился на ней в 7 году хиджры по совету Аббаса. Она была последней его ж</w:t>
      </w:r>
      <w:r w:rsidRPr="009E6443">
        <w:rPr>
          <w:sz w:val="32"/>
          <w:szCs w:val="32"/>
        </w:rPr>
        <w:t>е</w:t>
      </w:r>
      <w:r w:rsidRPr="009E6443">
        <w:rPr>
          <w:sz w:val="32"/>
          <w:szCs w:val="32"/>
        </w:rPr>
        <w:t xml:space="preserve">ной. После нее он не женился ни на одной женщине. </w:t>
      </w:r>
    </w:p>
    <w:p w:rsidR="00155D70" w:rsidRPr="009E6443" w:rsidRDefault="00155D70" w:rsidP="00155D70">
      <w:pPr>
        <w:ind w:firstLine="284"/>
        <w:jc w:val="both"/>
        <w:rPr>
          <w:sz w:val="32"/>
          <w:szCs w:val="32"/>
        </w:rPr>
      </w:pPr>
      <w:r w:rsidRPr="009E6443">
        <w:rPr>
          <w:sz w:val="32"/>
          <w:szCs w:val="32"/>
        </w:rPr>
        <w:t>Маймуна была добродетельной и набожной женщиной. В ее передаче и</w:t>
      </w:r>
      <w:r w:rsidRPr="009E6443">
        <w:rPr>
          <w:sz w:val="32"/>
          <w:szCs w:val="32"/>
        </w:rPr>
        <w:t>з</w:t>
      </w:r>
      <w:r w:rsidRPr="009E6443">
        <w:rPr>
          <w:sz w:val="32"/>
          <w:szCs w:val="32"/>
        </w:rPr>
        <w:t>вес</w:t>
      </w:r>
      <w:r w:rsidRPr="009E6443">
        <w:rPr>
          <w:sz w:val="32"/>
          <w:szCs w:val="32"/>
        </w:rPr>
        <w:t>т</w:t>
      </w:r>
      <w:r w:rsidRPr="009E6443">
        <w:rPr>
          <w:sz w:val="32"/>
          <w:szCs w:val="32"/>
        </w:rPr>
        <w:t xml:space="preserve">но около 70 хадисов.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Маймуниты</w:t>
      </w:r>
      <w:r w:rsidRPr="009E6443">
        <w:rPr>
          <w:sz w:val="32"/>
          <w:szCs w:val="32"/>
        </w:rPr>
        <w:t xml:space="preserve"> - приверженцы «крайней» хариджитской секты, которые считаются вышедшими из Ислама. Помимо общих черт присущих всем х</w:t>
      </w:r>
      <w:r w:rsidRPr="009E6443">
        <w:rPr>
          <w:sz w:val="32"/>
          <w:szCs w:val="32"/>
        </w:rPr>
        <w:t>а</w:t>
      </w:r>
      <w:r w:rsidRPr="009E6443">
        <w:rPr>
          <w:sz w:val="32"/>
          <w:szCs w:val="32"/>
        </w:rPr>
        <w:t>риджитам, они считали дозволенным мужчине вступать в брачные отнош</w:t>
      </w:r>
      <w:r w:rsidRPr="009E6443">
        <w:rPr>
          <w:sz w:val="32"/>
          <w:szCs w:val="32"/>
        </w:rPr>
        <w:t>е</w:t>
      </w:r>
      <w:r w:rsidRPr="009E6443">
        <w:rPr>
          <w:sz w:val="32"/>
          <w:szCs w:val="32"/>
        </w:rPr>
        <w:t>ния со своими внучками, заявляя, что запрета на такой брак в Коране нет. Они также не считали суру «Йусуф» коранической и говор</w:t>
      </w:r>
      <w:r w:rsidRPr="009E6443">
        <w:rPr>
          <w:sz w:val="32"/>
          <w:szCs w:val="32"/>
        </w:rPr>
        <w:t>и</w:t>
      </w:r>
      <w:r w:rsidRPr="009E6443">
        <w:rPr>
          <w:sz w:val="32"/>
          <w:szCs w:val="32"/>
        </w:rPr>
        <w:t>ли, что это всего лишь любовное пов</w:t>
      </w:r>
      <w:r w:rsidRPr="009E6443">
        <w:rPr>
          <w:sz w:val="32"/>
          <w:szCs w:val="32"/>
        </w:rPr>
        <w:t>е</w:t>
      </w:r>
      <w:r w:rsidRPr="009E6443">
        <w:rPr>
          <w:sz w:val="32"/>
          <w:szCs w:val="32"/>
        </w:rPr>
        <w:t>ствование.</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sz w:val="32"/>
          <w:szCs w:val="32"/>
        </w:rPr>
      </w:pPr>
      <w:r w:rsidRPr="009E6443">
        <w:rPr>
          <w:b/>
          <w:sz w:val="32"/>
          <w:szCs w:val="32"/>
        </w:rPr>
        <w:t>Макам</w:t>
      </w:r>
      <w:r w:rsidRPr="009E6443">
        <w:rPr>
          <w:sz w:val="32"/>
          <w:szCs w:val="32"/>
        </w:rPr>
        <w:t xml:space="preserve"> - в суфизме духовная ступень (либо стадия), достигаемая суфием в результате напряженной духовной практики. Согласно суфийскому теорет</w:t>
      </w:r>
      <w:r w:rsidRPr="009E6443">
        <w:rPr>
          <w:sz w:val="32"/>
          <w:szCs w:val="32"/>
        </w:rPr>
        <w:t>и</w:t>
      </w:r>
      <w:r w:rsidRPr="009E6443">
        <w:rPr>
          <w:sz w:val="32"/>
          <w:szCs w:val="32"/>
        </w:rPr>
        <w:t xml:space="preserve">ку Ас-Сарраджу, существует 7 макамов: Покаяние (тауба), богобоязненность (вараа), воздержание (зухд), бедность (факр), терпение (сабр), </w:t>
      </w:r>
      <w:r w:rsidR="007A7083" w:rsidRPr="009E6443">
        <w:rPr>
          <w:sz w:val="32"/>
          <w:szCs w:val="32"/>
        </w:rPr>
        <w:t>удовлетворе</w:t>
      </w:r>
      <w:r w:rsidR="007A7083" w:rsidRPr="009E6443">
        <w:rPr>
          <w:sz w:val="32"/>
          <w:szCs w:val="32"/>
        </w:rPr>
        <w:t>н</w:t>
      </w:r>
      <w:r w:rsidR="007A7083" w:rsidRPr="009E6443">
        <w:rPr>
          <w:sz w:val="32"/>
          <w:szCs w:val="32"/>
        </w:rPr>
        <w:t>ность</w:t>
      </w:r>
      <w:r w:rsidRPr="009E6443">
        <w:rPr>
          <w:sz w:val="32"/>
          <w:szCs w:val="32"/>
        </w:rPr>
        <w:t xml:space="preserve"> (риза) и упование на Аллаха (таваккуль).</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Макам аль-Ибрахим</w:t>
      </w:r>
      <w:r w:rsidRPr="009E6443">
        <w:rPr>
          <w:sz w:val="32"/>
          <w:szCs w:val="32"/>
        </w:rPr>
        <w:t xml:space="preserve"> - «место Ибрахима». Место в пределах мекканского комплекса</w:t>
      </w:r>
      <w:r w:rsidRPr="009E6443">
        <w:rPr>
          <w:i/>
          <w:sz w:val="32"/>
          <w:szCs w:val="32"/>
        </w:rPr>
        <w:t xml:space="preserve"> </w:t>
      </w:r>
      <w:r w:rsidRPr="009E6443">
        <w:rPr>
          <w:sz w:val="32"/>
          <w:szCs w:val="32"/>
        </w:rPr>
        <w:t>Масджид аль-Харам, на котором стоял пророк Ибрахим (Авраам), когда он</w:t>
      </w:r>
      <w:r w:rsidR="003B0595" w:rsidRPr="009E6443">
        <w:rPr>
          <w:sz w:val="32"/>
          <w:szCs w:val="32"/>
        </w:rPr>
        <w:t>, вместе со своим сыном Исмаилом,</w:t>
      </w:r>
      <w:r w:rsidRPr="009E6443">
        <w:rPr>
          <w:sz w:val="32"/>
          <w:szCs w:val="32"/>
        </w:rPr>
        <w:t xml:space="preserve"> строил Каабу. Сейчас на этом месте нах</w:t>
      </w:r>
      <w:r w:rsidRPr="009E6443">
        <w:rPr>
          <w:sz w:val="32"/>
          <w:szCs w:val="32"/>
        </w:rPr>
        <w:t>о</w:t>
      </w:r>
      <w:r w:rsidRPr="009E6443">
        <w:rPr>
          <w:sz w:val="32"/>
          <w:szCs w:val="32"/>
        </w:rPr>
        <w:t>дится небольшая постройка с куполом.</w:t>
      </w:r>
    </w:p>
    <w:p w:rsidR="00155D70" w:rsidRPr="009E6443" w:rsidRDefault="00155D70" w:rsidP="00155D70">
      <w:pPr>
        <w:tabs>
          <w:tab w:val="left" w:pos="7810"/>
        </w:tabs>
        <w:ind w:firstLine="284"/>
        <w:rPr>
          <w:sz w:val="32"/>
          <w:szCs w:val="32"/>
        </w:rPr>
      </w:pPr>
      <w:r w:rsidRPr="009E6443">
        <w:rPr>
          <w:sz w:val="32"/>
          <w:szCs w:val="32"/>
        </w:rPr>
        <w:t>Согласно хадисам, после того, как Аллах приказал пророку Ибрахиму п</w:t>
      </w:r>
      <w:r w:rsidRPr="009E6443">
        <w:rPr>
          <w:sz w:val="32"/>
          <w:szCs w:val="32"/>
        </w:rPr>
        <w:t>о</w:t>
      </w:r>
      <w:r w:rsidRPr="009E6443">
        <w:rPr>
          <w:sz w:val="32"/>
          <w:szCs w:val="32"/>
        </w:rPr>
        <w:t>строить Каабу, он приступил к строительс</w:t>
      </w:r>
      <w:r w:rsidRPr="009E6443">
        <w:rPr>
          <w:sz w:val="32"/>
          <w:szCs w:val="32"/>
        </w:rPr>
        <w:t>т</w:t>
      </w:r>
      <w:r w:rsidRPr="009E6443">
        <w:rPr>
          <w:sz w:val="32"/>
          <w:szCs w:val="32"/>
        </w:rPr>
        <w:t>ву</w:t>
      </w:r>
      <w:r w:rsidR="003B0595" w:rsidRPr="009E6443">
        <w:rPr>
          <w:sz w:val="32"/>
          <w:szCs w:val="32"/>
        </w:rPr>
        <w:t xml:space="preserve"> храма</w:t>
      </w:r>
      <w:r w:rsidRPr="009E6443">
        <w:rPr>
          <w:sz w:val="32"/>
          <w:szCs w:val="32"/>
        </w:rPr>
        <w:t>. Исмаил подносил для него камни, а он делал кладку. После того, как стены здания поднялись выше роста Ибрахима, Исмаил прикатил ему под ноги большой камень, на</w:t>
      </w:r>
      <w:r w:rsidR="002C1A27" w:rsidRPr="009E6443">
        <w:rPr>
          <w:sz w:val="32"/>
          <w:szCs w:val="32"/>
        </w:rPr>
        <w:t xml:space="preserve"> </w:t>
      </w:r>
      <w:r w:rsidRPr="009E6443">
        <w:rPr>
          <w:sz w:val="32"/>
          <w:szCs w:val="32"/>
        </w:rPr>
        <w:t>кот</w:t>
      </w:r>
      <w:r w:rsidRPr="009E6443">
        <w:rPr>
          <w:sz w:val="32"/>
          <w:szCs w:val="32"/>
        </w:rPr>
        <w:t>о</w:t>
      </w:r>
      <w:r w:rsidRPr="009E6443">
        <w:rPr>
          <w:sz w:val="32"/>
          <w:szCs w:val="32"/>
        </w:rPr>
        <w:t xml:space="preserve">рый </w:t>
      </w:r>
      <w:r w:rsidR="003B0595" w:rsidRPr="009E6443">
        <w:rPr>
          <w:sz w:val="32"/>
          <w:szCs w:val="32"/>
        </w:rPr>
        <w:t>тот</w:t>
      </w:r>
      <w:r w:rsidRPr="009E6443">
        <w:rPr>
          <w:sz w:val="32"/>
          <w:szCs w:val="32"/>
        </w:rPr>
        <w:t xml:space="preserve"> поднялся и продолжал работу. На этом камне остался отпеч</w:t>
      </w:r>
      <w:r w:rsidRPr="009E6443">
        <w:rPr>
          <w:sz w:val="32"/>
          <w:szCs w:val="32"/>
        </w:rPr>
        <w:t>а</w:t>
      </w:r>
      <w:r w:rsidRPr="009E6443">
        <w:rPr>
          <w:sz w:val="32"/>
          <w:szCs w:val="32"/>
        </w:rPr>
        <w:t xml:space="preserve">ток его ноги. </w:t>
      </w:r>
    </w:p>
    <w:p w:rsidR="00155D70" w:rsidRPr="009E6443" w:rsidRDefault="00155D70" w:rsidP="00155D70">
      <w:pPr>
        <w:tabs>
          <w:tab w:val="left" w:pos="7810"/>
        </w:tabs>
        <w:ind w:firstLine="284"/>
        <w:rPr>
          <w:sz w:val="32"/>
          <w:szCs w:val="32"/>
        </w:rPr>
      </w:pPr>
      <w:r w:rsidRPr="009E6443">
        <w:rPr>
          <w:sz w:val="32"/>
          <w:szCs w:val="32"/>
        </w:rPr>
        <w:t xml:space="preserve">Название Макам аль-Ибрахим упоминается в аяте Корана: «Там - ясные знамения для людей - </w:t>
      </w:r>
      <w:r w:rsidRPr="009E6443">
        <w:rPr>
          <w:i/>
          <w:sz w:val="32"/>
          <w:szCs w:val="32"/>
        </w:rPr>
        <w:t>место Ибрахима</w:t>
      </w:r>
      <w:r w:rsidRPr="009E6443">
        <w:rPr>
          <w:sz w:val="32"/>
          <w:szCs w:val="32"/>
        </w:rPr>
        <w:t>...» (3: 97).</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Макрух</w:t>
      </w:r>
      <w:r w:rsidRPr="009E6443">
        <w:rPr>
          <w:sz w:val="32"/>
          <w:szCs w:val="32"/>
        </w:rPr>
        <w:t xml:space="preserve"> - неприятный, противный, отталкивающий. В исламском праве этим словом обозначается нежелательное действие, отказ от совершения к</w:t>
      </w:r>
      <w:r w:rsidRPr="009E6443">
        <w:rPr>
          <w:sz w:val="32"/>
          <w:szCs w:val="32"/>
        </w:rPr>
        <w:t>о</w:t>
      </w:r>
      <w:r w:rsidRPr="009E6443">
        <w:rPr>
          <w:sz w:val="32"/>
          <w:szCs w:val="32"/>
        </w:rPr>
        <w:t xml:space="preserve">торого для мусульманина будет лучше, чем его совершение. </w:t>
      </w:r>
      <w:r w:rsidR="006A3CF3" w:rsidRPr="009E6443">
        <w:rPr>
          <w:sz w:val="32"/>
          <w:szCs w:val="32"/>
        </w:rPr>
        <w:t>Термин</w:t>
      </w:r>
      <w:r w:rsidRPr="009E6443">
        <w:rPr>
          <w:sz w:val="32"/>
          <w:szCs w:val="32"/>
        </w:rPr>
        <w:t xml:space="preserve"> «ма</w:t>
      </w:r>
      <w:r w:rsidRPr="009E6443">
        <w:rPr>
          <w:sz w:val="32"/>
          <w:szCs w:val="32"/>
        </w:rPr>
        <w:t>к</w:t>
      </w:r>
      <w:r w:rsidRPr="009E6443">
        <w:rPr>
          <w:sz w:val="32"/>
          <w:szCs w:val="32"/>
        </w:rPr>
        <w:t xml:space="preserve">рух» близок к </w:t>
      </w:r>
      <w:r w:rsidRPr="009E6443">
        <w:rPr>
          <w:i/>
          <w:sz w:val="32"/>
          <w:szCs w:val="32"/>
        </w:rPr>
        <w:t>хараму</w:t>
      </w:r>
      <w:r w:rsidRPr="009E6443">
        <w:rPr>
          <w:sz w:val="32"/>
          <w:szCs w:val="32"/>
        </w:rPr>
        <w:t xml:space="preserve"> (полному запрету). Однако между этими понятиями имеется разница. Харам - это вещи и действия, однозначно запрещенные Аллахом в Коране и Сунне, а макрух выражает только нежелател</w:t>
      </w:r>
      <w:r w:rsidRPr="009E6443">
        <w:rPr>
          <w:sz w:val="32"/>
          <w:szCs w:val="32"/>
        </w:rPr>
        <w:t>ь</w:t>
      </w:r>
      <w:r w:rsidRPr="009E6443">
        <w:rPr>
          <w:sz w:val="32"/>
          <w:szCs w:val="32"/>
        </w:rPr>
        <w:t>ность того или иного действия или вещи.</w:t>
      </w:r>
    </w:p>
    <w:p w:rsidR="00155D70" w:rsidRPr="009E6443" w:rsidRDefault="00155D70" w:rsidP="00155D70">
      <w:pPr>
        <w:tabs>
          <w:tab w:val="left" w:pos="7810"/>
        </w:tabs>
        <w:ind w:firstLine="284"/>
        <w:rPr>
          <w:sz w:val="32"/>
          <w:szCs w:val="32"/>
        </w:rPr>
      </w:pPr>
      <w:r w:rsidRPr="009E6443">
        <w:rPr>
          <w:sz w:val="32"/>
          <w:szCs w:val="32"/>
        </w:rPr>
        <w:t>В ханафитском мазхабе полностью запретными (</w:t>
      </w:r>
      <w:r w:rsidR="002C1A27" w:rsidRPr="009E6443">
        <w:rPr>
          <w:sz w:val="32"/>
          <w:szCs w:val="32"/>
        </w:rPr>
        <w:t>х</w:t>
      </w:r>
      <w:r w:rsidRPr="009E6443">
        <w:rPr>
          <w:sz w:val="32"/>
          <w:szCs w:val="32"/>
        </w:rPr>
        <w:t>арам) являются только те вещи и деяния, относительно которых имеется прямое указание из Кор</w:t>
      </w:r>
      <w:r w:rsidRPr="009E6443">
        <w:rPr>
          <w:sz w:val="32"/>
          <w:szCs w:val="32"/>
        </w:rPr>
        <w:t>а</w:t>
      </w:r>
      <w:r w:rsidRPr="009E6443">
        <w:rPr>
          <w:sz w:val="32"/>
          <w:szCs w:val="32"/>
        </w:rPr>
        <w:t>на, сунны-мутаватир или сунны-машхур. Запрещающие повеления едини</w:t>
      </w:r>
      <w:r w:rsidRPr="009E6443">
        <w:rPr>
          <w:sz w:val="32"/>
          <w:szCs w:val="32"/>
        </w:rPr>
        <w:t>ч</w:t>
      </w:r>
      <w:r w:rsidRPr="009E6443">
        <w:rPr>
          <w:sz w:val="32"/>
          <w:szCs w:val="32"/>
        </w:rPr>
        <w:t>ных же хадисов-ахад относится к категории макрух, кот</w:t>
      </w:r>
      <w:r w:rsidRPr="009E6443">
        <w:rPr>
          <w:sz w:val="32"/>
          <w:szCs w:val="32"/>
        </w:rPr>
        <w:t>о</w:t>
      </w:r>
      <w:r w:rsidRPr="009E6443">
        <w:rPr>
          <w:sz w:val="32"/>
          <w:szCs w:val="32"/>
        </w:rPr>
        <w:t xml:space="preserve">рый разделяется на два вида: </w:t>
      </w:r>
    </w:p>
    <w:p w:rsidR="00155D70" w:rsidRPr="009E6443" w:rsidRDefault="00155D70" w:rsidP="00155D70">
      <w:pPr>
        <w:tabs>
          <w:tab w:val="left" w:pos="7810"/>
        </w:tabs>
        <w:ind w:firstLine="284"/>
        <w:rPr>
          <w:sz w:val="32"/>
          <w:szCs w:val="32"/>
        </w:rPr>
      </w:pPr>
      <w:r w:rsidRPr="009E6443">
        <w:rPr>
          <w:sz w:val="32"/>
          <w:szCs w:val="32"/>
        </w:rPr>
        <w:t xml:space="preserve">а) </w:t>
      </w:r>
      <w:r w:rsidRPr="009E6443">
        <w:rPr>
          <w:i/>
          <w:sz w:val="32"/>
          <w:szCs w:val="32"/>
          <w:u w:val="single"/>
        </w:rPr>
        <w:t xml:space="preserve">Тахриман макрух </w:t>
      </w:r>
      <w:r w:rsidRPr="009E6443">
        <w:rPr>
          <w:sz w:val="32"/>
          <w:szCs w:val="32"/>
        </w:rPr>
        <w:t xml:space="preserve"> это какое-либо действие, совершение которого очень нежелательно и близко к запретному (т.е. к хараму). Тахриман макрух  док</w:t>
      </w:r>
      <w:r w:rsidRPr="009E6443">
        <w:rPr>
          <w:sz w:val="32"/>
          <w:szCs w:val="32"/>
        </w:rPr>
        <w:t>а</w:t>
      </w:r>
      <w:r w:rsidRPr="009E6443">
        <w:rPr>
          <w:sz w:val="32"/>
          <w:szCs w:val="32"/>
        </w:rPr>
        <w:t>зывается каким-либо очевидным доказательством из первоисточников И</w:t>
      </w:r>
      <w:r w:rsidRPr="009E6443">
        <w:rPr>
          <w:sz w:val="32"/>
          <w:szCs w:val="32"/>
        </w:rPr>
        <w:t>с</w:t>
      </w:r>
      <w:r w:rsidRPr="009E6443">
        <w:rPr>
          <w:sz w:val="32"/>
          <w:szCs w:val="32"/>
        </w:rPr>
        <w:t>лама (хад</w:t>
      </w:r>
      <w:r w:rsidRPr="009E6443">
        <w:rPr>
          <w:sz w:val="32"/>
          <w:szCs w:val="32"/>
        </w:rPr>
        <w:t>и</w:t>
      </w:r>
      <w:r w:rsidRPr="009E6443">
        <w:rPr>
          <w:sz w:val="32"/>
          <w:szCs w:val="32"/>
        </w:rPr>
        <w:t>сом-ахад), в котором пророк Мухаммад категорически запретил ту или иную в</w:t>
      </w:r>
      <w:r w:rsidR="002C1A27" w:rsidRPr="009E6443">
        <w:rPr>
          <w:sz w:val="32"/>
          <w:szCs w:val="32"/>
        </w:rPr>
        <w:t>ещь. Совершение тахриман макрух</w:t>
      </w:r>
      <w:r w:rsidRPr="009E6443">
        <w:rPr>
          <w:sz w:val="32"/>
          <w:szCs w:val="32"/>
        </w:rPr>
        <w:t>а является грехом, а во</w:t>
      </w:r>
      <w:r w:rsidRPr="009E6443">
        <w:rPr>
          <w:sz w:val="32"/>
          <w:szCs w:val="32"/>
        </w:rPr>
        <w:t>з</w:t>
      </w:r>
      <w:r w:rsidRPr="009E6443">
        <w:rPr>
          <w:sz w:val="32"/>
          <w:szCs w:val="32"/>
        </w:rPr>
        <w:t xml:space="preserve">держание от </w:t>
      </w:r>
      <w:r w:rsidR="002C1A27" w:rsidRPr="009E6443">
        <w:rPr>
          <w:sz w:val="32"/>
          <w:szCs w:val="32"/>
        </w:rPr>
        <w:t>него является богоугодным делом</w:t>
      </w:r>
      <w:r w:rsidRPr="009E6443">
        <w:rPr>
          <w:sz w:val="32"/>
          <w:szCs w:val="32"/>
        </w:rPr>
        <w:t>. В то же время, отрицание этого вида макруха не выводит человека из Ислама. Примером тахриман макруха является ношение мужчиной шелковой одежды или вкушение пищи или питья из золотой посуды.</w:t>
      </w:r>
    </w:p>
    <w:p w:rsidR="00155D70" w:rsidRPr="009E6443" w:rsidRDefault="00155D70" w:rsidP="00155D70">
      <w:pPr>
        <w:tabs>
          <w:tab w:val="left" w:pos="7810"/>
        </w:tabs>
        <w:ind w:firstLine="284"/>
        <w:rPr>
          <w:sz w:val="32"/>
          <w:szCs w:val="32"/>
        </w:rPr>
      </w:pPr>
      <w:r w:rsidRPr="009E6443">
        <w:rPr>
          <w:sz w:val="32"/>
          <w:szCs w:val="32"/>
        </w:rPr>
        <w:t xml:space="preserve">б) </w:t>
      </w:r>
      <w:r w:rsidRPr="009E6443">
        <w:rPr>
          <w:i/>
          <w:sz w:val="32"/>
          <w:szCs w:val="32"/>
          <w:u w:val="single"/>
        </w:rPr>
        <w:t xml:space="preserve">Танзихан макрух </w:t>
      </w:r>
      <w:r w:rsidRPr="009E6443">
        <w:rPr>
          <w:sz w:val="32"/>
          <w:szCs w:val="32"/>
        </w:rPr>
        <w:t xml:space="preserve"> же сравнительно легкий вид макруха, за совершение которого не следует наказания. Однако воздержание от танзихан мак</w:t>
      </w:r>
      <w:r w:rsidR="002C1A27" w:rsidRPr="009E6443">
        <w:rPr>
          <w:sz w:val="32"/>
          <w:szCs w:val="32"/>
        </w:rPr>
        <w:t>рух</w:t>
      </w:r>
      <w:r w:rsidRPr="009E6443">
        <w:rPr>
          <w:sz w:val="32"/>
          <w:szCs w:val="32"/>
        </w:rPr>
        <w:t xml:space="preserve">а является богоугодным делом. Этот вид макруха не так явно фигурирует в исламских </w:t>
      </w:r>
      <w:r w:rsidR="006A3CF3" w:rsidRPr="009E6443">
        <w:rPr>
          <w:sz w:val="32"/>
          <w:szCs w:val="32"/>
        </w:rPr>
        <w:t>перв</w:t>
      </w:r>
      <w:r w:rsidR="006A3CF3" w:rsidRPr="009E6443">
        <w:rPr>
          <w:sz w:val="32"/>
          <w:szCs w:val="32"/>
        </w:rPr>
        <w:t>о</w:t>
      </w:r>
      <w:r w:rsidR="006A3CF3" w:rsidRPr="009E6443">
        <w:rPr>
          <w:sz w:val="32"/>
          <w:szCs w:val="32"/>
        </w:rPr>
        <w:t>источниках. Танзихан</w:t>
      </w:r>
      <w:r w:rsidRPr="009E6443">
        <w:rPr>
          <w:sz w:val="32"/>
          <w:szCs w:val="32"/>
        </w:rPr>
        <w:t xml:space="preserve"> макрух  относится к тем повелениям из сунны-ахад, в которых запреты не представляются категоричными, как например в хадисе: «Тот, кто съел лук или чеснок,</w:t>
      </w:r>
      <w:r w:rsidR="002C1A27" w:rsidRPr="009E6443">
        <w:rPr>
          <w:sz w:val="32"/>
          <w:szCs w:val="32"/>
        </w:rPr>
        <w:t xml:space="preserve"> </w:t>
      </w:r>
      <w:r w:rsidRPr="009E6443">
        <w:rPr>
          <w:sz w:val="32"/>
          <w:szCs w:val="32"/>
        </w:rPr>
        <w:t>пусть</w:t>
      </w:r>
      <w:r w:rsidR="002C1A27" w:rsidRPr="009E6443">
        <w:rPr>
          <w:sz w:val="32"/>
          <w:szCs w:val="32"/>
        </w:rPr>
        <w:t xml:space="preserve"> </w:t>
      </w:r>
      <w:r w:rsidRPr="009E6443">
        <w:rPr>
          <w:sz w:val="32"/>
          <w:szCs w:val="32"/>
        </w:rPr>
        <w:t>не приходит в м</w:t>
      </w:r>
      <w:r w:rsidRPr="009E6443">
        <w:rPr>
          <w:sz w:val="32"/>
          <w:szCs w:val="32"/>
        </w:rPr>
        <w:t>е</w:t>
      </w:r>
      <w:r w:rsidRPr="009E6443">
        <w:rPr>
          <w:sz w:val="32"/>
          <w:szCs w:val="32"/>
        </w:rPr>
        <w:t>четь, а сидит у себя дома» [Бухари, («Азан», 160)].</w:t>
      </w:r>
    </w:p>
    <w:p w:rsidR="00155D70" w:rsidRPr="009E6443" w:rsidRDefault="00155D70" w:rsidP="00155D70">
      <w:pPr>
        <w:tabs>
          <w:tab w:val="left" w:pos="7810"/>
        </w:tabs>
        <w:ind w:firstLine="284"/>
        <w:rPr>
          <w:sz w:val="32"/>
          <w:szCs w:val="32"/>
        </w:rPr>
      </w:pPr>
      <w:r w:rsidRPr="009E6443">
        <w:rPr>
          <w:sz w:val="32"/>
          <w:szCs w:val="32"/>
        </w:rPr>
        <w:t xml:space="preserve">В других же суннитских мазхабах тахриман макрух  относят к категории запретного (харам). Макрухом же </w:t>
      </w:r>
      <w:r w:rsidR="006176BE" w:rsidRPr="009E6443">
        <w:rPr>
          <w:sz w:val="32"/>
          <w:szCs w:val="32"/>
        </w:rPr>
        <w:t>в них считаются</w:t>
      </w:r>
      <w:r w:rsidRPr="009E6443">
        <w:rPr>
          <w:sz w:val="32"/>
          <w:szCs w:val="32"/>
        </w:rPr>
        <w:t xml:space="preserve"> только те деяния, относ</w:t>
      </w:r>
      <w:r w:rsidRPr="009E6443">
        <w:rPr>
          <w:sz w:val="32"/>
          <w:szCs w:val="32"/>
        </w:rPr>
        <w:t>и</w:t>
      </w:r>
      <w:r w:rsidRPr="009E6443">
        <w:rPr>
          <w:sz w:val="32"/>
          <w:szCs w:val="32"/>
        </w:rPr>
        <w:t>тельно которых нет категорического запрета в Коране и Сунне (как мутав</w:t>
      </w:r>
      <w:r w:rsidRPr="009E6443">
        <w:rPr>
          <w:sz w:val="32"/>
          <w:szCs w:val="32"/>
        </w:rPr>
        <w:t>а</w:t>
      </w:r>
      <w:r w:rsidRPr="009E6443">
        <w:rPr>
          <w:sz w:val="32"/>
          <w:szCs w:val="32"/>
        </w:rPr>
        <w:t>тир, так и ахад). Например: «О вы, которые уверовали! Не спрашивайте о вещах, которые огорчат вас, если откр</w:t>
      </w:r>
      <w:r w:rsidRPr="009E6443">
        <w:rPr>
          <w:sz w:val="32"/>
          <w:szCs w:val="32"/>
        </w:rPr>
        <w:t>о</w:t>
      </w:r>
      <w:r w:rsidRPr="009E6443">
        <w:rPr>
          <w:sz w:val="32"/>
          <w:szCs w:val="32"/>
        </w:rPr>
        <w:t>ются вам» (Коран 5: 101).</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sz w:val="32"/>
          <w:szCs w:val="32"/>
        </w:rPr>
      </w:pPr>
      <w:r w:rsidRPr="009E6443">
        <w:rPr>
          <w:b/>
          <w:sz w:val="32"/>
          <w:szCs w:val="32"/>
        </w:rPr>
        <w:t>Малаика</w:t>
      </w:r>
      <w:r w:rsidRPr="009E6443">
        <w:rPr>
          <w:sz w:val="32"/>
          <w:szCs w:val="32"/>
        </w:rPr>
        <w:t xml:space="preserve"> - ангелы. Они созданы Аллахом из света до сотворения челов</w:t>
      </w:r>
      <w:r w:rsidRPr="009E6443">
        <w:rPr>
          <w:sz w:val="32"/>
          <w:szCs w:val="32"/>
        </w:rPr>
        <w:t>е</w:t>
      </w:r>
      <w:r w:rsidRPr="009E6443">
        <w:rPr>
          <w:sz w:val="32"/>
          <w:szCs w:val="32"/>
        </w:rPr>
        <w:t>ка. Согласно исламскому вероучению</w:t>
      </w:r>
      <w:r w:rsidR="002C1A27" w:rsidRPr="009E6443">
        <w:rPr>
          <w:sz w:val="32"/>
          <w:szCs w:val="32"/>
        </w:rPr>
        <w:t>,</w:t>
      </w:r>
      <w:r w:rsidRPr="009E6443">
        <w:rPr>
          <w:sz w:val="32"/>
          <w:szCs w:val="32"/>
        </w:rPr>
        <w:t xml:space="preserve"> анг</w:t>
      </w:r>
      <w:r w:rsidRPr="009E6443">
        <w:rPr>
          <w:sz w:val="32"/>
          <w:szCs w:val="32"/>
        </w:rPr>
        <w:t>е</w:t>
      </w:r>
      <w:r w:rsidRPr="009E6443">
        <w:rPr>
          <w:sz w:val="32"/>
          <w:szCs w:val="32"/>
        </w:rPr>
        <w:t>лы не имеют пола (Коран 43: 19), не питаются</w:t>
      </w:r>
      <w:r w:rsidR="006176BE" w:rsidRPr="009E6443">
        <w:rPr>
          <w:sz w:val="32"/>
          <w:szCs w:val="32"/>
        </w:rPr>
        <w:t>,</w:t>
      </w:r>
      <w:r w:rsidRPr="009E6443">
        <w:rPr>
          <w:sz w:val="32"/>
          <w:szCs w:val="32"/>
        </w:rPr>
        <w:t xml:space="preserve"> не плодятся. Они лишены свободы воли и являются исполнит</w:t>
      </w:r>
      <w:r w:rsidRPr="009E6443">
        <w:rPr>
          <w:sz w:val="32"/>
          <w:szCs w:val="32"/>
        </w:rPr>
        <w:t>е</w:t>
      </w:r>
      <w:r w:rsidRPr="009E6443">
        <w:rPr>
          <w:sz w:val="32"/>
          <w:szCs w:val="32"/>
        </w:rPr>
        <w:t>лями воли Аллаха. В связи с отсутствием у них свободы</w:t>
      </w:r>
      <w:r w:rsidR="006176BE" w:rsidRPr="009E6443">
        <w:rPr>
          <w:sz w:val="32"/>
          <w:szCs w:val="32"/>
        </w:rPr>
        <w:t>,</w:t>
      </w:r>
      <w:r w:rsidRPr="009E6443">
        <w:rPr>
          <w:sz w:val="32"/>
          <w:szCs w:val="32"/>
        </w:rPr>
        <w:t xml:space="preserve"> они не могут гр</w:t>
      </w:r>
      <w:r w:rsidRPr="009E6443">
        <w:rPr>
          <w:sz w:val="32"/>
          <w:szCs w:val="32"/>
        </w:rPr>
        <w:t>е</w:t>
      </w:r>
      <w:r w:rsidRPr="009E6443">
        <w:rPr>
          <w:sz w:val="32"/>
          <w:szCs w:val="32"/>
        </w:rPr>
        <w:t>шить или осл</w:t>
      </w:r>
      <w:r w:rsidRPr="009E6443">
        <w:rPr>
          <w:sz w:val="32"/>
          <w:szCs w:val="32"/>
        </w:rPr>
        <w:t>у</w:t>
      </w:r>
      <w:r w:rsidRPr="009E6443">
        <w:rPr>
          <w:sz w:val="32"/>
          <w:szCs w:val="32"/>
        </w:rPr>
        <w:t xml:space="preserve">шаться Аллаха.   </w:t>
      </w:r>
    </w:p>
    <w:p w:rsidR="00F310DA" w:rsidRPr="009E6443" w:rsidRDefault="00155D70" w:rsidP="00155D70">
      <w:pPr>
        <w:ind w:firstLine="284"/>
        <w:rPr>
          <w:sz w:val="32"/>
          <w:szCs w:val="32"/>
        </w:rPr>
      </w:pPr>
      <w:r w:rsidRPr="009E6443">
        <w:rPr>
          <w:sz w:val="32"/>
          <w:szCs w:val="32"/>
        </w:rPr>
        <w:t>В своем естественном состоянии, ангелы не видимы для человеческого глаза. Однако, в исключительных случаях, по воле Аллаха</w:t>
      </w:r>
      <w:r w:rsidR="006176BE" w:rsidRPr="009E6443">
        <w:rPr>
          <w:sz w:val="32"/>
          <w:szCs w:val="32"/>
        </w:rPr>
        <w:t>,</w:t>
      </w:r>
      <w:r w:rsidRPr="009E6443">
        <w:rPr>
          <w:sz w:val="32"/>
          <w:szCs w:val="32"/>
        </w:rPr>
        <w:t xml:space="preserve"> они могут пр</w:t>
      </w:r>
      <w:r w:rsidRPr="009E6443">
        <w:rPr>
          <w:sz w:val="32"/>
          <w:szCs w:val="32"/>
        </w:rPr>
        <w:t>и</w:t>
      </w:r>
      <w:r w:rsidRPr="009E6443">
        <w:rPr>
          <w:sz w:val="32"/>
          <w:szCs w:val="32"/>
        </w:rPr>
        <w:t xml:space="preserve">обретать человеческую форму и становиться видимыми (Коран </w:t>
      </w:r>
      <w:r w:rsidR="00F310DA" w:rsidRPr="009E6443">
        <w:rPr>
          <w:sz w:val="32"/>
          <w:szCs w:val="32"/>
        </w:rPr>
        <w:t>11: 69-71</w:t>
      </w:r>
      <w:r w:rsidRPr="009E6443">
        <w:rPr>
          <w:sz w:val="32"/>
          <w:szCs w:val="32"/>
        </w:rPr>
        <w:t>). В таком виде их мо</w:t>
      </w:r>
      <w:r w:rsidRPr="009E6443">
        <w:rPr>
          <w:sz w:val="32"/>
          <w:szCs w:val="32"/>
        </w:rPr>
        <w:t>г</w:t>
      </w:r>
      <w:r w:rsidRPr="009E6443">
        <w:rPr>
          <w:sz w:val="32"/>
          <w:szCs w:val="32"/>
        </w:rPr>
        <w:t xml:space="preserve">ли видеть пророки - посланники Божьи. </w:t>
      </w:r>
    </w:p>
    <w:p w:rsidR="00155D70" w:rsidRPr="009E6443" w:rsidRDefault="00155D70" w:rsidP="00155D70">
      <w:pPr>
        <w:ind w:firstLine="284"/>
        <w:rPr>
          <w:sz w:val="32"/>
          <w:szCs w:val="32"/>
        </w:rPr>
      </w:pPr>
      <w:r w:rsidRPr="009E6443">
        <w:rPr>
          <w:sz w:val="32"/>
          <w:szCs w:val="32"/>
        </w:rPr>
        <w:t xml:space="preserve">Согласно аяту Корана </w:t>
      </w:r>
      <w:r w:rsidR="00F310DA" w:rsidRPr="009E6443">
        <w:rPr>
          <w:sz w:val="32"/>
          <w:szCs w:val="32"/>
        </w:rPr>
        <w:t>(</w:t>
      </w:r>
      <w:r w:rsidRPr="009E6443">
        <w:rPr>
          <w:sz w:val="32"/>
          <w:szCs w:val="32"/>
        </w:rPr>
        <w:t>35: 1</w:t>
      </w:r>
      <w:r w:rsidR="00F310DA" w:rsidRPr="009E6443">
        <w:rPr>
          <w:sz w:val="32"/>
          <w:szCs w:val="32"/>
        </w:rPr>
        <w:t>)</w:t>
      </w:r>
      <w:r w:rsidRPr="009E6443">
        <w:rPr>
          <w:sz w:val="32"/>
          <w:szCs w:val="32"/>
        </w:rPr>
        <w:t>, ангелы обладают большим количеством крыльев. А в сборнике хадисов Бухари упомин</w:t>
      </w:r>
      <w:r w:rsidRPr="009E6443">
        <w:rPr>
          <w:sz w:val="32"/>
          <w:szCs w:val="32"/>
        </w:rPr>
        <w:t>а</w:t>
      </w:r>
      <w:r w:rsidR="006176BE" w:rsidRPr="009E6443">
        <w:rPr>
          <w:sz w:val="32"/>
          <w:szCs w:val="32"/>
        </w:rPr>
        <w:t>ются слова пророка</w:t>
      </w:r>
      <w:r w:rsidRPr="009E6443">
        <w:rPr>
          <w:sz w:val="32"/>
          <w:szCs w:val="32"/>
        </w:rPr>
        <w:t xml:space="preserve"> который гов</w:t>
      </w:r>
      <w:r w:rsidR="00F310DA" w:rsidRPr="009E6443">
        <w:rPr>
          <w:sz w:val="32"/>
          <w:szCs w:val="32"/>
        </w:rPr>
        <w:t>о</w:t>
      </w:r>
      <w:r w:rsidRPr="009E6443">
        <w:rPr>
          <w:sz w:val="32"/>
          <w:szCs w:val="32"/>
        </w:rPr>
        <w:t>рил, что видел ангела Джибрила с шестьюстами крыльев. Ангелы</w:t>
      </w:r>
      <w:r w:rsidR="00F310DA" w:rsidRPr="009E6443">
        <w:rPr>
          <w:sz w:val="32"/>
          <w:szCs w:val="32"/>
        </w:rPr>
        <w:t xml:space="preserve"> также</w:t>
      </w:r>
      <w:r w:rsidRPr="009E6443">
        <w:rPr>
          <w:sz w:val="32"/>
          <w:szCs w:val="32"/>
        </w:rPr>
        <w:t xml:space="preserve"> способны преодолевать огромные расстояния с непостижимой разумом ск</w:t>
      </w:r>
      <w:r w:rsidRPr="009E6443">
        <w:rPr>
          <w:sz w:val="32"/>
          <w:szCs w:val="32"/>
        </w:rPr>
        <w:t>о</w:t>
      </w:r>
      <w:r w:rsidRPr="009E6443">
        <w:rPr>
          <w:sz w:val="32"/>
          <w:szCs w:val="32"/>
        </w:rPr>
        <w:t xml:space="preserve">ростью (Коран, 70:4). </w:t>
      </w:r>
    </w:p>
    <w:p w:rsidR="00155D70" w:rsidRPr="009E6443" w:rsidRDefault="00155D70" w:rsidP="00155D70">
      <w:pPr>
        <w:ind w:firstLine="284"/>
        <w:rPr>
          <w:sz w:val="32"/>
          <w:szCs w:val="32"/>
        </w:rPr>
      </w:pPr>
      <w:r w:rsidRPr="009E6443">
        <w:rPr>
          <w:sz w:val="32"/>
          <w:szCs w:val="32"/>
        </w:rPr>
        <w:t xml:space="preserve">Некоторые ангелы названы в Коране и Сунне именами. </w:t>
      </w:r>
      <w:r w:rsidR="00F310DA" w:rsidRPr="009E6443">
        <w:rPr>
          <w:sz w:val="32"/>
          <w:szCs w:val="32"/>
        </w:rPr>
        <w:t>Например,</w:t>
      </w:r>
      <w:r w:rsidRPr="009E6443">
        <w:rPr>
          <w:sz w:val="32"/>
          <w:szCs w:val="32"/>
        </w:rPr>
        <w:t xml:space="preserve"> ангела, который приносил пророку Мухаммаду  и другим Божьим посланникам О</w:t>
      </w:r>
      <w:r w:rsidRPr="009E6443">
        <w:rPr>
          <w:sz w:val="32"/>
          <w:szCs w:val="32"/>
        </w:rPr>
        <w:t>т</w:t>
      </w:r>
      <w:r w:rsidRPr="009E6443">
        <w:rPr>
          <w:sz w:val="32"/>
          <w:szCs w:val="32"/>
        </w:rPr>
        <w:t>кровения звали</w:t>
      </w:r>
      <w:r w:rsidR="00F310DA" w:rsidRPr="009E6443">
        <w:rPr>
          <w:sz w:val="32"/>
          <w:szCs w:val="32"/>
        </w:rPr>
        <w:t>,</w:t>
      </w:r>
      <w:r w:rsidRPr="009E6443">
        <w:rPr>
          <w:sz w:val="32"/>
          <w:szCs w:val="32"/>
        </w:rPr>
        <w:t xml:space="preserve"> </w:t>
      </w:r>
      <w:r w:rsidRPr="009E6443">
        <w:rPr>
          <w:i/>
          <w:sz w:val="32"/>
          <w:szCs w:val="32"/>
        </w:rPr>
        <w:t>Джибрилом</w:t>
      </w:r>
      <w:r w:rsidRPr="009E6443">
        <w:rPr>
          <w:sz w:val="32"/>
          <w:szCs w:val="32"/>
        </w:rPr>
        <w:t xml:space="preserve"> (Гавриилом). Помимо него известны одни из самых главных ангелов </w:t>
      </w:r>
      <w:r w:rsidRPr="009E6443">
        <w:rPr>
          <w:i/>
          <w:sz w:val="32"/>
          <w:szCs w:val="32"/>
        </w:rPr>
        <w:t>Микаил</w:t>
      </w:r>
      <w:r w:rsidRPr="009E6443">
        <w:rPr>
          <w:sz w:val="32"/>
          <w:szCs w:val="32"/>
        </w:rPr>
        <w:t xml:space="preserve"> и </w:t>
      </w:r>
      <w:r w:rsidRPr="009E6443">
        <w:rPr>
          <w:i/>
          <w:sz w:val="32"/>
          <w:szCs w:val="32"/>
        </w:rPr>
        <w:t>Исрафил</w:t>
      </w:r>
      <w:r w:rsidRPr="009E6443">
        <w:rPr>
          <w:sz w:val="32"/>
          <w:szCs w:val="32"/>
        </w:rPr>
        <w:t>. Помимо них в исламских перв</w:t>
      </w:r>
      <w:r w:rsidRPr="009E6443">
        <w:rPr>
          <w:sz w:val="32"/>
          <w:szCs w:val="32"/>
        </w:rPr>
        <w:t>о</w:t>
      </w:r>
      <w:r w:rsidRPr="009E6443">
        <w:rPr>
          <w:sz w:val="32"/>
          <w:szCs w:val="32"/>
        </w:rPr>
        <w:t xml:space="preserve">источниках упоминаются имена  </w:t>
      </w:r>
      <w:r w:rsidRPr="009E6443">
        <w:rPr>
          <w:i/>
          <w:sz w:val="32"/>
          <w:szCs w:val="32"/>
        </w:rPr>
        <w:t>Накира</w:t>
      </w:r>
      <w:r w:rsidRPr="009E6443">
        <w:rPr>
          <w:sz w:val="32"/>
          <w:szCs w:val="32"/>
        </w:rPr>
        <w:t xml:space="preserve"> и </w:t>
      </w:r>
      <w:r w:rsidRPr="009E6443">
        <w:rPr>
          <w:i/>
          <w:sz w:val="32"/>
          <w:szCs w:val="32"/>
        </w:rPr>
        <w:t>Мункара</w:t>
      </w:r>
      <w:r w:rsidRPr="009E6443">
        <w:rPr>
          <w:sz w:val="32"/>
          <w:szCs w:val="32"/>
        </w:rPr>
        <w:t xml:space="preserve">, а также </w:t>
      </w:r>
      <w:r w:rsidRPr="009E6443">
        <w:rPr>
          <w:i/>
          <w:sz w:val="32"/>
          <w:szCs w:val="32"/>
        </w:rPr>
        <w:t xml:space="preserve">Харута </w:t>
      </w:r>
      <w:r w:rsidRPr="009E6443">
        <w:rPr>
          <w:sz w:val="32"/>
          <w:szCs w:val="32"/>
        </w:rPr>
        <w:t>и</w:t>
      </w:r>
      <w:r w:rsidRPr="009E6443">
        <w:rPr>
          <w:i/>
          <w:sz w:val="32"/>
          <w:szCs w:val="32"/>
        </w:rPr>
        <w:t xml:space="preserve"> М</w:t>
      </w:r>
      <w:r w:rsidRPr="009E6443">
        <w:rPr>
          <w:i/>
          <w:sz w:val="32"/>
          <w:szCs w:val="32"/>
        </w:rPr>
        <w:t>а</w:t>
      </w:r>
      <w:r w:rsidRPr="009E6443">
        <w:rPr>
          <w:i/>
          <w:sz w:val="32"/>
          <w:szCs w:val="32"/>
        </w:rPr>
        <w:t>рута</w:t>
      </w:r>
      <w:r w:rsidRPr="009E6443">
        <w:rPr>
          <w:sz w:val="32"/>
          <w:szCs w:val="32"/>
        </w:rPr>
        <w:t>.</w:t>
      </w:r>
    </w:p>
    <w:p w:rsidR="00155D70" w:rsidRPr="009E6443" w:rsidRDefault="00F310DA" w:rsidP="00155D70">
      <w:pPr>
        <w:ind w:firstLine="284"/>
        <w:rPr>
          <w:sz w:val="32"/>
          <w:szCs w:val="32"/>
        </w:rPr>
      </w:pPr>
      <w:r w:rsidRPr="009E6443">
        <w:rPr>
          <w:sz w:val="32"/>
          <w:szCs w:val="32"/>
        </w:rPr>
        <w:t>По велению Аллаха, ангелы приводят в движение все процессы, происх</w:t>
      </w:r>
      <w:r w:rsidRPr="009E6443">
        <w:rPr>
          <w:sz w:val="32"/>
          <w:szCs w:val="32"/>
        </w:rPr>
        <w:t>о</w:t>
      </w:r>
      <w:r w:rsidRPr="009E6443">
        <w:rPr>
          <w:sz w:val="32"/>
          <w:szCs w:val="32"/>
        </w:rPr>
        <w:t>дящие</w:t>
      </w:r>
      <w:r w:rsidR="00155D70" w:rsidRPr="009E6443">
        <w:rPr>
          <w:sz w:val="32"/>
          <w:szCs w:val="32"/>
        </w:rPr>
        <w:t xml:space="preserve"> в природе. Активную роль они играют также в жизни людей.  Они </w:t>
      </w:r>
      <w:r w:rsidRPr="009E6443">
        <w:rPr>
          <w:sz w:val="32"/>
          <w:szCs w:val="32"/>
        </w:rPr>
        <w:t>с</w:t>
      </w:r>
      <w:r w:rsidRPr="009E6443">
        <w:rPr>
          <w:sz w:val="32"/>
          <w:szCs w:val="32"/>
        </w:rPr>
        <w:t>о</w:t>
      </w:r>
      <w:r w:rsidRPr="009E6443">
        <w:rPr>
          <w:sz w:val="32"/>
          <w:szCs w:val="32"/>
        </w:rPr>
        <w:t>провождают каждого человека</w:t>
      </w:r>
      <w:r w:rsidR="00155D70" w:rsidRPr="009E6443">
        <w:rPr>
          <w:sz w:val="32"/>
          <w:szCs w:val="32"/>
        </w:rPr>
        <w:t xml:space="preserve"> от рождения до смерти, и да</w:t>
      </w:r>
      <w:r w:rsidRPr="009E6443">
        <w:rPr>
          <w:sz w:val="32"/>
          <w:szCs w:val="32"/>
        </w:rPr>
        <w:t>же в могиле. З</w:t>
      </w:r>
      <w:r w:rsidR="00155D70" w:rsidRPr="009E6443">
        <w:rPr>
          <w:sz w:val="32"/>
          <w:szCs w:val="32"/>
        </w:rPr>
        <w:t>а</w:t>
      </w:r>
      <w:r w:rsidR="00155D70" w:rsidRPr="009E6443">
        <w:rPr>
          <w:sz w:val="32"/>
          <w:szCs w:val="32"/>
        </w:rPr>
        <w:t>чатому в утробе матери ребенку Аллах</w:t>
      </w:r>
      <w:r w:rsidRPr="009E6443">
        <w:rPr>
          <w:sz w:val="32"/>
          <w:szCs w:val="32"/>
        </w:rPr>
        <w:t xml:space="preserve"> дает душу посредством</w:t>
      </w:r>
      <w:r w:rsidR="00155D70" w:rsidRPr="009E6443">
        <w:rPr>
          <w:sz w:val="32"/>
          <w:szCs w:val="32"/>
        </w:rPr>
        <w:t xml:space="preserve"> специального ангела. Затем ангелы сопровождают людей на протяжении всей их жизни. Специальные ангелы записывают все земны</w:t>
      </w:r>
      <w:r w:rsidR="000F2634" w:rsidRPr="009E6443">
        <w:rPr>
          <w:sz w:val="32"/>
          <w:szCs w:val="32"/>
        </w:rPr>
        <w:t>е деяния человека (Коран 82: 10-</w:t>
      </w:r>
      <w:r w:rsidR="00155D70" w:rsidRPr="009E6443">
        <w:rPr>
          <w:sz w:val="32"/>
          <w:szCs w:val="32"/>
        </w:rPr>
        <w:t>11). Физическая смерть чел</w:t>
      </w:r>
      <w:r w:rsidR="00155D70" w:rsidRPr="009E6443">
        <w:rPr>
          <w:sz w:val="32"/>
          <w:szCs w:val="32"/>
        </w:rPr>
        <w:t>о</w:t>
      </w:r>
      <w:r w:rsidR="00155D70" w:rsidRPr="009E6443">
        <w:rPr>
          <w:sz w:val="32"/>
          <w:szCs w:val="32"/>
        </w:rPr>
        <w:t>века также наступает в результате деятельности отправленного Аллахом ангела</w:t>
      </w:r>
      <w:r w:rsidRPr="009E6443">
        <w:rPr>
          <w:sz w:val="32"/>
          <w:szCs w:val="32"/>
        </w:rPr>
        <w:t xml:space="preserve"> (См. </w:t>
      </w:r>
      <w:r w:rsidRPr="009E6443">
        <w:rPr>
          <w:b/>
          <w:sz w:val="32"/>
          <w:szCs w:val="32"/>
        </w:rPr>
        <w:t>Маляк аль-Мовт</w:t>
      </w:r>
      <w:r w:rsidRPr="009E6443">
        <w:rPr>
          <w:sz w:val="32"/>
          <w:szCs w:val="32"/>
        </w:rPr>
        <w:t>)</w:t>
      </w:r>
      <w:r w:rsidR="00155D70" w:rsidRPr="009E6443">
        <w:rPr>
          <w:sz w:val="32"/>
          <w:szCs w:val="32"/>
        </w:rPr>
        <w:t>, который з</w:t>
      </w:r>
      <w:r w:rsidR="00155D70" w:rsidRPr="009E6443">
        <w:rPr>
          <w:sz w:val="32"/>
          <w:szCs w:val="32"/>
        </w:rPr>
        <w:t>а</w:t>
      </w:r>
      <w:r w:rsidR="00155D70" w:rsidRPr="009E6443">
        <w:rPr>
          <w:sz w:val="32"/>
          <w:szCs w:val="32"/>
        </w:rPr>
        <w:t>бирает его душу (Коран, 32: 11, 6: 61).</w:t>
      </w:r>
    </w:p>
    <w:p w:rsidR="00155D70" w:rsidRPr="009E6443" w:rsidRDefault="00155D70" w:rsidP="00155D70">
      <w:pPr>
        <w:ind w:firstLine="284"/>
        <w:rPr>
          <w:sz w:val="32"/>
          <w:szCs w:val="32"/>
        </w:rPr>
      </w:pPr>
      <w:r w:rsidRPr="009E6443">
        <w:rPr>
          <w:sz w:val="32"/>
          <w:szCs w:val="32"/>
        </w:rPr>
        <w:t>Вера в ангелов является важнейшей составляющей исламской религии. Это второй столп веры</w:t>
      </w:r>
      <w:r w:rsidR="006176BE" w:rsidRPr="009E6443">
        <w:rPr>
          <w:sz w:val="32"/>
          <w:szCs w:val="32"/>
        </w:rPr>
        <w:t>,</w:t>
      </w:r>
      <w:r w:rsidRPr="009E6443">
        <w:rPr>
          <w:sz w:val="32"/>
          <w:szCs w:val="32"/>
        </w:rPr>
        <w:t xml:space="preserve"> п</w:t>
      </w:r>
      <w:r w:rsidRPr="009E6443">
        <w:rPr>
          <w:sz w:val="32"/>
          <w:szCs w:val="32"/>
        </w:rPr>
        <w:t>о</w:t>
      </w:r>
      <w:r w:rsidRPr="009E6443">
        <w:rPr>
          <w:sz w:val="32"/>
          <w:szCs w:val="32"/>
        </w:rPr>
        <w:t>сле веры в Аллаха.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Маламатиты </w:t>
      </w:r>
      <w:r w:rsidR="000F2634" w:rsidRPr="009E6443">
        <w:rPr>
          <w:sz w:val="32"/>
          <w:szCs w:val="32"/>
        </w:rPr>
        <w:t>- суфийское движение</w:t>
      </w:r>
      <w:r w:rsidRPr="009E6443">
        <w:rPr>
          <w:sz w:val="32"/>
          <w:szCs w:val="32"/>
        </w:rPr>
        <w:t>, возникшее в Хорасане. В основе м</w:t>
      </w:r>
      <w:r w:rsidRPr="009E6443">
        <w:rPr>
          <w:sz w:val="32"/>
          <w:szCs w:val="32"/>
        </w:rPr>
        <w:t>и</w:t>
      </w:r>
      <w:r w:rsidRPr="009E6443">
        <w:rPr>
          <w:sz w:val="32"/>
          <w:szCs w:val="32"/>
        </w:rPr>
        <w:t>ровоззрения движения лежит положение о маламе, согласно которой пор</w:t>
      </w:r>
      <w:r w:rsidRPr="009E6443">
        <w:rPr>
          <w:sz w:val="32"/>
          <w:szCs w:val="32"/>
        </w:rPr>
        <w:t>и</w:t>
      </w:r>
      <w:r w:rsidRPr="009E6443">
        <w:rPr>
          <w:sz w:val="32"/>
          <w:szCs w:val="32"/>
        </w:rPr>
        <w:t>цанию и хуле человек, в первую очередь, должен подвергнуть самого себя, свою грехо</w:t>
      </w:r>
      <w:r w:rsidRPr="009E6443">
        <w:rPr>
          <w:sz w:val="32"/>
          <w:szCs w:val="32"/>
        </w:rPr>
        <w:t>в</w:t>
      </w:r>
      <w:r w:rsidRPr="009E6443">
        <w:rPr>
          <w:sz w:val="32"/>
          <w:szCs w:val="32"/>
        </w:rPr>
        <w:t>ную сущность. Для этого необходимо искренне служить Богу, стремиться к Его милости и избегать показной набожности, присущей мн</w:t>
      </w:r>
      <w:r w:rsidRPr="009E6443">
        <w:rPr>
          <w:sz w:val="32"/>
          <w:szCs w:val="32"/>
        </w:rPr>
        <w:t>о</w:t>
      </w:r>
      <w:r w:rsidRPr="009E6443">
        <w:rPr>
          <w:sz w:val="32"/>
          <w:szCs w:val="32"/>
        </w:rPr>
        <w:t>гим деятелям религии</w:t>
      </w:r>
      <w:r w:rsidR="000F2634" w:rsidRPr="009E6443">
        <w:rPr>
          <w:sz w:val="32"/>
          <w:szCs w:val="32"/>
        </w:rPr>
        <w:t xml:space="preserve"> и верующим</w:t>
      </w:r>
      <w:r w:rsidRPr="009E6443">
        <w:rPr>
          <w:sz w:val="32"/>
          <w:szCs w:val="32"/>
        </w:rPr>
        <w:t>. Маламатиты предпочитали не говорить о своих успехах или неудачах в д</w:t>
      </w:r>
      <w:r w:rsidRPr="009E6443">
        <w:rPr>
          <w:sz w:val="32"/>
          <w:szCs w:val="32"/>
        </w:rPr>
        <w:t>у</w:t>
      </w:r>
      <w:r w:rsidRPr="009E6443">
        <w:rPr>
          <w:sz w:val="32"/>
          <w:szCs w:val="32"/>
        </w:rPr>
        <w:t>ховной практике или повседневной жизни. Также они придавали большое значение сохранение тайны др</w:t>
      </w:r>
      <w:r w:rsidRPr="009E6443">
        <w:rPr>
          <w:sz w:val="32"/>
          <w:szCs w:val="32"/>
        </w:rPr>
        <w:t>у</w:t>
      </w:r>
      <w:r w:rsidRPr="009E6443">
        <w:rPr>
          <w:sz w:val="32"/>
          <w:szCs w:val="32"/>
        </w:rPr>
        <w:t xml:space="preserve">гих людей. </w:t>
      </w:r>
    </w:p>
    <w:p w:rsidR="00155D70" w:rsidRPr="009E6443" w:rsidRDefault="00155D70" w:rsidP="00155D70">
      <w:pPr>
        <w:ind w:firstLine="284"/>
        <w:rPr>
          <w:sz w:val="32"/>
          <w:szCs w:val="32"/>
        </w:rPr>
      </w:pPr>
      <w:r w:rsidRPr="009E6443">
        <w:rPr>
          <w:sz w:val="32"/>
          <w:szCs w:val="32"/>
        </w:rPr>
        <w:t>Маламатиты не были сторонниками затворничества и проповедовали идеи аскетизма в миру. То есть человек, в своей повседневной жизни занимается своими делами, но должен делать все это с ощущением близости Бога, нео</w:t>
      </w:r>
      <w:r w:rsidRPr="009E6443">
        <w:rPr>
          <w:sz w:val="32"/>
          <w:szCs w:val="32"/>
        </w:rPr>
        <w:t>б</w:t>
      </w:r>
      <w:r w:rsidRPr="009E6443">
        <w:rPr>
          <w:sz w:val="32"/>
          <w:szCs w:val="32"/>
        </w:rPr>
        <w:t>ходим</w:t>
      </w:r>
      <w:r w:rsidRPr="009E6443">
        <w:rPr>
          <w:sz w:val="32"/>
          <w:szCs w:val="32"/>
        </w:rPr>
        <w:t>о</w:t>
      </w:r>
      <w:r w:rsidRPr="009E6443">
        <w:rPr>
          <w:sz w:val="32"/>
          <w:szCs w:val="32"/>
        </w:rPr>
        <w:t>сти преданного и искреннего служения Ему.</w:t>
      </w:r>
    </w:p>
    <w:p w:rsidR="00155D70" w:rsidRPr="009E6443" w:rsidRDefault="00155D70" w:rsidP="00155D70">
      <w:pPr>
        <w:ind w:firstLine="284"/>
        <w:rPr>
          <w:sz w:val="32"/>
          <w:szCs w:val="32"/>
        </w:rPr>
      </w:pPr>
      <w:r w:rsidRPr="009E6443">
        <w:rPr>
          <w:sz w:val="32"/>
          <w:szCs w:val="32"/>
        </w:rPr>
        <w:t>Основателем движения маламатитов был Хамдун аль-Кассар (ум. в 271/884).</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Малик ибн Анас</w:t>
      </w:r>
      <w:r w:rsidRPr="009E6443">
        <w:rPr>
          <w:sz w:val="32"/>
          <w:szCs w:val="32"/>
        </w:rPr>
        <w:t xml:space="preserve"> (93/712-179/796)</w:t>
      </w:r>
      <w:r w:rsidRPr="009E6443">
        <w:rPr>
          <w:b/>
          <w:i/>
          <w:sz w:val="32"/>
          <w:szCs w:val="32"/>
        </w:rPr>
        <w:t xml:space="preserve"> </w:t>
      </w:r>
      <w:r w:rsidRPr="009E6443">
        <w:rPr>
          <w:sz w:val="32"/>
          <w:szCs w:val="32"/>
        </w:rPr>
        <w:t>-  выдающийся мусульманский прав</w:t>
      </w:r>
      <w:r w:rsidRPr="009E6443">
        <w:rPr>
          <w:sz w:val="32"/>
          <w:szCs w:val="32"/>
        </w:rPr>
        <w:t>о</w:t>
      </w:r>
      <w:r w:rsidRPr="009E6443">
        <w:rPr>
          <w:sz w:val="32"/>
          <w:szCs w:val="32"/>
        </w:rPr>
        <w:t xml:space="preserve">вед, </w:t>
      </w:r>
      <w:r w:rsidR="00BB5ADF" w:rsidRPr="009E6443">
        <w:rPr>
          <w:sz w:val="32"/>
          <w:szCs w:val="32"/>
        </w:rPr>
        <w:t>эпоним</w:t>
      </w:r>
      <w:r w:rsidRPr="009E6443">
        <w:rPr>
          <w:sz w:val="32"/>
          <w:szCs w:val="32"/>
        </w:rPr>
        <w:t xml:space="preserve"> одного из четырех правовых школ суннитского Ислама. (См. </w:t>
      </w:r>
      <w:r w:rsidRPr="009E6443">
        <w:rPr>
          <w:b/>
          <w:sz w:val="32"/>
          <w:szCs w:val="32"/>
        </w:rPr>
        <w:t>Маликитский мазхаб</w:t>
      </w:r>
      <w:r w:rsidRPr="009E6443">
        <w:rPr>
          <w:sz w:val="32"/>
          <w:szCs w:val="32"/>
        </w:rPr>
        <w:t>).</w:t>
      </w:r>
    </w:p>
    <w:p w:rsidR="00155D70" w:rsidRPr="009E6443" w:rsidRDefault="00155D70" w:rsidP="00155D70">
      <w:pPr>
        <w:tabs>
          <w:tab w:val="left" w:pos="14"/>
        </w:tabs>
        <w:ind w:firstLine="284"/>
        <w:rPr>
          <w:b/>
          <w:sz w:val="32"/>
          <w:szCs w:val="32"/>
        </w:rPr>
      </w:pPr>
    </w:p>
    <w:p w:rsidR="00155D70" w:rsidRPr="009E6443" w:rsidRDefault="00155D70" w:rsidP="00155D70">
      <w:pPr>
        <w:ind w:firstLine="284"/>
        <w:rPr>
          <w:sz w:val="32"/>
          <w:szCs w:val="32"/>
        </w:rPr>
      </w:pPr>
      <w:r w:rsidRPr="009E6443">
        <w:rPr>
          <w:b/>
          <w:sz w:val="32"/>
          <w:szCs w:val="32"/>
        </w:rPr>
        <w:t>Маликитский мазхаб -</w:t>
      </w:r>
      <w:r w:rsidRPr="009E6443">
        <w:rPr>
          <w:sz w:val="32"/>
          <w:szCs w:val="32"/>
        </w:rPr>
        <w:t xml:space="preserve"> один из четырех </w:t>
      </w:r>
      <w:r w:rsidR="00C5795B" w:rsidRPr="009E6443">
        <w:rPr>
          <w:sz w:val="32"/>
          <w:szCs w:val="32"/>
        </w:rPr>
        <w:t xml:space="preserve">правовых </w:t>
      </w:r>
      <w:r w:rsidRPr="009E6443">
        <w:rPr>
          <w:sz w:val="32"/>
          <w:szCs w:val="32"/>
        </w:rPr>
        <w:t>школ суннитского И</w:t>
      </w:r>
      <w:r w:rsidRPr="009E6443">
        <w:rPr>
          <w:sz w:val="32"/>
          <w:szCs w:val="32"/>
        </w:rPr>
        <w:t>с</w:t>
      </w:r>
      <w:r w:rsidRPr="009E6443">
        <w:rPr>
          <w:sz w:val="32"/>
          <w:szCs w:val="32"/>
        </w:rPr>
        <w:t xml:space="preserve">лама. </w:t>
      </w:r>
      <w:r w:rsidR="00BB5ADF" w:rsidRPr="009E6443">
        <w:rPr>
          <w:sz w:val="32"/>
          <w:szCs w:val="32"/>
        </w:rPr>
        <w:t>Эпонимом мазхаба я</w:t>
      </w:r>
      <w:r w:rsidR="00BB5ADF" w:rsidRPr="009E6443">
        <w:rPr>
          <w:sz w:val="32"/>
          <w:szCs w:val="32"/>
        </w:rPr>
        <w:t>в</w:t>
      </w:r>
      <w:r w:rsidR="00BB5ADF" w:rsidRPr="009E6443">
        <w:rPr>
          <w:sz w:val="32"/>
          <w:szCs w:val="32"/>
        </w:rPr>
        <w:t>ляется</w:t>
      </w:r>
      <w:r w:rsidRPr="009E6443">
        <w:rPr>
          <w:sz w:val="32"/>
          <w:szCs w:val="32"/>
        </w:rPr>
        <w:t xml:space="preserve"> </w:t>
      </w:r>
      <w:r w:rsidRPr="009E6443">
        <w:rPr>
          <w:i/>
          <w:sz w:val="32"/>
          <w:szCs w:val="32"/>
        </w:rPr>
        <w:t>Малик ибн Анас</w:t>
      </w:r>
      <w:r w:rsidRPr="009E6443">
        <w:rPr>
          <w:sz w:val="32"/>
          <w:szCs w:val="32"/>
        </w:rPr>
        <w:t xml:space="preserve"> (93/712-179/796). </w:t>
      </w:r>
    </w:p>
    <w:p w:rsidR="00155D70" w:rsidRPr="009E6443" w:rsidRDefault="00155D70" w:rsidP="00155D70">
      <w:pPr>
        <w:ind w:firstLine="284"/>
        <w:rPr>
          <w:sz w:val="32"/>
          <w:szCs w:val="32"/>
        </w:rPr>
      </w:pPr>
      <w:r w:rsidRPr="009E6443">
        <w:rPr>
          <w:sz w:val="32"/>
          <w:szCs w:val="32"/>
        </w:rPr>
        <w:t>Малик ибн Анас был выдающимся мыслителем и правоведом. Он родился в 93 году в Медине. Его предки были родом из Йемена и занимались торго</w:t>
      </w:r>
      <w:r w:rsidRPr="009E6443">
        <w:rPr>
          <w:sz w:val="32"/>
          <w:szCs w:val="32"/>
        </w:rPr>
        <w:t>в</w:t>
      </w:r>
      <w:r w:rsidRPr="009E6443">
        <w:rPr>
          <w:sz w:val="32"/>
          <w:szCs w:val="32"/>
        </w:rPr>
        <w:t>лей. В его семье было много знатоков хадисов и коранических наук, у кот</w:t>
      </w:r>
      <w:r w:rsidRPr="009E6443">
        <w:rPr>
          <w:sz w:val="32"/>
          <w:szCs w:val="32"/>
        </w:rPr>
        <w:t>о</w:t>
      </w:r>
      <w:r w:rsidRPr="009E6443">
        <w:rPr>
          <w:sz w:val="32"/>
          <w:szCs w:val="32"/>
        </w:rPr>
        <w:t xml:space="preserve">рых он обучался с раннего детства. Одним </w:t>
      </w:r>
      <w:r w:rsidR="00C5795B" w:rsidRPr="009E6443">
        <w:rPr>
          <w:sz w:val="32"/>
          <w:szCs w:val="32"/>
        </w:rPr>
        <w:t xml:space="preserve">из </w:t>
      </w:r>
      <w:r w:rsidRPr="009E6443">
        <w:rPr>
          <w:sz w:val="32"/>
          <w:szCs w:val="32"/>
        </w:rPr>
        <w:t>учителей Малика ибн Ан</w:t>
      </w:r>
      <w:r w:rsidR="00C5795B" w:rsidRPr="009E6443">
        <w:rPr>
          <w:sz w:val="32"/>
          <w:szCs w:val="32"/>
        </w:rPr>
        <w:t>аса был его родной дядя Абу Суха</w:t>
      </w:r>
      <w:r w:rsidRPr="009E6443">
        <w:rPr>
          <w:sz w:val="32"/>
          <w:szCs w:val="32"/>
        </w:rPr>
        <w:t>йль. Затем его учителем стал известный уч</w:t>
      </w:r>
      <w:r w:rsidRPr="009E6443">
        <w:rPr>
          <w:sz w:val="32"/>
          <w:szCs w:val="32"/>
        </w:rPr>
        <w:t>е</w:t>
      </w:r>
      <w:r w:rsidRPr="009E6443">
        <w:rPr>
          <w:sz w:val="32"/>
          <w:szCs w:val="32"/>
        </w:rPr>
        <w:t>ный Ибн Хурмуз, в кружке которого молодой Малик обучался на протяж</w:t>
      </w:r>
      <w:r w:rsidRPr="009E6443">
        <w:rPr>
          <w:sz w:val="32"/>
          <w:szCs w:val="32"/>
        </w:rPr>
        <w:t>е</w:t>
      </w:r>
      <w:r w:rsidRPr="009E6443">
        <w:rPr>
          <w:sz w:val="32"/>
          <w:szCs w:val="32"/>
        </w:rPr>
        <w:t>нии 13 лет. Ибн Ху</w:t>
      </w:r>
      <w:r w:rsidRPr="009E6443">
        <w:rPr>
          <w:sz w:val="32"/>
          <w:szCs w:val="32"/>
        </w:rPr>
        <w:t>р</w:t>
      </w:r>
      <w:r w:rsidRPr="009E6443">
        <w:rPr>
          <w:sz w:val="32"/>
          <w:szCs w:val="32"/>
        </w:rPr>
        <w:t>муз умер в 117 году</w:t>
      </w:r>
      <w:r w:rsidR="00C5795B" w:rsidRPr="009E6443">
        <w:rPr>
          <w:sz w:val="32"/>
          <w:szCs w:val="32"/>
        </w:rPr>
        <w:t xml:space="preserve"> хиджры</w:t>
      </w:r>
      <w:r w:rsidRPr="009E6443">
        <w:rPr>
          <w:sz w:val="32"/>
          <w:szCs w:val="32"/>
        </w:rPr>
        <w:t>.</w:t>
      </w:r>
    </w:p>
    <w:p w:rsidR="00155D70" w:rsidRPr="009E6443" w:rsidRDefault="00155D70" w:rsidP="00155D70">
      <w:pPr>
        <w:ind w:firstLine="284"/>
        <w:rPr>
          <w:sz w:val="32"/>
          <w:szCs w:val="32"/>
        </w:rPr>
      </w:pPr>
      <w:r w:rsidRPr="009E6443">
        <w:rPr>
          <w:sz w:val="32"/>
          <w:szCs w:val="32"/>
        </w:rPr>
        <w:t>Объектом особого интереса Малика ибн Анаса являлись хадисы пророка и фетвы его сподвижн</w:t>
      </w:r>
      <w:r w:rsidRPr="009E6443">
        <w:rPr>
          <w:sz w:val="32"/>
          <w:szCs w:val="32"/>
        </w:rPr>
        <w:t>и</w:t>
      </w:r>
      <w:r w:rsidRPr="009E6443">
        <w:rPr>
          <w:sz w:val="32"/>
          <w:szCs w:val="32"/>
        </w:rPr>
        <w:t>ков. Но, в то же время, он не ограничивался лишь этим и изучал все аспекты различных мировоззренческих проблем. Это было н</w:t>
      </w:r>
      <w:r w:rsidRPr="009E6443">
        <w:rPr>
          <w:sz w:val="32"/>
          <w:szCs w:val="32"/>
        </w:rPr>
        <w:t>а</w:t>
      </w:r>
      <w:r w:rsidRPr="009E6443">
        <w:rPr>
          <w:sz w:val="32"/>
          <w:szCs w:val="32"/>
        </w:rPr>
        <w:t xml:space="preserve">сущной необходимостью для молодого Малика ибн Анаса, так </w:t>
      </w:r>
      <w:r w:rsidR="00C5795B" w:rsidRPr="009E6443">
        <w:rPr>
          <w:sz w:val="32"/>
          <w:szCs w:val="32"/>
        </w:rPr>
        <w:t>как</w:t>
      </w:r>
      <w:r w:rsidRPr="009E6443">
        <w:rPr>
          <w:sz w:val="32"/>
          <w:szCs w:val="32"/>
        </w:rPr>
        <w:t xml:space="preserve"> не обл</w:t>
      </w:r>
      <w:r w:rsidRPr="009E6443">
        <w:rPr>
          <w:sz w:val="32"/>
          <w:szCs w:val="32"/>
        </w:rPr>
        <w:t>а</w:t>
      </w:r>
      <w:r w:rsidRPr="009E6443">
        <w:rPr>
          <w:sz w:val="32"/>
          <w:szCs w:val="32"/>
        </w:rPr>
        <w:t>дая широким кругозором, не рассматривая различные проблемы с подлинно научных позиций, было бы невозможно объективно исследовать различные проблемы. Развитию кругозора Малика ибн Анаса способствовало знакомс</w:t>
      </w:r>
      <w:r w:rsidRPr="009E6443">
        <w:rPr>
          <w:sz w:val="32"/>
          <w:szCs w:val="32"/>
        </w:rPr>
        <w:t>т</w:t>
      </w:r>
      <w:r w:rsidRPr="009E6443">
        <w:rPr>
          <w:sz w:val="32"/>
          <w:szCs w:val="32"/>
        </w:rPr>
        <w:t>во с различными учениями, которые были в то время распространены как в Халифате, так и в Медине, где он жил. Различные доктрины, методологич</w:t>
      </w:r>
      <w:r w:rsidRPr="009E6443">
        <w:rPr>
          <w:sz w:val="32"/>
          <w:szCs w:val="32"/>
        </w:rPr>
        <w:t>е</w:t>
      </w:r>
      <w:r w:rsidRPr="009E6443">
        <w:rPr>
          <w:sz w:val="32"/>
          <w:szCs w:val="32"/>
        </w:rPr>
        <w:t xml:space="preserve">ские подходы к </w:t>
      </w:r>
      <w:r w:rsidR="006176BE" w:rsidRPr="009E6443">
        <w:rPr>
          <w:sz w:val="32"/>
          <w:szCs w:val="32"/>
        </w:rPr>
        <w:t xml:space="preserve">тем или иным </w:t>
      </w:r>
      <w:r w:rsidRPr="009E6443">
        <w:rPr>
          <w:sz w:val="32"/>
          <w:szCs w:val="32"/>
        </w:rPr>
        <w:t>мировоззренческим проблемам были присущи хариджитам, мутазилитам, зейдитам, имамитам и другим группам, с кот</w:t>
      </w:r>
      <w:r w:rsidRPr="009E6443">
        <w:rPr>
          <w:sz w:val="32"/>
          <w:szCs w:val="32"/>
        </w:rPr>
        <w:t>о</w:t>
      </w:r>
      <w:r w:rsidRPr="009E6443">
        <w:rPr>
          <w:sz w:val="32"/>
          <w:szCs w:val="32"/>
        </w:rPr>
        <w:t>рыми он был знаком. Вся эта мировоззренческая палитра стала объектом и</w:t>
      </w:r>
      <w:r w:rsidRPr="009E6443">
        <w:rPr>
          <w:sz w:val="32"/>
          <w:szCs w:val="32"/>
        </w:rPr>
        <w:t>н</w:t>
      </w:r>
      <w:r w:rsidRPr="009E6443">
        <w:rPr>
          <w:sz w:val="32"/>
          <w:szCs w:val="32"/>
        </w:rPr>
        <w:t xml:space="preserve">тереса Малика ибн Анаса. Он тщательно изучал также учения различных философских школ. Многое он изучил посредством своего учителя Ибн Хурмуза. </w:t>
      </w:r>
    </w:p>
    <w:p w:rsidR="00155D70" w:rsidRPr="009E6443" w:rsidRDefault="00155D70" w:rsidP="00155D70">
      <w:pPr>
        <w:ind w:firstLine="284"/>
        <w:rPr>
          <w:sz w:val="32"/>
          <w:szCs w:val="32"/>
        </w:rPr>
      </w:pPr>
      <w:r w:rsidRPr="009E6443">
        <w:rPr>
          <w:sz w:val="32"/>
          <w:szCs w:val="32"/>
        </w:rPr>
        <w:t>Человеческие познания Малик ибн Анас подразделял на три катег</w:t>
      </w:r>
      <w:r w:rsidRPr="009E6443">
        <w:rPr>
          <w:sz w:val="32"/>
          <w:szCs w:val="32"/>
        </w:rPr>
        <w:t>о</w:t>
      </w:r>
      <w:r w:rsidRPr="009E6443">
        <w:rPr>
          <w:sz w:val="32"/>
          <w:szCs w:val="32"/>
        </w:rPr>
        <w:t>рии:</w:t>
      </w:r>
    </w:p>
    <w:p w:rsidR="00155D70" w:rsidRPr="009E6443" w:rsidRDefault="00155D70" w:rsidP="00155D70">
      <w:pPr>
        <w:ind w:firstLine="284"/>
        <w:rPr>
          <w:sz w:val="32"/>
          <w:szCs w:val="32"/>
        </w:rPr>
      </w:pPr>
      <w:r w:rsidRPr="009E6443">
        <w:rPr>
          <w:sz w:val="32"/>
          <w:szCs w:val="32"/>
        </w:rPr>
        <w:t>1. Знания, которые доступны для всех людей и актуальны в их повседне</w:t>
      </w:r>
      <w:r w:rsidRPr="009E6443">
        <w:rPr>
          <w:sz w:val="32"/>
          <w:szCs w:val="32"/>
        </w:rPr>
        <w:t>в</w:t>
      </w:r>
      <w:r w:rsidRPr="009E6443">
        <w:rPr>
          <w:sz w:val="32"/>
          <w:szCs w:val="32"/>
        </w:rPr>
        <w:t>ной жизни. К эт</w:t>
      </w:r>
      <w:r w:rsidR="00C5795B" w:rsidRPr="009E6443">
        <w:rPr>
          <w:sz w:val="32"/>
          <w:szCs w:val="32"/>
        </w:rPr>
        <w:t>ой категории относится знание хадисов пророка, фетв</w:t>
      </w:r>
      <w:r w:rsidRPr="009E6443">
        <w:rPr>
          <w:sz w:val="32"/>
          <w:szCs w:val="32"/>
        </w:rPr>
        <w:t xml:space="preserve"> спо</w:t>
      </w:r>
      <w:r w:rsidRPr="009E6443">
        <w:rPr>
          <w:sz w:val="32"/>
          <w:szCs w:val="32"/>
        </w:rPr>
        <w:t>д</w:t>
      </w:r>
      <w:r w:rsidRPr="009E6443">
        <w:rPr>
          <w:sz w:val="32"/>
          <w:szCs w:val="32"/>
        </w:rPr>
        <w:t>вижн</w:t>
      </w:r>
      <w:r w:rsidRPr="009E6443">
        <w:rPr>
          <w:sz w:val="32"/>
          <w:szCs w:val="32"/>
        </w:rPr>
        <w:t>и</w:t>
      </w:r>
      <w:r w:rsidRPr="009E6443">
        <w:rPr>
          <w:sz w:val="32"/>
          <w:szCs w:val="32"/>
        </w:rPr>
        <w:t>ков;</w:t>
      </w:r>
    </w:p>
    <w:p w:rsidR="00155D70" w:rsidRPr="009E6443" w:rsidRDefault="00155D70" w:rsidP="00155D70">
      <w:pPr>
        <w:ind w:firstLine="284"/>
        <w:rPr>
          <w:sz w:val="32"/>
          <w:szCs w:val="32"/>
        </w:rPr>
      </w:pPr>
      <w:r w:rsidRPr="009E6443">
        <w:rPr>
          <w:sz w:val="32"/>
          <w:szCs w:val="32"/>
        </w:rPr>
        <w:t>2. Знания, которые доступны только ограниченному кругу людей. Для многих людей от изучения этих наук может быть больше вреда, чем пользы. К этим знан</w:t>
      </w:r>
      <w:r w:rsidR="00C5795B" w:rsidRPr="009E6443">
        <w:rPr>
          <w:sz w:val="32"/>
          <w:szCs w:val="32"/>
        </w:rPr>
        <w:t>иям он</w:t>
      </w:r>
      <w:r w:rsidRPr="009E6443">
        <w:rPr>
          <w:sz w:val="32"/>
          <w:szCs w:val="32"/>
        </w:rPr>
        <w:t xml:space="preserve"> относил воззрения различных философских школ, ра</w:t>
      </w:r>
      <w:r w:rsidRPr="009E6443">
        <w:rPr>
          <w:sz w:val="32"/>
          <w:szCs w:val="32"/>
        </w:rPr>
        <w:t>з</w:t>
      </w:r>
      <w:r w:rsidRPr="009E6443">
        <w:rPr>
          <w:sz w:val="32"/>
          <w:szCs w:val="32"/>
        </w:rPr>
        <w:t>личных сект. Не вс</w:t>
      </w:r>
      <w:r w:rsidRPr="009E6443">
        <w:rPr>
          <w:sz w:val="32"/>
          <w:szCs w:val="32"/>
        </w:rPr>
        <w:t>я</w:t>
      </w:r>
      <w:r w:rsidRPr="009E6443">
        <w:rPr>
          <w:sz w:val="32"/>
          <w:szCs w:val="32"/>
        </w:rPr>
        <w:t>кий в состоянии правильно понять их, и может впасть в заблуждение. Причем нежелательно изучать эти учения даже для их опр</w:t>
      </w:r>
      <w:r w:rsidRPr="009E6443">
        <w:rPr>
          <w:sz w:val="32"/>
          <w:szCs w:val="32"/>
        </w:rPr>
        <w:t>о</w:t>
      </w:r>
      <w:r w:rsidRPr="009E6443">
        <w:rPr>
          <w:sz w:val="32"/>
          <w:szCs w:val="32"/>
        </w:rPr>
        <w:t>вержения, так как при этом не подготовленный человек может неверно оц</w:t>
      </w:r>
      <w:r w:rsidRPr="009E6443">
        <w:rPr>
          <w:sz w:val="32"/>
          <w:szCs w:val="32"/>
        </w:rPr>
        <w:t>е</w:t>
      </w:r>
      <w:r w:rsidRPr="009E6443">
        <w:rPr>
          <w:sz w:val="32"/>
          <w:szCs w:val="32"/>
        </w:rPr>
        <w:t>нить все аспекты проблем и впасть в заблуждение. Для изучения этих уч</w:t>
      </w:r>
      <w:r w:rsidRPr="009E6443">
        <w:rPr>
          <w:sz w:val="32"/>
          <w:szCs w:val="32"/>
        </w:rPr>
        <w:t>е</w:t>
      </w:r>
      <w:r w:rsidRPr="009E6443">
        <w:rPr>
          <w:sz w:val="32"/>
          <w:szCs w:val="32"/>
        </w:rPr>
        <w:t>ний необходимо пройти тщательную подготовку, иметь большие знания, чтобы объе</w:t>
      </w:r>
      <w:r w:rsidRPr="009E6443">
        <w:rPr>
          <w:sz w:val="32"/>
          <w:szCs w:val="32"/>
        </w:rPr>
        <w:t>к</w:t>
      </w:r>
      <w:r w:rsidRPr="009E6443">
        <w:rPr>
          <w:sz w:val="32"/>
          <w:szCs w:val="32"/>
        </w:rPr>
        <w:t>тивно подойти к этим вопросам. Но это удел немногих.</w:t>
      </w:r>
    </w:p>
    <w:p w:rsidR="00155D70" w:rsidRPr="009E6443" w:rsidRDefault="00155D70" w:rsidP="00155D70">
      <w:pPr>
        <w:ind w:firstLine="284"/>
        <w:rPr>
          <w:sz w:val="32"/>
          <w:szCs w:val="32"/>
        </w:rPr>
      </w:pPr>
      <w:r w:rsidRPr="009E6443">
        <w:rPr>
          <w:sz w:val="32"/>
          <w:szCs w:val="32"/>
        </w:rPr>
        <w:t xml:space="preserve">3. Знания, которые могут стать доступными только после длительных </w:t>
      </w:r>
      <w:r w:rsidR="0098445F" w:rsidRPr="009E6443">
        <w:rPr>
          <w:sz w:val="32"/>
          <w:szCs w:val="32"/>
        </w:rPr>
        <w:t>и упорных</w:t>
      </w:r>
      <w:r w:rsidRPr="009E6443">
        <w:rPr>
          <w:sz w:val="32"/>
          <w:szCs w:val="32"/>
        </w:rPr>
        <w:t xml:space="preserve"> занятий подлинной наукой. К этим знаниям относится правовед</w:t>
      </w:r>
      <w:r w:rsidRPr="009E6443">
        <w:rPr>
          <w:sz w:val="32"/>
          <w:szCs w:val="32"/>
        </w:rPr>
        <w:t>е</w:t>
      </w:r>
      <w:r w:rsidRPr="009E6443">
        <w:rPr>
          <w:sz w:val="32"/>
          <w:szCs w:val="32"/>
        </w:rPr>
        <w:t>ние (фикх), основанное на мнении и суждении (ра</w:t>
      </w:r>
      <w:r w:rsidR="00277E4B" w:rsidRPr="009E6443">
        <w:rPr>
          <w:sz w:val="32"/>
          <w:szCs w:val="32"/>
        </w:rPr>
        <w:t>’</w:t>
      </w:r>
      <w:r w:rsidRPr="009E6443">
        <w:rPr>
          <w:sz w:val="32"/>
          <w:szCs w:val="32"/>
        </w:rPr>
        <w:t>й) правоведа (факиха). Причем Малик ибн Анас выдавал правовые предписания только для пр</w:t>
      </w:r>
      <w:r w:rsidRPr="009E6443">
        <w:rPr>
          <w:sz w:val="32"/>
          <w:szCs w:val="32"/>
        </w:rPr>
        <w:t>о</w:t>
      </w:r>
      <w:r w:rsidRPr="009E6443">
        <w:rPr>
          <w:sz w:val="32"/>
          <w:szCs w:val="32"/>
        </w:rPr>
        <w:t xml:space="preserve">изошедших событий. Те события, которые еще не </w:t>
      </w:r>
      <w:r w:rsidR="006A3CF3" w:rsidRPr="009E6443">
        <w:rPr>
          <w:sz w:val="32"/>
          <w:szCs w:val="32"/>
        </w:rPr>
        <w:t>произошли,</w:t>
      </w:r>
      <w:r w:rsidRPr="009E6443">
        <w:rPr>
          <w:sz w:val="32"/>
          <w:szCs w:val="32"/>
        </w:rPr>
        <w:t xml:space="preserve"> он не комме</w:t>
      </w:r>
      <w:r w:rsidRPr="009E6443">
        <w:rPr>
          <w:sz w:val="32"/>
          <w:szCs w:val="32"/>
        </w:rPr>
        <w:t>н</w:t>
      </w:r>
      <w:r w:rsidRPr="009E6443">
        <w:rPr>
          <w:sz w:val="32"/>
          <w:szCs w:val="32"/>
        </w:rPr>
        <w:t>тировал.</w:t>
      </w:r>
    </w:p>
    <w:p w:rsidR="00155D70" w:rsidRPr="009E6443" w:rsidRDefault="00155D70" w:rsidP="00155D70">
      <w:pPr>
        <w:ind w:firstLine="284"/>
        <w:rPr>
          <w:sz w:val="32"/>
          <w:szCs w:val="32"/>
        </w:rPr>
      </w:pPr>
      <w:r w:rsidRPr="009E6443">
        <w:rPr>
          <w:sz w:val="32"/>
          <w:szCs w:val="32"/>
        </w:rPr>
        <w:t>Малик ибн Анас был выдающимся знатоком хадисов пророка и фетв спо</w:t>
      </w:r>
      <w:r w:rsidRPr="009E6443">
        <w:rPr>
          <w:sz w:val="32"/>
          <w:szCs w:val="32"/>
        </w:rPr>
        <w:t>д</w:t>
      </w:r>
      <w:r w:rsidRPr="009E6443">
        <w:rPr>
          <w:sz w:val="32"/>
          <w:szCs w:val="32"/>
        </w:rPr>
        <w:t>вижников, которые он изучал у многих известных людей своего времени. Бол</w:t>
      </w:r>
      <w:r w:rsidRPr="009E6443">
        <w:rPr>
          <w:sz w:val="32"/>
          <w:szCs w:val="32"/>
        </w:rPr>
        <w:t>ь</w:t>
      </w:r>
      <w:r w:rsidRPr="009E6443">
        <w:rPr>
          <w:sz w:val="32"/>
          <w:szCs w:val="32"/>
        </w:rPr>
        <w:t>шое значение в его становлении сыграло то обстоятельство, что он жил в Медине, где находились потомки многих сподвижников пророка. Они б</w:t>
      </w:r>
      <w:r w:rsidRPr="009E6443">
        <w:rPr>
          <w:sz w:val="32"/>
          <w:szCs w:val="32"/>
        </w:rPr>
        <w:t>ы</w:t>
      </w:r>
      <w:r w:rsidRPr="009E6443">
        <w:rPr>
          <w:sz w:val="32"/>
          <w:szCs w:val="32"/>
        </w:rPr>
        <w:t>ли живыми носителями исламской традиции и Малик ибн Анас мог ознак</w:t>
      </w:r>
      <w:r w:rsidRPr="009E6443">
        <w:rPr>
          <w:sz w:val="32"/>
          <w:szCs w:val="32"/>
        </w:rPr>
        <w:t>о</w:t>
      </w:r>
      <w:r w:rsidRPr="009E6443">
        <w:rPr>
          <w:sz w:val="32"/>
          <w:szCs w:val="32"/>
        </w:rPr>
        <w:t>миться с этим наследием непосредственно, с первых рук. Причем он был не просто знатоком пр</w:t>
      </w:r>
      <w:r w:rsidRPr="009E6443">
        <w:rPr>
          <w:sz w:val="32"/>
          <w:szCs w:val="32"/>
        </w:rPr>
        <w:t>е</w:t>
      </w:r>
      <w:r w:rsidRPr="009E6443">
        <w:rPr>
          <w:sz w:val="32"/>
          <w:szCs w:val="32"/>
        </w:rPr>
        <w:t>даний, но и систематизатором этого наследия. Особое внимание он уделял подбору и классификации хадисов, установлению ли</w:t>
      </w:r>
      <w:r w:rsidRPr="009E6443">
        <w:rPr>
          <w:sz w:val="32"/>
          <w:szCs w:val="32"/>
        </w:rPr>
        <w:t>ч</w:t>
      </w:r>
      <w:r w:rsidRPr="009E6443">
        <w:rPr>
          <w:sz w:val="32"/>
          <w:szCs w:val="32"/>
        </w:rPr>
        <w:t>ности их передатчиков (равиев) и их н</w:t>
      </w:r>
      <w:r w:rsidRPr="009E6443">
        <w:rPr>
          <w:sz w:val="32"/>
          <w:szCs w:val="32"/>
        </w:rPr>
        <w:t>а</w:t>
      </w:r>
      <w:r w:rsidRPr="009E6443">
        <w:rPr>
          <w:sz w:val="32"/>
          <w:szCs w:val="32"/>
        </w:rPr>
        <w:t>дежности.</w:t>
      </w:r>
    </w:p>
    <w:p w:rsidR="00155D70" w:rsidRPr="009E6443" w:rsidRDefault="00155D70" w:rsidP="00155D70">
      <w:pPr>
        <w:ind w:firstLine="284"/>
        <w:rPr>
          <w:sz w:val="32"/>
          <w:szCs w:val="32"/>
        </w:rPr>
      </w:pPr>
      <w:r w:rsidRPr="009E6443">
        <w:rPr>
          <w:sz w:val="32"/>
          <w:szCs w:val="32"/>
        </w:rPr>
        <w:t>Большое значение Малик ибн Анас придавал своему знакомству с членами семьи пророка Мухаммада (Ахль аль-Бейта), которых он безгранично ув</w:t>
      </w:r>
      <w:r w:rsidRPr="009E6443">
        <w:rPr>
          <w:sz w:val="32"/>
          <w:szCs w:val="32"/>
        </w:rPr>
        <w:t>а</w:t>
      </w:r>
      <w:r w:rsidRPr="009E6443">
        <w:rPr>
          <w:sz w:val="32"/>
          <w:szCs w:val="32"/>
        </w:rPr>
        <w:t>жал, почитал и любил. В частности, ему посчастливилось посещать собрания самого Джафара ас-Садика, великого ученого и прямого потомка пророка Мухаммада, у которого он почерпнул большие позн</w:t>
      </w:r>
      <w:r w:rsidRPr="009E6443">
        <w:rPr>
          <w:sz w:val="32"/>
          <w:szCs w:val="32"/>
        </w:rPr>
        <w:t>а</w:t>
      </w:r>
      <w:r w:rsidRPr="009E6443">
        <w:rPr>
          <w:sz w:val="32"/>
          <w:szCs w:val="32"/>
        </w:rPr>
        <w:t>ния. Этому знакомству он придавал исключ</w:t>
      </w:r>
      <w:r w:rsidRPr="009E6443">
        <w:rPr>
          <w:sz w:val="32"/>
          <w:szCs w:val="32"/>
        </w:rPr>
        <w:t>и</w:t>
      </w:r>
      <w:r w:rsidRPr="009E6443">
        <w:rPr>
          <w:sz w:val="32"/>
          <w:szCs w:val="32"/>
        </w:rPr>
        <w:t>тельное значение.</w:t>
      </w:r>
    </w:p>
    <w:p w:rsidR="00155D70" w:rsidRPr="009E6443" w:rsidRDefault="00155D70" w:rsidP="00155D70">
      <w:pPr>
        <w:ind w:firstLine="284"/>
        <w:rPr>
          <w:sz w:val="32"/>
          <w:szCs w:val="32"/>
        </w:rPr>
      </w:pPr>
      <w:r w:rsidRPr="009E6443">
        <w:rPr>
          <w:sz w:val="32"/>
          <w:szCs w:val="32"/>
        </w:rPr>
        <w:t>В то же время, Малик ибн Анас не ограничился только наукой о хадисах и стремился к разработке правовых методов для вынесения фетв, основанных на независимом мнении правоведа (ра</w:t>
      </w:r>
      <w:r w:rsidR="00277E4B" w:rsidRPr="009E6443">
        <w:rPr>
          <w:sz w:val="32"/>
          <w:szCs w:val="32"/>
        </w:rPr>
        <w:t>’</w:t>
      </w:r>
      <w:r w:rsidRPr="009E6443">
        <w:rPr>
          <w:sz w:val="32"/>
          <w:szCs w:val="32"/>
        </w:rPr>
        <w:t>й). Таким образом, ссылаясь на и</w:t>
      </w:r>
      <w:r w:rsidRPr="009E6443">
        <w:rPr>
          <w:sz w:val="32"/>
          <w:szCs w:val="32"/>
        </w:rPr>
        <w:t>с</w:t>
      </w:r>
      <w:r w:rsidRPr="009E6443">
        <w:rPr>
          <w:sz w:val="32"/>
          <w:szCs w:val="32"/>
        </w:rPr>
        <w:t>ламское насл</w:t>
      </w:r>
      <w:r w:rsidRPr="009E6443">
        <w:rPr>
          <w:sz w:val="32"/>
          <w:szCs w:val="32"/>
        </w:rPr>
        <w:t>е</w:t>
      </w:r>
      <w:r w:rsidRPr="009E6443">
        <w:rPr>
          <w:sz w:val="32"/>
          <w:szCs w:val="32"/>
        </w:rPr>
        <w:t>дие, он существенно развивал правоведческую науку и сочетал традиционные методы с новыми. Этим самым он шагал в ногу с реалиями своего времени. Его учителем в области рай</w:t>
      </w:r>
      <w:r w:rsidR="006176BE" w:rsidRPr="009E6443">
        <w:rPr>
          <w:sz w:val="32"/>
          <w:szCs w:val="32"/>
        </w:rPr>
        <w:t>’</w:t>
      </w:r>
      <w:r w:rsidRPr="009E6443">
        <w:rPr>
          <w:sz w:val="32"/>
          <w:szCs w:val="32"/>
        </w:rPr>
        <w:t>я</w:t>
      </w:r>
      <w:r w:rsidR="006176BE" w:rsidRPr="009E6443">
        <w:rPr>
          <w:sz w:val="32"/>
          <w:szCs w:val="32"/>
        </w:rPr>
        <w:t>,</w:t>
      </w:r>
      <w:r w:rsidRPr="009E6443">
        <w:rPr>
          <w:sz w:val="32"/>
          <w:szCs w:val="32"/>
        </w:rPr>
        <w:t xml:space="preserve"> стал мединский правовед Р</w:t>
      </w:r>
      <w:r w:rsidRPr="009E6443">
        <w:rPr>
          <w:sz w:val="32"/>
          <w:szCs w:val="32"/>
        </w:rPr>
        <w:t>а</w:t>
      </w:r>
      <w:r w:rsidRPr="009E6443">
        <w:rPr>
          <w:sz w:val="32"/>
          <w:szCs w:val="32"/>
        </w:rPr>
        <w:t xml:space="preserve">бия ибн Абу Абд ар-Рахман.   </w:t>
      </w:r>
    </w:p>
    <w:p w:rsidR="00155D70" w:rsidRPr="009E6443" w:rsidRDefault="00155D70" w:rsidP="00155D70">
      <w:pPr>
        <w:ind w:firstLine="284"/>
        <w:rPr>
          <w:sz w:val="32"/>
          <w:szCs w:val="32"/>
        </w:rPr>
      </w:pPr>
      <w:r w:rsidRPr="009E6443">
        <w:rPr>
          <w:sz w:val="32"/>
          <w:szCs w:val="32"/>
        </w:rPr>
        <w:t>После многих десятилетий упорного и плодотворного труда</w:t>
      </w:r>
      <w:r w:rsidR="006176BE" w:rsidRPr="009E6443">
        <w:rPr>
          <w:sz w:val="32"/>
          <w:szCs w:val="32"/>
        </w:rPr>
        <w:t>,</w:t>
      </w:r>
      <w:r w:rsidRPr="009E6443">
        <w:rPr>
          <w:sz w:val="32"/>
          <w:szCs w:val="32"/>
        </w:rPr>
        <w:t xml:space="preserve"> Малик ибн Анас начал преподавательскую деятельность. Возможно, она началась, после смерти Рабии, когда ему было 43 года. Долгие годы он преподавал в мече</w:t>
      </w:r>
      <w:r w:rsidR="00561958" w:rsidRPr="009E6443">
        <w:rPr>
          <w:sz w:val="32"/>
          <w:szCs w:val="32"/>
        </w:rPr>
        <w:t>ти пророка в Медине, но затем</w:t>
      </w:r>
      <w:r w:rsidRPr="009E6443">
        <w:rPr>
          <w:sz w:val="32"/>
          <w:szCs w:val="32"/>
        </w:rPr>
        <w:t xml:space="preserve"> страдал простатитом и продолжал занятия у с</w:t>
      </w:r>
      <w:r w:rsidRPr="009E6443">
        <w:rPr>
          <w:sz w:val="32"/>
          <w:szCs w:val="32"/>
        </w:rPr>
        <w:t>е</w:t>
      </w:r>
      <w:r w:rsidRPr="009E6443">
        <w:rPr>
          <w:sz w:val="32"/>
          <w:szCs w:val="32"/>
        </w:rPr>
        <w:t>бя дома. Основными предметами его преподав</w:t>
      </w:r>
      <w:r w:rsidRPr="009E6443">
        <w:rPr>
          <w:sz w:val="32"/>
          <w:szCs w:val="32"/>
        </w:rPr>
        <w:t>а</w:t>
      </w:r>
      <w:r w:rsidRPr="009E6443">
        <w:rPr>
          <w:sz w:val="32"/>
          <w:szCs w:val="32"/>
        </w:rPr>
        <w:t>ния стала наука о хадисах и правоведение. Помимо правовых вопросов он занимался и проблемами до</w:t>
      </w:r>
      <w:r w:rsidRPr="009E6443">
        <w:rPr>
          <w:sz w:val="32"/>
          <w:szCs w:val="32"/>
        </w:rPr>
        <w:t>к</w:t>
      </w:r>
      <w:r w:rsidRPr="009E6443">
        <w:rPr>
          <w:sz w:val="32"/>
          <w:szCs w:val="32"/>
        </w:rPr>
        <w:t>тринального, мировоззренческого характера, которые рассматривал с поз</w:t>
      </w:r>
      <w:r w:rsidRPr="009E6443">
        <w:rPr>
          <w:sz w:val="32"/>
          <w:szCs w:val="32"/>
        </w:rPr>
        <w:t>и</w:t>
      </w:r>
      <w:r w:rsidRPr="009E6443">
        <w:rPr>
          <w:sz w:val="32"/>
          <w:szCs w:val="32"/>
        </w:rPr>
        <w:t>ции суннитского Ислама.</w:t>
      </w:r>
    </w:p>
    <w:p w:rsidR="00155D70" w:rsidRPr="009E6443" w:rsidRDefault="00155D70" w:rsidP="00155D70">
      <w:pPr>
        <w:ind w:firstLine="284"/>
        <w:rPr>
          <w:sz w:val="32"/>
          <w:szCs w:val="32"/>
        </w:rPr>
      </w:pPr>
      <w:r w:rsidRPr="009E6443">
        <w:rPr>
          <w:sz w:val="32"/>
          <w:szCs w:val="32"/>
        </w:rPr>
        <w:t>Малик ибн Анас обладал высочайшими моральными качествами, праве</w:t>
      </w:r>
      <w:r w:rsidRPr="009E6443">
        <w:rPr>
          <w:sz w:val="32"/>
          <w:szCs w:val="32"/>
        </w:rPr>
        <w:t>д</w:t>
      </w:r>
      <w:r w:rsidRPr="009E6443">
        <w:rPr>
          <w:sz w:val="32"/>
          <w:szCs w:val="32"/>
        </w:rPr>
        <w:t>ностью, простотой в общении. Среди отлич</w:t>
      </w:r>
      <w:r w:rsidRPr="009E6443">
        <w:rPr>
          <w:sz w:val="32"/>
          <w:szCs w:val="32"/>
        </w:rPr>
        <w:t>и</w:t>
      </w:r>
      <w:r w:rsidRPr="009E6443">
        <w:rPr>
          <w:sz w:val="32"/>
          <w:szCs w:val="32"/>
        </w:rPr>
        <w:t>тельных качеств этого человека была его почти феноменальная память, способность запоминать огромное количество информации, заключенной в хадисах и различных правовых предписаниях. Он также был очень скромным человеком. Даже находясь в пике своей популярности в качестве великого ученого</w:t>
      </w:r>
      <w:r w:rsidR="006176BE" w:rsidRPr="009E6443">
        <w:rPr>
          <w:sz w:val="32"/>
          <w:szCs w:val="32"/>
        </w:rPr>
        <w:t>,</w:t>
      </w:r>
      <w:r w:rsidRPr="009E6443">
        <w:rPr>
          <w:sz w:val="32"/>
          <w:szCs w:val="32"/>
        </w:rPr>
        <w:t xml:space="preserve"> он не стеснялся пу</w:t>
      </w:r>
      <w:r w:rsidRPr="009E6443">
        <w:rPr>
          <w:sz w:val="32"/>
          <w:szCs w:val="32"/>
        </w:rPr>
        <w:t>б</w:t>
      </w:r>
      <w:r w:rsidRPr="009E6443">
        <w:rPr>
          <w:sz w:val="32"/>
          <w:szCs w:val="32"/>
        </w:rPr>
        <w:t>лично заявлять о том, что он чего-то не знает. Порой он это говорил в ответ на, казалось бы, самые простые вопросы обывателей. К примеру, Кади Ийаз в «Мадарике» описывал случай с одним жителем Магриба (Северной Афр</w:t>
      </w:r>
      <w:r w:rsidRPr="009E6443">
        <w:rPr>
          <w:sz w:val="32"/>
          <w:szCs w:val="32"/>
        </w:rPr>
        <w:t>и</w:t>
      </w:r>
      <w:r w:rsidRPr="009E6443">
        <w:rPr>
          <w:sz w:val="32"/>
          <w:szCs w:val="32"/>
        </w:rPr>
        <w:t>ки), который приехал к Малику ибн Анасу специально для того, чтобы пол</w:t>
      </w:r>
      <w:r w:rsidRPr="009E6443">
        <w:rPr>
          <w:sz w:val="32"/>
          <w:szCs w:val="32"/>
        </w:rPr>
        <w:t>у</w:t>
      </w:r>
      <w:r w:rsidRPr="009E6443">
        <w:rPr>
          <w:sz w:val="32"/>
          <w:szCs w:val="32"/>
        </w:rPr>
        <w:t xml:space="preserve">чить ответ на свой вопрос. Однако в ответ тот сказал ему: «Кто </w:t>
      </w:r>
      <w:r w:rsidR="00274DF6" w:rsidRPr="009E6443">
        <w:rPr>
          <w:sz w:val="32"/>
          <w:szCs w:val="32"/>
        </w:rPr>
        <w:t>это послал теб</w:t>
      </w:r>
      <w:r w:rsidRPr="009E6443">
        <w:rPr>
          <w:sz w:val="32"/>
          <w:szCs w:val="32"/>
        </w:rPr>
        <w:t>я сюда с вопросом, на который я не знаю ответа?». На это житель Магр</w:t>
      </w:r>
      <w:r w:rsidRPr="009E6443">
        <w:rPr>
          <w:sz w:val="32"/>
          <w:szCs w:val="32"/>
        </w:rPr>
        <w:t>и</w:t>
      </w:r>
      <w:r w:rsidRPr="009E6443">
        <w:rPr>
          <w:sz w:val="32"/>
          <w:szCs w:val="32"/>
        </w:rPr>
        <w:t>ба спросил: «А кто же может знать ответ на этот вопрос»? Малик ибн Анас ответил: «Тот, кому это о</w:t>
      </w:r>
      <w:r w:rsidRPr="009E6443">
        <w:rPr>
          <w:sz w:val="32"/>
          <w:szCs w:val="32"/>
        </w:rPr>
        <w:t>т</w:t>
      </w:r>
      <w:r w:rsidRPr="009E6443">
        <w:rPr>
          <w:sz w:val="32"/>
          <w:szCs w:val="32"/>
        </w:rPr>
        <w:t>крыл Аллах».</w:t>
      </w:r>
    </w:p>
    <w:p w:rsidR="00155D70" w:rsidRPr="009E6443" w:rsidRDefault="00155D70" w:rsidP="00155D70">
      <w:pPr>
        <w:ind w:firstLine="284"/>
        <w:rPr>
          <w:sz w:val="32"/>
          <w:szCs w:val="32"/>
        </w:rPr>
      </w:pPr>
      <w:r w:rsidRPr="009E6443">
        <w:rPr>
          <w:sz w:val="32"/>
          <w:szCs w:val="32"/>
        </w:rPr>
        <w:t>О Малике ибн Анасе много писали его ученики. Одним из наиболее и</w:t>
      </w:r>
      <w:r w:rsidRPr="009E6443">
        <w:rPr>
          <w:sz w:val="32"/>
          <w:szCs w:val="32"/>
        </w:rPr>
        <w:t>з</w:t>
      </w:r>
      <w:r w:rsidRPr="009E6443">
        <w:rPr>
          <w:sz w:val="32"/>
          <w:szCs w:val="32"/>
        </w:rPr>
        <w:t>вестных произведений, в</w:t>
      </w:r>
      <w:r w:rsidR="00274DF6" w:rsidRPr="009E6443">
        <w:rPr>
          <w:sz w:val="32"/>
          <w:szCs w:val="32"/>
        </w:rPr>
        <w:t xml:space="preserve"> котором почти полностью раскры</w:t>
      </w:r>
      <w:r w:rsidR="006176BE" w:rsidRPr="009E6443">
        <w:rPr>
          <w:sz w:val="32"/>
          <w:szCs w:val="32"/>
        </w:rPr>
        <w:t>т</w:t>
      </w:r>
      <w:r w:rsidRPr="009E6443">
        <w:rPr>
          <w:sz w:val="32"/>
          <w:szCs w:val="32"/>
        </w:rPr>
        <w:t xml:space="preserve"> образ этого в</w:t>
      </w:r>
      <w:r w:rsidRPr="009E6443">
        <w:rPr>
          <w:sz w:val="32"/>
          <w:szCs w:val="32"/>
        </w:rPr>
        <w:t>е</w:t>
      </w:r>
      <w:r w:rsidRPr="009E6443">
        <w:rPr>
          <w:sz w:val="32"/>
          <w:szCs w:val="32"/>
        </w:rPr>
        <w:t>ликого человека является «аль-Муджас</w:t>
      </w:r>
      <w:r w:rsidR="006176BE" w:rsidRPr="009E6443">
        <w:rPr>
          <w:sz w:val="32"/>
          <w:szCs w:val="32"/>
        </w:rPr>
        <w:t>а</w:t>
      </w:r>
      <w:r w:rsidRPr="009E6443">
        <w:rPr>
          <w:sz w:val="32"/>
          <w:szCs w:val="32"/>
        </w:rPr>
        <w:t xml:space="preserve">лат» Абдуллы ибн Вахба (ум. в </w:t>
      </w:r>
      <w:smartTag w:uri="urn:schemas-microsoft-com:office:smarttags" w:element="metricconverter">
        <w:smartTagPr>
          <w:attr w:name="ProductID" w:val="197 г"/>
        </w:smartTagPr>
        <w:r w:rsidRPr="009E6443">
          <w:rPr>
            <w:sz w:val="32"/>
            <w:szCs w:val="32"/>
          </w:rPr>
          <w:t>197 г</w:t>
        </w:r>
      </w:smartTag>
      <w:r w:rsidRPr="009E6443">
        <w:rPr>
          <w:sz w:val="32"/>
          <w:szCs w:val="32"/>
        </w:rPr>
        <w:t>.), который длит</w:t>
      </w:r>
      <w:r w:rsidR="006176BE" w:rsidRPr="009E6443">
        <w:rPr>
          <w:sz w:val="32"/>
          <w:szCs w:val="32"/>
        </w:rPr>
        <w:t>ельное время был его учеником</w:t>
      </w:r>
      <w:r w:rsidRPr="009E6443">
        <w:rPr>
          <w:sz w:val="32"/>
          <w:szCs w:val="32"/>
        </w:rPr>
        <w:t xml:space="preserve">. </w:t>
      </w:r>
      <w:r w:rsidR="006A3CF3" w:rsidRPr="009E6443">
        <w:rPr>
          <w:sz w:val="32"/>
          <w:szCs w:val="32"/>
        </w:rPr>
        <w:t>Там собраны хадисы, к</w:t>
      </w:r>
      <w:r w:rsidR="006A3CF3" w:rsidRPr="009E6443">
        <w:rPr>
          <w:sz w:val="32"/>
          <w:szCs w:val="32"/>
        </w:rPr>
        <w:t>о</w:t>
      </w:r>
      <w:r w:rsidR="006A3CF3" w:rsidRPr="009E6443">
        <w:rPr>
          <w:sz w:val="32"/>
          <w:szCs w:val="32"/>
        </w:rPr>
        <w:t>торые он слышал от Малика ибн Анаса, примеры его высоких моральных качеств, его р</w:t>
      </w:r>
      <w:r w:rsidR="006A3CF3" w:rsidRPr="009E6443">
        <w:rPr>
          <w:sz w:val="32"/>
          <w:szCs w:val="32"/>
        </w:rPr>
        <w:t>а</w:t>
      </w:r>
      <w:r w:rsidR="006A3CF3" w:rsidRPr="009E6443">
        <w:rPr>
          <w:sz w:val="32"/>
          <w:szCs w:val="32"/>
        </w:rPr>
        <w:t>боты.</w:t>
      </w:r>
    </w:p>
    <w:p w:rsidR="00155D70" w:rsidRPr="009E6443" w:rsidRDefault="00155D70" w:rsidP="00155D70">
      <w:pPr>
        <w:ind w:firstLine="284"/>
        <w:rPr>
          <w:sz w:val="32"/>
          <w:szCs w:val="32"/>
        </w:rPr>
      </w:pPr>
      <w:r w:rsidRPr="009E6443">
        <w:rPr>
          <w:sz w:val="32"/>
          <w:szCs w:val="32"/>
        </w:rPr>
        <w:t>Что же касается книг самого Малика ибн Анаса, то ему приписывается н</w:t>
      </w:r>
      <w:r w:rsidRPr="009E6443">
        <w:rPr>
          <w:sz w:val="32"/>
          <w:szCs w:val="32"/>
        </w:rPr>
        <w:t>е</w:t>
      </w:r>
      <w:r w:rsidRPr="009E6443">
        <w:rPr>
          <w:sz w:val="32"/>
          <w:szCs w:val="32"/>
        </w:rPr>
        <w:t xml:space="preserve">сколько сочинений по мировоззренческим и правовым проблемам. Однако его авторство оспаривается некоторыми критиками. </w:t>
      </w:r>
    </w:p>
    <w:p w:rsidR="00155D70" w:rsidRPr="009E6443" w:rsidRDefault="00C412A2" w:rsidP="00155D70">
      <w:pPr>
        <w:ind w:firstLine="284"/>
        <w:rPr>
          <w:sz w:val="32"/>
          <w:szCs w:val="32"/>
        </w:rPr>
      </w:pPr>
      <w:r w:rsidRPr="009E6443">
        <w:rPr>
          <w:sz w:val="32"/>
          <w:szCs w:val="32"/>
        </w:rPr>
        <w:t>Всемирно известной работой Малика ибн Анаса является сборник хадисов</w:t>
      </w:r>
      <w:r w:rsidR="00155D70" w:rsidRPr="009E6443">
        <w:rPr>
          <w:sz w:val="32"/>
          <w:szCs w:val="32"/>
        </w:rPr>
        <w:t xml:space="preserve"> «аль-Муватта». В этой работе он впервые собрал</w:t>
      </w:r>
      <w:r w:rsidRPr="009E6443">
        <w:rPr>
          <w:sz w:val="32"/>
          <w:szCs w:val="32"/>
        </w:rPr>
        <w:t xml:space="preserve"> хадисы</w:t>
      </w:r>
      <w:r w:rsidR="00155D70" w:rsidRPr="009E6443">
        <w:rPr>
          <w:sz w:val="32"/>
          <w:szCs w:val="32"/>
        </w:rPr>
        <w:t xml:space="preserve"> и сделал первую попытку</w:t>
      </w:r>
      <w:r w:rsidRPr="009E6443">
        <w:rPr>
          <w:sz w:val="32"/>
          <w:szCs w:val="32"/>
        </w:rPr>
        <w:t xml:space="preserve"> их систематиз</w:t>
      </w:r>
      <w:r w:rsidRPr="009E6443">
        <w:rPr>
          <w:sz w:val="32"/>
          <w:szCs w:val="32"/>
        </w:rPr>
        <w:t>а</w:t>
      </w:r>
      <w:r w:rsidRPr="009E6443">
        <w:rPr>
          <w:sz w:val="32"/>
          <w:szCs w:val="32"/>
        </w:rPr>
        <w:t>ции</w:t>
      </w:r>
      <w:r w:rsidR="00155D70" w:rsidRPr="009E6443">
        <w:rPr>
          <w:sz w:val="32"/>
          <w:szCs w:val="32"/>
        </w:rPr>
        <w:t>, которые до этого были известны лишь в устной традиции. Также там нашли отражение различные правовые аспекты пр</w:t>
      </w:r>
      <w:r w:rsidR="00155D70" w:rsidRPr="009E6443">
        <w:rPr>
          <w:sz w:val="32"/>
          <w:szCs w:val="32"/>
        </w:rPr>
        <w:t>о</w:t>
      </w:r>
      <w:r w:rsidR="00155D70" w:rsidRPr="009E6443">
        <w:rPr>
          <w:sz w:val="32"/>
          <w:szCs w:val="32"/>
        </w:rPr>
        <w:t>блем, на основании которых он выдавал фетвы. В частности, «деяния м</w:t>
      </w:r>
      <w:r w:rsidR="00155D70" w:rsidRPr="009E6443">
        <w:rPr>
          <w:sz w:val="32"/>
          <w:szCs w:val="32"/>
        </w:rPr>
        <w:t>е</w:t>
      </w:r>
      <w:r w:rsidR="00155D70" w:rsidRPr="009E6443">
        <w:rPr>
          <w:sz w:val="32"/>
          <w:szCs w:val="32"/>
        </w:rPr>
        <w:t>динцев», мнения табиунов и т.д.</w:t>
      </w:r>
    </w:p>
    <w:p w:rsidR="00155D70" w:rsidRPr="009E6443" w:rsidRDefault="00155D70" w:rsidP="00155D70">
      <w:pPr>
        <w:ind w:firstLine="284"/>
        <w:rPr>
          <w:b/>
          <w:i/>
          <w:sz w:val="32"/>
          <w:szCs w:val="32"/>
        </w:rPr>
      </w:pPr>
      <w:r w:rsidRPr="009E6443">
        <w:rPr>
          <w:b/>
          <w:i/>
          <w:sz w:val="32"/>
          <w:szCs w:val="32"/>
        </w:rPr>
        <w:t>Ученики Малика ибн Анаса:</w:t>
      </w:r>
    </w:p>
    <w:p w:rsidR="00155D70" w:rsidRPr="009E6443" w:rsidRDefault="00155D70" w:rsidP="00155D70">
      <w:pPr>
        <w:ind w:firstLine="284"/>
        <w:rPr>
          <w:sz w:val="32"/>
          <w:szCs w:val="32"/>
          <w:u w:val="single"/>
        </w:rPr>
      </w:pPr>
      <w:r w:rsidRPr="009E6443">
        <w:rPr>
          <w:sz w:val="32"/>
          <w:szCs w:val="32"/>
          <w:u w:val="single"/>
        </w:rPr>
        <w:t xml:space="preserve">1. Абу Абдулла, Абд ар-Рахман ибн Касим (ум. в </w:t>
      </w:r>
      <w:smartTag w:uri="urn:schemas-microsoft-com:office:smarttags" w:element="metricconverter">
        <w:smartTagPr>
          <w:attr w:name="ProductID" w:val="191 г"/>
        </w:smartTagPr>
        <w:r w:rsidRPr="009E6443">
          <w:rPr>
            <w:sz w:val="32"/>
            <w:szCs w:val="32"/>
            <w:u w:val="single"/>
          </w:rPr>
          <w:t>191</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Обучался праву у Малика ибн Анаса. Был также учеником египетского правоведа Лейса ибн Саада. Очевидцы писали, что он был самым способным учеником этих авторитетных людей. Являлся корректором само</w:t>
      </w:r>
      <w:r w:rsidR="006A3CF3" w:rsidRPr="009E6443">
        <w:rPr>
          <w:sz w:val="32"/>
          <w:szCs w:val="32"/>
        </w:rPr>
        <w:t>й авторите</w:t>
      </w:r>
      <w:r w:rsidR="006A3CF3" w:rsidRPr="009E6443">
        <w:rPr>
          <w:sz w:val="32"/>
          <w:szCs w:val="32"/>
        </w:rPr>
        <w:t>т</w:t>
      </w:r>
      <w:r w:rsidR="006A3CF3" w:rsidRPr="009E6443">
        <w:rPr>
          <w:sz w:val="32"/>
          <w:szCs w:val="32"/>
        </w:rPr>
        <w:t>ной книги м</w:t>
      </w:r>
      <w:r w:rsidRPr="009E6443">
        <w:rPr>
          <w:sz w:val="32"/>
          <w:szCs w:val="32"/>
        </w:rPr>
        <w:t>аликитского мазхаба «аль-Мувадданы». Умер в Египте.</w:t>
      </w:r>
    </w:p>
    <w:p w:rsidR="00155D70" w:rsidRPr="009E6443" w:rsidRDefault="00155D70" w:rsidP="00155D70">
      <w:pPr>
        <w:ind w:firstLine="284"/>
        <w:rPr>
          <w:sz w:val="32"/>
          <w:szCs w:val="32"/>
          <w:u w:val="single"/>
        </w:rPr>
      </w:pPr>
      <w:r w:rsidRPr="009E6443">
        <w:rPr>
          <w:sz w:val="32"/>
          <w:szCs w:val="32"/>
          <w:u w:val="single"/>
        </w:rPr>
        <w:t>2. Абу Мухаммад, Абдулла ибн Вахб ибн Муслим (125-</w:t>
      </w:r>
      <w:smartTag w:uri="urn:schemas-microsoft-com:office:smarttags" w:element="metricconverter">
        <w:smartTagPr>
          <w:attr w:name="ProductID" w:val="197 г"/>
        </w:smartTagPr>
        <w:r w:rsidRPr="009E6443">
          <w:rPr>
            <w:sz w:val="32"/>
            <w:szCs w:val="32"/>
            <w:u w:val="single"/>
          </w:rPr>
          <w:t>197</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В течение двадцати лет обучался у Малика ибн Анаса и распространял м</w:t>
      </w:r>
      <w:r w:rsidRPr="009E6443">
        <w:rPr>
          <w:sz w:val="32"/>
          <w:szCs w:val="32"/>
        </w:rPr>
        <w:t>а</w:t>
      </w:r>
      <w:r w:rsidRPr="009E6443">
        <w:rPr>
          <w:sz w:val="32"/>
          <w:szCs w:val="32"/>
        </w:rPr>
        <w:t>ликитское право в Египте. Он также обучался праву и правоведению у ег</w:t>
      </w:r>
      <w:r w:rsidRPr="009E6443">
        <w:rPr>
          <w:sz w:val="32"/>
          <w:szCs w:val="32"/>
        </w:rPr>
        <w:t>и</w:t>
      </w:r>
      <w:r w:rsidRPr="009E6443">
        <w:rPr>
          <w:sz w:val="32"/>
          <w:szCs w:val="32"/>
        </w:rPr>
        <w:t>петского правоведа Лейса ибн Саада. Известен и как хадис</w:t>
      </w:r>
      <w:r w:rsidRPr="009E6443">
        <w:rPr>
          <w:sz w:val="32"/>
          <w:szCs w:val="32"/>
        </w:rPr>
        <w:t>о</w:t>
      </w:r>
      <w:r w:rsidRPr="009E6443">
        <w:rPr>
          <w:sz w:val="32"/>
          <w:szCs w:val="32"/>
        </w:rPr>
        <w:t>вед.</w:t>
      </w:r>
    </w:p>
    <w:p w:rsidR="00155D70" w:rsidRPr="009E6443" w:rsidRDefault="00155D70" w:rsidP="00155D70">
      <w:pPr>
        <w:ind w:firstLine="284"/>
        <w:rPr>
          <w:sz w:val="32"/>
          <w:szCs w:val="32"/>
          <w:u w:val="single"/>
        </w:rPr>
      </w:pPr>
      <w:r w:rsidRPr="009E6443">
        <w:rPr>
          <w:sz w:val="32"/>
          <w:szCs w:val="32"/>
          <w:u w:val="single"/>
        </w:rPr>
        <w:t xml:space="preserve">3. </w:t>
      </w:r>
      <w:r w:rsidR="006A3CF3" w:rsidRPr="009E6443">
        <w:rPr>
          <w:sz w:val="32"/>
          <w:szCs w:val="32"/>
          <w:u w:val="single"/>
        </w:rPr>
        <w:t>Ашхаб ибн Абд аль-Азиз аль-Кайси (150-</w:t>
      </w:r>
      <w:smartTag w:uri="urn:schemas-microsoft-com:office:smarttags" w:element="metricconverter">
        <w:smartTagPr>
          <w:attr w:name="ProductID" w:val="204 г"/>
        </w:smartTagPr>
        <w:r w:rsidR="006A3CF3" w:rsidRPr="009E6443">
          <w:rPr>
            <w:sz w:val="32"/>
            <w:szCs w:val="32"/>
            <w:u w:val="single"/>
          </w:rPr>
          <w:t>204 г</w:t>
        </w:r>
      </w:smartTag>
      <w:r w:rsidR="006A3CF3" w:rsidRPr="009E6443">
        <w:rPr>
          <w:sz w:val="32"/>
          <w:szCs w:val="32"/>
          <w:u w:val="single"/>
        </w:rPr>
        <w:t>.х.)</w:t>
      </w:r>
    </w:p>
    <w:p w:rsidR="00155D70" w:rsidRPr="009E6443" w:rsidRDefault="00155D70" w:rsidP="00155D70">
      <w:pPr>
        <w:ind w:firstLine="284"/>
        <w:rPr>
          <w:sz w:val="32"/>
          <w:szCs w:val="32"/>
        </w:rPr>
      </w:pPr>
      <w:r w:rsidRPr="009E6443">
        <w:rPr>
          <w:sz w:val="32"/>
          <w:szCs w:val="32"/>
        </w:rPr>
        <w:t>Обучался фикху у Малика ибн Анаса и Лейса ибн Саада. Был самым и</w:t>
      </w:r>
      <w:r w:rsidRPr="009E6443">
        <w:rPr>
          <w:sz w:val="32"/>
          <w:szCs w:val="32"/>
        </w:rPr>
        <w:t>з</w:t>
      </w:r>
      <w:r w:rsidRPr="009E6443">
        <w:rPr>
          <w:sz w:val="32"/>
          <w:szCs w:val="32"/>
        </w:rPr>
        <w:t>вестным правоведом в Египте. Он являлся автором книги о правоведческих методах Малика ибн Анаса «Мувадданат аль-Ашхаб».</w:t>
      </w:r>
    </w:p>
    <w:p w:rsidR="00155D70" w:rsidRPr="009E6443" w:rsidRDefault="00155D70" w:rsidP="00155D70">
      <w:pPr>
        <w:ind w:firstLine="284"/>
        <w:rPr>
          <w:sz w:val="32"/>
          <w:szCs w:val="32"/>
          <w:u w:val="single"/>
        </w:rPr>
      </w:pPr>
      <w:r w:rsidRPr="009E6443">
        <w:rPr>
          <w:sz w:val="32"/>
          <w:szCs w:val="32"/>
          <w:u w:val="single"/>
        </w:rPr>
        <w:t xml:space="preserve">4. Абу Мухаммад, Абдулла ибн Абдулхаками (ум. в </w:t>
      </w:r>
      <w:smartTag w:uri="urn:schemas-microsoft-com:office:smarttags" w:element="metricconverter">
        <w:smartTagPr>
          <w:attr w:name="ProductID" w:val="214 г"/>
        </w:smartTagPr>
        <w:r w:rsidRPr="009E6443">
          <w:rPr>
            <w:sz w:val="32"/>
            <w:szCs w:val="32"/>
            <w:u w:val="single"/>
          </w:rPr>
          <w:t>214</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 xml:space="preserve">Один из учеников Малика ибн Анаса. Возглавлял маликитскую школу правоведения в Египте после смерти Ашхаба ибн </w:t>
      </w:r>
      <w:r w:rsidR="00944AFB" w:rsidRPr="009E6443">
        <w:rPr>
          <w:sz w:val="32"/>
          <w:szCs w:val="32"/>
        </w:rPr>
        <w:t>Абд аль-Азиз</w:t>
      </w:r>
      <w:r w:rsidRPr="009E6443">
        <w:rPr>
          <w:sz w:val="32"/>
          <w:szCs w:val="32"/>
        </w:rPr>
        <w:t>а аль-Кайси.</w:t>
      </w:r>
    </w:p>
    <w:p w:rsidR="00155D70" w:rsidRPr="009E6443" w:rsidRDefault="00155D70" w:rsidP="00155D70">
      <w:pPr>
        <w:ind w:firstLine="284"/>
        <w:rPr>
          <w:sz w:val="32"/>
          <w:szCs w:val="32"/>
          <w:u w:val="single"/>
        </w:rPr>
      </w:pPr>
      <w:r w:rsidRPr="009E6443">
        <w:rPr>
          <w:sz w:val="32"/>
          <w:szCs w:val="32"/>
          <w:u w:val="single"/>
        </w:rPr>
        <w:t xml:space="preserve">5.Ашбаг ибн </w:t>
      </w:r>
      <w:r w:rsidR="006A3CF3" w:rsidRPr="009E6443">
        <w:rPr>
          <w:sz w:val="32"/>
          <w:szCs w:val="32"/>
          <w:u w:val="single"/>
        </w:rPr>
        <w:t>Харадж</w:t>
      </w:r>
      <w:r w:rsidRPr="009E6443">
        <w:rPr>
          <w:sz w:val="32"/>
          <w:szCs w:val="32"/>
          <w:u w:val="single"/>
        </w:rPr>
        <w:t xml:space="preserve"> (ум. в </w:t>
      </w:r>
      <w:smartTag w:uri="urn:schemas-microsoft-com:office:smarttags" w:element="metricconverter">
        <w:smartTagPr>
          <w:attr w:name="ProductID" w:val="225 г"/>
        </w:smartTagPr>
        <w:r w:rsidRPr="009E6443">
          <w:rPr>
            <w:sz w:val="32"/>
            <w:szCs w:val="32"/>
            <w:u w:val="single"/>
          </w:rPr>
          <w:t>225</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 xml:space="preserve">Большой знаток принципов маликитского права. </w:t>
      </w:r>
      <w:r w:rsidR="006A3CF3" w:rsidRPr="009E6443">
        <w:rPr>
          <w:sz w:val="32"/>
          <w:szCs w:val="32"/>
        </w:rPr>
        <w:t>Обучался у Абд ар-Рахмана ибн Касима, Абдуллы ибн Вахба и Ашх</w:t>
      </w:r>
      <w:r w:rsidR="006A3CF3" w:rsidRPr="009E6443">
        <w:rPr>
          <w:sz w:val="32"/>
          <w:szCs w:val="32"/>
        </w:rPr>
        <w:t>а</w:t>
      </w:r>
      <w:r w:rsidR="006A3CF3" w:rsidRPr="009E6443">
        <w:rPr>
          <w:sz w:val="32"/>
          <w:szCs w:val="32"/>
        </w:rPr>
        <w:t xml:space="preserve">ба ибн Абд аль-Азиза. </w:t>
      </w:r>
      <w:r w:rsidRPr="009E6443">
        <w:rPr>
          <w:sz w:val="32"/>
          <w:szCs w:val="32"/>
        </w:rPr>
        <w:t>Жил в Египте.</w:t>
      </w:r>
    </w:p>
    <w:p w:rsidR="00155D70" w:rsidRPr="009E6443" w:rsidRDefault="006A3CF3" w:rsidP="00155D70">
      <w:pPr>
        <w:ind w:firstLine="284"/>
        <w:rPr>
          <w:sz w:val="32"/>
          <w:szCs w:val="32"/>
          <w:u w:val="single"/>
        </w:rPr>
      </w:pPr>
      <w:r w:rsidRPr="009E6443">
        <w:rPr>
          <w:sz w:val="32"/>
          <w:szCs w:val="32"/>
          <w:u w:val="single"/>
        </w:rPr>
        <w:t>6. Мухаммад ибн Абдулла ибн Абд а</w:t>
      </w:r>
      <w:r w:rsidR="00155D70" w:rsidRPr="009E6443">
        <w:rPr>
          <w:sz w:val="32"/>
          <w:szCs w:val="32"/>
          <w:u w:val="single"/>
        </w:rPr>
        <w:t>л</w:t>
      </w:r>
      <w:r w:rsidRPr="009E6443">
        <w:rPr>
          <w:sz w:val="32"/>
          <w:szCs w:val="32"/>
          <w:u w:val="single"/>
        </w:rPr>
        <w:t>ь-Х</w:t>
      </w:r>
      <w:r w:rsidR="00155D70" w:rsidRPr="009E6443">
        <w:rPr>
          <w:sz w:val="32"/>
          <w:szCs w:val="32"/>
          <w:u w:val="single"/>
        </w:rPr>
        <w:t xml:space="preserve">акам (ум. в </w:t>
      </w:r>
      <w:smartTag w:uri="urn:schemas-microsoft-com:office:smarttags" w:element="metricconverter">
        <w:smartTagPr>
          <w:attr w:name="ProductID" w:val="268 г"/>
        </w:smartTagPr>
        <w:r w:rsidR="00155D70" w:rsidRPr="009E6443">
          <w:rPr>
            <w:sz w:val="32"/>
            <w:szCs w:val="32"/>
            <w:u w:val="single"/>
          </w:rPr>
          <w:t>268</w:t>
        </w:r>
        <w:r w:rsidR="00961D43" w:rsidRPr="009E6443">
          <w:rPr>
            <w:sz w:val="32"/>
            <w:szCs w:val="32"/>
            <w:u w:val="single"/>
          </w:rPr>
          <w:t xml:space="preserve"> г</w:t>
        </w:r>
      </w:smartTag>
      <w:r w:rsidR="00961D43" w:rsidRPr="009E6443">
        <w:rPr>
          <w:sz w:val="32"/>
          <w:szCs w:val="32"/>
          <w:u w:val="single"/>
        </w:rPr>
        <w:t>.х.</w:t>
      </w:r>
      <w:r w:rsidR="00155D70" w:rsidRPr="009E6443">
        <w:rPr>
          <w:sz w:val="32"/>
          <w:szCs w:val="32"/>
          <w:u w:val="single"/>
        </w:rPr>
        <w:t>)</w:t>
      </w:r>
    </w:p>
    <w:p w:rsidR="00155D70" w:rsidRPr="009E6443" w:rsidRDefault="00155D70" w:rsidP="00155D70">
      <w:pPr>
        <w:ind w:firstLine="284"/>
        <w:rPr>
          <w:sz w:val="32"/>
          <w:szCs w:val="32"/>
        </w:rPr>
      </w:pPr>
      <w:r w:rsidRPr="009E6443">
        <w:rPr>
          <w:sz w:val="32"/>
          <w:szCs w:val="32"/>
        </w:rPr>
        <w:t>Обучался у маликитских правоведов и Мухаммада ибн Идриса аш-Шафии. Был одним из самых выдающихся правоведов в Египте. У него обучалось много учеников из Северной Африки и Испании, которые распространяли принципы мал</w:t>
      </w:r>
      <w:r w:rsidRPr="009E6443">
        <w:rPr>
          <w:sz w:val="32"/>
          <w:szCs w:val="32"/>
        </w:rPr>
        <w:t>и</w:t>
      </w:r>
      <w:r w:rsidRPr="009E6443">
        <w:rPr>
          <w:sz w:val="32"/>
          <w:szCs w:val="32"/>
        </w:rPr>
        <w:t>китского права на своей родине.</w:t>
      </w:r>
    </w:p>
    <w:p w:rsidR="00155D70" w:rsidRPr="009E6443" w:rsidRDefault="00155D70" w:rsidP="00155D70">
      <w:pPr>
        <w:ind w:firstLine="284"/>
        <w:rPr>
          <w:sz w:val="32"/>
          <w:szCs w:val="32"/>
          <w:u w:val="single"/>
        </w:rPr>
      </w:pPr>
      <w:r w:rsidRPr="009E6443">
        <w:rPr>
          <w:sz w:val="32"/>
          <w:szCs w:val="32"/>
          <w:u w:val="single"/>
        </w:rPr>
        <w:t xml:space="preserve">7. Мухаммад ибн Ибрахим аль-Искандари ибн Зияд (ум. в </w:t>
      </w:r>
      <w:smartTag w:uri="urn:schemas-microsoft-com:office:smarttags" w:element="metricconverter">
        <w:smartTagPr>
          <w:attr w:name="ProductID" w:val="269 г"/>
        </w:smartTagPr>
        <w:r w:rsidRPr="009E6443">
          <w:rPr>
            <w:sz w:val="32"/>
            <w:szCs w:val="32"/>
            <w:u w:val="single"/>
          </w:rPr>
          <w:t>269</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Был известен также под именем Ибн Мавваз. Большой знаток маликитск</w:t>
      </w:r>
      <w:r w:rsidRPr="009E6443">
        <w:rPr>
          <w:sz w:val="32"/>
          <w:szCs w:val="32"/>
        </w:rPr>
        <w:t>о</w:t>
      </w:r>
      <w:r w:rsidRPr="009E6443">
        <w:rPr>
          <w:sz w:val="32"/>
          <w:szCs w:val="32"/>
        </w:rPr>
        <w:t>го фикха. Жил в Египте. Автор одной из самых авторитетных маликитских книг «аль-Маввазия».</w:t>
      </w:r>
    </w:p>
    <w:p w:rsidR="00155D70" w:rsidRPr="009E6443" w:rsidRDefault="00155D70" w:rsidP="00155D70">
      <w:pPr>
        <w:ind w:firstLine="284"/>
        <w:rPr>
          <w:sz w:val="32"/>
          <w:szCs w:val="32"/>
          <w:u w:val="single"/>
        </w:rPr>
      </w:pPr>
      <w:r w:rsidRPr="009E6443">
        <w:rPr>
          <w:sz w:val="32"/>
          <w:szCs w:val="32"/>
          <w:u w:val="single"/>
        </w:rPr>
        <w:t xml:space="preserve">8. Абу Хасан, Али ибн Зияд ат-Тунуси (ум. в </w:t>
      </w:r>
      <w:smartTag w:uri="urn:schemas-microsoft-com:office:smarttags" w:element="metricconverter">
        <w:smartTagPr>
          <w:attr w:name="ProductID" w:val="183 г"/>
        </w:smartTagPr>
        <w:r w:rsidRPr="009E6443">
          <w:rPr>
            <w:sz w:val="32"/>
            <w:szCs w:val="32"/>
            <w:u w:val="single"/>
          </w:rPr>
          <w:t>183</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Известный североафриканский маликитский правовед. Ученик Малика ибн Анаса.</w:t>
      </w:r>
    </w:p>
    <w:p w:rsidR="00155D70" w:rsidRPr="009E6443" w:rsidRDefault="00155D70" w:rsidP="00155D70">
      <w:pPr>
        <w:ind w:firstLine="284"/>
        <w:rPr>
          <w:sz w:val="32"/>
          <w:szCs w:val="32"/>
          <w:u w:val="single"/>
        </w:rPr>
      </w:pPr>
      <w:r w:rsidRPr="009E6443">
        <w:rPr>
          <w:sz w:val="32"/>
          <w:szCs w:val="32"/>
          <w:u w:val="single"/>
        </w:rPr>
        <w:t xml:space="preserve">9. Абу Абдулла, Зияд ибн Абд ар-Рахман аль-Куртуби (ум. в </w:t>
      </w:r>
      <w:smartTag w:uri="urn:schemas-microsoft-com:office:smarttags" w:element="metricconverter">
        <w:smartTagPr>
          <w:attr w:name="ProductID" w:val="193 г"/>
        </w:smartTagPr>
        <w:r w:rsidRPr="009E6443">
          <w:rPr>
            <w:sz w:val="32"/>
            <w:szCs w:val="32"/>
            <w:u w:val="single"/>
          </w:rPr>
          <w:t>193</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Был известен под именем Шабтун. Слышал Муватту из уст самого Малика ибн Анаса, учеником которого он был. В дальнейшем распростр</w:t>
      </w:r>
      <w:r w:rsidRPr="009E6443">
        <w:rPr>
          <w:sz w:val="32"/>
          <w:szCs w:val="32"/>
        </w:rPr>
        <w:t>а</w:t>
      </w:r>
      <w:r w:rsidRPr="009E6443">
        <w:rPr>
          <w:sz w:val="32"/>
          <w:szCs w:val="32"/>
        </w:rPr>
        <w:t>нял учение своего учителя в Испании.</w:t>
      </w:r>
    </w:p>
    <w:p w:rsidR="00155D70" w:rsidRPr="009E6443" w:rsidRDefault="00155D70" w:rsidP="00155D70">
      <w:pPr>
        <w:ind w:firstLine="284"/>
        <w:rPr>
          <w:sz w:val="32"/>
          <w:szCs w:val="32"/>
          <w:u w:val="single"/>
        </w:rPr>
      </w:pPr>
      <w:r w:rsidRPr="009E6443">
        <w:rPr>
          <w:sz w:val="32"/>
          <w:szCs w:val="32"/>
          <w:u w:val="single"/>
        </w:rPr>
        <w:t xml:space="preserve">10. Иса ибн Динар аль-Куртуби аль-Андалуси (ум. в </w:t>
      </w:r>
      <w:smartTag w:uri="urn:schemas-microsoft-com:office:smarttags" w:element="metricconverter">
        <w:smartTagPr>
          <w:attr w:name="ProductID" w:val="212 г"/>
        </w:smartTagPr>
        <w:r w:rsidRPr="009E6443">
          <w:rPr>
            <w:sz w:val="32"/>
            <w:szCs w:val="32"/>
            <w:u w:val="single"/>
          </w:rPr>
          <w:t>212</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Один из учеников Малика ибн Анаса. Был известным испанским малики</w:t>
      </w:r>
      <w:r w:rsidRPr="009E6443">
        <w:rPr>
          <w:sz w:val="32"/>
          <w:szCs w:val="32"/>
        </w:rPr>
        <w:t>т</w:t>
      </w:r>
      <w:r w:rsidRPr="009E6443">
        <w:rPr>
          <w:sz w:val="32"/>
          <w:szCs w:val="32"/>
        </w:rPr>
        <w:t xml:space="preserve">ским правоведом.  </w:t>
      </w:r>
    </w:p>
    <w:p w:rsidR="00155D70" w:rsidRPr="009E6443" w:rsidRDefault="00155D70" w:rsidP="00155D70">
      <w:pPr>
        <w:ind w:firstLine="284"/>
        <w:rPr>
          <w:sz w:val="32"/>
          <w:szCs w:val="32"/>
          <w:u w:val="single"/>
        </w:rPr>
      </w:pPr>
      <w:r w:rsidRPr="009E6443">
        <w:rPr>
          <w:sz w:val="32"/>
          <w:szCs w:val="32"/>
          <w:u w:val="single"/>
        </w:rPr>
        <w:t>11. Асад ибн аль-Фурат ибн Синан ат-Тунуси (146-</w:t>
      </w:r>
      <w:smartTag w:uri="urn:schemas-microsoft-com:office:smarttags" w:element="metricconverter">
        <w:smartTagPr>
          <w:attr w:name="ProductID" w:val="213 г"/>
        </w:smartTagPr>
        <w:r w:rsidRPr="009E6443">
          <w:rPr>
            <w:sz w:val="32"/>
            <w:szCs w:val="32"/>
            <w:u w:val="single"/>
          </w:rPr>
          <w:t>213</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 xml:space="preserve">Правовед и военачальник. Один из учеников Малика ибн Анаса и знаток </w:t>
      </w:r>
      <w:r w:rsidR="00961D43" w:rsidRPr="009E6443">
        <w:rPr>
          <w:sz w:val="32"/>
          <w:szCs w:val="32"/>
        </w:rPr>
        <w:t>методов</w:t>
      </w:r>
      <w:r w:rsidR="006A3CF3" w:rsidRPr="009E6443">
        <w:rPr>
          <w:sz w:val="32"/>
          <w:szCs w:val="32"/>
        </w:rPr>
        <w:t xml:space="preserve"> </w:t>
      </w:r>
      <w:r w:rsidR="006A3CF3" w:rsidRPr="009E6443">
        <w:rPr>
          <w:i/>
          <w:sz w:val="32"/>
          <w:szCs w:val="32"/>
        </w:rPr>
        <w:t>м</w:t>
      </w:r>
      <w:r w:rsidRPr="009E6443">
        <w:rPr>
          <w:i/>
          <w:sz w:val="32"/>
          <w:szCs w:val="32"/>
        </w:rPr>
        <w:t>единской школы</w:t>
      </w:r>
      <w:r w:rsidRPr="009E6443">
        <w:rPr>
          <w:sz w:val="32"/>
          <w:szCs w:val="32"/>
        </w:rPr>
        <w:t xml:space="preserve"> </w:t>
      </w:r>
      <w:r w:rsidRPr="009E6443">
        <w:rPr>
          <w:i/>
          <w:sz w:val="32"/>
          <w:szCs w:val="32"/>
        </w:rPr>
        <w:t>правоведения</w:t>
      </w:r>
      <w:r w:rsidRPr="009E6443">
        <w:rPr>
          <w:sz w:val="32"/>
          <w:szCs w:val="32"/>
        </w:rPr>
        <w:t xml:space="preserve">.  В то же время, был знатоком и </w:t>
      </w:r>
      <w:r w:rsidR="006A3CF3" w:rsidRPr="009E6443">
        <w:rPr>
          <w:i/>
          <w:sz w:val="32"/>
          <w:szCs w:val="32"/>
        </w:rPr>
        <w:t>и</w:t>
      </w:r>
      <w:r w:rsidRPr="009E6443">
        <w:rPr>
          <w:i/>
          <w:sz w:val="32"/>
          <w:szCs w:val="32"/>
        </w:rPr>
        <w:t>ракской правовой школы</w:t>
      </w:r>
      <w:r w:rsidRPr="009E6443">
        <w:rPr>
          <w:sz w:val="32"/>
          <w:szCs w:val="32"/>
        </w:rPr>
        <w:t>, которую он изучал у Абу Йусуфа и Мухамм</w:t>
      </w:r>
      <w:r w:rsidRPr="009E6443">
        <w:rPr>
          <w:sz w:val="32"/>
          <w:szCs w:val="32"/>
        </w:rPr>
        <w:t>а</w:t>
      </w:r>
      <w:r w:rsidRPr="009E6443">
        <w:rPr>
          <w:sz w:val="32"/>
          <w:szCs w:val="32"/>
        </w:rPr>
        <w:t>да ибн Хасана аш-Шейбани. Он был родом из Нишапура. Командовал армией, которая была отправлена для з</w:t>
      </w:r>
      <w:r w:rsidRPr="009E6443">
        <w:rPr>
          <w:sz w:val="32"/>
          <w:szCs w:val="32"/>
        </w:rPr>
        <w:t>а</w:t>
      </w:r>
      <w:r w:rsidRPr="009E6443">
        <w:rPr>
          <w:sz w:val="32"/>
          <w:szCs w:val="32"/>
        </w:rPr>
        <w:t>воевания Сицилии. Погиб в Сиракузах.</w:t>
      </w:r>
    </w:p>
    <w:p w:rsidR="00155D70" w:rsidRPr="009E6443" w:rsidRDefault="00155D70" w:rsidP="00155D70">
      <w:pPr>
        <w:ind w:firstLine="284"/>
        <w:rPr>
          <w:sz w:val="32"/>
          <w:szCs w:val="32"/>
          <w:u w:val="single"/>
        </w:rPr>
      </w:pPr>
      <w:r w:rsidRPr="009E6443">
        <w:rPr>
          <w:sz w:val="32"/>
          <w:szCs w:val="32"/>
          <w:u w:val="single"/>
        </w:rPr>
        <w:t xml:space="preserve">12. Йахйа ибн Йахйа ибн Касир аль-Лейси (ум. в </w:t>
      </w:r>
      <w:smartTag w:uri="urn:schemas-microsoft-com:office:smarttags" w:element="metricconverter">
        <w:smartTagPr>
          <w:attr w:name="ProductID" w:val="234 г"/>
        </w:smartTagPr>
        <w:r w:rsidRPr="009E6443">
          <w:rPr>
            <w:sz w:val="32"/>
            <w:szCs w:val="32"/>
            <w:u w:val="single"/>
          </w:rPr>
          <w:t>234</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Один из учеников Малика ибн Анаса, который распространял маликитское право в Испании. Был родом из Кордовы.</w:t>
      </w:r>
    </w:p>
    <w:p w:rsidR="00155D70" w:rsidRPr="009E6443" w:rsidRDefault="00155D70" w:rsidP="00155D70">
      <w:pPr>
        <w:ind w:firstLine="284"/>
        <w:rPr>
          <w:sz w:val="32"/>
          <w:szCs w:val="32"/>
          <w:u w:val="single"/>
        </w:rPr>
      </w:pPr>
      <w:r w:rsidRPr="009E6443">
        <w:rPr>
          <w:sz w:val="32"/>
          <w:szCs w:val="32"/>
          <w:u w:val="single"/>
        </w:rPr>
        <w:t xml:space="preserve">13. Абд аль-Малик ибн Хабиб ибн Сулейман ас-Сулами (ум. в </w:t>
      </w:r>
      <w:smartTag w:uri="urn:schemas-microsoft-com:office:smarttags" w:element="metricconverter">
        <w:smartTagPr>
          <w:attr w:name="ProductID" w:val="238 г"/>
        </w:smartTagPr>
        <w:r w:rsidRPr="009E6443">
          <w:rPr>
            <w:sz w:val="32"/>
            <w:szCs w:val="32"/>
            <w:u w:val="single"/>
          </w:rPr>
          <w:t>238</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Воглавлял маликитскую школу правоведения в Испании после смерти Йахйи ибн Йахйи.</w:t>
      </w:r>
    </w:p>
    <w:p w:rsidR="00155D70" w:rsidRPr="009E6443" w:rsidRDefault="00155D70" w:rsidP="00155D70">
      <w:pPr>
        <w:ind w:firstLine="284"/>
        <w:rPr>
          <w:sz w:val="32"/>
          <w:szCs w:val="32"/>
          <w:u w:val="single"/>
        </w:rPr>
      </w:pPr>
      <w:r w:rsidRPr="009E6443">
        <w:rPr>
          <w:sz w:val="32"/>
          <w:szCs w:val="32"/>
          <w:u w:val="single"/>
        </w:rPr>
        <w:t>14. Шахнун, Абд</w:t>
      </w:r>
      <w:r w:rsidR="006A3CF3" w:rsidRPr="009E6443">
        <w:rPr>
          <w:sz w:val="32"/>
          <w:szCs w:val="32"/>
          <w:u w:val="single"/>
        </w:rPr>
        <w:t xml:space="preserve"> а</w:t>
      </w:r>
      <w:r w:rsidRPr="009E6443">
        <w:rPr>
          <w:sz w:val="32"/>
          <w:szCs w:val="32"/>
          <w:u w:val="single"/>
        </w:rPr>
        <w:t>с</w:t>
      </w:r>
      <w:r w:rsidR="006A3CF3" w:rsidRPr="009E6443">
        <w:rPr>
          <w:sz w:val="32"/>
          <w:szCs w:val="32"/>
          <w:u w:val="single"/>
        </w:rPr>
        <w:t>-С</w:t>
      </w:r>
      <w:r w:rsidRPr="009E6443">
        <w:rPr>
          <w:sz w:val="32"/>
          <w:szCs w:val="32"/>
          <w:u w:val="single"/>
        </w:rPr>
        <w:t xml:space="preserve">алам ибн Саид ат-Танухи (ум. в </w:t>
      </w:r>
      <w:smartTag w:uri="urn:schemas-microsoft-com:office:smarttags" w:element="metricconverter">
        <w:smartTagPr>
          <w:attr w:name="ProductID" w:val="240 г"/>
        </w:smartTagPr>
        <w:r w:rsidRPr="009E6443">
          <w:rPr>
            <w:sz w:val="32"/>
            <w:szCs w:val="32"/>
            <w:u w:val="single"/>
          </w:rPr>
          <w:t>240</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Один из видных деятелей маликитской правовой школы, родом из Севе</w:t>
      </w:r>
      <w:r w:rsidRPr="009E6443">
        <w:rPr>
          <w:sz w:val="32"/>
          <w:szCs w:val="32"/>
        </w:rPr>
        <w:t>р</w:t>
      </w:r>
      <w:r w:rsidRPr="009E6443">
        <w:rPr>
          <w:sz w:val="32"/>
          <w:szCs w:val="32"/>
        </w:rPr>
        <w:t>ной Африки. Был учеником Малика ибн Анаса. Ему принадлежит автор</w:t>
      </w:r>
      <w:r w:rsidRPr="009E6443">
        <w:rPr>
          <w:sz w:val="32"/>
          <w:szCs w:val="32"/>
        </w:rPr>
        <w:t>и</w:t>
      </w:r>
      <w:r w:rsidRPr="009E6443">
        <w:rPr>
          <w:sz w:val="32"/>
          <w:szCs w:val="32"/>
        </w:rPr>
        <w:t>тетная м</w:t>
      </w:r>
      <w:r w:rsidRPr="009E6443">
        <w:rPr>
          <w:sz w:val="32"/>
          <w:szCs w:val="32"/>
        </w:rPr>
        <w:t>а</w:t>
      </w:r>
      <w:r w:rsidRPr="009E6443">
        <w:rPr>
          <w:sz w:val="32"/>
          <w:szCs w:val="32"/>
        </w:rPr>
        <w:t>ликитская книга «аль-Муваддана».</w:t>
      </w:r>
    </w:p>
    <w:p w:rsidR="00155D70" w:rsidRPr="009E6443" w:rsidRDefault="00155D70" w:rsidP="00155D70">
      <w:pPr>
        <w:ind w:firstLine="284"/>
        <w:rPr>
          <w:sz w:val="32"/>
          <w:szCs w:val="32"/>
          <w:u w:val="single"/>
        </w:rPr>
      </w:pPr>
      <w:r w:rsidRPr="009E6443">
        <w:rPr>
          <w:sz w:val="32"/>
          <w:szCs w:val="32"/>
          <w:u w:val="single"/>
        </w:rPr>
        <w:t xml:space="preserve">15. Абу Марван, Абд аль-Малик ибн Абу Салама аль-Маджишун (ум. в </w:t>
      </w:r>
      <w:smartTag w:uri="urn:schemas-microsoft-com:office:smarttags" w:element="metricconverter">
        <w:smartTagPr>
          <w:attr w:name="ProductID" w:val="212 г"/>
        </w:smartTagPr>
        <w:r w:rsidRPr="009E6443">
          <w:rPr>
            <w:sz w:val="32"/>
            <w:szCs w:val="32"/>
            <w:u w:val="single"/>
          </w:rPr>
          <w:t>212</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Известный последователь правовой школы Малика ибн Анаса. Муфтий Медины.</w:t>
      </w:r>
    </w:p>
    <w:p w:rsidR="00155D70" w:rsidRPr="009E6443" w:rsidRDefault="00155D70" w:rsidP="00155D70">
      <w:pPr>
        <w:ind w:firstLine="284"/>
        <w:rPr>
          <w:sz w:val="32"/>
          <w:szCs w:val="32"/>
          <w:u w:val="single"/>
        </w:rPr>
      </w:pPr>
      <w:r w:rsidRPr="009E6443">
        <w:rPr>
          <w:sz w:val="32"/>
          <w:szCs w:val="32"/>
          <w:u w:val="single"/>
        </w:rPr>
        <w:t>16. Ахмад ибн Муаззал ибн Гайлан аль-Абди</w:t>
      </w:r>
    </w:p>
    <w:p w:rsidR="00155D70" w:rsidRPr="009E6443" w:rsidRDefault="00155D70" w:rsidP="00155D70">
      <w:pPr>
        <w:ind w:firstLine="284"/>
        <w:rPr>
          <w:sz w:val="32"/>
          <w:szCs w:val="32"/>
        </w:rPr>
      </w:pPr>
      <w:r w:rsidRPr="009E6443">
        <w:rPr>
          <w:sz w:val="32"/>
          <w:szCs w:val="32"/>
        </w:rPr>
        <w:t xml:space="preserve">Последователь правовой школы Малика ибн Анаса, современник и друг Абд аль-Малика ибн Абу Саламы аль-Маджишуна (ум. в </w:t>
      </w:r>
      <w:smartTag w:uri="urn:schemas-microsoft-com:office:smarttags" w:element="metricconverter">
        <w:smartTagPr>
          <w:attr w:name="ProductID" w:val="212 г"/>
        </w:smartTagPr>
        <w:r w:rsidRPr="009E6443">
          <w:rPr>
            <w:sz w:val="32"/>
            <w:szCs w:val="32"/>
          </w:rPr>
          <w:t>212</w:t>
        </w:r>
        <w:r w:rsidR="00961D43" w:rsidRPr="009E6443">
          <w:rPr>
            <w:sz w:val="32"/>
            <w:szCs w:val="32"/>
          </w:rPr>
          <w:t xml:space="preserve"> г</w:t>
        </w:r>
      </w:smartTag>
      <w:r w:rsidR="00961D43" w:rsidRPr="009E6443">
        <w:rPr>
          <w:sz w:val="32"/>
          <w:szCs w:val="32"/>
        </w:rPr>
        <w:t>.х.</w:t>
      </w:r>
      <w:r w:rsidRPr="009E6443">
        <w:rPr>
          <w:sz w:val="32"/>
          <w:szCs w:val="32"/>
        </w:rPr>
        <w:t>). Был пре</w:t>
      </w:r>
      <w:r w:rsidRPr="009E6443">
        <w:rPr>
          <w:sz w:val="32"/>
          <w:szCs w:val="32"/>
        </w:rPr>
        <w:t>д</w:t>
      </w:r>
      <w:r w:rsidRPr="009E6443">
        <w:rPr>
          <w:sz w:val="32"/>
          <w:szCs w:val="32"/>
        </w:rPr>
        <w:t>ставителем маликитского правоведения в Ираке. Точные даты рожд</w:t>
      </w:r>
      <w:r w:rsidRPr="009E6443">
        <w:rPr>
          <w:sz w:val="32"/>
          <w:szCs w:val="32"/>
        </w:rPr>
        <w:t>е</w:t>
      </w:r>
      <w:r w:rsidRPr="009E6443">
        <w:rPr>
          <w:sz w:val="32"/>
          <w:szCs w:val="32"/>
        </w:rPr>
        <w:t>ния и смерти неи</w:t>
      </w:r>
      <w:r w:rsidRPr="009E6443">
        <w:rPr>
          <w:sz w:val="32"/>
          <w:szCs w:val="32"/>
        </w:rPr>
        <w:t>з</w:t>
      </w:r>
      <w:r w:rsidRPr="009E6443">
        <w:rPr>
          <w:sz w:val="32"/>
          <w:szCs w:val="32"/>
        </w:rPr>
        <w:t>вестны.</w:t>
      </w:r>
    </w:p>
    <w:p w:rsidR="00155D70" w:rsidRPr="009E6443" w:rsidRDefault="00155D70" w:rsidP="00155D70">
      <w:pPr>
        <w:ind w:firstLine="284"/>
        <w:rPr>
          <w:sz w:val="32"/>
          <w:szCs w:val="32"/>
          <w:u w:val="single"/>
        </w:rPr>
      </w:pPr>
      <w:r w:rsidRPr="009E6443">
        <w:rPr>
          <w:sz w:val="32"/>
          <w:szCs w:val="32"/>
          <w:u w:val="single"/>
        </w:rPr>
        <w:t xml:space="preserve">17. Абу Исхак, Исмаил ибн Исхак аль-Кади (ум. в </w:t>
      </w:r>
      <w:smartTag w:uri="urn:schemas-microsoft-com:office:smarttags" w:element="metricconverter">
        <w:smartTagPr>
          <w:attr w:name="ProductID" w:val="282 г"/>
        </w:smartTagPr>
        <w:r w:rsidRPr="009E6443">
          <w:rPr>
            <w:sz w:val="32"/>
            <w:szCs w:val="32"/>
            <w:u w:val="single"/>
          </w:rPr>
          <w:t>282</w:t>
        </w:r>
        <w:r w:rsidR="00961D43" w:rsidRPr="009E6443">
          <w:rPr>
            <w:sz w:val="32"/>
            <w:szCs w:val="32"/>
            <w:u w:val="single"/>
          </w:rPr>
          <w:t xml:space="preserve"> г</w:t>
        </w:r>
      </w:smartTag>
      <w:r w:rsidR="00961D43" w:rsidRPr="009E6443">
        <w:rPr>
          <w:sz w:val="32"/>
          <w:szCs w:val="32"/>
          <w:u w:val="single"/>
        </w:rPr>
        <w:t>.х.</w:t>
      </w:r>
      <w:r w:rsidRPr="009E6443">
        <w:rPr>
          <w:sz w:val="32"/>
          <w:szCs w:val="32"/>
          <w:u w:val="single"/>
        </w:rPr>
        <w:t>)</w:t>
      </w:r>
    </w:p>
    <w:p w:rsidR="00155D70" w:rsidRPr="009E6443" w:rsidRDefault="00155D70" w:rsidP="00155D70">
      <w:pPr>
        <w:ind w:firstLine="284"/>
        <w:rPr>
          <w:sz w:val="32"/>
          <w:szCs w:val="32"/>
        </w:rPr>
      </w:pPr>
      <w:r w:rsidRPr="009E6443">
        <w:rPr>
          <w:sz w:val="32"/>
          <w:szCs w:val="32"/>
        </w:rPr>
        <w:t>Известный деятель маликитской правовой школы. Обучался у Ахмада ибн Муаззала. Распространял маликитское право в Ираке.</w:t>
      </w:r>
    </w:p>
    <w:p w:rsidR="00155D70" w:rsidRPr="009E6443" w:rsidRDefault="00155D70" w:rsidP="00662D60">
      <w:pPr>
        <w:pStyle w:val="Heading1"/>
      </w:pPr>
      <w:r w:rsidRPr="009E6443">
        <w:t>Убеждения Малика ибн Анаса</w:t>
      </w:r>
    </w:p>
    <w:p w:rsidR="00155D70" w:rsidRPr="009E6443" w:rsidRDefault="00155D70" w:rsidP="00155D70">
      <w:pPr>
        <w:ind w:firstLine="284"/>
        <w:rPr>
          <w:sz w:val="32"/>
          <w:szCs w:val="32"/>
        </w:rPr>
      </w:pPr>
      <w:r w:rsidRPr="009E6443">
        <w:rPr>
          <w:sz w:val="32"/>
          <w:szCs w:val="32"/>
        </w:rPr>
        <w:t>Малик ибн Анас считал, что убеждения людей состоят из веры, и выраж</w:t>
      </w:r>
      <w:r w:rsidRPr="009E6443">
        <w:rPr>
          <w:sz w:val="32"/>
          <w:szCs w:val="32"/>
        </w:rPr>
        <w:t>е</w:t>
      </w:r>
      <w:r w:rsidRPr="009E6443">
        <w:rPr>
          <w:sz w:val="32"/>
          <w:szCs w:val="32"/>
        </w:rPr>
        <w:t>ния этой веры в словах и поступках. Вера м</w:t>
      </w:r>
      <w:r w:rsidRPr="009E6443">
        <w:rPr>
          <w:sz w:val="32"/>
          <w:szCs w:val="32"/>
        </w:rPr>
        <w:t>о</w:t>
      </w:r>
      <w:r w:rsidRPr="009E6443">
        <w:rPr>
          <w:sz w:val="32"/>
          <w:szCs w:val="32"/>
        </w:rPr>
        <w:t>жет усиливаться. Относительно же ее ослабления, Малик ибн Анас ничего опред</w:t>
      </w:r>
      <w:r w:rsidRPr="009E6443">
        <w:rPr>
          <w:sz w:val="32"/>
          <w:szCs w:val="32"/>
        </w:rPr>
        <w:t>е</w:t>
      </w:r>
      <w:r w:rsidRPr="009E6443">
        <w:rPr>
          <w:sz w:val="32"/>
          <w:szCs w:val="32"/>
        </w:rPr>
        <w:t>ленного не говорил.</w:t>
      </w:r>
    </w:p>
    <w:p w:rsidR="00155D70" w:rsidRPr="009E6443" w:rsidRDefault="00155D70" w:rsidP="00155D70">
      <w:pPr>
        <w:ind w:firstLine="284"/>
        <w:rPr>
          <w:sz w:val="32"/>
          <w:szCs w:val="32"/>
        </w:rPr>
      </w:pPr>
      <w:r w:rsidRPr="009E6443">
        <w:rPr>
          <w:sz w:val="32"/>
          <w:szCs w:val="32"/>
        </w:rPr>
        <w:t>Относительно Божественного предопределения и свободы воли человека, он признавал веру в кадар (предопредел</w:t>
      </w:r>
      <w:r w:rsidRPr="009E6443">
        <w:rPr>
          <w:sz w:val="32"/>
          <w:szCs w:val="32"/>
        </w:rPr>
        <w:t>е</w:t>
      </w:r>
      <w:r w:rsidRPr="009E6443">
        <w:rPr>
          <w:sz w:val="32"/>
          <w:szCs w:val="32"/>
        </w:rPr>
        <w:t>ние), но, в то же время, признавал и свободу воли человека. Он ограничивался по поводу всего этого общими формулировками и не допускал субъективизма в этих вопросах, ссылаясь исключительно на ясные смыслы Корана и Сунны (нассы).</w:t>
      </w:r>
    </w:p>
    <w:p w:rsidR="00155D70" w:rsidRPr="009E6443" w:rsidRDefault="00155D70" w:rsidP="00155D70">
      <w:pPr>
        <w:ind w:firstLine="284"/>
        <w:rPr>
          <w:sz w:val="32"/>
          <w:szCs w:val="32"/>
        </w:rPr>
      </w:pPr>
      <w:r w:rsidRPr="009E6443">
        <w:rPr>
          <w:sz w:val="32"/>
          <w:szCs w:val="32"/>
        </w:rPr>
        <w:t>По проблеме совершения</w:t>
      </w:r>
      <w:r w:rsidR="005D7C21" w:rsidRPr="009E6443">
        <w:rPr>
          <w:sz w:val="32"/>
          <w:szCs w:val="32"/>
        </w:rPr>
        <w:t xml:space="preserve"> больших грехов мусульманами, Малик ибн Анас</w:t>
      </w:r>
      <w:r w:rsidRPr="009E6443">
        <w:rPr>
          <w:sz w:val="32"/>
          <w:szCs w:val="32"/>
        </w:rPr>
        <w:t xml:space="preserve"> считал, что совершивший их человек понесет наказание, адекватное сове</w:t>
      </w:r>
      <w:r w:rsidRPr="009E6443">
        <w:rPr>
          <w:sz w:val="32"/>
          <w:szCs w:val="32"/>
        </w:rPr>
        <w:t>р</w:t>
      </w:r>
      <w:r w:rsidRPr="009E6443">
        <w:rPr>
          <w:sz w:val="32"/>
          <w:szCs w:val="32"/>
        </w:rPr>
        <w:t>шенному греху. Но, если Аллах пожелает, то может простить грешника. М</w:t>
      </w:r>
      <w:r w:rsidRPr="009E6443">
        <w:rPr>
          <w:sz w:val="32"/>
          <w:szCs w:val="32"/>
        </w:rPr>
        <w:t>о</w:t>
      </w:r>
      <w:r w:rsidRPr="009E6443">
        <w:rPr>
          <w:sz w:val="32"/>
          <w:szCs w:val="32"/>
        </w:rPr>
        <w:t>гут быть пр</w:t>
      </w:r>
      <w:r w:rsidRPr="009E6443">
        <w:rPr>
          <w:sz w:val="32"/>
          <w:szCs w:val="32"/>
        </w:rPr>
        <w:t>о</w:t>
      </w:r>
      <w:r w:rsidRPr="009E6443">
        <w:rPr>
          <w:sz w:val="32"/>
          <w:szCs w:val="32"/>
        </w:rPr>
        <w:t>щены все грехи</w:t>
      </w:r>
      <w:r w:rsidR="005D7C21" w:rsidRPr="009E6443">
        <w:rPr>
          <w:sz w:val="32"/>
          <w:szCs w:val="32"/>
        </w:rPr>
        <w:t>, помимо язычества и признания д</w:t>
      </w:r>
      <w:r w:rsidRPr="009E6443">
        <w:rPr>
          <w:sz w:val="32"/>
          <w:szCs w:val="32"/>
        </w:rPr>
        <w:t>ругих богов помимо единого Творца.</w:t>
      </w:r>
      <w:r w:rsidR="005D7C21" w:rsidRPr="009E6443">
        <w:rPr>
          <w:sz w:val="32"/>
          <w:szCs w:val="32"/>
        </w:rPr>
        <w:t xml:space="preserve"> Он</w:t>
      </w:r>
      <w:r w:rsidRPr="009E6443">
        <w:rPr>
          <w:sz w:val="32"/>
          <w:szCs w:val="32"/>
        </w:rPr>
        <w:t xml:space="preserve"> считал </w:t>
      </w:r>
      <w:r w:rsidR="005D7C21" w:rsidRPr="009E6443">
        <w:rPr>
          <w:sz w:val="32"/>
          <w:szCs w:val="32"/>
        </w:rPr>
        <w:t xml:space="preserve">также </w:t>
      </w:r>
      <w:r w:rsidRPr="009E6443">
        <w:rPr>
          <w:sz w:val="32"/>
          <w:szCs w:val="32"/>
        </w:rPr>
        <w:t>возможным лицезрение праведн</w:t>
      </w:r>
      <w:r w:rsidRPr="009E6443">
        <w:rPr>
          <w:sz w:val="32"/>
          <w:szCs w:val="32"/>
        </w:rPr>
        <w:t>и</w:t>
      </w:r>
      <w:r w:rsidRPr="009E6443">
        <w:rPr>
          <w:sz w:val="32"/>
          <w:szCs w:val="32"/>
        </w:rPr>
        <w:t>ками Аллаха в раю.</w:t>
      </w:r>
    </w:p>
    <w:p w:rsidR="00155D70" w:rsidRPr="009E6443" w:rsidRDefault="00155D70" w:rsidP="00155D70">
      <w:pPr>
        <w:ind w:firstLine="284"/>
        <w:rPr>
          <w:sz w:val="32"/>
          <w:szCs w:val="32"/>
        </w:rPr>
      </w:pPr>
      <w:r w:rsidRPr="009E6443">
        <w:rPr>
          <w:sz w:val="32"/>
          <w:szCs w:val="32"/>
        </w:rPr>
        <w:t>В государственных и политических вопросах Малик ибн Анас считал ид</w:t>
      </w:r>
      <w:r w:rsidRPr="009E6443">
        <w:rPr>
          <w:sz w:val="32"/>
          <w:szCs w:val="32"/>
        </w:rPr>
        <w:t>е</w:t>
      </w:r>
      <w:r w:rsidRPr="009E6443">
        <w:rPr>
          <w:sz w:val="32"/>
          <w:szCs w:val="32"/>
        </w:rPr>
        <w:t>альным правление первых Праведных хал</w:t>
      </w:r>
      <w:r w:rsidRPr="009E6443">
        <w:rPr>
          <w:sz w:val="32"/>
          <w:szCs w:val="32"/>
        </w:rPr>
        <w:t>и</w:t>
      </w:r>
      <w:r w:rsidRPr="009E6443">
        <w:rPr>
          <w:sz w:val="32"/>
          <w:szCs w:val="32"/>
        </w:rPr>
        <w:t>фов - Абу Бакра, Омара, Османа и Али. Он решительно отвергал шиитскую концепцию о верховной власти, с</w:t>
      </w:r>
      <w:r w:rsidRPr="009E6443">
        <w:rPr>
          <w:sz w:val="32"/>
          <w:szCs w:val="32"/>
        </w:rPr>
        <w:t>о</w:t>
      </w:r>
      <w:r w:rsidRPr="009E6443">
        <w:rPr>
          <w:sz w:val="32"/>
          <w:szCs w:val="32"/>
        </w:rPr>
        <w:t>гласно которой власть и руководство мусульманской общиной должно ос</w:t>
      </w:r>
      <w:r w:rsidRPr="009E6443">
        <w:rPr>
          <w:sz w:val="32"/>
          <w:szCs w:val="32"/>
        </w:rPr>
        <w:t>у</w:t>
      </w:r>
      <w:r w:rsidRPr="009E6443">
        <w:rPr>
          <w:sz w:val="32"/>
          <w:szCs w:val="32"/>
        </w:rPr>
        <w:t>ществляться только  потомками Али ибн Абу Тал</w:t>
      </w:r>
      <w:r w:rsidRPr="009E6443">
        <w:rPr>
          <w:sz w:val="32"/>
          <w:szCs w:val="32"/>
        </w:rPr>
        <w:t>и</w:t>
      </w:r>
      <w:r w:rsidRPr="009E6443">
        <w:rPr>
          <w:sz w:val="32"/>
          <w:szCs w:val="32"/>
        </w:rPr>
        <w:t>ба.</w:t>
      </w:r>
    </w:p>
    <w:p w:rsidR="00155D70" w:rsidRPr="009E6443" w:rsidRDefault="00155D70" w:rsidP="00155D70">
      <w:pPr>
        <w:ind w:firstLine="284"/>
        <w:rPr>
          <w:sz w:val="32"/>
          <w:szCs w:val="32"/>
        </w:rPr>
      </w:pPr>
      <w:r w:rsidRPr="009E6443">
        <w:rPr>
          <w:sz w:val="32"/>
          <w:szCs w:val="32"/>
        </w:rPr>
        <w:t>Выборы халифа должны осуществляться в соответствии с традицией Пр</w:t>
      </w:r>
      <w:r w:rsidRPr="009E6443">
        <w:rPr>
          <w:sz w:val="32"/>
          <w:szCs w:val="32"/>
        </w:rPr>
        <w:t>а</w:t>
      </w:r>
      <w:r w:rsidRPr="009E6443">
        <w:rPr>
          <w:sz w:val="32"/>
          <w:szCs w:val="32"/>
        </w:rPr>
        <w:t>ведных халифов. Для признания законности того или иного халифа дост</w:t>
      </w:r>
      <w:r w:rsidRPr="009E6443">
        <w:rPr>
          <w:sz w:val="32"/>
          <w:szCs w:val="32"/>
        </w:rPr>
        <w:t>а</w:t>
      </w:r>
      <w:r w:rsidRPr="009E6443">
        <w:rPr>
          <w:sz w:val="32"/>
          <w:szCs w:val="32"/>
        </w:rPr>
        <w:t>точно, если ему присягнули жители Медины и Мекки. В противном случае, выборы халифа считаются недействительными, даже если за него прогол</w:t>
      </w:r>
      <w:r w:rsidRPr="009E6443">
        <w:rPr>
          <w:sz w:val="32"/>
          <w:szCs w:val="32"/>
        </w:rPr>
        <w:t>о</w:t>
      </w:r>
      <w:r w:rsidRPr="009E6443">
        <w:rPr>
          <w:sz w:val="32"/>
          <w:szCs w:val="32"/>
        </w:rPr>
        <w:t>совали другие регионы Халифата.</w:t>
      </w:r>
    </w:p>
    <w:p w:rsidR="00155D70" w:rsidRPr="009E6443" w:rsidRDefault="00155D70" w:rsidP="00155D70">
      <w:pPr>
        <w:ind w:firstLine="284"/>
        <w:rPr>
          <w:sz w:val="32"/>
          <w:szCs w:val="32"/>
        </w:rPr>
      </w:pPr>
      <w:r w:rsidRPr="009E6443">
        <w:rPr>
          <w:sz w:val="32"/>
          <w:szCs w:val="32"/>
        </w:rPr>
        <w:t xml:space="preserve">Период жизни Малика ибн Анаса пришелся на период </w:t>
      </w:r>
      <w:r w:rsidR="005D7C21" w:rsidRPr="009E6443">
        <w:rPr>
          <w:sz w:val="32"/>
          <w:szCs w:val="32"/>
        </w:rPr>
        <w:t xml:space="preserve">правления </w:t>
      </w:r>
      <w:r w:rsidRPr="009E6443">
        <w:rPr>
          <w:sz w:val="32"/>
          <w:szCs w:val="32"/>
        </w:rPr>
        <w:t>Омей</w:t>
      </w:r>
      <w:r w:rsidRPr="009E6443">
        <w:rPr>
          <w:sz w:val="32"/>
          <w:szCs w:val="32"/>
        </w:rPr>
        <w:t>я</w:t>
      </w:r>
      <w:r w:rsidRPr="009E6443">
        <w:rPr>
          <w:sz w:val="32"/>
          <w:szCs w:val="32"/>
        </w:rPr>
        <w:t>дов, а затем первых Аббасидов. Как известно это были монархические дин</w:t>
      </w:r>
      <w:r w:rsidRPr="009E6443">
        <w:rPr>
          <w:sz w:val="32"/>
          <w:szCs w:val="32"/>
        </w:rPr>
        <w:t>а</w:t>
      </w:r>
      <w:r w:rsidRPr="009E6443">
        <w:rPr>
          <w:sz w:val="32"/>
          <w:szCs w:val="32"/>
        </w:rPr>
        <w:t>стии. Принцип государственной власти, который полностью соответствовал Шариату</w:t>
      </w:r>
      <w:r w:rsidR="005D7C21" w:rsidRPr="009E6443">
        <w:rPr>
          <w:sz w:val="32"/>
          <w:szCs w:val="32"/>
        </w:rPr>
        <w:t>,</w:t>
      </w:r>
      <w:r w:rsidRPr="009E6443">
        <w:rPr>
          <w:sz w:val="32"/>
          <w:szCs w:val="32"/>
        </w:rPr>
        <w:t xml:space="preserve"> был предан забвению после периода правления Праведных хал</w:t>
      </w:r>
      <w:r w:rsidRPr="009E6443">
        <w:rPr>
          <w:sz w:val="32"/>
          <w:szCs w:val="32"/>
        </w:rPr>
        <w:t>и</w:t>
      </w:r>
      <w:r w:rsidRPr="009E6443">
        <w:rPr>
          <w:sz w:val="32"/>
          <w:szCs w:val="32"/>
        </w:rPr>
        <w:t>фов. Но трезвомыслящий Малик ибн Анас понимал, что ни в коем случае нельзя пытаться возрождать преданные забвению принципы путем бунтов против «нечестивых» властей, как это делали группы хариджитов или рад</w:t>
      </w:r>
      <w:r w:rsidRPr="009E6443">
        <w:rPr>
          <w:sz w:val="32"/>
          <w:szCs w:val="32"/>
        </w:rPr>
        <w:t>и</w:t>
      </w:r>
      <w:r w:rsidRPr="009E6443">
        <w:rPr>
          <w:sz w:val="32"/>
          <w:szCs w:val="32"/>
        </w:rPr>
        <w:t>кально настроенных шиитов. Ведь такие методы неизбежно приводили к анархии, при которой в одночасье совершались такие преступления, которые не совершались бы на протяжении целых десятилетий со стороны самых т</w:t>
      </w:r>
      <w:r w:rsidRPr="009E6443">
        <w:rPr>
          <w:sz w:val="32"/>
          <w:szCs w:val="32"/>
        </w:rPr>
        <w:t>и</w:t>
      </w:r>
      <w:r w:rsidRPr="009E6443">
        <w:rPr>
          <w:sz w:val="32"/>
          <w:szCs w:val="32"/>
        </w:rPr>
        <w:t>ранических режимов.</w:t>
      </w:r>
    </w:p>
    <w:p w:rsidR="005D7C21" w:rsidRPr="009E6443" w:rsidRDefault="00155D70" w:rsidP="00155D70">
      <w:pPr>
        <w:ind w:firstLine="284"/>
        <w:rPr>
          <w:sz w:val="32"/>
          <w:szCs w:val="32"/>
        </w:rPr>
      </w:pPr>
      <w:r w:rsidRPr="009E6443">
        <w:rPr>
          <w:sz w:val="32"/>
          <w:szCs w:val="32"/>
        </w:rPr>
        <w:t xml:space="preserve">Поэтому Малик ибн Анас был противником всяких бунтов и считал, что праведное правление может быть даже при монархах. </w:t>
      </w:r>
      <w:r w:rsidR="006176BE" w:rsidRPr="009E6443">
        <w:rPr>
          <w:sz w:val="32"/>
          <w:szCs w:val="32"/>
        </w:rPr>
        <w:t>В качестве примера</w:t>
      </w:r>
      <w:r w:rsidRPr="009E6443">
        <w:rPr>
          <w:sz w:val="32"/>
          <w:szCs w:val="32"/>
        </w:rPr>
        <w:t xml:space="preserve"> он приводил Омейядского халифа Омара II ибн </w:t>
      </w:r>
      <w:r w:rsidR="00944AFB" w:rsidRPr="009E6443">
        <w:rPr>
          <w:sz w:val="32"/>
          <w:szCs w:val="32"/>
        </w:rPr>
        <w:t>Абд аль-Азиз</w:t>
      </w:r>
      <w:r w:rsidRPr="009E6443">
        <w:rPr>
          <w:sz w:val="32"/>
          <w:szCs w:val="32"/>
        </w:rPr>
        <w:t>а, который был образцом бл</w:t>
      </w:r>
      <w:r w:rsidRPr="009E6443">
        <w:rPr>
          <w:sz w:val="32"/>
          <w:szCs w:val="32"/>
        </w:rPr>
        <w:t>а</w:t>
      </w:r>
      <w:r w:rsidRPr="009E6443">
        <w:rPr>
          <w:sz w:val="32"/>
          <w:szCs w:val="32"/>
        </w:rPr>
        <w:t xml:space="preserve">гочестия и праведности. </w:t>
      </w:r>
    </w:p>
    <w:p w:rsidR="00155D70" w:rsidRPr="009E6443" w:rsidRDefault="00155D70" w:rsidP="00155D70">
      <w:pPr>
        <w:ind w:firstLine="284"/>
        <w:rPr>
          <w:sz w:val="32"/>
          <w:szCs w:val="32"/>
        </w:rPr>
      </w:pPr>
      <w:r w:rsidRPr="009E6443">
        <w:rPr>
          <w:sz w:val="32"/>
          <w:szCs w:val="32"/>
        </w:rPr>
        <w:t>Несмотря на бурные политические события своей эпохи, Малик ибн Анас оставался в стороне от них. Он не принимал ни сторону бунтовщиков, ни сторону тиранов. Как и многие ортодоксальные мусульманские мысл</w:t>
      </w:r>
      <w:r w:rsidRPr="009E6443">
        <w:rPr>
          <w:sz w:val="32"/>
          <w:szCs w:val="32"/>
        </w:rPr>
        <w:t>и</w:t>
      </w:r>
      <w:r w:rsidRPr="009E6443">
        <w:rPr>
          <w:sz w:val="32"/>
          <w:szCs w:val="32"/>
        </w:rPr>
        <w:t>тели, он считал, что тиранов нужно стремиться отстранить от управления госуда</w:t>
      </w:r>
      <w:r w:rsidRPr="009E6443">
        <w:rPr>
          <w:sz w:val="32"/>
          <w:szCs w:val="32"/>
        </w:rPr>
        <w:t>р</w:t>
      </w:r>
      <w:r w:rsidRPr="009E6443">
        <w:rPr>
          <w:sz w:val="32"/>
          <w:szCs w:val="32"/>
        </w:rPr>
        <w:t>ством, однако не позволительно делать это путем революций, бунтов, общ</w:t>
      </w:r>
      <w:r w:rsidRPr="009E6443">
        <w:rPr>
          <w:sz w:val="32"/>
          <w:szCs w:val="32"/>
        </w:rPr>
        <w:t>е</w:t>
      </w:r>
      <w:r w:rsidRPr="009E6443">
        <w:rPr>
          <w:sz w:val="32"/>
          <w:szCs w:val="32"/>
        </w:rPr>
        <w:t>ственными потрясениями. Гораздо лучше попробовать воздействовать на них словом. «Нечестивую» власть необходимо поддерживать в тех делах, которые они делают в соот</w:t>
      </w:r>
      <w:r w:rsidR="006A3CF3" w:rsidRPr="009E6443">
        <w:rPr>
          <w:sz w:val="32"/>
          <w:szCs w:val="32"/>
        </w:rPr>
        <w:t>ветствии с Божественны</w:t>
      </w:r>
      <w:r w:rsidRPr="009E6443">
        <w:rPr>
          <w:sz w:val="32"/>
          <w:szCs w:val="32"/>
        </w:rPr>
        <w:t>м порядком и не подде</w:t>
      </w:r>
      <w:r w:rsidRPr="009E6443">
        <w:rPr>
          <w:sz w:val="32"/>
          <w:szCs w:val="32"/>
        </w:rPr>
        <w:t>р</w:t>
      </w:r>
      <w:r w:rsidRPr="009E6443">
        <w:rPr>
          <w:sz w:val="32"/>
          <w:szCs w:val="32"/>
        </w:rPr>
        <w:t>живать ее, если они не дейс</w:t>
      </w:r>
      <w:r w:rsidRPr="009E6443">
        <w:rPr>
          <w:sz w:val="32"/>
          <w:szCs w:val="32"/>
        </w:rPr>
        <w:t>т</w:t>
      </w:r>
      <w:r w:rsidRPr="009E6443">
        <w:rPr>
          <w:sz w:val="32"/>
          <w:szCs w:val="32"/>
        </w:rPr>
        <w:t xml:space="preserve">вуют по закону Аллаха.  </w:t>
      </w:r>
    </w:p>
    <w:p w:rsidR="00155D70" w:rsidRPr="009E6443" w:rsidRDefault="00155D70" w:rsidP="00662D60">
      <w:pPr>
        <w:pStyle w:val="Heading1"/>
      </w:pPr>
      <w:r w:rsidRPr="009E6443">
        <w:t>Метод Малика ибн Анаса</w:t>
      </w:r>
    </w:p>
    <w:p w:rsidR="00155D70" w:rsidRPr="009E6443" w:rsidRDefault="00155D70" w:rsidP="00155D70">
      <w:pPr>
        <w:ind w:firstLine="284"/>
        <w:rPr>
          <w:sz w:val="32"/>
          <w:szCs w:val="32"/>
        </w:rPr>
      </w:pPr>
      <w:r w:rsidRPr="009E6443">
        <w:rPr>
          <w:sz w:val="32"/>
          <w:szCs w:val="32"/>
        </w:rPr>
        <w:t>Для вынесения правовых предписаний и суждений Малик ибн Анас оп</w:t>
      </w:r>
      <w:r w:rsidRPr="009E6443">
        <w:rPr>
          <w:sz w:val="32"/>
          <w:szCs w:val="32"/>
        </w:rPr>
        <w:t>и</w:t>
      </w:r>
      <w:r w:rsidRPr="009E6443">
        <w:rPr>
          <w:sz w:val="32"/>
          <w:szCs w:val="32"/>
        </w:rPr>
        <w:t>рался на следующие исто</w:t>
      </w:r>
      <w:r w:rsidRPr="009E6443">
        <w:rPr>
          <w:sz w:val="32"/>
          <w:szCs w:val="32"/>
        </w:rPr>
        <w:t>ч</w:t>
      </w:r>
      <w:r w:rsidRPr="009E6443">
        <w:rPr>
          <w:sz w:val="32"/>
          <w:szCs w:val="32"/>
        </w:rPr>
        <w:t>ники:</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Коран</w:t>
      </w:r>
      <w:r w:rsidRPr="009E6443">
        <w:rPr>
          <w:sz w:val="32"/>
          <w:szCs w:val="32"/>
        </w:rPr>
        <w:t xml:space="preserve">. </w:t>
      </w:r>
      <w:r w:rsidR="006176BE" w:rsidRPr="009E6443">
        <w:rPr>
          <w:sz w:val="32"/>
          <w:szCs w:val="32"/>
        </w:rPr>
        <w:t>Выд</w:t>
      </w:r>
      <w:r w:rsidR="006A3CF3" w:rsidRPr="009E6443">
        <w:rPr>
          <w:sz w:val="32"/>
          <w:szCs w:val="32"/>
        </w:rPr>
        <w:t>авая правовые предписания, Малик ибн Анас, прежде всего, опирался на очевидные и недвусмысленные а</w:t>
      </w:r>
      <w:r w:rsidR="006A3CF3" w:rsidRPr="009E6443">
        <w:rPr>
          <w:sz w:val="32"/>
          <w:szCs w:val="32"/>
        </w:rPr>
        <w:t>я</w:t>
      </w:r>
      <w:r w:rsidR="006A3CF3" w:rsidRPr="009E6443">
        <w:rPr>
          <w:sz w:val="32"/>
          <w:szCs w:val="32"/>
        </w:rPr>
        <w:t xml:space="preserve">ты Корана (нассы).  </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Сунна</w:t>
      </w:r>
      <w:r w:rsidRPr="009E6443">
        <w:rPr>
          <w:sz w:val="32"/>
          <w:szCs w:val="32"/>
        </w:rPr>
        <w:t>. Малик ибн Анас считал, что Сунной являются поступки и реч</w:t>
      </w:r>
      <w:r w:rsidRPr="009E6443">
        <w:rPr>
          <w:sz w:val="32"/>
          <w:szCs w:val="32"/>
        </w:rPr>
        <w:t>е</w:t>
      </w:r>
      <w:r w:rsidRPr="009E6443">
        <w:rPr>
          <w:sz w:val="32"/>
          <w:szCs w:val="32"/>
        </w:rPr>
        <w:t>ния пророка Мухаммада, правовые предписания (фетвы) его сподвижников, а также «деяния мединцев». Малик ибн Анас</w:t>
      </w:r>
      <w:r w:rsidR="00401A27" w:rsidRPr="009E6443">
        <w:rPr>
          <w:sz w:val="32"/>
          <w:szCs w:val="32"/>
        </w:rPr>
        <w:t>,</w:t>
      </w:r>
      <w:r w:rsidRPr="009E6443">
        <w:rPr>
          <w:sz w:val="32"/>
          <w:szCs w:val="32"/>
        </w:rPr>
        <w:t xml:space="preserve"> прежде всего</w:t>
      </w:r>
      <w:r w:rsidR="00401A27" w:rsidRPr="009E6443">
        <w:rPr>
          <w:sz w:val="32"/>
          <w:szCs w:val="32"/>
        </w:rPr>
        <w:t>,</w:t>
      </w:r>
      <w:r w:rsidRPr="009E6443">
        <w:rPr>
          <w:sz w:val="32"/>
          <w:szCs w:val="32"/>
        </w:rPr>
        <w:t xml:space="preserve"> опирался на х</w:t>
      </w:r>
      <w:r w:rsidRPr="009E6443">
        <w:rPr>
          <w:sz w:val="32"/>
          <w:szCs w:val="32"/>
        </w:rPr>
        <w:t>а</w:t>
      </w:r>
      <w:r w:rsidRPr="009E6443">
        <w:rPr>
          <w:sz w:val="32"/>
          <w:szCs w:val="32"/>
        </w:rPr>
        <w:t>дисы мут</w:t>
      </w:r>
      <w:r w:rsidRPr="009E6443">
        <w:rPr>
          <w:sz w:val="32"/>
          <w:szCs w:val="32"/>
        </w:rPr>
        <w:t>а</w:t>
      </w:r>
      <w:r w:rsidRPr="009E6443">
        <w:rPr>
          <w:sz w:val="32"/>
          <w:szCs w:val="32"/>
        </w:rPr>
        <w:t>ватир и машхур, котор</w:t>
      </w:r>
      <w:r w:rsidR="005D7C21" w:rsidRPr="009E6443">
        <w:rPr>
          <w:sz w:val="32"/>
          <w:szCs w:val="32"/>
        </w:rPr>
        <w:t>ые отражали общеизвестные факты и</w:t>
      </w:r>
      <w:r w:rsidRPr="009E6443">
        <w:rPr>
          <w:sz w:val="32"/>
          <w:szCs w:val="32"/>
        </w:rPr>
        <w:t xml:space="preserve"> были переданы многочисленными цепями передатчиков. Эти хадисы невозможно было подвергнуть сомн</w:t>
      </w:r>
      <w:r w:rsidRPr="009E6443">
        <w:rPr>
          <w:sz w:val="32"/>
          <w:szCs w:val="32"/>
        </w:rPr>
        <w:t>е</w:t>
      </w:r>
      <w:r w:rsidRPr="009E6443">
        <w:rPr>
          <w:sz w:val="32"/>
          <w:szCs w:val="32"/>
        </w:rPr>
        <w:t xml:space="preserve">ниям. </w:t>
      </w:r>
    </w:p>
    <w:p w:rsidR="00155D70" w:rsidRPr="009E6443" w:rsidRDefault="00155D70" w:rsidP="00155D70">
      <w:pPr>
        <w:ind w:firstLine="284"/>
        <w:rPr>
          <w:sz w:val="32"/>
          <w:szCs w:val="32"/>
        </w:rPr>
      </w:pPr>
      <w:r w:rsidRPr="009E6443">
        <w:rPr>
          <w:sz w:val="32"/>
          <w:szCs w:val="32"/>
        </w:rPr>
        <w:t>Но, в то же время, Малик ибн Анас признавал и хадисы от единичных п</w:t>
      </w:r>
      <w:r w:rsidRPr="009E6443">
        <w:rPr>
          <w:sz w:val="32"/>
          <w:szCs w:val="32"/>
        </w:rPr>
        <w:t>е</w:t>
      </w:r>
      <w:r w:rsidRPr="009E6443">
        <w:rPr>
          <w:sz w:val="32"/>
          <w:szCs w:val="32"/>
        </w:rPr>
        <w:t>редатчиков - ахад. Однако предп</w:t>
      </w:r>
      <w:r w:rsidRPr="009E6443">
        <w:rPr>
          <w:sz w:val="32"/>
          <w:szCs w:val="32"/>
        </w:rPr>
        <w:t>о</w:t>
      </w:r>
      <w:r w:rsidRPr="009E6443">
        <w:rPr>
          <w:sz w:val="32"/>
          <w:szCs w:val="32"/>
        </w:rPr>
        <w:t xml:space="preserve">читал им «деяния мединцев». Некоторые источники утверждают, что он предпочитал больше метод </w:t>
      </w:r>
      <w:r w:rsidR="00354EB6" w:rsidRPr="009E6443">
        <w:rPr>
          <w:sz w:val="32"/>
          <w:szCs w:val="32"/>
        </w:rPr>
        <w:t>кыяс</w:t>
      </w:r>
      <w:r w:rsidRPr="009E6443">
        <w:rPr>
          <w:sz w:val="32"/>
          <w:szCs w:val="32"/>
        </w:rPr>
        <w:t>а, чем в</w:t>
      </w:r>
      <w:r w:rsidRPr="009E6443">
        <w:rPr>
          <w:sz w:val="32"/>
          <w:szCs w:val="32"/>
        </w:rPr>
        <w:t>ы</w:t>
      </w:r>
      <w:r w:rsidRPr="009E6443">
        <w:rPr>
          <w:sz w:val="32"/>
          <w:szCs w:val="32"/>
        </w:rPr>
        <w:t>движение суждения по хадису-ахад. В целом же, он отвергал сообщение х</w:t>
      </w:r>
      <w:r w:rsidRPr="009E6443">
        <w:rPr>
          <w:sz w:val="32"/>
          <w:szCs w:val="32"/>
        </w:rPr>
        <w:t>а</w:t>
      </w:r>
      <w:r w:rsidRPr="009E6443">
        <w:rPr>
          <w:sz w:val="32"/>
          <w:szCs w:val="32"/>
        </w:rPr>
        <w:t>диса-ахад, если он противоречил ясным смыслам (нассам) К</w:t>
      </w:r>
      <w:r w:rsidRPr="009E6443">
        <w:rPr>
          <w:sz w:val="32"/>
          <w:szCs w:val="32"/>
        </w:rPr>
        <w:t>о</w:t>
      </w:r>
      <w:r w:rsidRPr="009E6443">
        <w:rPr>
          <w:sz w:val="32"/>
          <w:szCs w:val="32"/>
        </w:rPr>
        <w:t>рана и хадисов-мутаватир и машхур. Отсюда следует, что Малик ибн Анас наряду с устоя</w:t>
      </w:r>
      <w:r w:rsidRPr="009E6443">
        <w:rPr>
          <w:sz w:val="32"/>
          <w:szCs w:val="32"/>
        </w:rPr>
        <w:t>в</w:t>
      </w:r>
      <w:r w:rsidRPr="009E6443">
        <w:rPr>
          <w:sz w:val="32"/>
          <w:szCs w:val="32"/>
        </w:rPr>
        <w:t>шейся традицией считал нео</w:t>
      </w:r>
      <w:r w:rsidRPr="009E6443">
        <w:rPr>
          <w:sz w:val="32"/>
          <w:szCs w:val="32"/>
        </w:rPr>
        <w:t>б</w:t>
      </w:r>
      <w:r w:rsidRPr="009E6443">
        <w:rPr>
          <w:sz w:val="32"/>
          <w:szCs w:val="32"/>
        </w:rPr>
        <w:t>ходимым применение доводов разума в выдаче фетв и применял мет</w:t>
      </w:r>
      <w:r w:rsidRPr="009E6443">
        <w:rPr>
          <w:sz w:val="32"/>
          <w:szCs w:val="32"/>
        </w:rPr>
        <w:t>о</w:t>
      </w:r>
      <w:r w:rsidRPr="009E6443">
        <w:rPr>
          <w:sz w:val="32"/>
          <w:szCs w:val="32"/>
        </w:rPr>
        <w:t xml:space="preserve">ды суждения (рай). </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«Деяния мединцев»</w:t>
      </w:r>
      <w:r w:rsidRPr="009E6443">
        <w:rPr>
          <w:sz w:val="32"/>
          <w:szCs w:val="32"/>
        </w:rPr>
        <w:t>. Еще одним источником для вынесения правовых предписаний Малик ибн Анас считал «де</w:t>
      </w:r>
      <w:r w:rsidRPr="009E6443">
        <w:rPr>
          <w:sz w:val="32"/>
          <w:szCs w:val="32"/>
        </w:rPr>
        <w:t>я</w:t>
      </w:r>
      <w:r w:rsidRPr="009E6443">
        <w:rPr>
          <w:sz w:val="32"/>
          <w:szCs w:val="32"/>
        </w:rPr>
        <w:t xml:space="preserve">ния мединцев», т.е. устоявшуюся после пророка в среде населения Медины традицию, если нет оснований подвергнуть </w:t>
      </w:r>
      <w:r w:rsidR="000D3052" w:rsidRPr="009E6443">
        <w:rPr>
          <w:sz w:val="32"/>
          <w:szCs w:val="32"/>
        </w:rPr>
        <w:t>ее</w:t>
      </w:r>
      <w:r w:rsidRPr="009E6443">
        <w:rPr>
          <w:sz w:val="32"/>
          <w:szCs w:val="32"/>
        </w:rPr>
        <w:t xml:space="preserve"> с</w:t>
      </w:r>
      <w:r w:rsidRPr="009E6443">
        <w:rPr>
          <w:sz w:val="32"/>
          <w:szCs w:val="32"/>
        </w:rPr>
        <w:t>о</w:t>
      </w:r>
      <w:r w:rsidRPr="009E6443">
        <w:rPr>
          <w:sz w:val="32"/>
          <w:szCs w:val="32"/>
        </w:rPr>
        <w:t>мнению. Он считал</w:t>
      </w:r>
      <w:r w:rsidR="000D3052" w:rsidRPr="009E6443">
        <w:rPr>
          <w:sz w:val="32"/>
          <w:szCs w:val="32"/>
        </w:rPr>
        <w:t>,</w:t>
      </w:r>
      <w:r w:rsidRPr="009E6443">
        <w:rPr>
          <w:sz w:val="32"/>
          <w:szCs w:val="32"/>
        </w:rPr>
        <w:t xml:space="preserve"> что этот источник более надежнее, чем хадисы в единичной передаче (ахад). Также как и свой учитель Рабиа ибн Абу Абд ар-Рахман, он считал, что «</w:t>
      </w:r>
      <w:r w:rsidR="000D3052" w:rsidRPr="009E6443">
        <w:rPr>
          <w:sz w:val="32"/>
          <w:szCs w:val="32"/>
        </w:rPr>
        <w:t>информация,</w:t>
      </w:r>
      <w:r w:rsidRPr="009E6443">
        <w:rPr>
          <w:sz w:val="32"/>
          <w:szCs w:val="32"/>
        </w:rPr>
        <w:t xml:space="preserve"> переданная тысячами л</w:t>
      </w:r>
      <w:r w:rsidRPr="009E6443">
        <w:rPr>
          <w:sz w:val="32"/>
          <w:szCs w:val="32"/>
        </w:rPr>
        <w:t>ю</w:t>
      </w:r>
      <w:r w:rsidRPr="009E6443">
        <w:rPr>
          <w:sz w:val="32"/>
          <w:szCs w:val="32"/>
        </w:rPr>
        <w:t>дей тысячам своих потомков предпочтительнее, чем информация, переда</w:t>
      </w:r>
      <w:r w:rsidRPr="009E6443">
        <w:rPr>
          <w:sz w:val="32"/>
          <w:szCs w:val="32"/>
        </w:rPr>
        <w:t>н</w:t>
      </w:r>
      <w:r w:rsidRPr="009E6443">
        <w:rPr>
          <w:sz w:val="32"/>
          <w:szCs w:val="32"/>
        </w:rPr>
        <w:t>ная одним человеком лишь одному чел</w:t>
      </w:r>
      <w:r w:rsidRPr="009E6443">
        <w:rPr>
          <w:sz w:val="32"/>
          <w:szCs w:val="32"/>
        </w:rPr>
        <w:t>о</w:t>
      </w:r>
      <w:r w:rsidRPr="009E6443">
        <w:rPr>
          <w:sz w:val="32"/>
          <w:szCs w:val="32"/>
        </w:rPr>
        <w:t>веку».</w:t>
      </w:r>
    </w:p>
    <w:p w:rsidR="00155D70" w:rsidRPr="009E6443" w:rsidRDefault="00155D70" w:rsidP="00155D70">
      <w:pPr>
        <w:ind w:firstLine="284"/>
        <w:rPr>
          <w:sz w:val="32"/>
          <w:szCs w:val="32"/>
        </w:rPr>
      </w:pPr>
      <w:r w:rsidRPr="009E6443">
        <w:rPr>
          <w:sz w:val="32"/>
          <w:szCs w:val="32"/>
        </w:rPr>
        <w:t xml:space="preserve">4. </w:t>
      </w:r>
      <w:r w:rsidRPr="009E6443">
        <w:rPr>
          <w:sz w:val="32"/>
          <w:szCs w:val="32"/>
          <w:u w:val="single"/>
        </w:rPr>
        <w:t>Фетвы сподвижников</w:t>
      </w:r>
      <w:r w:rsidRPr="009E6443">
        <w:rPr>
          <w:sz w:val="32"/>
          <w:szCs w:val="32"/>
        </w:rPr>
        <w:t>. Малик ибн Анас считал крайне важным учит</w:t>
      </w:r>
      <w:r w:rsidRPr="009E6443">
        <w:rPr>
          <w:sz w:val="32"/>
          <w:szCs w:val="32"/>
        </w:rPr>
        <w:t>ы</w:t>
      </w:r>
      <w:r w:rsidRPr="009E6443">
        <w:rPr>
          <w:sz w:val="32"/>
          <w:szCs w:val="32"/>
        </w:rPr>
        <w:t>вать правовые предписания (фетвы)  сподви</w:t>
      </w:r>
      <w:r w:rsidRPr="009E6443">
        <w:rPr>
          <w:sz w:val="32"/>
          <w:szCs w:val="32"/>
        </w:rPr>
        <w:t>ж</w:t>
      </w:r>
      <w:r w:rsidRPr="009E6443">
        <w:rPr>
          <w:sz w:val="32"/>
          <w:szCs w:val="32"/>
        </w:rPr>
        <w:t xml:space="preserve">ников пророка. К примеру, он выдал фетву о некоторых обязательных аспектах хаджа на основании </w:t>
      </w:r>
      <w:r w:rsidR="000D3052" w:rsidRPr="009E6443">
        <w:rPr>
          <w:sz w:val="32"/>
          <w:szCs w:val="32"/>
        </w:rPr>
        <w:t>фетв сподви</w:t>
      </w:r>
      <w:r w:rsidR="000D3052" w:rsidRPr="009E6443">
        <w:rPr>
          <w:sz w:val="32"/>
          <w:szCs w:val="32"/>
        </w:rPr>
        <w:t>ж</w:t>
      </w:r>
      <w:r w:rsidR="000D3052" w:rsidRPr="009E6443">
        <w:rPr>
          <w:sz w:val="32"/>
          <w:szCs w:val="32"/>
        </w:rPr>
        <w:t>ников</w:t>
      </w:r>
      <w:r w:rsidRPr="009E6443">
        <w:rPr>
          <w:sz w:val="32"/>
          <w:szCs w:val="32"/>
        </w:rPr>
        <w:t xml:space="preserve"> и отверг единичный хадис-ахад от пророка. Тут Малик ибн Анас подходил к проблеме исходя из того, что </w:t>
      </w:r>
      <w:r w:rsidR="00080D71" w:rsidRPr="009E6443">
        <w:rPr>
          <w:sz w:val="32"/>
          <w:szCs w:val="32"/>
        </w:rPr>
        <w:t>правилам сове</w:t>
      </w:r>
      <w:r w:rsidR="00080D71" w:rsidRPr="009E6443">
        <w:rPr>
          <w:sz w:val="32"/>
          <w:szCs w:val="32"/>
        </w:rPr>
        <w:t>р</w:t>
      </w:r>
      <w:r w:rsidR="00080D71" w:rsidRPr="009E6443">
        <w:rPr>
          <w:sz w:val="32"/>
          <w:szCs w:val="32"/>
        </w:rPr>
        <w:t>шения хаджа и его обрядности сподвижники учились у</w:t>
      </w:r>
      <w:r w:rsidRPr="009E6443">
        <w:rPr>
          <w:sz w:val="32"/>
          <w:szCs w:val="32"/>
        </w:rPr>
        <w:t xml:space="preserve"> </w:t>
      </w:r>
      <w:r w:rsidR="00080D71" w:rsidRPr="009E6443">
        <w:rPr>
          <w:sz w:val="32"/>
          <w:szCs w:val="32"/>
        </w:rPr>
        <w:t xml:space="preserve">самого </w:t>
      </w:r>
      <w:r w:rsidRPr="009E6443">
        <w:rPr>
          <w:sz w:val="32"/>
          <w:szCs w:val="32"/>
        </w:rPr>
        <w:t>пророка</w:t>
      </w:r>
      <w:r w:rsidR="00080D71" w:rsidRPr="009E6443">
        <w:rPr>
          <w:sz w:val="32"/>
          <w:szCs w:val="32"/>
        </w:rPr>
        <w:t>, и н</w:t>
      </w:r>
      <w:r w:rsidR="00080D71" w:rsidRPr="009E6443">
        <w:rPr>
          <w:sz w:val="32"/>
          <w:szCs w:val="32"/>
        </w:rPr>
        <w:t>е</w:t>
      </w:r>
      <w:r w:rsidR="00080D71" w:rsidRPr="009E6443">
        <w:rPr>
          <w:sz w:val="32"/>
          <w:szCs w:val="32"/>
        </w:rPr>
        <w:t xml:space="preserve">однократно </w:t>
      </w:r>
      <w:r w:rsidR="00401A27" w:rsidRPr="009E6443">
        <w:rPr>
          <w:sz w:val="32"/>
          <w:szCs w:val="32"/>
        </w:rPr>
        <w:t>видели,</w:t>
      </w:r>
      <w:r w:rsidR="00080D71" w:rsidRPr="009E6443">
        <w:rPr>
          <w:sz w:val="32"/>
          <w:szCs w:val="32"/>
        </w:rPr>
        <w:t xml:space="preserve"> как он это делает</w:t>
      </w:r>
      <w:r w:rsidRPr="009E6443">
        <w:rPr>
          <w:sz w:val="32"/>
          <w:szCs w:val="32"/>
        </w:rPr>
        <w:t xml:space="preserve">. Поэтому чисто логически из этого следовало, что принимать их </w:t>
      </w:r>
      <w:r w:rsidR="00080D71" w:rsidRPr="009E6443">
        <w:rPr>
          <w:sz w:val="32"/>
          <w:szCs w:val="32"/>
        </w:rPr>
        <w:t>практику совершения хаджа более предпочтительно</w:t>
      </w:r>
      <w:r w:rsidRPr="009E6443">
        <w:rPr>
          <w:sz w:val="32"/>
          <w:szCs w:val="32"/>
        </w:rPr>
        <w:t xml:space="preserve">, чем </w:t>
      </w:r>
      <w:r w:rsidR="00080D71" w:rsidRPr="009E6443">
        <w:rPr>
          <w:sz w:val="32"/>
          <w:szCs w:val="32"/>
        </w:rPr>
        <w:t>сс</w:t>
      </w:r>
      <w:r w:rsidR="00080D71" w:rsidRPr="009E6443">
        <w:rPr>
          <w:sz w:val="32"/>
          <w:szCs w:val="32"/>
        </w:rPr>
        <w:t>ы</w:t>
      </w:r>
      <w:r w:rsidR="00080D71" w:rsidRPr="009E6443">
        <w:rPr>
          <w:sz w:val="32"/>
          <w:szCs w:val="32"/>
        </w:rPr>
        <w:t>латься на хадис от пророка, переданный лишь одним передатчиком</w:t>
      </w:r>
      <w:r w:rsidRPr="009E6443">
        <w:rPr>
          <w:sz w:val="32"/>
          <w:szCs w:val="32"/>
        </w:rPr>
        <w:t>. Это в</w:t>
      </w:r>
      <w:r w:rsidRPr="009E6443">
        <w:rPr>
          <w:sz w:val="32"/>
          <w:szCs w:val="32"/>
        </w:rPr>
        <w:t>ы</w:t>
      </w:r>
      <w:r w:rsidRPr="009E6443">
        <w:rPr>
          <w:sz w:val="32"/>
          <w:szCs w:val="32"/>
        </w:rPr>
        <w:t xml:space="preserve">звало критические отзывы от других мусульманских правоведов, например Мухаммада ибн Идриса аш-Шафии. Кроме того, есть некоторые данные о том, что Малик ибн Анас считал также источником для </w:t>
      </w:r>
      <w:r w:rsidR="00080D71" w:rsidRPr="009E6443">
        <w:rPr>
          <w:sz w:val="32"/>
          <w:szCs w:val="32"/>
        </w:rPr>
        <w:t>решения правовых вопросов</w:t>
      </w:r>
      <w:r w:rsidRPr="009E6443">
        <w:rPr>
          <w:sz w:val="32"/>
          <w:szCs w:val="32"/>
        </w:rPr>
        <w:t xml:space="preserve"> фетвы некоторых выдающихся табиунов. Но он не приравнивал их</w:t>
      </w:r>
      <w:r w:rsidR="00080D71" w:rsidRPr="009E6443">
        <w:rPr>
          <w:sz w:val="32"/>
          <w:szCs w:val="32"/>
        </w:rPr>
        <w:t xml:space="preserve"> к</w:t>
      </w:r>
      <w:r w:rsidRPr="009E6443">
        <w:rPr>
          <w:sz w:val="32"/>
          <w:szCs w:val="32"/>
        </w:rPr>
        <w:t xml:space="preserve"> хад</w:t>
      </w:r>
      <w:r w:rsidR="00080D71" w:rsidRPr="009E6443">
        <w:rPr>
          <w:sz w:val="32"/>
          <w:szCs w:val="32"/>
        </w:rPr>
        <w:t xml:space="preserve">исам пророка и принимал </w:t>
      </w:r>
      <w:r w:rsidRPr="009E6443">
        <w:rPr>
          <w:sz w:val="32"/>
          <w:szCs w:val="32"/>
        </w:rPr>
        <w:t>с оговоркой того, что они не должны прот</w:t>
      </w:r>
      <w:r w:rsidRPr="009E6443">
        <w:rPr>
          <w:sz w:val="32"/>
          <w:szCs w:val="32"/>
        </w:rPr>
        <w:t>и</w:t>
      </w:r>
      <w:r w:rsidRPr="009E6443">
        <w:rPr>
          <w:sz w:val="32"/>
          <w:szCs w:val="32"/>
        </w:rPr>
        <w:t>воречить «деяниям меди</w:t>
      </w:r>
      <w:r w:rsidRPr="009E6443">
        <w:rPr>
          <w:sz w:val="32"/>
          <w:szCs w:val="32"/>
        </w:rPr>
        <w:t>н</w:t>
      </w:r>
      <w:r w:rsidRPr="009E6443">
        <w:rPr>
          <w:sz w:val="32"/>
          <w:szCs w:val="32"/>
        </w:rPr>
        <w:t>цев».</w:t>
      </w:r>
    </w:p>
    <w:p w:rsidR="00155D70" w:rsidRPr="009E6443" w:rsidRDefault="00155D70" w:rsidP="00155D70">
      <w:pPr>
        <w:ind w:firstLine="284"/>
        <w:rPr>
          <w:sz w:val="32"/>
          <w:szCs w:val="32"/>
        </w:rPr>
      </w:pPr>
      <w:r w:rsidRPr="009E6443">
        <w:rPr>
          <w:sz w:val="32"/>
          <w:szCs w:val="32"/>
        </w:rPr>
        <w:t xml:space="preserve">5. </w:t>
      </w:r>
      <w:r w:rsidR="00354EB6" w:rsidRPr="009E6443">
        <w:rPr>
          <w:sz w:val="32"/>
          <w:szCs w:val="32"/>
          <w:u w:val="single"/>
        </w:rPr>
        <w:t>Кыяс</w:t>
      </w:r>
      <w:r w:rsidRPr="009E6443">
        <w:rPr>
          <w:sz w:val="32"/>
          <w:szCs w:val="32"/>
          <w:u w:val="single"/>
        </w:rPr>
        <w:t>, истислах</w:t>
      </w:r>
      <w:r w:rsidRPr="009E6443">
        <w:rPr>
          <w:sz w:val="32"/>
          <w:szCs w:val="32"/>
        </w:rPr>
        <w:t xml:space="preserve">. Эти категории иджтихада также признавались Маликом ибн Анасом. </w:t>
      </w:r>
      <w:r w:rsidR="00401A27" w:rsidRPr="009E6443">
        <w:rPr>
          <w:sz w:val="32"/>
          <w:szCs w:val="32"/>
        </w:rPr>
        <w:t>Но истихсан он п</w:t>
      </w:r>
      <w:r w:rsidR="00401A27" w:rsidRPr="009E6443">
        <w:rPr>
          <w:sz w:val="32"/>
          <w:szCs w:val="32"/>
        </w:rPr>
        <w:t>о</w:t>
      </w:r>
      <w:r w:rsidR="00401A27" w:rsidRPr="009E6443">
        <w:rPr>
          <w:sz w:val="32"/>
          <w:szCs w:val="32"/>
        </w:rPr>
        <w:t>нимал по-</w:t>
      </w:r>
      <w:r w:rsidR="00080D71" w:rsidRPr="009E6443">
        <w:rPr>
          <w:sz w:val="32"/>
          <w:szCs w:val="32"/>
        </w:rPr>
        <w:t>своему,</w:t>
      </w:r>
      <w:r w:rsidRPr="009E6443">
        <w:rPr>
          <w:sz w:val="32"/>
          <w:szCs w:val="32"/>
        </w:rPr>
        <w:t xml:space="preserve"> счита</w:t>
      </w:r>
      <w:r w:rsidR="00080D71" w:rsidRPr="009E6443">
        <w:rPr>
          <w:sz w:val="32"/>
          <w:szCs w:val="32"/>
        </w:rPr>
        <w:t>я</w:t>
      </w:r>
      <w:r w:rsidRPr="009E6443">
        <w:rPr>
          <w:sz w:val="32"/>
          <w:szCs w:val="32"/>
        </w:rPr>
        <w:t>, что если по какой-то проблеме нет ясности (насс) в Откровении, то необходимо применить предпочтительное решение проблемы, независимо от того, имеется возмо</w:t>
      </w:r>
      <w:r w:rsidRPr="009E6443">
        <w:rPr>
          <w:sz w:val="32"/>
          <w:szCs w:val="32"/>
        </w:rPr>
        <w:t>ж</w:t>
      </w:r>
      <w:r w:rsidRPr="009E6443">
        <w:rPr>
          <w:sz w:val="32"/>
          <w:szCs w:val="32"/>
        </w:rPr>
        <w:t xml:space="preserve">ность </w:t>
      </w:r>
      <w:r w:rsidR="00354EB6" w:rsidRPr="009E6443">
        <w:rPr>
          <w:sz w:val="32"/>
          <w:szCs w:val="32"/>
        </w:rPr>
        <w:t>кыяс</w:t>
      </w:r>
      <w:r w:rsidRPr="009E6443">
        <w:rPr>
          <w:sz w:val="32"/>
          <w:szCs w:val="32"/>
        </w:rPr>
        <w:t>а</w:t>
      </w:r>
      <w:r w:rsidR="00080D71" w:rsidRPr="009E6443">
        <w:rPr>
          <w:sz w:val="32"/>
          <w:szCs w:val="32"/>
        </w:rPr>
        <w:t xml:space="preserve"> (суждения по аналогии)</w:t>
      </w:r>
      <w:r w:rsidRPr="009E6443">
        <w:rPr>
          <w:sz w:val="32"/>
          <w:szCs w:val="32"/>
        </w:rPr>
        <w:t xml:space="preserve"> или нет. Это он назвал истислахом. Д</w:t>
      </w:r>
      <w:r w:rsidRPr="009E6443">
        <w:rPr>
          <w:sz w:val="32"/>
          <w:szCs w:val="32"/>
        </w:rPr>
        <w:t>е</w:t>
      </w:r>
      <w:r w:rsidRPr="009E6443">
        <w:rPr>
          <w:sz w:val="32"/>
          <w:szCs w:val="32"/>
        </w:rPr>
        <w:t>ло в том, что суждение по аналогии, в ряде случаев, могло привести к с</w:t>
      </w:r>
      <w:r w:rsidRPr="009E6443">
        <w:rPr>
          <w:sz w:val="32"/>
          <w:szCs w:val="32"/>
        </w:rPr>
        <w:t>о</w:t>
      </w:r>
      <w:r w:rsidRPr="009E6443">
        <w:rPr>
          <w:sz w:val="32"/>
          <w:szCs w:val="32"/>
        </w:rPr>
        <w:t>мнительным заключениям. Поэтому Малик ибн Анас в большинстве случаев отдавал приоритет и</w:t>
      </w:r>
      <w:r w:rsidRPr="009E6443">
        <w:rPr>
          <w:sz w:val="32"/>
          <w:szCs w:val="32"/>
        </w:rPr>
        <w:t>с</w:t>
      </w:r>
      <w:r w:rsidRPr="009E6443">
        <w:rPr>
          <w:sz w:val="32"/>
          <w:szCs w:val="32"/>
        </w:rPr>
        <w:t xml:space="preserve">тислаху (См. </w:t>
      </w:r>
      <w:r w:rsidRPr="009E6443">
        <w:rPr>
          <w:b/>
          <w:color w:val="000000"/>
          <w:sz w:val="32"/>
          <w:szCs w:val="32"/>
        </w:rPr>
        <w:t>Масалих аль-Мурсала</w:t>
      </w:r>
      <w:r w:rsidRPr="009E6443">
        <w:rPr>
          <w:sz w:val="32"/>
          <w:szCs w:val="32"/>
        </w:rPr>
        <w:t>).</w:t>
      </w:r>
    </w:p>
    <w:p w:rsidR="00155D70" w:rsidRPr="009E6443" w:rsidRDefault="00155D70" w:rsidP="00155D70">
      <w:pPr>
        <w:ind w:firstLine="284"/>
        <w:rPr>
          <w:sz w:val="32"/>
          <w:szCs w:val="32"/>
        </w:rPr>
      </w:pPr>
      <w:r w:rsidRPr="009E6443">
        <w:rPr>
          <w:sz w:val="32"/>
          <w:szCs w:val="32"/>
        </w:rPr>
        <w:t xml:space="preserve">6. </w:t>
      </w:r>
      <w:r w:rsidRPr="009E6443">
        <w:rPr>
          <w:sz w:val="32"/>
          <w:szCs w:val="32"/>
          <w:u w:val="single"/>
        </w:rPr>
        <w:t>Садду аз-Зарайи</w:t>
      </w:r>
      <w:r w:rsidRPr="009E6443">
        <w:rPr>
          <w:sz w:val="32"/>
          <w:szCs w:val="32"/>
        </w:rPr>
        <w:t>. Это какое-либо действие или вещь, которое в принц</w:t>
      </w:r>
      <w:r w:rsidRPr="009E6443">
        <w:rPr>
          <w:sz w:val="32"/>
          <w:szCs w:val="32"/>
        </w:rPr>
        <w:t>и</w:t>
      </w:r>
      <w:r w:rsidRPr="009E6443">
        <w:rPr>
          <w:sz w:val="32"/>
          <w:szCs w:val="32"/>
        </w:rPr>
        <w:t>пе, с большой долей вероятности, может привести к греху или может нане</w:t>
      </w:r>
      <w:r w:rsidRPr="009E6443">
        <w:rPr>
          <w:sz w:val="32"/>
          <w:szCs w:val="32"/>
        </w:rPr>
        <w:t>с</w:t>
      </w:r>
      <w:r w:rsidRPr="009E6443">
        <w:rPr>
          <w:sz w:val="32"/>
          <w:szCs w:val="32"/>
        </w:rPr>
        <w:t>ти какой-либо вред. Согласно Малику ибн Анасу, то, что может привести к греху, то греховно и запретно, а то, что может привести к добру, то поо</w:t>
      </w:r>
      <w:r w:rsidRPr="009E6443">
        <w:rPr>
          <w:sz w:val="32"/>
          <w:szCs w:val="32"/>
        </w:rPr>
        <w:t>щ</w:t>
      </w:r>
      <w:r w:rsidRPr="009E6443">
        <w:rPr>
          <w:sz w:val="32"/>
          <w:szCs w:val="32"/>
        </w:rPr>
        <w:t>ряемо.</w:t>
      </w:r>
    </w:p>
    <w:p w:rsidR="00155D70" w:rsidRPr="009E6443" w:rsidRDefault="00155D70" w:rsidP="00662D60">
      <w:pPr>
        <w:pStyle w:val="Heading1"/>
      </w:pPr>
      <w:r w:rsidRPr="009E6443">
        <w:t>Формирование Маликитского мазхаба</w:t>
      </w:r>
    </w:p>
    <w:p w:rsidR="00155D70" w:rsidRPr="009E6443" w:rsidRDefault="00155D70" w:rsidP="00155D70">
      <w:pPr>
        <w:ind w:firstLine="284"/>
        <w:rPr>
          <w:sz w:val="32"/>
          <w:szCs w:val="32"/>
        </w:rPr>
      </w:pPr>
      <w:r w:rsidRPr="009E6443">
        <w:rPr>
          <w:sz w:val="32"/>
          <w:szCs w:val="32"/>
        </w:rPr>
        <w:t>Наследие Малика ибн Анаса было таким значительным, что оно не могло быть предан</w:t>
      </w:r>
      <w:r w:rsidR="00080D71" w:rsidRPr="009E6443">
        <w:rPr>
          <w:sz w:val="32"/>
          <w:szCs w:val="32"/>
        </w:rPr>
        <w:t>о забвению. Его ученики продолжи</w:t>
      </w:r>
      <w:r w:rsidRPr="009E6443">
        <w:rPr>
          <w:sz w:val="32"/>
          <w:szCs w:val="32"/>
        </w:rPr>
        <w:t>ли его дело и по</w:t>
      </w:r>
      <w:r w:rsidR="00080D71" w:rsidRPr="009E6443">
        <w:rPr>
          <w:sz w:val="32"/>
          <w:szCs w:val="32"/>
        </w:rPr>
        <w:t>ложили н</w:t>
      </w:r>
      <w:r w:rsidR="00080D71" w:rsidRPr="009E6443">
        <w:rPr>
          <w:sz w:val="32"/>
          <w:szCs w:val="32"/>
        </w:rPr>
        <w:t>а</w:t>
      </w:r>
      <w:r w:rsidR="00080D71" w:rsidRPr="009E6443">
        <w:rPr>
          <w:sz w:val="32"/>
          <w:szCs w:val="32"/>
        </w:rPr>
        <w:t>чало формированию одного</w:t>
      </w:r>
      <w:r w:rsidRPr="009E6443">
        <w:rPr>
          <w:sz w:val="32"/>
          <w:szCs w:val="32"/>
        </w:rPr>
        <w:t xml:space="preserve"> из самых авторитетных школ (мазхабов) м</w:t>
      </w:r>
      <w:r w:rsidRPr="009E6443">
        <w:rPr>
          <w:sz w:val="32"/>
          <w:szCs w:val="32"/>
        </w:rPr>
        <w:t>у</w:t>
      </w:r>
      <w:r w:rsidRPr="009E6443">
        <w:rPr>
          <w:sz w:val="32"/>
          <w:szCs w:val="32"/>
        </w:rPr>
        <w:t>сульманского права. Этот мазхаб распространился во многих странах. Среди последователей маликизма был и такой величайший мусульманский фил</w:t>
      </w:r>
      <w:r w:rsidRPr="009E6443">
        <w:rPr>
          <w:sz w:val="32"/>
          <w:szCs w:val="32"/>
        </w:rPr>
        <w:t>о</w:t>
      </w:r>
      <w:r w:rsidRPr="009E6443">
        <w:rPr>
          <w:sz w:val="32"/>
          <w:szCs w:val="32"/>
        </w:rPr>
        <w:t>соф-перипатетик как Ибн Рушд, который совмещал принципы исламского мировоззрения с наслед</w:t>
      </w:r>
      <w:r w:rsidRPr="009E6443">
        <w:rPr>
          <w:sz w:val="32"/>
          <w:szCs w:val="32"/>
        </w:rPr>
        <w:t>и</w:t>
      </w:r>
      <w:r w:rsidRPr="009E6443">
        <w:rPr>
          <w:sz w:val="32"/>
          <w:szCs w:val="32"/>
        </w:rPr>
        <w:t xml:space="preserve">ем Аристотеля. </w:t>
      </w:r>
    </w:p>
    <w:p w:rsidR="00155D70" w:rsidRPr="009E6443" w:rsidRDefault="00155D70" w:rsidP="00155D70">
      <w:pPr>
        <w:ind w:firstLine="284"/>
        <w:rPr>
          <w:sz w:val="32"/>
          <w:szCs w:val="32"/>
        </w:rPr>
      </w:pPr>
      <w:r w:rsidRPr="009E6443">
        <w:rPr>
          <w:sz w:val="32"/>
          <w:szCs w:val="32"/>
        </w:rPr>
        <w:t>Но в самой Медине, а также Хиджазе, этот мазхаб не обрел популярности. Зато он распространился в Египте, но позднее там усилились позиции ш</w:t>
      </w:r>
      <w:r w:rsidRPr="009E6443">
        <w:rPr>
          <w:sz w:val="32"/>
          <w:szCs w:val="32"/>
        </w:rPr>
        <w:t>а</w:t>
      </w:r>
      <w:r w:rsidRPr="009E6443">
        <w:rPr>
          <w:sz w:val="32"/>
          <w:szCs w:val="32"/>
        </w:rPr>
        <w:t>фиизма. В Северной Африке маликизм также нашел своих многочисленных последователей. Несмотря на то, что там</w:t>
      </w:r>
      <w:r w:rsidR="00080D71" w:rsidRPr="009E6443">
        <w:rPr>
          <w:sz w:val="32"/>
          <w:szCs w:val="32"/>
        </w:rPr>
        <w:t xml:space="preserve"> на</w:t>
      </w:r>
      <w:r w:rsidRPr="009E6443">
        <w:rPr>
          <w:sz w:val="32"/>
          <w:szCs w:val="32"/>
        </w:rPr>
        <w:t xml:space="preserve"> некотор</w:t>
      </w:r>
      <w:r w:rsidR="006176BE" w:rsidRPr="009E6443">
        <w:rPr>
          <w:sz w:val="32"/>
          <w:szCs w:val="32"/>
        </w:rPr>
        <w:t>ое время укрепились п</w:t>
      </w:r>
      <w:r w:rsidR="006176BE" w:rsidRPr="009E6443">
        <w:rPr>
          <w:sz w:val="32"/>
          <w:szCs w:val="32"/>
        </w:rPr>
        <w:t>о</w:t>
      </w:r>
      <w:r w:rsidR="006176BE" w:rsidRPr="009E6443">
        <w:rPr>
          <w:sz w:val="32"/>
          <w:szCs w:val="32"/>
        </w:rPr>
        <w:t>зиции хана</w:t>
      </w:r>
      <w:r w:rsidRPr="009E6443">
        <w:rPr>
          <w:sz w:val="32"/>
          <w:szCs w:val="32"/>
        </w:rPr>
        <w:t>ф</w:t>
      </w:r>
      <w:r w:rsidR="00401A27" w:rsidRPr="009E6443">
        <w:rPr>
          <w:sz w:val="32"/>
          <w:szCs w:val="32"/>
        </w:rPr>
        <w:t>и</w:t>
      </w:r>
      <w:r w:rsidRPr="009E6443">
        <w:rPr>
          <w:sz w:val="32"/>
          <w:szCs w:val="32"/>
        </w:rPr>
        <w:t>зма, тем не менее, маликитский мазхаб вернул там себе ут</w:t>
      </w:r>
      <w:r w:rsidRPr="009E6443">
        <w:rPr>
          <w:sz w:val="32"/>
          <w:szCs w:val="32"/>
        </w:rPr>
        <w:t>е</w:t>
      </w:r>
      <w:r w:rsidRPr="009E6443">
        <w:rPr>
          <w:sz w:val="32"/>
          <w:szCs w:val="32"/>
        </w:rPr>
        <w:t>рянные позиции и сегодня является доминирующим в этом регионе. Мал</w:t>
      </w:r>
      <w:r w:rsidRPr="009E6443">
        <w:rPr>
          <w:sz w:val="32"/>
          <w:szCs w:val="32"/>
        </w:rPr>
        <w:t>и</w:t>
      </w:r>
      <w:r w:rsidRPr="009E6443">
        <w:rPr>
          <w:sz w:val="32"/>
          <w:szCs w:val="32"/>
        </w:rPr>
        <w:t xml:space="preserve">кизм распространился также и в мусульманской Испании. </w:t>
      </w:r>
    </w:p>
    <w:p w:rsidR="00155D70" w:rsidRPr="009E6443" w:rsidRDefault="00155D70" w:rsidP="00155D70">
      <w:pPr>
        <w:ind w:firstLine="284"/>
        <w:rPr>
          <w:sz w:val="32"/>
          <w:szCs w:val="32"/>
        </w:rPr>
      </w:pPr>
      <w:r w:rsidRPr="009E6443">
        <w:rPr>
          <w:sz w:val="32"/>
          <w:szCs w:val="32"/>
        </w:rPr>
        <w:t xml:space="preserve">Таким образом, маликизм стал популярен на западе мусульманского мира, в то время, как на востоке он не получил распространения. Это объясняется тем, что большинство учеников Малика ибн Анаса были родом из западных регионов. Вернувшись на свою родину, они там развили положения этой школы. </w:t>
      </w:r>
    </w:p>
    <w:p w:rsidR="00155D70" w:rsidRPr="009E6443" w:rsidRDefault="00155D70" w:rsidP="00662D60">
      <w:pPr>
        <w:pStyle w:val="Heading1"/>
      </w:pPr>
      <w:r w:rsidRPr="009E6443">
        <w:t>Терминология маликитского мазхаба</w:t>
      </w:r>
    </w:p>
    <w:p w:rsidR="00155D70" w:rsidRPr="009E6443" w:rsidRDefault="00155D70" w:rsidP="00155D70">
      <w:pPr>
        <w:ind w:firstLine="284"/>
        <w:rPr>
          <w:sz w:val="32"/>
          <w:szCs w:val="32"/>
        </w:rPr>
      </w:pPr>
      <w:r w:rsidRPr="009E6443">
        <w:rPr>
          <w:sz w:val="32"/>
          <w:szCs w:val="32"/>
          <w:u w:val="single"/>
        </w:rPr>
        <w:t>Аль-Мазхаб</w:t>
      </w:r>
      <w:r w:rsidRPr="009E6443">
        <w:rPr>
          <w:sz w:val="32"/>
          <w:szCs w:val="32"/>
        </w:rPr>
        <w:t xml:space="preserve"> - маликитский мазхаб.</w:t>
      </w:r>
    </w:p>
    <w:p w:rsidR="00155D70" w:rsidRPr="009E6443" w:rsidRDefault="00155D70" w:rsidP="00155D70">
      <w:pPr>
        <w:ind w:firstLine="284"/>
        <w:rPr>
          <w:sz w:val="32"/>
          <w:szCs w:val="32"/>
        </w:rPr>
      </w:pPr>
      <w:r w:rsidRPr="009E6443">
        <w:rPr>
          <w:sz w:val="32"/>
          <w:szCs w:val="32"/>
          <w:u w:val="single"/>
        </w:rPr>
        <w:t>Аль-Машхур</w:t>
      </w:r>
      <w:r w:rsidRPr="009E6443">
        <w:rPr>
          <w:sz w:val="32"/>
          <w:szCs w:val="32"/>
        </w:rPr>
        <w:t xml:space="preserve"> - самое предпочтительное решение, которое поддерживается большинством маликитских улемов. Этот термин указывает на то, что в м</w:t>
      </w:r>
      <w:r w:rsidRPr="009E6443">
        <w:rPr>
          <w:sz w:val="32"/>
          <w:szCs w:val="32"/>
        </w:rPr>
        <w:t>а</w:t>
      </w:r>
      <w:r w:rsidRPr="009E6443">
        <w:rPr>
          <w:sz w:val="32"/>
          <w:szCs w:val="32"/>
        </w:rPr>
        <w:t>ликитском мазхабе имеются различные мнения по проблемам.</w:t>
      </w:r>
    </w:p>
    <w:p w:rsidR="00155D70" w:rsidRPr="009E6443" w:rsidRDefault="00155D70" w:rsidP="00155D70">
      <w:pPr>
        <w:ind w:firstLine="284"/>
        <w:rPr>
          <w:sz w:val="32"/>
          <w:szCs w:val="32"/>
        </w:rPr>
      </w:pPr>
      <w:r w:rsidRPr="009E6443">
        <w:rPr>
          <w:sz w:val="32"/>
          <w:szCs w:val="32"/>
          <w:u w:val="single"/>
        </w:rPr>
        <w:t>Кила каза, ухтулифа фи каза, фи каза кавлани фа аксар</w:t>
      </w:r>
      <w:r w:rsidRPr="009E6443">
        <w:rPr>
          <w:sz w:val="32"/>
          <w:szCs w:val="32"/>
        </w:rPr>
        <w:t xml:space="preserve"> - эти словосочет</w:t>
      </w:r>
      <w:r w:rsidRPr="009E6443">
        <w:rPr>
          <w:sz w:val="32"/>
          <w:szCs w:val="32"/>
        </w:rPr>
        <w:t>а</w:t>
      </w:r>
      <w:r w:rsidRPr="009E6443">
        <w:rPr>
          <w:sz w:val="32"/>
          <w:szCs w:val="32"/>
        </w:rPr>
        <w:t>ния обозначают то, что по какой-то проблеме имеются разные предписания в пред</w:t>
      </w:r>
      <w:r w:rsidRPr="009E6443">
        <w:rPr>
          <w:sz w:val="32"/>
          <w:szCs w:val="32"/>
        </w:rPr>
        <w:t>е</w:t>
      </w:r>
      <w:r w:rsidRPr="009E6443">
        <w:rPr>
          <w:sz w:val="32"/>
          <w:szCs w:val="32"/>
        </w:rPr>
        <w:t>лах маликитского мазхаба.</w:t>
      </w:r>
    </w:p>
    <w:p w:rsidR="00155D70" w:rsidRPr="009E6443" w:rsidRDefault="00155D70" w:rsidP="00155D70">
      <w:pPr>
        <w:ind w:firstLine="284"/>
        <w:rPr>
          <w:sz w:val="32"/>
          <w:szCs w:val="32"/>
        </w:rPr>
      </w:pPr>
      <w:r w:rsidRPr="009E6443">
        <w:rPr>
          <w:sz w:val="32"/>
          <w:szCs w:val="32"/>
          <w:u w:val="single"/>
        </w:rPr>
        <w:t xml:space="preserve">Риваятан </w:t>
      </w:r>
      <w:r w:rsidRPr="009E6443">
        <w:rPr>
          <w:sz w:val="32"/>
          <w:szCs w:val="32"/>
        </w:rPr>
        <w:t>- принятие предпочтительного решения проблемы маликитскими улемами, если оно исходит от Малика ибн Анаса.</w:t>
      </w:r>
    </w:p>
    <w:p w:rsidR="00155D70" w:rsidRPr="009E6443" w:rsidRDefault="00155D70" w:rsidP="00155D70">
      <w:pPr>
        <w:ind w:firstLine="284"/>
        <w:rPr>
          <w:sz w:val="32"/>
          <w:szCs w:val="32"/>
        </w:rPr>
      </w:pPr>
      <w:r w:rsidRPr="009E6443">
        <w:rPr>
          <w:sz w:val="32"/>
          <w:szCs w:val="32"/>
        </w:rPr>
        <w:t>В маликитском мазхабе имеются различные предписания по правовым проблемам. Поэтому муфтии этого мазхаба выдают фетвы на основании наиболее популярного мнения, которое поддерживается маликитскими ул</w:t>
      </w:r>
      <w:r w:rsidRPr="009E6443">
        <w:rPr>
          <w:sz w:val="32"/>
          <w:szCs w:val="32"/>
        </w:rPr>
        <w:t>е</w:t>
      </w:r>
      <w:r w:rsidRPr="009E6443">
        <w:rPr>
          <w:sz w:val="32"/>
          <w:szCs w:val="32"/>
        </w:rPr>
        <w:t>мами. Если муфтий затрудняется дать предпочтение какому-то одному р</w:t>
      </w:r>
      <w:r w:rsidRPr="009E6443">
        <w:rPr>
          <w:sz w:val="32"/>
          <w:szCs w:val="32"/>
        </w:rPr>
        <w:t>е</w:t>
      </w:r>
      <w:r w:rsidRPr="009E6443">
        <w:rPr>
          <w:sz w:val="32"/>
          <w:szCs w:val="32"/>
        </w:rPr>
        <w:t>шению из большого количества предписаний, то, по мн</w:t>
      </w:r>
      <w:r w:rsidRPr="009E6443">
        <w:rPr>
          <w:sz w:val="32"/>
          <w:szCs w:val="32"/>
        </w:rPr>
        <w:t>е</w:t>
      </w:r>
      <w:r w:rsidRPr="009E6443">
        <w:rPr>
          <w:sz w:val="32"/>
          <w:szCs w:val="32"/>
        </w:rPr>
        <w:t>нию Шейха Алиша (ум. в 1299), он должен выбрать наиболее тяжелый вариант (наиболее кат</w:t>
      </w:r>
      <w:r w:rsidRPr="009E6443">
        <w:rPr>
          <w:sz w:val="32"/>
          <w:szCs w:val="32"/>
        </w:rPr>
        <w:t>е</w:t>
      </w:r>
      <w:r w:rsidRPr="009E6443">
        <w:rPr>
          <w:sz w:val="32"/>
          <w:szCs w:val="32"/>
        </w:rPr>
        <w:t>горичный). Однако другие маликиты считают, что в этом случае муфтий, н</w:t>
      </w:r>
      <w:r w:rsidRPr="009E6443">
        <w:rPr>
          <w:sz w:val="32"/>
          <w:szCs w:val="32"/>
        </w:rPr>
        <w:t>а</w:t>
      </w:r>
      <w:r w:rsidRPr="009E6443">
        <w:rPr>
          <w:sz w:val="32"/>
          <w:szCs w:val="32"/>
        </w:rPr>
        <w:t>оборот, должен выбрать наиболее легкий вариант, так как пророк Мухаммад всегда предпочитал ле</w:t>
      </w:r>
      <w:r w:rsidRPr="009E6443">
        <w:rPr>
          <w:sz w:val="32"/>
          <w:szCs w:val="32"/>
        </w:rPr>
        <w:t>г</w:t>
      </w:r>
      <w:r w:rsidRPr="009E6443">
        <w:rPr>
          <w:sz w:val="32"/>
          <w:szCs w:val="32"/>
        </w:rPr>
        <w:t>кость в религии.</w:t>
      </w:r>
    </w:p>
    <w:p w:rsidR="00155D70" w:rsidRPr="009E6443" w:rsidRDefault="00155D70" w:rsidP="00155D70">
      <w:pPr>
        <w:ind w:firstLine="284"/>
        <w:rPr>
          <w:sz w:val="32"/>
          <w:szCs w:val="32"/>
        </w:rPr>
      </w:pPr>
      <w:r w:rsidRPr="009E6443">
        <w:rPr>
          <w:sz w:val="32"/>
          <w:szCs w:val="32"/>
        </w:rPr>
        <w:t>Правовые решения про</w:t>
      </w:r>
      <w:r w:rsidR="006176BE" w:rsidRPr="009E6443">
        <w:rPr>
          <w:sz w:val="32"/>
          <w:szCs w:val="32"/>
        </w:rPr>
        <w:t>блем и мнения Малика ибн Анаса</w:t>
      </w:r>
      <w:r w:rsidRPr="009E6443">
        <w:rPr>
          <w:sz w:val="32"/>
          <w:szCs w:val="32"/>
        </w:rPr>
        <w:t xml:space="preserve"> </w:t>
      </w:r>
      <w:r w:rsidR="006176BE" w:rsidRPr="009E6443">
        <w:rPr>
          <w:sz w:val="32"/>
          <w:szCs w:val="32"/>
        </w:rPr>
        <w:t>(</w:t>
      </w:r>
      <w:r w:rsidRPr="009E6443">
        <w:rPr>
          <w:sz w:val="32"/>
          <w:szCs w:val="32"/>
        </w:rPr>
        <w:t>основателя ма</w:t>
      </w:r>
      <w:r w:rsidRPr="009E6443">
        <w:rPr>
          <w:sz w:val="32"/>
          <w:szCs w:val="32"/>
        </w:rPr>
        <w:t>з</w:t>
      </w:r>
      <w:r w:rsidRPr="009E6443">
        <w:rPr>
          <w:sz w:val="32"/>
          <w:szCs w:val="32"/>
        </w:rPr>
        <w:t>хаба</w:t>
      </w:r>
      <w:r w:rsidR="006176BE" w:rsidRPr="009E6443">
        <w:rPr>
          <w:sz w:val="32"/>
          <w:szCs w:val="32"/>
        </w:rPr>
        <w:t>)</w:t>
      </w:r>
      <w:r w:rsidRPr="009E6443">
        <w:rPr>
          <w:sz w:val="32"/>
          <w:szCs w:val="32"/>
        </w:rPr>
        <w:t xml:space="preserve"> в книге «Му</w:t>
      </w:r>
      <w:r w:rsidR="00B13573" w:rsidRPr="009E6443">
        <w:rPr>
          <w:sz w:val="32"/>
          <w:szCs w:val="32"/>
        </w:rPr>
        <w:t>в</w:t>
      </w:r>
      <w:r w:rsidRPr="009E6443">
        <w:rPr>
          <w:sz w:val="32"/>
          <w:szCs w:val="32"/>
        </w:rPr>
        <w:t>а</w:t>
      </w:r>
      <w:r w:rsidR="00B13573" w:rsidRPr="009E6443">
        <w:rPr>
          <w:sz w:val="32"/>
          <w:szCs w:val="32"/>
        </w:rPr>
        <w:t>дд</w:t>
      </w:r>
      <w:r w:rsidRPr="009E6443">
        <w:rPr>
          <w:sz w:val="32"/>
          <w:szCs w:val="32"/>
        </w:rPr>
        <w:t>ана» более предпочтительны, чем мнения Ибн Кас</w:t>
      </w:r>
      <w:r w:rsidRPr="009E6443">
        <w:rPr>
          <w:sz w:val="32"/>
          <w:szCs w:val="32"/>
        </w:rPr>
        <w:t>и</w:t>
      </w:r>
      <w:r w:rsidRPr="009E6443">
        <w:rPr>
          <w:sz w:val="32"/>
          <w:szCs w:val="32"/>
        </w:rPr>
        <w:t>ма, которые также там содержатся. Но мнение Ибн Касима более предпочт</w:t>
      </w:r>
      <w:r w:rsidRPr="009E6443">
        <w:rPr>
          <w:sz w:val="32"/>
          <w:szCs w:val="32"/>
        </w:rPr>
        <w:t>и</w:t>
      </w:r>
      <w:r w:rsidRPr="009E6443">
        <w:rPr>
          <w:sz w:val="32"/>
          <w:szCs w:val="32"/>
        </w:rPr>
        <w:t>тельно, чем мнен</w:t>
      </w:r>
      <w:r w:rsidR="00B13573" w:rsidRPr="009E6443">
        <w:rPr>
          <w:sz w:val="32"/>
          <w:szCs w:val="32"/>
        </w:rPr>
        <w:t>ие других маликитских классиков</w:t>
      </w:r>
      <w:r w:rsidRPr="009E6443">
        <w:rPr>
          <w:sz w:val="32"/>
          <w:szCs w:val="32"/>
        </w:rPr>
        <w:t xml:space="preserve"> </w:t>
      </w:r>
      <w:r w:rsidR="00B13573" w:rsidRPr="009E6443">
        <w:rPr>
          <w:sz w:val="32"/>
          <w:szCs w:val="32"/>
        </w:rPr>
        <w:t>(кроме</w:t>
      </w:r>
      <w:r w:rsidRPr="009E6443">
        <w:rPr>
          <w:sz w:val="32"/>
          <w:szCs w:val="32"/>
        </w:rPr>
        <w:t xml:space="preserve"> Малика ибн Ан</w:t>
      </w:r>
      <w:r w:rsidRPr="009E6443">
        <w:rPr>
          <w:sz w:val="32"/>
          <w:szCs w:val="32"/>
        </w:rPr>
        <w:t>а</w:t>
      </w:r>
      <w:r w:rsidRPr="009E6443">
        <w:rPr>
          <w:sz w:val="32"/>
          <w:szCs w:val="32"/>
        </w:rPr>
        <w:t>са</w:t>
      </w:r>
      <w:r w:rsidR="00B13573" w:rsidRPr="009E6443">
        <w:rPr>
          <w:sz w:val="32"/>
          <w:szCs w:val="32"/>
        </w:rPr>
        <w:t>)</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Маляк аль-Мовт</w:t>
      </w:r>
      <w:r w:rsidRPr="009E6443">
        <w:rPr>
          <w:sz w:val="32"/>
          <w:szCs w:val="32"/>
        </w:rPr>
        <w:t xml:space="preserve"> - ангел смерти. Это один из самых близких к Аллаху а</w:t>
      </w:r>
      <w:r w:rsidRPr="009E6443">
        <w:rPr>
          <w:sz w:val="32"/>
          <w:szCs w:val="32"/>
        </w:rPr>
        <w:t>н</w:t>
      </w:r>
      <w:r w:rsidRPr="009E6443">
        <w:rPr>
          <w:sz w:val="32"/>
          <w:szCs w:val="32"/>
        </w:rPr>
        <w:t>гелов, который в соответствии с Его волей забирает души умерших. При этом он только выполняет приказы Аллаха и н</w:t>
      </w:r>
      <w:r w:rsidR="0028689B" w:rsidRPr="009E6443">
        <w:rPr>
          <w:sz w:val="32"/>
          <w:szCs w:val="32"/>
        </w:rPr>
        <w:t>е может забрать души людей без Е</w:t>
      </w:r>
      <w:r w:rsidRPr="009E6443">
        <w:rPr>
          <w:sz w:val="32"/>
          <w:szCs w:val="32"/>
        </w:rPr>
        <w:t>го разреш</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sz w:val="32"/>
          <w:szCs w:val="32"/>
        </w:rPr>
        <w:t xml:space="preserve"> В Коране</w:t>
      </w:r>
      <w:r w:rsidRPr="009E6443">
        <w:rPr>
          <w:b/>
          <w:sz w:val="32"/>
          <w:szCs w:val="32"/>
        </w:rPr>
        <w:t xml:space="preserve"> </w:t>
      </w:r>
      <w:r w:rsidRPr="009E6443">
        <w:rPr>
          <w:sz w:val="32"/>
          <w:szCs w:val="32"/>
        </w:rPr>
        <w:t>Маляк аль-Мовт упоминается в следующем аяте: «Ангел сме</w:t>
      </w:r>
      <w:r w:rsidRPr="009E6443">
        <w:rPr>
          <w:sz w:val="32"/>
          <w:szCs w:val="32"/>
        </w:rPr>
        <w:t>р</w:t>
      </w:r>
      <w:r w:rsidRPr="009E6443">
        <w:rPr>
          <w:sz w:val="32"/>
          <w:szCs w:val="32"/>
        </w:rPr>
        <w:t xml:space="preserve">ти, который приставлен к вам, упокоит вас, а потом вы вернетесь к своему Господу» </w:t>
      </w:r>
      <w:r w:rsidR="0028689B" w:rsidRPr="009E6443">
        <w:rPr>
          <w:sz w:val="32"/>
          <w:szCs w:val="32"/>
        </w:rPr>
        <w:t>(</w:t>
      </w:r>
      <w:r w:rsidRPr="009E6443">
        <w:rPr>
          <w:sz w:val="32"/>
          <w:szCs w:val="32"/>
        </w:rPr>
        <w:t>32:</w:t>
      </w:r>
      <w:r w:rsidR="0028689B" w:rsidRPr="009E6443">
        <w:rPr>
          <w:sz w:val="32"/>
          <w:szCs w:val="32"/>
        </w:rPr>
        <w:t xml:space="preserve"> </w:t>
      </w:r>
      <w:r w:rsidRPr="009E6443">
        <w:rPr>
          <w:sz w:val="32"/>
          <w:szCs w:val="32"/>
        </w:rPr>
        <w:t>11</w:t>
      </w:r>
      <w:r w:rsidR="0028689B" w:rsidRPr="009E6443">
        <w:rPr>
          <w:sz w:val="32"/>
          <w:szCs w:val="32"/>
        </w:rPr>
        <w:t>)</w:t>
      </w:r>
      <w:r w:rsidRPr="009E6443">
        <w:rPr>
          <w:sz w:val="32"/>
          <w:szCs w:val="32"/>
        </w:rPr>
        <w:t>. Маляк аль-мовт руководит множеством ангелов, к</w:t>
      </w:r>
      <w:r w:rsidRPr="009E6443">
        <w:rPr>
          <w:sz w:val="32"/>
          <w:szCs w:val="32"/>
        </w:rPr>
        <w:t>о</w:t>
      </w:r>
      <w:r w:rsidRPr="009E6443">
        <w:rPr>
          <w:sz w:val="32"/>
          <w:szCs w:val="32"/>
        </w:rPr>
        <w:t>торые помогают ему выполнять его функцию. Души умерших неверных забирают ангелы под названием «Н</w:t>
      </w:r>
      <w:r w:rsidRPr="009E6443">
        <w:rPr>
          <w:sz w:val="32"/>
          <w:szCs w:val="32"/>
        </w:rPr>
        <w:t>а</w:t>
      </w:r>
      <w:r w:rsidRPr="009E6443">
        <w:rPr>
          <w:sz w:val="32"/>
          <w:szCs w:val="32"/>
        </w:rPr>
        <w:t xml:space="preserve">зтат», а праведников-мусульман - «Нашитат». О них упоминается в аятах Корана: «Клянусь ангелами, исторгающими [души неверных] с силой. Клянусь ангелами, извлекающими [души верующих] с жалостью» (79: 1-2). </w:t>
      </w:r>
    </w:p>
    <w:p w:rsidR="00155D70" w:rsidRPr="009E6443" w:rsidRDefault="00155D70" w:rsidP="00155D70">
      <w:pPr>
        <w:ind w:firstLine="284"/>
        <w:rPr>
          <w:sz w:val="32"/>
          <w:szCs w:val="32"/>
        </w:rPr>
      </w:pPr>
      <w:r w:rsidRPr="009E6443">
        <w:rPr>
          <w:sz w:val="32"/>
          <w:szCs w:val="32"/>
        </w:rPr>
        <w:t>В другом аяте Корана говорится о муках неверных в тот момент, когда а</w:t>
      </w:r>
      <w:r w:rsidRPr="009E6443">
        <w:rPr>
          <w:sz w:val="32"/>
          <w:szCs w:val="32"/>
        </w:rPr>
        <w:t>н</w:t>
      </w:r>
      <w:r w:rsidRPr="009E6443">
        <w:rPr>
          <w:sz w:val="32"/>
          <w:szCs w:val="32"/>
        </w:rPr>
        <w:t>гелы забирают их души: «Если бы ты видел, как ангелы [в аду] успокаивают неверных и бьют их по лицу и ниже спины [со словами]:  Вкусите муки о</w:t>
      </w:r>
      <w:r w:rsidRPr="009E6443">
        <w:rPr>
          <w:sz w:val="32"/>
          <w:szCs w:val="32"/>
        </w:rPr>
        <w:t>г</w:t>
      </w:r>
      <w:r w:rsidRPr="009E6443">
        <w:rPr>
          <w:sz w:val="32"/>
          <w:szCs w:val="32"/>
        </w:rPr>
        <w:t>ня» (К</w:t>
      </w:r>
      <w:r w:rsidRPr="009E6443">
        <w:rPr>
          <w:sz w:val="32"/>
          <w:szCs w:val="32"/>
        </w:rPr>
        <w:t>о</w:t>
      </w:r>
      <w:r w:rsidRPr="009E6443">
        <w:rPr>
          <w:sz w:val="32"/>
          <w:szCs w:val="32"/>
        </w:rPr>
        <w:t>ран,8: 50).</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Мамлюки (I)</w:t>
      </w:r>
      <w:r w:rsidRPr="009E6443">
        <w:rPr>
          <w:color w:val="000000"/>
          <w:sz w:val="32"/>
          <w:szCs w:val="32"/>
        </w:rPr>
        <w:t xml:space="preserve"> - рабы, люди являющиеся чьей-то собственностью. Эти л</w:t>
      </w:r>
      <w:r w:rsidRPr="009E6443">
        <w:rPr>
          <w:color w:val="000000"/>
          <w:sz w:val="32"/>
          <w:szCs w:val="32"/>
        </w:rPr>
        <w:t>ю</w:t>
      </w:r>
      <w:r w:rsidRPr="009E6443">
        <w:rPr>
          <w:color w:val="000000"/>
          <w:sz w:val="32"/>
          <w:szCs w:val="32"/>
        </w:rPr>
        <w:t>ди стоят ниже других по своему социальному и экономическому статусу. Синон</w:t>
      </w:r>
      <w:r w:rsidRPr="009E6443">
        <w:rPr>
          <w:color w:val="000000"/>
          <w:sz w:val="32"/>
          <w:szCs w:val="32"/>
        </w:rPr>
        <w:t>и</w:t>
      </w:r>
      <w:r w:rsidRPr="009E6443">
        <w:rPr>
          <w:color w:val="000000"/>
          <w:sz w:val="32"/>
          <w:szCs w:val="32"/>
        </w:rPr>
        <w:t xml:space="preserve">мами слова </w:t>
      </w:r>
      <w:r w:rsidR="0028689B" w:rsidRPr="009E6443">
        <w:rPr>
          <w:color w:val="000000"/>
          <w:sz w:val="32"/>
          <w:szCs w:val="32"/>
        </w:rPr>
        <w:t>«</w:t>
      </w:r>
      <w:r w:rsidRPr="009E6443">
        <w:rPr>
          <w:color w:val="000000"/>
          <w:sz w:val="32"/>
          <w:szCs w:val="32"/>
        </w:rPr>
        <w:t>мамлюк</w:t>
      </w:r>
      <w:r w:rsidR="0028689B" w:rsidRPr="009E6443">
        <w:rPr>
          <w:color w:val="000000"/>
          <w:sz w:val="32"/>
          <w:szCs w:val="32"/>
        </w:rPr>
        <w:t>»</w:t>
      </w:r>
      <w:r w:rsidRPr="009E6443">
        <w:rPr>
          <w:color w:val="000000"/>
          <w:sz w:val="32"/>
          <w:szCs w:val="32"/>
        </w:rPr>
        <w:t xml:space="preserve"> являются абд, кинн, ракаба, васив,  мульк аль-йаумин. Рабынь называют мамлюка, васифа, джария, ама. На фарси рабов называют сл</w:t>
      </w:r>
      <w:r w:rsidRPr="009E6443">
        <w:rPr>
          <w:color w:val="000000"/>
          <w:sz w:val="32"/>
          <w:szCs w:val="32"/>
        </w:rPr>
        <w:t>о</w:t>
      </w:r>
      <w:r w:rsidRPr="009E6443">
        <w:rPr>
          <w:color w:val="000000"/>
          <w:sz w:val="32"/>
          <w:szCs w:val="32"/>
        </w:rPr>
        <w:t>вами «гулям» и «бенде».</w:t>
      </w:r>
    </w:p>
    <w:p w:rsidR="00155D70" w:rsidRPr="009E6443" w:rsidRDefault="00155D70" w:rsidP="00155D70">
      <w:pPr>
        <w:ind w:firstLine="284"/>
        <w:rPr>
          <w:color w:val="000000"/>
          <w:sz w:val="32"/>
          <w:szCs w:val="32"/>
        </w:rPr>
      </w:pPr>
      <w:r w:rsidRPr="009E6443">
        <w:rPr>
          <w:color w:val="000000"/>
          <w:sz w:val="32"/>
          <w:szCs w:val="32"/>
        </w:rPr>
        <w:t>История рабства уходит корнями в глубокую древность. В различных о</w:t>
      </w:r>
      <w:r w:rsidRPr="009E6443">
        <w:rPr>
          <w:color w:val="000000"/>
          <w:sz w:val="32"/>
          <w:szCs w:val="32"/>
        </w:rPr>
        <w:t>б</w:t>
      </w:r>
      <w:r w:rsidRPr="009E6443">
        <w:rPr>
          <w:color w:val="000000"/>
          <w:sz w:val="32"/>
          <w:szCs w:val="32"/>
        </w:rPr>
        <w:t>ществах древнего мира рабы были абсолютно бесправными людьми, не з</w:t>
      </w:r>
      <w:r w:rsidRPr="009E6443">
        <w:rPr>
          <w:color w:val="000000"/>
          <w:sz w:val="32"/>
          <w:szCs w:val="32"/>
        </w:rPr>
        <w:t>а</w:t>
      </w:r>
      <w:r w:rsidRPr="009E6443">
        <w:rPr>
          <w:color w:val="000000"/>
          <w:sz w:val="32"/>
          <w:szCs w:val="32"/>
        </w:rPr>
        <w:t>щищенными никакими правовыми актами. Рабство воспринималось как е</w:t>
      </w:r>
      <w:r w:rsidRPr="009E6443">
        <w:rPr>
          <w:color w:val="000000"/>
          <w:sz w:val="32"/>
          <w:szCs w:val="32"/>
        </w:rPr>
        <w:t>с</w:t>
      </w:r>
      <w:r w:rsidRPr="009E6443">
        <w:rPr>
          <w:color w:val="000000"/>
          <w:sz w:val="32"/>
          <w:szCs w:val="32"/>
        </w:rPr>
        <w:t>тественное состояние многих людей и об их свободе не могло быть речи.</w:t>
      </w:r>
      <w:r w:rsidR="0028689B" w:rsidRPr="009E6443">
        <w:rPr>
          <w:color w:val="000000"/>
          <w:sz w:val="32"/>
          <w:szCs w:val="32"/>
        </w:rPr>
        <w:t xml:space="preserve"> </w:t>
      </w:r>
      <w:r w:rsidRPr="009E6443">
        <w:rPr>
          <w:color w:val="000000"/>
          <w:sz w:val="32"/>
          <w:szCs w:val="32"/>
        </w:rPr>
        <w:t>В н</w:t>
      </w:r>
      <w:r w:rsidRPr="009E6443">
        <w:rPr>
          <w:color w:val="000000"/>
          <w:sz w:val="32"/>
          <w:szCs w:val="32"/>
        </w:rPr>
        <w:t>е</w:t>
      </w:r>
      <w:r w:rsidRPr="009E6443">
        <w:rPr>
          <w:color w:val="000000"/>
          <w:sz w:val="32"/>
          <w:szCs w:val="32"/>
        </w:rPr>
        <w:t>которых обществах свободу могли обрести только те рабы, которым были причинены какие-то физические увечья. Об этом есть уп</w:t>
      </w:r>
      <w:r w:rsidRPr="009E6443">
        <w:rPr>
          <w:color w:val="000000"/>
          <w:sz w:val="32"/>
          <w:szCs w:val="32"/>
        </w:rPr>
        <w:t>о</w:t>
      </w:r>
      <w:r w:rsidRPr="009E6443">
        <w:rPr>
          <w:color w:val="000000"/>
          <w:sz w:val="32"/>
          <w:szCs w:val="32"/>
        </w:rPr>
        <w:t>минание в Ветхом Завете (21: 26).</w:t>
      </w:r>
    </w:p>
    <w:p w:rsidR="00155D70" w:rsidRPr="009E6443" w:rsidRDefault="00155D70" w:rsidP="00155D70">
      <w:pPr>
        <w:ind w:firstLine="284"/>
        <w:rPr>
          <w:color w:val="000000"/>
          <w:sz w:val="32"/>
          <w:szCs w:val="32"/>
        </w:rPr>
      </w:pPr>
      <w:r w:rsidRPr="009E6443">
        <w:rPr>
          <w:color w:val="000000"/>
          <w:sz w:val="32"/>
          <w:szCs w:val="32"/>
        </w:rPr>
        <w:t>Рабство было распространено и в доисламской Аравии, хотя его истоки неизвестны. Там рабами в основном были чернокожие африканцы, хотя ср</w:t>
      </w:r>
      <w:r w:rsidRPr="009E6443">
        <w:rPr>
          <w:color w:val="000000"/>
          <w:sz w:val="32"/>
          <w:szCs w:val="32"/>
        </w:rPr>
        <w:t>е</w:t>
      </w:r>
      <w:r w:rsidRPr="009E6443">
        <w:rPr>
          <w:color w:val="000000"/>
          <w:sz w:val="32"/>
          <w:szCs w:val="32"/>
        </w:rPr>
        <w:t xml:space="preserve">ди них были и люди из других регионов. Аравийское </w:t>
      </w:r>
      <w:r w:rsidR="0028689B" w:rsidRPr="009E6443">
        <w:rPr>
          <w:color w:val="000000"/>
          <w:sz w:val="32"/>
          <w:szCs w:val="32"/>
        </w:rPr>
        <w:t>рабство,</w:t>
      </w:r>
      <w:r w:rsidRPr="009E6443">
        <w:rPr>
          <w:color w:val="000000"/>
          <w:sz w:val="32"/>
          <w:szCs w:val="32"/>
        </w:rPr>
        <w:t xml:space="preserve"> по </w:t>
      </w:r>
      <w:r w:rsidR="0028689B" w:rsidRPr="009E6443">
        <w:rPr>
          <w:color w:val="000000"/>
          <w:sz w:val="32"/>
          <w:szCs w:val="32"/>
        </w:rPr>
        <w:t>сути,</w:t>
      </w:r>
      <w:r w:rsidRPr="009E6443">
        <w:rPr>
          <w:color w:val="000000"/>
          <w:sz w:val="32"/>
          <w:szCs w:val="32"/>
        </w:rPr>
        <w:t xml:space="preserve"> почти не отличалось от римского или греческого. Рабами становились либо вое</w:t>
      </w:r>
      <w:r w:rsidRPr="009E6443">
        <w:rPr>
          <w:color w:val="000000"/>
          <w:sz w:val="32"/>
          <w:szCs w:val="32"/>
        </w:rPr>
        <w:t>н</w:t>
      </w:r>
      <w:r w:rsidRPr="009E6443">
        <w:rPr>
          <w:color w:val="000000"/>
          <w:sz w:val="32"/>
          <w:szCs w:val="32"/>
        </w:rPr>
        <w:t>нопленные, либо же малоим</w:t>
      </w:r>
      <w:r w:rsidRPr="009E6443">
        <w:rPr>
          <w:color w:val="000000"/>
          <w:sz w:val="32"/>
          <w:szCs w:val="32"/>
        </w:rPr>
        <w:t>у</w:t>
      </w:r>
      <w:r w:rsidRPr="009E6443">
        <w:rPr>
          <w:color w:val="000000"/>
          <w:sz w:val="32"/>
          <w:szCs w:val="32"/>
        </w:rPr>
        <w:t>щие люди, которые к тому же продавали своих детей в рабс</w:t>
      </w:r>
      <w:r w:rsidRPr="009E6443">
        <w:rPr>
          <w:color w:val="000000"/>
          <w:sz w:val="32"/>
          <w:szCs w:val="32"/>
        </w:rPr>
        <w:t>т</w:t>
      </w:r>
      <w:r w:rsidRPr="009E6443">
        <w:rPr>
          <w:color w:val="000000"/>
          <w:sz w:val="32"/>
          <w:szCs w:val="32"/>
        </w:rPr>
        <w:t xml:space="preserve">во. </w:t>
      </w:r>
    </w:p>
    <w:p w:rsidR="00155D70" w:rsidRPr="009E6443" w:rsidRDefault="00155D70" w:rsidP="00155D70">
      <w:pPr>
        <w:ind w:firstLine="284"/>
        <w:rPr>
          <w:color w:val="000000"/>
          <w:sz w:val="32"/>
          <w:szCs w:val="32"/>
        </w:rPr>
      </w:pPr>
      <w:r w:rsidRPr="009E6443">
        <w:rPr>
          <w:color w:val="000000"/>
          <w:sz w:val="32"/>
          <w:szCs w:val="32"/>
        </w:rPr>
        <w:t>К моменту начала Боговдохновенных проповедей пророка Мухаммада рабство было распространено почти во всем мире. Более того, мировоззр</w:t>
      </w:r>
      <w:r w:rsidRPr="009E6443">
        <w:rPr>
          <w:color w:val="000000"/>
          <w:sz w:val="32"/>
          <w:szCs w:val="32"/>
        </w:rPr>
        <w:t>е</w:t>
      </w:r>
      <w:r w:rsidRPr="009E6443">
        <w:rPr>
          <w:color w:val="000000"/>
          <w:sz w:val="32"/>
          <w:szCs w:val="32"/>
        </w:rPr>
        <w:t>ние древнего мира, социальные отношения, военная сфера, экономика и др</w:t>
      </w:r>
      <w:r w:rsidRPr="009E6443">
        <w:rPr>
          <w:color w:val="000000"/>
          <w:sz w:val="32"/>
          <w:szCs w:val="32"/>
        </w:rPr>
        <w:t>у</w:t>
      </w:r>
      <w:r w:rsidRPr="009E6443">
        <w:rPr>
          <w:color w:val="000000"/>
          <w:sz w:val="32"/>
          <w:szCs w:val="32"/>
        </w:rPr>
        <w:t xml:space="preserve">гие </w:t>
      </w:r>
      <w:r w:rsidR="00B13573" w:rsidRPr="009E6443">
        <w:rPr>
          <w:color w:val="000000"/>
          <w:sz w:val="32"/>
          <w:szCs w:val="32"/>
        </w:rPr>
        <w:t>институты</w:t>
      </w:r>
      <w:r w:rsidRPr="009E6443">
        <w:rPr>
          <w:color w:val="000000"/>
          <w:sz w:val="32"/>
          <w:szCs w:val="32"/>
        </w:rPr>
        <w:t xml:space="preserve"> были неразрывно связаны с институтом рабства. Именно п</w:t>
      </w:r>
      <w:r w:rsidRPr="009E6443">
        <w:rPr>
          <w:color w:val="000000"/>
          <w:sz w:val="32"/>
          <w:szCs w:val="32"/>
        </w:rPr>
        <w:t>о</w:t>
      </w:r>
      <w:r w:rsidRPr="009E6443">
        <w:rPr>
          <w:color w:val="000000"/>
          <w:sz w:val="32"/>
          <w:szCs w:val="32"/>
        </w:rPr>
        <w:t>этому полная и окончательная его отмена была в то время невозможной. О</w:t>
      </w:r>
      <w:r w:rsidRPr="009E6443">
        <w:rPr>
          <w:color w:val="000000"/>
          <w:sz w:val="32"/>
          <w:szCs w:val="32"/>
        </w:rPr>
        <w:t>д</w:t>
      </w:r>
      <w:r w:rsidRPr="009E6443">
        <w:rPr>
          <w:color w:val="000000"/>
          <w:sz w:val="32"/>
          <w:szCs w:val="32"/>
        </w:rPr>
        <w:t>нако, несмотря на это</w:t>
      </w:r>
      <w:r w:rsidR="00B13573" w:rsidRPr="009E6443">
        <w:rPr>
          <w:color w:val="000000"/>
          <w:sz w:val="32"/>
          <w:szCs w:val="32"/>
        </w:rPr>
        <w:t>,</w:t>
      </w:r>
      <w:r w:rsidRPr="009E6443">
        <w:rPr>
          <w:color w:val="000000"/>
          <w:sz w:val="32"/>
          <w:szCs w:val="32"/>
        </w:rPr>
        <w:t xml:space="preserve"> исламская религия никогда не поощряла рабство и, по мере возможности, всегда стремилась к установлению свободы для всех л</w:t>
      </w:r>
      <w:r w:rsidRPr="009E6443">
        <w:rPr>
          <w:color w:val="000000"/>
          <w:sz w:val="32"/>
          <w:szCs w:val="32"/>
        </w:rPr>
        <w:t>ю</w:t>
      </w:r>
      <w:r w:rsidRPr="009E6443">
        <w:rPr>
          <w:color w:val="000000"/>
          <w:sz w:val="32"/>
          <w:szCs w:val="32"/>
        </w:rPr>
        <w:t>дей. Исламское право ограничило возможность приобретения новых рабов. Отныне рабами становились только военнопленные, добытые на поле боя. Но и здесь разрешалось по возможности избегать обращения людей в рабс</w:t>
      </w:r>
      <w:r w:rsidRPr="009E6443">
        <w:rPr>
          <w:color w:val="000000"/>
          <w:sz w:val="32"/>
          <w:szCs w:val="32"/>
        </w:rPr>
        <w:t>т</w:t>
      </w:r>
      <w:r w:rsidRPr="009E6443">
        <w:rPr>
          <w:color w:val="000000"/>
          <w:sz w:val="32"/>
          <w:szCs w:val="32"/>
        </w:rPr>
        <w:t>во. В частности можно было обменять пленных на своих мусульман, также пребывающих в плену у неприятеля, либо же освободить их после получ</w:t>
      </w:r>
      <w:r w:rsidRPr="009E6443">
        <w:rPr>
          <w:color w:val="000000"/>
          <w:sz w:val="32"/>
          <w:szCs w:val="32"/>
        </w:rPr>
        <w:t>е</w:t>
      </w:r>
      <w:r w:rsidRPr="009E6443">
        <w:rPr>
          <w:color w:val="000000"/>
          <w:sz w:val="32"/>
          <w:szCs w:val="32"/>
        </w:rPr>
        <w:t>ния за них выкупа. Безвозмездное же освобождение этих людей было нево</w:t>
      </w:r>
      <w:r w:rsidRPr="009E6443">
        <w:rPr>
          <w:color w:val="000000"/>
          <w:sz w:val="32"/>
          <w:szCs w:val="32"/>
        </w:rPr>
        <w:t>з</w:t>
      </w:r>
      <w:r w:rsidRPr="009E6443">
        <w:rPr>
          <w:color w:val="000000"/>
          <w:sz w:val="32"/>
          <w:szCs w:val="32"/>
        </w:rPr>
        <w:t>можным, так как в этом случае ущемлялись права тех мусу</w:t>
      </w:r>
      <w:r w:rsidR="0028689B" w:rsidRPr="009E6443">
        <w:rPr>
          <w:color w:val="000000"/>
          <w:sz w:val="32"/>
          <w:szCs w:val="32"/>
        </w:rPr>
        <w:t>льманских бо</w:t>
      </w:r>
      <w:r w:rsidR="0028689B" w:rsidRPr="009E6443">
        <w:rPr>
          <w:color w:val="000000"/>
          <w:sz w:val="32"/>
          <w:szCs w:val="32"/>
        </w:rPr>
        <w:t>й</w:t>
      </w:r>
      <w:r w:rsidR="0028689B" w:rsidRPr="009E6443">
        <w:rPr>
          <w:color w:val="000000"/>
          <w:sz w:val="32"/>
          <w:szCs w:val="32"/>
        </w:rPr>
        <w:t>цов, которые, жерт</w:t>
      </w:r>
      <w:r w:rsidRPr="009E6443">
        <w:rPr>
          <w:color w:val="000000"/>
          <w:sz w:val="32"/>
          <w:szCs w:val="32"/>
        </w:rPr>
        <w:t>вуя своими жизнями на фронтах</w:t>
      </w:r>
      <w:r w:rsidR="0028689B" w:rsidRPr="009E6443">
        <w:rPr>
          <w:color w:val="000000"/>
          <w:sz w:val="32"/>
          <w:szCs w:val="32"/>
        </w:rPr>
        <w:t>,</w:t>
      </w:r>
      <w:r w:rsidRPr="009E6443">
        <w:rPr>
          <w:color w:val="000000"/>
          <w:sz w:val="32"/>
          <w:szCs w:val="32"/>
        </w:rPr>
        <w:t xml:space="preserve"> захват</w:t>
      </w:r>
      <w:r w:rsidRPr="009E6443">
        <w:rPr>
          <w:color w:val="000000"/>
          <w:sz w:val="32"/>
          <w:szCs w:val="32"/>
        </w:rPr>
        <w:t>ы</w:t>
      </w:r>
      <w:r w:rsidRPr="009E6443">
        <w:rPr>
          <w:color w:val="000000"/>
          <w:sz w:val="32"/>
          <w:szCs w:val="32"/>
        </w:rPr>
        <w:t>вали неприятеля в плен.</w:t>
      </w:r>
    </w:p>
    <w:p w:rsidR="00155D70" w:rsidRPr="009E6443" w:rsidRDefault="00155D70" w:rsidP="00155D70">
      <w:pPr>
        <w:ind w:firstLine="284"/>
        <w:rPr>
          <w:color w:val="000000"/>
          <w:sz w:val="32"/>
          <w:szCs w:val="32"/>
        </w:rPr>
      </w:pPr>
      <w:r w:rsidRPr="009E6443">
        <w:rPr>
          <w:color w:val="000000"/>
          <w:sz w:val="32"/>
          <w:szCs w:val="32"/>
        </w:rPr>
        <w:t>Если попытки получения выкупа или обмена военнопленными по каким-то причинам оказывались невозможными, то проблема пленных должна б</w:t>
      </w:r>
      <w:r w:rsidRPr="009E6443">
        <w:rPr>
          <w:color w:val="000000"/>
          <w:sz w:val="32"/>
          <w:szCs w:val="32"/>
        </w:rPr>
        <w:t>ы</w:t>
      </w:r>
      <w:r w:rsidRPr="009E6443">
        <w:rPr>
          <w:color w:val="000000"/>
          <w:sz w:val="32"/>
          <w:szCs w:val="32"/>
        </w:rPr>
        <w:t>ла решиться двумя путями: либо они должны были быть убиты, либо же их нужно было продать в рабство. Но рабство в большинстве случаев лучше смерти, так как человек продолжает жить и имеет над</w:t>
      </w:r>
      <w:r w:rsidRPr="009E6443">
        <w:rPr>
          <w:color w:val="000000"/>
          <w:sz w:val="32"/>
          <w:szCs w:val="32"/>
        </w:rPr>
        <w:t>е</w:t>
      </w:r>
      <w:r w:rsidRPr="009E6443">
        <w:rPr>
          <w:color w:val="000000"/>
          <w:sz w:val="32"/>
          <w:szCs w:val="32"/>
        </w:rPr>
        <w:t>жду</w:t>
      </w:r>
      <w:r w:rsidR="00B13573" w:rsidRPr="009E6443">
        <w:rPr>
          <w:color w:val="000000"/>
          <w:sz w:val="32"/>
          <w:szCs w:val="32"/>
        </w:rPr>
        <w:t>,</w:t>
      </w:r>
      <w:r w:rsidRPr="009E6443">
        <w:rPr>
          <w:color w:val="000000"/>
          <w:sz w:val="32"/>
          <w:szCs w:val="32"/>
        </w:rPr>
        <w:t xml:space="preserve"> в дальнейшем</w:t>
      </w:r>
      <w:r w:rsidR="00B13573" w:rsidRPr="009E6443">
        <w:rPr>
          <w:color w:val="000000"/>
          <w:sz w:val="32"/>
          <w:szCs w:val="32"/>
        </w:rPr>
        <w:t>,</w:t>
      </w:r>
      <w:r w:rsidRPr="009E6443">
        <w:rPr>
          <w:color w:val="000000"/>
          <w:sz w:val="32"/>
          <w:szCs w:val="32"/>
        </w:rPr>
        <w:t xml:space="preserve"> </w:t>
      </w:r>
      <w:r w:rsidR="00B13573" w:rsidRPr="009E6443">
        <w:rPr>
          <w:color w:val="000000"/>
          <w:sz w:val="32"/>
          <w:szCs w:val="32"/>
        </w:rPr>
        <w:t>обрести свободу</w:t>
      </w:r>
      <w:r w:rsidRPr="009E6443">
        <w:rPr>
          <w:color w:val="000000"/>
          <w:sz w:val="32"/>
          <w:szCs w:val="32"/>
        </w:rPr>
        <w:t xml:space="preserve"> и заново построить свою жизнь. В особенности это касается молодых людей, из которых с</w:t>
      </w:r>
      <w:r w:rsidRPr="009E6443">
        <w:rPr>
          <w:color w:val="000000"/>
          <w:sz w:val="32"/>
          <w:szCs w:val="32"/>
        </w:rPr>
        <w:t>о</w:t>
      </w:r>
      <w:r w:rsidRPr="009E6443">
        <w:rPr>
          <w:color w:val="000000"/>
          <w:sz w:val="32"/>
          <w:szCs w:val="32"/>
        </w:rPr>
        <w:t xml:space="preserve">стояла большая часть военнопленных. </w:t>
      </w:r>
    </w:p>
    <w:p w:rsidR="00155D70" w:rsidRPr="009E6443" w:rsidRDefault="00155D70" w:rsidP="00155D70">
      <w:pPr>
        <w:ind w:firstLine="284"/>
        <w:rPr>
          <w:color w:val="000000"/>
          <w:sz w:val="32"/>
          <w:szCs w:val="32"/>
        </w:rPr>
      </w:pPr>
      <w:r w:rsidRPr="009E6443">
        <w:rPr>
          <w:color w:val="000000"/>
          <w:sz w:val="32"/>
          <w:szCs w:val="32"/>
        </w:rPr>
        <w:t>По этим причинам Ислам не отменил полностью рабства, сохраняя этим самым жизни и надежды этих людей. Но, вм</w:t>
      </w:r>
      <w:r w:rsidRPr="009E6443">
        <w:rPr>
          <w:color w:val="000000"/>
          <w:sz w:val="32"/>
          <w:szCs w:val="32"/>
        </w:rPr>
        <w:t>е</w:t>
      </w:r>
      <w:r w:rsidRPr="009E6443">
        <w:rPr>
          <w:color w:val="000000"/>
          <w:sz w:val="32"/>
          <w:szCs w:val="32"/>
        </w:rPr>
        <w:t>сте с этим, исламская религия не обязывает мусульман продавать военнопленных в рабство, а лишь допу</w:t>
      </w:r>
      <w:r w:rsidRPr="009E6443">
        <w:rPr>
          <w:color w:val="000000"/>
          <w:sz w:val="32"/>
          <w:szCs w:val="32"/>
        </w:rPr>
        <w:t>с</w:t>
      </w:r>
      <w:r w:rsidRPr="009E6443">
        <w:rPr>
          <w:color w:val="000000"/>
          <w:sz w:val="32"/>
          <w:szCs w:val="32"/>
        </w:rPr>
        <w:t xml:space="preserve">кает это. </w:t>
      </w:r>
    </w:p>
    <w:p w:rsidR="00155D70" w:rsidRPr="009E6443" w:rsidRDefault="00155D70" w:rsidP="00155D70">
      <w:pPr>
        <w:ind w:firstLine="284"/>
        <w:rPr>
          <w:color w:val="000000"/>
          <w:sz w:val="32"/>
          <w:szCs w:val="32"/>
        </w:rPr>
      </w:pPr>
      <w:r w:rsidRPr="009E6443">
        <w:rPr>
          <w:color w:val="000000"/>
          <w:sz w:val="32"/>
          <w:szCs w:val="32"/>
        </w:rPr>
        <w:t>Полная и окончательная отмена рабства в древности была невозможна еще и по той причине, что тогда шли тотал</w:t>
      </w:r>
      <w:r w:rsidRPr="009E6443">
        <w:rPr>
          <w:color w:val="000000"/>
          <w:sz w:val="32"/>
          <w:szCs w:val="32"/>
        </w:rPr>
        <w:t>ь</w:t>
      </w:r>
      <w:r w:rsidRPr="009E6443">
        <w:rPr>
          <w:color w:val="000000"/>
          <w:sz w:val="32"/>
          <w:szCs w:val="32"/>
        </w:rPr>
        <w:t>ные войны. Множество мусульман попадало в плен и становилось рабами у неприятелей. Для создания паритета нео</w:t>
      </w:r>
      <w:r w:rsidRPr="009E6443">
        <w:rPr>
          <w:color w:val="000000"/>
          <w:sz w:val="32"/>
          <w:szCs w:val="32"/>
        </w:rPr>
        <w:t>б</w:t>
      </w:r>
      <w:r w:rsidRPr="009E6443">
        <w:rPr>
          <w:color w:val="000000"/>
          <w:sz w:val="32"/>
          <w:szCs w:val="32"/>
        </w:rPr>
        <w:t>ходимы были такие же ответные действия.</w:t>
      </w:r>
    </w:p>
    <w:p w:rsidR="00155D70" w:rsidRPr="009E6443" w:rsidRDefault="00155D70" w:rsidP="00155D70">
      <w:pPr>
        <w:ind w:firstLine="284"/>
        <w:rPr>
          <w:color w:val="000000"/>
          <w:sz w:val="32"/>
          <w:szCs w:val="32"/>
        </w:rPr>
      </w:pPr>
      <w:r w:rsidRPr="009E6443">
        <w:rPr>
          <w:color w:val="000000"/>
          <w:sz w:val="32"/>
          <w:szCs w:val="32"/>
        </w:rPr>
        <w:t>Несмотря на то, что рабы были собственностью своих хозяев, тем не м</w:t>
      </w:r>
      <w:r w:rsidRPr="009E6443">
        <w:rPr>
          <w:color w:val="000000"/>
          <w:sz w:val="32"/>
          <w:szCs w:val="32"/>
        </w:rPr>
        <w:t>е</w:t>
      </w:r>
      <w:r w:rsidRPr="009E6443">
        <w:rPr>
          <w:color w:val="000000"/>
          <w:sz w:val="32"/>
          <w:szCs w:val="32"/>
        </w:rPr>
        <w:t>нее, исламское право рассматривало их в кач</w:t>
      </w:r>
      <w:r w:rsidRPr="009E6443">
        <w:rPr>
          <w:color w:val="000000"/>
          <w:sz w:val="32"/>
          <w:szCs w:val="32"/>
        </w:rPr>
        <w:t>е</w:t>
      </w:r>
      <w:r w:rsidRPr="009E6443">
        <w:rPr>
          <w:color w:val="000000"/>
          <w:sz w:val="32"/>
          <w:szCs w:val="32"/>
        </w:rPr>
        <w:t xml:space="preserve">стве людей и определяло им определенные права. Согласно </w:t>
      </w:r>
      <w:r w:rsidR="00B13573" w:rsidRPr="009E6443">
        <w:rPr>
          <w:color w:val="000000"/>
          <w:sz w:val="32"/>
          <w:szCs w:val="32"/>
        </w:rPr>
        <w:t>положениям</w:t>
      </w:r>
      <w:r w:rsidRPr="009E6443">
        <w:rPr>
          <w:color w:val="000000"/>
          <w:sz w:val="32"/>
          <w:szCs w:val="32"/>
        </w:rPr>
        <w:t>религии</w:t>
      </w:r>
      <w:r w:rsidR="00B13573" w:rsidRPr="009E6443">
        <w:rPr>
          <w:color w:val="000000"/>
          <w:sz w:val="32"/>
          <w:szCs w:val="32"/>
        </w:rPr>
        <w:t>,</w:t>
      </w:r>
      <w:r w:rsidRPr="009E6443">
        <w:rPr>
          <w:color w:val="000000"/>
          <w:sz w:val="32"/>
          <w:szCs w:val="32"/>
        </w:rPr>
        <w:t xml:space="preserve"> хозяева обязаны были хорошо относиться к св</w:t>
      </w:r>
      <w:r w:rsidRPr="009E6443">
        <w:rPr>
          <w:color w:val="000000"/>
          <w:sz w:val="32"/>
          <w:szCs w:val="32"/>
        </w:rPr>
        <w:t>о</w:t>
      </w:r>
      <w:r w:rsidRPr="009E6443">
        <w:rPr>
          <w:color w:val="000000"/>
          <w:sz w:val="32"/>
          <w:szCs w:val="32"/>
        </w:rPr>
        <w:t>им рабам и быть гуманными с ними (Коран, 4: 36). Кроме этого, освобождение раба являлось Богоугодным делом. В исламском праве часто предписывается освободить раба в качестве откупа за соверше</w:t>
      </w:r>
      <w:r w:rsidRPr="009E6443">
        <w:rPr>
          <w:color w:val="000000"/>
          <w:sz w:val="32"/>
          <w:szCs w:val="32"/>
        </w:rPr>
        <w:t>н</w:t>
      </w:r>
      <w:r w:rsidRPr="009E6443">
        <w:rPr>
          <w:color w:val="000000"/>
          <w:sz w:val="32"/>
          <w:szCs w:val="32"/>
        </w:rPr>
        <w:t xml:space="preserve">ный грех. </w:t>
      </w:r>
    </w:p>
    <w:p w:rsidR="00155D70" w:rsidRPr="009E6443" w:rsidRDefault="00155D70" w:rsidP="00155D70">
      <w:pPr>
        <w:ind w:firstLine="284"/>
        <w:rPr>
          <w:color w:val="000000"/>
          <w:sz w:val="32"/>
          <w:szCs w:val="32"/>
        </w:rPr>
      </w:pPr>
      <w:r w:rsidRPr="009E6443">
        <w:rPr>
          <w:color w:val="000000"/>
          <w:sz w:val="32"/>
          <w:szCs w:val="32"/>
        </w:rPr>
        <w:t>Рабы имели право на исповедание своей религии. Мусульманами они мо</w:t>
      </w:r>
      <w:r w:rsidRPr="009E6443">
        <w:rPr>
          <w:color w:val="000000"/>
          <w:sz w:val="32"/>
          <w:szCs w:val="32"/>
        </w:rPr>
        <w:t>г</w:t>
      </w:r>
      <w:r w:rsidRPr="009E6443">
        <w:rPr>
          <w:color w:val="000000"/>
          <w:sz w:val="32"/>
          <w:szCs w:val="32"/>
        </w:rPr>
        <w:t>ли становиться только по своей воле. Их н</w:t>
      </w:r>
      <w:r w:rsidRPr="009E6443">
        <w:rPr>
          <w:color w:val="000000"/>
          <w:sz w:val="32"/>
          <w:szCs w:val="32"/>
        </w:rPr>
        <w:t>а</w:t>
      </w:r>
      <w:r w:rsidRPr="009E6443">
        <w:rPr>
          <w:color w:val="000000"/>
          <w:sz w:val="32"/>
          <w:szCs w:val="32"/>
        </w:rPr>
        <w:t>сильственное обращение в Ислам запрещалось. Религиозные обязанности раба, принявшего Ислам, были то</w:t>
      </w:r>
      <w:r w:rsidRPr="009E6443">
        <w:rPr>
          <w:color w:val="000000"/>
          <w:sz w:val="32"/>
          <w:szCs w:val="32"/>
        </w:rPr>
        <w:t>ч</w:t>
      </w:r>
      <w:r w:rsidRPr="009E6443">
        <w:rPr>
          <w:color w:val="000000"/>
          <w:sz w:val="32"/>
          <w:szCs w:val="32"/>
        </w:rPr>
        <w:t>но такими же, как у св</w:t>
      </w:r>
      <w:r w:rsidR="0028689B" w:rsidRPr="009E6443">
        <w:rPr>
          <w:color w:val="000000"/>
          <w:sz w:val="32"/>
          <w:szCs w:val="32"/>
        </w:rPr>
        <w:t>ободных людей. Однако в связи с</w:t>
      </w:r>
      <w:r w:rsidRPr="009E6443">
        <w:rPr>
          <w:color w:val="000000"/>
          <w:sz w:val="32"/>
          <w:szCs w:val="32"/>
        </w:rPr>
        <w:t xml:space="preserve"> социальным пол</w:t>
      </w:r>
      <w:r w:rsidRPr="009E6443">
        <w:rPr>
          <w:color w:val="000000"/>
          <w:sz w:val="32"/>
          <w:szCs w:val="32"/>
        </w:rPr>
        <w:t>о</w:t>
      </w:r>
      <w:r w:rsidRPr="009E6443">
        <w:rPr>
          <w:color w:val="000000"/>
          <w:sz w:val="32"/>
          <w:szCs w:val="32"/>
        </w:rPr>
        <w:t>жением и правовыми ограничениями, они освобождались от выплаты обяз</w:t>
      </w:r>
      <w:r w:rsidRPr="009E6443">
        <w:rPr>
          <w:color w:val="000000"/>
          <w:sz w:val="32"/>
          <w:szCs w:val="32"/>
        </w:rPr>
        <w:t>а</w:t>
      </w:r>
      <w:r w:rsidRPr="009E6443">
        <w:rPr>
          <w:color w:val="000000"/>
          <w:sz w:val="32"/>
          <w:szCs w:val="32"/>
        </w:rPr>
        <w:t>тельного нал</w:t>
      </w:r>
      <w:r w:rsidRPr="009E6443">
        <w:rPr>
          <w:color w:val="000000"/>
          <w:sz w:val="32"/>
          <w:szCs w:val="32"/>
        </w:rPr>
        <w:t>о</w:t>
      </w:r>
      <w:r w:rsidRPr="009E6443">
        <w:rPr>
          <w:color w:val="000000"/>
          <w:sz w:val="32"/>
          <w:szCs w:val="32"/>
        </w:rPr>
        <w:t>га закят и от паломничества в Мекку (хадж).</w:t>
      </w:r>
      <w:r w:rsidRPr="009E6443">
        <w:rPr>
          <w:b/>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Рабы считались вещью и могли быть проданы и обменяны. Но это запр</w:t>
      </w:r>
      <w:r w:rsidRPr="009E6443">
        <w:rPr>
          <w:color w:val="000000"/>
          <w:sz w:val="32"/>
          <w:szCs w:val="32"/>
        </w:rPr>
        <w:t>е</w:t>
      </w:r>
      <w:r w:rsidRPr="009E6443">
        <w:rPr>
          <w:color w:val="000000"/>
          <w:sz w:val="32"/>
          <w:szCs w:val="32"/>
        </w:rPr>
        <w:t>щалось по отношению к рабыне, у которой родились дети. Рабов также можно было арендовать. Они не имели право иметь свое имущество. Поэт</w:t>
      </w:r>
      <w:r w:rsidRPr="009E6443">
        <w:rPr>
          <w:color w:val="000000"/>
          <w:sz w:val="32"/>
          <w:szCs w:val="32"/>
        </w:rPr>
        <w:t>о</w:t>
      </w:r>
      <w:r w:rsidRPr="009E6443">
        <w:rPr>
          <w:color w:val="000000"/>
          <w:sz w:val="32"/>
          <w:szCs w:val="32"/>
        </w:rPr>
        <w:t>му все зараб</w:t>
      </w:r>
      <w:r w:rsidRPr="009E6443">
        <w:rPr>
          <w:color w:val="000000"/>
          <w:sz w:val="32"/>
          <w:szCs w:val="32"/>
        </w:rPr>
        <w:t>о</w:t>
      </w:r>
      <w:r w:rsidRPr="009E6443">
        <w:rPr>
          <w:color w:val="000000"/>
          <w:sz w:val="32"/>
          <w:szCs w:val="32"/>
        </w:rPr>
        <w:t>танное ими отдавалось их хозяину. Но раб мог договориться с хозяином о том, чтобы заработать определенную сумму денег необходимую для того, чтобы п</w:t>
      </w:r>
      <w:r w:rsidRPr="009E6443">
        <w:rPr>
          <w:color w:val="000000"/>
          <w:sz w:val="32"/>
          <w:szCs w:val="32"/>
        </w:rPr>
        <w:t>о</w:t>
      </w:r>
      <w:r w:rsidRPr="009E6443">
        <w:rPr>
          <w:color w:val="000000"/>
          <w:sz w:val="32"/>
          <w:szCs w:val="32"/>
        </w:rPr>
        <w:t>лучить от него свободу.</w:t>
      </w:r>
    </w:p>
    <w:p w:rsidR="00155D70" w:rsidRPr="009E6443" w:rsidRDefault="00155D70" w:rsidP="00155D70">
      <w:pPr>
        <w:ind w:firstLine="284"/>
        <w:rPr>
          <w:b/>
          <w:sz w:val="32"/>
          <w:szCs w:val="32"/>
        </w:rPr>
      </w:pPr>
      <w:r w:rsidRPr="009E6443">
        <w:rPr>
          <w:sz w:val="32"/>
          <w:szCs w:val="32"/>
        </w:rPr>
        <w:t>Рабы и рабыни могли также вступать в брачные отношения между собой, но только с согласия их хозяина. Рожденные от этих браков дети считались свободными людьми и рабами не являлись. Хоз</w:t>
      </w:r>
      <w:r w:rsidRPr="009E6443">
        <w:rPr>
          <w:sz w:val="32"/>
          <w:szCs w:val="32"/>
        </w:rPr>
        <w:t>я</w:t>
      </w:r>
      <w:r w:rsidRPr="009E6443">
        <w:rPr>
          <w:sz w:val="32"/>
          <w:szCs w:val="32"/>
        </w:rPr>
        <w:t>ин же имел право жить со своей рабыней без заключения брака. Их дети также были свободны. Н</w:t>
      </w:r>
      <w:r w:rsidRPr="009E6443">
        <w:rPr>
          <w:sz w:val="32"/>
          <w:szCs w:val="32"/>
        </w:rPr>
        <w:t>а</w:t>
      </w:r>
      <w:r w:rsidR="00B13573" w:rsidRPr="009E6443">
        <w:rPr>
          <w:sz w:val="32"/>
          <w:szCs w:val="32"/>
        </w:rPr>
        <w:t>ложница, которая рож</w:t>
      </w:r>
      <w:r w:rsidRPr="009E6443">
        <w:rPr>
          <w:sz w:val="32"/>
          <w:szCs w:val="32"/>
        </w:rPr>
        <w:t>а</w:t>
      </w:r>
      <w:r w:rsidR="00B13573" w:rsidRPr="009E6443">
        <w:rPr>
          <w:sz w:val="32"/>
          <w:szCs w:val="32"/>
        </w:rPr>
        <w:t>ла</w:t>
      </w:r>
      <w:r w:rsidRPr="009E6443">
        <w:rPr>
          <w:sz w:val="32"/>
          <w:szCs w:val="32"/>
        </w:rPr>
        <w:t xml:space="preserve"> от своего хозяина ребенка</w:t>
      </w:r>
      <w:r w:rsidR="0028689B" w:rsidRPr="009E6443">
        <w:rPr>
          <w:sz w:val="32"/>
          <w:szCs w:val="32"/>
        </w:rPr>
        <w:t>,</w:t>
      </w:r>
      <w:r w:rsidRPr="009E6443">
        <w:rPr>
          <w:sz w:val="32"/>
          <w:szCs w:val="32"/>
        </w:rPr>
        <w:t xml:space="preserve"> называлась «умм аль-валяд». После этого ее нельзя было продавать или кому-либо дарить. После смерти своего хозяина она становилась свободной, хотя не имела право н</w:t>
      </w:r>
      <w:r w:rsidRPr="009E6443">
        <w:rPr>
          <w:sz w:val="32"/>
          <w:szCs w:val="32"/>
        </w:rPr>
        <w:t>а</w:t>
      </w:r>
      <w:r w:rsidRPr="009E6443">
        <w:rPr>
          <w:sz w:val="32"/>
          <w:szCs w:val="32"/>
        </w:rPr>
        <w:t>следовать его имущество. Зато правом наследования обладали ее дети, кот</w:t>
      </w:r>
      <w:r w:rsidRPr="009E6443">
        <w:rPr>
          <w:sz w:val="32"/>
          <w:szCs w:val="32"/>
        </w:rPr>
        <w:t>о</w:t>
      </w:r>
      <w:r w:rsidRPr="009E6443">
        <w:rPr>
          <w:sz w:val="32"/>
          <w:szCs w:val="32"/>
        </w:rPr>
        <w:t>рые также становились свободным.</w:t>
      </w:r>
    </w:p>
    <w:p w:rsidR="00155D70" w:rsidRPr="009E6443" w:rsidRDefault="00155D70" w:rsidP="00155D70">
      <w:pPr>
        <w:ind w:firstLine="284"/>
        <w:rPr>
          <w:color w:val="000000"/>
          <w:sz w:val="32"/>
          <w:szCs w:val="32"/>
        </w:rPr>
      </w:pPr>
      <w:r w:rsidRPr="009E6443">
        <w:rPr>
          <w:color w:val="000000"/>
          <w:sz w:val="32"/>
          <w:szCs w:val="32"/>
        </w:rPr>
        <w:t>Если в плен захватывались муж с женой, то в рабстве они также остав</w:t>
      </w:r>
      <w:r w:rsidRPr="009E6443">
        <w:rPr>
          <w:color w:val="000000"/>
          <w:sz w:val="32"/>
          <w:szCs w:val="32"/>
        </w:rPr>
        <w:t>а</w:t>
      </w:r>
      <w:r w:rsidRPr="009E6443">
        <w:rPr>
          <w:color w:val="000000"/>
          <w:sz w:val="32"/>
          <w:szCs w:val="32"/>
        </w:rPr>
        <w:t>лись с супругами</w:t>
      </w:r>
      <w:r w:rsidR="0028689B" w:rsidRPr="009E6443">
        <w:rPr>
          <w:color w:val="000000"/>
          <w:sz w:val="32"/>
          <w:szCs w:val="32"/>
        </w:rPr>
        <w:t>,</w:t>
      </w:r>
      <w:r w:rsidRPr="009E6443">
        <w:rPr>
          <w:color w:val="000000"/>
          <w:sz w:val="32"/>
          <w:szCs w:val="32"/>
        </w:rPr>
        <w:t xml:space="preserve"> и разъединять их запрещалось. Однако если в плен поп</w:t>
      </w:r>
      <w:r w:rsidRPr="009E6443">
        <w:rPr>
          <w:color w:val="000000"/>
          <w:sz w:val="32"/>
          <w:szCs w:val="32"/>
        </w:rPr>
        <w:t>а</w:t>
      </w:r>
      <w:r w:rsidRPr="009E6443">
        <w:rPr>
          <w:color w:val="000000"/>
          <w:sz w:val="32"/>
          <w:szCs w:val="32"/>
        </w:rPr>
        <w:t xml:space="preserve">дала только жена, то ее прежний брак автоматически оказывался </w:t>
      </w:r>
      <w:r w:rsidR="001B6677" w:rsidRPr="009E6443">
        <w:rPr>
          <w:color w:val="000000"/>
          <w:sz w:val="32"/>
          <w:szCs w:val="32"/>
        </w:rPr>
        <w:t>расторгн</w:t>
      </w:r>
      <w:r w:rsidR="001B6677" w:rsidRPr="009E6443">
        <w:rPr>
          <w:color w:val="000000"/>
          <w:sz w:val="32"/>
          <w:szCs w:val="32"/>
        </w:rPr>
        <w:t>у</w:t>
      </w:r>
      <w:r w:rsidR="001B6677" w:rsidRPr="009E6443">
        <w:rPr>
          <w:color w:val="000000"/>
          <w:sz w:val="32"/>
          <w:szCs w:val="32"/>
        </w:rPr>
        <w:t>тым</w:t>
      </w:r>
      <w:r w:rsidRPr="009E6443">
        <w:rPr>
          <w:color w:val="000000"/>
          <w:sz w:val="32"/>
          <w:szCs w:val="32"/>
        </w:rPr>
        <w:t>.</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Мамлюки (II)</w:t>
      </w:r>
      <w:r w:rsidRPr="009E6443">
        <w:rPr>
          <w:color w:val="000000"/>
          <w:sz w:val="32"/>
          <w:szCs w:val="32"/>
        </w:rPr>
        <w:t xml:space="preserve"> - белокожие воины-рабы, которые привлекались для нес</w:t>
      </w:r>
      <w:r w:rsidRPr="009E6443">
        <w:rPr>
          <w:color w:val="000000"/>
          <w:sz w:val="32"/>
          <w:szCs w:val="32"/>
        </w:rPr>
        <w:t>е</w:t>
      </w:r>
      <w:r w:rsidRPr="009E6443">
        <w:rPr>
          <w:color w:val="000000"/>
          <w:sz w:val="32"/>
          <w:szCs w:val="32"/>
        </w:rPr>
        <w:t>ния военной службы</w:t>
      </w:r>
      <w:r w:rsidR="001B6677" w:rsidRPr="009E6443">
        <w:rPr>
          <w:color w:val="000000"/>
          <w:sz w:val="32"/>
          <w:szCs w:val="32"/>
        </w:rPr>
        <w:t xml:space="preserve"> в Египте правящей дин</w:t>
      </w:r>
      <w:r w:rsidR="001B6677" w:rsidRPr="009E6443">
        <w:rPr>
          <w:color w:val="000000"/>
          <w:sz w:val="32"/>
          <w:szCs w:val="32"/>
        </w:rPr>
        <w:t>а</w:t>
      </w:r>
      <w:r w:rsidR="001B6677" w:rsidRPr="009E6443">
        <w:rPr>
          <w:color w:val="000000"/>
          <w:sz w:val="32"/>
          <w:szCs w:val="32"/>
        </w:rPr>
        <w:t>стией Аййу</w:t>
      </w:r>
      <w:r w:rsidRPr="009E6443">
        <w:rPr>
          <w:color w:val="000000"/>
          <w:sz w:val="32"/>
          <w:szCs w:val="32"/>
        </w:rPr>
        <w:t xml:space="preserve">бидов (564/1171-648/1250). Они состояли в основном из тюрок и черкесов. </w:t>
      </w:r>
      <w:r w:rsidR="00130DFE" w:rsidRPr="009E6443">
        <w:rPr>
          <w:color w:val="000000"/>
          <w:sz w:val="32"/>
          <w:szCs w:val="32"/>
        </w:rPr>
        <w:t>В 648/1250 году лидеры ма</w:t>
      </w:r>
      <w:r w:rsidR="00130DFE" w:rsidRPr="009E6443">
        <w:rPr>
          <w:color w:val="000000"/>
          <w:sz w:val="32"/>
          <w:szCs w:val="32"/>
        </w:rPr>
        <w:t>м</w:t>
      </w:r>
      <w:r w:rsidR="00130DFE" w:rsidRPr="009E6443">
        <w:rPr>
          <w:color w:val="000000"/>
          <w:sz w:val="32"/>
          <w:szCs w:val="32"/>
        </w:rPr>
        <w:t xml:space="preserve">люков-тюрок отстранили Аййубидов и взяли власть в Египте в свои руки. </w:t>
      </w:r>
      <w:r w:rsidRPr="009E6443">
        <w:rPr>
          <w:color w:val="000000"/>
          <w:sz w:val="32"/>
          <w:szCs w:val="32"/>
        </w:rPr>
        <w:t>Спустя 10 лет мамлюки под командованием султана Бейбарса с</w:t>
      </w:r>
      <w:r w:rsidRPr="009E6443">
        <w:rPr>
          <w:color w:val="000000"/>
          <w:sz w:val="32"/>
          <w:szCs w:val="32"/>
        </w:rPr>
        <w:t>у</w:t>
      </w:r>
      <w:r w:rsidRPr="009E6443">
        <w:rPr>
          <w:color w:val="000000"/>
          <w:sz w:val="32"/>
          <w:szCs w:val="32"/>
        </w:rPr>
        <w:t>мели разгро</w:t>
      </w:r>
      <w:r w:rsidR="0028689B" w:rsidRPr="009E6443">
        <w:rPr>
          <w:color w:val="000000"/>
          <w:sz w:val="32"/>
          <w:szCs w:val="32"/>
        </w:rPr>
        <w:t>мить монголо-татар в битве при А</w:t>
      </w:r>
      <w:r w:rsidRPr="009E6443">
        <w:rPr>
          <w:color w:val="000000"/>
          <w:sz w:val="32"/>
          <w:szCs w:val="32"/>
        </w:rPr>
        <w:t>йн Джалуте. После этого в 666/1268 году ими были разгромлены крестоносцы, которые пытались вст</w:t>
      </w:r>
      <w:r w:rsidRPr="009E6443">
        <w:rPr>
          <w:color w:val="000000"/>
          <w:sz w:val="32"/>
          <w:szCs w:val="32"/>
        </w:rPr>
        <w:t>у</w:t>
      </w:r>
      <w:r w:rsidRPr="009E6443">
        <w:rPr>
          <w:color w:val="000000"/>
          <w:sz w:val="32"/>
          <w:szCs w:val="32"/>
        </w:rPr>
        <w:t>пить в союз с монголо-татарами. Еще через 5 лет они разгромили исмаил</w:t>
      </w:r>
      <w:r w:rsidRPr="009E6443">
        <w:rPr>
          <w:color w:val="000000"/>
          <w:sz w:val="32"/>
          <w:szCs w:val="32"/>
        </w:rPr>
        <w:t>и</w:t>
      </w:r>
      <w:r w:rsidRPr="009E6443">
        <w:rPr>
          <w:color w:val="000000"/>
          <w:sz w:val="32"/>
          <w:szCs w:val="32"/>
        </w:rPr>
        <w:t xml:space="preserve">тов-низаритов. После этих побед мамлюки не только обеспечили </w:t>
      </w:r>
      <w:r w:rsidR="00130DFE" w:rsidRPr="009E6443">
        <w:rPr>
          <w:color w:val="000000"/>
          <w:sz w:val="32"/>
          <w:szCs w:val="32"/>
        </w:rPr>
        <w:t>безопа</w:t>
      </w:r>
      <w:r w:rsidR="00130DFE" w:rsidRPr="009E6443">
        <w:rPr>
          <w:color w:val="000000"/>
          <w:sz w:val="32"/>
          <w:szCs w:val="32"/>
        </w:rPr>
        <w:t>с</w:t>
      </w:r>
      <w:r w:rsidR="00130DFE" w:rsidRPr="009E6443">
        <w:rPr>
          <w:color w:val="000000"/>
          <w:sz w:val="32"/>
          <w:szCs w:val="32"/>
        </w:rPr>
        <w:t>ность</w:t>
      </w:r>
      <w:r w:rsidRPr="009E6443">
        <w:rPr>
          <w:color w:val="000000"/>
          <w:sz w:val="32"/>
          <w:szCs w:val="32"/>
        </w:rPr>
        <w:t xml:space="preserve"> Египта, но и сумели установить свою власть в Сирии и Палестине. З</w:t>
      </w:r>
      <w:r w:rsidRPr="009E6443">
        <w:rPr>
          <w:color w:val="000000"/>
          <w:sz w:val="32"/>
          <w:szCs w:val="32"/>
        </w:rPr>
        <w:t>а</w:t>
      </w:r>
      <w:r w:rsidRPr="009E6443">
        <w:rPr>
          <w:color w:val="000000"/>
          <w:sz w:val="32"/>
          <w:szCs w:val="32"/>
        </w:rPr>
        <w:t>тем они положили конец существованию в Киликии (юг Малой Азии) а</w:t>
      </w:r>
      <w:r w:rsidRPr="009E6443">
        <w:rPr>
          <w:color w:val="000000"/>
          <w:sz w:val="32"/>
          <w:szCs w:val="32"/>
        </w:rPr>
        <w:t>р</w:t>
      </w:r>
      <w:r w:rsidRPr="009E6443">
        <w:rPr>
          <w:color w:val="000000"/>
          <w:sz w:val="32"/>
          <w:szCs w:val="32"/>
        </w:rPr>
        <w:t>мянского царства Рубенидов. Владения Мамлюков распространялись и на часть те</w:t>
      </w:r>
      <w:r w:rsidRPr="009E6443">
        <w:rPr>
          <w:color w:val="000000"/>
          <w:sz w:val="32"/>
          <w:szCs w:val="32"/>
        </w:rPr>
        <w:t>р</w:t>
      </w:r>
      <w:r w:rsidRPr="009E6443">
        <w:rPr>
          <w:color w:val="000000"/>
          <w:sz w:val="32"/>
          <w:szCs w:val="32"/>
        </w:rPr>
        <w:t>ритории Северной Африки.</w:t>
      </w:r>
    </w:p>
    <w:p w:rsidR="00155D70" w:rsidRPr="009E6443" w:rsidRDefault="00155D70" w:rsidP="00155D70">
      <w:pPr>
        <w:ind w:firstLine="284"/>
        <w:rPr>
          <w:color w:val="000000"/>
          <w:sz w:val="32"/>
          <w:szCs w:val="32"/>
        </w:rPr>
      </w:pPr>
      <w:r w:rsidRPr="009E6443">
        <w:rPr>
          <w:color w:val="000000"/>
          <w:sz w:val="32"/>
          <w:szCs w:val="32"/>
        </w:rPr>
        <w:t>Мамлюки были ревнителями суннитского Ислама. После разгрома монг</w:t>
      </w:r>
      <w:r w:rsidRPr="009E6443">
        <w:rPr>
          <w:color w:val="000000"/>
          <w:sz w:val="32"/>
          <w:szCs w:val="32"/>
        </w:rPr>
        <w:t>о</w:t>
      </w:r>
      <w:r w:rsidRPr="009E6443">
        <w:rPr>
          <w:color w:val="000000"/>
          <w:sz w:val="32"/>
          <w:szCs w:val="32"/>
        </w:rPr>
        <w:t>ло-татарами Багдадского халифата, они снова возродили Аббасидский Х</w:t>
      </w:r>
      <w:r w:rsidRPr="009E6443">
        <w:rPr>
          <w:color w:val="000000"/>
          <w:sz w:val="32"/>
          <w:szCs w:val="32"/>
        </w:rPr>
        <w:t>а</w:t>
      </w:r>
      <w:r w:rsidRPr="009E6443">
        <w:rPr>
          <w:color w:val="000000"/>
          <w:sz w:val="32"/>
          <w:szCs w:val="32"/>
        </w:rPr>
        <w:t>лифат, но на этот раз в Египте. Под защитой мамлюков нах</w:t>
      </w:r>
      <w:r w:rsidRPr="009E6443">
        <w:rPr>
          <w:color w:val="000000"/>
          <w:sz w:val="32"/>
          <w:szCs w:val="32"/>
        </w:rPr>
        <w:t>о</w:t>
      </w:r>
      <w:r w:rsidRPr="009E6443">
        <w:rPr>
          <w:color w:val="000000"/>
          <w:sz w:val="32"/>
          <w:szCs w:val="32"/>
        </w:rPr>
        <w:t xml:space="preserve">дились и святые места мусульман в Мекке и Медине. </w:t>
      </w:r>
    </w:p>
    <w:p w:rsidR="00155D70" w:rsidRPr="009E6443" w:rsidRDefault="00155D70" w:rsidP="00155D70">
      <w:pPr>
        <w:ind w:firstLine="284"/>
        <w:rPr>
          <w:color w:val="000000"/>
          <w:sz w:val="32"/>
          <w:szCs w:val="32"/>
        </w:rPr>
      </w:pPr>
      <w:r w:rsidRPr="009E6443">
        <w:rPr>
          <w:color w:val="000000"/>
          <w:sz w:val="32"/>
          <w:szCs w:val="32"/>
        </w:rPr>
        <w:t>Конец правлению мамлюков положили в 921/1516 году турки-османы во главе с султаном Салимом I, который сумел разгромить их в сражении при Марж Дабике возле Алеппо, и присоединить их владения к своим. Но</w:t>
      </w:r>
      <w:r w:rsidR="00015642" w:rsidRPr="009E6443">
        <w:rPr>
          <w:color w:val="000000"/>
          <w:sz w:val="32"/>
          <w:szCs w:val="32"/>
        </w:rPr>
        <w:t>,</w:t>
      </w:r>
      <w:r w:rsidRPr="009E6443">
        <w:rPr>
          <w:color w:val="000000"/>
          <w:sz w:val="32"/>
          <w:szCs w:val="32"/>
        </w:rPr>
        <w:t xml:space="preserve"> н</w:t>
      </w:r>
      <w:r w:rsidRPr="009E6443">
        <w:rPr>
          <w:color w:val="000000"/>
          <w:sz w:val="32"/>
          <w:szCs w:val="32"/>
        </w:rPr>
        <w:t>е</w:t>
      </w:r>
      <w:r w:rsidRPr="009E6443">
        <w:rPr>
          <w:color w:val="000000"/>
          <w:sz w:val="32"/>
          <w:szCs w:val="32"/>
        </w:rPr>
        <w:t>смотря на это, мамлюки</w:t>
      </w:r>
      <w:r w:rsidR="00B13573" w:rsidRPr="009E6443">
        <w:rPr>
          <w:color w:val="000000"/>
          <w:sz w:val="32"/>
          <w:szCs w:val="32"/>
        </w:rPr>
        <w:t>, в качестве влятельного сословия,</w:t>
      </w:r>
      <w:r w:rsidRPr="009E6443">
        <w:rPr>
          <w:color w:val="000000"/>
          <w:sz w:val="32"/>
          <w:szCs w:val="32"/>
        </w:rPr>
        <w:t xml:space="preserve"> сохранили</w:t>
      </w:r>
      <w:r w:rsidR="00015642" w:rsidRPr="009E6443">
        <w:rPr>
          <w:color w:val="000000"/>
          <w:sz w:val="32"/>
          <w:szCs w:val="32"/>
        </w:rPr>
        <w:t xml:space="preserve"> </w:t>
      </w:r>
      <w:r w:rsidRPr="009E6443">
        <w:rPr>
          <w:color w:val="000000"/>
          <w:sz w:val="32"/>
          <w:szCs w:val="32"/>
        </w:rPr>
        <w:t>свое влияние в Египте вплоть до 1226/1811 года, когда египетский султан М</w:t>
      </w:r>
      <w:r w:rsidRPr="009E6443">
        <w:rPr>
          <w:color w:val="000000"/>
          <w:sz w:val="32"/>
          <w:szCs w:val="32"/>
        </w:rPr>
        <w:t>у</w:t>
      </w:r>
      <w:r w:rsidRPr="009E6443">
        <w:rPr>
          <w:color w:val="000000"/>
          <w:sz w:val="32"/>
          <w:szCs w:val="32"/>
        </w:rPr>
        <w:t>хаммад Али распоряди</w:t>
      </w:r>
      <w:r w:rsidRPr="009E6443">
        <w:rPr>
          <w:color w:val="000000"/>
          <w:sz w:val="32"/>
          <w:szCs w:val="32"/>
        </w:rPr>
        <w:t>л</w:t>
      </w:r>
      <w:r w:rsidRPr="009E6443">
        <w:rPr>
          <w:color w:val="000000"/>
          <w:sz w:val="32"/>
          <w:szCs w:val="32"/>
        </w:rPr>
        <w:t>ся истребить их.</w:t>
      </w:r>
    </w:p>
    <w:p w:rsidR="00155D70" w:rsidRPr="009E6443" w:rsidRDefault="00155D70" w:rsidP="00155D70">
      <w:pPr>
        <w:ind w:firstLine="284"/>
        <w:rPr>
          <w:color w:val="000000"/>
          <w:sz w:val="32"/>
          <w:szCs w:val="32"/>
        </w:rPr>
      </w:pPr>
      <w:r w:rsidRPr="009E6443">
        <w:rPr>
          <w:color w:val="000000"/>
          <w:sz w:val="32"/>
          <w:szCs w:val="32"/>
        </w:rPr>
        <w:t>Правление мамлюков осуществлялось двумя династиями - Бахри (648/1250-791/1390</w:t>
      </w:r>
      <w:r w:rsidR="00015642" w:rsidRPr="009E6443">
        <w:rPr>
          <w:color w:val="000000"/>
          <w:sz w:val="32"/>
          <w:szCs w:val="32"/>
        </w:rPr>
        <w:t>)</w:t>
      </w:r>
      <w:r w:rsidRPr="009E6443">
        <w:rPr>
          <w:color w:val="000000"/>
          <w:sz w:val="32"/>
          <w:szCs w:val="32"/>
        </w:rPr>
        <w:t xml:space="preserve">  и Бурджи (791/1390-921/1516). Бахри были в осно</w:t>
      </w:r>
      <w:r w:rsidRPr="009E6443">
        <w:rPr>
          <w:color w:val="000000"/>
          <w:sz w:val="32"/>
          <w:szCs w:val="32"/>
        </w:rPr>
        <w:t>в</w:t>
      </w:r>
      <w:r w:rsidR="00B13573" w:rsidRPr="009E6443">
        <w:rPr>
          <w:color w:val="000000"/>
          <w:sz w:val="32"/>
          <w:szCs w:val="32"/>
        </w:rPr>
        <w:t>ном тю</w:t>
      </w:r>
      <w:r w:rsidRPr="009E6443">
        <w:rPr>
          <w:color w:val="000000"/>
          <w:sz w:val="32"/>
          <w:szCs w:val="32"/>
        </w:rPr>
        <w:t xml:space="preserve">рками, а Бурджи - черкесами.  </w:t>
      </w:r>
    </w:p>
    <w:p w:rsidR="00155D70" w:rsidRPr="009E6443" w:rsidRDefault="00155D70" w:rsidP="00155D70">
      <w:pPr>
        <w:ind w:firstLine="284"/>
        <w:rPr>
          <w:color w:val="000000"/>
          <w:sz w:val="32"/>
          <w:szCs w:val="32"/>
        </w:rPr>
      </w:pPr>
      <w:r w:rsidRPr="009E6443">
        <w:rPr>
          <w:color w:val="000000"/>
          <w:sz w:val="32"/>
          <w:szCs w:val="32"/>
        </w:rPr>
        <w:t xml:space="preserve">Мамлюкское государство по своей сути было военным. В период своего могущества в государстве и государственных структурах поддерживалась строжайшая дисциплина и порядок. Все ветви власти были иерархически подчинены одна другой. А во главе этой иерархии </w:t>
      </w:r>
      <w:r w:rsidR="00015642" w:rsidRPr="009E6443">
        <w:rPr>
          <w:color w:val="000000"/>
          <w:sz w:val="32"/>
          <w:szCs w:val="32"/>
        </w:rPr>
        <w:t>стоял</w:t>
      </w:r>
      <w:r w:rsidRPr="009E6443">
        <w:rPr>
          <w:color w:val="000000"/>
          <w:sz w:val="32"/>
          <w:szCs w:val="32"/>
        </w:rPr>
        <w:t xml:space="preserve"> султан. Только бл</w:t>
      </w:r>
      <w:r w:rsidRPr="009E6443">
        <w:rPr>
          <w:color w:val="000000"/>
          <w:sz w:val="32"/>
          <w:szCs w:val="32"/>
        </w:rPr>
        <w:t>а</w:t>
      </w:r>
      <w:r w:rsidRPr="009E6443">
        <w:rPr>
          <w:color w:val="000000"/>
          <w:sz w:val="32"/>
          <w:szCs w:val="32"/>
        </w:rPr>
        <w:t>годаря такой организации им удалось</w:t>
      </w:r>
      <w:r w:rsidR="00015642" w:rsidRPr="009E6443">
        <w:rPr>
          <w:color w:val="000000"/>
          <w:sz w:val="32"/>
          <w:szCs w:val="32"/>
        </w:rPr>
        <w:t xml:space="preserve"> одержать блест</w:t>
      </w:r>
      <w:r w:rsidR="00015642" w:rsidRPr="009E6443">
        <w:rPr>
          <w:color w:val="000000"/>
          <w:sz w:val="32"/>
          <w:szCs w:val="32"/>
        </w:rPr>
        <w:t>я</w:t>
      </w:r>
      <w:r w:rsidR="00015642" w:rsidRPr="009E6443">
        <w:rPr>
          <w:color w:val="000000"/>
          <w:sz w:val="32"/>
          <w:szCs w:val="32"/>
        </w:rPr>
        <w:t>щую победу над таким</w:t>
      </w:r>
      <w:r w:rsidRPr="009E6443">
        <w:rPr>
          <w:color w:val="000000"/>
          <w:sz w:val="32"/>
          <w:szCs w:val="32"/>
        </w:rPr>
        <w:t xml:space="preserve"> </w:t>
      </w:r>
      <w:r w:rsidR="00B13573" w:rsidRPr="009E6443">
        <w:rPr>
          <w:color w:val="000000"/>
          <w:sz w:val="32"/>
          <w:szCs w:val="32"/>
        </w:rPr>
        <w:t xml:space="preserve">ранее </w:t>
      </w:r>
      <w:r w:rsidRPr="009E6443">
        <w:rPr>
          <w:color w:val="000000"/>
          <w:sz w:val="32"/>
          <w:szCs w:val="32"/>
        </w:rPr>
        <w:t>непобедимым врагом, как монголо-татары, а затем распространить свою власть на значительных территориях мусульманского мира. При ма</w:t>
      </w:r>
      <w:r w:rsidRPr="009E6443">
        <w:rPr>
          <w:color w:val="000000"/>
          <w:sz w:val="32"/>
          <w:szCs w:val="32"/>
        </w:rPr>
        <w:t>м</w:t>
      </w:r>
      <w:r w:rsidRPr="009E6443">
        <w:rPr>
          <w:color w:val="000000"/>
          <w:sz w:val="32"/>
          <w:szCs w:val="32"/>
        </w:rPr>
        <w:t>люках наблюдался подъем кул</w:t>
      </w:r>
      <w:r w:rsidRPr="009E6443">
        <w:rPr>
          <w:color w:val="000000"/>
          <w:sz w:val="32"/>
          <w:szCs w:val="32"/>
        </w:rPr>
        <w:t>ь</w:t>
      </w:r>
      <w:r w:rsidRPr="009E6443">
        <w:rPr>
          <w:color w:val="000000"/>
          <w:sz w:val="32"/>
          <w:szCs w:val="32"/>
        </w:rPr>
        <w:t>турной жизни в созданном ими государстве.</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Манат </w:t>
      </w:r>
      <w:r w:rsidRPr="009E6443">
        <w:rPr>
          <w:sz w:val="32"/>
          <w:szCs w:val="32"/>
        </w:rPr>
        <w:t xml:space="preserve">- один из наиболее известных идолов арабских язычников, </w:t>
      </w:r>
      <w:r w:rsidR="00B13573" w:rsidRPr="009E6443">
        <w:rPr>
          <w:sz w:val="32"/>
          <w:szCs w:val="32"/>
        </w:rPr>
        <w:t>поч</w:t>
      </w:r>
      <w:r w:rsidR="00B13573" w:rsidRPr="009E6443">
        <w:rPr>
          <w:sz w:val="32"/>
          <w:szCs w:val="32"/>
        </w:rPr>
        <w:t>и</w:t>
      </w:r>
      <w:r w:rsidR="00B13573" w:rsidRPr="009E6443">
        <w:rPr>
          <w:sz w:val="32"/>
          <w:szCs w:val="32"/>
        </w:rPr>
        <w:t xml:space="preserve">таемый племенами </w:t>
      </w:r>
      <w:r w:rsidRPr="009E6443">
        <w:rPr>
          <w:sz w:val="32"/>
          <w:szCs w:val="32"/>
        </w:rPr>
        <w:t>Аус и Хазрадж</w:t>
      </w:r>
      <w:r w:rsidR="00EB0975" w:rsidRPr="009E6443">
        <w:rPr>
          <w:sz w:val="32"/>
          <w:szCs w:val="32"/>
        </w:rPr>
        <w:t>,</w:t>
      </w:r>
      <w:r w:rsidRPr="009E6443">
        <w:rPr>
          <w:sz w:val="32"/>
          <w:szCs w:val="32"/>
        </w:rPr>
        <w:t xml:space="preserve"> и</w:t>
      </w:r>
      <w:r w:rsidR="00015642" w:rsidRPr="009E6443">
        <w:rPr>
          <w:sz w:val="32"/>
          <w:szCs w:val="32"/>
        </w:rPr>
        <w:t xml:space="preserve"> распол</w:t>
      </w:r>
      <w:r w:rsidR="00015642" w:rsidRPr="009E6443">
        <w:rPr>
          <w:sz w:val="32"/>
          <w:szCs w:val="32"/>
        </w:rPr>
        <w:t>а</w:t>
      </w:r>
      <w:r w:rsidR="00015642" w:rsidRPr="009E6443">
        <w:rPr>
          <w:sz w:val="32"/>
          <w:szCs w:val="32"/>
        </w:rPr>
        <w:t>гавшийся в местечке Куда</w:t>
      </w:r>
      <w:r w:rsidRPr="009E6443">
        <w:rPr>
          <w:sz w:val="32"/>
          <w:szCs w:val="32"/>
        </w:rPr>
        <w:t xml:space="preserve">йда, которое находится между Меккой и Мединой. В год </w:t>
      </w:r>
      <w:r w:rsidR="00015642" w:rsidRPr="009E6443">
        <w:rPr>
          <w:sz w:val="32"/>
          <w:szCs w:val="32"/>
        </w:rPr>
        <w:t>завоевания</w:t>
      </w:r>
      <w:r w:rsidRPr="009E6443">
        <w:rPr>
          <w:sz w:val="32"/>
          <w:szCs w:val="32"/>
        </w:rPr>
        <w:t xml:space="preserve"> Мекки</w:t>
      </w:r>
      <w:r w:rsidR="00015642" w:rsidRPr="009E6443">
        <w:rPr>
          <w:sz w:val="32"/>
          <w:szCs w:val="32"/>
        </w:rPr>
        <w:t xml:space="preserve"> м</w:t>
      </w:r>
      <w:r w:rsidR="00015642" w:rsidRPr="009E6443">
        <w:rPr>
          <w:sz w:val="32"/>
          <w:szCs w:val="32"/>
        </w:rPr>
        <w:t>у</w:t>
      </w:r>
      <w:r w:rsidR="00015642" w:rsidRPr="009E6443">
        <w:rPr>
          <w:sz w:val="32"/>
          <w:szCs w:val="32"/>
        </w:rPr>
        <w:t>сульманами,</w:t>
      </w:r>
      <w:r w:rsidRPr="009E6443">
        <w:rPr>
          <w:sz w:val="32"/>
          <w:szCs w:val="32"/>
        </w:rPr>
        <w:t xml:space="preserve"> Али ибн Абу Талиб разрушил этот идол по приказу пророка Мухаммада.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Мандуб</w:t>
      </w:r>
      <w:r w:rsidRPr="009E6443">
        <w:rPr>
          <w:sz w:val="32"/>
          <w:szCs w:val="32"/>
        </w:rPr>
        <w:t xml:space="preserve"> - в исламском праве действие, совершение которого я</w:t>
      </w:r>
      <w:r w:rsidR="00794FC6" w:rsidRPr="009E6443">
        <w:rPr>
          <w:sz w:val="32"/>
          <w:szCs w:val="32"/>
        </w:rPr>
        <w:t>вляется б</w:t>
      </w:r>
      <w:r w:rsidR="00794FC6" w:rsidRPr="009E6443">
        <w:rPr>
          <w:sz w:val="32"/>
          <w:szCs w:val="32"/>
        </w:rPr>
        <w:t>о</w:t>
      </w:r>
      <w:r w:rsidR="00794FC6" w:rsidRPr="009E6443">
        <w:rPr>
          <w:sz w:val="32"/>
          <w:szCs w:val="32"/>
        </w:rPr>
        <w:t>гоугодным делом, а не</w:t>
      </w:r>
      <w:r w:rsidRPr="009E6443">
        <w:rPr>
          <w:sz w:val="32"/>
          <w:szCs w:val="32"/>
        </w:rPr>
        <w:t xml:space="preserve">совершение не </w:t>
      </w:r>
      <w:r w:rsidR="0097347F" w:rsidRPr="009E6443">
        <w:rPr>
          <w:sz w:val="32"/>
          <w:szCs w:val="32"/>
        </w:rPr>
        <w:t>является греховным. Например, ма</w:t>
      </w:r>
      <w:r w:rsidRPr="009E6443">
        <w:rPr>
          <w:sz w:val="32"/>
          <w:szCs w:val="32"/>
        </w:rPr>
        <w:t>н</w:t>
      </w:r>
      <w:r w:rsidRPr="009E6443">
        <w:rPr>
          <w:sz w:val="32"/>
          <w:szCs w:val="32"/>
        </w:rPr>
        <w:t>дубом является совершение малого омовения до начала времени обязател</w:t>
      </w:r>
      <w:r w:rsidRPr="009E6443">
        <w:rPr>
          <w:sz w:val="32"/>
          <w:szCs w:val="32"/>
        </w:rPr>
        <w:t>ь</w:t>
      </w:r>
      <w:r w:rsidRPr="009E6443">
        <w:rPr>
          <w:sz w:val="32"/>
          <w:szCs w:val="32"/>
        </w:rPr>
        <w:t>ного намаза.</w:t>
      </w:r>
    </w:p>
    <w:p w:rsidR="00155D70" w:rsidRPr="009E6443" w:rsidRDefault="00155D70" w:rsidP="00155D70">
      <w:pPr>
        <w:tabs>
          <w:tab w:val="left" w:pos="720"/>
        </w:tabs>
        <w:ind w:firstLine="284"/>
        <w:rPr>
          <w:sz w:val="32"/>
          <w:szCs w:val="32"/>
        </w:rPr>
      </w:pPr>
      <w:r w:rsidRPr="009E6443">
        <w:rPr>
          <w:sz w:val="32"/>
          <w:szCs w:val="32"/>
        </w:rPr>
        <w:t xml:space="preserve">В ханафитском мазхабе мандуб разделяется на три вида: </w:t>
      </w:r>
    </w:p>
    <w:p w:rsidR="00155D70" w:rsidRPr="009E6443" w:rsidRDefault="00155D70" w:rsidP="00155D70">
      <w:pPr>
        <w:tabs>
          <w:tab w:val="left" w:pos="720"/>
        </w:tabs>
        <w:ind w:firstLine="284"/>
        <w:rPr>
          <w:sz w:val="32"/>
          <w:szCs w:val="32"/>
        </w:rPr>
      </w:pPr>
      <w:r w:rsidRPr="009E6443">
        <w:rPr>
          <w:sz w:val="32"/>
          <w:szCs w:val="32"/>
        </w:rPr>
        <w:t xml:space="preserve">- </w:t>
      </w:r>
      <w:r w:rsidRPr="009E6443">
        <w:rPr>
          <w:i/>
          <w:sz w:val="32"/>
          <w:szCs w:val="32"/>
          <w:u w:val="single"/>
        </w:rPr>
        <w:t>Муаккада</w:t>
      </w:r>
      <w:r w:rsidRPr="009E6443">
        <w:rPr>
          <w:sz w:val="32"/>
          <w:szCs w:val="32"/>
        </w:rPr>
        <w:t>. Деяния, которые пророк Мухаммад совершал почти всегда и покидал редко. Примером мандуба-муаккада является совершение намаза совместно с остальными верующими. По этой причине</w:t>
      </w:r>
      <w:r w:rsidR="00EB0975" w:rsidRPr="009E6443">
        <w:rPr>
          <w:sz w:val="32"/>
          <w:szCs w:val="32"/>
        </w:rPr>
        <w:t>,</w:t>
      </w:r>
      <w:r w:rsidRPr="009E6443">
        <w:rPr>
          <w:sz w:val="32"/>
          <w:szCs w:val="32"/>
        </w:rPr>
        <w:t xml:space="preserve"> этот вид мандуба очен</w:t>
      </w:r>
      <w:r w:rsidR="0097347F" w:rsidRPr="009E6443">
        <w:rPr>
          <w:sz w:val="32"/>
          <w:szCs w:val="32"/>
        </w:rPr>
        <w:t>ь жел</w:t>
      </w:r>
      <w:r w:rsidR="0097347F" w:rsidRPr="009E6443">
        <w:rPr>
          <w:sz w:val="32"/>
          <w:szCs w:val="32"/>
        </w:rPr>
        <w:t>а</w:t>
      </w:r>
      <w:r w:rsidR="0097347F" w:rsidRPr="009E6443">
        <w:rPr>
          <w:sz w:val="32"/>
          <w:szCs w:val="32"/>
        </w:rPr>
        <w:t xml:space="preserve">тельно практиковать </w:t>
      </w:r>
      <w:r w:rsidRPr="009E6443">
        <w:rPr>
          <w:sz w:val="32"/>
          <w:szCs w:val="32"/>
        </w:rPr>
        <w:t>чаще;</w:t>
      </w:r>
    </w:p>
    <w:p w:rsidR="00155D70" w:rsidRPr="009E6443" w:rsidRDefault="00155D70" w:rsidP="00155D70">
      <w:pPr>
        <w:tabs>
          <w:tab w:val="left" w:pos="720"/>
        </w:tabs>
        <w:ind w:firstLine="284"/>
        <w:rPr>
          <w:sz w:val="32"/>
          <w:szCs w:val="32"/>
        </w:rPr>
      </w:pPr>
      <w:r w:rsidRPr="009E6443">
        <w:rPr>
          <w:sz w:val="32"/>
          <w:szCs w:val="32"/>
        </w:rPr>
        <w:t xml:space="preserve">- </w:t>
      </w:r>
      <w:r w:rsidRPr="009E6443">
        <w:rPr>
          <w:i/>
          <w:sz w:val="32"/>
          <w:szCs w:val="32"/>
          <w:u w:val="single"/>
        </w:rPr>
        <w:t>Гайри-муаккада</w:t>
      </w:r>
      <w:r w:rsidRPr="009E6443">
        <w:rPr>
          <w:sz w:val="32"/>
          <w:szCs w:val="32"/>
        </w:rPr>
        <w:t>. Деяния, которые пророк Мухаммад иногда совершал, но часто мог не совершать. Примером является пост по понедельникам и че</w:t>
      </w:r>
      <w:r w:rsidRPr="009E6443">
        <w:rPr>
          <w:sz w:val="32"/>
          <w:szCs w:val="32"/>
        </w:rPr>
        <w:t>т</w:t>
      </w:r>
      <w:r w:rsidRPr="009E6443">
        <w:rPr>
          <w:sz w:val="32"/>
          <w:szCs w:val="32"/>
        </w:rPr>
        <w:t>вергам;</w:t>
      </w:r>
    </w:p>
    <w:p w:rsidR="00155D70" w:rsidRPr="009E6443" w:rsidRDefault="00155D70" w:rsidP="00155D70">
      <w:pPr>
        <w:tabs>
          <w:tab w:val="left" w:pos="720"/>
        </w:tabs>
        <w:ind w:firstLine="284"/>
        <w:rPr>
          <w:sz w:val="32"/>
          <w:szCs w:val="32"/>
        </w:rPr>
      </w:pPr>
      <w:r w:rsidRPr="009E6443">
        <w:rPr>
          <w:sz w:val="32"/>
          <w:szCs w:val="32"/>
        </w:rPr>
        <w:t xml:space="preserve">- </w:t>
      </w:r>
      <w:r w:rsidRPr="009E6443">
        <w:rPr>
          <w:i/>
          <w:sz w:val="32"/>
          <w:szCs w:val="32"/>
          <w:u w:val="single"/>
        </w:rPr>
        <w:t>Заваид</w:t>
      </w:r>
      <w:r w:rsidRPr="009E6443">
        <w:rPr>
          <w:sz w:val="32"/>
          <w:szCs w:val="32"/>
        </w:rPr>
        <w:t>. Поступки, которые совершал пророк Мухаммад в качестве обы</w:t>
      </w:r>
      <w:r w:rsidRPr="009E6443">
        <w:rPr>
          <w:sz w:val="32"/>
          <w:szCs w:val="32"/>
        </w:rPr>
        <w:t>ч</w:t>
      </w:r>
      <w:r w:rsidRPr="009E6443">
        <w:rPr>
          <w:sz w:val="32"/>
          <w:szCs w:val="32"/>
        </w:rPr>
        <w:t>ного человека. Они не относятся к непосредственному Божественному о</w:t>
      </w:r>
      <w:r w:rsidRPr="009E6443">
        <w:rPr>
          <w:sz w:val="32"/>
          <w:szCs w:val="32"/>
        </w:rPr>
        <w:t>т</w:t>
      </w:r>
      <w:r w:rsidRPr="009E6443">
        <w:rPr>
          <w:sz w:val="32"/>
          <w:szCs w:val="32"/>
        </w:rPr>
        <w:t>кровению, хотя и совершались в соответс</w:t>
      </w:r>
      <w:r w:rsidR="0097347F" w:rsidRPr="009E6443">
        <w:rPr>
          <w:sz w:val="32"/>
          <w:szCs w:val="32"/>
        </w:rPr>
        <w:t>твии с волей Аллаха. Пример</w:t>
      </w:r>
      <w:r w:rsidR="0097347F" w:rsidRPr="009E6443">
        <w:rPr>
          <w:sz w:val="32"/>
          <w:szCs w:val="32"/>
        </w:rPr>
        <w:t>а</w:t>
      </w:r>
      <w:r w:rsidR="0097347F" w:rsidRPr="009E6443">
        <w:rPr>
          <w:sz w:val="32"/>
          <w:szCs w:val="32"/>
        </w:rPr>
        <w:t>ми мандуба-заваида являются правила приема пищи и питья</w:t>
      </w:r>
      <w:r w:rsidRPr="009E6443">
        <w:rPr>
          <w:sz w:val="32"/>
          <w:szCs w:val="32"/>
        </w:rPr>
        <w:t>, манеры одеваться и т.д. в соответствии с примером пророка Мухамм</w:t>
      </w:r>
      <w:r w:rsidRPr="009E6443">
        <w:rPr>
          <w:sz w:val="32"/>
          <w:szCs w:val="32"/>
        </w:rPr>
        <w:t>а</w:t>
      </w:r>
      <w:r w:rsidRPr="009E6443">
        <w:rPr>
          <w:sz w:val="32"/>
          <w:szCs w:val="32"/>
        </w:rPr>
        <w:t>да.</w:t>
      </w:r>
    </w:p>
    <w:p w:rsidR="00155D70" w:rsidRPr="009E6443" w:rsidRDefault="00155D70" w:rsidP="00155D70">
      <w:pPr>
        <w:tabs>
          <w:tab w:val="left" w:pos="720"/>
        </w:tabs>
        <w:ind w:firstLine="284"/>
        <w:rPr>
          <w:sz w:val="32"/>
          <w:szCs w:val="32"/>
        </w:rPr>
      </w:pPr>
      <w:r w:rsidRPr="009E6443">
        <w:rPr>
          <w:sz w:val="32"/>
          <w:szCs w:val="32"/>
        </w:rPr>
        <w:t>Мандубы гайри-муаккада и заваид желательно выполнять, так как все они являются богоугодными действиями, хотя их не совершение не является грехо</w:t>
      </w:r>
      <w:r w:rsidRPr="009E6443">
        <w:rPr>
          <w:sz w:val="32"/>
          <w:szCs w:val="32"/>
        </w:rPr>
        <w:t>в</w:t>
      </w:r>
      <w:r w:rsidRPr="009E6443">
        <w:rPr>
          <w:sz w:val="32"/>
          <w:szCs w:val="32"/>
        </w:rPr>
        <w:t>ным или порицаемым.</w:t>
      </w:r>
    </w:p>
    <w:p w:rsidR="00155D70" w:rsidRPr="009E6443" w:rsidRDefault="00155D70" w:rsidP="00155D70">
      <w:pPr>
        <w:tabs>
          <w:tab w:val="left" w:pos="720"/>
        </w:tabs>
        <w:ind w:firstLine="284"/>
        <w:rPr>
          <w:sz w:val="32"/>
          <w:szCs w:val="32"/>
        </w:rPr>
      </w:pPr>
      <w:r w:rsidRPr="009E6443">
        <w:rPr>
          <w:sz w:val="32"/>
          <w:szCs w:val="32"/>
        </w:rPr>
        <w:t xml:space="preserve">Вне ханафитского мазхаба, </w:t>
      </w:r>
      <w:r w:rsidR="00E4516F" w:rsidRPr="009E6443">
        <w:rPr>
          <w:sz w:val="32"/>
          <w:szCs w:val="32"/>
        </w:rPr>
        <w:t>мандуб</w:t>
      </w:r>
      <w:r w:rsidRPr="009E6443">
        <w:rPr>
          <w:sz w:val="32"/>
          <w:szCs w:val="32"/>
        </w:rPr>
        <w:t xml:space="preserve"> также называют сунной, нафилой, му</w:t>
      </w:r>
      <w:r w:rsidRPr="009E6443">
        <w:rPr>
          <w:sz w:val="32"/>
          <w:szCs w:val="32"/>
        </w:rPr>
        <w:t>с</w:t>
      </w:r>
      <w:r w:rsidRPr="009E6443">
        <w:rPr>
          <w:sz w:val="32"/>
          <w:szCs w:val="32"/>
        </w:rPr>
        <w:t>тахабом, ихсаном, хас</w:t>
      </w:r>
      <w:r w:rsidRPr="009E6443">
        <w:rPr>
          <w:sz w:val="32"/>
          <w:szCs w:val="32"/>
        </w:rPr>
        <w:t>а</w:t>
      </w:r>
      <w:r w:rsidRPr="009E6443">
        <w:rPr>
          <w:sz w:val="32"/>
          <w:szCs w:val="32"/>
        </w:rPr>
        <w:t>ном и т.д.</w:t>
      </w:r>
    </w:p>
    <w:p w:rsidR="00155D70" w:rsidRPr="009E6443" w:rsidRDefault="00155D70" w:rsidP="00155D70">
      <w:pPr>
        <w:tabs>
          <w:tab w:val="left" w:pos="720"/>
        </w:tabs>
        <w:ind w:firstLine="284"/>
        <w:rPr>
          <w:sz w:val="32"/>
          <w:szCs w:val="32"/>
        </w:rPr>
      </w:pPr>
      <w:r w:rsidRPr="009E6443">
        <w:rPr>
          <w:sz w:val="32"/>
          <w:szCs w:val="32"/>
        </w:rPr>
        <w:t>Ханафитский улем Ибн Абидин в своем «Дур уль-Мухтаре» также утве</w:t>
      </w:r>
      <w:r w:rsidRPr="009E6443">
        <w:rPr>
          <w:sz w:val="32"/>
          <w:szCs w:val="32"/>
        </w:rPr>
        <w:t>р</w:t>
      </w:r>
      <w:r w:rsidRPr="009E6443">
        <w:rPr>
          <w:sz w:val="32"/>
          <w:szCs w:val="32"/>
        </w:rPr>
        <w:t xml:space="preserve">ждал, что между понятиями </w:t>
      </w:r>
      <w:r w:rsidR="00E4516F" w:rsidRPr="009E6443">
        <w:rPr>
          <w:sz w:val="32"/>
          <w:szCs w:val="32"/>
        </w:rPr>
        <w:t>мандуб</w:t>
      </w:r>
      <w:r w:rsidRPr="009E6443">
        <w:rPr>
          <w:sz w:val="32"/>
          <w:szCs w:val="32"/>
        </w:rPr>
        <w:t>а, нафиля и татавву практически нет н</w:t>
      </w:r>
      <w:r w:rsidRPr="009E6443">
        <w:rPr>
          <w:sz w:val="32"/>
          <w:szCs w:val="32"/>
        </w:rPr>
        <w:t>и</w:t>
      </w:r>
      <w:r w:rsidRPr="009E6443">
        <w:rPr>
          <w:sz w:val="32"/>
          <w:szCs w:val="32"/>
        </w:rPr>
        <w:t xml:space="preserve">какой разницы. </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Манн и Салва</w:t>
      </w:r>
      <w:r w:rsidRPr="009E6443">
        <w:rPr>
          <w:sz w:val="32"/>
          <w:szCs w:val="32"/>
        </w:rPr>
        <w:t xml:space="preserve"> - манна и перепела, которые Аллах ниспослал сынам И</w:t>
      </w:r>
      <w:r w:rsidRPr="009E6443">
        <w:rPr>
          <w:sz w:val="32"/>
          <w:szCs w:val="32"/>
        </w:rPr>
        <w:t>з</w:t>
      </w:r>
      <w:r w:rsidRPr="009E6443">
        <w:rPr>
          <w:sz w:val="32"/>
          <w:szCs w:val="32"/>
        </w:rPr>
        <w:t>раиля после мольбы пророка Мусы (Моисея). Об этом упоминается в аяте Корана: «Мы осенили вас облаком и ниспослали вам манну и перепелов с наказом: "Вкусите от благ, которые Мы даровали вам в удел". [Но сыны И</w:t>
      </w:r>
      <w:r w:rsidRPr="009E6443">
        <w:rPr>
          <w:sz w:val="32"/>
          <w:szCs w:val="32"/>
        </w:rPr>
        <w:t>с</w:t>
      </w:r>
      <w:r w:rsidRPr="009E6443">
        <w:rPr>
          <w:sz w:val="32"/>
          <w:szCs w:val="32"/>
        </w:rPr>
        <w:t>раила не послушались Нас] и нане</w:t>
      </w:r>
      <w:r w:rsidRPr="009E6443">
        <w:rPr>
          <w:sz w:val="32"/>
          <w:szCs w:val="32"/>
        </w:rPr>
        <w:t>с</w:t>
      </w:r>
      <w:r w:rsidRPr="009E6443">
        <w:rPr>
          <w:sz w:val="32"/>
          <w:szCs w:val="32"/>
        </w:rPr>
        <w:t xml:space="preserve">ли этим обиду не Нам, а самим себе» (2: 57). </w:t>
      </w:r>
    </w:p>
    <w:p w:rsidR="002D0786" w:rsidRPr="009E6443" w:rsidRDefault="00155D70" w:rsidP="00155D70">
      <w:pPr>
        <w:tabs>
          <w:tab w:val="left" w:pos="720"/>
        </w:tabs>
        <w:ind w:firstLine="284"/>
        <w:rPr>
          <w:sz w:val="32"/>
          <w:szCs w:val="32"/>
        </w:rPr>
      </w:pPr>
      <w:r w:rsidRPr="009E6443">
        <w:rPr>
          <w:sz w:val="32"/>
          <w:szCs w:val="32"/>
        </w:rPr>
        <w:t>Когда сыны Израиля находились в пустыне Тих, они проголодались и п</w:t>
      </w:r>
      <w:r w:rsidRPr="009E6443">
        <w:rPr>
          <w:sz w:val="32"/>
          <w:szCs w:val="32"/>
        </w:rPr>
        <w:t>о</w:t>
      </w:r>
      <w:r w:rsidRPr="009E6443">
        <w:rPr>
          <w:sz w:val="32"/>
          <w:szCs w:val="32"/>
        </w:rPr>
        <w:t>просили Мусу возвести Аллаху мольбу о том, чтобы Он ниспослал им что-либо съестное. После мольбы Мусы им была ниспослана манна, состав кот</w:t>
      </w:r>
      <w:r w:rsidRPr="009E6443">
        <w:rPr>
          <w:sz w:val="32"/>
          <w:szCs w:val="32"/>
        </w:rPr>
        <w:t>о</w:t>
      </w:r>
      <w:r w:rsidRPr="009E6443">
        <w:rPr>
          <w:sz w:val="32"/>
          <w:szCs w:val="32"/>
        </w:rPr>
        <w:t>рой точно не и</w:t>
      </w:r>
      <w:r w:rsidRPr="009E6443">
        <w:rPr>
          <w:sz w:val="32"/>
          <w:szCs w:val="32"/>
        </w:rPr>
        <w:t>з</w:t>
      </w:r>
      <w:r w:rsidRPr="009E6443">
        <w:rPr>
          <w:sz w:val="32"/>
          <w:szCs w:val="32"/>
        </w:rPr>
        <w:t xml:space="preserve">вестен. После того, как народ Мусы съел манну, они еще раз обратились к нему с просьбой о том, чтобы </w:t>
      </w:r>
      <w:r w:rsidR="002D0786" w:rsidRPr="009E6443">
        <w:rPr>
          <w:sz w:val="32"/>
          <w:szCs w:val="32"/>
        </w:rPr>
        <w:t xml:space="preserve">он еще раз </w:t>
      </w:r>
      <w:r w:rsidR="00130DFE" w:rsidRPr="009E6443">
        <w:rPr>
          <w:sz w:val="32"/>
          <w:szCs w:val="32"/>
        </w:rPr>
        <w:t>возвел мольбу к</w:t>
      </w:r>
      <w:r w:rsidR="002D0786" w:rsidRPr="009E6443">
        <w:rPr>
          <w:sz w:val="32"/>
          <w:szCs w:val="32"/>
        </w:rPr>
        <w:t xml:space="preserve"> А</w:t>
      </w:r>
      <w:r w:rsidR="002D0786" w:rsidRPr="009E6443">
        <w:rPr>
          <w:sz w:val="32"/>
          <w:szCs w:val="32"/>
        </w:rPr>
        <w:t>л</w:t>
      </w:r>
      <w:r w:rsidR="002D0786" w:rsidRPr="009E6443">
        <w:rPr>
          <w:sz w:val="32"/>
          <w:szCs w:val="32"/>
        </w:rPr>
        <w:t>лах</w:t>
      </w:r>
      <w:r w:rsidR="00130DFE" w:rsidRPr="009E6443">
        <w:rPr>
          <w:sz w:val="32"/>
          <w:szCs w:val="32"/>
        </w:rPr>
        <w:t>у</w:t>
      </w:r>
      <w:r w:rsidR="002D0786" w:rsidRPr="009E6443">
        <w:rPr>
          <w:sz w:val="32"/>
          <w:szCs w:val="32"/>
        </w:rPr>
        <w:t xml:space="preserve"> о том</w:t>
      </w:r>
      <w:r w:rsidRPr="009E6443">
        <w:rPr>
          <w:sz w:val="32"/>
          <w:szCs w:val="32"/>
        </w:rPr>
        <w:t>,</w:t>
      </w:r>
      <w:r w:rsidR="002D0786" w:rsidRPr="009E6443">
        <w:rPr>
          <w:sz w:val="32"/>
          <w:szCs w:val="32"/>
        </w:rPr>
        <w:t xml:space="preserve"> </w:t>
      </w:r>
      <w:r w:rsidRPr="009E6443">
        <w:rPr>
          <w:sz w:val="32"/>
          <w:szCs w:val="32"/>
        </w:rPr>
        <w:t>чтобы Он ниспослал им что-либо мясное. После п</w:t>
      </w:r>
      <w:r w:rsidR="00130DFE" w:rsidRPr="009E6443">
        <w:rPr>
          <w:sz w:val="32"/>
          <w:szCs w:val="32"/>
        </w:rPr>
        <w:t>овторной мольбы М</w:t>
      </w:r>
      <w:r w:rsidRPr="009E6443">
        <w:rPr>
          <w:sz w:val="32"/>
          <w:szCs w:val="32"/>
        </w:rPr>
        <w:t>усы Аллах ниспослал им п</w:t>
      </w:r>
      <w:r w:rsidRPr="009E6443">
        <w:rPr>
          <w:sz w:val="32"/>
          <w:szCs w:val="32"/>
        </w:rPr>
        <w:t>е</w:t>
      </w:r>
      <w:r w:rsidRPr="009E6443">
        <w:rPr>
          <w:sz w:val="32"/>
          <w:szCs w:val="32"/>
        </w:rPr>
        <w:t xml:space="preserve">репелов. Манну и перепелов каждый </w:t>
      </w:r>
      <w:r w:rsidR="00F26A30" w:rsidRPr="009E6443">
        <w:rPr>
          <w:sz w:val="32"/>
          <w:szCs w:val="32"/>
        </w:rPr>
        <w:t>израиль</w:t>
      </w:r>
      <w:r w:rsidRPr="009E6443">
        <w:rPr>
          <w:sz w:val="32"/>
          <w:szCs w:val="32"/>
        </w:rPr>
        <w:t>тянин получал в достаточном количестве на прот</w:t>
      </w:r>
      <w:r w:rsidRPr="009E6443">
        <w:rPr>
          <w:sz w:val="32"/>
          <w:szCs w:val="32"/>
        </w:rPr>
        <w:t>я</w:t>
      </w:r>
      <w:r w:rsidRPr="009E6443">
        <w:rPr>
          <w:sz w:val="32"/>
          <w:szCs w:val="32"/>
        </w:rPr>
        <w:t xml:space="preserve">жении дня и ночи. </w:t>
      </w:r>
    </w:p>
    <w:p w:rsidR="00155D70" w:rsidRPr="009E6443" w:rsidRDefault="00155D70" w:rsidP="00155D70">
      <w:pPr>
        <w:tabs>
          <w:tab w:val="left" w:pos="720"/>
        </w:tabs>
        <w:ind w:firstLine="284"/>
        <w:rPr>
          <w:b/>
          <w:sz w:val="32"/>
          <w:szCs w:val="32"/>
        </w:rPr>
      </w:pPr>
      <w:r w:rsidRPr="009E6443">
        <w:rPr>
          <w:sz w:val="32"/>
          <w:szCs w:val="32"/>
        </w:rPr>
        <w:t xml:space="preserve">Но затем </w:t>
      </w:r>
      <w:r w:rsidR="002D0786" w:rsidRPr="009E6443">
        <w:rPr>
          <w:sz w:val="32"/>
          <w:szCs w:val="32"/>
        </w:rPr>
        <w:t>сыны Израиля</w:t>
      </w:r>
      <w:r w:rsidRPr="009E6443">
        <w:rPr>
          <w:sz w:val="32"/>
          <w:szCs w:val="32"/>
        </w:rPr>
        <w:t xml:space="preserve"> оказались </w:t>
      </w:r>
      <w:r w:rsidR="002D0786" w:rsidRPr="009E6443">
        <w:rPr>
          <w:sz w:val="32"/>
          <w:szCs w:val="32"/>
        </w:rPr>
        <w:t xml:space="preserve">неблагодарными и заявили о том, </w:t>
      </w:r>
      <w:r w:rsidRPr="009E6443">
        <w:rPr>
          <w:sz w:val="32"/>
          <w:szCs w:val="32"/>
        </w:rPr>
        <w:t xml:space="preserve">что им надоело питаться манной и перепелами и снова начали требовать у Мусы, что бы он помолил Аллаха ниспослать им и другие продукты. Одновременно они </w:t>
      </w:r>
      <w:r w:rsidR="002D0786" w:rsidRPr="009E6443">
        <w:rPr>
          <w:sz w:val="32"/>
          <w:szCs w:val="32"/>
        </w:rPr>
        <w:t>попыт</w:t>
      </w:r>
      <w:r w:rsidR="002D0786" w:rsidRPr="009E6443">
        <w:rPr>
          <w:sz w:val="32"/>
          <w:szCs w:val="32"/>
        </w:rPr>
        <w:t>а</w:t>
      </w:r>
      <w:r w:rsidR="002D0786" w:rsidRPr="009E6443">
        <w:rPr>
          <w:sz w:val="32"/>
          <w:szCs w:val="32"/>
        </w:rPr>
        <w:t>лись собрать и сохранить дары, ниспосланные им Аллахом. Но из-за своей неблагодарности им не удалось это сд</w:t>
      </w:r>
      <w:r w:rsidR="002D0786" w:rsidRPr="009E6443">
        <w:rPr>
          <w:sz w:val="32"/>
          <w:szCs w:val="32"/>
        </w:rPr>
        <w:t>е</w:t>
      </w:r>
      <w:r w:rsidR="002D0786" w:rsidRPr="009E6443">
        <w:rPr>
          <w:sz w:val="32"/>
          <w:szCs w:val="32"/>
        </w:rPr>
        <w:t>лать.</w:t>
      </w:r>
    </w:p>
    <w:p w:rsidR="00155D70" w:rsidRPr="009E6443" w:rsidRDefault="00155D70" w:rsidP="00155D70">
      <w:pPr>
        <w:tabs>
          <w:tab w:val="left" w:pos="720"/>
        </w:tabs>
        <w:ind w:firstLine="284"/>
        <w:rPr>
          <w:b/>
          <w:sz w:val="32"/>
          <w:szCs w:val="32"/>
        </w:rPr>
      </w:pPr>
    </w:p>
    <w:p w:rsidR="00155D70" w:rsidRPr="009E6443" w:rsidRDefault="00155D70" w:rsidP="00662D60">
      <w:pPr>
        <w:pStyle w:val="Heading1"/>
      </w:pPr>
      <w:r w:rsidRPr="009E6443">
        <w:t>Мансух - Cм. Насх и Мансух.</w:t>
      </w:r>
    </w:p>
    <w:p w:rsidR="00155D70" w:rsidRPr="009E6443" w:rsidRDefault="00155D70" w:rsidP="00155D70">
      <w:pPr>
        <w:tabs>
          <w:tab w:val="left" w:pos="720"/>
        </w:tabs>
        <w:ind w:firstLine="284"/>
        <w:rPr>
          <w:b/>
          <w:sz w:val="32"/>
          <w:szCs w:val="32"/>
        </w:rPr>
      </w:pPr>
    </w:p>
    <w:p w:rsidR="00155D70" w:rsidRPr="009E6443" w:rsidRDefault="00155D70" w:rsidP="00662D60">
      <w:pPr>
        <w:pStyle w:val="Heading1"/>
      </w:pPr>
      <w:r w:rsidRPr="009E6443">
        <w:t xml:space="preserve">Марва - название холма возле Каабы. См. </w:t>
      </w:r>
      <w:r w:rsidR="00E912F4" w:rsidRPr="009E6443">
        <w:t>Сафа и</w:t>
      </w:r>
      <w:r w:rsidRPr="009E6443">
        <w:t xml:space="preserve"> Марва.</w:t>
      </w:r>
    </w:p>
    <w:p w:rsidR="00155D70" w:rsidRPr="009E6443" w:rsidRDefault="00155D70" w:rsidP="00155D70">
      <w:pPr>
        <w:tabs>
          <w:tab w:val="left" w:pos="720"/>
        </w:tabs>
        <w:ind w:firstLine="284"/>
        <w:rPr>
          <w:b/>
          <w:sz w:val="32"/>
          <w:szCs w:val="32"/>
        </w:rPr>
      </w:pPr>
    </w:p>
    <w:p w:rsidR="002D0786" w:rsidRPr="009E6443" w:rsidRDefault="00155D70" w:rsidP="00155D70">
      <w:pPr>
        <w:ind w:firstLine="284"/>
        <w:jc w:val="both"/>
        <w:rPr>
          <w:sz w:val="32"/>
          <w:szCs w:val="32"/>
        </w:rPr>
      </w:pPr>
      <w:r w:rsidRPr="009E6443">
        <w:rPr>
          <w:b/>
          <w:sz w:val="32"/>
          <w:szCs w:val="32"/>
        </w:rPr>
        <w:t xml:space="preserve">Мариам (I) </w:t>
      </w:r>
      <w:r w:rsidRPr="009E6443">
        <w:rPr>
          <w:sz w:val="32"/>
          <w:szCs w:val="32"/>
        </w:rPr>
        <w:t xml:space="preserve">- Мария. Это слово означает "набожная женщина". </w:t>
      </w:r>
    </w:p>
    <w:p w:rsidR="002D0786" w:rsidRPr="009E6443" w:rsidRDefault="00155D70" w:rsidP="00155D70">
      <w:pPr>
        <w:ind w:firstLine="284"/>
        <w:jc w:val="both"/>
        <w:rPr>
          <w:sz w:val="32"/>
          <w:szCs w:val="32"/>
        </w:rPr>
      </w:pPr>
      <w:r w:rsidRPr="009E6443">
        <w:rPr>
          <w:sz w:val="32"/>
          <w:szCs w:val="32"/>
        </w:rPr>
        <w:t>Мариам - это мать одного из самых великих Божьих пророков Исы (Иис</w:t>
      </w:r>
      <w:r w:rsidRPr="009E6443">
        <w:rPr>
          <w:sz w:val="32"/>
          <w:szCs w:val="32"/>
        </w:rPr>
        <w:t>у</w:t>
      </w:r>
      <w:r w:rsidRPr="009E6443">
        <w:rPr>
          <w:sz w:val="32"/>
          <w:szCs w:val="32"/>
        </w:rPr>
        <w:t>са). Она была дочерью Имрана, род которого восходил к пророку и царю Д</w:t>
      </w:r>
      <w:r w:rsidRPr="009E6443">
        <w:rPr>
          <w:sz w:val="32"/>
          <w:szCs w:val="32"/>
        </w:rPr>
        <w:t>а</w:t>
      </w:r>
      <w:r w:rsidRPr="009E6443">
        <w:rPr>
          <w:sz w:val="32"/>
          <w:szCs w:val="32"/>
        </w:rPr>
        <w:t xml:space="preserve">вуду (Давиду). </w:t>
      </w:r>
    </w:p>
    <w:p w:rsidR="00155D70" w:rsidRPr="009E6443" w:rsidRDefault="00155D70" w:rsidP="00155D70">
      <w:pPr>
        <w:ind w:firstLine="284"/>
        <w:jc w:val="both"/>
        <w:rPr>
          <w:sz w:val="32"/>
          <w:szCs w:val="32"/>
        </w:rPr>
      </w:pPr>
      <w:r w:rsidRPr="009E6443">
        <w:rPr>
          <w:sz w:val="32"/>
          <w:szCs w:val="32"/>
        </w:rPr>
        <w:t>Согласно преданиям, мать Мариам Ханна не могла иметь детей. Однако она не теряла надежды родить р</w:t>
      </w:r>
      <w:r w:rsidRPr="009E6443">
        <w:rPr>
          <w:sz w:val="32"/>
          <w:szCs w:val="32"/>
        </w:rPr>
        <w:t>е</w:t>
      </w:r>
      <w:r w:rsidRPr="009E6443">
        <w:rPr>
          <w:sz w:val="32"/>
          <w:szCs w:val="32"/>
        </w:rPr>
        <w:t xml:space="preserve">бенка. Она возвела об этом мольбу Аллаху и поклялась, что если Он даст ей </w:t>
      </w:r>
      <w:r w:rsidR="002D0786" w:rsidRPr="009E6443">
        <w:rPr>
          <w:sz w:val="32"/>
          <w:szCs w:val="32"/>
        </w:rPr>
        <w:t>ребенка</w:t>
      </w:r>
      <w:r w:rsidRPr="009E6443">
        <w:rPr>
          <w:sz w:val="32"/>
          <w:szCs w:val="32"/>
        </w:rPr>
        <w:t>, то она сдела</w:t>
      </w:r>
      <w:r w:rsidR="00583E1D" w:rsidRPr="009E6443">
        <w:rPr>
          <w:sz w:val="32"/>
          <w:szCs w:val="32"/>
        </w:rPr>
        <w:t>ет его служителем Храма</w:t>
      </w:r>
      <w:r w:rsidRPr="009E6443">
        <w:rPr>
          <w:sz w:val="32"/>
          <w:szCs w:val="32"/>
        </w:rPr>
        <w:t>. Аллах принял ее мольбу, но дал Ханне не мальчика, а девочку, кот</w:t>
      </w:r>
      <w:r w:rsidRPr="009E6443">
        <w:rPr>
          <w:sz w:val="32"/>
          <w:szCs w:val="32"/>
        </w:rPr>
        <w:t>о</w:t>
      </w:r>
      <w:r w:rsidRPr="009E6443">
        <w:rPr>
          <w:sz w:val="32"/>
          <w:szCs w:val="32"/>
        </w:rPr>
        <w:t>рую она назвала Мариам. Муж Ханны - Имран умер нез</w:t>
      </w:r>
      <w:r w:rsidRPr="009E6443">
        <w:rPr>
          <w:sz w:val="32"/>
          <w:szCs w:val="32"/>
        </w:rPr>
        <w:t>а</w:t>
      </w:r>
      <w:r w:rsidRPr="009E6443">
        <w:rPr>
          <w:sz w:val="32"/>
          <w:szCs w:val="32"/>
        </w:rPr>
        <w:t xml:space="preserve">долго до рождения Мариам. В соответствии с данным ей обетом, Ханна принесла Мариам в </w:t>
      </w:r>
      <w:r w:rsidR="00583E1D" w:rsidRPr="009E6443">
        <w:rPr>
          <w:sz w:val="32"/>
          <w:szCs w:val="32"/>
        </w:rPr>
        <w:t>храм</w:t>
      </w:r>
      <w:r w:rsidRPr="009E6443">
        <w:rPr>
          <w:sz w:val="32"/>
          <w:szCs w:val="32"/>
        </w:rPr>
        <w:t xml:space="preserve"> и отдала на воспитание пророку Закарии.</w:t>
      </w:r>
      <w:r w:rsidR="00FB7851" w:rsidRPr="009E6443">
        <w:rPr>
          <w:sz w:val="32"/>
          <w:szCs w:val="32"/>
        </w:rPr>
        <w:t xml:space="preserve"> С ранних лет Мариам зан</w:t>
      </w:r>
      <w:r w:rsidR="00FB7851" w:rsidRPr="009E6443">
        <w:rPr>
          <w:sz w:val="32"/>
          <w:szCs w:val="32"/>
        </w:rPr>
        <w:t>и</w:t>
      </w:r>
      <w:r w:rsidR="00FB7851" w:rsidRPr="009E6443">
        <w:rPr>
          <w:sz w:val="32"/>
          <w:szCs w:val="32"/>
        </w:rPr>
        <w:t>малась</w:t>
      </w:r>
      <w:r w:rsidRPr="009E6443">
        <w:rPr>
          <w:sz w:val="32"/>
          <w:szCs w:val="32"/>
        </w:rPr>
        <w:t xml:space="preserve"> </w:t>
      </w:r>
      <w:r w:rsidR="00583E1D" w:rsidRPr="009E6443">
        <w:rPr>
          <w:sz w:val="32"/>
          <w:szCs w:val="32"/>
        </w:rPr>
        <w:t>там</w:t>
      </w:r>
      <w:r w:rsidRPr="009E6443">
        <w:rPr>
          <w:sz w:val="32"/>
          <w:szCs w:val="32"/>
        </w:rPr>
        <w:t xml:space="preserve"> служением Богу. К ней не заходил никто, кроме Закарии. Он приносил ей поесть, но </w:t>
      </w:r>
      <w:r w:rsidR="00583E1D" w:rsidRPr="009E6443">
        <w:rPr>
          <w:sz w:val="32"/>
          <w:szCs w:val="32"/>
        </w:rPr>
        <w:t xml:space="preserve">всякий раз </w:t>
      </w:r>
      <w:r w:rsidRPr="009E6443">
        <w:rPr>
          <w:sz w:val="32"/>
          <w:szCs w:val="32"/>
        </w:rPr>
        <w:t>о</w:t>
      </w:r>
      <w:r w:rsidRPr="009E6443">
        <w:rPr>
          <w:sz w:val="32"/>
          <w:szCs w:val="32"/>
        </w:rPr>
        <w:t>б</w:t>
      </w:r>
      <w:r w:rsidRPr="009E6443">
        <w:rPr>
          <w:sz w:val="32"/>
          <w:szCs w:val="32"/>
        </w:rPr>
        <w:t>наруживал, что у нее чудесным образом еда уже была. Это было знамением Аллаха по отношению к благочестивой девушке,</w:t>
      </w:r>
      <w:r w:rsidR="00583E1D" w:rsidRPr="009E6443">
        <w:rPr>
          <w:sz w:val="32"/>
          <w:szCs w:val="32"/>
        </w:rPr>
        <w:t xml:space="preserve"> </w:t>
      </w:r>
      <w:r w:rsidRPr="009E6443">
        <w:rPr>
          <w:sz w:val="32"/>
          <w:szCs w:val="32"/>
        </w:rPr>
        <w:t>которой суждено было стать матерью великого пророка. Вся эта история в Коране опис</w:t>
      </w:r>
      <w:r w:rsidRPr="009E6443">
        <w:rPr>
          <w:sz w:val="32"/>
          <w:szCs w:val="32"/>
        </w:rPr>
        <w:t>ы</w:t>
      </w:r>
      <w:r w:rsidRPr="009E6443">
        <w:rPr>
          <w:sz w:val="32"/>
          <w:szCs w:val="32"/>
        </w:rPr>
        <w:t xml:space="preserve">вается в аятах 3: 35-37. </w:t>
      </w:r>
    </w:p>
    <w:p w:rsidR="00155D70" w:rsidRPr="009E6443" w:rsidRDefault="00155D70" w:rsidP="00155D70">
      <w:pPr>
        <w:ind w:firstLine="284"/>
        <w:jc w:val="both"/>
        <w:rPr>
          <w:sz w:val="32"/>
          <w:szCs w:val="32"/>
        </w:rPr>
      </w:pPr>
      <w:r w:rsidRPr="009E6443">
        <w:rPr>
          <w:sz w:val="32"/>
          <w:szCs w:val="32"/>
        </w:rPr>
        <w:t>Затем ангелы принесли Мариам известие о том, что волею Божьей она станет матерью пророка Исы (Коран, 3: 45-46). Она была удивлена этим и</w:t>
      </w:r>
      <w:r w:rsidRPr="009E6443">
        <w:rPr>
          <w:sz w:val="32"/>
          <w:szCs w:val="32"/>
        </w:rPr>
        <w:t>з</w:t>
      </w:r>
      <w:r w:rsidRPr="009E6443">
        <w:rPr>
          <w:sz w:val="32"/>
          <w:szCs w:val="32"/>
        </w:rPr>
        <w:t xml:space="preserve">вестием, так как была </w:t>
      </w:r>
      <w:r w:rsidR="00EB0975" w:rsidRPr="009E6443">
        <w:rPr>
          <w:sz w:val="32"/>
          <w:szCs w:val="32"/>
        </w:rPr>
        <w:t>девственницей</w:t>
      </w:r>
      <w:r w:rsidR="00583E1D" w:rsidRPr="009E6443">
        <w:rPr>
          <w:sz w:val="32"/>
          <w:szCs w:val="32"/>
        </w:rPr>
        <w:t>. Но Аллах сотворил чудо. По Е</w:t>
      </w:r>
      <w:r w:rsidRPr="009E6443">
        <w:rPr>
          <w:sz w:val="32"/>
          <w:szCs w:val="32"/>
        </w:rPr>
        <w:t>го воле Мариам зачала без посредства мужчины (Коран, 3: 47). Известие об этом принес ей ангел Джибрил (Гавриил), который предстал перед ней в челов</w:t>
      </w:r>
      <w:r w:rsidRPr="009E6443">
        <w:rPr>
          <w:sz w:val="32"/>
          <w:szCs w:val="32"/>
        </w:rPr>
        <w:t>е</w:t>
      </w:r>
      <w:r w:rsidRPr="009E6443">
        <w:rPr>
          <w:sz w:val="32"/>
          <w:szCs w:val="32"/>
        </w:rPr>
        <w:t xml:space="preserve">ческом облике (Коран, 19: 16-22). Таким </w:t>
      </w:r>
      <w:r w:rsidR="00583E1D" w:rsidRPr="009E6443">
        <w:rPr>
          <w:sz w:val="32"/>
          <w:szCs w:val="32"/>
        </w:rPr>
        <w:t>образом,</w:t>
      </w:r>
      <w:r w:rsidRPr="009E6443">
        <w:rPr>
          <w:sz w:val="32"/>
          <w:szCs w:val="32"/>
        </w:rPr>
        <w:t xml:space="preserve"> Иса родился от духа А</w:t>
      </w:r>
      <w:r w:rsidRPr="009E6443">
        <w:rPr>
          <w:sz w:val="32"/>
          <w:szCs w:val="32"/>
        </w:rPr>
        <w:t>л</w:t>
      </w:r>
      <w:r w:rsidRPr="009E6443">
        <w:rPr>
          <w:sz w:val="32"/>
          <w:szCs w:val="32"/>
        </w:rPr>
        <w:t>лаха, н</w:t>
      </w:r>
      <w:r w:rsidRPr="009E6443">
        <w:rPr>
          <w:sz w:val="32"/>
          <w:szCs w:val="32"/>
        </w:rPr>
        <w:t>и</w:t>
      </w:r>
      <w:r w:rsidRPr="009E6443">
        <w:rPr>
          <w:sz w:val="32"/>
          <w:szCs w:val="32"/>
        </w:rPr>
        <w:t xml:space="preserve">спосланного Мариам (Коран 66: 12).  </w:t>
      </w:r>
    </w:p>
    <w:p w:rsidR="00155D70" w:rsidRPr="009E6443" w:rsidRDefault="00155D70" w:rsidP="00155D70">
      <w:pPr>
        <w:ind w:firstLine="284"/>
        <w:jc w:val="both"/>
        <w:rPr>
          <w:sz w:val="32"/>
          <w:szCs w:val="32"/>
        </w:rPr>
      </w:pPr>
      <w:r w:rsidRPr="009E6443">
        <w:rPr>
          <w:sz w:val="32"/>
          <w:szCs w:val="32"/>
        </w:rPr>
        <w:t>После этого Мариам отдалилась от людей, и, спустя положенное время, родила Ису под финиковым дер</w:t>
      </w:r>
      <w:r w:rsidRPr="009E6443">
        <w:rPr>
          <w:sz w:val="32"/>
          <w:szCs w:val="32"/>
        </w:rPr>
        <w:t>е</w:t>
      </w:r>
      <w:r w:rsidRPr="009E6443">
        <w:rPr>
          <w:sz w:val="32"/>
          <w:szCs w:val="32"/>
        </w:rPr>
        <w:t xml:space="preserve">вом. </w:t>
      </w:r>
    </w:p>
    <w:p w:rsidR="00155D70" w:rsidRPr="009E6443" w:rsidRDefault="00155D70" w:rsidP="00155D70">
      <w:pPr>
        <w:ind w:firstLine="284"/>
        <w:jc w:val="both"/>
        <w:rPr>
          <w:sz w:val="32"/>
          <w:szCs w:val="32"/>
        </w:rPr>
      </w:pPr>
      <w:r w:rsidRPr="009E6443">
        <w:rPr>
          <w:sz w:val="32"/>
          <w:szCs w:val="32"/>
        </w:rPr>
        <w:t xml:space="preserve">Спустя </w:t>
      </w:r>
      <w:r w:rsidR="00583E1D" w:rsidRPr="009E6443">
        <w:rPr>
          <w:sz w:val="32"/>
          <w:szCs w:val="32"/>
        </w:rPr>
        <w:t xml:space="preserve">некоторое </w:t>
      </w:r>
      <w:r w:rsidRPr="009E6443">
        <w:rPr>
          <w:sz w:val="32"/>
          <w:szCs w:val="32"/>
        </w:rPr>
        <w:t>время Мариам с новорожденным ребенком возвратилась к своему племени. Узнав о том, что она родила ребенка, ее соплеменники обвинили ее в распутстве (Коран, 19: 27-28). Тогда Мариам предложила спросить о по</w:t>
      </w:r>
      <w:r w:rsidRPr="009E6443">
        <w:rPr>
          <w:sz w:val="32"/>
          <w:szCs w:val="32"/>
        </w:rPr>
        <w:t>д</w:t>
      </w:r>
      <w:r w:rsidRPr="009E6443">
        <w:rPr>
          <w:sz w:val="32"/>
          <w:szCs w:val="32"/>
        </w:rPr>
        <w:t xml:space="preserve">робностях этой истории </w:t>
      </w:r>
      <w:r w:rsidR="00583E1D" w:rsidRPr="009E6443">
        <w:rPr>
          <w:sz w:val="32"/>
          <w:szCs w:val="32"/>
        </w:rPr>
        <w:t>у своего новорожденного сына. Это</w:t>
      </w:r>
      <w:r w:rsidRPr="009E6443">
        <w:rPr>
          <w:sz w:val="32"/>
          <w:szCs w:val="32"/>
        </w:rPr>
        <w:t xml:space="preserve"> привело в недоумение ее соплеменников, которые сказали, что новорожде</w:t>
      </w:r>
      <w:r w:rsidRPr="009E6443">
        <w:rPr>
          <w:sz w:val="32"/>
          <w:szCs w:val="32"/>
        </w:rPr>
        <w:t>н</w:t>
      </w:r>
      <w:r w:rsidRPr="009E6443">
        <w:rPr>
          <w:sz w:val="32"/>
          <w:szCs w:val="32"/>
        </w:rPr>
        <w:t xml:space="preserve">ный не в состоянии говорить. Но в </w:t>
      </w:r>
      <w:r w:rsidR="00583E1D" w:rsidRPr="009E6443">
        <w:rPr>
          <w:sz w:val="32"/>
          <w:szCs w:val="32"/>
        </w:rPr>
        <w:t>этот момент Аллах сотворил чудо и мл</w:t>
      </w:r>
      <w:r w:rsidR="00583E1D" w:rsidRPr="009E6443">
        <w:rPr>
          <w:sz w:val="32"/>
          <w:szCs w:val="32"/>
        </w:rPr>
        <w:t>а</w:t>
      </w:r>
      <w:r w:rsidR="00583E1D" w:rsidRPr="009E6443">
        <w:rPr>
          <w:sz w:val="32"/>
          <w:szCs w:val="32"/>
        </w:rPr>
        <w:t>денец</w:t>
      </w:r>
      <w:r w:rsidR="00C77BD6" w:rsidRPr="009E6443">
        <w:rPr>
          <w:sz w:val="32"/>
          <w:szCs w:val="32"/>
        </w:rPr>
        <w:t xml:space="preserve"> Иса заговорил с</w:t>
      </w:r>
      <w:r w:rsidRPr="009E6443">
        <w:rPr>
          <w:sz w:val="32"/>
          <w:szCs w:val="32"/>
        </w:rPr>
        <w:t xml:space="preserve"> ними из к</w:t>
      </w:r>
      <w:r w:rsidRPr="009E6443">
        <w:rPr>
          <w:sz w:val="32"/>
          <w:szCs w:val="32"/>
        </w:rPr>
        <w:t>о</w:t>
      </w:r>
      <w:r w:rsidRPr="009E6443">
        <w:rPr>
          <w:sz w:val="32"/>
          <w:szCs w:val="32"/>
        </w:rPr>
        <w:t xml:space="preserve">лыбели и объявил им о своей </w:t>
      </w:r>
      <w:r w:rsidR="00583E1D" w:rsidRPr="009E6443">
        <w:rPr>
          <w:sz w:val="32"/>
          <w:szCs w:val="32"/>
        </w:rPr>
        <w:t xml:space="preserve">пророческой </w:t>
      </w:r>
      <w:r w:rsidRPr="009E6443">
        <w:rPr>
          <w:sz w:val="32"/>
          <w:szCs w:val="32"/>
        </w:rPr>
        <w:t>миссии (Коран, 19: 30-33).</w:t>
      </w:r>
    </w:p>
    <w:p w:rsidR="00155D70" w:rsidRPr="009E6443" w:rsidRDefault="00155D70" w:rsidP="00155D70">
      <w:pPr>
        <w:ind w:firstLine="284"/>
        <w:jc w:val="both"/>
        <w:rPr>
          <w:sz w:val="32"/>
          <w:szCs w:val="32"/>
        </w:rPr>
      </w:pPr>
      <w:r w:rsidRPr="009E6443">
        <w:rPr>
          <w:sz w:val="32"/>
          <w:szCs w:val="32"/>
        </w:rPr>
        <w:t>Однако, несмотря н</w:t>
      </w:r>
      <w:r w:rsidR="00583E1D" w:rsidRPr="009E6443">
        <w:rPr>
          <w:sz w:val="32"/>
          <w:szCs w:val="32"/>
        </w:rPr>
        <w:t>а</w:t>
      </w:r>
      <w:r w:rsidRPr="009E6443">
        <w:rPr>
          <w:sz w:val="32"/>
          <w:szCs w:val="32"/>
        </w:rPr>
        <w:t xml:space="preserve"> это </w:t>
      </w:r>
      <w:r w:rsidR="00583E1D" w:rsidRPr="009E6443">
        <w:rPr>
          <w:sz w:val="32"/>
          <w:szCs w:val="32"/>
        </w:rPr>
        <w:t>Божественное знамение,</w:t>
      </w:r>
      <w:r w:rsidRPr="009E6443">
        <w:rPr>
          <w:sz w:val="32"/>
          <w:szCs w:val="32"/>
        </w:rPr>
        <w:t xml:space="preserve"> многие соплеменники Мариам </w:t>
      </w:r>
      <w:r w:rsidR="00583E1D" w:rsidRPr="009E6443">
        <w:rPr>
          <w:sz w:val="32"/>
          <w:szCs w:val="32"/>
        </w:rPr>
        <w:t xml:space="preserve">оклеветали ее и </w:t>
      </w:r>
      <w:r w:rsidRPr="009E6443">
        <w:rPr>
          <w:sz w:val="32"/>
          <w:szCs w:val="32"/>
        </w:rPr>
        <w:t>обвинили в грехе. За это они были прокляты Алл</w:t>
      </w:r>
      <w:r w:rsidRPr="009E6443">
        <w:rPr>
          <w:sz w:val="32"/>
          <w:szCs w:val="32"/>
        </w:rPr>
        <w:t>а</w:t>
      </w:r>
      <w:r w:rsidRPr="009E6443">
        <w:rPr>
          <w:sz w:val="32"/>
          <w:szCs w:val="32"/>
        </w:rPr>
        <w:t xml:space="preserve">хом (Коран, 4: 156-157).    </w:t>
      </w:r>
    </w:p>
    <w:p w:rsidR="00155D70" w:rsidRPr="009E6443" w:rsidRDefault="00155D70" w:rsidP="00155D70">
      <w:pPr>
        <w:ind w:firstLine="284"/>
        <w:jc w:val="both"/>
        <w:rPr>
          <w:sz w:val="32"/>
          <w:szCs w:val="32"/>
        </w:rPr>
      </w:pPr>
      <w:r w:rsidRPr="009E6443">
        <w:rPr>
          <w:sz w:val="32"/>
          <w:szCs w:val="32"/>
        </w:rPr>
        <w:t>Все события, связанные с историей Мариам от ее рождения до рождения Исы достаточно подробно описаны в исла</w:t>
      </w:r>
      <w:r w:rsidRPr="009E6443">
        <w:rPr>
          <w:sz w:val="32"/>
          <w:szCs w:val="32"/>
        </w:rPr>
        <w:t>м</w:t>
      </w:r>
      <w:r w:rsidRPr="009E6443">
        <w:rPr>
          <w:sz w:val="32"/>
          <w:szCs w:val="32"/>
        </w:rPr>
        <w:t>ских первоисточниках - Коране и Сунне. Мусульманские толкователи объясняют это необходимостью проя</w:t>
      </w:r>
      <w:r w:rsidRPr="009E6443">
        <w:rPr>
          <w:sz w:val="32"/>
          <w:szCs w:val="32"/>
        </w:rPr>
        <w:t>с</w:t>
      </w:r>
      <w:r w:rsidRPr="009E6443">
        <w:rPr>
          <w:sz w:val="32"/>
          <w:szCs w:val="32"/>
        </w:rPr>
        <w:t>нения этой истории в свете заблуждений иудеев и христиан, которые при</w:t>
      </w:r>
      <w:r w:rsidRPr="009E6443">
        <w:rPr>
          <w:sz w:val="32"/>
          <w:szCs w:val="32"/>
        </w:rPr>
        <w:t>в</w:t>
      </w:r>
      <w:r w:rsidRPr="009E6443">
        <w:rPr>
          <w:sz w:val="32"/>
          <w:szCs w:val="32"/>
        </w:rPr>
        <w:t>несли в нее много домыслов. Дальнейшая же ее жизнь</w:t>
      </w:r>
      <w:r w:rsidR="006F126A" w:rsidRPr="009E6443">
        <w:rPr>
          <w:sz w:val="32"/>
          <w:szCs w:val="32"/>
        </w:rPr>
        <w:t xml:space="preserve"> </w:t>
      </w:r>
      <w:r w:rsidRPr="009E6443">
        <w:rPr>
          <w:sz w:val="32"/>
          <w:szCs w:val="32"/>
        </w:rPr>
        <w:t>и обстоятельства смерти неизвестны.</w:t>
      </w:r>
    </w:p>
    <w:p w:rsidR="00155D70" w:rsidRPr="009E6443" w:rsidRDefault="00155D70" w:rsidP="00155D70">
      <w:pPr>
        <w:ind w:firstLine="284"/>
        <w:jc w:val="both"/>
        <w:rPr>
          <w:sz w:val="32"/>
          <w:szCs w:val="32"/>
        </w:rPr>
      </w:pPr>
      <w:r w:rsidRPr="009E6443">
        <w:rPr>
          <w:sz w:val="32"/>
          <w:szCs w:val="32"/>
        </w:rPr>
        <w:t>Мариам в Исламе почитается как одна из самых благочестивых и набо</w:t>
      </w:r>
      <w:r w:rsidRPr="009E6443">
        <w:rPr>
          <w:sz w:val="32"/>
          <w:szCs w:val="32"/>
        </w:rPr>
        <w:t>ж</w:t>
      </w:r>
      <w:r w:rsidRPr="009E6443">
        <w:rPr>
          <w:sz w:val="32"/>
          <w:szCs w:val="32"/>
        </w:rPr>
        <w:t>ных женщин в истории человечества. В ее честь названа кораническая сура N 19, в которой повествуется о чудесном рождении пророка Исы (Иисуса) и о его матери Мар</w:t>
      </w:r>
      <w:r w:rsidRPr="009E6443">
        <w:rPr>
          <w:sz w:val="32"/>
          <w:szCs w:val="32"/>
        </w:rPr>
        <w:t>и</w:t>
      </w:r>
      <w:r w:rsidRPr="009E6443">
        <w:rPr>
          <w:sz w:val="32"/>
          <w:szCs w:val="32"/>
        </w:rPr>
        <w:t xml:space="preserve">ам. </w:t>
      </w:r>
      <w:r w:rsidR="006F126A" w:rsidRPr="009E6443">
        <w:rPr>
          <w:sz w:val="32"/>
          <w:szCs w:val="32"/>
        </w:rPr>
        <w:t>Сура была ниспослана в Мекке и сост</w:t>
      </w:r>
      <w:r w:rsidRPr="009E6443">
        <w:rPr>
          <w:sz w:val="32"/>
          <w:szCs w:val="32"/>
        </w:rPr>
        <w:t>оит из 98 аятов.</w:t>
      </w:r>
    </w:p>
    <w:p w:rsidR="00155D70" w:rsidRPr="009E6443" w:rsidRDefault="00155D70" w:rsidP="00155D70">
      <w:pPr>
        <w:ind w:firstLine="284"/>
        <w:jc w:val="both"/>
        <w:rPr>
          <w:sz w:val="32"/>
          <w:szCs w:val="32"/>
        </w:rPr>
      </w:pPr>
    </w:p>
    <w:p w:rsidR="006F126A" w:rsidRPr="009E6443" w:rsidRDefault="00155D70" w:rsidP="00155D70">
      <w:pPr>
        <w:ind w:firstLine="284"/>
        <w:jc w:val="both"/>
        <w:rPr>
          <w:sz w:val="32"/>
          <w:szCs w:val="32"/>
        </w:rPr>
      </w:pPr>
      <w:r w:rsidRPr="009E6443">
        <w:rPr>
          <w:b/>
          <w:sz w:val="32"/>
          <w:szCs w:val="32"/>
        </w:rPr>
        <w:t>Мариам (II)</w:t>
      </w:r>
      <w:r w:rsidRPr="009E6443">
        <w:rPr>
          <w:sz w:val="32"/>
          <w:szCs w:val="32"/>
        </w:rPr>
        <w:t xml:space="preserve"> - наложница пророка Мухаммада. Она была родом из благ</w:t>
      </w:r>
      <w:r w:rsidRPr="009E6443">
        <w:rPr>
          <w:sz w:val="32"/>
          <w:szCs w:val="32"/>
        </w:rPr>
        <w:t>о</w:t>
      </w:r>
      <w:r w:rsidRPr="009E6443">
        <w:rPr>
          <w:sz w:val="32"/>
          <w:szCs w:val="32"/>
        </w:rPr>
        <w:t>родной коптской семьи и была подарена ему</w:t>
      </w:r>
      <w:r w:rsidR="006F126A" w:rsidRPr="009E6443">
        <w:rPr>
          <w:sz w:val="32"/>
          <w:szCs w:val="32"/>
        </w:rPr>
        <w:t xml:space="preserve"> правителем Египта Мукавк</w:t>
      </w:r>
      <w:r w:rsidR="006F126A" w:rsidRPr="009E6443">
        <w:rPr>
          <w:sz w:val="32"/>
          <w:szCs w:val="32"/>
        </w:rPr>
        <w:t>а</w:t>
      </w:r>
      <w:r w:rsidR="006F126A" w:rsidRPr="009E6443">
        <w:rPr>
          <w:sz w:val="32"/>
          <w:szCs w:val="32"/>
        </w:rPr>
        <w:t>сом,</w:t>
      </w:r>
      <w:r w:rsidRPr="009E6443">
        <w:rPr>
          <w:sz w:val="32"/>
          <w:szCs w:val="32"/>
        </w:rPr>
        <w:t xml:space="preserve"> которому Мухаммад отправил свое послание с предложением пр</w:t>
      </w:r>
      <w:r w:rsidRPr="009E6443">
        <w:rPr>
          <w:sz w:val="32"/>
          <w:szCs w:val="32"/>
        </w:rPr>
        <w:t>и</w:t>
      </w:r>
      <w:r w:rsidRPr="009E6443">
        <w:rPr>
          <w:sz w:val="32"/>
          <w:szCs w:val="32"/>
        </w:rPr>
        <w:t xml:space="preserve">нять Ислам. </w:t>
      </w:r>
    </w:p>
    <w:p w:rsidR="00155D70" w:rsidRPr="009E6443" w:rsidRDefault="00155D70" w:rsidP="00155D70">
      <w:pPr>
        <w:ind w:firstLine="284"/>
        <w:jc w:val="both"/>
        <w:rPr>
          <w:sz w:val="32"/>
          <w:szCs w:val="32"/>
        </w:rPr>
      </w:pPr>
      <w:r w:rsidRPr="009E6443">
        <w:rPr>
          <w:sz w:val="32"/>
          <w:szCs w:val="32"/>
        </w:rPr>
        <w:t xml:space="preserve">От </w:t>
      </w:r>
      <w:r w:rsidR="006F126A" w:rsidRPr="009E6443">
        <w:rPr>
          <w:sz w:val="32"/>
          <w:szCs w:val="32"/>
        </w:rPr>
        <w:t>Мариам</w:t>
      </w:r>
      <w:r w:rsidRPr="009E6443">
        <w:rPr>
          <w:sz w:val="32"/>
          <w:szCs w:val="32"/>
        </w:rPr>
        <w:t xml:space="preserve"> у пророка Мухаммада родился сын Ибрахим, который умер еще при жизни отца в раннем детстве, в 10 году хиджры.</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Марифа </w:t>
      </w:r>
      <w:r w:rsidRPr="009E6443">
        <w:rPr>
          <w:sz w:val="32"/>
          <w:szCs w:val="32"/>
        </w:rPr>
        <w:t>- в суфизме внеопытное знание, которое достигнуто ирраци</w:t>
      </w:r>
      <w:r w:rsidRPr="009E6443">
        <w:rPr>
          <w:sz w:val="32"/>
          <w:szCs w:val="32"/>
        </w:rPr>
        <w:t>о</w:t>
      </w:r>
      <w:r w:rsidRPr="009E6443">
        <w:rPr>
          <w:sz w:val="32"/>
          <w:szCs w:val="32"/>
        </w:rPr>
        <w:t>нальным путем</w:t>
      </w:r>
      <w:r w:rsidR="006F126A" w:rsidRPr="009E6443">
        <w:rPr>
          <w:sz w:val="32"/>
          <w:szCs w:val="32"/>
        </w:rPr>
        <w:t>,</w:t>
      </w:r>
      <w:r w:rsidRPr="009E6443">
        <w:rPr>
          <w:sz w:val="32"/>
          <w:szCs w:val="32"/>
        </w:rPr>
        <w:t xml:space="preserve"> в результате длительной </w:t>
      </w:r>
      <w:r w:rsidR="006F126A" w:rsidRPr="009E6443">
        <w:rPr>
          <w:sz w:val="32"/>
          <w:szCs w:val="32"/>
        </w:rPr>
        <w:t>духо</w:t>
      </w:r>
      <w:r w:rsidR="006F126A" w:rsidRPr="009E6443">
        <w:rPr>
          <w:sz w:val="32"/>
          <w:szCs w:val="32"/>
        </w:rPr>
        <w:t>в</w:t>
      </w:r>
      <w:r w:rsidR="006F126A" w:rsidRPr="009E6443">
        <w:rPr>
          <w:sz w:val="32"/>
          <w:szCs w:val="32"/>
        </w:rPr>
        <w:t>ной практики</w:t>
      </w:r>
      <w:r w:rsidRPr="009E6443">
        <w:rPr>
          <w:sz w:val="32"/>
          <w:szCs w:val="32"/>
        </w:rPr>
        <w:t xml:space="preserve"> и субъективных ощущений. Источниками марифы являются такие иррациональные катег</w:t>
      </w:r>
      <w:r w:rsidRPr="009E6443">
        <w:rPr>
          <w:sz w:val="32"/>
          <w:szCs w:val="32"/>
        </w:rPr>
        <w:t>о</w:t>
      </w:r>
      <w:r w:rsidRPr="009E6443">
        <w:rPr>
          <w:sz w:val="32"/>
          <w:szCs w:val="32"/>
        </w:rPr>
        <w:t xml:space="preserve">рии как дух, вдохновение, зов сердца и т.д. В отличие от </w:t>
      </w:r>
      <w:r w:rsidR="006F126A" w:rsidRPr="009E6443">
        <w:rPr>
          <w:sz w:val="32"/>
          <w:szCs w:val="32"/>
        </w:rPr>
        <w:t>эмпирических зн</w:t>
      </w:r>
      <w:r w:rsidR="006F126A" w:rsidRPr="009E6443">
        <w:rPr>
          <w:sz w:val="32"/>
          <w:szCs w:val="32"/>
        </w:rPr>
        <w:t>а</w:t>
      </w:r>
      <w:r w:rsidR="006F126A" w:rsidRPr="009E6443">
        <w:rPr>
          <w:sz w:val="32"/>
          <w:szCs w:val="32"/>
        </w:rPr>
        <w:t>ний,</w:t>
      </w:r>
      <w:r w:rsidRPr="009E6443">
        <w:rPr>
          <w:sz w:val="32"/>
          <w:szCs w:val="32"/>
        </w:rPr>
        <w:t xml:space="preserve"> марифа не постигается путем объективного исследования, рационал</w:t>
      </w:r>
      <w:r w:rsidRPr="009E6443">
        <w:rPr>
          <w:sz w:val="32"/>
          <w:szCs w:val="32"/>
        </w:rPr>
        <w:t>ь</w:t>
      </w:r>
      <w:r w:rsidRPr="009E6443">
        <w:rPr>
          <w:sz w:val="32"/>
          <w:szCs w:val="32"/>
        </w:rPr>
        <w:t>ного подхода к проблемам. Суфии называют марифу эзотерическим, та</w:t>
      </w:r>
      <w:r w:rsidRPr="009E6443">
        <w:rPr>
          <w:sz w:val="32"/>
          <w:szCs w:val="32"/>
        </w:rPr>
        <w:t>й</w:t>
      </w:r>
      <w:r w:rsidRPr="009E6443">
        <w:rPr>
          <w:sz w:val="32"/>
          <w:szCs w:val="32"/>
        </w:rPr>
        <w:t>ным, сокрытым (батин) знанием, которое принципиально отличается от э</w:t>
      </w:r>
      <w:r w:rsidRPr="009E6443">
        <w:rPr>
          <w:sz w:val="32"/>
          <w:szCs w:val="32"/>
        </w:rPr>
        <w:t>к</w:t>
      </w:r>
      <w:r w:rsidRPr="009E6443">
        <w:rPr>
          <w:sz w:val="32"/>
          <w:szCs w:val="32"/>
        </w:rPr>
        <w:t>зотерического, явного (захир). В обычной науке профессионального учен</w:t>
      </w:r>
      <w:r w:rsidRPr="009E6443">
        <w:rPr>
          <w:sz w:val="32"/>
          <w:szCs w:val="32"/>
        </w:rPr>
        <w:t>о</w:t>
      </w:r>
      <w:r w:rsidRPr="009E6443">
        <w:rPr>
          <w:sz w:val="32"/>
          <w:szCs w:val="32"/>
        </w:rPr>
        <w:t>го называют алимом, а знатока марифы - арифом. Арифы черпают путем вдо</w:t>
      </w:r>
      <w:r w:rsidRPr="009E6443">
        <w:rPr>
          <w:sz w:val="32"/>
          <w:szCs w:val="32"/>
        </w:rPr>
        <w:t>х</w:t>
      </w:r>
      <w:r w:rsidRPr="009E6443">
        <w:rPr>
          <w:sz w:val="32"/>
          <w:szCs w:val="32"/>
        </w:rPr>
        <w:t>новения знания об Аллахе, Его атрибутах, п</w:t>
      </w:r>
      <w:r w:rsidR="00862701" w:rsidRPr="009E6443">
        <w:rPr>
          <w:sz w:val="32"/>
          <w:szCs w:val="32"/>
        </w:rPr>
        <w:t>роявлениях (марифат аль-илахия</w:t>
      </w:r>
      <w:r w:rsidRPr="009E6443">
        <w:rPr>
          <w:sz w:val="32"/>
          <w:szCs w:val="32"/>
        </w:rPr>
        <w:t>), а также обо всем непознанном. В связи с этим их даже называют «получающими знания от Аллаха» (ариф би</w:t>
      </w:r>
      <w:r w:rsidRPr="009E6443">
        <w:rPr>
          <w:sz w:val="32"/>
          <w:szCs w:val="32"/>
        </w:rPr>
        <w:t>л</w:t>
      </w:r>
      <w:r w:rsidRPr="009E6443">
        <w:rPr>
          <w:sz w:val="32"/>
          <w:szCs w:val="32"/>
        </w:rPr>
        <w:t xml:space="preserve">лах). </w:t>
      </w:r>
    </w:p>
    <w:p w:rsidR="00155D70" w:rsidRPr="009E6443" w:rsidRDefault="00155D70" w:rsidP="00155D70">
      <w:pPr>
        <w:ind w:firstLine="284"/>
        <w:rPr>
          <w:sz w:val="32"/>
          <w:szCs w:val="32"/>
        </w:rPr>
      </w:pPr>
      <w:r w:rsidRPr="009E6443">
        <w:rPr>
          <w:sz w:val="32"/>
          <w:szCs w:val="32"/>
        </w:rPr>
        <w:t>В суфизме марифа обретается путем преданного служения аль-Хакку (И</w:t>
      </w:r>
      <w:r w:rsidRPr="009E6443">
        <w:rPr>
          <w:sz w:val="32"/>
          <w:szCs w:val="32"/>
        </w:rPr>
        <w:t>с</w:t>
      </w:r>
      <w:r w:rsidRPr="009E6443">
        <w:rPr>
          <w:sz w:val="32"/>
          <w:szCs w:val="32"/>
        </w:rPr>
        <w:t>тинному). Если «путник» (салик) сумел приобрести высшие состояния д</w:t>
      </w:r>
      <w:r w:rsidRPr="009E6443">
        <w:rPr>
          <w:sz w:val="32"/>
          <w:szCs w:val="32"/>
        </w:rPr>
        <w:t>у</w:t>
      </w:r>
      <w:r w:rsidRPr="009E6443">
        <w:rPr>
          <w:sz w:val="32"/>
          <w:szCs w:val="32"/>
        </w:rPr>
        <w:t>ховной практики, то сам Бог открывает ему сокрытые знания.</w:t>
      </w:r>
    </w:p>
    <w:p w:rsidR="00155D70" w:rsidRPr="009E6443" w:rsidRDefault="00155D70" w:rsidP="00155D70">
      <w:pPr>
        <w:ind w:firstLine="284"/>
        <w:rPr>
          <w:sz w:val="32"/>
          <w:szCs w:val="32"/>
        </w:rPr>
      </w:pPr>
      <w:r w:rsidRPr="009E6443">
        <w:rPr>
          <w:sz w:val="32"/>
          <w:szCs w:val="32"/>
        </w:rPr>
        <w:t>Бл</w:t>
      </w:r>
      <w:r w:rsidR="006F126A" w:rsidRPr="009E6443">
        <w:rPr>
          <w:sz w:val="32"/>
          <w:szCs w:val="32"/>
        </w:rPr>
        <w:t>изким по значению словом, которы</w:t>
      </w:r>
      <w:r w:rsidRPr="009E6443">
        <w:rPr>
          <w:sz w:val="32"/>
          <w:szCs w:val="32"/>
        </w:rPr>
        <w:t>м также обозначают внеопытное знание</w:t>
      </w:r>
      <w:r w:rsidR="00862701" w:rsidRPr="009E6443">
        <w:rPr>
          <w:sz w:val="32"/>
          <w:szCs w:val="32"/>
        </w:rPr>
        <w:t>,</w:t>
      </w:r>
      <w:r w:rsidRPr="009E6443">
        <w:rPr>
          <w:sz w:val="32"/>
          <w:szCs w:val="32"/>
        </w:rPr>
        <w:t xml:space="preserve"> является «ирфан».</w:t>
      </w:r>
    </w:p>
    <w:p w:rsidR="00155D70" w:rsidRPr="009E6443" w:rsidRDefault="00155D70" w:rsidP="00155D70">
      <w:pPr>
        <w:tabs>
          <w:tab w:val="left" w:pos="720"/>
        </w:tabs>
        <w:ind w:firstLine="284"/>
        <w:rPr>
          <w:b/>
          <w:sz w:val="32"/>
          <w:szCs w:val="32"/>
        </w:rPr>
      </w:pPr>
    </w:p>
    <w:p w:rsidR="00155D70" w:rsidRPr="009E6443" w:rsidRDefault="00155D70" w:rsidP="00662D60">
      <w:pPr>
        <w:pStyle w:val="Heading1"/>
      </w:pPr>
      <w:r w:rsidRPr="009E6443">
        <w:t xml:space="preserve">Марут - См. Харут и Марут. </w:t>
      </w:r>
    </w:p>
    <w:p w:rsidR="00155D70" w:rsidRPr="009E6443" w:rsidRDefault="00155D70" w:rsidP="00155D70">
      <w:pPr>
        <w:tabs>
          <w:tab w:val="left" w:pos="720"/>
        </w:tabs>
        <w:ind w:firstLine="284"/>
        <w:rPr>
          <w:b/>
          <w:sz w:val="32"/>
          <w:szCs w:val="32"/>
        </w:rPr>
      </w:pPr>
    </w:p>
    <w:p w:rsidR="006F126A" w:rsidRPr="009E6443" w:rsidRDefault="00155D70" w:rsidP="00155D70">
      <w:pPr>
        <w:ind w:firstLine="284"/>
        <w:rPr>
          <w:color w:val="000000"/>
          <w:sz w:val="32"/>
          <w:szCs w:val="32"/>
        </w:rPr>
      </w:pPr>
      <w:r w:rsidRPr="009E6443">
        <w:rPr>
          <w:b/>
          <w:color w:val="000000"/>
          <w:sz w:val="32"/>
          <w:szCs w:val="32"/>
        </w:rPr>
        <w:t>Масалих аль-Мурсала</w:t>
      </w:r>
      <w:r w:rsidRPr="009E6443">
        <w:rPr>
          <w:color w:val="000000"/>
          <w:sz w:val="32"/>
          <w:szCs w:val="32"/>
        </w:rPr>
        <w:t xml:space="preserve"> -  «независимые полезные действия». Термин и</w:t>
      </w:r>
      <w:r w:rsidRPr="009E6443">
        <w:rPr>
          <w:color w:val="000000"/>
          <w:sz w:val="32"/>
          <w:szCs w:val="32"/>
        </w:rPr>
        <w:t>с</w:t>
      </w:r>
      <w:r w:rsidRPr="009E6443">
        <w:rPr>
          <w:color w:val="000000"/>
          <w:sz w:val="32"/>
          <w:szCs w:val="32"/>
        </w:rPr>
        <w:t>ламского права, который сводится к вынесению правового решения пробл</w:t>
      </w:r>
      <w:r w:rsidRPr="009E6443">
        <w:rPr>
          <w:color w:val="000000"/>
          <w:sz w:val="32"/>
          <w:szCs w:val="32"/>
        </w:rPr>
        <w:t>е</w:t>
      </w:r>
      <w:r w:rsidRPr="009E6443">
        <w:rPr>
          <w:color w:val="000000"/>
          <w:sz w:val="32"/>
          <w:szCs w:val="32"/>
        </w:rPr>
        <w:t xml:space="preserve">мы муджтахидом на основании его полезности и предпочтительности для общества, в тех случаях, </w:t>
      </w:r>
      <w:r w:rsidR="006F126A" w:rsidRPr="009E6443">
        <w:rPr>
          <w:color w:val="000000"/>
          <w:sz w:val="32"/>
          <w:szCs w:val="32"/>
        </w:rPr>
        <w:t>когда</w:t>
      </w:r>
      <w:r w:rsidRPr="009E6443">
        <w:rPr>
          <w:color w:val="000000"/>
          <w:sz w:val="32"/>
          <w:szCs w:val="32"/>
        </w:rPr>
        <w:t xml:space="preserve"> невозможно вывести предписание из бу</w:t>
      </w:r>
      <w:r w:rsidRPr="009E6443">
        <w:rPr>
          <w:color w:val="000000"/>
          <w:sz w:val="32"/>
          <w:szCs w:val="32"/>
        </w:rPr>
        <w:t>к</w:t>
      </w:r>
      <w:r w:rsidRPr="009E6443">
        <w:rPr>
          <w:color w:val="000000"/>
          <w:sz w:val="32"/>
          <w:szCs w:val="32"/>
        </w:rPr>
        <w:t xml:space="preserve">вального значения аятов или хадисов (нассов), а также </w:t>
      </w:r>
      <w:r w:rsidR="00354EB6" w:rsidRPr="009E6443">
        <w:rPr>
          <w:color w:val="000000"/>
          <w:sz w:val="32"/>
          <w:szCs w:val="32"/>
        </w:rPr>
        <w:t>кыяс</w:t>
      </w:r>
      <w:r w:rsidRPr="009E6443">
        <w:rPr>
          <w:color w:val="000000"/>
          <w:sz w:val="32"/>
          <w:szCs w:val="32"/>
        </w:rPr>
        <w:t>а и и</w:t>
      </w:r>
      <w:r w:rsidRPr="009E6443">
        <w:rPr>
          <w:color w:val="000000"/>
          <w:sz w:val="32"/>
          <w:szCs w:val="32"/>
        </w:rPr>
        <w:t>д</w:t>
      </w:r>
      <w:r w:rsidRPr="009E6443">
        <w:rPr>
          <w:color w:val="000000"/>
          <w:sz w:val="32"/>
          <w:szCs w:val="32"/>
        </w:rPr>
        <w:t xml:space="preserve">жмы. </w:t>
      </w:r>
    </w:p>
    <w:p w:rsidR="00155D70" w:rsidRPr="009E6443" w:rsidRDefault="00155D70" w:rsidP="00155D70">
      <w:pPr>
        <w:ind w:firstLine="284"/>
        <w:rPr>
          <w:color w:val="000000"/>
          <w:sz w:val="32"/>
          <w:szCs w:val="32"/>
        </w:rPr>
      </w:pPr>
      <w:r w:rsidRPr="009E6443">
        <w:rPr>
          <w:color w:val="000000"/>
          <w:sz w:val="32"/>
          <w:szCs w:val="32"/>
        </w:rPr>
        <w:t xml:space="preserve">Масалих аль-мурсалу также называют </w:t>
      </w:r>
      <w:r w:rsidRPr="009E6443">
        <w:rPr>
          <w:i/>
          <w:color w:val="000000"/>
          <w:sz w:val="32"/>
          <w:szCs w:val="32"/>
        </w:rPr>
        <w:t>истислахом</w:t>
      </w:r>
      <w:r w:rsidRPr="009E6443">
        <w:rPr>
          <w:color w:val="000000"/>
          <w:sz w:val="32"/>
          <w:szCs w:val="32"/>
        </w:rPr>
        <w:t xml:space="preserve"> (стремление</w:t>
      </w:r>
      <w:r w:rsidR="006F126A" w:rsidRPr="009E6443">
        <w:rPr>
          <w:color w:val="000000"/>
          <w:sz w:val="32"/>
          <w:szCs w:val="32"/>
        </w:rPr>
        <w:t>м</w:t>
      </w:r>
      <w:r w:rsidRPr="009E6443">
        <w:rPr>
          <w:color w:val="000000"/>
          <w:sz w:val="32"/>
          <w:szCs w:val="32"/>
        </w:rPr>
        <w:t xml:space="preserve"> к пол</w:t>
      </w:r>
      <w:r w:rsidRPr="009E6443">
        <w:rPr>
          <w:color w:val="000000"/>
          <w:sz w:val="32"/>
          <w:szCs w:val="32"/>
        </w:rPr>
        <w:t>ь</w:t>
      </w:r>
      <w:r w:rsidRPr="009E6443">
        <w:rPr>
          <w:color w:val="000000"/>
          <w:sz w:val="32"/>
          <w:szCs w:val="32"/>
        </w:rPr>
        <w:t xml:space="preserve">зе). В отличие от </w:t>
      </w:r>
      <w:r w:rsidRPr="009E6443">
        <w:rPr>
          <w:i/>
          <w:color w:val="000000"/>
          <w:sz w:val="32"/>
          <w:szCs w:val="32"/>
        </w:rPr>
        <w:t>истихсана</w:t>
      </w:r>
      <w:r w:rsidRPr="009E6443">
        <w:rPr>
          <w:color w:val="000000"/>
          <w:sz w:val="32"/>
          <w:szCs w:val="32"/>
        </w:rPr>
        <w:t xml:space="preserve"> (См. </w:t>
      </w:r>
      <w:r w:rsidRPr="009E6443">
        <w:rPr>
          <w:b/>
          <w:color w:val="000000"/>
          <w:sz w:val="32"/>
          <w:szCs w:val="32"/>
        </w:rPr>
        <w:t>Истихсан</w:t>
      </w:r>
      <w:r w:rsidRPr="009E6443">
        <w:rPr>
          <w:color w:val="000000"/>
          <w:sz w:val="32"/>
          <w:szCs w:val="32"/>
        </w:rPr>
        <w:t xml:space="preserve">), вывод сделанный на основании истислаха является независимым от Корана и Сунны. Истихсан же связан с первоисточниками посредством </w:t>
      </w:r>
      <w:r w:rsidR="00354EB6" w:rsidRPr="009E6443">
        <w:rPr>
          <w:color w:val="000000"/>
          <w:sz w:val="32"/>
          <w:szCs w:val="32"/>
        </w:rPr>
        <w:t>кыяс</w:t>
      </w:r>
      <w:r w:rsidRPr="009E6443">
        <w:rPr>
          <w:color w:val="000000"/>
          <w:sz w:val="32"/>
          <w:szCs w:val="32"/>
        </w:rPr>
        <w:t>а, действие которого он подвергает н</w:t>
      </w:r>
      <w:r w:rsidRPr="009E6443">
        <w:rPr>
          <w:color w:val="000000"/>
          <w:sz w:val="32"/>
          <w:szCs w:val="32"/>
        </w:rPr>
        <w:t>е</w:t>
      </w:r>
      <w:r w:rsidRPr="009E6443">
        <w:rPr>
          <w:color w:val="000000"/>
          <w:sz w:val="32"/>
          <w:szCs w:val="32"/>
        </w:rPr>
        <w:t xml:space="preserve">которой коррекции. </w:t>
      </w:r>
    </w:p>
    <w:p w:rsidR="00155D70" w:rsidRPr="009E6443" w:rsidRDefault="00155D70" w:rsidP="00155D70">
      <w:pPr>
        <w:ind w:firstLine="284"/>
        <w:rPr>
          <w:color w:val="000000"/>
          <w:sz w:val="32"/>
          <w:szCs w:val="32"/>
        </w:rPr>
      </w:pPr>
      <w:r w:rsidRPr="009E6443">
        <w:rPr>
          <w:color w:val="000000"/>
          <w:sz w:val="32"/>
          <w:szCs w:val="32"/>
        </w:rPr>
        <w:t>В качестве независимой категории исламского права масалих аль-мурсала признавался Маликом ибн Анасом, который считал, что он должен соотве</w:t>
      </w:r>
      <w:r w:rsidRPr="009E6443">
        <w:rPr>
          <w:color w:val="000000"/>
          <w:sz w:val="32"/>
          <w:szCs w:val="32"/>
        </w:rPr>
        <w:t>т</w:t>
      </w:r>
      <w:r w:rsidRPr="009E6443">
        <w:rPr>
          <w:color w:val="000000"/>
          <w:sz w:val="32"/>
          <w:szCs w:val="32"/>
        </w:rPr>
        <w:t>ствовать общему духу Шариата, и не противоречить какому-либо полож</w:t>
      </w:r>
      <w:r w:rsidRPr="009E6443">
        <w:rPr>
          <w:color w:val="000000"/>
          <w:sz w:val="32"/>
          <w:szCs w:val="32"/>
        </w:rPr>
        <w:t>е</w:t>
      </w:r>
      <w:r w:rsidRPr="009E6443">
        <w:rPr>
          <w:color w:val="000000"/>
          <w:sz w:val="32"/>
          <w:szCs w:val="32"/>
        </w:rPr>
        <w:t>нию исла</w:t>
      </w:r>
      <w:r w:rsidRPr="009E6443">
        <w:rPr>
          <w:color w:val="000000"/>
          <w:sz w:val="32"/>
          <w:szCs w:val="32"/>
        </w:rPr>
        <w:t>м</w:t>
      </w:r>
      <w:r w:rsidRPr="009E6443">
        <w:rPr>
          <w:color w:val="000000"/>
          <w:sz w:val="32"/>
          <w:szCs w:val="32"/>
        </w:rPr>
        <w:t xml:space="preserve">ского права, которое выведено на основании более </w:t>
      </w:r>
      <w:r w:rsidR="00D95C1C" w:rsidRPr="009E6443">
        <w:rPr>
          <w:color w:val="000000"/>
          <w:sz w:val="32"/>
          <w:szCs w:val="32"/>
        </w:rPr>
        <w:t>приемлемых</w:t>
      </w:r>
      <w:r w:rsidRPr="009E6443">
        <w:rPr>
          <w:color w:val="000000"/>
          <w:sz w:val="32"/>
          <w:szCs w:val="32"/>
        </w:rPr>
        <w:t xml:space="preserve"> методов Шариата. Также масалих аль-мурсала не должен противоречить д</w:t>
      </w:r>
      <w:r w:rsidRPr="009E6443">
        <w:rPr>
          <w:color w:val="000000"/>
          <w:sz w:val="32"/>
          <w:szCs w:val="32"/>
        </w:rPr>
        <w:t>о</w:t>
      </w:r>
      <w:r w:rsidRPr="009E6443">
        <w:rPr>
          <w:color w:val="000000"/>
          <w:sz w:val="32"/>
          <w:szCs w:val="32"/>
        </w:rPr>
        <w:t>водам разума.</w:t>
      </w:r>
    </w:p>
    <w:p w:rsidR="00155D70" w:rsidRPr="009E6443" w:rsidRDefault="00155D70" w:rsidP="00155D70">
      <w:pPr>
        <w:ind w:firstLine="284"/>
        <w:rPr>
          <w:color w:val="000000"/>
          <w:sz w:val="32"/>
          <w:szCs w:val="32"/>
        </w:rPr>
      </w:pPr>
      <w:r w:rsidRPr="009E6443">
        <w:rPr>
          <w:color w:val="000000"/>
          <w:sz w:val="32"/>
          <w:szCs w:val="32"/>
        </w:rPr>
        <w:t xml:space="preserve"> По поводу </w:t>
      </w:r>
      <w:r w:rsidR="00EA5BD7" w:rsidRPr="009E6443">
        <w:rPr>
          <w:color w:val="000000"/>
          <w:sz w:val="32"/>
          <w:szCs w:val="32"/>
        </w:rPr>
        <w:t>возможности применения</w:t>
      </w:r>
      <w:r w:rsidRPr="009E6443">
        <w:rPr>
          <w:color w:val="000000"/>
          <w:sz w:val="32"/>
          <w:szCs w:val="32"/>
        </w:rPr>
        <w:t xml:space="preserve"> такого метода</w:t>
      </w:r>
      <w:r w:rsidR="00D95C1C" w:rsidRPr="009E6443">
        <w:rPr>
          <w:color w:val="000000"/>
          <w:sz w:val="32"/>
          <w:szCs w:val="32"/>
        </w:rPr>
        <w:t>,</w:t>
      </w:r>
      <w:r w:rsidRPr="009E6443">
        <w:rPr>
          <w:color w:val="000000"/>
          <w:sz w:val="32"/>
          <w:szCs w:val="32"/>
        </w:rPr>
        <w:t xml:space="preserve"> среди исламских улемов единства не было. В </w:t>
      </w:r>
      <w:r w:rsidR="00D95C1C" w:rsidRPr="009E6443">
        <w:rPr>
          <w:color w:val="000000"/>
          <w:sz w:val="32"/>
          <w:szCs w:val="32"/>
        </w:rPr>
        <w:t>ханафитском праве масалих аль-му</w:t>
      </w:r>
      <w:r w:rsidRPr="009E6443">
        <w:rPr>
          <w:color w:val="000000"/>
          <w:sz w:val="32"/>
          <w:szCs w:val="32"/>
        </w:rPr>
        <w:t>рсала не я</w:t>
      </w:r>
      <w:r w:rsidRPr="009E6443">
        <w:rPr>
          <w:color w:val="000000"/>
          <w:sz w:val="32"/>
          <w:szCs w:val="32"/>
        </w:rPr>
        <w:t>в</w:t>
      </w:r>
      <w:r w:rsidRPr="009E6443">
        <w:rPr>
          <w:color w:val="000000"/>
          <w:sz w:val="32"/>
          <w:szCs w:val="32"/>
        </w:rPr>
        <w:t>ляется независимой правовой категорией. Шафииты же считают его частью истихсана. Помимо маликитов этот метод признается и ханбал</w:t>
      </w:r>
      <w:r w:rsidRPr="009E6443">
        <w:rPr>
          <w:color w:val="000000"/>
          <w:sz w:val="32"/>
          <w:szCs w:val="32"/>
        </w:rPr>
        <w:t>и</w:t>
      </w:r>
      <w:r w:rsidRPr="009E6443">
        <w:rPr>
          <w:color w:val="000000"/>
          <w:sz w:val="32"/>
          <w:szCs w:val="32"/>
        </w:rPr>
        <w:t>тами, так как известно, что им пользовался Ахмад ибн Ханбаль. Сподвижники пророка Мухаммада также пользовались этим методом в и</w:t>
      </w:r>
      <w:r w:rsidRPr="009E6443">
        <w:rPr>
          <w:color w:val="000000"/>
          <w:sz w:val="32"/>
          <w:szCs w:val="32"/>
        </w:rPr>
        <w:t>с</w:t>
      </w:r>
      <w:r w:rsidRPr="009E6443">
        <w:rPr>
          <w:color w:val="000000"/>
          <w:sz w:val="32"/>
          <w:szCs w:val="32"/>
        </w:rPr>
        <w:t>ключительных случаях.</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Масджид</w:t>
      </w:r>
      <w:r w:rsidRPr="009E6443">
        <w:rPr>
          <w:color w:val="000000"/>
          <w:sz w:val="32"/>
          <w:szCs w:val="32"/>
        </w:rPr>
        <w:t xml:space="preserve"> - мечеть, место для совершения коллективного намаза. Во мн</w:t>
      </w:r>
      <w:r w:rsidRPr="009E6443">
        <w:rPr>
          <w:color w:val="000000"/>
          <w:sz w:val="32"/>
          <w:szCs w:val="32"/>
        </w:rPr>
        <w:t>о</w:t>
      </w:r>
      <w:r w:rsidRPr="009E6443">
        <w:rPr>
          <w:color w:val="000000"/>
          <w:sz w:val="32"/>
          <w:szCs w:val="32"/>
        </w:rPr>
        <w:t xml:space="preserve">жественном числе - </w:t>
      </w:r>
      <w:r w:rsidRPr="009E6443">
        <w:rPr>
          <w:i/>
          <w:color w:val="000000"/>
          <w:sz w:val="32"/>
          <w:szCs w:val="32"/>
        </w:rPr>
        <w:t>масаджид</w:t>
      </w:r>
      <w:r w:rsidRPr="009E6443">
        <w:rPr>
          <w:color w:val="000000"/>
          <w:sz w:val="32"/>
          <w:szCs w:val="32"/>
        </w:rPr>
        <w:t>. В корне этого слова лежит слово «суджуд» (земной поклон). В мечетях собираются мусульмане для общего совершения обязательных ежедневных пятикратных намазов, а также праздничных нам</w:t>
      </w:r>
      <w:r w:rsidRPr="009E6443">
        <w:rPr>
          <w:color w:val="000000"/>
          <w:sz w:val="32"/>
          <w:szCs w:val="32"/>
        </w:rPr>
        <w:t>а</w:t>
      </w:r>
      <w:r w:rsidRPr="009E6443">
        <w:rPr>
          <w:color w:val="000000"/>
          <w:sz w:val="32"/>
          <w:szCs w:val="32"/>
        </w:rPr>
        <w:t>зов. Кроме этого, мечети могут являться местами собрания народа, где пр</w:t>
      </w:r>
      <w:r w:rsidRPr="009E6443">
        <w:rPr>
          <w:color w:val="000000"/>
          <w:sz w:val="32"/>
          <w:szCs w:val="32"/>
        </w:rPr>
        <w:t>и</w:t>
      </w:r>
      <w:r w:rsidRPr="009E6443">
        <w:rPr>
          <w:color w:val="000000"/>
          <w:sz w:val="32"/>
          <w:szCs w:val="32"/>
        </w:rPr>
        <w:t>нимаются какие-то решения. Они также могут быть и учебн</w:t>
      </w:r>
      <w:r w:rsidRPr="009E6443">
        <w:rPr>
          <w:color w:val="000000"/>
          <w:sz w:val="32"/>
          <w:szCs w:val="32"/>
        </w:rPr>
        <w:t>ы</w:t>
      </w:r>
      <w:r w:rsidRPr="009E6443">
        <w:rPr>
          <w:color w:val="000000"/>
          <w:sz w:val="32"/>
          <w:szCs w:val="32"/>
        </w:rPr>
        <w:t xml:space="preserve">ми центрами. </w:t>
      </w:r>
    </w:p>
    <w:p w:rsidR="00155D70" w:rsidRPr="009E6443" w:rsidRDefault="00155D70" w:rsidP="00155D70">
      <w:pPr>
        <w:ind w:firstLine="284"/>
        <w:rPr>
          <w:color w:val="000000"/>
          <w:sz w:val="32"/>
          <w:szCs w:val="32"/>
        </w:rPr>
      </w:pPr>
      <w:r w:rsidRPr="009E6443">
        <w:rPr>
          <w:color w:val="000000"/>
          <w:sz w:val="32"/>
          <w:szCs w:val="32"/>
        </w:rPr>
        <w:t>Обычно мечетями являются специально выстроенные</w:t>
      </w:r>
      <w:r w:rsidR="00EB0975" w:rsidRPr="009E6443">
        <w:rPr>
          <w:color w:val="000000"/>
          <w:sz w:val="32"/>
          <w:szCs w:val="32"/>
        </w:rPr>
        <w:t xml:space="preserve"> для этих целей</w:t>
      </w:r>
      <w:r w:rsidRPr="009E6443">
        <w:rPr>
          <w:color w:val="000000"/>
          <w:sz w:val="32"/>
          <w:szCs w:val="32"/>
        </w:rPr>
        <w:t xml:space="preserve"> зд</w:t>
      </w:r>
      <w:r w:rsidRPr="009E6443">
        <w:rPr>
          <w:color w:val="000000"/>
          <w:sz w:val="32"/>
          <w:szCs w:val="32"/>
        </w:rPr>
        <w:t>а</w:t>
      </w:r>
      <w:r w:rsidRPr="009E6443">
        <w:rPr>
          <w:color w:val="000000"/>
          <w:sz w:val="32"/>
          <w:szCs w:val="32"/>
        </w:rPr>
        <w:t xml:space="preserve">ния с куполами. Сравнительно большие мечети могут иметь минареты. Как правило, внутри мечетей устанавливаются </w:t>
      </w:r>
      <w:r w:rsidRPr="009E6443">
        <w:rPr>
          <w:i/>
          <w:color w:val="000000"/>
          <w:sz w:val="32"/>
          <w:szCs w:val="32"/>
        </w:rPr>
        <w:t>минбары</w:t>
      </w:r>
      <w:r w:rsidRPr="009E6443">
        <w:rPr>
          <w:color w:val="000000"/>
          <w:sz w:val="32"/>
          <w:szCs w:val="32"/>
        </w:rPr>
        <w:t xml:space="preserve"> и </w:t>
      </w:r>
      <w:r w:rsidRPr="009E6443">
        <w:rPr>
          <w:i/>
          <w:color w:val="000000"/>
          <w:sz w:val="32"/>
          <w:szCs w:val="32"/>
        </w:rPr>
        <w:t>михрабы</w:t>
      </w:r>
      <w:r w:rsidRPr="009E6443">
        <w:rPr>
          <w:color w:val="000000"/>
          <w:sz w:val="32"/>
          <w:szCs w:val="32"/>
        </w:rPr>
        <w:t xml:space="preserve">. Там также находятся различные комнаты для </w:t>
      </w:r>
      <w:r w:rsidRPr="009E6443">
        <w:rPr>
          <w:i/>
          <w:color w:val="000000"/>
          <w:sz w:val="32"/>
          <w:szCs w:val="32"/>
        </w:rPr>
        <w:t>имамов</w:t>
      </w:r>
      <w:r w:rsidRPr="009E6443">
        <w:rPr>
          <w:color w:val="000000"/>
          <w:sz w:val="32"/>
          <w:szCs w:val="32"/>
        </w:rPr>
        <w:t xml:space="preserve"> и </w:t>
      </w:r>
      <w:r w:rsidRPr="009E6443">
        <w:rPr>
          <w:i/>
          <w:color w:val="000000"/>
          <w:sz w:val="32"/>
          <w:szCs w:val="32"/>
        </w:rPr>
        <w:t>муэдзинов</w:t>
      </w:r>
      <w:r w:rsidRPr="009E6443">
        <w:rPr>
          <w:color w:val="000000"/>
          <w:sz w:val="32"/>
          <w:szCs w:val="32"/>
        </w:rPr>
        <w:t>. На определенном расстоянии от мечетей находятся общественные туалеты и специальные комнаты для совершения омовений. Часто при мечетях строятся и бани.</w:t>
      </w:r>
    </w:p>
    <w:p w:rsidR="00155D70" w:rsidRPr="009E6443" w:rsidRDefault="00155D70" w:rsidP="00155D70">
      <w:pPr>
        <w:ind w:firstLine="284"/>
        <w:rPr>
          <w:color w:val="000000"/>
          <w:sz w:val="32"/>
          <w:szCs w:val="32"/>
        </w:rPr>
      </w:pPr>
      <w:r w:rsidRPr="009E6443">
        <w:rPr>
          <w:color w:val="000000"/>
          <w:sz w:val="32"/>
          <w:szCs w:val="32"/>
        </w:rPr>
        <w:t>Первой в истории Ислама мечетью была Кааба. Об этом в Коране говори</w:t>
      </w:r>
      <w:r w:rsidRPr="009E6443">
        <w:rPr>
          <w:color w:val="000000"/>
          <w:sz w:val="32"/>
          <w:szCs w:val="32"/>
        </w:rPr>
        <w:t>т</w:t>
      </w:r>
      <w:r w:rsidRPr="009E6443">
        <w:rPr>
          <w:color w:val="000000"/>
          <w:sz w:val="32"/>
          <w:szCs w:val="32"/>
        </w:rPr>
        <w:t>ся следующим образом: «Поистине, первый дом, который установлен для людей, - тот, что в Бекке, - благословенными в руководство для миров» (К</w:t>
      </w:r>
      <w:r w:rsidRPr="009E6443">
        <w:rPr>
          <w:color w:val="000000"/>
          <w:sz w:val="32"/>
          <w:szCs w:val="32"/>
        </w:rPr>
        <w:t>о</w:t>
      </w:r>
      <w:r w:rsidRPr="009E6443">
        <w:rPr>
          <w:color w:val="000000"/>
          <w:sz w:val="32"/>
          <w:szCs w:val="32"/>
        </w:rPr>
        <w:t xml:space="preserve">ран, 3: 96). </w:t>
      </w:r>
      <w:r w:rsidR="00D95C1C" w:rsidRPr="009E6443">
        <w:rPr>
          <w:color w:val="000000"/>
          <w:sz w:val="32"/>
          <w:szCs w:val="32"/>
        </w:rPr>
        <w:t>В одном из хадисов из сборника Бухари и Муслима, на вопрос Абу Зарра о том, какая мечеть была первой на земле, пророк Мухаммад о</w:t>
      </w:r>
      <w:r w:rsidR="00D95C1C" w:rsidRPr="009E6443">
        <w:rPr>
          <w:color w:val="000000"/>
          <w:sz w:val="32"/>
          <w:szCs w:val="32"/>
        </w:rPr>
        <w:t>т</w:t>
      </w:r>
      <w:r w:rsidR="00D95C1C" w:rsidRPr="009E6443">
        <w:rPr>
          <w:color w:val="000000"/>
          <w:sz w:val="32"/>
          <w:szCs w:val="32"/>
        </w:rPr>
        <w:t xml:space="preserve">ветил, что таковой является Кааба (См. </w:t>
      </w:r>
      <w:r w:rsidR="00D95C1C" w:rsidRPr="009E6443">
        <w:rPr>
          <w:b/>
          <w:color w:val="000000"/>
          <w:sz w:val="32"/>
          <w:szCs w:val="32"/>
        </w:rPr>
        <w:t>Масджид аль-Харам</w:t>
      </w:r>
      <w:r w:rsidR="00D95C1C" w:rsidRPr="009E6443">
        <w:rPr>
          <w:color w:val="000000"/>
          <w:sz w:val="32"/>
          <w:szCs w:val="32"/>
        </w:rPr>
        <w:t xml:space="preserve">), а после нее </w:t>
      </w:r>
      <w:r w:rsidR="00D95C1C" w:rsidRPr="009E6443">
        <w:rPr>
          <w:i/>
          <w:color w:val="000000"/>
          <w:sz w:val="32"/>
          <w:szCs w:val="32"/>
        </w:rPr>
        <w:t>Масджид аль-Акса</w:t>
      </w:r>
      <w:r w:rsidR="00D95C1C" w:rsidRPr="009E6443">
        <w:rPr>
          <w:color w:val="000000"/>
          <w:sz w:val="32"/>
          <w:szCs w:val="32"/>
        </w:rPr>
        <w:t xml:space="preserve"> в Кудсе (Иерусалиме). </w:t>
      </w:r>
      <w:r w:rsidRPr="009E6443">
        <w:rPr>
          <w:color w:val="000000"/>
          <w:sz w:val="32"/>
          <w:szCs w:val="32"/>
        </w:rPr>
        <w:t>Согласно «Сахихам» Бухари и Муслима, пророк Мухаммад разрешил паломничество только к этим меч</w:t>
      </w:r>
      <w:r w:rsidRPr="009E6443">
        <w:rPr>
          <w:color w:val="000000"/>
          <w:sz w:val="32"/>
          <w:szCs w:val="32"/>
        </w:rPr>
        <w:t>е</w:t>
      </w:r>
      <w:r w:rsidRPr="009E6443">
        <w:rPr>
          <w:color w:val="000000"/>
          <w:sz w:val="32"/>
          <w:szCs w:val="32"/>
        </w:rPr>
        <w:t>тям, а также к мечети пророка в Медине.</w:t>
      </w:r>
    </w:p>
    <w:p w:rsidR="00155D70" w:rsidRPr="009E6443" w:rsidRDefault="00155D70" w:rsidP="00155D70">
      <w:pPr>
        <w:ind w:firstLine="284"/>
        <w:rPr>
          <w:color w:val="000000"/>
          <w:sz w:val="32"/>
          <w:szCs w:val="32"/>
        </w:rPr>
      </w:pPr>
      <w:r w:rsidRPr="009E6443">
        <w:rPr>
          <w:color w:val="000000"/>
          <w:sz w:val="32"/>
          <w:szCs w:val="32"/>
        </w:rPr>
        <w:t>После начала пророчества Мухаммада</w:t>
      </w:r>
      <w:r w:rsidR="00EB0975" w:rsidRPr="009E6443">
        <w:rPr>
          <w:color w:val="000000"/>
          <w:sz w:val="32"/>
          <w:szCs w:val="32"/>
        </w:rPr>
        <w:t>,</w:t>
      </w:r>
      <w:r w:rsidRPr="009E6443">
        <w:rPr>
          <w:color w:val="000000"/>
          <w:sz w:val="32"/>
          <w:szCs w:val="32"/>
        </w:rPr>
        <w:t xml:space="preserve"> у мусульман на протяжении нек</w:t>
      </w:r>
      <w:r w:rsidRPr="009E6443">
        <w:rPr>
          <w:color w:val="000000"/>
          <w:sz w:val="32"/>
          <w:szCs w:val="32"/>
        </w:rPr>
        <w:t>о</w:t>
      </w:r>
      <w:r w:rsidRPr="009E6443">
        <w:rPr>
          <w:color w:val="000000"/>
          <w:sz w:val="32"/>
          <w:szCs w:val="32"/>
        </w:rPr>
        <w:t>торого времени не было мечетей. Дело в том, что Мухаммад говорил, что весь мир является для мусульман мечетью, но лучше совершать намазы с</w:t>
      </w:r>
      <w:r w:rsidRPr="009E6443">
        <w:rPr>
          <w:color w:val="000000"/>
          <w:sz w:val="32"/>
          <w:szCs w:val="32"/>
        </w:rPr>
        <w:t>о</w:t>
      </w:r>
      <w:r w:rsidRPr="009E6443">
        <w:rPr>
          <w:color w:val="000000"/>
          <w:sz w:val="32"/>
          <w:szCs w:val="32"/>
        </w:rPr>
        <w:t>вместно с другими мусульманами в специально отведе</w:t>
      </w:r>
      <w:r w:rsidRPr="009E6443">
        <w:rPr>
          <w:color w:val="000000"/>
          <w:sz w:val="32"/>
          <w:szCs w:val="32"/>
        </w:rPr>
        <w:t>н</w:t>
      </w:r>
      <w:r w:rsidRPr="009E6443">
        <w:rPr>
          <w:color w:val="000000"/>
          <w:sz w:val="32"/>
          <w:szCs w:val="32"/>
        </w:rPr>
        <w:t>ных для этого местах и зданиях. Поэтому мусульмане тайно собирались на молитвы в отдаленных районах Мекки. Сам пророк совершал молитвы и в окрес</w:t>
      </w:r>
      <w:r w:rsidR="00410BDA" w:rsidRPr="009E6443">
        <w:rPr>
          <w:color w:val="000000"/>
          <w:sz w:val="32"/>
          <w:szCs w:val="32"/>
        </w:rPr>
        <w:t>т</w:t>
      </w:r>
      <w:r w:rsidRPr="009E6443">
        <w:rPr>
          <w:color w:val="000000"/>
          <w:sz w:val="32"/>
          <w:szCs w:val="32"/>
        </w:rPr>
        <w:t>ностях Каабы. З</w:t>
      </w:r>
      <w:r w:rsidRPr="009E6443">
        <w:rPr>
          <w:color w:val="000000"/>
          <w:sz w:val="32"/>
          <w:szCs w:val="32"/>
        </w:rPr>
        <w:t>а</w:t>
      </w:r>
      <w:r w:rsidRPr="009E6443">
        <w:rPr>
          <w:color w:val="000000"/>
          <w:sz w:val="32"/>
          <w:szCs w:val="32"/>
        </w:rPr>
        <w:t xml:space="preserve">тем центром мусульманской общины стал дом </w:t>
      </w:r>
      <w:r w:rsidRPr="009E6443">
        <w:rPr>
          <w:i/>
          <w:color w:val="000000"/>
          <w:sz w:val="32"/>
          <w:szCs w:val="32"/>
        </w:rPr>
        <w:t>Аркама</w:t>
      </w:r>
      <w:r w:rsidRPr="009E6443">
        <w:rPr>
          <w:color w:val="000000"/>
          <w:sz w:val="32"/>
          <w:szCs w:val="32"/>
        </w:rPr>
        <w:t>, где также соверш</w:t>
      </w:r>
      <w:r w:rsidRPr="009E6443">
        <w:rPr>
          <w:color w:val="000000"/>
          <w:sz w:val="32"/>
          <w:szCs w:val="32"/>
        </w:rPr>
        <w:t>а</w:t>
      </w:r>
      <w:r w:rsidRPr="009E6443">
        <w:rPr>
          <w:color w:val="000000"/>
          <w:sz w:val="32"/>
          <w:szCs w:val="32"/>
        </w:rPr>
        <w:t xml:space="preserve">лись коллективные намазы. После принятия Ислама </w:t>
      </w:r>
      <w:r w:rsidRPr="009E6443">
        <w:rPr>
          <w:i/>
          <w:color w:val="000000"/>
          <w:sz w:val="32"/>
          <w:szCs w:val="32"/>
        </w:rPr>
        <w:t>Омаром ибн Хаттабом</w:t>
      </w:r>
      <w:r w:rsidRPr="009E6443">
        <w:rPr>
          <w:color w:val="000000"/>
          <w:sz w:val="32"/>
          <w:szCs w:val="32"/>
        </w:rPr>
        <w:t>, он обеспечил возможность совершения намазов у Каабы для всех мусул</w:t>
      </w:r>
      <w:r w:rsidRPr="009E6443">
        <w:rPr>
          <w:color w:val="000000"/>
          <w:sz w:val="32"/>
          <w:szCs w:val="32"/>
        </w:rPr>
        <w:t>ь</w:t>
      </w:r>
      <w:r w:rsidRPr="009E6443">
        <w:rPr>
          <w:color w:val="000000"/>
          <w:sz w:val="32"/>
          <w:szCs w:val="32"/>
        </w:rPr>
        <w:t>ман.</w:t>
      </w:r>
    </w:p>
    <w:p w:rsidR="00155D70" w:rsidRPr="009E6443" w:rsidRDefault="00155D70" w:rsidP="00155D70">
      <w:pPr>
        <w:ind w:firstLine="284"/>
        <w:rPr>
          <w:color w:val="000000"/>
          <w:sz w:val="32"/>
          <w:szCs w:val="32"/>
        </w:rPr>
      </w:pPr>
      <w:r w:rsidRPr="009E6443">
        <w:rPr>
          <w:color w:val="000000"/>
          <w:sz w:val="32"/>
          <w:szCs w:val="32"/>
        </w:rPr>
        <w:t>Однако первой мечетью в Мекке считается дом сподвижника пророка А</w:t>
      </w:r>
      <w:r w:rsidRPr="009E6443">
        <w:rPr>
          <w:color w:val="000000"/>
          <w:sz w:val="32"/>
          <w:szCs w:val="32"/>
        </w:rPr>
        <w:t>м</w:t>
      </w:r>
      <w:r w:rsidRPr="009E6443">
        <w:rPr>
          <w:color w:val="000000"/>
          <w:sz w:val="32"/>
          <w:szCs w:val="32"/>
        </w:rPr>
        <w:t xml:space="preserve">мара ибн Йасира. Он сделал свой дом мечетью для того, чтобы он и </w:t>
      </w:r>
      <w:r w:rsidR="00E12AFB" w:rsidRPr="009E6443">
        <w:rPr>
          <w:color w:val="000000"/>
          <w:sz w:val="32"/>
          <w:szCs w:val="32"/>
        </w:rPr>
        <w:t>остал</w:t>
      </w:r>
      <w:r w:rsidR="00E12AFB" w:rsidRPr="009E6443">
        <w:rPr>
          <w:color w:val="000000"/>
          <w:sz w:val="32"/>
          <w:szCs w:val="32"/>
        </w:rPr>
        <w:t>ь</w:t>
      </w:r>
      <w:r w:rsidR="00E12AFB" w:rsidRPr="009E6443">
        <w:rPr>
          <w:color w:val="000000"/>
          <w:sz w:val="32"/>
          <w:szCs w:val="32"/>
        </w:rPr>
        <w:t>ные мусульмане</w:t>
      </w:r>
      <w:r w:rsidRPr="009E6443">
        <w:rPr>
          <w:color w:val="000000"/>
          <w:sz w:val="32"/>
          <w:szCs w:val="32"/>
        </w:rPr>
        <w:t xml:space="preserve"> могли в относительно спокойной обстановке совершать свои молитвы в условиях гонений на мусульман со стороны язычников. Вт</w:t>
      </w:r>
      <w:r w:rsidRPr="009E6443">
        <w:rPr>
          <w:color w:val="000000"/>
          <w:sz w:val="32"/>
          <w:szCs w:val="32"/>
        </w:rPr>
        <w:t>о</w:t>
      </w:r>
      <w:r w:rsidRPr="009E6443">
        <w:rPr>
          <w:color w:val="000000"/>
          <w:sz w:val="32"/>
          <w:szCs w:val="32"/>
        </w:rPr>
        <w:t>рую мекканскую мечеть основал Абу Бакр. Третьей мечетью в истории И</w:t>
      </w:r>
      <w:r w:rsidRPr="009E6443">
        <w:rPr>
          <w:color w:val="000000"/>
          <w:sz w:val="32"/>
          <w:szCs w:val="32"/>
        </w:rPr>
        <w:t>с</w:t>
      </w:r>
      <w:r w:rsidRPr="009E6443">
        <w:rPr>
          <w:color w:val="000000"/>
          <w:sz w:val="32"/>
          <w:szCs w:val="32"/>
        </w:rPr>
        <w:t>лама считается место, где мекканские мусульмане совершили пятничный намаз перед пересел</w:t>
      </w:r>
      <w:r w:rsidRPr="009E6443">
        <w:rPr>
          <w:color w:val="000000"/>
          <w:sz w:val="32"/>
          <w:szCs w:val="32"/>
        </w:rPr>
        <w:t>е</w:t>
      </w:r>
      <w:r w:rsidRPr="009E6443">
        <w:rPr>
          <w:color w:val="000000"/>
          <w:sz w:val="32"/>
          <w:szCs w:val="32"/>
        </w:rPr>
        <w:t>нием (хиджрой) в Медину. Совершив хиджру, пророк Мухаммад прибыл в пригород Медины Кубу и распорядился п</w:t>
      </w:r>
      <w:r w:rsidRPr="009E6443">
        <w:rPr>
          <w:color w:val="000000"/>
          <w:sz w:val="32"/>
          <w:szCs w:val="32"/>
        </w:rPr>
        <w:t>о</w:t>
      </w:r>
      <w:r w:rsidRPr="009E6443">
        <w:rPr>
          <w:color w:val="000000"/>
          <w:sz w:val="32"/>
          <w:szCs w:val="32"/>
        </w:rPr>
        <w:t>строить там четвертую мечеть. По этому поводу был ниспослан следующий аят Корана: «...мечеть, основанная на богобоязненности с первого дня, - достойнее, чт</w:t>
      </w:r>
      <w:r w:rsidRPr="009E6443">
        <w:rPr>
          <w:color w:val="000000"/>
          <w:sz w:val="32"/>
          <w:szCs w:val="32"/>
        </w:rPr>
        <w:t>о</w:t>
      </w:r>
      <w:r w:rsidRPr="009E6443">
        <w:rPr>
          <w:color w:val="000000"/>
          <w:sz w:val="32"/>
          <w:szCs w:val="32"/>
        </w:rPr>
        <w:t>бы ты в ней стоял» (Коран, 9: 108). Пятой мечетью является мечеть пророка в Медине, которая была п</w:t>
      </w:r>
      <w:r w:rsidRPr="009E6443">
        <w:rPr>
          <w:color w:val="000000"/>
          <w:sz w:val="32"/>
          <w:szCs w:val="32"/>
        </w:rPr>
        <w:t>о</w:t>
      </w:r>
      <w:r w:rsidRPr="009E6443">
        <w:rPr>
          <w:color w:val="000000"/>
          <w:sz w:val="32"/>
          <w:szCs w:val="32"/>
        </w:rPr>
        <w:t xml:space="preserve">строена после прибытия Мухаммада в город (См. </w:t>
      </w:r>
      <w:r w:rsidRPr="009E6443">
        <w:rPr>
          <w:b/>
          <w:color w:val="000000"/>
          <w:sz w:val="32"/>
          <w:szCs w:val="32"/>
        </w:rPr>
        <w:t>Масджид ан-Набави</w:t>
      </w:r>
      <w:r w:rsidRPr="009E6443">
        <w:rPr>
          <w:color w:val="000000"/>
          <w:sz w:val="32"/>
          <w:szCs w:val="32"/>
        </w:rPr>
        <w:t>). После этого, по мере распространения Ислама в м</w:t>
      </w:r>
      <w:r w:rsidRPr="009E6443">
        <w:rPr>
          <w:color w:val="000000"/>
          <w:sz w:val="32"/>
          <w:szCs w:val="32"/>
        </w:rPr>
        <w:t>и</w:t>
      </w:r>
      <w:r w:rsidRPr="009E6443">
        <w:rPr>
          <w:color w:val="000000"/>
          <w:sz w:val="32"/>
          <w:szCs w:val="32"/>
        </w:rPr>
        <w:t>ре, в ка</w:t>
      </w:r>
      <w:r w:rsidRPr="009E6443">
        <w:rPr>
          <w:color w:val="000000"/>
          <w:sz w:val="32"/>
          <w:szCs w:val="32"/>
        </w:rPr>
        <w:t>ж</w:t>
      </w:r>
      <w:r w:rsidRPr="009E6443">
        <w:rPr>
          <w:color w:val="000000"/>
          <w:sz w:val="32"/>
          <w:szCs w:val="32"/>
        </w:rPr>
        <w:t>дом населенном пункте стали строиться мечети.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Масджид ад-Дирар</w:t>
      </w:r>
      <w:r w:rsidRPr="009E6443">
        <w:rPr>
          <w:sz w:val="32"/>
          <w:szCs w:val="32"/>
        </w:rPr>
        <w:t xml:space="preserve"> - «Мечеть раздора» так в Коране называется мечеть, которая была выстроена лицемерами (</w:t>
      </w:r>
      <w:r w:rsidR="002A38C5" w:rsidRPr="009E6443">
        <w:rPr>
          <w:sz w:val="32"/>
          <w:szCs w:val="32"/>
        </w:rPr>
        <w:t xml:space="preserve">См. </w:t>
      </w:r>
      <w:r w:rsidR="002A38C5" w:rsidRPr="009E6443">
        <w:rPr>
          <w:b/>
          <w:sz w:val="32"/>
          <w:szCs w:val="32"/>
        </w:rPr>
        <w:t>М</w:t>
      </w:r>
      <w:r w:rsidRPr="009E6443">
        <w:rPr>
          <w:b/>
          <w:sz w:val="32"/>
          <w:szCs w:val="32"/>
        </w:rPr>
        <w:t>унафик</w:t>
      </w:r>
      <w:r w:rsidR="002A38C5" w:rsidRPr="009E6443">
        <w:rPr>
          <w:b/>
          <w:sz w:val="32"/>
          <w:szCs w:val="32"/>
        </w:rPr>
        <w:t>ун</w:t>
      </w:r>
      <w:r w:rsidRPr="009E6443">
        <w:rPr>
          <w:sz w:val="32"/>
          <w:szCs w:val="32"/>
        </w:rPr>
        <w:t>) в селении Куба, к</w:t>
      </w:r>
      <w:r w:rsidRPr="009E6443">
        <w:rPr>
          <w:sz w:val="32"/>
          <w:szCs w:val="32"/>
        </w:rPr>
        <w:t>о</w:t>
      </w:r>
      <w:r w:rsidRPr="009E6443">
        <w:rPr>
          <w:sz w:val="32"/>
          <w:szCs w:val="32"/>
        </w:rPr>
        <w:t>торые внешне показывали себя верующими, но на самом деле таков</w:t>
      </w:r>
      <w:r w:rsidRPr="009E6443">
        <w:rPr>
          <w:sz w:val="32"/>
          <w:szCs w:val="32"/>
        </w:rPr>
        <w:t>ы</w:t>
      </w:r>
      <w:r w:rsidRPr="009E6443">
        <w:rPr>
          <w:sz w:val="32"/>
          <w:szCs w:val="32"/>
        </w:rPr>
        <w:t xml:space="preserve">ми не являлись. Эта мечеть была местом смуты, интриг, раздоров </w:t>
      </w:r>
      <w:r w:rsidR="00D95C1C" w:rsidRPr="009E6443">
        <w:rPr>
          <w:sz w:val="32"/>
          <w:szCs w:val="32"/>
        </w:rPr>
        <w:t>и,</w:t>
      </w:r>
      <w:r w:rsidRPr="009E6443">
        <w:rPr>
          <w:sz w:val="32"/>
          <w:szCs w:val="32"/>
        </w:rPr>
        <w:t xml:space="preserve"> в конце </w:t>
      </w:r>
      <w:r w:rsidR="00D95C1C" w:rsidRPr="009E6443">
        <w:rPr>
          <w:sz w:val="32"/>
          <w:szCs w:val="32"/>
        </w:rPr>
        <w:t>ко</w:t>
      </w:r>
      <w:r w:rsidR="00D95C1C" w:rsidRPr="009E6443">
        <w:rPr>
          <w:sz w:val="32"/>
          <w:szCs w:val="32"/>
        </w:rPr>
        <w:t>н</w:t>
      </w:r>
      <w:r w:rsidR="00D95C1C" w:rsidRPr="009E6443">
        <w:rPr>
          <w:sz w:val="32"/>
          <w:szCs w:val="32"/>
        </w:rPr>
        <w:t>цов,</w:t>
      </w:r>
      <w:r w:rsidRPr="009E6443">
        <w:rPr>
          <w:sz w:val="32"/>
          <w:szCs w:val="32"/>
        </w:rPr>
        <w:t xml:space="preserve"> была разрушена мусул</w:t>
      </w:r>
      <w:r w:rsidR="002A38C5" w:rsidRPr="009E6443">
        <w:rPr>
          <w:sz w:val="32"/>
          <w:szCs w:val="32"/>
        </w:rPr>
        <w:t>ьманами после похода на Т</w:t>
      </w:r>
      <w:r w:rsidR="002A38C5" w:rsidRPr="009E6443">
        <w:rPr>
          <w:sz w:val="32"/>
          <w:szCs w:val="32"/>
        </w:rPr>
        <w:t>а</w:t>
      </w:r>
      <w:r w:rsidR="002A38C5" w:rsidRPr="009E6443">
        <w:rPr>
          <w:sz w:val="32"/>
          <w:szCs w:val="32"/>
        </w:rPr>
        <w:t>бук</w:t>
      </w:r>
      <w:r w:rsidRPr="009E6443">
        <w:rPr>
          <w:sz w:val="32"/>
          <w:szCs w:val="32"/>
        </w:rPr>
        <w:t xml:space="preserve">. </w:t>
      </w:r>
      <w:r w:rsidR="00D95C1C" w:rsidRPr="009E6443">
        <w:rPr>
          <w:sz w:val="32"/>
          <w:szCs w:val="32"/>
        </w:rPr>
        <w:t>О ней говорится в аяте Корана</w:t>
      </w:r>
      <w:r w:rsidR="00173A27" w:rsidRPr="009E6443">
        <w:rPr>
          <w:sz w:val="32"/>
          <w:szCs w:val="32"/>
        </w:rPr>
        <w:t>: «А о тех, которые устроили мечеть из соперничества, из нев</w:t>
      </w:r>
      <w:r w:rsidR="00173A27" w:rsidRPr="009E6443">
        <w:rPr>
          <w:sz w:val="32"/>
          <w:szCs w:val="32"/>
        </w:rPr>
        <w:t>е</w:t>
      </w:r>
      <w:r w:rsidR="00173A27" w:rsidRPr="009E6443">
        <w:rPr>
          <w:sz w:val="32"/>
          <w:szCs w:val="32"/>
        </w:rPr>
        <w:t>рия, для разделения среди в</w:t>
      </w:r>
      <w:r w:rsidR="00173A27" w:rsidRPr="009E6443">
        <w:rPr>
          <w:sz w:val="32"/>
          <w:szCs w:val="32"/>
        </w:rPr>
        <w:t>е</w:t>
      </w:r>
      <w:r w:rsidR="00173A27" w:rsidRPr="009E6443">
        <w:rPr>
          <w:sz w:val="32"/>
          <w:szCs w:val="32"/>
        </w:rPr>
        <w:t>рующих и для засады тем, кто раньше воевал с Аллахом и его посланником, - они будут, конечно, клясться: “Мы желали только благого!” – о них Аллах свидетельствует, что они лжецы»</w:t>
      </w:r>
      <w:r w:rsidR="00D95C1C" w:rsidRPr="009E6443">
        <w:rPr>
          <w:sz w:val="32"/>
          <w:szCs w:val="32"/>
        </w:rPr>
        <w:t xml:space="preserve"> </w:t>
      </w:r>
      <w:r w:rsidR="00173A27" w:rsidRPr="009E6443">
        <w:rPr>
          <w:sz w:val="32"/>
          <w:szCs w:val="32"/>
        </w:rPr>
        <w:t>(</w:t>
      </w:r>
      <w:r w:rsidR="00D95C1C" w:rsidRPr="009E6443">
        <w:rPr>
          <w:sz w:val="32"/>
          <w:szCs w:val="32"/>
        </w:rPr>
        <w:t>9: 107</w:t>
      </w:r>
      <w:r w:rsidR="00173A27" w:rsidRPr="009E6443">
        <w:rPr>
          <w:sz w:val="32"/>
          <w:szCs w:val="32"/>
        </w:rPr>
        <w:t>)</w:t>
      </w:r>
      <w:r w:rsidR="00D95C1C" w:rsidRPr="009E6443">
        <w:rPr>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Масджид аль-Акса</w:t>
      </w:r>
      <w:r w:rsidR="00D425D1" w:rsidRPr="009E6443">
        <w:rPr>
          <w:b/>
          <w:sz w:val="32"/>
          <w:szCs w:val="32"/>
        </w:rPr>
        <w:t xml:space="preserve"> (I)</w:t>
      </w:r>
      <w:r w:rsidRPr="009E6443">
        <w:rPr>
          <w:sz w:val="32"/>
          <w:szCs w:val="32"/>
        </w:rPr>
        <w:t xml:space="preserve"> - мечеть, которая на</w:t>
      </w:r>
      <w:r w:rsidR="007C4C03" w:rsidRPr="009E6443">
        <w:rPr>
          <w:sz w:val="32"/>
          <w:szCs w:val="32"/>
        </w:rPr>
        <w:t xml:space="preserve">ходится в отдалении. </w:t>
      </w:r>
      <w:r w:rsidRPr="009E6443">
        <w:rPr>
          <w:sz w:val="32"/>
          <w:szCs w:val="32"/>
        </w:rPr>
        <w:t>Так н</w:t>
      </w:r>
      <w:r w:rsidRPr="009E6443">
        <w:rPr>
          <w:sz w:val="32"/>
          <w:szCs w:val="32"/>
        </w:rPr>
        <w:t>а</w:t>
      </w:r>
      <w:r w:rsidRPr="009E6443">
        <w:rPr>
          <w:sz w:val="32"/>
          <w:szCs w:val="32"/>
        </w:rPr>
        <w:t xml:space="preserve">зывается в Коране место ночного вознесения пророка Мухаммада (См. </w:t>
      </w:r>
      <w:r w:rsidRPr="009E6443">
        <w:rPr>
          <w:b/>
          <w:sz w:val="32"/>
          <w:szCs w:val="32"/>
        </w:rPr>
        <w:t>М</w:t>
      </w:r>
      <w:r w:rsidRPr="009E6443">
        <w:rPr>
          <w:b/>
          <w:sz w:val="32"/>
          <w:szCs w:val="32"/>
        </w:rPr>
        <w:t>и</w:t>
      </w:r>
      <w:r w:rsidRPr="009E6443">
        <w:rPr>
          <w:b/>
          <w:sz w:val="32"/>
          <w:szCs w:val="32"/>
        </w:rPr>
        <w:t>радж</w:t>
      </w:r>
      <w:r w:rsidRPr="009E6443">
        <w:rPr>
          <w:sz w:val="32"/>
          <w:szCs w:val="32"/>
        </w:rPr>
        <w:t xml:space="preserve">), которое </w:t>
      </w:r>
      <w:r w:rsidR="007C4C03" w:rsidRPr="009E6443">
        <w:rPr>
          <w:sz w:val="32"/>
          <w:szCs w:val="32"/>
        </w:rPr>
        <w:t>произошло</w:t>
      </w:r>
      <w:r w:rsidRPr="009E6443">
        <w:rPr>
          <w:sz w:val="32"/>
          <w:szCs w:val="32"/>
        </w:rPr>
        <w:t xml:space="preserve"> с развалин древнего Божьего храма в Кудсе (И</w:t>
      </w:r>
      <w:r w:rsidRPr="009E6443">
        <w:rPr>
          <w:sz w:val="32"/>
          <w:szCs w:val="32"/>
        </w:rPr>
        <w:t>е</w:t>
      </w:r>
      <w:r w:rsidRPr="009E6443">
        <w:rPr>
          <w:sz w:val="32"/>
          <w:szCs w:val="32"/>
        </w:rPr>
        <w:t>русалиме): «Хвала Тому, Кто перенес ночью Своего раба из мечети непр</w:t>
      </w:r>
      <w:r w:rsidRPr="009E6443">
        <w:rPr>
          <w:sz w:val="32"/>
          <w:szCs w:val="32"/>
        </w:rPr>
        <w:t>и</w:t>
      </w:r>
      <w:r w:rsidRPr="009E6443">
        <w:rPr>
          <w:sz w:val="32"/>
          <w:szCs w:val="32"/>
        </w:rPr>
        <w:t>косновенной в мечеть отдаленную, вокруг которой Мы благослов</w:t>
      </w:r>
      <w:r w:rsidRPr="009E6443">
        <w:rPr>
          <w:sz w:val="32"/>
          <w:szCs w:val="32"/>
        </w:rPr>
        <w:t>и</w:t>
      </w:r>
      <w:r w:rsidRPr="009E6443">
        <w:rPr>
          <w:sz w:val="32"/>
          <w:szCs w:val="32"/>
        </w:rPr>
        <w:t>ли, чтобы показать ему из Наших знамений. Поист</w:t>
      </w:r>
      <w:r w:rsidR="00D425D1" w:rsidRPr="009E6443">
        <w:rPr>
          <w:sz w:val="32"/>
          <w:szCs w:val="32"/>
        </w:rPr>
        <w:t>ине, Он всеслышащий, всевидящий</w:t>
      </w:r>
      <w:r w:rsidRPr="009E6443">
        <w:rPr>
          <w:sz w:val="32"/>
          <w:szCs w:val="32"/>
        </w:rPr>
        <w:t>» (Коран, 17:1). С</w:t>
      </w:r>
      <w:r w:rsidRPr="009E6443">
        <w:rPr>
          <w:sz w:val="32"/>
          <w:szCs w:val="32"/>
        </w:rPr>
        <w:t>о</w:t>
      </w:r>
      <w:r w:rsidRPr="009E6443">
        <w:rPr>
          <w:sz w:val="32"/>
          <w:szCs w:val="32"/>
        </w:rPr>
        <w:t>гласно хадису пророка Мухаммада, Аль-Акса была самым древним Божьим храмом на земле после ме</w:t>
      </w:r>
      <w:r w:rsidRPr="009E6443">
        <w:rPr>
          <w:sz w:val="32"/>
          <w:szCs w:val="32"/>
        </w:rPr>
        <w:t>к</w:t>
      </w:r>
      <w:r w:rsidRPr="009E6443">
        <w:rPr>
          <w:sz w:val="32"/>
          <w:szCs w:val="32"/>
        </w:rPr>
        <w:t>канской Каабы.</w:t>
      </w:r>
      <w:r w:rsidR="00531CF4" w:rsidRPr="009E6443">
        <w:rPr>
          <w:sz w:val="32"/>
          <w:szCs w:val="32"/>
        </w:rPr>
        <w:t xml:space="preserve"> (См. также </w:t>
      </w:r>
      <w:r w:rsidR="00531CF4" w:rsidRPr="009E6443">
        <w:rPr>
          <w:b/>
          <w:sz w:val="32"/>
          <w:szCs w:val="32"/>
        </w:rPr>
        <w:t>Исра и Мирадж</w:t>
      </w:r>
      <w:r w:rsidR="00531CF4" w:rsidRPr="009E6443">
        <w:rPr>
          <w:sz w:val="32"/>
          <w:szCs w:val="32"/>
        </w:rPr>
        <w:t>)</w:t>
      </w:r>
    </w:p>
    <w:p w:rsidR="00D425D1" w:rsidRPr="009E6443" w:rsidRDefault="00D425D1" w:rsidP="00155D70">
      <w:pPr>
        <w:ind w:firstLine="284"/>
        <w:rPr>
          <w:b/>
          <w:sz w:val="32"/>
          <w:szCs w:val="32"/>
        </w:rPr>
      </w:pPr>
    </w:p>
    <w:p w:rsidR="00155D70" w:rsidRPr="009E6443" w:rsidRDefault="00D425D1" w:rsidP="00155D70">
      <w:pPr>
        <w:ind w:firstLine="284"/>
        <w:rPr>
          <w:sz w:val="32"/>
          <w:szCs w:val="32"/>
        </w:rPr>
      </w:pPr>
      <w:r w:rsidRPr="009E6443">
        <w:rPr>
          <w:b/>
          <w:sz w:val="32"/>
          <w:szCs w:val="32"/>
        </w:rPr>
        <w:t>Масджид аль-Акса (II)</w:t>
      </w:r>
      <w:r w:rsidRPr="009E6443">
        <w:rPr>
          <w:sz w:val="32"/>
          <w:szCs w:val="32"/>
        </w:rPr>
        <w:t xml:space="preserve"> - н</w:t>
      </w:r>
      <w:r w:rsidR="00155D70" w:rsidRPr="009E6443">
        <w:rPr>
          <w:sz w:val="32"/>
          <w:szCs w:val="32"/>
        </w:rPr>
        <w:t>азвание знаменитой мечети в Кудсе, которая является мусульманской святыней. Мечеть на этом месте ра</w:t>
      </w:r>
      <w:r w:rsidR="00D95C1C" w:rsidRPr="009E6443">
        <w:rPr>
          <w:sz w:val="32"/>
          <w:szCs w:val="32"/>
        </w:rPr>
        <w:t>спорядился п</w:t>
      </w:r>
      <w:r w:rsidR="00D95C1C" w:rsidRPr="009E6443">
        <w:rPr>
          <w:sz w:val="32"/>
          <w:szCs w:val="32"/>
        </w:rPr>
        <w:t>о</w:t>
      </w:r>
      <w:r w:rsidR="00D95C1C" w:rsidRPr="009E6443">
        <w:rPr>
          <w:sz w:val="32"/>
          <w:szCs w:val="32"/>
        </w:rPr>
        <w:t>строить праведный халиф О</w:t>
      </w:r>
      <w:r w:rsidR="00155D70" w:rsidRPr="009E6443">
        <w:rPr>
          <w:sz w:val="32"/>
          <w:szCs w:val="32"/>
        </w:rPr>
        <w:t>мар после завоевания Иерусалима в 15/636 году. Однако это здание не было фундаментальным. Поэтому в 90-96/709-714 г</w:t>
      </w:r>
      <w:r w:rsidR="00155D70" w:rsidRPr="009E6443">
        <w:rPr>
          <w:sz w:val="32"/>
          <w:szCs w:val="32"/>
        </w:rPr>
        <w:t>о</w:t>
      </w:r>
      <w:r w:rsidR="00155D70" w:rsidRPr="009E6443">
        <w:rPr>
          <w:sz w:val="32"/>
          <w:szCs w:val="32"/>
        </w:rPr>
        <w:t>дах на этом месте омейядский халиф аль-Валид ибн Абд аль-Мали</w:t>
      </w:r>
      <w:r w:rsidR="00D95C1C" w:rsidRPr="009E6443">
        <w:rPr>
          <w:sz w:val="32"/>
          <w:szCs w:val="32"/>
        </w:rPr>
        <w:t>к постр</w:t>
      </w:r>
      <w:r w:rsidR="00D95C1C" w:rsidRPr="009E6443">
        <w:rPr>
          <w:sz w:val="32"/>
          <w:szCs w:val="32"/>
        </w:rPr>
        <w:t>о</w:t>
      </w:r>
      <w:r w:rsidR="00D95C1C" w:rsidRPr="009E6443">
        <w:rPr>
          <w:sz w:val="32"/>
          <w:szCs w:val="32"/>
        </w:rPr>
        <w:t>ил новую мечеть</w:t>
      </w:r>
      <w:r w:rsidR="00155D70" w:rsidRPr="009E6443">
        <w:rPr>
          <w:sz w:val="32"/>
          <w:szCs w:val="32"/>
        </w:rPr>
        <w:t xml:space="preserve"> Аль-Акса, которая в настоящее время находится в Кудсе (Иерусалиме). </w:t>
      </w:r>
      <w:r w:rsidR="00531CF4" w:rsidRPr="009E6443">
        <w:rPr>
          <w:sz w:val="32"/>
          <w:szCs w:val="32"/>
        </w:rPr>
        <w:t>(</w:t>
      </w:r>
      <w:r w:rsidR="00155D70" w:rsidRPr="009E6443">
        <w:rPr>
          <w:sz w:val="32"/>
          <w:szCs w:val="32"/>
        </w:rPr>
        <w:t xml:space="preserve">См. также </w:t>
      </w:r>
      <w:r w:rsidR="00155D70" w:rsidRPr="009E6443">
        <w:rPr>
          <w:b/>
          <w:sz w:val="32"/>
          <w:szCs w:val="32"/>
        </w:rPr>
        <w:t>Кудс</w:t>
      </w:r>
      <w:r w:rsidR="00531CF4" w:rsidRPr="009E6443">
        <w:rPr>
          <w:sz w:val="32"/>
          <w:szCs w:val="32"/>
        </w:rPr>
        <w:t>)</w:t>
      </w:r>
      <w:r w:rsidR="00155D70"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Масджид аль-Киблатайн</w:t>
      </w:r>
      <w:r w:rsidRPr="009E6443">
        <w:rPr>
          <w:sz w:val="32"/>
          <w:szCs w:val="32"/>
        </w:rPr>
        <w:t xml:space="preserve"> - одно из названий мединской мечети, в кот</w:t>
      </w:r>
      <w:r w:rsidRPr="009E6443">
        <w:rPr>
          <w:sz w:val="32"/>
          <w:szCs w:val="32"/>
        </w:rPr>
        <w:t>о</w:t>
      </w:r>
      <w:r w:rsidRPr="009E6443">
        <w:rPr>
          <w:sz w:val="32"/>
          <w:szCs w:val="32"/>
        </w:rPr>
        <w:t xml:space="preserve">рой во время намаза </w:t>
      </w:r>
      <w:r w:rsidRPr="009E6443">
        <w:rPr>
          <w:i/>
          <w:sz w:val="32"/>
          <w:szCs w:val="32"/>
        </w:rPr>
        <w:t>аср</w:t>
      </w:r>
      <w:r w:rsidRPr="009E6443">
        <w:rPr>
          <w:sz w:val="32"/>
          <w:szCs w:val="32"/>
        </w:rPr>
        <w:t xml:space="preserve"> пророку было приказано Аллахом повернуть н</w:t>
      </w:r>
      <w:r w:rsidRPr="009E6443">
        <w:rPr>
          <w:sz w:val="32"/>
          <w:szCs w:val="32"/>
        </w:rPr>
        <w:t>а</w:t>
      </w:r>
      <w:r w:rsidRPr="009E6443">
        <w:rPr>
          <w:sz w:val="32"/>
          <w:szCs w:val="32"/>
        </w:rPr>
        <w:t xml:space="preserve">правление киблы с </w:t>
      </w:r>
      <w:r w:rsidRPr="009E6443">
        <w:rPr>
          <w:i/>
          <w:sz w:val="32"/>
          <w:szCs w:val="32"/>
        </w:rPr>
        <w:t xml:space="preserve">Масджид аль-Аксы </w:t>
      </w:r>
      <w:r w:rsidRPr="009E6443">
        <w:rPr>
          <w:sz w:val="32"/>
          <w:szCs w:val="32"/>
        </w:rPr>
        <w:t xml:space="preserve">на </w:t>
      </w:r>
      <w:r w:rsidRPr="009E6443">
        <w:rPr>
          <w:i/>
          <w:sz w:val="32"/>
          <w:szCs w:val="32"/>
        </w:rPr>
        <w:t>Масджид аль-Харам</w:t>
      </w:r>
      <w:r w:rsidRPr="009E6443">
        <w:rPr>
          <w:sz w:val="32"/>
          <w:szCs w:val="32"/>
        </w:rPr>
        <w:t xml:space="preserve">. (См. </w:t>
      </w:r>
      <w:r w:rsidRPr="009E6443">
        <w:rPr>
          <w:b/>
          <w:sz w:val="32"/>
          <w:szCs w:val="32"/>
        </w:rPr>
        <w:t>Мас</w:t>
      </w:r>
      <w:r w:rsidRPr="009E6443">
        <w:rPr>
          <w:b/>
          <w:sz w:val="32"/>
          <w:szCs w:val="32"/>
        </w:rPr>
        <w:t>д</w:t>
      </w:r>
      <w:r w:rsidRPr="009E6443">
        <w:rPr>
          <w:b/>
          <w:sz w:val="32"/>
          <w:szCs w:val="32"/>
        </w:rPr>
        <w:t>жид ан-Набави</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Масджид аль-Куба</w:t>
      </w:r>
      <w:r w:rsidRPr="009E6443">
        <w:rPr>
          <w:sz w:val="32"/>
          <w:szCs w:val="32"/>
        </w:rPr>
        <w:t xml:space="preserve"> </w:t>
      </w:r>
      <w:r w:rsidR="00531CF4" w:rsidRPr="009E6443">
        <w:rPr>
          <w:sz w:val="32"/>
          <w:szCs w:val="32"/>
        </w:rPr>
        <w:t>–</w:t>
      </w:r>
      <w:r w:rsidRPr="009E6443">
        <w:rPr>
          <w:sz w:val="32"/>
          <w:szCs w:val="32"/>
        </w:rPr>
        <w:t xml:space="preserve"> мечеть</w:t>
      </w:r>
      <w:r w:rsidR="00531CF4" w:rsidRPr="009E6443">
        <w:rPr>
          <w:sz w:val="32"/>
          <w:szCs w:val="32"/>
        </w:rPr>
        <w:t>,</w:t>
      </w:r>
      <w:r w:rsidRPr="009E6443">
        <w:rPr>
          <w:sz w:val="32"/>
          <w:szCs w:val="32"/>
        </w:rPr>
        <w:t xml:space="preserve"> построенная в селении Куба, неподалеку от Медины, во время хиджры пророка Муха</w:t>
      </w:r>
      <w:r w:rsidRPr="009E6443">
        <w:rPr>
          <w:sz w:val="32"/>
          <w:szCs w:val="32"/>
        </w:rPr>
        <w:t>м</w:t>
      </w:r>
      <w:r w:rsidRPr="009E6443">
        <w:rPr>
          <w:sz w:val="32"/>
          <w:szCs w:val="32"/>
        </w:rPr>
        <w:t xml:space="preserve">мада (не путать с </w:t>
      </w:r>
      <w:r w:rsidRPr="009E6443">
        <w:rPr>
          <w:i/>
          <w:sz w:val="32"/>
          <w:szCs w:val="32"/>
        </w:rPr>
        <w:t>Масджид ад-Дираром</w:t>
      </w:r>
      <w:r w:rsidRPr="009E6443">
        <w:rPr>
          <w:sz w:val="32"/>
          <w:szCs w:val="32"/>
        </w:rPr>
        <w:t>, которая также была выстроена в Кубе л</w:t>
      </w:r>
      <w:r w:rsidRPr="009E6443">
        <w:rPr>
          <w:sz w:val="32"/>
          <w:szCs w:val="32"/>
        </w:rPr>
        <w:t>и</w:t>
      </w:r>
      <w:r w:rsidRPr="009E6443">
        <w:rPr>
          <w:sz w:val="32"/>
          <w:szCs w:val="32"/>
        </w:rPr>
        <w:t>цемерами).</w:t>
      </w:r>
    </w:p>
    <w:p w:rsidR="00155D70" w:rsidRPr="009E6443" w:rsidRDefault="00155D70" w:rsidP="00155D70">
      <w:pPr>
        <w:tabs>
          <w:tab w:val="left" w:pos="720"/>
        </w:tabs>
        <w:ind w:firstLine="284"/>
        <w:rPr>
          <w:b/>
          <w:sz w:val="32"/>
          <w:szCs w:val="32"/>
        </w:rPr>
      </w:pPr>
    </w:p>
    <w:p w:rsidR="00531CF4" w:rsidRPr="009E6443" w:rsidRDefault="00155D70" w:rsidP="00155D70">
      <w:pPr>
        <w:ind w:firstLine="284"/>
        <w:rPr>
          <w:color w:val="000000"/>
          <w:sz w:val="32"/>
          <w:szCs w:val="32"/>
        </w:rPr>
      </w:pPr>
      <w:r w:rsidRPr="009E6443">
        <w:rPr>
          <w:b/>
          <w:color w:val="000000"/>
          <w:sz w:val="32"/>
          <w:szCs w:val="32"/>
        </w:rPr>
        <w:t>Масджид аль-Харам</w:t>
      </w:r>
      <w:r w:rsidRPr="009E6443">
        <w:rPr>
          <w:color w:val="000000"/>
          <w:sz w:val="32"/>
          <w:szCs w:val="32"/>
        </w:rPr>
        <w:t xml:space="preserve"> - Запретная мечеть. Главный священный храм м</w:t>
      </w:r>
      <w:r w:rsidRPr="009E6443">
        <w:rPr>
          <w:color w:val="000000"/>
          <w:sz w:val="32"/>
          <w:szCs w:val="32"/>
        </w:rPr>
        <w:t>у</w:t>
      </w:r>
      <w:r w:rsidRPr="009E6443">
        <w:rPr>
          <w:color w:val="000000"/>
          <w:sz w:val="32"/>
          <w:szCs w:val="32"/>
        </w:rPr>
        <w:t>сульман, к которому совершается обязательное паломничество - хадж. Нах</w:t>
      </w:r>
      <w:r w:rsidRPr="009E6443">
        <w:rPr>
          <w:color w:val="000000"/>
          <w:sz w:val="32"/>
          <w:szCs w:val="32"/>
        </w:rPr>
        <w:t>о</w:t>
      </w:r>
      <w:r w:rsidRPr="009E6443">
        <w:rPr>
          <w:color w:val="000000"/>
          <w:sz w:val="32"/>
          <w:szCs w:val="32"/>
        </w:rPr>
        <w:t xml:space="preserve">дится в Мекке. </w:t>
      </w:r>
    </w:p>
    <w:p w:rsidR="00155D70" w:rsidRPr="009E6443" w:rsidRDefault="00531CF4" w:rsidP="00155D70">
      <w:pPr>
        <w:ind w:firstLine="284"/>
        <w:rPr>
          <w:color w:val="000000"/>
          <w:sz w:val="32"/>
          <w:szCs w:val="32"/>
        </w:rPr>
      </w:pPr>
      <w:r w:rsidRPr="009E6443">
        <w:rPr>
          <w:color w:val="000000"/>
          <w:sz w:val="32"/>
          <w:szCs w:val="32"/>
        </w:rPr>
        <w:t>Масджид аль-Харам у</w:t>
      </w:r>
      <w:r w:rsidR="00155D70" w:rsidRPr="009E6443">
        <w:rPr>
          <w:color w:val="000000"/>
          <w:sz w:val="32"/>
          <w:szCs w:val="32"/>
        </w:rPr>
        <w:t>поминается в нескольких коранических аятах, н</w:t>
      </w:r>
      <w:r w:rsidR="00155D70" w:rsidRPr="009E6443">
        <w:rPr>
          <w:color w:val="000000"/>
          <w:sz w:val="32"/>
          <w:szCs w:val="32"/>
        </w:rPr>
        <w:t>а</w:t>
      </w:r>
      <w:r w:rsidR="00155D70" w:rsidRPr="009E6443">
        <w:rPr>
          <w:color w:val="000000"/>
          <w:sz w:val="32"/>
          <w:szCs w:val="32"/>
        </w:rPr>
        <w:t xml:space="preserve">пример 2: 217, 5: 2. </w:t>
      </w:r>
      <w:r w:rsidRPr="009E6443">
        <w:rPr>
          <w:color w:val="000000"/>
          <w:sz w:val="32"/>
          <w:szCs w:val="32"/>
        </w:rPr>
        <w:t>Он</w:t>
      </w:r>
      <w:r w:rsidR="00155D70" w:rsidRPr="009E6443">
        <w:rPr>
          <w:color w:val="000000"/>
          <w:sz w:val="32"/>
          <w:szCs w:val="32"/>
        </w:rPr>
        <w:t xml:space="preserve"> также является киблой мусульман (</w:t>
      </w:r>
      <w:r w:rsidRPr="009E6443">
        <w:rPr>
          <w:color w:val="000000"/>
          <w:sz w:val="32"/>
          <w:szCs w:val="32"/>
        </w:rPr>
        <w:t>начиная с шестн</w:t>
      </w:r>
      <w:r w:rsidRPr="009E6443">
        <w:rPr>
          <w:color w:val="000000"/>
          <w:sz w:val="32"/>
          <w:szCs w:val="32"/>
        </w:rPr>
        <w:t>а</w:t>
      </w:r>
      <w:r w:rsidRPr="009E6443">
        <w:rPr>
          <w:color w:val="000000"/>
          <w:sz w:val="32"/>
          <w:szCs w:val="32"/>
        </w:rPr>
        <w:t>дцатого</w:t>
      </w:r>
      <w:r w:rsidR="00155D70" w:rsidRPr="009E6443">
        <w:rPr>
          <w:color w:val="000000"/>
          <w:sz w:val="32"/>
          <w:szCs w:val="32"/>
        </w:rPr>
        <w:t xml:space="preserve"> месяц</w:t>
      </w:r>
      <w:r w:rsidRPr="009E6443">
        <w:rPr>
          <w:color w:val="000000"/>
          <w:sz w:val="32"/>
          <w:szCs w:val="32"/>
        </w:rPr>
        <w:t>а</w:t>
      </w:r>
      <w:r w:rsidR="00155D70" w:rsidRPr="009E6443">
        <w:rPr>
          <w:color w:val="000000"/>
          <w:sz w:val="32"/>
          <w:szCs w:val="32"/>
        </w:rPr>
        <w:t xml:space="preserve"> после хиджры). Это первый и самый древний храм, кот</w:t>
      </w:r>
      <w:r w:rsidR="00155D70" w:rsidRPr="009E6443">
        <w:rPr>
          <w:color w:val="000000"/>
          <w:sz w:val="32"/>
          <w:szCs w:val="32"/>
        </w:rPr>
        <w:t>о</w:t>
      </w:r>
      <w:r w:rsidR="00155D70" w:rsidRPr="009E6443">
        <w:rPr>
          <w:color w:val="000000"/>
          <w:sz w:val="32"/>
          <w:szCs w:val="32"/>
        </w:rPr>
        <w:t>рый был выстроен для служения Богу на земле. В комплекс этого храма входят Кааба, Макам аль-Ибрахим и источник Замзам. Территория Масджид аль-Харама окружена четырьмя стенами. Там имеются также 7 минаретов. Ист</w:t>
      </w:r>
      <w:r w:rsidR="00155D70" w:rsidRPr="009E6443">
        <w:rPr>
          <w:color w:val="000000"/>
          <w:sz w:val="32"/>
          <w:szCs w:val="32"/>
        </w:rPr>
        <w:t>о</w:t>
      </w:r>
      <w:r w:rsidR="00155D70" w:rsidRPr="009E6443">
        <w:rPr>
          <w:color w:val="000000"/>
          <w:sz w:val="32"/>
          <w:szCs w:val="32"/>
        </w:rPr>
        <w:t>рия Масджид аль-Харама св</w:t>
      </w:r>
      <w:r w:rsidR="00155D70" w:rsidRPr="009E6443">
        <w:rPr>
          <w:color w:val="000000"/>
          <w:sz w:val="32"/>
          <w:szCs w:val="32"/>
        </w:rPr>
        <w:t>я</w:t>
      </w:r>
      <w:r w:rsidR="00155D70" w:rsidRPr="009E6443">
        <w:rPr>
          <w:color w:val="000000"/>
          <w:sz w:val="32"/>
          <w:szCs w:val="32"/>
        </w:rPr>
        <w:t xml:space="preserve">зана с историей </w:t>
      </w:r>
      <w:r w:rsidRPr="009E6443">
        <w:rPr>
          <w:color w:val="000000"/>
          <w:sz w:val="32"/>
          <w:szCs w:val="32"/>
        </w:rPr>
        <w:t xml:space="preserve">города </w:t>
      </w:r>
      <w:r w:rsidR="00155D70" w:rsidRPr="009E6443">
        <w:rPr>
          <w:color w:val="000000"/>
          <w:sz w:val="32"/>
          <w:szCs w:val="32"/>
        </w:rPr>
        <w:t xml:space="preserve">Мекки </w:t>
      </w:r>
      <w:r w:rsidRPr="009E6443">
        <w:rPr>
          <w:color w:val="000000"/>
          <w:sz w:val="32"/>
          <w:szCs w:val="32"/>
        </w:rPr>
        <w:t>(</w:t>
      </w:r>
      <w:r w:rsidR="00155D70" w:rsidRPr="009E6443">
        <w:rPr>
          <w:color w:val="000000"/>
          <w:sz w:val="32"/>
          <w:szCs w:val="32"/>
        </w:rPr>
        <w:t xml:space="preserve">См. </w:t>
      </w:r>
      <w:r w:rsidR="00155D70" w:rsidRPr="009E6443">
        <w:rPr>
          <w:b/>
          <w:color w:val="000000"/>
          <w:sz w:val="32"/>
          <w:szCs w:val="32"/>
        </w:rPr>
        <w:t>Мекка</w:t>
      </w:r>
      <w:r w:rsidRPr="009E6443">
        <w:rPr>
          <w:color w:val="000000"/>
          <w:sz w:val="32"/>
          <w:szCs w:val="32"/>
        </w:rPr>
        <w:t>)</w:t>
      </w:r>
      <w:r w:rsidR="00155D70" w:rsidRPr="009E6443">
        <w:rPr>
          <w:color w:val="000000"/>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Масджид ан-Набави </w:t>
      </w:r>
      <w:r w:rsidRPr="009E6443">
        <w:rPr>
          <w:color w:val="000000"/>
          <w:sz w:val="32"/>
          <w:szCs w:val="32"/>
        </w:rPr>
        <w:t>- мечеть пророка Мухаммада в Медине. Она была построена пророком Мухаммадом и его спо</w:t>
      </w:r>
      <w:r w:rsidRPr="009E6443">
        <w:rPr>
          <w:color w:val="000000"/>
          <w:sz w:val="32"/>
          <w:szCs w:val="32"/>
        </w:rPr>
        <w:t>д</w:t>
      </w:r>
      <w:r w:rsidRPr="009E6443">
        <w:rPr>
          <w:color w:val="000000"/>
          <w:sz w:val="32"/>
          <w:szCs w:val="32"/>
        </w:rPr>
        <w:t>вижниками сразу после хиджры (переселения) мекканских мусульман в Медину. Эта мечеть является третьей св</w:t>
      </w:r>
      <w:r w:rsidRPr="009E6443">
        <w:rPr>
          <w:color w:val="000000"/>
          <w:sz w:val="32"/>
          <w:szCs w:val="32"/>
        </w:rPr>
        <w:t>я</w:t>
      </w:r>
      <w:r w:rsidRPr="009E6443">
        <w:rPr>
          <w:color w:val="000000"/>
          <w:sz w:val="32"/>
          <w:szCs w:val="32"/>
        </w:rPr>
        <w:t>тыней Ислама после «Запретной» мечети (Масджид аль-Харам) в Мекке и мечети «Отдаленнейшей» (Аль-Акса) в Кудсе (Иерус</w:t>
      </w:r>
      <w:r w:rsidRPr="009E6443">
        <w:rPr>
          <w:color w:val="000000"/>
          <w:sz w:val="32"/>
          <w:szCs w:val="32"/>
        </w:rPr>
        <w:t>а</w:t>
      </w:r>
      <w:r w:rsidRPr="009E6443">
        <w:rPr>
          <w:color w:val="000000"/>
          <w:sz w:val="32"/>
          <w:szCs w:val="32"/>
        </w:rPr>
        <w:t>лиме), к которой в шариате разрешено паломничество.</w:t>
      </w:r>
    </w:p>
    <w:p w:rsidR="00155D70" w:rsidRPr="009E6443" w:rsidRDefault="00155D70" w:rsidP="00155D70">
      <w:pPr>
        <w:ind w:firstLine="284"/>
        <w:rPr>
          <w:color w:val="000000"/>
          <w:sz w:val="32"/>
          <w:szCs w:val="32"/>
        </w:rPr>
      </w:pPr>
      <w:r w:rsidRPr="009E6443">
        <w:rPr>
          <w:color w:val="000000"/>
          <w:sz w:val="32"/>
          <w:szCs w:val="32"/>
        </w:rPr>
        <w:t xml:space="preserve">После переселения пророка Мухаммада в Медину, он </w:t>
      </w:r>
      <w:r w:rsidR="0030025B" w:rsidRPr="009E6443">
        <w:rPr>
          <w:color w:val="000000"/>
          <w:sz w:val="32"/>
          <w:szCs w:val="32"/>
        </w:rPr>
        <w:t>некоторое</w:t>
      </w:r>
      <w:r w:rsidRPr="009E6443">
        <w:rPr>
          <w:color w:val="000000"/>
          <w:sz w:val="32"/>
          <w:szCs w:val="32"/>
        </w:rPr>
        <w:t xml:space="preserve"> время о</w:t>
      </w:r>
      <w:r w:rsidRPr="009E6443">
        <w:rPr>
          <w:color w:val="000000"/>
          <w:sz w:val="32"/>
          <w:szCs w:val="32"/>
        </w:rPr>
        <w:t>с</w:t>
      </w:r>
      <w:r w:rsidRPr="009E6443">
        <w:rPr>
          <w:color w:val="000000"/>
          <w:sz w:val="32"/>
          <w:szCs w:val="32"/>
        </w:rPr>
        <w:t>тавался в пригороде города Куба, где по его распоряжению была выстроена мечеть. З</w:t>
      </w:r>
      <w:r w:rsidRPr="009E6443">
        <w:rPr>
          <w:color w:val="000000"/>
          <w:sz w:val="32"/>
          <w:szCs w:val="32"/>
        </w:rPr>
        <w:t>а</w:t>
      </w:r>
      <w:r w:rsidRPr="009E6443">
        <w:rPr>
          <w:color w:val="000000"/>
          <w:sz w:val="32"/>
          <w:szCs w:val="32"/>
        </w:rPr>
        <w:t xml:space="preserve">тем он выехал оттуда и прибыл в Медину. Там многие люди стали приглашать его </w:t>
      </w:r>
      <w:r w:rsidR="0030025B" w:rsidRPr="009E6443">
        <w:rPr>
          <w:color w:val="000000"/>
          <w:sz w:val="32"/>
          <w:szCs w:val="32"/>
        </w:rPr>
        <w:t>к себе домой</w:t>
      </w:r>
      <w:r w:rsidR="00531CF4" w:rsidRPr="009E6443">
        <w:rPr>
          <w:color w:val="000000"/>
          <w:sz w:val="32"/>
          <w:szCs w:val="32"/>
        </w:rPr>
        <w:t>. Однако пророк</w:t>
      </w:r>
      <w:r w:rsidRPr="009E6443">
        <w:rPr>
          <w:color w:val="000000"/>
          <w:sz w:val="32"/>
          <w:szCs w:val="32"/>
        </w:rPr>
        <w:t xml:space="preserve"> отказался и объявил о том, что он остановится в том доме, у которого остан</w:t>
      </w:r>
      <w:r w:rsidRPr="009E6443">
        <w:rPr>
          <w:color w:val="000000"/>
          <w:sz w:val="32"/>
          <w:szCs w:val="32"/>
        </w:rPr>
        <w:t>о</w:t>
      </w:r>
      <w:r w:rsidRPr="009E6443">
        <w:rPr>
          <w:color w:val="000000"/>
          <w:sz w:val="32"/>
          <w:szCs w:val="32"/>
        </w:rPr>
        <w:t>вится его верблюд.</w:t>
      </w:r>
      <w:r w:rsidR="00531CF4" w:rsidRPr="009E6443">
        <w:rPr>
          <w:color w:val="000000"/>
          <w:sz w:val="32"/>
          <w:szCs w:val="32"/>
        </w:rPr>
        <w:t xml:space="preserve"> После этого он отпустил животное.</w:t>
      </w:r>
      <w:r w:rsidRPr="009E6443">
        <w:rPr>
          <w:color w:val="000000"/>
          <w:sz w:val="32"/>
          <w:szCs w:val="32"/>
        </w:rPr>
        <w:t xml:space="preserve"> Оставшись без наездника, </w:t>
      </w:r>
      <w:r w:rsidR="00531CF4" w:rsidRPr="009E6443">
        <w:rPr>
          <w:color w:val="000000"/>
          <w:sz w:val="32"/>
          <w:szCs w:val="32"/>
        </w:rPr>
        <w:t>верблюд прошел некот</w:t>
      </w:r>
      <w:r w:rsidR="00531CF4" w:rsidRPr="009E6443">
        <w:rPr>
          <w:color w:val="000000"/>
          <w:sz w:val="32"/>
          <w:szCs w:val="32"/>
        </w:rPr>
        <w:t>о</w:t>
      </w:r>
      <w:r w:rsidR="00531CF4" w:rsidRPr="009E6443">
        <w:rPr>
          <w:color w:val="000000"/>
          <w:sz w:val="32"/>
          <w:szCs w:val="32"/>
        </w:rPr>
        <w:t>рое расстояние, останови</w:t>
      </w:r>
      <w:r w:rsidR="00531CF4" w:rsidRPr="009E6443">
        <w:rPr>
          <w:color w:val="000000"/>
          <w:sz w:val="32"/>
          <w:szCs w:val="32"/>
        </w:rPr>
        <w:t>л</w:t>
      </w:r>
      <w:r w:rsidR="00531CF4" w:rsidRPr="009E6443">
        <w:rPr>
          <w:color w:val="000000"/>
          <w:sz w:val="32"/>
          <w:szCs w:val="32"/>
        </w:rPr>
        <w:t>ся и сел</w:t>
      </w:r>
      <w:r w:rsidRPr="009E6443">
        <w:rPr>
          <w:color w:val="000000"/>
          <w:sz w:val="32"/>
          <w:szCs w:val="32"/>
        </w:rPr>
        <w:t xml:space="preserve"> на землю недалеко</w:t>
      </w:r>
      <w:r w:rsidR="00531CF4" w:rsidRPr="009E6443">
        <w:rPr>
          <w:color w:val="000000"/>
          <w:sz w:val="32"/>
          <w:szCs w:val="32"/>
        </w:rPr>
        <w:t xml:space="preserve"> от дома Абу Аййуба</w:t>
      </w:r>
      <w:r w:rsidRPr="009E6443">
        <w:rPr>
          <w:color w:val="000000"/>
          <w:sz w:val="32"/>
          <w:szCs w:val="32"/>
        </w:rPr>
        <w:t xml:space="preserve"> аль-Ансари, где временно</w:t>
      </w:r>
      <w:r w:rsidR="00531CF4" w:rsidRPr="009E6443">
        <w:rPr>
          <w:color w:val="000000"/>
          <w:sz w:val="32"/>
          <w:szCs w:val="32"/>
        </w:rPr>
        <w:t xml:space="preserve"> и</w:t>
      </w:r>
      <w:r w:rsidRPr="009E6443">
        <w:rPr>
          <w:color w:val="000000"/>
          <w:sz w:val="32"/>
          <w:szCs w:val="32"/>
        </w:rPr>
        <w:t xml:space="preserve"> остановился Мухаммад. Место остановки вер</w:t>
      </w:r>
      <w:r w:rsidRPr="009E6443">
        <w:rPr>
          <w:color w:val="000000"/>
          <w:sz w:val="32"/>
          <w:szCs w:val="32"/>
        </w:rPr>
        <w:t>б</w:t>
      </w:r>
      <w:r w:rsidRPr="009E6443">
        <w:rPr>
          <w:color w:val="000000"/>
          <w:sz w:val="32"/>
          <w:szCs w:val="32"/>
        </w:rPr>
        <w:t>люда же принадлежало мединцам Сахлю и Сух</w:t>
      </w:r>
      <w:r w:rsidR="0030025B" w:rsidRPr="009E6443">
        <w:rPr>
          <w:color w:val="000000"/>
          <w:sz w:val="32"/>
          <w:szCs w:val="32"/>
        </w:rPr>
        <w:t>а</w:t>
      </w:r>
      <w:r w:rsidRPr="009E6443">
        <w:rPr>
          <w:color w:val="000000"/>
          <w:sz w:val="32"/>
          <w:szCs w:val="32"/>
        </w:rPr>
        <w:t>йлю, которые готовы были подарить эту землю пророку. О</w:t>
      </w:r>
      <w:r w:rsidRPr="009E6443">
        <w:rPr>
          <w:color w:val="000000"/>
          <w:sz w:val="32"/>
          <w:szCs w:val="32"/>
        </w:rPr>
        <w:t>д</w:t>
      </w:r>
      <w:r w:rsidRPr="009E6443">
        <w:rPr>
          <w:color w:val="000000"/>
          <w:sz w:val="32"/>
          <w:szCs w:val="32"/>
        </w:rPr>
        <w:t>нако тот не согласился и выкупил у них эту территорию за символическую сумму в 10 динаров. Деньги были выплачены Абу Ба</w:t>
      </w:r>
      <w:r w:rsidRPr="009E6443">
        <w:rPr>
          <w:color w:val="000000"/>
          <w:sz w:val="32"/>
          <w:szCs w:val="32"/>
        </w:rPr>
        <w:t>к</w:t>
      </w:r>
      <w:r w:rsidRPr="009E6443">
        <w:rPr>
          <w:color w:val="000000"/>
          <w:sz w:val="32"/>
          <w:szCs w:val="32"/>
        </w:rPr>
        <w:t>ром.</w:t>
      </w:r>
    </w:p>
    <w:p w:rsidR="00155D70" w:rsidRPr="009E6443" w:rsidRDefault="00155D70" w:rsidP="00155D70">
      <w:pPr>
        <w:ind w:firstLine="284"/>
        <w:rPr>
          <w:color w:val="000000"/>
          <w:sz w:val="32"/>
          <w:szCs w:val="32"/>
        </w:rPr>
      </w:pPr>
      <w:r w:rsidRPr="009E6443">
        <w:rPr>
          <w:color w:val="000000"/>
          <w:sz w:val="32"/>
          <w:szCs w:val="32"/>
        </w:rPr>
        <w:t>После этого мусульмане, под руководством пророка Мухаммада, прин</w:t>
      </w:r>
      <w:r w:rsidRPr="009E6443">
        <w:rPr>
          <w:color w:val="000000"/>
          <w:sz w:val="32"/>
          <w:szCs w:val="32"/>
        </w:rPr>
        <w:t>я</w:t>
      </w:r>
      <w:r w:rsidRPr="009E6443">
        <w:rPr>
          <w:color w:val="000000"/>
          <w:sz w:val="32"/>
          <w:szCs w:val="32"/>
        </w:rPr>
        <w:t>лись за строительство на этом месте мечети, которая была выстроена в с</w:t>
      </w:r>
      <w:r w:rsidRPr="009E6443">
        <w:rPr>
          <w:color w:val="000000"/>
          <w:sz w:val="32"/>
          <w:szCs w:val="32"/>
        </w:rPr>
        <w:t>а</w:t>
      </w:r>
      <w:r w:rsidRPr="009E6443">
        <w:rPr>
          <w:color w:val="000000"/>
          <w:sz w:val="32"/>
          <w:szCs w:val="32"/>
        </w:rPr>
        <w:t>мые кратчайшие сроки. В связи с тем, что первоначально кибла была обр</w:t>
      </w:r>
      <w:r w:rsidRPr="009E6443">
        <w:rPr>
          <w:color w:val="000000"/>
          <w:sz w:val="32"/>
          <w:szCs w:val="32"/>
        </w:rPr>
        <w:t>а</w:t>
      </w:r>
      <w:r w:rsidRPr="009E6443">
        <w:rPr>
          <w:color w:val="000000"/>
          <w:sz w:val="32"/>
          <w:szCs w:val="32"/>
        </w:rPr>
        <w:t>щена в сторону Кудса, михраб мечети был установлен на северной стороне мечети. Спустя шесть месяцев, после изменения направления киблы в ст</w:t>
      </w:r>
      <w:r w:rsidRPr="009E6443">
        <w:rPr>
          <w:color w:val="000000"/>
          <w:sz w:val="32"/>
          <w:szCs w:val="32"/>
        </w:rPr>
        <w:t>о</w:t>
      </w:r>
      <w:r w:rsidRPr="009E6443">
        <w:rPr>
          <w:color w:val="000000"/>
          <w:sz w:val="32"/>
          <w:szCs w:val="32"/>
        </w:rPr>
        <w:t xml:space="preserve">рону Мекки, михраб был </w:t>
      </w:r>
      <w:r w:rsidR="00D95C1C" w:rsidRPr="009E6443">
        <w:rPr>
          <w:color w:val="000000"/>
          <w:sz w:val="32"/>
          <w:szCs w:val="32"/>
        </w:rPr>
        <w:t>установлен</w:t>
      </w:r>
      <w:r w:rsidRPr="009E6443">
        <w:rPr>
          <w:color w:val="000000"/>
          <w:sz w:val="32"/>
          <w:szCs w:val="32"/>
        </w:rPr>
        <w:t xml:space="preserve"> на южной стороне здания. В мечети также был установлен минбар, с которого пророк читал народу проповеди. Однако купол сооружения отсутс</w:t>
      </w:r>
      <w:r w:rsidRPr="009E6443">
        <w:rPr>
          <w:color w:val="000000"/>
          <w:sz w:val="32"/>
          <w:szCs w:val="32"/>
        </w:rPr>
        <w:t>т</w:t>
      </w:r>
      <w:r w:rsidRPr="009E6443">
        <w:rPr>
          <w:color w:val="000000"/>
          <w:sz w:val="32"/>
          <w:szCs w:val="32"/>
        </w:rPr>
        <w:t>вовал.</w:t>
      </w:r>
    </w:p>
    <w:p w:rsidR="00155D70" w:rsidRPr="009E6443" w:rsidRDefault="00155D70" w:rsidP="00155D70">
      <w:pPr>
        <w:ind w:firstLine="284"/>
        <w:rPr>
          <w:color w:val="000000"/>
          <w:sz w:val="32"/>
          <w:szCs w:val="32"/>
        </w:rPr>
      </w:pPr>
      <w:r w:rsidRPr="009E6443">
        <w:rPr>
          <w:color w:val="000000"/>
          <w:sz w:val="32"/>
          <w:szCs w:val="32"/>
        </w:rPr>
        <w:t>После завершения строительства</w:t>
      </w:r>
      <w:r w:rsidR="0030025B" w:rsidRPr="009E6443">
        <w:rPr>
          <w:color w:val="000000"/>
          <w:sz w:val="32"/>
          <w:szCs w:val="32"/>
        </w:rPr>
        <w:t>,</w:t>
      </w:r>
      <w:r w:rsidRPr="009E6443">
        <w:rPr>
          <w:color w:val="000000"/>
          <w:sz w:val="32"/>
          <w:szCs w:val="32"/>
        </w:rPr>
        <w:t xml:space="preserve"> пророк Мухаммад поселился в этой м</w:t>
      </w:r>
      <w:r w:rsidRPr="009E6443">
        <w:rPr>
          <w:color w:val="000000"/>
          <w:sz w:val="32"/>
          <w:szCs w:val="32"/>
        </w:rPr>
        <w:t>е</w:t>
      </w:r>
      <w:r w:rsidRPr="009E6443">
        <w:rPr>
          <w:color w:val="000000"/>
          <w:sz w:val="32"/>
          <w:szCs w:val="32"/>
        </w:rPr>
        <w:t>чети</w:t>
      </w:r>
      <w:r w:rsidR="0030025B" w:rsidRPr="009E6443">
        <w:rPr>
          <w:color w:val="000000"/>
          <w:sz w:val="32"/>
          <w:szCs w:val="32"/>
        </w:rPr>
        <w:t>.</w:t>
      </w:r>
      <w:r w:rsidRPr="009E6443">
        <w:rPr>
          <w:color w:val="000000"/>
          <w:sz w:val="32"/>
          <w:szCs w:val="32"/>
        </w:rPr>
        <w:t xml:space="preserve"> </w:t>
      </w:r>
      <w:r w:rsidR="0030025B" w:rsidRPr="009E6443">
        <w:rPr>
          <w:color w:val="000000"/>
          <w:sz w:val="32"/>
          <w:szCs w:val="32"/>
        </w:rPr>
        <w:t>Н</w:t>
      </w:r>
      <w:r w:rsidRPr="009E6443">
        <w:rPr>
          <w:color w:val="000000"/>
          <w:sz w:val="32"/>
          <w:szCs w:val="32"/>
        </w:rPr>
        <w:t>а</w:t>
      </w:r>
      <w:r w:rsidR="0030025B" w:rsidRPr="009E6443">
        <w:rPr>
          <w:color w:val="000000"/>
          <w:sz w:val="32"/>
          <w:szCs w:val="32"/>
        </w:rPr>
        <w:t xml:space="preserve"> ее</w:t>
      </w:r>
      <w:r w:rsidRPr="009E6443">
        <w:rPr>
          <w:color w:val="000000"/>
          <w:sz w:val="32"/>
          <w:szCs w:val="32"/>
        </w:rPr>
        <w:t xml:space="preserve"> восточной стороне были построены дв</w:t>
      </w:r>
      <w:r w:rsidR="00E0061F" w:rsidRPr="009E6443">
        <w:rPr>
          <w:color w:val="000000"/>
          <w:sz w:val="32"/>
          <w:szCs w:val="32"/>
        </w:rPr>
        <w:t>е комнаты для его жен Аиши и Сау</w:t>
      </w:r>
      <w:r w:rsidRPr="009E6443">
        <w:rPr>
          <w:color w:val="000000"/>
          <w:sz w:val="32"/>
          <w:szCs w:val="32"/>
        </w:rPr>
        <w:t>ды. Однако эти комнаты оставались вне основного здания. Та</w:t>
      </w:r>
      <w:r w:rsidRPr="009E6443">
        <w:rPr>
          <w:color w:val="000000"/>
          <w:sz w:val="32"/>
          <w:szCs w:val="32"/>
        </w:rPr>
        <w:t>к</w:t>
      </w:r>
      <w:r w:rsidRPr="009E6443">
        <w:rPr>
          <w:color w:val="000000"/>
          <w:sz w:val="32"/>
          <w:szCs w:val="32"/>
        </w:rPr>
        <w:t>же возле м</w:t>
      </w:r>
      <w:r w:rsidRPr="009E6443">
        <w:rPr>
          <w:color w:val="000000"/>
          <w:sz w:val="32"/>
          <w:szCs w:val="32"/>
        </w:rPr>
        <w:t>е</w:t>
      </w:r>
      <w:r w:rsidRPr="009E6443">
        <w:rPr>
          <w:color w:val="000000"/>
          <w:sz w:val="32"/>
          <w:szCs w:val="32"/>
        </w:rPr>
        <w:t>чети было обустроено место, названное Суффой, где собирались нуждающиеся мусульмане и путники для молитв и обучения основам рел</w:t>
      </w:r>
      <w:r w:rsidRPr="009E6443">
        <w:rPr>
          <w:color w:val="000000"/>
          <w:sz w:val="32"/>
          <w:szCs w:val="32"/>
        </w:rPr>
        <w:t>и</w:t>
      </w:r>
      <w:r w:rsidRPr="009E6443">
        <w:rPr>
          <w:color w:val="000000"/>
          <w:sz w:val="32"/>
          <w:szCs w:val="32"/>
        </w:rPr>
        <w:t>гии</w:t>
      </w:r>
      <w:r w:rsidR="00E0061F" w:rsidRPr="009E6443">
        <w:rPr>
          <w:color w:val="000000"/>
          <w:sz w:val="32"/>
          <w:szCs w:val="32"/>
        </w:rPr>
        <w:t xml:space="preserve"> (См. </w:t>
      </w:r>
      <w:r w:rsidR="00E0061F" w:rsidRPr="009E6443">
        <w:rPr>
          <w:b/>
          <w:color w:val="000000"/>
          <w:sz w:val="32"/>
          <w:szCs w:val="32"/>
        </w:rPr>
        <w:t>Асхаб ас-Суффа</w:t>
      </w:r>
      <w:r w:rsidR="00E0061F" w:rsidRPr="009E6443">
        <w:rPr>
          <w:color w:val="000000"/>
          <w:sz w:val="32"/>
          <w:szCs w:val="32"/>
        </w:rPr>
        <w:t>)</w:t>
      </w:r>
      <w:r w:rsidRPr="009E6443">
        <w:rPr>
          <w:color w:val="000000"/>
          <w:sz w:val="32"/>
          <w:szCs w:val="32"/>
        </w:rPr>
        <w:t>. Количество комнат, принадлежащих пророку</w:t>
      </w:r>
      <w:r w:rsidR="00D95C1C" w:rsidRPr="009E6443">
        <w:rPr>
          <w:color w:val="000000"/>
          <w:sz w:val="32"/>
          <w:szCs w:val="32"/>
        </w:rPr>
        <w:t>,</w:t>
      </w:r>
      <w:r w:rsidRPr="009E6443">
        <w:rPr>
          <w:color w:val="000000"/>
          <w:sz w:val="32"/>
          <w:szCs w:val="32"/>
        </w:rPr>
        <w:t xml:space="preserve"> первоначально было семь, затем их стало д</w:t>
      </w:r>
      <w:r w:rsidRPr="009E6443">
        <w:rPr>
          <w:color w:val="000000"/>
          <w:sz w:val="32"/>
          <w:szCs w:val="32"/>
        </w:rPr>
        <w:t>е</w:t>
      </w:r>
      <w:r w:rsidRPr="009E6443">
        <w:rPr>
          <w:color w:val="000000"/>
          <w:sz w:val="32"/>
          <w:szCs w:val="32"/>
        </w:rPr>
        <w:t xml:space="preserve">вять. </w:t>
      </w:r>
    </w:p>
    <w:p w:rsidR="00155D70" w:rsidRPr="009E6443" w:rsidRDefault="00155D70" w:rsidP="00155D70">
      <w:pPr>
        <w:ind w:firstLine="284"/>
        <w:rPr>
          <w:color w:val="000000"/>
          <w:sz w:val="32"/>
          <w:szCs w:val="32"/>
        </w:rPr>
      </w:pPr>
      <w:r w:rsidRPr="009E6443">
        <w:rPr>
          <w:color w:val="000000"/>
          <w:sz w:val="32"/>
          <w:szCs w:val="32"/>
        </w:rPr>
        <w:t>Мединская мечеть имела исключительное социальное значение в жизни ранней мусульманской общины. Она превратилась в общественный и пр</w:t>
      </w:r>
      <w:r w:rsidRPr="009E6443">
        <w:rPr>
          <w:color w:val="000000"/>
          <w:sz w:val="32"/>
          <w:szCs w:val="32"/>
        </w:rPr>
        <w:t>о</w:t>
      </w:r>
      <w:r w:rsidRPr="009E6443">
        <w:rPr>
          <w:color w:val="000000"/>
          <w:sz w:val="32"/>
          <w:szCs w:val="32"/>
        </w:rPr>
        <w:t>светительский центр, в котором решались все бытовые, экономические и п</w:t>
      </w:r>
      <w:r w:rsidRPr="009E6443">
        <w:rPr>
          <w:color w:val="000000"/>
          <w:sz w:val="32"/>
          <w:szCs w:val="32"/>
        </w:rPr>
        <w:t>о</w:t>
      </w:r>
      <w:r w:rsidRPr="009E6443">
        <w:rPr>
          <w:color w:val="000000"/>
          <w:sz w:val="32"/>
          <w:szCs w:val="32"/>
        </w:rPr>
        <w:t>литические проблемы мусульман. Отсюда пророк Мухаммад управлял гос</w:t>
      </w:r>
      <w:r w:rsidRPr="009E6443">
        <w:rPr>
          <w:color w:val="000000"/>
          <w:sz w:val="32"/>
          <w:szCs w:val="32"/>
        </w:rPr>
        <w:t>у</w:t>
      </w:r>
      <w:r w:rsidRPr="009E6443">
        <w:rPr>
          <w:color w:val="000000"/>
          <w:sz w:val="32"/>
          <w:szCs w:val="32"/>
        </w:rPr>
        <w:t>дарством, принимал различные посольские делегации, вместе со своими сподвижниками решал задачи военного характера, создавал правовой мех</w:t>
      </w:r>
      <w:r w:rsidRPr="009E6443">
        <w:rPr>
          <w:color w:val="000000"/>
          <w:sz w:val="32"/>
          <w:szCs w:val="32"/>
        </w:rPr>
        <w:t>а</w:t>
      </w:r>
      <w:r w:rsidRPr="009E6443">
        <w:rPr>
          <w:color w:val="000000"/>
          <w:sz w:val="32"/>
          <w:szCs w:val="32"/>
        </w:rPr>
        <w:t>низм общества, обучал народ Корану. Помимо него здесь преподавали К</w:t>
      </w:r>
      <w:r w:rsidRPr="009E6443">
        <w:rPr>
          <w:color w:val="000000"/>
          <w:sz w:val="32"/>
          <w:szCs w:val="32"/>
        </w:rPr>
        <w:t>о</w:t>
      </w:r>
      <w:r w:rsidRPr="009E6443">
        <w:rPr>
          <w:color w:val="000000"/>
          <w:sz w:val="32"/>
          <w:szCs w:val="32"/>
        </w:rPr>
        <w:t>ран, а также арабскую письменность и грамматику другие его образованные сподви</w:t>
      </w:r>
      <w:r w:rsidRPr="009E6443">
        <w:rPr>
          <w:color w:val="000000"/>
          <w:sz w:val="32"/>
          <w:szCs w:val="32"/>
        </w:rPr>
        <w:t>ж</w:t>
      </w:r>
      <w:r w:rsidRPr="009E6443">
        <w:rPr>
          <w:color w:val="000000"/>
          <w:sz w:val="32"/>
          <w:szCs w:val="32"/>
        </w:rPr>
        <w:t xml:space="preserve">ники. </w:t>
      </w:r>
    </w:p>
    <w:p w:rsidR="00155D70" w:rsidRPr="009E6443" w:rsidRDefault="00155D70" w:rsidP="00155D70">
      <w:pPr>
        <w:ind w:firstLine="284"/>
        <w:rPr>
          <w:color w:val="000000"/>
          <w:sz w:val="32"/>
          <w:szCs w:val="32"/>
        </w:rPr>
      </w:pPr>
      <w:r w:rsidRPr="009E6443">
        <w:rPr>
          <w:color w:val="000000"/>
          <w:sz w:val="32"/>
          <w:szCs w:val="32"/>
        </w:rPr>
        <w:t>После завоевания Хайбара в 6/628 году, пророк Мухаммад распорядился расширить территорию мечети. А после его смерти в 11/632 году, он был п</w:t>
      </w:r>
      <w:r w:rsidRPr="009E6443">
        <w:rPr>
          <w:color w:val="000000"/>
          <w:sz w:val="32"/>
          <w:szCs w:val="32"/>
        </w:rPr>
        <w:t>о</w:t>
      </w:r>
      <w:r w:rsidRPr="009E6443">
        <w:rPr>
          <w:color w:val="000000"/>
          <w:sz w:val="32"/>
          <w:szCs w:val="32"/>
        </w:rPr>
        <w:t>хоронен в комнате его жены Аиши. Там же, рядом с ним, были похоронены первые Пр</w:t>
      </w:r>
      <w:r w:rsidRPr="009E6443">
        <w:rPr>
          <w:color w:val="000000"/>
          <w:sz w:val="32"/>
          <w:szCs w:val="32"/>
        </w:rPr>
        <w:t>а</w:t>
      </w:r>
      <w:r w:rsidRPr="009E6443">
        <w:rPr>
          <w:color w:val="000000"/>
          <w:sz w:val="32"/>
          <w:szCs w:val="32"/>
        </w:rPr>
        <w:t>ведные халифы</w:t>
      </w:r>
      <w:r w:rsidR="007F0895" w:rsidRPr="009E6443">
        <w:rPr>
          <w:color w:val="000000"/>
          <w:sz w:val="32"/>
          <w:szCs w:val="32"/>
        </w:rPr>
        <w:t xml:space="preserve"> -</w:t>
      </w:r>
      <w:r w:rsidRPr="009E6443">
        <w:rPr>
          <w:color w:val="000000"/>
          <w:sz w:val="32"/>
          <w:szCs w:val="32"/>
        </w:rPr>
        <w:t xml:space="preserve"> Абу Бакр и Омар.</w:t>
      </w:r>
    </w:p>
    <w:p w:rsidR="00155D70" w:rsidRPr="009E6443" w:rsidRDefault="00155D70" w:rsidP="00155D70">
      <w:pPr>
        <w:ind w:firstLine="284"/>
        <w:rPr>
          <w:color w:val="000000"/>
          <w:sz w:val="32"/>
          <w:szCs w:val="32"/>
        </w:rPr>
      </w:pPr>
      <w:r w:rsidRPr="009E6443">
        <w:rPr>
          <w:color w:val="000000"/>
          <w:sz w:val="32"/>
          <w:szCs w:val="32"/>
        </w:rPr>
        <w:t>В период правления второго Праведного халифа Омара, мечеть была еще более расширена. Первая основательная реконструкция мечети была пров</w:t>
      </w:r>
      <w:r w:rsidRPr="009E6443">
        <w:rPr>
          <w:color w:val="000000"/>
          <w:sz w:val="32"/>
          <w:szCs w:val="32"/>
        </w:rPr>
        <w:t>е</w:t>
      </w:r>
      <w:r w:rsidRPr="009E6443">
        <w:rPr>
          <w:color w:val="000000"/>
          <w:sz w:val="32"/>
          <w:szCs w:val="32"/>
        </w:rPr>
        <w:t>дена в период правления третьего Праведного халифа Османа в 29/650 году. Слабые кирпичные стены сооружения были заменены на основательные</w:t>
      </w:r>
      <w:r w:rsidR="00D95C1C" w:rsidRPr="009E6443">
        <w:rPr>
          <w:color w:val="000000"/>
          <w:sz w:val="32"/>
          <w:szCs w:val="32"/>
        </w:rPr>
        <w:t>,</w:t>
      </w:r>
      <w:r w:rsidRPr="009E6443">
        <w:rPr>
          <w:color w:val="000000"/>
          <w:sz w:val="32"/>
          <w:szCs w:val="32"/>
        </w:rPr>
        <w:t xml:space="preserve"> к</w:t>
      </w:r>
      <w:r w:rsidRPr="009E6443">
        <w:rPr>
          <w:color w:val="000000"/>
          <w:sz w:val="32"/>
          <w:szCs w:val="32"/>
        </w:rPr>
        <w:t>а</w:t>
      </w:r>
      <w:r w:rsidRPr="009E6443">
        <w:rPr>
          <w:color w:val="000000"/>
          <w:sz w:val="32"/>
          <w:szCs w:val="32"/>
        </w:rPr>
        <w:t>менные</w:t>
      </w:r>
      <w:r w:rsidR="00D95C1C" w:rsidRPr="009E6443">
        <w:rPr>
          <w:color w:val="000000"/>
          <w:sz w:val="32"/>
          <w:szCs w:val="32"/>
        </w:rPr>
        <w:t>.</w:t>
      </w:r>
      <w:r w:rsidRPr="009E6443">
        <w:rPr>
          <w:color w:val="000000"/>
          <w:sz w:val="32"/>
          <w:szCs w:val="32"/>
        </w:rPr>
        <w:t xml:space="preserve"> </w:t>
      </w:r>
      <w:r w:rsidR="00D95C1C" w:rsidRPr="009E6443">
        <w:rPr>
          <w:color w:val="000000"/>
          <w:sz w:val="32"/>
          <w:szCs w:val="32"/>
        </w:rPr>
        <w:t>Б</w:t>
      </w:r>
      <w:r w:rsidRPr="009E6443">
        <w:rPr>
          <w:color w:val="000000"/>
          <w:sz w:val="32"/>
          <w:szCs w:val="32"/>
        </w:rPr>
        <w:t xml:space="preserve">ыл построен купол, для поддержания которого были добавлены колонны. </w:t>
      </w:r>
    </w:p>
    <w:p w:rsidR="00155D70" w:rsidRPr="009E6443" w:rsidRDefault="00155D70" w:rsidP="00155D70">
      <w:pPr>
        <w:ind w:firstLine="284"/>
        <w:rPr>
          <w:color w:val="000000"/>
          <w:sz w:val="32"/>
          <w:szCs w:val="32"/>
        </w:rPr>
      </w:pPr>
      <w:r w:rsidRPr="009E6443">
        <w:rPr>
          <w:color w:val="000000"/>
          <w:sz w:val="32"/>
          <w:szCs w:val="32"/>
        </w:rPr>
        <w:t>В период наместничества омейяда Омара ибн Абд аль-Азиза в 88/707-91/711 годах Мечеть пророка была перестроена заново и настолько расш</w:t>
      </w:r>
      <w:r w:rsidRPr="009E6443">
        <w:rPr>
          <w:color w:val="000000"/>
          <w:sz w:val="32"/>
          <w:szCs w:val="32"/>
        </w:rPr>
        <w:t>и</w:t>
      </w:r>
      <w:r w:rsidRPr="009E6443">
        <w:rPr>
          <w:color w:val="000000"/>
          <w:sz w:val="32"/>
          <w:szCs w:val="32"/>
        </w:rPr>
        <w:t>рена, что комнаты жен пророка оказались внутри здания. В связи с тем, что могила Мухаммада находилась в комнате Аиши, внутрь мечети была введ</w:t>
      </w:r>
      <w:r w:rsidRPr="009E6443">
        <w:rPr>
          <w:color w:val="000000"/>
          <w:sz w:val="32"/>
          <w:szCs w:val="32"/>
        </w:rPr>
        <w:t>е</w:t>
      </w:r>
      <w:r w:rsidRPr="009E6443">
        <w:rPr>
          <w:color w:val="000000"/>
          <w:sz w:val="32"/>
          <w:szCs w:val="32"/>
        </w:rPr>
        <w:t>на только ее часть. Стены</w:t>
      </w:r>
      <w:r w:rsidR="00D52B16" w:rsidRPr="009E6443">
        <w:rPr>
          <w:color w:val="000000"/>
          <w:sz w:val="32"/>
          <w:szCs w:val="32"/>
        </w:rPr>
        <w:t>,</w:t>
      </w:r>
      <w:r w:rsidRPr="009E6443">
        <w:rPr>
          <w:color w:val="000000"/>
          <w:sz w:val="32"/>
          <w:szCs w:val="32"/>
        </w:rPr>
        <w:t xml:space="preserve"> сооруж</w:t>
      </w:r>
      <w:r w:rsidRPr="009E6443">
        <w:rPr>
          <w:color w:val="000000"/>
          <w:sz w:val="32"/>
          <w:szCs w:val="32"/>
        </w:rPr>
        <w:t>е</w:t>
      </w:r>
      <w:r w:rsidRPr="009E6443">
        <w:rPr>
          <w:color w:val="000000"/>
          <w:sz w:val="32"/>
          <w:szCs w:val="32"/>
        </w:rPr>
        <w:t>ния и колонны были возведены из камня и кирпича и облицованы мрамором. Тогда же были выстроены первые чет</w:t>
      </w:r>
      <w:r w:rsidRPr="009E6443">
        <w:rPr>
          <w:color w:val="000000"/>
          <w:sz w:val="32"/>
          <w:szCs w:val="32"/>
        </w:rPr>
        <w:t>ы</w:t>
      </w:r>
      <w:r w:rsidRPr="009E6443">
        <w:rPr>
          <w:color w:val="000000"/>
          <w:sz w:val="32"/>
          <w:szCs w:val="32"/>
        </w:rPr>
        <w:t>ре минарета мечети пророка.</w:t>
      </w:r>
    </w:p>
    <w:p w:rsidR="00155D70" w:rsidRPr="009E6443" w:rsidRDefault="00155D70" w:rsidP="00155D70">
      <w:pPr>
        <w:ind w:firstLine="284"/>
        <w:rPr>
          <w:color w:val="000000"/>
          <w:sz w:val="32"/>
          <w:szCs w:val="32"/>
        </w:rPr>
      </w:pPr>
      <w:r w:rsidRPr="009E6443">
        <w:rPr>
          <w:color w:val="000000"/>
          <w:sz w:val="32"/>
          <w:szCs w:val="32"/>
        </w:rPr>
        <w:t>В 162/778-165/781 году Аббасидский халиф аль-Махди провел очередную реконструкцию мечети</w:t>
      </w:r>
      <w:r w:rsidR="00D52B16" w:rsidRPr="009E6443">
        <w:rPr>
          <w:color w:val="000000"/>
          <w:sz w:val="32"/>
          <w:szCs w:val="32"/>
        </w:rPr>
        <w:t>,</w:t>
      </w:r>
      <w:r w:rsidRPr="009E6443">
        <w:rPr>
          <w:color w:val="000000"/>
          <w:sz w:val="32"/>
          <w:szCs w:val="32"/>
        </w:rPr>
        <w:t xml:space="preserve"> значительно расш</w:t>
      </w:r>
      <w:r w:rsidRPr="009E6443">
        <w:rPr>
          <w:color w:val="000000"/>
          <w:sz w:val="32"/>
          <w:szCs w:val="32"/>
        </w:rPr>
        <w:t>и</w:t>
      </w:r>
      <w:r w:rsidRPr="009E6443">
        <w:rPr>
          <w:color w:val="000000"/>
          <w:sz w:val="32"/>
          <w:szCs w:val="32"/>
        </w:rPr>
        <w:t>рив ее в северном направлении. Аналогичные работы проводились и в 202/817 году в период правления А</w:t>
      </w:r>
      <w:r w:rsidRPr="009E6443">
        <w:rPr>
          <w:color w:val="000000"/>
          <w:sz w:val="32"/>
          <w:szCs w:val="32"/>
        </w:rPr>
        <w:t>б</w:t>
      </w:r>
      <w:r w:rsidRPr="009E6443">
        <w:rPr>
          <w:color w:val="000000"/>
          <w:sz w:val="32"/>
          <w:szCs w:val="32"/>
        </w:rPr>
        <w:t>басидского х</w:t>
      </w:r>
      <w:r w:rsidRPr="009E6443">
        <w:rPr>
          <w:color w:val="000000"/>
          <w:sz w:val="32"/>
          <w:szCs w:val="32"/>
        </w:rPr>
        <w:t>а</w:t>
      </w:r>
      <w:r w:rsidRPr="009E6443">
        <w:rPr>
          <w:color w:val="000000"/>
          <w:sz w:val="32"/>
          <w:szCs w:val="32"/>
        </w:rPr>
        <w:t>лифа аль-Мамуна. В 576/1180 году халиф ан-Насир построил на территории мечети специальную комнату, куда с</w:t>
      </w:r>
      <w:r w:rsidRPr="009E6443">
        <w:rPr>
          <w:color w:val="000000"/>
          <w:sz w:val="32"/>
          <w:szCs w:val="32"/>
        </w:rPr>
        <w:t>о</w:t>
      </w:r>
      <w:r w:rsidRPr="009E6443">
        <w:rPr>
          <w:color w:val="000000"/>
          <w:sz w:val="32"/>
          <w:szCs w:val="32"/>
        </w:rPr>
        <w:t xml:space="preserve">брал сохранившиеся от пророка </w:t>
      </w:r>
      <w:r w:rsidR="00D52B16" w:rsidRPr="009E6443">
        <w:rPr>
          <w:color w:val="000000"/>
          <w:sz w:val="32"/>
          <w:szCs w:val="32"/>
        </w:rPr>
        <w:t xml:space="preserve">Мухаммада и его сподвижников </w:t>
      </w:r>
      <w:r w:rsidRPr="009E6443">
        <w:rPr>
          <w:color w:val="000000"/>
          <w:sz w:val="32"/>
          <w:szCs w:val="32"/>
        </w:rPr>
        <w:t>одежды, предметы обихода.</w:t>
      </w:r>
    </w:p>
    <w:p w:rsidR="00155D70" w:rsidRPr="009E6443" w:rsidRDefault="00155D70" w:rsidP="00155D70">
      <w:pPr>
        <w:ind w:firstLine="284"/>
        <w:rPr>
          <w:color w:val="000000"/>
          <w:sz w:val="32"/>
          <w:szCs w:val="32"/>
        </w:rPr>
      </w:pPr>
      <w:r w:rsidRPr="009E6443">
        <w:rPr>
          <w:color w:val="000000"/>
          <w:sz w:val="32"/>
          <w:szCs w:val="32"/>
        </w:rPr>
        <w:t>В 654/1256 году в период правления последнего Аббасидского халифа аль-Мутасима, по вине одного из служителей, в мечети произошел крупный п</w:t>
      </w:r>
      <w:r w:rsidRPr="009E6443">
        <w:rPr>
          <w:color w:val="000000"/>
          <w:sz w:val="32"/>
          <w:szCs w:val="32"/>
        </w:rPr>
        <w:t>о</w:t>
      </w:r>
      <w:r w:rsidRPr="009E6443">
        <w:rPr>
          <w:color w:val="000000"/>
          <w:sz w:val="32"/>
          <w:szCs w:val="32"/>
        </w:rPr>
        <w:t>жар. Огонь уничтожил почти все здание. В следующем году халиф распор</w:t>
      </w:r>
      <w:r w:rsidRPr="009E6443">
        <w:rPr>
          <w:color w:val="000000"/>
          <w:sz w:val="32"/>
          <w:szCs w:val="32"/>
        </w:rPr>
        <w:t>я</w:t>
      </w:r>
      <w:r w:rsidRPr="009E6443">
        <w:rPr>
          <w:color w:val="000000"/>
          <w:sz w:val="32"/>
          <w:szCs w:val="32"/>
        </w:rPr>
        <w:t xml:space="preserve">дился срочно восстановить </w:t>
      </w:r>
      <w:r w:rsidR="00D52B16" w:rsidRPr="009E6443">
        <w:rPr>
          <w:color w:val="000000"/>
          <w:sz w:val="32"/>
          <w:szCs w:val="32"/>
        </w:rPr>
        <w:t>мечеть</w:t>
      </w:r>
      <w:r w:rsidRPr="009E6443">
        <w:rPr>
          <w:color w:val="000000"/>
          <w:sz w:val="32"/>
          <w:szCs w:val="32"/>
        </w:rPr>
        <w:t>. В том же году он послал в Медину лу</w:t>
      </w:r>
      <w:r w:rsidRPr="009E6443">
        <w:rPr>
          <w:color w:val="000000"/>
          <w:sz w:val="32"/>
          <w:szCs w:val="32"/>
        </w:rPr>
        <w:t>ч</w:t>
      </w:r>
      <w:r w:rsidRPr="009E6443">
        <w:rPr>
          <w:color w:val="000000"/>
          <w:sz w:val="32"/>
          <w:szCs w:val="32"/>
        </w:rPr>
        <w:t>ших мастеров и архитекторов, которые восстановили мечеть пророка.  В этом деле принимали участие также правитель Йемена Музаффар и прав</w:t>
      </w:r>
      <w:r w:rsidRPr="009E6443">
        <w:rPr>
          <w:color w:val="000000"/>
          <w:sz w:val="32"/>
          <w:szCs w:val="32"/>
        </w:rPr>
        <w:t>и</w:t>
      </w:r>
      <w:r w:rsidRPr="009E6443">
        <w:rPr>
          <w:color w:val="000000"/>
          <w:sz w:val="32"/>
          <w:szCs w:val="32"/>
        </w:rPr>
        <w:t>тель Египта Нур ад-Дин Али ибн Муиз. Вместо сгоревшего при пожаре ми</w:t>
      </w:r>
      <w:r w:rsidRPr="009E6443">
        <w:rPr>
          <w:color w:val="000000"/>
          <w:sz w:val="32"/>
          <w:szCs w:val="32"/>
        </w:rPr>
        <w:t>н</w:t>
      </w:r>
      <w:r w:rsidRPr="009E6443">
        <w:rPr>
          <w:color w:val="000000"/>
          <w:sz w:val="32"/>
          <w:szCs w:val="32"/>
        </w:rPr>
        <w:t>бара пророка</w:t>
      </w:r>
      <w:r w:rsidR="007F0895" w:rsidRPr="009E6443">
        <w:rPr>
          <w:color w:val="000000"/>
          <w:sz w:val="32"/>
          <w:szCs w:val="32"/>
        </w:rPr>
        <w:t>,</w:t>
      </w:r>
      <w:r w:rsidRPr="009E6443">
        <w:rPr>
          <w:color w:val="000000"/>
          <w:sz w:val="32"/>
          <w:szCs w:val="32"/>
        </w:rPr>
        <w:t xml:space="preserve"> там был установлен новый минбар, изготовленный в Йем</w:t>
      </w:r>
      <w:r w:rsidRPr="009E6443">
        <w:rPr>
          <w:color w:val="000000"/>
          <w:sz w:val="32"/>
          <w:szCs w:val="32"/>
        </w:rPr>
        <w:t>е</w:t>
      </w:r>
      <w:r w:rsidRPr="009E6443">
        <w:rPr>
          <w:color w:val="000000"/>
          <w:sz w:val="32"/>
          <w:szCs w:val="32"/>
        </w:rPr>
        <w:t>не.</w:t>
      </w:r>
    </w:p>
    <w:p w:rsidR="00155D70" w:rsidRPr="009E6443" w:rsidRDefault="00155D70" w:rsidP="00155D70">
      <w:pPr>
        <w:ind w:firstLine="284"/>
        <w:rPr>
          <w:color w:val="000000"/>
          <w:sz w:val="32"/>
          <w:szCs w:val="32"/>
        </w:rPr>
      </w:pPr>
      <w:r w:rsidRPr="009E6443">
        <w:rPr>
          <w:color w:val="000000"/>
          <w:sz w:val="32"/>
          <w:szCs w:val="32"/>
        </w:rPr>
        <w:t>Однако ремонтные работы не были завершены по причине нашествия на Багдад монголо-татар, которые уничтожили Аббасидский халифат. Они б</w:t>
      </w:r>
      <w:r w:rsidRPr="009E6443">
        <w:rPr>
          <w:color w:val="000000"/>
          <w:sz w:val="32"/>
          <w:szCs w:val="32"/>
        </w:rPr>
        <w:t>ы</w:t>
      </w:r>
      <w:r w:rsidRPr="009E6443">
        <w:rPr>
          <w:color w:val="000000"/>
          <w:sz w:val="32"/>
          <w:szCs w:val="32"/>
        </w:rPr>
        <w:t>ли продолжены и завершены только в 685/1295 году по инициативе мамлю</w:t>
      </w:r>
      <w:r w:rsidRPr="009E6443">
        <w:rPr>
          <w:color w:val="000000"/>
          <w:sz w:val="32"/>
          <w:szCs w:val="32"/>
        </w:rPr>
        <w:t>к</w:t>
      </w:r>
      <w:r w:rsidRPr="009E6443">
        <w:rPr>
          <w:color w:val="000000"/>
          <w:sz w:val="32"/>
          <w:szCs w:val="32"/>
        </w:rPr>
        <w:t>ского су</w:t>
      </w:r>
      <w:r w:rsidR="00D52B16" w:rsidRPr="009E6443">
        <w:rPr>
          <w:color w:val="000000"/>
          <w:sz w:val="32"/>
          <w:szCs w:val="32"/>
        </w:rPr>
        <w:t>л</w:t>
      </w:r>
      <w:r w:rsidRPr="009E6443">
        <w:rPr>
          <w:color w:val="000000"/>
          <w:sz w:val="32"/>
          <w:szCs w:val="32"/>
        </w:rPr>
        <w:t>тана Египта Бейбарса. Он распорядился привести из Египта новый минбар, которым он зам</w:t>
      </w:r>
      <w:r w:rsidRPr="009E6443">
        <w:rPr>
          <w:color w:val="000000"/>
          <w:sz w:val="32"/>
          <w:szCs w:val="32"/>
        </w:rPr>
        <w:t>е</w:t>
      </w:r>
      <w:r w:rsidRPr="009E6443">
        <w:rPr>
          <w:color w:val="000000"/>
          <w:sz w:val="32"/>
          <w:szCs w:val="32"/>
        </w:rPr>
        <w:t>нил предыдущий.</w:t>
      </w:r>
    </w:p>
    <w:p w:rsidR="00155D70" w:rsidRPr="009E6443" w:rsidRDefault="00155D70" w:rsidP="00155D70">
      <w:pPr>
        <w:ind w:firstLine="284"/>
        <w:rPr>
          <w:color w:val="000000"/>
          <w:sz w:val="32"/>
          <w:szCs w:val="32"/>
        </w:rPr>
      </w:pPr>
      <w:r w:rsidRPr="009E6443">
        <w:rPr>
          <w:color w:val="000000"/>
          <w:sz w:val="32"/>
          <w:szCs w:val="32"/>
        </w:rPr>
        <w:t>В</w:t>
      </w:r>
      <w:r w:rsidR="00D52B16" w:rsidRPr="009E6443">
        <w:rPr>
          <w:color w:val="000000"/>
          <w:sz w:val="32"/>
          <w:szCs w:val="32"/>
        </w:rPr>
        <w:t>торой крупный пожар случился в м</w:t>
      </w:r>
      <w:r w:rsidRPr="009E6443">
        <w:rPr>
          <w:color w:val="000000"/>
          <w:sz w:val="32"/>
          <w:szCs w:val="32"/>
        </w:rPr>
        <w:t>ечети пророка в 886/1481 году, когда один из минаретов поразила молния. Оттуда огонь распространился по вс</w:t>
      </w:r>
      <w:r w:rsidRPr="009E6443">
        <w:rPr>
          <w:color w:val="000000"/>
          <w:sz w:val="32"/>
          <w:szCs w:val="32"/>
        </w:rPr>
        <w:t>е</w:t>
      </w:r>
      <w:r w:rsidRPr="009E6443">
        <w:rPr>
          <w:color w:val="000000"/>
          <w:sz w:val="32"/>
          <w:szCs w:val="32"/>
        </w:rPr>
        <w:t>му зданию. После этого мечеть была восстановлена мамлюкским султаном Египта Ашрафом Кайтабаем, который послал в Медину лучших мастеров. В это же время</w:t>
      </w:r>
      <w:r w:rsidR="007F0895" w:rsidRPr="009E6443">
        <w:rPr>
          <w:color w:val="000000"/>
          <w:sz w:val="32"/>
          <w:szCs w:val="32"/>
        </w:rPr>
        <w:t>,</w:t>
      </w:r>
      <w:r w:rsidRPr="009E6443">
        <w:rPr>
          <w:color w:val="000000"/>
          <w:sz w:val="32"/>
          <w:szCs w:val="32"/>
        </w:rPr>
        <w:t xml:space="preserve"> возле мечети было построено медресе Махм</w:t>
      </w:r>
      <w:r w:rsidRPr="009E6443">
        <w:rPr>
          <w:color w:val="000000"/>
          <w:sz w:val="32"/>
          <w:szCs w:val="32"/>
        </w:rPr>
        <w:t>у</w:t>
      </w:r>
      <w:r w:rsidRPr="009E6443">
        <w:rPr>
          <w:color w:val="000000"/>
          <w:sz w:val="32"/>
          <w:szCs w:val="32"/>
        </w:rPr>
        <w:t>дийа.</w:t>
      </w:r>
    </w:p>
    <w:p w:rsidR="00155D70" w:rsidRPr="009E6443" w:rsidRDefault="00155D70" w:rsidP="00155D70">
      <w:pPr>
        <w:ind w:firstLine="284"/>
        <w:rPr>
          <w:color w:val="000000"/>
          <w:sz w:val="32"/>
          <w:szCs w:val="32"/>
        </w:rPr>
      </w:pPr>
      <w:r w:rsidRPr="009E6443">
        <w:rPr>
          <w:color w:val="000000"/>
          <w:sz w:val="32"/>
          <w:szCs w:val="32"/>
        </w:rPr>
        <w:t>В период правления Османских султанов, Мечеть пророка неоднократно ремонтировалась. Однако самые фундаментальные работы были произвед</w:t>
      </w:r>
      <w:r w:rsidRPr="009E6443">
        <w:rPr>
          <w:color w:val="000000"/>
          <w:sz w:val="32"/>
          <w:szCs w:val="32"/>
        </w:rPr>
        <w:t>е</w:t>
      </w:r>
      <w:r w:rsidRPr="009E6443">
        <w:rPr>
          <w:color w:val="000000"/>
          <w:sz w:val="32"/>
          <w:szCs w:val="32"/>
        </w:rPr>
        <w:t>ны султаном Абд</w:t>
      </w:r>
      <w:r w:rsidR="00D95C1C" w:rsidRPr="009E6443">
        <w:rPr>
          <w:color w:val="000000"/>
          <w:sz w:val="32"/>
          <w:szCs w:val="32"/>
        </w:rPr>
        <w:t xml:space="preserve"> а</w:t>
      </w:r>
      <w:r w:rsidRPr="009E6443">
        <w:rPr>
          <w:color w:val="000000"/>
          <w:sz w:val="32"/>
          <w:szCs w:val="32"/>
        </w:rPr>
        <w:t>л</w:t>
      </w:r>
      <w:r w:rsidR="00D95C1C" w:rsidRPr="009E6443">
        <w:rPr>
          <w:color w:val="000000"/>
          <w:sz w:val="32"/>
          <w:szCs w:val="32"/>
        </w:rPr>
        <w:t>ь-М</w:t>
      </w:r>
      <w:r w:rsidRPr="009E6443">
        <w:rPr>
          <w:color w:val="000000"/>
          <w:sz w:val="32"/>
          <w:szCs w:val="32"/>
        </w:rPr>
        <w:t>аджидом в 1849-1861 годах, когда здание фактич</w:t>
      </w:r>
      <w:r w:rsidRPr="009E6443">
        <w:rPr>
          <w:color w:val="000000"/>
          <w:sz w:val="32"/>
          <w:szCs w:val="32"/>
        </w:rPr>
        <w:t>е</w:t>
      </w:r>
      <w:r w:rsidRPr="009E6443">
        <w:rPr>
          <w:color w:val="000000"/>
          <w:sz w:val="32"/>
          <w:szCs w:val="32"/>
        </w:rPr>
        <w:t>ски было выстроено заново по частям. То есть старые стены заменялись н</w:t>
      </w:r>
      <w:r w:rsidRPr="009E6443">
        <w:rPr>
          <w:color w:val="000000"/>
          <w:sz w:val="32"/>
          <w:szCs w:val="32"/>
        </w:rPr>
        <w:t>о</w:t>
      </w:r>
      <w:r w:rsidRPr="009E6443">
        <w:rPr>
          <w:color w:val="000000"/>
          <w:sz w:val="32"/>
          <w:szCs w:val="32"/>
        </w:rPr>
        <w:t>выми, более фундаментальными.</w:t>
      </w:r>
    </w:p>
    <w:p w:rsidR="00155D70" w:rsidRPr="009E6443" w:rsidRDefault="00155D70" w:rsidP="00155D70">
      <w:pPr>
        <w:ind w:firstLine="284"/>
        <w:rPr>
          <w:color w:val="000000"/>
          <w:sz w:val="32"/>
          <w:szCs w:val="32"/>
        </w:rPr>
      </w:pPr>
      <w:r w:rsidRPr="009E6443">
        <w:rPr>
          <w:color w:val="000000"/>
          <w:sz w:val="32"/>
          <w:szCs w:val="32"/>
        </w:rPr>
        <w:t>Последние фундаментальные восстановительные работы в мечети были произведены властями Саудовской Аравии в 1953 году.</w:t>
      </w:r>
    </w:p>
    <w:p w:rsidR="00155D70" w:rsidRPr="009E6443" w:rsidRDefault="00155D70" w:rsidP="00155D70">
      <w:pPr>
        <w:ind w:firstLine="284"/>
        <w:rPr>
          <w:b/>
          <w:color w:val="000000"/>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Масих </w:t>
      </w:r>
      <w:r w:rsidRPr="009E6443">
        <w:rPr>
          <w:sz w:val="32"/>
          <w:szCs w:val="32"/>
        </w:rPr>
        <w:t>- мессия. Один из титулов пророка Исы, который упоминается в аятах Корана 5:</w:t>
      </w:r>
      <w:r w:rsidR="00D52B16" w:rsidRPr="009E6443">
        <w:rPr>
          <w:sz w:val="32"/>
          <w:szCs w:val="32"/>
        </w:rPr>
        <w:t xml:space="preserve"> 72</w:t>
      </w:r>
      <w:r w:rsidRPr="009E6443">
        <w:rPr>
          <w:sz w:val="32"/>
          <w:szCs w:val="32"/>
        </w:rPr>
        <w:t xml:space="preserve">; 5: </w:t>
      </w:r>
      <w:r w:rsidR="00D52B16" w:rsidRPr="009E6443">
        <w:rPr>
          <w:sz w:val="32"/>
          <w:szCs w:val="32"/>
        </w:rPr>
        <w:t>75</w:t>
      </w:r>
      <w:r w:rsidRPr="009E6443">
        <w:rPr>
          <w:sz w:val="32"/>
          <w:szCs w:val="32"/>
        </w:rPr>
        <w:t xml:space="preserve">; 4: </w:t>
      </w:r>
      <w:smartTag w:uri="urn:schemas-microsoft-com:office:smarttags" w:element="metricconverter">
        <w:smartTagPr>
          <w:attr w:name="ProductID" w:val="157. См"/>
        </w:smartTagPr>
        <w:r w:rsidRPr="009E6443">
          <w:rPr>
            <w:sz w:val="32"/>
            <w:szCs w:val="32"/>
          </w:rPr>
          <w:t>157. См</w:t>
        </w:r>
      </w:smartTag>
      <w:r w:rsidRPr="009E6443">
        <w:rPr>
          <w:sz w:val="32"/>
          <w:szCs w:val="32"/>
        </w:rPr>
        <w:t>.</w:t>
      </w:r>
      <w:r w:rsidRPr="009E6443">
        <w:rPr>
          <w:b/>
          <w:sz w:val="32"/>
          <w:szCs w:val="32"/>
        </w:rPr>
        <w:t xml:space="preserve"> Иса ибн Марьям</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Масих ад-Даджал</w:t>
      </w:r>
      <w:r w:rsidRPr="009E6443">
        <w:rPr>
          <w:sz w:val="32"/>
          <w:szCs w:val="32"/>
        </w:rPr>
        <w:t xml:space="preserve"> - лжемессия, пришествие которого является одним из больших признаков Судного дня (См. </w:t>
      </w:r>
      <w:r w:rsidRPr="009E6443">
        <w:rPr>
          <w:b/>
          <w:sz w:val="32"/>
          <w:szCs w:val="32"/>
        </w:rPr>
        <w:t>Да</w:t>
      </w:r>
      <w:r w:rsidRPr="009E6443">
        <w:rPr>
          <w:b/>
          <w:sz w:val="32"/>
          <w:szCs w:val="32"/>
        </w:rPr>
        <w:t>д</w:t>
      </w:r>
      <w:r w:rsidRPr="009E6443">
        <w:rPr>
          <w:b/>
          <w:sz w:val="32"/>
          <w:szCs w:val="32"/>
        </w:rPr>
        <w:t>жал</w:t>
      </w:r>
      <w:r w:rsidRPr="009E6443">
        <w:rPr>
          <w:sz w:val="32"/>
          <w:szCs w:val="32"/>
        </w:rPr>
        <w:t xml:space="preserve">). </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Маст </w:t>
      </w:r>
      <w:r w:rsidRPr="009E6443">
        <w:rPr>
          <w:sz w:val="32"/>
          <w:szCs w:val="32"/>
        </w:rPr>
        <w:t xml:space="preserve">- обувь, которая покрывает ногу до щиколотки, которую </w:t>
      </w:r>
      <w:r w:rsidR="00D52B16" w:rsidRPr="009E6443">
        <w:rPr>
          <w:sz w:val="32"/>
          <w:szCs w:val="32"/>
        </w:rPr>
        <w:t xml:space="preserve">во время малого омовения </w:t>
      </w:r>
      <w:r w:rsidRPr="009E6443">
        <w:rPr>
          <w:sz w:val="32"/>
          <w:szCs w:val="32"/>
        </w:rPr>
        <w:t xml:space="preserve">разрешается </w:t>
      </w:r>
      <w:r w:rsidR="007F0895" w:rsidRPr="009E6443">
        <w:rPr>
          <w:sz w:val="32"/>
          <w:szCs w:val="32"/>
        </w:rPr>
        <w:t>(</w:t>
      </w:r>
      <w:r w:rsidRPr="009E6443">
        <w:rPr>
          <w:sz w:val="32"/>
          <w:szCs w:val="32"/>
        </w:rPr>
        <w:t>при определен</w:t>
      </w:r>
      <w:r w:rsidR="007F0895" w:rsidRPr="009E6443">
        <w:rPr>
          <w:sz w:val="32"/>
          <w:szCs w:val="32"/>
        </w:rPr>
        <w:t>ных условиях)</w:t>
      </w:r>
      <w:r w:rsidRPr="009E6443">
        <w:rPr>
          <w:sz w:val="32"/>
          <w:szCs w:val="32"/>
        </w:rPr>
        <w:t xml:space="preserve"> </w:t>
      </w:r>
      <w:r w:rsidR="00D52B16" w:rsidRPr="009E6443">
        <w:rPr>
          <w:sz w:val="32"/>
          <w:szCs w:val="32"/>
        </w:rPr>
        <w:t>обтирать вла</w:t>
      </w:r>
      <w:r w:rsidR="00D52B16" w:rsidRPr="009E6443">
        <w:rPr>
          <w:sz w:val="32"/>
          <w:szCs w:val="32"/>
        </w:rPr>
        <w:t>ж</w:t>
      </w:r>
      <w:r w:rsidR="00D52B16" w:rsidRPr="009E6443">
        <w:rPr>
          <w:sz w:val="32"/>
          <w:szCs w:val="32"/>
        </w:rPr>
        <w:t>ной р</w:t>
      </w:r>
      <w:r w:rsidR="00D52B16" w:rsidRPr="009E6443">
        <w:rPr>
          <w:sz w:val="32"/>
          <w:szCs w:val="32"/>
        </w:rPr>
        <w:t>у</w:t>
      </w:r>
      <w:r w:rsidR="00D52B16" w:rsidRPr="009E6443">
        <w:rPr>
          <w:sz w:val="32"/>
          <w:szCs w:val="32"/>
        </w:rPr>
        <w:t xml:space="preserve">кой, </w:t>
      </w:r>
      <w:r w:rsidRPr="009E6443">
        <w:rPr>
          <w:sz w:val="32"/>
          <w:szCs w:val="32"/>
        </w:rPr>
        <w:t>вместо мытья</w:t>
      </w:r>
      <w:r w:rsidR="00D52B16" w:rsidRPr="009E6443">
        <w:rPr>
          <w:sz w:val="32"/>
          <w:szCs w:val="32"/>
        </w:rPr>
        <w:t xml:space="preserve"> ног</w:t>
      </w:r>
      <w:r w:rsidRPr="009E6443">
        <w:rPr>
          <w:sz w:val="32"/>
          <w:szCs w:val="32"/>
        </w:rPr>
        <w:t xml:space="preserve"> </w:t>
      </w:r>
      <w:r w:rsidR="00D52B16" w:rsidRPr="009E6443">
        <w:rPr>
          <w:sz w:val="32"/>
          <w:szCs w:val="32"/>
        </w:rPr>
        <w:t>(</w:t>
      </w:r>
      <w:r w:rsidRPr="009E6443">
        <w:rPr>
          <w:sz w:val="32"/>
          <w:szCs w:val="32"/>
        </w:rPr>
        <w:t xml:space="preserve">См. </w:t>
      </w:r>
      <w:r w:rsidRPr="009E6443">
        <w:rPr>
          <w:b/>
          <w:sz w:val="32"/>
          <w:szCs w:val="32"/>
        </w:rPr>
        <w:t>Масх</w:t>
      </w:r>
      <w:r w:rsidR="00D52B16" w:rsidRPr="009E6443">
        <w:rPr>
          <w:sz w:val="32"/>
          <w:szCs w:val="32"/>
        </w:rPr>
        <w:t>)</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Ма’сум </w:t>
      </w:r>
      <w:r w:rsidRPr="009E6443">
        <w:rPr>
          <w:sz w:val="32"/>
          <w:szCs w:val="32"/>
        </w:rPr>
        <w:t xml:space="preserve">- безгрешный, непогрешимый. Согласно исламскому вероучению это один из атрибутов всех пророков Аллаха. Все пророки оберегаются от грехов самим Богом и являются безгрешными. </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Мал </w:t>
      </w:r>
      <w:r w:rsidRPr="009E6443">
        <w:rPr>
          <w:color w:val="000000"/>
          <w:sz w:val="32"/>
          <w:szCs w:val="32"/>
        </w:rPr>
        <w:t>- движимое и недвижимое имущество, деньги, богатство. Во множ</w:t>
      </w:r>
      <w:r w:rsidRPr="009E6443">
        <w:rPr>
          <w:color w:val="000000"/>
          <w:sz w:val="32"/>
          <w:szCs w:val="32"/>
        </w:rPr>
        <w:t>е</w:t>
      </w:r>
      <w:r w:rsidRPr="009E6443">
        <w:rPr>
          <w:color w:val="000000"/>
          <w:sz w:val="32"/>
          <w:szCs w:val="32"/>
        </w:rPr>
        <w:t>ственном числе - амвал. Первоначально этот термин употреблялся в отнош</w:t>
      </w:r>
      <w:r w:rsidRPr="009E6443">
        <w:rPr>
          <w:color w:val="000000"/>
          <w:sz w:val="32"/>
          <w:szCs w:val="32"/>
        </w:rPr>
        <w:t>е</w:t>
      </w:r>
      <w:r w:rsidRPr="009E6443">
        <w:rPr>
          <w:color w:val="000000"/>
          <w:sz w:val="32"/>
          <w:szCs w:val="32"/>
        </w:rPr>
        <w:t>нии золота и серебра, однако затем его стали п</w:t>
      </w:r>
      <w:r w:rsidRPr="009E6443">
        <w:rPr>
          <w:color w:val="000000"/>
          <w:sz w:val="32"/>
          <w:szCs w:val="32"/>
        </w:rPr>
        <w:t>о</w:t>
      </w:r>
      <w:r w:rsidRPr="009E6443">
        <w:rPr>
          <w:color w:val="000000"/>
          <w:sz w:val="32"/>
          <w:szCs w:val="32"/>
        </w:rPr>
        <w:t>нимать шире.</w:t>
      </w:r>
    </w:p>
    <w:p w:rsidR="00155D70" w:rsidRPr="009E6443" w:rsidRDefault="00155D70" w:rsidP="00155D70">
      <w:pPr>
        <w:ind w:firstLine="284"/>
        <w:rPr>
          <w:color w:val="000000"/>
          <w:sz w:val="32"/>
          <w:szCs w:val="32"/>
        </w:rPr>
      </w:pPr>
      <w:r w:rsidRPr="009E6443">
        <w:rPr>
          <w:color w:val="000000"/>
          <w:sz w:val="32"/>
          <w:szCs w:val="32"/>
        </w:rPr>
        <w:t>В исламском праве мал - это материальные ценности, которые приобрет</w:t>
      </w:r>
      <w:r w:rsidRPr="009E6443">
        <w:rPr>
          <w:color w:val="000000"/>
          <w:sz w:val="32"/>
          <w:szCs w:val="32"/>
        </w:rPr>
        <w:t>е</w:t>
      </w:r>
      <w:r w:rsidRPr="009E6443">
        <w:rPr>
          <w:color w:val="000000"/>
          <w:sz w:val="32"/>
          <w:szCs w:val="32"/>
        </w:rPr>
        <w:t>ны или накоплены для удовлетворения человеческих нужд. Необходимо, чтобы мал имел материальную сущность. Обладание каким-либо знан</w:t>
      </w:r>
      <w:r w:rsidRPr="009E6443">
        <w:rPr>
          <w:color w:val="000000"/>
          <w:sz w:val="32"/>
          <w:szCs w:val="32"/>
        </w:rPr>
        <w:t>и</w:t>
      </w:r>
      <w:r w:rsidRPr="009E6443">
        <w:rPr>
          <w:color w:val="000000"/>
          <w:sz w:val="32"/>
          <w:szCs w:val="32"/>
        </w:rPr>
        <w:t>ем, здоровьем, славой, известностью и т.д. малом не является. Еще одним усл</w:t>
      </w:r>
      <w:r w:rsidRPr="009E6443">
        <w:rPr>
          <w:color w:val="000000"/>
          <w:sz w:val="32"/>
          <w:szCs w:val="32"/>
        </w:rPr>
        <w:t>о</w:t>
      </w:r>
      <w:r w:rsidRPr="009E6443">
        <w:rPr>
          <w:color w:val="000000"/>
          <w:sz w:val="32"/>
          <w:szCs w:val="32"/>
        </w:rPr>
        <w:t>вием исламского права</w:t>
      </w:r>
      <w:r w:rsidR="00FE3491" w:rsidRPr="009E6443">
        <w:rPr>
          <w:color w:val="000000"/>
          <w:sz w:val="32"/>
          <w:szCs w:val="32"/>
        </w:rPr>
        <w:t xml:space="preserve"> по отношению к малу</w:t>
      </w:r>
      <w:r w:rsidRPr="009E6443">
        <w:rPr>
          <w:color w:val="000000"/>
          <w:sz w:val="32"/>
          <w:szCs w:val="32"/>
        </w:rPr>
        <w:t xml:space="preserve"> является необход</w:t>
      </w:r>
      <w:r w:rsidRPr="009E6443">
        <w:rPr>
          <w:color w:val="000000"/>
          <w:sz w:val="32"/>
          <w:szCs w:val="32"/>
        </w:rPr>
        <w:t>и</w:t>
      </w:r>
      <w:r w:rsidRPr="009E6443">
        <w:rPr>
          <w:color w:val="000000"/>
          <w:sz w:val="32"/>
          <w:szCs w:val="32"/>
        </w:rPr>
        <w:t>мость того, чтобы материальными ценностями люди могли реально пользоваться. То есть такие не пригодные для использования вещи, как испорченные проду</w:t>
      </w:r>
      <w:r w:rsidRPr="009E6443">
        <w:rPr>
          <w:color w:val="000000"/>
          <w:sz w:val="32"/>
          <w:szCs w:val="32"/>
        </w:rPr>
        <w:t>к</w:t>
      </w:r>
      <w:r w:rsidRPr="009E6443">
        <w:rPr>
          <w:color w:val="000000"/>
          <w:sz w:val="32"/>
          <w:szCs w:val="32"/>
        </w:rPr>
        <w:t>ты питания или мертвечина малом не явл</w:t>
      </w:r>
      <w:r w:rsidRPr="009E6443">
        <w:rPr>
          <w:color w:val="000000"/>
          <w:sz w:val="32"/>
          <w:szCs w:val="32"/>
        </w:rPr>
        <w:t>я</w:t>
      </w:r>
      <w:r w:rsidRPr="009E6443">
        <w:rPr>
          <w:color w:val="000000"/>
          <w:sz w:val="32"/>
          <w:szCs w:val="32"/>
        </w:rPr>
        <w:t>ются.</w:t>
      </w:r>
    </w:p>
    <w:p w:rsidR="00155D70" w:rsidRPr="009E6443" w:rsidRDefault="00155D70" w:rsidP="00155D70">
      <w:pPr>
        <w:ind w:firstLine="284"/>
        <w:rPr>
          <w:color w:val="000000"/>
          <w:sz w:val="32"/>
          <w:szCs w:val="32"/>
        </w:rPr>
      </w:pPr>
      <w:r w:rsidRPr="009E6443">
        <w:rPr>
          <w:color w:val="000000"/>
          <w:sz w:val="32"/>
          <w:szCs w:val="32"/>
        </w:rPr>
        <w:t>Все материальные ценности разделяются на разрешенные шариатом и з</w:t>
      </w:r>
      <w:r w:rsidRPr="009E6443">
        <w:rPr>
          <w:color w:val="000000"/>
          <w:sz w:val="32"/>
          <w:szCs w:val="32"/>
        </w:rPr>
        <w:t>а</w:t>
      </w:r>
      <w:r w:rsidRPr="009E6443">
        <w:rPr>
          <w:color w:val="000000"/>
          <w:sz w:val="32"/>
          <w:szCs w:val="32"/>
        </w:rPr>
        <w:t>прещенные. Разрешенный для мусульман мал (мутакаввим) это ценности, накопленные путем определенных действий, затраты труда, которые не пр</w:t>
      </w:r>
      <w:r w:rsidRPr="009E6443">
        <w:rPr>
          <w:color w:val="000000"/>
          <w:sz w:val="32"/>
          <w:szCs w:val="32"/>
        </w:rPr>
        <w:t>о</w:t>
      </w:r>
      <w:r w:rsidRPr="009E6443">
        <w:rPr>
          <w:color w:val="000000"/>
          <w:sz w:val="32"/>
          <w:szCs w:val="32"/>
        </w:rPr>
        <w:t>тиворечат Божес</w:t>
      </w:r>
      <w:r w:rsidRPr="009E6443">
        <w:rPr>
          <w:color w:val="000000"/>
          <w:sz w:val="32"/>
          <w:szCs w:val="32"/>
        </w:rPr>
        <w:t>т</w:t>
      </w:r>
      <w:r w:rsidRPr="009E6443">
        <w:rPr>
          <w:color w:val="000000"/>
          <w:sz w:val="32"/>
          <w:szCs w:val="32"/>
        </w:rPr>
        <w:t>венному Закону. Запрещенный мал (гайри мутавакким) это материальные ценности, накопленные путем нарушения положений шари</w:t>
      </w:r>
      <w:r w:rsidRPr="009E6443">
        <w:rPr>
          <w:color w:val="000000"/>
          <w:sz w:val="32"/>
          <w:szCs w:val="32"/>
        </w:rPr>
        <w:t>а</w:t>
      </w:r>
      <w:r w:rsidRPr="009E6443">
        <w:rPr>
          <w:color w:val="000000"/>
          <w:sz w:val="32"/>
          <w:szCs w:val="32"/>
        </w:rPr>
        <w:t>та. В связи с этим, разрешенный мал можно давать в аренду, продавать, а з</w:t>
      </w:r>
      <w:r w:rsidRPr="009E6443">
        <w:rPr>
          <w:color w:val="000000"/>
          <w:sz w:val="32"/>
          <w:szCs w:val="32"/>
        </w:rPr>
        <w:t>а</w:t>
      </w:r>
      <w:r w:rsidRPr="009E6443">
        <w:rPr>
          <w:color w:val="000000"/>
          <w:sz w:val="32"/>
          <w:szCs w:val="32"/>
        </w:rPr>
        <w:t>прещенный нел</w:t>
      </w:r>
      <w:r w:rsidRPr="009E6443">
        <w:rPr>
          <w:color w:val="000000"/>
          <w:sz w:val="32"/>
          <w:szCs w:val="32"/>
        </w:rPr>
        <w:t>ь</w:t>
      </w:r>
      <w:r w:rsidRPr="009E6443">
        <w:rPr>
          <w:color w:val="000000"/>
          <w:sz w:val="32"/>
          <w:szCs w:val="32"/>
        </w:rPr>
        <w:t>зя.</w:t>
      </w:r>
    </w:p>
    <w:p w:rsidR="00155D70" w:rsidRPr="009E6443" w:rsidRDefault="00155D70" w:rsidP="00155D70">
      <w:pPr>
        <w:ind w:firstLine="284"/>
        <w:rPr>
          <w:color w:val="000000"/>
          <w:sz w:val="32"/>
          <w:szCs w:val="32"/>
        </w:rPr>
      </w:pPr>
      <w:r w:rsidRPr="009E6443">
        <w:rPr>
          <w:color w:val="000000"/>
          <w:sz w:val="32"/>
          <w:szCs w:val="32"/>
        </w:rPr>
        <w:t xml:space="preserve">Кроме того, </w:t>
      </w:r>
      <w:r w:rsidR="00FE3491" w:rsidRPr="009E6443">
        <w:rPr>
          <w:color w:val="000000"/>
          <w:sz w:val="32"/>
          <w:szCs w:val="32"/>
        </w:rPr>
        <w:t>различают движимый (манкул)</w:t>
      </w:r>
      <w:r w:rsidRPr="009E6443">
        <w:rPr>
          <w:color w:val="000000"/>
          <w:sz w:val="32"/>
          <w:szCs w:val="32"/>
        </w:rPr>
        <w:t xml:space="preserve"> </w:t>
      </w:r>
      <w:r w:rsidR="00FE3491" w:rsidRPr="009E6443">
        <w:rPr>
          <w:color w:val="000000"/>
          <w:sz w:val="32"/>
          <w:szCs w:val="32"/>
        </w:rPr>
        <w:t>(</w:t>
      </w:r>
      <w:r w:rsidRPr="009E6443">
        <w:rPr>
          <w:color w:val="000000"/>
          <w:sz w:val="32"/>
          <w:szCs w:val="32"/>
        </w:rPr>
        <w:t>который можно транспорт</w:t>
      </w:r>
      <w:r w:rsidRPr="009E6443">
        <w:rPr>
          <w:color w:val="000000"/>
          <w:sz w:val="32"/>
          <w:szCs w:val="32"/>
        </w:rPr>
        <w:t>и</w:t>
      </w:r>
      <w:r w:rsidRPr="009E6443">
        <w:rPr>
          <w:color w:val="000000"/>
          <w:sz w:val="32"/>
          <w:szCs w:val="32"/>
        </w:rPr>
        <w:t>ровать, передавать</w:t>
      </w:r>
      <w:r w:rsidR="00FE3491" w:rsidRPr="009E6443">
        <w:rPr>
          <w:color w:val="000000"/>
          <w:sz w:val="32"/>
          <w:szCs w:val="32"/>
        </w:rPr>
        <w:t>)</w:t>
      </w:r>
      <w:r w:rsidRPr="009E6443">
        <w:rPr>
          <w:color w:val="000000"/>
          <w:sz w:val="32"/>
          <w:szCs w:val="32"/>
        </w:rPr>
        <w:t xml:space="preserve"> и недвижимый (гайри</w:t>
      </w:r>
      <w:r w:rsidR="00FE3491" w:rsidRPr="009E6443">
        <w:rPr>
          <w:color w:val="000000"/>
          <w:sz w:val="32"/>
          <w:szCs w:val="32"/>
        </w:rPr>
        <w:t xml:space="preserve"> ма</w:t>
      </w:r>
      <w:r w:rsidR="00FE3491" w:rsidRPr="009E6443">
        <w:rPr>
          <w:color w:val="000000"/>
          <w:sz w:val="32"/>
          <w:szCs w:val="32"/>
        </w:rPr>
        <w:t>н</w:t>
      </w:r>
      <w:r w:rsidR="00FE3491" w:rsidRPr="009E6443">
        <w:rPr>
          <w:color w:val="000000"/>
          <w:sz w:val="32"/>
          <w:szCs w:val="32"/>
        </w:rPr>
        <w:t>кул)</w:t>
      </w:r>
      <w:r w:rsidRPr="009E6443">
        <w:rPr>
          <w:color w:val="000000"/>
          <w:sz w:val="32"/>
          <w:szCs w:val="32"/>
        </w:rPr>
        <w:t xml:space="preserve"> </w:t>
      </w:r>
      <w:r w:rsidR="00FE3491" w:rsidRPr="009E6443">
        <w:rPr>
          <w:color w:val="000000"/>
          <w:sz w:val="32"/>
          <w:szCs w:val="32"/>
        </w:rPr>
        <w:t xml:space="preserve">мал. </w:t>
      </w:r>
      <w:r w:rsidRPr="009E6443">
        <w:rPr>
          <w:color w:val="000000"/>
          <w:sz w:val="32"/>
          <w:szCs w:val="32"/>
        </w:rPr>
        <w:t xml:space="preserve">Примером </w:t>
      </w:r>
      <w:r w:rsidR="00FE3491" w:rsidRPr="009E6443">
        <w:rPr>
          <w:color w:val="000000"/>
          <w:sz w:val="32"/>
          <w:szCs w:val="32"/>
        </w:rPr>
        <w:t>манкула</w:t>
      </w:r>
      <w:r w:rsidRPr="009E6443">
        <w:rPr>
          <w:color w:val="000000"/>
          <w:sz w:val="32"/>
          <w:szCs w:val="32"/>
        </w:rPr>
        <w:t xml:space="preserve"> явлю</w:t>
      </w:r>
      <w:r w:rsidRPr="009E6443">
        <w:rPr>
          <w:color w:val="000000"/>
          <w:sz w:val="32"/>
          <w:szCs w:val="32"/>
        </w:rPr>
        <w:t>т</w:t>
      </w:r>
      <w:r w:rsidRPr="009E6443">
        <w:rPr>
          <w:color w:val="000000"/>
          <w:sz w:val="32"/>
          <w:szCs w:val="32"/>
        </w:rPr>
        <w:t xml:space="preserve">ся деньги, а </w:t>
      </w:r>
      <w:r w:rsidR="00FE3491" w:rsidRPr="009E6443">
        <w:rPr>
          <w:color w:val="000000"/>
          <w:sz w:val="32"/>
          <w:szCs w:val="32"/>
        </w:rPr>
        <w:t>гайри манкула</w:t>
      </w:r>
      <w:r w:rsidRPr="009E6443">
        <w:rPr>
          <w:color w:val="000000"/>
          <w:sz w:val="32"/>
          <w:szCs w:val="32"/>
        </w:rPr>
        <w:t xml:space="preserve"> дом.</w:t>
      </w:r>
    </w:p>
    <w:p w:rsidR="00155D70" w:rsidRPr="009E6443" w:rsidRDefault="00155D70" w:rsidP="00155D70">
      <w:pPr>
        <w:ind w:firstLine="284"/>
        <w:rPr>
          <w:color w:val="000000"/>
          <w:sz w:val="32"/>
          <w:szCs w:val="32"/>
        </w:rPr>
      </w:pPr>
      <w:r w:rsidRPr="009E6443">
        <w:rPr>
          <w:color w:val="000000"/>
          <w:sz w:val="32"/>
          <w:szCs w:val="32"/>
        </w:rPr>
        <w:t>Исламское право уделяет большое внимание проблемам собственности людей и дает им право защищать имущество от посягательств др</w:t>
      </w:r>
      <w:r w:rsidRPr="009E6443">
        <w:rPr>
          <w:color w:val="000000"/>
          <w:sz w:val="32"/>
          <w:szCs w:val="32"/>
        </w:rPr>
        <w:t>у</w:t>
      </w:r>
      <w:r w:rsidRPr="009E6443">
        <w:rPr>
          <w:color w:val="000000"/>
          <w:sz w:val="32"/>
          <w:szCs w:val="32"/>
        </w:rPr>
        <w:t xml:space="preserve">гих людей. </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Масх</w:t>
      </w:r>
      <w:r w:rsidRPr="009E6443">
        <w:rPr>
          <w:sz w:val="32"/>
          <w:szCs w:val="32"/>
        </w:rPr>
        <w:t xml:space="preserve"> - обтирание. Так называется обтирание какой-либо части тела или повязки влажной ладонью. Обтирание головы является неотъемлемой ч</w:t>
      </w:r>
      <w:r w:rsidRPr="009E6443">
        <w:rPr>
          <w:sz w:val="32"/>
          <w:szCs w:val="32"/>
        </w:rPr>
        <w:t>а</w:t>
      </w:r>
      <w:r w:rsidRPr="009E6443">
        <w:rPr>
          <w:sz w:val="32"/>
          <w:szCs w:val="32"/>
        </w:rPr>
        <w:t>стью м</w:t>
      </w:r>
      <w:r w:rsidRPr="009E6443">
        <w:rPr>
          <w:sz w:val="32"/>
          <w:szCs w:val="32"/>
        </w:rPr>
        <w:t>а</w:t>
      </w:r>
      <w:r w:rsidRPr="009E6443">
        <w:rPr>
          <w:sz w:val="32"/>
          <w:szCs w:val="32"/>
        </w:rPr>
        <w:t xml:space="preserve">лого омовения (см. </w:t>
      </w:r>
      <w:r w:rsidRPr="009E6443">
        <w:rPr>
          <w:b/>
          <w:sz w:val="32"/>
          <w:szCs w:val="32"/>
        </w:rPr>
        <w:t>Вуду</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В случаях, если те части тела, которые необходимо промыть при соверш</w:t>
      </w:r>
      <w:r w:rsidRPr="009E6443">
        <w:rPr>
          <w:sz w:val="32"/>
          <w:szCs w:val="32"/>
        </w:rPr>
        <w:t>е</w:t>
      </w:r>
      <w:r w:rsidRPr="009E6443">
        <w:rPr>
          <w:sz w:val="32"/>
          <w:szCs w:val="32"/>
        </w:rPr>
        <w:t>нии большого или малого омовения пор</w:t>
      </w:r>
      <w:r w:rsidRPr="009E6443">
        <w:rPr>
          <w:sz w:val="32"/>
          <w:szCs w:val="32"/>
        </w:rPr>
        <w:t>а</w:t>
      </w:r>
      <w:r w:rsidRPr="009E6443">
        <w:rPr>
          <w:sz w:val="32"/>
          <w:szCs w:val="32"/>
        </w:rPr>
        <w:t>нены</w:t>
      </w:r>
      <w:r w:rsidR="00763F91" w:rsidRPr="009E6443">
        <w:rPr>
          <w:sz w:val="32"/>
          <w:szCs w:val="32"/>
        </w:rPr>
        <w:t>,</w:t>
      </w:r>
      <w:r w:rsidRPr="009E6443">
        <w:rPr>
          <w:sz w:val="32"/>
          <w:szCs w:val="32"/>
        </w:rPr>
        <w:t xml:space="preserve"> и на них наложена повязка, </w:t>
      </w:r>
      <w:r w:rsidR="00763F91" w:rsidRPr="009E6443">
        <w:rPr>
          <w:sz w:val="32"/>
          <w:szCs w:val="32"/>
        </w:rPr>
        <w:t>они</w:t>
      </w:r>
      <w:r w:rsidRPr="009E6443">
        <w:rPr>
          <w:sz w:val="32"/>
          <w:szCs w:val="32"/>
        </w:rPr>
        <w:t xml:space="preserve"> </w:t>
      </w:r>
      <w:r w:rsidR="00763F91" w:rsidRPr="009E6443">
        <w:rPr>
          <w:sz w:val="32"/>
          <w:szCs w:val="32"/>
        </w:rPr>
        <w:t>пр</w:t>
      </w:r>
      <w:r w:rsidR="00763F91" w:rsidRPr="009E6443">
        <w:rPr>
          <w:sz w:val="32"/>
          <w:szCs w:val="32"/>
        </w:rPr>
        <w:t>о</w:t>
      </w:r>
      <w:r w:rsidR="00763F91" w:rsidRPr="009E6443">
        <w:rPr>
          <w:sz w:val="32"/>
          <w:szCs w:val="32"/>
        </w:rPr>
        <w:t>тираются влажной ладонью вместо мытья.</w:t>
      </w:r>
    </w:p>
    <w:p w:rsidR="00155D70" w:rsidRPr="009E6443" w:rsidRDefault="00155D70" w:rsidP="00155D70">
      <w:pPr>
        <w:tabs>
          <w:tab w:val="left" w:pos="720"/>
        </w:tabs>
        <w:ind w:firstLine="284"/>
        <w:rPr>
          <w:sz w:val="32"/>
          <w:szCs w:val="32"/>
        </w:rPr>
      </w:pPr>
      <w:r w:rsidRPr="009E6443">
        <w:rPr>
          <w:sz w:val="32"/>
          <w:szCs w:val="32"/>
        </w:rPr>
        <w:t>Масхом также называется обтирание влажными руками кожаной обуви (маст или хуфф), которая покрывает ногу до лодыжки, вместо мытья ноги при малом омовении. При этом необходимо, чтобы до этого эта обувь была надета на чи</w:t>
      </w:r>
      <w:r w:rsidRPr="009E6443">
        <w:rPr>
          <w:sz w:val="32"/>
          <w:szCs w:val="32"/>
        </w:rPr>
        <w:t>с</w:t>
      </w:r>
      <w:r w:rsidRPr="009E6443">
        <w:rPr>
          <w:sz w:val="32"/>
          <w:szCs w:val="32"/>
        </w:rPr>
        <w:t xml:space="preserve">тую ногу, после совершения предыдущего малого омовения и не снималась после этого. При последующих омовениях на такую ногу </w:t>
      </w:r>
      <w:r w:rsidR="00763F91" w:rsidRPr="009E6443">
        <w:rPr>
          <w:sz w:val="32"/>
          <w:szCs w:val="32"/>
        </w:rPr>
        <w:t>в т</w:t>
      </w:r>
      <w:r w:rsidR="00763F91" w:rsidRPr="009E6443">
        <w:rPr>
          <w:sz w:val="32"/>
          <w:szCs w:val="32"/>
        </w:rPr>
        <w:t>е</w:t>
      </w:r>
      <w:r w:rsidR="00763F91" w:rsidRPr="009E6443">
        <w:rPr>
          <w:sz w:val="32"/>
          <w:szCs w:val="32"/>
        </w:rPr>
        <w:t xml:space="preserve">чение 24 часов </w:t>
      </w:r>
      <w:r w:rsidRPr="009E6443">
        <w:rPr>
          <w:sz w:val="32"/>
          <w:szCs w:val="32"/>
        </w:rPr>
        <w:t>можно совершать масх</w:t>
      </w:r>
      <w:r w:rsidR="00763F91" w:rsidRPr="009E6443">
        <w:rPr>
          <w:sz w:val="32"/>
          <w:szCs w:val="32"/>
        </w:rPr>
        <w:t>. П</w:t>
      </w:r>
      <w:r w:rsidRPr="009E6443">
        <w:rPr>
          <w:sz w:val="32"/>
          <w:szCs w:val="32"/>
        </w:rPr>
        <w:t>утник</w:t>
      </w:r>
      <w:r w:rsidR="00763F91" w:rsidRPr="009E6443">
        <w:rPr>
          <w:sz w:val="32"/>
          <w:szCs w:val="32"/>
        </w:rPr>
        <w:t>и могут сделать это</w:t>
      </w:r>
      <w:r w:rsidRPr="009E6443">
        <w:rPr>
          <w:sz w:val="32"/>
          <w:szCs w:val="32"/>
        </w:rPr>
        <w:t xml:space="preserve"> на прот</w:t>
      </w:r>
      <w:r w:rsidRPr="009E6443">
        <w:rPr>
          <w:sz w:val="32"/>
          <w:szCs w:val="32"/>
        </w:rPr>
        <w:t>я</w:t>
      </w:r>
      <w:r w:rsidRPr="009E6443">
        <w:rPr>
          <w:sz w:val="32"/>
          <w:szCs w:val="32"/>
        </w:rPr>
        <w:t>жении 72 ча</w:t>
      </w:r>
      <w:r w:rsidR="00763F91" w:rsidRPr="009E6443">
        <w:rPr>
          <w:sz w:val="32"/>
          <w:szCs w:val="32"/>
        </w:rPr>
        <w:t>сов.</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Разрешается протирать только такую обувь на кожаной или войлочной п</w:t>
      </w:r>
      <w:r w:rsidRPr="009E6443">
        <w:rPr>
          <w:sz w:val="32"/>
          <w:szCs w:val="32"/>
        </w:rPr>
        <w:t>о</w:t>
      </w:r>
      <w:r w:rsidRPr="009E6443">
        <w:rPr>
          <w:sz w:val="32"/>
          <w:szCs w:val="32"/>
        </w:rPr>
        <w:t>дошве, которая выдерживает расстояние 1 часа пути и не разваливается. Также на ней не должно быть больших дыр. Она должна быть соответс</w:t>
      </w:r>
      <w:r w:rsidRPr="009E6443">
        <w:rPr>
          <w:sz w:val="32"/>
          <w:szCs w:val="32"/>
        </w:rPr>
        <w:t>т</w:t>
      </w:r>
      <w:r w:rsidRPr="009E6443">
        <w:rPr>
          <w:sz w:val="32"/>
          <w:szCs w:val="32"/>
        </w:rPr>
        <w:t>вующей ширины и плотно держаться на ноге. В домашней обстановке ра</w:t>
      </w:r>
      <w:r w:rsidRPr="009E6443">
        <w:rPr>
          <w:sz w:val="32"/>
          <w:szCs w:val="32"/>
        </w:rPr>
        <w:t>з</w:t>
      </w:r>
      <w:r w:rsidRPr="009E6443">
        <w:rPr>
          <w:sz w:val="32"/>
          <w:szCs w:val="32"/>
        </w:rPr>
        <w:t>решается делать масх на плотные и толстые шерстяные носки</w:t>
      </w:r>
      <w:r w:rsidR="00763F91" w:rsidRPr="009E6443">
        <w:rPr>
          <w:sz w:val="32"/>
          <w:szCs w:val="32"/>
        </w:rPr>
        <w:t>,</w:t>
      </w:r>
      <w:r w:rsidRPr="009E6443">
        <w:rPr>
          <w:sz w:val="32"/>
          <w:szCs w:val="32"/>
        </w:rPr>
        <w:t xml:space="preserve"> толщина к</w:t>
      </w:r>
      <w:r w:rsidRPr="009E6443">
        <w:rPr>
          <w:sz w:val="32"/>
          <w:szCs w:val="32"/>
        </w:rPr>
        <w:t>о</w:t>
      </w:r>
      <w:r w:rsidRPr="009E6443">
        <w:rPr>
          <w:sz w:val="32"/>
          <w:szCs w:val="32"/>
        </w:rPr>
        <w:t>торых достаточна, чтобы позволить не запачкать или намочить ноги. Д</w:t>
      </w:r>
      <w:r w:rsidRPr="009E6443">
        <w:rPr>
          <w:sz w:val="32"/>
          <w:szCs w:val="32"/>
        </w:rPr>
        <w:t>е</w:t>
      </w:r>
      <w:r w:rsidRPr="009E6443">
        <w:rPr>
          <w:sz w:val="32"/>
          <w:szCs w:val="32"/>
        </w:rPr>
        <w:t>лать масх на тонкие носки нельзя.</w:t>
      </w:r>
    </w:p>
    <w:p w:rsidR="00155D70" w:rsidRPr="009E6443" w:rsidRDefault="00155D70" w:rsidP="00155D70">
      <w:pPr>
        <w:tabs>
          <w:tab w:val="left" w:pos="720"/>
        </w:tabs>
        <w:ind w:firstLine="284"/>
        <w:rPr>
          <w:sz w:val="32"/>
          <w:szCs w:val="32"/>
        </w:rPr>
      </w:pPr>
      <w:r w:rsidRPr="009E6443">
        <w:rPr>
          <w:sz w:val="32"/>
          <w:szCs w:val="32"/>
        </w:rPr>
        <w:t>Масх на масты совершается следующим образом: После протирания (ма</w:t>
      </w:r>
      <w:r w:rsidRPr="009E6443">
        <w:rPr>
          <w:sz w:val="32"/>
          <w:szCs w:val="32"/>
        </w:rPr>
        <w:t>с</w:t>
      </w:r>
      <w:r w:rsidRPr="009E6443">
        <w:rPr>
          <w:sz w:val="32"/>
          <w:szCs w:val="32"/>
        </w:rPr>
        <w:t xml:space="preserve">ха) головы при малом омовении (См. </w:t>
      </w:r>
      <w:r w:rsidRPr="009E6443">
        <w:rPr>
          <w:b/>
          <w:sz w:val="32"/>
          <w:szCs w:val="32"/>
        </w:rPr>
        <w:t>Вуду</w:t>
      </w:r>
      <w:r w:rsidRPr="009E6443">
        <w:rPr>
          <w:sz w:val="32"/>
          <w:szCs w:val="32"/>
        </w:rPr>
        <w:t>) нужно вначале протереть мо</w:t>
      </w:r>
      <w:r w:rsidRPr="009E6443">
        <w:rPr>
          <w:sz w:val="32"/>
          <w:szCs w:val="32"/>
        </w:rPr>
        <w:t>к</w:t>
      </w:r>
      <w:r w:rsidRPr="009E6443">
        <w:rPr>
          <w:sz w:val="32"/>
          <w:szCs w:val="32"/>
        </w:rPr>
        <w:t>рыми соединенными вместе пальцами правой руки верх носка правой обуви в направлении от пальцев ног на себя. Потом то же самое нужно сделать л</w:t>
      </w:r>
      <w:r w:rsidRPr="009E6443">
        <w:rPr>
          <w:sz w:val="32"/>
          <w:szCs w:val="32"/>
        </w:rPr>
        <w:t>е</w:t>
      </w:r>
      <w:r w:rsidRPr="009E6443">
        <w:rPr>
          <w:sz w:val="32"/>
          <w:szCs w:val="32"/>
        </w:rPr>
        <w:t>вой рукой на левую ногу.</w:t>
      </w:r>
    </w:p>
    <w:p w:rsidR="00155D70" w:rsidRPr="009E6443" w:rsidRDefault="00155D70" w:rsidP="00155D70">
      <w:pPr>
        <w:tabs>
          <w:tab w:val="left" w:pos="720"/>
        </w:tabs>
        <w:ind w:firstLine="284"/>
        <w:rPr>
          <w:sz w:val="32"/>
          <w:szCs w:val="32"/>
        </w:rPr>
      </w:pPr>
      <w:r w:rsidRPr="009E6443">
        <w:rPr>
          <w:sz w:val="32"/>
          <w:szCs w:val="32"/>
        </w:rPr>
        <w:t xml:space="preserve">Масх на маст </w:t>
      </w:r>
      <w:r w:rsidR="00D95C1C" w:rsidRPr="009E6443">
        <w:rPr>
          <w:sz w:val="32"/>
          <w:szCs w:val="32"/>
        </w:rPr>
        <w:t>нарушается,</w:t>
      </w:r>
      <w:r w:rsidRPr="009E6443">
        <w:rPr>
          <w:sz w:val="32"/>
          <w:szCs w:val="32"/>
        </w:rPr>
        <w:t xml:space="preserve"> если обувь сойдет с ноги или в нее просочится грязь, влага.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Матуридизм</w:t>
      </w:r>
      <w:r w:rsidRPr="009E6443">
        <w:rPr>
          <w:sz w:val="32"/>
          <w:szCs w:val="32"/>
        </w:rPr>
        <w:t xml:space="preserve"> - одна из </w:t>
      </w:r>
      <w:r w:rsidR="00D75A7D">
        <w:rPr>
          <w:sz w:val="32"/>
          <w:szCs w:val="32"/>
        </w:rPr>
        <w:t>суннтских</w:t>
      </w:r>
      <w:r w:rsidRPr="009E6443">
        <w:rPr>
          <w:sz w:val="32"/>
          <w:szCs w:val="32"/>
        </w:rPr>
        <w:t xml:space="preserve"> школ в каламе. </w:t>
      </w:r>
      <w:r w:rsidR="00DD4718" w:rsidRPr="009E6443">
        <w:rPr>
          <w:sz w:val="32"/>
          <w:szCs w:val="32"/>
        </w:rPr>
        <w:t>Эпоним</w:t>
      </w:r>
      <w:r w:rsidRPr="009E6443">
        <w:rPr>
          <w:sz w:val="32"/>
          <w:szCs w:val="32"/>
        </w:rPr>
        <w:t xml:space="preserve"> школы - </w:t>
      </w:r>
      <w:r w:rsidRPr="009E6443">
        <w:rPr>
          <w:i/>
          <w:sz w:val="32"/>
          <w:szCs w:val="32"/>
        </w:rPr>
        <w:t>Абу Мансур аль-Матуриди</w:t>
      </w:r>
      <w:r w:rsidRPr="009E6443">
        <w:rPr>
          <w:sz w:val="32"/>
          <w:szCs w:val="32"/>
        </w:rPr>
        <w:t xml:space="preserve"> (ум. в 333/994). См. </w:t>
      </w:r>
      <w:r w:rsidRPr="009E6443">
        <w:rPr>
          <w:b/>
          <w:sz w:val="32"/>
          <w:szCs w:val="32"/>
        </w:rPr>
        <w:t>Абу Мансур аль-Матуриди</w:t>
      </w:r>
      <w:r w:rsidRPr="009E6443">
        <w:rPr>
          <w:sz w:val="32"/>
          <w:szCs w:val="32"/>
        </w:rPr>
        <w:t>.</w:t>
      </w:r>
    </w:p>
    <w:p w:rsidR="00155D70" w:rsidRPr="009E6443" w:rsidRDefault="00155D70" w:rsidP="00155D70">
      <w:pPr>
        <w:ind w:firstLine="284"/>
        <w:rPr>
          <w:sz w:val="32"/>
          <w:szCs w:val="32"/>
        </w:rPr>
      </w:pPr>
      <w:r w:rsidRPr="009E6443">
        <w:rPr>
          <w:sz w:val="32"/>
          <w:szCs w:val="32"/>
        </w:rPr>
        <w:t>Считается, что воззрения Абу Мансура аль-Матуриди в целом очень бли</w:t>
      </w:r>
      <w:r w:rsidRPr="009E6443">
        <w:rPr>
          <w:sz w:val="32"/>
          <w:szCs w:val="32"/>
        </w:rPr>
        <w:t>з</w:t>
      </w:r>
      <w:r w:rsidRPr="009E6443">
        <w:rPr>
          <w:sz w:val="32"/>
          <w:szCs w:val="32"/>
        </w:rPr>
        <w:t>ки к воззрениям другого выдающегося мусульманского мыслителя Абу аль-Хасана аль-Ашари, современником которого он был. Они оба развили свою доктрину в ответ на философию мутазил</w:t>
      </w:r>
      <w:r w:rsidRPr="009E6443">
        <w:rPr>
          <w:sz w:val="32"/>
          <w:szCs w:val="32"/>
        </w:rPr>
        <w:t>и</w:t>
      </w:r>
      <w:r w:rsidRPr="009E6443">
        <w:rPr>
          <w:sz w:val="32"/>
          <w:szCs w:val="32"/>
        </w:rPr>
        <w:t>тов. Но, тем не менее, некоторая разница между их учениями ними все же есть.</w:t>
      </w:r>
    </w:p>
    <w:p w:rsidR="00155D70" w:rsidRPr="009E6443" w:rsidRDefault="00155D70" w:rsidP="00155D70">
      <w:pPr>
        <w:ind w:firstLine="284"/>
        <w:rPr>
          <w:sz w:val="32"/>
          <w:szCs w:val="32"/>
        </w:rPr>
      </w:pPr>
      <w:r w:rsidRPr="009E6443">
        <w:rPr>
          <w:sz w:val="32"/>
          <w:szCs w:val="32"/>
        </w:rPr>
        <w:t>Как и Ашари, Матуриди считал возможным интерпретацию аятов Корана доводами разума. Но, при этом, Матуриди придавал большую роль разуму в вопросе понимания Божественного откровения, чем это делал Ашари. Н</w:t>
      </w:r>
      <w:r w:rsidRPr="009E6443">
        <w:rPr>
          <w:sz w:val="32"/>
          <w:szCs w:val="32"/>
        </w:rPr>
        <w:t>а</w:t>
      </w:r>
      <w:r w:rsidRPr="009E6443">
        <w:rPr>
          <w:sz w:val="32"/>
          <w:szCs w:val="32"/>
        </w:rPr>
        <w:t>пример, это наглядно видно в вопросе о бытии Божьем. Здесь ашариты сч</w:t>
      </w:r>
      <w:r w:rsidRPr="009E6443">
        <w:rPr>
          <w:sz w:val="32"/>
          <w:szCs w:val="32"/>
        </w:rPr>
        <w:t>и</w:t>
      </w:r>
      <w:r w:rsidRPr="009E6443">
        <w:rPr>
          <w:sz w:val="32"/>
          <w:szCs w:val="32"/>
        </w:rPr>
        <w:t>тали, что по поводу этого необходимо брать за основу только доводы Откр</w:t>
      </w:r>
      <w:r w:rsidRPr="009E6443">
        <w:rPr>
          <w:sz w:val="32"/>
          <w:szCs w:val="32"/>
        </w:rPr>
        <w:t>о</w:t>
      </w:r>
      <w:r w:rsidRPr="009E6443">
        <w:rPr>
          <w:sz w:val="32"/>
          <w:szCs w:val="32"/>
        </w:rPr>
        <w:t>вения, в то время как матуридиты считали возможным и рациональный ан</w:t>
      </w:r>
      <w:r w:rsidRPr="009E6443">
        <w:rPr>
          <w:sz w:val="32"/>
          <w:szCs w:val="32"/>
        </w:rPr>
        <w:t>а</w:t>
      </w:r>
      <w:r w:rsidRPr="009E6443">
        <w:rPr>
          <w:sz w:val="32"/>
          <w:szCs w:val="32"/>
        </w:rPr>
        <w:t>лиз. Матуриди считал, что факт существования Аллаха можно постичь умом. Ведь и в Коране однозначно говорится об этом. Поэтому попытка р</w:t>
      </w:r>
      <w:r w:rsidRPr="009E6443">
        <w:rPr>
          <w:sz w:val="32"/>
          <w:szCs w:val="32"/>
        </w:rPr>
        <w:t>а</w:t>
      </w:r>
      <w:r w:rsidRPr="009E6443">
        <w:rPr>
          <w:sz w:val="32"/>
          <w:szCs w:val="32"/>
        </w:rPr>
        <w:t>зумного постижения бытия Бога, по Матуриди, является выполнением тр</w:t>
      </w:r>
      <w:r w:rsidRPr="009E6443">
        <w:rPr>
          <w:sz w:val="32"/>
          <w:szCs w:val="32"/>
        </w:rPr>
        <w:t>е</w:t>
      </w:r>
      <w:r w:rsidRPr="009E6443">
        <w:rPr>
          <w:sz w:val="32"/>
          <w:szCs w:val="32"/>
        </w:rPr>
        <w:t xml:space="preserve">бований Корана. </w:t>
      </w:r>
    </w:p>
    <w:p w:rsidR="00155D70" w:rsidRPr="009E6443" w:rsidRDefault="00155D70" w:rsidP="00155D70">
      <w:pPr>
        <w:ind w:firstLine="284"/>
        <w:rPr>
          <w:sz w:val="32"/>
          <w:szCs w:val="32"/>
        </w:rPr>
      </w:pPr>
      <w:r w:rsidRPr="009E6443">
        <w:rPr>
          <w:sz w:val="32"/>
          <w:szCs w:val="32"/>
        </w:rPr>
        <w:t>Однако, в то же время, признавая возможность постижения Божьего бытия на основании доводов разума, Матуриди считал, что повелений Божьих п</w:t>
      </w:r>
      <w:r w:rsidRPr="009E6443">
        <w:rPr>
          <w:sz w:val="32"/>
          <w:szCs w:val="32"/>
        </w:rPr>
        <w:t>о</w:t>
      </w:r>
      <w:r w:rsidRPr="009E6443">
        <w:rPr>
          <w:sz w:val="32"/>
          <w:szCs w:val="32"/>
        </w:rPr>
        <w:t>стигнуть разумом нельзя и их необходимо принимать на веру посредством Откров</w:t>
      </w:r>
      <w:r w:rsidRPr="009E6443">
        <w:rPr>
          <w:sz w:val="32"/>
          <w:szCs w:val="32"/>
        </w:rPr>
        <w:t>е</w:t>
      </w:r>
      <w:r w:rsidRPr="009E6443">
        <w:rPr>
          <w:sz w:val="32"/>
          <w:szCs w:val="32"/>
        </w:rPr>
        <w:t>ния. То есть</w:t>
      </w:r>
      <w:r w:rsidR="00EB615E" w:rsidRPr="009E6443">
        <w:rPr>
          <w:sz w:val="32"/>
          <w:szCs w:val="32"/>
        </w:rPr>
        <w:t>, если разум говорит о том, что</w:t>
      </w:r>
      <w:r w:rsidRPr="009E6443">
        <w:rPr>
          <w:sz w:val="32"/>
          <w:szCs w:val="32"/>
        </w:rPr>
        <w:t xml:space="preserve"> то или иное явление или деяние является хорошим либо плохим, то оконч</w:t>
      </w:r>
      <w:r w:rsidRPr="009E6443">
        <w:rPr>
          <w:sz w:val="32"/>
          <w:szCs w:val="32"/>
        </w:rPr>
        <w:t>а</w:t>
      </w:r>
      <w:r w:rsidRPr="009E6443">
        <w:rPr>
          <w:sz w:val="32"/>
          <w:szCs w:val="32"/>
        </w:rPr>
        <w:t>тельный вердикт по этому поводу можно вынести только на основании положений Откровения. Ведь разум, в чистом виде, не может осмыслить сущность дозволенного и запре</w:t>
      </w:r>
      <w:r w:rsidRPr="009E6443">
        <w:rPr>
          <w:sz w:val="32"/>
          <w:szCs w:val="32"/>
        </w:rPr>
        <w:t>т</w:t>
      </w:r>
      <w:r w:rsidRPr="009E6443">
        <w:rPr>
          <w:sz w:val="32"/>
          <w:szCs w:val="32"/>
        </w:rPr>
        <w:t>ного, которое повелел Бог.  В этом вопросе воззрения матуридитов отлич</w:t>
      </w:r>
      <w:r w:rsidRPr="009E6443">
        <w:rPr>
          <w:sz w:val="32"/>
          <w:szCs w:val="32"/>
        </w:rPr>
        <w:t>а</w:t>
      </w:r>
      <w:r w:rsidRPr="009E6443">
        <w:rPr>
          <w:sz w:val="32"/>
          <w:szCs w:val="32"/>
        </w:rPr>
        <w:t>лись от мутазилитов, которые считали, что если разум говорит о приемлем</w:t>
      </w:r>
      <w:r w:rsidRPr="009E6443">
        <w:rPr>
          <w:sz w:val="32"/>
          <w:szCs w:val="32"/>
        </w:rPr>
        <w:t>о</w:t>
      </w:r>
      <w:r w:rsidRPr="009E6443">
        <w:rPr>
          <w:sz w:val="32"/>
          <w:szCs w:val="32"/>
        </w:rPr>
        <w:t>сти или не приемлемости того или иного явл</w:t>
      </w:r>
      <w:r w:rsidRPr="009E6443">
        <w:rPr>
          <w:sz w:val="32"/>
          <w:szCs w:val="32"/>
        </w:rPr>
        <w:t>е</w:t>
      </w:r>
      <w:r w:rsidRPr="009E6443">
        <w:rPr>
          <w:sz w:val="32"/>
          <w:szCs w:val="32"/>
        </w:rPr>
        <w:t>ния или деяния, то необходимо полагаться на доводы р</w:t>
      </w:r>
      <w:r w:rsidRPr="009E6443">
        <w:rPr>
          <w:sz w:val="32"/>
          <w:szCs w:val="32"/>
        </w:rPr>
        <w:t>а</w:t>
      </w:r>
      <w:r w:rsidRPr="009E6443">
        <w:rPr>
          <w:sz w:val="32"/>
          <w:szCs w:val="32"/>
        </w:rPr>
        <w:t>зума. Ашариты же имеют свою позицию по этому вопросу, считая, что роли мыслительного процесса в постижении природы вещей нет, и не может быть. Поэтому выносить суждение о пр</w:t>
      </w:r>
      <w:r w:rsidRPr="009E6443">
        <w:rPr>
          <w:sz w:val="32"/>
          <w:szCs w:val="32"/>
        </w:rPr>
        <w:t>и</w:t>
      </w:r>
      <w:r w:rsidRPr="009E6443">
        <w:rPr>
          <w:sz w:val="32"/>
          <w:szCs w:val="32"/>
        </w:rPr>
        <w:t>емлемости или не приемлемости, дозволенном или запретном</w:t>
      </w:r>
      <w:r w:rsidR="00EB615E" w:rsidRPr="009E6443">
        <w:rPr>
          <w:sz w:val="32"/>
          <w:szCs w:val="32"/>
        </w:rPr>
        <w:t>,</w:t>
      </w:r>
      <w:r w:rsidRPr="009E6443">
        <w:rPr>
          <w:sz w:val="32"/>
          <w:szCs w:val="32"/>
        </w:rPr>
        <w:t xml:space="preserve"> можно только на основ</w:t>
      </w:r>
      <w:r w:rsidRPr="009E6443">
        <w:rPr>
          <w:sz w:val="32"/>
          <w:szCs w:val="32"/>
        </w:rPr>
        <w:t>а</w:t>
      </w:r>
      <w:r w:rsidRPr="009E6443">
        <w:rPr>
          <w:sz w:val="32"/>
          <w:szCs w:val="32"/>
        </w:rPr>
        <w:t xml:space="preserve">нии положений Откровения. Таким образом, в целом, матуридиты больше ашаритов придавали значение доводам разума и в этом они очень близко подходили к мутазилитам. </w:t>
      </w:r>
      <w:r w:rsidR="00BC3163" w:rsidRPr="009E6443">
        <w:rPr>
          <w:sz w:val="32"/>
          <w:szCs w:val="32"/>
        </w:rPr>
        <w:t>Но, в отличие от мутазилитов, никогда не впадали в крайности.</w:t>
      </w:r>
    </w:p>
    <w:p w:rsidR="00155D70" w:rsidRPr="009E6443" w:rsidRDefault="00155D70" w:rsidP="00155D70">
      <w:pPr>
        <w:ind w:firstLine="284"/>
        <w:rPr>
          <w:sz w:val="32"/>
          <w:szCs w:val="32"/>
        </w:rPr>
      </w:pPr>
      <w:r w:rsidRPr="009E6443">
        <w:rPr>
          <w:sz w:val="32"/>
          <w:szCs w:val="32"/>
        </w:rPr>
        <w:t>Признавая рациональное осмысление Откровения, Матуриди в некоторых случаях вступал в конфликт с хадисов</w:t>
      </w:r>
      <w:r w:rsidRPr="009E6443">
        <w:rPr>
          <w:sz w:val="32"/>
          <w:szCs w:val="32"/>
        </w:rPr>
        <w:t>е</w:t>
      </w:r>
      <w:r w:rsidRPr="009E6443">
        <w:rPr>
          <w:sz w:val="32"/>
          <w:szCs w:val="32"/>
        </w:rPr>
        <w:t>дами и факихами, которые считали человеческий разум несовершенным и склонным к ошибкам, и выступали за развитие какого-либо суждения в религиозных вопросах только на основ</w:t>
      </w:r>
      <w:r w:rsidRPr="009E6443">
        <w:rPr>
          <w:sz w:val="32"/>
          <w:szCs w:val="32"/>
        </w:rPr>
        <w:t>а</w:t>
      </w:r>
      <w:r w:rsidRPr="009E6443">
        <w:rPr>
          <w:sz w:val="32"/>
          <w:szCs w:val="32"/>
        </w:rPr>
        <w:t>нии положений Откровения. Отвечая им Аль-Матуриди в своем сочинени</w:t>
      </w:r>
      <w:r w:rsidR="00EB615E" w:rsidRPr="009E6443">
        <w:rPr>
          <w:sz w:val="32"/>
          <w:szCs w:val="32"/>
        </w:rPr>
        <w:t>и "Таухид" (Единобожие) писал: «</w:t>
      </w:r>
      <w:r w:rsidRPr="009E6443">
        <w:rPr>
          <w:sz w:val="32"/>
          <w:szCs w:val="32"/>
        </w:rPr>
        <w:t>Те, кто игнорируют исследование разумом, сами выводят это утверждение на основании работы разума. Одно это док</w:t>
      </w:r>
      <w:r w:rsidRPr="009E6443">
        <w:rPr>
          <w:sz w:val="32"/>
          <w:szCs w:val="32"/>
        </w:rPr>
        <w:t>а</w:t>
      </w:r>
      <w:r w:rsidRPr="009E6443">
        <w:rPr>
          <w:sz w:val="32"/>
          <w:szCs w:val="32"/>
        </w:rPr>
        <w:t>зывает то, что доводы разума необходимы. Как можно выступать против этого, если сам Аллах в Коране неоднократно говорит по поводу необход</w:t>
      </w:r>
      <w:r w:rsidRPr="009E6443">
        <w:rPr>
          <w:sz w:val="32"/>
          <w:szCs w:val="32"/>
        </w:rPr>
        <w:t>и</w:t>
      </w:r>
      <w:r w:rsidRPr="009E6443">
        <w:rPr>
          <w:sz w:val="32"/>
          <w:szCs w:val="32"/>
        </w:rPr>
        <w:t>м</w:t>
      </w:r>
      <w:r w:rsidR="00EB615E" w:rsidRPr="009E6443">
        <w:rPr>
          <w:sz w:val="32"/>
          <w:szCs w:val="32"/>
        </w:rPr>
        <w:t>ости применения доводов разума?»</w:t>
      </w:r>
      <w:r w:rsidRPr="009E6443">
        <w:rPr>
          <w:sz w:val="32"/>
          <w:szCs w:val="32"/>
        </w:rPr>
        <w:t xml:space="preserve">. Таким образом, Матуриди придавал большое значение Откровению, но, в тоже время, не отрицал и рациональное осмысление </w:t>
      </w:r>
      <w:r w:rsidR="00EB615E" w:rsidRPr="009E6443">
        <w:rPr>
          <w:sz w:val="32"/>
          <w:szCs w:val="32"/>
        </w:rPr>
        <w:t>Откровения. Даже если человеку</w:t>
      </w:r>
      <w:r w:rsidRPr="009E6443">
        <w:rPr>
          <w:sz w:val="32"/>
          <w:szCs w:val="32"/>
        </w:rPr>
        <w:t xml:space="preserve"> свойственно заблуждаться и разум не может быть идеализирован, то все равно игнорировать его, по М</w:t>
      </w:r>
      <w:r w:rsidRPr="009E6443">
        <w:rPr>
          <w:sz w:val="32"/>
          <w:szCs w:val="32"/>
        </w:rPr>
        <w:t>а</w:t>
      </w:r>
      <w:r w:rsidRPr="009E6443">
        <w:rPr>
          <w:sz w:val="32"/>
          <w:szCs w:val="32"/>
        </w:rPr>
        <w:t xml:space="preserve">туриди, нельзя.  </w:t>
      </w:r>
    </w:p>
    <w:p w:rsidR="00155D70" w:rsidRPr="009E6443" w:rsidRDefault="00155D70" w:rsidP="00155D70">
      <w:pPr>
        <w:ind w:firstLine="284"/>
        <w:rPr>
          <w:sz w:val="32"/>
          <w:szCs w:val="32"/>
        </w:rPr>
      </w:pPr>
      <w:r w:rsidRPr="009E6443">
        <w:rPr>
          <w:sz w:val="32"/>
          <w:szCs w:val="32"/>
        </w:rPr>
        <w:t>Признавая несовершенство человеческого разума, Матуриди придавал приоритет Божьему слову - Корану и Сунне, а доводы разума</w:t>
      </w:r>
      <w:r w:rsidR="00EB615E" w:rsidRPr="009E6443">
        <w:rPr>
          <w:sz w:val="32"/>
          <w:szCs w:val="32"/>
        </w:rPr>
        <w:t>, в его учении,</w:t>
      </w:r>
      <w:r w:rsidRPr="009E6443">
        <w:rPr>
          <w:sz w:val="32"/>
          <w:szCs w:val="32"/>
        </w:rPr>
        <w:t xml:space="preserve"> не должны противоречить этим двум источникам. Если же возникает т</w:t>
      </w:r>
      <w:r w:rsidRPr="009E6443">
        <w:rPr>
          <w:sz w:val="32"/>
          <w:szCs w:val="32"/>
        </w:rPr>
        <w:t>а</w:t>
      </w:r>
      <w:r w:rsidRPr="009E6443">
        <w:rPr>
          <w:sz w:val="32"/>
          <w:szCs w:val="32"/>
        </w:rPr>
        <w:t>кое противоречие, то необходимо принимать положения Откровения и признать нес</w:t>
      </w:r>
      <w:r w:rsidRPr="009E6443">
        <w:rPr>
          <w:sz w:val="32"/>
          <w:szCs w:val="32"/>
        </w:rPr>
        <w:t>о</w:t>
      </w:r>
      <w:r w:rsidRPr="009E6443">
        <w:rPr>
          <w:sz w:val="32"/>
          <w:szCs w:val="32"/>
        </w:rPr>
        <w:t>вершенство разума.</w:t>
      </w:r>
    </w:p>
    <w:p w:rsidR="00155D70" w:rsidRPr="009E6443" w:rsidRDefault="00155D70" w:rsidP="00155D70">
      <w:pPr>
        <w:ind w:firstLine="284"/>
        <w:rPr>
          <w:sz w:val="32"/>
          <w:szCs w:val="32"/>
        </w:rPr>
      </w:pPr>
      <w:r w:rsidRPr="009E6443">
        <w:rPr>
          <w:sz w:val="32"/>
          <w:szCs w:val="32"/>
        </w:rPr>
        <w:t>Данный принцип он распространял и на трактовку аятов Корана. Аяты, к</w:t>
      </w:r>
      <w:r w:rsidRPr="009E6443">
        <w:rPr>
          <w:sz w:val="32"/>
          <w:szCs w:val="32"/>
        </w:rPr>
        <w:t>о</w:t>
      </w:r>
      <w:r w:rsidRPr="009E6443">
        <w:rPr>
          <w:sz w:val="32"/>
          <w:szCs w:val="32"/>
        </w:rPr>
        <w:t>торые невозможно было рационально объя</w:t>
      </w:r>
      <w:r w:rsidRPr="009E6443">
        <w:rPr>
          <w:sz w:val="32"/>
          <w:szCs w:val="32"/>
        </w:rPr>
        <w:t>с</w:t>
      </w:r>
      <w:r w:rsidRPr="009E6443">
        <w:rPr>
          <w:sz w:val="32"/>
          <w:szCs w:val="32"/>
        </w:rPr>
        <w:t>нить при буквальном прочтении (муташабих), он предложил понимать на основании сравнения их содерж</w:t>
      </w:r>
      <w:r w:rsidRPr="009E6443">
        <w:rPr>
          <w:sz w:val="32"/>
          <w:szCs w:val="32"/>
        </w:rPr>
        <w:t>а</w:t>
      </w:r>
      <w:r w:rsidRPr="009E6443">
        <w:rPr>
          <w:sz w:val="32"/>
          <w:szCs w:val="32"/>
        </w:rPr>
        <w:t>ния с аятами, смыслы которых не вызывали вопросов и споров (м</w:t>
      </w:r>
      <w:r w:rsidR="006915B6" w:rsidRPr="009E6443">
        <w:rPr>
          <w:sz w:val="32"/>
          <w:szCs w:val="32"/>
        </w:rPr>
        <w:t>у</w:t>
      </w:r>
      <w:r w:rsidRPr="009E6443">
        <w:rPr>
          <w:sz w:val="32"/>
          <w:szCs w:val="32"/>
        </w:rPr>
        <w:t>хкам). Трактовку аятов Корана аятами Корана он счита</w:t>
      </w:r>
      <w:r w:rsidR="00EB615E" w:rsidRPr="009E6443">
        <w:rPr>
          <w:sz w:val="32"/>
          <w:szCs w:val="32"/>
        </w:rPr>
        <w:t>л правомочным на основ</w:t>
      </w:r>
      <w:r w:rsidR="00EB615E" w:rsidRPr="009E6443">
        <w:rPr>
          <w:sz w:val="32"/>
          <w:szCs w:val="32"/>
        </w:rPr>
        <w:t>а</w:t>
      </w:r>
      <w:r w:rsidR="00EB615E" w:rsidRPr="009E6443">
        <w:rPr>
          <w:sz w:val="32"/>
          <w:szCs w:val="32"/>
        </w:rPr>
        <w:t xml:space="preserve">нии аята, в котором </w:t>
      </w:r>
      <w:r w:rsidRPr="009E6443">
        <w:rPr>
          <w:sz w:val="32"/>
          <w:szCs w:val="32"/>
        </w:rPr>
        <w:t>говорится о его непротиворечивости</w:t>
      </w:r>
      <w:r w:rsidR="00EB615E" w:rsidRPr="009E6443">
        <w:rPr>
          <w:sz w:val="32"/>
          <w:szCs w:val="32"/>
        </w:rPr>
        <w:t>: «Разве ж они не поразмыслят о Коране? Ведь если бы он был не от Аллаха, то они нашли бы там много противор</w:t>
      </w:r>
      <w:r w:rsidR="00EB615E" w:rsidRPr="009E6443">
        <w:rPr>
          <w:sz w:val="32"/>
          <w:szCs w:val="32"/>
        </w:rPr>
        <w:t>е</w:t>
      </w:r>
      <w:r w:rsidR="00EB615E" w:rsidRPr="009E6443">
        <w:rPr>
          <w:sz w:val="32"/>
          <w:szCs w:val="32"/>
        </w:rPr>
        <w:t>чий» (4: 82)</w:t>
      </w:r>
      <w:r w:rsidRPr="009E6443">
        <w:rPr>
          <w:sz w:val="32"/>
          <w:szCs w:val="32"/>
        </w:rPr>
        <w:t>.</w:t>
      </w:r>
    </w:p>
    <w:p w:rsidR="00155D70" w:rsidRPr="009E6443" w:rsidRDefault="00155D70" w:rsidP="00155D70">
      <w:pPr>
        <w:ind w:firstLine="284"/>
        <w:rPr>
          <w:sz w:val="32"/>
          <w:szCs w:val="32"/>
        </w:rPr>
      </w:pPr>
      <w:r w:rsidRPr="009E6443">
        <w:rPr>
          <w:sz w:val="32"/>
          <w:szCs w:val="32"/>
        </w:rPr>
        <w:t>По вопросу о Божественном промысле, ашариты считали, что эта пробл</w:t>
      </w:r>
      <w:r w:rsidRPr="009E6443">
        <w:rPr>
          <w:sz w:val="32"/>
          <w:szCs w:val="32"/>
        </w:rPr>
        <w:t>е</w:t>
      </w:r>
      <w:r w:rsidRPr="009E6443">
        <w:rPr>
          <w:sz w:val="32"/>
          <w:szCs w:val="32"/>
        </w:rPr>
        <w:t>ма целиком находится в ведении Бога, и обс</w:t>
      </w:r>
      <w:r w:rsidRPr="009E6443">
        <w:rPr>
          <w:sz w:val="32"/>
          <w:szCs w:val="32"/>
        </w:rPr>
        <w:t>у</w:t>
      </w:r>
      <w:r w:rsidRPr="009E6443">
        <w:rPr>
          <w:sz w:val="32"/>
          <w:szCs w:val="32"/>
        </w:rPr>
        <w:t>ждать его действия нельзя. Для подтверждения этого они ссылались на следующий аят Корана: «Не спраш</w:t>
      </w:r>
      <w:r w:rsidRPr="009E6443">
        <w:rPr>
          <w:sz w:val="32"/>
          <w:szCs w:val="32"/>
        </w:rPr>
        <w:t>и</w:t>
      </w:r>
      <w:r w:rsidRPr="009E6443">
        <w:rPr>
          <w:sz w:val="32"/>
          <w:szCs w:val="32"/>
        </w:rPr>
        <w:t>вают Его о том, что Он делает, а их спросят» (21: 23). Мутазилиты же, пр</w:t>
      </w:r>
      <w:r w:rsidRPr="009E6443">
        <w:rPr>
          <w:sz w:val="32"/>
          <w:szCs w:val="32"/>
        </w:rPr>
        <w:t>и</w:t>
      </w:r>
      <w:r w:rsidRPr="009E6443">
        <w:rPr>
          <w:sz w:val="32"/>
          <w:szCs w:val="32"/>
        </w:rPr>
        <w:t>знающие верность определения сути явлений на основании д</w:t>
      </w:r>
      <w:r w:rsidRPr="009E6443">
        <w:rPr>
          <w:sz w:val="32"/>
          <w:szCs w:val="32"/>
        </w:rPr>
        <w:t>о</w:t>
      </w:r>
      <w:r w:rsidRPr="009E6443">
        <w:rPr>
          <w:sz w:val="32"/>
          <w:szCs w:val="32"/>
        </w:rPr>
        <w:t>водов разума, заняли противоположную позицию, заявляя, что Бог творит все по опред</w:t>
      </w:r>
      <w:r w:rsidRPr="009E6443">
        <w:rPr>
          <w:sz w:val="32"/>
          <w:szCs w:val="32"/>
        </w:rPr>
        <w:t>е</w:t>
      </w:r>
      <w:r w:rsidRPr="009E6443">
        <w:rPr>
          <w:sz w:val="32"/>
          <w:szCs w:val="32"/>
        </w:rPr>
        <w:t>ленному плану и замыслу. А раз Бог является справедливым, то их двух во</w:t>
      </w:r>
      <w:r w:rsidRPr="009E6443">
        <w:rPr>
          <w:sz w:val="32"/>
          <w:szCs w:val="32"/>
        </w:rPr>
        <w:t>з</w:t>
      </w:r>
      <w:r w:rsidRPr="009E6443">
        <w:rPr>
          <w:sz w:val="32"/>
          <w:szCs w:val="32"/>
        </w:rPr>
        <w:t>можных вариантов Он должен творить лучшее, а из двух наилучших вариа</w:t>
      </w:r>
      <w:r w:rsidRPr="009E6443">
        <w:rPr>
          <w:sz w:val="32"/>
          <w:szCs w:val="32"/>
        </w:rPr>
        <w:t>н</w:t>
      </w:r>
      <w:r w:rsidRPr="009E6443">
        <w:rPr>
          <w:sz w:val="32"/>
          <w:szCs w:val="32"/>
        </w:rPr>
        <w:t>тов самый наилучший. То есть, Бог, по их мнению, не может приказать пл</w:t>
      </w:r>
      <w:r w:rsidRPr="009E6443">
        <w:rPr>
          <w:sz w:val="32"/>
          <w:szCs w:val="32"/>
        </w:rPr>
        <w:t>о</w:t>
      </w:r>
      <w:r w:rsidRPr="009E6443">
        <w:rPr>
          <w:sz w:val="32"/>
          <w:szCs w:val="32"/>
        </w:rPr>
        <w:t>хое или запретить хорошее. Матуриди же в данном вопросе занимал сре</w:t>
      </w:r>
      <w:r w:rsidRPr="009E6443">
        <w:rPr>
          <w:sz w:val="32"/>
          <w:szCs w:val="32"/>
        </w:rPr>
        <w:t>д</w:t>
      </w:r>
      <w:r w:rsidRPr="009E6443">
        <w:rPr>
          <w:sz w:val="32"/>
          <w:szCs w:val="32"/>
        </w:rPr>
        <w:t>нюю позицию между ними, считая, как и мутазилиты, что Бог творит все только на основании Своего замысла и плана. Но в отличие от мутазилитов, он говорил, что Бог не подотчетен в своем промысле никому, делает все то, что Он пожелает и только Он обладает абсолютной волей. Поэтому Матур</w:t>
      </w:r>
      <w:r w:rsidRPr="009E6443">
        <w:rPr>
          <w:sz w:val="32"/>
          <w:szCs w:val="32"/>
        </w:rPr>
        <w:t>и</w:t>
      </w:r>
      <w:r w:rsidRPr="009E6443">
        <w:rPr>
          <w:sz w:val="32"/>
          <w:szCs w:val="32"/>
        </w:rPr>
        <w:t>ди критиковал мутазилитское утверждение о том, что Бог обязан делать только наилучшее, так как если Бог будет к чему-то принуждаем, то это л</w:t>
      </w:r>
      <w:r w:rsidRPr="009E6443">
        <w:rPr>
          <w:sz w:val="32"/>
          <w:szCs w:val="32"/>
        </w:rPr>
        <w:t>и</w:t>
      </w:r>
      <w:r w:rsidRPr="009E6443">
        <w:rPr>
          <w:sz w:val="32"/>
          <w:szCs w:val="32"/>
        </w:rPr>
        <w:t>шает его абсолю</w:t>
      </w:r>
      <w:r w:rsidRPr="009E6443">
        <w:rPr>
          <w:sz w:val="32"/>
          <w:szCs w:val="32"/>
        </w:rPr>
        <w:t>т</w:t>
      </w:r>
      <w:r w:rsidRPr="009E6443">
        <w:rPr>
          <w:sz w:val="32"/>
          <w:szCs w:val="32"/>
        </w:rPr>
        <w:t>ной воли и всемогущества.</w:t>
      </w:r>
    </w:p>
    <w:p w:rsidR="00155D70" w:rsidRPr="009E6443" w:rsidRDefault="00155D70" w:rsidP="00155D70">
      <w:pPr>
        <w:ind w:firstLine="284"/>
        <w:rPr>
          <w:sz w:val="32"/>
          <w:szCs w:val="32"/>
        </w:rPr>
      </w:pPr>
      <w:r w:rsidRPr="009E6443">
        <w:rPr>
          <w:sz w:val="32"/>
          <w:szCs w:val="32"/>
        </w:rPr>
        <w:t>По проблеме свободы воли человека и Божественного предопределения Матуриди также имел свои, отличные от других течений воззрения. Так, ашариты считали, что все деяния человека сотворены Богом. А человек их приобретает в ка</w:t>
      </w:r>
      <w:r w:rsidRPr="009E6443">
        <w:rPr>
          <w:sz w:val="32"/>
          <w:szCs w:val="32"/>
        </w:rPr>
        <w:t>с</w:t>
      </w:r>
      <w:r w:rsidRPr="009E6443">
        <w:rPr>
          <w:sz w:val="32"/>
          <w:szCs w:val="32"/>
        </w:rPr>
        <w:t xml:space="preserve">бе. </w:t>
      </w:r>
      <w:r w:rsidRPr="009E6443">
        <w:rPr>
          <w:i/>
          <w:sz w:val="32"/>
          <w:szCs w:val="32"/>
        </w:rPr>
        <w:t>Касб</w:t>
      </w:r>
      <w:r w:rsidRPr="009E6443">
        <w:rPr>
          <w:sz w:val="32"/>
          <w:szCs w:val="32"/>
        </w:rPr>
        <w:t xml:space="preserve"> - это соединение деяния, которое замышляется и исполняется человеком с волей Бога. Человек не имеет воздейс</w:t>
      </w:r>
      <w:r w:rsidRPr="009E6443">
        <w:rPr>
          <w:sz w:val="32"/>
          <w:szCs w:val="32"/>
        </w:rPr>
        <w:t>т</w:t>
      </w:r>
      <w:r w:rsidRPr="009E6443">
        <w:rPr>
          <w:sz w:val="32"/>
          <w:szCs w:val="32"/>
        </w:rPr>
        <w:t>вия на касб. Матуриди же считал, что Бог претворяет в жизнь то, что исходит от в</w:t>
      </w:r>
      <w:r w:rsidR="00446D70" w:rsidRPr="009E6443">
        <w:rPr>
          <w:sz w:val="32"/>
          <w:szCs w:val="32"/>
        </w:rPr>
        <w:t>ыбора самого человека. При этом</w:t>
      </w:r>
      <w:r w:rsidRPr="009E6443">
        <w:rPr>
          <w:sz w:val="32"/>
          <w:szCs w:val="32"/>
        </w:rPr>
        <w:t xml:space="preserve"> Мат</w:t>
      </w:r>
      <w:r w:rsidRPr="009E6443">
        <w:rPr>
          <w:sz w:val="32"/>
          <w:szCs w:val="32"/>
        </w:rPr>
        <w:t>у</w:t>
      </w:r>
      <w:r w:rsidRPr="009E6443">
        <w:rPr>
          <w:sz w:val="32"/>
          <w:szCs w:val="32"/>
        </w:rPr>
        <w:t>риди признавал ашаритский касб. Однако ашариты считали, что касб творит Бог. Поэтому они по вопросу о предопр</w:t>
      </w:r>
      <w:r w:rsidRPr="009E6443">
        <w:rPr>
          <w:sz w:val="32"/>
          <w:szCs w:val="32"/>
        </w:rPr>
        <w:t>е</w:t>
      </w:r>
      <w:r w:rsidRPr="009E6443">
        <w:rPr>
          <w:sz w:val="32"/>
          <w:szCs w:val="32"/>
        </w:rPr>
        <w:t>дел</w:t>
      </w:r>
      <w:r w:rsidRPr="009E6443">
        <w:rPr>
          <w:sz w:val="32"/>
          <w:szCs w:val="32"/>
        </w:rPr>
        <w:t>е</w:t>
      </w:r>
      <w:r w:rsidRPr="009E6443">
        <w:rPr>
          <w:sz w:val="32"/>
          <w:szCs w:val="32"/>
        </w:rPr>
        <w:t xml:space="preserve">нии и свободе </w:t>
      </w:r>
      <w:r w:rsidR="00446D70" w:rsidRPr="009E6443">
        <w:rPr>
          <w:sz w:val="32"/>
          <w:szCs w:val="32"/>
        </w:rPr>
        <w:t>воли</w:t>
      </w:r>
      <w:r w:rsidRPr="009E6443">
        <w:rPr>
          <w:sz w:val="32"/>
          <w:szCs w:val="32"/>
        </w:rPr>
        <w:t xml:space="preserve"> приближались к позиции сторонников абсолютной Божественной предопр</w:t>
      </w:r>
      <w:r w:rsidRPr="009E6443">
        <w:rPr>
          <w:sz w:val="32"/>
          <w:szCs w:val="32"/>
        </w:rPr>
        <w:t>е</w:t>
      </w:r>
      <w:r w:rsidRPr="009E6443">
        <w:rPr>
          <w:sz w:val="32"/>
          <w:szCs w:val="32"/>
        </w:rPr>
        <w:t>деленности - джабритам, которые отрицали наличие у человека свободной воли. Матуриди же, в отличие от ашаритов, считал, что касб творится силой (иститаат), которую дал человеку Бог. То есть чел</w:t>
      </w:r>
      <w:r w:rsidRPr="009E6443">
        <w:rPr>
          <w:sz w:val="32"/>
          <w:szCs w:val="32"/>
        </w:rPr>
        <w:t>о</w:t>
      </w:r>
      <w:r w:rsidRPr="009E6443">
        <w:rPr>
          <w:sz w:val="32"/>
          <w:szCs w:val="32"/>
        </w:rPr>
        <w:t>век сам творит свое деяние силой, которую ему дает Бог. Тот поступок, к</w:t>
      </w:r>
      <w:r w:rsidRPr="009E6443">
        <w:rPr>
          <w:sz w:val="32"/>
          <w:szCs w:val="32"/>
        </w:rPr>
        <w:t>о</w:t>
      </w:r>
      <w:r w:rsidRPr="009E6443">
        <w:rPr>
          <w:sz w:val="32"/>
          <w:szCs w:val="32"/>
        </w:rPr>
        <w:t>торый совершил человек на основании своего выбора и является волей Божьей. А человек на основании своих действий зарабатывает благоскло</w:t>
      </w:r>
      <w:r w:rsidRPr="009E6443">
        <w:rPr>
          <w:sz w:val="32"/>
          <w:szCs w:val="32"/>
        </w:rPr>
        <w:t>н</w:t>
      </w:r>
      <w:r w:rsidRPr="009E6443">
        <w:rPr>
          <w:sz w:val="32"/>
          <w:szCs w:val="32"/>
        </w:rPr>
        <w:t>ность Бога, или же грех. Все это и есть касб в понимании Матуриди. Таким образом, в вопросе о свободе воли человека и Божественном предопредел</w:t>
      </w:r>
      <w:r w:rsidRPr="009E6443">
        <w:rPr>
          <w:sz w:val="32"/>
          <w:szCs w:val="32"/>
        </w:rPr>
        <w:t>е</w:t>
      </w:r>
      <w:r w:rsidRPr="009E6443">
        <w:rPr>
          <w:sz w:val="32"/>
          <w:szCs w:val="32"/>
        </w:rPr>
        <w:t>нии он занимал позицию между ашаритами и мутазилит</w:t>
      </w:r>
      <w:r w:rsidRPr="009E6443">
        <w:rPr>
          <w:sz w:val="32"/>
          <w:szCs w:val="32"/>
        </w:rPr>
        <w:t>а</w:t>
      </w:r>
      <w:r w:rsidRPr="009E6443">
        <w:rPr>
          <w:sz w:val="32"/>
          <w:szCs w:val="32"/>
        </w:rPr>
        <w:t>ми.</w:t>
      </w:r>
    </w:p>
    <w:p w:rsidR="00155D70" w:rsidRPr="009E6443" w:rsidRDefault="00155D70" w:rsidP="00155D70">
      <w:pPr>
        <w:ind w:firstLine="284"/>
        <w:rPr>
          <w:sz w:val="32"/>
          <w:szCs w:val="32"/>
        </w:rPr>
      </w:pPr>
      <w:r w:rsidRPr="009E6443">
        <w:rPr>
          <w:sz w:val="32"/>
          <w:szCs w:val="32"/>
        </w:rPr>
        <w:t>По проблеме атрибутов (сифат) Бога матуридиты занимают сходную с ашаритами позицию, признавая их наличие. При этом матуридиты, как и ашариты, не относят Божественные атрибуты к самой личности Бога. То есть понятия личности (зат) и атрибута (сифат) не совмещены. Но при этом М</w:t>
      </w:r>
      <w:r w:rsidRPr="009E6443">
        <w:rPr>
          <w:sz w:val="32"/>
          <w:szCs w:val="32"/>
        </w:rPr>
        <w:t>а</w:t>
      </w:r>
      <w:r w:rsidRPr="009E6443">
        <w:rPr>
          <w:sz w:val="32"/>
          <w:szCs w:val="32"/>
        </w:rPr>
        <w:t>туриди подчеркивал, что Божественные атрибуты неотд</w:t>
      </w:r>
      <w:r w:rsidRPr="009E6443">
        <w:rPr>
          <w:sz w:val="32"/>
          <w:szCs w:val="32"/>
        </w:rPr>
        <w:t>е</w:t>
      </w:r>
      <w:r w:rsidRPr="009E6443">
        <w:rPr>
          <w:sz w:val="32"/>
          <w:szCs w:val="32"/>
        </w:rPr>
        <w:t>лимы от личности Бога. Это утверждение приближает его к мутазилитам, которые отрицали наличие атрибутов Бога и заявляли, что не существует ничего, кроме личн</w:t>
      </w:r>
      <w:r w:rsidRPr="009E6443">
        <w:rPr>
          <w:sz w:val="32"/>
          <w:szCs w:val="32"/>
        </w:rPr>
        <w:t>о</w:t>
      </w:r>
      <w:r w:rsidRPr="009E6443">
        <w:rPr>
          <w:sz w:val="32"/>
          <w:szCs w:val="32"/>
        </w:rPr>
        <w:t>сти Бога. А называемые в Коране качества, не явл</w:t>
      </w:r>
      <w:r w:rsidRPr="009E6443">
        <w:rPr>
          <w:sz w:val="32"/>
          <w:szCs w:val="32"/>
        </w:rPr>
        <w:t>я</w:t>
      </w:r>
      <w:r w:rsidRPr="009E6443">
        <w:rPr>
          <w:sz w:val="32"/>
          <w:szCs w:val="32"/>
        </w:rPr>
        <w:t xml:space="preserve">ются атрибутами Бога, а лишь Его именами. </w:t>
      </w:r>
    </w:p>
    <w:p w:rsidR="00155D70" w:rsidRPr="009E6443" w:rsidRDefault="00155D70" w:rsidP="00155D70">
      <w:pPr>
        <w:tabs>
          <w:tab w:val="left" w:pos="567"/>
        </w:tabs>
        <w:ind w:firstLine="284"/>
        <w:rPr>
          <w:sz w:val="32"/>
          <w:szCs w:val="32"/>
        </w:rPr>
      </w:pPr>
      <w:r w:rsidRPr="009E6443">
        <w:rPr>
          <w:sz w:val="32"/>
          <w:szCs w:val="32"/>
        </w:rPr>
        <w:t>Относительно возможности лицезрения Бога, матуридиты считают, что праведники действительно увидят Бога в раю, но как именно это будет пр</w:t>
      </w:r>
      <w:r w:rsidRPr="009E6443">
        <w:rPr>
          <w:sz w:val="32"/>
          <w:szCs w:val="32"/>
        </w:rPr>
        <w:t>о</w:t>
      </w:r>
      <w:r w:rsidRPr="009E6443">
        <w:rPr>
          <w:sz w:val="32"/>
          <w:szCs w:val="32"/>
        </w:rPr>
        <w:t>исходить</w:t>
      </w:r>
      <w:r w:rsidR="004857A4" w:rsidRPr="009E6443">
        <w:rPr>
          <w:sz w:val="32"/>
          <w:szCs w:val="32"/>
        </w:rPr>
        <w:t>,</w:t>
      </w:r>
      <w:r w:rsidRPr="009E6443">
        <w:rPr>
          <w:sz w:val="32"/>
          <w:szCs w:val="32"/>
        </w:rPr>
        <w:t xml:space="preserve"> они не объясняют, говоря, что это невозможно объяснить разумом. Они </w:t>
      </w:r>
      <w:r w:rsidR="004857A4" w:rsidRPr="009E6443">
        <w:rPr>
          <w:sz w:val="32"/>
          <w:szCs w:val="32"/>
        </w:rPr>
        <w:t>подтверждают это следующими аята</w:t>
      </w:r>
      <w:r w:rsidRPr="009E6443">
        <w:rPr>
          <w:sz w:val="32"/>
          <w:szCs w:val="32"/>
        </w:rPr>
        <w:t>ми Корана: «Лица в тот день сияющие, на Господа их взирающие» (75: 22-23)</w:t>
      </w:r>
      <w:r w:rsidR="004857A4" w:rsidRPr="009E6443">
        <w:rPr>
          <w:sz w:val="32"/>
          <w:szCs w:val="32"/>
        </w:rPr>
        <w:t>.</w:t>
      </w:r>
      <w:r w:rsidRPr="009E6443">
        <w:rPr>
          <w:sz w:val="32"/>
          <w:szCs w:val="32"/>
        </w:rPr>
        <w:t xml:space="preserve"> В вопросе лицезрения А</w:t>
      </w:r>
      <w:r w:rsidRPr="009E6443">
        <w:rPr>
          <w:sz w:val="32"/>
          <w:szCs w:val="32"/>
        </w:rPr>
        <w:t>л</w:t>
      </w:r>
      <w:r w:rsidRPr="009E6443">
        <w:rPr>
          <w:sz w:val="32"/>
          <w:szCs w:val="32"/>
        </w:rPr>
        <w:t>лаха в раю, матуридиты отличаются от мутазилитов, которые основывались на рационализме и считали, что этот коранич</w:t>
      </w:r>
      <w:r w:rsidRPr="009E6443">
        <w:rPr>
          <w:sz w:val="32"/>
          <w:szCs w:val="32"/>
        </w:rPr>
        <w:t>е</w:t>
      </w:r>
      <w:r w:rsidRPr="009E6443">
        <w:rPr>
          <w:sz w:val="32"/>
          <w:szCs w:val="32"/>
        </w:rPr>
        <w:t xml:space="preserve">ский аят нельзя воспринимать буквально. Они считали, что увидеть Бога невозможно ни в этом мире, ни в раю, так как в этом случае те, кто его </w:t>
      </w:r>
      <w:r w:rsidR="004857A4" w:rsidRPr="009E6443">
        <w:rPr>
          <w:sz w:val="32"/>
          <w:szCs w:val="32"/>
        </w:rPr>
        <w:t>видят,</w:t>
      </w:r>
      <w:r w:rsidRPr="009E6443">
        <w:rPr>
          <w:sz w:val="32"/>
          <w:szCs w:val="32"/>
        </w:rPr>
        <w:t xml:space="preserve"> и сам Бог должны находиться в некоем пространстве, что для Бога невозможно, так как Он стоит над пр</w:t>
      </w:r>
      <w:r w:rsidRPr="009E6443">
        <w:rPr>
          <w:sz w:val="32"/>
          <w:szCs w:val="32"/>
        </w:rPr>
        <w:t>о</w:t>
      </w:r>
      <w:r w:rsidRPr="009E6443">
        <w:rPr>
          <w:sz w:val="32"/>
          <w:szCs w:val="32"/>
        </w:rPr>
        <w:t>странством.</w:t>
      </w:r>
    </w:p>
    <w:p w:rsidR="004857A4" w:rsidRPr="009E6443" w:rsidRDefault="00155D70" w:rsidP="00155D70">
      <w:pPr>
        <w:ind w:firstLine="284"/>
        <w:rPr>
          <w:sz w:val="32"/>
          <w:szCs w:val="32"/>
        </w:rPr>
      </w:pPr>
      <w:r w:rsidRPr="009E6443">
        <w:rPr>
          <w:sz w:val="32"/>
          <w:szCs w:val="32"/>
        </w:rPr>
        <w:t>Коран, согласно Матуриди является несотворенным Божьим словом. О</w:t>
      </w:r>
      <w:r w:rsidRPr="009E6443">
        <w:rPr>
          <w:sz w:val="32"/>
          <w:szCs w:val="32"/>
        </w:rPr>
        <w:t>д</w:t>
      </w:r>
      <w:r w:rsidRPr="009E6443">
        <w:rPr>
          <w:sz w:val="32"/>
          <w:szCs w:val="32"/>
        </w:rPr>
        <w:t>нако чернила, которыми он пишется, ли</w:t>
      </w:r>
      <w:r w:rsidRPr="009E6443">
        <w:rPr>
          <w:sz w:val="32"/>
          <w:szCs w:val="32"/>
        </w:rPr>
        <w:t>с</w:t>
      </w:r>
      <w:r w:rsidRPr="009E6443">
        <w:rPr>
          <w:sz w:val="32"/>
          <w:szCs w:val="32"/>
        </w:rPr>
        <w:t xml:space="preserve">точки, на которых он записывается и т.д. </w:t>
      </w:r>
      <w:r w:rsidR="004857A4" w:rsidRPr="009E6443">
        <w:rPr>
          <w:sz w:val="32"/>
          <w:szCs w:val="32"/>
        </w:rPr>
        <w:t>сотворены</w:t>
      </w:r>
      <w:r w:rsidRPr="009E6443">
        <w:rPr>
          <w:sz w:val="32"/>
          <w:szCs w:val="32"/>
        </w:rPr>
        <w:t xml:space="preserve">. Ашариты же считали Коран предвечным (Кыдам). В целом же </w:t>
      </w:r>
      <w:r w:rsidR="004857A4" w:rsidRPr="009E6443">
        <w:rPr>
          <w:sz w:val="32"/>
          <w:szCs w:val="32"/>
        </w:rPr>
        <w:t>суннитская</w:t>
      </w:r>
      <w:r w:rsidRPr="009E6443">
        <w:rPr>
          <w:sz w:val="32"/>
          <w:szCs w:val="32"/>
        </w:rPr>
        <w:t xml:space="preserve"> позиция, к которой относится и матуридийская, по отнош</w:t>
      </w:r>
      <w:r w:rsidRPr="009E6443">
        <w:rPr>
          <w:sz w:val="32"/>
          <w:szCs w:val="32"/>
        </w:rPr>
        <w:t>е</w:t>
      </w:r>
      <w:r w:rsidRPr="009E6443">
        <w:rPr>
          <w:sz w:val="32"/>
          <w:szCs w:val="32"/>
        </w:rPr>
        <w:t>нию к Корану заключается в том, что чтение, человеческое написание и пр</w:t>
      </w:r>
      <w:r w:rsidRPr="009E6443">
        <w:rPr>
          <w:sz w:val="32"/>
          <w:szCs w:val="32"/>
        </w:rPr>
        <w:t>о</w:t>
      </w:r>
      <w:r w:rsidRPr="009E6443">
        <w:rPr>
          <w:sz w:val="32"/>
          <w:szCs w:val="32"/>
        </w:rPr>
        <w:t>изношение его слов и букв сотворено, но смыслы и идеальное написание Корана не сотворены. Источником Корана является сам Бог. Он имеет атр</w:t>
      </w:r>
      <w:r w:rsidRPr="009E6443">
        <w:rPr>
          <w:sz w:val="32"/>
          <w:szCs w:val="32"/>
        </w:rPr>
        <w:t>и</w:t>
      </w:r>
      <w:r w:rsidRPr="009E6443">
        <w:rPr>
          <w:sz w:val="32"/>
          <w:szCs w:val="32"/>
        </w:rPr>
        <w:t>бутивное качество разговора и Коран является его Словом (К</w:t>
      </w:r>
      <w:r w:rsidRPr="009E6443">
        <w:rPr>
          <w:sz w:val="32"/>
          <w:szCs w:val="32"/>
        </w:rPr>
        <w:t>а</w:t>
      </w:r>
      <w:r w:rsidRPr="009E6443">
        <w:rPr>
          <w:sz w:val="32"/>
          <w:szCs w:val="32"/>
        </w:rPr>
        <w:t xml:space="preserve">лам). </w:t>
      </w:r>
    </w:p>
    <w:p w:rsidR="00155D70" w:rsidRPr="009E6443" w:rsidRDefault="00155D70" w:rsidP="00155D70">
      <w:pPr>
        <w:ind w:firstLine="284"/>
        <w:rPr>
          <w:sz w:val="32"/>
          <w:szCs w:val="32"/>
        </w:rPr>
      </w:pPr>
      <w:r w:rsidRPr="009E6443">
        <w:rPr>
          <w:sz w:val="32"/>
          <w:szCs w:val="32"/>
        </w:rPr>
        <w:t>Объясняя такие упомянутые в Коране атрибуты Бога, как руки, которыми Он творит, глаза, которыми Он видит и т.д. Матуриди наряду с буквальным принятием этих атрибутов, пытался их объяснить доводами разума. Для эт</w:t>
      </w:r>
      <w:r w:rsidRPr="009E6443">
        <w:rPr>
          <w:sz w:val="32"/>
          <w:szCs w:val="32"/>
        </w:rPr>
        <w:t>о</w:t>
      </w:r>
      <w:r w:rsidRPr="009E6443">
        <w:rPr>
          <w:sz w:val="32"/>
          <w:szCs w:val="32"/>
        </w:rPr>
        <w:t>го он использовал аллегории. Однако эти аллегории были выведены из схо</w:t>
      </w:r>
      <w:r w:rsidRPr="009E6443">
        <w:rPr>
          <w:sz w:val="32"/>
          <w:szCs w:val="32"/>
        </w:rPr>
        <w:t>д</w:t>
      </w:r>
      <w:r w:rsidRPr="009E6443">
        <w:rPr>
          <w:sz w:val="32"/>
          <w:szCs w:val="32"/>
        </w:rPr>
        <w:t>ных по с</w:t>
      </w:r>
      <w:r w:rsidRPr="009E6443">
        <w:rPr>
          <w:sz w:val="32"/>
          <w:szCs w:val="32"/>
        </w:rPr>
        <w:t>о</w:t>
      </w:r>
      <w:r w:rsidRPr="009E6443">
        <w:rPr>
          <w:sz w:val="32"/>
          <w:szCs w:val="32"/>
        </w:rPr>
        <w:t>держанию других аятов Корана, так как метод Матуриди допускал трактование одних аятов Корана другими. В этом вопросе матуридиты в</w:t>
      </w:r>
      <w:r w:rsidRPr="009E6443">
        <w:rPr>
          <w:sz w:val="32"/>
          <w:szCs w:val="32"/>
        </w:rPr>
        <w:t>ы</w:t>
      </w:r>
      <w:r w:rsidRPr="009E6443">
        <w:rPr>
          <w:sz w:val="32"/>
          <w:szCs w:val="32"/>
        </w:rPr>
        <w:t>ступали с одних и тех же позиций с Ашари, который также признавал эти методы в книге "Лема".</w:t>
      </w:r>
    </w:p>
    <w:p w:rsidR="00155D70" w:rsidRPr="009E6443" w:rsidRDefault="00155D70" w:rsidP="00155D70">
      <w:pPr>
        <w:ind w:firstLine="284"/>
        <w:rPr>
          <w:sz w:val="32"/>
          <w:szCs w:val="32"/>
        </w:rPr>
      </w:pPr>
      <w:r w:rsidRPr="009E6443">
        <w:rPr>
          <w:sz w:val="32"/>
          <w:szCs w:val="32"/>
        </w:rPr>
        <w:t>По проблеме людских грехов Матуриди считал, что даже без покаяния грешный верующий</w:t>
      </w:r>
      <w:r w:rsidR="004857A4" w:rsidRPr="009E6443">
        <w:rPr>
          <w:sz w:val="32"/>
          <w:szCs w:val="32"/>
        </w:rPr>
        <w:t xml:space="preserve"> мусульманин</w:t>
      </w:r>
      <w:r w:rsidRPr="009E6443">
        <w:rPr>
          <w:sz w:val="32"/>
          <w:szCs w:val="32"/>
        </w:rPr>
        <w:t xml:space="preserve"> не останется навечно в аду. В доказател</w:t>
      </w:r>
      <w:r w:rsidRPr="009E6443">
        <w:rPr>
          <w:sz w:val="32"/>
          <w:szCs w:val="32"/>
        </w:rPr>
        <w:t>ь</w:t>
      </w:r>
      <w:r w:rsidRPr="009E6443">
        <w:rPr>
          <w:sz w:val="32"/>
          <w:szCs w:val="32"/>
        </w:rPr>
        <w:t>ство этого он ссылался на следующий аят Корана: «Кто придет с добрым д</w:t>
      </w:r>
      <w:r w:rsidRPr="009E6443">
        <w:rPr>
          <w:sz w:val="32"/>
          <w:szCs w:val="32"/>
        </w:rPr>
        <w:t>е</w:t>
      </w:r>
      <w:r w:rsidRPr="009E6443">
        <w:rPr>
          <w:sz w:val="32"/>
          <w:szCs w:val="32"/>
        </w:rPr>
        <w:t>лом, для того - д</w:t>
      </w:r>
      <w:r w:rsidRPr="009E6443">
        <w:rPr>
          <w:sz w:val="32"/>
          <w:szCs w:val="32"/>
        </w:rPr>
        <w:t>е</w:t>
      </w:r>
      <w:r w:rsidRPr="009E6443">
        <w:rPr>
          <w:sz w:val="32"/>
          <w:szCs w:val="32"/>
        </w:rPr>
        <w:t>сять подобных ему, а кто придет с дурным, тому воздается только подобным ему, и не будут они обижены!» 6: 160. В соответствии с этим аятом, каждый человек может получить только адекватное греху нак</w:t>
      </w:r>
      <w:r w:rsidRPr="009E6443">
        <w:rPr>
          <w:sz w:val="32"/>
          <w:szCs w:val="32"/>
        </w:rPr>
        <w:t>а</w:t>
      </w:r>
      <w:r w:rsidRPr="009E6443">
        <w:rPr>
          <w:sz w:val="32"/>
          <w:szCs w:val="32"/>
        </w:rPr>
        <w:t>зание. Поэтому, если Бог накажет верующего мусульманина-грешника как неверующего человека, это наказание будет несоразмерным его статусу и Бог уйдет от обещанного. Поэтому Бог может наказать верующего более легким наказанием, чем неверующего. Поэтому, согласно Матуриди, в</w:t>
      </w:r>
      <w:r w:rsidRPr="009E6443">
        <w:rPr>
          <w:sz w:val="32"/>
          <w:szCs w:val="32"/>
        </w:rPr>
        <w:t>е</w:t>
      </w:r>
      <w:r w:rsidRPr="009E6443">
        <w:rPr>
          <w:sz w:val="32"/>
          <w:szCs w:val="32"/>
        </w:rPr>
        <w:t>рующий должен надеяться на Божью милость, но в то же время и бояться Бога, так как Бог может покарать и за малый грех, но может простить и с</w:t>
      </w:r>
      <w:r w:rsidRPr="009E6443">
        <w:rPr>
          <w:sz w:val="32"/>
          <w:szCs w:val="32"/>
        </w:rPr>
        <w:t>а</w:t>
      </w:r>
      <w:r w:rsidRPr="009E6443">
        <w:rPr>
          <w:sz w:val="32"/>
          <w:szCs w:val="32"/>
        </w:rPr>
        <w:t xml:space="preserve">мый большой (кабира). Воззрения Матуриди по вопросу о грехах полностью соответствуют согласованному мнению всех улемов (иджме) </w:t>
      </w:r>
      <w:r w:rsidR="00E25311" w:rsidRPr="009E6443">
        <w:rPr>
          <w:sz w:val="32"/>
          <w:szCs w:val="32"/>
        </w:rPr>
        <w:t>Ислама, в с</w:t>
      </w:r>
      <w:r w:rsidR="00E25311" w:rsidRPr="009E6443">
        <w:rPr>
          <w:sz w:val="32"/>
          <w:szCs w:val="32"/>
        </w:rPr>
        <w:t>о</w:t>
      </w:r>
      <w:r w:rsidR="00E25311" w:rsidRPr="009E6443">
        <w:rPr>
          <w:sz w:val="32"/>
          <w:szCs w:val="32"/>
        </w:rPr>
        <w:t>ответствии</w:t>
      </w:r>
      <w:r w:rsidRPr="009E6443">
        <w:rPr>
          <w:sz w:val="32"/>
          <w:szCs w:val="32"/>
        </w:rPr>
        <w:t xml:space="preserve"> с которыми верующий мусульманин не будет брошен в ад наве</w:t>
      </w:r>
      <w:r w:rsidRPr="009E6443">
        <w:rPr>
          <w:sz w:val="32"/>
          <w:szCs w:val="32"/>
        </w:rPr>
        <w:t>ч</w:t>
      </w:r>
      <w:r w:rsidRPr="009E6443">
        <w:rPr>
          <w:sz w:val="32"/>
          <w:szCs w:val="32"/>
        </w:rPr>
        <w:t>но.</w:t>
      </w:r>
    </w:p>
    <w:p w:rsidR="00155D70" w:rsidRPr="009E6443" w:rsidRDefault="00155D70" w:rsidP="00155D70">
      <w:pPr>
        <w:ind w:firstLine="284"/>
        <w:rPr>
          <w:sz w:val="32"/>
          <w:szCs w:val="32"/>
        </w:rPr>
      </w:pPr>
      <w:r w:rsidRPr="009E6443">
        <w:rPr>
          <w:sz w:val="32"/>
          <w:szCs w:val="32"/>
        </w:rPr>
        <w:t>Мутазилиты же придерживались несколько иного мнения по проблеме грехов. Они считали, что существует некое промежуточное положение ме</w:t>
      </w:r>
      <w:r w:rsidRPr="009E6443">
        <w:rPr>
          <w:sz w:val="32"/>
          <w:szCs w:val="32"/>
        </w:rPr>
        <w:t>ж</w:t>
      </w:r>
      <w:r w:rsidRPr="009E6443">
        <w:rPr>
          <w:sz w:val="32"/>
          <w:szCs w:val="32"/>
        </w:rPr>
        <w:t>ду верующими и неверующими (</w:t>
      </w:r>
      <w:r w:rsidRPr="009E6443">
        <w:rPr>
          <w:i/>
          <w:sz w:val="32"/>
          <w:szCs w:val="32"/>
        </w:rPr>
        <w:t>аль-манзиляту байн аль-манзилятайн</w:t>
      </w:r>
      <w:r w:rsidRPr="009E6443">
        <w:rPr>
          <w:sz w:val="32"/>
          <w:szCs w:val="32"/>
        </w:rPr>
        <w:t>). То есть грешные мусульмане - не праведники (</w:t>
      </w:r>
      <w:r w:rsidR="00461C4B" w:rsidRPr="009E6443">
        <w:rPr>
          <w:sz w:val="32"/>
          <w:szCs w:val="32"/>
        </w:rPr>
        <w:t>мумин</w:t>
      </w:r>
      <w:r w:rsidRPr="009E6443">
        <w:rPr>
          <w:sz w:val="32"/>
          <w:szCs w:val="32"/>
        </w:rPr>
        <w:t xml:space="preserve">), но и не неверующие. Поэтому, если грешные мусульмане не </w:t>
      </w:r>
      <w:r w:rsidR="00012BF0" w:rsidRPr="009E6443">
        <w:rPr>
          <w:sz w:val="32"/>
          <w:szCs w:val="32"/>
        </w:rPr>
        <w:t>раскаются</w:t>
      </w:r>
      <w:r w:rsidRPr="009E6443">
        <w:rPr>
          <w:sz w:val="32"/>
          <w:szCs w:val="32"/>
        </w:rPr>
        <w:t xml:space="preserve"> в своих грехах, то они б</w:t>
      </w:r>
      <w:r w:rsidRPr="009E6443">
        <w:rPr>
          <w:sz w:val="32"/>
          <w:szCs w:val="32"/>
        </w:rPr>
        <w:t>у</w:t>
      </w:r>
      <w:r w:rsidRPr="009E6443">
        <w:rPr>
          <w:sz w:val="32"/>
          <w:szCs w:val="32"/>
        </w:rPr>
        <w:t>дут в аду ве</w:t>
      </w:r>
      <w:r w:rsidRPr="009E6443">
        <w:rPr>
          <w:sz w:val="32"/>
          <w:szCs w:val="32"/>
        </w:rPr>
        <w:t>ч</w:t>
      </w:r>
      <w:r w:rsidRPr="009E6443">
        <w:rPr>
          <w:sz w:val="32"/>
          <w:szCs w:val="32"/>
        </w:rPr>
        <w:t xml:space="preserve">но. </w:t>
      </w:r>
    </w:p>
    <w:p w:rsidR="00155D70" w:rsidRPr="009E6443" w:rsidRDefault="00155D70" w:rsidP="00155D70">
      <w:pPr>
        <w:ind w:firstLine="284"/>
        <w:rPr>
          <w:sz w:val="32"/>
          <w:szCs w:val="32"/>
        </w:rPr>
      </w:pPr>
      <w:r w:rsidRPr="009E6443">
        <w:rPr>
          <w:sz w:val="32"/>
          <w:szCs w:val="32"/>
        </w:rPr>
        <w:t>Крайних позиций в вопросе о грехах занимали хариджиты, которые счит</w:t>
      </w:r>
      <w:r w:rsidRPr="009E6443">
        <w:rPr>
          <w:sz w:val="32"/>
          <w:szCs w:val="32"/>
        </w:rPr>
        <w:t>а</w:t>
      </w:r>
      <w:r w:rsidRPr="009E6443">
        <w:rPr>
          <w:sz w:val="32"/>
          <w:szCs w:val="32"/>
        </w:rPr>
        <w:t>ли, что все грешные мусульмане неверующие. Как видно, хариджиты и м</w:t>
      </w:r>
      <w:r w:rsidRPr="009E6443">
        <w:rPr>
          <w:sz w:val="32"/>
          <w:szCs w:val="32"/>
        </w:rPr>
        <w:t>у</w:t>
      </w:r>
      <w:r w:rsidRPr="009E6443">
        <w:rPr>
          <w:sz w:val="32"/>
          <w:szCs w:val="32"/>
        </w:rPr>
        <w:t xml:space="preserve">тазилиты считали деяние человека неразрывно </w:t>
      </w:r>
      <w:r w:rsidR="00E25311" w:rsidRPr="009E6443">
        <w:rPr>
          <w:sz w:val="32"/>
          <w:szCs w:val="32"/>
        </w:rPr>
        <w:t>связанным с его верой. В о</w:t>
      </w:r>
      <w:r w:rsidR="00E25311" w:rsidRPr="009E6443">
        <w:rPr>
          <w:sz w:val="32"/>
          <w:szCs w:val="32"/>
        </w:rPr>
        <w:t>т</w:t>
      </w:r>
      <w:r w:rsidR="00E25311" w:rsidRPr="009E6443">
        <w:rPr>
          <w:sz w:val="32"/>
          <w:szCs w:val="32"/>
        </w:rPr>
        <w:t>личие</w:t>
      </w:r>
      <w:r w:rsidRPr="009E6443">
        <w:rPr>
          <w:sz w:val="32"/>
          <w:szCs w:val="32"/>
        </w:rPr>
        <w:t xml:space="preserve"> от них, ашариты и матуридиты считали, что </w:t>
      </w:r>
      <w:r w:rsidR="00E25311" w:rsidRPr="009E6443">
        <w:rPr>
          <w:sz w:val="32"/>
          <w:szCs w:val="32"/>
        </w:rPr>
        <w:t xml:space="preserve">людские </w:t>
      </w:r>
      <w:r w:rsidRPr="009E6443">
        <w:rPr>
          <w:sz w:val="32"/>
          <w:szCs w:val="32"/>
        </w:rPr>
        <w:t>деяния не явл</w:t>
      </w:r>
      <w:r w:rsidRPr="009E6443">
        <w:rPr>
          <w:sz w:val="32"/>
          <w:szCs w:val="32"/>
        </w:rPr>
        <w:t>я</w:t>
      </w:r>
      <w:r w:rsidRPr="009E6443">
        <w:rPr>
          <w:sz w:val="32"/>
          <w:szCs w:val="32"/>
        </w:rPr>
        <w:t>ются частью их веры. По их мнению, Бог может подвергнуть грешника нак</w:t>
      </w:r>
      <w:r w:rsidRPr="009E6443">
        <w:rPr>
          <w:sz w:val="32"/>
          <w:szCs w:val="32"/>
        </w:rPr>
        <w:t>а</w:t>
      </w:r>
      <w:r w:rsidRPr="009E6443">
        <w:rPr>
          <w:sz w:val="32"/>
          <w:szCs w:val="32"/>
        </w:rPr>
        <w:t>занию, но может и простить его. Даже совершивший самый тяжелый грех (кабира) веры не л</w:t>
      </w:r>
      <w:r w:rsidRPr="009E6443">
        <w:rPr>
          <w:sz w:val="32"/>
          <w:szCs w:val="32"/>
        </w:rPr>
        <w:t>и</w:t>
      </w:r>
      <w:r w:rsidRPr="009E6443">
        <w:rPr>
          <w:sz w:val="32"/>
          <w:szCs w:val="32"/>
        </w:rPr>
        <w:t xml:space="preserve">шается. </w:t>
      </w:r>
    </w:p>
    <w:p w:rsidR="00155D70" w:rsidRPr="009E6443" w:rsidRDefault="00155D70" w:rsidP="00155D70">
      <w:pPr>
        <w:ind w:firstLine="284"/>
        <w:rPr>
          <w:sz w:val="32"/>
          <w:szCs w:val="32"/>
        </w:rPr>
      </w:pPr>
      <w:r w:rsidRPr="009E6443">
        <w:rPr>
          <w:sz w:val="32"/>
          <w:szCs w:val="32"/>
        </w:rPr>
        <w:t xml:space="preserve">В матуридизме все атрибуты Аллаха подразделяются </w:t>
      </w:r>
      <w:r w:rsidR="00E25311" w:rsidRPr="009E6443">
        <w:rPr>
          <w:sz w:val="32"/>
          <w:szCs w:val="32"/>
        </w:rPr>
        <w:t>на личностные (с</w:t>
      </w:r>
      <w:r w:rsidR="00E25311" w:rsidRPr="009E6443">
        <w:rPr>
          <w:sz w:val="32"/>
          <w:szCs w:val="32"/>
        </w:rPr>
        <w:t>и</w:t>
      </w:r>
      <w:r w:rsidR="00E25311" w:rsidRPr="009E6443">
        <w:rPr>
          <w:sz w:val="32"/>
          <w:szCs w:val="32"/>
        </w:rPr>
        <w:t>фат аз-затия</w:t>
      </w:r>
      <w:r w:rsidRPr="009E6443">
        <w:rPr>
          <w:sz w:val="32"/>
          <w:szCs w:val="32"/>
        </w:rPr>
        <w:t>) и д</w:t>
      </w:r>
      <w:r w:rsidR="00E25311" w:rsidRPr="009E6443">
        <w:rPr>
          <w:sz w:val="32"/>
          <w:szCs w:val="32"/>
        </w:rPr>
        <w:t>оказ</w:t>
      </w:r>
      <w:r w:rsidR="00E25311" w:rsidRPr="009E6443">
        <w:rPr>
          <w:sz w:val="32"/>
          <w:szCs w:val="32"/>
        </w:rPr>
        <w:t>а</w:t>
      </w:r>
      <w:r w:rsidR="00E25311" w:rsidRPr="009E6443">
        <w:rPr>
          <w:sz w:val="32"/>
          <w:szCs w:val="32"/>
        </w:rPr>
        <w:t>тельные (сифат ас-субутия</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Личностные атрибуты сводятся к тому, что Аллах, как Творец, Царь и Управитель всего сущего обладает следу</w:t>
      </w:r>
      <w:r w:rsidRPr="009E6443">
        <w:rPr>
          <w:sz w:val="32"/>
          <w:szCs w:val="32"/>
        </w:rPr>
        <w:t>ю</w:t>
      </w:r>
      <w:r w:rsidRPr="009E6443">
        <w:rPr>
          <w:sz w:val="32"/>
          <w:szCs w:val="32"/>
        </w:rPr>
        <w:t>щими абсолютными качествами, не пр</w:t>
      </w:r>
      <w:r w:rsidRPr="009E6443">
        <w:rPr>
          <w:sz w:val="32"/>
          <w:szCs w:val="32"/>
        </w:rPr>
        <w:t>и</w:t>
      </w:r>
      <w:r w:rsidRPr="009E6443">
        <w:rPr>
          <w:sz w:val="32"/>
          <w:szCs w:val="32"/>
        </w:rPr>
        <w:t>сущими для других форм бытия:</w:t>
      </w:r>
    </w:p>
    <w:p w:rsidR="00155D70" w:rsidRPr="009E6443" w:rsidRDefault="00155D70" w:rsidP="00155D70">
      <w:pPr>
        <w:ind w:firstLine="284"/>
        <w:rPr>
          <w:sz w:val="32"/>
          <w:szCs w:val="32"/>
        </w:rPr>
      </w:pPr>
      <w:r w:rsidRPr="009E6443">
        <w:rPr>
          <w:sz w:val="32"/>
          <w:szCs w:val="32"/>
        </w:rPr>
        <w:t xml:space="preserve">1) Вуджуд - необходимость Его существования (Коран 57: 3); </w:t>
      </w:r>
    </w:p>
    <w:p w:rsidR="00155D70" w:rsidRPr="009E6443" w:rsidRDefault="00E25311" w:rsidP="00155D70">
      <w:pPr>
        <w:ind w:firstLine="284"/>
        <w:rPr>
          <w:sz w:val="32"/>
          <w:szCs w:val="32"/>
        </w:rPr>
      </w:pPr>
      <w:r w:rsidRPr="009E6443">
        <w:rPr>
          <w:sz w:val="32"/>
          <w:szCs w:val="32"/>
        </w:rPr>
        <w:t>2) Кы</w:t>
      </w:r>
      <w:r w:rsidR="00155D70" w:rsidRPr="009E6443">
        <w:rPr>
          <w:sz w:val="32"/>
          <w:szCs w:val="32"/>
        </w:rPr>
        <w:t>дам - предвечность. Его существованию не было начала (Коран 57: 3);</w:t>
      </w:r>
    </w:p>
    <w:p w:rsidR="00155D70" w:rsidRPr="009E6443" w:rsidRDefault="00155D70" w:rsidP="00155D70">
      <w:pPr>
        <w:ind w:firstLine="284"/>
        <w:rPr>
          <w:sz w:val="32"/>
          <w:szCs w:val="32"/>
        </w:rPr>
      </w:pPr>
      <w:r w:rsidRPr="009E6443">
        <w:rPr>
          <w:sz w:val="32"/>
          <w:szCs w:val="32"/>
        </w:rPr>
        <w:t>3) Бакаа - вечность. Существованию Аллаха нет конца (Коран 55: 26-27);</w:t>
      </w:r>
    </w:p>
    <w:p w:rsidR="00155D70" w:rsidRPr="009E6443" w:rsidRDefault="00E25311" w:rsidP="00155D70">
      <w:pPr>
        <w:ind w:firstLine="284"/>
        <w:rPr>
          <w:sz w:val="32"/>
          <w:szCs w:val="32"/>
        </w:rPr>
      </w:pPr>
      <w:r w:rsidRPr="009E6443">
        <w:rPr>
          <w:sz w:val="32"/>
          <w:szCs w:val="32"/>
        </w:rPr>
        <w:t>4) Вахдания</w:t>
      </w:r>
      <w:r w:rsidR="00155D70" w:rsidRPr="009E6443">
        <w:rPr>
          <w:sz w:val="32"/>
          <w:szCs w:val="32"/>
        </w:rPr>
        <w:t xml:space="preserve"> - единственность. Нет подобия Его свойствам и сущности (Коран 112: 1, 2: 163, 17:42, 35: 3);</w:t>
      </w:r>
    </w:p>
    <w:p w:rsidR="00155D70" w:rsidRPr="009E6443" w:rsidRDefault="00155D70" w:rsidP="00155D70">
      <w:pPr>
        <w:ind w:firstLine="284"/>
        <w:rPr>
          <w:sz w:val="32"/>
          <w:szCs w:val="32"/>
        </w:rPr>
      </w:pPr>
      <w:r w:rsidRPr="009E6443">
        <w:rPr>
          <w:sz w:val="32"/>
          <w:szCs w:val="32"/>
        </w:rPr>
        <w:t>5) Мухалифат аль-</w:t>
      </w:r>
      <w:r w:rsidR="00E25311" w:rsidRPr="009E6443">
        <w:rPr>
          <w:sz w:val="32"/>
          <w:szCs w:val="32"/>
        </w:rPr>
        <w:t>Х</w:t>
      </w:r>
      <w:r w:rsidRPr="009E6443">
        <w:rPr>
          <w:sz w:val="32"/>
          <w:szCs w:val="32"/>
        </w:rPr>
        <w:t>авадис - неподражаемость. Его свойства и сущность не похожи на свойства и сущности Его твор</w:t>
      </w:r>
      <w:r w:rsidRPr="009E6443">
        <w:rPr>
          <w:sz w:val="32"/>
          <w:szCs w:val="32"/>
        </w:rPr>
        <w:t>е</w:t>
      </w:r>
      <w:r w:rsidRPr="009E6443">
        <w:rPr>
          <w:sz w:val="32"/>
          <w:szCs w:val="32"/>
        </w:rPr>
        <w:t>ний (Коран 24: 11);</w:t>
      </w:r>
    </w:p>
    <w:p w:rsidR="00155D70" w:rsidRPr="009E6443" w:rsidRDefault="00E25311" w:rsidP="00155D70">
      <w:pPr>
        <w:ind w:firstLine="284"/>
        <w:rPr>
          <w:sz w:val="32"/>
          <w:szCs w:val="32"/>
        </w:rPr>
      </w:pPr>
      <w:r w:rsidRPr="009E6443">
        <w:rPr>
          <w:sz w:val="32"/>
          <w:szCs w:val="32"/>
        </w:rPr>
        <w:t>6) Кыямун би Н</w:t>
      </w:r>
      <w:r w:rsidR="00155D70" w:rsidRPr="009E6443">
        <w:rPr>
          <w:sz w:val="32"/>
          <w:szCs w:val="32"/>
        </w:rPr>
        <w:t xml:space="preserve">афсихи - постоянство. </w:t>
      </w:r>
      <w:r w:rsidRPr="009E6443">
        <w:rPr>
          <w:sz w:val="32"/>
          <w:szCs w:val="32"/>
        </w:rPr>
        <w:t>Его с</w:t>
      </w:r>
      <w:r w:rsidR="00155D70" w:rsidRPr="009E6443">
        <w:rPr>
          <w:sz w:val="32"/>
          <w:szCs w:val="32"/>
        </w:rPr>
        <w:t>уществование не зависит от Его творений. Он был, когда ничего не было и будет вечно (Коран 35: 15, 112: 2);</w:t>
      </w:r>
    </w:p>
    <w:p w:rsidR="00155D70" w:rsidRPr="009E6443" w:rsidRDefault="00155D70" w:rsidP="00155D70">
      <w:pPr>
        <w:ind w:firstLine="284"/>
        <w:rPr>
          <w:sz w:val="32"/>
          <w:szCs w:val="32"/>
        </w:rPr>
      </w:pPr>
      <w:r w:rsidRPr="009E6443">
        <w:rPr>
          <w:sz w:val="32"/>
          <w:szCs w:val="32"/>
        </w:rPr>
        <w:t xml:space="preserve">Доказательные же атрибуты сводятся к следующим положениям: </w:t>
      </w:r>
    </w:p>
    <w:p w:rsidR="00155D70" w:rsidRPr="009E6443" w:rsidRDefault="00E243A5" w:rsidP="00155D70">
      <w:pPr>
        <w:ind w:firstLine="284"/>
        <w:rPr>
          <w:sz w:val="32"/>
          <w:szCs w:val="32"/>
        </w:rPr>
      </w:pPr>
      <w:r w:rsidRPr="009E6443">
        <w:rPr>
          <w:sz w:val="32"/>
          <w:szCs w:val="32"/>
        </w:rPr>
        <w:t>1). Хаят</w:t>
      </w:r>
      <w:r w:rsidR="00155D70" w:rsidRPr="009E6443">
        <w:rPr>
          <w:sz w:val="32"/>
          <w:szCs w:val="32"/>
        </w:rPr>
        <w:t xml:space="preserve"> - жизнь. То есть, Аллах живой, но его жизнь не похожа на жизнь Его творений (Коран 25: 58, 40: 65, 2: 255); </w:t>
      </w:r>
    </w:p>
    <w:p w:rsidR="00155D70" w:rsidRPr="009E6443" w:rsidRDefault="00155D70" w:rsidP="00155D70">
      <w:pPr>
        <w:ind w:firstLine="284"/>
        <w:rPr>
          <w:sz w:val="32"/>
          <w:szCs w:val="32"/>
        </w:rPr>
      </w:pPr>
      <w:r w:rsidRPr="009E6443">
        <w:rPr>
          <w:sz w:val="32"/>
          <w:szCs w:val="32"/>
        </w:rPr>
        <w:t>2) Ильм - знания. Его знания изначальны, беспредельны, неизменны и ве</w:t>
      </w:r>
      <w:r w:rsidRPr="009E6443">
        <w:rPr>
          <w:sz w:val="32"/>
          <w:szCs w:val="32"/>
        </w:rPr>
        <w:t>ч</w:t>
      </w:r>
      <w:r w:rsidRPr="009E6443">
        <w:rPr>
          <w:sz w:val="32"/>
          <w:szCs w:val="32"/>
        </w:rPr>
        <w:t xml:space="preserve">ны (Коран 66: 2, 20: 111, 67: 14, 8: 73, 23: 17, 2: 284); </w:t>
      </w:r>
    </w:p>
    <w:p w:rsidR="00155D70" w:rsidRPr="009E6443" w:rsidRDefault="00155D70" w:rsidP="00155D70">
      <w:pPr>
        <w:ind w:firstLine="284"/>
        <w:rPr>
          <w:sz w:val="32"/>
          <w:szCs w:val="32"/>
        </w:rPr>
      </w:pPr>
      <w:r w:rsidRPr="009E6443">
        <w:rPr>
          <w:sz w:val="32"/>
          <w:szCs w:val="32"/>
        </w:rPr>
        <w:t>3) Сам - слух. Всевышний Аллах слышит вс</w:t>
      </w:r>
      <w:r w:rsidR="009F13CB" w:rsidRPr="009E6443">
        <w:rPr>
          <w:sz w:val="32"/>
          <w:szCs w:val="32"/>
        </w:rPr>
        <w:t>е</w:t>
      </w:r>
      <w:r w:rsidRPr="009E6443">
        <w:rPr>
          <w:sz w:val="32"/>
          <w:szCs w:val="32"/>
        </w:rPr>
        <w:t>, но не так как Его творения (К</w:t>
      </w:r>
      <w:r w:rsidRPr="009E6443">
        <w:rPr>
          <w:sz w:val="32"/>
          <w:szCs w:val="32"/>
        </w:rPr>
        <w:t>о</w:t>
      </w:r>
      <w:r w:rsidRPr="009E6443">
        <w:rPr>
          <w:sz w:val="32"/>
          <w:szCs w:val="32"/>
        </w:rPr>
        <w:t xml:space="preserve">ран, 17: 30, 24:11, 58:1, 40: 56); </w:t>
      </w:r>
    </w:p>
    <w:p w:rsidR="00155D70" w:rsidRPr="009E6443" w:rsidRDefault="00155D70" w:rsidP="00155D70">
      <w:pPr>
        <w:ind w:firstLine="284"/>
        <w:rPr>
          <w:sz w:val="32"/>
          <w:szCs w:val="32"/>
        </w:rPr>
      </w:pPr>
      <w:r w:rsidRPr="009E6443">
        <w:rPr>
          <w:sz w:val="32"/>
          <w:szCs w:val="32"/>
        </w:rPr>
        <w:t xml:space="preserve">4) Басар - зрение. Зрение Аллаха не таково как зрение Его творений. Оно беспредельно. (Коран, 17: 30, 24:11, 58:1, 40: 56); </w:t>
      </w:r>
    </w:p>
    <w:p w:rsidR="00155D70" w:rsidRPr="009E6443" w:rsidRDefault="00155D70" w:rsidP="00155D70">
      <w:pPr>
        <w:ind w:firstLine="284"/>
        <w:rPr>
          <w:sz w:val="32"/>
          <w:szCs w:val="32"/>
        </w:rPr>
      </w:pPr>
      <w:r w:rsidRPr="009E6443">
        <w:rPr>
          <w:sz w:val="32"/>
          <w:szCs w:val="32"/>
        </w:rPr>
        <w:t>5) Ирада - воля. Воля Аллаха беспредельна. Нет ничьей более сильной в</w:t>
      </w:r>
      <w:r w:rsidRPr="009E6443">
        <w:rPr>
          <w:sz w:val="32"/>
          <w:szCs w:val="32"/>
        </w:rPr>
        <w:t>о</w:t>
      </w:r>
      <w:r w:rsidRPr="009E6443">
        <w:rPr>
          <w:sz w:val="32"/>
          <w:szCs w:val="32"/>
        </w:rPr>
        <w:t xml:space="preserve">ли, чем Его Воля (Коран, 3: 47, 2: 105, 3: 40, 5: 1); </w:t>
      </w:r>
    </w:p>
    <w:p w:rsidR="00155D70" w:rsidRPr="009E6443" w:rsidRDefault="00155D70" w:rsidP="00155D70">
      <w:pPr>
        <w:ind w:firstLine="284"/>
        <w:rPr>
          <w:sz w:val="32"/>
          <w:szCs w:val="32"/>
        </w:rPr>
      </w:pPr>
      <w:r w:rsidRPr="009E6443">
        <w:rPr>
          <w:sz w:val="32"/>
          <w:szCs w:val="32"/>
        </w:rPr>
        <w:t>6) Кудра - мощь. Ничто не может противостоять неограниче</w:t>
      </w:r>
      <w:r w:rsidR="00E243A5" w:rsidRPr="009E6443">
        <w:rPr>
          <w:sz w:val="32"/>
          <w:szCs w:val="32"/>
        </w:rPr>
        <w:t>нной м</w:t>
      </w:r>
      <w:r w:rsidRPr="009E6443">
        <w:rPr>
          <w:sz w:val="32"/>
          <w:szCs w:val="32"/>
        </w:rPr>
        <w:t>ощи Аллаха (Коран 46:33, 16: 77, 24: 45, 35: 1);</w:t>
      </w:r>
    </w:p>
    <w:p w:rsidR="00155D70" w:rsidRPr="009E6443" w:rsidRDefault="00155D70" w:rsidP="00155D70">
      <w:pPr>
        <w:ind w:firstLine="284"/>
        <w:rPr>
          <w:sz w:val="32"/>
          <w:szCs w:val="32"/>
        </w:rPr>
      </w:pPr>
      <w:r w:rsidRPr="009E6443">
        <w:rPr>
          <w:sz w:val="32"/>
          <w:szCs w:val="32"/>
        </w:rPr>
        <w:t>7) Калам - слово. Способность</w:t>
      </w:r>
      <w:r w:rsidR="00E243A5" w:rsidRPr="009E6443">
        <w:rPr>
          <w:sz w:val="32"/>
          <w:szCs w:val="32"/>
        </w:rPr>
        <w:t xml:space="preserve"> Аллаха</w:t>
      </w:r>
      <w:r w:rsidRPr="009E6443">
        <w:rPr>
          <w:sz w:val="32"/>
          <w:szCs w:val="32"/>
        </w:rPr>
        <w:t xml:space="preserve"> говорить, не нуждаясь ни в голосе, ни в языке невообразимым для людей обр</w:t>
      </w:r>
      <w:r w:rsidRPr="009E6443">
        <w:rPr>
          <w:sz w:val="32"/>
          <w:szCs w:val="32"/>
        </w:rPr>
        <w:t>а</w:t>
      </w:r>
      <w:r w:rsidRPr="009E6443">
        <w:rPr>
          <w:sz w:val="32"/>
          <w:szCs w:val="32"/>
        </w:rPr>
        <w:t>зом (Коран, 4: 144);</w:t>
      </w:r>
    </w:p>
    <w:p w:rsidR="00155D70" w:rsidRPr="009E6443" w:rsidRDefault="00155D70" w:rsidP="00155D70">
      <w:pPr>
        <w:ind w:firstLine="284"/>
        <w:rPr>
          <w:sz w:val="32"/>
          <w:szCs w:val="32"/>
        </w:rPr>
      </w:pPr>
      <w:r w:rsidRPr="009E6443">
        <w:rPr>
          <w:sz w:val="32"/>
          <w:szCs w:val="32"/>
        </w:rPr>
        <w:t>8) Таквин - способность создавать. Аллах способен создать вс</w:t>
      </w:r>
      <w:r w:rsidR="009F13CB" w:rsidRPr="009E6443">
        <w:rPr>
          <w:sz w:val="32"/>
          <w:szCs w:val="32"/>
        </w:rPr>
        <w:t>е</w:t>
      </w:r>
      <w:r w:rsidRPr="009E6443">
        <w:rPr>
          <w:sz w:val="32"/>
          <w:szCs w:val="32"/>
        </w:rPr>
        <w:t xml:space="preserve"> из ничего (Коран, 59: 24). Этот последний доказательный атрибут Аллаха ра</w:t>
      </w:r>
      <w:r w:rsidRPr="009E6443">
        <w:rPr>
          <w:sz w:val="32"/>
          <w:szCs w:val="32"/>
        </w:rPr>
        <w:t>з</w:t>
      </w:r>
      <w:r w:rsidRPr="009E6443">
        <w:rPr>
          <w:sz w:val="32"/>
          <w:szCs w:val="32"/>
        </w:rPr>
        <w:t>деляется еще на 4 положения:</w:t>
      </w:r>
    </w:p>
    <w:p w:rsidR="00155D70" w:rsidRPr="009E6443" w:rsidRDefault="00E243A5" w:rsidP="00155D70">
      <w:pPr>
        <w:ind w:firstLine="284"/>
        <w:rPr>
          <w:sz w:val="32"/>
          <w:szCs w:val="32"/>
        </w:rPr>
      </w:pPr>
      <w:r w:rsidRPr="009E6443">
        <w:rPr>
          <w:sz w:val="32"/>
          <w:szCs w:val="32"/>
        </w:rPr>
        <w:t xml:space="preserve">а) Ихйа - </w:t>
      </w:r>
      <w:r w:rsidR="00155D70" w:rsidRPr="009E6443">
        <w:rPr>
          <w:sz w:val="32"/>
          <w:szCs w:val="32"/>
        </w:rPr>
        <w:t>способность оживлять;</w:t>
      </w:r>
    </w:p>
    <w:p w:rsidR="00155D70" w:rsidRPr="009E6443" w:rsidRDefault="00155D70" w:rsidP="00155D70">
      <w:pPr>
        <w:ind w:firstLine="284"/>
        <w:rPr>
          <w:sz w:val="32"/>
          <w:szCs w:val="32"/>
        </w:rPr>
      </w:pPr>
      <w:r w:rsidRPr="009E6443">
        <w:rPr>
          <w:sz w:val="32"/>
          <w:szCs w:val="32"/>
        </w:rPr>
        <w:t>б) Имата</w:t>
      </w:r>
      <w:r w:rsidR="00E243A5" w:rsidRPr="009E6443">
        <w:rPr>
          <w:sz w:val="32"/>
          <w:szCs w:val="32"/>
        </w:rPr>
        <w:t xml:space="preserve"> - </w:t>
      </w:r>
      <w:r w:rsidRPr="009E6443">
        <w:rPr>
          <w:sz w:val="32"/>
          <w:szCs w:val="32"/>
        </w:rPr>
        <w:t>способность умерщвлять;</w:t>
      </w:r>
    </w:p>
    <w:p w:rsidR="00155D70" w:rsidRPr="009E6443" w:rsidRDefault="00155D70" w:rsidP="00155D70">
      <w:pPr>
        <w:ind w:firstLine="284"/>
        <w:rPr>
          <w:sz w:val="32"/>
          <w:szCs w:val="32"/>
        </w:rPr>
      </w:pPr>
      <w:r w:rsidRPr="009E6443">
        <w:rPr>
          <w:sz w:val="32"/>
          <w:szCs w:val="32"/>
        </w:rPr>
        <w:t>в</w:t>
      </w:r>
      <w:r w:rsidR="00E243A5" w:rsidRPr="009E6443">
        <w:rPr>
          <w:sz w:val="32"/>
          <w:szCs w:val="32"/>
        </w:rPr>
        <w:t>) Тахлиг - способность создавать</w:t>
      </w:r>
      <w:r w:rsidRPr="009E6443">
        <w:rPr>
          <w:sz w:val="32"/>
          <w:szCs w:val="32"/>
        </w:rPr>
        <w:t>;</w:t>
      </w:r>
    </w:p>
    <w:p w:rsidR="00155D70" w:rsidRPr="009E6443" w:rsidRDefault="00E243A5" w:rsidP="00155D70">
      <w:pPr>
        <w:ind w:firstLine="284"/>
        <w:rPr>
          <w:sz w:val="32"/>
          <w:szCs w:val="32"/>
        </w:rPr>
      </w:pPr>
      <w:r w:rsidRPr="009E6443">
        <w:rPr>
          <w:sz w:val="32"/>
          <w:szCs w:val="32"/>
        </w:rPr>
        <w:t xml:space="preserve">г) Тарзиг - </w:t>
      </w:r>
      <w:r w:rsidR="00155D70" w:rsidRPr="009E6443">
        <w:rPr>
          <w:sz w:val="32"/>
          <w:szCs w:val="32"/>
        </w:rPr>
        <w:t xml:space="preserve">способность предоставлять </w:t>
      </w:r>
      <w:r w:rsidRPr="009E6443">
        <w:rPr>
          <w:sz w:val="32"/>
          <w:szCs w:val="32"/>
        </w:rPr>
        <w:t>различные блага Своим созд</w:t>
      </w:r>
      <w:r w:rsidRPr="009E6443">
        <w:rPr>
          <w:sz w:val="32"/>
          <w:szCs w:val="32"/>
        </w:rPr>
        <w:t>а</w:t>
      </w:r>
      <w:r w:rsidRPr="009E6443">
        <w:rPr>
          <w:sz w:val="32"/>
          <w:szCs w:val="32"/>
        </w:rPr>
        <w:t>ниям</w:t>
      </w:r>
      <w:r w:rsidR="00155D70" w:rsidRPr="009E6443">
        <w:rPr>
          <w:sz w:val="32"/>
          <w:szCs w:val="32"/>
        </w:rPr>
        <w:t xml:space="preserve">. </w:t>
      </w:r>
    </w:p>
    <w:p w:rsidR="00155D70" w:rsidRPr="009E6443" w:rsidRDefault="00B36BC8" w:rsidP="00155D70">
      <w:pPr>
        <w:ind w:firstLine="284"/>
        <w:rPr>
          <w:sz w:val="32"/>
          <w:szCs w:val="32"/>
        </w:rPr>
      </w:pPr>
      <w:r w:rsidRPr="009E6443">
        <w:rPr>
          <w:sz w:val="32"/>
          <w:szCs w:val="32"/>
        </w:rPr>
        <w:t>Исторически сложилось так, что положения матуридизма были приняты в качестве доктринальных основ веры посл</w:t>
      </w:r>
      <w:r w:rsidRPr="009E6443">
        <w:rPr>
          <w:sz w:val="32"/>
          <w:szCs w:val="32"/>
        </w:rPr>
        <w:t>е</w:t>
      </w:r>
      <w:r w:rsidRPr="009E6443">
        <w:rPr>
          <w:sz w:val="32"/>
          <w:szCs w:val="32"/>
        </w:rPr>
        <w:t xml:space="preserve">дователями ханафитской правовой школы (См. </w:t>
      </w:r>
      <w:r w:rsidRPr="009E6443">
        <w:rPr>
          <w:b/>
          <w:sz w:val="32"/>
          <w:szCs w:val="32"/>
        </w:rPr>
        <w:t>Ханафитский мазхаб</w:t>
      </w:r>
      <w:r w:rsidRPr="009E6443">
        <w:rPr>
          <w:sz w:val="32"/>
          <w:szCs w:val="32"/>
        </w:rPr>
        <w:t>).</w:t>
      </w:r>
    </w:p>
    <w:p w:rsidR="00155D70" w:rsidRPr="009E6443" w:rsidRDefault="00155D70" w:rsidP="00155D70">
      <w:pPr>
        <w:tabs>
          <w:tab w:val="left" w:pos="720"/>
        </w:tabs>
        <w:ind w:firstLine="284"/>
        <w:rPr>
          <w:b/>
          <w:sz w:val="32"/>
          <w:szCs w:val="32"/>
        </w:rPr>
      </w:pPr>
    </w:p>
    <w:p w:rsidR="00662D60" w:rsidRDefault="00155D70" w:rsidP="00662D60">
      <w:pPr>
        <w:pStyle w:val="Heading1"/>
      </w:pPr>
      <w:r w:rsidRPr="009E6443">
        <w:t>Маудуди Абу аль-Ала</w:t>
      </w:r>
      <w:r w:rsidR="00662D60">
        <w:t xml:space="preserve"> (1321/1903-1399/1979) –</w:t>
      </w:r>
    </w:p>
    <w:p w:rsidR="00155D70" w:rsidRPr="009E6443" w:rsidRDefault="00155D70" w:rsidP="00155D70">
      <w:pPr>
        <w:ind w:firstLine="284"/>
        <w:rPr>
          <w:color w:val="000000"/>
          <w:sz w:val="32"/>
          <w:szCs w:val="32"/>
        </w:rPr>
      </w:pPr>
      <w:r w:rsidRPr="009E6443">
        <w:rPr>
          <w:color w:val="000000"/>
          <w:sz w:val="32"/>
          <w:szCs w:val="32"/>
        </w:rPr>
        <w:t>известный мусульманский просветитель, государственный деятель, философ и ученый. Родился в и</w:t>
      </w:r>
      <w:r w:rsidRPr="009E6443">
        <w:rPr>
          <w:color w:val="000000"/>
          <w:sz w:val="32"/>
          <w:szCs w:val="32"/>
        </w:rPr>
        <w:t>н</w:t>
      </w:r>
      <w:r w:rsidRPr="009E6443">
        <w:rPr>
          <w:color w:val="000000"/>
          <w:sz w:val="32"/>
          <w:szCs w:val="32"/>
        </w:rPr>
        <w:t>дийском селении Орнекабад возле города Хайдарабада. Его родители были образованными людьми. Родословная Маудуди восходил к Кутб ад-Дину Маудуди, который жил в 6 веке хиджры и был известным ше</w:t>
      </w:r>
      <w:r w:rsidRPr="009E6443">
        <w:rPr>
          <w:color w:val="000000"/>
          <w:sz w:val="32"/>
          <w:szCs w:val="32"/>
        </w:rPr>
        <w:t>й</w:t>
      </w:r>
      <w:r w:rsidRPr="009E6443">
        <w:rPr>
          <w:color w:val="000000"/>
          <w:sz w:val="32"/>
          <w:szCs w:val="32"/>
        </w:rPr>
        <w:t>хом тариката кубравитов.</w:t>
      </w:r>
    </w:p>
    <w:p w:rsidR="00155D70" w:rsidRPr="009E6443" w:rsidRDefault="00155D70" w:rsidP="00155D70">
      <w:pPr>
        <w:ind w:firstLine="284"/>
        <w:rPr>
          <w:color w:val="000000"/>
          <w:sz w:val="32"/>
          <w:szCs w:val="32"/>
        </w:rPr>
      </w:pPr>
      <w:r w:rsidRPr="009E6443">
        <w:rPr>
          <w:color w:val="000000"/>
          <w:sz w:val="32"/>
          <w:szCs w:val="32"/>
        </w:rPr>
        <w:t>Отец Абу аль-Алы был противником английской оккупации Индии и отк</w:t>
      </w:r>
      <w:r w:rsidRPr="009E6443">
        <w:rPr>
          <w:color w:val="000000"/>
          <w:sz w:val="32"/>
          <w:szCs w:val="32"/>
        </w:rPr>
        <w:t>а</w:t>
      </w:r>
      <w:r w:rsidRPr="009E6443">
        <w:rPr>
          <w:color w:val="000000"/>
          <w:sz w:val="32"/>
          <w:szCs w:val="32"/>
        </w:rPr>
        <w:t>зался отправить своего сына в официальную школу, где преподавали ценн</w:t>
      </w:r>
      <w:r w:rsidRPr="009E6443">
        <w:rPr>
          <w:color w:val="000000"/>
          <w:sz w:val="32"/>
          <w:szCs w:val="32"/>
        </w:rPr>
        <w:t>о</w:t>
      </w:r>
      <w:r w:rsidRPr="009E6443">
        <w:rPr>
          <w:color w:val="000000"/>
          <w:sz w:val="32"/>
          <w:szCs w:val="32"/>
        </w:rPr>
        <w:t xml:space="preserve">сти западной культуры. Он сам стал обучать </w:t>
      </w:r>
      <w:r w:rsidR="006C1370" w:rsidRPr="009E6443">
        <w:rPr>
          <w:color w:val="000000"/>
          <w:sz w:val="32"/>
          <w:szCs w:val="32"/>
        </w:rPr>
        <w:t>Абу аль-Алу</w:t>
      </w:r>
      <w:r w:rsidRPr="009E6443">
        <w:rPr>
          <w:color w:val="000000"/>
          <w:sz w:val="32"/>
          <w:szCs w:val="32"/>
        </w:rPr>
        <w:t>, который проявлял большой инт</w:t>
      </w:r>
      <w:r w:rsidRPr="009E6443">
        <w:rPr>
          <w:color w:val="000000"/>
          <w:sz w:val="32"/>
          <w:szCs w:val="32"/>
        </w:rPr>
        <w:t>е</w:t>
      </w:r>
      <w:r w:rsidRPr="009E6443">
        <w:rPr>
          <w:color w:val="000000"/>
          <w:sz w:val="32"/>
          <w:szCs w:val="32"/>
        </w:rPr>
        <w:t xml:space="preserve">рес к знаниям, различным предметам. </w:t>
      </w:r>
    </w:p>
    <w:p w:rsidR="00155D70" w:rsidRPr="009E6443" w:rsidRDefault="006C1370" w:rsidP="00155D70">
      <w:pPr>
        <w:ind w:firstLine="284"/>
        <w:rPr>
          <w:color w:val="000000"/>
          <w:sz w:val="32"/>
          <w:szCs w:val="32"/>
        </w:rPr>
      </w:pPr>
      <w:r w:rsidRPr="009E6443">
        <w:rPr>
          <w:color w:val="000000"/>
          <w:sz w:val="32"/>
          <w:szCs w:val="32"/>
        </w:rPr>
        <w:t>После смерти</w:t>
      </w:r>
      <w:r w:rsidR="00155D70" w:rsidRPr="009E6443">
        <w:rPr>
          <w:color w:val="000000"/>
          <w:sz w:val="32"/>
          <w:szCs w:val="32"/>
        </w:rPr>
        <w:t xml:space="preserve"> отца</w:t>
      </w:r>
      <w:r w:rsidRPr="009E6443">
        <w:rPr>
          <w:color w:val="000000"/>
          <w:sz w:val="32"/>
          <w:szCs w:val="32"/>
        </w:rPr>
        <w:t>,</w:t>
      </w:r>
      <w:r w:rsidR="00155D70" w:rsidRPr="009E6443">
        <w:rPr>
          <w:color w:val="000000"/>
          <w:sz w:val="32"/>
          <w:szCs w:val="32"/>
        </w:rPr>
        <w:t xml:space="preserve"> Абу аль-Ала был вынужден работать, чтобы обесп</w:t>
      </w:r>
      <w:r w:rsidR="00155D70" w:rsidRPr="009E6443">
        <w:rPr>
          <w:color w:val="000000"/>
          <w:sz w:val="32"/>
          <w:szCs w:val="32"/>
        </w:rPr>
        <w:t>е</w:t>
      </w:r>
      <w:r w:rsidR="00155D70" w:rsidRPr="009E6443">
        <w:rPr>
          <w:color w:val="000000"/>
          <w:sz w:val="32"/>
          <w:szCs w:val="32"/>
        </w:rPr>
        <w:t>чить себя и свою семью средствами для сущес</w:t>
      </w:r>
      <w:r w:rsidR="00155D70" w:rsidRPr="009E6443">
        <w:rPr>
          <w:color w:val="000000"/>
          <w:sz w:val="32"/>
          <w:szCs w:val="32"/>
        </w:rPr>
        <w:t>т</w:t>
      </w:r>
      <w:r w:rsidR="00155D70" w:rsidRPr="009E6443">
        <w:rPr>
          <w:color w:val="000000"/>
          <w:sz w:val="32"/>
          <w:szCs w:val="32"/>
        </w:rPr>
        <w:t>вования. Вместе с этим, он не оставлял своего обучения, в ходе которого он не только ознакомился с кла</w:t>
      </w:r>
      <w:r w:rsidR="00155D70" w:rsidRPr="009E6443">
        <w:rPr>
          <w:color w:val="000000"/>
          <w:sz w:val="32"/>
          <w:szCs w:val="32"/>
        </w:rPr>
        <w:t>с</w:t>
      </w:r>
      <w:r w:rsidR="00155D70" w:rsidRPr="009E6443">
        <w:rPr>
          <w:color w:val="000000"/>
          <w:sz w:val="32"/>
          <w:szCs w:val="32"/>
        </w:rPr>
        <w:t xml:space="preserve">сическим исламским наследием, но и размышлял над путями </w:t>
      </w:r>
      <w:r w:rsidRPr="009E6443">
        <w:rPr>
          <w:color w:val="000000"/>
          <w:sz w:val="32"/>
          <w:szCs w:val="32"/>
        </w:rPr>
        <w:t>его практич</w:t>
      </w:r>
      <w:r w:rsidRPr="009E6443">
        <w:rPr>
          <w:color w:val="000000"/>
          <w:sz w:val="32"/>
          <w:szCs w:val="32"/>
        </w:rPr>
        <w:t>е</w:t>
      </w:r>
      <w:r w:rsidRPr="009E6443">
        <w:rPr>
          <w:color w:val="000000"/>
          <w:sz w:val="32"/>
          <w:szCs w:val="32"/>
        </w:rPr>
        <w:t>ского применения в жизни</w:t>
      </w:r>
      <w:r w:rsidR="00155D70" w:rsidRPr="009E6443">
        <w:rPr>
          <w:color w:val="000000"/>
          <w:sz w:val="32"/>
          <w:szCs w:val="32"/>
        </w:rPr>
        <w:t xml:space="preserve"> общ</w:t>
      </w:r>
      <w:r w:rsidR="00155D70" w:rsidRPr="009E6443">
        <w:rPr>
          <w:color w:val="000000"/>
          <w:sz w:val="32"/>
          <w:szCs w:val="32"/>
        </w:rPr>
        <w:t>е</w:t>
      </w:r>
      <w:r w:rsidR="00155D70" w:rsidRPr="009E6443">
        <w:rPr>
          <w:color w:val="000000"/>
          <w:sz w:val="32"/>
          <w:szCs w:val="32"/>
        </w:rPr>
        <w:t>ств</w:t>
      </w:r>
      <w:r w:rsidRPr="009E6443">
        <w:rPr>
          <w:color w:val="000000"/>
          <w:sz w:val="32"/>
          <w:szCs w:val="32"/>
        </w:rPr>
        <w:t>а</w:t>
      </w:r>
      <w:r w:rsidR="00155D70"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Общественно-политическая деятельность Абу аль-Алы аль-Маудуди нач</w:t>
      </w:r>
      <w:r w:rsidRPr="009E6443">
        <w:rPr>
          <w:color w:val="000000"/>
          <w:sz w:val="32"/>
          <w:szCs w:val="32"/>
        </w:rPr>
        <w:t>а</w:t>
      </w:r>
      <w:r w:rsidRPr="009E6443">
        <w:rPr>
          <w:color w:val="000000"/>
          <w:sz w:val="32"/>
          <w:szCs w:val="32"/>
        </w:rPr>
        <w:t>лась с журналистской деятельности в популярных индийских газетах «Му</w:t>
      </w:r>
      <w:r w:rsidRPr="009E6443">
        <w:rPr>
          <w:color w:val="000000"/>
          <w:sz w:val="32"/>
          <w:szCs w:val="32"/>
        </w:rPr>
        <w:t>с</w:t>
      </w:r>
      <w:r w:rsidRPr="009E6443">
        <w:rPr>
          <w:color w:val="000000"/>
          <w:sz w:val="32"/>
          <w:szCs w:val="32"/>
        </w:rPr>
        <w:t>лим» и «Тач». Затем он стал редактором мусульманской газеты «Джамиат», которая издавалась в Дели. В 1341/1923 году он начал выпускать ежемеся</w:t>
      </w:r>
      <w:r w:rsidRPr="009E6443">
        <w:rPr>
          <w:color w:val="000000"/>
          <w:sz w:val="32"/>
          <w:szCs w:val="32"/>
        </w:rPr>
        <w:t>ч</w:t>
      </w:r>
      <w:r w:rsidRPr="009E6443">
        <w:rPr>
          <w:color w:val="000000"/>
          <w:sz w:val="32"/>
          <w:szCs w:val="32"/>
        </w:rPr>
        <w:t>ный журна</w:t>
      </w:r>
      <w:r w:rsidR="00012BF0" w:rsidRPr="009E6443">
        <w:rPr>
          <w:color w:val="000000"/>
          <w:sz w:val="32"/>
          <w:szCs w:val="32"/>
        </w:rPr>
        <w:t>л «Тарджуман аль-Куран», который сыграл</w:t>
      </w:r>
      <w:r w:rsidRPr="009E6443">
        <w:rPr>
          <w:color w:val="000000"/>
          <w:sz w:val="32"/>
          <w:szCs w:val="32"/>
        </w:rPr>
        <w:t xml:space="preserve"> большую роль в ант</w:t>
      </w:r>
      <w:r w:rsidRPr="009E6443">
        <w:rPr>
          <w:color w:val="000000"/>
          <w:sz w:val="32"/>
          <w:szCs w:val="32"/>
        </w:rPr>
        <w:t>и</w:t>
      </w:r>
      <w:r w:rsidRPr="009E6443">
        <w:rPr>
          <w:color w:val="000000"/>
          <w:sz w:val="32"/>
          <w:szCs w:val="32"/>
        </w:rPr>
        <w:t>колониальном мусул</w:t>
      </w:r>
      <w:r w:rsidRPr="009E6443">
        <w:rPr>
          <w:color w:val="000000"/>
          <w:sz w:val="32"/>
          <w:szCs w:val="32"/>
        </w:rPr>
        <w:t>ь</w:t>
      </w:r>
      <w:r w:rsidRPr="009E6443">
        <w:rPr>
          <w:color w:val="000000"/>
          <w:sz w:val="32"/>
          <w:szCs w:val="32"/>
        </w:rPr>
        <w:t xml:space="preserve">манском движении в Индии. </w:t>
      </w:r>
    </w:p>
    <w:p w:rsidR="00155D70" w:rsidRPr="009E6443" w:rsidRDefault="00155D70" w:rsidP="00155D70">
      <w:pPr>
        <w:ind w:firstLine="284"/>
        <w:rPr>
          <w:color w:val="000000"/>
          <w:sz w:val="32"/>
          <w:szCs w:val="32"/>
        </w:rPr>
      </w:pPr>
      <w:r w:rsidRPr="009E6443">
        <w:rPr>
          <w:color w:val="000000"/>
          <w:sz w:val="32"/>
          <w:szCs w:val="32"/>
        </w:rPr>
        <w:t>А. Маудуди выступал как против политики колониальных властей, так и против Ганди и его сторонников. Стремясь к единству индийских мусул</w:t>
      </w:r>
      <w:r w:rsidRPr="009E6443">
        <w:rPr>
          <w:color w:val="000000"/>
          <w:sz w:val="32"/>
          <w:szCs w:val="32"/>
        </w:rPr>
        <w:t>ь</w:t>
      </w:r>
      <w:r w:rsidRPr="009E6443">
        <w:rPr>
          <w:color w:val="000000"/>
          <w:sz w:val="32"/>
          <w:szCs w:val="32"/>
        </w:rPr>
        <w:t>ман</w:t>
      </w:r>
      <w:r w:rsidR="006C1370" w:rsidRPr="009E6443">
        <w:rPr>
          <w:color w:val="000000"/>
          <w:sz w:val="32"/>
          <w:szCs w:val="32"/>
        </w:rPr>
        <w:t>,</w:t>
      </w:r>
      <w:r w:rsidRPr="009E6443">
        <w:rPr>
          <w:color w:val="000000"/>
          <w:sz w:val="32"/>
          <w:szCs w:val="32"/>
        </w:rPr>
        <w:t xml:space="preserve"> он боролся и с раскольничьими сектами, которые мешали осуществл</w:t>
      </w:r>
      <w:r w:rsidRPr="009E6443">
        <w:rPr>
          <w:color w:val="000000"/>
          <w:sz w:val="32"/>
          <w:szCs w:val="32"/>
        </w:rPr>
        <w:t>е</w:t>
      </w:r>
      <w:r w:rsidRPr="009E6443">
        <w:rPr>
          <w:color w:val="000000"/>
          <w:sz w:val="32"/>
          <w:szCs w:val="32"/>
        </w:rPr>
        <w:t>нию этого единства. В частности, он боролся против секты кадианитов</w:t>
      </w:r>
      <w:r w:rsidR="006C1370" w:rsidRPr="009E6443">
        <w:rPr>
          <w:color w:val="000000"/>
          <w:sz w:val="32"/>
          <w:szCs w:val="32"/>
        </w:rPr>
        <w:t xml:space="preserve"> (См. </w:t>
      </w:r>
      <w:r w:rsidR="006C1370" w:rsidRPr="009E6443">
        <w:rPr>
          <w:b/>
          <w:color w:val="000000"/>
          <w:sz w:val="32"/>
          <w:szCs w:val="32"/>
        </w:rPr>
        <w:t>Кадианиты</w:t>
      </w:r>
      <w:r w:rsidR="006C1370" w:rsidRPr="009E6443">
        <w:rPr>
          <w:color w:val="000000"/>
          <w:sz w:val="32"/>
          <w:szCs w:val="32"/>
        </w:rPr>
        <w:t>)</w:t>
      </w:r>
      <w:r w:rsidRPr="009E6443">
        <w:rPr>
          <w:color w:val="000000"/>
          <w:sz w:val="32"/>
          <w:szCs w:val="32"/>
        </w:rPr>
        <w:t>, которые по</w:t>
      </w:r>
      <w:r w:rsidR="006C1370" w:rsidRPr="009E6443">
        <w:rPr>
          <w:color w:val="000000"/>
          <w:sz w:val="32"/>
          <w:szCs w:val="32"/>
        </w:rPr>
        <w:t>ддерживали</w:t>
      </w:r>
      <w:r w:rsidRPr="009E6443">
        <w:rPr>
          <w:color w:val="000000"/>
          <w:sz w:val="32"/>
          <w:szCs w:val="32"/>
        </w:rPr>
        <w:t xml:space="preserve"> оккупант</w:t>
      </w:r>
      <w:r w:rsidR="006C1370" w:rsidRPr="009E6443">
        <w:rPr>
          <w:color w:val="000000"/>
          <w:sz w:val="32"/>
          <w:szCs w:val="32"/>
        </w:rPr>
        <w:t>ов</w:t>
      </w:r>
      <w:r w:rsidRPr="009E6443">
        <w:rPr>
          <w:color w:val="000000"/>
          <w:sz w:val="32"/>
          <w:szCs w:val="32"/>
        </w:rPr>
        <w:t>. Он доказывал несоотве</w:t>
      </w:r>
      <w:r w:rsidRPr="009E6443">
        <w:rPr>
          <w:color w:val="000000"/>
          <w:sz w:val="32"/>
          <w:szCs w:val="32"/>
        </w:rPr>
        <w:t>т</w:t>
      </w:r>
      <w:r w:rsidRPr="009E6443">
        <w:rPr>
          <w:color w:val="000000"/>
          <w:sz w:val="32"/>
          <w:szCs w:val="32"/>
        </w:rPr>
        <w:t>ствие учения этой секты ортодоксальному исламскому вероучению и крит</w:t>
      </w:r>
      <w:r w:rsidRPr="009E6443">
        <w:rPr>
          <w:color w:val="000000"/>
          <w:sz w:val="32"/>
          <w:szCs w:val="32"/>
        </w:rPr>
        <w:t>и</w:t>
      </w:r>
      <w:r w:rsidRPr="009E6443">
        <w:rPr>
          <w:color w:val="000000"/>
          <w:sz w:val="32"/>
          <w:szCs w:val="32"/>
        </w:rPr>
        <w:t>ковал мусульманских улемов за то, что они проявл</w:t>
      </w:r>
      <w:r w:rsidRPr="009E6443">
        <w:rPr>
          <w:color w:val="000000"/>
          <w:sz w:val="32"/>
          <w:szCs w:val="32"/>
        </w:rPr>
        <w:t>я</w:t>
      </w:r>
      <w:r w:rsidRPr="009E6443">
        <w:rPr>
          <w:color w:val="000000"/>
          <w:sz w:val="32"/>
          <w:szCs w:val="32"/>
        </w:rPr>
        <w:t xml:space="preserve">ли пассивность в борьбе с ними. </w:t>
      </w:r>
    </w:p>
    <w:p w:rsidR="00155D70" w:rsidRPr="009E6443" w:rsidRDefault="00155D70" w:rsidP="00155D70">
      <w:pPr>
        <w:ind w:firstLine="284"/>
        <w:rPr>
          <w:color w:val="000000"/>
          <w:sz w:val="32"/>
          <w:szCs w:val="32"/>
        </w:rPr>
      </w:pPr>
      <w:r w:rsidRPr="009E6443">
        <w:rPr>
          <w:color w:val="000000"/>
          <w:sz w:val="32"/>
          <w:szCs w:val="32"/>
        </w:rPr>
        <w:t>В 1357/1938 году к А. Маудуди приехал другой известный индийский пр</w:t>
      </w:r>
      <w:r w:rsidRPr="009E6443">
        <w:rPr>
          <w:color w:val="000000"/>
          <w:sz w:val="32"/>
          <w:szCs w:val="32"/>
        </w:rPr>
        <w:t>о</w:t>
      </w:r>
      <w:r w:rsidRPr="009E6443">
        <w:rPr>
          <w:color w:val="000000"/>
          <w:sz w:val="32"/>
          <w:szCs w:val="32"/>
        </w:rPr>
        <w:t xml:space="preserve">светитель </w:t>
      </w:r>
      <w:r w:rsidRPr="009E6443">
        <w:rPr>
          <w:i/>
          <w:color w:val="000000"/>
          <w:sz w:val="32"/>
          <w:szCs w:val="32"/>
        </w:rPr>
        <w:t>Мухаммад Икбал</w:t>
      </w:r>
      <w:r w:rsidRPr="009E6443">
        <w:rPr>
          <w:color w:val="000000"/>
          <w:sz w:val="32"/>
          <w:szCs w:val="32"/>
        </w:rPr>
        <w:t xml:space="preserve"> для совместного участия в освободительном движении, однако он вскоре умер.</w:t>
      </w:r>
    </w:p>
    <w:p w:rsidR="00155D70" w:rsidRPr="009E6443" w:rsidRDefault="006C1370" w:rsidP="00155D70">
      <w:pPr>
        <w:ind w:firstLine="284"/>
        <w:rPr>
          <w:color w:val="000000"/>
          <w:sz w:val="32"/>
          <w:szCs w:val="32"/>
        </w:rPr>
      </w:pPr>
      <w:r w:rsidRPr="009E6443">
        <w:rPr>
          <w:color w:val="000000"/>
          <w:sz w:val="32"/>
          <w:szCs w:val="32"/>
        </w:rPr>
        <w:t>А.</w:t>
      </w:r>
      <w:r w:rsidR="00155D70" w:rsidRPr="009E6443">
        <w:rPr>
          <w:color w:val="000000"/>
          <w:sz w:val="32"/>
          <w:szCs w:val="32"/>
        </w:rPr>
        <w:t xml:space="preserve"> Маудуди был сторонником отделения северных территорий, населе</w:t>
      </w:r>
      <w:r w:rsidR="00155D70" w:rsidRPr="009E6443">
        <w:rPr>
          <w:color w:val="000000"/>
          <w:sz w:val="32"/>
          <w:szCs w:val="32"/>
        </w:rPr>
        <w:t>н</w:t>
      </w:r>
      <w:r w:rsidR="00155D70" w:rsidRPr="009E6443">
        <w:rPr>
          <w:color w:val="000000"/>
          <w:sz w:val="32"/>
          <w:szCs w:val="32"/>
        </w:rPr>
        <w:t>ных в основном мусульманами от Индии и создания там независимого гос</w:t>
      </w:r>
      <w:r w:rsidR="00155D70" w:rsidRPr="009E6443">
        <w:rPr>
          <w:color w:val="000000"/>
          <w:sz w:val="32"/>
          <w:szCs w:val="32"/>
        </w:rPr>
        <w:t>у</w:t>
      </w:r>
      <w:r w:rsidR="00155D70" w:rsidRPr="009E6443">
        <w:rPr>
          <w:color w:val="000000"/>
          <w:sz w:val="32"/>
          <w:szCs w:val="32"/>
        </w:rPr>
        <w:t>дарства. Для борьбы за независимость он созд</w:t>
      </w:r>
      <w:r w:rsidRPr="009E6443">
        <w:rPr>
          <w:color w:val="000000"/>
          <w:sz w:val="32"/>
          <w:szCs w:val="32"/>
        </w:rPr>
        <w:t>ал партию «Джамаат аль-Исламия</w:t>
      </w:r>
      <w:r w:rsidR="00155D70" w:rsidRPr="009E6443">
        <w:rPr>
          <w:color w:val="000000"/>
          <w:sz w:val="32"/>
          <w:szCs w:val="32"/>
        </w:rPr>
        <w:t>»</w:t>
      </w:r>
      <w:r w:rsidRPr="009E6443">
        <w:rPr>
          <w:color w:val="000000"/>
          <w:sz w:val="32"/>
          <w:szCs w:val="32"/>
        </w:rPr>
        <w:t>.</w:t>
      </w:r>
      <w:r w:rsidR="00155D70" w:rsidRPr="009E6443">
        <w:rPr>
          <w:color w:val="000000"/>
          <w:sz w:val="32"/>
          <w:szCs w:val="32"/>
        </w:rPr>
        <w:t xml:space="preserve"> После образования государства Пакистан, он приехал в город Л</w:t>
      </w:r>
      <w:r w:rsidR="00155D70" w:rsidRPr="009E6443">
        <w:rPr>
          <w:color w:val="000000"/>
          <w:sz w:val="32"/>
          <w:szCs w:val="32"/>
        </w:rPr>
        <w:t>а</w:t>
      </w:r>
      <w:r w:rsidR="00155D70" w:rsidRPr="009E6443">
        <w:rPr>
          <w:color w:val="000000"/>
          <w:sz w:val="32"/>
          <w:szCs w:val="32"/>
        </w:rPr>
        <w:t>хор и обосновался там. Здесь он приложил много усилий для того, чтобы Конституция Пакистана была принята на основе положений Ислама и общ</w:t>
      </w:r>
      <w:r w:rsidR="00155D70" w:rsidRPr="009E6443">
        <w:rPr>
          <w:color w:val="000000"/>
          <w:sz w:val="32"/>
          <w:szCs w:val="32"/>
        </w:rPr>
        <w:t>е</w:t>
      </w:r>
      <w:r w:rsidR="00155D70" w:rsidRPr="009E6443">
        <w:rPr>
          <w:color w:val="000000"/>
          <w:sz w:val="32"/>
          <w:szCs w:val="32"/>
        </w:rPr>
        <w:t>ственная жизнь в стране регулировалась религией. Однако его противники обвинили его в антигосударственной деятельности</w:t>
      </w:r>
      <w:r w:rsidRPr="009E6443">
        <w:rPr>
          <w:color w:val="000000"/>
          <w:sz w:val="32"/>
          <w:szCs w:val="32"/>
        </w:rPr>
        <w:t>,</w:t>
      </w:r>
      <w:r w:rsidR="00155D70" w:rsidRPr="009E6443">
        <w:rPr>
          <w:color w:val="000000"/>
          <w:sz w:val="32"/>
          <w:szCs w:val="32"/>
        </w:rPr>
        <w:t xml:space="preserve"> и он был брошен в те</w:t>
      </w:r>
      <w:r w:rsidR="00155D70" w:rsidRPr="009E6443">
        <w:rPr>
          <w:color w:val="000000"/>
          <w:sz w:val="32"/>
          <w:szCs w:val="32"/>
        </w:rPr>
        <w:t>м</w:t>
      </w:r>
      <w:r w:rsidR="00155D70" w:rsidRPr="009E6443">
        <w:rPr>
          <w:color w:val="000000"/>
          <w:sz w:val="32"/>
          <w:szCs w:val="32"/>
        </w:rPr>
        <w:t>ницу. В конце концов</w:t>
      </w:r>
      <w:r w:rsidRPr="009E6443">
        <w:rPr>
          <w:color w:val="000000"/>
          <w:sz w:val="32"/>
          <w:szCs w:val="32"/>
        </w:rPr>
        <w:t>,</w:t>
      </w:r>
      <w:r w:rsidR="00155D70" w:rsidRPr="009E6443">
        <w:rPr>
          <w:color w:val="000000"/>
          <w:sz w:val="32"/>
          <w:szCs w:val="32"/>
        </w:rPr>
        <w:t xml:space="preserve"> народ Пакистана выразил желание объявить страну исламской республикой, так как целью выхода из состава Индии было име</w:t>
      </w:r>
      <w:r w:rsidR="00155D70" w:rsidRPr="009E6443">
        <w:rPr>
          <w:color w:val="000000"/>
          <w:sz w:val="32"/>
          <w:szCs w:val="32"/>
        </w:rPr>
        <w:t>н</w:t>
      </w:r>
      <w:r w:rsidR="00155D70" w:rsidRPr="009E6443">
        <w:rPr>
          <w:color w:val="000000"/>
          <w:sz w:val="32"/>
          <w:szCs w:val="32"/>
        </w:rPr>
        <w:t xml:space="preserve">но это. </w:t>
      </w:r>
    </w:p>
    <w:p w:rsidR="00155D70" w:rsidRPr="009E6443" w:rsidRDefault="00155D70" w:rsidP="00155D70">
      <w:pPr>
        <w:ind w:firstLine="284"/>
        <w:rPr>
          <w:color w:val="000000"/>
          <w:sz w:val="32"/>
          <w:szCs w:val="32"/>
        </w:rPr>
      </w:pPr>
      <w:r w:rsidRPr="009E6443">
        <w:rPr>
          <w:color w:val="000000"/>
          <w:sz w:val="32"/>
          <w:szCs w:val="32"/>
        </w:rPr>
        <w:t>В 1369/1950 году А. Маудуди был освобожде</w:t>
      </w:r>
      <w:r w:rsidR="006C1370" w:rsidRPr="009E6443">
        <w:rPr>
          <w:color w:val="000000"/>
          <w:sz w:val="32"/>
          <w:szCs w:val="32"/>
        </w:rPr>
        <w:t>н и он снова стал активно участв</w:t>
      </w:r>
      <w:r w:rsidRPr="009E6443">
        <w:rPr>
          <w:color w:val="000000"/>
          <w:sz w:val="32"/>
          <w:szCs w:val="32"/>
        </w:rPr>
        <w:t>овать в общественно-политических пр</w:t>
      </w:r>
      <w:r w:rsidRPr="009E6443">
        <w:rPr>
          <w:color w:val="000000"/>
          <w:sz w:val="32"/>
          <w:szCs w:val="32"/>
        </w:rPr>
        <w:t>о</w:t>
      </w:r>
      <w:r w:rsidRPr="009E6443">
        <w:rPr>
          <w:color w:val="000000"/>
          <w:sz w:val="32"/>
          <w:szCs w:val="32"/>
        </w:rPr>
        <w:t>цессах в стране. Он открыто выступил против представителей секты кадианитов, которые действовали в провинции Пен</w:t>
      </w:r>
      <w:r w:rsidRPr="009E6443">
        <w:rPr>
          <w:color w:val="000000"/>
          <w:sz w:val="32"/>
          <w:szCs w:val="32"/>
        </w:rPr>
        <w:t>д</w:t>
      </w:r>
      <w:r w:rsidRPr="009E6443">
        <w:rPr>
          <w:color w:val="000000"/>
          <w:sz w:val="32"/>
          <w:szCs w:val="32"/>
        </w:rPr>
        <w:t xml:space="preserve">жаб и подверг ожесточенной критике действия армейских властей Пакистана </w:t>
      </w:r>
      <w:r w:rsidR="006C1370" w:rsidRPr="009E6443">
        <w:rPr>
          <w:color w:val="000000"/>
          <w:sz w:val="32"/>
          <w:szCs w:val="32"/>
        </w:rPr>
        <w:t>в связи с тем, что они не предпринимали никаких мер против деятельности этой секты</w:t>
      </w:r>
      <w:r w:rsidRPr="009E6443">
        <w:rPr>
          <w:color w:val="000000"/>
          <w:sz w:val="32"/>
          <w:szCs w:val="32"/>
        </w:rPr>
        <w:t>. За это он снова был ар</w:t>
      </w:r>
      <w:r w:rsidRPr="009E6443">
        <w:rPr>
          <w:color w:val="000000"/>
          <w:sz w:val="32"/>
          <w:szCs w:val="32"/>
        </w:rPr>
        <w:t>е</w:t>
      </w:r>
      <w:r w:rsidRPr="009E6443">
        <w:rPr>
          <w:color w:val="000000"/>
          <w:sz w:val="32"/>
          <w:szCs w:val="32"/>
        </w:rPr>
        <w:t xml:space="preserve">стован в 1372/1953 году и приговорен к смертной казни. Но затем этот приговор был отменен. </w:t>
      </w:r>
    </w:p>
    <w:p w:rsidR="00155D70" w:rsidRPr="009E6443" w:rsidRDefault="00155D70" w:rsidP="00155D70">
      <w:pPr>
        <w:ind w:firstLine="284"/>
        <w:rPr>
          <w:color w:val="000000"/>
          <w:sz w:val="32"/>
          <w:szCs w:val="32"/>
        </w:rPr>
      </w:pPr>
      <w:r w:rsidRPr="009E6443">
        <w:rPr>
          <w:color w:val="000000"/>
          <w:sz w:val="32"/>
          <w:szCs w:val="32"/>
        </w:rPr>
        <w:t xml:space="preserve">После ухода </w:t>
      </w:r>
      <w:r w:rsidR="006C1370" w:rsidRPr="009E6443">
        <w:rPr>
          <w:color w:val="000000"/>
          <w:sz w:val="32"/>
          <w:szCs w:val="32"/>
        </w:rPr>
        <w:t xml:space="preserve">военной диктатуры </w:t>
      </w:r>
      <w:r w:rsidRPr="009E6443">
        <w:rPr>
          <w:color w:val="000000"/>
          <w:sz w:val="32"/>
          <w:szCs w:val="32"/>
        </w:rPr>
        <w:t>от власти</w:t>
      </w:r>
      <w:r w:rsidR="006C1370" w:rsidRPr="009E6443">
        <w:rPr>
          <w:color w:val="000000"/>
          <w:sz w:val="32"/>
          <w:szCs w:val="32"/>
        </w:rPr>
        <w:t>,</w:t>
      </w:r>
      <w:r w:rsidRPr="009E6443">
        <w:rPr>
          <w:color w:val="000000"/>
          <w:sz w:val="32"/>
          <w:szCs w:val="32"/>
        </w:rPr>
        <w:t xml:space="preserve"> А. Маудуди был освобожден из заключения. Но после прихода к власти Аййуб Хана в 1377/1958 году вое</w:t>
      </w:r>
      <w:r w:rsidRPr="009E6443">
        <w:rPr>
          <w:color w:val="000000"/>
          <w:sz w:val="32"/>
          <w:szCs w:val="32"/>
        </w:rPr>
        <w:t>н</w:t>
      </w:r>
      <w:r w:rsidRPr="009E6443">
        <w:rPr>
          <w:color w:val="000000"/>
          <w:sz w:val="32"/>
          <w:szCs w:val="32"/>
        </w:rPr>
        <w:t>ные вновь пришли к власти и все оппозиционные партии и группы были з</w:t>
      </w:r>
      <w:r w:rsidRPr="009E6443">
        <w:rPr>
          <w:color w:val="000000"/>
          <w:sz w:val="32"/>
          <w:szCs w:val="32"/>
        </w:rPr>
        <w:t>а</w:t>
      </w:r>
      <w:r w:rsidRPr="009E6443">
        <w:rPr>
          <w:color w:val="000000"/>
          <w:sz w:val="32"/>
          <w:szCs w:val="32"/>
        </w:rPr>
        <w:t>прещены. Но эти события не испугали А. Маудуди и он  продолжал деятел</w:t>
      </w:r>
      <w:r w:rsidRPr="009E6443">
        <w:rPr>
          <w:color w:val="000000"/>
          <w:sz w:val="32"/>
          <w:szCs w:val="32"/>
        </w:rPr>
        <w:t>ь</w:t>
      </w:r>
      <w:r w:rsidRPr="009E6443">
        <w:rPr>
          <w:color w:val="000000"/>
          <w:sz w:val="32"/>
          <w:szCs w:val="32"/>
        </w:rPr>
        <w:t>ность в партии «Джамаат аль-Ислами</w:t>
      </w:r>
      <w:r w:rsidR="006C1370" w:rsidRPr="009E6443">
        <w:rPr>
          <w:color w:val="000000"/>
          <w:sz w:val="32"/>
          <w:szCs w:val="32"/>
        </w:rPr>
        <w:t>я</w:t>
      </w:r>
      <w:r w:rsidRPr="009E6443">
        <w:rPr>
          <w:color w:val="000000"/>
          <w:sz w:val="32"/>
          <w:szCs w:val="32"/>
        </w:rPr>
        <w:t xml:space="preserve">». </w:t>
      </w:r>
      <w:r w:rsidR="006C1370" w:rsidRPr="009E6443">
        <w:rPr>
          <w:color w:val="000000"/>
          <w:sz w:val="32"/>
          <w:szCs w:val="32"/>
        </w:rPr>
        <w:t>Поэтому</w:t>
      </w:r>
      <w:r w:rsidRPr="009E6443">
        <w:rPr>
          <w:color w:val="000000"/>
          <w:sz w:val="32"/>
          <w:szCs w:val="32"/>
        </w:rPr>
        <w:t xml:space="preserve"> над ним снова нависла у</w:t>
      </w:r>
      <w:r w:rsidRPr="009E6443">
        <w:rPr>
          <w:color w:val="000000"/>
          <w:sz w:val="32"/>
          <w:szCs w:val="32"/>
        </w:rPr>
        <w:t>г</w:t>
      </w:r>
      <w:r w:rsidRPr="009E6443">
        <w:rPr>
          <w:color w:val="000000"/>
          <w:sz w:val="32"/>
          <w:szCs w:val="32"/>
        </w:rPr>
        <w:t>роза ареста. Но, в конце концов, власти не решились продо</w:t>
      </w:r>
      <w:r w:rsidRPr="009E6443">
        <w:rPr>
          <w:color w:val="000000"/>
          <w:sz w:val="32"/>
          <w:szCs w:val="32"/>
        </w:rPr>
        <w:t>л</w:t>
      </w:r>
      <w:r w:rsidRPr="009E6443">
        <w:rPr>
          <w:color w:val="000000"/>
          <w:sz w:val="32"/>
          <w:szCs w:val="32"/>
        </w:rPr>
        <w:t>жать репрессии</w:t>
      </w:r>
      <w:r w:rsidR="006C1370" w:rsidRPr="009E6443">
        <w:rPr>
          <w:color w:val="000000"/>
          <w:sz w:val="32"/>
          <w:szCs w:val="32"/>
        </w:rPr>
        <w:t xml:space="preserve"> против него</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В 1965 году началась </w:t>
      </w:r>
      <w:r w:rsidR="006C1370" w:rsidRPr="009E6443">
        <w:rPr>
          <w:color w:val="000000"/>
          <w:sz w:val="32"/>
          <w:szCs w:val="32"/>
        </w:rPr>
        <w:t>война Пакистана с Индией. А. Мау</w:t>
      </w:r>
      <w:r w:rsidRPr="009E6443">
        <w:rPr>
          <w:color w:val="000000"/>
          <w:sz w:val="32"/>
          <w:szCs w:val="32"/>
        </w:rPr>
        <w:t>дуди призвал всех граждан страны принять участие в защите страны от агрессии, назвав сопр</w:t>
      </w:r>
      <w:r w:rsidRPr="009E6443">
        <w:rPr>
          <w:color w:val="000000"/>
          <w:sz w:val="32"/>
          <w:szCs w:val="32"/>
        </w:rPr>
        <w:t>о</w:t>
      </w:r>
      <w:r w:rsidRPr="009E6443">
        <w:rPr>
          <w:color w:val="000000"/>
          <w:sz w:val="32"/>
          <w:szCs w:val="32"/>
        </w:rPr>
        <w:t xml:space="preserve">тивление </w:t>
      </w:r>
      <w:r w:rsidR="006C1370" w:rsidRPr="009E6443">
        <w:rPr>
          <w:color w:val="000000"/>
          <w:sz w:val="32"/>
          <w:szCs w:val="32"/>
        </w:rPr>
        <w:t>обязательной обязанностью (фард аль-</w:t>
      </w:r>
      <w:r w:rsidRPr="009E6443">
        <w:rPr>
          <w:color w:val="000000"/>
          <w:sz w:val="32"/>
          <w:szCs w:val="32"/>
        </w:rPr>
        <w:t>айн) для всех мусульман. Его партия «Джамаат аль-Ислами</w:t>
      </w:r>
      <w:r w:rsidR="006C1370" w:rsidRPr="009E6443">
        <w:rPr>
          <w:color w:val="000000"/>
          <w:sz w:val="32"/>
          <w:szCs w:val="32"/>
        </w:rPr>
        <w:t>я</w:t>
      </w:r>
      <w:r w:rsidRPr="009E6443">
        <w:rPr>
          <w:color w:val="000000"/>
          <w:sz w:val="32"/>
          <w:szCs w:val="32"/>
        </w:rPr>
        <w:t>» приняла активное участие в боевых де</w:t>
      </w:r>
      <w:r w:rsidRPr="009E6443">
        <w:rPr>
          <w:color w:val="000000"/>
          <w:sz w:val="32"/>
          <w:szCs w:val="32"/>
        </w:rPr>
        <w:t>й</w:t>
      </w:r>
      <w:r w:rsidRPr="009E6443">
        <w:rPr>
          <w:color w:val="000000"/>
          <w:sz w:val="32"/>
          <w:szCs w:val="32"/>
        </w:rPr>
        <w:t>ствиях пр</w:t>
      </w:r>
      <w:r w:rsidRPr="009E6443">
        <w:rPr>
          <w:color w:val="000000"/>
          <w:sz w:val="32"/>
          <w:szCs w:val="32"/>
        </w:rPr>
        <w:t>о</w:t>
      </w:r>
      <w:r w:rsidRPr="009E6443">
        <w:rPr>
          <w:color w:val="000000"/>
          <w:sz w:val="32"/>
          <w:szCs w:val="32"/>
        </w:rPr>
        <w:t>тив индийской армии.</w:t>
      </w:r>
    </w:p>
    <w:p w:rsidR="00155D70" w:rsidRPr="009E6443" w:rsidRDefault="00012BF0" w:rsidP="00155D70">
      <w:pPr>
        <w:ind w:firstLine="284"/>
        <w:rPr>
          <w:color w:val="000000"/>
          <w:sz w:val="32"/>
          <w:szCs w:val="32"/>
        </w:rPr>
      </w:pPr>
      <w:r w:rsidRPr="009E6443">
        <w:rPr>
          <w:color w:val="000000"/>
          <w:sz w:val="32"/>
          <w:szCs w:val="32"/>
        </w:rPr>
        <w:t>А. Мау</w:t>
      </w:r>
      <w:r w:rsidR="00155D70" w:rsidRPr="009E6443">
        <w:rPr>
          <w:color w:val="000000"/>
          <w:sz w:val="32"/>
          <w:szCs w:val="32"/>
        </w:rPr>
        <w:t>дуди возглавлял партию «Джамаат аль-Ислами</w:t>
      </w:r>
      <w:r w:rsidR="006C1370" w:rsidRPr="009E6443">
        <w:rPr>
          <w:color w:val="000000"/>
          <w:sz w:val="32"/>
          <w:szCs w:val="32"/>
        </w:rPr>
        <w:t>я</w:t>
      </w:r>
      <w:r w:rsidR="00155D70" w:rsidRPr="009E6443">
        <w:rPr>
          <w:color w:val="000000"/>
          <w:sz w:val="32"/>
          <w:szCs w:val="32"/>
        </w:rPr>
        <w:t>»  до 1392/1972 г</w:t>
      </w:r>
      <w:r w:rsidR="00155D70" w:rsidRPr="009E6443">
        <w:rPr>
          <w:color w:val="000000"/>
          <w:sz w:val="32"/>
          <w:szCs w:val="32"/>
        </w:rPr>
        <w:t>о</w:t>
      </w:r>
      <w:r w:rsidR="00155D70" w:rsidRPr="009E6443">
        <w:rPr>
          <w:color w:val="000000"/>
          <w:sz w:val="32"/>
          <w:szCs w:val="32"/>
        </w:rPr>
        <w:t>да. Затем состояние его здоровья ухудшилось и его сменил Мухаммад Т</w:t>
      </w:r>
      <w:r w:rsidR="00155D70" w:rsidRPr="009E6443">
        <w:rPr>
          <w:color w:val="000000"/>
          <w:sz w:val="32"/>
          <w:szCs w:val="32"/>
        </w:rPr>
        <w:t>у</w:t>
      </w:r>
      <w:r w:rsidR="00155D70" w:rsidRPr="009E6443">
        <w:rPr>
          <w:color w:val="000000"/>
          <w:sz w:val="32"/>
          <w:szCs w:val="32"/>
        </w:rPr>
        <w:t>файл. Однако он оставался почетным и авторитетным членом этой партии вплоть до св</w:t>
      </w:r>
      <w:r w:rsidR="00155D70" w:rsidRPr="009E6443">
        <w:rPr>
          <w:color w:val="000000"/>
          <w:sz w:val="32"/>
          <w:szCs w:val="32"/>
        </w:rPr>
        <w:t>о</w:t>
      </w:r>
      <w:r w:rsidR="00155D70" w:rsidRPr="009E6443">
        <w:rPr>
          <w:color w:val="000000"/>
          <w:sz w:val="32"/>
          <w:szCs w:val="32"/>
        </w:rPr>
        <w:t>ей смерти в 1399/1979 году.</w:t>
      </w:r>
    </w:p>
    <w:p w:rsidR="00155D70" w:rsidRPr="009E6443" w:rsidRDefault="00155D70" w:rsidP="00155D70">
      <w:pPr>
        <w:ind w:firstLine="284"/>
        <w:rPr>
          <w:color w:val="000000"/>
          <w:sz w:val="32"/>
          <w:szCs w:val="32"/>
        </w:rPr>
      </w:pPr>
      <w:r w:rsidRPr="009E6443">
        <w:rPr>
          <w:color w:val="000000"/>
          <w:sz w:val="32"/>
          <w:szCs w:val="32"/>
        </w:rPr>
        <w:t>Помимо общественно-политической деятельности А. Маудуди занимался наукой и писал книги по различным а</w:t>
      </w:r>
      <w:r w:rsidRPr="009E6443">
        <w:rPr>
          <w:color w:val="000000"/>
          <w:sz w:val="32"/>
          <w:szCs w:val="32"/>
        </w:rPr>
        <w:t>с</w:t>
      </w:r>
      <w:r w:rsidRPr="009E6443">
        <w:rPr>
          <w:color w:val="000000"/>
          <w:sz w:val="32"/>
          <w:szCs w:val="32"/>
        </w:rPr>
        <w:t>пектам исламской религии. От него осталось большое теоретическое наследие. Известны его работы по истории,</w:t>
      </w:r>
      <w:r w:rsidR="006C1370" w:rsidRPr="009E6443">
        <w:rPr>
          <w:color w:val="000000"/>
          <w:sz w:val="32"/>
          <w:szCs w:val="32"/>
        </w:rPr>
        <w:t xml:space="preserve"> </w:t>
      </w:r>
      <w:r w:rsidRPr="009E6443">
        <w:rPr>
          <w:color w:val="000000"/>
          <w:sz w:val="32"/>
          <w:szCs w:val="32"/>
        </w:rPr>
        <w:t>социологии, кораническим наукам, анализу основ исламской религии, те</w:t>
      </w:r>
      <w:r w:rsidRPr="009E6443">
        <w:rPr>
          <w:color w:val="000000"/>
          <w:sz w:val="32"/>
          <w:szCs w:val="32"/>
        </w:rPr>
        <w:t>о</w:t>
      </w:r>
      <w:r w:rsidRPr="009E6443">
        <w:rPr>
          <w:color w:val="000000"/>
          <w:sz w:val="32"/>
          <w:szCs w:val="32"/>
        </w:rPr>
        <w:t>рии исламского религиозно-политического движ</w:t>
      </w:r>
      <w:r w:rsidRPr="009E6443">
        <w:rPr>
          <w:color w:val="000000"/>
          <w:sz w:val="32"/>
          <w:szCs w:val="32"/>
        </w:rPr>
        <w:t>е</w:t>
      </w:r>
      <w:r w:rsidRPr="009E6443">
        <w:rPr>
          <w:color w:val="000000"/>
          <w:sz w:val="32"/>
          <w:szCs w:val="32"/>
        </w:rPr>
        <w:t>ния, основам исламского государства и экономики, опровержению доктрин различных сект, и, в час</w:t>
      </w:r>
      <w:r w:rsidRPr="009E6443">
        <w:rPr>
          <w:color w:val="000000"/>
          <w:sz w:val="32"/>
          <w:szCs w:val="32"/>
        </w:rPr>
        <w:t>т</w:t>
      </w:r>
      <w:r w:rsidRPr="009E6443">
        <w:rPr>
          <w:color w:val="000000"/>
          <w:sz w:val="32"/>
          <w:szCs w:val="32"/>
        </w:rPr>
        <w:t>ности, кадианизма, критике запа</w:t>
      </w:r>
      <w:r w:rsidRPr="009E6443">
        <w:rPr>
          <w:color w:val="000000"/>
          <w:sz w:val="32"/>
          <w:szCs w:val="32"/>
        </w:rPr>
        <w:t>д</w:t>
      </w:r>
      <w:r w:rsidRPr="009E6443">
        <w:rPr>
          <w:color w:val="000000"/>
          <w:sz w:val="32"/>
          <w:szCs w:val="32"/>
        </w:rPr>
        <w:t xml:space="preserve">ного образа жизни. </w:t>
      </w:r>
      <w:r w:rsidR="006C1370" w:rsidRPr="009E6443">
        <w:rPr>
          <w:color w:val="000000"/>
          <w:sz w:val="32"/>
          <w:szCs w:val="32"/>
        </w:rPr>
        <w:t>Наиболее известной его</w:t>
      </w:r>
      <w:r w:rsidRPr="009E6443">
        <w:rPr>
          <w:color w:val="000000"/>
          <w:sz w:val="32"/>
          <w:szCs w:val="32"/>
        </w:rPr>
        <w:t xml:space="preserve"> работ</w:t>
      </w:r>
      <w:r w:rsidR="006C1370" w:rsidRPr="009E6443">
        <w:rPr>
          <w:color w:val="000000"/>
          <w:sz w:val="32"/>
          <w:szCs w:val="32"/>
        </w:rPr>
        <w:t>ой</w:t>
      </w:r>
      <w:r w:rsidRPr="009E6443">
        <w:rPr>
          <w:color w:val="000000"/>
          <w:sz w:val="32"/>
          <w:szCs w:val="32"/>
        </w:rPr>
        <w:t xml:space="preserve"> является толкование Корана «Тавхим аль-Куран».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Маула</w:t>
      </w:r>
      <w:r w:rsidRPr="009E6443">
        <w:rPr>
          <w:color w:val="000000"/>
          <w:sz w:val="32"/>
          <w:szCs w:val="32"/>
        </w:rPr>
        <w:t xml:space="preserve"> - слово, которое имеет много различных значений, в числе которых - друг, господин, хозяин, помощник, защитник; человек, который творит х</w:t>
      </w:r>
      <w:r w:rsidRPr="009E6443">
        <w:rPr>
          <w:color w:val="000000"/>
          <w:sz w:val="32"/>
          <w:szCs w:val="32"/>
        </w:rPr>
        <w:t>о</w:t>
      </w:r>
      <w:r w:rsidRPr="009E6443">
        <w:rPr>
          <w:color w:val="000000"/>
          <w:sz w:val="32"/>
          <w:szCs w:val="32"/>
        </w:rPr>
        <w:t>рошие дела, человек который ведет какие-то дела; сосед, пу</w:t>
      </w:r>
      <w:r w:rsidRPr="009E6443">
        <w:rPr>
          <w:color w:val="000000"/>
          <w:sz w:val="32"/>
          <w:szCs w:val="32"/>
        </w:rPr>
        <w:t>т</w:t>
      </w:r>
      <w:r w:rsidRPr="009E6443">
        <w:rPr>
          <w:color w:val="000000"/>
          <w:sz w:val="32"/>
          <w:szCs w:val="32"/>
        </w:rPr>
        <w:t>ник; потомок, дядя, сын дяди, сын сестры и т.д. Во множественном числе - мавали.</w:t>
      </w:r>
    </w:p>
    <w:p w:rsidR="00155D70" w:rsidRPr="009E6443" w:rsidRDefault="00155D70" w:rsidP="00155D70">
      <w:pPr>
        <w:ind w:firstLine="284"/>
        <w:rPr>
          <w:color w:val="000000"/>
          <w:sz w:val="32"/>
          <w:szCs w:val="32"/>
        </w:rPr>
      </w:pPr>
      <w:r w:rsidRPr="009E6443">
        <w:rPr>
          <w:color w:val="000000"/>
          <w:sz w:val="32"/>
          <w:szCs w:val="32"/>
        </w:rPr>
        <w:t>В Коране слово маула применяется к Аллаху в значении Господь, Хозяин, Помощник, Покровитель. Напр</w:t>
      </w:r>
      <w:r w:rsidRPr="009E6443">
        <w:rPr>
          <w:color w:val="000000"/>
          <w:sz w:val="32"/>
          <w:szCs w:val="32"/>
        </w:rPr>
        <w:t>и</w:t>
      </w:r>
      <w:r w:rsidRPr="009E6443">
        <w:rPr>
          <w:color w:val="000000"/>
          <w:sz w:val="32"/>
          <w:szCs w:val="32"/>
        </w:rPr>
        <w:t xml:space="preserve">мер: «...знайте, что Аллах ваш </w:t>
      </w:r>
      <w:r w:rsidRPr="009E6443">
        <w:rPr>
          <w:i/>
          <w:color w:val="000000"/>
          <w:sz w:val="32"/>
          <w:szCs w:val="32"/>
        </w:rPr>
        <w:t>покровитель</w:t>
      </w:r>
      <w:r w:rsidRPr="009E6443">
        <w:rPr>
          <w:color w:val="000000"/>
          <w:sz w:val="32"/>
          <w:szCs w:val="32"/>
        </w:rPr>
        <w:t xml:space="preserve">. Прекрасный это </w:t>
      </w:r>
      <w:r w:rsidRPr="009E6443">
        <w:rPr>
          <w:i/>
          <w:color w:val="000000"/>
          <w:sz w:val="32"/>
          <w:szCs w:val="32"/>
        </w:rPr>
        <w:t>покровитель</w:t>
      </w:r>
      <w:r w:rsidRPr="009E6443">
        <w:rPr>
          <w:color w:val="000000"/>
          <w:sz w:val="32"/>
          <w:szCs w:val="32"/>
        </w:rPr>
        <w:t xml:space="preserve"> и прекрасный п</w:t>
      </w:r>
      <w:r w:rsidRPr="009E6443">
        <w:rPr>
          <w:color w:val="000000"/>
          <w:sz w:val="32"/>
          <w:szCs w:val="32"/>
        </w:rPr>
        <w:t>о</w:t>
      </w:r>
      <w:r w:rsidRPr="009E6443">
        <w:rPr>
          <w:color w:val="000000"/>
          <w:sz w:val="32"/>
          <w:szCs w:val="32"/>
        </w:rPr>
        <w:t>мощник» (8: 40).</w:t>
      </w:r>
    </w:p>
    <w:p w:rsidR="00155D70" w:rsidRPr="009E6443" w:rsidRDefault="00155D70" w:rsidP="00155D70">
      <w:pPr>
        <w:ind w:firstLine="284"/>
        <w:rPr>
          <w:color w:val="000000"/>
          <w:sz w:val="32"/>
          <w:szCs w:val="32"/>
        </w:rPr>
      </w:pPr>
      <w:r w:rsidRPr="009E6443">
        <w:rPr>
          <w:color w:val="000000"/>
          <w:sz w:val="32"/>
          <w:szCs w:val="32"/>
        </w:rPr>
        <w:t>Маулами называли как бывших рабов-вольноотпущенников, так и освоб</w:t>
      </w:r>
      <w:r w:rsidRPr="009E6443">
        <w:rPr>
          <w:color w:val="000000"/>
          <w:sz w:val="32"/>
          <w:szCs w:val="32"/>
        </w:rPr>
        <w:t>о</w:t>
      </w:r>
      <w:r w:rsidRPr="009E6443">
        <w:rPr>
          <w:color w:val="000000"/>
          <w:sz w:val="32"/>
          <w:szCs w:val="32"/>
        </w:rPr>
        <w:t>дивших их хозяев (маула аль-итака), если между ними продолжали сохр</w:t>
      </w:r>
      <w:r w:rsidRPr="009E6443">
        <w:rPr>
          <w:color w:val="000000"/>
          <w:sz w:val="32"/>
          <w:szCs w:val="32"/>
        </w:rPr>
        <w:t>а</w:t>
      </w:r>
      <w:r w:rsidRPr="009E6443">
        <w:rPr>
          <w:color w:val="000000"/>
          <w:sz w:val="32"/>
          <w:szCs w:val="32"/>
        </w:rPr>
        <w:t>няться близкие дружественные отношения. Бывших рабов чаще называли мавали.</w:t>
      </w:r>
    </w:p>
    <w:p w:rsidR="00155D70" w:rsidRPr="009E6443" w:rsidRDefault="00155D70" w:rsidP="00155D70">
      <w:pPr>
        <w:ind w:firstLine="284"/>
        <w:rPr>
          <w:color w:val="000000"/>
          <w:sz w:val="32"/>
          <w:szCs w:val="32"/>
        </w:rPr>
      </w:pPr>
      <w:r w:rsidRPr="009E6443">
        <w:rPr>
          <w:color w:val="000000"/>
          <w:sz w:val="32"/>
          <w:szCs w:val="32"/>
        </w:rPr>
        <w:t>В период появления и распространения Ислама рабство было повсеместно распространено. Исламское право не ст</w:t>
      </w:r>
      <w:r w:rsidRPr="009E6443">
        <w:rPr>
          <w:color w:val="000000"/>
          <w:sz w:val="32"/>
          <w:szCs w:val="32"/>
        </w:rPr>
        <w:t>а</w:t>
      </w:r>
      <w:r w:rsidRPr="009E6443">
        <w:rPr>
          <w:color w:val="000000"/>
          <w:sz w:val="32"/>
          <w:szCs w:val="32"/>
        </w:rPr>
        <w:t>вило своей целью невыполнимую в то время задачу по немедленному упразднению рабства, однако стремилось к этому и добивалось этого постепенно. Коран не предписывает и не рек</w:t>
      </w:r>
      <w:r w:rsidRPr="009E6443">
        <w:rPr>
          <w:color w:val="000000"/>
          <w:sz w:val="32"/>
          <w:szCs w:val="32"/>
        </w:rPr>
        <w:t>о</w:t>
      </w:r>
      <w:r w:rsidRPr="009E6443">
        <w:rPr>
          <w:color w:val="000000"/>
          <w:sz w:val="32"/>
          <w:szCs w:val="32"/>
        </w:rPr>
        <w:t>мендует рабство. Наоборот, там говорится о гуманном отношении к рабам и желательности их освобождения: «...и повели его на две высот</w:t>
      </w:r>
      <w:r w:rsidR="00205572" w:rsidRPr="009E6443">
        <w:rPr>
          <w:color w:val="000000"/>
          <w:sz w:val="32"/>
          <w:szCs w:val="32"/>
        </w:rPr>
        <w:t>ы</w:t>
      </w:r>
      <w:r w:rsidRPr="009E6443">
        <w:rPr>
          <w:color w:val="000000"/>
          <w:sz w:val="32"/>
          <w:szCs w:val="32"/>
        </w:rPr>
        <w:t>? А он не устремился по крутизне! И что даст тебе знать, что такое крутизна? Отпу</w:t>
      </w:r>
      <w:r w:rsidRPr="009E6443">
        <w:rPr>
          <w:color w:val="000000"/>
          <w:sz w:val="32"/>
          <w:szCs w:val="32"/>
        </w:rPr>
        <w:t>с</w:t>
      </w:r>
      <w:r w:rsidRPr="009E6443">
        <w:rPr>
          <w:color w:val="000000"/>
          <w:sz w:val="32"/>
          <w:szCs w:val="32"/>
        </w:rPr>
        <w:t>тить раба или накормить в день голода сироту из родственников или бедняка оскудевшего!» (90: 10-16). Помимо этого, исламское право предписывает о</w:t>
      </w:r>
      <w:r w:rsidRPr="009E6443">
        <w:rPr>
          <w:color w:val="000000"/>
          <w:sz w:val="32"/>
          <w:szCs w:val="32"/>
        </w:rPr>
        <w:t>с</w:t>
      </w:r>
      <w:r w:rsidRPr="009E6443">
        <w:rPr>
          <w:color w:val="000000"/>
          <w:sz w:val="32"/>
          <w:szCs w:val="32"/>
        </w:rPr>
        <w:t>вободить рабов в качестве искупления за ц</w:t>
      </w:r>
      <w:r w:rsidRPr="009E6443">
        <w:rPr>
          <w:color w:val="000000"/>
          <w:sz w:val="32"/>
          <w:szCs w:val="32"/>
        </w:rPr>
        <w:t>е</w:t>
      </w:r>
      <w:r w:rsidRPr="009E6443">
        <w:rPr>
          <w:color w:val="000000"/>
          <w:sz w:val="32"/>
          <w:szCs w:val="32"/>
        </w:rPr>
        <w:t xml:space="preserve">лый ряд грехов. </w:t>
      </w:r>
    </w:p>
    <w:p w:rsidR="00155D70" w:rsidRPr="009E6443" w:rsidRDefault="002C138F" w:rsidP="00155D70">
      <w:pPr>
        <w:ind w:firstLine="284"/>
        <w:rPr>
          <w:color w:val="000000"/>
          <w:sz w:val="32"/>
          <w:szCs w:val="32"/>
        </w:rPr>
      </w:pPr>
      <w:r w:rsidRPr="009E6443">
        <w:rPr>
          <w:color w:val="000000"/>
          <w:sz w:val="32"/>
          <w:szCs w:val="32"/>
        </w:rPr>
        <w:t>У</w:t>
      </w:r>
      <w:r w:rsidR="00155D70" w:rsidRPr="009E6443">
        <w:rPr>
          <w:color w:val="000000"/>
          <w:sz w:val="32"/>
          <w:szCs w:val="32"/>
        </w:rPr>
        <w:t>празднение рабства в период первых столетий после распространения Ислама был</w:t>
      </w:r>
      <w:r w:rsidRPr="009E6443">
        <w:rPr>
          <w:color w:val="000000"/>
          <w:sz w:val="32"/>
          <w:szCs w:val="32"/>
        </w:rPr>
        <w:t>о невозмож</w:t>
      </w:r>
      <w:r w:rsidR="00155D70" w:rsidRPr="009E6443">
        <w:rPr>
          <w:color w:val="000000"/>
          <w:sz w:val="32"/>
          <w:szCs w:val="32"/>
        </w:rPr>
        <w:t>н</w:t>
      </w:r>
      <w:r w:rsidRPr="009E6443">
        <w:rPr>
          <w:color w:val="000000"/>
          <w:sz w:val="32"/>
          <w:szCs w:val="32"/>
        </w:rPr>
        <w:t>о</w:t>
      </w:r>
      <w:r w:rsidR="00155D70" w:rsidRPr="009E6443">
        <w:rPr>
          <w:color w:val="000000"/>
          <w:sz w:val="32"/>
          <w:szCs w:val="32"/>
        </w:rPr>
        <w:t xml:space="preserve"> и по причине непр</w:t>
      </w:r>
      <w:r w:rsidR="00155D70" w:rsidRPr="009E6443">
        <w:rPr>
          <w:color w:val="000000"/>
          <w:sz w:val="32"/>
          <w:szCs w:val="32"/>
        </w:rPr>
        <w:t>е</w:t>
      </w:r>
      <w:r w:rsidR="00155D70" w:rsidRPr="009E6443">
        <w:rPr>
          <w:color w:val="000000"/>
          <w:sz w:val="32"/>
          <w:szCs w:val="32"/>
        </w:rPr>
        <w:t>кращающихся войн, которые вели мусульмане с внешними врагами. Попавшие к ним в плен мусульмане становились их рабами. В ответ и мусульмане превращали в своих рабов п</w:t>
      </w:r>
      <w:r w:rsidR="00155D70" w:rsidRPr="009E6443">
        <w:rPr>
          <w:color w:val="000000"/>
          <w:sz w:val="32"/>
          <w:szCs w:val="32"/>
        </w:rPr>
        <w:t>о</w:t>
      </w:r>
      <w:r w:rsidR="00155D70" w:rsidRPr="009E6443">
        <w:rPr>
          <w:color w:val="000000"/>
          <w:sz w:val="32"/>
          <w:szCs w:val="32"/>
        </w:rPr>
        <w:t>павших к ним в плен неприятелей, если они не испов</w:t>
      </w:r>
      <w:r w:rsidR="00155D70" w:rsidRPr="009E6443">
        <w:rPr>
          <w:color w:val="000000"/>
          <w:sz w:val="32"/>
          <w:szCs w:val="32"/>
        </w:rPr>
        <w:t>е</w:t>
      </w:r>
      <w:r w:rsidR="00155D70" w:rsidRPr="009E6443">
        <w:rPr>
          <w:color w:val="000000"/>
          <w:sz w:val="32"/>
          <w:szCs w:val="32"/>
        </w:rPr>
        <w:t>довали Ислам.</w:t>
      </w:r>
    </w:p>
    <w:p w:rsidR="00155D70" w:rsidRPr="009E6443" w:rsidRDefault="00155D70" w:rsidP="002C138F">
      <w:pPr>
        <w:ind w:firstLine="284"/>
        <w:rPr>
          <w:color w:val="000000"/>
          <w:sz w:val="32"/>
          <w:szCs w:val="32"/>
        </w:rPr>
      </w:pPr>
      <w:r w:rsidRPr="009E6443">
        <w:rPr>
          <w:color w:val="000000"/>
          <w:sz w:val="32"/>
          <w:szCs w:val="32"/>
        </w:rPr>
        <w:t>Но</w:t>
      </w:r>
      <w:r w:rsidR="004C00BB" w:rsidRPr="009E6443">
        <w:rPr>
          <w:color w:val="000000"/>
          <w:sz w:val="32"/>
          <w:szCs w:val="32"/>
        </w:rPr>
        <w:t>,</w:t>
      </w:r>
      <w:r w:rsidRPr="009E6443">
        <w:rPr>
          <w:color w:val="000000"/>
          <w:sz w:val="32"/>
          <w:szCs w:val="32"/>
        </w:rPr>
        <w:t xml:space="preserve"> одновременно с этим</w:t>
      </w:r>
      <w:r w:rsidR="004C00BB" w:rsidRPr="009E6443">
        <w:rPr>
          <w:color w:val="000000"/>
          <w:sz w:val="32"/>
          <w:szCs w:val="32"/>
        </w:rPr>
        <w:t>,</w:t>
      </w:r>
      <w:r w:rsidRPr="009E6443">
        <w:rPr>
          <w:color w:val="000000"/>
          <w:sz w:val="32"/>
          <w:szCs w:val="32"/>
        </w:rPr>
        <w:t xml:space="preserve"> шел процесс освобождения этих рабов в соо</w:t>
      </w:r>
      <w:r w:rsidRPr="009E6443">
        <w:rPr>
          <w:color w:val="000000"/>
          <w:sz w:val="32"/>
          <w:szCs w:val="32"/>
        </w:rPr>
        <w:t>т</w:t>
      </w:r>
      <w:r w:rsidRPr="009E6443">
        <w:rPr>
          <w:color w:val="000000"/>
          <w:sz w:val="32"/>
          <w:szCs w:val="32"/>
        </w:rPr>
        <w:t>ветствии с рекомендациями Корана. Поэтому</w:t>
      </w:r>
      <w:r w:rsidR="002C138F" w:rsidRPr="009E6443">
        <w:rPr>
          <w:color w:val="000000"/>
          <w:sz w:val="32"/>
          <w:szCs w:val="32"/>
        </w:rPr>
        <w:t>,</w:t>
      </w:r>
      <w:r w:rsidRPr="009E6443">
        <w:rPr>
          <w:color w:val="000000"/>
          <w:sz w:val="32"/>
          <w:szCs w:val="32"/>
        </w:rPr>
        <w:t xml:space="preserve"> в период правления Праве</w:t>
      </w:r>
      <w:r w:rsidRPr="009E6443">
        <w:rPr>
          <w:color w:val="000000"/>
          <w:sz w:val="32"/>
          <w:szCs w:val="32"/>
        </w:rPr>
        <w:t>д</w:t>
      </w:r>
      <w:r w:rsidRPr="009E6443">
        <w:rPr>
          <w:color w:val="000000"/>
          <w:sz w:val="32"/>
          <w:szCs w:val="32"/>
        </w:rPr>
        <w:t>ных халифо</w:t>
      </w:r>
      <w:r w:rsidR="002C138F" w:rsidRPr="009E6443">
        <w:rPr>
          <w:color w:val="000000"/>
          <w:sz w:val="32"/>
          <w:szCs w:val="32"/>
        </w:rPr>
        <w:t>в и Омейядов, в Халифате увеличилось количество во</w:t>
      </w:r>
      <w:r w:rsidRPr="009E6443">
        <w:rPr>
          <w:color w:val="000000"/>
          <w:sz w:val="32"/>
          <w:szCs w:val="32"/>
        </w:rPr>
        <w:t>л</w:t>
      </w:r>
      <w:r w:rsidR="002C138F" w:rsidRPr="009E6443">
        <w:rPr>
          <w:color w:val="000000"/>
          <w:sz w:val="32"/>
          <w:szCs w:val="32"/>
        </w:rPr>
        <w:t>ь</w:t>
      </w:r>
      <w:r w:rsidRPr="009E6443">
        <w:rPr>
          <w:color w:val="000000"/>
          <w:sz w:val="32"/>
          <w:szCs w:val="32"/>
        </w:rPr>
        <w:t>ноотп</w:t>
      </w:r>
      <w:r w:rsidRPr="009E6443">
        <w:rPr>
          <w:color w:val="000000"/>
          <w:sz w:val="32"/>
          <w:szCs w:val="32"/>
        </w:rPr>
        <w:t>у</w:t>
      </w:r>
      <w:r w:rsidRPr="009E6443">
        <w:rPr>
          <w:color w:val="000000"/>
          <w:sz w:val="32"/>
          <w:szCs w:val="32"/>
        </w:rPr>
        <w:t>щенников-мавали, которые трудились в самых различных сферах общес</w:t>
      </w:r>
      <w:r w:rsidRPr="009E6443">
        <w:rPr>
          <w:color w:val="000000"/>
          <w:sz w:val="32"/>
          <w:szCs w:val="32"/>
        </w:rPr>
        <w:t>т</w:t>
      </w:r>
      <w:r w:rsidRPr="009E6443">
        <w:rPr>
          <w:color w:val="000000"/>
          <w:sz w:val="32"/>
          <w:szCs w:val="32"/>
        </w:rPr>
        <w:t>венной жизни государства. Они обладали значительным интеллектуальным потенциал</w:t>
      </w:r>
      <w:r w:rsidR="002C138F" w:rsidRPr="009E6443">
        <w:rPr>
          <w:color w:val="000000"/>
          <w:sz w:val="32"/>
          <w:szCs w:val="32"/>
        </w:rPr>
        <w:t xml:space="preserve">ом, многие мусульманские ученые - </w:t>
      </w:r>
      <w:r w:rsidRPr="009E6443">
        <w:rPr>
          <w:color w:val="000000"/>
          <w:sz w:val="32"/>
          <w:szCs w:val="32"/>
        </w:rPr>
        <w:t xml:space="preserve">мухаддисы, факихи, чтецы Корана, поэты были мавали. </w:t>
      </w:r>
      <w:r w:rsidR="002C138F" w:rsidRPr="009E6443">
        <w:rPr>
          <w:color w:val="000000"/>
          <w:sz w:val="32"/>
          <w:szCs w:val="32"/>
        </w:rPr>
        <w:t>Разбогатев, м</w:t>
      </w:r>
      <w:r w:rsidRPr="009E6443">
        <w:rPr>
          <w:color w:val="000000"/>
          <w:sz w:val="32"/>
          <w:szCs w:val="32"/>
        </w:rPr>
        <w:t>ногие мавали, в свою очередь п</w:t>
      </w:r>
      <w:r w:rsidRPr="009E6443">
        <w:rPr>
          <w:color w:val="000000"/>
          <w:sz w:val="32"/>
          <w:szCs w:val="32"/>
        </w:rPr>
        <w:t>о</w:t>
      </w:r>
      <w:r w:rsidRPr="009E6443">
        <w:rPr>
          <w:color w:val="000000"/>
          <w:sz w:val="32"/>
          <w:szCs w:val="32"/>
        </w:rPr>
        <w:t>купали рабов, а затем их освобождали. Это привело к тому</w:t>
      </w:r>
      <w:r w:rsidR="006C14BF" w:rsidRPr="009E6443">
        <w:rPr>
          <w:color w:val="000000"/>
          <w:sz w:val="32"/>
          <w:szCs w:val="32"/>
        </w:rPr>
        <w:t>,</w:t>
      </w:r>
      <w:r w:rsidRPr="009E6443">
        <w:rPr>
          <w:color w:val="000000"/>
          <w:sz w:val="32"/>
          <w:szCs w:val="32"/>
        </w:rPr>
        <w:t xml:space="preserve"> что институт м</w:t>
      </w:r>
      <w:r w:rsidRPr="009E6443">
        <w:rPr>
          <w:color w:val="000000"/>
          <w:sz w:val="32"/>
          <w:szCs w:val="32"/>
        </w:rPr>
        <w:t>а</w:t>
      </w:r>
      <w:r w:rsidRPr="009E6443">
        <w:rPr>
          <w:color w:val="000000"/>
          <w:sz w:val="32"/>
          <w:szCs w:val="32"/>
        </w:rPr>
        <w:t xml:space="preserve">вали стал многоступенчатым. Омейяды плохо относились к ним и отдавали приоритет в государстве арабам. Поэтому многие мавали были недовольны </w:t>
      </w:r>
      <w:r w:rsidR="00012BF0" w:rsidRPr="009E6443">
        <w:rPr>
          <w:color w:val="000000"/>
          <w:sz w:val="32"/>
          <w:szCs w:val="32"/>
        </w:rPr>
        <w:t>существующим</w:t>
      </w:r>
      <w:r w:rsidRPr="009E6443">
        <w:rPr>
          <w:color w:val="000000"/>
          <w:sz w:val="32"/>
          <w:szCs w:val="32"/>
        </w:rPr>
        <w:t xml:space="preserve"> режимом и часто участвовали в восстаниях против правящей династии. Но</w:t>
      </w:r>
      <w:r w:rsidR="006C14BF" w:rsidRPr="009E6443">
        <w:rPr>
          <w:color w:val="000000"/>
          <w:sz w:val="32"/>
          <w:szCs w:val="32"/>
        </w:rPr>
        <w:t>,</w:t>
      </w:r>
      <w:r w:rsidRPr="009E6443">
        <w:rPr>
          <w:color w:val="000000"/>
          <w:sz w:val="32"/>
          <w:szCs w:val="32"/>
        </w:rPr>
        <w:t xml:space="preserve"> спустя несколько веков, уже в период Османской империи п</w:t>
      </w:r>
      <w:r w:rsidRPr="009E6443">
        <w:rPr>
          <w:color w:val="000000"/>
          <w:sz w:val="32"/>
          <w:szCs w:val="32"/>
        </w:rPr>
        <w:t>о</w:t>
      </w:r>
      <w:r w:rsidRPr="009E6443">
        <w:rPr>
          <w:color w:val="000000"/>
          <w:sz w:val="32"/>
          <w:szCs w:val="32"/>
        </w:rPr>
        <w:t>нятие мавали навс</w:t>
      </w:r>
      <w:r w:rsidRPr="009E6443">
        <w:rPr>
          <w:color w:val="000000"/>
          <w:sz w:val="32"/>
          <w:szCs w:val="32"/>
        </w:rPr>
        <w:t>е</w:t>
      </w:r>
      <w:r w:rsidRPr="009E6443">
        <w:rPr>
          <w:color w:val="000000"/>
          <w:sz w:val="32"/>
          <w:szCs w:val="32"/>
        </w:rPr>
        <w:t>гда ушло в историю.</w:t>
      </w:r>
    </w:p>
    <w:p w:rsidR="00155D70" w:rsidRPr="009E6443" w:rsidRDefault="00155D70" w:rsidP="00155D70">
      <w:pPr>
        <w:ind w:firstLine="284"/>
        <w:rPr>
          <w:color w:val="000000"/>
          <w:sz w:val="32"/>
          <w:szCs w:val="32"/>
        </w:rPr>
      </w:pPr>
      <w:r w:rsidRPr="009E6443">
        <w:rPr>
          <w:color w:val="000000"/>
          <w:sz w:val="32"/>
          <w:szCs w:val="32"/>
        </w:rPr>
        <w:t>В исламском праве существует еще одно значение понятие маула, которое применяется к людям, которые для каких-то особых дел обращаются и пол</w:t>
      </w:r>
      <w:r w:rsidRPr="009E6443">
        <w:rPr>
          <w:color w:val="000000"/>
          <w:sz w:val="32"/>
          <w:szCs w:val="32"/>
        </w:rPr>
        <w:t>у</w:t>
      </w:r>
      <w:r w:rsidRPr="009E6443">
        <w:rPr>
          <w:color w:val="000000"/>
          <w:sz w:val="32"/>
          <w:szCs w:val="32"/>
        </w:rPr>
        <w:t xml:space="preserve">чают материальную помощь от состоятельных людей. </w:t>
      </w:r>
      <w:r w:rsidR="00CE75FB" w:rsidRPr="009E6443">
        <w:rPr>
          <w:color w:val="000000"/>
          <w:sz w:val="32"/>
          <w:szCs w:val="32"/>
        </w:rPr>
        <w:t>Например, э</w:t>
      </w:r>
      <w:r w:rsidRPr="009E6443">
        <w:rPr>
          <w:color w:val="000000"/>
          <w:sz w:val="32"/>
          <w:szCs w:val="32"/>
        </w:rPr>
        <w:t>то делае</w:t>
      </w:r>
      <w:r w:rsidRPr="009E6443">
        <w:rPr>
          <w:color w:val="000000"/>
          <w:sz w:val="32"/>
          <w:szCs w:val="32"/>
        </w:rPr>
        <w:t>т</w:t>
      </w:r>
      <w:r w:rsidRPr="009E6443">
        <w:rPr>
          <w:color w:val="000000"/>
          <w:sz w:val="32"/>
          <w:szCs w:val="32"/>
        </w:rPr>
        <w:t>ся</w:t>
      </w:r>
      <w:r w:rsidR="004C00BB" w:rsidRPr="009E6443">
        <w:rPr>
          <w:color w:val="000000"/>
          <w:sz w:val="32"/>
          <w:szCs w:val="32"/>
        </w:rPr>
        <w:t>,</w:t>
      </w:r>
      <w:r w:rsidR="00CE75FB" w:rsidRPr="009E6443">
        <w:rPr>
          <w:color w:val="000000"/>
          <w:sz w:val="32"/>
          <w:szCs w:val="32"/>
        </w:rPr>
        <w:t xml:space="preserve"> </w:t>
      </w:r>
      <w:r w:rsidRPr="009E6443">
        <w:rPr>
          <w:color w:val="000000"/>
          <w:sz w:val="32"/>
          <w:szCs w:val="32"/>
        </w:rPr>
        <w:t>когда эти люди должны выплатить откупную (дийа) за убийство. В о</w:t>
      </w:r>
      <w:r w:rsidRPr="009E6443">
        <w:rPr>
          <w:color w:val="000000"/>
          <w:sz w:val="32"/>
          <w:szCs w:val="32"/>
        </w:rPr>
        <w:t>б</w:t>
      </w:r>
      <w:r w:rsidRPr="009E6443">
        <w:rPr>
          <w:color w:val="000000"/>
          <w:sz w:val="32"/>
          <w:szCs w:val="32"/>
        </w:rPr>
        <w:t>мен на оказанную помощь, все имущество этих людей после их смерти должно перейти к лицам, ок</w:t>
      </w:r>
      <w:r w:rsidRPr="009E6443">
        <w:rPr>
          <w:color w:val="000000"/>
          <w:sz w:val="32"/>
          <w:szCs w:val="32"/>
        </w:rPr>
        <w:t>а</w:t>
      </w:r>
      <w:r w:rsidRPr="009E6443">
        <w:rPr>
          <w:color w:val="000000"/>
          <w:sz w:val="32"/>
          <w:szCs w:val="32"/>
        </w:rPr>
        <w:t>завшим им помощь. Отношения между этими лицами называются «маула аль-мувалат» (маула клятвы и дружбы) Эта традиция существовала еще в доисламской Аравии и, по мнению многих мусульма</w:t>
      </w:r>
      <w:r w:rsidRPr="009E6443">
        <w:rPr>
          <w:color w:val="000000"/>
          <w:sz w:val="32"/>
          <w:szCs w:val="32"/>
        </w:rPr>
        <w:t>н</w:t>
      </w:r>
      <w:r w:rsidRPr="009E6443">
        <w:rPr>
          <w:color w:val="000000"/>
          <w:sz w:val="32"/>
          <w:szCs w:val="32"/>
        </w:rPr>
        <w:t>ских улемов, потеряло свою силу в исламской религии. Однако в ханафи</w:t>
      </w:r>
      <w:r w:rsidRPr="009E6443">
        <w:rPr>
          <w:color w:val="000000"/>
          <w:sz w:val="32"/>
          <w:szCs w:val="32"/>
        </w:rPr>
        <w:t>т</w:t>
      </w:r>
      <w:r w:rsidRPr="009E6443">
        <w:rPr>
          <w:color w:val="000000"/>
          <w:sz w:val="32"/>
          <w:szCs w:val="32"/>
        </w:rPr>
        <w:t>ском праве такой договор допустим, но только в том случае, если у обр</w:t>
      </w:r>
      <w:r w:rsidRPr="009E6443">
        <w:rPr>
          <w:color w:val="000000"/>
          <w:sz w:val="32"/>
          <w:szCs w:val="32"/>
        </w:rPr>
        <w:t>а</w:t>
      </w:r>
      <w:r w:rsidRPr="009E6443">
        <w:rPr>
          <w:color w:val="000000"/>
          <w:sz w:val="32"/>
          <w:szCs w:val="32"/>
        </w:rPr>
        <w:t>тившегося за помощью лица нет н</w:t>
      </w:r>
      <w:r w:rsidRPr="009E6443">
        <w:rPr>
          <w:color w:val="000000"/>
          <w:sz w:val="32"/>
          <w:szCs w:val="32"/>
        </w:rPr>
        <w:t>и</w:t>
      </w:r>
      <w:r w:rsidRPr="009E6443">
        <w:rPr>
          <w:color w:val="000000"/>
          <w:sz w:val="32"/>
          <w:szCs w:val="32"/>
        </w:rPr>
        <w:t>каких кровных наследников.</w:t>
      </w:r>
    </w:p>
    <w:p w:rsidR="00155D70" w:rsidRPr="009E6443" w:rsidRDefault="00155D70" w:rsidP="00155D70">
      <w:pPr>
        <w:ind w:firstLine="284"/>
        <w:rPr>
          <w:color w:val="000000"/>
          <w:sz w:val="32"/>
          <w:szCs w:val="32"/>
        </w:rPr>
      </w:pPr>
      <w:r w:rsidRPr="009E6443">
        <w:rPr>
          <w:color w:val="000000"/>
          <w:sz w:val="32"/>
          <w:szCs w:val="32"/>
        </w:rPr>
        <w:t>Во многих мусульманских регионах, например в Индии или Афганистане</w:t>
      </w:r>
      <w:r w:rsidR="00CE75FB" w:rsidRPr="009E6443">
        <w:rPr>
          <w:color w:val="000000"/>
          <w:sz w:val="32"/>
          <w:szCs w:val="32"/>
        </w:rPr>
        <w:t>,</w:t>
      </w:r>
      <w:r w:rsidRPr="009E6443">
        <w:rPr>
          <w:color w:val="000000"/>
          <w:sz w:val="32"/>
          <w:szCs w:val="32"/>
        </w:rPr>
        <w:t xml:space="preserve"> слово маула в значении «друг», «господин», «почтенный» употребляли в к</w:t>
      </w:r>
      <w:r w:rsidRPr="009E6443">
        <w:rPr>
          <w:color w:val="000000"/>
          <w:sz w:val="32"/>
          <w:szCs w:val="32"/>
        </w:rPr>
        <w:t>а</w:t>
      </w:r>
      <w:r w:rsidRPr="009E6443">
        <w:rPr>
          <w:color w:val="000000"/>
          <w:sz w:val="32"/>
          <w:szCs w:val="32"/>
        </w:rPr>
        <w:t>честве особого титула для самых ученых, образованных людей, которые о</w:t>
      </w:r>
      <w:r w:rsidRPr="009E6443">
        <w:rPr>
          <w:color w:val="000000"/>
          <w:sz w:val="32"/>
          <w:szCs w:val="32"/>
        </w:rPr>
        <w:t>т</w:t>
      </w:r>
      <w:r w:rsidRPr="009E6443">
        <w:rPr>
          <w:color w:val="000000"/>
          <w:sz w:val="32"/>
          <w:szCs w:val="32"/>
        </w:rPr>
        <w:t>личаются своей праведностью. Так в Анатолии Джалал ад-Дина Руми наз</w:t>
      </w:r>
      <w:r w:rsidRPr="009E6443">
        <w:rPr>
          <w:color w:val="000000"/>
          <w:sz w:val="32"/>
          <w:szCs w:val="32"/>
        </w:rPr>
        <w:t>ы</w:t>
      </w:r>
      <w:r w:rsidRPr="009E6443">
        <w:rPr>
          <w:color w:val="000000"/>
          <w:sz w:val="32"/>
          <w:szCs w:val="32"/>
        </w:rPr>
        <w:t>вали Маулана.</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Маулид </w:t>
      </w:r>
      <w:r w:rsidRPr="009E6443">
        <w:rPr>
          <w:color w:val="000000"/>
          <w:sz w:val="32"/>
          <w:szCs w:val="32"/>
        </w:rPr>
        <w:t>- рождение, время рождения, место рождения. Название праздн</w:t>
      </w:r>
      <w:r w:rsidRPr="009E6443">
        <w:rPr>
          <w:color w:val="000000"/>
          <w:sz w:val="32"/>
          <w:szCs w:val="32"/>
        </w:rPr>
        <w:t>и</w:t>
      </w:r>
      <w:r w:rsidRPr="009E6443">
        <w:rPr>
          <w:color w:val="000000"/>
          <w:sz w:val="32"/>
          <w:szCs w:val="32"/>
        </w:rPr>
        <w:t>ка посвященного рождению пророка Мухаммада, который отмечается еж</w:t>
      </w:r>
      <w:r w:rsidRPr="009E6443">
        <w:rPr>
          <w:color w:val="000000"/>
          <w:sz w:val="32"/>
          <w:szCs w:val="32"/>
        </w:rPr>
        <w:t>е</w:t>
      </w:r>
      <w:r w:rsidRPr="009E6443">
        <w:rPr>
          <w:color w:val="000000"/>
          <w:sz w:val="32"/>
          <w:szCs w:val="32"/>
        </w:rPr>
        <w:t>годно 12 Раби (I). Согласно наиболее распространенной версии пророк р</w:t>
      </w:r>
      <w:r w:rsidRPr="009E6443">
        <w:rPr>
          <w:color w:val="000000"/>
          <w:sz w:val="32"/>
          <w:szCs w:val="32"/>
        </w:rPr>
        <w:t>о</w:t>
      </w:r>
      <w:r w:rsidRPr="009E6443">
        <w:rPr>
          <w:color w:val="000000"/>
          <w:sz w:val="32"/>
          <w:szCs w:val="32"/>
        </w:rPr>
        <w:t>дился в этот день в год Слона</w:t>
      </w:r>
      <w:r w:rsidR="00F120CC" w:rsidRPr="009E6443">
        <w:rPr>
          <w:color w:val="000000"/>
          <w:sz w:val="32"/>
          <w:szCs w:val="32"/>
        </w:rPr>
        <w:t xml:space="preserve"> (См.</w:t>
      </w:r>
      <w:r w:rsidR="00F120CC" w:rsidRPr="009E6443">
        <w:rPr>
          <w:b/>
          <w:color w:val="000000"/>
          <w:sz w:val="32"/>
          <w:szCs w:val="32"/>
        </w:rPr>
        <w:t xml:space="preserve"> Асхаб аль-Филь</w:t>
      </w:r>
      <w:r w:rsidR="00F120CC" w:rsidRPr="009E6443">
        <w:rPr>
          <w:color w:val="000000"/>
          <w:sz w:val="32"/>
          <w:szCs w:val="32"/>
        </w:rPr>
        <w:t>)</w:t>
      </w:r>
      <w:r w:rsidRPr="009E6443">
        <w:rPr>
          <w:color w:val="000000"/>
          <w:sz w:val="32"/>
          <w:szCs w:val="32"/>
        </w:rPr>
        <w:t>. По солнечному кале</w:t>
      </w:r>
      <w:r w:rsidRPr="009E6443">
        <w:rPr>
          <w:color w:val="000000"/>
          <w:sz w:val="32"/>
          <w:szCs w:val="32"/>
        </w:rPr>
        <w:t>н</w:t>
      </w:r>
      <w:r w:rsidRPr="009E6443">
        <w:rPr>
          <w:color w:val="000000"/>
          <w:sz w:val="32"/>
          <w:szCs w:val="32"/>
        </w:rPr>
        <w:t>дарю</w:t>
      </w:r>
      <w:r w:rsidR="004C00BB" w:rsidRPr="009E6443">
        <w:rPr>
          <w:color w:val="000000"/>
          <w:sz w:val="32"/>
          <w:szCs w:val="32"/>
        </w:rPr>
        <w:t>,</w:t>
      </w:r>
      <w:r w:rsidRPr="009E6443">
        <w:rPr>
          <w:color w:val="000000"/>
          <w:sz w:val="32"/>
          <w:szCs w:val="32"/>
        </w:rPr>
        <w:t xml:space="preserve"> датой его рождения</w:t>
      </w:r>
      <w:r w:rsidR="004C00BB" w:rsidRPr="009E6443">
        <w:rPr>
          <w:color w:val="000000"/>
          <w:sz w:val="32"/>
          <w:szCs w:val="32"/>
        </w:rPr>
        <w:t>,</w:t>
      </w:r>
      <w:r w:rsidRPr="009E6443">
        <w:rPr>
          <w:color w:val="000000"/>
          <w:sz w:val="32"/>
          <w:szCs w:val="32"/>
        </w:rPr>
        <w:t xml:space="preserve"> чаще всего</w:t>
      </w:r>
      <w:r w:rsidR="004C00BB" w:rsidRPr="009E6443">
        <w:rPr>
          <w:color w:val="000000"/>
          <w:sz w:val="32"/>
          <w:szCs w:val="32"/>
        </w:rPr>
        <w:t>,</w:t>
      </w:r>
      <w:r w:rsidRPr="009E6443">
        <w:rPr>
          <w:color w:val="000000"/>
          <w:sz w:val="32"/>
          <w:szCs w:val="32"/>
        </w:rPr>
        <w:t xml:space="preserve"> приблизительно называют 571 год. Местом его рождения был город Мекка.</w:t>
      </w:r>
    </w:p>
    <w:p w:rsidR="00155D70" w:rsidRPr="009E6443" w:rsidRDefault="00155D70" w:rsidP="00155D70">
      <w:pPr>
        <w:ind w:firstLine="284"/>
        <w:rPr>
          <w:color w:val="000000"/>
          <w:sz w:val="32"/>
          <w:szCs w:val="32"/>
        </w:rPr>
      </w:pPr>
      <w:r w:rsidRPr="009E6443">
        <w:rPr>
          <w:color w:val="000000"/>
          <w:sz w:val="32"/>
          <w:szCs w:val="32"/>
        </w:rPr>
        <w:t>Согласно некоторым преданиям, рождение пророка Мухаммада сопров</w:t>
      </w:r>
      <w:r w:rsidRPr="009E6443">
        <w:rPr>
          <w:color w:val="000000"/>
          <w:sz w:val="32"/>
          <w:szCs w:val="32"/>
        </w:rPr>
        <w:t>о</w:t>
      </w:r>
      <w:r w:rsidRPr="009E6443">
        <w:rPr>
          <w:color w:val="000000"/>
          <w:sz w:val="32"/>
          <w:szCs w:val="32"/>
        </w:rPr>
        <w:t>ждалось чудесами. Например, во дворце пе</w:t>
      </w:r>
      <w:r w:rsidRPr="009E6443">
        <w:rPr>
          <w:color w:val="000000"/>
          <w:sz w:val="32"/>
          <w:szCs w:val="32"/>
        </w:rPr>
        <w:t>р</w:t>
      </w:r>
      <w:r w:rsidRPr="009E6443">
        <w:rPr>
          <w:color w:val="000000"/>
          <w:sz w:val="32"/>
          <w:szCs w:val="32"/>
        </w:rPr>
        <w:t xml:space="preserve">сидских шахов погас горевший </w:t>
      </w:r>
      <w:r w:rsidR="00012BF0" w:rsidRPr="009E6443">
        <w:rPr>
          <w:color w:val="000000"/>
          <w:sz w:val="32"/>
          <w:szCs w:val="32"/>
        </w:rPr>
        <w:t>там,</w:t>
      </w:r>
      <w:r w:rsidRPr="009E6443">
        <w:rPr>
          <w:color w:val="000000"/>
          <w:sz w:val="32"/>
          <w:szCs w:val="32"/>
        </w:rPr>
        <w:t xml:space="preserve"> на протяжении тысячелетия ритуальный огонь.</w:t>
      </w:r>
    </w:p>
    <w:p w:rsidR="00155D70" w:rsidRPr="009E6443" w:rsidRDefault="00155D70" w:rsidP="00155D70">
      <w:pPr>
        <w:ind w:firstLine="284"/>
        <w:rPr>
          <w:color w:val="000000"/>
          <w:sz w:val="32"/>
          <w:szCs w:val="32"/>
        </w:rPr>
      </w:pPr>
      <w:r w:rsidRPr="009E6443">
        <w:rPr>
          <w:color w:val="000000"/>
          <w:sz w:val="32"/>
          <w:szCs w:val="32"/>
        </w:rPr>
        <w:t>На седьмой день после рождения младенца, его дед Абд аль-Муталлиб о</w:t>
      </w:r>
      <w:r w:rsidRPr="009E6443">
        <w:rPr>
          <w:color w:val="000000"/>
          <w:sz w:val="32"/>
          <w:szCs w:val="32"/>
        </w:rPr>
        <w:t>р</w:t>
      </w:r>
      <w:r w:rsidRPr="009E6443">
        <w:rPr>
          <w:color w:val="000000"/>
          <w:sz w:val="32"/>
          <w:szCs w:val="32"/>
        </w:rPr>
        <w:t>ганизовал в честь него большой пир и назвал его именем Мухаммад. Этим именем до него никто не назывался.</w:t>
      </w:r>
    </w:p>
    <w:p w:rsidR="00155D70" w:rsidRPr="009E6443" w:rsidRDefault="00155D70" w:rsidP="00155D70">
      <w:pPr>
        <w:ind w:firstLine="284"/>
        <w:rPr>
          <w:color w:val="000000"/>
          <w:sz w:val="32"/>
          <w:szCs w:val="32"/>
        </w:rPr>
      </w:pPr>
      <w:r w:rsidRPr="009E6443">
        <w:rPr>
          <w:color w:val="000000"/>
          <w:sz w:val="32"/>
          <w:szCs w:val="32"/>
        </w:rPr>
        <w:t xml:space="preserve">Однако праздник маулид не отмечался самим пророком Мухаммадом, его сподвижниками и первыми поколениями мусульман. Его впервые стали справлять в Египте, в период правления шиитско-исмаилитской династии Фатимидов (297/909-567/1171). </w:t>
      </w:r>
      <w:r w:rsidR="00F120CC" w:rsidRPr="009E6443">
        <w:rPr>
          <w:color w:val="000000"/>
          <w:sz w:val="32"/>
          <w:szCs w:val="32"/>
        </w:rPr>
        <w:t>П</w:t>
      </w:r>
      <w:r w:rsidRPr="009E6443">
        <w:rPr>
          <w:color w:val="000000"/>
          <w:sz w:val="32"/>
          <w:szCs w:val="32"/>
        </w:rPr>
        <w:t xml:space="preserve">ервоначально </w:t>
      </w:r>
      <w:r w:rsidR="00F120CC" w:rsidRPr="009E6443">
        <w:rPr>
          <w:color w:val="000000"/>
          <w:sz w:val="32"/>
          <w:szCs w:val="32"/>
        </w:rPr>
        <w:t>праздник</w:t>
      </w:r>
      <w:r w:rsidRPr="009E6443">
        <w:rPr>
          <w:color w:val="000000"/>
          <w:sz w:val="32"/>
          <w:szCs w:val="32"/>
        </w:rPr>
        <w:t xml:space="preserve"> не был всенаро</w:t>
      </w:r>
      <w:r w:rsidRPr="009E6443">
        <w:rPr>
          <w:color w:val="000000"/>
          <w:sz w:val="32"/>
          <w:szCs w:val="32"/>
        </w:rPr>
        <w:t>д</w:t>
      </w:r>
      <w:r w:rsidRPr="009E6443">
        <w:rPr>
          <w:color w:val="000000"/>
          <w:sz w:val="32"/>
          <w:szCs w:val="32"/>
        </w:rPr>
        <w:t>ным и праздновался только высшими государственными ч</w:t>
      </w:r>
      <w:r w:rsidRPr="009E6443">
        <w:rPr>
          <w:color w:val="000000"/>
          <w:sz w:val="32"/>
          <w:szCs w:val="32"/>
        </w:rPr>
        <w:t>и</w:t>
      </w:r>
      <w:r w:rsidRPr="009E6443">
        <w:rPr>
          <w:color w:val="000000"/>
          <w:sz w:val="32"/>
          <w:szCs w:val="32"/>
        </w:rPr>
        <w:t>нами во дворце фатимидских халифов. Фатимиды также справляли маулиды в честь рожд</w:t>
      </w:r>
      <w:r w:rsidRPr="009E6443">
        <w:rPr>
          <w:color w:val="000000"/>
          <w:sz w:val="32"/>
          <w:szCs w:val="32"/>
        </w:rPr>
        <w:t>е</w:t>
      </w:r>
      <w:r w:rsidRPr="009E6443">
        <w:rPr>
          <w:color w:val="000000"/>
          <w:sz w:val="32"/>
          <w:szCs w:val="32"/>
        </w:rPr>
        <w:t>ния Али ибн Абу Т</w:t>
      </w:r>
      <w:r w:rsidRPr="009E6443">
        <w:rPr>
          <w:color w:val="000000"/>
          <w:sz w:val="32"/>
          <w:szCs w:val="32"/>
        </w:rPr>
        <w:t>а</w:t>
      </w:r>
      <w:r w:rsidRPr="009E6443">
        <w:rPr>
          <w:color w:val="000000"/>
          <w:sz w:val="32"/>
          <w:szCs w:val="32"/>
        </w:rPr>
        <w:t>либа и его жены Фатимы.</w:t>
      </w:r>
    </w:p>
    <w:p w:rsidR="00155D70" w:rsidRPr="009E6443" w:rsidRDefault="00155D70" w:rsidP="00155D70">
      <w:pPr>
        <w:ind w:firstLine="284"/>
        <w:rPr>
          <w:color w:val="000000"/>
          <w:sz w:val="32"/>
          <w:szCs w:val="32"/>
        </w:rPr>
      </w:pPr>
      <w:r w:rsidRPr="009E6443">
        <w:rPr>
          <w:color w:val="000000"/>
          <w:sz w:val="32"/>
          <w:szCs w:val="32"/>
        </w:rPr>
        <w:t xml:space="preserve">В среде суннитов этот праздник стал праздноваться еще позднее, в 604/1207 году. Инициатором </w:t>
      </w:r>
      <w:r w:rsidR="00012BF0" w:rsidRPr="009E6443">
        <w:rPr>
          <w:color w:val="000000"/>
          <w:sz w:val="32"/>
          <w:szCs w:val="32"/>
        </w:rPr>
        <w:t>этих</w:t>
      </w:r>
      <w:r w:rsidRPr="009E6443">
        <w:rPr>
          <w:color w:val="000000"/>
          <w:sz w:val="32"/>
          <w:szCs w:val="32"/>
        </w:rPr>
        <w:t xml:space="preserve"> празднеств в су</w:t>
      </w:r>
      <w:r w:rsidRPr="009E6443">
        <w:rPr>
          <w:color w:val="000000"/>
          <w:sz w:val="32"/>
          <w:szCs w:val="32"/>
        </w:rPr>
        <w:t>н</w:t>
      </w:r>
      <w:r w:rsidRPr="009E6443">
        <w:rPr>
          <w:color w:val="000000"/>
          <w:sz w:val="32"/>
          <w:szCs w:val="32"/>
        </w:rPr>
        <w:t xml:space="preserve">нитской среде стал </w:t>
      </w:r>
      <w:r w:rsidR="00012BF0" w:rsidRPr="009E6443">
        <w:rPr>
          <w:color w:val="000000"/>
          <w:sz w:val="32"/>
          <w:szCs w:val="32"/>
        </w:rPr>
        <w:t>зять</w:t>
      </w:r>
      <w:r w:rsidRPr="009E6443">
        <w:rPr>
          <w:color w:val="000000"/>
          <w:sz w:val="32"/>
          <w:szCs w:val="32"/>
        </w:rPr>
        <w:t xml:space="preserve"> великого </w:t>
      </w:r>
      <w:r w:rsidR="00012BF0" w:rsidRPr="009E6443">
        <w:rPr>
          <w:color w:val="000000"/>
          <w:sz w:val="32"/>
          <w:szCs w:val="32"/>
        </w:rPr>
        <w:t>аййубидского</w:t>
      </w:r>
      <w:r w:rsidRPr="009E6443">
        <w:rPr>
          <w:color w:val="000000"/>
          <w:sz w:val="32"/>
          <w:szCs w:val="32"/>
        </w:rPr>
        <w:t xml:space="preserve"> султана Салах ад-Дина, атабек Эрбиля Малик М</w:t>
      </w:r>
      <w:r w:rsidRPr="009E6443">
        <w:rPr>
          <w:color w:val="000000"/>
          <w:sz w:val="32"/>
          <w:szCs w:val="32"/>
        </w:rPr>
        <w:t>у</w:t>
      </w:r>
      <w:r w:rsidRPr="009E6443">
        <w:rPr>
          <w:color w:val="000000"/>
          <w:sz w:val="32"/>
          <w:szCs w:val="32"/>
        </w:rPr>
        <w:t>заффар ад-Дин Кекбюри. Праздники проводились на всенародном уровне. Музаффар ад-Дин Кекбюри приглашал на них известных суфиев, чтецов К</w:t>
      </w:r>
      <w:r w:rsidRPr="009E6443">
        <w:rPr>
          <w:color w:val="000000"/>
          <w:sz w:val="32"/>
          <w:szCs w:val="32"/>
        </w:rPr>
        <w:t>о</w:t>
      </w:r>
      <w:r w:rsidRPr="009E6443">
        <w:rPr>
          <w:color w:val="000000"/>
          <w:sz w:val="32"/>
          <w:szCs w:val="32"/>
        </w:rPr>
        <w:t>рана и улемов.</w:t>
      </w:r>
    </w:p>
    <w:p w:rsidR="00155D70" w:rsidRPr="009E6443" w:rsidRDefault="00155D70" w:rsidP="00155D70">
      <w:pPr>
        <w:ind w:firstLine="284"/>
        <w:rPr>
          <w:color w:val="000000"/>
          <w:sz w:val="32"/>
          <w:szCs w:val="32"/>
        </w:rPr>
      </w:pPr>
      <w:r w:rsidRPr="009E6443">
        <w:rPr>
          <w:color w:val="000000"/>
          <w:sz w:val="32"/>
          <w:szCs w:val="32"/>
        </w:rPr>
        <w:t>Еще позднее маулиды стали проводиться в Мекке и Медине, а</w:t>
      </w:r>
      <w:r w:rsidR="00F120CC" w:rsidRPr="009E6443">
        <w:rPr>
          <w:color w:val="000000"/>
          <w:sz w:val="32"/>
          <w:szCs w:val="32"/>
        </w:rPr>
        <w:t xml:space="preserve"> затем праздник стали справлять</w:t>
      </w:r>
      <w:r w:rsidRPr="009E6443">
        <w:rPr>
          <w:color w:val="000000"/>
          <w:sz w:val="32"/>
          <w:szCs w:val="32"/>
        </w:rPr>
        <w:t xml:space="preserve"> почти во всех реги</w:t>
      </w:r>
      <w:r w:rsidRPr="009E6443">
        <w:rPr>
          <w:color w:val="000000"/>
          <w:sz w:val="32"/>
          <w:szCs w:val="32"/>
        </w:rPr>
        <w:t>о</w:t>
      </w:r>
      <w:r w:rsidRPr="009E6443">
        <w:rPr>
          <w:color w:val="000000"/>
          <w:sz w:val="32"/>
          <w:szCs w:val="32"/>
        </w:rPr>
        <w:t xml:space="preserve">нах мусульманского мира. </w:t>
      </w:r>
      <w:r w:rsidR="00F120CC" w:rsidRPr="009E6443">
        <w:rPr>
          <w:color w:val="000000"/>
          <w:sz w:val="32"/>
          <w:szCs w:val="32"/>
        </w:rPr>
        <w:t xml:space="preserve">На государственном же уровне маулиды стали </w:t>
      </w:r>
      <w:r w:rsidR="00012BF0" w:rsidRPr="009E6443">
        <w:rPr>
          <w:color w:val="000000"/>
          <w:sz w:val="32"/>
          <w:szCs w:val="32"/>
        </w:rPr>
        <w:t>праздноваться,</w:t>
      </w:r>
      <w:r w:rsidR="00F120CC" w:rsidRPr="009E6443">
        <w:rPr>
          <w:color w:val="000000"/>
          <w:sz w:val="32"/>
          <w:szCs w:val="32"/>
        </w:rPr>
        <w:t xml:space="preserve"> начиная с 996/1588 года в О</w:t>
      </w:r>
      <w:r w:rsidR="00F120CC" w:rsidRPr="009E6443">
        <w:rPr>
          <w:color w:val="000000"/>
          <w:sz w:val="32"/>
          <w:szCs w:val="32"/>
        </w:rPr>
        <w:t>с</w:t>
      </w:r>
      <w:r w:rsidR="00F120CC" w:rsidRPr="009E6443">
        <w:rPr>
          <w:color w:val="000000"/>
          <w:sz w:val="32"/>
          <w:szCs w:val="32"/>
        </w:rPr>
        <w:t xml:space="preserve">манской империи, в период </w:t>
      </w:r>
      <w:r w:rsidR="00012BF0" w:rsidRPr="009E6443">
        <w:rPr>
          <w:color w:val="000000"/>
          <w:sz w:val="32"/>
          <w:szCs w:val="32"/>
        </w:rPr>
        <w:t>правления</w:t>
      </w:r>
      <w:r w:rsidR="00F120CC" w:rsidRPr="009E6443">
        <w:rPr>
          <w:color w:val="000000"/>
          <w:sz w:val="32"/>
          <w:szCs w:val="32"/>
        </w:rPr>
        <w:t xml:space="preserve"> султана Мурада III</w:t>
      </w:r>
      <w:r w:rsidRPr="009E6443">
        <w:rPr>
          <w:color w:val="000000"/>
          <w:sz w:val="32"/>
          <w:szCs w:val="32"/>
        </w:rPr>
        <w:t xml:space="preserve">. В те годы всенародные празднества проводились в </w:t>
      </w:r>
      <w:r w:rsidR="00F120CC" w:rsidRPr="009E6443">
        <w:rPr>
          <w:color w:val="000000"/>
          <w:sz w:val="32"/>
          <w:szCs w:val="32"/>
        </w:rPr>
        <w:t>стамбульских</w:t>
      </w:r>
      <w:r w:rsidRPr="009E6443">
        <w:rPr>
          <w:color w:val="000000"/>
          <w:sz w:val="32"/>
          <w:szCs w:val="32"/>
        </w:rPr>
        <w:t xml:space="preserve"> мечетях Айа Софья и Султан А</w:t>
      </w:r>
      <w:r w:rsidRPr="009E6443">
        <w:rPr>
          <w:color w:val="000000"/>
          <w:sz w:val="32"/>
          <w:szCs w:val="32"/>
        </w:rPr>
        <w:t>х</w:t>
      </w:r>
      <w:r w:rsidRPr="009E6443">
        <w:rPr>
          <w:color w:val="000000"/>
          <w:sz w:val="32"/>
          <w:szCs w:val="32"/>
        </w:rPr>
        <w:t xml:space="preserve">мад. </w:t>
      </w:r>
    </w:p>
    <w:p w:rsidR="00155D70" w:rsidRPr="009E6443" w:rsidRDefault="00155D70" w:rsidP="00155D70">
      <w:pPr>
        <w:ind w:firstLine="284"/>
        <w:rPr>
          <w:color w:val="000000"/>
          <w:sz w:val="32"/>
          <w:szCs w:val="32"/>
        </w:rPr>
      </w:pPr>
      <w:r w:rsidRPr="009E6443">
        <w:rPr>
          <w:color w:val="000000"/>
          <w:sz w:val="32"/>
          <w:szCs w:val="32"/>
        </w:rPr>
        <w:t>По своей сути праздник маулид является нов</w:t>
      </w:r>
      <w:r w:rsidR="00F120CC" w:rsidRPr="009E6443">
        <w:rPr>
          <w:color w:val="000000"/>
          <w:sz w:val="32"/>
          <w:szCs w:val="32"/>
        </w:rPr>
        <w:t>овведением</w:t>
      </w:r>
      <w:r w:rsidRPr="009E6443">
        <w:rPr>
          <w:color w:val="000000"/>
          <w:sz w:val="32"/>
          <w:szCs w:val="32"/>
        </w:rPr>
        <w:t xml:space="preserve"> в исламской р</w:t>
      </w:r>
      <w:r w:rsidRPr="009E6443">
        <w:rPr>
          <w:color w:val="000000"/>
          <w:sz w:val="32"/>
          <w:szCs w:val="32"/>
        </w:rPr>
        <w:t>е</w:t>
      </w:r>
      <w:r w:rsidRPr="009E6443">
        <w:rPr>
          <w:color w:val="000000"/>
          <w:sz w:val="32"/>
          <w:szCs w:val="32"/>
        </w:rPr>
        <w:t>лигии, который не справлялся первыми покол</w:t>
      </w:r>
      <w:r w:rsidRPr="009E6443">
        <w:rPr>
          <w:color w:val="000000"/>
          <w:sz w:val="32"/>
          <w:szCs w:val="32"/>
        </w:rPr>
        <w:t>е</w:t>
      </w:r>
      <w:r w:rsidRPr="009E6443">
        <w:rPr>
          <w:color w:val="000000"/>
          <w:sz w:val="32"/>
          <w:szCs w:val="32"/>
        </w:rPr>
        <w:t xml:space="preserve">ниями мусульман. Поэтому </w:t>
      </w:r>
      <w:r w:rsidR="00F120CC" w:rsidRPr="009E6443">
        <w:rPr>
          <w:color w:val="000000"/>
          <w:sz w:val="32"/>
          <w:szCs w:val="32"/>
        </w:rPr>
        <w:t>проблема</w:t>
      </w:r>
      <w:r w:rsidRPr="009E6443">
        <w:rPr>
          <w:color w:val="000000"/>
          <w:sz w:val="32"/>
          <w:szCs w:val="32"/>
        </w:rPr>
        <w:t xml:space="preserve"> его законности вызвал</w:t>
      </w:r>
      <w:r w:rsidR="00F120CC" w:rsidRPr="009E6443">
        <w:rPr>
          <w:color w:val="000000"/>
          <w:sz w:val="32"/>
          <w:szCs w:val="32"/>
        </w:rPr>
        <w:t>а</w:t>
      </w:r>
      <w:r w:rsidRPr="009E6443">
        <w:rPr>
          <w:color w:val="000000"/>
          <w:sz w:val="32"/>
          <w:szCs w:val="32"/>
        </w:rPr>
        <w:t xml:space="preserve"> споры в среде мусульманских улемов. Многие </w:t>
      </w:r>
      <w:r w:rsidR="00D75A7D">
        <w:rPr>
          <w:color w:val="000000"/>
          <w:sz w:val="32"/>
          <w:szCs w:val="32"/>
        </w:rPr>
        <w:t>суннитские</w:t>
      </w:r>
      <w:r w:rsidRPr="009E6443">
        <w:rPr>
          <w:color w:val="000000"/>
          <w:sz w:val="32"/>
          <w:szCs w:val="32"/>
        </w:rPr>
        <w:t xml:space="preserve"> улемы решительно выступали против проведения этого праздника. На основании имеющихся фактов они доказывали, что этот праздник является нововведением (бид’а) и его проведение недопустимо, так как пророк Муха</w:t>
      </w:r>
      <w:r w:rsidRPr="009E6443">
        <w:rPr>
          <w:color w:val="000000"/>
          <w:sz w:val="32"/>
          <w:szCs w:val="32"/>
        </w:rPr>
        <w:t>м</w:t>
      </w:r>
      <w:r w:rsidRPr="009E6443">
        <w:rPr>
          <w:color w:val="000000"/>
          <w:sz w:val="32"/>
          <w:szCs w:val="32"/>
        </w:rPr>
        <w:t>мад запретил в своих хадисах нововведения в религии. Н</w:t>
      </w:r>
      <w:r w:rsidR="004C00BB" w:rsidRPr="009E6443">
        <w:rPr>
          <w:color w:val="000000"/>
          <w:sz w:val="32"/>
          <w:szCs w:val="32"/>
        </w:rPr>
        <w:t>о другие считали это допустимым. Они говорили, чт</w:t>
      </w:r>
      <w:r w:rsidRPr="009E6443">
        <w:rPr>
          <w:color w:val="000000"/>
          <w:sz w:val="32"/>
          <w:szCs w:val="32"/>
        </w:rPr>
        <w:t xml:space="preserve">о </w:t>
      </w:r>
      <w:r w:rsidR="004C00BB" w:rsidRPr="009E6443">
        <w:rPr>
          <w:color w:val="000000"/>
          <w:sz w:val="32"/>
          <w:szCs w:val="32"/>
        </w:rPr>
        <w:t>этот праздник</w:t>
      </w:r>
      <w:r w:rsidRPr="009E6443">
        <w:rPr>
          <w:color w:val="000000"/>
          <w:sz w:val="32"/>
          <w:szCs w:val="32"/>
        </w:rPr>
        <w:t xml:space="preserve"> является проявл</w:t>
      </w:r>
      <w:r w:rsidR="00F120CC" w:rsidRPr="009E6443">
        <w:rPr>
          <w:color w:val="000000"/>
          <w:sz w:val="32"/>
          <w:szCs w:val="32"/>
        </w:rPr>
        <w:t>ением любви к пророку Мухаммаду</w:t>
      </w:r>
      <w:r w:rsidRPr="009E6443">
        <w:rPr>
          <w:color w:val="000000"/>
          <w:sz w:val="32"/>
          <w:szCs w:val="32"/>
        </w:rPr>
        <w:t>. В доказательство они приводили следующий его хадис из сборник</w:t>
      </w:r>
      <w:r w:rsidR="004C00BB" w:rsidRPr="009E6443">
        <w:rPr>
          <w:color w:val="000000"/>
          <w:sz w:val="32"/>
          <w:szCs w:val="32"/>
        </w:rPr>
        <w:t>а</w:t>
      </w:r>
      <w:r w:rsidRPr="009E6443">
        <w:rPr>
          <w:color w:val="000000"/>
          <w:sz w:val="32"/>
          <w:szCs w:val="32"/>
        </w:rPr>
        <w:t xml:space="preserve"> Бух</w:t>
      </w:r>
      <w:r w:rsidRPr="009E6443">
        <w:rPr>
          <w:color w:val="000000"/>
          <w:sz w:val="32"/>
          <w:szCs w:val="32"/>
        </w:rPr>
        <w:t>а</w:t>
      </w:r>
      <w:r w:rsidRPr="009E6443">
        <w:rPr>
          <w:color w:val="000000"/>
          <w:sz w:val="32"/>
          <w:szCs w:val="32"/>
        </w:rPr>
        <w:t>ри (</w:t>
      </w:r>
      <w:r w:rsidR="00D43DAB" w:rsidRPr="009E6443">
        <w:rPr>
          <w:color w:val="000000"/>
          <w:sz w:val="32"/>
          <w:szCs w:val="32"/>
        </w:rPr>
        <w:t>Иман,</w:t>
      </w:r>
      <w:r w:rsidRPr="009E6443">
        <w:rPr>
          <w:color w:val="000000"/>
          <w:sz w:val="32"/>
          <w:szCs w:val="32"/>
        </w:rPr>
        <w:t xml:space="preserve"> 8): «Клянусь всемогущим Аллахом, вы не уверуете до тех пор, пока не полюбите меня больше, чем любите своих отцов, свое потомство и всех остальных людей». В связи с этим, по их мнению, проведение этого праздника позволительно, если мер</w:t>
      </w:r>
      <w:r w:rsidRPr="009E6443">
        <w:rPr>
          <w:color w:val="000000"/>
          <w:sz w:val="32"/>
          <w:szCs w:val="32"/>
        </w:rPr>
        <w:t>о</w:t>
      </w:r>
      <w:r w:rsidRPr="009E6443">
        <w:rPr>
          <w:color w:val="000000"/>
          <w:sz w:val="32"/>
          <w:szCs w:val="32"/>
        </w:rPr>
        <w:t>приятия не будут противоречить о</w:t>
      </w:r>
      <w:r w:rsidRPr="009E6443">
        <w:rPr>
          <w:color w:val="000000"/>
          <w:sz w:val="32"/>
          <w:szCs w:val="32"/>
        </w:rPr>
        <w:t>б</w:t>
      </w:r>
      <w:r w:rsidRPr="009E6443">
        <w:rPr>
          <w:color w:val="000000"/>
          <w:sz w:val="32"/>
          <w:szCs w:val="32"/>
        </w:rPr>
        <w:t>щему духу Ислама.</w:t>
      </w:r>
    </w:p>
    <w:p w:rsidR="00155D70" w:rsidRPr="009E6443" w:rsidRDefault="00155D70" w:rsidP="00155D70">
      <w:pPr>
        <w:ind w:firstLine="284"/>
        <w:rPr>
          <w:color w:val="000000"/>
          <w:sz w:val="32"/>
          <w:szCs w:val="32"/>
        </w:rPr>
      </w:pPr>
      <w:r w:rsidRPr="009E6443">
        <w:rPr>
          <w:color w:val="000000"/>
          <w:sz w:val="32"/>
          <w:szCs w:val="32"/>
        </w:rPr>
        <w:t xml:space="preserve">Несмотря на неоднозначное отношение к маулиду со стороны </w:t>
      </w:r>
      <w:r w:rsidR="00F120CC" w:rsidRPr="009E6443">
        <w:rPr>
          <w:color w:val="000000"/>
          <w:sz w:val="32"/>
          <w:szCs w:val="32"/>
        </w:rPr>
        <w:t xml:space="preserve">многих </w:t>
      </w:r>
      <w:r w:rsidR="00D75A7D">
        <w:rPr>
          <w:color w:val="000000"/>
          <w:sz w:val="32"/>
          <w:szCs w:val="32"/>
        </w:rPr>
        <w:t>ул</w:t>
      </w:r>
      <w:r w:rsidR="00D75A7D">
        <w:rPr>
          <w:color w:val="000000"/>
          <w:sz w:val="32"/>
          <w:szCs w:val="32"/>
        </w:rPr>
        <w:t>е</w:t>
      </w:r>
      <w:r w:rsidR="00D75A7D">
        <w:rPr>
          <w:color w:val="000000"/>
          <w:sz w:val="32"/>
          <w:szCs w:val="32"/>
        </w:rPr>
        <w:t>мов,</w:t>
      </w:r>
      <w:r w:rsidRPr="009E6443">
        <w:rPr>
          <w:color w:val="000000"/>
          <w:sz w:val="32"/>
          <w:szCs w:val="32"/>
        </w:rPr>
        <w:t xml:space="preserve"> простой народ воспринял этот праздник и регулярно справляет его в различных концах мусульманского мира. В этот день люди возносят моли</w:t>
      </w:r>
      <w:r w:rsidRPr="009E6443">
        <w:rPr>
          <w:color w:val="000000"/>
          <w:sz w:val="32"/>
          <w:szCs w:val="32"/>
        </w:rPr>
        <w:t>т</w:t>
      </w:r>
      <w:r w:rsidRPr="009E6443">
        <w:rPr>
          <w:color w:val="000000"/>
          <w:sz w:val="32"/>
          <w:szCs w:val="32"/>
        </w:rPr>
        <w:t xml:space="preserve">вы за </w:t>
      </w:r>
      <w:r w:rsidR="00D43DAB" w:rsidRPr="009E6443">
        <w:rPr>
          <w:color w:val="000000"/>
          <w:sz w:val="32"/>
          <w:szCs w:val="32"/>
        </w:rPr>
        <w:t>своих</w:t>
      </w:r>
      <w:r w:rsidRPr="009E6443">
        <w:rPr>
          <w:color w:val="000000"/>
          <w:sz w:val="32"/>
          <w:szCs w:val="32"/>
        </w:rPr>
        <w:t xml:space="preserve"> умерших полагая, что эти молитвы могут помочь им в прощении их грехов Аллахом. Затем организуются праздничные собрания, где спец</w:t>
      </w:r>
      <w:r w:rsidRPr="009E6443">
        <w:rPr>
          <w:color w:val="000000"/>
          <w:sz w:val="32"/>
          <w:szCs w:val="32"/>
        </w:rPr>
        <w:t>и</w:t>
      </w:r>
      <w:r w:rsidRPr="009E6443">
        <w:rPr>
          <w:color w:val="000000"/>
          <w:sz w:val="32"/>
          <w:szCs w:val="32"/>
        </w:rPr>
        <w:t>альные подготовленные люди расск</w:t>
      </w:r>
      <w:r w:rsidRPr="009E6443">
        <w:rPr>
          <w:color w:val="000000"/>
          <w:sz w:val="32"/>
          <w:szCs w:val="32"/>
        </w:rPr>
        <w:t>а</w:t>
      </w:r>
      <w:r w:rsidRPr="009E6443">
        <w:rPr>
          <w:color w:val="000000"/>
          <w:sz w:val="32"/>
          <w:szCs w:val="32"/>
        </w:rPr>
        <w:t>зывают в поэтической и музыкальной формах подробности, связанные с рождением пророка Муха</w:t>
      </w:r>
      <w:r w:rsidRPr="009E6443">
        <w:rPr>
          <w:color w:val="000000"/>
          <w:sz w:val="32"/>
          <w:szCs w:val="32"/>
        </w:rPr>
        <w:t>м</w:t>
      </w:r>
      <w:r w:rsidRPr="009E6443">
        <w:rPr>
          <w:color w:val="000000"/>
          <w:sz w:val="32"/>
          <w:szCs w:val="32"/>
        </w:rPr>
        <w:t>мада.</w:t>
      </w:r>
    </w:p>
    <w:p w:rsidR="00155D70" w:rsidRPr="009E6443" w:rsidRDefault="00155D70" w:rsidP="00155D70">
      <w:pPr>
        <w:ind w:firstLine="284"/>
        <w:rPr>
          <w:b/>
          <w:color w:val="000000"/>
          <w:sz w:val="32"/>
          <w:szCs w:val="32"/>
        </w:rPr>
      </w:pPr>
    </w:p>
    <w:p w:rsidR="00155D70" w:rsidRPr="009E6443" w:rsidRDefault="00155D70" w:rsidP="00155D70">
      <w:pPr>
        <w:tabs>
          <w:tab w:val="left" w:pos="720"/>
        </w:tabs>
        <w:ind w:firstLine="284"/>
        <w:rPr>
          <w:sz w:val="32"/>
          <w:szCs w:val="32"/>
        </w:rPr>
      </w:pPr>
      <w:r w:rsidRPr="009E6443">
        <w:rPr>
          <w:b/>
          <w:sz w:val="32"/>
          <w:szCs w:val="32"/>
        </w:rPr>
        <w:t>Мафкуф</w:t>
      </w:r>
      <w:r w:rsidRPr="009E6443">
        <w:rPr>
          <w:sz w:val="32"/>
          <w:szCs w:val="32"/>
        </w:rPr>
        <w:t xml:space="preserve"> - в исламском праве сделка, в которой присутствуют права др</w:t>
      </w:r>
      <w:r w:rsidRPr="009E6443">
        <w:rPr>
          <w:sz w:val="32"/>
          <w:szCs w:val="32"/>
        </w:rPr>
        <w:t>у</w:t>
      </w:r>
      <w:r w:rsidRPr="009E6443">
        <w:rPr>
          <w:sz w:val="32"/>
          <w:szCs w:val="32"/>
        </w:rPr>
        <w:t xml:space="preserve">гого человека. </w:t>
      </w:r>
      <w:r w:rsidR="00AC7C54" w:rsidRPr="009E6443">
        <w:rPr>
          <w:sz w:val="32"/>
          <w:szCs w:val="32"/>
        </w:rPr>
        <w:t>Например, е</w:t>
      </w:r>
      <w:r w:rsidRPr="009E6443">
        <w:rPr>
          <w:sz w:val="32"/>
          <w:szCs w:val="32"/>
        </w:rPr>
        <w:t>сли человек собирается продать какой-либо т</w:t>
      </w:r>
      <w:r w:rsidRPr="009E6443">
        <w:rPr>
          <w:sz w:val="32"/>
          <w:szCs w:val="32"/>
        </w:rPr>
        <w:t>о</w:t>
      </w:r>
      <w:r w:rsidRPr="009E6443">
        <w:rPr>
          <w:sz w:val="32"/>
          <w:szCs w:val="32"/>
        </w:rPr>
        <w:t>вар, который был приобретен</w:t>
      </w:r>
      <w:r w:rsidR="00AC7C54" w:rsidRPr="009E6443">
        <w:rPr>
          <w:sz w:val="32"/>
          <w:szCs w:val="32"/>
        </w:rPr>
        <w:t xml:space="preserve"> </w:t>
      </w:r>
      <w:r w:rsidR="00D43DAB" w:rsidRPr="009E6443">
        <w:rPr>
          <w:sz w:val="32"/>
          <w:szCs w:val="32"/>
        </w:rPr>
        <w:t>хотя</w:t>
      </w:r>
      <w:r w:rsidR="00AC7C54" w:rsidRPr="009E6443">
        <w:rPr>
          <w:sz w:val="32"/>
          <w:szCs w:val="32"/>
        </w:rPr>
        <w:t xml:space="preserve"> бы частично </w:t>
      </w:r>
      <w:r w:rsidRPr="009E6443">
        <w:rPr>
          <w:sz w:val="32"/>
          <w:szCs w:val="32"/>
        </w:rPr>
        <w:t>усилиями или средствами другого чел</w:t>
      </w:r>
      <w:r w:rsidRPr="009E6443">
        <w:rPr>
          <w:sz w:val="32"/>
          <w:szCs w:val="32"/>
        </w:rPr>
        <w:t>о</w:t>
      </w:r>
      <w:r w:rsidRPr="009E6443">
        <w:rPr>
          <w:sz w:val="32"/>
          <w:szCs w:val="32"/>
        </w:rPr>
        <w:t xml:space="preserve">века, то эта сделка не может быть заключена без согласия того человека. Или же если кто-либо купил дом, в котором </w:t>
      </w:r>
      <w:r w:rsidR="00AC7C54" w:rsidRPr="009E6443">
        <w:rPr>
          <w:sz w:val="32"/>
          <w:szCs w:val="32"/>
        </w:rPr>
        <w:t>живет</w:t>
      </w:r>
      <w:r w:rsidRPr="009E6443">
        <w:rPr>
          <w:sz w:val="32"/>
          <w:szCs w:val="32"/>
        </w:rPr>
        <w:t xml:space="preserve"> человек</w:t>
      </w:r>
      <w:r w:rsidR="00AC7C54" w:rsidRPr="009E6443">
        <w:rPr>
          <w:sz w:val="32"/>
          <w:szCs w:val="32"/>
        </w:rPr>
        <w:t>,</w:t>
      </w:r>
      <w:r w:rsidRPr="009E6443">
        <w:rPr>
          <w:sz w:val="32"/>
          <w:szCs w:val="32"/>
        </w:rPr>
        <w:t xml:space="preserve"> кот</w:t>
      </w:r>
      <w:r w:rsidRPr="009E6443">
        <w:rPr>
          <w:sz w:val="32"/>
          <w:szCs w:val="32"/>
        </w:rPr>
        <w:t>о</w:t>
      </w:r>
      <w:r w:rsidRPr="009E6443">
        <w:rPr>
          <w:sz w:val="32"/>
          <w:szCs w:val="32"/>
        </w:rPr>
        <w:t xml:space="preserve">рый ранее арендовал его у </w:t>
      </w:r>
      <w:r w:rsidR="00AC7C54" w:rsidRPr="009E6443">
        <w:rPr>
          <w:sz w:val="32"/>
          <w:szCs w:val="32"/>
        </w:rPr>
        <w:t xml:space="preserve">старого </w:t>
      </w:r>
      <w:r w:rsidRPr="009E6443">
        <w:rPr>
          <w:sz w:val="32"/>
          <w:szCs w:val="32"/>
        </w:rPr>
        <w:t>хозяина, то необходимо дождаться око</w:t>
      </w:r>
      <w:r w:rsidRPr="009E6443">
        <w:rPr>
          <w:sz w:val="32"/>
          <w:szCs w:val="32"/>
        </w:rPr>
        <w:t>н</w:t>
      </w:r>
      <w:r w:rsidRPr="009E6443">
        <w:rPr>
          <w:sz w:val="32"/>
          <w:szCs w:val="32"/>
        </w:rPr>
        <w:t>чания срока аренды.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Махаббат</w:t>
      </w:r>
      <w:r w:rsidRPr="009E6443">
        <w:rPr>
          <w:sz w:val="32"/>
          <w:szCs w:val="32"/>
        </w:rPr>
        <w:t xml:space="preserve"> - любовь. Верующий мусульманин </w:t>
      </w:r>
      <w:r w:rsidR="00D43DAB" w:rsidRPr="009E6443">
        <w:rPr>
          <w:sz w:val="32"/>
          <w:szCs w:val="32"/>
        </w:rPr>
        <w:t>обязан,</w:t>
      </w:r>
      <w:r w:rsidRPr="009E6443">
        <w:rPr>
          <w:sz w:val="32"/>
          <w:szCs w:val="32"/>
        </w:rPr>
        <w:t xml:space="preserve"> прежде </w:t>
      </w:r>
      <w:r w:rsidR="00D43DAB" w:rsidRPr="009E6443">
        <w:rPr>
          <w:sz w:val="32"/>
          <w:szCs w:val="32"/>
        </w:rPr>
        <w:t>всего,</w:t>
      </w:r>
      <w:r w:rsidRPr="009E6443">
        <w:rPr>
          <w:sz w:val="32"/>
          <w:szCs w:val="32"/>
        </w:rPr>
        <w:t xml:space="preserve"> л</w:t>
      </w:r>
      <w:r w:rsidRPr="009E6443">
        <w:rPr>
          <w:sz w:val="32"/>
          <w:szCs w:val="32"/>
        </w:rPr>
        <w:t>ю</w:t>
      </w:r>
      <w:r w:rsidRPr="009E6443">
        <w:rPr>
          <w:sz w:val="32"/>
          <w:szCs w:val="32"/>
        </w:rPr>
        <w:t>бить Аллаха, поскольку любовь является одной из форм поклонения Аллаху. Наряду с этим</w:t>
      </w:r>
      <w:r w:rsidR="00AC7C54" w:rsidRPr="009E6443">
        <w:rPr>
          <w:sz w:val="32"/>
          <w:szCs w:val="32"/>
        </w:rPr>
        <w:t>,</w:t>
      </w:r>
      <w:r w:rsidRPr="009E6443">
        <w:rPr>
          <w:sz w:val="32"/>
          <w:szCs w:val="32"/>
        </w:rPr>
        <w:t xml:space="preserve"> мусульманин должен любить всех людей, которые угодны Аллаху. Что касается любви к женам и детям, то </w:t>
      </w:r>
      <w:r w:rsidR="004C00BB" w:rsidRPr="009E6443">
        <w:rPr>
          <w:sz w:val="32"/>
          <w:szCs w:val="32"/>
        </w:rPr>
        <w:t>это</w:t>
      </w:r>
      <w:r w:rsidRPr="009E6443">
        <w:rPr>
          <w:sz w:val="32"/>
          <w:szCs w:val="32"/>
        </w:rPr>
        <w:t xml:space="preserve"> не считается грехом, е</w:t>
      </w:r>
      <w:r w:rsidRPr="009E6443">
        <w:rPr>
          <w:sz w:val="32"/>
          <w:szCs w:val="32"/>
        </w:rPr>
        <w:t>с</w:t>
      </w:r>
      <w:r w:rsidRPr="009E6443">
        <w:rPr>
          <w:sz w:val="32"/>
          <w:szCs w:val="32"/>
        </w:rPr>
        <w:t xml:space="preserve">ли она не подталкивает человека к </w:t>
      </w:r>
      <w:r w:rsidR="00AC7C54" w:rsidRPr="009E6443">
        <w:rPr>
          <w:sz w:val="32"/>
          <w:szCs w:val="32"/>
        </w:rPr>
        <w:t>отступлению от повелений</w:t>
      </w:r>
      <w:r w:rsidRPr="009E6443">
        <w:rPr>
          <w:sz w:val="32"/>
          <w:szCs w:val="32"/>
        </w:rPr>
        <w:t xml:space="preserve"> Аллаха. Пон</w:t>
      </w:r>
      <w:r w:rsidRPr="009E6443">
        <w:rPr>
          <w:sz w:val="32"/>
          <w:szCs w:val="32"/>
        </w:rPr>
        <w:t>я</w:t>
      </w:r>
      <w:r w:rsidRPr="009E6443">
        <w:rPr>
          <w:sz w:val="32"/>
          <w:szCs w:val="32"/>
        </w:rPr>
        <w:t>тие взаимной любви Бога и человека содержится в аяте Корана: «Аллах пр</w:t>
      </w:r>
      <w:r w:rsidRPr="009E6443">
        <w:rPr>
          <w:sz w:val="32"/>
          <w:szCs w:val="32"/>
        </w:rPr>
        <w:t>и</w:t>
      </w:r>
      <w:r w:rsidRPr="009E6443">
        <w:rPr>
          <w:sz w:val="32"/>
          <w:szCs w:val="32"/>
        </w:rPr>
        <w:t>ведет людей, которых Он любит и которые л</w:t>
      </w:r>
      <w:r w:rsidRPr="009E6443">
        <w:rPr>
          <w:sz w:val="32"/>
          <w:szCs w:val="32"/>
        </w:rPr>
        <w:t>ю</w:t>
      </w:r>
      <w:r w:rsidRPr="009E6443">
        <w:rPr>
          <w:sz w:val="32"/>
          <w:szCs w:val="32"/>
        </w:rPr>
        <w:t>бят Его...» (5: 54).</w:t>
      </w:r>
    </w:p>
    <w:p w:rsidR="00155D70" w:rsidRPr="009E6443" w:rsidRDefault="004C00BB" w:rsidP="00155D70">
      <w:pPr>
        <w:tabs>
          <w:tab w:val="left" w:pos="720"/>
        </w:tabs>
        <w:ind w:firstLine="284"/>
        <w:rPr>
          <w:sz w:val="32"/>
          <w:szCs w:val="32"/>
        </w:rPr>
      </w:pPr>
      <w:r w:rsidRPr="009E6443">
        <w:rPr>
          <w:sz w:val="32"/>
          <w:szCs w:val="32"/>
        </w:rPr>
        <w:t>Тема в</w:t>
      </w:r>
      <w:r w:rsidR="00155D70" w:rsidRPr="009E6443">
        <w:rPr>
          <w:sz w:val="32"/>
          <w:szCs w:val="32"/>
        </w:rPr>
        <w:t>заимн</w:t>
      </w:r>
      <w:r w:rsidRPr="009E6443">
        <w:rPr>
          <w:sz w:val="32"/>
          <w:szCs w:val="32"/>
        </w:rPr>
        <w:t>ой</w:t>
      </w:r>
      <w:r w:rsidR="00155D70" w:rsidRPr="009E6443">
        <w:rPr>
          <w:sz w:val="32"/>
          <w:szCs w:val="32"/>
        </w:rPr>
        <w:t xml:space="preserve"> любв</w:t>
      </w:r>
      <w:r w:rsidRPr="009E6443">
        <w:rPr>
          <w:sz w:val="32"/>
          <w:szCs w:val="32"/>
        </w:rPr>
        <w:t>и</w:t>
      </w:r>
      <w:r w:rsidR="00155D70" w:rsidRPr="009E6443">
        <w:rPr>
          <w:sz w:val="32"/>
          <w:szCs w:val="32"/>
        </w:rPr>
        <w:t xml:space="preserve"> Бога и человека является одной из </w:t>
      </w:r>
      <w:r w:rsidRPr="009E6443">
        <w:rPr>
          <w:sz w:val="32"/>
          <w:szCs w:val="32"/>
        </w:rPr>
        <w:t>самых распр</w:t>
      </w:r>
      <w:r w:rsidRPr="009E6443">
        <w:rPr>
          <w:sz w:val="32"/>
          <w:szCs w:val="32"/>
        </w:rPr>
        <w:t>о</w:t>
      </w:r>
      <w:r w:rsidRPr="009E6443">
        <w:rPr>
          <w:sz w:val="32"/>
          <w:szCs w:val="32"/>
        </w:rPr>
        <w:t>страненных в</w:t>
      </w:r>
      <w:r w:rsidR="00AC7C54" w:rsidRPr="009E6443">
        <w:rPr>
          <w:sz w:val="32"/>
          <w:szCs w:val="32"/>
        </w:rPr>
        <w:t xml:space="preserve"> суфизм</w:t>
      </w:r>
      <w:r w:rsidRPr="009E6443">
        <w:rPr>
          <w:sz w:val="32"/>
          <w:szCs w:val="32"/>
        </w:rPr>
        <w:t>е. Там даже</w:t>
      </w:r>
      <w:r w:rsidR="00155D70" w:rsidRPr="009E6443">
        <w:rPr>
          <w:sz w:val="32"/>
          <w:szCs w:val="32"/>
        </w:rPr>
        <w:t xml:space="preserve"> встречаются утверждения о том, что име</w:t>
      </w:r>
      <w:r w:rsidR="00155D70" w:rsidRPr="009E6443">
        <w:rPr>
          <w:sz w:val="32"/>
          <w:szCs w:val="32"/>
        </w:rPr>
        <w:t>н</w:t>
      </w:r>
      <w:r w:rsidR="00155D70" w:rsidRPr="009E6443">
        <w:rPr>
          <w:sz w:val="32"/>
          <w:szCs w:val="32"/>
        </w:rPr>
        <w:t>но выделившаяся от Бога любовь привела к сотворению мироздания. Самым кратчайшим путем для обуздания своих страстей является именно путь лю</w:t>
      </w:r>
      <w:r w:rsidR="00155D70" w:rsidRPr="009E6443">
        <w:rPr>
          <w:sz w:val="32"/>
          <w:szCs w:val="32"/>
        </w:rPr>
        <w:t>б</w:t>
      </w:r>
      <w:r w:rsidR="00155D70" w:rsidRPr="009E6443">
        <w:rPr>
          <w:sz w:val="32"/>
          <w:szCs w:val="32"/>
        </w:rPr>
        <w:t>ви, который приводит человека к абс</w:t>
      </w:r>
      <w:r w:rsidR="00155D70" w:rsidRPr="009E6443">
        <w:rPr>
          <w:sz w:val="32"/>
          <w:szCs w:val="32"/>
        </w:rPr>
        <w:t>о</w:t>
      </w:r>
      <w:r w:rsidR="00155D70" w:rsidRPr="009E6443">
        <w:rPr>
          <w:sz w:val="32"/>
          <w:szCs w:val="32"/>
        </w:rPr>
        <w:t>лютному духу.</w:t>
      </w:r>
    </w:p>
    <w:p w:rsidR="00155D70" w:rsidRPr="009E6443" w:rsidRDefault="00155D70" w:rsidP="00155D70">
      <w:pPr>
        <w:tabs>
          <w:tab w:val="left" w:pos="720"/>
        </w:tabs>
        <w:ind w:firstLine="284"/>
        <w:rPr>
          <w:sz w:val="32"/>
          <w:szCs w:val="32"/>
        </w:rPr>
      </w:pPr>
      <w:r w:rsidRPr="009E6443">
        <w:rPr>
          <w:sz w:val="32"/>
          <w:szCs w:val="32"/>
        </w:rPr>
        <w:t>Однако не все люди обладают чувством истинной любви. Многие из них любят преходящие и временные ценности материального мира. Это всего лишь подобие любви, которое в принципе допустимо (если не прот</w:t>
      </w:r>
      <w:r w:rsidRPr="009E6443">
        <w:rPr>
          <w:sz w:val="32"/>
          <w:szCs w:val="32"/>
        </w:rPr>
        <w:t>и</w:t>
      </w:r>
      <w:r w:rsidRPr="009E6443">
        <w:rPr>
          <w:sz w:val="32"/>
          <w:szCs w:val="32"/>
        </w:rPr>
        <w:t>воречит Шариату)</w:t>
      </w:r>
      <w:r w:rsidR="004C00BB" w:rsidRPr="009E6443">
        <w:rPr>
          <w:sz w:val="32"/>
          <w:szCs w:val="32"/>
        </w:rPr>
        <w:t>,</w:t>
      </w:r>
      <w:r w:rsidRPr="009E6443">
        <w:rPr>
          <w:sz w:val="32"/>
          <w:szCs w:val="32"/>
        </w:rPr>
        <w:t xml:space="preserve"> как некий трамплин к обретению истинной любви, которой явл</w:t>
      </w:r>
      <w:r w:rsidRPr="009E6443">
        <w:rPr>
          <w:sz w:val="32"/>
          <w:szCs w:val="32"/>
        </w:rPr>
        <w:t>я</w:t>
      </w:r>
      <w:r w:rsidRPr="009E6443">
        <w:rPr>
          <w:sz w:val="32"/>
          <w:szCs w:val="32"/>
        </w:rPr>
        <w:t>ется любовь к Аллаху.</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Махв и исбат</w:t>
      </w:r>
      <w:r w:rsidRPr="009E6443">
        <w:rPr>
          <w:sz w:val="32"/>
          <w:szCs w:val="32"/>
        </w:rPr>
        <w:t xml:space="preserve"> - уничтожение и существование. В суфизме уничтожение своих пороков и страстей «путником» (саликом) и обретение вместо них н</w:t>
      </w:r>
      <w:r w:rsidRPr="009E6443">
        <w:rPr>
          <w:sz w:val="32"/>
          <w:szCs w:val="32"/>
        </w:rPr>
        <w:t>о</w:t>
      </w:r>
      <w:r w:rsidRPr="009E6443">
        <w:rPr>
          <w:sz w:val="32"/>
          <w:szCs w:val="32"/>
        </w:rPr>
        <w:t xml:space="preserve">вого существования посредством </w:t>
      </w:r>
      <w:r w:rsidR="00AC7C54" w:rsidRPr="009E6443">
        <w:rPr>
          <w:sz w:val="32"/>
          <w:szCs w:val="32"/>
        </w:rPr>
        <w:t xml:space="preserve">искреннего </w:t>
      </w:r>
      <w:r w:rsidRPr="009E6443">
        <w:rPr>
          <w:sz w:val="32"/>
          <w:szCs w:val="32"/>
        </w:rPr>
        <w:t>служ</w:t>
      </w:r>
      <w:r w:rsidRPr="009E6443">
        <w:rPr>
          <w:sz w:val="32"/>
          <w:szCs w:val="32"/>
        </w:rPr>
        <w:t>е</w:t>
      </w:r>
      <w:r w:rsidRPr="009E6443">
        <w:rPr>
          <w:sz w:val="32"/>
          <w:szCs w:val="32"/>
        </w:rPr>
        <w:t>ния Богу.</w:t>
      </w:r>
    </w:p>
    <w:p w:rsidR="00155D70" w:rsidRPr="009E6443" w:rsidRDefault="00155D70" w:rsidP="00155D70">
      <w:pPr>
        <w:tabs>
          <w:tab w:val="left" w:pos="7810"/>
        </w:tabs>
        <w:ind w:firstLine="284"/>
        <w:rPr>
          <w:b/>
          <w:sz w:val="32"/>
          <w:szCs w:val="32"/>
        </w:rPr>
      </w:pPr>
    </w:p>
    <w:p w:rsidR="00425485" w:rsidRPr="009E6443" w:rsidRDefault="00155D70" w:rsidP="00155D70">
      <w:pPr>
        <w:tabs>
          <w:tab w:val="left" w:pos="7810"/>
        </w:tabs>
        <w:ind w:firstLine="284"/>
        <w:rPr>
          <w:sz w:val="32"/>
          <w:szCs w:val="32"/>
        </w:rPr>
      </w:pPr>
      <w:r w:rsidRPr="009E6443">
        <w:rPr>
          <w:b/>
          <w:sz w:val="32"/>
          <w:szCs w:val="32"/>
        </w:rPr>
        <w:t>Махди</w:t>
      </w:r>
      <w:r w:rsidRPr="009E6443">
        <w:rPr>
          <w:sz w:val="32"/>
          <w:szCs w:val="32"/>
        </w:rPr>
        <w:t xml:space="preserve"> - следующий верным путем. </w:t>
      </w:r>
      <w:r w:rsidR="00D43DAB" w:rsidRPr="009E6443">
        <w:rPr>
          <w:sz w:val="32"/>
          <w:szCs w:val="32"/>
        </w:rPr>
        <w:t xml:space="preserve">Согласно </w:t>
      </w:r>
      <w:r w:rsidR="00D75A7D">
        <w:rPr>
          <w:sz w:val="32"/>
          <w:szCs w:val="32"/>
        </w:rPr>
        <w:t>мусульманским</w:t>
      </w:r>
      <w:r w:rsidR="00D43DAB" w:rsidRPr="009E6443">
        <w:rPr>
          <w:sz w:val="32"/>
          <w:szCs w:val="32"/>
        </w:rPr>
        <w:t xml:space="preserve"> эсхатолог</w:t>
      </w:r>
      <w:r w:rsidR="00D43DAB" w:rsidRPr="009E6443">
        <w:rPr>
          <w:sz w:val="32"/>
          <w:szCs w:val="32"/>
        </w:rPr>
        <w:t>и</w:t>
      </w:r>
      <w:r w:rsidR="00D43DAB" w:rsidRPr="009E6443">
        <w:rPr>
          <w:sz w:val="32"/>
          <w:szCs w:val="32"/>
        </w:rPr>
        <w:t>ческим воззрениям, так назыв</w:t>
      </w:r>
      <w:r w:rsidR="00D43DAB" w:rsidRPr="009E6443">
        <w:rPr>
          <w:sz w:val="32"/>
          <w:szCs w:val="32"/>
        </w:rPr>
        <w:t>а</w:t>
      </w:r>
      <w:r w:rsidR="00D43DAB" w:rsidRPr="009E6443">
        <w:rPr>
          <w:sz w:val="32"/>
          <w:szCs w:val="32"/>
        </w:rPr>
        <w:t xml:space="preserve">ют человека, который придет для укрепления и обновления веры мусульман в дни, предшествующие наступлению дня Страшного суда. </w:t>
      </w:r>
      <w:r w:rsidRPr="009E6443">
        <w:rPr>
          <w:sz w:val="32"/>
          <w:szCs w:val="32"/>
        </w:rPr>
        <w:t xml:space="preserve">Это будет </w:t>
      </w:r>
      <w:r w:rsidR="004C00BB" w:rsidRPr="009E6443">
        <w:rPr>
          <w:sz w:val="32"/>
          <w:szCs w:val="32"/>
        </w:rPr>
        <w:t xml:space="preserve">обычный человек, современник своей эпохи. Он не </w:t>
      </w:r>
      <w:r w:rsidR="00151FC9" w:rsidRPr="009E6443">
        <w:rPr>
          <w:sz w:val="32"/>
          <w:szCs w:val="32"/>
        </w:rPr>
        <w:t>спустится с небес, как мессия Иса, но будет вместе с ним устанавливать царство Божье на земле. Они</w:t>
      </w:r>
      <w:r w:rsidRPr="009E6443">
        <w:rPr>
          <w:sz w:val="32"/>
          <w:szCs w:val="32"/>
        </w:rPr>
        <w:t xml:space="preserve"> упраздн</w:t>
      </w:r>
      <w:r w:rsidR="00151FC9" w:rsidRPr="009E6443">
        <w:rPr>
          <w:sz w:val="32"/>
          <w:szCs w:val="32"/>
        </w:rPr>
        <w:t>я</w:t>
      </w:r>
      <w:r w:rsidRPr="009E6443">
        <w:rPr>
          <w:sz w:val="32"/>
          <w:szCs w:val="32"/>
        </w:rPr>
        <w:t>т насилие и несправедливость, и уст</w:t>
      </w:r>
      <w:r w:rsidRPr="009E6443">
        <w:rPr>
          <w:sz w:val="32"/>
          <w:szCs w:val="32"/>
        </w:rPr>
        <w:t>а</w:t>
      </w:r>
      <w:r w:rsidRPr="009E6443">
        <w:rPr>
          <w:sz w:val="32"/>
          <w:szCs w:val="32"/>
        </w:rPr>
        <w:t>но</w:t>
      </w:r>
      <w:r w:rsidR="00151FC9" w:rsidRPr="009E6443">
        <w:rPr>
          <w:sz w:val="32"/>
          <w:szCs w:val="32"/>
        </w:rPr>
        <w:t>вя</w:t>
      </w:r>
      <w:r w:rsidRPr="009E6443">
        <w:rPr>
          <w:sz w:val="32"/>
          <w:szCs w:val="32"/>
        </w:rPr>
        <w:t>т справедливые и истинные порядки. Во многих источниках подчерк</w:t>
      </w:r>
      <w:r w:rsidRPr="009E6443">
        <w:rPr>
          <w:sz w:val="32"/>
          <w:szCs w:val="32"/>
        </w:rPr>
        <w:t>и</w:t>
      </w:r>
      <w:r w:rsidRPr="009E6443">
        <w:rPr>
          <w:sz w:val="32"/>
          <w:szCs w:val="32"/>
        </w:rPr>
        <w:t xml:space="preserve">вается, что </w:t>
      </w:r>
      <w:r w:rsidR="00151FC9" w:rsidRPr="009E6443">
        <w:rPr>
          <w:sz w:val="32"/>
          <w:szCs w:val="32"/>
        </w:rPr>
        <w:t>Махди</w:t>
      </w:r>
      <w:r w:rsidRPr="009E6443">
        <w:rPr>
          <w:sz w:val="32"/>
          <w:szCs w:val="32"/>
        </w:rPr>
        <w:t xml:space="preserve"> будет потомком пророка Мухаммада и </w:t>
      </w:r>
      <w:r w:rsidR="00151FC9" w:rsidRPr="009E6443">
        <w:rPr>
          <w:sz w:val="32"/>
          <w:szCs w:val="32"/>
        </w:rPr>
        <w:t>начнет свою де</w:t>
      </w:r>
      <w:r w:rsidR="00151FC9" w:rsidRPr="009E6443">
        <w:rPr>
          <w:sz w:val="32"/>
          <w:szCs w:val="32"/>
        </w:rPr>
        <w:t>я</w:t>
      </w:r>
      <w:r w:rsidR="00151FC9" w:rsidRPr="009E6443">
        <w:rPr>
          <w:sz w:val="32"/>
          <w:szCs w:val="32"/>
        </w:rPr>
        <w:t>тельность</w:t>
      </w:r>
      <w:r w:rsidRPr="009E6443">
        <w:rPr>
          <w:sz w:val="32"/>
          <w:szCs w:val="32"/>
        </w:rPr>
        <w:t xml:space="preserve"> одновременно с пришествием </w:t>
      </w:r>
      <w:r w:rsidRPr="009E6443">
        <w:rPr>
          <w:i/>
          <w:sz w:val="32"/>
          <w:szCs w:val="32"/>
        </w:rPr>
        <w:t>Даджаля</w:t>
      </w:r>
      <w:r w:rsidRPr="009E6443">
        <w:rPr>
          <w:sz w:val="32"/>
          <w:szCs w:val="32"/>
        </w:rPr>
        <w:t>, который придет для уничтожения Ислама. Они</w:t>
      </w:r>
      <w:r w:rsidR="00151FC9" w:rsidRPr="009E6443">
        <w:rPr>
          <w:sz w:val="32"/>
          <w:szCs w:val="32"/>
        </w:rPr>
        <w:t>, вместе с мессией Исой,</w:t>
      </w:r>
      <w:r w:rsidRPr="009E6443">
        <w:rPr>
          <w:sz w:val="32"/>
          <w:szCs w:val="32"/>
        </w:rPr>
        <w:t xml:space="preserve"> будут ср</w:t>
      </w:r>
      <w:r w:rsidRPr="009E6443">
        <w:rPr>
          <w:sz w:val="32"/>
          <w:szCs w:val="32"/>
        </w:rPr>
        <w:t>а</w:t>
      </w:r>
      <w:r w:rsidRPr="009E6443">
        <w:rPr>
          <w:sz w:val="32"/>
          <w:szCs w:val="32"/>
        </w:rPr>
        <w:t>жаться</w:t>
      </w:r>
      <w:r w:rsidR="00151FC9" w:rsidRPr="009E6443">
        <w:rPr>
          <w:sz w:val="32"/>
          <w:szCs w:val="32"/>
        </w:rPr>
        <w:t xml:space="preserve"> с ним</w:t>
      </w:r>
      <w:r w:rsidRPr="009E6443">
        <w:rPr>
          <w:sz w:val="32"/>
          <w:szCs w:val="32"/>
        </w:rPr>
        <w:t xml:space="preserve"> и Даджал потерпит поражение. </w:t>
      </w:r>
    </w:p>
    <w:p w:rsidR="00425485" w:rsidRPr="009E6443" w:rsidRDefault="00151FC9" w:rsidP="00155D70">
      <w:pPr>
        <w:tabs>
          <w:tab w:val="left" w:pos="7810"/>
        </w:tabs>
        <w:ind w:firstLine="284"/>
        <w:rPr>
          <w:sz w:val="32"/>
          <w:szCs w:val="32"/>
        </w:rPr>
      </w:pPr>
      <w:r w:rsidRPr="009E6443">
        <w:rPr>
          <w:sz w:val="32"/>
          <w:szCs w:val="32"/>
        </w:rPr>
        <w:t>Некоторые улемы считали, что</w:t>
      </w:r>
      <w:r w:rsidR="00155D70" w:rsidRPr="009E6443">
        <w:rPr>
          <w:sz w:val="32"/>
          <w:szCs w:val="32"/>
        </w:rPr>
        <w:t>, что Махди и Иса (Иисус), который верне</w:t>
      </w:r>
      <w:r w:rsidR="00155D70" w:rsidRPr="009E6443">
        <w:rPr>
          <w:sz w:val="32"/>
          <w:szCs w:val="32"/>
        </w:rPr>
        <w:t>т</w:t>
      </w:r>
      <w:r w:rsidR="00155D70" w:rsidRPr="009E6443">
        <w:rPr>
          <w:sz w:val="32"/>
          <w:szCs w:val="32"/>
        </w:rPr>
        <w:t xml:space="preserve">ся на землю в качестве мессии это одно и то же лицо. </w:t>
      </w:r>
      <w:r w:rsidR="00425485" w:rsidRPr="009E6443">
        <w:rPr>
          <w:sz w:val="32"/>
          <w:szCs w:val="32"/>
        </w:rPr>
        <w:t>Одлнако многие хад</w:t>
      </w:r>
      <w:r w:rsidR="00425485" w:rsidRPr="009E6443">
        <w:rPr>
          <w:sz w:val="32"/>
          <w:szCs w:val="32"/>
        </w:rPr>
        <w:t>и</w:t>
      </w:r>
      <w:r w:rsidR="00425485" w:rsidRPr="009E6443">
        <w:rPr>
          <w:sz w:val="32"/>
          <w:szCs w:val="32"/>
        </w:rPr>
        <w:t>сы</w:t>
      </w:r>
      <w:r w:rsidR="00155D70" w:rsidRPr="009E6443">
        <w:rPr>
          <w:sz w:val="32"/>
          <w:szCs w:val="32"/>
        </w:rPr>
        <w:t xml:space="preserve"> говорят о том, что ве</w:t>
      </w:r>
      <w:r w:rsidR="00155D70" w:rsidRPr="009E6443">
        <w:rPr>
          <w:sz w:val="32"/>
          <w:szCs w:val="32"/>
        </w:rPr>
        <w:t>р</w:t>
      </w:r>
      <w:r w:rsidR="00155D70" w:rsidRPr="009E6443">
        <w:rPr>
          <w:sz w:val="32"/>
          <w:szCs w:val="32"/>
        </w:rPr>
        <w:t>нувшийся Иса объединится с Махди и они вместе будут бороться с Даджалом</w:t>
      </w:r>
      <w:r w:rsidR="00552217" w:rsidRPr="009E6443">
        <w:rPr>
          <w:sz w:val="32"/>
          <w:szCs w:val="32"/>
        </w:rPr>
        <w:t xml:space="preserve"> (С</w:t>
      </w:r>
      <w:r w:rsidR="00D43DAB" w:rsidRPr="009E6443">
        <w:rPr>
          <w:sz w:val="32"/>
          <w:szCs w:val="32"/>
        </w:rPr>
        <w:t>м</w:t>
      </w:r>
      <w:r w:rsidR="00552217" w:rsidRPr="009E6443">
        <w:rPr>
          <w:sz w:val="32"/>
          <w:szCs w:val="32"/>
        </w:rPr>
        <w:t xml:space="preserve">. </w:t>
      </w:r>
      <w:r w:rsidR="00552217" w:rsidRPr="009E6443">
        <w:rPr>
          <w:b/>
          <w:sz w:val="32"/>
          <w:szCs w:val="32"/>
        </w:rPr>
        <w:t>Ахира</w:t>
      </w:r>
      <w:r w:rsidR="00552217" w:rsidRPr="009E6443">
        <w:rPr>
          <w:sz w:val="32"/>
          <w:szCs w:val="32"/>
        </w:rPr>
        <w:t>)</w:t>
      </w:r>
      <w:r w:rsidR="00155D70" w:rsidRPr="009E6443">
        <w:rPr>
          <w:sz w:val="32"/>
          <w:szCs w:val="32"/>
        </w:rPr>
        <w:t xml:space="preserve">. </w:t>
      </w:r>
    </w:p>
    <w:p w:rsidR="00155D70" w:rsidRPr="009E6443" w:rsidRDefault="00155D70" w:rsidP="00155D70">
      <w:pPr>
        <w:tabs>
          <w:tab w:val="left" w:pos="7810"/>
        </w:tabs>
        <w:ind w:firstLine="284"/>
        <w:rPr>
          <w:sz w:val="32"/>
          <w:szCs w:val="32"/>
        </w:rPr>
      </w:pPr>
      <w:r w:rsidRPr="009E6443">
        <w:rPr>
          <w:sz w:val="32"/>
          <w:szCs w:val="32"/>
        </w:rPr>
        <w:t>В то же время имеется и более широкий смысл понятия «махди». Напр</w:t>
      </w:r>
      <w:r w:rsidRPr="009E6443">
        <w:rPr>
          <w:sz w:val="32"/>
          <w:szCs w:val="32"/>
        </w:rPr>
        <w:t>и</w:t>
      </w:r>
      <w:r w:rsidRPr="009E6443">
        <w:rPr>
          <w:sz w:val="32"/>
          <w:szCs w:val="32"/>
        </w:rPr>
        <w:t>мер, в одном хадисе от пророка Мухаммада г</w:t>
      </w:r>
      <w:r w:rsidRPr="009E6443">
        <w:rPr>
          <w:sz w:val="32"/>
          <w:szCs w:val="32"/>
        </w:rPr>
        <w:t>о</w:t>
      </w:r>
      <w:r w:rsidRPr="009E6443">
        <w:rPr>
          <w:sz w:val="32"/>
          <w:szCs w:val="32"/>
        </w:rPr>
        <w:t>ворится о пришествии в конце каждого столетия людей, которые будут обновлять веру. Таких людей в и</w:t>
      </w:r>
      <w:r w:rsidRPr="009E6443">
        <w:rPr>
          <w:sz w:val="32"/>
          <w:szCs w:val="32"/>
        </w:rPr>
        <w:t>с</w:t>
      </w:r>
      <w:r w:rsidRPr="009E6443">
        <w:rPr>
          <w:sz w:val="32"/>
          <w:szCs w:val="32"/>
        </w:rPr>
        <w:t>ламском богословии называют «муждадидами» и часто отождествляют с п</w:t>
      </w:r>
      <w:r w:rsidRPr="009E6443">
        <w:rPr>
          <w:sz w:val="32"/>
          <w:szCs w:val="32"/>
        </w:rPr>
        <w:t>о</w:t>
      </w:r>
      <w:r w:rsidRPr="009E6443">
        <w:rPr>
          <w:sz w:val="32"/>
          <w:szCs w:val="32"/>
        </w:rPr>
        <w:t>нятием «махди». Однако широкое понимание слова "махди" вовсе не означ</w:t>
      </w:r>
      <w:r w:rsidRPr="009E6443">
        <w:rPr>
          <w:sz w:val="32"/>
          <w:szCs w:val="32"/>
        </w:rPr>
        <w:t>а</w:t>
      </w:r>
      <w:r w:rsidRPr="009E6443">
        <w:rPr>
          <w:sz w:val="32"/>
          <w:szCs w:val="32"/>
        </w:rPr>
        <w:t>ет того, что это имя не связано с конкретным историческим лицом. То есть, несмотря на то, что значение этого понятия в мусульманской эсхатологии имеет более широкий смысл, тем не менее, это имя связано также с конкре</w:t>
      </w:r>
      <w:r w:rsidRPr="009E6443">
        <w:rPr>
          <w:sz w:val="32"/>
          <w:szCs w:val="32"/>
        </w:rPr>
        <w:t>т</w:t>
      </w:r>
      <w:r w:rsidRPr="009E6443">
        <w:rPr>
          <w:sz w:val="32"/>
          <w:szCs w:val="32"/>
        </w:rPr>
        <w:t>ным челов</w:t>
      </w:r>
      <w:r w:rsidRPr="009E6443">
        <w:rPr>
          <w:sz w:val="32"/>
          <w:szCs w:val="32"/>
        </w:rPr>
        <w:t>е</w:t>
      </w:r>
      <w:r w:rsidRPr="009E6443">
        <w:rPr>
          <w:sz w:val="32"/>
          <w:szCs w:val="32"/>
        </w:rPr>
        <w:t xml:space="preserve">ком. </w:t>
      </w:r>
    </w:p>
    <w:p w:rsidR="00155D70" w:rsidRPr="009E6443" w:rsidRDefault="00155D70" w:rsidP="00155D70">
      <w:pPr>
        <w:tabs>
          <w:tab w:val="left" w:pos="7810"/>
        </w:tabs>
        <w:ind w:firstLine="284"/>
        <w:rPr>
          <w:sz w:val="32"/>
          <w:szCs w:val="32"/>
        </w:rPr>
      </w:pPr>
      <w:r w:rsidRPr="009E6443">
        <w:rPr>
          <w:sz w:val="32"/>
          <w:szCs w:val="32"/>
        </w:rPr>
        <w:t>В</w:t>
      </w:r>
      <w:r w:rsidR="00425485" w:rsidRPr="009E6443">
        <w:rPr>
          <w:sz w:val="32"/>
          <w:szCs w:val="32"/>
        </w:rPr>
        <w:t xml:space="preserve"> имамитском шиизме же, вера в М</w:t>
      </w:r>
      <w:r w:rsidRPr="009E6443">
        <w:rPr>
          <w:sz w:val="32"/>
          <w:szCs w:val="32"/>
        </w:rPr>
        <w:t xml:space="preserve">ахди отличается от суннитской версии </w:t>
      </w:r>
      <w:r w:rsidR="00425485" w:rsidRPr="009E6443">
        <w:rPr>
          <w:sz w:val="32"/>
          <w:szCs w:val="32"/>
        </w:rPr>
        <w:t>тем, что его личность</w:t>
      </w:r>
      <w:r w:rsidRPr="009E6443">
        <w:rPr>
          <w:sz w:val="32"/>
          <w:szCs w:val="32"/>
        </w:rPr>
        <w:t xml:space="preserve"> от</w:t>
      </w:r>
      <w:r w:rsidRPr="009E6443">
        <w:rPr>
          <w:sz w:val="32"/>
          <w:szCs w:val="32"/>
        </w:rPr>
        <w:t>о</w:t>
      </w:r>
      <w:r w:rsidRPr="009E6443">
        <w:rPr>
          <w:sz w:val="32"/>
          <w:szCs w:val="32"/>
        </w:rPr>
        <w:t xml:space="preserve">ждествляется с </w:t>
      </w:r>
      <w:r w:rsidR="00425485" w:rsidRPr="009E6443">
        <w:rPr>
          <w:sz w:val="32"/>
          <w:szCs w:val="32"/>
        </w:rPr>
        <w:t>Мухаммадом ибн Хасаном</w:t>
      </w:r>
      <w:r w:rsidRPr="009E6443">
        <w:rPr>
          <w:sz w:val="32"/>
          <w:szCs w:val="32"/>
        </w:rPr>
        <w:t xml:space="preserve"> (это 12-й шиитский имам), который в подростковом возрасте ушел в сокрытие (т.е. исчез). Согласно шиитским убеждениям он жив и в этом состоянии</w:t>
      </w:r>
      <w:r w:rsidR="00425485" w:rsidRPr="009E6443">
        <w:rPr>
          <w:sz w:val="32"/>
          <w:szCs w:val="32"/>
        </w:rPr>
        <w:t>, несмо</w:t>
      </w:r>
      <w:r w:rsidR="00425485" w:rsidRPr="009E6443">
        <w:rPr>
          <w:sz w:val="32"/>
          <w:szCs w:val="32"/>
        </w:rPr>
        <w:t>т</w:t>
      </w:r>
      <w:r w:rsidR="00425485" w:rsidRPr="009E6443">
        <w:rPr>
          <w:sz w:val="32"/>
          <w:szCs w:val="32"/>
        </w:rPr>
        <w:t>ря на свое исчезновение,</w:t>
      </w:r>
      <w:r w:rsidRPr="009E6443">
        <w:rPr>
          <w:sz w:val="32"/>
          <w:szCs w:val="32"/>
        </w:rPr>
        <w:t xml:space="preserve"> будет находиться до определенного срока, ко</w:t>
      </w:r>
      <w:r w:rsidR="00425485" w:rsidRPr="009E6443">
        <w:rPr>
          <w:sz w:val="32"/>
          <w:szCs w:val="32"/>
        </w:rPr>
        <w:t>гда</w:t>
      </w:r>
      <w:r w:rsidRPr="009E6443">
        <w:rPr>
          <w:sz w:val="32"/>
          <w:szCs w:val="32"/>
        </w:rPr>
        <w:t xml:space="preserve"> вернется в качестве мессии и восстановит веру (См. </w:t>
      </w:r>
      <w:r w:rsidRPr="009E6443">
        <w:rPr>
          <w:b/>
          <w:sz w:val="32"/>
          <w:szCs w:val="32"/>
        </w:rPr>
        <w:t xml:space="preserve">Иснаашариты </w:t>
      </w:r>
      <w:r w:rsidRPr="009E6443">
        <w:rPr>
          <w:sz w:val="32"/>
          <w:szCs w:val="32"/>
        </w:rPr>
        <w:t xml:space="preserve">и </w:t>
      </w:r>
      <w:r w:rsidRPr="009E6443">
        <w:rPr>
          <w:b/>
          <w:sz w:val="32"/>
          <w:szCs w:val="32"/>
        </w:rPr>
        <w:t>Им</w:t>
      </w:r>
      <w:r w:rsidRPr="009E6443">
        <w:rPr>
          <w:b/>
          <w:sz w:val="32"/>
          <w:szCs w:val="32"/>
        </w:rPr>
        <w:t>а</w:t>
      </w:r>
      <w:r w:rsidRPr="009E6443">
        <w:rPr>
          <w:b/>
          <w:sz w:val="32"/>
          <w:szCs w:val="32"/>
        </w:rPr>
        <w:t>миты</w:t>
      </w:r>
      <w:r w:rsidRPr="009E6443">
        <w:rPr>
          <w:sz w:val="32"/>
          <w:szCs w:val="32"/>
        </w:rPr>
        <w:t>).</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Махр - </w:t>
      </w:r>
      <w:r w:rsidRPr="009E6443">
        <w:rPr>
          <w:sz w:val="32"/>
          <w:szCs w:val="32"/>
        </w:rPr>
        <w:t>в исламском праве приданое, материальное вознаграждение, в</w:t>
      </w:r>
      <w:r w:rsidRPr="009E6443">
        <w:rPr>
          <w:sz w:val="32"/>
          <w:szCs w:val="32"/>
        </w:rPr>
        <w:t>ы</w:t>
      </w:r>
      <w:r w:rsidRPr="009E6443">
        <w:rPr>
          <w:sz w:val="32"/>
          <w:szCs w:val="32"/>
        </w:rPr>
        <w:t>плачиваемое женихом невесте по поводу брак</w:t>
      </w:r>
      <w:r w:rsidRPr="009E6443">
        <w:rPr>
          <w:sz w:val="32"/>
          <w:szCs w:val="32"/>
        </w:rPr>
        <w:t>о</w:t>
      </w:r>
      <w:r w:rsidRPr="009E6443">
        <w:rPr>
          <w:sz w:val="32"/>
          <w:szCs w:val="32"/>
        </w:rPr>
        <w:t>сочетания. Это может быть определенное количество денег, драгоценных камней или металлов</w:t>
      </w:r>
      <w:r w:rsidR="00787AF2" w:rsidRPr="009E6443">
        <w:rPr>
          <w:sz w:val="32"/>
          <w:szCs w:val="32"/>
        </w:rPr>
        <w:t>,</w:t>
      </w:r>
      <w:r w:rsidRPr="009E6443">
        <w:rPr>
          <w:sz w:val="32"/>
          <w:szCs w:val="32"/>
        </w:rPr>
        <w:t xml:space="preserve"> либо же ценное имущество. Обязательность выплаты</w:t>
      </w:r>
      <w:r w:rsidR="00787AF2" w:rsidRPr="009E6443">
        <w:rPr>
          <w:sz w:val="32"/>
          <w:szCs w:val="32"/>
        </w:rPr>
        <w:t xml:space="preserve"> махра</w:t>
      </w:r>
      <w:r w:rsidRPr="009E6443">
        <w:rPr>
          <w:sz w:val="32"/>
          <w:szCs w:val="32"/>
        </w:rPr>
        <w:t xml:space="preserve"> невесте подчеркив</w:t>
      </w:r>
      <w:r w:rsidRPr="009E6443">
        <w:rPr>
          <w:sz w:val="32"/>
          <w:szCs w:val="32"/>
        </w:rPr>
        <w:t>а</w:t>
      </w:r>
      <w:r w:rsidRPr="009E6443">
        <w:rPr>
          <w:sz w:val="32"/>
          <w:szCs w:val="32"/>
        </w:rPr>
        <w:t>ется в следующем аяте Корана: «И давайте женам их вено в дар» (4: 4). Многочи</w:t>
      </w:r>
      <w:r w:rsidRPr="009E6443">
        <w:rPr>
          <w:sz w:val="32"/>
          <w:szCs w:val="32"/>
        </w:rPr>
        <w:t>с</w:t>
      </w:r>
      <w:r w:rsidRPr="009E6443">
        <w:rPr>
          <w:sz w:val="32"/>
          <w:szCs w:val="32"/>
        </w:rPr>
        <w:t>ленные хадисы пророка Мухаммада также говорят о том, что он обязывал всех своих сподвижников перед заключением брака давать махр своим б</w:t>
      </w:r>
      <w:r w:rsidRPr="009E6443">
        <w:rPr>
          <w:sz w:val="32"/>
          <w:szCs w:val="32"/>
        </w:rPr>
        <w:t>у</w:t>
      </w:r>
      <w:r w:rsidRPr="009E6443">
        <w:rPr>
          <w:sz w:val="32"/>
          <w:szCs w:val="32"/>
        </w:rPr>
        <w:t>дущим женам. Даже самые неимущие из них хотя бы симв</w:t>
      </w:r>
      <w:r w:rsidRPr="009E6443">
        <w:rPr>
          <w:sz w:val="32"/>
          <w:szCs w:val="32"/>
        </w:rPr>
        <w:t>о</w:t>
      </w:r>
      <w:r w:rsidRPr="009E6443">
        <w:rPr>
          <w:sz w:val="32"/>
          <w:szCs w:val="32"/>
        </w:rPr>
        <w:t>лически давали им то, что они в состоянии были дать. После пророка его сподвижники та</w:t>
      </w:r>
      <w:r w:rsidRPr="009E6443">
        <w:rPr>
          <w:sz w:val="32"/>
          <w:szCs w:val="32"/>
        </w:rPr>
        <w:t>к</w:t>
      </w:r>
      <w:r w:rsidRPr="009E6443">
        <w:rPr>
          <w:sz w:val="32"/>
          <w:szCs w:val="32"/>
        </w:rPr>
        <w:t xml:space="preserve">же пришли по этому вопросу к </w:t>
      </w:r>
      <w:r w:rsidR="00787AF2" w:rsidRPr="009E6443">
        <w:rPr>
          <w:sz w:val="32"/>
          <w:szCs w:val="32"/>
        </w:rPr>
        <w:t>согласию (</w:t>
      </w:r>
      <w:r w:rsidRPr="009E6443">
        <w:rPr>
          <w:i/>
          <w:sz w:val="32"/>
          <w:szCs w:val="32"/>
        </w:rPr>
        <w:t>иджме</w:t>
      </w:r>
      <w:r w:rsidR="00787AF2" w:rsidRPr="009E6443">
        <w:rPr>
          <w:sz w:val="32"/>
          <w:szCs w:val="32"/>
        </w:rPr>
        <w:t>)</w:t>
      </w:r>
      <w:r w:rsidRPr="009E6443">
        <w:rPr>
          <w:sz w:val="32"/>
          <w:szCs w:val="32"/>
        </w:rPr>
        <w:t>. Но</w:t>
      </w:r>
      <w:r w:rsidR="00787AF2" w:rsidRPr="009E6443">
        <w:rPr>
          <w:sz w:val="32"/>
          <w:szCs w:val="32"/>
        </w:rPr>
        <w:t>,</w:t>
      </w:r>
      <w:r w:rsidRPr="009E6443">
        <w:rPr>
          <w:sz w:val="32"/>
          <w:szCs w:val="32"/>
        </w:rPr>
        <w:t xml:space="preserve"> в то же время, в большинстве правовых школ махр не является необходимым условием для заключения брака, за исключ</w:t>
      </w:r>
      <w:r w:rsidRPr="009E6443">
        <w:rPr>
          <w:sz w:val="32"/>
          <w:szCs w:val="32"/>
        </w:rPr>
        <w:t>е</w:t>
      </w:r>
      <w:r w:rsidRPr="009E6443">
        <w:rPr>
          <w:sz w:val="32"/>
          <w:szCs w:val="32"/>
        </w:rPr>
        <w:t>нием маликитского. То есть</w:t>
      </w:r>
      <w:r w:rsidR="00787AF2" w:rsidRPr="009E6443">
        <w:rPr>
          <w:sz w:val="32"/>
          <w:szCs w:val="32"/>
        </w:rPr>
        <w:t>,</w:t>
      </w:r>
      <w:r w:rsidRPr="009E6443">
        <w:rPr>
          <w:sz w:val="32"/>
          <w:szCs w:val="32"/>
        </w:rPr>
        <w:t xml:space="preserve"> вне маликитского мазхаба, если по каким-то исключительным причинам жених не сумел в</w:t>
      </w:r>
      <w:r w:rsidRPr="009E6443">
        <w:rPr>
          <w:sz w:val="32"/>
          <w:szCs w:val="32"/>
        </w:rPr>
        <w:t>ы</w:t>
      </w:r>
      <w:r w:rsidRPr="009E6443">
        <w:rPr>
          <w:sz w:val="32"/>
          <w:szCs w:val="32"/>
        </w:rPr>
        <w:t xml:space="preserve">платить </w:t>
      </w:r>
      <w:r w:rsidR="00425485" w:rsidRPr="009E6443">
        <w:rPr>
          <w:sz w:val="32"/>
          <w:szCs w:val="32"/>
        </w:rPr>
        <w:t>махр</w:t>
      </w:r>
      <w:r w:rsidRPr="009E6443">
        <w:rPr>
          <w:sz w:val="32"/>
          <w:szCs w:val="32"/>
        </w:rPr>
        <w:t>, то брак не ра</w:t>
      </w:r>
      <w:r w:rsidRPr="009E6443">
        <w:rPr>
          <w:sz w:val="32"/>
          <w:szCs w:val="32"/>
        </w:rPr>
        <w:t>с</w:t>
      </w:r>
      <w:r w:rsidRPr="009E6443">
        <w:rPr>
          <w:sz w:val="32"/>
          <w:szCs w:val="32"/>
        </w:rPr>
        <w:t>торгается.</w:t>
      </w:r>
    </w:p>
    <w:p w:rsidR="00155D70" w:rsidRPr="009E6443" w:rsidRDefault="00155D70" w:rsidP="00155D70">
      <w:pPr>
        <w:tabs>
          <w:tab w:val="left" w:pos="7810"/>
        </w:tabs>
        <w:ind w:firstLine="284"/>
        <w:rPr>
          <w:sz w:val="32"/>
          <w:szCs w:val="32"/>
        </w:rPr>
      </w:pPr>
      <w:r w:rsidRPr="009E6443">
        <w:rPr>
          <w:sz w:val="32"/>
          <w:szCs w:val="32"/>
        </w:rPr>
        <w:t xml:space="preserve">Возможна постепенная выплата махра, путем разделения </w:t>
      </w:r>
      <w:r w:rsidR="00425485" w:rsidRPr="009E6443">
        <w:rPr>
          <w:sz w:val="32"/>
          <w:szCs w:val="32"/>
        </w:rPr>
        <w:t>его</w:t>
      </w:r>
      <w:r w:rsidRPr="009E6443">
        <w:rPr>
          <w:sz w:val="32"/>
          <w:szCs w:val="32"/>
        </w:rPr>
        <w:t xml:space="preserve"> на две части. Первую нужно заплатить сразу по заключ</w:t>
      </w:r>
      <w:r w:rsidRPr="009E6443">
        <w:rPr>
          <w:sz w:val="32"/>
          <w:szCs w:val="32"/>
        </w:rPr>
        <w:t>е</w:t>
      </w:r>
      <w:r w:rsidRPr="009E6443">
        <w:rPr>
          <w:sz w:val="32"/>
          <w:szCs w:val="32"/>
        </w:rPr>
        <w:t>нию брачного договора. Вторая часть оговаривается перед заключением брака, но выплачивается позднее в трех сл</w:t>
      </w:r>
      <w:r w:rsidRPr="009E6443">
        <w:rPr>
          <w:sz w:val="32"/>
          <w:szCs w:val="32"/>
        </w:rPr>
        <w:t>у</w:t>
      </w:r>
      <w:r w:rsidRPr="009E6443">
        <w:rPr>
          <w:sz w:val="32"/>
          <w:szCs w:val="32"/>
        </w:rPr>
        <w:t>чаях:</w:t>
      </w:r>
    </w:p>
    <w:p w:rsidR="00155D70" w:rsidRPr="009E6443" w:rsidRDefault="00155D70" w:rsidP="00155D70">
      <w:pPr>
        <w:tabs>
          <w:tab w:val="left" w:pos="7810"/>
        </w:tabs>
        <w:ind w:firstLine="284"/>
        <w:rPr>
          <w:sz w:val="32"/>
          <w:szCs w:val="32"/>
        </w:rPr>
      </w:pPr>
      <w:r w:rsidRPr="009E6443">
        <w:rPr>
          <w:sz w:val="32"/>
          <w:szCs w:val="32"/>
        </w:rPr>
        <w:t xml:space="preserve">1) Если мужчина захочет аннулировать брак. </w:t>
      </w:r>
    </w:p>
    <w:p w:rsidR="00155D70" w:rsidRPr="009E6443" w:rsidRDefault="00155D70" w:rsidP="00155D70">
      <w:pPr>
        <w:tabs>
          <w:tab w:val="left" w:pos="7810"/>
        </w:tabs>
        <w:ind w:firstLine="284"/>
        <w:rPr>
          <w:sz w:val="32"/>
          <w:szCs w:val="32"/>
        </w:rPr>
      </w:pPr>
      <w:r w:rsidRPr="009E6443">
        <w:rPr>
          <w:sz w:val="32"/>
          <w:szCs w:val="32"/>
        </w:rPr>
        <w:t>2) В случае смерти жены. В этом случае эта часть махра отдается е</w:t>
      </w:r>
      <w:r w:rsidR="009F13CB" w:rsidRPr="009E6443">
        <w:rPr>
          <w:sz w:val="32"/>
          <w:szCs w:val="32"/>
        </w:rPr>
        <w:t>е</w:t>
      </w:r>
      <w:r w:rsidRPr="009E6443">
        <w:rPr>
          <w:sz w:val="32"/>
          <w:szCs w:val="32"/>
        </w:rPr>
        <w:t xml:space="preserve"> н</w:t>
      </w:r>
      <w:r w:rsidRPr="009E6443">
        <w:rPr>
          <w:sz w:val="32"/>
          <w:szCs w:val="32"/>
        </w:rPr>
        <w:t>а</w:t>
      </w:r>
      <w:r w:rsidRPr="009E6443">
        <w:rPr>
          <w:sz w:val="32"/>
          <w:szCs w:val="32"/>
        </w:rPr>
        <w:t xml:space="preserve">следникам. </w:t>
      </w:r>
    </w:p>
    <w:p w:rsidR="00155D70" w:rsidRPr="009E6443" w:rsidRDefault="00155D70" w:rsidP="00155D70">
      <w:pPr>
        <w:tabs>
          <w:tab w:val="left" w:pos="7810"/>
        </w:tabs>
        <w:ind w:firstLine="284"/>
        <w:rPr>
          <w:sz w:val="32"/>
          <w:szCs w:val="32"/>
        </w:rPr>
      </w:pPr>
      <w:r w:rsidRPr="009E6443">
        <w:rPr>
          <w:sz w:val="32"/>
          <w:szCs w:val="32"/>
        </w:rPr>
        <w:t xml:space="preserve">3) В случае смерти мужа. В этом случае эта часть махра отдается жене из наследства мужа.  </w:t>
      </w:r>
    </w:p>
    <w:p w:rsidR="00155D70" w:rsidRPr="009E6443" w:rsidRDefault="00155D70" w:rsidP="00155D70">
      <w:pPr>
        <w:tabs>
          <w:tab w:val="left" w:pos="7810"/>
        </w:tabs>
        <w:ind w:firstLine="284"/>
        <w:rPr>
          <w:sz w:val="32"/>
          <w:szCs w:val="32"/>
        </w:rPr>
      </w:pPr>
      <w:r w:rsidRPr="009E6443">
        <w:rPr>
          <w:sz w:val="32"/>
          <w:szCs w:val="32"/>
        </w:rPr>
        <w:t>Если супруга после заключения брачного договора совершит действия, в</w:t>
      </w:r>
      <w:r w:rsidRPr="009E6443">
        <w:rPr>
          <w:sz w:val="32"/>
          <w:szCs w:val="32"/>
        </w:rPr>
        <w:t>е</w:t>
      </w:r>
      <w:r w:rsidRPr="009E6443">
        <w:rPr>
          <w:sz w:val="32"/>
          <w:szCs w:val="32"/>
        </w:rPr>
        <w:t>дущие к разводу, то она лишается п</w:t>
      </w:r>
      <w:r w:rsidR="00787AF2" w:rsidRPr="009E6443">
        <w:rPr>
          <w:sz w:val="32"/>
          <w:szCs w:val="32"/>
        </w:rPr>
        <w:t>рава на получение второй части м</w:t>
      </w:r>
      <w:r w:rsidRPr="009E6443">
        <w:rPr>
          <w:sz w:val="32"/>
          <w:szCs w:val="32"/>
        </w:rPr>
        <w:t xml:space="preserve">ахра. </w:t>
      </w:r>
    </w:p>
    <w:p w:rsidR="00155D70" w:rsidRPr="009E6443" w:rsidRDefault="00155D70" w:rsidP="00155D70">
      <w:pPr>
        <w:tabs>
          <w:tab w:val="left" w:pos="7810"/>
        </w:tabs>
        <w:ind w:firstLine="284"/>
        <w:rPr>
          <w:sz w:val="32"/>
          <w:szCs w:val="32"/>
        </w:rPr>
      </w:pPr>
      <w:r w:rsidRPr="009E6443">
        <w:rPr>
          <w:sz w:val="32"/>
          <w:szCs w:val="32"/>
        </w:rPr>
        <w:t>Если при заключении брачного договора количество махра не было огов</w:t>
      </w:r>
      <w:r w:rsidRPr="009E6443">
        <w:rPr>
          <w:sz w:val="32"/>
          <w:szCs w:val="32"/>
        </w:rPr>
        <w:t>о</w:t>
      </w:r>
      <w:r w:rsidRPr="009E6443">
        <w:rPr>
          <w:sz w:val="32"/>
          <w:szCs w:val="32"/>
        </w:rPr>
        <w:t>рено, то в этом случае отдается установленный шариатом минимальный размер махра. Например</w:t>
      </w:r>
      <w:r w:rsidR="00787AF2" w:rsidRPr="009E6443">
        <w:rPr>
          <w:sz w:val="32"/>
          <w:szCs w:val="32"/>
        </w:rPr>
        <w:t>,</w:t>
      </w:r>
      <w:r w:rsidRPr="009E6443">
        <w:rPr>
          <w:sz w:val="32"/>
          <w:szCs w:val="32"/>
        </w:rPr>
        <w:t xml:space="preserve"> в ханафитском праве он равен стоимости </w:t>
      </w:r>
      <w:smartTag w:uri="urn:schemas-microsoft-com:office:smarttags" w:element="metricconverter">
        <w:smartTagPr>
          <w:attr w:name="ProductID" w:val="33,6 граммов"/>
        </w:smartTagPr>
        <w:r w:rsidRPr="009E6443">
          <w:rPr>
            <w:sz w:val="32"/>
            <w:szCs w:val="32"/>
          </w:rPr>
          <w:t>33,6 граммов</w:t>
        </w:r>
      </w:smartTag>
      <w:r w:rsidRPr="009E6443">
        <w:rPr>
          <w:sz w:val="32"/>
          <w:szCs w:val="32"/>
        </w:rPr>
        <w:t xml:space="preserve"> сере</w:t>
      </w:r>
      <w:r w:rsidRPr="009E6443">
        <w:rPr>
          <w:sz w:val="32"/>
          <w:szCs w:val="32"/>
        </w:rPr>
        <w:t>б</w:t>
      </w:r>
      <w:r w:rsidRPr="009E6443">
        <w:rPr>
          <w:sz w:val="32"/>
          <w:szCs w:val="32"/>
        </w:rPr>
        <w:t xml:space="preserve">ра или </w:t>
      </w:r>
      <w:smartTag w:uri="urn:schemas-microsoft-com:office:smarttags" w:element="metricconverter">
        <w:smartTagPr>
          <w:attr w:name="ProductID" w:val="4,8 граммов"/>
        </w:smartTagPr>
        <w:r w:rsidRPr="009E6443">
          <w:rPr>
            <w:sz w:val="32"/>
            <w:szCs w:val="32"/>
          </w:rPr>
          <w:t>4,8 граммов</w:t>
        </w:r>
      </w:smartTag>
      <w:r w:rsidRPr="009E6443">
        <w:rPr>
          <w:sz w:val="32"/>
          <w:szCs w:val="32"/>
        </w:rPr>
        <w:t xml:space="preserve"> золота, так как в мазхабе Ханафи </w:t>
      </w:r>
      <w:smartTag w:uri="urn:schemas-microsoft-com:office:smarttags" w:element="metricconverter">
        <w:smartTagPr>
          <w:attr w:name="ProductID" w:val="1 грамм"/>
        </w:smartTagPr>
        <w:r w:rsidRPr="009E6443">
          <w:rPr>
            <w:sz w:val="32"/>
            <w:szCs w:val="32"/>
          </w:rPr>
          <w:t>1 грамм</w:t>
        </w:r>
      </w:smartTag>
      <w:r w:rsidRPr="009E6443">
        <w:rPr>
          <w:sz w:val="32"/>
          <w:szCs w:val="32"/>
        </w:rPr>
        <w:t xml:space="preserve"> золота условно приравнен к 7 граммам серебра. Давать махр меньше сто</w:t>
      </w:r>
      <w:r w:rsidRPr="009E6443">
        <w:rPr>
          <w:sz w:val="32"/>
          <w:szCs w:val="32"/>
        </w:rPr>
        <w:t>и</w:t>
      </w:r>
      <w:r w:rsidRPr="009E6443">
        <w:rPr>
          <w:sz w:val="32"/>
          <w:szCs w:val="32"/>
        </w:rPr>
        <w:t>мости 33,6 гр. серебра или стоимости 4,8 грамма золота нельзя, даже если оговаривалась меньшая сумма.</w:t>
      </w:r>
    </w:p>
    <w:p w:rsidR="00155D70" w:rsidRPr="009E6443" w:rsidRDefault="00155D70" w:rsidP="00155D70">
      <w:pPr>
        <w:tabs>
          <w:tab w:val="left" w:pos="7810"/>
        </w:tabs>
        <w:ind w:firstLine="284"/>
        <w:rPr>
          <w:sz w:val="32"/>
          <w:szCs w:val="32"/>
        </w:rPr>
      </w:pPr>
      <w:r w:rsidRPr="009E6443">
        <w:rPr>
          <w:sz w:val="32"/>
          <w:szCs w:val="32"/>
        </w:rPr>
        <w:t xml:space="preserve">Махр не должен отдаваться из тех вещей, которые запрещены шариатом. Это </w:t>
      </w:r>
      <w:r w:rsidR="00787AF2" w:rsidRPr="009E6443">
        <w:rPr>
          <w:sz w:val="32"/>
          <w:szCs w:val="32"/>
        </w:rPr>
        <w:t>относится,</w:t>
      </w:r>
      <w:r w:rsidRPr="009E6443">
        <w:rPr>
          <w:sz w:val="32"/>
          <w:szCs w:val="32"/>
        </w:rPr>
        <w:t xml:space="preserve"> </w:t>
      </w:r>
      <w:r w:rsidR="00787AF2" w:rsidRPr="009E6443">
        <w:rPr>
          <w:sz w:val="32"/>
          <w:szCs w:val="32"/>
        </w:rPr>
        <w:t>например,</w:t>
      </w:r>
      <w:r w:rsidRPr="009E6443">
        <w:rPr>
          <w:sz w:val="32"/>
          <w:szCs w:val="32"/>
        </w:rPr>
        <w:t xml:space="preserve"> к капиталу, вырученному от продажи алкоголи или св</w:t>
      </w:r>
      <w:r w:rsidRPr="009E6443">
        <w:rPr>
          <w:sz w:val="32"/>
          <w:szCs w:val="32"/>
        </w:rPr>
        <w:t>и</w:t>
      </w:r>
      <w:r w:rsidRPr="009E6443">
        <w:rPr>
          <w:sz w:val="32"/>
          <w:szCs w:val="32"/>
        </w:rPr>
        <w:t>нины.</w:t>
      </w:r>
    </w:p>
    <w:p w:rsidR="00155D70" w:rsidRPr="009E6443" w:rsidRDefault="00155D70" w:rsidP="00155D70">
      <w:pPr>
        <w:tabs>
          <w:tab w:val="left" w:pos="7810"/>
        </w:tabs>
        <w:ind w:firstLine="284"/>
        <w:rPr>
          <w:sz w:val="32"/>
          <w:szCs w:val="32"/>
        </w:rPr>
      </w:pPr>
    </w:p>
    <w:p w:rsidR="00155D70" w:rsidRPr="009E6443" w:rsidRDefault="00155D70" w:rsidP="00155D70">
      <w:pPr>
        <w:ind w:firstLine="284"/>
        <w:rPr>
          <w:color w:val="000000"/>
          <w:sz w:val="32"/>
          <w:szCs w:val="32"/>
        </w:rPr>
      </w:pPr>
      <w:r w:rsidRPr="009E6443">
        <w:rPr>
          <w:b/>
          <w:sz w:val="32"/>
          <w:szCs w:val="32"/>
        </w:rPr>
        <w:t xml:space="preserve">Махрам </w:t>
      </w:r>
      <w:r w:rsidRPr="009E6443">
        <w:rPr>
          <w:sz w:val="32"/>
          <w:szCs w:val="32"/>
        </w:rPr>
        <w:t>- Запретная вещь по шариату. В</w:t>
      </w:r>
      <w:r w:rsidRPr="009E6443">
        <w:rPr>
          <w:color w:val="000000"/>
          <w:sz w:val="32"/>
          <w:szCs w:val="32"/>
        </w:rPr>
        <w:t xml:space="preserve"> исламском праве так называют женщин, с которыми з</w:t>
      </w:r>
      <w:r w:rsidRPr="009E6443">
        <w:rPr>
          <w:color w:val="000000"/>
          <w:sz w:val="32"/>
          <w:szCs w:val="32"/>
        </w:rPr>
        <w:t>а</w:t>
      </w:r>
      <w:r w:rsidRPr="009E6443">
        <w:rPr>
          <w:color w:val="000000"/>
          <w:sz w:val="32"/>
          <w:szCs w:val="32"/>
        </w:rPr>
        <w:t>прещено вступать в брак. К ним относятся:</w:t>
      </w:r>
    </w:p>
    <w:p w:rsidR="00155D70" w:rsidRPr="009E6443" w:rsidRDefault="00155D70" w:rsidP="00155D70">
      <w:pPr>
        <w:ind w:firstLine="284"/>
        <w:rPr>
          <w:color w:val="000000"/>
          <w:sz w:val="32"/>
          <w:szCs w:val="32"/>
        </w:rPr>
      </w:pPr>
      <w:r w:rsidRPr="009E6443">
        <w:rPr>
          <w:color w:val="000000"/>
          <w:sz w:val="32"/>
          <w:szCs w:val="32"/>
        </w:rPr>
        <w:t xml:space="preserve">- Мать, мать матери, мать отца; </w:t>
      </w:r>
    </w:p>
    <w:p w:rsidR="00155D70" w:rsidRPr="009E6443" w:rsidRDefault="00155D70" w:rsidP="00155D70">
      <w:pPr>
        <w:ind w:firstLine="284"/>
        <w:rPr>
          <w:color w:val="000000"/>
          <w:sz w:val="32"/>
          <w:szCs w:val="32"/>
        </w:rPr>
      </w:pPr>
      <w:r w:rsidRPr="009E6443">
        <w:rPr>
          <w:color w:val="000000"/>
          <w:sz w:val="32"/>
          <w:szCs w:val="32"/>
        </w:rPr>
        <w:t xml:space="preserve">- Дочь, дочь сына, дочь дочери; </w:t>
      </w:r>
    </w:p>
    <w:p w:rsidR="00155D70" w:rsidRPr="009E6443" w:rsidRDefault="00155D70" w:rsidP="00155D70">
      <w:pPr>
        <w:ind w:firstLine="284"/>
        <w:rPr>
          <w:color w:val="000000"/>
          <w:sz w:val="32"/>
          <w:szCs w:val="32"/>
        </w:rPr>
      </w:pPr>
      <w:r w:rsidRPr="009E6443">
        <w:rPr>
          <w:color w:val="000000"/>
          <w:sz w:val="32"/>
          <w:szCs w:val="32"/>
        </w:rPr>
        <w:t xml:space="preserve">- Сестра; </w:t>
      </w:r>
    </w:p>
    <w:p w:rsidR="00155D70" w:rsidRPr="009E6443" w:rsidRDefault="00155D70" w:rsidP="00155D70">
      <w:pPr>
        <w:ind w:firstLine="284"/>
        <w:rPr>
          <w:color w:val="000000"/>
          <w:sz w:val="32"/>
          <w:szCs w:val="32"/>
        </w:rPr>
      </w:pPr>
      <w:r w:rsidRPr="009E6443">
        <w:rPr>
          <w:color w:val="000000"/>
          <w:sz w:val="32"/>
          <w:szCs w:val="32"/>
        </w:rPr>
        <w:t xml:space="preserve">- Дочь сестры; </w:t>
      </w:r>
    </w:p>
    <w:p w:rsidR="00155D70" w:rsidRPr="009E6443" w:rsidRDefault="00155D70" w:rsidP="00155D70">
      <w:pPr>
        <w:ind w:firstLine="284"/>
        <w:rPr>
          <w:color w:val="000000"/>
          <w:sz w:val="32"/>
          <w:szCs w:val="32"/>
        </w:rPr>
      </w:pPr>
      <w:r w:rsidRPr="009E6443">
        <w:rPr>
          <w:color w:val="000000"/>
          <w:sz w:val="32"/>
          <w:szCs w:val="32"/>
        </w:rPr>
        <w:t xml:space="preserve">- Дочь брата; </w:t>
      </w:r>
    </w:p>
    <w:p w:rsidR="00155D70" w:rsidRPr="009E6443" w:rsidRDefault="00155D70" w:rsidP="00155D70">
      <w:pPr>
        <w:ind w:firstLine="284"/>
        <w:rPr>
          <w:color w:val="000000"/>
          <w:sz w:val="32"/>
          <w:szCs w:val="32"/>
        </w:rPr>
      </w:pPr>
      <w:r w:rsidRPr="009E6443">
        <w:rPr>
          <w:color w:val="000000"/>
          <w:sz w:val="32"/>
          <w:szCs w:val="32"/>
        </w:rPr>
        <w:t xml:space="preserve">- Сестра матери; </w:t>
      </w:r>
    </w:p>
    <w:p w:rsidR="00155D70" w:rsidRPr="009E6443" w:rsidRDefault="00155D70" w:rsidP="00155D70">
      <w:pPr>
        <w:ind w:firstLine="284"/>
        <w:rPr>
          <w:color w:val="000000"/>
          <w:sz w:val="32"/>
          <w:szCs w:val="32"/>
        </w:rPr>
      </w:pPr>
      <w:r w:rsidRPr="009E6443">
        <w:rPr>
          <w:color w:val="000000"/>
          <w:sz w:val="32"/>
          <w:szCs w:val="32"/>
        </w:rPr>
        <w:t>- Сестра отца;</w:t>
      </w:r>
    </w:p>
    <w:p w:rsidR="00155D70" w:rsidRPr="009E6443" w:rsidRDefault="00155D70" w:rsidP="00155D70">
      <w:pPr>
        <w:ind w:firstLine="284"/>
        <w:rPr>
          <w:color w:val="000000"/>
          <w:sz w:val="32"/>
          <w:szCs w:val="32"/>
        </w:rPr>
      </w:pPr>
      <w:r w:rsidRPr="009E6443">
        <w:rPr>
          <w:color w:val="000000"/>
          <w:sz w:val="32"/>
          <w:szCs w:val="32"/>
        </w:rPr>
        <w:t xml:space="preserve">- Мать жены, мать матери жены, мать отца жены; </w:t>
      </w:r>
    </w:p>
    <w:p w:rsidR="00155D70" w:rsidRPr="009E6443" w:rsidRDefault="00155D70" w:rsidP="00155D70">
      <w:pPr>
        <w:ind w:firstLine="284"/>
        <w:rPr>
          <w:color w:val="000000"/>
          <w:sz w:val="32"/>
          <w:szCs w:val="32"/>
        </w:rPr>
      </w:pPr>
      <w:r w:rsidRPr="009E6443">
        <w:rPr>
          <w:color w:val="000000"/>
          <w:sz w:val="32"/>
          <w:szCs w:val="32"/>
        </w:rPr>
        <w:t xml:space="preserve">- Дочь жены от предыдущего брака; </w:t>
      </w:r>
    </w:p>
    <w:p w:rsidR="00155D70" w:rsidRPr="009E6443" w:rsidRDefault="00155D70" w:rsidP="00155D70">
      <w:pPr>
        <w:ind w:firstLine="284"/>
        <w:rPr>
          <w:color w:val="000000"/>
          <w:sz w:val="32"/>
          <w:szCs w:val="32"/>
        </w:rPr>
      </w:pPr>
      <w:r w:rsidRPr="009E6443">
        <w:rPr>
          <w:color w:val="000000"/>
          <w:sz w:val="32"/>
          <w:szCs w:val="32"/>
        </w:rPr>
        <w:t xml:space="preserve">- Жена отца (мачеха); </w:t>
      </w:r>
    </w:p>
    <w:p w:rsidR="00155D70" w:rsidRPr="009E6443" w:rsidRDefault="00155D70" w:rsidP="00155D70">
      <w:pPr>
        <w:ind w:firstLine="284"/>
        <w:rPr>
          <w:color w:val="000000"/>
          <w:sz w:val="32"/>
          <w:szCs w:val="32"/>
        </w:rPr>
      </w:pPr>
      <w:r w:rsidRPr="009E6443">
        <w:rPr>
          <w:color w:val="000000"/>
          <w:sz w:val="32"/>
          <w:szCs w:val="32"/>
        </w:rPr>
        <w:t xml:space="preserve">- Жена сына (невестка). </w:t>
      </w:r>
    </w:p>
    <w:p w:rsidR="00155D70" w:rsidRPr="009E6443" w:rsidRDefault="00155D70" w:rsidP="00155D70">
      <w:pPr>
        <w:ind w:firstLine="284"/>
        <w:rPr>
          <w:color w:val="000000"/>
          <w:sz w:val="32"/>
          <w:szCs w:val="32"/>
        </w:rPr>
      </w:pPr>
      <w:r w:rsidRPr="009E6443">
        <w:rPr>
          <w:color w:val="000000"/>
          <w:sz w:val="32"/>
          <w:szCs w:val="32"/>
        </w:rPr>
        <w:t xml:space="preserve">Махрамами также являются следующие 5 категорий женщин: </w:t>
      </w:r>
    </w:p>
    <w:p w:rsidR="00155D70" w:rsidRPr="009E6443" w:rsidRDefault="00155D70" w:rsidP="00155D70">
      <w:pPr>
        <w:ind w:firstLine="284"/>
        <w:rPr>
          <w:color w:val="000000"/>
          <w:sz w:val="32"/>
          <w:szCs w:val="32"/>
        </w:rPr>
      </w:pPr>
      <w:r w:rsidRPr="009E6443">
        <w:rPr>
          <w:color w:val="000000"/>
          <w:sz w:val="32"/>
          <w:szCs w:val="32"/>
        </w:rPr>
        <w:t xml:space="preserve">а) Сестра жены (свояченица); </w:t>
      </w:r>
    </w:p>
    <w:p w:rsidR="00155D70" w:rsidRPr="009E6443" w:rsidRDefault="00155D70" w:rsidP="00155D70">
      <w:pPr>
        <w:ind w:firstLine="284"/>
        <w:rPr>
          <w:color w:val="000000"/>
          <w:sz w:val="32"/>
          <w:szCs w:val="32"/>
        </w:rPr>
      </w:pPr>
      <w:r w:rsidRPr="009E6443">
        <w:rPr>
          <w:color w:val="000000"/>
          <w:sz w:val="32"/>
          <w:szCs w:val="32"/>
        </w:rPr>
        <w:t>б) Сестра матери жены;</w:t>
      </w:r>
    </w:p>
    <w:p w:rsidR="00155D70" w:rsidRPr="009E6443" w:rsidRDefault="00155D70" w:rsidP="00155D70">
      <w:pPr>
        <w:ind w:firstLine="284"/>
        <w:rPr>
          <w:color w:val="000000"/>
          <w:sz w:val="32"/>
          <w:szCs w:val="32"/>
        </w:rPr>
      </w:pPr>
      <w:r w:rsidRPr="009E6443">
        <w:rPr>
          <w:color w:val="000000"/>
          <w:sz w:val="32"/>
          <w:szCs w:val="32"/>
        </w:rPr>
        <w:t xml:space="preserve">в) Сестра отца жены; </w:t>
      </w:r>
    </w:p>
    <w:p w:rsidR="00155D70" w:rsidRPr="009E6443" w:rsidRDefault="00155D70" w:rsidP="00155D70">
      <w:pPr>
        <w:ind w:firstLine="284"/>
        <w:rPr>
          <w:color w:val="000000"/>
          <w:sz w:val="32"/>
          <w:szCs w:val="32"/>
        </w:rPr>
      </w:pPr>
      <w:r w:rsidRPr="009E6443">
        <w:rPr>
          <w:color w:val="000000"/>
          <w:sz w:val="32"/>
          <w:szCs w:val="32"/>
        </w:rPr>
        <w:t xml:space="preserve">г) Дочь сестры жены; </w:t>
      </w:r>
    </w:p>
    <w:p w:rsidR="00155D70" w:rsidRPr="009E6443" w:rsidRDefault="00155D70" w:rsidP="00155D70">
      <w:pPr>
        <w:ind w:firstLine="284"/>
        <w:rPr>
          <w:color w:val="000000"/>
          <w:sz w:val="32"/>
          <w:szCs w:val="32"/>
        </w:rPr>
      </w:pPr>
      <w:r w:rsidRPr="009E6443">
        <w:rPr>
          <w:color w:val="000000"/>
          <w:sz w:val="32"/>
          <w:szCs w:val="32"/>
        </w:rPr>
        <w:t xml:space="preserve">д) Дочь брата жены. </w:t>
      </w:r>
    </w:p>
    <w:p w:rsidR="00155D70" w:rsidRPr="009E6443" w:rsidRDefault="00155D70" w:rsidP="00155D70">
      <w:pPr>
        <w:ind w:firstLine="284"/>
        <w:rPr>
          <w:color w:val="000000"/>
          <w:sz w:val="32"/>
          <w:szCs w:val="32"/>
        </w:rPr>
      </w:pPr>
      <w:r w:rsidRPr="009E6443">
        <w:rPr>
          <w:color w:val="000000"/>
          <w:sz w:val="32"/>
          <w:szCs w:val="32"/>
        </w:rPr>
        <w:t>Однако с этими женщинами брак может стать возможным в случае развода с женой или в случае ее смерти. Также запрещены браки с замужними же</w:t>
      </w:r>
      <w:r w:rsidRPr="009E6443">
        <w:rPr>
          <w:color w:val="000000"/>
          <w:sz w:val="32"/>
          <w:szCs w:val="32"/>
        </w:rPr>
        <w:t>н</w:t>
      </w:r>
      <w:r w:rsidRPr="009E6443">
        <w:rPr>
          <w:color w:val="000000"/>
          <w:sz w:val="32"/>
          <w:szCs w:val="32"/>
        </w:rPr>
        <w:t>щин</w:t>
      </w:r>
      <w:r w:rsidRPr="009E6443">
        <w:rPr>
          <w:color w:val="000000"/>
          <w:sz w:val="32"/>
          <w:szCs w:val="32"/>
        </w:rPr>
        <w:t>а</w:t>
      </w:r>
      <w:r w:rsidRPr="009E6443">
        <w:rPr>
          <w:color w:val="000000"/>
          <w:sz w:val="32"/>
          <w:szCs w:val="32"/>
        </w:rPr>
        <w:t>ми, язычницами и неверующими.</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Махшар</w:t>
      </w:r>
      <w:r w:rsidRPr="009E6443">
        <w:rPr>
          <w:sz w:val="32"/>
          <w:szCs w:val="32"/>
        </w:rPr>
        <w:t xml:space="preserve"> - в исламской эсхатологии собрание людей после дня всеобщего воскресения для суда. Согласно аяту Корана 45: 22 в этот день воскреснут все люди, когда-либо жившие на земле</w:t>
      </w:r>
      <w:r w:rsidR="00787AF2" w:rsidRPr="009E6443">
        <w:rPr>
          <w:sz w:val="32"/>
          <w:szCs w:val="32"/>
        </w:rPr>
        <w:t>,</w:t>
      </w:r>
      <w:r w:rsidRPr="009E6443">
        <w:rPr>
          <w:sz w:val="32"/>
          <w:szCs w:val="32"/>
        </w:rPr>
        <w:t xml:space="preserve"> и будут держать перед Аллахом о</w:t>
      </w:r>
      <w:r w:rsidRPr="009E6443">
        <w:rPr>
          <w:sz w:val="32"/>
          <w:szCs w:val="32"/>
        </w:rPr>
        <w:t>т</w:t>
      </w:r>
      <w:r w:rsidRPr="009E6443">
        <w:rPr>
          <w:sz w:val="32"/>
          <w:szCs w:val="32"/>
        </w:rPr>
        <w:t>вет за все свои деяни</w:t>
      </w:r>
      <w:r w:rsidR="00787AF2" w:rsidRPr="009E6443">
        <w:rPr>
          <w:sz w:val="32"/>
          <w:szCs w:val="32"/>
        </w:rPr>
        <w:t>я. М</w:t>
      </w:r>
      <w:r w:rsidRPr="009E6443">
        <w:rPr>
          <w:sz w:val="32"/>
          <w:szCs w:val="32"/>
        </w:rPr>
        <w:t>ахшар</w:t>
      </w:r>
      <w:r w:rsidR="00787AF2" w:rsidRPr="009E6443">
        <w:rPr>
          <w:sz w:val="32"/>
          <w:szCs w:val="32"/>
        </w:rPr>
        <w:t xml:space="preserve"> также</w:t>
      </w:r>
      <w:r w:rsidRPr="009E6443">
        <w:rPr>
          <w:sz w:val="32"/>
          <w:szCs w:val="32"/>
        </w:rPr>
        <w:t xml:space="preserve"> называется </w:t>
      </w:r>
      <w:r w:rsidRPr="009E6443">
        <w:rPr>
          <w:i/>
          <w:sz w:val="32"/>
          <w:szCs w:val="32"/>
        </w:rPr>
        <w:t>ха</w:t>
      </w:r>
      <w:r w:rsidRPr="009E6443">
        <w:rPr>
          <w:i/>
          <w:sz w:val="32"/>
          <w:szCs w:val="32"/>
        </w:rPr>
        <w:t>ш</w:t>
      </w:r>
      <w:r w:rsidRPr="009E6443">
        <w:rPr>
          <w:i/>
          <w:sz w:val="32"/>
          <w:szCs w:val="32"/>
        </w:rPr>
        <w:t>ром</w:t>
      </w:r>
      <w:r w:rsidRPr="009E6443">
        <w:rPr>
          <w:sz w:val="32"/>
          <w:szCs w:val="32"/>
        </w:rPr>
        <w:t>.</w:t>
      </w:r>
    </w:p>
    <w:p w:rsidR="00155D70" w:rsidRPr="009E6443" w:rsidRDefault="00787AF2" w:rsidP="00155D70">
      <w:pPr>
        <w:tabs>
          <w:tab w:val="left" w:pos="7810"/>
        </w:tabs>
        <w:ind w:firstLine="284"/>
        <w:rPr>
          <w:sz w:val="32"/>
          <w:szCs w:val="32"/>
        </w:rPr>
      </w:pPr>
      <w:r w:rsidRPr="009E6443">
        <w:rPr>
          <w:sz w:val="32"/>
          <w:szCs w:val="32"/>
        </w:rPr>
        <w:t>После воскрес</w:t>
      </w:r>
      <w:r w:rsidR="00155D70" w:rsidRPr="009E6443">
        <w:rPr>
          <w:sz w:val="32"/>
          <w:szCs w:val="32"/>
        </w:rPr>
        <w:t>ения начн</w:t>
      </w:r>
      <w:r w:rsidR="009F13CB" w:rsidRPr="009E6443">
        <w:rPr>
          <w:sz w:val="32"/>
          <w:szCs w:val="32"/>
        </w:rPr>
        <w:t>е</w:t>
      </w:r>
      <w:r w:rsidR="00155D70" w:rsidRPr="009E6443">
        <w:rPr>
          <w:sz w:val="32"/>
          <w:szCs w:val="32"/>
        </w:rPr>
        <w:t>тся Божи</w:t>
      </w:r>
      <w:r w:rsidRPr="009E6443">
        <w:rPr>
          <w:sz w:val="32"/>
          <w:szCs w:val="32"/>
        </w:rPr>
        <w:t>й суд (Коран, 36: 53, 54). Судьей на не</w:t>
      </w:r>
      <w:r w:rsidR="00155D70" w:rsidRPr="009E6443">
        <w:rPr>
          <w:sz w:val="32"/>
          <w:szCs w:val="32"/>
        </w:rPr>
        <w:t>м будет Аллах (Коран, 1:4; 6:73). Для этого а</w:t>
      </w:r>
      <w:r w:rsidR="00155D70" w:rsidRPr="009E6443">
        <w:rPr>
          <w:sz w:val="32"/>
          <w:szCs w:val="32"/>
        </w:rPr>
        <w:t>н</w:t>
      </w:r>
      <w:r w:rsidR="00155D70" w:rsidRPr="009E6443">
        <w:rPr>
          <w:sz w:val="32"/>
          <w:szCs w:val="32"/>
        </w:rPr>
        <w:t>гелы соберут (хашр) всех людей на одно место (м</w:t>
      </w:r>
      <w:r w:rsidRPr="009E6443">
        <w:rPr>
          <w:sz w:val="32"/>
          <w:szCs w:val="32"/>
        </w:rPr>
        <w:t>а</w:t>
      </w:r>
      <w:r w:rsidR="00155D70" w:rsidRPr="009E6443">
        <w:rPr>
          <w:sz w:val="32"/>
          <w:szCs w:val="32"/>
        </w:rPr>
        <w:t>вкиф).  Люди будут стоять голыми, необутыми и необр</w:t>
      </w:r>
      <w:r w:rsidR="00155D70" w:rsidRPr="009E6443">
        <w:rPr>
          <w:sz w:val="32"/>
          <w:szCs w:val="32"/>
        </w:rPr>
        <w:t>е</w:t>
      </w:r>
      <w:r w:rsidR="00155D70" w:rsidRPr="009E6443">
        <w:rPr>
          <w:sz w:val="32"/>
          <w:szCs w:val="32"/>
        </w:rPr>
        <w:t>занными (т</w:t>
      </w:r>
      <w:r w:rsidRPr="009E6443">
        <w:rPr>
          <w:sz w:val="32"/>
          <w:szCs w:val="32"/>
        </w:rPr>
        <w:t xml:space="preserve">о </w:t>
      </w:r>
      <w:r w:rsidR="00155D70" w:rsidRPr="009E6443">
        <w:rPr>
          <w:sz w:val="32"/>
          <w:szCs w:val="32"/>
        </w:rPr>
        <w:t>е</w:t>
      </w:r>
      <w:r w:rsidRPr="009E6443">
        <w:rPr>
          <w:sz w:val="32"/>
          <w:szCs w:val="32"/>
        </w:rPr>
        <w:t>сть,</w:t>
      </w:r>
      <w:r w:rsidR="00155D70" w:rsidRPr="009E6443">
        <w:rPr>
          <w:sz w:val="32"/>
          <w:szCs w:val="32"/>
        </w:rPr>
        <w:t xml:space="preserve"> у мужчин не будет обрезания крайней плоти, которое ж</w:t>
      </w:r>
      <w:r w:rsidR="00155D70" w:rsidRPr="009E6443">
        <w:rPr>
          <w:sz w:val="32"/>
          <w:szCs w:val="32"/>
        </w:rPr>
        <w:t>е</w:t>
      </w:r>
      <w:r w:rsidR="00155D70" w:rsidRPr="009E6443">
        <w:rPr>
          <w:sz w:val="32"/>
          <w:szCs w:val="32"/>
        </w:rPr>
        <w:t>лательно иметь в этом мире). Все они будут собраны к своим пророкам (в соответ</w:t>
      </w:r>
      <w:r w:rsidR="00B95444" w:rsidRPr="009E6443">
        <w:rPr>
          <w:sz w:val="32"/>
          <w:szCs w:val="32"/>
        </w:rPr>
        <w:t xml:space="preserve">ствии с аятом Корана, 16: 89), </w:t>
      </w:r>
      <w:r w:rsidR="00BD4E08" w:rsidRPr="009E6443">
        <w:rPr>
          <w:sz w:val="32"/>
          <w:szCs w:val="32"/>
        </w:rPr>
        <w:t>и,</w:t>
      </w:r>
      <w:r w:rsidR="00155D70" w:rsidRPr="009E6443">
        <w:rPr>
          <w:sz w:val="32"/>
          <w:szCs w:val="32"/>
        </w:rPr>
        <w:t xml:space="preserve"> видя безысходность своего полож</w:t>
      </w:r>
      <w:r w:rsidR="00155D70" w:rsidRPr="009E6443">
        <w:rPr>
          <w:sz w:val="32"/>
          <w:szCs w:val="32"/>
        </w:rPr>
        <w:t>е</w:t>
      </w:r>
      <w:r w:rsidR="00155D70" w:rsidRPr="009E6443">
        <w:rPr>
          <w:sz w:val="32"/>
          <w:szCs w:val="32"/>
        </w:rPr>
        <w:t xml:space="preserve">ния, будут просить </w:t>
      </w:r>
      <w:r w:rsidR="00B95444" w:rsidRPr="009E6443">
        <w:rPr>
          <w:sz w:val="32"/>
          <w:szCs w:val="32"/>
        </w:rPr>
        <w:t>их</w:t>
      </w:r>
      <w:r w:rsidR="00155D70" w:rsidRPr="009E6443">
        <w:rPr>
          <w:sz w:val="32"/>
          <w:szCs w:val="32"/>
        </w:rPr>
        <w:t xml:space="preserve"> заступиться за них перед Аллахом. Однако каждый пророк будет отсылать их к пророку, который следовал после него в земной жизни и, наконец, все они соберутся вокруг последнего пророка Мухаммада, который заступится за них. Помимо этого пророк Мухаммад будет заст</w:t>
      </w:r>
      <w:r w:rsidR="00155D70" w:rsidRPr="009E6443">
        <w:rPr>
          <w:sz w:val="32"/>
          <w:szCs w:val="32"/>
        </w:rPr>
        <w:t>у</w:t>
      </w:r>
      <w:r w:rsidR="00155D70" w:rsidRPr="009E6443">
        <w:rPr>
          <w:sz w:val="32"/>
          <w:szCs w:val="32"/>
        </w:rPr>
        <w:t>паться за праведников еще два раза. Во второй раз он будет ходатайствовать перед Аллахом, о том, чтобы двери рая открылись для праведников, а в тр</w:t>
      </w:r>
      <w:r w:rsidR="00155D70" w:rsidRPr="009E6443">
        <w:rPr>
          <w:sz w:val="32"/>
          <w:szCs w:val="32"/>
        </w:rPr>
        <w:t>е</w:t>
      </w:r>
      <w:r w:rsidR="00155D70" w:rsidRPr="009E6443">
        <w:rPr>
          <w:sz w:val="32"/>
          <w:szCs w:val="32"/>
        </w:rPr>
        <w:t>тий раз он будет заступником для тех некот</w:t>
      </w:r>
      <w:r w:rsidR="00155D70" w:rsidRPr="009E6443">
        <w:rPr>
          <w:sz w:val="32"/>
          <w:szCs w:val="32"/>
        </w:rPr>
        <w:t>о</w:t>
      </w:r>
      <w:r w:rsidR="00155D70" w:rsidRPr="009E6443">
        <w:rPr>
          <w:sz w:val="32"/>
          <w:szCs w:val="32"/>
        </w:rPr>
        <w:t>рых мусульман, которым Аллах определил место в аду. Благод</w:t>
      </w:r>
      <w:r w:rsidR="00155D70" w:rsidRPr="009E6443">
        <w:rPr>
          <w:sz w:val="32"/>
          <w:szCs w:val="32"/>
        </w:rPr>
        <w:t>а</w:t>
      </w:r>
      <w:r w:rsidR="00155D70" w:rsidRPr="009E6443">
        <w:rPr>
          <w:sz w:val="32"/>
          <w:szCs w:val="32"/>
        </w:rPr>
        <w:t>ря мольбе пророка Аллах смилостивится над этими людьми и откроет им путь в рай.</w:t>
      </w:r>
    </w:p>
    <w:p w:rsidR="00155D70" w:rsidRPr="009E6443" w:rsidRDefault="00155D70" w:rsidP="00155D70">
      <w:pPr>
        <w:tabs>
          <w:tab w:val="left" w:pos="7810"/>
        </w:tabs>
        <w:ind w:firstLine="284"/>
        <w:rPr>
          <w:sz w:val="32"/>
          <w:szCs w:val="32"/>
        </w:rPr>
      </w:pPr>
      <w:r w:rsidRPr="009E6443">
        <w:rPr>
          <w:sz w:val="32"/>
          <w:szCs w:val="32"/>
        </w:rPr>
        <w:t>Люди при Хашре (собрании) будут разделены на 3 группы. Первая - это пешие, вторые будут верхом, а третьи будут ползти лицами вниз.  Пешие - это те, кто понесет наказание, но сравнительно легкое. Прибывшие верхом - это праве</w:t>
      </w:r>
      <w:r w:rsidRPr="009E6443">
        <w:rPr>
          <w:sz w:val="32"/>
          <w:szCs w:val="32"/>
        </w:rPr>
        <w:t>д</w:t>
      </w:r>
      <w:r w:rsidRPr="009E6443">
        <w:rPr>
          <w:sz w:val="32"/>
          <w:szCs w:val="32"/>
        </w:rPr>
        <w:t>ники, которые будут иметь успех. И, наконец, ползущие лицами вниз - это неверные и грешники, которые будут брош</w:t>
      </w:r>
      <w:r w:rsidRPr="009E6443">
        <w:rPr>
          <w:sz w:val="32"/>
          <w:szCs w:val="32"/>
        </w:rPr>
        <w:t>е</w:t>
      </w:r>
      <w:r w:rsidRPr="009E6443">
        <w:rPr>
          <w:sz w:val="32"/>
          <w:szCs w:val="32"/>
        </w:rPr>
        <w:t>ны в огонь ада.</w:t>
      </w:r>
    </w:p>
    <w:p w:rsidR="00155D70" w:rsidRPr="009E6443" w:rsidRDefault="00155D70" w:rsidP="00155D70">
      <w:pPr>
        <w:tabs>
          <w:tab w:val="left" w:pos="7810"/>
        </w:tabs>
        <w:ind w:firstLine="284"/>
        <w:rPr>
          <w:sz w:val="32"/>
          <w:szCs w:val="32"/>
        </w:rPr>
      </w:pPr>
      <w:r w:rsidRPr="009E6443">
        <w:rPr>
          <w:sz w:val="32"/>
          <w:szCs w:val="32"/>
        </w:rPr>
        <w:t>Все люди будут в страхе (Коран, 24: 87). Неверные и грешники захотят раскаяться, но Аллах не примет их раскаяния (Коран, 6: 158). Наказание б</w:t>
      </w:r>
      <w:r w:rsidRPr="009E6443">
        <w:rPr>
          <w:sz w:val="32"/>
          <w:szCs w:val="32"/>
        </w:rPr>
        <w:t>у</w:t>
      </w:r>
      <w:r w:rsidRPr="009E6443">
        <w:rPr>
          <w:sz w:val="32"/>
          <w:szCs w:val="32"/>
        </w:rPr>
        <w:t>дет сур</w:t>
      </w:r>
      <w:r w:rsidRPr="009E6443">
        <w:rPr>
          <w:sz w:val="32"/>
          <w:szCs w:val="32"/>
        </w:rPr>
        <w:t>о</w:t>
      </w:r>
      <w:r w:rsidRPr="009E6443">
        <w:rPr>
          <w:sz w:val="32"/>
          <w:szCs w:val="32"/>
        </w:rPr>
        <w:t>вым.</w:t>
      </w:r>
    </w:p>
    <w:p w:rsidR="00155D70" w:rsidRPr="009E6443" w:rsidRDefault="00155D70" w:rsidP="00155D70">
      <w:pPr>
        <w:tabs>
          <w:tab w:val="left" w:pos="7810"/>
        </w:tabs>
        <w:ind w:firstLine="284"/>
        <w:rPr>
          <w:sz w:val="32"/>
          <w:szCs w:val="32"/>
        </w:rPr>
      </w:pPr>
      <w:r w:rsidRPr="009E6443">
        <w:rPr>
          <w:sz w:val="32"/>
          <w:szCs w:val="32"/>
        </w:rPr>
        <w:t>Все деяния каждого человека будут поставлены на Весы (Мизан) (Коран, 42: 17). Аллах материализует все деяния чел</w:t>
      </w:r>
      <w:r w:rsidRPr="009E6443">
        <w:rPr>
          <w:sz w:val="32"/>
          <w:szCs w:val="32"/>
        </w:rPr>
        <w:t>о</w:t>
      </w:r>
      <w:r w:rsidRPr="009E6443">
        <w:rPr>
          <w:sz w:val="32"/>
          <w:szCs w:val="32"/>
        </w:rPr>
        <w:t>века так, что они будут иметь реальный вес, и эти деяния будут положены на Весы, которые будут иметь две чаши. На о</w:t>
      </w:r>
      <w:r w:rsidRPr="009E6443">
        <w:rPr>
          <w:sz w:val="32"/>
          <w:szCs w:val="32"/>
        </w:rPr>
        <w:t>д</w:t>
      </w:r>
      <w:r w:rsidRPr="009E6443">
        <w:rPr>
          <w:sz w:val="32"/>
          <w:szCs w:val="32"/>
        </w:rPr>
        <w:t>ну чашу будут положены добрые деяния, а на другую злые.</w:t>
      </w:r>
    </w:p>
    <w:p w:rsidR="00155D70" w:rsidRPr="009E6443" w:rsidRDefault="00155D70" w:rsidP="00155D70">
      <w:pPr>
        <w:tabs>
          <w:tab w:val="left" w:pos="7810"/>
        </w:tabs>
        <w:ind w:firstLine="284"/>
        <w:rPr>
          <w:sz w:val="32"/>
          <w:szCs w:val="32"/>
        </w:rPr>
      </w:pPr>
      <w:r w:rsidRPr="009E6443">
        <w:rPr>
          <w:sz w:val="32"/>
          <w:szCs w:val="32"/>
        </w:rPr>
        <w:t>Каждому человеку будет дана Книга его деяний (Коран, 69: 19-20). Тот, кому будет дана Книга с правой стороны, будет спрошен за свои деяния в легкой форме и вернется в большой радости. А тот, кому будет дана Книга с левой стороны, з</w:t>
      </w:r>
      <w:r w:rsidRPr="009E6443">
        <w:rPr>
          <w:sz w:val="32"/>
          <w:szCs w:val="32"/>
        </w:rPr>
        <w:t>а</w:t>
      </w:r>
      <w:r w:rsidRPr="009E6443">
        <w:rPr>
          <w:sz w:val="32"/>
          <w:szCs w:val="32"/>
        </w:rPr>
        <w:t xml:space="preserve">хочет умереть, и потом будет брошен в ад. </w:t>
      </w:r>
    </w:p>
    <w:p w:rsidR="00155D70" w:rsidRPr="009E6443" w:rsidRDefault="00155D70" w:rsidP="00155D70">
      <w:pPr>
        <w:tabs>
          <w:tab w:val="left" w:pos="7810"/>
        </w:tabs>
        <w:ind w:firstLine="284"/>
        <w:rPr>
          <w:sz w:val="32"/>
          <w:szCs w:val="32"/>
        </w:rPr>
      </w:pPr>
      <w:r w:rsidRPr="009E6443">
        <w:rPr>
          <w:sz w:val="32"/>
          <w:szCs w:val="32"/>
        </w:rPr>
        <w:t>Здесь необходимо отметить, что за все добрые деяния, совершенные людьми, которые не были мусульманами, Аллах воздает добром в этом м</w:t>
      </w:r>
      <w:r w:rsidRPr="009E6443">
        <w:rPr>
          <w:sz w:val="32"/>
          <w:szCs w:val="32"/>
        </w:rPr>
        <w:t>и</w:t>
      </w:r>
      <w:r w:rsidRPr="009E6443">
        <w:rPr>
          <w:sz w:val="32"/>
          <w:szCs w:val="32"/>
        </w:rPr>
        <w:t>ре. Но там, в день Суда и последующей Вечной жизни</w:t>
      </w:r>
      <w:r w:rsidR="00B95444" w:rsidRPr="009E6443">
        <w:rPr>
          <w:sz w:val="32"/>
          <w:szCs w:val="32"/>
        </w:rPr>
        <w:t>,</w:t>
      </w:r>
      <w:r w:rsidRPr="009E6443">
        <w:rPr>
          <w:sz w:val="32"/>
          <w:szCs w:val="32"/>
        </w:rPr>
        <w:t xml:space="preserve"> все они обнаружат, что страница, на которой должны были быть записаны их добрые дела, ок</w:t>
      </w:r>
      <w:r w:rsidRPr="009E6443">
        <w:rPr>
          <w:sz w:val="32"/>
          <w:szCs w:val="32"/>
        </w:rPr>
        <w:t>а</w:t>
      </w:r>
      <w:r w:rsidRPr="009E6443">
        <w:rPr>
          <w:sz w:val="32"/>
          <w:szCs w:val="32"/>
        </w:rPr>
        <w:t>жется пустой.</w:t>
      </w:r>
    </w:p>
    <w:p w:rsidR="00155D70" w:rsidRPr="009E6443" w:rsidRDefault="00155D70" w:rsidP="00155D70">
      <w:pPr>
        <w:tabs>
          <w:tab w:val="left" w:pos="7810"/>
        </w:tabs>
        <w:ind w:firstLine="284"/>
        <w:rPr>
          <w:sz w:val="32"/>
          <w:szCs w:val="32"/>
        </w:rPr>
      </w:pPr>
      <w:r w:rsidRPr="009E6443">
        <w:rPr>
          <w:sz w:val="32"/>
          <w:szCs w:val="32"/>
        </w:rPr>
        <w:t xml:space="preserve">После всех этих событий </w:t>
      </w:r>
      <w:r w:rsidR="00B95444" w:rsidRPr="009E6443">
        <w:rPr>
          <w:sz w:val="32"/>
          <w:szCs w:val="32"/>
        </w:rPr>
        <w:t>прощеные</w:t>
      </w:r>
      <w:r w:rsidRPr="009E6443">
        <w:rPr>
          <w:sz w:val="32"/>
          <w:szCs w:val="32"/>
        </w:rPr>
        <w:t xml:space="preserve"> праведники войдут в рай, а неве</w:t>
      </w:r>
      <w:r w:rsidRPr="009E6443">
        <w:rPr>
          <w:sz w:val="32"/>
          <w:szCs w:val="32"/>
        </w:rPr>
        <w:t>р</w:t>
      </w:r>
      <w:r w:rsidRPr="009E6443">
        <w:rPr>
          <w:sz w:val="32"/>
          <w:szCs w:val="32"/>
        </w:rPr>
        <w:t xml:space="preserve">ные и грешники в ад. </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Медина</w:t>
      </w:r>
      <w:r w:rsidRPr="009E6443">
        <w:rPr>
          <w:color w:val="000000"/>
          <w:sz w:val="32"/>
          <w:szCs w:val="32"/>
        </w:rPr>
        <w:t xml:space="preserve"> - город,  расположенный в исторической области Хиджаз, на с</w:t>
      </w:r>
      <w:r w:rsidRPr="009E6443">
        <w:rPr>
          <w:color w:val="000000"/>
          <w:sz w:val="32"/>
          <w:szCs w:val="32"/>
        </w:rPr>
        <w:t>е</w:t>
      </w:r>
      <w:r w:rsidRPr="009E6443">
        <w:rPr>
          <w:color w:val="000000"/>
          <w:sz w:val="32"/>
          <w:szCs w:val="32"/>
        </w:rPr>
        <w:t>веро-западе Аравийского полуострова. Древнее название этого города - Йа</w:t>
      </w:r>
      <w:r w:rsidRPr="009E6443">
        <w:rPr>
          <w:color w:val="000000"/>
          <w:sz w:val="32"/>
          <w:szCs w:val="32"/>
        </w:rPr>
        <w:t>с</w:t>
      </w:r>
      <w:r w:rsidRPr="009E6443">
        <w:rPr>
          <w:color w:val="000000"/>
          <w:sz w:val="32"/>
          <w:szCs w:val="32"/>
        </w:rPr>
        <w:t>риб. Это название упомянуто в Коране (33: 13) один раз. Мединой</w:t>
      </w:r>
      <w:r w:rsidR="00425485" w:rsidRPr="009E6443">
        <w:rPr>
          <w:color w:val="000000"/>
          <w:sz w:val="32"/>
          <w:szCs w:val="32"/>
        </w:rPr>
        <w:t xml:space="preserve"> (в перев</w:t>
      </w:r>
      <w:r w:rsidR="00425485" w:rsidRPr="009E6443">
        <w:rPr>
          <w:color w:val="000000"/>
          <w:sz w:val="32"/>
          <w:szCs w:val="32"/>
        </w:rPr>
        <w:t>о</w:t>
      </w:r>
      <w:r w:rsidR="00425485" w:rsidRPr="009E6443">
        <w:rPr>
          <w:color w:val="000000"/>
          <w:sz w:val="32"/>
          <w:szCs w:val="32"/>
        </w:rPr>
        <w:t>де с арабского – «город»)</w:t>
      </w:r>
      <w:r w:rsidRPr="009E6443">
        <w:rPr>
          <w:color w:val="000000"/>
          <w:sz w:val="32"/>
          <w:szCs w:val="32"/>
        </w:rPr>
        <w:t xml:space="preserve"> называл этот город пророк Мухаммад. Это назв</w:t>
      </w:r>
      <w:r w:rsidRPr="009E6443">
        <w:rPr>
          <w:color w:val="000000"/>
          <w:sz w:val="32"/>
          <w:szCs w:val="32"/>
        </w:rPr>
        <w:t>а</w:t>
      </w:r>
      <w:r w:rsidRPr="009E6443">
        <w:rPr>
          <w:color w:val="000000"/>
          <w:sz w:val="32"/>
          <w:szCs w:val="32"/>
        </w:rPr>
        <w:t>ние и закрепилось за городом после начала мусульманской эры. Медина упомянута в Коране несколько раз в аятах 9: 101, 9: 120, 33: 60, 63: 8.</w:t>
      </w:r>
    </w:p>
    <w:p w:rsidR="00155D70" w:rsidRPr="009E6443" w:rsidRDefault="00B95444" w:rsidP="00155D70">
      <w:pPr>
        <w:ind w:firstLine="284"/>
        <w:rPr>
          <w:color w:val="000000"/>
          <w:sz w:val="32"/>
          <w:szCs w:val="32"/>
        </w:rPr>
      </w:pPr>
      <w:r w:rsidRPr="009E6443">
        <w:rPr>
          <w:color w:val="000000"/>
          <w:sz w:val="32"/>
          <w:szCs w:val="32"/>
        </w:rPr>
        <w:t>Местность,</w:t>
      </w:r>
      <w:r w:rsidR="00155D70" w:rsidRPr="009E6443">
        <w:rPr>
          <w:color w:val="000000"/>
          <w:sz w:val="32"/>
          <w:szCs w:val="32"/>
        </w:rPr>
        <w:t xml:space="preserve"> на которой расположен город была населена с древнейших времен. Здесь поселились кочевые племена джурхумитов и амаликитов, к</w:t>
      </w:r>
      <w:r w:rsidR="00155D70" w:rsidRPr="009E6443">
        <w:rPr>
          <w:color w:val="000000"/>
          <w:sz w:val="32"/>
          <w:szCs w:val="32"/>
        </w:rPr>
        <w:t>о</w:t>
      </w:r>
      <w:r w:rsidR="00155D70" w:rsidRPr="009E6443">
        <w:rPr>
          <w:color w:val="000000"/>
          <w:sz w:val="32"/>
          <w:szCs w:val="32"/>
        </w:rPr>
        <w:t>торые перешли к оседлому образу жизни. Это прив</w:t>
      </w:r>
      <w:r w:rsidR="00155D70" w:rsidRPr="009E6443">
        <w:rPr>
          <w:color w:val="000000"/>
          <w:sz w:val="32"/>
          <w:szCs w:val="32"/>
        </w:rPr>
        <w:t>е</w:t>
      </w:r>
      <w:r w:rsidR="00155D70" w:rsidRPr="009E6443">
        <w:rPr>
          <w:color w:val="000000"/>
          <w:sz w:val="32"/>
          <w:szCs w:val="32"/>
        </w:rPr>
        <w:t>ло к образованию здесь небольшого города. Позднее в эти места пришли иудеи. Они поселились в городе с разрешения местного населения и жили здесь вплоть до начала и</w:t>
      </w:r>
      <w:r w:rsidR="00155D70" w:rsidRPr="009E6443">
        <w:rPr>
          <w:color w:val="000000"/>
          <w:sz w:val="32"/>
          <w:szCs w:val="32"/>
        </w:rPr>
        <w:t>с</w:t>
      </w:r>
      <w:r w:rsidR="00155D70" w:rsidRPr="009E6443">
        <w:rPr>
          <w:color w:val="000000"/>
          <w:sz w:val="32"/>
          <w:szCs w:val="32"/>
        </w:rPr>
        <w:t>ламской эры. Возможно, что эти иудеи бежали в Аравию после нашествия царя Вавилона Бухтуннасс</w:t>
      </w:r>
      <w:r w:rsidR="00155D70" w:rsidRPr="009E6443">
        <w:rPr>
          <w:color w:val="000000"/>
          <w:sz w:val="32"/>
          <w:szCs w:val="32"/>
        </w:rPr>
        <w:t>а</w:t>
      </w:r>
      <w:r w:rsidR="00155D70" w:rsidRPr="009E6443">
        <w:rPr>
          <w:color w:val="000000"/>
          <w:sz w:val="32"/>
          <w:szCs w:val="32"/>
        </w:rPr>
        <w:t xml:space="preserve">ра (Навуходоносора) на Палестину и поселились в </w:t>
      </w:r>
      <w:r w:rsidRPr="009E6443">
        <w:rPr>
          <w:color w:val="000000"/>
          <w:sz w:val="32"/>
          <w:szCs w:val="32"/>
        </w:rPr>
        <w:t xml:space="preserve">Йасрибе, </w:t>
      </w:r>
      <w:r w:rsidR="00582316" w:rsidRPr="009E6443">
        <w:rPr>
          <w:color w:val="000000"/>
          <w:sz w:val="32"/>
          <w:szCs w:val="32"/>
        </w:rPr>
        <w:t>Вади аль-Курр</w:t>
      </w:r>
      <w:r w:rsidRPr="009E6443">
        <w:rPr>
          <w:color w:val="000000"/>
          <w:sz w:val="32"/>
          <w:szCs w:val="32"/>
        </w:rPr>
        <w:t>е, Та</w:t>
      </w:r>
      <w:r w:rsidR="00155D70" w:rsidRPr="009E6443">
        <w:rPr>
          <w:color w:val="000000"/>
          <w:sz w:val="32"/>
          <w:szCs w:val="32"/>
        </w:rPr>
        <w:t>йме, Хайбаре и других регионах Аравии. С</w:t>
      </w:r>
      <w:r w:rsidR="00155D70" w:rsidRPr="009E6443">
        <w:rPr>
          <w:color w:val="000000"/>
          <w:sz w:val="32"/>
          <w:szCs w:val="32"/>
        </w:rPr>
        <w:t>о</w:t>
      </w:r>
      <w:r w:rsidR="00155D70" w:rsidRPr="009E6443">
        <w:rPr>
          <w:color w:val="000000"/>
          <w:sz w:val="32"/>
          <w:szCs w:val="32"/>
        </w:rPr>
        <w:t>гласно другим данным, пришествие в Аравию иудеев относится к более позднему времени, ко времени н</w:t>
      </w:r>
      <w:r w:rsidR="00155D70" w:rsidRPr="009E6443">
        <w:rPr>
          <w:color w:val="000000"/>
          <w:sz w:val="32"/>
          <w:szCs w:val="32"/>
        </w:rPr>
        <w:t>а</w:t>
      </w:r>
      <w:r w:rsidR="00155D70" w:rsidRPr="009E6443">
        <w:rPr>
          <w:color w:val="000000"/>
          <w:sz w:val="32"/>
          <w:szCs w:val="32"/>
        </w:rPr>
        <w:t>шествия на Палестину римских легионов, спасаясь от кот</w:t>
      </w:r>
      <w:r w:rsidR="00155D70" w:rsidRPr="009E6443">
        <w:rPr>
          <w:color w:val="000000"/>
          <w:sz w:val="32"/>
          <w:szCs w:val="32"/>
        </w:rPr>
        <w:t>о</w:t>
      </w:r>
      <w:r w:rsidR="00155D70" w:rsidRPr="009E6443">
        <w:rPr>
          <w:color w:val="000000"/>
          <w:sz w:val="32"/>
          <w:szCs w:val="32"/>
        </w:rPr>
        <w:t>рых</w:t>
      </w:r>
      <w:r w:rsidRPr="009E6443">
        <w:rPr>
          <w:color w:val="000000"/>
          <w:sz w:val="32"/>
          <w:szCs w:val="32"/>
        </w:rPr>
        <w:t>,</w:t>
      </w:r>
      <w:r w:rsidR="00155D70" w:rsidRPr="009E6443">
        <w:rPr>
          <w:color w:val="000000"/>
          <w:sz w:val="32"/>
          <w:szCs w:val="32"/>
        </w:rPr>
        <w:t xml:space="preserve"> одна их часть прибыла в Медину и другие города. Тут они испытали сильное воздействие арабской среды и переняли и</w:t>
      </w:r>
      <w:r w:rsidRPr="009E6443">
        <w:rPr>
          <w:color w:val="000000"/>
          <w:sz w:val="32"/>
          <w:szCs w:val="32"/>
        </w:rPr>
        <w:t>х язык, б</w:t>
      </w:r>
      <w:r w:rsidRPr="009E6443">
        <w:rPr>
          <w:color w:val="000000"/>
          <w:sz w:val="32"/>
          <w:szCs w:val="32"/>
        </w:rPr>
        <w:t>ы</w:t>
      </w:r>
      <w:r w:rsidRPr="009E6443">
        <w:rPr>
          <w:color w:val="000000"/>
          <w:sz w:val="32"/>
          <w:szCs w:val="32"/>
        </w:rPr>
        <w:t>товые особенности, о</w:t>
      </w:r>
      <w:r w:rsidR="00155D70" w:rsidRPr="009E6443">
        <w:rPr>
          <w:color w:val="000000"/>
          <w:sz w:val="32"/>
          <w:szCs w:val="32"/>
        </w:rPr>
        <w:t>днако сохранили иуде</w:t>
      </w:r>
      <w:r w:rsidR="00155D70" w:rsidRPr="009E6443">
        <w:rPr>
          <w:color w:val="000000"/>
          <w:sz w:val="32"/>
          <w:szCs w:val="32"/>
        </w:rPr>
        <w:t>й</w:t>
      </w:r>
      <w:r w:rsidR="00155D70" w:rsidRPr="009E6443">
        <w:rPr>
          <w:color w:val="000000"/>
          <w:sz w:val="32"/>
          <w:szCs w:val="32"/>
        </w:rPr>
        <w:t xml:space="preserve">скую религию. В связи с этим некоторые западные востоковеды считали этих иудеев этническими арабами, принявшими иудаизм, что является </w:t>
      </w:r>
      <w:r w:rsidR="006913D2" w:rsidRPr="009E6443">
        <w:rPr>
          <w:color w:val="000000"/>
          <w:sz w:val="32"/>
          <w:szCs w:val="32"/>
        </w:rPr>
        <w:t>только предположен</w:t>
      </w:r>
      <w:r w:rsidR="006913D2" w:rsidRPr="009E6443">
        <w:rPr>
          <w:color w:val="000000"/>
          <w:sz w:val="32"/>
          <w:szCs w:val="32"/>
        </w:rPr>
        <w:t>и</w:t>
      </w:r>
      <w:r w:rsidR="006913D2" w:rsidRPr="009E6443">
        <w:rPr>
          <w:color w:val="000000"/>
          <w:sz w:val="32"/>
          <w:szCs w:val="32"/>
        </w:rPr>
        <w:t>ем</w:t>
      </w:r>
      <w:r w:rsidR="00155D70"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Спустя некоторое время</w:t>
      </w:r>
      <w:r w:rsidR="004D100B" w:rsidRPr="009E6443">
        <w:rPr>
          <w:color w:val="000000"/>
          <w:sz w:val="32"/>
          <w:szCs w:val="32"/>
        </w:rPr>
        <w:t>,</w:t>
      </w:r>
      <w:r w:rsidRPr="009E6443">
        <w:rPr>
          <w:color w:val="000000"/>
          <w:sz w:val="32"/>
          <w:szCs w:val="32"/>
        </w:rPr>
        <w:t xml:space="preserve"> иудеи усилились и изгнали из города джурхум</w:t>
      </w:r>
      <w:r w:rsidRPr="009E6443">
        <w:rPr>
          <w:color w:val="000000"/>
          <w:sz w:val="32"/>
          <w:szCs w:val="32"/>
        </w:rPr>
        <w:t>и</w:t>
      </w:r>
      <w:r w:rsidRPr="009E6443">
        <w:rPr>
          <w:color w:val="000000"/>
          <w:sz w:val="32"/>
          <w:szCs w:val="32"/>
        </w:rPr>
        <w:t>тов и амаликитов. Первоначально в роли лид</w:t>
      </w:r>
      <w:r w:rsidRPr="009E6443">
        <w:rPr>
          <w:color w:val="000000"/>
          <w:sz w:val="32"/>
          <w:szCs w:val="32"/>
        </w:rPr>
        <w:t>е</w:t>
      </w:r>
      <w:r w:rsidRPr="009E6443">
        <w:rPr>
          <w:color w:val="000000"/>
          <w:sz w:val="32"/>
          <w:szCs w:val="32"/>
        </w:rPr>
        <w:t>ров иудеев выступало племя Кайнука, а затем усилились позиции двух других иудейских племен - Надир и Курайза, кот</w:t>
      </w:r>
      <w:r w:rsidRPr="009E6443">
        <w:rPr>
          <w:color w:val="000000"/>
          <w:sz w:val="32"/>
          <w:szCs w:val="32"/>
        </w:rPr>
        <w:t>о</w:t>
      </w:r>
      <w:r w:rsidRPr="009E6443">
        <w:rPr>
          <w:color w:val="000000"/>
          <w:sz w:val="32"/>
          <w:szCs w:val="32"/>
        </w:rPr>
        <w:t>рые захватили власть в городе. За время своего владычества, они построили тут хорошо укрепленные крепости и укрепл</w:t>
      </w:r>
      <w:r w:rsidRPr="009E6443">
        <w:rPr>
          <w:color w:val="000000"/>
          <w:sz w:val="32"/>
          <w:szCs w:val="32"/>
        </w:rPr>
        <w:t>е</w:t>
      </w:r>
      <w:r w:rsidRPr="009E6443">
        <w:rPr>
          <w:color w:val="000000"/>
          <w:sz w:val="32"/>
          <w:szCs w:val="32"/>
        </w:rPr>
        <w:t>ния.</w:t>
      </w:r>
    </w:p>
    <w:p w:rsidR="00155D70" w:rsidRPr="009E6443" w:rsidRDefault="00155D70" w:rsidP="00155D70">
      <w:pPr>
        <w:ind w:firstLine="284"/>
        <w:rPr>
          <w:color w:val="000000"/>
          <w:sz w:val="32"/>
          <w:szCs w:val="32"/>
        </w:rPr>
      </w:pPr>
      <w:r w:rsidRPr="009E6443">
        <w:rPr>
          <w:color w:val="000000"/>
          <w:sz w:val="32"/>
          <w:szCs w:val="32"/>
        </w:rPr>
        <w:t>Новая страница в истории Йасриба началась с приходом в этот город двух йеменских племен Хазрадж и Аус, кот</w:t>
      </w:r>
      <w:r w:rsidRPr="009E6443">
        <w:rPr>
          <w:color w:val="000000"/>
          <w:sz w:val="32"/>
          <w:szCs w:val="32"/>
        </w:rPr>
        <w:t>о</w:t>
      </w:r>
      <w:r w:rsidRPr="009E6443">
        <w:rPr>
          <w:color w:val="000000"/>
          <w:sz w:val="32"/>
          <w:szCs w:val="32"/>
        </w:rPr>
        <w:t>рым иудеи позволили поселиться на окраинах города. Затем эти племена усилились</w:t>
      </w:r>
      <w:r w:rsidR="006913D2" w:rsidRPr="009E6443">
        <w:rPr>
          <w:color w:val="000000"/>
          <w:sz w:val="32"/>
          <w:szCs w:val="32"/>
        </w:rPr>
        <w:t>,</w:t>
      </w:r>
      <w:r w:rsidRPr="009E6443">
        <w:rPr>
          <w:color w:val="000000"/>
          <w:sz w:val="32"/>
          <w:szCs w:val="32"/>
        </w:rPr>
        <w:t xml:space="preserve"> и власть в городе перешла в их руки. О</w:t>
      </w:r>
      <w:r w:rsidRPr="009E6443">
        <w:rPr>
          <w:color w:val="000000"/>
          <w:sz w:val="32"/>
          <w:szCs w:val="32"/>
        </w:rPr>
        <w:t>д</w:t>
      </w:r>
      <w:r w:rsidRPr="009E6443">
        <w:rPr>
          <w:color w:val="000000"/>
          <w:sz w:val="32"/>
          <w:szCs w:val="32"/>
        </w:rPr>
        <w:t>нако и иудеи продолжали там жить.</w:t>
      </w:r>
    </w:p>
    <w:p w:rsidR="00155D70" w:rsidRPr="009E6443" w:rsidRDefault="006913D2" w:rsidP="00155D70">
      <w:pPr>
        <w:ind w:firstLine="284"/>
        <w:rPr>
          <w:color w:val="000000"/>
          <w:sz w:val="32"/>
          <w:szCs w:val="32"/>
        </w:rPr>
      </w:pPr>
      <w:r w:rsidRPr="009E6443">
        <w:rPr>
          <w:color w:val="000000"/>
          <w:sz w:val="32"/>
          <w:szCs w:val="32"/>
        </w:rPr>
        <w:t>Затем</w:t>
      </w:r>
      <w:r w:rsidR="00155D70" w:rsidRPr="009E6443">
        <w:rPr>
          <w:color w:val="000000"/>
          <w:sz w:val="32"/>
          <w:szCs w:val="32"/>
        </w:rPr>
        <w:t xml:space="preserve">, вплоть до </w:t>
      </w:r>
      <w:r w:rsidRPr="009E6443">
        <w:rPr>
          <w:color w:val="000000"/>
          <w:sz w:val="32"/>
          <w:szCs w:val="32"/>
        </w:rPr>
        <w:t xml:space="preserve">хиджры </w:t>
      </w:r>
      <w:r w:rsidR="00155D70" w:rsidRPr="009E6443">
        <w:rPr>
          <w:color w:val="000000"/>
          <w:sz w:val="32"/>
          <w:szCs w:val="32"/>
        </w:rPr>
        <w:t>(переселения) пророка Мухаммада и мекканских мусульман в Медину, племена Хазрадж и Аус враждовали друг с другом. Эта вражда часто приводила их к кровавым столкновениям. Иудеям это п</w:t>
      </w:r>
      <w:r w:rsidR="00155D70" w:rsidRPr="009E6443">
        <w:rPr>
          <w:color w:val="000000"/>
          <w:sz w:val="32"/>
          <w:szCs w:val="32"/>
        </w:rPr>
        <w:t>о</w:t>
      </w:r>
      <w:r w:rsidR="00155D70" w:rsidRPr="009E6443">
        <w:rPr>
          <w:color w:val="000000"/>
          <w:sz w:val="32"/>
          <w:szCs w:val="32"/>
        </w:rPr>
        <w:t>ложение было выгодно</w:t>
      </w:r>
      <w:r w:rsidRPr="009E6443">
        <w:rPr>
          <w:color w:val="000000"/>
          <w:sz w:val="32"/>
          <w:szCs w:val="32"/>
        </w:rPr>
        <w:t>,</w:t>
      </w:r>
      <w:r w:rsidR="00155D70" w:rsidRPr="009E6443">
        <w:rPr>
          <w:color w:val="000000"/>
          <w:sz w:val="32"/>
          <w:szCs w:val="32"/>
        </w:rPr>
        <w:t xml:space="preserve"> и они старались усугубить противоречия между этими племенами, часто закл</w:t>
      </w:r>
      <w:r w:rsidR="00155D70" w:rsidRPr="009E6443">
        <w:rPr>
          <w:color w:val="000000"/>
          <w:sz w:val="32"/>
          <w:szCs w:val="32"/>
        </w:rPr>
        <w:t>ю</w:t>
      </w:r>
      <w:r w:rsidR="00155D70" w:rsidRPr="009E6443">
        <w:rPr>
          <w:color w:val="000000"/>
          <w:sz w:val="32"/>
          <w:szCs w:val="32"/>
        </w:rPr>
        <w:t xml:space="preserve">чая союз то с одним из них, то с другим. </w:t>
      </w:r>
    </w:p>
    <w:p w:rsidR="00155D70" w:rsidRPr="009E6443" w:rsidRDefault="00155D70" w:rsidP="00155D70">
      <w:pPr>
        <w:ind w:firstLine="284"/>
        <w:rPr>
          <w:color w:val="000000"/>
          <w:sz w:val="32"/>
          <w:szCs w:val="32"/>
        </w:rPr>
      </w:pPr>
      <w:r w:rsidRPr="009E6443">
        <w:rPr>
          <w:color w:val="000000"/>
          <w:sz w:val="32"/>
          <w:szCs w:val="32"/>
        </w:rPr>
        <w:t xml:space="preserve">Вражда хазраджитов и ауситов сильно ослабила оба племени. </w:t>
      </w:r>
      <w:r w:rsidR="006913D2" w:rsidRPr="009E6443">
        <w:rPr>
          <w:color w:val="000000"/>
          <w:sz w:val="32"/>
          <w:szCs w:val="32"/>
        </w:rPr>
        <w:t>К</w:t>
      </w:r>
      <w:r w:rsidRPr="009E6443">
        <w:rPr>
          <w:color w:val="000000"/>
          <w:sz w:val="32"/>
          <w:szCs w:val="32"/>
        </w:rPr>
        <w:t>ритическое положение сложилось после кровавой битвы между ними при Буасе</w:t>
      </w:r>
      <w:r w:rsidR="006913D2" w:rsidRPr="009E6443">
        <w:rPr>
          <w:color w:val="000000"/>
          <w:sz w:val="32"/>
          <w:szCs w:val="32"/>
        </w:rPr>
        <w:t>, в</w:t>
      </w:r>
      <w:r w:rsidRPr="009E6443">
        <w:rPr>
          <w:color w:val="000000"/>
          <w:sz w:val="32"/>
          <w:szCs w:val="32"/>
        </w:rPr>
        <w:t xml:space="preserve"> р</w:t>
      </w:r>
      <w:r w:rsidRPr="009E6443">
        <w:rPr>
          <w:color w:val="000000"/>
          <w:sz w:val="32"/>
          <w:szCs w:val="32"/>
        </w:rPr>
        <w:t>е</w:t>
      </w:r>
      <w:r w:rsidRPr="009E6443">
        <w:rPr>
          <w:color w:val="000000"/>
          <w:sz w:val="32"/>
          <w:szCs w:val="32"/>
        </w:rPr>
        <w:t>зультате</w:t>
      </w:r>
      <w:r w:rsidR="006913D2" w:rsidRPr="009E6443">
        <w:rPr>
          <w:color w:val="000000"/>
          <w:sz w:val="32"/>
          <w:szCs w:val="32"/>
        </w:rPr>
        <w:t xml:space="preserve"> чего</w:t>
      </w:r>
      <w:r w:rsidRPr="009E6443">
        <w:rPr>
          <w:color w:val="000000"/>
          <w:sz w:val="32"/>
          <w:szCs w:val="32"/>
        </w:rPr>
        <w:t xml:space="preserve"> в городе возросло экономическое и политическое влияние и</w:t>
      </w:r>
      <w:r w:rsidRPr="009E6443">
        <w:rPr>
          <w:color w:val="000000"/>
          <w:sz w:val="32"/>
          <w:szCs w:val="32"/>
        </w:rPr>
        <w:t>у</w:t>
      </w:r>
      <w:r w:rsidRPr="009E6443">
        <w:rPr>
          <w:color w:val="000000"/>
          <w:sz w:val="32"/>
          <w:szCs w:val="32"/>
        </w:rPr>
        <w:t>деев. Глубокий кризис, который поразил ауситов и хазраджитов привел к тому, что они стали искать какую-то внешнюю силу, которая помо</w:t>
      </w:r>
      <w:r w:rsidRPr="009E6443">
        <w:rPr>
          <w:color w:val="000000"/>
          <w:sz w:val="32"/>
          <w:szCs w:val="32"/>
        </w:rPr>
        <w:t>г</w:t>
      </w:r>
      <w:r w:rsidRPr="009E6443">
        <w:rPr>
          <w:color w:val="000000"/>
          <w:sz w:val="32"/>
          <w:szCs w:val="32"/>
        </w:rPr>
        <w:t>ла бы им выйти из тяжелейшего п</w:t>
      </w:r>
      <w:r w:rsidRPr="009E6443">
        <w:rPr>
          <w:color w:val="000000"/>
          <w:sz w:val="32"/>
          <w:szCs w:val="32"/>
        </w:rPr>
        <w:t>о</w:t>
      </w:r>
      <w:r w:rsidRPr="009E6443">
        <w:rPr>
          <w:color w:val="000000"/>
          <w:sz w:val="32"/>
          <w:szCs w:val="32"/>
        </w:rPr>
        <w:t>ложения. Для этого они отправили в Мекку своих представителей для переговоров с курайшитами. В это время в Мекке уже несколько лет читал свои Боговдохновенные проповеди посланник Аллаха М</w:t>
      </w:r>
      <w:r w:rsidRPr="009E6443">
        <w:rPr>
          <w:color w:val="000000"/>
          <w:sz w:val="32"/>
          <w:szCs w:val="32"/>
        </w:rPr>
        <w:t>у</w:t>
      </w:r>
      <w:r w:rsidRPr="009E6443">
        <w:rPr>
          <w:color w:val="000000"/>
          <w:sz w:val="32"/>
          <w:szCs w:val="32"/>
        </w:rPr>
        <w:t>хаммад, который и стал тем человеком, к которому обратились мединцы. Благодаря пророку и его первым сподвижникам, которых он послал в Мед</w:t>
      </w:r>
      <w:r w:rsidRPr="009E6443">
        <w:rPr>
          <w:color w:val="000000"/>
          <w:sz w:val="32"/>
          <w:szCs w:val="32"/>
        </w:rPr>
        <w:t>и</w:t>
      </w:r>
      <w:r w:rsidRPr="009E6443">
        <w:rPr>
          <w:color w:val="000000"/>
          <w:sz w:val="32"/>
          <w:szCs w:val="32"/>
        </w:rPr>
        <w:t>ну, Ислам стал стремительно распространяться в городе. Сами ауситы и ха</w:t>
      </w:r>
      <w:r w:rsidRPr="009E6443">
        <w:rPr>
          <w:color w:val="000000"/>
          <w:sz w:val="32"/>
          <w:szCs w:val="32"/>
        </w:rPr>
        <w:t>з</w:t>
      </w:r>
      <w:r w:rsidRPr="009E6443">
        <w:rPr>
          <w:color w:val="000000"/>
          <w:sz w:val="32"/>
          <w:szCs w:val="32"/>
        </w:rPr>
        <w:t>раджиты дали пр</w:t>
      </w:r>
      <w:r w:rsidRPr="009E6443">
        <w:rPr>
          <w:color w:val="000000"/>
          <w:sz w:val="32"/>
          <w:szCs w:val="32"/>
        </w:rPr>
        <w:t>о</w:t>
      </w:r>
      <w:r w:rsidRPr="009E6443">
        <w:rPr>
          <w:color w:val="000000"/>
          <w:sz w:val="32"/>
          <w:szCs w:val="32"/>
        </w:rPr>
        <w:t xml:space="preserve">року Мухаммаду  клятву верности (См. </w:t>
      </w:r>
      <w:r w:rsidRPr="009E6443">
        <w:rPr>
          <w:b/>
          <w:color w:val="000000"/>
          <w:sz w:val="32"/>
          <w:szCs w:val="32"/>
        </w:rPr>
        <w:t>Акаб</w:t>
      </w:r>
      <w:r w:rsidR="004D100B" w:rsidRPr="009E6443">
        <w:rPr>
          <w:b/>
          <w:color w:val="000000"/>
          <w:sz w:val="32"/>
          <w:szCs w:val="32"/>
        </w:rPr>
        <w:t>а</w:t>
      </w:r>
      <w:r w:rsidRPr="009E6443">
        <w:rPr>
          <w:color w:val="000000"/>
          <w:sz w:val="32"/>
          <w:szCs w:val="32"/>
        </w:rPr>
        <w:t>), после чего началась хиджра (переселение) мусульман в Медину. Принятие Ислама и приглашение в город Мухаммада действительно привело к позитивным п</w:t>
      </w:r>
      <w:r w:rsidRPr="009E6443">
        <w:rPr>
          <w:color w:val="000000"/>
          <w:sz w:val="32"/>
          <w:szCs w:val="32"/>
        </w:rPr>
        <w:t>е</w:t>
      </w:r>
      <w:r w:rsidRPr="009E6443">
        <w:rPr>
          <w:color w:val="000000"/>
          <w:sz w:val="32"/>
          <w:szCs w:val="32"/>
        </w:rPr>
        <w:t>ременам среди арабского населения Медины. В городе установилась зако</w:t>
      </w:r>
      <w:r w:rsidRPr="009E6443">
        <w:rPr>
          <w:color w:val="000000"/>
          <w:sz w:val="32"/>
          <w:szCs w:val="32"/>
        </w:rPr>
        <w:t>н</w:t>
      </w:r>
      <w:r w:rsidRPr="009E6443">
        <w:rPr>
          <w:color w:val="000000"/>
          <w:sz w:val="32"/>
          <w:szCs w:val="32"/>
        </w:rPr>
        <w:t>ность, были закреплены братские отношения между представителями ра</w:t>
      </w:r>
      <w:r w:rsidRPr="009E6443">
        <w:rPr>
          <w:color w:val="000000"/>
          <w:sz w:val="32"/>
          <w:szCs w:val="32"/>
        </w:rPr>
        <w:t>з</w:t>
      </w:r>
      <w:r w:rsidRPr="009E6443">
        <w:rPr>
          <w:color w:val="000000"/>
          <w:sz w:val="32"/>
          <w:szCs w:val="32"/>
        </w:rPr>
        <w:t>личных племен. Ауситы и хазраджиты отныне стали именоваться общим н</w:t>
      </w:r>
      <w:r w:rsidRPr="009E6443">
        <w:rPr>
          <w:color w:val="000000"/>
          <w:sz w:val="32"/>
          <w:szCs w:val="32"/>
        </w:rPr>
        <w:t>а</w:t>
      </w:r>
      <w:r w:rsidRPr="009E6443">
        <w:rPr>
          <w:color w:val="000000"/>
          <w:sz w:val="32"/>
          <w:szCs w:val="32"/>
        </w:rPr>
        <w:t>звание «ансары» (помощники), а мусульманские переселенцы из Мекки «мухаджирами» (переселенцами). Эти две социальные группы нового м</w:t>
      </w:r>
      <w:r w:rsidRPr="009E6443">
        <w:rPr>
          <w:color w:val="000000"/>
          <w:sz w:val="32"/>
          <w:szCs w:val="32"/>
        </w:rPr>
        <w:t>е</w:t>
      </w:r>
      <w:r w:rsidRPr="009E6443">
        <w:rPr>
          <w:color w:val="000000"/>
          <w:sz w:val="32"/>
          <w:szCs w:val="32"/>
        </w:rPr>
        <w:t>динского общества составили основу первой в истории мусульманской гос</w:t>
      </w:r>
      <w:r w:rsidRPr="009E6443">
        <w:rPr>
          <w:color w:val="000000"/>
          <w:sz w:val="32"/>
          <w:szCs w:val="32"/>
        </w:rPr>
        <w:t>у</w:t>
      </w:r>
      <w:r w:rsidRPr="009E6443">
        <w:rPr>
          <w:color w:val="000000"/>
          <w:sz w:val="32"/>
          <w:szCs w:val="32"/>
        </w:rPr>
        <w:t>дарственности, которая была образована в Медине во главе с пророком М</w:t>
      </w:r>
      <w:r w:rsidRPr="009E6443">
        <w:rPr>
          <w:color w:val="000000"/>
          <w:sz w:val="32"/>
          <w:szCs w:val="32"/>
        </w:rPr>
        <w:t>у</w:t>
      </w:r>
      <w:r w:rsidRPr="009E6443">
        <w:rPr>
          <w:color w:val="000000"/>
          <w:sz w:val="32"/>
          <w:szCs w:val="32"/>
        </w:rPr>
        <w:t xml:space="preserve">хаммадом. </w:t>
      </w:r>
    </w:p>
    <w:p w:rsidR="00155D70" w:rsidRPr="009E6443" w:rsidRDefault="00155D70" w:rsidP="00155D70">
      <w:pPr>
        <w:ind w:firstLine="284"/>
        <w:rPr>
          <w:color w:val="000000"/>
          <w:sz w:val="32"/>
          <w:szCs w:val="32"/>
        </w:rPr>
      </w:pPr>
      <w:r w:rsidRPr="009E6443">
        <w:rPr>
          <w:color w:val="000000"/>
          <w:sz w:val="32"/>
          <w:szCs w:val="32"/>
        </w:rPr>
        <w:t>Что же касается иудеев, то они не признали Мухаммада в качестве Божь</w:t>
      </w:r>
      <w:r w:rsidRPr="009E6443">
        <w:rPr>
          <w:color w:val="000000"/>
          <w:sz w:val="32"/>
          <w:szCs w:val="32"/>
        </w:rPr>
        <w:t>е</w:t>
      </w:r>
      <w:r w:rsidRPr="009E6443">
        <w:rPr>
          <w:color w:val="000000"/>
          <w:sz w:val="32"/>
          <w:szCs w:val="32"/>
        </w:rPr>
        <w:t>го посланника. Поэтому с ними был заключен взаимовыгодный мирный д</w:t>
      </w:r>
      <w:r w:rsidRPr="009E6443">
        <w:rPr>
          <w:color w:val="000000"/>
          <w:sz w:val="32"/>
          <w:szCs w:val="32"/>
        </w:rPr>
        <w:t>о</w:t>
      </w:r>
      <w:r w:rsidRPr="009E6443">
        <w:rPr>
          <w:color w:val="000000"/>
          <w:sz w:val="32"/>
          <w:szCs w:val="32"/>
        </w:rPr>
        <w:t>говор, в соответствии с которым они являлись равноправными граждан</w:t>
      </w:r>
      <w:r w:rsidRPr="009E6443">
        <w:rPr>
          <w:color w:val="000000"/>
          <w:sz w:val="32"/>
          <w:szCs w:val="32"/>
        </w:rPr>
        <w:t>а</w:t>
      </w:r>
      <w:r w:rsidRPr="009E6443">
        <w:rPr>
          <w:color w:val="000000"/>
          <w:sz w:val="32"/>
          <w:szCs w:val="32"/>
        </w:rPr>
        <w:t xml:space="preserve">ми города и сохраняли за собой свое положение. </w:t>
      </w:r>
      <w:r w:rsidR="00112E32" w:rsidRPr="009E6443">
        <w:rPr>
          <w:color w:val="000000"/>
          <w:sz w:val="32"/>
          <w:szCs w:val="32"/>
        </w:rPr>
        <w:t>Однако,</w:t>
      </w:r>
      <w:r w:rsidRPr="009E6443">
        <w:rPr>
          <w:color w:val="000000"/>
          <w:sz w:val="32"/>
          <w:szCs w:val="32"/>
        </w:rPr>
        <w:t xml:space="preserve"> несмотря на это</w:t>
      </w:r>
      <w:r w:rsidR="00112E32" w:rsidRPr="009E6443">
        <w:rPr>
          <w:color w:val="000000"/>
          <w:sz w:val="32"/>
          <w:szCs w:val="32"/>
        </w:rPr>
        <w:t>,</w:t>
      </w:r>
      <w:r w:rsidRPr="009E6443">
        <w:rPr>
          <w:color w:val="000000"/>
          <w:sz w:val="32"/>
          <w:szCs w:val="32"/>
        </w:rPr>
        <w:t xml:space="preserve"> и</w:t>
      </w:r>
      <w:r w:rsidRPr="009E6443">
        <w:rPr>
          <w:color w:val="000000"/>
          <w:sz w:val="32"/>
          <w:szCs w:val="32"/>
        </w:rPr>
        <w:t>у</w:t>
      </w:r>
      <w:r w:rsidRPr="009E6443">
        <w:rPr>
          <w:color w:val="000000"/>
          <w:sz w:val="32"/>
          <w:szCs w:val="32"/>
        </w:rPr>
        <w:t>деи не желали усиления арабских племен и начали враждовать с мусульм</w:t>
      </w:r>
      <w:r w:rsidRPr="009E6443">
        <w:rPr>
          <w:color w:val="000000"/>
          <w:sz w:val="32"/>
          <w:szCs w:val="32"/>
        </w:rPr>
        <w:t>а</w:t>
      </w:r>
      <w:r w:rsidRPr="009E6443">
        <w:rPr>
          <w:color w:val="000000"/>
          <w:sz w:val="32"/>
          <w:szCs w:val="32"/>
        </w:rPr>
        <w:t>нами. Они пытались осуществить покушение на пророка Мухаммада, закл</w:t>
      </w:r>
      <w:r w:rsidRPr="009E6443">
        <w:rPr>
          <w:color w:val="000000"/>
          <w:sz w:val="32"/>
          <w:szCs w:val="32"/>
        </w:rPr>
        <w:t>ю</w:t>
      </w:r>
      <w:r w:rsidRPr="009E6443">
        <w:rPr>
          <w:color w:val="000000"/>
          <w:sz w:val="32"/>
          <w:szCs w:val="32"/>
        </w:rPr>
        <w:t>чали союзы с язычниками против мусульман. Все эти действия привели к конфронтации этих иудейских племен города с мусульманами. В ходе мн</w:t>
      </w:r>
      <w:r w:rsidRPr="009E6443">
        <w:rPr>
          <w:color w:val="000000"/>
          <w:sz w:val="32"/>
          <w:szCs w:val="32"/>
        </w:rPr>
        <w:t>о</w:t>
      </w:r>
      <w:r w:rsidRPr="009E6443">
        <w:rPr>
          <w:color w:val="000000"/>
          <w:sz w:val="32"/>
          <w:szCs w:val="32"/>
        </w:rPr>
        <w:t xml:space="preserve">голетнего противостояния иудеи потерпели </w:t>
      </w:r>
      <w:r w:rsidR="00112E32" w:rsidRPr="009E6443">
        <w:rPr>
          <w:color w:val="000000"/>
          <w:sz w:val="32"/>
          <w:szCs w:val="32"/>
        </w:rPr>
        <w:t>поражение,</w:t>
      </w:r>
      <w:r w:rsidRPr="009E6443">
        <w:rPr>
          <w:color w:val="000000"/>
          <w:sz w:val="32"/>
          <w:szCs w:val="32"/>
        </w:rPr>
        <w:t xml:space="preserve"> и ушли из города. </w:t>
      </w:r>
    </w:p>
    <w:p w:rsidR="00155D70" w:rsidRPr="009E6443" w:rsidRDefault="00155D70" w:rsidP="00155D70">
      <w:pPr>
        <w:ind w:firstLine="284"/>
        <w:rPr>
          <w:color w:val="000000"/>
          <w:sz w:val="32"/>
          <w:szCs w:val="32"/>
        </w:rPr>
      </w:pPr>
      <w:r w:rsidRPr="009E6443">
        <w:rPr>
          <w:color w:val="000000"/>
          <w:sz w:val="32"/>
          <w:szCs w:val="32"/>
        </w:rPr>
        <w:t>Сразу после хиджры, пророк Мухаммад распорядился построить в Медине мечеть (Масджид ан-Набави), которая стала не только местом для соверш</w:t>
      </w:r>
      <w:r w:rsidRPr="009E6443">
        <w:rPr>
          <w:color w:val="000000"/>
          <w:sz w:val="32"/>
          <w:szCs w:val="32"/>
        </w:rPr>
        <w:t>е</w:t>
      </w:r>
      <w:r w:rsidRPr="009E6443">
        <w:rPr>
          <w:color w:val="000000"/>
          <w:sz w:val="32"/>
          <w:szCs w:val="32"/>
        </w:rPr>
        <w:t>ния мусульманами пятикратной молитвы, но и центром политической жизни гос</w:t>
      </w:r>
      <w:r w:rsidRPr="009E6443">
        <w:rPr>
          <w:color w:val="000000"/>
          <w:sz w:val="32"/>
          <w:szCs w:val="32"/>
        </w:rPr>
        <w:t>у</w:t>
      </w:r>
      <w:r w:rsidRPr="009E6443">
        <w:rPr>
          <w:color w:val="000000"/>
          <w:sz w:val="32"/>
          <w:szCs w:val="32"/>
        </w:rPr>
        <w:t>дарства. Отсюда совершалось его управление, решались социальные и военные проблемы. Кроме того, в этой мечети велось обучение основам р</w:t>
      </w:r>
      <w:r w:rsidRPr="009E6443">
        <w:rPr>
          <w:color w:val="000000"/>
          <w:sz w:val="32"/>
          <w:szCs w:val="32"/>
        </w:rPr>
        <w:t>е</w:t>
      </w:r>
      <w:r w:rsidRPr="009E6443">
        <w:rPr>
          <w:color w:val="000000"/>
          <w:sz w:val="32"/>
          <w:szCs w:val="32"/>
        </w:rPr>
        <w:t>лигии, здесь останавливались путники. По своему значению, мединская м</w:t>
      </w:r>
      <w:r w:rsidRPr="009E6443">
        <w:rPr>
          <w:color w:val="000000"/>
          <w:sz w:val="32"/>
          <w:szCs w:val="32"/>
        </w:rPr>
        <w:t>е</w:t>
      </w:r>
      <w:r w:rsidRPr="009E6443">
        <w:rPr>
          <w:color w:val="000000"/>
          <w:sz w:val="32"/>
          <w:szCs w:val="32"/>
        </w:rPr>
        <w:t>четь является третьей, после Каабы и Аль-Аксы</w:t>
      </w:r>
      <w:r w:rsidR="00BD4E08" w:rsidRPr="009E6443">
        <w:rPr>
          <w:color w:val="000000"/>
          <w:sz w:val="32"/>
          <w:szCs w:val="32"/>
        </w:rPr>
        <w:t>,</w:t>
      </w:r>
      <w:r w:rsidRPr="009E6443">
        <w:rPr>
          <w:color w:val="000000"/>
          <w:sz w:val="32"/>
          <w:szCs w:val="32"/>
        </w:rPr>
        <w:t xml:space="preserve"> святыней Ислама.</w:t>
      </w:r>
    </w:p>
    <w:p w:rsidR="00155D70" w:rsidRPr="009E6443" w:rsidRDefault="00155D70" w:rsidP="00155D70">
      <w:pPr>
        <w:ind w:firstLine="284"/>
        <w:rPr>
          <w:color w:val="000000"/>
          <w:sz w:val="32"/>
          <w:szCs w:val="32"/>
        </w:rPr>
      </w:pPr>
      <w:r w:rsidRPr="009E6443">
        <w:rPr>
          <w:color w:val="000000"/>
          <w:sz w:val="32"/>
          <w:szCs w:val="32"/>
        </w:rPr>
        <w:t>Война между мусульманами и язычниками Мекки, проходившая вначале с переменным успехом, окончилась полным поражением мекканцев. За все это время Ислам распространился по всему Аравийскому полуострову</w:t>
      </w:r>
      <w:r w:rsidR="00112E32" w:rsidRPr="009E6443">
        <w:rPr>
          <w:color w:val="000000"/>
          <w:sz w:val="32"/>
          <w:szCs w:val="32"/>
        </w:rPr>
        <w:t>,</w:t>
      </w:r>
      <w:r w:rsidRPr="009E6443">
        <w:rPr>
          <w:color w:val="000000"/>
          <w:sz w:val="32"/>
          <w:szCs w:val="32"/>
        </w:rPr>
        <w:t xml:space="preserve"> и Мед</w:t>
      </w:r>
      <w:r w:rsidRPr="009E6443">
        <w:rPr>
          <w:color w:val="000000"/>
          <w:sz w:val="32"/>
          <w:szCs w:val="32"/>
        </w:rPr>
        <w:t>и</w:t>
      </w:r>
      <w:r w:rsidRPr="009E6443">
        <w:rPr>
          <w:color w:val="000000"/>
          <w:sz w:val="32"/>
          <w:szCs w:val="32"/>
        </w:rPr>
        <w:t xml:space="preserve">на не только сумела преодолеть </w:t>
      </w:r>
      <w:r w:rsidR="00BD4E08" w:rsidRPr="009E6443">
        <w:rPr>
          <w:color w:val="000000"/>
          <w:sz w:val="32"/>
          <w:szCs w:val="32"/>
        </w:rPr>
        <w:t>междоусобные</w:t>
      </w:r>
      <w:r w:rsidRPr="009E6443">
        <w:rPr>
          <w:color w:val="000000"/>
          <w:sz w:val="32"/>
          <w:szCs w:val="32"/>
        </w:rPr>
        <w:t xml:space="preserve"> раздоры, но и стала столицей сильного мусульманского государства, возглавляемого пророком Мухамм</w:t>
      </w:r>
      <w:r w:rsidRPr="009E6443">
        <w:rPr>
          <w:color w:val="000000"/>
          <w:sz w:val="32"/>
          <w:szCs w:val="32"/>
        </w:rPr>
        <w:t>а</w:t>
      </w:r>
      <w:r w:rsidRPr="009E6443">
        <w:rPr>
          <w:color w:val="000000"/>
          <w:sz w:val="32"/>
          <w:szCs w:val="32"/>
        </w:rPr>
        <w:t>дом. Все это произошло всего за 11 лет. При Праведных хал</w:t>
      </w:r>
      <w:r w:rsidRPr="009E6443">
        <w:rPr>
          <w:color w:val="000000"/>
          <w:sz w:val="32"/>
          <w:szCs w:val="32"/>
        </w:rPr>
        <w:t>и</w:t>
      </w:r>
      <w:r w:rsidRPr="009E6443">
        <w:rPr>
          <w:color w:val="000000"/>
          <w:sz w:val="32"/>
          <w:szCs w:val="32"/>
        </w:rPr>
        <w:t>фах Абу Бакре, Омаре, Османе (11/632-35/656) Медина стала столицей Халифата, власть к</w:t>
      </w:r>
      <w:r w:rsidRPr="009E6443">
        <w:rPr>
          <w:color w:val="000000"/>
          <w:sz w:val="32"/>
          <w:szCs w:val="32"/>
        </w:rPr>
        <w:t>о</w:t>
      </w:r>
      <w:r w:rsidRPr="009E6443">
        <w:rPr>
          <w:color w:val="000000"/>
          <w:sz w:val="32"/>
          <w:szCs w:val="32"/>
        </w:rPr>
        <w:t>торого распространилась на больших территориях Азии и Африки. При х</w:t>
      </w:r>
      <w:r w:rsidRPr="009E6443">
        <w:rPr>
          <w:color w:val="000000"/>
          <w:sz w:val="32"/>
          <w:szCs w:val="32"/>
        </w:rPr>
        <w:t>а</w:t>
      </w:r>
      <w:r w:rsidRPr="009E6443">
        <w:rPr>
          <w:color w:val="000000"/>
          <w:sz w:val="32"/>
          <w:szCs w:val="32"/>
        </w:rPr>
        <w:t>лифе Али (35/656-40/661) столица Халифата была перенесена в Куфу. А п</w:t>
      </w:r>
      <w:r w:rsidRPr="009E6443">
        <w:rPr>
          <w:color w:val="000000"/>
          <w:sz w:val="32"/>
          <w:szCs w:val="32"/>
        </w:rPr>
        <w:t>о</w:t>
      </w:r>
      <w:r w:rsidRPr="009E6443">
        <w:rPr>
          <w:color w:val="000000"/>
          <w:sz w:val="32"/>
          <w:szCs w:val="32"/>
        </w:rPr>
        <w:t>сле этого, при Омейядах</w:t>
      </w:r>
      <w:r w:rsidR="00112E32" w:rsidRPr="009E6443">
        <w:rPr>
          <w:color w:val="000000"/>
          <w:sz w:val="32"/>
          <w:szCs w:val="32"/>
        </w:rPr>
        <w:t>,</w:t>
      </w:r>
      <w:r w:rsidRPr="009E6443">
        <w:rPr>
          <w:color w:val="000000"/>
          <w:sz w:val="32"/>
          <w:szCs w:val="32"/>
        </w:rPr>
        <w:t xml:space="preserve"> столицей стал Д</w:t>
      </w:r>
      <w:r w:rsidRPr="009E6443">
        <w:rPr>
          <w:color w:val="000000"/>
          <w:sz w:val="32"/>
          <w:szCs w:val="32"/>
        </w:rPr>
        <w:t>а</w:t>
      </w:r>
      <w:r w:rsidRPr="009E6443">
        <w:rPr>
          <w:color w:val="000000"/>
          <w:sz w:val="32"/>
          <w:szCs w:val="32"/>
        </w:rPr>
        <w:t>маск.</w:t>
      </w:r>
    </w:p>
    <w:p w:rsidR="00155D70" w:rsidRPr="009E6443" w:rsidRDefault="00155D70" w:rsidP="00155D70">
      <w:pPr>
        <w:ind w:firstLine="284"/>
        <w:rPr>
          <w:color w:val="000000"/>
          <w:sz w:val="32"/>
          <w:szCs w:val="32"/>
        </w:rPr>
      </w:pPr>
      <w:r w:rsidRPr="009E6443">
        <w:rPr>
          <w:color w:val="000000"/>
          <w:sz w:val="32"/>
          <w:szCs w:val="32"/>
        </w:rPr>
        <w:t>С переносом столицы Халифата в другие города, политическое значение Медины было утрачено. Однако город стал крупным культурным и религ</w:t>
      </w:r>
      <w:r w:rsidRPr="009E6443">
        <w:rPr>
          <w:color w:val="000000"/>
          <w:sz w:val="32"/>
          <w:szCs w:val="32"/>
        </w:rPr>
        <w:t>и</w:t>
      </w:r>
      <w:r w:rsidRPr="009E6443">
        <w:rPr>
          <w:color w:val="000000"/>
          <w:sz w:val="32"/>
          <w:szCs w:val="32"/>
        </w:rPr>
        <w:t>озным центром мусульманского мира. Здесь население сохранило все трад</w:t>
      </w:r>
      <w:r w:rsidRPr="009E6443">
        <w:rPr>
          <w:color w:val="000000"/>
          <w:sz w:val="32"/>
          <w:szCs w:val="32"/>
        </w:rPr>
        <w:t>и</w:t>
      </w:r>
      <w:r w:rsidRPr="009E6443">
        <w:rPr>
          <w:color w:val="000000"/>
          <w:sz w:val="32"/>
          <w:szCs w:val="32"/>
        </w:rPr>
        <w:t>ции, которые остались им в наследство от пророка Мухаммада и его спо</w:t>
      </w:r>
      <w:r w:rsidRPr="009E6443">
        <w:rPr>
          <w:color w:val="000000"/>
          <w:sz w:val="32"/>
          <w:szCs w:val="32"/>
        </w:rPr>
        <w:t>д</w:t>
      </w:r>
      <w:r w:rsidRPr="009E6443">
        <w:rPr>
          <w:color w:val="000000"/>
          <w:sz w:val="32"/>
          <w:szCs w:val="32"/>
        </w:rPr>
        <w:t>вижников. Поэтому все</w:t>
      </w:r>
      <w:r w:rsidR="00112E32" w:rsidRPr="009E6443">
        <w:rPr>
          <w:color w:val="000000"/>
          <w:sz w:val="32"/>
          <w:szCs w:val="32"/>
        </w:rPr>
        <w:t xml:space="preserve"> </w:t>
      </w:r>
      <w:r w:rsidRPr="009E6443">
        <w:rPr>
          <w:color w:val="000000"/>
          <w:sz w:val="32"/>
          <w:szCs w:val="32"/>
        </w:rPr>
        <w:t xml:space="preserve">мусульманские мыслители и ученые </w:t>
      </w:r>
      <w:r w:rsidR="00BD4E08" w:rsidRPr="009E6443">
        <w:rPr>
          <w:color w:val="000000"/>
          <w:sz w:val="32"/>
          <w:szCs w:val="32"/>
        </w:rPr>
        <w:t>приезжали</w:t>
      </w:r>
      <w:r w:rsidRPr="009E6443">
        <w:rPr>
          <w:color w:val="000000"/>
          <w:sz w:val="32"/>
          <w:szCs w:val="32"/>
        </w:rPr>
        <w:t xml:space="preserve"> в Медину со всех концов Халифата</w:t>
      </w:r>
      <w:r w:rsidR="004D100B" w:rsidRPr="009E6443">
        <w:rPr>
          <w:color w:val="000000"/>
          <w:sz w:val="32"/>
          <w:szCs w:val="32"/>
        </w:rPr>
        <w:t xml:space="preserve">, </w:t>
      </w:r>
      <w:r w:rsidRPr="009E6443">
        <w:rPr>
          <w:color w:val="000000"/>
          <w:sz w:val="32"/>
          <w:szCs w:val="32"/>
        </w:rPr>
        <w:t>учиться здесь исламской науке и традиц</w:t>
      </w:r>
      <w:r w:rsidRPr="009E6443">
        <w:rPr>
          <w:color w:val="000000"/>
          <w:sz w:val="32"/>
          <w:szCs w:val="32"/>
        </w:rPr>
        <w:t>и</w:t>
      </w:r>
      <w:r w:rsidRPr="009E6443">
        <w:rPr>
          <w:color w:val="000000"/>
          <w:sz w:val="32"/>
          <w:szCs w:val="32"/>
        </w:rPr>
        <w:t>ям. Здесь существовала крупная школа исламского права (фикха), самым и</w:t>
      </w:r>
      <w:r w:rsidRPr="009E6443">
        <w:rPr>
          <w:color w:val="000000"/>
          <w:sz w:val="32"/>
          <w:szCs w:val="32"/>
        </w:rPr>
        <w:t>з</w:t>
      </w:r>
      <w:r w:rsidRPr="009E6443">
        <w:rPr>
          <w:color w:val="000000"/>
          <w:sz w:val="32"/>
          <w:szCs w:val="32"/>
        </w:rPr>
        <w:t>вестным представит</w:t>
      </w:r>
      <w:r w:rsidRPr="009E6443">
        <w:rPr>
          <w:color w:val="000000"/>
          <w:sz w:val="32"/>
          <w:szCs w:val="32"/>
        </w:rPr>
        <w:t>е</w:t>
      </w:r>
      <w:r w:rsidRPr="009E6443">
        <w:rPr>
          <w:color w:val="000000"/>
          <w:sz w:val="32"/>
          <w:szCs w:val="32"/>
        </w:rPr>
        <w:t>лем которой был Малик ибн Анас.</w:t>
      </w:r>
    </w:p>
    <w:p w:rsidR="00155D70" w:rsidRPr="009E6443" w:rsidRDefault="00155D70" w:rsidP="00155D70">
      <w:pPr>
        <w:ind w:firstLine="284"/>
        <w:rPr>
          <w:color w:val="000000"/>
          <w:sz w:val="32"/>
          <w:szCs w:val="32"/>
        </w:rPr>
      </w:pPr>
      <w:r w:rsidRPr="009E6443">
        <w:rPr>
          <w:color w:val="000000"/>
          <w:sz w:val="32"/>
          <w:szCs w:val="32"/>
        </w:rPr>
        <w:t>После смерти омейядского халифа Муавии, форма государственной власти в Халифате была изменена</w:t>
      </w:r>
      <w:r w:rsidR="00112E32" w:rsidRPr="009E6443">
        <w:rPr>
          <w:color w:val="000000"/>
          <w:sz w:val="32"/>
          <w:szCs w:val="32"/>
        </w:rPr>
        <w:t>,</w:t>
      </w:r>
      <w:r w:rsidRPr="009E6443">
        <w:rPr>
          <w:color w:val="000000"/>
          <w:sz w:val="32"/>
          <w:szCs w:val="32"/>
        </w:rPr>
        <w:t xml:space="preserve"> и он стал абсолютной монархией, что не было присуще периоду правления первых Праведных халифов. Наследником пр</w:t>
      </w:r>
      <w:r w:rsidRPr="009E6443">
        <w:rPr>
          <w:color w:val="000000"/>
          <w:sz w:val="32"/>
          <w:szCs w:val="32"/>
        </w:rPr>
        <w:t>е</w:t>
      </w:r>
      <w:r w:rsidRPr="009E6443">
        <w:rPr>
          <w:color w:val="000000"/>
          <w:sz w:val="32"/>
          <w:szCs w:val="32"/>
        </w:rPr>
        <w:t>стола стал его сын Йазид. Против тирании и монархического строя выступ</w:t>
      </w:r>
      <w:r w:rsidRPr="009E6443">
        <w:rPr>
          <w:color w:val="000000"/>
          <w:sz w:val="32"/>
          <w:szCs w:val="32"/>
        </w:rPr>
        <w:t>и</w:t>
      </w:r>
      <w:r w:rsidRPr="009E6443">
        <w:rPr>
          <w:color w:val="000000"/>
          <w:sz w:val="32"/>
          <w:szCs w:val="32"/>
        </w:rPr>
        <w:t xml:space="preserve">ли некоторые ветераны исламского </w:t>
      </w:r>
      <w:r w:rsidR="00112E32" w:rsidRPr="009E6443">
        <w:rPr>
          <w:color w:val="000000"/>
          <w:sz w:val="32"/>
          <w:szCs w:val="32"/>
        </w:rPr>
        <w:t>движения,</w:t>
      </w:r>
      <w:r w:rsidRPr="009E6443">
        <w:rPr>
          <w:color w:val="000000"/>
          <w:sz w:val="32"/>
          <w:szCs w:val="32"/>
        </w:rPr>
        <w:t xml:space="preserve"> в числе кот</w:t>
      </w:r>
      <w:r w:rsidRPr="009E6443">
        <w:rPr>
          <w:color w:val="000000"/>
          <w:sz w:val="32"/>
          <w:szCs w:val="32"/>
        </w:rPr>
        <w:t>о</w:t>
      </w:r>
      <w:r w:rsidRPr="009E6443">
        <w:rPr>
          <w:color w:val="000000"/>
          <w:sz w:val="32"/>
          <w:szCs w:val="32"/>
        </w:rPr>
        <w:t xml:space="preserve">рых был </w:t>
      </w:r>
      <w:r w:rsidR="004D100B" w:rsidRPr="009E6443">
        <w:rPr>
          <w:color w:val="000000"/>
          <w:sz w:val="32"/>
          <w:szCs w:val="32"/>
        </w:rPr>
        <w:t xml:space="preserve">Хусайн - </w:t>
      </w:r>
      <w:r w:rsidRPr="009E6443">
        <w:rPr>
          <w:color w:val="000000"/>
          <w:sz w:val="32"/>
          <w:szCs w:val="32"/>
        </w:rPr>
        <w:t xml:space="preserve">внук пророка Мухаммада и сын Али ибн Абу Талиба. Однако новая власть жесточайшим образом </w:t>
      </w:r>
      <w:r w:rsidR="00BD4E08" w:rsidRPr="009E6443">
        <w:rPr>
          <w:color w:val="000000"/>
          <w:sz w:val="32"/>
          <w:szCs w:val="32"/>
        </w:rPr>
        <w:t>расправилась</w:t>
      </w:r>
      <w:r w:rsidRPr="009E6443">
        <w:rPr>
          <w:color w:val="000000"/>
          <w:sz w:val="32"/>
          <w:szCs w:val="32"/>
        </w:rPr>
        <w:t xml:space="preserve"> с Хусайном и его сторонниками, кот</w:t>
      </w:r>
      <w:r w:rsidRPr="009E6443">
        <w:rPr>
          <w:color w:val="000000"/>
          <w:sz w:val="32"/>
          <w:szCs w:val="32"/>
        </w:rPr>
        <w:t>о</w:t>
      </w:r>
      <w:r w:rsidRPr="009E6443">
        <w:rPr>
          <w:color w:val="000000"/>
          <w:sz w:val="32"/>
          <w:szCs w:val="32"/>
        </w:rPr>
        <w:t>рые погибли при Кербеле. В ответ на это злодеяние мединцы отказались признавать власть Йазида. Восстание возглавил Абдулла ибн Ханзала. В о</w:t>
      </w:r>
      <w:r w:rsidRPr="009E6443">
        <w:rPr>
          <w:color w:val="000000"/>
          <w:sz w:val="32"/>
          <w:szCs w:val="32"/>
        </w:rPr>
        <w:t>т</w:t>
      </w:r>
      <w:r w:rsidRPr="009E6443">
        <w:rPr>
          <w:color w:val="000000"/>
          <w:sz w:val="32"/>
          <w:szCs w:val="32"/>
        </w:rPr>
        <w:t>вет на это халиф Йазид послал против мединцев 12 тыс. армию во главе с Муслимом ибн Укбой. Абдулла ибн Ханзала сразился с ними, но потерпел поражение и халифские войска вошли с позиции Харра в город, где сове</w:t>
      </w:r>
      <w:r w:rsidRPr="009E6443">
        <w:rPr>
          <w:color w:val="000000"/>
          <w:sz w:val="32"/>
          <w:szCs w:val="32"/>
        </w:rPr>
        <w:t>р</w:t>
      </w:r>
      <w:r w:rsidRPr="009E6443">
        <w:rPr>
          <w:color w:val="000000"/>
          <w:sz w:val="32"/>
          <w:szCs w:val="32"/>
        </w:rPr>
        <w:t>шили невиданные злодеяния. В течение трех дней город подвергался нас</w:t>
      </w:r>
      <w:r w:rsidRPr="009E6443">
        <w:rPr>
          <w:color w:val="000000"/>
          <w:sz w:val="32"/>
          <w:szCs w:val="32"/>
        </w:rPr>
        <w:t>и</w:t>
      </w:r>
      <w:r w:rsidRPr="009E6443">
        <w:rPr>
          <w:color w:val="000000"/>
          <w:sz w:val="32"/>
          <w:szCs w:val="32"/>
        </w:rPr>
        <w:t>лиям и грабежам.</w:t>
      </w:r>
    </w:p>
    <w:p w:rsidR="00155D70" w:rsidRPr="009E6443" w:rsidRDefault="00155D70" w:rsidP="00155D70">
      <w:pPr>
        <w:ind w:firstLine="284"/>
        <w:rPr>
          <w:color w:val="000000"/>
          <w:sz w:val="32"/>
          <w:szCs w:val="32"/>
        </w:rPr>
      </w:pPr>
      <w:r w:rsidRPr="009E6443">
        <w:rPr>
          <w:color w:val="000000"/>
          <w:sz w:val="32"/>
          <w:szCs w:val="32"/>
        </w:rPr>
        <w:t>Еще одно нашествие на город было осуществлено в конце правления Омейядов, но на этот раз хариджитами. Отсюда их</w:t>
      </w:r>
      <w:r w:rsidR="00112E32" w:rsidRPr="009E6443">
        <w:rPr>
          <w:color w:val="000000"/>
          <w:sz w:val="32"/>
          <w:szCs w:val="32"/>
        </w:rPr>
        <w:t xml:space="preserve"> лидер Абу Хамза выст</w:t>
      </w:r>
      <w:r w:rsidR="00112E32" w:rsidRPr="009E6443">
        <w:rPr>
          <w:color w:val="000000"/>
          <w:sz w:val="32"/>
          <w:szCs w:val="32"/>
        </w:rPr>
        <w:t>у</w:t>
      </w:r>
      <w:r w:rsidR="00112E32" w:rsidRPr="009E6443">
        <w:rPr>
          <w:color w:val="000000"/>
          <w:sz w:val="32"/>
          <w:szCs w:val="32"/>
        </w:rPr>
        <w:t>пил на Вад</w:t>
      </w:r>
      <w:r w:rsidRPr="009E6443">
        <w:rPr>
          <w:color w:val="000000"/>
          <w:sz w:val="32"/>
          <w:szCs w:val="32"/>
        </w:rPr>
        <w:t>и</w:t>
      </w:r>
      <w:r w:rsidR="00BD4E08" w:rsidRPr="009E6443">
        <w:rPr>
          <w:color w:val="000000"/>
          <w:sz w:val="32"/>
          <w:szCs w:val="32"/>
        </w:rPr>
        <w:t xml:space="preserve"> а</w:t>
      </w:r>
      <w:r w:rsidRPr="009E6443">
        <w:rPr>
          <w:color w:val="000000"/>
          <w:sz w:val="32"/>
          <w:szCs w:val="32"/>
        </w:rPr>
        <w:t>ль-Куру, однако там потерпел поражение от войск последнего омейядского х</w:t>
      </w:r>
      <w:r w:rsidRPr="009E6443">
        <w:rPr>
          <w:color w:val="000000"/>
          <w:sz w:val="32"/>
          <w:szCs w:val="32"/>
        </w:rPr>
        <w:t>а</w:t>
      </w:r>
      <w:r w:rsidRPr="009E6443">
        <w:rPr>
          <w:color w:val="000000"/>
          <w:sz w:val="32"/>
          <w:szCs w:val="32"/>
        </w:rPr>
        <w:t>лифа Марвана. Остатки его войск вернулись в Медину, где были окончательно уничтожены г</w:t>
      </w:r>
      <w:r w:rsidRPr="009E6443">
        <w:rPr>
          <w:color w:val="000000"/>
          <w:sz w:val="32"/>
          <w:szCs w:val="32"/>
        </w:rPr>
        <w:t>о</w:t>
      </w:r>
      <w:r w:rsidRPr="009E6443">
        <w:rPr>
          <w:color w:val="000000"/>
          <w:sz w:val="32"/>
          <w:szCs w:val="32"/>
        </w:rPr>
        <w:t>рожанами.</w:t>
      </w:r>
    </w:p>
    <w:p w:rsidR="00155D70" w:rsidRPr="009E6443" w:rsidRDefault="00155D70" w:rsidP="00155D70">
      <w:pPr>
        <w:ind w:firstLine="284"/>
        <w:rPr>
          <w:color w:val="000000"/>
          <w:sz w:val="32"/>
          <w:szCs w:val="32"/>
        </w:rPr>
      </w:pPr>
      <w:r w:rsidRPr="009E6443">
        <w:rPr>
          <w:color w:val="000000"/>
          <w:sz w:val="32"/>
          <w:szCs w:val="32"/>
        </w:rPr>
        <w:t xml:space="preserve">В последующие века Медине угрожали крестоносцы и монголы, однако к городу </w:t>
      </w:r>
      <w:r w:rsidR="00112E32" w:rsidRPr="009E6443">
        <w:rPr>
          <w:color w:val="000000"/>
          <w:sz w:val="32"/>
          <w:szCs w:val="32"/>
        </w:rPr>
        <w:t xml:space="preserve">они </w:t>
      </w:r>
      <w:r w:rsidRPr="009E6443">
        <w:rPr>
          <w:color w:val="000000"/>
          <w:sz w:val="32"/>
          <w:szCs w:val="32"/>
        </w:rPr>
        <w:t xml:space="preserve">так и не подошли. В связи с внешней угрозой, Бувайхид Адуд ад-Даула построил вокруг города крепостную стену, которая, </w:t>
      </w:r>
      <w:r w:rsidR="00112E32" w:rsidRPr="009E6443">
        <w:rPr>
          <w:color w:val="000000"/>
          <w:sz w:val="32"/>
          <w:szCs w:val="32"/>
        </w:rPr>
        <w:t>однако,</w:t>
      </w:r>
      <w:r w:rsidRPr="009E6443">
        <w:rPr>
          <w:color w:val="000000"/>
          <w:sz w:val="32"/>
          <w:szCs w:val="32"/>
        </w:rPr>
        <w:t xml:space="preserve"> не охв</w:t>
      </w:r>
      <w:r w:rsidRPr="009E6443">
        <w:rPr>
          <w:color w:val="000000"/>
          <w:sz w:val="32"/>
          <w:szCs w:val="32"/>
        </w:rPr>
        <w:t>а</w:t>
      </w:r>
      <w:r w:rsidRPr="009E6443">
        <w:rPr>
          <w:color w:val="000000"/>
          <w:sz w:val="32"/>
          <w:szCs w:val="32"/>
        </w:rPr>
        <w:t xml:space="preserve">тывала весь город. </w:t>
      </w:r>
      <w:r w:rsidR="008C7E61" w:rsidRPr="009E6443">
        <w:rPr>
          <w:color w:val="000000"/>
          <w:sz w:val="32"/>
          <w:szCs w:val="32"/>
        </w:rPr>
        <w:t>В связи с этим сирийский атабек Нур ад-Дин Занги в 557/1162 построил вторую крепостную стену, охв</w:t>
      </w:r>
      <w:r w:rsidR="008C7E61" w:rsidRPr="009E6443">
        <w:rPr>
          <w:color w:val="000000"/>
          <w:sz w:val="32"/>
          <w:szCs w:val="32"/>
        </w:rPr>
        <w:t>а</w:t>
      </w:r>
      <w:r w:rsidR="008C7E61" w:rsidRPr="009E6443">
        <w:rPr>
          <w:color w:val="000000"/>
          <w:sz w:val="32"/>
          <w:szCs w:val="32"/>
        </w:rPr>
        <w:t>тившую весь город.</w:t>
      </w:r>
    </w:p>
    <w:p w:rsidR="00155D70" w:rsidRPr="009E6443" w:rsidRDefault="00155D70" w:rsidP="00155D70">
      <w:pPr>
        <w:ind w:firstLine="284"/>
        <w:rPr>
          <w:color w:val="000000"/>
          <w:sz w:val="32"/>
          <w:szCs w:val="32"/>
        </w:rPr>
      </w:pPr>
      <w:r w:rsidRPr="009E6443">
        <w:rPr>
          <w:color w:val="000000"/>
          <w:sz w:val="32"/>
          <w:szCs w:val="32"/>
        </w:rPr>
        <w:t>Большую опасность для Медины представляло извержение вулкана, кот</w:t>
      </w:r>
      <w:r w:rsidRPr="009E6443">
        <w:rPr>
          <w:color w:val="000000"/>
          <w:sz w:val="32"/>
          <w:szCs w:val="32"/>
        </w:rPr>
        <w:t>о</w:t>
      </w:r>
      <w:r w:rsidRPr="009E6443">
        <w:rPr>
          <w:color w:val="000000"/>
          <w:sz w:val="32"/>
          <w:szCs w:val="32"/>
        </w:rPr>
        <w:t>рое произошло неподалеку от гор</w:t>
      </w:r>
      <w:r w:rsidRPr="009E6443">
        <w:rPr>
          <w:color w:val="000000"/>
          <w:sz w:val="32"/>
          <w:szCs w:val="32"/>
        </w:rPr>
        <w:t>о</w:t>
      </w:r>
      <w:r w:rsidRPr="009E6443">
        <w:rPr>
          <w:color w:val="000000"/>
          <w:sz w:val="32"/>
          <w:szCs w:val="32"/>
        </w:rPr>
        <w:t xml:space="preserve">да в 654/1256 году. Однако лава прошла мимо города в северном направлении. </w:t>
      </w:r>
      <w:r w:rsidR="008C7E61" w:rsidRPr="009E6443">
        <w:rPr>
          <w:color w:val="000000"/>
          <w:sz w:val="32"/>
          <w:szCs w:val="32"/>
        </w:rPr>
        <w:t>Вторым несчастьем, обрушившимся на г</w:t>
      </w:r>
      <w:r w:rsidR="008C7E61" w:rsidRPr="009E6443">
        <w:rPr>
          <w:color w:val="000000"/>
          <w:sz w:val="32"/>
          <w:szCs w:val="32"/>
        </w:rPr>
        <w:t>о</w:t>
      </w:r>
      <w:r w:rsidR="008C7E61" w:rsidRPr="009E6443">
        <w:rPr>
          <w:color w:val="000000"/>
          <w:sz w:val="32"/>
          <w:szCs w:val="32"/>
        </w:rPr>
        <w:t xml:space="preserve">род, в том же году был пожар, который произошел в мечети пророка по вине одного из служителей. </w:t>
      </w:r>
      <w:r w:rsidRPr="009E6443">
        <w:rPr>
          <w:color w:val="000000"/>
          <w:sz w:val="32"/>
          <w:szCs w:val="32"/>
        </w:rPr>
        <w:t>Тогда сгорел минбар (возвышение для пропов</w:t>
      </w:r>
      <w:r w:rsidRPr="009E6443">
        <w:rPr>
          <w:color w:val="000000"/>
          <w:sz w:val="32"/>
          <w:szCs w:val="32"/>
        </w:rPr>
        <w:t>е</w:t>
      </w:r>
      <w:r w:rsidRPr="009E6443">
        <w:rPr>
          <w:color w:val="000000"/>
          <w:sz w:val="32"/>
          <w:szCs w:val="32"/>
        </w:rPr>
        <w:t>ди) и прочие исторические ценности, которые сохранились от пророка М</w:t>
      </w:r>
      <w:r w:rsidRPr="009E6443">
        <w:rPr>
          <w:color w:val="000000"/>
          <w:sz w:val="32"/>
          <w:szCs w:val="32"/>
        </w:rPr>
        <w:t>у</w:t>
      </w:r>
      <w:r w:rsidRPr="009E6443">
        <w:rPr>
          <w:color w:val="000000"/>
          <w:sz w:val="32"/>
          <w:szCs w:val="32"/>
        </w:rPr>
        <w:t>хаммада и его сподвижн</w:t>
      </w:r>
      <w:r w:rsidRPr="009E6443">
        <w:rPr>
          <w:color w:val="000000"/>
          <w:sz w:val="32"/>
          <w:szCs w:val="32"/>
        </w:rPr>
        <w:t>и</w:t>
      </w:r>
      <w:r w:rsidRPr="009E6443">
        <w:rPr>
          <w:color w:val="000000"/>
          <w:sz w:val="32"/>
          <w:szCs w:val="32"/>
        </w:rPr>
        <w:t>ков.</w:t>
      </w:r>
    </w:p>
    <w:p w:rsidR="00155D70" w:rsidRPr="009E6443" w:rsidRDefault="00155D70" w:rsidP="00155D70">
      <w:pPr>
        <w:ind w:firstLine="284"/>
        <w:rPr>
          <w:color w:val="000000"/>
          <w:sz w:val="32"/>
          <w:szCs w:val="32"/>
        </w:rPr>
      </w:pPr>
      <w:r w:rsidRPr="009E6443">
        <w:rPr>
          <w:color w:val="000000"/>
          <w:sz w:val="32"/>
          <w:szCs w:val="32"/>
        </w:rPr>
        <w:t>После установления контроля над Мединой со стороны Османских султ</w:t>
      </w:r>
      <w:r w:rsidRPr="009E6443">
        <w:rPr>
          <w:color w:val="000000"/>
          <w:sz w:val="32"/>
          <w:szCs w:val="32"/>
        </w:rPr>
        <w:t>а</w:t>
      </w:r>
      <w:r w:rsidRPr="009E6443">
        <w:rPr>
          <w:color w:val="000000"/>
          <w:sz w:val="32"/>
          <w:szCs w:val="32"/>
        </w:rPr>
        <w:t xml:space="preserve">нов, в городе проводилось обустройство и строительные работы. В период правления могущественного </w:t>
      </w:r>
      <w:r w:rsidR="00112E32" w:rsidRPr="009E6443">
        <w:rPr>
          <w:color w:val="000000"/>
          <w:sz w:val="32"/>
          <w:szCs w:val="32"/>
        </w:rPr>
        <w:t xml:space="preserve">турецкого </w:t>
      </w:r>
      <w:r w:rsidRPr="009E6443">
        <w:rPr>
          <w:color w:val="000000"/>
          <w:sz w:val="32"/>
          <w:szCs w:val="32"/>
        </w:rPr>
        <w:t xml:space="preserve">султана Сулеймана I Кануни была выстроена новая крепостная стена высотой около </w:t>
      </w:r>
      <w:smartTag w:uri="urn:schemas-microsoft-com:office:smarttags" w:element="metricconverter">
        <w:smartTagPr>
          <w:attr w:name="ProductID" w:val="25 м"/>
        </w:smartTagPr>
        <w:r w:rsidRPr="009E6443">
          <w:rPr>
            <w:color w:val="000000"/>
            <w:sz w:val="32"/>
            <w:szCs w:val="32"/>
          </w:rPr>
          <w:t>25 м</w:t>
        </w:r>
      </w:smartTag>
      <w:r w:rsidRPr="009E6443">
        <w:rPr>
          <w:color w:val="000000"/>
          <w:sz w:val="32"/>
          <w:szCs w:val="32"/>
        </w:rPr>
        <w:t>, вокруг которой был вырыт глубокий ров, наполненной водой. В этот же период улучшилось в</w:t>
      </w:r>
      <w:r w:rsidRPr="009E6443">
        <w:rPr>
          <w:color w:val="000000"/>
          <w:sz w:val="32"/>
          <w:szCs w:val="32"/>
        </w:rPr>
        <w:t>о</w:t>
      </w:r>
      <w:r w:rsidRPr="009E6443">
        <w:rPr>
          <w:color w:val="000000"/>
          <w:sz w:val="32"/>
          <w:szCs w:val="32"/>
        </w:rPr>
        <w:t>доснабжение Медины, к к</w:t>
      </w:r>
      <w:r w:rsidRPr="009E6443">
        <w:rPr>
          <w:color w:val="000000"/>
          <w:sz w:val="32"/>
          <w:szCs w:val="32"/>
        </w:rPr>
        <w:t>о</w:t>
      </w:r>
      <w:r w:rsidRPr="009E6443">
        <w:rPr>
          <w:color w:val="000000"/>
          <w:sz w:val="32"/>
          <w:szCs w:val="32"/>
        </w:rPr>
        <w:t xml:space="preserve">торой была подведена вода из новых источников. Турецкие султаны, которые носили титул </w:t>
      </w:r>
      <w:r w:rsidR="008C7E61" w:rsidRPr="009E6443">
        <w:rPr>
          <w:i/>
          <w:color w:val="000000"/>
          <w:sz w:val="32"/>
          <w:szCs w:val="32"/>
        </w:rPr>
        <w:t>Хадим аль-Х</w:t>
      </w:r>
      <w:r w:rsidRPr="009E6443">
        <w:rPr>
          <w:i/>
          <w:color w:val="000000"/>
          <w:sz w:val="32"/>
          <w:szCs w:val="32"/>
        </w:rPr>
        <w:t>арамейн</w:t>
      </w:r>
      <w:r w:rsidR="008C7E61" w:rsidRPr="009E6443">
        <w:rPr>
          <w:color w:val="000000"/>
          <w:sz w:val="32"/>
          <w:szCs w:val="32"/>
        </w:rPr>
        <w:t xml:space="preserve"> (служители двух святынь)</w:t>
      </w:r>
      <w:r w:rsidRPr="009E6443">
        <w:rPr>
          <w:color w:val="000000"/>
          <w:sz w:val="32"/>
          <w:szCs w:val="32"/>
        </w:rPr>
        <w:t>,16 раз производили ремонтные работы и реставрацию меч</w:t>
      </w:r>
      <w:r w:rsidRPr="009E6443">
        <w:rPr>
          <w:color w:val="000000"/>
          <w:sz w:val="32"/>
          <w:szCs w:val="32"/>
        </w:rPr>
        <w:t>е</w:t>
      </w:r>
      <w:r w:rsidRPr="009E6443">
        <w:rPr>
          <w:color w:val="000000"/>
          <w:sz w:val="32"/>
          <w:szCs w:val="32"/>
        </w:rPr>
        <w:t>ти пророка.</w:t>
      </w:r>
    </w:p>
    <w:p w:rsidR="00155D70" w:rsidRPr="009E6443" w:rsidRDefault="00155D70" w:rsidP="00155D70">
      <w:pPr>
        <w:ind w:firstLine="284"/>
        <w:rPr>
          <w:color w:val="000000"/>
          <w:sz w:val="32"/>
          <w:szCs w:val="32"/>
        </w:rPr>
      </w:pPr>
      <w:r w:rsidRPr="009E6443">
        <w:rPr>
          <w:color w:val="000000"/>
          <w:sz w:val="32"/>
          <w:szCs w:val="32"/>
        </w:rPr>
        <w:t>В 1804 году Медина была захвачена ваххабитами, которые были выбиты оттуда войсками египетского вассала Османской империи Муха</w:t>
      </w:r>
      <w:r w:rsidRPr="009E6443">
        <w:rPr>
          <w:color w:val="000000"/>
          <w:sz w:val="32"/>
          <w:szCs w:val="32"/>
        </w:rPr>
        <w:t>м</w:t>
      </w:r>
      <w:r w:rsidRPr="009E6443">
        <w:rPr>
          <w:color w:val="000000"/>
          <w:sz w:val="32"/>
          <w:szCs w:val="32"/>
        </w:rPr>
        <w:t>мада Али в 1814 году.</w:t>
      </w:r>
    </w:p>
    <w:p w:rsidR="00155D70" w:rsidRPr="009E6443" w:rsidRDefault="00155D70" w:rsidP="00155D70">
      <w:pPr>
        <w:ind w:firstLine="284"/>
        <w:rPr>
          <w:color w:val="000000"/>
          <w:sz w:val="32"/>
          <w:szCs w:val="32"/>
        </w:rPr>
      </w:pPr>
      <w:r w:rsidRPr="009E6443">
        <w:rPr>
          <w:color w:val="000000"/>
          <w:sz w:val="32"/>
          <w:szCs w:val="32"/>
        </w:rPr>
        <w:t>В 1901 году турецкий султан Абдулхамид II, который пытался против</w:t>
      </w:r>
      <w:r w:rsidRPr="009E6443">
        <w:rPr>
          <w:color w:val="000000"/>
          <w:sz w:val="32"/>
          <w:szCs w:val="32"/>
        </w:rPr>
        <w:t>о</w:t>
      </w:r>
      <w:r w:rsidRPr="009E6443">
        <w:rPr>
          <w:color w:val="000000"/>
          <w:sz w:val="32"/>
          <w:szCs w:val="32"/>
        </w:rPr>
        <w:t xml:space="preserve">действовать колонизации мусульманского мира со стороны европейских держав начал строительство железной дороги Стамбул-Медина, которое имело для Османской </w:t>
      </w:r>
      <w:r w:rsidR="001D5F43" w:rsidRPr="009E6443">
        <w:rPr>
          <w:color w:val="000000"/>
          <w:sz w:val="32"/>
          <w:szCs w:val="32"/>
        </w:rPr>
        <w:t>империи</w:t>
      </w:r>
      <w:r w:rsidRPr="009E6443">
        <w:rPr>
          <w:color w:val="000000"/>
          <w:sz w:val="32"/>
          <w:szCs w:val="32"/>
        </w:rPr>
        <w:t xml:space="preserve"> важное военно-стратегическое значение. Строительство дороги было завершено в 1908 году. Однако после начала первой мировой войны</w:t>
      </w:r>
      <w:r w:rsidR="001D5F43" w:rsidRPr="009E6443">
        <w:rPr>
          <w:color w:val="000000"/>
          <w:sz w:val="32"/>
          <w:szCs w:val="32"/>
        </w:rPr>
        <w:t>,</w:t>
      </w:r>
      <w:r w:rsidRPr="009E6443">
        <w:rPr>
          <w:color w:val="000000"/>
          <w:sz w:val="32"/>
          <w:szCs w:val="32"/>
        </w:rPr>
        <w:t xml:space="preserve"> шариф Хусайн перешел на сторону англичан </w:t>
      </w:r>
      <w:r w:rsidR="001D5F43" w:rsidRPr="009E6443">
        <w:rPr>
          <w:color w:val="000000"/>
          <w:sz w:val="32"/>
          <w:szCs w:val="32"/>
        </w:rPr>
        <w:t>и,</w:t>
      </w:r>
      <w:r w:rsidRPr="009E6443">
        <w:rPr>
          <w:color w:val="000000"/>
          <w:sz w:val="32"/>
          <w:szCs w:val="32"/>
        </w:rPr>
        <w:t xml:space="preserve"> об</w:t>
      </w:r>
      <w:r w:rsidRPr="009E6443">
        <w:rPr>
          <w:color w:val="000000"/>
          <w:sz w:val="32"/>
          <w:szCs w:val="32"/>
        </w:rPr>
        <w:t>ъ</w:t>
      </w:r>
      <w:r w:rsidRPr="009E6443">
        <w:rPr>
          <w:color w:val="000000"/>
          <w:sz w:val="32"/>
          <w:szCs w:val="32"/>
        </w:rPr>
        <w:t>явив себя королем Хиджаза</w:t>
      </w:r>
      <w:r w:rsidR="001D5F43" w:rsidRPr="009E6443">
        <w:rPr>
          <w:color w:val="000000"/>
          <w:sz w:val="32"/>
          <w:szCs w:val="32"/>
        </w:rPr>
        <w:t>,</w:t>
      </w:r>
      <w:r w:rsidRPr="009E6443">
        <w:rPr>
          <w:color w:val="000000"/>
          <w:sz w:val="32"/>
          <w:szCs w:val="32"/>
        </w:rPr>
        <w:t xml:space="preserve"> начал войну с ту</w:t>
      </w:r>
      <w:r w:rsidRPr="009E6443">
        <w:rPr>
          <w:color w:val="000000"/>
          <w:sz w:val="32"/>
          <w:szCs w:val="32"/>
        </w:rPr>
        <w:t>р</w:t>
      </w:r>
      <w:r w:rsidRPr="009E6443">
        <w:rPr>
          <w:color w:val="000000"/>
          <w:sz w:val="32"/>
          <w:szCs w:val="32"/>
        </w:rPr>
        <w:t xml:space="preserve">ками. </w:t>
      </w:r>
    </w:p>
    <w:p w:rsidR="00155D70" w:rsidRPr="009E6443" w:rsidRDefault="00155D70" w:rsidP="00155D70">
      <w:pPr>
        <w:ind w:firstLine="284"/>
        <w:rPr>
          <w:color w:val="000000"/>
          <w:sz w:val="32"/>
          <w:szCs w:val="32"/>
        </w:rPr>
      </w:pPr>
      <w:r w:rsidRPr="009E6443">
        <w:rPr>
          <w:color w:val="000000"/>
          <w:sz w:val="32"/>
          <w:szCs w:val="32"/>
        </w:rPr>
        <w:t xml:space="preserve">После поражения Османской </w:t>
      </w:r>
      <w:r w:rsidR="001D5F43" w:rsidRPr="009E6443">
        <w:rPr>
          <w:color w:val="000000"/>
          <w:sz w:val="32"/>
          <w:szCs w:val="32"/>
        </w:rPr>
        <w:t>империи</w:t>
      </w:r>
      <w:r w:rsidRPr="009E6443">
        <w:rPr>
          <w:color w:val="000000"/>
          <w:sz w:val="32"/>
          <w:szCs w:val="32"/>
        </w:rPr>
        <w:t xml:space="preserve"> в войне, турецкие войска ушли из этого региона. А Хусайн пытался объявить с</w:t>
      </w:r>
      <w:r w:rsidRPr="009E6443">
        <w:rPr>
          <w:color w:val="000000"/>
          <w:sz w:val="32"/>
          <w:szCs w:val="32"/>
        </w:rPr>
        <w:t>е</w:t>
      </w:r>
      <w:r w:rsidRPr="009E6443">
        <w:rPr>
          <w:color w:val="000000"/>
          <w:sz w:val="32"/>
          <w:szCs w:val="32"/>
        </w:rPr>
        <w:t>бя халифом всех мусульман, но это не входило в планы англичан и они отказались от его поддержки. Это привело к тому, что контроль над Хиджазом после 1342/1924 год</w:t>
      </w:r>
      <w:r w:rsidR="004D100B" w:rsidRPr="009E6443">
        <w:rPr>
          <w:color w:val="000000"/>
          <w:sz w:val="32"/>
          <w:szCs w:val="32"/>
        </w:rPr>
        <w:t>а</w:t>
      </w:r>
      <w:r w:rsidRPr="009E6443">
        <w:rPr>
          <w:color w:val="000000"/>
          <w:sz w:val="32"/>
          <w:szCs w:val="32"/>
        </w:rPr>
        <w:t xml:space="preserve"> установ</w:t>
      </w:r>
      <w:r w:rsidRPr="009E6443">
        <w:rPr>
          <w:color w:val="000000"/>
          <w:sz w:val="32"/>
          <w:szCs w:val="32"/>
        </w:rPr>
        <w:t>и</w:t>
      </w:r>
      <w:r w:rsidRPr="009E6443">
        <w:rPr>
          <w:color w:val="000000"/>
          <w:sz w:val="32"/>
          <w:szCs w:val="32"/>
        </w:rPr>
        <w:t xml:space="preserve">ли представители </w:t>
      </w:r>
      <w:r w:rsidR="001D5F43" w:rsidRPr="009E6443">
        <w:rPr>
          <w:color w:val="000000"/>
          <w:sz w:val="32"/>
          <w:szCs w:val="32"/>
        </w:rPr>
        <w:t>Саудовской</w:t>
      </w:r>
      <w:r w:rsidRPr="009E6443">
        <w:rPr>
          <w:color w:val="000000"/>
          <w:sz w:val="32"/>
          <w:szCs w:val="32"/>
        </w:rPr>
        <w:t xml:space="preserve"> монархии. Саудовские власти еще более об</w:t>
      </w:r>
      <w:r w:rsidRPr="009E6443">
        <w:rPr>
          <w:color w:val="000000"/>
          <w:sz w:val="32"/>
          <w:szCs w:val="32"/>
        </w:rPr>
        <w:t>у</w:t>
      </w:r>
      <w:r w:rsidRPr="009E6443">
        <w:rPr>
          <w:color w:val="000000"/>
          <w:sz w:val="32"/>
          <w:szCs w:val="32"/>
        </w:rPr>
        <w:t>строили город, построили в нем различные объекты общественного знач</w:t>
      </w:r>
      <w:r w:rsidRPr="009E6443">
        <w:rPr>
          <w:color w:val="000000"/>
          <w:sz w:val="32"/>
          <w:szCs w:val="32"/>
        </w:rPr>
        <w:t>е</w:t>
      </w:r>
      <w:r w:rsidRPr="009E6443">
        <w:rPr>
          <w:color w:val="000000"/>
          <w:sz w:val="32"/>
          <w:szCs w:val="32"/>
        </w:rPr>
        <w:t>ния, гостиницы,  шоссе и совр</w:t>
      </w:r>
      <w:r w:rsidRPr="009E6443">
        <w:rPr>
          <w:color w:val="000000"/>
          <w:sz w:val="32"/>
          <w:szCs w:val="32"/>
        </w:rPr>
        <w:t>е</w:t>
      </w:r>
      <w:r w:rsidRPr="009E6443">
        <w:rPr>
          <w:color w:val="000000"/>
          <w:sz w:val="32"/>
          <w:szCs w:val="32"/>
        </w:rPr>
        <w:t xml:space="preserve">менную инфраструктуру. Мечеть пророка и другие религиозные объекты периодически </w:t>
      </w:r>
      <w:r w:rsidR="004D100B" w:rsidRPr="009E6443">
        <w:rPr>
          <w:color w:val="000000"/>
          <w:sz w:val="32"/>
          <w:szCs w:val="32"/>
        </w:rPr>
        <w:t>реставрируются и ремонтирую</w:t>
      </w:r>
      <w:r w:rsidR="004D100B" w:rsidRPr="009E6443">
        <w:rPr>
          <w:color w:val="000000"/>
          <w:sz w:val="32"/>
          <w:szCs w:val="32"/>
        </w:rPr>
        <w:t>т</w:t>
      </w:r>
      <w:r w:rsidR="004D100B" w:rsidRPr="009E6443">
        <w:rPr>
          <w:color w:val="000000"/>
          <w:sz w:val="32"/>
          <w:szCs w:val="32"/>
        </w:rPr>
        <w:t>ся.</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Мекка</w:t>
      </w:r>
      <w:r w:rsidRPr="009E6443">
        <w:rPr>
          <w:color w:val="000000"/>
          <w:sz w:val="32"/>
          <w:szCs w:val="32"/>
        </w:rPr>
        <w:t xml:space="preserve"> - на древнесемитском языке - дом. Город,  расположенный в ист</w:t>
      </w:r>
      <w:r w:rsidRPr="009E6443">
        <w:rPr>
          <w:color w:val="000000"/>
          <w:sz w:val="32"/>
          <w:szCs w:val="32"/>
        </w:rPr>
        <w:t>о</w:t>
      </w:r>
      <w:r w:rsidRPr="009E6443">
        <w:rPr>
          <w:color w:val="000000"/>
          <w:sz w:val="32"/>
          <w:szCs w:val="32"/>
        </w:rPr>
        <w:t>рической области Хиджаз, на территории Аравийского полуострова. В Ме</w:t>
      </w:r>
      <w:r w:rsidRPr="009E6443">
        <w:rPr>
          <w:color w:val="000000"/>
          <w:sz w:val="32"/>
          <w:szCs w:val="32"/>
        </w:rPr>
        <w:t>к</w:t>
      </w:r>
      <w:r w:rsidRPr="009E6443">
        <w:rPr>
          <w:color w:val="000000"/>
          <w:sz w:val="32"/>
          <w:szCs w:val="32"/>
        </w:rPr>
        <w:t>ке находится первый в истории человечества храм (дом) Кааба, предназн</w:t>
      </w:r>
      <w:r w:rsidRPr="009E6443">
        <w:rPr>
          <w:color w:val="000000"/>
          <w:sz w:val="32"/>
          <w:szCs w:val="32"/>
        </w:rPr>
        <w:t>а</w:t>
      </w:r>
      <w:r w:rsidRPr="009E6443">
        <w:rPr>
          <w:color w:val="000000"/>
          <w:sz w:val="32"/>
          <w:szCs w:val="32"/>
        </w:rPr>
        <w:t>ченный для поклонения единому Богу (Коран 3: 96). В Коране этот город упоминается под различными н</w:t>
      </w:r>
      <w:r w:rsidRPr="009E6443">
        <w:rPr>
          <w:color w:val="000000"/>
          <w:sz w:val="32"/>
          <w:szCs w:val="32"/>
        </w:rPr>
        <w:t>а</w:t>
      </w:r>
      <w:r w:rsidRPr="009E6443">
        <w:rPr>
          <w:color w:val="000000"/>
          <w:sz w:val="32"/>
          <w:szCs w:val="32"/>
        </w:rPr>
        <w:t xml:space="preserve">званиями: Бекка, Умм аль-Кура и Балад аль-Амин. </w:t>
      </w:r>
    </w:p>
    <w:p w:rsidR="00155D70" w:rsidRPr="009E6443" w:rsidRDefault="00155D70" w:rsidP="00155D70">
      <w:pPr>
        <w:ind w:firstLine="284"/>
        <w:rPr>
          <w:color w:val="000000"/>
          <w:sz w:val="32"/>
          <w:szCs w:val="32"/>
        </w:rPr>
      </w:pPr>
      <w:r w:rsidRPr="009E6443">
        <w:rPr>
          <w:color w:val="000000"/>
          <w:sz w:val="32"/>
          <w:szCs w:val="32"/>
        </w:rPr>
        <w:t>История Мекки связана с первым человеком Адамом, который побывал в этих местах после того, как по воле Аллаха спустился на землю из рая</w:t>
      </w:r>
      <w:r w:rsidR="009D6024" w:rsidRPr="009E6443">
        <w:rPr>
          <w:color w:val="000000"/>
          <w:sz w:val="32"/>
          <w:szCs w:val="32"/>
        </w:rPr>
        <w:t xml:space="preserve"> (См </w:t>
      </w:r>
      <w:r w:rsidR="009D6024" w:rsidRPr="009E6443">
        <w:rPr>
          <w:b/>
          <w:color w:val="000000"/>
          <w:sz w:val="32"/>
          <w:szCs w:val="32"/>
        </w:rPr>
        <w:t>Адам и Хавва</w:t>
      </w:r>
      <w:r w:rsidR="009D6024" w:rsidRPr="009E6443">
        <w:rPr>
          <w:color w:val="000000"/>
          <w:sz w:val="32"/>
          <w:szCs w:val="32"/>
        </w:rPr>
        <w:t>)</w:t>
      </w:r>
      <w:r w:rsidRPr="009E6443">
        <w:rPr>
          <w:color w:val="000000"/>
          <w:sz w:val="32"/>
          <w:szCs w:val="32"/>
        </w:rPr>
        <w:t>. Он построил на месте Каабы строение, предназначенное для служения Богу. Это строение просуществовало до потопа, который произ</w:t>
      </w:r>
      <w:r w:rsidRPr="009E6443">
        <w:rPr>
          <w:color w:val="000000"/>
          <w:sz w:val="32"/>
          <w:szCs w:val="32"/>
        </w:rPr>
        <w:t>о</w:t>
      </w:r>
      <w:r w:rsidRPr="009E6443">
        <w:rPr>
          <w:color w:val="000000"/>
          <w:sz w:val="32"/>
          <w:szCs w:val="32"/>
        </w:rPr>
        <w:t>шел при пророке Нухе (Ное).</w:t>
      </w:r>
    </w:p>
    <w:p w:rsidR="00155D70" w:rsidRPr="009E6443" w:rsidRDefault="00155D70" w:rsidP="00155D70">
      <w:pPr>
        <w:ind w:firstLine="284"/>
        <w:rPr>
          <w:color w:val="000000"/>
          <w:sz w:val="32"/>
          <w:szCs w:val="32"/>
        </w:rPr>
      </w:pPr>
      <w:r w:rsidRPr="009E6443">
        <w:rPr>
          <w:color w:val="000000"/>
          <w:sz w:val="32"/>
          <w:szCs w:val="32"/>
        </w:rPr>
        <w:t>Дальнейшая история этих мест неизвестна, вплоть до периода жизни пр</w:t>
      </w:r>
      <w:r w:rsidRPr="009E6443">
        <w:rPr>
          <w:color w:val="000000"/>
          <w:sz w:val="32"/>
          <w:szCs w:val="32"/>
        </w:rPr>
        <w:t>о</w:t>
      </w:r>
      <w:r w:rsidRPr="009E6443">
        <w:rPr>
          <w:color w:val="000000"/>
          <w:sz w:val="32"/>
          <w:szCs w:val="32"/>
        </w:rPr>
        <w:t>рока Ибрахима, который по велению Аллаха, привез на это место свою жену Хаджар (Агарь) и сына Исмаила, который был еще грудным ребенком. В то время территория, на которой расположена Мекка была безлюдной и бе</w:t>
      </w:r>
      <w:r w:rsidRPr="009E6443">
        <w:rPr>
          <w:color w:val="000000"/>
          <w:sz w:val="32"/>
          <w:szCs w:val="32"/>
        </w:rPr>
        <w:t>з</w:t>
      </w:r>
      <w:r w:rsidRPr="009E6443">
        <w:rPr>
          <w:color w:val="000000"/>
          <w:sz w:val="32"/>
          <w:szCs w:val="32"/>
        </w:rPr>
        <w:t>водной пустыней. Ибрахим оставил их в долине у невысокого холма, где впоследствии была построена Кааба, и вернулся в Палестину. Вскоре у Ха</w:t>
      </w:r>
      <w:r w:rsidRPr="009E6443">
        <w:rPr>
          <w:color w:val="000000"/>
          <w:sz w:val="32"/>
          <w:szCs w:val="32"/>
        </w:rPr>
        <w:t>д</w:t>
      </w:r>
      <w:r w:rsidRPr="009E6443">
        <w:rPr>
          <w:color w:val="000000"/>
          <w:sz w:val="32"/>
          <w:szCs w:val="32"/>
        </w:rPr>
        <w:t>жар и Исмаила кончились запасы воды, но в это время произошло чудо А</w:t>
      </w:r>
      <w:r w:rsidRPr="009E6443">
        <w:rPr>
          <w:color w:val="000000"/>
          <w:sz w:val="32"/>
          <w:szCs w:val="32"/>
        </w:rPr>
        <w:t>л</w:t>
      </w:r>
      <w:r w:rsidRPr="009E6443">
        <w:rPr>
          <w:color w:val="000000"/>
          <w:sz w:val="32"/>
          <w:szCs w:val="32"/>
        </w:rPr>
        <w:t>лаха, который смилостивился над ними и на этом месте забил источник За</w:t>
      </w:r>
      <w:r w:rsidRPr="009E6443">
        <w:rPr>
          <w:color w:val="000000"/>
          <w:sz w:val="32"/>
          <w:szCs w:val="32"/>
        </w:rPr>
        <w:t>м</w:t>
      </w:r>
      <w:r w:rsidRPr="009E6443">
        <w:rPr>
          <w:color w:val="000000"/>
          <w:sz w:val="32"/>
          <w:szCs w:val="32"/>
        </w:rPr>
        <w:t>зам</w:t>
      </w:r>
      <w:r w:rsidR="00A7585E" w:rsidRPr="009E6443">
        <w:rPr>
          <w:color w:val="000000"/>
          <w:sz w:val="32"/>
          <w:szCs w:val="32"/>
        </w:rPr>
        <w:t xml:space="preserve"> (См. </w:t>
      </w:r>
      <w:r w:rsidR="00A7585E" w:rsidRPr="009E6443">
        <w:rPr>
          <w:b/>
          <w:color w:val="000000"/>
          <w:sz w:val="32"/>
          <w:szCs w:val="32"/>
        </w:rPr>
        <w:t>Хаджар</w:t>
      </w:r>
      <w:r w:rsidR="00A7585E" w:rsidRPr="009E6443">
        <w:rPr>
          <w:color w:val="000000"/>
          <w:sz w:val="32"/>
          <w:szCs w:val="32"/>
        </w:rPr>
        <w:t xml:space="preserve"> и </w:t>
      </w:r>
      <w:r w:rsidR="00A7585E" w:rsidRPr="009E6443">
        <w:rPr>
          <w:b/>
          <w:color w:val="000000"/>
          <w:sz w:val="32"/>
          <w:szCs w:val="32"/>
        </w:rPr>
        <w:t>Исмаил</w:t>
      </w:r>
      <w:r w:rsidR="00A7585E" w:rsidRPr="009E6443">
        <w:rPr>
          <w:color w:val="000000"/>
          <w:sz w:val="32"/>
          <w:szCs w:val="32"/>
        </w:rPr>
        <w:t>)</w:t>
      </w:r>
      <w:r w:rsidRPr="009E6443">
        <w:rPr>
          <w:color w:val="000000"/>
          <w:sz w:val="32"/>
          <w:szCs w:val="32"/>
        </w:rPr>
        <w:t>. Таким образом</w:t>
      </w:r>
      <w:r w:rsidR="009D6024" w:rsidRPr="009E6443">
        <w:rPr>
          <w:color w:val="000000"/>
          <w:sz w:val="32"/>
          <w:szCs w:val="32"/>
        </w:rPr>
        <w:t>,</w:t>
      </w:r>
      <w:r w:rsidRPr="009E6443">
        <w:rPr>
          <w:color w:val="000000"/>
          <w:sz w:val="32"/>
          <w:szCs w:val="32"/>
        </w:rPr>
        <w:t xml:space="preserve"> это место</w:t>
      </w:r>
      <w:r w:rsidR="00A7585E" w:rsidRPr="009E6443">
        <w:rPr>
          <w:color w:val="000000"/>
          <w:sz w:val="32"/>
          <w:szCs w:val="32"/>
        </w:rPr>
        <w:t xml:space="preserve"> стало пригодным для жилья и ма</w:t>
      </w:r>
      <w:r w:rsidRPr="009E6443">
        <w:rPr>
          <w:color w:val="000000"/>
          <w:sz w:val="32"/>
          <w:szCs w:val="32"/>
        </w:rPr>
        <w:t>ть с сыном пос</w:t>
      </w:r>
      <w:r w:rsidRPr="009E6443">
        <w:rPr>
          <w:color w:val="000000"/>
          <w:sz w:val="32"/>
          <w:szCs w:val="32"/>
        </w:rPr>
        <w:t>е</w:t>
      </w:r>
      <w:r w:rsidRPr="009E6443">
        <w:rPr>
          <w:color w:val="000000"/>
          <w:sz w:val="32"/>
          <w:szCs w:val="32"/>
        </w:rPr>
        <w:t xml:space="preserve">лились здесь. Спустя некоторое время в эти места из Йемена пришло племя </w:t>
      </w:r>
      <w:r w:rsidRPr="009E6443">
        <w:rPr>
          <w:i/>
          <w:color w:val="000000"/>
          <w:sz w:val="32"/>
          <w:szCs w:val="32"/>
        </w:rPr>
        <w:t>джурхумитов</w:t>
      </w:r>
      <w:r w:rsidRPr="009E6443">
        <w:rPr>
          <w:color w:val="000000"/>
          <w:sz w:val="32"/>
          <w:szCs w:val="32"/>
        </w:rPr>
        <w:t>. Они попросили у Хаджар разреш</w:t>
      </w:r>
      <w:r w:rsidRPr="009E6443">
        <w:rPr>
          <w:color w:val="000000"/>
          <w:sz w:val="32"/>
          <w:szCs w:val="32"/>
        </w:rPr>
        <w:t>е</w:t>
      </w:r>
      <w:r w:rsidRPr="009E6443">
        <w:rPr>
          <w:color w:val="000000"/>
          <w:sz w:val="32"/>
          <w:szCs w:val="32"/>
        </w:rPr>
        <w:t>ния поселиться здесь. Хаджар дала согласие с условием того, что источник будет принадлежать ей. После этого территория, на которой расположена современная Мекка</w:t>
      </w:r>
      <w:r w:rsidR="004D100B" w:rsidRPr="009E6443">
        <w:rPr>
          <w:color w:val="000000"/>
          <w:sz w:val="32"/>
          <w:szCs w:val="32"/>
        </w:rPr>
        <w:t>,</w:t>
      </w:r>
      <w:r w:rsidRPr="009E6443">
        <w:rPr>
          <w:color w:val="000000"/>
          <w:sz w:val="32"/>
          <w:szCs w:val="32"/>
        </w:rPr>
        <w:t xml:space="preserve"> стала обитаемой. После смерти Хаджар, достигший с</w:t>
      </w:r>
      <w:r w:rsidRPr="009E6443">
        <w:rPr>
          <w:color w:val="000000"/>
          <w:sz w:val="32"/>
          <w:szCs w:val="32"/>
        </w:rPr>
        <w:t>о</w:t>
      </w:r>
      <w:r w:rsidRPr="009E6443">
        <w:rPr>
          <w:color w:val="000000"/>
          <w:sz w:val="32"/>
          <w:szCs w:val="32"/>
        </w:rPr>
        <w:t>вершеннолетия Исмаил женился на девушке из племени джурхум. Однако позднее он развелся с ней и женился на дочери вождя племени Джурхум Мудад</w:t>
      </w:r>
      <w:r w:rsidR="00A7585E" w:rsidRPr="009E6443">
        <w:rPr>
          <w:color w:val="000000"/>
          <w:sz w:val="32"/>
          <w:szCs w:val="32"/>
        </w:rPr>
        <w:t>а</w:t>
      </w:r>
      <w:r w:rsidRPr="009E6443">
        <w:rPr>
          <w:color w:val="000000"/>
          <w:sz w:val="32"/>
          <w:szCs w:val="32"/>
        </w:rPr>
        <w:t xml:space="preserve"> ибн Амра. От этого брака у него родилось 12 сыновей - Набит, К</w:t>
      </w:r>
      <w:r w:rsidRPr="009E6443">
        <w:rPr>
          <w:color w:val="000000"/>
          <w:sz w:val="32"/>
          <w:szCs w:val="32"/>
        </w:rPr>
        <w:t>и</w:t>
      </w:r>
      <w:r w:rsidRPr="009E6443">
        <w:rPr>
          <w:color w:val="000000"/>
          <w:sz w:val="32"/>
          <w:szCs w:val="32"/>
        </w:rPr>
        <w:t>дар, Адбаиль, Мибшам, Мишма, Дума, Миша, Худуд, Йатма, Йатур, Нафис и Кидман, которые стали родоначальниками арабских племен. Позднее эти племена распространились по всей Аравии и даже вышли за ее пределы. В Мекке остались сыны Кидара, из которых происходил Аднан, который был предком пророка Мухаммада в 21 колене. Внук Аднана Низар имел 4 сын</w:t>
      </w:r>
      <w:r w:rsidRPr="009E6443">
        <w:rPr>
          <w:color w:val="000000"/>
          <w:sz w:val="32"/>
          <w:szCs w:val="32"/>
        </w:rPr>
        <w:t>о</w:t>
      </w:r>
      <w:r w:rsidRPr="009E6443">
        <w:rPr>
          <w:color w:val="000000"/>
          <w:sz w:val="32"/>
          <w:szCs w:val="32"/>
        </w:rPr>
        <w:t>вей, от которых произошли 4 арабских племени - ийад, анмар, рабиа и м</w:t>
      </w:r>
      <w:r w:rsidRPr="009E6443">
        <w:rPr>
          <w:color w:val="000000"/>
          <w:sz w:val="32"/>
          <w:szCs w:val="32"/>
        </w:rPr>
        <w:t>у</w:t>
      </w:r>
      <w:r w:rsidRPr="009E6443">
        <w:rPr>
          <w:color w:val="000000"/>
          <w:sz w:val="32"/>
          <w:szCs w:val="32"/>
        </w:rPr>
        <w:t>дар. Позднее племя мудар разделилось еще на несколько племен, в числе к</w:t>
      </w:r>
      <w:r w:rsidRPr="009E6443">
        <w:rPr>
          <w:color w:val="000000"/>
          <w:sz w:val="32"/>
          <w:szCs w:val="32"/>
        </w:rPr>
        <w:t>о</w:t>
      </w:r>
      <w:r w:rsidRPr="009E6443">
        <w:rPr>
          <w:color w:val="000000"/>
          <w:sz w:val="32"/>
          <w:szCs w:val="32"/>
        </w:rPr>
        <w:t>торых было племя</w:t>
      </w:r>
      <w:r w:rsidR="00A7585E" w:rsidRPr="009E6443">
        <w:rPr>
          <w:color w:val="000000"/>
          <w:sz w:val="32"/>
          <w:szCs w:val="32"/>
        </w:rPr>
        <w:t xml:space="preserve"> Ильяс</w:t>
      </w:r>
      <w:r w:rsidR="00434462" w:rsidRPr="009E6443">
        <w:rPr>
          <w:color w:val="000000"/>
          <w:sz w:val="32"/>
          <w:szCs w:val="32"/>
        </w:rPr>
        <w:t xml:space="preserve"> ибн </w:t>
      </w:r>
      <w:r w:rsidR="00A7585E" w:rsidRPr="009E6443">
        <w:rPr>
          <w:color w:val="000000"/>
          <w:sz w:val="32"/>
          <w:szCs w:val="32"/>
        </w:rPr>
        <w:t>М</w:t>
      </w:r>
      <w:r w:rsidRPr="009E6443">
        <w:rPr>
          <w:color w:val="000000"/>
          <w:sz w:val="32"/>
          <w:szCs w:val="32"/>
        </w:rPr>
        <w:t xml:space="preserve">удар, от которого произошли кинаниты, </w:t>
      </w:r>
      <w:r w:rsidR="00A7585E" w:rsidRPr="009E6443">
        <w:rPr>
          <w:color w:val="000000"/>
          <w:sz w:val="32"/>
          <w:szCs w:val="32"/>
        </w:rPr>
        <w:t>ве</w:t>
      </w:r>
      <w:r w:rsidR="00A7585E" w:rsidRPr="009E6443">
        <w:rPr>
          <w:color w:val="000000"/>
          <w:sz w:val="32"/>
          <w:szCs w:val="32"/>
        </w:rPr>
        <w:t>т</w:t>
      </w:r>
      <w:r w:rsidR="00A7585E" w:rsidRPr="009E6443">
        <w:rPr>
          <w:color w:val="000000"/>
          <w:sz w:val="32"/>
          <w:szCs w:val="32"/>
        </w:rPr>
        <w:t>вями кот</w:t>
      </w:r>
      <w:r w:rsidR="00A7585E" w:rsidRPr="009E6443">
        <w:rPr>
          <w:color w:val="000000"/>
          <w:sz w:val="32"/>
          <w:szCs w:val="32"/>
        </w:rPr>
        <w:t>о</w:t>
      </w:r>
      <w:r w:rsidR="00A7585E" w:rsidRPr="009E6443">
        <w:rPr>
          <w:color w:val="000000"/>
          <w:sz w:val="32"/>
          <w:szCs w:val="32"/>
        </w:rPr>
        <w:t>рых было</w:t>
      </w:r>
      <w:r w:rsidRPr="009E6443">
        <w:rPr>
          <w:color w:val="000000"/>
          <w:sz w:val="32"/>
          <w:szCs w:val="32"/>
        </w:rPr>
        <w:t xml:space="preserve"> несколько племен, в том числе и родное племя пророка Муха</w:t>
      </w:r>
      <w:r w:rsidRPr="009E6443">
        <w:rPr>
          <w:color w:val="000000"/>
          <w:sz w:val="32"/>
          <w:szCs w:val="32"/>
        </w:rPr>
        <w:t>м</w:t>
      </w:r>
      <w:r w:rsidR="007A761A" w:rsidRPr="009E6443">
        <w:rPr>
          <w:color w:val="000000"/>
          <w:sz w:val="32"/>
          <w:szCs w:val="32"/>
        </w:rPr>
        <w:t>мада - К</w:t>
      </w:r>
      <w:r w:rsidRPr="009E6443">
        <w:rPr>
          <w:color w:val="000000"/>
          <w:sz w:val="32"/>
          <w:szCs w:val="32"/>
        </w:rPr>
        <w:t>урайш.</w:t>
      </w:r>
    </w:p>
    <w:p w:rsidR="00155D70" w:rsidRPr="009E6443" w:rsidRDefault="009D6024" w:rsidP="00155D70">
      <w:pPr>
        <w:ind w:firstLine="284"/>
        <w:rPr>
          <w:color w:val="000000"/>
          <w:sz w:val="32"/>
          <w:szCs w:val="32"/>
        </w:rPr>
      </w:pPr>
      <w:r w:rsidRPr="009E6443">
        <w:rPr>
          <w:color w:val="000000"/>
          <w:sz w:val="32"/>
          <w:szCs w:val="32"/>
        </w:rPr>
        <w:t>П</w:t>
      </w:r>
      <w:r w:rsidR="00155D70" w:rsidRPr="009E6443">
        <w:rPr>
          <w:color w:val="000000"/>
          <w:sz w:val="32"/>
          <w:szCs w:val="32"/>
        </w:rPr>
        <w:t>ророк Ибрахим часто приезжал в Мекку навестить свою жену и сына. В</w:t>
      </w:r>
      <w:r w:rsidR="00411F09" w:rsidRPr="009E6443">
        <w:rPr>
          <w:color w:val="000000"/>
          <w:sz w:val="32"/>
          <w:szCs w:val="32"/>
        </w:rPr>
        <w:t>о время одного</w:t>
      </w:r>
      <w:r w:rsidR="00155D70" w:rsidRPr="009E6443">
        <w:rPr>
          <w:color w:val="000000"/>
          <w:sz w:val="32"/>
          <w:szCs w:val="32"/>
        </w:rPr>
        <w:t xml:space="preserve"> из таких визитов Аллах приказал ему построить здесь дом (бейт)</w:t>
      </w:r>
      <w:r w:rsidR="00411F09" w:rsidRPr="009E6443">
        <w:rPr>
          <w:color w:val="000000"/>
          <w:sz w:val="32"/>
          <w:szCs w:val="32"/>
        </w:rPr>
        <w:t xml:space="preserve"> для служения. Этот дом который</w:t>
      </w:r>
      <w:r w:rsidR="00155D70" w:rsidRPr="009E6443">
        <w:rPr>
          <w:color w:val="000000"/>
          <w:sz w:val="32"/>
          <w:szCs w:val="32"/>
        </w:rPr>
        <w:t xml:space="preserve"> стал называться Каабой</w:t>
      </w:r>
      <w:r w:rsidR="00411F09" w:rsidRPr="009E6443">
        <w:rPr>
          <w:color w:val="000000"/>
          <w:sz w:val="32"/>
          <w:szCs w:val="32"/>
        </w:rPr>
        <w:t>,</w:t>
      </w:r>
      <w:r w:rsidR="00155D70" w:rsidRPr="009E6443">
        <w:rPr>
          <w:color w:val="000000"/>
          <w:sz w:val="32"/>
          <w:szCs w:val="32"/>
        </w:rPr>
        <w:t xml:space="preserve"> был в</w:t>
      </w:r>
      <w:r w:rsidR="00155D70" w:rsidRPr="009E6443">
        <w:rPr>
          <w:color w:val="000000"/>
          <w:sz w:val="32"/>
          <w:szCs w:val="32"/>
        </w:rPr>
        <w:t>ы</w:t>
      </w:r>
      <w:r w:rsidR="00155D70" w:rsidRPr="009E6443">
        <w:rPr>
          <w:color w:val="000000"/>
          <w:sz w:val="32"/>
          <w:szCs w:val="32"/>
        </w:rPr>
        <w:t>строен им вместе с Исмаилом. После постройки Каабы Аллах ниспослал И</w:t>
      </w:r>
      <w:r w:rsidR="00155D70" w:rsidRPr="009E6443">
        <w:rPr>
          <w:color w:val="000000"/>
          <w:sz w:val="32"/>
          <w:szCs w:val="32"/>
        </w:rPr>
        <w:t>б</w:t>
      </w:r>
      <w:r w:rsidR="00155D70" w:rsidRPr="009E6443">
        <w:rPr>
          <w:color w:val="000000"/>
          <w:sz w:val="32"/>
          <w:szCs w:val="32"/>
        </w:rPr>
        <w:t>рахиму правила совершения хаджа и они вместе со своим сыном возвели Ему следующую мольбу: «Господи наш! Прими от нас, ведь Т</w:t>
      </w:r>
      <w:r w:rsidR="00411F09" w:rsidRPr="009E6443">
        <w:rPr>
          <w:color w:val="000000"/>
          <w:sz w:val="32"/>
          <w:szCs w:val="32"/>
        </w:rPr>
        <w:t>ы, пои</w:t>
      </w:r>
      <w:r w:rsidR="00411F09" w:rsidRPr="009E6443">
        <w:rPr>
          <w:color w:val="000000"/>
          <w:sz w:val="32"/>
          <w:szCs w:val="32"/>
        </w:rPr>
        <w:t>с</w:t>
      </w:r>
      <w:r w:rsidR="00411F09" w:rsidRPr="009E6443">
        <w:rPr>
          <w:color w:val="000000"/>
          <w:sz w:val="32"/>
          <w:szCs w:val="32"/>
        </w:rPr>
        <w:t>тине - слышащий, знающий</w:t>
      </w:r>
      <w:r w:rsidR="00155D70" w:rsidRPr="009E6443">
        <w:rPr>
          <w:color w:val="000000"/>
          <w:sz w:val="32"/>
          <w:szCs w:val="32"/>
        </w:rPr>
        <w:t xml:space="preserve">! Господи наш! Сделай нас предавшимися Тебе и из нашего потомства - общину, предавшуюся Тебе, и покажи нам места нашего поклонения, и </w:t>
      </w:r>
      <w:r w:rsidR="00D24CBB" w:rsidRPr="009E6443">
        <w:rPr>
          <w:color w:val="000000"/>
          <w:sz w:val="32"/>
          <w:szCs w:val="32"/>
        </w:rPr>
        <w:t>обратитесь</w:t>
      </w:r>
      <w:r w:rsidR="00155D70" w:rsidRPr="009E6443">
        <w:rPr>
          <w:color w:val="000000"/>
          <w:sz w:val="32"/>
          <w:szCs w:val="32"/>
        </w:rPr>
        <w:t xml:space="preserve"> к нам, ведь Ты обращающийся, милосердный! Господи наш! И воздвигни ср</w:t>
      </w:r>
      <w:r w:rsidR="00155D70" w:rsidRPr="009E6443">
        <w:rPr>
          <w:color w:val="000000"/>
          <w:sz w:val="32"/>
          <w:szCs w:val="32"/>
        </w:rPr>
        <w:t>е</w:t>
      </w:r>
      <w:r w:rsidR="00155D70" w:rsidRPr="009E6443">
        <w:rPr>
          <w:color w:val="000000"/>
          <w:sz w:val="32"/>
          <w:szCs w:val="32"/>
        </w:rPr>
        <w:t>ди них посланника из них, который прочтет им Твои знамения, и научит их писанию и мудрости, и очистит их, ведь Ты, поистине великий, мудрый!» (Коран, 2: 127-129). Эта мольба была исполн</w:t>
      </w:r>
      <w:r w:rsidR="00155D70" w:rsidRPr="009E6443">
        <w:rPr>
          <w:color w:val="000000"/>
          <w:sz w:val="32"/>
          <w:szCs w:val="32"/>
        </w:rPr>
        <w:t>е</w:t>
      </w:r>
      <w:r w:rsidR="00155D70" w:rsidRPr="009E6443">
        <w:rPr>
          <w:color w:val="000000"/>
          <w:sz w:val="32"/>
          <w:szCs w:val="32"/>
        </w:rPr>
        <w:t>на Аллахом спустя много веков, в лице Муха</w:t>
      </w:r>
      <w:r w:rsidR="00155D70" w:rsidRPr="009E6443">
        <w:rPr>
          <w:color w:val="000000"/>
          <w:sz w:val="32"/>
          <w:szCs w:val="32"/>
        </w:rPr>
        <w:t>м</w:t>
      </w:r>
      <w:r w:rsidR="00155D70" w:rsidRPr="009E6443">
        <w:rPr>
          <w:color w:val="000000"/>
          <w:sz w:val="32"/>
          <w:szCs w:val="32"/>
        </w:rPr>
        <w:t>мада и мусульман.</w:t>
      </w:r>
    </w:p>
    <w:p w:rsidR="00155D70" w:rsidRPr="009E6443" w:rsidRDefault="00155D70" w:rsidP="00155D70">
      <w:pPr>
        <w:ind w:firstLine="284"/>
        <w:rPr>
          <w:color w:val="000000"/>
          <w:sz w:val="32"/>
          <w:szCs w:val="32"/>
        </w:rPr>
      </w:pPr>
      <w:r w:rsidRPr="009E6443">
        <w:rPr>
          <w:color w:val="000000"/>
          <w:sz w:val="32"/>
          <w:szCs w:val="32"/>
        </w:rPr>
        <w:t>Сыны Исмаила проживали на этой земле на протяжении длительного вр</w:t>
      </w:r>
      <w:r w:rsidRPr="009E6443">
        <w:rPr>
          <w:color w:val="000000"/>
          <w:sz w:val="32"/>
          <w:szCs w:val="32"/>
        </w:rPr>
        <w:t>е</w:t>
      </w:r>
      <w:r w:rsidRPr="009E6443">
        <w:rPr>
          <w:color w:val="000000"/>
          <w:sz w:val="32"/>
          <w:szCs w:val="32"/>
        </w:rPr>
        <w:t xml:space="preserve">мени, а затем сюда из Йемена пришло племя </w:t>
      </w:r>
      <w:r w:rsidR="00411F09" w:rsidRPr="009E6443">
        <w:rPr>
          <w:color w:val="000000"/>
          <w:sz w:val="32"/>
          <w:szCs w:val="32"/>
        </w:rPr>
        <w:t xml:space="preserve">хузаа. Однако </w:t>
      </w:r>
      <w:r w:rsidRPr="009E6443">
        <w:rPr>
          <w:color w:val="000000"/>
          <w:sz w:val="32"/>
          <w:szCs w:val="32"/>
        </w:rPr>
        <w:t>джурхумиты</w:t>
      </w:r>
      <w:r w:rsidR="00411F09" w:rsidRPr="009E6443">
        <w:rPr>
          <w:color w:val="000000"/>
          <w:sz w:val="32"/>
          <w:szCs w:val="32"/>
        </w:rPr>
        <w:t xml:space="preserve"> не хотели, чтобы они поселились здесь</w:t>
      </w:r>
      <w:r w:rsidRPr="009E6443">
        <w:rPr>
          <w:color w:val="000000"/>
          <w:sz w:val="32"/>
          <w:szCs w:val="32"/>
        </w:rPr>
        <w:t>. В 415 году до хиджры (207</w:t>
      </w:r>
      <w:r w:rsidR="00411F09" w:rsidRPr="009E6443">
        <w:rPr>
          <w:color w:val="000000"/>
          <w:sz w:val="32"/>
          <w:szCs w:val="32"/>
        </w:rPr>
        <w:t xml:space="preserve"> год после рождества пророка Иисуса</w:t>
      </w:r>
      <w:r w:rsidRPr="009E6443">
        <w:rPr>
          <w:color w:val="000000"/>
          <w:sz w:val="32"/>
          <w:szCs w:val="32"/>
        </w:rPr>
        <w:t>) между этими племенами произошла битва, в р</w:t>
      </w:r>
      <w:r w:rsidRPr="009E6443">
        <w:rPr>
          <w:color w:val="000000"/>
          <w:sz w:val="32"/>
          <w:szCs w:val="32"/>
        </w:rPr>
        <w:t>е</w:t>
      </w:r>
      <w:r w:rsidRPr="009E6443">
        <w:rPr>
          <w:color w:val="000000"/>
          <w:sz w:val="32"/>
          <w:szCs w:val="32"/>
        </w:rPr>
        <w:t>зультате которой победили хузаиты и заняли Мекку. Сыны Исмаила не пр</w:t>
      </w:r>
      <w:r w:rsidRPr="009E6443">
        <w:rPr>
          <w:color w:val="000000"/>
          <w:sz w:val="32"/>
          <w:szCs w:val="32"/>
        </w:rPr>
        <w:t>и</w:t>
      </w:r>
      <w:r w:rsidRPr="009E6443">
        <w:rPr>
          <w:color w:val="000000"/>
          <w:sz w:val="32"/>
          <w:szCs w:val="32"/>
        </w:rPr>
        <w:t>нимали участие в этой войне и поэтому хузаиты их не тронули. Они владели городом на прот</w:t>
      </w:r>
      <w:r w:rsidRPr="009E6443">
        <w:rPr>
          <w:color w:val="000000"/>
          <w:sz w:val="32"/>
          <w:szCs w:val="32"/>
        </w:rPr>
        <w:t>я</w:t>
      </w:r>
      <w:r w:rsidRPr="009E6443">
        <w:rPr>
          <w:color w:val="000000"/>
          <w:sz w:val="32"/>
          <w:szCs w:val="32"/>
        </w:rPr>
        <w:t xml:space="preserve">жении 300 лет. </w:t>
      </w:r>
    </w:p>
    <w:p w:rsidR="00155D70" w:rsidRPr="009E6443" w:rsidRDefault="00155D70" w:rsidP="00155D70">
      <w:pPr>
        <w:ind w:firstLine="284"/>
        <w:rPr>
          <w:color w:val="000000"/>
          <w:sz w:val="32"/>
          <w:szCs w:val="32"/>
        </w:rPr>
      </w:pPr>
      <w:r w:rsidRPr="009E6443">
        <w:rPr>
          <w:color w:val="000000"/>
          <w:sz w:val="32"/>
          <w:szCs w:val="32"/>
        </w:rPr>
        <w:t>В период их правления они существенно отошли от первоначальной веры, которая вела свою традицию от Ибрахима и Исмаила. В период владычества хузаитов в Мекке стало стремительно распр</w:t>
      </w:r>
      <w:r w:rsidRPr="009E6443">
        <w:rPr>
          <w:color w:val="000000"/>
          <w:sz w:val="32"/>
          <w:szCs w:val="32"/>
        </w:rPr>
        <w:t>о</w:t>
      </w:r>
      <w:r w:rsidRPr="009E6443">
        <w:rPr>
          <w:color w:val="000000"/>
          <w:sz w:val="32"/>
          <w:szCs w:val="32"/>
        </w:rPr>
        <w:t xml:space="preserve">страняться язычество. Главным богом их пантеона был Хубал, изваяние которого они установили в Мекке. Только отдельные </w:t>
      </w:r>
      <w:r w:rsidR="004D100B" w:rsidRPr="009E6443">
        <w:rPr>
          <w:color w:val="000000"/>
          <w:sz w:val="32"/>
          <w:szCs w:val="32"/>
        </w:rPr>
        <w:t>последователи</w:t>
      </w:r>
      <w:r w:rsidRPr="009E6443">
        <w:rPr>
          <w:color w:val="000000"/>
          <w:sz w:val="32"/>
          <w:szCs w:val="32"/>
        </w:rPr>
        <w:t xml:space="preserve"> авраамического единобожия (ханифы) </w:t>
      </w:r>
      <w:r w:rsidR="00196BF5" w:rsidRPr="009E6443">
        <w:rPr>
          <w:color w:val="000000"/>
          <w:sz w:val="32"/>
          <w:szCs w:val="32"/>
        </w:rPr>
        <w:t>о</w:t>
      </w:r>
      <w:r w:rsidR="00196BF5" w:rsidRPr="009E6443">
        <w:rPr>
          <w:color w:val="000000"/>
          <w:sz w:val="32"/>
          <w:szCs w:val="32"/>
        </w:rPr>
        <w:t>т</w:t>
      </w:r>
      <w:r w:rsidR="00196BF5" w:rsidRPr="009E6443">
        <w:rPr>
          <w:color w:val="000000"/>
          <w:sz w:val="32"/>
          <w:szCs w:val="32"/>
        </w:rPr>
        <w:t>казались от</w:t>
      </w:r>
      <w:r w:rsidRPr="009E6443">
        <w:rPr>
          <w:color w:val="000000"/>
          <w:sz w:val="32"/>
          <w:szCs w:val="32"/>
        </w:rPr>
        <w:t xml:space="preserve"> поклон</w:t>
      </w:r>
      <w:r w:rsidRPr="009E6443">
        <w:rPr>
          <w:color w:val="000000"/>
          <w:sz w:val="32"/>
          <w:szCs w:val="32"/>
        </w:rPr>
        <w:t>е</w:t>
      </w:r>
      <w:r w:rsidRPr="009E6443">
        <w:rPr>
          <w:color w:val="000000"/>
          <w:sz w:val="32"/>
          <w:szCs w:val="32"/>
        </w:rPr>
        <w:t xml:space="preserve">ния языческим богам. </w:t>
      </w:r>
    </w:p>
    <w:p w:rsidR="00155D70" w:rsidRPr="009E6443" w:rsidRDefault="00D24CBB" w:rsidP="00155D70">
      <w:pPr>
        <w:ind w:firstLine="284"/>
        <w:rPr>
          <w:color w:val="000000"/>
          <w:sz w:val="32"/>
          <w:szCs w:val="32"/>
        </w:rPr>
      </w:pPr>
      <w:r w:rsidRPr="009E6443">
        <w:rPr>
          <w:color w:val="000000"/>
          <w:sz w:val="32"/>
          <w:szCs w:val="32"/>
        </w:rPr>
        <w:t>Приблизительно в 182 году до хиджры (440 год после рождения пророка Иисуса) Кусай, предводитель племени Курайш, сразился с хузаитами и п</w:t>
      </w:r>
      <w:r w:rsidRPr="009E6443">
        <w:rPr>
          <w:color w:val="000000"/>
          <w:sz w:val="32"/>
          <w:szCs w:val="32"/>
        </w:rPr>
        <w:t>о</w:t>
      </w:r>
      <w:r w:rsidRPr="009E6443">
        <w:rPr>
          <w:color w:val="000000"/>
          <w:sz w:val="32"/>
          <w:szCs w:val="32"/>
        </w:rPr>
        <w:t xml:space="preserve">бедил их. </w:t>
      </w:r>
      <w:r w:rsidR="00155D70" w:rsidRPr="009E6443">
        <w:rPr>
          <w:color w:val="000000"/>
          <w:sz w:val="32"/>
          <w:szCs w:val="32"/>
        </w:rPr>
        <w:t>После этой победы курайшиты стали господствующим племенем города. Кусай провел в Мекке ряд реформ, основав городское самоуправл</w:t>
      </w:r>
      <w:r w:rsidR="00155D70" w:rsidRPr="009E6443">
        <w:rPr>
          <w:color w:val="000000"/>
          <w:sz w:val="32"/>
          <w:szCs w:val="32"/>
        </w:rPr>
        <w:t>е</w:t>
      </w:r>
      <w:r w:rsidR="00155D70" w:rsidRPr="009E6443">
        <w:rPr>
          <w:color w:val="000000"/>
          <w:sz w:val="32"/>
          <w:szCs w:val="32"/>
        </w:rPr>
        <w:t xml:space="preserve">ние (Дар ан-Надва), еще </w:t>
      </w:r>
      <w:r w:rsidR="00196BF5" w:rsidRPr="009E6443">
        <w:rPr>
          <w:color w:val="000000"/>
          <w:sz w:val="32"/>
          <w:szCs w:val="32"/>
        </w:rPr>
        <w:t>лучше</w:t>
      </w:r>
      <w:r w:rsidR="00155D70" w:rsidRPr="009E6443">
        <w:rPr>
          <w:color w:val="000000"/>
          <w:sz w:val="32"/>
          <w:szCs w:val="32"/>
        </w:rPr>
        <w:t xml:space="preserve"> организовал проблемы, связанные с хаджем и другими религиозными ритуалами. Мекка превратилась в город-государство. </w:t>
      </w:r>
      <w:r w:rsidRPr="009E6443">
        <w:rPr>
          <w:color w:val="000000"/>
          <w:sz w:val="32"/>
          <w:szCs w:val="32"/>
        </w:rPr>
        <w:t>После Кусая, в Мекке не б</w:t>
      </w:r>
      <w:r w:rsidRPr="009E6443">
        <w:rPr>
          <w:color w:val="000000"/>
          <w:sz w:val="32"/>
          <w:szCs w:val="32"/>
        </w:rPr>
        <w:t>ы</w:t>
      </w:r>
      <w:r w:rsidRPr="009E6443">
        <w:rPr>
          <w:color w:val="000000"/>
          <w:sz w:val="32"/>
          <w:szCs w:val="32"/>
        </w:rPr>
        <w:t xml:space="preserve">ло единоличного правителя. </w:t>
      </w:r>
      <w:r w:rsidR="00155D70" w:rsidRPr="009E6443">
        <w:rPr>
          <w:color w:val="000000"/>
          <w:sz w:val="32"/>
          <w:szCs w:val="32"/>
        </w:rPr>
        <w:t>Власть была распределена среди его потомков. К моменту начала исламского дв</w:t>
      </w:r>
      <w:r w:rsidR="00155D70" w:rsidRPr="009E6443">
        <w:rPr>
          <w:color w:val="000000"/>
          <w:sz w:val="32"/>
          <w:szCs w:val="32"/>
        </w:rPr>
        <w:t>и</w:t>
      </w:r>
      <w:r w:rsidR="00155D70" w:rsidRPr="009E6443">
        <w:rPr>
          <w:color w:val="000000"/>
          <w:sz w:val="32"/>
          <w:szCs w:val="32"/>
        </w:rPr>
        <w:t xml:space="preserve">жения город управлялся со стороны совета, в </w:t>
      </w:r>
      <w:r w:rsidR="00411F09" w:rsidRPr="009E6443">
        <w:rPr>
          <w:color w:val="000000"/>
          <w:sz w:val="32"/>
          <w:szCs w:val="32"/>
        </w:rPr>
        <w:t>с</w:t>
      </w:r>
      <w:r w:rsidR="00411F09" w:rsidRPr="009E6443">
        <w:rPr>
          <w:color w:val="000000"/>
          <w:sz w:val="32"/>
          <w:szCs w:val="32"/>
        </w:rPr>
        <w:t>о</w:t>
      </w:r>
      <w:r w:rsidR="00411F09" w:rsidRPr="009E6443">
        <w:rPr>
          <w:color w:val="000000"/>
          <w:sz w:val="32"/>
          <w:szCs w:val="32"/>
        </w:rPr>
        <w:t>ставе которого было десять влиятельных горожан.</w:t>
      </w:r>
    </w:p>
    <w:p w:rsidR="00155D70" w:rsidRPr="009E6443" w:rsidRDefault="00155D70" w:rsidP="00155D70">
      <w:pPr>
        <w:ind w:firstLine="284"/>
        <w:rPr>
          <w:color w:val="000000"/>
          <w:sz w:val="32"/>
          <w:szCs w:val="32"/>
        </w:rPr>
      </w:pPr>
      <w:r w:rsidRPr="009E6443">
        <w:rPr>
          <w:color w:val="000000"/>
          <w:sz w:val="32"/>
          <w:szCs w:val="32"/>
        </w:rPr>
        <w:t xml:space="preserve">В то время город был разделен на две части: верхняя часть называлась Мала, а нижняя Масфала. Лидеры племени </w:t>
      </w:r>
      <w:r w:rsidR="00D24CBB" w:rsidRPr="009E6443">
        <w:rPr>
          <w:color w:val="000000"/>
          <w:sz w:val="32"/>
          <w:szCs w:val="32"/>
        </w:rPr>
        <w:t>Курайш</w:t>
      </w:r>
      <w:r w:rsidRPr="009E6443">
        <w:rPr>
          <w:color w:val="000000"/>
          <w:sz w:val="32"/>
          <w:szCs w:val="32"/>
        </w:rPr>
        <w:t xml:space="preserve"> проживали в Мале. В Дар ан-Надве, которая представляла собой подобие городского парламента имели право пр</w:t>
      </w:r>
      <w:r w:rsidRPr="009E6443">
        <w:rPr>
          <w:color w:val="000000"/>
          <w:sz w:val="32"/>
          <w:szCs w:val="32"/>
        </w:rPr>
        <w:t>и</w:t>
      </w:r>
      <w:r w:rsidRPr="009E6443">
        <w:rPr>
          <w:color w:val="000000"/>
          <w:sz w:val="32"/>
          <w:szCs w:val="32"/>
        </w:rPr>
        <w:t>нимать участие все свободные горожане, достигшие 40 лет. Именно в этом городском собрании много лет спустя курайш</w:t>
      </w:r>
      <w:r w:rsidRPr="009E6443">
        <w:rPr>
          <w:color w:val="000000"/>
          <w:sz w:val="32"/>
          <w:szCs w:val="32"/>
        </w:rPr>
        <w:t>и</w:t>
      </w:r>
      <w:r w:rsidRPr="009E6443">
        <w:rPr>
          <w:color w:val="000000"/>
          <w:sz w:val="32"/>
          <w:szCs w:val="32"/>
        </w:rPr>
        <w:t>ты принимали решения относительно методов борьбы с пророком Муха</w:t>
      </w:r>
      <w:r w:rsidRPr="009E6443">
        <w:rPr>
          <w:color w:val="000000"/>
          <w:sz w:val="32"/>
          <w:szCs w:val="32"/>
        </w:rPr>
        <w:t>м</w:t>
      </w:r>
      <w:r w:rsidRPr="009E6443">
        <w:rPr>
          <w:color w:val="000000"/>
          <w:sz w:val="32"/>
          <w:szCs w:val="32"/>
        </w:rPr>
        <w:t xml:space="preserve">мадом и первыми мусульманами. В ответ на это мусульмане создали свой центр в доме </w:t>
      </w:r>
      <w:r w:rsidRPr="009E6443">
        <w:rPr>
          <w:i/>
          <w:color w:val="000000"/>
          <w:sz w:val="32"/>
          <w:szCs w:val="32"/>
        </w:rPr>
        <w:t>Арк</w:t>
      </w:r>
      <w:r w:rsidRPr="009E6443">
        <w:rPr>
          <w:i/>
          <w:color w:val="000000"/>
          <w:sz w:val="32"/>
          <w:szCs w:val="32"/>
        </w:rPr>
        <w:t>а</w:t>
      </w:r>
      <w:r w:rsidRPr="009E6443">
        <w:rPr>
          <w:i/>
          <w:color w:val="000000"/>
          <w:sz w:val="32"/>
          <w:szCs w:val="32"/>
        </w:rPr>
        <w:t>ма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Верования курайшитов оставались языческими. Они предали заб</w:t>
      </w:r>
      <w:r w:rsidR="00DE7A68" w:rsidRPr="009E6443">
        <w:rPr>
          <w:color w:val="000000"/>
          <w:sz w:val="32"/>
          <w:szCs w:val="32"/>
        </w:rPr>
        <w:t>вению традицию Авраама и, также</w:t>
      </w:r>
      <w:r w:rsidRPr="009E6443">
        <w:rPr>
          <w:color w:val="000000"/>
          <w:sz w:val="32"/>
          <w:szCs w:val="32"/>
        </w:rPr>
        <w:t xml:space="preserve"> как их предшественники, являлись грубыми идолопоклонниками. Тем не </w:t>
      </w:r>
      <w:r w:rsidR="00DE7A68" w:rsidRPr="009E6443">
        <w:rPr>
          <w:color w:val="000000"/>
          <w:sz w:val="32"/>
          <w:szCs w:val="32"/>
        </w:rPr>
        <w:t>менее,</w:t>
      </w:r>
      <w:r w:rsidRPr="009E6443">
        <w:rPr>
          <w:color w:val="000000"/>
          <w:sz w:val="32"/>
          <w:szCs w:val="32"/>
        </w:rPr>
        <w:t xml:space="preserve"> отголоски этой традиции в их мирово</w:t>
      </w:r>
      <w:r w:rsidRPr="009E6443">
        <w:rPr>
          <w:color w:val="000000"/>
          <w:sz w:val="32"/>
          <w:szCs w:val="32"/>
        </w:rPr>
        <w:t>з</w:t>
      </w:r>
      <w:r w:rsidRPr="009E6443">
        <w:rPr>
          <w:color w:val="000000"/>
          <w:sz w:val="32"/>
          <w:szCs w:val="32"/>
        </w:rPr>
        <w:t xml:space="preserve">зрении все же были. </w:t>
      </w:r>
      <w:r w:rsidR="00DE7A68" w:rsidRPr="009E6443">
        <w:rPr>
          <w:color w:val="000000"/>
          <w:sz w:val="32"/>
          <w:szCs w:val="32"/>
        </w:rPr>
        <w:t>Например,</w:t>
      </w:r>
      <w:r w:rsidRPr="009E6443">
        <w:rPr>
          <w:color w:val="000000"/>
          <w:sz w:val="32"/>
          <w:szCs w:val="32"/>
        </w:rPr>
        <w:t xml:space="preserve"> они признавали наличие Аллаха - Творца всего сущего мироздания, однако наряду с ним совершали служение идолам, которых они считали посредниками между бесконечно удаленным от зе</w:t>
      </w:r>
      <w:r w:rsidRPr="009E6443">
        <w:rPr>
          <w:color w:val="000000"/>
          <w:sz w:val="32"/>
          <w:szCs w:val="32"/>
        </w:rPr>
        <w:t>м</w:t>
      </w:r>
      <w:r w:rsidRPr="009E6443">
        <w:rPr>
          <w:color w:val="000000"/>
          <w:sz w:val="32"/>
          <w:szCs w:val="32"/>
        </w:rPr>
        <w:t>ных дел Богом и людьми. Как и во времена Исмаила, ежегодно в Каабе пр</w:t>
      </w:r>
      <w:r w:rsidRPr="009E6443">
        <w:rPr>
          <w:color w:val="000000"/>
          <w:sz w:val="32"/>
          <w:szCs w:val="32"/>
        </w:rPr>
        <w:t>о</w:t>
      </w:r>
      <w:r w:rsidRPr="009E6443">
        <w:rPr>
          <w:color w:val="000000"/>
          <w:sz w:val="32"/>
          <w:szCs w:val="32"/>
        </w:rPr>
        <w:t>водился ритуал хаджа, на который стекались паломники со всей Аравии, о</w:t>
      </w:r>
      <w:r w:rsidRPr="009E6443">
        <w:rPr>
          <w:color w:val="000000"/>
          <w:sz w:val="32"/>
          <w:szCs w:val="32"/>
        </w:rPr>
        <w:t>д</w:t>
      </w:r>
      <w:r w:rsidRPr="009E6443">
        <w:rPr>
          <w:color w:val="000000"/>
          <w:sz w:val="32"/>
          <w:szCs w:val="32"/>
        </w:rPr>
        <w:t xml:space="preserve">нако к этому времени Божий храм уже был наполнен идолами и сам ритуал потерял свой изначальный смысл. Тем не </w:t>
      </w:r>
      <w:r w:rsidR="00DE7A68" w:rsidRPr="009E6443">
        <w:rPr>
          <w:color w:val="000000"/>
          <w:sz w:val="32"/>
          <w:szCs w:val="32"/>
        </w:rPr>
        <w:t>менее,</w:t>
      </w:r>
      <w:r w:rsidRPr="009E6443">
        <w:rPr>
          <w:color w:val="000000"/>
          <w:sz w:val="32"/>
          <w:szCs w:val="32"/>
        </w:rPr>
        <w:t xml:space="preserve"> к</w:t>
      </w:r>
      <w:r w:rsidRPr="009E6443">
        <w:rPr>
          <w:color w:val="000000"/>
          <w:sz w:val="32"/>
          <w:szCs w:val="32"/>
        </w:rPr>
        <w:t>у</w:t>
      </w:r>
      <w:r w:rsidRPr="009E6443">
        <w:rPr>
          <w:color w:val="000000"/>
          <w:sz w:val="32"/>
          <w:szCs w:val="32"/>
        </w:rPr>
        <w:t>райшиты следили за этим храмом и все обязанности по сохранности храма и организации хаджа, о</w:t>
      </w:r>
      <w:r w:rsidRPr="009E6443">
        <w:rPr>
          <w:color w:val="000000"/>
          <w:sz w:val="32"/>
          <w:szCs w:val="32"/>
        </w:rPr>
        <w:t>б</w:t>
      </w:r>
      <w:r w:rsidRPr="009E6443">
        <w:rPr>
          <w:color w:val="000000"/>
          <w:sz w:val="32"/>
          <w:szCs w:val="32"/>
        </w:rPr>
        <w:t>служиванию паломников выполн</w:t>
      </w:r>
      <w:r w:rsidRPr="009E6443">
        <w:rPr>
          <w:color w:val="000000"/>
          <w:sz w:val="32"/>
          <w:szCs w:val="32"/>
        </w:rPr>
        <w:t>я</w:t>
      </w:r>
      <w:r w:rsidRPr="009E6443">
        <w:rPr>
          <w:color w:val="000000"/>
          <w:sz w:val="32"/>
          <w:szCs w:val="32"/>
        </w:rPr>
        <w:t xml:space="preserve">ли представители одной </w:t>
      </w:r>
      <w:r w:rsidR="00900DB2" w:rsidRPr="009E6443">
        <w:rPr>
          <w:color w:val="000000"/>
          <w:sz w:val="32"/>
          <w:szCs w:val="32"/>
        </w:rPr>
        <w:t xml:space="preserve">из </w:t>
      </w:r>
      <w:r w:rsidRPr="009E6443">
        <w:rPr>
          <w:color w:val="000000"/>
          <w:sz w:val="32"/>
          <w:szCs w:val="32"/>
        </w:rPr>
        <w:t>сем</w:t>
      </w:r>
      <w:r w:rsidR="00900DB2" w:rsidRPr="009E6443">
        <w:rPr>
          <w:color w:val="000000"/>
          <w:sz w:val="32"/>
          <w:szCs w:val="32"/>
        </w:rPr>
        <w:t>ей</w:t>
      </w:r>
      <w:r w:rsidRPr="009E6443">
        <w:rPr>
          <w:color w:val="000000"/>
          <w:sz w:val="32"/>
          <w:szCs w:val="32"/>
        </w:rPr>
        <w:t xml:space="preserve"> города. </w:t>
      </w:r>
    </w:p>
    <w:p w:rsidR="00155D70" w:rsidRPr="009E6443" w:rsidRDefault="00155D70" w:rsidP="00155D70">
      <w:pPr>
        <w:ind w:firstLine="284"/>
        <w:rPr>
          <w:color w:val="000000"/>
          <w:sz w:val="32"/>
          <w:szCs w:val="32"/>
        </w:rPr>
      </w:pPr>
      <w:r w:rsidRPr="009E6443">
        <w:rPr>
          <w:color w:val="000000"/>
          <w:sz w:val="32"/>
          <w:szCs w:val="32"/>
        </w:rPr>
        <w:t>Какой-либо н</w:t>
      </w:r>
      <w:r w:rsidR="00900DB2" w:rsidRPr="009E6443">
        <w:rPr>
          <w:color w:val="000000"/>
          <w:sz w:val="32"/>
          <w:szCs w:val="32"/>
        </w:rPr>
        <w:t>алаженной правовой системы у дре</w:t>
      </w:r>
      <w:r w:rsidRPr="009E6443">
        <w:rPr>
          <w:color w:val="000000"/>
          <w:sz w:val="32"/>
          <w:szCs w:val="32"/>
        </w:rPr>
        <w:t>вних мекканцев не было. Все спорные проблемы решались на основ</w:t>
      </w:r>
      <w:r w:rsidRPr="009E6443">
        <w:rPr>
          <w:color w:val="000000"/>
          <w:sz w:val="32"/>
          <w:szCs w:val="32"/>
        </w:rPr>
        <w:t>а</w:t>
      </w:r>
      <w:r w:rsidRPr="009E6443">
        <w:rPr>
          <w:color w:val="000000"/>
          <w:sz w:val="32"/>
          <w:szCs w:val="32"/>
        </w:rPr>
        <w:t>нии мнения лидеров различных кланов. Если подобным путем проблему решить не удавалось, то дело пер</w:t>
      </w:r>
      <w:r w:rsidRPr="009E6443">
        <w:rPr>
          <w:color w:val="000000"/>
          <w:sz w:val="32"/>
          <w:szCs w:val="32"/>
        </w:rPr>
        <w:t>е</w:t>
      </w:r>
      <w:r w:rsidRPr="009E6443">
        <w:rPr>
          <w:color w:val="000000"/>
          <w:sz w:val="32"/>
          <w:szCs w:val="32"/>
        </w:rPr>
        <w:t>давалось на рассмотрение самых уважаемых и признанных людей. В то же время, не было механизма исполнения приговоров, которые выносили эти люди. Часто для того, чт</w:t>
      </w:r>
      <w:r w:rsidRPr="009E6443">
        <w:rPr>
          <w:color w:val="000000"/>
          <w:sz w:val="32"/>
          <w:szCs w:val="32"/>
        </w:rPr>
        <w:t>о</w:t>
      </w:r>
      <w:r w:rsidRPr="009E6443">
        <w:rPr>
          <w:color w:val="000000"/>
          <w:sz w:val="32"/>
          <w:szCs w:val="32"/>
        </w:rPr>
        <w:t>бы добиться их выполнения</w:t>
      </w:r>
      <w:r w:rsidR="00D465D1" w:rsidRPr="009E6443">
        <w:rPr>
          <w:color w:val="000000"/>
          <w:sz w:val="32"/>
          <w:szCs w:val="32"/>
        </w:rPr>
        <w:t>,</w:t>
      </w:r>
      <w:r w:rsidRPr="009E6443">
        <w:rPr>
          <w:color w:val="000000"/>
          <w:sz w:val="32"/>
          <w:szCs w:val="32"/>
        </w:rPr>
        <w:t xml:space="preserve"> стороны прибегали к силе. Кроме того, для решения различных проблем часто прибегали к гад</w:t>
      </w:r>
      <w:r w:rsidRPr="009E6443">
        <w:rPr>
          <w:color w:val="000000"/>
          <w:sz w:val="32"/>
          <w:szCs w:val="32"/>
        </w:rPr>
        <w:t>а</w:t>
      </w:r>
      <w:r w:rsidRPr="009E6443">
        <w:rPr>
          <w:color w:val="000000"/>
          <w:sz w:val="32"/>
          <w:szCs w:val="32"/>
        </w:rPr>
        <w:t>нию, колдовству и прочим суевериям. По причине почти полн</w:t>
      </w:r>
      <w:r w:rsidRPr="009E6443">
        <w:rPr>
          <w:color w:val="000000"/>
          <w:sz w:val="32"/>
          <w:szCs w:val="32"/>
        </w:rPr>
        <w:t>о</w:t>
      </w:r>
      <w:r w:rsidRPr="009E6443">
        <w:rPr>
          <w:color w:val="000000"/>
          <w:sz w:val="32"/>
          <w:szCs w:val="32"/>
        </w:rPr>
        <w:t>го отсутствия правового механизма, прогрессивные мекканцы создали «союз добродетел</w:t>
      </w:r>
      <w:r w:rsidRPr="009E6443">
        <w:rPr>
          <w:color w:val="000000"/>
          <w:sz w:val="32"/>
          <w:szCs w:val="32"/>
        </w:rPr>
        <w:t>ь</w:t>
      </w:r>
      <w:r w:rsidRPr="009E6443">
        <w:rPr>
          <w:color w:val="000000"/>
          <w:sz w:val="32"/>
          <w:szCs w:val="32"/>
        </w:rPr>
        <w:t xml:space="preserve">ных» (См. </w:t>
      </w:r>
      <w:r w:rsidRPr="009E6443">
        <w:rPr>
          <w:b/>
          <w:color w:val="000000"/>
          <w:sz w:val="32"/>
          <w:szCs w:val="32"/>
        </w:rPr>
        <w:t>Хильф аль-фудул</w:t>
      </w:r>
      <w:r w:rsidRPr="009E6443">
        <w:rPr>
          <w:color w:val="000000"/>
          <w:sz w:val="32"/>
          <w:szCs w:val="32"/>
        </w:rPr>
        <w:t>), который был призван защищать права всех тех, кто стал жертвой несправедл</w:t>
      </w:r>
      <w:r w:rsidRPr="009E6443">
        <w:rPr>
          <w:color w:val="000000"/>
          <w:sz w:val="32"/>
          <w:szCs w:val="32"/>
        </w:rPr>
        <w:t>и</w:t>
      </w:r>
      <w:r w:rsidRPr="009E6443">
        <w:rPr>
          <w:color w:val="000000"/>
          <w:sz w:val="32"/>
          <w:szCs w:val="32"/>
        </w:rPr>
        <w:t>вости.</w:t>
      </w:r>
    </w:p>
    <w:p w:rsidR="00155D70" w:rsidRPr="009E6443" w:rsidRDefault="00155D70" w:rsidP="00155D70">
      <w:pPr>
        <w:ind w:firstLine="284"/>
        <w:rPr>
          <w:color w:val="000000"/>
          <w:sz w:val="32"/>
          <w:szCs w:val="32"/>
        </w:rPr>
      </w:pPr>
      <w:r w:rsidRPr="009E6443">
        <w:rPr>
          <w:color w:val="000000"/>
          <w:sz w:val="32"/>
          <w:szCs w:val="32"/>
        </w:rPr>
        <w:t xml:space="preserve">По причине жаркого, сухого климата, почти полного отсутствия каких-либо природных ресурсов, население Мекки было вынуждено заниматься торговлей. Помимо </w:t>
      </w:r>
      <w:r w:rsidR="00D465D1" w:rsidRPr="009E6443">
        <w:rPr>
          <w:color w:val="000000"/>
          <w:sz w:val="32"/>
          <w:szCs w:val="32"/>
        </w:rPr>
        <w:t>э</w:t>
      </w:r>
      <w:r w:rsidRPr="009E6443">
        <w:rPr>
          <w:color w:val="000000"/>
          <w:sz w:val="32"/>
          <w:szCs w:val="32"/>
        </w:rPr>
        <w:t>того, в этом городе находилась Кааба, к которой прие</w:t>
      </w:r>
      <w:r w:rsidRPr="009E6443">
        <w:rPr>
          <w:color w:val="000000"/>
          <w:sz w:val="32"/>
          <w:szCs w:val="32"/>
        </w:rPr>
        <w:t>з</w:t>
      </w:r>
      <w:r w:rsidRPr="009E6443">
        <w:rPr>
          <w:color w:val="000000"/>
          <w:sz w:val="32"/>
          <w:szCs w:val="32"/>
        </w:rPr>
        <w:t>жали арабы на паломничество. Эти обстоятельства привели к тому, что г</w:t>
      </w:r>
      <w:r w:rsidRPr="009E6443">
        <w:rPr>
          <w:color w:val="000000"/>
          <w:sz w:val="32"/>
          <w:szCs w:val="32"/>
        </w:rPr>
        <w:t>о</w:t>
      </w:r>
      <w:r w:rsidRPr="009E6443">
        <w:rPr>
          <w:color w:val="000000"/>
          <w:sz w:val="32"/>
          <w:szCs w:val="32"/>
        </w:rPr>
        <w:t>род стал главным торговым и культурным центром на Аравийском полуос</w:t>
      </w:r>
      <w:r w:rsidRPr="009E6443">
        <w:rPr>
          <w:color w:val="000000"/>
          <w:sz w:val="32"/>
          <w:szCs w:val="32"/>
        </w:rPr>
        <w:t>т</w:t>
      </w:r>
      <w:r w:rsidRPr="009E6443">
        <w:rPr>
          <w:color w:val="000000"/>
          <w:sz w:val="32"/>
          <w:szCs w:val="32"/>
        </w:rPr>
        <w:t>рове. Торговые караваны мекканцев ходили в различные концы Аравийского полуострова, Йемен, Эфиопию, Сирию, Палестину. Ведению торговли и о</w:t>
      </w:r>
      <w:r w:rsidRPr="009E6443">
        <w:rPr>
          <w:color w:val="000000"/>
          <w:sz w:val="32"/>
          <w:szCs w:val="32"/>
        </w:rPr>
        <w:t>р</w:t>
      </w:r>
      <w:r w:rsidRPr="009E6443">
        <w:rPr>
          <w:color w:val="000000"/>
          <w:sz w:val="32"/>
          <w:szCs w:val="32"/>
        </w:rPr>
        <w:t>ганизации ярмарок мешали грабежи на караванных дорогах. По этой прич</w:t>
      </w:r>
      <w:r w:rsidRPr="009E6443">
        <w:rPr>
          <w:color w:val="000000"/>
          <w:sz w:val="32"/>
          <w:szCs w:val="32"/>
        </w:rPr>
        <w:t>и</w:t>
      </w:r>
      <w:r w:rsidRPr="009E6443">
        <w:rPr>
          <w:color w:val="000000"/>
          <w:sz w:val="32"/>
          <w:szCs w:val="32"/>
        </w:rPr>
        <w:t>не ар</w:t>
      </w:r>
      <w:r w:rsidRPr="009E6443">
        <w:rPr>
          <w:color w:val="000000"/>
          <w:sz w:val="32"/>
          <w:szCs w:val="32"/>
        </w:rPr>
        <w:t>а</w:t>
      </w:r>
      <w:r w:rsidRPr="009E6443">
        <w:rPr>
          <w:color w:val="000000"/>
          <w:sz w:val="32"/>
          <w:szCs w:val="32"/>
        </w:rPr>
        <w:t>бы соблюдали т</w:t>
      </w:r>
      <w:r w:rsidR="00D465D1" w:rsidRPr="009E6443">
        <w:rPr>
          <w:color w:val="000000"/>
          <w:sz w:val="32"/>
          <w:szCs w:val="32"/>
        </w:rPr>
        <w:t xml:space="preserve">ак </w:t>
      </w:r>
      <w:r w:rsidRPr="009E6443">
        <w:rPr>
          <w:color w:val="000000"/>
          <w:sz w:val="32"/>
          <w:szCs w:val="32"/>
        </w:rPr>
        <w:t>н</w:t>
      </w:r>
      <w:r w:rsidR="00D465D1" w:rsidRPr="009E6443">
        <w:rPr>
          <w:color w:val="000000"/>
          <w:sz w:val="32"/>
          <w:szCs w:val="32"/>
        </w:rPr>
        <w:t>азываемые</w:t>
      </w:r>
      <w:r w:rsidRPr="009E6443">
        <w:rPr>
          <w:color w:val="000000"/>
          <w:sz w:val="32"/>
          <w:szCs w:val="32"/>
        </w:rPr>
        <w:t xml:space="preserve"> «запретные месяцы» (См. </w:t>
      </w:r>
      <w:r w:rsidRPr="009E6443">
        <w:rPr>
          <w:b/>
          <w:color w:val="000000"/>
          <w:sz w:val="32"/>
          <w:szCs w:val="32"/>
        </w:rPr>
        <w:t>Ашхур аль-Хурум</w:t>
      </w:r>
      <w:r w:rsidRPr="009E6443">
        <w:rPr>
          <w:color w:val="000000"/>
          <w:sz w:val="32"/>
          <w:szCs w:val="32"/>
        </w:rPr>
        <w:t>) на протяжении которых запрещались граб</w:t>
      </w:r>
      <w:r w:rsidRPr="009E6443">
        <w:rPr>
          <w:color w:val="000000"/>
          <w:sz w:val="32"/>
          <w:szCs w:val="32"/>
        </w:rPr>
        <w:t>е</w:t>
      </w:r>
      <w:r w:rsidRPr="009E6443">
        <w:rPr>
          <w:color w:val="000000"/>
          <w:sz w:val="32"/>
          <w:szCs w:val="32"/>
        </w:rPr>
        <w:t>жи и убийства.</w:t>
      </w:r>
    </w:p>
    <w:p w:rsidR="00155D70" w:rsidRPr="009E6443" w:rsidRDefault="00155D70" w:rsidP="00155D70">
      <w:pPr>
        <w:ind w:firstLine="284"/>
        <w:rPr>
          <w:color w:val="000000"/>
          <w:sz w:val="32"/>
          <w:szCs w:val="32"/>
        </w:rPr>
      </w:pPr>
      <w:r w:rsidRPr="009E6443">
        <w:rPr>
          <w:color w:val="000000"/>
          <w:sz w:val="32"/>
          <w:szCs w:val="32"/>
        </w:rPr>
        <w:t>Возросшее значение Мекки стало привлекать взоры иноземных захватч</w:t>
      </w:r>
      <w:r w:rsidRPr="009E6443">
        <w:rPr>
          <w:color w:val="000000"/>
          <w:sz w:val="32"/>
          <w:szCs w:val="32"/>
        </w:rPr>
        <w:t>и</w:t>
      </w:r>
      <w:r w:rsidRPr="009E6443">
        <w:rPr>
          <w:color w:val="000000"/>
          <w:sz w:val="32"/>
          <w:szCs w:val="32"/>
        </w:rPr>
        <w:t>ков. Установить контроль над Хиджазом в различное время пытались ри</w:t>
      </w:r>
      <w:r w:rsidRPr="009E6443">
        <w:rPr>
          <w:color w:val="000000"/>
          <w:sz w:val="32"/>
          <w:szCs w:val="32"/>
        </w:rPr>
        <w:t>м</w:t>
      </w:r>
      <w:r w:rsidRPr="009E6443">
        <w:rPr>
          <w:color w:val="000000"/>
          <w:sz w:val="32"/>
          <w:szCs w:val="32"/>
        </w:rPr>
        <w:t>ляне, затем византийцы, персы, эфиопские правители. Однако по различным причинам эти п</w:t>
      </w:r>
      <w:r w:rsidRPr="009E6443">
        <w:rPr>
          <w:color w:val="000000"/>
          <w:sz w:val="32"/>
          <w:szCs w:val="32"/>
        </w:rPr>
        <w:t>о</w:t>
      </w:r>
      <w:r w:rsidRPr="009E6443">
        <w:rPr>
          <w:color w:val="000000"/>
          <w:sz w:val="32"/>
          <w:szCs w:val="32"/>
        </w:rPr>
        <w:t>пытки потерпели неудачу</w:t>
      </w:r>
      <w:r w:rsidR="00D465D1" w:rsidRPr="009E6443">
        <w:rPr>
          <w:color w:val="000000"/>
          <w:sz w:val="32"/>
          <w:szCs w:val="32"/>
        </w:rPr>
        <w:t>,</w:t>
      </w:r>
      <w:r w:rsidRPr="009E6443">
        <w:rPr>
          <w:color w:val="000000"/>
          <w:sz w:val="32"/>
          <w:szCs w:val="32"/>
        </w:rPr>
        <w:t xml:space="preserve"> и статус свободного города-государства за Меккой сохранился вплоть до создания пророком Мухамм</w:t>
      </w:r>
      <w:r w:rsidRPr="009E6443">
        <w:rPr>
          <w:color w:val="000000"/>
          <w:sz w:val="32"/>
          <w:szCs w:val="32"/>
        </w:rPr>
        <w:t>а</w:t>
      </w:r>
      <w:r w:rsidRPr="009E6443">
        <w:rPr>
          <w:color w:val="000000"/>
          <w:sz w:val="32"/>
          <w:szCs w:val="32"/>
        </w:rPr>
        <w:t>дом первого мусульманск</w:t>
      </w:r>
      <w:r w:rsidRPr="009E6443">
        <w:rPr>
          <w:color w:val="000000"/>
          <w:sz w:val="32"/>
          <w:szCs w:val="32"/>
        </w:rPr>
        <w:t>о</w:t>
      </w:r>
      <w:r w:rsidRPr="009E6443">
        <w:rPr>
          <w:color w:val="000000"/>
          <w:sz w:val="32"/>
          <w:szCs w:val="32"/>
        </w:rPr>
        <w:t>го государства. Наибольшую угрозу для Мекки и Каабы представляло нашествие на город войск эфиопского правителя Абр</w:t>
      </w:r>
      <w:r w:rsidRPr="009E6443">
        <w:rPr>
          <w:color w:val="000000"/>
          <w:sz w:val="32"/>
          <w:szCs w:val="32"/>
        </w:rPr>
        <w:t>а</w:t>
      </w:r>
      <w:r w:rsidRPr="009E6443">
        <w:rPr>
          <w:color w:val="000000"/>
          <w:sz w:val="32"/>
          <w:szCs w:val="32"/>
        </w:rPr>
        <w:t>хи, которое произошло незадолго до рождения Мухаммада, однако и оно ч</w:t>
      </w:r>
      <w:r w:rsidRPr="009E6443">
        <w:rPr>
          <w:color w:val="000000"/>
          <w:sz w:val="32"/>
          <w:szCs w:val="32"/>
        </w:rPr>
        <w:t>у</w:t>
      </w:r>
      <w:r w:rsidRPr="009E6443">
        <w:rPr>
          <w:color w:val="000000"/>
          <w:sz w:val="32"/>
          <w:szCs w:val="32"/>
        </w:rPr>
        <w:t>де</w:t>
      </w:r>
      <w:r w:rsidRPr="009E6443">
        <w:rPr>
          <w:color w:val="000000"/>
          <w:sz w:val="32"/>
          <w:szCs w:val="32"/>
        </w:rPr>
        <w:t>с</w:t>
      </w:r>
      <w:r w:rsidRPr="009E6443">
        <w:rPr>
          <w:color w:val="000000"/>
          <w:sz w:val="32"/>
          <w:szCs w:val="32"/>
        </w:rPr>
        <w:t>ным образом потерпело неудачу (См.</w:t>
      </w:r>
      <w:r w:rsidRPr="009E6443">
        <w:rPr>
          <w:b/>
          <w:color w:val="000000"/>
          <w:sz w:val="32"/>
          <w:szCs w:val="32"/>
        </w:rPr>
        <w:t xml:space="preserve"> </w:t>
      </w:r>
      <w:r w:rsidR="00D465D1" w:rsidRPr="009E6443">
        <w:rPr>
          <w:b/>
          <w:color w:val="000000"/>
          <w:sz w:val="32"/>
          <w:szCs w:val="32"/>
        </w:rPr>
        <w:t>Асхаб аль-Филь</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Самым значительным событием в истории Мекки было возникновение в этом городе исламской религии. Потомок пророка Ибрахима и Исмаила и посланник Аллаха Мухаммад посредством Божественного Откровения сформулировал основы Ислама. После начала пророческой деятельности пророка Мухаммада общественно-политическая обстановка в городе с</w:t>
      </w:r>
      <w:r w:rsidRPr="009E6443">
        <w:rPr>
          <w:color w:val="000000"/>
          <w:sz w:val="32"/>
          <w:szCs w:val="32"/>
        </w:rPr>
        <w:t>а</w:t>
      </w:r>
      <w:r w:rsidRPr="009E6443">
        <w:rPr>
          <w:color w:val="000000"/>
          <w:sz w:val="32"/>
          <w:szCs w:val="32"/>
        </w:rPr>
        <w:t>мым радикальным образом изменилась. Многовековые арабские традиции терп</w:t>
      </w:r>
      <w:r w:rsidRPr="009E6443">
        <w:rPr>
          <w:color w:val="000000"/>
          <w:sz w:val="32"/>
          <w:szCs w:val="32"/>
        </w:rPr>
        <w:t>е</w:t>
      </w:r>
      <w:r w:rsidRPr="009E6443">
        <w:rPr>
          <w:color w:val="000000"/>
          <w:sz w:val="32"/>
          <w:szCs w:val="32"/>
        </w:rPr>
        <w:t>ли глубочайший кризис. Это привело к противостоянию мусульман со ст</w:t>
      </w:r>
      <w:r w:rsidRPr="009E6443">
        <w:rPr>
          <w:color w:val="000000"/>
          <w:sz w:val="32"/>
          <w:szCs w:val="32"/>
        </w:rPr>
        <w:t>о</w:t>
      </w:r>
      <w:r w:rsidRPr="009E6443">
        <w:rPr>
          <w:color w:val="000000"/>
          <w:sz w:val="32"/>
          <w:szCs w:val="32"/>
        </w:rPr>
        <w:t>ронниками традиционного уклада жизни, которых возглавляла мекканская аристократия. Пророк Мухаммад и его первые последователи подверглись жесточайшим гонениям. Часть из них была вынуждена эмигрировать в Эфиопию, где их поддержал негус Асхама. Спустя 13 лет</w:t>
      </w:r>
      <w:r w:rsidR="007670FA" w:rsidRPr="009E6443">
        <w:rPr>
          <w:color w:val="000000"/>
          <w:sz w:val="32"/>
          <w:szCs w:val="32"/>
        </w:rPr>
        <w:t>,</w:t>
      </w:r>
      <w:r w:rsidRPr="009E6443">
        <w:rPr>
          <w:color w:val="000000"/>
          <w:sz w:val="32"/>
          <w:szCs w:val="32"/>
        </w:rPr>
        <w:t xml:space="preserve"> почти все мусул</w:t>
      </w:r>
      <w:r w:rsidRPr="009E6443">
        <w:rPr>
          <w:color w:val="000000"/>
          <w:sz w:val="32"/>
          <w:szCs w:val="32"/>
        </w:rPr>
        <w:t>ь</w:t>
      </w:r>
      <w:r w:rsidRPr="009E6443">
        <w:rPr>
          <w:color w:val="000000"/>
          <w:sz w:val="32"/>
          <w:szCs w:val="32"/>
        </w:rPr>
        <w:t>мане покинули Мекку и сове</w:t>
      </w:r>
      <w:r w:rsidRPr="009E6443">
        <w:rPr>
          <w:color w:val="000000"/>
          <w:sz w:val="32"/>
          <w:szCs w:val="32"/>
        </w:rPr>
        <w:t>р</w:t>
      </w:r>
      <w:r w:rsidRPr="009E6443">
        <w:rPr>
          <w:color w:val="000000"/>
          <w:sz w:val="32"/>
          <w:szCs w:val="32"/>
        </w:rPr>
        <w:t>шили переселение в Медину, в которой было образовано пе</w:t>
      </w:r>
      <w:r w:rsidRPr="009E6443">
        <w:rPr>
          <w:color w:val="000000"/>
          <w:sz w:val="32"/>
          <w:szCs w:val="32"/>
        </w:rPr>
        <w:t>р</w:t>
      </w:r>
      <w:r w:rsidRPr="009E6443">
        <w:rPr>
          <w:color w:val="000000"/>
          <w:sz w:val="32"/>
          <w:szCs w:val="32"/>
        </w:rPr>
        <w:t>вое мусульманское государство. После этого началась война между мекканскими язычниками и мединскими мусульманами под руков</w:t>
      </w:r>
      <w:r w:rsidRPr="009E6443">
        <w:rPr>
          <w:color w:val="000000"/>
          <w:sz w:val="32"/>
          <w:szCs w:val="32"/>
        </w:rPr>
        <w:t>о</w:t>
      </w:r>
      <w:r w:rsidRPr="009E6443">
        <w:rPr>
          <w:color w:val="000000"/>
          <w:sz w:val="32"/>
          <w:szCs w:val="32"/>
        </w:rPr>
        <w:t>дством пророка Мухаммада, которая вначале проходила с переменным усп</w:t>
      </w:r>
      <w:r w:rsidRPr="009E6443">
        <w:rPr>
          <w:color w:val="000000"/>
          <w:sz w:val="32"/>
          <w:szCs w:val="32"/>
        </w:rPr>
        <w:t>е</w:t>
      </w:r>
      <w:r w:rsidRPr="009E6443">
        <w:rPr>
          <w:color w:val="000000"/>
          <w:sz w:val="32"/>
          <w:szCs w:val="32"/>
        </w:rPr>
        <w:t>хом, однако затем окончилась победой мусульман. В 8 году хиджры м</w:t>
      </w:r>
      <w:r w:rsidRPr="009E6443">
        <w:rPr>
          <w:color w:val="000000"/>
          <w:sz w:val="32"/>
          <w:szCs w:val="32"/>
        </w:rPr>
        <w:t>у</w:t>
      </w:r>
      <w:r w:rsidRPr="009E6443">
        <w:rPr>
          <w:color w:val="000000"/>
          <w:sz w:val="32"/>
          <w:szCs w:val="32"/>
        </w:rPr>
        <w:t xml:space="preserve">сульманская армия без боя заняла Мекку. Пророк Мухаммад вошел в Каабу и </w:t>
      </w:r>
      <w:r w:rsidR="00D24CBB" w:rsidRPr="009E6443">
        <w:rPr>
          <w:color w:val="000000"/>
          <w:sz w:val="32"/>
          <w:szCs w:val="32"/>
        </w:rPr>
        <w:t>сокрушил</w:t>
      </w:r>
      <w:r w:rsidRPr="009E6443">
        <w:rPr>
          <w:color w:val="000000"/>
          <w:sz w:val="32"/>
          <w:szCs w:val="32"/>
        </w:rPr>
        <w:t xml:space="preserve"> всех находящихся в ней языческих идолов. С этого времени все акты служения в мекканском храме, как и во времена пророка Ибрахима и Исмаила, были посвящены только единому Аллаху, Творцу вселенной.</w:t>
      </w:r>
    </w:p>
    <w:p w:rsidR="00155D70" w:rsidRPr="009E6443" w:rsidRDefault="00155D70" w:rsidP="00155D70">
      <w:pPr>
        <w:ind w:firstLine="284"/>
        <w:rPr>
          <w:color w:val="000000"/>
          <w:sz w:val="32"/>
          <w:szCs w:val="32"/>
        </w:rPr>
      </w:pPr>
      <w:r w:rsidRPr="009E6443">
        <w:rPr>
          <w:color w:val="000000"/>
          <w:sz w:val="32"/>
          <w:szCs w:val="32"/>
        </w:rPr>
        <w:t>После присоединения Мекки к мусульманскому государству она пост</w:t>
      </w:r>
      <w:r w:rsidRPr="009E6443">
        <w:rPr>
          <w:color w:val="000000"/>
          <w:sz w:val="32"/>
          <w:szCs w:val="32"/>
        </w:rPr>
        <w:t>е</w:t>
      </w:r>
      <w:r w:rsidRPr="009E6443">
        <w:rPr>
          <w:color w:val="000000"/>
          <w:sz w:val="32"/>
          <w:szCs w:val="32"/>
        </w:rPr>
        <w:t>пенно стала терять свое политическое значение. После смерти пророка М</w:t>
      </w:r>
      <w:r w:rsidRPr="009E6443">
        <w:rPr>
          <w:color w:val="000000"/>
          <w:sz w:val="32"/>
          <w:szCs w:val="32"/>
        </w:rPr>
        <w:t>у</w:t>
      </w:r>
      <w:r w:rsidRPr="009E6443">
        <w:rPr>
          <w:color w:val="000000"/>
          <w:sz w:val="32"/>
          <w:szCs w:val="32"/>
        </w:rPr>
        <w:t>хаммада и начала мусульманских завоеваний</w:t>
      </w:r>
      <w:r w:rsidR="00052967" w:rsidRPr="009E6443">
        <w:rPr>
          <w:color w:val="000000"/>
          <w:sz w:val="32"/>
          <w:szCs w:val="32"/>
        </w:rPr>
        <w:t>, она стала провинциальны</w:t>
      </w:r>
      <w:r w:rsidRPr="009E6443">
        <w:rPr>
          <w:color w:val="000000"/>
          <w:sz w:val="32"/>
          <w:szCs w:val="32"/>
        </w:rPr>
        <w:t>м городом Халифата, так как находилась вдали от основных центров госуда</w:t>
      </w:r>
      <w:r w:rsidRPr="009E6443">
        <w:rPr>
          <w:color w:val="000000"/>
          <w:sz w:val="32"/>
          <w:szCs w:val="32"/>
        </w:rPr>
        <w:t>р</w:t>
      </w:r>
      <w:r w:rsidRPr="009E6443">
        <w:rPr>
          <w:color w:val="000000"/>
          <w:sz w:val="32"/>
          <w:szCs w:val="32"/>
        </w:rPr>
        <w:t>ства. Зато возросло ее религиозное значение. Этот город, в котором находи</w:t>
      </w:r>
      <w:r w:rsidRPr="009E6443">
        <w:rPr>
          <w:color w:val="000000"/>
          <w:sz w:val="32"/>
          <w:szCs w:val="32"/>
        </w:rPr>
        <w:t>т</w:t>
      </w:r>
      <w:r w:rsidRPr="009E6443">
        <w:rPr>
          <w:color w:val="000000"/>
          <w:sz w:val="32"/>
          <w:szCs w:val="32"/>
        </w:rPr>
        <w:t>ся храм Кааба</w:t>
      </w:r>
      <w:r w:rsidR="00052967" w:rsidRPr="009E6443">
        <w:rPr>
          <w:color w:val="000000"/>
          <w:sz w:val="32"/>
          <w:szCs w:val="32"/>
        </w:rPr>
        <w:t>,</w:t>
      </w:r>
      <w:r w:rsidRPr="009E6443">
        <w:rPr>
          <w:color w:val="000000"/>
          <w:sz w:val="32"/>
          <w:szCs w:val="32"/>
        </w:rPr>
        <w:t xml:space="preserve"> стал религиозным центром не только для арабов, но и для м</w:t>
      </w:r>
      <w:r w:rsidRPr="009E6443">
        <w:rPr>
          <w:color w:val="000000"/>
          <w:sz w:val="32"/>
          <w:szCs w:val="32"/>
        </w:rPr>
        <w:t>у</w:t>
      </w:r>
      <w:r w:rsidRPr="009E6443">
        <w:rPr>
          <w:color w:val="000000"/>
          <w:sz w:val="32"/>
          <w:szCs w:val="32"/>
        </w:rPr>
        <w:t xml:space="preserve">сульман всего мира. Все молитвы мусульман совершаются в направлении этого храма (См. </w:t>
      </w:r>
      <w:r w:rsidRPr="009E6443">
        <w:rPr>
          <w:b/>
          <w:color w:val="000000"/>
          <w:sz w:val="32"/>
          <w:szCs w:val="32"/>
        </w:rPr>
        <w:t>Кибла</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В период правления П</w:t>
      </w:r>
      <w:r w:rsidR="00052967" w:rsidRPr="009E6443">
        <w:rPr>
          <w:color w:val="000000"/>
          <w:sz w:val="32"/>
          <w:szCs w:val="32"/>
        </w:rPr>
        <w:t>раведных халифов и первых Омейя</w:t>
      </w:r>
      <w:r w:rsidRPr="009E6443">
        <w:rPr>
          <w:color w:val="000000"/>
          <w:sz w:val="32"/>
          <w:szCs w:val="32"/>
        </w:rPr>
        <w:t>дов Кааба и ее окрестности реставрировались, там производились инженерные</w:t>
      </w:r>
      <w:r w:rsidRPr="009E6443">
        <w:rPr>
          <w:b/>
          <w:color w:val="000000"/>
          <w:sz w:val="32"/>
          <w:szCs w:val="32"/>
        </w:rPr>
        <w:t xml:space="preserve"> </w:t>
      </w:r>
      <w:r w:rsidRPr="009E6443">
        <w:rPr>
          <w:color w:val="000000"/>
          <w:sz w:val="32"/>
          <w:szCs w:val="32"/>
        </w:rPr>
        <w:t>работы. О</w:t>
      </w:r>
      <w:r w:rsidRPr="009E6443">
        <w:rPr>
          <w:color w:val="000000"/>
          <w:sz w:val="32"/>
          <w:szCs w:val="32"/>
        </w:rPr>
        <w:t>д</w:t>
      </w:r>
      <w:r w:rsidRPr="009E6443">
        <w:rPr>
          <w:color w:val="000000"/>
          <w:sz w:val="32"/>
          <w:szCs w:val="32"/>
        </w:rPr>
        <w:t>нако более основательная реконструкция храма началась в период правления омеййядского халифа аль-Валида, когда началась постройка вокруг Каабы архитектурного ансамбля Масджид аль-Харам. Для этого из всех концов Х</w:t>
      </w:r>
      <w:r w:rsidRPr="009E6443">
        <w:rPr>
          <w:color w:val="000000"/>
          <w:sz w:val="32"/>
          <w:szCs w:val="32"/>
        </w:rPr>
        <w:t>а</w:t>
      </w:r>
      <w:r w:rsidRPr="009E6443">
        <w:rPr>
          <w:color w:val="000000"/>
          <w:sz w:val="32"/>
          <w:szCs w:val="32"/>
        </w:rPr>
        <w:t xml:space="preserve">лифата в Мекку приехали лучшие архитекторы и мастера. </w:t>
      </w:r>
    </w:p>
    <w:p w:rsidR="00155D70" w:rsidRPr="009E6443" w:rsidRDefault="00155D70" w:rsidP="00155D70">
      <w:pPr>
        <w:ind w:firstLine="284"/>
        <w:rPr>
          <w:color w:val="000000"/>
          <w:sz w:val="32"/>
          <w:szCs w:val="32"/>
        </w:rPr>
      </w:pPr>
      <w:r w:rsidRPr="009E6443">
        <w:rPr>
          <w:color w:val="000000"/>
          <w:sz w:val="32"/>
          <w:szCs w:val="32"/>
        </w:rPr>
        <w:t>Упр</w:t>
      </w:r>
      <w:r w:rsidR="00052967" w:rsidRPr="009E6443">
        <w:rPr>
          <w:color w:val="000000"/>
          <w:sz w:val="32"/>
          <w:szCs w:val="32"/>
        </w:rPr>
        <w:t>авление Хиджазом, где находится</w:t>
      </w:r>
      <w:r w:rsidRPr="009E6443">
        <w:rPr>
          <w:color w:val="000000"/>
          <w:sz w:val="32"/>
          <w:szCs w:val="32"/>
        </w:rPr>
        <w:t xml:space="preserve"> Мекка</w:t>
      </w:r>
      <w:r w:rsidR="00052967" w:rsidRPr="009E6443">
        <w:rPr>
          <w:color w:val="000000"/>
          <w:sz w:val="32"/>
          <w:szCs w:val="32"/>
        </w:rPr>
        <w:t>,</w:t>
      </w:r>
      <w:r w:rsidRPr="009E6443">
        <w:rPr>
          <w:color w:val="000000"/>
          <w:sz w:val="32"/>
          <w:szCs w:val="32"/>
        </w:rPr>
        <w:t xml:space="preserve"> в период Омейядов осущ</w:t>
      </w:r>
      <w:r w:rsidRPr="009E6443">
        <w:rPr>
          <w:color w:val="000000"/>
          <w:sz w:val="32"/>
          <w:szCs w:val="32"/>
        </w:rPr>
        <w:t>е</w:t>
      </w:r>
      <w:r w:rsidRPr="009E6443">
        <w:rPr>
          <w:color w:val="000000"/>
          <w:sz w:val="32"/>
          <w:szCs w:val="32"/>
        </w:rPr>
        <w:t>ствлялось халифскими наместниками, которые обычно были представител</w:t>
      </w:r>
      <w:r w:rsidRPr="009E6443">
        <w:rPr>
          <w:color w:val="000000"/>
          <w:sz w:val="32"/>
          <w:szCs w:val="32"/>
        </w:rPr>
        <w:t>я</w:t>
      </w:r>
      <w:r w:rsidRPr="009E6443">
        <w:rPr>
          <w:color w:val="000000"/>
          <w:sz w:val="32"/>
          <w:szCs w:val="32"/>
        </w:rPr>
        <w:t>ми правящей династии. В этот период там происходили бурные политич</w:t>
      </w:r>
      <w:r w:rsidRPr="009E6443">
        <w:rPr>
          <w:color w:val="000000"/>
          <w:sz w:val="32"/>
          <w:szCs w:val="32"/>
        </w:rPr>
        <w:t>е</w:t>
      </w:r>
      <w:r w:rsidRPr="009E6443">
        <w:rPr>
          <w:color w:val="000000"/>
          <w:sz w:val="32"/>
          <w:szCs w:val="32"/>
        </w:rPr>
        <w:t xml:space="preserve">ские </w:t>
      </w:r>
      <w:r w:rsidR="00052967" w:rsidRPr="009E6443">
        <w:rPr>
          <w:color w:val="000000"/>
          <w:sz w:val="32"/>
          <w:szCs w:val="32"/>
        </w:rPr>
        <w:t>события,</w:t>
      </w:r>
      <w:r w:rsidRPr="009E6443">
        <w:rPr>
          <w:color w:val="000000"/>
          <w:sz w:val="32"/>
          <w:szCs w:val="32"/>
        </w:rPr>
        <w:t xml:space="preserve"> и даже вооруженные столкновения. В 64/684 году в Мекке обосновался </w:t>
      </w:r>
      <w:r w:rsidRPr="009E6443">
        <w:rPr>
          <w:i/>
          <w:color w:val="000000"/>
          <w:sz w:val="32"/>
          <w:szCs w:val="32"/>
        </w:rPr>
        <w:t>Абдулла ибн Зубайр</w:t>
      </w:r>
      <w:r w:rsidRPr="009E6443">
        <w:rPr>
          <w:color w:val="000000"/>
          <w:sz w:val="32"/>
          <w:szCs w:val="32"/>
        </w:rPr>
        <w:t>, который отказался признать законность власти халифа Йазида ибн Муавии</w:t>
      </w:r>
      <w:r w:rsidR="00052967" w:rsidRPr="009E6443">
        <w:rPr>
          <w:color w:val="000000"/>
          <w:sz w:val="32"/>
          <w:szCs w:val="32"/>
        </w:rPr>
        <w:t>. Э</w:t>
      </w:r>
      <w:r w:rsidRPr="009E6443">
        <w:rPr>
          <w:color w:val="000000"/>
          <w:sz w:val="32"/>
          <w:szCs w:val="32"/>
        </w:rPr>
        <w:t>то привело к осаде города хали</w:t>
      </w:r>
      <w:r w:rsidRPr="009E6443">
        <w:rPr>
          <w:color w:val="000000"/>
          <w:sz w:val="32"/>
          <w:szCs w:val="32"/>
        </w:rPr>
        <w:t>ф</w:t>
      </w:r>
      <w:r w:rsidRPr="009E6443">
        <w:rPr>
          <w:color w:val="000000"/>
          <w:sz w:val="32"/>
          <w:szCs w:val="32"/>
        </w:rPr>
        <w:t>ской армией. Однако Абдулле ибн Зубайру удалось выстоять, а вскоре пришло известие о смерти халифа Йазида. После этого Омейяды ослабли</w:t>
      </w:r>
      <w:r w:rsidR="00052967" w:rsidRPr="009E6443">
        <w:rPr>
          <w:color w:val="000000"/>
          <w:sz w:val="32"/>
          <w:szCs w:val="32"/>
        </w:rPr>
        <w:t xml:space="preserve"> и</w:t>
      </w:r>
      <w:r w:rsidRPr="009E6443">
        <w:rPr>
          <w:color w:val="000000"/>
          <w:sz w:val="32"/>
          <w:szCs w:val="32"/>
        </w:rPr>
        <w:t xml:space="preserve"> Абдулле ибн Зубайру удалось распространить свою власть на большую часть Хал</w:t>
      </w:r>
      <w:r w:rsidRPr="009E6443">
        <w:rPr>
          <w:color w:val="000000"/>
          <w:sz w:val="32"/>
          <w:szCs w:val="32"/>
        </w:rPr>
        <w:t>и</w:t>
      </w:r>
      <w:r w:rsidRPr="009E6443">
        <w:rPr>
          <w:color w:val="000000"/>
          <w:sz w:val="32"/>
          <w:szCs w:val="32"/>
        </w:rPr>
        <w:t>фата. В связи с этим он был признан халифом</w:t>
      </w:r>
      <w:r w:rsidR="00052967" w:rsidRPr="009E6443">
        <w:rPr>
          <w:color w:val="000000"/>
          <w:sz w:val="32"/>
          <w:szCs w:val="32"/>
        </w:rPr>
        <w:t>,</w:t>
      </w:r>
      <w:r w:rsidRPr="009E6443">
        <w:rPr>
          <w:color w:val="000000"/>
          <w:sz w:val="32"/>
          <w:szCs w:val="32"/>
        </w:rPr>
        <w:t xml:space="preserve"> и Мекка на протяжении более чем 10 лет </w:t>
      </w:r>
      <w:r w:rsidR="00052967" w:rsidRPr="009E6443">
        <w:rPr>
          <w:color w:val="000000"/>
          <w:sz w:val="32"/>
          <w:szCs w:val="32"/>
        </w:rPr>
        <w:t>стала</w:t>
      </w:r>
      <w:r w:rsidRPr="009E6443">
        <w:rPr>
          <w:color w:val="000000"/>
          <w:sz w:val="32"/>
          <w:szCs w:val="32"/>
        </w:rPr>
        <w:t xml:space="preserve"> столицей Халифата. Однако затем, с приходом к власти в Дамаске Абд аль-Малика ибн Марвана</w:t>
      </w:r>
      <w:r w:rsidR="00052967" w:rsidRPr="009E6443">
        <w:rPr>
          <w:color w:val="000000"/>
          <w:sz w:val="32"/>
          <w:szCs w:val="32"/>
        </w:rPr>
        <w:t>,</w:t>
      </w:r>
      <w:r w:rsidRPr="009E6443">
        <w:rPr>
          <w:color w:val="000000"/>
          <w:sz w:val="32"/>
          <w:szCs w:val="32"/>
        </w:rPr>
        <w:t xml:space="preserve"> Омейядам удалось вернуть свое п</w:t>
      </w:r>
      <w:r w:rsidRPr="009E6443">
        <w:rPr>
          <w:color w:val="000000"/>
          <w:sz w:val="32"/>
          <w:szCs w:val="32"/>
        </w:rPr>
        <w:t>о</w:t>
      </w:r>
      <w:r w:rsidRPr="009E6443">
        <w:rPr>
          <w:color w:val="000000"/>
          <w:sz w:val="32"/>
          <w:szCs w:val="32"/>
        </w:rPr>
        <w:t>литическое могущество. В 73/692 году их армия во главе с Хаджаджем п</w:t>
      </w:r>
      <w:r w:rsidRPr="009E6443">
        <w:rPr>
          <w:color w:val="000000"/>
          <w:sz w:val="32"/>
          <w:szCs w:val="32"/>
        </w:rPr>
        <w:t>о</w:t>
      </w:r>
      <w:r w:rsidRPr="009E6443">
        <w:rPr>
          <w:color w:val="000000"/>
          <w:sz w:val="32"/>
          <w:szCs w:val="32"/>
        </w:rPr>
        <w:t>дошла к Мекке, где произошли сражения с силами</w:t>
      </w:r>
      <w:r w:rsidR="00052967" w:rsidRPr="009E6443">
        <w:rPr>
          <w:color w:val="000000"/>
          <w:sz w:val="32"/>
          <w:szCs w:val="32"/>
        </w:rPr>
        <w:t>,</w:t>
      </w:r>
      <w:r w:rsidRPr="009E6443">
        <w:rPr>
          <w:color w:val="000000"/>
          <w:sz w:val="32"/>
          <w:szCs w:val="32"/>
        </w:rPr>
        <w:t xml:space="preserve"> верными Абдулле ибн Зубайру. Однако Хаджаджу удалось сломить сопротивление мекканцев, а сам Абдулла ибн Зубайр был убит в бою.</w:t>
      </w:r>
    </w:p>
    <w:p w:rsidR="00155D70" w:rsidRPr="009E6443" w:rsidRDefault="00155D70" w:rsidP="00155D70">
      <w:pPr>
        <w:ind w:firstLine="284"/>
        <w:rPr>
          <w:color w:val="000000"/>
          <w:sz w:val="32"/>
          <w:szCs w:val="32"/>
        </w:rPr>
      </w:pPr>
      <w:r w:rsidRPr="009E6443">
        <w:rPr>
          <w:color w:val="000000"/>
          <w:sz w:val="32"/>
          <w:szCs w:val="32"/>
        </w:rPr>
        <w:t>Затем в 129/747 году Мекка была захвачена прибывшими из Йемена х</w:t>
      </w:r>
      <w:r w:rsidRPr="009E6443">
        <w:rPr>
          <w:color w:val="000000"/>
          <w:sz w:val="32"/>
          <w:szCs w:val="32"/>
        </w:rPr>
        <w:t>а</w:t>
      </w:r>
      <w:r w:rsidRPr="009E6443">
        <w:rPr>
          <w:color w:val="000000"/>
          <w:sz w:val="32"/>
          <w:szCs w:val="32"/>
        </w:rPr>
        <w:t>риджитами. Их оттуда выбили в</w:t>
      </w:r>
      <w:r w:rsidR="00052967" w:rsidRPr="009E6443">
        <w:rPr>
          <w:color w:val="000000"/>
          <w:sz w:val="32"/>
          <w:szCs w:val="32"/>
        </w:rPr>
        <w:t xml:space="preserve"> том же</w:t>
      </w:r>
      <w:r w:rsidRPr="009E6443">
        <w:rPr>
          <w:color w:val="000000"/>
          <w:sz w:val="32"/>
          <w:szCs w:val="32"/>
        </w:rPr>
        <w:t xml:space="preserve"> году пришедшие к власти Аббасиды, которые свергли Омейядов. После этого с 132/750 по 349/961 год управление Меккой осуществлялось наместниками из правящей династии Аббасидских хал</w:t>
      </w:r>
      <w:r w:rsidRPr="009E6443">
        <w:rPr>
          <w:color w:val="000000"/>
          <w:sz w:val="32"/>
          <w:szCs w:val="32"/>
        </w:rPr>
        <w:t>и</w:t>
      </w:r>
      <w:r w:rsidRPr="009E6443">
        <w:rPr>
          <w:color w:val="000000"/>
          <w:sz w:val="32"/>
          <w:szCs w:val="32"/>
        </w:rPr>
        <w:t>фов.</w:t>
      </w:r>
    </w:p>
    <w:p w:rsidR="00155D70" w:rsidRPr="009E6443" w:rsidRDefault="00155D70" w:rsidP="00155D70">
      <w:pPr>
        <w:ind w:firstLine="284"/>
        <w:rPr>
          <w:color w:val="000000"/>
          <w:sz w:val="32"/>
          <w:szCs w:val="32"/>
        </w:rPr>
      </w:pPr>
      <w:r w:rsidRPr="009E6443">
        <w:rPr>
          <w:color w:val="000000"/>
          <w:sz w:val="32"/>
          <w:szCs w:val="32"/>
        </w:rPr>
        <w:t>Начиная с 303/916 года</w:t>
      </w:r>
      <w:r w:rsidR="00052967" w:rsidRPr="009E6443">
        <w:rPr>
          <w:color w:val="000000"/>
          <w:sz w:val="32"/>
          <w:szCs w:val="32"/>
        </w:rPr>
        <w:t>,</w:t>
      </w:r>
      <w:r w:rsidRPr="009E6443">
        <w:rPr>
          <w:color w:val="000000"/>
          <w:sz w:val="32"/>
          <w:szCs w:val="32"/>
        </w:rPr>
        <w:t xml:space="preserve"> на Аравийском полуострове активизировались карматы, которые перекрыли все п</w:t>
      </w:r>
      <w:r w:rsidRPr="009E6443">
        <w:rPr>
          <w:color w:val="000000"/>
          <w:sz w:val="32"/>
          <w:szCs w:val="32"/>
        </w:rPr>
        <w:t>у</w:t>
      </w:r>
      <w:r w:rsidRPr="009E6443">
        <w:rPr>
          <w:color w:val="000000"/>
          <w:sz w:val="32"/>
          <w:szCs w:val="32"/>
        </w:rPr>
        <w:t>ти к Мекке и не допускали продвижения к городу паломников. А в 317/930 году они захватили Мекку и</w:t>
      </w:r>
      <w:r w:rsidR="00052967" w:rsidRPr="009E6443">
        <w:rPr>
          <w:color w:val="000000"/>
          <w:sz w:val="32"/>
          <w:szCs w:val="32"/>
        </w:rPr>
        <w:t>,</w:t>
      </w:r>
      <w:r w:rsidRPr="009E6443">
        <w:rPr>
          <w:color w:val="000000"/>
          <w:sz w:val="32"/>
          <w:szCs w:val="32"/>
        </w:rPr>
        <w:t xml:space="preserve"> забрав с с</w:t>
      </w:r>
      <w:r w:rsidRPr="009E6443">
        <w:rPr>
          <w:color w:val="000000"/>
          <w:sz w:val="32"/>
          <w:szCs w:val="32"/>
        </w:rPr>
        <w:t>о</w:t>
      </w:r>
      <w:r w:rsidRPr="009E6443">
        <w:rPr>
          <w:color w:val="000000"/>
          <w:sz w:val="32"/>
          <w:szCs w:val="32"/>
        </w:rPr>
        <w:t xml:space="preserve">бой </w:t>
      </w:r>
      <w:r w:rsidR="00052967" w:rsidRPr="009E6443">
        <w:rPr>
          <w:color w:val="000000"/>
          <w:sz w:val="32"/>
          <w:szCs w:val="32"/>
        </w:rPr>
        <w:t xml:space="preserve">находящийся в Каабе </w:t>
      </w:r>
      <w:r w:rsidRPr="009E6443">
        <w:rPr>
          <w:color w:val="000000"/>
          <w:sz w:val="32"/>
          <w:szCs w:val="32"/>
        </w:rPr>
        <w:t>«черный камень»</w:t>
      </w:r>
      <w:r w:rsidR="00052967" w:rsidRPr="009E6443">
        <w:rPr>
          <w:color w:val="000000"/>
          <w:sz w:val="32"/>
          <w:szCs w:val="32"/>
        </w:rPr>
        <w:t xml:space="preserve"> (См. </w:t>
      </w:r>
      <w:r w:rsidR="00052967" w:rsidRPr="009E6443">
        <w:rPr>
          <w:b/>
          <w:color w:val="000000"/>
          <w:sz w:val="32"/>
          <w:szCs w:val="32"/>
        </w:rPr>
        <w:t>Хаджар аль-Асвад</w:t>
      </w:r>
      <w:r w:rsidR="00052967" w:rsidRPr="009E6443">
        <w:rPr>
          <w:color w:val="000000"/>
          <w:sz w:val="32"/>
          <w:szCs w:val="32"/>
        </w:rPr>
        <w:t>)</w:t>
      </w:r>
      <w:r w:rsidRPr="009E6443">
        <w:rPr>
          <w:color w:val="000000"/>
          <w:sz w:val="32"/>
          <w:szCs w:val="32"/>
        </w:rPr>
        <w:t>, в</w:t>
      </w:r>
      <w:r w:rsidRPr="009E6443">
        <w:rPr>
          <w:color w:val="000000"/>
          <w:sz w:val="32"/>
          <w:szCs w:val="32"/>
        </w:rPr>
        <w:t>ы</w:t>
      </w:r>
      <w:r w:rsidRPr="009E6443">
        <w:rPr>
          <w:color w:val="000000"/>
          <w:sz w:val="32"/>
          <w:szCs w:val="32"/>
        </w:rPr>
        <w:t xml:space="preserve">везли его из города. Однако </w:t>
      </w:r>
      <w:r w:rsidR="00052967" w:rsidRPr="009E6443">
        <w:rPr>
          <w:color w:val="000000"/>
          <w:sz w:val="32"/>
          <w:szCs w:val="32"/>
        </w:rPr>
        <w:t>потом</w:t>
      </w:r>
      <w:r w:rsidRPr="009E6443">
        <w:rPr>
          <w:color w:val="000000"/>
          <w:sz w:val="32"/>
          <w:szCs w:val="32"/>
        </w:rPr>
        <w:t>, спустя несколько лет, они вернули его обратно.</w:t>
      </w:r>
    </w:p>
    <w:p w:rsidR="00155D70" w:rsidRPr="009E6443" w:rsidRDefault="00155D70" w:rsidP="00155D70">
      <w:pPr>
        <w:ind w:firstLine="284"/>
        <w:rPr>
          <w:color w:val="000000"/>
          <w:sz w:val="32"/>
          <w:szCs w:val="32"/>
        </w:rPr>
      </w:pPr>
      <w:r w:rsidRPr="009E6443">
        <w:rPr>
          <w:color w:val="000000"/>
          <w:sz w:val="32"/>
          <w:szCs w:val="32"/>
        </w:rPr>
        <w:t>После захвата Египта Фатимидами в 357/968 году, усилилось их влияние в Хиджазе. С этого периода город стал управляться потомками Праведного халифа Али ибн Абу Талиба по линии его сына Хасана, которые назывались шарифами. Они были почти независимыми правителями</w:t>
      </w:r>
      <w:r w:rsidR="00052967" w:rsidRPr="009E6443">
        <w:rPr>
          <w:color w:val="000000"/>
          <w:sz w:val="32"/>
          <w:szCs w:val="32"/>
        </w:rPr>
        <w:t>,</w:t>
      </w:r>
      <w:r w:rsidRPr="009E6443">
        <w:rPr>
          <w:color w:val="000000"/>
          <w:sz w:val="32"/>
          <w:szCs w:val="32"/>
        </w:rPr>
        <w:t xml:space="preserve"> и это нередко пр</w:t>
      </w:r>
      <w:r w:rsidRPr="009E6443">
        <w:rPr>
          <w:color w:val="000000"/>
          <w:sz w:val="32"/>
          <w:szCs w:val="32"/>
        </w:rPr>
        <w:t>и</w:t>
      </w:r>
      <w:r w:rsidRPr="009E6443">
        <w:rPr>
          <w:color w:val="000000"/>
          <w:sz w:val="32"/>
          <w:szCs w:val="32"/>
        </w:rPr>
        <w:t>водило к их конфликту с Фатимидами и их йеменскими васс</w:t>
      </w:r>
      <w:r w:rsidRPr="009E6443">
        <w:rPr>
          <w:color w:val="000000"/>
          <w:sz w:val="32"/>
          <w:szCs w:val="32"/>
        </w:rPr>
        <w:t>а</w:t>
      </w:r>
      <w:r w:rsidRPr="009E6443">
        <w:rPr>
          <w:color w:val="000000"/>
          <w:sz w:val="32"/>
          <w:szCs w:val="32"/>
        </w:rPr>
        <w:t>лами, которые отправляли в этот р</w:t>
      </w:r>
      <w:r w:rsidRPr="009E6443">
        <w:rPr>
          <w:color w:val="000000"/>
          <w:sz w:val="32"/>
          <w:szCs w:val="32"/>
        </w:rPr>
        <w:t>е</w:t>
      </w:r>
      <w:r w:rsidRPr="009E6443">
        <w:rPr>
          <w:color w:val="000000"/>
          <w:sz w:val="32"/>
          <w:szCs w:val="32"/>
        </w:rPr>
        <w:t>гион войска.</w:t>
      </w:r>
    </w:p>
    <w:p w:rsidR="00155D70" w:rsidRPr="009E6443" w:rsidRDefault="00155D70" w:rsidP="00155D70">
      <w:pPr>
        <w:ind w:firstLine="284"/>
        <w:rPr>
          <w:color w:val="000000"/>
          <w:sz w:val="32"/>
          <w:szCs w:val="32"/>
        </w:rPr>
      </w:pPr>
      <w:r w:rsidRPr="009E6443">
        <w:rPr>
          <w:color w:val="000000"/>
          <w:sz w:val="32"/>
          <w:szCs w:val="32"/>
        </w:rPr>
        <w:t>В 922/1517 году Хиджаз был захваче</w:t>
      </w:r>
      <w:r w:rsidR="00D24CBB" w:rsidRPr="009E6443">
        <w:rPr>
          <w:color w:val="000000"/>
          <w:sz w:val="32"/>
          <w:szCs w:val="32"/>
        </w:rPr>
        <w:t>н турецким султаном Салимом I Я</w:t>
      </w:r>
      <w:r w:rsidRPr="009E6443">
        <w:rPr>
          <w:color w:val="000000"/>
          <w:sz w:val="32"/>
          <w:szCs w:val="32"/>
        </w:rPr>
        <w:t>в</w:t>
      </w:r>
      <w:r w:rsidRPr="009E6443">
        <w:rPr>
          <w:color w:val="000000"/>
          <w:sz w:val="32"/>
          <w:szCs w:val="32"/>
        </w:rPr>
        <w:t>у</w:t>
      </w:r>
      <w:r w:rsidRPr="009E6443">
        <w:rPr>
          <w:color w:val="000000"/>
          <w:sz w:val="32"/>
          <w:szCs w:val="32"/>
        </w:rPr>
        <w:t>зом и вошел в состав Османской империи. Однако мекканские шарифы пр</w:t>
      </w:r>
      <w:r w:rsidRPr="009E6443">
        <w:rPr>
          <w:color w:val="000000"/>
          <w:sz w:val="32"/>
          <w:szCs w:val="32"/>
        </w:rPr>
        <w:t>о</w:t>
      </w:r>
      <w:r w:rsidRPr="009E6443">
        <w:rPr>
          <w:color w:val="000000"/>
          <w:sz w:val="32"/>
          <w:szCs w:val="32"/>
        </w:rPr>
        <w:t>должали править здесь на положении их вассалов. Османские султаны уд</w:t>
      </w:r>
      <w:r w:rsidRPr="009E6443">
        <w:rPr>
          <w:color w:val="000000"/>
          <w:sz w:val="32"/>
          <w:szCs w:val="32"/>
        </w:rPr>
        <w:t>е</w:t>
      </w:r>
      <w:r w:rsidRPr="009E6443">
        <w:rPr>
          <w:color w:val="000000"/>
          <w:sz w:val="32"/>
          <w:szCs w:val="32"/>
        </w:rPr>
        <w:t>ляли бол</w:t>
      </w:r>
      <w:r w:rsidRPr="009E6443">
        <w:rPr>
          <w:color w:val="000000"/>
          <w:sz w:val="32"/>
          <w:szCs w:val="32"/>
        </w:rPr>
        <w:t>ь</w:t>
      </w:r>
      <w:r w:rsidRPr="009E6443">
        <w:rPr>
          <w:color w:val="000000"/>
          <w:sz w:val="32"/>
          <w:szCs w:val="32"/>
        </w:rPr>
        <w:t>шое внимание обустройству города и периодически производили ремонтные и строительные работы в комплексе храма Масджид аль-Харам.</w:t>
      </w:r>
    </w:p>
    <w:p w:rsidR="00155D70" w:rsidRPr="009E6443" w:rsidRDefault="00155D70" w:rsidP="00155D70">
      <w:pPr>
        <w:ind w:firstLine="284"/>
        <w:rPr>
          <w:color w:val="000000"/>
          <w:sz w:val="32"/>
          <w:szCs w:val="32"/>
        </w:rPr>
      </w:pPr>
      <w:r w:rsidRPr="009E6443">
        <w:rPr>
          <w:color w:val="000000"/>
          <w:sz w:val="32"/>
          <w:szCs w:val="32"/>
        </w:rPr>
        <w:t>В 1218/1803 году Мекка была захвачена ваххабитами. Для восстановления контроля над Аравией турецкий султан Махмуд</w:t>
      </w:r>
      <w:r w:rsidR="007670FA" w:rsidRPr="009E6443">
        <w:rPr>
          <w:color w:val="000000"/>
          <w:sz w:val="32"/>
          <w:szCs w:val="32"/>
        </w:rPr>
        <w:t xml:space="preserve"> II, обратился к своему ва</w:t>
      </w:r>
      <w:r w:rsidR="007670FA" w:rsidRPr="009E6443">
        <w:rPr>
          <w:color w:val="000000"/>
          <w:sz w:val="32"/>
          <w:szCs w:val="32"/>
        </w:rPr>
        <w:t>с</w:t>
      </w:r>
      <w:r w:rsidR="007670FA" w:rsidRPr="009E6443">
        <w:rPr>
          <w:color w:val="000000"/>
          <w:sz w:val="32"/>
          <w:szCs w:val="32"/>
        </w:rPr>
        <w:t>салу -</w:t>
      </w:r>
      <w:r w:rsidRPr="009E6443">
        <w:rPr>
          <w:color w:val="000000"/>
          <w:sz w:val="32"/>
          <w:szCs w:val="32"/>
        </w:rPr>
        <w:t xml:space="preserve"> правителю Египта Мухаммаду Али, который освободил Мекку в 1228/1813 г</w:t>
      </w:r>
      <w:r w:rsidRPr="009E6443">
        <w:rPr>
          <w:color w:val="000000"/>
          <w:sz w:val="32"/>
          <w:szCs w:val="32"/>
        </w:rPr>
        <w:t>о</w:t>
      </w:r>
      <w:r w:rsidRPr="009E6443">
        <w:rPr>
          <w:color w:val="000000"/>
          <w:sz w:val="32"/>
          <w:szCs w:val="32"/>
        </w:rPr>
        <w:t>ду.</w:t>
      </w:r>
    </w:p>
    <w:p w:rsidR="00155D70" w:rsidRPr="009E6443" w:rsidRDefault="00155D70" w:rsidP="00155D70">
      <w:pPr>
        <w:ind w:firstLine="284"/>
        <w:rPr>
          <w:color w:val="000000"/>
          <w:sz w:val="32"/>
          <w:szCs w:val="32"/>
        </w:rPr>
      </w:pPr>
      <w:r w:rsidRPr="009E6443">
        <w:rPr>
          <w:color w:val="000000"/>
          <w:sz w:val="32"/>
          <w:szCs w:val="32"/>
        </w:rPr>
        <w:t>В ходе первой мировой войны, мекканский шариф Хусайн заручившись поддержкой англичан</w:t>
      </w:r>
      <w:r w:rsidR="00052967" w:rsidRPr="009E6443">
        <w:rPr>
          <w:color w:val="000000"/>
          <w:sz w:val="32"/>
          <w:szCs w:val="32"/>
        </w:rPr>
        <w:t>,</w:t>
      </w:r>
      <w:r w:rsidRPr="009E6443">
        <w:rPr>
          <w:color w:val="000000"/>
          <w:sz w:val="32"/>
          <w:szCs w:val="32"/>
        </w:rPr>
        <w:t xml:space="preserve"> объявил о своей независимости от Османской имп</w:t>
      </w:r>
      <w:r w:rsidRPr="009E6443">
        <w:rPr>
          <w:color w:val="000000"/>
          <w:sz w:val="32"/>
          <w:szCs w:val="32"/>
        </w:rPr>
        <w:t>е</w:t>
      </w:r>
      <w:r w:rsidRPr="009E6443">
        <w:rPr>
          <w:color w:val="000000"/>
          <w:sz w:val="32"/>
          <w:szCs w:val="32"/>
        </w:rPr>
        <w:t xml:space="preserve">рии. </w:t>
      </w:r>
      <w:r w:rsidR="00052967" w:rsidRPr="009E6443">
        <w:rPr>
          <w:color w:val="000000"/>
          <w:sz w:val="32"/>
          <w:szCs w:val="32"/>
        </w:rPr>
        <w:t>После этого,</w:t>
      </w:r>
      <w:r w:rsidRPr="009E6443">
        <w:rPr>
          <w:color w:val="000000"/>
          <w:sz w:val="32"/>
          <w:szCs w:val="32"/>
        </w:rPr>
        <w:t xml:space="preserve"> он решил объявить себя халифом, что шло вразрез с пл</w:t>
      </w:r>
      <w:r w:rsidRPr="009E6443">
        <w:rPr>
          <w:color w:val="000000"/>
          <w:sz w:val="32"/>
          <w:szCs w:val="32"/>
        </w:rPr>
        <w:t>а</w:t>
      </w:r>
      <w:r w:rsidRPr="009E6443">
        <w:rPr>
          <w:color w:val="000000"/>
          <w:sz w:val="32"/>
          <w:szCs w:val="32"/>
        </w:rPr>
        <w:t>нами англичан и они перестали оказывать ему поддержку. Это привело к т</w:t>
      </w:r>
      <w:r w:rsidRPr="009E6443">
        <w:rPr>
          <w:color w:val="000000"/>
          <w:sz w:val="32"/>
          <w:szCs w:val="32"/>
        </w:rPr>
        <w:t>о</w:t>
      </w:r>
      <w:r w:rsidRPr="009E6443">
        <w:rPr>
          <w:color w:val="000000"/>
          <w:sz w:val="32"/>
          <w:szCs w:val="32"/>
        </w:rPr>
        <w:t>му, что саудит Абд аль-Азиз з</w:t>
      </w:r>
      <w:r w:rsidRPr="009E6443">
        <w:rPr>
          <w:color w:val="000000"/>
          <w:sz w:val="32"/>
          <w:szCs w:val="32"/>
        </w:rPr>
        <w:t>а</w:t>
      </w:r>
      <w:r w:rsidRPr="009E6443">
        <w:rPr>
          <w:color w:val="000000"/>
          <w:sz w:val="32"/>
          <w:szCs w:val="32"/>
        </w:rPr>
        <w:t xml:space="preserve">хватил Мекку. </w:t>
      </w:r>
    </w:p>
    <w:p w:rsidR="00155D70" w:rsidRPr="009E6443" w:rsidRDefault="00155D70" w:rsidP="00155D70">
      <w:pPr>
        <w:ind w:firstLine="284"/>
        <w:rPr>
          <w:color w:val="000000"/>
          <w:sz w:val="32"/>
          <w:szCs w:val="32"/>
        </w:rPr>
      </w:pPr>
      <w:r w:rsidRPr="009E6443">
        <w:rPr>
          <w:color w:val="000000"/>
          <w:sz w:val="32"/>
          <w:szCs w:val="32"/>
        </w:rPr>
        <w:t>После 1344/1926 года власть над Хиджазом и большей частью аравийского полуострова перешла к недждской королевской династии Саудитов. Саудо</w:t>
      </w:r>
      <w:r w:rsidRPr="009E6443">
        <w:rPr>
          <w:color w:val="000000"/>
          <w:sz w:val="32"/>
          <w:szCs w:val="32"/>
        </w:rPr>
        <w:t>в</w:t>
      </w:r>
      <w:r w:rsidRPr="009E6443">
        <w:rPr>
          <w:color w:val="000000"/>
          <w:sz w:val="32"/>
          <w:szCs w:val="32"/>
        </w:rPr>
        <w:t>ские власти еще более о</w:t>
      </w:r>
      <w:r w:rsidR="00052967" w:rsidRPr="009E6443">
        <w:rPr>
          <w:color w:val="000000"/>
          <w:sz w:val="32"/>
          <w:szCs w:val="32"/>
        </w:rPr>
        <w:t>бустроили Мекку, построили в ней</w:t>
      </w:r>
      <w:r w:rsidRPr="009E6443">
        <w:rPr>
          <w:color w:val="000000"/>
          <w:sz w:val="32"/>
          <w:szCs w:val="32"/>
        </w:rPr>
        <w:t xml:space="preserve"> различные об</w:t>
      </w:r>
      <w:r w:rsidRPr="009E6443">
        <w:rPr>
          <w:color w:val="000000"/>
          <w:sz w:val="32"/>
          <w:szCs w:val="32"/>
        </w:rPr>
        <w:t>ъ</w:t>
      </w:r>
      <w:r w:rsidRPr="009E6443">
        <w:rPr>
          <w:color w:val="000000"/>
          <w:sz w:val="32"/>
          <w:szCs w:val="32"/>
        </w:rPr>
        <w:t>екты общественного значения, гостиницы,  шоссе и современную инфр</w:t>
      </w:r>
      <w:r w:rsidRPr="009E6443">
        <w:rPr>
          <w:color w:val="000000"/>
          <w:sz w:val="32"/>
          <w:szCs w:val="32"/>
        </w:rPr>
        <w:t>а</w:t>
      </w:r>
      <w:r w:rsidRPr="009E6443">
        <w:rPr>
          <w:color w:val="000000"/>
          <w:sz w:val="32"/>
          <w:szCs w:val="32"/>
        </w:rPr>
        <w:t>структуру. Храм Масджид аль-Харам и другие религиозные объекты пери</w:t>
      </w:r>
      <w:r w:rsidRPr="009E6443">
        <w:rPr>
          <w:color w:val="000000"/>
          <w:sz w:val="32"/>
          <w:szCs w:val="32"/>
        </w:rPr>
        <w:t>о</w:t>
      </w:r>
      <w:r w:rsidRPr="009E6443">
        <w:rPr>
          <w:color w:val="000000"/>
          <w:sz w:val="32"/>
          <w:szCs w:val="32"/>
        </w:rPr>
        <w:t>дически подвергаются р</w:t>
      </w:r>
      <w:r w:rsidRPr="009E6443">
        <w:rPr>
          <w:color w:val="000000"/>
          <w:sz w:val="32"/>
          <w:szCs w:val="32"/>
        </w:rPr>
        <w:t>е</w:t>
      </w:r>
      <w:r w:rsidRPr="009E6443">
        <w:rPr>
          <w:color w:val="000000"/>
          <w:sz w:val="32"/>
          <w:szCs w:val="32"/>
        </w:rPr>
        <w:t xml:space="preserve">монту и реставрации.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Мизан</w:t>
      </w:r>
      <w:r w:rsidRPr="009E6443">
        <w:rPr>
          <w:sz w:val="32"/>
          <w:szCs w:val="32"/>
        </w:rPr>
        <w:t xml:space="preserve"> - весы. Согласно кораническому аяту </w:t>
      </w:r>
      <w:r w:rsidR="007670FA" w:rsidRPr="009E6443">
        <w:rPr>
          <w:sz w:val="32"/>
          <w:szCs w:val="32"/>
        </w:rPr>
        <w:t>(</w:t>
      </w:r>
      <w:r w:rsidRPr="009E6443">
        <w:rPr>
          <w:sz w:val="32"/>
          <w:szCs w:val="32"/>
        </w:rPr>
        <w:t>7: 85</w:t>
      </w:r>
      <w:r w:rsidR="007670FA" w:rsidRPr="009E6443">
        <w:rPr>
          <w:sz w:val="32"/>
          <w:szCs w:val="32"/>
        </w:rPr>
        <w:t>)</w:t>
      </w:r>
      <w:r w:rsidRPr="009E6443">
        <w:rPr>
          <w:sz w:val="32"/>
          <w:szCs w:val="32"/>
        </w:rPr>
        <w:t xml:space="preserve"> пророк Шуайб, п</w:t>
      </w:r>
      <w:r w:rsidRPr="009E6443">
        <w:rPr>
          <w:sz w:val="32"/>
          <w:szCs w:val="32"/>
        </w:rPr>
        <w:t>о</w:t>
      </w:r>
      <w:r w:rsidRPr="009E6443">
        <w:rPr>
          <w:sz w:val="32"/>
          <w:szCs w:val="32"/>
        </w:rPr>
        <w:t>сланный для увещевания народа Айки, призывал их соблюдать меру в то</w:t>
      </w:r>
      <w:r w:rsidRPr="009E6443">
        <w:rPr>
          <w:sz w:val="32"/>
          <w:szCs w:val="32"/>
        </w:rPr>
        <w:t>р</w:t>
      </w:r>
      <w:r w:rsidRPr="009E6443">
        <w:rPr>
          <w:sz w:val="32"/>
          <w:szCs w:val="32"/>
        </w:rPr>
        <w:t xml:space="preserve">говле </w:t>
      </w:r>
      <w:r w:rsidR="007670FA" w:rsidRPr="009E6443">
        <w:rPr>
          <w:sz w:val="32"/>
          <w:szCs w:val="32"/>
        </w:rPr>
        <w:t>не</w:t>
      </w:r>
      <w:r w:rsidRPr="009E6443">
        <w:rPr>
          <w:sz w:val="32"/>
          <w:szCs w:val="32"/>
        </w:rPr>
        <w:t xml:space="preserve"> обве</w:t>
      </w:r>
      <w:r w:rsidR="007670FA" w:rsidRPr="009E6443">
        <w:rPr>
          <w:sz w:val="32"/>
          <w:szCs w:val="32"/>
        </w:rPr>
        <w:t xml:space="preserve">шивать </w:t>
      </w:r>
      <w:r w:rsidR="006B3E02" w:rsidRPr="009E6443">
        <w:rPr>
          <w:sz w:val="32"/>
          <w:szCs w:val="32"/>
        </w:rPr>
        <w:t xml:space="preserve"> </w:t>
      </w:r>
      <w:r w:rsidR="007670FA" w:rsidRPr="009E6443">
        <w:rPr>
          <w:sz w:val="32"/>
          <w:szCs w:val="32"/>
        </w:rPr>
        <w:t xml:space="preserve"> не </w:t>
      </w:r>
      <w:r w:rsidR="006B3E02" w:rsidRPr="009E6443">
        <w:rPr>
          <w:sz w:val="32"/>
          <w:szCs w:val="32"/>
        </w:rPr>
        <w:t>обманывая</w:t>
      </w:r>
      <w:r w:rsidR="007670FA" w:rsidRPr="009E6443">
        <w:rPr>
          <w:sz w:val="32"/>
          <w:szCs w:val="32"/>
        </w:rPr>
        <w:t xml:space="preserve"> людей</w:t>
      </w:r>
      <w:r w:rsidR="006B3E02" w:rsidRPr="009E6443">
        <w:rPr>
          <w:sz w:val="32"/>
          <w:szCs w:val="32"/>
        </w:rPr>
        <w:t xml:space="preserve"> на весах. В</w:t>
      </w:r>
      <w:r w:rsidRPr="009E6443">
        <w:rPr>
          <w:sz w:val="32"/>
          <w:szCs w:val="32"/>
        </w:rPr>
        <w:t xml:space="preserve"> исламском праве все это является тягчайшем гр</w:t>
      </w:r>
      <w:r w:rsidRPr="009E6443">
        <w:rPr>
          <w:sz w:val="32"/>
          <w:szCs w:val="32"/>
        </w:rPr>
        <w:t>е</w:t>
      </w:r>
      <w:r w:rsidRPr="009E6443">
        <w:rPr>
          <w:sz w:val="32"/>
          <w:szCs w:val="32"/>
        </w:rPr>
        <w:t>хом и влечет за собой тяжелое наказание.</w:t>
      </w:r>
    </w:p>
    <w:p w:rsidR="00155D70" w:rsidRPr="009E6443" w:rsidRDefault="00155D70" w:rsidP="00155D70">
      <w:pPr>
        <w:tabs>
          <w:tab w:val="left" w:pos="720"/>
        </w:tabs>
        <w:ind w:firstLine="284"/>
        <w:rPr>
          <w:b/>
          <w:sz w:val="32"/>
          <w:szCs w:val="32"/>
        </w:rPr>
      </w:pPr>
      <w:r w:rsidRPr="009E6443">
        <w:rPr>
          <w:sz w:val="32"/>
          <w:szCs w:val="32"/>
        </w:rPr>
        <w:t>Мизаном также называются весы, на которые будут положены все хор</w:t>
      </w:r>
      <w:r w:rsidRPr="009E6443">
        <w:rPr>
          <w:sz w:val="32"/>
          <w:szCs w:val="32"/>
        </w:rPr>
        <w:t>о</w:t>
      </w:r>
      <w:r w:rsidRPr="009E6443">
        <w:rPr>
          <w:sz w:val="32"/>
          <w:szCs w:val="32"/>
        </w:rPr>
        <w:t>шие и плохие деяния человека в день Страшн</w:t>
      </w:r>
      <w:r w:rsidRPr="009E6443">
        <w:rPr>
          <w:sz w:val="32"/>
          <w:szCs w:val="32"/>
        </w:rPr>
        <w:t>о</w:t>
      </w:r>
      <w:r w:rsidRPr="009E6443">
        <w:rPr>
          <w:sz w:val="32"/>
          <w:szCs w:val="32"/>
        </w:rPr>
        <w:t>го суда. Об этом говорится в коранических аятах 21: 47; 23: 102-103. Настоящая сущность</w:t>
      </w:r>
      <w:r w:rsidR="007670FA" w:rsidRPr="009E6443">
        <w:rPr>
          <w:sz w:val="32"/>
          <w:szCs w:val="32"/>
        </w:rPr>
        <w:t xml:space="preserve"> этих весов</w:t>
      </w:r>
      <w:r w:rsidRPr="009E6443">
        <w:rPr>
          <w:sz w:val="32"/>
          <w:szCs w:val="32"/>
        </w:rPr>
        <w:t xml:space="preserve"> н</w:t>
      </w:r>
      <w:r w:rsidRPr="009E6443">
        <w:rPr>
          <w:sz w:val="32"/>
          <w:szCs w:val="32"/>
        </w:rPr>
        <w:t>е</w:t>
      </w:r>
      <w:r w:rsidRPr="009E6443">
        <w:rPr>
          <w:sz w:val="32"/>
          <w:szCs w:val="32"/>
        </w:rPr>
        <w:t>постижима человеческим р</w:t>
      </w:r>
      <w:r w:rsidRPr="009E6443">
        <w:rPr>
          <w:sz w:val="32"/>
          <w:szCs w:val="32"/>
        </w:rPr>
        <w:t>а</w:t>
      </w:r>
      <w:r w:rsidRPr="009E6443">
        <w:rPr>
          <w:sz w:val="32"/>
          <w:szCs w:val="32"/>
        </w:rPr>
        <w:t>зумом.</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Микаил</w:t>
      </w:r>
      <w:r w:rsidRPr="009E6443">
        <w:rPr>
          <w:sz w:val="32"/>
          <w:szCs w:val="32"/>
        </w:rPr>
        <w:t xml:space="preserve"> - Михаил. Это один из четырех самых приближенных к Аллаху ангелов, который приводит в движение и рег</w:t>
      </w:r>
      <w:r w:rsidRPr="009E6443">
        <w:rPr>
          <w:sz w:val="32"/>
          <w:szCs w:val="32"/>
        </w:rPr>
        <w:t>у</w:t>
      </w:r>
      <w:r w:rsidRPr="009E6443">
        <w:rPr>
          <w:sz w:val="32"/>
          <w:szCs w:val="32"/>
        </w:rPr>
        <w:t>лирует различные природные процессы. То есть</w:t>
      </w:r>
      <w:r w:rsidR="006B3E02" w:rsidRPr="009E6443">
        <w:rPr>
          <w:sz w:val="32"/>
          <w:szCs w:val="32"/>
        </w:rPr>
        <w:t>,</w:t>
      </w:r>
      <w:r w:rsidRPr="009E6443">
        <w:rPr>
          <w:sz w:val="32"/>
          <w:szCs w:val="32"/>
        </w:rPr>
        <w:t xml:space="preserve"> по воле Аллаха</w:t>
      </w:r>
      <w:r w:rsidR="006B3E02" w:rsidRPr="009E6443">
        <w:rPr>
          <w:sz w:val="32"/>
          <w:szCs w:val="32"/>
        </w:rPr>
        <w:t>,</w:t>
      </w:r>
      <w:r w:rsidRPr="009E6443">
        <w:rPr>
          <w:sz w:val="32"/>
          <w:szCs w:val="32"/>
        </w:rPr>
        <w:t xml:space="preserve"> Микаил приносит облака, приводит в движение планеты и т.д. Имя этого ангела означает «главный». В Коране он упомянут в аяте: «…кто бы ни был врагом Аллаху и Его ангелам, посланн</w:t>
      </w:r>
      <w:r w:rsidRPr="009E6443">
        <w:rPr>
          <w:sz w:val="32"/>
          <w:szCs w:val="32"/>
        </w:rPr>
        <w:t>и</w:t>
      </w:r>
      <w:r w:rsidRPr="009E6443">
        <w:rPr>
          <w:sz w:val="32"/>
          <w:szCs w:val="32"/>
        </w:rPr>
        <w:t>кам, Джибрилу, Микаилу, [пусть знает], что и сам Аллах - враг неверных» (2: 98).</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Микат</w:t>
      </w:r>
      <w:r w:rsidRPr="009E6443">
        <w:rPr>
          <w:sz w:val="32"/>
          <w:szCs w:val="32"/>
        </w:rPr>
        <w:t xml:space="preserve"> - места вступления в ихрам, отведенные для паломников, приб</w:t>
      </w:r>
      <w:r w:rsidRPr="009E6443">
        <w:rPr>
          <w:sz w:val="32"/>
          <w:szCs w:val="32"/>
        </w:rPr>
        <w:t>ы</w:t>
      </w:r>
      <w:r w:rsidRPr="009E6443">
        <w:rPr>
          <w:sz w:val="32"/>
          <w:szCs w:val="32"/>
        </w:rPr>
        <w:t>вающих в Мекк</w:t>
      </w:r>
      <w:r w:rsidR="007670FA" w:rsidRPr="009E6443">
        <w:rPr>
          <w:sz w:val="32"/>
          <w:szCs w:val="32"/>
        </w:rPr>
        <w:t>у</w:t>
      </w:r>
      <w:r w:rsidRPr="009E6443">
        <w:rPr>
          <w:sz w:val="32"/>
          <w:szCs w:val="32"/>
        </w:rPr>
        <w:t xml:space="preserve"> из соседних городов и областей. Микатом для жителей М</w:t>
      </w:r>
      <w:r w:rsidRPr="009E6443">
        <w:rPr>
          <w:sz w:val="32"/>
          <w:szCs w:val="32"/>
        </w:rPr>
        <w:t>е</w:t>
      </w:r>
      <w:r w:rsidRPr="009E6443">
        <w:rPr>
          <w:sz w:val="32"/>
          <w:szCs w:val="32"/>
        </w:rPr>
        <w:t>дины является Зу-ль-Хул</w:t>
      </w:r>
      <w:r w:rsidR="007670FA" w:rsidRPr="009E6443">
        <w:rPr>
          <w:sz w:val="32"/>
          <w:szCs w:val="32"/>
        </w:rPr>
        <w:t>а</w:t>
      </w:r>
      <w:r w:rsidRPr="009E6443">
        <w:rPr>
          <w:sz w:val="32"/>
          <w:szCs w:val="32"/>
        </w:rPr>
        <w:t xml:space="preserve">йфа, которая находится к </w:t>
      </w:r>
      <w:smartTag w:uri="urn:schemas-microsoft-com:office:smarttags" w:element="metricconverter">
        <w:smartTagPr>
          <w:attr w:name="ProductID" w:val="450 км"/>
        </w:smartTagPr>
        <w:r w:rsidRPr="009E6443">
          <w:rPr>
            <w:sz w:val="32"/>
            <w:szCs w:val="32"/>
          </w:rPr>
          <w:t>450 км</w:t>
        </w:r>
      </w:smartTag>
      <w:r w:rsidRPr="009E6443">
        <w:rPr>
          <w:sz w:val="32"/>
          <w:szCs w:val="32"/>
        </w:rPr>
        <w:t xml:space="preserve"> к северу от Ме</w:t>
      </w:r>
      <w:r w:rsidRPr="009E6443">
        <w:rPr>
          <w:sz w:val="32"/>
          <w:szCs w:val="32"/>
        </w:rPr>
        <w:t>к</w:t>
      </w:r>
      <w:r w:rsidRPr="009E6443">
        <w:rPr>
          <w:sz w:val="32"/>
          <w:szCs w:val="32"/>
        </w:rPr>
        <w:t>ки; для ж</w:t>
      </w:r>
      <w:r w:rsidRPr="009E6443">
        <w:rPr>
          <w:sz w:val="32"/>
          <w:szCs w:val="32"/>
        </w:rPr>
        <w:t>и</w:t>
      </w:r>
      <w:r w:rsidRPr="009E6443">
        <w:rPr>
          <w:sz w:val="32"/>
          <w:szCs w:val="32"/>
        </w:rPr>
        <w:t xml:space="preserve">телей Сирии и Египта микатом считается Джухфа, расположенная к </w:t>
      </w:r>
      <w:smartTag w:uri="urn:schemas-microsoft-com:office:smarttags" w:element="metricconverter">
        <w:smartTagPr>
          <w:attr w:name="ProductID" w:val="187 км"/>
        </w:smartTagPr>
        <w:r w:rsidRPr="009E6443">
          <w:rPr>
            <w:sz w:val="32"/>
            <w:szCs w:val="32"/>
          </w:rPr>
          <w:t>187 км</w:t>
        </w:r>
      </w:smartTag>
      <w:r w:rsidRPr="009E6443">
        <w:rPr>
          <w:sz w:val="32"/>
          <w:szCs w:val="32"/>
        </w:rPr>
        <w:t xml:space="preserve"> к северо-западу от Мекки</w:t>
      </w:r>
      <w:r w:rsidR="007670FA" w:rsidRPr="009E6443">
        <w:rPr>
          <w:sz w:val="32"/>
          <w:szCs w:val="32"/>
        </w:rPr>
        <w:t>;</w:t>
      </w:r>
      <w:r w:rsidRPr="009E6443">
        <w:rPr>
          <w:sz w:val="32"/>
          <w:szCs w:val="32"/>
        </w:rPr>
        <w:t xml:space="preserve"> для жителей Йемена - гора Йеламлам расположенная в </w:t>
      </w:r>
      <w:smartTag w:uri="urn:schemas-microsoft-com:office:smarttags" w:element="metricconverter">
        <w:smartTagPr>
          <w:attr w:name="ProductID" w:val="54 км"/>
        </w:smartTagPr>
        <w:r w:rsidRPr="009E6443">
          <w:rPr>
            <w:sz w:val="32"/>
            <w:szCs w:val="32"/>
          </w:rPr>
          <w:t>54 км</w:t>
        </w:r>
      </w:smartTag>
      <w:r w:rsidRPr="009E6443">
        <w:rPr>
          <w:sz w:val="32"/>
          <w:szCs w:val="32"/>
        </w:rPr>
        <w:t xml:space="preserve"> южнее Мекки; для жителей Неджда - гора Карн аль-Маназиль, расположенная в </w:t>
      </w:r>
      <w:smartTag w:uri="urn:schemas-microsoft-com:office:smarttags" w:element="metricconverter">
        <w:smartTagPr>
          <w:attr w:name="ProductID" w:val="94 км"/>
        </w:smartTagPr>
        <w:r w:rsidRPr="009E6443">
          <w:rPr>
            <w:sz w:val="32"/>
            <w:szCs w:val="32"/>
          </w:rPr>
          <w:t>94 км</w:t>
        </w:r>
      </w:smartTag>
      <w:r w:rsidRPr="009E6443">
        <w:rPr>
          <w:sz w:val="32"/>
          <w:szCs w:val="32"/>
        </w:rPr>
        <w:t xml:space="preserve"> восточнее Мекки</w:t>
      </w:r>
      <w:r w:rsidR="007670FA" w:rsidRPr="009E6443">
        <w:rPr>
          <w:sz w:val="32"/>
          <w:szCs w:val="32"/>
        </w:rPr>
        <w:t>;</w:t>
      </w:r>
      <w:r w:rsidRPr="009E6443">
        <w:rPr>
          <w:sz w:val="32"/>
          <w:szCs w:val="32"/>
        </w:rPr>
        <w:t xml:space="preserve"> для жителей Ирака - Зат-у-</w:t>
      </w:r>
      <w:r w:rsidR="00D24CBB" w:rsidRPr="009E6443">
        <w:rPr>
          <w:sz w:val="32"/>
          <w:szCs w:val="32"/>
        </w:rPr>
        <w:t>И</w:t>
      </w:r>
      <w:r w:rsidRPr="009E6443">
        <w:rPr>
          <w:sz w:val="32"/>
          <w:szCs w:val="32"/>
        </w:rPr>
        <w:t xml:space="preserve">рк, расположенный в </w:t>
      </w:r>
      <w:smartTag w:uri="urn:schemas-microsoft-com:office:smarttags" w:element="metricconverter">
        <w:smartTagPr>
          <w:attr w:name="ProductID" w:val="94 км"/>
        </w:smartTagPr>
        <w:r w:rsidRPr="009E6443">
          <w:rPr>
            <w:sz w:val="32"/>
            <w:szCs w:val="32"/>
          </w:rPr>
          <w:t>94 км</w:t>
        </w:r>
      </w:smartTag>
      <w:r w:rsidRPr="009E6443">
        <w:rPr>
          <w:sz w:val="32"/>
          <w:szCs w:val="32"/>
        </w:rPr>
        <w:t xml:space="preserve"> северо-восточнее Мекки.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Милад </w:t>
      </w:r>
      <w:r w:rsidRPr="009E6443">
        <w:rPr>
          <w:sz w:val="32"/>
          <w:szCs w:val="32"/>
        </w:rPr>
        <w:t>- день рождения, рождество. Этот термин употребляется в отнош</w:t>
      </w:r>
      <w:r w:rsidRPr="009E6443">
        <w:rPr>
          <w:sz w:val="32"/>
          <w:szCs w:val="32"/>
        </w:rPr>
        <w:t>е</w:t>
      </w:r>
      <w:r w:rsidRPr="009E6443">
        <w:rPr>
          <w:sz w:val="32"/>
          <w:szCs w:val="32"/>
        </w:rPr>
        <w:t>нии рождества пророка Исы христианами, к</w:t>
      </w:r>
      <w:r w:rsidRPr="009E6443">
        <w:rPr>
          <w:sz w:val="32"/>
          <w:szCs w:val="32"/>
        </w:rPr>
        <w:t>о</w:t>
      </w:r>
      <w:r w:rsidRPr="009E6443">
        <w:rPr>
          <w:sz w:val="32"/>
          <w:szCs w:val="32"/>
        </w:rPr>
        <w:t>торое они празднуют в конце декабря или начале января каждого года. Однако эти празднества заимств</w:t>
      </w:r>
      <w:r w:rsidRPr="009E6443">
        <w:rPr>
          <w:sz w:val="32"/>
          <w:szCs w:val="32"/>
        </w:rPr>
        <w:t>о</w:t>
      </w:r>
      <w:r w:rsidRPr="009E6443">
        <w:rPr>
          <w:sz w:val="32"/>
          <w:szCs w:val="32"/>
        </w:rPr>
        <w:t>ваны из дохристианских традиций, а точный день рождества Исы неизве</w:t>
      </w:r>
      <w:r w:rsidRPr="009E6443">
        <w:rPr>
          <w:sz w:val="32"/>
          <w:szCs w:val="32"/>
        </w:rPr>
        <w:t>с</w:t>
      </w:r>
      <w:r w:rsidRPr="009E6443">
        <w:rPr>
          <w:sz w:val="32"/>
          <w:szCs w:val="32"/>
        </w:rPr>
        <w:t>тен.</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Мина</w:t>
      </w:r>
      <w:r w:rsidRPr="009E6443">
        <w:rPr>
          <w:sz w:val="32"/>
          <w:szCs w:val="32"/>
        </w:rPr>
        <w:t xml:space="preserve"> - долина, расположенная в восьми километрах от Мекки по дороге в долину Арафат. Именно сюда приходят п</w:t>
      </w:r>
      <w:r w:rsidRPr="009E6443">
        <w:rPr>
          <w:sz w:val="32"/>
          <w:szCs w:val="32"/>
        </w:rPr>
        <w:t>а</w:t>
      </w:r>
      <w:r w:rsidRPr="009E6443">
        <w:rPr>
          <w:sz w:val="32"/>
          <w:szCs w:val="32"/>
        </w:rPr>
        <w:t>ломники для принесения жертв во время хаджа, так как именно сюда прив</w:t>
      </w:r>
      <w:r w:rsidR="001F5F08" w:rsidRPr="009E6443">
        <w:rPr>
          <w:sz w:val="32"/>
          <w:szCs w:val="32"/>
        </w:rPr>
        <w:t>ел пророк Ибрахим своего сына И</w:t>
      </w:r>
      <w:r w:rsidR="001F5F08" w:rsidRPr="009E6443">
        <w:rPr>
          <w:sz w:val="32"/>
          <w:szCs w:val="32"/>
        </w:rPr>
        <w:t>с</w:t>
      </w:r>
      <w:r w:rsidRPr="009E6443">
        <w:rPr>
          <w:sz w:val="32"/>
          <w:szCs w:val="32"/>
        </w:rPr>
        <w:t>маила, кот</w:t>
      </w:r>
      <w:r w:rsidRPr="009E6443">
        <w:rPr>
          <w:sz w:val="32"/>
          <w:szCs w:val="32"/>
        </w:rPr>
        <w:t>о</w:t>
      </w:r>
      <w:r w:rsidRPr="009E6443">
        <w:rPr>
          <w:sz w:val="32"/>
          <w:szCs w:val="32"/>
        </w:rPr>
        <w:t>рого собирался принести в жертву Аллаху. Как известно, Аллах всего лишь испытал И</w:t>
      </w:r>
      <w:r w:rsidRPr="009E6443">
        <w:rPr>
          <w:sz w:val="32"/>
          <w:szCs w:val="32"/>
        </w:rPr>
        <w:t>б</w:t>
      </w:r>
      <w:r w:rsidRPr="009E6443">
        <w:rPr>
          <w:sz w:val="32"/>
          <w:szCs w:val="32"/>
        </w:rPr>
        <w:t xml:space="preserve">рахима и не допустил этой жертвы. Взамен Исмаила в жертву был принесен агнец. В этой же долине проводится </w:t>
      </w:r>
      <w:r w:rsidR="00D24CBB" w:rsidRPr="009E6443">
        <w:rPr>
          <w:sz w:val="32"/>
          <w:szCs w:val="32"/>
        </w:rPr>
        <w:t>обряд</w:t>
      </w:r>
      <w:r w:rsidRPr="009E6443">
        <w:rPr>
          <w:sz w:val="32"/>
          <w:szCs w:val="32"/>
        </w:rPr>
        <w:t xml:space="preserve"> побивания камнями шайт</w:t>
      </w:r>
      <w:r w:rsidRPr="009E6443">
        <w:rPr>
          <w:sz w:val="32"/>
          <w:szCs w:val="32"/>
        </w:rPr>
        <w:t>а</w:t>
      </w:r>
      <w:r w:rsidRPr="009E6443">
        <w:rPr>
          <w:sz w:val="32"/>
          <w:szCs w:val="32"/>
        </w:rPr>
        <w:t>на.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Минара </w:t>
      </w:r>
      <w:r w:rsidRPr="009E6443">
        <w:rPr>
          <w:sz w:val="32"/>
          <w:szCs w:val="32"/>
        </w:rPr>
        <w:t>- минарет. Сооружение в виде башни при мечети. Минарет и</w:t>
      </w:r>
      <w:r w:rsidRPr="009E6443">
        <w:rPr>
          <w:sz w:val="32"/>
          <w:szCs w:val="32"/>
        </w:rPr>
        <w:t>с</w:t>
      </w:r>
      <w:r w:rsidRPr="009E6443">
        <w:rPr>
          <w:sz w:val="32"/>
          <w:szCs w:val="32"/>
        </w:rPr>
        <w:t>пользуется для призыва на молитву верующих. Для этого перед намазом т</w:t>
      </w:r>
      <w:r w:rsidRPr="009E6443">
        <w:rPr>
          <w:sz w:val="32"/>
          <w:szCs w:val="32"/>
        </w:rPr>
        <w:t>у</w:t>
      </w:r>
      <w:r w:rsidRPr="009E6443">
        <w:rPr>
          <w:sz w:val="32"/>
          <w:szCs w:val="32"/>
        </w:rPr>
        <w:t xml:space="preserve">да поднимается </w:t>
      </w:r>
      <w:r w:rsidR="00D24CBB" w:rsidRPr="009E6443">
        <w:rPr>
          <w:sz w:val="32"/>
          <w:szCs w:val="32"/>
        </w:rPr>
        <w:t>муэдзин</w:t>
      </w:r>
      <w:r w:rsidRPr="009E6443">
        <w:rPr>
          <w:sz w:val="32"/>
          <w:szCs w:val="32"/>
        </w:rPr>
        <w:t xml:space="preserve">, </w:t>
      </w:r>
      <w:r w:rsidR="0081570D" w:rsidRPr="009E6443">
        <w:rPr>
          <w:sz w:val="32"/>
          <w:szCs w:val="32"/>
        </w:rPr>
        <w:t>к</w:t>
      </w:r>
      <w:r w:rsidRPr="009E6443">
        <w:rPr>
          <w:sz w:val="32"/>
          <w:szCs w:val="32"/>
        </w:rPr>
        <w:t>оторый читает азан. В настоящее время во многих мечетях для пр</w:t>
      </w:r>
      <w:r w:rsidRPr="009E6443">
        <w:rPr>
          <w:sz w:val="32"/>
          <w:szCs w:val="32"/>
        </w:rPr>
        <w:t>и</w:t>
      </w:r>
      <w:r w:rsidRPr="009E6443">
        <w:rPr>
          <w:sz w:val="32"/>
          <w:szCs w:val="32"/>
        </w:rPr>
        <w:t>зыва на молитву используются громкоговорители и поэтому там мин</w:t>
      </w:r>
      <w:r w:rsidRPr="009E6443">
        <w:rPr>
          <w:sz w:val="32"/>
          <w:szCs w:val="32"/>
        </w:rPr>
        <w:t>а</w:t>
      </w:r>
      <w:r w:rsidRPr="009E6443">
        <w:rPr>
          <w:sz w:val="32"/>
          <w:szCs w:val="32"/>
        </w:rPr>
        <w:t>реты потеряли свое значение.</w:t>
      </w:r>
    </w:p>
    <w:p w:rsidR="00155D70" w:rsidRPr="009E6443" w:rsidRDefault="00155D70" w:rsidP="00155D70">
      <w:pPr>
        <w:tabs>
          <w:tab w:val="left" w:pos="720"/>
        </w:tabs>
        <w:ind w:firstLine="284"/>
        <w:rPr>
          <w:b/>
          <w:sz w:val="32"/>
          <w:szCs w:val="32"/>
        </w:rPr>
      </w:pPr>
      <w:r w:rsidRPr="009E6443">
        <w:rPr>
          <w:sz w:val="32"/>
          <w:szCs w:val="32"/>
        </w:rPr>
        <w:t xml:space="preserve">Впервые минарет был выстроен во время правления первого </w:t>
      </w:r>
      <w:r w:rsidR="00E60050" w:rsidRPr="009E6443">
        <w:rPr>
          <w:sz w:val="32"/>
          <w:szCs w:val="32"/>
        </w:rPr>
        <w:t>омейяд</w:t>
      </w:r>
      <w:r w:rsidRPr="009E6443">
        <w:rPr>
          <w:sz w:val="32"/>
          <w:szCs w:val="32"/>
        </w:rPr>
        <w:t>ского халифа Муавии (I век хиджры) прав</w:t>
      </w:r>
      <w:r w:rsidR="00A74E27" w:rsidRPr="009E6443">
        <w:rPr>
          <w:sz w:val="32"/>
          <w:szCs w:val="32"/>
        </w:rPr>
        <w:t>ителем Египта Масл</w:t>
      </w:r>
      <w:r w:rsidR="00A74E27" w:rsidRPr="009E6443">
        <w:rPr>
          <w:sz w:val="32"/>
          <w:szCs w:val="32"/>
        </w:rPr>
        <w:t>а</w:t>
      </w:r>
      <w:r w:rsidR="00A74E27" w:rsidRPr="009E6443">
        <w:rPr>
          <w:sz w:val="32"/>
          <w:szCs w:val="32"/>
        </w:rPr>
        <w:t>мой ибн Махла</w:t>
      </w:r>
      <w:r w:rsidRPr="009E6443">
        <w:rPr>
          <w:sz w:val="32"/>
          <w:szCs w:val="32"/>
        </w:rPr>
        <w:t>дом.</w:t>
      </w:r>
    </w:p>
    <w:p w:rsidR="00155D70" w:rsidRPr="009E6443" w:rsidRDefault="00155D70" w:rsidP="00155D70">
      <w:pPr>
        <w:tabs>
          <w:tab w:val="left" w:pos="720"/>
        </w:tabs>
        <w:ind w:firstLine="284"/>
        <w:rPr>
          <w:b/>
          <w:sz w:val="32"/>
          <w:szCs w:val="32"/>
        </w:rPr>
      </w:pPr>
    </w:p>
    <w:p w:rsidR="002470CC" w:rsidRPr="009E6443" w:rsidRDefault="00155D70" w:rsidP="00155D70">
      <w:pPr>
        <w:tabs>
          <w:tab w:val="left" w:pos="720"/>
        </w:tabs>
        <w:ind w:firstLine="284"/>
        <w:rPr>
          <w:sz w:val="32"/>
          <w:szCs w:val="32"/>
        </w:rPr>
      </w:pPr>
      <w:r w:rsidRPr="009E6443">
        <w:rPr>
          <w:b/>
          <w:sz w:val="32"/>
          <w:szCs w:val="32"/>
        </w:rPr>
        <w:t>Минбар</w:t>
      </w:r>
      <w:r w:rsidRPr="009E6443">
        <w:rPr>
          <w:sz w:val="32"/>
          <w:szCs w:val="32"/>
        </w:rPr>
        <w:t xml:space="preserve"> - небольшое возвышение в мечети на которое поднимается имам для проведения хутбы (проповеди). После подъема имама на минбар все ра</w:t>
      </w:r>
      <w:r w:rsidRPr="009E6443">
        <w:rPr>
          <w:sz w:val="32"/>
          <w:szCs w:val="32"/>
        </w:rPr>
        <w:t>з</w:t>
      </w:r>
      <w:r w:rsidRPr="009E6443">
        <w:rPr>
          <w:sz w:val="32"/>
          <w:szCs w:val="32"/>
        </w:rPr>
        <w:t>говоры в мечети прекращаются и все внимание верующих концентрируется на проп</w:t>
      </w:r>
      <w:r w:rsidRPr="009E6443">
        <w:rPr>
          <w:sz w:val="32"/>
          <w:szCs w:val="32"/>
        </w:rPr>
        <w:t>о</w:t>
      </w:r>
      <w:r w:rsidRPr="009E6443">
        <w:rPr>
          <w:sz w:val="32"/>
          <w:szCs w:val="32"/>
        </w:rPr>
        <w:t xml:space="preserve">веди имама. </w:t>
      </w:r>
    </w:p>
    <w:p w:rsidR="00155D70" w:rsidRPr="009E6443" w:rsidRDefault="00155D70" w:rsidP="00155D70">
      <w:pPr>
        <w:tabs>
          <w:tab w:val="left" w:pos="720"/>
        </w:tabs>
        <w:ind w:firstLine="284"/>
        <w:rPr>
          <w:sz w:val="32"/>
          <w:szCs w:val="32"/>
        </w:rPr>
      </w:pPr>
      <w:r w:rsidRPr="009E6443">
        <w:rPr>
          <w:sz w:val="32"/>
          <w:szCs w:val="32"/>
        </w:rPr>
        <w:t>Первый минбар был установлен самим пророком Мухаммадом в меди</w:t>
      </w:r>
      <w:r w:rsidRPr="009E6443">
        <w:rPr>
          <w:sz w:val="32"/>
          <w:szCs w:val="32"/>
        </w:rPr>
        <w:t>н</w:t>
      </w:r>
      <w:r w:rsidRPr="009E6443">
        <w:rPr>
          <w:sz w:val="32"/>
          <w:szCs w:val="32"/>
        </w:rPr>
        <w:t xml:space="preserve">ской мечети, в 7 году хиджры. </w:t>
      </w:r>
      <w:r w:rsidR="00E54412" w:rsidRPr="009E6443">
        <w:rPr>
          <w:sz w:val="32"/>
          <w:szCs w:val="32"/>
        </w:rPr>
        <w:t xml:space="preserve">До этого он читал проповеди, поднимаясь на отрубленный ствол финикового дерева. </w:t>
      </w:r>
      <w:r w:rsidRPr="009E6443">
        <w:rPr>
          <w:sz w:val="32"/>
          <w:szCs w:val="32"/>
        </w:rPr>
        <w:t>Первый минбар был сделан из дер</w:t>
      </w:r>
      <w:r w:rsidRPr="009E6443">
        <w:rPr>
          <w:sz w:val="32"/>
          <w:szCs w:val="32"/>
        </w:rPr>
        <w:t>е</w:t>
      </w:r>
      <w:r w:rsidRPr="009E6443">
        <w:rPr>
          <w:sz w:val="32"/>
          <w:szCs w:val="32"/>
        </w:rPr>
        <w:t xml:space="preserve">ва и состоял из двух </w:t>
      </w:r>
      <w:r w:rsidR="00E54412" w:rsidRPr="009E6443">
        <w:rPr>
          <w:sz w:val="32"/>
          <w:szCs w:val="32"/>
        </w:rPr>
        <w:t>ступенек</w:t>
      </w:r>
      <w:r w:rsidRPr="009E6443">
        <w:rPr>
          <w:sz w:val="32"/>
          <w:szCs w:val="32"/>
        </w:rPr>
        <w:t xml:space="preserve"> и места для сидения. Он находился в меди</w:t>
      </w:r>
      <w:r w:rsidRPr="009E6443">
        <w:rPr>
          <w:sz w:val="32"/>
          <w:szCs w:val="32"/>
        </w:rPr>
        <w:t>н</w:t>
      </w:r>
      <w:r w:rsidRPr="009E6443">
        <w:rPr>
          <w:sz w:val="32"/>
          <w:szCs w:val="32"/>
        </w:rPr>
        <w:t>ской мечети до 654/1256 года, а затем был уничтожен пожаром. В н</w:t>
      </w:r>
      <w:r w:rsidRPr="009E6443">
        <w:rPr>
          <w:sz w:val="32"/>
          <w:szCs w:val="32"/>
        </w:rPr>
        <w:t>а</w:t>
      </w:r>
      <w:r w:rsidRPr="009E6443">
        <w:rPr>
          <w:sz w:val="32"/>
          <w:szCs w:val="32"/>
        </w:rPr>
        <w:t>стоящее время в этой мечети находится минбар, который был</w:t>
      </w:r>
      <w:r w:rsidR="002470CC" w:rsidRPr="009E6443">
        <w:rPr>
          <w:sz w:val="32"/>
          <w:szCs w:val="32"/>
        </w:rPr>
        <w:t xml:space="preserve"> сделан</w:t>
      </w:r>
      <w:r w:rsidR="006077A5" w:rsidRPr="009E6443">
        <w:rPr>
          <w:sz w:val="32"/>
          <w:szCs w:val="32"/>
        </w:rPr>
        <w:t xml:space="preserve"> по распоряж</w:t>
      </w:r>
      <w:r w:rsidR="006077A5" w:rsidRPr="009E6443">
        <w:rPr>
          <w:sz w:val="32"/>
          <w:szCs w:val="32"/>
        </w:rPr>
        <w:t>е</w:t>
      </w:r>
      <w:r w:rsidR="006077A5" w:rsidRPr="009E6443">
        <w:rPr>
          <w:sz w:val="32"/>
          <w:szCs w:val="32"/>
        </w:rPr>
        <w:t>нию турецкого</w:t>
      </w:r>
      <w:r w:rsidR="002470CC" w:rsidRPr="009E6443">
        <w:rPr>
          <w:sz w:val="32"/>
          <w:szCs w:val="32"/>
        </w:rPr>
        <w:t xml:space="preserve"> сул</w:t>
      </w:r>
      <w:r w:rsidRPr="009E6443">
        <w:rPr>
          <w:sz w:val="32"/>
          <w:szCs w:val="32"/>
        </w:rPr>
        <w:t>тан</w:t>
      </w:r>
      <w:r w:rsidR="006077A5" w:rsidRPr="009E6443">
        <w:rPr>
          <w:sz w:val="32"/>
          <w:szCs w:val="32"/>
        </w:rPr>
        <w:t>а Мурада</w:t>
      </w:r>
      <w:r w:rsidRPr="009E6443">
        <w:rPr>
          <w:sz w:val="32"/>
          <w:szCs w:val="32"/>
        </w:rPr>
        <w:t xml:space="preserve"> III.</w:t>
      </w:r>
    </w:p>
    <w:p w:rsidR="00155D70" w:rsidRPr="009E6443" w:rsidRDefault="00155D70" w:rsidP="00155D70">
      <w:pPr>
        <w:tabs>
          <w:tab w:val="left" w:pos="720"/>
        </w:tabs>
        <w:ind w:firstLine="284"/>
        <w:rPr>
          <w:b/>
          <w:sz w:val="32"/>
          <w:szCs w:val="32"/>
        </w:rPr>
      </w:pPr>
      <w:r w:rsidRPr="009E6443">
        <w:rPr>
          <w:sz w:val="32"/>
          <w:szCs w:val="32"/>
        </w:rPr>
        <w:t>Первый минбар вне мединской мечети был установлен в мечети Амра в Египте. А затем он стал атрибутом всех мечетей мира. Часто минбары пре</w:t>
      </w:r>
      <w:r w:rsidRPr="009E6443">
        <w:rPr>
          <w:sz w:val="32"/>
          <w:szCs w:val="32"/>
        </w:rPr>
        <w:t>д</w:t>
      </w:r>
      <w:r w:rsidRPr="009E6443">
        <w:rPr>
          <w:sz w:val="32"/>
          <w:szCs w:val="32"/>
        </w:rPr>
        <w:t>ставляют собой красивые расписные сооружения из дерева или камня и представляют ценность в качестве произведений искусства.</w:t>
      </w:r>
      <w:r w:rsidR="006077A5" w:rsidRPr="009E6443">
        <w:rPr>
          <w:sz w:val="32"/>
          <w:szCs w:val="32"/>
        </w:rPr>
        <w:t xml:space="preserve"> </w:t>
      </w:r>
      <w:r w:rsidRPr="009E6443">
        <w:rPr>
          <w:sz w:val="32"/>
          <w:szCs w:val="32"/>
        </w:rPr>
        <w:t xml:space="preserve">В настоящее </w:t>
      </w:r>
      <w:r w:rsidR="006077A5" w:rsidRPr="009E6443">
        <w:rPr>
          <w:sz w:val="32"/>
          <w:szCs w:val="32"/>
        </w:rPr>
        <w:t>время их высота состоит из пяти,</w:t>
      </w:r>
      <w:r w:rsidRPr="009E6443">
        <w:rPr>
          <w:sz w:val="32"/>
          <w:szCs w:val="32"/>
        </w:rPr>
        <w:t xml:space="preserve"> семи, девяти и более ступ</w:t>
      </w:r>
      <w:r w:rsidRPr="009E6443">
        <w:rPr>
          <w:sz w:val="32"/>
          <w:szCs w:val="32"/>
        </w:rPr>
        <w:t>е</w:t>
      </w:r>
      <w:r w:rsidRPr="009E6443">
        <w:rPr>
          <w:sz w:val="32"/>
          <w:szCs w:val="32"/>
        </w:rPr>
        <w:t>нек</w:t>
      </w:r>
    </w:p>
    <w:p w:rsidR="00155D70" w:rsidRPr="009E6443" w:rsidRDefault="00155D70" w:rsidP="00155D70">
      <w:pPr>
        <w:tabs>
          <w:tab w:val="left" w:pos="720"/>
        </w:tabs>
        <w:ind w:firstLine="284"/>
        <w:rPr>
          <w:b/>
          <w:sz w:val="32"/>
          <w:szCs w:val="32"/>
        </w:rPr>
      </w:pPr>
    </w:p>
    <w:p w:rsidR="00155D70" w:rsidRPr="009E6443" w:rsidRDefault="00155D70" w:rsidP="00F35DC4">
      <w:pPr>
        <w:pStyle w:val="Heading1"/>
      </w:pPr>
      <w:r w:rsidRPr="009E6443">
        <w:t>Мирадж - См. Исра и Мирадж.</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Мисвак</w:t>
      </w:r>
      <w:r w:rsidRPr="009E6443">
        <w:rPr>
          <w:sz w:val="32"/>
          <w:szCs w:val="32"/>
        </w:rPr>
        <w:t xml:space="preserve"> - палочка для чистки зубов, изготовленная из ветвей дерева арак (сальвадора персидская), который произраст</w:t>
      </w:r>
      <w:r w:rsidRPr="009E6443">
        <w:rPr>
          <w:sz w:val="32"/>
          <w:szCs w:val="32"/>
        </w:rPr>
        <w:t>а</w:t>
      </w:r>
      <w:r w:rsidRPr="009E6443">
        <w:rPr>
          <w:sz w:val="32"/>
          <w:szCs w:val="32"/>
        </w:rPr>
        <w:t>ет в Аравийском полуострове, Западной и Южной Азии, Африке. Древесина этого дерева состоит из пер</w:t>
      </w:r>
      <w:r w:rsidRPr="009E6443">
        <w:rPr>
          <w:sz w:val="32"/>
          <w:szCs w:val="32"/>
        </w:rPr>
        <w:t>е</w:t>
      </w:r>
      <w:r w:rsidRPr="009E6443">
        <w:rPr>
          <w:sz w:val="32"/>
          <w:szCs w:val="32"/>
        </w:rPr>
        <w:t>межающихся слоев тонкостенных сосудов и толстостенных волокнистых элементов. По этой причине она становится мягкой и гибкой. При использ</w:t>
      </w:r>
      <w:r w:rsidRPr="009E6443">
        <w:rPr>
          <w:sz w:val="32"/>
          <w:szCs w:val="32"/>
        </w:rPr>
        <w:t>о</w:t>
      </w:r>
      <w:r w:rsidRPr="009E6443">
        <w:rPr>
          <w:sz w:val="32"/>
          <w:szCs w:val="32"/>
        </w:rPr>
        <w:t>вании такой палочки, она во рту разжевывается, расплющивается и превр</w:t>
      </w:r>
      <w:r w:rsidRPr="009E6443">
        <w:rPr>
          <w:sz w:val="32"/>
          <w:szCs w:val="32"/>
        </w:rPr>
        <w:t>а</w:t>
      </w:r>
      <w:r w:rsidRPr="009E6443">
        <w:rPr>
          <w:sz w:val="32"/>
          <w:szCs w:val="32"/>
        </w:rPr>
        <w:t>щается в плотные пучки эластичных нитей, которые чистят зубы. В мисваке содержатся биологически активные и минеральные вещества, которые п</w:t>
      </w:r>
      <w:r w:rsidRPr="009E6443">
        <w:rPr>
          <w:sz w:val="32"/>
          <w:szCs w:val="32"/>
        </w:rPr>
        <w:t>о</w:t>
      </w:r>
      <w:r w:rsidRPr="009E6443">
        <w:rPr>
          <w:sz w:val="32"/>
          <w:szCs w:val="32"/>
        </w:rPr>
        <w:t>лезны для всего организма. Кроме того, в его составе присутствуют вещес</w:t>
      </w:r>
      <w:r w:rsidRPr="009E6443">
        <w:rPr>
          <w:sz w:val="32"/>
          <w:szCs w:val="32"/>
        </w:rPr>
        <w:t>т</w:t>
      </w:r>
      <w:r w:rsidRPr="009E6443">
        <w:rPr>
          <w:sz w:val="32"/>
          <w:szCs w:val="32"/>
        </w:rPr>
        <w:t>ва, которые укрепляют десна и предотвращают порчу з</w:t>
      </w:r>
      <w:r w:rsidRPr="009E6443">
        <w:rPr>
          <w:sz w:val="32"/>
          <w:szCs w:val="32"/>
        </w:rPr>
        <w:t>у</w:t>
      </w:r>
      <w:r w:rsidRPr="009E6443">
        <w:rPr>
          <w:sz w:val="32"/>
          <w:szCs w:val="32"/>
        </w:rPr>
        <w:t>бов кариесом.</w:t>
      </w:r>
    </w:p>
    <w:p w:rsidR="00155D70" w:rsidRPr="009E6443" w:rsidRDefault="00155D70" w:rsidP="00155D70">
      <w:pPr>
        <w:ind w:firstLine="284"/>
        <w:rPr>
          <w:sz w:val="32"/>
          <w:szCs w:val="32"/>
        </w:rPr>
      </w:pPr>
      <w:r w:rsidRPr="009E6443">
        <w:rPr>
          <w:sz w:val="32"/>
          <w:szCs w:val="32"/>
        </w:rPr>
        <w:t>Как известно исламская религия придает большое значение</w:t>
      </w:r>
      <w:r w:rsidR="00584FDE" w:rsidRPr="009E6443">
        <w:rPr>
          <w:sz w:val="32"/>
          <w:szCs w:val="32"/>
        </w:rPr>
        <w:t>,</w:t>
      </w:r>
      <w:r w:rsidRPr="009E6443">
        <w:rPr>
          <w:sz w:val="32"/>
          <w:szCs w:val="32"/>
        </w:rPr>
        <w:t xml:space="preserve"> как духовной, так и физической чистоте человека. Чистка зубов является весьма желател</w:t>
      </w:r>
      <w:r w:rsidRPr="009E6443">
        <w:rPr>
          <w:sz w:val="32"/>
          <w:szCs w:val="32"/>
        </w:rPr>
        <w:t>ь</w:t>
      </w:r>
      <w:r w:rsidRPr="009E6443">
        <w:rPr>
          <w:sz w:val="32"/>
          <w:szCs w:val="32"/>
        </w:rPr>
        <w:t>ным элементом мусульманских гигиенических правил. В одном из хадисов пророк Мухаммад, который регулярно пользовался мисваком, сказал: «Ч</w:t>
      </w:r>
      <w:r w:rsidRPr="009E6443">
        <w:rPr>
          <w:sz w:val="32"/>
          <w:szCs w:val="32"/>
        </w:rPr>
        <w:t>е</w:t>
      </w:r>
      <w:r w:rsidRPr="009E6443">
        <w:rPr>
          <w:sz w:val="32"/>
          <w:szCs w:val="32"/>
        </w:rPr>
        <w:t>тыре следующих пункта я</w:t>
      </w:r>
      <w:r w:rsidRPr="009E6443">
        <w:rPr>
          <w:sz w:val="32"/>
          <w:szCs w:val="32"/>
        </w:rPr>
        <w:t>в</w:t>
      </w:r>
      <w:r w:rsidRPr="009E6443">
        <w:rPr>
          <w:sz w:val="32"/>
          <w:szCs w:val="32"/>
        </w:rPr>
        <w:t>ляются сунной пророков (мир им): скромность, использование благоуханий и мисвака, а также брак» (Тирмизи, Никях, 1; Ахмад ибн Ханбал, V, 421). В другом хадисе пророк сказал: «Намаз, выпо</w:t>
      </w:r>
      <w:r w:rsidRPr="009E6443">
        <w:rPr>
          <w:sz w:val="32"/>
          <w:szCs w:val="32"/>
        </w:rPr>
        <w:t>л</w:t>
      </w:r>
      <w:r w:rsidRPr="009E6443">
        <w:rPr>
          <w:sz w:val="32"/>
          <w:szCs w:val="32"/>
        </w:rPr>
        <w:t>ненный после использования мисвака в 70 раз лучше намаза без использов</w:t>
      </w:r>
      <w:r w:rsidRPr="009E6443">
        <w:rPr>
          <w:sz w:val="32"/>
          <w:szCs w:val="32"/>
        </w:rPr>
        <w:t>а</w:t>
      </w:r>
      <w:r w:rsidRPr="009E6443">
        <w:rPr>
          <w:sz w:val="32"/>
          <w:szCs w:val="32"/>
        </w:rPr>
        <w:t>ния мисвака» (Ахмад ибн Ханбал, Муснад, VI, 272). Поэтому в ханафитском мазхабе чистка зубов мисваком является жел</w:t>
      </w:r>
      <w:r w:rsidRPr="009E6443">
        <w:rPr>
          <w:sz w:val="32"/>
          <w:szCs w:val="32"/>
        </w:rPr>
        <w:t>а</w:t>
      </w:r>
      <w:r w:rsidRPr="009E6443">
        <w:rPr>
          <w:sz w:val="32"/>
          <w:szCs w:val="32"/>
        </w:rPr>
        <w:t>тельным действием (сунной) при совершении омовения, а в шафиитском мазхабе желательно чистить з</w:t>
      </w:r>
      <w:r w:rsidRPr="009E6443">
        <w:rPr>
          <w:sz w:val="32"/>
          <w:szCs w:val="32"/>
        </w:rPr>
        <w:t>у</w:t>
      </w:r>
      <w:r w:rsidRPr="009E6443">
        <w:rPr>
          <w:sz w:val="32"/>
          <w:szCs w:val="32"/>
        </w:rPr>
        <w:t>бы перед намазом. В то же время</w:t>
      </w:r>
      <w:r w:rsidR="001F5F08" w:rsidRPr="009E6443">
        <w:rPr>
          <w:sz w:val="32"/>
          <w:szCs w:val="32"/>
        </w:rPr>
        <w:t>,</w:t>
      </w:r>
      <w:r w:rsidRPr="009E6443">
        <w:rPr>
          <w:sz w:val="32"/>
          <w:szCs w:val="32"/>
        </w:rPr>
        <w:t xml:space="preserve"> чистить зубы можно в любое время и вне намазов и омовений.</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Михраб</w:t>
      </w:r>
      <w:r w:rsidRPr="009E6443">
        <w:rPr>
          <w:sz w:val="32"/>
          <w:szCs w:val="32"/>
        </w:rPr>
        <w:t xml:space="preserve"> - ниша в стене мечети, обращенная в сторону Киблы. Во множ</w:t>
      </w:r>
      <w:r w:rsidRPr="009E6443">
        <w:rPr>
          <w:sz w:val="32"/>
          <w:szCs w:val="32"/>
        </w:rPr>
        <w:t>е</w:t>
      </w:r>
      <w:r w:rsidRPr="009E6443">
        <w:rPr>
          <w:sz w:val="32"/>
          <w:szCs w:val="32"/>
        </w:rPr>
        <w:t xml:space="preserve">ственном числе «махариб». Это слово упоминается в аяте Корана 3: 37. </w:t>
      </w:r>
      <w:r w:rsidR="00E54412" w:rsidRPr="009E6443">
        <w:rPr>
          <w:sz w:val="32"/>
          <w:szCs w:val="32"/>
        </w:rPr>
        <w:t xml:space="preserve">Обычно михрабы украшаются красивыми узорами, орнаментами, резьбой по камню. </w:t>
      </w:r>
      <w:r w:rsidRPr="009E6443">
        <w:rPr>
          <w:sz w:val="32"/>
          <w:szCs w:val="32"/>
        </w:rPr>
        <w:t>Многие из них представляют ценность в качестве произведений и</w:t>
      </w:r>
      <w:r w:rsidRPr="009E6443">
        <w:rPr>
          <w:sz w:val="32"/>
          <w:szCs w:val="32"/>
        </w:rPr>
        <w:t>с</w:t>
      </w:r>
      <w:r w:rsidRPr="009E6443">
        <w:rPr>
          <w:sz w:val="32"/>
          <w:szCs w:val="32"/>
        </w:rPr>
        <w:t>кусства. Верхнюю часть михрабов часто расписывают кораническими аят</w:t>
      </w:r>
      <w:r w:rsidRPr="009E6443">
        <w:rPr>
          <w:sz w:val="32"/>
          <w:szCs w:val="32"/>
        </w:rPr>
        <w:t>а</w:t>
      </w:r>
      <w:r w:rsidRPr="009E6443">
        <w:rPr>
          <w:sz w:val="32"/>
          <w:szCs w:val="32"/>
        </w:rPr>
        <w:t>ми.</w:t>
      </w:r>
    </w:p>
    <w:p w:rsidR="00155D70" w:rsidRPr="009E6443" w:rsidRDefault="00155D70" w:rsidP="00155D70">
      <w:pPr>
        <w:tabs>
          <w:tab w:val="left" w:pos="720"/>
        </w:tabs>
        <w:ind w:firstLine="284"/>
        <w:rPr>
          <w:b/>
          <w:sz w:val="32"/>
          <w:szCs w:val="32"/>
        </w:rPr>
      </w:pPr>
      <w:r w:rsidRPr="009E6443">
        <w:rPr>
          <w:sz w:val="32"/>
          <w:szCs w:val="32"/>
        </w:rPr>
        <w:t>Во времена пророка Мухаммада</w:t>
      </w:r>
      <w:r w:rsidR="001F5F08" w:rsidRPr="009E6443">
        <w:rPr>
          <w:sz w:val="32"/>
          <w:szCs w:val="32"/>
        </w:rPr>
        <w:t>,</w:t>
      </w:r>
      <w:r w:rsidRPr="009E6443">
        <w:rPr>
          <w:sz w:val="32"/>
          <w:szCs w:val="32"/>
        </w:rPr>
        <w:t xml:space="preserve"> для указания направления киблы, в меч</w:t>
      </w:r>
      <w:r w:rsidRPr="009E6443">
        <w:rPr>
          <w:sz w:val="32"/>
          <w:szCs w:val="32"/>
        </w:rPr>
        <w:t>е</w:t>
      </w:r>
      <w:r w:rsidRPr="009E6443">
        <w:rPr>
          <w:sz w:val="32"/>
          <w:szCs w:val="32"/>
        </w:rPr>
        <w:t>тях устанавливались простые камни с отлич</w:t>
      </w:r>
      <w:r w:rsidRPr="009E6443">
        <w:rPr>
          <w:sz w:val="32"/>
          <w:szCs w:val="32"/>
        </w:rPr>
        <w:t>и</w:t>
      </w:r>
      <w:r w:rsidRPr="009E6443">
        <w:rPr>
          <w:sz w:val="32"/>
          <w:szCs w:val="32"/>
        </w:rPr>
        <w:t>тельными знаками, либо же эта сторона стен была помечена. Расписные михрабы же стали создаваться в м</w:t>
      </w:r>
      <w:r w:rsidRPr="009E6443">
        <w:rPr>
          <w:sz w:val="32"/>
          <w:szCs w:val="32"/>
        </w:rPr>
        <w:t>е</w:t>
      </w:r>
      <w:r w:rsidRPr="009E6443">
        <w:rPr>
          <w:sz w:val="32"/>
          <w:szCs w:val="32"/>
        </w:rPr>
        <w:t>четях в период правления Омейядов. Эта традиция была продолжена и в п</w:t>
      </w:r>
      <w:r w:rsidRPr="009E6443">
        <w:rPr>
          <w:sz w:val="32"/>
          <w:szCs w:val="32"/>
        </w:rPr>
        <w:t>о</w:t>
      </w:r>
      <w:r w:rsidRPr="009E6443">
        <w:rPr>
          <w:sz w:val="32"/>
          <w:szCs w:val="32"/>
        </w:rPr>
        <w:t xml:space="preserve">следующие </w:t>
      </w:r>
      <w:r w:rsidR="00E54412" w:rsidRPr="009E6443">
        <w:rPr>
          <w:sz w:val="32"/>
          <w:szCs w:val="32"/>
        </w:rPr>
        <w:t>века. При</w:t>
      </w:r>
      <w:r w:rsidRPr="009E6443">
        <w:rPr>
          <w:sz w:val="32"/>
          <w:szCs w:val="32"/>
        </w:rPr>
        <w:t xml:space="preserve"> Сельдж</w:t>
      </w:r>
      <w:r w:rsidRPr="009E6443">
        <w:rPr>
          <w:sz w:val="32"/>
          <w:szCs w:val="32"/>
        </w:rPr>
        <w:t>у</w:t>
      </w:r>
      <w:r w:rsidRPr="009E6443">
        <w:rPr>
          <w:sz w:val="32"/>
          <w:szCs w:val="32"/>
        </w:rPr>
        <w:t>кидах и Османских султанах михрабы стали обделываться специальными расписными керамическими плитами.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Мовт</w:t>
      </w:r>
      <w:r w:rsidRPr="009E6443">
        <w:rPr>
          <w:sz w:val="32"/>
          <w:szCs w:val="32"/>
        </w:rPr>
        <w:t xml:space="preserve"> - смерть, отделение души от тела. Состояние физической смерти ч</w:t>
      </w:r>
      <w:r w:rsidRPr="009E6443">
        <w:rPr>
          <w:sz w:val="32"/>
          <w:szCs w:val="32"/>
        </w:rPr>
        <w:t>е</w:t>
      </w:r>
      <w:r w:rsidRPr="009E6443">
        <w:rPr>
          <w:sz w:val="32"/>
          <w:szCs w:val="32"/>
        </w:rPr>
        <w:t>ловека не является небытием. Его существование продолжается, но перех</w:t>
      </w:r>
      <w:r w:rsidRPr="009E6443">
        <w:rPr>
          <w:sz w:val="32"/>
          <w:szCs w:val="32"/>
        </w:rPr>
        <w:t>о</w:t>
      </w:r>
      <w:r w:rsidRPr="009E6443">
        <w:rPr>
          <w:sz w:val="32"/>
          <w:szCs w:val="32"/>
        </w:rPr>
        <w:t>дит на качественно новый уровень. В результате смерти прекращается связь души с т</w:t>
      </w:r>
      <w:r w:rsidRPr="009E6443">
        <w:rPr>
          <w:sz w:val="32"/>
          <w:szCs w:val="32"/>
        </w:rPr>
        <w:t>е</w:t>
      </w:r>
      <w:r w:rsidRPr="009E6443">
        <w:rPr>
          <w:sz w:val="32"/>
          <w:szCs w:val="32"/>
        </w:rPr>
        <w:t xml:space="preserve">лом и она отделяется от нее. </w:t>
      </w:r>
    </w:p>
    <w:p w:rsidR="00155D70" w:rsidRPr="009E6443" w:rsidRDefault="00155D70" w:rsidP="00155D70">
      <w:pPr>
        <w:tabs>
          <w:tab w:val="left" w:pos="720"/>
        </w:tabs>
        <w:ind w:firstLine="284"/>
        <w:rPr>
          <w:sz w:val="32"/>
          <w:szCs w:val="32"/>
        </w:rPr>
      </w:pPr>
      <w:r w:rsidRPr="009E6443">
        <w:rPr>
          <w:sz w:val="32"/>
          <w:szCs w:val="32"/>
        </w:rPr>
        <w:t>Человеку рекомендуется почаще вспоминать о своей смерти для того, чт</w:t>
      </w:r>
      <w:r w:rsidRPr="009E6443">
        <w:rPr>
          <w:sz w:val="32"/>
          <w:szCs w:val="32"/>
        </w:rPr>
        <w:t>о</w:t>
      </w:r>
      <w:r w:rsidRPr="009E6443">
        <w:rPr>
          <w:sz w:val="32"/>
          <w:szCs w:val="32"/>
        </w:rPr>
        <w:t>бы глубже осознать смысл земного существ</w:t>
      </w:r>
      <w:r w:rsidRPr="009E6443">
        <w:rPr>
          <w:sz w:val="32"/>
          <w:szCs w:val="32"/>
        </w:rPr>
        <w:t>о</w:t>
      </w:r>
      <w:r w:rsidRPr="009E6443">
        <w:rPr>
          <w:sz w:val="32"/>
          <w:szCs w:val="32"/>
        </w:rPr>
        <w:t>вания, совершать хорошие дела, укрепить веру в Аллаха и воздержаться от совершения грехов. Упоминание о смерти содерж</w:t>
      </w:r>
      <w:r w:rsidR="004532F1" w:rsidRPr="009E6443">
        <w:rPr>
          <w:sz w:val="32"/>
          <w:szCs w:val="32"/>
        </w:rPr>
        <w:t>ится во многих аятах и хадисах. В о</w:t>
      </w:r>
      <w:r w:rsidR="004532F1" w:rsidRPr="009E6443">
        <w:rPr>
          <w:sz w:val="32"/>
          <w:szCs w:val="32"/>
        </w:rPr>
        <w:t>д</w:t>
      </w:r>
      <w:r w:rsidR="004532F1" w:rsidRPr="009E6443">
        <w:rPr>
          <w:sz w:val="32"/>
          <w:szCs w:val="32"/>
        </w:rPr>
        <w:t xml:space="preserve">ном из </w:t>
      </w:r>
      <w:r w:rsidRPr="009E6443">
        <w:rPr>
          <w:sz w:val="32"/>
          <w:szCs w:val="32"/>
        </w:rPr>
        <w:t>аят</w:t>
      </w:r>
      <w:r w:rsidR="004532F1" w:rsidRPr="009E6443">
        <w:rPr>
          <w:sz w:val="32"/>
          <w:szCs w:val="32"/>
        </w:rPr>
        <w:t>ов говорится: «Всякая душа вкушает смерть, и вам сполна будут даны ваши награды в день воскрес</w:t>
      </w:r>
      <w:r w:rsidR="004532F1" w:rsidRPr="009E6443">
        <w:rPr>
          <w:sz w:val="32"/>
          <w:szCs w:val="32"/>
        </w:rPr>
        <w:t>е</w:t>
      </w:r>
      <w:r w:rsidR="004532F1" w:rsidRPr="009E6443">
        <w:rPr>
          <w:sz w:val="32"/>
          <w:szCs w:val="32"/>
        </w:rPr>
        <w:t>ния»</w:t>
      </w:r>
      <w:r w:rsidRPr="009E6443">
        <w:rPr>
          <w:sz w:val="32"/>
          <w:szCs w:val="32"/>
        </w:rPr>
        <w:t xml:space="preserve"> 3: 185.</w:t>
      </w:r>
    </w:p>
    <w:p w:rsidR="00155D70" w:rsidRPr="009E6443" w:rsidRDefault="00155D70" w:rsidP="00155D70">
      <w:pPr>
        <w:tabs>
          <w:tab w:val="left" w:pos="720"/>
        </w:tabs>
        <w:ind w:firstLine="284"/>
        <w:rPr>
          <w:sz w:val="32"/>
          <w:szCs w:val="32"/>
        </w:rPr>
      </w:pPr>
    </w:p>
    <w:p w:rsidR="00155D70" w:rsidRPr="009E6443" w:rsidRDefault="00155D70" w:rsidP="00F35DC4">
      <w:pPr>
        <w:pStyle w:val="Heading1"/>
      </w:pPr>
      <w:r w:rsidRPr="009E6443">
        <w:t>Мохтакир - см. Ихтикар.</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Муаз ибн Джабаль </w:t>
      </w:r>
      <w:r w:rsidRPr="009E6443">
        <w:rPr>
          <w:sz w:val="32"/>
          <w:szCs w:val="32"/>
        </w:rPr>
        <w:t>(ум. в 19/640) - один из сподвижников пророка М</w:t>
      </w:r>
      <w:r w:rsidRPr="009E6443">
        <w:rPr>
          <w:sz w:val="32"/>
          <w:szCs w:val="32"/>
        </w:rPr>
        <w:t>у</w:t>
      </w:r>
      <w:r w:rsidRPr="009E6443">
        <w:rPr>
          <w:sz w:val="32"/>
          <w:szCs w:val="32"/>
        </w:rPr>
        <w:t>хаммада. Родился в Мекке и принадлежал к племени Хазрадж. Принял И</w:t>
      </w:r>
      <w:r w:rsidRPr="009E6443">
        <w:rPr>
          <w:sz w:val="32"/>
          <w:szCs w:val="32"/>
        </w:rPr>
        <w:t>с</w:t>
      </w:r>
      <w:r w:rsidRPr="009E6443">
        <w:rPr>
          <w:sz w:val="32"/>
          <w:szCs w:val="32"/>
        </w:rPr>
        <w:t>лам в 18 лет, участвовал во время второй клятвы при Акабе. Принимал уч</w:t>
      </w:r>
      <w:r w:rsidRPr="009E6443">
        <w:rPr>
          <w:sz w:val="32"/>
          <w:szCs w:val="32"/>
        </w:rPr>
        <w:t>а</w:t>
      </w:r>
      <w:r w:rsidRPr="009E6443">
        <w:rPr>
          <w:sz w:val="32"/>
          <w:szCs w:val="32"/>
        </w:rPr>
        <w:t>стие во всех сражениях вместе с пророком и другими мусульманами. Он знал наизусть весь Коран и строил свой образ жизни в соответствии с Су</w:t>
      </w:r>
      <w:r w:rsidRPr="009E6443">
        <w:rPr>
          <w:sz w:val="32"/>
          <w:szCs w:val="32"/>
        </w:rPr>
        <w:t>н</w:t>
      </w:r>
      <w:r w:rsidRPr="009E6443">
        <w:rPr>
          <w:sz w:val="32"/>
          <w:szCs w:val="32"/>
        </w:rPr>
        <w:t>ной пророка. Был блестящим знатоком мусульманского права и издавал фе</w:t>
      </w:r>
      <w:r w:rsidRPr="009E6443">
        <w:rPr>
          <w:sz w:val="32"/>
          <w:szCs w:val="32"/>
        </w:rPr>
        <w:t>т</w:t>
      </w:r>
      <w:r w:rsidRPr="009E6443">
        <w:rPr>
          <w:sz w:val="32"/>
          <w:szCs w:val="32"/>
        </w:rPr>
        <w:t>вы еще при жизни пророка, который высоко ценил способности Муаза. И</w:t>
      </w:r>
      <w:r w:rsidRPr="009E6443">
        <w:rPr>
          <w:sz w:val="32"/>
          <w:szCs w:val="32"/>
        </w:rPr>
        <w:t>з</w:t>
      </w:r>
      <w:r w:rsidRPr="009E6443">
        <w:rPr>
          <w:sz w:val="32"/>
          <w:szCs w:val="32"/>
        </w:rPr>
        <w:t>вестен его хадис, в котором он называл Муаза в числе лучших знатоков К</w:t>
      </w:r>
      <w:r w:rsidRPr="009E6443">
        <w:rPr>
          <w:sz w:val="32"/>
          <w:szCs w:val="32"/>
        </w:rPr>
        <w:t>о</w:t>
      </w:r>
      <w:r w:rsidRPr="009E6443">
        <w:rPr>
          <w:sz w:val="32"/>
          <w:szCs w:val="32"/>
        </w:rPr>
        <w:t xml:space="preserve">рана. Мухаммад отправил Муаза в Йемен для пропаганды там Ислама. Он вернулся оттуда в период правления халифа Абу Бакра и уехал в Сирию. </w:t>
      </w:r>
      <w:r w:rsidR="00E20546" w:rsidRPr="009E6443">
        <w:rPr>
          <w:sz w:val="32"/>
          <w:szCs w:val="32"/>
        </w:rPr>
        <w:t>Муаз</w:t>
      </w:r>
      <w:r w:rsidRPr="009E6443">
        <w:rPr>
          <w:sz w:val="32"/>
          <w:szCs w:val="32"/>
        </w:rPr>
        <w:t xml:space="preserve"> скончался в период правления халифа Абу Бакра, заразившись чумой, которая свирепствовала там в тот период. В м</w:t>
      </w:r>
      <w:r w:rsidRPr="009E6443">
        <w:rPr>
          <w:sz w:val="32"/>
          <w:szCs w:val="32"/>
        </w:rPr>
        <w:t>о</w:t>
      </w:r>
      <w:r w:rsidRPr="009E6443">
        <w:rPr>
          <w:sz w:val="32"/>
          <w:szCs w:val="32"/>
        </w:rPr>
        <w:t>мент смерти ему было 38 лет.</w:t>
      </w:r>
    </w:p>
    <w:p w:rsidR="00155D70" w:rsidRPr="009E6443" w:rsidRDefault="00155D70" w:rsidP="00155D70">
      <w:pPr>
        <w:tabs>
          <w:tab w:val="left" w:pos="720"/>
        </w:tabs>
        <w:ind w:firstLine="284"/>
        <w:rPr>
          <w:sz w:val="32"/>
          <w:szCs w:val="32"/>
        </w:rPr>
      </w:pPr>
      <w:r w:rsidRPr="009E6443">
        <w:rPr>
          <w:sz w:val="32"/>
          <w:szCs w:val="32"/>
        </w:rPr>
        <w:t>Муаз отличался своей набожностью и аскетизмом. В его передаче извес</w:t>
      </w:r>
      <w:r w:rsidRPr="009E6443">
        <w:rPr>
          <w:sz w:val="32"/>
          <w:szCs w:val="32"/>
        </w:rPr>
        <w:t>т</w:t>
      </w:r>
      <w:r w:rsidRPr="009E6443">
        <w:rPr>
          <w:sz w:val="32"/>
          <w:szCs w:val="32"/>
        </w:rPr>
        <w:t>но более 150 хадисов.</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Муаллафа аль-Кулюб</w:t>
      </w:r>
      <w:r w:rsidRPr="009E6443">
        <w:rPr>
          <w:sz w:val="32"/>
          <w:szCs w:val="32"/>
        </w:rPr>
        <w:t xml:space="preserve"> - новые мусульмане, которые еще не укоренились в вере. Этой категории мусульман первоначально выплачивался закят. Одн</w:t>
      </w:r>
      <w:r w:rsidRPr="009E6443">
        <w:rPr>
          <w:sz w:val="32"/>
          <w:szCs w:val="32"/>
        </w:rPr>
        <w:t>а</w:t>
      </w:r>
      <w:r w:rsidRPr="009E6443">
        <w:rPr>
          <w:sz w:val="32"/>
          <w:szCs w:val="32"/>
        </w:rPr>
        <w:t>ко во время правления халифа Абу Бакра иджмой (общим согласием) всех приближенных к пророку Мухаммаду  сподвижников выплата им закята б</w:t>
      </w:r>
      <w:r w:rsidRPr="009E6443">
        <w:rPr>
          <w:sz w:val="32"/>
          <w:szCs w:val="32"/>
        </w:rPr>
        <w:t>ы</w:t>
      </w:r>
      <w:r w:rsidRPr="009E6443">
        <w:rPr>
          <w:sz w:val="32"/>
          <w:szCs w:val="32"/>
        </w:rPr>
        <w:t>ла отменена. Эта иджма была сделана на основании свидетельства Омара ибн Хаттаба, который сказал о том</w:t>
      </w:r>
      <w:r w:rsidR="00E54412" w:rsidRPr="009E6443">
        <w:rPr>
          <w:sz w:val="32"/>
          <w:szCs w:val="32"/>
        </w:rPr>
        <w:t xml:space="preserve">, </w:t>
      </w:r>
      <w:r w:rsidRPr="009E6443">
        <w:rPr>
          <w:sz w:val="32"/>
          <w:szCs w:val="32"/>
        </w:rPr>
        <w:t xml:space="preserve">что выплата им закята была отменена самим пророком. То есть ее отменил сам пророк, но иджма сподвижников по этому вопросу состоялась после его смерти. </w:t>
      </w:r>
      <w:r w:rsidR="00E54412" w:rsidRPr="009E6443">
        <w:rPr>
          <w:sz w:val="32"/>
          <w:szCs w:val="32"/>
        </w:rPr>
        <w:t>Т</w:t>
      </w:r>
      <w:r w:rsidRPr="009E6443">
        <w:rPr>
          <w:sz w:val="32"/>
          <w:szCs w:val="32"/>
        </w:rPr>
        <w:t xml:space="preserve">ем не </w:t>
      </w:r>
      <w:r w:rsidR="00E54412" w:rsidRPr="009E6443">
        <w:rPr>
          <w:sz w:val="32"/>
          <w:szCs w:val="32"/>
        </w:rPr>
        <w:t>менее,</w:t>
      </w:r>
      <w:r w:rsidRPr="009E6443">
        <w:rPr>
          <w:sz w:val="32"/>
          <w:szCs w:val="32"/>
        </w:rPr>
        <w:t xml:space="preserve"> этой категории мусульман не запрещается выплачивать другие виды пожертв</w:t>
      </w:r>
      <w:r w:rsidRPr="009E6443">
        <w:rPr>
          <w:sz w:val="32"/>
          <w:szCs w:val="32"/>
        </w:rPr>
        <w:t>о</w:t>
      </w:r>
      <w:r w:rsidRPr="009E6443">
        <w:rPr>
          <w:sz w:val="32"/>
          <w:szCs w:val="32"/>
        </w:rPr>
        <w:t xml:space="preserve">ваний.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Муамала </w:t>
      </w:r>
      <w:r w:rsidRPr="009E6443">
        <w:rPr>
          <w:color w:val="000000"/>
          <w:sz w:val="32"/>
          <w:szCs w:val="32"/>
        </w:rPr>
        <w:t>- термин, имеющий в исламском праве широкое значение. Этим термином обозначают различные правовые, экономические, властные, ро</w:t>
      </w:r>
      <w:r w:rsidRPr="009E6443">
        <w:rPr>
          <w:color w:val="000000"/>
          <w:sz w:val="32"/>
          <w:szCs w:val="32"/>
        </w:rPr>
        <w:t>д</w:t>
      </w:r>
      <w:r w:rsidRPr="009E6443">
        <w:rPr>
          <w:color w:val="000000"/>
          <w:sz w:val="32"/>
          <w:szCs w:val="32"/>
        </w:rPr>
        <w:t>ственные, торговые, общественные, этические и др. отношения человека с друг</w:t>
      </w:r>
      <w:r w:rsidRPr="009E6443">
        <w:rPr>
          <w:color w:val="000000"/>
          <w:sz w:val="32"/>
          <w:szCs w:val="32"/>
        </w:rPr>
        <w:t>и</w:t>
      </w:r>
      <w:r w:rsidRPr="009E6443">
        <w:rPr>
          <w:color w:val="000000"/>
          <w:sz w:val="32"/>
          <w:szCs w:val="32"/>
        </w:rPr>
        <w:t xml:space="preserve">ми людьми, и обществом в целом. </w:t>
      </w:r>
    </w:p>
    <w:p w:rsidR="00155D70" w:rsidRPr="009E6443" w:rsidRDefault="00155D70" w:rsidP="00155D70">
      <w:pPr>
        <w:ind w:firstLine="284"/>
        <w:rPr>
          <w:color w:val="000000"/>
          <w:sz w:val="32"/>
          <w:szCs w:val="32"/>
        </w:rPr>
      </w:pPr>
      <w:r w:rsidRPr="009E6443">
        <w:rPr>
          <w:color w:val="000000"/>
          <w:sz w:val="32"/>
          <w:szCs w:val="32"/>
        </w:rPr>
        <w:t>К муамале не относятся проблемы практического вероисповедания и о</w:t>
      </w:r>
      <w:r w:rsidRPr="009E6443">
        <w:rPr>
          <w:color w:val="000000"/>
          <w:sz w:val="32"/>
          <w:szCs w:val="32"/>
        </w:rPr>
        <w:t>т</w:t>
      </w:r>
      <w:r w:rsidRPr="009E6443">
        <w:rPr>
          <w:color w:val="000000"/>
          <w:sz w:val="32"/>
          <w:szCs w:val="32"/>
        </w:rPr>
        <w:t xml:space="preserve">ношения в плоскости </w:t>
      </w:r>
      <w:r w:rsidR="00E20546" w:rsidRPr="009E6443">
        <w:rPr>
          <w:color w:val="000000"/>
          <w:sz w:val="32"/>
          <w:szCs w:val="32"/>
        </w:rPr>
        <w:t>«</w:t>
      </w:r>
      <w:r w:rsidRPr="009E6443">
        <w:rPr>
          <w:color w:val="000000"/>
          <w:sz w:val="32"/>
          <w:szCs w:val="32"/>
        </w:rPr>
        <w:t xml:space="preserve">Бог </w:t>
      </w:r>
      <w:r w:rsidR="00E20546" w:rsidRPr="009E6443">
        <w:rPr>
          <w:color w:val="000000"/>
          <w:sz w:val="32"/>
          <w:szCs w:val="32"/>
        </w:rPr>
        <w:t>–</w:t>
      </w:r>
      <w:r w:rsidRPr="009E6443">
        <w:rPr>
          <w:color w:val="000000"/>
          <w:sz w:val="32"/>
          <w:szCs w:val="32"/>
        </w:rPr>
        <w:t xml:space="preserve"> человек</w:t>
      </w:r>
      <w:r w:rsidR="00E20546" w:rsidRPr="009E6443">
        <w:rPr>
          <w:color w:val="000000"/>
          <w:sz w:val="32"/>
          <w:szCs w:val="32"/>
        </w:rPr>
        <w:t>»</w:t>
      </w:r>
      <w:r w:rsidRPr="009E6443">
        <w:rPr>
          <w:color w:val="000000"/>
          <w:sz w:val="32"/>
          <w:szCs w:val="32"/>
        </w:rPr>
        <w:t>. Однако все общественные отношения между людьми считаются неотъемлемой частью веры мусульман в Аллаха. Отношения человека с обществом на основании положений Ислама являю</w:t>
      </w:r>
      <w:r w:rsidRPr="009E6443">
        <w:rPr>
          <w:color w:val="000000"/>
          <w:sz w:val="32"/>
          <w:szCs w:val="32"/>
        </w:rPr>
        <w:t>т</w:t>
      </w:r>
      <w:r w:rsidRPr="009E6443">
        <w:rPr>
          <w:color w:val="000000"/>
          <w:sz w:val="32"/>
          <w:szCs w:val="32"/>
        </w:rPr>
        <w:t>ся формой служения Богу. Соответствующие шариату деяния являются Б</w:t>
      </w:r>
      <w:r w:rsidRPr="009E6443">
        <w:rPr>
          <w:color w:val="000000"/>
          <w:sz w:val="32"/>
          <w:szCs w:val="32"/>
        </w:rPr>
        <w:t>о</w:t>
      </w:r>
      <w:r w:rsidRPr="009E6443">
        <w:rPr>
          <w:color w:val="000000"/>
          <w:sz w:val="32"/>
          <w:szCs w:val="32"/>
        </w:rPr>
        <w:t>гоугодными, а не соо</w:t>
      </w:r>
      <w:r w:rsidRPr="009E6443">
        <w:rPr>
          <w:color w:val="000000"/>
          <w:sz w:val="32"/>
          <w:szCs w:val="32"/>
        </w:rPr>
        <w:t>т</w:t>
      </w:r>
      <w:r w:rsidRPr="009E6443">
        <w:rPr>
          <w:color w:val="000000"/>
          <w:sz w:val="32"/>
          <w:szCs w:val="32"/>
        </w:rPr>
        <w:t>ветствующие - греховными.</w:t>
      </w:r>
    </w:p>
    <w:p w:rsidR="00155D70" w:rsidRPr="009E6443" w:rsidRDefault="00155D70" w:rsidP="00155D70">
      <w:pPr>
        <w:ind w:firstLine="284"/>
        <w:rPr>
          <w:color w:val="000000"/>
          <w:sz w:val="32"/>
          <w:szCs w:val="32"/>
        </w:rPr>
      </w:pPr>
      <w:r w:rsidRPr="009E6443">
        <w:rPr>
          <w:color w:val="000000"/>
          <w:sz w:val="32"/>
          <w:szCs w:val="32"/>
        </w:rPr>
        <w:t>В исламском праве общественные отношения, которые относятся к муам</w:t>
      </w:r>
      <w:r w:rsidRPr="009E6443">
        <w:rPr>
          <w:color w:val="000000"/>
          <w:sz w:val="32"/>
          <w:szCs w:val="32"/>
        </w:rPr>
        <w:t>а</w:t>
      </w:r>
      <w:r w:rsidRPr="009E6443">
        <w:rPr>
          <w:color w:val="000000"/>
          <w:sz w:val="32"/>
          <w:szCs w:val="32"/>
        </w:rPr>
        <w:t>ле, можно условно разделить на 6 разд</w:t>
      </w:r>
      <w:r w:rsidRPr="009E6443">
        <w:rPr>
          <w:color w:val="000000"/>
          <w:sz w:val="32"/>
          <w:szCs w:val="32"/>
        </w:rPr>
        <w:t>е</w:t>
      </w:r>
      <w:r w:rsidRPr="009E6443">
        <w:rPr>
          <w:color w:val="000000"/>
          <w:sz w:val="32"/>
          <w:szCs w:val="32"/>
        </w:rPr>
        <w:t>лов:</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Семейные отношения</w:t>
      </w:r>
      <w:r w:rsidRPr="009E6443">
        <w:rPr>
          <w:color w:val="000000"/>
          <w:sz w:val="32"/>
          <w:szCs w:val="32"/>
        </w:rPr>
        <w:t>. Сюда относятся проблемы связанные с браком, разводом, содержанием семьи, наследс</w:t>
      </w:r>
      <w:r w:rsidRPr="009E6443">
        <w:rPr>
          <w:color w:val="000000"/>
          <w:sz w:val="32"/>
          <w:szCs w:val="32"/>
        </w:rPr>
        <w:t>т</w:t>
      </w:r>
      <w:r w:rsidRPr="009E6443">
        <w:rPr>
          <w:color w:val="000000"/>
          <w:sz w:val="32"/>
          <w:szCs w:val="32"/>
        </w:rPr>
        <w:t>вом.</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Культурные отношения</w:t>
      </w:r>
      <w:r w:rsidRPr="009E6443">
        <w:rPr>
          <w:color w:val="000000"/>
          <w:sz w:val="32"/>
          <w:szCs w:val="32"/>
        </w:rPr>
        <w:t>. Включают в себя проблемы взаимоотношений между людьми по проблемам торговли, товарного обмена, залога, аренды, с</w:t>
      </w:r>
      <w:r w:rsidRPr="009E6443">
        <w:rPr>
          <w:color w:val="000000"/>
          <w:sz w:val="32"/>
          <w:szCs w:val="32"/>
        </w:rPr>
        <w:t>о</w:t>
      </w:r>
      <w:r w:rsidRPr="009E6443">
        <w:rPr>
          <w:color w:val="000000"/>
          <w:sz w:val="32"/>
          <w:szCs w:val="32"/>
        </w:rPr>
        <w:t>вместной деятельности.</w:t>
      </w:r>
    </w:p>
    <w:p w:rsidR="00155D70" w:rsidRPr="009E6443" w:rsidRDefault="00155D70" w:rsidP="00155D70">
      <w:pPr>
        <w:ind w:firstLine="284"/>
        <w:rPr>
          <w:color w:val="000000"/>
          <w:sz w:val="32"/>
          <w:szCs w:val="32"/>
        </w:rPr>
      </w:pPr>
      <w:r w:rsidRPr="009E6443">
        <w:rPr>
          <w:color w:val="000000"/>
          <w:sz w:val="32"/>
          <w:szCs w:val="32"/>
        </w:rPr>
        <w:t>3.</w:t>
      </w:r>
      <w:r w:rsidRPr="009E6443">
        <w:rPr>
          <w:color w:val="000000"/>
          <w:sz w:val="32"/>
          <w:szCs w:val="32"/>
          <w:u w:val="single"/>
        </w:rPr>
        <w:t xml:space="preserve"> Обеспечение защиты граждан</w:t>
      </w:r>
      <w:r w:rsidRPr="009E6443">
        <w:rPr>
          <w:color w:val="000000"/>
          <w:sz w:val="32"/>
          <w:szCs w:val="32"/>
        </w:rPr>
        <w:t>. Сюда относятся проблемы по борьбе с уголовными преступлениями и ра</w:t>
      </w:r>
      <w:r w:rsidRPr="009E6443">
        <w:rPr>
          <w:color w:val="000000"/>
          <w:sz w:val="32"/>
          <w:szCs w:val="32"/>
        </w:rPr>
        <w:t>з</w:t>
      </w:r>
      <w:r w:rsidRPr="009E6443">
        <w:rPr>
          <w:color w:val="000000"/>
          <w:sz w:val="32"/>
          <w:szCs w:val="32"/>
        </w:rPr>
        <w:t>боем.</w:t>
      </w:r>
    </w:p>
    <w:p w:rsidR="00155D70" w:rsidRPr="009E6443" w:rsidRDefault="00155D70" w:rsidP="00155D70">
      <w:pPr>
        <w:ind w:firstLine="284"/>
        <w:rPr>
          <w:color w:val="000000"/>
          <w:sz w:val="32"/>
          <w:szCs w:val="32"/>
        </w:rPr>
      </w:pPr>
      <w:r w:rsidRPr="009E6443">
        <w:rPr>
          <w:color w:val="000000"/>
          <w:sz w:val="32"/>
          <w:szCs w:val="32"/>
        </w:rPr>
        <w:t xml:space="preserve">4. </w:t>
      </w:r>
      <w:r w:rsidRPr="009E6443">
        <w:rPr>
          <w:color w:val="000000"/>
          <w:sz w:val="32"/>
          <w:szCs w:val="32"/>
          <w:u w:val="single"/>
        </w:rPr>
        <w:t>Правовые отношения</w:t>
      </w:r>
      <w:r w:rsidRPr="009E6443">
        <w:rPr>
          <w:color w:val="000000"/>
          <w:sz w:val="32"/>
          <w:szCs w:val="32"/>
        </w:rPr>
        <w:t>. Решаются проблемы связанные с решением ра</w:t>
      </w:r>
      <w:r w:rsidRPr="009E6443">
        <w:rPr>
          <w:color w:val="000000"/>
          <w:sz w:val="32"/>
          <w:szCs w:val="32"/>
        </w:rPr>
        <w:t>з</w:t>
      </w:r>
      <w:r w:rsidRPr="009E6443">
        <w:rPr>
          <w:color w:val="000000"/>
          <w:sz w:val="32"/>
          <w:szCs w:val="32"/>
        </w:rPr>
        <w:t>личных конфликтов, ходом судебных процессов и исполнением приговоров суда.</w:t>
      </w:r>
    </w:p>
    <w:p w:rsidR="00155D70" w:rsidRPr="009E6443" w:rsidRDefault="00155D70" w:rsidP="00155D70">
      <w:pPr>
        <w:ind w:firstLine="284"/>
        <w:rPr>
          <w:color w:val="000000"/>
          <w:sz w:val="32"/>
          <w:szCs w:val="32"/>
        </w:rPr>
      </w:pPr>
      <w:r w:rsidRPr="009E6443">
        <w:rPr>
          <w:color w:val="000000"/>
          <w:sz w:val="32"/>
          <w:szCs w:val="32"/>
        </w:rPr>
        <w:t xml:space="preserve">5. </w:t>
      </w:r>
      <w:r w:rsidRPr="009E6443">
        <w:rPr>
          <w:color w:val="000000"/>
          <w:sz w:val="32"/>
          <w:szCs w:val="32"/>
          <w:u w:val="single"/>
        </w:rPr>
        <w:t>Отношения между руководителями и народом</w:t>
      </w:r>
      <w:r w:rsidRPr="009E6443">
        <w:rPr>
          <w:color w:val="000000"/>
          <w:sz w:val="32"/>
          <w:szCs w:val="32"/>
        </w:rPr>
        <w:t>. К этому разделу отн</w:t>
      </w:r>
      <w:r w:rsidRPr="009E6443">
        <w:rPr>
          <w:color w:val="000000"/>
          <w:sz w:val="32"/>
          <w:szCs w:val="32"/>
        </w:rPr>
        <w:t>о</w:t>
      </w:r>
      <w:r w:rsidRPr="009E6443">
        <w:rPr>
          <w:color w:val="000000"/>
          <w:sz w:val="32"/>
          <w:szCs w:val="32"/>
        </w:rPr>
        <w:t>сятся проблемы социальной справедливости, защищенности, помощи. Ва</w:t>
      </w:r>
      <w:r w:rsidRPr="009E6443">
        <w:rPr>
          <w:color w:val="000000"/>
          <w:sz w:val="32"/>
          <w:szCs w:val="32"/>
        </w:rPr>
        <w:t>ж</w:t>
      </w:r>
      <w:r w:rsidRPr="009E6443">
        <w:rPr>
          <w:color w:val="000000"/>
          <w:sz w:val="32"/>
          <w:szCs w:val="32"/>
        </w:rPr>
        <w:t>ное значение играет также принцип совещательности в принятии решений общегосударс</w:t>
      </w:r>
      <w:r w:rsidRPr="009E6443">
        <w:rPr>
          <w:color w:val="000000"/>
          <w:sz w:val="32"/>
          <w:szCs w:val="32"/>
        </w:rPr>
        <w:t>т</w:t>
      </w:r>
      <w:r w:rsidRPr="009E6443">
        <w:rPr>
          <w:color w:val="000000"/>
          <w:sz w:val="32"/>
          <w:szCs w:val="32"/>
        </w:rPr>
        <w:t>венного значения.</w:t>
      </w:r>
    </w:p>
    <w:p w:rsidR="00155D70" w:rsidRPr="009E6443" w:rsidRDefault="00155D70" w:rsidP="00155D70">
      <w:pPr>
        <w:ind w:firstLine="284"/>
        <w:rPr>
          <w:color w:val="000000"/>
          <w:sz w:val="32"/>
          <w:szCs w:val="32"/>
        </w:rPr>
      </w:pPr>
      <w:r w:rsidRPr="009E6443">
        <w:rPr>
          <w:color w:val="000000"/>
          <w:sz w:val="32"/>
          <w:szCs w:val="32"/>
        </w:rPr>
        <w:t xml:space="preserve">6. </w:t>
      </w:r>
      <w:r w:rsidRPr="009E6443">
        <w:rPr>
          <w:color w:val="000000"/>
          <w:sz w:val="32"/>
          <w:szCs w:val="32"/>
          <w:u w:val="single"/>
        </w:rPr>
        <w:t>Межгосударственные отношения</w:t>
      </w:r>
      <w:r w:rsidRPr="009E6443">
        <w:rPr>
          <w:color w:val="000000"/>
          <w:sz w:val="32"/>
          <w:szCs w:val="32"/>
        </w:rPr>
        <w:t>. В исламском праве этому разделу также придается большое значение. Оговарив</w:t>
      </w:r>
      <w:r w:rsidRPr="009E6443">
        <w:rPr>
          <w:color w:val="000000"/>
          <w:sz w:val="32"/>
          <w:szCs w:val="32"/>
        </w:rPr>
        <w:t>а</w:t>
      </w:r>
      <w:r w:rsidRPr="009E6443">
        <w:rPr>
          <w:color w:val="000000"/>
          <w:sz w:val="32"/>
          <w:szCs w:val="32"/>
        </w:rPr>
        <w:t xml:space="preserve">ются принципы </w:t>
      </w:r>
      <w:r w:rsidR="00E54412" w:rsidRPr="009E6443">
        <w:rPr>
          <w:color w:val="000000"/>
          <w:sz w:val="32"/>
          <w:szCs w:val="32"/>
        </w:rPr>
        <w:t>отношений,</w:t>
      </w:r>
      <w:r w:rsidRPr="009E6443">
        <w:rPr>
          <w:color w:val="000000"/>
          <w:sz w:val="32"/>
          <w:szCs w:val="32"/>
        </w:rPr>
        <w:t xml:space="preserve"> как с мусульманскими государствами, так и с немусульманскими. Рассма</w:t>
      </w:r>
      <w:r w:rsidRPr="009E6443">
        <w:rPr>
          <w:color w:val="000000"/>
          <w:sz w:val="32"/>
          <w:szCs w:val="32"/>
        </w:rPr>
        <w:t>т</w:t>
      </w:r>
      <w:r w:rsidRPr="009E6443">
        <w:rPr>
          <w:color w:val="000000"/>
          <w:sz w:val="32"/>
          <w:szCs w:val="32"/>
        </w:rPr>
        <w:t>риваются эконом</w:t>
      </w:r>
      <w:r w:rsidRPr="009E6443">
        <w:rPr>
          <w:color w:val="000000"/>
          <w:sz w:val="32"/>
          <w:szCs w:val="32"/>
        </w:rPr>
        <w:t>и</w:t>
      </w:r>
      <w:r w:rsidRPr="009E6443">
        <w:rPr>
          <w:color w:val="000000"/>
          <w:sz w:val="32"/>
          <w:szCs w:val="32"/>
        </w:rPr>
        <w:t>ческие, политические и военные вопросы.</w:t>
      </w:r>
    </w:p>
    <w:p w:rsidR="00155D70" w:rsidRPr="009E6443" w:rsidRDefault="00155D70" w:rsidP="00155D70">
      <w:pPr>
        <w:ind w:firstLine="284"/>
        <w:rPr>
          <w:color w:val="000000"/>
          <w:sz w:val="32"/>
          <w:szCs w:val="32"/>
        </w:rPr>
      </w:pPr>
      <w:r w:rsidRPr="009E6443">
        <w:rPr>
          <w:color w:val="000000"/>
          <w:sz w:val="32"/>
          <w:szCs w:val="32"/>
        </w:rPr>
        <w:t xml:space="preserve">7. </w:t>
      </w:r>
      <w:r w:rsidRPr="009E6443">
        <w:rPr>
          <w:color w:val="000000"/>
          <w:sz w:val="32"/>
          <w:szCs w:val="32"/>
          <w:u w:val="single"/>
        </w:rPr>
        <w:t>Экономические и финансовые отношения</w:t>
      </w:r>
      <w:r w:rsidRPr="009E6443">
        <w:rPr>
          <w:color w:val="000000"/>
          <w:sz w:val="32"/>
          <w:szCs w:val="32"/>
        </w:rPr>
        <w:t xml:space="preserve">. Исламское право регулирует </w:t>
      </w:r>
      <w:r w:rsidR="00E54412" w:rsidRPr="009E6443">
        <w:rPr>
          <w:color w:val="000000"/>
          <w:sz w:val="32"/>
          <w:szCs w:val="32"/>
        </w:rPr>
        <w:t>вопросы,</w:t>
      </w:r>
      <w:r w:rsidRPr="009E6443">
        <w:rPr>
          <w:color w:val="000000"/>
          <w:sz w:val="32"/>
          <w:szCs w:val="32"/>
        </w:rPr>
        <w:t xml:space="preserve"> связанные с получением прибыли, распределением ее в обществе. Здесь рассматриваются </w:t>
      </w:r>
      <w:r w:rsidR="00E54412" w:rsidRPr="009E6443">
        <w:rPr>
          <w:color w:val="000000"/>
          <w:sz w:val="32"/>
          <w:szCs w:val="32"/>
        </w:rPr>
        <w:t>вопросы,</w:t>
      </w:r>
      <w:r w:rsidRPr="009E6443">
        <w:rPr>
          <w:color w:val="000000"/>
          <w:sz w:val="32"/>
          <w:szCs w:val="32"/>
        </w:rPr>
        <w:t xml:space="preserve"> связанные с материальным обеспечением малоимущих слоев населения и защищенностью имущества и доходов обе</w:t>
      </w:r>
      <w:r w:rsidRPr="009E6443">
        <w:rPr>
          <w:color w:val="000000"/>
          <w:sz w:val="32"/>
          <w:szCs w:val="32"/>
        </w:rPr>
        <w:t>с</w:t>
      </w:r>
      <w:r w:rsidRPr="009E6443">
        <w:rPr>
          <w:color w:val="000000"/>
          <w:sz w:val="32"/>
          <w:szCs w:val="32"/>
        </w:rPr>
        <w:t>печенных людей.</w:t>
      </w:r>
    </w:p>
    <w:p w:rsidR="00155D70" w:rsidRPr="009E6443" w:rsidRDefault="00155D70" w:rsidP="00155D70">
      <w:pPr>
        <w:tabs>
          <w:tab w:val="left" w:pos="720"/>
        </w:tabs>
        <w:ind w:firstLine="284"/>
        <w:rPr>
          <w:sz w:val="32"/>
          <w:szCs w:val="32"/>
        </w:rPr>
      </w:pPr>
    </w:p>
    <w:p w:rsidR="00155D70" w:rsidRPr="009E6443" w:rsidRDefault="009A07AC" w:rsidP="00F35DC4">
      <w:pPr>
        <w:pStyle w:val="Heading1"/>
        <w:rPr>
          <w:color w:val="000000"/>
        </w:rPr>
      </w:pPr>
      <w:r w:rsidRPr="009E6443">
        <w:t>Мубая</w:t>
      </w:r>
      <w:r w:rsidR="00155D70" w:rsidRPr="009E6443">
        <w:t xml:space="preserve">н - См. </w:t>
      </w:r>
      <w:r w:rsidRPr="009E6443">
        <w:t>Муджмал и Мубая</w:t>
      </w:r>
      <w:r w:rsidR="00155D70" w:rsidRPr="009E6443">
        <w:t>н.</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Мубах</w:t>
      </w:r>
      <w:r w:rsidRPr="009E6443">
        <w:rPr>
          <w:sz w:val="32"/>
          <w:szCs w:val="32"/>
        </w:rPr>
        <w:t xml:space="preserve"> - разрешенные деяния, совершение которых не предписывается, но и не запрещается шариатом. Если мубах совершен с хорошими намерени</w:t>
      </w:r>
      <w:r w:rsidRPr="009E6443">
        <w:rPr>
          <w:sz w:val="32"/>
          <w:szCs w:val="32"/>
        </w:rPr>
        <w:t>я</w:t>
      </w:r>
      <w:r w:rsidRPr="009E6443">
        <w:rPr>
          <w:sz w:val="32"/>
          <w:szCs w:val="32"/>
        </w:rPr>
        <w:t>ми, то он становится богоугодным поступком, а если с плохими, то грехо</w:t>
      </w:r>
      <w:r w:rsidRPr="009E6443">
        <w:rPr>
          <w:sz w:val="32"/>
          <w:szCs w:val="32"/>
        </w:rPr>
        <w:t>в</w:t>
      </w:r>
      <w:r w:rsidRPr="009E6443">
        <w:rPr>
          <w:sz w:val="32"/>
          <w:szCs w:val="32"/>
        </w:rPr>
        <w:t>ным. Пр</w:t>
      </w:r>
      <w:r w:rsidRPr="009E6443">
        <w:rPr>
          <w:sz w:val="32"/>
          <w:szCs w:val="32"/>
        </w:rPr>
        <w:t>и</w:t>
      </w:r>
      <w:r w:rsidRPr="009E6443">
        <w:rPr>
          <w:sz w:val="32"/>
          <w:szCs w:val="32"/>
        </w:rPr>
        <w:t>мером мубаха является еда, питье, сон и т.д.</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Муджаддид </w:t>
      </w:r>
      <w:r w:rsidRPr="009E6443">
        <w:rPr>
          <w:sz w:val="32"/>
          <w:szCs w:val="32"/>
        </w:rPr>
        <w:t>- реформатор, обновитель веры.  В одном хадисе от пророка Мухаммада говорится: "В конце каждого ст</w:t>
      </w:r>
      <w:r w:rsidRPr="009E6443">
        <w:rPr>
          <w:sz w:val="32"/>
          <w:szCs w:val="32"/>
        </w:rPr>
        <w:t>о</w:t>
      </w:r>
      <w:r w:rsidRPr="009E6443">
        <w:rPr>
          <w:sz w:val="32"/>
          <w:szCs w:val="32"/>
        </w:rPr>
        <w:t>летия Аллах пошлет для этой уммы человека, который обновит веру". Ортодоксальное Исламское бог</w:t>
      </w:r>
      <w:r w:rsidRPr="009E6443">
        <w:rPr>
          <w:sz w:val="32"/>
          <w:szCs w:val="32"/>
        </w:rPr>
        <w:t>о</w:t>
      </w:r>
      <w:r w:rsidRPr="009E6443">
        <w:rPr>
          <w:sz w:val="32"/>
          <w:szCs w:val="32"/>
        </w:rPr>
        <w:t>словие признает деятельность реформаторов. Однако реформой в богосл</w:t>
      </w:r>
      <w:r w:rsidRPr="009E6443">
        <w:rPr>
          <w:sz w:val="32"/>
          <w:szCs w:val="32"/>
        </w:rPr>
        <w:t>о</w:t>
      </w:r>
      <w:r w:rsidRPr="009E6443">
        <w:rPr>
          <w:sz w:val="32"/>
          <w:szCs w:val="32"/>
        </w:rPr>
        <w:t>вии является не привнесение каких-то новых элементов в вероучение, а пр</w:t>
      </w:r>
      <w:r w:rsidRPr="009E6443">
        <w:rPr>
          <w:sz w:val="32"/>
          <w:szCs w:val="32"/>
        </w:rPr>
        <w:t>о</w:t>
      </w:r>
      <w:r w:rsidRPr="009E6443">
        <w:rPr>
          <w:sz w:val="32"/>
          <w:szCs w:val="32"/>
        </w:rPr>
        <w:t>поведь настоящего Ислама времен пророка, свободного от нововведений (бид'а). Именно чистый Ислам, свободный от поздних нововведений, осн</w:t>
      </w:r>
      <w:r w:rsidRPr="009E6443">
        <w:rPr>
          <w:sz w:val="32"/>
          <w:szCs w:val="32"/>
        </w:rPr>
        <w:t>о</w:t>
      </w:r>
      <w:r w:rsidRPr="009E6443">
        <w:rPr>
          <w:sz w:val="32"/>
          <w:szCs w:val="32"/>
        </w:rPr>
        <w:t>ванный исключительно на Коране и Сунне является единственным исти</w:t>
      </w:r>
      <w:r w:rsidRPr="009E6443">
        <w:rPr>
          <w:sz w:val="32"/>
          <w:szCs w:val="32"/>
        </w:rPr>
        <w:t>н</w:t>
      </w:r>
      <w:r w:rsidRPr="009E6443">
        <w:rPr>
          <w:sz w:val="32"/>
          <w:szCs w:val="32"/>
        </w:rPr>
        <w:t>ным путем для индивидуального спасения человека и стимулятором общес</w:t>
      </w:r>
      <w:r w:rsidRPr="009E6443">
        <w:rPr>
          <w:sz w:val="32"/>
          <w:szCs w:val="32"/>
        </w:rPr>
        <w:t>т</w:t>
      </w:r>
      <w:r w:rsidRPr="009E6443">
        <w:rPr>
          <w:sz w:val="32"/>
          <w:szCs w:val="32"/>
        </w:rPr>
        <w:t xml:space="preserve">венного прогресса. </w:t>
      </w:r>
    </w:p>
    <w:p w:rsidR="00155D70" w:rsidRPr="009E6443" w:rsidRDefault="00155D70" w:rsidP="00155D70">
      <w:pPr>
        <w:tabs>
          <w:tab w:val="left" w:pos="720"/>
        </w:tabs>
        <w:ind w:firstLine="284"/>
        <w:rPr>
          <w:sz w:val="32"/>
          <w:szCs w:val="32"/>
        </w:rPr>
      </w:pPr>
      <w:r w:rsidRPr="009E6443">
        <w:rPr>
          <w:sz w:val="32"/>
          <w:szCs w:val="32"/>
        </w:rPr>
        <w:t xml:space="preserve">После деятельности Божьих пророков, все религии на </w:t>
      </w:r>
      <w:r w:rsidR="00E54412" w:rsidRPr="009E6443">
        <w:rPr>
          <w:sz w:val="32"/>
          <w:szCs w:val="32"/>
        </w:rPr>
        <w:t>протяжении</w:t>
      </w:r>
      <w:r w:rsidRPr="009E6443">
        <w:rPr>
          <w:sz w:val="32"/>
          <w:szCs w:val="32"/>
        </w:rPr>
        <w:t xml:space="preserve"> врем</w:t>
      </w:r>
      <w:r w:rsidRPr="009E6443">
        <w:rPr>
          <w:sz w:val="32"/>
          <w:szCs w:val="32"/>
        </w:rPr>
        <w:t>е</w:t>
      </w:r>
      <w:r w:rsidRPr="009E6443">
        <w:rPr>
          <w:sz w:val="32"/>
          <w:szCs w:val="32"/>
        </w:rPr>
        <w:t>ни приходили в упадок. После этого они нуждались в обновлении</w:t>
      </w:r>
      <w:r w:rsidR="0076062C" w:rsidRPr="009E6443">
        <w:rPr>
          <w:sz w:val="32"/>
          <w:szCs w:val="32"/>
        </w:rPr>
        <w:t>,</w:t>
      </w:r>
      <w:r w:rsidRPr="009E6443">
        <w:rPr>
          <w:sz w:val="32"/>
          <w:szCs w:val="32"/>
        </w:rPr>
        <w:t xml:space="preserve"> и Аллах посылал новых пророков. Однако после пророка Мухаммада пророчество завершилось (Коран, 33: 10). Но процессы деградации, отхода от предпис</w:t>
      </w:r>
      <w:r w:rsidRPr="009E6443">
        <w:rPr>
          <w:sz w:val="32"/>
          <w:szCs w:val="32"/>
        </w:rPr>
        <w:t>а</w:t>
      </w:r>
      <w:r w:rsidRPr="009E6443">
        <w:rPr>
          <w:sz w:val="32"/>
          <w:szCs w:val="32"/>
        </w:rPr>
        <w:t>ний Божественной религии, привнесения в нее нововведений (бид’а) пр</w:t>
      </w:r>
      <w:r w:rsidRPr="009E6443">
        <w:rPr>
          <w:sz w:val="32"/>
          <w:szCs w:val="32"/>
        </w:rPr>
        <w:t>о</w:t>
      </w:r>
      <w:r w:rsidRPr="009E6443">
        <w:rPr>
          <w:sz w:val="32"/>
          <w:szCs w:val="32"/>
        </w:rPr>
        <w:t>должались. Все это приводило также к развитию сектантства. Религия теряла свою конструктивную, созидательную роль и превращалось в закостене</w:t>
      </w:r>
      <w:r w:rsidRPr="009E6443">
        <w:rPr>
          <w:sz w:val="32"/>
          <w:szCs w:val="32"/>
        </w:rPr>
        <w:t>в</w:t>
      </w:r>
      <w:r w:rsidRPr="009E6443">
        <w:rPr>
          <w:sz w:val="32"/>
          <w:szCs w:val="32"/>
        </w:rPr>
        <w:t>шую догматическую систему воззрений. Различные секты и их харизматич</w:t>
      </w:r>
      <w:r w:rsidRPr="009E6443">
        <w:rPr>
          <w:sz w:val="32"/>
          <w:szCs w:val="32"/>
        </w:rPr>
        <w:t>е</w:t>
      </w:r>
      <w:r w:rsidRPr="009E6443">
        <w:rPr>
          <w:sz w:val="32"/>
          <w:szCs w:val="32"/>
        </w:rPr>
        <w:t>ские лидеры приводили к конфликтам противостоянию в обществе. Все  П</w:t>
      </w:r>
      <w:r w:rsidRPr="009E6443">
        <w:rPr>
          <w:sz w:val="32"/>
          <w:szCs w:val="32"/>
        </w:rPr>
        <w:t>о</w:t>
      </w:r>
      <w:r w:rsidRPr="009E6443">
        <w:rPr>
          <w:sz w:val="32"/>
          <w:szCs w:val="32"/>
        </w:rPr>
        <w:t>мимо этого, с развитием науки, техники, изменением уклада жизни разли</w:t>
      </w:r>
      <w:r w:rsidRPr="009E6443">
        <w:rPr>
          <w:sz w:val="32"/>
          <w:szCs w:val="32"/>
        </w:rPr>
        <w:t>ч</w:t>
      </w:r>
      <w:r w:rsidRPr="009E6443">
        <w:rPr>
          <w:sz w:val="32"/>
          <w:szCs w:val="32"/>
        </w:rPr>
        <w:t>ных народов и их прогресса возникали новые проблемы, которые нуждались в правильном решении с точки зрения религии. В связи с этими факторами в мусульманской общине действовали реформаторы, которые преодолевали все эти негативные моменты, решительно боролись с нововведениями. Этих людей называли муджаддидами. В одном из хадисов пророк Мухаммад г</w:t>
      </w:r>
      <w:r w:rsidRPr="009E6443">
        <w:rPr>
          <w:sz w:val="32"/>
          <w:szCs w:val="32"/>
        </w:rPr>
        <w:t>о</w:t>
      </w:r>
      <w:r w:rsidRPr="009E6443">
        <w:rPr>
          <w:sz w:val="32"/>
          <w:szCs w:val="32"/>
        </w:rPr>
        <w:t xml:space="preserve">ворил: «В конце каждого столетия Аллах пошлет для этой уммы человека, который обновит веру» (Абу Давуд, Малахим, 1). </w:t>
      </w:r>
      <w:r w:rsidR="00E54412" w:rsidRPr="009E6443">
        <w:rPr>
          <w:sz w:val="32"/>
          <w:szCs w:val="32"/>
        </w:rPr>
        <w:t>В некоторых хадисах г</w:t>
      </w:r>
      <w:r w:rsidR="00E54412" w:rsidRPr="009E6443">
        <w:rPr>
          <w:sz w:val="32"/>
          <w:szCs w:val="32"/>
        </w:rPr>
        <w:t>о</w:t>
      </w:r>
      <w:r w:rsidR="00E54412" w:rsidRPr="009E6443">
        <w:rPr>
          <w:sz w:val="32"/>
          <w:szCs w:val="32"/>
        </w:rPr>
        <w:t xml:space="preserve">ворится о том, что муджаддиды должны быть из семейства пророка. </w:t>
      </w:r>
      <w:r w:rsidRPr="009E6443">
        <w:rPr>
          <w:sz w:val="32"/>
          <w:szCs w:val="32"/>
        </w:rPr>
        <w:t>В др</w:t>
      </w:r>
      <w:r w:rsidRPr="009E6443">
        <w:rPr>
          <w:sz w:val="32"/>
          <w:szCs w:val="32"/>
        </w:rPr>
        <w:t>у</w:t>
      </w:r>
      <w:r w:rsidRPr="009E6443">
        <w:rPr>
          <w:sz w:val="32"/>
          <w:szCs w:val="32"/>
        </w:rPr>
        <w:t>гих хадисах это не оговаривается и говорится, что муджаддидов будет мн</w:t>
      </w:r>
      <w:r w:rsidRPr="009E6443">
        <w:rPr>
          <w:sz w:val="32"/>
          <w:szCs w:val="32"/>
        </w:rPr>
        <w:t>о</w:t>
      </w:r>
      <w:r w:rsidRPr="009E6443">
        <w:rPr>
          <w:sz w:val="32"/>
          <w:szCs w:val="32"/>
        </w:rPr>
        <w:t>го. Например</w:t>
      </w:r>
      <w:r w:rsidR="0076062C" w:rsidRPr="009E6443">
        <w:rPr>
          <w:sz w:val="32"/>
          <w:szCs w:val="32"/>
        </w:rPr>
        <w:t>,</w:t>
      </w:r>
      <w:r w:rsidRPr="009E6443">
        <w:rPr>
          <w:sz w:val="32"/>
          <w:szCs w:val="32"/>
        </w:rPr>
        <w:t xml:space="preserve"> такие люди, как халиф Омар ибн Абд а</w:t>
      </w:r>
      <w:r w:rsidR="00E54412" w:rsidRPr="009E6443">
        <w:rPr>
          <w:sz w:val="32"/>
          <w:szCs w:val="32"/>
        </w:rPr>
        <w:t>ль-Азиз, Мухаммад ибн Идрис аш-</w:t>
      </w:r>
      <w:r w:rsidRPr="009E6443">
        <w:rPr>
          <w:sz w:val="32"/>
          <w:szCs w:val="32"/>
        </w:rPr>
        <w:t>Шафии почитаются мусульманами в качестве муджаддидов. По поводу некоторых личностей имеются противоречивые мнения. Некоторые общины почитают их в качестве обновителей веры, а н</w:t>
      </w:r>
      <w:r w:rsidRPr="009E6443">
        <w:rPr>
          <w:sz w:val="32"/>
          <w:szCs w:val="32"/>
        </w:rPr>
        <w:t>е</w:t>
      </w:r>
      <w:r w:rsidRPr="009E6443">
        <w:rPr>
          <w:sz w:val="32"/>
          <w:szCs w:val="32"/>
        </w:rPr>
        <w:t>которые нет.</w:t>
      </w:r>
    </w:p>
    <w:p w:rsidR="00155D70" w:rsidRPr="009E6443" w:rsidRDefault="00155D70" w:rsidP="00155D70">
      <w:pPr>
        <w:tabs>
          <w:tab w:val="left" w:pos="720"/>
        </w:tabs>
        <w:ind w:firstLine="284"/>
        <w:rPr>
          <w:sz w:val="32"/>
          <w:szCs w:val="32"/>
        </w:rPr>
      </w:pPr>
      <w:r w:rsidRPr="009E6443">
        <w:rPr>
          <w:sz w:val="32"/>
          <w:szCs w:val="32"/>
        </w:rPr>
        <w:t>Муджаддиды имеют большие различия с пророками. Пророки получали непосредственное откровение от Аллаха и учреждали религию. О</w:t>
      </w:r>
      <w:r w:rsidRPr="009E6443">
        <w:rPr>
          <w:sz w:val="32"/>
          <w:szCs w:val="32"/>
        </w:rPr>
        <w:t>б</w:t>
      </w:r>
      <w:r w:rsidRPr="009E6443">
        <w:rPr>
          <w:sz w:val="32"/>
          <w:szCs w:val="32"/>
        </w:rPr>
        <w:t>новители веры же действуют в пределах существующей религии, возрождая традиции пророков. Причем они могут вести прогрессивную деятельность на прот</w:t>
      </w:r>
      <w:r w:rsidRPr="009E6443">
        <w:rPr>
          <w:sz w:val="32"/>
          <w:szCs w:val="32"/>
        </w:rPr>
        <w:t>я</w:t>
      </w:r>
      <w:r w:rsidRPr="009E6443">
        <w:rPr>
          <w:sz w:val="32"/>
          <w:szCs w:val="32"/>
        </w:rPr>
        <w:t>жении всей своей жизни и не знать, что Аллах избрал их в качестве муджа</w:t>
      </w:r>
      <w:r w:rsidRPr="009E6443">
        <w:rPr>
          <w:sz w:val="32"/>
          <w:szCs w:val="32"/>
        </w:rPr>
        <w:t>д</w:t>
      </w:r>
      <w:r w:rsidRPr="009E6443">
        <w:rPr>
          <w:sz w:val="32"/>
          <w:szCs w:val="32"/>
        </w:rPr>
        <w:t>дидов. Оценку их деятельности дают уже последующие покол</w:t>
      </w:r>
      <w:r w:rsidRPr="009E6443">
        <w:rPr>
          <w:sz w:val="32"/>
          <w:szCs w:val="32"/>
        </w:rPr>
        <w:t>е</w:t>
      </w:r>
      <w:r w:rsidRPr="009E6443">
        <w:rPr>
          <w:sz w:val="32"/>
          <w:szCs w:val="32"/>
        </w:rPr>
        <w:t>ния.</w:t>
      </w:r>
    </w:p>
    <w:p w:rsidR="00155D70" w:rsidRPr="009E6443" w:rsidRDefault="00155D70" w:rsidP="00155D70">
      <w:pPr>
        <w:tabs>
          <w:tab w:val="left" w:pos="720"/>
        </w:tabs>
        <w:ind w:firstLine="284"/>
        <w:rPr>
          <w:sz w:val="32"/>
          <w:szCs w:val="32"/>
        </w:rPr>
      </w:pPr>
    </w:p>
    <w:p w:rsidR="00155D70" w:rsidRPr="009E6443" w:rsidRDefault="00155D70" w:rsidP="00F35DC4">
      <w:pPr>
        <w:pStyle w:val="Heading1"/>
      </w:pPr>
      <w:r w:rsidRPr="009E6443">
        <w:t>Муджассимиты - См. Мушаббихиты.</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Муджахада</w:t>
      </w:r>
      <w:r w:rsidRPr="009E6443">
        <w:rPr>
          <w:sz w:val="32"/>
          <w:szCs w:val="32"/>
        </w:rPr>
        <w:t xml:space="preserve"> - борьба человека со своими недостатками и страстями, пл</w:t>
      </w:r>
      <w:r w:rsidRPr="009E6443">
        <w:rPr>
          <w:sz w:val="32"/>
          <w:szCs w:val="32"/>
        </w:rPr>
        <w:t>о</w:t>
      </w:r>
      <w:r w:rsidRPr="009E6443">
        <w:rPr>
          <w:sz w:val="32"/>
          <w:szCs w:val="32"/>
        </w:rPr>
        <w:t>хими поступками. Эта борьба состоит из совершения различных молитв, б</w:t>
      </w:r>
      <w:r w:rsidRPr="009E6443">
        <w:rPr>
          <w:sz w:val="32"/>
          <w:szCs w:val="32"/>
        </w:rPr>
        <w:t>о</w:t>
      </w:r>
      <w:r w:rsidRPr="009E6443">
        <w:rPr>
          <w:sz w:val="32"/>
          <w:szCs w:val="32"/>
        </w:rPr>
        <w:t>гослужений, произнесени</w:t>
      </w:r>
      <w:r w:rsidR="0076062C" w:rsidRPr="009E6443">
        <w:rPr>
          <w:sz w:val="32"/>
          <w:szCs w:val="32"/>
        </w:rPr>
        <w:t>й</w:t>
      </w:r>
      <w:r w:rsidRPr="009E6443">
        <w:rPr>
          <w:sz w:val="32"/>
          <w:szCs w:val="32"/>
        </w:rPr>
        <w:t xml:space="preserve"> зикров, восхвалени</w:t>
      </w:r>
      <w:r w:rsidR="0076062C" w:rsidRPr="009E6443">
        <w:rPr>
          <w:sz w:val="32"/>
          <w:szCs w:val="32"/>
        </w:rPr>
        <w:t>й</w:t>
      </w:r>
      <w:r w:rsidRPr="009E6443">
        <w:rPr>
          <w:sz w:val="32"/>
          <w:szCs w:val="32"/>
        </w:rPr>
        <w:t xml:space="preserve"> Аллаха. В ходе этой борьбы необходимо достигнуть такого </w:t>
      </w:r>
      <w:r w:rsidR="0076062C" w:rsidRPr="009E6443">
        <w:rPr>
          <w:sz w:val="32"/>
          <w:szCs w:val="32"/>
        </w:rPr>
        <w:t xml:space="preserve">уровня </w:t>
      </w:r>
      <w:r w:rsidRPr="009E6443">
        <w:rPr>
          <w:sz w:val="32"/>
          <w:szCs w:val="32"/>
        </w:rPr>
        <w:t>духовного совершенства, чтобы душа максимально сократила свое стремление к страсти, а затем полностью поб</w:t>
      </w:r>
      <w:r w:rsidRPr="009E6443">
        <w:rPr>
          <w:sz w:val="32"/>
          <w:szCs w:val="32"/>
        </w:rPr>
        <w:t>е</w:t>
      </w:r>
      <w:r w:rsidRPr="009E6443">
        <w:rPr>
          <w:sz w:val="32"/>
          <w:szCs w:val="32"/>
        </w:rPr>
        <w:t>дила ее. Такое с</w:t>
      </w:r>
      <w:r w:rsidRPr="009E6443">
        <w:rPr>
          <w:sz w:val="32"/>
          <w:szCs w:val="32"/>
        </w:rPr>
        <w:t>о</w:t>
      </w:r>
      <w:r w:rsidRPr="009E6443">
        <w:rPr>
          <w:sz w:val="32"/>
          <w:szCs w:val="32"/>
        </w:rPr>
        <w:t xml:space="preserve">вершенство называется </w:t>
      </w:r>
      <w:r w:rsidRPr="009E6443">
        <w:rPr>
          <w:i/>
          <w:sz w:val="32"/>
          <w:szCs w:val="32"/>
        </w:rPr>
        <w:t>риязой</w:t>
      </w:r>
      <w:r w:rsidRPr="009E6443">
        <w:rPr>
          <w:sz w:val="32"/>
          <w:szCs w:val="32"/>
        </w:rPr>
        <w:t>.</w:t>
      </w:r>
    </w:p>
    <w:p w:rsidR="00155D70" w:rsidRPr="009E6443" w:rsidRDefault="00155D70" w:rsidP="00155D70">
      <w:pPr>
        <w:ind w:firstLine="284"/>
        <w:rPr>
          <w:sz w:val="32"/>
          <w:szCs w:val="32"/>
        </w:rPr>
      </w:pPr>
      <w:r w:rsidRPr="009E6443">
        <w:rPr>
          <w:sz w:val="32"/>
          <w:szCs w:val="32"/>
        </w:rPr>
        <w:t>Муджахада и рияза достигается в различных состояниях. Первым состо</w:t>
      </w:r>
      <w:r w:rsidRPr="009E6443">
        <w:rPr>
          <w:sz w:val="32"/>
          <w:szCs w:val="32"/>
        </w:rPr>
        <w:t>я</w:t>
      </w:r>
      <w:r w:rsidRPr="009E6443">
        <w:rPr>
          <w:sz w:val="32"/>
          <w:szCs w:val="32"/>
        </w:rPr>
        <w:t>нием является умеренность в потреблении п</w:t>
      </w:r>
      <w:r w:rsidRPr="009E6443">
        <w:rPr>
          <w:sz w:val="32"/>
          <w:szCs w:val="32"/>
        </w:rPr>
        <w:t>и</w:t>
      </w:r>
      <w:r w:rsidRPr="009E6443">
        <w:rPr>
          <w:sz w:val="32"/>
          <w:szCs w:val="32"/>
        </w:rPr>
        <w:t>щи (</w:t>
      </w:r>
      <w:r w:rsidRPr="009E6443">
        <w:rPr>
          <w:i/>
          <w:sz w:val="32"/>
          <w:szCs w:val="32"/>
        </w:rPr>
        <w:t>куллат ат-таам</w:t>
      </w:r>
      <w:r w:rsidRPr="009E6443">
        <w:rPr>
          <w:sz w:val="32"/>
          <w:szCs w:val="32"/>
        </w:rPr>
        <w:t>), так как чревоугодие возбуждает страсти человеческие и является препятствием на пути соверше</w:t>
      </w:r>
      <w:r w:rsidRPr="009E6443">
        <w:rPr>
          <w:sz w:val="32"/>
          <w:szCs w:val="32"/>
        </w:rPr>
        <w:t>н</w:t>
      </w:r>
      <w:r w:rsidRPr="009E6443">
        <w:rPr>
          <w:sz w:val="32"/>
          <w:szCs w:val="32"/>
        </w:rPr>
        <w:t>ства души. Запретность излишества в еде содержится в аяте Корана</w:t>
      </w:r>
      <w:r w:rsidR="00B7635B" w:rsidRPr="009E6443">
        <w:rPr>
          <w:sz w:val="32"/>
          <w:szCs w:val="32"/>
        </w:rPr>
        <w:t>: «...ешьте и пейте, но не излишествуйте»</w:t>
      </w:r>
      <w:r w:rsidRPr="009E6443">
        <w:rPr>
          <w:sz w:val="32"/>
          <w:szCs w:val="32"/>
        </w:rPr>
        <w:t xml:space="preserve"> </w:t>
      </w:r>
      <w:r w:rsidR="00B7635B" w:rsidRPr="009E6443">
        <w:rPr>
          <w:sz w:val="32"/>
          <w:szCs w:val="32"/>
        </w:rPr>
        <w:t>(</w:t>
      </w:r>
      <w:r w:rsidRPr="009E6443">
        <w:rPr>
          <w:sz w:val="32"/>
          <w:szCs w:val="32"/>
        </w:rPr>
        <w:t>7: 31</w:t>
      </w:r>
      <w:r w:rsidR="00B7635B" w:rsidRPr="009E6443">
        <w:rPr>
          <w:sz w:val="32"/>
          <w:szCs w:val="32"/>
        </w:rPr>
        <w:t>).</w:t>
      </w:r>
      <w:r w:rsidRPr="009E6443">
        <w:rPr>
          <w:sz w:val="32"/>
          <w:szCs w:val="32"/>
        </w:rPr>
        <w:t xml:space="preserve"> </w:t>
      </w:r>
      <w:r w:rsidR="00B7635B" w:rsidRPr="009E6443">
        <w:rPr>
          <w:sz w:val="32"/>
          <w:szCs w:val="32"/>
        </w:rPr>
        <w:t>Ч</w:t>
      </w:r>
      <w:r w:rsidRPr="009E6443">
        <w:rPr>
          <w:sz w:val="32"/>
          <w:szCs w:val="32"/>
        </w:rPr>
        <w:t>ревоугодие являе</w:t>
      </w:r>
      <w:r w:rsidRPr="009E6443">
        <w:rPr>
          <w:sz w:val="32"/>
          <w:szCs w:val="32"/>
        </w:rPr>
        <w:t>т</w:t>
      </w:r>
      <w:r w:rsidRPr="009E6443">
        <w:rPr>
          <w:sz w:val="32"/>
          <w:szCs w:val="32"/>
        </w:rPr>
        <w:t>ся качеством неверующих, которые в этом уподобляются животным</w:t>
      </w:r>
      <w:r w:rsidR="00B7635B" w:rsidRPr="009E6443">
        <w:rPr>
          <w:sz w:val="32"/>
          <w:szCs w:val="32"/>
        </w:rPr>
        <w:t>: «А те, которые не уверовали, насла</w:t>
      </w:r>
      <w:r w:rsidR="00B7635B" w:rsidRPr="009E6443">
        <w:rPr>
          <w:sz w:val="32"/>
          <w:szCs w:val="32"/>
        </w:rPr>
        <w:t>ж</w:t>
      </w:r>
      <w:r w:rsidR="00B7635B" w:rsidRPr="009E6443">
        <w:rPr>
          <w:sz w:val="32"/>
          <w:szCs w:val="32"/>
        </w:rPr>
        <w:t>даются и едят, как едят животные, и огонь – местопребывания их» (47: 12)</w:t>
      </w:r>
      <w:r w:rsidRPr="009E6443">
        <w:rPr>
          <w:sz w:val="32"/>
          <w:szCs w:val="32"/>
        </w:rPr>
        <w:t xml:space="preserve">. Поэтому </w:t>
      </w:r>
      <w:r w:rsidR="00D83F64" w:rsidRPr="009E6443">
        <w:rPr>
          <w:sz w:val="32"/>
          <w:szCs w:val="32"/>
        </w:rPr>
        <w:t>мутасаввиф</w:t>
      </w:r>
      <w:r w:rsidRPr="009E6443">
        <w:rPr>
          <w:sz w:val="32"/>
          <w:szCs w:val="32"/>
        </w:rPr>
        <w:t>ы считают позволител</w:t>
      </w:r>
      <w:r w:rsidRPr="009E6443">
        <w:rPr>
          <w:sz w:val="32"/>
          <w:szCs w:val="32"/>
        </w:rPr>
        <w:t>ь</w:t>
      </w:r>
      <w:r w:rsidRPr="009E6443">
        <w:rPr>
          <w:sz w:val="32"/>
          <w:szCs w:val="32"/>
        </w:rPr>
        <w:t>ным прием пищи только в пред</w:t>
      </w:r>
      <w:r w:rsidRPr="009E6443">
        <w:rPr>
          <w:sz w:val="32"/>
          <w:szCs w:val="32"/>
        </w:rPr>
        <w:t>е</w:t>
      </w:r>
      <w:r w:rsidRPr="009E6443">
        <w:rPr>
          <w:sz w:val="32"/>
          <w:szCs w:val="32"/>
        </w:rPr>
        <w:t>лах необходимой нормы для поддержания жизнедеятельности человека. Состояние полной сытости способствует также бунту человека против Бога, как это имело место на примере Фараона и К</w:t>
      </w:r>
      <w:r w:rsidRPr="009E6443">
        <w:rPr>
          <w:sz w:val="32"/>
          <w:szCs w:val="32"/>
        </w:rPr>
        <w:t>а</w:t>
      </w:r>
      <w:r w:rsidRPr="009E6443">
        <w:rPr>
          <w:sz w:val="32"/>
          <w:szCs w:val="32"/>
        </w:rPr>
        <w:t>руна. Пророк Мухаммад всегда призывал к умеренности в пище и п</w:t>
      </w:r>
      <w:r w:rsidRPr="009E6443">
        <w:rPr>
          <w:sz w:val="32"/>
          <w:szCs w:val="32"/>
        </w:rPr>
        <w:t>о</w:t>
      </w:r>
      <w:r w:rsidRPr="009E6443">
        <w:rPr>
          <w:sz w:val="32"/>
          <w:szCs w:val="32"/>
        </w:rPr>
        <w:t>стам.</w:t>
      </w:r>
    </w:p>
    <w:p w:rsidR="00155D70" w:rsidRPr="009E6443" w:rsidRDefault="00155D70" w:rsidP="00155D70">
      <w:pPr>
        <w:ind w:firstLine="284"/>
        <w:rPr>
          <w:sz w:val="32"/>
          <w:szCs w:val="32"/>
        </w:rPr>
      </w:pPr>
      <w:r w:rsidRPr="009E6443">
        <w:rPr>
          <w:sz w:val="32"/>
          <w:szCs w:val="32"/>
        </w:rPr>
        <w:t>Вторым состоянием для борьбы со страстями является умеренность в сне (</w:t>
      </w:r>
      <w:r w:rsidRPr="009E6443">
        <w:rPr>
          <w:i/>
          <w:sz w:val="32"/>
          <w:szCs w:val="32"/>
        </w:rPr>
        <w:t>куллат аль-манам</w:t>
      </w:r>
      <w:r w:rsidRPr="009E6443">
        <w:rPr>
          <w:sz w:val="32"/>
          <w:szCs w:val="32"/>
        </w:rPr>
        <w:t>). Излишество во сне ведет к появлению чувства лени. Ч</w:t>
      </w:r>
      <w:r w:rsidRPr="009E6443">
        <w:rPr>
          <w:sz w:val="32"/>
          <w:szCs w:val="32"/>
        </w:rPr>
        <w:t>е</w:t>
      </w:r>
      <w:r w:rsidRPr="009E6443">
        <w:rPr>
          <w:sz w:val="32"/>
          <w:szCs w:val="32"/>
        </w:rPr>
        <w:t>ловек, который желает достичь духовного пр</w:t>
      </w:r>
      <w:r w:rsidRPr="009E6443">
        <w:rPr>
          <w:sz w:val="32"/>
          <w:szCs w:val="32"/>
        </w:rPr>
        <w:t>о</w:t>
      </w:r>
      <w:r w:rsidRPr="009E6443">
        <w:rPr>
          <w:sz w:val="32"/>
          <w:szCs w:val="32"/>
        </w:rPr>
        <w:t>гресса</w:t>
      </w:r>
      <w:r w:rsidR="001437CD" w:rsidRPr="009E6443">
        <w:rPr>
          <w:sz w:val="32"/>
          <w:szCs w:val="32"/>
        </w:rPr>
        <w:t>,</w:t>
      </w:r>
      <w:r w:rsidRPr="009E6443">
        <w:rPr>
          <w:sz w:val="32"/>
          <w:szCs w:val="32"/>
        </w:rPr>
        <w:t xml:space="preserve"> должен спать только малую часть ночи и проводить его большую часть в служении Богу. Для т</w:t>
      </w:r>
      <w:r w:rsidRPr="009E6443">
        <w:rPr>
          <w:sz w:val="32"/>
          <w:szCs w:val="32"/>
        </w:rPr>
        <w:t>о</w:t>
      </w:r>
      <w:r w:rsidRPr="009E6443">
        <w:rPr>
          <w:sz w:val="32"/>
          <w:szCs w:val="32"/>
        </w:rPr>
        <w:t>го, чтобы меньше спать, нужно меньше кушать, так как сытый желудок т</w:t>
      </w:r>
      <w:r w:rsidRPr="009E6443">
        <w:rPr>
          <w:sz w:val="32"/>
          <w:szCs w:val="32"/>
        </w:rPr>
        <w:t>я</w:t>
      </w:r>
      <w:r w:rsidRPr="009E6443">
        <w:rPr>
          <w:sz w:val="32"/>
          <w:szCs w:val="32"/>
        </w:rPr>
        <w:t>нет человека на сон. О пользе от ночных молитв говорится в аятах Корана 32: 16</w:t>
      </w:r>
      <w:r w:rsidR="001437CD" w:rsidRPr="009E6443">
        <w:rPr>
          <w:sz w:val="32"/>
          <w:szCs w:val="32"/>
        </w:rPr>
        <w:t>,</w:t>
      </w:r>
      <w:r w:rsidRPr="009E6443">
        <w:rPr>
          <w:sz w:val="32"/>
          <w:szCs w:val="32"/>
        </w:rPr>
        <w:t xml:space="preserve"> 76: 26, 17: 79. Однако, в то же время, ум</w:t>
      </w:r>
      <w:r w:rsidRPr="009E6443">
        <w:rPr>
          <w:sz w:val="32"/>
          <w:szCs w:val="32"/>
        </w:rPr>
        <w:t>е</w:t>
      </w:r>
      <w:r w:rsidRPr="009E6443">
        <w:rPr>
          <w:sz w:val="32"/>
          <w:szCs w:val="32"/>
        </w:rPr>
        <w:t>ренность во сне не должна наносить ущерб здоровью человека. Человек должен спать ровно столько, сколько ему необходимо для нормальной жизнедеятельности.</w:t>
      </w:r>
    </w:p>
    <w:p w:rsidR="00155D70" w:rsidRPr="009E6443" w:rsidRDefault="00155D70" w:rsidP="00155D70">
      <w:pPr>
        <w:ind w:firstLine="284"/>
        <w:rPr>
          <w:sz w:val="32"/>
          <w:szCs w:val="32"/>
        </w:rPr>
      </w:pPr>
      <w:r w:rsidRPr="009E6443">
        <w:rPr>
          <w:sz w:val="32"/>
          <w:szCs w:val="32"/>
        </w:rPr>
        <w:t>Третьим состоянием для борьбы со страстями является умеренность в ра</w:t>
      </w:r>
      <w:r w:rsidRPr="009E6443">
        <w:rPr>
          <w:sz w:val="32"/>
          <w:szCs w:val="32"/>
        </w:rPr>
        <w:t>з</w:t>
      </w:r>
      <w:r w:rsidRPr="009E6443">
        <w:rPr>
          <w:sz w:val="32"/>
          <w:szCs w:val="32"/>
        </w:rPr>
        <w:t>говоре. Нежелательно говорить без нужды. Говорить можно только, если для этого есть необходимость. Болтливость и неумеренность в разговоре вредит чел</w:t>
      </w:r>
      <w:r w:rsidRPr="009E6443">
        <w:rPr>
          <w:sz w:val="32"/>
          <w:szCs w:val="32"/>
        </w:rPr>
        <w:t>о</w:t>
      </w:r>
      <w:r w:rsidRPr="009E6443">
        <w:rPr>
          <w:sz w:val="32"/>
          <w:szCs w:val="32"/>
        </w:rPr>
        <w:t>веку, наносит вред его репутации.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Муджахида</w:t>
      </w:r>
      <w:r w:rsidRPr="009E6443">
        <w:rPr>
          <w:sz w:val="32"/>
          <w:szCs w:val="32"/>
        </w:rPr>
        <w:t xml:space="preserve"> - усердие, совершение джихада во имя Аллаха. Муджахида может иметь самые различные формы, в том числе посредством имущества, праведного поведения, борьбы со своими страстями, борьбы за справедл</w:t>
      </w:r>
      <w:r w:rsidRPr="009E6443">
        <w:rPr>
          <w:sz w:val="32"/>
          <w:szCs w:val="32"/>
        </w:rPr>
        <w:t>и</w:t>
      </w:r>
      <w:r w:rsidRPr="009E6443">
        <w:rPr>
          <w:sz w:val="32"/>
          <w:szCs w:val="32"/>
        </w:rPr>
        <w:t>вость в обществе, войны с внешними врагами. Это слово уп</w:t>
      </w:r>
      <w:r w:rsidR="001437CD" w:rsidRPr="009E6443">
        <w:rPr>
          <w:sz w:val="32"/>
          <w:szCs w:val="32"/>
        </w:rPr>
        <w:t>оминается в а</w:t>
      </w:r>
      <w:r w:rsidR="001437CD" w:rsidRPr="009E6443">
        <w:rPr>
          <w:sz w:val="32"/>
          <w:szCs w:val="32"/>
        </w:rPr>
        <w:t>я</w:t>
      </w:r>
      <w:r w:rsidR="001437CD" w:rsidRPr="009E6443">
        <w:rPr>
          <w:sz w:val="32"/>
          <w:szCs w:val="32"/>
        </w:rPr>
        <w:t>тах Корана 29: 69,</w:t>
      </w:r>
      <w:r w:rsidRPr="009E6443">
        <w:rPr>
          <w:sz w:val="32"/>
          <w:szCs w:val="32"/>
        </w:rPr>
        <w:t xml:space="preserve"> 49: 15.</w:t>
      </w:r>
    </w:p>
    <w:p w:rsidR="00155D70" w:rsidRPr="009E6443" w:rsidRDefault="00155D70" w:rsidP="00155D70">
      <w:pPr>
        <w:tabs>
          <w:tab w:val="left" w:pos="720"/>
        </w:tabs>
        <w:ind w:firstLine="284"/>
        <w:rPr>
          <w:b/>
          <w:sz w:val="32"/>
          <w:szCs w:val="32"/>
        </w:rPr>
      </w:pPr>
    </w:p>
    <w:p w:rsidR="00155D70" w:rsidRPr="009E6443" w:rsidRDefault="009A07AC" w:rsidP="00155D70">
      <w:pPr>
        <w:ind w:firstLine="284"/>
        <w:rPr>
          <w:sz w:val="32"/>
          <w:szCs w:val="32"/>
        </w:rPr>
      </w:pPr>
      <w:r w:rsidRPr="009E6443">
        <w:rPr>
          <w:b/>
          <w:sz w:val="32"/>
          <w:szCs w:val="32"/>
        </w:rPr>
        <w:t>Муджмал и Мубая</w:t>
      </w:r>
      <w:r w:rsidR="00155D70" w:rsidRPr="009E6443">
        <w:rPr>
          <w:b/>
          <w:sz w:val="32"/>
          <w:szCs w:val="32"/>
        </w:rPr>
        <w:t>н</w:t>
      </w:r>
      <w:r w:rsidR="00155D70" w:rsidRPr="009E6443">
        <w:rPr>
          <w:sz w:val="32"/>
          <w:szCs w:val="32"/>
        </w:rPr>
        <w:t xml:space="preserve"> - аяты Корана, смыслы которых представляются не совсем ясными (муджмал) и нуждаются в д</w:t>
      </w:r>
      <w:r w:rsidR="00155D70" w:rsidRPr="009E6443">
        <w:rPr>
          <w:sz w:val="32"/>
          <w:szCs w:val="32"/>
        </w:rPr>
        <w:t>о</w:t>
      </w:r>
      <w:r w:rsidR="00155D70" w:rsidRPr="009E6443">
        <w:rPr>
          <w:sz w:val="32"/>
          <w:szCs w:val="32"/>
        </w:rPr>
        <w:t>полнительных коммента</w:t>
      </w:r>
      <w:r w:rsidRPr="009E6443">
        <w:rPr>
          <w:sz w:val="32"/>
          <w:szCs w:val="32"/>
        </w:rPr>
        <w:t>риях и разъяснениях (мубая</w:t>
      </w:r>
      <w:r w:rsidR="00155D70" w:rsidRPr="009E6443">
        <w:rPr>
          <w:sz w:val="32"/>
          <w:szCs w:val="32"/>
        </w:rPr>
        <w:t>н). Этими комментариями, н</w:t>
      </w:r>
      <w:r w:rsidR="00155D70" w:rsidRPr="009E6443">
        <w:rPr>
          <w:sz w:val="32"/>
          <w:szCs w:val="32"/>
        </w:rPr>
        <w:t>а</w:t>
      </w:r>
      <w:r w:rsidR="00155D70" w:rsidRPr="009E6443">
        <w:rPr>
          <w:sz w:val="32"/>
          <w:szCs w:val="32"/>
        </w:rPr>
        <w:t>пример, могут быть другие аяты Корана.</w:t>
      </w:r>
    </w:p>
    <w:p w:rsidR="00155D70" w:rsidRPr="009E6443" w:rsidRDefault="00155D70" w:rsidP="00155D70">
      <w:pPr>
        <w:ind w:firstLine="284"/>
        <w:rPr>
          <w:sz w:val="32"/>
          <w:szCs w:val="32"/>
        </w:rPr>
      </w:pPr>
      <w:r w:rsidRPr="009E6443">
        <w:rPr>
          <w:sz w:val="32"/>
          <w:szCs w:val="32"/>
        </w:rPr>
        <w:t>Примером муджмала и муба</w:t>
      </w:r>
      <w:r w:rsidR="009A07AC" w:rsidRPr="009E6443">
        <w:rPr>
          <w:sz w:val="32"/>
          <w:szCs w:val="32"/>
        </w:rPr>
        <w:t>я</w:t>
      </w:r>
      <w:r w:rsidRPr="009E6443">
        <w:rPr>
          <w:sz w:val="32"/>
          <w:szCs w:val="32"/>
        </w:rPr>
        <w:t>на является аят Корана: «Клянусь небом и [звездой], движущейся ночью! И откуда тебе знать, что такое движ</w:t>
      </w:r>
      <w:r w:rsidRPr="009E6443">
        <w:rPr>
          <w:sz w:val="32"/>
          <w:szCs w:val="32"/>
        </w:rPr>
        <w:t>у</w:t>
      </w:r>
      <w:r w:rsidRPr="009E6443">
        <w:rPr>
          <w:sz w:val="32"/>
          <w:szCs w:val="32"/>
        </w:rPr>
        <w:t>щаяся ночью?» (86: 1-2), который разясняется следующим аятом: «[Это] - сияющая звезда» (86: 3).</w:t>
      </w:r>
    </w:p>
    <w:p w:rsidR="00155D70" w:rsidRPr="009E6443" w:rsidRDefault="00155D70" w:rsidP="00155D70">
      <w:pPr>
        <w:ind w:firstLine="284"/>
        <w:rPr>
          <w:sz w:val="32"/>
          <w:szCs w:val="32"/>
        </w:rPr>
      </w:pPr>
      <w:r w:rsidRPr="009E6443">
        <w:rPr>
          <w:sz w:val="32"/>
          <w:szCs w:val="32"/>
        </w:rPr>
        <w:t xml:space="preserve">Другим примером является аят Корана: «О разводе объявляется дважды...» (2: 229), </w:t>
      </w:r>
      <w:r w:rsidR="001437CD" w:rsidRPr="009E6443">
        <w:rPr>
          <w:sz w:val="32"/>
          <w:szCs w:val="32"/>
        </w:rPr>
        <w:t xml:space="preserve">который </w:t>
      </w:r>
      <w:r w:rsidRPr="009E6443">
        <w:rPr>
          <w:sz w:val="32"/>
          <w:szCs w:val="32"/>
        </w:rPr>
        <w:t>дополняется аятом «Если же муж дал жене развод [в тр</w:t>
      </w:r>
      <w:r w:rsidRPr="009E6443">
        <w:rPr>
          <w:sz w:val="32"/>
          <w:szCs w:val="32"/>
        </w:rPr>
        <w:t>е</w:t>
      </w:r>
      <w:r w:rsidRPr="009E6443">
        <w:rPr>
          <w:sz w:val="32"/>
          <w:szCs w:val="32"/>
        </w:rPr>
        <w:t>тий раз], то он не может жениться на ней, пока она не выйдет за другого м</w:t>
      </w:r>
      <w:r w:rsidRPr="009E6443">
        <w:rPr>
          <w:sz w:val="32"/>
          <w:szCs w:val="32"/>
        </w:rPr>
        <w:t>у</w:t>
      </w:r>
      <w:r w:rsidRPr="009E6443">
        <w:rPr>
          <w:sz w:val="32"/>
          <w:szCs w:val="32"/>
        </w:rPr>
        <w:t>жа» (2: 230).</w:t>
      </w:r>
    </w:p>
    <w:p w:rsidR="00155D70" w:rsidRPr="009E6443" w:rsidRDefault="00155D70" w:rsidP="00155D70">
      <w:pPr>
        <w:ind w:firstLine="284"/>
        <w:rPr>
          <w:sz w:val="32"/>
          <w:szCs w:val="32"/>
        </w:rPr>
      </w:pPr>
      <w:r w:rsidRPr="009E6443">
        <w:rPr>
          <w:sz w:val="32"/>
          <w:szCs w:val="32"/>
        </w:rPr>
        <w:t>Помимо аятов Корана, муджмалы могут быть разъяснены (мубаййан) х</w:t>
      </w:r>
      <w:r w:rsidRPr="009E6443">
        <w:rPr>
          <w:sz w:val="32"/>
          <w:szCs w:val="32"/>
        </w:rPr>
        <w:t>а</w:t>
      </w:r>
      <w:r w:rsidRPr="009E6443">
        <w:rPr>
          <w:sz w:val="32"/>
          <w:szCs w:val="32"/>
        </w:rPr>
        <w:t>дисами, либо даже иджтихадом сподвижн</w:t>
      </w:r>
      <w:r w:rsidRPr="009E6443">
        <w:rPr>
          <w:sz w:val="32"/>
          <w:szCs w:val="32"/>
        </w:rPr>
        <w:t>и</w:t>
      </w:r>
      <w:r w:rsidRPr="009E6443">
        <w:rPr>
          <w:sz w:val="32"/>
          <w:szCs w:val="32"/>
        </w:rPr>
        <w:t xml:space="preserve">ков пророка Мухаммада, </w:t>
      </w:r>
      <w:r w:rsidR="001437CD" w:rsidRPr="009E6443">
        <w:rPr>
          <w:sz w:val="32"/>
          <w:szCs w:val="32"/>
        </w:rPr>
        <w:t>если в этом есть необходимость.</w:t>
      </w:r>
    </w:p>
    <w:p w:rsidR="00155D70" w:rsidRPr="009E6443" w:rsidRDefault="00155D70" w:rsidP="00155D70">
      <w:pPr>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Муджтахид</w:t>
      </w:r>
      <w:r w:rsidRPr="009E6443">
        <w:rPr>
          <w:sz w:val="32"/>
          <w:szCs w:val="32"/>
        </w:rPr>
        <w:t xml:space="preserve"> - мусульманский богослов, который имеет право выносить самостоятельные суждения и обязан опираться исключительно на коранич</w:t>
      </w:r>
      <w:r w:rsidRPr="009E6443">
        <w:rPr>
          <w:sz w:val="32"/>
          <w:szCs w:val="32"/>
        </w:rPr>
        <w:t>е</w:t>
      </w:r>
      <w:r w:rsidRPr="009E6443">
        <w:rPr>
          <w:sz w:val="32"/>
          <w:szCs w:val="32"/>
        </w:rPr>
        <w:t>ские аяты и достоверные хадисы пророка Мухаммада, а не на суждения др</w:t>
      </w:r>
      <w:r w:rsidRPr="009E6443">
        <w:rPr>
          <w:sz w:val="32"/>
          <w:szCs w:val="32"/>
        </w:rPr>
        <w:t>у</w:t>
      </w:r>
      <w:r w:rsidRPr="009E6443">
        <w:rPr>
          <w:sz w:val="32"/>
          <w:szCs w:val="32"/>
        </w:rPr>
        <w:t>гих богосл</w:t>
      </w:r>
      <w:r w:rsidRPr="009E6443">
        <w:rPr>
          <w:sz w:val="32"/>
          <w:szCs w:val="32"/>
        </w:rPr>
        <w:t>о</w:t>
      </w:r>
      <w:r w:rsidRPr="009E6443">
        <w:rPr>
          <w:sz w:val="32"/>
          <w:szCs w:val="32"/>
        </w:rPr>
        <w:t>вов.</w:t>
      </w:r>
    </w:p>
    <w:p w:rsidR="00155D70" w:rsidRPr="009E6443" w:rsidRDefault="00155D70" w:rsidP="00155D70">
      <w:pPr>
        <w:tabs>
          <w:tab w:val="left" w:pos="720"/>
        </w:tabs>
        <w:ind w:firstLine="284"/>
        <w:rPr>
          <w:sz w:val="32"/>
          <w:szCs w:val="32"/>
        </w:rPr>
      </w:pPr>
      <w:r w:rsidRPr="009E6443">
        <w:rPr>
          <w:sz w:val="32"/>
          <w:szCs w:val="32"/>
        </w:rPr>
        <w:t>Муджтахиды подразделяются на следующие категории:</w:t>
      </w:r>
    </w:p>
    <w:p w:rsidR="00155D70" w:rsidRPr="009E6443" w:rsidRDefault="00155D70" w:rsidP="00155D70">
      <w:pPr>
        <w:tabs>
          <w:tab w:val="left" w:pos="720"/>
        </w:tabs>
        <w:ind w:firstLine="284"/>
        <w:rPr>
          <w:sz w:val="32"/>
          <w:szCs w:val="32"/>
        </w:rPr>
      </w:pPr>
      <w:r w:rsidRPr="009E6443">
        <w:rPr>
          <w:sz w:val="32"/>
          <w:szCs w:val="32"/>
        </w:rPr>
        <w:t>1. Муджтахиды имеющие право на независимое вынесение любых реш</w:t>
      </w:r>
      <w:r w:rsidRPr="009E6443">
        <w:rPr>
          <w:sz w:val="32"/>
          <w:szCs w:val="32"/>
        </w:rPr>
        <w:t>е</w:t>
      </w:r>
      <w:r w:rsidRPr="009E6443">
        <w:rPr>
          <w:sz w:val="32"/>
          <w:szCs w:val="32"/>
        </w:rPr>
        <w:t>ний. Это высшая категория муджтахидов, к к</w:t>
      </w:r>
      <w:r w:rsidRPr="009E6443">
        <w:rPr>
          <w:sz w:val="32"/>
          <w:szCs w:val="32"/>
        </w:rPr>
        <w:t>о</w:t>
      </w:r>
      <w:r w:rsidRPr="009E6443">
        <w:rPr>
          <w:sz w:val="32"/>
          <w:szCs w:val="32"/>
        </w:rPr>
        <w:t>торым относятся основатели четырех суннитских правовых школ - Абу Ханифа, Малик ибн Анас, М</w:t>
      </w:r>
      <w:r w:rsidRPr="009E6443">
        <w:rPr>
          <w:sz w:val="32"/>
          <w:szCs w:val="32"/>
        </w:rPr>
        <w:t>у</w:t>
      </w:r>
      <w:r w:rsidRPr="009E6443">
        <w:rPr>
          <w:sz w:val="32"/>
          <w:szCs w:val="32"/>
        </w:rPr>
        <w:t>хаммад ибн И</w:t>
      </w:r>
      <w:r w:rsidRPr="009E6443">
        <w:rPr>
          <w:sz w:val="32"/>
          <w:szCs w:val="32"/>
        </w:rPr>
        <w:t>д</w:t>
      </w:r>
      <w:r w:rsidRPr="009E6443">
        <w:rPr>
          <w:sz w:val="32"/>
          <w:szCs w:val="32"/>
        </w:rPr>
        <w:t>рис аш-Шафии и Ахмад ибн Ханбаль.</w:t>
      </w:r>
    </w:p>
    <w:p w:rsidR="00155D70" w:rsidRPr="009E6443" w:rsidRDefault="00155D70" w:rsidP="00155D70">
      <w:pPr>
        <w:tabs>
          <w:tab w:val="left" w:pos="720"/>
        </w:tabs>
        <w:ind w:firstLine="284"/>
        <w:rPr>
          <w:sz w:val="32"/>
          <w:szCs w:val="32"/>
        </w:rPr>
      </w:pPr>
      <w:r w:rsidRPr="009E6443">
        <w:rPr>
          <w:sz w:val="32"/>
          <w:szCs w:val="32"/>
        </w:rPr>
        <w:t>2. Муджтахиды, которые не обладают правом на вынесение независимых от муджтахидов первой категории суждений. Это муджтахиды, которые ра</w:t>
      </w:r>
      <w:r w:rsidRPr="009E6443">
        <w:rPr>
          <w:sz w:val="32"/>
          <w:szCs w:val="32"/>
        </w:rPr>
        <w:t>з</w:t>
      </w:r>
      <w:r w:rsidRPr="009E6443">
        <w:rPr>
          <w:sz w:val="32"/>
          <w:szCs w:val="32"/>
        </w:rPr>
        <w:t>вивают то или иное направление мусульманского права или вероучения в пределах методов какой-нибудь школы. К такой категории муджтахидов о</w:t>
      </w:r>
      <w:r w:rsidRPr="009E6443">
        <w:rPr>
          <w:sz w:val="32"/>
          <w:szCs w:val="32"/>
        </w:rPr>
        <w:t>т</w:t>
      </w:r>
      <w:r w:rsidRPr="009E6443">
        <w:rPr>
          <w:sz w:val="32"/>
          <w:szCs w:val="32"/>
        </w:rPr>
        <w:t>носились из ханафитов - Абу Йусуф, Мухаммад, Зуфар; из мал</w:t>
      </w:r>
      <w:r w:rsidRPr="009E6443">
        <w:rPr>
          <w:sz w:val="32"/>
          <w:szCs w:val="32"/>
        </w:rPr>
        <w:t>и</w:t>
      </w:r>
      <w:r w:rsidRPr="009E6443">
        <w:rPr>
          <w:sz w:val="32"/>
          <w:szCs w:val="32"/>
        </w:rPr>
        <w:t xml:space="preserve">китов - Ибн Касим, Ашхаб; из </w:t>
      </w:r>
      <w:r w:rsidR="00960EFB" w:rsidRPr="009E6443">
        <w:rPr>
          <w:sz w:val="32"/>
          <w:szCs w:val="32"/>
        </w:rPr>
        <w:t>шафиитов - аль-Бувайти, аль-Муза</w:t>
      </w:r>
      <w:r w:rsidRPr="009E6443">
        <w:rPr>
          <w:sz w:val="32"/>
          <w:szCs w:val="32"/>
        </w:rPr>
        <w:t>ни; из ха</w:t>
      </w:r>
      <w:r w:rsidRPr="009E6443">
        <w:rPr>
          <w:sz w:val="32"/>
          <w:szCs w:val="32"/>
        </w:rPr>
        <w:t>н</w:t>
      </w:r>
      <w:r w:rsidRPr="009E6443">
        <w:rPr>
          <w:sz w:val="32"/>
          <w:szCs w:val="32"/>
        </w:rPr>
        <w:t>балитов Абу Бакр аль-Асрам, Абу Бакр аль-Марвази.</w:t>
      </w:r>
    </w:p>
    <w:p w:rsidR="00155D70" w:rsidRPr="009E6443" w:rsidRDefault="00155D70" w:rsidP="00155D70">
      <w:pPr>
        <w:tabs>
          <w:tab w:val="left" w:pos="720"/>
        </w:tabs>
        <w:ind w:firstLine="284"/>
        <w:rPr>
          <w:sz w:val="32"/>
          <w:szCs w:val="32"/>
        </w:rPr>
      </w:pPr>
      <w:r w:rsidRPr="009E6443">
        <w:rPr>
          <w:sz w:val="32"/>
          <w:szCs w:val="32"/>
        </w:rPr>
        <w:t>3. Муджтахиды, которые ведут исследование по каким-либо вопросам, к</w:t>
      </w:r>
      <w:r w:rsidRPr="009E6443">
        <w:rPr>
          <w:sz w:val="32"/>
          <w:szCs w:val="32"/>
        </w:rPr>
        <w:t>о</w:t>
      </w:r>
      <w:r w:rsidRPr="009E6443">
        <w:rPr>
          <w:sz w:val="32"/>
          <w:szCs w:val="32"/>
        </w:rPr>
        <w:t>торые не затрагивал основатели мазхаба. Например, из ханафитов к ним о</w:t>
      </w:r>
      <w:r w:rsidRPr="009E6443">
        <w:rPr>
          <w:sz w:val="32"/>
          <w:szCs w:val="32"/>
        </w:rPr>
        <w:t>т</w:t>
      </w:r>
      <w:r w:rsidRPr="009E6443">
        <w:rPr>
          <w:sz w:val="32"/>
          <w:szCs w:val="32"/>
        </w:rPr>
        <w:t>носятся аль-Хассаф, ат-Тахави, аш-Шарахси; из маликитов - аль-Абхари, Ибн Абу Зейд аль-Кайравани; из шафиитов - аль-Маварди, Ибн Хузейма; из ханбалитов -</w:t>
      </w:r>
      <w:r w:rsidR="00960EFB" w:rsidRPr="009E6443">
        <w:rPr>
          <w:sz w:val="32"/>
          <w:szCs w:val="32"/>
        </w:rPr>
        <w:t xml:space="preserve"> </w:t>
      </w:r>
      <w:r w:rsidRPr="009E6443">
        <w:rPr>
          <w:sz w:val="32"/>
          <w:szCs w:val="32"/>
        </w:rPr>
        <w:t>Кади Абу Йала, Кади ибн Али ибн М</w:t>
      </w:r>
      <w:r w:rsidRPr="009E6443">
        <w:rPr>
          <w:sz w:val="32"/>
          <w:szCs w:val="32"/>
        </w:rPr>
        <w:t>у</w:t>
      </w:r>
      <w:r w:rsidRPr="009E6443">
        <w:rPr>
          <w:sz w:val="32"/>
          <w:szCs w:val="32"/>
        </w:rPr>
        <w:t>са.</w:t>
      </w:r>
    </w:p>
    <w:p w:rsidR="00155D70" w:rsidRPr="009E6443" w:rsidRDefault="00155D70" w:rsidP="00155D70">
      <w:pPr>
        <w:tabs>
          <w:tab w:val="left" w:pos="720"/>
        </w:tabs>
        <w:ind w:firstLine="284"/>
        <w:rPr>
          <w:sz w:val="32"/>
          <w:szCs w:val="32"/>
        </w:rPr>
      </w:pPr>
      <w:r w:rsidRPr="009E6443">
        <w:rPr>
          <w:sz w:val="32"/>
          <w:szCs w:val="32"/>
        </w:rPr>
        <w:t>4. Муджтахиды, которые обладают правом вынесения предпочтительных решений из среды различных мнений по ра</w:t>
      </w:r>
      <w:r w:rsidRPr="009E6443">
        <w:rPr>
          <w:sz w:val="32"/>
          <w:szCs w:val="32"/>
        </w:rPr>
        <w:t>з</w:t>
      </w:r>
      <w:r w:rsidRPr="009E6443">
        <w:rPr>
          <w:sz w:val="32"/>
          <w:szCs w:val="32"/>
        </w:rPr>
        <w:t>ным вопросам, которые восходят к основателям мазхабов и их ученикам. Например, у ханафитов к этой кат</w:t>
      </w:r>
      <w:r w:rsidRPr="009E6443">
        <w:rPr>
          <w:sz w:val="32"/>
          <w:szCs w:val="32"/>
        </w:rPr>
        <w:t>е</w:t>
      </w:r>
      <w:r w:rsidRPr="009E6443">
        <w:rPr>
          <w:sz w:val="32"/>
          <w:szCs w:val="32"/>
        </w:rPr>
        <w:t xml:space="preserve">гории относится </w:t>
      </w:r>
      <w:r w:rsidR="003758E5" w:rsidRPr="009E6443">
        <w:rPr>
          <w:sz w:val="32"/>
          <w:szCs w:val="32"/>
        </w:rPr>
        <w:t>аль-Кудури; у маликитов - Аллама</w:t>
      </w:r>
      <w:r w:rsidRPr="009E6443">
        <w:rPr>
          <w:sz w:val="32"/>
          <w:szCs w:val="32"/>
        </w:rPr>
        <w:t xml:space="preserve"> Халиль; у шафи</w:t>
      </w:r>
      <w:r w:rsidRPr="009E6443">
        <w:rPr>
          <w:sz w:val="32"/>
          <w:szCs w:val="32"/>
        </w:rPr>
        <w:t>и</w:t>
      </w:r>
      <w:r w:rsidRPr="009E6443">
        <w:rPr>
          <w:sz w:val="32"/>
          <w:szCs w:val="32"/>
        </w:rPr>
        <w:t>тов ан-Навави; у ханбалитов - аль-Кади Ала</w:t>
      </w:r>
      <w:r w:rsidR="003758E5" w:rsidRPr="009E6443">
        <w:rPr>
          <w:sz w:val="32"/>
          <w:szCs w:val="32"/>
        </w:rPr>
        <w:t xml:space="preserve"> </w:t>
      </w:r>
      <w:r w:rsidRPr="009E6443">
        <w:rPr>
          <w:sz w:val="32"/>
          <w:szCs w:val="32"/>
        </w:rPr>
        <w:t>ад</w:t>
      </w:r>
      <w:r w:rsidR="003758E5" w:rsidRPr="009E6443">
        <w:rPr>
          <w:sz w:val="32"/>
          <w:szCs w:val="32"/>
        </w:rPr>
        <w:t>-Д</w:t>
      </w:r>
      <w:r w:rsidRPr="009E6443">
        <w:rPr>
          <w:sz w:val="32"/>
          <w:szCs w:val="32"/>
        </w:rPr>
        <w:t>ин аль-Мирдави.</w:t>
      </w:r>
    </w:p>
    <w:p w:rsidR="00155D70" w:rsidRPr="009E6443" w:rsidRDefault="00155D70" w:rsidP="00155D70">
      <w:pPr>
        <w:tabs>
          <w:tab w:val="left" w:pos="720"/>
        </w:tabs>
        <w:ind w:firstLine="284"/>
        <w:rPr>
          <w:b/>
          <w:sz w:val="32"/>
          <w:szCs w:val="32"/>
        </w:rPr>
      </w:pPr>
      <w:r w:rsidRPr="009E6443">
        <w:rPr>
          <w:sz w:val="32"/>
          <w:szCs w:val="32"/>
        </w:rPr>
        <w:t xml:space="preserve">(См. </w:t>
      </w:r>
      <w:r w:rsidR="00960EFB" w:rsidRPr="009E6443">
        <w:rPr>
          <w:sz w:val="32"/>
          <w:szCs w:val="32"/>
        </w:rPr>
        <w:t>т</w:t>
      </w:r>
      <w:r w:rsidRPr="009E6443">
        <w:rPr>
          <w:sz w:val="32"/>
          <w:szCs w:val="32"/>
        </w:rPr>
        <w:t xml:space="preserve">акже </w:t>
      </w:r>
      <w:r w:rsidRPr="009E6443">
        <w:rPr>
          <w:b/>
          <w:sz w:val="32"/>
          <w:szCs w:val="32"/>
        </w:rPr>
        <w:t>Иджтихад</w:t>
      </w:r>
      <w:r w:rsidRPr="009E6443">
        <w:rPr>
          <w:sz w:val="32"/>
          <w:szCs w:val="32"/>
        </w:rPr>
        <w:t>)</w:t>
      </w:r>
      <w:r w:rsidR="00960EFB"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Муджуза</w:t>
      </w:r>
      <w:r w:rsidRPr="009E6443">
        <w:rPr>
          <w:sz w:val="32"/>
          <w:szCs w:val="32"/>
        </w:rPr>
        <w:t xml:space="preserve"> - чудеса, необыкновенные явления которые совершаются </w:t>
      </w:r>
      <w:r w:rsidR="00960EFB" w:rsidRPr="009E6443">
        <w:rPr>
          <w:sz w:val="32"/>
          <w:szCs w:val="32"/>
        </w:rPr>
        <w:t>Алл</w:t>
      </w:r>
      <w:r w:rsidR="00960EFB" w:rsidRPr="009E6443">
        <w:rPr>
          <w:sz w:val="32"/>
          <w:szCs w:val="32"/>
        </w:rPr>
        <w:t>а</w:t>
      </w:r>
      <w:r w:rsidR="00960EFB" w:rsidRPr="009E6443">
        <w:rPr>
          <w:sz w:val="32"/>
          <w:szCs w:val="32"/>
        </w:rPr>
        <w:t xml:space="preserve">хом, </w:t>
      </w:r>
      <w:r w:rsidRPr="009E6443">
        <w:rPr>
          <w:sz w:val="32"/>
          <w:szCs w:val="32"/>
        </w:rPr>
        <w:t>по желанию пророков. Для этого необходимы следующие у</w:t>
      </w:r>
      <w:r w:rsidRPr="009E6443">
        <w:rPr>
          <w:sz w:val="32"/>
          <w:szCs w:val="32"/>
        </w:rPr>
        <w:t>с</w:t>
      </w:r>
      <w:r w:rsidRPr="009E6443">
        <w:rPr>
          <w:sz w:val="32"/>
          <w:szCs w:val="32"/>
        </w:rPr>
        <w:t xml:space="preserve">ловия: </w:t>
      </w:r>
    </w:p>
    <w:p w:rsidR="00155D70" w:rsidRPr="009E6443" w:rsidRDefault="00960EFB" w:rsidP="00155D70">
      <w:pPr>
        <w:tabs>
          <w:tab w:val="left" w:pos="720"/>
        </w:tabs>
        <w:ind w:firstLine="284"/>
        <w:rPr>
          <w:sz w:val="32"/>
          <w:szCs w:val="32"/>
        </w:rPr>
      </w:pPr>
      <w:r w:rsidRPr="009E6443">
        <w:rPr>
          <w:sz w:val="32"/>
          <w:szCs w:val="32"/>
        </w:rPr>
        <w:t>1) Бог создает эти чудеса вопреки</w:t>
      </w:r>
      <w:r w:rsidR="00155D70" w:rsidRPr="009E6443">
        <w:rPr>
          <w:sz w:val="32"/>
          <w:szCs w:val="32"/>
        </w:rPr>
        <w:t xml:space="preserve"> привычно</w:t>
      </w:r>
      <w:r w:rsidRPr="009E6443">
        <w:rPr>
          <w:sz w:val="32"/>
          <w:szCs w:val="32"/>
        </w:rPr>
        <w:t>му</w:t>
      </w:r>
      <w:r w:rsidR="00155D70" w:rsidRPr="009E6443">
        <w:rPr>
          <w:sz w:val="32"/>
          <w:szCs w:val="32"/>
        </w:rPr>
        <w:t xml:space="preserve"> все</w:t>
      </w:r>
      <w:r w:rsidRPr="009E6443">
        <w:rPr>
          <w:sz w:val="32"/>
          <w:szCs w:val="32"/>
        </w:rPr>
        <w:t>м причинно-следственному порядку</w:t>
      </w:r>
      <w:r w:rsidR="00155D70"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2) Это чудо должно быть необыкновенным.</w:t>
      </w:r>
    </w:p>
    <w:p w:rsidR="00155D70" w:rsidRPr="009E6443" w:rsidRDefault="00155D70" w:rsidP="00155D70">
      <w:pPr>
        <w:tabs>
          <w:tab w:val="left" w:pos="720"/>
        </w:tabs>
        <w:ind w:firstLine="284"/>
        <w:rPr>
          <w:sz w:val="32"/>
          <w:szCs w:val="32"/>
        </w:rPr>
      </w:pPr>
      <w:r w:rsidRPr="009E6443">
        <w:rPr>
          <w:sz w:val="32"/>
          <w:szCs w:val="32"/>
        </w:rPr>
        <w:t>3) Чудо должно происходить сразу по желанию человека, который заявл</w:t>
      </w:r>
      <w:r w:rsidRPr="009E6443">
        <w:rPr>
          <w:sz w:val="32"/>
          <w:szCs w:val="32"/>
        </w:rPr>
        <w:t>я</w:t>
      </w:r>
      <w:r w:rsidRPr="009E6443">
        <w:rPr>
          <w:sz w:val="32"/>
          <w:szCs w:val="32"/>
        </w:rPr>
        <w:t>ет о том, что является пророком;</w:t>
      </w:r>
    </w:p>
    <w:p w:rsidR="00155D70" w:rsidRPr="009E6443" w:rsidRDefault="00960EFB" w:rsidP="00155D70">
      <w:pPr>
        <w:tabs>
          <w:tab w:val="left" w:pos="720"/>
        </w:tabs>
        <w:ind w:firstLine="284"/>
        <w:rPr>
          <w:sz w:val="32"/>
          <w:szCs w:val="32"/>
        </w:rPr>
      </w:pPr>
      <w:r w:rsidRPr="009E6443">
        <w:rPr>
          <w:sz w:val="32"/>
          <w:szCs w:val="32"/>
        </w:rPr>
        <w:t>4) Чудо д</w:t>
      </w:r>
      <w:r w:rsidR="00155D70" w:rsidRPr="009E6443">
        <w:rPr>
          <w:sz w:val="32"/>
          <w:szCs w:val="32"/>
        </w:rPr>
        <w:t>олжно соответствовать желанию пророка;</w:t>
      </w:r>
    </w:p>
    <w:p w:rsidR="00155D70" w:rsidRPr="009E6443" w:rsidRDefault="00155D70" w:rsidP="00155D70">
      <w:pPr>
        <w:tabs>
          <w:tab w:val="left" w:pos="720"/>
        </w:tabs>
        <w:ind w:firstLine="284"/>
        <w:rPr>
          <w:sz w:val="32"/>
          <w:szCs w:val="32"/>
        </w:rPr>
      </w:pPr>
      <w:r w:rsidRPr="009E6443">
        <w:rPr>
          <w:sz w:val="32"/>
          <w:szCs w:val="32"/>
        </w:rPr>
        <w:t>5) Чудо, которое он показывает</w:t>
      </w:r>
      <w:r w:rsidR="00960EFB" w:rsidRPr="009E6443">
        <w:rPr>
          <w:sz w:val="32"/>
          <w:szCs w:val="32"/>
        </w:rPr>
        <w:t>,</w:t>
      </w:r>
      <w:r w:rsidRPr="009E6443">
        <w:rPr>
          <w:sz w:val="32"/>
          <w:szCs w:val="32"/>
        </w:rPr>
        <w:t xml:space="preserve"> не должно свидетельствовать против него;</w:t>
      </w:r>
    </w:p>
    <w:p w:rsidR="00155D70" w:rsidRPr="009E6443" w:rsidRDefault="00155D70" w:rsidP="00155D70">
      <w:pPr>
        <w:tabs>
          <w:tab w:val="left" w:pos="720"/>
        </w:tabs>
        <w:ind w:firstLine="284"/>
        <w:rPr>
          <w:sz w:val="32"/>
          <w:szCs w:val="32"/>
        </w:rPr>
      </w:pPr>
      <w:r w:rsidRPr="009E6443">
        <w:rPr>
          <w:sz w:val="32"/>
          <w:szCs w:val="32"/>
        </w:rPr>
        <w:t>6) Чудеса должны происходить с этим человеком и до того, как ему дается Аллахом дар пророч</w:t>
      </w:r>
      <w:r w:rsidRPr="009E6443">
        <w:rPr>
          <w:sz w:val="32"/>
          <w:szCs w:val="32"/>
        </w:rPr>
        <w:t>е</w:t>
      </w:r>
      <w:r w:rsidRPr="009E6443">
        <w:rPr>
          <w:sz w:val="32"/>
          <w:szCs w:val="32"/>
        </w:rPr>
        <w:t>ства;</w:t>
      </w:r>
    </w:p>
    <w:p w:rsidR="00155D70" w:rsidRPr="009E6443" w:rsidRDefault="00155D70" w:rsidP="00155D70">
      <w:pPr>
        <w:tabs>
          <w:tab w:val="left" w:pos="720"/>
        </w:tabs>
        <w:ind w:firstLine="284"/>
        <w:rPr>
          <w:sz w:val="32"/>
          <w:szCs w:val="32"/>
        </w:rPr>
      </w:pPr>
      <w:r w:rsidRPr="009E6443">
        <w:rPr>
          <w:sz w:val="32"/>
          <w:szCs w:val="32"/>
        </w:rPr>
        <w:t>7) Чудеса, происходящие с общиной пророка являются его чудесами. То есть необыкновенные явления могут иметь место и после смерти этого пр</w:t>
      </w:r>
      <w:r w:rsidRPr="009E6443">
        <w:rPr>
          <w:sz w:val="32"/>
          <w:szCs w:val="32"/>
        </w:rPr>
        <w:t>о</w:t>
      </w:r>
      <w:r w:rsidRPr="009E6443">
        <w:rPr>
          <w:sz w:val="32"/>
          <w:szCs w:val="32"/>
        </w:rPr>
        <w:t>рока в среде его последователей.</w:t>
      </w:r>
    </w:p>
    <w:p w:rsidR="00155D70" w:rsidRPr="009E6443" w:rsidRDefault="00155D70" w:rsidP="00155D70">
      <w:pPr>
        <w:tabs>
          <w:tab w:val="left" w:pos="720"/>
        </w:tabs>
        <w:ind w:firstLine="284"/>
        <w:rPr>
          <w:sz w:val="32"/>
          <w:szCs w:val="32"/>
        </w:rPr>
      </w:pPr>
      <w:r w:rsidRPr="009E6443">
        <w:rPr>
          <w:sz w:val="32"/>
          <w:szCs w:val="32"/>
        </w:rPr>
        <w:t>Все пророки Аллаха были наделены им даром чудотворчества. Например</w:t>
      </w:r>
      <w:r w:rsidR="005C7880" w:rsidRPr="009E6443">
        <w:rPr>
          <w:sz w:val="32"/>
          <w:szCs w:val="32"/>
        </w:rPr>
        <w:t>:</w:t>
      </w:r>
      <w:r w:rsidRPr="009E6443">
        <w:rPr>
          <w:sz w:val="32"/>
          <w:szCs w:val="32"/>
        </w:rPr>
        <w:t xml:space="preserve"> посох Мусы превратился в змею и разбил ч</w:t>
      </w:r>
      <w:r w:rsidRPr="009E6443">
        <w:rPr>
          <w:sz w:val="32"/>
          <w:szCs w:val="32"/>
        </w:rPr>
        <w:t>а</w:t>
      </w:r>
      <w:r w:rsidRPr="009E6443">
        <w:rPr>
          <w:sz w:val="32"/>
          <w:szCs w:val="32"/>
        </w:rPr>
        <w:t>ры колдунов во дворце Фараона, Иса оживлял мертвых и делал слепых зрячими. а последний пророк челов</w:t>
      </w:r>
      <w:r w:rsidRPr="009E6443">
        <w:rPr>
          <w:sz w:val="32"/>
          <w:szCs w:val="32"/>
        </w:rPr>
        <w:t>е</w:t>
      </w:r>
      <w:r w:rsidRPr="009E6443">
        <w:rPr>
          <w:sz w:val="32"/>
          <w:szCs w:val="32"/>
        </w:rPr>
        <w:t>чества Муха</w:t>
      </w:r>
      <w:r w:rsidRPr="009E6443">
        <w:rPr>
          <w:sz w:val="32"/>
          <w:szCs w:val="32"/>
        </w:rPr>
        <w:t>м</w:t>
      </w:r>
      <w:r w:rsidRPr="009E6443">
        <w:rPr>
          <w:sz w:val="32"/>
          <w:szCs w:val="32"/>
        </w:rPr>
        <w:t>мад показал более тысячи чудес. В их числе мирадж</w:t>
      </w:r>
      <w:r w:rsidR="001071D7" w:rsidRPr="009E6443">
        <w:rPr>
          <w:sz w:val="32"/>
          <w:szCs w:val="32"/>
        </w:rPr>
        <w:t xml:space="preserve"> (См. </w:t>
      </w:r>
      <w:r w:rsidR="001071D7" w:rsidRPr="009E6443">
        <w:rPr>
          <w:b/>
          <w:sz w:val="32"/>
          <w:szCs w:val="32"/>
        </w:rPr>
        <w:t>Исра и Мирадж</w:t>
      </w:r>
      <w:r w:rsidR="001071D7" w:rsidRPr="009E6443">
        <w:rPr>
          <w:sz w:val="32"/>
          <w:szCs w:val="32"/>
        </w:rPr>
        <w:t>)</w:t>
      </w:r>
      <w:r w:rsidRPr="009E6443">
        <w:rPr>
          <w:sz w:val="32"/>
          <w:szCs w:val="32"/>
        </w:rPr>
        <w:t xml:space="preserve">, раскалывание луны (См. </w:t>
      </w:r>
      <w:r w:rsidRPr="009E6443">
        <w:rPr>
          <w:b/>
          <w:sz w:val="32"/>
          <w:szCs w:val="32"/>
        </w:rPr>
        <w:t>Инш</w:t>
      </w:r>
      <w:r w:rsidRPr="009E6443">
        <w:rPr>
          <w:b/>
          <w:sz w:val="32"/>
          <w:szCs w:val="32"/>
        </w:rPr>
        <w:t>и</w:t>
      </w:r>
      <w:r w:rsidRPr="009E6443">
        <w:rPr>
          <w:b/>
          <w:sz w:val="32"/>
          <w:szCs w:val="32"/>
        </w:rPr>
        <w:t>как аль-Камар</w:t>
      </w:r>
      <w:r w:rsidR="004E590C" w:rsidRPr="009E6443">
        <w:rPr>
          <w:sz w:val="32"/>
          <w:szCs w:val="32"/>
        </w:rPr>
        <w:t>)</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Музараа</w:t>
      </w:r>
      <w:r w:rsidRPr="009E6443">
        <w:rPr>
          <w:sz w:val="32"/>
          <w:szCs w:val="32"/>
        </w:rPr>
        <w:t xml:space="preserve"> - наем крестьян для проведения земледельческих работ на фру</w:t>
      </w:r>
      <w:r w:rsidRPr="009E6443">
        <w:rPr>
          <w:sz w:val="32"/>
          <w:szCs w:val="32"/>
        </w:rPr>
        <w:t>к</w:t>
      </w:r>
      <w:r w:rsidRPr="009E6443">
        <w:rPr>
          <w:sz w:val="32"/>
          <w:szCs w:val="32"/>
        </w:rPr>
        <w:t>товых плантациях за определенную часть собранного урожая. Пророк М</w:t>
      </w:r>
      <w:r w:rsidRPr="009E6443">
        <w:rPr>
          <w:sz w:val="32"/>
          <w:szCs w:val="32"/>
        </w:rPr>
        <w:t>у</w:t>
      </w:r>
      <w:r w:rsidRPr="009E6443">
        <w:rPr>
          <w:sz w:val="32"/>
          <w:szCs w:val="32"/>
        </w:rPr>
        <w:t>хаммад не запрещал подобные соглашения, однако в первые годы после п</w:t>
      </w:r>
      <w:r w:rsidRPr="009E6443">
        <w:rPr>
          <w:sz w:val="32"/>
          <w:szCs w:val="32"/>
        </w:rPr>
        <w:t>е</w:t>
      </w:r>
      <w:r w:rsidRPr="009E6443">
        <w:rPr>
          <w:sz w:val="32"/>
          <w:szCs w:val="32"/>
        </w:rPr>
        <w:t>реселения в Медину, когда у мухаджиров и ансаров не было достаточно з</w:t>
      </w:r>
      <w:r w:rsidRPr="009E6443">
        <w:rPr>
          <w:sz w:val="32"/>
          <w:szCs w:val="32"/>
        </w:rPr>
        <w:t>е</w:t>
      </w:r>
      <w:r w:rsidRPr="009E6443">
        <w:rPr>
          <w:sz w:val="32"/>
          <w:szCs w:val="32"/>
        </w:rPr>
        <w:t>ме</w:t>
      </w:r>
      <w:r w:rsidR="004E590C" w:rsidRPr="009E6443">
        <w:rPr>
          <w:sz w:val="32"/>
          <w:szCs w:val="32"/>
        </w:rPr>
        <w:t>ль, он призывал мусульман отказыва</w:t>
      </w:r>
      <w:r w:rsidRPr="009E6443">
        <w:rPr>
          <w:sz w:val="32"/>
          <w:szCs w:val="32"/>
        </w:rPr>
        <w:t>ться от таких согл</w:t>
      </w:r>
      <w:r w:rsidRPr="009E6443">
        <w:rPr>
          <w:sz w:val="32"/>
          <w:szCs w:val="32"/>
        </w:rPr>
        <w:t>а</w:t>
      </w:r>
      <w:r w:rsidRPr="009E6443">
        <w:rPr>
          <w:sz w:val="32"/>
          <w:szCs w:val="32"/>
        </w:rPr>
        <w:t>шений и сдавать земли в аренду за определенную плату. Это была временная мера, обле</w:t>
      </w:r>
      <w:r w:rsidRPr="009E6443">
        <w:rPr>
          <w:sz w:val="32"/>
          <w:szCs w:val="32"/>
        </w:rPr>
        <w:t>г</w:t>
      </w:r>
      <w:r w:rsidRPr="009E6443">
        <w:rPr>
          <w:sz w:val="32"/>
          <w:szCs w:val="32"/>
        </w:rPr>
        <w:t>чающая положение арендаторов и стим</w:t>
      </w:r>
      <w:r w:rsidRPr="009E6443">
        <w:rPr>
          <w:sz w:val="32"/>
          <w:szCs w:val="32"/>
        </w:rPr>
        <w:t>у</w:t>
      </w:r>
      <w:r w:rsidRPr="009E6443">
        <w:rPr>
          <w:sz w:val="32"/>
          <w:szCs w:val="32"/>
        </w:rPr>
        <w:t>лирующая мусульман обрабатывать все имеющиеся в наличии земли. Впоследствии это ограничение было сн</w:t>
      </w:r>
      <w:r w:rsidRPr="009E6443">
        <w:rPr>
          <w:sz w:val="32"/>
          <w:szCs w:val="32"/>
        </w:rPr>
        <w:t>я</w:t>
      </w:r>
      <w:r w:rsidRPr="009E6443">
        <w:rPr>
          <w:sz w:val="32"/>
          <w:szCs w:val="32"/>
        </w:rPr>
        <w:t>то.</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Мукаллид</w:t>
      </w:r>
      <w:r w:rsidRPr="009E6443">
        <w:rPr>
          <w:sz w:val="32"/>
          <w:szCs w:val="32"/>
        </w:rPr>
        <w:t xml:space="preserve"> - мусульманин, который не является муджтахидом (См. </w:t>
      </w:r>
      <w:r w:rsidRPr="009E6443">
        <w:rPr>
          <w:b/>
          <w:sz w:val="32"/>
          <w:szCs w:val="32"/>
        </w:rPr>
        <w:t>Му</w:t>
      </w:r>
      <w:r w:rsidRPr="009E6443">
        <w:rPr>
          <w:b/>
          <w:sz w:val="32"/>
          <w:szCs w:val="32"/>
        </w:rPr>
        <w:t>д</w:t>
      </w:r>
      <w:r w:rsidRPr="009E6443">
        <w:rPr>
          <w:b/>
          <w:sz w:val="32"/>
          <w:szCs w:val="32"/>
        </w:rPr>
        <w:t>жтахид</w:t>
      </w:r>
      <w:r w:rsidRPr="009E6443">
        <w:rPr>
          <w:sz w:val="32"/>
          <w:szCs w:val="32"/>
        </w:rPr>
        <w:t>). То есть, не обладая необходимым уров</w:t>
      </w:r>
      <w:r w:rsidR="005C7880" w:rsidRPr="009E6443">
        <w:rPr>
          <w:sz w:val="32"/>
          <w:szCs w:val="32"/>
        </w:rPr>
        <w:t>нем религиозных знаний и</w:t>
      </w:r>
      <w:r w:rsidRPr="009E6443">
        <w:rPr>
          <w:sz w:val="32"/>
          <w:szCs w:val="32"/>
        </w:rPr>
        <w:t xml:space="preserve"> не занимаясь наукой</w:t>
      </w:r>
      <w:r w:rsidR="005C7880" w:rsidRPr="009E6443">
        <w:rPr>
          <w:sz w:val="32"/>
          <w:szCs w:val="32"/>
        </w:rPr>
        <w:t>,</w:t>
      </w:r>
      <w:r w:rsidRPr="009E6443">
        <w:rPr>
          <w:sz w:val="32"/>
          <w:szCs w:val="32"/>
        </w:rPr>
        <w:t xml:space="preserve"> он не может самостоятельно выносить для себя рел</w:t>
      </w:r>
      <w:r w:rsidRPr="009E6443">
        <w:rPr>
          <w:sz w:val="32"/>
          <w:szCs w:val="32"/>
        </w:rPr>
        <w:t>и</w:t>
      </w:r>
      <w:r w:rsidRPr="009E6443">
        <w:rPr>
          <w:sz w:val="32"/>
          <w:szCs w:val="32"/>
        </w:rPr>
        <w:t>гиозные предп</w:t>
      </w:r>
      <w:r w:rsidRPr="009E6443">
        <w:rPr>
          <w:sz w:val="32"/>
          <w:szCs w:val="32"/>
        </w:rPr>
        <w:t>и</w:t>
      </w:r>
      <w:r w:rsidRPr="009E6443">
        <w:rPr>
          <w:sz w:val="32"/>
          <w:szCs w:val="32"/>
        </w:rPr>
        <w:t>сания</w:t>
      </w:r>
      <w:r w:rsidR="006A565C" w:rsidRPr="009E6443">
        <w:rPr>
          <w:sz w:val="32"/>
          <w:szCs w:val="32"/>
        </w:rPr>
        <w:t>.</w:t>
      </w:r>
      <w:r w:rsidRPr="009E6443">
        <w:rPr>
          <w:sz w:val="32"/>
          <w:szCs w:val="32"/>
        </w:rPr>
        <w:t xml:space="preserve"> </w:t>
      </w:r>
      <w:r w:rsidR="006A565C" w:rsidRPr="009E6443">
        <w:rPr>
          <w:sz w:val="32"/>
          <w:szCs w:val="32"/>
        </w:rPr>
        <w:t>П</w:t>
      </w:r>
      <w:r w:rsidRPr="009E6443">
        <w:rPr>
          <w:sz w:val="32"/>
          <w:szCs w:val="32"/>
        </w:rPr>
        <w:t>оэтому он должен следовать предписаниям ученых-муджтахидов одного из мазхабов Ислама, которые профессионально зан</w:t>
      </w:r>
      <w:r w:rsidRPr="009E6443">
        <w:rPr>
          <w:sz w:val="32"/>
          <w:szCs w:val="32"/>
        </w:rPr>
        <w:t>и</w:t>
      </w:r>
      <w:r w:rsidRPr="009E6443">
        <w:rPr>
          <w:sz w:val="32"/>
          <w:szCs w:val="32"/>
        </w:rPr>
        <w:t>маются этим делом. Мукаллидами являются большинство мусул</w:t>
      </w:r>
      <w:r w:rsidRPr="009E6443">
        <w:rPr>
          <w:sz w:val="32"/>
          <w:szCs w:val="32"/>
        </w:rPr>
        <w:t>ь</w:t>
      </w:r>
      <w:r w:rsidRPr="009E6443">
        <w:rPr>
          <w:sz w:val="32"/>
          <w:szCs w:val="32"/>
        </w:rPr>
        <w:t xml:space="preserve">ман. (См. также </w:t>
      </w:r>
      <w:r w:rsidRPr="009E6443">
        <w:rPr>
          <w:b/>
          <w:sz w:val="32"/>
          <w:szCs w:val="32"/>
        </w:rPr>
        <w:t>Таклид</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i/>
          <w:sz w:val="32"/>
          <w:szCs w:val="32"/>
        </w:rPr>
      </w:pPr>
      <w:r w:rsidRPr="009E6443">
        <w:rPr>
          <w:b/>
          <w:sz w:val="32"/>
          <w:szCs w:val="32"/>
        </w:rPr>
        <w:t>Муким</w:t>
      </w:r>
      <w:r w:rsidRPr="009E6443">
        <w:rPr>
          <w:sz w:val="32"/>
          <w:szCs w:val="32"/>
        </w:rPr>
        <w:t xml:space="preserve"> - человек, который выехал в путь с намерением остаться на новом месте более 15 дней (в мазхабе Ханафи), л</w:t>
      </w:r>
      <w:r w:rsidRPr="009E6443">
        <w:rPr>
          <w:sz w:val="32"/>
          <w:szCs w:val="32"/>
        </w:rPr>
        <w:t>и</w:t>
      </w:r>
      <w:r w:rsidRPr="009E6443">
        <w:rPr>
          <w:sz w:val="32"/>
          <w:szCs w:val="32"/>
        </w:rPr>
        <w:t xml:space="preserve">бо же более 3 дней (в мазхабах Шафии, Малики, Ханбали). </w:t>
      </w:r>
      <w:r w:rsidR="005B4A7F" w:rsidRPr="009E6443">
        <w:rPr>
          <w:sz w:val="32"/>
          <w:szCs w:val="32"/>
        </w:rPr>
        <w:t>В</w:t>
      </w:r>
      <w:r w:rsidR="004E590C" w:rsidRPr="009E6443">
        <w:rPr>
          <w:sz w:val="32"/>
          <w:szCs w:val="32"/>
        </w:rPr>
        <w:t xml:space="preserve"> ханафитском мазхабе, </w:t>
      </w:r>
      <w:r w:rsidRPr="009E6443">
        <w:rPr>
          <w:sz w:val="32"/>
          <w:szCs w:val="32"/>
        </w:rPr>
        <w:t>совершение</w:t>
      </w:r>
      <w:r w:rsidR="005B4A7F" w:rsidRPr="009E6443">
        <w:rPr>
          <w:sz w:val="32"/>
          <w:szCs w:val="32"/>
        </w:rPr>
        <w:t xml:space="preserve"> мукимом</w:t>
      </w:r>
      <w:r w:rsidRPr="009E6443">
        <w:rPr>
          <w:sz w:val="32"/>
          <w:szCs w:val="32"/>
        </w:rPr>
        <w:t xml:space="preserve"> 4-х ракатных намазов зухр, аср и и'ша в сокращенном </w:t>
      </w:r>
      <w:r w:rsidR="005B4A7F" w:rsidRPr="009E6443">
        <w:rPr>
          <w:sz w:val="32"/>
          <w:szCs w:val="32"/>
        </w:rPr>
        <w:t>(</w:t>
      </w:r>
      <w:r w:rsidRPr="009E6443">
        <w:rPr>
          <w:sz w:val="32"/>
          <w:szCs w:val="32"/>
        </w:rPr>
        <w:t>до 2-х ракатов</w:t>
      </w:r>
      <w:r w:rsidR="005B4A7F" w:rsidRPr="009E6443">
        <w:rPr>
          <w:sz w:val="32"/>
          <w:szCs w:val="32"/>
        </w:rPr>
        <w:t>)</w:t>
      </w:r>
      <w:r w:rsidRPr="009E6443">
        <w:rPr>
          <w:sz w:val="32"/>
          <w:szCs w:val="32"/>
        </w:rPr>
        <w:t xml:space="preserve"> виде я</w:t>
      </w:r>
      <w:r w:rsidRPr="009E6443">
        <w:rPr>
          <w:sz w:val="32"/>
          <w:szCs w:val="32"/>
        </w:rPr>
        <w:t>в</w:t>
      </w:r>
      <w:r w:rsidRPr="009E6443">
        <w:rPr>
          <w:sz w:val="32"/>
          <w:szCs w:val="32"/>
        </w:rPr>
        <w:t xml:space="preserve">ляется </w:t>
      </w:r>
      <w:r w:rsidRPr="009E6443">
        <w:rPr>
          <w:i/>
          <w:sz w:val="32"/>
          <w:szCs w:val="32"/>
        </w:rPr>
        <w:t>ваджибом</w:t>
      </w:r>
      <w:r w:rsidRPr="009E6443">
        <w:rPr>
          <w:sz w:val="32"/>
          <w:szCs w:val="32"/>
        </w:rPr>
        <w:t xml:space="preserve">, </w:t>
      </w:r>
      <w:r w:rsidR="005B4A7F" w:rsidRPr="009E6443">
        <w:rPr>
          <w:sz w:val="32"/>
          <w:szCs w:val="32"/>
        </w:rPr>
        <w:t xml:space="preserve">в маликитском мазхабе - </w:t>
      </w:r>
      <w:r w:rsidRPr="009E6443">
        <w:rPr>
          <w:i/>
          <w:sz w:val="32"/>
          <w:szCs w:val="32"/>
        </w:rPr>
        <w:t>сунн</w:t>
      </w:r>
      <w:r w:rsidR="00E4624A" w:rsidRPr="009E6443">
        <w:rPr>
          <w:i/>
          <w:sz w:val="32"/>
          <w:szCs w:val="32"/>
        </w:rPr>
        <w:t>ой</w:t>
      </w:r>
      <w:r w:rsidRPr="009E6443">
        <w:rPr>
          <w:i/>
          <w:sz w:val="32"/>
          <w:szCs w:val="32"/>
        </w:rPr>
        <w:t xml:space="preserve"> муакк</w:t>
      </w:r>
      <w:r w:rsidRPr="009E6443">
        <w:rPr>
          <w:i/>
          <w:sz w:val="32"/>
          <w:szCs w:val="32"/>
        </w:rPr>
        <w:t>а</w:t>
      </w:r>
      <w:r w:rsidRPr="009E6443">
        <w:rPr>
          <w:i/>
          <w:sz w:val="32"/>
          <w:szCs w:val="32"/>
        </w:rPr>
        <w:t>да</w:t>
      </w:r>
      <w:r w:rsidRPr="009E6443">
        <w:rPr>
          <w:sz w:val="32"/>
          <w:szCs w:val="32"/>
        </w:rPr>
        <w:t xml:space="preserve">, </w:t>
      </w:r>
      <w:r w:rsidR="005B4A7F" w:rsidRPr="009E6443">
        <w:rPr>
          <w:sz w:val="32"/>
          <w:szCs w:val="32"/>
        </w:rPr>
        <w:t>в шафиитском мазхабе</w:t>
      </w:r>
      <w:r w:rsidR="00F85FAF" w:rsidRPr="009E6443">
        <w:rPr>
          <w:sz w:val="32"/>
          <w:szCs w:val="32"/>
        </w:rPr>
        <w:t xml:space="preserve"> -</w:t>
      </w:r>
      <w:r w:rsidR="005B4A7F" w:rsidRPr="009E6443">
        <w:rPr>
          <w:sz w:val="32"/>
          <w:szCs w:val="32"/>
        </w:rPr>
        <w:t xml:space="preserve"> </w:t>
      </w:r>
      <w:r w:rsidRPr="009E6443">
        <w:rPr>
          <w:i/>
          <w:sz w:val="32"/>
          <w:szCs w:val="32"/>
        </w:rPr>
        <w:t>афд</w:t>
      </w:r>
      <w:r w:rsidRPr="009E6443">
        <w:rPr>
          <w:i/>
          <w:sz w:val="32"/>
          <w:szCs w:val="32"/>
        </w:rPr>
        <w:t>а</w:t>
      </w:r>
      <w:r w:rsidRPr="009E6443">
        <w:rPr>
          <w:i/>
          <w:sz w:val="32"/>
          <w:szCs w:val="32"/>
        </w:rPr>
        <w:t>лом</w:t>
      </w:r>
      <w:r w:rsidRPr="009E6443">
        <w:rPr>
          <w:sz w:val="32"/>
          <w:szCs w:val="32"/>
        </w:rPr>
        <w:t xml:space="preserve"> (хорошим деянием).</w:t>
      </w:r>
      <w:r w:rsidRPr="009E6443">
        <w:rPr>
          <w:i/>
          <w:sz w:val="32"/>
          <w:szCs w:val="32"/>
        </w:rPr>
        <w:t xml:space="preserve"> </w:t>
      </w:r>
    </w:p>
    <w:p w:rsidR="00155D70" w:rsidRPr="009E6443" w:rsidRDefault="00155D70" w:rsidP="00155D70">
      <w:pPr>
        <w:tabs>
          <w:tab w:val="left" w:pos="720"/>
        </w:tabs>
        <w:ind w:firstLine="284"/>
        <w:rPr>
          <w:b/>
          <w:sz w:val="32"/>
          <w:szCs w:val="32"/>
        </w:rPr>
      </w:pPr>
    </w:p>
    <w:p w:rsidR="00155D70" w:rsidRPr="009E6443" w:rsidRDefault="00461C4B" w:rsidP="00155D70">
      <w:pPr>
        <w:tabs>
          <w:tab w:val="left" w:pos="720"/>
        </w:tabs>
        <w:ind w:firstLine="284"/>
        <w:rPr>
          <w:sz w:val="32"/>
          <w:szCs w:val="32"/>
        </w:rPr>
      </w:pPr>
      <w:r w:rsidRPr="009E6443">
        <w:rPr>
          <w:b/>
          <w:sz w:val="32"/>
          <w:szCs w:val="32"/>
        </w:rPr>
        <w:t>Мумин</w:t>
      </w:r>
      <w:r w:rsidR="00155D70" w:rsidRPr="009E6443">
        <w:rPr>
          <w:sz w:val="32"/>
          <w:szCs w:val="32"/>
        </w:rPr>
        <w:t xml:space="preserve"> - человек, который подтверждает все то, что ниспослано от </w:t>
      </w:r>
      <w:r w:rsidR="001516D6" w:rsidRPr="009E6443">
        <w:rPr>
          <w:sz w:val="32"/>
          <w:szCs w:val="32"/>
        </w:rPr>
        <w:t>Алл</w:t>
      </w:r>
      <w:r w:rsidR="001516D6" w:rsidRPr="009E6443">
        <w:rPr>
          <w:sz w:val="32"/>
          <w:szCs w:val="32"/>
        </w:rPr>
        <w:t>а</w:t>
      </w:r>
      <w:r w:rsidR="001516D6" w:rsidRPr="009E6443">
        <w:rPr>
          <w:sz w:val="32"/>
          <w:szCs w:val="32"/>
        </w:rPr>
        <w:t>ха. Этим</w:t>
      </w:r>
      <w:r w:rsidR="00155D70" w:rsidRPr="009E6443">
        <w:rPr>
          <w:sz w:val="32"/>
          <w:szCs w:val="32"/>
        </w:rPr>
        <w:t xml:space="preserve"> термином называют верующих людей, которые приняли Ислам, уверовали во все его положения всей душой и последовали примеру пророка Мухаммада. Именно так обращается к ним Аллах в аяте Корана: «Обрат</w:t>
      </w:r>
      <w:r w:rsidR="00155D70" w:rsidRPr="009E6443">
        <w:rPr>
          <w:sz w:val="32"/>
          <w:szCs w:val="32"/>
        </w:rPr>
        <w:t>и</w:t>
      </w:r>
      <w:r w:rsidR="00155D70" w:rsidRPr="009E6443">
        <w:rPr>
          <w:sz w:val="32"/>
          <w:szCs w:val="32"/>
        </w:rPr>
        <w:t>тесь все к Аллаху, о веру</w:t>
      </w:r>
      <w:r w:rsidR="00155D70" w:rsidRPr="009E6443">
        <w:rPr>
          <w:sz w:val="32"/>
          <w:szCs w:val="32"/>
        </w:rPr>
        <w:t>ю</w:t>
      </w:r>
      <w:r w:rsidR="00155D70" w:rsidRPr="009E6443">
        <w:rPr>
          <w:sz w:val="32"/>
          <w:szCs w:val="32"/>
        </w:rPr>
        <w:t>щие, - может быть, вы окажитесь счастливыми» (24: 31). Всего же в Коране слово «</w:t>
      </w:r>
      <w:r w:rsidRPr="009E6443">
        <w:rPr>
          <w:sz w:val="32"/>
          <w:szCs w:val="32"/>
        </w:rPr>
        <w:t>мумин</w:t>
      </w:r>
      <w:r w:rsidR="00155D70" w:rsidRPr="009E6443">
        <w:rPr>
          <w:sz w:val="32"/>
          <w:szCs w:val="32"/>
        </w:rPr>
        <w:t>» упомин</w:t>
      </w:r>
      <w:r w:rsidR="00155D70" w:rsidRPr="009E6443">
        <w:rPr>
          <w:sz w:val="32"/>
          <w:szCs w:val="32"/>
        </w:rPr>
        <w:t>а</w:t>
      </w:r>
      <w:r w:rsidR="00155D70" w:rsidRPr="009E6443">
        <w:rPr>
          <w:sz w:val="32"/>
          <w:szCs w:val="32"/>
        </w:rPr>
        <w:t>ется 229 раз.</w:t>
      </w:r>
    </w:p>
    <w:p w:rsidR="00155D70" w:rsidRPr="009E6443" w:rsidRDefault="00155D70" w:rsidP="00155D70">
      <w:pPr>
        <w:tabs>
          <w:tab w:val="left" w:pos="720"/>
        </w:tabs>
        <w:ind w:firstLine="284"/>
        <w:rPr>
          <w:b/>
          <w:sz w:val="32"/>
          <w:szCs w:val="32"/>
        </w:rPr>
      </w:pPr>
      <w:r w:rsidRPr="009E6443">
        <w:rPr>
          <w:sz w:val="32"/>
          <w:szCs w:val="32"/>
        </w:rPr>
        <w:t xml:space="preserve">Для того, чтобы стать </w:t>
      </w:r>
      <w:r w:rsidR="00461C4B" w:rsidRPr="009E6443">
        <w:rPr>
          <w:sz w:val="32"/>
          <w:szCs w:val="32"/>
        </w:rPr>
        <w:t>мумин</w:t>
      </w:r>
      <w:r w:rsidRPr="009E6443">
        <w:rPr>
          <w:sz w:val="32"/>
          <w:szCs w:val="32"/>
        </w:rPr>
        <w:t>ом, недостаточно того, чтобы только на сл</w:t>
      </w:r>
      <w:r w:rsidRPr="009E6443">
        <w:rPr>
          <w:sz w:val="32"/>
          <w:szCs w:val="32"/>
        </w:rPr>
        <w:t>о</w:t>
      </w:r>
      <w:r w:rsidRPr="009E6443">
        <w:rPr>
          <w:sz w:val="32"/>
          <w:szCs w:val="32"/>
        </w:rPr>
        <w:t xml:space="preserve">вах засвидетельствовать формулу веры, так как это заявляют даже лицемеры и нечестивцы. </w:t>
      </w:r>
      <w:r w:rsidR="00E4624A" w:rsidRPr="009E6443">
        <w:rPr>
          <w:sz w:val="32"/>
          <w:szCs w:val="32"/>
        </w:rPr>
        <w:t>О достаточности наличия веры только по заявлению человека</w:t>
      </w:r>
      <w:r w:rsidRPr="009E6443">
        <w:rPr>
          <w:sz w:val="32"/>
          <w:szCs w:val="32"/>
        </w:rPr>
        <w:t xml:space="preserve"> заявляли </w:t>
      </w:r>
      <w:r w:rsidRPr="009E6443">
        <w:rPr>
          <w:i/>
          <w:sz w:val="32"/>
          <w:szCs w:val="32"/>
        </w:rPr>
        <w:t>мурджииты</w:t>
      </w:r>
      <w:r w:rsidRPr="009E6443">
        <w:rPr>
          <w:sz w:val="32"/>
          <w:szCs w:val="32"/>
        </w:rPr>
        <w:t>. Поэтому, согласно учению ортодоксального И</w:t>
      </w:r>
      <w:r w:rsidRPr="009E6443">
        <w:rPr>
          <w:sz w:val="32"/>
          <w:szCs w:val="32"/>
        </w:rPr>
        <w:t>с</w:t>
      </w:r>
      <w:r w:rsidRPr="009E6443">
        <w:rPr>
          <w:sz w:val="32"/>
          <w:szCs w:val="32"/>
        </w:rPr>
        <w:t>лама, необходимо, чтобы вера вошла в сердце человека, стала смыслом его сущ</w:t>
      </w:r>
      <w:r w:rsidRPr="009E6443">
        <w:rPr>
          <w:sz w:val="32"/>
          <w:szCs w:val="32"/>
        </w:rPr>
        <w:t>е</w:t>
      </w:r>
      <w:r w:rsidRPr="009E6443">
        <w:rPr>
          <w:sz w:val="32"/>
          <w:szCs w:val="32"/>
        </w:rPr>
        <w:t>ствования, охватила все помыслы и поступки человека. В этом случае в</w:t>
      </w:r>
      <w:r w:rsidRPr="009E6443">
        <w:rPr>
          <w:sz w:val="32"/>
          <w:szCs w:val="32"/>
        </w:rPr>
        <w:t>е</w:t>
      </w:r>
      <w:r w:rsidRPr="009E6443">
        <w:rPr>
          <w:sz w:val="32"/>
          <w:szCs w:val="32"/>
        </w:rPr>
        <w:t>рующий с радостью выполняет все предписания шариата, все его поступки (амаль) исходят от праве</w:t>
      </w:r>
      <w:r w:rsidRPr="009E6443">
        <w:rPr>
          <w:sz w:val="32"/>
          <w:szCs w:val="32"/>
        </w:rPr>
        <w:t>д</w:t>
      </w:r>
      <w:r w:rsidRPr="009E6443">
        <w:rPr>
          <w:sz w:val="32"/>
          <w:szCs w:val="32"/>
        </w:rPr>
        <w:t>ных намерений человека (ниййа).</w:t>
      </w:r>
    </w:p>
    <w:p w:rsidR="00155D70" w:rsidRPr="009E6443" w:rsidRDefault="00155D70" w:rsidP="00155D70">
      <w:pPr>
        <w:tabs>
          <w:tab w:val="left" w:pos="720"/>
        </w:tabs>
        <w:ind w:firstLine="284"/>
        <w:rPr>
          <w:b/>
          <w:sz w:val="32"/>
          <w:szCs w:val="32"/>
        </w:rPr>
      </w:pPr>
      <w:r w:rsidRPr="009E6443">
        <w:rPr>
          <w:sz w:val="32"/>
          <w:szCs w:val="32"/>
        </w:rPr>
        <w:t xml:space="preserve">Другим значением слова </w:t>
      </w:r>
      <w:r w:rsidR="00B631F1" w:rsidRPr="009E6443">
        <w:rPr>
          <w:sz w:val="32"/>
          <w:szCs w:val="32"/>
        </w:rPr>
        <w:t>«</w:t>
      </w:r>
      <w:r w:rsidR="00461C4B" w:rsidRPr="009E6443">
        <w:rPr>
          <w:sz w:val="32"/>
          <w:szCs w:val="32"/>
        </w:rPr>
        <w:t>мумин</w:t>
      </w:r>
      <w:r w:rsidR="00B631F1" w:rsidRPr="009E6443">
        <w:rPr>
          <w:sz w:val="32"/>
          <w:szCs w:val="32"/>
        </w:rPr>
        <w:t>» являются «защитник» (охранитель).</w:t>
      </w:r>
      <w:r w:rsidRPr="009E6443">
        <w:rPr>
          <w:sz w:val="32"/>
          <w:szCs w:val="32"/>
        </w:rPr>
        <w:t xml:space="preserve"> Это одно из прекрасных имен Аллаха, кот</w:t>
      </w:r>
      <w:r w:rsidRPr="009E6443">
        <w:rPr>
          <w:sz w:val="32"/>
          <w:szCs w:val="32"/>
        </w:rPr>
        <w:t>о</w:t>
      </w:r>
      <w:r w:rsidRPr="009E6443">
        <w:rPr>
          <w:sz w:val="32"/>
          <w:szCs w:val="32"/>
        </w:rPr>
        <w:t xml:space="preserve">рое упоминается в кораническом аяте: «Он - Аллах, нет божества кроме Него, царь, святой, мирный, верный, </w:t>
      </w:r>
      <w:r w:rsidRPr="009E6443">
        <w:rPr>
          <w:i/>
          <w:sz w:val="32"/>
          <w:szCs w:val="32"/>
        </w:rPr>
        <w:t>охр</w:t>
      </w:r>
      <w:r w:rsidRPr="009E6443">
        <w:rPr>
          <w:i/>
          <w:sz w:val="32"/>
          <w:szCs w:val="32"/>
        </w:rPr>
        <w:t>а</w:t>
      </w:r>
      <w:r w:rsidRPr="009E6443">
        <w:rPr>
          <w:i/>
          <w:sz w:val="32"/>
          <w:szCs w:val="32"/>
        </w:rPr>
        <w:t>нитель</w:t>
      </w:r>
      <w:r w:rsidRPr="009E6443">
        <w:rPr>
          <w:sz w:val="32"/>
          <w:szCs w:val="32"/>
        </w:rPr>
        <w:t>...» (59: 23).</w:t>
      </w:r>
    </w:p>
    <w:p w:rsidR="00155D70" w:rsidRPr="009E6443" w:rsidRDefault="00155D70" w:rsidP="00155D70">
      <w:pPr>
        <w:tabs>
          <w:tab w:val="left" w:pos="720"/>
        </w:tabs>
        <w:ind w:firstLine="284"/>
        <w:rPr>
          <w:sz w:val="32"/>
          <w:szCs w:val="32"/>
        </w:rPr>
      </w:pPr>
      <w:r w:rsidRPr="009E6443">
        <w:rPr>
          <w:sz w:val="32"/>
          <w:szCs w:val="32"/>
        </w:rPr>
        <w:t>Сура Корана N 40, ниспосланная в основном Мекке и состоящая из 85 а</w:t>
      </w:r>
      <w:r w:rsidRPr="009E6443">
        <w:rPr>
          <w:sz w:val="32"/>
          <w:szCs w:val="32"/>
        </w:rPr>
        <w:t>я</w:t>
      </w:r>
      <w:r w:rsidRPr="009E6443">
        <w:rPr>
          <w:sz w:val="32"/>
          <w:szCs w:val="32"/>
        </w:rPr>
        <w:t>тов, также называется «</w:t>
      </w:r>
      <w:r w:rsidR="00461C4B" w:rsidRPr="009E6443">
        <w:rPr>
          <w:sz w:val="32"/>
          <w:szCs w:val="32"/>
        </w:rPr>
        <w:t>Мумин</w:t>
      </w:r>
      <w:r w:rsidRPr="009E6443">
        <w:rPr>
          <w:sz w:val="32"/>
          <w:szCs w:val="32"/>
        </w:rPr>
        <w:t>». Лишь аяты 56 и 57 были ниспосланы в М</w:t>
      </w:r>
      <w:r w:rsidRPr="009E6443">
        <w:rPr>
          <w:sz w:val="32"/>
          <w:szCs w:val="32"/>
        </w:rPr>
        <w:t>е</w:t>
      </w:r>
      <w:r w:rsidRPr="009E6443">
        <w:rPr>
          <w:sz w:val="32"/>
          <w:szCs w:val="32"/>
        </w:rPr>
        <w:t>дине. Она была названа так по упоминанию в ней некоторых качеств пр</w:t>
      </w:r>
      <w:r w:rsidRPr="009E6443">
        <w:rPr>
          <w:sz w:val="32"/>
          <w:szCs w:val="32"/>
        </w:rPr>
        <w:t>а</w:t>
      </w:r>
      <w:r w:rsidRPr="009E6443">
        <w:rPr>
          <w:sz w:val="32"/>
          <w:szCs w:val="32"/>
        </w:rPr>
        <w:t>ведного человека из семьи Фараона. Эту суру называют также "Г</w:t>
      </w:r>
      <w:r w:rsidRPr="009E6443">
        <w:rPr>
          <w:sz w:val="32"/>
          <w:szCs w:val="32"/>
        </w:rPr>
        <w:t>а</w:t>
      </w:r>
      <w:r w:rsidRPr="009E6443">
        <w:rPr>
          <w:sz w:val="32"/>
          <w:szCs w:val="32"/>
        </w:rPr>
        <w:t>фир".</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Мунаджим</w:t>
      </w:r>
      <w:r w:rsidRPr="009E6443">
        <w:rPr>
          <w:sz w:val="32"/>
          <w:szCs w:val="32"/>
        </w:rPr>
        <w:t xml:space="preserve"> - гадатель по звездам, астролог. Верить гадателям, астрологам, колдунам и другим </w:t>
      </w:r>
      <w:r w:rsidR="001516D6" w:rsidRPr="009E6443">
        <w:rPr>
          <w:sz w:val="32"/>
          <w:szCs w:val="32"/>
        </w:rPr>
        <w:t>людям,</w:t>
      </w:r>
      <w:r w:rsidRPr="009E6443">
        <w:rPr>
          <w:sz w:val="32"/>
          <w:szCs w:val="32"/>
        </w:rPr>
        <w:t xml:space="preserve"> претендующим на знания о сокровенном</w:t>
      </w:r>
      <w:r w:rsidR="001516D6" w:rsidRPr="009E6443">
        <w:rPr>
          <w:sz w:val="32"/>
          <w:szCs w:val="32"/>
        </w:rPr>
        <w:t>,</w:t>
      </w:r>
      <w:r w:rsidRPr="009E6443">
        <w:rPr>
          <w:sz w:val="32"/>
          <w:szCs w:val="32"/>
        </w:rPr>
        <w:t xml:space="preserve"> запр</w:t>
      </w:r>
      <w:r w:rsidRPr="009E6443">
        <w:rPr>
          <w:sz w:val="32"/>
          <w:szCs w:val="32"/>
        </w:rPr>
        <w:t>е</w:t>
      </w:r>
      <w:r w:rsidRPr="009E6443">
        <w:rPr>
          <w:sz w:val="32"/>
          <w:szCs w:val="32"/>
        </w:rPr>
        <w:t>щено и является греховным. Все эти люди являются неверными и вера в их "пре</w:t>
      </w:r>
      <w:r w:rsidRPr="009E6443">
        <w:rPr>
          <w:sz w:val="32"/>
          <w:szCs w:val="32"/>
        </w:rPr>
        <w:t>д</w:t>
      </w:r>
      <w:r w:rsidRPr="009E6443">
        <w:rPr>
          <w:sz w:val="32"/>
          <w:szCs w:val="32"/>
        </w:rPr>
        <w:t>сказания" также приводит человека к неверию. Подобные деяния были весьма распространены в языческих обществах среди жрецов различных культов.</w:t>
      </w:r>
    </w:p>
    <w:p w:rsidR="00155D70" w:rsidRPr="009E6443" w:rsidRDefault="00155D70" w:rsidP="00155D70">
      <w:pPr>
        <w:tabs>
          <w:tab w:val="left" w:pos="720"/>
        </w:tabs>
        <w:ind w:firstLine="284"/>
        <w:rPr>
          <w:b/>
          <w:sz w:val="32"/>
          <w:szCs w:val="32"/>
        </w:rPr>
      </w:pPr>
      <w:r w:rsidRPr="009E6443">
        <w:rPr>
          <w:sz w:val="32"/>
          <w:szCs w:val="32"/>
        </w:rPr>
        <w:t xml:space="preserve">Мунаджимами называют и </w:t>
      </w:r>
      <w:r w:rsidR="00E4624A" w:rsidRPr="009E6443">
        <w:rPr>
          <w:sz w:val="32"/>
          <w:szCs w:val="32"/>
        </w:rPr>
        <w:t>учены</w:t>
      </w:r>
      <w:r w:rsidRPr="009E6443">
        <w:rPr>
          <w:sz w:val="32"/>
          <w:szCs w:val="32"/>
        </w:rPr>
        <w:t>х</w:t>
      </w:r>
      <w:r w:rsidR="00E4624A" w:rsidRPr="009E6443">
        <w:rPr>
          <w:sz w:val="32"/>
          <w:szCs w:val="32"/>
        </w:rPr>
        <w:t>-</w:t>
      </w:r>
      <w:r w:rsidRPr="009E6443">
        <w:rPr>
          <w:sz w:val="32"/>
          <w:szCs w:val="32"/>
        </w:rPr>
        <w:t>астрономов, которые занимаются н</w:t>
      </w:r>
      <w:r w:rsidRPr="009E6443">
        <w:rPr>
          <w:sz w:val="32"/>
          <w:szCs w:val="32"/>
        </w:rPr>
        <w:t>а</w:t>
      </w:r>
      <w:r w:rsidRPr="009E6443">
        <w:rPr>
          <w:sz w:val="32"/>
          <w:szCs w:val="32"/>
        </w:rPr>
        <w:t>учными исследованиями звездного неба, планет. Такая деятельность разр</w:t>
      </w:r>
      <w:r w:rsidRPr="009E6443">
        <w:rPr>
          <w:sz w:val="32"/>
          <w:szCs w:val="32"/>
        </w:rPr>
        <w:t>е</w:t>
      </w:r>
      <w:r w:rsidRPr="009E6443">
        <w:rPr>
          <w:sz w:val="32"/>
          <w:szCs w:val="32"/>
        </w:rPr>
        <w:t>шена и не является запретной.</w:t>
      </w:r>
    </w:p>
    <w:p w:rsidR="00155D70" w:rsidRPr="009E6443" w:rsidRDefault="00155D70" w:rsidP="00155D70">
      <w:pPr>
        <w:tabs>
          <w:tab w:val="left" w:pos="720"/>
        </w:tabs>
        <w:ind w:firstLine="284"/>
        <w:rPr>
          <w:b/>
          <w:sz w:val="32"/>
          <w:szCs w:val="32"/>
        </w:rPr>
      </w:pPr>
    </w:p>
    <w:p w:rsidR="00155D70" w:rsidRPr="009E6443" w:rsidRDefault="002A38C5" w:rsidP="00155D70">
      <w:pPr>
        <w:tabs>
          <w:tab w:val="left" w:pos="720"/>
        </w:tabs>
        <w:ind w:firstLine="284"/>
        <w:rPr>
          <w:sz w:val="32"/>
          <w:szCs w:val="32"/>
        </w:rPr>
      </w:pPr>
      <w:r w:rsidRPr="009E6443">
        <w:rPr>
          <w:b/>
          <w:sz w:val="32"/>
          <w:szCs w:val="32"/>
        </w:rPr>
        <w:t>Мунафик</w:t>
      </w:r>
      <w:r w:rsidR="00B631F1" w:rsidRPr="009E6443">
        <w:rPr>
          <w:sz w:val="32"/>
          <w:szCs w:val="32"/>
        </w:rPr>
        <w:t xml:space="preserve"> - л</w:t>
      </w:r>
      <w:r w:rsidR="00155D70" w:rsidRPr="009E6443">
        <w:rPr>
          <w:sz w:val="32"/>
          <w:szCs w:val="32"/>
        </w:rPr>
        <w:t>ицемер</w:t>
      </w:r>
      <w:r w:rsidR="00B631F1" w:rsidRPr="009E6443">
        <w:rPr>
          <w:sz w:val="32"/>
          <w:szCs w:val="32"/>
        </w:rPr>
        <w:t>, который не являясь</w:t>
      </w:r>
      <w:r w:rsidR="00155D70" w:rsidRPr="009E6443">
        <w:rPr>
          <w:sz w:val="32"/>
          <w:szCs w:val="32"/>
        </w:rPr>
        <w:t xml:space="preserve"> верующим, </w:t>
      </w:r>
      <w:r w:rsidR="00B631F1" w:rsidRPr="009E6443">
        <w:rPr>
          <w:sz w:val="32"/>
          <w:szCs w:val="32"/>
        </w:rPr>
        <w:t>внешне себя показ</w:t>
      </w:r>
      <w:r w:rsidR="00B631F1" w:rsidRPr="009E6443">
        <w:rPr>
          <w:sz w:val="32"/>
          <w:szCs w:val="32"/>
        </w:rPr>
        <w:t>ы</w:t>
      </w:r>
      <w:r w:rsidR="00B631F1" w:rsidRPr="009E6443">
        <w:rPr>
          <w:sz w:val="32"/>
          <w:szCs w:val="32"/>
        </w:rPr>
        <w:t>вае</w:t>
      </w:r>
      <w:r w:rsidR="00155D70" w:rsidRPr="009E6443">
        <w:rPr>
          <w:sz w:val="32"/>
          <w:szCs w:val="32"/>
        </w:rPr>
        <w:t>т</w:t>
      </w:r>
      <w:r w:rsidR="00B631F1" w:rsidRPr="009E6443">
        <w:rPr>
          <w:sz w:val="32"/>
          <w:szCs w:val="32"/>
        </w:rPr>
        <w:t xml:space="preserve"> себя</w:t>
      </w:r>
      <w:r w:rsidR="00155D70" w:rsidRPr="009E6443">
        <w:rPr>
          <w:sz w:val="32"/>
          <w:szCs w:val="32"/>
        </w:rPr>
        <w:t xml:space="preserve"> </w:t>
      </w:r>
      <w:r w:rsidR="00B631F1" w:rsidRPr="009E6443">
        <w:rPr>
          <w:sz w:val="32"/>
          <w:szCs w:val="32"/>
        </w:rPr>
        <w:t>набожным мусульманином</w:t>
      </w:r>
      <w:r w:rsidR="00155D70" w:rsidRPr="009E6443">
        <w:rPr>
          <w:sz w:val="32"/>
          <w:szCs w:val="32"/>
        </w:rPr>
        <w:t>. Упом</w:t>
      </w:r>
      <w:r w:rsidR="00155D70" w:rsidRPr="009E6443">
        <w:rPr>
          <w:sz w:val="32"/>
          <w:szCs w:val="32"/>
        </w:rPr>
        <w:t>и</w:t>
      </w:r>
      <w:r w:rsidR="00155D70" w:rsidRPr="009E6443">
        <w:rPr>
          <w:sz w:val="32"/>
          <w:szCs w:val="32"/>
        </w:rPr>
        <w:t xml:space="preserve">нание о </w:t>
      </w:r>
      <w:r w:rsidR="00B631F1" w:rsidRPr="009E6443">
        <w:rPr>
          <w:sz w:val="32"/>
          <w:szCs w:val="32"/>
        </w:rPr>
        <w:t>таких людях</w:t>
      </w:r>
      <w:r w:rsidR="00155D70" w:rsidRPr="009E6443">
        <w:rPr>
          <w:sz w:val="32"/>
          <w:szCs w:val="32"/>
        </w:rPr>
        <w:t xml:space="preserve"> им</w:t>
      </w:r>
      <w:r w:rsidRPr="009E6443">
        <w:rPr>
          <w:sz w:val="32"/>
          <w:szCs w:val="32"/>
        </w:rPr>
        <w:t>еется в нескольких аятах Корана</w:t>
      </w:r>
      <w:r w:rsidR="00155D70" w:rsidRPr="009E6443">
        <w:rPr>
          <w:sz w:val="32"/>
          <w:szCs w:val="32"/>
        </w:rPr>
        <w:t>. Первое же упоминание</w:t>
      </w:r>
      <w:r w:rsidR="00B631F1" w:rsidRPr="009E6443">
        <w:rPr>
          <w:sz w:val="32"/>
          <w:szCs w:val="32"/>
        </w:rPr>
        <w:t xml:space="preserve"> о</w:t>
      </w:r>
      <w:r w:rsidR="00155D70" w:rsidRPr="009E6443">
        <w:rPr>
          <w:sz w:val="32"/>
          <w:szCs w:val="32"/>
        </w:rPr>
        <w:t xml:space="preserve"> </w:t>
      </w:r>
      <w:r w:rsidR="00E4624A" w:rsidRPr="009E6443">
        <w:rPr>
          <w:sz w:val="32"/>
          <w:szCs w:val="32"/>
        </w:rPr>
        <w:t>лицемерии некоторых людей</w:t>
      </w:r>
      <w:r w:rsidR="00155D70" w:rsidRPr="009E6443">
        <w:rPr>
          <w:sz w:val="32"/>
          <w:szCs w:val="32"/>
        </w:rPr>
        <w:t xml:space="preserve"> было ниспослано пророку Мухаммаду  в самом конце мекканского п</w:t>
      </w:r>
      <w:r w:rsidR="00BC1A9C" w:rsidRPr="009E6443">
        <w:rPr>
          <w:sz w:val="32"/>
          <w:szCs w:val="32"/>
        </w:rPr>
        <w:t>ериода его жизни: «Среди людей есть и такие, которые утверждают: "Мы уверовали в Аллаха". Когда же они страдают из-за [преданности] Аллаху, то они людское притеснение равняют с наказанием Аллаха. Если же ты [,Мухаммад,] одержишь победу по [воле] твоего Господа, то они непременно ск</w:t>
      </w:r>
      <w:r w:rsidR="00BC1A9C" w:rsidRPr="009E6443">
        <w:rPr>
          <w:sz w:val="32"/>
          <w:szCs w:val="32"/>
        </w:rPr>
        <w:t>а</w:t>
      </w:r>
      <w:r w:rsidR="00BC1A9C" w:rsidRPr="009E6443">
        <w:rPr>
          <w:sz w:val="32"/>
          <w:szCs w:val="32"/>
        </w:rPr>
        <w:t xml:space="preserve">жут: "Воистину, мы были вместе с вами". Но не Аллаху ли ведомо о том, что в сердцах обитателей миров?» </w:t>
      </w:r>
      <w:r w:rsidR="00E4624A" w:rsidRPr="009E6443">
        <w:rPr>
          <w:sz w:val="32"/>
          <w:szCs w:val="32"/>
        </w:rPr>
        <w:t>Коран, 29: 10-</w:t>
      </w:r>
      <w:r w:rsidR="00BC1A9C" w:rsidRPr="009E6443">
        <w:rPr>
          <w:sz w:val="32"/>
          <w:szCs w:val="32"/>
        </w:rPr>
        <w:t>11</w:t>
      </w:r>
      <w:r w:rsidR="00155D70"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Слово «</w:t>
      </w:r>
      <w:r w:rsidR="00E4624A" w:rsidRPr="009E6443">
        <w:rPr>
          <w:sz w:val="32"/>
          <w:szCs w:val="32"/>
        </w:rPr>
        <w:t>м</w:t>
      </w:r>
      <w:r w:rsidRPr="009E6443">
        <w:rPr>
          <w:sz w:val="32"/>
          <w:szCs w:val="32"/>
        </w:rPr>
        <w:t xml:space="preserve">унафикун» </w:t>
      </w:r>
      <w:r w:rsidR="001516D6" w:rsidRPr="009E6443">
        <w:rPr>
          <w:sz w:val="32"/>
          <w:szCs w:val="32"/>
        </w:rPr>
        <w:t>происходит</w:t>
      </w:r>
      <w:r w:rsidRPr="009E6443">
        <w:rPr>
          <w:sz w:val="32"/>
          <w:szCs w:val="32"/>
        </w:rPr>
        <w:t xml:space="preserve"> от слова «нафика». Дословно это слово означает вход в нору крота, который это животное держит закрытым, а в</w:t>
      </w:r>
      <w:r w:rsidRPr="009E6443">
        <w:rPr>
          <w:sz w:val="32"/>
          <w:szCs w:val="32"/>
        </w:rPr>
        <w:t>ы</w:t>
      </w:r>
      <w:r w:rsidRPr="009E6443">
        <w:rPr>
          <w:sz w:val="32"/>
          <w:szCs w:val="32"/>
        </w:rPr>
        <w:t xml:space="preserve">ходит и входит в </w:t>
      </w:r>
      <w:r w:rsidR="00BC1A9C" w:rsidRPr="009E6443">
        <w:rPr>
          <w:sz w:val="32"/>
          <w:szCs w:val="32"/>
        </w:rPr>
        <w:t>в нее</w:t>
      </w:r>
      <w:r w:rsidRPr="009E6443">
        <w:rPr>
          <w:sz w:val="32"/>
          <w:szCs w:val="32"/>
        </w:rPr>
        <w:t xml:space="preserve"> через другой вход, который называется «касия». В случае опа</w:t>
      </w:r>
      <w:r w:rsidRPr="009E6443">
        <w:rPr>
          <w:sz w:val="32"/>
          <w:szCs w:val="32"/>
        </w:rPr>
        <w:t>с</w:t>
      </w:r>
      <w:r w:rsidRPr="009E6443">
        <w:rPr>
          <w:sz w:val="32"/>
          <w:szCs w:val="32"/>
        </w:rPr>
        <w:t>ности</w:t>
      </w:r>
      <w:r w:rsidR="00BC1A9C" w:rsidRPr="009E6443">
        <w:rPr>
          <w:sz w:val="32"/>
          <w:szCs w:val="32"/>
        </w:rPr>
        <w:t>,</w:t>
      </w:r>
      <w:r w:rsidRPr="009E6443">
        <w:rPr>
          <w:sz w:val="32"/>
          <w:szCs w:val="32"/>
        </w:rPr>
        <w:t xml:space="preserve"> он открывает нафику и убегает через нее от своих врагов, которые пытаются поймать крота через касию. По аналогии с этим, слово «нифак» употребляют в значении людей, которые входят в Ислам с одной стороны и выходят из него с другой. </w:t>
      </w:r>
    </w:p>
    <w:p w:rsidR="00155D70" w:rsidRPr="009E6443" w:rsidRDefault="00155D70" w:rsidP="00155D70">
      <w:pPr>
        <w:tabs>
          <w:tab w:val="left" w:pos="720"/>
        </w:tabs>
        <w:ind w:firstLine="284"/>
        <w:rPr>
          <w:sz w:val="32"/>
          <w:szCs w:val="32"/>
        </w:rPr>
      </w:pPr>
      <w:r w:rsidRPr="009E6443">
        <w:rPr>
          <w:sz w:val="32"/>
          <w:szCs w:val="32"/>
        </w:rPr>
        <w:t>Как известно, Коран упоминает о трех категориях людей: праведников (</w:t>
      </w:r>
      <w:r w:rsidR="00461C4B" w:rsidRPr="009E6443">
        <w:rPr>
          <w:sz w:val="32"/>
          <w:szCs w:val="32"/>
        </w:rPr>
        <w:t>мумин</w:t>
      </w:r>
      <w:r w:rsidRPr="009E6443">
        <w:rPr>
          <w:sz w:val="32"/>
          <w:szCs w:val="32"/>
        </w:rPr>
        <w:t>), неверных (кяфир) и лицемерах (мунафик) (Коран, 2: 1-20).  Пр</w:t>
      </w:r>
      <w:r w:rsidRPr="009E6443">
        <w:rPr>
          <w:sz w:val="32"/>
          <w:szCs w:val="32"/>
        </w:rPr>
        <w:t>и</w:t>
      </w:r>
      <w:r w:rsidRPr="009E6443">
        <w:rPr>
          <w:sz w:val="32"/>
          <w:szCs w:val="32"/>
        </w:rPr>
        <w:t>знаки третьей категории людей - лицемеров проявляются либо в убежден</w:t>
      </w:r>
      <w:r w:rsidRPr="009E6443">
        <w:rPr>
          <w:sz w:val="32"/>
          <w:szCs w:val="32"/>
        </w:rPr>
        <w:t>и</w:t>
      </w:r>
      <w:r w:rsidRPr="009E6443">
        <w:rPr>
          <w:sz w:val="32"/>
          <w:szCs w:val="32"/>
        </w:rPr>
        <w:t>ях, либо в п</w:t>
      </w:r>
      <w:r w:rsidRPr="009E6443">
        <w:rPr>
          <w:sz w:val="32"/>
          <w:szCs w:val="32"/>
        </w:rPr>
        <w:t>о</w:t>
      </w:r>
      <w:r w:rsidRPr="009E6443">
        <w:rPr>
          <w:sz w:val="32"/>
          <w:szCs w:val="32"/>
        </w:rPr>
        <w:t xml:space="preserve">ступках. </w:t>
      </w:r>
    </w:p>
    <w:p w:rsidR="00155D70" w:rsidRPr="009E6443" w:rsidRDefault="00155D70" w:rsidP="00155D70">
      <w:pPr>
        <w:tabs>
          <w:tab w:val="left" w:pos="720"/>
        </w:tabs>
        <w:ind w:firstLine="284"/>
        <w:rPr>
          <w:sz w:val="32"/>
          <w:szCs w:val="32"/>
          <w:u w:val="single"/>
        </w:rPr>
      </w:pPr>
      <w:r w:rsidRPr="009E6443">
        <w:rPr>
          <w:sz w:val="32"/>
          <w:szCs w:val="32"/>
          <w:u w:val="single"/>
        </w:rPr>
        <w:t xml:space="preserve">Лицемерие в убеждениях. </w:t>
      </w:r>
    </w:p>
    <w:p w:rsidR="00155D70" w:rsidRPr="009E6443" w:rsidRDefault="00155D70" w:rsidP="00155D70">
      <w:pPr>
        <w:tabs>
          <w:tab w:val="left" w:pos="720"/>
        </w:tabs>
        <w:ind w:firstLine="284"/>
        <w:rPr>
          <w:sz w:val="32"/>
          <w:szCs w:val="32"/>
        </w:rPr>
      </w:pPr>
      <w:r w:rsidRPr="009E6443">
        <w:rPr>
          <w:sz w:val="32"/>
          <w:szCs w:val="32"/>
        </w:rPr>
        <w:t>Если лицемерие и д</w:t>
      </w:r>
      <w:r w:rsidR="00693A36" w:rsidRPr="009E6443">
        <w:rPr>
          <w:sz w:val="32"/>
          <w:szCs w:val="32"/>
        </w:rPr>
        <w:t>вуличность некоторых людей закреплены</w:t>
      </w:r>
      <w:r w:rsidRPr="009E6443">
        <w:rPr>
          <w:sz w:val="32"/>
          <w:szCs w:val="32"/>
        </w:rPr>
        <w:t xml:space="preserve"> в </w:t>
      </w:r>
      <w:r w:rsidR="00693A36" w:rsidRPr="009E6443">
        <w:rPr>
          <w:sz w:val="32"/>
          <w:szCs w:val="32"/>
        </w:rPr>
        <w:t>их</w:t>
      </w:r>
      <w:r w:rsidRPr="009E6443">
        <w:rPr>
          <w:sz w:val="32"/>
          <w:szCs w:val="32"/>
        </w:rPr>
        <w:t xml:space="preserve"> убежд</w:t>
      </w:r>
      <w:r w:rsidRPr="009E6443">
        <w:rPr>
          <w:sz w:val="32"/>
          <w:szCs w:val="32"/>
        </w:rPr>
        <w:t>е</w:t>
      </w:r>
      <w:r w:rsidRPr="009E6443">
        <w:rPr>
          <w:sz w:val="32"/>
          <w:szCs w:val="32"/>
        </w:rPr>
        <w:t xml:space="preserve">ниях, то </w:t>
      </w:r>
      <w:r w:rsidR="00693A36" w:rsidRPr="009E6443">
        <w:rPr>
          <w:sz w:val="32"/>
          <w:szCs w:val="32"/>
        </w:rPr>
        <w:t>они</w:t>
      </w:r>
      <w:r w:rsidRPr="009E6443">
        <w:rPr>
          <w:sz w:val="32"/>
          <w:szCs w:val="32"/>
        </w:rPr>
        <w:t xml:space="preserve"> считаются более худшими, чем неверующие, так как в Коране о них говорится: «Поистине, лицемеры</w:t>
      </w:r>
      <w:r w:rsidR="00693A36" w:rsidRPr="009E6443">
        <w:rPr>
          <w:sz w:val="32"/>
          <w:szCs w:val="32"/>
        </w:rPr>
        <w:t xml:space="preserve"> в нижнем слое огня» (4: 145). То есть</w:t>
      </w:r>
      <w:r w:rsidR="00BC1A9C" w:rsidRPr="009E6443">
        <w:rPr>
          <w:sz w:val="32"/>
          <w:szCs w:val="32"/>
        </w:rPr>
        <w:t>,</w:t>
      </w:r>
      <w:r w:rsidR="00693A36" w:rsidRPr="009E6443">
        <w:rPr>
          <w:sz w:val="32"/>
          <w:szCs w:val="32"/>
        </w:rPr>
        <w:t xml:space="preserve"> они</w:t>
      </w:r>
      <w:r w:rsidRPr="009E6443">
        <w:rPr>
          <w:sz w:val="32"/>
          <w:szCs w:val="32"/>
        </w:rPr>
        <w:t xml:space="preserve"> будут ве</w:t>
      </w:r>
      <w:r w:rsidRPr="009E6443">
        <w:rPr>
          <w:sz w:val="32"/>
          <w:szCs w:val="32"/>
        </w:rPr>
        <w:t>ч</w:t>
      </w:r>
      <w:r w:rsidRPr="009E6443">
        <w:rPr>
          <w:sz w:val="32"/>
          <w:szCs w:val="32"/>
        </w:rPr>
        <w:t>но пребывать в аду.</w:t>
      </w:r>
    </w:p>
    <w:p w:rsidR="00155D70" w:rsidRPr="009E6443" w:rsidRDefault="00155D70" w:rsidP="00155D70">
      <w:pPr>
        <w:tabs>
          <w:tab w:val="left" w:pos="720"/>
        </w:tabs>
        <w:ind w:firstLine="284"/>
        <w:rPr>
          <w:sz w:val="32"/>
          <w:szCs w:val="32"/>
        </w:rPr>
      </w:pPr>
      <w:r w:rsidRPr="009E6443">
        <w:rPr>
          <w:sz w:val="32"/>
          <w:szCs w:val="32"/>
        </w:rPr>
        <w:t>Лицемеры являются смутьянами и интриганами, блуждают между верой и неверием. Они могут приводить свои действия в соответствие с требовани</w:t>
      </w:r>
      <w:r w:rsidRPr="009E6443">
        <w:rPr>
          <w:sz w:val="32"/>
          <w:szCs w:val="32"/>
        </w:rPr>
        <w:t>я</w:t>
      </w:r>
      <w:r w:rsidRPr="009E6443">
        <w:rPr>
          <w:sz w:val="32"/>
          <w:szCs w:val="32"/>
        </w:rPr>
        <w:t>ми Божественной религии, но делают они это в показных целях. На самом деле веры у них нет. На молитвы они поднимаются с трудом (Коран, 4: 142, 143), дают ложные клятвы для того, чтобы отвратить окружающих от рел</w:t>
      </w:r>
      <w:r w:rsidRPr="009E6443">
        <w:rPr>
          <w:sz w:val="32"/>
          <w:szCs w:val="32"/>
        </w:rPr>
        <w:t>и</w:t>
      </w:r>
      <w:r w:rsidRPr="009E6443">
        <w:rPr>
          <w:sz w:val="32"/>
          <w:szCs w:val="32"/>
        </w:rPr>
        <w:t>гии (Коран, 58: 14). Лицем</w:t>
      </w:r>
      <w:r w:rsidRPr="009E6443">
        <w:rPr>
          <w:sz w:val="32"/>
          <w:szCs w:val="32"/>
        </w:rPr>
        <w:t>е</w:t>
      </w:r>
      <w:r w:rsidRPr="009E6443">
        <w:rPr>
          <w:sz w:val="32"/>
          <w:szCs w:val="32"/>
        </w:rPr>
        <w:t>ры поступают только в соответствии со своими личными интер</w:t>
      </w:r>
      <w:r w:rsidR="0062257A" w:rsidRPr="009E6443">
        <w:rPr>
          <w:sz w:val="32"/>
          <w:szCs w:val="32"/>
        </w:rPr>
        <w:t>есами (Коран, 4: 141, 29:10-11);</w:t>
      </w:r>
      <w:r w:rsidRPr="009E6443">
        <w:rPr>
          <w:sz w:val="32"/>
          <w:szCs w:val="32"/>
        </w:rPr>
        <w:t xml:space="preserve"> посмеиваются над Божес</w:t>
      </w:r>
      <w:r w:rsidRPr="009E6443">
        <w:rPr>
          <w:sz w:val="32"/>
          <w:szCs w:val="32"/>
        </w:rPr>
        <w:t>т</w:t>
      </w:r>
      <w:r w:rsidRPr="009E6443">
        <w:rPr>
          <w:sz w:val="32"/>
          <w:szCs w:val="32"/>
        </w:rPr>
        <w:t>венными знамениями (Коран, 4: 140)</w:t>
      </w:r>
      <w:r w:rsidR="0062257A" w:rsidRPr="009E6443">
        <w:rPr>
          <w:sz w:val="32"/>
          <w:szCs w:val="32"/>
        </w:rPr>
        <w:t>;</w:t>
      </w:r>
      <w:r w:rsidRPr="009E6443">
        <w:rPr>
          <w:sz w:val="32"/>
          <w:szCs w:val="32"/>
        </w:rPr>
        <w:t xml:space="preserve"> распространяют среди верующих ло</w:t>
      </w:r>
      <w:r w:rsidRPr="009E6443">
        <w:rPr>
          <w:sz w:val="32"/>
          <w:szCs w:val="32"/>
        </w:rPr>
        <w:t>ж</w:t>
      </w:r>
      <w:r w:rsidRPr="009E6443">
        <w:rPr>
          <w:sz w:val="32"/>
          <w:szCs w:val="32"/>
        </w:rPr>
        <w:t>ные слухи (Коран, 33: 60-61)</w:t>
      </w:r>
      <w:r w:rsidR="0062257A" w:rsidRPr="009E6443">
        <w:rPr>
          <w:sz w:val="32"/>
          <w:szCs w:val="32"/>
        </w:rPr>
        <w:t>;</w:t>
      </w:r>
      <w:r w:rsidRPr="009E6443">
        <w:rPr>
          <w:sz w:val="32"/>
          <w:szCs w:val="32"/>
        </w:rPr>
        <w:t xml:space="preserve"> боятся врагов и убегают от них, а когда прав</w:t>
      </w:r>
      <w:r w:rsidRPr="009E6443">
        <w:rPr>
          <w:sz w:val="32"/>
          <w:szCs w:val="32"/>
        </w:rPr>
        <w:t>о</w:t>
      </w:r>
      <w:r w:rsidRPr="009E6443">
        <w:rPr>
          <w:sz w:val="32"/>
          <w:szCs w:val="32"/>
        </w:rPr>
        <w:t>верные побеждают своих противников, лицемеры пытаются заполучить свою долю от военных трофеев (К</w:t>
      </w:r>
      <w:r w:rsidRPr="009E6443">
        <w:rPr>
          <w:sz w:val="32"/>
          <w:szCs w:val="32"/>
        </w:rPr>
        <w:t>о</w:t>
      </w:r>
      <w:r w:rsidRPr="009E6443">
        <w:rPr>
          <w:sz w:val="32"/>
          <w:szCs w:val="32"/>
        </w:rPr>
        <w:t>ран, 4: 141).</w:t>
      </w:r>
    </w:p>
    <w:p w:rsidR="00155D70" w:rsidRPr="009E6443" w:rsidRDefault="00155D70" w:rsidP="00155D70">
      <w:pPr>
        <w:tabs>
          <w:tab w:val="left" w:pos="720"/>
        </w:tabs>
        <w:ind w:firstLine="284"/>
        <w:rPr>
          <w:sz w:val="32"/>
          <w:szCs w:val="32"/>
          <w:u w:val="single"/>
        </w:rPr>
      </w:pPr>
      <w:r w:rsidRPr="009E6443">
        <w:rPr>
          <w:sz w:val="32"/>
          <w:szCs w:val="32"/>
          <w:u w:val="single"/>
        </w:rPr>
        <w:t>Лицемерие в поступках.</w:t>
      </w:r>
    </w:p>
    <w:p w:rsidR="00155D70" w:rsidRPr="009E6443" w:rsidRDefault="00155D70" w:rsidP="00155D70">
      <w:pPr>
        <w:tabs>
          <w:tab w:val="left" w:pos="720"/>
        </w:tabs>
        <w:ind w:firstLine="284"/>
        <w:rPr>
          <w:sz w:val="32"/>
          <w:szCs w:val="32"/>
        </w:rPr>
      </w:pPr>
      <w:r w:rsidRPr="009E6443">
        <w:rPr>
          <w:sz w:val="32"/>
          <w:szCs w:val="32"/>
        </w:rPr>
        <w:t>Оно имеет место в случае некоторой схожести поступков некоторых л</w:t>
      </w:r>
      <w:r w:rsidRPr="009E6443">
        <w:rPr>
          <w:sz w:val="32"/>
          <w:szCs w:val="32"/>
        </w:rPr>
        <w:t>ю</w:t>
      </w:r>
      <w:r w:rsidRPr="009E6443">
        <w:rPr>
          <w:sz w:val="32"/>
          <w:szCs w:val="32"/>
        </w:rPr>
        <w:t>дей на признаки лицемерия, описанные выше.  Однако, при этом, невозмо</w:t>
      </w:r>
      <w:r w:rsidRPr="009E6443">
        <w:rPr>
          <w:sz w:val="32"/>
          <w:szCs w:val="32"/>
        </w:rPr>
        <w:t>ж</w:t>
      </w:r>
      <w:r w:rsidRPr="009E6443">
        <w:rPr>
          <w:sz w:val="32"/>
          <w:szCs w:val="32"/>
        </w:rPr>
        <w:t xml:space="preserve">но утверждать о том, что </w:t>
      </w:r>
      <w:r w:rsidR="0062257A" w:rsidRPr="009E6443">
        <w:rPr>
          <w:sz w:val="32"/>
          <w:szCs w:val="32"/>
        </w:rPr>
        <w:t>лицемерие</w:t>
      </w:r>
      <w:r w:rsidRPr="009E6443">
        <w:rPr>
          <w:sz w:val="32"/>
          <w:szCs w:val="32"/>
        </w:rPr>
        <w:t xml:space="preserve"> проникло в их убеждения. По этому п</w:t>
      </w:r>
      <w:r w:rsidRPr="009E6443">
        <w:rPr>
          <w:sz w:val="32"/>
          <w:szCs w:val="32"/>
        </w:rPr>
        <w:t>о</w:t>
      </w:r>
      <w:r w:rsidRPr="009E6443">
        <w:rPr>
          <w:sz w:val="32"/>
          <w:szCs w:val="32"/>
        </w:rPr>
        <w:t>воду имеется следующий хадис от пророка Мухаммада: «Имеется три пр</w:t>
      </w:r>
      <w:r w:rsidRPr="009E6443">
        <w:rPr>
          <w:sz w:val="32"/>
          <w:szCs w:val="32"/>
        </w:rPr>
        <w:t>и</w:t>
      </w:r>
      <w:r w:rsidRPr="009E6443">
        <w:rPr>
          <w:sz w:val="32"/>
          <w:szCs w:val="32"/>
        </w:rPr>
        <w:t xml:space="preserve">знака лицемерия человека: разговаривая с </w:t>
      </w:r>
      <w:r w:rsidR="001516D6" w:rsidRPr="009E6443">
        <w:rPr>
          <w:sz w:val="32"/>
          <w:szCs w:val="32"/>
        </w:rPr>
        <w:t>кем-то,</w:t>
      </w:r>
      <w:r w:rsidRPr="009E6443">
        <w:rPr>
          <w:sz w:val="32"/>
          <w:szCs w:val="32"/>
        </w:rPr>
        <w:t xml:space="preserve"> он лжет, не сдерживает своих обещаний, не сохраняет в неприкосновенности то, что ему дов</w:t>
      </w:r>
      <w:r w:rsidRPr="009E6443">
        <w:rPr>
          <w:sz w:val="32"/>
          <w:szCs w:val="32"/>
        </w:rPr>
        <w:t>е</w:t>
      </w:r>
      <w:r w:rsidRPr="009E6443">
        <w:rPr>
          <w:sz w:val="32"/>
          <w:szCs w:val="32"/>
        </w:rPr>
        <w:t xml:space="preserve">рили другие люди» (Хадис приводится в сборнике Тирмизи, «Иман», 14).  </w:t>
      </w:r>
    </w:p>
    <w:p w:rsidR="00155D70" w:rsidRPr="009E6443" w:rsidRDefault="00155D70" w:rsidP="00155D70">
      <w:pPr>
        <w:tabs>
          <w:tab w:val="left" w:pos="720"/>
        </w:tabs>
        <w:ind w:firstLine="284"/>
        <w:rPr>
          <w:sz w:val="32"/>
          <w:szCs w:val="32"/>
        </w:rPr>
      </w:pPr>
      <w:r w:rsidRPr="009E6443">
        <w:rPr>
          <w:sz w:val="32"/>
          <w:szCs w:val="32"/>
        </w:rPr>
        <w:t xml:space="preserve">Имеется большая вероятность того, что лицемерие в некоторых поступках этих людей, </w:t>
      </w:r>
      <w:r w:rsidR="001A1155" w:rsidRPr="009E6443">
        <w:rPr>
          <w:sz w:val="32"/>
          <w:szCs w:val="32"/>
        </w:rPr>
        <w:t>может стать</w:t>
      </w:r>
      <w:r w:rsidRPr="009E6443">
        <w:rPr>
          <w:sz w:val="32"/>
          <w:szCs w:val="32"/>
        </w:rPr>
        <w:t xml:space="preserve"> их убеждением. П</w:t>
      </w:r>
      <w:r w:rsidRPr="009E6443">
        <w:rPr>
          <w:sz w:val="32"/>
          <w:szCs w:val="32"/>
        </w:rPr>
        <w:t>о</w:t>
      </w:r>
      <w:r w:rsidRPr="009E6443">
        <w:rPr>
          <w:sz w:val="32"/>
          <w:szCs w:val="32"/>
        </w:rPr>
        <w:t>этому, если человек ощущает в себе хотя бы отдаленные признаки этого вида лицемерия, то ему необх</w:t>
      </w:r>
      <w:r w:rsidRPr="009E6443">
        <w:rPr>
          <w:sz w:val="32"/>
          <w:szCs w:val="32"/>
        </w:rPr>
        <w:t>о</w:t>
      </w:r>
      <w:r w:rsidRPr="009E6443">
        <w:rPr>
          <w:sz w:val="32"/>
          <w:szCs w:val="32"/>
        </w:rPr>
        <w:t>димо раскаяться и срочно принять меры для своего исправления.</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Мунафикун</w:t>
      </w:r>
      <w:r w:rsidRPr="009E6443">
        <w:rPr>
          <w:sz w:val="32"/>
          <w:szCs w:val="32"/>
        </w:rPr>
        <w:t xml:space="preserve"> - </w:t>
      </w:r>
      <w:r w:rsidR="0062257A" w:rsidRPr="009E6443">
        <w:rPr>
          <w:sz w:val="32"/>
          <w:szCs w:val="32"/>
        </w:rPr>
        <w:t>партия лицемеров. Так назы</w:t>
      </w:r>
      <w:r w:rsidRPr="009E6443">
        <w:rPr>
          <w:sz w:val="32"/>
          <w:szCs w:val="32"/>
        </w:rPr>
        <w:t>вали членов группировки в М</w:t>
      </w:r>
      <w:r w:rsidRPr="009E6443">
        <w:rPr>
          <w:sz w:val="32"/>
          <w:szCs w:val="32"/>
        </w:rPr>
        <w:t>е</w:t>
      </w:r>
      <w:r w:rsidRPr="009E6443">
        <w:rPr>
          <w:sz w:val="32"/>
          <w:szCs w:val="32"/>
        </w:rPr>
        <w:t>дине, которые составили тайную оппозицию к пророку Мухаммаду  и пр</w:t>
      </w:r>
      <w:r w:rsidRPr="009E6443">
        <w:rPr>
          <w:sz w:val="32"/>
          <w:szCs w:val="32"/>
        </w:rPr>
        <w:t>о</w:t>
      </w:r>
      <w:r w:rsidRPr="009E6443">
        <w:rPr>
          <w:sz w:val="32"/>
          <w:szCs w:val="32"/>
        </w:rPr>
        <w:t>водимой им политике. Их называли партией лицемеров.</w:t>
      </w:r>
      <w:r w:rsidR="002A38C5" w:rsidRPr="009E6443">
        <w:rPr>
          <w:sz w:val="32"/>
          <w:szCs w:val="32"/>
        </w:rPr>
        <w:t xml:space="preserve"> О значении слова «мунаф</w:t>
      </w:r>
      <w:r w:rsidR="002A38C5" w:rsidRPr="009E6443">
        <w:rPr>
          <w:sz w:val="32"/>
          <w:szCs w:val="32"/>
        </w:rPr>
        <w:t>и</w:t>
      </w:r>
      <w:r w:rsidR="002A38C5" w:rsidRPr="009E6443">
        <w:rPr>
          <w:sz w:val="32"/>
          <w:szCs w:val="32"/>
        </w:rPr>
        <w:t xml:space="preserve">кун» см. </w:t>
      </w:r>
      <w:r w:rsidR="002A38C5" w:rsidRPr="009E6443">
        <w:rPr>
          <w:b/>
          <w:sz w:val="32"/>
          <w:szCs w:val="32"/>
        </w:rPr>
        <w:t>Мунафик</w:t>
      </w:r>
      <w:r w:rsidR="002A38C5" w:rsidRPr="009E6443">
        <w:rPr>
          <w:sz w:val="32"/>
          <w:szCs w:val="32"/>
        </w:rPr>
        <w:t>.</w:t>
      </w:r>
    </w:p>
    <w:p w:rsidR="008D1C90" w:rsidRPr="009E6443" w:rsidRDefault="00155D70" w:rsidP="00155D70">
      <w:pPr>
        <w:tabs>
          <w:tab w:val="left" w:pos="720"/>
        </w:tabs>
        <w:ind w:firstLine="284"/>
        <w:rPr>
          <w:sz w:val="32"/>
          <w:szCs w:val="32"/>
        </w:rPr>
      </w:pPr>
      <w:r w:rsidRPr="009E6443">
        <w:rPr>
          <w:sz w:val="32"/>
          <w:szCs w:val="32"/>
        </w:rPr>
        <w:t>Впервые лицемерие, как общественное явление появилось в Медине, сразу после переселения в этот город пророка Мухаммада. Позднее появилась па</w:t>
      </w:r>
      <w:r w:rsidRPr="009E6443">
        <w:rPr>
          <w:sz w:val="32"/>
          <w:szCs w:val="32"/>
        </w:rPr>
        <w:t>р</w:t>
      </w:r>
      <w:r w:rsidRPr="009E6443">
        <w:rPr>
          <w:sz w:val="32"/>
          <w:szCs w:val="32"/>
        </w:rPr>
        <w:t>тия мунафико</w:t>
      </w:r>
      <w:r w:rsidR="0062257A" w:rsidRPr="009E6443">
        <w:rPr>
          <w:sz w:val="32"/>
          <w:szCs w:val="32"/>
        </w:rPr>
        <w:t>в. Они</w:t>
      </w:r>
      <w:r w:rsidRPr="009E6443">
        <w:rPr>
          <w:sz w:val="32"/>
          <w:szCs w:val="32"/>
        </w:rPr>
        <w:t xml:space="preserve"> испытывали скрытую вражду к пророку и мусульманам, хотя внешне представлялись мусульманами. Появление тайной оппозиции</w:t>
      </w:r>
      <w:r w:rsidR="008D1C90" w:rsidRPr="009E6443">
        <w:rPr>
          <w:sz w:val="32"/>
          <w:szCs w:val="32"/>
        </w:rPr>
        <w:t xml:space="preserve"> по отношению к</w:t>
      </w:r>
      <w:r w:rsidRPr="009E6443">
        <w:rPr>
          <w:sz w:val="32"/>
          <w:szCs w:val="32"/>
        </w:rPr>
        <w:t xml:space="preserve"> мусульманам в лице лицемеров было закономерным пр</w:t>
      </w:r>
      <w:r w:rsidRPr="009E6443">
        <w:rPr>
          <w:sz w:val="32"/>
          <w:szCs w:val="32"/>
        </w:rPr>
        <w:t>о</w:t>
      </w:r>
      <w:r w:rsidRPr="009E6443">
        <w:rPr>
          <w:sz w:val="32"/>
          <w:szCs w:val="32"/>
        </w:rPr>
        <w:t>цессом, так как в Медине к Исламу приобщились большие группы людей и целые племена. Там закладывались основы мусульманской государственн</w:t>
      </w:r>
      <w:r w:rsidRPr="009E6443">
        <w:rPr>
          <w:sz w:val="32"/>
          <w:szCs w:val="32"/>
        </w:rPr>
        <w:t>о</w:t>
      </w:r>
      <w:r w:rsidRPr="009E6443">
        <w:rPr>
          <w:sz w:val="32"/>
          <w:szCs w:val="32"/>
        </w:rPr>
        <w:t xml:space="preserve">сти. Мусульманские источники сообщают, что одним из первых мунафиков (лицемеров) был </w:t>
      </w:r>
      <w:r w:rsidRPr="009E6443">
        <w:rPr>
          <w:i/>
          <w:sz w:val="32"/>
          <w:szCs w:val="32"/>
        </w:rPr>
        <w:t>Абдулла ибн Убай</w:t>
      </w:r>
      <w:r w:rsidRPr="009E6443">
        <w:rPr>
          <w:sz w:val="32"/>
          <w:szCs w:val="32"/>
        </w:rPr>
        <w:t>. Он был одним из мединских лидеров и претендовал на власть в Медине. Однако поя</w:t>
      </w:r>
      <w:r w:rsidRPr="009E6443">
        <w:rPr>
          <w:sz w:val="32"/>
          <w:szCs w:val="32"/>
        </w:rPr>
        <w:t>в</w:t>
      </w:r>
      <w:r w:rsidRPr="009E6443">
        <w:rPr>
          <w:sz w:val="32"/>
          <w:szCs w:val="32"/>
        </w:rPr>
        <w:t>ление в городе мусульман, во главе с пророком Мухаммадом, перечеркнуло его планы. Видя, что идеи И</w:t>
      </w:r>
      <w:r w:rsidRPr="009E6443">
        <w:rPr>
          <w:sz w:val="32"/>
          <w:szCs w:val="32"/>
        </w:rPr>
        <w:t>с</w:t>
      </w:r>
      <w:r w:rsidRPr="009E6443">
        <w:rPr>
          <w:sz w:val="32"/>
          <w:szCs w:val="32"/>
        </w:rPr>
        <w:t>лама в Медине постепенно укреплялись, он решил открыто не выступать п</w:t>
      </w:r>
      <w:r w:rsidR="008D1C90" w:rsidRPr="009E6443">
        <w:rPr>
          <w:sz w:val="32"/>
          <w:szCs w:val="32"/>
        </w:rPr>
        <w:t>ротив мусульман, а внешне принять</w:t>
      </w:r>
      <w:r w:rsidRPr="009E6443">
        <w:rPr>
          <w:sz w:val="32"/>
          <w:szCs w:val="32"/>
        </w:rPr>
        <w:t xml:space="preserve"> Ислам</w:t>
      </w:r>
      <w:r w:rsidR="008D1C90" w:rsidRPr="009E6443">
        <w:rPr>
          <w:sz w:val="32"/>
          <w:szCs w:val="32"/>
        </w:rPr>
        <w:t xml:space="preserve"> и сформировать</w:t>
      </w:r>
      <w:r w:rsidRPr="009E6443">
        <w:rPr>
          <w:sz w:val="32"/>
          <w:szCs w:val="32"/>
        </w:rPr>
        <w:t xml:space="preserve"> внутри м</w:t>
      </w:r>
      <w:r w:rsidRPr="009E6443">
        <w:rPr>
          <w:sz w:val="32"/>
          <w:szCs w:val="32"/>
        </w:rPr>
        <w:t>у</w:t>
      </w:r>
      <w:r w:rsidRPr="009E6443">
        <w:rPr>
          <w:sz w:val="32"/>
          <w:szCs w:val="32"/>
        </w:rPr>
        <w:t>сульманской общины тайную оппозицию. Вокруг него собрались его един</w:t>
      </w:r>
      <w:r w:rsidRPr="009E6443">
        <w:rPr>
          <w:sz w:val="32"/>
          <w:szCs w:val="32"/>
        </w:rPr>
        <w:t>о</w:t>
      </w:r>
      <w:r w:rsidRPr="009E6443">
        <w:rPr>
          <w:sz w:val="32"/>
          <w:szCs w:val="32"/>
        </w:rPr>
        <w:t xml:space="preserve">мышленники. </w:t>
      </w:r>
      <w:r w:rsidR="008D1C90" w:rsidRPr="009E6443">
        <w:rPr>
          <w:sz w:val="32"/>
          <w:szCs w:val="32"/>
        </w:rPr>
        <w:t>П</w:t>
      </w:r>
      <w:r w:rsidRPr="009E6443">
        <w:rPr>
          <w:sz w:val="32"/>
          <w:szCs w:val="32"/>
        </w:rPr>
        <w:t>риближенным</w:t>
      </w:r>
      <w:r w:rsidR="008D1C90" w:rsidRPr="009E6443">
        <w:rPr>
          <w:sz w:val="32"/>
          <w:szCs w:val="32"/>
        </w:rPr>
        <w:t xml:space="preserve"> Абдуллы ибн Убайа</w:t>
      </w:r>
      <w:r w:rsidRPr="009E6443">
        <w:rPr>
          <w:sz w:val="32"/>
          <w:szCs w:val="32"/>
        </w:rPr>
        <w:t xml:space="preserve"> также был другой опп</w:t>
      </w:r>
      <w:r w:rsidRPr="009E6443">
        <w:rPr>
          <w:sz w:val="32"/>
          <w:szCs w:val="32"/>
        </w:rPr>
        <w:t>о</w:t>
      </w:r>
      <w:r w:rsidRPr="009E6443">
        <w:rPr>
          <w:sz w:val="32"/>
          <w:szCs w:val="32"/>
        </w:rPr>
        <w:t>зиционер - Абу Амир, который был христианином. Его называли ар-Рахибом (монахом-аскетом), но пророк Мухаммад назвал его аль-Фасиком (нечести</w:t>
      </w:r>
      <w:r w:rsidRPr="009E6443">
        <w:rPr>
          <w:sz w:val="32"/>
          <w:szCs w:val="32"/>
        </w:rPr>
        <w:t>в</w:t>
      </w:r>
      <w:r w:rsidRPr="009E6443">
        <w:rPr>
          <w:sz w:val="32"/>
          <w:szCs w:val="32"/>
        </w:rPr>
        <w:t xml:space="preserve">цем). </w:t>
      </w:r>
    </w:p>
    <w:p w:rsidR="00155D70" w:rsidRPr="009E6443" w:rsidRDefault="00155D70" w:rsidP="00155D70">
      <w:pPr>
        <w:tabs>
          <w:tab w:val="left" w:pos="720"/>
        </w:tabs>
        <w:ind w:firstLine="284"/>
        <w:rPr>
          <w:sz w:val="32"/>
          <w:szCs w:val="32"/>
        </w:rPr>
      </w:pPr>
      <w:r w:rsidRPr="009E6443">
        <w:rPr>
          <w:sz w:val="32"/>
          <w:szCs w:val="32"/>
        </w:rPr>
        <w:t>Целью мунафиков было изгнание Мухаммада и его сторонников из Мед</w:t>
      </w:r>
      <w:r w:rsidRPr="009E6443">
        <w:rPr>
          <w:sz w:val="32"/>
          <w:szCs w:val="32"/>
        </w:rPr>
        <w:t>и</w:t>
      </w:r>
      <w:r w:rsidRPr="009E6443">
        <w:rPr>
          <w:sz w:val="32"/>
          <w:szCs w:val="32"/>
        </w:rPr>
        <w:t>ны и установление своей власти в городе. Лицемеры поддерживали отнош</w:t>
      </w:r>
      <w:r w:rsidRPr="009E6443">
        <w:rPr>
          <w:sz w:val="32"/>
          <w:szCs w:val="32"/>
        </w:rPr>
        <w:t>е</w:t>
      </w:r>
      <w:r w:rsidRPr="009E6443">
        <w:rPr>
          <w:sz w:val="32"/>
          <w:szCs w:val="32"/>
        </w:rPr>
        <w:t>ния с врагами мусульман</w:t>
      </w:r>
      <w:r w:rsidR="008D1C90" w:rsidRPr="009E6443">
        <w:rPr>
          <w:sz w:val="32"/>
          <w:szCs w:val="32"/>
        </w:rPr>
        <w:t xml:space="preserve"> и действовали совместно с ними. Они</w:t>
      </w:r>
      <w:r w:rsidRPr="009E6443">
        <w:rPr>
          <w:sz w:val="32"/>
          <w:szCs w:val="32"/>
        </w:rPr>
        <w:t xml:space="preserve"> мешали пр</w:t>
      </w:r>
      <w:r w:rsidRPr="009E6443">
        <w:rPr>
          <w:sz w:val="32"/>
          <w:szCs w:val="32"/>
        </w:rPr>
        <w:t>о</w:t>
      </w:r>
      <w:r w:rsidRPr="009E6443">
        <w:rPr>
          <w:sz w:val="32"/>
          <w:szCs w:val="32"/>
        </w:rPr>
        <w:t>ведению различных акций, пытались вводить мусульман в сомнения относ</w:t>
      </w:r>
      <w:r w:rsidRPr="009E6443">
        <w:rPr>
          <w:sz w:val="32"/>
          <w:szCs w:val="32"/>
        </w:rPr>
        <w:t>и</w:t>
      </w:r>
      <w:r w:rsidRPr="009E6443">
        <w:rPr>
          <w:sz w:val="32"/>
          <w:szCs w:val="32"/>
        </w:rPr>
        <w:t>тельно тех или иных положений их веры, распускали недобрые слухи в о</w:t>
      </w:r>
      <w:r w:rsidRPr="009E6443">
        <w:rPr>
          <w:sz w:val="32"/>
          <w:szCs w:val="32"/>
        </w:rPr>
        <w:t>т</w:t>
      </w:r>
      <w:r w:rsidRPr="009E6443">
        <w:rPr>
          <w:sz w:val="32"/>
          <w:szCs w:val="32"/>
        </w:rPr>
        <w:t>ношении пророка Мухаммада и его семьи и т.д. О</w:t>
      </w:r>
      <w:r w:rsidRPr="009E6443">
        <w:rPr>
          <w:sz w:val="32"/>
          <w:szCs w:val="32"/>
        </w:rPr>
        <w:t>д</w:t>
      </w:r>
      <w:r w:rsidRPr="009E6443">
        <w:rPr>
          <w:sz w:val="32"/>
          <w:szCs w:val="32"/>
        </w:rPr>
        <w:t>ним из п</w:t>
      </w:r>
      <w:r w:rsidR="008D1C90" w:rsidRPr="009E6443">
        <w:rPr>
          <w:sz w:val="32"/>
          <w:szCs w:val="32"/>
        </w:rPr>
        <w:t>ервых их шагов было отделение партии мунафиков</w:t>
      </w:r>
      <w:r w:rsidRPr="009E6443">
        <w:rPr>
          <w:sz w:val="32"/>
          <w:szCs w:val="32"/>
        </w:rPr>
        <w:t xml:space="preserve"> из общей массы мусульман. </w:t>
      </w:r>
    </w:p>
    <w:p w:rsidR="00E72ACD" w:rsidRPr="009E6443" w:rsidRDefault="00155D70" w:rsidP="00155D70">
      <w:pPr>
        <w:tabs>
          <w:tab w:val="left" w:pos="720"/>
        </w:tabs>
        <w:ind w:firstLine="284"/>
        <w:rPr>
          <w:sz w:val="32"/>
          <w:szCs w:val="32"/>
        </w:rPr>
      </w:pPr>
      <w:r w:rsidRPr="009E6443">
        <w:rPr>
          <w:sz w:val="32"/>
          <w:szCs w:val="32"/>
        </w:rPr>
        <w:t>В 9/630 году лицемеры, под предлогом неудобства поездок в Медину для совершения коллективного намаза, п</w:t>
      </w:r>
      <w:r w:rsidRPr="009E6443">
        <w:rPr>
          <w:sz w:val="32"/>
          <w:szCs w:val="32"/>
        </w:rPr>
        <w:t>о</w:t>
      </w:r>
      <w:r w:rsidRPr="009E6443">
        <w:rPr>
          <w:sz w:val="32"/>
          <w:szCs w:val="32"/>
        </w:rPr>
        <w:t xml:space="preserve">строили свою мечеть, которая вошла в историю как </w:t>
      </w:r>
      <w:r w:rsidRPr="009E6443">
        <w:rPr>
          <w:i/>
          <w:sz w:val="32"/>
          <w:szCs w:val="32"/>
        </w:rPr>
        <w:t xml:space="preserve">Масджид ад-Дирар </w:t>
      </w:r>
      <w:r w:rsidRPr="009E6443">
        <w:rPr>
          <w:sz w:val="32"/>
          <w:szCs w:val="32"/>
        </w:rPr>
        <w:t>(Мечеть раздора), в пригороде Медины К</w:t>
      </w:r>
      <w:r w:rsidRPr="009E6443">
        <w:rPr>
          <w:sz w:val="32"/>
          <w:szCs w:val="32"/>
        </w:rPr>
        <w:t>у</w:t>
      </w:r>
      <w:r w:rsidRPr="009E6443">
        <w:rPr>
          <w:sz w:val="32"/>
          <w:szCs w:val="32"/>
        </w:rPr>
        <w:t>бе и попытались превратить ее в центр своей организации. Эта идея исход</w:t>
      </w:r>
      <w:r w:rsidRPr="009E6443">
        <w:rPr>
          <w:sz w:val="32"/>
          <w:szCs w:val="32"/>
        </w:rPr>
        <w:t>и</w:t>
      </w:r>
      <w:r w:rsidRPr="009E6443">
        <w:rPr>
          <w:sz w:val="32"/>
          <w:szCs w:val="32"/>
        </w:rPr>
        <w:t>ла от Абу Амира, который понимал, что в Медине, в окружении мусульман, лицемерам не удастся перейти к активным действиям и основать свой центр. Перед походом</w:t>
      </w:r>
      <w:r w:rsidR="00E72ACD" w:rsidRPr="009E6443">
        <w:rPr>
          <w:sz w:val="32"/>
          <w:szCs w:val="32"/>
        </w:rPr>
        <w:t xml:space="preserve"> мусульман</w:t>
      </w:r>
      <w:r w:rsidRPr="009E6443">
        <w:rPr>
          <w:sz w:val="32"/>
          <w:szCs w:val="32"/>
        </w:rPr>
        <w:t xml:space="preserve"> </w:t>
      </w:r>
      <w:r w:rsidR="00E72ACD" w:rsidRPr="009E6443">
        <w:rPr>
          <w:sz w:val="32"/>
          <w:szCs w:val="32"/>
        </w:rPr>
        <w:t xml:space="preserve">(9/630 год) </w:t>
      </w:r>
      <w:r w:rsidRPr="009E6443">
        <w:rPr>
          <w:sz w:val="32"/>
          <w:szCs w:val="32"/>
        </w:rPr>
        <w:t>на Табук, лицемеры даже намерев</w:t>
      </w:r>
      <w:r w:rsidRPr="009E6443">
        <w:rPr>
          <w:sz w:val="32"/>
          <w:szCs w:val="32"/>
        </w:rPr>
        <w:t>а</w:t>
      </w:r>
      <w:r w:rsidRPr="009E6443">
        <w:rPr>
          <w:sz w:val="32"/>
          <w:szCs w:val="32"/>
        </w:rPr>
        <w:t>лись добиться признания этой «оппозиционной» мечети от самого пророка Мухаммада</w:t>
      </w:r>
      <w:r w:rsidR="00E72ACD" w:rsidRPr="009E6443">
        <w:rPr>
          <w:sz w:val="32"/>
          <w:szCs w:val="32"/>
        </w:rPr>
        <w:t>. Однако, согласно мусульманским</w:t>
      </w:r>
      <w:r w:rsidRPr="009E6443">
        <w:rPr>
          <w:sz w:val="32"/>
          <w:szCs w:val="32"/>
        </w:rPr>
        <w:t xml:space="preserve"> источник</w:t>
      </w:r>
      <w:r w:rsidR="00E72ACD" w:rsidRPr="009E6443">
        <w:rPr>
          <w:sz w:val="32"/>
          <w:szCs w:val="32"/>
        </w:rPr>
        <w:t>ам</w:t>
      </w:r>
      <w:r w:rsidRPr="009E6443">
        <w:rPr>
          <w:sz w:val="32"/>
          <w:szCs w:val="32"/>
        </w:rPr>
        <w:t>, вернувшись из похода</w:t>
      </w:r>
      <w:r w:rsidR="00E72ACD" w:rsidRPr="009E6443">
        <w:rPr>
          <w:sz w:val="32"/>
          <w:szCs w:val="32"/>
        </w:rPr>
        <w:t>,</w:t>
      </w:r>
      <w:r w:rsidRPr="009E6443">
        <w:rPr>
          <w:sz w:val="32"/>
          <w:szCs w:val="32"/>
        </w:rPr>
        <w:t xml:space="preserve"> </w:t>
      </w:r>
      <w:r w:rsidR="00E72ACD" w:rsidRPr="009E6443">
        <w:rPr>
          <w:sz w:val="32"/>
          <w:szCs w:val="32"/>
        </w:rPr>
        <w:t>пророк</w:t>
      </w:r>
      <w:r w:rsidRPr="009E6443">
        <w:rPr>
          <w:sz w:val="32"/>
          <w:szCs w:val="32"/>
        </w:rPr>
        <w:t xml:space="preserve"> получил следующее откровение от Б</w:t>
      </w:r>
      <w:r w:rsidRPr="009E6443">
        <w:rPr>
          <w:sz w:val="32"/>
          <w:szCs w:val="32"/>
        </w:rPr>
        <w:t>о</w:t>
      </w:r>
      <w:r w:rsidRPr="009E6443">
        <w:rPr>
          <w:sz w:val="32"/>
          <w:szCs w:val="32"/>
        </w:rPr>
        <w:t>га: «А о тех, которые устроили мечеть из соперничества, из неверия, для разделения среди в</w:t>
      </w:r>
      <w:r w:rsidRPr="009E6443">
        <w:rPr>
          <w:sz w:val="32"/>
          <w:szCs w:val="32"/>
        </w:rPr>
        <w:t>е</w:t>
      </w:r>
      <w:r w:rsidRPr="009E6443">
        <w:rPr>
          <w:sz w:val="32"/>
          <w:szCs w:val="32"/>
        </w:rPr>
        <w:t>рующих и для засады тем, кто раньше воевал с Аллахом и его посланником - они будут, конечно, клястся «Мы желали только благого!» - о них Аллах свидетельствует, что они лжецы. Не стой в ней никогда: мечеть</w:t>
      </w:r>
      <w:r w:rsidR="00E72ACD" w:rsidRPr="009E6443">
        <w:rPr>
          <w:sz w:val="32"/>
          <w:szCs w:val="32"/>
        </w:rPr>
        <w:t>,</w:t>
      </w:r>
      <w:r w:rsidRPr="009E6443">
        <w:rPr>
          <w:sz w:val="32"/>
          <w:szCs w:val="32"/>
        </w:rPr>
        <w:t xml:space="preserve"> основанная на богобоязненности с первого дня, - </w:t>
      </w:r>
      <w:r w:rsidR="001516D6" w:rsidRPr="009E6443">
        <w:rPr>
          <w:sz w:val="32"/>
          <w:szCs w:val="32"/>
        </w:rPr>
        <w:t>досто</w:t>
      </w:r>
      <w:r w:rsidR="001516D6" w:rsidRPr="009E6443">
        <w:rPr>
          <w:sz w:val="32"/>
          <w:szCs w:val="32"/>
        </w:rPr>
        <w:t>й</w:t>
      </w:r>
      <w:r w:rsidR="001516D6" w:rsidRPr="009E6443">
        <w:rPr>
          <w:sz w:val="32"/>
          <w:szCs w:val="32"/>
        </w:rPr>
        <w:t>нее</w:t>
      </w:r>
      <w:r w:rsidRPr="009E6443">
        <w:rPr>
          <w:sz w:val="32"/>
          <w:szCs w:val="32"/>
        </w:rPr>
        <w:t xml:space="preserve">, чтобы ты в ней стоял. В ней люди, которые </w:t>
      </w:r>
      <w:r w:rsidR="001516D6" w:rsidRPr="009E6443">
        <w:rPr>
          <w:sz w:val="32"/>
          <w:szCs w:val="32"/>
        </w:rPr>
        <w:t>любят</w:t>
      </w:r>
      <w:r w:rsidRPr="009E6443">
        <w:rPr>
          <w:sz w:val="32"/>
          <w:szCs w:val="32"/>
        </w:rPr>
        <w:t xml:space="preserve"> очищаться, поистине, Аллах любит очищающихся» (Коран 9: 107-108). </w:t>
      </w:r>
    </w:p>
    <w:p w:rsidR="00155D70" w:rsidRPr="009E6443" w:rsidRDefault="00155D70" w:rsidP="00155D70">
      <w:pPr>
        <w:tabs>
          <w:tab w:val="left" w:pos="720"/>
        </w:tabs>
        <w:ind w:firstLine="284"/>
        <w:rPr>
          <w:sz w:val="32"/>
          <w:szCs w:val="32"/>
        </w:rPr>
      </w:pPr>
      <w:r w:rsidRPr="009E6443">
        <w:rPr>
          <w:sz w:val="32"/>
          <w:szCs w:val="32"/>
        </w:rPr>
        <w:t>После этого, пророк Мухаммад отправил своих сподвижников для разр</w:t>
      </w:r>
      <w:r w:rsidRPr="009E6443">
        <w:rPr>
          <w:sz w:val="32"/>
          <w:szCs w:val="32"/>
        </w:rPr>
        <w:t>у</w:t>
      </w:r>
      <w:r w:rsidRPr="009E6443">
        <w:rPr>
          <w:sz w:val="32"/>
          <w:szCs w:val="32"/>
        </w:rPr>
        <w:t>шения «Мечети раздора», которая была сожжена. Таким образом</w:t>
      </w:r>
      <w:r w:rsidR="00E72ACD" w:rsidRPr="009E6443">
        <w:rPr>
          <w:sz w:val="32"/>
          <w:szCs w:val="32"/>
        </w:rPr>
        <w:t>,</w:t>
      </w:r>
      <w:r w:rsidRPr="009E6443">
        <w:rPr>
          <w:sz w:val="32"/>
          <w:szCs w:val="32"/>
        </w:rPr>
        <w:t xml:space="preserve"> была пр</w:t>
      </w:r>
      <w:r w:rsidRPr="009E6443">
        <w:rPr>
          <w:sz w:val="32"/>
          <w:szCs w:val="32"/>
        </w:rPr>
        <w:t>е</w:t>
      </w:r>
      <w:r w:rsidRPr="009E6443">
        <w:rPr>
          <w:sz w:val="32"/>
          <w:szCs w:val="32"/>
        </w:rPr>
        <w:t>сечена попытка создания оппозиционного мусульманам</w:t>
      </w:r>
      <w:r w:rsidR="00E72ACD" w:rsidRPr="009E6443">
        <w:rPr>
          <w:sz w:val="32"/>
          <w:szCs w:val="32"/>
        </w:rPr>
        <w:t>, центра лицемерия</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На протяжении многих лет лидер лицемеров Абдулла ибн Убай пытался привести в смятени</w:t>
      </w:r>
      <w:r w:rsidR="00E72ACD" w:rsidRPr="009E6443">
        <w:rPr>
          <w:sz w:val="32"/>
          <w:szCs w:val="32"/>
        </w:rPr>
        <w:t>е и деморализовать м</w:t>
      </w:r>
      <w:r w:rsidR="00E72ACD" w:rsidRPr="009E6443">
        <w:rPr>
          <w:sz w:val="32"/>
          <w:szCs w:val="32"/>
        </w:rPr>
        <w:t>у</w:t>
      </w:r>
      <w:r w:rsidR="00E72ACD" w:rsidRPr="009E6443">
        <w:rPr>
          <w:sz w:val="32"/>
          <w:szCs w:val="32"/>
        </w:rPr>
        <w:t>сульманскую армию.</w:t>
      </w:r>
      <w:r w:rsidRPr="009E6443">
        <w:rPr>
          <w:sz w:val="32"/>
          <w:szCs w:val="32"/>
        </w:rPr>
        <w:t xml:space="preserve"> </w:t>
      </w:r>
      <w:r w:rsidR="00E72ACD" w:rsidRPr="009E6443">
        <w:rPr>
          <w:sz w:val="32"/>
          <w:szCs w:val="32"/>
        </w:rPr>
        <w:t>Перед битвой при Ухуде</w:t>
      </w:r>
      <w:r w:rsidRPr="009E6443">
        <w:rPr>
          <w:sz w:val="32"/>
          <w:szCs w:val="32"/>
        </w:rPr>
        <w:t xml:space="preserve"> он, и его 300 единомышленников, покину</w:t>
      </w:r>
      <w:r w:rsidR="00E72ACD" w:rsidRPr="009E6443">
        <w:rPr>
          <w:sz w:val="32"/>
          <w:szCs w:val="32"/>
        </w:rPr>
        <w:t>ли расположение и</w:t>
      </w:r>
      <w:r w:rsidR="00E72ACD" w:rsidRPr="009E6443">
        <w:rPr>
          <w:sz w:val="32"/>
          <w:szCs w:val="32"/>
        </w:rPr>
        <w:t>с</w:t>
      </w:r>
      <w:r w:rsidR="00E72ACD" w:rsidRPr="009E6443">
        <w:rPr>
          <w:sz w:val="32"/>
          <w:szCs w:val="32"/>
        </w:rPr>
        <w:t>ламской а</w:t>
      </w:r>
      <w:r w:rsidR="00E72ACD" w:rsidRPr="009E6443">
        <w:rPr>
          <w:sz w:val="32"/>
          <w:szCs w:val="32"/>
        </w:rPr>
        <w:t>р</w:t>
      </w:r>
      <w:r w:rsidR="00E72ACD" w:rsidRPr="009E6443">
        <w:rPr>
          <w:sz w:val="32"/>
          <w:szCs w:val="32"/>
        </w:rPr>
        <w:t>мии. А</w:t>
      </w:r>
      <w:r w:rsidRPr="009E6443">
        <w:rPr>
          <w:sz w:val="32"/>
          <w:szCs w:val="32"/>
        </w:rPr>
        <w:t xml:space="preserve"> в ходе конфликта с иудейским племенем Надир, в битвах при Хандаке, Хайбаре и др. сражениях, Абдулла ибн Убай вел сепаратные переговоры с врагами м</w:t>
      </w:r>
      <w:r w:rsidRPr="009E6443">
        <w:rPr>
          <w:sz w:val="32"/>
          <w:szCs w:val="32"/>
        </w:rPr>
        <w:t>у</w:t>
      </w:r>
      <w:r w:rsidRPr="009E6443">
        <w:rPr>
          <w:sz w:val="32"/>
          <w:szCs w:val="32"/>
        </w:rPr>
        <w:t>сульман за их спиной.</w:t>
      </w:r>
    </w:p>
    <w:p w:rsidR="00155D70" w:rsidRPr="009E6443" w:rsidRDefault="00155D70" w:rsidP="00155D70">
      <w:pPr>
        <w:tabs>
          <w:tab w:val="left" w:pos="720"/>
        </w:tabs>
        <w:ind w:firstLine="284"/>
        <w:rPr>
          <w:sz w:val="32"/>
          <w:szCs w:val="32"/>
        </w:rPr>
      </w:pPr>
      <w:r w:rsidRPr="009E6443">
        <w:rPr>
          <w:sz w:val="32"/>
          <w:szCs w:val="32"/>
        </w:rPr>
        <w:t xml:space="preserve">Абдулла ибн Убай умер после похода мусульман на Табук. После его смерти партия лицемеров перестала представлять </w:t>
      </w:r>
      <w:r w:rsidR="00E72ACD" w:rsidRPr="009E6443">
        <w:rPr>
          <w:sz w:val="32"/>
          <w:szCs w:val="32"/>
        </w:rPr>
        <w:t>собой</w:t>
      </w:r>
      <w:r w:rsidRPr="009E6443">
        <w:rPr>
          <w:sz w:val="32"/>
          <w:szCs w:val="32"/>
        </w:rPr>
        <w:t xml:space="preserve"> организованную п</w:t>
      </w:r>
      <w:r w:rsidRPr="009E6443">
        <w:rPr>
          <w:sz w:val="32"/>
          <w:szCs w:val="32"/>
        </w:rPr>
        <w:t>о</w:t>
      </w:r>
      <w:r w:rsidRPr="009E6443">
        <w:rPr>
          <w:sz w:val="32"/>
          <w:szCs w:val="32"/>
        </w:rPr>
        <w:t xml:space="preserve">литическую силу.  </w:t>
      </w:r>
    </w:p>
    <w:p w:rsidR="00155D70" w:rsidRPr="009E6443" w:rsidRDefault="00E72ACD" w:rsidP="00155D70">
      <w:pPr>
        <w:tabs>
          <w:tab w:val="left" w:pos="720"/>
        </w:tabs>
        <w:ind w:firstLine="284"/>
        <w:rPr>
          <w:sz w:val="32"/>
          <w:szCs w:val="32"/>
        </w:rPr>
      </w:pPr>
      <w:r w:rsidRPr="009E6443">
        <w:rPr>
          <w:sz w:val="32"/>
          <w:szCs w:val="32"/>
        </w:rPr>
        <w:t>П</w:t>
      </w:r>
      <w:r w:rsidR="00155D70" w:rsidRPr="009E6443">
        <w:rPr>
          <w:sz w:val="32"/>
          <w:szCs w:val="32"/>
        </w:rPr>
        <w:t>ророк Мухаммад обращался с лицемерами не с позиции силы. Он даже не отдавал распоряжений отделить их от о</w:t>
      </w:r>
      <w:r w:rsidR="00155D70" w:rsidRPr="009E6443">
        <w:rPr>
          <w:sz w:val="32"/>
          <w:szCs w:val="32"/>
        </w:rPr>
        <w:t>с</w:t>
      </w:r>
      <w:r w:rsidR="00155D70" w:rsidRPr="009E6443">
        <w:rPr>
          <w:sz w:val="32"/>
          <w:szCs w:val="32"/>
        </w:rPr>
        <w:t>тальных мусульман. Его борьба с лицемерами сводилась к стремлению к постепенной утрате ими своего пол</w:t>
      </w:r>
      <w:r w:rsidR="00155D70" w:rsidRPr="009E6443">
        <w:rPr>
          <w:sz w:val="32"/>
          <w:szCs w:val="32"/>
        </w:rPr>
        <w:t>и</w:t>
      </w:r>
      <w:r w:rsidR="00155D70" w:rsidRPr="009E6443">
        <w:rPr>
          <w:sz w:val="32"/>
          <w:szCs w:val="32"/>
        </w:rPr>
        <w:t>тич</w:t>
      </w:r>
      <w:r w:rsidR="00155D70" w:rsidRPr="009E6443">
        <w:rPr>
          <w:sz w:val="32"/>
          <w:szCs w:val="32"/>
        </w:rPr>
        <w:t>е</w:t>
      </w:r>
      <w:r w:rsidR="00155D70" w:rsidRPr="009E6443">
        <w:rPr>
          <w:sz w:val="32"/>
          <w:szCs w:val="32"/>
        </w:rPr>
        <w:t xml:space="preserve">ского влияния.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Мункар</w:t>
      </w:r>
      <w:r w:rsidRPr="009E6443">
        <w:rPr>
          <w:sz w:val="32"/>
          <w:szCs w:val="32"/>
        </w:rPr>
        <w:t xml:space="preserve"> - все, что запрещено аятами Корана, хадисами пророка Мухамм</w:t>
      </w:r>
      <w:r w:rsidRPr="009E6443">
        <w:rPr>
          <w:sz w:val="32"/>
          <w:szCs w:val="32"/>
        </w:rPr>
        <w:t>а</w:t>
      </w:r>
      <w:r w:rsidRPr="009E6443">
        <w:rPr>
          <w:sz w:val="32"/>
          <w:szCs w:val="32"/>
        </w:rPr>
        <w:t>да и иджмой муджтахидов. Тот, кто не отвергает мункар</w:t>
      </w:r>
      <w:r w:rsidR="00693A36" w:rsidRPr="009E6443">
        <w:rPr>
          <w:sz w:val="32"/>
          <w:szCs w:val="32"/>
        </w:rPr>
        <w:t>,</w:t>
      </w:r>
      <w:r w:rsidRPr="009E6443">
        <w:rPr>
          <w:sz w:val="32"/>
          <w:szCs w:val="32"/>
        </w:rPr>
        <w:t xml:space="preserve"> становится гре</w:t>
      </w:r>
      <w:r w:rsidRPr="009E6443">
        <w:rPr>
          <w:sz w:val="32"/>
          <w:szCs w:val="32"/>
        </w:rPr>
        <w:t>ш</w:t>
      </w:r>
      <w:r w:rsidRPr="009E6443">
        <w:rPr>
          <w:sz w:val="32"/>
          <w:szCs w:val="32"/>
        </w:rPr>
        <w:t>ником. Мункар условно подразделяется на два вида - видимый и скр</w:t>
      </w:r>
      <w:r w:rsidRPr="009E6443">
        <w:rPr>
          <w:sz w:val="32"/>
          <w:szCs w:val="32"/>
        </w:rPr>
        <w:t>ы</w:t>
      </w:r>
      <w:r w:rsidRPr="009E6443">
        <w:rPr>
          <w:sz w:val="32"/>
          <w:szCs w:val="32"/>
        </w:rPr>
        <w:t>тый. Видимый мункар</w:t>
      </w:r>
      <w:r w:rsidR="00693A36" w:rsidRPr="009E6443">
        <w:rPr>
          <w:sz w:val="32"/>
          <w:szCs w:val="32"/>
        </w:rPr>
        <w:t xml:space="preserve"> -</w:t>
      </w:r>
      <w:r w:rsidRPr="009E6443">
        <w:rPr>
          <w:sz w:val="32"/>
          <w:szCs w:val="32"/>
        </w:rPr>
        <w:t xml:space="preserve"> это такие явные деяния как потребление алкоголи, пр</w:t>
      </w:r>
      <w:r w:rsidRPr="009E6443">
        <w:rPr>
          <w:sz w:val="32"/>
          <w:szCs w:val="32"/>
        </w:rPr>
        <w:t>е</w:t>
      </w:r>
      <w:r w:rsidRPr="009E6443">
        <w:rPr>
          <w:sz w:val="32"/>
          <w:szCs w:val="32"/>
        </w:rPr>
        <w:t>любодеяние, ростовщичество и т.д. А скрытый мункар может иметь место в помыслах, вер</w:t>
      </w:r>
      <w:r w:rsidRPr="009E6443">
        <w:rPr>
          <w:sz w:val="32"/>
          <w:szCs w:val="32"/>
        </w:rPr>
        <w:t>о</w:t>
      </w:r>
      <w:r w:rsidRPr="009E6443">
        <w:rPr>
          <w:sz w:val="32"/>
          <w:szCs w:val="32"/>
        </w:rPr>
        <w:t>убеждениях.</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Мункар и Накир </w:t>
      </w:r>
      <w:r w:rsidRPr="009E6443">
        <w:rPr>
          <w:sz w:val="32"/>
          <w:szCs w:val="32"/>
        </w:rPr>
        <w:t>- ангелы могилы, которые являются к умершему</w:t>
      </w:r>
      <w:r w:rsidR="00693A36" w:rsidRPr="009E6443">
        <w:rPr>
          <w:sz w:val="32"/>
          <w:szCs w:val="32"/>
        </w:rPr>
        <w:t xml:space="preserve"> чел</w:t>
      </w:r>
      <w:r w:rsidR="00693A36" w:rsidRPr="009E6443">
        <w:rPr>
          <w:sz w:val="32"/>
          <w:szCs w:val="32"/>
        </w:rPr>
        <w:t>о</w:t>
      </w:r>
      <w:r w:rsidR="00693A36" w:rsidRPr="009E6443">
        <w:rPr>
          <w:sz w:val="32"/>
          <w:szCs w:val="32"/>
        </w:rPr>
        <w:t>веку</w:t>
      </w:r>
      <w:r w:rsidRPr="009E6443">
        <w:rPr>
          <w:sz w:val="32"/>
          <w:szCs w:val="32"/>
        </w:rPr>
        <w:t xml:space="preserve"> непосредственно после смерти</w:t>
      </w:r>
      <w:r w:rsidR="00693A36" w:rsidRPr="009E6443">
        <w:rPr>
          <w:sz w:val="32"/>
          <w:szCs w:val="32"/>
        </w:rPr>
        <w:t>,</w:t>
      </w:r>
      <w:r w:rsidRPr="009E6443">
        <w:rPr>
          <w:sz w:val="32"/>
          <w:szCs w:val="32"/>
        </w:rPr>
        <w:t xml:space="preserve"> и начинают с ним первые расспросы относ</w:t>
      </w:r>
      <w:r w:rsidRPr="009E6443">
        <w:rPr>
          <w:sz w:val="32"/>
          <w:szCs w:val="32"/>
        </w:rPr>
        <w:t>и</w:t>
      </w:r>
      <w:r w:rsidRPr="009E6443">
        <w:rPr>
          <w:sz w:val="32"/>
          <w:szCs w:val="32"/>
        </w:rPr>
        <w:t xml:space="preserve">тельно его веры и деяний в земной жизни. См. </w:t>
      </w:r>
      <w:r w:rsidRPr="009E6443">
        <w:rPr>
          <w:b/>
          <w:sz w:val="32"/>
          <w:szCs w:val="32"/>
        </w:rPr>
        <w:t>Кабр</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Муракаба</w:t>
      </w:r>
      <w:r w:rsidRPr="009E6443">
        <w:rPr>
          <w:sz w:val="32"/>
          <w:szCs w:val="32"/>
        </w:rPr>
        <w:t xml:space="preserve"> - контролировать, надзирать. Это слово употребляется в аяте Корана </w:t>
      </w:r>
      <w:r w:rsidR="00AB0DB9" w:rsidRPr="009E6443">
        <w:rPr>
          <w:sz w:val="32"/>
          <w:szCs w:val="32"/>
        </w:rPr>
        <w:t>(</w:t>
      </w:r>
      <w:r w:rsidRPr="009E6443">
        <w:rPr>
          <w:sz w:val="32"/>
          <w:szCs w:val="32"/>
        </w:rPr>
        <w:t>33: 52</w:t>
      </w:r>
      <w:r w:rsidR="00AB0DB9" w:rsidRPr="009E6443">
        <w:rPr>
          <w:sz w:val="32"/>
          <w:szCs w:val="32"/>
        </w:rPr>
        <w:t>)</w:t>
      </w:r>
      <w:r w:rsidRPr="009E6443">
        <w:rPr>
          <w:sz w:val="32"/>
          <w:szCs w:val="32"/>
        </w:rPr>
        <w:t>. В терминологическом знач</w:t>
      </w:r>
      <w:r w:rsidRPr="009E6443">
        <w:rPr>
          <w:sz w:val="32"/>
          <w:szCs w:val="32"/>
        </w:rPr>
        <w:t>е</w:t>
      </w:r>
      <w:r w:rsidRPr="009E6443">
        <w:rPr>
          <w:sz w:val="32"/>
          <w:szCs w:val="32"/>
        </w:rPr>
        <w:t>нии слово «муракаба» означает убежденность в том, что обо всех помыслах человека известно Аллаху. По этой причине, он должен очистить свое сердце от дурных помыслов. Мур</w:t>
      </w:r>
      <w:r w:rsidRPr="009E6443">
        <w:rPr>
          <w:sz w:val="32"/>
          <w:szCs w:val="32"/>
        </w:rPr>
        <w:t>а</w:t>
      </w:r>
      <w:r w:rsidRPr="009E6443">
        <w:rPr>
          <w:sz w:val="32"/>
          <w:szCs w:val="32"/>
        </w:rPr>
        <w:t>каба является необходимым атрибутом человека, вступившего на путь д</w:t>
      </w:r>
      <w:r w:rsidRPr="009E6443">
        <w:rPr>
          <w:sz w:val="32"/>
          <w:szCs w:val="32"/>
        </w:rPr>
        <w:t>у</w:t>
      </w:r>
      <w:r w:rsidRPr="009E6443">
        <w:rPr>
          <w:sz w:val="32"/>
          <w:szCs w:val="32"/>
        </w:rPr>
        <w:t>ховного развития.</w:t>
      </w:r>
    </w:p>
    <w:p w:rsidR="00155D70" w:rsidRPr="009E6443" w:rsidRDefault="00155D70" w:rsidP="00155D70">
      <w:pPr>
        <w:ind w:firstLine="284"/>
        <w:rPr>
          <w:b/>
          <w:sz w:val="32"/>
          <w:szCs w:val="32"/>
        </w:rPr>
      </w:pPr>
    </w:p>
    <w:p w:rsidR="00291DF5" w:rsidRPr="009E6443" w:rsidRDefault="00155D70" w:rsidP="00155D70">
      <w:pPr>
        <w:ind w:firstLine="284"/>
        <w:rPr>
          <w:sz w:val="32"/>
          <w:szCs w:val="32"/>
        </w:rPr>
      </w:pPr>
      <w:r w:rsidRPr="009E6443">
        <w:rPr>
          <w:b/>
          <w:sz w:val="32"/>
          <w:szCs w:val="32"/>
        </w:rPr>
        <w:t>Мурджииты</w:t>
      </w:r>
      <w:r w:rsidRPr="009E6443">
        <w:rPr>
          <w:sz w:val="32"/>
          <w:szCs w:val="32"/>
        </w:rPr>
        <w:t xml:space="preserve"> - приверженцы одного из мировоззренч</w:t>
      </w:r>
      <w:r w:rsidRPr="009E6443">
        <w:rPr>
          <w:sz w:val="32"/>
          <w:szCs w:val="32"/>
        </w:rPr>
        <w:t>е</w:t>
      </w:r>
      <w:r w:rsidRPr="009E6443">
        <w:rPr>
          <w:sz w:val="32"/>
          <w:szCs w:val="32"/>
        </w:rPr>
        <w:t>ских школ в истории Ислама.</w:t>
      </w:r>
      <w:r w:rsidR="00E72ACD" w:rsidRPr="009E6443">
        <w:rPr>
          <w:sz w:val="32"/>
          <w:szCs w:val="32"/>
        </w:rPr>
        <w:t xml:space="preserve"> Арабское слово «мурджиа» происходит от слова «ирджа» -  откл</w:t>
      </w:r>
      <w:r w:rsidR="00E72ACD" w:rsidRPr="009E6443">
        <w:rPr>
          <w:sz w:val="32"/>
          <w:szCs w:val="32"/>
        </w:rPr>
        <w:t>а</w:t>
      </w:r>
      <w:r w:rsidR="00E72ACD" w:rsidRPr="009E6443">
        <w:rPr>
          <w:sz w:val="32"/>
          <w:szCs w:val="32"/>
        </w:rPr>
        <w:t xml:space="preserve">дывание, </w:t>
      </w:r>
      <w:r w:rsidR="001516D6" w:rsidRPr="009E6443">
        <w:rPr>
          <w:sz w:val="32"/>
          <w:szCs w:val="32"/>
        </w:rPr>
        <w:t>отсрочивание</w:t>
      </w:r>
      <w:r w:rsidR="00E72ACD" w:rsidRPr="009E6443">
        <w:rPr>
          <w:sz w:val="32"/>
          <w:szCs w:val="32"/>
        </w:rPr>
        <w:t xml:space="preserve">. </w:t>
      </w:r>
      <w:r w:rsidRPr="009E6443">
        <w:rPr>
          <w:sz w:val="32"/>
          <w:szCs w:val="32"/>
        </w:rPr>
        <w:t xml:space="preserve"> Мурджииты считали, что совершение греха челов</w:t>
      </w:r>
      <w:r w:rsidRPr="009E6443">
        <w:rPr>
          <w:sz w:val="32"/>
          <w:szCs w:val="32"/>
        </w:rPr>
        <w:t>е</w:t>
      </w:r>
      <w:r w:rsidRPr="009E6443">
        <w:rPr>
          <w:sz w:val="32"/>
          <w:szCs w:val="32"/>
        </w:rPr>
        <w:t>ком не имеет отношения  к его вере, и не наносит ей вреда. Шахрастани в «Книге о религиях и сектах» в разделе «Мурджииты» писал о том, что они г</w:t>
      </w:r>
      <w:r w:rsidRPr="009E6443">
        <w:rPr>
          <w:sz w:val="32"/>
          <w:szCs w:val="32"/>
        </w:rPr>
        <w:t>о</w:t>
      </w:r>
      <w:r w:rsidRPr="009E6443">
        <w:rPr>
          <w:sz w:val="32"/>
          <w:szCs w:val="32"/>
        </w:rPr>
        <w:t>ворили: «Не причинит ослушание вреда при наличии веры, равно как не принесет пользы испо</w:t>
      </w:r>
      <w:r w:rsidRPr="009E6443">
        <w:rPr>
          <w:sz w:val="32"/>
          <w:szCs w:val="32"/>
        </w:rPr>
        <w:t>л</w:t>
      </w:r>
      <w:r w:rsidRPr="009E6443">
        <w:rPr>
          <w:sz w:val="32"/>
          <w:szCs w:val="32"/>
        </w:rPr>
        <w:t xml:space="preserve">нение религиозных обязанностей при неверии». </w:t>
      </w:r>
    </w:p>
    <w:p w:rsidR="00155D70" w:rsidRPr="009E6443" w:rsidRDefault="00155D70" w:rsidP="00155D70">
      <w:pPr>
        <w:ind w:firstLine="284"/>
        <w:rPr>
          <w:sz w:val="32"/>
          <w:szCs w:val="32"/>
        </w:rPr>
      </w:pPr>
      <w:r w:rsidRPr="009E6443">
        <w:rPr>
          <w:sz w:val="32"/>
          <w:szCs w:val="32"/>
        </w:rPr>
        <w:t>Мурджииты противопоставили это свое утверждение другому крайнему мнению о грехах, которое исходило от хари</w:t>
      </w:r>
      <w:r w:rsidRPr="009E6443">
        <w:rPr>
          <w:sz w:val="32"/>
          <w:szCs w:val="32"/>
        </w:rPr>
        <w:t>д</w:t>
      </w:r>
      <w:r w:rsidRPr="009E6443">
        <w:rPr>
          <w:sz w:val="32"/>
          <w:szCs w:val="32"/>
        </w:rPr>
        <w:t>житов, которые утверждали, что с</w:t>
      </w:r>
      <w:r w:rsidR="00291DF5" w:rsidRPr="009E6443">
        <w:rPr>
          <w:sz w:val="32"/>
          <w:szCs w:val="32"/>
        </w:rPr>
        <w:t>овершение тяжелых грехов (кабаир</w:t>
      </w:r>
      <w:r w:rsidRPr="009E6443">
        <w:rPr>
          <w:sz w:val="32"/>
          <w:szCs w:val="32"/>
        </w:rPr>
        <w:t>) выводит человека из Ислама. Против такого пон</w:t>
      </w:r>
      <w:r w:rsidRPr="009E6443">
        <w:rPr>
          <w:sz w:val="32"/>
          <w:szCs w:val="32"/>
        </w:rPr>
        <w:t>и</w:t>
      </w:r>
      <w:r w:rsidRPr="009E6443">
        <w:rPr>
          <w:sz w:val="32"/>
          <w:szCs w:val="32"/>
        </w:rPr>
        <w:t xml:space="preserve">мания веры решительно выступила мусульманская </w:t>
      </w:r>
      <w:r w:rsidR="00291DF5" w:rsidRPr="009E6443">
        <w:rPr>
          <w:sz w:val="32"/>
          <w:szCs w:val="32"/>
        </w:rPr>
        <w:t xml:space="preserve">суннитская </w:t>
      </w:r>
      <w:r w:rsidRPr="009E6443">
        <w:rPr>
          <w:sz w:val="32"/>
          <w:szCs w:val="32"/>
        </w:rPr>
        <w:t>ортодоксия, согласно которой</w:t>
      </w:r>
      <w:r w:rsidR="00291DF5" w:rsidRPr="009E6443">
        <w:rPr>
          <w:sz w:val="32"/>
          <w:szCs w:val="32"/>
        </w:rPr>
        <w:t>,</w:t>
      </w:r>
      <w:r w:rsidRPr="009E6443">
        <w:rPr>
          <w:sz w:val="32"/>
          <w:szCs w:val="32"/>
        </w:rPr>
        <w:t xml:space="preserve"> поступки (амаль) верующих исходят от их намерений (ниййа). Намерения и поступки человека находятся в тесной взаимосвязи и должны быть п</w:t>
      </w:r>
      <w:r w:rsidR="00291DF5" w:rsidRPr="009E6443">
        <w:rPr>
          <w:sz w:val="32"/>
          <w:szCs w:val="32"/>
        </w:rPr>
        <w:t>риведены в соотве</w:t>
      </w:r>
      <w:r w:rsidR="00291DF5" w:rsidRPr="009E6443">
        <w:rPr>
          <w:sz w:val="32"/>
          <w:szCs w:val="32"/>
        </w:rPr>
        <w:t>т</w:t>
      </w:r>
      <w:r w:rsidR="00291DF5" w:rsidRPr="009E6443">
        <w:rPr>
          <w:sz w:val="32"/>
          <w:szCs w:val="32"/>
        </w:rPr>
        <w:t>ствие с законами Аллаха</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Муртад </w:t>
      </w:r>
      <w:r w:rsidRPr="009E6443">
        <w:rPr>
          <w:sz w:val="32"/>
          <w:szCs w:val="32"/>
        </w:rPr>
        <w:t>- возвращение назад</w:t>
      </w:r>
      <w:r w:rsidR="00E77E6D" w:rsidRPr="009E6443">
        <w:rPr>
          <w:sz w:val="32"/>
          <w:szCs w:val="32"/>
        </w:rPr>
        <w:t>,</w:t>
      </w:r>
      <w:r w:rsidRPr="009E6443">
        <w:rPr>
          <w:sz w:val="32"/>
          <w:szCs w:val="32"/>
        </w:rPr>
        <w:t xml:space="preserve"> в свое прежнее состояние. Муртадами наз</w:t>
      </w:r>
      <w:r w:rsidRPr="009E6443">
        <w:rPr>
          <w:sz w:val="32"/>
          <w:szCs w:val="32"/>
        </w:rPr>
        <w:t>ы</w:t>
      </w:r>
      <w:r w:rsidRPr="009E6443">
        <w:rPr>
          <w:sz w:val="32"/>
          <w:szCs w:val="32"/>
        </w:rPr>
        <w:t>вают вероотступников, которые отреклись от Ислама и перешли либо в др</w:t>
      </w:r>
      <w:r w:rsidRPr="009E6443">
        <w:rPr>
          <w:sz w:val="32"/>
          <w:szCs w:val="32"/>
        </w:rPr>
        <w:t>у</w:t>
      </w:r>
      <w:r w:rsidRPr="009E6443">
        <w:rPr>
          <w:sz w:val="32"/>
          <w:szCs w:val="32"/>
        </w:rPr>
        <w:t>гие религии, либо же в другие формы неверия. Все прошлые благодеяния и богоуго</w:t>
      </w:r>
      <w:r w:rsidRPr="009E6443">
        <w:rPr>
          <w:sz w:val="32"/>
          <w:szCs w:val="32"/>
        </w:rPr>
        <w:t>д</w:t>
      </w:r>
      <w:r w:rsidRPr="009E6443">
        <w:rPr>
          <w:sz w:val="32"/>
          <w:szCs w:val="32"/>
        </w:rPr>
        <w:t>ные дела этого человека стираются. Если муртад вернется в Ислам, то он не должен совершать возмещения молитв и постов того периода, пока он был в неверии. Однако в хадж он должен поехать заново, если имеет во</w:t>
      </w:r>
      <w:r w:rsidRPr="009E6443">
        <w:rPr>
          <w:sz w:val="32"/>
          <w:szCs w:val="32"/>
        </w:rPr>
        <w:t>з</w:t>
      </w:r>
      <w:r w:rsidRPr="009E6443">
        <w:rPr>
          <w:sz w:val="32"/>
          <w:szCs w:val="32"/>
        </w:rPr>
        <w:t xml:space="preserve">можность. (Подробнее см. </w:t>
      </w:r>
      <w:r w:rsidR="009D3E24" w:rsidRPr="009E6443">
        <w:rPr>
          <w:b/>
          <w:sz w:val="32"/>
          <w:szCs w:val="32"/>
        </w:rPr>
        <w:t>Ирт</w:t>
      </w:r>
      <w:r w:rsidR="009D3E24" w:rsidRPr="009E6443">
        <w:rPr>
          <w:b/>
          <w:sz w:val="32"/>
          <w:szCs w:val="32"/>
        </w:rPr>
        <w:t>и</w:t>
      </w:r>
      <w:r w:rsidR="009D3E24" w:rsidRPr="009E6443">
        <w:rPr>
          <w:b/>
          <w:sz w:val="32"/>
          <w:szCs w:val="32"/>
        </w:rPr>
        <w:t>дад</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Муршид - </w:t>
      </w:r>
      <w:r w:rsidRPr="009E6443">
        <w:rPr>
          <w:sz w:val="32"/>
          <w:szCs w:val="32"/>
        </w:rPr>
        <w:t xml:space="preserve">ученый или праведный </w:t>
      </w:r>
      <w:r w:rsidR="00291DF5" w:rsidRPr="009E6443">
        <w:rPr>
          <w:sz w:val="32"/>
          <w:szCs w:val="32"/>
        </w:rPr>
        <w:t>человек,</w:t>
      </w:r>
      <w:r w:rsidRPr="009E6443">
        <w:rPr>
          <w:sz w:val="32"/>
          <w:szCs w:val="32"/>
        </w:rPr>
        <w:t xml:space="preserve"> достигший большого результ</w:t>
      </w:r>
      <w:r w:rsidRPr="009E6443">
        <w:rPr>
          <w:sz w:val="32"/>
          <w:szCs w:val="32"/>
        </w:rPr>
        <w:t>а</w:t>
      </w:r>
      <w:r w:rsidRPr="009E6443">
        <w:rPr>
          <w:sz w:val="32"/>
          <w:szCs w:val="32"/>
        </w:rPr>
        <w:t>та в служении Аллаху и имеющий учеников.</w:t>
      </w:r>
      <w:r w:rsidRPr="009E6443">
        <w:rPr>
          <w:b/>
          <w:sz w:val="32"/>
          <w:szCs w:val="32"/>
        </w:rPr>
        <w:t xml:space="preserve"> </w:t>
      </w:r>
      <w:r w:rsidRPr="009E6443">
        <w:rPr>
          <w:sz w:val="32"/>
          <w:szCs w:val="32"/>
        </w:rPr>
        <w:t>В суфизме руководитель с</w:t>
      </w:r>
      <w:r w:rsidRPr="009E6443">
        <w:rPr>
          <w:sz w:val="32"/>
          <w:szCs w:val="32"/>
        </w:rPr>
        <w:t>у</w:t>
      </w:r>
      <w:r w:rsidRPr="009E6443">
        <w:rPr>
          <w:sz w:val="32"/>
          <w:szCs w:val="32"/>
        </w:rPr>
        <w:t xml:space="preserve">фийской обители, духовный наставник. См. </w:t>
      </w:r>
      <w:r w:rsidRPr="009E6443">
        <w:rPr>
          <w:b/>
          <w:sz w:val="32"/>
          <w:szCs w:val="32"/>
        </w:rPr>
        <w:t>Шейх</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Муса</w:t>
      </w:r>
      <w:r w:rsidRPr="009E6443">
        <w:rPr>
          <w:sz w:val="32"/>
          <w:szCs w:val="32"/>
        </w:rPr>
        <w:t xml:space="preserve"> - Моисей. Величайший пророк (расуль) Аллаха посланный к народу Израиля. Он был сыном Имрана и потомком Йакуба (Иакова). Его братом был Харун (Аарон). За то, что </w:t>
      </w:r>
      <w:r w:rsidR="00F26A30" w:rsidRPr="009E6443">
        <w:rPr>
          <w:sz w:val="32"/>
          <w:szCs w:val="32"/>
        </w:rPr>
        <w:t>Муса</w:t>
      </w:r>
      <w:r w:rsidRPr="009E6443">
        <w:rPr>
          <w:sz w:val="32"/>
          <w:szCs w:val="32"/>
        </w:rPr>
        <w:t xml:space="preserve"> разговаривал с Аллахом, его называют Калиму</w:t>
      </w:r>
      <w:r w:rsidRPr="009E6443">
        <w:rPr>
          <w:sz w:val="32"/>
          <w:szCs w:val="32"/>
        </w:rPr>
        <w:t>л</w:t>
      </w:r>
      <w:r w:rsidRPr="009E6443">
        <w:rPr>
          <w:sz w:val="32"/>
          <w:szCs w:val="32"/>
        </w:rPr>
        <w:t xml:space="preserve">лах. </w:t>
      </w:r>
    </w:p>
    <w:p w:rsidR="00155D70" w:rsidRPr="009E6443" w:rsidRDefault="00155D70" w:rsidP="00155D70">
      <w:pPr>
        <w:tabs>
          <w:tab w:val="left" w:pos="720"/>
        </w:tabs>
        <w:ind w:firstLine="284"/>
        <w:rPr>
          <w:sz w:val="32"/>
          <w:szCs w:val="32"/>
        </w:rPr>
      </w:pPr>
      <w:r w:rsidRPr="009E6443">
        <w:rPr>
          <w:sz w:val="32"/>
          <w:szCs w:val="32"/>
        </w:rPr>
        <w:t xml:space="preserve">Историк Ибн Асир сообщает, что после того, как </w:t>
      </w:r>
      <w:r w:rsidR="00F26A30" w:rsidRPr="009E6443">
        <w:rPr>
          <w:sz w:val="32"/>
          <w:szCs w:val="32"/>
        </w:rPr>
        <w:t>израиль</w:t>
      </w:r>
      <w:r w:rsidRPr="009E6443">
        <w:rPr>
          <w:sz w:val="32"/>
          <w:szCs w:val="32"/>
        </w:rPr>
        <w:t xml:space="preserve">тяне пришли в Египет при пророке Йусуфе, они там размножились, и постепенно назрел конфликт между ними и местными коптами, которых возглавлял Фараон. Однажды </w:t>
      </w:r>
      <w:r w:rsidR="009C2049" w:rsidRPr="009E6443">
        <w:rPr>
          <w:sz w:val="32"/>
          <w:szCs w:val="32"/>
        </w:rPr>
        <w:t xml:space="preserve">Фараон увидел </w:t>
      </w:r>
      <w:r w:rsidRPr="009E6443">
        <w:rPr>
          <w:sz w:val="32"/>
          <w:szCs w:val="32"/>
        </w:rPr>
        <w:t>во сне, что огонь, который исходил со стороны Кудса (Иерусалима)</w:t>
      </w:r>
      <w:r w:rsidR="00E77E6D" w:rsidRPr="009E6443">
        <w:rPr>
          <w:sz w:val="32"/>
          <w:szCs w:val="32"/>
        </w:rPr>
        <w:t>,</w:t>
      </w:r>
      <w:r w:rsidRPr="009E6443">
        <w:rPr>
          <w:sz w:val="32"/>
          <w:szCs w:val="32"/>
        </w:rPr>
        <w:t xml:space="preserve"> сжег всех коптов, но не коснулся израильтян. Толкуя этот сон, жрецы сказали ему, что в среде израильтян родится младенец, к</w:t>
      </w:r>
      <w:r w:rsidRPr="009E6443">
        <w:rPr>
          <w:sz w:val="32"/>
          <w:szCs w:val="32"/>
        </w:rPr>
        <w:t>о</w:t>
      </w:r>
      <w:r w:rsidRPr="009E6443">
        <w:rPr>
          <w:sz w:val="32"/>
          <w:szCs w:val="32"/>
        </w:rPr>
        <w:t>торый разрушит его царство и его самого. Тогда Фараон издал приказ об убийстве всех младенцев, которые рождались у израильтян и начались их массовые убийства. После этого копты нанесли много страданий израильт</w:t>
      </w:r>
      <w:r w:rsidRPr="009E6443">
        <w:rPr>
          <w:sz w:val="32"/>
          <w:szCs w:val="32"/>
        </w:rPr>
        <w:t>я</w:t>
      </w:r>
      <w:r w:rsidRPr="009E6443">
        <w:rPr>
          <w:sz w:val="32"/>
          <w:szCs w:val="32"/>
        </w:rPr>
        <w:t>нам: «[Вспомните,] как Мы спасли вас от приспешников Фир'ауна. Они по</w:t>
      </w:r>
      <w:r w:rsidRPr="009E6443">
        <w:rPr>
          <w:sz w:val="32"/>
          <w:szCs w:val="32"/>
        </w:rPr>
        <w:t>д</w:t>
      </w:r>
      <w:r w:rsidRPr="009E6443">
        <w:rPr>
          <w:sz w:val="32"/>
          <w:szCs w:val="32"/>
        </w:rPr>
        <w:t>вергали вас наихудшему наказанию: убивали ваших сыновей и оставляли в живых ваших женщин. В этом для вас - великое испытание от вашего Госп</w:t>
      </w:r>
      <w:r w:rsidRPr="009E6443">
        <w:rPr>
          <w:sz w:val="32"/>
          <w:szCs w:val="32"/>
        </w:rPr>
        <w:t>о</w:t>
      </w:r>
      <w:r w:rsidRPr="009E6443">
        <w:rPr>
          <w:sz w:val="32"/>
          <w:szCs w:val="32"/>
        </w:rPr>
        <w:t>да» (Коран, 2: 49).</w:t>
      </w:r>
    </w:p>
    <w:p w:rsidR="00155D70" w:rsidRPr="009E6443" w:rsidRDefault="00155D70" w:rsidP="00155D70">
      <w:pPr>
        <w:tabs>
          <w:tab w:val="left" w:pos="720"/>
        </w:tabs>
        <w:ind w:firstLine="284"/>
        <w:rPr>
          <w:sz w:val="32"/>
          <w:szCs w:val="32"/>
        </w:rPr>
      </w:pPr>
      <w:r w:rsidRPr="009E6443">
        <w:rPr>
          <w:sz w:val="32"/>
          <w:szCs w:val="32"/>
        </w:rPr>
        <w:t>Именно в это врем</w:t>
      </w:r>
      <w:r w:rsidR="009C2049" w:rsidRPr="009E6443">
        <w:rPr>
          <w:sz w:val="32"/>
          <w:szCs w:val="32"/>
        </w:rPr>
        <w:t>я родился Муса. Мать новорожденного младенца</w:t>
      </w:r>
      <w:r w:rsidRPr="009E6443">
        <w:rPr>
          <w:sz w:val="32"/>
          <w:szCs w:val="32"/>
        </w:rPr>
        <w:t xml:space="preserve"> тайно полож</w:t>
      </w:r>
      <w:r w:rsidR="009C2049" w:rsidRPr="009E6443">
        <w:rPr>
          <w:sz w:val="32"/>
          <w:szCs w:val="32"/>
        </w:rPr>
        <w:t>ила его в колыбель и пустила</w:t>
      </w:r>
      <w:r w:rsidRPr="009E6443">
        <w:rPr>
          <w:sz w:val="32"/>
          <w:szCs w:val="32"/>
        </w:rPr>
        <w:t xml:space="preserve"> по теч</w:t>
      </w:r>
      <w:r w:rsidRPr="009E6443">
        <w:rPr>
          <w:sz w:val="32"/>
          <w:szCs w:val="32"/>
        </w:rPr>
        <w:t>е</w:t>
      </w:r>
      <w:r w:rsidRPr="009E6443">
        <w:rPr>
          <w:sz w:val="32"/>
          <w:szCs w:val="32"/>
        </w:rPr>
        <w:t>нию Нила. Эта колыбель</w:t>
      </w:r>
      <w:r w:rsidR="001516D6" w:rsidRPr="009E6443">
        <w:rPr>
          <w:sz w:val="32"/>
          <w:szCs w:val="32"/>
        </w:rPr>
        <w:t>,</w:t>
      </w:r>
      <w:r w:rsidRPr="009E6443">
        <w:rPr>
          <w:sz w:val="32"/>
          <w:szCs w:val="32"/>
        </w:rPr>
        <w:t xml:space="preserve"> по воле Аллаха</w:t>
      </w:r>
      <w:r w:rsidR="001516D6" w:rsidRPr="009E6443">
        <w:rPr>
          <w:sz w:val="32"/>
          <w:szCs w:val="32"/>
        </w:rPr>
        <w:t>,</w:t>
      </w:r>
      <w:r w:rsidRPr="009E6443">
        <w:rPr>
          <w:sz w:val="32"/>
          <w:szCs w:val="32"/>
        </w:rPr>
        <w:t xml:space="preserve"> пришла к дворцу Фараона и новорожденного Мусу подо</w:t>
      </w:r>
      <w:r w:rsidRPr="009E6443">
        <w:rPr>
          <w:sz w:val="32"/>
          <w:szCs w:val="32"/>
        </w:rPr>
        <w:t>б</w:t>
      </w:r>
      <w:r w:rsidRPr="009E6443">
        <w:rPr>
          <w:sz w:val="32"/>
          <w:szCs w:val="32"/>
        </w:rPr>
        <w:t>рала его жена Асия. Об этом в Коране повествуется следующим образом: «[Аллах] ответил: "То, о чем ты просишь, о Муса, даровано. Мы и прежде явили бл</w:t>
      </w:r>
      <w:r w:rsidRPr="009E6443">
        <w:rPr>
          <w:sz w:val="32"/>
          <w:szCs w:val="32"/>
        </w:rPr>
        <w:t>а</w:t>
      </w:r>
      <w:r w:rsidRPr="009E6443">
        <w:rPr>
          <w:sz w:val="32"/>
          <w:szCs w:val="32"/>
        </w:rPr>
        <w:t>говоление к тебе, когда внушили твоей матери откровение: "Положи его (т. е. сына) в ковчег и пусти ковчег по реке, а она выбросит его на берег. Его подберет Мой враг и его враг". Я осенил тебя, [Муса], Своим расположен</w:t>
      </w:r>
      <w:r w:rsidRPr="009E6443">
        <w:rPr>
          <w:sz w:val="32"/>
          <w:szCs w:val="32"/>
        </w:rPr>
        <w:t>и</w:t>
      </w:r>
      <w:r w:rsidRPr="009E6443">
        <w:rPr>
          <w:sz w:val="32"/>
          <w:szCs w:val="32"/>
        </w:rPr>
        <w:t>ем, чтобы тебя взрастили под Моим пр</w:t>
      </w:r>
      <w:r w:rsidRPr="009E6443">
        <w:rPr>
          <w:sz w:val="32"/>
          <w:szCs w:val="32"/>
        </w:rPr>
        <w:t>и</w:t>
      </w:r>
      <w:r w:rsidRPr="009E6443">
        <w:rPr>
          <w:sz w:val="32"/>
          <w:szCs w:val="32"/>
        </w:rPr>
        <w:t>смотром» (20: 36-39).</w:t>
      </w:r>
    </w:p>
    <w:p w:rsidR="00155D70" w:rsidRPr="009E6443" w:rsidRDefault="00155D70" w:rsidP="00155D70">
      <w:pPr>
        <w:tabs>
          <w:tab w:val="left" w:pos="720"/>
        </w:tabs>
        <w:ind w:firstLine="284"/>
        <w:rPr>
          <w:sz w:val="32"/>
          <w:szCs w:val="32"/>
        </w:rPr>
      </w:pPr>
      <w:r w:rsidRPr="009E6443">
        <w:rPr>
          <w:sz w:val="32"/>
          <w:szCs w:val="32"/>
        </w:rPr>
        <w:t>Жене Фараона понравился ребенок</w:t>
      </w:r>
      <w:r w:rsidR="009C2049" w:rsidRPr="009E6443">
        <w:rPr>
          <w:sz w:val="32"/>
          <w:szCs w:val="32"/>
        </w:rPr>
        <w:t>,</w:t>
      </w:r>
      <w:r w:rsidRPr="009E6443">
        <w:rPr>
          <w:sz w:val="32"/>
          <w:szCs w:val="32"/>
        </w:rPr>
        <w:t xml:space="preserve"> и она запретила убивать его. Она пр</w:t>
      </w:r>
      <w:r w:rsidRPr="009E6443">
        <w:rPr>
          <w:sz w:val="32"/>
          <w:szCs w:val="32"/>
        </w:rPr>
        <w:t>и</w:t>
      </w:r>
      <w:r w:rsidRPr="009E6443">
        <w:rPr>
          <w:sz w:val="32"/>
          <w:szCs w:val="32"/>
        </w:rPr>
        <w:t>несла его во дворец и стала искать для него кормилицу. Об этом узнала мать Мусы и, посредством своей дочери, предложила в кормилицы себя и Асия соглас</w:t>
      </w:r>
      <w:r w:rsidRPr="009E6443">
        <w:rPr>
          <w:sz w:val="32"/>
          <w:szCs w:val="32"/>
        </w:rPr>
        <w:t>и</w:t>
      </w:r>
      <w:r w:rsidRPr="009E6443">
        <w:rPr>
          <w:sz w:val="32"/>
          <w:szCs w:val="32"/>
        </w:rPr>
        <w:t>лась: «Приходит твоя сестра [к семье Фир'ауна] и говорит: "Может быть, указать вам того, кто будет ухаживать за ним?" Таким образом, Мы вернули тебя к твоей матери, чтобы радовались взоры ее, чтобы она не гор</w:t>
      </w:r>
      <w:r w:rsidRPr="009E6443">
        <w:rPr>
          <w:sz w:val="32"/>
          <w:szCs w:val="32"/>
        </w:rPr>
        <w:t>е</w:t>
      </w:r>
      <w:r w:rsidRPr="009E6443">
        <w:rPr>
          <w:sz w:val="32"/>
          <w:szCs w:val="32"/>
        </w:rPr>
        <w:t>вала» (Коран, 20: 40).</w:t>
      </w:r>
    </w:p>
    <w:p w:rsidR="00155D70" w:rsidRPr="009E6443" w:rsidRDefault="009C2049" w:rsidP="00155D70">
      <w:pPr>
        <w:tabs>
          <w:tab w:val="left" w:pos="720"/>
        </w:tabs>
        <w:ind w:firstLine="284"/>
        <w:rPr>
          <w:sz w:val="32"/>
          <w:szCs w:val="32"/>
        </w:rPr>
      </w:pPr>
      <w:r w:rsidRPr="009E6443">
        <w:rPr>
          <w:sz w:val="32"/>
          <w:szCs w:val="32"/>
        </w:rPr>
        <w:t>Во дворце Фараона Мус</w:t>
      </w:r>
      <w:r w:rsidR="00155D70" w:rsidRPr="009E6443">
        <w:rPr>
          <w:sz w:val="32"/>
          <w:szCs w:val="32"/>
        </w:rPr>
        <w:t xml:space="preserve">а провел многие годы своей жизни. После этого он пришел к народу Израиля и увидел </w:t>
      </w:r>
      <w:r w:rsidRPr="009E6443">
        <w:rPr>
          <w:sz w:val="32"/>
          <w:szCs w:val="32"/>
        </w:rPr>
        <w:t>их</w:t>
      </w:r>
      <w:r w:rsidR="00155D70" w:rsidRPr="009E6443">
        <w:rPr>
          <w:sz w:val="32"/>
          <w:szCs w:val="32"/>
        </w:rPr>
        <w:t xml:space="preserve"> страдания. Увидев</w:t>
      </w:r>
      <w:r w:rsidRPr="009E6443">
        <w:rPr>
          <w:sz w:val="32"/>
          <w:szCs w:val="32"/>
        </w:rPr>
        <w:t>,</w:t>
      </w:r>
      <w:r w:rsidR="00155D70" w:rsidRPr="009E6443">
        <w:rPr>
          <w:sz w:val="32"/>
          <w:szCs w:val="32"/>
        </w:rPr>
        <w:t xml:space="preserve"> как один копт и</w:t>
      </w:r>
      <w:r w:rsidR="00155D70" w:rsidRPr="009E6443">
        <w:rPr>
          <w:sz w:val="32"/>
          <w:szCs w:val="32"/>
        </w:rPr>
        <w:t>з</w:t>
      </w:r>
      <w:r w:rsidR="00155D70" w:rsidRPr="009E6443">
        <w:rPr>
          <w:sz w:val="32"/>
          <w:szCs w:val="32"/>
        </w:rPr>
        <w:t>девается над его соплеменником</w:t>
      </w:r>
      <w:r w:rsidRPr="009E6443">
        <w:rPr>
          <w:sz w:val="32"/>
          <w:szCs w:val="32"/>
        </w:rPr>
        <w:t>, он не выдержал и</w:t>
      </w:r>
      <w:r w:rsidR="00155D70" w:rsidRPr="009E6443">
        <w:rPr>
          <w:sz w:val="32"/>
          <w:szCs w:val="32"/>
        </w:rPr>
        <w:t xml:space="preserve"> заступился за израильт</w:t>
      </w:r>
      <w:r w:rsidR="00155D70" w:rsidRPr="009E6443">
        <w:rPr>
          <w:sz w:val="32"/>
          <w:szCs w:val="32"/>
        </w:rPr>
        <w:t>я</w:t>
      </w:r>
      <w:r w:rsidR="00155D70" w:rsidRPr="009E6443">
        <w:rPr>
          <w:sz w:val="32"/>
          <w:szCs w:val="32"/>
        </w:rPr>
        <w:t xml:space="preserve">нина. В пылу конфликта </w:t>
      </w:r>
      <w:r w:rsidRPr="009E6443">
        <w:rPr>
          <w:sz w:val="32"/>
          <w:szCs w:val="32"/>
        </w:rPr>
        <w:t>Муса случайно убил этого копта. После этого, и</w:t>
      </w:r>
      <w:r w:rsidR="00155D70" w:rsidRPr="009E6443">
        <w:rPr>
          <w:sz w:val="32"/>
          <w:szCs w:val="32"/>
        </w:rPr>
        <w:t>с</w:t>
      </w:r>
      <w:r w:rsidR="00155D70" w:rsidRPr="009E6443">
        <w:rPr>
          <w:sz w:val="32"/>
          <w:szCs w:val="32"/>
        </w:rPr>
        <w:t>пугавшись мести</w:t>
      </w:r>
      <w:r w:rsidRPr="009E6443">
        <w:rPr>
          <w:sz w:val="32"/>
          <w:szCs w:val="32"/>
        </w:rPr>
        <w:t>,</w:t>
      </w:r>
      <w:r w:rsidR="00155D70" w:rsidRPr="009E6443">
        <w:rPr>
          <w:sz w:val="32"/>
          <w:szCs w:val="32"/>
        </w:rPr>
        <w:t xml:space="preserve"> </w:t>
      </w:r>
      <w:r w:rsidRPr="009E6443">
        <w:rPr>
          <w:sz w:val="32"/>
          <w:szCs w:val="32"/>
        </w:rPr>
        <w:t>он бежал в город Мадьян. Т</w:t>
      </w:r>
      <w:r w:rsidR="00155D70" w:rsidRPr="009E6443">
        <w:rPr>
          <w:sz w:val="32"/>
          <w:szCs w:val="32"/>
        </w:rPr>
        <w:t xml:space="preserve">ам он </w:t>
      </w:r>
      <w:r w:rsidRPr="009E6443">
        <w:rPr>
          <w:sz w:val="32"/>
          <w:szCs w:val="32"/>
        </w:rPr>
        <w:t>служил у пророка Ш</w:t>
      </w:r>
      <w:r w:rsidRPr="009E6443">
        <w:rPr>
          <w:sz w:val="32"/>
          <w:szCs w:val="32"/>
        </w:rPr>
        <w:t>у</w:t>
      </w:r>
      <w:r w:rsidRPr="009E6443">
        <w:rPr>
          <w:sz w:val="32"/>
          <w:szCs w:val="32"/>
        </w:rPr>
        <w:t xml:space="preserve">айба в течение 10 лет и </w:t>
      </w:r>
      <w:r w:rsidR="00155D70" w:rsidRPr="009E6443">
        <w:rPr>
          <w:sz w:val="32"/>
          <w:szCs w:val="32"/>
        </w:rPr>
        <w:t>женился на</w:t>
      </w:r>
      <w:r w:rsidRPr="009E6443">
        <w:rPr>
          <w:sz w:val="32"/>
          <w:szCs w:val="32"/>
        </w:rPr>
        <w:t xml:space="preserve"> его</w:t>
      </w:r>
      <w:r w:rsidR="00155D70" w:rsidRPr="009E6443">
        <w:rPr>
          <w:sz w:val="32"/>
          <w:szCs w:val="32"/>
        </w:rPr>
        <w:t xml:space="preserve"> дочери: «[Потом] ты убил человека, и Мы спасли тебя от скорби и подвергли тебя сильному испытанию. Ты пр</w:t>
      </w:r>
      <w:r w:rsidR="00155D70" w:rsidRPr="009E6443">
        <w:rPr>
          <w:sz w:val="32"/>
          <w:szCs w:val="32"/>
        </w:rPr>
        <w:t>о</w:t>
      </w:r>
      <w:r w:rsidR="00155D70" w:rsidRPr="009E6443">
        <w:rPr>
          <w:sz w:val="32"/>
          <w:szCs w:val="32"/>
        </w:rPr>
        <w:t>был многие годы среди жителей Мадйана» (Коран, 20: 40).</w:t>
      </w:r>
    </w:p>
    <w:p w:rsidR="00155D70" w:rsidRPr="009E6443" w:rsidRDefault="009C2049" w:rsidP="00155D70">
      <w:pPr>
        <w:tabs>
          <w:tab w:val="left" w:pos="720"/>
        </w:tabs>
        <w:ind w:firstLine="284"/>
        <w:rPr>
          <w:sz w:val="32"/>
          <w:szCs w:val="32"/>
        </w:rPr>
      </w:pPr>
      <w:r w:rsidRPr="009E6443">
        <w:rPr>
          <w:sz w:val="32"/>
          <w:szCs w:val="32"/>
        </w:rPr>
        <w:t>Спустя годы Мус</w:t>
      </w:r>
      <w:r w:rsidR="00155D70" w:rsidRPr="009E6443">
        <w:rPr>
          <w:sz w:val="32"/>
          <w:szCs w:val="32"/>
        </w:rPr>
        <w:t>а решил вернуться в Египет. По пути туда, на горе Тур</w:t>
      </w:r>
      <w:r w:rsidRPr="009E6443">
        <w:rPr>
          <w:sz w:val="32"/>
          <w:szCs w:val="32"/>
        </w:rPr>
        <w:t>,</w:t>
      </w:r>
      <w:r w:rsidR="00155D70" w:rsidRPr="009E6443">
        <w:rPr>
          <w:sz w:val="32"/>
          <w:szCs w:val="32"/>
        </w:rPr>
        <w:t xml:space="preserve"> </w:t>
      </w:r>
      <w:r w:rsidRPr="009E6443">
        <w:rPr>
          <w:sz w:val="32"/>
          <w:szCs w:val="32"/>
        </w:rPr>
        <w:t>ему</w:t>
      </w:r>
      <w:r w:rsidR="00155D70" w:rsidRPr="009E6443">
        <w:rPr>
          <w:sz w:val="32"/>
          <w:szCs w:val="32"/>
        </w:rPr>
        <w:t xml:space="preserve"> открылся Аллах</w:t>
      </w:r>
      <w:r w:rsidR="00747489" w:rsidRPr="009E6443">
        <w:rPr>
          <w:sz w:val="32"/>
          <w:szCs w:val="32"/>
        </w:rPr>
        <w:t>,</w:t>
      </w:r>
      <w:r w:rsidR="00155D70" w:rsidRPr="009E6443">
        <w:rPr>
          <w:sz w:val="32"/>
          <w:szCs w:val="32"/>
        </w:rPr>
        <w:t xml:space="preserve"> и с этого времени началась его пророческая деятел</w:t>
      </w:r>
      <w:r w:rsidR="00155D70" w:rsidRPr="009E6443">
        <w:rPr>
          <w:sz w:val="32"/>
          <w:szCs w:val="32"/>
        </w:rPr>
        <w:t>ь</w:t>
      </w:r>
      <w:r w:rsidR="00155D70" w:rsidRPr="009E6443">
        <w:rPr>
          <w:sz w:val="32"/>
          <w:szCs w:val="32"/>
        </w:rPr>
        <w:t>ность. Аллах сделал своим пророком и его брата Харуна, а затем повелел им пойти во дворец</w:t>
      </w:r>
      <w:r w:rsidR="00747489" w:rsidRPr="009E6443">
        <w:rPr>
          <w:sz w:val="32"/>
          <w:szCs w:val="32"/>
        </w:rPr>
        <w:t xml:space="preserve"> Фараона,</w:t>
      </w:r>
      <w:r w:rsidR="00155D70" w:rsidRPr="009E6443">
        <w:rPr>
          <w:sz w:val="32"/>
          <w:szCs w:val="32"/>
        </w:rPr>
        <w:t xml:space="preserve"> призвать его уверовать в Творца и прекратить бе</w:t>
      </w:r>
      <w:r w:rsidR="00155D70" w:rsidRPr="009E6443">
        <w:rPr>
          <w:sz w:val="32"/>
          <w:szCs w:val="32"/>
        </w:rPr>
        <w:t>з</w:t>
      </w:r>
      <w:r w:rsidR="00155D70" w:rsidRPr="009E6443">
        <w:rPr>
          <w:sz w:val="32"/>
          <w:szCs w:val="32"/>
        </w:rPr>
        <w:t>закония. Это описано в Коране следующим о</w:t>
      </w:r>
      <w:r w:rsidR="00155D70" w:rsidRPr="009E6443">
        <w:rPr>
          <w:sz w:val="32"/>
          <w:szCs w:val="32"/>
        </w:rPr>
        <w:t>б</w:t>
      </w:r>
      <w:r w:rsidR="00155D70" w:rsidRPr="009E6443">
        <w:rPr>
          <w:sz w:val="32"/>
          <w:szCs w:val="32"/>
        </w:rPr>
        <w:t>разом: «Когда Муса отработал свой срок и двинулся в путь со своей семьей, он увидел огонь на склоне горы [Синай]. Он сказал своим родным: "Подождите здесь: я увидел огонь. Во</w:t>
      </w:r>
      <w:r w:rsidR="00155D70" w:rsidRPr="009E6443">
        <w:rPr>
          <w:sz w:val="32"/>
          <w:szCs w:val="32"/>
        </w:rPr>
        <w:t>з</w:t>
      </w:r>
      <w:r w:rsidR="00155D70" w:rsidRPr="009E6443">
        <w:rPr>
          <w:sz w:val="32"/>
          <w:szCs w:val="32"/>
        </w:rPr>
        <w:t>можно, мне удастся разузнать что-нибудь о нем или принести вам горящую головню, чтобы вы немного обогрелись". Когда он подошел к огню, то у</w:t>
      </w:r>
      <w:r w:rsidR="00155D70" w:rsidRPr="009E6443">
        <w:rPr>
          <w:sz w:val="32"/>
          <w:szCs w:val="32"/>
        </w:rPr>
        <w:t>с</w:t>
      </w:r>
      <w:r w:rsidR="00155D70" w:rsidRPr="009E6443">
        <w:rPr>
          <w:sz w:val="32"/>
          <w:szCs w:val="32"/>
        </w:rPr>
        <w:t>лышал зов из кустов, что росли на правой стороне долины в благословенном месте: "О Муса! Воистину, Я - Аллах, Господь [обитателей] миров. Брось твой посох!" [Он бросил] и вдруг увидел, что посох извивается, словно змея. И он пустился прочь без оглядки. [Снова раздался глас]:"О Муса! Подойди и не бойся, ибо ты из тех, кто в безопасности. Сунь свою руку за пазуху, и, к</w:t>
      </w:r>
      <w:r w:rsidR="00155D70" w:rsidRPr="009E6443">
        <w:rPr>
          <w:sz w:val="32"/>
          <w:szCs w:val="32"/>
        </w:rPr>
        <w:t>о</w:t>
      </w:r>
      <w:r w:rsidR="00155D70" w:rsidRPr="009E6443">
        <w:rPr>
          <w:sz w:val="32"/>
          <w:szCs w:val="32"/>
        </w:rPr>
        <w:t>гда в</w:t>
      </w:r>
      <w:r w:rsidR="00155D70" w:rsidRPr="009E6443">
        <w:rPr>
          <w:sz w:val="32"/>
          <w:szCs w:val="32"/>
        </w:rPr>
        <w:t>ы</w:t>
      </w:r>
      <w:r w:rsidR="00155D70" w:rsidRPr="009E6443">
        <w:rPr>
          <w:sz w:val="32"/>
          <w:szCs w:val="32"/>
        </w:rPr>
        <w:t xml:space="preserve">нешь, она будет белой, без пятен [проказы. А теперь] скрести руки на груди без страха. Оба эти [действия] - доказательства [твоей пророческой миссии] от твоего Господа для Фир'ауна и его приближенных. Воистину, они </w:t>
      </w:r>
      <w:r w:rsidR="001516D6" w:rsidRPr="009E6443">
        <w:rPr>
          <w:sz w:val="32"/>
          <w:szCs w:val="32"/>
        </w:rPr>
        <w:t>–</w:t>
      </w:r>
      <w:r w:rsidR="00155D70" w:rsidRPr="009E6443">
        <w:rPr>
          <w:sz w:val="32"/>
          <w:szCs w:val="32"/>
        </w:rPr>
        <w:t xml:space="preserve"> грешные</w:t>
      </w:r>
      <w:r w:rsidR="001516D6" w:rsidRPr="009E6443">
        <w:rPr>
          <w:sz w:val="32"/>
          <w:szCs w:val="32"/>
        </w:rPr>
        <w:t xml:space="preserve"> </w:t>
      </w:r>
      <w:r w:rsidR="00155D70" w:rsidRPr="009E6443">
        <w:rPr>
          <w:sz w:val="32"/>
          <w:szCs w:val="32"/>
        </w:rPr>
        <w:t>люди". [Муса] сказал: "Господи! Ведь я убил человека их плем</w:t>
      </w:r>
      <w:r w:rsidR="00155D70" w:rsidRPr="009E6443">
        <w:rPr>
          <w:sz w:val="32"/>
          <w:szCs w:val="32"/>
        </w:rPr>
        <w:t>е</w:t>
      </w:r>
      <w:r w:rsidR="00155D70" w:rsidRPr="009E6443">
        <w:rPr>
          <w:sz w:val="32"/>
          <w:szCs w:val="32"/>
        </w:rPr>
        <w:t>ни, и я боюсь, что они убьют меня. К тому же мой брат Харун более красн</w:t>
      </w:r>
      <w:r w:rsidR="00155D70" w:rsidRPr="009E6443">
        <w:rPr>
          <w:sz w:val="32"/>
          <w:szCs w:val="32"/>
        </w:rPr>
        <w:t>о</w:t>
      </w:r>
      <w:r w:rsidR="00155D70" w:rsidRPr="009E6443">
        <w:rPr>
          <w:sz w:val="32"/>
          <w:szCs w:val="32"/>
        </w:rPr>
        <w:t>речив, чем я. Пошли же его со мною соратником, чтобы он подтвердил мое [назначение]. Я боюсь, что они обвинят меня во лжи". [Аллах] ск</w:t>
      </w:r>
      <w:r w:rsidR="00155D70" w:rsidRPr="009E6443">
        <w:rPr>
          <w:sz w:val="32"/>
          <w:szCs w:val="32"/>
        </w:rPr>
        <w:t>а</w:t>
      </w:r>
      <w:r w:rsidR="00155D70" w:rsidRPr="009E6443">
        <w:rPr>
          <w:sz w:val="32"/>
          <w:szCs w:val="32"/>
        </w:rPr>
        <w:t>зал: "Мы укрепим твою десницу твоим братом,</w:t>
      </w:r>
      <w:r w:rsidR="001516D6" w:rsidRPr="009E6443">
        <w:rPr>
          <w:sz w:val="32"/>
          <w:szCs w:val="32"/>
        </w:rPr>
        <w:t xml:space="preserve"> </w:t>
      </w:r>
      <w:r w:rsidR="00155D70" w:rsidRPr="009E6443">
        <w:rPr>
          <w:sz w:val="32"/>
          <w:szCs w:val="32"/>
        </w:rPr>
        <w:t>и Мы даруем вам победу, и они не смогут причинить вам вреда благодаря Нашим знамениям. Вы оба и те, кто последует за вами, одерж</w:t>
      </w:r>
      <w:r w:rsidR="00155D70" w:rsidRPr="009E6443">
        <w:rPr>
          <w:sz w:val="32"/>
          <w:szCs w:val="32"/>
        </w:rPr>
        <w:t>и</w:t>
      </w:r>
      <w:r w:rsidR="00155D70" w:rsidRPr="009E6443">
        <w:rPr>
          <w:sz w:val="32"/>
          <w:szCs w:val="32"/>
        </w:rPr>
        <w:t>те верх"» (28: 29-35).</w:t>
      </w:r>
    </w:p>
    <w:p w:rsidR="00155D70" w:rsidRPr="009E6443" w:rsidRDefault="00155D70" w:rsidP="00155D70">
      <w:pPr>
        <w:tabs>
          <w:tab w:val="left" w:pos="720"/>
        </w:tabs>
        <w:ind w:firstLine="284"/>
        <w:rPr>
          <w:sz w:val="32"/>
          <w:szCs w:val="32"/>
        </w:rPr>
      </w:pPr>
      <w:r w:rsidRPr="009E6443">
        <w:rPr>
          <w:sz w:val="32"/>
          <w:szCs w:val="32"/>
        </w:rPr>
        <w:t>Повинуясь воле Аллаха, братья пошли во дворец Фараона. Муса показал там чудеса, однако копты</w:t>
      </w:r>
      <w:r w:rsidR="00747489" w:rsidRPr="009E6443">
        <w:rPr>
          <w:sz w:val="32"/>
          <w:szCs w:val="32"/>
        </w:rPr>
        <w:t>,</w:t>
      </w:r>
      <w:r w:rsidRPr="009E6443">
        <w:rPr>
          <w:sz w:val="32"/>
          <w:szCs w:val="32"/>
        </w:rPr>
        <w:t xml:space="preserve"> во главе с Фараоном</w:t>
      </w:r>
      <w:r w:rsidR="00747489" w:rsidRPr="009E6443">
        <w:rPr>
          <w:sz w:val="32"/>
          <w:szCs w:val="32"/>
        </w:rPr>
        <w:t>,</w:t>
      </w:r>
      <w:r w:rsidRPr="009E6443">
        <w:rPr>
          <w:sz w:val="32"/>
          <w:szCs w:val="32"/>
        </w:rPr>
        <w:t xml:space="preserve"> не уверовали. События, к</w:t>
      </w:r>
      <w:r w:rsidRPr="009E6443">
        <w:rPr>
          <w:sz w:val="32"/>
          <w:szCs w:val="32"/>
        </w:rPr>
        <w:t>о</w:t>
      </w:r>
      <w:r w:rsidRPr="009E6443">
        <w:rPr>
          <w:sz w:val="32"/>
          <w:szCs w:val="32"/>
        </w:rPr>
        <w:t>торые произошли во дворце</w:t>
      </w:r>
      <w:r w:rsidR="00747489" w:rsidRPr="009E6443">
        <w:rPr>
          <w:sz w:val="32"/>
          <w:szCs w:val="32"/>
        </w:rPr>
        <w:t>,</w:t>
      </w:r>
      <w:r w:rsidRPr="009E6443">
        <w:rPr>
          <w:sz w:val="32"/>
          <w:szCs w:val="32"/>
        </w:rPr>
        <w:t xml:space="preserve"> описаны в Коране следующим образом: «[Фир'аун] о</w:t>
      </w:r>
      <w:r w:rsidRPr="009E6443">
        <w:rPr>
          <w:sz w:val="32"/>
          <w:szCs w:val="32"/>
        </w:rPr>
        <w:t>т</w:t>
      </w:r>
      <w:r w:rsidRPr="009E6443">
        <w:rPr>
          <w:sz w:val="32"/>
          <w:szCs w:val="32"/>
        </w:rPr>
        <w:t>ветил: "Разве Мы не растили тебя в своем доме с младенческих лет? И разве ты не провел с нами годы жизни? Разве ты не сделал того, что сделал? Ты - неблагодарный человек". [Муса] ответил: "Я совершил то [пр</w:t>
      </w:r>
      <w:r w:rsidRPr="009E6443">
        <w:rPr>
          <w:sz w:val="32"/>
          <w:szCs w:val="32"/>
        </w:rPr>
        <w:t>е</w:t>
      </w:r>
      <w:r w:rsidRPr="009E6443">
        <w:rPr>
          <w:sz w:val="32"/>
          <w:szCs w:val="32"/>
        </w:rPr>
        <w:t>ступление], когда был в числе з</w:t>
      </w:r>
      <w:r w:rsidRPr="009E6443">
        <w:rPr>
          <w:sz w:val="32"/>
          <w:szCs w:val="32"/>
        </w:rPr>
        <w:t>а</w:t>
      </w:r>
      <w:r w:rsidRPr="009E6443">
        <w:rPr>
          <w:sz w:val="32"/>
          <w:szCs w:val="32"/>
        </w:rPr>
        <w:t>блудших. И я бежал от вас, когда мне стало боязно. А Господь мой даровал мне знание [различать добро от зла] и возвел меня в число посланников. И Ты ожидаешь от меня [благодарности] за ок</w:t>
      </w:r>
      <w:r w:rsidRPr="009E6443">
        <w:rPr>
          <w:sz w:val="32"/>
          <w:szCs w:val="32"/>
        </w:rPr>
        <w:t>а</w:t>
      </w:r>
      <w:r w:rsidRPr="009E6443">
        <w:rPr>
          <w:sz w:val="32"/>
          <w:szCs w:val="32"/>
        </w:rPr>
        <w:t>занную милость, в то время как ты обратил в рабов сынов Исраила?" Фир'аун спросил: "Кто же Господь обитателей миров?" [Муса] ответил: "Господь небес и земли и того, что между ними, если вы уверуете". [Фир'аун] сказал тем, кто был около него: "Слышители вы?" [Муса] продо</w:t>
      </w:r>
      <w:r w:rsidRPr="009E6443">
        <w:rPr>
          <w:sz w:val="32"/>
          <w:szCs w:val="32"/>
        </w:rPr>
        <w:t>л</w:t>
      </w:r>
      <w:r w:rsidRPr="009E6443">
        <w:rPr>
          <w:sz w:val="32"/>
          <w:szCs w:val="32"/>
        </w:rPr>
        <w:t>жал: "Ваш Господь и Господь ваших праотцев". [Фир'аун] сказал: "Воист</w:t>
      </w:r>
      <w:r w:rsidRPr="009E6443">
        <w:rPr>
          <w:sz w:val="32"/>
          <w:szCs w:val="32"/>
        </w:rPr>
        <w:t>и</w:t>
      </w:r>
      <w:r w:rsidRPr="009E6443">
        <w:rPr>
          <w:sz w:val="32"/>
          <w:szCs w:val="32"/>
        </w:rPr>
        <w:t>ну, [этот] посланник, который [якобы] послан к вам, - [полный] безумец". [Муса] сказал: "[Он] - Господь востока и запада и того, что между ними, е</w:t>
      </w:r>
      <w:r w:rsidRPr="009E6443">
        <w:rPr>
          <w:sz w:val="32"/>
          <w:szCs w:val="32"/>
        </w:rPr>
        <w:t>с</w:t>
      </w:r>
      <w:r w:rsidRPr="009E6443">
        <w:rPr>
          <w:sz w:val="32"/>
          <w:szCs w:val="32"/>
        </w:rPr>
        <w:t>ли только вы разумеете". [Фир'аун] сказал: "Если ты будешь поклоняться иному богу кроме меня, то я заключу тебя в темницу". [Муса] ответил: "А если я сотворю перед тобой явное чудо?" [Фир'аун] сказал: "Так яви же его, если ты говоришь правду". [Муса] бросил свой посох, и тот на глазах пр</w:t>
      </w:r>
      <w:r w:rsidRPr="009E6443">
        <w:rPr>
          <w:sz w:val="32"/>
          <w:szCs w:val="32"/>
        </w:rPr>
        <w:t>е</w:t>
      </w:r>
      <w:r w:rsidRPr="009E6443">
        <w:rPr>
          <w:sz w:val="32"/>
          <w:szCs w:val="32"/>
        </w:rPr>
        <w:t>вратился в змею. Он обнажил свою руку, и она стала белой для смотрящих. Фир'аун сказал приближенным, стоявшим возле него: "Воистину, он - иску</w:t>
      </w:r>
      <w:r w:rsidRPr="009E6443">
        <w:rPr>
          <w:sz w:val="32"/>
          <w:szCs w:val="32"/>
        </w:rPr>
        <w:t>с</w:t>
      </w:r>
      <w:r w:rsidRPr="009E6443">
        <w:rPr>
          <w:sz w:val="32"/>
          <w:szCs w:val="32"/>
        </w:rPr>
        <w:t>ный чародей. Он хочет увести вас из вашей страны своим колдовством. Что же вы посоветуете?" Они ответили: "Задержи его вместе с братом и пошли по городам гонцов, чтобы они привели к тебе всех искусных чародеев"... Ч</w:t>
      </w:r>
      <w:r w:rsidRPr="009E6443">
        <w:rPr>
          <w:sz w:val="32"/>
          <w:szCs w:val="32"/>
        </w:rPr>
        <w:t>а</w:t>
      </w:r>
      <w:r w:rsidRPr="009E6443">
        <w:rPr>
          <w:sz w:val="32"/>
          <w:szCs w:val="32"/>
        </w:rPr>
        <w:t>родеев собрали в назначенный день, и людям сказали: "Все ли вы здесь? Может быть, нам придется последовать за чародеями (т. е. Мусой и Хар</w:t>
      </w:r>
      <w:r w:rsidRPr="009E6443">
        <w:rPr>
          <w:sz w:val="32"/>
          <w:szCs w:val="32"/>
        </w:rPr>
        <w:t>у</w:t>
      </w:r>
      <w:r w:rsidRPr="009E6443">
        <w:rPr>
          <w:sz w:val="32"/>
          <w:szCs w:val="32"/>
        </w:rPr>
        <w:t>ном), если они одержат верх". Пришли чародеи и спросили Фир'ауна: "А б</w:t>
      </w:r>
      <w:r w:rsidRPr="009E6443">
        <w:rPr>
          <w:sz w:val="32"/>
          <w:szCs w:val="32"/>
        </w:rPr>
        <w:t>у</w:t>
      </w:r>
      <w:r w:rsidRPr="009E6443">
        <w:rPr>
          <w:sz w:val="32"/>
          <w:szCs w:val="32"/>
        </w:rPr>
        <w:t>дет ли нам награда, если мы одержим верх?" Он ответил: "Да. В таком сл</w:t>
      </w:r>
      <w:r w:rsidRPr="009E6443">
        <w:rPr>
          <w:sz w:val="32"/>
          <w:szCs w:val="32"/>
        </w:rPr>
        <w:t>у</w:t>
      </w:r>
      <w:r w:rsidRPr="009E6443">
        <w:rPr>
          <w:sz w:val="32"/>
          <w:szCs w:val="32"/>
        </w:rPr>
        <w:t>чае вы будете в числе моих приближенных". Муса сказал чародеям: "Бр</w:t>
      </w:r>
      <w:r w:rsidRPr="009E6443">
        <w:rPr>
          <w:sz w:val="32"/>
          <w:szCs w:val="32"/>
        </w:rPr>
        <w:t>о</w:t>
      </w:r>
      <w:r w:rsidRPr="009E6443">
        <w:rPr>
          <w:sz w:val="32"/>
          <w:szCs w:val="32"/>
        </w:rPr>
        <w:t>сайте то, что вы намер</w:t>
      </w:r>
      <w:r w:rsidRPr="009E6443">
        <w:rPr>
          <w:sz w:val="32"/>
          <w:szCs w:val="32"/>
        </w:rPr>
        <w:t>е</w:t>
      </w:r>
      <w:r w:rsidRPr="009E6443">
        <w:rPr>
          <w:sz w:val="32"/>
          <w:szCs w:val="32"/>
        </w:rPr>
        <w:t>ваетесь бросить". Они бросили свои веревки и посохи и воскликнули: "Во имя величия Фир'ауна, воистину, мы одержим верх!" Т</w:t>
      </w:r>
      <w:r w:rsidRPr="009E6443">
        <w:rPr>
          <w:sz w:val="32"/>
          <w:szCs w:val="32"/>
        </w:rPr>
        <w:t>о</w:t>
      </w:r>
      <w:r w:rsidRPr="009E6443">
        <w:rPr>
          <w:sz w:val="32"/>
          <w:szCs w:val="32"/>
        </w:rPr>
        <w:t>гда Муса бросил свой посох, и тот проглотил все, что они наколдовали. И чародеи пали ниц. Они сказали: "Мы уверовали в Господа [обитат</w:t>
      </w:r>
      <w:r w:rsidRPr="009E6443">
        <w:rPr>
          <w:sz w:val="32"/>
          <w:szCs w:val="32"/>
        </w:rPr>
        <w:t>е</w:t>
      </w:r>
      <w:r w:rsidRPr="009E6443">
        <w:rPr>
          <w:sz w:val="32"/>
          <w:szCs w:val="32"/>
        </w:rPr>
        <w:t>лей]миров, Господа Мусы и Харуна". [Фир'аун] спросил: "Так вы уверовали в Него, прежде чем я разрешил вам? Он (т. е. Муса), несомненно, - ваш предводитель, который обучил вас колдовству! Но скоро вы узнаете [п</w:t>
      </w:r>
      <w:r w:rsidRPr="009E6443">
        <w:rPr>
          <w:sz w:val="32"/>
          <w:szCs w:val="32"/>
        </w:rPr>
        <w:t>о</w:t>
      </w:r>
      <w:r w:rsidRPr="009E6443">
        <w:rPr>
          <w:sz w:val="32"/>
          <w:szCs w:val="32"/>
        </w:rPr>
        <w:t>следствия вашего своеволия]: я велю четвертовать и распять вас всех!" Они ответили: "Не беда! Воистину, мы обратимся к нашему Господу. Воистину, мы жаждем, чтобы Господь наш простил нам наши прегрешения за то, что мы уверовали раньше др</w:t>
      </w:r>
      <w:r w:rsidRPr="009E6443">
        <w:rPr>
          <w:sz w:val="32"/>
          <w:szCs w:val="32"/>
        </w:rPr>
        <w:t>у</w:t>
      </w:r>
      <w:r w:rsidRPr="009E6443">
        <w:rPr>
          <w:sz w:val="32"/>
          <w:szCs w:val="32"/>
        </w:rPr>
        <w:t>гих"» (26: 18-51).</w:t>
      </w:r>
    </w:p>
    <w:p w:rsidR="00747489" w:rsidRPr="009E6443" w:rsidRDefault="00155D70" w:rsidP="00155D70">
      <w:pPr>
        <w:tabs>
          <w:tab w:val="left" w:pos="720"/>
        </w:tabs>
        <w:ind w:firstLine="284"/>
        <w:rPr>
          <w:sz w:val="32"/>
          <w:szCs w:val="32"/>
        </w:rPr>
      </w:pPr>
      <w:r w:rsidRPr="009E6443">
        <w:rPr>
          <w:sz w:val="32"/>
          <w:szCs w:val="32"/>
        </w:rPr>
        <w:t>Затем Муса попросил у Фараона свободы для израильтян. После отказа Фараона Аллах послал на коптов н</w:t>
      </w:r>
      <w:r w:rsidRPr="009E6443">
        <w:rPr>
          <w:sz w:val="32"/>
          <w:szCs w:val="32"/>
        </w:rPr>
        <w:t>а</w:t>
      </w:r>
      <w:r w:rsidRPr="009E6443">
        <w:rPr>
          <w:sz w:val="32"/>
          <w:szCs w:val="32"/>
        </w:rPr>
        <w:t>казание. Их воды превратились в кровь, на три дня повсюду наступила тьма, по всей стране с неба начали падать о</w:t>
      </w:r>
      <w:r w:rsidRPr="009E6443">
        <w:rPr>
          <w:sz w:val="32"/>
          <w:szCs w:val="32"/>
        </w:rPr>
        <w:t>т</w:t>
      </w:r>
      <w:r w:rsidRPr="009E6443">
        <w:rPr>
          <w:sz w:val="32"/>
          <w:szCs w:val="32"/>
        </w:rPr>
        <w:t>вратительные л</w:t>
      </w:r>
      <w:r w:rsidRPr="009E6443">
        <w:rPr>
          <w:sz w:val="32"/>
          <w:szCs w:val="32"/>
        </w:rPr>
        <w:t>я</w:t>
      </w:r>
      <w:r w:rsidRPr="009E6443">
        <w:rPr>
          <w:sz w:val="32"/>
          <w:szCs w:val="32"/>
        </w:rPr>
        <w:t xml:space="preserve">гушки, распространились болезни. </w:t>
      </w:r>
    </w:p>
    <w:p w:rsidR="00155D70" w:rsidRPr="009E6443" w:rsidRDefault="00155D70" w:rsidP="00155D70">
      <w:pPr>
        <w:tabs>
          <w:tab w:val="left" w:pos="720"/>
        </w:tabs>
        <w:ind w:firstLine="284"/>
        <w:rPr>
          <w:sz w:val="32"/>
          <w:szCs w:val="32"/>
        </w:rPr>
      </w:pPr>
      <w:r w:rsidRPr="009E6443">
        <w:rPr>
          <w:sz w:val="32"/>
          <w:szCs w:val="32"/>
        </w:rPr>
        <w:t>Когда Фараон увидел эти знамения, он испугался и согласился предост</w:t>
      </w:r>
      <w:r w:rsidRPr="009E6443">
        <w:rPr>
          <w:sz w:val="32"/>
          <w:szCs w:val="32"/>
        </w:rPr>
        <w:t>а</w:t>
      </w:r>
      <w:r w:rsidRPr="009E6443">
        <w:rPr>
          <w:sz w:val="32"/>
          <w:szCs w:val="32"/>
        </w:rPr>
        <w:t xml:space="preserve">вить свободу народу Израиля. Тогда пророк Муса возглавив свой </w:t>
      </w:r>
      <w:r w:rsidR="00747489" w:rsidRPr="009E6443">
        <w:rPr>
          <w:sz w:val="32"/>
          <w:szCs w:val="32"/>
        </w:rPr>
        <w:t>народ,</w:t>
      </w:r>
      <w:r w:rsidRPr="009E6443">
        <w:rPr>
          <w:sz w:val="32"/>
          <w:szCs w:val="32"/>
        </w:rPr>
        <w:t xml:space="preserve"> п</w:t>
      </w:r>
      <w:r w:rsidRPr="009E6443">
        <w:rPr>
          <w:sz w:val="32"/>
          <w:szCs w:val="32"/>
        </w:rPr>
        <w:t>о</w:t>
      </w:r>
      <w:r w:rsidRPr="009E6443">
        <w:rPr>
          <w:sz w:val="32"/>
          <w:szCs w:val="32"/>
        </w:rPr>
        <w:t xml:space="preserve">вел его из Египта в сторону Палестины. Но затем Фараон пожалел о своем решении, собрал большую армию и выступил против уходящих израильтян. Когда сыны Израиля во главе с Мусой подошли к Красному морю, Аллах показал им еще одно чудо. Воды моря </w:t>
      </w:r>
      <w:r w:rsidR="00747489" w:rsidRPr="009E6443">
        <w:rPr>
          <w:sz w:val="32"/>
          <w:szCs w:val="32"/>
        </w:rPr>
        <w:t>раздвинулись,</w:t>
      </w:r>
      <w:r w:rsidRPr="009E6443">
        <w:rPr>
          <w:sz w:val="32"/>
          <w:szCs w:val="32"/>
        </w:rPr>
        <w:t xml:space="preserve"> и они сумели пройти на другой берег. В это же время туда подошел Фараон со своей армией и поп</w:t>
      </w:r>
      <w:r w:rsidRPr="009E6443">
        <w:rPr>
          <w:sz w:val="32"/>
          <w:szCs w:val="32"/>
        </w:rPr>
        <w:t>ы</w:t>
      </w:r>
      <w:r w:rsidRPr="009E6443">
        <w:rPr>
          <w:sz w:val="32"/>
          <w:szCs w:val="32"/>
        </w:rPr>
        <w:t>тался пройти на противоположный берег тем же путем. Однако по воле А</w:t>
      </w:r>
      <w:r w:rsidRPr="009E6443">
        <w:rPr>
          <w:sz w:val="32"/>
          <w:szCs w:val="32"/>
        </w:rPr>
        <w:t>л</w:t>
      </w:r>
      <w:r w:rsidRPr="009E6443">
        <w:rPr>
          <w:sz w:val="32"/>
          <w:szCs w:val="32"/>
        </w:rPr>
        <w:t xml:space="preserve">лаха воды моря вновь </w:t>
      </w:r>
      <w:r w:rsidR="00747489" w:rsidRPr="009E6443">
        <w:rPr>
          <w:sz w:val="32"/>
          <w:szCs w:val="32"/>
        </w:rPr>
        <w:t>соединились,</w:t>
      </w:r>
      <w:r w:rsidRPr="009E6443">
        <w:rPr>
          <w:sz w:val="32"/>
          <w:szCs w:val="32"/>
        </w:rPr>
        <w:t xml:space="preserve"> и все они погибли: «И Мы покарали его вместе с войском, пов</w:t>
      </w:r>
      <w:r w:rsidR="00747489" w:rsidRPr="009E6443">
        <w:rPr>
          <w:sz w:val="32"/>
          <w:szCs w:val="32"/>
        </w:rPr>
        <w:t xml:space="preserve">ергнув их в море. Подумай же [, </w:t>
      </w:r>
      <w:r w:rsidRPr="009E6443">
        <w:rPr>
          <w:sz w:val="32"/>
          <w:szCs w:val="32"/>
        </w:rPr>
        <w:t>Мухаммад,] каков был исход тех, кто творил безз</w:t>
      </w:r>
      <w:r w:rsidRPr="009E6443">
        <w:rPr>
          <w:sz w:val="32"/>
          <w:szCs w:val="32"/>
        </w:rPr>
        <w:t>а</w:t>
      </w:r>
      <w:r w:rsidRPr="009E6443">
        <w:rPr>
          <w:sz w:val="32"/>
          <w:szCs w:val="32"/>
        </w:rPr>
        <w:t xml:space="preserve">коние» (Коран, 28: 40). </w:t>
      </w:r>
    </w:p>
    <w:p w:rsidR="00747489" w:rsidRPr="009E6443" w:rsidRDefault="00155D70" w:rsidP="00155D70">
      <w:pPr>
        <w:tabs>
          <w:tab w:val="left" w:pos="720"/>
        </w:tabs>
        <w:ind w:firstLine="284"/>
        <w:rPr>
          <w:sz w:val="32"/>
          <w:szCs w:val="32"/>
        </w:rPr>
      </w:pPr>
      <w:r w:rsidRPr="009E6443">
        <w:rPr>
          <w:sz w:val="32"/>
          <w:szCs w:val="32"/>
        </w:rPr>
        <w:t>После того, как Муса со своим народом перешел Красное море он напр</w:t>
      </w:r>
      <w:r w:rsidRPr="009E6443">
        <w:rPr>
          <w:sz w:val="32"/>
          <w:szCs w:val="32"/>
        </w:rPr>
        <w:t>а</w:t>
      </w:r>
      <w:r w:rsidRPr="009E6443">
        <w:rPr>
          <w:sz w:val="32"/>
          <w:szCs w:val="32"/>
        </w:rPr>
        <w:t xml:space="preserve">вился в пустыню, </w:t>
      </w:r>
      <w:r w:rsidR="00747489" w:rsidRPr="009E6443">
        <w:rPr>
          <w:sz w:val="32"/>
          <w:szCs w:val="32"/>
        </w:rPr>
        <w:t>и,</w:t>
      </w:r>
      <w:r w:rsidRPr="009E6443">
        <w:rPr>
          <w:sz w:val="32"/>
          <w:szCs w:val="32"/>
        </w:rPr>
        <w:t xml:space="preserve"> оставив свой народ там во главе со своим братом Хар</w:t>
      </w:r>
      <w:r w:rsidRPr="009E6443">
        <w:rPr>
          <w:sz w:val="32"/>
          <w:szCs w:val="32"/>
        </w:rPr>
        <w:t>у</w:t>
      </w:r>
      <w:r w:rsidRPr="009E6443">
        <w:rPr>
          <w:sz w:val="32"/>
          <w:szCs w:val="32"/>
        </w:rPr>
        <w:t>ном, снова отправился на гору Тур. Там он провел сорок дней в преданном служении и моли</w:t>
      </w:r>
      <w:r w:rsidRPr="009E6443">
        <w:rPr>
          <w:sz w:val="32"/>
          <w:szCs w:val="32"/>
        </w:rPr>
        <w:t>т</w:t>
      </w:r>
      <w:r w:rsidRPr="009E6443">
        <w:rPr>
          <w:sz w:val="32"/>
          <w:szCs w:val="32"/>
        </w:rPr>
        <w:t>вах Аллаху. Здесь же Аллах ниспослал ему Тауру (Тору) в качестве</w:t>
      </w:r>
      <w:r w:rsidR="00747489" w:rsidRPr="009E6443">
        <w:rPr>
          <w:sz w:val="32"/>
          <w:szCs w:val="32"/>
        </w:rPr>
        <w:t xml:space="preserve"> руков</w:t>
      </w:r>
      <w:r w:rsidR="00747489" w:rsidRPr="009E6443">
        <w:rPr>
          <w:sz w:val="32"/>
          <w:szCs w:val="32"/>
        </w:rPr>
        <w:t>о</w:t>
      </w:r>
      <w:r w:rsidR="00747489" w:rsidRPr="009E6443">
        <w:rPr>
          <w:sz w:val="32"/>
          <w:szCs w:val="32"/>
        </w:rPr>
        <w:t>дства для народа Израиля.</w:t>
      </w:r>
      <w:r w:rsidRPr="009E6443">
        <w:rPr>
          <w:sz w:val="32"/>
          <w:szCs w:val="32"/>
        </w:rPr>
        <w:t xml:space="preserve"> </w:t>
      </w:r>
    </w:p>
    <w:p w:rsidR="00155D70" w:rsidRPr="009E6443" w:rsidRDefault="00747489" w:rsidP="00155D70">
      <w:pPr>
        <w:tabs>
          <w:tab w:val="left" w:pos="720"/>
        </w:tabs>
        <w:ind w:firstLine="284"/>
        <w:rPr>
          <w:sz w:val="32"/>
          <w:szCs w:val="32"/>
        </w:rPr>
      </w:pPr>
      <w:r w:rsidRPr="009E6443">
        <w:rPr>
          <w:sz w:val="32"/>
          <w:szCs w:val="32"/>
        </w:rPr>
        <w:t>Во</w:t>
      </w:r>
      <w:r w:rsidR="00155D70" w:rsidRPr="009E6443">
        <w:rPr>
          <w:sz w:val="32"/>
          <w:szCs w:val="32"/>
        </w:rPr>
        <w:t xml:space="preserve"> время его отсутствия, один лицемер из его народа по имени Самири подбил </w:t>
      </w:r>
      <w:r w:rsidRPr="009E6443">
        <w:rPr>
          <w:sz w:val="32"/>
          <w:szCs w:val="32"/>
        </w:rPr>
        <w:t>сынов Израиля</w:t>
      </w:r>
      <w:r w:rsidR="00155D70" w:rsidRPr="009E6443">
        <w:rPr>
          <w:sz w:val="32"/>
          <w:szCs w:val="32"/>
        </w:rPr>
        <w:t xml:space="preserve"> на служение золотому тельцу который они поставили в качестве идола. Харун пытался противодействовать этому, но они его не послушали. Когда Муса вернулся с Таурой с горы Тур</w:t>
      </w:r>
      <w:r w:rsidR="00E77E6D" w:rsidRPr="009E6443">
        <w:rPr>
          <w:sz w:val="32"/>
          <w:szCs w:val="32"/>
        </w:rPr>
        <w:t>,</w:t>
      </w:r>
      <w:r w:rsidR="00155D70" w:rsidRPr="009E6443">
        <w:rPr>
          <w:sz w:val="32"/>
          <w:szCs w:val="32"/>
        </w:rPr>
        <w:t xml:space="preserve"> он, увидев это, сил</w:t>
      </w:r>
      <w:r w:rsidR="00155D70" w:rsidRPr="009E6443">
        <w:rPr>
          <w:sz w:val="32"/>
          <w:szCs w:val="32"/>
        </w:rPr>
        <w:t>ь</w:t>
      </w:r>
      <w:r w:rsidR="00155D70" w:rsidRPr="009E6443">
        <w:rPr>
          <w:sz w:val="32"/>
          <w:szCs w:val="32"/>
        </w:rPr>
        <w:t>но опечалился и проклял Самири. Его народ осознал свой грех и раскаялся. Они пообещали впредь не совершать идолопоклонства и почитать Тауру: «[Вспомните,] как Мы призвали [к Себе] Мусу на сорок дней, как вы после его ухода стали поклоняться тельцу и впали в нечестие.  А затем после всего происшедшего Мы простили вас, надеясь, что вы будете благодарными» (Коран, 2: 51-52).</w:t>
      </w:r>
    </w:p>
    <w:p w:rsidR="00747489" w:rsidRPr="009E6443" w:rsidRDefault="00155D70" w:rsidP="00155D70">
      <w:pPr>
        <w:tabs>
          <w:tab w:val="left" w:pos="720"/>
        </w:tabs>
        <w:ind w:firstLine="284"/>
        <w:rPr>
          <w:sz w:val="32"/>
          <w:szCs w:val="32"/>
        </w:rPr>
      </w:pPr>
      <w:r w:rsidRPr="009E6443">
        <w:rPr>
          <w:sz w:val="32"/>
          <w:szCs w:val="32"/>
        </w:rPr>
        <w:t>После раскаяния израильтян Муса по их просьбе показал им много чудес. Он ударил своим посохом об землю в пуст</w:t>
      </w:r>
      <w:r w:rsidRPr="009E6443">
        <w:rPr>
          <w:sz w:val="32"/>
          <w:szCs w:val="32"/>
        </w:rPr>
        <w:t>ы</w:t>
      </w:r>
      <w:r w:rsidRPr="009E6443">
        <w:rPr>
          <w:sz w:val="32"/>
          <w:szCs w:val="32"/>
        </w:rPr>
        <w:t xml:space="preserve">не Тих и из песка забил ключ, из которого напились страдающие от жажды израильтяне. Затем </w:t>
      </w:r>
      <w:r w:rsidR="00747489" w:rsidRPr="009E6443">
        <w:rPr>
          <w:sz w:val="32"/>
          <w:szCs w:val="32"/>
        </w:rPr>
        <w:t>Аллах,</w:t>
      </w:r>
      <w:r w:rsidRPr="009E6443">
        <w:rPr>
          <w:sz w:val="32"/>
          <w:szCs w:val="32"/>
        </w:rPr>
        <w:t xml:space="preserve"> отв</w:t>
      </w:r>
      <w:r w:rsidRPr="009E6443">
        <w:rPr>
          <w:sz w:val="32"/>
          <w:szCs w:val="32"/>
        </w:rPr>
        <w:t>е</w:t>
      </w:r>
      <w:r w:rsidRPr="009E6443">
        <w:rPr>
          <w:sz w:val="32"/>
          <w:szCs w:val="32"/>
        </w:rPr>
        <w:t xml:space="preserve">тив на мольбу </w:t>
      </w:r>
      <w:r w:rsidR="00747489" w:rsidRPr="009E6443">
        <w:rPr>
          <w:sz w:val="32"/>
          <w:szCs w:val="32"/>
        </w:rPr>
        <w:t>Мусы,</w:t>
      </w:r>
      <w:r w:rsidRPr="009E6443">
        <w:rPr>
          <w:sz w:val="32"/>
          <w:szCs w:val="32"/>
        </w:rPr>
        <w:t xml:space="preserve"> ниспослал </w:t>
      </w:r>
      <w:r w:rsidR="00747489" w:rsidRPr="009E6443">
        <w:rPr>
          <w:sz w:val="32"/>
          <w:szCs w:val="32"/>
        </w:rPr>
        <w:t>сынам Израиля</w:t>
      </w:r>
      <w:r w:rsidRPr="009E6443">
        <w:rPr>
          <w:sz w:val="32"/>
          <w:szCs w:val="32"/>
        </w:rPr>
        <w:t xml:space="preserve"> манну и перепелов (См. </w:t>
      </w:r>
      <w:r w:rsidRPr="009E6443">
        <w:rPr>
          <w:b/>
          <w:sz w:val="32"/>
          <w:szCs w:val="32"/>
        </w:rPr>
        <w:t>Манн и Салва</w:t>
      </w:r>
      <w:r w:rsidRPr="009E6443">
        <w:rPr>
          <w:sz w:val="32"/>
          <w:szCs w:val="32"/>
        </w:rPr>
        <w:t>), которыми они питались нес</w:t>
      </w:r>
      <w:r w:rsidR="00747489" w:rsidRPr="009E6443">
        <w:rPr>
          <w:sz w:val="32"/>
          <w:szCs w:val="32"/>
        </w:rPr>
        <w:t>колько дней. Но затем сыны И</w:t>
      </w:r>
      <w:r w:rsidR="00747489" w:rsidRPr="009E6443">
        <w:rPr>
          <w:sz w:val="32"/>
          <w:szCs w:val="32"/>
        </w:rPr>
        <w:t>з</w:t>
      </w:r>
      <w:r w:rsidR="00747489" w:rsidRPr="009E6443">
        <w:rPr>
          <w:sz w:val="32"/>
          <w:szCs w:val="32"/>
        </w:rPr>
        <w:t>раиля</w:t>
      </w:r>
      <w:r w:rsidRPr="009E6443">
        <w:rPr>
          <w:sz w:val="32"/>
          <w:szCs w:val="32"/>
        </w:rPr>
        <w:t xml:space="preserve"> снова оказался неблагодарными. Они сказали, что им надоело питат</w:t>
      </w:r>
      <w:r w:rsidRPr="009E6443">
        <w:rPr>
          <w:sz w:val="32"/>
          <w:szCs w:val="32"/>
        </w:rPr>
        <w:t>ь</w:t>
      </w:r>
      <w:r w:rsidR="00747489" w:rsidRPr="009E6443">
        <w:rPr>
          <w:sz w:val="32"/>
          <w:szCs w:val="32"/>
        </w:rPr>
        <w:t>ся этой пищей и требовали от М</w:t>
      </w:r>
      <w:r w:rsidR="00747489" w:rsidRPr="009E6443">
        <w:rPr>
          <w:sz w:val="32"/>
          <w:szCs w:val="32"/>
        </w:rPr>
        <w:t>у</w:t>
      </w:r>
      <w:r w:rsidRPr="009E6443">
        <w:rPr>
          <w:sz w:val="32"/>
          <w:szCs w:val="32"/>
        </w:rPr>
        <w:t xml:space="preserve">сы новую еду. </w:t>
      </w:r>
    </w:p>
    <w:p w:rsidR="00155D70" w:rsidRPr="009E6443" w:rsidRDefault="00155D70" w:rsidP="00155D70">
      <w:pPr>
        <w:tabs>
          <w:tab w:val="left" w:pos="720"/>
        </w:tabs>
        <w:ind w:firstLine="284"/>
        <w:rPr>
          <w:sz w:val="32"/>
          <w:szCs w:val="32"/>
        </w:rPr>
      </w:pPr>
      <w:r w:rsidRPr="009E6443">
        <w:rPr>
          <w:sz w:val="32"/>
          <w:szCs w:val="32"/>
        </w:rPr>
        <w:t xml:space="preserve">Затем Муса потребовал, чтобы они вошли в </w:t>
      </w:r>
      <w:r w:rsidRPr="009E6443">
        <w:rPr>
          <w:color w:val="000000"/>
          <w:sz w:val="32"/>
          <w:szCs w:val="32"/>
        </w:rPr>
        <w:t>Арз аль-Мавуд (Палестина и часть Сирии), сразились там с племенем амаликитян, которые были идол</w:t>
      </w:r>
      <w:r w:rsidRPr="009E6443">
        <w:rPr>
          <w:color w:val="000000"/>
          <w:sz w:val="32"/>
          <w:szCs w:val="32"/>
        </w:rPr>
        <w:t>о</w:t>
      </w:r>
      <w:r w:rsidRPr="009E6443">
        <w:rPr>
          <w:color w:val="000000"/>
          <w:sz w:val="32"/>
          <w:szCs w:val="32"/>
        </w:rPr>
        <w:t>поклонниками и захватили их земли</w:t>
      </w:r>
      <w:r w:rsidR="00B76EEA" w:rsidRPr="009E6443">
        <w:rPr>
          <w:color w:val="000000"/>
          <w:sz w:val="32"/>
          <w:szCs w:val="32"/>
        </w:rPr>
        <w:t>, но его соплеменники отказались это сделать</w:t>
      </w:r>
      <w:r w:rsidRPr="009E6443">
        <w:rPr>
          <w:color w:val="000000"/>
          <w:sz w:val="32"/>
          <w:szCs w:val="32"/>
        </w:rPr>
        <w:t xml:space="preserve">. </w:t>
      </w:r>
      <w:r w:rsidR="00B76EEA" w:rsidRPr="009E6443">
        <w:rPr>
          <w:color w:val="000000"/>
          <w:sz w:val="32"/>
          <w:szCs w:val="32"/>
        </w:rPr>
        <w:t>Эта ист</w:t>
      </w:r>
      <w:r w:rsidR="00B76EEA" w:rsidRPr="009E6443">
        <w:rPr>
          <w:color w:val="000000"/>
          <w:sz w:val="32"/>
          <w:szCs w:val="32"/>
        </w:rPr>
        <w:t>о</w:t>
      </w:r>
      <w:r w:rsidR="00B76EEA" w:rsidRPr="009E6443">
        <w:rPr>
          <w:color w:val="000000"/>
          <w:sz w:val="32"/>
          <w:szCs w:val="32"/>
        </w:rPr>
        <w:t>рия в Коране описана следующим образом</w:t>
      </w:r>
      <w:r w:rsidRPr="009E6443">
        <w:rPr>
          <w:color w:val="000000"/>
          <w:sz w:val="32"/>
          <w:szCs w:val="32"/>
        </w:rPr>
        <w:t>: «О народ мой! Войдите в землю священную, которую Аллах предписал вам; не обраща</w:t>
      </w:r>
      <w:r w:rsidRPr="009E6443">
        <w:rPr>
          <w:color w:val="000000"/>
          <w:sz w:val="32"/>
          <w:szCs w:val="32"/>
        </w:rPr>
        <w:t>й</w:t>
      </w:r>
      <w:r w:rsidRPr="009E6443">
        <w:rPr>
          <w:color w:val="000000"/>
          <w:sz w:val="32"/>
          <w:szCs w:val="32"/>
        </w:rPr>
        <w:t>тесь вспять [от страха перед ее правителями], а не то потерпите урон» (К</w:t>
      </w:r>
      <w:r w:rsidRPr="009E6443">
        <w:rPr>
          <w:color w:val="000000"/>
          <w:sz w:val="32"/>
          <w:szCs w:val="32"/>
        </w:rPr>
        <w:t>о</w:t>
      </w:r>
      <w:r w:rsidRPr="009E6443">
        <w:rPr>
          <w:color w:val="000000"/>
          <w:sz w:val="32"/>
          <w:szCs w:val="32"/>
        </w:rPr>
        <w:t>ран, 5: 21)</w:t>
      </w:r>
      <w:r w:rsidRPr="009E6443">
        <w:rPr>
          <w:sz w:val="32"/>
          <w:szCs w:val="32"/>
        </w:rPr>
        <w:t xml:space="preserve"> Но они отказались делать это заявив, о том, чтобы Муса сам п</w:t>
      </w:r>
      <w:r w:rsidRPr="009E6443">
        <w:rPr>
          <w:sz w:val="32"/>
          <w:szCs w:val="32"/>
        </w:rPr>
        <w:t>о</w:t>
      </w:r>
      <w:r w:rsidRPr="009E6443">
        <w:rPr>
          <w:sz w:val="32"/>
          <w:szCs w:val="32"/>
        </w:rPr>
        <w:t xml:space="preserve">шел сражаться с ними </w:t>
      </w:r>
      <w:r w:rsidR="001516D6" w:rsidRPr="009E6443">
        <w:rPr>
          <w:sz w:val="32"/>
          <w:szCs w:val="32"/>
        </w:rPr>
        <w:t>вместе</w:t>
      </w:r>
      <w:r w:rsidRPr="009E6443">
        <w:rPr>
          <w:sz w:val="32"/>
          <w:szCs w:val="32"/>
        </w:rPr>
        <w:t xml:space="preserve"> с Аллахом: «Ступай и вместе со своим Госп</w:t>
      </w:r>
      <w:r w:rsidRPr="009E6443">
        <w:rPr>
          <w:sz w:val="32"/>
          <w:szCs w:val="32"/>
        </w:rPr>
        <w:t>о</w:t>
      </w:r>
      <w:r w:rsidRPr="009E6443">
        <w:rPr>
          <w:sz w:val="32"/>
          <w:szCs w:val="32"/>
        </w:rPr>
        <w:t>дом сражайся [там]. Мы же пребудем здесь» (Коран, 5: 24). Тогда Аллах н</w:t>
      </w:r>
      <w:r w:rsidRPr="009E6443">
        <w:rPr>
          <w:sz w:val="32"/>
          <w:szCs w:val="32"/>
        </w:rPr>
        <w:t>а</w:t>
      </w:r>
      <w:r w:rsidRPr="009E6443">
        <w:rPr>
          <w:sz w:val="32"/>
          <w:szCs w:val="32"/>
        </w:rPr>
        <w:t>казал этот народ. Он сказал Мусе: «Воистину, священная земля запретна для них на сорок лет. Они будут скитаться по земле. А ты не горюй из-за гре</w:t>
      </w:r>
      <w:r w:rsidRPr="009E6443">
        <w:rPr>
          <w:sz w:val="32"/>
          <w:szCs w:val="32"/>
        </w:rPr>
        <w:t>ш</w:t>
      </w:r>
      <w:r w:rsidRPr="009E6443">
        <w:rPr>
          <w:sz w:val="32"/>
          <w:szCs w:val="32"/>
        </w:rPr>
        <w:t>ного народа» (Коран, 5: 26).</w:t>
      </w:r>
    </w:p>
    <w:p w:rsidR="00155D70" w:rsidRPr="009E6443" w:rsidRDefault="00155D70" w:rsidP="00155D70">
      <w:pPr>
        <w:tabs>
          <w:tab w:val="left" w:pos="720"/>
        </w:tabs>
        <w:ind w:firstLine="284"/>
        <w:rPr>
          <w:sz w:val="32"/>
          <w:szCs w:val="32"/>
        </w:rPr>
      </w:pPr>
      <w:r w:rsidRPr="009E6443">
        <w:rPr>
          <w:sz w:val="32"/>
          <w:szCs w:val="32"/>
        </w:rPr>
        <w:t xml:space="preserve"> </w:t>
      </w:r>
      <w:r w:rsidR="00B76EEA" w:rsidRPr="009E6443">
        <w:rPr>
          <w:sz w:val="32"/>
          <w:szCs w:val="32"/>
        </w:rPr>
        <w:t>Сыны Израиля</w:t>
      </w:r>
      <w:r w:rsidRPr="009E6443">
        <w:rPr>
          <w:sz w:val="32"/>
          <w:szCs w:val="32"/>
        </w:rPr>
        <w:t xml:space="preserve"> блуждали по пустыне на протяжении сорока лет. За это время умерло все это поколение израильтян. Зато их дети были готовы к сражениям с нечестивыми племенами. С ними пророк Муса двинулся на юг озера Л</w:t>
      </w:r>
      <w:r w:rsidRPr="009E6443">
        <w:rPr>
          <w:sz w:val="32"/>
          <w:szCs w:val="32"/>
        </w:rPr>
        <w:t>у</w:t>
      </w:r>
      <w:r w:rsidRPr="009E6443">
        <w:rPr>
          <w:sz w:val="32"/>
          <w:szCs w:val="32"/>
        </w:rPr>
        <w:t>та (Мертвое море) и сразился там с правителем тех мест Учем</w:t>
      </w:r>
      <w:r w:rsidR="00434462" w:rsidRPr="009E6443">
        <w:rPr>
          <w:sz w:val="32"/>
          <w:szCs w:val="32"/>
        </w:rPr>
        <w:t xml:space="preserve"> ибн </w:t>
      </w:r>
      <w:r w:rsidRPr="009E6443">
        <w:rPr>
          <w:sz w:val="32"/>
          <w:szCs w:val="32"/>
        </w:rPr>
        <w:t>Унком. Затем он захватил территории на во</w:t>
      </w:r>
      <w:r w:rsidRPr="009E6443">
        <w:rPr>
          <w:sz w:val="32"/>
          <w:szCs w:val="32"/>
        </w:rPr>
        <w:t>с</w:t>
      </w:r>
      <w:r w:rsidRPr="009E6443">
        <w:rPr>
          <w:sz w:val="32"/>
          <w:szCs w:val="32"/>
        </w:rPr>
        <w:t>токе реки Шариа. После этого он взошел на гору возле Ерихи (Иерихона) и издалека увидел земли Кенана (Ханаана). В это время скончался его брат Харун. Вскоре умер</w:t>
      </w:r>
      <w:r w:rsidR="00B76EEA" w:rsidRPr="009E6443">
        <w:rPr>
          <w:sz w:val="32"/>
          <w:szCs w:val="32"/>
        </w:rPr>
        <w:t>,</w:t>
      </w:r>
      <w:r w:rsidRPr="009E6443">
        <w:rPr>
          <w:sz w:val="32"/>
          <w:szCs w:val="32"/>
        </w:rPr>
        <w:t xml:space="preserve"> в возрасте 120 лет и сам пророк Муса, назначив вместо себя </w:t>
      </w:r>
      <w:r w:rsidR="00747489" w:rsidRPr="009E6443">
        <w:rPr>
          <w:sz w:val="32"/>
          <w:szCs w:val="32"/>
        </w:rPr>
        <w:t>своим преемником</w:t>
      </w:r>
      <w:r w:rsidRPr="009E6443">
        <w:rPr>
          <w:sz w:val="32"/>
          <w:szCs w:val="32"/>
        </w:rPr>
        <w:t xml:space="preserve"> </w:t>
      </w:r>
      <w:r w:rsidR="00B76EEA" w:rsidRPr="009E6443">
        <w:rPr>
          <w:sz w:val="32"/>
          <w:szCs w:val="32"/>
        </w:rPr>
        <w:t>Йушу ибн Нуна</w:t>
      </w:r>
      <w:r w:rsidRPr="009E6443">
        <w:rPr>
          <w:sz w:val="32"/>
          <w:szCs w:val="32"/>
        </w:rPr>
        <w:t xml:space="preserve"> (См. </w:t>
      </w:r>
      <w:r w:rsidRPr="009E6443">
        <w:rPr>
          <w:b/>
          <w:sz w:val="32"/>
          <w:szCs w:val="32"/>
        </w:rPr>
        <w:t>Й</w:t>
      </w:r>
      <w:r w:rsidRPr="009E6443">
        <w:rPr>
          <w:b/>
          <w:sz w:val="32"/>
          <w:szCs w:val="32"/>
        </w:rPr>
        <w:t>у</w:t>
      </w:r>
      <w:r w:rsidRPr="009E6443">
        <w:rPr>
          <w:b/>
          <w:sz w:val="32"/>
          <w:szCs w:val="32"/>
        </w:rPr>
        <w:t>ша ибн Нун</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Мусаб ибн Умайр </w:t>
      </w:r>
      <w:r w:rsidRPr="009E6443">
        <w:rPr>
          <w:sz w:val="32"/>
          <w:szCs w:val="32"/>
        </w:rPr>
        <w:t>(погиб в 3/625) - один из сподвижников пророка М</w:t>
      </w:r>
      <w:r w:rsidRPr="009E6443">
        <w:rPr>
          <w:sz w:val="32"/>
          <w:szCs w:val="32"/>
        </w:rPr>
        <w:t>у</w:t>
      </w:r>
      <w:r w:rsidRPr="009E6443">
        <w:rPr>
          <w:sz w:val="32"/>
          <w:szCs w:val="32"/>
        </w:rPr>
        <w:t>хаммада, сыграл большую роль в деле пропаганды Ислама в Медине. Роди</w:t>
      </w:r>
      <w:r w:rsidRPr="009E6443">
        <w:rPr>
          <w:sz w:val="32"/>
          <w:szCs w:val="32"/>
        </w:rPr>
        <w:t>л</w:t>
      </w:r>
      <w:r w:rsidRPr="009E6443">
        <w:rPr>
          <w:sz w:val="32"/>
          <w:szCs w:val="32"/>
        </w:rPr>
        <w:t>ся и рос в богатой мекканской семье. После принятия Ислама</w:t>
      </w:r>
      <w:r w:rsidR="00C025AE" w:rsidRPr="009E6443">
        <w:rPr>
          <w:sz w:val="32"/>
          <w:szCs w:val="32"/>
        </w:rPr>
        <w:t>,</w:t>
      </w:r>
      <w:r w:rsidRPr="009E6443">
        <w:rPr>
          <w:sz w:val="32"/>
          <w:szCs w:val="32"/>
        </w:rPr>
        <w:t xml:space="preserve"> он некоторое время скрывал свою веру. После того, как его родные и родственники узн</w:t>
      </w:r>
      <w:r w:rsidRPr="009E6443">
        <w:rPr>
          <w:sz w:val="32"/>
          <w:szCs w:val="32"/>
        </w:rPr>
        <w:t>а</w:t>
      </w:r>
      <w:r w:rsidRPr="009E6443">
        <w:rPr>
          <w:sz w:val="32"/>
          <w:szCs w:val="32"/>
        </w:rPr>
        <w:t>ли о том, что он принял Ислам, они пытались оказать на него давление, с целью вынудить его отказаться от религии. Фактически они держали его под д</w:t>
      </w:r>
      <w:r w:rsidRPr="009E6443">
        <w:rPr>
          <w:sz w:val="32"/>
          <w:szCs w:val="32"/>
        </w:rPr>
        <w:t>о</w:t>
      </w:r>
      <w:r w:rsidRPr="009E6443">
        <w:rPr>
          <w:sz w:val="32"/>
          <w:szCs w:val="32"/>
        </w:rPr>
        <w:t>машним арестом.</w:t>
      </w:r>
    </w:p>
    <w:p w:rsidR="00155D70" w:rsidRPr="009E6443" w:rsidRDefault="00155D70" w:rsidP="00155D70">
      <w:pPr>
        <w:tabs>
          <w:tab w:val="left" w:pos="720"/>
        </w:tabs>
        <w:ind w:firstLine="284"/>
        <w:rPr>
          <w:sz w:val="32"/>
          <w:szCs w:val="32"/>
        </w:rPr>
      </w:pPr>
      <w:r w:rsidRPr="009E6443">
        <w:rPr>
          <w:sz w:val="32"/>
          <w:szCs w:val="32"/>
        </w:rPr>
        <w:t>Спасаясь от гонений, Мусаб переехал в Эфиопию. После приезда оттуда, его семья вынуждена была смириться с его верой. После первой клятвы при Акабе, мединские мусульмане попросили пророка Мухаммада послать к ним своего пре</w:t>
      </w:r>
      <w:r w:rsidRPr="009E6443">
        <w:rPr>
          <w:sz w:val="32"/>
          <w:szCs w:val="32"/>
        </w:rPr>
        <w:t>д</w:t>
      </w:r>
      <w:r w:rsidRPr="009E6443">
        <w:rPr>
          <w:sz w:val="32"/>
          <w:szCs w:val="32"/>
        </w:rPr>
        <w:t>ставителя, с целью обучить мединцев Корану и осн</w:t>
      </w:r>
      <w:r w:rsidR="00177351" w:rsidRPr="009E6443">
        <w:rPr>
          <w:sz w:val="32"/>
          <w:szCs w:val="32"/>
        </w:rPr>
        <w:t>овам Ислама. Это</w:t>
      </w:r>
      <w:r w:rsidRPr="009E6443">
        <w:rPr>
          <w:sz w:val="32"/>
          <w:szCs w:val="32"/>
        </w:rPr>
        <w:t xml:space="preserve"> чрезвычайно ва</w:t>
      </w:r>
      <w:r w:rsidRPr="009E6443">
        <w:rPr>
          <w:sz w:val="32"/>
          <w:szCs w:val="32"/>
        </w:rPr>
        <w:t>ж</w:t>
      </w:r>
      <w:r w:rsidRPr="009E6443">
        <w:rPr>
          <w:sz w:val="32"/>
          <w:szCs w:val="32"/>
        </w:rPr>
        <w:t xml:space="preserve">ное дело пророк поручил именно Мусабу ибн Умайру. Таким образом, Мусаб оказался первым </w:t>
      </w:r>
      <w:r w:rsidR="00C025AE" w:rsidRPr="009E6443">
        <w:rPr>
          <w:sz w:val="32"/>
          <w:szCs w:val="32"/>
        </w:rPr>
        <w:t>мусульманином,</w:t>
      </w:r>
      <w:r w:rsidRPr="009E6443">
        <w:rPr>
          <w:sz w:val="32"/>
          <w:szCs w:val="32"/>
        </w:rPr>
        <w:t xml:space="preserve"> совершившим хиджру (переселение) в М</w:t>
      </w:r>
      <w:r w:rsidRPr="009E6443">
        <w:rPr>
          <w:sz w:val="32"/>
          <w:szCs w:val="32"/>
        </w:rPr>
        <w:t>е</w:t>
      </w:r>
      <w:r w:rsidRPr="009E6443">
        <w:rPr>
          <w:sz w:val="32"/>
          <w:szCs w:val="32"/>
        </w:rPr>
        <w:t>дину. Мусаб добросовестно и с большим успехом выполнил свою миссию. Во время второй клятвы при Акабе, приеха</w:t>
      </w:r>
      <w:r w:rsidRPr="009E6443">
        <w:rPr>
          <w:sz w:val="32"/>
          <w:szCs w:val="32"/>
        </w:rPr>
        <w:t>в</w:t>
      </w:r>
      <w:r w:rsidRPr="009E6443">
        <w:rPr>
          <w:sz w:val="32"/>
          <w:szCs w:val="32"/>
        </w:rPr>
        <w:t>ший с мединцами в Мекку Мусаб, доложил пророку об успешном распространении Ислама в Медине. Он остался с пророком в течени</w:t>
      </w:r>
      <w:r w:rsidR="001516D6" w:rsidRPr="009E6443">
        <w:rPr>
          <w:sz w:val="32"/>
          <w:szCs w:val="32"/>
        </w:rPr>
        <w:t>е</w:t>
      </w:r>
      <w:r w:rsidRPr="009E6443">
        <w:rPr>
          <w:sz w:val="32"/>
          <w:szCs w:val="32"/>
        </w:rPr>
        <w:t xml:space="preserve"> 12 дней, а затем верну</w:t>
      </w:r>
      <w:r w:rsidRPr="009E6443">
        <w:rPr>
          <w:sz w:val="32"/>
          <w:szCs w:val="32"/>
        </w:rPr>
        <w:t>л</w:t>
      </w:r>
      <w:r w:rsidRPr="009E6443">
        <w:rPr>
          <w:sz w:val="32"/>
          <w:szCs w:val="32"/>
        </w:rPr>
        <w:t>ся в М</w:t>
      </w:r>
      <w:r w:rsidRPr="009E6443">
        <w:rPr>
          <w:sz w:val="32"/>
          <w:szCs w:val="32"/>
        </w:rPr>
        <w:t>е</w:t>
      </w:r>
      <w:r w:rsidRPr="009E6443">
        <w:rPr>
          <w:sz w:val="32"/>
          <w:szCs w:val="32"/>
        </w:rPr>
        <w:t>дину.</w:t>
      </w:r>
    </w:p>
    <w:p w:rsidR="00155D70" w:rsidRPr="009E6443" w:rsidRDefault="00155D70" w:rsidP="00155D70">
      <w:pPr>
        <w:tabs>
          <w:tab w:val="left" w:pos="720"/>
        </w:tabs>
        <w:ind w:firstLine="284"/>
        <w:rPr>
          <w:sz w:val="32"/>
          <w:szCs w:val="32"/>
        </w:rPr>
      </w:pPr>
      <w:r w:rsidRPr="009E6443">
        <w:rPr>
          <w:sz w:val="32"/>
          <w:szCs w:val="32"/>
        </w:rPr>
        <w:t>После хиджры, Мусаб ибн Умайр продолжил свою самоотверженную де</w:t>
      </w:r>
      <w:r w:rsidRPr="009E6443">
        <w:rPr>
          <w:sz w:val="32"/>
          <w:szCs w:val="32"/>
        </w:rPr>
        <w:t>я</w:t>
      </w:r>
      <w:r w:rsidRPr="009E6443">
        <w:rPr>
          <w:sz w:val="32"/>
          <w:szCs w:val="32"/>
        </w:rPr>
        <w:t>тельность в укреплении мусульманской общины и государственности. Он был знаменосцем мусульман в битвах при Бадре и Ухуде. Геройски погиб в битве при Ух</w:t>
      </w:r>
      <w:r w:rsidRPr="009E6443">
        <w:rPr>
          <w:sz w:val="32"/>
          <w:szCs w:val="32"/>
        </w:rPr>
        <w:t>у</w:t>
      </w:r>
      <w:r w:rsidRPr="009E6443">
        <w:rPr>
          <w:sz w:val="32"/>
          <w:szCs w:val="32"/>
        </w:rPr>
        <w:t>де. В момент смерти ему было около 40 лет.</w:t>
      </w:r>
    </w:p>
    <w:p w:rsidR="00155D70" w:rsidRPr="009E6443" w:rsidRDefault="00155D70" w:rsidP="00155D70">
      <w:pPr>
        <w:tabs>
          <w:tab w:val="left" w:pos="720"/>
        </w:tabs>
        <w:ind w:firstLine="284"/>
        <w:rPr>
          <w:b/>
          <w:sz w:val="32"/>
          <w:szCs w:val="32"/>
        </w:rPr>
      </w:pPr>
    </w:p>
    <w:p w:rsidR="00F35DC4" w:rsidRDefault="00155D70" w:rsidP="00F35DC4">
      <w:pPr>
        <w:pStyle w:val="Heading1"/>
      </w:pPr>
      <w:r w:rsidRPr="009E6443">
        <w:t>Муса ибн Джафар</w:t>
      </w:r>
      <w:r w:rsidR="00F35DC4">
        <w:t xml:space="preserve"> (128/745-183/799) –</w:t>
      </w:r>
    </w:p>
    <w:p w:rsidR="00155D70" w:rsidRPr="009E6443" w:rsidRDefault="00155D70" w:rsidP="00155D70">
      <w:pPr>
        <w:ind w:firstLine="284"/>
        <w:rPr>
          <w:sz w:val="32"/>
          <w:szCs w:val="32"/>
        </w:rPr>
      </w:pPr>
      <w:r w:rsidRPr="009E6443">
        <w:rPr>
          <w:sz w:val="32"/>
          <w:szCs w:val="32"/>
        </w:rPr>
        <w:t>потомок пророка Мухаммада, в</w:t>
      </w:r>
      <w:r w:rsidRPr="009E6443">
        <w:rPr>
          <w:sz w:val="32"/>
          <w:szCs w:val="32"/>
        </w:rPr>
        <w:t>ы</w:t>
      </w:r>
      <w:r w:rsidRPr="009E6443">
        <w:rPr>
          <w:sz w:val="32"/>
          <w:szCs w:val="32"/>
        </w:rPr>
        <w:t xml:space="preserve">дающийся мусульманский ученый и правовед. Сын </w:t>
      </w:r>
      <w:r w:rsidRPr="009E6443">
        <w:rPr>
          <w:i/>
          <w:sz w:val="32"/>
          <w:szCs w:val="32"/>
        </w:rPr>
        <w:t>Джафара ас-Садика</w:t>
      </w:r>
      <w:r w:rsidRPr="009E6443">
        <w:rPr>
          <w:sz w:val="32"/>
          <w:szCs w:val="32"/>
        </w:rPr>
        <w:t>. Жил в Медине. Его также называли Казимом. Муса ибн Джафар занимался научной деятельн</w:t>
      </w:r>
      <w:r w:rsidRPr="009E6443">
        <w:rPr>
          <w:sz w:val="32"/>
          <w:szCs w:val="32"/>
        </w:rPr>
        <w:t>о</w:t>
      </w:r>
      <w:r w:rsidRPr="009E6443">
        <w:rPr>
          <w:sz w:val="32"/>
          <w:szCs w:val="32"/>
        </w:rPr>
        <w:t>стью</w:t>
      </w:r>
      <w:r w:rsidR="000E6B81" w:rsidRPr="009E6443">
        <w:rPr>
          <w:sz w:val="32"/>
          <w:szCs w:val="32"/>
        </w:rPr>
        <w:t>.</w:t>
      </w:r>
      <w:r w:rsidRPr="009E6443">
        <w:rPr>
          <w:sz w:val="32"/>
          <w:szCs w:val="32"/>
        </w:rPr>
        <w:t xml:space="preserve"> </w:t>
      </w:r>
      <w:r w:rsidR="000E6B81" w:rsidRPr="009E6443">
        <w:rPr>
          <w:sz w:val="32"/>
          <w:szCs w:val="32"/>
        </w:rPr>
        <w:t>Н</w:t>
      </w:r>
      <w:r w:rsidRPr="009E6443">
        <w:rPr>
          <w:sz w:val="32"/>
          <w:szCs w:val="32"/>
        </w:rPr>
        <w:t>о</w:t>
      </w:r>
      <w:r w:rsidR="000E6B81" w:rsidRPr="009E6443">
        <w:rPr>
          <w:sz w:val="32"/>
          <w:szCs w:val="32"/>
        </w:rPr>
        <w:t>,</w:t>
      </w:r>
      <w:r w:rsidRPr="009E6443">
        <w:rPr>
          <w:sz w:val="32"/>
          <w:szCs w:val="32"/>
        </w:rPr>
        <w:t xml:space="preserve"> время от времени, подвергался репрессиям со стороны Аббасидских халифов, к</w:t>
      </w:r>
      <w:r w:rsidRPr="009E6443">
        <w:rPr>
          <w:sz w:val="32"/>
          <w:szCs w:val="32"/>
        </w:rPr>
        <w:t>о</w:t>
      </w:r>
      <w:r w:rsidRPr="009E6443">
        <w:rPr>
          <w:sz w:val="32"/>
          <w:szCs w:val="32"/>
        </w:rPr>
        <w:t xml:space="preserve">торые рассматривали </w:t>
      </w:r>
      <w:r w:rsidRPr="009E6443">
        <w:rPr>
          <w:i/>
          <w:sz w:val="32"/>
          <w:szCs w:val="32"/>
        </w:rPr>
        <w:t>Алидов</w:t>
      </w:r>
      <w:r w:rsidRPr="009E6443">
        <w:rPr>
          <w:sz w:val="32"/>
          <w:szCs w:val="32"/>
        </w:rPr>
        <w:t xml:space="preserve"> в качестве своих политических оппоне</w:t>
      </w:r>
      <w:r w:rsidRPr="009E6443">
        <w:rPr>
          <w:sz w:val="32"/>
          <w:szCs w:val="32"/>
        </w:rPr>
        <w:t>н</w:t>
      </w:r>
      <w:r w:rsidRPr="009E6443">
        <w:rPr>
          <w:sz w:val="32"/>
          <w:szCs w:val="32"/>
        </w:rPr>
        <w:t>тов. В период правления халифа Харуна ар-Рашида он был арестован и перевезен в Басру, а затем в Багдад. Там он скончался в одной из тюрем. Есть версия о том, что Муса ибн Джафар был отравлен.  Шииты почитают его как своего сед</w:t>
      </w:r>
      <w:r w:rsidRPr="009E6443">
        <w:rPr>
          <w:sz w:val="32"/>
          <w:szCs w:val="32"/>
        </w:rPr>
        <w:t>ь</w:t>
      </w:r>
      <w:r w:rsidRPr="009E6443">
        <w:rPr>
          <w:sz w:val="32"/>
          <w:szCs w:val="32"/>
        </w:rPr>
        <w:t>мого непогрешимого имама.</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Мусайлима </w:t>
      </w:r>
      <w:r w:rsidRPr="009E6443">
        <w:rPr>
          <w:color w:val="000000"/>
          <w:sz w:val="32"/>
          <w:szCs w:val="32"/>
        </w:rPr>
        <w:t>(погиб в 13/634) - один из лжепророков Аравии. Происходил из племени Ханифа, которое проживало в Йамаме. Объявил себя пророком из зависти к пророку Мухаммаду  и призвал арабов признать его. Начал свою деятельность еще при жизни пророка Мухаммада и позднее добился признания со стороны некоторой части населения Йамамы. Он написал М</w:t>
      </w:r>
      <w:r w:rsidRPr="009E6443">
        <w:rPr>
          <w:color w:val="000000"/>
          <w:sz w:val="32"/>
          <w:szCs w:val="32"/>
        </w:rPr>
        <w:t>у</w:t>
      </w:r>
      <w:r w:rsidRPr="009E6443">
        <w:rPr>
          <w:color w:val="000000"/>
          <w:sz w:val="32"/>
          <w:szCs w:val="32"/>
        </w:rPr>
        <w:t>хаммаду дерзкое письмо, призывая признать его пророком и разделить с ним сферы влияния в Аравии. В своем ответе пророк Мухаммад назвал его лж</w:t>
      </w:r>
      <w:r w:rsidRPr="009E6443">
        <w:rPr>
          <w:color w:val="000000"/>
          <w:sz w:val="32"/>
          <w:szCs w:val="32"/>
        </w:rPr>
        <w:t>е</w:t>
      </w:r>
      <w:r w:rsidRPr="009E6443">
        <w:rPr>
          <w:color w:val="000000"/>
          <w:sz w:val="32"/>
          <w:szCs w:val="32"/>
        </w:rPr>
        <w:t>пророком и призвал к раска</w:t>
      </w:r>
      <w:r w:rsidRPr="009E6443">
        <w:rPr>
          <w:color w:val="000000"/>
          <w:sz w:val="32"/>
          <w:szCs w:val="32"/>
        </w:rPr>
        <w:t>я</w:t>
      </w:r>
      <w:r w:rsidRPr="009E6443">
        <w:rPr>
          <w:color w:val="000000"/>
          <w:sz w:val="32"/>
          <w:szCs w:val="32"/>
        </w:rPr>
        <w:t>нию.</w:t>
      </w:r>
    </w:p>
    <w:p w:rsidR="00155D70" w:rsidRPr="009E6443" w:rsidRDefault="00155D70" w:rsidP="00155D70">
      <w:pPr>
        <w:ind w:firstLine="284"/>
        <w:rPr>
          <w:color w:val="000000"/>
          <w:sz w:val="32"/>
          <w:szCs w:val="32"/>
        </w:rPr>
      </w:pPr>
      <w:r w:rsidRPr="009E6443">
        <w:rPr>
          <w:color w:val="000000"/>
          <w:sz w:val="32"/>
          <w:szCs w:val="32"/>
        </w:rPr>
        <w:t>Активность Мусайлимы возросла после смерти пророка Мухаммада, когда он и его сторонники стали представлять серьезную угрозу для молодого м</w:t>
      </w:r>
      <w:r w:rsidRPr="009E6443">
        <w:rPr>
          <w:color w:val="000000"/>
          <w:sz w:val="32"/>
          <w:szCs w:val="32"/>
        </w:rPr>
        <w:t>у</w:t>
      </w:r>
      <w:r w:rsidRPr="009E6443">
        <w:rPr>
          <w:color w:val="000000"/>
          <w:sz w:val="32"/>
          <w:szCs w:val="32"/>
        </w:rPr>
        <w:t xml:space="preserve">сульманского государства. В </w:t>
      </w:r>
      <w:r w:rsidR="000E6B81" w:rsidRPr="009E6443">
        <w:rPr>
          <w:color w:val="000000"/>
          <w:sz w:val="32"/>
          <w:szCs w:val="32"/>
        </w:rPr>
        <w:t>13/</w:t>
      </w:r>
      <w:r w:rsidRPr="009E6443">
        <w:rPr>
          <w:color w:val="000000"/>
          <w:sz w:val="32"/>
          <w:szCs w:val="32"/>
        </w:rPr>
        <w:t>634 году халиф Абу Бакр отправил против него мусульманскую армию под командованием Халида ибн Валида. В т</w:t>
      </w:r>
      <w:r w:rsidRPr="009E6443">
        <w:rPr>
          <w:color w:val="000000"/>
          <w:sz w:val="32"/>
          <w:szCs w:val="32"/>
        </w:rPr>
        <w:t>я</w:t>
      </w:r>
      <w:r w:rsidRPr="009E6443">
        <w:rPr>
          <w:color w:val="000000"/>
          <w:sz w:val="32"/>
          <w:szCs w:val="32"/>
        </w:rPr>
        <w:t>желом сражении войска Мусайлимы были разгромл</w:t>
      </w:r>
      <w:r w:rsidRPr="009E6443">
        <w:rPr>
          <w:color w:val="000000"/>
          <w:sz w:val="32"/>
          <w:szCs w:val="32"/>
        </w:rPr>
        <w:t>е</w:t>
      </w:r>
      <w:r w:rsidRPr="009E6443">
        <w:rPr>
          <w:color w:val="000000"/>
          <w:sz w:val="32"/>
          <w:szCs w:val="32"/>
        </w:rPr>
        <w:t>ны, а сам он был убит.</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Мусафир</w:t>
      </w:r>
      <w:r w:rsidRPr="009E6443">
        <w:rPr>
          <w:sz w:val="32"/>
          <w:szCs w:val="32"/>
        </w:rPr>
        <w:t xml:space="preserve"> - путник, человек находящийся в пути. Таковым является чел</w:t>
      </w:r>
      <w:r w:rsidRPr="009E6443">
        <w:rPr>
          <w:sz w:val="32"/>
          <w:szCs w:val="32"/>
        </w:rPr>
        <w:t>о</w:t>
      </w:r>
      <w:r w:rsidRPr="009E6443">
        <w:rPr>
          <w:sz w:val="32"/>
          <w:szCs w:val="32"/>
        </w:rPr>
        <w:t>век, который выехал от окраины своего нас</w:t>
      </w:r>
      <w:r w:rsidRPr="009E6443">
        <w:rPr>
          <w:sz w:val="32"/>
          <w:szCs w:val="32"/>
        </w:rPr>
        <w:t>е</w:t>
      </w:r>
      <w:r w:rsidRPr="009E6443">
        <w:rPr>
          <w:sz w:val="32"/>
          <w:szCs w:val="32"/>
        </w:rPr>
        <w:t>ленного пункта на расстояние 3 дней пешим шагом. Путникам разрешается совершать 4-х ракатные обяз</w:t>
      </w:r>
      <w:r w:rsidRPr="009E6443">
        <w:rPr>
          <w:sz w:val="32"/>
          <w:szCs w:val="32"/>
        </w:rPr>
        <w:t>а</w:t>
      </w:r>
      <w:r w:rsidRPr="009E6443">
        <w:rPr>
          <w:sz w:val="32"/>
          <w:szCs w:val="32"/>
        </w:rPr>
        <w:t>тельные намазы в сокращенно</w:t>
      </w:r>
      <w:r w:rsidR="000E6B81" w:rsidRPr="009E6443">
        <w:rPr>
          <w:sz w:val="32"/>
          <w:szCs w:val="32"/>
        </w:rPr>
        <w:t>м</w:t>
      </w:r>
      <w:r w:rsidRPr="009E6443">
        <w:rPr>
          <w:sz w:val="32"/>
          <w:szCs w:val="32"/>
        </w:rPr>
        <w:t xml:space="preserve"> виде и не соблюдать в п</w:t>
      </w:r>
      <w:r w:rsidRPr="009E6443">
        <w:rPr>
          <w:sz w:val="32"/>
          <w:szCs w:val="32"/>
        </w:rPr>
        <w:t>е</w:t>
      </w:r>
      <w:r w:rsidRPr="009E6443">
        <w:rPr>
          <w:sz w:val="32"/>
          <w:szCs w:val="32"/>
        </w:rPr>
        <w:t>риод своей поездки пост в месяц Рамадан. Однако по возвращении пост должен быть возмещен. Оказывать гостеприимство путникам и помогать им является богоугодным делом для всех м</w:t>
      </w:r>
      <w:r w:rsidRPr="009E6443">
        <w:rPr>
          <w:sz w:val="32"/>
          <w:szCs w:val="32"/>
        </w:rPr>
        <w:t>у</w:t>
      </w:r>
      <w:r w:rsidRPr="009E6443">
        <w:rPr>
          <w:sz w:val="32"/>
          <w:szCs w:val="32"/>
        </w:rPr>
        <w:t xml:space="preserve">сульман.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Муслим ибн Хаджадж</w:t>
      </w:r>
      <w:r w:rsidRPr="009E6443">
        <w:rPr>
          <w:sz w:val="32"/>
          <w:szCs w:val="32"/>
        </w:rPr>
        <w:t xml:space="preserve"> (204/821-261/875) - выдающийся мусульманский хадисовед и правовед. Полное имя - Аль-Хафиз Ходжат уль-Ислам Муслим ибн аль-Хаджадж аль-Курайши ан-Нисабури. Родился и умер в Нишап</w:t>
      </w:r>
      <w:r w:rsidRPr="009E6443">
        <w:rPr>
          <w:sz w:val="32"/>
          <w:szCs w:val="32"/>
        </w:rPr>
        <w:t>у</w:t>
      </w:r>
      <w:r w:rsidRPr="009E6443">
        <w:rPr>
          <w:sz w:val="32"/>
          <w:szCs w:val="32"/>
        </w:rPr>
        <w:t>ре.</w:t>
      </w:r>
    </w:p>
    <w:p w:rsidR="00155D70" w:rsidRPr="009E6443" w:rsidRDefault="000E6B81" w:rsidP="00155D70">
      <w:pPr>
        <w:ind w:firstLine="284"/>
        <w:rPr>
          <w:sz w:val="32"/>
          <w:szCs w:val="32"/>
        </w:rPr>
      </w:pPr>
      <w:r w:rsidRPr="009E6443">
        <w:rPr>
          <w:sz w:val="32"/>
          <w:szCs w:val="32"/>
        </w:rPr>
        <w:t xml:space="preserve">Отец Муслима Хаджадж был передатчиком хадисов. Благодаря нему, </w:t>
      </w:r>
      <w:r w:rsidR="00155D70" w:rsidRPr="009E6443">
        <w:rPr>
          <w:sz w:val="32"/>
          <w:szCs w:val="32"/>
        </w:rPr>
        <w:t>Муслим начал изучать хадисы с ранних лет. Затем он обучался в Хидж</w:t>
      </w:r>
      <w:r w:rsidR="00155D70" w:rsidRPr="009E6443">
        <w:rPr>
          <w:sz w:val="32"/>
          <w:szCs w:val="32"/>
        </w:rPr>
        <w:t>а</w:t>
      </w:r>
      <w:r w:rsidR="00155D70" w:rsidRPr="009E6443">
        <w:rPr>
          <w:sz w:val="32"/>
          <w:szCs w:val="32"/>
        </w:rPr>
        <w:t xml:space="preserve">зе, Сирии и Египте. </w:t>
      </w:r>
    </w:p>
    <w:p w:rsidR="00155D70" w:rsidRPr="009E6443" w:rsidRDefault="00155D70" w:rsidP="00155D70">
      <w:pPr>
        <w:ind w:firstLine="284"/>
        <w:rPr>
          <w:sz w:val="32"/>
          <w:szCs w:val="32"/>
        </w:rPr>
      </w:pPr>
      <w:r w:rsidRPr="009E6443">
        <w:rPr>
          <w:sz w:val="32"/>
          <w:szCs w:val="32"/>
        </w:rPr>
        <w:t>Затем Муслим приехал в Багдад.</w:t>
      </w:r>
      <w:r w:rsidR="000E6B81" w:rsidRPr="009E6443">
        <w:rPr>
          <w:sz w:val="32"/>
          <w:szCs w:val="32"/>
        </w:rPr>
        <w:t xml:space="preserve"> Там он продолжил изучение хадисов. </w:t>
      </w:r>
      <w:r w:rsidRPr="009E6443">
        <w:rPr>
          <w:sz w:val="32"/>
          <w:szCs w:val="32"/>
        </w:rPr>
        <w:t xml:space="preserve"> </w:t>
      </w:r>
      <w:r w:rsidR="000E6B81" w:rsidRPr="009E6443">
        <w:rPr>
          <w:sz w:val="32"/>
          <w:szCs w:val="32"/>
        </w:rPr>
        <w:t>Его учителями были Бухари, Абдулла ибн Маслама аль-Канаби, Хармала ибн Йахйа Сахиб Шафии, Ахмад ибн Йунус и многие</w:t>
      </w:r>
      <w:r w:rsidRPr="009E6443">
        <w:rPr>
          <w:sz w:val="32"/>
          <w:szCs w:val="32"/>
        </w:rPr>
        <w:t xml:space="preserve"> други</w:t>
      </w:r>
      <w:r w:rsidR="000E6B81" w:rsidRPr="009E6443">
        <w:rPr>
          <w:sz w:val="32"/>
          <w:szCs w:val="32"/>
        </w:rPr>
        <w:t>е мухаддисы</w:t>
      </w:r>
      <w:r w:rsidRPr="009E6443">
        <w:rPr>
          <w:sz w:val="32"/>
          <w:szCs w:val="32"/>
        </w:rPr>
        <w:t xml:space="preserve">. </w:t>
      </w:r>
      <w:r w:rsidR="000E6B81" w:rsidRPr="009E6443">
        <w:rPr>
          <w:sz w:val="32"/>
          <w:szCs w:val="32"/>
        </w:rPr>
        <w:t>Он</w:t>
      </w:r>
      <w:r w:rsidRPr="009E6443">
        <w:rPr>
          <w:sz w:val="32"/>
          <w:szCs w:val="32"/>
        </w:rPr>
        <w:t xml:space="preserve"> также был передатчиком хадисов. У него обучались хадисам Абу Авана Й</w:t>
      </w:r>
      <w:r w:rsidRPr="009E6443">
        <w:rPr>
          <w:sz w:val="32"/>
          <w:szCs w:val="32"/>
        </w:rPr>
        <w:t>а</w:t>
      </w:r>
      <w:r w:rsidRPr="009E6443">
        <w:rPr>
          <w:sz w:val="32"/>
          <w:szCs w:val="32"/>
        </w:rPr>
        <w:t>куб ибн Исхак аль-Асфараини, Тирмизи, Ахмад ибн Ханбаль.</w:t>
      </w:r>
    </w:p>
    <w:p w:rsidR="00155D70" w:rsidRPr="009E6443" w:rsidRDefault="00155D70" w:rsidP="00155D70">
      <w:pPr>
        <w:ind w:firstLine="284"/>
        <w:rPr>
          <w:sz w:val="32"/>
          <w:szCs w:val="32"/>
        </w:rPr>
      </w:pPr>
      <w:r w:rsidRPr="009E6443">
        <w:rPr>
          <w:sz w:val="32"/>
          <w:szCs w:val="32"/>
        </w:rPr>
        <w:t>Муслим был автором многих книг по различным аспектам мус</w:t>
      </w:r>
      <w:r w:rsidR="00D07760" w:rsidRPr="009E6443">
        <w:rPr>
          <w:sz w:val="32"/>
          <w:szCs w:val="32"/>
        </w:rPr>
        <w:t>ульманск</w:t>
      </w:r>
      <w:r w:rsidR="00D07760" w:rsidRPr="009E6443">
        <w:rPr>
          <w:sz w:val="32"/>
          <w:szCs w:val="32"/>
        </w:rPr>
        <w:t>о</w:t>
      </w:r>
      <w:r w:rsidR="00D07760" w:rsidRPr="009E6443">
        <w:rPr>
          <w:sz w:val="32"/>
          <w:szCs w:val="32"/>
        </w:rPr>
        <w:t>го вероучения, но самой</w:t>
      </w:r>
      <w:r w:rsidRPr="009E6443">
        <w:rPr>
          <w:sz w:val="32"/>
          <w:szCs w:val="32"/>
        </w:rPr>
        <w:t xml:space="preserve"> известной его кн</w:t>
      </w:r>
      <w:r w:rsidRPr="009E6443">
        <w:rPr>
          <w:sz w:val="32"/>
          <w:szCs w:val="32"/>
        </w:rPr>
        <w:t>и</w:t>
      </w:r>
      <w:r w:rsidRPr="009E6443">
        <w:rPr>
          <w:sz w:val="32"/>
          <w:szCs w:val="32"/>
        </w:rPr>
        <w:t>гой является сборник хадисов «ас-Сахих», который наряду с аналогич</w:t>
      </w:r>
      <w:r w:rsidR="00D07760" w:rsidRPr="009E6443">
        <w:rPr>
          <w:sz w:val="32"/>
          <w:szCs w:val="32"/>
        </w:rPr>
        <w:t>ной книгой Бухари является одним</w:t>
      </w:r>
      <w:r w:rsidRPr="009E6443">
        <w:rPr>
          <w:sz w:val="32"/>
          <w:szCs w:val="32"/>
        </w:rPr>
        <w:t xml:space="preserve"> из самых авторитетных книг в Исл</w:t>
      </w:r>
      <w:r w:rsidRPr="009E6443">
        <w:rPr>
          <w:sz w:val="32"/>
          <w:szCs w:val="32"/>
        </w:rPr>
        <w:t>а</w:t>
      </w:r>
      <w:r w:rsidRPr="009E6443">
        <w:rPr>
          <w:sz w:val="32"/>
          <w:szCs w:val="32"/>
        </w:rPr>
        <w:t xml:space="preserve">ме. </w:t>
      </w:r>
      <w:r w:rsidR="00D07760" w:rsidRPr="009E6443">
        <w:rPr>
          <w:sz w:val="32"/>
          <w:szCs w:val="32"/>
        </w:rPr>
        <w:t>«Ас-Сахих»</w:t>
      </w:r>
      <w:r w:rsidRPr="009E6443">
        <w:rPr>
          <w:sz w:val="32"/>
          <w:szCs w:val="32"/>
        </w:rPr>
        <w:t xml:space="preserve"> входит в </w:t>
      </w:r>
      <w:r w:rsidRPr="009E6443">
        <w:rPr>
          <w:i/>
          <w:sz w:val="32"/>
          <w:szCs w:val="32"/>
        </w:rPr>
        <w:t>Кутуб ас-Ситту</w:t>
      </w:r>
      <w:r w:rsidRPr="009E6443">
        <w:rPr>
          <w:sz w:val="32"/>
          <w:szCs w:val="32"/>
        </w:rPr>
        <w:t>. Эти две книги Бухари и Муслима вместе называются «Сахихейн» (два Сах</w:t>
      </w:r>
      <w:r w:rsidRPr="009E6443">
        <w:rPr>
          <w:sz w:val="32"/>
          <w:szCs w:val="32"/>
        </w:rPr>
        <w:t>и</w:t>
      </w:r>
      <w:r w:rsidRPr="009E6443">
        <w:rPr>
          <w:sz w:val="32"/>
          <w:szCs w:val="32"/>
        </w:rPr>
        <w:t xml:space="preserve">ха). </w:t>
      </w:r>
    </w:p>
    <w:p w:rsidR="00155D70" w:rsidRPr="009E6443" w:rsidRDefault="00155D70" w:rsidP="00155D70">
      <w:pPr>
        <w:ind w:firstLine="284"/>
        <w:rPr>
          <w:sz w:val="32"/>
          <w:szCs w:val="32"/>
        </w:rPr>
      </w:pPr>
      <w:r w:rsidRPr="009E6443">
        <w:rPr>
          <w:sz w:val="32"/>
          <w:szCs w:val="32"/>
        </w:rPr>
        <w:t>В «</w:t>
      </w:r>
      <w:r w:rsidR="00D07760" w:rsidRPr="009E6443">
        <w:rPr>
          <w:sz w:val="32"/>
          <w:szCs w:val="32"/>
        </w:rPr>
        <w:t>Ас-</w:t>
      </w:r>
      <w:r w:rsidRPr="009E6443">
        <w:rPr>
          <w:sz w:val="32"/>
          <w:szCs w:val="32"/>
        </w:rPr>
        <w:t>Сахихе» Муслима собраны 3033 неповторяющихся хадисов, кот</w:t>
      </w:r>
      <w:r w:rsidRPr="009E6443">
        <w:rPr>
          <w:sz w:val="32"/>
          <w:szCs w:val="32"/>
        </w:rPr>
        <w:t>о</w:t>
      </w:r>
      <w:r w:rsidRPr="009E6443">
        <w:rPr>
          <w:sz w:val="32"/>
          <w:szCs w:val="32"/>
        </w:rPr>
        <w:t>рые отобраны на основе его метода из 300 000 хадисов. Всего же в сборнике 7275 хадисов (вместе с повторяющимися). Все хадисы расп</w:t>
      </w:r>
      <w:r w:rsidR="00D07760" w:rsidRPr="009E6443">
        <w:rPr>
          <w:sz w:val="32"/>
          <w:szCs w:val="32"/>
        </w:rPr>
        <w:t>ределены по ко</w:t>
      </w:r>
      <w:r w:rsidR="00D07760" w:rsidRPr="009E6443">
        <w:rPr>
          <w:sz w:val="32"/>
          <w:szCs w:val="32"/>
        </w:rPr>
        <w:t>н</w:t>
      </w:r>
      <w:r w:rsidR="00D07760" w:rsidRPr="009E6443">
        <w:rPr>
          <w:sz w:val="32"/>
          <w:szCs w:val="32"/>
        </w:rPr>
        <w:t>кретным темам. «А</w:t>
      </w:r>
      <w:r w:rsidRPr="009E6443">
        <w:rPr>
          <w:sz w:val="32"/>
          <w:szCs w:val="32"/>
        </w:rPr>
        <w:t>с-Сахих» Муслима содержит, по большей части, тот же материал, что и «ас-Сахих» Бухари. Большое значение у Муслима отводится определению цепей п</w:t>
      </w:r>
      <w:r w:rsidRPr="009E6443">
        <w:rPr>
          <w:sz w:val="32"/>
          <w:szCs w:val="32"/>
        </w:rPr>
        <w:t>е</w:t>
      </w:r>
      <w:r w:rsidRPr="009E6443">
        <w:rPr>
          <w:sz w:val="32"/>
          <w:szCs w:val="32"/>
        </w:rPr>
        <w:t>редатчиков хадисов (иснад). Он приводил различные иснады к различным хадисам. В то же время</w:t>
      </w:r>
      <w:r w:rsidR="00D07760" w:rsidRPr="009E6443">
        <w:rPr>
          <w:sz w:val="32"/>
          <w:szCs w:val="32"/>
        </w:rPr>
        <w:t>,</w:t>
      </w:r>
      <w:r w:rsidRPr="009E6443">
        <w:rPr>
          <w:sz w:val="32"/>
          <w:szCs w:val="32"/>
        </w:rPr>
        <w:t xml:space="preserve"> Муслим передавал хадисы в точном соответствии с тем, как он их слышал от того или иного шейха. Если один и тот же хадис он слышал от разных людей в отличающемся друг от друга виде, он записывал их всех. Таким образом, Муслим придавал бол</w:t>
      </w:r>
      <w:r w:rsidRPr="009E6443">
        <w:rPr>
          <w:sz w:val="32"/>
          <w:szCs w:val="32"/>
        </w:rPr>
        <w:t>ь</w:t>
      </w:r>
      <w:r w:rsidRPr="009E6443">
        <w:rPr>
          <w:sz w:val="32"/>
          <w:szCs w:val="32"/>
        </w:rPr>
        <w:t>шое значение буквальной передаче сообщений, в то время, как некоторые его современники считали более важной см</w:t>
      </w:r>
      <w:r w:rsidRPr="009E6443">
        <w:rPr>
          <w:sz w:val="32"/>
          <w:szCs w:val="32"/>
        </w:rPr>
        <w:t>ы</w:t>
      </w:r>
      <w:r w:rsidRPr="009E6443">
        <w:rPr>
          <w:sz w:val="32"/>
          <w:szCs w:val="32"/>
        </w:rPr>
        <w:t>словую передачу хадисов.</w:t>
      </w:r>
    </w:p>
    <w:p w:rsidR="00155D70" w:rsidRPr="009E6443" w:rsidRDefault="00155D70" w:rsidP="00155D70">
      <w:pPr>
        <w:ind w:firstLine="284"/>
        <w:rPr>
          <w:sz w:val="32"/>
          <w:szCs w:val="32"/>
        </w:rPr>
      </w:pPr>
      <w:r w:rsidRPr="009E6443">
        <w:rPr>
          <w:sz w:val="32"/>
          <w:szCs w:val="32"/>
        </w:rPr>
        <w:t>«Ас-Сахих» Муслима состоит из 52 разделов. К каждому разделу автор дал введение, где раскрывает правовое зн</w:t>
      </w:r>
      <w:r w:rsidRPr="009E6443">
        <w:rPr>
          <w:sz w:val="32"/>
          <w:szCs w:val="32"/>
        </w:rPr>
        <w:t>а</w:t>
      </w:r>
      <w:r w:rsidRPr="009E6443">
        <w:rPr>
          <w:sz w:val="32"/>
          <w:szCs w:val="32"/>
        </w:rPr>
        <w:t>чение собранных там хадисов. То есть, Муслима можно считать не только мухаддисом, но и прав</w:t>
      </w:r>
      <w:r w:rsidRPr="009E6443">
        <w:rPr>
          <w:sz w:val="32"/>
          <w:szCs w:val="32"/>
        </w:rPr>
        <w:t>о</w:t>
      </w:r>
      <w:r w:rsidRPr="009E6443">
        <w:rPr>
          <w:sz w:val="32"/>
          <w:szCs w:val="32"/>
        </w:rPr>
        <w:t>ведом.</w:t>
      </w:r>
    </w:p>
    <w:p w:rsidR="00155D70" w:rsidRPr="009E6443" w:rsidRDefault="00155D70" w:rsidP="00155D70">
      <w:pPr>
        <w:tabs>
          <w:tab w:val="left" w:pos="720"/>
        </w:tabs>
        <w:ind w:firstLine="284"/>
        <w:rPr>
          <w:b/>
          <w:sz w:val="32"/>
          <w:szCs w:val="32"/>
        </w:rPr>
      </w:pPr>
    </w:p>
    <w:p w:rsidR="00155D70" w:rsidRPr="009E6443" w:rsidRDefault="00155D70" w:rsidP="00F35DC4">
      <w:pPr>
        <w:pStyle w:val="Heading1"/>
      </w:pPr>
      <w:r w:rsidRPr="009E6443">
        <w:t>Мусталиты - одна из сект исмаилизма (См. Исмаилиты).</w:t>
      </w:r>
    </w:p>
    <w:p w:rsidR="00155D70" w:rsidRPr="009E6443" w:rsidRDefault="00155D70" w:rsidP="00155D70">
      <w:pPr>
        <w:ind w:firstLine="284"/>
        <w:rPr>
          <w:b/>
          <w:color w:val="000000"/>
          <w:sz w:val="32"/>
          <w:szCs w:val="32"/>
        </w:rPr>
      </w:pPr>
    </w:p>
    <w:p w:rsidR="00155D70" w:rsidRPr="009E6443" w:rsidRDefault="00155D70" w:rsidP="00155D70">
      <w:pPr>
        <w:tabs>
          <w:tab w:val="left" w:pos="720"/>
        </w:tabs>
        <w:ind w:firstLine="284"/>
        <w:rPr>
          <w:b/>
          <w:sz w:val="32"/>
          <w:szCs w:val="32"/>
        </w:rPr>
      </w:pPr>
      <w:r w:rsidRPr="009E6443">
        <w:rPr>
          <w:b/>
          <w:sz w:val="32"/>
          <w:szCs w:val="32"/>
        </w:rPr>
        <w:t>Мустамин</w:t>
      </w:r>
      <w:r w:rsidRPr="009E6443">
        <w:rPr>
          <w:sz w:val="32"/>
          <w:szCs w:val="32"/>
        </w:rPr>
        <w:t xml:space="preserve"> </w:t>
      </w:r>
      <w:r w:rsidR="00D07760" w:rsidRPr="009E6443">
        <w:rPr>
          <w:sz w:val="32"/>
          <w:szCs w:val="32"/>
        </w:rPr>
        <w:t>–</w:t>
      </w:r>
      <w:r w:rsidRPr="009E6443">
        <w:rPr>
          <w:sz w:val="32"/>
          <w:szCs w:val="32"/>
        </w:rPr>
        <w:t xml:space="preserve"> </w:t>
      </w:r>
      <w:r w:rsidR="00D07760" w:rsidRPr="009E6443">
        <w:rPr>
          <w:sz w:val="32"/>
          <w:szCs w:val="32"/>
        </w:rPr>
        <w:t>человек, просящий пощады и</w:t>
      </w:r>
      <w:r w:rsidRPr="009E6443">
        <w:rPr>
          <w:sz w:val="32"/>
          <w:szCs w:val="32"/>
        </w:rPr>
        <w:t xml:space="preserve"> убежища</w:t>
      </w:r>
      <w:r w:rsidR="00D07760" w:rsidRPr="009E6443">
        <w:rPr>
          <w:sz w:val="32"/>
          <w:szCs w:val="32"/>
        </w:rPr>
        <w:t>. Э</w:t>
      </w:r>
      <w:r w:rsidRPr="009E6443">
        <w:rPr>
          <w:sz w:val="32"/>
          <w:szCs w:val="32"/>
        </w:rPr>
        <w:t xml:space="preserve">мигрант, который на законных основаниях въехал в другую страну. Если в мусульманскую страну в качестве мустамина въезжает немусульманин, то он попадает под защиту </w:t>
      </w:r>
      <w:r w:rsidR="00D07760" w:rsidRPr="009E6443">
        <w:rPr>
          <w:sz w:val="32"/>
          <w:szCs w:val="32"/>
        </w:rPr>
        <w:t>мусул</w:t>
      </w:r>
      <w:r w:rsidR="00D07760" w:rsidRPr="009E6443">
        <w:rPr>
          <w:sz w:val="32"/>
          <w:szCs w:val="32"/>
        </w:rPr>
        <w:t>ь</w:t>
      </w:r>
      <w:r w:rsidR="00D07760" w:rsidRPr="009E6443">
        <w:rPr>
          <w:sz w:val="32"/>
          <w:szCs w:val="32"/>
        </w:rPr>
        <w:t xml:space="preserve">манского </w:t>
      </w:r>
      <w:r w:rsidRPr="009E6443">
        <w:rPr>
          <w:sz w:val="32"/>
          <w:szCs w:val="32"/>
        </w:rPr>
        <w:t>закона и может спокойно жить на</w:t>
      </w:r>
      <w:r w:rsidR="00D07760" w:rsidRPr="009E6443">
        <w:rPr>
          <w:sz w:val="32"/>
          <w:szCs w:val="32"/>
        </w:rPr>
        <w:t xml:space="preserve"> его</w:t>
      </w:r>
      <w:r w:rsidRPr="009E6443">
        <w:rPr>
          <w:sz w:val="32"/>
          <w:szCs w:val="32"/>
        </w:rPr>
        <w:t xml:space="preserve"> территории. Если же мусульманин прибывает в немусульманскую страну, то он имеет право заключать сделки и пользоваться товарами той страны. При этом он должен быть честным не позволять себе обманывать местных жителей и хранить верность данному слову.</w:t>
      </w:r>
    </w:p>
    <w:p w:rsidR="00155D70" w:rsidRPr="009E6443" w:rsidRDefault="00155D70" w:rsidP="00155D70">
      <w:pPr>
        <w:ind w:firstLine="284"/>
        <w:rPr>
          <w:b/>
          <w:color w:val="000000"/>
          <w:sz w:val="32"/>
          <w:szCs w:val="32"/>
        </w:rPr>
      </w:pPr>
    </w:p>
    <w:p w:rsidR="00155D70" w:rsidRPr="009E6443" w:rsidRDefault="00155D70" w:rsidP="00155D70">
      <w:pPr>
        <w:ind w:firstLine="284"/>
        <w:rPr>
          <w:b/>
          <w:color w:val="000000"/>
          <w:sz w:val="32"/>
          <w:szCs w:val="32"/>
          <w:u w:val="single"/>
        </w:rPr>
      </w:pPr>
      <w:r w:rsidRPr="009E6443">
        <w:rPr>
          <w:b/>
          <w:color w:val="000000"/>
          <w:sz w:val="32"/>
          <w:szCs w:val="32"/>
        </w:rPr>
        <w:t>Мустафа Сабри Эфенди</w:t>
      </w:r>
      <w:r w:rsidRPr="009E6443">
        <w:rPr>
          <w:color w:val="000000"/>
          <w:sz w:val="32"/>
          <w:szCs w:val="32"/>
        </w:rPr>
        <w:t xml:space="preserve"> (1285/1869-1373/1954) - известный турецкий м</w:t>
      </w:r>
      <w:r w:rsidRPr="009E6443">
        <w:rPr>
          <w:color w:val="000000"/>
          <w:sz w:val="32"/>
          <w:szCs w:val="32"/>
        </w:rPr>
        <w:t>у</w:t>
      </w:r>
      <w:r w:rsidRPr="009E6443">
        <w:rPr>
          <w:color w:val="000000"/>
          <w:sz w:val="32"/>
          <w:szCs w:val="32"/>
        </w:rPr>
        <w:t>сульманский деятель, последователь ханафи</w:t>
      </w:r>
      <w:r w:rsidRPr="009E6443">
        <w:rPr>
          <w:color w:val="000000"/>
          <w:sz w:val="32"/>
          <w:szCs w:val="32"/>
        </w:rPr>
        <w:t>т</w:t>
      </w:r>
      <w:r w:rsidRPr="009E6443">
        <w:rPr>
          <w:color w:val="000000"/>
          <w:sz w:val="32"/>
          <w:szCs w:val="32"/>
        </w:rPr>
        <w:t>ской правовой школы. Родился в Токате. Получил титул Шейх уль-ислама в О</w:t>
      </w:r>
      <w:r w:rsidRPr="009E6443">
        <w:rPr>
          <w:color w:val="000000"/>
          <w:sz w:val="32"/>
          <w:szCs w:val="32"/>
        </w:rPr>
        <w:t>с</w:t>
      </w:r>
      <w:r w:rsidRPr="009E6443">
        <w:rPr>
          <w:color w:val="000000"/>
          <w:sz w:val="32"/>
          <w:szCs w:val="32"/>
        </w:rPr>
        <w:t>манской империи. Учился в медресе города Кайсери, а затем продолжил обучение в Стамбуле. Начал преподавание в мечети Ф</w:t>
      </w:r>
      <w:r w:rsidRPr="009E6443">
        <w:rPr>
          <w:color w:val="000000"/>
          <w:sz w:val="32"/>
          <w:szCs w:val="32"/>
        </w:rPr>
        <w:t>а</w:t>
      </w:r>
      <w:r w:rsidRPr="009E6443">
        <w:rPr>
          <w:color w:val="000000"/>
          <w:sz w:val="32"/>
          <w:szCs w:val="32"/>
        </w:rPr>
        <w:t>тиха в возрасте 22 лет.</w:t>
      </w:r>
      <w:r w:rsidRPr="009E6443">
        <w:rPr>
          <w:b/>
          <w:color w:val="000000"/>
          <w:sz w:val="32"/>
          <w:szCs w:val="32"/>
          <w:u w:val="single"/>
        </w:rPr>
        <w:t xml:space="preserve"> </w:t>
      </w:r>
    </w:p>
    <w:p w:rsidR="00155D70" w:rsidRPr="009E6443" w:rsidRDefault="00155D70" w:rsidP="00155D70">
      <w:pPr>
        <w:ind w:firstLine="284"/>
        <w:rPr>
          <w:color w:val="000000"/>
          <w:sz w:val="32"/>
          <w:szCs w:val="32"/>
        </w:rPr>
      </w:pPr>
      <w:r w:rsidRPr="009E6443">
        <w:rPr>
          <w:color w:val="000000"/>
          <w:sz w:val="32"/>
          <w:szCs w:val="32"/>
        </w:rPr>
        <w:t>После прихода к власти младотурок</w:t>
      </w:r>
      <w:r w:rsidR="00D07760" w:rsidRPr="009E6443">
        <w:rPr>
          <w:color w:val="000000"/>
          <w:sz w:val="32"/>
          <w:szCs w:val="32"/>
        </w:rPr>
        <w:t>,</w:t>
      </w:r>
      <w:r w:rsidRPr="009E6443">
        <w:rPr>
          <w:color w:val="000000"/>
          <w:sz w:val="32"/>
          <w:szCs w:val="32"/>
        </w:rPr>
        <w:t xml:space="preserve"> Мустафа Сабри Эфенди выступил против них и их партии «Иттихад ве Таракки». После этого подвергся пр</w:t>
      </w:r>
      <w:r w:rsidRPr="009E6443">
        <w:rPr>
          <w:color w:val="000000"/>
          <w:sz w:val="32"/>
          <w:szCs w:val="32"/>
        </w:rPr>
        <w:t>е</w:t>
      </w:r>
      <w:r w:rsidRPr="009E6443">
        <w:rPr>
          <w:color w:val="000000"/>
          <w:sz w:val="32"/>
          <w:szCs w:val="32"/>
        </w:rPr>
        <w:t>следованиям и уехал в Румынию. Затем снова вернулся в Стамбул и продо</w:t>
      </w:r>
      <w:r w:rsidRPr="009E6443">
        <w:rPr>
          <w:color w:val="000000"/>
          <w:sz w:val="32"/>
          <w:szCs w:val="32"/>
        </w:rPr>
        <w:t>л</w:t>
      </w:r>
      <w:r w:rsidRPr="009E6443">
        <w:rPr>
          <w:color w:val="000000"/>
          <w:sz w:val="32"/>
          <w:szCs w:val="32"/>
        </w:rPr>
        <w:t>жил пр</w:t>
      </w:r>
      <w:r w:rsidR="00D07760" w:rsidRPr="009E6443">
        <w:rPr>
          <w:color w:val="000000"/>
          <w:sz w:val="32"/>
          <w:szCs w:val="32"/>
        </w:rPr>
        <w:t>еподавание в медресе «Сулеймания</w:t>
      </w:r>
      <w:r w:rsidRPr="009E6443">
        <w:rPr>
          <w:color w:val="000000"/>
          <w:sz w:val="32"/>
          <w:szCs w:val="32"/>
        </w:rPr>
        <w:t>». Он обладал большими позн</w:t>
      </w:r>
      <w:r w:rsidRPr="009E6443">
        <w:rPr>
          <w:color w:val="000000"/>
          <w:sz w:val="32"/>
          <w:szCs w:val="32"/>
        </w:rPr>
        <w:t>а</w:t>
      </w:r>
      <w:r w:rsidRPr="009E6443">
        <w:rPr>
          <w:color w:val="000000"/>
          <w:sz w:val="32"/>
          <w:szCs w:val="32"/>
        </w:rPr>
        <w:t xml:space="preserve">ниями в области различных исламских наук и </w:t>
      </w:r>
      <w:r w:rsidR="00D07760" w:rsidRPr="009E6443">
        <w:rPr>
          <w:color w:val="000000"/>
          <w:sz w:val="32"/>
          <w:szCs w:val="32"/>
        </w:rPr>
        <w:t>в 1337/1919 году получил т</w:t>
      </w:r>
      <w:r w:rsidR="00D07760" w:rsidRPr="009E6443">
        <w:rPr>
          <w:color w:val="000000"/>
          <w:sz w:val="32"/>
          <w:szCs w:val="32"/>
        </w:rPr>
        <w:t>и</w:t>
      </w:r>
      <w:r w:rsidR="00D07760" w:rsidRPr="009E6443">
        <w:rPr>
          <w:color w:val="000000"/>
          <w:sz w:val="32"/>
          <w:szCs w:val="32"/>
        </w:rPr>
        <w:t>тул ш</w:t>
      </w:r>
      <w:r w:rsidRPr="009E6443">
        <w:rPr>
          <w:color w:val="000000"/>
          <w:sz w:val="32"/>
          <w:szCs w:val="32"/>
        </w:rPr>
        <w:t xml:space="preserve">ейх уль-ислама. </w:t>
      </w:r>
    </w:p>
    <w:p w:rsidR="00155D70" w:rsidRPr="009E6443" w:rsidRDefault="00155D70" w:rsidP="00155D70">
      <w:pPr>
        <w:ind w:firstLine="284"/>
        <w:rPr>
          <w:color w:val="000000"/>
          <w:sz w:val="32"/>
          <w:szCs w:val="32"/>
        </w:rPr>
      </w:pPr>
      <w:r w:rsidRPr="009E6443">
        <w:rPr>
          <w:color w:val="000000"/>
          <w:sz w:val="32"/>
          <w:szCs w:val="32"/>
        </w:rPr>
        <w:t>В 1340/1922 году шейх уль-ислам Мустафа Сабри Эфенди уехал из Ста</w:t>
      </w:r>
      <w:r w:rsidRPr="009E6443">
        <w:rPr>
          <w:color w:val="000000"/>
          <w:sz w:val="32"/>
          <w:szCs w:val="32"/>
        </w:rPr>
        <w:t>м</w:t>
      </w:r>
      <w:r w:rsidRPr="009E6443">
        <w:rPr>
          <w:color w:val="000000"/>
          <w:sz w:val="32"/>
          <w:szCs w:val="32"/>
        </w:rPr>
        <w:t>була в Каир, где проживал до конца жизни. Там он стал преподавателем университ</w:t>
      </w:r>
      <w:r w:rsidRPr="009E6443">
        <w:rPr>
          <w:color w:val="000000"/>
          <w:sz w:val="32"/>
          <w:szCs w:val="32"/>
        </w:rPr>
        <w:t>е</w:t>
      </w:r>
      <w:r w:rsidRPr="009E6443">
        <w:rPr>
          <w:color w:val="000000"/>
          <w:sz w:val="32"/>
          <w:szCs w:val="32"/>
        </w:rPr>
        <w:t xml:space="preserve">та «Аль-Азхар». Здесь он написал свою книгу «Мавкиф аль-Акли», где подверг критике деятельность египетских реформаторов Джамал ад-Дина </w:t>
      </w:r>
      <w:r w:rsidR="00D07760" w:rsidRPr="009E6443">
        <w:rPr>
          <w:color w:val="000000"/>
          <w:sz w:val="32"/>
          <w:szCs w:val="32"/>
        </w:rPr>
        <w:t>аль-</w:t>
      </w:r>
      <w:r w:rsidRPr="009E6443">
        <w:rPr>
          <w:color w:val="000000"/>
          <w:sz w:val="32"/>
          <w:szCs w:val="32"/>
        </w:rPr>
        <w:t>Афгани, Мухаммада Абдо и др., обвинив их в попы</w:t>
      </w:r>
      <w:r w:rsidRPr="009E6443">
        <w:rPr>
          <w:color w:val="000000"/>
          <w:sz w:val="32"/>
          <w:szCs w:val="32"/>
        </w:rPr>
        <w:t>т</w:t>
      </w:r>
      <w:r w:rsidRPr="009E6443">
        <w:rPr>
          <w:color w:val="000000"/>
          <w:sz w:val="32"/>
          <w:szCs w:val="32"/>
        </w:rPr>
        <w:t>ке ввести в Ислам чуждые ему идеалы из других культур. Будучи убежденным трад</w:t>
      </w:r>
      <w:r w:rsidRPr="009E6443">
        <w:rPr>
          <w:color w:val="000000"/>
          <w:sz w:val="32"/>
          <w:szCs w:val="32"/>
        </w:rPr>
        <w:t>и</w:t>
      </w:r>
      <w:r w:rsidRPr="009E6443">
        <w:rPr>
          <w:color w:val="000000"/>
          <w:sz w:val="32"/>
          <w:szCs w:val="32"/>
        </w:rPr>
        <w:t>ционалистом-ханафитом, он выступил против учения реформаторских и безмазхабных школ, которые действовали в Египте</w:t>
      </w:r>
      <w:r w:rsidR="00D07760" w:rsidRPr="009E6443">
        <w:rPr>
          <w:color w:val="000000"/>
          <w:sz w:val="32"/>
          <w:szCs w:val="32"/>
        </w:rPr>
        <w:t>,</w:t>
      </w:r>
      <w:r w:rsidRPr="009E6443">
        <w:rPr>
          <w:color w:val="000000"/>
          <w:sz w:val="32"/>
          <w:szCs w:val="32"/>
        </w:rPr>
        <w:t xml:space="preserve"> и последовательно о</w:t>
      </w:r>
      <w:r w:rsidRPr="009E6443">
        <w:rPr>
          <w:color w:val="000000"/>
          <w:sz w:val="32"/>
          <w:szCs w:val="32"/>
        </w:rPr>
        <w:t>т</w:t>
      </w:r>
      <w:r w:rsidRPr="009E6443">
        <w:rPr>
          <w:color w:val="000000"/>
          <w:sz w:val="32"/>
          <w:szCs w:val="32"/>
        </w:rPr>
        <w:t xml:space="preserve">стаивал положения традиционных правовых и мировоззренческих школ в Исламе.  </w:t>
      </w:r>
    </w:p>
    <w:p w:rsidR="00155D70" w:rsidRPr="009E6443" w:rsidRDefault="00155D70" w:rsidP="00155D70">
      <w:pPr>
        <w:ind w:firstLine="284"/>
        <w:rPr>
          <w:color w:val="000000"/>
          <w:sz w:val="32"/>
          <w:szCs w:val="32"/>
        </w:rPr>
      </w:pPr>
      <w:r w:rsidRPr="009E6443">
        <w:rPr>
          <w:color w:val="000000"/>
          <w:sz w:val="32"/>
          <w:szCs w:val="32"/>
        </w:rPr>
        <w:t>Шейх уль-ислам Мустафа Сабри Эфенди написал много книг, посвяще</w:t>
      </w:r>
      <w:r w:rsidRPr="009E6443">
        <w:rPr>
          <w:color w:val="000000"/>
          <w:sz w:val="32"/>
          <w:szCs w:val="32"/>
        </w:rPr>
        <w:t>н</w:t>
      </w:r>
      <w:r w:rsidRPr="009E6443">
        <w:rPr>
          <w:color w:val="000000"/>
          <w:sz w:val="32"/>
          <w:szCs w:val="32"/>
        </w:rPr>
        <w:t>ных различным аспектам традиционного су</w:t>
      </w:r>
      <w:r w:rsidRPr="009E6443">
        <w:rPr>
          <w:color w:val="000000"/>
          <w:sz w:val="32"/>
          <w:szCs w:val="32"/>
        </w:rPr>
        <w:t>н</w:t>
      </w:r>
      <w:r w:rsidRPr="009E6443">
        <w:rPr>
          <w:color w:val="000000"/>
          <w:sz w:val="32"/>
          <w:szCs w:val="32"/>
        </w:rPr>
        <w:t>нитского Ислама на турецком и ара</w:t>
      </w:r>
      <w:r w:rsidRPr="009E6443">
        <w:rPr>
          <w:color w:val="000000"/>
          <w:sz w:val="32"/>
          <w:szCs w:val="32"/>
        </w:rPr>
        <w:t>б</w:t>
      </w:r>
      <w:r w:rsidRPr="009E6443">
        <w:rPr>
          <w:color w:val="000000"/>
          <w:sz w:val="32"/>
          <w:szCs w:val="32"/>
        </w:rPr>
        <w:t>ском языках.</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Мустахаб</w:t>
      </w:r>
      <w:r w:rsidRPr="009E6443">
        <w:rPr>
          <w:sz w:val="32"/>
          <w:szCs w:val="32"/>
        </w:rPr>
        <w:t xml:space="preserve"> - одобряемое, хорошее действие. Богоугодные деяния, которые желательно совершать в связи с тем, что их обычно совершал пророк М</w:t>
      </w:r>
      <w:r w:rsidRPr="009E6443">
        <w:rPr>
          <w:sz w:val="32"/>
          <w:szCs w:val="32"/>
        </w:rPr>
        <w:t>у</w:t>
      </w:r>
      <w:r w:rsidRPr="009E6443">
        <w:rPr>
          <w:sz w:val="32"/>
          <w:szCs w:val="32"/>
        </w:rPr>
        <w:t>хаммад и его сподв</w:t>
      </w:r>
      <w:r w:rsidR="00D07760" w:rsidRPr="009E6443">
        <w:rPr>
          <w:sz w:val="32"/>
          <w:szCs w:val="32"/>
        </w:rPr>
        <w:t>ижники. Но их не</w:t>
      </w:r>
      <w:r w:rsidRPr="009E6443">
        <w:rPr>
          <w:sz w:val="32"/>
          <w:szCs w:val="32"/>
        </w:rPr>
        <w:t>совершение не приводит к греху. В этом смысле</w:t>
      </w:r>
      <w:r w:rsidR="00D07760" w:rsidRPr="009E6443">
        <w:rPr>
          <w:sz w:val="32"/>
          <w:szCs w:val="32"/>
        </w:rPr>
        <w:t>,</w:t>
      </w:r>
      <w:r w:rsidRPr="009E6443">
        <w:rPr>
          <w:sz w:val="32"/>
          <w:szCs w:val="32"/>
        </w:rPr>
        <w:t xml:space="preserve"> понятие мустахаб близко по смыслу к понятию сунны гайри-муаккада. К мустахабам </w:t>
      </w:r>
      <w:r w:rsidR="00D07760" w:rsidRPr="009E6443">
        <w:rPr>
          <w:sz w:val="32"/>
          <w:szCs w:val="32"/>
        </w:rPr>
        <w:t>относятся,</w:t>
      </w:r>
      <w:r w:rsidRPr="009E6443">
        <w:rPr>
          <w:sz w:val="32"/>
          <w:szCs w:val="32"/>
        </w:rPr>
        <w:t xml:space="preserve"> например, намазы </w:t>
      </w:r>
      <w:r w:rsidR="001516D6" w:rsidRPr="009E6443">
        <w:rPr>
          <w:sz w:val="32"/>
          <w:szCs w:val="32"/>
        </w:rPr>
        <w:t>т</w:t>
      </w:r>
      <w:r w:rsidR="00B72580" w:rsidRPr="009E6443">
        <w:rPr>
          <w:sz w:val="32"/>
          <w:szCs w:val="32"/>
        </w:rPr>
        <w:t>а</w:t>
      </w:r>
      <w:r w:rsidR="00B72580" w:rsidRPr="009E6443">
        <w:rPr>
          <w:sz w:val="32"/>
          <w:szCs w:val="32"/>
        </w:rPr>
        <w:t>хият</w:t>
      </w:r>
      <w:r w:rsidRPr="009E6443">
        <w:rPr>
          <w:sz w:val="32"/>
          <w:szCs w:val="32"/>
        </w:rPr>
        <w:t xml:space="preserve"> аль-масджид, аввабин, богоугодные п</w:t>
      </w:r>
      <w:r w:rsidRPr="009E6443">
        <w:rPr>
          <w:sz w:val="32"/>
          <w:szCs w:val="32"/>
        </w:rPr>
        <w:t>о</w:t>
      </w:r>
      <w:r w:rsidRPr="009E6443">
        <w:rPr>
          <w:sz w:val="32"/>
          <w:szCs w:val="32"/>
        </w:rPr>
        <w:t>сты.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Мусхаф</w:t>
      </w:r>
      <w:r w:rsidRPr="009E6443">
        <w:rPr>
          <w:sz w:val="32"/>
          <w:szCs w:val="32"/>
        </w:rPr>
        <w:t xml:space="preserve"> - свитки Корана, которые были собраны и записаны знатоками Корана по приказу халифа Абу Бакра сразу после смерти пророка Мухамм</w:t>
      </w:r>
      <w:r w:rsidRPr="009E6443">
        <w:rPr>
          <w:sz w:val="32"/>
          <w:szCs w:val="32"/>
        </w:rPr>
        <w:t>а</w:t>
      </w:r>
      <w:r w:rsidRPr="009E6443">
        <w:rPr>
          <w:sz w:val="32"/>
          <w:szCs w:val="32"/>
        </w:rPr>
        <w:t xml:space="preserve">да (См. </w:t>
      </w:r>
      <w:r w:rsidRPr="009E6443">
        <w:rPr>
          <w:b/>
          <w:sz w:val="32"/>
          <w:szCs w:val="32"/>
        </w:rPr>
        <w:t>Коран</w:t>
      </w:r>
      <w:r w:rsidRPr="009E6443">
        <w:rPr>
          <w:sz w:val="32"/>
          <w:szCs w:val="32"/>
        </w:rPr>
        <w:t xml:space="preserve">).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Мут’а</w:t>
      </w:r>
      <w:r w:rsidR="00177351" w:rsidRPr="009E6443">
        <w:rPr>
          <w:sz w:val="32"/>
          <w:szCs w:val="32"/>
        </w:rPr>
        <w:t xml:space="preserve"> - временный брак. Это</w:t>
      </w:r>
      <w:r w:rsidR="001516D6" w:rsidRPr="009E6443">
        <w:rPr>
          <w:sz w:val="32"/>
          <w:szCs w:val="32"/>
        </w:rPr>
        <w:t xml:space="preserve">т </w:t>
      </w:r>
      <w:r w:rsidR="00177351" w:rsidRPr="009E6443">
        <w:rPr>
          <w:sz w:val="32"/>
          <w:szCs w:val="32"/>
        </w:rPr>
        <w:t>брак заключается на определенный срок</w:t>
      </w:r>
      <w:r w:rsidR="001516D6" w:rsidRPr="009E6443">
        <w:rPr>
          <w:sz w:val="32"/>
          <w:szCs w:val="32"/>
        </w:rPr>
        <w:t xml:space="preserve"> </w:t>
      </w:r>
      <w:r w:rsidRPr="009E6443">
        <w:rPr>
          <w:sz w:val="32"/>
          <w:szCs w:val="32"/>
        </w:rPr>
        <w:t>без свидетелей</w:t>
      </w:r>
      <w:r w:rsidR="00177351" w:rsidRPr="009E6443">
        <w:rPr>
          <w:sz w:val="32"/>
          <w:szCs w:val="32"/>
        </w:rPr>
        <w:t>. При этом</w:t>
      </w:r>
      <w:r w:rsidRPr="009E6443">
        <w:rPr>
          <w:sz w:val="32"/>
          <w:szCs w:val="32"/>
        </w:rPr>
        <w:t xml:space="preserve"> женщине </w:t>
      </w:r>
      <w:r w:rsidR="00177351" w:rsidRPr="009E6443">
        <w:rPr>
          <w:sz w:val="32"/>
          <w:szCs w:val="32"/>
        </w:rPr>
        <w:t xml:space="preserve">выплачивается </w:t>
      </w:r>
      <w:r w:rsidRPr="009E6443">
        <w:rPr>
          <w:sz w:val="32"/>
          <w:szCs w:val="32"/>
        </w:rPr>
        <w:t>определен</w:t>
      </w:r>
      <w:r w:rsidR="00177351" w:rsidRPr="009E6443">
        <w:rPr>
          <w:sz w:val="32"/>
          <w:szCs w:val="32"/>
        </w:rPr>
        <w:t>ное</w:t>
      </w:r>
      <w:r w:rsidRPr="009E6443">
        <w:rPr>
          <w:sz w:val="32"/>
          <w:szCs w:val="32"/>
        </w:rPr>
        <w:t xml:space="preserve"> вознагражд</w:t>
      </w:r>
      <w:r w:rsidRPr="009E6443">
        <w:rPr>
          <w:sz w:val="32"/>
          <w:szCs w:val="32"/>
        </w:rPr>
        <w:t>е</w:t>
      </w:r>
      <w:r w:rsidRPr="009E6443">
        <w:rPr>
          <w:sz w:val="32"/>
          <w:szCs w:val="32"/>
        </w:rPr>
        <w:t>ни</w:t>
      </w:r>
      <w:r w:rsidR="00177351" w:rsidRPr="009E6443">
        <w:rPr>
          <w:sz w:val="32"/>
          <w:szCs w:val="32"/>
        </w:rPr>
        <w:t>е</w:t>
      </w:r>
      <w:r w:rsidRPr="009E6443">
        <w:rPr>
          <w:sz w:val="32"/>
          <w:szCs w:val="32"/>
        </w:rPr>
        <w:t>. Такой вид брака был распространен в доисламской Аравии. При прор</w:t>
      </w:r>
      <w:r w:rsidRPr="009E6443">
        <w:rPr>
          <w:sz w:val="32"/>
          <w:szCs w:val="32"/>
        </w:rPr>
        <w:t>о</w:t>
      </w:r>
      <w:r w:rsidRPr="009E6443">
        <w:rPr>
          <w:sz w:val="32"/>
          <w:szCs w:val="32"/>
        </w:rPr>
        <w:t>ке Мухаммаде он еще практ</w:t>
      </w:r>
      <w:r w:rsidRPr="009E6443">
        <w:rPr>
          <w:sz w:val="32"/>
          <w:szCs w:val="32"/>
        </w:rPr>
        <w:t>и</w:t>
      </w:r>
      <w:r w:rsidRPr="009E6443">
        <w:rPr>
          <w:sz w:val="32"/>
          <w:szCs w:val="32"/>
        </w:rPr>
        <w:t>ковался, но</w:t>
      </w:r>
      <w:r w:rsidR="00AB71F3" w:rsidRPr="009E6443">
        <w:rPr>
          <w:sz w:val="32"/>
          <w:szCs w:val="32"/>
        </w:rPr>
        <w:t>,</w:t>
      </w:r>
      <w:r w:rsidRPr="009E6443">
        <w:rPr>
          <w:sz w:val="32"/>
          <w:szCs w:val="32"/>
        </w:rPr>
        <w:t xml:space="preserve"> в конце концов, согласно хадису </w:t>
      </w:r>
      <w:r w:rsidR="00D07760" w:rsidRPr="009E6443">
        <w:rPr>
          <w:sz w:val="32"/>
          <w:szCs w:val="32"/>
        </w:rPr>
        <w:t>который приводится у</w:t>
      </w:r>
      <w:r w:rsidRPr="009E6443">
        <w:rPr>
          <w:sz w:val="32"/>
          <w:szCs w:val="32"/>
        </w:rPr>
        <w:t xml:space="preserve"> Муслима и Ибн Маджа, был полностью запрещен А</w:t>
      </w:r>
      <w:r w:rsidRPr="009E6443">
        <w:rPr>
          <w:sz w:val="32"/>
          <w:szCs w:val="32"/>
        </w:rPr>
        <w:t>л</w:t>
      </w:r>
      <w:r w:rsidRPr="009E6443">
        <w:rPr>
          <w:sz w:val="32"/>
          <w:szCs w:val="32"/>
        </w:rPr>
        <w:t xml:space="preserve">лахом: "О мусульмане! Раньше я разрешал временные браки, но теперь они запрещены Аллахом". Все </w:t>
      </w:r>
      <w:r w:rsidR="00D07760" w:rsidRPr="009E6443">
        <w:rPr>
          <w:sz w:val="32"/>
          <w:szCs w:val="32"/>
        </w:rPr>
        <w:t>четыре</w:t>
      </w:r>
      <w:r w:rsidRPr="009E6443">
        <w:rPr>
          <w:sz w:val="32"/>
          <w:szCs w:val="32"/>
        </w:rPr>
        <w:t xml:space="preserve"> суннитских мазхаба </w:t>
      </w:r>
      <w:r w:rsidR="00D07760" w:rsidRPr="009E6443">
        <w:rPr>
          <w:sz w:val="32"/>
          <w:szCs w:val="32"/>
        </w:rPr>
        <w:t xml:space="preserve">- </w:t>
      </w:r>
      <w:r w:rsidR="00AB71F3" w:rsidRPr="009E6443">
        <w:rPr>
          <w:sz w:val="32"/>
          <w:szCs w:val="32"/>
        </w:rPr>
        <w:t>х</w:t>
      </w:r>
      <w:r w:rsidRPr="009E6443">
        <w:rPr>
          <w:sz w:val="32"/>
          <w:szCs w:val="32"/>
        </w:rPr>
        <w:t>анафи</w:t>
      </w:r>
      <w:r w:rsidR="00AB71F3" w:rsidRPr="009E6443">
        <w:rPr>
          <w:sz w:val="32"/>
          <w:szCs w:val="32"/>
        </w:rPr>
        <w:t>тский</w:t>
      </w:r>
      <w:r w:rsidRPr="009E6443">
        <w:rPr>
          <w:sz w:val="32"/>
          <w:szCs w:val="32"/>
        </w:rPr>
        <w:t xml:space="preserve">, </w:t>
      </w:r>
      <w:r w:rsidR="00AB71F3" w:rsidRPr="009E6443">
        <w:rPr>
          <w:sz w:val="32"/>
          <w:szCs w:val="32"/>
        </w:rPr>
        <w:t>м</w:t>
      </w:r>
      <w:r w:rsidR="00D07760" w:rsidRPr="009E6443">
        <w:rPr>
          <w:sz w:val="32"/>
          <w:szCs w:val="32"/>
        </w:rPr>
        <w:t>ал</w:t>
      </w:r>
      <w:r w:rsidR="00D07760" w:rsidRPr="009E6443">
        <w:rPr>
          <w:sz w:val="32"/>
          <w:szCs w:val="32"/>
        </w:rPr>
        <w:t>и</w:t>
      </w:r>
      <w:r w:rsidR="00D07760" w:rsidRPr="009E6443">
        <w:rPr>
          <w:sz w:val="32"/>
          <w:szCs w:val="32"/>
        </w:rPr>
        <w:t>ки</w:t>
      </w:r>
      <w:r w:rsidR="00AB71F3" w:rsidRPr="009E6443">
        <w:rPr>
          <w:sz w:val="32"/>
          <w:szCs w:val="32"/>
        </w:rPr>
        <w:t>тский</w:t>
      </w:r>
      <w:r w:rsidR="00D07760" w:rsidRPr="009E6443">
        <w:rPr>
          <w:sz w:val="32"/>
          <w:szCs w:val="32"/>
        </w:rPr>
        <w:t xml:space="preserve">, </w:t>
      </w:r>
      <w:r w:rsidR="00AB71F3" w:rsidRPr="009E6443">
        <w:rPr>
          <w:sz w:val="32"/>
          <w:szCs w:val="32"/>
        </w:rPr>
        <w:t>ш</w:t>
      </w:r>
      <w:r w:rsidRPr="009E6443">
        <w:rPr>
          <w:sz w:val="32"/>
          <w:szCs w:val="32"/>
        </w:rPr>
        <w:t>афии</w:t>
      </w:r>
      <w:r w:rsidR="00AB71F3" w:rsidRPr="009E6443">
        <w:rPr>
          <w:sz w:val="32"/>
          <w:szCs w:val="32"/>
        </w:rPr>
        <w:t>тский и х</w:t>
      </w:r>
      <w:r w:rsidRPr="009E6443">
        <w:rPr>
          <w:sz w:val="32"/>
          <w:szCs w:val="32"/>
        </w:rPr>
        <w:t>анбали</w:t>
      </w:r>
      <w:r w:rsidR="00AB71F3" w:rsidRPr="009E6443">
        <w:rPr>
          <w:sz w:val="32"/>
          <w:szCs w:val="32"/>
        </w:rPr>
        <w:t>тский,</w:t>
      </w:r>
      <w:r w:rsidRPr="009E6443">
        <w:rPr>
          <w:sz w:val="32"/>
          <w:szCs w:val="32"/>
        </w:rPr>
        <w:t xml:space="preserve"> запрещают (харам) заключение вр</w:t>
      </w:r>
      <w:r w:rsidRPr="009E6443">
        <w:rPr>
          <w:sz w:val="32"/>
          <w:szCs w:val="32"/>
        </w:rPr>
        <w:t>е</w:t>
      </w:r>
      <w:r w:rsidRPr="009E6443">
        <w:rPr>
          <w:sz w:val="32"/>
          <w:szCs w:val="32"/>
        </w:rPr>
        <w:t>менных браков. В шиизме же он практикуется до сегодня</w:t>
      </w:r>
      <w:r w:rsidRPr="009E6443">
        <w:rPr>
          <w:sz w:val="32"/>
          <w:szCs w:val="32"/>
        </w:rPr>
        <w:t>ш</w:t>
      </w:r>
      <w:r w:rsidRPr="009E6443">
        <w:rPr>
          <w:sz w:val="32"/>
          <w:szCs w:val="32"/>
        </w:rPr>
        <w:t>него дня, так как они подвергают сомнению достоверность хадисов от пр</w:t>
      </w:r>
      <w:r w:rsidRPr="009E6443">
        <w:rPr>
          <w:sz w:val="32"/>
          <w:szCs w:val="32"/>
        </w:rPr>
        <w:t>о</w:t>
      </w:r>
      <w:r w:rsidRPr="009E6443">
        <w:rPr>
          <w:sz w:val="32"/>
          <w:szCs w:val="32"/>
        </w:rPr>
        <w:t>рока Мухаммада, на которые ссылаются сунниты</w:t>
      </w:r>
      <w:r w:rsidR="00AB71F3" w:rsidRPr="009E6443">
        <w:rPr>
          <w:sz w:val="32"/>
          <w:szCs w:val="32"/>
        </w:rPr>
        <w:t>, либо по своему интерпр</w:t>
      </w:r>
      <w:r w:rsidR="00AB71F3" w:rsidRPr="009E6443">
        <w:rPr>
          <w:sz w:val="32"/>
          <w:szCs w:val="32"/>
        </w:rPr>
        <w:t>е</w:t>
      </w:r>
      <w:r w:rsidR="00AB71F3" w:rsidRPr="009E6443">
        <w:rPr>
          <w:sz w:val="32"/>
          <w:szCs w:val="32"/>
        </w:rPr>
        <w:t>тируют их.</w:t>
      </w:r>
      <w:r w:rsidRPr="009E6443">
        <w:rPr>
          <w:sz w:val="32"/>
          <w:szCs w:val="32"/>
        </w:rPr>
        <w:t>.</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r w:rsidRPr="009E6443">
        <w:rPr>
          <w:b/>
          <w:sz w:val="32"/>
          <w:szCs w:val="32"/>
        </w:rPr>
        <w:t>Мутазилиты</w:t>
      </w:r>
      <w:r w:rsidRPr="009E6443">
        <w:rPr>
          <w:sz w:val="32"/>
          <w:szCs w:val="32"/>
        </w:rPr>
        <w:t xml:space="preserve"> - представители крупного направления в мусульманском к</w:t>
      </w:r>
      <w:r w:rsidRPr="009E6443">
        <w:rPr>
          <w:sz w:val="32"/>
          <w:szCs w:val="32"/>
        </w:rPr>
        <w:t>а</w:t>
      </w:r>
      <w:r w:rsidRPr="009E6443">
        <w:rPr>
          <w:sz w:val="32"/>
          <w:szCs w:val="32"/>
        </w:rPr>
        <w:t>ламе. Возник в период правления династии Омейядов, однако его развитие произошло в период правления Аббасидов. Согласно историческим данным, основат</w:t>
      </w:r>
      <w:r w:rsidRPr="009E6443">
        <w:rPr>
          <w:sz w:val="32"/>
          <w:szCs w:val="32"/>
        </w:rPr>
        <w:t>е</w:t>
      </w:r>
      <w:r w:rsidRPr="009E6443">
        <w:rPr>
          <w:sz w:val="32"/>
          <w:szCs w:val="32"/>
        </w:rPr>
        <w:t>лем мутазилизма считается Васил ибн Ата, который был учеником известного бог</w:t>
      </w:r>
      <w:r w:rsidR="00D76D47" w:rsidRPr="009E6443">
        <w:rPr>
          <w:sz w:val="32"/>
          <w:szCs w:val="32"/>
        </w:rPr>
        <w:t>ослова Х</w:t>
      </w:r>
      <w:r w:rsidR="00D76D47" w:rsidRPr="009E6443">
        <w:rPr>
          <w:sz w:val="32"/>
          <w:szCs w:val="32"/>
        </w:rPr>
        <w:t>а</w:t>
      </w:r>
      <w:r w:rsidR="00D76D47" w:rsidRPr="009E6443">
        <w:rPr>
          <w:sz w:val="32"/>
          <w:szCs w:val="32"/>
        </w:rPr>
        <w:t>сана аль-Басри. Однако,</w:t>
      </w:r>
      <w:r w:rsidRPr="009E6443">
        <w:rPr>
          <w:sz w:val="32"/>
          <w:szCs w:val="32"/>
        </w:rPr>
        <w:t xml:space="preserve"> позднее</w:t>
      </w:r>
      <w:r w:rsidR="00D76D47" w:rsidRPr="009E6443">
        <w:rPr>
          <w:sz w:val="32"/>
          <w:szCs w:val="32"/>
        </w:rPr>
        <w:t>,</w:t>
      </w:r>
      <w:r w:rsidRPr="009E6443">
        <w:rPr>
          <w:sz w:val="32"/>
          <w:szCs w:val="32"/>
        </w:rPr>
        <w:t xml:space="preserve"> они разделились во мнениях по проблеме больших грехов. В этом вопросе Васил ибн Ата не согласился с Х</w:t>
      </w:r>
      <w:r w:rsidRPr="009E6443">
        <w:rPr>
          <w:sz w:val="32"/>
          <w:szCs w:val="32"/>
        </w:rPr>
        <w:t>а</w:t>
      </w:r>
      <w:r w:rsidRPr="009E6443">
        <w:rPr>
          <w:sz w:val="32"/>
          <w:szCs w:val="32"/>
        </w:rPr>
        <w:t xml:space="preserve">саном аль-Басри и заявил, </w:t>
      </w:r>
      <w:r w:rsidR="00D76D47" w:rsidRPr="009E6443">
        <w:rPr>
          <w:sz w:val="32"/>
          <w:szCs w:val="32"/>
        </w:rPr>
        <w:t>что,</w:t>
      </w:r>
      <w:r w:rsidRPr="009E6443">
        <w:rPr>
          <w:sz w:val="32"/>
          <w:szCs w:val="32"/>
        </w:rPr>
        <w:t xml:space="preserve"> по его </w:t>
      </w:r>
      <w:r w:rsidR="00D76D47" w:rsidRPr="009E6443">
        <w:rPr>
          <w:sz w:val="32"/>
          <w:szCs w:val="32"/>
        </w:rPr>
        <w:t>мнению,</w:t>
      </w:r>
      <w:r w:rsidRPr="009E6443">
        <w:rPr>
          <w:sz w:val="32"/>
          <w:szCs w:val="32"/>
        </w:rPr>
        <w:t xml:space="preserve"> мусульманин, совершивший большие грехи не является праведником и занимает промеж</w:t>
      </w:r>
      <w:r w:rsidRPr="009E6443">
        <w:rPr>
          <w:sz w:val="32"/>
          <w:szCs w:val="32"/>
        </w:rPr>
        <w:t>у</w:t>
      </w:r>
      <w:r w:rsidRPr="009E6443">
        <w:rPr>
          <w:sz w:val="32"/>
          <w:szCs w:val="32"/>
        </w:rPr>
        <w:t>точное положение между верой и неверием (аль-манзиляту байн аль-манзилятайн). После этого он отошел от Хасана аль-Басри и основал свою школу. По этой причине, его школа была названа мутазилитской (т.е. «об</w:t>
      </w:r>
      <w:r w:rsidRPr="009E6443">
        <w:rPr>
          <w:sz w:val="32"/>
          <w:szCs w:val="32"/>
        </w:rPr>
        <w:t>о</w:t>
      </w:r>
      <w:r w:rsidRPr="009E6443">
        <w:rPr>
          <w:sz w:val="32"/>
          <w:szCs w:val="32"/>
        </w:rPr>
        <w:t>собившейся»). Но есть и другие версии происхождения этого названия. В ч</w:t>
      </w:r>
      <w:r w:rsidRPr="009E6443">
        <w:rPr>
          <w:sz w:val="32"/>
          <w:szCs w:val="32"/>
        </w:rPr>
        <w:t>а</w:t>
      </w:r>
      <w:r w:rsidRPr="009E6443">
        <w:rPr>
          <w:sz w:val="32"/>
          <w:szCs w:val="32"/>
        </w:rPr>
        <w:t>стности, некоторые утверждали, что это течение возникло в кругу сторонн</w:t>
      </w:r>
      <w:r w:rsidRPr="009E6443">
        <w:rPr>
          <w:sz w:val="32"/>
          <w:szCs w:val="32"/>
        </w:rPr>
        <w:t>и</w:t>
      </w:r>
      <w:r w:rsidRPr="009E6443">
        <w:rPr>
          <w:sz w:val="32"/>
          <w:szCs w:val="32"/>
        </w:rPr>
        <w:t>ков Али ибн Абу Талиба и «обособление» приверженцев этой школы пр</w:t>
      </w:r>
      <w:r w:rsidRPr="009E6443">
        <w:rPr>
          <w:sz w:val="32"/>
          <w:szCs w:val="32"/>
        </w:rPr>
        <w:t>о</w:t>
      </w:r>
      <w:r w:rsidRPr="009E6443">
        <w:rPr>
          <w:sz w:val="32"/>
          <w:szCs w:val="32"/>
        </w:rPr>
        <w:t>изошло по причине их богобоязненности и искренней веры. Они также сч</w:t>
      </w:r>
      <w:r w:rsidRPr="009E6443">
        <w:rPr>
          <w:sz w:val="32"/>
          <w:szCs w:val="32"/>
        </w:rPr>
        <w:t>и</w:t>
      </w:r>
      <w:r w:rsidRPr="009E6443">
        <w:rPr>
          <w:sz w:val="32"/>
          <w:szCs w:val="32"/>
        </w:rPr>
        <w:t>тали, что их воззрения относятся к еще более древним временам и, что большинство представителей Ахль аль-Бейта (семьи пророка), всегда разд</w:t>
      </w:r>
      <w:r w:rsidRPr="009E6443">
        <w:rPr>
          <w:sz w:val="32"/>
          <w:szCs w:val="32"/>
        </w:rPr>
        <w:t>е</w:t>
      </w:r>
      <w:r w:rsidRPr="009E6443">
        <w:rPr>
          <w:sz w:val="32"/>
          <w:szCs w:val="32"/>
        </w:rPr>
        <w:t>ляли их убеждения. Эти утверждения частично соответствуют действител</w:t>
      </w:r>
      <w:r w:rsidRPr="009E6443">
        <w:rPr>
          <w:sz w:val="32"/>
          <w:szCs w:val="32"/>
        </w:rPr>
        <w:t>ь</w:t>
      </w:r>
      <w:r w:rsidRPr="009E6443">
        <w:rPr>
          <w:sz w:val="32"/>
          <w:szCs w:val="32"/>
        </w:rPr>
        <w:t>ности. В качестве примера можно привести Алида Зейда ибн Али, восста</w:t>
      </w:r>
      <w:r w:rsidRPr="009E6443">
        <w:rPr>
          <w:sz w:val="32"/>
          <w:szCs w:val="32"/>
        </w:rPr>
        <w:t>в</w:t>
      </w:r>
      <w:r w:rsidRPr="009E6443">
        <w:rPr>
          <w:sz w:val="32"/>
          <w:szCs w:val="32"/>
        </w:rPr>
        <w:t>шего против тирании Омейядов. Он был близок с Василом ибн Атой и, во многом, разд</w:t>
      </w:r>
      <w:r w:rsidRPr="009E6443">
        <w:rPr>
          <w:sz w:val="32"/>
          <w:szCs w:val="32"/>
        </w:rPr>
        <w:t>е</w:t>
      </w:r>
      <w:r w:rsidRPr="009E6443">
        <w:rPr>
          <w:sz w:val="32"/>
          <w:szCs w:val="32"/>
        </w:rPr>
        <w:t xml:space="preserve">лял его убеждения.  </w:t>
      </w:r>
    </w:p>
    <w:p w:rsidR="00155D70" w:rsidRPr="009E6443" w:rsidRDefault="00155D70" w:rsidP="00155D70">
      <w:pPr>
        <w:ind w:firstLine="284"/>
        <w:rPr>
          <w:sz w:val="32"/>
          <w:szCs w:val="32"/>
        </w:rPr>
      </w:pPr>
      <w:r w:rsidRPr="009E6443">
        <w:rPr>
          <w:sz w:val="32"/>
          <w:szCs w:val="32"/>
        </w:rPr>
        <w:t>Возникновение мутазилизма было обусловлено развитием мусульманского общества и становлением Ислама мировой религией. Выйдя на мировую арену</w:t>
      </w:r>
      <w:r w:rsidR="00D76D47" w:rsidRPr="009E6443">
        <w:rPr>
          <w:sz w:val="32"/>
          <w:szCs w:val="32"/>
        </w:rPr>
        <w:t>,</w:t>
      </w:r>
      <w:r w:rsidRPr="009E6443">
        <w:rPr>
          <w:sz w:val="32"/>
          <w:szCs w:val="32"/>
        </w:rPr>
        <w:t xml:space="preserve"> мусульмане, столкнувшись с центрами мировой цивилизации и мы</w:t>
      </w:r>
      <w:r w:rsidRPr="009E6443">
        <w:rPr>
          <w:sz w:val="32"/>
          <w:szCs w:val="32"/>
        </w:rPr>
        <w:t>с</w:t>
      </w:r>
      <w:r w:rsidRPr="009E6443">
        <w:rPr>
          <w:sz w:val="32"/>
          <w:szCs w:val="32"/>
        </w:rPr>
        <w:t>ли, были вынуждены заняться систематизацией и философским осмыслен</w:t>
      </w:r>
      <w:r w:rsidRPr="009E6443">
        <w:rPr>
          <w:sz w:val="32"/>
          <w:szCs w:val="32"/>
        </w:rPr>
        <w:t>и</w:t>
      </w:r>
      <w:r w:rsidRPr="009E6443">
        <w:rPr>
          <w:sz w:val="32"/>
          <w:szCs w:val="32"/>
        </w:rPr>
        <w:t>ем постулатов своей религии. Становилось также необходимым дать раци</w:t>
      </w:r>
      <w:r w:rsidRPr="009E6443">
        <w:rPr>
          <w:sz w:val="32"/>
          <w:szCs w:val="32"/>
        </w:rPr>
        <w:t>о</w:t>
      </w:r>
      <w:r w:rsidRPr="009E6443">
        <w:rPr>
          <w:sz w:val="32"/>
          <w:szCs w:val="32"/>
        </w:rPr>
        <w:t>нальные ответы на различные проблемы и вопросы. Наконец, мусульманское вероучение, пока не разработа</w:t>
      </w:r>
      <w:r w:rsidRPr="009E6443">
        <w:rPr>
          <w:sz w:val="32"/>
          <w:szCs w:val="32"/>
        </w:rPr>
        <w:t>в</w:t>
      </w:r>
      <w:r w:rsidRPr="009E6443">
        <w:rPr>
          <w:sz w:val="32"/>
          <w:szCs w:val="32"/>
        </w:rPr>
        <w:t>шее свою философскую базу, стало объектом ожесточенной критики со стороны представителей различных религиозных и философских школ. В этих условиях, мусульма</w:t>
      </w:r>
      <w:r w:rsidR="00D76D47" w:rsidRPr="009E6443">
        <w:rPr>
          <w:sz w:val="32"/>
          <w:szCs w:val="32"/>
        </w:rPr>
        <w:t>нам было необходимо</w:t>
      </w:r>
      <w:r w:rsidRPr="009E6443">
        <w:rPr>
          <w:sz w:val="32"/>
          <w:szCs w:val="32"/>
        </w:rPr>
        <w:t xml:space="preserve"> начать работу по апологетике своего вероучения, защиты его от нападок оппоне</w:t>
      </w:r>
      <w:r w:rsidRPr="009E6443">
        <w:rPr>
          <w:sz w:val="32"/>
          <w:szCs w:val="32"/>
        </w:rPr>
        <w:t>н</w:t>
      </w:r>
      <w:r w:rsidRPr="009E6443">
        <w:rPr>
          <w:sz w:val="32"/>
          <w:szCs w:val="32"/>
        </w:rPr>
        <w:t xml:space="preserve">тов. Все эти задачи начали выполнять мутазилиты, </w:t>
      </w:r>
      <w:r w:rsidR="00D76D47" w:rsidRPr="009E6443">
        <w:rPr>
          <w:sz w:val="32"/>
          <w:szCs w:val="32"/>
        </w:rPr>
        <w:t>которые,</w:t>
      </w:r>
      <w:r w:rsidRPr="009E6443">
        <w:rPr>
          <w:sz w:val="32"/>
          <w:szCs w:val="32"/>
        </w:rPr>
        <w:t xml:space="preserve"> подходя к ра</w:t>
      </w:r>
      <w:r w:rsidRPr="009E6443">
        <w:rPr>
          <w:sz w:val="32"/>
          <w:szCs w:val="32"/>
        </w:rPr>
        <w:t>з</w:t>
      </w:r>
      <w:r w:rsidRPr="009E6443">
        <w:rPr>
          <w:sz w:val="32"/>
          <w:szCs w:val="32"/>
        </w:rPr>
        <w:t>личным проблемам с позиций рационализма, сумели разработать свои фу</w:t>
      </w:r>
      <w:r w:rsidRPr="009E6443">
        <w:rPr>
          <w:sz w:val="32"/>
          <w:szCs w:val="32"/>
        </w:rPr>
        <w:t>н</w:t>
      </w:r>
      <w:r w:rsidRPr="009E6443">
        <w:rPr>
          <w:sz w:val="32"/>
          <w:szCs w:val="32"/>
        </w:rPr>
        <w:t>даментальные идеологические положения и вступить в успе</w:t>
      </w:r>
      <w:r w:rsidRPr="009E6443">
        <w:rPr>
          <w:sz w:val="32"/>
          <w:szCs w:val="32"/>
        </w:rPr>
        <w:t>ш</w:t>
      </w:r>
      <w:r w:rsidRPr="009E6443">
        <w:rPr>
          <w:sz w:val="32"/>
          <w:szCs w:val="32"/>
        </w:rPr>
        <w:t>ную полемику с христианами, иудеями, зороастрийцами. Параллельно мутазилиты, на идеолог</w:t>
      </w:r>
      <w:r w:rsidRPr="009E6443">
        <w:rPr>
          <w:sz w:val="32"/>
          <w:szCs w:val="32"/>
        </w:rPr>
        <w:t>и</w:t>
      </w:r>
      <w:r w:rsidRPr="009E6443">
        <w:rPr>
          <w:sz w:val="32"/>
          <w:szCs w:val="32"/>
        </w:rPr>
        <w:t>ческом уровне</w:t>
      </w:r>
      <w:r w:rsidR="00D76D47" w:rsidRPr="009E6443">
        <w:rPr>
          <w:sz w:val="32"/>
          <w:szCs w:val="32"/>
        </w:rPr>
        <w:t>,</w:t>
      </w:r>
      <w:r w:rsidRPr="009E6443">
        <w:rPr>
          <w:sz w:val="32"/>
          <w:szCs w:val="32"/>
        </w:rPr>
        <w:t xml:space="preserve"> боролись и с различными мистическими группами внутри исламской общины, которые верили в бог</w:t>
      </w:r>
      <w:r w:rsidRPr="009E6443">
        <w:rPr>
          <w:sz w:val="32"/>
          <w:szCs w:val="32"/>
        </w:rPr>
        <w:t>о</w:t>
      </w:r>
      <w:r w:rsidRPr="009E6443">
        <w:rPr>
          <w:sz w:val="32"/>
          <w:szCs w:val="32"/>
        </w:rPr>
        <w:t>воплощения, переселения душ, антропоморфизм. Своим рациональным подходом к проблемам веры они, на протяжении длительного времени, противостояли всем этим гру</w:t>
      </w:r>
      <w:r w:rsidRPr="009E6443">
        <w:rPr>
          <w:sz w:val="32"/>
          <w:szCs w:val="32"/>
        </w:rPr>
        <w:t>п</w:t>
      </w:r>
      <w:r w:rsidRPr="009E6443">
        <w:rPr>
          <w:sz w:val="32"/>
          <w:szCs w:val="32"/>
        </w:rPr>
        <w:t xml:space="preserve">пам.   </w:t>
      </w:r>
    </w:p>
    <w:p w:rsidR="00155D70" w:rsidRPr="009E6443" w:rsidRDefault="00155D70" w:rsidP="00155D70">
      <w:pPr>
        <w:ind w:firstLine="284"/>
        <w:rPr>
          <w:sz w:val="32"/>
          <w:szCs w:val="32"/>
        </w:rPr>
      </w:pPr>
      <w:r w:rsidRPr="009E6443">
        <w:rPr>
          <w:sz w:val="32"/>
          <w:szCs w:val="32"/>
        </w:rPr>
        <w:t>При первых Омейядах, мутазилиты почти не проявляли политической а</w:t>
      </w:r>
      <w:r w:rsidRPr="009E6443">
        <w:rPr>
          <w:sz w:val="32"/>
          <w:szCs w:val="32"/>
        </w:rPr>
        <w:t>к</w:t>
      </w:r>
      <w:r w:rsidRPr="009E6443">
        <w:rPr>
          <w:sz w:val="32"/>
          <w:szCs w:val="32"/>
        </w:rPr>
        <w:t>тивности. Они целиком были заняты нау</w:t>
      </w:r>
      <w:r w:rsidRPr="009E6443">
        <w:rPr>
          <w:sz w:val="32"/>
          <w:szCs w:val="32"/>
        </w:rPr>
        <w:t>ч</w:t>
      </w:r>
      <w:r w:rsidRPr="009E6443">
        <w:rPr>
          <w:sz w:val="32"/>
          <w:szCs w:val="32"/>
        </w:rPr>
        <w:t>ной и философской деятельностью. Но, в конце правления</w:t>
      </w:r>
      <w:r w:rsidR="00D76D47" w:rsidRPr="009E6443">
        <w:rPr>
          <w:sz w:val="32"/>
          <w:szCs w:val="32"/>
        </w:rPr>
        <w:t xml:space="preserve"> Омейядов</w:t>
      </w:r>
      <w:r w:rsidRPr="009E6443">
        <w:rPr>
          <w:sz w:val="32"/>
          <w:szCs w:val="32"/>
        </w:rPr>
        <w:t>, мутазилиты подверглись репрессиям со стороны халифа Хишама за поддержку Алида Зейда ибн Али, который по</w:t>
      </w:r>
      <w:r w:rsidRPr="009E6443">
        <w:rPr>
          <w:sz w:val="32"/>
          <w:szCs w:val="32"/>
        </w:rPr>
        <w:t>д</w:t>
      </w:r>
      <w:r w:rsidRPr="009E6443">
        <w:rPr>
          <w:sz w:val="32"/>
          <w:szCs w:val="32"/>
        </w:rPr>
        <w:t xml:space="preserve">нял восстание в Ираке в 121/739 году. Эти репрессии привели к активизации мутазилизма в политической жизни Халифата. В 126/744 году ими впервые был осуществлен дворцовый </w:t>
      </w:r>
      <w:r w:rsidR="00304EEA" w:rsidRPr="009E6443">
        <w:rPr>
          <w:sz w:val="32"/>
          <w:szCs w:val="32"/>
        </w:rPr>
        <w:t>переворот,</w:t>
      </w:r>
      <w:r w:rsidRPr="009E6443">
        <w:rPr>
          <w:sz w:val="32"/>
          <w:szCs w:val="32"/>
        </w:rPr>
        <w:t xml:space="preserve"> и они привели к власти халифа Й</w:t>
      </w:r>
      <w:r w:rsidRPr="009E6443">
        <w:rPr>
          <w:sz w:val="32"/>
          <w:szCs w:val="32"/>
        </w:rPr>
        <w:t>а</w:t>
      </w:r>
      <w:r w:rsidRPr="009E6443">
        <w:rPr>
          <w:sz w:val="32"/>
          <w:szCs w:val="32"/>
        </w:rPr>
        <w:t>зида ибн аль-Валида, который, однако, не смог удержаться у власти. Таким о</w:t>
      </w:r>
      <w:r w:rsidRPr="009E6443">
        <w:rPr>
          <w:sz w:val="32"/>
          <w:szCs w:val="32"/>
        </w:rPr>
        <w:t>б</w:t>
      </w:r>
      <w:r w:rsidRPr="009E6443">
        <w:rPr>
          <w:sz w:val="32"/>
          <w:szCs w:val="32"/>
        </w:rPr>
        <w:t>разом, мутазилитам удалось сделать то, чего не сумели сделать шииты и хариджиты на протяжении десятилетий акти</w:t>
      </w:r>
      <w:r w:rsidRPr="009E6443">
        <w:rPr>
          <w:sz w:val="32"/>
          <w:szCs w:val="32"/>
        </w:rPr>
        <w:t>в</w:t>
      </w:r>
      <w:r w:rsidRPr="009E6443">
        <w:rPr>
          <w:sz w:val="32"/>
          <w:szCs w:val="32"/>
        </w:rPr>
        <w:t>нейшей борьбы за власть.</w:t>
      </w:r>
    </w:p>
    <w:p w:rsidR="00155D70" w:rsidRPr="009E6443" w:rsidRDefault="00155D70" w:rsidP="00155D70">
      <w:pPr>
        <w:ind w:firstLine="284"/>
        <w:rPr>
          <w:sz w:val="32"/>
          <w:szCs w:val="32"/>
        </w:rPr>
      </w:pPr>
      <w:r w:rsidRPr="009E6443">
        <w:rPr>
          <w:sz w:val="32"/>
          <w:szCs w:val="32"/>
        </w:rPr>
        <w:t>С приходом к власти Аббасидских халифов, позиции мутазилизма еще б</w:t>
      </w:r>
      <w:r w:rsidRPr="009E6443">
        <w:rPr>
          <w:sz w:val="32"/>
          <w:szCs w:val="32"/>
        </w:rPr>
        <w:t>о</w:t>
      </w:r>
      <w:r w:rsidRPr="009E6443">
        <w:rPr>
          <w:sz w:val="32"/>
          <w:szCs w:val="32"/>
        </w:rPr>
        <w:t>лее упрочились. Их потенциал стал использоваться новыми властями, как против охвативших государство ересей, так и для укрепления своей вл</w:t>
      </w:r>
      <w:r w:rsidRPr="009E6443">
        <w:rPr>
          <w:sz w:val="32"/>
          <w:szCs w:val="32"/>
        </w:rPr>
        <w:t>а</w:t>
      </w:r>
      <w:r w:rsidRPr="009E6443">
        <w:rPr>
          <w:sz w:val="32"/>
          <w:szCs w:val="32"/>
        </w:rPr>
        <w:t>сти. При халифе аль-Мамуне мутазилизм стал официальной доктриной в Хал</w:t>
      </w:r>
      <w:r w:rsidRPr="009E6443">
        <w:rPr>
          <w:sz w:val="32"/>
          <w:szCs w:val="32"/>
        </w:rPr>
        <w:t>и</w:t>
      </w:r>
      <w:r w:rsidRPr="009E6443">
        <w:rPr>
          <w:sz w:val="32"/>
          <w:szCs w:val="32"/>
        </w:rPr>
        <w:t>фате. Но, с этого момента, мутазилитские лидеры столкнулись с ожесточе</w:t>
      </w:r>
      <w:r w:rsidRPr="009E6443">
        <w:rPr>
          <w:sz w:val="32"/>
          <w:szCs w:val="32"/>
        </w:rPr>
        <w:t>н</w:t>
      </w:r>
      <w:r w:rsidRPr="009E6443">
        <w:rPr>
          <w:sz w:val="32"/>
          <w:szCs w:val="32"/>
        </w:rPr>
        <w:t xml:space="preserve">ным сопротивлением со стороны суннитских ортодоксов, которые выражали свое несогласие с целым рядом положений мутазилизма, включая проблему </w:t>
      </w:r>
      <w:r w:rsidR="00304EEA" w:rsidRPr="009E6443">
        <w:rPr>
          <w:sz w:val="32"/>
          <w:szCs w:val="32"/>
        </w:rPr>
        <w:t>сущности</w:t>
      </w:r>
      <w:r w:rsidRPr="009E6443">
        <w:rPr>
          <w:sz w:val="32"/>
          <w:szCs w:val="32"/>
        </w:rPr>
        <w:t xml:space="preserve"> Корана. Стол</w:t>
      </w:r>
      <w:r w:rsidRPr="009E6443">
        <w:rPr>
          <w:sz w:val="32"/>
          <w:szCs w:val="32"/>
        </w:rPr>
        <w:t>к</w:t>
      </w:r>
      <w:r w:rsidRPr="009E6443">
        <w:rPr>
          <w:sz w:val="32"/>
          <w:szCs w:val="32"/>
        </w:rPr>
        <w:t>нувшись с таким сопротивлением, мутазилитские лидеры решили использовать свое влияние при дворе правящей династии, и начали репрессии против представителей ортодоксии. Эти репрессии пол</w:t>
      </w:r>
      <w:r w:rsidRPr="009E6443">
        <w:rPr>
          <w:sz w:val="32"/>
          <w:szCs w:val="32"/>
        </w:rPr>
        <w:t>у</w:t>
      </w:r>
      <w:r w:rsidRPr="009E6443">
        <w:rPr>
          <w:sz w:val="32"/>
          <w:szCs w:val="32"/>
        </w:rPr>
        <w:t>чили название «михна». Халиф аль-Мамун (198/813-218/833) насильно з</w:t>
      </w:r>
      <w:r w:rsidRPr="009E6443">
        <w:rPr>
          <w:sz w:val="32"/>
          <w:szCs w:val="32"/>
        </w:rPr>
        <w:t>а</w:t>
      </w:r>
      <w:r w:rsidRPr="009E6443">
        <w:rPr>
          <w:sz w:val="32"/>
          <w:szCs w:val="32"/>
        </w:rPr>
        <w:t xml:space="preserve">ставлял мусульманских правоведов признать Коран сотворенным. </w:t>
      </w:r>
      <w:r w:rsidR="001516D6" w:rsidRPr="009E6443">
        <w:rPr>
          <w:sz w:val="32"/>
          <w:szCs w:val="32"/>
        </w:rPr>
        <w:t>Однако часть ортодоксов даже под страхом смерти отказалась признавать этот мут</w:t>
      </w:r>
      <w:r w:rsidR="001516D6" w:rsidRPr="009E6443">
        <w:rPr>
          <w:sz w:val="32"/>
          <w:szCs w:val="32"/>
        </w:rPr>
        <w:t>а</w:t>
      </w:r>
      <w:r w:rsidR="001516D6" w:rsidRPr="009E6443">
        <w:rPr>
          <w:sz w:val="32"/>
          <w:szCs w:val="32"/>
        </w:rPr>
        <w:t xml:space="preserve">зилитский догмат. </w:t>
      </w:r>
      <w:r w:rsidRPr="009E6443">
        <w:rPr>
          <w:sz w:val="32"/>
          <w:szCs w:val="32"/>
        </w:rPr>
        <w:t>В числе пострадавших от репрессий оказался выдающи</w:t>
      </w:r>
      <w:r w:rsidRPr="009E6443">
        <w:rPr>
          <w:sz w:val="32"/>
          <w:szCs w:val="32"/>
        </w:rPr>
        <w:t>й</w:t>
      </w:r>
      <w:r w:rsidRPr="009E6443">
        <w:rPr>
          <w:sz w:val="32"/>
          <w:szCs w:val="32"/>
        </w:rPr>
        <w:t>ся мусульманский мыслитель и правовед Ахмад ибн Ханбаль. Такое пол</w:t>
      </w:r>
      <w:r w:rsidRPr="009E6443">
        <w:rPr>
          <w:sz w:val="32"/>
          <w:szCs w:val="32"/>
        </w:rPr>
        <w:t>о</w:t>
      </w:r>
      <w:r w:rsidRPr="009E6443">
        <w:rPr>
          <w:sz w:val="32"/>
          <w:szCs w:val="32"/>
        </w:rPr>
        <w:t>жение сохранялось и в периоды правления халифов аль-Мутасима (218/833-227/842) и аль-Васика (227/842-232/847). Только при халифе аль-Мутаваккиле (232/847-247/861) правящая династия отказалась от мутазили</w:t>
      </w:r>
      <w:r w:rsidRPr="009E6443">
        <w:rPr>
          <w:sz w:val="32"/>
          <w:szCs w:val="32"/>
        </w:rPr>
        <w:t>т</w:t>
      </w:r>
      <w:r w:rsidRPr="009E6443">
        <w:rPr>
          <w:sz w:val="32"/>
          <w:szCs w:val="32"/>
        </w:rPr>
        <w:t>ских идей и положила конец репрессиям.</w:t>
      </w:r>
    </w:p>
    <w:p w:rsidR="00155D70" w:rsidRPr="009E6443" w:rsidRDefault="001516D6" w:rsidP="00155D70">
      <w:pPr>
        <w:ind w:firstLine="284"/>
        <w:rPr>
          <w:sz w:val="32"/>
          <w:szCs w:val="32"/>
        </w:rPr>
      </w:pPr>
      <w:r w:rsidRPr="009E6443">
        <w:rPr>
          <w:sz w:val="32"/>
          <w:szCs w:val="32"/>
        </w:rPr>
        <w:t>После этого, мутазилитское учение постепенно начало склоняться к св</w:t>
      </w:r>
      <w:r w:rsidRPr="009E6443">
        <w:rPr>
          <w:sz w:val="32"/>
          <w:szCs w:val="32"/>
        </w:rPr>
        <w:t>о</w:t>
      </w:r>
      <w:r w:rsidRPr="009E6443">
        <w:rPr>
          <w:sz w:val="32"/>
          <w:szCs w:val="32"/>
        </w:rPr>
        <w:t>ему закату и спустя несколько веков мутазилизм прекратил свое существ</w:t>
      </w:r>
      <w:r w:rsidRPr="009E6443">
        <w:rPr>
          <w:sz w:val="32"/>
          <w:szCs w:val="32"/>
        </w:rPr>
        <w:t>о</w:t>
      </w:r>
      <w:r w:rsidRPr="009E6443">
        <w:rPr>
          <w:sz w:val="32"/>
          <w:szCs w:val="32"/>
        </w:rPr>
        <w:t xml:space="preserve">вание в качестве целостного учения. </w:t>
      </w:r>
      <w:r w:rsidR="00155D70" w:rsidRPr="009E6443">
        <w:rPr>
          <w:sz w:val="32"/>
          <w:szCs w:val="32"/>
        </w:rPr>
        <w:t>В то же время, мутазилизм не был ед</w:t>
      </w:r>
      <w:r w:rsidR="00155D70" w:rsidRPr="009E6443">
        <w:rPr>
          <w:sz w:val="32"/>
          <w:szCs w:val="32"/>
        </w:rPr>
        <w:t>и</w:t>
      </w:r>
      <w:r w:rsidR="00155D70" w:rsidRPr="009E6443">
        <w:rPr>
          <w:sz w:val="32"/>
          <w:szCs w:val="32"/>
        </w:rPr>
        <w:t>ным учением и в нем имелось несколько направлений. Среди мутазилитских сект Аш-Шахрастани называл василитов, хузайлитов, наззамитов, хабит</w:t>
      </w:r>
      <w:r w:rsidR="00155D70" w:rsidRPr="009E6443">
        <w:rPr>
          <w:sz w:val="32"/>
          <w:szCs w:val="32"/>
        </w:rPr>
        <w:t>и</w:t>
      </w:r>
      <w:r w:rsidR="00155D70" w:rsidRPr="009E6443">
        <w:rPr>
          <w:sz w:val="32"/>
          <w:szCs w:val="32"/>
        </w:rPr>
        <w:t>тов, бишритов, муаммаритов, мурдаритов, сумамитов, хишамитов, хаййат</w:t>
      </w:r>
      <w:r w:rsidR="00155D70" w:rsidRPr="009E6443">
        <w:rPr>
          <w:sz w:val="32"/>
          <w:szCs w:val="32"/>
        </w:rPr>
        <w:t>и</w:t>
      </w:r>
      <w:r w:rsidR="00155D70" w:rsidRPr="009E6443">
        <w:rPr>
          <w:sz w:val="32"/>
          <w:szCs w:val="32"/>
        </w:rPr>
        <w:t>тов и т.д.</w:t>
      </w:r>
    </w:p>
    <w:p w:rsidR="00155D70" w:rsidRPr="009E6443" w:rsidRDefault="00155D70" w:rsidP="00F35DC4">
      <w:pPr>
        <w:pStyle w:val="Heading1"/>
      </w:pPr>
      <w:r w:rsidRPr="009E6443">
        <w:t>Положения веры в мутазилизме</w:t>
      </w:r>
    </w:p>
    <w:p w:rsidR="00155D70" w:rsidRPr="009E6443" w:rsidRDefault="00155D70" w:rsidP="00155D70">
      <w:pPr>
        <w:ind w:firstLine="284"/>
        <w:rPr>
          <w:sz w:val="32"/>
          <w:szCs w:val="32"/>
        </w:rPr>
      </w:pPr>
      <w:r w:rsidRPr="009E6443">
        <w:rPr>
          <w:sz w:val="32"/>
          <w:szCs w:val="32"/>
        </w:rPr>
        <w:t>Основу убеждений мутазилитов составляли пять основ веры.</w:t>
      </w:r>
    </w:p>
    <w:p w:rsidR="00155D70" w:rsidRPr="009E6443" w:rsidRDefault="00155D70" w:rsidP="00155D70">
      <w:pPr>
        <w:ind w:firstLine="284"/>
        <w:rPr>
          <w:i/>
          <w:sz w:val="32"/>
          <w:szCs w:val="32"/>
          <w:u w:val="single"/>
        </w:rPr>
      </w:pPr>
      <w:r w:rsidRPr="009E6443">
        <w:rPr>
          <w:i/>
          <w:sz w:val="32"/>
          <w:szCs w:val="32"/>
          <w:u w:val="single"/>
        </w:rPr>
        <w:t>1. Вера в единого Бога (Таухид)</w:t>
      </w:r>
    </w:p>
    <w:p w:rsidR="00155D70" w:rsidRPr="009E6443" w:rsidRDefault="00155D70" w:rsidP="00155D70">
      <w:pPr>
        <w:ind w:firstLine="284"/>
        <w:rPr>
          <w:sz w:val="32"/>
          <w:szCs w:val="32"/>
        </w:rPr>
      </w:pPr>
      <w:r w:rsidRPr="009E6443">
        <w:rPr>
          <w:sz w:val="32"/>
          <w:szCs w:val="32"/>
        </w:rPr>
        <w:t>Основу убеждений мутазилитов составляла вера в единство Бога. Ашари в «Малакате», в разделе о мутазилитах, приводил данные об их доктрине ед</w:t>
      </w:r>
      <w:r w:rsidRPr="009E6443">
        <w:rPr>
          <w:sz w:val="32"/>
          <w:szCs w:val="32"/>
        </w:rPr>
        <w:t>и</w:t>
      </w:r>
      <w:r w:rsidRPr="009E6443">
        <w:rPr>
          <w:sz w:val="32"/>
          <w:szCs w:val="32"/>
        </w:rPr>
        <w:t>нобожия следующим образом: «Несомненно, Аллах един и нет Ему равных. Он все слышит и видит. Он не является телом и не является личностью. Нет у Него ни цвета, ни запаха, ни длины, ни ширины, ни ча</w:t>
      </w:r>
      <w:r w:rsidRPr="009E6443">
        <w:rPr>
          <w:sz w:val="32"/>
          <w:szCs w:val="32"/>
        </w:rPr>
        <w:t>с</w:t>
      </w:r>
      <w:r w:rsidRPr="009E6443">
        <w:rPr>
          <w:sz w:val="32"/>
          <w:szCs w:val="32"/>
        </w:rPr>
        <w:t>тей, ни органов. Он не рассыпается и не собирается, не двигается. Нет у Него ни правой стороны, ни левой, ни зада, ни переда, ни верха, ни низа. Он никуда не входит, ни к чему не приближается и не отдаляется. Ничто Его не объемлет. Нет у него подобия в сотворенном Им мире. Для Него не применимы понятия рассто</w:t>
      </w:r>
      <w:r w:rsidRPr="009E6443">
        <w:rPr>
          <w:sz w:val="32"/>
          <w:szCs w:val="32"/>
        </w:rPr>
        <w:t>я</w:t>
      </w:r>
      <w:r w:rsidRPr="009E6443">
        <w:rPr>
          <w:sz w:val="32"/>
          <w:szCs w:val="32"/>
        </w:rPr>
        <w:t>ний и пространств. Бога невозможно чем-то ограничить. Он не является ни отцом, ни сыном. Он не подвержен чувствам. Бог извечен, существовал до всего сотворенного Им мира. Он также неуничтожим и останется после крушения мира. Бог может все и является всезнающим. Он живой, но не в</w:t>
      </w:r>
      <w:r w:rsidRPr="009E6443">
        <w:rPr>
          <w:sz w:val="32"/>
          <w:szCs w:val="32"/>
        </w:rPr>
        <w:t>и</w:t>
      </w:r>
      <w:r w:rsidRPr="009E6443">
        <w:rPr>
          <w:sz w:val="32"/>
          <w:szCs w:val="32"/>
        </w:rPr>
        <w:t xml:space="preserve">димый. Он является “бытием”, но не в том значении, в каком это может представить человек. Аллах всезнающий, всемогущий и живой. Однако </w:t>
      </w:r>
      <w:r w:rsidR="00ED7BCC" w:rsidRPr="009E6443">
        <w:rPr>
          <w:sz w:val="32"/>
          <w:szCs w:val="32"/>
        </w:rPr>
        <w:t>эти качества не являются подобия</w:t>
      </w:r>
      <w:r w:rsidRPr="009E6443">
        <w:rPr>
          <w:sz w:val="32"/>
          <w:szCs w:val="32"/>
        </w:rPr>
        <w:t>м</w:t>
      </w:r>
      <w:r w:rsidR="00ED7BCC" w:rsidRPr="009E6443">
        <w:rPr>
          <w:sz w:val="32"/>
          <w:szCs w:val="32"/>
        </w:rPr>
        <w:t>и</w:t>
      </w:r>
      <w:r w:rsidRPr="009E6443">
        <w:rPr>
          <w:sz w:val="32"/>
          <w:szCs w:val="32"/>
        </w:rPr>
        <w:t xml:space="preserve"> человеческих. Только Он не имеет начала. В Его владениях, у Него нет заместителей и соучастников. Сотворение чего-либо для Него не является ни легким, и ни трудным делом. Он вечен, непр</w:t>
      </w:r>
      <w:r w:rsidRPr="009E6443">
        <w:rPr>
          <w:sz w:val="32"/>
          <w:szCs w:val="32"/>
        </w:rPr>
        <w:t>е</w:t>
      </w:r>
      <w:r w:rsidRPr="009E6443">
        <w:rPr>
          <w:sz w:val="32"/>
          <w:szCs w:val="32"/>
        </w:rPr>
        <w:t>ходящ. У Него нет детей и жен».</w:t>
      </w:r>
    </w:p>
    <w:p w:rsidR="00155D70" w:rsidRPr="009E6443" w:rsidRDefault="00155D70" w:rsidP="00155D70">
      <w:pPr>
        <w:ind w:firstLine="284"/>
        <w:rPr>
          <w:sz w:val="32"/>
          <w:szCs w:val="32"/>
        </w:rPr>
      </w:pPr>
      <w:r w:rsidRPr="009E6443">
        <w:rPr>
          <w:sz w:val="32"/>
          <w:szCs w:val="32"/>
        </w:rPr>
        <w:t>Исходя из этих определений, мутазилиты, в отличие от суннитских орт</w:t>
      </w:r>
      <w:r w:rsidRPr="009E6443">
        <w:rPr>
          <w:sz w:val="32"/>
          <w:szCs w:val="32"/>
        </w:rPr>
        <w:t>о</w:t>
      </w:r>
      <w:r w:rsidRPr="009E6443">
        <w:rPr>
          <w:sz w:val="32"/>
          <w:szCs w:val="32"/>
        </w:rPr>
        <w:t>доксов, считали, что увидеть Аллаха в день страшного суда невозможно, так как для этого Он должен предстать в определенном теле и занимать некое пространс</w:t>
      </w:r>
      <w:r w:rsidRPr="009E6443">
        <w:rPr>
          <w:sz w:val="32"/>
          <w:szCs w:val="32"/>
        </w:rPr>
        <w:t>т</w:t>
      </w:r>
      <w:r w:rsidRPr="009E6443">
        <w:rPr>
          <w:sz w:val="32"/>
          <w:szCs w:val="32"/>
        </w:rPr>
        <w:t>во.</w:t>
      </w:r>
    </w:p>
    <w:p w:rsidR="00155D70" w:rsidRPr="009E6443" w:rsidRDefault="00155D70" w:rsidP="00155D70">
      <w:pPr>
        <w:ind w:firstLine="284"/>
        <w:rPr>
          <w:sz w:val="32"/>
          <w:szCs w:val="32"/>
        </w:rPr>
      </w:pPr>
      <w:r w:rsidRPr="009E6443">
        <w:rPr>
          <w:sz w:val="32"/>
          <w:szCs w:val="32"/>
        </w:rPr>
        <w:t>Согласно мутазилитской доктрине единобожия, Божественные атрибуты и качества являются составной частью сущности Аллаха. Признание же пре</w:t>
      </w:r>
      <w:r w:rsidRPr="009E6443">
        <w:rPr>
          <w:sz w:val="32"/>
          <w:szCs w:val="32"/>
        </w:rPr>
        <w:t>д</w:t>
      </w:r>
      <w:r w:rsidRPr="009E6443">
        <w:rPr>
          <w:sz w:val="32"/>
          <w:szCs w:val="32"/>
        </w:rPr>
        <w:t>вечных атрибутов и качеств Аллаха, по их мнению, вело к множественности предвечных субстанций. Однако в Коране и Сунне имеется достаточно мн</w:t>
      </w:r>
      <w:r w:rsidRPr="009E6443">
        <w:rPr>
          <w:sz w:val="32"/>
          <w:szCs w:val="32"/>
        </w:rPr>
        <w:t>о</w:t>
      </w:r>
      <w:r w:rsidRPr="009E6443">
        <w:rPr>
          <w:sz w:val="32"/>
          <w:szCs w:val="32"/>
        </w:rPr>
        <w:t>го данных о наличии тех или иных атрибутивных качеств Аллаха. Для того чтобы снять это противоречие, мутазилиты стали иносказательно трактовать их в соответствии с полож</w:t>
      </w:r>
      <w:r w:rsidRPr="009E6443">
        <w:rPr>
          <w:sz w:val="32"/>
          <w:szCs w:val="32"/>
        </w:rPr>
        <w:t>е</w:t>
      </w:r>
      <w:r w:rsidRPr="009E6443">
        <w:rPr>
          <w:sz w:val="32"/>
          <w:szCs w:val="32"/>
        </w:rPr>
        <w:t>ниями своего учения. Например, атрибутивное Божественное качество речи (Калам) они считали сотв</w:t>
      </w:r>
      <w:r w:rsidRPr="009E6443">
        <w:rPr>
          <w:sz w:val="32"/>
          <w:szCs w:val="32"/>
        </w:rPr>
        <w:t>о</w:t>
      </w:r>
      <w:r w:rsidRPr="009E6443">
        <w:rPr>
          <w:sz w:val="32"/>
          <w:szCs w:val="32"/>
        </w:rPr>
        <w:t>ренным Богом и не присущим Ему самому. А коранический аят «...а Аллах заговорил с Мусой разговором...» (Коран, 4: 164), они трактовали в смысле того, что Аллах с</w:t>
      </w:r>
      <w:r w:rsidRPr="009E6443">
        <w:rPr>
          <w:sz w:val="32"/>
          <w:szCs w:val="32"/>
        </w:rPr>
        <w:t>о</w:t>
      </w:r>
      <w:r w:rsidRPr="009E6443">
        <w:rPr>
          <w:sz w:val="32"/>
          <w:szCs w:val="32"/>
        </w:rPr>
        <w:t xml:space="preserve">творил все на свете, в том числе и речь. Речь же Он вложил в дерево, которое говорило с Мусой. Таким </w:t>
      </w:r>
      <w:r w:rsidR="00ED7BCC" w:rsidRPr="009E6443">
        <w:rPr>
          <w:sz w:val="32"/>
          <w:szCs w:val="32"/>
        </w:rPr>
        <w:t>образом,</w:t>
      </w:r>
      <w:r w:rsidRPr="009E6443">
        <w:rPr>
          <w:sz w:val="32"/>
          <w:szCs w:val="32"/>
        </w:rPr>
        <w:t xml:space="preserve"> с Мусой говорил не Аллах, а дерево, к</w:t>
      </w:r>
      <w:r w:rsidRPr="009E6443">
        <w:rPr>
          <w:sz w:val="32"/>
          <w:szCs w:val="32"/>
        </w:rPr>
        <w:t>о</w:t>
      </w:r>
      <w:r w:rsidRPr="009E6443">
        <w:rPr>
          <w:sz w:val="32"/>
          <w:szCs w:val="32"/>
        </w:rPr>
        <w:t xml:space="preserve">торое донесло до него Божественное повеление. </w:t>
      </w:r>
      <w:r w:rsidR="00ED7BCC" w:rsidRPr="009E6443">
        <w:rPr>
          <w:sz w:val="32"/>
          <w:szCs w:val="32"/>
        </w:rPr>
        <w:t>То есть</w:t>
      </w:r>
      <w:r w:rsidRPr="009E6443">
        <w:rPr>
          <w:sz w:val="32"/>
          <w:szCs w:val="32"/>
        </w:rPr>
        <w:t>, они отрицали Б</w:t>
      </w:r>
      <w:r w:rsidRPr="009E6443">
        <w:rPr>
          <w:sz w:val="32"/>
          <w:szCs w:val="32"/>
        </w:rPr>
        <w:t>о</w:t>
      </w:r>
      <w:r w:rsidRPr="009E6443">
        <w:rPr>
          <w:sz w:val="32"/>
          <w:szCs w:val="32"/>
        </w:rPr>
        <w:t>жественные атрибуты и качества. Аш-Шахрастани в своем известно</w:t>
      </w:r>
      <w:r w:rsidR="001516D6" w:rsidRPr="009E6443">
        <w:rPr>
          <w:sz w:val="32"/>
          <w:szCs w:val="32"/>
        </w:rPr>
        <w:t>м соч</w:t>
      </w:r>
      <w:r w:rsidR="001516D6" w:rsidRPr="009E6443">
        <w:rPr>
          <w:sz w:val="32"/>
          <w:szCs w:val="32"/>
        </w:rPr>
        <w:t>и</w:t>
      </w:r>
      <w:r w:rsidR="001516D6" w:rsidRPr="009E6443">
        <w:rPr>
          <w:sz w:val="32"/>
          <w:szCs w:val="32"/>
        </w:rPr>
        <w:t>нении «Китаб ал-Милал ва’</w:t>
      </w:r>
      <w:r w:rsidRPr="009E6443">
        <w:rPr>
          <w:sz w:val="32"/>
          <w:szCs w:val="32"/>
        </w:rPr>
        <w:t>н-Нихал» (главе «Мутазилиты») писал, что Васил ибн Ата говорил: «Кто признал идею предвечного качества, тот уже признал двух б</w:t>
      </w:r>
      <w:r w:rsidRPr="009E6443">
        <w:rPr>
          <w:sz w:val="32"/>
          <w:szCs w:val="32"/>
        </w:rPr>
        <w:t>о</w:t>
      </w:r>
      <w:r w:rsidRPr="009E6443">
        <w:rPr>
          <w:sz w:val="32"/>
          <w:szCs w:val="32"/>
        </w:rPr>
        <w:t>гов».</w:t>
      </w:r>
    </w:p>
    <w:p w:rsidR="00155D70" w:rsidRPr="009E6443" w:rsidRDefault="00155D70" w:rsidP="00155D70">
      <w:pPr>
        <w:ind w:firstLine="284"/>
        <w:rPr>
          <w:sz w:val="32"/>
          <w:szCs w:val="32"/>
        </w:rPr>
      </w:pPr>
      <w:r w:rsidRPr="009E6443">
        <w:rPr>
          <w:sz w:val="32"/>
          <w:szCs w:val="32"/>
        </w:rPr>
        <w:t>В противоречие с мутазилитской доктриной о единобожии вступал тезис о несотворенности Корана, который последовательно отстаивали ортодо</w:t>
      </w:r>
      <w:r w:rsidRPr="009E6443">
        <w:rPr>
          <w:sz w:val="32"/>
          <w:szCs w:val="32"/>
        </w:rPr>
        <w:t>к</w:t>
      </w:r>
      <w:r w:rsidRPr="009E6443">
        <w:rPr>
          <w:sz w:val="32"/>
          <w:szCs w:val="32"/>
        </w:rPr>
        <w:t>сальные сунниты. Мутазилиты отрица</w:t>
      </w:r>
      <w:r w:rsidR="001516D6" w:rsidRPr="009E6443">
        <w:rPr>
          <w:sz w:val="32"/>
          <w:szCs w:val="32"/>
        </w:rPr>
        <w:t>ли атрибутивное качество речи (к</w:t>
      </w:r>
      <w:r w:rsidRPr="009E6443">
        <w:rPr>
          <w:sz w:val="32"/>
          <w:szCs w:val="32"/>
        </w:rPr>
        <w:t>а</w:t>
      </w:r>
      <w:r w:rsidRPr="009E6443">
        <w:rPr>
          <w:sz w:val="32"/>
          <w:szCs w:val="32"/>
        </w:rPr>
        <w:t>лам) у Аллаха и считали Коран сотворенным (махлуг). Доктрину о несотв</w:t>
      </w:r>
      <w:r w:rsidRPr="009E6443">
        <w:rPr>
          <w:sz w:val="32"/>
          <w:szCs w:val="32"/>
        </w:rPr>
        <w:t>о</w:t>
      </w:r>
      <w:r w:rsidRPr="009E6443">
        <w:rPr>
          <w:sz w:val="32"/>
          <w:szCs w:val="32"/>
        </w:rPr>
        <w:t>ренности Корана они считали отступлением от единобожия,  так как призн</w:t>
      </w:r>
      <w:r w:rsidRPr="009E6443">
        <w:rPr>
          <w:sz w:val="32"/>
          <w:szCs w:val="32"/>
        </w:rPr>
        <w:t>а</w:t>
      </w:r>
      <w:r w:rsidRPr="009E6443">
        <w:rPr>
          <w:sz w:val="32"/>
          <w:szCs w:val="32"/>
        </w:rPr>
        <w:t>ние Корана предвечным (Кадим) вело к множественности предвечных су</w:t>
      </w:r>
      <w:r w:rsidRPr="009E6443">
        <w:rPr>
          <w:sz w:val="32"/>
          <w:szCs w:val="32"/>
        </w:rPr>
        <w:t>б</w:t>
      </w:r>
      <w:r w:rsidRPr="009E6443">
        <w:rPr>
          <w:sz w:val="32"/>
          <w:szCs w:val="32"/>
        </w:rPr>
        <w:t>станций. Аяты же Корана, которые давали повод к обратным доводам они подвергали аллегорическим тра</w:t>
      </w:r>
      <w:r w:rsidRPr="009E6443">
        <w:rPr>
          <w:sz w:val="32"/>
          <w:szCs w:val="32"/>
        </w:rPr>
        <w:t>к</w:t>
      </w:r>
      <w:r w:rsidRPr="009E6443">
        <w:rPr>
          <w:sz w:val="32"/>
          <w:szCs w:val="32"/>
        </w:rPr>
        <w:t xml:space="preserve">товкам. </w:t>
      </w:r>
    </w:p>
    <w:p w:rsidR="00ED7BCC" w:rsidRPr="009E6443" w:rsidRDefault="00155D70" w:rsidP="00155D70">
      <w:pPr>
        <w:ind w:firstLine="284"/>
        <w:rPr>
          <w:sz w:val="32"/>
          <w:szCs w:val="32"/>
        </w:rPr>
      </w:pPr>
      <w:r w:rsidRPr="009E6443">
        <w:rPr>
          <w:sz w:val="32"/>
          <w:szCs w:val="32"/>
        </w:rPr>
        <w:t>Возможно, что отказ от признания Корана вечным со стороны мутазил</w:t>
      </w:r>
      <w:r w:rsidRPr="009E6443">
        <w:rPr>
          <w:sz w:val="32"/>
          <w:szCs w:val="32"/>
        </w:rPr>
        <w:t>и</w:t>
      </w:r>
      <w:r w:rsidRPr="009E6443">
        <w:rPr>
          <w:sz w:val="32"/>
          <w:szCs w:val="32"/>
        </w:rPr>
        <w:t>тов имел место в связи с их полемикой с Хр</w:t>
      </w:r>
      <w:r w:rsidRPr="009E6443">
        <w:rPr>
          <w:sz w:val="32"/>
          <w:szCs w:val="32"/>
        </w:rPr>
        <w:t>и</w:t>
      </w:r>
      <w:r w:rsidRPr="009E6443">
        <w:rPr>
          <w:sz w:val="32"/>
          <w:szCs w:val="32"/>
        </w:rPr>
        <w:t xml:space="preserve">стианством, </w:t>
      </w:r>
      <w:r w:rsidR="00ED7BCC" w:rsidRPr="009E6443">
        <w:rPr>
          <w:sz w:val="32"/>
          <w:szCs w:val="32"/>
        </w:rPr>
        <w:t>в котором Иисус являлся</w:t>
      </w:r>
      <w:r w:rsidRPr="009E6443">
        <w:rPr>
          <w:sz w:val="32"/>
          <w:szCs w:val="32"/>
        </w:rPr>
        <w:t xml:space="preserve"> Словом Божьим. Мутазилиты считали, что заявление о несотворе</w:t>
      </w:r>
      <w:r w:rsidRPr="009E6443">
        <w:rPr>
          <w:sz w:val="32"/>
          <w:szCs w:val="32"/>
        </w:rPr>
        <w:t>н</w:t>
      </w:r>
      <w:r w:rsidRPr="009E6443">
        <w:rPr>
          <w:sz w:val="32"/>
          <w:szCs w:val="32"/>
        </w:rPr>
        <w:t>ности Корана в конечном итоге ведет к идее его предвечности. А это откр</w:t>
      </w:r>
      <w:r w:rsidRPr="009E6443">
        <w:rPr>
          <w:sz w:val="32"/>
          <w:szCs w:val="32"/>
        </w:rPr>
        <w:t>ы</w:t>
      </w:r>
      <w:r w:rsidRPr="009E6443">
        <w:rPr>
          <w:sz w:val="32"/>
          <w:szCs w:val="32"/>
        </w:rPr>
        <w:t>вает путь к множественности предвечного. Они считали, что это давало пр</w:t>
      </w:r>
      <w:r w:rsidRPr="009E6443">
        <w:rPr>
          <w:sz w:val="32"/>
          <w:szCs w:val="32"/>
        </w:rPr>
        <w:t>е</w:t>
      </w:r>
      <w:r w:rsidRPr="009E6443">
        <w:rPr>
          <w:sz w:val="32"/>
          <w:szCs w:val="32"/>
        </w:rPr>
        <w:t>имущество христианам в полемике с мутазилитами. Написав письмо халифу Мамуну</w:t>
      </w:r>
      <w:r w:rsidR="00ED7BCC" w:rsidRPr="009E6443">
        <w:rPr>
          <w:sz w:val="32"/>
          <w:szCs w:val="32"/>
        </w:rPr>
        <w:t>,</w:t>
      </w:r>
      <w:r w:rsidRPr="009E6443">
        <w:rPr>
          <w:sz w:val="32"/>
          <w:szCs w:val="32"/>
        </w:rPr>
        <w:t xml:space="preserve"> они у</w:t>
      </w:r>
      <w:r w:rsidRPr="009E6443">
        <w:rPr>
          <w:sz w:val="32"/>
          <w:szCs w:val="32"/>
        </w:rPr>
        <w:t>т</w:t>
      </w:r>
      <w:r w:rsidRPr="009E6443">
        <w:rPr>
          <w:sz w:val="32"/>
          <w:szCs w:val="32"/>
        </w:rPr>
        <w:t>верждали, что все те, кто говорит о несотворенности Корана</w:t>
      </w:r>
      <w:r w:rsidR="00ED7BCC" w:rsidRPr="009E6443">
        <w:rPr>
          <w:sz w:val="32"/>
          <w:szCs w:val="32"/>
        </w:rPr>
        <w:t>,</w:t>
      </w:r>
      <w:r w:rsidRPr="009E6443">
        <w:rPr>
          <w:sz w:val="32"/>
          <w:szCs w:val="32"/>
        </w:rPr>
        <w:t xml:space="preserve"> повторяет путь христиан, которые точно также говорили об Исе как о ве</w:t>
      </w:r>
      <w:r w:rsidRPr="009E6443">
        <w:rPr>
          <w:sz w:val="32"/>
          <w:szCs w:val="32"/>
        </w:rPr>
        <w:t>ч</w:t>
      </w:r>
      <w:r w:rsidRPr="009E6443">
        <w:rPr>
          <w:sz w:val="32"/>
          <w:szCs w:val="32"/>
        </w:rPr>
        <w:t xml:space="preserve">ном слове Бога, совечным Ему. Сделав Ису вначале предвечным, они затем обожествили его. </w:t>
      </w:r>
    </w:p>
    <w:p w:rsidR="00155D70" w:rsidRPr="009E6443" w:rsidRDefault="00155D70" w:rsidP="00155D70">
      <w:pPr>
        <w:ind w:firstLine="284"/>
        <w:rPr>
          <w:sz w:val="32"/>
          <w:szCs w:val="32"/>
        </w:rPr>
      </w:pPr>
      <w:r w:rsidRPr="009E6443">
        <w:rPr>
          <w:sz w:val="32"/>
          <w:szCs w:val="32"/>
        </w:rPr>
        <w:t>Как видно, стремление к полнейшей рационализации положений Корана и Сунны вынудило мутазилитов занять по в</w:t>
      </w:r>
      <w:r w:rsidRPr="009E6443">
        <w:rPr>
          <w:sz w:val="32"/>
          <w:szCs w:val="32"/>
        </w:rPr>
        <w:t>о</w:t>
      </w:r>
      <w:r w:rsidRPr="009E6443">
        <w:rPr>
          <w:sz w:val="32"/>
          <w:szCs w:val="32"/>
        </w:rPr>
        <w:t>просу о Коране такую позицию. Однако позиции ортодоксального Ислама, принимавшего рационализм в о</w:t>
      </w:r>
      <w:r w:rsidRPr="009E6443">
        <w:rPr>
          <w:sz w:val="32"/>
          <w:szCs w:val="32"/>
        </w:rPr>
        <w:t>т</w:t>
      </w:r>
      <w:r w:rsidRPr="009E6443">
        <w:rPr>
          <w:sz w:val="32"/>
          <w:szCs w:val="32"/>
        </w:rPr>
        <w:t>ношении Откровения умереннее мутазилитов, в полемике с христианами нисколько не пострадали от утверждений о несотворе</w:t>
      </w:r>
      <w:r w:rsidRPr="009E6443">
        <w:rPr>
          <w:sz w:val="32"/>
          <w:szCs w:val="32"/>
        </w:rPr>
        <w:t>н</w:t>
      </w:r>
      <w:r w:rsidRPr="009E6443">
        <w:rPr>
          <w:sz w:val="32"/>
          <w:szCs w:val="32"/>
        </w:rPr>
        <w:t>ности Корана.</w:t>
      </w:r>
    </w:p>
    <w:p w:rsidR="00155D70" w:rsidRPr="009E6443" w:rsidRDefault="00155D70" w:rsidP="00155D70">
      <w:pPr>
        <w:ind w:firstLine="284"/>
        <w:rPr>
          <w:i/>
          <w:sz w:val="32"/>
          <w:szCs w:val="32"/>
          <w:u w:val="single"/>
        </w:rPr>
      </w:pPr>
      <w:r w:rsidRPr="009E6443">
        <w:rPr>
          <w:i/>
          <w:sz w:val="32"/>
          <w:szCs w:val="32"/>
          <w:u w:val="single"/>
        </w:rPr>
        <w:t>2. Вера в Божественную справедливость (Адль)</w:t>
      </w:r>
    </w:p>
    <w:p w:rsidR="00155D70" w:rsidRPr="009E6443" w:rsidRDefault="00155D70" w:rsidP="00155D70">
      <w:pPr>
        <w:ind w:firstLine="284"/>
        <w:rPr>
          <w:sz w:val="32"/>
          <w:szCs w:val="32"/>
        </w:rPr>
      </w:pPr>
      <w:r w:rsidRPr="009E6443">
        <w:rPr>
          <w:sz w:val="32"/>
          <w:szCs w:val="32"/>
        </w:rPr>
        <w:t>Масуди в «Мурудж аль-Захабе» писал, что согласно убеждениям мутаз</w:t>
      </w:r>
      <w:r w:rsidRPr="009E6443">
        <w:rPr>
          <w:sz w:val="32"/>
          <w:szCs w:val="32"/>
        </w:rPr>
        <w:t>и</w:t>
      </w:r>
      <w:r w:rsidRPr="009E6443">
        <w:rPr>
          <w:sz w:val="32"/>
          <w:szCs w:val="32"/>
        </w:rPr>
        <w:t>литов, Аллах не любит порчу. Поэтому не Он сотворяет поступки людей. Люди сами совершают те или иные поступки силой, которую им дает Бог, который сам по себе одобряет разрешенное и порицает запретное. Также Аллах не возлагает на человека того, чего он не сумел бы вынести. Естес</w:t>
      </w:r>
      <w:r w:rsidRPr="009E6443">
        <w:rPr>
          <w:sz w:val="32"/>
          <w:szCs w:val="32"/>
        </w:rPr>
        <w:t>т</w:t>
      </w:r>
      <w:r w:rsidRPr="009E6443">
        <w:rPr>
          <w:sz w:val="32"/>
          <w:szCs w:val="32"/>
        </w:rPr>
        <w:t>венно, что если бы Ему было бы угодно, Он бы принудил людей к соверш</w:t>
      </w:r>
      <w:r w:rsidRPr="009E6443">
        <w:rPr>
          <w:sz w:val="32"/>
          <w:szCs w:val="32"/>
        </w:rPr>
        <w:t>е</w:t>
      </w:r>
      <w:r w:rsidRPr="009E6443">
        <w:rPr>
          <w:sz w:val="32"/>
          <w:szCs w:val="32"/>
        </w:rPr>
        <w:t>нию только добра, но в этом случае терялся бы смысл зе</w:t>
      </w:r>
      <w:r w:rsidRPr="009E6443">
        <w:rPr>
          <w:sz w:val="32"/>
          <w:szCs w:val="32"/>
        </w:rPr>
        <w:t>м</w:t>
      </w:r>
      <w:r w:rsidRPr="009E6443">
        <w:rPr>
          <w:sz w:val="32"/>
          <w:szCs w:val="32"/>
        </w:rPr>
        <w:t>ной жизни, земных испытаний. Поэтому Бог этого не делает.</w:t>
      </w:r>
    </w:p>
    <w:p w:rsidR="00155D70" w:rsidRPr="009E6443" w:rsidRDefault="00155D70" w:rsidP="00155D70">
      <w:pPr>
        <w:ind w:firstLine="284"/>
        <w:rPr>
          <w:sz w:val="32"/>
          <w:szCs w:val="32"/>
        </w:rPr>
      </w:pPr>
      <w:r w:rsidRPr="009E6443">
        <w:rPr>
          <w:sz w:val="32"/>
          <w:szCs w:val="32"/>
        </w:rPr>
        <w:t>Этими положениями о Божественной справедливости, мутазилиты прот</w:t>
      </w:r>
      <w:r w:rsidRPr="009E6443">
        <w:rPr>
          <w:sz w:val="32"/>
          <w:szCs w:val="32"/>
        </w:rPr>
        <w:t>и</w:t>
      </w:r>
      <w:r w:rsidRPr="009E6443">
        <w:rPr>
          <w:sz w:val="32"/>
          <w:szCs w:val="32"/>
        </w:rPr>
        <w:t>востояли сторонникам абсолютной Божественной предопределенности - джабритам, которые утверждали, что человек не является творцом своих п</w:t>
      </w:r>
      <w:r w:rsidRPr="009E6443">
        <w:rPr>
          <w:sz w:val="32"/>
          <w:szCs w:val="32"/>
        </w:rPr>
        <w:t>о</w:t>
      </w:r>
      <w:r w:rsidRPr="009E6443">
        <w:rPr>
          <w:sz w:val="32"/>
          <w:szCs w:val="32"/>
        </w:rPr>
        <w:t>ступков и, что все они предопределены Богом. Мутазилиты полагали, что если бы все поступки человека были бы заранее предопредел</w:t>
      </w:r>
      <w:r w:rsidRPr="009E6443">
        <w:rPr>
          <w:sz w:val="32"/>
          <w:szCs w:val="32"/>
        </w:rPr>
        <w:t>е</w:t>
      </w:r>
      <w:r w:rsidRPr="009E6443">
        <w:rPr>
          <w:sz w:val="32"/>
          <w:szCs w:val="32"/>
        </w:rPr>
        <w:t>ны Богом, то не было бы никакого смысла в последующем воздаянии за те или иные п</w:t>
      </w:r>
      <w:r w:rsidRPr="009E6443">
        <w:rPr>
          <w:sz w:val="32"/>
          <w:szCs w:val="32"/>
        </w:rPr>
        <w:t>о</w:t>
      </w:r>
      <w:r w:rsidRPr="009E6443">
        <w:rPr>
          <w:sz w:val="32"/>
          <w:szCs w:val="32"/>
        </w:rPr>
        <w:t>ступки. Более того, Бог оказался бы несправедливым, так как карал бы за п</w:t>
      </w:r>
      <w:r w:rsidRPr="009E6443">
        <w:rPr>
          <w:sz w:val="32"/>
          <w:szCs w:val="32"/>
        </w:rPr>
        <w:t>о</w:t>
      </w:r>
      <w:r w:rsidRPr="009E6443">
        <w:rPr>
          <w:sz w:val="32"/>
          <w:szCs w:val="32"/>
        </w:rPr>
        <w:t>ступки, которые люди не сове</w:t>
      </w:r>
      <w:r w:rsidRPr="009E6443">
        <w:rPr>
          <w:sz w:val="32"/>
          <w:szCs w:val="32"/>
        </w:rPr>
        <w:t>р</w:t>
      </w:r>
      <w:r w:rsidRPr="009E6443">
        <w:rPr>
          <w:sz w:val="32"/>
          <w:szCs w:val="32"/>
        </w:rPr>
        <w:t>шали.</w:t>
      </w:r>
    </w:p>
    <w:p w:rsidR="00155D70" w:rsidRPr="009E6443" w:rsidRDefault="00155D70" w:rsidP="00155D70">
      <w:pPr>
        <w:ind w:firstLine="284"/>
        <w:rPr>
          <w:sz w:val="32"/>
          <w:szCs w:val="32"/>
        </w:rPr>
      </w:pPr>
      <w:r w:rsidRPr="009E6443">
        <w:rPr>
          <w:sz w:val="32"/>
          <w:szCs w:val="32"/>
        </w:rPr>
        <w:t>В соответствии с доктриной Божественной справедливости, мутазилитские идеологи считали, что Аллах должен творить только наилучшее. Из двух наилучших вариантов Он должен выбрать самый наилучший. При этом они утве</w:t>
      </w:r>
      <w:r w:rsidRPr="009E6443">
        <w:rPr>
          <w:sz w:val="32"/>
          <w:szCs w:val="32"/>
        </w:rPr>
        <w:t>р</w:t>
      </w:r>
      <w:r w:rsidRPr="009E6443">
        <w:rPr>
          <w:sz w:val="32"/>
          <w:szCs w:val="32"/>
        </w:rPr>
        <w:t>ждали, что если понятия хорошего и плохого ясны разуму человека, то это тем более должно быть очевидно и для Аллаха. Поэтому творение на</w:t>
      </w:r>
      <w:r w:rsidRPr="009E6443">
        <w:rPr>
          <w:sz w:val="32"/>
          <w:szCs w:val="32"/>
        </w:rPr>
        <w:t>и</w:t>
      </w:r>
      <w:r w:rsidRPr="009E6443">
        <w:rPr>
          <w:sz w:val="32"/>
          <w:szCs w:val="32"/>
        </w:rPr>
        <w:t>лучшего и отход от плохого является важнейшим качеством Бога, который никогда не о</w:t>
      </w:r>
      <w:r w:rsidRPr="009E6443">
        <w:rPr>
          <w:sz w:val="32"/>
          <w:szCs w:val="32"/>
        </w:rPr>
        <w:t>т</w:t>
      </w:r>
      <w:r w:rsidRPr="009E6443">
        <w:rPr>
          <w:sz w:val="32"/>
          <w:szCs w:val="32"/>
        </w:rPr>
        <w:t xml:space="preserve">вергнет хорошего и обязательно сотворит его. Таким образом, мутазилиты верили, что Аллах может сотворить только хорошее. </w:t>
      </w:r>
      <w:r w:rsidR="009D6517" w:rsidRPr="009E6443">
        <w:rPr>
          <w:sz w:val="32"/>
          <w:szCs w:val="32"/>
        </w:rPr>
        <w:t>Это явл</w:t>
      </w:r>
      <w:r w:rsidR="009D6517" w:rsidRPr="009E6443">
        <w:rPr>
          <w:sz w:val="32"/>
          <w:szCs w:val="32"/>
        </w:rPr>
        <w:t>я</w:t>
      </w:r>
      <w:r w:rsidR="009D6517" w:rsidRPr="009E6443">
        <w:rPr>
          <w:sz w:val="32"/>
          <w:szCs w:val="32"/>
        </w:rPr>
        <w:t>ется Его обязанностью. Сот</w:t>
      </w:r>
      <w:r w:rsidRPr="009E6443">
        <w:rPr>
          <w:sz w:val="32"/>
          <w:szCs w:val="32"/>
        </w:rPr>
        <w:t>ворение же плохого является для Аллаха нево</w:t>
      </w:r>
      <w:r w:rsidRPr="009E6443">
        <w:rPr>
          <w:sz w:val="32"/>
          <w:szCs w:val="32"/>
        </w:rPr>
        <w:t>з</w:t>
      </w:r>
      <w:r w:rsidRPr="009E6443">
        <w:rPr>
          <w:sz w:val="32"/>
          <w:szCs w:val="32"/>
        </w:rPr>
        <w:t xml:space="preserve">можным. </w:t>
      </w:r>
    </w:p>
    <w:p w:rsidR="00155D70" w:rsidRPr="009E6443" w:rsidRDefault="00155D70" w:rsidP="00155D70">
      <w:pPr>
        <w:ind w:firstLine="284"/>
        <w:rPr>
          <w:b/>
          <w:sz w:val="32"/>
          <w:szCs w:val="32"/>
        </w:rPr>
      </w:pPr>
      <w:r w:rsidRPr="009E6443">
        <w:rPr>
          <w:sz w:val="32"/>
          <w:szCs w:val="32"/>
        </w:rPr>
        <w:t>Это положение мутазилитско</w:t>
      </w:r>
      <w:r w:rsidR="009D6517" w:rsidRPr="009E6443">
        <w:rPr>
          <w:sz w:val="32"/>
          <w:szCs w:val="32"/>
        </w:rPr>
        <w:t xml:space="preserve">го калама </w:t>
      </w:r>
      <w:r w:rsidRPr="009E6443">
        <w:rPr>
          <w:sz w:val="32"/>
          <w:szCs w:val="32"/>
        </w:rPr>
        <w:t>был</w:t>
      </w:r>
      <w:r w:rsidR="009D6517" w:rsidRPr="009E6443">
        <w:rPr>
          <w:sz w:val="32"/>
          <w:szCs w:val="32"/>
        </w:rPr>
        <w:t>и отвергнуты</w:t>
      </w:r>
      <w:r w:rsidRPr="009E6443">
        <w:rPr>
          <w:sz w:val="32"/>
          <w:szCs w:val="32"/>
        </w:rPr>
        <w:t xml:space="preserve"> суннитской орт</w:t>
      </w:r>
      <w:r w:rsidRPr="009E6443">
        <w:rPr>
          <w:sz w:val="32"/>
          <w:szCs w:val="32"/>
        </w:rPr>
        <w:t>о</w:t>
      </w:r>
      <w:r w:rsidRPr="009E6443">
        <w:rPr>
          <w:sz w:val="32"/>
          <w:szCs w:val="32"/>
        </w:rPr>
        <w:t>доксией</w:t>
      </w:r>
      <w:r w:rsidR="009D6517" w:rsidRPr="009E6443">
        <w:rPr>
          <w:sz w:val="32"/>
          <w:szCs w:val="32"/>
        </w:rPr>
        <w:t xml:space="preserve"> по двум причинам.</w:t>
      </w:r>
      <w:r w:rsidRPr="009E6443">
        <w:rPr>
          <w:sz w:val="32"/>
          <w:szCs w:val="32"/>
        </w:rPr>
        <w:t xml:space="preserve"> </w:t>
      </w:r>
      <w:r w:rsidR="009D6517" w:rsidRPr="009E6443">
        <w:rPr>
          <w:sz w:val="32"/>
          <w:szCs w:val="32"/>
        </w:rPr>
        <w:t>В</w:t>
      </w:r>
      <w:r w:rsidRPr="009E6443">
        <w:rPr>
          <w:sz w:val="32"/>
          <w:szCs w:val="32"/>
        </w:rPr>
        <w:t>о-первых, они не считали разум человека н</w:t>
      </w:r>
      <w:r w:rsidRPr="009E6443">
        <w:rPr>
          <w:sz w:val="32"/>
          <w:szCs w:val="32"/>
        </w:rPr>
        <w:t>а</w:t>
      </w:r>
      <w:r w:rsidRPr="009E6443">
        <w:rPr>
          <w:sz w:val="32"/>
          <w:szCs w:val="32"/>
        </w:rPr>
        <w:t>столько совершенным, чтобы его доводы были то</w:t>
      </w:r>
      <w:r w:rsidR="009D6517" w:rsidRPr="009E6443">
        <w:rPr>
          <w:sz w:val="32"/>
          <w:szCs w:val="32"/>
        </w:rPr>
        <w:t>ждественны доводам О</w:t>
      </w:r>
      <w:r w:rsidR="009D6517" w:rsidRPr="009E6443">
        <w:rPr>
          <w:sz w:val="32"/>
          <w:szCs w:val="32"/>
        </w:rPr>
        <w:t>т</w:t>
      </w:r>
      <w:r w:rsidR="009D6517" w:rsidRPr="009E6443">
        <w:rPr>
          <w:sz w:val="32"/>
          <w:szCs w:val="32"/>
        </w:rPr>
        <w:t>кровения. А</w:t>
      </w:r>
      <w:r w:rsidRPr="009E6443">
        <w:rPr>
          <w:sz w:val="32"/>
          <w:szCs w:val="32"/>
        </w:rPr>
        <w:t xml:space="preserve"> во</w:t>
      </w:r>
      <w:r w:rsidR="009D6517" w:rsidRPr="009E6443">
        <w:rPr>
          <w:sz w:val="32"/>
          <w:szCs w:val="32"/>
        </w:rPr>
        <w:t>-</w:t>
      </w:r>
      <w:r w:rsidRPr="009E6443">
        <w:rPr>
          <w:sz w:val="32"/>
          <w:szCs w:val="32"/>
        </w:rPr>
        <w:t>вторых, по утверждениям суннитских ортодоксов, Бог не может быть принуждаем к чему бы то ни было и обладает абсолютной в</w:t>
      </w:r>
      <w:r w:rsidRPr="009E6443">
        <w:rPr>
          <w:sz w:val="32"/>
          <w:szCs w:val="32"/>
        </w:rPr>
        <w:t>о</w:t>
      </w:r>
      <w:r w:rsidRPr="009E6443">
        <w:rPr>
          <w:sz w:val="32"/>
          <w:szCs w:val="32"/>
        </w:rPr>
        <w:t xml:space="preserve">лей. </w:t>
      </w:r>
    </w:p>
    <w:p w:rsidR="00155D70" w:rsidRPr="009E6443" w:rsidRDefault="00155D70" w:rsidP="00155D70">
      <w:pPr>
        <w:ind w:firstLine="284"/>
        <w:rPr>
          <w:i/>
          <w:sz w:val="32"/>
          <w:szCs w:val="32"/>
          <w:u w:val="single"/>
        </w:rPr>
      </w:pPr>
      <w:r w:rsidRPr="009E6443">
        <w:rPr>
          <w:i/>
          <w:sz w:val="32"/>
          <w:szCs w:val="32"/>
          <w:u w:val="single"/>
        </w:rPr>
        <w:t>3. Обещание и угроза (аль-ваад ва аль-ваид)</w:t>
      </w:r>
    </w:p>
    <w:p w:rsidR="00155D70" w:rsidRPr="009E6443" w:rsidRDefault="00155D70" w:rsidP="00155D70">
      <w:pPr>
        <w:ind w:firstLine="284"/>
        <w:rPr>
          <w:sz w:val="32"/>
          <w:szCs w:val="32"/>
        </w:rPr>
      </w:pPr>
      <w:r w:rsidRPr="009E6443">
        <w:rPr>
          <w:sz w:val="32"/>
          <w:szCs w:val="32"/>
        </w:rPr>
        <w:t>Мутазилиты верили, что все обещанное Богом обязательно сбывается. Бог воздает добром за совершение богоугодных поступков и карает за соверш</w:t>
      </w:r>
      <w:r w:rsidRPr="009E6443">
        <w:rPr>
          <w:sz w:val="32"/>
          <w:szCs w:val="32"/>
        </w:rPr>
        <w:t>е</w:t>
      </w:r>
      <w:r w:rsidRPr="009E6443">
        <w:rPr>
          <w:sz w:val="32"/>
          <w:szCs w:val="32"/>
        </w:rPr>
        <w:t>ние греха. Наряду с этим, Аллах также выполнит свое обещание и простит всех раскаявшихся людей. Поэтому все люди, совершающие богоугодные поступки, будут вознаграждены, а совершающие дурные поступки и грехи будут обязательн</w:t>
      </w:r>
      <w:r w:rsidR="007D085D" w:rsidRPr="009E6443">
        <w:rPr>
          <w:sz w:val="32"/>
          <w:szCs w:val="32"/>
        </w:rPr>
        <w:t>о н</w:t>
      </w:r>
      <w:r w:rsidR="007D085D" w:rsidRPr="009E6443">
        <w:rPr>
          <w:sz w:val="32"/>
          <w:szCs w:val="32"/>
        </w:rPr>
        <w:t>а</w:t>
      </w:r>
      <w:r w:rsidR="007D085D" w:rsidRPr="009E6443">
        <w:rPr>
          <w:sz w:val="32"/>
          <w:szCs w:val="32"/>
        </w:rPr>
        <w:t>казаны. Причем без покаяния большие грехи (кабаир</w:t>
      </w:r>
      <w:r w:rsidRPr="009E6443">
        <w:rPr>
          <w:sz w:val="32"/>
          <w:szCs w:val="32"/>
        </w:rPr>
        <w:t>) прощены не будут. Это утверждение также противоречило позиции ортодо</w:t>
      </w:r>
      <w:r w:rsidRPr="009E6443">
        <w:rPr>
          <w:sz w:val="32"/>
          <w:szCs w:val="32"/>
        </w:rPr>
        <w:t>к</w:t>
      </w:r>
      <w:r w:rsidRPr="009E6443">
        <w:rPr>
          <w:sz w:val="32"/>
          <w:szCs w:val="32"/>
        </w:rPr>
        <w:t>сального суннитского Ислама, согласно которому Бог простит всех тех, кого пож</w:t>
      </w:r>
      <w:r w:rsidRPr="009E6443">
        <w:rPr>
          <w:sz w:val="32"/>
          <w:szCs w:val="32"/>
        </w:rPr>
        <w:t>е</w:t>
      </w:r>
      <w:r w:rsidRPr="009E6443">
        <w:rPr>
          <w:sz w:val="32"/>
          <w:szCs w:val="32"/>
        </w:rPr>
        <w:t>лает. Он может простить и без покаяния. А все мусульмане, в конечном итоге, будут прощ</w:t>
      </w:r>
      <w:r w:rsidRPr="009E6443">
        <w:rPr>
          <w:sz w:val="32"/>
          <w:szCs w:val="32"/>
        </w:rPr>
        <w:t>е</w:t>
      </w:r>
      <w:r w:rsidRPr="009E6443">
        <w:rPr>
          <w:sz w:val="32"/>
          <w:szCs w:val="32"/>
        </w:rPr>
        <w:t>ны.</w:t>
      </w:r>
    </w:p>
    <w:p w:rsidR="00155D70" w:rsidRPr="009E6443" w:rsidRDefault="00155D70" w:rsidP="00155D70">
      <w:pPr>
        <w:ind w:firstLine="284"/>
        <w:rPr>
          <w:sz w:val="32"/>
          <w:szCs w:val="32"/>
        </w:rPr>
      </w:pPr>
      <w:r w:rsidRPr="009E6443">
        <w:rPr>
          <w:sz w:val="32"/>
          <w:szCs w:val="32"/>
        </w:rPr>
        <w:t>Мутазилитская доктрина «обещания и угрозы» противостояла утвержд</w:t>
      </w:r>
      <w:r w:rsidRPr="009E6443">
        <w:rPr>
          <w:sz w:val="32"/>
          <w:szCs w:val="32"/>
        </w:rPr>
        <w:t>е</w:t>
      </w:r>
      <w:r w:rsidRPr="009E6443">
        <w:rPr>
          <w:sz w:val="32"/>
          <w:szCs w:val="32"/>
        </w:rPr>
        <w:t>ниям мурджиитов, которые утве</w:t>
      </w:r>
      <w:r w:rsidRPr="009E6443">
        <w:rPr>
          <w:sz w:val="32"/>
          <w:szCs w:val="32"/>
        </w:rPr>
        <w:t>р</w:t>
      </w:r>
      <w:r w:rsidRPr="009E6443">
        <w:rPr>
          <w:sz w:val="32"/>
          <w:szCs w:val="32"/>
        </w:rPr>
        <w:t>ждали, что главным является наличие веры. По их мнению, если есть вера, то совершение того или иного, пусть даже дурного поступка, не является поводом для наказания чел</w:t>
      </w:r>
      <w:r w:rsidRPr="009E6443">
        <w:rPr>
          <w:sz w:val="32"/>
          <w:szCs w:val="32"/>
        </w:rPr>
        <w:t>о</w:t>
      </w:r>
      <w:r w:rsidRPr="009E6443">
        <w:rPr>
          <w:sz w:val="32"/>
          <w:szCs w:val="32"/>
        </w:rPr>
        <w:t xml:space="preserve">века Богом. </w:t>
      </w:r>
    </w:p>
    <w:p w:rsidR="00155D70" w:rsidRPr="009E6443" w:rsidRDefault="00155D70" w:rsidP="00155D70">
      <w:pPr>
        <w:ind w:firstLine="284"/>
        <w:rPr>
          <w:i/>
          <w:sz w:val="32"/>
          <w:szCs w:val="32"/>
          <w:u w:val="single"/>
        </w:rPr>
      </w:pPr>
      <w:r w:rsidRPr="009E6443">
        <w:rPr>
          <w:i/>
          <w:sz w:val="32"/>
          <w:szCs w:val="32"/>
          <w:u w:val="single"/>
        </w:rPr>
        <w:t>4. Вера в промежуточное положение между верой и неверием (аль-манзиляту байн аль-манзилятайн).</w:t>
      </w:r>
    </w:p>
    <w:p w:rsidR="00155D70" w:rsidRPr="009E6443" w:rsidRDefault="00155D70" w:rsidP="00155D70">
      <w:pPr>
        <w:ind w:firstLine="284"/>
        <w:rPr>
          <w:sz w:val="32"/>
          <w:szCs w:val="32"/>
        </w:rPr>
      </w:pPr>
      <w:r w:rsidRPr="009E6443">
        <w:rPr>
          <w:sz w:val="32"/>
          <w:szCs w:val="32"/>
        </w:rPr>
        <w:t>Четвертым постулатом веры мутазилитов  является вера в промежуточное состояние между верой и неверием, кот</w:t>
      </w:r>
      <w:r w:rsidRPr="009E6443">
        <w:rPr>
          <w:sz w:val="32"/>
          <w:szCs w:val="32"/>
        </w:rPr>
        <w:t>о</w:t>
      </w:r>
      <w:r w:rsidRPr="009E6443">
        <w:rPr>
          <w:sz w:val="32"/>
          <w:szCs w:val="32"/>
        </w:rPr>
        <w:t xml:space="preserve">рое находится в аду. </w:t>
      </w:r>
    </w:p>
    <w:p w:rsidR="00155D70" w:rsidRPr="009E6443" w:rsidRDefault="00155D70" w:rsidP="00155D70">
      <w:pPr>
        <w:ind w:firstLine="284"/>
        <w:rPr>
          <w:sz w:val="32"/>
          <w:szCs w:val="32"/>
        </w:rPr>
      </w:pPr>
      <w:r w:rsidRPr="009E6443">
        <w:rPr>
          <w:sz w:val="32"/>
          <w:szCs w:val="32"/>
        </w:rPr>
        <w:t xml:space="preserve">Аш-Шахрастани в «Китаб ал-Милал </w:t>
      </w:r>
      <w:r w:rsidR="001516D6" w:rsidRPr="009E6443">
        <w:rPr>
          <w:sz w:val="32"/>
          <w:szCs w:val="32"/>
        </w:rPr>
        <w:t>ва'н-Нихале</w:t>
      </w:r>
      <w:r w:rsidRPr="009E6443">
        <w:rPr>
          <w:sz w:val="32"/>
          <w:szCs w:val="32"/>
        </w:rPr>
        <w:t>» (главе «Мутазилиты»), описывая это положение мутазилитской веры, писал: «Вера представляет собой совокупность свойств добра. Когда они соединены, человек называе</w:t>
      </w:r>
      <w:r w:rsidRPr="009E6443">
        <w:rPr>
          <w:sz w:val="32"/>
          <w:szCs w:val="32"/>
        </w:rPr>
        <w:t>т</w:t>
      </w:r>
      <w:r w:rsidRPr="009E6443">
        <w:rPr>
          <w:sz w:val="32"/>
          <w:szCs w:val="32"/>
        </w:rPr>
        <w:t xml:space="preserve">ся верующим, и это похвальное звание. Нечестивый не соединяет в себе свойств добра и не заслуживает похвального звания, вследствие чего его не называют верующим. Но он не является </w:t>
      </w:r>
      <w:r w:rsidR="001516D6" w:rsidRPr="009E6443">
        <w:rPr>
          <w:sz w:val="32"/>
          <w:szCs w:val="32"/>
        </w:rPr>
        <w:t>также,</w:t>
      </w:r>
      <w:r w:rsidRPr="009E6443">
        <w:rPr>
          <w:sz w:val="32"/>
          <w:szCs w:val="32"/>
        </w:rPr>
        <w:t xml:space="preserve"> безусловно неверующим, п</w:t>
      </w:r>
      <w:r w:rsidRPr="009E6443">
        <w:rPr>
          <w:sz w:val="32"/>
          <w:szCs w:val="32"/>
        </w:rPr>
        <w:t>о</w:t>
      </w:r>
      <w:r w:rsidRPr="009E6443">
        <w:rPr>
          <w:sz w:val="32"/>
          <w:szCs w:val="32"/>
        </w:rPr>
        <w:t>тому что с ним остаются слова испов</w:t>
      </w:r>
      <w:r w:rsidRPr="009E6443">
        <w:rPr>
          <w:sz w:val="32"/>
          <w:szCs w:val="32"/>
        </w:rPr>
        <w:t>е</w:t>
      </w:r>
      <w:r w:rsidRPr="009E6443">
        <w:rPr>
          <w:sz w:val="32"/>
          <w:szCs w:val="32"/>
        </w:rPr>
        <w:t>дания веры и все прочие добрые дела, - нет основания отве</w:t>
      </w:r>
      <w:r w:rsidRPr="009E6443">
        <w:rPr>
          <w:sz w:val="32"/>
          <w:szCs w:val="32"/>
        </w:rPr>
        <w:t>р</w:t>
      </w:r>
      <w:r w:rsidRPr="009E6443">
        <w:rPr>
          <w:sz w:val="32"/>
          <w:szCs w:val="32"/>
        </w:rPr>
        <w:t>гать их. Однако если он ушел из этого мира с тяжелым грехом, без раскаяния, то он будет в числе вечно пребывающих в аду, п</w:t>
      </w:r>
      <w:r w:rsidRPr="009E6443">
        <w:rPr>
          <w:sz w:val="32"/>
          <w:szCs w:val="32"/>
        </w:rPr>
        <w:t>о</w:t>
      </w:r>
      <w:r w:rsidRPr="009E6443">
        <w:rPr>
          <w:sz w:val="32"/>
          <w:szCs w:val="32"/>
        </w:rPr>
        <w:t>скольку в загробной жизни есть только две категории л</w:t>
      </w:r>
      <w:r w:rsidRPr="009E6443">
        <w:rPr>
          <w:sz w:val="32"/>
          <w:szCs w:val="32"/>
        </w:rPr>
        <w:t>ю</w:t>
      </w:r>
      <w:r w:rsidRPr="009E6443">
        <w:rPr>
          <w:sz w:val="32"/>
          <w:szCs w:val="32"/>
        </w:rPr>
        <w:t>дей: одна категория - раю, другая в аду. Но тяжесть наказания будет ему приуменьшена, и его ступень будет выше ступени неверу</w:t>
      </w:r>
      <w:r w:rsidRPr="009E6443">
        <w:rPr>
          <w:sz w:val="32"/>
          <w:szCs w:val="32"/>
        </w:rPr>
        <w:t>ю</w:t>
      </w:r>
      <w:r w:rsidRPr="009E6443">
        <w:rPr>
          <w:sz w:val="32"/>
          <w:szCs w:val="32"/>
        </w:rPr>
        <w:t>щих».</w:t>
      </w:r>
    </w:p>
    <w:p w:rsidR="00155D70" w:rsidRPr="009E6443" w:rsidRDefault="00155D70" w:rsidP="00155D70">
      <w:pPr>
        <w:ind w:firstLine="284"/>
        <w:rPr>
          <w:sz w:val="32"/>
          <w:szCs w:val="32"/>
        </w:rPr>
      </w:pPr>
      <w:r w:rsidRPr="009E6443">
        <w:rPr>
          <w:sz w:val="32"/>
          <w:szCs w:val="32"/>
        </w:rPr>
        <w:t>Однако вера в промежуточное состояние противоречила воззрениям орт</w:t>
      </w:r>
      <w:r w:rsidRPr="009E6443">
        <w:rPr>
          <w:sz w:val="32"/>
          <w:szCs w:val="32"/>
        </w:rPr>
        <w:t>о</w:t>
      </w:r>
      <w:r w:rsidRPr="009E6443">
        <w:rPr>
          <w:sz w:val="32"/>
          <w:szCs w:val="32"/>
        </w:rPr>
        <w:t>доксальных мусульман-суннитов. Поэтому мутазилиты говорили, что с теми, кто не верует в это состояние</w:t>
      </w:r>
      <w:r w:rsidR="007D085D" w:rsidRPr="009E6443">
        <w:rPr>
          <w:sz w:val="32"/>
          <w:szCs w:val="32"/>
        </w:rPr>
        <w:t>,</w:t>
      </w:r>
      <w:r w:rsidRPr="009E6443">
        <w:rPr>
          <w:sz w:val="32"/>
          <w:szCs w:val="32"/>
        </w:rPr>
        <w:t xml:space="preserve"> надлежит обращаться как с мусульманами в этом мире, поскольку всегда есть надежда, что эти люди поймут это и </w:t>
      </w:r>
      <w:r w:rsidR="007D085D" w:rsidRPr="009E6443">
        <w:rPr>
          <w:sz w:val="32"/>
          <w:szCs w:val="32"/>
        </w:rPr>
        <w:t>ра</w:t>
      </w:r>
      <w:r w:rsidR="007D085D" w:rsidRPr="009E6443">
        <w:rPr>
          <w:sz w:val="32"/>
          <w:szCs w:val="32"/>
        </w:rPr>
        <w:t>с</w:t>
      </w:r>
      <w:r w:rsidR="007D085D" w:rsidRPr="009E6443">
        <w:rPr>
          <w:sz w:val="32"/>
          <w:szCs w:val="32"/>
        </w:rPr>
        <w:t>каются</w:t>
      </w:r>
      <w:r w:rsidRPr="009E6443">
        <w:rPr>
          <w:sz w:val="32"/>
          <w:szCs w:val="32"/>
        </w:rPr>
        <w:t>.</w:t>
      </w:r>
    </w:p>
    <w:p w:rsidR="00155D70" w:rsidRPr="009E6443" w:rsidRDefault="00155D70" w:rsidP="00155D70">
      <w:pPr>
        <w:ind w:firstLine="284"/>
        <w:rPr>
          <w:i/>
          <w:sz w:val="32"/>
          <w:szCs w:val="32"/>
          <w:u w:val="single"/>
        </w:rPr>
      </w:pPr>
      <w:r w:rsidRPr="009E6443">
        <w:rPr>
          <w:i/>
          <w:sz w:val="32"/>
          <w:szCs w:val="32"/>
          <w:u w:val="single"/>
        </w:rPr>
        <w:t>5. Призыв к совершению добра и воздержани</w:t>
      </w:r>
      <w:r w:rsidR="007D085D" w:rsidRPr="009E6443">
        <w:rPr>
          <w:i/>
          <w:sz w:val="32"/>
          <w:szCs w:val="32"/>
          <w:u w:val="single"/>
        </w:rPr>
        <w:t>ю</w:t>
      </w:r>
      <w:r w:rsidRPr="009E6443">
        <w:rPr>
          <w:i/>
          <w:sz w:val="32"/>
          <w:szCs w:val="32"/>
          <w:u w:val="single"/>
        </w:rPr>
        <w:t xml:space="preserve"> от дурного (амри биль м</w:t>
      </w:r>
      <w:r w:rsidRPr="009E6443">
        <w:rPr>
          <w:i/>
          <w:sz w:val="32"/>
          <w:szCs w:val="32"/>
          <w:u w:val="single"/>
        </w:rPr>
        <w:t>а</w:t>
      </w:r>
      <w:r w:rsidRPr="009E6443">
        <w:rPr>
          <w:i/>
          <w:sz w:val="32"/>
          <w:szCs w:val="32"/>
          <w:u w:val="single"/>
        </w:rPr>
        <w:t>руф ва нахй аниль му</w:t>
      </w:r>
      <w:r w:rsidRPr="009E6443">
        <w:rPr>
          <w:i/>
          <w:sz w:val="32"/>
          <w:szCs w:val="32"/>
          <w:u w:val="single"/>
        </w:rPr>
        <w:t>н</w:t>
      </w:r>
      <w:r w:rsidRPr="009E6443">
        <w:rPr>
          <w:i/>
          <w:sz w:val="32"/>
          <w:szCs w:val="32"/>
          <w:u w:val="single"/>
        </w:rPr>
        <w:t>кар)</w:t>
      </w:r>
    </w:p>
    <w:p w:rsidR="00155D70" w:rsidRPr="009E6443" w:rsidRDefault="00155D70" w:rsidP="00155D70">
      <w:pPr>
        <w:ind w:firstLine="284"/>
        <w:rPr>
          <w:sz w:val="32"/>
          <w:szCs w:val="32"/>
        </w:rPr>
      </w:pPr>
      <w:r w:rsidRPr="009E6443">
        <w:rPr>
          <w:sz w:val="32"/>
          <w:szCs w:val="32"/>
        </w:rPr>
        <w:t>Мутазилиты верили в то, что необходимо совершать хорошие дела и пр</w:t>
      </w:r>
      <w:r w:rsidRPr="009E6443">
        <w:rPr>
          <w:sz w:val="32"/>
          <w:szCs w:val="32"/>
        </w:rPr>
        <w:t>и</w:t>
      </w:r>
      <w:r w:rsidRPr="009E6443">
        <w:rPr>
          <w:sz w:val="32"/>
          <w:szCs w:val="32"/>
        </w:rPr>
        <w:t>зывать окружающих к этому, а также в необходимость воздержания от с</w:t>
      </w:r>
      <w:r w:rsidRPr="009E6443">
        <w:rPr>
          <w:sz w:val="32"/>
          <w:szCs w:val="32"/>
        </w:rPr>
        <w:t>о</w:t>
      </w:r>
      <w:r w:rsidRPr="009E6443">
        <w:rPr>
          <w:sz w:val="32"/>
          <w:szCs w:val="32"/>
        </w:rPr>
        <w:t>верш</w:t>
      </w:r>
      <w:r w:rsidRPr="009E6443">
        <w:rPr>
          <w:sz w:val="32"/>
          <w:szCs w:val="32"/>
        </w:rPr>
        <w:t>е</w:t>
      </w:r>
      <w:r w:rsidRPr="009E6443">
        <w:rPr>
          <w:sz w:val="32"/>
          <w:szCs w:val="32"/>
        </w:rPr>
        <w:t>ния дурных поступков и недопущения этого со стороны других людей.</w:t>
      </w:r>
    </w:p>
    <w:p w:rsidR="00155D70" w:rsidRPr="009E6443" w:rsidRDefault="00155D70" w:rsidP="00155D70">
      <w:pPr>
        <w:ind w:firstLine="284"/>
        <w:rPr>
          <w:b/>
          <w:i/>
          <w:sz w:val="32"/>
          <w:szCs w:val="32"/>
        </w:rPr>
      </w:pPr>
      <w:r w:rsidRPr="009E6443">
        <w:rPr>
          <w:b/>
          <w:i/>
          <w:sz w:val="32"/>
          <w:szCs w:val="32"/>
        </w:rPr>
        <w:t>Приоритетнос</w:t>
      </w:r>
      <w:r w:rsidR="007D085D" w:rsidRPr="009E6443">
        <w:rPr>
          <w:b/>
          <w:i/>
          <w:sz w:val="32"/>
          <w:szCs w:val="32"/>
        </w:rPr>
        <w:t>ть доводов разума в мутазилитском каламе</w:t>
      </w:r>
    </w:p>
    <w:p w:rsidR="00155D70" w:rsidRPr="009E6443" w:rsidRDefault="00155D70" w:rsidP="00155D70">
      <w:pPr>
        <w:ind w:firstLine="284"/>
        <w:rPr>
          <w:sz w:val="32"/>
          <w:szCs w:val="32"/>
        </w:rPr>
      </w:pPr>
      <w:r w:rsidRPr="009E6443">
        <w:rPr>
          <w:sz w:val="32"/>
          <w:szCs w:val="32"/>
        </w:rPr>
        <w:t>Для доказательств своих убеждений мутазилиты разработали целую мет</w:t>
      </w:r>
      <w:r w:rsidRPr="009E6443">
        <w:rPr>
          <w:sz w:val="32"/>
          <w:szCs w:val="32"/>
        </w:rPr>
        <w:t>о</w:t>
      </w:r>
      <w:r w:rsidRPr="009E6443">
        <w:rPr>
          <w:sz w:val="32"/>
          <w:szCs w:val="32"/>
        </w:rPr>
        <w:t>дологическую базу. В первую очередь они ссылались на очевидные и недв</w:t>
      </w:r>
      <w:r w:rsidRPr="009E6443">
        <w:rPr>
          <w:sz w:val="32"/>
          <w:szCs w:val="32"/>
        </w:rPr>
        <w:t>у</w:t>
      </w:r>
      <w:r w:rsidRPr="009E6443">
        <w:rPr>
          <w:sz w:val="32"/>
          <w:szCs w:val="32"/>
        </w:rPr>
        <w:t>смысленные доводы из Откровения (нассы). Однако, наряду с этим, они ш</w:t>
      </w:r>
      <w:r w:rsidRPr="009E6443">
        <w:rPr>
          <w:sz w:val="32"/>
          <w:szCs w:val="32"/>
        </w:rPr>
        <w:t>и</w:t>
      </w:r>
      <w:r w:rsidRPr="009E6443">
        <w:rPr>
          <w:sz w:val="32"/>
          <w:szCs w:val="32"/>
        </w:rPr>
        <w:t>роко примен</w:t>
      </w:r>
      <w:r w:rsidRPr="009E6443">
        <w:rPr>
          <w:sz w:val="32"/>
          <w:szCs w:val="32"/>
        </w:rPr>
        <w:t>я</w:t>
      </w:r>
      <w:r w:rsidRPr="009E6443">
        <w:rPr>
          <w:sz w:val="32"/>
          <w:szCs w:val="32"/>
        </w:rPr>
        <w:t>ли и дово</w:t>
      </w:r>
      <w:r w:rsidR="007D085D" w:rsidRPr="009E6443">
        <w:rPr>
          <w:sz w:val="32"/>
          <w:szCs w:val="32"/>
        </w:rPr>
        <w:t>ды разума (акль) и логики (манты</w:t>
      </w:r>
      <w:r w:rsidRPr="009E6443">
        <w:rPr>
          <w:sz w:val="32"/>
          <w:szCs w:val="32"/>
        </w:rPr>
        <w:t>к). Более того, они фактич</w:t>
      </w:r>
      <w:r w:rsidRPr="009E6443">
        <w:rPr>
          <w:sz w:val="32"/>
          <w:szCs w:val="32"/>
        </w:rPr>
        <w:t>е</w:t>
      </w:r>
      <w:r w:rsidRPr="009E6443">
        <w:rPr>
          <w:sz w:val="32"/>
          <w:szCs w:val="32"/>
        </w:rPr>
        <w:t>ски приравнивали их</w:t>
      </w:r>
      <w:r w:rsidR="007D085D" w:rsidRPr="009E6443">
        <w:rPr>
          <w:sz w:val="32"/>
          <w:szCs w:val="32"/>
        </w:rPr>
        <w:t xml:space="preserve"> к</w:t>
      </w:r>
      <w:r w:rsidRPr="009E6443">
        <w:rPr>
          <w:sz w:val="32"/>
          <w:szCs w:val="32"/>
        </w:rPr>
        <w:t xml:space="preserve"> доводам Откровения. </w:t>
      </w:r>
    </w:p>
    <w:p w:rsidR="00155D70" w:rsidRPr="009E6443" w:rsidRDefault="00155D70" w:rsidP="00155D70">
      <w:pPr>
        <w:ind w:firstLine="284"/>
        <w:rPr>
          <w:sz w:val="32"/>
          <w:szCs w:val="32"/>
        </w:rPr>
      </w:pPr>
      <w:r w:rsidRPr="009E6443">
        <w:rPr>
          <w:sz w:val="32"/>
          <w:szCs w:val="32"/>
        </w:rPr>
        <w:t>Практически все положения исламского вероучения мутазилитами подве</w:t>
      </w:r>
      <w:r w:rsidRPr="009E6443">
        <w:rPr>
          <w:sz w:val="32"/>
          <w:szCs w:val="32"/>
        </w:rPr>
        <w:t>р</w:t>
      </w:r>
      <w:r w:rsidRPr="009E6443">
        <w:rPr>
          <w:sz w:val="32"/>
          <w:szCs w:val="32"/>
        </w:rPr>
        <w:t>гались рациональному осмыслению и обо</w:t>
      </w:r>
      <w:r w:rsidRPr="009E6443">
        <w:rPr>
          <w:sz w:val="32"/>
          <w:szCs w:val="32"/>
        </w:rPr>
        <w:t>с</w:t>
      </w:r>
      <w:r w:rsidRPr="009E6443">
        <w:rPr>
          <w:sz w:val="32"/>
          <w:szCs w:val="32"/>
        </w:rPr>
        <w:t>нованию. То, что противоречило доводам разума, ими отвергалось. Они утверждали, что суждение о том, я</w:t>
      </w:r>
      <w:r w:rsidRPr="009E6443">
        <w:rPr>
          <w:sz w:val="32"/>
          <w:szCs w:val="32"/>
        </w:rPr>
        <w:t>в</w:t>
      </w:r>
      <w:r w:rsidRPr="009E6443">
        <w:rPr>
          <w:sz w:val="32"/>
          <w:szCs w:val="32"/>
        </w:rPr>
        <w:t>ляется то или иное деяние плохим или хорошим можно выносить на основ</w:t>
      </w:r>
      <w:r w:rsidRPr="009E6443">
        <w:rPr>
          <w:sz w:val="32"/>
          <w:szCs w:val="32"/>
        </w:rPr>
        <w:t>а</w:t>
      </w:r>
      <w:r w:rsidRPr="009E6443">
        <w:rPr>
          <w:sz w:val="32"/>
          <w:szCs w:val="32"/>
        </w:rPr>
        <w:t xml:space="preserve">нии здравого суждения, даже если по этому поводу нет прямых указаний Откровения. </w:t>
      </w:r>
    </w:p>
    <w:p w:rsidR="00155D70" w:rsidRPr="009E6443" w:rsidRDefault="00155D70" w:rsidP="00155D70">
      <w:pPr>
        <w:ind w:firstLine="284"/>
        <w:rPr>
          <w:sz w:val="32"/>
          <w:szCs w:val="32"/>
        </w:rPr>
      </w:pPr>
      <w:r w:rsidRPr="009E6443">
        <w:rPr>
          <w:sz w:val="32"/>
          <w:szCs w:val="32"/>
        </w:rPr>
        <w:t>Таким образом, мутазилизм стал первой в истории Ислама м</w:t>
      </w:r>
      <w:r w:rsidR="00403B19" w:rsidRPr="009E6443">
        <w:rPr>
          <w:sz w:val="32"/>
          <w:szCs w:val="32"/>
        </w:rPr>
        <w:t>ировоззренч</w:t>
      </w:r>
      <w:r w:rsidR="00403B19" w:rsidRPr="009E6443">
        <w:rPr>
          <w:sz w:val="32"/>
          <w:szCs w:val="32"/>
        </w:rPr>
        <w:t>е</w:t>
      </w:r>
      <w:r w:rsidR="00403B19" w:rsidRPr="009E6443">
        <w:rPr>
          <w:sz w:val="32"/>
          <w:szCs w:val="32"/>
        </w:rPr>
        <w:t>ской школой, которая попыталась</w:t>
      </w:r>
      <w:r w:rsidRPr="009E6443">
        <w:rPr>
          <w:sz w:val="32"/>
          <w:szCs w:val="32"/>
        </w:rPr>
        <w:t xml:space="preserve"> дать р</w:t>
      </w:r>
      <w:r w:rsidRPr="009E6443">
        <w:rPr>
          <w:sz w:val="32"/>
          <w:szCs w:val="32"/>
        </w:rPr>
        <w:t>а</w:t>
      </w:r>
      <w:r w:rsidRPr="009E6443">
        <w:rPr>
          <w:sz w:val="32"/>
          <w:szCs w:val="32"/>
        </w:rPr>
        <w:t>циональное толкование различным аспектам Шариата. Процесс рационального осмысления положений религии стал н</w:t>
      </w:r>
      <w:r w:rsidRPr="009E6443">
        <w:rPr>
          <w:sz w:val="32"/>
          <w:szCs w:val="32"/>
        </w:rPr>
        <w:t>о</w:t>
      </w:r>
      <w:r w:rsidRPr="009E6443">
        <w:rPr>
          <w:sz w:val="32"/>
          <w:szCs w:val="32"/>
        </w:rPr>
        <w:t xml:space="preserve">сить название </w:t>
      </w:r>
      <w:r w:rsidRPr="009E6443">
        <w:rPr>
          <w:i/>
          <w:sz w:val="32"/>
          <w:szCs w:val="32"/>
        </w:rPr>
        <w:t>калама</w:t>
      </w:r>
      <w:r w:rsidR="001516D6" w:rsidRPr="009E6443">
        <w:rPr>
          <w:sz w:val="32"/>
          <w:szCs w:val="32"/>
        </w:rPr>
        <w:t xml:space="preserve"> (арабс.</w:t>
      </w:r>
      <w:r w:rsidRPr="009E6443">
        <w:rPr>
          <w:sz w:val="32"/>
          <w:szCs w:val="32"/>
        </w:rPr>
        <w:t xml:space="preserve"> - речь, слово). А философов-каламистов стали называть мутакаллимами. Мутакаллимы внесли огромный вклад в ра</w:t>
      </w:r>
      <w:r w:rsidRPr="009E6443">
        <w:rPr>
          <w:sz w:val="32"/>
          <w:szCs w:val="32"/>
        </w:rPr>
        <w:t>з</w:t>
      </w:r>
      <w:r w:rsidRPr="009E6443">
        <w:rPr>
          <w:sz w:val="32"/>
          <w:szCs w:val="32"/>
        </w:rPr>
        <w:t>витие не только мусульманской, но и мировой философии и заняли свое до</w:t>
      </w:r>
      <w:r w:rsidRPr="009E6443">
        <w:rPr>
          <w:sz w:val="32"/>
          <w:szCs w:val="32"/>
        </w:rPr>
        <w:t>с</w:t>
      </w:r>
      <w:r w:rsidRPr="009E6443">
        <w:rPr>
          <w:sz w:val="32"/>
          <w:szCs w:val="32"/>
        </w:rPr>
        <w:t>тойное место в ее истории.</w:t>
      </w:r>
      <w:r w:rsidR="00403B19" w:rsidRPr="009E6443">
        <w:rPr>
          <w:sz w:val="32"/>
          <w:szCs w:val="32"/>
        </w:rPr>
        <w:t xml:space="preserve"> (См. </w:t>
      </w:r>
      <w:r w:rsidR="00403B19" w:rsidRPr="009E6443">
        <w:rPr>
          <w:b/>
          <w:sz w:val="32"/>
          <w:szCs w:val="32"/>
        </w:rPr>
        <w:t>К</w:t>
      </w:r>
      <w:r w:rsidR="00403B19" w:rsidRPr="009E6443">
        <w:rPr>
          <w:b/>
          <w:sz w:val="32"/>
          <w:szCs w:val="32"/>
        </w:rPr>
        <w:t>а</w:t>
      </w:r>
      <w:r w:rsidR="00403B19" w:rsidRPr="009E6443">
        <w:rPr>
          <w:b/>
          <w:sz w:val="32"/>
          <w:szCs w:val="32"/>
        </w:rPr>
        <w:t>лам</w:t>
      </w:r>
      <w:r w:rsidR="00403B19" w:rsidRPr="009E6443">
        <w:rPr>
          <w:sz w:val="32"/>
          <w:szCs w:val="32"/>
        </w:rPr>
        <w:t>).</w:t>
      </w:r>
    </w:p>
    <w:p w:rsidR="00155D70" w:rsidRPr="009E6443" w:rsidRDefault="00155D70" w:rsidP="00155D70">
      <w:pPr>
        <w:ind w:firstLine="284"/>
        <w:rPr>
          <w:sz w:val="32"/>
          <w:szCs w:val="32"/>
        </w:rPr>
      </w:pPr>
      <w:r w:rsidRPr="009E6443">
        <w:rPr>
          <w:sz w:val="32"/>
          <w:szCs w:val="32"/>
        </w:rPr>
        <w:t>Необходимо отметить, что положения калама разрабатывались не только мутазилитами, но и их оппонентами из л</w:t>
      </w:r>
      <w:r w:rsidRPr="009E6443">
        <w:rPr>
          <w:sz w:val="32"/>
          <w:szCs w:val="32"/>
        </w:rPr>
        <w:t>а</w:t>
      </w:r>
      <w:r w:rsidRPr="009E6443">
        <w:rPr>
          <w:sz w:val="32"/>
          <w:szCs w:val="32"/>
        </w:rPr>
        <w:t>геря ортодоксальных мусульман-суннитов, которые также понимали, что избежать процесса рационализации положений Шариата все равно не удастся. Дело в том, что в этом случае</w:t>
      </w:r>
      <w:r w:rsidR="00685536" w:rsidRPr="009E6443">
        <w:rPr>
          <w:sz w:val="32"/>
          <w:szCs w:val="32"/>
        </w:rPr>
        <w:t>,</w:t>
      </w:r>
      <w:r w:rsidRPr="009E6443">
        <w:rPr>
          <w:sz w:val="32"/>
          <w:szCs w:val="32"/>
        </w:rPr>
        <w:t xml:space="preserve"> и</w:t>
      </w:r>
      <w:r w:rsidRPr="009E6443">
        <w:rPr>
          <w:sz w:val="32"/>
          <w:szCs w:val="32"/>
        </w:rPr>
        <w:t>с</w:t>
      </w:r>
      <w:r w:rsidRPr="009E6443">
        <w:rPr>
          <w:sz w:val="32"/>
          <w:szCs w:val="32"/>
        </w:rPr>
        <w:t>ламская религия, строящаяся только на положениях Откров</w:t>
      </w:r>
      <w:r w:rsidRPr="009E6443">
        <w:rPr>
          <w:sz w:val="32"/>
          <w:szCs w:val="32"/>
        </w:rPr>
        <w:t>е</w:t>
      </w:r>
      <w:r w:rsidRPr="009E6443">
        <w:rPr>
          <w:sz w:val="32"/>
          <w:szCs w:val="32"/>
        </w:rPr>
        <w:t>ния</w:t>
      </w:r>
      <w:r w:rsidR="001516D6" w:rsidRPr="009E6443">
        <w:rPr>
          <w:sz w:val="32"/>
          <w:szCs w:val="32"/>
        </w:rPr>
        <w:t>,</w:t>
      </w:r>
      <w:r w:rsidRPr="009E6443">
        <w:rPr>
          <w:sz w:val="32"/>
          <w:szCs w:val="32"/>
        </w:rPr>
        <w:t xml:space="preserve"> потеряла бы свою актуальность в условиях бурного интеллектуального, научного и общественного прогресса, который происходил в средневековом мусульма</w:t>
      </w:r>
      <w:r w:rsidRPr="009E6443">
        <w:rPr>
          <w:sz w:val="32"/>
          <w:szCs w:val="32"/>
        </w:rPr>
        <w:t>н</w:t>
      </w:r>
      <w:r w:rsidRPr="009E6443">
        <w:rPr>
          <w:sz w:val="32"/>
          <w:szCs w:val="32"/>
        </w:rPr>
        <w:t xml:space="preserve">ском обществе. </w:t>
      </w:r>
    </w:p>
    <w:p w:rsidR="00155D70" w:rsidRPr="009E6443" w:rsidRDefault="00155D70" w:rsidP="00155D70">
      <w:pPr>
        <w:ind w:firstLine="284"/>
        <w:rPr>
          <w:sz w:val="32"/>
          <w:szCs w:val="32"/>
        </w:rPr>
      </w:pPr>
      <w:r w:rsidRPr="009E6443">
        <w:rPr>
          <w:sz w:val="32"/>
          <w:szCs w:val="32"/>
        </w:rPr>
        <w:t xml:space="preserve">Однако, в то же время, ортодоксальные </w:t>
      </w:r>
      <w:r w:rsidR="00685536" w:rsidRPr="009E6443">
        <w:rPr>
          <w:sz w:val="32"/>
          <w:szCs w:val="32"/>
        </w:rPr>
        <w:t>мутакаллимы</w:t>
      </w:r>
      <w:r w:rsidRPr="009E6443">
        <w:rPr>
          <w:sz w:val="32"/>
          <w:szCs w:val="32"/>
        </w:rPr>
        <w:t xml:space="preserve"> разработали мир</w:t>
      </w:r>
      <w:r w:rsidRPr="009E6443">
        <w:rPr>
          <w:sz w:val="32"/>
          <w:szCs w:val="32"/>
        </w:rPr>
        <w:t>о</w:t>
      </w:r>
      <w:r w:rsidRPr="009E6443">
        <w:rPr>
          <w:sz w:val="32"/>
          <w:szCs w:val="32"/>
        </w:rPr>
        <w:t>воззренческую систему, при которой положения калама гармонично сочет</w:t>
      </w:r>
      <w:r w:rsidRPr="009E6443">
        <w:rPr>
          <w:sz w:val="32"/>
          <w:szCs w:val="32"/>
        </w:rPr>
        <w:t>а</w:t>
      </w:r>
      <w:r w:rsidRPr="009E6443">
        <w:rPr>
          <w:sz w:val="32"/>
          <w:szCs w:val="32"/>
        </w:rPr>
        <w:t>лись с положениями Откровения. Такое компромиссное учение разработали величайшие м</w:t>
      </w:r>
      <w:r w:rsidRPr="009E6443">
        <w:rPr>
          <w:sz w:val="32"/>
          <w:szCs w:val="32"/>
        </w:rPr>
        <w:t>у</w:t>
      </w:r>
      <w:r w:rsidRPr="009E6443">
        <w:rPr>
          <w:sz w:val="32"/>
          <w:szCs w:val="32"/>
        </w:rPr>
        <w:t xml:space="preserve">сульманские </w:t>
      </w:r>
      <w:r w:rsidR="00685536" w:rsidRPr="009E6443">
        <w:rPr>
          <w:sz w:val="32"/>
          <w:szCs w:val="32"/>
        </w:rPr>
        <w:t>суннитские мыслители -</w:t>
      </w:r>
      <w:r w:rsidRPr="009E6443">
        <w:rPr>
          <w:sz w:val="32"/>
          <w:szCs w:val="32"/>
        </w:rPr>
        <w:t xml:space="preserve"> Абу аль-Хасан аль-Ашари и Абу Мансур аль-Матуриди. </w:t>
      </w:r>
      <w:r w:rsidR="00685536" w:rsidRPr="009E6443">
        <w:rPr>
          <w:sz w:val="32"/>
          <w:szCs w:val="32"/>
        </w:rPr>
        <w:t>Ашаризм и матуридизм</w:t>
      </w:r>
      <w:r w:rsidRPr="009E6443">
        <w:rPr>
          <w:sz w:val="32"/>
          <w:szCs w:val="32"/>
        </w:rPr>
        <w:t xml:space="preserve"> стали ведущ</w:t>
      </w:r>
      <w:r w:rsidRPr="009E6443">
        <w:rPr>
          <w:sz w:val="32"/>
          <w:szCs w:val="32"/>
        </w:rPr>
        <w:t>и</w:t>
      </w:r>
      <w:r w:rsidRPr="009E6443">
        <w:rPr>
          <w:sz w:val="32"/>
          <w:szCs w:val="32"/>
        </w:rPr>
        <w:t>ми мировоззренческими направлениями суннитского Ислама</w:t>
      </w:r>
      <w:r w:rsidR="002F62B2" w:rsidRPr="009E6443">
        <w:rPr>
          <w:sz w:val="32"/>
          <w:szCs w:val="32"/>
        </w:rPr>
        <w:t>,</w:t>
      </w:r>
      <w:r w:rsidRPr="009E6443">
        <w:rPr>
          <w:sz w:val="32"/>
          <w:szCs w:val="32"/>
        </w:rPr>
        <w:t xml:space="preserve"> начиная с п</w:t>
      </w:r>
      <w:r w:rsidRPr="009E6443">
        <w:rPr>
          <w:sz w:val="32"/>
          <w:szCs w:val="32"/>
        </w:rPr>
        <w:t>е</w:t>
      </w:r>
      <w:r w:rsidRPr="009E6443">
        <w:rPr>
          <w:sz w:val="32"/>
          <w:szCs w:val="32"/>
        </w:rPr>
        <w:t>риода средневек</w:t>
      </w:r>
      <w:r w:rsidRPr="009E6443">
        <w:rPr>
          <w:sz w:val="32"/>
          <w:szCs w:val="32"/>
        </w:rPr>
        <w:t>о</w:t>
      </w:r>
      <w:r w:rsidRPr="009E6443">
        <w:rPr>
          <w:sz w:val="32"/>
          <w:szCs w:val="32"/>
        </w:rPr>
        <w:t>вья</w:t>
      </w:r>
      <w:r w:rsidR="00685536" w:rsidRPr="009E6443">
        <w:rPr>
          <w:sz w:val="32"/>
          <w:szCs w:val="32"/>
        </w:rPr>
        <w:t>,</w:t>
      </w:r>
      <w:r w:rsidRPr="009E6443">
        <w:rPr>
          <w:sz w:val="32"/>
          <w:szCs w:val="32"/>
        </w:rPr>
        <w:t xml:space="preserve"> и вплоть до современности.</w:t>
      </w:r>
    </w:p>
    <w:p w:rsidR="00155D70" w:rsidRPr="009E6443" w:rsidRDefault="00155D70" w:rsidP="00155D70">
      <w:pPr>
        <w:ind w:firstLine="284"/>
        <w:rPr>
          <w:sz w:val="32"/>
          <w:szCs w:val="32"/>
        </w:rPr>
      </w:pPr>
      <w:r w:rsidRPr="009E6443">
        <w:rPr>
          <w:sz w:val="32"/>
          <w:szCs w:val="32"/>
        </w:rPr>
        <w:t>Рационализм мутазилитов исходил из их хорошего знакомства с трад</w:t>
      </w:r>
      <w:r w:rsidRPr="009E6443">
        <w:rPr>
          <w:sz w:val="32"/>
          <w:szCs w:val="32"/>
        </w:rPr>
        <w:t>и</w:t>
      </w:r>
      <w:r w:rsidRPr="009E6443">
        <w:rPr>
          <w:sz w:val="32"/>
          <w:szCs w:val="32"/>
        </w:rPr>
        <w:t>циями античной и древнеримской философии. Философские методы анти</w:t>
      </w:r>
      <w:r w:rsidRPr="009E6443">
        <w:rPr>
          <w:sz w:val="32"/>
          <w:szCs w:val="32"/>
        </w:rPr>
        <w:t>ч</w:t>
      </w:r>
      <w:r w:rsidRPr="009E6443">
        <w:rPr>
          <w:sz w:val="32"/>
          <w:szCs w:val="32"/>
        </w:rPr>
        <w:t>ных мыслителей ими применялись для объяснения и рационального осмы</w:t>
      </w:r>
      <w:r w:rsidRPr="009E6443">
        <w:rPr>
          <w:sz w:val="32"/>
          <w:szCs w:val="32"/>
        </w:rPr>
        <w:t>с</w:t>
      </w:r>
      <w:r w:rsidRPr="009E6443">
        <w:rPr>
          <w:sz w:val="32"/>
          <w:szCs w:val="32"/>
        </w:rPr>
        <w:t>ления положений Шариата. Все те положения Откровения, которые вступ</w:t>
      </w:r>
      <w:r w:rsidRPr="009E6443">
        <w:rPr>
          <w:sz w:val="32"/>
          <w:szCs w:val="32"/>
        </w:rPr>
        <w:t>а</w:t>
      </w:r>
      <w:r w:rsidRPr="009E6443">
        <w:rPr>
          <w:sz w:val="32"/>
          <w:szCs w:val="32"/>
        </w:rPr>
        <w:t>ли в противоречие с доводами разума</w:t>
      </w:r>
      <w:r w:rsidR="002F62B2" w:rsidRPr="009E6443">
        <w:rPr>
          <w:sz w:val="32"/>
          <w:szCs w:val="32"/>
        </w:rPr>
        <w:t>,</w:t>
      </w:r>
      <w:r w:rsidRPr="009E6443">
        <w:rPr>
          <w:sz w:val="32"/>
          <w:szCs w:val="32"/>
        </w:rPr>
        <w:t xml:space="preserve"> мутазилитами подвергались аллегор</w:t>
      </w:r>
      <w:r w:rsidRPr="009E6443">
        <w:rPr>
          <w:sz w:val="32"/>
          <w:szCs w:val="32"/>
        </w:rPr>
        <w:t>и</w:t>
      </w:r>
      <w:r w:rsidRPr="009E6443">
        <w:rPr>
          <w:sz w:val="32"/>
          <w:szCs w:val="32"/>
        </w:rPr>
        <w:t xml:space="preserve">зации и иносказаниям. </w:t>
      </w:r>
    </w:p>
    <w:p w:rsidR="00155D70" w:rsidRPr="009E6443" w:rsidRDefault="00155D70" w:rsidP="00155D70">
      <w:pPr>
        <w:ind w:firstLine="284"/>
        <w:rPr>
          <w:sz w:val="32"/>
          <w:szCs w:val="32"/>
        </w:rPr>
      </w:pPr>
      <w:r w:rsidRPr="009E6443">
        <w:rPr>
          <w:sz w:val="32"/>
          <w:szCs w:val="32"/>
        </w:rPr>
        <w:t>Однако надо отметить, что методы философского рационализма многие из мутазилитов применяли настолько шир</w:t>
      </w:r>
      <w:r w:rsidRPr="009E6443">
        <w:rPr>
          <w:sz w:val="32"/>
          <w:szCs w:val="32"/>
        </w:rPr>
        <w:t>о</w:t>
      </w:r>
      <w:r w:rsidRPr="009E6443">
        <w:rPr>
          <w:sz w:val="32"/>
          <w:szCs w:val="32"/>
        </w:rPr>
        <w:t>ко и неограниченно, что против них стали выступать религиозные ортодоксы, которые протестовали против этих методов. И действительно чрезмерная приоритетность доводов разума в м</w:t>
      </w:r>
      <w:r w:rsidRPr="009E6443">
        <w:rPr>
          <w:sz w:val="32"/>
          <w:szCs w:val="32"/>
        </w:rPr>
        <w:t>у</w:t>
      </w:r>
      <w:r w:rsidRPr="009E6443">
        <w:rPr>
          <w:sz w:val="32"/>
          <w:szCs w:val="32"/>
        </w:rPr>
        <w:t>тазилитской философии имела свои слабые и неубедител</w:t>
      </w:r>
      <w:r w:rsidRPr="009E6443">
        <w:rPr>
          <w:sz w:val="32"/>
          <w:szCs w:val="32"/>
        </w:rPr>
        <w:t>ь</w:t>
      </w:r>
      <w:r w:rsidRPr="009E6443">
        <w:rPr>
          <w:sz w:val="32"/>
          <w:szCs w:val="32"/>
        </w:rPr>
        <w:t>ные стороны, так как разум имеет свои недостатки и, в некоторых случаях, не способен аде</w:t>
      </w:r>
      <w:r w:rsidRPr="009E6443">
        <w:rPr>
          <w:sz w:val="32"/>
          <w:szCs w:val="32"/>
        </w:rPr>
        <w:t>к</w:t>
      </w:r>
      <w:r w:rsidRPr="009E6443">
        <w:rPr>
          <w:sz w:val="32"/>
          <w:szCs w:val="32"/>
        </w:rPr>
        <w:t>ватно осознать объективную реальность. Стремление вообще все объяснить своими умозаключениями привело мутазилитов к схоластике, подмене и</w:t>
      </w:r>
      <w:r w:rsidRPr="009E6443">
        <w:rPr>
          <w:sz w:val="32"/>
          <w:szCs w:val="32"/>
        </w:rPr>
        <w:t>с</w:t>
      </w:r>
      <w:r w:rsidRPr="009E6443">
        <w:rPr>
          <w:sz w:val="32"/>
          <w:szCs w:val="32"/>
        </w:rPr>
        <w:t>тинной науки и философии своими схоластическими рассуждениями, а п</w:t>
      </w:r>
      <w:r w:rsidRPr="009E6443">
        <w:rPr>
          <w:sz w:val="32"/>
          <w:szCs w:val="32"/>
        </w:rPr>
        <w:t>о</w:t>
      </w:r>
      <w:r w:rsidRPr="009E6443">
        <w:rPr>
          <w:sz w:val="32"/>
          <w:szCs w:val="32"/>
        </w:rPr>
        <w:t>рой и к откровенной демагогии. А это, в свою очередь, привело к догматиз</w:t>
      </w:r>
      <w:r w:rsidRPr="009E6443">
        <w:rPr>
          <w:sz w:val="32"/>
          <w:szCs w:val="32"/>
        </w:rPr>
        <w:t>а</w:t>
      </w:r>
      <w:r w:rsidRPr="009E6443">
        <w:rPr>
          <w:sz w:val="32"/>
          <w:szCs w:val="32"/>
        </w:rPr>
        <w:t>ции мутазилитского учения. К моменту становления мутазилизма государс</w:t>
      </w:r>
      <w:r w:rsidRPr="009E6443">
        <w:rPr>
          <w:sz w:val="32"/>
          <w:szCs w:val="32"/>
        </w:rPr>
        <w:t>т</w:t>
      </w:r>
      <w:r w:rsidRPr="009E6443">
        <w:rPr>
          <w:sz w:val="32"/>
          <w:szCs w:val="32"/>
        </w:rPr>
        <w:t>венной идеологией Аббасидского халифата, это движение уже утеряло свои прогрессивные качества и превратилось в схоластико-догматическую сист</w:t>
      </w:r>
      <w:r w:rsidRPr="009E6443">
        <w:rPr>
          <w:sz w:val="32"/>
          <w:szCs w:val="32"/>
        </w:rPr>
        <w:t>е</w:t>
      </w:r>
      <w:r w:rsidRPr="009E6443">
        <w:rPr>
          <w:sz w:val="32"/>
          <w:szCs w:val="32"/>
        </w:rPr>
        <w:t>му, что и привело их лидеров к применению насилия в вопросах религии (в период «ми</w:t>
      </w:r>
      <w:r w:rsidRPr="009E6443">
        <w:rPr>
          <w:sz w:val="32"/>
          <w:szCs w:val="32"/>
        </w:rPr>
        <w:t>х</w:t>
      </w:r>
      <w:r w:rsidRPr="009E6443">
        <w:rPr>
          <w:sz w:val="32"/>
          <w:szCs w:val="32"/>
        </w:rPr>
        <w:t xml:space="preserve">ны»). </w:t>
      </w:r>
    </w:p>
    <w:p w:rsidR="00155D70" w:rsidRPr="009E6443" w:rsidRDefault="00155D70" w:rsidP="00155D70">
      <w:pPr>
        <w:ind w:firstLine="284"/>
        <w:rPr>
          <w:sz w:val="32"/>
          <w:szCs w:val="32"/>
        </w:rPr>
      </w:pPr>
      <w:r w:rsidRPr="009E6443">
        <w:rPr>
          <w:sz w:val="32"/>
          <w:szCs w:val="32"/>
        </w:rPr>
        <w:t>Еще одним слабым звеном мутазилитской философии было то обстоятел</w:t>
      </w:r>
      <w:r w:rsidRPr="009E6443">
        <w:rPr>
          <w:sz w:val="32"/>
          <w:szCs w:val="32"/>
        </w:rPr>
        <w:t>ь</w:t>
      </w:r>
      <w:r w:rsidRPr="009E6443">
        <w:rPr>
          <w:sz w:val="32"/>
          <w:szCs w:val="32"/>
        </w:rPr>
        <w:t xml:space="preserve">ство, </w:t>
      </w:r>
      <w:r w:rsidR="005C346F" w:rsidRPr="009E6443">
        <w:rPr>
          <w:sz w:val="32"/>
          <w:szCs w:val="32"/>
        </w:rPr>
        <w:t>что,</w:t>
      </w:r>
      <w:r w:rsidRPr="009E6443">
        <w:rPr>
          <w:sz w:val="32"/>
          <w:szCs w:val="32"/>
        </w:rPr>
        <w:t xml:space="preserve"> подвергая все на свете рациональному осмыслению, они часто пренебрегали положениями Откровения, либо же толковали его в соответс</w:t>
      </w:r>
      <w:r w:rsidRPr="009E6443">
        <w:rPr>
          <w:sz w:val="32"/>
          <w:szCs w:val="32"/>
        </w:rPr>
        <w:t>т</w:t>
      </w:r>
      <w:r w:rsidRPr="009E6443">
        <w:rPr>
          <w:sz w:val="32"/>
          <w:szCs w:val="32"/>
        </w:rPr>
        <w:t>вии с д</w:t>
      </w:r>
      <w:r w:rsidRPr="009E6443">
        <w:rPr>
          <w:sz w:val="32"/>
          <w:szCs w:val="32"/>
        </w:rPr>
        <w:t>о</w:t>
      </w:r>
      <w:r w:rsidRPr="009E6443">
        <w:rPr>
          <w:sz w:val="32"/>
          <w:szCs w:val="32"/>
        </w:rPr>
        <w:t>водами своего разума. Это приводило к конфликту с ортодоксами-суннитами, которых мутазилиты подвергали самой ожесточенной и, часто, не всегда объективной кр</w:t>
      </w:r>
      <w:r w:rsidRPr="009E6443">
        <w:rPr>
          <w:sz w:val="32"/>
          <w:szCs w:val="32"/>
        </w:rPr>
        <w:t>и</w:t>
      </w:r>
      <w:r w:rsidRPr="009E6443">
        <w:rPr>
          <w:sz w:val="32"/>
          <w:szCs w:val="32"/>
        </w:rPr>
        <w:t>тике. Например, мутазилитский идеолог Джахиз в сочинении «аль-Фусул аль-Мухтар» называл хадисоведов невежественной прослойкой людей, которые только следуют только устоя</w:t>
      </w:r>
      <w:r w:rsidRPr="009E6443">
        <w:rPr>
          <w:sz w:val="32"/>
          <w:szCs w:val="32"/>
        </w:rPr>
        <w:t>в</w:t>
      </w:r>
      <w:r w:rsidRPr="009E6443">
        <w:rPr>
          <w:sz w:val="32"/>
          <w:szCs w:val="32"/>
        </w:rPr>
        <w:t>шейся традиции (т.е. таклиду) и отказываются осмыслить исламское наследие. По его словам отказ хадисоведов и законоведов от осмысления устоявшейся традиции пр</w:t>
      </w:r>
      <w:r w:rsidRPr="009E6443">
        <w:rPr>
          <w:sz w:val="32"/>
          <w:szCs w:val="32"/>
        </w:rPr>
        <w:t>о</w:t>
      </w:r>
      <w:r w:rsidRPr="009E6443">
        <w:rPr>
          <w:sz w:val="32"/>
          <w:szCs w:val="32"/>
        </w:rPr>
        <w:t>тиворечит Корану, который призывает осмысленно подходить к пр</w:t>
      </w:r>
      <w:r w:rsidRPr="009E6443">
        <w:rPr>
          <w:sz w:val="32"/>
          <w:szCs w:val="32"/>
        </w:rPr>
        <w:t>о</w:t>
      </w:r>
      <w:r w:rsidRPr="009E6443">
        <w:rPr>
          <w:sz w:val="32"/>
          <w:szCs w:val="32"/>
        </w:rPr>
        <w:t>блемам религии.</w:t>
      </w:r>
    </w:p>
    <w:p w:rsidR="00155D70" w:rsidRPr="009E6443" w:rsidRDefault="00155D70" w:rsidP="00155D70">
      <w:pPr>
        <w:ind w:firstLine="284"/>
        <w:rPr>
          <w:sz w:val="32"/>
          <w:szCs w:val="32"/>
        </w:rPr>
      </w:pPr>
      <w:r w:rsidRPr="009E6443">
        <w:rPr>
          <w:sz w:val="32"/>
          <w:szCs w:val="32"/>
        </w:rPr>
        <w:t>Подобная излишняя критичность и даже оскорбительное отношение к суннитским ортодоксам неизбежно приводили к конфликту и потере мут</w:t>
      </w:r>
      <w:r w:rsidRPr="009E6443">
        <w:rPr>
          <w:sz w:val="32"/>
          <w:szCs w:val="32"/>
        </w:rPr>
        <w:t>а</w:t>
      </w:r>
      <w:r w:rsidRPr="009E6443">
        <w:rPr>
          <w:sz w:val="32"/>
          <w:szCs w:val="32"/>
        </w:rPr>
        <w:t>зилитами авторитета в массах народа, где были сильны позиции ортодо</w:t>
      </w:r>
      <w:r w:rsidRPr="009E6443">
        <w:rPr>
          <w:sz w:val="32"/>
          <w:szCs w:val="32"/>
        </w:rPr>
        <w:t>к</w:t>
      </w:r>
      <w:r w:rsidRPr="009E6443">
        <w:rPr>
          <w:sz w:val="32"/>
          <w:szCs w:val="32"/>
        </w:rPr>
        <w:t xml:space="preserve">сии.  </w:t>
      </w:r>
    </w:p>
    <w:p w:rsidR="00155D70" w:rsidRPr="009E6443" w:rsidRDefault="00155D70" w:rsidP="00155D70">
      <w:pPr>
        <w:ind w:firstLine="284"/>
        <w:rPr>
          <w:sz w:val="32"/>
          <w:szCs w:val="32"/>
        </w:rPr>
      </w:pPr>
      <w:r w:rsidRPr="009E6443">
        <w:rPr>
          <w:sz w:val="32"/>
          <w:szCs w:val="32"/>
        </w:rPr>
        <w:t>Таким образом, мутазилитское учение и мировоззрение оказало огромное влияние на выработку и развитие рационал</w:t>
      </w:r>
      <w:r w:rsidRPr="009E6443">
        <w:rPr>
          <w:sz w:val="32"/>
          <w:szCs w:val="32"/>
        </w:rPr>
        <w:t>и</w:t>
      </w:r>
      <w:r w:rsidRPr="009E6443">
        <w:rPr>
          <w:sz w:val="32"/>
          <w:szCs w:val="32"/>
        </w:rPr>
        <w:t>стических тенденций в Исламе. В борьбе с каламистами ортодоксальные мусульмане были вынуждены в</w:t>
      </w:r>
      <w:r w:rsidRPr="009E6443">
        <w:rPr>
          <w:sz w:val="32"/>
          <w:szCs w:val="32"/>
        </w:rPr>
        <w:t>ы</w:t>
      </w:r>
      <w:r w:rsidRPr="009E6443">
        <w:rPr>
          <w:sz w:val="32"/>
          <w:szCs w:val="32"/>
        </w:rPr>
        <w:t>рабатывать рациональное обоснование своих постулатов</w:t>
      </w:r>
      <w:r w:rsidR="005C346F" w:rsidRPr="009E6443">
        <w:rPr>
          <w:sz w:val="32"/>
          <w:szCs w:val="32"/>
        </w:rPr>
        <w:t xml:space="preserve"> веры</w:t>
      </w:r>
      <w:r w:rsidRPr="009E6443">
        <w:rPr>
          <w:sz w:val="32"/>
          <w:szCs w:val="32"/>
        </w:rPr>
        <w:t xml:space="preserve"> и, таким обр</w:t>
      </w:r>
      <w:r w:rsidRPr="009E6443">
        <w:rPr>
          <w:sz w:val="32"/>
          <w:szCs w:val="32"/>
        </w:rPr>
        <w:t>а</w:t>
      </w:r>
      <w:r w:rsidRPr="009E6443">
        <w:rPr>
          <w:sz w:val="32"/>
          <w:szCs w:val="32"/>
        </w:rPr>
        <w:t>зом, исламская религия, в целом, сделала значительный качественный ск</w:t>
      </w:r>
      <w:r w:rsidRPr="009E6443">
        <w:rPr>
          <w:sz w:val="32"/>
          <w:szCs w:val="32"/>
        </w:rPr>
        <w:t>а</w:t>
      </w:r>
      <w:r w:rsidRPr="009E6443">
        <w:rPr>
          <w:sz w:val="32"/>
          <w:szCs w:val="32"/>
        </w:rPr>
        <w:t xml:space="preserve">чок в условиях бурного развития периода средневековья. В первый период своей деятельности </w:t>
      </w:r>
      <w:r w:rsidR="00D45A2E" w:rsidRPr="009E6443">
        <w:rPr>
          <w:sz w:val="32"/>
          <w:szCs w:val="32"/>
        </w:rPr>
        <w:t>мутазилизм,</w:t>
      </w:r>
      <w:r w:rsidRPr="009E6443">
        <w:rPr>
          <w:sz w:val="32"/>
          <w:szCs w:val="32"/>
        </w:rPr>
        <w:t xml:space="preserve"> </w:t>
      </w:r>
      <w:r w:rsidR="00D45A2E" w:rsidRPr="009E6443">
        <w:rPr>
          <w:sz w:val="32"/>
          <w:szCs w:val="32"/>
        </w:rPr>
        <w:t>несомненно,</w:t>
      </w:r>
      <w:r w:rsidR="005C346F" w:rsidRPr="009E6443">
        <w:rPr>
          <w:sz w:val="32"/>
          <w:szCs w:val="32"/>
        </w:rPr>
        <w:t xml:space="preserve"> </w:t>
      </w:r>
      <w:r w:rsidRPr="009E6443">
        <w:rPr>
          <w:sz w:val="32"/>
          <w:szCs w:val="32"/>
        </w:rPr>
        <w:t>был прогрессивным движен</w:t>
      </w:r>
      <w:r w:rsidRPr="009E6443">
        <w:rPr>
          <w:sz w:val="32"/>
          <w:szCs w:val="32"/>
        </w:rPr>
        <w:t>и</w:t>
      </w:r>
      <w:r w:rsidRPr="009E6443">
        <w:rPr>
          <w:sz w:val="32"/>
          <w:szCs w:val="32"/>
        </w:rPr>
        <w:t>ем, который не дал ортодоксальной религии закостенеть и заставил его де</w:t>
      </w:r>
      <w:r w:rsidRPr="009E6443">
        <w:rPr>
          <w:sz w:val="32"/>
          <w:szCs w:val="32"/>
        </w:rPr>
        <w:t>я</w:t>
      </w:r>
      <w:r w:rsidRPr="009E6443">
        <w:rPr>
          <w:sz w:val="32"/>
          <w:szCs w:val="32"/>
        </w:rPr>
        <w:t>телей подойти к проблемам религии с новых позиций. Многие положения мутазилитской философии были заимствованы ортодоксальными сунни</w:t>
      </w:r>
      <w:r w:rsidRPr="009E6443">
        <w:rPr>
          <w:sz w:val="32"/>
          <w:szCs w:val="32"/>
        </w:rPr>
        <w:t>т</w:t>
      </w:r>
      <w:r w:rsidRPr="009E6443">
        <w:rPr>
          <w:sz w:val="32"/>
          <w:szCs w:val="32"/>
        </w:rPr>
        <w:t>скими улемами и стали использоваться в развитии мусульманской общес</w:t>
      </w:r>
      <w:r w:rsidRPr="009E6443">
        <w:rPr>
          <w:sz w:val="32"/>
          <w:szCs w:val="32"/>
        </w:rPr>
        <w:t>т</w:t>
      </w:r>
      <w:r w:rsidRPr="009E6443">
        <w:rPr>
          <w:sz w:val="32"/>
          <w:szCs w:val="32"/>
        </w:rPr>
        <w:t>венно-политической и философской мысли в последующие в</w:t>
      </w:r>
      <w:r w:rsidRPr="009E6443">
        <w:rPr>
          <w:sz w:val="32"/>
          <w:szCs w:val="32"/>
        </w:rPr>
        <w:t>е</w:t>
      </w:r>
      <w:r w:rsidRPr="009E6443">
        <w:rPr>
          <w:sz w:val="32"/>
          <w:szCs w:val="32"/>
        </w:rPr>
        <w:t xml:space="preserve">ка. </w:t>
      </w:r>
    </w:p>
    <w:p w:rsidR="00155D70" w:rsidRPr="009E6443" w:rsidRDefault="00155D70" w:rsidP="00155D70">
      <w:pPr>
        <w:ind w:firstLine="284"/>
        <w:rPr>
          <w:sz w:val="32"/>
          <w:szCs w:val="32"/>
        </w:rPr>
      </w:pPr>
      <w:r w:rsidRPr="009E6443">
        <w:rPr>
          <w:sz w:val="32"/>
          <w:szCs w:val="32"/>
        </w:rPr>
        <w:t>Позднее, мутазилитские методы и мутазилитская рационалистическая ф</w:t>
      </w:r>
      <w:r w:rsidRPr="009E6443">
        <w:rPr>
          <w:sz w:val="32"/>
          <w:szCs w:val="32"/>
        </w:rPr>
        <w:t>и</w:t>
      </w:r>
      <w:r w:rsidRPr="009E6443">
        <w:rPr>
          <w:sz w:val="32"/>
          <w:szCs w:val="32"/>
        </w:rPr>
        <w:t>лософия, часто использовавшая методы своих античных предшественников, оказала воздействие на процесс пробуждения Европы от оков религиозного догматизма и застоя, и повлияла на ее последующий прогресс. Как известно, европейцы заимствовали многие положения мусульманского калама, п</w:t>
      </w:r>
      <w:r w:rsidRPr="009E6443">
        <w:rPr>
          <w:sz w:val="32"/>
          <w:szCs w:val="32"/>
        </w:rPr>
        <w:t>о</w:t>
      </w:r>
      <w:r w:rsidRPr="009E6443">
        <w:rPr>
          <w:sz w:val="32"/>
          <w:szCs w:val="32"/>
        </w:rPr>
        <w:t xml:space="preserve">средством Испании, Сицилии, и в ходе Крестовых походов. </w:t>
      </w:r>
    </w:p>
    <w:p w:rsidR="00155D70" w:rsidRPr="009E6443" w:rsidRDefault="00155D70" w:rsidP="00155D70">
      <w:pPr>
        <w:ind w:firstLine="284"/>
        <w:rPr>
          <w:sz w:val="32"/>
          <w:szCs w:val="32"/>
        </w:rPr>
      </w:pPr>
      <w:r w:rsidRPr="009E6443">
        <w:rPr>
          <w:sz w:val="32"/>
          <w:szCs w:val="32"/>
        </w:rPr>
        <w:t>Несомненной заслугой мутазилитских каламистов была защита положений Ислама, и их ответы на различные измышления в адрес этой религии со ст</w:t>
      </w:r>
      <w:r w:rsidRPr="009E6443">
        <w:rPr>
          <w:sz w:val="32"/>
          <w:szCs w:val="32"/>
        </w:rPr>
        <w:t>о</w:t>
      </w:r>
      <w:r w:rsidRPr="009E6443">
        <w:rPr>
          <w:sz w:val="32"/>
          <w:szCs w:val="32"/>
        </w:rPr>
        <w:t>роны христиан, иудеев, зороастрийцев и т.д. Мутазилиты стали основател</w:t>
      </w:r>
      <w:r w:rsidRPr="009E6443">
        <w:rPr>
          <w:sz w:val="32"/>
          <w:szCs w:val="32"/>
        </w:rPr>
        <w:t>я</w:t>
      </w:r>
      <w:r w:rsidRPr="009E6443">
        <w:rPr>
          <w:sz w:val="32"/>
          <w:szCs w:val="32"/>
        </w:rPr>
        <w:t>ми мусульманской апологетики, которая формировалась на различных бог</w:t>
      </w:r>
      <w:r w:rsidRPr="009E6443">
        <w:rPr>
          <w:sz w:val="32"/>
          <w:szCs w:val="32"/>
        </w:rPr>
        <w:t>о</w:t>
      </w:r>
      <w:r w:rsidRPr="009E6443">
        <w:rPr>
          <w:sz w:val="32"/>
          <w:szCs w:val="32"/>
        </w:rPr>
        <w:t>словских диспутах, которые проходили во дворцах халифов. Кроме того, р</w:t>
      </w:r>
      <w:r w:rsidRPr="009E6443">
        <w:rPr>
          <w:sz w:val="32"/>
          <w:szCs w:val="32"/>
        </w:rPr>
        <w:t>а</w:t>
      </w:r>
      <w:r w:rsidRPr="009E6443">
        <w:rPr>
          <w:sz w:val="32"/>
          <w:szCs w:val="32"/>
        </w:rPr>
        <w:t>ционально мыслящие, блестяще образованные мутазилиты противостояли развитию и некоторых мистических учений внутри самого Ислама. В час</w:t>
      </w:r>
      <w:r w:rsidRPr="009E6443">
        <w:rPr>
          <w:sz w:val="32"/>
          <w:szCs w:val="32"/>
        </w:rPr>
        <w:t>т</w:t>
      </w:r>
      <w:r w:rsidRPr="009E6443">
        <w:rPr>
          <w:sz w:val="32"/>
          <w:szCs w:val="32"/>
        </w:rPr>
        <w:t>ности, они успешно, на идеологическом уровне боролись с различными се</w:t>
      </w:r>
      <w:r w:rsidRPr="009E6443">
        <w:rPr>
          <w:sz w:val="32"/>
          <w:szCs w:val="32"/>
        </w:rPr>
        <w:t>к</w:t>
      </w:r>
      <w:r w:rsidRPr="009E6443">
        <w:rPr>
          <w:sz w:val="32"/>
          <w:szCs w:val="32"/>
        </w:rPr>
        <w:t>тами, исповедующими такие учения, как боговоплощение, переселение душ и т.д.</w:t>
      </w:r>
    </w:p>
    <w:p w:rsidR="00155D70" w:rsidRPr="009E6443" w:rsidRDefault="00155D70" w:rsidP="00155D70">
      <w:pPr>
        <w:ind w:firstLine="284"/>
        <w:rPr>
          <w:sz w:val="32"/>
          <w:szCs w:val="32"/>
        </w:rPr>
      </w:pPr>
      <w:r w:rsidRPr="009E6443">
        <w:rPr>
          <w:sz w:val="32"/>
          <w:szCs w:val="32"/>
        </w:rPr>
        <w:t>Несмотря на то, что в ходе развития мутазилизма, в нем проявились и о</w:t>
      </w:r>
      <w:r w:rsidRPr="009E6443">
        <w:rPr>
          <w:sz w:val="32"/>
          <w:szCs w:val="32"/>
        </w:rPr>
        <w:t>т</w:t>
      </w:r>
      <w:r w:rsidRPr="009E6443">
        <w:rPr>
          <w:sz w:val="32"/>
          <w:szCs w:val="32"/>
        </w:rPr>
        <w:t>рицательные тенденции, тем не менее, это учение заняло свое достойное м</w:t>
      </w:r>
      <w:r w:rsidRPr="009E6443">
        <w:rPr>
          <w:sz w:val="32"/>
          <w:szCs w:val="32"/>
        </w:rPr>
        <w:t>е</w:t>
      </w:r>
      <w:r w:rsidRPr="009E6443">
        <w:rPr>
          <w:sz w:val="32"/>
          <w:szCs w:val="32"/>
        </w:rPr>
        <w:t>сто в истории Ислама, значительно обогатив его наследие. А мутазилитск</w:t>
      </w:r>
      <w:r w:rsidR="00B410FA" w:rsidRPr="009E6443">
        <w:rPr>
          <w:sz w:val="32"/>
          <w:szCs w:val="32"/>
        </w:rPr>
        <w:t xml:space="preserve">ий калам стал </w:t>
      </w:r>
      <w:r w:rsidRPr="009E6443">
        <w:rPr>
          <w:sz w:val="32"/>
          <w:szCs w:val="32"/>
        </w:rPr>
        <w:t>достоянием всей мировой истории человеч</w:t>
      </w:r>
      <w:r w:rsidRPr="009E6443">
        <w:rPr>
          <w:sz w:val="32"/>
          <w:szCs w:val="32"/>
        </w:rPr>
        <w:t>е</w:t>
      </w:r>
      <w:r w:rsidRPr="009E6443">
        <w:rPr>
          <w:sz w:val="32"/>
          <w:szCs w:val="32"/>
        </w:rPr>
        <w:t>ской мысли.</w:t>
      </w:r>
    </w:p>
    <w:p w:rsidR="00155D70" w:rsidRPr="009E6443" w:rsidRDefault="00155D70" w:rsidP="00155D70">
      <w:pPr>
        <w:tabs>
          <w:tab w:val="left" w:pos="720"/>
        </w:tabs>
        <w:rPr>
          <w:b/>
          <w:sz w:val="32"/>
          <w:szCs w:val="32"/>
        </w:rPr>
      </w:pPr>
    </w:p>
    <w:p w:rsidR="00155D70" w:rsidRPr="009E6443" w:rsidRDefault="00D45A2E" w:rsidP="00155D70">
      <w:pPr>
        <w:tabs>
          <w:tab w:val="left" w:pos="720"/>
        </w:tabs>
        <w:ind w:firstLine="284"/>
        <w:rPr>
          <w:sz w:val="32"/>
          <w:szCs w:val="32"/>
        </w:rPr>
      </w:pPr>
      <w:r w:rsidRPr="009E6443">
        <w:rPr>
          <w:b/>
          <w:sz w:val="32"/>
          <w:szCs w:val="32"/>
        </w:rPr>
        <w:t>Муташабих</w:t>
      </w:r>
      <w:r w:rsidRPr="009E6443">
        <w:rPr>
          <w:sz w:val="32"/>
          <w:szCs w:val="32"/>
        </w:rPr>
        <w:t xml:space="preserve"> - то, что имеет сокрытый эзотерический смысл. </w:t>
      </w:r>
      <w:r w:rsidR="00155D70" w:rsidRPr="009E6443">
        <w:rPr>
          <w:sz w:val="32"/>
          <w:szCs w:val="32"/>
        </w:rPr>
        <w:t>В основном значение этого термина относится к некоторым аятам Корана и хадисам Сунны, смыслы которых представляются для толкователя неясными и ну</w:t>
      </w:r>
      <w:r w:rsidR="00155D70" w:rsidRPr="009E6443">
        <w:rPr>
          <w:sz w:val="32"/>
          <w:szCs w:val="32"/>
        </w:rPr>
        <w:t>ж</w:t>
      </w:r>
      <w:r w:rsidR="00155D70" w:rsidRPr="009E6443">
        <w:rPr>
          <w:sz w:val="32"/>
          <w:szCs w:val="32"/>
        </w:rPr>
        <w:t>даю</w:t>
      </w:r>
      <w:r w:rsidR="00B410FA" w:rsidRPr="009E6443">
        <w:rPr>
          <w:sz w:val="32"/>
          <w:szCs w:val="32"/>
        </w:rPr>
        <w:t>тся в предп</w:t>
      </w:r>
      <w:r w:rsidR="00B410FA" w:rsidRPr="009E6443">
        <w:rPr>
          <w:sz w:val="32"/>
          <w:szCs w:val="32"/>
        </w:rPr>
        <w:t>о</w:t>
      </w:r>
      <w:r w:rsidR="00B410FA" w:rsidRPr="009E6443">
        <w:rPr>
          <w:sz w:val="32"/>
          <w:szCs w:val="32"/>
        </w:rPr>
        <w:t>ложениях. Муташабих</w:t>
      </w:r>
      <w:r w:rsidR="00155D70" w:rsidRPr="009E6443">
        <w:rPr>
          <w:sz w:val="32"/>
          <w:szCs w:val="32"/>
        </w:rPr>
        <w:t xml:space="preserve"> должен быть принят мусульманином на веру, так как истинный </w:t>
      </w:r>
      <w:r w:rsidR="00B410FA" w:rsidRPr="009E6443">
        <w:rPr>
          <w:sz w:val="32"/>
          <w:szCs w:val="32"/>
        </w:rPr>
        <w:t xml:space="preserve">его </w:t>
      </w:r>
      <w:r w:rsidR="00155D70" w:rsidRPr="009E6443">
        <w:rPr>
          <w:sz w:val="32"/>
          <w:szCs w:val="32"/>
        </w:rPr>
        <w:t>смысл известен только Аллаху, который во</w:t>
      </w:r>
      <w:r w:rsidR="00155D70" w:rsidRPr="009E6443">
        <w:rPr>
          <w:sz w:val="32"/>
          <w:szCs w:val="32"/>
        </w:rPr>
        <w:t>з</w:t>
      </w:r>
      <w:r w:rsidR="00155D70" w:rsidRPr="009E6443">
        <w:rPr>
          <w:sz w:val="32"/>
          <w:szCs w:val="32"/>
        </w:rPr>
        <w:t>можно поместил в этих аятах и хадисах символические и иносказ</w:t>
      </w:r>
      <w:r w:rsidR="00155D70" w:rsidRPr="009E6443">
        <w:rPr>
          <w:sz w:val="32"/>
          <w:szCs w:val="32"/>
        </w:rPr>
        <w:t>а</w:t>
      </w:r>
      <w:r w:rsidR="00155D70" w:rsidRPr="009E6443">
        <w:rPr>
          <w:sz w:val="32"/>
          <w:szCs w:val="32"/>
        </w:rPr>
        <w:t xml:space="preserve">тельные смыслы, которые не могут быть в точности известны человеку. Более того, понимание некоторых из них вообще невозможно </w:t>
      </w:r>
      <w:r w:rsidR="00B410FA" w:rsidRPr="009E6443">
        <w:rPr>
          <w:sz w:val="32"/>
          <w:szCs w:val="32"/>
        </w:rPr>
        <w:t>для человека</w:t>
      </w:r>
      <w:r w:rsidR="00155D70" w:rsidRPr="009E6443">
        <w:rPr>
          <w:sz w:val="32"/>
          <w:szCs w:val="32"/>
        </w:rPr>
        <w:t>. Обо всем этом г</w:t>
      </w:r>
      <w:r w:rsidR="00155D70" w:rsidRPr="009E6443">
        <w:rPr>
          <w:sz w:val="32"/>
          <w:szCs w:val="32"/>
        </w:rPr>
        <w:t>о</w:t>
      </w:r>
      <w:r w:rsidR="00155D70" w:rsidRPr="009E6443">
        <w:rPr>
          <w:sz w:val="32"/>
          <w:szCs w:val="32"/>
        </w:rPr>
        <w:t>ворится в кораническом аяте</w:t>
      </w:r>
      <w:r w:rsidR="000077C0" w:rsidRPr="009E6443">
        <w:rPr>
          <w:sz w:val="32"/>
          <w:szCs w:val="32"/>
        </w:rPr>
        <w:t>: «Он - тот, кто ниспослал тебе Коран. В нем есть ясно изложенные аяты, в которых суть Писания, другие же аяты требуют толкования»</w:t>
      </w:r>
      <w:r w:rsidR="00155D70" w:rsidRPr="009E6443">
        <w:rPr>
          <w:sz w:val="32"/>
          <w:szCs w:val="32"/>
        </w:rPr>
        <w:t xml:space="preserve"> </w:t>
      </w:r>
      <w:r w:rsidR="000077C0" w:rsidRPr="009E6443">
        <w:rPr>
          <w:sz w:val="32"/>
          <w:szCs w:val="32"/>
        </w:rPr>
        <w:t>(</w:t>
      </w:r>
      <w:r w:rsidR="00155D70" w:rsidRPr="009E6443">
        <w:rPr>
          <w:sz w:val="32"/>
          <w:szCs w:val="32"/>
        </w:rPr>
        <w:t>3: 7</w:t>
      </w:r>
      <w:r w:rsidR="000077C0" w:rsidRPr="009E6443">
        <w:rPr>
          <w:sz w:val="32"/>
          <w:szCs w:val="32"/>
        </w:rPr>
        <w:t>)</w:t>
      </w:r>
      <w:r w:rsidR="00155D70" w:rsidRPr="009E6443">
        <w:rPr>
          <w:sz w:val="32"/>
          <w:szCs w:val="32"/>
        </w:rPr>
        <w:t>.</w:t>
      </w:r>
    </w:p>
    <w:p w:rsidR="00155D70" w:rsidRPr="009E6443" w:rsidRDefault="00B410FA" w:rsidP="00155D70">
      <w:pPr>
        <w:tabs>
          <w:tab w:val="left" w:pos="720"/>
        </w:tabs>
        <w:ind w:firstLine="284"/>
        <w:rPr>
          <w:sz w:val="32"/>
          <w:szCs w:val="32"/>
        </w:rPr>
      </w:pPr>
      <w:r w:rsidRPr="009E6443">
        <w:rPr>
          <w:sz w:val="32"/>
          <w:szCs w:val="32"/>
        </w:rPr>
        <w:t>Муташабих</w:t>
      </w:r>
      <w:r w:rsidR="00155D70" w:rsidRPr="009E6443">
        <w:rPr>
          <w:sz w:val="32"/>
          <w:szCs w:val="32"/>
        </w:rPr>
        <w:t xml:space="preserve"> может выражаться в отдельных словах. </w:t>
      </w:r>
      <w:r w:rsidRPr="009E6443">
        <w:rPr>
          <w:sz w:val="32"/>
          <w:szCs w:val="32"/>
        </w:rPr>
        <w:t>Это,</w:t>
      </w:r>
      <w:r w:rsidR="00155D70" w:rsidRPr="009E6443">
        <w:rPr>
          <w:sz w:val="32"/>
          <w:szCs w:val="32"/>
        </w:rPr>
        <w:t xml:space="preserve"> </w:t>
      </w:r>
      <w:r w:rsidRPr="009E6443">
        <w:rPr>
          <w:sz w:val="32"/>
          <w:szCs w:val="32"/>
        </w:rPr>
        <w:t>например такие буквосочетания, как Алиф Лам М</w:t>
      </w:r>
      <w:r w:rsidR="00155D70" w:rsidRPr="009E6443">
        <w:rPr>
          <w:sz w:val="32"/>
          <w:szCs w:val="32"/>
        </w:rPr>
        <w:t>им, Та ха, Сад и т.д., которые пр</w:t>
      </w:r>
      <w:r w:rsidR="00155D70" w:rsidRPr="009E6443">
        <w:rPr>
          <w:sz w:val="32"/>
          <w:szCs w:val="32"/>
        </w:rPr>
        <w:t>и</w:t>
      </w:r>
      <w:r w:rsidR="00155D70" w:rsidRPr="009E6443">
        <w:rPr>
          <w:sz w:val="32"/>
          <w:szCs w:val="32"/>
        </w:rPr>
        <w:t>водятся в начале некоторых аятов Корана</w:t>
      </w:r>
      <w:r w:rsidR="004B7945" w:rsidRPr="009E6443">
        <w:rPr>
          <w:sz w:val="32"/>
          <w:szCs w:val="32"/>
        </w:rPr>
        <w:t xml:space="preserve"> (См. </w:t>
      </w:r>
      <w:r w:rsidR="004B7945" w:rsidRPr="009E6443">
        <w:rPr>
          <w:b/>
          <w:sz w:val="32"/>
          <w:szCs w:val="32"/>
        </w:rPr>
        <w:t>Хуруф аль-Мукаттаа</w:t>
      </w:r>
      <w:r w:rsidR="004B7945" w:rsidRPr="009E6443">
        <w:rPr>
          <w:sz w:val="32"/>
          <w:szCs w:val="32"/>
        </w:rPr>
        <w:t>)</w:t>
      </w:r>
      <w:r w:rsidR="00155D70"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Существует также и </w:t>
      </w:r>
      <w:r w:rsidR="000077C0" w:rsidRPr="009E6443">
        <w:rPr>
          <w:sz w:val="32"/>
          <w:szCs w:val="32"/>
        </w:rPr>
        <w:t>смысловое выражение муташа</w:t>
      </w:r>
      <w:r w:rsidR="004B7945" w:rsidRPr="009E6443">
        <w:rPr>
          <w:sz w:val="32"/>
          <w:szCs w:val="32"/>
        </w:rPr>
        <w:t>бих</w:t>
      </w:r>
      <w:r w:rsidRPr="009E6443">
        <w:rPr>
          <w:sz w:val="32"/>
          <w:szCs w:val="32"/>
        </w:rPr>
        <w:t xml:space="preserve">а. Примерами этого являются аяты: </w:t>
      </w:r>
    </w:p>
    <w:p w:rsidR="00155D70" w:rsidRPr="009E6443" w:rsidRDefault="00155D70" w:rsidP="00155D70">
      <w:pPr>
        <w:tabs>
          <w:tab w:val="left" w:pos="720"/>
        </w:tabs>
        <w:ind w:firstLine="284"/>
        <w:rPr>
          <w:sz w:val="32"/>
          <w:szCs w:val="32"/>
        </w:rPr>
      </w:pPr>
      <w:r w:rsidRPr="009E6443">
        <w:rPr>
          <w:sz w:val="32"/>
          <w:szCs w:val="32"/>
        </w:rPr>
        <w:t>"Милостивый утвердился на троне..." (Корана 20: 5), "...Я создал своими руками" (Коран, 38: 75),  "...и придет твой Господь..." (Коран, 89: 22). Знач</w:t>
      </w:r>
      <w:r w:rsidRPr="009E6443">
        <w:rPr>
          <w:sz w:val="32"/>
          <w:szCs w:val="32"/>
        </w:rPr>
        <w:t>е</w:t>
      </w:r>
      <w:r w:rsidRPr="009E6443">
        <w:rPr>
          <w:sz w:val="32"/>
          <w:szCs w:val="32"/>
        </w:rPr>
        <w:t>ние слов "утвердился", "своими руками", "придет" применительно к Аллаху точно неизвестно. Поэтому для верующего лучшим является утверждение того, что ему это неизвестно и он только верует в и</w:t>
      </w:r>
      <w:r w:rsidRPr="009E6443">
        <w:rPr>
          <w:sz w:val="32"/>
          <w:szCs w:val="32"/>
        </w:rPr>
        <w:t>с</w:t>
      </w:r>
      <w:r w:rsidRPr="009E6443">
        <w:rPr>
          <w:sz w:val="32"/>
          <w:szCs w:val="32"/>
        </w:rPr>
        <w:t>тинность этих аятов. Что же касается ученых-профессионалов, то они выдвигали и выдвигают пре</w:t>
      </w:r>
      <w:r w:rsidRPr="009E6443">
        <w:rPr>
          <w:sz w:val="32"/>
          <w:szCs w:val="32"/>
        </w:rPr>
        <w:t>д</w:t>
      </w:r>
      <w:r w:rsidRPr="009E6443">
        <w:rPr>
          <w:sz w:val="32"/>
          <w:szCs w:val="32"/>
        </w:rPr>
        <w:t>положения относительно смыслового муташа</w:t>
      </w:r>
      <w:r w:rsidR="007C6866" w:rsidRPr="009E6443">
        <w:rPr>
          <w:sz w:val="32"/>
          <w:szCs w:val="32"/>
        </w:rPr>
        <w:t>биха</w:t>
      </w:r>
      <w:r w:rsidRPr="009E6443">
        <w:rPr>
          <w:sz w:val="32"/>
          <w:szCs w:val="32"/>
        </w:rPr>
        <w:t>. Например, некоторые у</w:t>
      </w:r>
      <w:r w:rsidR="007C6866" w:rsidRPr="009E6443">
        <w:rPr>
          <w:sz w:val="32"/>
          <w:szCs w:val="32"/>
        </w:rPr>
        <w:t>лемы</w:t>
      </w:r>
      <w:r w:rsidRPr="009E6443">
        <w:rPr>
          <w:sz w:val="32"/>
          <w:szCs w:val="32"/>
        </w:rPr>
        <w:t xml:space="preserve"> считали, что упоминание руки для Аллаха означает выражение Его м</w:t>
      </w:r>
      <w:r w:rsidRPr="009E6443">
        <w:rPr>
          <w:sz w:val="32"/>
          <w:szCs w:val="32"/>
        </w:rPr>
        <w:t>о</w:t>
      </w:r>
      <w:r w:rsidRPr="009E6443">
        <w:rPr>
          <w:sz w:val="32"/>
          <w:szCs w:val="32"/>
        </w:rPr>
        <w:t xml:space="preserve">гущества. Другие же считали, что если в аяте упомянута рука Аллаха, то нет никакого основания понимать эти строки </w:t>
      </w:r>
      <w:r w:rsidR="00D45A2E" w:rsidRPr="009E6443">
        <w:rPr>
          <w:sz w:val="32"/>
          <w:szCs w:val="32"/>
        </w:rPr>
        <w:t>по-другому</w:t>
      </w:r>
      <w:r w:rsidRPr="009E6443">
        <w:rPr>
          <w:sz w:val="32"/>
          <w:szCs w:val="32"/>
        </w:rPr>
        <w:t>. То есть</w:t>
      </w:r>
      <w:r w:rsidR="007C6866" w:rsidRPr="009E6443">
        <w:rPr>
          <w:sz w:val="32"/>
          <w:szCs w:val="32"/>
        </w:rPr>
        <w:t>,</w:t>
      </w:r>
      <w:r w:rsidRPr="009E6443">
        <w:rPr>
          <w:sz w:val="32"/>
          <w:szCs w:val="32"/>
        </w:rPr>
        <w:t xml:space="preserve"> они пр</w:t>
      </w:r>
      <w:r w:rsidRPr="009E6443">
        <w:rPr>
          <w:sz w:val="32"/>
          <w:szCs w:val="32"/>
        </w:rPr>
        <w:t>и</w:t>
      </w:r>
      <w:r w:rsidRPr="009E6443">
        <w:rPr>
          <w:sz w:val="32"/>
          <w:szCs w:val="32"/>
        </w:rPr>
        <w:t>знавали наличие у Аллаха руки, однако считали, что Его рука не является подобием руки челов</w:t>
      </w:r>
      <w:r w:rsidRPr="009E6443">
        <w:rPr>
          <w:sz w:val="32"/>
          <w:szCs w:val="32"/>
        </w:rPr>
        <w:t>е</w:t>
      </w:r>
      <w:r w:rsidRPr="009E6443">
        <w:rPr>
          <w:sz w:val="32"/>
          <w:szCs w:val="32"/>
        </w:rPr>
        <w:t>ка, так как в других аятах подчеркивается отсутствие подобия Аллаху в сотворенном им мире. Но были и отвергнутые ортодокс</w:t>
      </w:r>
      <w:r w:rsidRPr="009E6443">
        <w:rPr>
          <w:sz w:val="32"/>
          <w:szCs w:val="32"/>
        </w:rPr>
        <w:t>и</w:t>
      </w:r>
      <w:r w:rsidRPr="009E6443">
        <w:rPr>
          <w:sz w:val="32"/>
          <w:szCs w:val="32"/>
        </w:rPr>
        <w:t>ей мушаббихиты (антропоморфисты), которые придавали аятам муташабих буквальный смысл и трактовали эти места буквально, уподобляя Аллаха с</w:t>
      </w:r>
      <w:r w:rsidRPr="009E6443">
        <w:rPr>
          <w:sz w:val="32"/>
          <w:szCs w:val="32"/>
        </w:rPr>
        <w:t>о</w:t>
      </w:r>
      <w:r w:rsidRPr="009E6443">
        <w:rPr>
          <w:sz w:val="32"/>
          <w:szCs w:val="32"/>
        </w:rPr>
        <w:t>творенным творениям</w:t>
      </w:r>
      <w:r w:rsidR="00CD47B8" w:rsidRPr="009E6443">
        <w:rPr>
          <w:sz w:val="32"/>
          <w:szCs w:val="32"/>
        </w:rPr>
        <w:t xml:space="preserve"> (См. Мушаббихиты)</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Муфассир </w:t>
      </w:r>
      <w:r w:rsidRPr="009E6443">
        <w:rPr>
          <w:sz w:val="32"/>
          <w:szCs w:val="32"/>
        </w:rPr>
        <w:t>- толкователь Корана. Толкование Корана является сложным делом, которое требует определенной нау</w:t>
      </w:r>
      <w:r w:rsidRPr="009E6443">
        <w:rPr>
          <w:sz w:val="32"/>
          <w:szCs w:val="32"/>
        </w:rPr>
        <w:t>ч</w:t>
      </w:r>
      <w:r w:rsidRPr="009E6443">
        <w:rPr>
          <w:sz w:val="32"/>
          <w:szCs w:val="32"/>
        </w:rPr>
        <w:t>ной и теоретической подготовки толкователя. В тр</w:t>
      </w:r>
      <w:r w:rsidR="00302BFA" w:rsidRPr="009E6443">
        <w:rPr>
          <w:sz w:val="32"/>
          <w:szCs w:val="32"/>
        </w:rPr>
        <w:t>адиционном Исламе</w:t>
      </w:r>
      <w:r w:rsidRPr="009E6443">
        <w:rPr>
          <w:sz w:val="32"/>
          <w:szCs w:val="32"/>
        </w:rPr>
        <w:t xml:space="preserve"> к толкователю предъявляются сл</w:t>
      </w:r>
      <w:r w:rsidRPr="009E6443">
        <w:rPr>
          <w:sz w:val="32"/>
          <w:szCs w:val="32"/>
        </w:rPr>
        <w:t>е</w:t>
      </w:r>
      <w:r w:rsidRPr="009E6443">
        <w:rPr>
          <w:sz w:val="32"/>
          <w:szCs w:val="32"/>
        </w:rPr>
        <w:t>дующие нео</w:t>
      </w:r>
      <w:r w:rsidRPr="009E6443">
        <w:rPr>
          <w:sz w:val="32"/>
          <w:szCs w:val="32"/>
        </w:rPr>
        <w:t>б</w:t>
      </w:r>
      <w:r w:rsidRPr="009E6443">
        <w:rPr>
          <w:sz w:val="32"/>
          <w:szCs w:val="32"/>
        </w:rPr>
        <w:t>ходимые качества:</w:t>
      </w:r>
    </w:p>
    <w:p w:rsidR="00155D70" w:rsidRPr="009E6443" w:rsidRDefault="00155D70" w:rsidP="00155D70">
      <w:pPr>
        <w:tabs>
          <w:tab w:val="left" w:pos="720"/>
        </w:tabs>
        <w:ind w:firstLine="284"/>
        <w:rPr>
          <w:b/>
          <w:sz w:val="32"/>
          <w:szCs w:val="32"/>
        </w:rPr>
      </w:pPr>
      <w:r w:rsidRPr="009E6443">
        <w:rPr>
          <w:sz w:val="32"/>
          <w:szCs w:val="32"/>
        </w:rPr>
        <w:t>1. Совершенное знание арабского языка;</w:t>
      </w:r>
    </w:p>
    <w:p w:rsidR="00155D70" w:rsidRPr="009E6443" w:rsidRDefault="00155D70" w:rsidP="00155D70">
      <w:pPr>
        <w:ind w:firstLine="284"/>
        <w:rPr>
          <w:color w:val="000000"/>
          <w:sz w:val="32"/>
          <w:szCs w:val="32"/>
        </w:rPr>
      </w:pPr>
      <w:r w:rsidRPr="009E6443">
        <w:rPr>
          <w:color w:val="000000"/>
          <w:sz w:val="32"/>
          <w:szCs w:val="32"/>
        </w:rPr>
        <w:t>2. Знание всех подробностей относительно истории ниспослания того или иного аята;</w:t>
      </w:r>
    </w:p>
    <w:p w:rsidR="00155D70" w:rsidRPr="009E6443" w:rsidRDefault="00155D70" w:rsidP="00155D70">
      <w:pPr>
        <w:ind w:firstLine="284"/>
        <w:rPr>
          <w:color w:val="000000"/>
          <w:sz w:val="32"/>
          <w:szCs w:val="32"/>
        </w:rPr>
      </w:pPr>
      <w:r w:rsidRPr="009E6443">
        <w:rPr>
          <w:color w:val="000000"/>
          <w:sz w:val="32"/>
          <w:szCs w:val="32"/>
        </w:rPr>
        <w:t>3. Знание Сунны пророка Мухаммада;</w:t>
      </w:r>
    </w:p>
    <w:p w:rsidR="00155D70" w:rsidRPr="009E6443" w:rsidRDefault="00155D70" w:rsidP="00155D70">
      <w:pPr>
        <w:ind w:firstLine="284"/>
        <w:rPr>
          <w:color w:val="000000"/>
          <w:sz w:val="32"/>
          <w:szCs w:val="32"/>
        </w:rPr>
      </w:pPr>
      <w:r w:rsidRPr="009E6443">
        <w:rPr>
          <w:color w:val="000000"/>
          <w:sz w:val="32"/>
          <w:szCs w:val="32"/>
        </w:rPr>
        <w:t xml:space="preserve">3. Знание всех социальных проблем того </w:t>
      </w:r>
      <w:r w:rsidR="00302BFA" w:rsidRPr="009E6443">
        <w:rPr>
          <w:color w:val="000000"/>
          <w:sz w:val="32"/>
          <w:szCs w:val="32"/>
        </w:rPr>
        <w:t>общества,</w:t>
      </w:r>
      <w:r w:rsidRPr="009E6443">
        <w:rPr>
          <w:color w:val="000000"/>
          <w:sz w:val="32"/>
          <w:szCs w:val="32"/>
        </w:rPr>
        <w:t xml:space="preserve"> в котором он находи</w:t>
      </w:r>
      <w:r w:rsidRPr="009E6443">
        <w:rPr>
          <w:color w:val="000000"/>
          <w:sz w:val="32"/>
          <w:szCs w:val="32"/>
        </w:rPr>
        <w:t>т</w:t>
      </w:r>
      <w:r w:rsidRPr="009E6443">
        <w:rPr>
          <w:color w:val="000000"/>
          <w:sz w:val="32"/>
          <w:szCs w:val="32"/>
        </w:rPr>
        <w:t>ся, так как толкователь должен ясно представлять себе существующую р</w:t>
      </w:r>
      <w:r w:rsidRPr="009E6443">
        <w:rPr>
          <w:color w:val="000000"/>
          <w:sz w:val="32"/>
          <w:szCs w:val="32"/>
        </w:rPr>
        <w:t>е</w:t>
      </w:r>
      <w:r w:rsidRPr="009E6443">
        <w:rPr>
          <w:color w:val="000000"/>
          <w:sz w:val="32"/>
          <w:szCs w:val="32"/>
        </w:rPr>
        <w:t xml:space="preserve">альность и цель своей работы; </w:t>
      </w:r>
    </w:p>
    <w:p w:rsidR="00155D70" w:rsidRPr="009E6443" w:rsidRDefault="00155D70" w:rsidP="00155D70">
      <w:pPr>
        <w:ind w:firstLine="284"/>
        <w:rPr>
          <w:color w:val="000000"/>
          <w:sz w:val="32"/>
          <w:szCs w:val="32"/>
        </w:rPr>
      </w:pPr>
      <w:r w:rsidRPr="009E6443">
        <w:rPr>
          <w:color w:val="000000"/>
          <w:sz w:val="32"/>
          <w:szCs w:val="32"/>
        </w:rPr>
        <w:t>4. Наличие способности к аналитическому мышлению.</w:t>
      </w:r>
    </w:p>
    <w:p w:rsidR="00155D70" w:rsidRPr="009E6443" w:rsidRDefault="00155D70" w:rsidP="00155D70">
      <w:pPr>
        <w:ind w:firstLine="284"/>
        <w:rPr>
          <w:color w:val="000000"/>
          <w:sz w:val="32"/>
          <w:szCs w:val="32"/>
        </w:rPr>
      </w:pPr>
      <w:r w:rsidRPr="009E6443">
        <w:rPr>
          <w:color w:val="000000"/>
          <w:sz w:val="32"/>
          <w:szCs w:val="32"/>
        </w:rPr>
        <w:t>Первыми известными муфассирами в истории Ислама были Абдулла ибн Масуд (ум. в 32/653), Абдулла ибн Аббас (ум. в 68/687), Убай ибн Кааб (ум. ок. 30/650), Зейд ибн Сабит (ум. В 45/665), Абу Муса аль-Ашари (ум. в 44/666) и А</w:t>
      </w:r>
      <w:r w:rsidRPr="009E6443">
        <w:rPr>
          <w:color w:val="000000"/>
          <w:sz w:val="32"/>
          <w:szCs w:val="32"/>
        </w:rPr>
        <w:t>б</w:t>
      </w:r>
      <w:r w:rsidRPr="009E6443">
        <w:rPr>
          <w:color w:val="000000"/>
          <w:sz w:val="32"/>
          <w:szCs w:val="32"/>
        </w:rPr>
        <w:t>дулла ибн Зубайр (ум. в 73/692).</w:t>
      </w:r>
    </w:p>
    <w:p w:rsidR="00155D70" w:rsidRPr="009E6443" w:rsidRDefault="00155D70" w:rsidP="00155D70">
      <w:pPr>
        <w:ind w:firstLine="284"/>
        <w:rPr>
          <w:color w:val="000000"/>
          <w:sz w:val="32"/>
          <w:szCs w:val="32"/>
        </w:rPr>
      </w:pPr>
      <w:r w:rsidRPr="009E6443">
        <w:rPr>
          <w:color w:val="000000"/>
          <w:sz w:val="32"/>
          <w:szCs w:val="32"/>
        </w:rPr>
        <w:t>Первую школу по толкованию Корана основал в Мекке Абдулла ибн А</w:t>
      </w:r>
      <w:r w:rsidRPr="009E6443">
        <w:rPr>
          <w:color w:val="000000"/>
          <w:sz w:val="32"/>
          <w:szCs w:val="32"/>
        </w:rPr>
        <w:t>б</w:t>
      </w:r>
      <w:r w:rsidRPr="009E6443">
        <w:rPr>
          <w:color w:val="000000"/>
          <w:sz w:val="32"/>
          <w:szCs w:val="32"/>
        </w:rPr>
        <w:t xml:space="preserve">бас. Его учениками были такие известные толкователи, как Муджахид (ум. в 103/721) Ата ибн Абу Рабах (ум. в 115/733) Икрима (ум. в 105/723), Саид ибн </w:t>
      </w:r>
      <w:r w:rsidR="002B5B7E" w:rsidRPr="009E6443">
        <w:rPr>
          <w:color w:val="000000"/>
          <w:sz w:val="32"/>
          <w:szCs w:val="32"/>
        </w:rPr>
        <w:t>Джубайр</w:t>
      </w:r>
      <w:r w:rsidRPr="009E6443">
        <w:rPr>
          <w:color w:val="000000"/>
          <w:sz w:val="32"/>
          <w:szCs w:val="32"/>
        </w:rPr>
        <w:t xml:space="preserve"> (ум. в 95/714), Тавус (ум. в 106/724). Две другие школы были осн</w:t>
      </w:r>
      <w:r w:rsidRPr="009E6443">
        <w:rPr>
          <w:color w:val="000000"/>
          <w:sz w:val="32"/>
          <w:szCs w:val="32"/>
        </w:rPr>
        <w:t>о</w:t>
      </w:r>
      <w:r w:rsidRPr="009E6443">
        <w:rPr>
          <w:color w:val="000000"/>
          <w:sz w:val="32"/>
          <w:szCs w:val="32"/>
        </w:rPr>
        <w:t>ваны Абдуллой ибн Масудом в Ираке и Зейдом ибн Асламом в Медине. Учеником Зейда был Малик ибн Анас.</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Муфтий</w:t>
      </w:r>
      <w:r w:rsidRPr="009E6443">
        <w:rPr>
          <w:sz w:val="32"/>
          <w:szCs w:val="32"/>
        </w:rPr>
        <w:t xml:space="preserve"> - </w:t>
      </w:r>
      <w:r w:rsidR="005D1535" w:rsidRPr="009E6443">
        <w:rPr>
          <w:sz w:val="32"/>
          <w:szCs w:val="32"/>
        </w:rPr>
        <w:t>тот,</w:t>
      </w:r>
      <w:r w:rsidRPr="009E6443">
        <w:rPr>
          <w:sz w:val="32"/>
          <w:szCs w:val="32"/>
        </w:rPr>
        <w:t xml:space="preserve"> кто дает фетвы. Так называют людей, хорошо знающих предписания шариата по различным аспектам вероучения и права, которые могут на этой основе выдавать правовые предписания - фетвы. Однако </w:t>
      </w:r>
      <w:r w:rsidR="005D1535" w:rsidRPr="009E6443">
        <w:rPr>
          <w:sz w:val="32"/>
          <w:szCs w:val="32"/>
        </w:rPr>
        <w:t>му</w:t>
      </w:r>
      <w:r w:rsidR="005D1535" w:rsidRPr="009E6443">
        <w:rPr>
          <w:sz w:val="32"/>
          <w:szCs w:val="32"/>
        </w:rPr>
        <w:t>ф</w:t>
      </w:r>
      <w:r w:rsidR="005D1535" w:rsidRPr="009E6443">
        <w:rPr>
          <w:sz w:val="32"/>
          <w:szCs w:val="32"/>
        </w:rPr>
        <w:t>тии</w:t>
      </w:r>
      <w:r w:rsidRPr="009E6443">
        <w:rPr>
          <w:sz w:val="32"/>
          <w:szCs w:val="32"/>
        </w:rPr>
        <w:t xml:space="preserve"> не имеет права самостоятельно выносить решения на основании ая</w:t>
      </w:r>
      <w:r w:rsidR="007C6866" w:rsidRPr="009E6443">
        <w:rPr>
          <w:sz w:val="32"/>
          <w:szCs w:val="32"/>
        </w:rPr>
        <w:t>тов Корана и хадисов пророка, а</w:t>
      </w:r>
      <w:r w:rsidRPr="009E6443">
        <w:rPr>
          <w:sz w:val="32"/>
          <w:szCs w:val="32"/>
        </w:rPr>
        <w:t xml:space="preserve"> должны только ссылаться на работы муджтах</w:t>
      </w:r>
      <w:r w:rsidRPr="009E6443">
        <w:rPr>
          <w:sz w:val="32"/>
          <w:szCs w:val="32"/>
        </w:rPr>
        <w:t>и</w:t>
      </w:r>
      <w:r w:rsidRPr="009E6443">
        <w:rPr>
          <w:sz w:val="32"/>
          <w:szCs w:val="32"/>
        </w:rPr>
        <w:t xml:space="preserve">дов, которые этим правом обладают. </w:t>
      </w:r>
      <w:r w:rsidRPr="009E6443">
        <w:rPr>
          <w:i/>
          <w:sz w:val="32"/>
          <w:szCs w:val="32"/>
        </w:rPr>
        <w:t>Муджтахиды</w:t>
      </w:r>
      <w:r w:rsidRPr="009E6443">
        <w:rPr>
          <w:sz w:val="32"/>
          <w:szCs w:val="32"/>
        </w:rPr>
        <w:t xml:space="preserve"> же одновременно явл</w:t>
      </w:r>
      <w:r w:rsidRPr="009E6443">
        <w:rPr>
          <w:sz w:val="32"/>
          <w:szCs w:val="32"/>
        </w:rPr>
        <w:t>я</w:t>
      </w:r>
      <w:r w:rsidRPr="009E6443">
        <w:rPr>
          <w:sz w:val="32"/>
          <w:szCs w:val="32"/>
        </w:rPr>
        <w:t>ются и муфтиями. Если муфтий по какой-то проблеме сталкивается с ра</w:t>
      </w:r>
      <w:r w:rsidRPr="009E6443">
        <w:rPr>
          <w:sz w:val="32"/>
          <w:szCs w:val="32"/>
        </w:rPr>
        <w:t>з</w:t>
      </w:r>
      <w:r w:rsidRPr="009E6443">
        <w:rPr>
          <w:sz w:val="32"/>
          <w:szCs w:val="32"/>
        </w:rPr>
        <w:t>личными заключениями муджтахидов, то он должен выносить правовое предписание соответственно требованиям существующих р</w:t>
      </w:r>
      <w:r w:rsidRPr="009E6443">
        <w:rPr>
          <w:sz w:val="32"/>
          <w:szCs w:val="32"/>
        </w:rPr>
        <w:t>е</w:t>
      </w:r>
      <w:r w:rsidRPr="009E6443">
        <w:rPr>
          <w:sz w:val="32"/>
          <w:szCs w:val="32"/>
        </w:rPr>
        <w:t>альных условий и времени</w:t>
      </w:r>
      <w:r w:rsidR="005D1535"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Муфтием должен быть только набожный грамотный мусульманин. Фетвы нечестивцев (</w:t>
      </w:r>
      <w:r w:rsidRPr="009E6443">
        <w:rPr>
          <w:i/>
          <w:sz w:val="32"/>
          <w:szCs w:val="32"/>
        </w:rPr>
        <w:t>фасиков</w:t>
      </w:r>
      <w:r w:rsidRPr="009E6443">
        <w:rPr>
          <w:sz w:val="32"/>
          <w:szCs w:val="32"/>
        </w:rPr>
        <w:t>), пусть даже относительно образованных</w:t>
      </w:r>
      <w:r w:rsidR="007C6866" w:rsidRPr="009E6443">
        <w:rPr>
          <w:sz w:val="32"/>
          <w:szCs w:val="32"/>
        </w:rPr>
        <w:t>,</w:t>
      </w:r>
      <w:r w:rsidRPr="009E6443">
        <w:rPr>
          <w:sz w:val="32"/>
          <w:szCs w:val="32"/>
        </w:rPr>
        <w:t xml:space="preserve"> не имеют никакой юридической </w:t>
      </w:r>
      <w:r w:rsidR="005D1535" w:rsidRPr="009E6443">
        <w:rPr>
          <w:sz w:val="32"/>
          <w:szCs w:val="32"/>
        </w:rPr>
        <w:t>силы,</w:t>
      </w:r>
      <w:r w:rsidRPr="009E6443">
        <w:rPr>
          <w:sz w:val="32"/>
          <w:szCs w:val="32"/>
        </w:rPr>
        <w:t xml:space="preserve"> и действовать на их основе нел</w:t>
      </w:r>
      <w:r w:rsidRPr="009E6443">
        <w:rPr>
          <w:sz w:val="32"/>
          <w:szCs w:val="32"/>
        </w:rPr>
        <w:t>ь</w:t>
      </w:r>
      <w:r w:rsidRPr="009E6443">
        <w:rPr>
          <w:sz w:val="32"/>
          <w:szCs w:val="32"/>
        </w:rPr>
        <w:t>зя.</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Мухаддис</w:t>
      </w:r>
      <w:r w:rsidRPr="009E6443">
        <w:rPr>
          <w:color w:val="000000"/>
          <w:sz w:val="32"/>
          <w:szCs w:val="32"/>
        </w:rPr>
        <w:t xml:space="preserve"> </w:t>
      </w:r>
      <w:r w:rsidR="005D1535" w:rsidRPr="009E6443">
        <w:rPr>
          <w:color w:val="000000"/>
          <w:sz w:val="32"/>
          <w:szCs w:val="32"/>
        </w:rPr>
        <w:t>–</w:t>
      </w:r>
      <w:r w:rsidRPr="009E6443">
        <w:rPr>
          <w:color w:val="000000"/>
          <w:sz w:val="32"/>
          <w:szCs w:val="32"/>
        </w:rPr>
        <w:t xml:space="preserve"> ученый</w:t>
      </w:r>
      <w:r w:rsidR="005D1535" w:rsidRPr="009E6443">
        <w:rPr>
          <w:color w:val="000000"/>
          <w:sz w:val="32"/>
          <w:szCs w:val="32"/>
        </w:rPr>
        <w:t>-</w:t>
      </w:r>
      <w:r w:rsidRPr="009E6443">
        <w:rPr>
          <w:color w:val="000000"/>
          <w:sz w:val="32"/>
          <w:szCs w:val="32"/>
        </w:rPr>
        <w:t>хадисовед, который занимается наукой о хадисах и их методологией. Мухаддисы собирали те</w:t>
      </w:r>
      <w:r w:rsidRPr="009E6443">
        <w:rPr>
          <w:color w:val="000000"/>
          <w:sz w:val="32"/>
          <w:szCs w:val="32"/>
        </w:rPr>
        <w:t>к</w:t>
      </w:r>
      <w:r w:rsidRPr="009E6443">
        <w:rPr>
          <w:color w:val="000000"/>
          <w:sz w:val="32"/>
          <w:szCs w:val="32"/>
        </w:rPr>
        <w:t>сты хадисов, которые восходили к п</w:t>
      </w:r>
      <w:r w:rsidR="005D1535" w:rsidRPr="009E6443">
        <w:rPr>
          <w:color w:val="000000"/>
          <w:sz w:val="32"/>
          <w:szCs w:val="32"/>
        </w:rPr>
        <w:t>ророку Мухаммаду</w:t>
      </w:r>
      <w:r w:rsidRPr="009E6443">
        <w:rPr>
          <w:color w:val="000000"/>
          <w:sz w:val="32"/>
          <w:szCs w:val="32"/>
        </w:rPr>
        <w:t>, проверяли цепочки их передатчиков (равиев) на ст</w:t>
      </w:r>
      <w:r w:rsidRPr="009E6443">
        <w:rPr>
          <w:color w:val="000000"/>
          <w:sz w:val="32"/>
          <w:szCs w:val="32"/>
        </w:rPr>
        <w:t>е</w:t>
      </w:r>
      <w:r w:rsidRPr="009E6443">
        <w:rPr>
          <w:color w:val="000000"/>
          <w:sz w:val="32"/>
          <w:szCs w:val="32"/>
        </w:rPr>
        <w:t>пень достоверности, выясняли обстоятельства того, каким образом то или иное сообщение дошло до них. Выясняя все подробности о хадисах, они с</w:t>
      </w:r>
      <w:r w:rsidRPr="009E6443">
        <w:rPr>
          <w:color w:val="000000"/>
          <w:sz w:val="32"/>
          <w:szCs w:val="32"/>
        </w:rPr>
        <w:t>а</w:t>
      </w:r>
      <w:r w:rsidRPr="009E6443">
        <w:rPr>
          <w:color w:val="000000"/>
          <w:sz w:val="32"/>
          <w:szCs w:val="32"/>
        </w:rPr>
        <w:t>ми являлись их передатчиками. Поэтому мухаддисы являлись одновременно и равиями, но не каждый рави был мухаддисом, так как для этого необход</w:t>
      </w:r>
      <w:r w:rsidRPr="009E6443">
        <w:rPr>
          <w:color w:val="000000"/>
          <w:sz w:val="32"/>
          <w:szCs w:val="32"/>
        </w:rPr>
        <w:t>и</w:t>
      </w:r>
      <w:r w:rsidRPr="009E6443">
        <w:rPr>
          <w:color w:val="000000"/>
          <w:sz w:val="32"/>
          <w:szCs w:val="32"/>
        </w:rPr>
        <w:t>мы были познания.</w:t>
      </w:r>
    </w:p>
    <w:p w:rsidR="00155D70" w:rsidRPr="009E6443" w:rsidRDefault="00155D70" w:rsidP="00155D70">
      <w:pPr>
        <w:ind w:firstLine="284"/>
        <w:rPr>
          <w:color w:val="000000"/>
          <w:sz w:val="32"/>
          <w:szCs w:val="32"/>
        </w:rPr>
      </w:pPr>
      <w:r w:rsidRPr="009E6443">
        <w:rPr>
          <w:color w:val="000000"/>
          <w:sz w:val="32"/>
          <w:szCs w:val="32"/>
        </w:rPr>
        <w:t>Родственным мухаддису понятием является «муснид». Муснидами наз</w:t>
      </w:r>
      <w:r w:rsidRPr="009E6443">
        <w:rPr>
          <w:color w:val="000000"/>
          <w:sz w:val="32"/>
          <w:szCs w:val="32"/>
        </w:rPr>
        <w:t>ы</w:t>
      </w:r>
      <w:r w:rsidRPr="009E6443">
        <w:rPr>
          <w:color w:val="000000"/>
          <w:sz w:val="32"/>
          <w:szCs w:val="32"/>
        </w:rPr>
        <w:t>вают передатчиков хадисов, которые упомин</w:t>
      </w:r>
      <w:r w:rsidRPr="009E6443">
        <w:rPr>
          <w:color w:val="000000"/>
          <w:sz w:val="32"/>
          <w:szCs w:val="32"/>
        </w:rPr>
        <w:t>а</w:t>
      </w:r>
      <w:r w:rsidR="00120E63" w:rsidRPr="009E6443">
        <w:rPr>
          <w:color w:val="000000"/>
          <w:sz w:val="32"/>
          <w:szCs w:val="32"/>
        </w:rPr>
        <w:t>ют</w:t>
      </w:r>
      <w:r w:rsidRPr="009E6443">
        <w:rPr>
          <w:color w:val="000000"/>
          <w:sz w:val="32"/>
          <w:szCs w:val="32"/>
        </w:rPr>
        <w:t xml:space="preserve"> цепочки их передатчиков (равиев), однако при этом могут не знать дополнительных сведений о них. Все эти дополнительные сведения были известны мухаддисам, степень кот</w:t>
      </w:r>
      <w:r w:rsidRPr="009E6443">
        <w:rPr>
          <w:color w:val="000000"/>
          <w:sz w:val="32"/>
          <w:szCs w:val="32"/>
        </w:rPr>
        <w:t>о</w:t>
      </w:r>
      <w:r w:rsidRPr="009E6443">
        <w:rPr>
          <w:color w:val="000000"/>
          <w:sz w:val="32"/>
          <w:szCs w:val="32"/>
        </w:rPr>
        <w:t>рых выше, чем у муснидов. Мухаддиса, который знает наизусть тексты б</w:t>
      </w:r>
      <w:r w:rsidRPr="009E6443">
        <w:rPr>
          <w:color w:val="000000"/>
          <w:sz w:val="32"/>
          <w:szCs w:val="32"/>
        </w:rPr>
        <w:t>о</w:t>
      </w:r>
      <w:r w:rsidRPr="009E6443">
        <w:rPr>
          <w:color w:val="000000"/>
          <w:sz w:val="32"/>
          <w:szCs w:val="32"/>
        </w:rPr>
        <w:t>лее ста тысяч хадисов</w:t>
      </w:r>
      <w:r w:rsidR="00120E63" w:rsidRPr="009E6443">
        <w:rPr>
          <w:color w:val="000000"/>
          <w:sz w:val="32"/>
          <w:szCs w:val="32"/>
        </w:rPr>
        <w:t>, цепи их передатчиков (иснады);</w:t>
      </w:r>
      <w:r w:rsidRPr="009E6443">
        <w:rPr>
          <w:color w:val="000000"/>
          <w:sz w:val="32"/>
          <w:szCs w:val="32"/>
        </w:rPr>
        <w:t xml:space="preserve"> а также личностные качества переда</w:t>
      </w:r>
      <w:r w:rsidRPr="009E6443">
        <w:rPr>
          <w:color w:val="000000"/>
          <w:sz w:val="32"/>
          <w:szCs w:val="32"/>
        </w:rPr>
        <w:t>т</w:t>
      </w:r>
      <w:r w:rsidRPr="009E6443">
        <w:rPr>
          <w:color w:val="000000"/>
          <w:sz w:val="32"/>
          <w:szCs w:val="32"/>
        </w:rPr>
        <w:t xml:space="preserve">чиков хадисов, их надежность, правдивость, погрешности и ошибки, называют хафизом. Если всем эти качествам удовлетворяет хафиз (хранитель), знающий более трехсот тысяч хадисов, его называют худжей (доказательством). (См. также </w:t>
      </w:r>
      <w:r w:rsidRPr="009E6443">
        <w:rPr>
          <w:b/>
          <w:color w:val="000000"/>
          <w:sz w:val="32"/>
          <w:szCs w:val="32"/>
        </w:rPr>
        <w:t>Х</w:t>
      </w:r>
      <w:r w:rsidRPr="009E6443">
        <w:rPr>
          <w:b/>
          <w:color w:val="000000"/>
          <w:sz w:val="32"/>
          <w:szCs w:val="32"/>
        </w:rPr>
        <w:t>а</w:t>
      </w:r>
      <w:r w:rsidRPr="009E6443">
        <w:rPr>
          <w:b/>
          <w:color w:val="000000"/>
          <w:sz w:val="32"/>
          <w:szCs w:val="32"/>
        </w:rPr>
        <w:t>дисы</w:t>
      </w:r>
      <w:r w:rsidRPr="009E6443">
        <w:rPr>
          <w:color w:val="000000"/>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Мухаджиры</w:t>
      </w:r>
      <w:r w:rsidRPr="009E6443">
        <w:rPr>
          <w:sz w:val="32"/>
          <w:szCs w:val="32"/>
        </w:rPr>
        <w:t xml:space="preserve"> </w:t>
      </w:r>
      <w:r w:rsidR="005D1535" w:rsidRPr="009E6443">
        <w:rPr>
          <w:color w:val="000000"/>
          <w:sz w:val="32"/>
          <w:szCs w:val="32"/>
        </w:rPr>
        <w:t>–</w:t>
      </w:r>
      <w:r w:rsidRPr="009E6443">
        <w:rPr>
          <w:sz w:val="32"/>
          <w:szCs w:val="32"/>
        </w:rPr>
        <w:t xml:space="preserve"> выселившиеся. Так</w:t>
      </w:r>
      <w:r w:rsidR="005D1535" w:rsidRPr="009E6443">
        <w:rPr>
          <w:sz w:val="32"/>
          <w:szCs w:val="32"/>
        </w:rPr>
        <w:t>,</w:t>
      </w:r>
      <w:r w:rsidRPr="009E6443">
        <w:rPr>
          <w:sz w:val="32"/>
          <w:szCs w:val="32"/>
        </w:rPr>
        <w:t xml:space="preserve"> до покорения Мекки в 8 году хиджры</w:t>
      </w:r>
      <w:r w:rsidR="005D1535" w:rsidRPr="009E6443">
        <w:rPr>
          <w:sz w:val="32"/>
          <w:szCs w:val="32"/>
        </w:rPr>
        <w:t>,</w:t>
      </w:r>
      <w:r w:rsidRPr="009E6443">
        <w:rPr>
          <w:sz w:val="32"/>
          <w:szCs w:val="32"/>
        </w:rPr>
        <w:t xml:space="preserve"> назывались мусульмане, </w:t>
      </w:r>
      <w:r w:rsidR="001C01CB" w:rsidRPr="009E6443">
        <w:rPr>
          <w:sz w:val="32"/>
          <w:szCs w:val="32"/>
        </w:rPr>
        <w:t>которые</w:t>
      </w:r>
      <w:r w:rsidRPr="009E6443">
        <w:rPr>
          <w:sz w:val="32"/>
          <w:szCs w:val="32"/>
        </w:rPr>
        <w:t xml:space="preserve"> спас</w:t>
      </w:r>
      <w:r w:rsidRPr="009E6443">
        <w:rPr>
          <w:sz w:val="32"/>
          <w:szCs w:val="32"/>
        </w:rPr>
        <w:t>а</w:t>
      </w:r>
      <w:r w:rsidRPr="009E6443">
        <w:rPr>
          <w:sz w:val="32"/>
          <w:szCs w:val="32"/>
        </w:rPr>
        <w:t xml:space="preserve">ясь от жестоких гонений </w:t>
      </w:r>
      <w:r w:rsidR="001C01CB" w:rsidRPr="009E6443">
        <w:rPr>
          <w:sz w:val="32"/>
          <w:szCs w:val="32"/>
        </w:rPr>
        <w:t>язычников,</w:t>
      </w:r>
      <w:r w:rsidRPr="009E6443">
        <w:rPr>
          <w:sz w:val="32"/>
          <w:szCs w:val="32"/>
        </w:rPr>
        <w:t xml:space="preserve"> покинули родной город и переселились вначале в Эфиопию, а затем в Мед</w:t>
      </w:r>
      <w:r w:rsidRPr="009E6443">
        <w:rPr>
          <w:sz w:val="32"/>
          <w:szCs w:val="32"/>
        </w:rPr>
        <w:t>и</w:t>
      </w:r>
      <w:r w:rsidRPr="009E6443">
        <w:rPr>
          <w:sz w:val="32"/>
          <w:szCs w:val="32"/>
        </w:rPr>
        <w:t xml:space="preserve">ну [См. </w:t>
      </w:r>
      <w:r w:rsidRPr="009E6443">
        <w:rPr>
          <w:b/>
          <w:sz w:val="32"/>
          <w:szCs w:val="32"/>
        </w:rPr>
        <w:t>Хиджра (I)</w:t>
      </w:r>
      <w:r w:rsidRPr="009E6443">
        <w:rPr>
          <w:sz w:val="32"/>
          <w:szCs w:val="32"/>
        </w:rPr>
        <w:t>]. Ради своей веры, многие из этих людей порвали родс</w:t>
      </w:r>
      <w:r w:rsidRPr="009E6443">
        <w:rPr>
          <w:sz w:val="32"/>
          <w:szCs w:val="32"/>
        </w:rPr>
        <w:t>т</w:t>
      </w:r>
      <w:r w:rsidRPr="009E6443">
        <w:rPr>
          <w:sz w:val="32"/>
          <w:szCs w:val="32"/>
        </w:rPr>
        <w:t>венные узы со своими родственниками, оставили и потеряли в Мекке все свое имущество. О них упоминается в кораническом аяте: «А опередившие, первые из выселившихся и ансаров и те, которые следовали за ними - в бл</w:t>
      </w:r>
      <w:r w:rsidRPr="009E6443">
        <w:rPr>
          <w:sz w:val="32"/>
          <w:szCs w:val="32"/>
        </w:rPr>
        <w:t>а</w:t>
      </w:r>
      <w:r w:rsidRPr="009E6443">
        <w:rPr>
          <w:sz w:val="32"/>
          <w:szCs w:val="32"/>
        </w:rPr>
        <w:t>годетельствовании: доволен ими Аллах, и они довольны Им. И уготовал Он им сады, где внизу текут реки - для вечного пребывания там. Это великая удача» (9: 100).</w:t>
      </w:r>
    </w:p>
    <w:p w:rsidR="00155D70" w:rsidRPr="009E6443" w:rsidRDefault="00155D70" w:rsidP="00155D70">
      <w:pPr>
        <w:tabs>
          <w:tab w:val="left" w:pos="720"/>
        </w:tabs>
        <w:ind w:firstLine="284"/>
        <w:rPr>
          <w:sz w:val="32"/>
          <w:szCs w:val="32"/>
        </w:rPr>
      </w:pPr>
      <w:r w:rsidRPr="009E6443">
        <w:rPr>
          <w:sz w:val="32"/>
          <w:szCs w:val="32"/>
        </w:rPr>
        <w:t>После переселения в Медину мухаджиры были наиболее нуждающимися людьми и нуждались в поддержке, которую им оказали мединские мусул</w:t>
      </w:r>
      <w:r w:rsidRPr="009E6443">
        <w:rPr>
          <w:sz w:val="32"/>
          <w:szCs w:val="32"/>
        </w:rPr>
        <w:t>ь</w:t>
      </w:r>
      <w:r w:rsidRPr="009E6443">
        <w:rPr>
          <w:sz w:val="32"/>
          <w:szCs w:val="32"/>
        </w:rPr>
        <w:t>мане - ансары, с которыми они побратались. В Коране по этому поводу г</w:t>
      </w:r>
      <w:r w:rsidRPr="009E6443">
        <w:rPr>
          <w:sz w:val="32"/>
          <w:szCs w:val="32"/>
        </w:rPr>
        <w:t>о</w:t>
      </w:r>
      <w:r w:rsidRPr="009E6443">
        <w:rPr>
          <w:sz w:val="32"/>
          <w:szCs w:val="32"/>
        </w:rPr>
        <w:t>ворится: «А те, к</w:t>
      </w:r>
      <w:r w:rsidRPr="009E6443">
        <w:rPr>
          <w:sz w:val="32"/>
          <w:szCs w:val="32"/>
        </w:rPr>
        <w:t>о</w:t>
      </w:r>
      <w:r w:rsidRPr="009E6443">
        <w:rPr>
          <w:sz w:val="32"/>
          <w:szCs w:val="32"/>
        </w:rPr>
        <w:t>торые жили в Медине до них (т. е. до прихода мекканцев) и [обратились в новую] веру, любят переселившихся [из Ме</w:t>
      </w:r>
      <w:r w:rsidRPr="009E6443">
        <w:rPr>
          <w:sz w:val="32"/>
          <w:szCs w:val="32"/>
        </w:rPr>
        <w:t>к</w:t>
      </w:r>
      <w:r w:rsidRPr="009E6443">
        <w:rPr>
          <w:sz w:val="32"/>
          <w:szCs w:val="32"/>
        </w:rPr>
        <w:t>ки] к ним и не испытывают к ним никакой зависти из-за того, что отдано им (т. е. перес</w:t>
      </w:r>
      <w:r w:rsidRPr="009E6443">
        <w:rPr>
          <w:sz w:val="32"/>
          <w:szCs w:val="32"/>
        </w:rPr>
        <w:t>е</w:t>
      </w:r>
      <w:r w:rsidRPr="009E6443">
        <w:rPr>
          <w:sz w:val="32"/>
          <w:szCs w:val="32"/>
        </w:rPr>
        <w:t>лившимся). Они признают за ними предпочтительное право, если даже [с</w:t>
      </w:r>
      <w:r w:rsidRPr="009E6443">
        <w:rPr>
          <w:sz w:val="32"/>
          <w:szCs w:val="32"/>
        </w:rPr>
        <w:t>а</w:t>
      </w:r>
      <w:r w:rsidRPr="009E6443">
        <w:rPr>
          <w:sz w:val="32"/>
          <w:szCs w:val="32"/>
        </w:rPr>
        <w:t>ми] находятся в стесненном положении. И те, кто одолел свою алч</w:t>
      </w:r>
      <w:r w:rsidR="006165CA" w:rsidRPr="009E6443">
        <w:rPr>
          <w:sz w:val="32"/>
          <w:szCs w:val="32"/>
        </w:rPr>
        <w:t>ность, - они и суть преуспевшие</w:t>
      </w:r>
      <w:r w:rsidRPr="009E6443">
        <w:rPr>
          <w:sz w:val="32"/>
          <w:szCs w:val="32"/>
        </w:rPr>
        <w:t>» (59: 9). Мухаджиры вместе с мединскими ансарами составили основу ранней мусульманской общины и заложили основы м</w:t>
      </w:r>
      <w:r w:rsidRPr="009E6443">
        <w:rPr>
          <w:sz w:val="32"/>
          <w:szCs w:val="32"/>
        </w:rPr>
        <w:t>у</w:t>
      </w:r>
      <w:r w:rsidRPr="009E6443">
        <w:rPr>
          <w:sz w:val="32"/>
          <w:szCs w:val="32"/>
        </w:rPr>
        <w:t>сульманской государственности. Они самоотверженно бились с врагами в битвах при Бадре, Ухуде, Хунайне и других сражениях. После смерти пр</w:t>
      </w:r>
      <w:r w:rsidRPr="009E6443">
        <w:rPr>
          <w:sz w:val="32"/>
          <w:szCs w:val="32"/>
        </w:rPr>
        <w:t>о</w:t>
      </w:r>
      <w:r w:rsidRPr="009E6443">
        <w:rPr>
          <w:sz w:val="32"/>
          <w:szCs w:val="32"/>
        </w:rPr>
        <w:t>рока Мухаммада мухаджиры</w:t>
      </w:r>
      <w:r w:rsidR="005D1535" w:rsidRPr="009E6443">
        <w:rPr>
          <w:sz w:val="32"/>
          <w:szCs w:val="32"/>
        </w:rPr>
        <w:t>,</w:t>
      </w:r>
      <w:r w:rsidRPr="009E6443">
        <w:rPr>
          <w:sz w:val="32"/>
          <w:szCs w:val="32"/>
        </w:rPr>
        <w:t xml:space="preserve"> вместе с ансарами</w:t>
      </w:r>
      <w:r w:rsidR="005D1535" w:rsidRPr="009E6443">
        <w:rPr>
          <w:sz w:val="32"/>
          <w:szCs w:val="32"/>
        </w:rPr>
        <w:t>,</w:t>
      </w:r>
      <w:r w:rsidRPr="009E6443">
        <w:rPr>
          <w:sz w:val="32"/>
          <w:szCs w:val="32"/>
        </w:rPr>
        <w:t xml:space="preserve"> воевали с вероотступник</w:t>
      </w:r>
      <w:r w:rsidRPr="009E6443">
        <w:rPr>
          <w:sz w:val="32"/>
          <w:szCs w:val="32"/>
        </w:rPr>
        <w:t>а</w:t>
      </w:r>
      <w:r w:rsidRPr="009E6443">
        <w:rPr>
          <w:sz w:val="32"/>
          <w:szCs w:val="32"/>
        </w:rPr>
        <w:t>ми в Аравии и сумели сохранить и укрепить мусульманскую государстве</w:t>
      </w:r>
      <w:r w:rsidRPr="009E6443">
        <w:rPr>
          <w:sz w:val="32"/>
          <w:szCs w:val="32"/>
        </w:rPr>
        <w:t>н</w:t>
      </w:r>
      <w:r w:rsidRPr="009E6443">
        <w:rPr>
          <w:sz w:val="32"/>
          <w:szCs w:val="32"/>
        </w:rPr>
        <w:t xml:space="preserve">ность (См. </w:t>
      </w:r>
      <w:r w:rsidRPr="009E6443">
        <w:rPr>
          <w:b/>
          <w:sz w:val="32"/>
          <w:szCs w:val="32"/>
        </w:rPr>
        <w:t>Ридда</w:t>
      </w:r>
      <w:r w:rsidRPr="009E6443">
        <w:rPr>
          <w:sz w:val="32"/>
          <w:szCs w:val="32"/>
        </w:rPr>
        <w:t>). Они также внесли большой вклад в дело победы мусул</w:t>
      </w:r>
      <w:r w:rsidRPr="009E6443">
        <w:rPr>
          <w:sz w:val="32"/>
          <w:szCs w:val="32"/>
        </w:rPr>
        <w:t>ь</w:t>
      </w:r>
      <w:r w:rsidRPr="009E6443">
        <w:rPr>
          <w:sz w:val="32"/>
          <w:szCs w:val="32"/>
        </w:rPr>
        <w:t xml:space="preserve">манских армий над византийцами, персами и другими внешними врагами Халифата. </w:t>
      </w:r>
    </w:p>
    <w:p w:rsidR="00155D70" w:rsidRPr="009E6443" w:rsidRDefault="00155D70" w:rsidP="00155D70">
      <w:pPr>
        <w:tabs>
          <w:tab w:val="left" w:pos="720"/>
        </w:tabs>
        <w:ind w:firstLine="284"/>
        <w:rPr>
          <w:sz w:val="32"/>
          <w:szCs w:val="32"/>
        </w:rPr>
      </w:pPr>
      <w:r w:rsidRPr="009E6443">
        <w:rPr>
          <w:sz w:val="32"/>
          <w:szCs w:val="32"/>
        </w:rPr>
        <w:t>Мухаджиры занимали особое положение в мусульманской общине. Только их представители могли возглавить Хал</w:t>
      </w:r>
      <w:r w:rsidRPr="009E6443">
        <w:rPr>
          <w:sz w:val="32"/>
          <w:szCs w:val="32"/>
        </w:rPr>
        <w:t>и</w:t>
      </w:r>
      <w:r w:rsidRPr="009E6443">
        <w:rPr>
          <w:sz w:val="32"/>
          <w:szCs w:val="32"/>
        </w:rPr>
        <w:t>фат. Все четыре праведных халифа - Абу Бакр, Омар, Осман и Али были мухаджирами. П</w:t>
      </w:r>
      <w:r w:rsidRPr="009E6443">
        <w:rPr>
          <w:sz w:val="32"/>
          <w:szCs w:val="32"/>
        </w:rPr>
        <w:t>о</w:t>
      </w:r>
      <w:r w:rsidRPr="009E6443">
        <w:rPr>
          <w:sz w:val="32"/>
          <w:szCs w:val="32"/>
        </w:rPr>
        <w:t xml:space="preserve">томками мухаджиров были и Омейядские и Аббасидские халифы.  </w:t>
      </w:r>
    </w:p>
    <w:p w:rsidR="00155D70" w:rsidRPr="009E6443" w:rsidRDefault="00155D70" w:rsidP="00155D70">
      <w:pPr>
        <w:tabs>
          <w:tab w:val="left" w:pos="720"/>
        </w:tabs>
        <w:ind w:firstLine="284"/>
        <w:rPr>
          <w:sz w:val="32"/>
          <w:szCs w:val="32"/>
        </w:rPr>
      </w:pPr>
      <w:r w:rsidRPr="009E6443">
        <w:rPr>
          <w:sz w:val="32"/>
          <w:szCs w:val="32"/>
        </w:rPr>
        <w:t xml:space="preserve">О достоинствах </w:t>
      </w:r>
      <w:r w:rsidR="005D1535" w:rsidRPr="009E6443">
        <w:rPr>
          <w:sz w:val="32"/>
          <w:szCs w:val="32"/>
        </w:rPr>
        <w:t>мухаджиров</w:t>
      </w:r>
      <w:r w:rsidRPr="009E6443">
        <w:rPr>
          <w:sz w:val="32"/>
          <w:szCs w:val="32"/>
        </w:rPr>
        <w:t xml:space="preserve"> и их прощении Аллахом говорится в сл</w:t>
      </w:r>
      <w:r w:rsidRPr="009E6443">
        <w:rPr>
          <w:sz w:val="32"/>
          <w:szCs w:val="32"/>
        </w:rPr>
        <w:t>е</w:t>
      </w:r>
      <w:r w:rsidRPr="009E6443">
        <w:rPr>
          <w:sz w:val="32"/>
          <w:szCs w:val="32"/>
        </w:rPr>
        <w:t>дующих аятах Корана:</w:t>
      </w:r>
    </w:p>
    <w:p w:rsidR="00155D70" w:rsidRPr="009E6443" w:rsidRDefault="00155D70" w:rsidP="00155D70">
      <w:pPr>
        <w:tabs>
          <w:tab w:val="left" w:pos="720"/>
        </w:tabs>
        <w:ind w:firstLine="284"/>
        <w:rPr>
          <w:sz w:val="32"/>
          <w:szCs w:val="32"/>
        </w:rPr>
      </w:pPr>
      <w:r w:rsidRPr="009E6443">
        <w:rPr>
          <w:sz w:val="32"/>
          <w:szCs w:val="32"/>
        </w:rPr>
        <w:t>- «Затем твой Господь, воистину, после всего этого прощает и проявляет милосердие к тем, которые переселились [в Медину] после того, как они б</w:t>
      </w:r>
      <w:r w:rsidRPr="009E6443">
        <w:rPr>
          <w:sz w:val="32"/>
          <w:szCs w:val="32"/>
        </w:rPr>
        <w:t>ы</w:t>
      </w:r>
      <w:r w:rsidRPr="009E6443">
        <w:rPr>
          <w:sz w:val="32"/>
          <w:szCs w:val="32"/>
        </w:rPr>
        <w:t>ли совращены, а затем сражались [на пути Аллаха] и терпели [притеснения неверных]. Воистину, твой Господь после всего этого - прощающий, мил</w:t>
      </w:r>
      <w:r w:rsidRPr="009E6443">
        <w:rPr>
          <w:sz w:val="32"/>
          <w:szCs w:val="32"/>
        </w:rPr>
        <w:t>о</w:t>
      </w:r>
      <w:r w:rsidRPr="009E6443">
        <w:rPr>
          <w:sz w:val="32"/>
          <w:szCs w:val="32"/>
        </w:rPr>
        <w:t>сердный» (16: 110);</w:t>
      </w:r>
    </w:p>
    <w:p w:rsidR="00155D70" w:rsidRPr="009E6443" w:rsidRDefault="00155D70" w:rsidP="00155D70">
      <w:pPr>
        <w:tabs>
          <w:tab w:val="left" w:pos="720"/>
        </w:tabs>
        <w:ind w:firstLine="284"/>
        <w:rPr>
          <w:sz w:val="32"/>
          <w:szCs w:val="32"/>
        </w:rPr>
      </w:pPr>
      <w:r w:rsidRPr="009E6443">
        <w:rPr>
          <w:sz w:val="32"/>
          <w:szCs w:val="32"/>
        </w:rPr>
        <w:t>- «Тех, которые переселились во имя Аллаха, после того как подверглись притеснениям, которые были терпеливы и которые полагаются только на своего Господа, Мы поселим в этом мире наилучшим образом, а вознагра</w:t>
      </w:r>
      <w:r w:rsidRPr="009E6443">
        <w:rPr>
          <w:sz w:val="32"/>
          <w:szCs w:val="32"/>
        </w:rPr>
        <w:t>ж</w:t>
      </w:r>
      <w:r w:rsidRPr="009E6443">
        <w:rPr>
          <w:sz w:val="32"/>
          <w:szCs w:val="32"/>
        </w:rPr>
        <w:t>дение им в будущей жизни в будущем мире - [еще] больше. О, если бы зн</w:t>
      </w:r>
      <w:r w:rsidRPr="009E6443">
        <w:rPr>
          <w:sz w:val="32"/>
          <w:szCs w:val="32"/>
        </w:rPr>
        <w:t>а</w:t>
      </w:r>
      <w:r w:rsidRPr="009E6443">
        <w:rPr>
          <w:sz w:val="32"/>
          <w:szCs w:val="32"/>
        </w:rPr>
        <w:t>ли об этом [их притеснители]!» (16: 41);</w:t>
      </w:r>
    </w:p>
    <w:p w:rsidR="00155D70" w:rsidRPr="009E6443" w:rsidRDefault="00155D70" w:rsidP="00155D70">
      <w:pPr>
        <w:tabs>
          <w:tab w:val="left" w:pos="720"/>
        </w:tabs>
        <w:ind w:firstLine="284"/>
        <w:rPr>
          <w:sz w:val="32"/>
          <w:szCs w:val="32"/>
        </w:rPr>
      </w:pPr>
      <w:r w:rsidRPr="009E6443">
        <w:rPr>
          <w:sz w:val="32"/>
          <w:szCs w:val="32"/>
        </w:rPr>
        <w:t>- «А те, которые уверовали, переселились [в Медину] и боролись на пути Аллаха, и те, которые дали им приют и поддержали их, - воистину, они и есть подлинно верующие. Им уготовано прощение и щедрый удел [в буд</w:t>
      </w:r>
      <w:r w:rsidRPr="009E6443">
        <w:rPr>
          <w:sz w:val="32"/>
          <w:szCs w:val="32"/>
        </w:rPr>
        <w:t>у</w:t>
      </w:r>
      <w:r w:rsidRPr="009E6443">
        <w:rPr>
          <w:sz w:val="32"/>
          <w:szCs w:val="32"/>
        </w:rPr>
        <w:t>щем мире]» (8: 74).</w:t>
      </w:r>
    </w:p>
    <w:p w:rsidR="00155D70" w:rsidRPr="009E6443" w:rsidRDefault="00155D70" w:rsidP="00155D70">
      <w:pPr>
        <w:tabs>
          <w:tab w:val="left" w:pos="720"/>
        </w:tabs>
        <w:ind w:firstLine="284"/>
        <w:rPr>
          <w:sz w:val="32"/>
          <w:szCs w:val="32"/>
        </w:rPr>
      </w:pPr>
      <w:r w:rsidRPr="009E6443">
        <w:rPr>
          <w:sz w:val="32"/>
          <w:szCs w:val="32"/>
        </w:rPr>
        <w:t>Мухаджирами также называются мусульмане, которые переселяются из враждебных стран ради спасения своей в</w:t>
      </w:r>
      <w:r w:rsidRPr="009E6443">
        <w:rPr>
          <w:sz w:val="32"/>
          <w:szCs w:val="32"/>
        </w:rPr>
        <w:t>е</w:t>
      </w:r>
      <w:r w:rsidRPr="009E6443">
        <w:rPr>
          <w:sz w:val="32"/>
          <w:szCs w:val="32"/>
        </w:rPr>
        <w:t>ры.</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Мухадрамы </w:t>
      </w:r>
      <w:r w:rsidRPr="009E6443">
        <w:rPr>
          <w:color w:val="000000"/>
          <w:sz w:val="32"/>
          <w:szCs w:val="32"/>
        </w:rPr>
        <w:t>- мусульмане, которые жили в период жизни пророка М</w:t>
      </w:r>
      <w:r w:rsidRPr="009E6443">
        <w:rPr>
          <w:color w:val="000000"/>
          <w:sz w:val="32"/>
          <w:szCs w:val="32"/>
        </w:rPr>
        <w:t>у</w:t>
      </w:r>
      <w:r w:rsidRPr="009E6443">
        <w:rPr>
          <w:color w:val="000000"/>
          <w:sz w:val="32"/>
          <w:szCs w:val="32"/>
        </w:rPr>
        <w:t>хаммада, но так и не сумели увидеть его. В период противостояния с язы</w:t>
      </w:r>
      <w:r w:rsidRPr="009E6443">
        <w:rPr>
          <w:color w:val="000000"/>
          <w:sz w:val="32"/>
          <w:szCs w:val="32"/>
        </w:rPr>
        <w:t>ч</w:t>
      </w:r>
      <w:r w:rsidRPr="009E6443">
        <w:rPr>
          <w:color w:val="000000"/>
          <w:sz w:val="32"/>
          <w:szCs w:val="32"/>
        </w:rPr>
        <w:t>никами в Аравии, некоторые мусульмане отрезали часть уха своих вербл</w:t>
      </w:r>
      <w:r w:rsidRPr="009E6443">
        <w:rPr>
          <w:color w:val="000000"/>
          <w:sz w:val="32"/>
          <w:szCs w:val="32"/>
        </w:rPr>
        <w:t>ю</w:t>
      </w:r>
      <w:r w:rsidRPr="009E6443">
        <w:rPr>
          <w:color w:val="000000"/>
          <w:sz w:val="32"/>
          <w:szCs w:val="32"/>
        </w:rPr>
        <w:t xml:space="preserve">дов, чтобы таким образом выделить себя из среды </w:t>
      </w:r>
      <w:r w:rsidR="005D1535" w:rsidRPr="009E6443">
        <w:rPr>
          <w:color w:val="000000"/>
          <w:sz w:val="32"/>
          <w:szCs w:val="32"/>
        </w:rPr>
        <w:t>язычников. Отсюда</w:t>
      </w:r>
      <w:r w:rsidRPr="009E6443">
        <w:rPr>
          <w:color w:val="000000"/>
          <w:sz w:val="32"/>
          <w:szCs w:val="32"/>
        </w:rPr>
        <w:t xml:space="preserve"> и п</w:t>
      </w:r>
      <w:r w:rsidRPr="009E6443">
        <w:rPr>
          <w:color w:val="000000"/>
          <w:sz w:val="32"/>
          <w:szCs w:val="32"/>
        </w:rPr>
        <w:t>о</w:t>
      </w:r>
      <w:r w:rsidRPr="009E6443">
        <w:rPr>
          <w:color w:val="000000"/>
          <w:sz w:val="32"/>
          <w:szCs w:val="32"/>
        </w:rPr>
        <w:t>шло название «о</w:t>
      </w:r>
      <w:r w:rsidRPr="009E6443">
        <w:rPr>
          <w:color w:val="000000"/>
          <w:sz w:val="32"/>
          <w:szCs w:val="32"/>
        </w:rPr>
        <w:t>т</w:t>
      </w:r>
      <w:r w:rsidRPr="009E6443">
        <w:rPr>
          <w:color w:val="000000"/>
          <w:sz w:val="32"/>
          <w:szCs w:val="32"/>
        </w:rPr>
        <w:t>резавшие часть» (мухадрам).</w:t>
      </w:r>
    </w:p>
    <w:p w:rsidR="00155D70" w:rsidRPr="009E6443" w:rsidRDefault="005D1535" w:rsidP="00155D70">
      <w:pPr>
        <w:ind w:firstLine="284"/>
        <w:rPr>
          <w:color w:val="000000"/>
          <w:sz w:val="32"/>
          <w:szCs w:val="32"/>
        </w:rPr>
      </w:pPr>
      <w:r w:rsidRPr="009E6443">
        <w:rPr>
          <w:color w:val="000000"/>
          <w:sz w:val="32"/>
          <w:szCs w:val="32"/>
        </w:rPr>
        <w:t>Одними из известных мухадрам</w:t>
      </w:r>
      <w:r w:rsidR="00155D70" w:rsidRPr="009E6443">
        <w:rPr>
          <w:color w:val="000000"/>
          <w:sz w:val="32"/>
          <w:szCs w:val="32"/>
        </w:rPr>
        <w:t>ов</w:t>
      </w:r>
      <w:r w:rsidRPr="009E6443">
        <w:rPr>
          <w:color w:val="000000"/>
          <w:sz w:val="32"/>
          <w:szCs w:val="32"/>
        </w:rPr>
        <w:t xml:space="preserve"> были</w:t>
      </w:r>
      <w:r w:rsidR="00155D70" w:rsidRPr="009E6443">
        <w:rPr>
          <w:color w:val="000000"/>
          <w:sz w:val="32"/>
          <w:szCs w:val="32"/>
        </w:rPr>
        <w:t xml:space="preserve"> Увейс ибн аль-Карани, Кади Ш</w:t>
      </w:r>
      <w:r w:rsidR="00155D70" w:rsidRPr="009E6443">
        <w:rPr>
          <w:color w:val="000000"/>
          <w:sz w:val="32"/>
          <w:szCs w:val="32"/>
        </w:rPr>
        <w:t>у</w:t>
      </w:r>
      <w:r w:rsidR="00155D70" w:rsidRPr="009E6443">
        <w:rPr>
          <w:color w:val="000000"/>
          <w:sz w:val="32"/>
          <w:szCs w:val="32"/>
        </w:rPr>
        <w:t>райх ибн аль-Харис, Алкама ибн Кайс, Кааб аль-Ахбар.</w:t>
      </w:r>
    </w:p>
    <w:p w:rsidR="00155D70" w:rsidRPr="009E6443" w:rsidRDefault="005D1535" w:rsidP="00155D70">
      <w:pPr>
        <w:ind w:firstLine="284"/>
        <w:rPr>
          <w:color w:val="000000"/>
          <w:sz w:val="32"/>
          <w:szCs w:val="32"/>
        </w:rPr>
      </w:pPr>
      <w:r w:rsidRPr="009E6443">
        <w:rPr>
          <w:color w:val="000000"/>
          <w:sz w:val="32"/>
          <w:szCs w:val="32"/>
        </w:rPr>
        <w:t>Среди литераторов мухадрам</w:t>
      </w:r>
      <w:r w:rsidR="00155D70" w:rsidRPr="009E6443">
        <w:rPr>
          <w:color w:val="000000"/>
          <w:sz w:val="32"/>
          <w:szCs w:val="32"/>
        </w:rPr>
        <w:t>ами назывались арабские поэты, которые вначале были язычниками, а потом приняли И</w:t>
      </w:r>
      <w:r w:rsidR="00155D70" w:rsidRPr="009E6443">
        <w:rPr>
          <w:color w:val="000000"/>
          <w:sz w:val="32"/>
          <w:szCs w:val="32"/>
        </w:rPr>
        <w:t>с</w:t>
      </w:r>
      <w:r w:rsidR="00155D70" w:rsidRPr="009E6443">
        <w:rPr>
          <w:color w:val="000000"/>
          <w:sz w:val="32"/>
          <w:szCs w:val="32"/>
        </w:rPr>
        <w:t>лам. Такими поэтами были Лабиб аль-Амири, Кааб ибн Зубайр, Хасан ибн Сабит, Набига аль-Джади, Абу Зуайб аль-Хузали.</w:t>
      </w:r>
    </w:p>
    <w:p w:rsidR="00155D70" w:rsidRPr="009E6443" w:rsidRDefault="00155D70" w:rsidP="00155D70">
      <w:pPr>
        <w:tabs>
          <w:tab w:val="left" w:pos="720"/>
        </w:tabs>
        <w:ind w:firstLine="284"/>
        <w:rPr>
          <w:b/>
          <w:sz w:val="32"/>
          <w:szCs w:val="32"/>
        </w:rPr>
      </w:pPr>
    </w:p>
    <w:p w:rsidR="00155D70" w:rsidRPr="009E6443" w:rsidRDefault="00155D70" w:rsidP="00F35DC4">
      <w:pPr>
        <w:pStyle w:val="Heading1"/>
      </w:pPr>
      <w:r w:rsidRPr="009E6443">
        <w:t>Мухаккимиты - см. Хариджиты.</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Мухаммад</w:t>
      </w:r>
      <w:r w:rsidRPr="009E6443">
        <w:rPr>
          <w:sz w:val="32"/>
          <w:szCs w:val="32"/>
        </w:rPr>
        <w:t xml:space="preserve"> - последний посланник и пророк Аллаха, который был отпра</w:t>
      </w:r>
      <w:r w:rsidRPr="009E6443">
        <w:rPr>
          <w:sz w:val="32"/>
          <w:szCs w:val="32"/>
        </w:rPr>
        <w:t>в</w:t>
      </w:r>
      <w:r w:rsidRPr="009E6443">
        <w:rPr>
          <w:sz w:val="32"/>
          <w:szCs w:val="32"/>
        </w:rPr>
        <w:t xml:space="preserve">лен ко всему человечеству (Коран 3: 144; 48: 29). Через Мухаммада Аллах ниспослал народам мира религию Ислам в своем завершенном виде (См. </w:t>
      </w:r>
      <w:r w:rsidRPr="009E6443">
        <w:rPr>
          <w:b/>
          <w:sz w:val="32"/>
          <w:szCs w:val="32"/>
        </w:rPr>
        <w:t>Ислам</w:t>
      </w:r>
      <w:r w:rsidRPr="009E6443">
        <w:rPr>
          <w:sz w:val="32"/>
          <w:szCs w:val="32"/>
        </w:rPr>
        <w:t>), а также книгу - Коран, который является последним Божественным откровением. Мухаммад является последним посла</w:t>
      </w:r>
      <w:r w:rsidRPr="009E6443">
        <w:rPr>
          <w:sz w:val="32"/>
          <w:szCs w:val="32"/>
        </w:rPr>
        <w:t>н</w:t>
      </w:r>
      <w:r w:rsidRPr="009E6443">
        <w:rPr>
          <w:sz w:val="32"/>
          <w:szCs w:val="32"/>
        </w:rPr>
        <w:t xml:space="preserve">ником Божьим. </w:t>
      </w:r>
      <w:r w:rsidR="00967C62" w:rsidRPr="009E6443">
        <w:rPr>
          <w:sz w:val="32"/>
          <w:szCs w:val="32"/>
        </w:rPr>
        <w:t xml:space="preserve">После него посланников не будет до дня Страшного суда. </w:t>
      </w:r>
      <w:r w:rsidRPr="009E6443">
        <w:rPr>
          <w:sz w:val="32"/>
          <w:szCs w:val="32"/>
        </w:rPr>
        <w:t xml:space="preserve">Помимо Корана в среде мусульман почитаются также повествования о различных эпизодах жизни Мухаммада (См. </w:t>
      </w:r>
      <w:r w:rsidRPr="009E6443">
        <w:rPr>
          <w:b/>
          <w:sz w:val="32"/>
          <w:szCs w:val="32"/>
        </w:rPr>
        <w:t>Сунна</w:t>
      </w:r>
      <w:r w:rsidRPr="009E6443">
        <w:rPr>
          <w:sz w:val="32"/>
          <w:szCs w:val="32"/>
        </w:rPr>
        <w:t xml:space="preserve">, </w:t>
      </w:r>
      <w:r w:rsidRPr="009E6443">
        <w:rPr>
          <w:b/>
          <w:sz w:val="32"/>
          <w:szCs w:val="32"/>
        </w:rPr>
        <w:t>Хадис</w:t>
      </w:r>
      <w:r w:rsidRPr="009E6443">
        <w:rPr>
          <w:sz w:val="32"/>
          <w:szCs w:val="32"/>
        </w:rPr>
        <w:t>).</w:t>
      </w:r>
      <w:r w:rsidR="00967C62" w:rsidRPr="009E6443">
        <w:rPr>
          <w:sz w:val="32"/>
          <w:szCs w:val="32"/>
        </w:rPr>
        <w:t xml:space="preserve"> </w:t>
      </w:r>
    </w:p>
    <w:p w:rsidR="00155D70" w:rsidRPr="009E6443" w:rsidRDefault="00155D70" w:rsidP="00155D70">
      <w:pPr>
        <w:ind w:firstLine="284"/>
        <w:rPr>
          <w:sz w:val="32"/>
          <w:szCs w:val="32"/>
        </w:rPr>
      </w:pPr>
      <w:r w:rsidRPr="009E6443">
        <w:rPr>
          <w:sz w:val="32"/>
          <w:szCs w:val="32"/>
        </w:rPr>
        <w:t>До прихода в мир пророка Мухаммада большинство народов исповедовало различные языческие культы. Лишь в р</w:t>
      </w:r>
      <w:r w:rsidRPr="009E6443">
        <w:rPr>
          <w:sz w:val="32"/>
          <w:szCs w:val="32"/>
        </w:rPr>
        <w:t>е</w:t>
      </w:r>
      <w:r w:rsidRPr="009E6443">
        <w:rPr>
          <w:sz w:val="32"/>
          <w:szCs w:val="32"/>
        </w:rPr>
        <w:t>гионе Средиземноморья и Ближнего Востока были распространены монотеистические религии - Иудаизм и Хр</w:t>
      </w:r>
      <w:r w:rsidRPr="009E6443">
        <w:rPr>
          <w:sz w:val="32"/>
          <w:szCs w:val="32"/>
        </w:rPr>
        <w:t>и</w:t>
      </w:r>
      <w:r w:rsidRPr="009E6443">
        <w:rPr>
          <w:sz w:val="32"/>
          <w:szCs w:val="32"/>
        </w:rPr>
        <w:t>стианство. Однако и эти религии потеряли свою изначальную сущность, п</w:t>
      </w:r>
      <w:r w:rsidRPr="009E6443">
        <w:rPr>
          <w:sz w:val="32"/>
          <w:szCs w:val="32"/>
        </w:rPr>
        <w:t>о</w:t>
      </w:r>
      <w:r w:rsidRPr="009E6443">
        <w:rPr>
          <w:sz w:val="32"/>
          <w:szCs w:val="32"/>
        </w:rPr>
        <w:t>пали под влияние античного мировоззрения и распались на различные пр</w:t>
      </w:r>
      <w:r w:rsidRPr="009E6443">
        <w:rPr>
          <w:sz w:val="32"/>
          <w:szCs w:val="32"/>
        </w:rPr>
        <w:t>о</w:t>
      </w:r>
      <w:r w:rsidRPr="009E6443">
        <w:rPr>
          <w:sz w:val="32"/>
          <w:szCs w:val="32"/>
        </w:rPr>
        <w:t>тивоборствующие течения и секты. Одними из наиболее крупных держав т</w:t>
      </w:r>
      <w:r w:rsidRPr="009E6443">
        <w:rPr>
          <w:sz w:val="32"/>
          <w:szCs w:val="32"/>
        </w:rPr>
        <w:t>о</w:t>
      </w:r>
      <w:r w:rsidRPr="009E6443">
        <w:rPr>
          <w:sz w:val="32"/>
          <w:szCs w:val="32"/>
        </w:rPr>
        <w:t>го времени были Византийская империя и Пе</w:t>
      </w:r>
      <w:r w:rsidRPr="009E6443">
        <w:rPr>
          <w:sz w:val="32"/>
          <w:szCs w:val="32"/>
        </w:rPr>
        <w:t>р</w:t>
      </w:r>
      <w:r w:rsidRPr="009E6443">
        <w:rPr>
          <w:sz w:val="32"/>
          <w:szCs w:val="32"/>
        </w:rPr>
        <w:t>сия.</w:t>
      </w:r>
    </w:p>
    <w:p w:rsidR="00155D70" w:rsidRPr="009E6443" w:rsidRDefault="00155D70" w:rsidP="00155D70">
      <w:pPr>
        <w:ind w:firstLine="284"/>
        <w:rPr>
          <w:sz w:val="32"/>
          <w:szCs w:val="32"/>
        </w:rPr>
      </w:pPr>
      <w:r w:rsidRPr="009E6443">
        <w:rPr>
          <w:sz w:val="32"/>
          <w:szCs w:val="32"/>
        </w:rPr>
        <w:t>Что же касается Аравийского полуострова, то арабские племена, прож</w:t>
      </w:r>
      <w:r w:rsidRPr="009E6443">
        <w:rPr>
          <w:sz w:val="32"/>
          <w:szCs w:val="32"/>
        </w:rPr>
        <w:t>и</w:t>
      </w:r>
      <w:r w:rsidRPr="009E6443">
        <w:rPr>
          <w:sz w:val="32"/>
          <w:szCs w:val="32"/>
        </w:rPr>
        <w:t xml:space="preserve">вающие </w:t>
      </w:r>
      <w:r w:rsidR="00C32FF4" w:rsidRPr="009E6443">
        <w:rPr>
          <w:sz w:val="32"/>
          <w:szCs w:val="32"/>
        </w:rPr>
        <w:t>там,</w:t>
      </w:r>
      <w:r w:rsidRPr="009E6443">
        <w:rPr>
          <w:sz w:val="32"/>
          <w:szCs w:val="32"/>
        </w:rPr>
        <w:t xml:space="preserve"> на протяжении многих веков вели свой традиционный образ жизни и не подверглись культурному влиянию основных центров цивилиз</w:t>
      </w:r>
      <w:r w:rsidRPr="009E6443">
        <w:rPr>
          <w:sz w:val="32"/>
          <w:szCs w:val="32"/>
        </w:rPr>
        <w:t>а</w:t>
      </w:r>
      <w:r w:rsidRPr="009E6443">
        <w:rPr>
          <w:sz w:val="32"/>
          <w:szCs w:val="32"/>
        </w:rPr>
        <w:t>ции, располагавшихся неподалеку от них. Подавляющее большинство ар</w:t>
      </w:r>
      <w:r w:rsidRPr="009E6443">
        <w:rPr>
          <w:sz w:val="32"/>
          <w:szCs w:val="32"/>
        </w:rPr>
        <w:t>а</w:t>
      </w:r>
      <w:r w:rsidRPr="009E6443">
        <w:rPr>
          <w:sz w:val="32"/>
          <w:szCs w:val="32"/>
        </w:rPr>
        <w:t>бов были язычниками и исповедовали свои племенные культы. Яз</w:t>
      </w:r>
      <w:r w:rsidRPr="009E6443">
        <w:rPr>
          <w:sz w:val="32"/>
          <w:szCs w:val="32"/>
        </w:rPr>
        <w:t>ы</w:t>
      </w:r>
      <w:r w:rsidRPr="009E6443">
        <w:rPr>
          <w:sz w:val="32"/>
          <w:szCs w:val="32"/>
        </w:rPr>
        <w:t xml:space="preserve">ческий период истории арабов принято называть </w:t>
      </w:r>
      <w:r w:rsidRPr="009E6443">
        <w:rPr>
          <w:i/>
          <w:sz w:val="32"/>
          <w:szCs w:val="32"/>
        </w:rPr>
        <w:t xml:space="preserve">джахилией </w:t>
      </w:r>
      <w:r w:rsidRPr="009E6443">
        <w:rPr>
          <w:sz w:val="32"/>
          <w:szCs w:val="32"/>
        </w:rPr>
        <w:t>(невежеством). В пер</w:t>
      </w:r>
      <w:r w:rsidRPr="009E6443">
        <w:rPr>
          <w:sz w:val="32"/>
          <w:szCs w:val="32"/>
        </w:rPr>
        <w:t>и</w:t>
      </w:r>
      <w:r w:rsidRPr="009E6443">
        <w:rPr>
          <w:sz w:val="32"/>
          <w:szCs w:val="32"/>
        </w:rPr>
        <w:t>од джахилии среди арабов были ра</w:t>
      </w:r>
      <w:r w:rsidRPr="009E6443">
        <w:rPr>
          <w:sz w:val="32"/>
          <w:szCs w:val="32"/>
        </w:rPr>
        <w:t>с</w:t>
      </w:r>
      <w:r w:rsidRPr="009E6443">
        <w:rPr>
          <w:sz w:val="32"/>
          <w:szCs w:val="32"/>
        </w:rPr>
        <w:t>пространены такие пагубные обычаи, как идолопоклонство, аморальность, кровная месть, убийство новорожденных девочек. В одной только Каабе, которая изначально была построена Ибр</w:t>
      </w:r>
      <w:r w:rsidRPr="009E6443">
        <w:rPr>
          <w:sz w:val="32"/>
          <w:szCs w:val="32"/>
        </w:rPr>
        <w:t>а</w:t>
      </w:r>
      <w:r w:rsidRPr="009E6443">
        <w:rPr>
          <w:sz w:val="32"/>
          <w:szCs w:val="32"/>
        </w:rPr>
        <w:t>химом и Исмаилом для поклон</w:t>
      </w:r>
      <w:r w:rsidRPr="009E6443">
        <w:rPr>
          <w:sz w:val="32"/>
          <w:szCs w:val="32"/>
        </w:rPr>
        <w:t>е</w:t>
      </w:r>
      <w:r w:rsidRPr="009E6443">
        <w:rPr>
          <w:sz w:val="32"/>
          <w:szCs w:val="32"/>
        </w:rPr>
        <w:t>ния единому Богу</w:t>
      </w:r>
      <w:r w:rsidR="00C32FF4" w:rsidRPr="009E6443">
        <w:rPr>
          <w:sz w:val="32"/>
          <w:szCs w:val="32"/>
        </w:rPr>
        <w:t>,</w:t>
      </w:r>
      <w:r w:rsidRPr="009E6443">
        <w:rPr>
          <w:sz w:val="32"/>
          <w:szCs w:val="32"/>
        </w:rPr>
        <w:t xml:space="preserve"> позднее было размещено свыше трехсот идолов.  Социальная несправедливость в обществе дошла д</w:t>
      </w:r>
      <w:r w:rsidR="007E7F35" w:rsidRPr="009E6443">
        <w:rPr>
          <w:sz w:val="32"/>
          <w:szCs w:val="32"/>
        </w:rPr>
        <w:t>о своей крайней черты. Ущемления</w:t>
      </w:r>
      <w:r w:rsidRPr="009E6443">
        <w:rPr>
          <w:sz w:val="32"/>
          <w:szCs w:val="32"/>
        </w:rPr>
        <w:t xml:space="preserve"> прав женщин, издевательство богатых над бедными стали обычным явлением.</w:t>
      </w:r>
    </w:p>
    <w:p w:rsidR="00155D70" w:rsidRPr="009E6443" w:rsidRDefault="00155D70" w:rsidP="00155D70">
      <w:pPr>
        <w:ind w:firstLine="284"/>
        <w:rPr>
          <w:sz w:val="32"/>
          <w:szCs w:val="32"/>
        </w:rPr>
      </w:pPr>
      <w:r w:rsidRPr="009E6443">
        <w:rPr>
          <w:sz w:val="32"/>
          <w:szCs w:val="32"/>
        </w:rPr>
        <w:t>Но, в то же время, в народной памяти сохранилис</w:t>
      </w:r>
      <w:r w:rsidR="007E7F35" w:rsidRPr="009E6443">
        <w:rPr>
          <w:sz w:val="32"/>
          <w:szCs w:val="32"/>
        </w:rPr>
        <w:t>ь предания о пророке Ибрахиме и</w:t>
      </w:r>
      <w:r w:rsidRPr="009E6443">
        <w:rPr>
          <w:sz w:val="32"/>
          <w:szCs w:val="32"/>
        </w:rPr>
        <w:t xml:space="preserve"> его сыне Исмаиле, от которого вели свое происхождение ара</w:t>
      </w:r>
      <w:r w:rsidRPr="009E6443">
        <w:rPr>
          <w:sz w:val="32"/>
          <w:szCs w:val="32"/>
        </w:rPr>
        <w:t>б</w:t>
      </w:r>
      <w:r w:rsidRPr="009E6443">
        <w:rPr>
          <w:sz w:val="32"/>
          <w:szCs w:val="32"/>
        </w:rPr>
        <w:t>ские племена. По этой причине некоторые прогрессивно мыслящие люди о</w:t>
      </w:r>
      <w:r w:rsidRPr="009E6443">
        <w:rPr>
          <w:sz w:val="32"/>
          <w:szCs w:val="32"/>
        </w:rPr>
        <w:t>т</w:t>
      </w:r>
      <w:r w:rsidRPr="009E6443">
        <w:rPr>
          <w:sz w:val="32"/>
          <w:szCs w:val="32"/>
        </w:rPr>
        <w:t>казывались от язычества и исповедовали авраамический монотеизм. Их н</w:t>
      </w:r>
      <w:r w:rsidRPr="009E6443">
        <w:rPr>
          <w:sz w:val="32"/>
          <w:szCs w:val="32"/>
        </w:rPr>
        <w:t>а</w:t>
      </w:r>
      <w:r w:rsidRPr="009E6443">
        <w:rPr>
          <w:sz w:val="32"/>
          <w:szCs w:val="32"/>
        </w:rPr>
        <w:t>зывали ханифами. В целом же некоторые традиционные элементы авраам</w:t>
      </w:r>
      <w:r w:rsidRPr="009E6443">
        <w:rPr>
          <w:sz w:val="32"/>
          <w:szCs w:val="32"/>
        </w:rPr>
        <w:t>и</w:t>
      </w:r>
      <w:r w:rsidRPr="009E6443">
        <w:rPr>
          <w:sz w:val="32"/>
          <w:szCs w:val="32"/>
        </w:rPr>
        <w:t>ческого монотеизма сохранили почти все арабы, несмотря на то, что на пр</w:t>
      </w:r>
      <w:r w:rsidRPr="009E6443">
        <w:rPr>
          <w:sz w:val="32"/>
          <w:szCs w:val="32"/>
        </w:rPr>
        <w:t>о</w:t>
      </w:r>
      <w:r w:rsidRPr="009E6443">
        <w:rPr>
          <w:sz w:val="32"/>
          <w:szCs w:val="32"/>
        </w:rPr>
        <w:t>тяжении многих веков они отошли от единоб</w:t>
      </w:r>
      <w:r w:rsidRPr="009E6443">
        <w:rPr>
          <w:sz w:val="32"/>
          <w:szCs w:val="32"/>
        </w:rPr>
        <w:t>о</w:t>
      </w:r>
      <w:r w:rsidRPr="009E6443">
        <w:rPr>
          <w:sz w:val="32"/>
          <w:szCs w:val="32"/>
        </w:rPr>
        <w:t>жия и стали язычниками.</w:t>
      </w:r>
    </w:p>
    <w:p w:rsidR="00155D70" w:rsidRPr="009E6443" w:rsidRDefault="00155D70" w:rsidP="00F35DC4">
      <w:pPr>
        <w:pStyle w:val="Heading1"/>
      </w:pPr>
      <w:r w:rsidRPr="009E6443">
        <w:t>Рождение пророка и его родословная</w:t>
      </w:r>
    </w:p>
    <w:p w:rsidR="00155D70" w:rsidRPr="009E6443" w:rsidRDefault="007A4155" w:rsidP="00155D70">
      <w:pPr>
        <w:ind w:firstLine="284"/>
        <w:rPr>
          <w:sz w:val="32"/>
          <w:szCs w:val="32"/>
        </w:rPr>
      </w:pPr>
      <w:r w:rsidRPr="009E6443">
        <w:rPr>
          <w:sz w:val="32"/>
          <w:szCs w:val="32"/>
        </w:rPr>
        <w:t>Согласно некоторым преданиям, п</w:t>
      </w:r>
      <w:r w:rsidR="00155D70" w:rsidRPr="009E6443">
        <w:rPr>
          <w:sz w:val="32"/>
          <w:szCs w:val="32"/>
        </w:rPr>
        <w:t>ророк Мухаммад ро</w:t>
      </w:r>
      <w:r w:rsidRPr="009E6443">
        <w:rPr>
          <w:sz w:val="32"/>
          <w:szCs w:val="32"/>
        </w:rPr>
        <w:t>дился в городе Ме</w:t>
      </w:r>
      <w:r w:rsidRPr="009E6443">
        <w:rPr>
          <w:sz w:val="32"/>
          <w:szCs w:val="32"/>
        </w:rPr>
        <w:t>к</w:t>
      </w:r>
      <w:r w:rsidRPr="009E6443">
        <w:rPr>
          <w:sz w:val="32"/>
          <w:szCs w:val="32"/>
        </w:rPr>
        <w:t>ка (з</w:t>
      </w:r>
      <w:r w:rsidR="00155D70" w:rsidRPr="009E6443">
        <w:rPr>
          <w:sz w:val="32"/>
          <w:szCs w:val="32"/>
        </w:rPr>
        <w:t xml:space="preserve">апад Аравийского полуострова) </w:t>
      </w:r>
      <w:r w:rsidRPr="009E6443">
        <w:rPr>
          <w:sz w:val="32"/>
          <w:szCs w:val="32"/>
        </w:rPr>
        <w:t xml:space="preserve">в понедельник </w:t>
      </w:r>
      <w:r w:rsidR="00155D70" w:rsidRPr="009E6443">
        <w:rPr>
          <w:sz w:val="32"/>
          <w:szCs w:val="32"/>
        </w:rPr>
        <w:t>утром</w:t>
      </w:r>
      <w:r w:rsidRPr="009E6443">
        <w:rPr>
          <w:sz w:val="32"/>
          <w:szCs w:val="32"/>
        </w:rPr>
        <w:t>,</w:t>
      </w:r>
      <w:r w:rsidR="00155D70" w:rsidRPr="009E6443">
        <w:rPr>
          <w:sz w:val="32"/>
          <w:szCs w:val="32"/>
        </w:rPr>
        <w:t xml:space="preserve"> в девятый ден</w:t>
      </w:r>
      <w:r w:rsidRPr="009E6443">
        <w:rPr>
          <w:sz w:val="32"/>
          <w:szCs w:val="32"/>
        </w:rPr>
        <w:t>ь месяца раби аль-авваль в год С</w:t>
      </w:r>
      <w:r w:rsidR="00155D70" w:rsidRPr="009E6443">
        <w:rPr>
          <w:sz w:val="32"/>
          <w:szCs w:val="32"/>
        </w:rPr>
        <w:t xml:space="preserve">лона (См. </w:t>
      </w:r>
      <w:r w:rsidR="00155D70" w:rsidRPr="009E6443">
        <w:rPr>
          <w:b/>
          <w:sz w:val="32"/>
          <w:szCs w:val="32"/>
        </w:rPr>
        <w:t>Асхаб аль-Филь</w:t>
      </w:r>
      <w:r w:rsidR="00155D70" w:rsidRPr="009E6443">
        <w:rPr>
          <w:sz w:val="32"/>
          <w:szCs w:val="32"/>
        </w:rPr>
        <w:t>)</w:t>
      </w:r>
      <w:r w:rsidRPr="009E6443">
        <w:rPr>
          <w:sz w:val="32"/>
          <w:szCs w:val="32"/>
        </w:rPr>
        <w:t>,</w:t>
      </w:r>
      <w:r w:rsidR="00155D70" w:rsidRPr="009E6443">
        <w:rPr>
          <w:sz w:val="32"/>
          <w:szCs w:val="32"/>
        </w:rPr>
        <w:t xml:space="preserve"> и</w:t>
      </w:r>
      <w:r w:rsidRPr="009E6443">
        <w:rPr>
          <w:sz w:val="32"/>
          <w:szCs w:val="32"/>
        </w:rPr>
        <w:t>ли</w:t>
      </w:r>
      <w:r w:rsidR="00155D70" w:rsidRPr="009E6443">
        <w:rPr>
          <w:sz w:val="32"/>
          <w:szCs w:val="32"/>
        </w:rPr>
        <w:t xml:space="preserve"> </w:t>
      </w:r>
      <w:r w:rsidRPr="009E6443">
        <w:rPr>
          <w:sz w:val="32"/>
          <w:szCs w:val="32"/>
        </w:rPr>
        <w:t>в</w:t>
      </w:r>
      <w:r w:rsidR="00155D70" w:rsidRPr="009E6443">
        <w:rPr>
          <w:sz w:val="32"/>
          <w:szCs w:val="32"/>
        </w:rPr>
        <w:t xml:space="preserve"> сороковом году</w:t>
      </w:r>
      <w:r w:rsidRPr="009E6443">
        <w:rPr>
          <w:sz w:val="32"/>
          <w:szCs w:val="32"/>
        </w:rPr>
        <w:t xml:space="preserve"> от начала</w:t>
      </w:r>
      <w:r w:rsidR="00155D70" w:rsidRPr="009E6443">
        <w:rPr>
          <w:sz w:val="32"/>
          <w:szCs w:val="32"/>
        </w:rPr>
        <w:t xml:space="preserve"> правления персидского императора (шаха) Ануширвана.</w:t>
      </w:r>
      <w:r w:rsidR="00622B13" w:rsidRPr="009E6443">
        <w:rPr>
          <w:sz w:val="32"/>
          <w:szCs w:val="32"/>
        </w:rPr>
        <w:t xml:space="preserve"> Эта дата приблизительно соответствует 570 году от рождества пророка Исы.</w:t>
      </w:r>
    </w:p>
    <w:p w:rsidR="00155D70" w:rsidRPr="009E6443" w:rsidRDefault="00155D70" w:rsidP="00155D70">
      <w:pPr>
        <w:ind w:firstLine="284"/>
        <w:rPr>
          <w:sz w:val="32"/>
          <w:szCs w:val="32"/>
        </w:rPr>
      </w:pPr>
      <w:r w:rsidRPr="009E6443">
        <w:rPr>
          <w:sz w:val="32"/>
          <w:szCs w:val="32"/>
        </w:rPr>
        <w:t>Мусульманская традиция повествует о чудесах, которыми ознаменовалось рождение Божьего посланника. Так, во дворце персидских императоров о</w:t>
      </w:r>
      <w:r w:rsidRPr="009E6443">
        <w:rPr>
          <w:sz w:val="32"/>
          <w:szCs w:val="32"/>
        </w:rPr>
        <w:t>б</w:t>
      </w:r>
      <w:r w:rsidRPr="009E6443">
        <w:rPr>
          <w:sz w:val="32"/>
          <w:szCs w:val="32"/>
        </w:rPr>
        <w:t>рушилось 14 террас, погас огонь, которому на протяжении веков поклон</w:t>
      </w:r>
      <w:r w:rsidRPr="009E6443">
        <w:rPr>
          <w:sz w:val="32"/>
          <w:szCs w:val="32"/>
        </w:rPr>
        <w:t>я</w:t>
      </w:r>
      <w:r w:rsidRPr="009E6443">
        <w:rPr>
          <w:sz w:val="32"/>
          <w:szCs w:val="32"/>
        </w:rPr>
        <w:t>лись огнеп</w:t>
      </w:r>
      <w:r w:rsidRPr="009E6443">
        <w:rPr>
          <w:sz w:val="32"/>
          <w:szCs w:val="32"/>
        </w:rPr>
        <w:t>о</w:t>
      </w:r>
      <w:r w:rsidRPr="009E6443">
        <w:rPr>
          <w:sz w:val="32"/>
          <w:szCs w:val="32"/>
        </w:rPr>
        <w:t>клонники. Разрушились также церкви вокруг озера Сава после его иссуш</w:t>
      </w:r>
      <w:r w:rsidRPr="009E6443">
        <w:rPr>
          <w:sz w:val="32"/>
          <w:szCs w:val="32"/>
        </w:rPr>
        <w:t>е</w:t>
      </w:r>
      <w:r w:rsidRPr="009E6443">
        <w:rPr>
          <w:sz w:val="32"/>
          <w:szCs w:val="32"/>
        </w:rPr>
        <w:t xml:space="preserve">ния. </w:t>
      </w:r>
    </w:p>
    <w:p w:rsidR="00155D70" w:rsidRPr="009E6443" w:rsidRDefault="00155D70" w:rsidP="00155D70">
      <w:pPr>
        <w:tabs>
          <w:tab w:val="left" w:pos="720"/>
        </w:tabs>
        <w:ind w:firstLine="284"/>
        <w:rPr>
          <w:sz w:val="32"/>
          <w:szCs w:val="32"/>
        </w:rPr>
      </w:pPr>
      <w:r w:rsidRPr="009E6443">
        <w:rPr>
          <w:sz w:val="32"/>
          <w:szCs w:val="32"/>
        </w:rPr>
        <w:t xml:space="preserve">Происходил Мухаммад из влиятельного мекканского клана Хашим (См. </w:t>
      </w:r>
      <w:r w:rsidRPr="009E6443">
        <w:rPr>
          <w:b/>
          <w:sz w:val="32"/>
          <w:szCs w:val="32"/>
        </w:rPr>
        <w:t>Хашимиты</w:t>
      </w:r>
      <w:r w:rsidRPr="009E6443">
        <w:rPr>
          <w:sz w:val="32"/>
          <w:szCs w:val="32"/>
        </w:rPr>
        <w:t>)</w:t>
      </w:r>
      <w:r w:rsidR="00096DD5" w:rsidRPr="009E6443">
        <w:rPr>
          <w:sz w:val="32"/>
          <w:szCs w:val="32"/>
        </w:rPr>
        <w:t>, принадлежащего к</w:t>
      </w:r>
      <w:r w:rsidRPr="009E6443">
        <w:rPr>
          <w:sz w:val="32"/>
          <w:szCs w:val="32"/>
        </w:rPr>
        <w:t xml:space="preserve"> племени </w:t>
      </w:r>
      <w:r w:rsidRPr="009E6443">
        <w:rPr>
          <w:i/>
          <w:sz w:val="32"/>
          <w:szCs w:val="32"/>
        </w:rPr>
        <w:t>Курайш</w:t>
      </w:r>
      <w:r w:rsidRPr="009E6443">
        <w:rPr>
          <w:sz w:val="32"/>
          <w:szCs w:val="32"/>
        </w:rPr>
        <w:t>. Его родословная восх</w:t>
      </w:r>
      <w:r w:rsidRPr="009E6443">
        <w:rPr>
          <w:sz w:val="32"/>
          <w:szCs w:val="32"/>
        </w:rPr>
        <w:t>о</w:t>
      </w:r>
      <w:r w:rsidRPr="009E6443">
        <w:rPr>
          <w:sz w:val="32"/>
          <w:szCs w:val="32"/>
        </w:rPr>
        <w:t>дила к пророку Ибрахиму и его сыну Исмаилу. Дальнейшая родословная Мухаммада: Аднан (сын Исмаила), Меад, Низар, Мудар, Ильяс, Мудрика, Хузайма, Кинана, Надр, Малик, Фихр, Галиб, Лувай, Ка'б, Мурра, Килаб, Кусай, Абд Манаф, Хашим, Абд аль-Муталлиб, Абдулла (отец пророка М</w:t>
      </w:r>
      <w:r w:rsidRPr="009E6443">
        <w:rPr>
          <w:sz w:val="32"/>
          <w:szCs w:val="32"/>
        </w:rPr>
        <w:t>у</w:t>
      </w:r>
      <w:r w:rsidRPr="009E6443">
        <w:rPr>
          <w:sz w:val="32"/>
          <w:szCs w:val="32"/>
        </w:rPr>
        <w:t>хаммада).</w:t>
      </w:r>
    </w:p>
    <w:p w:rsidR="00155D70" w:rsidRPr="009E6443" w:rsidRDefault="00155D70" w:rsidP="00155D70">
      <w:pPr>
        <w:tabs>
          <w:tab w:val="left" w:pos="720"/>
        </w:tabs>
        <w:ind w:firstLine="284"/>
        <w:rPr>
          <w:sz w:val="32"/>
          <w:szCs w:val="32"/>
        </w:rPr>
      </w:pPr>
      <w:r w:rsidRPr="009E6443">
        <w:rPr>
          <w:sz w:val="32"/>
          <w:szCs w:val="32"/>
        </w:rPr>
        <w:t xml:space="preserve">Отцом Мухаммада был Абдулла (См. </w:t>
      </w:r>
      <w:r w:rsidRPr="009E6443">
        <w:rPr>
          <w:b/>
          <w:sz w:val="32"/>
          <w:szCs w:val="32"/>
        </w:rPr>
        <w:t>Абдулла ибн Абд аль-Муталлиб</w:t>
      </w:r>
      <w:r w:rsidRPr="009E6443">
        <w:rPr>
          <w:sz w:val="32"/>
          <w:szCs w:val="32"/>
        </w:rPr>
        <w:t xml:space="preserve">). Он умер в Медине незадолго до рождения Мухаммада, либо </w:t>
      </w:r>
      <w:r w:rsidR="00AF4C84" w:rsidRPr="009E6443">
        <w:rPr>
          <w:sz w:val="32"/>
          <w:szCs w:val="32"/>
        </w:rPr>
        <w:t xml:space="preserve">же, </w:t>
      </w:r>
      <w:r w:rsidRPr="009E6443">
        <w:rPr>
          <w:sz w:val="32"/>
          <w:szCs w:val="32"/>
        </w:rPr>
        <w:t>спустя н</w:t>
      </w:r>
      <w:r w:rsidRPr="009E6443">
        <w:rPr>
          <w:sz w:val="32"/>
          <w:szCs w:val="32"/>
        </w:rPr>
        <w:t>е</w:t>
      </w:r>
      <w:r w:rsidRPr="009E6443">
        <w:rPr>
          <w:sz w:val="32"/>
          <w:szCs w:val="32"/>
        </w:rPr>
        <w:t>сколько месяцев после</w:t>
      </w:r>
      <w:r w:rsidR="00AF4C84" w:rsidRPr="009E6443">
        <w:rPr>
          <w:sz w:val="32"/>
          <w:szCs w:val="32"/>
        </w:rPr>
        <w:t xml:space="preserve"> его рождения</w:t>
      </w:r>
      <w:r w:rsidRPr="009E6443">
        <w:rPr>
          <w:sz w:val="32"/>
          <w:szCs w:val="32"/>
        </w:rPr>
        <w:t xml:space="preserve">. Его матерью была Амина (См. </w:t>
      </w:r>
      <w:r w:rsidRPr="009E6443">
        <w:rPr>
          <w:b/>
          <w:sz w:val="32"/>
          <w:szCs w:val="32"/>
        </w:rPr>
        <w:t>Амина бинт Вахб</w:t>
      </w:r>
      <w:r w:rsidRPr="009E6443">
        <w:rPr>
          <w:sz w:val="32"/>
          <w:szCs w:val="32"/>
        </w:rPr>
        <w:t xml:space="preserve">). Именем Мухаммад (восхваляемый) же его назвал дед Абд аль-Муталлиб (См. </w:t>
      </w:r>
      <w:r w:rsidRPr="009E6443">
        <w:rPr>
          <w:b/>
          <w:sz w:val="32"/>
          <w:szCs w:val="32"/>
        </w:rPr>
        <w:t>Абд аль-Муталлиб</w:t>
      </w:r>
      <w:r w:rsidRPr="009E6443">
        <w:rPr>
          <w:sz w:val="32"/>
          <w:szCs w:val="32"/>
        </w:rPr>
        <w:t xml:space="preserve">). </w:t>
      </w:r>
    </w:p>
    <w:p w:rsidR="00155D70" w:rsidRPr="009E6443" w:rsidRDefault="00AF4C84" w:rsidP="00155D70">
      <w:pPr>
        <w:tabs>
          <w:tab w:val="left" w:pos="720"/>
        </w:tabs>
        <w:ind w:firstLine="284"/>
        <w:rPr>
          <w:b/>
          <w:i/>
          <w:sz w:val="32"/>
          <w:szCs w:val="32"/>
        </w:rPr>
      </w:pPr>
      <w:r w:rsidRPr="009E6443">
        <w:rPr>
          <w:b/>
          <w:i/>
          <w:sz w:val="32"/>
          <w:szCs w:val="32"/>
        </w:rPr>
        <w:t>Детство,</w:t>
      </w:r>
      <w:r w:rsidR="00155D70" w:rsidRPr="009E6443">
        <w:rPr>
          <w:b/>
          <w:i/>
          <w:sz w:val="32"/>
          <w:szCs w:val="32"/>
        </w:rPr>
        <w:t xml:space="preserve"> молодость и зрелость пророка</w:t>
      </w:r>
    </w:p>
    <w:p w:rsidR="00155D70" w:rsidRPr="009E6443" w:rsidRDefault="00155D70" w:rsidP="00155D70">
      <w:pPr>
        <w:tabs>
          <w:tab w:val="left" w:pos="720"/>
        </w:tabs>
        <w:ind w:firstLine="284"/>
        <w:rPr>
          <w:sz w:val="32"/>
          <w:szCs w:val="32"/>
        </w:rPr>
      </w:pPr>
      <w:r w:rsidRPr="009E6443">
        <w:rPr>
          <w:sz w:val="32"/>
          <w:szCs w:val="32"/>
        </w:rPr>
        <w:t>Среди знатных мекканцев был распространен обычай передачи новоро</w:t>
      </w:r>
      <w:r w:rsidRPr="009E6443">
        <w:rPr>
          <w:sz w:val="32"/>
          <w:szCs w:val="32"/>
        </w:rPr>
        <w:t>ж</w:t>
      </w:r>
      <w:r w:rsidRPr="009E6443">
        <w:rPr>
          <w:sz w:val="32"/>
          <w:szCs w:val="32"/>
        </w:rPr>
        <w:t>денных детей кормилицам. В соответствии с этим обычаем Мухаммад был передан кормилице</w:t>
      </w:r>
      <w:r w:rsidR="001232D2" w:rsidRPr="009E6443">
        <w:rPr>
          <w:sz w:val="32"/>
          <w:szCs w:val="32"/>
        </w:rPr>
        <w:t xml:space="preserve"> по имени Халима из племени Сад.</w:t>
      </w:r>
      <w:r w:rsidRPr="009E6443">
        <w:rPr>
          <w:sz w:val="32"/>
          <w:szCs w:val="32"/>
        </w:rPr>
        <w:t xml:space="preserve"> </w:t>
      </w:r>
      <w:r w:rsidR="001232D2" w:rsidRPr="009E6443">
        <w:rPr>
          <w:sz w:val="32"/>
          <w:szCs w:val="32"/>
        </w:rPr>
        <w:t>В</w:t>
      </w:r>
      <w:r w:rsidRPr="009E6443">
        <w:rPr>
          <w:sz w:val="32"/>
          <w:szCs w:val="32"/>
        </w:rPr>
        <w:t xml:space="preserve"> </w:t>
      </w:r>
      <w:r w:rsidR="001232D2" w:rsidRPr="009E6443">
        <w:rPr>
          <w:sz w:val="32"/>
          <w:szCs w:val="32"/>
        </w:rPr>
        <w:t xml:space="preserve">ее </w:t>
      </w:r>
      <w:r w:rsidRPr="009E6443">
        <w:rPr>
          <w:sz w:val="32"/>
          <w:szCs w:val="32"/>
        </w:rPr>
        <w:t>семье он жил на протяжении нескольких лет. После этого его Халима возвратила Мухамм</w:t>
      </w:r>
      <w:r w:rsidRPr="009E6443">
        <w:rPr>
          <w:sz w:val="32"/>
          <w:szCs w:val="32"/>
        </w:rPr>
        <w:t>а</w:t>
      </w:r>
      <w:r w:rsidRPr="009E6443">
        <w:rPr>
          <w:sz w:val="32"/>
          <w:szCs w:val="32"/>
        </w:rPr>
        <w:t xml:space="preserve">да его матери Амине. </w:t>
      </w:r>
    </w:p>
    <w:p w:rsidR="00155D70" w:rsidRPr="009E6443" w:rsidRDefault="00155D70" w:rsidP="00155D70">
      <w:pPr>
        <w:tabs>
          <w:tab w:val="left" w:pos="720"/>
        </w:tabs>
        <w:ind w:firstLine="284"/>
        <w:rPr>
          <w:sz w:val="32"/>
          <w:szCs w:val="32"/>
        </w:rPr>
      </w:pPr>
      <w:r w:rsidRPr="009E6443">
        <w:rPr>
          <w:sz w:val="32"/>
          <w:szCs w:val="32"/>
        </w:rPr>
        <w:t>Когда  Мухаммаду исполнилось шесть лет, они вместе с матерью выехали в Медину для того, чтобы посетить могилу его отца Абдуллы. На обратном пути в Мекку</w:t>
      </w:r>
      <w:r w:rsidR="001232D2" w:rsidRPr="009E6443">
        <w:rPr>
          <w:sz w:val="32"/>
          <w:szCs w:val="32"/>
        </w:rPr>
        <w:t>,</w:t>
      </w:r>
      <w:r w:rsidRPr="009E6443">
        <w:rPr>
          <w:sz w:val="32"/>
          <w:szCs w:val="32"/>
        </w:rPr>
        <w:t xml:space="preserve"> Амина тяжело заболела и умерла в аль-Абве</w:t>
      </w:r>
      <w:r w:rsidR="001232D2" w:rsidRPr="009E6443">
        <w:rPr>
          <w:sz w:val="32"/>
          <w:szCs w:val="32"/>
        </w:rPr>
        <w:t>, которая нах</w:t>
      </w:r>
      <w:r w:rsidR="001232D2" w:rsidRPr="009E6443">
        <w:rPr>
          <w:sz w:val="32"/>
          <w:szCs w:val="32"/>
        </w:rPr>
        <w:t>о</w:t>
      </w:r>
      <w:r w:rsidR="001232D2" w:rsidRPr="009E6443">
        <w:rPr>
          <w:sz w:val="32"/>
          <w:szCs w:val="32"/>
        </w:rPr>
        <w:t>дится</w:t>
      </w:r>
      <w:r w:rsidRPr="009E6443">
        <w:rPr>
          <w:sz w:val="32"/>
          <w:szCs w:val="32"/>
        </w:rPr>
        <w:t xml:space="preserve"> между Меккой и Мединой. Тогда осиротевшего Мухаммада взял к с</w:t>
      </w:r>
      <w:r w:rsidRPr="009E6443">
        <w:rPr>
          <w:sz w:val="32"/>
          <w:szCs w:val="32"/>
        </w:rPr>
        <w:t>е</w:t>
      </w:r>
      <w:r w:rsidRPr="009E6443">
        <w:rPr>
          <w:sz w:val="32"/>
          <w:szCs w:val="32"/>
        </w:rPr>
        <w:t>бе его дед Абд аль-Муталлиб. Но и он скоро умер</w:t>
      </w:r>
      <w:r w:rsidR="001232D2" w:rsidRPr="009E6443">
        <w:rPr>
          <w:sz w:val="32"/>
          <w:szCs w:val="32"/>
        </w:rPr>
        <w:t>,</w:t>
      </w:r>
      <w:r w:rsidRPr="009E6443">
        <w:rPr>
          <w:sz w:val="32"/>
          <w:szCs w:val="32"/>
        </w:rPr>
        <w:t xml:space="preserve"> и </w:t>
      </w:r>
      <w:r w:rsidR="001C01CB" w:rsidRPr="009E6443">
        <w:rPr>
          <w:sz w:val="32"/>
          <w:szCs w:val="32"/>
        </w:rPr>
        <w:t>восьмилетнего</w:t>
      </w:r>
      <w:r w:rsidRPr="009E6443">
        <w:rPr>
          <w:sz w:val="32"/>
          <w:szCs w:val="32"/>
        </w:rPr>
        <w:t xml:space="preserve"> мальч</w:t>
      </w:r>
      <w:r w:rsidRPr="009E6443">
        <w:rPr>
          <w:sz w:val="32"/>
          <w:szCs w:val="32"/>
        </w:rPr>
        <w:t>и</w:t>
      </w:r>
      <w:r w:rsidRPr="009E6443">
        <w:rPr>
          <w:sz w:val="32"/>
          <w:szCs w:val="32"/>
        </w:rPr>
        <w:t>ка приютил у себя его дядя Абу Талиб, который относился к нему как к св</w:t>
      </w:r>
      <w:r w:rsidRPr="009E6443">
        <w:rPr>
          <w:sz w:val="32"/>
          <w:szCs w:val="32"/>
        </w:rPr>
        <w:t>о</w:t>
      </w:r>
      <w:r w:rsidRPr="009E6443">
        <w:rPr>
          <w:sz w:val="32"/>
          <w:szCs w:val="32"/>
        </w:rPr>
        <w:t>ему родному сыну и сыграл большую роль в воспитании мальчика. В семье дяди</w:t>
      </w:r>
      <w:r w:rsidR="001232D2" w:rsidRPr="009E6443">
        <w:rPr>
          <w:sz w:val="32"/>
          <w:szCs w:val="32"/>
        </w:rPr>
        <w:t>,</w:t>
      </w:r>
      <w:r w:rsidRPr="009E6443">
        <w:rPr>
          <w:sz w:val="32"/>
          <w:szCs w:val="32"/>
        </w:rPr>
        <w:t xml:space="preserve"> Мухаммад вел активную трудовую жизнь. В возрасте 12 лет он пас овец Абу Талиба. Затем участвовал в его то</w:t>
      </w:r>
      <w:r w:rsidRPr="009E6443">
        <w:rPr>
          <w:sz w:val="32"/>
          <w:szCs w:val="32"/>
        </w:rPr>
        <w:t>р</w:t>
      </w:r>
      <w:r w:rsidRPr="009E6443">
        <w:rPr>
          <w:sz w:val="32"/>
          <w:szCs w:val="32"/>
        </w:rPr>
        <w:t xml:space="preserve">говых делах. </w:t>
      </w:r>
    </w:p>
    <w:p w:rsidR="00155D70" w:rsidRPr="009E6443" w:rsidRDefault="00155D70" w:rsidP="00155D70">
      <w:pPr>
        <w:tabs>
          <w:tab w:val="left" w:pos="720"/>
        </w:tabs>
        <w:ind w:firstLine="284"/>
        <w:rPr>
          <w:sz w:val="32"/>
          <w:szCs w:val="32"/>
        </w:rPr>
      </w:pPr>
      <w:r w:rsidRPr="009E6443">
        <w:rPr>
          <w:sz w:val="32"/>
          <w:szCs w:val="32"/>
        </w:rPr>
        <w:t>Однажды Абу Талиб взял Мухаммада с собой в Сирию, куда он выехал для торговли. Приехав в город Бусра, их караван остановился там. К ним п</w:t>
      </w:r>
      <w:r w:rsidRPr="009E6443">
        <w:rPr>
          <w:sz w:val="32"/>
          <w:szCs w:val="32"/>
        </w:rPr>
        <w:t>о</w:t>
      </w:r>
      <w:r w:rsidRPr="009E6443">
        <w:rPr>
          <w:sz w:val="32"/>
          <w:szCs w:val="32"/>
        </w:rPr>
        <w:t>дошел монах Бахира, который взял за руку Муха</w:t>
      </w:r>
      <w:r w:rsidRPr="009E6443">
        <w:rPr>
          <w:sz w:val="32"/>
          <w:szCs w:val="32"/>
        </w:rPr>
        <w:t>м</w:t>
      </w:r>
      <w:r w:rsidRPr="009E6443">
        <w:rPr>
          <w:sz w:val="32"/>
          <w:szCs w:val="32"/>
        </w:rPr>
        <w:t>мада и сказал о том, что у этого мальчика будет великое будущее, так как Аллах избрал его Своим п</w:t>
      </w:r>
      <w:r w:rsidRPr="009E6443">
        <w:rPr>
          <w:sz w:val="32"/>
          <w:szCs w:val="32"/>
        </w:rPr>
        <w:t>о</w:t>
      </w:r>
      <w:r w:rsidRPr="009E6443">
        <w:rPr>
          <w:sz w:val="32"/>
          <w:szCs w:val="32"/>
        </w:rPr>
        <w:t>сланником. После этого он порекомендовал увести Мухаммада обратно, чтобы ему никто не причинил вред. Тогда Абу Талиб отправил Мухаммада обратно в Мекку в с</w:t>
      </w:r>
      <w:r w:rsidRPr="009E6443">
        <w:rPr>
          <w:sz w:val="32"/>
          <w:szCs w:val="32"/>
        </w:rPr>
        <w:t>о</w:t>
      </w:r>
      <w:r w:rsidRPr="009E6443">
        <w:rPr>
          <w:sz w:val="32"/>
          <w:szCs w:val="32"/>
        </w:rPr>
        <w:t>провождении своих слуг.</w:t>
      </w:r>
    </w:p>
    <w:p w:rsidR="00155D70" w:rsidRPr="009E6443" w:rsidRDefault="00155D70" w:rsidP="00155D70">
      <w:pPr>
        <w:tabs>
          <w:tab w:val="left" w:pos="720"/>
        </w:tabs>
        <w:ind w:firstLine="284"/>
        <w:rPr>
          <w:sz w:val="32"/>
          <w:szCs w:val="32"/>
        </w:rPr>
      </w:pPr>
      <w:r w:rsidRPr="009E6443">
        <w:rPr>
          <w:sz w:val="32"/>
          <w:szCs w:val="32"/>
        </w:rPr>
        <w:t>В возрасте 15 лет Мухаммад прин</w:t>
      </w:r>
      <w:r w:rsidR="001232D2" w:rsidRPr="009E6443">
        <w:rPr>
          <w:sz w:val="32"/>
          <w:szCs w:val="32"/>
        </w:rPr>
        <w:t xml:space="preserve">ял участие в </w:t>
      </w:r>
      <w:r w:rsidR="001C01CB" w:rsidRPr="009E6443">
        <w:rPr>
          <w:sz w:val="32"/>
          <w:szCs w:val="32"/>
        </w:rPr>
        <w:t>междоусобной</w:t>
      </w:r>
      <w:r w:rsidR="001232D2" w:rsidRPr="009E6443">
        <w:rPr>
          <w:sz w:val="32"/>
          <w:szCs w:val="32"/>
        </w:rPr>
        <w:t xml:space="preserve"> войне </w:t>
      </w:r>
      <w:r w:rsidRPr="009E6443">
        <w:rPr>
          <w:sz w:val="32"/>
          <w:szCs w:val="32"/>
        </w:rPr>
        <w:t>к</w:t>
      </w:r>
      <w:r w:rsidRPr="009E6443">
        <w:rPr>
          <w:sz w:val="32"/>
          <w:szCs w:val="32"/>
        </w:rPr>
        <w:t>у</w:t>
      </w:r>
      <w:r w:rsidRPr="009E6443">
        <w:rPr>
          <w:sz w:val="32"/>
          <w:szCs w:val="32"/>
        </w:rPr>
        <w:t>райшитов и их союзников кинанитов против племени кайс айлян. Он под</w:t>
      </w:r>
      <w:r w:rsidRPr="009E6443">
        <w:rPr>
          <w:sz w:val="32"/>
          <w:szCs w:val="32"/>
        </w:rPr>
        <w:t>а</w:t>
      </w:r>
      <w:r w:rsidRPr="009E6443">
        <w:rPr>
          <w:sz w:val="32"/>
          <w:szCs w:val="32"/>
        </w:rPr>
        <w:t xml:space="preserve">вал стрелы братьям своего отца. Эта война получила название </w:t>
      </w:r>
      <w:r w:rsidRPr="009E6443">
        <w:rPr>
          <w:i/>
          <w:sz w:val="32"/>
          <w:szCs w:val="32"/>
        </w:rPr>
        <w:t>аль-Фиджар</w:t>
      </w:r>
      <w:r w:rsidRPr="009E6443">
        <w:rPr>
          <w:sz w:val="32"/>
          <w:szCs w:val="32"/>
        </w:rPr>
        <w:t xml:space="preserve"> («война беззак</w:t>
      </w:r>
      <w:r w:rsidRPr="009E6443">
        <w:rPr>
          <w:sz w:val="32"/>
          <w:szCs w:val="32"/>
        </w:rPr>
        <w:t>о</w:t>
      </w:r>
      <w:r w:rsidRPr="009E6443">
        <w:rPr>
          <w:sz w:val="32"/>
          <w:szCs w:val="32"/>
        </w:rPr>
        <w:t xml:space="preserve">ния» или «кощунственная война»), так как военные действия велись и во время почитаемых арабами «запретных месяцев» (См. </w:t>
      </w:r>
      <w:r w:rsidRPr="009E6443">
        <w:rPr>
          <w:b/>
          <w:sz w:val="32"/>
          <w:szCs w:val="32"/>
        </w:rPr>
        <w:t>Ашхур аль-хурум</w:t>
      </w:r>
      <w:r w:rsidRPr="009E6443">
        <w:rPr>
          <w:sz w:val="32"/>
          <w:szCs w:val="32"/>
        </w:rPr>
        <w:t>). Спустя чет</w:t>
      </w:r>
      <w:r w:rsidRPr="009E6443">
        <w:rPr>
          <w:sz w:val="32"/>
          <w:szCs w:val="32"/>
        </w:rPr>
        <w:t>ы</w:t>
      </w:r>
      <w:r w:rsidRPr="009E6443">
        <w:rPr>
          <w:sz w:val="32"/>
          <w:szCs w:val="32"/>
        </w:rPr>
        <w:t>ре года курайшиты добились победы в этой войне.</w:t>
      </w:r>
    </w:p>
    <w:p w:rsidR="00155D70" w:rsidRPr="009E6443" w:rsidRDefault="00155D70" w:rsidP="00155D70">
      <w:pPr>
        <w:tabs>
          <w:tab w:val="left" w:pos="720"/>
        </w:tabs>
        <w:ind w:firstLine="284"/>
        <w:rPr>
          <w:sz w:val="32"/>
          <w:szCs w:val="32"/>
        </w:rPr>
      </w:pPr>
      <w:r w:rsidRPr="009E6443">
        <w:rPr>
          <w:sz w:val="32"/>
          <w:szCs w:val="32"/>
        </w:rPr>
        <w:t>После завершения войны</w:t>
      </w:r>
      <w:r w:rsidR="00965A4E" w:rsidRPr="009E6443">
        <w:rPr>
          <w:sz w:val="32"/>
          <w:szCs w:val="32"/>
        </w:rPr>
        <w:t>,</w:t>
      </w:r>
      <w:r w:rsidRPr="009E6443">
        <w:rPr>
          <w:sz w:val="32"/>
          <w:szCs w:val="32"/>
        </w:rPr>
        <w:t xml:space="preserve"> Мухаммад присутствовал и принял участие при заключении договора, который получил н</w:t>
      </w:r>
      <w:r w:rsidRPr="009E6443">
        <w:rPr>
          <w:sz w:val="32"/>
          <w:szCs w:val="32"/>
        </w:rPr>
        <w:t>а</w:t>
      </w:r>
      <w:r w:rsidRPr="009E6443">
        <w:rPr>
          <w:sz w:val="32"/>
          <w:szCs w:val="32"/>
        </w:rPr>
        <w:t xml:space="preserve">звание «Союз чести» (См. </w:t>
      </w:r>
      <w:r w:rsidRPr="009E6443">
        <w:rPr>
          <w:b/>
          <w:color w:val="000000"/>
          <w:sz w:val="32"/>
          <w:szCs w:val="32"/>
        </w:rPr>
        <w:t>Хильф аль-Фудул</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Спустя еще несколько лет Мухаммад стал принимать участие в торговых сделках. Для этих целей его наняла богатая и влиятельная женщина Хадиджа (См. </w:t>
      </w:r>
      <w:r w:rsidRPr="009E6443">
        <w:rPr>
          <w:b/>
          <w:sz w:val="32"/>
          <w:szCs w:val="32"/>
        </w:rPr>
        <w:t>Хадиджа бинт Хувайлид</w:t>
      </w:r>
      <w:r w:rsidRPr="009E6443">
        <w:rPr>
          <w:sz w:val="32"/>
          <w:szCs w:val="32"/>
        </w:rPr>
        <w:t>). Она нанимала людей для того, чтобы они вели ее дела.</w:t>
      </w:r>
      <w:r w:rsidR="00965A4E" w:rsidRPr="009E6443">
        <w:rPr>
          <w:sz w:val="32"/>
          <w:szCs w:val="32"/>
        </w:rPr>
        <w:t xml:space="preserve"> </w:t>
      </w:r>
      <w:r w:rsidRPr="009E6443">
        <w:rPr>
          <w:sz w:val="32"/>
          <w:szCs w:val="32"/>
        </w:rPr>
        <w:t>Когда Хадижа узнала о высоких нравственных качествах М</w:t>
      </w:r>
      <w:r w:rsidRPr="009E6443">
        <w:rPr>
          <w:sz w:val="32"/>
          <w:szCs w:val="32"/>
        </w:rPr>
        <w:t>у</w:t>
      </w:r>
      <w:r w:rsidRPr="009E6443">
        <w:rPr>
          <w:sz w:val="32"/>
          <w:szCs w:val="32"/>
        </w:rPr>
        <w:t>хаммада, его честности и добропорядочности, она предложила ему дост</w:t>
      </w:r>
      <w:r w:rsidRPr="009E6443">
        <w:rPr>
          <w:sz w:val="32"/>
          <w:szCs w:val="32"/>
        </w:rPr>
        <w:t>а</w:t>
      </w:r>
      <w:r w:rsidRPr="009E6443">
        <w:rPr>
          <w:sz w:val="32"/>
          <w:szCs w:val="32"/>
        </w:rPr>
        <w:t>вить ее товары в Сирию. Он согласился</w:t>
      </w:r>
      <w:r w:rsidR="00965A4E" w:rsidRPr="009E6443">
        <w:rPr>
          <w:sz w:val="32"/>
          <w:szCs w:val="32"/>
        </w:rPr>
        <w:t>,</w:t>
      </w:r>
      <w:r w:rsidRPr="009E6443">
        <w:rPr>
          <w:sz w:val="32"/>
          <w:szCs w:val="32"/>
        </w:rPr>
        <w:t xml:space="preserve"> и выехал туда в составе большого каравана с рабом Х</w:t>
      </w:r>
      <w:r w:rsidRPr="009E6443">
        <w:rPr>
          <w:sz w:val="32"/>
          <w:szCs w:val="32"/>
        </w:rPr>
        <w:t>а</w:t>
      </w:r>
      <w:r w:rsidRPr="009E6443">
        <w:rPr>
          <w:sz w:val="32"/>
          <w:szCs w:val="32"/>
        </w:rPr>
        <w:t xml:space="preserve">диджи Майсаром. </w:t>
      </w:r>
    </w:p>
    <w:p w:rsidR="00155D70" w:rsidRPr="009E6443" w:rsidRDefault="00155D70" w:rsidP="00155D70">
      <w:pPr>
        <w:tabs>
          <w:tab w:val="left" w:pos="720"/>
        </w:tabs>
        <w:ind w:firstLine="284"/>
        <w:rPr>
          <w:sz w:val="32"/>
          <w:szCs w:val="32"/>
        </w:rPr>
      </w:pPr>
      <w:r w:rsidRPr="009E6443">
        <w:rPr>
          <w:sz w:val="32"/>
          <w:szCs w:val="32"/>
        </w:rPr>
        <w:t>Спустя 3 месяца, Мухаммад успешно завершил свою миссию и сумел пр</w:t>
      </w:r>
      <w:r w:rsidRPr="009E6443">
        <w:rPr>
          <w:sz w:val="32"/>
          <w:szCs w:val="32"/>
        </w:rPr>
        <w:t>и</w:t>
      </w:r>
      <w:r w:rsidRPr="009E6443">
        <w:rPr>
          <w:sz w:val="32"/>
          <w:szCs w:val="32"/>
        </w:rPr>
        <w:t xml:space="preserve">нести Хадидже невиданную до того прибыль. Благодаря </w:t>
      </w:r>
      <w:r w:rsidR="001C01CB" w:rsidRPr="009E6443">
        <w:rPr>
          <w:sz w:val="32"/>
          <w:szCs w:val="32"/>
        </w:rPr>
        <w:t>нему</w:t>
      </w:r>
      <w:r w:rsidR="00965A4E" w:rsidRPr="009E6443">
        <w:rPr>
          <w:sz w:val="32"/>
          <w:szCs w:val="32"/>
        </w:rPr>
        <w:t>,</w:t>
      </w:r>
      <w:r w:rsidRPr="009E6443">
        <w:rPr>
          <w:sz w:val="32"/>
          <w:szCs w:val="32"/>
        </w:rPr>
        <w:t xml:space="preserve"> она знач</w:t>
      </w:r>
      <w:r w:rsidRPr="009E6443">
        <w:rPr>
          <w:sz w:val="32"/>
          <w:szCs w:val="32"/>
        </w:rPr>
        <w:t>и</w:t>
      </w:r>
      <w:r w:rsidRPr="009E6443">
        <w:rPr>
          <w:sz w:val="32"/>
          <w:szCs w:val="32"/>
        </w:rPr>
        <w:t>тельно приумножила свое состояние. Майсар же рассказал ей о доброд</w:t>
      </w:r>
      <w:r w:rsidRPr="009E6443">
        <w:rPr>
          <w:sz w:val="32"/>
          <w:szCs w:val="32"/>
        </w:rPr>
        <w:t>е</w:t>
      </w:r>
      <w:r w:rsidRPr="009E6443">
        <w:rPr>
          <w:sz w:val="32"/>
          <w:szCs w:val="32"/>
        </w:rPr>
        <w:t>тельных качествах Мухаммада, его правдивости, честности. Все эти обсто</w:t>
      </w:r>
      <w:r w:rsidRPr="009E6443">
        <w:rPr>
          <w:sz w:val="32"/>
          <w:szCs w:val="32"/>
        </w:rPr>
        <w:t>я</w:t>
      </w:r>
      <w:r w:rsidRPr="009E6443">
        <w:rPr>
          <w:sz w:val="32"/>
          <w:szCs w:val="32"/>
        </w:rPr>
        <w:t xml:space="preserve">тельства побудили </w:t>
      </w:r>
      <w:r w:rsidR="00965A4E" w:rsidRPr="009E6443">
        <w:rPr>
          <w:sz w:val="32"/>
          <w:szCs w:val="32"/>
        </w:rPr>
        <w:t>Хадиджу</w:t>
      </w:r>
      <w:r w:rsidRPr="009E6443">
        <w:rPr>
          <w:sz w:val="32"/>
          <w:szCs w:val="32"/>
        </w:rPr>
        <w:t xml:space="preserve"> обратиться через посредников к Мухаммаду с предложением жениться на ней. Когда подруга Хадиджи по имени Нафиса бинт Муни</w:t>
      </w:r>
      <w:r w:rsidR="00965A4E" w:rsidRPr="009E6443">
        <w:rPr>
          <w:sz w:val="32"/>
          <w:szCs w:val="32"/>
        </w:rPr>
        <w:t>я</w:t>
      </w:r>
      <w:r w:rsidRPr="009E6443">
        <w:rPr>
          <w:sz w:val="32"/>
          <w:szCs w:val="32"/>
        </w:rPr>
        <w:t xml:space="preserve"> принесла </w:t>
      </w:r>
      <w:r w:rsidR="00965A4E" w:rsidRPr="009E6443">
        <w:rPr>
          <w:sz w:val="32"/>
          <w:szCs w:val="32"/>
        </w:rPr>
        <w:t>Мухаммаду</w:t>
      </w:r>
      <w:r w:rsidRPr="009E6443">
        <w:rPr>
          <w:sz w:val="32"/>
          <w:szCs w:val="32"/>
        </w:rPr>
        <w:t xml:space="preserve"> это известие, он принял это предложение и дал свое согласие на этот брак. Этот брак оказался счастливым. В момент женитьбы на Хадидже Мухаммаду было приблизительно 25, а ей 40 лет. </w:t>
      </w:r>
    </w:p>
    <w:p w:rsidR="00155D70" w:rsidRPr="009E6443" w:rsidRDefault="00155D70" w:rsidP="00155D70">
      <w:pPr>
        <w:tabs>
          <w:tab w:val="left" w:pos="720"/>
        </w:tabs>
        <w:ind w:firstLine="284"/>
        <w:rPr>
          <w:sz w:val="32"/>
          <w:szCs w:val="32"/>
        </w:rPr>
      </w:pPr>
      <w:r w:rsidRPr="009E6443">
        <w:rPr>
          <w:sz w:val="32"/>
          <w:szCs w:val="32"/>
        </w:rPr>
        <w:t>При жизни Хадиджи Мухаммад не брал себе других жен и прожил с ней счастливую жизнь вплоть до ее смерти. Лишь после ее смерти, когда М</w:t>
      </w:r>
      <w:r w:rsidRPr="009E6443">
        <w:rPr>
          <w:sz w:val="32"/>
          <w:szCs w:val="32"/>
        </w:rPr>
        <w:t>у</w:t>
      </w:r>
      <w:r w:rsidRPr="009E6443">
        <w:rPr>
          <w:sz w:val="32"/>
          <w:szCs w:val="32"/>
        </w:rPr>
        <w:t>хаммад стал не только проповедником новой религии, но и крупным гос</w:t>
      </w:r>
      <w:r w:rsidRPr="009E6443">
        <w:rPr>
          <w:sz w:val="32"/>
          <w:szCs w:val="32"/>
        </w:rPr>
        <w:t>у</w:t>
      </w:r>
      <w:r w:rsidRPr="009E6443">
        <w:rPr>
          <w:sz w:val="32"/>
          <w:szCs w:val="32"/>
        </w:rPr>
        <w:t>дарственным деятелем, он женился на других женщинах (См.</w:t>
      </w:r>
      <w:r w:rsidRPr="009E6443">
        <w:rPr>
          <w:b/>
          <w:sz w:val="32"/>
          <w:szCs w:val="32"/>
        </w:rPr>
        <w:t xml:space="preserve"> Аиша бинт Абу Бакр, Зайнаб бинт Хузайма, Умм Салама бинт Абу Умаййа, Умм Хабиба бинт Абу Суфьян, Маймуна бинт Харис, Сауда бинт З</w:t>
      </w:r>
      <w:r w:rsidRPr="009E6443">
        <w:rPr>
          <w:b/>
          <w:sz w:val="32"/>
          <w:szCs w:val="32"/>
        </w:rPr>
        <w:t>а</w:t>
      </w:r>
      <w:r w:rsidRPr="009E6443">
        <w:rPr>
          <w:b/>
          <w:sz w:val="32"/>
          <w:szCs w:val="32"/>
        </w:rPr>
        <w:t>ма, Хафса бинт Омар, Зайнаб бинт Джахш, Джувейрия бинт Харис, Сафия бинт Хуйайй</w:t>
      </w:r>
      <w:r w:rsidRPr="009E6443">
        <w:rPr>
          <w:sz w:val="32"/>
          <w:szCs w:val="32"/>
        </w:rPr>
        <w:t xml:space="preserve">, а также </w:t>
      </w:r>
      <w:r w:rsidRPr="009E6443">
        <w:rPr>
          <w:b/>
          <w:sz w:val="32"/>
          <w:szCs w:val="32"/>
        </w:rPr>
        <w:t xml:space="preserve">Мариам (2) </w:t>
      </w:r>
      <w:r w:rsidRPr="009E6443">
        <w:rPr>
          <w:sz w:val="32"/>
          <w:szCs w:val="32"/>
        </w:rPr>
        <w:t>и</w:t>
      </w:r>
      <w:r w:rsidRPr="009E6443">
        <w:rPr>
          <w:b/>
          <w:sz w:val="32"/>
          <w:szCs w:val="32"/>
        </w:rPr>
        <w:t xml:space="preserve"> Райхана</w:t>
      </w:r>
      <w:r w:rsidR="00965A4E" w:rsidRPr="009E6443">
        <w:rPr>
          <w:sz w:val="32"/>
          <w:szCs w:val="32"/>
        </w:rPr>
        <w:t>). Основная причина этих браков</w:t>
      </w:r>
      <w:r w:rsidRPr="009E6443">
        <w:rPr>
          <w:sz w:val="32"/>
          <w:szCs w:val="32"/>
        </w:rPr>
        <w:t xml:space="preserve"> с</w:t>
      </w:r>
      <w:r w:rsidRPr="009E6443">
        <w:rPr>
          <w:sz w:val="32"/>
          <w:szCs w:val="32"/>
        </w:rPr>
        <w:t>о</w:t>
      </w:r>
      <w:r w:rsidRPr="009E6443">
        <w:rPr>
          <w:sz w:val="32"/>
          <w:szCs w:val="32"/>
        </w:rPr>
        <w:t>стоит в том, что для  консолидации разрозненных арабских племен и уст</w:t>
      </w:r>
      <w:r w:rsidRPr="009E6443">
        <w:rPr>
          <w:sz w:val="32"/>
          <w:szCs w:val="32"/>
        </w:rPr>
        <w:t>а</w:t>
      </w:r>
      <w:r w:rsidRPr="009E6443">
        <w:rPr>
          <w:sz w:val="32"/>
          <w:szCs w:val="32"/>
        </w:rPr>
        <w:t>новления единого мусульманского государства необходимо было предпр</w:t>
      </w:r>
      <w:r w:rsidRPr="009E6443">
        <w:rPr>
          <w:sz w:val="32"/>
          <w:szCs w:val="32"/>
        </w:rPr>
        <w:t>и</w:t>
      </w:r>
      <w:r w:rsidRPr="009E6443">
        <w:rPr>
          <w:sz w:val="32"/>
          <w:szCs w:val="32"/>
        </w:rPr>
        <w:t>нимать различные шаги. В том числе</w:t>
      </w:r>
      <w:r w:rsidR="00965A4E" w:rsidRPr="009E6443">
        <w:rPr>
          <w:sz w:val="32"/>
          <w:szCs w:val="32"/>
        </w:rPr>
        <w:t>,</w:t>
      </w:r>
      <w:r w:rsidRPr="009E6443">
        <w:rPr>
          <w:sz w:val="32"/>
          <w:szCs w:val="32"/>
        </w:rPr>
        <w:t xml:space="preserve"> это достиг</w:t>
      </w:r>
      <w:r w:rsidRPr="009E6443">
        <w:rPr>
          <w:sz w:val="32"/>
          <w:szCs w:val="32"/>
        </w:rPr>
        <w:t>а</w:t>
      </w:r>
      <w:r w:rsidRPr="009E6443">
        <w:rPr>
          <w:sz w:val="32"/>
          <w:szCs w:val="32"/>
        </w:rPr>
        <w:t xml:space="preserve">лось посредством браков, значение которых в древних обществах было велико. </w:t>
      </w:r>
    </w:p>
    <w:p w:rsidR="00155D70" w:rsidRPr="009E6443" w:rsidRDefault="00155D70" w:rsidP="00155D70">
      <w:pPr>
        <w:tabs>
          <w:tab w:val="left" w:pos="720"/>
        </w:tabs>
        <w:ind w:firstLine="284"/>
        <w:rPr>
          <w:sz w:val="32"/>
          <w:szCs w:val="32"/>
        </w:rPr>
      </w:pPr>
      <w:r w:rsidRPr="009E6443">
        <w:rPr>
          <w:sz w:val="32"/>
          <w:szCs w:val="32"/>
        </w:rPr>
        <w:t xml:space="preserve">От брака с Хадиджей у Мухаммада родились сыновья - Касим и Абдулла, которые умерли в младенчестве; и дочери (См: </w:t>
      </w:r>
      <w:r w:rsidRPr="009E6443">
        <w:rPr>
          <w:b/>
          <w:sz w:val="32"/>
          <w:szCs w:val="32"/>
        </w:rPr>
        <w:t>Фатима бинт Мухаммад</w:t>
      </w:r>
      <w:r w:rsidRPr="009E6443">
        <w:rPr>
          <w:sz w:val="32"/>
          <w:szCs w:val="32"/>
        </w:rPr>
        <w:t xml:space="preserve">, </w:t>
      </w:r>
      <w:r w:rsidRPr="009E6443">
        <w:rPr>
          <w:b/>
          <w:sz w:val="32"/>
          <w:szCs w:val="32"/>
        </w:rPr>
        <w:t>Умм Кульсум бинт Мухаммад</w:t>
      </w:r>
      <w:r w:rsidRPr="009E6443">
        <w:rPr>
          <w:sz w:val="32"/>
          <w:szCs w:val="32"/>
        </w:rPr>
        <w:t xml:space="preserve">, </w:t>
      </w:r>
      <w:r w:rsidRPr="009E6443">
        <w:rPr>
          <w:b/>
          <w:color w:val="000000"/>
          <w:sz w:val="32"/>
          <w:szCs w:val="32"/>
        </w:rPr>
        <w:t>Зайнаб бинт Мухаммад</w:t>
      </w:r>
      <w:r w:rsidRPr="009E6443">
        <w:rPr>
          <w:sz w:val="32"/>
          <w:szCs w:val="32"/>
        </w:rPr>
        <w:t xml:space="preserve">, </w:t>
      </w:r>
      <w:r w:rsidRPr="009E6443">
        <w:rPr>
          <w:b/>
          <w:color w:val="000000"/>
          <w:sz w:val="32"/>
          <w:szCs w:val="32"/>
        </w:rPr>
        <w:t>Рукаййа бинт Мухаммад</w:t>
      </w:r>
      <w:r w:rsidRPr="009E6443">
        <w:rPr>
          <w:color w:val="000000"/>
          <w:sz w:val="32"/>
          <w:szCs w:val="32"/>
        </w:rPr>
        <w:t>)</w:t>
      </w:r>
      <w:r w:rsidRPr="009E6443">
        <w:rPr>
          <w:b/>
          <w:color w:val="000000"/>
          <w:sz w:val="32"/>
          <w:szCs w:val="32"/>
        </w:rPr>
        <w:t xml:space="preserve">. </w:t>
      </w:r>
      <w:r w:rsidRPr="009E6443">
        <w:rPr>
          <w:sz w:val="32"/>
          <w:szCs w:val="32"/>
        </w:rPr>
        <w:t xml:space="preserve">От других жен Мухаммада у него детей не было. Только </w:t>
      </w:r>
      <w:r w:rsidR="00C42F2B" w:rsidRPr="009E6443">
        <w:rPr>
          <w:sz w:val="32"/>
          <w:szCs w:val="32"/>
        </w:rPr>
        <w:t>н</w:t>
      </w:r>
      <w:r w:rsidR="00C42F2B" w:rsidRPr="009E6443">
        <w:rPr>
          <w:sz w:val="32"/>
          <w:szCs w:val="32"/>
        </w:rPr>
        <w:t>а</w:t>
      </w:r>
      <w:r w:rsidR="00C42F2B" w:rsidRPr="009E6443">
        <w:rPr>
          <w:sz w:val="32"/>
          <w:szCs w:val="32"/>
        </w:rPr>
        <w:t>ложница Мариам</w:t>
      </w:r>
      <w:r w:rsidRPr="009E6443">
        <w:rPr>
          <w:sz w:val="32"/>
          <w:szCs w:val="32"/>
        </w:rPr>
        <w:t xml:space="preserve"> родила в конце его жизни сына Ибрахима, кот</w:t>
      </w:r>
      <w:r w:rsidRPr="009E6443">
        <w:rPr>
          <w:sz w:val="32"/>
          <w:szCs w:val="32"/>
        </w:rPr>
        <w:t>о</w:t>
      </w:r>
      <w:r w:rsidRPr="009E6443">
        <w:rPr>
          <w:sz w:val="32"/>
          <w:szCs w:val="32"/>
        </w:rPr>
        <w:t>р</w:t>
      </w:r>
      <w:r w:rsidR="00C42F2B" w:rsidRPr="009E6443">
        <w:rPr>
          <w:sz w:val="32"/>
          <w:szCs w:val="32"/>
        </w:rPr>
        <w:t xml:space="preserve">ый также умер в младенчестве. </w:t>
      </w:r>
      <w:r w:rsidRPr="009E6443">
        <w:rPr>
          <w:sz w:val="32"/>
          <w:szCs w:val="32"/>
        </w:rPr>
        <w:t xml:space="preserve">Из </w:t>
      </w:r>
      <w:r w:rsidR="00C42F2B" w:rsidRPr="009E6443">
        <w:rPr>
          <w:sz w:val="32"/>
          <w:szCs w:val="32"/>
        </w:rPr>
        <w:t>всех дочерей Мухаммада</w:t>
      </w:r>
      <w:r w:rsidRPr="009E6443">
        <w:rPr>
          <w:sz w:val="32"/>
          <w:szCs w:val="32"/>
        </w:rPr>
        <w:t xml:space="preserve"> только Фатима на 6 мес</w:t>
      </w:r>
      <w:r w:rsidRPr="009E6443">
        <w:rPr>
          <w:sz w:val="32"/>
          <w:szCs w:val="32"/>
        </w:rPr>
        <w:t>я</w:t>
      </w:r>
      <w:r w:rsidRPr="009E6443">
        <w:rPr>
          <w:sz w:val="32"/>
          <w:szCs w:val="32"/>
        </w:rPr>
        <w:t xml:space="preserve">цев пережила </w:t>
      </w:r>
      <w:r w:rsidR="00C42F2B" w:rsidRPr="009E6443">
        <w:rPr>
          <w:sz w:val="32"/>
          <w:szCs w:val="32"/>
        </w:rPr>
        <w:t>его</w:t>
      </w:r>
      <w:r w:rsidRPr="009E6443">
        <w:rPr>
          <w:sz w:val="32"/>
          <w:szCs w:val="32"/>
        </w:rPr>
        <w:t>, а остальные уме</w:t>
      </w:r>
      <w:r w:rsidRPr="009E6443">
        <w:rPr>
          <w:sz w:val="32"/>
          <w:szCs w:val="32"/>
        </w:rPr>
        <w:t>р</w:t>
      </w:r>
      <w:r w:rsidRPr="009E6443">
        <w:rPr>
          <w:sz w:val="32"/>
          <w:szCs w:val="32"/>
        </w:rPr>
        <w:t>ли при его жизни.</w:t>
      </w:r>
    </w:p>
    <w:p w:rsidR="00155D70" w:rsidRPr="009E6443" w:rsidRDefault="00155D70" w:rsidP="00155D70">
      <w:pPr>
        <w:tabs>
          <w:tab w:val="left" w:pos="720"/>
        </w:tabs>
        <w:ind w:firstLine="284"/>
        <w:rPr>
          <w:sz w:val="32"/>
          <w:szCs w:val="32"/>
        </w:rPr>
      </w:pPr>
      <w:r w:rsidRPr="009E6443">
        <w:rPr>
          <w:sz w:val="32"/>
          <w:szCs w:val="32"/>
        </w:rPr>
        <w:t>Когда Мухаммаду исполнилось 35 лет, курайшиты начали работу по пер</w:t>
      </w:r>
      <w:r w:rsidRPr="009E6443">
        <w:rPr>
          <w:sz w:val="32"/>
          <w:szCs w:val="32"/>
        </w:rPr>
        <w:t>е</w:t>
      </w:r>
      <w:r w:rsidRPr="009E6443">
        <w:rPr>
          <w:sz w:val="32"/>
          <w:szCs w:val="32"/>
        </w:rPr>
        <w:t>стройке мекканского храма Кааба, которая к тому времени обветшало и п</w:t>
      </w:r>
      <w:r w:rsidRPr="009E6443">
        <w:rPr>
          <w:sz w:val="32"/>
          <w:szCs w:val="32"/>
        </w:rPr>
        <w:t>о</w:t>
      </w:r>
      <w:r w:rsidRPr="009E6443">
        <w:rPr>
          <w:sz w:val="32"/>
          <w:szCs w:val="32"/>
        </w:rPr>
        <w:t>крылось трещинами. Здание было снесено и выстроено заново на том же о</w:t>
      </w:r>
      <w:r w:rsidRPr="009E6443">
        <w:rPr>
          <w:sz w:val="32"/>
          <w:szCs w:val="32"/>
        </w:rPr>
        <w:t>с</w:t>
      </w:r>
      <w:r w:rsidRPr="009E6443">
        <w:rPr>
          <w:sz w:val="32"/>
          <w:szCs w:val="32"/>
        </w:rPr>
        <w:t>новании, к</w:t>
      </w:r>
      <w:r w:rsidRPr="009E6443">
        <w:rPr>
          <w:sz w:val="32"/>
          <w:szCs w:val="32"/>
        </w:rPr>
        <w:t>о</w:t>
      </w:r>
      <w:r w:rsidRPr="009E6443">
        <w:rPr>
          <w:sz w:val="32"/>
          <w:szCs w:val="32"/>
        </w:rPr>
        <w:t>торое было заложено пророком Ибрахимом. Представители всех мек</w:t>
      </w:r>
      <w:r w:rsidR="00C42F2B" w:rsidRPr="009E6443">
        <w:rPr>
          <w:sz w:val="32"/>
          <w:szCs w:val="32"/>
        </w:rPr>
        <w:t>канских кланов принимали участи</w:t>
      </w:r>
      <w:r w:rsidRPr="009E6443">
        <w:rPr>
          <w:sz w:val="32"/>
          <w:szCs w:val="32"/>
        </w:rPr>
        <w:t>е в работах. Когда же строительство завершилось, курайшит</w:t>
      </w:r>
      <w:r w:rsidR="00C42F2B" w:rsidRPr="009E6443">
        <w:rPr>
          <w:sz w:val="32"/>
          <w:szCs w:val="32"/>
        </w:rPr>
        <w:t>ы</w:t>
      </w:r>
      <w:r w:rsidRPr="009E6443">
        <w:rPr>
          <w:sz w:val="32"/>
          <w:szCs w:val="32"/>
        </w:rPr>
        <w:t xml:space="preserve"> не сумели договориться о том, кто именно устан</w:t>
      </w:r>
      <w:r w:rsidRPr="009E6443">
        <w:rPr>
          <w:sz w:val="32"/>
          <w:szCs w:val="32"/>
        </w:rPr>
        <w:t>о</w:t>
      </w:r>
      <w:r w:rsidRPr="009E6443">
        <w:rPr>
          <w:sz w:val="32"/>
          <w:szCs w:val="32"/>
        </w:rPr>
        <w:t xml:space="preserve">вит "Черный камень" (См. </w:t>
      </w:r>
      <w:r w:rsidRPr="009E6443">
        <w:rPr>
          <w:b/>
          <w:sz w:val="32"/>
          <w:szCs w:val="32"/>
        </w:rPr>
        <w:t>Хаджар аль-Асвад</w:t>
      </w:r>
      <w:r w:rsidRPr="009E6443">
        <w:rPr>
          <w:sz w:val="32"/>
          <w:szCs w:val="32"/>
        </w:rPr>
        <w:t>) на прежнее место. Споры чуть было не привели к кровопролитию. Тогда один из почтенных курайш</w:t>
      </w:r>
      <w:r w:rsidRPr="009E6443">
        <w:rPr>
          <w:sz w:val="32"/>
          <w:szCs w:val="32"/>
        </w:rPr>
        <w:t>и</w:t>
      </w:r>
      <w:r w:rsidRPr="009E6443">
        <w:rPr>
          <w:sz w:val="32"/>
          <w:szCs w:val="32"/>
        </w:rPr>
        <w:t>тов Абу Умаййа предложил рассудить этот спор тому человеку, который первый войдет в ворота храма. Все согласились с этим предложением. Этим человеком оказался М</w:t>
      </w:r>
      <w:r w:rsidRPr="009E6443">
        <w:rPr>
          <w:sz w:val="32"/>
          <w:szCs w:val="32"/>
        </w:rPr>
        <w:t>у</w:t>
      </w:r>
      <w:r w:rsidRPr="009E6443">
        <w:rPr>
          <w:sz w:val="32"/>
          <w:szCs w:val="32"/>
        </w:rPr>
        <w:t xml:space="preserve">хаммад, который рассудил их следующим образом: он попросил дать ему накидку и положил камень на </w:t>
      </w:r>
      <w:r w:rsidR="00C42F2B" w:rsidRPr="009E6443">
        <w:rPr>
          <w:sz w:val="32"/>
          <w:szCs w:val="32"/>
        </w:rPr>
        <w:t>ее</w:t>
      </w:r>
      <w:r w:rsidRPr="009E6443">
        <w:rPr>
          <w:sz w:val="32"/>
          <w:szCs w:val="32"/>
        </w:rPr>
        <w:t xml:space="preserve"> середину, а потом предложил вождям мекканских родов взяться за ее края и поднять камень, когда же они донесли его туда, где он находился прежде, он собственнору</w:t>
      </w:r>
      <w:r w:rsidRPr="009E6443">
        <w:rPr>
          <w:sz w:val="32"/>
          <w:szCs w:val="32"/>
        </w:rPr>
        <w:t>ч</w:t>
      </w:r>
      <w:r w:rsidRPr="009E6443">
        <w:rPr>
          <w:sz w:val="32"/>
          <w:szCs w:val="32"/>
        </w:rPr>
        <w:t>но установил его на м</w:t>
      </w:r>
      <w:r w:rsidRPr="009E6443">
        <w:rPr>
          <w:sz w:val="32"/>
          <w:szCs w:val="32"/>
        </w:rPr>
        <w:t>е</w:t>
      </w:r>
      <w:r w:rsidRPr="009E6443">
        <w:rPr>
          <w:sz w:val="32"/>
          <w:szCs w:val="32"/>
        </w:rPr>
        <w:t xml:space="preserve">сто. </w:t>
      </w:r>
    </w:p>
    <w:p w:rsidR="00155D70" w:rsidRPr="009E6443" w:rsidRDefault="00155D70" w:rsidP="00155D70">
      <w:pPr>
        <w:tabs>
          <w:tab w:val="left" w:pos="720"/>
        </w:tabs>
        <w:ind w:firstLine="284"/>
        <w:rPr>
          <w:sz w:val="32"/>
          <w:szCs w:val="32"/>
        </w:rPr>
      </w:pPr>
      <w:r w:rsidRPr="009E6443">
        <w:rPr>
          <w:sz w:val="32"/>
          <w:szCs w:val="32"/>
        </w:rPr>
        <w:t>Что же касается личных качеств и образа жизни Мухаммада до начала его пророческой миссии, то он отличался своей правдивостью, здравомыслием, рассудительностью, неординарными умственными способностями. Он также испытывал отвращение к различным суевериям, укоренившимся в среде арабов-язычников, не принимал участие ни в каких церемониях посвяще</w:t>
      </w:r>
      <w:r w:rsidRPr="009E6443">
        <w:rPr>
          <w:sz w:val="32"/>
          <w:szCs w:val="32"/>
        </w:rPr>
        <w:t>н</w:t>
      </w:r>
      <w:r w:rsidRPr="009E6443">
        <w:rPr>
          <w:sz w:val="32"/>
          <w:szCs w:val="32"/>
        </w:rPr>
        <w:t xml:space="preserve">ных языческим богам, никогда не клялся их именем, не ел идоложертвенной пищи. </w:t>
      </w:r>
    </w:p>
    <w:p w:rsidR="00155D70" w:rsidRPr="009E6443" w:rsidRDefault="00155D70" w:rsidP="00155D70">
      <w:pPr>
        <w:tabs>
          <w:tab w:val="left" w:pos="720"/>
        </w:tabs>
        <w:ind w:firstLine="284"/>
        <w:rPr>
          <w:sz w:val="32"/>
          <w:szCs w:val="32"/>
        </w:rPr>
      </w:pPr>
      <w:r w:rsidRPr="009E6443">
        <w:rPr>
          <w:sz w:val="32"/>
          <w:szCs w:val="32"/>
        </w:rPr>
        <w:t xml:space="preserve">После начала пророческой миссии Мухаммада, </w:t>
      </w:r>
      <w:r w:rsidR="001C01CB" w:rsidRPr="009E6443">
        <w:rPr>
          <w:sz w:val="32"/>
          <w:szCs w:val="32"/>
        </w:rPr>
        <w:t>дальнейшую</w:t>
      </w:r>
      <w:r w:rsidRPr="009E6443">
        <w:rPr>
          <w:sz w:val="32"/>
          <w:szCs w:val="32"/>
        </w:rPr>
        <w:t xml:space="preserve"> его жизнь у</w:t>
      </w:r>
      <w:r w:rsidRPr="009E6443">
        <w:rPr>
          <w:sz w:val="32"/>
          <w:szCs w:val="32"/>
        </w:rPr>
        <w:t>с</w:t>
      </w:r>
      <w:r w:rsidRPr="009E6443">
        <w:rPr>
          <w:sz w:val="32"/>
          <w:szCs w:val="32"/>
        </w:rPr>
        <w:t>ловно разделяют на мекканский и меди</w:t>
      </w:r>
      <w:r w:rsidRPr="009E6443">
        <w:rPr>
          <w:sz w:val="32"/>
          <w:szCs w:val="32"/>
        </w:rPr>
        <w:t>н</w:t>
      </w:r>
      <w:r w:rsidRPr="009E6443">
        <w:rPr>
          <w:sz w:val="32"/>
          <w:szCs w:val="32"/>
        </w:rPr>
        <w:t xml:space="preserve">ский периоды. </w:t>
      </w:r>
    </w:p>
    <w:p w:rsidR="00155D70" w:rsidRPr="009E6443" w:rsidRDefault="00155D70" w:rsidP="00155D70">
      <w:pPr>
        <w:tabs>
          <w:tab w:val="left" w:pos="720"/>
        </w:tabs>
        <w:ind w:firstLine="284"/>
        <w:rPr>
          <w:b/>
          <w:i/>
          <w:sz w:val="32"/>
          <w:szCs w:val="32"/>
        </w:rPr>
      </w:pPr>
      <w:r w:rsidRPr="009E6443">
        <w:rPr>
          <w:b/>
          <w:i/>
          <w:sz w:val="32"/>
          <w:szCs w:val="32"/>
        </w:rPr>
        <w:t>Начало пророческой миссии и мекканский период жизни пророка</w:t>
      </w:r>
    </w:p>
    <w:p w:rsidR="00155D70" w:rsidRPr="009E6443" w:rsidRDefault="00155D70" w:rsidP="00155D70">
      <w:pPr>
        <w:tabs>
          <w:tab w:val="left" w:pos="720"/>
        </w:tabs>
        <w:ind w:firstLine="284"/>
        <w:rPr>
          <w:sz w:val="32"/>
          <w:szCs w:val="32"/>
        </w:rPr>
      </w:pPr>
      <w:r w:rsidRPr="009E6443">
        <w:rPr>
          <w:sz w:val="32"/>
          <w:szCs w:val="32"/>
        </w:rPr>
        <w:t>В последующие годы Мухаммад постепенно стал переосмысливать свое отношение к окружающей его реальности. Чувство протеста против языч</w:t>
      </w:r>
      <w:r w:rsidRPr="009E6443">
        <w:rPr>
          <w:sz w:val="32"/>
          <w:szCs w:val="32"/>
        </w:rPr>
        <w:t>е</w:t>
      </w:r>
      <w:r w:rsidRPr="009E6443">
        <w:rPr>
          <w:sz w:val="32"/>
          <w:szCs w:val="32"/>
        </w:rPr>
        <w:t>ского образа жизни его соплеменников стало углубляться</w:t>
      </w:r>
      <w:r w:rsidR="001D59F2" w:rsidRPr="009E6443">
        <w:rPr>
          <w:sz w:val="32"/>
          <w:szCs w:val="32"/>
        </w:rPr>
        <w:t>,</w:t>
      </w:r>
      <w:r w:rsidRPr="009E6443">
        <w:rPr>
          <w:sz w:val="32"/>
          <w:szCs w:val="32"/>
        </w:rPr>
        <w:t xml:space="preserve"> и он стал ощ</w:t>
      </w:r>
      <w:r w:rsidRPr="009E6443">
        <w:rPr>
          <w:sz w:val="32"/>
          <w:szCs w:val="32"/>
        </w:rPr>
        <w:t>у</w:t>
      </w:r>
      <w:r w:rsidRPr="009E6443">
        <w:rPr>
          <w:sz w:val="32"/>
          <w:szCs w:val="32"/>
        </w:rPr>
        <w:t>щать потре</w:t>
      </w:r>
      <w:r w:rsidRPr="009E6443">
        <w:rPr>
          <w:sz w:val="32"/>
          <w:szCs w:val="32"/>
        </w:rPr>
        <w:t>б</w:t>
      </w:r>
      <w:r w:rsidRPr="009E6443">
        <w:rPr>
          <w:sz w:val="32"/>
          <w:szCs w:val="32"/>
        </w:rPr>
        <w:t>ность к аскетизму. Его все чаще посещали различные видения во сне. В месяце Рамадан М</w:t>
      </w:r>
      <w:r w:rsidRPr="009E6443">
        <w:rPr>
          <w:sz w:val="32"/>
          <w:szCs w:val="32"/>
        </w:rPr>
        <w:t>у</w:t>
      </w:r>
      <w:r w:rsidRPr="009E6443">
        <w:rPr>
          <w:sz w:val="32"/>
          <w:szCs w:val="32"/>
        </w:rPr>
        <w:t>хаммад уединялся в пещере на горе Хира, которая находится на рассто</w:t>
      </w:r>
      <w:r w:rsidRPr="009E6443">
        <w:rPr>
          <w:sz w:val="32"/>
          <w:szCs w:val="32"/>
        </w:rPr>
        <w:t>я</w:t>
      </w:r>
      <w:r w:rsidRPr="009E6443">
        <w:rPr>
          <w:sz w:val="32"/>
          <w:szCs w:val="32"/>
        </w:rPr>
        <w:t xml:space="preserve">нии приблизительно </w:t>
      </w:r>
      <w:smartTag w:uri="urn:schemas-microsoft-com:office:smarttags" w:element="metricconverter">
        <w:smartTagPr>
          <w:attr w:name="ProductID" w:val="2 миль"/>
        </w:smartTagPr>
        <w:r w:rsidRPr="009E6443">
          <w:rPr>
            <w:sz w:val="32"/>
            <w:szCs w:val="32"/>
          </w:rPr>
          <w:t>2 миль</w:t>
        </w:r>
      </w:smartTag>
      <w:r w:rsidRPr="009E6443">
        <w:rPr>
          <w:sz w:val="32"/>
          <w:szCs w:val="32"/>
        </w:rPr>
        <w:t xml:space="preserve"> от Мекки, </w:t>
      </w:r>
      <w:r w:rsidR="001D59F2" w:rsidRPr="009E6443">
        <w:rPr>
          <w:sz w:val="32"/>
          <w:szCs w:val="32"/>
        </w:rPr>
        <w:t>где,</w:t>
      </w:r>
      <w:r w:rsidRPr="009E6443">
        <w:rPr>
          <w:sz w:val="32"/>
          <w:szCs w:val="32"/>
        </w:rPr>
        <w:t xml:space="preserve"> оторвавшись от мирской </w:t>
      </w:r>
      <w:r w:rsidR="001D59F2" w:rsidRPr="009E6443">
        <w:rPr>
          <w:sz w:val="32"/>
          <w:szCs w:val="32"/>
        </w:rPr>
        <w:t>суеты,</w:t>
      </w:r>
      <w:r w:rsidRPr="009E6443">
        <w:rPr>
          <w:sz w:val="32"/>
          <w:szCs w:val="32"/>
        </w:rPr>
        <w:t xml:space="preserve"> предавался размышлениям об окружающем мире. Он стал все чаще задумываться о причинах его возникновения. Там он стал все больше осознавать величие Творца и совершал Ему акты поклонения. Этот образ жизни он вел на протяж</w:t>
      </w:r>
      <w:r w:rsidRPr="009E6443">
        <w:rPr>
          <w:sz w:val="32"/>
          <w:szCs w:val="32"/>
        </w:rPr>
        <w:t>е</w:t>
      </w:r>
      <w:r w:rsidRPr="009E6443">
        <w:rPr>
          <w:sz w:val="32"/>
          <w:szCs w:val="32"/>
        </w:rPr>
        <w:t>нии трех лет.</w:t>
      </w:r>
    </w:p>
    <w:p w:rsidR="00155D70" w:rsidRPr="009E6443" w:rsidRDefault="00155D70" w:rsidP="00155D70">
      <w:pPr>
        <w:tabs>
          <w:tab w:val="left" w:pos="720"/>
        </w:tabs>
        <w:ind w:firstLine="284"/>
        <w:rPr>
          <w:sz w:val="32"/>
          <w:szCs w:val="32"/>
        </w:rPr>
      </w:pPr>
      <w:r w:rsidRPr="009E6443">
        <w:rPr>
          <w:sz w:val="32"/>
          <w:szCs w:val="32"/>
        </w:rPr>
        <w:t xml:space="preserve">В месяце Рамадан 610 года от рождества </w:t>
      </w:r>
      <w:r w:rsidR="001D59F2" w:rsidRPr="009E6443">
        <w:rPr>
          <w:sz w:val="32"/>
          <w:szCs w:val="32"/>
        </w:rPr>
        <w:t xml:space="preserve">пророка </w:t>
      </w:r>
      <w:r w:rsidRPr="009E6443">
        <w:rPr>
          <w:sz w:val="32"/>
          <w:szCs w:val="32"/>
        </w:rPr>
        <w:t>Исы</w:t>
      </w:r>
      <w:r w:rsidR="001D59F2" w:rsidRPr="009E6443">
        <w:rPr>
          <w:sz w:val="32"/>
          <w:szCs w:val="32"/>
        </w:rPr>
        <w:t>,</w:t>
      </w:r>
      <w:r w:rsidRPr="009E6443">
        <w:rPr>
          <w:sz w:val="32"/>
          <w:szCs w:val="32"/>
        </w:rPr>
        <w:t xml:space="preserve"> Мухаммад, кот</w:t>
      </w:r>
      <w:r w:rsidRPr="009E6443">
        <w:rPr>
          <w:sz w:val="32"/>
          <w:szCs w:val="32"/>
        </w:rPr>
        <w:t>о</w:t>
      </w:r>
      <w:r w:rsidRPr="009E6443">
        <w:rPr>
          <w:sz w:val="32"/>
          <w:szCs w:val="32"/>
        </w:rPr>
        <w:t xml:space="preserve">рому было 40 лет, снова отправился в пещеру на горе Хира и в очередной раз предавался там размышлениям и служению. </w:t>
      </w:r>
      <w:r w:rsidR="001C01CB" w:rsidRPr="009E6443">
        <w:rPr>
          <w:sz w:val="32"/>
          <w:szCs w:val="32"/>
        </w:rPr>
        <w:t>В хадисе, переданном А</w:t>
      </w:r>
      <w:r w:rsidR="001C01CB" w:rsidRPr="009E6443">
        <w:rPr>
          <w:sz w:val="32"/>
          <w:szCs w:val="32"/>
        </w:rPr>
        <w:t>и</w:t>
      </w:r>
      <w:r w:rsidR="001C01CB" w:rsidRPr="009E6443">
        <w:rPr>
          <w:sz w:val="32"/>
          <w:szCs w:val="32"/>
        </w:rPr>
        <w:t xml:space="preserve">шей, говорится, что на этот раз к нему явился ангел Джибрил, которого отправил к Мухаммаду Аллах. </w:t>
      </w:r>
      <w:r w:rsidRPr="009E6443">
        <w:rPr>
          <w:sz w:val="32"/>
          <w:szCs w:val="32"/>
        </w:rPr>
        <w:t xml:space="preserve">Он сказал ему: </w:t>
      </w:r>
      <w:r w:rsidR="001D59F2" w:rsidRPr="009E6443">
        <w:rPr>
          <w:sz w:val="32"/>
          <w:szCs w:val="32"/>
        </w:rPr>
        <w:t>«</w:t>
      </w:r>
      <w:r w:rsidRPr="009E6443">
        <w:rPr>
          <w:sz w:val="32"/>
          <w:szCs w:val="32"/>
        </w:rPr>
        <w:t>"Читай!". Мухаммад ответил: "Я не умею читать". Тогда ангел сжал его, а затем отпустив снова сказал: "Читай!". Но он снова ответил: "Я не умею читать". Тогда ангел сжал его во второй раз. Отпустив, он опять сказал: "Читай!". Пророк опять ответил, что не умеет читать. Тогда Джибрил сжал его в третий раз и сказал: "Читай во имя Госп</w:t>
      </w:r>
      <w:r w:rsidRPr="009E6443">
        <w:rPr>
          <w:sz w:val="32"/>
          <w:szCs w:val="32"/>
        </w:rPr>
        <w:t>о</w:t>
      </w:r>
      <w:r w:rsidRPr="009E6443">
        <w:rPr>
          <w:sz w:val="32"/>
          <w:szCs w:val="32"/>
        </w:rPr>
        <w:t>да твоего, который сотв</w:t>
      </w:r>
      <w:r w:rsidRPr="009E6443">
        <w:rPr>
          <w:sz w:val="32"/>
          <w:szCs w:val="32"/>
        </w:rPr>
        <w:t>о</w:t>
      </w:r>
      <w:r w:rsidRPr="009E6443">
        <w:rPr>
          <w:sz w:val="32"/>
          <w:szCs w:val="32"/>
        </w:rPr>
        <w:t>рил, сотворил человека из сгустка! Читай, а Господь твой - Щедрейший...!</w:t>
      </w:r>
      <w:r w:rsidR="001D59F2" w:rsidRPr="009E6443">
        <w:rPr>
          <w:sz w:val="32"/>
          <w:szCs w:val="32"/>
        </w:rPr>
        <w:t>»</w:t>
      </w:r>
      <w:r w:rsidRPr="009E6443">
        <w:rPr>
          <w:sz w:val="32"/>
          <w:szCs w:val="32"/>
        </w:rPr>
        <w:t xml:space="preserve"> (Коран, 96: 1-3). Это было первым о</w:t>
      </w:r>
      <w:r w:rsidR="001D59F2" w:rsidRPr="009E6443">
        <w:rPr>
          <w:sz w:val="32"/>
          <w:szCs w:val="32"/>
        </w:rPr>
        <w:t>ткровением, н</w:t>
      </w:r>
      <w:r w:rsidR="001D59F2" w:rsidRPr="009E6443">
        <w:rPr>
          <w:sz w:val="32"/>
          <w:szCs w:val="32"/>
        </w:rPr>
        <w:t>и</w:t>
      </w:r>
      <w:r w:rsidR="001D59F2" w:rsidRPr="009E6443">
        <w:rPr>
          <w:sz w:val="32"/>
          <w:szCs w:val="32"/>
        </w:rPr>
        <w:t>спосланным Алл</w:t>
      </w:r>
      <w:r w:rsidR="001D59F2" w:rsidRPr="009E6443">
        <w:rPr>
          <w:sz w:val="32"/>
          <w:szCs w:val="32"/>
        </w:rPr>
        <w:t>а</w:t>
      </w:r>
      <w:r w:rsidR="001D59F2" w:rsidRPr="009E6443">
        <w:rPr>
          <w:sz w:val="32"/>
          <w:szCs w:val="32"/>
        </w:rPr>
        <w:t>ху. П</w:t>
      </w:r>
      <w:r w:rsidRPr="009E6443">
        <w:rPr>
          <w:sz w:val="32"/>
          <w:szCs w:val="32"/>
        </w:rPr>
        <w:t>ророк</w:t>
      </w:r>
      <w:r w:rsidR="001D59F2" w:rsidRPr="009E6443">
        <w:rPr>
          <w:sz w:val="32"/>
          <w:szCs w:val="32"/>
        </w:rPr>
        <w:t xml:space="preserve"> </w:t>
      </w:r>
      <w:r w:rsidRPr="009E6443">
        <w:rPr>
          <w:sz w:val="32"/>
          <w:szCs w:val="32"/>
        </w:rPr>
        <w:t>Мухаммад зап</w:t>
      </w:r>
      <w:r w:rsidR="001D59F2" w:rsidRPr="009E6443">
        <w:rPr>
          <w:sz w:val="32"/>
          <w:szCs w:val="32"/>
        </w:rPr>
        <w:t>омнил эти слова и повторил их.</w:t>
      </w:r>
      <w:r w:rsidRPr="009E6443">
        <w:rPr>
          <w:sz w:val="32"/>
          <w:szCs w:val="32"/>
        </w:rPr>
        <w:t xml:space="preserve"> </w:t>
      </w:r>
      <w:r w:rsidR="001D59F2" w:rsidRPr="009E6443">
        <w:rPr>
          <w:sz w:val="32"/>
          <w:szCs w:val="32"/>
        </w:rPr>
        <w:t>З</w:t>
      </w:r>
      <w:r w:rsidRPr="009E6443">
        <w:rPr>
          <w:sz w:val="32"/>
          <w:szCs w:val="32"/>
        </w:rPr>
        <w:t>атем</w:t>
      </w:r>
      <w:r w:rsidR="001D59F2" w:rsidRPr="009E6443">
        <w:rPr>
          <w:sz w:val="32"/>
          <w:szCs w:val="32"/>
        </w:rPr>
        <w:t xml:space="preserve"> он</w:t>
      </w:r>
      <w:r w:rsidRPr="009E6443">
        <w:rPr>
          <w:sz w:val="32"/>
          <w:szCs w:val="32"/>
        </w:rPr>
        <w:t xml:space="preserve"> в страхе вернулся к своей жене Хадидже, которая успокоила и по</w:t>
      </w:r>
      <w:r w:rsidRPr="009E6443">
        <w:rPr>
          <w:sz w:val="32"/>
          <w:szCs w:val="32"/>
        </w:rPr>
        <w:t>д</w:t>
      </w:r>
      <w:r w:rsidRPr="009E6443">
        <w:rPr>
          <w:sz w:val="32"/>
          <w:szCs w:val="32"/>
        </w:rPr>
        <w:t>держала его. После этого они вместе отправились к ее двоюродному брату Вараке ибн Н</w:t>
      </w:r>
      <w:r w:rsidR="001D59F2" w:rsidRPr="009E6443">
        <w:rPr>
          <w:sz w:val="32"/>
          <w:szCs w:val="32"/>
        </w:rPr>
        <w:t>о</w:t>
      </w:r>
      <w:r w:rsidRPr="009E6443">
        <w:rPr>
          <w:sz w:val="32"/>
          <w:szCs w:val="32"/>
        </w:rPr>
        <w:t>уфалю, который к тому времени отказался от язычества и принял Христианство. Варака внимательно в</w:t>
      </w:r>
      <w:r w:rsidRPr="009E6443">
        <w:rPr>
          <w:sz w:val="32"/>
          <w:szCs w:val="32"/>
        </w:rPr>
        <w:t>ы</w:t>
      </w:r>
      <w:r w:rsidRPr="009E6443">
        <w:rPr>
          <w:sz w:val="32"/>
          <w:szCs w:val="32"/>
        </w:rPr>
        <w:t>слушал историю Мухаммада и сказал ему: "Это - тот же ангел, которого А</w:t>
      </w:r>
      <w:r w:rsidRPr="009E6443">
        <w:rPr>
          <w:sz w:val="32"/>
          <w:szCs w:val="32"/>
        </w:rPr>
        <w:t>л</w:t>
      </w:r>
      <w:r w:rsidRPr="009E6443">
        <w:rPr>
          <w:sz w:val="32"/>
          <w:szCs w:val="32"/>
        </w:rPr>
        <w:t xml:space="preserve">лах отправил к Мусе". </w:t>
      </w:r>
    </w:p>
    <w:p w:rsidR="00155D70" w:rsidRPr="009E6443" w:rsidRDefault="00155D70" w:rsidP="00155D70">
      <w:pPr>
        <w:tabs>
          <w:tab w:val="left" w:pos="720"/>
        </w:tabs>
        <w:ind w:firstLine="284"/>
        <w:rPr>
          <w:sz w:val="32"/>
          <w:szCs w:val="32"/>
        </w:rPr>
      </w:pPr>
      <w:r w:rsidRPr="009E6443">
        <w:rPr>
          <w:sz w:val="32"/>
          <w:szCs w:val="32"/>
        </w:rPr>
        <w:t xml:space="preserve"> После этих событий</w:t>
      </w:r>
      <w:r w:rsidR="001D59F2" w:rsidRPr="009E6443">
        <w:rPr>
          <w:sz w:val="32"/>
          <w:szCs w:val="32"/>
        </w:rPr>
        <w:t>,</w:t>
      </w:r>
      <w:r w:rsidRPr="009E6443">
        <w:rPr>
          <w:sz w:val="32"/>
          <w:szCs w:val="32"/>
        </w:rPr>
        <w:t xml:space="preserve"> ниспослание откровений на некоторое время было приостановлено. Это было необходимо для духовного и эмоционального у</w:t>
      </w:r>
      <w:r w:rsidRPr="009E6443">
        <w:rPr>
          <w:sz w:val="32"/>
          <w:szCs w:val="32"/>
        </w:rPr>
        <w:t>с</w:t>
      </w:r>
      <w:r w:rsidRPr="009E6443">
        <w:rPr>
          <w:sz w:val="32"/>
          <w:szCs w:val="32"/>
        </w:rPr>
        <w:t>покоения Мухаммада, который с этого времени стал посланником Аллаха. Все это вр</w:t>
      </w:r>
      <w:r w:rsidRPr="009E6443">
        <w:rPr>
          <w:sz w:val="32"/>
          <w:szCs w:val="32"/>
        </w:rPr>
        <w:t>е</w:t>
      </w:r>
      <w:r w:rsidRPr="009E6443">
        <w:rPr>
          <w:sz w:val="32"/>
          <w:szCs w:val="32"/>
        </w:rPr>
        <w:t>мя он переживал из-за этого. Но затем ниспослание откровений продолжилось. В сборнике х</w:t>
      </w:r>
      <w:r w:rsidRPr="009E6443">
        <w:rPr>
          <w:sz w:val="32"/>
          <w:szCs w:val="32"/>
        </w:rPr>
        <w:t>а</w:t>
      </w:r>
      <w:r w:rsidRPr="009E6443">
        <w:rPr>
          <w:sz w:val="32"/>
          <w:szCs w:val="32"/>
        </w:rPr>
        <w:t>дисов Бухари приводится хадис, переданный Джабиром ибн Абдуллой, в котором пророк Мухаммад рассказ</w:t>
      </w:r>
      <w:r w:rsidRPr="009E6443">
        <w:rPr>
          <w:sz w:val="32"/>
          <w:szCs w:val="32"/>
        </w:rPr>
        <w:t>ы</w:t>
      </w:r>
      <w:r w:rsidRPr="009E6443">
        <w:rPr>
          <w:sz w:val="32"/>
          <w:szCs w:val="32"/>
        </w:rPr>
        <w:t>вал об этом</w:t>
      </w:r>
      <w:r w:rsidR="00423324" w:rsidRPr="009E6443">
        <w:rPr>
          <w:sz w:val="32"/>
          <w:szCs w:val="32"/>
        </w:rPr>
        <w:t xml:space="preserve"> следующим образом: «И когда я </w:t>
      </w:r>
      <w:r w:rsidRPr="009E6443">
        <w:rPr>
          <w:sz w:val="32"/>
          <w:szCs w:val="32"/>
        </w:rPr>
        <w:t>шел (по дороге), я вдруг услышал голос с неба, и оказалось, что это тот самый ангел, который явился ко мне на (гору) Х</w:t>
      </w:r>
      <w:r w:rsidRPr="009E6443">
        <w:rPr>
          <w:sz w:val="32"/>
          <w:szCs w:val="32"/>
        </w:rPr>
        <w:t>и</w:t>
      </w:r>
      <w:r w:rsidRPr="009E6443">
        <w:rPr>
          <w:sz w:val="32"/>
          <w:szCs w:val="32"/>
        </w:rPr>
        <w:t>ра. Он восседал на троне, после чего я пришел домой и сказал: «Укройте меня, укройте меня!» - и они укутали меня, а потом Аллах Всевышний н</w:t>
      </w:r>
      <w:r w:rsidRPr="009E6443">
        <w:rPr>
          <w:sz w:val="32"/>
          <w:szCs w:val="32"/>
        </w:rPr>
        <w:t>и</w:t>
      </w:r>
      <w:r w:rsidRPr="009E6443">
        <w:rPr>
          <w:sz w:val="32"/>
          <w:szCs w:val="32"/>
        </w:rPr>
        <w:t>спослал (аяты): «О, завернувшийся! Встань и увещевай, и Господа своего возвеличивай, и оде</w:t>
      </w:r>
      <w:r w:rsidRPr="009E6443">
        <w:rPr>
          <w:sz w:val="32"/>
          <w:szCs w:val="32"/>
        </w:rPr>
        <w:t>ж</w:t>
      </w:r>
      <w:r w:rsidRPr="009E6443">
        <w:rPr>
          <w:sz w:val="32"/>
          <w:szCs w:val="32"/>
        </w:rPr>
        <w:t>ды свои очисть, и скверны избегай...» (Коран, 74: 1-5). После этого он получал откровения от Бога на протяжении всей своей о</w:t>
      </w:r>
      <w:r w:rsidRPr="009E6443">
        <w:rPr>
          <w:sz w:val="32"/>
          <w:szCs w:val="32"/>
        </w:rPr>
        <w:t>с</w:t>
      </w:r>
      <w:r w:rsidRPr="009E6443">
        <w:rPr>
          <w:sz w:val="32"/>
          <w:szCs w:val="32"/>
        </w:rPr>
        <w:t>тавшейся жи</w:t>
      </w:r>
      <w:r w:rsidRPr="009E6443">
        <w:rPr>
          <w:sz w:val="32"/>
          <w:szCs w:val="32"/>
        </w:rPr>
        <w:t>з</w:t>
      </w:r>
      <w:r w:rsidRPr="009E6443">
        <w:rPr>
          <w:sz w:val="32"/>
          <w:szCs w:val="32"/>
        </w:rPr>
        <w:t>ни. Все его поступки и действия были боговдохновенными. Но</w:t>
      </w:r>
      <w:r w:rsidR="001D59F2" w:rsidRPr="009E6443">
        <w:rPr>
          <w:sz w:val="32"/>
          <w:szCs w:val="32"/>
        </w:rPr>
        <w:t>,</w:t>
      </w:r>
      <w:r w:rsidRPr="009E6443">
        <w:rPr>
          <w:sz w:val="32"/>
          <w:szCs w:val="32"/>
        </w:rPr>
        <w:t xml:space="preserve"> в то же время</w:t>
      </w:r>
      <w:r w:rsidR="001D59F2" w:rsidRPr="009E6443">
        <w:rPr>
          <w:sz w:val="32"/>
          <w:szCs w:val="32"/>
        </w:rPr>
        <w:t>,</w:t>
      </w:r>
      <w:r w:rsidRPr="009E6443">
        <w:rPr>
          <w:sz w:val="32"/>
          <w:szCs w:val="32"/>
        </w:rPr>
        <w:t xml:space="preserve"> он был обыкновенным челов</w:t>
      </w:r>
      <w:r w:rsidRPr="009E6443">
        <w:rPr>
          <w:sz w:val="32"/>
          <w:szCs w:val="32"/>
        </w:rPr>
        <w:t>е</w:t>
      </w:r>
      <w:r w:rsidRPr="009E6443">
        <w:rPr>
          <w:sz w:val="32"/>
          <w:szCs w:val="32"/>
        </w:rPr>
        <w:t>ком.</w:t>
      </w:r>
    </w:p>
    <w:p w:rsidR="00155D70" w:rsidRPr="009E6443" w:rsidRDefault="00155D70" w:rsidP="00155D70">
      <w:pPr>
        <w:tabs>
          <w:tab w:val="left" w:pos="720"/>
        </w:tabs>
        <w:ind w:firstLine="284"/>
        <w:rPr>
          <w:sz w:val="32"/>
          <w:szCs w:val="32"/>
        </w:rPr>
      </w:pPr>
      <w:r w:rsidRPr="009E6443">
        <w:rPr>
          <w:sz w:val="32"/>
          <w:szCs w:val="32"/>
        </w:rPr>
        <w:t>Откровения ниспосылались различным путем. Это могли быть и разли</w:t>
      </w:r>
      <w:r w:rsidRPr="009E6443">
        <w:rPr>
          <w:sz w:val="32"/>
          <w:szCs w:val="32"/>
        </w:rPr>
        <w:t>ч</w:t>
      </w:r>
      <w:r w:rsidRPr="009E6443">
        <w:rPr>
          <w:sz w:val="32"/>
          <w:szCs w:val="32"/>
        </w:rPr>
        <w:t>ные видения; и появление ангела когда пророк слышал нечто вроде кол</w:t>
      </w:r>
      <w:r w:rsidRPr="009E6443">
        <w:rPr>
          <w:sz w:val="32"/>
          <w:szCs w:val="32"/>
        </w:rPr>
        <w:t>о</w:t>
      </w:r>
      <w:r w:rsidRPr="009E6443">
        <w:rPr>
          <w:sz w:val="32"/>
          <w:szCs w:val="32"/>
        </w:rPr>
        <w:t>кольного звона; и внушение откровения ангелом</w:t>
      </w:r>
      <w:r w:rsidR="00872515" w:rsidRPr="009E6443">
        <w:rPr>
          <w:sz w:val="32"/>
          <w:szCs w:val="32"/>
        </w:rPr>
        <w:t>,</w:t>
      </w:r>
      <w:r w:rsidRPr="009E6443">
        <w:rPr>
          <w:sz w:val="32"/>
          <w:szCs w:val="32"/>
        </w:rPr>
        <w:t xml:space="preserve"> когда пророк </w:t>
      </w:r>
      <w:r w:rsidR="00872515" w:rsidRPr="009E6443">
        <w:rPr>
          <w:sz w:val="32"/>
          <w:szCs w:val="32"/>
        </w:rPr>
        <w:t xml:space="preserve">его </w:t>
      </w:r>
      <w:r w:rsidRPr="009E6443">
        <w:rPr>
          <w:sz w:val="32"/>
          <w:szCs w:val="32"/>
        </w:rPr>
        <w:t>неп</w:t>
      </w:r>
      <w:r w:rsidRPr="009E6443">
        <w:rPr>
          <w:sz w:val="32"/>
          <w:szCs w:val="32"/>
        </w:rPr>
        <w:t>о</w:t>
      </w:r>
      <w:r w:rsidRPr="009E6443">
        <w:rPr>
          <w:sz w:val="32"/>
          <w:szCs w:val="32"/>
        </w:rPr>
        <w:t>средственно не видел; и пришествие ан</w:t>
      </w:r>
      <w:r w:rsidR="00872515" w:rsidRPr="009E6443">
        <w:rPr>
          <w:sz w:val="32"/>
          <w:szCs w:val="32"/>
        </w:rPr>
        <w:t>гела непосредственно к пророку,</w:t>
      </w:r>
      <w:r w:rsidRPr="009E6443">
        <w:rPr>
          <w:sz w:val="32"/>
          <w:szCs w:val="32"/>
        </w:rPr>
        <w:t xml:space="preserve"> как в образе человека, так и его появление в своем настоящем виде. Откровения могли быть переданы пророку непосредственно самим Аллахом без посре</w:t>
      </w:r>
      <w:r w:rsidRPr="009E6443">
        <w:rPr>
          <w:sz w:val="32"/>
          <w:szCs w:val="32"/>
        </w:rPr>
        <w:t>д</w:t>
      </w:r>
      <w:r w:rsidRPr="009E6443">
        <w:rPr>
          <w:sz w:val="32"/>
          <w:szCs w:val="32"/>
        </w:rPr>
        <w:t xml:space="preserve">ника (ангела), как это имело место во время ночного вознесения пророка (См. </w:t>
      </w:r>
      <w:r w:rsidRPr="009E6443">
        <w:rPr>
          <w:b/>
          <w:sz w:val="32"/>
          <w:szCs w:val="32"/>
        </w:rPr>
        <w:t>Мирадж</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Первое время пророк Мухаммад не вел открытых проповедей новой рел</w:t>
      </w:r>
      <w:r w:rsidRPr="009E6443">
        <w:rPr>
          <w:sz w:val="32"/>
          <w:szCs w:val="32"/>
        </w:rPr>
        <w:t>и</w:t>
      </w:r>
      <w:r w:rsidRPr="009E6443">
        <w:rPr>
          <w:sz w:val="32"/>
          <w:szCs w:val="32"/>
        </w:rPr>
        <w:t xml:space="preserve">гии и предлагал принять Ислам (См. </w:t>
      </w:r>
      <w:r w:rsidRPr="009E6443">
        <w:rPr>
          <w:b/>
          <w:sz w:val="32"/>
          <w:szCs w:val="32"/>
        </w:rPr>
        <w:t>Ислам</w:t>
      </w:r>
      <w:r w:rsidRPr="009E6443">
        <w:rPr>
          <w:sz w:val="32"/>
          <w:szCs w:val="32"/>
        </w:rPr>
        <w:t>) только его родным и близким. Первой мусульманкой стала его жена Хадиджа, затем его вольноотпущенник Зейд ибн Х</w:t>
      </w:r>
      <w:r w:rsidRPr="009E6443">
        <w:rPr>
          <w:sz w:val="32"/>
          <w:szCs w:val="32"/>
        </w:rPr>
        <w:t>а</w:t>
      </w:r>
      <w:r w:rsidRPr="009E6443">
        <w:rPr>
          <w:sz w:val="32"/>
          <w:szCs w:val="32"/>
        </w:rPr>
        <w:t>риса. После этого Ислам приняли сын дяди Мухаммада Али ибн Абу Талиб, а также его (Мухаммада) ближайший друг Абу Бакр. В числе первых мусульман были также Осман ибн Аффан, Зубайр ибн Аввам, Абд ар-Рахман ибн Ауф, Са</w:t>
      </w:r>
      <w:r w:rsidR="003A3CCB" w:rsidRPr="009E6443">
        <w:rPr>
          <w:sz w:val="32"/>
          <w:szCs w:val="32"/>
        </w:rPr>
        <w:t>а</w:t>
      </w:r>
      <w:r w:rsidRPr="009E6443">
        <w:rPr>
          <w:sz w:val="32"/>
          <w:szCs w:val="32"/>
        </w:rPr>
        <w:t>д ибн Абу Ваккас и Тальха ибн Убайдулла. Благод</w:t>
      </w:r>
      <w:r w:rsidRPr="009E6443">
        <w:rPr>
          <w:sz w:val="32"/>
          <w:szCs w:val="32"/>
        </w:rPr>
        <w:t>а</w:t>
      </w:r>
      <w:r w:rsidRPr="009E6443">
        <w:rPr>
          <w:sz w:val="32"/>
          <w:szCs w:val="32"/>
        </w:rPr>
        <w:t xml:space="preserve">ря тайным проповедям Мухаммада и усилиям первых мусульман Ислам стал постепенно распространяться </w:t>
      </w:r>
      <w:r w:rsidR="003A3CCB" w:rsidRPr="009E6443">
        <w:rPr>
          <w:sz w:val="32"/>
          <w:szCs w:val="32"/>
        </w:rPr>
        <w:t xml:space="preserve">среди части населения Мекки. В </w:t>
      </w:r>
      <w:r w:rsidRPr="009E6443">
        <w:rPr>
          <w:sz w:val="32"/>
          <w:szCs w:val="32"/>
        </w:rPr>
        <w:t>тот период эту религию приняли такие люди, как Билал ибн Рабах, Абу Убайда ибн аль-Джаррах, Абу Салама ибн Абд аль-Асад, Аркам ибн Абу аль-Аркам и мн</w:t>
      </w:r>
      <w:r w:rsidRPr="009E6443">
        <w:rPr>
          <w:sz w:val="32"/>
          <w:szCs w:val="32"/>
        </w:rPr>
        <w:t>о</w:t>
      </w:r>
      <w:r w:rsidRPr="009E6443">
        <w:rPr>
          <w:sz w:val="32"/>
          <w:szCs w:val="32"/>
        </w:rPr>
        <w:t xml:space="preserve">гие другие. </w:t>
      </w:r>
    </w:p>
    <w:p w:rsidR="00155D70" w:rsidRPr="009E6443" w:rsidRDefault="00155D70" w:rsidP="00155D70">
      <w:pPr>
        <w:tabs>
          <w:tab w:val="left" w:pos="720"/>
        </w:tabs>
        <w:ind w:firstLine="284"/>
        <w:rPr>
          <w:sz w:val="32"/>
          <w:szCs w:val="32"/>
        </w:rPr>
      </w:pPr>
      <w:r w:rsidRPr="009E6443">
        <w:rPr>
          <w:sz w:val="32"/>
          <w:szCs w:val="32"/>
        </w:rPr>
        <w:t>Период тайного призыва в Ислам продолжался около трех лет. После этого начался период открытого обращения пророка Мухаммада и его первых п</w:t>
      </w:r>
      <w:r w:rsidRPr="009E6443">
        <w:rPr>
          <w:sz w:val="32"/>
          <w:szCs w:val="32"/>
        </w:rPr>
        <w:t>о</w:t>
      </w:r>
      <w:r w:rsidRPr="009E6443">
        <w:rPr>
          <w:sz w:val="32"/>
          <w:szCs w:val="32"/>
        </w:rPr>
        <w:t>следователей к своим согражданам с предложением принять Ислам. Этому событию положили начало ниспосланные Аллахом следующие аяты К</w:t>
      </w:r>
      <w:r w:rsidRPr="009E6443">
        <w:rPr>
          <w:sz w:val="32"/>
          <w:szCs w:val="32"/>
        </w:rPr>
        <w:t>о</w:t>
      </w:r>
      <w:r w:rsidRPr="009E6443">
        <w:rPr>
          <w:sz w:val="32"/>
          <w:szCs w:val="32"/>
        </w:rPr>
        <w:t xml:space="preserve">рана: </w:t>
      </w:r>
    </w:p>
    <w:p w:rsidR="00155D70" w:rsidRPr="009E6443" w:rsidRDefault="00155D70" w:rsidP="00155D70">
      <w:pPr>
        <w:tabs>
          <w:tab w:val="left" w:pos="720"/>
        </w:tabs>
        <w:ind w:firstLine="284"/>
        <w:rPr>
          <w:sz w:val="32"/>
          <w:szCs w:val="32"/>
        </w:rPr>
      </w:pPr>
      <w:r w:rsidRPr="009E6443">
        <w:rPr>
          <w:sz w:val="32"/>
          <w:szCs w:val="32"/>
        </w:rPr>
        <w:t>- «Увещевай своих ближайших родственников и простри крылья своего [благоволения] над теми из верующих, кто следует за тобой. Если же они о</w:t>
      </w:r>
      <w:r w:rsidRPr="009E6443">
        <w:rPr>
          <w:sz w:val="32"/>
          <w:szCs w:val="32"/>
        </w:rPr>
        <w:t>с</w:t>
      </w:r>
      <w:r w:rsidRPr="009E6443">
        <w:rPr>
          <w:sz w:val="32"/>
          <w:szCs w:val="32"/>
        </w:rPr>
        <w:t>луш</w:t>
      </w:r>
      <w:r w:rsidRPr="009E6443">
        <w:rPr>
          <w:sz w:val="32"/>
          <w:szCs w:val="32"/>
        </w:rPr>
        <w:t>а</w:t>
      </w:r>
      <w:r w:rsidRPr="009E6443">
        <w:rPr>
          <w:sz w:val="32"/>
          <w:szCs w:val="32"/>
        </w:rPr>
        <w:t>ются тебя, то скажи: "Я непричастен к тому, что вы вершите"» (Коран, 26: 214-216);</w:t>
      </w:r>
    </w:p>
    <w:p w:rsidR="00155D70" w:rsidRPr="009E6443" w:rsidRDefault="00155D70" w:rsidP="00155D70">
      <w:pPr>
        <w:tabs>
          <w:tab w:val="left" w:pos="720"/>
        </w:tabs>
        <w:ind w:firstLine="284"/>
        <w:rPr>
          <w:sz w:val="32"/>
          <w:szCs w:val="32"/>
        </w:rPr>
      </w:pPr>
      <w:r w:rsidRPr="009E6443">
        <w:rPr>
          <w:sz w:val="32"/>
          <w:szCs w:val="32"/>
        </w:rPr>
        <w:t>- «Провозгласи то, что велено тебе, и отвернись от многобожников» (К</w:t>
      </w:r>
      <w:r w:rsidRPr="009E6443">
        <w:rPr>
          <w:sz w:val="32"/>
          <w:szCs w:val="32"/>
        </w:rPr>
        <w:t>о</w:t>
      </w:r>
      <w:r w:rsidRPr="009E6443">
        <w:rPr>
          <w:sz w:val="32"/>
          <w:szCs w:val="32"/>
        </w:rPr>
        <w:t>ран, 15: 94).</w:t>
      </w:r>
    </w:p>
    <w:p w:rsidR="00155D70" w:rsidRPr="009E6443" w:rsidRDefault="00155D70" w:rsidP="00155D70">
      <w:pPr>
        <w:tabs>
          <w:tab w:val="left" w:pos="720"/>
        </w:tabs>
        <w:ind w:firstLine="284"/>
        <w:rPr>
          <w:sz w:val="32"/>
          <w:szCs w:val="32"/>
        </w:rPr>
      </w:pPr>
      <w:r w:rsidRPr="009E6443">
        <w:rPr>
          <w:sz w:val="32"/>
          <w:szCs w:val="32"/>
        </w:rPr>
        <w:t>Повиновавшись этим Божественным повелениям, пророк Мухаммад с</w:t>
      </w:r>
      <w:r w:rsidRPr="009E6443">
        <w:rPr>
          <w:sz w:val="32"/>
          <w:szCs w:val="32"/>
        </w:rPr>
        <w:t>о</w:t>
      </w:r>
      <w:r w:rsidRPr="009E6443">
        <w:rPr>
          <w:sz w:val="32"/>
          <w:szCs w:val="32"/>
        </w:rPr>
        <w:t>брал у себя дома своих родственников-хашимитов на трапезу. Среди пр</w:t>
      </w:r>
      <w:r w:rsidRPr="009E6443">
        <w:rPr>
          <w:sz w:val="32"/>
          <w:szCs w:val="32"/>
        </w:rPr>
        <w:t>и</w:t>
      </w:r>
      <w:r w:rsidRPr="009E6443">
        <w:rPr>
          <w:sz w:val="32"/>
          <w:szCs w:val="32"/>
        </w:rPr>
        <w:t>глашенных были Абу Талиб, Аббас, Хамза</w:t>
      </w:r>
      <w:r w:rsidR="003A3CCB" w:rsidRPr="009E6443">
        <w:rPr>
          <w:sz w:val="32"/>
          <w:szCs w:val="32"/>
        </w:rPr>
        <w:t>,</w:t>
      </w:r>
      <w:r w:rsidRPr="009E6443">
        <w:rPr>
          <w:sz w:val="32"/>
          <w:szCs w:val="32"/>
        </w:rPr>
        <w:t xml:space="preserve"> Абу Лахаб. Пророк сказал им о том, что он является посланником Аллаха и получает от Него откровения (</w:t>
      </w:r>
      <w:r w:rsidRPr="009E6443">
        <w:rPr>
          <w:i/>
          <w:sz w:val="32"/>
          <w:szCs w:val="32"/>
        </w:rPr>
        <w:t>вахй</w:t>
      </w:r>
      <w:r w:rsidR="003A3CCB" w:rsidRPr="009E6443">
        <w:rPr>
          <w:sz w:val="32"/>
          <w:szCs w:val="32"/>
        </w:rPr>
        <w:t>).</w:t>
      </w:r>
      <w:r w:rsidRPr="009E6443">
        <w:rPr>
          <w:sz w:val="32"/>
          <w:szCs w:val="32"/>
        </w:rPr>
        <w:t xml:space="preserve"> </w:t>
      </w:r>
      <w:r w:rsidR="003A3CCB" w:rsidRPr="009E6443">
        <w:rPr>
          <w:sz w:val="32"/>
          <w:szCs w:val="32"/>
        </w:rPr>
        <w:t>П</w:t>
      </w:r>
      <w:r w:rsidRPr="009E6443">
        <w:rPr>
          <w:sz w:val="32"/>
          <w:szCs w:val="32"/>
        </w:rPr>
        <w:t xml:space="preserve">осле </w:t>
      </w:r>
      <w:r w:rsidR="003A3CCB" w:rsidRPr="009E6443">
        <w:rPr>
          <w:sz w:val="32"/>
          <w:szCs w:val="32"/>
        </w:rPr>
        <w:t>этого он</w:t>
      </w:r>
      <w:r w:rsidRPr="009E6443">
        <w:rPr>
          <w:sz w:val="32"/>
          <w:szCs w:val="32"/>
        </w:rPr>
        <w:t xml:space="preserve"> предложил им принять Ислам и ув</w:t>
      </w:r>
      <w:r w:rsidRPr="009E6443">
        <w:rPr>
          <w:sz w:val="32"/>
          <w:szCs w:val="32"/>
        </w:rPr>
        <w:t>е</w:t>
      </w:r>
      <w:r w:rsidRPr="009E6443">
        <w:rPr>
          <w:sz w:val="32"/>
          <w:szCs w:val="32"/>
        </w:rPr>
        <w:t>ровать в единство Бога и его п</w:t>
      </w:r>
      <w:r w:rsidR="003A3CCB" w:rsidRPr="009E6443">
        <w:rPr>
          <w:sz w:val="32"/>
          <w:szCs w:val="32"/>
        </w:rPr>
        <w:t xml:space="preserve">ророческую миссию. Однако </w:t>
      </w:r>
      <w:r w:rsidRPr="009E6443">
        <w:rPr>
          <w:sz w:val="32"/>
          <w:szCs w:val="32"/>
        </w:rPr>
        <w:t>его дядя Абу Лахаб</w:t>
      </w:r>
      <w:r w:rsidR="003A3CCB" w:rsidRPr="009E6443">
        <w:rPr>
          <w:sz w:val="32"/>
          <w:szCs w:val="32"/>
        </w:rPr>
        <w:t>,</w:t>
      </w:r>
      <w:r w:rsidRPr="009E6443">
        <w:rPr>
          <w:sz w:val="32"/>
          <w:szCs w:val="32"/>
        </w:rPr>
        <w:t xml:space="preserve"> выступив пр</w:t>
      </w:r>
      <w:r w:rsidRPr="009E6443">
        <w:rPr>
          <w:sz w:val="32"/>
          <w:szCs w:val="32"/>
        </w:rPr>
        <w:t>о</w:t>
      </w:r>
      <w:r w:rsidRPr="009E6443">
        <w:rPr>
          <w:sz w:val="32"/>
          <w:szCs w:val="32"/>
        </w:rPr>
        <w:t xml:space="preserve">тив </w:t>
      </w:r>
      <w:r w:rsidR="003A3CCB" w:rsidRPr="009E6443">
        <w:rPr>
          <w:sz w:val="32"/>
          <w:szCs w:val="32"/>
        </w:rPr>
        <w:t>него,</w:t>
      </w:r>
      <w:r w:rsidRPr="009E6443">
        <w:rPr>
          <w:sz w:val="32"/>
          <w:szCs w:val="32"/>
        </w:rPr>
        <w:t xml:space="preserve"> расстроил мер</w:t>
      </w:r>
      <w:r w:rsidRPr="009E6443">
        <w:rPr>
          <w:sz w:val="32"/>
          <w:szCs w:val="32"/>
        </w:rPr>
        <w:t>о</w:t>
      </w:r>
      <w:r w:rsidRPr="009E6443">
        <w:rPr>
          <w:sz w:val="32"/>
          <w:szCs w:val="32"/>
        </w:rPr>
        <w:t>приятие и после этого превратился в его злейшего врага. Однако другой дядя М</w:t>
      </w:r>
      <w:r w:rsidRPr="009E6443">
        <w:rPr>
          <w:sz w:val="32"/>
          <w:szCs w:val="32"/>
        </w:rPr>
        <w:t>у</w:t>
      </w:r>
      <w:r w:rsidRPr="009E6443">
        <w:rPr>
          <w:sz w:val="32"/>
          <w:szCs w:val="32"/>
        </w:rPr>
        <w:t>хаммада - Абу Талиб обязался защищать его, однако порывать с традиционными ара</w:t>
      </w:r>
      <w:r w:rsidRPr="009E6443">
        <w:rPr>
          <w:sz w:val="32"/>
          <w:szCs w:val="32"/>
        </w:rPr>
        <w:t>б</w:t>
      </w:r>
      <w:r w:rsidRPr="009E6443">
        <w:rPr>
          <w:sz w:val="32"/>
          <w:szCs w:val="32"/>
        </w:rPr>
        <w:t>скими верованиями также не стал.</w:t>
      </w:r>
    </w:p>
    <w:p w:rsidR="00155D70" w:rsidRPr="009E6443" w:rsidRDefault="00155D70" w:rsidP="00155D70">
      <w:pPr>
        <w:tabs>
          <w:tab w:val="left" w:pos="720"/>
        </w:tabs>
        <w:ind w:firstLine="284"/>
        <w:rPr>
          <w:sz w:val="32"/>
          <w:szCs w:val="32"/>
        </w:rPr>
      </w:pPr>
      <w:r w:rsidRPr="009E6443">
        <w:rPr>
          <w:sz w:val="32"/>
          <w:szCs w:val="32"/>
        </w:rPr>
        <w:t>Несмотря на то, что миссию Мухаммада не признали его родственники, он попытался обратиться ко всем жителям Мекки. Для этого он взошел на холм Сафа и произнес перед горожанами речь, в которой он призвал их уверовать в Б</w:t>
      </w:r>
      <w:r w:rsidRPr="009E6443">
        <w:rPr>
          <w:sz w:val="32"/>
          <w:szCs w:val="32"/>
        </w:rPr>
        <w:t>о</w:t>
      </w:r>
      <w:r w:rsidRPr="009E6443">
        <w:rPr>
          <w:sz w:val="32"/>
          <w:szCs w:val="32"/>
        </w:rPr>
        <w:t>га, признать его пророческую миссию и предупредил их о неминуемом наказании за неверие. Однако и здесь против Мухаммада выступил Абу Л</w:t>
      </w:r>
      <w:r w:rsidRPr="009E6443">
        <w:rPr>
          <w:sz w:val="32"/>
          <w:szCs w:val="32"/>
        </w:rPr>
        <w:t>а</w:t>
      </w:r>
      <w:r w:rsidRPr="009E6443">
        <w:rPr>
          <w:sz w:val="32"/>
          <w:szCs w:val="32"/>
        </w:rPr>
        <w:t>хаб, в р</w:t>
      </w:r>
      <w:r w:rsidRPr="009E6443">
        <w:rPr>
          <w:sz w:val="32"/>
          <w:szCs w:val="32"/>
        </w:rPr>
        <w:t>е</w:t>
      </w:r>
      <w:r w:rsidRPr="009E6443">
        <w:rPr>
          <w:sz w:val="32"/>
          <w:szCs w:val="32"/>
        </w:rPr>
        <w:t xml:space="preserve">зультате чего </w:t>
      </w:r>
      <w:r w:rsidR="003A3CCB" w:rsidRPr="009E6443">
        <w:rPr>
          <w:sz w:val="32"/>
          <w:szCs w:val="32"/>
        </w:rPr>
        <w:t xml:space="preserve">добиться </w:t>
      </w:r>
      <w:r w:rsidRPr="009E6443">
        <w:rPr>
          <w:sz w:val="32"/>
          <w:szCs w:val="32"/>
        </w:rPr>
        <w:t xml:space="preserve">поставленной цели </w:t>
      </w:r>
      <w:r w:rsidR="003A3CCB" w:rsidRPr="009E6443">
        <w:rPr>
          <w:sz w:val="32"/>
          <w:szCs w:val="32"/>
        </w:rPr>
        <w:t xml:space="preserve">ему </w:t>
      </w:r>
      <w:r w:rsidRPr="009E6443">
        <w:rPr>
          <w:sz w:val="32"/>
          <w:szCs w:val="32"/>
        </w:rPr>
        <w:t>опять не удалось.</w:t>
      </w:r>
    </w:p>
    <w:p w:rsidR="00155D70" w:rsidRPr="009E6443" w:rsidRDefault="00155D70" w:rsidP="00155D70">
      <w:pPr>
        <w:tabs>
          <w:tab w:val="left" w:pos="720"/>
        </w:tabs>
        <w:ind w:firstLine="284"/>
        <w:rPr>
          <w:sz w:val="32"/>
          <w:szCs w:val="32"/>
        </w:rPr>
      </w:pPr>
      <w:r w:rsidRPr="009E6443">
        <w:rPr>
          <w:sz w:val="32"/>
          <w:szCs w:val="32"/>
        </w:rPr>
        <w:t>Помимо Абу Лахаба и его жены Умм Джамиль, против пророка выступили такие влиятельные мекканцы, как Абу Джахль, Валид ибн Мугира, Абу Суфьян, Умаййа ибн Халаф, Ас ибн Ваил. Одной из главных причин этого является тр</w:t>
      </w:r>
      <w:r w:rsidRPr="009E6443">
        <w:rPr>
          <w:sz w:val="32"/>
          <w:szCs w:val="32"/>
        </w:rPr>
        <w:t>а</w:t>
      </w:r>
      <w:r w:rsidRPr="009E6443">
        <w:rPr>
          <w:sz w:val="32"/>
          <w:szCs w:val="32"/>
        </w:rPr>
        <w:t>диционное противостояние клана Хашим, к которому от</w:t>
      </w:r>
      <w:r w:rsidR="003A3CCB" w:rsidRPr="009E6443">
        <w:rPr>
          <w:sz w:val="32"/>
          <w:szCs w:val="32"/>
        </w:rPr>
        <w:t>носился Мухаммад с кланом Омейя</w:t>
      </w:r>
      <w:r w:rsidRPr="009E6443">
        <w:rPr>
          <w:sz w:val="32"/>
          <w:szCs w:val="32"/>
        </w:rPr>
        <w:t>, к которому принадлежали многие его противн</w:t>
      </w:r>
      <w:r w:rsidRPr="009E6443">
        <w:rPr>
          <w:sz w:val="32"/>
          <w:szCs w:val="32"/>
        </w:rPr>
        <w:t>и</w:t>
      </w:r>
      <w:r w:rsidRPr="009E6443">
        <w:rPr>
          <w:sz w:val="32"/>
          <w:szCs w:val="32"/>
        </w:rPr>
        <w:t>ки.</w:t>
      </w:r>
    </w:p>
    <w:p w:rsidR="00155D70" w:rsidRPr="009E6443" w:rsidRDefault="00155D70" w:rsidP="00155D70">
      <w:pPr>
        <w:tabs>
          <w:tab w:val="left" w:pos="720"/>
        </w:tabs>
        <w:ind w:firstLine="284"/>
        <w:rPr>
          <w:sz w:val="32"/>
          <w:szCs w:val="32"/>
        </w:rPr>
      </w:pPr>
      <w:r w:rsidRPr="009E6443">
        <w:rPr>
          <w:sz w:val="32"/>
          <w:szCs w:val="32"/>
        </w:rPr>
        <w:t>После начала открытой проповеди исламской религии, пророк Мухаммад призывал народ отказаться от традиционных арабских богов, активно в</w:t>
      </w:r>
      <w:r w:rsidRPr="009E6443">
        <w:rPr>
          <w:sz w:val="32"/>
          <w:szCs w:val="32"/>
        </w:rPr>
        <w:t>ы</w:t>
      </w:r>
      <w:r w:rsidRPr="009E6443">
        <w:rPr>
          <w:sz w:val="32"/>
          <w:szCs w:val="32"/>
        </w:rPr>
        <w:t>ступал против суеверий, критиковал языческие порядки в обществе. Н</w:t>
      </w:r>
      <w:r w:rsidRPr="009E6443">
        <w:rPr>
          <w:sz w:val="32"/>
          <w:szCs w:val="32"/>
        </w:rPr>
        <w:t>е</w:t>
      </w:r>
      <w:r w:rsidRPr="009E6443">
        <w:rPr>
          <w:sz w:val="32"/>
          <w:szCs w:val="32"/>
        </w:rPr>
        <w:t>большая мусульманская община Мекки стала</w:t>
      </w:r>
      <w:r w:rsidR="003A3CCB" w:rsidRPr="009E6443">
        <w:rPr>
          <w:sz w:val="32"/>
          <w:szCs w:val="32"/>
        </w:rPr>
        <w:t xml:space="preserve"> носительницей прогресси</w:t>
      </w:r>
      <w:r w:rsidRPr="009E6443">
        <w:rPr>
          <w:sz w:val="32"/>
          <w:szCs w:val="32"/>
        </w:rPr>
        <w:t>вных идей, вдохновленных Богом посредством посланника. Это обстоятельство вызвало недовольство консервативной части мекканского общества, позиции которых были в городе очень сильны. Спустя некоторое время делегация знатных курайшитов прибыла к Абу Талибу и потребовала от него либо во</w:t>
      </w:r>
      <w:r w:rsidRPr="009E6443">
        <w:rPr>
          <w:sz w:val="32"/>
          <w:szCs w:val="32"/>
        </w:rPr>
        <w:t>з</w:t>
      </w:r>
      <w:r w:rsidRPr="009E6443">
        <w:rPr>
          <w:sz w:val="32"/>
          <w:szCs w:val="32"/>
        </w:rPr>
        <w:t xml:space="preserve">действовать на его племянника, чтобы он прекратил распространять идеи Ислама в городе, не оскорблял традиционных богов, не называл мекканцев и их предков заблудшими людьми; либо же перестал покровительствовать Мухаммаду. Абу Талиб очень </w:t>
      </w:r>
      <w:r w:rsidR="00BE1AA8" w:rsidRPr="009E6443">
        <w:rPr>
          <w:sz w:val="32"/>
          <w:szCs w:val="32"/>
        </w:rPr>
        <w:t>сдержанно</w:t>
      </w:r>
      <w:r w:rsidRPr="009E6443">
        <w:rPr>
          <w:sz w:val="32"/>
          <w:szCs w:val="32"/>
        </w:rPr>
        <w:t xml:space="preserve"> поговорил с ними и проводил их. Увидев, что никакого результата</w:t>
      </w:r>
      <w:r w:rsidR="00BE1AA8" w:rsidRPr="009E6443">
        <w:rPr>
          <w:sz w:val="32"/>
          <w:szCs w:val="32"/>
        </w:rPr>
        <w:t xml:space="preserve"> их визит не принес, курайшиты с</w:t>
      </w:r>
      <w:r w:rsidRPr="009E6443">
        <w:rPr>
          <w:sz w:val="32"/>
          <w:szCs w:val="32"/>
        </w:rPr>
        <w:t>нова о</w:t>
      </w:r>
      <w:r w:rsidRPr="009E6443">
        <w:rPr>
          <w:sz w:val="32"/>
          <w:szCs w:val="32"/>
        </w:rPr>
        <w:t>т</w:t>
      </w:r>
      <w:r w:rsidRPr="009E6443">
        <w:rPr>
          <w:sz w:val="32"/>
          <w:szCs w:val="32"/>
        </w:rPr>
        <w:t>правились с аналогичными требованиями к Абу Талибу и стали угрожать ему. Тогда Аб</w:t>
      </w:r>
      <w:r w:rsidR="00BE1AA8" w:rsidRPr="009E6443">
        <w:rPr>
          <w:sz w:val="32"/>
          <w:szCs w:val="32"/>
        </w:rPr>
        <w:t>у</w:t>
      </w:r>
      <w:r w:rsidRPr="009E6443">
        <w:rPr>
          <w:sz w:val="32"/>
          <w:szCs w:val="32"/>
        </w:rPr>
        <w:t xml:space="preserve"> Талиб рассказал об этом Мухаммаду и спросил его мнение. Но</w:t>
      </w:r>
      <w:r w:rsidR="00BE1AA8" w:rsidRPr="009E6443">
        <w:rPr>
          <w:sz w:val="32"/>
          <w:szCs w:val="32"/>
        </w:rPr>
        <w:t>,</w:t>
      </w:r>
      <w:r w:rsidRPr="009E6443">
        <w:rPr>
          <w:sz w:val="32"/>
          <w:szCs w:val="32"/>
        </w:rPr>
        <w:t xml:space="preserve"> пророк Мухаммад еще раз заявил о том, что он будет с</w:t>
      </w:r>
      <w:r w:rsidR="00BE1AA8" w:rsidRPr="009E6443">
        <w:rPr>
          <w:sz w:val="32"/>
          <w:szCs w:val="32"/>
        </w:rPr>
        <w:t xml:space="preserve"> еще большей</w:t>
      </w:r>
      <w:r w:rsidRPr="009E6443">
        <w:rPr>
          <w:sz w:val="32"/>
          <w:szCs w:val="32"/>
        </w:rPr>
        <w:t xml:space="preserve"> р</w:t>
      </w:r>
      <w:r w:rsidRPr="009E6443">
        <w:rPr>
          <w:sz w:val="32"/>
          <w:szCs w:val="32"/>
        </w:rPr>
        <w:t>е</w:t>
      </w:r>
      <w:r w:rsidRPr="009E6443">
        <w:rPr>
          <w:sz w:val="32"/>
          <w:szCs w:val="32"/>
        </w:rPr>
        <w:t xml:space="preserve">шимостью продолжать начатое дело и никогда не отступит от своих идеалов, так как </w:t>
      </w:r>
      <w:r w:rsidR="00BE1AA8" w:rsidRPr="009E6443">
        <w:rPr>
          <w:sz w:val="32"/>
          <w:szCs w:val="32"/>
        </w:rPr>
        <w:t xml:space="preserve">они внушены ему самим Аллахом. </w:t>
      </w:r>
      <w:r w:rsidRPr="009E6443">
        <w:rPr>
          <w:sz w:val="32"/>
          <w:szCs w:val="32"/>
        </w:rPr>
        <w:t>Выслушав его Абу Талиб, кот</w:t>
      </w:r>
      <w:r w:rsidRPr="009E6443">
        <w:rPr>
          <w:sz w:val="32"/>
          <w:szCs w:val="32"/>
        </w:rPr>
        <w:t>о</w:t>
      </w:r>
      <w:r w:rsidRPr="009E6443">
        <w:rPr>
          <w:sz w:val="32"/>
          <w:szCs w:val="32"/>
        </w:rPr>
        <w:t>рый очень любил его, еще раз сказал, что несмотря ни на какие угрозы, он до самой своей смерти будет защищать его.</w:t>
      </w:r>
    </w:p>
    <w:p w:rsidR="00BE1AA8" w:rsidRPr="009E6443" w:rsidRDefault="00155D70" w:rsidP="00155D70">
      <w:pPr>
        <w:tabs>
          <w:tab w:val="left" w:pos="720"/>
        </w:tabs>
        <w:ind w:firstLine="284"/>
        <w:rPr>
          <w:sz w:val="32"/>
          <w:szCs w:val="32"/>
        </w:rPr>
      </w:pPr>
      <w:r w:rsidRPr="009E6443">
        <w:rPr>
          <w:sz w:val="32"/>
          <w:szCs w:val="32"/>
        </w:rPr>
        <w:t>Убедившись в том, что никакие уговоры и угрозы не могут заставить М</w:t>
      </w:r>
      <w:r w:rsidRPr="009E6443">
        <w:rPr>
          <w:sz w:val="32"/>
          <w:szCs w:val="32"/>
        </w:rPr>
        <w:t>у</w:t>
      </w:r>
      <w:r w:rsidRPr="009E6443">
        <w:rPr>
          <w:sz w:val="32"/>
          <w:szCs w:val="32"/>
        </w:rPr>
        <w:t xml:space="preserve">хаммада и первых мусульман отказаться от своих убеждений, они начали подвергать их оскорблениям и насмешкам. Враги пророка распространяли в его адрес клевету, намеренно искажали содержание ниспосланных ему от Аллаха откровений (См. </w:t>
      </w:r>
      <w:r w:rsidRPr="009E6443">
        <w:rPr>
          <w:b/>
          <w:sz w:val="32"/>
          <w:szCs w:val="32"/>
        </w:rPr>
        <w:t>Наджм</w:t>
      </w:r>
      <w:r w:rsidR="00BE1AA8" w:rsidRPr="009E6443">
        <w:rPr>
          <w:sz w:val="32"/>
          <w:szCs w:val="32"/>
        </w:rPr>
        <w:t xml:space="preserve">). Затем, </w:t>
      </w:r>
      <w:r w:rsidRPr="009E6443">
        <w:rPr>
          <w:sz w:val="32"/>
          <w:szCs w:val="32"/>
        </w:rPr>
        <w:t>в четвертом году после нача</w:t>
      </w:r>
      <w:r w:rsidR="00BE1AA8" w:rsidRPr="009E6443">
        <w:rPr>
          <w:sz w:val="32"/>
          <w:szCs w:val="32"/>
        </w:rPr>
        <w:t>ла пр</w:t>
      </w:r>
      <w:r w:rsidR="00BE1AA8" w:rsidRPr="009E6443">
        <w:rPr>
          <w:sz w:val="32"/>
          <w:szCs w:val="32"/>
        </w:rPr>
        <w:t>о</w:t>
      </w:r>
      <w:r w:rsidR="00BE1AA8" w:rsidRPr="009E6443">
        <w:rPr>
          <w:sz w:val="32"/>
          <w:szCs w:val="32"/>
        </w:rPr>
        <w:t>роческой миссии Мухаммада,</w:t>
      </w:r>
      <w:r w:rsidRPr="009E6443">
        <w:rPr>
          <w:sz w:val="32"/>
          <w:szCs w:val="32"/>
        </w:rPr>
        <w:t xml:space="preserve"> начались преследования, пытки и даже уби</w:t>
      </w:r>
      <w:r w:rsidRPr="009E6443">
        <w:rPr>
          <w:sz w:val="32"/>
          <w:szCs w:val="32"/>
        </w:rPr>
        <w:t>й</w:t>
      </w:r>
      <w:r w:rsidRPr="009E6443">
        <w:rPr>
          <w:sz w:val="32"/>
          <w:szCs w:val="32"/>
        </w:rPr>
        <w:t>ства мусульман (</w:t>
      </w:r>
      <w:r w:rsidR="00BE1AA8" w:rsidRPr="009E6443">
        <w:rPr>
          <w:sz w:val="32"/>
          <w:szCs w:val="32"/>
        </w:rPr>
        <w:t>например,</w:t>
      </w:r>
      <w:r w:rsidRPr="009E6443">
        <w:rPr>
          <w:sz w:val="32"/>
          <w:szCs w:val="32"/>
        </w:rPr>
        <w:t xml:space="preserve"> см. </w:t>
      </w:r>
      <w:r w:rsidRPr="009E6443">
        <w:rPr>
          <w:b/>
          <w:sz w:val="32"/>
          <w:szCs w:val="32"/>
        </w:rPr>
        <w:t>Аммар ибн Йасир</w:t>
      </w:r>
      <w:r w:rsidRPr="009E6443">
        <w:rPr>
          <w:sz w:val="32"/>
          <w:szCs w:val="32"/>
        </w:rPr>
        <w:t xml:space="preserve">, </w:t>
      </w:r>
      <w:r w:rsidRPr="009E6443">
        <w:rPr>
          <w:b/>
          <w:sz w:val="32"/>
          <w:szCs w:val="32"/>
        </w:rPr>
        <w:t>Билал аль-Хабаши</w:t>
      </w:r>
      <w:r w:rsidRPr="009E6443">
        <w:rPr>
          <w:sz w:val="32"/>
          <w:szCs w:val="32"/>
        </w:rPr>
        <w:t xml:space="preserve">, </w:t>
      </w:r>
      <w:r w:rsidRPr="009E6443">
        <w:rPr>
          <w:b/>
          <w:sz w:val="32"/>
          <w:szCs w:val="32"/>
        </w:rPr>
        <w:t>Хаббаб ибн Арат</w:t>
      </w:r>
      <w:r w:rsidRPr="009E6443">
        <w:rPr>
          <w:sz w:val="32"/>
          <w:szCs w:val="32"/>
        </w:rPr>
        <w:t>). Благодаря непоколебимой вере в Аллаха, Мухаммад и его последователи стойко переносили все эти жизненные испытания. В у</w:t>
      </w:r>
      <w:r w:rsidRPr="009E6443">
        <w:rPr>
          <w:sz w:val="32"/>
          <w:szCs w:val="32"/>
        </w:rPr>
        <w:t>с</w:t>
      </w:r>
      <w:r w:rsidRPr="009E6443">
        <w:rPr>
          <w:sz w:val="32"/>
          <w:szCs w:val="32"/>
        </w:rPr>
        <w:t>ловиях непрекращающихся гонений и репрессий мусул</w:t>
      </w:r>
      <w:r w:rsidRPr="009E6443">
        <w:rPr>
          <w:sz w:val="32"/>
          <w:szCs w:val="32"/>
        </w:rPr>
        <w:t>ь</w:t>
      </w:r>
      <w:r w:rsidRPr="009E6443">
        <w:rPr>
          <w:sz w:val="32"/>
          <w:szCs w:val="32"/>
        </w:rPr>
        <w:t>мане часто бывали вынуждены скрывать свою веру, избегать собраний. В этих условиях еди</w:t>
      </w:r>
      <w:r w:rsidRPr="009E6443">
        <w:rPr>
          <w:sz w:val="32"/>
          <w:szCs w:val="32"/>
        </w:rPr>
        <w:t>н</w:t>
      </w:r>
      <w:r w:rsidRPr="009E6443">
        <w:rPr>
          <w:sz w:val="32"/>
          <w:szCs w:val="32"/>
        </w:rPr>
        <w:t xml:space="preserve">ственным местом, где </w:t>
      </w:r>
      <w:r w:rsidR="00BE1AA8" w:rsidRPr="009E6443">
        <w:rPr>
          <w:sz w:val="32"/>
          <w:szCs w:val="32"/>
        </w:rPr>
        <w:t xml:space="preserve">они </w:t>
      </w:r>
      <w:r w:rsidRPr="009E6443">
        <w:rPr>
          <w:sz w:val="32"/>
          <w:szCs w:val="32"/>
        </w:rPr>
        <w:t xml:space="preserve">могли тайно встречаться с пророком и совершать коллективные молитвы был дом Аркама (См. </w:t>
      </w:r>
      <w:r w:rsidRPr="009E6443">
        <w:rPr>
          <w:b/>
          <w:sz w:val="32"/>
          <w:szCs w:val="32"/>
        </w:rPr>
        <w:t>Аркам ибн Абу аль-Аркам</w:t>
      </w:r>
      <w:r w:rsidRPr="009E6443">
        <w:rPr>
          <w:sz w:val="32"/>
          <w:szCs w:val="32"/>
        </w:rPr>
        <w:t>), куда переехал пророк Мухаммад. В этот период</w:t>
      </w:r>
      <w:r w:rsidR="0052097D" w:rsidRPr="009E6443">
        <w:rPr>
          <w:sz w:val="32"/>
          <w:szCs w:val="32"/>
        </w:rPr>
        <w:t>,</w:t>
      </w:r>
      <w:r w:rsidRPr="009E6443">
        <w:rPr>
          <w:sz w:val="32"/>
          <w:szCs w:val="32"/>
        </w:rPr>
        <w:t xml:space="preserve"> дом</w:t>
      </w:r>
      <w:r w:rsidR="0052097D" w:rsidRPr="009E6443">
        <w:rPr>
          <w:sz w:val="32"/>
          <w:szCs w:val="32"/>
        </w:rPr>
        <w:t xml:space="preserve"> Аркама</w:t>
      </w:r>
      <w:r w:rsidRPr="009E6443">
        <w:rPr>
          <w:sz w:val="32"/>
          <w:szCs w:val="32"/>
        </w:rPr>
        <w:t xml:space="preserve"> играл функции своеобразного штаба и координационного центра для мусульман. </w:t>
      </w:r>
    </w:p>
    <w:p w:rsidR="00155D70" w:rsidRPr="009E6443" w:rsidRDefault="00155D70" w:rsidP="00155D70">
      <w:pPr>
        <w:tabs>
          <w:tab w:val="left" w:pos="720"/>
        </w:tabs>
        <w:ind w:firstLine="284"/>
        <w:rPr>
          <w:sz w:val="32"/>
          <w:szCs w:val="32"/>
        </w:rPr>
      </w:pPr>
      <w:r w:rsidRPr="009E6443">
        <w:rPr>
          <w:sz w:val="32"/>
          <w:szCs w:val="32"/>
        </w:rPr>
        <w:t>Преследования мусульман со стороны курайшитов приняли такой ожест</w:t>
      </w:r>
      <w:r w:rsidRPr="009E6443">
        <w:rPr>
          <w:sz w:val="32"/>
          <w:szCs w:val="32"/>
        </w:rPr>
        <w:t>о</w:t>
      </w:r>
      <w:r w:rsidRPr="009E6443">
        <w:rPr>
          <w:sz w:val="32"/>
          <w:szCs w:val="32"/>
        </w:rPr>
        <w:t>ченный характер, что в пятом году после начала пророческой миссии, М</w:t>
      </w:r>
      <w:r w:rsidRPr="009E6443">
        <w:rPr>
          <w:sz w:val="32"/>
          <w:szCs w:val="32"/>
        </w:rPr>
        <w:t>у</w:t>
      </w:r>
      <w:r w:rsidRPr="009E6443">
        <w:rPr>
          <w:sz w:val="32"/>
          <w:szCs w:val="32"/>
        </w:rPr>
        <w:t>хаммад принял решение переселись в Эфиопию небольшую часть мусул</w:t>
      </w:r>
      <w:r w:rsidRPr="009E6443">
        <w:rPr>
          <w:sz w:val="32"/>
          <w:szCs w:val="32"/>
        </w:rPr>
        <w:t>ь</w:t>
      </w:r>
      <w:r w:rsidRPr="009E6443">
        <w:rPr>
          <w:sz w:val="32"/>
          <w:szCs w:val="32"/>
        </w:rPr>
        <w:t xml:space="preserve">ман, чтобы спасти их от репрессий. Годом позже туда отправилась более многочисленная группа людей. Большинство из них вернулись обратно (в Медину) только после хиджры [Подробнее о переселении мусульман в Эфиопию см. </w:t>
      </w:r>
      <w:r w:rsidRPr="009E6443">
        <w:rPr>
          <w:b/>
          <w:sz w:val="32"/>
          <w:szCs w:val="32"/>
        </w:rPr>
        <w:t>Хиджра (I)</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Несмотря на гонения, к шестому году после начала пророческой миссии Мухаммада количество мусульман в Мекке значительно </w:t>
      </w:r>
      <w:r w:rsidR="00BE1AA8" w:rsidRPr="009E6443">
        <w:rPr>
          <w:sz w:val="32"/>
          <w:szCs w:val="32"/>
        </w:rPr>
        <w:t>возросло,</w:t>
      </w:r>
      <w:r w:rsidRPr="009E6443">
        <w:rPr>
          <w:sz w:val="32"/>
          <w:szCs w:val="32"/>
        </w:rPr>
        <w:t xml:space="preserve"> и идеи Ислама становились все более популярными. Мусульманами стали такие и</w:t>
      </w:r>
      <w:r w:rsidRPr="009E6443">
        <w:rPr>
          <w:sz w:val="32"/>
          <w:szCs w:val="32"/>
        </w:rPr>
        <w:t>з</w:t>
      </w:r>
      <w:r w:rsidRPr="009E6443">
        <w:rPr>
          <w:sz w:val="32"/>
          <w:szCs w:val="32"/>
        </w:rPr>
        <w:t>вестные и авт</w:t>
      </w:r>
      <w:r w:rsidRPr="009E6443">
        <w:rPr>
          <w:sz w:val="32"/>
          <w:szCs w:val="32"/>
        </w:rPr>
        <w:t>о</w:t>
      </w:r>
      <w:r w:rsidRPr="009E6443">
        <w:rPr>
          <w:sz w:val="32"/>
          <w:szCs w:val="32"/>
        </w:rPr>
        <w:t>ритетные люди, как Хамза ибн Абд аль-Муталлиб и Омар ибн Хаттаб. Благодаря этому мусульманская община так окрепла, что впервые после долгих лет гонений, пророк</w:t>
      </w:r>
      <w:r w:rsidR="00BE1AA8" w:rsidRPr="009E6443">
        <w:rPr>
          <w:sz w:val="32"/>
          <w:szCs w:val="32"/>
        </w:rPr>
        <w:t>,</w:t>
      </w:r>
      <w:r w:rsidRPr="009E6443">
        <w:rPr>
          <w:sz w:val="32"/>
          <w:szCs w:val="32"/>
        </w:rPr>
        <w:t xml:space="preserve"> в сопровождении Омара, Ха</w:t>
      </w:r>
      <w:r w:rsidRPr="009E6443">
        <w:rPr>
          <w:sz w:val="32"/>
          <w:szCs w:val="32"/>
        </w:rPr>
        <w:t>м</w:t>
      </w:r>
      <w:r w:rsidRPr="009E6443">
        <w:rPr>
          <w:sz w:val="32"/>
          <w:szCs w:val="32"/>
        </w:rPr>
        <w:t>зы и группы других мусульман</w:t>
      </w:r>
      <w:r w:rsidR="00BE1AA8" w:rsidRPr="009E6443">
        <w:rPr>
          <w:sz w:val="32"/>
          <w:szCs w:val="32"/>
        </w:rPr>
        <w:t>,</w:t>
      </w:r>
      <w:r w:rsidRPr="009E6443">
        <w:rPr>
          <w:sz w:val="32"/>
          <w:szCs w:val="32"/>
        </w:rPr>
        <w:t xml:space="preserve"> вошел в Каабу и они совершили там коллективную м</w:t>
      </w:r>
      <w:r w:rsidRPr="009E6443">
        <w:rPr>
          <w:sz w:val="32"/>
          <w:szCs w:val="32"/>
        </w:rPr>
        <w:t>о</w:t>
      </w:r>
      <w:r w:rsidRPr="009E6443">
        <w:rPr>
          <w:sz w:val="32"/>
          <w:szCs w:val="32"/>
        </w:rPr>
        <w:t>литву. После этого стало ясно, что мусульмане, несмотря на свою малочи</w:t>
      </w:r>
      <w:r w:rsidRPr="009E6443">
        <w:rPr>
          <w:sz w:val="32"/>
          <w:szCs w:val="32"/>
        </w:rPr>
        <w:t>с</w:t>
      </w:r>
      <w:r w:rsidRPr="009E6443">
        <w:rPr>
          <w:sz w:val="32"/>
          <w:szCs w:val="32"/>
        </w:rPr>
        <w:t>ленность</w:t>
      </w:r>
      <w:r w:rsidR="00BE1AA8" w:rsidRPr="009E6443">
        <w:rPr>
          <w:sz w:val="32"/>
          <w:szCs w:val="32"/>
        </w:rPr>
        <w:t>,</w:t>
      </w:r>
      <w:r w:rsidRPr="009E6443">
        <w:rPr>
          <w:sz w:val="32"/>
          <w:szCs w:val="32"/>
        </w:rPr>
        <w:t xml:space="preserve"> уже заявили о себе как о серьезной общественно-политической группе, влияние которой стремительно возрастало, несмотря на преследов</w:t>
      </w:r>
      <w:r w:rsidRPr="009E6443">
        <w:rPr>
          <w:sz w:val="32"/>
          <w:szCs w:val="32"/>
        </w:rPr>
        <w:t>а</w:t>
      </w:r>
      <w:r w:rsidRPr="009E6443">
        <w:rPr>
          <w:sz w:val="32"/>
          <w:szCs w:val="32"/>
        </w:rPr>
        <w:t>ния со стороны курайшитов. По этой причине над пророком Мухаммадом нависла угроза физ</w:t>
      </w:r>
      <w:r w:rsidRPr="009E6443">
        <w:rPr>
          <w:sz w:val="32"/>
          <w:szCs w:val="32"/>
        </w:rPr>
        <w:t>и</w:t>
      </w:r>
      <w:r w:rsidRPr="009E6443">
        <w:rPr>
          <w:sz w:val="32"/>
          <w:szCs w:val="32"/>
        </w:rPr>
        <w:t>ческого устранения. Опасаясь этого, его дядя Абу Талиб и другие представители клана Хашим в соответствии с арабскими обычаями объявили о том, они будут защищать Мухаммада. Это означало, что любые действия представителей других кланов против него вызовет ответную реа</w:t>
      </w:r>
      <w:r w:rsidRPr="009E6443">
        <w:rPr>
          <w:sz w:val="32"/>
          <w:szCs w:val="32"/>
        </w:rPr>
        <w:t>к</w:t>
      </w:r>
      <w:r w:rsidRPr="009E6443">
        <w:rPr>
          <w:sz w:val="32"/>
          <w:szCs w:val="32"/>
        </w:rPr>
        <w:t>цию и месть хашимитов.  На их стороне были также все мусульмане, незав</w:t>
      </w:r>
      <w:r w:rsidRPr="009E6443">
        <w:rPr>
          <w:sz w:val="32"/>
          <w:szCs w:val="32"/>
        </w:rPr>
        <w:t>и</w:t>
      </w:r>
      <w:r w:rsidRPr="009E6443">
        <w:rPr>
          <w:sz w:val="32"/>
          <w:szCs w:val="32"/>
        </w:rPr>
        <w:t>симо от родовой принадлежности. Только Абу Лахаб покинул хашимитов</w:t>
      </w:r>
      <w:r w:rsidR="00BE1AA8" w:rsidRPr="009E6443">
        <w:rPr>
          <w:sz w:val="32"/>
          <w:szCs w:val="32"/>
        </w:rPr>
        <w:t xml:space="preserve"> и</w:t>
      </w:r>
      <w:r w:rsidRPr="009E6443">
        <w:rPr>
          <w:sz w:val="32"/>
          <w:szCs w:val="32"/>
        </w:rPr>
        <w:t xml:space="preserve"> примкнул к врагам пр</w:t>
      </w:r>
      <w:r w:rsidRPr="009E6443">
        <w:rPr>
          <w:sz w:val="32"/>
          <w:szCs w:val="32"/>
        </w:rPr>
        <w:t>о</w:t>
      </w:r>
      <w:r w:rsidRPr="009E6443">
        <w:rPr>
          <w:sz w:val="32"/>
          <w:szCs w:val="32"/>
        </w:rPr>
        <w:t>рока.</w:t>
      </w:r>
    </w:p>
    <w:p w:rsidR="00155D70" w:rsidRPr="009E6443" w:rsidRDefault="00155D70" w:rsidP="00155D70">
      <w:pPr>
        <w:tabs>
          <w:tab w:val="left" w:pos="720"/>
        </w:tabs>
        <w:ind w:firstLine="284"/>
        <w:rPr>
          <w:sz w:val="32"/>
          <w:szCs w:val="32"/>
        </w:rPr>
      </w:pPr>
      <w:r w:rsidRPr="009E6443">
        <w:rPr>
          <w:sz w:val="32"/>
          <w:szCs w:val="32"/>
        </w:rPr>
        <w:t>Тогда, в седьмом году после начала пророческой миссии Мухаммада, о</w:t>
      </w:r>
      <w:r w:rsidRPr="009E6443">
        <w:rPr>
          <w:sz w:val="32"/>
          <w:szCs w:val="32"/>
        </w:rPr>
        <w:t>с</w:t>
      </w:r>
      <w:r w:rsidRPr="009E6443">
        <w:rPr>
          <w:sz w:val="32"/>
          <w:szCs w:val="32"/>
        </w:rPr>
        <w:t xml:space="preserve">тальные мекканские кланы </w:t>
      </w:r>
      <w:r w:rsidR="001C01CB" w:rsidRPr="009E6443">
        <w:rPr>
          <w:sz w:val="32"/>
          <w:szCs w:val="32"/>
        </w:rPr>
        <w:t>объявили</w:t>
      </w:r>
      <w:r w:rsidRPr="009E6443">
        <w:rPr>
          <w:sz w:val="32"/>
          <w:szCs w:val="32"/>
        </w:rPr>
        <w:t xml:space="preserve"> хашим</w:t>
      </w:r>
      <w:r w:rsidRPr="009E6443">
        <w:rPr>
          <w:sz w:val="32"/>
          <w:szCs w:val="32"/>
        </w:rPr>
        <w:t>и</w:t>
      </w:r>
      <w:r w:rsidRPr="009E6443">
        <w:rPr>
          <w:sz w:val="32"/>
          <w:szCs w:val="32"/>
        </w:rPr>
        <w:t>там бойкот. Они обязались не разговаривать</w:t>
      </w:r>
      <w:r w:rsidR="00BE1AA8" w:rsidRPr="009E6443">
        <w:rPr>
          <w:sz w:val="32"/>
          <w:szCs w:val="32"/>
        </w:rPr>
        <w:t xml:space="preserve">, а также не заключать </w:t>
      </w:r>
      <w:r w:rsidRPr="009E6443">
        <w:rPr>
          <w:sz w:val="32"/>
          <w:szCs w:val="32"/>
        </w:rPr>
        <w:t xml:space="preserve">торговых сделок и </w:t>
      </w:r>
      <w:r w:rsidR="00BE1AA8" w:rsidRPr="009E6443">
        <w:rPr>
          <w:sz w:val="32"/>
          <w:szCs w:val="32"/>
        </w:rPr>
        <w:t xml:space="preserve">не вступать в </w:t>
      </w:r>
      <w:r w:rsidRPr="009E6443">
        <w:rPr>
          <w:sz w:val="32"/>
          <w:szCs w:val="32"/>
        </w:rPr>
        <w:t>бра</w:t>
      </w:r>
      <w:r w:rsidRPr="009E6443">
        <w:rPr>
          <w:sz w:val="32"/>
          <w:szCs w:val="32"/>
        </w:rPr>
        <w:t>ч</w:t>
      </w:r>
      <w:r w:rsidRPr="009E6443">
        <w:rPr>
          <w:sz w:val="32"/>
          <w:szCs w:val="32"/>
        </w:rPr>
        <w:t>ны</w:t>
      </w:r>
      <w:r w:rsidR="00BE1AA8" w:rsidRPr="009E6443">
        <w:rPr>
          <w:sz w:val="32"/>
          <w:szCs w:val="32"/>
        </w:rPr>
        <w:t>е отнош</w:t>
      </w:r>
      <w:r w:rsidR="00BE1AA8" w:rsidRPr="009E6443">
        <w:rPr>
          <w:sz w:val="32"/>
          <w:szCs w:val="32"/>
        </w:rPr>
        <w:t>е</w:t>
      </w:r>
      <w:r w:rsidR="00BE1AA8" w:rsidRPr="009E6443">
        <w:rPr>
          <w:sz w:val="32"/>
          <w:szCs w:val="32"/>
        </w:rPr>
        <w:t>ния</w:t>
      </w:r>
      <w:r w:rsidRPr="009E6443">
        <w:rPr>
          <w:sz w:val="32"/>
          <w:szCs w:val="32"/>
        </w:rPr>
        <w:t xml:space="preserve"> </w:t>
      </w:r>
      <w:r w:rsidR="00BE1AA8" w:rsidRPr="009E6443">
        <w:rPr>
          <w:sz w:val="32"/>
          <w:szCs w:val="32"/>
        </w:rPr>
        <w:t xml:space="preserve">с хашимитами </w:t>
      </w:r>
      <w:r w:rsidRPr="009E6443">
        <w:rPr>
          <w:sz w:val="32"/>
          <w:szCs w:val="32"/>
        </w:rPr>
        <w:t>до тех пор, пока они не выдадут им пророка Мухаммада. Об этом была составлена грамота, которую повесили внутри Каабы. После этого все хаш</w:t>
      </w:r>
      <w:r w:rsidRPr="009E6443">
        <w:rPr>
          <w:sz w:val="32"/>
          <w:szCs w:val="32"/>
        </w:rPr>
        <w:t>и</w:t>
      </w:r>
      <w:r w:rsidRPr="009E6443">
        <w:rPr>
          <w:sz w:val="32"/>
          <w:szCs w:val="32"/>
        </w:rPr>
        <w:t>миты были блокированы в том районе города, где проживал Абу Талиб. В результате этого бойкота положение хашимитов значительно ухудшилось. Дело дошло до того, что они стали испытывать нехватку даже продуктов питания, предметов первой необходимости и жили в полуголодном состоянии. Однако, в конечном итоге, бойкот не принес ожидаемых курайшитами результатов. Спустя три года после его заключ</w:t>
      </w:r>
      <w:r w:rsidRPr="009E6443">
        <w:rPr>
          <w:sz w:val="32"/>
          <w:szCs w:val="32"/>
        </w:rPr>
        <w:t>е</w:t>
      </w:r>
      <w:r w:rsidRPr="009E6443">
        <w:rPr>
          <w:sz w:val="32"/>
          <w:szCs w:val="32"/>
        </w:rPr>
        <w:t>ния по п</w:t>
      </w:r>
      <w:r w:rsidRPr="009E6443">
        <w:rPr>
          <w:sz w:val="32"/>
          <w:szCs w:val="32"/>
        </w:rPr>
        <w:t>о</w:t>
      </w:r>
      <w:r w:rsidRPr="009E6443">
        <w:rPr>
          <w:sz w:val="32"/>
          <w:szCs w:val="32"/>
        </w:rPr>
        <w:t>воду его продолжения среди них возникли серьезные разногласия, которые привели к расторжению этого договора, а сам его текст в Каабе ч</w:t>
      </w:r>
      <w:r w:rsidRPr="009E6443">
        <w:rPr>
          <w:sz w:val="32"/>
          <w:szCs w:val="32"/>
        </w:rPr>
        <w:t>у</w:t>
      </w:r>
      <w:r w:rsidRPr="009E6443">
        <w:rPr>
          <w:sz w:val="32"/>
          <w:szCs w:val="32"/>
        </w:rPr>
        <w:t>десным образом съели терм</w:t>
      </w:r>
      <w:r w:rsidRPr="009E6443">
        <w:rPr>
          <w:sz w:val="32"/>
          <w:szCs w:val="32"/>
        </w:rPr>
        <w:t>и</w:t>
      </w:r>
      <w:r w:rsidRPr="009E6443">
        <w:rPr>
          <w:sz w:val="32"/>
          <w:szCs w:val="32"/>
        </w:rPr>
        <w:t>ты.</w:t>
      </w:r>
    </w:p>
    <w:p w:rsidR="00155D70" w:rsidRPr="009E6443" w:rsidRDefault="00155D70" w:rsidP="00155D70">
      <w:pPr>
        <w:ind w:firstLine="284"/>
        <w:rPr>
          <w:sz w:val="32"/>
          <w:szCs w:val="32"/>
        </w:rPr>
      </w:pPr>
      <w:r w:rsidRPr="009E6443">
        <w:rPr>
          <w:sz w:val="32"/>
          <w:szCs w:val="32"/>
        </w:rPr>
        <w:t>После окончания бойкота, жи</w:t>
      </w:r>
      <w:r w:rsidR="00ED6D94" w:rsidRPr="009E6443">
        <w:rPr>
          <w:sz w:val="32"/>
          <w:szCs w:val="32"/>
        </w:rPr>
        <w:t>з</w:t>
      </w:r>
      <w:r w:rsidRPr="009E6443">
        <w:rPr>
          <w:sz w:val="32"/>
          <w:szCs w:val="32"/>
        </w:rPr>
        <w:t>нь мусульман, а также хашимитов</w:t>
      </w:r>
      <w:r w:rsidR="00ED6D94" w:rsidRPr="009E6443">
        <w:rPr>
          <w:sz w:val="32"/>
          <w:szCs w:val="32"/>
        </w:rPr>
        <w:t>,</w:t>
      </w:r>
      <w:r w:rsidRPr="009E6443">
        <w:rPr>
          <w:sz w:val="32"/>
          <w:szCs w:val="32"/>
        </w:rPr>
        <w:t xml:space="preserve"> стала п</w:t>
      </w:r>
      <w:r w:rsidRPr="009E6443">
        <w:rPr>
          <w:sz w:val="32"/>
          <w:szCs w:val="32"/>
        </w:rPr>
        <w:t>о</w:t>
      </w:r>
      <w:r w:rsidRPr="009E6443">
        <w:rPr>
          <w:sz w:val="32"/>
          <w:szCs w:val="32"/>
        </w:rPr>
        <w:t xml:space="preserve">степенно нормализоваться. Однако, </w:t>
      </w:r>
      <w:r w:rsidR="00ED6D94" w:rsidRPr="009E6443">
        <w:rPr>
          <w:sz w:val="32"/>
          <w:szCs w:val="32"/>
        </w:rPr>
        <w:t xml:space="preserve">несколько месяцев </w:t>
      </w:r>
      <w:r w:rsidRPr="009E6443">
        <w:rPr>
          <w:sz w:val="32"/>
          <w:szCs w:val="32"/>
        </w:rPr>
        <w:t>спустя, в месяце раджаб десятого года после начала пророческой миссии пророка</w:t>
      </w:r>
      <w:r w:rsidR="00ED6D94" w:rsidRPr="009E6443">
        <w:rPr>
          <w:sz w:val="32"/>
          <w:szCs w:val="32"/>
        </w:rPr>
        <w:t>,</w:t>
      </w:r>
      <w:r w:rsidRPr="009E6443">
        <w:rPr>
          <w:sz w:val="32"/>
          <w:szCs w:val="32"/>
        </w:rPr>
        <w:t xml:space="preserve"> скончался дядя пророка Абу Талиб, которому было больш</w:t>
      </w:r>
      <w:r w:rsidR="00ED6D94" w:rsidRPr="009E6443">
        <w:rPr>
          <w:sz w:val="32"/>
          <w:szCs w:val="32"/>
        </w:rPr>
        <w:t>е восьмидесяти лет. Это с</w:t>
      </w:r>
      <w:r w:rsidR="00ED6D94" w:rsidRPr="009E6443">
        <w:rPr>
          <w:sz w:val="32"/>
          <w:szCs w:val="32"/>
        </w:rPr>
        <w:t>о</w:t>
      </w:r>
      <w:r w:rsidR="00ED6D94" w:rsidRPr="009E6443">
        <w:rPr>
          <w:sz w:val="32"/>
          <w:szCs w:val="32"/>
        </w:rPr>
        <w:t>бытие</w:t>
      </w:r>
      <w:r w:rsidRPr="009E6443">
        <w:rPr>
          <w:sz w:val="32"/>
          <w:szCs w:val="32"/>
        </w:rPr>
        <w:t xml:space="preserve"> снова осложнило положение Мухаммада, кот</w:t>
      </w:r>
      <w:r w:rsidRPr="009E6443">
        <w:rPr>
          <w:sz w:val="32"/>
          <w:szCs w:val="32"/>
        </w:rPr>
        <w:t>о</w:t>
      </w:r>
      <w:r w:rsidRPr="009E6443">
        <w:rPr>
          <w:sz w:val="32"/>
          <w:szCs w:val="32"/>
        </w:rPr>
        <w:t>рый лишился защиты и покровительства своего дяди. Отныне в среде хашимитов больше не было такого авторитетного лидера, который смог бы заступиться за него. В м</w:t>
      </w:r>
      <w:r w:rsidRPr="009E6443">
        <w:rPr>
          <w:sz w:val="32"/>
          <w:szCs w:val="32"/>
        </w:rPr>
        <w:t>у</w:t>
      </w:r>
      <w:r w:rsidRPr="009E6443">
        <w:rPr>
          <w:sz w:val="32"/>
          <w:szCs w:val="32"/>
        </w:rPr>
        <w:t xml:space="preserve">сульманских хрониках говорится о том, </w:t>
      </w:r>
      <w:r w:rsidR="001C01CB" w:rsidRPr="009E6443">
        <w:rPr>
          <w:sz w:val="32"/>
          <w:szCs w:val="32"/>
        </w:rPr>
        <w:t>что,</w:t>
      </w:r>
      <w:r w:rsidRPr="009E6443">
        <w:rPr>
          <w:sz w:val="32"/>
          <w:szCs w:val="32"/>
        </w:rPr>
        <w:t xml:space="preserve"> несмотря на активную по</w:t>
      </w:r>
      <w:r w:rsidRPr="009E6443">
        <w:rPr>
          <w:sz w:val="32"/>
          <w:szCs w:val="32"/>
        </w:rPr>
        <w:t>д</w:t>
      </w:r>
      <w:r w:rsidRPr="009E6443">
        <w:rPr>
          <w:sz w:val="32"/>
          <w:szCs w:val="32"/>
        </w:rPr>
        <w:t>держку, которую Абу Талиб оказывал Мухаммаду, он так и не принял Ислам и умер в языческой вере своих пре</w:t>
      </w:r>
      <w:r w:rsidRPr="009E6443">
        <w:rPr>
          <w:sz w:val="32"/>
          <w:szCs w:val="32"/>
        </w:rPr>
        <w:t>д</w:t>
      </w:r>
      <w:r w:rsidRPr="009E6443">
        <w:rPr>
          <w:sz w:val="32"/>
          <w:szCs w:val="32"/>
        </w:rPr>
        <w:t xml:space="preserve">ков, </w:t>
      </w:r>
      <w:r w:rsidR="00ED6D94" w:rsidRPr="009E6443">
        <w:rPr>
          <w:sz w:val="32"/>
          <w:szCs w:val="32"/>
        </w:rPr>
        <w:t>причем</w:t>
      </w:r>
      <w:r w:rsidRPr="009E6443">
        <w:rPr>
          <w:sz w:val="32"/>
          <w:szCs w:val="32"/>
        </w:rPr>
        <w:t xml:space="preserve"> перед</w:t>
      </w:r>
      <w:r w:rsidR="00ED6D94" w:rsidRPr="009E6443">
        <w:rPr>
          <w:sz w:val="32"/>
          <w:szCs w:val="32"/>
        </w:rPr>
        <w:t xml:space="preserve"> его</w:t>
      </w:r>
      <w:r w:rsidRPr="009E6443">
        <w:rPr>
          <w:sz w:val="32"/>
          <w:szCs w:val="32"/>
        </w:rPr>
        <w:t xml:space="preserve"> смертью пророк упрашивал его сделать это, чтобы он мог заступиться за него перед Аллахом в день Страшного суда. </w:t>
      </w:r>
    </w:p>
    <w:p w:rsidR="00155D70" w:rsidRPr="009E6443" w:rsidRDefault="00155D70" w:rsidP="00155D70">
      <w:pPr>
        <w:ind w:firstLine="284"/>
        <w:rPr>
          <w:sz w:val="32"/>
          <w:szCs w:val="32"/>
        </w:rPr>
      </w:pPr>
      <w:r w:rsidRPr="009E6443">
        <w:rPr>
          <w:sz w:val="32"/>
          <w:szCs w:val="32"/>
        </w:rPr>
        <w:t>Еще одна тяжелая утрата постигла Мухаммада спустя два или три месяца после смерти Абу Талиба. В возрасте шестидесяти пяти лет умерла его л</w:t>
      </w:r>
      <w:r w:rsidRPr="009E6443">
        <w:rPr>
          <w:sz w:val="32"/>
          <w:szCs w:val="32"/>
        </w:rPr>
        <w:t>ю</w:t>
      </w:r>
      <w:r w:rsidRPr="009E6443">
        <w:rPr>
          <w:sz w:val="32"/>
          <w:szCs w:val="32"/>
        </w:rPr>
        <w:t>бимая жена Хадиджа, с которой он жил почти четверть века. Она всегда поддерживала его, оказывала ему моральную и материальную поддержку и делила с ним все тяготы его жизни. Хадиджа была первым человеком, кот</w:t>
      </w:r>
      <w:r w:rsidRPr="009E6443">
        <w:rPr>
          <w:sz w:val="32"/>
          <w:szCs w:val="32"/>
        </w:rPr>
        <w:t>о</w:t>
      </w:r>
      <w:r w:rsidRPr="009E6443">
        <w:rPr>
          <w:sz w:val="32"/>
          <w:szCs w:val="32"/>
        </w:rPr>
        <w:t>рая приняла Ислам и без колебаний уверовала в величайшую посланнич</w:t>
      </w:r>
      <w:r w:rsidRPr="009E6443">
        <w:rPr>
          <w:sz w:val="32"/>
          <w:szCs w:val="32"/>
        </w:rPr>
        <w:t>е</w:t>
      </w:r>
      <w:r w:rsidRPr="009E6443">
        <w:rPr>
          <w:sz w:val="32"/>
          <w:szCs w:val="32"/>
        </w:rPr>
        <w:t xml:space="preserve">скую миссию своего мужа. </w:t>
      </w:r>
    </w:p>
    <w:p w:rsidR="00155D70" w:rsidRPr="009E6443" w:rsidRDefault="00155D70" w:rsidP="00155D70">
      <w:pPr>
        <w:ind w:firstLine="284"/>
        <w:rPr>
          <w:sz w:val="32"/>
          <w:szCs w:val="32"/>
        </w:rPr>
      </w:pPr>
      <w:r w:rsidRPr="009E6443">
        <w:rPr>
          <w:sz w:val="32"/>
          <w:szCs w:val="32"/>
        </w:rPr>
        <w:t>После смерти Абу Талиба и Хадиджи жизнь Мухаммада в Мекке знач</w:t>
      </w:r>
      <w:r w:rsidRPr="009E6443">
        <w:rPr>
          <w:sz w:val="32"/>
          <w:szCs w:val="32"/>
        </w:rPr>
        <w:t>и</w:t>
      </w:r>
      <w:r w:rsidRPr="009E6443">
        <w:rPr>
          <w:sz w:val="32"/>
          <w:szCs w:val="32"/>
        </w:rPr>
        <w:t>тельно осложнилась и о</w:t>
      </w:r>
      <w:r w:rsidR="00ED6D94" w:rsidRPr="009E6443">
        <w:rPr>
          <w:sz w:val="32"/>
          <w:szCs w:val="32"/>
        </w:rPr>
        <w:t>н стал объектом еще более ожесточенных</w:t>
      </w:r>
      <w:r w:rsidRPr="009E6443">
        <w:rPr>
          <w:sz w:val="32"/>
          <w:szCs w:val="32"/>
        </w:rPr>
        <w:t xml:space="preserve"> нападок курайшитов. Сам пророк назвал этот период «годом скорби». Тогда он впе</w:t>
      </w:r>
      <w:r w:rsidRPr="009E6443">
        <w:rPr>
          <w:sz w:val="32"/>
          <w:szCs w:val="32"/>
        </w:rPr>
        <w:t>р</w:t>
      </w:r>
      <w:r w:rsidRPr="009E6443">
        <w:rPr>
          <w:sz w:val="32"/>
          <w:szCs w:val="32"/>
        </w:rPr>
        <w:t>вые решил начать проповедь Ислама вне Мекки. С этой целью он поехал вместе Зейдом в Таиф, в надежде на то, что его жители поддержат его, дадут убежище и помогут в борьбе против курайшитов. Однако таифцы отказались слушать Мухаммада, а затем нач</w:t>
      </w:r>
      <w:r w:rsidRPr="009E6443">
        <w:rPr>
          <w:sz w:val="32"/>
          <w:szCs w:val="32"/>
        </w:rPr>
        <w:t>а</w:t>
      </w:r>
      <w:r w:rsidRPr="009E6443">
        <w:rPr>
          <w:sz w:val="32"/>
          <w:szCs w:val="32"/>
        </w:rPr>
        <w:t>ли издеваться над ним и забрасывать его камнями. В результате Мухаммад был ранен в ногу. Чтобы не</w:t>
      </w:r>
      <w:r w:rsidR="001C01CB" w:rsidRPr="009E6443">
        <w:rPr>
          <w:sz w:val="32"/>
          <w:szCs w:val="32"/>
        </w:rPr>
        <w:t xml:space="preserve"> </w:t>
      </w:r>
      <w:r w:rsidRPr="009E6443">
        <w:rPr>
          <w:sz w:val="32"/>
          <w:szCs w:val="32"/>
        </w:rPr>
        <w:t xml:space="preserve">допустить </w:t>
      </w:r>
      <w:r w:rsidR="00ED6D94" w:rsidRPr="009E6443">
        <w:rPr>
          <w:sz w:val="32"/>
          <w:szCs w:val="32"/>
        </w:rPr>
        <w:t>и</w:t>
      </w:r>
      <w:r w:rsidR="00ED6D94" w:rsidRPr="009E6443">
        <w:rPr>
          <w:sz w:val="32"/>
          <w:szCs w:val="32"/>
        </w:rPr>
        <w:t>з</w:t>
      </w:r>
      <w:r w:rsidR="00ED6D94" w:rsidRPr="009E6443">
        <w:rPr>
          <w:sz w:val="32"/>
          <w:szCs w:val="32"/>
        </w:rPr>
        <w:t>биения пророка</w:t>
      </w:r>
      <w:r w:rsidRPr="009E6443">
        <w:rPr>
          <w:sz w:val="32"/>
          <w:szCs w:val="32"/>
        </w:rPr>
        <w:t>, Зейд прикрывал Мухаммада от града камней своим телом. Спасаясь, они нашли убежище в одном из садов Таифа, который принадл</w:t>
      </w:r>
      <w:r w:rsidRPr="009E6443">
        <w:rPr>
          <w:sz w:val="32"/>
          <w:szCs w:val="32"/>
        </w:rPr>
        <w:t>е</w:t>
      </w:r>
      <w:r w:rsidRPr="009E6443">
        <w:rPr>
          <w:sz w:val="32"/>
          <w:szCs w:val="32"/>
        </w:rPr>
        <w:t>жал братьям Утбе и Шейбе.</w:t>
      </w:r>
    </w:p>
    <w:p w:rsidR="00155D70" w:rsidRPr="009E6443" w:rsidRDefault="00155D70" w:rsidP="00155D70">
      <w:pPr>
        <w:ind w:firstLine="284"/>
        <w:rPr>
          <w:sz w:val="32"/>
          <w:szCs w:val="32"/>
        </w:rPr>
      </w:pPr>
      <w:r w:rsidRPr="009E6443">
        <w:rPr>
          <w:sz w:val="32"/>
          <w:szCs w:val="32"/>
        </w:rPr>
        <w:t>После неудачи, которая постигла его в Таифе, в месяце зулькада десятого года после начала своей пророческой ми</w:t>
      </w:r>
      <w:r w:rsidRPr="009E6443">
        <w:rPr>
          <w:sz w:val="32"/>
          <w:szCs w:val="32"/>
        </w:rPr>
        <w:t>с</w:t>
      </w:r>
      <w:r w:rsidRPr="009E6443">
        <w:rPr>
          <w:sz w:val="32"/>
          <w:szCs w:val="32"/>
        </w:rPr>
        <w:t>сии пророк Мухаммад вернулся в Мекку и стал более настойчиво продолжать попытки найти себе сторонн</w:t>
      </w:r>
      <w:r w:rsidRPr="009E6443">
        <w:rPr>
          <w:sz w:val="32"/>
          <w:szCs w:val="32"/>
        </w:rPr>
        <w:t>и</w:t>
      </w:r>
      <w:r w:rsidRPr="009E6443">
        <w:rPr>
          <w:sz w:val="32"/>
          <w:szCs w:val="32"/>
        </w:rPr>
        <w:t>ков за пр</w:t>
      </w:r>
      <w:r w:rsidRPr="009E6443">
        <w:rPr>
          <w:sz w:val="32"/>
          <w:szCs w:val="32"/>
        </w:rPr>
        <w:t>е</w:t>
      </w:r>
      <w:r w:rsidRPr="009E6443">
        <w:rPr>
          <w:sz w:val="32"/>
          <w:szCs w:val="32"/>
        </w:rPr>
        <w:t>делами Мекки, хотя определенную работу в этом направлении он проделал и до этого. Для этого он стал использовать сезон хаджа, когда с ц</w:t>
      </w:r>
      <w:r w:rsidRPr="009E6443">
        <w:rPr>
          <w:sz w:val="32"/>
          <w:szCs w:val="32"/>
        </w:rPr>
        <w:t>е</w:t>
      </w:r>
      <w:r w:rsidRPr="009E6443">
        <w:rPr>
          <w:sz w:val="32"/>
          <w:szCs w:val="32"/>
        </w:rPr>
        <w:t>лью паломничества и торговли в Мекку прибывали различные арабские пл</w:t>
      </w:r>
      <w:r w:rsidRPr="009E6443">
        <w:rPr>
          <w:sz w:val="32"/>
          <w:szCs w:val="32"/>
        </w:rPr>
        <w:t>е</w:t>
      </w:r>
      <w:r w:rsidRPr="009E6443">
        <w:rPr>
          <w:sz w:val="32"/>
          <w:szCs w:val="32"/>
        </w:rPr>
        <w:t>мена. Известно, что Мухаммад имел встречи с представителями племен Х</w:t>
      </w:r>
      <w:r w:rsidRPr="009E6443">
        <w:rPr>
          <w:sz w:val="32"/>
          <w:szCs w:val="32"/>
        </w:rPr>
        <w:t>а</w:t>
      </w:r>
      <w:r w:rsidRPr="009E6443">
        <w:rPr>
          <w:sz w:val="32"/>
          <w:szCs w:val="32"/>
        </w:rPr>
        <w:t>нифа, Амир, Кальб, однако по разным причинам они отказались принять И</w:t>
      </w:r>
      <w:r w:rsidRPr="009E6443">
        <w:rPr>
          <w:sz w:val="32"/>
          <w:szCs w:val="32"/>
        </w:rPr>
        <w:t>с</w:t>
      </w:r>
      <w:r w:rsidRPr="009E6443">
        <w:rPr>
          <w:sz w:val="32"/>
          <w:szCs w:val="32"/>
        </w:rPr>
        <w:t>лам. Но все же некоторые люди откликнулись на его призыв. Одними из этих людей были йасрибцы Сувайд ибн Самит, Ийаз ибн Муаз, Абу Зарр аль-Гифари; йеменцы Туфайль ибн Амр ад-Дауси, Думад аль-Азди и некот</w:t>
      </w:r>
      <w:r w:rsidRPr="009E6443">
        <w:rPr>
          <w:sz w:val="32"/>
          <w:szCs w:val="32"/>
        </w:rPr>
        <w:t>о</w:t>
      </w:r>
      <w:r w:rsidRPr="009E6443">
        <w:rPr>
          <w:sz w:val="32"/>
          <w:szCs w:val="32"/>
        </w:rPr>
        <w:t>рые другие.</w:t>
      </w:r>
    </w:p>
    <w:p w:rsidR="00155D70" w:rsidRPr="009E6443" w:rsidRDefault="00155D70" w:rsidP="00155D70">
      <w:pPr>
        <w:ind w:firstLine="284"/>
        <w:rPr>
          <w:sz w:val="32"/>
          <w:szCs w:val="32"/>
        </w:rPr>
      </w:pPr>
      <w:r w:rsidRPr="009E6443">
        <w:rPr>
          <w:sz w:val="32"/>
          <w:szCs w:val="32"/>
        </w:rPr>
        <w:t>Как показали последующие события, самыми успешными и судьбоносн</w:t>
      </w:r>
      <w:r w:rsidRPr="009E6443">
        <w:rPr>
          <w:sz w:val="32"/>
          <w:szCs w:val="32"/>
        </w:rPr>
        <w:t>ы</w:t>
      </w:r>
      <w:r w:rsidRPr="009E6443">
        <w:rPr>
          <w:sz w:val="32"/>
          <w:szCs w:val="32"/>
        </w:rPr>
        <w:t>ми оказались проповеди пророка Мухаммада в среде йасрибцев, которые также приехали в Мекку в сезон хаджа. Мухаммад встретился в одиннадц</w:t>
      </w:r>
      <w:r w:rsidRPr="009E6443">
        <w:rPr>
          <w:sz w:val="32"/>
          <w:szCs w:val="32"/>
        </w:rPr>
        <w:t>а</w:t>
      </w:r>
      <w:r w:rsidRPr="009E6443">
        <w:rPr>
          <w:sz w:val="32"/>
          <w:szCs w:val="32"/>
        </w:rPr>
        <w:t>том году после начала с</w:t>
      </w:r>
      <w:r w:rsidR="00054568" w:rsidRPr="009E6443">
        <w:rPr>
          <w:sz w:val="32"/>
          <w:szCs w:val="32"/>
        </w:rPr>
        <w:t>воей пророческой миссии с</w:t>
      </w:r>
      <w:r w:rsidRPr="009E6443">
        <w:rPr>
          <w:sz w:val="32"/>
          <w:szCs w:val="32"/>
        </w:rPr>
        <w:t xml:space="preserve"> небольшой группой йа</w:t>
      </w:r>
      <w:r w:rsidRPr="009E6443">
        <w:rPr>
          <w:sz w:val="32"/>
          <w:szCs w:val="32"/>
        </w:rPr>
        <w:t>с</w:t>
      </w:r>
      <w:r w:rsidRPr="009E6443">
        <w:rPr>
          <w:sz w:val="32"/>
          <w:szCs w:val="32"/>
        </w:rPr>
        <w:t>рибцев, которые разнесли весть о нем по всему Йасрибу.</w:t>
      </w:r>
    </w:p>
    <w:p w:rsidR="00155D70" w:rsidRPr="009E6443" w:rsidRDefault="00155D70" w:rsidP="00155D70">
      <w:pPr>
        <w:ind w:firstLine="284"/>
        <w:rPr>
          <w:sz w:val="32"/>
          <w:szCs w:val="32"/>
        </w:rPr>
      </w:pPr>
      <w:r w:rsidRPr="009E6443">
        <w:rPr>
          <w:sz w:val="32"/>
          <w:szCs w:val="32"/>
        </w:rPr>
        <w:t>До хиджры в Медине, которая тогда называлась Йасрибом, проживали арабы и иудеи, которые имели в городе большое влияние. Арабы были пре</w:t>
      </w:r>
      <w:r w:rsidRPr="009E6443">
        <w:rPr>
          <w:sz w:val="32"/>
          <w:szCs w:val="32"/>
        </w:rPr>
        <w:t>д</w:t>
      </w:r>
      <w:r w:rsidRPr="009E6443">
        <w:rPr>
          <w:sz w:val="32"/>
          <w:szCs w:val="32"/>
        </w:rPr>
        <w:t>ставлены двумя племенами Аус и Хазрадж. Они были язычниками и часто воевали друг с другом. Последним крупным столкновением между этими племенами была битва Буас, после которой оба племени значительно осла</w:t>
      </w:r>
      <w:r w:rsidRPr="009E6443">
        <w:rPr>
          <w:sz w:val="32"/>
          <w:szCs w:val="32"/>
        </w:rPr>
        <w:t>б</w:t>
      </w:r>
      <w:r w:rsidRPr="009E6443">
        <w:rPr>
          <w:sz w:val="32"/>
          <w:szCs w:val="32"/>
        </w:rPr>
        <w:t>ли и нуждались в помощи извне для улучшения отношений между собой. Поэтому в сезон хаджа в Мекку для встречи с пророком Мухаммадом пр</w:t>
      </w:r>
      <w:r w:rsidRPr="009E6443">
        <w:rPr>
          <w:sz w:val="32"/>
          <w:szCs w:val="32"/>
        </w:rPr>
        <w:t>и</w:t>
      </w:r>
      <w:r w:rsidRPr="009E6443">
        <w:rPr>
          <w:sz w:val="32"/>
          <w:szCs w:val="32"/>
        </w:rPr>
        <w:t>была группа мединцев. Они встретились с ним возле холма Акаба. Это пр</w:t>
      </w:r>
      <w:r w:rsidRPr="009E6443">
        <w:rPr>
          <w:sz w:val="32"/>
          <w:szCs w:val="32"/>
        </w:rPr>
        <w:t>о</w:t>
      </w:r>
      <w:r w:rsidRPr="009E6443">
        <w:rPr>
          <w:sz w:val="32"/>
          <w:szCs w:val="32"/>
        </w:rPr>
        <w:t>изошло спустя 12 лет после нач</w:t>
      </w:r>
      <w:r w:rsidRPr="009E6443">
        <w:rPr>
          <w:sz w:val="32"/>
          <w:szCs w:val="32"/>
        </w:rPr>
        <w:t>а</w:t>
      </w:r>
      <w:r w:rsidRPr="009E6443">
        <w:rPr>
          <w:sz w:val="32"/>
          <w:szCs w:val="32"/>
        </w:rPr>
        <w:t>ла пророческой деятельности Мухаммада. Мединцы были представлены десятью хазраджитами и двумя ауситами. Они обязались верить в единого Бога, не воровать, не прелюбодействовать, не клеветать и не убивать своих детей. Кроме этого, они дали пророку Муха</w:t>
      </w:r>
      <w:r w:rsidRPr="009E6443">
        <w:rPr>
          <w:sz w:val="32"/>
          <w:szCs w:val="32"/>
        </w:rPr>
        <w:t>м</w:t>
      </w:r>
      <w:r w:rsidRPr="009E6443">
        <w:rPr>
          <w:sz w:val="32"/>
          <w:szCs w:val="32"/>
        </w:rPr>
        <w:t>маду  клятву верности и признали его власть. Спустя год на паломничество приехало 500 мединских паломников, среди которых было 75 мусульман. Они встретились с пророком Мухаммадом и поклялись защищать его и его приближенных так же, как самих себя. После этого началось переселение мусул</w:t>
      </w:r>
      <w:r w:rsidRPr="009E6443">
        <w:rPr>
          <w:sz w:val="32"/>
          <w:szCs w:val="32"/>
        </w:rPr>
        <w:t>ь</w:t>
      </w:r>
      <w:r w:rsidRPr="009E6443">
        <w:rPr>
          <w:sz w:val="32"/>
          <w:szCs w:val="32"/>
        </w:rPr>
        <w:t>ман из Мекки в Медину.</w:t>
      </w:r>
    </w:p>
    <w:p w:rsidR="00155D70" w:rsidRPr="009E6443" w:rsidRDefault="00155D70" w:rsidP="00155D70">
      <w:pPr>
        <w:ind w:firstLine="284"/>
        <w:rPr>
          <w:sz w:val="32"/>
          <w:szCs w:val="32"/>
        </w:rPr>
      </w:pPr>
      <w:r w:rsidRPr="009E6443">
        <w:rPr>
          <w:sz w:val="32"/>
          <w:szCs w:val="32"/>
        </w:rPr>
        <w:t>В конце мекканского периода жизни пророка Мухаммада состоялось одно из главных чудес в его жизни, когда он, в с</w:t>
      </w:r>
      <w:r w:rsidRPr="009E6443">
        <w:rPr>
          <w:sz w:val="32"/>
          <w:szCs w:val="32"/>
        </w:rPr>
        <w:t>о</w:t>
      </w:r>
      <w:r w:rsidRPr="009E6443">
        <w:rPr>
          <w:sz w:val="32"/>
          <w:szCs w:val="32"/>
        </w:rPr>
        <w:t>провождении ангела Джибрила, совершил ночное путешествие из Мекки в Медину, а оттуда вознесся на н</w:t>
      </w:r>
      <w:r w:rsidRPr="009E6443">
        <w:rPr>
          <w:sz w:val="32"/>
          <w:szCs w:val="32"/>
        </w:rPr>
        <w:t>е</w:t>
      </w:r>
      <w:r w:rsidRPr="009E6443">
        <w:rPr>
          <w:sz w:val="32"/>
          <w:szCs w:val="32"/>
        </w:rPr>
        <w:t>беса, где встретился с древними пророками, увидел картины рая и ада и, н</w:t>
      </w:r>
      <w:r w:rsidRPr="009E6443">
        <w:rPr>
          <w:sz w:val="32"/>
          <w:szCs w:val="32"/>
        </w:rPr>
        <w:t>а</w:t>
      </w:r>
      <w:r w:rsidRPr="009E6443">
        <w:rPr>
          <w:sz w:val="32"/>
          <w:szCs w:val="32"/>
        </w:rPr>
        <w:t xml:space="preserve">конец, вошел в обитель Аллаха (Подробнее см. </w:t>
      </w:r>
      <w:r w:rsidRPr="009E6443">
        <w:rPr>
          <w:b/>
          <w:sz w:val="32"/>
          <w:szCs w:val="32"/>
        </w:rPr>
        <w:t>Исра и М</w:t>
      </w:r>
      <w:r w:rsidRPr="009E6443">
        <w:rPr>
          <w:b/>
          <w:sz w:val="32"/>
          <w:szCs w:val="32"/>
        </w:rPr>
        <w:t>и</w:t>
      </w:r>
      <w:r w:rsidRPr="009E6443">
        <w:rPr>
          <w:b/>
          <w:sz w:val="32"/>
          <w:szCs w:val="32"/>
        </w:rPr>
        <w:t>радж</w:t>
      </w:r>
      <w:r w:rsidRPr="009E6443">
        <w:rPr>
          <w:sz w:val="32"/>
          <w:szCs w:val="32"/>
        </w:rPr>
        <w:t xml:space="preserve">). Согласно одним данным это событие произошло </w:t>
      </w:r>
      <w:r w:rsidR="001C01CB" w:rsidRPr="009E6443">
        <w:rPr>
          <w:sz w:val="32"/>
          <w:szCs w:val="32"/>
        </w:rPr>
        <w:t>за</w:t>
      </w:r>
      <w:r w:rsidRPr="009E6443">
        <w:rPr>
          <w:sz w:val="32"/>
          <w:szCs w:val="32"/>
        </w:rPr>
        <w:t xml:space="preserve"> три года до хиджры, а по другим - за полт</w:t>
      </w:r>
      <w:r w:rsidRPr="009E6443">
        <w:rPr>
          <w:sz w:val="32"/>
          <w:szCs w:val="32"/>
        </w:rPr>
        <w:t>о</w:t>
      </w:r>
      <w:r w:rsidRPr="009E6443">
        <w:rPr>
          <w:sz w:val="32"/>
          <w:szCs w:val="32"/>
        </w:rPr>
        <w:t>ра.</w:t>
      </w:r>
    </w:p>
    <w:p w:rsidR="00155D70" w:rsidRPr="009E6443" w:rsidRDefault="00155D70" w:rsidP="00F35DC4">
      <w:pPr>
        <w:pStyle w:val="Heading1"/>
      </w:pPr>
      <w:r w:rsidRPr="009E6443">
        <w:t>Мединский период жизни пророка. Начало мусульманской государс</w:t>
      </w:r>
      <w:r w:rsidRPr="009E6443">
        <w:t>т</w:t>
      </w:r>
      <w:r w:rsidRPr="009E6443">
        <w:t>венности.</w:t>
      </w:r>
    </w:p>
    <w:p w:rsidR="00155D70" w:rsidRPr="009E6443" w:rsidRDefault="00155D70" w:rsidP="00155D70">
      <w:pPr>
        <w:ind w:firstLine="284"/>
        <w:rPr>
          <w:sz w:val="32"/>
          <w:szCs w:val="32"/>
        </w:rPr>
      </w:pPr>
      <w:r w:rsidRPr="009E6443">
        <w:rPr>
          <w:sz w:val="32"/>
          <w:szCs w:val="32"/>
        </w:rPr>
        <w:t>Обосновавшись в Медине, пророк Мухаммад провозгласил братство всех людей, независимо от племенной, национальной или расовой принадлежн</w:t>
      </w:r>
      <w:r w:rsidRPr="009E6443">
        <w:rPr>
          <w:sz w:val="32"/>
          <w:szCs w:val="32"/>
        </w:rPr>
        <w:t>о</w:t>
      </w:r>
      <w:r w:rsidRPr="009E6443">
        <w:rPr>
          <w:sz w:val="32"/>
          <w:szCs w:val="32"/>
        </w:rPr>
        <w:t>сти. Он не только положил конец распрям между мединскими племенами, но и добился их единства с переехавшими из Мекки мусульманами. С этого времени переселившихся в Медину мекканцев ст</w:t>
      </w:r>
      <w:r w:rsidRPr="009E6443">
        <w:rPr>
          <w:sz w:val="32"/>
          <w:szCs w:val="32"/>
        </w:rPr>
        <w:t>а</w:t>
      </w:r>
      <w:r w:rsidRPr="009E6443">
        <w:rPr>
          <w:sz w:val="32"/>
          <w:szCs w:val="32"/>
        </w:rPr>
        <w:t>ли называть мухаджирами, а мединских мусульман - ансарами. Затем было объявлено о верховенстве Божьих законов, которыми отныне должны были руководствоваться все м</w:t>
      </w:r>
      <w:r w:rsidRPr="009E6443">
        <w:rPr>
          <w:sz w:val="32"/>
          <w:szCs w:val="32"/>
        </w:rPr>
        <w:t>у</w:t>
      </w:r>
      <w:r w:rsidRPr="009E6443">
        <w:rPr>
          <w:sz w:val="32"/>
          <w:szCs w:val="32"/>
        </w:rPr>
        <w:t>сульмане в своей ли</w:t>
      </w:r>
      <w:r w:rsidRPr="009E6443">
        <w:rPr>
          <w:sz w:val="32"/>
          <w:szCs w:val="32"/>
        </w:rPr>
        <w:t>ч</w:t>
      </w:r>
      <w:r w:rsidRPr="009E6443">
        <w:rPr>
          <w:sz w:val="32"/>
          <w:szCs w:val="32"/>
        </w:rPr>
        <w:t>ной и общественной жизни. Отношения с иудеями же были построены на основе договоренностей с мусульманской общиной. В соответствии с этими договоренностями они сохран</w:t>
      </w:r>
      <w:r w:rsidRPr="009E6443">
        <w:rPr>
          <w:sz w:val="32"/>
          <w:szCs w:val="32"/>
        </w:rPr>
        <w:t>я</w:t>
      </w:r>
      <w:r w:rsidRPr="009E6443">
        <w:rPr>
          <w:sz w:val="32"/>
          <w:szCs w:val="32"/>
        </w:rPr>
        <w:t>ли все свои права и не должны были выступать против мусульман. После этих событий мусульма</w:t>
      </w:r>
      <w:r w:rsidRPr="009E6443">
        <w:rPr>
          <w:sz w:val="32"/>
          <w:szCs w:val="32"/>
        </w:rPr>
        <w:t>н</w:t>
      </w:r>
      <w:r w:rsidRPr="009E6443">
        <w:rPr>
          <w:sz w:val="32"/>
          <w:szCs w:val="32"/>
        </w:rPr>
        <w:t>ская община заявила о себе как о новой политической силе в Аравии. В М</w:t>
      </w:r>
      <w:r w:rsidRPr="009E6443">
        <w:rPr>
          <w:sz w:val="32"/>
          <w:szCs w:val="32"/>
        </w:rPr>
        <w:t>е</w:t>
      </w:r>
      <w:r w:rsidRPr="009E6443">
        <w:rPr>
          <w:sz w:val="32"/>
          <w:szCs w:val="32"/>
        </w:rPr>
        <w:t>дине было образовано первое в ист</w:t>
      </w:r>
      <w:r w:rsidRPr="009E6443">
        <w:rPr>
          <w:sz w:val="32"/>
          <w:szCs w:val="32"/>
        </w:rPr>
        <w:t>о</w:t>
      </w:r>
      <w:r w:rsidRPr="009E6443">
        <w:rPr>
          <w:sz w:val="32"/>
          <w:szCs w:val="32"/>
        </w:rPr>
        <w:t>рии мусульманское государство.</w:t>
      </w:r>
    </w:p>
    <w:p w:rsidR="00155D70" w:rsidRPr="009E6443" w:rsidRDefault="00155D70" w:rsidP="00155D70">
      <w:pPr>
        <w:ind w:firstLine="284"/>
        <w:rPr>
          <w:sz w:val="32"/>
          <w:szCs w:val="32"/>
        </w:rPr>
      </w:pPr>
      <w:r w:rsidRPr="009E6443">
        <w:rPr>
          <w:sz w:val="32"/>
          <w:szCs w:val="32"/>
        </w:rPr>
        <w:t>Мекканские язычники, изгнавшие мусульман из города и завладевшие всем их имуществом, продолжили свои вра</w:t>
      </w:r>
      <w:r w:rsidRPr="009E6443">
        <w:rPr>
          <w:sz w:val="32"/>
          <w:szCs w:val="32"/>
        </w:rPr>
        <w:t>ж</w:t>
      </w:r>
      <w:r w:rsidRPr="009E6443">
        <w:rPr>
          <w:sz w:val="32"/>
          <w:szCs w:val="32"/>
        </w:rPr>
        <w:t>дебные действия по отношению к ним. В ответ мусульмане начали перекрывать караванные пути, стремясь тем самым о</w:t>
      </w:r>
      <w:r w:rsidRPr="009E6443">
        <w:rPr>
          <w:sz w:val="32"/>
          <w:szCs w:val="32"/>
        </w:rPr>
        <w:t>с</w:t>
      </w:r>
      <w:r w:rsidRPr="009E6443">
        <w:rPr>
          <w:sz w:val="32"/>
          <w:szCs w:val="32"/>
        </w:rPr>
        <w:t>лабить язычников.</w:t>
      </w:r>
    </w:p>
    <w:p w:rsidR="00155D70" w:rsidRPr="009E6443" w:rsidRDefault="00155D70" w:rsidP="00155D70">
      <w:pPr>
        <w:ind w:firstLine="284"/>
        <w:rPr>
          <w:sz w:val="32"/>
          <w:szCs w:val="32"/>
        </w:rPr>
      </w:pPr>
      <w:r w:rsidRPr="009E6443">
        <w:rPr>
          <w:sz w:val="32"/>
          <w:szCs w:val="32"/>
        </w:rPr>
        <w:t>Во 2 году хиджры возле колодцев в местечке Бадр, находящемся в н</w:t>
      </w:r>
      <w:r w:rsidRPr="009E6443">
        <w:rPr>
          <w:sz w:val="32"/>
          <w:szCs w:val="32"/>
        </w:rPr>
        <w:t>е</w:t>
      </w:r>
      <w:r w:rsidRPr="009E6443">
        <w:rPr>
          <w:sz w:val="32"/>
          <w:szCs w:val="32"/>
        </w:rPr>
        <w:t>скольких десятках километров от Медины, произошло первое крупное ср</w:t>
      </w:r>
      <w:r w:rsidRPr="009E6443">
        <w:rPr>
          <w:sz w:val="32"/>
          <w:szCs w:val="32"/>
        </w:rPr>
        <w:t>а</w:t>
      </w:r>
      <w:r w:rsidRPr="009E6443">
        <w:rPr>
          <w:sz w:val="32"/>
          <w:szCs w:val="32"/>
        </w:rPr>
        <w:t>жение между мекканскими язычниками и мусульманами. Там небольшой отряд мусул</w:t>
      </w:r>
      <w:r w:rsidRPr="009E6443">
        <w:rPr>
          <w:sz w:val="32"/>
          <w:szCs w:val="32"/>
        </w:rPr>
        <w:t>ь</w:t>
      </w:r>
      <w:r w:rsidRPr="009E6443">
        <w:rPr>
          <w:sz w:val="32"/>
          <w:szCs w:val="32"/>
        </w:rPr>
        <w:t>ман из 300 человек нанес поражение численно превосходящей их армии мекканцев. Эта победа положительно сказалась на боевом духе м</w:t>
      </w:r>
      <w:r w:rsidRPr="009E6443">
        <w:rPr>
          <w:sz w:val="32"/>
          <w:szCs w:val="32"/>
        </w:rPr>
        <w:t>у</w:t>
      </w:r>
      <w:r w:rsidRPr="009E6443">
        <w:rPr>
          <w:sz w:val="32"/>
          <w:szCs w:val="32"/>
        </w:rPr>
        <w:t>сульман, которые впервые после многих лет гонений и издевательств сумели встретиться со своими мучителями в о</w:t>
      </w:r>
      <w:r w:rsidRPr="009E6443">
        <w:rPr>
          <w:sz w:val="32"/>
          <w:szCs w:val="32"/>
        </w:rPr>
        <w:t>т</w:t>
      </w:r>
      <w:r w:rsidRPr="009E6443">
        <w:rPr>
          <w:sz w:val="32"/>
          <w:szCs w:val="32"/>
        </w:rPr>
        <w:t>крытом сражении и победить их.</w:t>
      </w:r>
    </w:p>
    <w:p w:rsidR="00155D70" w:rsidRPr="009E6443" w:rsidRDefault="00155D70" w:rsidP="00155D70">
      <w:pPr>
        <w:ind w:firstLine="284"/>
        <w:rPr>
          <w:sz w:val="32"/>
          <w:szCs w:val="32"/>
        </w:rPr>
      </w:pPr>
      <w:r w:rsidRPr="009E6443">
        <w:rPr>
          <w:sz w:val="32"/>
          <w:szCs w:val="32"/>
        </w:rPr>
        <w:t>Спустя год стороны встретились у горы Ухуд, расположенной неподалеку от Медины, но на этот раз успех сопутствовал мекканцам. Однако это пор</w:t>
      </w:r>
      <w:r w:rsidRPr="009E6443">
        <w:rPr>
          <w:sz w:val="32"/>
          <w:szCs w:val="32"/>
        </w:rPr>
        <w:t>а</w:t>
      </w:r>
      <w:r w:rsidRPr="009E6443">
        <w:rPr>
          <w:sz w:val="32"/>
          <w:szCs w:val="32"/>
        </w:rPr>
        <w:t>жение не изменило расклада сил в регионе, и мусульмане сумели сохранить почти все свои позиции.</w:t>
      </w:r>
    </w:p>
    <w:p w:rsidR="00155D70" w:rsidRPr="009E6443" w:rsidRDefault="00155D70" w:rsidP="00155D70">
      <w:pPr>
        <w:ind w:firstLine="284"/>
        <w:rPr>
          <w:sz w:val="32"/>
          <w:szCs w:val="32"/>
        </w:rPr>
      </w:pPr>
      <w:r w:rsidRPr="009E6443">
        <w:rPr>
          <w:sz w:val="32"/>
          <w:szCs w:val="32"/>
        </w:rPr>
        <w:t>После поражения при Ухуде ухудшились отношения мусульман с иуде</w:t>
      </w:r>
      <w:r w:rsidRPr="009E6443">
        <w:rPr>
          <w:sz w:val="32"/>
          <w:szCs w:val="32"/>
        </w:rPr>
        <w:t>й</w:t>
      </w:r>
      <w:r w:rsidRPr="009E6443">
        <w:rPr>
          <w:sz w:val="32"/>
          <w:szCs w:val="32"/>
        </w:rPr>
        <w:t>ским племенем Надир. Они нарушили ряд д</w:t>
      </w:r>
      <w:r w:rsidRPr="009E6443">
        <w:rPr>
          <w:sz w:val="32"/>
          <w:szCs w:val="32"/>
        </w:rPr>
        <w:t>о</w:t>
      </w:r>
      <w:r w:rsidRPr="009E6443">
        <w:rPr>
          <w:sz w:val="32"/>
          <w:szCs w:val="32"/>
        </w:rPr>
        <w:t>говоренностей с мусульманами и замыслили покушение на пророка Мухаммада. В результате возникшего конфликта пр</w:t>
      </w:r>
      <w:r w:rsidRPr="009E6443">
        <w:rPr>
          <w:sz w:val="32"/>
          <w:szCs w:val="32"/>
        </w:rPr>
        <w:t>о</w:t>
      </w:r>
      <w:r w:rsidRPr="009E6443">
        <w:rPr>
          <w:sz w:val="32"/>
          <w:szCs w:val="32"/>
        </w:rPr>
        <w:t>рок Мухаммад не допустил кровопролития и позволил этому племени покинуть Медину вместе с их имущес</w:t>
      </w:r>
      <w:r w:rsidRPr="009E6443">
        <w:rPr>
          <w:sz w:val="32"/>
          <w:szCs w:val="32"/>
        </w:rPr>
        <w:t>т</w:t>
      </w:r>
      <w:r w:rsidRPr="009E6443">
        <w:rPr>
          <w:sz w:val="32"/>
          <w:szCs w:val="32"/>
        </w:rPr>
        <w:t>вом.</w:t>
      </w:r>
    </w:p>
    <w:p w:rsidR="00155D70" w:rsidRPr="009E6443" w:rsidRDefault="00155D70" w:rsidP="00155D70">
      <w:pPr>
        <w:ind w:firstLine="284"/>
        <w:rPr>
          <w:sz w:val="32"/>
          <w:szCs w:val="32"/>
        </w:rPr>
      </w:pPr>
      <w:r w:rsidRPr="009E6443">
        <w:rPr>
          <w:sz w:val="32"/>
          <w:szCs w:val="32"/>
        </w:rPr>
        <w:t>Спустя два года после битвы при Ухуде мекканские язычники и их сою</w:t>
      </w:r>
      <w:r w:rsidRPr="009E6443">
        <w:rPr>
          <w:sz w:val="32"/>
          <w:szCs w:val="32"/>
        </w:rPr>
        <w:t>з</w:t>
      </w:r>
      <w:r w:rsidRPr="009E6443">
        <w:rPr>
          <w:sz w:val="32"/>
          <w:szCs w:val="32"/>
        </w:rPr>
        <w:t>ники, собрав десятитысячную армию, двинулись на Медину. Однако м</w:t>
      </w:r>
      <w:r w:rsidRPr="009E6443">
        <w:rPr>
          <w:sz w:val="32"/>
          <w:szCs w:val="32"/>
        </w:rPr>
        <w:t>у</w:t>
      </w:r>
      <w:r w:rsidRPr="009E6443">
        <w:rPr>
          <w:sz w:val="32"/>
          <w:szCs w:val="32"/>
        </w:rPr>
        <w:t>сульмане, не обладавшие такими крупными силами (их было около 3000), применили новую для Аравии тактику, вырыв вокруг города ров, через к</w:t>
      </w:r>
      <w:r w:rsidRPr="009E6443">
        <w:rPr>
          <w:sz w:val="32"/>
          <w:szCs w:val="32"/>
        </w:rPr>
        <w:t>о</w:t>
      </w:r>
      <w:r w:rsidRPr="009E6443">
        <w:rPr>
          <w:sz w:val="32"/>
          <w:szCs w:val="32"/>
        </w:rPr>
        <w:t>торый армия союзников так и не сумела перейти. Разве</w:t>
      </w:r>
      <w:r w:rsidRPr="009E6443">
        <w:rPr>
          <w:sz w:val="32"/>
          <w:szCs w:val="32"/>
        </w:rPr>
        <w:t>р</w:t>
      </w:r>
      <w:r w:rsidRPr="009E6443">
        <w:rPr>
          <w:sz w:val="32"/>
          <w:szCs w:val="32"/>
        </w:rPr>
        <w:t>нувшиеся вокруг рва сражения вошли в историю под названием «битва у рва»</w:t>
      </w:r>
      <w:r w:rsidR="00726FC6" w:rsidRPr="009E6443">
        <w:rPr>
          <w:sz w:val="32"/>
          <w:szCs w:val="32"/>
        </w:rPr>
        <w:t xml:space="preserve"> (Хандак)</w:t>
      </w:r>
      <w:r w:rsidRPr="009E6443">
        <w:rPr>
          <w:sz w:val="32"/>
          <w:szCs w:val="32"/>
        </w:rPr>
        <w:t>. Полож</w:t>
      </w:r>
      <w:r w:rsidRPr="009E6443">
        <w:rPr>
          <w:sz w:val="32"/>
          <w:szCs w:val="32"/>
        </w:rPr>
        <w:t>е</w:t>
      </w:r>
      <w:r w:rsidRPr="009E6443">
        <w:rPr>
          <w:sz w:val="32"/>
          <w:szCs w:val="32"/>
        </w:rPr>
        <w:t>ние мусульман стало еще тяжелее, когда иудейское племя Курайза, наход</w:t>
      </w:r>
      <w:r w:rsidRPr="009E6443">
        <w:rPr>
          <w:sz w:val="32"/>
          <w:szCs w:val="32"/>
        </w:rPr>
        <w:t>я</w:t>
      </w:r>
      <w:r w:rsidRPr="009E6443">
        <w:rPr>
          <w:sz w:val="32"/>
          <w:szCs w:val="32"/>
        </w:rPr>
        <w:t>щееся у них в тылу, нарушив договор с мусульманами, заключило союз с н</w:t>
      </w:r>
      <w:r w:rsidRPr="009E6443">
        <w:rPr>
          <w:sz w:val="32"/>
          <w:szCs w:val="32"/>
        </w:rPr>
        <w:t>а</w:t>
      </w:r>
      <w:r w:rsidRPr="009E6443">
        <w:rPr>
          <w:sz w:val="32"/>
          <w:szCs w:val="32"/>
        </w:rPr>
        <w:t>ст</w:t>
      </w:r>
      <w:r w:rsidRPr="009E6443">
        <w:rPr>
          <w:sz w:val="32"/>
          <w:szCs w:val="32"/>
        </w:rPr>
        <w:t>у</w:t>
      </w:r>
      <w:r w:rsidRPr="009E6443">
        <w:rPr>
          <w:sz w:val="32"/>
          <w:szCs w:val="32"/>
        </w:rPr>
        <w:t>павшими на город язычниками. Однако мусульманам удалось успешно защитить город, и осада затянулась. Язычники не были готовы к такому п</w:t>
      </w:r>
      <w:r w:rsidRPr="009E6443">
        <w:rPr>
          <w:sz w:val="32"/>
          <w:szCs w:val="32"/>
        </w:rPr>
        <w:t>о</w:t>
      </w:r>
      <w:r w:rsidRPr="009E6443">
        <w:rPr>
          <w:sz w:val="32"/>
          <w:szCs w:val="32"/>
        </w:rPr>
        <w:t>вороту событий, и среди них начались конфликты и распри. Благодаря д</w:t>
      </w:r>
      <w:r w:rsidRPr="009E6443">
        <w:rPr>
          <w:sz w:val="32"/>
          <w:szCs w:val="32"/>
        </w:rPr>
        <w:t>и</w:t>
      </w:r>
      <w:r w:rsidRPr="009E6443">
        <w:rPr>
          <w:sz w:val="32"/>
          <w:szCs w:val="32"/>
        </w:rPr>
        <w:t>пломатическим действиям пророка Мухаммада мусульманам удалось испо</w:t>
      </w:r>
      <w:r w:rsidRPr="009E6443">
        <w:rPr>
          <w:sz w:val="32"/>
          <w:szCs w:val="32"/>
        </w:rPr>
        <w:t>р</w:t>
      </w:r>
      <w:r w:rsidRPr="009E6443">
        <w:rPr>
          <w:sz w:val="32"/>
          <w:szCs w:val="32"/>
        </w:rPr>
        <w:t>тить отношения язычников с курайзитами. Вдобавок к этому, на измотанных язычников обрушился невиданный для тех мест ураган, который нанес им большой урон. В конце концов, мекка</w:t>
      </w:r>
      <w:r w:rsidRPr="009E6443">
        <w:rPr>
          <w:sz w:val="32"/>
          <w:szCs w:val="32"/>
        </w:rPr>
        <w:t>н</w:t>
      </w:r>
      <w:r w:rsidRPr="009E6443">
        <w:rPr>
          <w:sz w:val="32"/>
          <w:szCs w:val="32"/>
        </w:rPr>
        <w:t>цы и их союзники были вынуждены отступить от города, так и не добившись никаких результатов.</w:t>
      </w:r>
    </w:p>
    <w:p w:rsidR="00155D70" w:rsidRPr="009E6443" w:rsidRDefault="00155D70" w:rsidP="00155D70">
      <w:pPr>
        <w:ind w:firstLine="284"/>
        <w:rPr>
          <w:sz w:val="32"/>
          <w:szCs w:val="32"/>
        </w:rPr>
      </w:pPr>
      <w:r w:rsidRPr="009E6443">
        <w:rPr>
          <w:sz w:val="32"/>
          <w:szCs w:val="32"/>
        </w:rPr>
        <w:t>После этого мусульмане выступили против курайзитов для того, чтобы н</w:t>
      </w:r>
      <w:r w:rsidRPr="009E6443">
        <w:rPr>
          <w:sz w:val="32"/>
          <w:szCs w:val="32"/>
        </w:rPr>
        <w:t>а</w:t>
      </w:r>
      <w:r w:rsidRPr="009E6443">
        <w:rPr>
          <w:sz w:val="32"/>
          <w:szCs w:val="32"/>
        </w:rPr>
        <w:t>казать их за предательство, и осадили их крепости. В разгоревшемся сраж</w:t>
      </w:r>
      <w:r w:rsidRPr="009E6443">
        <w:rPr>
          <w:sz w:val="32"/>
          <w:szCs w:val="32"/>
        </w:rPr>
        <w:t>е</w:t>
      </w:r>
      <w:r w:rsidRPr="009E6443">
        <w:rPr>
          <w:sz w:val="32"/>
          <w:szCs w:val="32"/>
        </w:rPr>
        <w:t>нии мусульмане одержали верх, и курайзиты были вынуждены сдать свои позиции. Однако они заявили о том, что сдадутся только в том случае, если они будут судимы тем человеком, которого они в</w:t>
      </w:r>
      <w:r w:rsidRPr="009E6443">
        <w:rPr>
          <w:sz w:val="32"/>
          <w:szCs w:val="32"/>
        </w:rPr>
        <w:t>ы</w:t>
      </w:r>
      <w:r w:rsidRPr="009E6443">
        <w:rPr>
          <w:sz w:val="32"/>
          <w:szCs w:val="32"/>
        </w:rPr>
        <w:t>берут сами. Фактически, они отказались от суда самого пророка Мухаммада, и он предложил им в</w:t>
      </w:r>
      <w:r w:rsidRPr="009E6443">
        <w:rPr>
          <w:sz w:val="32"/>
          <w:szCs w:val="32"/>
        </w:rPr>
        <w:t>ы</w:t>
      </w:r>
      <w:r w:rsidRPr="009E6443">
        <w:rPr>
          <w:sz w:val="32"/>
          <w:szCs w:val="32"/>
        </w:rPr>
        <w:t>брать любого из мусульман в кач</w:t>
      </w:r>
      <w:r w:rsidRPr="009E6443">
        <w:rPr>
          <w:sz w:val="32"/>
          <w:szCs w:val="32"/>
        </w:rPr>
        <w:t>е</w:t>
      </w:r>
      <w:r w:rsidRPr="009E6443">
        <w:rPr>
          <w:sz w:val="32"/>
          <w:szCs w:val="32"/>
        </w:rPr>
        <w:t>стве судьи. Тогда курайзиты потребовали, чтобы их судил их бывший союзник, один из вождей мединского племени Аус, Саад ибн Муаз, к</w:t>
      </w:r>
      <w:r w:rsidRPr="009E6443">
        <w:rPr>
          <w:sz w:val="32"/>
          <w:szCs w:val="32"/>
        </w:rPr>
        <w:t>о</w:t>
      </w:r>
      <w:r w:rsidRPr="009E6443">
        <w:rPr>
          <w:sz w:val="32"/>
          <w:szCs w:val="32"/>
        </w:rPr>
        <w:t>торый получил тяжелое ранение в битве у рва.</w:t>
      </w:r>
    </w:p>
    <w:p w:rsidR="00155D70" w:rsidRPr="009E6443" w:rsidRDefault="00155D70" w:rsidP="00155D70">
      <w:pPr>
        <w:ind w:firstLine="284"/>
        <w:rPr>
          <w:sz w:val="32"/>
          <w:szCs w:val="32"/>
        </w:rPr>
      </w:pPr>
      <w:r w:rsidRPr="009E6443">
        <w:rPr>
          <w:sz w:val="32"/>
          <w:szCs w:val="32"/>
        </w:rPr>
        <w:t>Мухаммад уступил требованиям курайзитов и публично обещал, что он приведет в исполнение любой приговор, который вынесет Саад ибн Муаз. Он приказал привести его, и, поскольку его состояние было тяжелым, его привезли на носилках. Накануне суда мусульмане, в особенности ауситы, упрашивали Саада ибн Муаза вынести мягкий приговор по отн</w:t>
      </w:r>
      <w:r w:rsidRPr="009E6443">
        <w:rPr>
          <w:sz w:val="32"/>
          <w:szCs w:val="32"/>
        </w:rPr>
        <w:t>о</w:t>
      </w:r>
      <w:r w:rsidRPr="009E6443">
        <w:rPr>
          <w:sz w:val="32"/>
          <w:szCs w:val="32"/>
        </w:rPr>
        <w:t>шению к их бывшим союзникам.</w:t>
      </w:r>
    </w:p>
    <w:p w:rsidR="00155D70" w:rsidRPr="009E6443" w:rsidRDefault="00155D70" w:rsidP="00155D70">
      <w:pPr>
        <w:ind w:firstLine="284"/>
        <w:rPr>
          <w:sz w:val="32"/>
          <w:szCs w:val="32"/>
        </w:rPr>
      </w:pPr>
      <w:r w:rsidRPr="009E6443">
        <w:rPr>
          <w:sz w:val="32"/>
          <w:szCs w:val="32"/>
        </w:rPr>
        <w:t>Несмотря на это, Саад ибн Муаз неожиданно вынес суровый приговор о казни всех тех, кто сражался с оружием в руках против мусульман. Этих бойцов со стороны иудеев было несколько сотен. Согласно приговору Саада, их имущество, жены и дети перешли в собственность м</w:t>
      </w:r>
      <w:r w:rsidRPr="009E6443">
        <w:rPr>
          <w:sz w:val="32"/>
          <w:szCs w:val="32"/>
        </w:rPr>
        <w:t>у</w:t>
      </w:r>
      <w:r w:rsidRPr="009E6443">
        <w:rPr>
          <w:sz w:val="32"/>
          <w:szCs w:val="32"/>
        </w:rPr>
        <w:t>сульман.</w:t>
      </w:r>
    </w:p>
    <w:p w:rsidR="00155D70" w:rsidRPr="009E6443" w:rsidRDefault="00155D70" w:rsidP="00155D70">
      <w:pPr>
        <w:ind w:firstLine="284"/>
        <w:rPr>
          <w:sz w:val="32"/>
          <w:szCs w:val="32"/>
        </w:rPr>
      </w:pPr>
      <w:r w:rsidRPr="009E6443">
        <w:rPr>
          <w:sz w:val="32"/>
          <w:szCs w:val="32"/>
        </w:rPr>
        <w:t>Когда приговор был объявлен, пророк сказал, что это - приговор Бога. Он уже не мог изменить что-либо, так как пре</w:t>
      </w:r>
      <w:r w:rsidRPr="009E6443">
        <w:rPr>
          <w:sz w:val="32"/>
          <w:szCs w:val="32"/>
        </w:rPr>
        <w:t>ж</w:t>
      </w:r>
      <w:r w:rsidRPr="009E6443">
        <w:rPr>
          <w:sz w:val="32"/>
          <w:szCs w:val="32"/>
        </w:rPr>
        <w:t>де он обязался исполнить любой приговор, вынесенный Саадом ибн Муазом, кот</w:t>
      </w:r>
      <w:r w:rsidRPr="009E6443">
        <w:rPr>
          <w:sz w:val="32"/>
          <w:szCs w:val="32"/>
        </w:rPr>
        <w:t>о</w:t>
      </w:r>
      <w:r w:rsidRPr="009E6443">
        <w:rPr>
          <w:sz w:val="32"/>
          <w:szCs w:val="32"/>
        </w:rPr>
        <w:t>рого выбрали для суда над собой сами иудеи-курайзиты, отказавшиеся от суда Мухаммада. Этот приг</w:t>
      </w:r>
      <w:r w:rsidRPr="009E6443">
        <w:rPr>
          <w:sz w:val="32"/>
          <w:szCs w:val="32"/>
        </w:rPr>
        <w:t>о</w:t>
      </w:r>
      <w:r w:rsidRPr="009E6443">
        <w:rPr>
          <w:sz w:val="32"/>
          <w:szCs w:val="32"/>
        </w:rPr>
        <w:t>вор был приведен в испо</w:t>
      </w:r>
      <w:r w:rsidRPr="009E6443">
        <w:rPr>
          <w:sz w:val="32"/>
          <w:szCs w:val="32"/>
        </w:rPr>
        <w:t>л</w:t>
      </w:r>
      <w:r w:rsidRPr="009E6443">
        <w:rPr>
          <w:sz w:val="32"/>
          <w:szCs w:val="32"/>
        </w:rPr>
        <w:t>нение.</w:t>
      </w:r>
    </w:p>
    <w:p w:rsidR="00155D70" w:rsidRPr="009E6443" w:rsidRDefault="00155D70" w:rsidP="00155D70">
      <w:pPr>
        <w:ind w:firstLine="284"/>
        <w:rPr>
          <w:sz w:val="32"/>
          <w:szCs w:val="32"/>
        </w:rPr>
      </w:pPr>
      <w:r w:rsidRPr="009E6443">
        <w:rPr>
          <w:sz w:val="32"/>
          <w:szCs w:val="32"/>
        </w:rPr>
        <w:t>В 6 году хиджры, впервые за все время противостояния, пророк Мухаммад вместе с 1400 мусульманами неожиданно отправился в Мекку для соверш</w:t>
      </w:r>
      <w:r w:rsidRPr="009E6443">
        <w:rPr>
          <w:sz w:val="32"/>
          <w:szCs w:val="32"/>
        </w:rPr>
        <w:t>е</w:t>
      </w:r>
      <w:r w:rsidRPr="009E6443">
        <w:rPr>
          <w:sz w:val="32"/>
          <w:szCs w:val="32"/>
        </w:rPr>
        <w:t>ния паломничества. В связи с тем, что они намеревались совершить религ</w:t>
      </w:r>
      <w:r w:rsidRPr="009E6443">
        <w:rPr>
          <w:sz w:val="32"/>
          <w:szCs w:val="32"/>
        </w:rPr>
        <w:t>и</w:t>
      </w:r>
      <w:r w:rsidRPr="009E6443">
        <w:rPr>
          <w:sz w:val="32"/>
          <w:szCs w:val="32"/>
        </w:rPr>
        <w:t>озный ритуал, он запретил им вооружаться. Таким образом, мусульманские паломники подошли к местности Худайбия, расположенной в 17 км от Ме</w:t>
      </w:r>
      <w:r w:rsidRPr="009E6443">
        <w:rPr>
          <w:sz w:val="32"/>
          <w:szCs w:val="32"/>
        </w:rPr>
        <w:t>к</w:t>
      </w:r>
      <w:r w:rsidRPr="009E6443">
        <w:rPr>
          <w:sz w:val="32"/>
          <w:szCs w:val="32"/>
        </w:rPr>
        <w:t>ки. Узнав об этом, мекканцы выехали к ним навстречу и перекрыли им путь. Там, в 6 году хиджры был подписан мирный договор между пророком М</w:t>
      </w:r>
      <w:r w:rsidRPr="009E6443">
        <w:rPr>
          <w:sz w:val="32"/>
          <w:szCs w:val="32"/>
        </w:rPr>
        <w:t>у</w:t>
      </w:r>
      <w:r w:rsidRPr="009E6443">
        <w:rPr>
          <w:sz w:val="32"/>
          <w:szCs w:val="32"/>
        </w:rPr>
        <w:t>хаммадом и представителем курайшитов Сухайлем ибн Амром. В соответс</w:t>
      </w:r>
      <w:r w:rsidRPr="009E6443">
        <w:rPr>
          <w:sz w:val="32"/>
          <w:szCs w:val="32"/>
        </w:rPr>
        <w:t>т</w:t>
      </w:r>
      <w:r w:rsidRPr="009E6443">
        <w:rPr>
          <w:sz w:val="32"/>
          <w:szCs w:val="32"/>
        </w:rPr>
        <w:t>вии с условиями договора, мусульмане были обязаны вернуться обратно. Совершить паломничество им б</w:t>
      </w:r>
      <w:r w:rsidRPr="009E6443">
        <w:rPr>
          <w:sz w:val="32"/>
          <w:szCs w:val="32"/>
        </w:rPr>
        <w:t>ы</w:t>
      </w:r>
      <w:r w:rsidRPr="009E6443">
        <w:rPr>
          <w:sz w:val="32"/>
          <w:szCs w:val="32"/>
        </w:rPr>
        <w:t>ло позволено только в следующем году, и они должны были прибыть в Мекку безоружными. Самым тяжелым для м</w:t>
      </w:r>
      <w:r w:rsidRPr="009E6443">
        <w:rPr>
          <w:sz w:val="32"/>
          <w:szCs w:val="32"/>
        </w:rPr>
        <w:t>у</w:t>
      </w:r>
      <w:r w:rsidRPr="009E6443">
        <w:rPr>
          <w:sz w:val="32"/>
          <w:szCs w:val="32"/>
        </w:rPr>
        <w:t>сульман было требование кура</w:t>
      </w:r>
      <w:r w:rsidRPr="009E6443">
        <w:rPr>
          <w:sz w:val="32"/>
          <w:szCs w:val="32"/>
        </w:rPr>
        <w:t>й</w:t>
      </w:r>
      <w:r w:rsidRPr="009E6443">
        <w:rPr>
          <w:sz w:val="32"/>
          <w:szCs w:val="32"/>
        </w:rPr>
        <w:t>шитов о том, чтобы мусульмане возвращали им, по их требованию, своих единоверцев, которые прибывали к ним из Мекки. Против этого пункта выступили некоторые сподвижники пророка. Но пророк Мухаммад принял все условия курайшитов и заключил с ними мирный договор сроком на 10 лет. Как показали последующие события, он проявил дальновидность и политический талант. Именно благодаря этому миру, пусть даже на не совсем приемлемых для мусульман условиях, м</w:t>
      </w:r>
      <w:r w:rsidRPr="009E6443">
        <w:rPr>
          <w:sz w:val="32"/>
          <w:szCs w:val="32"/>
        </w:rPr>
        <w:t>у</w:t>
      </w:r>
      <w:r w:rsidRPr="009E6443">
        <w:rPr>
          <w:sz w:val="32"/>
          <w:szCs w:val="32"/>
        </w:rPr>
        <w:t>сульманское государство сумело укрепиться и распространить свою власть почти на весь Аравийский полуос</w:t>
      </w:r>
      <w:r w:rsidRPr="009E6443">
        <w:rPr>
          <w:sz w:val="32"/>
          <w:szCs w:val="32"/>
        </w:rPr>
        <w:t>т</w:t>
      </w:r>
      <w:r w:rsidRPr="009E6443">
        <w:rPr>
          <w:sz w:val="32"/>
          <w:szCs w:val="32"/>
        </w:rPr>
        <w:t xml:space="preserve">ров.  </w:t>
      </w:r>
    </w:p>
    <w:p w:rsidR="00155D70" w:rsidRPr="009E6443" w:rsidRDefault="00155D70" w:rsidP="00155D70">
      <w:pPr>
        <w:ind w:firstLine="284"/>
        <w:rPr>
          <w:sz w:val="32"/>
          <w:szCs w:val="32"/>
        </w:rPr>
      </w:pPr>
      <w:r w:rsidRPr="009E6443">
        <w:rPr>
          <w:sz w:val="32"/>
          <w:szCs w:val="32"/>
        </w:rPr>
        <w:t>После заключения этого мира пророк Мухаммад усилил дипломатическую деятельность. Он отправил послания к гл</w:t>
      </w:r>
      <w:r w:rsidRPr="009E6443">
        <w:rPr>
          <w:sz w:val="32"/>
          <w:szCs w:val="32"/>
        </w:rPr>
        <w:t>а</w:t>
      </w:r>
      <w:r w:rsidRPr="009E6443">
        <w:rPr>
          <w:sz w:val="32"/>
          <w:szCs w:val="32"/>
        </w:rPr>
        <w:t xml:space="preserve">вам всех близлежащих государств с предложением принять Ислам. В </w:t>
      </w:r>
      <w:r w:rsidR="00726FC6" w:rsidRPr="009E6443">
        <w:rPr>
          <w:sz w:val="32"/>
          <w:szCs w:val="32"/>
        </w:rPr>
        <w:t>э</w:t>
      </w:r>
      <w:r w:rsidRPr="009E6443">
        <w:rPr>
          <w:sz w:val="32"/>
          <w:szCs w:val="32"/>
        </w:rPr>
        <w:t>то же время он принял делегацию хр</w:t>
      </w:r>
      <w:r w:rsidRPr="009E6443">
        <w:rPr>
          <w:sz w:val="32"/>
          <w:szCs w:val="32"/>
        </w:rPr>
        <w:t>и</w:t>
      </w:r>
      <w:r w:rsidRPr="009E6443">
        <w:rPr>
          <w:sz w:val="32"/>
          <w:szCs w:val="32"/>
        </w:rPr>
        <w:t>стиан из На</w:t>
      </w:r>
      <w:r w:rsidRPr="009E6443">
        <w:rPr>
          <w:sz w:val="32"/>
          <w:szCs w:val="32"/>
        </w:rPr>
        <w:t>д</w:t>
      </w:r>
      <w:r w:rsidRPr="009E6443">
        <w:rPr>
          <w:sz w:val="32"/>
          <w:szCs w:val="32"/>
        </w:rPr>
        <w:t>жрана.</w:t>
      </w:r>
    </w:p>
    <w:p w:rsidR="00155D70" w:rsidRPr="009E6443" w:rsidRDefault="00155D70" w:rsidP="00155D70">
      <w:pPr>
        <w:ind w:firstLine="284"/>
        <w:rPr>
          <w:sz w:val="32"/>
          <w:szCs w:val="32"/>
        </w:rPr>
      </w:pPr>
      <w:r w:rsidRPr="009E6443">
        <w:rPr>
          <w:sz w:val="32"/>
          <w:szCs w:val="32"/>
        </w:rPr>
        <w:t>Тем временем иудеи, которые имели ряд хорошо укрепленных кре</w:t>
      </w:r>
      <w:r w:rsidR="00726FC6" w:rsidRPr="009E6443">
        <w:rPr>
          <w:sz w:val="32"/>
          <w:szCs w:val="32"/>
        </w:rPr>
        <w:t>постей в оазисе Хайбар, находящи</w:t>
      </w:r>
      <w:r w:rsidRPr="009E6443">
        <w:rPr>
          <w:sz w:val="32"/>
          <w:szCs w:val="32"/>
        </w:rPr>
        <w:t>мся между Мед</w:t>
      </w:r>
      <w:r w:rsidRPr="009E6443">
        <w:rPr>
          <w:sz w:val="32"/>
          <w:szCs w:val="32"/>
        </w:rPr>
        <w:t>и</w:t>
      </w:r>
      <w:r w:rsidRPr="009E6443">
        <w:rPr>
          <w:sz w:val="32"/>
          <w:szCs w:val="32"/>
        </w:rPr>
        <w:t>ной и Сирией, вынашивали планы нападения на Медину. В этом оазисе осела часть иудеев, выселе</w:t>
      </w:r>
      <w:r w:rsidRPr="009E6443">
        <w:rPr>
          <w:sz w:val="32"/>
          <w:szCs w:val="32"/>
        </w:rPr>
        <w:t>н</w:t>
      </w:r>
      <w:r w:rsidRPr="009E6443">
        <w:rPr>
          <w:sz w:val="32"/>
          <w:szCs w:val="32"/>
        </w:rPr>
        <w:t>ных в свое время из Медины. Узнав об их планах, пророк Мухаммад послал к ним А</w:t>
      </w:r>
      <w:r w:rsidRPr="009E6443">
        <w:rPr>
          <w:sz w:val="32"/>
          <w:szCs w:val="32"/>
        </w:rPr>
        <w:t>б</w:t>
      </w:r>
      <w:r w:rsidRPr="009E6443">
        <w:rPr>
          <w:sz w:val="32"/>
          <w:szCs w:val="32"/>
        </w:rPr>
        <w:t>дуллу ибн Раваху для переговоров. Однако иудеи отвер</w:t>
      </w:r>
      <w:r w:rsidRPr="009E6443">
        <w:rPr>
          <w:sz w:val="32"/>
          <w:szCs w:val="32"/>
        </w:rPr>
        <w:t>г</w:t>
      </w:r>
      <w:r w:rsidRPr="009E6443">
        <w:rPr>
          <w:sz w:val="32"/>
          <w:szCs w:val="32"/>
        </w:rPr>
        <w:t>ли все предложения пророка и заключили с арабским племенем Гатафан союз против мусульман. Тогда около 1600 мусульманских добровольцев отправились из Медины в Хайбар и спустя 3 дня подошли к этому оазису. Там между сторонами пр</w:t>
      </w:r>
      <w:r w:rsidRPr="009E6443">
        <w:rPr>
          <w:sz w:val="32"/>
          <w:szCs w:val="32"/>
        </w:rPr>
        <w:t>о</w:t>
      </w:r>
      <w:r w:rsidRPr="009E6443">
        <w:rPr>
          <w:sz w:val="32"/>
          <w:szCs w:val="32"/>
        </w:rPr>
        <w:t>изошли ожесточенные сражения. Мусульманам удалось сломить сопроти</w:t>
      </w:r>
      <w:r w:rsidRPr="009E6443">
        <w:rPr>
          <w:sz w:val="32"/>
          <w:szCs w:val="32"/>
        </w:rPr>
        <w:t>в</w:t>
      </w:r>
      <w:r w:rsidRPr="009E6443">
        <w:rPr>
          <w:sz w:val="32"/>
          <w:szCs w:val="32"/>
        </w:rPr>
        <w:t>ление иудеев, и те запрос</w:t>
      </w:r>
      <w:r w:rsidRPr="009E6443">
        <w:rPr>
          <w:sz w:val="32"/>
          <w:szCs w:val="32"/>
        </w:rPr>
        <w:t>и</w:t>
      </w:r>
      <w:r w:rsidRPr="009E6443">
        <w:rPr>
          <w:sz w:val="32"/>
          <w:szCs w:val="32"/>
        </w:rPr>
        <w:t>ли мира. В этих сражениях особо отличился Али ибн Абу Талиб. В результате, одна часть иудеев покинула оазис, но другая осталась там. Вслед за этой победой свою покорность мусульманам выраз</w:t>
      </w:r>
      <w:r w:rsidRPr="009E6443">
        <w:rPr>
          <w:sz w:val="32"/>
          <w:szCs w:val="32"/>
        </w:rPr>
        <w:t>и</w:t>
      </w:r>
      <w:r w:rsidRPr="009E6443">
        <w:rPr>
          <w:sz w:val="32"/>
          <w:szCs w:val="32"/>
        </w:rPr>
        <w:t>ли иудеи Фадака (к востоку от Ха</w:t>
      </w:r>
      <w:r w:rsidRPr="009E6443">
        <w:rPr>
          <w:sz w:val="32"/>
          <w:szCs w:val="32"/>
        </w:rPr>
        <w:t>й</w:t>
      </w:r>
      <w:r w:rsidRPr="009E6443">
        <w:rPr>
          <w:sz w:val="32"/>
          <w:szCs w:val="32"/>
        </w:rPr>
        <w:t>бара) и Теймы.</w:t>
      </w:r>
    </w:p>
    <w:p w:rsidR="00155D70" w:rsidRPr="009E6443" w:rsidRDefault="00155D70" w:rsidP="00155D70">
      <w:pPr>
        <w:ind w:firstLine="284"/>
        <w:rPr>
          <w:sz w:val="32"/>
          <w:szCs w:val="32"/>
        </w:rPr>
      </w:pPr>
      <w:r w:rsidRPr="009E6443">
        <w:rPr>
          <w:sz w:val="32"/>
          <w:szCs w:val="32"/>
        </w:rPr>
        <w:t>В месяце Зулькада 7 года хиджры, в соответствии с договором с мекка</w:t>
      </w:r>
      <w:r w:rsidRPr="009E6443">
        <w:rPr>
          <w:sz w:val="32"/>
          <w:szCs w:val="32"/>
        </w:rPr>
        <w:t>н</w:t>
      </w:r>
      <w:r w:rsidRPr="009E6443">
        <w:rPr>
          <w:sz w:val="32"/>
          <w:szCs w:val="32"/>
        </w:rPr>
        <w:t>цами, пророк Мухаммад вместе с двумя тысячами мусульманских паломн</w:t>
      </w:r>
      <w:r w:rsidRPr="009E6443">
        <w:rPr>
          <w:sz w:val="32"/>
          <w:szCs w:val="32"/>
        </w:rPr>
        <w:t>и</w:t>
      </w:r>
      <w:r w:rsidRPr="009E6443">
        <w:rPr>
          <w:sz w:val="32"/>
          <w:szCs w:val="32"/>
        </w:rPr>
        <w:t>ков выехал в Мекку. Курайшиты создали условия для посещения ими святых мест, а сами отошли к горам вокруг Мекки, откуда они могли наблюдать за ними.</w:t>
      </w:r>
    </w:p>
    <w:p w:rsidR="00155D70" w:rsidRPr="009E6443" w:rsidRDefault="00155D70" w:rsidP="00155D70">
      <w:pPr>
        <w:ind w:firstLine="284"/>
        <w:rPr>
          <w:sz w:val="32"/>
          <w:szCs w:val="32"/>
        </w:rPr>
      </w:pPr>
      <w:r w:rsidRPr="009E6443">
        <w:rPr>
          <w:sz w:val="32"/>
          <w:szCs w:val="32"/>
        </w:rPr>
        <w:t>После этого события из Мекки в Медину прибыли два влиятельных лидера курайшитов - Халид ибн аль-Валид и Амр ибн аль-Ас. Они объявили о пр</w:t>
      </w:r>
      <w:r w:rsidRPr="009E6443">
        <w:rPr>
          <w:sz w:val="32"/>
          <w:szCs w:val="32"/>
        </w:rPr>
        <w:t>и</w:t>
      </w:r>
      <w:r w:rsidRPr="009E6443">
        <w:rPr>
          <w:sz w:val="32"/>
          <w:szCs w:val="32"/>
        </w:rPr>
        <w:t>нятии Ислама. Халид был талантливым полководцем. Благодаря его такт</w:t>
      </w:r>
      <w:r w:rsidRPr="009E6443">
        <w:rPr>
          <w:sz w:val="32"/>
          <w:szCs w:val="32"/>
        </w:rPr>
        <w:t>и</w:t>
      </w:r>
      <w:r w:rsidRPr="009E6443">
        <w:rPr>
          <w:sz w:val="32"/>
          <w:szCs w:val="32"/>
        </w:rPr>
        <w:t>ческим маневрам в свое время курайшитам удалось нанести мусульманам поражение в битве при Ухуде. После принятия Ислама он поставил свой т</w:t>
      </w:r>
      <w:r w:rsidRPr="009E6443">
        <w:rPr>
          <w:sz w:val="32"/>
          <w:szCs w:val="32"/>
        </w:rPr>
        <w:t>а</w:t>
      </w:r>
      <w:r w:rsidRPr="009E6443">
        <w:rPr>
          <w:sz w:val="32"/>
          <w:szCs w:val="32"/>
        </w:rPr>
        <w:t>лант на службу молодому мусульманскому государству и внес большой вклад в блестящие победы мусульма</w:t>
      </w:r>
      <w:r w:rsidRPr="009E6443">
        <w:rPr>
          <w:sz w:val="32"/>
          <w:szCs w:val="32"/>
        </w:rPr>
        <w:t>н</w:t>
      </w:r>
      <w:r w:rsidRPr="009E6443">
        <w:rPr>
          <w:sz w:val="32"/>
          <w:szCs w:val="32"/>
        </w:rPr>
        <w:t>ских армий на различных фронтах. За его боевые заслуги пророк Мухаммад дал ему прозвище Сайфулла (меч А</w:t>
      </w:r>
      <w:r w:rsidRPr="009E6443">
        <w:rPr>
          <w:sz w:val="32"/>
          <w:szCs w:val="32"/>
        </w:rPr>
        <w:t>л</w:t>
      </w:r>
      <w:r w:rsidRPr="009E6443">
        <w:rPr>
          <w:sz w:val="32"/>
          <w:szCs w:val="32"/>
        </w:rPr>
        <w:t>лаха).</w:t>
      </w:r>
    </w:p>
    <w:p w:rsidR="00155D70" w:rsidRPr="009E6443" w:rsidRDefault="00155D70" w:rsidP="00155D70">
      <w:pPr>
        <w:ind w:firstLine="284"/>
        <w:rPr>
          <w:sz w:val="32"/>
          <w:szCs w:val="32"/>
        </w:rPr>
      </w:pPr>
      <w:r w:rsidRPr="009E6443">
        <w:rPr>
          <w:sz w:val="32"/>
          <w:szCs w:val="32"/>
        </w:rPr>
        <w:t>В 8 году хиджры христиане Сирии жестоко обошлись с послом мусульман аль-Харисом ибн Умайром, убив его. В ответ на это пророк Мухаммад ра</w:t>
      </w:r>
      <w:r w:rsidRPr="009E6443">
        <w:rPr>
          <w:sz w:val="32"/>
          <w:szCs w:val="32"/>
        </w:rPr>
        <w:t>с</w:t>
      </w:r>
      <w:r w:rsidRPr="009E6443">
        <w:rPr>
          <w:sz w:val="32"/>
          <w:szCs w:val="32"/>
        </w:rPr>
        <w:t>порядился отправить на север трехтысячную армию. Эту армию возглавлял его вольноотпущенник Зейд ибн Хариса. Перед выступлением этой армии пророк предупредил бойцов о том, чтобы они вели войну только с воор</w:t>
      </w:r>
      <w:r w:rsidRPr="009E6443">
        <w:rPr>
          <w:sz w:val="32"/>
          <w:szCs w:val="32"/>
        </w:rPr>
        <w:t>у</w:t>
      </w:r>
      <w:r w:rsidRPr="009E6443">
        <w:rPr>
          <w:sz w:val="32"/>
          <w:szCs w:val="32"/>
        </w:rPr>
        <w:t>женными силами противника, не трогали мирное население, проявляли г</w:t>
      </w:r>
      <w:r w:rsidRPr="009E6443">
        <w:rPr>
          <w:sz w:val="32"/>
          <w:szCs w:val="32"/>
        </w:rPr>
        <w:t>у</w:t>
      </w:r>
      <w:r w:rsidRPr="009E6443">
        <w:rPr>
          <w:sz w:val="32"/>
          <w:szCs w:val="32"/>
        </w:rPr>
        <w:t>манность к пленным и не занимались вандализмом. Он делал это перед ка</w:t>
      </w:r>
      <w:r w:rsidRPr="009E6443">
        <w:rPr>
          <w:sz w:val="32"/>
          <w:szCs w:val="32"/>
        </w:rPr>
        <w:t>ж</w:t>
      </w:r>
      <w:r w:rsidRPr="009E6443">
        <w:rPr>
          <w:sz w:val="32"/>
          <w:szCs w:val="32"/>
        </w:rPr>
        <w:t>дым походом м</w:t>
      </w:r>
      <w:r w:rsidRPr="009E6443">
        <w:rPr>
          <w:sz w:val="32"/>
          <w:szCs w:val="32"/>
        </w:rPr>
        <w:t>у</w:t>
      </w:r>
      <w:r w:rsidRPr="009E6443">
        <w:rPr>
          <w:sz w:val="32"/>
          <w:szCs w:val="32"/>
        </w:rPr>
        <w:t>сульманских войск.</w:t>
      </w:r>
    </w:p>
    <w:p w:rsidR="00155D70" w:rsidRPr="009E6443" w:rsidRDefault="00155D70" w:rsidP="00155D70">
      <w:pPr>
        <w:ind w:firstLine="284"/>
        <w:rPr>
          <w:sz w:val="32"/>
          <w:szCs w:val="32"/>
        </w:rPr>
      </w:pPr>
      <w:r w:rsidRPr="009E6443">
        <w:rPr>
          <w:sz w:val="32"/>
          <w:szCs w:val="32"/>
        </w:rPr>
        <w:t>Когда армия подошла к Маану, выяснилось, что дальнейший путь им пр</w:t>
      </w:r>
      <w:r w:rsidRPr="009E6443">
        <w:rPr>
          <w:sz w:val="32"/>
          <w:szCs w:val="32"/>
        </w:rPr>
        <w:t>е</w:t>
      </w:r>
      <w:r w:rsidRPr="009E6443">
        <w:rPr>
          <w:sz w:val="32"/>
          <w:szCs w:val="32"/>
        </w:rPr>
        <w:t>градила стотысячная армия Византии, васс</w:t>
      </w:r>
      <w:r w:rsidRPr="009E6443">
        <w:rPr>
          <w:sz w:val="32"/>
          <w:szCs w:val="32"/>
        </w:rPr>
        <w:t>а</w:t>
      </w:r>
      <w:r w:rsidRPr="009E6443">
        <w:rPr>
          <w:sz w:val="32"/>
          <w:szCs w:val="32"/>
        </w:rPr>
        <w:t>лами которых были арабы-христиане, проживавшие в этом регионе. Однако мусульманская армия не побоялась вступить в бой с многократно превосходящими их силами пр</w:t>
      </w:r>
      <w:r w:rsidRPr="009E6443">
        <w:rPr>
          <w:sz w:val="32"/>
          <w:szCs w:val="32"/>
        </w:rPr>
        <w:t>о</w:t>
      </w:r>
      <w:r w:rsidRPr="009E6443">
        <w:rPr>
          <w:sz w:val="32"/>
          <w:szCs w:val="32"/>
        </w:rPr>
        <w:t>тивника и подошла к Муте - местечку, расположенному к с</w:t>
      </w:r>
      <w:r w:rsidRPr="009E6443">
        <w:rPr>
          <w:sz w:val="32"/>
          <w:szCs w:val="32"/>
        </w:rPr>
        <w:t>е</w:t>
      </w:r>
      <w:r w:rsidRPr="009E6443">
        <w:rPr>
          <w:sz w:val="32"/>
          <w:szCs w:val="32"/>
        </w:rPr>
        <w:t>веру от Маана. Там произошло сражение, в котором мусульмане понесли значительные п</w:t>
      </w:r>
      <w:r w:rsidRPr="009E6443">
        <w:rPr>
          <w:sz w:val="32"/>
          <w:szCs w:val="32"/>
        </w:rPr>
        <w:t>о</w:t>
      </w:r>
      <w:r w:rsidRPr="009E6443">
        <w:rPr>
          <w:sz w:val="32"/>
          <w:szCs w:val="32"/>
        </w:rPr>
        <w:t>тери. Геройской смертью пал Зейд ибн Хариса, а также другие командиры - Джафар ибн Абу Талиб, Абдулла ибн Раваха, Сабит ибн Аркам. Командов</w:t>
      </w:r>
      <w:r w:rsidRPr="009E6443">
        <w:rPr>
          <w:sz w:val="32"/>
          <w:szCs w:val="32"/>
        </w:rPr>
        <w:t>а</w:t>
      </w:r>
      <w:r w:rsidRPr="009E6443">
        <w:rPr>
          <w:sz w:val="32"/>
          <w:szCs w:val="32"/>
        </w:rPr>
        <w:t>ние во</w:t>
      </w:r>
      <w:r w:rsidRPr="009E6443">
        <w:rPr>
          <w:sz w:val="32"/>
          <w:szCs w:val="32"/>
        </w:rPr>
        <w:t>й</w:t>
      </w:r>
      <w:r w:rsidRPr="009E6443">
        <w:rPr>
          <w:sz w:val="32"/>
          <w:szCs w:val="32"/>
        </w:rPr>
        <w:t>ском взял на себя Халид ибн аль-Валид, который, перегруппировав силы, сумел дать отпор византийцам и обеспечил организованное отступл</w:t>
      </w:r>
      <w:r w:rsidRPr="009E6443">
        <w:rPr>
          <w:sz w:val="32"/>
          <w:szCs w:val="32"/>
        </w:rPr>
        <w:t>е</w:t>
      </w:r>
      <w:r w:rsidRPr="009E6443">
        <w:rPr>
          <w:sz w:val="32"/>
          <w:szCs w:val="32"/>
        </w:rPr>
        <w:t>ние мусульман.</w:t>
      </w:r>
    </w:p>
    <w:p w:rsidR="00155D70" w:rsidRPr="009E6443" w:rsidRDefault="00155D70" w:rsidP="00155D70">
      <w:pPr>
        <w:ind w:firstLine="284"/>
        <w:rPr>
          <w:sz w:val="32"/>
          <w:szCs w:val="32"/>
        </w:rPr>
      </w:pPr>
      <w:r w:rsidRPr="009E6443">
        <w:rPr>
          <w:sz w:val="32"/>
          <w:szCs w:val="32"/>
        </w:rPr>
        <w:t>К 8 году хиджры в результате активной проповеднической деятельности мусульман, Ислам начал стремительно распространяться среди многих пл</w:t>
      </w:r>
      <w:r w:rsidRPr="009E6443">
        <w:rPr>
          <w:sz w:val="32"/>
          <w:szCs w:val="32"/>
        </w:rPr>
        <w:t>е</w:t>
      </w:r>
      <w:r w:rsidRPr="009E6443">
        <w:rPr>
          <w:sz w:val="32"/>
          <w:szCs w:val="32"/>
        </w:rPr>
        <w:t>мен Аравии. В результате деятельности пророка Мухаммада мусульманское государс</w:t>
      </w:r>
      <w:r w:rsidRPr="009E6443">
        <w:rPr>
          <w:sz w:val="32"/>
          <w:szCs w:val="32"/>
        </w:rPr>
        <w:t>т</w:t>
      </w:r>
      <w:r w:rsidRPr="009E6443">
        <w:rPr>
          <w:sz w:val="32"/>
          <w:szCs w:val="32"/>
        </w:rPr>
        <w:t>во постепенно усиливалось.</w:t>
      </w:r>
    </w:p>
    <w:p w:rsidR="00155D70" w:rsidRPr="009E6443" w:rsidRDefault="00155D70" w:rsidP="00155D70">
      <w:pPr>
        <w:ind w:firstLine="284"/>
        <w:rPr>
          <w:sz w:val="32"/>
          <w:szCs w:val="32"/>
        </w:rPr>
      </w:pPr>
      <w:r w:rsidRPr="009E6443">
        <w:rPr>
          <w:sz w:val="32"/>
          <w:szCs w:val="32"/>
        </w:rPr>
        <w:t xml:space="preserve">В месяце Шабан 8 года вооруженные отряды племени Бакр, которые были союзниками курайшитов, напали на племя Хузаа, которое было союзником мусульман. В результате этого нападения было убито много людей, и </w:t>
      </w:r>
      <w:r w:rsidR="001C01CB" w:rsidRPr="009E6443">
        <w:rPr>
          <w:sz w:val="32"/>
          <w:szCs w:val="32"/>
        </w:rPr>
        <w:t>к</w:t>
      </w:r>
      <w:r w:rsidRPr="009E6443">
        <w:rPr>
          <w:sz w:val="32"/>
          <w:szCs w:val="32"/>
        </w:rPr>
        <w:t>у</w:t>
      </w:r>
      <w:r w:rsidRPr="009E6443">
        <w:rPr>
          <w:sz w:val="32"/>
          <w:szCs w:val="32"/>
        </w:rPr>
        <w:t>райшиты оказали им поддержку в этом деле. Таким образом, они нарушили условия Худайбийского мирного договора. Впоследствии они пожалели об этом и даже отправили на переговоры с мусульманами Абу Суфьяна, одного из мекканских вождей, однако его миссия окончилась безрезультатно.</w:t>
      </w:r>
    </w:p>
    <w:p w:rsidR="00155D70" w:rsidRPr="009E6443" w:rsidRDefault="00155D70" w:rsidP="00155D70">
      <w:pPr>
        <w:ind w:firstLine="284"/>
        <w:rPr>
          <w:sz w:val="32"/>
          <w:szCs w:val="32"/>
        </w:rPr>
      </w:pPr>
      <w:r w:rsidRPr="009E6443">
        <w:rPr>
          <w:sz w:val="32"/>
          <w:szCs w:val="32"/>
        </w:rPr>
        <w:t>После этого по приказу пророка Мухаммада десятитысячная мусульма</w:t>
      </w:r>
      <w:r w:rsidRPr="009E6443">
        <w:rPr>
          <w:sz w:val="32"/>
          <w:szCs w:val="32"/>
        </w:rPr>
        <w:t>н</w:t>
      </w:r>
      <w:r w:rsidRPr="009E6443">
        <w:rPr>
          <w:sz w:val="32"/>
          <w:szCs w:val="32"/>
        </w:rPr>
        <w:t>ская армия выступила на Мекку. Мекканцы уже не могли оказать им сопр</w:t>
      </w:r>
      <w:r w:rsidRPr="009E6443">
        <w:rPr>
          <w:sz w:val="32"/>
          <w:szCs w:val="32"/>
        </w:rPr>
        <w:t>о</w:t>
      </w:r>
      <w:r w:rsidRPr="009E6443">
        <w:rPr>
          <w:sz w:val="32"/>
          <w:szCs w:val="32"/>
        </w:rPr>
        <w:t>тивление. Абу Суфьян обговорил с мусульманами условия сдачи города, и в месяце Р</w:t>
      </w:r>
      <w:r w:rsidRPr="009E6443">
        <w:rPr>
          <w:sz w:val="32"/>
          <w:szCs w:val="32"/>
        </w:rPr>
        <w:t>а</w:t>
      </w:r>
      <w:r w:rsidRPr="009E6443">
        <w:rPr>
          <w:sz w:val="32"/>
          <w:szCs w:val="32"/>
        </w:rPr>
        <w:t>мадан 8 года мусульманская армия вошла в Мекку.</w:t>
      </w:r>
    </w:p>
    <w:p w:rsidR="00155D70" w:rsidRPr="009E6443" w:rsidRDefault="00155D70" w:rsidP="00155D70">
      <w:pPr>
        <w:ind w:firstLine="284"/>
        <w:rPr>
          <w:sz w:val="32"/>
          <w:szCs w:val="32"/>
        </w:rPr>
      </w:pPr>
      <w:r w:rsidRPr="009E6443">
        <w:rPr>
          <w:sz w:val="32"/>
          <w:szCs w:val="32"/>
        </w:rPr>
        <w:t>После этой победы пророк Мухаммад вошел в мекканский храм Каабу и разрушил всех находящихся в ней идолов. Затем он обратился к народу с р</w:t>
      </w:r>
      <w:r w:rsidRPr="009E6443">
        <w:rPr>
          <w:sz w:val="32"/>
          <w:szCs w:val="32"/>
        </w:rPr>
        <w:t>е</w:t>
      </w:r>
      <w:r w:rsidRPr="009E6443">
        <w:rPr>
          <w:sz w:val="32"/>
          <w:szCs w:val="32"/>
        </w:rPr>
        <w:t>чью, в которой еще раз призвал людей уверовать в единого Бога и разъяснил основы рел</w:t>
      </w:r>
      <w:r w:rsidRPr="009E6443">
        <w:rPr>
          <w:sz w:val="32"/>
          <w:szCs w:val="32"/>
        </w:rPr>
        <w:t>и</w:t>
      </w:r>
      <w:r w:rsidRPr="009E6443">
        <w:rPr>
          <w:sz w:val="32"/>
          <w:szCs w:val="32"/>
        </w:rPr>
        <w:t>гии. Там же он объявил о помиловании почти всех своих врагов. В результате этих событий все вожди Мекки приняли И</w:t>
      </w:r>
      <w:r w:rsidRPr="009E6443">
        <w:rPr>
          <w:sz w:val="32"/>
          <w:szCs w:val="32"/>
        </w:rPr>
        <w:t>с</w:t>
      </w:r>
      <w:r w:rsidRPr="009E6443">
        <w:rPr>
          <w:sz w:val="32"/>
          <w:szCs w:val="32"/>
        </w:rPr>
        <w:t>лам. Несмотря на эту победу, пророк Мухаммад не обосновался там, и столицей государства осталась Мед</w:t>
      </w:r>
      <w:r w:rsidRPr="009E6443">
        <w:rPr>
          <w:sz w:val="32"/>
          <w:szCs w:val="32"/>
        </w:rPr>
        <w:t>и</w:t>
      </w:r>
      <w:r w:rsidRPr="009E6443">
        <w:rPr>
          <w:sz w:val="32"/>
          <w:szCs w:val="32"/>
        </w:rPr>
        <w:t>на.</w:t>
      </w:r>
    </w:p>
    <w:p w:rsidR="00155D70" w:rsidRPr="009E6443" w:rsidRDefault="00155D70" w:rsidP="00155D70">
      <w:pPr>
        <w:ind w:firstLine="284"/>
        <w:rPr>
          <w:sz w:val="32"/>
          <w:szCs w:val="32"/>
        </w:rPr>
      </w:pPr>
      <w:r w:rsidRPr="009E6443">
        <w:rPr>
          <w:sz w:val="32"/>
          <w:szCs w:val="32"/>
        </w:rPr>
        <w:t>После взятия Мекки отряды мусульман были отправлены для разрушения языческих святилищ в других регионах Аравии. В частности, были разруш</w:t>
      </w:r>
      <w:r w:rsidRPr="009E6443">
        <w:rPr>
          <w:sz w:val="32"/>
          <w:szCs w:val="32"/>
        </w:rPr>
        <w:t>е</w:t>
      </w:r>
      <w:r w:rsidRPr="009E6443">
        <w:rPr>
          <w:sz w:val="32"/>
          <w:szCs w:val="32"/>
        </w:rPr>
        <w:t>ны святилища Уззы, Лат, Манат.</w:t>
      </w:r>
    </w:p>
    <w:p w:rsidR="00155D70" w:rsidRPr="009E6443" w:rsidRDefault="00155D70" w:rsidP="00155D70">
      <w:pPr>
        <w:ind w:firstLine="284"/>
        <w:rPr>
          <w:sz w:val="32"/>
          <w:szCs w:val="32"/>
        </w:rPr>
      </w:pPr>
      <w:r w:rsidRPr="009E6443">
        <w:rPr>
          <w:sz w:val="32"/>
          <w:szCs w:val="32"/>
        </w:rPr>
        <w:t>После победы над курайшитами лидеры арабских племен Хавазин, Сакиф и некоторых других заключили военный союз против мусульман, так как опасались дальнейшего усиления мусульманского государства. Они собрали в Афтасе дв</w:t>
      </w:r>
      <w:r w:rsidRPr="009E6443">
        <w:rPr>
          <w:sz w:val="32"/>
          <w:szCs w:val="32"/>
        </w:rPr>
        <w:t>а</w:t>
      </w:r>
      <w:r w:rsidRPr="009E6443">
        <w:rPr>
          <w:sz w:val="32"/>
          <w:szCs w:val="32"/>
        </w:rPr>
        <w:t>дцатитысячную армию во главе с Маликом ибн Ауфом. Оттуда они направились в местечко Хунайн, которое находилось поблизости, и з</w:t>
      </w:r>
      <w:r w:rsidRPr="009E6443">
        <w:rPr>
          <w:sz w:val="32"/>
          <w:szCs w:val="32"/>
        </w:rPr>
        <w:t>а</w:t>
      </w:r>
      <w:r w:rsidRPr="009E6443">
        <w:rPr>
          <w:sz w:val="32"/>
          <w:szCs w:val="32"/>
        </w:rPr>
        <w:t>няли там боевые позиции. Это произошло в месяце Шавваль 8 года. Узнав об этом, двенадцатитысячная мусульманская армия во главе с пророком М</w:t>
      </w:r>
      <w:r w:rsidRPr="009E6443">
        <w:rPr>
          <w:sz w:val="32"/>
          <w:szCs w:val="32"/>
        </w:rPr>
        <w:t>у</w:t>
      </w:r>
      <w:r w:rsidRPr="009E6443">
        <w:rPr>
          <w:sz w:val="32"/>
          <w:szCs w:val="32"/>
        </w:rPr>
        <w:t>хаммадом тоже подошла туда. Стороны сошлись в сражении, в котором у</w:t>
      </w:r>
      <w:r w:rsidRPr="009E6443">
        <w:rPr>
          <w:sz w:val="32"/>
          <w:szCs w:val="32"/>
        </w:rPr>
        <w:t>с</w:t>
      </w:r>
      <w:r w:rsidRPr="009E6443">
        <w:rPr>
          <w:sz w:val="32"/>
          <w:szCs w:val="32"/>
        </w:rPr>
        <w:t>пех первоначально сопутствовал союзникам. Однако затем мусульмане п</w:t>
      </w:r>
      <w:r w:rsidRPr="009E6443">
        <w:rPr>
          <w:sz w:val="32"/>
          <w:szCs w:val="32"/>
        </w:rPr>
        <w:t>е</w:t>
      </w:r>
      <w:r w:rsidRPr="009E6443">
        <w:rPr>
          <w:sz w:val="32"/>
          <w:szCs w:val="32"/>
        </w:rPr>
        <w:t>рехватили инициативу и разгром</w:t>
      </w:r>
      <w:r w:rsidRPr="009E6443">
        <w:rPr>
          <w:sz w:val="32"/>
          <w:szCs w:val="32"/>
        </w:rPr>
        <w:t>и</w:t>
      </w:r>
      <w:r w:rsidRPr="009E6443">
        <w:rPr>
          <w:sz w:val="32"/>
          <w:szCs w:val="32"/>
        </w:rPr>
        <w:t>ли их. Малик ибн Ауф со своими бойцами бежали в крепость Таиф, к которой подошли преследующие их мусульмане. Но взять кр</w:t>
      </w:r>
      <w:r w:rsidRPr="009E6443">
        <w:rPr>
          <w:sz w:val="32"/>
          <w:szCs w:val="32"/>
        </w:rPr>
        <w:t>е</w:t>
      </w:r>
      <w:r w:rsidRPr="009E6443">
        <w:rPr>
          <w:sz w:val="32"/>
          <w:szCs w:val="32"/>
        </w:rPr>
        <w:t>пость они так и не сумели и отступили.</w:t>
      </w:r>
    </w:p>
    <w:p w:rsidR="00155D70" w:rsidRPr="009E6443" w:rsidRDefault="00155D70" w:rsidP="00155D70">
      <w:pPr>
        <w:ind w:firstLine="284"/>
        <w:rPr>
          <w:sz w:val="32"/>
          <w:szCs w:val="32"/>
        </w:rPr>
      </w:pPr>
      <w:r w:rsidRPr="009E6443">
        <w:rPr>
          <w:sz w:val="32"/>
          <w:szCs w:val="32"/>
        </w:rPr>
        <w:t>Спустя некоторое время к пророку Мухаммаду  прибыла делегация хав</w:t>
      </w:r>
      <w:r w:rsidRPr="009E6443">
        <w:rPr>
          <w:sz w:val="32"/>
          <w:szCs w:val="32"/>
        </w:rPr>
        <w:t>а</w:t>
      </w:r>
      <w:r w:rsidRPr="009E6443">
        <w:rPr>
          <w:sz w:val="32"/>
          <w:szCs w:val="32"/>
        </w:rPr>
        <w:t>зинцев во главе с Зухайром ибн Сурадом. Они объявили о принятии Ислама и попросили освободить их соотечественников, плененных мусульманами. Их прос</w:t>
      </w:r>
      <w:r w:rsidRPr="009E6443">
        <w:rPr>
          <w:sz w:val="32"/>
          <w:szCs w:val="32"/>
        </w:rPr>
        <w:t>ь</w:t>
      </w:r>
      <w:r w:rsidRPr="009E6443">
        <w:rPr>
          <w:sz w:val="32"/>
          <w:szCs w:val="32"/>
        </w:rPr>
        <w:t>ба была удовлетворена.</w:t>
      </w:r>
    </w:p>
    <w:p w:rsidR="00155D70" w:rsidRPr="009E6443" w:rsidRDefault="00155D70" w:rsidP="00155D70">
      <w:pPr>
        <w:ind w:firstLine="284"/>
        <w:rPr>
          <w:sz w:val="32"/>
          <w:szCs w:val="32"/>
        </w:rPr>
      </w:pPr>
      <w:r w:rsidRPr="009E6443">
        <w:rPr>
          <w:sz w:val="32"/>
          <w:szCs w:val="32"/>
        </w:rPr>
        <w:t>Тем временем на севере активизировались византийцы, которые с их с</w:t>
      </w:r>
      <w:r w:rsidRPr="009E6443">
        <w:rPr>
          <w:sz w:val="32"/>
          <w:szCs w:val="32"/>
        </w:rPr>
        <w:t>о</w:t>
      </w:r>
      <w:r w:rsidRPr="009E6443">
        <w:rPr>
          <w:sz w:val="32"/>
          <w:szCs w:val="32"/>
        </w:rPr>
        <w:t>юзниками - арабами-христианами - были обеспокоены постепенным усил</w:t>
      </w:r>
      <w:r w:rsidRPr="009E6443">
        <w:rPr>
          <w:sz w:val="32"/>
          <w:szCs w:val="32"/>
        </w:rPr>
        <w:t>е</w:t>
      </w:r>
      <w:r w:rsidRPr="009E6443">
        <w:rPr>
          <w:sz w:val="32"/>
          <w:szCs w:val="32"/>
        </w:rPr>
        <w:t>нием молодого мусульманского государства. До мусульман дошли трево</w:t>
      </w:r>
      <w:r w:rsidRPr="009E6443">
        <w:rPr>
          <w:sz w:val="32"/>
          <w:szCs w:val="32"/>
        </w:rPr>
        <w:t>ж</w:t>
      </w:r>
      <w:r w:rsidRPr="009E6443">
        <w:rPr>
          <w:sz w:val="32"/>
          <w:szCs w:val="32"/>
        </w:rPr>
        <w:t>ные известия о том, что византийский император Ираклий собирает бол</w:t>
      </w:r>
      <w:r w:rsidRPr="009E6443">
        <w:rPr>
          <w:sz w:val="32"/>
          <w:szCs w:val="32"/>
        </w:rPr>
        <w:t>ь</w:t>
      </w:r>
      <w:r w:rsidRPr="009E6443">
        <w:rPr>
          <w:sz w:val="32"/>
          <w:szCs w:val="32"/>
        </w:rPr>
        <w:t>шую армию для вторжения в Аравию. В месяце Раджаб 9 года хиджры тр</w:t>
      </w:r>
      <w:r w:rsidRPr="009E6443">
        <w:rPr>
          <w:sz w:val="32"/>
          <w:szCs w:val="32"/>
        </w:rPr>
        <w:t>и</w:t>
      </w:r>
      <w:r w:rsidRPr="009E6443">
        <w:rPr>
          <w:sz w:val="32"/>
          <w:szCs w:val="32"/>
        </w:rPr>
        <w:t>дцатитысячная армия мусульман выступила против византийцев и подошла к Табуку. Но сражение так и не состоялось. Узнав о приближении мусул</w:t>
      </w:r>
      <w:r w:rsidRPr="009E6443">
        <w:rPr>
          <w:sz w:val="32"/>
          <w:szCs w:val="32"/>
        </w:rPr>
        <w:t>ь</w:t>
      </w:r>
      <w:r w:rsidRPr="009E6443">
        <w:rPr>
          <w:sz w:val="32"/>
          <w:szCs w:val="32"/>
        </w:rPr>
        <w:t>ман, византийцы отступили, после чего мусульмане вернулись обратно.</w:t>
      </w:r>
    </w:p>
    <w:p w:rsidR="00155D70" w:rsidRPr="009E6443" w:rsidRDefault="00155D70" w:rsidP="00155D70">
      <w:pPr>
        <w:ind w:firstLine="284"/>
        <w:rPr>
          <w:sz w:val="32"/>
          <w:szCs w:val="32"/>
        </w:rPr>
      </w:pPr>
      <w:r w:rsidRPr="009E6443">
        <w:rPr>
          <w:sz w:val="32"/>
          <w:szCs w:val="32"/>
        </w:rPr>
        <w:t>На протяжении 9 года хиджры мусульманское государство еще больше окрепло, и к пророку Мухаммаду  стали прибывать делегации разных пл</w:t>
      </w:r>
      <w:r w:rsidRPr="009E6443">
        <w:rPr>
          <w:sz w:val="32"/>
          <w:szCs w:val="32"/>
        </w:rPr>
        <w:t>е</w:t>
      </w:r>
      <w:r w:rsidRPr="009E6443">
        <w:rPr>
          <w:sz w:val="32"/>
          <w:szCs w:val="32"/>
        </w:rPr>
        <w:t>мен для переговоров и выражения своей покорности ему. К концу своей жизни ему удалось создать сильное государство, которое контролировало почти весь Аравийский полуостров. Для управления государством пророк Мухаммад назначил н</w:t>
      </w:r>
      <w:r w:rsidRPr="009E6443">
        <w:rPr>
          <w:sz w:val="32"/>
          <w:szCs w:val="32"/>
        </w:rPr>
        <w:t>а</w:t>
      </w:r>
      <w:r w:rsidRPr="009E6443">
        <w:rPr>
          <w:sz w:val="32"/>
          <w:szCs w:val="32"/>
        </w:rPr>
        <w:t>местников в разные регионы.</w:t>
      </w:r>
    </w:p>
    <w:p w:rsidR="00155D70" w:rsidRPr="009E6443" w:rsidRDefault="00726FC6" w:rsidP="00155D70">
      <w:pPr>
        <w:tabs>
          <w:tab w:val="left" w:pos="720"/>
        </w:tabs>
        <w:ind w:firstLine="284"/>
        <w:rPr>
          <w:sz w:val="32"/>
          <w:szCs w:val="32"/>
        </w:rPr>
      </w:pPr>
      <w:r w:rsidRPr="009E6443">
        <w:rPr>
          <w:sz w:val="32"/>
          <w:szCs w:val="32"/>
        </w:rPr>
        <w:t>П</w:t>
      </w:r>
      <w:r w:rsidR="00155D70" w:rsidRPr="009E6443">
        <w:rPr>
          <w:sz w:val="32"/>
          <w:szCs w:val="32"/>
        </w:rPr>
        <w:t>ророк Мухаммад умер в 11 году хиджры, оставив после себя величайшее наследие. Исламская религия, постулаты которой он сформулировал благ</w:t>
      </w:r>
      <w:r w:rsidR="00155D70" w:rsidRPr="009E6443">
        <w:rPr>
          <w:sz w:val="32"/>
          <w:szCs w:val="32"/>
        </w:rPr>
        <w:t>о</w:t>
      </w:r>
      <w:r w:rsidR="00155D70" w:rsidRPr="009E6443">
        <w:rPr>
          <w:sz w:val="32"/>
          <w:szCs w:val="32"/>
        </w:rPr>
        <w:t>даря Божественному откровению, оказала большое влияние на развитие м</w:t>
      </w:r>
      <w:r w:rsidR="00155D70" w:rsidRPr="009E6443">
        <w:rPr>
          <w:sz w:val="32"/>
          <w:szCs w:val="32"/>
        </w:rPr>
        <w:t>и</w:t>
      </w:r>
      <w:r w:rsidR="00155D70" w:rsidRPr="009E6443">
        <w:rPr>
          <w:sz w:val="32"/>
          <w:szCs w:val="32"/>
        </w:rPr>
        <w:t>ровой цивилиз</w:t>
      </w:r>
      <w:r w:rsidR="00155D70" w:rsidRPr="009E6443">
        <w:rPr>
          <w:sz w:val="32"/>
          <w:szCs w:val="32"/>
        </w:rPr>
        <w:t>а</w:t>
      </w:r>
      <w:r w:rsidR="00155D70" w:rsidRPr="009E6443">
        <w:rPr>
          <w:sz w:val="32"/>
          <w:szCs w:val="32"/>
        </w:rPr>
        <w:t>ции. Он вел скромный образ жизни, довольствовался только самыми необходимыми для жизнедеятельности вещами. Ему были свойс</w:t>
      </w:r>
      <w:r w:rsidR="00155D70" w:rsidRPr="009E6443">
        <w:rPr>
          <w:sz w:val="32"/>
          <w:szCs w:val="32"/>
        </w:rPr>
        <w:t>т</w:t>
      </w:r>
      <w:r w:rsidR="00155D70" w:rsidRPr="009E6443">
        <w:rPr>
          <w:sz w:val="32"/>
          <w:szCs w:val="32"/>
        </w:rPr>
        <w:t>венны многие добродетельные качества. Он был справедливым, кротким, прощающим, терпеливым человеком, отл</w:t>
      </w:r>
      <w:r w:rsidR="00155D70" w:rsidRPr="009E6443">
        <w:rPr>
          <w:sz w:val="32"/>
          <w:szCs w:val="32"/>
        </w:rPr>
        <w:t>и</w:t>
      </w:r>
      <w:r w:rsidR="00155D70" w:rsidRPr="009E6443">
        <w:rPr>
          <w:sz w:val="32"/>
          <w:szCs w:val="32"/>
        </w:rPr>
        <w:t>чался несравненной щедростью и великодушием, всегда сдерживал свои обещания. Мухаммад также отлича</w:t>
      </w:r>
      <w:r w:rsidR="00155D70" w:rsidRPr="009E6443">
        <w:rPr>
          <w:sz w:val="32"/>
          <w:szCs w:val="32"/>
        </w:rPr>
        <w:t>л</w:t>
      </w:r>
      <w:r w:rsidR="00155D70" w:rsidRPr="009E6443">
        <w:rPr>
          <w:sz w:val="32"/>
          <w:szCs w:val="32"/>
        </w:rPr>
        <w:t>ся своим бесстрашием и отвагой. Все эти идеальные качества были даны ему Аллахом, последним посланником которого он являлся.  Позднее мусул</w:t>
      </w:r>
      <w:r w:rsidR="00155D70" w:rsidRPr="009E6443">
        <w:rPr>
          <w:sz w:val="32"/>
          <w:szCs w:val="32"/>
        </w:rPr>
        <w:t>ь</w:t>
      </w:r>
      <w:r w:rsidR="00155D70" w:rsidRPr="009E6443">
        <w:rPr>
          <w:sz w:val="32"/>
          <w:szCs w:val="32"/>
        </w:rPr>
        <w:t>манские историки писали книги посвященные жизни и деятельности прор</w:t>
      </w:r>
      <w:r w:rsidR="00155D70" w:rsidRPr="009E6443">
        <w:rPr>
          <w:sz w:val="32"/>
          <w:szCs w:val="32"/>
        </w:rPr>
        <w:t>о</w:t>
      </w:r>
      <w:r w:rsidR="00155D70" w:rsidRPr="009E6443">
        <w:rPr>
          <w:sz w:val="32"/>
          <w:szCs w:val="32"/>
        </w:rPr>
        <w:t>ка Мухаммада, его совершенной морали и прочих высоких качествах. Эти книги стали наз</w:t>
      </w:r>
      <w:r w:rsidR="00155D70" w:rsidRPr="009E6443">
        <w:rPr>
          <w:sz w:val="32"/>
          <w:szCs w:val="32"/>
        </w:rPr>
        <w:t>ы</w:t>
      </w:r>
      <w:r w:rsidR="00155D70" w:rsidRPr="009E6443">
        <w:rPr>
          <w:sz w:val="32"/>
          <w:szCs w:val="32"/>
        </w:rPr>
        <w:t>вать Сийарами.</w:t>
      </w:r>
    </w:p>
    <w:p w:rsidR="00155D70" w:rsidRPr="009E6443" w:rsidRDefault="00155D70" w:rsidP="00155D70">
      <w:pPr>
        <w:tabs>
          <w:tab w:val="left" w:pos="720"/>
        </w:tabs>
        <w:ind w:firstLine="284"/>
        <w:rPr>
          <w:b/>
          <w:i/>
          <w:sz w:val="32"/>
          <w:szCs w:val="32"/>
        </w:rPr>
      </w:pPr>
      <w:r w:rsidRPr="009E6443">
        <w:rPr>
          <w:b/>
          <w:i/>
          <w:sz w:val="32"/>
          <w:szCs w:val="32"/>
        </w:rPr>
        <w:t>Другие имена пророка Мухаммада</w:t>
      </w:r>
    </w:p>
    <w:p w:rsidR="00155D70" w:rsidRPr="009E6443" w:rsidRDefault="00155D70" w:rsidP="00155D70">
      <w:pPr>
        <w:ind w:firstLine="284"/>
        <w:rPr>
          <w:sz w:val="32"/>
          <w:szCs w:val="32"/>
        </w:rPr>
      </w:pPr>
      <w:r w:rsidRPr="009E6443">
        <w:rPr>
          <w:sz w:val="32"/>
          <w:szCs w:val="32"/>
        </w:rPr>
        <w:t>В мусульманской традиции пророк Мухаммад называется и другими им</w:t>
      </w:r>
      <w:r w:rsidRPr="009E6443">
        <w:rPr>
          <w:sz w:val="32"/>
          <w:szCs w:val="32"/>
        </w:rPr>
        <w:t>е</w:t>
      </w:r>
      <w:r w:rsidRPr="009E6443">
        <w:rPr>
          <w:sz w:val="32"/>
          <w:szCs w:val="32"/>
        </w:rPr>
        <w:t>нами, например:</w:t>
      </w:r>
    </w:p>
    <w:p w:rsidR="00155D70" w:rsidRPr="009E6443" w:rsidRDefault="00155D70" w:rsidP="00155D70">
      <w:pPr>
        <w:ind w:firstLine="284"/>
        <w:rPr>
          <w:sz w:val="32"/>
          <w:szCs w:val="32"/>
        </w:rPr>
      </w:pPr>
      <w:r w:rsidRPr="009E6443">
        <w:rPr>
          <w:sz w:val="32"/>
          <w:szCs w:val="32"/>
          <w:u w:val="single"/>
        </w:rPr>
        <w:t>Ахмад</w:t>
      </w:r>
      <w:r w:rsidRPr="009E6443">
        <w:rPr>
          <w:sz w:val="32"/>
          <w:szCs w:val="32"/>
        </w:rPr>
        <w:t xml:space="preserve"> - достойный похвалы, восхваляемый (61: 6).</w:t>
      </w:r>
    </w:p>
    <w:p w:rsidR="00155D70" w:rsidRPr="009E6443" w:rsidRDefault="00155D70" w:rsidP="00155D70">
      <w:pPr>
        <w:tabs>
          <w:tab w:val="left" w:pos="720"/>
        </w:tabs>
        <w:ind w:firstLine="284"/>
        <w:rPr>
          <w:sz w:val="32"/>
          <w:szCs w:val="32"/>
        </w:rPr>
      </w:pPr>
      <w:r w:rsidRPr="009E6443">
        <w:rPr>
          <w:sz w:val="32"/>
          <w:szCs w:val="32"/>
          <w:u w:val="single"/>
        </w:rPr>
        <w:t>Мубашшир</w:t>
      </w:r>
      <w:r w:rsidRPr="009E6443">
        <w:rPr>
          <w:b/>
          <w:sz w:val="32"/>
          <w:szCs w:val="32"/>
        </w:rPr>
        <w:t xml:space="preserve"> </w:t>
      </w:r>
      <w:r w:rsidRPr="009E6443">
        <w:rPr>
          <w:sz w:val="32"/>
          <w:szCs w:val="32"/>
        </w:rPr>
        <w:t>- Благовествующий (Коран 48: 8).</w:t>
      </w:r>
    </w:p>
    <w:p w:rsidR="00155D70" w:rsidRPr="009E6443" w:rsidRDefault="00155D70" w:rsidP="00155D70">
      <w:pPr>
        <w:tabs>
          <w:tab w:val="left" w:pos="720"/>
        </w:tabs>
        <w:ind w:firstLine="284"/>
        <w:rPr>
          <w:sz w:val="32"/>
          <w:szCs w:val="32"/>
        </w:rPr>
      </w:pPr>
      <w:r w:rsidRPr="009E6443">
        <w:rPr>
          <w:sz w:val="32"/>
          <w:szCs w:val="32"/>
          <w:u w:val="single"/>
        </w:rPr>
        <w:t>Муджтаба</w:t>
      </w:r>
      <w:r w:rsidRPr="009E6443">
        <w:rPr>
          <w:sz w:val="32"/>
          <w:szCs w:val="32"/>
        </w:rPr>
        <w:t xml:space="preserve"> - Избранный, Ценный.</w:t>
      </w:r>
    </w:p>
    <w:p w:rsidR="00155D70" w:rsidRPr="009E6443" w:rsidRDefault="00155D70" w:rsidP="00155D70">
      <w:pPr>
        <w:tabs>
          <w:tab w:val="left" w:pos="720"/>
        </w:tabs>
        <w:ind w:firstLine="284"/>
        <w:rPr>
          <w:b/>
          <w:sz w:val="32"/>
          <w:szCs w:val="32"/>
        </w:rPr>
      </w:pPr>
      <w:r w:rsidRPr="009E6443">
        <w:rPr>
          <w:sz w:val="32"/>
          <w:szCs w:val="32"/>
          <w:u w:val="single"/>
        </w:rPr>
        <w:t>Мустафа</w:t>
      </w:r>
      <w:r w:rsidRPr="009E6443">
        <w:rPr>
          <w:b/>
          <w:sz w:val="32"/>
          <w:szCs w:val="32"/>
        </w:rPr>
        <w:t xml:space="preserve"> </w:t>
      </w:r>
      <w:r w:rsidRPr="009E6443">
        <w:rPr>
          <w:sz w:val="32"/>
          <w:szCs w:val="32"/>
        </w:rPr>
        <w:t>- Избранный.</w:t>
      </w:r>
    </w:p>
    <w:p w:rsidR="00155D70" w:rsidRPr="009E6443" w:rsidRDefault="00155D70" w:rsidP="00155D70">
      <w:pPr>
        <w:tabs>
          <w:tab w:val="left" w:pos="720"/>
        </w:tabs>
        <w:ind w:firstLine="284"/>
        <w:rPr>
          <w:b/>
          <w:sz w:val="32"/>
          <w:szCs w:val="32"/>
        </w:rPr>
      </w:pPr>
      <w:r w:rsidRPr="009E6443">
        <w:rPr>
          <w:sz w:val="32"/>
          <w:szCs w:val="32"/>
          <w:u w:val="single"/>
        </w:rPr>
        <w:t>Рауф</w:t>
      </w:r>
      <w:r w:rsidR="005A6313" w:rsidRPr="009E6443">
        <w:rPr>
          <w:sz w:val="32"/>
          <w:szCs w:val="32"/>
        </w:rPr>
        <w:t xml:space="preserve"> </w:t>
      </w:r>
      <w:r w:rsidRPr="009E6443">
        <w:rPr>
          <w:sz w:val="32"/>
          <w:szCs w:val="32"/>
        </w:rPr>
        <w:t>-</w:t>
      </w:r>
      <w:r w:rsidR="005A6313" w:rsidRPr="009E6443">
        <w:rPr>
          <w:sz w:val="32"/>
          <w:szCs w:val="32"/>
        </w:rPr>
        <w:t xml:space="preserve"> </w:t>
      </w:r>
      <w:r w:rsidRPr="009E6443">
        <w:rPr>
          <w:sz w:val="32"/>
          <w:szCs w:val="32"/>
        </w:rPr>
        <w:t xml:space="preserve">Кроткий (Коран 9: 128). </w:t>
      </w:r>
    </w:p>
    <w:p w:rsidR="00155D70" w:rsidRPr="009E6443" w:rsidRDefault="00155D70" w:rsidP="00155D70">
      <w:pPr>
        <w:tabs>
          <w:tab w:val="left" w:pos="720"/>
        </w:tabs>
        <w:ind w:firstLine="284"/>
        <w:rPr>
          <w:sz w:val="32"/>
          <w:szCs w:val="32"/>
        </w:rPr>
      </w:pPr>
      <w:r w:rsidRPr="009E6443">
        <w:rPr>
          <w:sz w:val="32"/>
          <w:szCs w:val="32"/>
          <w:u w:val="single"/>
        </w:rPr>
        <w:t>Рахматан лиль-Алямин</w:t>
      </w:r>
      <w:r w:rsidRPr="009E6443">
        <w:rPr>
          <w:sz w:val="32"/>
          <w:szCs w:val="32"/>
        </w:rPr>
        <w:t xml:space="preserve"> -  посланный как милость к мирам. </w:t>
      </w:r>
    </w:p>
    <w:p w:rsidR="005A6313" w:rsidRPr="009E6443" w:rsidRDefault="005A6313" w:rsidP="005A6313">
      <w:pPr>
        <w:tabs>
          <w:tab w:val="left" w:pos="7810"/>
        </w:tabs>
        <w:ind w:firstLine="284"/>
        <w:rPr>
          <w:sz w:val="32"/>
          <w:szCs w:val="32"/>
        </w:rPr>
      </w:pPr>
      <w:r w:rsidRPr="009E6443">
        <w:rPr>
          <w:sz w:val="32"/>
          <w:szCs w:val="32"/>
          <w:u w:val="single"/>
        </w:rPr>
        <w:t>Хабибуллах</w:t>
      </w:r>
      <w:r w:rsidR="00C46579" w:rsidRPr="009E6443">
        <w:rPr>
          <w:sz w:val="32"/>
          <w:szCs w:val="32"/>
        </w:rPr>
        <w:t xml:space="preserve"> - Д</w:t>
      </w:r>
      <w:r w:rsidRPr="009E6443">
        <w:rPr>
          <w:sz w:val="32"/>
          <w:szCs w:val="32"/>
        </w:rPr>
        <w:t xml:space="preserve">руг и любимец Аллаха. </w:t>
      </w:r>
    </w:p>
    <w:p w:rsidR="00155D70" w:rsidRPr="009E6443" w:rsidRDefault="00155D70" w:rsidP="00155D70">
      <w:pPr>
        <w:ind w:firstLine="284"/>
        <w:rPr>
          <w:sz w:val="32"/>
          <w:szCs w:val="32"/>
        </w:rPr>
      </w:pPr>
      <w:r w:rsidRPr="009E6443">
        <w:rPr>
          <w:sz w:val="32"/>
          <w:szCs w:val="32"/>
          <w:u w:val="single"/>
        </w:rPr>
        <w:t>Умми</w:t>
      </w:r>
      <w:r w:rsidR="000A29CC" w:rsidRPr="009E6443">
        <w:rPr>
          <w:sz w:val="32"/>
          <w:szCs w:val="32"/>
        </w:rPr>
        <w:t xml:space="preserve"> - Ч</w:t>
      </w:r>
      <w:r w:rsidRPr="009E6443">
        <w:rPr>
          <w:sz w:val="32"/>
          <w:szCs w:val="32"/>
        </w:rPr>
        <w:t>еловек, который не обучался, не читал книг и не умеет писать (Коран 7: 157-158). Не обучаясь наукам, не читая книг и не умея писать, М</w:t>
      </w:r>
      <w:r w:rsidRPr="009E6443">
        <w:rPr>
          <w:sz w:val="32"/>
          <w:szCs w:val="32"/>
        </w:rPr>
        <w:t>у</w:t>
      </w:r>
      <w:r w:rsidRPr="009E6443">
        <w:rPr>
          <w:sz w:val="32"/>
          <w:szCs w:val="32"/>
        </w:rPr>
        <w:t>хаммад получал знания путем откровения от Аллаха и безошибочно сообщал о различных событиях, упомянутых в истории. Несмотря на свою безгр</w:t>
      </w:r>
      <w:r w:rsidRPr="009E6443">
        <w:rPr>
          <w:sz w:val="32"/>
          <w:szCs w:val="32"/>
        </w:rPr>
        <w:t>а</w:t>
      </w:r>
      <w:r w:rsidRPr="009E6443">
        <w:rPr>
          <w:sz w:val="32"/>
          <w:szCs w:val="32"/>
        </w:rPr>
        <w:t>мотность</w:t>
      </w:r>
      <w:r w:rsidR="005A6313" w:rsidRPr="009E6443">
        <w:rPr>
          <w:sz w:val="32"/>
          <w:szCs w:val="32"/>
        </w:rPr>
        <w:t>,</w:t>
      </w:r>
      <w:r w:rsidRPr="009E6443">
        <w:rPr>
          <w:sz w:val="32"/>
          <w:szCs w:val="32"/>
        </w:rPr>
        <w:t xml:space="preserve"> Коран, который принес Мухаммад, а также его хадисы стали и</w:t>
      </w:r>
      <w:r w:rsidRPr="009E6443">
        <w:rPr>
          <w:sz w:val="32"/>
          <w:szCs w:val="32"/>
        </w:rPr>
        <w:t>с</w:t>
      </w:r>
      <w:r w:rsidRPr="009E6443">
        <w:rPr>
          <w:sz w:val="32"/>
          <w:szCs w:val="32"/>
        </w:rPr>
        <w:t>точником глубочайших познаний со стороны последующих поколений уч</w:t>
      </w:r>
      <w:r w:rsidRPr="009E6443">
        <w:rPr>
          <w:sz w:val="32"/>
          <w:szCs w:val="32"/>
        </w:rPr>
        <w:t>е</w:t>
      </w:r>
      <w:r w:rsidRPr="009E6443">
        <w:rPr>
          <w:sz w:val="32"/>
          <w:szCs w:val="32"/>
        </w:rPr>
        <w:t>ных. И это является о</w:t>
      </w:r>
      <w:r w:rsidRPr="009E6443">
        <w:rPr>
          <w:sz w:val="32"/>
          <w:szCs w:val="32"/>
        </w:rPr>
        <w:t>д</w:t>
      </w:r>
      <w:r w:rsidRPr="009E6443">
        <w:rPr>
          <w:sz w:val="32"/>
          <w:szCs w:val="32"/>
        </w:rPr>
        <w:t xml:space="preserve">ним из самых больших его чудес.  </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r w:rsidRPr="009E6443">
        <w:rPr>
          <w:b/>
          <w:sz w:val="32"/>
          <w:szCs w:val="32"/>
        </w:rPr>
        <w:t xml:space="preserve">Мухаммад Бакир </w:t>
      </w:r>
      <w:r w:rsidRPr="009E6443">
        <w:rPr>
          <w:sz w:val="32"/>
          <w:szCs w:val="32"/>
        </w:rPr>
        <w:t>(57/676-114/732) - потомок пророка Мухаммада и Али ибн Абу Талиба, Его отцом был Али Зайн аль-Абидин, матерью - Умм А</w:t>
      </w:r>
      <w:r w:rsidRPr="009E6443">
        <w:rPr>
          <w:sz w:val="32"/>
          <w:szCs w:val="32"/>
        </w:rPr>
        <w:t>б</w:t>
      </w:r>
      <w:r w:rsidRPr="009E6443">
        <w:rPr>
          <w:sz w:val="32"/>
          <w:szCs w:val="32"/>
        </w:rPr>
        <w:t>дулла. Мухаммад Бакир был одним из самых известных знатоков Корана, хадисов и мусульманского права. Занимался преподавательской деятельн</w:t>
      </w:r>
      <w:r w:rsidRPr="009E6443">
        <w:rPr>
          <w:sz w:val="32"/>
          <w:szCs w:val="32"/>
        </w:rPr>
        <w:t>о</w:t>
      </w:r>
      <w:r w:rsidRPr="009E6443">
        <w:rPr>
          <w:sz w:val="32"/>
          <w:szCs w:val="32"/>
        </w:rPr>
        <w:t>стью в Медине. Шииты почитают его как своего пятого непогрешимого имама.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Мухаммад ибн Абд аль-Ваххаб </w:t>
      </w:r>
      <w:r w:rsidRPr="009E6443">
        <w:rPr>
          <w:sz w:val="32"/>
          <w:szCs w:val="32"/>
        </w:rPr>
        <w:t>(1116/1703-1206/1792)</w:t>
      </w:r>
      <w:r w:rsidRPr="009E6443">
        <w:rPr>
          <w:b/>
          <w:sz w:val="32"/>
          <w:szCs w:val="32"/>
        </w:rPr>
        <w:t xml:space="preserve"> </w:t>
      </w:r>
      <w:r w:rsidRPr="009E6443">
        <w:rPr>
          <w:sz w:val="32"/>
          <w:szCs w:val="32"/>
        </w:rPr>
        <w:t>- известный ар</w:t>
      </w:r>
      <w:r w:rsidRPr="009E6443">
        <w:rPr>
          <w:sz w:val="32"/>
          <w:szCs w:val="32"/>
        </w:rPr>
        <w:t>а</w:t>
      </w:r>
      <w:r w:rsidRPr="009E6443">
        <w:rPr>
          <w:sz w:val="32"/>
          <w:szCs w:val="32"/>
        </w:rPr>
        <w:t xml:space="preserve">вийский религиозный и политический деятель XII/XVIII века. Выступал с проповедью принципов строжайшего Единобожия (Таухида) и призывал к отказу от нововведений и мистицизма. Подробнее см. </w:t>
      </w:r>
      <w:r w:rsidRPr="009E6443">
        <w:rPr>
          <w:b/>
          <w:sz w:val="32"/>
          <w:szCs w:val="32"/>
        </w:rPr>
        <w:t>Ваххаб</w:t>
      </w:r>
      <w:r w:rsidRPr="009E6443">
        <w:rPr>
          <w:b/>
          <w:sz w:val="32"/>
          <w:szCs w:val="32"/>
        </w:rPr>
        <w:t>и</w:t>
      </w:r>
      <w:r w:rsidRPr="009E6443">
        <w:rPr>
          <w:b/>
          <w:sz w:val="32"/>
          <w:szCs w:val="32"/>
        </w:rPr>
        <w:t>ты</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Мухаммад ибн Али</w:t>
      </w:r>
      <w:r w:rsidRPr="009E6443">
        <w:rPr>
          <w:sz w:val="32"/>
          <w:szCs w:val="32"/>
        </w:rPr>
        <w:t xml:space="preserve"> (195/816-220/835) - потомок пророка Мухаммада и Али ибн Абу Талиба</w:t>
      </w:r>
      <w:r w:rsidR="00F458FA" w:rsidRPr="009E6443">
        <w:rPr>
          <w:sz w:val="32"/>
          <w:szCs w:val="32"/>
        </w:rPr>
        <w:t>, Его отцом был Али ибн Муса (Ри</w:t>
      </w:r>
      <w:r w:rsidRPr="009E6443">
        <w:rPr>
          <w:sz w:val="32"/>
          <w:szCs w:val="32"/>
        </w:rPr>
        <w:t>за). Его также наз</w:t>
      </w:r>
      <w:r w:rsidRPr="009E6443">
        <w:rPr>
          <w:sz w:val="32"/>
          <w:szCs w:val="32"/>
        </w:rPr>
        <w:t>ы</w:t>
      </w:r>
      <w:r w:rsidRPr="009E6443">
        <w:rPr>
          <w:sz w:val="32"/>
          <w:szCs w:val="32"/>
        </w:rPr>
        <w:t>вали Таги и Джавад. Мухаммад ибн Али был знатоком Корана, хадисов и мусульма</w:t>
      </w:r>
      <w:r w:rsidRPr="009E6443">
        <w:rPr>
          <w:sz w:val="32"/>
          <w:szCs w:val="32"/>
        </w:rPr>
        <w:t>н</w:t>
      </w:r>
      <w:r w:rsidRPr="009E6443">
        <w:rPr>
          <w:sz w:val="32"/>
          <w:szCs w:val="32"/>
        </w:rPr>
        <w:t>ского права. Жил в Медине.</w:t>
      </w:r>
    </w:p>
    <w:p w:rsidR="00155D70" w:rsidRPr="009E6443" w:rsidRDefault="00155D70" w:rsidP="00155D70">
      <w:pPr>
        <w:ind w:firstLine="284"/>
        <w:rPr>
          <w:sz w:val="32"/>
          <w:szCs w:val="32"/>
        </w:rPr>
      </w:pPr>
      <w:r w:rsidRPr="009E6443">
        <w:rPr>
          <w:sz w:val="32"/>
          <w:szCs w:val="32"/>
        </w:rPr>
        <w:t>Халиф аль-Мамун (198/813-218/833) пригласил Мухаммада ибн Али в Б</w:t>
      </w:r>
      <w:r w:rsidRPr="009E6443">
        <w:rPr>
          <w:sz w:val="32"/>
          <w:szCs w:val="32"/>
        </w:rPr>
        <w:t>а</w:t>
      </w:r>
      <w:r w:rsidRPr="009E6443">
        <w:rPr>
          <w:sz w:val="32"/>
          <w:szCs w:val="32"/>
        </w:rPr>
        <w:t>гдад. Он проявил к нему большое почтение и выдал за него свою дочь. Затем Мухаммад ибн Али снова уехал в Медину. После смерти аль-Мамуна к вл</w:t>
      </w:r>
      <w:r w:rsidRPr="009E6443">
        <w:rPr>
          <w:sz w:val="32"/>
          <w:szCs w:val="32"/>
        </w:rPr>
        <w:t>а</w:t>
      </w:r>
      <w:r w:rsidRPr="009E6443">
        <w:rPr>
          <w:sz w:val="32"/>
          <w:szCs w:val="32"/>
        </w:rPr>
        <w:t>сти пришел аль-Мутасим (218/833-227/842). Он вызвал Мухаммада ибн Али в Багдад, где тот скончался. Есть версия того, что он мог быть умерщвлен своей женой.</w:t>
      </w:r>
    </w:p>
    <w:p w:rsidR="00155D70" w:rsidRPr="009E6443" w:rsidRDefault="00155D70" w:rsidP="00155D70">
      <w:pPr>
        <w:ind w:firstLine="284"/>
        <w:rPr>
          <w:sz w:val="32"/>
          <w:szCs w:val="32"/>
        </w:rPr>
      </w:pPr>
      <w:r w:rsidRPr="009E6443">
        <w:rPr>
          <w:sz w:val="32"/>
          <w:szCs w:val="32"/>
        </w:rPr>
        <w:t>Шииты почитают Мухаммада ибн Али как своего девятого непогреш</w:t>
      </w:r>
      <w:r w:rsidRPr="009E6443">
        <w:rPr>
          <w:sz w:val="32"/>
          <w:szCs w:val="32"/>
        </w:rPr>
        <w:t>и</w:t>
      </w:r>
      <w:r w:rsidRPr="009E6443">
        <w:rPr>
          <w:sz w:val="32"/>
          <w:szCs w:val="32"/>
        </w:rPr>
        <w:t>мого имама.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Мухаммад ибн Идрис аш-Шафии </w:t>
      </w:r>
      <w:r w:rsidRPr="009E6443">
        <w:rPr>
          <w:sz w:val="32"/>
          <w:szCs w:val="32"/>
        </w:rPr>
        <w:t>(150/767-204/819) -  выдающийся м</w:t>
      </w:r>
      <w:r w:rsidRPr="009E6443">
        <w:rPr>
          <w:sz w:val="32"/>
          <w:szCs w:val="32"/>
        </w:rPr>
        <w:t>у</w:t>
      </w:r>
      <w:r w:rsidRPr="009E6443">
        <w:rPr>
          <w:sz w:val="32"/>
          <w:szCs w:val="32"/>
        </w:rPr>
        <w:t xml:space="preserve">сульманский мыслитель и правовед, </w:t>
      </w:r>
      <w:r w:rsidR="00DD4718" w:rsidRPr="009E6443">
        <w:rPr>
          <w:sz w:val="32"/>
          <w:szCs w:val="32"/>
        </w:rPr>
        <w:t>эпоним</w:t>
      </w:r>
      <w:r w:rsidRPr="009E6443">
        <w:rPr>
          <w:sz w:val="32"/>
          <w:szCs w:val="32"/>
        </w:rPr>
        <w:t xml:space="preserve"> одного из четырех правовых школ суннитского Ислама (См. </w:t>
      </w:r>
      <w:r w:rsidRPr="009E6443">
        <w:rPr>
          <w:b/>
          <w:sz w:val="32"/>
          <w:szCs w:val="32"/>
        </w:rPr>
        <w:t>Шафиитский мазхаб</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Мухаммад ибн Сирин аль-Ансари </w:t>
      </w:r>
      <w:r w:rsidRPr="009E6443">
        <w:rPr>
          <w:sz w:val="32"/>
          <w:szCs w:val="32"/>
        </w:rPr>
        <w:t>(ум. в 110/729) - один из наиболее и</w:t>
      </w:r>
      <w:r w:rsidRPr="009E6443">
        <w:rPr>
          <w:sz w:val="32"/>
          <w:szCs w:val="32"/>
        </w:rPr>
        <w:t>з</w:t>
      </w:r>
      <w:r w:rsidRPr="009E6443">
        <w:rPr>
          <w:sz w:val="32"/>
          <w:szCs w:val="32"/>
        </w:rPr>
        <w:t>вестных передатчиков хадисов из поколения табиунов. Он был одним из с</w:t>
      </w:r>
      <w:r w:rsidRPr="009E6443">
        <w:rPr>
          <w:sz w:val="32"/>
          <w:szCs w:val="32"/>
        </w:rPr>
        <w:t>а</w:t>
      </w:r>
      <w:r w:rsidRPr="009E6443">
        <w:rPr>
          <w:sz w:val="32"/>
          <w:szCs w:val="32"/>
        </w:rPr>
        <w:t xml:space="preserve">мых ученых и образованных людей своего времени. </w:t>
      </w:r>
    </w:p>
    <w:p w:rsidR="00155D70" w:rsidRPr="009E6443" w:rsidRDefault="00155D70" w:rsidP="00155D70">
      <w:pPr>
        <w:ind w:firstLine="284"/>
        <w:rPr>
          <w:sz w:val="32"/>
          <w:szCs w:val="32"/>
        </w:rPr>
      </w:pPr>
      <w:r w:rsidRPr="009E6443">
        <w:rPr>
          <w:sz w:val="32"/>
          <w:szCs w:val="32"/>
        </w:rPr>
        <w:t xml:space="preserve">Мухаммад ибн Сирин родился в период правления халифа Османа и был рабом </w:t>
      </w:r>
      <w:r w:rsidRPr="009E6443">
        <w:rPr>
          <w:i/>
          <w:sz w:val="32"/>
          <w:szCs w:val="32"/>
        </w:rPr>
        <w:t>Анаса ибн Малика</w:t>
      </w:r>
      <w:r w:rsidRPr="009E6443">
        <w:rPr>
          <w:sz w:val="32"/>
          <w:szCs w:val="32"/>
        </w:rPr>
        <w:t>, который купил его у Халида ибн Валида. Халид пленил его в Ираке, вернее в Айн ат-Тамре, возле города Анбар. Однако Анас позволил М</w:t>
      </w:r>
      <w:r w:rsidRPr="009E6443">
        <w:rPr>
          <w:sz w:val="32"/>
          <w:szCs w:val="32"/>
        </w:rPr>
        <w:t>у</w:t>
      </w:r>
      <w:r w:rsidRPr="009E6443">
        <w:rPr>
          <w:sz w:val="32"/>
          <w:szCs w:val="32"/>
        </w:rPr>
        <w:t>хаммаду ибн Сирину заработать достаточное количество денег для своего выкупа из рабства. Заплатив выкуп, Мухаммад стал св</w:t>
      </w:r>
      <w:r w:rsidRPr="009E6443">
        <w:rPr>
          <w:sz w:val="32"/>
          <w:szCs w:val="32"/>
        </w:rPr>
        <w:t>о</w:t>
      </w:r>
      <w:r w:rsidRPr="009E6443">
        <w:rPr>
          <w:sz w:val="32"/>
          <w:szCs w:val="32"/>
        </w:rPr>
        <w:t>бодным человеком.</w:t>
      </w:r>
    </w:p>
    <w:p w:rsidR="00155D70" w:rsidRPr="009E6443" w:rsidRDefault="00155D70" w:rsidP="00155D70">
      <w:pPr>
        <w:ind w:firstLine="284"/>
        <w:rPr>
          <w:sz w:val="32"/>
          <w:szCs w:val="32"/>
        </w:rPr>
      </w:pPr>
      <w:r w:rsidRPr="009E6443">
        <w:rPr>
          <w:sz w:val="32"/>
          <w:szCs w:val="32"/>
        </w:rPr>
        <w:t xml:space="preserve">Мухаммад ибн Сирин встречался с тридцатью сподвижниками пророка Мухаммада и передал </w:t>
      </w:r>
      <w:r w:rsidR="00F458FA" w:rsidRPr="009E6443">
        <w:rPr>
          <w:sz w:val="32"/>
          <w:szCs w:val="32"/>
        </w:rPr>
        <w:t>из</w:t>
      </w:r>
      <w:r w:rsidRPr="009E6443">
        <w:rPr>
          <w:sz w:val="32"/>
          <w:szCs w:val="32"/>
        </w:rPr>
        <w:t xml:space="preserve"> их уст хадисы. В числе этих сподвижников были Зейд ибн Сабит, Анас ибн Малик, Абу Хурайра, Хузайфа ибн аль-Йаман. Но с Аишей, Абу Ба</w:t>
      </w:r>
      <w:r w:rsidRPr="009E6443">
        <w:rPr>
          <w:sz w:val="32"/>
          <w:szCs w:val="32"/>
        </w:rPr>
        <w:t>к</w:t>
      </w:r>
      <w:r w:rsidRPr="009E6443">
        <w:rPr>
          <w:sz w:val="32"/>
          <w:szCs w:val="32"/>
        </w:rPr>
        <w:t>ром, Абу Зарром, Ибн Аббасом, Абу Дардой, Имраном ибн Хусайном Мухаммад ибн Сирин лично не встречался и поэт</w:t>
      </w:r>
      <w:r w:rsidRPr="009E6443">
        <w:rPr>
          <w:sz w:val="32"/>
          <w:szCs w:val="32"/>
        </w:rPr>
        <w:t>о</w:t>
      </w:r>
      <w:r w:rsidRPr="009E6443">
        <w:rPr>
          <w:sz w:val="32"/>
          <w:szCs w:val="32"/>
        </w:rPr>
        <w:t xml:space="preserve">му </w:t>
      </w:r>
      <w:r w:rsidR="000A29CC" w:rsidRPr="009E6443">
        <w:rPr>
          <w:sz w:val="32"/>
          <w:szCs w:val="32"/>
        </w:rPr>
        <w:t xml:space="preserve">переданные им </w:t>
      </w:r>
      <w:r w:rsidRPr="009E6443">
        <w:rPr>
          <w:sz w:val="32"/>
          <w:szCs w:val="32"/>
        </w:rPr>
        <w:t>хадисы</w:t>
      </w:r>
      <w:r w:rsidR="000A29CC" w:rsidRPr="009E6443">
        <w:rPr>
          <w:sz w:val="32"/>
          <w:szCs w:val="32"/>
        </w:rPr>
        <w:t xml:space="preserve"> от этих людей,</w:t>
      </w:r>
      <w:r w:rsidRPr="009E6443">
        <w:rPr>
          <w:sz w:val="32"/>
          <w:szCs w:val="32"/>
        </w:rPr>
        <w:t xml:space="preserve"> не имеют в цепи передатчиков </w:t>
      </w:r>
      <w:r w:rsidR="00F458FA" w:rsidRPr="009E6443">
        <w:rPr>
          <w:sz w:val="32"/>
          <w:szCs w:val="32"/>
        </w:rPr>
        <w:t>сподвижника,</w:t>
      </w:r>
      <w:r w:rsidRPr="009E6443">
        <w:rPr>
          <w:sz w:val="32"/>
          <w:szCs w:val="32"/>
        </w:rPr>
        <w:t xml:space="preserve"> от которого он слышал этот хадис (т.е. </w:t>
      </w:r>
      <w:r w:rsidR="00F458FA" w:rsidRPr="009E6443">
        <w:rPr>
          <w:sz w:val="32"/>
          <w:szCs w:val="32"/>
        </w:rPr>
        <w:t xml:space="preserve">эти хадисы </w:t>
      </w:r>
      <w:r w:rsidRPr="009E6443">
        <w:rPr>
          <w:sz w:val="32"/>
          <w:szCs w:val="32"/>
        </w:rPr>
        <w:t xml:space="preserve">относятся к категории </w:t>
      </w:r>
      <w:r w:rsidRPr="009E6443">
        <w:rPr>
          <w:i/>
          <w:sz w:val="32"/>
          <w:szCs w:val="32"/>
        </w:rPr>
        <w:t>му</w:t>
      </w:r>
      <w:r w:rsidRPr="009E6443">
        <w:rPr>
          <w:i/>
          <w:sz w:val="32"/>
          <w:szCs w:val="32"/>
        </w:rPr>
        <w:t>р</w:t>
      </w:r>
      <w:r w:rsidRPr="009E6443">
        <w:rPr>
          <w:i/>
          <w:sz w:val="32"/>
          <w:szCs w:val="32"/>
        </w:rPr>
        <w:t>сал</w:t>
      </w:r>
      <w:r w:rsidRPr="009E6443">
        <w:rPr>
          <w:sz w:val="32"/>
          <w:szCs w:val="32"/>
        </w:rPr>
        <w:t>).</w:t>
      </w:r>
    </w:p>
    <w:p w:rsidR="00155D70" w:rsidRPr="009E6443" w:rsidRDefault="00155D70" w:rsidP="00155D70">
      <w:pPr>
        <w:ind w:firstLine="284"/>
        <w:rPr>
          <w:sz w:val="32"/>
          <w:szCs w:val="32"/>
        </w:rPr>
      </w:pPr>
      <w:r w:rsidRPr="009E6443">
        <w:rPr>
          <w:sz w:val="32"/>
          <w:szCs w:val="32"/>
        </w:rPr>
        <w:t>Мухаммад ибн Сирин был благочестивым, набожным и правдивым чел</w:t>
      </w:r>
      <w:r w:rsidRPr="009E6443">
        <w:rPr>
          <w:sz w:val="32"/>
          <w:szCs w:val="32"/>
        </w:rPr>
        <w:t>о</w:t>
      </w:r>
      <w:r w:rsidRPr="009E6443">
        <w:rPr>
          <w:sz w:val="32"/>
          <w:szCs w:val="32"/>
        </w:rPr>
        <w:t xml:space="preserve">веком. Он </w:t>
      </w:r>
      <w:r w:rsidR="000A29CC" w:rsidRPr="009E6443">
        <w:rPr>
          <w:sz w:val="32"/>
          <w:szCs w:val="32"/>
        </w:rPr>
        <w:t>счита</w:t>
      </w:r>
      <w:r w:rsidRPr="009E6443">
        <w:rPr>
          <w:sz w:val="32"/>
          <w:szCs w:val="32"/>
        </w:rPr>
        <w:t>ется надежным передатчиком хадисов в мусульманской х</w:t>
      </w:r>
      <w:r w:rsidRPr="009E6443">
        <w:rPr>
          <w:sz w:val="32"/>
          <w:szCs w:val="32"/>
        </w:rPr>
        <w:t>а</w:t>
      </w:r>
      <w:r w:rsidRPr="009E6443">
        <w:rPr>
          <w:sz w:val="32"/>
          <w:szCs w:val="32"/>
        </w:rPr>
        <w:t xml:space="preserve">дисной методологии. </w:t>
      </w:r>
      <w:r w:rsidR="00D259F2" w:rsidRPr="009E6443">
        <w:rPr>
          <w:sz w:val="32"/>
          <w:szCs w:val="32"/>
        </w:rPr>
        <w:t>Со ссылкой на него</w:t>
      </w:r>
      <w:r w:rsidRPr="009E6443">
        <w:rPr>
          <w:sz w:val="32"/>
          <w:szCs w:val="32"/>
        </w:rPr>
        <w:t xml:space="preserve"> хадис</w:t>
      </w:r>
      <w:r w:rsidR="00D259F2" w:rsidRPr="009E6443">
        <w:rPr>
          <w:sz w:val="32"/>
          <w:szCs w:val="32"/>
        </w:rPr>
        <w:t>ы</w:t>
      </w:r>
      <w:r w:rsidRPr="009E6443">
        <w:rPr>
          <w:sz w:val="32"/>
          <w:szCs w:val="32"/>
        </w:rPr>
        <w:t xml:space="preserve"> </w:t>
      </w:r>
      <w:r w:rsidR="00D259F2" w:rsidRPr="009E6443">
        <w:rPr>
          <w:sz w:val="32"/>
          <w:szCs w:val="32"/>
        </w:rPr>
        <w:t>передавали такие</w:t>
      </w:r>
      <w:r w:rsidRPr="009E6443">
        <w:rPr>
          <w:sz w:val="32"/>
          <w:szCs w:val="32"/>
        </w:rPr>
        <w:t xml:space="preserve"> мухадд</w:t>
      </w:r>
      <w:r w:rsidRPr="009E6443">
        <w:rPr>
          <w:sz w:val="32"/>
          <w:szCs w:val="32"/>
        </w:rPr>
        <w:t>и</w:t>
      </w:r>
      <w:r w:rsidRPr="009E6443">
        <w:rPr>
          <w:sz w:val="32"/>
          <w:szCs w:val="32"/>
        </w:rPr>
        <w:t>сы как аш-Шаби, аль-Авзаи, Асим аль-Ахвал, Малик ибн Д</w:t>
      </w:r>
      <w:r w:rsidRPr="009E6443">
        <w:rPr>
          <w:sz w:val="32"/>
          <w:szCs w:val="32"/>
        </w:rPr>
        <w:t>и</w:t>
      </w:r>
      <w:r w:rsidRPr="009E6443">
        <w:rPr>
          <w:sz w:val="32"/>
          <w:szCs w:val="32"/>
        </w:rPr>
        <w:t>нар и Халид аль-Хазза.</w:t>
      </w:r>
    </w:p>
    <w:p w:rsidR="00155D70" w:rsidRPr="009E6443" w:rsidRDefault="00155D70" w:rsidP="00155D70">
      <w:pPr>
        <w:ind w:firstLine="284"/>
        <w:rPr>
          <w:sz w:val="32"/>
          <w:szCs w:val="32"/>
        </w:rPr>
      </w:pPr>
    </w:p>
    <w:p w:rsidR="00F35DC4" w:rsidRDefault="00155D70" w:rsidP="00F35DC4">
      <w:pPr>
        <w:pStyle w:val="Heading1"/>
      </w:pPr>
      <w:r w:rsidRPr="009E6443">
        <w:t>Мухаммад ибн Хасан</w:t>
      </w:r>
      <w:r w:rsidR="00F35DC4">
        <w:t xml:space="preserve"> (род. в 255/868) –</w:t>
      </w:r>
    </w:p>
    <w:p w:rsidR="00155D70" w:rsidRPr="009E6443" w:rsidRDefault="00155D70" w:rsidP="00155D70">
      <w:pPr>
        <w:ind w:firstLine="284"/>
        <w:rPr>
          <w:sz w:val="32"/>
          <w:szCs w:val="32"/>
        </w:rPr>
      </w:pPr>
      <w:r w:rsidRPr="009E6443">
        <w:rPr>
          <w:sz w:val="32"/>
          <w:szCs w:val="32"/>
        </w:rPr>
        <w:t xml:space="preserve">сын </w:t>
      </w:r>
      <w:r w:rsidRPr="009E6443">
        <w:rPr>
          <w:i/>
          <w:sz w:val="32"/>
          <w:szCs w:val="32"/>
        </w:rPr>
        <w:t>Хасана ибн Али.</w:t>
      </w:r>
      <w:r w:rsidRPr="009E6443">
        <w:rPr>
          <w:sz w:val="32"/>
          <w:szCs w:val="32"/>
        </w:rPr>
        <w:t xml:space="preserve"> Согласно в</w:t>
      </w:r>
      <w:r w:rsidRPr="009E6443">
        <w:rPr>
          <w:sz w:val="32"/>
          <w:szCs w:val="32"/>
        </w:rPr>
        <w:t>е</w:t>
      </w:r>
      <w:r w:rsidRPr="009E6443">
        <w:rPr>
          <w:sz w:val="32"/>
          <w:szCs w:val="32"/>
        </w:rPr>
        <w:t>ре шиитов-иснаашаритов этот человек являе</w:t>
      </w:r>
      <w:r w:rsidRPr="009E6443">
        <w:rPr>
          <w:sz w:val="32"/>
          <w:szCs w:val="32"/>
        </w:rPr>
        <w:t>т</w:t>
      </w:r>
      <w:r w:rsidRPr="009E6443">
        <w:rPr>
          <w:sz w:val="32"/>
          <w:szCs w:val="32"/>
        </w:rPr>
        <w:t xml:space="preserve">ся ожидаемым сокрывшимся имамом Махди аль-Мунтазаром (См. </w:t>
      </w:r>
      <w:r w:rsidRPr="009E6443">
        <w:rPr>
          <w:b/>
          <w:sz w:val="32"/>
          <w:szCs w:val="32"/>
        </w:rPr>
        <w:t>Махди</w:t>
      </w:r>
      <w:r w:rsidRPr="009E6443">
        <w:rPr>
          <w:sz w:val="32"/>
          <w:szCs w:val="32"/>
        </w:rPr>
        <w:t>). Шииты утверждают, что он жил под покров</w:t>
      </w:r>
      <w:r w:rsidRPr="009E6443">
        <w:rPr>
          <w:sz w:val="32"/>
          <w:szCs w:val="32"/>
        </w:rPr>
        <w:t>и</w:t>
      </w:r>
      <w:r w:rsidRPr="009E6443">
        <w:rPr>
          <w:sz w:val="32"/>
          <w:szCs w:val="32"/>
        </w:rPr>
        <w:t>тельством своего отца и был скрыт от взоров других людей. После смерти своего отца, с 260 по 329 год</w:t>
      </w:r>
      <w:r w:rsidR="00DE02F6" w:rsidRPr="009E6443">
        <w:rPr>
          <w:sz w:val="32"/>
          <w:szCs w:val="32"/>
        </w:rPr>
        <w:t xml:space="preserve"> хиджры</w:t>
      </w:r>
      <w:r w:rsidRPr="009E6443">
        <w:rPr>
          <w:sz w:val="32"/>
          <w:szCs w:val="32"/>
        </w:rPr>
        <w:t>, Мухаммад ибн Хасан общался с шиитами только посредством своих особых представителей. Это период называется «малым сокрытием» имама (аль-кайба ас-сагира). А п</w:t>
      </w:r>
      <w:r w:rsidRPr="009E6443">
        <w:rPr>
          <w:sz w:val="32"/>
          <w:szCs w:val="32"/>
        </w:rPr>
        <w:t>о</w:t>
      </w:r>
      <w:r w:rsidRPr="009E6443">
        <w:rPr>
          <w:sz w:val="32"/>
          <w:szCs w:val="32"/>
        </w:rPr>
        <w:t>сле 329 года</w:t>
      </w:r>
      <w:r w:rsidR="00DE02F6" w:rsidRPr="009E6443">
        <w:rPr>
          <w:sz w:val="32"/>
          <w:szCs w:val="32"/>
        </w:rPr>
        <w:t xml:space="preserve"> хиджры</w:t>
      </w:r>
      <w:r w:rsidRPr="009E6443">
        <w:rPr>
          <w:sz w:val="32"/>
          <w:szCs w:val="32"/>
        </w:rPr>
        <w:t xml:space="preserve"> н</w:t>
      </w:r>
      <w:r w:rsidRPr="009E6443">
        <w:rPr>
          <w:sz w:val="32"/>
          <w:szCs w:val="32"/>
        </w:rPr>
        <w:t>а</w:t>
      </w:r>
      <w:r w:rsidRPr="009E6443">
        <w:rPr>
          <w:sz w:val="32"/>
          <w:szCs w:val="32"/>
        </w:rPr>
        <w:t>чался период «великого сокрытия» (аль-кайба аль-кабира), который продолжается до н</w:t>
      </w:r>
      <w:r w:rsidRPr="009E6443">
        <w:rPr>
          <w:sz w:val="32"/>
          <w:szCs w:val="32"/>
        </w:rPr>
        <w:t>а</w:t>
      </w:r>
      <w:r w:rsidRPr="009E6443">
        <w:rPr>
          <w:sz w:val="32"/>
          <w:szCs w:val="32"/>
        </w:rPr>
        <w:t>стоящего времени.</w:t>
      </w:r>
    </w:p>
    <w:p w:rsidR="00155D70" w:rsidRPr="009E6443" w:rsidRDefault="00155D70" w:rsidP="00155D70">
      <w:pPr>
        <w:ind w:firstLine="284"/>
        <w:rPr>
          <w:sz w:val="32"/>
          <w:szCs w:val="32"/>
        </w:rPr>
      </w:pPr>
      <w:r w:rsidRPr="009E6443">
        <w:rPr>
          <w:sz w:val="32"/>
          <w:szCs w:val="32"/>
        </w:rPr>
        <w:t>Согласно шиитской вере Махди аль-Мунтазар прибудет на землю по пр</w:t>
      </w:r>
      <w:r w:rsidRPr="009E6443">
        <w:rPr>
          <w:sz w:val="32"/>
          <w:szCs w:val="32"/>
        </w:rPr>
        <w:t>и</w:t>
      </w:r>
      <w:r w:rsidRPr="009E6443">
        <w:rPr>
          <w:sz w:val="32"/>
          <w:szCs w:val="32"/>
        </w:rPr>
        <w:t>казу Аллаха и объявится в Мекке, где к нему соберутся его сторонники. О</w:t>
      </w:r>
      <w:r w:rsidRPr="009E6443">
        <w:rPr>
          <w:sz w:val="32"/>
          <w:szCs w:val="32"/>
        </w:rPr>
        <w:t>д</w:t>
      </w:r>
      <w:r w:rsidRPr="009E6443">
        <w:rPr>
          <w:sz w:val="32"/>
          <w:szCs w:val="32"/>
        </w:rPr>
        <w:t xml:space="preserve">новременно с этим восстанут из могил праведные последователи веры. Все они пойдут воевать с Даджалем и </w:t>
      </w:r>
      <w:r w:rsidR="001C01CB" w:rsidRPr="009E6443">
        <w:rPr>
          <w:sz w:val="32"/>
          <w:szCs w:val="32"/>
        </w:rPr>
        <w:t>установят</w:t>
      </w:r>
      <w:r w:rsidRPr="009E6443">
        <w:rPr>
          <w:sz w:val="32"/>
          <w:szCs w:val="32"/>
        </w:rPr>
        <w:t xml:space="preserve"> на земле Царство справедлив</w:t>
      </w:r>
      <w:r w:rsidRPr="009E6443">
        <w:rPr>
          <w:sz w:val="32"/>
          <w:szCs w:val="32"/>
        </w:rPr>
        <w:t>о</w:t>
      </w:r>
      <w:r w:rsidRPr="009E6443">
        <w:rPr>
          <w:sz w:val="32"/>
          <w:szCs w:val="32"/>
        </w:rPr>
        <w:t xml:space="preserve">сти. Шииты почитают </w:t>
      </w:r>
      <w:r w:rsidR="009C5FE2" w:rsidRPr="009E6443">
        <w:rPr>
          <w:sz w:val="32"/>
          <w:szCs w:val="32"/>
        </w:rPr>
        <w:t>Мухаммада ибн Хасана</w:t>
      </w:r>
      <w:r w:rsidRPr="009E6443">
        <w:rPr>
          <w:sz w:val="32"/>
          <w:szCs w:val="32"/>
        </w:rPr>
        <w:t xml:space="preserve"> как своего д</w:t>
      </w:r>
      <w:r w:rsidR="009C5FE2" w:rsidRPr="009E6443">
        <w:rPr>
          <w:sz w:val="32"/>
          <w:szCs w:val="32"/>
        </w:rPr>
        <w:t>венадцатого</w:t>
      </w:r>
      <w:r w:rsidRPr="009E6443">
        <w:rPr>
          <w:sz w:val="32"/>
          <w:szCs w:val="32"/>
        </w:rPr>
        <w:t xml:space="preserve"> н</w:t>
      </w:r>
      <w:r w:rsidRPr="009E6443">
        <w:rPr>
          <w:sz w:val="32"/>
          <w:szCs w:val="32"/>
        </w:rPr>
        <w:t>е</w:t>
      </w:r>
      <w:r w:rsidRPr="009E6443">
        <w:rPr>
          <w:sz w:val="32"/>
          <w:szCs w:val="32"/>
        </w:rPr>
        <w:t>погрешимого имама.</w:t>
      </w:r>
    </w:p>
    <w:p w:rsidR="00155D70" w:rsidRPr="009E6443" w:rsidRDefault="00155D70" w:rsidP="00155D70">
      <w:pPr>
        <w:ind w:firstLine="284"/>
        <w:rPr>
          <w:sz w:val="32"/>
          <w:szCs w:val="32"/>
        </w:rPr>
      </w:pPr>
      <w:r w:rsidRPr="009E6443">
        <w:rPr>
          <w:sz w:val="32"/>
          <w:szCs w:val="32"/>
        </w:rPr>
        <w:t>Все эти аспекты шиитской веры отвергаются суннитским</w:t>
      </w:r>
      <w:r w:rsidR="009D79E9" w:rsidRPr="009E6443">
        <w:rPr>
          <w:sz w:val="32"/>
          <w:szCs w:val="32"/>
        </w:rPr>
        <w:t xml:space="preserve"> большинством</w:t>
      </w:r>
      <w:r w:rsidRPr="009E6443">
        <w:rPr>
          <w:sz w:val="32"/>
          <w:szCs w:val="32"/>
        </w:rPr>
        <w:t xml:space="preserve"> </w:t>
      </w:r>
      <w:r w:rsidR="009D79E9" w:rsidRPr="009E6443">
        <w:rPr>
          <w:sz w:val="32"/>
          <w:szCs w:val="32"/>
        </w:rPr>
        <w:t>мусульман</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Мухаррам</w:t>
      </w:r>
      <w:r w:rsidRPr="009E6443">
        <w:rPr>
          <w:sz w:val="32"/>
          <w:szCs w:val="32"/>
        </w:rPr>
        <w:t xml:space="preserve"> -</w:t>
      </w:r>
      <w:r w:rsidRPr="009E6443">
        <w:rPr>
          <w:b/>
          <w:color w:val="000000"/>
          <w:sz w:val="32"/>
          <w:szCs w:val="32"/>
        </w:rPr>
        <w:t xml:space="preserve"> </w:t>
      </w:r>
      <w:r w:rsidRPr="009E6443">
        <w:rPr>
          <w:sz w:val="32"/>
          <w:szCs w:val="32"/>
        </w:rPr>
        <w:t xml:space="preserve">первый месяц мусульманского лунного календаря. </w:t>
      </w:r>
    </w:p>
    <w:p w:rsidR="00155D70" w:rsidRPr="009E6443" w:rsidRDefault="00155D70" w:rsidP="00155D70">
      <w:pPr>
        <w:tabs>
          <w:tab w:val="left" w:pos="720"/>
        </w:tabs>
        <w:ind w:firstLine="284"/>
        <w:rPr>
          <w:sz w:val="32"/>
          <w:szCs w:val="32"/>
        </w:rPr>
      </w:pPr>
      <w:r w:rsidRPr="009E6443">
        <w:rPr>
          <w:sz w:val="32"/>
          <w:szCs w:val="32"/>
        </w:rPr>
        <w:t>В доисламской Аравии этот месяц, наряду с месяцами Раджаб, Зулькада и Зульхиджа</w:t>
      </w:r>
      <w:r w:rsidR="009C5FE2" w:rsidRPr="009E6443">
        <w:rPr>
          <w:sz w:val="32"/>
          <w:szCs w:val="32"/>
        </w:rPr>
        <w:t>,</w:t>
      </w:r>
      <w:r w:rsidRPr="009E6443">
        <w:rPr>
          <w:sz w:val="32"/>
          <w:szCs w:val="32"/>
        </w:rPr>
        <w:t xml:space="preserve"> был особо почитаем. Это были так называемые "запретные" для в</w:t>
      </w:r>
      <w:r w:rsidRPr="009E6443">
        <w:rPr>
          <w:sz w:val="32"/>
          <w:szCs w:val="32"/>
        </w:rPr>
        <w:t>е</w:t>
      </w:r>
      <w:r w:rsidRPr="009E6443">
        <w:rPr>
          <w:sz w:val="32"/>
          <w:szCs w:val="32"/>
        </w:rPr>
        <w:t xml:space="preserve">дения войны и пролития крови месяцы. </w:t>
      </w:r>
    </w:p>
    <w:p w:rsidR="00155D70" w:rsidRPr="009E6443" w:rsidRDefault="00155D70" w:rsidP="00155D70">
      <w:pPr>
        <w:ind w:firstLine="284"/>
        <w:rPr>
          <w:sz w:val="32"/>
          <w:szCs w:val="32"/>
        </w:rPr>
      </w:pPr>
      <w:r w:rsidRPr="009E6443">
        <w:rPr>
          <w:sz w:val="32"/>
          <w:szCs w:val="32"/>
        </w:rPr>
        <w:t xml:space="preserve">Десятый день этого месяца называется </w:t>
      </w:r>
      <w:r w:rsidRPr="009E6443">
        <w:rPr>
          <w:i/>
          <w:sz w:val="32"/>
          <w:szCs w:val="32"/>
        </w:rPr>
        <w:t>Ашура</w:t>
      </w:r>
      <w:r w:rsidRPr="009E6443">
        <w:rPr>
          <w:sz w:val="32"/>
          <w:szCs w:val="32"/>
        </w:rPr>
        <w:t>. Он почитаем мусульман</w:t>
      </w:r>
      <w:r w:rsidRPr="009E6443">
        <w:rPr>
          <w:sz w:val="32"/>
          <w:szCs w:val="32"/>
        </w:rPr>
        <w:t>а</w:t>
      </w:r>
      <w:r w:rsidRPr="009E6443">
        <w:rPr>
          <w:sz w:val="32"/>
          <w:szCs w:val="32"/>
        </w:rPr>
        <w:t xml:space="preserve">ми, так как, согласно исламской традиции, в этот день произошло много знаменательных исторических событий. </w:t>
      </w:r>
      <w:r w:rsidR="009C5FE2" w:rsidRPr="009E6443">
        <w:rPr>
          <w:sz w:val="32"/>
          <w:szCs w:val="32"/>
        </w:rPr>
        <w:t>Например,</w:t>
      </w:r>
      <w:r w:rsidRPr="009E6443">
        <w:rPr>
          <w:sz w:val="32"/>
          <w:szCs w:val="32"/>
        </w:rPr>
        <w:t xml:space="preserve"> в этот день было сове</w:t>
      </w:r>
      <w:r w:rsidRPr="009E6443">
        <w:rPr>
          <w:sz w:val="32"/>
          <w:szCs w:val="32"/>
        </w:rPr>
        <w:t>р</w:t>
      </w:r>
      <w:r w:rsidRPr="009E6443">
        <w:rPr>
          <w:sz w:val="32"/>
          <w:szCs w:val="32"/>
        </w:rPr>
        <w:t>шено покаяние Ад</w:t>
      </w:r>
      <w:r w:rsidRPr="009E6443">
        <w:rPr>
          <w:sz w:val="32"/>
          <w:szCs w:val="32"/>
        </w:rPr>
        <w:t>а</w:t>
      </w:r>
      <w:r w:rsidRPr="009E6443">
        <w:rPr>
          <w:sz w:val="32"/>
          <w:szCs w:val="32"/>
        </w:rPr>
        <w:t xml:space="preserve">ма (См. </w:t>
      </w:r>
      <w:r w:rsidRPr="009E6443">
        <w:rPr>
          <w:b/>
          <w:sz w:val="32"/>
          <w:szCs w:val="32"/>
        </w:rPr>
        <w:t>Адам</w:t>
      </w:r>
      <w:r w:rsidRPr="009E6443">
        <w:rPr>
          <w:sz w:val="32"/>
          <w:szCs w:val="32"/>
        </w:rPr>
        <w:t xml:space="preserve">), к горе Джуди причалил корабль пророка Нуха (См. </w:t>
      </w:r>
      <w:r w:rsidRPr="009E6443">
        <w:rPr>
          <w:b/>
          <w:sz w:val="32"/>
          <w:szCs w:val="32"/>
        </w:rPr>
        <w:t>Нух</w:t>
      </w:r>
      <w:r w:rsidRPr="009E6443">
        <w:rPr>
          <w:sz w:val="32"/>
          <w:szCs w:val="32"/>
        </w:rPr>
        <w:t>), спасся брошенный в огонь пророк Ибрахим (См.</w:t>
      </w:r>
      <w:r w:rsidRPr="009E6443">
        <w:rPr>
          <w:b/>
          <w:sz w:val="32"/>
          <w:szCs w:val="32"/>
        </w:rPr>
        <w:t xml:space="preserve"> Ибрахим</w:t>
      </w:r>
      <w:r w:rsidRPr="009E6443">
        <w:rPr>
          <w:sz w:val="32"/>
          <w:szCs w:val="32"/>
        </w:rPr>
        <w:t xml:space="preserve">), после долгой разлуки пророк Йакуб встретился со своим сыном Йусуфом (См. </w:t>
      </w:r>
      <w:r w:rsidRPr="009E6443">
        <w:rPr>
          <w:b/>
          <w:sz w:val="32"/>
          <w:szCs w:val="32"/>
        </w:rPr>
        <w:t>Йусуф</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В день Ашуры мусульмане</w:t>
      </w:r>
      <w:r w:rsidR="003F6850">
        <w:rPr>
          <w:sz w:val="32"/>
          <w:szCs w:val="32"/>
        </w:rPr>
        <w:t>-</w:t>
      </w:r>
      <w:r w:rsidRPr="009E6443">
        <w:rPr>
          <w:sz w:val="32"/>
          <w:szCs w:val="32"/>
        </w:rPr>
        <w:t>сунниты постятся. История этого поста восх</w:t>
      </w:r>
      <w:r w:rsidRPr="009E6443">
        <w:rPr>
          <w:sz w:val="32"/>
          <w:szCs w:val="32"/>
        </w:rPr>
        <w:t>о</w:t>
      </w:r>
      <w:r w:rsidRPr="009E6443">
        <w:rPr>
          <w:sz w:val="32"/>
          <w:szCs w:val="32"/>
        </w:rPr>
        <w:t>дит к началу мединского периода жизни пророка Мухаммада. В сборнике хадисов Бухари приводится хадис о том, что когда пророк Мухаммад пер</w:t>
      </w:r>
      <w:r w:rsidRPr="009E6443">
        <w:rPr>
          <w:sz w:val="32"/>
          <w:szCs w:val="32"/>
        </w:rPr>
        <w:t>е</w:t>
      </w:r>
      <w:r w:rsidRPr="009E6443">
        <w:rPr>
          <w:sz w:val="32"/>
          <w:szCs w:val="32"/>
        </w:rPr>
        <w:t>ехал в Медину, он обнаружил, что для иудеев день Ашуры был днем поста [этот день был у них днем очищения от грехов (Левит 16: 29)]. Когда он п</w:t>
      </w:r>
      <w:r w:rsidRPr="009E6443">
        <w:rPr>
          <w:sz w:val="32"/>
          <w:szCs w:val="32"/>
        </w:rPr>
        <w:t>о</w:t>
      </w:r>
      <w:r w:rsidRPr="009E6443">
        <w:rPr>
          <w:sz w:val="32"/>
          <w:szCs w:val="32"/>
        </w:rPr>
        <w:t>интересовался причиной этого, ему сказали, что в этот день Аллах спас пр</w:t>
      </w:r>
      <w:r w:rsidRPr="009E6443">
        <w:rPr>
          <w:sz w:val="32"/>
          <w:szCs w:val="32"/>
        </w:rPr>
        <w:t>о</w:t>
      </w:r>
      <w:r w:rsidRPr="009E6443">
        <w:rPr>
          <w:sz w:val="32"/>
          <w:szCs w:val="32"/>
        </w:rPr>
        <w:t>рока Мусу (Моисея) и сынов Израиля от войска египетского Фараона, и, в знак благодарности, Муса начал держать пост. На это пророк Мухаммад о</w:t>
      </w:r>
      <w:r w:rsidRPr="009E6443">
        <w:rPr>
          <w:sz w:val="32"/>
          <w:szCs w:val="32"/>
        </w:rPr>
        <w:t>т</w:t>
      </w:r>
      <w:r w:rsidRPr="009E6443">
        <w:rPr>
          <w:sz w:val="32"/>
          <w:szCs w:val="32"/>
        </w:rPr>
        <w:t>ветил, что мусульмане ближе к традиции Мусы, чем иудеи и начал постит</w:t>
      </w:r>
      <w:r w:rsidRPr="009E6443">
        <w:rPr>
          <w:sz w:val="32"/>
          <w:szCs w:val="32"/>
        </w:rPr>
        <w:t>ь</w:t>
      </w:r>
      <w:r w:rsidRPr="009E6443">
        <w:rPr>
          <w:sz w:val="32"/>
          <w:szCs w:val="32"/>
        </w:rPr>
        <w:t>ся. То же самое он пр</w:t>
      </w:r>
      <w:r w:rsidRPr="009E6443">
        <w:rPr>
          <w:sz w:val="32"/>
          <w:szCs w:val="32"/>
        </w:rPr>
        <w:t>и</w:t>
      </w:r>
      <w:r w:rsidRPr="009E6443">
        <w:rPr>
          <w:sz w:val="32"/>
          <w:szCs w:val="32"/>
        </w:rPr>
        <w:t xml:space="preserve">казал своим сподвижникам. </w:t>
      </w:r>
    </w:p>
    <w:p w:rsidR="00155D70" w:rsidRPr="009E6443" w:rsidRDefault="00155D70" w:rsidP="00155D70">
      <w:pPr>
        <w:ind w:firstLine="284"/>
        <w:rPr>
          <w:sz w:val="32"/>
          <w:szCs w:val="32"/>
        </w:rPr>
      </w:pPr>
      <w:r w:rsidRPr="009E6443">
        <w:rPr>
          <w:sz w:val="32"/>
          <w:szCs w:val="32"/>
        </w:rPr>
        <w:t>В то же время известно, что древние арабы в день Ашуры также соблюд</w:t>
      </w:r>
      <w:r w:rsidRPr="009E6443">
        <w:rPr>
          <w:sz w:val="32"/>
          <w:szCs w:val="32"/>
        </w:rPr>
        <w:t>а</w:t>
      </w:r>
      <w:r w:rsidRPr="009E6443">
        <w:rPr>
          <w:sz w:val="32"/>
          <w:szCs w:val="32"/>
        </w:rPr>
        <w:t>ли пост, поэтому можно с уверенностью сказать, что эта традиция в своих истоках изначально была общесемитской. Более того, в одном из хадисов, переданной Аишой, упоминается о том, что сам пророк Мухаммад еще н</w:t>
      </w:r>
      <w:r w:rsidRPr="009E6443">
        <w:rPr>
          <w:sz w:val="32"/>
          <w:szCs w:val="32"/>
        </w:rPr>
        <w:t>а</w:t>
      </w:r>
      <w:r w:rsidRPr="009E6443">
        <w:rPr>
          <w:sz w:val="32"/>
          <w:szCs w:val="32"/>
        </w:rPr>
        <w:t>ходясь в Мекке, наряду с другими курайшитами также держал пост в день Ашуры, а после переезда в Медину он продолжил эту традицию (хадис пр</w:t>
      </w:r>
      <w:r w:rsidRPr="009E6443">
        <w:rPr>
          <w:sz w:val="32"/>
          <w:szCs w:val="32"/>
        </w:rPr>
        <w:t>и</w:t>
      </w:r>
      <w:r w:rsidRPr="009E6443">
        <w:rPr>
          <w:sz w:val="32"/>
          <w:szCs w:val="32"/>
        </w:rPr>
        <w:t>водится в сборнике Б</w:t>
      </w:r>
      <w:r w:rsidRPr="009E6443">
        <w:rPr>
          <w:sz w:val="32"/>
          <w:szCs w:val="32"/>
        </w:rPr>
        <w:t>у</w:t>
      </w:r>
      <w:r w:rsidRPr="009E6443">
        <w:rPr>
          <w:sz w:val="32"/>
          <w:szCs w:val="32"/>
        </w:rPr>
        <w:t xml:space="preserve">хари). </w:t>
      </w:r>
    </w:p>
    <w:p w:rsidR="00155D70" w:rsidRPr="009E6443" w:rsidRDefault="009C5FE2" w:rsidP="00155D70">
      <w:pPr>
        <w:ind w:firstLine="284"/>
        <w:rPr>
          <w:sz w:val="32"/>
          <w:szCs w:val="32"/>
        </w:rPr>
      </w:pPr>
      <w:r w:rsidRPr="009E6443">
        <w:rPr>
          <w:sz w:val="32"/>
          <w:szCs w:val="32"/>
        </w:rPr>
        <w:t>Пост,</w:t>
      </w:r>
      <w:r w:rsidR="00155D70" w:rsidRPr="009E6443">
        <w:rPr>
          <w:sz w:val="32"/>
          <w:szCs w:val="32"/>
        </w:rPr>
        <w:t xml:space="preserve"> который мусульмане могут держать 10 Мухаррама является жел</w:t>
      </w:r>
      <w:r w:rsidR="00155D70" w:rsidRPr="009E6443">
        <w:rPr>
          <w:sz w:val="32"/>
          <w:szCs w:val="32"/>
        </w:rPr>
        <w:t>а</w:t>
      </w:r>
      <w:r w:rsidR="00155D70" w:rsidRPr="009E6443">
        <w:rPr>
          <w:sz w:val="32"/>
          <w:szCs w:val="32"/>
        </w:rPr>
        <w:t>тельным, но не обязательным. Есть информация о том, что он мог являться обязательным лишь в самый начальный период исламской истории. Такого мнения придерживался Абу Ханифа. Однако после того, как обязательным постом был объявлен пост в месяц Рамадан, обязател</w:t>
      </w:r>
      <w:r w:rsidR="00155D70" w:rsidRPr="009E6443">
        <w:rPr>
          <w:sz w:val="32"/>
          <w:szCs w:val="32"/>
        </w:rPr>
        <w:t>ь</w:t>
      </w:r>
      <w:r w:rsidR="00155D70" w:rsidRPr="009E6443">
        <w:rPr>
          <w:sz w:val="32"/>
          <w:szCs w:val="32"/>
        </w:rPr>
        <w:t>ность поста в месяце Мухаррам была отменена. Согласно Сунне пророка, для того, чтобы отл</w:t>
      </w:r>
      <w:r w:rsidR="00155D70" w:rsidRPr="009E6443">
        <w:rPr>
          <w:sz w:val="32"/>
          <w:szCs w:val="32"/>
        </w:rPr>
        <w:t>и</w:t>
      </w:r>
      <w:r w:rsidR="00155D70" w:rsidRPr="009E6443">
        <w:rPr>
          <w:sz w:val="32"/>
          <w:szCs w:val="32"/>
        </w:rPr>
        <w:t xml:space="preserve">чаться от иудеев, лучше держать </w:t>
      </w:r>
      <w:r w:rsidRPr="009E6443">
        <w:rPr>
          <w:sz w:val="32"/>
          <w:szCs w:val="32"/>
        </w:rPr>
        <w:t xml:space="preserve">богоугодный </w:t>
      </w:r>
      <w:r w:rsidR="00155D70" w:rsidRPr="009E6443">
        <w:rPr>
          <w:sz w:val="32"/>
          <w:szCs w:val="32"/>
        </w:rPr>
        <w:t>пост</w:t>
      </w:r>
      <w:r w:rsidR="00DE5C43" w:rsidRPr="009E6443">
        <w:rPr>
          <w:sz w:val="32"/>
          <w:szCs w:val="32"/>
        </w:rPr>
        <w:t xml:space="preserve"> месяца Мухаррам на протяжении 2</w:t>
      </w:r>
      <w:r w:rsidR="00155D70" w:rsidRPr="009E6443">
        <w:rPr>
          <w:sz w:val="32"/>
          <w:szCs w:val="32"/>
        </w:rPr>
        <w:t xml:space="preserve"> дней </w:t>
      </w:r>
      <w:r w:rsidR="00DE5C43" w:rsidRPr="009E6443">
        <w:rPr>
          <w:sz w:val="32"/>
          <w:szCs w:val="32"/>
        </w:rPr>
        <w:t>(</w:t>
      </w:r>
      <w:r w:rsidR="00155D70" w:rsidRPr="009E6443">
        <w:rPr>
          <w:sz w:val="32"/>
          <w:szCs w:val="32"/>
        </w:rPr>
        <w:t>9</w:t>
      </w:r>
      <w:r w:rsidR="00DE5C43" w:rsidRPr="009E6443">
        <w:rPr>
          <w:sz w:val="32"/>
          <w:szCs w:val="32"/>
        </w:rPr>
        <w:t>-го и</w:t>
      </w:r>
      <w:r w:rsidR="00155D70" w:rsidRPr="009E6443">
        <w:rPr>
          <w:sz w:val="32"/>
          <w:szCs w:val="32"/>
        </w:rPr>
        <w:t xml:space="preserve"> 10</w:t>
      </w:r>
      <w:r w:rsidR="00DE5C43" w:rsidRPr="009E6443">
        <w:rPr>
          <w:sz w:val="32"/>
          <w:szCs w:val="32"/>
        </w:rPr>
        <w:t>-го, либо 10-го</w:t>
      </w:r>
      <w:r w:rsidR="00155D70" w:rsidRPr="009E6443">
        <w:rPr>
          <w:sz w:val="32"/>
          <w:szCs w:val="32"/>
        </w:rPr>
        <w:t xml:space="preserve"> и 11</w:t>
      </w:r>
      <w:r w:rsidR="00DE5C43" w:rsidRPr="009E6443">
        <w:rPr>
          <w:sz w:val="32"/>
          <w:szCs w:val="32"/>
        </w:rPr>
        <w:t>-го</w:t>
      </w:r>
      <w:r w:rsidR="00155D70" w:rsidRPr="009E6443">
        <w:rPr>
          <w:sz w:val="32"/>
          <w:szCs w:val="32"/>
        </w:rPr>
        <w:t xml:space="preserve"> Мухаррама</w:t>
      </w:r>
      <w:r w:rsidR="00DE5C43" w:rsidRPr="009E6443">
        <w:rPr>
          <w:sz w:val="32"/>
          <w:szCs w:val="32"/>
        </w:rPr>
        <w:t>)</w:t>
      </w:r>
      <w:r w:rsidR="00155D70" w:rsidRPr="009E6443">
        <w:rPr>
          <w:sz w:val="32"/>
          <w:szCs w:val="32"/>
        </w:rPr>
        <w:t>.</w:t>
      </w:r>
    </w:p>
    <w:p w:rsidR="00155D70" w:rsidRPr="009E6443" w:rsidRDefault="00155D70" w:rsidP="00155D70">
      <w:pPr>
        <w:ind w:firstLine="284"/>
        <w:rPr>
          <w:sz w:val="32"/>
          <w:szCs w:val="32"/>
        </w:rPr>
      </w:pPr>
      <w:r w:rsidRPr="009E6443">
        <w:rPr>
          <w:sz w:val="32"/>
          <w:szCs w:val="32"/>
        </w:rPr>
        <w:t>Также в десятый день месяца Мухаррам 61/680 года трагически погиб в столкновени</w:t>
      </w:r>
      <w:r w:rsidR="009C5FE2" w:rsidRPr="009E6443">
        <w:rPr>
          <w:sz w:val="32"/>
          <w:szCs w:val="32"/>
        </w:rPr>
        <w:t>и с халифскими войсками Х</w:t>
      </w:r>
      <w:r w:rsidR="009C5FE2" w:rsidRPr="009E6443">
        <w:rPr>
          <w:sz w:val="32"/>
          <w:szCs w:val="32"/>
        </w:rPr>
        <w:t>у</w:t>
      </w:r>
      <w:r w:rsidR="009C5FE2" w:rsidRPr="009E6443">
        <w:rPr>
          <w:sz w:val="32"/>
          <w:szCs w:val="32"/>
        </w:rPr>
        <w:t>сайн,</w:t>
      </w:r>
      <w:r w:rsidRPr="009E6443">
        <w:rPr>
          <w:sz w:val="32"/>
          <w:szCs w:val="32"/>
        </w:rPr>
        <w:t xml:space="preserve"> сын Али ибн Абу Талиба и внук пророка Мухаммада, который отказался признать передачу халифом Муавией власти св</w:t>
      </w:r>
      <w:r w:rsidRPr="009E6443">
        <w:rPr>
          <w:sz w:val="32"/>
          <w:szCs w:val="32"/>
        </w:rPr>
        <w:t>о</w:t>
      </w:r>
      <w:r w:rsidRPr="009E6443">
        <w:rPr>
          <w:sz w:val="32"/>
          <w:szCs w:val="32"/>
        </w:rPr>
        <w:t xml:space="preserve">ему сыну Йазиду по наследству (См. </w:t>
      </w:r>
      <w:r w:rsidRPr="009E6443">
        <w:rPr>
          <w:b/>
          <w:sz w:val="32"/>
          <w:szCs w:val="32"/>
        </w:rPr>
        <w:t>Хусайн ибн Али</w:t>
      </w:r>
      <w:r w:rsidRPr="009E6443">
        <w:rPr>
          <w:sz w:val="32"/>
          <w:szCs w:val="32"/>
        </w:rPr>
        <w:t>). В св</w:t>
      </w:r>
      <w:r w:rsidRPr="009E6443">
        <w:rPr>
          <w:sz w:val="32"/>
          <w:szCs w:val="32"/>
        </w:rPr>
        <w:t>я</w:t>
      </w:r>
      <w:r w:rsidRPr="009E6443">
        <w:rPr>
          <w:sz w:val="32"/>
          <w:szCs w:val="32"/>
        </w:rPr>
        <w:t>зи с этим шииты ежегодно справляют в этот день траур по убитому и обезглавленному Хусайну, которого они считают своим третьим непогр</w:t>
      </w:r>
      <w:r w:rsidRPr="009E6443">
        <w:rPr>
          <w:sz w:val="32"/>
          <w:szCs w:val="32"/>
        </w:rPr>
        <w:t>е</w:t>
      </w:r>
      <w:r w:rsidRPr="009E6443">
        <w:rPr>
          <w:sz w:val="32"/>
          <w:szCs w:val="32"/>
        </w:rPr>
        <w:t xml:space="preserve">шимом имамом (См. </w:t>
      </w:r>
      <w:r w:rsidRPr="009E6443">
        <w:rPr>
          <w:b/>
          <w:sz w:val="32"/>
          <w:szCs w:val="32"/>
        </w:rPr>
        <w:t>Имамиты</w:t>
      </w:r>
      <w:r w:rsidRPr="009E6443">
        <w:rPr>
          <w:sz w:val="32"/>
          <w:szCs w:val="32"/>
        </w:rPr>
        <w:t>).</w:t>
      </w:r>
    </w:p>
    <w:p w:rsidR="00155D70" w:rsidRPr="009E6443" w:rsidRDefault="00155D70" w:rsidP="00155D70">
      <w:pPr>
        <w:ind w:firstLine="284"/>
        <w:rPr>
          <w:sz w:val="32"/>
          <w:szCs w:val="32"/>
        </w:rPr>
      </w:pPr>
      <w:r w:rsidRPr="009E6443">
        <w:rPr>
          <w:sz w:val="32"/>
          <w:szCs w:val="32"/>
        </w:rPr>
        <w:t>Помимо дня Ашуры знаменательные события в месяце Муха</w:t>
      </w:r>
      <w:r w:rsidR="001C01CB" w:rsidRPr="009E6443">
        <w:rPr>
          <w:sz w:val="32"/>
          <w:szCs w:val="32"/>
        </w:rPr>
        <w:t>рр</w:t>
      </w:r>
      <w:r w:rsidRPr="009E6443">
        <w:rPr>
          <w:sz w:val="32"/>
          <w:szCs w:val="32"/>
        </w:rPr>
        <w:t>ам имели место и в другие дни. Например, имеются св</w:t>
      </w:r>
      <w:r w:rsidRPr="009E6443">
        <w:rPr>
          <w:sz w:val="32"/>
          <w:szCs w:val="32"/>
        </w:rPr>
        <w:t>е</w:t>
      </w:r>
      <w:r w:rsidRPr="009E6443">
        <w:rPr>
          <w:sz w:val="32"/>
          <w:szCs w:val="32"/>
        </w:rPr>
        <w:t>дения о том, что 16 Мухаррама</w:t>
      </w:r>
      <w:r w:rsidR="009C5FE2" w:rsidRPr="009E6443">
        <w:rPr>
          <w:sz w:val="32"/>
          <w:szCs w:val="32"/>
        </w:rPr>
        <w:t>,</w:t>
      </w:r>
      <w:r w:rsidRPr="009E6443">
        <w:rPr>
          <w:sz w:val="32"/>
          <w:szCs w:val="32"/>
        </w:rPr>
        <w:t xml:space="preserve"> Кудс (Иерусалим) был объявлен первой киблой мусульман (См. </w:t>
      </w:r>
      <w:r w:rsidRPr="009E6443">
        <w:rPr>
          <w:b/>
          <w:sz w:val="32"/>
          <w:szCs w:val="32"/>
        </w:rPr>
        <w:t>Кибла</w:t>
      </w:r>
      <w:r w:rsidRPr="009E6443">
        <w:rPr>
          <w:sz w:val="32"/>
          <w:szCs w:val="32"/>
        </w:rPr>
        <w:t>), а 17 М</w:t>
      </w:r>
      <w:r w:rsidRPr="009E6443">
        <w:rPr>
          <w:sz w:val="32"/>
          <w:szCs w:val="32"/>
        </w:rPr>
        <w:t>у</w:t>
      </w:r>
      <w:r w:rsidRPr="009E6443">
        <w:rPr>
          <w:sz w:val="32"/>
          <w:szCs w:val="32"/>
        </w:rPr>
        <w:t xml:space="preserve">харрама к Мекке подошли войска эфиопа Абрахи (См. </w:t>
      </w:r>
      <w:r w:rsidRPr="009E6443">
        <w:rPr>
          <w:b/>
          <w:sz w:val="32"/>
          <w:szCs w:val="32"/>
        </w:rPr>
        <w:t>Асхаб аль-Филь</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Мухарраф</w:t>
      </w:r>
      <w:r w:rsidRPr="009E6443">
        <w:rPr>
          <w:sz w:val="32"/>
          <w:szCs w:val="32"/>
        </w:rPr>
        <w:t xml:space="preserve"> - подмененное, искаженное, не имеющее оригинала. Так наз</w:t>
      </w:r>
      <w:r w:rsidRPr="009E6443">
        <w:rPr>
          <w:sz w:val="32"/>
          <w:szCs w:val="32"/>
        </w:rPr>
        <w:t>ы</w:t>
      </w:r>
      <w:r w:rsidRPr="009E6443">
        <w:rPr>
          <w:sz w:val="32"/>
          <w:szCs w:val="32"/>
        </w:rPr>
        <w:t>ваются Божественные писания, которые со временем были искажены люд</w:t>
      </w:r>
      <w:r w:rsidRPr="009E6443">
        <w:rPr>
          <w:sz w:val="32"/>
          <w:szCs w:val="32"/>
        </w:rPr>
        <w:t>ь</w:t>
      </w:r>
      <w:r w:rsidRPr="009E6443">
        <w:rPr>
          <w:sz w:val="32"/>
          <w:szCs w:val="32"/>
        </w:rPr>
        <w:t>ми. Аллах ниспослал людям 100 свитков (мусхаф) и 4 книги (китаб), бол</w:t>
      </w:r>
      <w:r w:rsidRPr="009E6443">
        <w:rPr>
          <w:sz w:val="32"/>
          <w:szCs w:val="32"/>
        </w:rPr>
        <w:t>ь</w:t>
      </w:r>
      <w:r w:rsidRPr="009E6443">
        <w:rPr>
          <w:sz w:val="32"/>
          <w:szCs w:val="32"/>
        </w:rPr>
        <w:t>шинство из которых до нашего времени не сохранились. Другая же часть была постепенно искажена людским творчеством. К таким писаниям отн</w:t>
      </w:r>
      <w:r w:rsidRPr="009E6443">
        <w:rPr>
          <w:sz w:val="32"/>
          <w:szCs w:val="32"/>
        </w:rPr>
        <w:t>о</w:t>
      </w:r>
      <w:r w:rsidRPr="009E6443">
        <w:rPr>
          <w:sz w:val="32"/>
          <w:szCs w:val="32"/>
        </w:rPr>
        <w:t xml:space="preserve">сится Таура (Тора) и Инджил (Евангелие). </w:t>
      </w:r>
      <w:r w:rsidR="009C5FE2" w:rsidRPr="009E6443">
        <w:rPr>
          <w:sz w:val="32"/>
          <w:szCs w:val="32"/>
        </w:rPr>
        <w:t>Е</w:t>
      </w:r>
      <w:r w:rsidRPr="009E6443">
        <w:rPr>
          <w:sz w:val="32"/>
          <w:szCs w:val="32"/>
        </w:rPr>
        <w:t>динственным неискаженным п</w:t>
      </w:r>
      <w:r w:rsidRPr="009E6443">
        <w:rPr>
          <w:sz w:val="32"/>
          <w:szCs w:val="32"/>
        </w:rPr>
        <w:t>и</w:t>
      </w:r>
      <w:r w:rsidRPr="009E6443">
        <w:rPr>
          <w:sz w:val="32"/>
          <w:szCs w:val="32"/>
        </w:rPr>
        <w:t>санием является Коран.</w:t>
      </w:r>
    </w:p>
    <w:p w:rsidR="00155D70" w:rsidRPr="009E6443" w:rsidRDefault="00155D70" w:rsidP="00155D70">
      <w:pPr>
        <w:tabs>
          <w:tab w:val="left" w:pos="720"/>
        </w:tabs>
        <w:ind w:firstLine="284"/>
        <w:rPr>
          <w:sz w:val="32"/>
          <w:szCs w:val="32"/>
        </w:rPr>
      </w:pPr>
      <w:r w:rsidRPr="009E6443">
        <w:rPr>
          <w:sz w:val="32"/>
          <w:szCs w:val="32"/>
        </w:rPr>
        <w:t>Мухаррафом называются также религии, которые изначально были н</w:t>
      </w:r>
      <w:r w:rsidRPr="009E6443">
        <w:rPr>
          <w:sz w:val="32"/>
          <w:szCs w:val="32"/>
        </w:rPr>
        <w:t>и</w:t>
      </w:r>
      <w:r w:rsidRPr="009E6443">
        <w:rPr>
          <w:sz w:val="32"/>
          <w:szCs w:val="32"/>
        </w:rPr>
        <w:t>спосланы Аллахом посредством своих посланников, но затем были измен</w:t>
      </w:r>
      <w:r w:rsidRPr="009E6443">
        <w:rPr>
          <w:sz w:val="32"/>
          <w:szCs w:val="32"/>
        </w:rPr>
        <w:t>е</w:t>
      </w:r>
      <w:r w:rsidRPr="009E6443">
        <w:rPr>
          <w:sz w:val="32"/>
          <w:szCs w:val="32"/>
        </w:rPr>
        <w:t>ны и искажены. К таки</w:t>
      </w:r>
      <w:r w:rsidR="009C5FE2" w:rsidRPr="009E6443">
        <w:rPr>
          <w:sz w:val="32"/>
          <w:szCs w:val="32"/>
        </w:rPr>
        <w:t>м религиям относятся современный Иудаизм, а также</w:t>
      </w:r>
      <w:r w:rsidRPr="009E6443">
        <w:rPr>
          <w:sz w:val="32"/>
          <w:szCs w:val="32"/>
        </w:rPr>
        <w:t xml:space="preserve"> Христианство. Единственной неискаженной религией явл</w:t>
      </w:r>
      <w:r w:rsidRPr="009E6443">
        <w:rPr>
          <w:sz w:val="32"/>
          <w:szCs w:val="32"/>
        </w:rPr>
        <w:t>я</w:t>
      </w:r>
      <w:r w:rsidRPr="009E6443">
        <w:rPr>
          <w:sz w:val="32"/>
          <w:szCs w:val="32"/>
        </w:rPr>
        <w:t>ется Ислам.</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Мухкам</w:t>
      </w:r>
      <w:r w:rsidRPr="009E6443">
        <w:rPr>
          <w:sz w:val="32"/>
          <w:szCs w:val="32"/>
        </w:rPr>
        <w:t xml:space="preserve"> - ясные для понимания аяты Корана. Об их наличии  говорится в </w:t>
      </w:r>
      <w:r w:rsidR="006915B6" w:rsidRPr="009E6443">
        <w:rPr>
          <w:sz w:val="32"/>
          <w:szCs w:val="32"/>
        </w:rPr>
        <w:t xml:space="preserve">кораническом </w:t>
      </w:r>
      <w:r w:rsidRPr="009E6443">
        <w:rPr>
          <w:sz w:val="32"/>
          <w:szCs w:val="32"/>
        </w:rPr>
        <w:t xml:space="preserve">аяте </w:t>
      </w:r>
      <w:r w:rsidR="006915B6" w:rsidRPr="009E6443">
        <w:rPr>
          <w:sz w:val="32"/>
          <w:szCs w:val="32"/>
        </w:rPr>
        <w:t>(</w:t>
      </w:r>
      <w:r w:rsidRPr="009E6443">
        <w:rPr>
          <w:sz w:val="32"/>
          <w:szCs w:val="32"/>
        </w:rPr>
        <w:t>3: 7</w:t>
      </w:r>
      <w:r w:rsidR="006915B6" w:rsidRPr="009E6443">
        <w:rPr>
          <w:sz w:val="32"/>
          <w:szCs w:val="32"/>
        </w:rPr>
        <w:t>)</w:t>
      </w:r>
      <w:r w:rsidRPr="009E6443">
        <w:rPr>
          <w:sz w:val="32"/>
          <w:szCs w:val="32"/>
        </w:rPr>
        <w:t>, где дается знать также о том, что кроме них сущ</w:t>
      </w:r>
      <w:r w:rsidRPr="009E6443">
        <w:rPr>
          <w:sz w:val="32"/>
          <w:szCs w:val="32"/>
        </w:rPr>
        <w:t>е</w:t>
      </w:r>
      <w:r w:rsidRPr="009E6443">
        <w:rPr>
          <w:sz w:val="32"/>
          <w:szCs w:val="32"/>
        </w:rPr>
        <w:t xml:space="preserve">ствуют аяты </w:t>
      </w:r>
      <w:r w:rsidRPr="009E6443">
        <w:rPr>
          <w:i/>
          <w:sz w:val="32"/>
          <w:szCs w:val="32"/>
        </w:rPr>
        <w:t>муташабих</w:t>
      </w:r>
      <w:r w:rsidR="009C5FE2" w:rsidRPr="009E6443">
        <w:rPr>
          <w:sz w:val="32"/>
          <w:szCs w:val="32"/>
        </w:rPr>
        <w:t>,</w:t>
      </w:r>
      <w:r w:rsidRPr="009E6443">
        <w:rPr>
          <w:sz w:val="32"/>
          <w:szCs w:val="32"/>
        </w:rPr>
        <w:t xml:space="preserve"> истинный смысл которых известен только Аллаху. В исламском вероучении аятами</w:t>
      </w:r>
      <w:r w:rsidR="009C5FE2" w:rsidRPr="009E6443">
        <w:rPr>
          <w:sz w:val="32"/>
          <w:szCs w:val="32"/>
        </w:rPr>
        <w:t>-</w:t>
      </w:r>
      <w:r w:rsidRPr="009E6443">
        <w:rPr>
          <w:sz w:val="32"/>
          <w:szCs w:val="32"/>
        </w:rPr>
        <w:t>мухкамами являются, например, те аяты, которые повествуют об основополагающих принципах религии. Примерами являются аяты, в которых говорится о дозволенном (халал), запретном (х</w:t>
      </w:r>
      <w:r w:rsidRPr="009E6443">
        <w:rPr>
          <w:sz w:val="32"/>
          <w:szCs w:val="32"/>
        </w:rPr>
        <w:t>а</w:t>
      </w:r>
      <w:r w:rsidRPr="009E6443">
        <w:rPr>
          <w:sz w:val="32"/>
          <w:szCs w:val="32"/>
        </w:rPr>
        <w:t>рам), намазе, посте, за</w:t>
      </w:r>
      <w:r w:rsidR="009C5FE2" w:rsidRPr="009E6443">
        <w:rPr>
          <w:sz w:val="32"/>
          <w:szCs w:val="32"/>
        </w:rPr>
        <w:t>кяте, хадже и т.д. Аяты-мухкамы</w:t>
      </w:r>
      <w:r w:rsidRPr="009E6443">
        <w:rPr>
          <w:sz w:val="32"/>
          <w:szCs w:val="32"/>
        </w:rPr>
        <w:t xml:space="preserve"> являются основой для вероучительных и правовых п</w:t>
      </w:r>
      <w:r w:rsidRPr="009E6443">
        <w:rPr>
          <w:sz w:val="32"/>
          <w:szCs w:val="32"/>
        </w:rPr>
        <w:t>о</w:t>
      </w:r>
      <w:r w:rsidRPr="009E6443">
        <w:rPr>
          <w:sz w:val="32"/>
          <w:szCs w:val="32"/>
        </w:rPr>
        <w:t>ложений Ислама.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Мухсан</w:t>
      </w:r>
      <w:r w:rsidRPr="009E6443">
        <w:rPr>
          <w:sz w:val="32"/>
          <w:szCs w:val="32"/>
        </w:rPr>
        <w:t xml:space="preserve"> - добродетельный и целомудренный женатый мусульманин. З</w:t>
      </w:r>
      <w:r w:rsidRPr="009E6443">
        <w:rPr>
          <w:sz w:val="32"/>
          <w:szCs w:val="32"/>
        </w:rPr>
        <w:t>а</w:t>
      </w:r>
      <w:r w:rsidRPr="009E6443">
        <w:rPr>
          <w:sz w:val="32"/>
          <w:szCs w:val="32"/>
        </w:rPr>
        <w:t>мужняя мусульманка называется</w:t>
      </w:r>
      <w:r w:rsidRPr="009E6443">
        <w:rPr>
          <w:i/>
          <w:sz w:val="32"/>
          <w:szCs w:val="32"/>
        </w:rPr>
        <w:t xml:space="preserve"> мухсаной</w:t>
      </w:r>
      <w:r w:rsidRPr="009E6443">
        <w:rPr>
          <w:sz w:val="32"/>
          <w:szCs w:val="32"/>
        </w:rPr>
        <w:t>. Это слово упоминается в ко</w:t>
      </w:r>
      <w:r w:rsidR="009C5FE2" w:rsidRPr="009E6443">
        <w:rPr>
          <w:sz w:val="32"/>
          <w:szCs w:val="32"/>
        </w:rPr>
        <w:t>р</w:t>
      </w:r>
      <w:r w:rsidR="009C5FE2" w:rsidRPr="009E6443">
        <w:rPr>
          <w:sz w:val="32"/>
          <w:szCs w:val="32"/>
        </w:rPr>
        <w:t>а</w:t>
      </w:r>
      <w:r w:rsidR="009C5FE2" w:rsidRPr="009E6443">
        <w:rPr>
          <w:sz w:val="32"/>
          <w:szCs w:val="32"/>
        </w:rPr>
        <w:t>ническом аяте 5: 5. Если мухса</w:t>
      </w:r>
      <w:r w:rsidRPr="009E6443">
        <w:rPr>
          <w:sz w:val="32"/>
          <w:szCs w:val="32"/>
        </w:rPr>
        <w:t>н или мухсана совершат прелюб</w:t>
      </w:r>
      <w:r w:rsidRPr="009E6443">
        <w:rPr>
          <w:sz w:val="32"/>
          <w:szCs w:val="32"/>
        </w:rPr>
        <w:t>о</w:t>
      </w:r>
      <w:r w:rsidRPr="009E6443">
        <w:rPr>
          <w:sz w:val="32"/>
          <w:szCs w:val="32"/>
        </w:rPr>
        <w:t xml:space="preserve">деяние, то они должны быть прилюдно побиты камнями до смерти (См. </w:t>
      </w:r>
      <w:r w:rsidRPr="009E6443">
        <w:rPr>
          <w:b/>
          <w:sz w:val="32"/>
          <w:szCs w:val="32"/>
        </w:rPr>
        <w:t>Раджм</w:t>
      </w:r>
      <w:r w:rsidRPr="009E6443">
        <w:rPr>
          <w:sz w:val="32"/>
          <w:szCs w:val="32"/>
        </w:rPr>
        <w:t>).  Если же прелюбодеяние совершено неженатым мужчиной или незамужней же</w:t>
      </w:r>
      <w:r w:rsidRPr="009E6443">
        <w:rPr>
          <w:sz w:val="32"/>
          <w:szCs w:val="32"/>
        </w:rPr>
        <w:t>н</w:t>
      </w:r>
      <w:r w:rsidRPr="009E6443">
        <w:rPr>
          <w:sz w:val="32"/>
          <w:szCs w:val="32"/>
        </w:rPr>
        <w:t>щиной, то им прилюдно нан</w:t>
      </w:r>
      <w:r w:rsidRPr="009E6443">
        <w:rPr>
          <w:sz w:val="32"/>
          <w:szCs w:val="32"/>
        </w:rPr>
        <w:t>о</w:t>
      </w:r>
      <w:r w:rsidRPr="009E6443">
        <w:rPr>
          <w:sz w:val="32"/>
          <w:szCs w:val="32"/>
        </w:rPr>
        <w:t>сится сто ударов палкой.</w:t>
      </w:r>
    </w:p>
    <w:p w:rsidR="00155D70" w:rsidRPr="009E6443" w:rsidRDefault="00155D70" w:rsidP="00155D70">
      <w:pPr>
        <w:tabs>
          <w:tab w:val="left" w:pos="720"/>
        </w:tabs>
        <w:ind w:firstLine="284"/>
        <w:rPr>
          <w:sz w:val="32"/>
          <w:szCs w:val="32"/>
        </w:rPr>
      </w:pPr>
    </w:p>
    <w:p w:rsidR="00155D70" w:rsidRPr="009E6443" w:rsidRDefault="00155D70" w:rsidP="00F35DC4">
      <w:pPr>
        <w:pStyle w:val="Heading1"/>
      </w:pPr>
      <w:r w:rsidRPr="009E6443">
        <w:t>Мухтар ибн Абу Убайд ас-Сакафи - См. Кайсаниты.</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Мухтасиб</w:t>
      </w:r>
      <w:r w:rsidRPr="009E6443">
        <w:rPr>
          <w:color w:val="000000"/>
          <w:sz w:val="32"/>
          <w:szCs w:val="32"/>
        </w:rPr>
        <w:t xml:space="preserve"> - </w:t>
      </w:r>
      <w:r w:rsidR="009C5FE2" w:rsidRPr="009E6443">
        <w:rPr>
          <w:color w:val="000000"/>
          <w:sz w:val="32"/>
          <w:szCs w:val="32"/>
        </w:rPr>
        <w:t>служащий специальной организации, которая следила</w:t>
      </w:r>
      <w:r w:rsidRPr="009E6443">
        <w:rPr>
          <w:color w:val="000000"/>
          <w:sz w:val="32"/>
          <w:szCs w:val="32"/>
        </w:rPr>
        <w:t xml:space="preserve"> за пр</w:t>
      </w:r>
      <w:r w:rsidRPr="009E6443">
        <w:rPr>
          <w:color w:val="000000"/>
          <w:sz w:val="32"/>
          <w:szCs w:val="32"/>
        </w:rPr>
        <w:t>е</w:t>
      </w:r>
      <w:r w:rsidRPr="009E6443">
        <w:rPr>
          <w:color w:val="000000"/>
          <w:sz w:val="32"/>
          <w:szCs w:val="32"/>
        </w:rPr>
        <w:t>творением в жизнь исламских моральных норм, которые заключаются в «возде</w:t>
      </w:r>
      <w:r w:rsidRPr="009E6443">
        <w:rPr>
          <w:color w:val="000000"/>
          <w:sz w:val="32"/>
          <w:szCs w:val="32"/>
        </w:rPr>
        <w:t>р</w:t>
      </w:r>
      <w:r w:rsidRPr="009E6443">
        <w:rPr>
          <w:color w:val="000000"/>
          <w:sz w:val="32"/>
          <w:szCs w:val="32"/>
        </w:rPr>
        <w:t xml:space="preserve">жании от порицаемого и следовании за дозволенном» (аль-амр биль-маруф ва ан-нахй ани’ль-мункар).  </w:t>
      </w:r>
    </w:p>
    <w:p w:rsidR="00155D70" w:rsidRPr="009E6443" w:rsidRDefault="00155D70" w:rsidP="00155D70">
      <w:pPr>
        <w:ind w:firstLine="284"/>
        <w:rPr>
          <w:color w:val="000000"/>
          <w:sz w:val="32"/>
          <w:szCs w:val="32"/>
        </w:rPr>
      </w:pPr>
      <w:r w:rsidRPr="009E6443">
        <w:rPr>
          <w:color w:val="000000"/>
          <w:sz w:val="32"/>
          <w:szCs w:val="32"/>
        </w:rPr>
        <w:t>Мухтасиб в своей деятельности руководствовался законами шариата. В местах компактного проживания мусульман ответ перед мухтасибами де</w:t>
      </w:r>
      <w:r w:rsidRPr="009E6443">
        <w:rPr>
          <w:color w:val="000000"/>
          <w:sz w:val="32"/>
          <w:szCs w:val="32"/>
        </w:rPr>
        <w:t>р</w:t>
      </w:r>
      <w:r w:rsidRPr="009E6443">
        <w:rPr>
          <w:color w:val="000000"/>
          <w:sz w:val="32"/>
          <w:szCs w:val="32"/>
        </w:rPr>
        <w:t>жали все те люди, которые распивали спиртные н</w:t>
      </w:r>
      <w:r w:rsidRPr="009E6443">
        <w:rPr>
          <w:color w:val="000000"/>
          <w:sz w:val="32"/>
          <w:szCs w:val="32"/>
        </w:rPr>
        <w:t>а</w:t>
      </w:r>
      <w:r w:rsidRPr="009E6443">
        <w:rPr>
          <w:color w:val="000000"/>
          <w:sz w:val="32"/>
          <w:szCs w:val="32"/>
        </w:rPr>
        <w:t>питки, демонстративно не соблюдали пост в месяц Рамадан, занимались прелюбодеянием и т.д. Они также обладали правом налагать за эти провинности различные наказания (тазир), предусмо</w:t>
      </w:r>
      <w:r w:rsidRPr="009E6443">
        <w:rPr>
          <w:color w:val="000000"/>
          <w:sz w:val="32"/>
          <w:szCs w:val="32"/>
        </w:rPr>
        <w:t>т</w:t>
      </w:r>
      <w:r w:rsidRPr="009E6443">
        <w:rPr>
          <w:color w:val="000000"/>
          <w:sz w:val="32"/>
          <w:szCs w:val="32"/>
        </w:rPr>
        <w:t xml:space="preserve">ренные шариатом. </w:t>
      </w:r>
    </w:p>
    <w:p w:rsidR="00155D70" w:rsidRPr="009E6443" w:rsidRDefault="00155D70" w:rsidP="00155D70">
      <w:pPr>
        <w:ind w:firstLine="284"/>
        <w:rPr>
          <w:color w:val="000000"/>
          <w:sz w:val="32"/>
          <w:szCs w:val="32"/>
        </w:rPr>
      </w:pPr>
      <w:r w:rsidRPr="009E6443">
        <w:rPr>
          <w:color w:val="000000"/>
          <w:sz w:val="32"/>
          <w:szCs w:val="32"/>
        </w:rPr>
        <w:t>Помимо этого</w:t>
      </w:r>
      <w:r w:rsidR="006915B6" w:rsidRPr="009E6443">
        <w:rPr>
          <w:color w:val="000000"/>
          <w:sz w:val="32"/>
          <w:szCs w:val="32"/>
        </w:rPr>
        <w:t>,</w:t>
      </w:r>
      <w:r w:rsidRPr="009E6443">
        <w:rPr>
          <w:color w:val="000000"/>
          <w:sz w:val="32"/>
          <w:szCs w:val="32"/>
        </w:rPr>
        <w:t xml:space="preserve"> мухтасибы выполняли также полицейские функции. Н</w:t>
      </w:r>
      <w:r w:rsidRPr="009E6443">
        <w:rPr>
          <w:color w:val="000000"/>
          <w:sz w:val="32"/>
          <w:szCs w:val="32"/>
        </w:rPr>
        <w:t>а</w:t>
      </w:r>
      <w:r w:rsidRPr="009E6443">
        <w:rPr>
          <w:color w:val="000000"/>
          <w:sz w:val="32"/>
          <w:szCs w:val="32"/>
        </w:rPr>
        <w:t>пример, они следили за по</w:t>
      </w:r>
      <w:r w:rsidRPr="009E6443">
        <w:rPr>
          <w:color w:val="000000"/>
          <w:sz w:val="32"/>
          <w:szCs w:val="32"/>
        </w:rPr>
        <w:t>д</w:t>
      </w:r>
      <w:r w:rsidRPr="009E6443">
        <w:rPr>
          <w:color w:val="000000"/>
          <w:sz w:val="32"/>
          <w:szCs w:val="32"/>
        </w:rPr>
        <w:t>держанием порядка на улицах и общественных местах, налагали различные наказания за правонарушения. Они также обл</w:t>
      </w:r>
      <w:r w:rsidRPr="009E6443">
        <w:rPr>
          <w:color w:val="000000"/>
          <w:sz w:val="32"/>
          <w:szCs w:val="32"/>
        </w:rPr>
        <w:t>а</w:t>
      </w:r>
      <w:r w:rsidRPr="009E6443">
        <w:rPr>
          <w:color w:val="000000"/>
          <w:sz w:val="32"/>
          <w:szCs w:val="32"/>
        </w:rPr>
        <w:t>дали правом и</w:t>
      </w:r>
      <w:r w:rsidRPr="009E6443">
        <w:rPr>
          <w:color w:val="000000"/>
          <w:sz w:val="32"/>
          <w:szCs w:val="32"/>
        </w:rPr>
        <w:t>н</w:t>
      </w:r>
      <w:r w:rsidRPr="009E6443">
        <w:rPr>
          <w:color w:val="000000"/>
          <w:sz w:val="32"/>
          <w:szCs w:val="32"/>
        </w:rPr>
        <w:t>спекции в учебных заведениях.</w:t>
      </w:r>
    </w:p>
    <w:p w:rsidR="00155D70" w:rsidRPr="009E6443" w:rsidRDefault="006915B6" w:rsidP="00155D70">
      <w:pPr>
        <w:ind w:firstLine="284"/>
        <w:rPr>
          <w:color w:val="000000"/>
          <w:sz w:val="32"/>
          <w:szCs w:val="32"/>
        </w:rPr>
      </w:pPr>
      <w:r w:rsidRPr="009E6443">
        <w:rPr>
          <w:color w:val="000000"/>
          <w:sz w:val="32"/>
          <w:szCs w:val="32"/>
        </w:rPr>
        <w:t>Наказания</w:t>
      </w:r>
      <w:r w:rsidR="009C5FE2" w:rsidRPr="009E6443">
        <w:rPr>
          <w:color w:val="000000"/>
          <w:sz w:val="32"/>
          <w:szCs w:val="32"/>
        </w:rPr>
        <w:t>,</w:t>
      </w:r>
      <w:r w:rsidRPr="009E6443">
        <w:rPr>
          <w:color w:val="000000"/>
          <w:sz w:val="32"/>
          <w:szCs w:val="32"/>
        </w:rPr>
        <w:t xml:space="preserve"> налагаемы</w:t>
      </w:r>
      <w:r w:rsidR="00155D70" w:rsidRPr="009E6443">
        <w:rPr>
          <w:color w:val="000000"/>
          <w:sz w:val="32"/>
          <w:szCs w:val="32"/>
        </w:rPr>
        <w:t>е за различные провинности</w:t>
      </w:r>
      <w:r w:rsidR="009C5FE2" w:rsidRPr="009E6443">
        <w:rPr>
          <w:color w:val="000000"/>
          <w:sz w:val="32"/>
          <w:szCs w:val="32"/>
        </w:rPr>
        <w:t>,</w:t>
      </w:r>
      <w:r w:rsidR="00155D70" w:rsidRPr="009E6443">
        <w:rPr>
          <w:color w:val="000000"/>
          <w:sz w:val="32"/>
          <w:szCs w:val="32"/>
        </w:rPr>
        <w:t xml:space="preserve"> различались. Для их исполнения мухтасибы были обязаны иметь неопровержимые доказательс</w:t>
      </w:r>
      <w:r w:rsidR="00155D70" w:rsidRPr="009E6443">
        <w:rPr>
          <w:color w:val="000000"/>
          <w:sz w:val="32"/>
          <w:szCs w:val="32"/>
        </w:rPr>
        <w:t>т</w:t>
      </w:r>
      <w:r w:rsidR="00155D70" w:rsidRPr="009E6443">
        <w:rPr>
          <w:color w:val="000000"/>
          <w:sz w:val="32"/>
          <w:szCs w:val="32"/>
        </w:rPr>
        <w:t>ва нарушения каким-либо человеком, или группы людей исламских законов. Составной частью их работы была профилактика правон</w:t>
      </w:r>
      <w:r w:rsidR="00155D70" w:rsidRPr="009E6443">
        <w:rPr>
          <w:color w:val="000000"/>
          <w:sz w:val="32"/>
          <w:szCs w:val="32"/>
        </w:rPr>
        <w:t>а</w:t>
      </w:r>
      <w:r w:rsidR="00155D70" w:rsidRPr="009E6443">
        <w:rPr>
          <w:color w:val="000000"/>
          <w:sz w:val="32"/>
          <w:szCs w:val="32"/>
        </w:rPr>
        <w:t xml:space="preserve">рушений. </w:t>
      </w:r>
    </w:p>
    <w:p w:rsidR="00155D70" w:rsidRPr="009E6443" w:rsidRDefault="00155D70" w:rsidP="00155D70">
      <w:pPr>
        <w:ind w:firstLine="284"/>
        <w:rPr>
          <w:color w:val="000000"/>
          <w:sz w:val="32"/>
          <w:szCs w:val="32"/>
        </w:rPr>
      </w:pPr>
      <w:r w:rsidRPr="009E6443">
        <w:rPr>
          <w:color w:val="000000"/>
          <w:sz w:val="32"/>
          <w:szCs w:val="32"/>
        </w:rPr>
        <w:t>Для предотвращения правонарушений, по различным вопросам мухтасибы проводили компанию просвещения насел</w:t>
      </w:r>
      <w:r w:rsidRPr="009E6443">
        <w:rPr>
          <w:color w:val="000000"/>
          <w:sz w:val="32"/>
          <w:szCs w:val="32"/>
        </w:rPr>
        <w:t>е</w:t>
      </w:r>
      <w:r w:rsidRPr="009E6443">
        <w:rPr>
          <w:color w:val="000000"/>
          <w:sz w:val="32"/>
          <w:szCs w:val="32"/>
        </w:rPr>
        <w:t>ния, в ходе которой они указывали людям установленный Аллахом путь жизни, ответственность перед Ним за сове</w:t>
      </w:r>
      <w:r w:rsidRPr="009E6443">
        <w:rPr>
          <w:color w:val="000000"/>
          <w:sz w:val="32"/>
          <w:szCs w:val="32"/>
        </w:rPr>
        <w:t>р</w:t>
      </w:r>
      <w:r w:rsidRPr="009E6443">
        <w:rPr>
          <w:color w:val="000000"/>
          <w:sz w:val="32"/>
          <w:szCs w:val="32"/>
        </w:rPr>
        <w:t>шение грехов. В случае совершения некоторыми людьми относительно легких нарушений, мухтасибы не применяли кару, а пр</w:t>
      </w:r>
      <w:r w:rsidRPr="009E6443">
        <w:rPr>
          <w:color w:val="000000"/>
          <w:sz w:val="32"/>
          <w:szCs w:val="32"/>
        </w:rPr>
        <w:t>е</w:t>
      </w:r>
      <w:r w:rsidR="006915B6" w:rsidRPr="009E6443">
        <w:rPr>
          <w:color w:val="000000"/>
          <w:sz w:val="32"/>
          <w:szCs w:val="32"/>
        </w:rPr>
        <w:t>дупреждали их. П</w:t>
      </w:r>
      <w:r w:rsidRPr="009E6443">
        <w:rPr>
          <w:color w:val="000000"/>
          <w:sz w:val="32"/>
          <w:szCs w:val="32"/>
        </w:rPr>
        <w:t>ри необходимости</w:t>
      </w:r>
      <w:r w:rsidR="006915B6" w:rsidRPr="009E6443">
        <w:rPr>
          <w:color w:val="000000"/>
          <w:sz w:val="32"/>
          <w:szCs w:val="32"/>
        </w:rPr>
        <w:t>, они</w:t>
      </w:r>
      <w:r w:rsidRPr="009E6443">
        <w:rPr>
          <w:color w:val="000000"/>
          <w:sz w:val="32"/>
          <w:szCs w:val="32"/>
        </w:rPr>
        <w:t xml:space="preserve"> объясняли им недопустимость этих действий по шари</w:t>
      </w:r>
      <w:r w:rsidRPr="009E6443">
        <w:rPr>
          <w:color w:val="000000"/>
          <w:sz w:val="32"/>
          <w:szCs w:val="32"/>
        </w:rPr>
        <w:t>а</w:t>
      </w:r>
      <w:r w:rsidRPr="009E6443">
        <w:rPr>
          <w:color w:val="000000"/>
          <w:sz w:val="32"/>
          <w:szCs w:val="32"/>
        </w:rPr>
        <w:t>ту, угрожали им публичным побиванием палк</w:t>
      </w:r>
      <w:r w:rsidRPr="009E6443">
        <w:rPr>
          <w:color w:val="000000"/>
          <w:sz w:val="32"/>
          <w:szCs w:val="32"/>
        </w:rPr>
        <w:t>а</w:t>
      </w:r>
      <w:r w:rsidRPr="009E6443">
        <w:rPr>
          <w:color w:val="000000"/>
          <w:sz w:val="32"/>
          <w:szCs w:val="32"/>
        </w:rPr>
        <w:t>ми.</w:t>
      </w:r>
    </w:p>
    <w:p w:rsidR="00155D70" w:rsidRPr="009E6443" w:rsidRDefault="00155D70" w:rsidP="00155D70">
      <w:pPr>
        <w:ind w:firstLine="284"/>
        <w:rPr>
          <w:color w:val="000000"/>
          <w:sz w:val="32"/>
          <w:szCs w:val="32"/>
        </w:rPr>
      </w:pPr>
      <w:r w:rsidRPr="009E6443">
        <w:rPr>
          <w:color w:val="000000"/>
          <w:sz w:val="32"/>
          <w:szCs w:val="32"/>
        </w:rPr>
        <w:t>Однако если эти предупреждения игнорировались или степень правон</w:t>
      </w:r>
      <w:r w:rsidRPr="009E6443">
        <w:rPr>
          <w:color w:val="000000"/>
          <w:sz w:val="32"/>
          <w:szCs w:val="32"/>
        </w:rPr>
        <w:t>а</w:t>
      </w:r>
      <w:r w:rsidRPr="009E6443">
        <w:rPr>
          <w:color w:val="000000"/>
          <w:sz w:val="32"/>
          <w:szCs w:val="32"/>
        </w:rPr>
        <w:t>рушения осложнялась,</w:t>
      </w:r>
      <w:r w:rsidR="005F19E4" w:rsidRPr="009E6443">
        <w:rPr>
          <w:color w:val="000000"/>
          <w:sz w:val="32"/>
          <w:szCs w:val="32"/>
        </w:rPr>
        <w:t xml:space="preserve"> то</w:t>
      </w:r>
      <w:r w:rsidRPr="009E6443">
        <w:rPr>
          <w:color w:val="000000"/>
          <w:sz w:val="32"/>
          <w:szCs w:val="32"/>
        </w:rPr>
        <w:t xml:space="preserve"> мухтасибы применяли силу в размере, установле</w:t>
      </w:r>
      <w:r w:rsidRPr="009E6443">
        <w:rPr>
          <w:color w:val="000000"/>
          <w:sz w:val="32"/>
          <w:szCs w:val="32"/>
        </w:rPr>
        <w:t>н</w:t>
      </w:r>
      <w:r w:rsidRPr="009E6443">
        <w:rPr>
          <w:color w:val="000000"/>
          <w:sz w:val="32"/>
          <w:szCs w:val="32"/>
        </w:rPr>
        <w:t>ном исламскими законами. В частности правонарушителей публично поб</w:t>
      </w:r>
      <w:r w:rsidRPr="009E6443">
        <w:rPr>
          <w:color w:val="000000"/>
          <w:sz w:val="32"/>
          <w:szCs w:val="32"/>
        </w:rPr>
        <w:t>и</w:t>
      </w:r>
      <w:r w:rsidRPr="009E6443">
        <w:rPr>
          <w:color w:val="000000"/>
          <w:sz w:val="32"/>
          <w:szCs w:val="32"/>
        </w:rPr>
        <w:t>вали палками. В исключительных случаях</w:t>
      </w:r>
      <w:r w:rsidR="006915B6" w:rsidRPr="009E6443">
        <w:rPr>
          <w:color w:val="000000"/>
          <w:sz w:val="32"/>
          <w:szCs w:val="32"/>
        </w:rPr>
        <w:t>,</w:t>
      </w:r>
      <w:r w:rsidRPr="009E6443">
        <w:rPr>
          <w:color w:val="000000"/>
          <w:sz w:val="32"/>
          <w:szCs w:val="32"/>
        </w:rPr>
        <w:t xml:space="preserve"> мухтасибы </w:t>
      </w:r>
      <w:r w:rsidR="006915B6" w:rsidRPr="009E6443">
        <w:rPr>
          <w:color w:val="000000"/>
          <w:sz w:val="32"/>
          <w:szCs w:val="32"/>
        </w:rPr>
        <w:t>оказывались выну</w:t>
      </w:r>
      <w:r w:rsidR="006915B6" w:rsidRPr="009E6443">
        <w:rPr>
          <w:color w:val="000000"/>
          <w:sz w:val="32"/>
          <w:szCs w:val="32"/>
        </w:rPr>
        <w:t>ж</w:t>
      </w:r>
      <w:r w:rsidR="006915B6" w:rsidRPr="009E6443">
        <w:rPr>
          <w:color w:val="000000"/>
          <w:sz w:val="32"/>
          <w:szCs w:val="32"/>
        </w:rPr>
        <w:t>денными применя</w:t>
      </w:r>
      <w:r w:rsidRPr="009E6443">
        <w:rPr>
          <w:color w:val="000000"/>
          <w:sz w:val="32"/>
          <w:szCs w:val="32"/>
        </w:rPr>
        <w:t>ть оружие для самообороны от агрессивных действий пр</w:t>
      </w:r>
      <w:r w:rsidRPr="009E6443">
        <w:rPr>
          <w:color w:val="000000"/>
          <w:sz w:val="32"/>
          <w:szCs w:val="32"/>
        </w:rPr>
        <w:t>е</w:t>
      </w:r>
      <w:r w:rsidRPr="009E6443">
        <w:rPr>
          <w:color w:val="000000"/>
          <w:sz w:val="32"/>
          <w:szCs w:val="32"/>
        </w:rPr>
        <w:t>ступников.</w:t>
      </w:r>
    </w:p>
    <w:p w:rsidR="00155D70" w:rsidRPr="009E6443" w:rsidRDefault="00155D70" w:rsidP="00155D70">
      <w:pPr>
        <w:ind w:firstLine="284"/>
        <w:rPr>
          <w:color w:val="000000"/>
          <w:sz w:val="32"/>
          <w:szCs w:val="32"/>
        </w:rPr>
      </w:pPr>
      <w:r w:rsidRPr="009E6443">
        <w:rPr>
          <w:color w:val="000000"/>
          <w:sz w:val="32"/>
          <w:szCs w:val="32"/>
        </w:rPr>
        <w:t>Мухтасибами могли быть</w:t>
      </w:r>
      <w:r w:rsidR="003158ED" w:rsidRPr="009E6443">
        <w:rPr>
          <w:color w:val="000000"/>
          <w:sz w:val="32"/>
          <w:szCs w:val="32"/>
        </w:rPr>
        <w:t xml:space="preserve"> </w:t>
      </w:r>
      <w:r w:rsidRPr="009E6443">
        <w:rPr>
          <w:color w:val="000000"/>
          <w:sz w:val="32"/>
          <w:szCs w:val="32"/>
        </w:rPr>
        <w:t xml:space="preserve">только совершеннолетние мусульмане мужского </w:t>
      </w:r>
      <w:r w:rsidR="005F19E4" w:rsidRPr="009E6443">
        <w:rPr>
          <w:color w:val="000000"/>
          <w:sz w:val="32"/>
          <w:szCs w:val="32"/>
        </w:rPr>
        <w:t>пола,</w:t>
      </w:r>
      <w:r w:rsidRPr="009E6443">
        <w:rPr>
          <w:color w:val="000000"/>
          <w:sz w:val="32"/>
          <w:szCs w:val="32"/>
        </w:rPr>
        <w:t xml:space="preserve"> отличающиеся </w:t>
      </w:r>
      <w:r w:rsidR="0072000D" w:rsidRPr="009E6443">
        <w:rPr>
          <w:color w:val="000000"/>
          <w:sz w:val="32"/>
          <w:szCs w:val="32"/>
        </w:rPr>
        <w:t>своими</w:t>
      </w:r>
      <w:r w:rsidRPr="009E6443">
        <w:rPr>
          <w:color w:val="000000"/>
          <w:sz w:val="32"/>
          <w:szCs w:val="32"/>
        </w:rPr>
        <w:t xml:space="preserve"> высокими м</w:t>
      </w:r>
      <w:r w:rsidRPr="009E6443">
        <w:rPr>
          <w:color w:val="000000"/>
          <w:sz w:val="32"/>
          <w:szCs w:val="32"/>
        </w:rPr>
        <w:t>о</w:t>
      </w:r>
      <w:r w:rsidRPr="009E6443">
        <w:rPr>
          <w:color w:val="000000"/>
          <w:sz w:val="32"/>
          <w:szCs w:val="32"/>
        </w:rPr>
        <w:t>ральными качествами, физической с</w:t>
      </w:r>
      <w:r w:rsidRPr="009E6443">
        <w:rPr>
          <w:color w:val="000000"/>
          <w:sz w:val="32"/>
          <w:szCs w:val="32"/>
        </w:rPr>
        <w:t>и</w:t>
      </w:r>
      <w:r w:rsidRPr="009E6443">
        <w:rPr>
          <w:color w:val="000000"/>
          <w:sz w:val="32"/>
          <w:szCs w:val="32"/>
        </w:rPr>
        <w:t xml:space="preserve">лой и решимостью.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Мушаббихиты</w:t>
      </w:r>
      <w:r w:rsidRPr="009E6443">
        <w:rPr>
          <w:color w:val="000000"/>
          <w:sz w:val="32"/>
          <w:szCs w:val="32"/>
        </w:rPr>
        <w:t xml:space="preserve"> - антропоморфисты. Их также называли муджассимитами (придающими Богу тел</w:t>
      </w:r>
      <w:r w:rsidR="005F19E4" w:rsidRPr="009E6443">
        <w:rPr>
          <w:color w:val="000000"/>
          <w:sz w:val="32"/>
          <w:szCs w:val="32"/>
        </w:rPr>
        <w:t>есные качества).</w:t>
      </w:r>
      <w:r w:rsidRPr="009E6443">
        <w:rPr>
          <w:color w:val="000000"/>
          <w:sz w:val="32"/>
          <w:szCs w:val="32"/>
        </w:rPr>
        <w:t xml:space="preserve"> </w:t>
      </w:r>
      <w:r w:rsidR="005F19E4" w:rsidRPr="009E6443">
        <w:rPr>
          <w:color w:val="000000"/>
          <w:sz w:val="32"/>
          <w:szCs w:val="32"/>
        </w:rPr>
        <w:t>Это были п</w:t>
      </w:r>
      <w:r w:rsidRPr="009E6443">
        <w:rPr>
          <w:color w:val="000000"/>
          <w:sz w:val="32"/>
          <w:szCs w:val="32"/>
        </w:rPr>
        <w:t>редставители неортодо</w:t>
      </w:r>
      <w:r w:rsidRPr="009E6443">
        <w:rPr>
          <w:color w:val="000000"/>
          <w:sz w:val="32"/>
          <w:szCs w:val="32"/>
        </w:rPr>
        <w:t>к</w:t>
      </w:r>
      <w:r w:rsidRPr="009E6443">
        <w:rPr>
          <w:color w:val="000000"/>
          <w:sz w:val="32"/>
          <w:szCs w:val="32"/>
        </w:rPr>
        <w:t>сального мировоззрения, которые представляли Бога в атрибутах и образах сотворенных Им созданий. Основателем мушаббихизма считается Джахм ибн Сафван (ум. в 128/746), который отрицал Божественные атрибуты и ра</w:t>
      </w:r>
      <w:r w:rsidRPr="009E6443">
        <w:rPr>
          <w:color w:val="000000"/>
          <w:sz w:val="32"/>
          <w:szCs w:val="32"/>
        </w:rPr>
        <w:t>с</w:t>
      </w:r>
      <w:r w:rsidRPr="009E6443">
        <w:rPr>
          <w:color w:val="000000"/>
          <w:sz w:val="32"/>
          <w:szCs w:val="32"/>
        </w:rPr>
        <w:t>сматривал Аллаха в образе человека. Абд аль-Кахир аль-Багдади (ум. в 429/1037) в кн</w:t>
      </w:r>
      <w:r w:rsidR="005F19E4" w:rsidRPr="009E6443">
        <w:rPr>
          <w:color w:val="000000"/>
          <w:sz w:val="32"/>
          <w:szCs w:val="32"/>
        </w:rPr>
        <w:t>иге «аль-Фарк Байн аль-Фирак» (Р</w:t>
      </w:r>
      <w:r w:rsidRPr="009E6443">
        <w:rPr>
          <w:color w:val="000000"/>
          <w:sz w:val="32"/>
          <w:szCs w:val="32"/>
        </w:rPr>
        <w:t>азл</w:t>
      </w:r>
      <w:r w:rsidRPr="009E6443">
        <w:rPr>
          <w:color w:val="000000"/>
          <w:sz w:val="32"/>
          <w:szCs w:val="32"/>
        </w:rPr>
        <w:t>и</w:t>
      </w:r>
      <w:r w:rsidRPr="009E6443">
        <w:rPr>
          <w:color w:val="000000"/>
          <w:sz w:val="32"/>
          <w:szCs w:val="32"/>
        </w:rPr>
        <w:t>чия между сектами), в которой он описал воззрения различных мусульманских сект, разделял м</w:t>
      </w:r>
      <w:r w:rsidRPr="009E6443">
        <w:rPr>
          <w:color w:val="000000"/>
          <w:sz w:val="32"/>
          <w:szCs w:val="32"/>
        </w:rPr>
        <w:t>у</w:t>
      </w:r>
      <w:r w:rsidRPr="009E6443">
        <w:rPr>
          <w:color w:val="000000"/>
          <w:sz w:val="32"/>
          <w:szCs w:val="32"/>
        </w:rPr>
        <w:t>шаббихитов на 2 группы: Первая уподобляла Божестве</w:t>
      </w:r>
      <w:r w:rsidR="005F19E4" w:rsidRPr="009E6443">
        <w:rPr>
          <w:color w:val="000000"/>
          <w:sz w:val="32"/>
          <w:szCs w:val="32"/>
        </w:rPr>
        <w:t>нную сущность су</w:t>
      </w:r>
      <w:r w:rsidR="005F19E4" w:rsidRPr="009E6443">
        <w:rPr>
          <w:color w:val="000000"/>
          <w:sz w:val="32"/>
          <w:szCs w:val="32"/>
        </w:rPr>
        <w:t>щ</w:t>
      </w:r>
      <w:r w:rsidR="005F19E4" w:rsidRPr="009E6443">
        <w:rPr>
          <w:color w:val="000000"/>
          <w:sz w:val="32"/>
          <w:szCs w:val="32"/>
        </w:rPr>
        <w:t>ности творений, а</w:t>
      </w:r>
      <w:r w:rsidRPr="009E6443">
        <w:rPr>
          <w:color w:val="000000"/>
          <w:sz w:val="32"/>
          <w:szCs w:val="32"/>
        </w:rPr>
        <w:t xml:space="preserve"> вторая группа уподобляла только Божес</w:t>
      </w:r>
      <w:r w:rsidRPr="009E6443">
        <w:rPr>
          <w:color w:val="000000"/>
          <w:sz w:val="32"/>
          <w:szCs w:val="32"/>
        </w:rPr>
        <w:t>т</w:t>
      </w:r>
      <w:r w:rsidRPr="009E6443">
        <w:rPr>
          <w:color w:val="000000"/>
          <w:sz w:val="32"/>
          <w:szCs w:val="32"/>
        </w:rPr>
        <w:t>венные атрибуты атрибутам творений.</w:t>
      </w:r>
    </w:p>
    <w:p w:rsidR="00155D70" w:rsidRPr="009E6443" w:rsidRDefault="00155D70" w:rsidP="00155D70">
      <w:pPr>
        <w:ind w:firstLine="284"/>
        <w:rPr>
          <w:color w:val="000000"/>
          <w:sz w:val="32"/>
          <w:szCs w:val="32"/>
        </w:rPr>
      </w:pPr>
      <w:r w:rsidRPr="009E6443">
        <w:rPr>
          <w:color w:val="000000"/>
          <w:sz w:val="32"/>
          <w:szCs w:val="32"/>
        </w:rPr>
        <w:t>В средние века было известно несколько мушаббихитских сект, наиболее известной из которых была хаш</w:t>
      </w:r>
      <w:r w:rsidRPr="009E6443">
        <w:rPr>
          <w:color w:val="000000"/>
          <w:sz w:val="32"/>
          <w:szCs w:val="32"/>
        </w:rPr>
        <w:t>и</w:t>
      </w:r>
      <w:r w:rsidRPr="009E6443">
        <w:rPr>
          <w:color w:val="000000"/>
          <w:sz w:val="32"/>
          <w:szCs w:val="32"/>
        </w:rPr>
        <w:t>митская. Другой мусульманский сектолог Шахрастани описывал один эпизод из жизни ее основателя Хашима ибн аль-Хакама, который в споре с мутазилитом Абу’ль Хузайлом доказывал ему, что Бог имеет конкретное тело, подобное человеч</w:t>
      </w:r>
      <w:r w:rsidRPr="009E6443">
        <w:rPr>
          <w:color w:val="000000"/>
          <w:sz w:val="32"/>
          <w:szCs w:val="32"/>
        </w:rPr>
        <w:t>е</w:t>
      </w:r>
      <w:r w:rsidRPr="009E6443">
        <w:rPr>
          <w:color w:val="000000"/>
          <w:sz w:val="32"/>
          <w:szCs w:val="32"/>
        </w:rPr>
        <w:t>скому, и даже указывал на длину некоторых его органов.</w:t>
      </w:r>
    </w:p>
    <w:p w:rsidR="00155D70" w:rsidRPr="009E6443" w:rsidRDefault="00155D70" w:rsidP="00155D70">
      <w:pPr>
        <w:ind w:firstLine="284"/>
        <w:rPr>
          <w:color w:val="000000"/>
          <w:sz w:val="32"/>
          <w:szCs w:val="32"/>
        </w:rPr>
      </w:pPr>
      <w:r w:rsidRPr="009E6443">
        <w:rPr>
          <w:color w:val="000000"/>
          <w:sz w:val="32"/>
          <w:szCs w:val="32"/>
        </w:rPr>
        <w:t>В мусульманских источниках упоминается, что в основном мушаббихит</w:t>
      </w:r>
      <w:r w:rsidRPr="009E6443">
        <w:rPr>
          <w:color w:val="000000"/>
          <w:sz w:val="32"/>
          <w:szCs w:val="32"/>
        </w:rPr>
        <w:t>а</w:t>
      </w:r>
      <w:r w:rsidRPr="009E6443">
        <w:rPr>
          <w:color w:val="000000"/>
          <w:sz w:val="32"/>
          <w:szCs w:val="32"/>
        </w:rPr>
        <w:t>ми являлись представители «крайних» шиитов (гулат), которые верили в б</w:t>
      </w:r>
      <w:r w:rsidRPr="009E6443">
        <w:rPr>
          <w:color w:val="000000"/>
          <w:sz w:val="32"/>
          <w:szCs w:val="32"/>
        </w:rPr>
        <w:t>о</w:t>
      </w:r>
      <w:r w:rsidRPr="009E6443">
        <w:rPr>
          <w:color w:val="000000"/>
          <w:sz w:val="32"/>
          <w:szCs w:val="32"/>
        </w:rPr>
        <w:t xml:space="preserve">говоплощения. </w:t>
      </w:r>
      <w:r w:rsidR="005F19E4" w:rsidRPr="009E6443">
        <w:rPr>
          <w:color w:val="000000"/>
          <w:sz w:val="32"/>
          <w:szCs w:val="32"/>
        </w:rPr>
        <w:t>Например,</w:t>
      </w:r>
      <w:r w:rsidRPr="009E6443">
        <w:rPr>
          <w:color w:val="000000"/>
          <w:sz w:val="32"/>
          <w:szCs w:val="32"/>
        </w:rPr>
        <w:t xml:space="preserve"> одним из мушаббихитов мусульманские улемы назыв</w:t>
      </w:r>
      <w:r w:rsidRPr="009E6443">
        <w:rPr>
          <w:color w:val="000000"/>
          <w:sz w:val="32"/>
          <w:szCs w:val="32"/>
        </w:rPr>
        <w:t>а</w:t>
      </w:r>
      <w:r w:rsidRPr="009E6443">
        <w:rPr>
          <w:color w:val="000000"/>
          <w:sz w:val="32"/>
          <w:szCs w:val="32"/>
        </w:rPr>
        <w:t xml:space="preserve">ют Абдуллу ибн Сабу, который </w:t>
      </w:r>
      <w:r w:rsidR="005F19E4" w:rsidRPr="009E6443">
        <w:rPr>
          <w:color w:val="000000"/>
          <w:sz w:val="32"/>
          <w:szCs w:val="32"/>
        </w:rPr>
        <w:t>впервые превознес личность халифа А</w:t>
      </w:r>
      <w:r w:rsidRPr="009E6443">
        <w:rPr>
          <w:color w:val="000000"/>
          <w:sz w:val="32"/>
          <w:szCs w:val="32"/>
        </w:rPr>
        <w:t>ли ибн Абу Талиба и видел в нем воплощение Бога. Х</w:t>
      </w:r>
      <w:r w:rsidRPr="009E6443">
        <w:rPr>
          <w:color w:val="000000"/>
          <w:sz w:val="32"/>
          <w:szCs w:val="32"/>
        </w:rPr>
        <w:t>а</w:t>
      </w:r>
      <w:r w:rsidRPr="009E6443">
        <w:rPr>
          <w:color w:val="000000"/>
          <w:sz w:val="32"/>
          <w:szCs w:val="32"/>
        </w:rPr>
        <w:t xml:space="preserve">шим ибн аль-Хакам также был «крайним» шиитом. </w:t>
      </w:r>
    </w:p>
    <w:p w:rsidR="00155D70" w:rsidRPr="009E6443" w:rsidRDefault="00155D70" w:rsidP="00155D70">
      <w:pPr>
        <w:ind w:firstLine="284"/>
        <w:rPr>
          <w:color w:val="000000"/>
          <w:sz w:val="32"/>
          <w:szCs w:val="32"/>
        </w:rPr>
      </w:pPr>
      <w:r w:rsidRPr="009E6443">
        <w:rPr>
          <w:color w:val="000000"/>
          <w:sz w:val="32"/>
          <w:szCs w:val="32"/>
        </w:rPr>
        <w:t>Некоторые басрийские мутазилиты также</w:t>
      </w:r>
      <w:r w:rsidR="005F19E4" w:rsidRPr="009E6443">
        <w:rPr>
          <w:color w:val="000000"/>
          <w:sz w:val="32"/>
          <w:szCs w:val="32"/>
        </w:rPr>
        <w:t>,</w:t>
      </w:r>
      <w:r w:rsidRPr="009E6443">
        <w:rPr>
          <w:color w:val="000000"/>
          <w:sz w:val="32"/>
          <w:szCs w:val="32"/>
        </w:rPr>
        <w:t xml:space="preserve"> в определенной степени</w:t>
      </w:r>
      <w:r w:rsidR="005F19E4" w:rsidRPr="009E6443">
        <w:rPr>
          <w:color w:val="000000"/>
          <w:sz w:val="32"/>
          <w:szCs w:val="32"/>
        </w:rPr>
        <w:t>,</w:t>
      </w:r>
      <w:r w:rsidRPr="009E6443">
        <w:rPr>
          <w:color w:val="000000"/>
          <w:sz w:val="32"/>
          <w:szCs w:val="32"/>
        </w:rPr>
        <w:t xml:space="preserve"> допу</w:t>
      </w:r>
      <w:r w:rsidRPr="009E6443">
        <w:rPr>
          <w:color w:val="000000"/>
          <w:sz w:val="32"/>
          <w:szCs w:val="32"/>
        </w:rPr>
        <w:t>с</w:t>
      </w:r>
      <w:r w:rsidRPr="009E6443">
        <w:rPr>
          <w:color w:val="000000"/>
          <w:sz w:val="32"/>
          <w:szCs w:val="32"/>
        </w:rPr>
        <w:t xml:space="preserve">кали в своих воззрениях антропоморфизм. </w:t>
      </w:r>
      <w:r w:rsidR="005F19E4" w:rsidRPr="009E6443">
        <w:rPr>
          <w:color w:val="000000"/>
          <w:sz w:val="32"/>
          <w:szCs w:val="32"/>
        </w:rPr>
        <w:t>Например,</w:t>
      </w:r>
      <w:r w:rsidRPr="009E6443">
        <w:rPr>
          <w:color w:val="000000"/>
          <w:sz w:val="32"/>
          <w:szCs w:val="32"/>
        </w:rPr>
        <w:t xml:space="preserve"> они считали, что Б</w:t>
      </w:r>
      <w:r w:rsidRPr="009E6443">
        <w:rPr>
          <w:color w:val="000000"/>
          <w:sz w:val="32"/>
          <w:szCs w:val="32"/>
        </w:rPr>
        <w:t>о</w:t>
      </w:r>
      <w:r w:rsidRPr="009E6443">
        <w:rPr>
          <w:color w:val="000000"/>
          <w:sz w:val="32"/>
          <w:szCs w:val="32"/>
        </w:rPr>
        <w:t xml:space="preserve">жественная воля идентична человеческой или способность разговора у </w:t>
      </w:r>
      <w:r w:rsidR="005F19E4" w:rsidRPr="009E6443">
        <w:rPr>
          <w:color w:val="000000"/>
          <w:sz w:val="32"/>
          <w:szCs w:val="32"/>
        </w:rPr>
        <w:t>Бога,</w:t>
      </w:r>
      <w:r w:rsidRPr="009E6443">
        <w:rPr>
          <w:color w:val="000000"/>
          <w:sz w:val="32"/>
          <w:szCs w:val="32"/>
        </w:rPr>
        <w:t xml:space="preserve"> по </w:t>
      </w:r>
      <w:r w:rsidR="005F19E4" w:rsidRPr="009E6443">
        <w:rPr>
          <w:color w:val="000000"/>
          <w:sz w:val="32"/>
          <w:szCs w:val="32"/>
        </w:rPr>
        <w:t>сути,</w:t>
      </w:r>
      <w:r w:rsidRPr="009E6443">
        <w:rPr>
          <w:color w:val="000000"/>
          <w:sz w:val="32"/>
          <w:szCs w:val="32"/>
        </w:rPr>
        <w:t xml:space="preserve"> не отличается от аналогичной способности челов</w:t>
      </w:r>
      <w:r w:rsidRPr="009E6443">
        <w:rPr>
          <w:color w:val="000000"/>
          <w:sz w:val="32"/>
          <w:szCs w:val="32"/>
        </w:rPr>
        <w:t>е</w:t>
      </w:r>
      <w:r w:rsidRPr="009E6443">
        <w:rPr>
          <w:color w:val="000000"/>
          <w:sz w:val="32"/>
          <w:szCs w:val="32"/>
        </w:rPr>
        <w:t>ка.</w:t>
      </w:r>
    </w:p>
    <w:p w:rsidR="00155D70" w:rsidRPr="009E6443" w:rsidRDefault="005F19E4" w:rsidP="00155D70">
      <w:pPr>
        <w:ind w:firstLine="284"/>
        <w:rPr>
          <w:color w:val="000000"/>
          <w:sz w:val="32"/>
          <w:szCs w:val="32"/>
        </w:rPr>
      </w:pPr>
      <w:r w:rsidRPr="009E6443">
        <w:rPr>
          <w:color w:val="000000"/>
          <w:sz w:val="32"/>
          <w:szCs w:val="32"/>
        </w:rPr>
        <w:t xml:space="preserve">Однако мушаббихитами называли не только представителей конкретной школы. </w:t>
      </w:r>
      <w:r w:rsidR="00155D70" w:rsidRPr="009E6443">
        <w:rPr>
          <w:color w:val="000000"/>
          <w:sz w:val="32"/>
          <w:szCs w:val="32"/>
        </w:rPr>
        <w:t>В полемике между различными мусульманскими течениями пре</w:t>
      </w:r>
      <w:r w:rsidR="00155D70" w:rsidRPr="009E6443">
        <w:rPr>
          <w:color w:val="000000"/>
          <w:sz w:val="32"/>
          <w:szCs w:val="32"/>
        </w:rPr>
        <w:t>д</w:t>
      </w:r>
      <w:r w:rsidR="00155D70" w:rsidRPr="009E6443">
        <w:rPr>
          <w:color w:val="000000"/>
          <w:sz w:val="32"/>
          <w:szCs w:val="32"/>
        </w:rPr>
        <w:t xml:space="preserve">ставители </w:t>
      </w:r>
      <w:r w:rsidR="00500691" w:rsidRPr="009E6443">
        <w:rPr>
          <w:color w:val="000000"/>
          <w:sz w:val="32"/>
          <w:szCs w:val="32"/>
        </w:rPr>
        <w:t>различных течений</w:t>
      </w:r>
      <w:r w:rsidR="00155D70" w:rsidRPr="009E6443">
        <w:rPr>
          <w:color w:val="000000"/>
          <w:sz w:val="32"/>
          <w:szCs w:val="32"/>
        </w:rPr>
        <w:t xml:space="preserve"> часто обвиняли </w:t>
      </w:r>
      <w:r w:rsidR="00500691" w:rsidRPr="009E6443">
        <w:rPr>
          <w:color w:val="000000"/>
          <w:sz w:val="32"/>
          <w:szCs w:val="32"/>
        </w:rPr>
        <w:t xml:space="preserve">своих </w:t>
      </w:r>
      <w:r w:rsidR="00155D70" w:rsidRPr="009E6443">
        <w:rPr>
          <w:color w:val="000000"/>
          <w:sz w:val="32"/>
          <w:szCs w:val="32"/>
        </w:rPr>
        <w:t>оппонентов в склонн</w:t>
      </w:r>
      <w:r w:rsidR="00155D70" w:rsidRPr="009E6443">
        <w:rPr>
          <w:color w:val="000000"/>
          <w:sz w:val="32"/>
          <w:szCs w:val="32"/>
        </w:rPr>
        <w:t>о</w:t>
      </w:r>
      <w:r w:rsidR="00155D70" w:rsidRPr="009E6443">
        <w:rPr>
          <w:color w:val="000000"/>
          <w:sz w:val="32"/>
          <w:szCs w:val="32"/>
        </w:rPr>
        <w:t xml:space="preserve">сти к антропоморфизму. </w:t>
      </w:r>
      <w:r w:rsidRPr="009E6443">
        <w:rPr>
          <w:color w:val="000000"/>
          <w:sz w:val="32"/>
          <w:szCs w:val="32"/>
        </w:rPr>
        <w:t>Например,</w:t>
      </w:r>
      <w:r w:rsidR="00155D70" w:rsidRPr="009E6443">
        <w:rPr>
          <w:color w:val="000000"/>
          <w:sz w:val="32"/>
          <w:szCs w:val="32"/>
        </w:rPr>
        <w:t xml:space="preserve"> мутазилиты считали проявлением а</w:t>
      </w:r>
      <w:r w:rsidR="00155D70" w:rsidRPr="009E6443">
        <w:rPr>
          <w:color w:val="000000"/>
          <w:sz w:val="32"/>
          <w:szCs w:val="32"/>
        </w:rPr>
        <w:t>н</w:t>
      </w:r>
      <w:r w:rsidR="00155D70" w:rsidRPr="009E6443">
        <w:rPr>
          <w:color w:val="000000"/>
          <w:sz w:val="32"/>
          <w:szCs w:val="32"/>
        </w:rPr>
        <w:t>тропоморфизма признание ортодоксальным суннитским Исламом нал</w:t>
      </w:r>
      <w:r w:rsidR="00155D70" w:rsidRPr="009E6443">
        <w:rPr>
          <w:color w:val="000000"/>
          <w:sz w:val="32"/>
          <w:szCs w:val="32"/>
        </w:rPr>
        <w:t>и</w:t>
      </w:r>
      <w:r w:rsidR="00155D70" w:rsidRPr="009E6443">
        <w:rPr>
          <w:color w:val="000000"/>
          <w:sz w:val="32"/>
          <w:szCs w:val="32"/>
        </w:rPr>
        <w:t>чия у Аллаха атрибутов, возм</w:t>
      </w:r>
      <w:r w:rsidRPr="009E6443">
        <w:rPr>
          <w:color w:val="000000"/>
          <w:sz w:val="32"/>
          <w:szCs w:val="32"/>
        </w:rPr>
        <w:t>ожности лицезрения Аллаха в раю и</w:t>
      </w:r>
      <w:r w:rsidR="00155D70" w:rsidRPr="009E6443">
        <w:rPr>
          <w:color w:val="000000"/>
          <w:sz w:val="32"/>
          <w:szCs w:val="32"/>
        </w:rPr>
        <w:t xml:space="preserve"> нахождения А</w:t>
      </w:r>
      <w:r w:rsidR="00155D70" w:rsidRPr="009E6443">
        <w:rPr>
          <w:color w:val="000000"/>
          <w:sz w:val="32"/>
          <w:szCs w:val="32"/>
        </w:rPr>
        <w:t>л</w:t>
      </w:r>
      <w:r w:rsidR="00155D70" w:rsidRPr="009E6443">
        <w:rPr>
          <w:color w:val="000000"/>
          <w:sz w:val="32"/>
          <w:szCs w:val="32"/>
        </w:rPr>
        <w:t>лаха на Троне (Арш). Опираясь на формальную логику, они считали, что в этом случае Аллах должен занимать определенное место в некоем простра</w:t>
      </w:r>
      <w:r w:rsidR="00155D70" w:rsidRPr="009E6443">
        <w:rPr>
          <w:color w:val="000000"/>
          <w:sz w:val="32"/>
          <w:szCs w:val="32"/>
        </w:rPr>
        <w:t>н</w:t>
      </w:r>
      <w:r w:rsidR="00155D70" w:rsidRPr="009E6443">
        <w:rPr>
          <w:color w:val="000000"/>
          <w:sz w:val="32"/>
          <w:szCs w:val="32"/>
        </w:rPr>
        <w:t>стве. Так, мутазилит Захид аль-</w:t>
      </w:r>
      <w:r w:rsidRPr="009E6443">
        <w:rPr>
          <w:color w:val="000000"/>
          <w:sz w:val="32"/>
          <w:szCs w:val="32"/>
        </w:rPr>
        <w:t>Каусари</w:t>
      </w:r>
      <w:r w:rsidR="00500691" w:rsidRPr="009E6443">
        <w:rPr>
          <w:color w:val="000000"/>
          <w:sz w:val="32"/>
          <w:szCs w:val="32"/>
        </w:rPr>
        <w:t>,</w:t>
      </w:r>
      <w:r w:rsidRPr="009E6443">
        <w:rPr>
          <w:color w:val="000000"/>
          <w:sz w:val="32"/>
          <w:szCs w:val="32"/>
        </w:rPr>
        <w:t xml:space="preserve"> </w:t>
      </w:r>
      <w:r w:rsidR="00500691" w:rsidRPr="009E6443">
        <w:rPr>
          <w:color w:val="000000"/>
          <w:sz w:val="32"/>
          <w:szCs w:val="32"/>
        </w:rPr>
        <w:t xml:space="preserve">в полемике по этим проблемам, </w:t>
      </w:r>
      <w:r w:rsidRPr="009E6443">
        <w:rPr>
          <w:color w:val="000000"/>
          <w:sz w:val="32"/>
          <w:szCs w:val="32"/>
        </w:rPr>
        <w:t>о</w:t>
      </w:r>
      <w:r w:rsidRPr="009E6443">
        <w:rPr>
          <w:color w:val="000000"/>
          <w:sz w:val="32"/>
          <w:szCs w:val="32"/>
        </w:rPr>
        <w:t>б</w:t>
      </w:r>
      <w:r w:rsidRPr="009E6443">
        <w:rPr>
          <w:color w:val="000000"/>
          <w:sz w:val="32"/>
          <w:szCs w:val="32"/>
        </w:rPr>
        <w:t>винял суннита Ибн Кута</w:t>
      </w:r>
      <w:r w:rsidR="00155D70" w:rsidRPr="009E6443">
        <w:rPr>
          <w:color w:val="000000"/>
          <w:sz w:val="32"/>
          <w:szCs w:val="32"/>
        </w:rPr>
        <w:t xml:space="preserve">йбу в антропоморфизме. А некоторые известные улемы, как например Фахр ад-Дин </w:t>
      </w:r>
      <w:r w:rsidRPr="009E6443">
        <w:rPr>
          <w:color w:val="000000"/>
          <w:sz w:val="32"/>
          <w:szCs w:val="32"/>
        </w:rPr>
        <w:t>ар-Рази считали антропоморфистом</w:t>
      </w:r>
      <w:r w:rsidR="00155D70" w:rsidRPr="009E6443">
        <w:rPr>
          <w:color w:val="000000"/>
          <w:sz w:val="32"/>
          <w:szCs w:val="32"/>
        </w:rPr>
        <w:t xml:space="preserve"> вс</w:t>
      </w:r>
      <w:r w:rsidR="00155D70" w:rsidRPr="009E6443">
        <w:rPr>
          <w:color w:val="000000"/>
          <w:sz w:val="32"/>
          <w:szCs w:val="32"/>
        </w:rPr>
        <w:t>я</w:t>
      </w:r>
      <w:r w:rsidR="00155D70" w:rsidRPr="009E6443">
        <w:rPr>
          <w:color w:val="000000"/>
          <w:sz w:val="32"/>
          <w:szCs w:val="32"/>
        </w:rPr>
        <w:t>кого, кто пытался объяснить сущность упоминаемых в Коране понятий «л</w:t>
      </w:r>
      <w:r w:rsidR="00155D70" w:rsidRPr="009E6443">
        <w:rPr>
          <w:color w:val="000000"/>
          <w:sz w:val="32"/>
          <w:szCs w:val="32"/>
        </w:rPr>
        <w:t>и</w:t>
      </w:r>
      <w:r w:rsidR="00155D70" w:rsidRPr="009E6443">
        <w:rPr>
          <w:color w:val="000000"/>
          <w:sz w:val="32"/>
          <w:szCs w:val="32"/>
        </w:rPr>
        <w:t>ца» или «рук» А</w:t>
      </w:r>
      <w:r w:rsidR="00155D70" w:rsidRPr="009E6443">
        <w:rPr>
          <w:color w:val="000000"/>
          <w:sz w:val="32"/>
          <w:szCs w:val="32"/>
        </w:rPr>
        <w:t>л</w:t>
      </w:r>
      <w:r w:rsidR="00155D70" w:rsidRPr="009E6443">
        <w:rPr>
          <w:color w:val="000000"/>
          <w:sz w:val="32"/>
          <w:szCs w:val="32"/>
        </w:rPr>
        <w:t>лаха.</w:t>
      </w:r>
    </w:p>
    <w:p w:rsidR="00155D70" w:rsidRPr="009E6443" w:rsidRDefault="00155D70" w:rsidP="00155D70">
      <w:pPr>
        <w:ind w:firstLine="284"/>
        <w:rPr>
          <w:color w:val="000000"/>
          <w:sz w:val="32"/>
          <w:szCs w:val="32"/>
        </w:rPr>
      </w:pPr>
      <w:r w:rsidRPr="009E6443">
        <w:rPr>
          <w:color w:val="000000"/>
          <w:sz w:val="32"/>
          <w:szCs w:val="32"/>
        </w:rPr>
        <w:t>Однако представители ортодоксального Ислама отвергли все эти обвин</w:t>
      </w:r>
      <w:r w:rsidRPr="009E6443">
        <w:rPr>
          <w:color w:val="000000"/>
          <w:sz w:val="32"/>
          <w:szCs w:val="32"/>
        </w:rPr>
        <w:t>е</w:t>
      </w:r>
      <w:r w:rsidRPr="009E6443">
        <w:rPr>
          <w:color w:val="000000"/>
          <w:sz w:val="32"/>
          <w:szCs w:val="32"/>
        </w:rPr>
        <w:t>ния, так как в данных вопросах нельзя опираться лишь на доводы формал</w:t>
      </w:r>
      <w:r w:rsidRPr="009E6443">
        <w:rPr>
          <w:color w:val="000000"/>
          <w:sz w:val="32"/>
          <w:szCs w:val="32"/>
        </w:rPr>
        <w:t>ь</w:t>
      </w:r>
      <w:r w:rsidRPr="009E6443">
        <w:rPr>
          <w:color w:val="000000"/>
          <w:sz w:val="32"/>
          <w:szCs w:val="32"/>
        </w:rPr>
        <w:t>ной логики. Проблема атрибутов Аллаха и других упоминаемых выше в</w:t>
      </w:r>
      <w:r w:rsidRPr="009E6443">
        <w:rPr>
          <w:color w:val="000000"/>
          <w:sz w:val="32"/>
          <w:szCs w:val="32"/>
        </w:rPr>
        <w:t>о</w:t>
      </w:r>
      <w:r w:rsidRPr="009E6443">
        <w:rPr>
          <w:color w:val="000000"/>
          <w:sz w:val="32"/>
          <w:szCs w:val="32"/>
        </w:rPr>
        <w:t>просов находится в сфере иррационального. Ортодоксальная позиция сост</w:t>
      </w:r>
      <w:r w:rsidRPr="009E6443">
        <w:rPr>
          <w:color w:val="000000"/>
          <w:sz w:val="32"/>
          <w:szCs w:val="32"/>
        </w:rPr>
        <w:t>о</w:t>
      </w:r>
      <w:r w:rsidRPr="009E6443">
        <w:rPr>
          <w:color w:val="000000"/>
          <w:sz w:val="32"/>
          <w:szCs w:val="32"/>
        </w:rPr>
        <w:t>ит в том, что нет подобия Аллаху в сотворенном им м</w:t>
      </w:r>
      <w:r w:rsidRPr="009E6443">
        <w:rPr>
          <w:color w:val="000000"/>
          <w:sz w:val="32"/>
          <w:szCs w:val="32"/>
        </w:rPr>
        <w:t>и</w:t>
      </w:r>
      <w:r w:rsidRPr="009E6443">
        <w:rPr>
          <w:color w:val="000000"/>
          <w:sz w:val="32"/>
          <w:szCs w:val="32"/>
        </w:rPr>
        <w:t>ре, так как в Коране говорится: «...нет ничего, подобного Ему» (42: 11). Однако в Боге присутс</w:t>
      </w:r>
      <w:r w:rsidRPr="009E6443">
        <w:rPr>
          <w:color w:val="000000"/>
          <w:sz w:val="32"/>
          <w:szCs w:val="32"/>
        </w:rPr>
        <w:t>т</w:t>
      </w:r>
      <w:r w:rsidRPr="009E6443">
        <w:rPr>
          <w:color w:val="000000"/>
          <w:sz w:val="32"/>
          <w:szCs w:val="32"/>
        </w:rPr>
        <w:t>вуют описанные в Коране и Сунне атрибуты, но они, как и Божественная сущность</w:t>
      </w:r>
      <w:r w:rsidR="00500691" w:rsidRPr="009E6443">
        <w:rPr>
          <w:color w:val="000000"/>
          <w:sz w:val="32"/>
          <w:szCs w:val="32"/>
        </w:rPr>
        <w:t>,</w:t>
      </w:r>
      <w:r w:rsidRPr="009E6443">
        <w:rPr>
          <w:color w:val="000000"/>
          <w:sz w:val="32"/>
          <w:szCs w:val="32"/>
        </w:rPr>
        <w:t xml:space="preserve"> непостижимы для человеческого разума. Схожесть в формул</w:t>
      </w:r>
      <w:r w:rsidRPr="009E6443">
        <w:rPr>
          <w:color w:val="000000"/>
          <w:sz w:val="32"/>
          <w:szCs w:val="32"/>
        </w:rPr>
        <w:t>и</w:t>
      </w:r>
      <w:r w:rsidRPr="009E6443">
        <w:rPr>
          <w:color w:val="000000"/>
          <w:sz w:val="32"/>
          <w:szCs w:val="32"/>
        </w:rPr>
        <w:t>ровках таких Божественных атрибутов как жизнь, могущество, знание и т.д. с человеческими носит лишь иносказательный характер на уровне воспр</w:t>
      </w:r>
      <w:r w:rsidRPr="009E6443">
        <w:rPr>
          <w:color w:val="000000"/>
          <w:sz w:val="32"/>
          <w:szCs w:val="32"/>
        </w:rPr>
        <w:t>и</w:t>
      </w:r>
      <w:r w:rsidRPr="009E6443">
        <w:rPr>
          <w:color w:val="000000"/>
          <w:sz w:val="32"/>
          <w:szCs w:val="32"/>
        </w:rPr>
        <w:t>ятия человеческим разумом. То есть</w:t>
      </w:r>
      <w:r w:rsidR="00500691" w:rsidRPr="009E6443">
        <w:rPr>
          <w:color w:val="000000"/>
          <w:sz w:val="32"/>
          <w:szCs w:val="32"/>
        </w:rPr>
        <w:t xml:space="preserve"> такие качества Аллаха, как</w:t>
      </w:r>
      <w:r w:rsidRPr="009E6443">
        <w:rPr>
          <w:color w:val="000000"/>
          <w:sz w:val="32"/>
          <w:szCs w:val="32"/>
        </w:rPr>
        <w:t xml:space="preserve"> жизнь, зн</w:t>
      </w:r>
      <w:r w:rsidRPr="009E6443">
        <w:rPr>
          <w:color w:val="000000"/>
          <w:sz w:val="32"/>
          <w:szCs w:val="32"/>
        </w:rPr>
        <w:t>а</w:t>
      </w:r>
      <w:r w:rsidRPr="009E6443">
        <w:rPr>
          <w:color w:val="000000"/>
          <w:sz w:val="32"/>
          <w:szCs w:val="32"/>
        </w:rPr>
        <w:t xml:space="preserve">ние или могущество </w:t>
      </w:r>
      <w:r w:rsidR="00500691" w:rsidRPr="009E6443">
        <w:rPr>
          <w:color w:val="000000"/>
          <w:sz w:val="32"/>
          <w:szCs w:val="32"/>
        </w:rPr>
        <w:t xml:space="preserve">Аллаха, </w:t>
      </w:r>
      <w:r w:rsidRPr="009E6443">
        <w:rPr>
          <w:color w:val="000000"/>
          <w:sz w:val="32"/>
          <w:szCs w:val="32"/>
        </w:rPr>
        <w:t>не являются по своей сути подобием аналоги</w:t>
      </w:r>
      <w:r w:rsidRPr="009E6443">
        <w:rPr>
          <w:color w:val="000000"/>
          <w:sz w:val="32"/>
          <w:szCs w:val="32"/>
        </w:rPr>
        <w:t>ч</w:t>
      </w:r>
      <w:r w:rsidRPr="009E6443">
        <w:rPr>
          <w:color w:val="000000"/>
          <w:sz w:val="32"/>
          <w:szCs w:val="32"/>
        </w:rPr>
        <w:t xml:space="preserve">ных человеческих </w:t>
      </w:r>
      <w:r w:rsidR="00500691" w:rsidRPr="009E6443">
        <w:rPr>
          <w:color w:val="000000"/>
          <w:sz w:val="32"/>
          <w:szCs w:val="32"/>
        </w:rPr>
        <w:t>качеств</w:t>
      </w:r>
      <w:r w:rsidRPr="009E6443">
        <w:rPr>
          <w:color w:val="000000"/>
          <w:sz w:val="32"/>
          <w:szCs w:val="32"/>
        </w:rPr>
        <w:t>. Таким образом, согласно ортодоксальному Исл</w:t>
      </w:r>
      <w:r w:rsidRPr="009E6443">
        <w:rPr>
          <w:color w:val="000000"/>
          <w:sz w:val="32"/>
          <w:szCs w:val="32"/>
        </w:rPr>
        <w:t>а</w:t>
      </w:r>
      <w:r w:rsidRPr="009E6443">
        <w:rPr>
          <w:color w:val="000000"/>
          <w:sz w:val="32"/>
          <w:szCs w:val="32"/>
        </w:rPr>
        <w:t>му, Аллах действительно является Живым, но Его жизнь не является подо</w:t>
      </w:r>
      <w:r w:rsidRPr="009E6443">
        <w:rPr>
          <w:color w:val="000000"/>
          <w:sz w:val="32"/>
          <w:szCs w:val="32"/>
        </w:rPr>
        <w:t>б</w:t>
      </w:r>
      <w:r w:rsidRPr="009E6443">
        <w:rPr>
          <w:color w:val="000000"/>
          <w:sz w:val="32"/>
          <w:szCs w:val="32"/>
        </w:rPr>
        <w:t>ной жизни человека; Знающим, но его знания особые, не повторяют анал</w:t>
      </w:r>
      <w:r w:rsidRPr="009E6443">
        <w:rPr>
          <w:color w:val="000000"/>
          <w:sz w:val="32"/>
          <w:szCs w:val="32"/>
        </w:rPr>
        <w:t>о</w:t>
      </w:r>
      <w:r w:rsidRPr="009E6443">
        <w:rPr>
          <w:color w:val="000000"/>
          <w:sz w:val="32"/>
          <w:szCs w:val="32"/>
        </w:rPr>
        <w:t>гичные способности человека и т.д. В отличие от человеческих,</w:t>
      </w:r>
      <w:r w:rsidR="005F19E4" w:rsidRPr="009E6443">
        <w:rPr>
          <w:color w:val="000000"/>
          <w:sz w:val="32"/>
          <w:szCs w:val="32"/>
        </w:rPr>
        <w:t xml:space="preserve"> Божестве</w:t>
      </w:r>
      <w:r w:rsidR="005F19E4" w:rsidRPr="009E6443">
        <w:rPr>
          <w:color w:val="000000"/>
          <w:sz w:val="32"/>
          <w:szCs w:val="32"/>
        </w:rPr>
        <w:t>н</w:t>
      </w:r>
      <w:r w:rsidR="005F19E4" w:rsidRPr="009E6443">
        <w:rPr>
          <w:color w:val="000000"/>
          <w:sz w:val="32"/>
          <w:szCs w:val="32"/>
        </w:rPr>
        <w:t>ные ат</w:t>
      </w:r>
      <w:r w:rsidRPr="009E6443">
        <w:rPr>
          <w:color w:val="000000"/>
          <w:sz w:val="32"/>
          <w:szCs w:val="32"/>
        </w:rPr>
        <w:t>рибуты являются безграничными, идеальными, извечными и не исч</w:t>
      </w:r>
      <w:r w:rsidRPr="009E6443">
        <w:rPr>
          <w:color w:val="000000"/>
          <w:sz w:val="32"/>
          <w:szCs w:val="32"/>
        </w:rPr>
        <w:t>е</w:t>
      </w:r>
      <w:r w:rsidRPr="009E6443">
        <w:rPr>
          <w:color w:val="000000"/>
          <w:sz w:val="32"/>
          <w:szCs w:val="32"/>
        </w:rPr>
        <w:t>зают во времени либо под вли</w:t>
      </w:r>
      <w:r w:rsidRPr="009E6443">
        <w:rPr>
          <w:color w:val="000000"/>
          <w:sz w:val="32"/>
          <w:szCs w:val="32"/>
        </w:rPr>
        <w:t>я</w:t>
      </w:r>
      <w:r w:rsidRPr="009E6443">
        <w:rPr>
          <w:color w:val="000000"/>
          <w:sz w:val="32"/>
          <w:szCs w:val="32"/>
        </w:rPr>
        <w:t>нием каких-то факторов.</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Мушрик</w:t>
      </w:r>
      <w:r w:rsidRPr="009E6443">
        <w:rPr>
          <w:sz w:val="32"/>
          <w:szCs w:val="32"/>
        </w:rPr>
        <w:t xml:space="preserve"> - язычник, признающий наряду с Творцом наличие и других б</w:t>
      </w:r>
      <w:r w:rsidRPr="009E6443">
        <w:rPr>
          <w:sz w:val="32"/>
          <w:szCs w:val="32"/>
        </w:rPr>
        <w:t>о</w:t>
      </w:r>
      <w:r w:rsidRPr="009E6443">
        <w:rPr>
          <w:sz w:val="32"/>
          <w:szCs w:val="32"/>
        </w:rPr>
        <w:t xml:space="preserve">жеств или полубожеств. </w:t>
      </w:r>
      <w:r w:rsidR="00FD64A7" w:rsidRPr="009E6443">
        <w:rPr>
          <w:sz w:val="32"/>
          <w:szCs w:val="32"/>
        </w:rPr>
        <w:t>Язычники</w:t>
      </w:r>
      <w:r w:rsidRPr="009E6443">
        <w:rPr>
          <w:sz w:val="32"/>
          <w:szCs w:val="32"/>
        </w:rPr>
        <w:t xml:space="preserve"> рассматривают Творца как бесконечно удаленную </w:t>
      </w:r>
      <w:r w:rsidR="00FD64A7" w:rsidRPr="009E6443">
        <w:rPr>
          <w:sz w:val="32"/>
          <w:szCs w:val="32"/>
        </w:rPr>
        <w:t xml:space="preserve">(трансцендентную) от сотворенного мира </w:t>
      </w:r>
      <w:r w:rsidRPr="009E6443">
        <w:rPr>
          <w:sz w:val="32"/>
          <w:szCs w:val="32"/>
        </w:rPr>
        <w:t>субстанцию</w:t>
      </w:r>
      <w:r w:rsidR="00FD64A7" w:rsidRPr="009E6443">
        <w:rPr>
          <w:sz w:val="32"/>
          <w:szCs w:val="32"/>
        </w:rPr>
        <w:t>,</w:t>
      </w:r>
      <w:r w:rsidRPr="009E6443">
        <w:rPr>
          <w:sz w:val="32"/>
          <w:szCs w:val="32"/>
        </w:rPr>
        <w:t xml:space="preserve"> и сч</w:t>
      </w:r>
      <w:r w:rsidRPr="009E6443">
        <w:rPr>
          <w:sz w:val="32"/>
          <w:szCs w:val="32"/>
        </w:rPr>
        <w:t>и</w:t>
      </w:r>
      <w:r w:rsidRPr="009E6443">
        <w:rPr>
          <w:sz w:val="32"/>
          <w:szCs w:val="32"/>
        </w:rPr>
        <w:t>тают другие мнимые божественные сущности связующими звеньями между Ним и сотворенным миром. Об этом говорится в аяте Корана: "А те, которые пр</w:t>
      </w:r>
      <w:r w:rsidRPr="009E6443">
        <w:rPr>
          <w:sz w:val="32"/>
          <w:szCs w:val="32"/>
        </w:rPr>
        <w:t>и</w:t>
      </w:r>
      <w:r w:rsidRPr="009E6443">
        <w:rPr>
          <w:sz w:val="32"/>
          <w:szCs w:val="32"/>
        </w:rPr>
        <w:t>знали наряду с Ним (Аллахом) других покровителей [утверждают]: "Мы п</w:t>
      </w:r>
      <w:r w:rsidRPr="009E6443">
        <w:rPr>
          <w:sz w:val="32"/>
          <w:szCs w:val="32"/>
        </w:rPr>
        <w:t>о</w:t>
      </w:r>
      <w:r w:rsidRPr="009E6443">
        <w:rPr>
          <w:sz w:val="32"/>
          <w:szCs w:val="32"/>
        </w:rPr>
        <w:t>клоняется им только ради того, чтобы они приблизили нас к Аллаху как можно ближе</w:t>
      </w:r>
      <w:r w:rsidR="00500691" w:rsidRPr="009E6443">
        <w:rPr>
          <w:sz w:val="32"/>
          <w:szCs w:val="32"/>
        </w:rPr>
        <w:t>" (39: 3)</w:t>
      </w:r>
      <w:r w:rsidRPr="009E6443">
        <w:rPr>
          <w:sz w:val="32"/>
          <w:szCs w:val="32"/>
        </w:rPr>
        <w:t>. Ислам отрицает идею удаленности Аллаха от сотв</w:t>
      </w:r>
      <w:r w:rsidRPr="009E6443">
        <w:rPr>
          <w:sz w:val="32"/>
          <w:szCs w:val="32"/>
        </w:rPr>
        <w:t>о</w:t>
      </w:r>
      <w:r w:rsidRPr="009E6443">
        <w:rPr>
          <w:sz w:val="32"/>
          <w:szCs w:val="32"/>
        </w:rPr>
        <w:t>ренного мира и утверждает постоянное Его присутствие (имманентность) в нем: "И когда рабы Мои вопрошают тебя обо Мне, то ведь Я - близко, отв</w:t>
      </w:r>
      <w:r w:rsidRPr="009E6443">
        <w:rPr>
          <w:sz w:val="32"/>
          <w:szCs w:val="32"/>
        </w:rPr>
        <w:t>е</w:t>
      </w:r>
      <w:r w:rsidRPr="009E6443">
        <w:rPr>
          <w:sz w:val="32"/>
          <w:szCs w:val="32"/>
        </w:rPr>
        <w:t>чаю призыву зовущего, когда Он позовет Меня" (Коран, 2: 186). В хадисе, который приводится у Муслима</w:t>
      </w:r>
      <w:r w:rsidR="0072000D" w:rsidRPr="009E6443">
        <w:rPr>
          <w:sz w:val="32"/>
          <w:szCs w:val="32"/>
        </w:rPr>
        <w:t>,</w:t>
      </w:r>
      <w:r w:rsidRPr="009E6443">
        <w:rPr>
          <w:sz w:val="32"/>
          <w:szCs w:val="32"/>
        </w:rPr>
        <w:t xml:space="preserve"> г</w:t>
      </w:r>
      <w:r w:rsidRPr="009E6443">
        <w:rPr>
          <w:sz w:val="32"/>
          <w:szCs w:val="32"/>
        </w:rPr>
        <w:t>о</w:t>
      </w:r>
      <w:r w:rsidRPr="009E6443">
        <w:rPr>
          <w:sz w:val="32"/>
          <w:szCs w:val="32"/>
        </w:rPr>
        <w:t>ворится: "Вы взываете к Слышащему и Находящемуся близко, и Он с вами".</w:t>
      </w:r>
    </w:p>
    <w:p w:rsidR="00155D70" w:rsidRPr="009E6443" w:rsidRDefault="00633DD3" w:rsidP="00155D70">
      <w:pPr>
        <w:tabs>
          <w:tab w:val="left" w:pos="720"/>
        </w:tabs>
        <w:ind w:firstLine="284"/>
        <w:rPr>
          <w:sz w:val="32"/>
          <w:szCs w:val="32"/>
        </w:rPr>
      </w:pPr>
      <w:r w:rsidRPr="009E6443">
        <w:rPr>
          <w:sz w:val="32"/>
          <w:szCs w:val="32"/>
        </w:rPr>
        <w:t>Б</w:t>
      </w:r>
      <w:r w:rsidR="00155D70" w:rsidRPr="009E6443">
        <w:rPr>
          <w:sz w:val="32"/>
          <w:szCs w:val="32"/>
        </w:rPr>
        <w:t>ольшинство мусульманских улемов считает, что мушриками являются только многобожники. Этим словом нельзя называть «людей писания»</w:t>
      </w:r>
      <w:r w:rsidR="00BB4679" w:rsidRPr="009E6443">
        <w:rPr>
          <w:sz w:val="32"/>
          <w:szCs w:val="32"/>
        </w:rPr>
        <w:t xml:space="preserve"> (и</w:t>
      </w:r>
      <w:r w:rsidR="00BB4679" w:rsidRPr="009E6443">
        <w:rPr>
          <w:sz w:val="32"/>
          <w:szCs w:val="32"/>
        </w:rPr>
        <w:t>у</w:t>
      </w:r>
      <w:r w:rsidR="00BB4679" w:rsidRPr="009E6443">
        <w:rPr>
          <w:sz w:val="32"/>
          <w:szCs w:val="32"/>
        </w:rPr>
        <w:t>деев и христиан)</w:t>
      </w:r>
      <w:r w:rsidR="00155D70" w:rsidRPr="009E6443">
        <w:rPr>
          <w:sz w:val="32"/>
          <w:szCs w:val="32"/>
        </w:rPr>
        <w:t>, так как в Коране слово «мушрик» упоминается для тех л</w:t>
      </w:r>
      <w:r w:rsidR="00155D70" w:rsidRPr="009E6443">
        <w:rPr>
          <w:sz w:val="32"/>
          <w:szCs w:val="32"/>
        </w:rPr>
        <w:t>ю</w:t>
      </w:r>
      <w:r w:rsidR="00155D70" w:rsidRPr="009E6443">
        <w:rPr>
          <w:sz w:val="32"/>
          <w:szCs w:val="32"/>
        </w:rPr>
        <w:t>дей, которые поклоняются идолам.  Однако есть и такие, которые утвержд</w:t>
      </w:r>
      <w:r w:rsidR="00155D70" w:rsidRPr="009E6443">
        <w:rPr>
          <w:sz w:val="32"/>
          <w:szCs w:val="32"/>
        </w:rPr>
        <w:t>а</w:t>
      </w:r>
      <w:r w:rsidR="00155D70" w:rsidRPr="009E6443">
        <w:rPr>
          <w:sz w:val="32"/>
          <w:szCs w:val="32"/>
        </w:rPr>
        <w:t>ют, что так можно называть вообще всех немусульман, включая «людей п</w:t>
      </w:r>
      <w:r w:rsidR="00155D70" w:rsidRPr="009E6443">
        <w:rPr>
          <w:sz w:val="32"/>
          <w:szCs w:val="32"/>
        </w:rPr>
        <w:t>и</w:t>
      </w:r>
      <w:r w:rsidR="00155D70" w:rsidRPr="009E6443">
        <w:rPr>
          <w:sz w:val="32"/>
          <w:szCs w:val="32"/>
        </w:rPr>
        <w:t>сания» - иудеев и христиан. В доказательство своего мнения они приводят стихи Корана: «Иудеи утверждали: "'Узайр - сын Аллаха". Христиане утве</w:t>
      </w:r>
      <w:r w:rsidR="00155D70" w:rsidRPr="009E6443">
        <w:rPr>
          <w:sz w:val="32"/>
          <w:szCs w:val="32"/>
        </w:rPr>
        <w:t>р</w:t>
      </w:r>
      <w:r w:rsidR="00155D70" w:rsidRPr="009E6443">
        <w:rPr>
          <w:sz w:val="32"/>
          <w:szCs w:val="32"/>
        </w:rPr>
        <w:t>ждали: "Мессия - сын Аллаха". Но это - всего лишь словеса, изреченные [их] устами, напоминающие слова тех, кто не уверовал [в Аллаха] задолго [до них]. Да поразит их Аллах! Сколь далеки они [от истины]! [Иудеи и хр</w:t>
      </w:r>
      <w:r w:rsidR="00155D70" w:rsidRPr="009E6443">
        <w:rPr>
          <w:sz w:val="32"/>
          <w:szCs w:val="32"/>
        </w:rPr>
        <w:t>и</w:t>
      </w:r>
      <w:r w:rsidR="00155D70" w:rsidRPr="009E6443">
        <w:rPr>
          <w:sz w:val="32"/>
          <w:szCs w:val="32"/>
        </w:rPr>
        <w:t>стиане] признавали богами помимо Аллаха своих ученых и монахов, а также Мессию, сына Марйам. Однако им было велено покл</w:t>
      </w:r>
      <w:r w:rsidR="00155D70" w:rsidRPr="009E6443">
        <w:rPr>
          <w:sz w:val="32"/>
          <w:szCs w:val="32"/>
        </w:rPr>
        <w:t>о</w:t>
      </w:r>
      <w:r w:rsidR="00155D70" w:rsidRPr="009E6443">
        <w:rPr>
          <w:sz w:val="32"/>
          <w:szCs w:val="32"/>
        </w:rPr>
        <w:t>няться только единому Богу, кроме которого нет божества. Хвала Ему, [превыше Он] их многоб</w:t>
      </w:r>
      <w:r w:rsidR="00155D70" w:rsidRPr="009E6443">
        <w:rPr>
          <w:sz w:val="32"/>
          <w:szCs w:val="32"/>
        </w:rPr>
        <w:t>о</w:t>
      </w:r>
      <w:r w:rsidR="00155D70" w:rsidRPr="009E6443">
        <w:rPr>
          <w:sz w:val="32"/>
          <w:szCs w:val="32"/>
        </w:rPr>
        <w:t>жия!» (9: 30-31).</w:t>
      </w:r>
    </w:p>
    <w:p w:rsidR="00155D70" w:rsidRPr="009E6443" w:rsidRDefault="00155D70" w:rsidP="00155D70">
      <w:pPr>
        <w:tabs>
          <w:tab w:val="left" w:pos="720"/>
        </w:tabs>
        <w:ind w:firstLine="284"/>
        <w:rPr>
          <w:b/>
          <w:sz w:val="32"/>
          <w:szCs w:val="32"/>
        </w:rPr>
      </w:pPr>
      <w:r w:rsidRPr="009E6443">
        <w:rPr>
          <w:sz w:val="32"/>
          <w:szCs w:val="32"/>
        </w:rPr>
        <w:t>Мушрики совершают наитягчайший грех</w:t>
      </w:r>
      <w:r w:rsidR="00D77313" w:rsidRPr="009E6443">
        <w:rPr>
          <w:sz w:val="32"/>
          <w:szCs w:val="32"/>
        </w:rPr>
        <w:t>,</w:t>
      </w:r>
      <w:r w:rsidRPr="009E6443">
        <w:rPr>
          <w:sz w:val="32"/>
          <w:szCs w:val="32"/>
        </w:rPr>
        <w:t xml:space="preserve"> и Аллах им не простит этого, если они </w:t>
      </w:r>
      <w:r w:rsidR="00D77313" w:rsidRPr="009E6443">
        <w:rPr>
          <w:sz w:val="32"/>
          <w:szCs w:val="32"/>
        </w:rPr>
        <w:t>вовремя не раскаю</w:t>
      </w:r>
      <w:r w:rsidRPr="009E6443">
        <w:rPr>
          <w:sz w:val="32"/>
          <w:szCs w:val="32"/>
        </w:rPr>
        <w:t>тся: "Поистине Аллах не прощает, чтобы Ему придавали сотоварищей, но прощает то, что меньше этого, кому пожелает. а кто придает Аллаху сотоварищей, тот измыслил великий грех" (Коран, 4: 48).</w:t>
      </w:r>
    </w:p>
    <w:p w:rsidR="00155D70" w:rsidRPr="009E6443" w:rsidRDefault="00155D70" w:rsidP="00155D70">
      <w:pPr>
        <w:tabs>
          <w:tab w:val="left" w:pos="720"/>
        </w:tabs>
        <w:ind w:firstLine="284"/>
        <w:rPr>
          <w:sz w:val="32"/>
          <w:szCs w:val="32"/>
        </w:rPr>
      </w:pPr>
      <w:r w:rsidRPr="009E6443">
        <w:rPr>
          <w:sz w:val="32"/>
          <w:szCs w:val="32"/>
        </w:rPr>
        <w:t xml:space="preserve">Согласно аяту Корана: «О вы, которые уверовали! Ведь многобожники [пребывают] в скверне. И пусть </w:t>
      </w:r>
      <w:r w:rsidR="0072000D" w:rsidRPr="009E6443">
        <w:rPr>
          <w:sz w:val="32"/>
          <w:szCs w:val="32"/>
        </w:rPr>
        <w:t>они,</w:t>
      </w:r>
      <w:r w:rsidRPr="009E6443">
        <w:rPr>
          <w:sz w:val="32"/>
          <w:szCs w:val="32"/>
        </w:rPr>
        <w:t xml:space="preserve"> начиная с этого </w:t>
      </w:r>
      <w:r w:rsidR="0072000D" w:rsidRPr="009E6443">
        <w:rPr>
          <w:sz w:val="32"/>
          <w:szCs w:val="32"/>
        </w:rPr>
        <w:t>года,</w:t>
      </w:r>
      <w:r w:rsidRPr="009E6443">
        <w:rPr>
          <w:sz w:val="32"/>
          <w:szCs w:val="32"/>
        </w:rPr>
        <w:t xml:space="preserve"> не входят в З</w:t>
      </w:r>
      <w:r w:rsidRPr="009E6443">
        <w:rPr>
          <w:sz w:val="32"/>
          <w:szCs w:val="32"/>
        </w:rPr>
        <w:t>а</w:t>
      </w:r>
      <w:r w:rsidRPr="009E6443">
        <w:rPr>
          <w:sz w:val="32"/>
          <w:szCs w:val="32"/>
        </w:rPr>
        <w:t>претную мечеть» (9: 28),</w:t>
      </w:r>
      <w:r w:rsidR="00D77313" w:rsidRPr="009E6443">
        <w:rPr>
          <w:sz w:val="32"/>
          <w:szCs w:val="32"/>
        </w:rPr>
        <w:t xml:space="preserve"> -</w:t>
      </w:r>
      <w:r w:rsidRPr="009E6443">
        <w:rPr>
          <w:sz w:val="32"/>
          <w:szCs w:val="32"/>
        </w:rPr>
        <w:t xml:space="preserve"> мушрикам запрещено входить на территорию мекканской мечети «Масджид аль-Харам». Что же касается возможности вхождения мушриков в другие мечети, то здесь существуют различные мн</w:t>
      </w:r>
      <w:r w:rsidRPr="009E6443">
        <w:rPr>
          <w:sz w:val="32"/>
          <w:szCs w:val="32"/>
        </w:rPr>
        <w:t>е</w:t>
      </w:r>
      <w:r w:rsidRPr="009E6443">
        <w:rPr>
          <w:sz w:val="32"/>
          <w:szCs w:val="32"/>
        </w:rPr>
        <w:t>ния. Например, Малик ибн Анас считал что мушрики не должны входить и в другие мечети, а Абу Ханифа считал это в некоторых случаях возможным, так как пророк Мухаммад принимал в мечети делегации различных языч</w:t>
      </w:r>
      <w:r w:rsidRPr="009E6443">
        <w:rPr>
          <w:sz w:val="32"/>
          <w:szCs w:val="32"/>
        </w:rPr>
        <w:t>е</w:t>
      </w:r>
      <w:r w:rsidRPr="009E6443">
        <w:rPr>
          <w:sz w:val="32"/>
          <w:szCs w:val="32"/>
        </w:rPr>
        <w:t>ских пл</w:t>
      </w:r>
      <w:r w:rsidRPr="009E6443">
        <w:rPr>
          <w:sz w:val="32"/>
          <w:szCs w:val="32"/>
        </w:rPr>
        <w:t>е</w:t>
      </w:r>
      <w:r w:rsidRPr="009E6443">
        <w:rPr>
          <w:sz w:val="32"/>
          <w:szCs w:val="32"/>
        </w:rPr>
        <w:t>мен (</w:t>
      </w:r>
      <w:r w:rsidR="0072000D" w:rsidRPr="009E6443">
        <w:rPr>
          <w:sz w:val="32"/>
          <w:szCs w:val="32"/>
        </w:rPr>
        <w:t>например,</w:t>
      </w:r>
      <w:r w:rsidRPr="009E6443">
        <w:rPr>
          <w:sz w:val="32"/>
          <w:szCs w:val="32"/>
        </w:rPr>
        <w:t xml:space="preserve"> сакифцев).</w:t>
      </w:r>
    </w:p>
    <w:p w:rsidR="00155D70" w:rsidRPr="009E6443" w:rsidRDefault="00155D70" w:rsidP="00155D70">
      <w:pPr>
        <w:tabs>
          <w:tab w:val="left" w:pos="720"/>
        </w:tabs>
        <w:ind w:firstLine="284"/>
        <w:rPr>
          <w:sz w:val="32"/>
          <w:szCs w:val="32"/>
        </w:rPr>
      </w:pPr>
      <w:r w:rsidRPr="009E6443">
        <w:rPr>
          <w:sz w:val="32"/>
          <w:szCs w:val="32"/>
        </w:rPr>
        <w:t>Нельзя молить Аллаха о прощении для мушриков, так как в аяте Корана говорится: «Ни пророку, ни верующим не подобает просить [у Аллаха] пр</w:t>
      </w:r>
      <w:r w:rsidRPr="009E6443">
        <w:rPr>
          <w:sz w:val="32"/>
          <w:szCs w:val="32"/>
        </w:rPr>
        <w:t>о</w:t>
      </w:r>
      <w:r w:rsidRPr="009E6443">
        <w:rPr>
          <w:sz w:val="32"/>
          <w:szCs w:val="32"/>
        </w:rPr>
        <w:t>щения для многобожников, даже если это родственн</w:t>
      </w:r>
      <w:r w:rsidRPr="009E6443">
        <w:rPr>
          <w:sz w:val="32"/>
          <w:szCs w:val="32"/>
        </w:rPr>
        <w:t>и</w:t>
      </w:r>
      <w:r w:rsidRPr="009E6443">
        <w:rPr>
          <w:sz w:val="32"/>
          <w:szCs w:val="32"/>
        </w:rPr>
        <w:t>ки, после того как они убедились, что и</w:t>
      </w:r>
      <w:r w:rsidR="006165CA" w:rsidRPr="009E6443">
        <w:rPr>
          <w:sz w:val="32"/>
          <w:szCs w:val="32"/>
        </w:rPr>
        <w:t>м придется гореть в адском огне</w:t>
      </w:r>
      <w:r w:rsidRPr="009E6443">
        <w:rPr>
          <w:sz w:val="32"/>
          <w:szCs w:val="32"/>
        </w:rPr>
        <w:t>» (9: 113).</w:t>
      </w:r>
    </w:p>
    <w:p w:rsidR="00155D70" w:rsidRPr="009E6443" w:rsidRDefault="00155D70" w:rsidP="00155D70">
      <w:pPr>
        <w:tabs>
          <w:tab w:val="left" w:pos="720"/>
        </w:tabs>
        <w:ind w:firstLine="284"/>
        <w:rPr>
          <w:sz w:val="32"/>
          <w:szCs w:val="32"/>
        </w:rPr>
      </w:pPr>
      <w:r w:rsidRPr="009E6443">
        <w:rPr>
          <w:sz w:val="32"/>
          <w:szCs w:val="32"/>
        </w:rPr>
        <w:t>Также нельзя стараться быть похожим на мушриков (а также на иудеев и христиан) или заимствовать их стиль жизни или обычаи.</w:t>
      </w:r>
    </w:p>
    <w:p w:rsidR="00155D70" w:rsidRPr="009E6443" w:rsidRDefault="00155D70" w:rsidP="00155D70">
      <w:pPr>
        <w:tabs>
          <w:tab w:val="left" w:pos="720"/>
        </w:tabs>
        <w:ind w:firstLine="284"/>
        <w:rPr>
          <w:sz w:val="32"/>
          <w:szCs w:val="32"/>
        </w:rPr>
      </w:pPr>
      <w:r w:rsidRPr="009E6443">
        <w:rPr>
          <w:sz w:val="32"/>
          <w:szCs w:val="32"/>
        </w:rPr>
        <w:t>Большинство мусульманских улемов также считает, что умершие нес</w:t>
      </w:r>
      <w:r w:rsidRPr="009E6443">
        <w:rPr>
          <w:sz w:val="32"/>
          <w:szCs w:val="32"/>
        </w:rPr>
        <w:t>о</w:t>
      </w:r>
      <w:r w:rsidRPr="009E6443">
        <w:rPr>
          <w:sz w:val="32"/>
          <w:szCs w:val="32"/>
        </w:rPr>
        <w:t>вершеннолетние дети мушриков, которые не были способны к самосто</w:t>
      </w:r>
      <w:r w:rsidRPr="009E6443">
        <w:rPr>
          <w:sz w:val="32"/>
          <w:szCs w:val="32"/>
        </w:rPr>
        <w:t>я</w:t>
      </w:r>
      <w:r w:rsidRPr="009E6443">
        <w:rPr>
          <w:sz w:val="32"/>
          <w:szCs w:val="32"/>
        </w:rPr>
        <w:t>тельному мышлению, не будут подвергнуты наказанию и будут прощены Аллахом: «И ни одна душа не понесет ношу чужую, и Мы [никогда] не нак</w:t>
      </w:r>
      <w:r w:rsidRPr="009E6443">
        <w:rPr>
          <w:sz w:val="32"/>
          <w:szCs w:val="32"/>
        </w:rPr>
        <w:t>а</w:t>
      </w:r>
      <w:r w:rsidRPr="009E6443">
        <w:rPr>
          <w:sz w:val="32"/>
          <w:szCs w:val="32"/>
        </w:rPr>
        <w:t>зывали [людей], не послав предварительно к ним посланника» (Коран, 17: 15).</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Муэдзин</w:t>
      </w:r>
      <w:r w:rsidRPr="009E6443">
        <w:rPr>
          <w:sz w:val="32"/>
          <w:szCs w:val="32"/>
        </w:rPr>
        <w:t xml:space="preserve"> - мусульманин, громко возвещающий о наступлении времени очередного обязательного намаза. Это возвещение называется азаном (об</w:t>
      </w:r>
      <w:r w:rsidRPr="009E6443">
        <w:rPr>
          <w:sz w:val="32"/>
          <w:szCs w:val="32"/>
        </w:rPr>
        <w:t>ъ</w:t>
      </w:r>
      <w:r w:rsidRPr="009E6443">
        <w:rPr>
          <w:sz w:val="32"/>
          <w:szCs w:val="32"/>
        </w:rPr>
        <w:t xml:space="preserve">явлением). Формула Азана (См. </w:t>
      </w:r>
      <w:r w:rsidRPr="009E6443">
        <w:rPr>
          <w:b/>
          <w:sz w:val="32"/>
          <w:szCs w:val="32"/>
        </w:rPr>
        <w:t>Азан</w:t>
      </w:r>
      <w:r w:rsidRPr="009E6443">
        <w:rPr>
          <w:sz w:val="32"/>
          <w:szCs w:val="32"/>
        </w:rPr>
        <w:t>), возвещающая о начале молитвы, произносится муэдзином в положенное время, определенное пророком М</w:t>
      </w:r>
      <w:r w:rsidRPr="009E6443">
        <w:rPr>
          <w:sz w:val="32"/>
          <w:szCs w:val="32"/>
        </w:rPr>
        <w:t>у</w:t>
      </w:r>
      <w:r w:rsidRPr="009E6443">
        <w:rPr>
          <w:sz w:val="32"/>
          <w:szCs w:val="32"/>
        </w:rPr>
        <w:t>хаммадом. Первым муэдзином Ислама был Билал. Эту обязанность возл</w:t>
      </w:r>
      <w:r w:rsidRPr="009E6443">
        <w:rPr>
          <w:sz w:val="32"/>
          <w:szCs w:val="32"/>
        </w:rPr>
        <w:t>о</w:t>
      </w:r>
      <w:r w:rsidRPr="009E6443">
        <w:rPr>
          <w:sz w:val="32"/>
          <w:szCs w:val="32"/>
        </w:rPr>
        <w:t xml:space="preserve">жил на него пророк Мухаммад (См. </w:t>
      </w:r>
      <w:r w:rsidRPr="009E6443">
        <w:rPr>
          <w:b/>
          <w:sz w:val="32"/>
          <w:szCs w:val="32"/>
        </w:rPr>
        <w:t>Билал аль-Хабаши</w:t>
      </w:r>
      <w:r w:rsidRPr="009E6443">
        <w:rPr>
          <w:sz w:val="32"/>
          <w:szCs w:val="32"/>
        </w:rPr>
        <w:t>). Помимо него о</w:t>
      </w:r>
      <w:r w:rsidRPr="009E6443">
        <w:rPr>
          <w:sz w:val="32"/>
          <w:szCs w:val="32"/>
        </w:rPr>
        <w:t>д</w:t>
      </w:r>
      <w:r w:rsidRPr="009E6443">
        <w:rPr>
          <w:sz w:val="32"/>
          <w:szCs w:val="32"/>
        </w:rPr>
        <w:t xml:space="preserve">ним из первых муэдзинов был и </w:t>
      </w:r>
      <w:r w:rsidRPr="009E6443">
        <w:rPr>
          <w:i/>
          <w:sz w:val="32"/>
          <w:szCs w:val="32"/>
        </w:rPr>
        <w:t>Абдулла ибн Умм Ма</w:t>
      </w:r>
      <w:r w:rsidRPr="009E6443">
        <w:rPr>
          <w:i/>
          <w:sz w:val="32"/>
          <w:szCs w:val="32"/>
        </w:rPr>
        <w:t>к</w:t>
      </w:r>
      <w:r w:rsidRPr="009E6443">
        <w:rPr>
          <w:i/>
          <w:sz w:val="32"/>
          <w:szCs w:val="32"/>
        </w:rPr>
        <w:t>тум</w:t>
      </w:r>
      <w:r w:rsidRPr="009E6443">
        <w:rPr>
          <w:sz w:val="32"/>
          <w:szCs w:val="32"/>
        </w:rPr>
        <w:t>.</w:t>
      </w:r>
    </w:p>
    <w:p w:rsidR="00155D70" w:rsidRPr="009E6443" w:rsidRDefault="00155D70" w:rsidP="00155D70">
      <w:pPr>
        <w:tabs>
          <w:tab w:val="left" w:pos="720"/>
        </w:tabs>
        <w:ind w:firstLine="284"/>
        <w:rPr>
          <w:b/>
          <w:sz w:val="32"/>
          <w:szCs w:val="32"/>
        </w:rPr>
      </w:pPr>
      <w:r w:rsidRPr="009E6443">
        <w:rPr>
          <w:sz w:val="32"/>
          <w:szCs w:val="32"/>
        </w:rPr>
        <w:t>Муэдзины, как правило, обладают красивым голосом и распевают азан в особой мелодичной форме. Относительно возможности получения ими м</w:t>
      </w:r>
      <w:r w:rsidRPr="009E6443">
        <w:rPr>
          <w:sz w:val="32"/>
          <w:szCs w:val="32"/>
        </w:rPr>
        <w:t>а</w:t>
      </w:r>
      <w:r w:rsidRPr="009E6443">
        <w:rPr>
          <w:sz w:val="32"/>
          <w:szCs w:val="32"/>
        </w:rPr>
        <w:t>териального вознаграждения за свою работу имеются различные мнения. Большинство улемов считают, что это возможно, если муэдзин является н</w:t>
      </w:r>
      <w:r w:rsidRPr="009E6443">
        <w:rPr>
          <w:sz w:val="32"/>
          <w:szCs w:val="32"/>
        </w:rPr>
        <w:t>у</w:t>
      </w:r>
      <w:r w:rsidRPr="009E6443">
        <w:rPr>
          <w:sz w:val="32"/>
          <w:szCs w:val="32"/>
        </w:rPr>
        <w:t>ждающимся.</w:t>
      </w:r>
    </w:p>
    <w:p w:rsidR="00155D70" w:rsidRPr="009E6443" w:rsidRDefault="00155D70" w:rsidP="00155D70">
      <w:pPr>
        <w:ind w:firstLine="284"/>
        <w:rPr>
          <w:color w:val="000000"/>
          <w:sz w:val="32"/>
          <w:szCs w:val="32"/>
        </w:rPr>
      </w:pPr>
      <w:r w:rsidRPr="009E6443">
        <w:rPr>
          <w:color w:val="000000"/>
          <w:sz w:val="32"/>
          <w:szCs w:val="32"/>
        </w:rPr>
        <w:t>Муэдзины должны быть совершеннолетними мусульманами</w:t>
      </w:r>
      <w:r w:rsidR="00F608AD" w:rsidRPr="009E6443">
        <w:rPr>
          <w:color w:val="000000"/>
          <w:sz w:val="32"/>
          <w:szCs w:val="32"/>
        </w:rPr>
        <w:t>, которые н</w:t>
      </w:r>
      <w:r w:rsidR="00F608AD" w:rsidRPr="009E6443">
        <w:rPr>
          <w:color w:val="000000"/>
          <w:sz w:val="32"/>
          <w:szCs w:val="32"/>
        </w:rPr>
        <w:t>а</w:t>
      </w:r>
      <w:r w:rsidR="00F608AD" w:rsidRPr="009E6443">
        <w:rPr>
          <w:color w:val="000000"/>
          <w:sz w:val="32"/>
          <w:szCs w:val="32"/>
        </w:rPr>
        <w:t xml:space="preserve">ходятся </w:t>
      </w:r>
      <w:r w:rsidRPr="009E6443">
        <w:rPr>
          <w:color w:val="000000"/>
          <w:sz w:val="32"/>
          <w:szCs w:val="32"/>
        </w:rPr>
        <w:t xml:space="preserve"> в здравом уме. Хотя допускается и распевание азана несовершенн</w:t>
      </w:r>
      <w:r w:rsidRPr="009E6443">
        <w:rPr>
          <w:color w:val="000000"/>
          <w:sz w:val="32"/>
          <w:szCs w:val="32"/>
        </w:rPr>
        <w:t>о</w:t>
      </w:r>
      <w:r w:rsidRPr="009E6443">
        <w:rPr>
          <w:color w:val="000000"/>
          <w:sz w:val="32"/>
          <w:szCs w:val="32"/>
        </w:rPr>
        <w:t xml:space="preserve">летними мальчиками. Распевание азана в состоянии ритуальной нечистоты (джунуб), в нетрезвом состоянии, женщиной, совершающим большие грехи (кабаир) </w:t>
      </w:r>
      <w:r w:rsidR="0072000D" w:rsidRPr="009E6443">
        <w:rPr>
          <w:color w:val="000000"/>
          <w:sz w:val="32"/>
          <w:szCs w:val="32"/>
        </w:rPr>
        <w:t xml:space="preserve">человеком </w:t>
      </w:r>
      <w:r w:rsidRPr="009E6443">
        <w:rPr>
          <w:color w:val="000000"/>
          <w:sz w:val="32"/>
          <w:szCs w:val="32"/>
        </w:rPr>
        <w:t>является нежелательным (макрух). Весьма желательно (мустахаб), чтобы муэдзин был искренним служителем Аллаха, праведником и обладал красивым, звучным голосом. Также желательно давать азан с н</w:t>
      </w:r>
      <w:r w:rsidRPr="009E6443">
        <w:rPr>
          <w:color w:val="000000"/>
          <w:sz w:val="32"/>
          <w:szCs w:val="32"/>
        </w:rPr>
        <w:t>е</w:t>
      </w:r>
      <w:r w:rsidRPr="009E6443">
        <w:rPr>
          <w:color w:val="000000"/>
          <w:sz w:val="32"/>
          <w:szCs w:val="32"/>
        </w:rPr>
        <w:t>которого возвышения, при этом повернувшись лицом в направлении Каабы (</w:t>
      </w:r>
      <w:r w:rsidRPr="009E6443">
        <w:rPr>
          <w:i/>
          <w:color w:val="000000"/>
          <w:sz w:val="32"/>
          <w:szCs w:val="32"/>
        </w:rPr>
        <w:t>ки</w:t>
      </w:r>
      <w:r w:rsidRPr="009E6443">
        <w:rPr>
          <w:i/>
          <w:color w:val="000000"/>
          <w:sz w:val="32"/>
          <w:szCs w:val="32"/>
        </w:rPr>
        <w:t>б</w:t>
      </w:r>
      <w:r w:rsidRPr="009E6443">
        <w:rPr>
          <w:i/>
          <w:color w:val="000000"/>
          <w:sz w:val="32"/>
          <w:szCs w:val="32"/>
        </w:rPr>
        <w:t>лы</w:t>
      </w:r>
      <w:r w:rsidRPr="009E6443">
        <w:rPr>
          <w:color w:val="000000"/>
          <w:sz w:val="32"/>
          <w:szCs w:val="32"/>
        </w:rPr>
        <w:t xml:space="preserve">).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Мюрид</w:t>
      </w:r>
      <w:r w:rsidRPr="009E6443">
        <w:rPr>
          <w:sz w:val="32"/>
          <w:szCs w:val="32"/>
        </w:rPr>
        <w:t xml:space="preserve"> - обладатель воли. В суфизме это ученик, который покорил свою волю воле Аллаха, а также своего учителя (шейха). Некоторые </w:t>
      </w:r>
      <w:r w:rsidR="00D83F64" w:rsidRPr="009E6443">
        <w:rPr>
          <w:sz w:val="32"/>
          <w:szCs w:val="32"/>
        </w:rPr>
        <w:t>мутасаввиф</w:t>
      </w:r>
      <w:r w:rsidRPr="009E6443">
        <w:rPr>
          <w:sz w:val="32"/>
          <w:szCs w:val="32"/>
        </w:rPr>
        <w:t>ы даже считают, что у мюрида вообще воля отсутс</w:t>
      </w:r>
      <w:r w:rsidR="001B2384" w:rsidRPr="009E6443">
        <w:rPr>
          <w:sz w:val="32"/>
          <w:szCs w:val="32"/>
        </w:rPr>
        <w:t>твует, а существует только цель -</w:t>
      </w:r>
      <w:r w:rsidRPr="009E6443">
        <w:rPr>
          <w:sz w:val="32"/>
          <w:szCs w:val="32"/>
        </w:rPr>
        <w:t xml:space="preserve"> стре</w:t>
      </w:r>
      <w:r w:rsidRPr="009E6443">
        <w:rPr>
          <w:sz w:val="32"/>
          <w:szCs w:val="32"/>
        </w:rPr>
        <w:t>м</w:t>
      </w:r>
      <w:r w:rsidRPr="009E6443">
        <w:rPr>
          <w:sz w:val="32"/>
          <w:szCs w:val="32"/>
        </w:rPr>
        <w:t xml:space="preserve">ление </w:t>
      </w:r>
      <w:r w:rsidR="001B2384" w:rsidRPr="009E6443">
        <w:rPr>
          <w:sz w:val="32"/>
          <w:szCs w:val="32"/>
        </w:rPr>
        <w:t>к служению</w:t>
      </w:r>
      <w:r w:rsidRPr="009E6443">
        <w:rPr>
          <w:sz w:val="32"/>
          <w:szCs w:val="32"/>
        </w:rPr>
        <w:t xml:space="preserve"> Аллаху.  </w:t>
      </w:r>
    </w:p>
    <w:p w:rsidR="00155D70" w:rsidRPr="009E6443" w:rsidRDefault="00155D70" w:rsidP="00155D70">
      <w:pPr>
        <w:ind w:firstLine="284"/>
        <w:rPr>
          <w:sz w:val="32"/>
          <w:szCs w:val="32"/>
        </w:rPr>
      </w:pPr>
      <w:r w:rsidRPr="009E6443">
        <w:rPr>
          <w:sz w:val="32"/>
          <w:szCs w:val="32"/>
        </w:rPr>
        <w:t>Подчинение мюридом своей воли Аллаху происходит под руководством муршида (шейха). После подчинения шейху мюрид проходит духовный путь и становится саликом (путником). Путь салика не может быть рационально познан и является исключительно внеопытной категорией. В суфизме пр</w:t>
      </w:r>
      <w:r w:rsidRPr="009E6443">
        <w:rPr>
          <w:sz w:val="32"/>
          <w:szCs w:val="32"/>
        </w:rPr>
        <w:t>о</w:t>
      </w:r>
      <w:r w:rsidRPr="009E6443">
        <w:rPr>
          <w:sz w:val="32"/>
          <w:szCs w:val="32"/>
        </w:rPr>
        <w:t>хожд</w:t>
      </w:r>
      <w:r w:rsidRPr="009E6443">
        <w:rPr>
          <w:sz w:val="32"/>
          <w:szCs w:val="32"/>
        </w:rPr>
        <w:t>е</w:t>
      </w:r>
      <w:r w:rsidRPr="009E6443">
        <w:rPr>
          <w:sz w:val="32"/>
          <w:szCs w:val="32"/>
        </w:rPr>
        <w:t>ние духовного пути саликом без руководства муршида не возможно.</w:t>
      </w:r>
    </w:p>
    <w:p w:rsidR="00155D70" w:rsidRPr="009E6443" w:rsidRDefault="00155D70" w:rsidP="00155D70">
      <w:pPr>
        <w:tabs>
          <w:tab w:val="left" w:pos="720"/>
        </w:tabs>
        <w:ind w:firstLine="284"/>
        <w:rPr>
          <w:sz w:val="32"/>
          <w:szCs w:val="32"/>
        </w:rPr>
      </w:pPr>
    </w:p>
    <w:p w:rsidR="00155D70" w:rsidRPr="009E6443" w:rsidRDefault="00A67040" w:rsidP="00155D70">
      <w:pPr>
        <w:tabs>
          <w:tab w:val="left" w:pos="720"/>
        </w:tabs>
        <w:ind w:firstLine="284"/>
        <w:rPr>
          <w:sz w:val="32"/>
          <w:szCs w:val="32"/>
        </w:rPr>
      </w:pPr>
      <w:r w:rsidRPr="009E6443">
        <w:rPr>
          <w:noProof/>
          <w:sz w:val="32"/>
          <w:szCs w:val="32"/>
          <w:lang w:val="en-US" w:eastAsia="en-US"/>
        </w:rPr>
        <w:drawing>
          <wp:inline distT="0" distB="0" distL="0" distR="0">
            <wp:extent cx="332740" cy="534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740" cy="534670"/>
                    </a:xfrm>
                    <a:prstGeom prst="rect">
                      <a:avLst/>
                    </a:prstGeom>
                    <a:noFill/>
                    <a:ln>
                      <a:noFill/>
                    </a:ln>
                  </pic:spPr>
                </pic:pic>
              </a:graphicData>
            </a:graphic>
          </wp:inline>
        </w:drawing>
      </w:r>
    </w:p>
    <w:p w:rsidR="00155D70" w:rsidRPr="009E6443" w:rsidRDefault="00155D70" w:rsidP="00155D70">
      <w:pPr>
        <w:tabs>
          <w:tab w:val="left" w:pos="720"/>
        </w:tabs>
        <w:ind w:firstLine="284"/>
        <w:rPr>
          <w:b/>
          <w:sz w:val="32"/>
          <w:szCs w:val="32"/>
        </w:rPr>
      </w:pPr>
    </w:p>
    <w:p w:rsidR="00D72839" w:rsidRPr="009E6443" w:rsidRDefault="00155D70" w:rsidP="00155D70">
      <w:pPr>
        <w:tabs>
          <w:tab w:val="left" w:pos="720"/>
        </w:tabs>
        <w:ind w:firstLine="284"/>
        <w:rPr>
          <w:sz w:val="32"/>
          <w:szCs w:val="32"/>
        </w:rPr>
      </w:pPr>
      <w:r w:rsidRPr="009E6443">
        <w:rPr>
          <w:b/>
          <w:sz w:val="32"/>
          <w:szCs w:val="32"/>
        </w:rPr>
        <w:t xml:space="preserve">Наби </w:t>
      </w:r>
      <w:r w:rsidRPr="009E6443">
        <w:rPr>
          <w:sz w:val="32"/>
          <w:szCs w:val="32"/>
        </w:rPr>
        <w:t>- пророк, который не принес новую религию, а призывает народ сл</w:t>
      </w:r>
      <w:r w:rsidRPr="009E6443">
        <w:rPr>
          <w:sz w:val="32"/>
          <w:szCs w:val="32"/>
        </w:rPr>
        <w:t>е</w:t>
      </w:r>
      <w:r w:rsidRPr="009E6443">
        <w:rPr>
          <w:sz w:val="32"/>
          <w:szCs w:val="32"/>
        </w:rPr>
        <w:t xml:space="preserve">довать религии </w:t>
      </w:r>
      <w:r w:rsidR="00BD07A4" w:rsidRPr="009E6443">
        <w:rPr>
          <w:sz w:val="32"/>
          <w:szCs w:val="32"/>
        </w:rPr>
        <w:t>великого</w:t>
      </w:r>
      <w:r w:rsidRPr="009E6443">
        <w:rPr>
          <w:sz w:val="32"/>
          <w:szCs w:val="32"/>
        </w:rPr>
        <w:t xml:space="preserve"> пророка</w:t>
      </w:r>
      <w:r w:rsidR="00BD07A4" w:rsidRPr="009E6443">
        <w:rPr>
          <w:sz w:val="32"/>
          <w:szCs w:val="32"/>
        </w:rPr>
        <w:t xml:space="preserve"> (См. </w:t>
      </w:r>
      <w:r w:rsidR="00BD07A4" w:rsidRPr="009E6443">
        <w:rPr>
          <w:b/>
          <w:sz w:val="32"/>
          <w:szCs w:val="32"/>
        </w:rPr>
        <w:t>Р</w:t>
      </w:r>
      <w:r w:rsidR="00BD07A4" w:rsidRPr="009E6443">
        <w:rPr>
          <w:b/>
          <w:sz w:val="32"/>
          <w:szCs w:val="32"/>
        </w:rPr>
        <w:t>а</w:t>
      </w:r>
      <w:r w:rsidR="00BD07A4" w:rsidRPr="009E6443">
        <w:rPr>
          <w:b/>
          <w:sz w:val="32"/>
          <w:szCs w:val="32"/>
        </w:rPr>
        <w:t>суль</w:t>
      </w:r>
      <w:r w:rsidR="00601FC7">
        <w:rPr>
          <w:sz w:val="32"/>
          <w:szCs w:val="32"/>
        </w:rPr>
        <w:t xml:space="preserve"> и </w:t>
      </w:r>
      <w:r w:rsidR="00601FC7">
        <w:rPr>
          <w:b/>
          <w:sz w:val="32"/>
          <w:szCs w:val="32"/>
        </w:rPr>
        <w:t>Улю</w:t>
      </w:r>
      <w:r w:rsidR="00601FC7" w:rsidRPr="00601FC7">
        <w:rPr>
          <w:b/>
          <w:sz w:val="32"/>
          <w:szCs w:val="32"/>
        </w:rPr>
        <w:t>’</w:t>
      </w:r>
      <w:r w:rsidR="00601FC7">
        <w:rPr>
          <w:b/>
          <w:sz w:val="32"/>
          <w:szCs w:val="32"/>
        </w:rPr>
        <w:t>ль-Азм</w:t>
      </w:r>
      <w:r w:rsidR="00BD07A4" w:rsidRPr="009E6443">
        <w:rPr>
          <w:sz w:val="32"/>
          <w:szCs w:val="32"/>
        </w:rPr>
        <w:t>),</w:t>
      </w:r>
      <w:r w:rsidRPr="009E6443">
        <w:rPr>
          <w:sz w:val="32"/>
          <w:szCs w:val="32"/>
        </w:rPr>
        <w:t xml:space="preserve"> принесшего эту веру. Наби подчиняются расулям. </w:t>
      </w:r>
      <w:r w:rsidR="00601FC7">
        <w:rPr>
          <w:sz w:val="32"/>
          <w:szCs w:val="32"/>
        </w:rPr>
        <w:t>Великими пророками</w:t>
      </w:r>
      <w:r w:rsidR="00D72839" w:rsidRPr="009E6443">
        <w:rPr>
          <w:sz w:val="32"/>
          <w:szCs w:val="32"/>
        </w:rPr>
        <w:t xml:space="preserve"> были </w:t>
      </w:r>
      <w:r w:rsidR="00D72839" w:rsidRPr="009E6443">
        <w:rPr>
          <w:i/>
          <w:sz w:val="32"/>
          <w:szCs w:val="32"/>
        </w:rPr>
        <w:t>Адам</w:t>
      </w:r>
      <w:r w:rsidR="00D72839" w:rsidRPr="009E6443">
        <w:rPr>
          <w:sz w:val="32"/>
          <w:szCs w:val="32"/>
        </w:rPr>
        <w:t xml:space="preserve">, </w:t>
      </w:r>
      <w:r w:rsidR="00D72839" w:rsidRPr="009E6443">
        <w:rPr>
          <w:i/>
          <w:sz w:val="32"/>
          <w:szCs w:val="32"/>
        </w:rPr>
        <w:t>Нух</w:t>
      </w:r>
      <w:r w:rsidR="00D72839" w:rsidRPr="009E6443">
        <w:rPr>
          <w:sz w:val="32"/>
          <w:szCs w:val="32"/>
        </w:rPr>
        <w:t xml:space="preserve">, </w:t>
      </w:r>
      <w:r w:rsidR="00D72839" w:rsidRPr="009E6443">
        <w:rPr>
          <w:i/>
          <w:sz w:val="32"/>
          <w:szCs w:val="32"/>
        </w:rPr>
        <w:t>Ибрахим</w:t>
      </w:r>
      <w:r w:rsidR="00D72839" w:rsidRPr="009E6443">
        <w:rPr>
          <w:sz w:val="32"/>
          <w:szCs w:val="32"/>
        </w:rPr>
        <w:t xml:space="preserve">, </w:t>
      </w:r>
      <w:r w:rsidR="00D72839" w:rsidRPr="009E6443">
        <w:rPr>
          <w:i/>
          <w:sz w:val="32"/>
          <w:szCs w:val="32"/>
        </w:rPr>
        <w:t>М</w:t>
      </w:r>
      <w:r w:rsidR="00D72839" w:rsidRPr="009E6443">
        <w:rPr>
          <w:i/>
          <w:sz w:val="32"/>
          <w:szCs w:val="32"/>
        </w:rPr>
        <w:t>у</w:t>
      </w:r>
      <w:r w:rsidR="00D72839" w:rsidRPr="009E6443">
        <w:rPr>
          <w:i/>
          <w:sz w:val="32"/>
          <w:szCs w:val="32"/>
        </w:rPr>
        <w:t>са</w:t>
      </w:r>
      <w:r w:rsidR="00D72839" w:rsidRPr="009E6443">
        <w:rPr>
          <w:sz w:val="32"/>
          <w:szCs w:val="32"/>
        </w:rPr>
        <w:t xml:space="preserve">, </w:t>
      </w:r>
      <w:r w:rsidR="00D72839" w:rsidRPr="009E6443">
        <w:rPr>
          <w:i/>
          <w:sz w:val="32"/>
          <w:szCs w:val="32"/>
        </w:rPr>
        <w:t>Иса</w:t>
      </w:r>
      <w:r w:rsidR="00D72839" w:rsidRPr="009E6443">
        <w:rPr>
          <w:sz w:val="32"/>
          <w:szCs w:val="32"/>
        </w:rPr>
        <w:t xml:space="preserve"> и </w:t>
      </w:r>
      <w:r w:rsidR="00D72839" w:rsidRPr="009E6443">
        <w:rPr>
          <w:i/>
          <w:sz w:val="32"/>
          <w:szCs w:val="32"/>
        </w:rPr>
        <w:t>Мухаммад</w:t>
      </w:r>
      <w:r w:rsidR="00D72839" w:rsidRPr="009E6443">
        <w:rPr>
          <w:sz w:val="32"/>
          <w:szCs w:val="32"/>
        </w:rPr>
        <w:t>. Все остальные пророки Аллаха были наби. То есть они руководствов</w:t>
      </w:r>
      <w:r w:rsidR="00D72839" w:rsidRPr="009E6443">
        <w:rPr>
          <w:sz w:val="32"/>
          <w:szCs w:val="32"/>
        </w:rPr>
        <w:t>а</w:t>
      </w:r>
      <w:r w:rsidR="00D72839" w:rsidRPr="009E6443">
        <w:rPr>
          <w:sz w:val="32"/>
          <w:szCs w:val="32"/>
        </w:rPr>
        <w:t>лись религией, которые принесли расули.</w:t>
      </w:r>
    </w:p>
    <w:p w:rsidR="00155D70" w:rsidRPr="009E6443" w:rsidRDefault="00155D70" w:rsidP="00155D70">
      <w:pPr>
        <w:tabs>
          <w:tab w:val="left" w:pos="720"/>
        </w:tabs>
        <w:ind w:firstLine="284"/>
        <w:rPr>
          <w:b/>
          <w:sz w:val="32"/>
          <w:szCs w:val="32"/>
        </w:rPr>
      </w:pPr>
      <w:r w:rsidRPr="009E6443">
        <w:rPr>
          <w:sz w:val="32"/>
          <w:szCs w:val="32"/>
        </w:rPr>
        <w:t>В деле призыва к религии Аллаха</w:t>
      </w:r>
      <w:r w:rsidR="006259DD" w:rsidRPr="009E6443">
        <w:rPr>
          <w:sz w:val="32"/>
          <w:szCs w:val="32"/>
        </w:rPr>
        <w:t>,</w:t>
      </w:r>
      <w:r w:rsidRPr="009E6443">
        <w:rPr>
          <w:sz w:val="32"/>
          <w:szCs w:val="32"/>
        </w:rPr>
        <w:t xml:space="preserve"> между наби и расулями разницы нет. Все они должны быть приняты мусульманами и не признание хотя бы одн</w:t>
      </w:r>
      <w:r w:rsidRPr="009E6443">
        <w:rPr>
          <w:sz w:val="32"/>
          <w:szCs w:val="32"/>
        </w:rPr>
        <w:t>о</w:t>
      </w:r>
      <w:r w:rsidRPr="009E6443">
        <w:rPr>
          <w:sz w:val="32"/>
          <w:szCs w:val="32"/>
        </w:rPr>
        <w:t>го из них выводит человека из веры.</w:t>
      </w:r>
    </w:p>
    <w:p w:rsidR="00155D70" w:rsidRPr="009E6443" w:rsidRDefault="00155D70" w:rsidP="00155D70">
      <w:pPr>
        <w:tabs>
          <w:tab w:val="left" w:pos="720"/>
        </w:tabs>
        <w:ind w:firstLine="284"/>
        <w:rPr>
          <w:sz w:val="32"/>
          <w:szCs w:val="32"/>
        </w:rPr>
      </w:pPr>
      <w:r w:rsidRPr="009E6443">
        <w:rPr>
          <w:sz w:val="32"/>
          <w:szCs w:val="32"/>
        </w:rPr>
        <w:t xml:space="preserve">Некоторыми обязательными качествами всех посланников Аллаха (как </w:t>
      </w:r>
      <w:r w:rsidRPr="009E6443">
        <w:rPr>
          <w:i/>
          <w:sz w:val="32"/>
          <w:szCs w:val="32"/>
        </w:rPr>
        <w:t>р</w:t>
      </w:r>
      <w:r w:rsidRPr="009E6443">
        <w:rPr>
          <w:i/>
          <w:sz w:val="32"/>
          <w:szCs w:val="32"/>
        </w:rPr>
        <w:t>а</w:t>
      </w:r>
      <w:r w:rsidRPr="009E6443">
        <w:rPr>
          <w:i/>
          <w:sz w:val="32"/>
          <w:szCs w:val="32"/>
        </w:rPr>
        <w:t>сулей</w:t>
      </w:r>
      <w:r w:rsidRPr="009E6443">
        <w:rPr>
          <w:sz w:val="32"/>
          <w:szCs w:val="32"/>
        </w:rPr>
        <w:t xml:space="preserve">, так и </w:t>
      </w:r>
      <w:r w:rsidRPr="009E6443">
        <w:rPr>
          <w:i/>
          <w:sz w:val="32"/>
          <w:szCs w:val="32"/>
        </w:rPr>
        <w:t>наби</w:t>
      </w:r>
      <w:r w:rsidRPr="009E6443">
        <w:rPr>
          <w:sz w:val="32"/>
          <w:szCs w:val="32"/>
        </w:rPr>
        <w:t>) явл</w:t>
      </w:r>
      <w:r w:rsidRPr="009E6443">
        <w:rPr>
          <w:sz w:val="32"/>
          <w:szCs w:val="32"/>
        </w:rPr>
        <w:t>я</w:t>
      </w:r>
      <w:r w:rsidRPr="009E6443">
        <w:rPr>
          <w:sz w:val="32"/>
          <w:szCs w:val="32"/>
        </w:rPr>
        <w:t>ются:</w:t>
      </w:r>
    </w:p>
    <w:p w:rsidR="00155D70" w:rsidRPr="009E6443" w:rsidRDefault="00155D70" w:rsidP="00155D70">
      <w:pPr>
        <w:tabs>
          <w:tab w:val="left" w:pos="720"/>
        </w:tabs>
        <w:ind w:firstLine="284"/>
        <w:rPr>
          <w:sz w:val="32"/>
          <w:szCs w:val="32"/>
        </w:rPr>
      </w:pPr>
      <w:r w:rsidRPr="009E6443">
        <w:rPr>
          <w:sz w:val="32"/>
          <w:szCs w:val="32"/>
        </w:rPr>
        <w:t xml:space="preserve">1. </w:t>
      </w:r>
      <w:r w:rsidRPr="009E6443">
        <w:rPr>
          <w:i/>
          <w:sz w:val="32"/>
          <w:szCs w:val="32"/>
        </w:rPr>
        <w:t>Сидк</w:t>
      </w:r>
      <w:r w:rsidRPr="009E6443">
        <w:rPr>
          <w:sz w:val="32"/>
          <w:szCs w:val="32"/>
        </w:rPr>
        <w:t xml:space="preserve">. Божьи посланцы правдивы. Никогда не лгут. </w:t>
      </w:r>
    </w:p>
    <w:p w:rsidR="00155D70" w:rsidRPr="009E6443" w:rsidRDefault="00155D70" w:rsidP="00155D70">
      <w:pPr>
        <w:tabs>
          <w:tab w:val="left" w:pos="720"/>
        </w:tabs>
        <w:ind w:firstLine="284"/>
        <w:rPr>
          <w:sz w:val="32"/>
          <w:szCs w:val="32"/>
        </w:rPr>
      </w:pPr>
      <w:r w:rsidRPr="009E6443">
        <w:rPr>
          <w:sz w:val="32"/>
          <w:szCs w:val="32"/>
        </w:rPr>
        <w:t xml:space="preserve">2. </w:t>
      </w:r>
      <w:r w:rsidRPr="009E6443">
        <w:rPr>
          <w:i/>
          <w:sz w:val="32"/>
          <w:szCs w:val="32"/>
        </w:rPr>
        <w:t>Аманат</w:t>
      </w:r>
      <w:r w:rsidRPr="009E6443">
        <w:rPr>
          <w:sz w:val="32"/>
          <w:szCs w:val="32"/>
        </w:rPr>
        <w:t>. Им можно полностью и во всем доверять.</w:t>
      </w:r>
    </w:p>
    <w:p w:rsidR="00155D70" w:rsidRPr="009E6443" w:rsidRDefault="00155D70" w:rsidP="00155D70">
      <w:pPr>
        <w:tabs>
          <w:tab w:val="left" w:pos="720"/>
        </w:tabs>
        <w:ind w:firstLine="284"/>
        <w:rPr>
          <w:sz w:val="32"/>
          <w:szCs w:val="32"/>
        </w:rPr>
      </w:pPr>
      <w:r w:rsidRPr="009E6443">
        <w:rPr>
          <w:sz w:val="32"/>
          <w:szCs w:val="32"/>
        </w:rPr>
        <w:t xml:space="preserve">3. </w:t>
      </w:r>
      <w:r w:rsidRPr="009E6443">
        <w:rPr>
          <w:i/>
          <w:sz w:val="32"/>
          <w:szCs w:val="32"/>
        </w:rPr>
        <w:t>Фатанат</w:t>
      </w:r>
      <w:r w:rsidRPr="009E6443">
        <w:rPr>
          <w:sz w:val="32"/>
          <w:szCs w:val="32"/>
        </w:rPr>
        <w:t xml:space="preserve">. Пророки Аллаха отличаются мудростью и высоким умом. </w:t>
      </w:r>
    </w:p>
    <w:p w:rsidR="00155D70" w:rsidRPr="009E6443" w:rsidRDefault="00155D70" w:rsidP="00155D70">
      <w:pPr>
        <w:tabs>
          <w:tab w:val="left" w:pos="720"/>
        </w:tabs>
        <w:ind w:firstLine="284"/>
        <w:rPr>
          <w:sz w:val="32"/>
          <w:szCs w:val="32"/>
        </w:rPr>
      </w:pPr>
      <w:r w:rsidRPr="009E6443">
        <w:rPr>
          <w:sz w:val="32"/>
          <w:szCs w:val="32"/>
        </w:rPr>
        <w:t xml:space="preserve">4. </w:t>
      </w:r>
      <w:r w:rsidRPr="009E6443">
        <w:rPr>
          <w:i/>
          <w:sz w:val="32"/>
          <w:szCs w:val="32"/>
        </w:rPr>
        <w:t>Исмет</w:t>
      </w:r>
      <w:r w:rsidRPr="009E6443">
        <w:rPr>
          <w:sz w:val="32"/>
          <w:szCs w:val="32"/>
        </w:rPr>
        <w:t xml:space="preserve">. Они совершенно безгрешны и никогда не грешат, даже в самых мелочах. </w:t>
      </w:r>
    </w:p>
    <w:p w:rsidR="00155D70" w:rsidRPr="009E6443" w:rsidRDefault="00155D70" w:rsidP="00155D70">
      <w:pPr>
        <w:tabs>
          <w:tab w:val="left" w:pos="720"/>
        </w:tabs>
        <w:ind w:firstLine="284"/>
        <w:rPr>
          <w:sz w:val="32"/>
          <w:szCs w:val="32"/>
        </w:rPr>
      </w:pPr>
      <w:r w:rsidRPr="009E6443">
        <w:rPr>
          <w:sz w:val="32"/>
          <w:szCs w:val="32"/>
        </w:rPr>
        <w:t xml:space="preserve">5. </w:t>
      </w:r>
      <w:r w:rsidRPr="009E6443">
        <w:rPr>
          <w:i/>
          <w:sz w:val="32"/>
          <w:szCs w:val="32"/>
        </w:rPr>
        <w:t>Таблиг</w:t>
      </w:r>
      <w:r w:rsidRPr="009E6443">
        <w:rPr>
          <w:sz w:val="32"/>
          <w:szCs w:val="32"/>
        </w:rPr>
        <w:t>. Пророки доводят до людей слово Божье, несмотря на любые трудности и лишения. Они доводят его до людей в чистом, неискаженном виде.</w:t>
      </w:r>
    </w:p>
    <w:p w:rsidR="00155D70" w:rsidRPr="009E6443" w:rsidRDefault="00155D70" w:rsidP="00155D70">
      <w:pPr>
        <w:tabs>
          <w:tab w:val="left" w:pos="720"/>
        </w:tabs>
        <w:ind w:firstLine="284"/>
        <w:rPr>
          <w:sz w:val="32"/>
          <w:szCs w:val="32"/>
        </w:rPr>
      </w:pPr>
      <w:r w:rsidRPr="009E6443">
        <w:rPr>
          <w:sz w:val="32"/>
          <w:szCs w:val="32"/>
        </w:rPr>
        <w:t xml:space="preserve">6. </w:t>
      </w:r>
      <w:r w:rsidRPr="009E6443">
        <w:rPr>
          <w:i/>
          <w:sz w:val="32"/>
          <w:szCs w:val="32"/>
        </w:rPr>
        <w:t>Амну'ль азл</w:t>
      </w:r>
      <w:r w:rsidRPr="009E6443">
        <w:rPr>
          <w:sz w:val="32"/>
          <w:szCs w:val="32"/>
        </w:rPr>
        <w:t>. Необратимость и постоянство их пророческой миссии.</w:t>
      </w:r>
    </w:p>
    <w:p w:rsidR="00155D70" w:rsidRPr="009E6443" w:rsidRDefault="00155D70" w:rsidP="00155D70">
      <w:pPr>
        <w:tabs>
          <w:tab w:val="left" w:pos="720"/>
        </w:tabs>
        <w:ind w:firstLine="284"/>
        <w:rPr>
          <w:b/>
          <w:sz w:val="32"/>
          <w:szCs w:val="32"/>
        </w:rPr>
      </w:pPr>
      <w:r w:rsidRPr="009E6443">
        <w:rPr>
          <w:sz w:val="32"/>
          <w:szCs w:val="32"/>
        </w:rPr>
        <w:t xml:space="preserve"> </w:t>
      </w:r>
    </w:p>
    <w:p w:rsidR="00155D70" w:rsidRPr="009E6443" w:rsidRDefault="00155D70" w:rsidP="00155D70">
      <w:pPr>
        <w:ind w:right="64" w:firstLine="284"/>
        <w:rPr>
          <w:sz w:val="32"/>
          <w:szCs w:val="32"/>
        </w:rPr>
      </w:pPr>
      <w:r w:rsidRPr="009E6443">
        <w:rPr>
          <w:b/>
          <w:sz w:val="32"/>
          <w:szCs w:val="32"/>
        </w:rPr>
        <w:t>Навави Йахйа</w:t>
      </w:r>
      <w:r w:rsidRPr="009E6443">
        <w:rPr>
          <w:sz w:val="32"/>
          <w:szCs w:val="32"/>
        </w:rPr>
        <w:t xml:space="preserve"> (631/1233-676/1277) - известный правовед шафиитского мазхаба, знаток и толкователь хадисов. Полное имя - Абу Закария Йахйа ибн Шараф ан-Навави. Родился в Сирии. Учился в начальной школе</w:t>
      </w:r>
      <w:r w:rsidR="006E3FD3" w:rsidRPr="009E6443">
        <w:rPr>
          <w:sz w:val="32"/>
          <w:szCs w:val="32"/>
        </w:rPr>
        <w:t>,</w:t>
      </w:r>
      <w:r w:rsidRPr="009E6443">
        <w:rPr>
          <w:sz w:val="32"/>
          <w:szCs w:val="32"/>
        </w:rPr>
        <w:t xml:space="preserve"> и с ранних лет выучил Коран наизусть. По достижении 19 лет, отец </w:t>
      </w:r>
      <w:r w:rsidR="006E3FD3" w:rsidRPr="009E6443">
        <w:rPr>
          <w:sz w:val="32"/>
          <w:szCs w:val="32"/>
        </w:rPr>
        <w:t>Йахйи</w:t>
      </w:r>
      <w:r w:rsidRPr="009E6443">
        <w:rPr>
          <w:sz w:val="32"/>
          <w:szCs w:val="32"/>
        </w:rPr>
        <w:t xml:space="preserve"> о</w:t>
      </w:r>
      <w:r w:rsidRPr="009E6443">
        <w:rPr>
          <w:sz w:val="32"/>
          <w:szCs w:val="32"/>
        </w:rPr>
        <w:t>т</w:t>
      </w:r>
      <w:r w:rsidRPr="009E6443">
        <w:rPr>
          <w:sz w:val="32"/>
          <w:szCs w:val="32"/>
        </w:rPr>
        <w:t>правил его для продолжения учебы в Сирию. Там он обучался шафиитскому праву</w:t>
      </w:r>
      <w:r w:rsidR="006E3FD3" w:rsidRPr="009E6443">
        <w:rPr>
          <w:sz w:val="32"/>
          <w:szCs w:val="32"/>
        </w:rPr>
        <w:t>,</w:t>
      </w:r>
      <w:r w:rsidRPr="009E6443">
        <w:rPr>
          <w:sz w:val="32"/>
          <w:szCs w:val="32"/>
        </w:rPr>
        <w:t xml:space="preserve"> и за короткое время выучил наизусть значительную часть авторите</w:t>
      </w:r>
      <w:r w:rsidRPr="009E6443">
        <w:rPr>
          <w:sz w:val="32"/>
          <w:szCs w:val="32"/>
        </w:rPr>
        <w:t>т</w:t>
      </w:r>
      <w:r w:rsidRPr="009E6443">
        <w:rPr>
          <w:sz w:val="32"/>
          <w:szCs w:val="32"/>
        </w:rPr>
        <w:t xml:space="preserve">ных в этом мазхабе книг </w:t>
      </w:r>
      <w:r w:rsidR="006E3FD3" w:rsidRPr="009E6443">
        <w:rPr>
          <w:sz w:val="32"/>
          <w:szCs w:val="32"/>
        </w:rPr>
        <w:t>«</w:t>
      </w:r>
      <w:r w:rsidRPr="009E6443">
        <w:rPr>
          <w:sz w:val="32"/>
          <w:szCs w:val="32"/>
        </w:rPr>
        <w:t>Ат-Танбих</w:t>
      </w:r>
      <w:r w:rsidR="006E3FD3" w:rsidRPr="009E6443">
        <w:rPr>
          <w:sz w:val="32"/>
          <w:szCs w:val="32"/>
        </w:rPr>
        <w:t>»</w:t>
      </w:r>
      <w:r w:rsidRPr="009E6443">
        <w:rPr>
          <w:sz w:val="32"/>
          <w:szCs w:val="32"/>
        </w:rPr>
        <w:t xml:space="preserve"> и </w:t>
      </w:r>
      <w:r w:rsidR="006E3FD3" w:rsidRPr="009E6443">
        <w:rPr>
          <w:sz w:val="32"/>
          <w:szCs w:val="32"/>
        </w:rPr>
        <w:t>«</w:t>
      </w:r>
      <w:r w:rsidRPr="009E6443">
        <w:rPr>
          <w:sz w:val="32"/>
          <w:szCs w:val="32"/>
        </w:rPr>
        <w:t>Мухаззаб</w:t>
      </w:r>
      <w:r w:rsidR="006E3FD3" w:rsidRPr="009E6443">
        <w:rPr>
          <w:sz w:val="32"/>
          <w:szCs w:val="32"/>
        </w:rPr>
        <w:t>»</w:t>
      </w:r>
      <w:r w:rsidRPr="009E6443">
        <w:rPr>
          <w:sz w:val="32"/>
          <w:szCs w:val="32"/>
        </w:rPr>
        <w:t>. Параллельно с м</w:t>
      </w:r>
      <w:r w:rsidRPr="009E6443">
        <w:rPr>
          <w:sz w:val="32"/>
          <w:szCs w:val="32"/>
        </w:rPr>
        <w:t>у</w:t>
      </w:r>
      <w:r w:rsidRPr="009E6443">
        <w:rPr>
          <w:sz w:val="32"/>
          <w:szCs w:val="32"/>
        </w:rPr>
        <w:t>сульманским правом, Навави изучал хадисы и их методологию под руков</w:t>
      </w:r>
      <w:r w:rsidRPr="009E6443">
        <w:rPr>
          <w:sz w:val="32"/>
          <w:szCs w:val="32"/>
        </w:rPr>
        <w:t>о</w:t>
      </w:r>
      <w:r w:rsidRPr="009E6443">
        <w:rPr>
          <w:sz w:val="32"/>
          <w:szCs w:val="32"/>
        </w:rPr>
        <w:t>дством извес</w:t>
      </w:r>
      <w:r w:rsidRPr="009E6443">
        <w:rPr>
          <w:sz w:val="32"/>
          <w:szCs w:val="32"/>
        </w:rPr>
        <w:t>т</w:t>
      </w:r>
      <w:r w:rsidRPr="009E6443">
        <w:rPr>
          <w:sz w:val="32"/>
          <w:szCs w:val="32"/>
        </w:rPr>
        <w:t>ных в то время учителей. За короткое время он стал известным ученым в области хадисоведения</w:t>
      </w:r>
      <w:r w:rsidR="005B323C" w:rsidRPr="009E6443">
        <w:rPr>
          <w:sz w:val="32"/>
          <w:szCs w:val="32"/>
        </w:rPr>
        <w:t>,</w:t>
      </w:r>
      <w:r w:rsidRPr="009E6443">
        <w:rPr>
          <w:sz w:val="32"/>
          <w:szCs w:val="32"/>
        </w:rPr>
        <w:t xml:space="preserve"> и внес свой вклад в развитие этой науки. Он занимался и преподавател</w:t>
      </w:r>
      <w:r w:rsidRPr="009E6443">
        <w:rPr>
          <w:sz w:val="32"/>
          <w:szCs w:val="32"/>
        </w:rPr>
        <w:t>ь</w:t>
      </w:r>
      <w:r w:rsidRPr="009E6443">
        <w:rPr>
          <w:sz w:val="32"/>
          <w:szCs w:val="32"/>
        </w:rPr>
        <w:t xml:space="preserve">ской деятельностью. </w:t>
      </w:r>
    </w:p>
    <w:p w:rsidR="00155D70" w:rsidRPr="009E6443" w:rsidRDefault="00155D70" w:rsidP="00155D70">
      <w:pPr>
        <w:ind w:right="64" w:firstLine="284"/>
        <w:rPr>
          <w:sz w:val="32"/>
          <w:szCs w:val="32"/>
        </w:rPr>
      </w:pPr>
      <w:r w:rsidRPr="009E6443">
        <w:rPr>
          <w:sz w:val="32"/>
          <w:szCs w:val="32"/>
        </w:rPr>
        <w:t>Навави был автором многих работ, наиболее известными из которых я</w:t>
      </w:r>
      <w:r w:rsidRPr="009E6443">
        <w:rPr>
          <w:sz w:val="32"/>
          <w:szCs w:val="32"/>
        </w:rPr>
        <w:t>в</w:t>
      </w:r>
      <w:r w:rsidRPr="009E6443">
        <w:rPr>
          <w:sz w:val="32"/>
          <w:szCs w:val="32"/>
        </w:rPr>
        <w:t>ляются правовое сочинение «Равда» и сбо</w:t>
      </w:r>
      <w:r w:rsidRPr="009E6443">
        <w:rPr>
          <w:sz w:val="32"/>
          <w:szCs w:val="32"/>
        </w:rPr>
        <w:t>р</w:t>
      </w:r>
      <w:r w:rsidRPr="009E6443">
        <w:rPr>
          <w:sz w:val="32"/>
          <w:szCs w:val="32"/>
        </w:rPr>
        <w:t>ник хадисов «Рияд ас-Салихин»</w:t>
      </w:r>
      <w:r w:rsidR="005B323C" w:rsidRPr="009E6443">
        <w:rPr>
          <w:sz w:val="32"/>
          <w:szCs w:val="32"/>
        </w:rPr>
        <w:t xml:space="preserve"> (Сады благонравных)</w:t>
      </w:r>
      <w:r w:rsidRPr="009E6443">
        <w:rPr>
          <w:sz w:val="32"/>
          <w:szCs w:val="32"/>
        </w:rPr>
        <w:t>, который является одним из самых авторитетных в мусульманском мире. Он также был комментатором и толкователем хад</w:t>
      </w:r>
      <w:r w:rsidRPr="009E6443">
        <w:rPr>
          <w:sz w:val="32"/>
          <w:szCs w:val="32"/>
        </w:rPr>
        <w:t>и</w:t>
      </w:r>
      <w:r w:rsidRPr="009E6443">
        <w:rPr>
          <w:sz w:val="32"/>
          <w:szCs w:val="32"/>
        </w:rPr>
        <w:t>сов и написал в этой области книги.</w:t>
      </w:r>
    </w:p>
    <w:p w:rsidR="00155D70" w:rsidRPr="009E6443" w:rsidRDefault="00155D70" w:rsidP="00155D70">
      <w:pPr>
        <w:ind w:right="64" w:firstLine="284"/>
        <w:rPr>
          <w:sz w:val="32"/>
          <w:szCs w:val="32"/>
        </w:rPr>
      </w:pPr>
      <w:r w:rsidRPr="009E6443">
        <w:rPr>
          <w:sz w:val="32"/>
          <w:szCs w:val="32"/>
        </w:rPr>
        <w:t xml:space="preserve">Навави вел набожный и аскетический образ жизни. Он не женился и не имел детей.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Наджаса</w:t>
      </w:r>
      <w:r w:rsidRPr="009E6443">
        <w:rPr>
          <w:color w:val="000000"/>
          <w:sz w:val="32"/>
          <w:szCs w:val="32"/>
        </w:rPr>
        <w:t xml:space="preserve"> - нечистота. Согласно исламскому фикху, нечистоты бывают т</w:t>
      </w:r>
      <w:r w:rsidRPr="009E6443">
        <w:rPr>
          <w:color w:val="000000"/>
          <w:sz w:val="32"/>
          <w:szCs w:val="32"/>
        </w:rPr>
        <w:t>я</w:t>
      </w:r>
      <w:r w:rsidRPr="009E6443">
        <w:rPr>
          <w:color w:val="000000"/>
          <w:sz w:val="32"/>
          <w:szCs w:val="32"/>
        </w:rPr>
        <w:t xml:space="preserve">желые и легкие. </w:t>
      </w:r>
    </w:p>
    <w:p w:rsidR="00155D70" w:rsidRPr="009E6443" w:rsidRDefault="00155D70" w:rsidP="00155D70">
      <w:pPr>
        <w:tabs>
          <w:tab w:val="left" w:pos="720"/>
        </w:tabs>
        <w:ind w:firstLine="284"/>
        <w:rPr>
          <w:sz w:val="32"/>
          <w:szCs w:val="32"/>
        </w:rPr>
      </w:pPr>
      <w:r w:rsidRPr="009E6443">
        <w:rPr>
          <w:sz w:val="32"/>
          <w:szCs w:val="32"/>
        </w:rPr>
        <w:t>К тяжелым нечистотам относятся такие естественные человеческие и</w:t>
      </w:r>
      <w:r w:rsidRPr="009E6443">
        <w:rPr>
          <w:sz w:val="32"/>
          <w:szCs w:val="32"/>
        </w:rPr>
        <w:t>с</w:t>
      </w:r>
      <w:r w:rsidRPr="009E6443">
        <w:rPr>
          <w:sz w:val="32"/>
          <w:szCs w:val="32"/>
        </w:rPr>
        <w:t>пражнения, как моча</w:t>
      </w:r>
      <w:r w:rsidR="006259DD" w:rsidRPr="009E6443">
        <w:rPr>
          <w:sz w:val="32"/>
          <w:szCs w:val="32"/>
        </w:rPr>
        <w:t>;</w:t>
      </w:r>
      <w:r w:rsidRPr="009E6443">
        <w:rPr>
          <w:sz w:val="32"/>
          <w:szCs w:val="32"/>
        </w:rPr>
        <w:t xml:space="preserve"> кал</w:t>
      </w:r>
      <w:r w:rsidR="006259DD" w:rsidRPr="009E6443">
        <w:rPr>
          <w:sz w:val="32"/>
          <w:szCs w:val="32"/>
        </w:rPr>
        <w:t>;</w:t>
      </w:r>
      <w:r w:rsidRPr="009E6443">
        <w:rPr>
          <w:sz w:val="32"/>
          <w:szCs w:val="32"/>
        </w:rPr>
        <w:t xml:space="preserve"> сперма (в шафии</w:t>
      </w:r>
      <w:r w:rsidRPr="009E6443">
        <w:rPr>
          <w:sz w:val="32"/>
          <w:szCs w:val="32"/>
        </w:rPr>
        <w:t>т</w:t>
      </w:r>
      <w:r w:rsidRPr="009E6443">
        <w:rPr>
          <w:sz w:val="32"/>
          <w:szCs w:val="32"/>
        </w:rPr>
        <w:t>ском и ханбалитском мазхабах сперма считается чистой)</w:t>
      </w:r>
      <w:r w:rsidR="006259DD" w:rsidRPr="009E6443">
        <w:rPr>
          <w:sz w:val="32"/>
          <w:szCs w:val="32"/>
        </w:rPr>
        <w:t>;</w:t>
      </w:r>
      <w:r w:rsidRPr="009E6443">
        <w:rPr>
          <w:sz w:val="32"/>
          <w:szCs w:val="32"/>
        </w:rPr>
        <w:t xml:space="preserve"> </w:t>
      </w:r>
      <w:r w:rsidR="003A28EB" w:rsidRPr="009E6443">
        <w:rPr>
          <w:sz w:val="32"/>
          <w:szCs w:val="32"/>
        </w:rPr>
        <w:t>влага,</w:t>
      </w:r>
      <w:r w:rsidRPr="009E6443">
        <w:rPr>
          <w:sz w:val="32"/>
          <w:szCs w:val="32"/>
        </w:rPr>
        <w:t xml:space="preserve"> исходящая из мужского полового органа во время полового во</w:t>
      </w:r>
      <w:r w:rsidRPr="009E6443">
        <w:rPr>
          <w:sz w:val="32"/>
          <w:szCs w:val="32"/>
        </w:rPr>
        <w:t>з</w:t>
      </w:r>
      <w:r w:rsidR="006259DD" w:rsidRPr="009E6443">
        <w:rPr>
          <w:sz w:val="32"/>
          <w:szCs w:val="32"/>
        </w:rPr>
        <w:t>буждения;</w:t>
      </w:r>
      <w:r w:rsidRPr="009E6443">
        <w:rPr>
          <w:sz w:val="32"/>
          <w:szCs w:val="32"/>
        </w:rPr>
        <w:t xml:space="preserve"> рвота</w:t>
      </w:r>
      <w:r w:rsidR="006259DD" w:rsidRPr="009E6443">
        <w:rPr>
          <w:sz w:val="32"/>
          <w:szCs w:val="32"/>
        </w:rPr>
        <w:t>;</w:t>
      </w:r>
      <w:r w:rsidRPr="009E6443">
        <w:rPr>
          <w:sz w:val="32"/>
          <w:szCs w:val="32"/>
        </w:rPr>
        <w:t xml:space="preserve"> послеродовые выделения</w:t>
      </w:r>
      <w:r w:rsidR="006259DD" w:rsidRPr="009E6443">
        <w:rPr>
          <w:sz w:val="32"/>
          <w:szCs w:val="32"/>
        </w:rPr>
        <w:t>;</w:t>
      </w:r>
      <w:r w:rsidRPr="009E6443">
        <w:rPr>
          <w:sz w:val="32"/>
          <w:szCs w:val="32"/>
        </w:rPr>
        <w:t xml:space="preserve"> менструации и другие виды женских выд</w:t>
      </w:r>
      <w:r w:rsidRPr="009E6443">
        <w:rPr>
          <w:sz w:val="32"/>
          <w:szCs w:val="32"/>
        </w:rPr>
        <w:t>е</w:t>
      </w:r>
      <w:r w:rsidRPr="009E6443">
        <w:rPr>
          <w:sz w:val="32"/>
          <w:szCs w:val="32"/>
        </w:rPr>
        <w:t>лений</w:t>
      </w:r>
      <w:r w:rsidR="006259DD" w:rsidRPr="009E6443">
        <w:rPr>
          <w:sz w:val="32"/>
          <w:szCs w:val="32"/>
        </w:rPr>
        <w:t>;</w:t>
      </w:r>
      <w:r w:rsidRPr="009E6443">
        <w:rPr>
          <w:sz w:val="32"/>
          <w:szCs w:val="32"/>
        </w:rPr>
        <w:t xml:space="preserve"> оторванные от тела человека куски мяса и льющаяся кровь.</w:t>
      </w:r>
    </w:p>
    <w:p w:rsidR="00155D70" w:rsidRPr="009E6443" w:rsidRDefault="00155D70" w:rsidP="00155D70">
      <w:pPr>
        <w:tabs>
          <w:tab w:val="left" w:pos="720"/>
        </w:tabs>
        <w:ind w:firstLine="284"/>
        <w:rPr>
          <w:sz w:val="32"/>
          <w:szCs w:val="32"/>
        </w:rPr>
      </w:pPr>
      <w:r w:rsidRPr="009E6443">
        <w:rPr>
          <w:sz w:val="32"/>
          <w:szCs w:val="32"/>
        </w:rPr>
        <w:t>К тяжелым нечистотам относят</w:t>
      </w:r>
      <w:r w:rsidR="003A28EB" w:rsidRPr="009E6443">
        <w:rPr>
          <w:sz w:val="32"/>
          <w:szCs w:val="32"/>
        </w:rPr>
        <w:t xml:space="preserve">ся также мертвечина, свинина (Коран, 2: 173), алкогольные напитки (Коран, 5: </w:t>
      </w:r>
      <w:r w:rsidRPr="009E6443">
        <w:rPr>
          <w:sz w:val="32"/>
          <w:szCs w:val="32"/>
        </w:rPr>
        <w:t>90</w:t>
      </w:r>
      <w:r w:rsidR="003A28EB" w:rsidRPr="009E6443">
        <w:rPr>
          <w:sz w:val="32"/>
          <w:szCs w:val="32"/>
        </w:rPr>
        <w:t>)</w:t>
      </w:r>
      <w:r w:rsidRPr="009E6443">
        <w:rPr>
          <w:sz w:val="32"/>
          <w:szCs w:val="32"/>
        </w:rPr>
        <w:t>, все естественные выделения о</w:t>
      </w:r>
      <w:r w:rsidRPr="009E6443">
        <w:rPr>
          <w:sz w:val="32"/>
          <w:szCs w:val="32"/>
        </w:rPr>
        <w:t>с</w:t>
      </w:r>
      <w:r w:rsidRPr="009E6443">
        <w:rPr>
          <w:sz w:val="32"/>
          <w:szCs w:val="32"/>
        </w:rPr>
        <w:t>тальных животных, за исключением птиц, и их кровь.</w:t>
      </w:r>
    </w:p>
    <w:p w:rsidR="00155D70" w:rsidRPr="009E6443" w:rsidRDefault="00155D70" w:rsidP="00155D70">
      <w:pPr>
        <w:tabs>
          <w:tab w:val="left" w:pos="720"/>
        </w:tabs>
        <w:ind w:firstLine="284"/>
        <w:rPr>
          <w:sz w:val="32"/>
          <w:szCs w:val="32"/>
        </w:rPr>
      </w:pPr>
      <w:r w:rsidRPr="009E6443">
        <w:rPr>
          <w:sz w:val="32"/>
          <w:szCs w:val="32"/>
        </w:rPr>
        <w:t>Легкими нечистотами являются моча и помет домашнего скота, лошадей, мулов (в ханафитском мазхабе так считали Мухаммад ибн Хасан аш-Шейбани и Абу Йусуф, но Абу Ханифа считал все это тяжелой нечистотой), испражнения таких хищных птиц, как ястреб, орел, сокол, коршун. Соде</w:t>
      </w:r>
      <w:r w:rsidRPr="009E6443">
        <w:rPr>
          <w:sz w:val="32"/>
          <w:szCs w:val="32"/>
        </w:rPr>
        <w:t>р</w:t>
      </w:r>
      <w:r w:rsidRPr="009E6443">
        <w:rPr>
          <w:sz w:val="32"/>
          <w:szCs w:val="32"/>
        </w:rPr>
        <w:t>жимое желчного пузыря у домашнего скота является также легкой нечист</w:t>
      </w:r>
      <w:r w:rsidRPr="009E6443">
        <w:rPr>
          <w:sz w:val="32"/>
          <w:szCs w:val="32"/>
        </w:rPr>
        <w:t>о</w:t>
      </w:r>
      <w:r w:rsidRPr="009E6443">
        <w:rPr>
          <w:sz w:val="32"/>
          <w:szCs w:val="32"/>
        </w:rPr>
        <w:t>той, а у остальных животных - т</w:t>
      </w:r>
      <w:r w:rsidRPr="009E6443">
        <w:rPr>
          <w:sz w:val="32"/>
          <w:szCs w:val="32"/>
        </w:rPr>
        <w:t>я</w:t>
      </w:r>
      <w:r w:rsidRPr="009E6443">
        <w:rPr>
          <w:sz w:val="32"/>
          <w:szCs w:val="32"/>
        </w:rPr>
        <w:t>желой.</w:t>
      </w:r>
    </w:p>
    <w:p w:rsidR="00155D70" w:rsidRPr="009E6443" w:rsidRDefault="00155D70" w:rsidP="00155D70">
      <w:pPr>
        <w:tabs>
          <w:tab w:val="left" w:pos="720"/>
        </w:tabs>
        <w:ind w:firstLine="284"/>
        <w:rPr>
          <w:sz w:val="32"/>
          <w:szCs w:val="32"/>
        </w:rPr>
      </w:pPr>
      <w:r w:rsidRPr="009E6443">
        <w:rPr>
          <w:sz w:val="32"/>
          <w:szCs w:val="32"/>
        </w:rPr>
        <w:t>Нечистоты также бывают твердые и текучие, как например, мертвечина и кровь. Попав на тело человека</w:t>
      </w:r>
      <w:r w:rsidR="003A28EB" w:rsidRPr="009E6443">
        <w:rPr>
          <w:sz w:val="32"/>
          <w:szCs w:val="32"/>
        </w:rPr>
        <w:t>,</w:t>
      </w:r>
      <w:r w:rsidRPr="009E6443">
        <w:rPr>
          <w:sz w:val="32"/>
          <w:szCs w:val="32"/>
        </w:rPr>
        <w:t xml:space="preserve"> нечистоты м</w:t>
      </w:r>
      <w:r w:rsidRPr="009E6443">
        <w:rPr>
          <w:sz w:val="32"/>
          <w:szCs w:val="32"/>
        </w:rPr>
        <w:t>о</w:t>
      </w:r>
      <w:r w:rsidRPr="009E6443">
        <w:rPr>
          <w:sz w:val="32"/>
          <w:szCs w:val="32"/>
        </w:rPr>
        <w:t>гут быть видимыми (например, кал) и невидимыми (например, моча).</w:t>
      </w:r>
    </w:p>
    <w:p w:rsidR="00155D70" w:rsidRPr="009E6443" w:rsidRDefault="00155D70" w:rsidP="00155D70">
      <w:pPr>
        <w:tabs>
          <w:tab w:val="left" w:pos="720"/>
        </w:tabs>
        <w:ind w:firstLine="284"/>
        <w:rPr>
          <w:sz w:val="32"/>
          <w:szCs w:val="32"/>
        </w:rPr>
      </w:pPr>
      <w:r w:rsidRPr="009E6443">
        <w:rPr>
          <w:sz w:val="32"/>
          <w:szCs w:val="32"/>
        </w:rPr>
        <w:t>Все виды нечистот в одинаковой степени оскверняют те места, на которые они попадают. Тело и одежда мусульманина должны быть защищены от их п</w:t>
      </w:r>
      <w:r w:rsidRPr="009E6443">
        <w:rPr>
          <w:sz w:val="32"/>
          <w:szCs w:val="32"/>
        </w:rPr>
        <w:t>о</w:t>
      </w:r>
      <w:r w:rsidRPr="009E6443">
        <w:rPr>
          <w:sz w:val="32"/>
          <w:szCs w:val="32"/>
        </w:rPr>
        <w:t>падания.</w:t>
      </w:r>
    </w:p>
    <w:p w:rsidR="00155D70" w:rsidRPr="009E6443" w:rsidRDefault="00155D70" w:rsidP="00155D70">
      <w:pPr>
        <w:tabs>
          <w:tab w:val="left" w:pos="720"/>
        </w:tabs>
        <w:ind w:firstLine="284"/>
        <w:rPr>
          <w:sz w:val="32"/>
          <w:szCs w:val="32"/>
        </w:rPr>
      </w:pPr>
      <w:r w:rsidRPr="009E6443">
        <w:rPr>
          <w:sz w:val="32"/>
          <w:szCs w:val="32"/>
        </w:rPr>
        <w:t>Что же касается возможности совершения намаза, то если на одежду м</w:t>
      </w:r>
      <w:r w:rsidRPr="009E6443">
        <w:rPr>
          <w:sz w:val="32"/>
          <w:szCs w:val="32"/>
        </w:rPr>
        <w:t>о</w:t>
      </w:r>
      <w:r w:rsidRPr="009E6443">
        <w:rPr>
          <w:sz w:val="32"/>
          <w:szCs w:val="32"/>
        </w:rPr>
        <w:t>лящегося, либо на место молитвы попала тяжелая нечистота, то намаз счит</w:t>
      </w:r>
      <w:r w:rsidRPr="009E6443">
        <w:rPr>
          <w:sz w:val="32"/>
          <w:szCs w:val="32"/>
        </w:rPr>
        <w:t>а</w:t>
      </w:r>
      <w:r w:rsidRPr="009E6443">
        <w:rPr>
          <w:sz w:val="32"/>
          <w:szCs w:val="32"/>
        </w:rPr>
        <w:t xml:space="preserve">ется недействительным. Как исключение из этого правила, намаз считается </w:t>
      </w:r>
      <w:r w:rsidR="003A28EB" w:rsidRPr="009E6443">
        <w:rPr>
          <w:sz w:val="32"/>
          <w:szCs w:val="32"/>
        </w:rPr>
        <w:t>действ</w:t>
      </w:r>
      <w:r w:rsidR="003A28EB" w:rsidRPr="009E6443">
        <w:rPr>
          <w:sz w:val="32"/>
          <w:szCs w:val="32"/>
        </w:rPr>
        <w:t>и</w:t>
      </w:r>
      <w:r w:rsidR="003A28EB" w:rsidRPr="009E6443">
        <w:rPr>
          <w:sz w:val="32"/>
          <w:szCs w:val="32"/>
        </w:rPr>
        <w:t>тельным,</w:t>
      </w:r>
      <w:r w:rsidRPr="009E6443">
        <w:rPr>
          <w:sz w:val="32"/>
          <w:szCs w:val="32"/>
        </w:rPr>
        <w:t xml:space="preserve"> если нечистота попала на тело или </w:t>
      </w:r>
      <w:r w:rsidR="003A28EB" w:rsidRPr="009E6443">
        <w:rPr>
          <w:sz w:val="32"/>
          <w:szCs w:val="32"/>
        </w:rPr>
        <w:t xml:space="preserve">на </w:t>
      </w:r>
      <w:r w:rsidRPr="009E6443">
        <w:rPr>
          <w:sz w:val="32"/>
          <w:szCs w:val="32"/>
        </w:rPr>
        <w:t>одежду молящегося в сам</w:t>
      </w:r>
      <w:r w:rsidR="003A28EB" w:rsidRPr="009E6443">
        <w:rPr>
          <w:sz w:val="32"/>
          <w:szCs w:val="32"/>
        </w:rPr>
        <w:t>ых незначительных количествах: д</w:t>
      </w:r>
      <w:r w:rsidRPr="009E6443">
        <w:rPr>
          <w:sz w:val="32"/>
          <w:szCs w:val="32"/>
        </w:rPr>
        <w:t>ля текучих нечистот радиусом меньше ладони, а для тве</w:t>
      </w:r>
      <w:r w:rsidRPr="009E6443">
        <w:rPr>
          <w:sz w:val="32"/>
          <w:szCs w:val="32"/>
        </w:rPr>
        <w:t>р</w:t>
      </w:r>
      <w:r w:rsidRPr="009E6443">
        <w:rPr>
          <w:sz w:val="32"/>
          <w:szCs w:val="32"/>
        </w:rPr>
        <w:t xml:space="preserve">дых - менее </w:t>
      </w:r>
      <w:smartTag w:uri="urn:schemas-microsoft-com:office:smarttags" w:element="metricconverter">
        <w:smartTagPr>
          <w:attr w:name="ProductID" w:val="3 г"/>
        </w:smartTagPr>
        <w:r w:rsidRPr="009E6443">
          <w:rPr>
            <w:sz w:val="32"/>
            <w:szCs w:val="32"/>
          </w:rPr>
          <w:t>3 г</w:t>
        </w:r>
      </w:smartTag>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Что же касается легкой нечистоты, то если она попала на тело</w:t>
      </w:r>
      <w:r w:rsidR="00AA3541" w:rsidRPr="009E6443">
        <w:rPr>
          <w:sz w:val="32"/>
          <w:szCs w:val="32"/>
        </w:rPr>
        <w:t xml:space="preserve"> или одежду и осквернила более 1/4</w:t>
      </w:r>
      <w:r w:rsidRPr="009E6443">
        <w:rPr>
          <w:sz w:val="32"/>
          <w:szCs w:val="32"/>
        </w:rPr>
        <w:t xml:space="preserve"> их части, то намаз я</w:t>
      </w:r>
      <w:r w:rsidRPr="009E6443">
        <w:rPr>
          <w:sz w:val="32"/>
          <w:szCs w:val="32"/>
        </w:rPr>
        <w:t>в</w:t>
      </w:r>
      <w:r w:rsidRPr="009E6443">
        <w:rPr>
          <w:sz w:val="32"/>
          <w:szCs w:val="32"/>
        </w:rPr>
        <w:t>ляется недействительным, а если м</w:t>
      </w:r>
      <w:r w:rsidRPr="009E6443">
        <w:rPr>
          <w:sz w:val="32"/>
          <w:szCs w:val="32"/>
        </w:rPr>
        <w:t>е</w:t>
      </w:r>
      <w:r w:rsidRPr="009E6443">
        <w:rPr>
          <w:sz w:val="32"/>
          <w:szCs w:val="32"/>
        </w:rPr>
        <w:t>нее, то действительным.</w:t>
      </w:r>
    </w:p>
    <w:p w:rsidR="00155D70" w:rsidRPr="009E6443" w:rsidRDefault="00872601" w:rsidP="00155D70">
      <w:pPr>
        <w:tabs>
          <w:tab w:val="left" w:pos="720"/>
        </w:tabs>
        <w:ind w:firstLine="284"/>
        <w:rPr>
          <w:sz w:val="32"/>
          <w:szCs w:val="32"/>
        </w:rPr>
      </w:pPr>
      <w:r w:rsidRPr="009E6443">
        <w:rPr>
          <w:sz w:val="32"/>
          <w:szCs w:val="32"/>
        </w:rPr>
        <w:t>(</w:t>
      </w:r>
      <w:r w:rsidR="00155D70" w:rsidRPr="009E6443">
        <w:rPr>
          <w:sz w:val="32"/>
          <w:szCs w:val="32"/>
        </w:rPr>
        <w:t>Об очищении от нечистот см.</w:t>
      </w:r>
      <w:r w:rsidR="00155D70" w:rsidRPr="009E6443">
        <w:rPr>
          <w:b/>
          <w:sz w:val="32"/>
          <w:szCs w:val="32"/>
        </w:rPr>
        <w:t xml:space="preserve"> Тахара</w:t>
      </w:r>
      <w:r w:rsidRPr="009E6443">
        <w:rPr>
          <w:sz w:val="32"/>
          <w:szCs w:val="32"/>
          <w:lang w:val="en-US"/>
        </w:rPr>
        <w:t>)</w:t>
      </w:r>
      <w:r w:rsidR="00155D70"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Наджаши</w:t>
      </w:r>
      <w:r w:rsidRPr="009E6443">
        <w:rPr>
          <w:sz w:val="32"/>
          <w:szCs w:val="32"/>
        </w:rPr>
        <w:t xml:space="preserve"> - эфиопский царь (негус), который жил во времена пророка М</w:t>
      </w:r>
      <w:r w:rsidRPr="009E6443">
        <w:rPr>
          <w:sz w:val="32"/>
          <w:szCs w:val="32"/>
        </w:rPr>
        <w:t>у</w:t>
      </w:r>
      <w:r w:rsidRPr="009E6443">
        <w:rPr>
          <w:sz w:val="32"/>
          <w:szCs w:val="32"/>
        </w:rPr>
        <w:t>хаммада. Наджаши был христианином, но затем принял Ислам. Когда он умер, пророк Мухаммад совершил для него намаз-джаназа в Медине. Его н</w:t>
      </w:r>
      <w:r w:rsidRPr="009E6443">
        <w:rPr>
          <w:sz w:val="32"/>
          <w:szCs w:val="32"/>
        </w:rPr>
        <w:t>а</w:t>
      </w:r>
      <w:r w:rsidRPr="009E6443">
        <w:rPr>
          <w:sz w:val="32"/>
          <w:szCs w:val="32"/>
        </w:rPr>
        <w:t>стоящее имя было Асхама.</w:t>
      </w:r>
    </w:p>
    <w:p w:rsidR="00155D70" w:rsidRPr="009E6443" w:rsidRDefault="00155D70" w:rsidP="00155D70">
      <w:pPr>
        <w:tabs>
          <w:tab w:val="left" w:pos="720"/>
        </w:tabs>
        <w:ind w:firstLine="284"/>
        <w:rPr>
          <w:sz w:val="32"/>
          <w:szCs w:val="32"/>
        </w:rPr>
      </w:pPr>
      <w:r w:rsidRPr="009E6443">
        <w:rPr>
          <w:sz w:val="32"/>
          <w:szCs w:val="32"/>
        </w:rPr>
        <w:t>Наджаши принял мусульманских беженцев из Мекки, которых послал в Эфиопию пророк Мухаммад в период же</w:t>
      </w:r>
      <w:r w:rsidRPr="009E6443">
        <w:rPr>
          <w:sz w:val="32"/>
          <w:szCs w:val="32"/>
        </w:rPr>
        <w:t>с</w:t>
      </w:r>
      <w:r w:rsidRPr="009E6443">
        <w:rPr>
          <w:sz w:val="32"/>
          <w:szCs w:val="32"/>
        </w:rPr>
        <w:t xml:space="preserve">токих гонений на них со стороны язычников, и разместил их в своих владениях [См. </w:t>
      </w:r>
      <w:r w:rsidRPr="009E6443">
        <w:rPr>
          <w:b/>
          <w:sz w:val="32"/>
          <w:szCs w:val="32"/>
        </w:rPr>
        <w:t>Хиджра (I)</w:t>
      </w:r>
      <w:r w:rsidRPr="009E6443">
        <w:rPr>
          <w:sz w:val="32"/>
          <w:szCs w:val="32"/>
        </w:rPr>
        <w:t>]. Он встр</w:t>
      </w:r>
      <w:r w:rsidRPr="009E6443">
        <w:rPr>
          <w:sz w:val="32"/>
          <w:szCs w:val="32"/>
        </w:rPr>
        <w:t>е</w:t>
      </w:r>
      <w:r w:rsidRPr="009E6443">
        <w:rPr>
          <w:sz w:val="32"/>
          <w:szCs w:val="32"/>
        </w:rPr>
        <w:t>тился с представителями мусульманских беженцев и задал им вопросы отн</w:t>
      </w:r>
      <w:r w:rsidRPr="009E6443">
        <w:rPr>
          <w:sz w:val="32"/>
          <w:szCs w:val="32"/>
        </w:rPr>
        <w:t>о</w:t>
      </w:r>
      <w:r w:rsidRPr="009E6443">
        <w:rPr>
          <w:sz w:val="32"/>
          <w:szCs w:val="32"/>
        </w:rPr>
        <w:t>сительно пророчества Мухаммада и о</w:t>
      </w:r>
      <w:r w:rsidR="00403361" w:rsidRPr="009E6443">
        <w:rPr>
          <w:sz w:val="32"/>
          <w:szCs w:val="32"/>
        </w:rPr>
        <w:t>снов Ислама. После их отв</w:t>
      </w:r>
      <w:r w:rsidR="00403361" w:rsidRPr="009E6443">
        <w:rPr>
          <w:sz w:val="32"/>
          <w:szCs w:val="32"/>
        </w:rPr>
        <w:t>е</w:t>
      </w:r>
      <w:r w:rsidR="00403361" w:rsidRPr="009E6443">
        <w:rPr>
          <w:sz w:val="32"/>
          <w:szCs w:val="32"/>
        </w:rPr>
        <w:t>тов Асхама</w:t>
      </w:r>
      <w:r w:rsidRPr="009E6443">
        <w:rPr>
          <w:sz w:val="32"/>
          <w:szCs w:val="32"/>
        </w:rPr>
        <w:t xml:space="preserve"> засвидетельствовал о том, что принимает Ислам. Это известие дошло до Мекки и обрадов</w:t>
      </w:r>
      <w:r w:rsidRPr="009E6443">
        <w:rPr>
          <w:sz w:val="32"/>
          <w:szCs w:val="32"/>
        </w:rPr>
        <w:t>а</w:t>
      </w:r>
      <w:r w:rsidRPr="009E6443">
        <w:rPr>
          <w:sz w:val="32"/>
          <w:szCs w:val="32"/>
        </w:rPr>
        <w:t xml:space="preserve">ло всех мусульман.  </w:t>
      </w:r>
    </w:p>
    <w:p w:rsidR="00155D70" w:rsidRPr="009E6443" w:rsidRDefault="00155D70" w:rsidP="00155D70">
      <w:pPr>
        <w:tabs>
          <w:tab w:val="left" w:pos="720"/>
        </w:tabs>
        <w:ind w:firstLine="284"/>
        <w:rPr>
          <w:b/>
          <w:sz w:val="32"/>
          <w:szCs w:val="32"/>
        </w:rPr>
      </w:pPr>
    </w:p>
    <w:p w:rsidR="00B5221E" w:rsidRPr="009E6443" w:rsidRDefault="00155D70" w:rsidP="00155D70">
      <w:pPr>
        <w:ind w:firstLine="284"/>
        <w:rPr>
          <w:sz w:val="32"/>
          <w:szCs w:val="32"/>
        </w:rPr>
      </w:pPr>
      <w:r w:rsidRPr="009E6443">
        <w:rPr>
          <w:b/>
          <w:sz w:val="32"/>
          <w:szCs w:val="32"/>
        </w:rPr>
        <w:t>Надждиты</w:t>
      </w:r>
      <w:r w:rsidRPr="009E6443">
        <w:rPr>
          <w:sz w:val="32"/>
          <w:szCs w:val="32"/>
        </w:rPr>
        <w:t xml:space="preserve"> - приверженцы одной из радикальн</w:t>
      </w:r>
      <w:r w:rsidR="00B5221E" w:rsidRPr="009E6443">
        <w:rPr>
          <w:sz w:val="32"/>
          <w:szCs w:val="32"/>
        </w:rPr>
        <w:t>ых хариджитских сект. О</w:t>
      </w:r>
      <w:r w:rsidR="00B5221E" w:rsidRPr="009E6443">
        <w:rPr>
          <w:sz w:val="32"/>
          <w:szCs w:val="32"/>
        </w:rPr>
        <w:t>с</w:t>
      </w:r>
      <w:r w:rsidR="00B5221E" w:rsidRPr="009E6443">
        <w:rPr>
          <w:sz w:val="32"/>
          <w:szCs w:val="32"/>
        </w:rPr>
        <w:t>нователем</w:t>
      </w:r>
      <w:r w:rsidRPr="009E6443">
        <w:rPr>
          <w:sz w:val="32"/>
          <w:szCs w:val="32"/>
        </w:rPr>
        <w:t xml:space="preserve"> секты</w:t>
      </w:r>
      <w:r w:rsidR="00B5221E" w:rsidRPr="009E6443">
        <w:rPr>
          <w:sz w:val="32"/>
          <w:szCs w:val="32"/>
        </w:rPr>
        <w:t xml:space="preserve"> был</w:t>
      </w:r>
      <w:r w:rsidRPr="009E6443">
        <w:rPr>
          <w:sz w:val="32"/>
          <w:szCs w:val="32"/>
        </w:rPr>
        <w:t xml:space="preserve"> Наджда ибн Увеймир из племени Ханифа. Они считали дозволенным убийство христиан, иудеев и других немусульман. В этом они отличались от </w:t>
      </w:r>
      <w:r w:rsidRPr="009E6443">
        <w:rPr>
          <w:i/>
          <w:sz w:val="32"/>
          <w:szCs w:val="32"/>
        </w:rPr>
        <w:t>азракитов</w:t>
      </w:r>
      <w:r w:rsidRPr="009E6443">
        <w:rPr>
          <w:sz w:val="32"/>
          <w:szCs w:val="32"/>
        </w:rPr>
        <w:t>, которые считали недопустимым убийство нем</w:t>
      </w:r>
      <w:r w:rsidRPr="009E6443">
        <w:rPr>
          <w:sz w:val="32"/>
          <w:szCs w:val="32"/>
        </w:rPr>
        <w:t>у</w:t>
      </w:r>
      <w:r w:rsidRPr="009E6443">
        <w:rPr>
          <w:sz w:val="32"/>
          <w:szCs w:val="32"/>
        </w:rPr>
        <w:t>сульман, если они принимают их власть. Еще одной особенностью наджди</w:t>
      </w:r>
      <w:r w:rsidRPr="009E6443">
        <w:rPr>
          <w:sz w:val="32"/>
          <w:szCs w:val="32"/>
        </w:rPr>
        <w:t>з</w:t>
      </w:r>
      <w:r w:rsidRPr="009E6443">
        <w:rPr>
          <w:sz w:val="32"/>
          <w:szCs w:val="32"/>
        </w:rPr>
        <w:t>ма было убеждение того, что наличие халифа и другого руководителя гос</w:t>
      </w:r>
      <w:r w:rsidRPr="009E6443">
        <w:rPr>
          <w:sz w:val="32"/>
          <w:szCs w:val="32"/>
        </w:rPr>
        <w:t>у</w:t>
      </w:r>
      <w:r w:rsidRPr="009E6443">
        <w:rPr>
          <w:sz w:val="32"/>
          <w:szCs w:val="32"/>
        </w:rPr>
        <w:t>дарства не является обяза</w:t>
      </w:r>
      <w:r w:rsidR="00B5221E" w:rsidRPr="009E6443">
        <w:rPr>
          <w:sz w:val="32"/>
          <w:szCs w:val="32"/>
        </w:rPr>
        <w:t>тельным</w:t>
      </w:r>
      <w:r w:rsidRPr="009E6443">
        <w:rPr>
          <w:sz w:val="32"/>
          <w:szCs w:val="32"/>
        </w:rPr>
        <w:t xml:space="preserve"> в религии. Если члены общины в состо</w:t>
      </w:r>
      <w:r w:rsidRPr="009E6443">
        <w:rPr>
          <w:sz w:val="32"/>
          <w:szCs w:val="32"/>
        </w:rPr>
        <w:t>я</w:t>
      </w:r>
      <w:r w:rsidRPr="009E6443">
        <w:rPr>
          <w:sz w:val="32"/>
          <w:szCs w:val="32"/>
        </w:rPr>
        <w:t>нии поддерживать отношения между собой на основании религиозных принципов, то руководителя у них может и не быть. Надждиты также пр</w:t>
      </w:r>
      <w:r w:rsidRPr="009E6443">
        <w:rPr>
          <w:sz w:val="32"/>
          <w:szCs w:val="32"/>
        </w:rPr>
        <w:t>и</w:t>
      </w:r>
      <w:r w:rsidRPr="009E6443">
        <w:rPr>
          <w:sz w:val="32"/>
          <w:szCs w:val="32"/>
        </w:rPr>
        <w:t>знавали принцип скрывания своих уб</w:t>
      </w:r>
      <w:r w:rsidRPr="009E6443">
        <w:rPr>
          <w:sz w:val="32"/>
          <w:szCs w:val="32"/>
        </w:rPr>
        <w:t>е</w:t>
      </w:r>
      <w:r w:rsidRPr="009E6443">
        <w:rPr>
          <w:sz w:val="32"/>
          <w:szCs w:val="32"/>
        </w:rPr>
        <w:t>ждений (такия), если они пребывали в меньшинстве среди большинства сунн</w:t>
      </w:r>
      <w:r w:rsidRPr="009E6443">
        <w:rPr>
          <w:sz w:val="32"/>
          <w:szCs w:val="32"/>
        </w:rPr>
        <w:t>и</w:t>
      </w:r>
      <w:r w:rsidRPr="009E6443">
        <w:rPr>
          <w:sz w:val="32"/>
          <w:szCs w:val="32"/>
        </w:rPr>
        <w:t xml:space="preserve">тов. </w:t>
      </w:r>
    </w:p>
    <w:p w:rsidR="00155D70" w:rsidRPr="009E6443" w:rsidRDefault="00155D70" w:rsidP="00155D70">
      <w:pPr>
        <w:ind w:firstLine="284"/>
        <w:rPr>
          <w:sz w:val="32"/>
          <w:szCs w:val="32"/>
        </w:rPr>
      </w:pPr>
      <w:r w:rsidRPr="009E6443">
        <w:rPr>
          <w:sz w:val="32"/>
          <w:szCs w:val="32"/>
        </w:rPr>
        <w:t xml:space="preserve">Наджда ибн Увеймир, в отличие от большинства хариджитов не считал всех согрешивших мусульман неверными и считал возможным их прощение со стороны Аллаха. По его мнению, </w:t>
      </w:r>
      <w:r w:rsidR="00B5221E" w:rsidRPr="009E6443">
        <w:rPr>
          <w:sz w:val="32"/>
          <w:szCs w:val="32"/>
        </w:rPr>
        <w:t>тот,</w:t>
      </w:r>
      <w:r w:rsidRPr="009E6443">
        <w:rPr>
          <w:sz w:val="32"/>
          <w:szCs w:val="32"/>
        </w:rPr>
        <w:t xml:space="preserve"> кто совершил плохой пост</w:t>
      </w:r>
      <w:r w:rsidRPr="009E6443">
        <w:rPr>
          <w:sz w:val="32"/>
          <w:szCs w:val="32"/>
        </w:rPr>
        <w:t>у</w:t>
      </w:r>
      <w:r w:rsidRPr="009E6443">
        <w:rPr>
          <w:sz w:val="32"/>
          <w:szCs w:val="32"/>
        </w:rPr>
        <w:t>пок  и упорствовал в этом, тот является неверным. Если же совершивший грех ч</w:t>
      </w:r>
      <w:r w:rsidRPr="009E6443">
        <w:rPr>
          <w:sz w:val="32"/>
          <w:szCs w:val="32"/>
        </w:rPr>
        <w:t>е</w:t>
      </w:r>
      <w:r w:rsidRPr="009E6443">
        <w:rPr>
          <w:sz w:val="32"/>
          <w:szCs w:val="32"/>
        </w:rPr>
        <w:t>ловек н</w:t>
      </w:r>
      <w:r w:rsidR="00B5221E" w:rsidRPr="009E6443">
        <w:rPr>
          <w:sz w:val="32"/>
          <w:szCs w:val="32"/>
        </w:rPr>
        <w:t>е упорствовал в своем грехе, то</w:t>
      </w:r>
      <w:r w:rsidRPr="009E6443">
        <w:rPr>
          <w:sz w:val="32"/>
          <w:szCs w:val="32"/>
        </w:rPr>
        <w:t xml:space="preserve"> неверным не явл</w:t>
      </w:r>
      <w:r w:rsidRPr="009E6443">
        <w:rPr>
          <w:sz w:val="32"/>
          <w:szCs w:val="32"/>
        </w:rPr>
        <w:t>я</w:t>
      </w:r>
      <w:r w:rsidRPr="009E6443">
        <w:rPr>
          <w:sz w:val="32"/>
          <w:szCs w:val="32"/>
        </w:rPr>
        <w:t>ется</w:t>
      </w:r>
      <w:r w:rsidR="00872601"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В дальнейшем с воззрениями Наджда не согласилась часть его </w:t>
      </w:r>
      <w:r w:rsidR="00872601" w:rsidRPr="009E6443">
        <w:rPr>
          <w:sz w:val="32"/>
          <w:szCs w:val="32"/>
        </w:rPr>
        <w:t>сторонн</w:t>
      </w:r>
      <w:r w:rsidR="00872601" w:rsidRPr="009E6443">
        <w:rPr>
          <w:sz w:val="32"/>
          <w:szCs w:val="32"/>
        </w:rPr>
        <w:t>и</w:t>
      </w:r>
      <w:r w:rsidR="00872601" w:rsidRPr="009E6443">
        <w:rPr>
          <w:sz w:val="32"/>
          <w:szCs w:val="32"/>
        </w:rPr>
        <w:t>ков. Они</w:t>
      </w:r>
      <w:r w:rsidR="00B5221E" w:rsidRPr="009E6443">
        <w:rPr>
          <w:sz w:val="32"/>
          <w:szCs w:val="32"/>
        </w:rPr>
        <w:t xml:space="preserve"> восстали</w:t>
      </w:r>
      <w:r w:rsidRPr="009E6443">
        <w:rPr>
          <w:sz w:val="32"/>
          <w:szCs w:val="32"/>
        </w:rPr>
        <w:t xml:space="preserve"> против него. </w:t>
      </w:r>
      <w:r w:rsidR="00B5221E" w:rsidRPr="009E6443">
        <w:rPr>
          <w:sz w:val="32"/>
          <w:szCs w:val="32"/>
        </w:rPr>
        <w:t>Наджд</w:t>
      </w:r>
      <w:r w:rsidRPr="009E6443">
        <w:rPr>
          <w:sz w:val="32"/>
          <w:szCs w:val="32"/>
        </w:rPr>
        <w:t xml:space="preserve"> был убит и вместо него лидером э</w:t>
      </w:r>
      <w:r w:rsidR="00B5221E" w:rsidRPr="009E6443">
        <w:rPr>
          <w:sz w:val="32"/>
          <w:szCs w:val="32"/>
        </w:rPr>
        <w:t>той группы был объявлен Абу Фуда</w:t>
      </w:r>
      <w:r w:rsidRPr="009E6443">
        <w:rPr>
          <w:sz w:val="32"/>
          <w:szCs w:val="32"/>
        </w:rPr>
        <w:t>йк. Но они были разгромлены войсками Омейядского халифа Абд аль-Малика ибн Марвана. Часть сторонников Наджда осталась верной ему</w:t>
      </w:r>
      <w:r w:rsidR="00B5221E" w:rsidRPr="009E6443">
        <w:rPr>
          <w:sz w:val="32"/>
          <w:szCs w:val="32"/>
        </w:rPr>
        <w:t>,</w:t>
      </w:r>
      <w:r w:rsidRPr="009E6443">
        <w:rPr>
          <w:sz w:val="32"/>
          <w:szCs w:val="32"/>
        </w:rPr>
        <w:t xml:space="preserve"> и надждитские общины еще некоторое время продолжали свое существ</w:t>
      </w:r>
      <w:r w:rsidRPr="009E6443">
        <w:rPr>
          <w:sz w:val="32"/>
          <w:szCs w:val="32"/>
        </w:rPr>
        <w:t>о</w:t>
      </w:r>
      <w:r w:rsidRPr="009E6443">
        <w:rPr>
          <w:sz w:val="32"/>
          <w:szCs w:val="32"/>
        </w:rPr>
        <w:t xml:space="preserve">вание. В настоящее время этой секты нет.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Наджм</w:t>
      </w:r>
      <w:r w:rsidRPr="009E6443">
        <w:rPr>
          <w:sz w:val="32"/>
          <w:szCs w:val="32"/>
        </w:rPr>
        <w:t xml:space="preserve"> - звезда. Кораническая сура N 53, ниспосланная в Мекке и </w:t>
      </w:r>
      <w:r w:rsidR="00872601" w:rsidRPr="009E6443">
        <w:rPr>
          <w:sz w:val="32"/>
          <w:szCs w:val="32"/>
        </w:rPr>
        <w:t>состо</w:t>
      </w:r>
      <w:r w:rsidR="00872601" w:rsidRPr="009E6443">
        <w:rPr>
          <w:sz w:val="32"/>
          <w:szCs w:val="32"/>
        </w:rPr>
        <w:t>я</w:t>
      </w:r>
      <w:r w:rsidR="00872601" w:rsidRPr="009E6443">
        <w:rPr>
          <w:sz w:val="32"/>
          <w:szCs w:val="32"/>
        </w:rPr>
        <w:t>щая</w:t>
      </w:r>
      <w:r w:rsidRPr="009E6443">
        <w:rPr>
          <w:sz w:val="32"/>
          <w:szCs w:val="32"/>
        </w:rPr>
        <w:t xml:space="preserve"> из 62 аятов. Именно с этой сурой св</w:t>
      </w:r>
      <w:r w:rsidRPr="009E6443">
        <w:rPr>
          <w:sz w:val="32"/>
          <w:szCs w:val="32"/>
        </w:rPr>
        <w:t>я</w:t>
      </w:r>
      <w:r w:rsidRPr="009E6443">
        <w:rPr>
          <w:sz w:val="32"/>
          <w:szCs w:val="32"/>
        </w:rPr>
        <w:t>зана история о «чтимых ангелах», которая описана в некоторых исторических хрониках.</w:t>
      </w:r>
    </w:p>
    <w:p w:rsidR="00155D70" w:rsidRPr="009E6443" w:rsidRDefault="00155D70" w:rsidP="00155D70">
      <w:pPr>
        <w:ind w:firstLine="284"/>
        <w:rPr>
          <w:color w:val="000000"/>
          <w:sz w:val="32"/>
          <w:szCs w:val="32"/>
        </w:rPr>
      </w:pPr>
      <w:r w:rsidRPr="009E6443">
        <w:rPr>
          <w:color w:val="000000"/>
          <w:sz w:val="32"/>
          <w:szCs w:val="32"/>
        </w:rPr>
        <w:t>Как известно, часть мусульман, спасаясь от преследований мекканских язычников, была вынуждена двумя группами эмигрировать в Эфиопию. О</w:t>
      </w:r>
      <w:r w:rsidRPr="009E6443">
        <w:rPr>
          <w:color w:val="000000"/>
          <w:sz w:val="32"/>
          <w:szCs w:val="32"/>
        </w:rPr>
        <w:t>д</w:t>
      </w:r>
      <w:r w:rsidRPr="009E6443">
        <w:rPr>
          <w:color w:val="000000"/>
          <w:sz w:val="32"/>
          <w:szCs w:val="32"/>
        </w:rPr>
        <w:t>нако часть из них впоследствии вернулась обратно</w:t>
      </w:r>
      <w:r w:rsidR="006259DD" w:rsidRPr="009E6443">
        <w:rPr>
          <w:color w:val="000000"/>
          <w:sz w:val="32"/>
          <w:szCs w:val="32"/>
        </w:rPr>
        <w:t xml:space="preserve"> в связи с тем, что до них дошли слухи о том, что якобы язычники помирились с пророком Мухамм</w:t>
      </w:r>
      <w:r w:rsidR="006259DD" w:rsidRPr="009E6443">
        <w:rPr>
          <w:color w:val="000000"/>
          <w:sz w:val="32"/>
          <w:szCs w:val="32"/>
        </w:rPr>
        <w:t>а</w:t>
      </w:r>
      <w:r w:rsidR="006259DD" w:rsidRPr="009E6443">
        <w:rPr>
          <w:color w:val="000000"/>
          <w:sz w:val="32"/>
          <w:szCs w:val="32"/>
        </w:rPr>
        <w:t>дом.</w:t>
      </w:r>
      <w:r w:rsidRPr="009E6443">
        <w:rPr>
          <w:color w:val="000000"/>
          <w:sz w:val="32"/>
          <w:szCs w:val="32"/>
        </w:rPr>
        <w:t xml:space="preserve"> </w:t>
      </w:r>
      <w:r w:rsidR="00B563CD" w:rsidRPr="009E6443">
        <w:rPr>
          <w:color w:val="000000"/>
          <w:sz w:val="32"/>
          <w:szCs w:val="32"/>
        </w:rPr>
        <w:t>Но, в</w:t>
      </w:r>
      <w:r w:rsidR="006259DD" w:rsidRPr="009E6443">
        <w:rPr>
          <w:color w:val="000000"/>
          <w:sz w:val="32"/>
          <w:szCs w:val="32"/>
        </w:rPr>
        <w:t>ернувшись в Мекку</w:t>
      </w:r>
      <w:r w:rsidRPr="009E6443">
        <w:rPr>
          <w:color w:val="000000"/>
          <w:sz w:val="32"/>
          <w:szCs w:val="32"/>
        </w:rPr>
        <w:t>,</w:t>
      </w:r>
      <w:r w:rsidR="006259DD" w:rsidRPr="009E6443">
        <w:rPr>
          <w:color w:val="000000"/>
          <w:sz w:val="32"/>
          <w:szCs w:val="32"/>
        </w:rPr>
        <w:t xml:space="preserve"> они обнаружили,</w:t>
      </w:r>
      <w:r w:rsidRPr="009E6443">
        <w:rPr>
          <w:color w:val="000000"/>
          <w:sz w:val="32"/>
          <w:szCs w:val="32"/>
        </w:rPr>
        <w:t xml:space="preserve"> что дела обст</w:t>
      </w:r>
      <w:r w:rsidRPr="009E6443">
        <w:rPr>
          <w:color w:val="000000"/>
          <w:sz w:val="32"/>
          <w:szCs w:val="32"/>
        </w:rPr>
        <w:t>о</w:t>
      </w:r>
      <w:r w:rsidRPr="009E6443">
        <w:rPr>
          <w:color w:val="000000"/>
          <w:sz w:val="32"/>
          <w:szCs w:val="32"/>
        </w:rPr>
        <w:t>ят не совсем так, как они думали. Оказалось, что курайшиты продолжали враждебные действия против мусульман. Поэт</w:t>
      </w:r>
      <w:r w:rsidRPr="009E6443">
        <w:rPr>
          <w:color w:val="000000"/>
          <w:sz w:val="32"/>
          <w:szCs w:val="32"/>
        </w:rPr>
        <w:t>о</w:t>
      </w:r>
      <w:r w:rsidRPr="009E6443">
        <w:rPr>
          <w:color w:val="000000"/>
          <w:sz w:val="32"/>
          <w:szCs w:val="32"/>
        </w:rPr>
        <w:t xml:space="preserve">му </w:t>
      </w:r>
      <w:r w:rsidR="00830A3D" w:rsidRPr="009E6443">
        <w:rPr>
          <w:color w:val="000000"/>
          <w:sz w:val="32"/>
          <w:szCs w:val="32"/>
        </w:rPr>
        <w:t>некоторые из</w:t>
      </w:r>
      <w:r w:rsidRPr="009E6443">
        <w:rPr>
          <w:color w:val="000000"/>
          <w:sz w:val="32"/>
          <w:szCs w:val="32"/>
        </w:rPr>
        <w:t xml:space="preserve"> вернувшихся в срочном по</w:t>
      </w:r>
      <w:r w:rsidR="006259DD" w:rsidRPr="009E6443">
        <w:rPr>
          <w:color w:val="000000"/>
          <w:sz w:val="32"/>
          <w:szCs w:val="32"/>
        </w:rPr>
        <w:t>рядке вернули</w:t>
      </w:r>
      <w:r w:rsidRPr="009E6443">
        <w:rPr>
          <w:color w:val="000000"/>
          <w:sz w:val="32"/>
          <w:szCs w:val="32"/>
        </w:rPr>
        <w:t xml:space="preserve">сь в Эфиопию, а </w:t>
      </w:r>
      <w:r w:rsidR="00830A3D" w:rsidRPr="009E6443">
        <w:rPr>
          <w:color w:val="000000"/>
          <w:sz w:val="32"/>
          <w:szCs w:val="32"/>
        </w:rPr>
        <w:t>некоторые</w:t>
      </w:r>
      <w:r w:rsidR="006259DD" w:rsidRPr="009E6443">
        <w:rPr>
          <w:color w:val="000000"/>
          <w:sz w:val="32"/>
          <w:szCs w:val="32"/>
        </w:rPr>
        <w:t xml:space="preserve"> тайно остали</w:t>
      </w:r>
      <w:r w:rsidRPr="009E6443">
        <w:rPr>
          <w:color w:val="000000"/>
          <w:sz w:val="32"/>
          <w:szCs w:val="32"/>
        </w:rPr>
        <w:t>сь в Мекке под п</w:t>
      </w:r>
      <w:r w:rsidRPr="009E6443">
        <w:rPr>
          <w:color w:val="000000"/>
          <w:sz w:val="32"/>
          <w:szCs w:val="32"/>
        </w:rPr>
        <w:t>о</w:t>
      </w:r>
      <w:r w:rsidRPr="009E6443">
        <w:rPr>
          <w:color w:val="000000"/>
          <w:sz w:val="32"/>
          <w:szCs w:val="32"/>
        </w:rPr>
        <w:t>кровительством св</w:t>
      </w:r>
      <w:r w:rsidRPr="009E6443">
        <w:rPr>
          <w:color w:val="000000"/>
          <w:sz w:val="32"/>
          <w:szCs w:val="32"/>
        </w:rPr>
        <w:t>о</w:t>
      </w:r>
      <w:r w:rsidRPr="009E6443">
        <w:rPr>
          <w:color w:val="000000"/>
          <w:sz w:val="32"/>
          <w:szCs w:val="32"/>
        </w:rPr>
        <w:t>их родственников. О том, сколько мусульман вернулось в Эфиопию неизвестно. Сообщается, что вместе с ними выехали в эту страну и мусульмане Мекки</w:t>
      </w:r>
      <w:r w:rsidR="00830A3D" w:rsidRPr="009E6443">
        <w:rPr>
          <w:color w:val="000000"/>
          <w:sz w:val="32"/>
          <w:szCs w:val="32"/>
        </w:rPr>
        <w:t xml:space="preserve">, которые </w:t>
      </w:r>
      <w:r w:rsidR="006259DD" w:rsidRPr="009E6443">
        <w:rPr>
          <w:color w:val="000000"/>
          <w:sz w:val="32"/>
          <w:szCs w:val="32"/>
        </w:rPr>
        <w:t>незадолго до этого</w:t>
      </w:r>
      <w:r w:rsidR="00830A3D" w:rsidRPr="009E6443">
        <w:rPr>
          <w:color w:val="000000"/>
          <w:sz w:val="32"/>
          <w:szCs w:val="32"/>
        </w:rPr>
        <w:t xml:space="preserve"> приняли Ислам</w:t>
      </w:r>
      <w:r w:rsidRPr="009E6443">
        <w:rPr>
          <w:color w:val="000000"/>
          <w:sz w:val="32"/>
          <w:szCs w:val="32"/>
        </w:rPr>
        <w:t>. До пер</w:t>
      </w:r>
      <w:r w:rsidRPr="009E6443">
        <w:rPr>
          <w:color w:val="000000"/>
          <w:sz w:val="32"/>
          <w:szCs w:val="32"/>
        </w:rPr>
        <w:t>е</w:t>
      </w:r>
      <w:r w:rsidRPr="009E6443">
        <w:rPr>
          <w:color w:val="000000"/>
          <w:sz w:val="32"/>
          <w:szCs w:val="32"/>
        </w:rPr>
        <w:t xml:space="preserve">селения (хиджры) мусульман в Медину </w:t>
      </w:r>
      <w:r w:rsidR="00830A3D" w:rsidRPr="009E6443">
        <w:rPr>
          <w:color w:val="000000"/>
          <w:sz w:val="32"/>
          <w:szCs w:val="32"/>
        </w:rPr>
        <w:t xml:space="preserve">все </w:t>
      </w:r>
      <w:r w:rsidRPr="009E6443">
        <w:rPr>
          <w:color w:val="000000"/>
          <w:sz w:val="32"/>
          <w:szCs w:val="32"/>
        </w:rPr>
        <w:t>они оставались в Эфиопии, а з</w:t>
      </w:r>
      <w:r w:rsidRPr="009E6443">
        <w:rPr>
          <w:color w:val="000000"/>
          <w:sz w:val="32"/>
          <w:szCs w:val="32"/>
        </w:rPr>
        <w:t>а</w:t>
      </w:r>
      <w:r w:rsidRPr="009E6443">
        <w:rPr>
          <w:color w:val="000000"/>
          <w:sz w:val="32"/>
          <w:szCs w:val="32"/>
        </w:rPr>
        <w:t>тем также переехали в Мед</w:t>
      </w:r>
      <w:r w:rsidRPr="009E6443">
        <w:rPr>
          <w:color w:val="000000"/>
          <w:sz w:val="32"/>
          <w:szCs w:val="32"/>
        </w:rPr>
        <w:t>и</w:t>
      </w:r>
      <w:r w:rsidRPr="009E6443">
        <w:rPr>
          <w:color w:val="000000"/>
          <w:sz w:val="32"/>
          <w:szCs w:val="32"/>
        </w:rPr>
        <w:t xml:space="preserve">ну. </w:t>
      </w:r>
    </w:p>
    <w:p w:rsidR="00155D70" w:rsidRPr="009E6443" w:rsidRDefault="00155D70" w:rsidP="00155D70">
      <w:pPr>
        <w:ind w:firstLine="284"/>
        <w:rPr>
          <w:color w:val="000000"/>
          <w:sz w:val="32"/>
          <w:szCs w:val="32"/>
        </w:rPr>
      </w:pPr>
      <w:r w:rsidRPr="009E6443">
        <w:rPr>
          <w:color w:val="000000"/>
          <w:sz w:val="32"/>
          <w:szCs w:val="32"/>
        </w:rPr>
        <w:t>Некоторые историки связывают описанный выше приезд части мусульман из Эфиопии в Мекку с историей о "чти</w:t>
      </w:r>
      <w:r w:rsidR="00B563CD" w:rsidRPr="009E6443">
        <w:rPr>
          <w:color w:val="000000"/>
          <w:sz w:val="32"/>
          <w:szCs w:val="32"/>
        </w:rPr>
        <w:t>мых ангелах" (или так называемыми</w:t>
      </w:r>
      <w:r w:rsidRPr="009E6443">
        <w:rPr>
          <w:color w:val="000000"/>
          <w:sz w:val="32"/>
          <w:szCs w:val="32"/>
        </w:rPr>
        <w:t xml:space="preserve"> "сатанински</w:t>
      </w:r>
      <w:r w:rsidR="00B563CD" w:rsidRPr="009E6443">
        <w:rPr>
          <w:color w:val="000000"/>
          <w:sz w:val="32"/>
          <w:szCs w:val="32"/>
        </w:rPr>
        <w:t>ми</w:t>
      </w:r>
      <w:r w:rsidR="00830A3D" w:rsidRPr="009E6443">
        <w:rPr>
          <w:color w:val="000000"/>
          <w:sz w:val="32"/>
          <w:szCs w:val="32"/>
        </w:rPr>
        <w:t xml:space="preserve"> аята</w:t>
      </w:r>
      <w:r w:rsidR="00B563CD" w:rsidRPr="009E6443">
        <w:rPr>
          <w:color w:val="000000"/>
          <w:sz w:val="32"/>
          <w:szCs w:val="32"/>
        </w:rPr>
        <w:t>ми</w:t>
      </w:r>
      <w:r w:rsidR="00830A3D" w:rsidRPr="009E6443">
        <w:rPr>
          <w:color w:val="000000"/>
          <w:sz w:val="32"/>
          <w:szCs w:val="32"/>
        </w:rPr>
        <w:t>"). Об этом писали Ибн Саа</w:t>
      </w:r>
      <w:r w:rsidRPr="009E6443">
        <w:rPr>
          <w:color w:val="000000"/>
          <w:sz w:val="32"/>
          <w:szCs w:val="32"/>
        </w:rPr>
        <w:t>д в "Табаакат</w:t>
      </w:r>
      <w:r w:rsidR="00830A3D" w:rsidRPr="009E6443">
        <w:rPr>
          <w:color w:val="000000"/>
          <w:sz w:val="32"/>
          <w:szCs w:val="32"/>
        </w:rPr>
        <w:t xml:space="preserve"> а</w:t>
      </w:r>
      <w:r w:rsidRPr="009E6443">
        <w:rPr>
          <w:color w:val="000000"/>
          <w:sz w:val="32"/>
          <w:szCs w:val="32"/>
        </w:rPr>
        <w:t>л</w:t>
      </w:r>
      <w:r w:rsidR="00830A3D" w:rsidRPr="009E6443">
        <w:rPr>
          <w:color w:val="000000"/>
          <w:sz w:val="32"/>
          <w:szCs w:val="32"/>
        </w:rPr>
        <w:t>ь</w:t>
      </w:r>
      <w:r w:rsidRPr="009E6443">
        <w:rPr>
          <w:color w:val="000000"/>
          <w:sz w:val="32"/>
          <w:szCs w:val="32"/>
        </w:rPr>
        <w:t>-Кубра" и Ат</w:t>
      </w:r>
      <w:r w:rsidR="00872601" w:rsidRPr="009E6443">
        <w:rPr>
          <w:color w:val="000000"/>
          <w:sz w:val="32"/>
          <w:szCs w:val="32"/>
        </w:rPr>
        <w:t>-Т</w:t>
      </w:r>
      <w:r w:rsidRPr="009E6443">
        <w:rPr>
          <w:color w:val="000000"/>
          <w:sz w:val="32"/>
          <w:szCs w:val="32"/>
        </w:rPr>
        <w:t>абари в "Та</w:t>
      </w:r>
      <w:r w:rsidR="00B563CD" w:rsidRPr="009E6443">
        <w:rPr>
          <w:color w:val="000000"/>
          <w:sz w:val="32"/>
          <w:szCs w:val="32"/>
        </w:rPr>
        <w:t>рих ар-Ру</w:t>
      </w:r>
      <w:r w:rsidRPr="009E6443">
        <w:rPr>
          <w:color w:val="000000"/>
          <w:sz w:val="32"/>
          <w:szCs w:val="32"/>
        </w:rPr>
        <w:t>сул ва'л</w:t>
      </w:r>
      <w:r w:rsidR="00830A3D" w:rsidRPr="009E6443">
        <w:rPr>
          <w:color w:val="000000"/>
          <w:sz w:val="32"/>
          <w:szCs w:val="32"/>
        </w:rPr>
        <w:t>ь Мулю</w:t>
      </w:r>
      <w:r w:rsidRPr="009E6443">
        <w:rPr>
          <w:color w:val="000000"/>
          <w:sz w:val="32"/>
          <w:szCs w:val="32"/>
        </w:rPr>
        <w:t xml:space="preserve">к". Однако следует отметить, что эти историки жили </w:t>
      </w:r>
      <w:r w:rsidR="00830A3D" w:rsidRPr="009E6443">
        <w:rPr>
          <w:color w:val="000000"/>
          <w:sz w:val="32"/>
          <w:szCs w:val="32"/>
        </w:rPr>
        <w:t>спустя</w:t>
      </w:r>
      <w:r w:rsidRPr="009E6443">
        <w:rPr>
          <w:color w:val="000000"/>
          <w:sz w:val="32"/>
          <w:szCs w:val="32"/>
        </w:rPr>
        <w:t xml:space="preserve"> несколько столетий после пророка. Они описыв</w:t>
      </w:r>
      <w:r w:rsidRPr="009E6443">
        <w:rPr>
          <w:color w:val="000000"/>
          <w:sz w:val="32"/>
          <w:szCs w:val="32"/>
        </w:rPr>
        <w:t>а</w:t>
      </w:r>
      <w:r w:rsidRPr="009E6443">
        <w:rPr>
          <w:color w:val="000000"/>
          <w:sz w:val="32"/>
          <w:szCs w:val="32"/>
        </w:rPr>
        <w:t xml:space="preserve">ли различные предания, которые доводилось им слышать. </w:t>
      </w:r>
      <w:r w:rsidR="00B563CD" w:rsidRPr="009E6443">
        <w:rPr>
          <w:color w:val="000000"/>
          <w:sz w:val="32"/>
          <w:szCs w:val="32"/>
        </w:rPr>
        <w:t>Н</w:t>
      </w:r>
      <w:r w:rsidRPr="009E6443">
        <w:rPr>
          <w:color w:val="000000"/>
          <w:sz w:val="32"/>
          <w:szCs w:val="32"/>
        </w:rPr>
        <w:t xml:space="preserve">о ими не были проведены исследования о том, насколько </w:t>
      </w:r>
      <w:r w:rsidR="00B563CD" w:rsidRPr="009E6443">
        <w:rPr>
          <w:color w:val="000000"/>
          <w:sz w:val="32"/>
          <w:szCs w:val="32"/>
        </w:rPr>
        <w:t xml:space="preserve">были </w:t>
      </w:r>
      <w:r w:rsidRPr="009E6443">
        <w:rPr>
          <w:color w:val="000000"/>
          <w:sz w:val="32"/>
          <w:szCs w:val="32"/>
        </w:rPr>
        <w:t>достоверны</w:t>
      </w:r>
      <w:r w:rsidR="00830A3D" w:rsidRPr="009E6443">
        <w:rPr>
          <w:color w:val="000000"/>
          <w:sz w:val="32"/>
          <w:szCs w:val="32"/>
        </w:rPr>
        <w:t xml:space="preserve"> </w:t>
      </w:r>
      <w:r w:rsidRPr="009E6443">
        <w:rPr>
          <w:color w:val="000000"/>
          <w:sz w:val="32"/>
          <w:szCs w:val="32"/>
        </w:rPr>
        <w:t>описываемые ими события. Эти исследования были проведены мусульманскими толков</w:t>
      </w:r>
      <w:r w:rsidRPr="009E6443">
        <w:rPr>
          <w:color w:val="000000"/>
          <w:sz w:val="32"/>
          <w:szCs w:val="32"/>
        </w:rPr>
        <w:t>а</w:t>
      </w:r>
      <w:r w:rsidRPr="009E6443">
        <w:rPr>
          <w:color w:val="000000"/>
          <w:sz w:val="32"/>
          <w:szCs w:val="32"/>
        </w:rPr>
        <w:t>телями позднее. Поэтому работах этих историков имеются некоторые сл</w:t>
      </w:r>
      <w:r w:rsidRPr="009E6443">
        <w:rPr>
          <w:color w:val="000000"/>
          <w:sz w:val="32"/>
          <w:szCs w:val="32"/>
        </w:rPr>
        <w:t>а</w:t>
      </w:r>
      <w:r w:rsidRPr="009E6443">
        <w:rPr>
          <w:color w:val="000000"/>
          <w:sz w:val="32"/>
          <w:szCs w:val="32"/>
        </w:rPr>
        <w:t>бые, а подчас и сфабрикованные истории о жизни ранних мусульман. В то же время, указанные авторы не настаивали на истинности всех этих пред</w:t>
      </w:r>
      <w:r w:rsidRPr="009E6443">
        <w:rPr>
          <w:color w:val="000000"/>
          <w:sz w:val="32"/>
          <w:szCs w:val="32"/>
        </w:rPr>
        <w:t>а</w:t>
      </w:r>
      <w:r w:rsidRPr="009E6443">
        <w:rPr>
          <w:color w:val="000000"/>
          <w:sz w:val="32"/>
          <w:szCs w:val="32"/>
        </w:rPr>
        <w:t>ний, а просто описали их так, как им довелось это слыш</w:t>
      </w:r>
      <w:r w:rsidR="00830A3D" w:rsidRPr="009E6443">
        <w:rPr>
          <w:color w:val="000000"/>
          <w:sz w:val="32"/>
          <w:szCs w:val="32"/>
        </w:rPr>
        <w:t>ать. Ссылаясь на них, некоторые</w:t>
      </w:r>
      <w:r w:rsidRPr="009E6443">
        <w:rPr>
          <w:color w:val="000000"/>
          <w:sz w:val="32"/>
          <w:szCs w:val="32"/>
        </w:rPr>
        <w:t xml:space="preserve"> более поздние авторы </w:t>
      </w:r>
      <w:r w:rsidR="00830A3D" w:rsidRPr="009E6443">
        <w:rPr>
          <w:color w:val="000000"/>
          <w:sz w:val="32"/>
          <w:szCs w:val="32"/>
        </w:rPr>
        <w:t>о</w:t>
      </w:r>
      <w:r w:rsidRPr="009E6443">
        <w:rPr>
          <w:color w:val="000000"/>
          <w:sz w:val="32"/>
          <w:szCs w:val="32"/>
        </w:rPr>
        <w:t>пис</w:t>
      </w:r>
      <w:r w:rsidRPr="009E6443">
        <w:rPr>
          <w:color w:val="000000"/>
          <w:sz w:val="32"/>
          <w:szCs w:val="32"/>
        </w:rPr>
        <w:t>а</w:t>
      </w:r>
      <w:r w:rsidRPr="009E6443">
        <w:rPr>
          <w:color w:val="000000"/>
          <w:sz w:val="32"/>
          <w:szCs w:val="32"/>
        </w:rPr>
        <w:t xml:space="preserve">ний жизни пророка повторяли эту историю. </w:t>
      </w:r>
    </w:p>
    <w:p w:rsidR="000E731D" w:rsidRPr="009E6443" w:rsidRDefault="00155D70" w:rsidP="00155D70">
      <w:pPr>
        <w:ind w:firstLine="284"/>
        <w:rPr>
          <w:color w:val="000000"/>
          <w:sz w:val="32"/>
          <w:szCs w:val="32"/>
        </w:rPr>
      </w:pPr>
      <w:r w:rsidRPr="009E6443">
        <w:rPr>
          <w:color w:val="000000"/>
          <w:sz w:val="32"/>
          <w:szCs w:val="32"/>
        </w:rPr>
        <w:t xml:space="preserve">В трудах указанных историков сообщается, что будто бы пророк, увидев страдания </w:t>
      </w:r>
      <w:r w:rsidR="00830A3D" w:rsidRPr="009E6443">
        <w:rPr>
          <w:color w:val="000000"/>
          <w:sz w:val="32"/>
          <w:szCs w:val="32"/>
        </w:rPr>
        <w:t>мусульман,</w:t>
      </w:r>
      <w:r w:rsidRPr="009E6443">
        <w:rPr>
          <w:color w:val="000000"/>
          <w:sz w:val="32"/>
          <w:szCs w:val="32"/>
        </w:rPr>
        <w:t xml:space="preserve"> взмолился Аллаху: "Е</w:t>
      </w:r>
      <w:r w:rsidRPr="009E6443">
        <w:rPr>
          <w:color w:val="000000"/>
          <w:sz w:val="32"/>
          <w:szCs w:val="32"/>
        </w:rPr>
        <w:t>с</w:t>
      </w:r>
      <w:r w:rsidRPr="009E6443">
        <w:rPr>
          <w:color w:val="000000"/>
          <w:sz w:val="32"/>
          <w:szCs w:val="32"/>
        </w:rPr>
        <w:t>ли бы пришло мне откровение, которое сблизило бы меня с ними (т.е. курайш</w:t>
      </w:r>
      <w:r w:rsidRPr="009E6443">
        <w:rPr>
          <w:color w:val="000000"/>
          <w:sz w:val="32"/>
          <w:szCs w:val="32"/>
        </w:rPr>
        <w:t>и</w:t>
      </w:r>
      <w:r w:rsidRPr="009E6443">
        <w:rPr>
          <w:color w:val="000000"/>
          <w:sz w:val="32"/>
          <w:szCs w:val="32"/>
        </w:rPr>
        <w:t>тами)</w:t>
      </w:r>
      <w:r w:rsidR="00B563CD" w:rsidRPr="009E6443">
        <w:rPr>
          <w:color w:val="000000"/>
          <w:sz w:val="32"/>
          <w:szCs w:val="32"/>
        </w:rPr>
        <w:t>!</w:t>
      </w:r>
      <w:r w:rsidRPr="009E6443">
        <w:rPr>
          <w:color w:val="000000"/>
          <w:sz w:val="32"/>
          <w:szCs w:val="32"/>
        </w:rPr>
        <w:t>" (Ибн Асир, "Тарих уль-Гамил", т. II, стр</w:t>
      </w:r>
      <w:r w:rsidR="00872601" w:rsidRPr="009E6443">
        <w:rPr>
          <w:color w:val="000000"/>
          <w:sz w:val="32"/>
          <w:szCs w:val="32"/>
        </w:rPr>
        <w:t>.</w:t>
      </w:r>
      <w:r w:rsidRPr="009E6443">
        <w:rPr>
          <w:color w:val="000000"/>
          <w:sz w:val="32"/>
          <w:szCs w:val="32"/>
        </w:rPr>
        <w:t xml:space="preserve"> 52). После этого пророк будто бы стал искать п</w:t>
      </w:r>
      <w:r w:rsidR="000E731D" w:rsidRPr="009E6443">
        <w:rPr>
          <w:color w:val="000000"/>
          <w:sz w:val="32"/>
          <w:szCs w:val="32"/>
        </w:rPr>
        <w:t>ути сближения со своим племенем, и</w:t>
      </w:r>
      <w:r w:rsidRPr="009E6443">
        <w:rPr>
          <w:color w:val="000000"/>
          <w:sz w:val="32"/>
          <w:szCs w:val="32"/>
        </w:rPr>
        <w:t xml:space="preserve"> они якобы стали </w:t>
      </w:r>
      <w:r w:rsidR="000E731D" w:rsidRPr="009E6443">
        <w:rPr>
          <w:color w:val="000000"/>
          <w:sz w:val="32"/>
          <w:szCs w:val="32"/>
        </w:rPr>
        <w:t>склоняться к м</w:t>
      </w:r>
      <w:r w:rsidR="000E731D" w:rsidRPr="009E6443">
        <w:rPr>
          <w:color w:val="000000"/>
          <w:sz w:val="32"/>
          <w:szCs w:val="32"/>
        </w:rPr>
        <w:t>и</w:t>
      </w:r>
      <w:r w:rsidR="000E731D" w:rsidRPr="009E6443">
        <w:rPr>
          <w:color w:val="000000"/>
          <w:sz w:val="32"/>
          <w:szCs w:val="32"/>
        </w:rPr>
        <w:t>ру с ним</w:t>
      </w:r>
      <w:r w:rsidRPr="009E6443">
        <w:rPr>
          <w:color w:val="000000"/>
          <w:sz w:val="32"/>
          <w:szCs w:val="32"/>
        </w:rPr>
        <w:t xml:space="preserve">. Однажды, когда они </w:t>
      </w:r>
      <w:r w:rsidR="000E731D" w:rsidRPr="009E6443">
        <w:rPr>
          <w:color w:val="000000"/>
          <w:sz w:val="32"/>
          <w:szCs w:val="32"/>
        </w:rPr>
        <w:t>нашли</w:t>
      </w:r>
      <w:r w:rsidRPr="009E6443">
        <w:rPr>
          <w:color w:val="000000"/>
          <w:sz w:val="32"/>
          <w:szCs w:val="32"/>
        </w:rPr>
        <w:t xml:space="preserve"> </w:t>
      </w:r>
      <w:r w:rsidR="000E731D" w:rsidRPr="009E6443">
        <w:rPr>
          <w:color w:val="000000"/>
          <w:sz w:val="32"/>
          <w:szCs w:val="32"/>
        </w:rPr>
        <w:t xml:space="preserve">пророка </w:t>
      </w:r>
      <w:r w:rsidRPr="009E6443">
        <w:rPr>
          <w:color w:val="000000"/>
          <w:sz w:val="32"/>
          <w:szCs w:val="32"/>
        </w:rPr>
        <w:t>возле Каабы, ч</w:t>
      </w:r>
      <w:r w:rsidRPr="009E6443">
        <w:rPr>
          <w:color w:val="000000"/>
          <w:sz w:val="32"/>
          <w:szCs w:val="32"/>
        </w:rPr>
        <w:t>и</w:t>
      </w:r>
      <w:r w:rsidRPr="009E6443">
        <w:rPr>
          <w:color w:val="000000"/>
          <w:sz w:val="32"/>
          <w:szCs w:val="32"/>
        </w:rPr>
        <w:t>та</w:t>
      </w:r>
      <w:r w:rsidR="000E731D" w:rsidRPr="009E6443">
        <w:rPr>
          <w:color w:val="000000"/>
          <w:sz w:val="32"/>
          <w:szCs w:val="32"/>
        </w:rPr>
        <w:t>ющим</w:t>
      </w:r>
      <w:r w:rsidRPr="009E6443">
        <w:rPr>
          <w:color w:val="000000"/>
          <w:sz w:val="32"/>
          <w:szCs w:val="32"/>
        </w:rPr>
        <w:t xml:space="preserve"> суру </w:t>
      </w:r>
      <w:r w:rsidR="000E731D" w:rsidRPr="009E6443">
        <w:rPr>
          <w:color w:val="000000"/>
          <w:sz w:val="32"/>
          <w:szCs w:val="32"/>
        </w:rPr>
        <w:t>«</w:t>
      </w:r>
      <w:r w:rsidRPr="009E6443">
        <w:rPr>
          <w:color w:val="000000"/>
          <w:sz w:val="32"/>
          <w:szCs w:val="32"/>
        </w:rPr>
        <w:t>Наджм</w:t>
      </w:r>
      <w:r w:rsidR="000E731D" w:rsidRPr="009E6443">
        <w:rPr>
          <w:color w:val="000000"/>
          <w:sz w:val="32"/>
          <w:szCs w:val="32"/>
        </w:rPr>
        <w:t>». И будто бы после слов «</w:t>
      </w:r>
      <w:r w:rsidRPr="009E6443">
        <w:rPr>
          <w:color w:val="000000"/>
          <w:sz w:val="32"/>
          <w:szCs w:val="32"/>
        </w:rPr>
        <w:t>Видели ли вы ал-Лат, и ал-Уззу, и Манат - тр</w:t>
      </w:r>
      <w:r w:rsidRPr="009E6443">
        <w:rPr>
          <w:color w:val="000000"/>
          <w:sz w:val="32"/>
          <w:szCs w:val="32"/>
        </w:rPr>
        <w:t>е</w:t>
      </w:r>
      <w:r w:rsidRPr="009E6443">
        <w:rPr>
          <w:color w:val="000000"/>
          <w:sz w:val="32"/>
          <w:szCs w:val="32"/>
        </w:rPr>
        <w:t>тью</w:t>
      </w:r>
      <w:r w:rsidR="000E731D" w:rsidRPr="009E6443">
        <w:rPr>
          <w:color w:val="000000"/>
          <w:sz w:val="32"/>
          <w:szCs w:val="32"/>
        </w:rPr>
        <w:t>(это богини языческого пантеона арабов)</w:t>
      </w:r>
      <w:r w:rsidRPr="009E6443">
        <w:rPr>
          <w:color w:val="000000"/>
          <w:sz w:val="32"/>
          <w:szCs w:val="32"/>
        </w:rPr>
        <w:t>, иную?</w:t>
      </w:r>
      <w:r w:rsidR="000E731D" w:rsidRPr="009E6443">
        <w:rPr>
          <w:color w:val="000000"/>
          <w:sz w:val="32"/>
          <w:szCs w:val="32"/>
        </w:rPr>
        <w:t>»</w:t>
      </w:r>
      <w:r w:rsidRPr="009E6443">
        <w:rPr>
          <w:b/>
          <w:color w:val="000000"/>
          <w:sz w:val="32"/>
          <w:szCs w:val="32"/>
        </w:rPr>
        <w:t xml:space="preserve"> </w:t>
      </w:r>
      <w:r w:rsidR="000E731D" w:rsidRPr="009E6443">
        <w:rPr>
          <w:color w:val="000000"/>
          <w:sz w:val="32"/>
          <w:szCs w:val="32"/>
        </w:rPr>
        <w:t>(53: 19-20),</w:t>
      </w:r>
      <w:r w:rsidRPr="009E6443">
        <w:rPr>
          <w:i/>
          <w:color w:val="000000"/>
          <w:sz w:val="32"/>
          <w:szCs w:val="32"/>
        </w:rPr>
        <w:t xml:space="preserve"> </w:t>
      </w:r>
      <w:r w:rsidRPr="009E6443">
        <w:rPr>
          <w:color w:val="000000"/>
          <w:sz w:val="32"/>
          <w:szCs w:val="32"/>
        </w:rPr>
        <w:t>он про</w:t>
      </w:r>
      <w:r w:rsidR="000E731D" w:rsidRPr="009E6443">
        <w:rPr>
          <w:color w:val="000000"/>
          <w:sz w:val="32"/>
          <w:szCs w:val="32"/>
        </w:rPr>
        <w:t>и</w:t>
      </w:r>
      <w:r w:rsidR="000E731D" w:rsidRPr="009E6443">
        <w:rPr>
          <w:color w:val="000000"/>
          <w:sz w:val="32"/>
          <w:szCs w:val="32"/>
        </w:rPr>
        <w:t>з</w:t>
      </w:r>
      <w:r w:rsidR="000E731D" w:rsidRPr="009E6443">
        <w:rPr>
          <w:color w:val="000000"/>
          <w:sz w:val="32"/>
          <w:szCs w:val="32"/>
        </w:rPr>
        <w:t>нес: «</w:t>
      </w:r>
      <w:r w:rsidRPr="009E6443">
        <w:rPr>
          <w:color w:val="000000"/>
          <w:sz w:val="32"/>
          <w:szCs w:val="32"/>
        </w:rPr>
        <w:t>Пои</w:t>
      </w:r>
      <w:r w:rsidRPr="009E6443">
        <w:rPr>
          <w:color w:val="000000"/>
          <w:sz w:val="32"/>
          <w:szCs w:val="32"/>
        </w:rPr>
        <w:t>с</w:t>
      </w:r>
      <w:r w:rsidRPr="009E6443">
        <w:rPr>
          <w:color w:val="000000"/>
          <w:sz w:val="32"/>
          <w:szCs w:val="32"/>
        </w:rPr>
        <w:t>тине они - ангелы чтимые, на чье заступничество нужно уповать</w:t>
      </w:r>
      <w:r w:rsidR="000E731D" w:rsidRPr="009E6443">
        <w:rPr>
          <w:color w:val="000000"/>
          <w:sz w:val="32"/>
          <w:szCs w:val="32"/>
        </w:rPr>
        <w:t>»</w:t>
      </w:r>
      <w:r w:rsidRPr="009E6443">
        <w:rPr>
          <w:color w:val="000000"/>
          <w:sz w:val="32"/>
          <w:szCs w:val="32"/>
        </w:rPr>
        <w:t>. Затем, после окончания всей суры</w:t>
      </w:r>
      <w:r w:rsidR="00830A3D" w:rsidRPr="009E6443">
        <w:rPr>
          <w:color w:val="000000"/>
          <w:sz w:val="32"/>
          <w:szCs w:val="32"/>
        </w:rPr>
        <w:t>,</w:t>
      </w:r>
      <w:r w:rsidR="000E731D" w:rsidRPr="009E6443">
        <w:rPr>
          <w:color w:val="000000"/>
          <w:sz w:val="32"/>
          <w:szCs w:val="32"/>
        </w:rPr>
        <w:t xml:space="preserve"> он совершил </w:t>
      </w:r>
      <w:r w:rsidRPr="009E6443">
        <w:rPr>
          <w:color w:val="000000"/>
          <w:sz w:val="32"/>
          <w:szCs w:val="32"/>
        </w:rPr>
        <w:t>зем</w:t>
      </w:r>
      <w:r w:rsidR="000E731D" w:rsidRPr="009E6443">
        <w:rPr>
          <w:color w:val="000000"/>
          <w:sz w:val="32"/>
          <w:szCs w:val="32"/>
        </w:rPr>
        <w:t>ной поклон а затем</w:t>
      </w:r>
      <w:r w:rsidRPr="009E6443">
        <w:rPr>
          <w:color w:val="000000"/>
          <w:sz w:val="32"/>
          <w:szCs w:val="32"/>
        </w:rPr>
        <w:t xml:space="preserve"> як</w:t>
      </w:r>
      <w:r w:rsidRPr="009E6443">
        <w:rPr>
          <w:color w:val="000000"/>
          <w:sz w:val="32"/>
          <w:szCs w:val="32"/>
        </w:rPr>
        <w:t>о</w:t>
      </w:r>
      <w:r w:rsidRPr="009E6443">
        <w:rPr>
          <w:color w:val="000000"/>
          <w:sz w:val="32"/>
          <w:szCs w:val="32"/>
        </w:rPr>
        <w:t xml:space="preserve">бы все </w:t>
      </w:r>
      <w:r w:rsidR="000E731D" w:rsidRPr="009E6443">
        <w:rPr>
          <w:color w:val="000000"/>
          <w:sz w:val="32"/>
          <w:szCs w:val="32"/>
        </w:rPr>
        <w:t xml:space="preserve">согласившиеся с этими словами </w:t>
      </w:r>
      <w:r w:rsidRPr="009E6443">
        <w:rPr>
          <w:color w:val="000000"/>
          <w:sz w:val="32"/>
          <w:szCs w:val="32"/>
        </w:rPr>
        <w:t xml:space="preserve">язычники также совершили </w:t>
      </w:r>
      <w:r w:rsidR="000E731D" w:rsidRPr="009E6443">
        <w:rPr>
          <w:color w:val="000000"/>
          <w:sz w:val="32"/>
          <w:szCs w:val="32"/>
        </w:rPr>
        <w:t>земной поклон</w:t>
      </w:r>
      <w:r w:rsidRPr="009E6443">
        <w:rPr>
          <w:color w:val="000000"/>
          <w:sz w:val="32"/>
          <w:szCs w:val="32"/>
        </w:rPr>
        <w:t xml:space="preserve"> вслед за ним. Затем все курайшиты якобы остались довольны прор</w:t>
      </w:r>
      <w:r w:rsidRPr="009E6443">
        <w:rPr>
          <w:color w:val="000000"/>
          <w:sz w:val="32"/>
          <w:szCs w:val="32"/>
        </w:rPr>
        <w:t>о</w:t>
      </w:r>
      <w:r w:rsidRPr="009E6443">
        <w:rPr>
          <w:color w:val="000000"/>
          <w:sz w:val="32"/>
          <w:szCs w:val="32"/>
        </w:rPr>
        <w:t>ком и сказали: "Мы тоже знаем о том, что Аллах является Творцом и Ко</w:t>
      </w:r>
      <w:r w:rsidRPr="009E6443">
        <w:rPr>
          <w:color w:val="000000"/>
          <w:sz w:val="32"/>
          <w:szCs w:val="32"/>
        </w:rPr>
        <w:t>р</w:t>
      </w:r>
      <w:r w:rsidRPr="009E6443">
        <w:rPr>
          <w:color w:val="000000"/>
          <w:sz w:val="32"/>
          <w:szCs w:val="32"/>
        </w:rPr>
        <w:t>мильцем всего сущего. Мы знаем и о том, что только по Его воле все рожд</w:t>
      </w:r>
      <w:r w:rsidRPr="009E6443">
        <w:rPr>
          <w:color w:val="000000"/>
          <w:sz w:val="32"/>
          <w:szCs w:val="32"/>
        </w:rPr>
        <w:t>а</w:t>
      </w:r>
      <w:r w:rsidRPr="009E6443">
        <w:rPr>
          <w:color w:val="000000"/>
          <w:sz w:val="32"/>
          <w:szCs w:val="32"/>
        </w:rPr>
        <w:t xml:space="preserve">ется и умирает. Однако наши боги будут заступниками за нас перед Ним. Если же ты их признаешь, то и мы с тобой заодно". Таким образом, </w:t>
      </w:r>
      <w:r w:rsidR="000E731D" w:rsidRPr="009E6443">
        <w:rPr>
          <w:color w:val="000000"/>
          <w:sz w:val="32"/>
          <w:szCs w:val="32"/>
        </w:rPr>
        <w:t>получ</w:t>
      </w:r>
      <w:r w:rsidR="000E731D" w:rsidRPr="009E6443">
        <w:rPr>
          <w:color w:val="000000"/>
          <w:sz w:val="32"/>
          <w:szCs w:val="32"/>
        </w:rPr>
        <w:t>а</w:t>
      </w:r>
      <w:r w:rsidR="000E731D" w:rsidRPr="009E6443">
        <w:rPr>
          <w:color w:val="000000"/>
          <w:sz w:val="32"/>
          <w:szCs w:val="32"/>
        </w:rPr>
        <w:t xml:space="preserve">лось, что </w:t>
      </w:r>
      <w:r w:rsidRPr="009E6443">
        <w:rPr>
          <w:color w:val="000000"/>
          <w:sz w:val="32"/>
          <w:szCs w:val="32"/>
        </w:rPr>
        <w:t>будто бы конф</w:t>
      </w:r>
      <w:r w:rsidR="00830A3D" w:rsidRPr="009E6443">
        <w:rPr>
          <w:color w:val="000000"/>
          <w:sz w:val="32"/>
          <w:szCs w:val="32"/>
        </w:rPr>
        <w:t>ликт между ни</w:t>
      </w:r>
      <w:r w:rsidR="000E731D" w:rsidRPr="009E6443">
        <w:rPr>
          <w:color w:val="000000"/>
          <w:sz w:val="32"/>
          <w:szCs w:val="32"/>
        </w:rPr>
        <w:t xml:space="preserve">ми был преодолен. </w:t>
      </w:r>
    </w:p>
    <w:p w:rsidR="00155D70" w:rsidRPr="009E6443" w:rsidRDefault="000E731D" w:rsidP="00155D70">
      <w:pPr>
        <w:ind w:firstLine="284"/>
        <w:rPr>
          <w:color w:val="000000"/>
          <w:sz w:val="32"/>
          <w:szCs w:val="32"/>
        </w:rPr>
      </w:pPr>
      <w:r w:rsidRPr="009E6443">
        <w:rPr>
          <w:color w:val="000000"/>
          <w:sz w:val="32"/>
          <w:szCs w:val="32"/>
        </w:rPr>
        <w:t>Далее в работах упомянутых выше историков повествуется, что эта весть</w:t>
      </w:r>
      <w:r w:rsidR="00155D70" w:rsidRPr="009E6443">
        <w:rPr>
          <w:color w:val="000000"/>
          <w:sz w:val="32"/>
          <w:szCs w:val="32"/>
        </w:rPr>
        <w:t xml:space="preserve"> дошла до Эфиопии и побудила мусульманских эмигрантов вернуться на Р</w:t>
      </w:r>
      <w:r w:rsidR="00155D70" w:rsidRPr="009E6443">
        <w:rPr>
          <w:color w:val="000000"/>
          <w:sz w:val="32"/>
          <w:szCs w:val="32"/>
        </w:rPr>
        <w:t>о</w:t>
      </w:r>
      <w:r w:rsidR="00155D70" w:rsidRPr="009E6443">
        <w:rPr>
          <w:color w:val="000000"/>
          <w:sz w:val="32"/>
          <w:szCs w:val="32"/>
        </w:rPr>
        <w:t>дину. Однако когда они оказались в одном часе езды до Мекки</w:t>
      </w:r>
      <w:r w:rsidR="00830A3D" w:rsidRPr="009E6443">
        <w:rPr>
          <w:color w:val="000000"/>
          <w:sz w:val="32"/>
          <w:szCs w:val="32"/>
        </w:rPr>
        <w:t>,</w:t>
      </w:r>
      <w:r w:rsidR="00155D70" w:rsidRPr="009E6443">
        <w:rPr>
          <w:color w:val="000000"/>
          <w:sz w:val="32"/>
          <w:szCs w:val="32"/>
        </w:rPr>
        <w:t xml:space="preserve"> им повстр</w:t>
      </w:r>
      <w:r w:rsidR="00155D70" w:rsidRPr="009E6443">
        <w:rPr>
          <w:color w:val="000000"/>
          <w:sz w:val="32"/>
          <w:szCs w:val="32"/>
        </w:rPr>
        <w:t>е</w:t>
      </w:r>
      <w:r w:rsidR="00155D70" w:rsidRPr="009E6443">
        <w:rPr>
          <w:color w:val="000000"/>
          <w:sz w:val="32"/>
          <w:szCs w:val="32"/>
        </w:rPr>
        <w:t>чался один человек из племени Кинана, который сказал им: "Мухаммад в одно время хорошо отзывался о богах курайшитов и все подчинились ему, но затем он опять начал говорить о них плохо и все отвернулись от него и продолжили вражду с ним". После этого часть мусульман уехало обратно в Эфиопию, а другая часть тайно вошла в Мекку к своим родственн</w:t>
      </w:r>
      <w:r w:rsidR="00155D70" w:rsidRPr="009E6443">
        <w:rPr>
          <w:color w:val="000000"/>
          <w:sz w:val="32"/>
          <w:szCs w:val="32"/>
        </w:rPr>
        <w:t>и</w:t>
      </w:r>
      <w:r w:rsidR="00155D70" w:rsidRPr="009E6443">
        <w:rPr>
          <w:color w:val="000000"/>
          <w:sz w:val="32"/>
          <w:szCs w:val="32"/>
        </w:rPr>
        <w:t xml:space="preserve">кам. </w:t>
      </w:r>
    </w:p>
    <w:p w:rsidR="00155D70" w:rsidRPr="009E6443" w:rsidRDefault="00155D70" w:rsidP="00155D70">
      <w:pPr>
        <w:ind w:firstLine="284"/>
        <w:rPr>
          <w:color w:val="000000"/>
          <w:sz w:val="32"/>
          <w:szCs w:val="32"/>
        </w:rPr>
      </w:pPr>
      <w:r w:rsidRPr="009E6443">
        <w:rPr>
          <w:color w:val="000000"/>
          <w:sz w:val="32"/>
          <w:szCs w:val="32"/>
        </w:rPr>
        <w:t>Некоторые люди добавляют к этой сомнительной истории следующий эпизод о том, что будто бы после произнесения тех аятов из суры "Наджм", пророком овладели сомнения от слов курайшитов: "Если же ты признаешь наших богов, то и мы с тобой заодно". После этого пророк якобы пошел д</w:t>
      </w:r>
      <w:r w:rsidRPr="009E6443">
        <w:rPr>
          <w:color w:val="000000"/>
          <w:sz w:val="32"/>
          <w:szCs w:val="32"/>
        </w:rPr>
        <w:t>о</w:t>
      </w:r>
      <w:r w:rsidRPr="009E6443">
        <w:rPr>
          <w:color w:val="000000"/>
          <w:sz w:val="32"/>
          <w:szCs w:val="32"/>
        </w:rPr>
        <w:t xml:space="preserve">мой и к нему явился ангел Джибрил, который прочел ему суру "Наджм" и сказал о том, что он ничего ему не говорил о "чтимых ангелах". После этого </w:t>
      </w:r>
      <w:r w:rsidR="000E731D" w:rsidRPr="009E6443">
        <w:rPr>
          <w:color w:val="000000"/>
          <w:sz w:val="32"/>
          <w:szCs w:val="32"/>
        </w:rPr>
        <w:t>будто бы</w:t>
      </w:r>
      <w:r w:rsidRPr="009E6443">
        <w:rPr>
          <w:color w:val="000000"/>
          <w:sz w:val="32"/>
          <w:szCs w:val="32"/>
        </w:rPr>
        <w:t xml:space="preserve"> пророк продолжил нападки против курайшитских богов, а те, в свою очередь, продолжили вражду с ним. </w:t>
      </w:r>
    </w:p>
    <w:p w:rsidR="00155D70" w:rsidRPr="009E6443" w:rsidRDefault="00872601" w:rsidP="00155D70">
      <w:pPr>
        <w:ind w:firstLine="284"/>
        <w:rPr>
          <w:color w:val="000000"/>
          <w:sz w:val="32"/>
          <w:szCs w:val="32"/>
        </w:rPr>
      </w:pPr>
      <w:r w:rsidRPr="009E6443">
        <w:rPr>
          <w:color w:val="000000"/>
          <w:sz w:val="32"/>
          <w:szCs w:val="32"/>
        </w:rPr>
        <w:t xml:space="preserve">Однако выдающиеся знатоки хадисов - Байхаки, Бухари, Навави, Муслим и многие другие, говорили об истории о "чтимых ангелах", как об очевидной фальсификации. </w:t>
      </w:r>
      <w:r w:rsidR="00155D70" w:rsidRPr="009E6443">
        <w:rPr>
          <w:color w:val="000000"/>
          <w:sz w:val="32"/>
          <w:szCs w:val="32"/>
        </w:rPr>
        <w:t>В частности Навави сказал: "В этой истории нет ничего правдоподобного ни с точки зрения повествования, ни с точки зрения лог</w:t>
      </w:r>
      <w:r w:rsidR="00155D70" w:rsidRPr="009E6443">
        <w:rPr>
          <w:color w:val="000000"/>
          <w:sz w:val="32"/>
          <w:szCs w:val="32"/>
        </w:rPr>
        <w:t>и</w:t>
      </w:r>
      <w:r w:rsidR="00155D70" w:rsidRPr="009E6443">
        <w:rPr>
          <w:color w:val="000000"/>
          <w:sz w:val="32"/>
          <w:szCs w:val="32"/>
        </w:rPr>
        <w:t>ки". Когда у Ибн Исхака спросили об этой истории, он не сомневаясь отв</w:t>
      </w:r>
      <w:r w:rsidR="00155D70" w:rsidRPr="009E6443">
        <w:rPr>
          <w:color w:val="000000"/>
          <w:sz w:val="32"/>
          <w:szCs w:val="32"/>
        </w:rPr>
        <w:t>е</w:t>
      </w:r>
      <w:r w:rsidR="00155D70" w:rsidRPr="009E6443">
        <w:rPr>
          <w:color w:val="000000"/>
          <w:sz w:val="32"/>
          <w:szCs w:val="32"/>
        </w:rPr>
        <w:t>тил: "Эта история сфальсифицирована безбожниками". Фахр</w:t>
      </w:r>
      <w:r w:rsidR="00830A3D" w:rsidRPr="009E6443">
        <w:rPr>
          <w:color w:val="000000"/>
          <w:sz w:val="32"/>
          <w:szCs w:val="32"/>
        </w:rPr>
        <w:t xml:space="preserve"> </w:t>
      </w:r>
      <w:r w:rsidR="00155D70" w:rsidRPr="009E6443">
        <w:rPr>
          <w:color w:val="000000"/>
          <w:sz w:val="32"/>
          <w:szCs w:val="32"/>
        </w:rPr>
        <w:t>ад</w:t>
      </w:r>
      <w:r w:rsidR="00830A3D" w:rsidRPr="009E6443">
        <w:rPr>
          <w:color w:val="000000"/>
          <w:sz w:val="32"/>
          <w:szCs w:val="32"/>
        </w:rPr>
        <w:t>-Дин Рази так</w:t>
      </w:r>
      <w:r w:rsidR="00155D70" w:rsidRPr="009E6443">
        <w:rPr>
          <w:color w:val="000000"/>
          <w:sz w:val="32"/>
          <w:szCs w:val="32"/>
        </w:rPr>
        <w:t>же доказывал безосновател</w:t>
      </w:r>
      <w:r w:rsidR="00155D70" w:rsidRPr="009E6443">
        <w:rPr>
          <w:color w:val="000000"/>
          <w:sz w:val="32"/>
          <w:szCs w:val="32"/>
        </w:rPr>
        <w:t>ь</w:t>
      </w:r>
      <w:r w:rsidR="00155D70" w:rsidRPr="009E6443">
        <w:rPr>
          <w:color w:val="000000"/>
          <w:sz w:val="32"/>
          <w:szCs w:val="32"/>
        </w:rPr>
        <w:t>ность этой истории.</w:t>
      </w:r>
    </w:p>
    <w:p w:rsidR="00155D70" w:rsidRPr="009E6443" w:rsidRDefault="00155D70" w:rsidP="00155D70">
      <w:pPr>
        <w:ind w:firstLine="284"/>
        <w:rPr>
          <w:color w:val="000000"/>
          <w:sz w:val="32"/>
          <w:szCs w:val="32"/>
        </w:rPr>
      </w:pPr>
      <w:r w:rsidRPr="009E6443">
        <w:rPr>
          <w:color w:val="000000"/>
          <w:sz w:val="32"/>
          <w:szCs w:val="32"/>
        </w:rPr>
        <w:t>В качестве главного аргумента относительно подложности истории о «чтимых ангелах» мусульманские комментаторы приводили сам смысл к</w:t>
      </w:r>
      <w:r w:rsidRPr="009E6443">
        <w:rPr>
          <w:color w:val="000000"/>
          <w:sz w:val="32"/>
          <w:szCs w:val="32"/>
        </w:rPr>
        <w:t>о</w:t>
      </w:r>
      <w:r w:rsidRPr="009E6443">
        <w:rPr>
          <w:color w:val="000000"/>
          <w:sz w:val="32"/>
          <w:szCs w:val="32"/>
        </w:rPr>
        <w:t>ранической суры «Наджм»</w:t>
      </w:r>
      <w:r w:rsidR="00830A3D" w:rsidRPr="009E6443">
        <w:rPr>
          <w:color w:val="000000"/>
          <w:sz w:val="32"/>
          <w:szCs w:val="32"/>
        </w:rPr>
        <w:t xml:space="preserve"> (53)</w:t>
      </w:r>
      <w:r w:rsidRPr="009E6443">
        <w:rPr>
          <w:color w:val="000000"/>
          <w:sz w:val="32"/>
          <w:szCs w:val="32"/>
        </w:rPr>
        <w:t>. Дело в том, что в ней все содержание п</w:t>
      </w:r>
      <w:r w:rsidRPr="009E6443">
        <w:rPr>
          <w:color w:val="000000"/>
          <w:sz w:val="32"/>
          <w:szCs w:val="32"/>
        </w:rPr>
        <w:t>о</w:t>
      </w:r>
      <w:r w:rsidRPr="009E6443">
        <w:rPr>
          <w:color w:val="000000"/>
          <w:sz w:val="32"/>
          <w:szCs w:val="32"/>
        </w:rPr>
        <w:t>священо единству Аллаха и отрицанию язычества.</w:t>
      </w:r>
      <w:r w:rsidR="00830A3D" w:rsidRPr="009E6443">
        <w:rPr>
          <w:color w:val="000000"/>
          <w:sz w:val="32"/>
          <w:szCs w:val="32"/>
        </w:rPr>
        <w:t xml:space="preserve"> </w:t>
      </w:r>
      <w:r w:rsidRPr="009E6443">
        <w:rPr>
          <w:color w:val="000000"/>
          <w:sz w:val="32"/>
          <w:szCs w:val="32"/>
        </w:rPr>
        <w:t>Это особенно отчетливо ви</w:t>
      </w:r>
      <w:r w:rsidR="00830A3D" w:rsidRPr="009E6443">
        <w:rPr>
          <w:color w:val="000000"/>
          <w:sz w:val="32"/>
          <w:szCs w:val="32"/>
        </w:rPr>
        <w:t>дно на примере аятов с 18 по 23,</w:t>
      </w:r>
      <w:r w:rsidRPr="009E6443">
        <w:rPr>
          <w:color w:val="000000"/>
          <w:sz w:val="32"/>
          <w:szCs w:val="32"/>
        </w:rPr>
        <w:t xml:space="preserve"> о которых</w:t>
      </w:r>
      <w:r w:rsidR="00830A3D" w:rsidRPr="009E6443">
        <w:rPr>
          <w:color w:val="000000"/>
          <w:sz w:val="32"/>
          <w:szCs w:val="32"/>
        </w:rPr>
        <w:t xml:space="preserve"> и</w:t>
      </w:r>
      <w:r w:rsidRPr="009E6443">
        <w:rPr>
          <w:color w:val="000000"/>
          <w:sz w:val="32"/>
          <w:szCs w:val="32"/>
        </w:rPr>
        <w:t xml:space="preserve"> идет речь:</w:t>
      </w:r>
    </w:p>
    <w:p w:rsidR="00155D70" w:rsidRPr="009E6443" w:rsidRDefault="00155D70" w:rsidP="00155D70">
      <w:pPr>
        <w:ind w:firstLine="284"/>
        <w:rPr>
          <w:color w:val="000000"/>
          <w:sz w:val="32"/>
          <w:szCs w:val="32"/>
        </w:rPr>
      </w:pPr>
      <w:r w:rsidRPr="009E6443">
        <w:rPr>
          <w:color w:val="000000"/>
          <w:sz w:val="32"/>
          <w:szCs w:val="32"/>
        </w:rPr>
        <w:t xml:space="preserve">"Он дeйcтвитeльнo видeл из знaмeний cвoeгo Гocпoдa вeличaйшee. Bидeли ли вы aл-Лaт, и aл-Уззy, и Maнaт - тpeтью, инyю? Heyжeли y вac - мyжчины, a y Heгo - жeнщины? Этo тoгдa - paздeлeниe oбиднoe! Oни - тoлькo имeнa, кoтopыми вы caми нaзвaли, - вы и poдитeли вaши. Aллax нe пocылaл c ними никaкoгo знaмeния. Oни cлeдyют тoлькo пpeдпoлoжeниям и тoмy, к чeмy cклoнны дyши, a к ним yжe пpишлo oт Гocпoдa иx pyкoвoдcтвo".  </w:t>
      </w:r>
    </w:p>
    <w:p w:rsidR="00155D70" w:rsidRPr="009E6443" w:rsidRDefault="00155D70" w:rsidP="00155D70">
      <w:pPr>
        <w:ind w:firstLine="284"/>
        <w:rPr>
          <w:color w:val="000000"/>
          <w:sz w:val="32"/>
          <w:szCs w:val="32"/>
        </w:rPr>
      </w:pPr>
      <w:r w:rsidRPr="009E6443">
        <w:rPr>
          <w:color w:val="000000"/>
          <w:sz w:val="32"/>
          <w:szCs w:val="32"/>
        </w:rPr>
        <w:t>Как видно из содержания этих аятов, весь их смысл имеет ярко выраже</w:t>
      </w:r>
      <w:r w:rsidRPr="009E6443">
        <w:rPr>
          <w:color w:val="000000"/>
          <w:sz w:val="32"/>
          <w:szCs w:val="32"/>
        </w:rPr>
        <w:t>н</w:t>
      </w:r>
      <w:r w:rsidRPr="009E6443">
        <w:rPr>
          <w:color w:val="000000"/>
          <w:sz w:val="32"/>
          <w:szCs w:val="32"/>
        </w:rPr>
        <w:t>ную антиязыческую направленность. Возможно ли в этом контексте прип</w:t>
      </w:r>
      <w:r w:rsidRPr="009E6443">
        <w:rPr>
          <w:color w:val="000000"/>
          <w:sz w:val="32"/>
          <w:szCs w:val="32"/>
        </w:rPr>
        <w:t>и</w:t>
      </w:r>
      <w:r w:rsidRPr="009E6443">
        <w:rPr>
          <w:color w:val="000000"/>
          <w:sz w:val="32"/>
          <w:szCs w:val="32"/>
        </w:rPr>
        <w:t>сать сюда какие-либо строки восхваляющие идолов? Если предположить, что сюда были вписаны слова "Поистине они - ангелы чтимые, на чье з</w:t>
      </w:r>
      <w:r w:rsidRPr="009E6443">
        <w:rPr>
          <w:color w:val="000000"/>
          <w:sz w:val="32"/>
          <w:szCs w:val="32"/>
        </w:rPr>
        <w:t>а</w:t>
      </w:r>
      <w:r w:rsidRPr="009E6443">
        <w:rPr>
          <w:color w:val="000000"/>
          <w:sz w:val="32"/>
          <w:szCs w:val="32"/>
        </w:rPr>
        <w:t>ступничест</w:t>
      </w:r>
      <w:r w:rsidR="005A5D9E" w:rsidRPr="009E6443">
        <w:rPr>
          <w:color w:val="000000"/>
          <w:sz w:val="32"/>
          <w:szCs w:val="32"/>
        </w:rPr>
        <w:t>во нужно уповать", то тогда вся</w:t>
      </w:r>
      <w:r w:rsidRPr="009E6443">
        <w:rPr>
          <w:color w:val="000000"/>
          <w:sz w:val="32"/>
          <w:szCs w:val="32"/>
        </w:rPr>
        <w:t xml:space="preserve"> </w:t>
      </w:r>
      <w:r w:rsidR="005A5D9E" w:rsidRPr="009E6443">
        <w:rPr>
          <w:color w:val="000000"/>
          <w:sz w:val="32"/>
          <w:szCs w:val="32"/>
        </w:rPr>
        <w:t>эта сура</w:t>
      </w:r>
      <w:r w:rsidRPr="009E6443">
        <w:rPr>
          <w:color w:val="000000"/>
          <w:sz w:val="32"/>
          <w:szCs w:val="32"/>
        </w:rPr>
        <w:t xml:space="preserve"> </w:t>
      </w:r>
      <w:r w:rsidR="005A5D9E" w:rsidRPr="009E6443">
        <w:rPr>
          <w:color w:val="000000"/>
          <w:sz w:val="32"/>
          <w:szCs w:val="32"/>
        </w:rPr>
        <w:t>по</w:t>
      </w:r>
      <w:r w:rsidRPr="009E6443">
        <w:rPr>
          <w:color w:val="000000"/>
          <w:sz w:val="32"/>
          <w:szCs w:val="32"/>
        </w:rPr>
        <w:t>теряет свой смысл и превра</w:t>
      </w:r>
      <w:r w:rsidR="005A5D9E" w:rsidRPr="009E6443">
        <w:rPr>
          <w:color w:val="000000"/>
          <w:sz w:val="32"/>
          <w:szCs w:val="32"/>
        </w:rPr>
        <w:t>ти</w:t>
      </w:r>
      <w:r w:rsidRPr="009E6443">
        <w:rPr>
          <w:color w:val="000000"/>
          <w:sz w:val="32"/>
          <w:szCs w:val="32"/>
        </w:rPr>
        <w:t xml:space="preserve">тся в непонятное сборище противоречивых утверждений. </w:t>
      </w:r>
      <w:r w:rsidR="00DD35FC" w:rsidRPr="009E6443">
        <w:rPr>
          <w:color w:val="000000"/>
          <w:sz w:val="32"/>
          <w:szCs w:val="32"/>
        </w:rPr>
        <w:t>Следу</w:t>
      </w:r>
      <w:r w:rsidR="00DD35FC" w:rsidRPr="009E6443">
        <w:rPr>
          <w:color w:val="000000"/>
          <w:sz w:val="32"/>
          <w:szCs w:val="32"/>
        </w:rPr>
        <w:t>ю</w:t>
      </w:r>
      <w:r w:rsidR="00DD35FC" w:rsidRPr="009E6443">
        <w:rPr>
          <w:color w:val="000000"/>
          <w:sz w:val="32"/>
          <w:szCs w:val="32"/>
        </w:rPr>
        <w:t>щие за этими аятами стихи</w:t>
      </w:r>
      <w:r w:rsidRPr="009E6443">
        <w:rPr>
          <w:color w:val="000000"/>
          <w:sz w:val="32"/>
          <w:szCs w:val="32"/>
        </w:rPr>
        <w:t xml:space="preserve"> также направлены против язычества. То есть н</w:t>
      </w:r>
      <w:r w:rsidRPr="009E6443">
        <w:rPr>
          <w:color w:val="000000"/>
          <w:sz w:val="32"/>
          <w:szCs w:val="32"/>
        </w:rPr>
        <w:t>е</w:t>
      </w:r>
      <w:r w:rsidRPr="009E6443">
        <w:rPr>
          <w:color w:val="000000"/>
          <w:sz w:val="32"/>
          <w:szCs w:val="32"/>
        </w:rPr>
        <w:t xml:space="preserve">возможно, что при такой стройной последовательности изложения, вдруг в этом месте были бы </w:t>
      </w:r>
      <w:r w:rsidR="00DD35FC" w:rsidRPr="009E6443">
        <w:rPr>
          <w:color w:val="000000"/>
          <w:sz w:val="32"/>
          <w:szCs w:val="32"/>
        </w:rPr>
        <w:t>вы</w:t>
      </w:r>
      <w:r w:rsidRPr="009E6443">
        <w:rPr>
          <w:color w:val="000000"/>
          <w:sz w:val="32"/>
          <w:szCs w:val="32"/>
        </w:rPr>
        <w:t>сказаны какие-то стихи о допустимости заступнич</w:t>
      </w:r>
      <w:r w:rsidRPr="009E6443">
        <w:rPr>
          <w:color w:val="000000"/>
          <w:sz w:val="32"/>
          <w:szCs w:val="32"/>
        </w:rPr>
        <w:t>е</w:t>
      </w:r>
      <w:r w:rsidRPr="009E6443">
        <w:rPr>
          <w:color w:val="000000"/>
          <w:sz w:val="32"/>
          <w:szCs w:val="32"/>
        </w:rPr>
        <w:t>ства перед Аллахом языческих богов.</w:t>
      </w:r>
    </w:p>
    <w:p w:rsidR="00155D70" w:rsidRPr="009E6443" w:rsidRDefault="00155D70" w:rsidP="00155D70">
      <w:pPr>
        <w:ind w:firstLine="284"/>
        <w:rPr>
          <w:color w:val="000000"/>
          <w:sz w:val="32"/>
          <w:szCs w:val="32"/>
        </w:rPr>
      </w:pPr>
      <w:r w:rsidRPr="009E6443">
        <w:rPr>
          <w:color w:val="000000"/>
          <w:sz w:val="32"/>
          <w:szCs w:val="32"/>
        </w:rPr>
        <w:t>В связи с этим, по мнению мусульманских комментаторов, совершенно очевидно, что история о "чтимых ангелах" является фабрикацией. Они сч</w:t>
      </w:r>
      <w:r w:rsidRPr="009E6443">
        <w:rPr>
          <w:color w:val="000000"/>
          <w:sz w:val="32"/>
          <w:szCs w:val="32"/>
        </w:rPr>
        <w:t>и</w:t>
      </w:r>
      <w:r w:rsidRPr="009E6443">
        <w:rPr>
          <w:color w:val="000000"/>
          <w:sz w:val="32"/>
          <w:szCs w:val="32"/>
        </w:rPr>
        <w:t xml:space="preserve">тают, что эти слухи были распущены безбожниками и еретиками, которые преследовали этим определенные интересы. </w:t>
      </w:r>
    </w:p>
    <w:p w:rsidR="00155D70" w:rsidRPr="009E6443" w:rsidRDefault="00155D70" w:rsidP="00155D70">
      <w:pPr>
        <w:ind w:firstLine="284"/>
        <w:rPr>
          <w:color w:val="000000"/>
          <w:sz w:val="32"/>
          <w:szCs w:val="32"/>
        </w:rPr>
      </w:pPr>
      <w:r w:rsidRPr="009E6443">
        <w:rPr>
          <w:color w:val="000000"/>
          <w:sz w:val="32"/>
          <w:szCs w:val="32"/>
        </w:rPr>
        <w:t>Египетский муфтий Мухаммад Абдо в статье, в которой он отверг ист</w:t>
      </w:r>
      <w:r w:rsidRPr="009E6443">
        <w:rPr>
          <w:color w:val="000000"/>
          <w:sz w:val="32"/>
          <w:szCs w:val="32"/>
        </w:rPr>
        <w:t>о</w:t>
      </w:r>
      <w:r w:rsidRPr="009E6443">
        <w:rPr>
          <w:color w:val="000000"/>
          <w:sz w:val="32"/>
          <w:szCs w:val="32"/>
        </w:rPr>
        <w:t>рию о "чтимых ангелах", писал, что структуре арабского языка вообще не свойственен</w:t>
      </w:r>
      <w:r w:rsidR="00A03DB1" w:rsidRPr="009E6443">
        <w:rPr>
          <w:color w:val="000000"/>
          <w:sz w:val="32"/>
          <w:szCs w:val="32"/>
        </w:rPr>
        <w:t xml:space="preserve"> такой оборот как "почитание" (к</w:t>
      </w:r>
      <w:r w:rsidRPr="009E6443">
        <w:rPr>
          <w:color w:val="000000"/>
          <w:sz w:val="32"/>
          <w:szCs w:val="32"/>
        </w:rPr>
        <w:t>урнук) в отношении слова "б</w:t>
      </w:r>
      <w:r w:rsidRPr="009E6443">
        <w:rPr>
          <w:color w:val="000000"/>
          <w:sz w:val="32"/>
          <w:szCs w:val="32"/>
        </w:rPr>
        <w:t>о</w:t>
      </w:r>
      <w:r w:rsidRPr="009E6443">
        <w:rPr>
          <w:color w:val="000000"/>
          <w:sz w:val="32"/>
          <w:szCs w:val="32"/>
        </w:rPr>
        <w:t xml:space="preserve">ги". Такого выражения вообще не существует. Ни один историк или </w:t>
      </w:r>
      <w:r w:rsidR="00DD35FC" w:rsidRPr="009E6443">
        <w:rPr>
          <w:color w:val="000000"/>
          <w:sz w:val="32"/>
          <w:szCs w:val="32"/>
        </w:rPr>
        <w:t>поэт,</w:t>
      </w:r>
      <w:r w:rsidRPr="009E6443">
        <w:rPr>
          <w:color w:val="000000"/>
          <w:sz w:val="32"/>
          <w:szCs w:val="32"/>
        </w:rPr>
        <w:t xml:space="preserve"> описывающий историю языческого прошлого арабов, начиная с еще дои</w:t>
      </w:r>
      <w:r w:rsidRPr="009E6443">
        <w:rPr>
          <w:color w:val="000000"/>
          <w:sz w:val="32"/>
          <w:szCs w:val="32"/>
        </w:rPr>
        <w:t>с</w:t>
      </w:r>
      <w:r w:rsidRPr="009E6443">
        <w:rPr>
          <w:color w:val="000000"/>
          <w:sz w:val="32"/>
          <w:szCs w:val="32"/>
        </w:rPr>
        <w:t>ламских времен и до современности</w:t>
      </w:r>
      <w:r w:rsidR="00DD35FC" w:rsidRPr="009E6443">
        <w:rPr>
          <w:color w:val="000000"/>
          <w:sz w:val="32"/>
          <w:szCs w:val="32"/>
        </w:rPr>
        <w:t>,</w:t>
      </w:r>
      <w:r w:rsidRPr="009E6443">
        <w:rPr>
          <w:color w:val="000000"/>
          <w:sz w:val="32"/>
          <w:szCs w:val="32"/>
        </w:rPr>
        <w:t xml:space="preserve"> не применял такого оборот</w:t>
      </w:r>
      <w:r w:rsidR="00A03DB1" w:rsidRPr="009E6443">
        <w:rPr>
          <w:color w:val="000000"/>
          <w:sz w:val="32"/>
          <w:szCs w:val="32"/>
        </w:rPr>
        <w:t>а по отн</w:t>
      </w:r>
      <w:r w:rsidR="00A03DB1" w:rsidRPr="009E6443">
        <w:rPr>
          <w:color w:val="000000"/>
          <w:sz w:val="32"/>
          <w:szCs w:val="32"/>
        </w:rPr>
        <w:t>о</w:t>
      </w:r>
      <w:r w:rsidR="00A03DB1" w:rsidRPr="009E6443">
        <w:rPr>
          <w:color w:val="000000"/>
          <w:sz w:val="32"/>
          <w:szCs w:val="32"/>
        </w:rPr>
        <w:t>шению к богам. Слово "к</w:t>
      </w:r>
      <w:r w:rsidRPr="009E6443">
        <w:rPr>
          <w:color w:val="000000"/>
          <w:sz w:val="32"/>
          <w:szCs w:val="32"/>
        </w:rPr>
        <w:t>урнук", которым обозначают слово "чтимые" пер</w:t>
      </w:r>
      <w:r w:rsidRPr="009E6443">
        <w:rPr>
          <w:color w:val="000000"/>
          <w:sz w:val="32"/>
          <w:szCs w:val="32"/>
        </w:rPr>
        <w:t>е</w:t>
      </w:r>
      <w:r w:rsidRPr="009E6443">
        <w:rPr>
          <w:color w:val="000000"/>
          <w:sz w:val="32"/>
          <w:szCs w:val="32"/>
        </w:rPr>
        <w:t>датчики версии об этой истории, дословно означает красивую б</w:t>
      </w:r>
      <w:r w:rsidRPr="009E6443">
        <w:rPr>
          <w:color w:val="000000"/>
          <w:sz w:val="32"/>
          <w:szCs w:val="32"/>
        </w:rPr>
        <w:t>е</w:t>
      </w:r>
      <w:r w:rsidRPr="009E6443">
        <w:rPr>
          <w:color w:val="000000"/>
          <w:sz w:val="32"/>
          <w:szCs w:val="32"/>
        </w:rPr>
        <w:t>лую птицу, которая по размерам больше гуся и у которой длинная шея. Это слово не могло иметь отношения к возвеличиванию богов древн</w:t>
      </w:r>
      <w:r w:rsidRPr="009E6443">
        <w:rPr>
          <w:color w:val="000000"/>
          <w:sz w:val="32"/>
          <w:szCs w:val="32"/>
        </w:rPr>
        <w:t>е</w:t>
      </w:r>
      <w:r w:rsidRPr="009E6443">
        <w:rPr>
          <w:color w:val="000000"/>
          <w:sz w:val="32"/>
          <w:szCs w:val="32"/>
        </w:rPr>
        <w:t>арабского пантеона. Вторым значением слова "Курнук" является "полногрудая красавица" или "полногрудая возлюбле</w:t>
      </w:r>
      <w:r w:rsidRPr="009E6443">
        <w:rPr>
          <w:color w:val="000000"/>
          <w:sz w:val="32"/>
          <w:szCs w:val="32"/>
        </w:rPr>
        <w:t>н</w:t>
      </w:r>
      <w:r w:rsidRPr="009E6443">
        <w:rPr>
          <w:color w:val="000000"/>
          <w:sz w:val="32"/>
          <w:szCs w:val="32"/>
        </w:rPr>
        <w:t>ная". Но и в этом значении оно не имеет отношения к данной т</w:t>
      </w:r>
      <w:r w:rsidRPr="009E6443">
        <w:rPr>
          <w:color w:val="000000"/>
          <w:sz w:val="32"/>
          <w:szCs w:val="32"/>
        </w:rPr>
        <w:t>е</w:t>
      </w:r>
      <w:r w:rsidRPr="009E6443">
        <w:rPr>
          <w:color w:val="000000"/>
          <w:sz w:val="32"/>
          <w:szCs w:val="32"/>
        </w:rPr>
        <w:t>ме.</w:t>
      </w:r>
    </w:p>
    <w:p w:rsidR="00155D70" w:rsidRPr="009E6443" w:rsidRDefault="00872601" w:rsidP="00155D70">
      <w:pPr>
        <w:ind w:firstLine="284"/>
        <w:rPr>
          <w:color w:val="000000"/>
          <w:sz w:val="32"/>
          <w:szCs w:val="32"/>
        </w:rPr>
      </w:pPr>
      <w:r w:rsidRPr="009E6443">
        <w:rPr>
          <w:color w:val="000000"/>
          <w:sz w:val="32"/>
          <w:szCs w:val="32"/>
        </w:rPr>
        <w:t>Индийский улем Мавлана Шибли указывая на несостоятельность версии о чтимых ангелах писал, что когда пророк ч</w:t>
      </w:r>
      <w:r w:rsidRPr="009E6443">
        <w:rPr>
          <w:color w:val="000000"/>
          <w:sz w:val="32"/>
          <w:szCs w:val="32"/>
        </w:rPr>
        <w:t>и</w:t>
      </w:r>
      <w:r w:rsidRPr="009E6443">
        <w:rPr>
          <w:color w:val="000000"/>
          <w:sz w:val="32"/>
          <w:szCs w:val="32"/>
        </w:rPr>
        <w:t>тал прилюдно Коран, вокруг него собрались язычники, которые подняли вокруг него шум-гам и, издеваясь над пророком, вставляли свои слова в его фразы, как об этом говорится в аяте</w:t>
      </w:r>
      <w:r w:rsidR="00A03DB1" w:rsidRPr="009E6443">
        <w:rPr>
          <w:color w:val="000000"/>
          <w:sz w:val="32"/>
          <w:szCs w:val="32"/>
        </w:rPr>
        <w:t xml:space="preserve"> Корана</w:t>
      </w:r>
      <w:r w:rsidRPr="009E6443">
        <w:rPr>
          <w:color w:val="000000"/>
          <w:sz w:val="32"/>
          <w:szCs w:val="32"/>
        </w:rPr>
        <w:t xml:space="preserve">: </w:t>
      </w:r>
      <w:r w:rsidR="00A03DB1" w:rsidRPr="009E6443">
        <w:rPr>
          <w:color w:val="000000"/>
          <w:sz w:val="32"/>
          <w:szCs w:val="32"/>
        </w:rPr>
        <w:t>«</w:t>
      </w:r>
      <w:r w:rsidR="00155D70" w:rsidRPr="009E6443">
        <w:rPr>
          <w:color w:val="000000"/>
          <w:sz w:val="32"/>
          <w:szCs w:val="32"/>
        </w:rPr>
        <w:t>Неверные сказали: "К Корану не прислушивайтесь вы, и пуст</w:t>
      </w:r>
      <w:r w:rsidR="00155D70" w:rsidRPr="009E6443">
        <w:rPr>
          <w:color w:val="000000"/>
          <w:sz w:val="32"/>
          <w:szCs w:val="32"/>
        </w:rPr>
        <w:t>о</w:t>
      </w:r>
      <w:r w:rsidR="00155D70" w:rsidRPr="009E6443">
        <w:rPr>
          <w:color w:val="000000"/>
          <w:sz w:val="32"/>
          <w:szCs w:val="32"/>
        </w:rPr>
        <w:t>словьте при зачтении его, быть может и одерж</w:t>
      </w:r>
      <w:r w:rsidR="00155D70" w:rsidRPr="009E6443">
        <w:rPr>
          <w:color w:val="000000"/>
          <w:sz w:val="32"/>
          <w:szCs w:val="32"/>
        </w:rPr>
        <w:t>и</w:t>
      </w:r>
      <w:r w:rsidR="00155D70" w:rsidRPr="009E6443">
        <w:rPr>
          <w:color w:val="000000"/>
          <w:sz w:val="32"/>
          <w:szCs w:val="32"/>
        </w:rPr>
        <w:t>те вы верх!</w:t>
      </w:r>
      <w:r w:rsidR="00A03DB1" w:rsidRPr="009E6443">
        <w:rPr>
          <w:color w:val="000000"/>
          <w:sz w:val="32"/>
          <w:szCs w:val="32"/>
        </w:rPr>
        <w:t>"» (41: 26)</w:t>
      </w:r>
      <w:r w:rsidR="00155D70"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То есть, в тот момент, когда пророк читал суру "Наджм" один человек из курайшитов как бы в продолжение слов пророка сказал: "Поистине они - а</w:t>
      </w:r>
      <w:r w:rsidRPr="009E6443">
        <w:rPr>
          <w:color w:val="000000"/>
          <w:sz w:val="32"/>
          <w:szCs w:val="32"/>
        </w:rPr>
        <w:t>н</w:t>
      </w:r>
      <w:r w:rsidRPr="009E6443">
        <w:rPr>
          <w:color w:val="000000"/>
          <w:sz w:val="32"/>
          <w:szCs w:val="32"/>
        </w:rPr>
        <w:t>гелы чтимые, на чье заступничество нужно уповать". В толпе быстро ра</w:t>
      </w:r>
      <w:r w:rsidRPr="009E6443">
        <w:rPr>
          <w:color w:val="000000"/>
          <w:sz w:val="32"/>
          <w:szCs w:val="32"/>
        </w:rPr>
        <w:t>с</w:t>
      </w:r>
      <w:r w:rsidRPr="009E6443">
        <w:rPr>
          <w:color w:val="000000"/>
          <w:sz w:val="32"/>
          <w:szCs w:val="32"/>
        </w:rPr>
        <w:t>простр</w:t>
      </w:r>
      <w:r w:rsidRPr="009E6443">
        <w:rPr>
          <w:color w:val="000000"/>
          <w:sz w:val="32"/>
          <w:szCs w:val="32"/>
        </w:rPr>
        <w:t>а</w:t>
      </w:r>
      <w:r w:rsidRPr="009E6443">
        <w:rPr>
          <w:color w:val="000000"/>
          <w:sz w:val="32"/>
          <w:szCs w:val="32"/>
        </w:rPr>
        <w:t>нился слух о том, что будто бы это было сказано пророком. Таким образом,  когда пророк читал суру "Наджм", язычники знали, что он в оч</w:t>
      </w:r>
      <w:r w:rsidRPr="009E6443">
        <w:rPr>
          <w:color w:val="000000"/>
          <w:sz w:val="32"/>
          <w:szCs w:val="32"/>
        </w:rPr>
        <w:t>е</w:t>
      </w:r>
      <w:r w:rsidRPr="009E6443">
        <w:rPr>
          <w:color w:val="000000"/>
          <w:sz w:val="32"/>
          <w:szCs w:val="32"/>
        </w:rPr>
        <w:t xml:space="preserve">редной раз будет высказываться против их богов, и поэтому они сочинили эти слова </w:t>
      </w:r>
      <w:r w:rsidR="00534039" w:rsidRPr="009E6443">
        <w:rPr>
          <w:color w:val="000000"/>
          <w:sz w:val="32"/>
          <w:szCs w:val="32"/>
        </w:rPr>
        <w:t>и,</w:t>
      </w:r>
      <w:r w:rsidRPr="009E6443">
        <w:rPr>
          <w:color w:val="000000"/>
          <w:sz w:val="32"/>
          <w:szCs w:val="32"/>
        </w:rPr>
        <w:t xml:space="preserve"> перебивая </w:t>
      </w:r>
      <w:r w:rsidR="00534039" w:rsidRPr="009E6443">
        <w:rPr>
          <w:color w:val="000000"/>
          <w:sz w:val="32"/>
          <w:szCs w:val="32"/>
        </w:rPr>
        <w:t>пророка,</w:t>
      </w:r>
      <w:r w:rsidRPr="009E6443">
        <w:rPr>
          <w:color w:val="000000"/>
          <w:sz w:val="32"/>
          <w:szCs w:val="32"/>
        </w:rPr>
        <w:t xml:space="preserve"> смешали в присутс</w:t>
      </w:r>
      <w:r w:rsidRPr="009E6443">
        <w:rPr>
          <w:color w:val="000000"/>
          <w:sz w:val="32"/>
          <w:szCs w:val="32"/>
        </w:rPr>
        <w:t>т</w:t>
      </w:r>
      <w:r w:rsidRPr="009E6443">
        <w:rPr>
          <w:color w:val="000000"/>
          <w:sz w:val="32"/>
          <w:szCs w:val="32"/>
        </w:rPr>
        <w:t>вии толпы его слова со своими</w:t>
      </w:r>
      <w:r w:rsidR="00534039" w:rsidRPr="009E6443">
        <w:rPr>
          <w:color w:val="000000"/>
          <w:sz w:val="32"/>
          <w:szCs w:val="32"/>
        </w:rPr>
        <w:t xml:space="preserve"> словами</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Мусульманские комментаторы отрицали также достоверность истории о «чтимых ангелах» и примерами из жизни пр</w:t>
      </w:r>
      <w:r w:rsidRPr="009E6443">
        <w:rPr>
          <w:color w:val="000000"/>
          <w:sz w:val="32"/>
          <w:szCs w:val="32"/>
        </w:rPr>
        <w:t>о</w:t>
      </w:r>
      <w:r w:rsidRPr="009E6443">
        <w:rPr>
          <w:color w:val="000000"/>
          <w:sz w:val="32"/>
          <w:szCs w:val="32"/>
        </w:rPr>
        <w:t>рока Мухаммада. Дело в том, что вся его жизнь состояла из бескомпромиссной борьбы с язычеством, и в этой бор</w:t>
      </w:r>
      <w:r w:rsidRPr="009E6443">
        <w:rPr>
          <w:color w:val="000000"/>
          <w:sz w:val="32"/>
          <w:szCs w:val="32"/>
        </w:rPr>
        <w:t>ь</w:t>
      </w:r>
      <w:r w:rsidRPr="009E6443">
        <w:rPr>
          <w:color w:val="000000"/>
          <w:sz w:val="32"/>
          <w:szCs w:val="32"/>
        </w:rPr>
        <w:t>бе он попадал в гораздо более сложные ситуации, чем те события, о которых идет речь. Однако никогда, ни при каких обсто</w:t>
      </w:r>
      <w:r w:rsidRPr="009E6443">
        <w:rPr>
          <w:color w:val="000000"/>
          <w:sz w:val="32"/>
          <w:szCs w:val="32"/>
        </w:rPr>
        <w:t>я</w:t>
      </w:r>
      <w:r w:rsidRPr="009E6443">
        <w:rPr>
          <w:color w:val="000000"/>
          <w:sz w:val="32"/>
          <w:szCs w:val="32"/>
        </w:rPr>
        <w:t>тельствах, он не шел на соглашательство в отношении верований язычников. То есть, как считают мусульманские комментаторы, вся его жизнь доказывает подло</w:t>
      </w:r>
      <w:r w:rsidRPr="009E6443">
        <w:rPr>
          <w:color w:val="000000"/>
          <w:sz w:val="32"/>
          <w:szCs w:val="32"/>
        </w:rPr>
        <w:t>ж</w:t>
      </w:r>
      <w:r w:rsidRPr="009E6443">
        <w:rPr>
          <w:color w:val="000000"/>
          <w:sz w:val="32"/>
          <w:szCs w:val="32"/>
        </w:rPr>
        <w:t xml:space="preserve">ность всей этой истории. </w:t>
      </w:r>
    </w:p>
    <w:p w:rsidR="00155D70" w:rsidRPr="009E6443" w:rsidRDefault="00155D70" w:rsidP="00155D70">
      <w:pPr>
        <w:ind w:firstLine="284"/>
        <w:rPr>
          <w:color w:val="000000"/>
          <w:sz w:val="32"/>
          <w:szCs w:val="32"/>
        </w:rPr>
      </w:pPr>
      <w:r w:rsidRPr="009E6443">
        <w:rPr>
          <w:color w:val="000000"/>
          <w:sz w:val="32"/>
          <w:szCs w:val="32"/>
        </w:rPr>
        <w:t>Кроме того, не было никакой необходимости в признании или восхвал</w:t>
      </w:r>
      <w:r w:rsidRPr="009E6443">
        <w:rPr>
          <w:color w:val="000000"/>
          <w:sz w:val="32"/>
          <w:szCs w:val="32"/>
        </w:rPr>
        <w:t>е</w:t>
      </w:r>
      <w:r w:rsidRPr="009E6443">
        <w:rPr>
          <w:color w:val="000000"/>
          <w:sz w:val="32"/>
          <w:szCs w:val="32"/>
        </w:rPr>
        <w:t xml:space="preserve">нии в той ситуации языческих божеств. Почти целых десять лет Мухаммад стойко вел борьбу с язычниками. На этом пути он и его </w:t>
      </w:r>
      <w:r w:rsidR="00BD208A" w:rsidRPr="009E6443">
        <w:rPr>
          <w:color w:val="000000"/>
          <w:sz w:val="32"/>
          <w:szCs w:val="32"/>
        </w:rPr>
        <w:t>последователи</w:t>
      </w:r>
      <w:r w:rsidRPr="009E6443">
        <w:rPr>
          <w:color w:val="000000"/>
          <w:sz w:val="32"/>
          <w:szCs w:val="32"/>
        </w:rPr>
        <w:t xml:space="preserve"> по</w:t>
      </w:r>
      <w:r w:rsidRPr="009E6443">
        <w:rPr>
          <w:color w:val="000000"/>
          <w:sz w:val="32"/>
          <w:szCs w:val="32"/>
        </w:rPr>
        <w:t>д</w:t>
      </w:r>
      <w:r w:rsidRPr="009E6443">
        <w:rPr>
          <w:color w:val="000000"/>
          <w:sz w:val="32"/>
          <w:szCs w:val="32"/>
        </w:rPr>
        <w:t>вергались бесчисленным преследованиям, пыткам и унижениям. И в то вр</w:t>
      </w:r>
      <w:r w:rsidRPr="009E6443">
        <w:rPr>
          <w:color w:val="000000"/>
          <w:sz w:val="32"/>
          <w:szCs w:val="32"/>
        </w:rPr>
        <w:t>е</w:t>
      </w:r>
      <w:r w:rsidRPr="009E6443">
        <w:rPr>
          <w:color w:val="000000"/>
          <w:sz w:val="32"/>
          <w:szCs w:val="32"/>
        </w:rPr>
        <w:t>мя, когда мусульманская община в Мекке начала усиливаться, и в нее впе</w:t>
      </w:r>
      <w:r w:rsidRPr="009E6443">
        <w:rPr>
          <w:color w:val="000000"/>
          <w:sz w:val="32"/>
          <w:szCs w:val="32"/>
        </w:rPr>
        <w:t>р</w:t>
      </w:r>
      <w:r w:rsidRPr="009E6443">
        <w:rPr>
          <w:color w:val="000000"/>
          <w:sz w:val="32"/>
          <w:szCs w:val="32"/>
        </w:rPr>
        <w:t>вые вошли влиятельнейшие в Мекке люди - Хамза и Омар, когда с усили</w:t>
      </w:r>
      <w:r w:rsidRPr="009E6443">
        <w:rPr>
          <w:color w:val="000000"/>
          <w:sz w:val="32"/>
          <w:szCs w:val="32"/>
        </w:rPr>
        <w:t>в</w:t>
      </w:r>
      <w:r w:rsidRPr="009E6443">
        <w:rPr>
          <w:color w:val="000000"/>
          <w:sz w:val="32"/>
          <w:szCs w:val="32"/>
        </w:rPr>
        <w:t>шимися мусульманами в Мекке уже стали считат</w:t>
      </w:r>
      <w:r w:rsidRPr="009E6443">
        <w:rPr>
          <w:color w:val="000000"/>
          <w:sz w:val="32"/>
          <w:szCs w:val="32"/>
        </w:rPr>
        <w:t>ь</w:t>
      </w:r>
      <w:r w:rsidRPr="009E6443">
        <w:rPr>
          <w:color w:val="000000"/>
          <w:sz w:val="32"/>
          <w:szCs w:val="32"/>
        </w:rPr>
        <w:t>ся, когда мусульман уже знали как серьезную силу на всем Аравийском полуострове</w:t>
      </w:r>
      <w:r w:rsidR="00C81829" w:rsidRPr="009E6443">
        <w:rPr>
          <w:color w:val="000000"/>
          <w:sz w:val="32"/>
          <w:szCs w:val="32"/>
        </w:rPr>
        <w:t>,</w:t>
      </w:r>
      <w:r w:rsidRPr="009E6443">
        <w:rPr>
          <w:color w:val="000000"/>
          <w:sz w:val="32"/>
          <w:szCs w:val="32"/>
        </w:rPr>
        <w:t xml:space="preserve"> идти на какой-либо сговор с язычниками не имело никакого смысла. </w:t>
      </w:r>
    </w:p>
    <w:p w:rsidR="00155D70" w:rsidRPr="009E6443" w:rsidRDefault="00155D70" w:rsidP="00A03DB1">
      <w:pPr>
        <w:ind w:firstLine="284"/>
        <w:rPr>
          <w:color w:val="000000"/>
          <w:sz w:val="32"/>
          <w:szCs w:val="32"/>
        </w:rPr>
      </w:pPr>
      <w:r w:rsidRPr="009E6443">
        <w:rPr>
          <w:color w:val="000000"/>
          <w:sz w:val="32"/>
          <w:szCs w:val="32"/>
        </w:rPr>
        <w:t>Также мусульманские комментаторы считают, что к переселению мусул</w:t>
      </w:r>
      <w:r w:rsidRPr="009E6443">
        <w:rPr>
          <w:color w:val="000000"/>
          <w:sz w:val="32"/>
          <w:szCs w:val="32"/>
        </w:rPr>
        <w:t>ь</w:t>
      </w:r>
      <w:r w:rsidRPr="009E6443">
        <w:rPr>
          <w:color w:val="000000"/>
          <w:sz w:val="32"/>
          <w:szCs w:val="32"/>
        </w:rPr>
        <w:t>ман из Эфиопии в Мекку история с «чтимыми ангелами» не имеет ни м</w:t>
      </w:r>
      <w:r w:rsidRPr="009E6443">
        <w:rPr>
          <w:color w:val="000000"/>
          <w:sz w:val="32"/>
          <w:szCs w:val="32"/>
        </w:rPr>
        <w:t>а</w:t>
      </w:r>
      <w:r w:rsidRPr="009E6443">
        <w:rPr>
          <w:color w:val="000000"/>
          <w:sz w:val="32"/>
          <w:szCs w:val="32"/>
        </w:rPr>
        <w:t>лейшего отношения. Это переселение произошло по причине усиления м</w:t>
      </w:r>
      <w:r w:rsidRPr="009E6443">
        <w:rPr>
          <w:color w:val="000000"/>
          <w:sz w:val="32"/>
          <w:szCs w:val="32"/>
        </w:rPr>
        <w:t>у</w:t>
      </w:r>
      <w:r w:rsidRPr="009E6443">
        <w:rPr>
          <w:color w:val="000000"/>
          <w:sz w:val="32"/>
          <w:szCs w:val="32"/>
        </w:rPr>
        <w:t>сульман в Мекке и принятия Ислама Омаром ибн Хаттабом. В этот период язычники пересматривали дальнейшую тактику борьбы с мусульманами, и поэтому в то время в Мекке установилось относительное спокойствие. Еще одной причиной переселения м</w:t>
      </w:r>
      <w:r w:rsidRPr="009E6443">
        <w:rPr>
          <w:color w:val="000000"/>
          <w:sz w:val="32"/>
          <w:szCs w:val="32"/>
        </w:rPr>
        <w:t>у</w:t>
      </w:r>
      <w:r w:rsidRPr="009E6443">
        <w:rPr>
          <w:color w:val="000000"/>
          <w:sz w:val="32"/>
          <w:szCs w:val="32"/>
        </w:rPr>
        <w:t xml:space="preserve">сульман из Эфиопии явилось происшедшее в этой стране восстание, совпавшее по времени с этими событиями. Как только язычники узнали об их возвращении, </w:t>
      </w:r>
      <w:r w:rsidR="00C81829" w:rsidRPr="009E6443">
        <w:rPr>
          <w:color w:val="000000"/>
          <w:sz w:val="32"/>
          <w:szCs w:val="32"/>
        </w:rPr>
        <w:t>они,</w:t>
      </w:r>
      <w:r w:rsidRPr="009E6443">
        <w:rPr>
          <w:color w:val="000000"/>
          <w:sz w:val="32"/>
          <w:szCs w:val="32"/>
        </w:rPr>
        <w:t xml:space="preserve"> побоявшись дальнейшего усиления </w:t>
      </w:r>
      <w:r w:rsidR="00C81829" w:rsidRPr="009E6443">
        <w:rPr>
          <w:color w:val="000000"/>
          <w:sz w:val="32"/>
          <w:szCs w:val="32"/>
        </w:rPr>
        <w:t>мусульман,</w:t>
      </w:r>
      <w:r w:rsidRPr="009E6443">
        <w:rPr>
          <w:color w:val="000000"/>
          <w:sz w:val="32"/>
          <w:szCs w:val="32"/>
        </w:rPr>
        <w:t xml:space="preserve"> решили объявить роду Хашима (к которому принадл</w:t>
      </w:r>
      <w:r w:rsidRPr="009E6443">
        <w:rPr>
          <w:color w:val="000000"/>
          <w:sz w:val="32"/>
          <w:szCs w:val="32"/>
        </w:rPr>
        <w:t>е</w:t>
      </w:r>
      <w:r w:rsidRPr="009E6443">
        <w:rPr>
          <w:color w:val="000000"/>
          <w:sz w:val="32"/>
          <w:szCs w:val="32"/>
        </w:rPr>
        <w:t>жал Мухаммад) полный бойкот. Отныне мекканцы перестали с ними торг</w:t>
      </w:r>
      <w:r w:rsidRPr="009E6443">
        <w:rPr>
          <w:color w:val="000000"/>
          <w:sz w:val="32"/>
          <w:szCs w:val="32"/>
        </w:rPr>
        <w:t>о</w:t>
      </w:r>
      <w:r w:rsidRPr="009E6443">
        <w:rPr>
          <w:color w:val="000000"/>
          <w:sz w:val="32"/>
          <w:szCs w:val="32"/>
        </w:rPr>
        <w:t>вать, заключать брачные отношения, разговаривать</w:t>
      </w:r>
      <w:r w:rsidR="00872601" w:rsidRPr="009E6443">
        <w:rPr>
          <w:color w:val="000000"/>
          <w:sz w:val="32"/>
          <w:szCs w:val="32"/>
        </w:rPr>
        <w:t>,</w:t>
      </w:r>
      <w:r w:rsidRPr="009E6443">
        <w:rPr>
          <w:color w:val="000000"/>
          <w:sz w:val="32"/>
          <w:szCs w:val="32"/>
        </w:rPr>
        <w:t xml:space="preserve"> общаться. Одновреме</w:t>
      </w:r>
      <w:r w:rsidRPr="009E6443">
        <w:rPr>
          <w:color w:val="000000"/>
          <w:sz w:val="32"/>
          <w:szCs w:val="32"/>
        </w:rPr>
        <w:t>н</w:t>
      </w:r>
      <w:r w:rsidRPr="009E6443">
        <w:rPr>
          <w:color w:val="000000"/>
          <w:sz w:val="32"/>
          <w:szCs w:val="32"/>
        </w:rPr>
        <w:t>но ими стал разрабатываться план физического устранения Мухамм</w:t>
      </w:r>
      <w:r w:rsidRPr="009E6443">
        <w:rPr>
          <w:color w:val="000000"/>
          <w:sz w:val="32"/>
          <w:szCs w:val="32"/>
        </w:rPr>
        <w:t>а</w:t>
      </w:r>
      <w:r w:rsidRPr="009E6443">
        <w:rPr>
          <w:color w:val="000000"/>
          <w:sz w:val="32"/>
          <w:szCs w:val="32"/>
        </w:rPr>
        <w:t>да.</w:t>
      </w:r>
      <w:r w:rsidR="00A03DB1" w:rsidRPr="009E6443">
        <w:rPr>
          <w:color w:val="000000"/>
          <w:sz w:val="32"/>
          <w:szCs w:val="32"/>
        </w:rPr>
        <w:t xml:space="preserve"> </w:t>
      </w:r>
      <w:r w:rsidRPr="009E6443">
        <w:rPr>
          <w:color w:val="000000"/>
          <w:sz w:val="32"/>
          <w:szCs w:val="32"/>
        </w:rPr>
        <w:t>(A. Berki, O. Keskioglu. Hazreti Muhamed ve hayati. Ankara, 1993, s. 139-154).</w:t>
      </w:r>
    </w:p>
    <w:p w:rsidR="00872601" w:rsidRPr="009E6443" w:rsidRDefault="00872601" w:rsidP="00155D70">
      <w:pPr>
        <w:ind w:firstLine="284"/>
        <w:rPr>
          <w:b/>
          <w:sz w:val="32"/>
          <w:szCs w:val="32"/>
        </w:rPr>
      </w:pPr>
    </w:p>
    <w:p w:rsidR="00155D70" w:rsidRPr="009E6443" w:rsidRDefault="00155D70" w:rsidP="00F35DC4">
      <w:pPr>
        <w:pStyle w:val="Heading1"/>
      </w:pPr>
      <w:r w:rsidRPr="009E6443">
        <w:t>Наджм ад-Дин аль-Кубра - См. Кубравиты.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Назр </w:t>
      </w:r>
      <w:r w:rsidRPr="009E6443">
        <w:rPr>
          <w:sz w:val="32"/>
          <w:szCs w:val="32"/>
        </w:rPr>
        <w:t>- клятва данная Аллаху о совершении каких-либо богоугодных де</w:t>
      </w:r>
      <w:r w:rsidRPr="009E6443">
        <w:rPr>
          <w:sz w:val="32"/>
          <w:szCs w:val="32"/>
        </w:rPr>
        <w:t>я</w:t>
      </w:r>
      <w:r w:rsidRPr="009E6443">
        <w:rPr>
          <w:sz w:val="32"/>
          <w:szCs w:val="32"/>
        </w:rPr>
        <w:t xml:space="preserve">ний в случае исполнения какого-либо желания. </w:t>
      </w:r>
      <w:r w:rsidR="00872601" w:rsidRPr="009E6443">
        <w:rPr>
          <w:sz w:val="32"/>
          <w:szCs w:val="32"/>
        </w:rPr>
        <w:t>В соответствии с коранич</w:t>
      </w:r>
      <w:r w:rsidR="00872601" w:rsidRPr="009E6443">
        <w:rPr>
          <w:sz w:val="32"/>
          <w:szCs w:val="32"/>
        </w:rPr>
        <w:t>е</w:t>
      </w:r>
      <w:r w:rsidR="00872601" w:rsidRPr="009E6443">
        <w:rPr>
          <w:sz w:val="32"/>
          <w:szCs w:val="32"/>
        </w:rPr>
        <w:t>ским аятом 22: 29, данная клятва должна быть выполнена после исполнения этого жел</w:t>
      </w:r>
      <w:r w:rsidR="00872601" w:rsidRPr="009E6443">
        <w:rPr>
          <w:sz w:val="32"/>
          <w:szCs w:val="32"/>
        </w:rPr>
        <w:t>а</w:t>
      </w:r>
      <w:r w:rsidR="00872601" w:rsidRPr="009E6443">
        <w:rPr>
          <w:sz w:val="32"/>
          <w:szCs w:val="32"/>
        </w:rPr>
        <w:t>ния.</w:t>
      </w:r>
    </w:p>
    <w:p w:rsidR="00155D70" w:rsidRPr="009E6443" w:rsidRDefault="00155D70" w:rsidP="00155D70">
      <w:pPr>
        <w:tabs>
          <w:tab w:val="left" w:pos="720"/>
        </w:tabs>
        <w:ind w:firstLine="284"/>
        <w:rPr>
          <w:b/>
          <w:sz w:val="32"/>
          <w:szCs w:val="32"/>
        </w:rPr>
      </w:pPr>
      <w:r w:rsidRPr="009E6443">
        <w:rPr>
          <w:sz w:val="32"/>
          <w:szCs w:val="32"/>
        </w:rPr>
        <w:t>Клятва может быть дана о совершении хаджа, либо молитв, либо поста, либо жертвоприношения и т.д.</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Наиб</w:t>
      </w:r>
      <w:r w:rsidRPr="009E6443">
        <w:rPr>
          <w:sz w:val="32"/>
          <w:szCs w:val="32"/>
        </w:rPr>
        <w:t xml:space="preserve"> - человек, который уполномочен совершить хадж вместо другого ч</w:t>
      </w:r>
      <w:r w:rsidRPr="009E6443">
        <w:rPr>
          <w:sz w:val="32"/>
          <w:szCs w:val="32"/>
        </w:rPr>
        <w:t>е</w:t>
      </w:r>
      <w:r w:rsidRPr="009E6443">
        <w:rPr>
          <w:sz w:val="32"/>
          <w:szCs w:val="32"/>
        </w:rPr>
        <w:t>ловека, который не в состоянии совершить его сам. Наиб не должен ехать с цел</w:t>
      </w:r>
      <w:r w:rsidR="00661EA3" w:rsidRPr="009E6443">
        <w:rPr>
          <w:sz w:val="32"/>
          <w:szCs w:val="32"/>
        </w:rPr>
        <w:t>ью торговли и должен взять деньги</w:t>
      </w:r>
      <w:r w:rsidRPr="009E6443">
        <w:rPr>
          <w:sz w:val="32"/>
          <w:szCs w:val="32"/>
        </w:rPr>
        <w:t xml:space="preserve"> только на покрытие своих ежедне</w:t>
      </w:r>
      <w:r w:rsidRPr="009E6443">
        <w:rPr>
          <w:sz w:val="32"/>
          <w:szCs w:val="32"/>
        </w:rPr>
        <w:t>в</w:t>
      </w:r>
      <w:r w:rsidRPr="009E6443">
        <w:rPr>
          <w:sz w:val="32"/>
          <w:szCs w:val="32"/>
        </w:rPr>
        <w:t>ных</w:t>
      </w:r>
      <w:r w:rsidR="00895403" w:rsidRPr="009E6443">
        <w:rPr>
          <w:sz w:val="32"/>
          <w:szCs w:val="32"/>
        </w:rPr>
        <w:t>,</w:t>
      </w:r>
      <w:r w:rsidRPr="009E6443">
        <w:rPr>
          <w:sz w:val="32"/>
          <w:szCs w:val="32"/>
        </w:rPr>
        <w:t xml:space="preserve"> жизненно необходимых расходов. Все расходы </w:t>
      </w:r>
      <w:r w:rsidR="00661EA3" w:rsidRPr="009E6443">
        <w:rPr>
          <w:sz w:val="32"/>
          <w:szCs w:val="32"/>
        </w:rPr>
        <w:t>несет</w:t>
      </w:r>
      <w:r w:rsidRPr="009E6443">
        <w:rPr>
          <w:sz w:val="32"/>
          <w:szCs w:val="32"/>
        </w:rPr>
        <w:t xml:space="preserve"> тот человек, вм</w:t>
      </w:r>
      <w:r w:rsidRPr="009E6443">
        <w:rPr>
          <w:sz w:val="32"/>
          <w:szCs w:val="32"/>
        </w:rPr>
        <w:t>е</w:t>
      </w:r>
      <w:r w:rsidRPr="009E6443">
        <w:rPr>
          <w:sz w:val="32"/>
          <w:szCs w:val="32"/>
        </w:rPr>
        <w:t>сто которого отправляется в хадж наиб. Единственной целью наиба должно быть совершение всех обрядов хаджа вместо п</w:t>
      </w:r>
      <w:r w:rsidRPr="009E6443">
        <w:rPr>
          <w:sz w:val="32"/>
          <w:szCs w:val="32"/>
        </w:rPr>
        <w:t>о</w:t>
      </w:r>
      <w:r w:rsidRPr="009E6443">
        <w:rPr>
          <w:sz w:val="32"/>
          <w:szCs w:val="32"/>
        </w:rPr>
        <w:t>славшего его человека.</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Накиб</w:t>
      </w:r>
      <w:r w:rsidRPr="009E6443">
        <w:rPr>
          <w:color w:val="000000"/>
          <w:sz w:val="32"/>
          <w:szCs w:val="32"/>
        </w:rPr>
        <w:t xml:space="preserve"> - старейшина, глава, уполномоченный. Во множественном числе нукаба.</w:t>
      </w:r>
    </w:p>
    <w:p w:rsidR="00155D70" w:rsidRPr="009E6443" w:rsidRDefault="00155D70" w:rsidP="00155D70">
      <w:pPr>
        <w:ind w:firstLine="284"/>
        <w:rPr>
          <w:color w:val="000000"/>
          <w:sz w:val="32"/>
          <w:szCs w:val="32"/>
        </w:rPr>
      </w:pPr>
      <w:r w:rsidRPr="009E6443">
        <w:rPr>
          <w:color w:val="000000"/>
          <w:sz w:val="32"/>
          <w:szCs w:val="32"/>
        </w:rPr>
        <w:t>Так назывались чиновники, которые занимались делами потомков пророка Мухаммада.</w:t>
      </w:r>
    </w:p>
    <w:p w:rsidR="00155D70" w:rsidRPr="009E6443" w:rsidRDefault="00155D70" w:rsidP="00155D70">
      <w:pPr>
        <w:ind w:firstLine="284"/>
        <w:rPr>
          <w:color w:val="000000"/>
          <w:sz w:val="32"/>
          <w:szCs w:val="32"/>
        </w:rPr>
      </w:pPr>
      <w:r w:rsidRPr="009E6443">
        <w:rPr>
          <w:color w:val="000000"/>
          <w:sz w:val="32"/>
          <w:szCs w:val="32"/>
        </w:rPr>
        <w:t>Как известно, потомки пророка Мухаммада происходят от брака его доч</w:t>
      </w:r>
      <w:r w:rsidRPr="009E6443">
        <w:rPr>
          <w:color w:val="000000"/>
          <w:sz w:val="32"/>
          <w:szCs w:val="32"/>
        </w:rPr>
        <w:t>е</w:t>
      </w:r>
      <w:r w:rsidRPr="009E6443">
        <w:rPr>
          <w:color w:val="000000"/>
          <w:sz w:val="32"/>
          <w:szCs w:val="32"/>
        </w:rPr>
        <w:t>ри Фатимы с Али ибн Абу Талибом. У них р</w:t>
      </w:r>
      <w:r w:rsidRPr="009E6443">
        <w:rPr>
          <w:color w:val="000000"/>
          <w:sz w:val="32"/>
          <w:szCs w:val="32"/>
        </w:rPr>
        <w:t>о</w:t>
      </w:r>
      <w:r w:rsidRPr="009E6443">
        <w:rPr>
          <w:color w:val="000000"/>
          <w:sz w:val="32"/>
          <w:szCs w:val="32"/>
        </w:rPr>
        <w:t xml:space="preserve">дились двое сыновей - Хасан и Хусайн. Потомков Хасана стали называть </w:t>
      </w:r>
      <w:r w:rsidRPr="009E6443">
        <w:rPr>
          <w:i/>
          <w:color w:val="000000"/>
          <w:sz w:val="32"/>
          <w:szCs w:val="32"/>
        </w:rPr>
        <w:t>шарифами</w:t>
      </w:r>
      <w:r w:rsidRPr="009E6443">
        <w:rPr>
          <w:color w:val="000000"/>
          <w:sz w:val="32"/>
          <w:szCs w:val="32"/>
        </w:rPr>
        <w:t xml:space="preserve">, а Хусайна - </w:t>
      </w:r>
      <w:r w:rsidRPr="009E6443">
        <w:rPr>
          <w:i/>
          <w:color w:val="000000"/>
          <w:sz w:val="32"/>
          <w:szCs w:val="32"/>
        </w:rPr>
        <w:t>саййид</w:t>
      </w:r>
      <w:r w:rsidRPr="009E6443">
        <w:rPr>
          <w:i/>
          <w:color w:val="000000"/>
          <w:sz w:val="32"/>
          <w:szCs w:val="32"/>
        </w:rPr>
        <w:t>а</w:t>
      </w:r>
      <w:r w:rsidRPr="009E6443">
        <w:rPr>
          <w:i/>
          <w:color w:val="000000"/>
          <w:sz w:val="32"/>
          <w:szCs w:val="32"/>
        </w:rPr>
        <w:t>ми</w:t>
      </w:r>
      <w:r w:rsidRPr="009E6443">
        <w:rPr>
          <w:color w:val="000000"/>
          <w:sz w:val="32"/>
          <w:szCs w:val="32"/>
        </w:rPr>
        <w:t>. Как шарифы, так и саййиды были любимы мусульманами, и обладали большим почетом и авторитетом. Согласно устоявшейся трад</w:t>
      </w:r>
      <w:r w:rsidRPr="009E6443">
        <w:rPr>
          <w:color w:val="000000"/>
          <w:sz w:val="32"/>
          <w:szCs w:val="32"/>
        </w:rPr>
        <w:t>и</w:t>
      </w:r>
      <w:r w:rsidRPr="009E6443">
        <w:rPr>
          <w:color w:val="000000"/>
          <w:sz w:val="32"/>
          <w:szCs w:val="32"/>
        </w:rPr>
        <w:t xml:space="preserve">ции, </w:t>
      </w:r>
      <w:r w:rsidR="008D55BF" w:rsidRPr="009E6443">
        <w:rPr>
          <w:color w:val="000000"/>
          <w:sz w:val="32"/>
          <w:szCs w:val="32"/>
        </w:rPr>
        <w:t xml:space="preserve">делами </w:t>
      </w:r>
      <w:r w:rsidRPr="009E6443">
        <w:rPr>
          <w:color w:val="000000"/>
          <w:sz w:val="32"/>
          <w:szCs w:val="32"/>
        </w:rPr>
        <w:t>потомк</w:t>
      </w:r>
      <w:r w:rsidR="008D55BF" w:rsidRPr="009E6443">
        <w:rPr>
          <w:color w:val="000000"/>
          <w:sz w:val="32"/>
          <w:szCs w:val="32"/>
        </w:rPr>
        <w:t>ов</w:t>
      </w:r>
      <w:r w:rsidRPr="009E6443">
        <w:rPr>
          <w:color w:val="000000"/>
          <w:sz w:val="32"/>
          <w:szCs w:val="32"/>
        </w:rPr>
        <w:t xml:space="preserve"> пророка </w:t>
      </w:r>
      <w:r w:rsidR="008D55BF" w:rsidRPr="009E6443">
        <w:rPr>
          <w:color w:val="000000"/>
          <w:sz w:val="32"/>
          <w:szCs w:val="32"/>
        </w:rPr>
        <w:t>занимались</w:t>
      </w:r>
      <w:r w:rsidRPr="009E6443">
        <w:rPr>
          <w:color w:val="000000"/>
          <w:sz w:val="32"/>
          <w:szCs w:val="32"/>
        </w:rPr>
        <w:t xml:space="preserve"> специальны</w:t>
      </w:r>
      <w:r w:rsidR="008D55BF" w:rsidRPr="009E6443">
        <w:rPr>
          <w:color w:val="000000"/>
          <w:sz w:val="32"/>
          <w:szCs w:val="32"/>
        </w:rPr>
        <w:t>е</w:t>
      </w:r>
      <w:r w:rsidRPr="009E6443">
        <w:rPr>
          <w:color w:val="000000"/>
          <w:sz w:val="32"/>
          <w:szCs w:val="32"/>
        </w:rPr>
        <w:t xml:space="preserve"> люд</w:t>
      </w:r>
      <w:r w:rsidR="008D55BF" w:rsidRPr="009E6443">
        <w:rPr>
          <w:color w:val="000000"/>
          <w:sz w:val="32"/>
          <w:szCs w:val="32"/>
        </w:rPr>
        <w:t>и</w:t>
      </w:r>
      <w:r w:rsidRPr="009E6443">
        <w:rPr>
          <w:color w:val="000000"/>
          <w:sz w:val="32"/>
          <w:szCs w:val="32"/>
        </w:rPr>
        <w:t>, которые вели их дела, фиксировали факт и точную дату рожде</w:t>
      </w:r>
      <w:r w:rsidR="00C37194" w:rsidRPr="009E6443">
        <w:rPr>
          <w:color w:val="000000"/>
          <w:sz w:val="32"/>
          <w:szCs w:val="32"/>
        </w:rPr>
        <w:t>ния их детей. Они</w:t>
      </w:r>
      <w:r w:rsidRPr="009E6443">
        <w:rPr>
          <w:color w:val="000000"/>
          <w:sz w:val="32"/>
          <w:szCs w:val="32"/>
        </w:rPr>
        <w:t xml:space="preserve"> были осведомл</w:t>
      </w:r>
      <w:r w:rsidRPr="009E6443">
        <w:rPr>
          <w:color w:val="000000"/>
          <w:sz w:val="32"/>
          <w:szCs w:val="32"/>
        </w:rPr>
        <w:t>е</w:t>
      </w:r>
      <w:r w:rsidRPr="009E6443">
        <w:rPr>
          <w:color w:val="000000"/>
          <w:sz w:val="32"/>
          <w:szCs w:val="32"/>
        </w:rPr>
        <w:t>ны</w:t>
      </w:r>
      <w:r w:rsidR="007B54CB" w:rsidRPr="009E6443">
        <w:rPr>
          <w:color w:val="000000"/>
          <w:sz w:val="32"/>
          <w:szCs w:val="32"/>
        </w:rPr>
        <w:t>,</w:t>
      </w:r>
      <w:r w:rsidRPr="009E6443">
        <w:rPr>
          <w:color w:val="000000"/>
          <w:sz w:val="32"/>
          <w:szCs w:val="32"/>
        </w:rPr>
        <w:t xml:space="preserve"> по какой именно линии тот или иной род восходит к семье пророка М</w:t>
      </w:r>
      <w:r w:rsidRPr="009E6443">
        <w:rPr>
          <w:color w:val="000000"/>
          <w:sz w:val="32"/>
          <w:szCs w:val="32"/>
        </w:rPr>
        <w:t>у</w:t>
      </w:r>
      <w:r w:rsidRPr="009E6443">
        <w:rPr>
          <w:color w:val="000000"/>
          <w:sz w:val="32"/>
          <w:szCs w:val="32"/>
        </w:rPr>
        <w:t>хаммада. Такими людьми и были накибы. Эта должность была очень поче</w:t>
      </w:r>
      <w:r w:rsidRPr="009E6443">
        <w:rPr>
          <w:color w:val="000000"/>
          <w:sz w:val="32"/>
          <w:szCs w:val="32"/>
        </w:rPr>
        <w:t>т</w:t>
      </w:r>
      <w:r w:rsidRPr="009E6443">
        <w:rPr>
          <w:color w:val="000000"/>
          <w:sz w:val="32"/>
          <w:szCs w:val="32"/>
        </w:rPr>
        <w:t>ной в мусульманском обществе.</w:t>
      </w:r>
    </w:p>
    <w:p w:rsidR="00155D70" w:rsidRPr="009E6443" w:rsidRDefault="00155D70" w:rsidP="00155D70">
      <w:pPr>
        <w:ind w:firstLine="284"/>
        <w:rPr>
          <w:color w:val="000000"/>
          <w:sz w:val="32"/>
          <w:szCs w:val="32"/>
        </w:rPr>
      </w:pPr>
      <w:r w:rsidRPr="009E6443">
        <w:rPr>
          <w:color w:val="000000"/>
          <w:sz w:val="32"/>
          <w:szCs w:val="32"/>
        </w:rPr>
        <w:t>В период правления Аббасидских халифов Харуна ар-Рашида и аль-Мамуна шарифы и саййиды носили специальные отличительные знаки в в</w:t>
      </w:r>
      <w:r w:rsidRPr="009E6443">
        <w:rPr>
          <w:color w:val="000000"/>
          <w:sz w:val="32"/>
          <w:szCs w:val="32"/>
        </w:rPr>
        <w:t>и</w:t>
      </w:r>
      <w:r w:rsidRPr="009E6443">
        <w:rPr>
          <w:color w:val="000000"/>
          <w:sz w:val="32"/>
          <w:szCs w:val="32"/>
        </w:rPr>
        <w:t>де зе</w:t>
      </w:r>
      <w:r w:rsidR="007B54CB" w:rsidRPr="009E6443">
        <w:rPr>
          <w:color w:val="000000"/>
          <w:sz w:val="32"/>
          <w:szCs w:val="32"/>
        </w:rPr>
        <w:t>ленных повязок. Однако затем эта традиция была</w:t>
      </w:r>
      <w:r w:rsidRPr="009E6443">
        <w:rPr>
          <w:color w:val="000000"/>
          <w:sz w:val="32"/>
          <w:szCs w:val="32"/>
        </w:rPr>
        <w:t xml:space="preserve"> отменен</w:t>
      </w:r>
      <w:r w:rsidR="007B54CB" w:rsidRPr="009E6443">
        <w:rPr>
          <w:color w:val="000000"/>
          <w:sz w:val="32"/>
          <w:szCs w:val="32"/>
        </w:rPr>
        <w:t>а</w:t>
      </w:r>
      <w:r w:rsidRPr="009E6443">
        <w:rPr>
          <w:color w:val="000000"/>
          <w:sz w:val="32"/>
          <w:szCs w:val="32"/>
        </w:rPr>
        <w:t>. Спустя н</w:t>
      </w:r>
      <w:r w:rsidRPr="009E6443">
        <w:rPr>
          <w:color w:val="000000"/>
          <w:sz w:val="32"/>
          <w:szCs w:val="32"/>
        </w:rPr>
        <w:t>е</w:t>
      </w:r>
      <w:r w:rsidRPr="009E6443">
        <w:rPr>
          <w:color w:val="000000"/>
          <w:sz w:val="32"/>
          <w:szCs w:val="32"/>
        </w:rPr>
        <w:t xml:space="preserve">которое время эта </w:t>
      </w:r>
      <w:r w:rsidR="007B54CB" w:rsidRPr="009E6443">
        <w:rPr>
          <w:color w:val="000000"/>
          <w:sz w:val="32"/>
          <w:szCs w:val="32"/>
        </w:rPr>
        <w:t>она</w:t>
      </w:r>
      <w:r w:rsidRPr="009E6443">
        <w:rPr>
          <w:color w:val="000000"/>
          <w:sz w:val="32"/>
          <w:szCs w:val="32"/>
        </w:rPr>
        <w:t xml:space="preserve"> была возрождена мамлюкскими правителями Египта и существовала в Османской и</w:t>
      </w:r>
      <w:r w:rsidRPr="009E6443">
        <w:rPr>
          <w:color w:val="000000"/>
          <w:sz w:val="32"/>
          <w:szCs w:val="32"/>
        </w:rPr>
        <w:t>м</w:t>
      </w:r>
      <w:r w:rsidRPr="009E6443">
        <w:rPr>
          <w:color w:val="000000"/>
          <w:sz w:val="32"/>
          <w:szCs w:val="32"/>
        </w:rPr>
        <w:t>перии.</w:t>
      </w:r>
    </w:p>
    <w:p w:rsidR="00155D70" w:rsidRPr="009E6443" w:rsidRDefault="00155D70" w:rsidP="00155D70">
      <w:pPr>
        <w:ind w:firstLine="284"/>
        <w:rPr>
          <w:color w:val="000000"/>
          <w:sz w:val="32"/>
          <w:szCs w:val="32"/>
        </w:rPr>
      </w:pPr>
      <w:r w:rsidRPr="009E6443">
        <w:rPr>
          <w:color w:val="000000"/>
          <w:sz w:val="32"/>
          <w:szCs w:val="32"/>
        </w:rPr>
        <w:t>Во времена правления первого Аббасидского халифа ас-Саффаха, были составлены первые списки людей, которые считались потомками пророка Мухаммада. Т</w:t>
      </w:r>
      <w:r w:rsidR="007B54CB" w:rsidRPr="009E6443">
        <w:rPr>
          <w:color w:val="000000"/>
          <w:sz w:val="32"/>
          <w:szCs w:val="32"/>
        </w:rPr>
        <w:t xml:space="preserve">огда же начали составляться и </w:t>
      </w:r>
      <w:r w:rsidR="00872601" w:rsidRPr="009E6443">
        <w:rPr>
          <w:color w:val="000000"/>
          <w:sz w:val="32"/>
          <w:szCs w:val="32"/>
        </w:rPr>
        <w:t>генеалогические</w:t>
      </w:r>
      <w:r w:rsidRPr="009E6443">
        <w:rPr>
          <w:color w:val="000000"/>
          <w:sz w:val="32"/>
          <w:szCs w:val="32"/>
        </w:rPr>
        <w:t xml:space="preserve"> древа этих людей. Шарифы и саййиды стали пользоваться определенными привилеги</w:t>
      </w:r>
      <w:r w:rsidRPr="009E6443">
        <w:rPr>
          <w:color w:val="000000"/>
          <w:sz w:val="32"/>
          <w:szCs w:val="32"/>
        </w:rPr>
        <w:t>я</w:t>
      </w:r>
      <w:r w:rsidRPr="009E6443">
        <w:rPr>
          <w:color w:val="000000"/>
          <w:sz w:val="32"/>
          <w:szCs w:val="32"/>
        </w:rPr>
        <w:t xml:space="preserve">ми в мусульманском обществе. Они освобождались от </w:t>
      </w:r>
      <w:r w:rsidR="00C37194" w:rsidRPr="009E6443">
        <w:rPr>
          <w:color w:val="000000"/>
          <w:sz w:val="32"/>
          <w:szCs w:val="32"/>
        </w:rPr>
        <w:t>уплаты</w:t>
      </w:r>
      <w:r w:rsidRPr="009E6443">
        <w:rPr>
          <w:color w:val="000000"/>
          <w:sz w:val="32"/>
          <w:szCs w:val="32"/>
        </w:rPr>
        <w:t xml:space="preserve"> милостыни, получали государственные пенсии. Аббасидские халифы назначали в ра</w:t>
      </w:r>
      <w:r w:rsidRPr="009E6443">
        <w:rPr>
          <w:color w:val="000000"/>
          <w:sz w:val="32"/>
          <w:szCs w:val="32"/>
        </w:rPr>
        <w:t>з</w:t>
      </w:r>
      <w:r w:rsidRPr="009E6443">
        <w:rPr>
          <w:color w:val="000000"/>
          <w:sz w:val="32"/>
          <w:szCs w:val="32"/>
        </w:rPr>
        <w:t>личные города и области халифата накибов, которые занимались этими д</w:t>
      </w:r>
      <w:r w:rsidRPr="009E6443">
        <w:rPr>
          <w:color w:val="000000"/>
          <w:sz w:val="32"/>
          <w:szCs w:val="32"/>
        </w:rPr>
        <w:t>е</w:t>
      </w:r>
      <w:r w:rsidRPr="009E6443">
        <w:rPr>
          <w:color w:val="000000"/>
          <w:sz w:val="32"/>
          <w:szCs w:val="32"/>
        </w:rPr>
        <w:t xml:space="preserve">лами. </w:t>
      </w:r>
    </w:p>
    <w:p w:rsidR="00155D70" w:rsidRPr="009E6443" w:rsidRDefault="00155D70" w:rsidP="00155D70">
      <w:pPr>
        <w:ind w:firstLine="284"/>
        <w:rPr>
          <w:color w:val="000000"/>
          <w:sz w:val="32"/>
          <w:szCs w:val="32"/>
        </w:rPr>
      </w:pPr>
      <w:r w:rsidRPr="009E6443">
        <w:rPr>
          <w:color w:val="000000"/>
          <w:sz w:val="32"/>
          <w:szCs w:val="32"/>
        </w:rPr>
        <w:t>В 802/1400 году, в период правления султана Баязида I, в Османской и</w:t>
      </w:r>
      <w:r w:rsidRPr="009E6443">
        <w:rPr>
          <w:color w:val="000000"/>
          <w:sz w:val="32"/>
          <w:szCs w:val="32"/>
        </w:rPr>
        <w:t>м</w:t>
      </w:r>
      <w:r w:rsidRPr="009E6443">
        <w:rPr>
          <w:color w:val="000000"/>
          <w:sz w:val="32"/>
          <w:szCs w:val="32"/>
        </w:rPr>
        <w:t>перии был учрежден специальный государс</w:t>
      </w:r>
      <w:r w:rsidRPr="009E6443">
        <w:rPr>
          <w:color w:val="000000"/>
          <w:sz w:val="32"/>
          <w:szCs w:val="32"/>
        </w:rPr>
        <w:t>т</w:t>
      </w:r>
      <w:r w:rsidRPr="009E6443">
        <w:rPr>
          <w:color w:val="000000"/>
          <w:sz w:val="32"/>
          <w:szCs w:val="32"/>
        </w:rPr>
        <w:t>венный орган, занимающийся делами саййидов и шарифов. Однако при султане Мехмете II он был вр</w:t>
      </w:r>
      <w:r w:rsidRPr="009E6443">
        <w:rPr>
          <w:color w:val="000000"/>
          <w:sz w:val="32"/>
          <w:szCs w:val="32"/>
        </w:rPr>
        <w:t>е</w:t>
      </w:r>
      <w:r w:rsidRPr="009E6443">
        <w:rPr>
          <w:color w:val="000000"/>
          <w:sz w:val="32"/>
          <w:szCs w:val="32"/>
        </w:rPr>
        <w:t>менно упраз</w:t>
      </w:r>
      <w:r w:rsidRPr="009E6443">
        <w:rPr>
          <w:color w:val="000000"/>
          <w:sz w:val="32"/>
          <w:szCs w:val="32"/>
        </w:rPr>
        <w:t>д</w:t>
      </w:r>
      <w:r w:rsidRPr="009E6443">
        <w:rPr>
          <w:color w:val="000000"/>
          <w:sz w:val="32"/>
          <w:szCs w:val="32"/>
        </w:rPr>
        <w:t>нен.</w:t>
      </w:r>
    </w:p>
    <w:p w:rsidR="00155D70" w:rsidRPr="009E6443" w:rsidRDefault="00155D70" w:rsidP="00155D70">
      <w:pPr>
        <w:ind w:firstLine="284"/>
        <w:rPr>
          <w:color w:val="000000"/>
          <w:sz w:val="32"/>
          <w:szCs w:val="32"/>
        </w:rPr>
      </w:pPr>
      <w:r w:rsidRPr="009E6443">
        <w:rPr>
          <w:color w:val="000000"/>
          <w:sz w:val="32"/>
          <w:szCs w:val="32"/>
        </w:rPr>
        <w:t>С 900/1494 года, учитель (ходжа) султана Баязида II Саййид Махмуд был назначен на должность почетного накиба (н</w:t>
      </w:r>
      <w:r w:rsidRPr="009E6443">
        <w:rPr>
          <w:color w:val="000000"/>
          <w:sz w:val="32"/>
          <w:szCs w:val="32"/>
        </w:rPr>
        <w:t>а</w:t>
      </w:r>
      <w:r w:rsidRPr="009E6443">
        <w:rPr>
          <w:color w:val="000000"/>
          <w:sz w:val="32"/>
          <w:szCs w:val="32"/>
        </w:rPr>
        <w:t>киб аль-ашраф). Эта должность с</w:t>
      </w:r>
      <w:r w:rsidRPr="009E6443">
        <w:rPr>
          <w:color w:val="000000"/>
          <w:sz w:val="32"/>
          <w:szCs w:val="32"/>
        </w:rPr>
        <w:t>о</w:t>
      </w:r>
      <w:r w:rsidRPr="009E6443">
        <w:rPr>
          <w:color w:val="000000"/>
          <w:sz w:val="32"/>
          <w:szCs w:val="32"/>
        </w:rPr>
        <w:t xml:space="preserve">хранялась в Османской империи вплоть до ее конца. </w:t>
      </w:r>
    </w:p>
    <w:p w:rsidR="00155D70" w:rsidRPr="009E6443" w:rsidRDefault="00155D70" w:rsidP="00155D70">
      <w:pPr>
        <w:ind w:firstLine="284"/>
        <w:rPr>
          <w:color w:val="000000"/>
          <w:sz w:val="32"/>
          <w:szCs w:val="32"/>
        </w:rPr>
      </w:pPr>
      <w:r w:rsidRPr="009E6443">
        <w:rPr>
          <w:color w:val="000000"/>
          <w:sz w:val="32"/>
          <w:szCs w:val="32"/>
        </w:rPr>
        <w:t>Накиб аль-ашрафы имели большой штат работников, которые занимались различными делами саййидов и шарифов, вели книги, в которых регистр</w:t>
      </w:r>
      <w:r w:rsidRPr="009E6443">
        <w:rPr>
          <w:color w:val="000000"/>
          <w:sz w:val="32"/>
          <w:szCs w:val="32"/>
        </w:rPr>
        <w:t>и</w:t>
      </w:r>
      <w:r w:rsidRPr="009E6443">
        <w:rPr>
          <w:color w:val="000000"/>
          <w:sz w:val="32"/>
          <w:szCs w:val="32"/>
        </w:rPr>
        <w:t>ровали факт рождения и имена их детей, устанавливали их родословное др</w:t>
      </w:r>
      <w:r w:rsidRPr="009E6443">
        <w:rPr>
          <w:color w:val="000000"/>
          <w:sz w:val="32"/>
          <w:szCs w:val="32"/>
        </w:rPr>
        <w:t>е</w:t>
      </w:r>
      <w:r w:rsidR="00D845E6" w:rsidRPr="009E6443">
        <w:rPr>
          <w:color w:val="000000"/>
          <w:sz w:val="32"/>
          <w:szCs w:val="32"/>
        </w:rPr>
        <w:t>во, ведущее к пророку Мухаммаду</w:t>
      </w:r>
      <w:r w:rsidRPr="009E6443">
        <w:rPr>
          <w:color w:val="000000"/>
          <w:sz w:val="32"/>
          <w:szCs w:val="32"/>
        </w:rPr>
        <w:t>. Каждому потомку пророка Мухаммада накибы выдавали специальный документ, подтверждающий этот факт. Н</w:t>
      </w:r>
      <w:r w:rsidRPr="009E6443">
        <w:rPr>
          <w:color w:val="000000"/>
          <w:sz w:val="32"/>
          <w:szCs w:val="32"/>
        </w:rPr>
        <w:t>а</w:t>
      </w:r>
      <w:r w:rsidRPr="009E6443">
        <w:rPr>
          <w:color w:val="000000"/>
          <w:sz w:val="32"/>
          <w:szCs w:val="32"/>
        </w:rPr>
        <w:t>киб аль-ашрафы нос</w:t>
      </w:r>
      <w:r w:rsidRPr="009E6443">
        <w:rPr>
          <w:color w:val="000000"/>
          <w:sz w:val="32"/>
          <w:szCs w:val="32"/>
        </w:rPr>
        <w:t>и</w:t>
      </w:r>
      <w:r w:rsidRPr="009E6443">
        <w:rPr>
          <w:color w:val="000000"/>
          <w:sz w:val="32"/>
          <w:szCs w:val="32"/>
        </w:rPr>
        <w:t>ли специальные одежды.</w:t>
      </w:r>
    </w:p>
    <w:p w:rsidR="00155D70" w:rsidRPr="009E6443" w:rsidRDefault="00155D70" w:rsidP="00155D70">
      <w:pPr>
        <w:ind w:firstLine="284"/>
        <w:rPr>
          <w:color w:val="000000"/>
          <w:sz w:val="32"/>
          <w:szCs w:val="32"/>
        </w:rPr>
      </w:pPr>
      <w:r w:rsidRPr="009E6443">
        <w:rPr>
          <w:color w:val="000000"/>
          <w:sz w:val="32"/>
          <w:szCs w:val="32"/>
        </w:rPr>
        <w:t>В обязанности накибов входило также установление личности различных людей, которые заявляли о себе как о пото</w:t>
      </w:r>
      <w:r w:rsidRPr="009E6443">
        <w:rPr>
          <w:color w:val="000000"/>
          <w:sz w:val="32"/>
          <w:szCs w:val="32"/>
        </w:rPr>
        <w:t>м</w:t>
      </w:r>
      <w:r w:rsidRPr="009E6443">
        <w:rPr>
          <w:color w:val="000000"/>
          <w:sz w:val="32"/>
          <w:szCs w:val="32"/>
        </w:rPr>
        <w:t xml:space="preserve">ках пророка Мухаммада. Дело в том, что по причине большого почета и </w:t>
      </w:r>
      <w:r w:rsidR="00D845E6" w:rsidRPr="009E6443">
        <w:rPr>
          <w:color w:val="000000"/>
          <w:sz w:val="32"/>
          <w:szCs w:val="32"/>
        </w:rPr>
        <w:t>привилегий</w:t>
      </w:r>
      <w:r w:rsidRPr="009E6443">
        <w:rPr>
          <w:color w:val="000000"/>
          <w:sz w:val="32"/>
          <w:szCs w:val="32"/>
        </w:rPr>
        <w:t>, некоторые люди фабр</w:t>
      </w:r>
      <w:r w:rsidRPr="009E6443">
        <w:rPr>
          <w:color w:val="000000"/>
          <w:sz w:val="32"/>
          <w:szCs w:val="32"/>
        </w:rPr>
        <w:t>и</w:t>
      </w:r>
      <w:r w:rsidRPr="009E6443">
        <w:rPr>
          <w:color w:val="000000"/>
          <w:sz w:val="32"/>
          <w:szCs w:val="32"/>
        </w:rPr>
        <w:t>ковали свои родословные и приписывали себя к саййидам. Таких людей н</w:t>
      </w:r>
      <w:r w:rsidRPr="009E6443">
        <w:rPr>
          <w:color w:val="000000"/>
          <w:sz w:val="32"/>
          <w:szCs w:val="32"/>
        </w:rPr>
        <w:t>а</w:t>
      </w:r>
      <w:r w:rsidRPr="009E6443">
        <w:rPr>
          <w:color w:val="000000"/>
          <w:sz w:val="32"/>
          <w:szCs w:val="32"/>
        </w:rPr>
        <w:t>зывали м</w:t>
      </w:r>
      <w:r w:rsidRPr="009E6443">
        <w:rPr>
          <w:color w:val="000000"/>
          <w:sz w:val="32"/>
          <w:szCs w:val="32"/>
        </w:rPr>
        <w:t>у</w:t>
      </w:r>
      <w:r w:rsidRPr="009E6443">
        <w:rPr>
          <w:color w:val="000000"/>
          <w:sz w:val="32"/>
          <w:szCs w:val="32"/>
        </w:rPr>
        <w:t>тасаййидами.</w:t>
      </w:r>
    </w:p>
    <w:p w:rsidR="00155D70" w:rsidRPr="009E6443" w:rsidRDefault="00155D70" w:rsidP="00155D70">
      <w:pPr>
        <w:ind w:firstLine="284"/>
        <w:rPr>
          <w:color w:val="000000"/>
          <w:sz w:val="32"/>
          <w:szCs w:val="32"/>
        </w:rPr>
      </w:pPr>
      <w:r w:rsidRPr="009E6443">
        <w:rPr>
          <w:color w:val="000000"/>
          <w:sz w:val="32"/>
          <w:szCs w:val="32"/>
        </w:rPr>
        <w:t xml:space="preserve">В суфизме </w:t>
      </w:r>
      <w:r w:rsidR="00D845E6" w:rsidRPr="009E6443">
        <w:rPr>
          <w:color w:val="000000"/>
          <w:sz w:val="32"/>
          <w:szCs w:val="32"/>
        </w:rPr>
        <w:t>накибами называли помощников</w:t>
      </w:r>
      <w:r w:rsidRPr="009E6443">
        <w:rPr>
          <w:color w:val="000000"/>
          <w:sz w:val="32"/>
          <w:szCs w:val="32"/>
        </w:rPr>
        <w:t xml:space="preserve"> шейхов в завии</w:t>
      </w:r>
      <w:r w:rsidR="00D845E6" w:rsidRPr="009E6443">
        <w:rPr>
          <w:color w:val="000000"/>
          <w:sz w:val="32"/>
          <w:szCs w:val="32"/>
        </w:rPr>
        <w:t xml:space="preserve"> (суфийской обители)</w:t>
      </w:r>
      <w:r w:rsidRPr="009E6443">
        <w:rPr>
          <w:color w:val="000000"/>
          <w:sz w:val="32"/>
          <w:szCs w:val="32"/>
        </w:rPr>
        <w:t xml:space="preserve">. </w:t>
      </w:r>
      <w:r w:rsidR="00DE7B88" w:rsidRPr="009E6443">
        <w:rPr>
          <w:color w:val="000000"/>
          <w:sz w:val="32"/>
          <w:szCs w:val="32"/>
        </w:rPr>
        <w:t>Накибами</w:t>
      </w:r>
      <w:r w:rsidRPr="009E6443">
        <w:rPr>
          <w:color w:val="000000"/>
          <w:sz w:val="32"/>
          <w:szCs w:val="32"/>
        </w:rPr>
        <w:t xml:space="preserve"> являлись самые опытные дервиши, </w:t>
      </w:r>
      <w:r w:rsidR="00872601" w:rsidRPr="009E6443">
        <w:rPr>
          <w:color w:val="000000"/>
          <w:sz w:val="32"/>
          <w:szCs w:val="32"/>
        </w:rPr>
        <w:t>добившиеся</w:t>
      </w:r>
      <w:r w:rsidRPr="009E6443">
        <w:rPr>
          <w:color w:val="000000"/>
          <w:sz w:val="32"/>
          <w:szCs w:val="32"/>
        </w:rPr>
        <w:t xml:space="preserve"> знач</w:t>
      </w:r>
      <w:r w:rsidRPr="009E6443">
        <w:rPr>
          <w:color w:val="000000"/>
          <w:sz w:val="32"/>
          <w:szCs w:val="32"/>
        </w:rPr>
        <w:t>и</w:t>
      </w:r>
      <w:r w:rsidRPr="009E6443">
        <w:rPr>
          <w:color w:val="000000"/>
          <w:sz w:val="32"/>
          <w:szCs w:val="32"/>
        </w:rPr>
        <w:t>тельных успехов на пути духовного совершенства.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Накир</w:t>
      </w:r>
      <w:r w:rsidRPr="009E6443">
        <w:rPr>
          <w:sz w:val="32"/>
          <w:szCs w:val="32"/>
        </w:rPr>
        <w:t xml:space="preserve"> - один из ангелов могилы, который вместе с другим ангелом</w:t>
      </w:r>
      <w:r w:rsidR="00DE7B88" w:rsidRPr="009E6443">
        <w:rPr>
          <w:sz w:val="32"/>
          <w:szCs w:val="32"/>
        </w:rPr>
        <w:t xml:space="preserve"> -</w:t>
      </w:r>
      <w:r w:rsidRPr="009E6443">
        <w:rPr>
          <w:sz w:val="32"/>
          <w:szCs w:val="32"/>
        </w:rPr>
        <w:t xml:space="preserve"> Мункаром, является к умершему непосредс</w:t>
      </w:r>
      <w:r w:rsidRPr="009E6443">
        <w:rPr>
          <w:sz w:val="32"/>
          <w:szCs w:val="32"/>
        </w:rPr>
        <w:t>т</w:t>
      </w:r>
      <w:r w:rsidRPr="009E6443">
        <w:rPr>
          <w:sz w:val="32"/>
          <w:szCs w:val="32"/>
        </w:rPr>
        <w:t>венно после смерти и начинает с ним пе</w:t>
      </w:r>
      <w:r w:rsidRPr="009E6443">
        <w:rPr>
          <w:sz w:val="32"/>
          <w:szCs w:val="32"/>
        </w:rPr>
        <w:t>р</w:t>
      </w:r>
      <w:r w:rsidRPr="009E6443">
        <w:rPr>
          <w:sz w:val="32"/>
          <w:szCs w:val="32"/>
        </w:rPr>
        <w:t xml:space="preserve">вые расспросы относительно его веры и деяний в земной жизни (См. </w:t>
      </w:r>
      <w:r w:rsidRPr="009E6443">
        <w:rPr>
          <w:b/>
          <w:sz w:val="32"/>
          <w:szCs w:val="32"/>
        </w:rPr>
        <w:t>Кабр</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Накшбендиты </w:t>
      </w:r>
      <w:r w:rsidRPr="009E6443">
        <w:rPr>
          <w:sz w:val="32"/>
          <w:szCs w:val="32"/>
        </w:rPr>
        <w:t>- последователи одного из основных суфийских тарикатов. Основателем тариката явля</w:t>
      </w:r>
      <w:r w:rsidR="00DE7B88" w:rsidRPr="009E6443">
        <w:rPr>
          <w:sz w:val="32"/>
          <w:szCs w:val="32"/>
        </w:rPr>
        <w:t>ется Мухаммад Баха ад-Дин Накшбе</w:t>
      </w:r>
      <w:r w:rsidRPr="009E6443">
        <w:rPr>
          <w:sz w:val="32"/>
          <w:szCs w:val="32"/>
        </w:rPr>
        <w:t>нд аль-Бухари (ум. в 791/1389).</w:t>
      </w:r>
      <w:r w:rsidR="00DE7B88" w:rsidRPr="009E6443">
        <w:rPr>
          <w:sz w:val="32"/>
          <w:szCs w:val="32"/>
        </w:rPr>
        <w:t xml:space="preserve"> Его также называют Шах-и Накшбе</w:t>
      </w:r>
      <w:r w:rsidRPr="009E6443">
        <w:rPr>
          <w:sz w:val="32"/>
          <w:szCs w:val="32"/>
        </w:rPr>
        <w:t xml:space="preserve">нд. </w:t>
      </w:r>
      <w:r w:rsidR="00092C26" w:rsidRPr="009E6443">
        <w:rPr>
          <w:sz w:val="32"/>
          <w:szCs w:val="32"/>
        </w:rPr>
        <w:t>Он был р</w:t>
      </w:r>
      <w:r w:rsidR="00092C26" w:rsidRPr="009E6443">
        <w:rPr>
          <w:sz w:val="32"/>
          <w:szCs w:val="32"/>
        </w:rPr>
        <w:t>о</w:t>
      </w:r>
      <w:r w:rsidR="00092C26" w:rsidRPr="009E6443">
        <w:rPr>
          <w:sz w:val="32"/>
          <w:szCs w:val="32"/>
        </w:rPr>
        <w:t>дом из селения Каср-и А</w:t>
      </w:r>
      <w:r w:rsidRPr="009E6443">
        <w:rPr>
          <w:sz w:val="32"/>
          <w:szCs w:val="32"/>
        </w:rPr>
        <w:t xml:space="preserve">рифан, близ Бухары. Почти всю свою жизнь он </w:t>
      </w:r>
      <w:r w:rsidR="0088353C" w:rsidRPr="009E6443">
        <w:rPr>
          <w:sz w:val="32"/>
          <w:szCs w:val="32"/>
        </w:rPr>
        <w:t>про</w:t>
      </w:r>
      <w:r w:rsidRPr="009E6443">
        <w:rPr>
          <w:sz w:val="32"/>
          <w:szCs w:val="32"/>
        </w:rPr>
        <w:t xml:space="preserve">жил в районе Бухары. С детских лет </w:t>
      </w:r>
      <w:r w:rsidR="00872601" w:rsidRPr="009E6443">
        <w:rPr>
          <w:sz w:val="32"/>
          <w:szCs w:val="32"/>
        </w:rPr>
        <w:t>он</w:t>
      </w:r>
      <w:r w:rsidRPr="009E6443">
        <w:rPr>
          <w:sz w:val="32"/>
          <w:szCs w:val="32"/>
        </w:rPr>
        <w:t xml:space="preserve"> воспитывался в духе таса</w:t>
      </w:r>
      <w:r w:rsidRPr="009E6443">
        <w:rPr>
          <w:sz w:val="32"/>
          <w:szCs w:val="32"/>
        </w:rPr>
        <w:t>в</w:t>
      </w:r>
      <w:r w:rsidRPr="009E6443">
        <w:rPr>
          <w:sz w:val="32"/>
          <w:szCs w:val="32"/>
        </w:rPr>
        <w:t>вуфа. Первым учителем Баха ад-Дина был Хадже Мухаммад Баба Саммаси (ум. в 740/1339), которы</w:t>
      </w:r>
      <w:r w:rsidR="00A51E10" w:rsidRPr="009E6443">
        <w:rPr>
          <w:sz w:val="32"/>
          <w:szCs w:val="32"/>
        </w:rPr>
        <w:t>й был шейхом суфи</w:t>
      </w:r>
      <w:r w:rsidR="00A51E10" w:rsidRPr="009E6443">
        <w:rPr>
          <w:sz w:val="32"/>
          <w:szCs w:val="32"/>
        </w:rPr>
        <w:t>й</w:t>
      </w:r>
      <w:r w:rsidR="00A51E10" w:rsidRPr="009E6443">
        <w:rPr>
          <w:sz w:val="32"/>
          <w:szCs w:val="32"/>
        </w:rPr>
        <w:t>ского пути «ходжаган</w:t>
      </w:r>
      <w:r w:rsidRPr="009E6443">
        <w:rPr>
          <w:sz w:val="32"/>
          <w:szCs w:val="32"/>
        </w:rPr>
        <w:t>». Перед своей смертью он поручил своему последователю Амиру Кулалу взять Баха ад-Дина своим учеником и ввести его в д</w:t>
      </w:r>
      <w:r w:rsidR="00A51E10" w:rsidRPr="009E6443">
        <w:rPr>
          <w:sz w:val="32"/>
          <w:szCs w:val="32"/>
        </w:rPr>
        <w:t>ервишский орден ходжаган</w:t>
      </w:r>
      <w:r w:rsidRPr="009E6443">
        <w:rPr>
          <w:sz w:val="32"/>
          <w:szCs w:val="32"/>
        </w:rPr>
        <w:t>. Д</w:t>
      </w:r>
      <w:r w:rsidRPr="009E6443">
        <w:rPr>
          <w:sz w:val="32"/>
          <w:szCs w:val="32"/>
        </w:rPr>
        <w:t>у</w:t>
      </w:r>
      <w:r w:rsidRPr="009E6443">
        <w:rPr>
          <w:sz w:val="32"/>
          <w:szCs w:val="32"/>
        </w:rPr>
        <w:t xml:space="preserve">ховным учителем Баха ад-Дина был также давно умерший </w:t>
      </w:r>
      <w:r w:rsidRPr="009E6443">
        <w:rPr>
          <w:i/>
          <w:sz w:val="32"/>
          <w:szCs w:val="32"/>
        </w:rPr>
        <w:t>Абд аль-Халик аль-Гидждувани</w:t>
      </w:r>
      <w:r w:rsidRPr="009E6443">
        <w:rPr>
          <w:sz w:val="32"/>
          <w:szCs w:val="32"/>
        </w:rPr>
        <w:t xml:space="preserve"> (ум. в 595/1199), с которым, по преданию, он установил духо</w:t>
      </w:r>
      <w:r w:rsidRPr="009E6443">
        <w:rPr>
          <w:sz w:val="32"/>
          <w:szCs w:val="32"/>
        </w:rPr>
        <w:t>в</w:t>
      </w:r>
      <w:r w:rsidRPr="009E6443">
        <w:rPr>
          <w:sz w:val="32"/>
          <w:szCs w:val="32"/>
        </w:rPr>
        <w:t xml:space="preserve">ную связь. Именно Абд аль-Халик аль-Гидждувани сказал Шах-и </w:t>
      </w:r>
      <w:r w:rsidR="00DE7B88" w:rsidRPr="009E6443">
        <w:rPr>
          <w:sz w:val="32"/>
          <w:szCs w:val="32"/>
        </w:rPr>
        <w:t>Накшбе</w:t>
      </w:r>
      <w:r w:rsidR="00DE7B88" w:rsidRPr="009E6443">
        <w:rPr>
          <w:sz w:val="32"/>
          <w:szCs w:val="32"/>
        </w:rPr>
        <w:t>н</w:t>
      </w:r>
      <w:r w:rsidR="00DE7B88" w:rsidRPr="009E6443">
        <w:rPr>
          <w:sz w:val="32"/>
          <w:szCs w:val="32"/>
        </w:rPr>
        <w:t>д</w:t>
      </w:r>
      <w:r w:rsidRPr="009E6443">
        <w:rPr>
          <w:sz w:val="32"/>
          <w:szCs w:val="32"/>
        </w:rPr>
        <w:t xml:space="preserve">у о том, чтобы он предпочел тихий (хафи) зикр громкому (джахри). Баха ад-Дин </w:t>
      </w:r>
      <w:r w:rsidR="00DE7B88" w:rsidRPr="009E6443">
        <w:rPr>
          <w:sz w:val="32"/>
          <w:szCs w:val="32"/>
        </w:rPr>
        <w:t>Накшбенд</w:t>
      </w:r>
      <w:r w:rsidRPr="009E6443">
        <w:rPr>
          <w:sz w:val="32"/>
          <w:szCs w:val="32"/>
        </w:rPr>
        <w:t xml:space="preserve"> также обучался у йасавитских шейхов Халила Аты и К</w:t>
      </w:r>
      <w:r w:rsidRPr="009E6443">
        <w:rPr>
          <w:sz w:val="32"/>
          <w:szCs w:val="32"/>
        </w:rPr>
        <w:t>а</w:t>
      </w:r>
      <w:r w:rsidRPr="009E6443">
        <w:rPr>
          <w:sz w:val="32"/>
          <w:szCs w:val="32"/>
        </w:rPr>
        <w:t>сим Шейха. Таким образом, он возродил традиции и воззрения аль-Гидждувани и соединил их с учением йасавитов.</w:t>
      </w:r>
    </w:p>
    <w:p w:rsidR="00155D70" w:rsidRPr="009E6443" w:rsidRDefault="00155D70" w:rsidP="00155D70">
      <w:pPr>
        <w:ind w:firstLine="284"/>
        <w:rPr>
          <w:sz w:val="32"/>
          <w:szCs w:val="32"/>
        </w:rPr>
      </w:pPr>
      <w:r w:rsidRPr="009E6443">
        <w:rPr>
          <w:sz w:val="32"/>
          <w:szCs w:val="32"/>
        </w:rPr>
        <w:t xml:space="preserve">Шах-и </w:t>
      </w:r>
      <w:r w:rsidR="00DE7B88" w:rsidRPr="009E6443">
        <w:rPr>
          <w:sz w:val="32"/>
          <w:szCs w:val="32"/>
        </w:rPr>
        <w:t>Накшбенд</w:t>
      </w:r>
      <w:r w:rsidRPr="009E6443">
        <w:rPr>
          <w:sz w:val="32"/>
          <w:szCs w:val="32"/>
        </w:rPr>
        <w:t xml:space="preserve"> отверг практику громких зикров, уединений (хальвы), странствий дервишей, публичных собраний с музыкой и песнями (сама). Стремление к Богу должно выполняться посредством тихих зикров, которые могут быть и коллективными. Он также считал, что благодать (барака) дар</w:t>
      </w:r>
      <w:r w:rsidRPr="009E6443">
        <w:rPr>
          <w:sz w:val="32"/>
          <w:szCs w:val="32"/>
        </w:rPr>
        <w:t>у</w:t>
      </w:r>
      <w:r w:rsidRPr="009E6443">
        <w:rPr>
          <w:sz w:val="32"/>
          <w:szCs w:val="32"/>
        </w:rPr>
        <w:t>ется суфию Богом и не передается цепью традиционной преемственности от основателя тариката. Он также проповедовал идеи добровольной бедности, отказа от материального накопительства. Особое значение он придавал с</w:t>
      </w:r>
      <w:r w:rsidRPr="009E6443">
        <w:rPr>
          <w:sz w:val="32"/>
          <w:szCs w:val="32"/>
        </w:rPr>
        <w:t>о</w:t>
      </w:r>
      <w:r w:rsidRPr="009E6443">
        <w:rPr>
          <w:sz w:val="32"/>
          <w:szCs w:val="32"/>
        </w:rPr>
        <w:t xml:space="preserve">стоянию духовной близости ученика с учителем (рабита). Шах-и </w:t>
      </w:r>
      <w:r w:rsidR="00DE7B88" w:rsidRPr="009E6443">
        <w:rPr>
          <w:sz w:val="32"/>
          <w:szCs w:val="32"/>
        </w:rPr>
        <w:t>Накшбенд</w:t>
      </w:r>
      <w:r w:rsidRPr="009E6443">
        <w:rPr>
          <w:sz w:val="32"/>
          <w:szCs w:val="32"/>
        </w:rPr>
        <w:t xml:space="preserve"> та</w:t>
      </w:r>
      <w:r w:rsidRPr="009E6443">
        <w:rPr>
          <w:sz w:val="32"/>
          <w:szCs w:val="32"/>
        </w:rPr>
        <w:t>к</w:t>
      </w:r>
      <w:r w:rsidRPr="009E6443">
        <w:rPr>
          <w:sz w:val="32"/>
          <w:szCs w:val="32"/>
        </w:rPr>
        <w:t>же был</w:t>
      </w:r>
      <w:r w:rsidR="00772E49">
        <w:rPr>
          <w:sz w:val="32"/>
          <w:szCs w:val="32"/>
        </w:rPr>
        <w:t xml:space="preserve"> строгим сторонником </w:t>
      </w:r>
      <w:r w:rsidRPr="009E6443">
        <w:rPr>
          <w:sz w:val="32"/>
          <w:szCs w:val="32"/>
        </w:rPr>
        <w:t>суннитского Ислама. Он требовал строгого соблюдения всех предписаний Шариата, неукоснительного следования Су</w:t>
      </w:r>
      <w:r w:rsidRPr="009E6443">
        <w:rPr>
          <w:sz w:val="32"/>
          <w:szCs w:val="32"/>
        </w:rPr>
        <w:t>н</w:t>
      </w:r>
      <w:r w:rsidRPr="009E6443">
        <w:rPr>
          <w:sz w:val="32"/>
          <w:szCs w:val="32"/>
        </w:rPr>
        <w:t>не пророка Мухаммада и его сподвижников.</w:t>
      </w:r>
    </w:p>
    <w:p w:rsidR="00155D70" w:rsidRPr="009E6443" w:rsidRDefault="00155D70" w:rsidP="00155D70">
      <w:pPr>
        <w:ind w:firstLine="284"/>
        <w:rPr>
          <w:sz w:val="32"/>
          <w:szCs w:val="32"/>
        </w:rPr>
      </w:pPr>
      <w:r w:rsidRPr="009E6443">
        <w:rPr>
          <w:sz w:val="32"/>
          <w:szCs w:val="32"/>
        </w:rPr>
        <w:t xml:space="preserve">Шах-и </w:t>
      </w:r>
      <w:r w:rsidR="00DE7B88" w:rsidRPr="009E6443">
        <w:rPr>
          <w:sz w:val="32"/>
          <w:szCs w:val="32"/>
        </w:rPr>
        <w:t>Накшбенд</w:t>
      </w:r>
      <w:r w:rsidRPr="009E6443">
        <w:rPr>
          <w:sz w:val="32"/>
          <w:szCs w:val="32"/>
        </w:rPr>
        <w:t xml:space="preserve"> был последователем ханафитской правовой школы.</w:t>
      </w:r>
    </w:p>
    <w:p w:rsidR="00155D70" w:rsidRPr="009E6443" w:rsidRDefault="00155D70" w:rsidP="00155D70">
      <w:pPr>
        <w:ind w:firstLine="284"/>
        <w:rPr>
          <w:sz w:val="32"/>
          <w:szCs w:val="32"/>
        </w:rPr>
      </w:pPr>
      <w:r w:rsidRPr="009E6443">
        <w:rPr>
          <w:sz w:val="32"/>
          <w:szCs w:val="32"/>
        </w:rPr>
        <w:t xml:space="preserve">Основу учения ордена Накшбендитов составляют 11 принципов, первые 3 из которых сформулированы Шах-и </w:t>
      </w:r>
      <w:r w:rsidR="00DE7B88" w:rsidRPr="009E6443">
        <w:rPr>
          <w:sz w:val="32"/>
          <w:szCs w:val="32"/>
        </w:rPr>
        <w:t>Н</w:t>
      </w:r>
      <w:r w:rsidR="00DE7B88" w:rsidRPr="009E6443">
        <w:rPr>
          <w:sz w:val="32"/>
          <w:szCs w:val="32"/>
        </w:rPr>
        <w:t>а</w:t>
      </w:r>
      <w:r w:rsidR="00DE7B88" w:rsidRPr="009E6443">
        <w:rPr>
          <w:sz w:val="32"/>
          <w:szCs w:val="32"/>
        </w:rPr>
        <w:t>кшбенд</w:t>
      </w:r>
      <w:r w:rsidRPr="009E6443">
        <w:rPr>
          <w:sz w:val="32"/>
          <w:szCs w:val="32"/>
        </w:rPr>
        <w:t>ом, а остальные Абд аль-Халиком аль-Гидждувани:</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Вукуф-и замани</w:t>
      </w:r>
      <w:r w:rsidRPr="009E6443">
        <w:rPr>
          <w:sz w:val="32"/>
          <w:szCs w:val="32"/>
        </w:rPr>
        <w:t>. Рассчитывать каж</w:t>
      </w:r>
      <w:r w:rsidR="0088353C" w:rsidRPr="009E6443">
        <w:rPr>
          <w:sz w:val="32"/>
          <w:szCs w:val="32"/>
        </w:rPr>
        <w:t>дый свой миг и каждое состояние; довольствоваться им;</w:t>
      </w:r>
      <w:r w:rsidRPr="009E6443">
        <w:rPr>
          <w:sz w:val="32"/>
          <w:szCs w:val="32"/>
        </w:rPr>
        <w:t xml:space="preserve"> раскаиваться за беспечно проведенное время. Духо</w:t>
      </w:r>
      <w:r w:rsidRPr="009E6443">
        <w:rPr>
          <w:sz w:val="32"/>
          <w:szCs w:val="32"/>
        </w:rPr>
        <w:t>в</w:t>
      </w:r>
      <w:r w:rsidRPr="009E6443">
        <w:rPr>
          <w:sz w:val="32"/>
          <w:szCs w:val="32"/>
        </w:rPr>
        <w:t>ный «путник» (салик) должен знать</w:t>
      </w:r>
      <w:r w:rsidR="00A51E10" w:rsidRPr="009E6443">
        <w:rPr>
          <w:sz w:val="32"/>
          <w:szCs w:val="32"/>
        </w:rPr>
        <w:t xml:space="preserve"> цену каждой прожитой им минуты;</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Вукуф-и адади</w:t>
      </w:r>
      <w:r w:rsidRPr="009E6443">
        <w:rPr>
          <w:sz w:val="32"/>
          <w:szCs w:val="32"/>
        </w:rPr>
        <w:t>. Необходимо внимательно сконцентрироваться на пр</w:t>
      </w:r>
      <w:r w:rsidRPr="009E6443">
        <w:rPr>
          <w:sz w:val="32"/>
          <w:szCs w:val="32"/>
        </w:rPr>
        <w:t>о</w:t>
      </w:r>
      <w:r w:rsidRPr="009E6443">
        <w:rPr>
          <w:sz w:val="32"/>
          <w:szCs w:val="32"/>
        </w:rPr>
        <w:t>изнесении зикра. Основой духовной практики является не количество пр</w:t>
      </w:r>
      <w:r w:rsidRPr="009E6443">
        <w:rPr>
          <w:sz w:val="32"/>
          <w:szCs w:val="32"/>
        </w:rPr>
        <w:t>о</w:t>
      </w:r>
      <w:r w:rsidRPr="009E6443">
        <w:rPr>
          <w:sz w:val="32"/>
          <w:szCs w:val="32"/>
        </w:rPr>
        <w:t>и</w:t>
      </w:r>
      <w:r w:rsidR="00A51E10" w:rsidRPr="009E6443">
        <w:rPr>
          <w:sz w:val="32"/>
          <w:szCs w:val="32"/>
        </w:rPr>
        <w:t>знесе</w:t>
      </w:r>
      <w:r w:rsidR="00A51E10" w:rsidRPr="009E6443">
        <w:rPr>
          <w:sz w:val="32"/>
          <w:szCs w:val="32"/>
        </w:rPr>
        <w:t>н</w:t>
      </w:r>
      <w:r w:rsidR="00A51E10" w:rsidRPr="009E6443">
        <w:rPr>
          <w:sz w:val="32"/>
          <w:szCs w:val="32"/>
        </w:rPr>
        <w:t>ных зикров, а их качество;</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Вукуф-и кальби</w:t>
      </w:r>
      <w:r w:rsidRPr="009E6443">
        <w:rPr>
          <w:sz w:val="32"/>
          <w:szCs w:val="32"/>
        </w:rPr>
        <w:t>. Во время произнесения зикра необходимо обратить все свои помыслы только к Аллаху и не оставлять места ни для чего другого. Нео</w:t>
      </w:r>
      <w:r w:rsidRPr="009E6443">
        <w:rPr>
          <w:sz w:val="32"/>
          <w:szCs w:val="32"/>
        </w:rPr>
        <w:t>б</w:t>
      </w:r>
      <w:r w:rsidRPr="009E6443">
        <w:rPr>
          <w:sz w:val="32"/>
          <w:szCs w:val="32"/>
        </w:rPr>
        <w:t>ходи</w:t>
      </w:r>
      <w:r w:rsidR="00A51E10" w:rsidRPr="009E6443">
        <w:rPr>
          <w:sz w:val="32"/>
          <w:szCs w:val="32"/>
        </w:rPr>
        <w:t>мо поминать Аллаха всем сердцем;</w:t>
      </w:r>
    </w:p>
    <w:p w:rsidR="00155D70" w:rsidRPr="009E6443" w:rsidRDefault="00155D70" w:rsidP="00155D70">
      <w:pPr>
        <w:ind w:firstLine="284"/>
        <w:rPr>
          <w:sz w:val="32"/>
          <w:szCs w:val="32"/>
        </w:rPr>
      </w:pPr>
      <w:r w:rsidRPr="009E6443">
        <w:rPr>
          <w:sz w:val="32"/>
          <w:szCs w:val="32"/>
        </w:rPr>
        <w:t xml:space="preserve">4. </w:t>
      </w:r>
      <w:r w:rsidRPr="009E6443">
        <w:rPr>
          <w:sz w:val="32"/>
          <w:szCs w:val="32"/>
          <w:u w:val="single"/>
        </w:rPr>
        <w:t>Хуш дар-дам</w:t>
      </w:r>
      <w:r w:rsidRPr="009E6443">
        <w:rPr>
          <w:sz w:val="32"/>
          <w:szCs w:val="32"/>
        </w:rPr>
        <w:t>. Ощущение близости Аллаха. Без этого нельзя делать даже вздоха</w:t>
      </w:r>
      <w:r w:rsidR="00A51E10" w:rsidRPr="009E6443">
        <w:rPr>
          <w:sz w:val="32"/>
          <w:szCs w:val="32"/>
        </w:rPr>
        <w:t>;</w:t>
      </w:r>
    </w:p>
    <w:p w:rsidR="00155D70" w:rsidRPr="009E6443" w:rsidRDefault="00155D70" w:rsidP="00155D70">
      <w:pPr>
        <w:ind w:firstLine="284"/>
        <w:rPr>
          <w:sz w:val="32"/>
          <w:szCs w:val="32"/>
        </w:rPr>
      </w:pPr>
      <w:r w:rsidRPr="009E6443">
        <w:rPr>
          <w:sz w:val="32"/>
          <w:szCs w:val="32"/>
        </w:rPr>
        <w:t xml:space="preserve">5. </w:t>
      </w:r>
      <w:r w:rsidRPr="009E6443">
        <w:rPr>
          <w:sz w:val="32"/>
          <w:szCs w:val="32"/>
          <w:u w:val="single"/>
        </w:rPr>
        <w:t>Назар бар-кадам</w:t>
      </w:r>
      <w:r w:rsidRPr="009E6443">
        <w:rPr>
          <w:sz w:val="32"/>
          <w:szCs w:val="32"/>
        </w:rPr>
        <w:t>. Обращение своего взора на кончики пальцев ног. Это оберегает человека. Взгляд по сторонам отвлекает челов</w:t>
      </w:r>
      <w:r w:rsidR="00A51E10" w:rsidRPr="009E6443">
        <w:rPr>
          <w:sz w:val="32"/>
          <w:szCs w:val="32"/>
        </w:rPr>
        <w:t>ека и м</w:t>
      </w:r>
      <w:r w:rsidR="00A51E10" w:rsidRPr="009E6443">
        <w:rPr>
          <w:sz w:val="32"/>
          <w:szCs w:val="32"/>
        </w:rPr>
        <w:t>о</w:t>
      </w:r>
      <w:r w:rsidR="00A51E10" w:rsidRPr="009E6443">
        <w:rPr>
          <w:sz w:val="32"/>
          <w:szCs w:val="32"/>
        </w:rPr>
        <w:t>жет вводить его в грех;</w:t>
      </w:r>
    </w:p>
    <w:p w:rsidR="00155D70" w:rsidRPr="009E6443" w:rsidRDefault="00155D70" w:rsidP="00155D70">
      <w:pPr>
        <w:ind w:firstLine="284"/>
        <w:rPr>
          <w:sz w:val="32"/>
          <w:szCs w:val="32"/>
        </w:rPr>
      </w:pPr>
      <w:r w:rsidRPr="009E6443">
        <w:rPr>
          <w:sz w:val="32"/>
          <w:szCs w:val="32"/>
        </w:rPr>
        <w:t xml:space="preserve">6. </w:t>
      </w:r>
      <w:r w:rsidRPr="009E6443">
        <w:rPr>
          <w:sz w:val="32"/>
          <w:szCs w:val="32"/>
          <w:u w:val="single"/>
        </w:rPr>
        <w:t>Сафар бар-ватан</w:t>
      </w:r>
      <w:r w:rsidRPr="009E6443">
        <w:rPr>
          <w:sz w:val="32"/>
          <w:szCs w:val="32"/>
        </w:rPr>
        <w:t>. Отдаление от людей и приближение к Богу. Это и есть естественный дом, родина человека, где он спасается от порок</w:t>
      </w:r>
      <w:r w:rsidR="00A51E10" w:rsidRPr="009E6443">
        <w:rPr>
          <w:sz w:val="32"/>
          <w:szCs w:val="32"/>
        </w:rPr>
        <w:t>ов и приобр</w:t>
      </w:r>
      <w:r w:rsidR="00A51E10" w:rsidRPr="009E6443">
        <w:rPr>
          <w:sz w:val="32"/>
          <w:szCs w:val="32"/>
        </w:rPr>
        <w:t>е</w:t>
      </w:r>
      <w:r w:rsidR="00A51E10" w:rsidRPr="009E6443">
        <w:rPr>
          <w:sz w:val="32"/>
          <w:szCs w:val="32"/>
        </w:rPr>
        <w:t>тает высокую мораль;</w:t>
      </w:r>
    </w:p>
    <w:p w:rsidR="00155D70" w:rsidRPr="009E6443" w:rsidRDefault="00155D70" w:rsidP="00155D70">
      <w:pPr>
        <w:ind w:firstLine="284"/>
        <w:rPr>
          <w:sz w:val="32"/>
          <w:szCs w:val="32"/>
        </w:rPr>
      </w:pPr>
      <w:r w:rsidRPr="009E6443">
        <w:rPr>
          <w:sz w:val="32"/>
          <w:szCs w:val="32"/>
        </w:rPr>
        <w:t xml:space="preserve">7. </w:t>
      </w:r>
      <w:r w:rsidRPr="009E6443">
        <w:rPr>
          <w:sz w:val="32"/>
          <w:szCs w:val="32"/>
          <w:u w:val="single"/>
        </w:rPr>
        <w:t>Хальват дар-анджуман</w:t>
      </w:r>
      <w:r w:rsidRPr="009E6443">
        <w:rPr>
          <w:sz w:val="32"/>
          <w:szCs w:val="32"/>
        </w:rPr>
        <w:t>. Затворничество в миру среди остальных людей. При этом тело занимается обыденными мирскими проблемами, а сердце о</w:t>
      </w:r>
      <w:r w:rsidRPr="009E6443">
        <w:rPr>
          <w:sz w:val="32"/>
          <w:szCs w:val="32"/>
        </w:rPr>
        <w:t>б</w:t>
      </w:r>
      <w:r w:rsidRPr="009E6443">
        <w:rPr>
          <w:sz w:val="32"/>
          <w:szCs w:val="32"/>
        </w:rPr>
        <w:t>ращено к Богу. Ничто не может поме</w:t>
      </w:r>
      <w:r w:rsidR="00A51E10" w:rsidRPr="009E6443">
        <w:rPr>
          <w:sz w:val="32"/>
          <w:szCs w:val="32"/>
        </w:rPr>
        <w:t>шать человеку произн</w:t>
      </w:r>
      <w:r w:rsidR="00A51E10" w:rsidRPr="009E6443">
        <w:rPr>
          <w:sz w:val="32"/>
          <w:szCs w:val="32"/>
        </w:rPr>
        <w:t>о</w:t>
      </w:r>
      <w:r w:rsidR="00A51E10" w:rsidRPr="009E6443">
        <w:rPr>
          <w:sz w:val="32"/>
          <w:szCs w:val="32"/>
        </w:rPr>
        <w:t>сить зикры;</w:t>
      </w:r>
    </w:p>
    <w:p w:rsidR="00155D70" w:rsidRPr="009E6443" w:rsidRDefault="00155D70" w:rsidP="00155D70">
      <w:pPr>
        <w:ind w:firstLine="284"/>
        <w:rPr>
          <w:sz w:val="32"/>
          <w:szCs w:val="32"/>
        </w:rPr>
      </w:pPr>
      <w:r w:rsidRPr="009E6443">
        <w:rPr>
          <w:sz w:val="32"/>
          <w:szCs w:val="32"/>
        </w:rPr>
        <w:t xml:space="preserve">8. </w:t>
      </w:r>
      <w:r w:rsidRPr="009E6443">
        <w:rPr>
          <w:sz w:val="32"/>
          <w:szCs w:val="32"/>
          <w:u w:val="single"/>
        </w:rPr>
        <w:t>Йад-кард</w:t>
      </w:r>
      <w:r w:rsidRPr="009E6443">
        <w:rPr>
          <w:sz w:val="32"/>
          <w:szCs w:val="32"/>
        </w:rPr>
        <w:t>. Язык п</w:t>
      </w:r>
      <w:r w:rsidR="00A51E10" w:rsidRPr="009E6443">
        <w:rPr>
          <w:sz w:val="32"/>
          <w:szCs w:val="32"/>
        </w:rPr>
        <w:t>оминает Аллаха наряду с сердцем;</w:t>
      </w:r>
    </w:p>
    <w:p w:rsidR="00155D70" w:rsidRPr="009E6443" w:rsidRDefault="00155D70" w:rsidP="00155D70">
      <w:pPr>
        <w:ind w:firstLine="284"/>
        <w:rPr>
          <w:sz w:val="32"/>
          <w:szCs w:val="32"/>
        </w:rPr>
      </w:pPr>
      <w:r w:rsidRPr="009E6443">
        <w:rPr>
          <w:sz w:val="32"/>
          <w:szCs w:val="32"/>
        </w:rPr>
        <w:t xml:space="preserve">9. </w:t>
      </w:r>
      <w:r w:rsidRPr="009E6443">
        <w:rPr>
          <w:sz w:val="32"/>
          <w:szCs w:val="32"/>
          <w:u w:val="single"/>
        </w:rPr>
        <w:t>Баз-гешт</w:t>
      </w:r>
      <w:r w:rsidRPr="009E6443">
        <w:rPr>
          <w:sz w:val="32"/>
          <w:szCs w:val="32"/>
        </w:rPr>
        <w:t>. Во время зикра необходимо прогнать все воспоминания и мысли, которые отвле</w:t>
      </w:r>
      <w:r w:rsidR="00A51E10" w:rsidRPr="009E6443">
        <w:rPr>
          <w:sz w:val="32"/>
          <w:szCs w:val="32"/>
        </w:rPr>
        <w:t>кают человека от помин</w:t>
      </w:r>
      <w:r w:rsidR="00A51E10" w:rsidRPr="009E6443">
        <w:rPr>
          <w:sz w:val="32"/>
          <w:szCs w:val="32"/>
        </w:rPr>
        <w:t>а</w:t>
      </w:r>
      <w:r w:rsidR="00A51E10" w:rsidRPr="009E6443">
        <w:rPr>
          <w:sz w:val="32"/>
          <w:szCs w:val="32"/>
        </w:rPr>
        <w:t>ния Бога;</w:t>
      </w:r>
    </w:p>
    <w:p w:rsidR="00155D70" w:rsidRPr="009E6443" w:rsidRDefault="00155D70" w:rsidP="00155D70">
      <w:pPr>
        <w:ind w:firstLine="284"/>
        <w:rPr>
          <w:sz w:val="32"/>
          <w:szCs w:val="32"/>
        </w:rPr>
      </w:pPr>
      <w:r w:rsidRPr="009E6443">
        <w:rPr>
          <w:sz w:val="32"/>
          <w:szCs w:val="32"/>
        </w:rPr>
        <w:t xml:space="preserve">10. </w:t>
      </w:r>
      <w:r w:rsidRPr="009E6443">
        <w:rPr>
          <w:sz w:val="32"/>
          <w:szCs w:val="32"/>
          <w:u w:val="single"/>
        </w:rPr>
        <w:t>Нигах-дашт</w:t>
      </w:r>
      <w:r w:rsidRPr="009E6443">
        <w:rPr>
          <w:sz w:val="32"/>
          <w:szCs w:val="32"/>
        </w:rPr>
        <w:t>. Защита сердца, в котором ощущается близость Бога, от</w:t>
      </w:r>
      <w:r w:rsidR="00A51E10" w:rsidRPr="009E6443">
        <w:rPr>
          <w:sz w:val="32"/>
          <w:szCs w:val="32"/>
        </w:rPr>
        <w:t xml:space="preserve"> вторжения посторонних ощущений;</w:t>
      </w:r>
    </w:p>
    <w:p w:rsidR="00155D70" w:rsidRPr="009E6443" w:rsidRDefault="00155D70" w:rsidP="00155D70">
      <w:pPr>
        <w:ind w:firstLine="284"/>
        <w:rPr>
          <w:sz w:val="32"/>
          <w:szCs w:val="32"/>
        </w:rPr>
      </w:pPr>
      <w:r w:rsidRPr="009E6443">
        <w:rPr>
          <w:sz w:val="32"/>
          <w:szCs w:val="32"/>
        </w:rPr>
        <w:t>11. Йад-дашт. Познание глубины ощущений в духовной практике и нео</w:t>
      </w:r>
      <w:r w:rsidRPr="009E6443">
        <w:rPr>
          <w:sz w:val="32"/>
          <w:szCs w:val="32"/>
        </w:rPr>
        <w:t>б</w:t>
      </w:r>
      <w:r w:rsidRPr="009E6443">
        <w:rPr>
          <w:sz w:val="32"/>
          <w:szCs w:val="32"/>
        </w:rPr>
        <w:t>ходимость защиты достигнутого с</w:t>
      </w:r>
      <w:r w:rsidRPr="009E6443">
        <w:rPr>
          <w:sz w:val="32"/>
          <w:szCs w:val="32"/>
        </w:rPr>
        <w:t>о</w:t>
      </w:r>
      <w:r w:rsidRPr="009E6443">
        <w:rPr>
          <w:sz w:val="32"/>
          <w:szCs w:val="32"/>
        </w:rPr>
        <w:t>стояния  возврата к Богу.</w:t>
      </w:r>
    </w:p>
    <w:p w:rsidR="00155D70" w:rsidRPr="009E6443" w:rsidRDefault="00DE7B88" w:rsidP="00155D70">
      <w:pPr>
        <w:ind w:firstLine="284"/>
        <w:rPr>
          <w:sz w:val="32"/>
          <w:szCs w:val="32"/>
        </w:rPr>
      </w:pPr>
      <w:r w:rsidRPr="009E6443">
        <w:rPr>
          <w:sz w:val="32"/>
          <w:szCs w:val="32"/>
        </w:rPr>
        <w:t>Накшбенд</w:t>
      </w:r>
      <w:r w:rsidR="00155D70" w:rsidRPr="009E6443">
        <w:rPr>
          <w:sz w:val="32"/>
          <w:szCs w:val="32"/>
        </w:rPr>
        <w:t>ийский орден получил распространение в Туркестане, Индии, Анатолии, Балканах, Аравии, Поволжье, Северном Кавказе. После</w:t>
      </w:r>
      <w:r w:rsidR="00B26288" w:rsidRPr="009E6443">
        <w:rPr>
          <w:sz w:val="32"/>
          <w:szCs w:val="32"/>
        </w:rPr>
        <w:t>довател</w:t>
      </w:r>
      <w:r w:rsidR="00B26288" w:rsidRPr="009E6443">
        <w:rPr>
          <w:sz w:val="32"/>
          <w:szCs w:val="32"/>
        </w:rPr>
        <w:t>я</w:t>
      </w:r>
      <w:r w:rsidR="00B26288" w:rsidRPr="009E6443">
        <w:rPr>
          <w:sz w:val="32"/>
          <w:szCs w:val="32"/>
        </w:rPr>
        <w:t>ми Ш</w:t>
      </w:r>
      <w:r w:rsidR="00155D70" w:rsidRPr="009E6443">
        <w:rPr>
          <w:sz w:val="32"/>
          <w:szCs w:val="32"/>
        </w:rPr>
        <w:t xml:space="preserve">ах-и </w:t>
      </w:r>
      <w:r w:rsidRPr="009E6443">
        <w:rPr>
          <w:sz w:val="32"/>
          <w:szCs w:val="32"/>
        </w:rPr>
        <w:t>Накшбенд</w:t>
      </w:r>
      <w:r w:rsidR="00155D70" w:rsidRPr="009E6443">
        <w:rPr>
          <w:sz w:val="32"/>
          <w:szCs w:val="32"/>
        </w:rPr>
        <w:t>а стали Мухаммад Парса (ум. в 822/1419), Ала ад-Дин Аттар (ум. в 896/1400) и Убайдулла Ахрар (ум. в 986/1490), которые распр</w:t>
      </w:r>
      <w:r w:rsidR="00155D70" w:rsidRPr="009E6443">
        <w:rPr>
          <w:sz w:val="32"/>
          <w:szCs w:val="32"/>
        </w:rPr>
        <w:t>о</w:t>
      </w:r>
      <w:r w:rsidR="00155D70" w:rsidRPr="009E6443">
        <w:rPr>
          <w:sz w:val="32"/>
          <w:szCs w:val="32"/>
        </w:rPr>
        <w:t>странили этот орден в Мавераннахре. Они завершили процесс исламизации народов Мавера</w:t>
      </w:r>
      <w:r w:rsidR="00155D70" w:rsidRPr="009E6443">
        <w:rPr>
          <w:sz w:val="32"/>
          <w:szCs w:val="32"/>
        </w:rPr>
        <w:t>н</w:t>
      </w:r>
      <w:r w:rsidR="00155D70" w:rsidRPr="009E6443">
        <w:rPr>
          <w:sz w:val="32"/>
          <w:szCs w:val="32"/>
        </w:rPr>
        <w:t xml:space="preserve">нахра и Восточного Туркестана. </w:t>
      </w:r>
    </w:p>
    <w:p w:rsidR="00155D70" w:rsidRPr="009E6443" w:rsidRDefault="00155D70" w:rsidP="00155D70">
      <w:pPr>
        <w:ind w:firstLine="284"/>
        <w:rPr>
          <w:sz w:val="32"/>
          <w:szCs w:val="32"/>
        </w:rPr>
      </w:pPr>
      <w:r w:rsidRPr="009E6443">
        <w:rPr>
          <w:sz w:val="32"/>
          <w:szCs w:val="32"/>
        </w:rPr>
        <w:t xml:space="preserve">Большое влияние на дальнейшее развитие ордена </w:t>
      </w:r>
      <w:r w:rsidR="00DE7B88" w:rsidRPr="009E6443">
        <w:rPr>
          <w:sz w:val="32"/>
          <w:szCs w:val="32"/>
        </w:rPr>
        <w:t>накшбенд</w:t>
      </w:r>
      <w:r w:rsidRPr="009E6443">
        <w:rPr>
          <w:sz w:val="32"/>
          <w:szCs w:val="32"/>
        </w:rPr>
        <w:t>и оказал А</w:t>
      </w:r>
      <w:r w:rsidRPr="009E6443">
        <w:rPr>
          <w:sz w:val="32"/>
          <w:szCs w:val="32"/>
        </w:rPr>
        <w:t>х</w:t>
      </w:r>
      <w:r w:rsidRPr="009E6443">
        <w:rPr>
          <w:sz w:val="32"/>
          <w:szCs w:val="32"/>
        </w:rPr>
        <w:t xml:space="preserve">мад </w:t>
      </w:r>
      <w:r w:rsidR="00A51E10" w:rsidRPr="009E6443">
        <w:rPr>
          <w:sz w:val="32"/>
          <w:szCs w:val="32"/>
        </w:rPr>
        <w:t>аль-</w:t>
      </w:r>
      <w:r w:rsidRPr="009E6443">
        <w:rPr>
          <w:sz w:val="32"/>
          <w:szCs w:val="32"/>
        </w:rPr>
        <w:t>Фаруки Сирхинди (Имам Раббани), к</w:t>
      </w:r>
      <w:r w:rsidRPr="009E6443">
        <w:rPr>
          <w:sz w:val="32"/>
          <w:szCs w:val="32"/>
        </w:rPr>
        <w:t>о</w:t>
      </w:r>
      <w:r w:rsidRPr="009E6443">
        <w:rPr>
          <w:sz w:val="32"/>
          <w:szCs w:val="32"/>
        </w:rPr>
        <w:t xml:space="preserve">торый подверг критике идеи Ибн Араби и концепции «единства бытия» (См. </w:t>
      </w:r>
      <w:r w:rsidRPr="009E6443">
        <w:rPr>
          <w:b/>
          <w:sz w:val="32"/>
          <w:szCs w:val="32"/>
        </w:rPr>
        <w:t>Вахдат аль-вуджуд</w:t>
      </w:r>
      <w:r w:rsidRPr="009E6443">
        <w:rPr>
          <w:sz w:val="32"/>
          <w:szCs w:val="32"/>
        </w:rPr>
        <w:t>), кот</w:t>
      </w:r>
      <w:r w:rsidRPr="009E6443">
        <w:rPr>
          <w:sz w:val="32"/>
          <w:szCs w:val="32"/>
        </w:rPr>
        <w:t>о</w:t>
      </w:r>
      <w:r w:rsidRPr="009E6443">
        <w:rPr>
          <w:sz w:val="32"/>
          <w:szCs w:val="32"/>
        </w:rPr>
        <w:t>рые были популярны среди последователей этого тариката. Он был послед</w:t>
      </w:r>
      <w:r w:rsidRPr="009E6443">
        <w:rPr>
          <w:sz w:val="32"/>
          <w:szCs w:val="32"/>
        </w:rPr>
        <w:t>о</w:t>
      </w:r>
      <w:r w:rsidRPr="009E6443">
        <w:rPr>
          <w:sz w:val="32"/>
          <w:szCs w:val="32"/>
        </w:rPr>
        <w:t>вателем суннитского Ислама и решительно выступил против различных ер</w:t>
      </w:r>
      <w:r w:rsidRPr="009E6443">
        <w:rPr>
          <w:sz w:val="32"/>
          <w:szCs w:val="32"/>
        </w:rPr>
        <w:t>е</w:t>
      </w:r>
      <w:r w:rsidRPr="009E6443">
        <w:rPr>
          <w:sz w:val="32"/>
          <w:szCs w:val="32"/>
        </w:rPr>
        <w:t>сей, которые были распространены в его время. Им была развита концепция «единства свид</w:t>
      </w:r>
      <w:r w:rsidRPr="009E6443">
        <w:rPr>
          <w:sz w:val="32"/>
          <w:szCs w:val="32"/>
        </w:rPr>
        <w:t>е</w:t>
      </w:r>
      <w:r w:rsidRPr="009E6443">
        <w:rPr>
          <w:sz w:val="32"/>
          <w:szCs w:val="32"/>
        </w:rPr>
        <w:t xml:space="preserve">тельства» (См. </w:t>
      </w:r>
      <w:r w:rsidRPr="009E6443">
        <w:rPr>
          <w:b/>
          <w:sz w:val="32"/>
          <w:szCs w:val="32"/>
        </w:rPr>
        <w:t>Вахдат аш-Шухуд</w:t>
      </w:r>
      <w:r w:rsidRPr="009E6443">
        <w:rPr>
          <w:sz w:val="32"/>
          <w:szCs w:val="32"/>
        </w:rPr>
        <w:t xml:space="preserve">). Благодаря деятельности Ахмада </w:t>
      </w:r>
      <w:r w:rsidR="00A51E10" w:rsidRPr="009E6443">
        <w:rPr>
          <w:sz w:val="32"/>
          <w:szCs w:val="32"/>
        </w:rPr>
        <w:t>аль-Фаруки</w:t>
      </w:r>
      <w:r w:rsidRPr="009E6443">
        <w:rPr>
          <w:sz w:val="32"/>
          <w:szCs w:val="32"/>
        </w:rPr>
        <w:t xml:space="preserve"> обновленные </w:t>
      </w:r>
      <w:r w:rsidR="00DE7B88" w:rsidRPr="009E6443">
        <w:rPr>
          <w:sz w:val="32"/>
          <w:szCs w:val="32"/>
        </w:rPr>
        <w:t>накшбенд</w:t>
      </w:r>
      <w:r w:rsidR="0076062C" w:rsidRPr="009E6443">
        <w:rPr>
          <w:sz w:val="32"/>
          <w:szCs w:val="32"/>
        </w:rPr>
        <w:t>ийские во</w:t>
      </w:r>
      <w:r w:rsidR="0076062C" w:rsidRPr="009E6443">
        <w:rPr>
          <w:sz w:val="32"/>
          <w:szCs w:val="32"/>
        </w:rPr>
        <w:t>з</w:t>
      </w:r>
      <w:r w:rsidR="0076062C" w:rsidRPr="009E6443">
        <w:rPr>
          <w:sz w:val="32"/>
          <w:szCs w:val="32"/>
        </w:rPr>
        <w:t>зрения (</w:t>
      </w:r>
      <w:r w:rsidR="00DE7B88" w:rsidRPr="009E6443">
        <w:rPr>
          <w:sz w:val="32"/>
          <w:szCs w:val="32"/>
        </w:rPr>
        <w:t>накшбенд</w:t>
      </w:r>
      <w:r w:rsidR="0076062C" w:rsidRPr="009E6443">
        <w:rPr>
          <w:sz w:val="32"/>
          <w:szCs w:val="32"/>
        </w:rPr>
        <w:t>ия</w:t>
      </w:r>
      <w:r w:rsidRPr="009E6443">
        <w:rPr>
          <w:sz w:val="32"/>
          <w:szCs w:val="32"/>
        </w:rPr>
        <w:t>-муджад</w:t>
      </w:r>
      <w:r w:rsidR="0076062C" w:rsidRPr="009E6443">
        <w:rPr>
          <w:sz w:val="32"/>
          <w:szCs w:val="32"/>
        </w:rPr>
        <w:t>д</w:t>
      </w:r>
      <w:r w:rsidRPr="009E6443">
        <w:rPr>
          <w:sz w:val="32"/>
          <w:szCs w:val="32"/>
        </w:rPr>
        <w:t>иди</w:t>
      </w:r>
      <w:r w:rsidR="0076062C" w:rsidRPr="009E6443">
        <w:rPr>
          <w:sz w:val="32"/>
          <w:szCs w:val="32"/>
        </w:rPr>
        <w:t>я</w:t>
      </w:r>
      <w:r w:rsidRPr="009E6443">
        <w:rPr>
          <w:sz w:val="32"/>
          <w:szCs w:val="32"/>
        </w:rPr>
        <w:t xml:space="preserve">) распространились среди мусульман Индии. </w:t>
      </w:r>
    </w:p>
    <w:p w:rsidR="00155D70" w:rsidRPr="009E6443" w:rsidRDefault="00155D70" w:rsidP="00155D70">
      <w:pPr>
        <w:ind w:firstLine="284"/>
        <w:rPr>
          <w:sz w:val="32"/>
          <w:szCs w:val="32"/>
        </w:rPr>
      </w:pPr>
      <w:r w:rsidRPr="009E6443">
        <w:rPr>
          <w:sz w:val="32"/>
          <w:szCs w:val="32"/>
        </w:rPr>
        <w:t xml:space="preserve">В Анатолию идеи </w:t>
      </w:r>
      <w:r w:rsidR="00DE7B88" w:rsidRPr="009E6443">
        <w:rPr>
          <w:sz w:val="32"/>
          <w:szCs w:val="32"/>
        </w:rPr>
        <w:t>накшбенд</w:t>
      </w:r>
      <w:r w:rsidRPr="009E6443">
        <w:rPr>
          <w:sz w:val="32"/>
          <w:szCs w:val="32"/>
        </w:rPr>
        <w:t xml:space="preserve">изма принес Мулла Абдулла Симави (ум. в 896/1491). После обновленческой деятельности Ахмада </w:t>
      </w:r>
      <w:r w:rsidR="00A51E10" w:rsidRPr="009E6443">
        <w:rPr>
          <w:sz w:val="32"/>
          <w:szCs w:val="32"/>
        </w:rPr>
        <w:t>аль-</w:t>
      </w:r>
      <w:r w:rsidRPr="009E6443">
        <w:rPr>
          <w:sz w:val="32"/>
          <w:szCs w:val="32"/>
        </w:rPr>
        <w:t>Фаруки</w:t>
      </w:r>
      <w:r w:rsidR="00A51E10" w:rsidRPr="009E6443">
        <w:rPr>
          <w:sz w:val="32"/>
          <w:szCs w:val="32"/>
        </w:rPr>
        <w:t>,</w:t>
      </w:r>
      <w:r w:rsidRPr="009E6443">
        <w:rPr>
          <w:sz w:val="32"/>
          <w:szCs w:val="32"/>
        </w:rPr>
        <w:t xml:space="preserve"> на те</w:t>
      </w:r>
      <w:r w:rsidRPr="009E6443">
        <w:rPr>
          <w:sz w:val="32"/>
          <w:szCs w:val="32"/>
        </w:rPr>
        <w:t>р</w:t>
      </w:r>
      <w:r w:rsidRPr="009E6443">
        <w:rPr>
          <w:sz w:val="32"/>
          <w:szCs w:val="32"/>
        </w:rPr>
        <w:t>р</w:t>
      </w:r>
      <w:r w:rsidR="004C0056" w:rsidRPr="009E6443">
        <w:rPr>
          <w:sz w:val="32"/>
          <w:szCs w:val="32"/>
        </w:rPr>
        <w:t>итории</w:t>
      </w:r>
      <w:r w:rsidRPr="009E6443">
        <w:rPr>
          <w:sz w:val="32"/>
          <w:szCs w:val="32"/>
        </w:rPr>
        <w:t xml:space="preserve"> Османской империи стали популярными воззрения накшбендитов-муджад</w:t>
      </w:r>
      <w:r w:rsidR="0076062C" w:rsidRPr="009E6443">
        <w:rPr>
          <w:sz w:val="32"/>
          <w:szCs w:val="32"/>
        </w:rPr>
        <w:t>д</w:t>
      </w:r>
      <w:r w:rsidRPr="009E6443">
        <w:rPr>
          <w:sz w:val="32"/>
          <w:szCs w:val="32"/>
        </w:rPr>
        <w:t xml:space="preserve">идитов. </w:t>
      </w:r>
    </w:p>
    <w:p w:rsidR="00155D70" w:rsidRPr="009E6443" w:rsidRDefault="00155D70" w:rsidP="00155D70">
      <w:pPr>
        <w:ind w:firstLine="284"/>
        <w:rPr>
          <w:sz w:val="32"/>
          <w:szCs w:val="32"/>
        </w:rPr>
      </w:pPr>
      <w:r w:rsidRPr="009E6443">
        <w:rPr>
          <w:sz w:val="32"/>
          <w:szCs w:val="32"/>
        </w:rPr>
        <w:t>Позднее усилиями выдающихся теоретиков Абдуллы Дехлеви (Индия) и его ученика</w:t>
      </w:r>
      <w:r w:rsidR="004C0056" w:rsidRPr="009E6443">
        <w:rPr>
          <w:sz w:val="32"/>
          <w:szCs w:val="32"/>
        </w:rPr>
        <w:t>,</w:t>
      </w:r>
      <w:r w:rsidRPr="009E6443">
        <w:rPr>
          <w:sz w:val="32"/>
          <w:szCs w:val="32"/>
        </w:rPr>
        <w:t xml:space="preserve"> курда Мавланы Халида Багдади (ум. в 1242/1826)</w:t>
      </w:r>
      <w:r w:rsidR="004C0056" w:rsidRPr="009E6443">
        <w:rPr>
          <w:sz w:val="32"/>
          <w:szCs w:val="32"/>
        </w:rPr>
        <w:t>,</w:t>
      </w:r>
      <w:r w:rsidRPr="009E6443">
        <w:rPr>
          <w:sz w:val="32"/>
          <w:szCs w:val="32"/>
        </w:rPr>
        <w:t xml:space="preserve"> тарикат </w:t>
      </w:r>
      <w:r w:rsidR="00DE7B88" w:rsidRPr="009E6443">
        <w:rPr>
          <w:sz w:val="32"/>
          <w:szCs w:val="32"/>
        </w:rPr>
        <w:t>Н</w:t>
      </w:r>
      <w:r w:rsidR="00DE7B88" w:rsidRPr="009E6443">
        <w:rPr>
          <w:sz w:val="32"/>
          <w:szCs w:val="32"/>
        </w:rPr>
        <w:t>а</w:t>
      </w:r>
      <w:r w:rsidR="00DE7B88" w:rsidRPr="009E6443">
        <w:rPr>
          <w:sz w:val="32"/>
          <w:szCs w:val="32"/>
        </w:rPr>
        <w:t>кшбенд</w:t>
      </w:r>
      <w:r w:rsidRPr="009E6443">
        <w:rPr>
          <w:sz w:val="32"/>
          <w:szCs w:val="32"/>
        </w:rPr>
        <w:t>и стал самым распространенным орденом в исламском мире. Халид Багдади организовал в Османской империи свою ветвь нашбандизма - хал</w:t>
      </w:r>
      <w:r w:rsidRPr="009E6443">
        <w:rPr>
          <w:sz w:val="32"/>
          <w:szCs w:val="32"/>
        </w:rPr>
        <w:t>и</w:t>
      </w:r>
      <w:r w:rsidRPr="009E6443">
        <w:rPr>
          <w:sz w:val="32"/>
          <w:szCs w:val="32"/>
        </w:rPr>
        <w:t>дию.</w:t>
      </w:r>
    </w:p>
    <w:p w:rsidR="00155D70" w:rsidRPr="009E6443" w:rsidRDefault="00155D70" w:rsidP="00155D70">
      <w:pPr>
        <w:ind w:firstLine="284"/>
        <w:rPr>
          <w:sz w:val="32"/>
          <w:szCs w:val="32"/>
        </w:rPr>
      </w:pPr>
      <w:r w:rsidRPr="009E6443">
        <w:rPr>
          <w:sz w:val="32"/>
          <w:szCs w:val="32"/>
        </w:rPr>
        <w:t xml:space="preserve">На протяжении нескольких десятилетий XIII/XIX века орден </w:t>
      </w:r>
      <w:r w:rsidR="00DE7B88" w:rsidRPr="009E6443">
        <w:rPr>
          <w:sz w:val="32"/>
          <w:szCs w:val="32"/>
        </w:rPr>
        <w:t>накшбенд</w:t>
      </w:r>
      <w:r w:rsidRPr="009E6443">
        <w:rPr>
          <w:sz w:val="32"/>
          <w:szCs w:val="32"/>
        </w:rPr>
        <w:t>и-халиди пользовался поддержкой османских султанов, которые зам</w:t>
      </w:r>
      <w:r w:rsidRPr="009E6443">
        <w:rPr>
          <w:sz w:val="32"/>
          <w:szCs w:val="32"/>
        </w:rPr>
        <w:t>е</w:t>
      </w:r>
      <w:r w:rsidRPr="009E6443">
        <w:rPr>
          <w:sz w:val="32"/>
          <w:szCs w:val="32"/>
        </w:rPr>
        <w:t>нили их шейхами представителей ордена Бекташи после упразднения корпуса ян</w:t>
      </w:r>
      <w:r w:rsidRPr="009E6443">
        <w:rPr>
          <w:sz w:val="32"/>
          <w:szCs w:val="32"/>
        </w:rPr>
        <w:t>ы</w:t>
      </w:r>
      <w:r w:rsidRPr="009E6443">
        <w:rPr>
          <w:sz w:val="32"/>
          <w:szCs w:val="32"/>
        </w:rPr>
        <w:t>чар.</w:t>
      </w:r>
    </w:p>
    <w:p w:rsidR="00155D70" w:rsidRPr="009E6443" w:rsidRDefault="00155D70" w:rsidP="00155D70">
      <w:pPr>
        <w:ind w:firstLine="284"/>
        <w:rPr>
          <w:sz w:val="32"/>
          <w:szCs w:val="32"/>
        </w:rPr>
      </w:pPr>
      <w:r w:rsidRPr="009E6443">
        <w:rPr>
          <w:sz w:val="32"/>
          <w:szCs w:val="32"/>
        </w:rPr>
        <w:t xml:space="preserve">Орден </w:t>
      </w:r>
      <w:r w:rsidR="00DE7B88" w:rsidRPr="009E6443">
        <w:rPr>
          <w:sz w:val="32"/>
          <w:szCs w:val="32"/>
        </w:rPr>
        <w:t>Накшбенд</w:t>
      </w:r>
      <w:r w:rsidRPr="009E6443">
        <w:rPr>
          <w:sz w:val="32"/>
          <w:szCs w:val="32"/>
        </w:rPr>
        <w:t>и ведет цепь своей духовной преемственности как к Абу Бакру ас-Сиддику, так и к Али ибн Абу Талибу. В ордене нет единого це</w:t>
      </w:r>
      <w:r w:rsidRPr="009E6443">
        <w:rPr>
          <w:sz w:val="32"/>
          <w:szCs w:val="32"/>
        </w:rPr>
        <w:t>н</w:t>
      </w:r>
      <w:r w:rsidRPr="009E6443">
        <w:rPr>
          <w:sz w:val="32"/>
          <w:szCs w:val="32"/>
        </w:rPr>
        <w:t>тра. Члены ордена носят колпаки преимущественно белого цвета.</w:t>
      </w:r>
    </w:p>
    <w:p w:rsidR="00155D70" w:rsidRPr="009E6443" w:rsidRDefault="00155D70" w:rsidP="00155D70">
      <w:pPr>
        <w:tabs>
          <w:tab w:val="left" w:pos="720"/>
        </w:tabs>
        <w:ind w:firstLine="284"/>
        <w:rPr>
          <w:b/>
          <w:sz w:val="32"/>
          <w:szCs w:val="32"/>
        </w:rPr>
      </w:pPr>
    </w:p>
    <w:p w:rsidR="00155D70" w:rsidRPr="009E6443" w:rsidRDefault="00155D70" w:rsidP="00F35DC4">
      <w:pPr>
        <w:pStyle w:val="Heading1"/>
      </w:pPr>
      <w:r w:rsidRPr="009E6443">
        <w:t>Накшбенд Баха ад-Дин - См. Накшбендиты</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Намаз</w:t>
      </w:r>
      <w:r w:rsidRPr="009E6443">
        <w:rPr>
          <w:sz w:val="32"/>
          <w:szCs w:val="32"/>
        </w:rPr>
        <w:t xml:space="preserve"> (перс.) - мусульманская молитва (См.</w:t>
      </w:r>
      <w:r w:rsidRPr="009E6443">
        <w:rPr>
          <w:b/>
          <w:sz w:val="32"/>
          <w:szCs w:val="32"/>
        </w:rPr>
        <w:t xml:space="preserve"> Салат)</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Насаи Ахмад</w:t>
      </w:r>
      <w:r w:rsidRPr="009E6443">
        <w:rPr>
          <w:sz w:val="32"/>
          <w:szCs w:val="32"/>
        </w:rPr>
        <w:t xml:space="preserve"> (215/830-303/915) - выдающийся </w:t>
      </w:r>
      <w:r w:rsidR="004C0056" w:rsidRPr="009E6443">
        <w:rPr>
          <w:sz w:val="32"/>
          <w:szCs w:val="32"/>
        </w:rPr>
        <w:t>суннитский</w:t>
      </w:r>
      <w:r w:rsidRPr="009E6443">
        <w:rPr>
          <w:sz w:val="32"/>
          <w:szCs w:val="32"/>
        </w:rPr>
        <w:t xml:space="preserve"> мусульма</w:t>
      </w:r>
      <w:r w:rsidRPr="009E6443">
        <w:rPr>
          <w:sz w:val="32"/>
          <w:szCs w:val="32"/>
        </w:rPr>
        <w:t>н</w:t>
      </w:r>
      <w:r w:rsidRPr="009E6443">
        <w:rPr>
          <w:sz w:val="32"/>
          <w:szCs w:val="32"/>
        </w:rPr>
        <w:t>ский хадисовед и правовед. Полное имя - Шейх уль-Ислам Абу Абд ар-Рахман Ахмад ибн Шуайб ибн Али ибн Синан ибн Бахр аль-Хорасани аль-Кади.</w:t>
      </w:r>
    </w:p>
    <w:p w:rsidR="00155D70" w:rsidRPr="009E6443" w:rsidRDefault="00155D70" w:rsidP="00155D70">
      <w:pPr>
        <w:ind w:firstLine="284"/>
        <w:rPr>
          <w:sz w:val="32"/>
          <w:szCs w:val="32"/>
        </w:rPr>
      </w:pPr>
      <w:r w:rsidRPr="009E6443">
        <w:rPr>
          <w:sz w:val="32"/>
          <w:szCs w:val="32"/>
        </w:rPr>
        <w:t>Насаи изучал хадисы в Хорасане, Ираке, Хиджазе, Египте, Сирии.</w:t>
      </w:r>
    </w:p>
    <w:p w:rsidR="00155D70" w:rsidRPr="009E6443" w:rsidRDefault="00155D70" w:rsidP="00155D70">
      <w:pPr>
        <w:ind w:firstLine="284"/>
        <w:rPr>
          <w:sz w:val="32"/>
          <w:szCs w:val="32"/>
        </w:rPr>
      </w:pPr>
      <w:r w:rsidRPr="009E6443">
        <w:rPr>
          <w:sz w:val="32"/>
          <w:szCs w:val="32"/>
        </w:rPr>
        <w:t xml:space="preserve">Самой известной </w:t>
      </w:r>
      <w:r w:rsidR="004C0056" w:rsidRPr="009E6443">
        <w:rPr>
          <w:sz w:val="32"/>
          <w:szCs w:val="32"/>
        </w:rPr>
        <w:t xml:space="preserve">его </w:t>
      </w:r>
      <w:r w:rsidRPr="009E6443">
        <w:rPr>
          <w:sz w:val="32"/>
          <w:szCs w:val="32"/>
        </w:rPr>
        <w:t>книгой является сборник хадисов «аль-Муджтаба мин ас-Сунан». Этот сборник является одним из самых авторитетных сбо</w:t>
      </w:r>
      <w:r w:rsidRPr="009E6443">
        <w:rPr>
          <w:sz w:val="32"/>
          <w:szCs w:val="32"/>
        </w:rPr>
        <w:t>р</w:t>
      </w:r>
      <w:r w:rsidRPr="009E6443">
        <w:rPr>
          <w:sz w:val="32"/>
          <w:szCs w:val="32"/>
        </w:rPr>
        <w:t xml:space="preserve">ников хадисов в суннитском Исламе и входит в </w:t>
      </w:r>
      <w:r w:rsidRPr="009E6443">
        <w:rPr>
          <w:i/>
          <w:sz w:val="32"/>
          <w:szCs w:val="32"/>
        </w:rPr>
        <w:t>Кутуб ас-Ситта</w:t>
      </w:r>
      <w:r w:rsidRPr="009E6443">
        <w:rPr>
          <w:sz w:val="32"/>
          <w:szCs w:val="32"/>
        </w:rPr>
        <w:t xml:space="preserve">. В этом сборнике имеются и «слабые» хадисы, но их </w:t>
      </w:r>
      <w:r w:rsidR="008D58A5" w:rsidRPr="009E6443">
        <w:rPr>
          <w:sz w:val="32"/>
          <w:szCs w:val="32"/>
        </w:rPr>
        <w:t>немного</w:t>
      </w:r>
      <w:r w:rsidRPr="009E6443">
        <w:rPr>
          <w:sz w:val="32"/>
          <w:szCs w:val="32"/>
        </w:rPr>
        <w:t>. Он, также как и Абу Давуд, считал, что применение «слабого» хадиса предпо</w:t>
      </w:r>
      <w:r w:rsidRPr="009E6443">
        <w:rPr>
          <w:sz w:val="32"/>
          <w:szCs w:val="32"/>
        </w:rPr>
        <w:t>ч</w:t>
      </w:r>
      <w:r w:rsidRPr="009E6443">
        <w:rPr>
          <w:sz w:val="32"/>
          <w:szCs w:val="32"/>
        </w:rPr>
        <w:t xml:space="preserve">тительнее </w:t>
      </w:r>
      <w:r w:rsidR="00354EB6" w:rsidRPr="009E6443">
        <w:rPr>
          <w:sz w:val="32"/>
          <w:szCs w:val="32"/>
        </w:rPr>
        <w:t>кыяс</w:t>
      </w:r>
      <w:r w:rsidRPr="009E6443">
        <w:rPr>
          <w:sz w:val="32"/>
          <w:szCs w:val="32"/>
        </w:rPr>
        <w:t>а.</w:t>
      </w:r>
    </w:p>
    <w:p w:rsidR="00155D70" w:rsidRPr="009E6443" w:rsidRDefault="00155D70" w:rsidP="00155D70">
      <w:pPr>
        <w:ind w:firstLine="284"/>
        <w:rPr>
          <w:sz w:val="32"/>
          <w:szCs w:val="32"/>
        </w:rPr>
      </w:pPr>
      <w:r w:rsidRPr="009E6443">
        <w:rPr>
          <w:sz w:val="32"/>
          <w:szCs w:val="32"/>
        </w:rPr>
        <w:t>Как и в сборниках других выдающихся мухаддисов, все главы «</w:t>
      </w:r>
      <w:r w:rsidR="004C0056" w:rsidRPr="009E6443">
        <w:rPr>
          <w:sz w:val="32"/>
          <w:szCs w:val="32"/>
        </w:rPr>
        <w:t>ас-Сунана</w:t>
      </w:r>
      <w:r w:rsidRPr="009E6443">
        <w:rPr>
          <w:sz w:val="32"/>
          <w:szCs w:val="32"/>
        </w:rPr>
        <w:t>» составлены в соответствии с проблемами мусульманского права. Все хадисы классифицированы по этому принципу. В книге</w:t>
      </w:r>
      <w:r w:rsidR="008D58A5" w:rsidRPr="009E6443">
        <w:rPr>
          <w:sz w:val="32"/>
          <w:szCs w:val="32"/>
        </w:rPr>
        <w:t xml:space="preserve"> содержится</w:t>
      </w:r>
      <w:r w:rsidRPr="009E6443">
        <w:rPr>
          <w:sz w:val="32"/>
          <w:szCs w:val="32"/>
        </w:rPr>
        <w:t xml:space="preserve"> 51 гл</w:t>
      </w:r>
      <w:r w:rsidRPr="009E6443">
        <w:rPr>
          <w:sz w:val="32"/>
          <w:szCs w:val="32"/>
        </w:rPr>
        <w:t>а</w:t>
      </w:r>
      <w:r w:rsidRPr="009E6443">
        <w:rPr>
          <w:sz w:val="32"/>
          <w:szCs w:val="32"/>
        </w:rPr>
        <w:t>ва.</w:t>
      </w:r>
    </w:p>
    <w:p w:rsidR="00155D70" w:rsidRPr="009E6443" w:rsidRDefault="00155D70" w:rsidP="00155D70">
      <w:pPr>
        <w:ind w:firstLine="284"/>
        <w:rPr>
          <w:sz w:val="32"/>
          <w:szCs w:val="32"/>
        </w:rPr>
      </w:pPr>
      <w:r w:rsidRPr="009E6443">
        <w:rPr>
          <w:sz w:val="32"/>
          <w:szCs w:val="32"/>
        </w:rPr>
        <w:t>В самом конце своей жизни Насаи выехал из Египта, в котором он прож</w:t>
      </w:r>
      <w:r w:rsidRPr="009E6443">
        <w:rPr>
          <w:sz w:val="32"/>
          <w:szCs w:val="32"/>
        </w:rPr>
        <w:t>и</w:t>
      </w:r>
      <w:r w:rsidRPr="009E6443">
        <w:rPr>
          <w:sz w:val="32"/>
          <w:szCs w:val="32"/>
        </w:rPr>
        <w:t>вал, в Сирию, где его стали преследовать</w:t>
      </w:r>
      <w:r w:rsidR="008D58A5" w:rsidRPr="009E6443">
        <w:rPr>
          <w:sz w:val="32"/>
          <w:szCs w:val="32"/>
        </w:rPr>
        <w:t xml:space="preserve"> насибиты -</w:t>
      </w:r>
      <w:r w:rsidRPr="009E6443">
        <w:rPr>
          <w:sz w:val="32"/>
          <w:szCs w:val="32"/>
        </w:rPr>
        <w:t xml:space="preserve"> почитатели </w:t>
      </w:r>
      <w:r w:rsidR="00E60050" w:rsidRPr="009E6443">
        <w:rPr>
          <w:sz w:val="32"/>
          <w:szCs w:val="32"/>
        </w:rPr>
        <w:t>омейяд</w:t>
      </w:r>
      <w:r w:rsidRPr="009E6443">
        <w:rPr>
          <w:sz w:val="32"/>
          <w:szCs w:val="32"/>
        </w:rPr>
        <w:t>ск</w:t>
      </w:r>
      <w:r w:rsidRPr="009E6443">
        <w:rPr>
          <w:sz w:val="32"/>
          <w:szCs w:val="32"/>
        </w:rPr>
        <w:t>о</w:t>
      </w:r>
      <w:r w:rsidRPr="009E6443">
        <w:rPr>
          <w:sz w:val="32"/>
          <w:szCs w:val="32"/>
        </w:rPr>
        <w:t>го халифа Муавии ибн Абу Суфьяна. Они потребовали, чтобы он привел х</w:t>
      </w:r>
      <w:r w:rsidRPr="009E6443">
        <w:rPr>
          <w:sz w:val="32"/>
          <w:szCs w:val="32"/>
        </w:rPr>
        <w:t>а</w:t>
      </w:r>
      <w:r w:rsidRPr="009E6443">
        <w:rPr>
          <w:sz w:val="32"/>
          <w:szCs w:val="32"/>
        </w:rPr>
        <w:t>дис о превосходстве Муавии над Али ибн Абу Талибом. Их возмущало то, что Насаи всегда отзывался о халифе Али с большим уважением и любовью. Но</w:t>
      </w:r>
      <w:r w:rsidR="008D58A5" w:rsidRPr="009E6443">
        <w:rPr>
          <w:sz w:val="32"/>
          <w:szCs w:val="32"/>
        </w:rPr>
        <w:t>,</w:t>
      </w:r>
      <w:r w:rsidRPr="009E6443">
        <w:rPr>
          <w:sz w:val="32"/>
          <w:szCs w:val="32"/>
        </w:rPr>
        <w:t xml:space="preserve"> в ответ Насаи только сказал, что ему такие хадисы не известны. Затем добавил, что ему известен только один хадис относительно Муавии, который не понравился этим людям, и они стали жестоко бить старика прямо в меч</w:t>
      </w:r>
      <w:r w:rsidRPr="009E6443">
        <w:rPr>
          <w:sz w:val="32"/>
          <w:szCs w:val="32"/>
        </w:rPr>
        <w:t>е</w:t>
      </w:r>
      <w:r w:rsidRPr="009E6443">
        <w:rPr>
          <w:sz w:val="32"/>
          <w:szCs w:val="32"/>
        </w:rPr>
        <w:t>ти. Побои были такими серьезными, что Насаи скончался от побоев по пути в Мекку, куда он сразу выехал после этого происшествия.</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Насара</w:t>
      </w:r>
      <w:r w:rsidRPr="009E6443">
        <w:rPr>
          <w:sz w:val="32"/>
          <w:szCs w:val="32"/>
        </w:rPr>
        <w:t xml:space="preserve"> - назореи. Последователи пророка Исы и</w:t>
      </w:r>
      <w:r w:rsidR="004C0056" w:rsidRPr="009E6443">
        <w:rPr>
          <w:sz w:val="32"/>
          <w:szCs w:val="32"/>
        </w:rPr>
        <w:t xml:space="preserve"> люди, </w:t>
      </w:r>
      <w:r w:rsidRPr="009E6443">
        <w:rPr>
          <w:sz w:val="32"/>
          <w:szCs w:val="32"/>
        </w:rPr>
        <w:t>уверовавшие в о</w:t>
      </w:r>
      <w:r w:rsidRPr="009E6443">
        <w:rPr>
          <w:sz w:val="32"/>
          <w:szCs w:val="32"/>
        </w:rPr>
        <w:t>т</w:t>
      </w:r>
      <w:r w:rsidRPr="009E6443">
        <w:rPr>
          <w:sz w:val="32"/>
          <w:szCs w:val="32"/>
        </w:rPr>
        <w:t xml:space="preserve">кровение Инджила, которое ниспослал ему Аллах. А его религия называлась </w:t>
      </w:r>
      <w:r w:rsidR="009C23C0" w:rsidRPr="009E6443">
        <w:rPr>
          <w:i/>
          <w:sz w:val="32"/>
          <w:szCs w:val="32"/>
        </w:rPr>
        <w:t>насрания</w:t>
      </w:r>
      <w:r w:rsidRPr="009E6443">
        <w:rPr>
          <w:i/>
          <w:sz w:val="32"/>
          <w:szCs w:val="32"/>
        </w:rPr>
        <w:t>т</w:t>
      </w:r>
      <w:r w:rsidR="00144E06" w:rsidRPr="009E6443">
        <w:rPr>
          <w:sz w:val="32"/>
          <w:szCs w:val="32"/>
        </w:rPr>
        <w:t>. Это слово</w:t>
      </w:r>
      <w:r w:rsidRPr="009E6443">
        <w:rPr>
          <w:sz w:val="32"/>
          <w:szCs w:val="32"/>
        </w:rPr>
        <w:t xml:space="preserve"> упоминается в кораническом аяте </w:t>
      </w:r>
      <w:r w:rsidR="00144E06" w:rsidRPr="009E6443">
        <w:rPr>
          <w:sz w:val="32"/>
          <w:szCs w:val="32"/>
        </w:rPr>
        <w:t>(</w:t>
      </w:r>
      <w:r w:rsidRPr="009E6443">
        <w:rPr>
          <w:sz w:val="32"/>
          <w:szCs w:val="32"/>
        </w:rPr>
        <w:t>2: 62</w:t>
      </w:r>
      <w:r w:rsidR="00144E06" w:rsidRPr="009E6443">
        <w:rPr>
          <w:sz w:val="32"/>
          <w:szCs w:val="32"/>
        </w:rPr>
        <w:t>)</w:t>
      </w:r>
      <w:r w:rsidRPr="009E6443">
        <w:rPr>
          <w:sz w:val="32"/>
          <w:szCs w:val="32"/>
        </w:rPr>
        <w:t>. Эта религия была исти</w:t>
      </w:r>
      <w:r w:rsidRPr="009E6443">
        <w:rPr>
          <w:sz w:val="32"/>
          <w:szCs w:val="32"/>
        </w:rPr>
        <w:t>н</w:t>
      </w:r>
      <w:r w:rsidRPr="009E6443">
        <w:rPr>
          <w:sz w:val="32"/>
          <w:szCs w:val="32"/>
        </w:rPr>
        <w:t>ной до начала миссии пророка Мухаммада, после которого она оказалась отм</w:t>
      </w:r>
      <w:r w:rsidRPr="009E6443">
        <w:rPr>
          <w:sz w:val="32"/>
          <w:szCs w:val="32"/>
        </w:rPr>
        <w:t>е</w:t>
      </w:r>
      <w:r w:rsidRPr="009E6443">
        <w:rPr>
          <w:sz w:val="32"/>
          <w:szCs w:val="32"/>
        </w:rPr>
        <w:t xml:space="preserve">ненной. </w:t>
      </w:r>
    </w:p>
    <w:p w:rsidR="00155D70" w:rsidRPr="009E6443" w:rsidRDefault="00155D70" w:rsidP="00155D70">
      <w:pPr>
        <w:tabs>
          <w:tab w:val="left" w:pos="720"/>
        </w:tabs>
        <w:ind w:firstLine="284"/>
        <w:rPr>
          <w:sz w:val="32"/>
          <w:szCs w:val="32"/>
        </w:rPr>
      </w:pPr>
      <w:r w:rsidRPr="009E6443">
        <w:rPr>
          <w:sz w:val="32"/>
          <w:szCs w:val="32"/>
        </w:rPr>
        <w:t>Почти сразу</w:t>
      </w:r>
      <w:r w:rsidR="00144E06" w:rsidRPr="009E6443">
        <w:rPr>
          <w:sz w:val="32"/>
          <w:szCs w:val="32"/>
        </w:rPr>
        <w:t>,</w:t>
      </w:r>
      <w:r w:rsidRPr="009E6443">
        <w:rPr>
          <w:sz w:val="32"/>
          <w:szCs w:val="32"/>
        </w:rPr>
        <w:t xml:space="preserve"> после вознесения пророка Исы к Аллаху</w:t>
      </w:r>
      <w:r w:rsidR="00144E06" w:rsidRPr="009E6443">
        <w:rPr>
          <w:sz w:val="32"/>
          <w:szCs w:val="32"/>
        </w:rPr>
        <w:t xml:space="preserve"> (См. </w:t>
      </w:r>
      <w:r w:rsidR="00144E06" w:rsidRPr="009E6443">
        <w:rPr>
          <w:b/>
          <w:sz w:val="32"/>
          <w:szCs w:val="32"/>
        </w:rPr>
        <w:t>Иса</w:t>
      </w:r>
      <w:r w:rsidR="00144E06" w:rsidRPr="009E6443">
        <w:rPr>
          <w:sz w:val="32"/>
          <w:szCs w:val="32"/>
        </w:rPr>
        <w:t>)</w:t>
      </w:r>
      <w:r w:rsidRPr="009E6443">
        <w:rPr>
          <w:sz w:val="32"/>
          <w:szCs w:val="32"/>
        </w:rPr>
        <w:t>, назоре</w:t>
      </w:r>
      <w:r w:rsidRPr="009E6443">
        <w:rPr>
          <w:sz w:val="32"/>
          <w:szCs w:val="32"/>
        </w:rPr>
        <w:t>й</w:t>
      </w:r>
      <w:r w:rsidRPr="009E6443">
        <w:rPr>
          <w:sz w:val="32"/>
          <w:szCs w:val="32"/>
        </w:rPr>
        <w:t xml:space="preserve">ство раскололось на несколько сект. Спустя некоторое время </w:t>
      </w:r>
      <w:r w:rsidR="00BB0909" w:rsidRPr="009E6443">
        <w:rPr>
          <w:sz w:val="32"/>
          <w:szCs w:val="32"/>
        </w:rPr>
        <w:t>назорейство начало</w:t>
      </w:r>
      <w:r w:rsidRPr="009E6443">
        <w:rPr>
          <w:sz w:val="32"/>
          <w:szCs w:val="32"/>
        </w:rPr>
        <w:t xml:space="preserve"> распространяться в Римской империи и стала называться Христиа</w:t>
      </w:r>
      <w:r w:rsidRPr="009E6443">
        <w:rPr>
          <w:sz w:val="32"/>
          <w:szCs w:val="32"/>
        </w:rPr>
        <w:t>н</w:t>
      </w:r>
      <w:r w:rsidRPr="009E6443">
        <w:rPr>
          <w:sz w:val="32"/>
          <w:szCs w:val="32"/>
        </w:rPr>
        <w:t>ством, которое уже к тому времени изменилось настолько, что стал</w:t>
      </w:r>
      <w:r w:rsidR="00502051" w:rsidRPr="009E6443">
        <w:rPr>
          <w:sz w:val="32"/>
          <w:szCs w:val="32"/>
        </w:rPr>
        <w:t>о</w:t>
      </w:r>
      <w:r w:rsidR="00872601" w:rsidRPr="009E6443">
        <w:rPr>
          <w:sz w:val="32"/>
          <w:szCs w:val="32"/>
        </w:rPr>
        <w:t xml:space="preserve"> сильно отличаться от насрания</w:t>
      </w:r>
      <w:r w:rsidRPr="009E6443">
        <w:rPr>
          <w:sz w:val="32"/>
          <w:szCs w:val="32"/>
        </w:rPr>
        <w:t xml:space="preserve">та, который </w:t>
      </w:r>
      <w:r w:rsidR="00BB0909" w:rsidRPr="009E6443">
        <w:rPr>
          <w:sz w:val="32"/>
          <w:szCs w:val="32"/>
        </w:rPr>
        <w:t>возник на основе проповедей пророка Исы</w:t>
      </w:r>
      <w:r w:rsidRPr="009E6443">
        <w:rPr>
          <w:sz w:val="32"/>
          <w:szCs w:val="32"/>
        </w:rPr>
        <w:t>. Однако общины истинных назореев продолжали существовать вплоть до начала пророчества Муха</w:t>
      </w:r>
      <w:r w:rsidRPr="009E6443">
        <w:rPr>
          <w:sz w:val="32"/>
          <w:szCs w:val="32"/>
        </w:rPr>
        <w:t>м</w:t>
      </w:r>
      <w:r w:rsidRPr="009E6443">
        <w:rPr>
          <w:sz w:val="32"/>
          <w:szCs w:val="32"/>
        </w:rPr>
        <w:t>мада. После этого на протяжении нескольких веков среди христиан имели место ожесточенные споры относительно су</w:t>
      </w:r>
      <w:r w:rsidRPr="009E6443">
        <w:rPr>
          <w:sz w:val="32"/>
          <w:szCs w:val="32"/>
        </w:rPr>
        <w:t>щ</w:t>
      </w:r>
      <w:r w:rsidRPr="009E6443">
        <w:rPr>
          <w:sz w:val="32"/>
          <w:szCs w:val="32"/>
        </w:rPr>
        <w:t>ности пророка Исы. Наконец, победили сторонники его обожествления, к</w:t>
      </w:r>
      <w:r w:rsidRPr="009E6443">
        <w:rPr>
          <w:sz w:val="32"/>
          <w:szCs w:val="32"/>
        </w:rPr>
        <w:t>о</w:t>
      </w:r>
      <w:r w:rsidRPr="009E6443">
        <w:rPr>
          <w:sz w:val="32"/>
          <w:szCs w:val="32"/>
        </w:rPr>
        <w:t>торые разработали догмат Троицы (См</w:t>
      </w:r>
      <w:r w:rsidR="00872601" w:rsidRPr="009E6443">
        <w:rPr>
          <w:sz w:val="32"/>
          <w:szCs w:val="32"/>
        </w:rPr>
        <w:t>.</w:t>
      </w:r>
      <w:r w:rsidR="00872601" w:rsidRPr="009E6443">
        <w:rPr>
          <w:b/>
          <w:sz w:val="32"/>
          <w:szCs w:val="32"/>
        </w:rPr>
        <w:t xml:space="preserve"> Т</w:t>
      </w:r>
      <w:r w:rsidRPr="009E6443">
        <w:rPr>
          <w:b/>
          <w:sz w:val="32"/>
          <w:szCs w:val="32"/>
        </w:rPr>
        <w:t>аслис</w:t>
      </w:r>
      <w:r w:rsidRPr="009E6443">
        <w:rPr>
          <w:sz w:val="32"/>
          <w:szCs w:val="32"/>
        </w:rPr>
        <w:t>). Это направление Христ</w:t>
      </w:r>
      <w:r w:rsidRPr="009E6443">
        <w:rPr>
          <w:sz w:val="32"/>
          <w:szCs w:val="32"/>
        </w:rPr>
        <w:t>и</w:t>
      </w:r>
      <w:r w:rsidRPr="009E6443">
        <w:rPr>
          <w:sz w:val="32"/>
          <w:szCs w:val="32"/>
        </w:rPr>
        <w:t>анства стало ортодоксальным, а все остальные воззрения были объявлены на соборах еретическими и подве</w:t>
      </w:r>
      <w:r w:rsidRPr="009E6443">
        <w:rPr>
          <w:sz w:val="32"/>
          <w:szCs w:val="32"/>
        </w:rPr>
        <w:t>р</w:t>
      </w:r>
      <w:r w:rsidRPr="009E6443">
        <w:rPr>
          <w:sz w:val="32"/>
          <w:szCs w:val="32"/>
        </w:rPr>
        <w:t xml:space="preserve">гались преследованиям и гонениям. </w:t>
      </w:r>
    </w:p>
    <w:p w:rsidR="00155D70" w:rsidRPr="009E6443" w:rsidRDefault="00155D70" w:rsidP="00155D70">
      <w:pPr>
        <w:tabs>
          <w:tab w:val="left" w:pos="720"/>
        </w:tabs>
        <w:ind w:firstLine="284"/>
        <w:rPr>
          <w:b/>
          <w:sz w:val="32"/>
          <w:szCs w:val="32"/>
        </w:rPr>
      </w:pPr>
    </w:p>
    <w:p w:rsidR="00155D70" w:rsidRPr="009E6443" w:rsidRDefault="00155D70" w:rsidP="00155D70">
      <w:pPr>
        <w:ind w:right="567" w:firstLine="284"/>
        <w:rPr>
          <w:sz w:val="32"/>
          <w:szCs w:val="32"/>
        </w:rPr>
      </w:pPr>
      <w:r w:rsidRPr="009E6443">
        <w:rPr>
          <w:b/>
          <w:sz w:val="32"/>
          <w:szCs w:val="32"/>
        </w:rPr>
        <w:t>Насафи Хафиз ад-Дин</w:t>
      </w:r>
      <w:r w:rsidRPr="009E6443">
        <w:rPr>
          <w:sz w:val="32"/>
          <w:szCs w:val="32"/>
        </w:rPr>
        <w:t xml:space="preserve"> (ум. в 710/1310) - известный ученый в области ханафитского права, толкования Кор</w:t>
      </w:r>
      <w:r w:rsidRPr="009E6443">
        <w:rPr>
          <w:sz w:val="32"/>
          <w:szCs w:val="32"/>
        </w:rPr>
        <w:t>а</w:t>
      </w:r>
      <w:r w:rsidRPr="009E6443">
        <w:rPr>
          <w:sz w:val="32"/>
          <w:szCs w:val="32"/>
        </w:rPr>
        <w:t>на и исламского калама. Полное имя Хафиз ад-Дин Абу аль-Баракат Абдулла ибн Ахмад ан-Насафи. Р</w:t>
      </w:r>
      <w:r w:rsidRPr="009E6443">
        <w:rPr>
          <w:sz w:val="32"/>
          <w:szCs w:val="32"/>
        </w:rPr>
        <w:t>о</w:t>
      </w:r>
      <w:r w:rsidRPr="009E6443">
        <w:rPr>
          <w:sz w:val="32"/>
          <w:szCs w:val="32"/>
        </w:rPr>
        <w:t xml:space="preserve">дился в Мавераннахре (междуречье Аму Дарьи и Сыр Дарьи), в городе Насаф на территории современного Узбекистана. </w:t>
      </w:r>
    </w:p>
    <w:p w:rsidR="00155D70" w:rsidRPr="009E6443" w:rsidRDefault="00155D70" w:rsidP="00155D70">
      <w:pPr>
        <w:ind w:right="567" w:firstLine="284"/>
        <w:rPr>
          <w:sz w:val="32"/>
          <w:szCs w:val="32"/>
        </w:rPr>
      </w:pPr>
      <w:r w:rsidRPr="009E6443">
        <w:rPr>
          <w:sz w:val="32"/>
          <w:szCs w:val="32"/>
        </w:rPr>
        <w:t>Насафи обучался праву у Бадр</w:t>
      </w:r>
      <w:r w:rsidR="00872601" w:rsidRPr="009E6443">
        <w:rPr>
          <w:sz w:val="32"/>
          <w:szCs w:val="32"/>
        </w:rPr>
        <w:t xml:space="preserve"> </w:t>
      </w:r>
      <w:r w:rsidRPr="009E6443">
        <w:rPr>
          <w:sz w:val="32"/>
          <w:szCs w:val="32"/>
        </w:rPr>
        <w:t>ад</w:t>
      </w:r>
      <w:r w:rsidR="00872601" w:rsidRPr="009E6443">
        <w:rPr>
          <w:sz w:val="32"/>
          <w:szCs w:val="32"/>
        </w:rPr>
        <w:t>-Д</w:t>
      </w:r>
      <w:r w:rsidRPr="009E6443">
        <w:rPr>
          <w:sz w:val="32"/>
          <w:szCs w:val="32"/>
        </w:rPr>
        <w:t xml:space="preserve">ина Хахарзаде (ум. в 651/1253), Хамидаддина ад-Дарира Али ибн Мухаммада аль-Бухари (ум. в </w:t>
      </w:r>
      <w:r w:rsidRPr="009E6443">
        <w:rPr>
          <w:color w:val="000000"/>
          <w:sz w:val="32"/>
          <w:szCs w:val="32"/>
        </w:rPr>
        <w:t>666/1267</w:t>
      </w:r>
      <w:r w:rsidRPr="009E6443">
        <w:rPr>
          <w:sz w:val="32"/>
          <w:szCs w:val="32"/>
        </w:rPr>
        <w:t>), Шамсуль-Аимма Мухаммада ибн Абдуссаттара аль-Кардари. После окончания обуч</w:t>
      </w:r>
      <w:r w:rsidRPr="009E6443">
        <w:rPr>
          <w:sz w:val="32"/>
          <w:szCs w:val="32"/>
        </w:rPr>
        <w:t>е</w:t>
      </w:r>
      <w:r w:rsidRPr="009E6443">
        <w:rPr>
          <w:sz w:val="32"/>
          <w:szCs w:val="32"/>
        </w:rPr>
        <w:t>ния, он п</w:t>
      </w:r>
      <w:r w:rsidR="003C4430" w:rsidRPr="009E6443">
        <w:rPr>
          <w:sz w:val="32"/>
          <w:szCs w:val="32"/>
        </w:rPr>
        <w:t>реподавал в медресе аль-Кутбия ас-Султания</w:t>
      </w:r>
      <w:r w:rsidRPr="009E6443">
        <w:rPr>
          <w:sz w:val="32"/>
          <w:szCs w:val="32"/>
        </w:rPr>
        <w:t xml:space="preserve"> в Кермане, а также в </w:t>
      </w:r>
      <w:r w:rsidR="003C4430" w:rsidRPr="009E6443">
        <w:rPr>
          <w:sz w:val="32"/>
          <w:szCs w:val="32"/>
        </w:rPr>
        <w:t>других городах. Он также соверши</w:t>
      </w:r>
      <w:r w:rsidRPr="009E6443">
        <w:rPr>
          <w:sz w:val="32"/>
          <w:szCs w:val="32"/>
        </w:rPr>
        <w:t>л мн</w:t>
      </w:r>
      <w:r w:rsidRPr="009E6443">
        <w:rPr>
          <w:sz w:val="32"/>
          <w:szCs w:val="32"/>
        </w:rPr>
        <w:t>о</w:t>
      </w:r>
      <w:r w:rsidRPr="009E6443">
        <w:rPr>
          <w:sz w:val="32"/>
          <w:szCs w:val="32"/>
        </w:rPr>
        <w:t xml:space="preserve">го путешествий. </w:t>
      </w:r>
    </w:p>
    <w:p w:rsidR="00155D70" w:rsidRPr="009E6443" w:rsidRDefault="00155D70" w:rsidP="00155D70">
      <w:pPr>
        <w:ind w:right="567" w:firstLine="284"/>
        <w:rPr>
          <w:sz w:val="32"/>
          <w:szCs w:val="32"/>
        </w:rPr>
      </w:pPr>
      <w:r w:rsidRPr="009E6443">
        <w:rPr>
          <w:sz w:val="32"/>
          <w:szCs w:val="32"/>
        </w:rPr>
        <w:t xml:space="preserve">Насафи является автором известных и признанных в исламском мире сочинений. Он был блестящим знатоком толкования Корана и хадисов. Известны его </w:t>
      </w:r>
      <w:r w:rsidR="00502051" w:rsidRPr="009E6443">
        <w:rPr>
          <w:sz w:val="32"/>
          <w:szCs w:val="32"/>
        </w:rPr>
        <w:t xml:space="preserve">работы в области мусульманского </w:t>
      </w:r>
      <w:r w:rsidRPr="009E6443">
        <w:rPr>
          <w:sz w:val="32"/>
          <w:szCs w:val="32"/>
        </w:rPr>
        <w:t>прав</w:t>
      </w:r>
      <w:r w:rsidR="00502051" w:rsidRPr="009E6443">
        <w:rPr>
          <w:sz w:val="32"/>
          <w:szCs w:val="32"/>
        </w:rPr>
        <w:t>а</w:t>
      </w:r>
      <w:r w:rsidRPr="009E6443">
        <w:rPr>
          <w:sz w:val="32"/>
          <w:szCs w:val="32"/>
        </w:rPr>
        <w:t xml:space="preserve"> (напр. книга «аль-Вафи»)</w:t>
      </w:r>
      <w:r w:rsidR="00502051" w:rsidRPr="009E6443">
        <w:rPr>
          <w:sz w:val="32"/>
          <w:szCs w:val="32"/>
        </w:rPr>
        <w:t>.</w:t>
      </w:r>
      <w:r w:rsidRPr="009E6443">
        <w:rPr>
          <w:sz w:val="32"/>
          <w:szCs w:val="32"/>
        </w:rPr>
        <w:t xml:space="preserve"> Однако наибольшую </w:t>
      </w:r>
      <w:r w:rsidR="00502051" w:rsidRPr="009E6443">
        <w:rPr>
          <w:sz w:val="32"/>
          <w:szCs w:val="32"/>
        </w:rPr>
        <w:t>известность, он приобрел благодаря раб</w:t>
      </w:r>
      <w:r w:rsidR="00502051" w:rsidRPr="009E6443">
        <w:rPr>
          <w:sz w:val="32"/>
          <w:szCs w:val="32"/>
        </w:rPr>
        <w:t>о</w:t>
      </w:r>
      <w:r w:rsidR="00502051" w:rsidRPr="009E6443">
        <w:rPr>
          <w:sz w:val="32"/>
          <w:szCs w:val="32"/>
        </w:rPr>
        <w:t>там в</w:t>
      </w:r>
      <w:r w:rsidRPr="009E6443">
        <w:rPr>
          <w:sz w:val="32"/>
          <w:szCs w:val="32"/>
        </w:rPr>
        <w:t xml:space="preserve"> области основ и методологии ханафитского права. Его даже наз</w:t>
      </w:r>
      <w:r w:rsidRPr="009E6443">
        <w:rPr>
          <w:sz w:val="32"/>
          <w:szCs w:val="32"/>
        </w:rPr>
        <w:t>ы</w:t>
      </w:r>
      <w:r w:rsidRPr="009E6443">
        <w:rPr>
          <w:sz w:val="32"/>
          <w:szCs w:val="32"/>
        </w:rPr>
        <w:t>вают последним муджтахидом этого мазхаба. Его книга «Канзу ад-Дакаик» является одной из авторитетных в ханафитском мазхабе. Он также был авт</w:t>
      </w:r>
      <w:r w:rsidRPr="009E6443">
        <w:rPr>
          <w:sz w:val="32"/>
          <w:szCs w:val="32"/>
        </w:rPr>
        <w:t>о</w:t>
      </w:r>
      <w:r w:rsidRPr="009E6443">
        <w:rPr>
          <w:sz w:val="32"/>
          <w:szCs w:val="32"/>
        </w:rPr>
        <w:t>ром труда по толкованию Корана. Всего известно около 20 работ Насафи.</w:t>
      </w:r>
    </w:p>
    <w:p w:rsidR="00155D70" w:rsidRPr="009E6443" w:rsidRDefault="00155D70" w:rsidP="00155D70">
      <w:pPr>
        <w:ind w:right="567" w:firstLine="284"/>
        <w:rPr>
          <w:sz w:val="32"/>
          <w:szCs w:val="32"/>
        </w:rPr>
      </w:pPr>
      <w:r w:rsidRPr="009E6443">
        <w:rPr>
          <w:sz w:val="32"/>
          <w:szCs w:val="32"/>
        </w:rPr>
        <w:t>В области убеждений, Насафи б</w:t>
      </w:r>
      <w:r w:rsidR="00502051" w:rsidRPr="009E6443">
        <w:rPr>
          <w:sz w:val="32"/>
          <w:szCs w:val="32"/>
        </w:rPr>
        <w:t>ыл последователем матуридизма (С</w:t>
      </w:r>
      <w:r w:rsidRPr="009E6443">
        <w:rPr>
          <w:sz w:val="32"/>
          <w:szCs w:val="32"/>
        </w:rPr>
        <w:t xml:space="preserve">м. </w:t>
      </w:r>
      <w:r w:rsidRPr="009E6443">
        <w:rPr>
          <w:b/>
          <w:sz w:val="32"/>
          <w:szCs w:val="32"/>
        </w:rPr>
        <w:t>Матуридизм</w:t>
      </w:r>
      <w:r w:rsidR="002E3D1C" w:rsidRPr="009E6443">
        <w:rPr>
          <w:sz w:val="32"/>
          <w:szCs w:val="32"/>
        </w:rPr>
        <w:t>), который является одним</w:t>
      </w:r>
      <w:r w:rsidRPr="009E6443">
        <w:rPr>
          <w:sz w:val="32"/>
          <w:szCs w:val="32"/>
        </w:rPr>
        <w:t xml:space="preserve"> из школ </w:t>
      </w:r>
      <w:r w:rsidR="003B4560">
        <w:rPr>
          <w:sz w:val="32"/>
          <w:szCs w:val="32"/>
        </w:rPr>
        <w:t>суннитского</w:t>
      </w:r>
      <w:r w:rsidRPr="009E6443">
        <w:rPr>
          <w:sz w:val="32"/>
          <w:szCs w:val="32"/>
        </w:rPr>
        <w:t xml:space="preserve"> Ислама, наряду с ашаризмом. Выступая с позиций матуридистского калама, он успешно полемизировал с представителями </w:t>
      </w:r>
      <w:r w:rsidR="003B4560">
        <w:rPr>
          <w:sz w:val="32"/>
          <w:szCs w:val="32"/>
        </w:rPr>
        <w:t>различных сект и</w:t>
      </w:r>
      <w:r w:rsidRPr="009E6443">
        <w:rPr>
          <w:sz w:val="32"/>
          <w:szCs w:val="32"/>
        </w:rPr>
        <w:t xml:space="preserve"> течений, например, с карматами, мутазилитами</w:t>
      </w:r>
      <w:r w:rsidR="002E3D1C" w:rsidRPr="009E6443">
        <w:rPr>
          <w:sz w:val="32"/>
          <w:szCs w:val="32"/>
        </w:rPr>
        <w:t>,</w:t>
      </w:r>
      <w:r w:rsidRPr="009E6443">
        <w:rPr>
          <w:sz w:val="32"/>
          <w:szCs w:val="32"/>
        </w:rPr>
        <w:t xml:space="preserve"> и отстаивал позиции сунни</w:t>
      </w:r>
      <w:r w:rsidRPr="009E6443">
        <w:rPr>
          <w:sz w:val="32"/>
          <w:szCs w:val="32"/>
        </w:rPr>
        <w:t>з</w:t>
      </w:r>
      <w:r w:rsidRPr="009E6443">
        <w:rPr>
          <w:sz w:val="32"/>
          <w:szCs w:val="32"/>
        </w:rPr>
        <w:t>ма.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Наси </w:t>
      </w:r>
      <w:r w:rsidRPr="009E6443">
        <w:rPr>
          <w:sz w:val="32"/>
          <w:szCs w:val="32"/>
        </w:rPr>
        <w:t>- перемена местами месяцев года. Языческие арабы переставляли местами месяцы, когда хотели вести войну в "запретные" для боевых дейс</w:t>
      </w:r>
      <w:r w:rsidRPr="009E6443">
        <w:rPr>
          <w:sz w:val="32"/>
          <w:szCs w:val="32"/>
        </w:rPr>
        <w:t>т</w:t>
      </w:r>
      <w:r w:rsidRPr="009E6443">
        <w:rPr>
          <w:sz w:val="32"/>
          <w:szCs w:val="32"/>
        </w:rPr>
        <w:t>вий месяцы Раджаб, Зулькада, Зульхиджа и Мухаррам</w:t>
      </w:r>
      <w:r w:rsidR="002E3D1C" w:rsidRPr="009E6443">
        <w:rPr>
          <w:sz w:val="32"/>
          <w:szCs w:val="32"/>
        </w:rPr>
        <w:t xml:space="preserve"> (См.</w:t>
      </w:r>
      <w:r w:rsidR="002E3D1C" w:rsidRPr="009E6443">
        <w:rPr>
          <w:b/>
          <w:sz w:val="32"/>
          <w:szCs w:val="32"/>
        </w:rPr>
        <w:t xml:space="preserve"> Ашхур аль-Хурум</w:t>
      </w:r>
      <w:r w:rsidR="002E3D1C" w:rsidRPr="009E6443">
        <w:rPr>
          <w:sz w:val="32"/>
          <w:szCs w:val="32"/>
        </w:rPr>
        <w:t>)</w:t>
      </w:r>
      <w:r w:rsidRPr="009E6443">
        <w:rPr>
          <w:sz w:val="32"/>
          <w:szCs w:val="32"/>
        </w:rPr>
        <w:t>. Это суев</w:t>
      </w:r>
      <w:r w:rsidRPr="009E6443">
        <w:rPr>
          <w:sz w:val="32"/>
          <w:szCs w:val="32"/>
        </w:rPr>
        <w:t>е</w:t>
      </w:r>
      <w:r w:rsidRPr="009E6443">
        <w:rPr>
          <w:sz w:val="32"/>
          <w:szCs w:val="32"/>
        </w:rPr>
        <w:t>рие было запрещено аятом Корана</w:t>
      </w:r>
      <w:r w:rsidR="00732576" w:rsidRPr="009E6443">
        <w:rPr>
          <w:sz w:val="32"/>
          <w:szCs w:val="32"/>
        </w:rPr>
        <w:t>: «Добавление [месяца к запретным] только увеличивает неверие. От этого те, которые не веруют, сбиваются [с пути Аллаха]. Они в один год считают дозволенным прибавл</w:t>
      </w:r>
      <w:r w:rsidR="00732576" w:rsidRPr="009E6443">
        <w:rPr>
          <w:sz w:val="32"/>
          <w:szCs w:val="32"/>
        </w:rPr>
        <w:t>е</w:t>
      </w:r>
      <w:r w:rsidR="00732576" w:rsidRPr="009E6443">
        <w:rPr>
          <w:sz w:val="32"/>
          <w:szCs w:val="32"/>
        </w:rPr>
        <w:t>ние месяца, в другой год объявляют запретным, чтобы уравнять количество [месяцев], которые Аллах сделал запретными. Таким образом, они объявл</w:t>
      </w:r>
      <w:r w:rsidR="00732576" w:rsidRPr="009E6443">
        <w:rPr>
          <w:sz w:val="32"/>
          <w:szCs w:val="32"/>
        </w:rPr>
        <w:t>я</w:t>
      </w:r>
      <w:r w:rsidR="00732576" w:rsidRPr="009E6443">
        <w:rPr>
          <w:sz w:val="32"/>
          <w:szCs w:val="32"/>
        </w:rPr>
        <w:t>ют дозволенным то, что запретил Аллах. Их злые деяния кажутся им добр</w:t>
      </w:r>
      <w:r w:rsidR="00732576" w:rsidRPr="009E6443">
        <w:rPr>
          <w:sz w:val="32"/>
          <w:szCs w:val="32"/>
        </w:rPr>
        <w:t>ы</w:t>
      </w:r>
      <w:r w:rsidR="00732576" w:rsidRPr="009E6443">
        <w:rPr>
          <w:sz w:val="32"/>
          <w:szCs w:val="32"/>
        </w:rPr>
        <w:t>ми, но Аллах не ведет прямым путем неверных.»</w:t>
      </w:r>
      <w:r w:rsidRPr="009E6443">
        <w:rPr>
          <w:sz w:val="32"/>
          <w:szCs w:val="32"/>
        </w:rPr>
        <w:t xml:space="preserve"> </w:t>
      </w:r>
      <w:r w:rsidR="00351075" w:rsidRPr="009E6443">
        <w:rPr>
          <w:sz w:val="32"/>
          <w:szCs w:val="32"/>
        </w:rPr>
        <w:t>(</w:t>
      </w:r>
      <w:r w:rsidRPr="009E6443">
        <w:rPr>
          <w:sz w:val="32"/>
          <w:szCs w:val="32"/>
        </w:rPr>
        <w:t>9: 37</w:t>
      </w:r>
      <w:r w:rsidR="00351075" w:rsidRPr="009E6443">
        <w:rPr>
          <w:sz w:val="32"/>
          <w:szCs w:val="32"/>
        </w:rPr>
        <w:t>)</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Насс</w:t>
      </w:r>
      <w:r w:rsidR="00351075" w:rsidRPr="009E6443">
        <w:rPr>
          <w:sz w:val="32"/>
          <w:szCs w:val="32"/>
        </w:rPr>
        <w:t xml:space="preserve"> - аяты Корана и хадисы, смыслы которых ясн</w:t>
      </w:r>
      <w:r w:rsidR="00732576" w:rsidRPr="009E6443">
        <w:rPr>
          <w:sz w:val="32"/>
          <w:szCs w:val="32"/>
        </w:rPr>
        <w:t>ы для понимания</w:t>
      </w:r>
      <w:r w:rsidR="00351075" w:rsidRPr="009E6443">
        <w:rPr>
          <w:sz w:val="32"/>
          <w:szCs w:val="32"/>
        </w:rPr>
        <w:t xml:space="preserve"> и не нуждаются в иносказаниях и аллегориях.</w:t>
      </w:r>
      <w:r w:rsidRPr="009E6443">
        <w:rPr>
          <w:sz w:val="32"/>
          <w:szCs w:val="32"/>
        </w:rPr>
        <w:t xml:space="preserve"> </w:t>
      </w:r>
      <w:r w:rsidR="00351075" w:rsidRPr="009E6443">
        <w:rPr>
          <w:sz w:val="32"/>
          <w:szCs w:val="32"/>
        </w:rPr>
        <w:t>И</w:t>
      </w:r>
      <w:r w:rsidRPr="009E6443">
        <w:rPr>
          <w:sz w:val="32"/>
          <w:szCs w:val="32"/>
        </w:rPr>
        <w:t>с</w:t>
      </w:r>
      <w:r w:rsidRPr="009E6443">
        <w:rPr>
          <w:sz w:val="32"/>
          <w:szCs w:val="32"/>
        </w:rPr>
        <w:t>ламские у</w:t>
      </w:r>
      <w:r w:rsidR="00351075" w:rsidRPr="009E6443">
        <w:rPr>
          <w:sz w:val="32"/>
          <w:szCs w:val="32"/>
        </w:rPr>
        <w:t>л</w:t>
      </w:r>
      <w:r w:rsidRPr="009E6443">
        <w:rPr>
          <w:sz w:val="32"/>
          <w:szCs w:val="32"/>
        </w:rPr>
        <w:t>е</w:t>
      </w:r>
      <w:r w:rsidR="00351075" w:rsidRPr="009E6443">
        <w:rPr>
          <w:sz w:val="32"/>
          <w:szCs w:val="32"/>
        </w:rPr>
        <w:t>мы</w:t>
      </w:r>
      <w:r w:rsidRPr="009E6443">
        <w:rPr>
          <w:sz w:val="32"/>
          <w:szCs w:val="32"/>
        </w:rPr>
        <w:t xml:space="preserve"> </w:t>
      </w:r>
      <w:r w:rsidR="00351075" w:rsidRPr="009E6443">
        <w:rPr>
          <w:sz w:val="32"/>
          <w:szCs w:val="32"/>
        </w:rPr>
        <w:t>не подвергали их иносказательной трактовке (тавиль).</w:t>
      </w:r>
      <w:r w:rsidRPr="009E6443">
        <w:rPr>
          <w:sz w:val="32"/>
          <w:szCs w:val="32"/>
        </w:rPr>
        <w:t xml:space="preserve"> Человек, который отказывается принять насс</w:t>
      </w:r>
      <w:r w:rsidR="00351075" w:rsidRPr="009E6443">
        <w:rPr>
          <w:sz w:val="32"/>
          <w:szCs w:val="32"/>
        </w:rPr>
        <w:t>,</w:t>
      </w:r>
      <w:r w:rsidRPr="009E6443">
        <w:rPr>
          <w:sz w:val="32"/>
          <w:szCs w:val="32"/>
        </w:rPr>
        <w:t xml:space="preserve"> лиш</w:t>
      </w:r>
      <w:r w:rsidRPr="009E6443">
        <w:rPr>
          <w:sz w:val="32"/>
          <w:szCs w:val="32"/>
        </w:rPr>
        <w:t>а</w:t>
      </w:r>
      <w:r w:rsidRPr="009E6443">
        <w:rPr>
          <w:sz w:val="32"/>
          <w:szCs w:val="32"/>
        </w:rPr>
        <w:t>ется веры. Основы веры базируются на нассе (отрытых и ясных по смыслу положениях аятов и хадисов) и не м</w:t>
      </w:r>
      <w:r w:rsidRPr="009E6443">
        <w:rPr>
          <w:sz w:val="32"/>
          <w:szCs w:val="32"/>
        </w:rPr>
        <w:t>о</w:t>
      </w:r>
      <w:r w:rsidRPr="009E6443">
        <w:rPr>
          <w:sz w:val="32"/>
          <w:szCs w:val="32"/>
        </w:rPr>
        <w:t xml:space="preserve">гут быть изменены.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Насх и Мансух </w:t>
      </w:r>
      <w:r w:rsidRPr="009E6443">
        <w:rPr>
          <w:sz w:val="32"/>
          <w:szCs w:val="32"/>
        </w:rPr>
        <w:t xml:space="preserve">- отмена </w:t>
      </w:r>
      <w:r w:rsidR="00732576" w:rsidRPr="009E6443">
        <w:rPr>
          <w:sz w:val="32"/>
          <w:szCs w:val="32"/>
        </w:rPr>
        <w:t xml:space="preserve">положений одних </w:t>
      </w:r>
      <w:r w:rsidRPr="009E6443">
        <w:rPr>
          <w:sz w:val="32"/>
          <w:szCs w:val="32"/>
        </w:rPr>
        <w:t>аят</w:t>
      </w:r>
      <w:r w:rsidR="00732576" w:rsidRPr="009E6443">
        <w:rPr>
          <w:sz w:val="32"/>
          <w:szCs w:val="32"/>
        </w:rPr>
        <w:t>ов</w:t>
      </w:r>
      <w:r w:rsidRPr="009E6443">
        <w:rPr>
          <w:sz w:val="32"/>
          <w:szCs w:val="32"/>
        </w:rPr>
        <w:t xml:space="preserve"> Корана</w:t>
      </w:r>
      <w:r w:rsidR="00732576" w:rsidRPr="009E6443">
        <w:rPr>
          <w:sz w:val="32"/>
          <w:szCs w:val="32"/>
        </w:rPr>
        <w:t xml:space="preserve"> или</w:t>
      </w:r>
      <w:r w:rsidRPr="009E6443">
        <w:rPr>
          <w:sz w:val="32"/>
          <w:szCs w:val="32"/>
        </w:rPr>
        <w:t xml:space="preserve"> хадис</w:t>
      </w:r>
      <w:r w:rsidR="00732576" w:rsidRPr="009E6443">
        <w:rPr>
          <w:sz w:val="32"/>
          <w:szCs w:val="32"/>
        </w:rPr>
        <w:t>ов,</w:t>
      </w:r>
      <w:r w:rsidRPr="009E6443">
        <w:rPr>
          <w:sz w:val="32"/>
          <w:szCs w:val="32"/>
        </w:rPr>
        <w:t xml:space="preserve"> в пользу </w:t>
      </w:r>
      <w:r w:rsidR="00732576" w:rsidRPr="009E6443">
        <w:rPr>
          <w:sz w:val="32"/>
          <w:szCs w:val="32"/>
        </w:rPr>
        <w:t>положений других аятов или х</w:t>
      </w:r>
      <w:r w:rsidR="00732576" w:rsidRPr="009E6443">
        <w:rPr>
          <w:sz w:val="32"/>
          <w:szCs w:val="32"/>
        </w:rPr>
        <w:t>а</w:t>
      </w:r>
      <w:r w:rsidR="00732576" w:rsidRPr="009E6443">
        <w:rPr>
          <w:sz w:val="32"/>
          <w:szCs w:val="32"/>
        </w:rPr>
        <w:t>дисов</w:t>
      </w:r>
      <w:r w:rsidRPr="009E6443">
        <w:rPr>
          <w:sz w:val="32"/>
          <w:szCs w:val="32"/>
        </w:rPr>
        <w:t xml:space="preserve">. </w:t>
      </w:r>
      <w:r w:rsidRPr="009E6443">
        <w:rPr>
          <w:color w:val="000000"/>
          <w:sz w:val="32"/>
          <w:szCs w:val="32"/>
        </w:rPr>
        <w:t>В словарном значении</w:t>
      </w:r>
      <w:r w:rsidR="00056742" w:rsidRPr="009E6443">
        <w:rPr>
          <w:color w:val="000000"/>
          <w:sz w:val="32"/>
          <w:szCs w:val="32"/>
        </w:rPr>
        <w:t>,</w:t>
      </w:r>
      <w:r w:rsidRPr="009E6443">
        <w:rPr>
          <w:color w:val="000000"/>
          <w:sz w:val="32"/>
          <w:szCs w:val="32"/>
        </w:rPr>
        <w:t xml:space="preserve"> слово "насх" означает "упразднение", "удаление", "устранение", "изменение", "и</w:t>
      </w:r>
      <w:r w:rsidRPr="009E6443">
        <w:rPr>
          <w:color w:val="000000"/>
          <w:sz w:val="32"/>
          <w:szCs w:val="32"/>
        </w:rPr>
        <w:t>з</w:t>
      </w:r>
      <w:r w:rsidRPr="009E6443">
        <w:rPr>
          <w:color w:val="000000"/>
          <w:sz w:val="32"/>
          <w:szCs w:val="32"/>
        </w:rPr>
        <w:t>менение", "преобразование", "перенесение".</w:t>
      </w:r>
      <w:r w:rsidRPr="009E6443">
        <w:rPr>
          <w:sz w:val="32"/>
          <w:szCs w:val="32"/>
        </w:rPr>
        <w:t xml:space="preserve"> Отмененное положение же н</w:t>
      </w:r>
      <w:r w:rsidRPr="009E6443">
        <w:rPr>
          <w:sz w:val="32"/>
          <w:szCs w:val="32"/>
        </w:rPr>
        <w:t>а</w:t>
      </w:r>
      <w:r w:rsidRPr="009E6443">
        <w:rPr>
          <w:sz w:val="32"/>
          <w:szCs w:val="32"/>
        </w:rPr>
        <w:t xml:space="preserve">зывается </w:t>
      </w:r>
      <w:r w:rsidRPr="009E6443">
        <w:rPr>
          <w:i/>
          <w:sz w:val="32"/>
          <w:szCs w:val="32"/>
        </w:rPr>
        <w:t>ма</w:t>
      </w:r>
      <w:r w:rsidRPr="009E6443">
        <w:rPr>
          <w:i/>
          <w:sz w:val="32"/>
          <w:szCs w:val="32"/>
        </w:rPr>
        <w:t>н</w:t>
      </w:r>
      <w:r w:rsidRPr="009E6443">
        <w:rPr>
          <w:i/>
          <w:sz w:val="32"/>
          <w:szCs w:val="32"/>
        </w:rPr>
        <w:t>сух</w:t>
      </w:r>
      <w:r w:rsidRPr="009E6443">
        <w:rPr>
          <w:sz w:val="32"/>
          <w:szCs w:val="32"/>
        </w:rPr>
        <w:t>.</w:t>
      </w:r>
    </w:p>
    <w:p w:rsidR="006D336F" w:rsidRPr="009E6443" w:rsidRDefault="006D336F" w:rsidP="00F35DC4">
      <w:pPr>
        <w:pStyle w:val="Heading1"/>
      </w:pPr>
      <w:r w:rsidRPr="009E6443">
        <w:t xml:space="preserve">Некоторые </w:t>
      </w:r>
      <w:r w:rsidR="00FB3959">
        <w:t>подробности ниспослания</w:t>
      </w:r>
      <w:r w:rsidRPr="009E6443">
        <w:t xml:space="preserve"> Божественных откровений</w:t>
      </w:r>
    </w:p>
    <w:p w:rsidR="00155D70" w:rsidRPr="009E6443" w:rsidRDefault="00155D70" w:rsidP="00155D70">
      <w:pPr>
        <w:ind w:firstLine="284"/>
        <w:rPr>
          <w:color w:val="000000"/>
          <w:sz w:val="32"/>
          <w:szCs w:val="32"/>
        </w:rPr>
      </w:pPr>
      <w:r w:rsidRPr="009E6443">
        <w:rPr>
          <w:color w:val="000000"/>
          <w:sz w:val="32"/>
          <w:szCs w:val="32"/>
        </w:rPr>
        <w:t>Согл</w:t>
      </w:r>
      <w:r w:rsidR="00732576" w:rsidRPr="009E6443">
        <w:rPr>
          <w:color w:val="000000"/>
          <w:sz w:val="32"/>
          <w:szCs w:val="32"/>
        </w:rPr>
        <w:t>асно мусульманской доктрине, о</w:t>
      </w:r>
      <w:r w:rsidRPr="009E6443">
        <w:rPr>
          <w:color w:val="000000"/>
          <w:sz w:val="32"/>
          <w:szCs w:val="32"/>
        </w:rPr>
        <w:t>ткровения, которые ниспосылались пророку Мухаммаду (как и другим пророкам до него)</w:t>
      </w:r>
      <w:r w:rsidR="00FF25AF" w:rsidRPr="009E6443">
        <w:rPr>
          <w:color w:val="000000"/>
          <w:sz w:val="32"/>
          <w:szCs w:val="32"/>
        </w:rPr>
        <w:t>,</w:t>
      </w:r>
      <w:r w:rsidRPr="009E6443">
        <w:rPr>
          <w:color w:val="000000"/>
          <w:sz w:val="32"/>
          <w:szCs w:val="32"/>
        </w:rPr>
        <w:t xml:space="preserve"> имели более широкий спектр и не ограничивались лишь теми</w:t>
      </w:r>
      <w:r w:rsidR="00732576" w:rsidRPr="009E6443">
        <w:rPr>
          <w:color w:val="000000"/>
          <w:sz w:val="32"/>
          <w:szCs w:val="32"/>
        </w:rPr>
        <w:t xml:space="preserve"> стихами</w:t>
      </w:r>
      <w:r w:rsidRPr="009E6443">
        <w:rPr>
          <w:color w:val="000000"/>
          <w:sz w:val="32"/>
          <w:szCs w:val="32"/>
        </w:rPr>
        <w:t>, которые вошли в Пис</w:t>
      </w:r>
      <w:r w:rsidRPr="009E6443">
        <w:rPr>
          <w:color w:val="000000"/>
          <w:sz w:val="32"/>
          <w:szCs w:val="32"/>
        </w:rPr>
        <w:t>а</w:t>
      </w:r>
      <w:r w:rsidRPr="009E6443">
        <w:rPr>
          <w:color w:val="000000"/>
          <w:sz w:val="32"/>
          <w:szCs w:val="32"/>
        </w:rPr>
        <w:t xml:space="preserve">ние. </w:t>
      </w:r>
    </w:p>
    <w:p w:rsidR="00155D70" w:rsidRPr="009E6443" w:rsidRDefault="00155D70" w:rsidP="00155D70">
      <w:pPr>
        <w:ind w:firstLine="284"/>
        <w:rPr>
          <w:color w:val="000000"/>
          <w:sz w:val="32"/>
          <w:szCs w:val="32"/>
        </w:rPr>
      </w:pPr>
      <w:r w:rsidRPr="009E6443">
        <w:rPr>
          <w:color w:val="000000"/>
          <w:sz w:val="32"/>
          <w:szCs w:val="32"/>
        </w:rPr>
        <w:t>На протяжении 23 лет ему ниспосылались Божественные откровения</w:t>
      </w:r>
      <w:r w:rsidR="00FF25AF" w:rsidRPr="009E6443">
        <w:rPr>
          <w:color w:val="000000"/>
          <w:sz w:val="32"/>
          <w:szCs w:val="32"/>
        </w:rPr>
        <w:t>,</w:t>
      </w:r>
      <w:r w:rsidRPr="009E6443">
        <w:rPr>
          <w:color w:val="000000"/>
          <w:sz w:val="32"/>
          <w:szCs w:val="32"/>
        </w:rPr>
        <w:t xml:space="preserve"> </w:t>
      </w:r>
      <w:r w:rsidR="00FF25AF" w:rsidRPr="009E6443">
        <w:rPr>
          <w:color w:val="000000"/>
          <w:sz w:val="32"/>
          <w:szCs w:val="32"/>
        </w:rPr>
        <w:t>в соответствии с различными эпизодами</w:t>
      </w:r>
      <w:r w:rsidRPr="009E6443">
        <w:rPr>
          <w:color w:val="000000"/>
          <w:sz w:val="32"/>
          <w:szCs w:val="32"/>
        </w:rPr>
        <w:t xml:space="preserve"> его личной жизни и общественной жизни общества, в котором он жил. В широком же смысле, вообще все де</w:t>
      </w:r>
      <w:r w:rsidRPr="009E6443">
        <w:rPr>
          <w:color w:val="000000"/>
          <w:sz w:val="32"/>
          <w:szCs w:val="32"/>
        </w:rPr>
        <w:t>й</w:t>
      </w:r>
      <w:r w:rsidRPr="009E6443">
        <w:rPr>
          <w:color w:val="000000"/>
          <w:sz w:val="32"/>
          <w:szCs w:val="32"/>
        </w:rPr>
        <w:t>ст</w:t>
      </w:r>
      <w:r w:rsidR="00D52BEB" w:rsidRPr="009E6443">
        <w:rPr>
          <w:color w:val="000000"/>
          <w:sz w:val="32"/>
          <w:szCs w:val="32"/>
        </w:rPr>
        <w:t>вия, поступки, речения и т. д. п</w:t>
      </w:r>
      <w:r w:rsidRPr="009E6443">
        <w:rPr>
          <w:color w:val="000000"/>
          <w:sz w:val="32"/>
          <w:szCs w:val="32"/>
        </w:rPr>
        <w:t>ророка Мухамма</w:t>
      </w:r>
      <w:r w:rsidR="00D52BEB" w:rsidRPr="009E6443">
        <w:rPr>
          <w:color w:val="000000"/>
          <w:sz w:val="32"/>
          <w:szCs w:val="32"/>
        </w:rPr>
        <w:t>да являю</w:t>
      </w:r>
      <w:r w:rsidRPr="009E6443">
        <w:rPr>
          <w:color w:val="000000"/>
          <w:sz w:val="32"/>
          <w:szCs w:val="32"/>
        </w:rPr>
        <w:t>тся в своем роде результатом Божественного откровения. В одних случаях Бог ниспосылал ему их непосредственно, а в другом случае молчаливо одобрял те или иные его действия. Если же Мухаммад в чем-то ошибался (это естественно для человека)</w:t>
      </w:r>
      <w:r w:rsidR="00FF25AF" w:rsidRPr="009E6443">
        <w:rPr>
          <w:color w:val="000000"/>
          <w:sz w:val="32"/>
          <w:szCs w:val="32"/>
        </w:rPr>
        <w:t>,</w:t>
      </w:r>
      <w:r w:rsidRPr="009E6443">
        <w:rPr>
          <w:color w:val="000000"/>
          <w:sz w:val="32"/>
          <w:szCs w:val="32"/>
        </w:rPr>
        <w:t xml:space="preserve"> Бог сразу же исправлял его ошибку откровением. Именно поэт</w:t>
      </w:r>
      <w:r w:rsidRPr="009E6443">
        <w:rPr>
          <w:color w:val="000000"/>
          <w:sz w:val="32"/>
          <w:szCs w:val="32"/>
        </w:rPr>
        <w:t>о</w:t>
      </w:r>
      <w:r w:rsidRPr="009E6443">
        <w:rPr>
          <w:color w:val="000000"/>
          <w:sz w:val="32"/>
          <w:szCs w:val="32"/>
        </w:rPr>
        <w:t>му Сунна, также как и Коран</w:t>
      </w:r>
      <w:r w:rsidR="00D52BEB" w:rsidRPr="009E6443">
        <w:rPr>
          <w:color w:val="000000"/>
          <w:sz w:val="32"/>
          <w:szCs w:val="32"/>
        </w:rPr>
        <w:t>,</w:t>
      </w:r>
      <w:r w:rsidRPr="009E6443">
        <w:rPr>
          <w:color w:val="000000"/>
          <w:sz w:val="32"/>
          <w:szCs w:val="32"/>
        </w:rPr>
        <w:t xml:space="preserve"> рассматривается Богооткровенной. Однако официальным Писанием </w:t>
      </w:r>
      <w:r w:rsidR="00FF25AF" w:rsidRPr="009E6443">
        <w:rPr>
          <w:color w:val="000000"/>
          <w:sz w:val="32"/>
          <w:szCs w:val="32"/>
        </w:rPr>
        <w:t>Сунна</w:t>
      </w:r>
      <w:r w:rsidRPr="009E6443">
        <w:rPr>
          <w:color w:val="000000"/>
          <w:sz w:val="32"/>
          <w:szCs w:val="32"/>
        </w:rPr>
        <w:t xml:space="preserve"> не является, </w:t>
      </w:r>
      <w:r w:rsidR="00FF25AF" w:rsidRPr="009E6443">
        <w:rPr>
          <w:color w:val="000000"/>
          <w:sz w:val="32"/>
          <w:szCs w:val="32"/>
        </w:rPr>
        <w:t>он</w:t>
      </w:r>
      <w:r w:rsidRPr="009E6443">
        <w:rPr>
          <w:color w:val="000000"/>
          <w:sz w:val="32"/>
          <w:szCs w:val="32"/>
        </w:rPr>
        <w:t>а только дополняет Коран и ко</w:t>
      </w:r>
      <w:r w:rsidRPr="009E6443">
        <w:rPr>
          <w:color w:val="000000"/>
          <w:sz w:val="32"/>
          <w:szCs w:val="32"/>
        </w:rPr>
        <w:t>м</w:t>
      </w:r>
      <w:r w:rsidRPr="009E6443">
        <w:rPr>
          <w:color w:val="000000"/>
          <w:sz w:val="32"/>
          <w:szCs w:val="32"/>
        </w:rPr>
        <w:t>ментирует его.</w:t>
      </w:r>
    </w:p>
    <w:p w:rsidR="00155D70" w:rsidRPr="009E6443" w:rsidRDefault="00155D70" w:rsidP="00155D70">
      <w:pPr>
        <w:ind w:firstLine="284"/>
        <w:rPr>
          <w:color w:val="000000"/>
          <w:sz w:val="32"/>
          <w:szCs w:val="32"/>
        </w:rPr>
      </w:pPr>
      <w:r w:rsidRPr="009E6443">
        <w:rPr>
          <w:color w:val="000000"/>
          <w:sz w:val="32"/>
          <w:szCs w:val="32"/>
        </w:rPr>
        <w:t>Некоторые из Божественных откровений носили временный, сиюмину</w:t>
      </w:r>
      <w:r w:rsidRPr="009E6443">
        <w:rPr>
          <w:color w:val="000000"/>
          <w:sz w:val="32"/>
          <w:szCs w:val="32"/>
        </w:rPr>
        <w:t>т</w:t>
      </w:r>
      <w:r w:rsidRPr="009E6443">
        <w:rPr>
          <w:color w:val="000000"/>
          <w:sz w:val="32"/>
          <w:szCs w:val="32"/>
        </w:rPr>
        <w:t>ный характер. Они ниспосылались по каким-то конкретным жизненным сл</w:t>
      </w:r>
      <w:r w:rsidRPr="009E6443">
        <w:rPr>
          <w:color w:val="000000"/>
          <w:sz w:val="32"/>
          <w:szCs w:val="32"/>
        </w:rPr>
        <w:t>у</w:t>
      </w:r>
      <w:r w:rsidRPr="009E6443">
        <w:rPr>
          <w:color w:val="000000"/>
          <w:sz w:val="32"/>
          <w:szCs w:val="32"/>
        </w:rPr>
        <w:t>чаям и не носили всеобщего характера. Определенная часть из них вооб</w:t>
      </w:r>
      <w:r w:rsidR="001F0E6A" w:rsidRPr="009E6443">
        <w:rPr>
          <w:color w:val="000000"/>
          <w:sz w:val="32"/>
          <w:szCs w:val="32"/>
        </w:rPr>
        <w:t>ще не была заучена или записана</w:t>
      </w:r>
      <w:r w:rsidRPr="009E6443">
        <w:rPr>
          <w:color w:val="000000"/>
          <w:sz w:val="32"/>
          <w:szCs w:val="32"/>
        </w:rPr>
        <w:t xml:space="preserve"> и бесследно исчезла, так как не была предн</w:t>
      </w:r>
      <w:r w:rsidRPr="009E6443">
        <w:rPr>
          <w:color w:val="000000"/>
          <w:sz w:val="32"/>
          <w:szCs w:val="32"/>
        </w:rPr>
        <w:t>а</w:t>
      </w:r>
      <w:r w:rsidRPr="009E6443">
        <w:rPr>
          <w:color w:val="000000"/>
          <w:sz w:val="32"/>
          <w:szCs w:val="32"/>
        </w:rPr>
        <w:t xml:space="preserve">значены Богом для вечности. </w:t>
      </w:r>
    </w:p>
    <w:p w:rsidR="00155D70" w:rsidRPr="009E6443" w:rsidRDefault="00155D70" w:rsidP="00155D70">
      <w:pPr>
        <w:ind w:firstLine="284"/>
        <w:rPr>
          <w:color w:val="000000"/>
          <w:sz w:val="32"/>
          <w:szCs w:val="32"/>
        </w:rPr>
      </w:pPr>
      <w:r w:rsidRPr="009E6443">
        <w:rPr>
          <w:color w:val="000000"/>
          <w:sz w:val="32"/>
          <w:szCs w:val="32"/>
        </w:rPr>
        <w:t>Другие откровения оказывались более устойчивыми. Они высказывались Мухаммадом прилюдно, либо в частных беседах с конкретными людьми, к</w:t>
      </w:r>
      <w:r w:rsidRPr="009E6443">
        <w:rPr>
          <w:color w:val="000000"/>
          <w:sz w:val="32"/>
          <w:szCs w:val="32"/>
        </w:rPr>
        <w:t>о</w:t>
      </w:r>
      <w:r w:rsidRPr="009E6443">
        <w:rPr>
          <w:color w:val="000000"/>
          <w:sz w:val="32"/>
          <w:szCs w:val="32"/>
        </w:rPr>
        <w:t>торые запоминали или записывали его слова и передавали своим потомкам. Позднее</w:t>
      </w:r>
      <w:r w:rsidR="00D52BEB" w:rsidRPr="009E6443">
        <w:rPr>
          <w:color w:val="000000"/>
          <w:sz w:val="32"/>
          <w:szCs w:val="32"/>
        </w:rPr>
        <w:t>,</w:t>
      </w:r>
      <w:r w:rsidRPr="009E6443">
        <w:rPr>
          <w:color w:val="000000"/>
          <w:sz w:val="32"/>
          <w:szCs w:val="32"/>
        </w:rPr>
        <w:t xml:space="preserve"> все известные из </w:t>
      </w:r>
      <w:r w:rsidR="00D52BEB" w:rsidRPr="009E6443">
        <w:rPr>
          <w:color w:val="000000"/>
          <w:sz w:val="32"/>
          <w:szCs w:val="32"/>
        </w:rPr>
        <w:t>его речений</w:t>
      </w:r>
      <w:r w:rsidRPr="009E6443">
        <w:rPr>
          <w:color w:val="000000"/>
          <w:sz w:val="32"/>
          <w:szCs w:val="32"/>
        </w:rPr>
        <w:t xml:space="preserve"> были исследованы на достове</w:t>
      </w:r>
      <w:r w:rsidRPr="009E6443">
        <w:rPr>
          <w:color w:val="000000"/>
          <w:sz w:val="32"/>
          <w:szCs w:val="32"/>
        </w:rPr>
        <w:t>р</w:t>
      </w:r>
      <w:r w:rsidRPr="009E6443">
        <w:rPr>
          <w:color w:val="000000"/>
          <w:sz w:val="32"/>
          <w:szCs w:val="32"/>
        </w:rPr>
        <w:t>ность мусульманскими учеными-мухаддисами (например, Бухари, Муслимом и т.д.)</w:t>
      </w:r>
      <w:r w:rsidR="001F0E6A" w:rsidRPr="009E6443">
        <w:rPr>
          <w:color w:val="000000"/>
          <w:sz w:val="32"/>
          <w:szCs w:val="32"/>
        </w:rPr>
        <w:t xml:space="preserve"> п</w:t>
      </w:r>
      <w:r w:rsidRPr="009E6443">
        <w:rPr>
          <w:color w:val="000000"/>
          <w:sz w:val="32"/>
          <w:szCs w:val="32"/>
        </w:rPr>
        <w:t>о введенной ими методологии отбора и вошли в состав сборников х</w:t>
      </w:r>
      <w:r w:rsidRPr="009E6443">
        <w:rPr>
          <w:color w:val="000000"/>
          <w:sz w:val="32"/>
          <w:szCs w:val="32"/>
        </w:rPr>
        <w:t>а</w:t>
      </w:r>
      <w:r w:rsidRPr="009E6443">
        <w:rPr>
          <w:color w:val="000000"/>
          <w:sz w:val="32"/>
          <w:szCs w:val="32"/>
        </w:rPr>
        <w:t>дисов.</w:t>
      </w:r>
    </w:p>
    <w:p w:rsidR="00155D70" w:rsidRPr="009E6443" w:rsidRDefault="00155D70" w:rsidP="00155D70">
      <w:pPr>
        <w:ind w:firstLine="284"/>
        <w:rPr>
          <w:color w:val="000000"/>
          <w:sz w:val="32"/>
          <w:szCs w:val="32"/>
        </w:rPr>
      </w:pPr>
      <w:r w:rsidRPr="009E6443">
        <w:rPr>
          <w:color w:val="000000"/>
          <w:sz w:val="32"/>
          <w:szCs w:val="32"/>
        </w:rPr>
        <w:t>Третья часть откровений же являлась наиболее официальной и в соотве</w:t>
      </w:r>
      <w:r w:rsidRPr="009E6443">
        <w:rPr>
          <w:color w:val="000000"/>
          <w:sz w:val="32"/>
          <w:szCs w:val="32"/>
        </w:rPr>
        <w:t>т</w:t>
      </w:r>
      <w:r w:rsidRPr="009E6443">
        <w:rPr>
          <w:color w:val="000000"/>
          <w:sz w:val="32"/>
          <w:szCs w:val="32"/>
        </w:rPr>
        <w:t>ствии с Божьей волей должна была войти в Его вечное Слово - Коран. То</w:t>
      </w:r>
      <w:r w:rsidRPr="009E6443">
        <w:rPr>
          <w:color w:val="000000"/>
          <w:sz w:val="32"/>
          <w:szCs w:val="32"/>
        </w:rPr>
        <w:t>ч</w:t>
      </w:r>
      <w:r w:rsidRPr="009E6443">
        <w:rPr>
          <w:color w:val="000000"/>
          <w:sz w:val="32"/>
          <w:szCs w:val="32"/>
        </w:rPr>
        <w:t>ное количество аятов</w:t>
      </w:r>
      <w:r w:rsidR="00FF25AF" w:rsidRPr="009E6443">
        <w:rPr>
          <w:color w:val="000000"/>
          <w:sz w:val="32"/>
          <w:szCs w:val="32"/>
        </w:rPr>
        <w:t xml:space="preserve"> Корана</w:t>
      </w:r>
      <w:r w:rsidRPr="009E6443">
        <w:rPr>
          <w:color w:val="000000"/>
          <w:sz w:val="32"/>
          <w:szCs w:val="32"/>
        </w:rPr>
        <w:t>, их порядок расположения, содержание и с</w:t>
      </w:r>
      <w:r w:rsidRPr="009E6443">
        <w:rPr>
          <w:color w:val="000000"/>
          <w:sz w:val="32"/>
          <w:szCs w:val="32"/>
        </w:rPr>
        <w:t>о</w:t>
      </w:r>
      <w:r w:rsidRPr="009E6443">
        <w:rPr>
          <w:color w:val="000000"/>
          <w:sz w:val="32"/>
          <w:szCs w:val="32"/>
        </w:rPr>
        <w:t>став в точности определялся Богом и передавался пророку Мухаммаду п</w:t>
      </w:r>
      <w:r w:rsidRPr="009E6443">
        <w:rPr>
          <w:color w:val="000000"/>
          <w:sz w:val="32"/>
          <w:szCs w:val="32"/>
        </w:rPr>
        <w:t>о</w:t>
      </w:r>
      <w:r w:rsidRPr="009E6443">
        <w:rPr>
          <w:color w:val="000000"/>
          <w:sz w:val="32"/>
          <w:szCs w:val="32"/>
        </w:rPr>
        <w:t>средством ангела Джибрила, а тот в свою очередь, сразу же обучал ниспо</w:t>
      </w:r>
      <w:r w:rsidRPr="009E6443">
        <w:rPr>
          <w:color w:val="000000"/>
          <w:sz w:val="32"/>
          <w:szCs w:val="32"/>
        </w:rPr>
        <w:t>с</w:t>
      </w:r>
      <w:r w:rsidRPr="009E6443">
        <w:rPr>
          <w:color w:val="000000"/>
          <w:sz w:val="32"/>
          <w:szCs w:val="32"/>
        </w:rPr>
        <w:t>ланным аятам своих сподвижников, одновременно заставляя своих секрет</w:t>
      </w:r>
      <w:r w:rsidRPr="009E6443">
        <w:rPr>
          <w:color w:val="000000"/>
          <w:sz w:val="32"/>
          <w:szCs w:val="32"/>
        </w:rPr>
        <w:t>а</w:t>
      </w:r>
      <w:r w:rsidRPr="009E6443">
        <w:rPr>
          <w:color w:val="000000"/>
          <w:sz w:val="32"/>
          <w:szCs w:val="32"/>
        </w:rPr>
        <w:t xml:space="preserve">рей записывать их. </w:t>
      </w:r>
    </w:p>
    <w:p w:rsidR="00155D70" w:rsidRPr="009E6443" w:rsidRDefault="00155D70" w:rsidP="00155D70">
      <w:pPr>
        <w:ind w:firstLine="284"/>
        <w:rPr>
          <w:color w:val="000000"/>
          <w:sz w:val="32"/>
          <w:szCs w:val="32"/>
        </w:rPr>
      </w:pPr>
      <w:r w:rsidRPr="009E6443">
        <w:rPr>
          <w:color w:val="000000"/>
          <w:sz w:val="32"/>
          <w:szCs w:val="32"/>
        </w:rPr>
        <w:t>Важнейшее значение в понимании смыслов и истории Божественных о</w:t>
      </w:r>
      <w:r w:rsidRPr="009E6443">
        <w:rPr>
          <w:color w:val="000000"/>
          <w:sz w:val="32"/>
          <w:szCs w:val="32"/>
        </w:rPr>
        <w:t>т</w:t>
      </w:r>
      <w:r w:rsidRPr="009E6443">
        <w:rPr>
          <w:color w:val="000000"/>
          <w:sz w:val="32"/>
          <w:szCs w:val="32"/>
        </w:rPr>
        <w:t>кровений играет насх (отмена откровения Богом и замена его новым), кот</w:t>
      </w:r>
      <w:r w:rsidRPr="009E6443">
        <w:rPr>
          <w:color w:val="000000"/>
          <w:sz w:val="32"/>
          <w:szCs w:val="32"/>
        </w:rPr>
        <w:t>о</w:t>
      </w:r>
      <w:r w:rsidRPr="009E6443">
        <w:rPr>
          <w:color w:val="000000"/>
          <w:sz w:val="32"/>
          <w:szCs w:val="32"/>
        </w:rPr>
        <w:t>рый зафиксирован в аяте Корана: "А когда Мы заменяем одно знамение др</w:t>
      </w:r>
      <w:r w:rsidRPr="009E6443">
        <w:rPr>
          <w:color w:val="000000"/>
          <w:sz w:val="32"/>
          <w:szCs w:val="32"/>
        </w:rPr>
        <w:t>у</w:t>
      </w:r>
      <w:r w:rsidRPr="009E6443">
        <w:rPr>
          <w:color w:val="000000"/>
          <w:sz w:val="32"/>
          <w:szCs w:val="32"/>
        </w:rPr>
        <w:t>гим, - ведь Аллах лучше знает, что Он ниспосылает, - они говорят: "Ты тол</w:t>
      </w:r>
      <w:r w:rsidRPr="009E6443">
        <w:rPr>
          <w:color w:val="000000"/>
          <w:sz w:val="32"/>
          <w:szCs w:val="32"/>
        </w:rPr>
        <w:t>ь</w:t>
      </w:r>
      <w:r w:rsidRPr="009E6443">
        <w:rPr>
          <w:color w:val="000000"/>
          <w:sz w:val="32"/>
          <w:szCs w:val="32"/>
        </w:rPr>
        <w:t>ко измыслитель!". Да, большинство их не знает. Скажи: "ниспо</w:t>
      </w:r>
      <w:r w:rsidRPr="009E6443">
        <w:rPr>
          <w:color w:val="000000"/>
          <w:sz w:val="32"/>
          <w:szCs w:val="32"/>
        </w:rPr>
        <w:t>с</w:t>
      </w:r>
      <w:r w:rsidRPr="009E6443">
        <w:rPr>
          <w:color w:val="000000"/>
          <w:sz w:val="32"/>
          <w:szCs w:val="32"/>
        </w:rPr>
        <w:t>лал его дух святой от твоего Господа во истине, чтобы утвердить тех, которые уверов</w:t>
      </w:r>
      <w:r w:rsidRPr="009E6443">
        <w:rPr>
          <w:color w:val="000000"/>
          <w:sz w:val="32"/>
          <w:szCs w:val="32"/>
        </w:rPr>
        <w:t>а</w:t>
      </w:r>
      <w:r w:rsidRPr="009E6443">
        <w:rPr>
          <w:color w:val="000000"/>
          <w:sz w:val="32"/>
          <w:szCs w:val="32"/>
        </w:rPr>
        <w:t>ли, на прямой путь, и радостную весть для мусульман. Мы знаем, что они говорят: "Ведь его учит только человек". Язык того, на которого они указ</w:t>
      </w:r>
      <w:r w:rsidRPr="009E6443">
        <w:rPr>
          <w:color w:val="000000"/>
          <w:sz w:val="32"/>
          <w:szCs w:val="32"/>
        </w:rPr>
        <w:t>ы</w:t>
      </w:r>
      <w:r w:rsidRPr="009E6443">
        <w:rPr>
          <w:color w:val="000000"/>
          <w:sz w:val="32"/>
          <w:szCs w:val="32"/>
        </w:rPr>
        <w:t>вают иноземный, а это - язык арабский, ясный"</w:t>
      </w:r>
      <w:r w:rsidRPr="009E6443">
        <w:rPr>
          <w:b/>
          <w:color w:val="000000"/>
          <w:sz w:val="32"/>
          <w:szCs w:val="32"/>
        </w:rPr>
        <w:t xml:space="preserve"> </w:t>
      </w:r>
      <w:r w:rsidRPr="009E6443">
        <w:rPr>
          <w:color w:val="000000"/>
          <w:sz w:val="32"/>
          <w:szCs w:val="32"/>
        </w:rPr>
        <w:t>(Коран, 16:101-103); а также в аяте: "Всякий раз, как мы отменяем стих или заставляем его забыть, мы приводим лучший, чем он, или похожий на него. Разве ты не знаешь, что Аллах над всякой вещью мощен?" (К</w:t>
      </w:r>
      <w:r w:rsidRPr="009E6443">
        <w:rPr>
          <w:color w:val="000000"/>
          <w:sz w:val="32"/>
          <w:szCs w:val="32"/>
        </w:rPr>
        <w:t>о</w:t>
      </w:r>
      <w:r w:rsidRPr="009E6443">
        <w:rPr>
          <w:color w:val="000000"/>
          <w:sz w:val="32"/>
          <w:szCs w:val="32"/>
        </w:rPr>
        <w:t>ран, 2: 106).</w:t>
      </w:r>
    </w:p>
    <w:p w:rsidR="00155D70" w:rsidRPr="009E6443" w:rsidRDefault="00155D70" w:rsidP="00155D70">
      <w:pPr>
        <w:ind w:firstLine="284"/>
        <w:rPr>
          <w:color w:val="000000"/>
          <w:sz w:val="32"/>
          <w:szCs w:val="32"/>
        </w:rPr>
      </w:pPr>
      <w:r w:rsidRPr="009E6443">
        <w:rPr>
          <w:color w:val="000000"/>
          <w:sz w:val="32"/>
          <w:szCs w:val="32"/>
        </w:rPr>
        <w:t>Бог отменял Свои повеления по различным причинам. Например, одной из причин насха было стремление пост</w:t>
      </w:r>
      <w:r w:rsidRPr="009E6443">
        <w:rPr>
          <w:color w:val="000000"/>
          <w:sz w:val="32"/>
          <w:szCs w:val="32"/>
        </w:rPr>
        <w:t>е</w:t>
      </w:r>
      <w:r w:rsidRPr="009E6443">
        <w:rPr>
          <w:color w:val="000000"/>
          <w:sz w:val="32"/>
          <w:szCs w:val="32"/>
        </w:rPr>
        <w:t>пенно, шаг за шагом, приучить людей к исполнению и пониманию сути Божественных заповедей. Ведь если бы, скажем, все запреты или иные предписания были бы ниспосланы в зако</w:t>
      </w:r>
      <w:r w:rsidRPr="009E6443">
        <w:rPr>
          <w:color w:val="000000"/>
          <w:sz w:val="32"/>
          <w:szCs w:val="32"/>
        </w:rPr>
        <w:t>н</w:t>
      </w:r>
      <w:r w:rsidRPr="009E6443">
        <w:rPr>
          <w:color w:val="000000"/>
          <w:sz w:val="32"/>
          <w:szCs w:val="32"/>
        </w:rPr>
        <w:t>ченном виде, как это мы видим сегодня в Коране, то большинс</w:t>
      </w:r>
      <w:r w:rsidRPr="009E6443">
        <w:rPr>
          <w:color w:val="000000"/>
          <w:sz w:val="32"/>
          <w:szCs w:val="32"/>
        </w:rPr>
        <w:t>т</w:t>
      </w:r>
      <w:r w:rsidRPr="009E6443">
        <w:rPr>
          <w:color w:val="000000"/>
          <w:sz w:val="32"/>
          <w:szCs w:val="32"/>
        </w:rPr>
        <w:t>во людей не поняло бы их. Кроме того, сложно было бы людям, которые всю свою созн</w:t>
      </w:r>
      <w:r w:rsidRPr="009E6443">
        <w:rPr>
          <w:color w:val="000000"/>
          <w:sz w:val="32"/>
          <w:szCs w:val="32"/>
        </w:rPr>
        <w:t>а</w:t>
      </w:r>
      <w:r w:rsidRPr="009E6443">
        <w:rPr>
          <w:color w:val="000000"/>
          <w:sz w:val="32"/>
          <w:szCs w:val="32"/>
        </w:rPr>
        <w:t>тельную жизнь привыкли к одному образу жизни сразу, в одночасье пом</w:t>
      </w:r>
      <w:r w:rsidRPr="009E6443">
        <w:rPr>
          <w:color w:val="000000"/>
          <w:sz w:val="32"/>
          <w:szCs w:val="32"/>
        </w:rPr>
        <w:t>е</w:t>
      </w:r>
      <w:r w:rsidRPr="009E6443">
        <w:rPr>
          <w:color w:val="000000"/>
          <w:sz w:val="32"/>
          <w:szCs w:val="32"/>
        </w:rPr>
        <w:t>нять его на другой. Это было сложно даже для одного человека, не говоря уже о жизни целого общества, которое находилось в плену своих старых традиционных воззрений. Именно поэтому некоторые положения Божес</w:t>
      </w:r>
      <w:r w:rsidRPr="009E6443">
        <w:rPr>
          <w:color w:val="000000"/>
          <w:sz w:val="32"/>
          <w:szCs w:val="32"/>
        </w:rPr>
        <w:t>т</w:t>
      </w:r>
      <w:r w:rsidRPr="009E6443">
        <w:rPr>
          <w:color w:val="000000"/>
          <w:sz w:val="32"/>
          <w:szCs w:val="32"/>
        </w:rPr>
        <w:t>венных откровений</w:t>
      </w:r>
      <w:r w:rsidR="00FF25AF" w:rsidRPr="009E6443">
        <w:rPr>
          <w:color w:val="000000"/>
          <w:sz w:val="32"/>
          <w:szCs w:val="32"/>
        </w:rPr>
        <w:t>,</w:t>
      </w:r>
      <w:r w:rsidRPr="009E6443">
        <w:rPr>
          <w:color w:val="000000"/>
          <w:sz w:val="32"/>
          <w:szCs w:val="32"/>
        </w:rPr>
        <w:t xml:space="preserve"> постепенно менялись на протяжении жизни пророка Мухаммада</w:t>
      </w:r>
      <w:r w:rsidR="00FF25AF" w:rsidRPr="009E6443">
        <w:rPr>
          <w:color w:val="000000"/>
          <w:sz w:val="32"/>
          <w:szCs w:val="32"/>
        </w:rPr>
        <w:t>, по мере</w:t>
      </w:r>
      <w:r w:rsidRPr="009E6443">
        <w:rPr>
          <w:color w:val="000000"/>
          <w:sz w:val="32"/>
          <w:szCs w:val="32"/>
        </w:rPr>
        <w:t xml:space="preserve"> развитии монотеистических устремлений в арабском обществе.</w:t>
      </w:r>
    </w:p>
    <w:p w:rsidR="00155D70" w:rsidRPr="009E6443" w:rsidRDefault="00155D70" w:rsidP="00155D70">
      <w:pPr>
        <w:ind w:firstLine="284"/>
        <w:rPr>
          <w:color w:val="000000"/>
          <w:sz w:val="32"/>
          <w:szCs w:val="32"/>
        </w:rPr>
      </w:pPr>
      <w:r w:rsidRPr="009E6443">
        <w:rPr>
          <w:color w:val="000000"/>
          <w:sz w:val="32"/>
          <w:szCs w:val="32"/>
        </w:rPr>
        <w:t>Насх имел место абсолютно для всех типов откровений, включая и Коран. Некоторые аяты, ранее входившие в Коран, позднее были оттуда выведены, или заменены новыми Божественными откров</w:t>
      </w:r>
      <w:r w:rsidRPr="009E6443">
        <w:rPr>
          <w:color w:val="000000"/>
          <w:sz w:val="32"/>
          <w:szCs w:val="32"/>
        </w:rPr>
        <w:t>е</w:t>
      </w:r>
      <w:r w:rsidRPr="009E6443">
        <w:rPr>
          <w:color w:val="000000"/>
          <w:sz w:val="32"/>
          <w:szCs w:val="32"/>
        </w:rPr>
        <w:t xml:space="preserve">ниями. Однако были и такие аяты, </w:t>
      </w:r>
      <w:r w:rsidR="001F0E6A" w:rsidRPr="009E6443">
        <w:rPr>
          <w:color w:val="000000"/>
          <w:sz w:val="32"/>
          <w:szCs w:val="32"/>
        </w:rPr>
        <w:t>которые,</w:t>
      </w:r>
      <w:r w:rsidRPr="009E6443">
        <w:rPr>
          <w:color w:val="000000"/>
          <w:sz w:val="32"/>
          <w:szCs w:val="32"/>
        </w:rPr>
        <w:t xml:space="preserve"> несмотря на отмену, все-таки остались в Коране. Этот пр</w:t>
      </w:r>
      <w:r w:rsidRPr="009E6443">
        <w:rPr>
          <w:color w:val="000000"/>
          <w:sz w:val="32"/>
          <w:szCs w:val="32"/>
        </w:rPr>
        <w:t>о</w:t>
      </w:r>
      <w:r w:rsidRPr="009E6443">
        <w:rPr>
          <w:color w:val="000000"/>
          <w:sz w:val="32"/>
          <w:szCs w:val="32"/>
        </w:rPr>
        <w:t>цесс длился на протяжении всей 23-летней пророческой деятельности М</w:t>
      </w:r>
      <w:r w:rsidRPr="009E6443">
        <w:rPr>
          <w:color w:val="000000"/>
          <w:sz w:val="32"/>
          <w:szCs w:val="32"/>
        </w:rPr>
        <w:t>у</w:t>
      </w:r>
      <w:r w:rsidRPr="009E6443">
        <w:rPr>
          <w:color w:val="000000"/>
          <w:sz w:val="32"/>
          <w:szCs w:val="32"/>
        </w:rPr>
        <w:t>хаммада и заве</w:t>
      </w:r>
      <w:r w:rsidRPr="009E6443">
        <w:rPr>
          <w:color w:val="000000"/>
          <w:sz w:val="32"/>
          <w:szCs w:val="32"/>
        </w:rPr>
        <w:t>р</w:t>
      </w:r>
      <w:r w:rsidRPr="009E6443">
        <w:rPr>
          <w:color w:val="000000"/>
          <w:sz w:val="32"/>
          <w:szCs w:val="32"/>
        </w:rPr>
        <w:t>шился с его смертью.</w:t>
      </w:r>
    </w:p>
    <w:p w:rsidR="00155D70" w:rsidRPr="009E6443" w:rsidRDefault="00155D70" w:rsidP="00155D70">
      <w:pPr>
        <w:ind w:firstLine="284"/>
        <w:rPr>
          <w:color w:val="000000"/>
          <w:sz w:val="32"/>
          <w:szCs w:val="32"/>
        </w:rPr>
      </w:pPr>
      <w:r w:rsidRPr="009E6443">
        <w:rPr>
          <w:color w:val="000000"/>
          <w:sz w:val="32"/>
          <w:szCs w:val="32"/>
        </w:rPr>
        <w:t>Именно поэтому окончательной записи Корана при жизни Мухаммада не было. Ведь Божественные откровения пр</w:t>
      </w:r>
      <w:r w:rsidRPr="009E6443">
        <w:rPr>
          <w:color w:val="000000"/>
          <w:sz w:val="32"/>
          <w:szCs w:val="32"/>
        </w:rPr>
        <w:t>о</w:t>
      </w:r>
      <w:r w:rsidRPr="009E6443">
        <w:rPr>
          <w:color w:val="000000"/>
          <w:sz w:val="32"/>
          <w:szCs w:val="32"/>
        </w:rPr>
        <w:t>должались, и иногда определенная часть из них заменялась другими и теряла свою актуальность. Их чтение з</w:t>
      </w:r>
      <w:r w:rsidRPr="009E6443">
        <w:rPr>
          <w:color w:val="000000"/>
          <w:sz w:val="32"/>
          <w:szCs w:val="32"/>
        </w:rPr>
        <w:t>а</w:t>
      </w:r>
      <w:r w:rsidRPr="009E6443">
        <w:rPr>
          <w:color w:val="000000"/>
          <w:sz w:val="32"/>
          <w:szCs w:val="32"/>
        </w:rPr>
        <w:t>прещалось в качестве Корана, но они могли оставаться в памяти сподвижн</w:t>
      </w:r>
      <w:r w:rsidRPr="009E6443">
        <w:rPr>
          <w:color w:val="000000"/>
          <w:sz w:val="32"/>
          <w:szCs w:val="32"/>
        </w:rPr>
        <w:t>и</w:t>
      </w:r>
      <w:r w:rsidRPr="009E6443">
        <w:rPr>
          <w:color w:val="000000"/>
          <w:sz w:val="32"/>
          <w:szCs w:val="32"/>
        </w:rPr>
        <w:t>ков, которые заучивали их и позднее вошли в Сунну.</w:t>
      </w:r>
    </w:p>
    <w:p w:rsidR="00155D70" w:rsidRPr="009E6443" w:rsidRDefault="00155D70" w:rsidP="00155D70">
      <w:pPr>
        <w:ind w:firstLine="284"/>
        <w:rPr>
          <w:color w:val="000000"/>
          <w:sz w:val="32"/>
          <w:szCs w:val="32"/>
        </w:rPr>
      </w:pPr>
      <w:r w:rsidRPr="009E6443">
        <w:rPr>
          <w:color w:val="000000"/>
          <w:sz w:val="32"/>
          <w:szCs w:val="32"/>
        </w:rPr>
        <w:t>Кроме этого, часто откровения Корана ниспосылались на различных ди</w:t>
      </w:r>
      <w:r w:rsidRPr="009E6443">
        <w:rPr>
          <w:color w:val="000000"/>
          <w:sz w:val="32"/>
          <w:szCs w:val="32"/>
        </w:rPr>
        <w:t>а</w:t>
      </w:r>
      <w:r w:rsidRPr="009E6443">
        <w:rPr>
          <w:color w:val="000000"/>
          <w:sz w:val="32"/>
          <w:szCs w:val="32"/>
        </w:rPr>
        <w:t>лектах арабских племен, среди которых вели проповеди мусульмане. По этой причине одни и те же аяты ниспосылались по несколько раз на этих диалектах.</w:t>
      </w:r>
    </w:p>
    <w:p w:rsidR="00155D70" w:rsidRPr="009E6443" w:rsidRDefault="00155D70" w:rsidP="00155D70">
      <w:pPr>
        <w:ind w:firstLine="284"/>
        <w:rPr>
          <w:color w:val="000000"/>
          <w:sz w:val="32"/>
          <w:szCs w:val="32"/>
        </w:rPr>
      </w:pPr>
      <w:r w:rsidRPr="009E6443">
        <w:rPr>
          <w:color w:val="000000"/>
          <w:sz w:val="32"/>
          <w:szCs w:val="32"/>
        </w:rPr>
        <w:t>По причине наличия насха и различных диалектных форм этих Божес</w:t>
      </w:r>
      <w:r w:rsidRPr="009E6443">
        <w:rPr>
          <w:color w:val="000000"/>
          <w:sz w:val="32"/>
          <w:szCs w:val="32"/>
        </w:rPr>
        <w:t>т</w:t>
      </w:r>
      <w:r w:rsidRPr="009E6443">
        <w:rPr>
          <w:color w:val="000000"/>
          <w:sz w:val="32"/>
          <w:szCs w:val="32"/>
        </w:rPr>
        <w:t>венных откровений</w:t>
      </w:r>
      <w:r w:rsidR="001F0E6A" w:rsidRPr="009E6443">
        <w:rPr>
          <w:color w:val="000000"/>
          <w:sz w:val="32"/>
          <w:szCs w:val="32"/>
        </w:rPr>
        <w:t>,</w:t>
      </w:r>
      <w:r w:rsidRPr="009E6443">
        <w:rPr>
          <w:color w:val="000000"/>
          <w:sz w:val="32"/>
          <w:szCs w:val="32"/>
        </w:rPr>
        <w:t xml:space="preserve"> в Сунне нашли отражение многие хадисы, высказыв</w:t>
      </w:r>
      <w:r w:rsidRPr="009E6443">
        <w:rPr>
          <w:color w:val="000000"/>
          <w:sz w:val="32"/>
          <w:szCs w:val="32"/>
        </w:rPr>
        <w:t>а</w:t>
      </w:r>
      <w:r w:rsidRPr="009E6443">
        <w:rPr>
          <w:color w:val="000000"/>
          <w:sz w:val="32"/>
          <w:szCs w:val="32"/>
        </w:rPr>
        <w:t>ния пророка и прямые Божественные откровения (</w:t>
      </w:r>
      <w:r w:rsidRPr="009E6443">
        <w:rPr>
          <w:i/>
          <w:color w:val="000000"/>
          <w:sz w:val="32"/>
          <w:szCs w:val="32"/>
        </w:rPr>
        <w:t>хад</w:t>
      </w:r>
      <w:r w:rsidRPr="009E6443">
        <w:rPr>
          <w:i/>
          <w:color w:val="000000"/>
          <w:sz w:val="32"/>
          <w:szCs w:val="32"/>
        </w:rPr>
        <w:t>и</w:t>
      </w:r>
      <w:r w:rsidRPr="009E6443">
        <w:rPr>
          <w:i/>
          <w:color w:val="000000"/>
          <w:sz w:val="32"/>
          <w:szCs w:val="32"/>
        </w:rPr>
        <w:t>сы-</w:t>
      </w:r>
      <w:r w:rsidR="001F0E6A" w:rsidRPr="009E6443">
        <w:rPr>
          <w:i/>
          <w:color w:val="000000"/>
          <w:sz w:val="32"/>
          <w:szCs w:val="32"/>
        </w:rPr>
        <w:t>к</w:t>
      </w:r>
      <w:r w:rsidRPr="009E6443">
        <w:rPr>
          <w:i/>
          <w:color w:val="000000"/>
          <w:sz w:val="32"/>
          <w:szCs w:val="32"/>
        </w:rPr>
        <w:t>удси</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Но аяты Корана, среди всех откровений, имеют исключительное значение. Это вечное слово Бога, которое было ниспослано Им непосредственно Св</w:t>
      </w:r>
      <w:r w:rsidRPr="009E6443">
        <w:rPr>
          <w:color w:val="000000"/>
          <w:sz w:val="32"/>
          <w:szCs w:val="32"/>
        </w:rPr>
        <w:t>о</w:t>
      </w:r>
      <w:r w:rsidRPr="009E6443">
        <w:rPr>
          <w:color w:val="000000"/>
          <w:sz w:val="32"/>
          <w:szCs w:val="32"/>
        </w:rPr>
        <w:t>ему посланнику Мухаммаду. Его оригинал нах</w:t>
      </w:r>
      <w:r w:rsidRPr="009E6443">
        <w:rPr>
          <w:color w:val="000000"/>
          <w:sz w:val="32"/>
          <w:szCs w:val="32"/>
        </w:rPr>
        <w:t>о</w:t>
      </w:r>
      <w:r w:rsidRPr="009E6443">
        <w:rPr>
          <w:color w:val="000000"/>
          <w:sz w:val="32"/>
          <w:szCs w:val="32"/>
        </w:rPr>
        <w:t xml:space="preserve">дится у Бога (См. </w:t>
      </w:r>
      <w:r w:rsidR="006427AC" w:rsidRPr="009E6443">
        <w:rPr>
          <w:b/>
          <w:color w:val="000000"/>
          <w:sz w:val="32"/>
          <w:szCs w:val="32"/>
        </w:rPr>
        <w:t>Левх аль-М</w:t>
      </w:r>
      <w:r w:rsidRPr="009E6443">
        <w:rPr>
          <w:b/>
          <w:color w:val="000000"/>
          <w:sz w:val="32"/>
          <w:szCs w:val="32"/>
        </w:rPr>
        <w:t>ахфуз</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Поэтому его сохранность и передача следующим поколениям была ос</w:t>
      </w:r>
      <w:r w:rsidRPr="009E6443">
        <w:rPr>
          <w:color w:val="000000"/>
          <w:sz w:val="32"/>
          <w:szCs w:val="32"/>
        </w:rPr>
        <w:t>о</w:t>
      </w:r>
      <w:r w:rsidRPr="009E6443">
        <w:rPr>
          <w:color w:val="000000"/>
          <w:sz w:val="32"/>
          <w:szCs w:val="32"/>
        </w:rPr>
        <w:t>бенно важным делом. Для того чтобы выделить аяты Корана из других о</w:t>
      </w:r>
      <w:r w:rsidRPr="009E6443">
        <w:rPr>
          <w:color w:val="000000"/>
          <w:sz w:val="32"/>
          <w:szCs w:val="32"/>
        </w:rPr>
        <w:t>т</w:t>
      </w:r>
      <w:r w:rsidRPr="009E6443">
        <w:rPr>
          <w:color w:val="000000"/>
          <w:sz w:val="32"/>
          <w:szCs w:val="32"/>
        </w:rPr>
        <w:t>кровений</w:t>
      </w:r>
      <w:r w:rsidR="00FF25AF" w:rsidRPr="009E6443">
        <w:rPr>
          <w:color w:val="000000"/>
          <w:sz w:val="32"/>
          <w:szCs w:val="32"/>
        </w:rPr>
        <w:t>,</w:t>
      </w:r>
      <w:r w:rsidRPr="009E6443">
        <w:rPr>
          <w:color w:val="000000"/>
          <w:sz w:val="32"/>
          <w:szCs w:val="32"/>
        </w:rPr>
        <w:t xml:space="preserve"> ангел Джибрил всегда особо оговаривал, является ли принесенное им откровение кораническим</w:t>
      </w:r>
      <w:r w:rsidR="001F0E6A" w:rsidRPr="009E6443">
        <w:rPr>
          <w:color w:val="000000"/>
          <w:sz w:val="32"/>
          <w:szCs w:val="32"/>
        </w:rPr>
        <w:t xml:space="preserve"> аятом</w:t>
      </w:r>
      <w:r w:rsidRPr="009E6443">
        <w:rPr>
          <w:color w:val="000000"/>
          <w:sz w:val="32"/>
          <w:szCs w:val="32"/>
        </w:rPr>
        <w:t xml:space="preserve"> или нет. Как только он приносил кор</w:t>
      </w:r>
      <w:r w:rsidRPr="009E6443">
        <w:rPr>
          <w:color w:val="000000"/>
          <w:sz w:val="32"/>
          <w:szCs w:val="32"/>
        </w:rPr>
        <w:t>а</w:t>
      </w:r>
      <w:r w:rsidRPr="009E6443">
        <w:rPr>
          <w:color w:val="000000"/>
          <w:sz w:val="32"/>
          <w:szCs w:val="32"/>
        </w:rPr>
        <w:t xml:space="preserve">нические аяты, пророк сразу же распоряжался, чтобы его сподвижники и секретари заучивали их и записывали. </w:t>
      </w:r>
      <w:r w:rsidR="006427AC" w:rsidRPr="009E6443">
        <w:rPr>
          <w:color w:val="000000"/>
          <w:sz w:val="32"/>
          <w:szCs w:val="32"/>
        </w:rPr>
        <w:t>Для других, некоранических откров</w:t>
      </w:r>
      <w:r w:rsidR="006427AC" w:rsidRPr="009E6443">
        <w:rPr>
          <w:color w:val="000000"/>
          <w:sz w:val="32"/>
          <w:szCs w:val="32"/>
        </w:rPr>
        <w:t>е</w:t>
      </w:r>
      <w:r w:rsidR="006427AC" w:rsidRPr="009E6443">
        <w:rPr>
          <w:color w:val="000000"/>
          <w:sz w:val="32"/>
          <w:szCs w:val="32"/>
        </w:rPr>
        <w:t>ний, он не давал таких ра</w:t>
      </w:r>
      <w:r w:rsidR="006427AC" w:rsidRPr="009E6443">
        <w:rPr>
          <w:color w:val="000000"/>
          <w:sz w:val="32"/>
          <w:szCs w:val="32"/>
        </w:rPr>
        <w:t>с</w:t>
      </w:r>
      <w:r w:rsidR="006427AC" w:rsidRPr="009E6443">
        <w:rPr>
          <w:color w:val="000000"/>
          <w:sz w:val="32"/>
          <w:szCs w:val="32"/>
        </w:rPr>
        <w:t xml:space="preserve">поряжений, и поэтому они остались по большей части в устной традиции, которая затем была введена в соответствующие сборники хадисов. </w:t>
      </w:r>
      <w:r w:rsidRPr="009E6443">
        <w:rPr>
          <w:color w:val="000000"/>
          <w:sz w:val="32"/>
          <w:szCs w:val="32"/>
        </w:rPr>
        <w:t>В связи с этими процессами большое значение имел пр</w:t>
      </w:r>
      <w:r w:rsidRPr="009E6443">
        <w:rPr>
          <w:color w:val="000000"/>
          <w:sz w:val="32"/>
          <w:szCs w:val="32"/>
        </w:rPr>
        <w:t>о</w:t>
      </w:r>
      <w:r w:rsidRPr="009E6443">
        <w:rPr>
          <w:color w:val="000000"/>
          <w:sz w:val="32"/>
          <w:szCs w:val="32"/>
        </w:rPr>
        <w:t>цесс повторения Корана в месяц Рамадан каждого года (</w:t>
      </w:r>
      <w:r w:rsidRPr="009E6443">
        <w:rPr>
          <w:i/>
          <w:color w:val="000000"/>
          <w:sz w:val="32"/>
          <w:szCs w:val="32"/>
        </w:rPr>
        <w:t>А</w:t>
      </w:r>
      <w:r w:rsidRPr="009E6443">
        <w:rPr>
          <w:i/>
          <w:color w:val="000000"/>
          <w:sz w:val="32"/>
          <w:szCs w:val="32"/>
        </w:rPr>
        <w:t>р</w:t>
      </w:r>
      <w:r w:rsidRPr="009E6443">
        <w:rPr>
          <w:i/>
          <w:color w:val="000000"/>
          <w:sz w:val="32"/>
          <w:szCs w:val="32"/>
        </w:rPr>
        <w:t>за</w:t>
      </w:r>
      <w:r w:rsidRPr="009E6443">
        <w:rPr>
          <w:color w:val="000000"/>
          <w:sz w:val="32"/>
          <w:szCs w:val="32"/>
        </w:rPr>
        <w:t>), когда ангел Джибрил приходил к пророку Мухаммаду для проверки его знаний о составе Корана. А тот, в свою оч</w:t>
      </w:r>
      <w:r w:rsidRPr="009E6443">
        <w:rPr>
          <w:color w:val="000000"/>
          <w:sz w:val="32"/>
          <w:szCs w:val="32"/>
        </w:rPr>
        <w:t>е</w:t>
      </w:r>
      <w:r w:rsidRPr="009E6443">
        <w:rPr>
          <w:color w:val="000000"/>
          <w:sz w:val="32"/>
          <w:szCs w:val="32"/>
        </w:rPr>
        <w:t xml:space="preserve">редь, передавал результаты Арзы народу, который собирался в мечетях. Последняя </w:t>
      </w:r>
      <w:r w:rsidR="001F0E6A" w:rsidRPr="009E6443">
        <w:rPr>
          <w:color w:val="000000"/>
          <w:sz w:val="32"/>
          <w:szCs w:val="32"/>
        </w:rPr>
        <w:t xml:space="preserve">же </w:t>
      </w:r>
      <w:r w:rsidRPr="009E6443">
        <w:rPr>
          <w:color w:val="000000"/>
          <w:sz w:val="32"/>
          <w:szCs w:val="32"/>
        </w:rPr>
        <w:t>Арза, которая состоялась непосредс</w:t>
      </w:r>
      <w:r w:rsidRPr="009E6443">
        <w:rPr>
          <w:color w:val="000000"/>
          <w:sz w:val="32"/>
          <w:szCs w:val="32"/>
        </w:rPr>
        <w:t>т</w:t>
      </w:r>
      <w:r w:rsidRPr="009E6443">
        <w:rPr>
          <w:color w:val="000000"/>
          <w:sz w:val="32"/>
          <w:szCs w:val="32"/>
        </w:rPr>
        <w:t xml:space="preserve">венно перед смертью пророка, называется </w:t>
      </w:r>
      <w:r w:rsidRPr="009E6443">
        <w:rPr>
          <w:i/>
          <w:color w:val="000000"/>
          <w:sz w:val="32"/>
          <w:szCs w:val="32"/>
        </w:rPr>
        <w:t>Арза аль-Ахира</w:t>
      </w:r>
      <w:r w:rsidRPr="009E6443">
        <w:rPr>
          <w:color w:val="000000"/>
          <w:sz w:val="32"/>
          <w:szCs w:val="32"/>
        </w:rPr>
        <w:t>. Она имеет еще большее значение, так как при этом событии был еще раз п</w:t>
      </w:r>
      <w:r w:rsidRPr="009E6443">
        <w:rPr>
          <w:color w:val="000000"/>
          <w:sz w:val="32"/>
          <w:szCs w:val="32"/>
        </w:rPr>
        <w:t>о</w:t>
      </w:r>
      <w:r w:rsidRPr="009E6443">
        <w:rPr>
          <w:color w:val="000000"/>
          <w:sz w:val="32"/>
          <w:szCs w:val="32"/>
        </w:rPr>
        <w:t>вторен полный текст Корана в том виде, в котором он имеется сегодня.</w:t>
      </w:r>
    </w:p>
    <w:p w:rsidR="00155D70" w:rsidRPr="009E6443" w:rsidRDefault="00155D70" w:rsidP="00155D70">
      <w:pPr>
        <w:ind w:firstLine="284"/>
        <w:rPr>
          <w:color w:val="000000"/>
          <w:sz w:val="32"/>
          <w:szCs w:val="32"/>
        </w:rPr>
      </w:pPr>
      <w:r w:rsidRPr="009E6443">
        <w:rPr>
          <w:color w:val="000000"/>
          <w:sz w:val="32"/>
          <w:szCs w:val="32"/>
        </w:rPr>
        <w:t>Если взамен одного коранического аята ниспосылался другой, то Муха</w:t>
      </w:r>
      <w:r w:rsidRPr="009E6443">
        <w:rPr>
          <w:color w:val="000000"/>
          <w:sz w:val="32"/>
          <w:szCs w:val="32"/>
        </w:rPr>
        <w:t>м</w:t>
      </w:r>
      <w:r w:rsidRPr="009E6443">
        <w:rPr>
          <w:color w:val="000000"/>
          <w:sz w:val="32"/>
          <w:szCs w:val="32"/>
        </w:rPr>
        <w:t>мад сразу же распоряжался объявить о том, что этот аят уже больше не к</w:t>
      </w:r>
      <w:r w:rsidRPr="009E6443">
        <w:rPr>
          <w:color w:val="000000"/>
          <w:sz w:val="32"/>
          <w:szCs w:val="32"/>
        </w:rPr>
        <w:t>о</w:t>
      </w:r>
      <w:r w:rsidRPr="009E6443">
        <w:rPr>
          <w:color w:val="000000"/>
          <w:sz w:val="32"/>
          <w:szCs w:val="32"/>
        </w:rPr>
        <w:t>ранический</w:t>
      </w:r>
      <w:r w:rsidR="001F0E6A" w:rsidRPr="009E6443">
        <w:rPr>
          <w:color w:val="000000"/>
          <w:sz w:val="32"/>
          <w:szCs w:val="32"/>
        </w:rPr>
        <w:t>,</w:t>
      </w:r>
      <w:r w:rsidRPr="009E6443">
        <w:rPr>
          <w:color w:val="000000"/>
          <w:sz w:val="32"/>
          <w:szCs w:val="32"/>
        </w:rPr>
        <w:t xml:space="preserve"> и заменен другим. </w:t>
      </w:r>
      <w:r w:rsidR="006427AC" w:rsidRPr="009E6443">
        <w:rPr>
          <w:color w:val="000000"/>
          <w:sz w:val="32"/>
          <w:szCs w:val="32"/>
        </w:rPr>
        <w:t xml:space="preserve">Но многие его сподвижники, заучив ауты, уезжали в различные области Аравии и выполняли свои функции вдали от пророка. </w:t>
      </w:r>
      <w:r w:rsidRPr="009E6443">
        <w:rPr>
          <w:color w:val="000000"/>
          <w:sz w:val="32"/>
          <w:szCs w:val="32"/>
        </w:rPr>
        <w:t>И это было естественным процессом. Мусульманские владения расширялись и многие образованные мусульмане, близкие к пророку, уезж</w:t>
      </w:r>
      <w:r w:rsidRPr="009E6443">
        <w:rPr>
          <w:color w:val="000000"/>
          <w:sz w:val="32"/>
          <w:szCs w:val="32"/>
        </w:rPr>
        <w:t>а</w:t>
      </w:r>
      <w:r w:rsidRPr="009E6443">
        <w:rPr>
          <w:color w:val="000000"/>
          <w:sz w:val="32"/>
          <w:szCs w:val="32"/>
        </w:rPr>
        <w:t>ли исполнять свою проповедническую миссию в самых отдаленных от М</w:t>
      </w:r>
      <w:r w:rsidRPr="009E6443">
        <w:rPr>
          <w:color w:val="000000"/>
          <w:sz w:val="32"/>
          <w:szCs w:val="32"/>
        </w:rPr>
        <w:t>е</w:t>
      </w:r>
      <w:r w:rsidRPr="009E6443">
        <w:rPr>
          <w:color w:val="000000"/>
          <w:sz w:val="32"/>
          <w:szCs w:val="32"/>
        </w:rPr>
        <w:t>дины уголках Аравии. В связи с этим, в некоторых случаях, они не имели информации о насхе одних аятов другими и продолжали считать коранич</w:t>
      </w:r>
      <w:r w:rsidRPr="009E6443">
        <w:rPr>
          <w:color w:val="000000"/>
          <w:sz w:val="32"/>
          <w:szCs w:val="32"/>
        </w:rPr>
        <w:t>е</w:t>
      </w:r>
      <w:r w:rsidRPr="009E6443">
        <w:rPr>
          <w:color w:val="000000"/>
          <w:sz w:val="32"/>
          <w:szCs w:val="32"/>
        </w:rPr>
        <w:t>скими отмененные аяты. Полную информацию о составе Корана и обо всех изменениях в нем имели только непосредственные секретари и наиболее приближенные к пророку люди. Остальные же имели отрывочные св</w:t>
      </w:r>
      <w:r w:rsidRPr="009E6443">
        <w:rPr>
          <w:color w:val="000000"/>
          <w:sz w:val="32"/>
          <w:szCs w:val="32"/>
        </w:rPr>
        <w:t>е</w:t>
      </w:r>
      <w:r w:rsidRPr="009E6443">
        <w:rPr>
          <w:color w:val="000000"/>
          <w:sz w:val="32"/>
          <w:szCs w:val="32"/>
        </w:rPr>
        <w:t>дения об этом по мере их нахождения в Медине. Но, тем не менее, большинство из них позднее узнавало об изменениях и вносило коррекции в свои тексты,</w:t>
      </w:r>
      <w:r w:rsidR="001F0E6A" w:rsidRPr="009E6443">
        <w:rPr>
          <w:color w:val="000000"/>
          <w:sz w:val="32"/>
          <w:szCs w:val="32"/>
        </w:rPr>
        <w:t xml:space="preserve"> к</w:t>
      </w:r>
      <w:r w:rsidR="001F0E6A" w:rsidRPr="009E6443">
        <w:rPr>
          <w:color w:val="000000"/>
          <w:sz w:val="32"/>
          <w:szCs w:val="32"/>
        </w:rPr>
        <w:t>о</w:t>
      </w:r>
      <w:r w:rsidR="001F0E6A" w:rsidRPr="009E6443">
        <w:rPr>
          <w:color w:val="000000"/>
          <w:sz w:val="32"/>
          <w:szCs w:val="32"/>
        </w:rPr>
        <w:t>торые в то время назывались «м</w:t>
      </w:r>
      <w:r w:rsidRPr="009E6443">
        <w:rPr>
          <w:color w:val="000000"/>
          <w:sz w:val="32"/>
          <w:szCs w:val="32"/>
        </w:rPr>
        <w:t>усхафами</w:t>
      </w:r>
      <w:r w:rsidR="001F0E6A" w:rsidRPr="009E6443">
        <w:rPr>
          <w:color w:val="000000"/>
          <w:sz w:val="32"/>
          <w:szCs w:val="32"/>
        </w:rPr>
        <w:t>»</w:t>
      </w:r>
      <w:r w:rsidRPr="009E6443">
        <w:rPr>
          <w:color w:val="000000"/>
          <w:sz w:val="32"/>
          <w:szCs w:val="32"/>
        </w:rPr>
        <w:t xml:space="preserve"> (свитками). Одним из таких се</w:t>
      </w:r>
      <w:r w:rsidRPr="009E6443">
        <w:rPr>
          <w:color w:val="000000"/>
          <w:sz w:val="32"/>
          <w:szCs w:val="32"/>
        </w:rPr>
        <w:t>к</w:t>
      </w:r>
      <w:r w:rsidRPr="009E6443">
        <w:rPr>
          <w:color w:val="000000"/>
          <w:sz w:val="32"/>
          <w:szCs w:val="32"/>
        </w:rPr>
        <w:t>ретарей Мухаммада, который имел полную информ</w:t>
      </w:r>
      <w:r w:rsidRPr="009E6443">
        <w:rPr>
          <w:color w:val="000000"/>
          <w:sz w:val="32"/>
          <w:szCs w:val="32"/>
        </w:rPr>
        <w:t>а</w:t>
      </w:r>
      <w:r w:rsidRPr="009E6443">
        <w:rPr>
          <w:color w:val="000000"/>
          <w:sz w:val="32"/>
          <w:szCs w:val="32"/>
        </w:rPr>
        <w:t>цию о</w:t>
      </w:r>
      <w:r w:rsidR="00E01012" w:rsidRPr="009E6443">
        <w:rPr>
          <w:color w:val="000000"/>
          <w:sz w:val="32"/>
          <w:szCs w:val="32"/>
        </w:rPr>
        <w:t>б окончательном составе Корана</w:t>
      </w:r>
      <w:r w:rsidR="006427AC" w:rsidRPr="009E6443">
        <w:rPr>
          <w:color w:val="000000"/>
          <w:sz w:val="32"/>
          <w:szCs w:val="32"/>
        </w:rPr>
        <w:t>,</w:t>
      </w:r>
      <w:r w:rsidRPr="009E6443">
        <w:rPr>
          <w:color w:val="000000"/>
          <w:sz w:val="32"/>
          <w:szCs w:val="32"/>
        </w:rPr>
        <w:t xml:space="preserve"> был Зейд ибн Сабит, который позднее возглавил комиссию по окончательной редакции Корана.</w:t>
      </w:r>
    </w:p>
    <w:p w:rsidR="00E01012" w:rsidRPr="009E6443" w:rsidRDefault="00155D70" w:rsidP="00E01012">
      <w:pPr>
        <w:ind w:firstLine="284"/>
        <w:rPr>
          <w:color w:val="000000"/>
          <w:sz w:val="32"/>
          <w:szCs w:val="32"/>
        </w:rPr>
      </w:pPr>
      <w:r w:rsidRPr="009E6443">
        <w:rPr>
          <w:color w:val="000000"/>
          <w:sz w:val="32"/>
          <w:szCs w:val="32"/>
        </w:rPr>
        <w:t>Примером отмены коранических аятов является следующий хадис: "Аиша сообщила, что среди ниспосланного в Коране были слова "Десятикратное кормление грудью является запретным", однако затем это п</w:t>
      </w:r>
      <w:r w:rsidRPr="009E6443">
        <w:rPr>
          <w:color w:val="000000"/>
          <w:sz w:val="32"/>
          <w:szCs w:val="32"/>
        </w:rPr>
        <w:t>о</w:t>
      </w:r>
      <w:r w:rsidRPr="009E6443">
        <w:rPr>
          <w:color w:val="000000"/>
          <w:sz w:val="32"/>
          <w:szCs w:val="32"/>
        </w:rPr>
        <w:t>веление было заменено на "пять кормлений грудью". Этот аят оставался в Коране до сме</w:t>
      </w:r>
      <w:r w:rsidRPr="009E6443">
        <w:rPr>
          <w:color w:val="000000"/>
          <w:sz w:val="32"/>
          <w:szCs w:val="32"/>
        </w:rPr>
        <w:t>р</w:t>
      </w:r>
      <w:r w:rsidRPr="009E6443">
        <w:rPr>
          <w:color w:val="000000"/>
          <w:sz w:val="32"/>
          <w:szCs w:val="32"/>
        </w:rPr>
        <w:t>ти пророка"</w:t>
      </w:r>
      <w:r w:rsidRPr="009E6443">
        <w:rPr>
          <w:i/>
          <w:color w:val="000000"/>
          <w:sz w:val="32"/>
          <w:szCs w:val="32"/>
        </w:rPr>
        <w:t xml:space="preserve"> </w:t>
      </w:r>
      <w:r w:rsidRPr="009E6443">
        <w:rPr>
          <w:color w:val="000000"/>
          <w:sz w:val="32"/>
          <w:szCs w:val="32"/>
        </w:rPr>
        <w:t xml:space="preserve">[Муслим, Рада 24, /1452/; Абу Давуд, Никах 11, /2062/; Тирмизи, Рада 3, /1150/; Насаи, Никах 51, /6, 100/]. </w:t>
      </w:r>
      <w:r w:rsidRPr="009E6443">
        <w:rPr>
          <w:color w:val="000000"/>
          <w:sz w:val="32"/>
          <w:szCs w:val="32"/>
        </w:rPr>
        <w:br/>
        <w:t>В комментариях к этому хадису мусульманские толкователи пишут: "Запрет о десяти кормлениях гр</w:t>
      </w:r>
      <w:r w:rsidRPr="009E6443">
        <w:rPr>
          <w:color w:val="000000"/>
          <w:sz w:val="32"/>
          <w:szCs w:val="32"/>
        </w:rPr>
        <w:t>у</w:t>
      </w:r>
      <w:r w:rsidRPr="009E6443">
        <w:rPr>
          <w:color w:val="000000"/>
          <w:sz w:val="32"/>
          <w:szCs w:val="32"/>
        </w:rPr>
        <w:t>дью был одним из первых аятов, ниспосланных по этой теме. Однако, незадолго до смерти пророка, этот аят был отменен и з</w:t>
      </w:r>
      <w:r w:rsidRPr="009E6443">
        <w:rPr>
          <w:color w:val="000000"/>
          <w:sz w:val="32"/>
          <w:szCs w:val="32"/>
        </w:rPr>
        <w:t>а</w:t>
      </w:r>
      <w:r w:rsidRPr="009E6443">
        <w:rPr>
          <w:color w:val="000000"/>
          <w:sz w:val="32"/>
          <w:szCs w:val="32"/>
        </w:rPr>
        <w:t>менен н</w:t>
      </w:r>
      <w:r w:rsidRPr="009E6443">
        <w:rPr>
          <w:color w:val="000000"/>
          <w:sz w:val="32"/>
          <w:szCs w:val="32"/>
        </w:rPr>
        <w:t>о</w:t>
      </w:r>
      <w:r w:rsidRPr="009E6443">
        <w:rPr>
          <w:color w:val="000000"/>
          <w:sz w:val="32"/>
          <w:szCs w:val="32"/>
        </w:rPr>
        <w:t>вым аятом, в котором говорилось уже о пяти кормлениях. В этом состоянии чтение этих аятов в качестве Корана (тилават) было запрещено, но их правовое действие сохранилось. Это был последний отмене</w:t>
      </w:r>
      <w:r w:rsidRPr="009E6443">
        <w:rPr>
          <w:color w:val="000000"/>
          <w:sz w:val="32"/>
          <w:szCs w:val="32"/>
        </w:rPr>
        <w:t>н</w:t>
      </w:r>
      <w:r w:rsidRPr="009E6443">
        <w:rPr>
          <w:color w:val="000000"/>
          <w:sz w:val="32"/>
          <w:szCs w:val="32"/>
        </w:rPr>
        <w:t>ный аят в Коране (насх). Он был отменен пророком незадолго до своей смерти, и нек</w:t>
      </w:r>
      <w:r w:rsidRPr="009E6443">
        <w:rPr>
          <w:color w:val="000000"/>
          <w:sz w:val="32"/>
          <w:szCs w:val="32"/>
        </w:rPr>
        <w:t>о</w:t>
      </w:r>
      <w:r w:rsidRPr="009E6443">
        <w:rPr>
          <w:color w:val="000000"/>
          <w:sz w:val="32"/>
          <w:szCs w:val="32"/>
        </w:rPr>
        <w:t>торые из его сподвижников не знали об этом и продолжали его чтение в к</w:t>
      </w:r>
      <w:r w:rsidRPr="009E6443">
        <w:rPr>
          <w:color w:val="000000"/>
          <w:sz w:val="32"/>
          <w:szCs w:val="32"/>
        </w:rPr>
        <w:t>а</w:t>
      </w:r>
      <w:r w:rsidRPr="009E6443">
        <w:rPr>
          <w:color w:val="000000"/>
          <w:sz w:val="32"/>
          <w:szCs w:val="32"/>
        </w:rPr>
        <w:t>честве аята Корана. Затем его отмена стала известна всем, и эти строки больше не читались в качестве кор</w:t>
      </w:r>
      <w:r w:rsidRPr="009E6443">
        <w:rPr>
          <w:color w:val="000000"/>
          <w:sz w:val="32"/>
          <w:szCs w:val="32"/>
        </w:rPr>
        <w:t>а</w:t>
      </w:r>
      <w:r w:rsidRPr="009E6443">
        <w:rPr>
          <w:color w:val="000000"/>
          <w:sz w:val="32"/>
          <w:szCs w:val="32"/>
        </w:rPr>
        <w:t>нических аятов." (</w:t>
      </w:r>
      <w:r w:rsidR="00E01012" w:rsidRPr="009E6443">
        <w:rPr>
          <w:color w:val="000000"/>
          <w:sz w:val="32"/>
          <w:szCs w:val="32"/>
        </w:rPr>
        <w:t>Canan İ. Kütüb-i Sitte Muhtasarı. C. 16. Ankara, 1995. s. 31</w:t>
      </w:r>
      <w:r w:rsidRPr="009E6443">
        <w:rPr>
          <w:color w:val="000000"/>
          <w:sz w:val="32"/>
          <w:szCs w:val="32"/>
        </w:rPr>
        <w:t>).</w:t>
      </w:r>
      <w:r w:rsidR="00E01012"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Другим примером отмены коранических стихов (или замены их другими) является следующий хадис: "Абу Харб соо</w:t>
      </w:r>
      <w:r w:rsidRPr="009E6443">
        <w:rPr>
          <w:color w:val="000000"/>
          <w:sz w:val="32"/>
          <w:szCs w:val="32"/>
        </w:rPr>
        <w:t>б</w:t>
      </w:r>
      <w:r w:rsidRPr="009E6443">
        <w:rPr>
          <w:color w:val="000000"/>
          <w:sz w:val="32"/>
          <w:szCs w:val="32"/>
        </w:rPr>
        <w:t>щил со ссылкой на своего отца, что Абу Муса аль-Ашари послал за чтецами Корана Басры. Они пр</w:t>
      </w:r>
      <w:r w:rsidRPr="009E6443">
        <w:rPr>
          <w:color w:val="000000"/>
          <w:sz w:val="32"/>
          <w:szCs w:val="32"/>
        </w:rPr>
        <w:t>и</w:t>
      </w:r>
      <w:r w:rsidRPr="009E6443">
        <w:rPr>
          <w:color w:val="000000"/>
          <w:sz w:val="32"/>
          <w:szCs w:val="32"/>
        </w:rPr>
        <w:t>были к нему, и их было триста. Они читали Коран, и он сказал: "Вы - лучшие среди жителей Басры, поскольку Вы - чтецы Корана. Так продолжите это дело. Но имейте в виду, что это чтение на протяжении долгого времени может и не укрепить ваши сердца</w:t>
      </w:r>
      <w:r w:rsidR="00E01012" w:rsidRPr="009E6443">
        <w:rPr>
          <w:color w:val="000000"/>
          <w:sz w:val="32"/>
          <w:szCs w:val="32"/>
        </w:rPr>
        <w:t>,</w:t>
      </w:r>
      <w:r w:rsidRPr="009E6443">
        <w:rPr>
          <w:color w:val="000000"/>
          <w:sz w:val="32"/>
          <w:szCs w:val="32"/>
        </w:rPr>
        <w:t xml:space="preserve"> как были укреплены сердца тех, которые были пре</w:t>
      </w:r>
      <w:r w:rsidRPr="009E6443">
        <w:rPr>
          <w:color w:val="000000"/>
          <w:sz w:val="32"/>
          <w:szCs w:val="32"/>
        </w:rPr>
        <w:t>ж</w:t>
      </w:r>
      <w:r w:rsidRPr="009E6443">
        <w:rPr>
          <w:color w:val="000000"/>
          <w:sz w:val="32"/>
          <w:szCs w:val="32"/>
        </w:rPr>
        <w:t>де вас. Мы имели обыкновение читать суру, которая была аналогична в дл</w:t>
      </w:r>
      <w:r w:rsidRPr="009E6443">
        <w:rPr>
          <w:color w:val="000000"/>
          <w:sz w:val="32"/>
          <w:szCs w:val="32"/>
        </w:rPr>
        <w:t>и</w:t>
      </w:r>
      <w:r w:rsidRPr="009E6443">
        <w:rPr>
          <w:color w:val="000000"/>
          <w:sz w:val="32"/>
          <w:szCs w:val="32"/>
        </w:rPr>
        <w:t>не и серьезности к суре Бараа. Я, однако, забыл ее за исключением этих строк: " Если бы было две д</w:t>
      </w:r>
      <w:r w:rsidRPr="009E6443">
        <w:rPr>
          <w:color w:val="000000"/>
          <w:sz w:val="32"/>
          <w:szCs w:val="32"/>
        </w:rPr>
        <w:t>о</w:t>
      </w:r>
      <w:r w:rsidRPr="009E6443">
        <w:rPr>
          <w:color w:val="000000"/>
          <w:sz w:val="32"/>
          <w:szCs w:val="32"/>
        </w:rPr>
        <w:t>лины, полные богатством, для сына Адама, он был бы на третьей долине, и ничто не заполнит живот сына Адама, кроме праха. " И мы использовали такое чтение, которое напоминало суру Муса</w:t>
      </w:r>
      <w:r w:rsidRPr="009E6443">
        <w:rPr>
          <w:color w:val="000000"/>
          <w:sz w:val="32"/>
          <w:szCs w:val="32"/>
        </w:rPr>
        <w:t>б</w:t>
      </w:r>
      <w:r w:rsidRPr="009E6443">
        <w:rPr>
          <w:color w:val="000000"/>
          <w:sz w:val="32"/>
          <w:szCs w:val="32"/>
        </w:rPr>
        <w:t>бихат, но я забыл ее и помню только это: "О люди, почему вы говорите то, чем не занимаетесь" и "что записано на ваших шеях как свидетельство пр</w:t>
      </w:r>
      <w:r w:rsidRPr="009E6443">
        <w:rPr>
          <w:color w:val="000000"/>
          <w:sz w:val="32"/>
          <w:szCs w:val="32"/>
        </w:rPr>
        <w:t>о</w:t>
      </w:r>
      <w:r w:rsidRPr="009E6443">
        <w:rPr>
          <w:color w:val="000000"/>
          <w:sz w:val="32"/>
          <w:szCs w:val="32"/>
        </w:rPr>
        <w:t>тив вас и вы будете спрошены об этом в день воскресения."</w:t>
      </w:r>
      <w:r w:rsidRPr="009E6443">
        <w:rPr>
          <w:i/>
          <w:color w:val="000000"/>
          <w:sz w:val="32"/>
          <w:szCs w:val="32"/>
        </w:rPr>
        <w:t xml:space="preserve"> </w:t>
      </w:r>
      <w:r w:rsidRPr="009E6443">
        <w:rPr>
          <w:color w:val="000000"/>
          <w:sz w:val="32"/>
          <w:szCs w:val="32"/>
        </w:rPr>
        <w:t>(Муслим, Сахих 5, 2286).</w:t>
      </w:r>
    </w:p>
    <w:p w:rsidR="00155D70" w:rsidRPr="009E6443" w:rsidRDefault="00155D70" w:rsidP="00155D70">
      <w:pPr>
        <w:ind w:firstLine="284"/>
        <w:rPr>
          <w:color w:val="000000"/>
          <w:sz w:val="32"/>
          <w:szCs w:val="32"/>
        </w:rPr>
      </w:pPr>
      <w:r w:rsidRPr="009E6443">
        <w:rPr>
          <w:color w:val="000000"/>
          <w:sz w:val="32"/>
          <w:szCs w:val="32"/>
        </w:rPr>
        <w:t>Абу Муса аль-Ашари, о котором повествуется в этом хадисе, был одним из знатоков Коран</w:t>
      </w:r>
      <w:r w:rsidR="007243A7" w:rsidRPr="009E6443">
        <w:rPr>
          <w:color w:val="000000"/>
          <w:sz w:val="32"/>
          <w:szCs w:val="32"/>
        </w:rPr>
        <w:t>а. Он имел свои свитки Корана (</w:t>
      </w:r>
      <w:r w:rsidR="00050B8B" w:rsidRPr="009E6443">
        <w:rPr>
          <w:color w:val="000000"/>
          <w:sz w:val="32"/>
          <w:szCs w:val="32"/>
        </w:rPr>
        <w:t>мусхаф</w:t>
      </w:r>
      <w:r w:rsidRPr="009E6443">
        <w:rPr>
          <w:color w:val="000000"/>
          <w:sz w:val="32"/>
          <w:szCs w:val="32"/>
        </w:rPr>
        <w:t>) под названием Л</w:t>
      </w:r>
      <w:r w:rsidRPr="009E6443">
        <w:rPr>
          <w:color w:val="000000"/>
          <w:sz w:val="32"/>
          <w:szCs w:val="32"/>
        </w:rPr>
        <w:t>у</w:t>
      </w:r>
      <w:r w:rsidRPr="009E6443">
        <w:rPr>
          <w:color w:val="000000"/>
          <w:sz w:val="32"/>
          <w:szCs w:val="32"/>
        </w:rPr>
        <w:t>баб аль-Кулуб и обучал им жителей Басры до окончательной редакции К</w:t>
      </w:r>
      <w:r w:rsidRPr="009E6443">
        <w:rPr>
          <w:color w:val="000000"/>
          <w:sz w:val="32"/>
          <w:szCs w:val="32"/>
        </w:rPr>
        <w:t>о</w:t>
      </w:r>
      <w:r w:rsidRPr="009E6443">
        <w:rPr>
          <w:color w:val="000000"/>
          <w:sz w:val="32"/>
          <w:szCs w:val="32"/>
        </w:rPr>
        <w:t>рана халифом Османом. Эти свитки не сохранились до сегодняшнего дня, так как Абу Муса аль-Ашари узнав об окончании работ по р</w:t>
      </w:r>
      <w:r w:rsidRPr="009E6443">
        <w:rPr>
          <w:color w:val="000000"/>
          <w:sz w:val="32"/>
          <w:szCs w:val="32"/>
        </w:rPr>
        <w:t>е</w:t>
      </w:r>
      <w:r w:rsidRPr="009E6443">
        <w:rPr>
          <w:color w:val="000000"/>
          <w:sz w:val="32"/>
          <w:szCs w:val="32"/>
        </w:rPr>
        <w:t>дакции Корана, уничтожил этот Мусхаф вместе со всеми остальными знатоками Корана и принял окончательную реда</w:t>
      </w:r>
      <w:r w:rsidRPr="009E6443">
        <w:rPr>
          <w:color w:val="000000"/>
          <w:sz w:val="32"/>
          <w:szCs w:val="32"/>
        </w:rPr>
        <w:t>к</w:t>
      </w:r>
      <w:r w:rsidRPr="009E6443">
        <w:rPr>
          <w:color w:val="000000"/>
          <w:sz w:val="32"/>
          <w:szCs w:val="32"/>
        </w:rPr>
        <w:t>цию Корана. Возможно, что в его Лубаб аль-Кулуб входили и отмене</w:t>
      </w:r>
      <w:r w:rsidRPr="009E6443">
        <w:rPr>
          <w:color w:val="000000"/>
          <w:sz w:val="32"/>
          <w:szCs w:val="32"/>
        </w:rPr>
        <w:t>н</w:t>
      </w:r>
      <w:r w:rsidRPr="009E6443">
        <w:rPr>
          <w:color w:val="000000"/>
          <w:sz w:val="32"/>
          <w:szCs w:val="32"/>
        </w:rPr>
        <w:t>ные аяты Корана, о которых повествуется в этом хадисе.</w:t>
      </w:r>
    </w:p>
    <w:p w:rsidR="006D336F" w:rsidRPr="009E6443" w:rsidRDefault="006D336F" w:rsidP="00F35DC4">
      <w:pPr>
        <w:pStyle w:val="Heading1"/>
      </w:pPr>
      <w:r w:rsidRPr="009E6443">
        <w:t>Насх и мансух в Коране</w:t>
      </w:r>
      <w:r w:rsidR="00133315" w:rsidRPr="009E6443">
        <w:t xml:space="preserve"> и Сунне</w:t>
      </w:r>
    </w:p>
    <w:p w:rsidR="006D336F" w:rsidRPr="009E6443" w:rsidRDefault="006D336F" w:rsidP="006D336F">
      <w:pPr>
        <w:ind w:firstLine="284"/>
        <w:rPr>
          <w:b/>
          <w:color w:val="000000"/>
          <w:sz w:val="32"/>
          <w:szCs w:val="32"/>
        </w:rPr>
      </w:pPr>
      <w:r w:rsidRPr="009E6443">
        <w:rPr>
          <w:color w:val="000000"/>
          <w:sz w:val="32"/>
          <w:szCs w:val="32"/>
        </w:rPr>
        <w:t xml:space="preserve">(Приводится по </w:t>
      </w:r>
      <w:r w:rsidRPr="009E6443">
        <w:rPr>
          <w:i/>
          <w:color w:val="000000"/>
          <w:sz w:val="32"/>
          <w:szCs w:val="32"/>
        </w:rPr>
        <w:t>Ibn-i Kesir. Hadislerle Kur'an-i Kerim tefsiri. C. 1. Istanbul, 1989, s. 410-416).</w:t>
      </w:r>
    </w:p>
    <w:p w:rsidR="006D336F" w:rsidRPr="009E6443" w:rsidRDefault="00155D70" w:rsidP="00155D70">
      <w:pPr>
        <w:ind w:firstLine="284"/>
        <w:rPr>
          <w:color w:val="000000"/>
          <w:sz w:val="32"/>
          <w:szCs w:val="32"/>
        </w:rPr>
      </w:pPr>
      <w:r w:rsidRPr="009E6443">
        <w:rPr>
          <w:color w:val="000000"/>
          <w:sz w:val="32"/>
          <w:szCs w:val="32"/>
        </w:rPr>
        <w:t xml:space="preserve">Большое значение насх и мансух играет в науке о толковании Корана (См. </w:t>
      </w:r>
      <w:r w:rsidRPr="009E6443">
        <w:rPr>
          <w:b/>
          <w:color w:val="000000"/>
          <w:sz w:val="32"/>
          <w:szCs w:val="32"/>
        </w:rPr>
        <w:t>Тафсир</w:t>
      </w:r>
      <w:r w:rsidRPr="009E6443">
        <w:rPr>
          <w:color w:val="000000"/>
          <w:sz w:val="32"/>
          <w:szCs w:val="32"/>
        </w:rPr>
        <w:t xml:space="preserve">). Не имея понятия о </w:t>
      </w:r>
      <w:r w:rsidR="000E4E86" w:rsidRPr="009E6443">
        <w:rPr>
          <w:color w:val="000000"/>
          <w:sz w:val="32"/>
          <w:szCs w:val="32"/>
        </w:rPr>
        <w:t>насхе,</w:t>
      </w:r>
      <w:r w:rsidRPr="009E6443">
        <w:rPr>
          <w:color w:val="000000"/>
          <w:sz w:val="32"/>
          <w:szCs w:val="32"/>
        </w:rPr>
        <w:t xml:space="preserve"> невозможно прийти к верному заключ</w:t>
      </w:r>
      <w:r w:rsidRPr="009E6443">
        <w:rPr>
          <w:color w:val="000000"/>
          <w:sz w:val="32"/>
          <w:szCs w:val="32"/>
        </w:rPr>
        <w:t>е</w:t>
      </w:r>
      <w:r w:rsidRPr="009E6443">
        <w:rPr>
          <w:color w:val="000000"/>
          <w:sz w:val="32"/>
          <w:szCs w:val="32"/>
        </w:rPr>
        <w:t xml:space="preserve">нию в толковании Корана. </w:t>
      </w:r>
    </w:p>
    <w:p w:rsidR="00155D70" w:rsidRPr="009E6443" w:rsidRDefault="00155D70" w:rsidP="00155D70">
      <w:pPr>
        <w:ind w:firstLine="284"/>
        <w:rPr>
          <w:color w:val="000000"/>
          <w:sz w:val="32"/>
          <w:szCs w:val="32"/>
        </w:rPr>
      </w:pPr>
      <w:r w:rsidRPr="009E6443">
        <w:rPr>
          <w:color w:val="000000"/>
          <w:sz w:val="32"/>
          <w:szCs w:val="32"/>
        </w:rPr>
        <w:t>С раннего периода истории Ислама, проблема насха стала объектом ди</w:t>
      </w:r>
      <w:r w:rsidRPr="009E6443">
        <w:rPr>
          <w:color w:val="000000"/>
          <w:sz w:val="32"/>
          <w:szCs w:val="32"/>
        </w:rPr>
        <w:t>с</w:t>
      </w:r>
      <w:r w:rsidRPr="009E6443">
        <w:rPr>
          <w:color w:val="000000"/>
          <w:sz w:val="32"/>
          <w:szCs w:val="32"/>
        </w:rPr>
        <w:t>путов и дискуссий. Еще во времена пророка Мухаммада язычники и иудеи стремились вызвать недовольство пророком со стор</w:t>
      </w:r>
      <w:r w:rsidRPr="009E6443">
        <w:rPr>
          <w:color w:val="000000"/>
          <w:sz w:val="32"/>
          <w:szCs w:val="32"/>
        </w:rPr>
        <w:t>о</w:t>
      </w:r>
      <w:r w:rsidRPr="009E6443">
        <w:rPr>
          <w:color w:val="000000"/>
          <w:sz w:val="32"/>
          <w:szCs w:val="32"/>
        </w:rPr>
        <w:t>ны арабов</w:t>
      </w:r>
      <w:r w:rsidR="007243A7" w:rsidRPr="009E6443">
        <w:rPr>
          <w:color w:val="000000"/>
          <w:sz w:val="32"/>
          <w:szCs w:val="32"/>
        </w:rPr>
        <w:t>,</w:t>
      </w:r>
      <w:r w:rsidRPr="009E6443">
        <w:rPr>
          <w:color w:val="000000"/>
          <w:sz w:val="32"/>
          <w:szCs w:val="32"/>
        </w:rPr>
        <w:t xml:space="preserve"> говоря им о том, что пророк раньше давал одни указания своим сподвижникам, а затем упразднял их и давал другие. Востоковедческая </w:t>
      </w:r>
      <w:r w:rsidR="007243A7" w:rsidRPr="009E6443">
        <w:rPr>
          <w:color w:val="000000"/>
          <w:sz w:val="32"/>
          <w:szCs w:val="32"/>
        </w:rPr>
        <w:t>наука,</w:t>
      </w:r>
      <w:r w:rsidRPr="009E6443">
        <w:rPr>
          <w:color w:val="000000"/>
          <w:sz w:val="32"/>
          <w:szCs w:val="32"/>
        </w:rPr>
        <w:t xml:space="preserve"> также ссылаясь на н</w:t>
      </w:r>
      <w:r w:rsidRPr="009E6443">
        <w:rPr>
          <w:color w:val="000000"/>
          <w:sz w:val="32"/>
          <w:szCs w:val="32"/>
        </w:rPr>
        <w:t>а</w:t>
      </w:r>
      <w:r w:rsidRPr="009E6443">
        <w:rPr>
          <w:color w:val="000000"/>
          <w:sz w:val="32"/>
          <w:szCs w:val="32"/>
        </w:rPr>
        <w:t xml:space="preserve">личие насха в Коране, пыталась выдать это за наличие противоречий в </w:t>
      </w:r>
      <w:r w:rsidR="007243A7" w:rsidRPr="009E6443">
        <w:rPr>
          <w:color w:val="000000"/>
          <w:sz w:val="32"/>
          <w:szCs w:val="32"/>
        </w:rPr>
        <w:t>этой книге</w:t>
      </w:r>
      <w:r w:rsidRPr="009E6443">
        <w:rPr>
          <w:color w:val="000000"/>
          <w:sz w:val="32"/>
          <w:szCs w:val="32"/>
        </w:rPr>
        <w:t>, как это было сделано ранее с Ве</w:t>
      </w:r>
      <w:r w:rsidRPr="009E6443">
        <w:rPr>
          <w:color w:val="000000"/>
          <w:sz w:val="32"/>
          <w:szCs w:val="32"/>
        </w:rPr>
        <w:t>т</w:t>
      </w:r>
      <w:r w:rsidRPr="009E6443">
        <w:rPr>
          <w:color w:val="000000"/>
          <w:sz w:val="32"/>
          <w:szCs w:val="32"/>
        </w:rPr>
        <w:t xml:space="preserve">хим и Новыми Заветами. </w:t>
      </w:r>
    </w:p>
    <w:p w:rsidR="007243A7" w:rsidRPr="009E6443" w:rsidRDefault="00155D70" w:rsidP="00155D70">
      <w:pPr>
        <w:ind w:firstLine="284"/>
        <w:rPr>
          <w:color w:val="000000"/>
          <w:sz w:val="32"/>
          <w:szCs w:val="32"/>
        </w:rPr>
      </w:pPr>
      <w:r w:rsidRPr="009E6443">
        <w:rPr>
          <w:color w:val="000000"/>
          <w:sz w:val="32"/>
          <w:szCs w:val="32"/>
        </w:rPr>
        <w:t xml:space="preserve">В вопросе о том есть ли насх в Коране или </w:t>
      </w:r>
      <w:r w:rsidR="007243A7" w:rsidRPr="009E6443">
        <w:rPr>
          <w:color w:val="000000"/>
          <w:sz w:val="32"/>
          <w:szCs w:val="32"/>
        </w:rPr>
        <w:t>нет,</w:t>
      </w:r>
      <w:r w:rsidRPr="009E6443">
        <w:rPr>
          <w:color w:val="000000"/>
          <w:sz w:val="32"/>
          <w:szCs w:val="32"/>
        </w:rPr>
        <w:t xml:space="preserve"> имеется два мнения. Одна часть ученых приняли наличие насха и отмену К</w:t>
      </w:r>
      <w:r w:rsidR="006D336F" w:rsidRPr="009E6443">
        <w:rPr>
          <w:color w:val="000000"/>
          <w:sz w:val="32"/>
          <w:szCs w:val="32"/>
        </w:rPr>
        <w:t>ораном всех остальных п</w:t>
      </w:r>
      <w:r w:rsidR="006D336F" w:rsidRPr="009E6443">
        <w:rPr>
          <w:color w:val="000000"/>
          <w:sz w:val="32"/>
          <w:szCs w:val="32"/>
        </w:rPr>
        <w:t>и</w:t>
      </w:r>
      <w:r w:rsidR="006D336F" w:rsidRPr="009E6443">
        <w:rPr>
          <w:color w:val="000000"/>
          <w:sz w:val="32"/>
          <w:szCs w:val="32"/>
        </w:rPr>
        <w:t>саний. Они считали, что само п</w:t>
      </w:r>
      <w:r w:rsidRPr="009E6443">
        <w:rPr>
          <w:color w:val="000000"/>
          <w:sz w:val="32"/>
          <w:szCs w:val="32"/>
        </w:rPr>
        <w:t>оявление новой мусульманской общины п</w:t>
      </w:r>
      <w:r w:rsidRPr="009E6443">
        <w:rPr>
          <w:color w:val="000000"/>
          <w:sz w:val="32"/>
          <w:szCs w:val="32"/>
        </w:rPr>
        <w:t>о</w:t>
      </w:r>
      <w:r w:rsidRPr="009E6443">
        <w:rPr>
          <w:color w:val="000000"/>
          <w:sz w:val="32"/>
          <w:szCs w:val="32"/>
        </w:rPr>
        <w:t>влекло за собой изменение некоторых предписаний и запретов, известных ранее. По этой причине</w:t>
      </w:r>
      <w:r w:rsidR="006D336F" w:rsidRPr="009E6443">
        <w:rPr>
          <w:color w:val="000000"/>
          <w:sz w:val="32"/>
          <w:szCs w:val="32"/>
        </w:rPr>
        <w:t>, по их мнению,</w:t>
      </w:r>
      <w:r w:rsidRPr="009E6443">
        <w:rPr>
          <w:color w:val="000000"/>
          <w:sz w:val="32"/>
          <w:szCs w:val="32"/>
        </w:rPr>
        <w:t xml:space="preserve"> насх не имеет отношения к основам веры, а ограничивается только сферой предписаний и запретов. Другие же считали, что отмена Кораном прежних писаний возможна с точки зрения р</w:t>
      </w:r>
      <w:r w:rsidRPr="009E6443">
        <w:rPr>
          <w:color w:val="000000"/>
          <w:sz w:val="32"/>
          <w:szCs w:val="32"/>
        </w:rPr>
        <w:t>а</w:t>
      </w:r>
      <w:r w:rsidRPr="009E6443">
        <w:rPr>
          <w:color w:val="000000"/>
          <w:sz w:val="32"/>
          <w:szCs w:val="32"/>
        </w:rPr>
        <w:t>зума, однако отмена положений одних аятов другими внутри Корана нево</w:t>
      </w:r>
      <w:r w:rsidRPr="009E6443">
        <w:rPr>
          <w:color w:val="000000"/>
          <w:sz w:val="32"/>
          <w:szCs w:val="32"/>
        </w:rPr>
        <w:t>з</w:t>
      </w:r>
      <w:r w:rsidRPr="009E6443">
        <w:rPr>
          <w:color w:val="000000"/>
          <w:sz w:val="32"/>
          <w:szCs w:val="32"/>
        </w:rPr>
        <w:t xml:space="preserve">можна. </w:t>
      </w:r>
      <w:r w:rsidR="000E4E86" w:rsidRPr="009E6443">
        <w:rPr>
          <w:color w:val="000000"/>
          <w:sz w:val="32"/>
          <w:szCs w:val="32"/>
        </w:rPr>
        <w:t>Одним из тех, кто отрицал наличие насха в Коране, был Абу Муслим М</w:t>
      </w:r>
      <w:r w:rsidR="000E4E86" w:rsidRPr="009E6443">
        <w:rPr>
          <w:color w:val="000000"/>
          <w:sz w:val="32"/>
          <w:szCs w:val="32"/>
        </w:rPr>
        <w:t>у</w:t>
      </w:r>
      <w:r w:rsidR="000E4E86" w:rsidRPr="009E6443">
        <w:rPr>
          <w:color w:val="000000"/>
          <w:sz w:val="32"/>
          <w:szCs w:val="32"/>
        </w:rPr>
        <w:t>ха</w:t>
      </w:r>
      <w:r w:rsidR="006D336F" w:rsidRPr="009E6443">
        <w:rPr>
          <w:color w:val="000000"/>
          <w:sz w:val="32"/>
          <w:szCs w:val="32"/>
        </w:rPr>
        <w:t>ммад ибн Бахр Исфахани (</w:t>
      </w:r>
      <w:r w:rsidR="006D336F" w:rsidRPr="009E6443">
        <w:rPr>
          <w:color w:val="000000"/>
          <w:sz w:val="32"/>
          <w:szCs w:val="32"/>
          <w:lang w:val="en-US"/>
        </w:rPr>
        <w:t>III</w:t>
      </w:r>
      <w:r w:rsidR="006D336F" w:rsidRPr="009E6443">
        <w:rPr>
          <w:color w:val="000000"/>
          <w:sz w:val="32"/>
          <w:szCs w:val="32"/>
        </w:rPr>
        <w:t>/</w:t>
      </w:r>
      <w:r w:rsidR="006D336F" w:rsidRPr="009E6443">
        <w:rPr>
          <w:color w:val="000000"/>
          <w:sz w:val="32"/>
          <w:szCs w:val="32"/>
          <w:lang w:val="en-US"/>
        </w:rPr>
        <w:t>IX</w:t>
      </w:r>
      <w:r w:rsidR="006D336F" w:rsidRPr="009E6443">
        <w:rPr>
          <w:color w:val="000000"/>
          <w:sz w:val="32"/>
          <w:szCs w:val="32"/>
        </w:rPr>
        <w:t>-</w:t>
      </w:r>
      <w:r w:rsidR="006D336F" w:rsidRPr="009E6443">
        <w:rPr>
          <w:color w:val="000000"/>
          <w:sz w:val="32"/>
          <w:szCs w:val="32"/>
          <w:lang w:val="en-US"/>
        </w:rPr>
        <w:t>IV</w:t>
      </w:r>
      <w:r w:rsidR="006D336F" w:rsidRPr="009E6443">
        <w:rPr>
          <w:color w:val="000000"/>
          <w:sz w:val="32"/>
          <w:szCs w:val="32"/>
        </w:rPr>
        <w:t>/</w:t>
      </w:r>
      <w:r w:rsidR="006D336F" w:rsidRPr="009E6443">
        <w:rPr>
          <w:color w:val="000000"/>
          <w:sz w:val="32"/>
          <w:szCs w:val="32"/>
          <w:lang w:val="en-US"/>
        </w:rPr>
        <w:t>X</w:t>
      </w:r>
      <w:r w:rsidR="006D336F" w:rsidRPr="009E6443">
        <w:rPr>
          <w:color w:val="000000"/>
          <w:sz w:val="32"/>
          <w:szCs w:val="32"/>
        </w:rPr>
        <w:t xml:space="preserve"> вв.)</w:t>
      </w:r>
      <w:r w:rsidR="000E4E86"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Таким образом, по проблеме насха на первый план выходят три основных в</w:t>
      </w:r>
      <w:r w:rsidRPr="009E6443">
        <w:rPr>
          <w:color w:val="000000"/>
          <w:sz w:val="32"/>
          <w:szCs w:val="32"/>
        </w:rPr>
        <w:t>о</w:t>
      </w:r>
      <w:r w:rsidRPr="009E6443">
        <w:rPr>
          <w:color w:val="000000"/>
          <w:sz w:val="32"/>
          <w:szCs w:val="32"/>
        </w:rPr>
        <w:t>проса:</w:t>
      </w:r>
    </w:p>
    <w:p w:rsidR="007243A7" w:rsidRPr="009E6443" w:rsidRDefault="00155D70" w:rsidP="00155D70">
      <w:pPr>
        <w:ind w:firstLine="284"/>
        <w:rPr>
          <w:color w:val="000000"/>
          <w:sz w:val="32"/>
          <w:szCs w:val="32"/>
        </w:rPr>
      </w:pPr>
      <w:r w:rsidRPr="009E6443">
        <w:rPr>
          <w:color w:val="000000"/>
          <w:sz w:val="32"/>
          <w:szCs w:val="32"/>
        </w:rPr>
        <w:t>1. Можно ли в принципе принять положение о насхе с точки зрения раз</w:t>
      </w:r>
      <w:r w:rsidRPr="009E6443">
        <w:rPr>
          <w:color w:val="000000"/>
          <w:sz w:val="32"/>
          <w:szCs w:val="32"/>
        </w:rPr>
        <w:t>у</w:t>
      </w:r>
      <w:r w:rsidRPr="009E6443">
        <w:rPr>
          <w:color w:val="000000"/>
          <w:sz w:val="32"/>
          <w:szCs w:val="32"/>
        </w:rPr>
        <w:t xml:space="preserve">ма? Все мусульмане единогласны в том, что насх приемлем с точки зрения разума. </w:t>
      </w:r>
    </w:p>
    <w:p w:rsidR="007243A7" w:rsidRPr="009E6443" w:rsidRDefault="00155D70" w:rsidP="00155D70">
      <w:pPr>
        <w:ind w:firstLine="284"/>
        <w:rPr>
          <w:color w:val="000000"/>
          <w:sz w:val="32"/>
          <w:szCs w:val="32"/>
        </w:rPr>
      </w:pPr>
      <w:r w:rsidRPr="009E6443">
        <w:rPr>
          <w:color w:val="000000"/>
          <w:sz w:val="32"/>
          <w:szCs w:val="32"/>
        </w:rPr>
        <w:t>2. Если насх приемлем с точки зрения разума, то имеет ли он место в де</w:t>
      </w:r>
      <w:r w:rsidRPr="009E6443">
        <w:rPr>
          <w:color w:val="000000"/>
          <w:sz w:val="32"/>
          <w:szCs w:val="32"/>
        </w:rPr>
        <w:t>й</w:t>
      </w:r>
      <w:r w:rsidRPr="009E6443">
        <w:rPr>
          <w:color w:val="000000"/>
          <w:sz w:val="32"/>
          <w:szCs w:val="32"/>
        </w:rPr>
        <w:t>ствительности, или нет? Тут также можно ск</w:t>
      </w:r>
      <w:r w:rsidRPr="009E6443">
        <w:rPr>
          <w:color w:val="000000"/>
          <w:sz w:val="32"/>
          <w:szCs w:val="32"/>
        </w:rPr>
        <w:t>а</w:t>
      </w:r>
      <w:r w:rsidRPr="009E6443">
        <w:rPr>
          <w:color w:val="000000"/>
          <w:sz w:val="32"/>
          <w:szCs w:val="32"/>
        </w:rPr>
        <w:t>зать, что насх действительно имеет место в реальности. Так, еще до Корана</w:t>
      </w:r>
      <w:r w:rsidR="005C0691" w:rsidRPr="009E6443">
        <w:rPr>
          <w:color w:val="000000"/>
          <w:sz w:val="32"/>
          <w:szCs w:val="32"/>
        </w:rPr>
        <w:t>,</w:t>
      </w:r>
      <w:r w:rsidRPr="009E6443">
        <w:rPr>
          <w:color w:val="000000"/>
          <w:sz w:val="32"/>
          <w:szCs w:val="32"/>
        </w:rPr>
        <w:t xml:space="preserve"> в Торе</w:t>
      </w:r>
      <w:r w:rsidR="005C0691" w:rsidRPr="009E6443">
        <w:rPr>
          <w:color w:val="000000"/>
          <w:sz w:val="32"/>
          <w:szCs w:val="32"/>
        </w:rPr>
        <w:t xml:space="preserve"> и Евангелиях</w:t>
      </w:r>
      <w:r w:rsidRPr="009E6443">
        <w:rPr>
          <w:color w:val="000000"/>
          <w:sz w:val="32"/>
          <w:szCs w:val="32"/>
        </w:rPr>
        <w:t xml:space="preserve"> </w:t>
      </w:r>
      <w:r w:rsidR="005C0691" w:rsidRPr="009E6443">
        <w:rPr>
          <w:color w:val="000000"/>
          <w:sz w:val="32"/>
          <w:szCs w:val="32"/>
        </w:rPr>
        <w:t>были</w:t>
      </w:r>
      <w:r w:rsidRPr="009E6443">
        <w:rPr>
          <w:color w:val="000000"/>
          <w:sz w:val="32"/>
          <w:szCs w:val="32"/>
        </w:rPr>
        <w:t xml:space="preserve"> отмененные предписания. Например, там, вначале детям Адама было разр</w:t>
      </w:r>
      <w:r w:rsidRPr="009E6443">
        <w:rPr>
          <w:color w:val="000000"/>
          <w:sz w:val="32"/>
          <w:szCs w:val="32"/>
        </w:rPr>
        <w:t>е</w:t>
      </w:r>
      <w:r w:rsidRPr="009E6443">
        <w:rPr>
          <w:color w:val="000000"/>
          <w:sz w:val="32"/>
          <w:szCs w:val="32"/>
        </w:rPr>
        <w:t>шено жениться друг с другом, но затем это было запрещено. Или, напр</w:t>
      </w:r>
      <w:r w:rsidRPr="009E6443">
        <w:rPr>
          <w:color w:val="000000"/>
          <w:sz w:val="32"/>
          <w:szCs w:val="32"/>
        </w:rPr>
        <w:t>и</w:t>
      </w:r>
      <w:r w:rsidRPr="009E6443">
        <w:rPr>
          <w:color w:val="000000"/>
          <w:sz w:val="32"/>
          <w:szCs w:val="32"/>
        </w:rPr>
        <w:t xml:space="preserve">мер, если в Торе было предписано соблюдение суббот, то в </w:t>
      </w:r>
      <w:r w:rsidR="005C0691" w:rsidRPr="009E6443">
        <w:rPr>
          <w:color w:val="000000"/>
          <w:sz w:val="32"/>
          <w:szCs w:val="32"/>
        </w:rPr>
        <w:t>Х</w:t>
      </w:r>
      <w:r w:rsidRPr="009E6443">
        <w:rPr>
          <w:color w:val="000000"/>
          <w:sz w:val="32"/>
          <w:szCs w:val="32"/>
        </w:rPr>
        <w:t>ристианстве это б</w:t>
      </w:r>
      <w:r w:rsidRPr="009E6443">
        <w:rPr>
          <w:color w:val="000000"/>
          <w:sz w:val="32"/>
          <w:szCs w:val="32"/>
        </w:rPr>
        <w:t>ы</w:t>
      </w:r>
      <w:r w:rsidRPr="009E6443">
        <w:rPr>
          <w:color w:val="000000"/>
          <w:sz w:val="32"/>
          <w:szCs w:val="32"/>
        </w:rPr>
        <w:t xml:space="preserve">ло ликвидировано. Все эти примеры показывают, что насх имел место </w:t>
      </w:r>
      <w:r w:rsidR="005C0691" w:rsidRPr="009E6443">
        <w:rPr>
          <w:color w:val="000000"/>
          <w:sz w:val="32"/>
          <w:szCs w:val="32"/>
        </w:rPr>
        <w:t>до Ислама</w:t>
      </w:r>
      <w:r w:rsidRPr="009E6443">
        <w:rPr>
          <w:color w:val="000000"/>
          <w:sz w:val="32"/>
          <w:szCs w:val="32"/>
        </w:rPr>
        <w:t>.</w:t>
      </w:r>
    </w:p>
    <w:p w:rsidR="00FD021F" w:rsidRPr="009E6443" w:rsidRDefault="00155D70" w:rsidP="00155D70">
      <w:pPr>
        <w:ind w:firstLine="284"/>
        <w:rPr>
          <w:color w:val="000000"/>
          <w:sz w:val="32"/>
          <w:szCs w:val="32"/>
        </w:rPr>
      </w:pPr>
      <w:r w:rsidRPr="009E6443">
        <w:rPr>
          <w:color w:val="000000"/>
          <w:sz w:val="32"/>
          <w:szCs w:val="32"/>
        </w:rPr>
        <w:t xml:space="preserve">3. Есть ли в самом Коране насх или нет? То </w:t>
      </w:r>
      <w:r w:rsidR="00FD021F" w:rsidRPr="009E6443">
        <w:rPr>
          <w:color w:val="000000"/>
          <w:sz w:val="32"/>
          <w:szCs w:val="32"/>
        </w:rPr>
        <w:t>есть,</w:t>
      </w:r>
      <w:r w:rsidRPr="009E6443">
        <w:rPr>
          <w:color w:val="000000"/>
          <w:sz w:val="32"/>
          <w:szCs w:val="32"/>
        </w:rPr>
        <w:t xml:space="preserve"> имеет ли место отмена одних, более ранних положений Корана другими, хронологически более поздними? Как уже было отмечено выше, на этот счет имеется два мнения: одни </w:t>
      </w:r>
      <w:r w:rsidR="0079359B" w:rsidRPr="009E6443">
        <w:rPr>
          <w:color w:val="000000"/>
          <w:sz w:val="32"/>
          <w:szCs w:val="32"/>
        </w:rPr>
        <w:t xml:space="preserve">подтверждают, а другие отрицают </w:t>
      </w:r>
      <w:r w:rsidRPr="009E6443">
        <w:rPr>
          <w:color w:val="000000"/>
          <w:sz w:val="32"/>
          <w:szCs w:val="32"/>
        </w:rPr>
        <w:t>это. Противники наличия насха в Коране считают, что:</w:t>
      </w:r>
    </w:p>
    <w:p w:rsidR="00FD021F" w:rsidRPr="009E6443" w:rsidRDefault="00155D70" w:rsidP="00155D70">
      <w:pPr>
        <w:ind w:firstLine="284"/>
        <w:rPr>
          <w:color w:val="000000"/>
          <w:sz w:val="32"/>
          <w:szCs w:val="32"/>
        </w:rPr>
      </w:pPr>
      <w:r w:rsidRPr="009E6443">
        <w:rPr>
          <w:color w:val="000000"/>
          <w:sz w:val="32"/>
          <w:szCs w:val="32"/>
        </w:rPr>
        <w:t xml:space="preserve">а) Несмотря на то, что насх, в целом, соответствует доводам разума, тем не менее, отмененных аятов в самом Коране нет; </w:t>
      </w:r>
    </w:p>
    <w:p w:rsidR="00FD021F" w:rsidRPr="009E6443" w:rsidRDefault="00155D70" w:rsidP="00155D70">
      <w:pPr>
        <w:ind w:firstLine="284"/>
        <w:rPr>
          <w:color w:val="000000"/>
          <w:sz w:val="32"/>
          <w:szCs w:val="32"/>
        </w:rPr>
      </w:pPr>
      <w:r w:rsidRPr="009E6443">
        <w:rPr>
          <w:color w:val="000000"/>
          <w:sz w:val="32"/>
          <w:szCs w:val="32"/>
        </w:rPr>
        <w:t>б) Принцип насха не имеет отношения к принципу Корана и является лишь методом</w:t>
      </w:r>
      <w:r w:rsidR="00FD021F" w:rsidRPr="009E6443">
        <w:rPr>
          <w:color w:val="000000"/>
          <w:sz w:val="32"/>
          <w:szCs w:val="32"/>
        </w:rPr>
        <w:t xml:space="preserve"> </w:t>
      </w:r>
      <w:r w:rsidRPr="009E6443">
        <w:rPr>
          <w:color w:val="000000"/>
          <w:sz w:val="32"/>
          <w:szCs w:val="32"/>
        </w:rPr>
        <w:t>его толков</w:t>
      </w:r>
      <w:r w:rsidRPr="009E6443">
        <w:rPr>
          <w:color w:val="000000"/>
          <w:sz w:val="32"/>
          <w:szCs w:val="32"/>
        </w:rPr>
        <w:t>а</w:t>
      </w:r>
      <w:r w:rsidRPr="009E6443">
        <w:rPr>
          <w:color w:val="000000"/>
          <w:sz w:val="32"/>
          <w:szCs w:val="32"/>
        </w:rPr>
        <w:t>ния;</w:t>
      </w:r>
    </w:p>
    <w:p w:rsidR="00FD021F" w:rsidRPr="009E6443" w:rsidRDefault="00155D70" w:rsidP="00155D70">
      <w:pPr>
        <w:ind w:firstLine="284"/>
        <w:rPr>
          <w:color w:val="000000"/>
          <w:sz w:val="32"/>
          <w:szCs w:val="32"/>
        </w:rPr>
      </w:pPr>
      <w:r w:rsidRPr="009E6443">
        <w:rPr>
          <w:color w:val="000000"/>
          <w:sz w:val="32"/>
          <w:szCs w:val="32"/>
        </w:rPr>
        <w:t>в) Нет однозначных указаний на то, что один аят Корана может отменять др</w:t>
      </w:r>
      <w:r w:rsidRPr="009E6443">
        <w:rPr>
          <w:color w:val="000000"/>
          <w:sz w:val="32"/>
          <w:szCs w:val="32"/>
        </w:rPr>
        <w:t>у</w:t>
      </w:r>
      <w:r w:rsidRPr="009E6443">
        <w:rPr>
          <w:color w:val="000000"/>
          <w:sz w:val="32"/>
          <w:szCs w:val="32"/>
        </w:rPr>
        <w:t>гой;</w:t>
      </w:r>
    </w:p>
    <w:p w:rsidR="00FD021F" w:rsidRPr="009E6443" w:rsidRDefault="0079359B" w:rsidP="00155D70">
      <w:pPr>
        <w:ind w:firstLine="284"/>
        <w:rPr>
          <w:color w:val="000000"/>
          <w:sz w:val="32"/>
          <w:szCs w:val="32"/>
        </w:rPr>
      </w:pPr>
      <w:r w:rsidRPr="009E6443">
        <w:rPr>
          <w:color w:val="000000"/>
          <w:sz w:val="32"/>
          <w:szCs w:val="32"/>
        </w:rPr>
        <w:t>г) Т</w:t>
      </w:r>
      <w:r w:rsidR="00155D70" w:rsidRPr="009E6443">
        <w:rPr>
          <w:color w:val="000000"/>
          <w:sz w:val="32"/>
          <w:szCs w:val="32"/>
        </w:rPr>
        <w:t>е, кто принимает насх одн</w:t>
      </w:r>
      <w:r w:rsidRPr="009E6443">
        <w:rPr>
          <w:color w:val="000000"/>
          <w:sz w:val="32"/>
          <w:szCs w:val="32"/>
        </w:rPr>
        <w:t>их аятов Корана другими, не имею</w:t>
      </w:r>
      <w:r w:rsidR="00155D70" w:rsidRPr="009E6443">
        <w:rPr>
          <w:color w:val="000000"/>
          <w:sz w:val="32"/>
          <w:szCs w:val="32"/>
        </w:rPr>
        <w:t>т точных данных о том, что отменяющие аяты были действител</w:t>
      </w:r>
      <w:r w:rsidR="00FD021F" w:rsidRPr="009E6443">
        <w:rPr>
          <w:color w:val="000000"/>
          <w:sz w:val="32"/>
          <w:szCs w:val="32"/>
        </w:rPr>
        <w:t>ьно ниспосланы после о</w:t>
      </w:r>
      <w:r w:rsidR="00FD021F" w:rsidRPr="009E6443">
        <w:rPr>
          <w:color w:val="000000"/>
          <w:sz w:val="32"/>
          <w:szCs w:val="32"/>
        </w:rPr>
        <w:t>т</w:t>
      </w:r>
      <w:r w:rsidR="00FD021F" w:rsidRPr="009E6443">
        <w:rPr>
          <w:color w:val="000000"/>
          <w:sz w:val="32"/>
          <w:szCs w:val="32"/>
        </w:rPr>
        <w:t>мененных;</w:t>
      </w:r>
    </w:p>
    <w:p w:rsidR="0079359B" w:rsidRPr="009E6443" w:rsidRDefault="00155D70" w:rsidP="00155D70">
      <w:pPr>
        <w:ind w:firstLine="284"/>
        <w:rPr>
          <w:color w:val="000000"/>
          <w:sz w:val="32"/>
          <w:szCs w:val="32"/>
        </w:rPr>
      </w:pPr>
      <w:r w:rsidRPr="009E6443">
        <w:rPr>
          <w:color w:val="000000"/>
          <w:sz w:val="32"/>
          <w:szCs w:val="32"/>
        </w:rPr>
        <w:t>д) Правомочность насха (отмены или изменения) одних аятов Корана др</w:t>
      </w:r>
      <w:r w:rsidRPr="009E6443">
        <w:rPr>
          <w:color w:val="000000"/>
          <w:sz w:val="32"/>
          <w:szCs w:val="32"/>
        </w:rPr>
        <w:t>у</w:t>
      </w:r>
      <w:r w:rsidRPr="009E6443">
        <w:rPr>
          <w:color w:val="000000"/>
          <w:sz w:val="32"/>
          <w:szCs w:val="32"/>
        </w:rPr>
        <w:t>гими не утверждается однозначно ни в о</w:t>
      </w:r>
      <w:r w:rsidRPr="009E6443">
        <w:rPr>
          <w:color w:val="000000"/>
          <w:sz w:val="32"/>
          <w:szCs w:val="32"/>
        </w:rPr>
        <w:t>д</w:t>
      </w:r>
      <w:r w:rsidRPr="009E6443">
        <w:rPr>
          <w:color w:val="000000"/>
          <w:sz w:val="32"/>
          <w:szCs w:val="32"/>
        </w:rPr>
        <w:t>ном аяте Корана.</w:t>
      </w:r>
    </w:p>
    <w:p w:rsidR="0079359B" w:rsidRPr="009E6443" w:rsidRDefault="0079359B" w:rsidP="0079359B">
      <w:pPr>
        <w:ind w:firstLine="284"/>
        <w:rPr>
          <w:color w:val="000000"/>
          <w:sz w:val="32"/>
          <w:szCs w:val="32"/>
        </w:rPr>
      </w:pPr>
      <w:r w:rsidRPr="009E6443">
        <w:rPr>
          <w:color w:val="000000"/>
          <w:sz w:val="32"/>
          <w:szCs w:val="32"/>
        </w:rPr>
        <w:t xml:space="preserve">Однако большинство мусульманских тафсиристов признавало насх. </w:t>
      </w:r>
      <w:r w:rsidR="003F5C6D" w:rsidRPr="009E6443">
        <w:rPr>
          <w:color w:val="000000"/>
          <w:sz w:val="32"/>
          <w:szCs w:val="32"/>
        </w:rPr>
        <w:t>Они</w:t>
      </w:r>
      <w:r w:rsidRPr="009E6443">
        <w:rPr>
          <w:color w:val="000000"/>
          <w:sz w:val="32"/>
          <w:szCs w:val="32"/>
        </w:rPr>
        <w:t xml:space="preserve"> пров</w:t>
      </w:r>
      <w:r w:rsidRPr="009E6443">
        <w:rPr>
          <w:color w:val="000000"/>
          <w:sz w:val="32"/>
          <w:szCs w:val="32"/>
        </w:rPr>
        <w:t>е</w:t>
      </w:r>
      <w:r w:rsidRPr="009E6443">
        <w:rPr>
          <w:color w:val="000000"/>
          <w:sz w:val="32"/>
          <w:szCs w:val="32"/>
        </w:rPr>
        <w:t>ли достаточно детальные исследования, как в области методологии, так и других его аспектов. Известными учеными, которые занимались этой пр</w:t>
      </w:r>
      <w:r w:rsidRPr="009E6443">
        <w:rPr>
          <w:color w:val="000000"/>
          <w:sz w:val="32"/>
          <w:szCs w:val="32"/>
        </w:rPr>
        <w:t>о</w:t>
      </w:r>
      <w:r w:rsidRPr="009E6443">
        <w:rPr>
          <w:color w:val="000000"/>
          <w:sz w:val="32"/>
          <w:szCs w:val="32"/>
        </w:rPr>
        <w:t>бл</w:t>
      </w:r>
      <w:r w:rsidRPr="009E6443">
        <w:rPr>
          <w:color w:val="000000"/>
          <w:sz w:val="32"/>
          <w:szCs w:val="32"/>
        </w:rPr>
        <w:t>е</w:t>
      </w:r>
      <w:r w:rsidRPr="009E6443">
        <w:rPr>
          <w:color w:val="000000"/>
          <w:sz w:val="32"/>
          <w:szCs w:val="32"/>
        </w:rPr>
        <w:t>мой, были:</w:t>
      </w:r>
    </w:p>
    <w:p w:rsidR="0079359B" w:rsidRPr="009E6443" w:rsidRDefault="0079359B" w:rsidP="0079359B">
      <w:pPr>
        <w:ind w:firstLine="284"/>
        <w:rPr>
          <w:color w:val="000000"/>
          <w:sz w:val="32"/>
          <w:szCs w:val="32"/>
        </w:rPr>
      </w:pPr>
      <w:r w:rsidRPr="009E6443">
        <w:rPr>
          <w:color w:val="000000"/>
          <w:sz w:val="32"/>
          <w:szCs w:val="32"/>
        </w:rPr>
        <w:t>- Катада ибн Дуама (ум. 736);</w:t>
      </w:r>
    </w:p>
    <w:p w:rsidR="0079359B" w:rsidRPr="009E6443" w:rsidRDefault="0079359B" w:rsidP="0079359B">
      <w:pPr>
        <w:ind w:firstLine="284"/>
        <w:rPr>
          <w:color w:val="000000"/>
          <w:sz w:val="32"/>
          <w:szCs w:val="32"/>
        </w:rPr>
      </w:pPr>
      <w:r w:rsidRPr="009E6443">
        <w:rPr>
          <w:color w:val="000000"/>
          <w:sz w:val="32"/>
          <w:szCs w:val="32"/>
        </w:rPr>
        <w:t>- Абу Убейд Касим ибн Саллам (ум. 838);</w:t>
      </w:r>
    </w:p>
    <w:p w:rsidR="0079359B" w:rsidRPr="009E6443" w:rsidRDefault="0079359B" w:rsidP="0079359B">
      <w:pPr>
        <w:ind w:firstLine="284"/>
        <w:rPr>
          <w:color w:val="000000"/>
          <w:sz w:val="32"/>
          <w:szCs w:val="32"/>
        </w:rPr>
      </w:pPr>
      <w:r w:rsidRPr="009E6443">
        <w:rPr>
          <w:color w:val="000000"/>
          <w:sz w:val="32"/>
          <w:szCs w:val="32"/>
        </w:rPr>
        <w:t>-. Абу Давуд аль-Сиджистани (ум. 888);</w:t>
      </w:r>
    </w:p>
    <w:p w:rsidR="0079359B" w:rsidRPr="009E6443" w:rsidRDefault="0079359B" w:rsidP="0079359B">
      <w:pPr>
        <w:ind w:firstLine="284"/>
        <w:rPr>
          <w:color w:val="000000"/>
          <w:sz w:val="32"/>
          <w:szCs w:val="32"/>
        </w:rPr>
      </w:pPr>
      <w:r w:rsidRPr="009E6443">
        <w:rPr>
          <w:color w:val="000000"/>
          <w:sz w:val="32"/>
          <w:szCs w:val="32"/>
        </w:rPr>
        <w:t>- Абу Бакр аль-Анбари (ум. 940);</w:t>
      </w:r>
    </w:p>
    <w:p w:rsidR="0079359B" w:rsidRPr="009E6443" w:rsidRDefault="0079359B" w:rsidP="0079359B">
      <w:pPr>
        <w:ind w:firstLine="284"/>
        <w:rPr>
          <w:color w:val="000000"/>
          <w:sz w:val="32"/>
          <w:szCs w:val="32"/>
        </w:rPr>
      </w:pPr>
      <w:r w:rsidRPr="009E6443">
        <w:rPr>
          <w:color w:val="000000"/>
          <w:sz w:val="32"/>
          <w:szCs w:val="32"/>
        </w:rPr>
        <w:t>- Абу Джафар ан-Наххас (ум. 949);</w:t>
      </w:r>
    </w:p>
    <w:p w:rsidR="0079359B" w:rsidRPr="009E6443" w:rsidRDefault="0079359B" w:rsidP="0079359B">
      <w:pPr>
        <w:ind w:firstLine="284"/>
        <w:rPr>
          <w:color w:val="000000"/>
          <w:sz w:val="32"/>
          <w:szCs w:val="32"/>
        </w:rPr>
      </w:pPr>
      <w:r w:rsidRPr="009E6443">
        <w:rPr>
          <w:color w:val="000000"/>
          <w:sz w:val="32"/>
          <w:szCs w:val="32"/>
        </w:rPr>
        <w:t>- Хибетулла ибн Салама (ум. 1019);</w:t>
      </w:r>
    </w:p>
    <w:p w:rsidR="0079359B" w:rsidRPr="009E6443" w:rsidRDefault="0079359B" w:rsidP="0079359B">
      <w:pPr>
        <w:ind w:firstLine="284"/>
        <w:rPr>
          <w:color w:val="000000"/>
          <w:sz w:val="32"/>
          <w:szCs w:val="32"/>
        </w:rPr>
      </w:pPr>
      <w:r w:rsidRPr="009E6443">
        <w:rPr>
          <w:color w:val="000000"/>
          <w:sz w:val="32"/>
          <w:szCs w:val="32"/>
        </w:rPr>
        <w:t>- Абу Бакр ибн аль-Араби (ум. 1148);</w:t>
      </w:r>
    </w:p>
    <w:p w:rsidR="0079359B" w:rsidRPr="009E6443" w:rsidRDefault="0079359B" w:rsidP="0079359B">
      <w:pPr>
        <w:ind w:firstLine="284"/>
        <w:rPr>
          <w:color w:val="000000"/>
          <w:sz w:val="32"/>
          <w:szCs w:val="32"/>
        </w:rPr>
      </w:pPr>
      <w:r w:rsidRPr="009E6443">
        <w:rPr>
          <w:color w:val="000000"/>
          <w:sz w:val="32"/>
          <w:szCs w:val="32"/>
        </w:rPr>
        <w:t>- Абуль-Фарадж Абд ар-Рахман ибн аль-Джавзи (ум. 1201);</w:t>
      </w:r>
    </w:p>
    <w:p w:rsidR="0079359B" w:rsidRPr="009E6443" w:rsidRDefault="0079359B" w:rsidP="0079359B">
      <w:pPr>
        <w:ind w:firstLine="284"/>
        <w:rPr>
          <w:color w:val="000000"/>
          <w:sz w:val="32"/>
          <w:szCs w:val="32"/>
        </w:rPr>
      </w:pPr>
      <w:r w:rsidRPr="009E6443">
        <w:rPr>
          <w:color w:val="000000"/>
          <w:sz w:val="32"/>
          <w:szCs w:val="32"/>
        </w:rPr>
        <w:t>- Мекки ибн Абу Талиб (ум. 925);</w:t>
      </w:r>
    </w:p>
    <w:p w:rsidR="0079359B" w:rsidRPr="009E6443" w:rsidRDefault="0079359B" w:rsidP="0079359B">
      <w:pPr>
        <w:ind w:firstLine="284"/>
        <w:rPr>
          <w:color w:val="000000"/>
          <w:sz w:val="32"/>
          <w:szCs w:val="32"/>
        </w:rPr>
      </w:pPr>
      <w:r w:rsidRPr="009E6443">
        <w:rPr>
          <w:color w:val="000000"/>
          <w:sz w:val="32"/>
          <w:szCs w:val="32"/>
        </w:rPr>
        <w:t>- Джалал ад-Дин ас-Суюти (ум. 1505);</w:t>
      </w:r>
    </w:p>
    <w:p w:rsidR="0079359B" w:rsidRPr="009E6443" w:rsidRDefault="0079359B" w:rsidP="0079359B">
      <w:pPr>
        <w:ind w:firstLine="284"/>
        <w:rPr>
          <w:color w:val="000000"/>
          <w:sz w:val="32"/>
          <w:szCs w:val="32"/>
        </w:rPr>
      </w:pPr>
      <w:r w:rsidRPr="009E6443">
        <w:rPr>
          <w:color w:val="000000"/>
          <w:sz w:val="32"/>
          <w:szCs w:val="32"/>
        </w:rPr>
        <w:t>- Абу Абдулла Мухаммад ибн Хазм (ум. 1064).</w:t>
      </w:r>
    </w:p>
    <w:p w:rsidR="003F5C6D" w:rsidRPr="009E6443" w:rsidRDefault="0079359B" w:rsidP="0079359B">
      <w:pPr>
        <w:ind w:firstLine="284"/>
        <w:rPr>
          <w:color w:val="000000"/>
          <w:sz w:val="32"/>
          <w:szCs w:val="32"/>
        </w:rPr>
      </w:pPr>
      <w:r w:rsidRPr="009E6443">
        <w:rPr>
          <w:color w:val="000000"/>
          <w:sz w:val="32"/>
          <w:szCs w:val="32"/>
        </w:rPr>
        <w:t xml:space="preserve">В основном все работы этих исследователей носят название "Ан-Насх ва аль-Мансух" и были написаны в различное время. Согласно их выводам, насх присутствует, как в Коране и Сунне, так и в исламском праве. </w:t>
      </w:r>
    </w:p>
    <w:p w:rsidR="003F5C6D" w:rsidRPr="009E6443" w:rsidRDefault="003F5C6D" w:rsidP="003F5C6D">
      <w:pPr>
        <w:ind w:firstLine="284"/>
        <w:rPr>
          <w:color w:val="000000"/>
          <w:sz w:val="32"/>
          <w:szCs w:val="32"/>
        </w:rPr>
      </w:pPr>
      <w:r w:rsidRPr="009E6443">
        <w:rPr>
          <w:color w:val="000000"/>
          <w:sz w:val="32"/>
          <w:szCs w:val="32"/>
        </w:rPr>
        <w:t>Доказательством наличия насха в Коране же является следующий аят: "А когда Мы заменяем одно знамение другим, - ведь Аллах лучше знает, что Он ниспосылает, - они говорят: "Ты только измыслитель!". Да, больши</w:t>
      </w:r>
      <w:r w:rsidRPr="009E6443">
        <w:rPr>
          <w:color w:val="000000"/>
          <w:sz w:val="32"/>
          <w:szCs w:val="32"/>
        </w:rPr>
        <w:t>н</w:t>
      </w:r>
      <w:r w:rsidRPr="009E6443">
        <w:rPr>
          <w:color w:val="000000"/>
          <w:sz w:val="32"/>
          <w:szCs w:val="32"/>
        </w:rPr>
        <w:t>ство их не знает. Скажи: "ниспослал его дух святой от твоего Господа во истине, чтобы утвердить тех, которые уверовали, на прямой путь, и рад</w:t>
      </w:r>
      <w:r w:rsidRPr="009E6443">
        <w:rPr>
          <w:color w:val="000000"/>
          <w:sz w:val="32"/>
          <w:szCs w:val="32"/>
        </w:rPr>
        <w:t>о</w:t>
      </w:r>
      <w:r w:rsidRPr="009E6443">
        <w:rPr>
          <w:color w:val="000000"/>
          <w:sz w:val="32"/>
          <w:szCs w:val="32"/>
        </w:rPr>
        <w:t>стную весть для мусульман. Мы знаем, что они говорят: "Ведь его учит только человек". Язык того, на которого они указывают иноземный, а это - язык арабский, я</w:t>
      </w:r>
      <w:r w:rsidRPr="009E6443">
        <w:rPr>
          <w:color w:val="000000"/>
          <w:sz w:val="32"/>
          <w:szCs w:val="32"/>
        </w:rPr>
        <w:t>с</w:t>
      </w:r>
      <w:r w:rsidRPr="009E6443">
        <w:rPr>
          <w:color w:val="000000"/>
          <w:sz w:val="32"/>
          <w:szCs w:val="32"/>
        </w:rPr>
        <w:t xml:space="preserve">ный" (16: 101-103). </w:t>
      </w:r>
    </w:p>
    <w:p w:rsidR="003F5C6D" w:rsidRPr="009E6443" w:rsidRDefault="003F5C6D" w:rsidP="003F5C6D">
      <w:pPr>
        <w:ind w:firstLine="284"/>
        <w:rPr>
          <w:color w:val="000000"/>
          <w:sz w:val="32"/>
          <w:szCs w:val="32"/>
        </w:rPr>
      </w:pPr>
      <w:r w:rsidRPr="009E6443">
        <w:rPr>
          <w:color w:val="000000"/>
          <w:sz w:val="32"/>
          <w:szCs w:val="32"/>
        </w:rPr>
        <w:t>В этом аяте, который был ниспослан в Мекке, содержится ответ на утве</w:t>
      </w:r>
      <w:r w:rsidRPr="009E6443">
        <w:rPr>
          <w:color w:val="000000"/>
          <w:sz w:val="32"/>
          <w:szCs w:val="32"/>
        </w:rPr>
        <w:t>р</w:t>
      </w:r>
      <w:r w:rsidRPr="009E6443">
        <w:rPr>
          <w:color w:val="000000"/>
          <w:sz w:val="32"/>
          <w:szCs w:val="32"/>
        </w:rPr>
        <w:t>ждения тех людей, которые говорили о том, что якобы Коран является пр</w:t>
      </w:r>
      <w:r w:rsidRPr="009E6443">
        <w:rPr>
          <w:color w:val="000000"/>
          <w:sz w:val="32"/>
          <w:szCs w:val="32"/>
        </w:rPr>
        <w:t>о</w:t>
      </w:r>
      <w:r w:rsidRPr="009E6443">
        <w:rPr>
          <w:color w:val="000000"/>
          <w:sz w:val="32"/>
          <w:szCs w:val="32"/>
        </w:rPr>
        <w:t>изведением Мухаммада. А в др</w:t>
      </w:r>
      <w:r w:rsidRPr="009E6443">
        <w:rPr>
          <w:color w:val="000000"/>
          <w:sz w:val="32"/>
          <w:szCs w:val="32"/>
        </w:rPr>
        <w:t>у</w:t>
      </w:r>
      <w:r w:rsidRPr="009E6443">
        <w:rPr>
          <w:color w:val="000000"/>
          <w:sz w:val="32"/>
          <w:szCs w:val="32"/>
        </w:rPr>
        <w:t>гом аяте: "Всякий раз, как мы отменяем стих или заставляем его забыть, мы приводим лучший, чем он, или пох</w:t>
      </w:r>
      <w:r w:rsidRPr="009E6443">
        <w:rPr>
          <w:color w:val="000000"/>
          <w:sz w:val="32"/>
          <w:szCs w:val="32"/>
        </w:rPr>
        <w:t>о</w:t>
      </w:r>
      <w:r w:rsidRPr="009E6443">
        <w:rPr>
          <w:color w:val="000000"/>
          <w:sz w:val="32"/>
          <w:szCs w:val="32"/>
        </w:rPr>
        <w:t>жий на него. Разве ты не знаешь, что Аллах над всякой вещью мощен?" (2: 106), г</w:t>
      </w:r>
      <w:r w:rsidRPr="009E6443">
        <w:rPr>
          <w:color w:val="000000"/>
          <w:sz w:val="32"/>
          <w:szCs w:val="32"/>
        </w:rPr>
        <w:t>о</w:t>
      </w:r>
      <w:r w:rsidRPr="009E6443">
        <w:rPr>
          <w:color w:val="000000"/>
          <w:sz w:val="32"/>
          <w:szCs w:val="32"/>
        </w:rPr>
        <w:t>ворится об отмене или изменении пр</w:t>
      </w:r>
      <w:r w:rsidRPr="009E6443">
        <w:rPr>
          <w:color w:val="000000"/>
          <w:sz w:val="32"/>
          <w:szCs w:val="32"/>
        </w:rPr>
        <w:t>о</w:t>
      </w:r>
      <w:r w:rsidRPr="009E6443">
        <w:rPr>
          <w:color w:val="000000"/>
          <w:sz w:val="32"/>
          <w:szCs w:val="32"/>
        </w:rPr>
        <w:t>шлых законов.</w:t>
      </w:r>
    </w:p>
    <w:p w:rsidR="0079359B" w:rsidRPr="009E6443" w:rsidRDefault="003F5C6D" w:rsidP="0079359B">
      <w:pPr>
        <w:ind w:firstLine="284"/>
        <w:rPr>
          <w:color w:val="000000"/>
          <w:sz w:val="32"/>
          <w:szCs w:val="32"/>
        </w:rPr>
      </w:pPr>
      <w:r w:rsidRPr="009E6443">
        <w:rPr>
          <w:color w:val="000000"/>
          <w:sz w:val="32"/>
          <w:szCs w:val="32"/>
        </w:rPr>
        <w:t>Мусульманскими тафсиристами были</w:t>
      </w:r>
      <w:r w:rsidR="0079359B" w:rsidRPr="009E6443">
        <w:rPr>
          <w:color w:val="000000"/>
          <w:sz w:val="32"/>
          <w:szCs w:val="32"/>
        </w:rPr>
        <w:t xml:space="preserve"> выведены следующие разновидн</w:t>
      </w:r>
      <w:r w:rsidR="0079359B" w:rsidRPr="009E6443">
        <w:rPr>
          <w:color w:val="000000"/>
          <w:sz w:val="32"/>
          <w:szCs w:val="32"/>
        </w:rPr>
        <w:t>о</w:t>
      </w:r>
      <w:r w:rsidR="0079359B" w:rsidRPr="009E6443">
        <w:rPr>
          <w:color w:val="000000"/>
          <w:sz w:val="32"/>
          <w:szCs w:val="32"/>
        </w:rPr>
        <w:t>стях н</w:t>
      </w:r>
      <w:r w:rsidR="0079359B" w:rsidRPr="009E6443">
        <w:rPr>
          <w:color w:val="000000"/>
          <w:sz w:val="32"/>
          <w:szCs w:val="32"/>
        </w:rPr>
        <w:t>а</w:t>
      </w:r>
      <w:r w:rsidR="0079359B" w:rsidRPr="009E6443">
        <w:rPr>
          <w:color w:val="000000"/>
          <w:sz w:val="32"/>
          <w:szCs w:val="32"/>
        </w:rPr>
        <w:t>сха:</w:t>
      </w:r>
    </w:p>
    <w:p w:rsidR="0079359B" w:rsidRPr="009E6443" w:rsidRDefault="0079359B" w:rsidP="0079359B">
      <w:pPr>
        <w:ind w:firstLine="284"/>
        <w:rPr>
          <w:color w:val="000000"/>
          <w:sz w:val="32"/>
          <w:szCs w:val="32"/>
          <w:u w:val="single"/>
        </w:rPr>
      </w:pPr>
      <w:r w:rsidRPr="009E6443">
        <w:rPr>
          <w:color w:val="000000"/>
          <w:sz w:val="32"/>
          <w:szCs w:val="32"/>
        </w:rPr>
        <w:t xml:space="preserve">1. </w:t>
      </w:r>
      <w:r w:rsidRPr="009E6443">
        <w:rPr>
          <w:color w:val="000000"/>
          <w:sz w:val="32"/>
          <w:szCs w:val="32"/>
          <w:u w:val="single"/>
        </w:rPr>
        <w:t>Насх Кораном Корана</w:t>
      </w:r>
      <w:r w:rsidRPr="009E6443">
        <w:rPr>
          <w:color w:val="000000"/>
          <w:sz w:val="32"/>
          <w:szCs w:val="32"/>
        </w:rPr>
        <w:t xml:space="preserve">. </w:t>
      </w:r>
    </w:p>
    <w:p w:rsidR="0079359B" w:rsidRPr="009E6443" w:rsidRDefault="0079359B" w:rsidP="0079359B">
      <w:pPr>
        <w:ind w:firstLine="284"/>
        <w:rPr>
          <w:color w:val="000000"/>
          <w:sz w:val="32"/>
          <w:szCs w:val="32"/>
        </w:rPr>
      </w:pPr>
      <w:r w:rsidRPr="009E6443">
        <w:rPr>
          <w:color w:val="000000"/>
          <w:sz w:val="32"/>
          <w:szCs w:val="32"/>
        </w:rPr>
        <w:t xml:space="preserve">Большинство мусульман признают насх </w:t>
      </w:r>
      <w:r w:rsidR="003F5C6D" w:rsidRPr="009E6443">
        <w:rPr>
          <w:color w:val="000000"/>
          <w:sz w:val="32"/>
          <w:szCs w:val="32"/>
        </w:rPr>
        <w:t>одними аятами Корана, других а</w:t>
      </w:r>
      <w:r w:rsidR="003F5C6D" w:rsidRPr="009E6443">
        <w:rPr>
          <w:color w:val="000000"/>
          <w:sz w:val="32"/>
          <w:szCs w:val="32"/>
        </w:rPr>
        <w:t>я</w:t>
      </w:r>
      <w:r w:rsidR="003F5C6D" w:rsidRPr="009E6443">
        <w:rPr>
          <w:color w:val="000000"/>
          <w:sz w:val="32"/>
          <w:szCs w:val="32"/>
        </w:rPr>
        <w:t>тов Коран</w:t>
      </w:r>
      <w:r w:rsidRPr="009E6443">
        <w:rPr>
          <w:color w:val="000000"/>
          <w:sz w:val="32"/>
          <w:szCs w:val="32"/>
        </w:rPr>
        <w:t>, и в этом вопросе имеет место и</w:t>
      </w:r>
      <w:r w:rsidRPr="009E6443">
        <w:rPr>
          <w:color w:val="000000"/>
          <w:sz w:val="32"/>
          <w:szCs w:val="32"/>
        </w:rPr>
        <w:t>д</w:t>
      </w:r>
      <w:r w:rsidRPr="009E6443">
        <w:rPr>
          <w:color w:val="000000"/>
          <w:sz w:val="32"/>
          <w:szCs w:val="32"/>
        </w:rPr>
        <w:t>жма.</w:t>
      </w:r>
    </w:p>
    <w:p w:rsidR="0079359B" w:rsidRPr="009E6443" w:rsidRDefault="0079359B" w:rsidP="0079359B">
      <w:pPr>
        <w:ind w:firstLine="284"/>
        <w:rPr>
          <w:color w:val="000000"/>
          <w:sz w:val="32"/>
          <w:szCs w:val="32"/>
        </w:rPr>
      </w:pPr>
      <w:r w:rsidRPr="009E6443">
        <w:rPr>
          <w:color w:val="000000"/>
          <w:sz w:val="32"/>
          <w:szCs w:val="32"/>
        </w:rPr>
        <w:t>Этот вид насха разделяется на три вида:</w:t>
      </w:r>
    </w:p>
    <w:p w:rsidR="0079359B" w:rsidRPr="009E6443" w:rsidRDefault="0079359B" w:rsidP="0079359B">
      <w:pPr>
        <w:ind w:firstLine="284"/>
        <w:rPr>
          <w:color w:val="000000"/>
          <w:sz w:val="32"/>
          <w:szCs w:val="32"/>
        </w:rPr>
      </w:pPr>
      <w:r w:rsidRPr="009E6443">
        <w:rPr>
          <w:color w:val="000000"/>
          <w:sz w:val="32"/>
          <w:szCs w:val="32"/>
        </w:rPr>
        <w:t>а) Аяты, в которых религиозное предписание (хукм) отменено (мансух), но их текст остается в силе;</w:t>
      </w:r>
    </w:p>
    <w:p w:rsidR="0079359B" w:rsidRPr="009E6443" w:rsidRDefault="0079359B" w:rsidP="0079359B">
      <w:pPr>
        <w:ind w:firstLine="284"/>
        <w:rPr>
          <w:color w:val="000000"/>
          <w:sz w:val="32"/>
          <w:szCs w:val="32"/>
        </w:rPr>
      </w:pPr>
      <w:r w:rsidRPr="009E6443">
        <w:rPr>
          <w:color w:val="000000"/>
          <w:sz w:val="32"/>
          <w:szCs w:val="32"/>
        </w:rPr>
        <w:t>б) Аяты, в которых отменен текст, но религиозное предписание остается в с</w:t>
      </w:r>
      <w:r w:rsidRPr="009E6443">
        <w:rPr>
          <w:color w:val="000000"/>
          <w:sz w:val="32"/>
          <w:szCs w:val="32"/>
        </w:rPr>
        <w:t>и</w:t>
      </w:r>
      <w:r w:rsidRPr="009E6443">
        <w:rPr>
          <w:color w:val="000000"/>
          <w:sz w:val="32"/>
          <w:szCs w:val="32"/>
        </w:rPr>
        <w:t>ле;</w:t>
      </w:r>
    </w:p>
    <w:p w:rsidR="0079359B" w:rsidRPr="009E6443" w:rsidRDefault="0079359B" w:rsidP="0079359B">
      <w:pPr>
        <w:ind w:firstLine="284"/>
        <w:rPr>
          <w:color w:val="000000"/>
          <w:sz w:val="32"/>
          <w:szCs w:val="32"/>
        </w:rPr>
      </w:pPr>
      <w:r w:rsidRPr="009E6443">
        <w:rPr>
          <w:color w:val="000000"/>
          <w:sz w:val="32"/>
          <w:szCs w:val="32"/>
        </w:rPr>
        <w:t>в) Аяты, в которых отменены как религио</w:t>
      </w:r>
      <w:r w:rsidR="003F5C6D" w:rsidRPr="009E6443">
        <w:rPr>
          <w:color w:val="000000"/>
          <w:sz w:val="32"/>
          <w:szCs w:val="32"/>
        </w:rPr>
        <w:t>зное предписание, так и текст</w:t>
      </w:r>
      <w:r w:rsidRPr="009E6443">
        <w:rPr>
          <w:color w:val="000000"/>
          <w:sz w:val="32"/>
          <w:szCs w:val="32"/>
        </w:rPr>
        <w:t>;</w:t>
      </w:r>
    </w:p>
    <w:p w:rsidR="0079359B" w:rsidRPr="009E6443" w:rsidRDefault="0079359B" w:rsidP="0079359B">
      <w:pPr>
        <w:ind w:firstLine="284"/>
        <w:rPr>
          <w:color w:val="000000"/>
          <w:sz w:val="32"/>
          <w:szCs w:val="32"/>
        </w:rPr>
      </w:pPr>
      <w:r w:rsidRPr="009E6443">
        <w:rPr>
          <w:color w:val="000000"/>
          <w:sz w:val="32"/>
          <w:szCs w:val="32"/>
        </w:rPr>
        <w:t xml:space="preserve">2. </w:t>
      </w:r>
      <w:r w:rsidRPr="009E6443">
        <w:rPr>
          <w:color w:val="000000"/>
          <w:sz w:val="32"/>
          <w:szCs w:val="32"/>
          <w:u w:val="single"/>
        </w:rPr>
        <w:t>Насх Корана Сунной</w:t>
      </w:r>
      <w:r w:rsidRPr="009E6443">
        <w:rPr>
          <w:color w:val="000000"/>
          <w:sz w:val="32"/>
          <w:szCs w:val="32"/>
        </w:rPr>
        <w:t xml:space="preserve">. </w:t>
      </w:r>
    </w:p>
    <w:p w:rsidR="0079359B" w:rsidRPr="009E6443" w:rsidRDefault="0079359B" w:rsidP="0079359B">
      <w:pPr>
        <w:ind w:firstLine="284"/>
        <w:rPr>
          <w:color w:val="000000"/>
          <w:sz w:val="32"/>
          <w:szCs w:val="32"/>
        </w:rPr>
      </w:pPr>
      <w:r w:rsidRPr="009E6443">
        <w:rPr>
          <w:color w:val="000000"/>
          <w:sz w:val="32"/>
          <w:szCs w:val="32"/>
        </w:rPr>
        <w:t xml:space="preserve">В этом вопросе исламские ученые имеют различное мнение. Одни из них допускали это, а другие нет. </w:t>
      </w:r>
    </w:p>
    <w:p w:rsidR="0079359B" w:rsidRPr="009E6443" w:rsidRDefault="0079359B" w:rsidP="0079359B">
      <w:pPr>
        <w:ind w:firstLine="284"/>
        <w:rPr>
          <w:color w:val="000000"/>
          <w:sz w:val="32"/>
          <w:szCs w:val="32"/>
        </w:rPr>
      </w:pPr>
      <w:r w:rsidRPr="009E6443">
        <w:rPr>
          <w:color w:val="000000"/>
          <w:sz w:val="32"/>
          <w:szCs w:val="32"/>
        </w:rPr>
        <w:t>Сторонниками насха аятов Корана Сунной были приверженцы Абу Хан</w:t>
      </w:r>
      <w:r w:rsidRPr="009E6443">
        <w:rPr>
          <w:color w:val="000000"/>
          <w:sz w:val="32"/>
          <w:szCs w:val="32"/>
        </w:rPr>
        <w:t>и</w:t>
      </w:r>
      <w:r w:rsidRPr="009E6443">
        <w:rPr>
          <w:color w:val="000000"/>
          <w:sz w:val="32"/>
          <w:szCs w:val="32"/>
        </w:rPr>
        <w:t>фы и Малика ибн Анаса, а также представители калама мутазилитов и аш</w:t>
      </w:r>
      <w:r w:rsidRPr="009E6443">
        <w:rPr>
          <w:color w:val="000000"/>
          <w:sz w:val="32"/>
          <w:szCs w:val="32"/>
        </w:rPr>
        <w:t>а</w:t>
      </w:r>
      <w:r w:rsidRPr="009E6443">
        <w:rPr>
          <w:color w:val="000000"/>
          <w:sz w:val="32"/>
          <w:szCs w:val="32"/>
        </w:rPr>
        <w:t>ритов. По их мнению, Сунна также является следствием Божественного о</w:t>
      </w:r>
      <w:r w:rsidRPr="009E6443">
        <w:rPr>
          <w:color w:val="000000"/>
          <w:sz w:val="32"/>
          <w:szCs w:val="32"/>
        </w:rPr>
        <w:t>т</w:t>
      </w:r>
      <w:r w:rsidRPr="009E6443">
        <w:rPr>
          <w:color w:val="000000"/>
          <w:sz w:val="32"/>
          <w:szCs w:val="32"/>
        </w:rPr>
        <w:t>кровения. Разница между ними заключается только в том, что слова и выр</w:t>
      </w:r>
      <w:r w:rsidRPr="009E6443">
        <w:rPr>
          <w:color w:val="000000"/>
          <w:sz w:val="32"/>
          <w:szCs w:val="32"/>
        </w:rPr>
        <w:t>а</w:t>
      </w:r>
      <w:r w:rsidRPr="009E6443">
        <w:rPr>
          <w:color w:val="000000"/>
          <w:sz w:val="32"/>
          <w:szCs w:val="32"/>
        </w:rPr>
        <w:t>жения Корана регулируются Аллахом, а Сунны - пророком (с ведома Алл</w:t>
      </w:r>
      <w:r w:rsidRPr="009E6443">
        <w:rPr>
          <w:color w:val="000000"/>
          <w:sz w:val="32"/>
          <w:szCs w:val="32"/>
        </w:rPr>
        <w:t>а</w:t>
      </w:r>
      <w:r w:rsidRPr="009E6443">
        <w:rPr>
          <w:color w:val="000000"/>
          <w:sz w:val="32"/>
          <w:szCs w:val="32"/>
        </w:rPr>
        <w:t>ха). Именно поэтому насх аятов Корана положениями Сунны та</w:t>
      </w:r>
      <w:r w:rsidRPr="009E6443">
        <w:rPr>
          <w:color w:val="000000"/>
          <w:sz w:val="32"/>
          <w:szCs w:val="32"/>
        </w:rPr>
        <w:t>к</w:t>
      </w:r>
      <w:r w:rsidRPr="009E6443">
        <w:rPr>
          <w:color w:val="000000"/>
          <w:sz w:val="32"/>
          <w:szCs w:val="32"/>
        </w:rPr>
        <w:t>же должен быть разрешен, как и насх одних аятов Корана друг</w:t>
      </w:r>
      <w:r w:rsidRPr="009E6443">
        <w:rPr>
          <w:color w:val="000000"/>
          <w:sz w:val="32"/>
          <w:szCs w:val="32"/>
        </w:rPr>
        <w:t>и</w:t>
      </w:r>
      <w:r w:rsidRPr="009E6443">
        <w:rPr>
          <w:color w:val="000000"/>
          <w:sz w:val="32"/>
          <w:szCs w:val="32"/>
        </w:rPr>
        <w:t xml:space="preserve">ми. </w:t>
      </w:r>
    </w:p>
    <w:p w:rsidR="0079359B" w:rsidRPr="009E6443" w:rsidRDefault="0079359B" w:rsidP="0079359B">
      <w:pPr>
        <w:ind w:firstLine="284"/>
        <w:rPr>
          <w:color w:val="000000"/>
          <w:sz w:val="32"/>
          <w:szCs w:val="32"/>
        </w:rPr>
      </w:pPr>
      <w:r w:rsidRPr="009E6443">
        <w:rPr>
          <w:color w:val="000000"/>
          <w:sz w:val="32"/>
          <w:szCs w:val="32"/>
        </w:rPr>
        <w:t>Противниками насха аятов Корана Сунной являются приверженцы прав</w:t>
      </w:r>
      <w:r w:rsidRPr="009E6443">
        <w:rPr>
          <w:color w:val="000000"/>
          <w:sz w:val="32"/>
          <w:szCs w:val="32"/>
        </w:rPr>
        <w:t>о</w:t>
      </w:r>
      <w:r w:rsidRPr="009E6443">
        <w:rPr>
          <w:color w:val="000000"/>
          <w:sz w:val="32"/>
          <w:szCs w:val="32"/>
        </w:rPr>
        <w:t>вых школ Мухаммада ибн Идриса аш-Шафии и Ахмада ибн Ханбаля, а та</w:t>
      </w:r>
      <w:r w:rsidRPr="009E6443">
        <w:rPr>
          <w:color w:val="000000"/>
          <w:sz w:val="32"/>
          <w:szCs w:val="32"/>
        </w:rPr>
        <w:t>к</w:t>
      </w:r>
      <w:r w:rsidRPr="009E6443">
        <w:rPr>
          <w:color w:val="000000"/>
          <w:sz w:val="32"/>
          <w:szCs w:val="32"/>
        </w:rPr>
        <w:t>же бол</w:t>
      </w:r>
      <w:r w:rsidRPr="009E6443">
        <w:rPr>
          <w:color w:val="000000"/>
          <w:sz w:val="32"/>
          <w:szCs w:val="32"/>
        </w:rPr>
        <w:t>ь</w:t>
      </w:r>
      <w:r w:rsidRPr="009E6443">
        <w:rPr>
          <w:color w:val="000000"/>
          <w:sz w:val="32"/>
          <w:szCs w:val="32"/>
        </w:rPr>
        <w:t>шинство захиритов.</w:t>
      </w:r>
    </w:p>
    <w:p w:rsidR="0079359B" w:rsidRPr="009E6443" w:rsidRDefault="0079359B" w:rsidP="0079359B">
      <w:pPr>
        <w:ind w:firstLine="284"/>
        <w:rPr>
          <w:color w:val="000000"/>
          <w:sz w:val="32"/>
          <w:szCs w:val="32"/>
          <w:u w:val="single"/>
        </w:rPr>
      </w:pPr>
      <w:r w:rsidRPr="009E6443">
        <w:rPr>
          <w:color w:val="000000"/>
          <w:sz w:val="32"/>
          <w:szCs w:val="32"/>
        </w:rPr>
        <w:t>3.</w:t>
      </w:r>
      <w:r w:rsidRPr="009E6443">
        <w:rPr>
          <w:color w:val="000000"/>
          <w:sz w:val="32"/>
          <w:szCs w:val="32"/>
          <w:u w:val="single"/>
        </w:rPr>
        <w:t xml:space="preserve"> Насх Сунны Кораном</w:t>
      </w:r>
      <w:r w:rsidRPr="009E6443">
        <w:rPr>
          <w:color w:val="000000"/>
          <w:sz w:val="32"/>
          <w:szCs w:val="32"/>
        </w:rPr>
        <w:t>.</w:t>
      </w:r>
    </w:p>
    <w:p w:rsidR="0079359B" w:rsidRPr="009E6443" w:rsidRDefault="0079359B" w:rsidP="0079359B">
      <w:pPr>
        <w:ind w:firstLine="284"/>
        <w:rPr>
          <w:color w:val="000000"/>
          <w:sz w:val="32"/>
          <w:szCs w:val="32"/>
        </w:rPr>
      </w:pPr>
      <w:r w:rsidRPr="009E6443">
        <w:rPr>
          <w:color w:val="000000"/>
          <w:sz w:val="32"/>
          <w:szCs w:val="32"/>
        </w:rPr>
        <w:t xml:space="preserve">Тут также имеются противники и сторонники этого вида насха. </w:t>
      </w:r>
    </w:p>
    <w:p w:rsidR="0079359B" w:rsidRPr="009E6443" w:rsidRDefault="0079359B" w:rsidP="0079359B">
      <w:pPr>
        <w:ind w:firstLine="284"/>
        <w:rPr>
          <w:color w:val="000000"/>
          <w:sz w:val="32"/>
          <w:szCs w:val="32"/>
        </w:rPr>
      </w:pPr>
      <w:r w:rsidRPr="009E6443">
        <w:rPr>
          <w:color w:val="000000"/>
          <w:sz w:val="32"/>
          <w:szCs w:val="32"/>
        </w:rPr>
        <w:t>Сторонниками насха Сунны аятами Корана является большинство калам</w:t>
      </w:r>
      <w:r w:rsidRPr="009E6443">
        <w:rPr>
          <w:color w:val="000000"/>
          <w:sz w:val="32"/>
          <w:szCs w:val="32"/>
        </w:rPr>
        <w:t>и</w:t>
      </w:r>
      <w:r w:rsidRPr="009E6443">
        <w:rPr>
          <w:color w:val="000000"/>
          <w:sz w:val="32"/>
          <w:szCs w:val="32"/>
        </w:rPr>
        <w:t>стов и факихов. Согласно их мнению, они оба являются следствием Божес</w:t>
      </w:r>
      <w:r w:rsidRPr="009E6443">
        <w:rPr>
          <w:color w:val="000000"/>
          <w:sz w:val="32"/>
          <w:szCs w:val="32"/>
        </w:rPr>
        <w:t>т</w:t>
      </w:r>
      <w:r w:rsidRPr="009E6443">
        <w:rPr>
          <w:color w:val="000000"/>
          <w:sz w:val="32"/>
          <w:szCs w:val="32"/>
        </w:rPr>
        <w:t>венного откровения. Если одни откровения могут отменять другие, то, в этом случае, насх положений Сунны аятами Корана допустим. К примеру, обращение в сторону Кудса (Иерусалима) при намазе, которое было упом</w:t>
      </w:r>
      <w:r w:rsidRPr="009E6443">
        <w:rPr>
          <w:color w:val="000000"/>
          <w:sz w:val="32"/>
          <w:szCs w:val="32"/>
        </w:rPr>
        <w:t>я</w:t>
      </w:r>
      <w:r w:rsidRPr="009E6443">
        <w:rPr>
          <w:color w:val="000000"/>
          <w:sz w:val="32"/>
          <w:szCs w:val="32"/>
        </w:rPr>
        <w:t>нуто в Сунне, б</w:t>
      </w:r>
      <w:r w:rsidRPr="009E6443">
        <w:rPr>
          <w:color w:val="000000"/>
          <w:sz w:val="32"/>
          <w:szCs w:val="32"/>
        </w:rPr>
        <w:t>ы</w:t>
      </w:r>
      <w:r w:rsidRPr="009E6443">
        <w:rPr>
          <w:color w:val="000000"/>
          <w:sz w:val="32"/>
          <w:szCs w:val="32"/>
        </w:rPr>
        <w:t>ло отменено аятом Корана.</w:t>
      </w:r>
    </w:p>
    <w:p w:rsidR="0079359B" w:rsidRPr="009E6443" w:rsidRDefault="0079359B" w:rsidP="0079359B">
      <w:pPr>
        <w:ind w:firstLine="284"/>
        <w:rPr>
          <w:color w:val="000000"/>
          <w:sz w:val="32"/>
          <w:szCs w:val="32"/>
        </w:rPr>
      </w:pPr>
      <w:r w:rsidRPr="009E6443">
        <w:rPr>
          <w:color w:val="000000"/>
          <w:sz w:val="32"/>
          <w:szCs w:val="32"/>
        </w:rPr>
        <w:t>Противниками же этого являются последователи некоторые послед</w:t>
      </w:r>
      <w:r w:rsidRPr="009E6443">
        <w:rPr>
          <w:color w:val="000000"/>
          <w:sz w:val="32"/>
          <w:szCs w:val="32"/>
        </w:rPr>
        <w:t>о</w:t>
      </w:r>
      <w:r w:rsidRPr="009E6443">
        <w:rPr>
          <w:color w:val="000000"/>
          <w:sz w:val="32"/>
          <w:szCs w:val="32"/>
        </w:rPr>
        <w:t>ватели шафиитского мазхаба.</w:t>
      </w:r>
    </w:p>
    <w:p w:rsidR="0079359B" w:rsidRPr="009E6443" w:rsidRDefault="0079359B" w:rsidP="0079359B">
      <w:pPr>
        <w:ind w:firstLine="284"/>
        <w:rPr>
          <w:color w:val="000000"/>
          <w:sz w:val="32"/>
          <w:szCs w:val="32"/>
        </w:rPr>
      </w:pPr>
      <w:r w:rsidRPr="009E6443">
        <w:rPr>
          <w:color w:val="000000"/>
          <w:sz w:val="32"/>
          <w:szCs w:val="32"/>
        </w:rPr>
        <w:t xml:space="preserve">4. </w:t>
      </w:r>
      <w:r w:rsidRPr="009E6443">
        <w:rPr>
          <w:color w:val="000000"/>
          <w:sz w:val="32"/>
          <w:szCs w:val="32"/>
          <w:u w:val="single"/>
        </w:rPr>
        <w:t>Насх Сунны Сунной</w:t>
      </w:r>
      <w:r w:rsidRPr="009E6443">
        <w:rPr>
          <w:color w:val="000000"/>
          <w:sz w:val="32"/>
          <w:szCs w:val="32"/>
        </w:rPr>
        <w:t>.</w:t>
      </w:r>
    </w:p>
    <w:p w:rsidR="0079359B" w:rsidRPr="009E6443" w:rsidRDefault="0079359B" w:rsidP="0079359B">
      <w:pPr>
        <w:ind w:firstLine="284"/>
        <w:rPr>
          <w:color w:val="000000"/>
          <w:sz w:val="32"/>
          <w:szCs w:val="32"/>
        </w:rPr>
      </w:pPr>
      <w:r w:rsidRPr="009E6443">
        <w:rPr>
          <w:color w:val="000000"/>
          <w:sz w:val="32"/>
          <w:szCs w:val="32"/>
        </w:rPr>
        <w:t>Этот насх разделяется на 4 вида:</w:t>
      </w:r>
    </w:p>
    <w:p w:rsidR="0079359B" w:rsidRPr="009E6443" w:rsidRDefault="0079359B" w:rsidP="0079359B">
      <w:pPr>
        <w:ind w:firstLine="284"/>
        <w:rPr>
          <w:color w:val="000000"/>
          <w:sz w:val="32"/>
          <w:szCs w:val="32"/>
        </w:rPr>
      </w:pPr>
      <w:r w:rsidRPr="009E6443">
        <w:rPr>
          <w:color w:val="000000"/>
          <w:sz w:val="32"/>
          <w:szCs w:val="32"/>
        </w:rPr>
        <w:t xml:space="preserve">а) Насх Сунны-мутаватир Сунной-мутаватир (См. </w:t>
      </w:r>
      <w:r w:rsidRPr="009E6443">
        <w:rPr>
          <w:b/>
          <w:color w:val="000000"/>
          <w:sz w:val="32"/>
          <w:szCs w:val="32"/>
        </w:rPr>
        <w:t>Хабар аль-Мутаватир</w:t>
      </w:r>
      <w:r w:rsidRPr="009E6443">
        <w:rPr>
          <w:color w:val="000000"/>
          <w:sz w:val="32"/>
          <w:szCs w:val="32"/>
        </w:rPr>
        <w:t>);</w:t>
      </w:r>
    </w:p>
    <w:p w:rsidR="0079359B" w:rsidRPr="009E6443" w:rsidRDefault="0079359B" w:rsidP="0079359B">
      <w:pPr>
        <w:ind w:firstLine="284"/>
        <w:rPr>
          <w:color w:val="000000"/>
          <w:sz w:val="32"/>
          <w:szCs w:val="32"/>
        </w:rPr>
      </w:pPr>
      <w:r w:rsidRPr="009E6443">
        <w:rPr>
          <w:color w:val="000000"/>
          <w:sz w:val="32"/>
          <w:szCs w:val="32"/>
        </w:rPr>
        <w:t xml:space="preserve">б) Насх Сунны-ахад Сунной-ахад (См. </w:t>
      </w:r>
      <w:r w:rsidRPr="009E6443">
        <w:rPr>
          <w:b/>
          <w:color w:val="000000"/>
          <w:sz w:val="32"/>
          <w:szCs w:val="32"/>
        </w:rPr>
        <w:t>Хабар аль-Ахад</w:t>
      </w:r>
      <w:r w:rsidRPr="009E6443">
        <w:rPr>
          <w:color w:val="000000"/>
          <w:sz w:val="32"/>
          <w:szCs w:val="32"/>
        </w:rPr>
        <w:t>);</w:t>
      </w:r>
    </w:p>
    <w:p w:rsidR="0079359B" w:rsidRPr="009E6443" w:rsidRDefault="0079359B" w:rsidP="0079359B">
      <w:pPr>
        <w:ind w:firstLine="284"/>
        <w:rPr>
          <w:color w:val="000000"/>
          <w:sz w:val="32"/>
          <w:szCs w:val="32"/>
        </w:rPr>
      </w:pPr>
      <w:r w:rsidRPr="009E6443">
        <w:rPr>
          <w:color w:val="000000"/>
          <w:sz w:val="32"/>
          <w:szCs w:val="32"/>
        </w:rPr>
        <w:t>в) Насх Сунны-ахад Сунной мутаватир;</w:t>
      </w:r>
    </w:p>
    <w:p w:rsidR="0079359B" w:rsidRPr="009E6443" w:rsidRDefault="0079359B" w:rsidP="0079359B">
      <w:pPr>
        <w:ind w:firstLine="284"/>
        <w:rPr>
          <w:color w:val="000000"/>
          <w:sz w:val="32"/>
          <w:szCs w:val="32"/>
        </w:rPr>
      </w:pPr>
      <w:r w:rsidRPr="009E6443">
        <w:rPr>
          <w:color w:val="000000"/>
          <w:sz w:val="32"/>
          <w:szCs w:val="32"/>
        </w:rPr>
        <w:t>г) Насх Сунны-мутаватир Сунной-Ахад.</w:t>
      </w:r>
    </w:p>
    <w:p w:rsidR="0079359B" w:rsidRPr="009E6443" w:rsidRDefault="0079359B" w:rsidP="0079359B">
      <w:pPr>
        <w:ind w:firstLine="284"/>
        <w:rPr>
          <w:b/>
          <w:color w:val="000000"/>
          <w:sz w:val="32"/>
          <w:szCs w:val="32"/>
        </w:rPr>
      </w:pPr>
      <w:r w:rsidRPr="009E6443">
        <w:rPr>
          <w:color w:val="000000"/>
          <w:sz w:val="32"/>
          <w:szCs w:val="32"/>
        </w:rPr>
        <w:t>Первые три вида этого насха приняты исламскими учеными. Что же кас</w:t>
      </w:r>
      <w:r w:rsidRPr="009E6443">
        <w:rPr>
          <w:color w:val="000000"/>
          <w:sz w:val="32"/>
          <w:szCs w:val="32"/>
        </w:rPr>
        <w:t>а</w:t>
      </w:r>
      <w:r w:rsidRPr="009E6443">
        <w:rPr>
          <w:color w:val="000000"/>
          <w:sz w:val="32"/>
          <w:szCs w:val="32"/>
        </w:rPr>
        <w:t>ется последнего, то он приемлем с точки зрения разума, однако является спорным с точки зрения шариатского разрешения. Большинство факихов не принимают его. Однако этот вид насха принимается захир</w:t>
      </w:r>
      <w:r w:rsidRPr="009E6443">
        <w:rPr>
          <w:color w:val="000000"/>
          <w:sz w:val="32"/>
          <w:szCs w:val="32"/>
        </w:rPr>
        <w:t>и</w:t>
      </w:r>
      <w:r w:rsidRPr="009E6443">
        <w:rPr>
          <w:color w:val="000000"/>
          <w:sz w:val="32"/>
          <w:szCs w:val="32"/>
        </w:rPr>
        <w:t>тами.</w:t>
      </w:r>
      <w:r w:rsidRPr="009E6443">
        <w:rPr>
          <w:i/>
          <w:color w:val="000000"/>
          <w:sz w:val="32"/>
          <w:szCs w:val="32"/>
        </w:rPr>
        <w:t xml:space="preserve"> </w:t>
      </w:r>
    </w:p>
    <w:p w:rsidR="00155D70" w:rsidRPr="009E6443" w:rsidRDefault="0079359B" w:rsidP="00155D70">
      <w:pPr>
        <w:ind w:firstLine="284"/>
        <w:rPr>
          <w:color w:val="000000"/>
          <w:sz w:val="32"/>
          <w:szCs w:val="32"/>
        </w:rPr>
      </w:pPr>
      <w:r w:rsidRPr="009E6443">
        <w:rPr>
          <w:color w:val="000000"/>
          <w:sz w:val="32"/>
          <w:szCs w:val="32"/>
        </w:rPr>
        <w:t xml:space="preserve">Один из сторонников насха в Коране - </w:t>
      </w:r>
      <w:r w:rsidR="00155D70" w:rsidRPr="009E6443">
        <w:rPr>
          <w:color w:val="000000"/>
          <w:sz w:val="32"/>
          <w:szCs w:val="32"/>
        </w:rPr>
        <w:t xml:space="preserve">Джалал ад-Дин </w:t>
      </w:r>
      <w:r w:rsidR="00D26661" w:rsidRPr="009E6443">
        <w:rPr>
          <w:color w:val="000000"/>
          <w:sz w:val="32"/>
          <w:szCs w:val="32"/>
        </w:rPr>
        <w:t>Суюти</w:t>
      </w:r>
      <w:r w:rsidR="00155D70" w:rsidRPr="009E6443">
        <w:rPr>
          <w:color w:val="000000"/>
          <w:sz w:val="32"/>
          <w:szCs w:val="32"/>
        </w:rPr>
        <w:t>, который и</w:t>
      </w:r>
      <w:r w:rsidR="00155D70" w:rsidRPr="009E6443">
        <w:rPr>
          <w:color w:val="000000"/>
          <w:sz w:val="32"/>
          <w:szCs w:val="32"/>
        </w:rPr>
        <w:t>с</w:t>
      </w:r>
      <w:r w:rsidR="00155D70" w:rsidRPr="009E6443">
        <w:rPr>
          <w:color w:val="000000"/>
          <w:sz w:val="32"/>
          <w:szCs w:val="32"/>
        </w:rPr>
        <w:t>следовал данную проблему, выделил 20 отмененных аятов. Отмененными аятами (мансух), которые были о</w:t>
      </w:r>
      <w:r w:rsidR="00155D70" w:rsidRPr="009E6443">
        <w:rPr>
          <w:color w:val="000000"/>
          <w:sz w:val="32"/>
          <w:szCs w:val="32"/>
        </w:rPr>
        <w:t>т</w:t>
      </w:r>
      <w:r w:rsidR="00155D70" w:rsidRPr="009E6443">
        <w:rPr>
          <w:color w:val="000000"/>
          <w:sz w:val="32"/>
          <w:szCs w:val="32"/>
        </w:rPr>
        <w:t>менены (насх) другими аятами являются следующие:</w:t>
      </w:r>
    </w:p>
    <w:p w:rsidR="00155D70" w:rsidRPr="009E6443" w:rsidRDefault="00155D70" w:rsidP="00155D70">
      <w:pPr>
        <w:ind w:firstLine="284"/>
        <w:rPr>
          <w:color w:val="000000"/>
          <w:sz w:val="32"/>
          <w:szCs w:val="32"/>
        </w:rPr>
      </w:pPr>
      <w:r w:rsidRPr="009E6443">
        <w:rPr>
          <w:color w:val="000000"/>
          <w:sz w:val="32"/>
          <w:szCs w:val="32"/>
        </w:rPr>
        <w:t xml:space="preserve">Аят «Бакара», 2: 115 который был отменен аятом «Бакара», 2: 144. </w:t>
      </w:r>
    </w:p>
    <w:p w:rsidR="00155D70" w:rsidRPr="009E6443" w:rsidRDefault="00155D70" w:rsidP="00155D70">
      <w:pPr>
        <w:ind w:firstLine="284"/>
        <w:rPr>
          <w:color w:val="000000"/>
          <w:sz w:val="32"/>
          <w:szCs w:val="32"/>
        </w:rPr>
      </w:pPr>
      <w:r w:rsidRPr="009E6443">
        <w:rPr>
          <w:color w:val="000000"/>
          <w:sz w:val="32"/>
          <w:szCs w:val="32"/>
        </w:rPr>
        <w:t xml:space="preserve">И далее: </w:t>
      </w:r>
    </w:p>
    <w:p w:rsidR="00155D70" w:rsidRPr="009E6443" w:rsidRDefault="00155D70" w:rsidP="00155D70">
      <w:pPr>
        <w:ind w:firstLine="284"/>
        <w:rPr>
          <w:color w:val="000000"/>
          <w:sz w:val="32"/>
          <w:szCs w:val="32"/>
        </w:rPr>
      </w:pPr>
      <w:r w:rsidRPr="009E6443">
        <w:rPr>
          <w:color w:val="000000"/>
          <w:sz w:val="32"/>
          <w:szCs w:val="32"/>
        </w:rPr>
        <w:t>«Бакара», 2: 184 - «Бакара», 2: 185;</w:t>
      </w:r>
    </w:p>
    <w:p w:rsidR="00155D70" w:rsidRPr="009E6443" w:rsidRDefault="00155D70" w:rsidP="00155D70">
      <w:pPr>
        <w:ind w:firstLine="284"/>
        <w:rPr>
          <w:color w:val="000000"/>
          <w:sz w:val="32"/>
          <w:szCs w:val="32"/>
        </w:rPr>
      </w:pPr>
      <w:r w:rsidRPr="009E6443">
        <w:rPr>
          <w:color w:val="000000"/>
          <w:sz w:val="32"/>
          <w:szCs w:val="32"/>
        </w:rPr>
        <w:t>«Бакара», 2: 183 - «Бакара», 2: 187;</w:t>
      </w:r>
    </w:p>
    <w:p w:rsidR="00155D70" w:rsidRPr="009E6443" w:rsidRDefault="00155D70" w:rsidP="00155D70">
      <w:pPr>
        <w:ind w:firstLine="284"/>
        <w:rPr>
          <w:color w:val="000000"/>
          <w:sz w:val="32"/>
          <w:szCs w:val="32"/>
        </w:rPr>
      </w:pPr>
      <w:r w:rsidRPr="009E6443">
        <w:rPr>
          <w:color w:val="000000"/>
          <w:sz w:val="32"/>
          <w:szCs w:val="32"/>
        </w:rPr>
        <w:t>«Бакара», 2: 217 - «</w:t>
      </w:r>
      <w:r w:rsidR="00CD60EA" w:rsidRPr="009E6443">
        <w:rPr>
          <w:color w:val="000000"/>
          <w:sz w:val="32"/>
          <w:szCs w:val="32"/>
        </w:rPr>
        <w:t>Тауба</w:t>
      </w:r>
      <w:r w:rsidRPr="009E6443">
        <w:rPr>
          <w:color w:val="000000"/>
          <w:sz w:val="32"/>
          <w:szCs w:val="32"/>
        </w:rPr>
        <w:t xml:space="preserve">», 9: 5, 36; </w:t>
      </w:r>
    </w:p>
    <w:p w:rsidR="00155D70" w:rsidRPr="009E6443" w:rsidRDefault="00155D70" w:rsidP="00155D70">
      <w:pPr>
        <w:ind w:firstLine="284"/>
        <w:rPr>
          <w:color w:val="000000"/>
          <w:sz w:val="32"/>
          <w:szCs w:val="32"/>
        </w:rPr>
      </w:pPr>
      <w:r w:rsidRPr="009E6443">
        <w:rPr>
          <w:color w:val="000000"/>
          <w:sz w:val="32"/>
          <w:szCs w:val="32"/>
        </w:rPr>
        <w:t>«Бакара», 2: 240 - «Бакара», 2: 234;</w:t>
      </w:r>
    </w:p>
    <w:p w:rsidR="00155D70" w:rsidRPr="009E6443" w:rsidRDefault="00155D70" w:rsidP="00155D70">
      <w:pPr>
        <w:ind w:firstLine="284"/>
        <w:rPr>
          <w:color w:val="000000"/>
          <w:sz w:val="32"/>
          <w:szCs w:val="32"/>
        </w:rPr>
      </w:pPr>
      <w:r w:rsidRPr="009E6443">
        <w:rPr>
          <w:color w:val="000000"/>
          <w:sz w:val="32"/>
          <w:szCs w:val="32"/>
        </w:rPr>
        <w:t xml:space="preserve">«Бакара», 2: 284 - «Бакара», 2: 286; </w:t>
      </w:r>
    </w:p>
    <w:p w:rsidR="00155D70" w:rsidRPr="009E6443" w:rsidRDefault="00155D70" w:rsidP="00155D70">
      <w:pPr>
        <w:ind w:firstLine="284"/>
        <w:rPr>
          <w:color w:val="000000"/>
          <w:sz w:val="32"/>
          <w:szCs w:val="32"/>
        </w:rPr>
      </w:pPr>
      <w:r w:rsidRPr="009E6443">
        <w:rPr>
          <w:color w:val="000000"/>
          <w:sz w:val="32"/>
          <w:szCs w:val="32"/>
        </w:rPr>
        <w:t>«Семейство Имрана» 3: 102 - «Тагабун», 64: 16;</w:t>
      </w:r>
    </w:p>
    <w:p w:rsidR="00155D70" w:rsidRPr="009E6443" w:rsidRDefault="00155D70" w:rsidP="00155D70">
      <w:pPr>
        <w:ind w:firstLine="284"/>
        <w:rPr>
          <w:color w:val="000000"/>
          <w:sz w:val="32"/>
          <w:szCs w:val="32"/>
        </w:rPr>
      </w:pPr>
      <w:r w:rsidRPr="009E6443">
        <w:rPr>
          <w:color w:val="000000"/>
          <w:sz w:val="32"/>
          <w:szCs w:val="32"/>
        </w:rPr>
        <w:t xml:space="preserve">«Ниса», 4: 33 - «Анфаль», 8: 75 и «Ахзаб», 33: 6; </w:t>
      </w:r>
    </w:p>
    <w:p w:rsidR="00155D70" w:rsidRPr="009E6443" w:rsidRDefault="00155D70" w:rsidP="00155D70">
      <w:pPr>
        <w:ind w:firstLine="284"/>
        <w:rPr>
          <w:color w:val="000000"/>
          <w:sz w:val="32"/>
          <w:szCs w:val="32"/>
        </w:rPr>
      </w:pPr>
      <w:r w:rsidRPr="009E6443">
        <w:rPr>
          <w:color w:val="000000"/>
          <w:sz w:val="32"/>
          <w:szCs w:val="32"/>
        </w:rPr>
        <w:t>«Ниса», 4: 15 - «Нур», 24: 2;</w:t>
      </w:r>
    </w:p>
    <w:p w:rsidR="00155D70" w:rsidRPr="009E6443" w:rsidRDefault="00155D70" w:rsidP="00155D70">
      <w:pPr>
        <w:ind w:firstLine="284"/>
        <w:rPr>
          <w:color w:val="000000"/>
          <w:sz w:val="32"/>
          <w:szCs w:val="32"/>
        </w:rPr>
      </w:pPr>
      <w:r w:rsidRPr="009E6443">
        <w:rPr>
          <w:color w:val="000000"/>
          <w:sz w:val="32"/>
          <w:szCs w:val="32"/>
        </w:rPr>
        <w:t>«Маида, 5: 2 - «</w:t>
      </w:r>
      <w:r w:rsidR="00CD60EA" w:rsidRPr="009E6443">
        <w:rPr>
          <w:color w:val="000000"/>
          <w:sz w:val="32"/>
          <w:szCs w:val="32"/>
        </w:rPr>
        <w:t>Тауба</w:t>
      </w:r>
      <w:r w:rsidRPr="009E6443">
        <w:rPr>
          <w:color w:val="000000"/>
          <w:sz w:val="32"/>
          <w:szCs w:val="32"/>
        </w:rPr>
        <w:t>», 9: 35;</w:t>
      </w:r>
    </w:p>
    <w:p w:rsidR="00155D70" w:rsidRPr="009E6443" w:rsidRDefault="00155D70" w:rsidP="00155D70">
      <w:pPr>
        <w:ind w:firstLine="284"/>
        <w:rPr>
          <w:color w:val="000000"/>
          <w:sz w:val="32"/>
          <w:szCs w:val="32"/>
        </w:rPr>
      </w:pPr>
      <w:r w:rsidRPr="009E6443">
        <w:rPr>
          <w:color w:val="000000"/>
          <w:sz w:val="32"/>
          <w:szCs w:val="32"/>
        </w:rPr>
        <w:t>«Маида, 5: 42 - «Маида», 5: 49;</w:t>
      </w:r>
    </w:p>
    <w:p w:rsidR="00155D70" w:rsidRPr="009E6443" w:rsidRDefault="00155D70" w:rsidP="00155D70">
      <w:pPr>
        <w:ind w:firstLine="284"/>
        <w:rPr>
          <w:color w:val="000000"/>
          <w:sz w:val="32"/>
          <w:szCs w:val="32"/>
        </w:rPr>
      </w:pPr>
      <w:r w:rsidRPr="009E6443">
        <w:rPr>
          <w:color w:val="000000"/>
          <w:sz w:val="32"/>
          <w:szCs w:val="32"/>
        </w:rPr>
        <w:t>«Маида, 5: 106 - «Талак», 65: 2;</w:t>
      </w:r>
    </w:p>
    <w:p w:rsidR="00155D70" w:rsidRPr="009E6443" w:rsidRDefault="00155D70" w:rsidP="00155D70">
      <w:pPr>
        <w:ind w:firstLine="284"/>
        <w:rPr>
          <w:color w:val="000000"/>
          <w:sz w:val="32"/>
          <w:szCs w:val="32"/>
        </w:rPr>
      </w:pPr>
      <w:r w:rsidRPr="009E6443">
        <w:rPr>
          <w:color w:val="000000"/>
          <w:sz w:val="32"/>
          <w:szCs w:val="32"/>
        </w:rPr>
        <w:t>«Анфаль, 8: 65 - «Анфаль», 8: 66;</w:t>
      </w:r>
    </w:p>
    <w:p w:rsidR="00155D70" w:rsidRPr="009E6443" w:rsidRDefault="00155D70" w:rsidP="00155D70">
      <w:pPr>
        <w:ind w:firstLine="284"/>
        <w:rPr>
          <w:color w:val="000000"/>
          <w:sz w:val="32"/>
          <w:szCs w:val="32"/>
        </w:rPr>
      </w:pPr>
      <w:r w:rsidRPr="009E6443">
        <w:rPr>
          <w:color w:val="000000"/>
          <w:sz w:val="32"/>
          <w:szCs w:val="32"/>
        </w:rPr>
        <w:t>«</w:t>
      </w:r>
      <w:r w:rsidR="00CD60EA" w:rsidRPr="009E6443">
        <w:rPr>
          <w:color w:val="000000"/>
          <w:sz w:val="32"/>
          <w:szCs w:val="32"/>
        </w:rPr>
        <w:t>Тауба</w:t>
      </w:r>
      <w:r w:rsidRPr="009E6443">
        <w:rPr>
          <w:color w:val="000000"/>
          <w:sz w:val="32"/>
          <w:szCs w:val="32"/>
        </w:rPr>
        <w:t xml:space="preserve"> 9: 41 - «</w:t>
      </w:r>
      <w:r w:rsidR="00CD60EA" w:rsidRPr="009E6443">
        <w:rPr>
          <w:color w:val="000000"/>
          <w:sz w:val="32"/>
          <w:szCs w:val="32"/>
        </w:rPr>
        <w:t>Тауба</w:t>
      </w:r>
      <w:r w:rsidRPr="009E6443">
        <w:rPr>
          <w:color w:val="000000"/>
          <w:sz w:val="32"/>
          <w:szCs w:val="32"/>
        </w:rPr>
        <w:t xml:space="preserve">» 9: 91, 122; </w:t>
      </w:r>
    </w:p>
    <w:p w:rsidR="00155D70" w:rsidRPr="009E6443" w:rsidRDefault="00155D70" w:rsidP="00155D70">
      <w:pPr>
        <w:ind w:firstLine="284"/>
        <w:rPr>
          <w:color w:val="000000"/>
          <w:sz w:val="32"/>
          <w:szCs w:val="32"/>
        </w:rPr>
      </w:pPr>
      <w:r w:rsidRPr="009E6443">
        <w:rPr>
          <w:color w:val="000000"/>
          <w:sz w:val="32"/>
          <w:szCs w:val="32"/>
        </w:rPr>
        <w:t>«Ахзаб», 33: 52 - «Ахзаб», 33: 50;</w:t>
      </w:r>
    </w:p>
    <w:p w:rsidR="00155D70" w:rsidRPr="009E6443" w:rsidRDefault="00155D70" w:rsidP="00155D70">
      <w:pPr>
        <w:ind w:firstLine="284"/>
        <w:rPr>
          <w:color w:val="000000"/>
          <w:sz w:val="32"/>
          <w:szCs w:val="32"/>
        </w:rPr>
      </w:pPr>
      <w:r w:rsidRPr="009E6443">
        <w:rPr>
          <w:color w:val="000000"/>
          <w:sz w:val="32"/>
          <w:szCs w:val="32"/>
        </w:rPr>
        <w:t xml:space="preserve">«Муджадила» 58: 12 - «Муджадила» 58: 13;  </w:t>
      </w:r>
    </w:p>
    <w:p w:rsidR="00155D70" w:rsidRPr="009E6443" w:rsidRDefault="00155D70" w:rsidP="00155D70">
      <w:pPr>
        <w:ind w:firstLine="284"/>
        <w:rPr>
          <w:color w:val="000000"/>
          <w:sz w:val="32"/>
          <w:szCs w:val="32"/>
        </w:rPr>
      </w:pPr>
      <w:r w:rsidRPr="009E6443">
        <w:rPr>
          <w:color w:val="000000"/>
          <w:sz w:val="32"/>
          <w:szCs w:val="32"/>
        </w:rPr>
        <w:t>«Мумтахына» 60: 11 - «Анфаль» 8: 41.</w:t>
      </w:r>
    </w:p>
    <w:p w:rsidR="00155D70" w:rsidRPr="009E6443" w:rsidRDefault="00155D70" w:rsidP="00155D70">
      <w:pPr>
        <w:ind w:firstLine="284"/>
        <w:rPr>
          <w:color w:val="000000"/>
          <w:sz w:val="32"/>
          <w:szCs w:val="32"/>
        </w:rPr>
      </w:pPr>
      <w:r w:rsidRPr="009E6443">
        <w:rPr>
          <w:color w:val="000000"/>
          <w:sz w:val="32"/>
          <w:szCs w:val="32"/>
        </w:rPr>
        <w:t>«Нур» 24: 33 - «Нур», 24: 32.</w:t>
      </w:r>
    </w:p>
    <w:p w:rsidR="00155D70" w:rsidRPr="009E6443" w:rsidRDefault="00155D70" w:rsidP="00155D70">
      <w:pPr>
        <w:ind w:firstLine="284"/>
        <w:rPr>
          <w:color w:val="000000"/>
          <w:sz w:val="32"/>
          <w:szCs w:val="32"/>
        </w:rPr>
      </w:pPr>
      <w:r w:rsidRPr="009E6443">
        <w:rPr>
          <w:color w:val="000000"/>
          <w:sz w:val="32"/>
          <w:szCs w:val="32"/>
        </w:rPr>
        <w:t xml:space="preserve">Индийский </w:t>
      </w:r>
      <w:r w:rsidR="0079359B" w:rsidRPr="009E6443">
        <w:rPr>
          <w:color w:val="000000"/>
          <w:sz w:val="32"/>
          <w:szCs w:val="32"/>
        </w:rPr>
        <w:t>улем</w:t>
      </w:r>
      <w:r w:rsidRPr="009E6443">
        <w:rPr>
          <w:color w:val="000000"/>
          <w:sz w:val="32"/>
          <w:szCs w:val="32"/>
        </w:rPr>
        <w:t xml:space="preserve"> Шах Валиуллах Дехлеви в произв</w:t>
      </w:r>
      <w:r w:rsidR="00923C22" w:rsidRPr="009E6443">
        <w:rPr>
          <w:color w:val="000000"/>
          <w:sz w:val="32"/>
          <w:szCs w:val="32"/>
        </w:rPr>
        <w:t>едении "Фа</w:t>
      </w:r>
      <w:r w:rsidRPr="009E6443">
        <w:rPr>
          <w:color w:val="000000"/>
          <w:sz w:val="32"/>
          <w:szCs w:val="32"/>
        </w:rPr>
        <w:t>вз аль-Кабир", посвященном методологии тафсира, подверг внимательному иссл</w:t>
      </w:r>
      <w:r w:rsidRPr="009E6443">
        <w:rPr>
          <w:color w:val="000000"/>
          <w:sz w:val="32"/>
          <w:szCs w:val="32"/>
        </w:rPr>
        <w:t>е</w:t>
      </w:r>
      <w:r w:rsidRPr="009E6443">
        <w:rPr>
          <w:color w:val="000000"/>
          <w:sz w:val="32"/>
          <w:szCs w:val="32"/>
        </w:rPr>
        <w:t xml:space="preserve">дованию все аяты, которые </w:t>
      </w:r>
      <w:r w:rsidR="00D26661" w:rsidRPr="009E6443">
        <w:rPr>
          <w:color w:val="000000"/>
          <w:sz w:val="32"/>
          <w:szCs w:val="32"/>
        </w:rPr>
        <w:t>Суюти</w:t>
      </w:r>
      <w:r w:rsidRPr="009E6443">
        <w:rPr>
          <w:color w:val="000000"/>
          <w:sz w:val="32"/>
          <w:szCs w:val="32"/>
        </w:rPr>
        <w:t xml:space="preserve"> считал отмененными (мансух) и пришел к выводу, что так</w:t>
      </w:r>
      <w:r w:rsidRPr="009E6443">
        <w:rPr>
          <w:color w:val="000000"/>
          <w:sz w:val="32"/>
          <w:szCs w:val="32"/>
        </w:rPr>
        <w:t>о</w:t>
      </w:r>
      <w:r w:rsidRPr="009E6443">
        <w:rPr>
          <w:color w:val="000000"/>
          <w:sz w:val="32"/>
          <w:szCs w:val="32"/>
        </w:rPr>
        <w:t>выми можно считать только пять из них.</w:t>
      </w:r>
    </w:p>
    <w:p w:rsidR="0079359B" w:rsidRPr="009E6443" w:rsidRDefault="003F5C6D" w:rsidP="0079359B">
      <w:pPr>
        <w:ind w:firstLine="284"/>
        <w:rPr>
          <w:i/>
          <w:color w:val="000000"/>
          <w:sz w:val="32"/>
          <w:szCs w:val="32"/>
        </w:rPr>
      </w:pPr>
      <w:r w:rsidRPr="009E6443">
        <w:rPr>
          <w:i/>
          <w:color w:val="000000"/>
          <w:sz w:val="32"/>
          <w:szCs w:val="32"/>
        </w:rPr>
        <w:t>Примеры насха в Ветхом и Новом заветах</w:t>
      </w:r>
    </w:p>
    <w:p w:rsidR="00155D70" w:rsidRPr="009E6443" w:rsidRDefault="00155D70" w:rsidP="00155D70">
      <w:pPr>
        <w:ind w:firstLine="284"/>
        <w:rPr>
          <w:color w:val="000000"/>
          <w:sz w:val="32"/>
          <w:szCs w:val="32"/>
        </w:rPr>
      </w:pPr>
      <w:r w:rsidRPr="009E6443">
        <w:rPr>
          <w:color w:val="000000"/>
          <w:sz w:val="32"/>
          <w:szCs w:val="32"/>
        </w:rPr>
        <w:t>Имеется много примеров того, что насх имел место и в предыдущих Св</w:t>
      </w:r>
      <w:r w:rsidRPr="009E6443">
        <w:rPr>
          <w:color w:val="000000"/>
          <w:sz w:val="32"/>
          <w:szCs w:val="32"/>
        </w:rPr>
        <w:t>я</w:t>
      </w:r>
      <w:r w:rsidRPr="009E6443">
        <w:rPr>
          <w:color w:val="000000"/>
          <w:sz w:val="32"/>
          <w:szCs w:val="32"/>
        </w:rPr>
        <w:t>щенных писаниях. В качестве примера можно привести следующие:</w:t>
      </w:r>
    </w:p>
    <w:p w:rsidR="00155D70" w:rsidRPr="009E6443" w:rsidRDefault="00155D70" w:rsidP="00155D70">
      <w:pPr>
        <w:ind w:firstLine="284"/>
        <w:rPr>
          <w:color w:val="000000"/>
          <w:sz w:val="32"/>
          <w:szCs w:val="32"/>
        </w:rPr>
      </w:pPr>
      <w:r w:rsidRPr="009E6443">
        <w:rPr>
          <w:color w:val="000000"/>
          <w:sz w:val="32"/>
          <w:szCs w:val="32"/>
        </w:rPr>
        <w:t>1. В начале Торы Бог сказал Ною, который вышел из ковчега: "Все дв</w:t>
      </w:r>
      <w:r w:rsidRPr="009E6443">
        <w:rPr>
          <w:color w:val="000000"/>
          <w:sz w:val="32"/>
          <w:szCs w:val="32"/>
        </w:rPr>
        <w:t>и</w:t>
      </w:r>
      <w:r w:rsidRPr="009E6443">
        <w:rPr>
          <w:color w:val="000000"/>
          <w:sz w:val="32"/>
          <w:szCs w:val="32"/>
        </w:rPr>
        <w:t>жущееся, что живет, будет вам в пищу; как зелень травную даю вам все; только плоти с душею ее, с кровью ее, не ешьте" (Бытие, 9: 3-4). Однако в третьей книге Торы (Левит, 11) говорится о том, что некоторые виды живо</w:t>
      </w:r>
      <w:r w:rsidRPr="009E6443">
        <w:rPr>
          <w:color w:val="000000"/>
          <w:sz w:val="32"/>
          <w:szCs w:val="32"/>
        </w:rPr>
        <w:t>т</w:t>
      </w:r>
      <w:r w:rsidRPr="009E6443">
        <w:rPr>
          <w:color w:val="000000"/>
          <w:sz w:val="32"/>
          <w:szCs w:val="32"/>
        </w:rPr>
        <w:t>ных запрещаются для потребления в пищу. Таким образ</w:t>
      </w:r>
      <w:r w:rsidR="00923C22" w:rsidRPr="009E6443">
        <w:rPr>
          <w:color w:val="000000"/>
          <w:sz w:val="32"/>
          <w:szCs w:val="32"/>
        </w:rPr>
        <w:t>ом, предыдущий стих был отменен;</w:t>
      </w:r>
    </w:p>
    <w:p w:rsidR="00155D70" w:rsidRPr="009E6443" w:rsidRDefault="00155D70" w:rsidP="00155D70">
      <w:pPr>
        <w:ind w:firstLine="284"/>
        <w:rPr>
          <w:color w:val="000000"/>
          <w:sz w:val="32"/>
          <w:szCs w:val="32"/>
        </w:rPr>
      </w:pPr>
      <w:r w:rsidRPr="009E6443">
        <w:rPr>
          <w:color w:val="000000"/>
          <w:sz w:val="32"/>
          <w:szCs w:val="32"/>
        </w:rPr>
        <w:t>2. В Торе Бог разрешает сыновьям Адама жениться на его дочерях. Сын</w:t>
      </w:r>
      <w:r w:rsidRPr="009E6443">
        <w:rPr>
          <w:color w:val="000000"/>
          <w:sz w:val="32"/>
          <w:szCs w:val="32"/>
        </w:rPr>
        <w:t>о</w:t>
      </w:r>
      <w:r w:rsidRPr="009E6443">
        <w:rPr>
          <w:color w:val="000000"/>
          <w:sz w:val="32"/>
          <w:szCs w:val="32"/>
        </w:rPr>
        <w:t>вья одной пары близнецов женились на доч</w:t>
      </w:r>
      <w:r w:rsidRPr="009E6443">
        <w:rPr>
          <w:color w:val="000000"/>
          <w:sz w:val="32"/>
          <w:szCs w:val="32"/>
        </w:rPr>
        <w:t>е</w:t>
      </w:r>
      <w:r w:rsidRPr="009E6443">
        <w:rPr>
          <w:color w:val="000000"/>
          <w:sz w:val="32"/>
          <w:szCs w:val="32"/>
        </w:rPr>
        <w:t>рях другой пары. Однако затем это было запрещено, и иудеи и христиане больше не женятся на своих сес</w:t>
      </w:r>
      <w:r w:rsidRPr="009E6443">
        <w:rPr>
          <w:color w:val="000000"/>
          <w:sz w:val="32"/>
          <w:szCs w:val="32"/>
        </w:rPr>
        <w:t>т</w:t>
      </w:r>
      <w:r w:rsidRPr="009E6443">
        <w:rPr>
          <w:color w:val="000000"/>
          <w:sz w:val="32"/>
          <w:szCs w:val="32"/>
        </w:rPr>
        <w:t>рах. Это тоже является наглядным прим</w:t>
      </w:r>
      <w:r w:rsidR="00923C22" w:rsidRPr="009E6443">
        <w:rPr>
          <w:color w:val="000000"/>
          <w:sz w:val="32"/>
          <w:szCs w:val="32"/>
        </w:rPr>
        <w:t>ером отмены раннего предписания;</w:t>
      </w:r>
    </w:p>
    <w:p w:rsidR="00155D70" w:rsidRPr="009E6443" w:rsidRDefault="00155D70" w:rsidP="00155D70">
      <w:pPr>
        <w:ind w:firstLine="284"/>
        <w:rPr>
          <w:color w:val="000000"/>
          <w:sz w:val="32"/>
          <w:szCs w:val="32"/>
        </w:rPr>
      </w:pPr>
      <w:r w:rsidRPr="009E6443">
        <w:rPr>
          <w:color w:val="000000"/>
          <w:sz w:val="32"/>
          <w:szCs w:val="32"/>
        </w:rPr>
        <w:t>3. Если ранее охота не была запрещена в су</w:t>
      </w:r>
      <w:r w:rsidR="00923C22" w:rsidRPr="009E6443">
        <w:rPr>
          <w:color w:val="000000"/>
          <w:sz w:val="32"/>
          <w:szCs w:val="32"/>
        </w:rPr>
        <w:t>бботу, то затем Бог ее з</w:t>
      </w:r>
      <w:r w:rsidR="00923C22" w:rsidRPr="009E6443">
        <w:rPr>
          <w:color w:val="000000"/>
          <w:sz w:val="32"/>
          <w:szCs w:val="32"/>
        </w:rPr>
        <w:t>а</w:t>
      </w:r>
      <w:r w:rsidR="00923C22" w:rsidRPr="009E6443">
        <w:rPr>
          <w:color w:val="000000"/>
          <w:sz w:val="32"/>
          <w:szCs w:val="32"/>
        </w:rPr>
        <w:t>претил;</w:t>
      </w:r>
    </w:p>
    <w:p w:rsidR="00155D70" w:rsidRPr="009E6443" w:rsidRDefault="00155D70" w:rsidP="00155D70">
      <w:pPr>
        <w:ind w:firstLine="284"/>
        <w:rPr>
          <w:color w:val="000000"/>
          <w:sz w:val="32"/>
          <w:szCs w:val="32"/>
        </w:rPr>
      </w:pPr>
      <w:r w:rsidRPr="009E6443">
        <w:rPr>
          <w:color w:val="000000"/>
          <w:sz w:val="32"/>
          <w:szCs w:val="32"/>
        </w:rPr>
        <w:t>4. Бог вначале приказал сынам Израиля убивать поклонившихся тельцу</w:t>
      </w:r>
      <w:r w:rsidR="00923C22" w:rsidRPr="009E6443">
        <w:rPr>
          <w:color w:val="000000"/>
          <w:sz w:val="32"/>
          <w:szCs w:val="32"/>
        </w:rPr>
        <w:t xml:space="preserve"> соплеменников</w:t>
      </w:r>
      <w:r w:rsidRPr="009E6443">
        <w:rPr>
          <w:color w:val="000000"/>
          <w:sz w:val="32"/>
          <w:szCs w:val="32"/>
        </w:rPr>
        <w:t>, а затем отме</w:t>
      </w:r>
      <w:r w:rsidR="00923C22" w:rsidRPr="009E6443">
        <w:rPr>
          <w:color w:val="000000"/>
          <w:sz w:val="32"/>
          <w:szCs w:val="32"/>
        </w:rPr>
        <w:t>нил этот приказ (Исход, 32: 14);</w:t>
      </w:r>
    </w:p>
    <w:p w:rsidR="00155D70" w:rsidRPr="009E6443" w:rsidRDefault="00923C22" w:rsidP="00155D70">
      <w:pPr>
        <w:ind w:firstLine="284"/>
        <w:rPr>
          <w:color w:val="000000"/>
          <w:sz w:val="32"/>
          <w:szCs w:val="32"/>
        </w:rPr>
      </w:pPr>
      <w:r w:rsidRPr="009E6443">
        <w:rPr>
          <w:color w:val="000000"/>
          <w:sz w:val="32"/>
          <w:szCs w:val="32"/>
        </w:rPr>
        <w:t>5</w:t>
      </w:r>
      <w:r w:rsidR="00155D70" w:rsidRPr="009E6443">
        <w:rPr>
          <w:color w:val="000000"/>
          <w:sz w:val="32"/>
          <w:szCs w:val="32"/>
        </w:rPr>
        <w:t>. В законе Моисея развод был разрешен (Второзаконие, 24: 1 - 4). Однако Иисус отменил его (Е</w:t>
      </w:r>
      <w:r w:rsidRPr="009E6443">
        <w:rPr>
          <w:color w:val="000000"/>
          <w:sz w:val="32"/>
          <w:szCs w:val="32"/>
        </w:rPr>
        <w:t>вангелие от Матфея, 5: 31 - 32);</w:t>
      </w:r>
    </w:p>
    <w:p w:rsidR="00155D70" w:rsidRPr="009E6443" w:rsidRDefault="00923C22" w:rsidP="00155D70">
      <w:pPr>
        <w:ind w:firstLine="284"/>
        <w:rPr>
          <w:color w:val="000000"/>
          <w:sz w:val="32"/>
          <w:szCs w:val="32"/>
        </w:rPr>
      </w:pPr>
      <w:r w:rsidRPr="009E6443">
        <w:rPr>
          <w:color w:val="000000"/>
          <w:sz w:val="32"/>
          <w:szCs w:val="32"/>
        </w:rPr>
        <w:t>6</w:t>
      </w:r>
      <w:r w:rsidR="00155D70" w:rsidRPr="009E6443">
        <w:rPr>
          <w:color w:val="000000"/>
          <w:sz w:val="32"/>
          <w:szCs w:val="32"/>
        </w:rPr>
        <w:t>. В Евангелии от Матфея говорится, что Иисус был только посланником к народу Израиля (Матфей, 15: 24), однако в Евангелии от Марка говорится о том, что он был послан ко всем народам (Марк, 16:15). Если оба утвержд</w:t>
      </w:r>
      <w:r w:rsidR="00155D70" w:rsidRPr="009E6443">
        <w:rPr>
          <w:color w:val="000000"/>
          <w:sz w:val="32"/>
          <w:szCs w:val="32"/>
        </w:rPr>
        <w:t>е</w:t>
      </w:r>
      <w:r w:rsidR="00155D70" w:rsidRPr="009E6443">
        <w:rPr>
          <w:color w:val="000000"/>
          <w:sz w:val="32"/>
          <w:szCs w:val="32"/>
        </w:rPr>
        <w:t>ния пр</w:t>
      </w:r>
      <w:r w:rsidR="00155D70" w:rsidRPr="009E6443">
        <w:rPr>
          <w:color w:val="000000"/>
          <w:sz w:val="32"/>
          <w:szCs w:val="32"/>
        </w:rPr>
        <w:t>и</w:t>
      </w:r>
      <w:r w:rsidR="00155D70" w:rsidRPr="009E6443">
        <w:rPr>
          <w:color w:val="000000"/>
          <w:sz w:val="32"/>
          <w:szCs w:val="32"/>
        </w:rPr>
        <w:t>знать верными, то это означает, что одно из них было впоследствии отменено. [Хотя следует отметить, что имеются данные о том, что стих (Марк, 16:15), как и вся концовка главы 16 является поздней вставкой. Ча</w:t>
      </w:r>
      <w:r w:rsidR="00155D70" w:rsidRPr="009E6443">
        <w:rPr>
          <w:color w:val="000000"/>
          <w:sz w:val="32"/>
          <w:szCs w:val="32"/>
        </w:rPr>
        <w:t>с</w:t>
      </w:r>
      <w:r w:rsidR="00155D70" w:rsidRPr="009E6443">
        <w:rPr>
          <w:color w:val="000000"/>
          <w:sz w:val="32"/>
          <w:szCs w:val="32"/>
        </w:rPr>
        <w:t xml:space="preserve">тично это признается в англоязычной </w:t>
      </w:r>
      <w:r w:rsidR="001009D6" w:rsidRPr="009E6443">
        <w:rPr>
          <w:color w:val="000000"/>
          <w:sz w:val="32"/>
          <w:szCs w:val="32"/>
        </w:rPr>
        <w:t>Библии</w:t>
      </w:r>
      <w:r w:rsidR="00155D70" w:rsidRPr="009E6443">
        <w:rPr>
          <w:color w:val="000000"/>
          <w:sz w:val="32"/>
          <w:szCs w:val="32"/>
        </w:rPr>
        <w:t xml:space="preserve"> "The Holy Bible. New International Version" New York, "Harper Paperbacks" p. 908): "Некоторые ранние манускрипты и некоторые другие свидетельс</w:t>
      </w:r>
      <w:r w:rsidR="00155D70" w:rsidRPr="009E6443">
        <w:rPr>
          <w:color w:val="000000"/>
          <w:sz w:val="32"/>
          <w:szCs w:val="32"/>
        </w:rPr>
        <w:t>т</w:t>
      </w:r>
      <w:r w:rsidR="00155D70" w:rsidRPr="009E6443">
        <w:rPr>
          <w:color w:val="000000"/>
          <w:sz w:val="32"/>
          <w:szCs w:val="32"/>
        </w:rPr>
        <w:t>ва не с</w:t>
      </w:r>
      <w:r w:rsidRPr="009E6443">
        <w:rPr>
          <w:color w:val="000000"/>
          <w:sz w:val="32"/>
          <w:szCs w:val="32"/>
        </w:rPr>
        <w:t>одержат стихов Марк (16:9-20)"];</w:t>
      </w:r>
    </w:p>
    <w:p w:rsidR="00155D70" w:rsidRPr="009E6443" w:rsidRDefault="00923C22" w:rsidP="00133315">
      <w:pPr>
        <w:ind w:firstLine="284"/>
        <w:rPr>
          <w:b/>
          <w:sz w:val="32"/>
          <w:szCs w:val="32"/>
        </w:rPr>
      </w:pPr>
      <w:r w:rsidRPr="009E6443">
        <w:rPr>
          <w:color w:val="000000"/>
          <w:sz w:val="32"/>
          <w:szCs w:val="32"/>
        </w:rPr>
        <w:t>7</w:t>
      </w:r>
      <w:r w:rsidR="00155D70" w:rsidRPr="009E6443">
        <w:rPr>
          <w:color w:val="000000"/>
          <w:sz w:val="32"/>
          <w:szCs w:val="32"/>
        </w:rPr>
        <w:t>. Несмотря на то, что свинина была запрещена в законе Моисея (Левит, 11: 7, 8), а Иисус не отменял этот запрет, тем</w:t>
      </w:r>
      <w:r w:rsidRPr="009E6443">
        <w:rPr>
          <w:color w:val="000000"/>
          <w:sz w:val="32"/>
          <w:szCs w:val="32"/>
        </w:rPr>
        <w:t xml:space="preserve"> не менее, апостолы разрешили его</w:t>
      </w:r>
      <w:r w:rsidR="00155D70" w:rsidRPr="009E6443">
        <w:rPr>
          <w:color w:val="000000"/>
          <w:sz w:val="32"/>
          <w:szCs w:val="32"/>
        </w:rPr>
        <w:t xml:space="preserve"> употребление в пищу. В частности апостол Павел говорил: "Пища не приближает нас к Богу: ибо едим ли мы, ничего не прио</w:t>
      </w:r>
      <w:r w:rsidR="00155D70" w:rsidRPr="009E6443">
        <w:rPr>
          <w:color w:val="000000"/>
          <w:sz w:val="32"/>
          <w:szCs w:val="32"/>
        </w:rPr>
        <w:t>б</w:t>
      </w:r>
      <w:r w:rsidR="00155D70" w:rsidRPr="009E6443">
        <w:rPr>
          <w:color w:val="000000"/>
          <w:sz w:val="32"/>
          <w:szCs w:val="32"/>
        </w:rPr>
        <w:t xml:space="preserve">ретаем; не едим ли, ничего не теряем" (1-е послание Коринфянам, 8: 8). </w:t>
      </w:r>
      <w:r w:rsidR="00155D70" w:rsidRPr="009E6443">
        <w:rPr>
          <w:color w:val="000000"/>
          <w:sz w:val="32"/>
          <w:szCs w:val="32"/>
        </w:rPr>
        <w:br/>
      </w:r>
    </w:p>
    <w:p w:rsidR="00155D70" w:rsidRPr="009E6443" w:rsidRDefault="00155D70" w:rsidP="00155D70">
      <w:pPr>
        <w:ind w:firstLine="284"/>
        <w:rPr>
          <w:sz w:val="32"/>
          <w:szCs w:val="32"/>
        </w:rPr>
      </w:pPr>
      <w:r w:rsidRPr="009E6443">
        <w:rPr>
          <w:b/>
          <w:sz w:val="32"/>
          <w:szCs w:val="32"/>
        </w:rPr>
        <w:t>Нафи ибн Хурмуз</w:t>
      </w:r>
      <w:r w:rsidRPr="009E6443">
        <w:rPr>
          <w:sz w:val="32"/>
          <w:szCs w:val="32"/>
        </w:rPr>
        <w:t xml:space="preserve"> (ум. в 117/736) - один из наиболее известных переда</w:t>
      </w:r>
      <w:r w:rsidRPr="009E6443">
        <w:rPr>
          <w:sz w:val="32"/>
          <w:szCs w:val="32"/>
        </w:rPr>
        <w:t>т</w:t>
      </w:r>
      <w:r w:rsidRPr="009E6443">
        <w:rPr>
          <w:sz w:val="32"/>
          <w:szCs w:val="32"/>
        </w:rPr>
        <w:t>чиков хадисов из поколения табиунов</w:t>
      </w:r>
      <w:r w:rsidRPr="009E6443">
        <w:rPr>
          <w:b/>
          <w:sz w:val="32"/>
          <w:szCs w:val="32"/>
        </w:rPr>
        <w:t xml:space="preserve">. </w:t>
      </w:r>
      <w:r w:rsidRPr="009E6443">
        <w:rPr>
          <w:sz w:val="32"/>
          <w:szCs w:val="32"/>
        </w:rPr>
        <w:t xml:space="preserve">Его также называли по кунье Абу Абдулла аль-Мадани. Возможно, что его отца звали не Хурмуз, а Кавус. </w:t>
      </w:r>
      <w:r w:rsidR="001009D6" w:rsidRPr="009E6443">
        <w:rPr>
          <w:sz w:val="32"/>
          <w:szCs w:val="32"/>
        </w:rPr>
        <w:t xml:space="preserve">Он был уроженцем Нишапура либо Кабула и был пленен в одном из сражений Абдуллой ибн Омаром, рабом которого он стал. </w:t>
      </w:r>
      <w:r w:rsidRPr="009E6443">
        <w:rPr>
          <w:sz w:val="32"/>
          <w:szCs w:val="32"/>
        </w:rPr>
        <w:t>Есть также данные о его дейлемском прои</w:t>
      </w:r>
      <w:r w:rsidRPr="009E6443">
        <w:rPr>
          <w:sz w:val="32"/>
          <w:szCs w:val="32"/>
        </w:rPr>
        <w:t>с</w:t>
      </w:r>
      <w:r w:rsidRPr="009E6443">
        <w:rPr>
          <w:sz w:val="32"/>
          <w:szCs w:val="32"/>
        </w:rPr>
        <w:t xml:space="preserve">хождении. </w:t>
      </w:r>
    </w:p>
    <w:p w:rsidR="00155D70" w:rsidRPr="009E6443" w:rsidRDefault="00155D70" w:rsidP="00155D70">
      <w:pPr>
        <w:ind w:firstLine="284"/>
        <w:rPr>
          <w:sz w:val="32"/>
          <w:szCs w:val="32"/>
        </w:rPr>
      </w:pPr>
      <w:r w:rsidRPr="009E6443">
        <w:rPr>
          <w:sz w:val="32"/>
          <w:szCs w:val="32"/>
        </w:rPr>
        <w:t>Нафи служил верой и правдой своему хозяину - Абдулле ибн Омару в т</w:t>
      </w:r>
      <w:r w:rsidRPr="009E6443">
        <w:rPr>
          <w:sz w:val="32"/>
          <w:szCs w:val="32"/>
        </w:rPr>
        <w:t>е</w:t>
      </w:r>
      <w:r w:rsidRPr="009E6443">
        <w:rPr>
          <w:sz w:val="32"/>
          <w:szCs w:val="32"/>
        </w:rPr>
        <w:t xml:space="preserve">чение 30 лет. Абдулла очень хорошо относился к нему и отказался продавать его за большие деньги, которые ему предлагали за Нафи. В конце </w:t>
      </w:r>
      <w:r w:rsidR="00BE204F" w:rsidRPr="009E6443">
        <w:rPr>
          <w:sz w:val="32"/>
          <w:szCs w:val="32"/>
        </w:rPr>
        <w:t>концов,</w:t>
      </w:r>
      <w:r w:rsidRPr="009E6443">
        <w:rPr>
          <w:sz w:val="32"/>
          <w:szCs w:val="32"/>
        </w:rPr>
        <w:t xml:space="preserve"> он осв</w:t>
      </w:r>
      <w:r w:rsidRPr="009E6443">
        <w:rPr>
          <w:sz w:val="32"/>
          <w:szCs w:val="32"/>
        </w:rPr>
        <w:t>о</w:t>
      </w:r>
      <w:r w:rsidRPr="009E6443">
        <w:rPr>
          <w:sz w:val="32"/>
          <w:szCs w:val="32"/>
        </w:rPr>
        <w:t>бодил его.</w:t>
      </w:r>
    </w:p>
    <w:p w:rsidR="00155D70" w:rsidRPr="009E6443" w:rsidRDefault="00155D70" w:rsidP="00155D70">
      <w:pPr>
        <w:ind w:firstLine="284"/>
        <w:rPr>
          <w:sz w:val="32"/>
          <w:szCs w:val="32"/>
        </w:rPr>
      </w:pPr>
      <w:r w:rsidRPr="009E6443">
        <w:rPr>
          <w:sz w:val="32"/>
          <w:szCs w:val="32"/>
        </w:rPr>
        <w:t>Нафи был известен как праведый и набожный человек. Поэтому он являе</w:t>
      </w:r>
      <w:r w:rsidRPr="009E6443">
        <w:rPr>
          <w:sz w:val="32"/>
          <w:szCs w:val="32"/>
        </w:rPr>
        <w:t>т</w:t>
      </w:r>
      <w:r w:rsidRPr="009E6443">
        <w:rPr>
          <w:sz w:val="32"/>
          <w:szCs w:val="32"/>
        </w:rPr>
        <w:t>ся надежным передатчиком хадисов в мусульманской хадисной методол</w:t>
      </w:r>
      <w:r w:rsidRPr="009E6443">
        <w:rPr>
          <w:sz w:val="32"/>
          <w:szCs w:val="32"/>
        </w:rPr>
        <w:t>о</w:t>
      </w:r>
      <w:r w:rsidRPr="009E6443">
        <w:rPr>
          <w:sz w:val="32"/>
          <w:szCs w:val="32"/>
        </w:rPr>
        <w:t>гии. Нафи был также одним из самых ученых и образованных людей своего времени.  Х</w:t>
      </w:r>
      <w:r w:rsidRPr="009E6443">
        <w:rPr>
          <w:sz w:val="32"/>
          <w:szCs w:val="32"/>
        </w:rPr>
        <w:t>а</w:t>
      </w:r>
      <w:r w:rsidRPr="009E6443">
        <w:rPr>
          <w:sz w:val="32"/>
          <w:szCs w:val="32"/>
        </w:rPr>
        <w:t>лиф Омар II ибн Абд аль-Азиз отправил его в Египет для того, чтобы он научил жителей провинции Сунне пророка Мухаммада.</w:t>
      </w:r>
    </w:p>
    <w:p w:rsidR="00155D70" w:rsidRPr="009E6443" w:rsidRDefault="00155D70" w:rsidP="00155D70">
      <w:pPr>
        <w:ind w:firstLine="284"/>
        <w:rPr>
          <w:sz w:val="32"/>
          <w:szCs w:val="32"/>
        </w:rPr>
      </w:pPr>
      <w:r w:rsidRPr="009E6443">
        <w:rPr>
          <w:sz w:val="32"/>
          <w:szCs w:val="32"/>
        </w:rPr>
        <w:t>Нафи отличался большим талантом и стремлением к познанию и наукам. Его учеником был сам великий Малик ибн Анас, который очень высоко о</w:t>
      </w:r>
      <w:r w:rsidRPr="009E6443">
        <w:rPr>
          <w:sz w:val="32"/>
          <w:szCs w:val="32"/>
        </w:rPr>
        <w:t>т</w:t>
      </w:r>
      <w:r w:rsidRPr="009E6443">
        <w:rPr>
          <w:sz w:val="32"/>
          <w:szCs w:val="32"/>
        </w:rPr>
        <w:t>зывался о нем. Малик ибн Анас отмечал его способности в собрании и пер</w:t>
      </w:r>
      <w:r w:rsidRPr="009E6443">
        <w:rPr>
          <w:sz w:val="32"/>
          <w:szCs w:val="32"/>
        </w:rPr>
        <w:t>е</w:t>
      </w:r>
      <w:r w:rsidRPr="009E6443">
        <w:rPr>
          <w:sz w:val="32"/>
          <w:szCs w:val="32"/>
        </w:rPr>
        <w:t>даче хадисов.</w:t>
      </w:r>
    </w:p>
    <w:p w:rsidR="00155D70" w:rsidRPr="009E6443" w:rsidRDefault="00155D70" w:rsidP="00155D70">
      <w:pPr>
        <w:ind w:firstLine="284"/>
        <w:rPr>
          <w:sz w:val="32"/>
          <w:szCs w:val="32"/>
        </w:rPr>
      </w:pPr>
      <w:r w:rsidRPr="009E6443">
        <w:rPr>
          <w:sz w:val="32"/>
          <w:szCs w:val="32"/>
        </w:rPr>
        <w:t>Нафи ибн Хурмуз встречался и передал хадисы от сподвижников пророка Мухаммада - Абдуллы ибн Омара, Абу Саида аль-Худри, Аиши, Хафсы. В связи с этим от него передавали хадисы  такие м</w:t>
      </w:r>
      <w:r w:rsidRPr="009E6443">
        <w:rPr>
          <w:sz w:val="32"/>
          <w:szCs w:val="32"/>
        </w:rPr>
        <w:t>у</w:t>
      </w:r>
      <w:r w:rsidRPr="009E6443">
        <w:rPr>
          <w:sz w:val="32"/>
          <w:szCs w:val="32"/>
        </w:rPr>
        <w:t>хаддисы, как Абдулла ибн Динар, аз-Зухри, аль-Авзаи, Ибн Исхак, Салих ибн Кайсан и Ибн Джурейдж.</w:t>
      </w:r>
    </w:p>
    <w:p w:rsidR="00155D70" w:rsidRPr="009E6443" w:rsidRDefault="00155D70" w:rsidP="00155D70">
      <w:pPr>
        <w:tabs>
          <w:tab w:val="left" w:pos="720"/>
        </w:tabs>
        <w:ind w:firstLine="284"/>
        <w:rPr>
          <w:b/>
          <w:color w:val="000000"/>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Нафиля </w:t>
      </w:r>
      <w:r w:rsidRPr="009E6443">
        <w:rPr>
          <w:sz w:val="32"/>
          <w:szCs w:val="32"/>
        </w:rPr>
        <w:t xml:space="preserve"> - необязательные обряды для поклонения Аллаху. Исполнение нафиля является богоугодным делом, которое еще более</w:t>
      </w:r>
      <w:r w:rsidR="006F3025" w:rsidRPr="009E6443">
        <w:rPr>
          <w:sz w:val="32"/>
          <w:szCs w:val="32"/>
        </w:rPr>
        <w:t xml:space="preserve"> приближает в</w:t>
      </w:r>
      <w:r w:rsidR="006F3025" w:rsidRPr="009E6443">
        <w:rPr>
          <w:sz w:val="32"/>
          <w:szCs w:val="32"/>
        </w:rPr>
        <w:t>е</w:t>
      </w:r>
      <w:r w:rsidR="006F3025" w:rsidRPr="009E6443">
        <w:rPr>
          <w:sz w:val="32"/>
          <w:szCs w:val="32"/>
        </w:rPr>
        <w:t>рующего к Аллаху.</w:t>
      </w:r>
      <w:r w:rsidRPr="009E6443">
        <w:rPr>
          <w:sz w:val="32"/>
          <w:szCs w:val="32"/>
        </w:rPr>
        <w:t xml:space="preserve"> </w:t>
      </w:r>
      <w:r w:rsidR="006F3025" w:rsidRPr="009E6443">
        <w:rPr>
          <w:sz w:val="32"/>
          <w:szCs w:val="32"/>
        </w:rPr>
        <w:t>Нафил</w:t>
      </w:r>
      <w:r w:rsidR="000D357E" w:rsidRPr="009E6443">
        <w:rPr>
          <w:sz w:val="32"/>
          <w:szCs w:val="32"/>
        </w:rPr>
        <w:t>ю</w:t>
      </w:r>
      <w:r w:rsidRPr="009E6443">
        <w:rPr>
          <w:sz w:val="32"/>
          <w:szCs w:val="32"/>
        </w:rPr>
        <w:t xml:space="preserve"> можно исполн</w:t>
      </w:r>
      <w:r w:rsidR="000D357E" w:rsidRPr="009E6443">
        <w:rPr>
          <w:sz w:val="32"/>
          <w:szCs w:val="32"/>
        </w:rPr>
        <w:t>и</w:t>
      </w:r>
      <w:r w:rsidRPr="009E6443">
        <w:rPr>
          <w:sz w:val="32"/>
          <w:szCs w:val="32"/>
        </w:rPr>
        <w:t>ть только если у человека нет на данный момент н</w:t>
      </w:r>
      <w:r w:rsidRPr="009E6443">
        <w:rPr>
          <w:sz w:val="32"/>
          <w:szCs w:val="32"/>
        </w:rPr>
        <w:t>е</w:t>
      </w:r>
      <w:r w:rsidRPr="009E6443">
        <w:rPr>
          <w:sz w:val="32"/>
          <w:szCs w:val="32"/>
        </w:rPr>
        <w:t>совершенных обязательных молитв и других обязательств. Например, нельзя делать богоугодные пожертвов</w:t>
      </w:r>
      <w:r w:rsidRPr="009E6443">
        <w:rPr>
          <w:sz w:val="32"/>
          <w:szCs w:val="32"/>
        </w:rPr>
        <w:t>а</w:t>
      </w:r>
      <w:r w:rsidRPr="009E6443">
        <w:rPr>
          <w:sz w:val="32"/>
          <w:szCs w:val="32"/>
        </w:rPr>
        <w:t>ния, если этот человек еще не уплатил обязательный закят. Либо же нельзя совершать многие богоуго</w:t>
      </w:r>
      <w:r w:rsidRPr="009E6443">
        <w:rPr>
          <w:sz w:val="32"/>
          <w:szCs w:val="32"/>
        </w:rPr>
        <w:t>д</w:t>
      </w:r>
      <w:r w:rsidRPr="009E6443">
        <w:rPr>
          <w:sz w:val="32"/>
          <w:szCs w:val="32"/>
        </w:rPr>
        <w:t>ные намазы-нафиля в том случае, если у человека есть неисполненные об</w:t>
      </w:r>
      <w:r w:rsidRPr="009E6443">
        <w:rPr>
          <w:sz w:val="32"/>
          <w:szCs w:val="32"/>
        </w:rPr>
        <w:t>я</w:t>
      </w:r>
      <w:r w:rsidRPr="009E6443">
        <w:rPr>
          <w:sz w:val="32"/>
          <w:szCs w:val="32"/>
        </w:rPr>
        <w:t>зательные намазы (каза).</w:t>
      </w:r>
    </w:p>
    <w:p w:rsidR="00155D70" w:rsidRPr="009E6443" w:rsidRDefault="00155D70" w:rsidP="00155D70">
      <w:pPr>
        <w:tabs>
          <w:tab w:val="left" w:pos="720"/>
        </w:tabs>
        <w:ind w:firstLine="284"/>
        <w:rPr>
          <w:sz w:val="32"/>
          <w:szCs w:val="32"/>
        </w:rPr>
      </w:pPr>
      <w:r w:rsidRPr="009E6443">
        <w:rPr>
          <w:sz w:val="32"/>
          <w:szCs w:val="32"/>
        </w:rPr>
        <w:t>Некоторые богоугодные намазы, которые совершаются до и после обяз</w:t>
      </w:r>
      <w:r w:rsidRPr="009E6443">
        <w:rPr>
          <w:sz w:val="32"/>
          <w:szCs w:val="32"/>
        </w:rPr>
        <w:t>а</w:t>
      </w:r>
      <w:r w:rsidRPr="009E6443">
        <w:rPr>
          <w:sz w:val="32"/>
          <w:szCs w:val="32"/>
        </w:rPr>
        <w:t>тельных намазов (фард) являются сунной муаккада. То есть</w:t>
      </w:r>
      <w:r w:rsidR="003D1333" w:rsidRPr="009E6443">
        <w:rPr>
          <w:sz w:val="32"/>
          <w:szCs w:val="32"/>
        </w:rPr>
        <w:t>,</w:t>
      </w:r>
      <w:r w:rsidRPr="009E6443">
        <w:rPr>
          <w:sz w:val="32"/>
          <w:szCs w:val="32"/>
        </w:rPr>
        <w:t xml:space="preserve"> их пророк М</w:t>
      </w:r>
      <w:r w:rsidRPr="009E6443">
        <w:rPr>
          <w:sz w:val="32"/>
          <w:szCs w:val="32"/>
        </w:rPr>
        <w:t>у</w:t>
      </w:r>
      <w:r w:rsidRPr="009E6443">
        <w:rPr>
          <w:sz w:val="32"/>
          <w:szCs w:val="32"/>
        </w:rPr>
        <w:t>хаммад почти всегда совершал. Поэтому эти намазы очень желательно с</w:t>
      </w:r>
      <w:r w:rsidRPr="009E6443">
        <w:rPr>
          <w:sz w:val="32"/>
          <w:szCs w:val="32"/>
        </w:rPr>
        <w:t>о</w:t>
      </w:r>
      <w:r w:rsidRPr="009E6443">
        <w:rPr>
          <w:sz w:val="32"/>
          <w:szCs w:val="32"/>
        </w:rPr>
        <w:t xml:space="preserve">вершать, даже если имеются несовершенные обязательные намазы (См. </w:t>
      </w:r>
      <w:r w:rsidRPr="009E6443">
        <w:rPr>
          <w:b/>
          <w:sz w:val="32"/>
          <w:szCs w:val="32"/>
        </w:rPr>
        <w:t>К</w:t>
      </w:r>
      <w:r w:rsidRPr="009E6443">
        <w:rPr>
          <w:b/>
          <w:sz w:val="32"/>
          <w:szCs w:val="32"/>
        </w:rPr>
        <w:t>а</w:t>
      </w:r>
      <w:r w:rsidRPr="009E6443">
        <w:rPr>
          <w:b/>
          <w:sz w:val="32"/>
          <w:szCs w:val="32"/>
        </w:rPr>
        <w:t>за</w:t>
      </w:r>
      <w:r w:rsidRPr="009E6443">
        <w:rPr>
          <w:sz w:val="32"/>
          <w:szCs w:val="32"/>
        </w:rPr>
        <w:t>). К этим намазам относятся:</w:t>
      </w:r>
    </w:p>
    <w:p w:rsidR="00155D70" w:rsidRPr="009E6443" w:rsidRDefault="00155D70" w:rsidP="00155D70">
      <w:pPr>
        <w:tabs>
          <w:tab w:val="left" w:pos="720"/>
        </w:tabs>
        <w:ind w:firstLine="284"/>
        <w:rPr>
          <w:sz w:val="32"/>
          <w:szCs w:val="32"/>
        </w:rPr>
      </w:pPr>
      <w:r w:rsidRPr="009E6443">
        <w:rPr>
          <w:sz w:val="32"/>
          <w:szCs w:val="32"/>
        </w:rPr>
        <w:t xml:space="preserve">- намаз, который совершается до утреннего намаза (фаджр). Состоит из двух ракатов (См. </w:t>
      </w:r>
      <w:r w:rsidRPr="009E6443">
        <w:rPr>
          <w:b/>
          <w:sz w:val="32"/>
          <w:szCs w:val="32"/>
        </w:rPr>
        <w:t>Ракат</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намазы, совершаемые до и после дневного намаза (зухр). Первый из них состоит из четырех, а второй из двух рак</w:t>
      </w:r>
      <w:r w:rsidRPr="009E6443">
        <w:rPr>
          <w:sz w:val="32"/>
          <w:szCs w:val="32"/>
        </w:rPr>
        <w:t>а</w:t>
      </w:r>
      <w:r w:rsidRPr="009E6443">
        <w:rPr>
          <w:sz w:val="32"/>
          <w:szCs w:val="32"/>
        </w:rPr>
        <w:t>тов;</w:t>
      </w:r>
    </w:p>
    <w:p w:rsidR="00155D70" w:rsidRPr="009E6443" w:rsidRDefault="00155D70" w:rsidP="00155D70">
      <w:pPr>
        <w:tabs>
          <w:tab w:val="left" w:pos="720"/>
        </w:tabs>
        <w:ind w:firstLine="284"/>
        <w:rPr>
          <w:sz w:val="32"/>
          <w:szCs w:val="32"/>
        </w:rPr>
      </w:pPr>
      <w:r w:rsidRPr="009E6443">
        <w:rPr>
          <w:sz w:val="32"/>
          <w:szCs w:val="32"/>
        </w:rPr>
        <w:t>- намазы, совершаемые до и после пятничного намаза. Каждый из них с</w:t>
      </w:r>
      <w:r w:rsidRPr="009E6443">
        <w:rPr>
          <w:sz w:val="32"/>
          <w:szCs w:val="32"/>
        </w:rPr>
        <w:t>о</w:t>
      </w:r>
      <w:r w:rsidRPr="009E6443">
        <w:rPr>
          <w:sz w:val="32"/>
          <w:szCs w:val="32"/>
        </w:rPr>
        <w:t xml:space="preserve">стоит из четырех </w:t>
      </w:r>
      <w:r w:rsidR="000D357E" w:rsidRPr="009E6443">
        <w:rPr>
          <w:sz w:val="32"/>
          <w:szCs w:val="32"/>
        </w:rPr>
        <w:t>ракат</w:t>
      </w:r>
      <w:r w:rsidRPr="009E6443">
        <w:rPr>
          <w:sz w:val="32"/>
          <w:szCs w:val="32"/>
        </w:rPr>
        <w:t>ов;</w:t>
      </w:r>
    </w:p>
    <w:p w:rsidR="00155D70" w:rsidRPr="009E6443" w:rsidRDefault="00155D70" w:rsidP="00155D70">
      <w:pPr>
        <w:tabs>
          <w:tab w:val="left" w:pos="720"/>
        </w:tabs>
        <w:ind w:firstLine="284"/>
        <w:rPr>
          <w:sz w:val="32"/>
          <w:szCs w:val="32"/>
        </w:rPr>
      </w:pPr>
      <w:r w:rsidRPr="009E6443">
        <w:rPr>
          <w:sz w:val="32"/>
          <w:szCs w:val="32"/>
        </w:rPr>
        <w:t>- намаз,</w:t>
      </w:r>
      <w:r w:rsidR="000D357E" w:rsidRPr="009E6443">
        <w:rPr>
          <w:sz w:val="32"/>
          <w:szCs w:val="32"/>
        </w:rPr>
        <w:t xml:space="preserve"> </w:t>
      </w:r>
      <w:r w:rsidRPr="009E6443">
        <w:rPr>
          <w:sz w:val="32"/>
          <w:szCs w:val="32"/>
        </w:rPr>
        <w:t>совершаемый после вечернего намаза (магриб). Состоит из двух ракатов;</w:t>
      </w:r>
    </w:p>
    <w:p w:rsidR="00155D70" w:rsidRPr="009E6443" w:rsidRDefault="00155D70" w:rsidP="00155D70">
      <w:pPr>
        <w:tabs>
          <w:tab w:val="left" w:pos="720"/>
        </w:tabs>
        <w:ind w:firstLine="284"/>
        <w:rPr>
          <w:sz w:val="32"/>
          <w:szCs w:val="32"/>
        </w:rPr>
      </w:pPr>
      <w:r w:rsidRPr="009E6443">
        <w:rPr>
          <w:sz w:val="32"/>
          <w:szCs w:val="32"/>
        </w:rPr>
        <w:t>- намаз,</w:t>
      </w:r>
      <w:r w:rsidR="000D357E" w:rsidRPr="009E6443">
        <w:rPr>
          <w:sz w:val="32"/>
          <w:szCs w:val="32"/>
        </w:rPr>
        <w:t xml:space="preserve"> </w:t>
      </w:r>
      <w:r w:rsidRPr="009E6443">
        <w:rPr>
          <w:sz w:val="32"/>
          <w:szCs w:val="32"/>
        </w:rPr>
        <w:t>совершаемый после ночного намаза (иша). Состоит из двух рак</w:t>
      </w:r>
      <w:r w:rsidRPr="009E6443">
        <w:rPr>
          <w:sz w:val="32"/>
          <w:szCs w:val="32"/>
        </w:rPr>
        <w:t>а</w:t>
      </w:r>
      <w:r w:rsidRPr="009E6443">
        <w:rPr>
          <w:sz w:val="32"/>
          <w:szCs w:val="32"/>
        </w:rPr>
        <w:t>тов;</w:t>
      </w:r>
    </w:p>
    <w:p w:rsidR="00155D70" w:rsidRPr="009E6443" w:rsidRDefault="00155D70" w:rsidP="00155D70">
      <w:pPr>
        <w:tabs>
          <w:tab w:val="left" w:pos="720"/>
        </w:tabs>
        <w:ind w:firstLine="284"/>
        <w:rPr>
          <w:sz w:val="32"/>
          <w:szCs w:val="32"/>
        </w:rPr>
      </w:pPr>
      <w:r w:rsidRPr="009E6443">
        <w:rPr>
          <w:sz w:val="32"/>
          <w:szCs w:val="32"/>
        </w:rPr>
        <w:t xml:space="preserve">- Таравих, который совершается в месяц Рамадан (См. </w:t>
      </w:r>
      <w:r w:rsidRPr="009E6443">
        <w:rPr>
          <w:b/>
          <w:sz w:val="32"/>
          <w:szCs w:val="32"/>
        </w:rPr>
        <w:t>Таравих</w:t>
      </w:r>
      <w:r w:rsidR="000D357E" w:rsidRPr="009E6443">
        <w:rPr>
          <w:sz w:val="32"/>
          <w:szCs w:val="32"/>
        </w:rPr>
        <w:t>).</w:t>
      </w:r>
    </w:p>
    <w:p w:rsidR="00155D70" w:rsidRPr="009E6443" w:rsidRDefault="000D357E" w:rsidP="00155D70">
      <w:pPr>
        <w:tabs>
          <w:tab w:val="left" w:pos="720"/>
        </w:tabs>
        <w:ind w:firstLine="284"/>
        <w:rPr>
          <w:sz w:val="32"/>
          <w:szCs w:val="32"/>
        </w:rPr>
      </w:pPr>
      <w:r w:rsidRPr="009E6443">
        <w:rPr>
          <w:sz w:val="32"/>
          <w:szCs w:val="32"/>
        </w:rPr>
        <w:t>Вторую</w:t>
      </w:r>
      <w:r w:rsidR="00155D70" w:rsidRPr="009E6443">
        <w:rPr>
          <w:sz w:val="32"/>
          <w:szCs w:val="32"/>
        </w:rPr>
        <w:t xml:space="preserve"> группу </w:t>
      </w:r>
      <w:r w:rsidRPr="009E6443">
        <w:rPr>
          <w:sz w:val="32"/>
          <w:szCs w:val="32"/>
        </w:rPr>
        <w:t>намазов</w:t>
      </w:r>
      <w:r w:rsidR="00155D70" w:rsidRPr="009E6443">
        <w:rPr>
          <w:sz w:val="32"/>
          <w:szCs w:val="32"/>
        </w:rPr>
        <w:t>-нафиля называют мандуб. То есть, пророк М</w:t>
      </w:r>
      <w:r w:rsidR="00155D70" w:rsidRPr="009E6443">
        <w:rPr>
          <w:sz w:val="32"/>
          <w:szCs w:val="32"/>
        </w:rPr>
        <w:t>у</w:t>
      </w:r>
      <w:r w:rsidR="00155D70" w:rsidRPr="009E6443">
        <w:rPr>
          <w:sz w:val="32"/>
          <w:szCs w:val="32"/>
        </w:rPr>
        <w:t>хаммад делал их не постоянно. Совершение этих намазов также является б</w:t>
      </w:r>
      <w:r w:rsidR="00155D70" w:rsidRPr="009E6443">
        <w:rPr>
          <w:sz w:val="32"/>
          <w:szCs w:val="32"/>
        </w:rPr>
        <w:t>о</w:t>
      </w:r>
      <w:r w:rsidR="00155D70" w:rsidRPr="009E6443">
        <w:rPr>
          <w:sz w:val="32"/>
          <w:szCs w:val="32"/>
        </w:rPr>
        <w:t xml:space="preserve">гоугодным занятием, но </w:t>
      </w:r>
      <w:r w:rsidRPr="009E6443">
        <w:rPr>
          <w:sz w:val="32"/>
          <w:szCs w:val="32"/>
        </w:rPr>
        <w:t xml:space="preserve">их </w:t>
      </w:r>
      <w:r w:rsidR="00155D70" w:rsidRPr="009E6443">
        <w:rPr>
          <w:sz w:val="32"/>
          <w:szCs w:val="32"/>
        </w:rPr>
        <w:t>несовершение грехом не является. К этим нам</w:t>
      </w:r>
      <w:r w:rsidR="00155D70" w:rsidRPr="009E6443">
        <w:rPr>
          <w:sz w:val="32"/>
          <w:szCs w:val="32"/>
        </w:rPr>
        <w:t>а</w:t>
      </w:r>
      <w:r w:rsidR="00155D70" w:rsidRPr="009E6443">
        <w:rPr>
          <w:sz w:val="32"/>
          <w:szCs w:val="32"/>
        </w:rPr>
        <w:t>зам относя</w:t>
      </w:r>
      <w:r w:rsidR="00155D70" w:rsidRPr="009E6443">
        <w:rPr>
          <w:sz w:val="32"/>
          <w:szCs w:val="32"/>
        </w:rPr>
        <w:t>т</w:t>
      </w:r>
      <w:r w:rsidR="00155D70" w:rsidRPr="009E6443">
        <w:rPr>
          <w:sz w:val="32"/>
          <w:szCs w:val="32"/>
        </w:rPr>
        <w:t>ся:</w:t>
      </w:r>
    </w:p>
    <w:p w:rsidR="00155D70" w:rsidRPr="009E6443" w:rsidRDefault="00155D70" w:rsidP="00155D70">
      <w:pPr>
        <w:tabs>
          <w:tab w:val="left" w:pos="720"/>
        </w:tabs>
        <w:ind w:firstLine="284"/>
        <w:rPr>
          <w:sz w:val="32"/>
          <w:szCs w:val="32"/>
        </w:rPr>
      </w:pPr>
      <w:r w:rsidRPr="009E6443">
        <w:rPr>
          <w:sz w:val="32"/>
          <w:szCs w:val="32"/>
        </w:rPr>
        <w:t>- намаз, совершаемый до послеполуденной обязательной молитвы (аср). Состоит из четырех рак</w:t>
      </w:r>
      <w:r w:rsidRPr="009E6443">
        <w:rPr>
          <w:sz w:val="32"/>
          <w:szCs w:val="32"/>
        </w:rPr>
        <w:t>а</w:t>
      </w:r>
      <w:r w:rsidRPr="009E6443">
        <w:rPr>
          <w:sz w:val="32"/>
          <w:szCs w:val="32"/>
        </w:rPr>
        <w:t>тов;</w:t>
      </w:r>
    </w:p>
    <w:p w:rsidR="00155D70" w:rsidRPr="009E6443" w:rsidRDefault="00155D70" w:rsidP="00155D70">
      <w:pPr>
        <w:tabs>
          <w:tab w:val="left" w:pos="720"/>
        </w:tabs>
        <w:ind w:firstLine="284"/>
        <w:rPr>
          <w:sz w:val="32"/>
          <w:szCs w:val="32"/>
        </w:rPr>
      </w:pPr>
      <w:r w:rsidRPr="009E6443">
        <w:rPr>
          <w:sz w:val="32"/>
          <w:szCs w:val="32"/>
        </w:rPr>
        <w:t>- намаз, совершаемый до ночной обязательной молитвы (иша). Состоит из ч</w:t>
      </w:r>
      <w:r w:rsidRPr="009E6443">
        <w:rPr>
          <w:sz w:val="32"/>
          <w:szCs w:val="32"/>
        </w:rPr>
        <w:t>е</w:t>
      </w:r>
      <w:r w:rsidRPr="009E6443">
        <w:rPr>
          <w:sz w:val="32"/>
          <w:szCs w:val="32"/>
        </w:rPr>
        <w:t>тырех ракатов;</w:t>
      </w:r>
    </w:p>
    <w:p w:rsidR="00155D70" w:rsidRPr="009E6443" w:rsidRDefault="00155D70" w:rsidP="00155D70">
      <w:pPr>
        <w:tabs>
          <w:tab w:val="left" w:pos="720"/>
        </w:tabs>
        <w:ind w:firstLine="284"/>
        <w:rPr>
          <w:sz w:val="32"/>
          <w:szCs w:val="32"/>
        </w:rPr>
      </w:pPr>
      <w:r w:rsidRPr="009E6443">
        <w:rPr>
          <w:sz w:val="32"/>
          <w:szCs w:val="32"/>
        </w:rPr>
        <w:t>- намаз-аввабин, совершаемый после вечерне</w:t>
      </w:r>
      <w:r w:rsidR="000D357E" w:rsidRPr="009E6443">
        <w:rPr>
          <w:sz w:val="32"/>
          <w:szCs w:val="32"/>
        </w:rPr>
        <w:t>го обязательного намаза. К</w:t>
      </w:r>
      <w:r w:rsidR="000D357E" w:rsidRPr="009E6443">
        <w:rPr>
          <w:sz w:val="32"/>
          <w:szCs w:val="32"/>
        </w:rPr>
        <w:t>о</w:t>
      </w:r>
      <w:r w:rsidR="000D357E" w:rsidRPr="009E6443">
        <w:rPr>
          <w:sz w:val="32"/>
          <w:szCs w:val="32"/>
        </w:rPr>
        <w:t>личество ракатов в нем от двух до шести;</w:t>
      </w:r>
    </w:p>
    <w:p w:rsidR="00155D70" w:rsidRPr="009E6443" w:rsidRDefault="00155D70" w:rsidP="00155D70">
      <w:pPr>
        <w:tabs>
          <w:tab w:val="left" w:pos="720"/>
        </w:tabs>
        <w:ind w:firstLine="284"/>
        <w:rPr>
          <w:sz w:val="32"/>
          <w:szCs w:val="32"/>
        </w:rPr>
      </w:pPr>
      <w:r w:rsidRPr="009E6443">
        <w:rPr>
          <w:sz w:val="32"/>
          <w:szCs w:val="32"/>
        </w:rPr>
        <w:t>Из тех намазов, которые не связаны с обязательными ежедневными нам</w:t>
      </w:r>
      <w:r w:rsidRPr="009E6443">
        <w:rPr>
          <w:sz w:val="32"/>
          <w:szCs w:val="32"/>
        </w:rPr>
        <w:t>а</w:t>
      </w:r>
      <w:r w:rsidRPr="009E6443">
        <w:rPr>
          <w:sz w:val="32"/>
          <w:szCs w:val="32"/>
        </w:rPr>
        <w:t>зами фард, нафилями являются:</w:t>
      </w:r>
    </w:p>
    <w:p w:rsidR="00155D70" w:rsidRPr="009E6443" w:rsidRDefault="00155D70" w:rsidP="00155D70">
      <w:pPr>
        <w:tabs>
          <w:tab w:val="left" w:pos="720"/>
        </w:tabs>
        <w:ind w:firstLine="284"/>
        <w:rPr>
          <w:sz w:val="32"/>
          <w:szCs w:val="32"/>
        </w:rPr>
      </w:pPr>
      <w:r w:rsidRPr="009E6443">
        <w:rPr>
          <w:sz w:val="32"/>
          <w:szCs w:val="32"/>
        </w:rPr>
        <w:t xml:space="preserve">- ночной намаз, </w:t>
      </w:r>
      <w:r w:rsidR="000D357E" w:rsidRPr="009E6443">
        <w:rPr>
          <w:sz w:val="32"/>
          <w:szCs w:val="32"/>
        </w:rPr>
        <w:t xml:space="preserve">количество ракатов </w:t>
      </w:r>
      <w:r w:rsidRPr="009E6443">
        <w:rPr>
          <w:sz w:val="32"/>
          <w:szCs w:val="32"/>
        </w:rPr>
        <w:t>котор</w:t>
      </w:r>
      <w:r w:rsidR="000D357E" w:rsidRPr="009E6443">
        <w:rPr>
          <w:sz w:val="32"/>
          <w:szCs w:val="32"/>
        </w:rPr>
        <w:t>ого может быть</w:t>
      </w:r>
      <w:r w:rsidRPr="009E6443">
        <w:rPr>
          <w:sz w:val="32"/>
          <w:szCs w:val="32"/>
        </w:rPr>
        <w:t xml:space="preserve"> от двух до вос</w:t>
      </w:r>
      <w:r w:rsidRPr="009E6443">
        <w:rPr>
          <w:sz w:val="32"/>
          <w:szCs w:val="32"/>
        </w:rPr>
        <w:t>ь</w:t>
      </w:r>
      <w:r w:rsidRPr="009E6443">
        <w:rPr>
          <w:sz w:val="32"/>
          <w:szCs w:val="32"/>
        </w:rPr>
        <w:t xml:space="preserve">ми (См. </w:t>
      </w:r>
      <w:r w:rsidRPr="009E6443">
        <w:rPr>
          <w:b/>
          <w:sz w:val="32"/>
          <w:szCs w:val="32"/>
        </w:rPr>
        <w:t>Тахаджуд</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намаз омовения, который можно совершить непосредственно после ом</w:t>
      </w:r>
      <w:r w:rsidRPr="009E6443">
        <w:rPr>
          <w:sz w:val="32"/>
          <w:szCs w:val="32"/>
        </w:rPr>
        <w:t>о</w:t>
      </w:r>
      <w:r w:rsidRPr="009E6443">
        <w:rPr>
          <w:sz w:val="32"/>
          <w:szCs w:val="32"/>
        </w:rPr>
        <w:t>вения. Состоит из двух ракатов;</w:t>
      </w:r>
    </w:p>
    <w:p w:rsidR="00155D70" w:rsidRPr="009E6443" w:rsidRDefault="00155D70" w:rsidP="00155D70">
      <w:pPr>
        <w:tabs>
          <w:tab w:val="left" w:pos="720"/>
        </w:tabs>
        <w:ind w:firstLine="284"/>
        <w:rPr>
          <w:sz w:val="32"/>
          <w:szCs w:val="32"/>
        </w:rPr>
      </w:pPr>
      <w:r w:rsidRPr="009E6443">
        <w:rPr>
          <w:sz w:val="32"/>
          <w:szCs w:val="32"/>
        </w:rPr>
        <w:t>- намаз, совершаемый в пути. Состоит из двух ракатов;</w:t>
      </w:r>
    </w:p>
    <w:p w:rsidR="00155D70" w:rsidRPr="009E6443" w:rsidRDefault="00155D70" w:rsidP="00155D70">
      <w:pPr>
        <w:tabs>
          <w:tab w:val="left" w:pos="720"/>
        </w:tabs>
        <w:ind w:firstLine="284"/>
        <w:rPr>
          <w:sz w:val="32"/>
          <w:szCs w:val="32"/>
        </w:rPr>
      </w:pPr>
      <w:r w:rsidRPr="009E6443">
        <w:rPr>
          <w:sz w:val="32"/>
          <w:szCs w:val="32"/>
        </w:rPr>
        <w:t xml:space="preserve">- намаз, совершаемый при входе в мечеть (См. </w:t>
      </w:r>
      <w:r w:rsidR="00B72580" w:rsidRPr="009E6443">
        <w:rPr>
          <w:b/>
          <w:sz w:val="32"/>
          <w:szCs w:val="32"/>
        </w:rPr>
        <w:t>Тахият</w:t>
      </w:r>
      <w:r w:rsidRPr="009E6443">
        <w:rPr>
          <w:b/>
          <w:sz w:val="32"/>
          <w:szCs w:val="32"/>
        </w:rPr>
        <w:t xml:space="preserve"> аль-Масджид</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 намаз, исполняемый для какого-то дела. Состоит из двух ракатов (См. </w:t>
      </w:r>
      <w:r w:rsidRPr="009E6443">
        <w:rPr>
          <w:b/>
          <w:sz w:val="32"/>
          <w:szCs w:val="32"/>
        </w:rPr>
        <w:t>Истихара</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намаз, совершаемый для раскаяния в совершенном грехе (См.</w:t>
      </w:r>
      <w:r w:rsidRPr="009E6443">
        <w:rPr>
          <w:b/>
          <w:sz w:val="32"/>
          <w:szCs w:val="32"/>
        </w:rPr>
        <w:t xml:space="preserve"> Та</w:t>
      </w:r>
      <w:r w:rsidRPr="009E6443">
        <w:rPr>
          <w:b/>
          <w:sz w:val="32"/>
          <w:szCs w:val="32"/>
        </w:rPr>
        <w:t>с</w:t>
      </w:r>
      <w:r w:rsidRPr="009E6443">
        <w:rPr>
          <w:b/>
          <w:sz w:val="32"/>
          <w:szCs w:val="32"/>
        </w:rPr>
        <w:t>бих</w:t>
      </w:r>
      <w:r w:rsidRPr="009E6443">
        <w:rPr>
          <w:sz w:val="32"/>
          <w:szCs w:val="32"/>
        </w:rPr>
        <w:t>);</w:t>
      </w:r>
    </w:p>
    <w:p w:rsidR="00155D70" w:rsidRPr="009E6443" w:rsidRDefault="001009D6" w:rsidP="00155D70">
      <w:pPr>
        <w:tabs>
          <w:tab w:val="left" w:pos="720"/>
        </w:tabs>
        <w:ind w:firstLine="284"/>
        <w:rPr>
          <w:sz w:val="32"/>
          <w:szCs w:val="32"/>
        </w:rPr>
      </w:pPr>
      <w:r w:rsidRPr="009E6443">
        <w:rPr>
          <w:sz w:val="32"/>
          <w:szCs w:val="32"/>
        </w:rPr>
        <w:t>- намаз, совершаемый для испрашивания</w:t>
      </w:r>
      <w:r w:rsidR="00155D70" w:rsidRPr="009E6443">
        <w:rPr>
          <w:sz w:val="32"/>
          <w:szCs w:val="32"/>
        </w:rPr>
        <w:t xml:space="preserve"> помощи у Аллаха в случае ну</w:t>
      </w:r>
      <w:r w:rsidR="00155D70" w:rsidRPr="009E6443">
        <w:rPr>
          <w:sz w:val="32"/>
          <w:szCs w:val="32"/>
        </w:rPr>
        <w:t>ж</w:t>
      </w:r>
      <w:r w:rsidR="00155D70" w:rsidRPr="009E6443">
        <w:rPr>
          <w:sz w:val="32"/>
          <w:szCs w:val="32"/>
        </w:rPr>
        <w:t xml:space="preserve">ды (См. </w:t>
      </w:r>
      <w:r w:rsidR="00155D70" w:rsidRPr="009E6443">
        <w:rPr>
          <w:b/>
          <w:sz w:val="32"/>
          <w:szCs w:val="32"/>
        </w:rPr>
        <w:t>Хаджат</w:t>
      </w:r>
      <w:r w:rsidR="00155D70"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 намаз, совершаемый при засухе (См. </w:t>
      </w:r>
      <w:r w:rsidRPr="009E6443">
        <w:rPr>
          <w:b/>
          <w:sz w:val="32"/>
          <w:szCs w:val="32"/>
        </w:rPr>
        <w:t>Истиска</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 намаз, совершаемый после восхода солнца (Cм. </w:t>
      </w:r>
      <w:r w:rsidRPr="009E6443">
        <w:rPr>
          <w:b/>
          <w:sz w:val="32"/>
          <w:szCs w:val="32"/>
        </w:rPr>
        <w:t>Духа</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намазы совершаемые при затмении солнца и луны (кусуф и хусуф).</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Нафс</w:t>
      </w:r>
      <w:r w:rsidRPr="009E6443">
        <w:rPr>
          <w:sz w:val="32"/>
          <w:szCs w:val="32"/>
        </w:rPr>
        <w:t xml:space="preserve"> - Сущность человека, его "Я". Так называют также страсти, все о</w:t>
      </w:r>
      <w:r w:rsidRPr="009E6443">
        <w:rPr>
          <w:sz w:val="32"/>
          <w:szCs w:val="32"/>
        </w:rPr>
        <w:t>т</w:t>
      </w:r>
      <w:r w:rsidRPr="009E6443">
        <w:rPr>
          <w:sz w:val="32"/>
          <w:szCs w:val="32"/>
        </w:rPr>
        <w:t>рицательные черты души присущие людям и джиннам. Нафс является и</w:t>
      </w:r>
      <w:r w:rsidRPr="009E6443">
        <w:rPr>
          <w:sz w:val="32"/>
          <w:szCs w:val="32"/>
        </w:rPr>
        <w:t>с</w:t>
      </w:r>
      <w:r w:rsidRPr="009E6443">
        <w:rPr>
          <w:sz w:val="32"/>
          <w:szCs w:val="32"/>
        </w:rPr>
        <w:t>точником всех желаний человека, которые противоречат положениям Ш</w:t>
      </w:r>
      <w:r w:rsidRPr="009E6443">
        <w:rPr>
          <w:sz w:val="32"/>
          <w:szCs w:val="32"/>
        </w:rPr>
        <w:t>а</w:t>
      </w:r>
      <w:r w:rsidRPr="009E6443">
        <w:rPr>
          <w:sz w:val="32"/>
          <w:szCs w:val="32"/>
        </w:rPr>
        <w:t>риата. В аят</w:t>
      </w:r>
      <w:r w:rsidR="006638D5" w:rsidRPr="009E6443">
        <w:rPr>
          <w:sz w:val="32"/>
          <w:szCs w:val="32"/>
        </w:rPr>
        <w:t>ах</w:t>
      </w:r>
      <w:r w:rsidRPr="009E6443">
        <w:rPr>
          <w:sz w:val="32"/>
          <w:szCs w:val="32"/>
        </w:rPr>
        <w:t xml:space="preserve"> К</w:t>
      </w:r>
      <w:r w:rsidRPr="009E6443">
        <w:rPr>
          <w:sz w:val="32"/>
          <w:szCs w:val="32"/>
        </w:rPr>
        <w:t>о</w:t>
      </w:r>
      <w:r w:rsidRPr="009E6443">
        <w:rPr>
          <w:sz w:val="32"/>
          <w:szCs w:val="32"/>
        </w:rPr>
        <w:t>рана всем, кто преодолевает свой нафс</w:t>
      </w:r>
      <w:r w:rsidR="000D357E" w:rsidRPr="009E6443">
        <w:rPr>
          <w:sz w:val="32"/>
          <w:szCs w:val="32"/>
        </w:rPr>
        <w:t>,</w:t>
      </w:r>
      <w:r w:rsidRPr="009E6443">
        <w:rPr>
          <w:sz w:val="32"/>
          <w:szCs w:val="32"/>
        </w:rPr>
        <w:t xml:space="preserve"> обещан рай</w:t>
      </w:r>
      <w:r w:rsidR="006638D5" w:rsidRPr="009E6443">
        <w:rPr>
          <w:sz w:val="32"/>
          <w:szCs w:val="32"/>
        </w:rPr>
        <w:t>: «А кто боялся пребывания Господа своего и удерживал душу от страсти, то, пои</w:t>
      </w:r>
      <w:r w:rsidR="006638D5" w:rsidRPr="009E6443">
        <w:rPr>
          <w:sz w:val="32"/>
          <w:szCs w:val="32"/>
        </w:rPr>
        <w:t>с</w:t>
      </w:r>
      <w:r w:rsidR="006638D5" w:rsidRPr="009E6443">
        <w:rPr>
          <w:sz w:val="32"/>
          <w:szCs w:val="32"/>
        </w:rPr>
        <w:t>тине, рай, это - прибежище» (79: 40-41)</w:t>
      </w:r>
      <w:r w:rsidRPr="009E6443">
        <w:rPr>
          <w:sz w:val="32"/>
          <w:szCs w:val="32"/>
        </w:rPr>
        <w:t>. Борьба со своими страстями являе</w:t>
      </w:r>
      <w:r w:rsidRPr="009E6443">
        <w:rPr>
          <w:sz w:val="32"/>
          <w:szCs w:val="32"/>
        </w:rPr>
        <w:t>т</w:t>
      </w:r>
      <w:r w:rsidRPr="009E6443">
        <w:rPr>
          <w:sz w:val="32"/>
          <w:szCs w:val="32"/>
        </w:rPr>
        <w:t>ся первостепенной задачей верующего мусульманина на протяжении всей его жизни.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Нафха </w:t>
      </w:r>
      <w:r w:rsidRPr="009E6443">
        <w:rPr>
          <w:sz w:val="32"/>
          <w:szCs w:val="32"/>
        </w:rPr>
        <w:t>- так называ</w:t>
      </w:r>
      <w:r w:rsidR="006638D5" w:rsidRPr="009E6443">
        <w:rPr>
          <w:sz w:val="32"/>
          <w:szCs w:val="32"/>
        </w:rPr>
        <w:t>ю</w:t>
      </w:r>
      <w:r w:rsidRPr="009E6443">
        <w:rPr>
          <w:sz w:val="32"/>
          <w:szCs w:val="32"/>
        </w:rPr>
        <w:t>тся дуновения ангелом Исрафилом в трубу (</w:t>
      </w:r>
      <w:r w:rsidRPr="009E6443">
        <w:rPr>
          <w:i/>
          <w:sz w:val="32"/>
          <w:szCs w:val="32"/>
        </w:rPr>
        <w:t>сур</w:t>
      </w:r>
      <w:r w:rsidRPr="009E6443">
        <w:rPr>
          <w:sz w:val="32"/>
          <w:szCs w:val="32"/>
        </w:rPr>
        <w:t>), п</w:t>
      </w:r>
      <w:r w:rsidRPr="009E6443">
        <w:rPr>
          <w:sz w:val="32"/>
          <w:szCs w:val="32"/>
        </w:rPr>
        <w:t>о</w:t>
      </w:r>
      <w:r w:rsidRPr="009E6443">
        <w:rPr>
          <w:sz w:val="32"/>
          <w:szCs w:val="32"/>
        </w:rPr>
        <w:t>сле которых все живое погибнет, а затем снова восстанет на суд А</w:t>
      </w:r>
      <w:r w:rsidRPr="009E6443">
        <w:rPr>
          <w:sz w:val="32"/>
          <w:szCs w:val="32"/>
        </w:rPr>
        <w:t>л</w:t>
      </w:r>
      <w:r w:rsidRPr="009E6443">
        <w:rPr>
          <w:sz w:val="32"/>
          <w:szCs w:val="32"/>
        </w:rPr>
        <w:t xml:space="preserve">лаха. Об этом повествуется в коранических аятах: </w:t>
      </w:r>
    </w:p>
    <w:p w:rsidR="00155D70" w:rsidRPr="009E6443" w:rsidRDefault="00155D70" w:rsidP="00155D70">
      <w:pPr>
        <w:tabs>
          <w:tab w:val="left" w:pos="720"/>
        </w:tabs>
        <w:ind w:firstLine="284"/>
        <w:rPr>
          <w:sz w:val="32"/>
          <w:szCs w:val="32"/>
        </w:rPr>
      </w:pPr>
      <w:r w:rsidRPr="009E6443">
        <w:rPr>
          <w:sz w:val="32"/>
          <w:szCs w:val="32"/>
        </w:rPr>
        <w:t>- «[Это тот] день, когда затрубят в трубу и вы [из могил] толпами прибуд</w:t>
      </w:r>
      <w:r w:rsidRPr="009E6443">
        <w:rPr>
          <w:sz w:val="32"/>
          <w:szCs w:val="32"/>
        </w:rPr>
        <w:t>е</w:t>
      </w:r>
      <w:r w:rsidRPr="009E6443">
        <w:rPr>
          <w:sz w:val="32"/>
          <w:szCs w:val="32"/>
        </w:rPr>
        <w:t xml:space="preserve">те [на Судилище]» (78: 18); </w:t>
      </w:r>
    </w:p>
    <w:p w:rsidR="00155D70" w:rsidRPr="009E6443" w:rsidRDefault="00155D70" w:rsidP="00155D70">
      <w:pPr>
        <w:tabs>
          <w:tab w:val="left" w:pos="720"/>
        </w:tabs>
        <w:ind w:firstLine="284"/>
        <w:rPr>
          <w:b/>
          <w:sz w:val="32"/>
          <w:szCs w:val="32"/>
        </w:rPr>
      </w:pPr>
      <w:r w:rsidRPr="009E6443">
        <w:rPr>
          <w:sz w:val="32"/>
          <w:szCs w:val="32"/>
        </w:rPr>
        <w:t>- «Им нечего ожидать, кроме гласа трубного, который поразит их, в то время как они препираются. Они не успеют даже оставить завещание или вернуться к своим семьям. И прозвучит труба - и тогда они из могил устр</w:t>
      </w:r>
      <w:r w:rsidRPr="009E6443">
        <w:rPr>
          <w:sz w:val="32"/>
          <w:szCs w:val="32"/>
        </w:rPr>
        <w:t>е</w:t>
      </w:r>
      <w:r w:rsidRPr="009E6443">
        <w:rPr>
          <w:sz w:val="32"/>
          <w:szCs w:val="32"/>
        </w:rPr>
        <w:t>мятся к своему Господу» (36: 49-51). Это будет вселенской катастрофой, подробности которой не известны. В аятах Корана и хадисах Сунны даны только общие понятия об этом</w:t>
      </w:r>
      <w:r w:rsidR="006638D5" w:rsidRPr="009E6443">
        <w:rPr>
          <w:sz w:val="32"/>
          <w:szCs w:val="32"/>
        </w:rPr>
        <w:t>,</w:t>
      </w:r>
      <w:r w:rsidRPr="009E6443">
        <w:rPr>
          <w:sz w:val="32"/>
          <w:szCs w:val="32"/>
        </w:rPr>
        <w:t xml:space="preserve"> на уровне человеческого мышления. </w:t>
      </w:r>
    </w:p>
    <w:p w:rsidR="00155D70" w:rsidRPr="009E6443" w:rsidRDefault="00155D70" w:rsidP="00155D70">
      <w:pPr>
        <w:tabs>
          <w:tab w:val="left" w:pos="720"/>
        </w:tabs>
        <w:ind w:firstLine="284"/>
        <w:rPr>
          <w:sz w:val="32"/>
          <w:szCs w:val="32"/>
        </w:rPr>
      </w:pPr>
      <w:r w:rsidRPr="009E6443">
        <w:rPr>
          <w:sz w:val="32"/>
          <w:szCs w:val="32"/>
        </w:rPr>
        <w:t>При первом дуновении (навха аль-фар</w:t>
      </w:r>
      <w:r w:rsidRPr="009E6443">
        <w:rPr>
          <w:b/>
          <w:sz w:val="32"/>
          <w:szCs w:val="32"/>
        </w:rPr>
        <w:t>'</w:t>
      </w:r>
      <w:r w:rsidRPr="009E6443">
        <w:rPr>
          <w:sz w:val="32"/>
          <w:szCs w:val="32"/>
        </w:rPr>
        <w:t>) в сур ангелом Исрафилом, вся вселенная и все живое будет уничтожено Алл</w:t>
      </w:r>
      <w:r w:rsidRPr="009E6443">
        <w:rPr>
          <w:sz w:val="32"/>
          <w:szCs w:val="32"/>
        </w:rPr>
        <w:t>а</w:t>
      </w:r>
      <w:r w:rsidRPr="009E6443">
        <w:rPr>
          <w:sz w:val="32"/>
          <w:szCs w:val="32"/>
        </w:rPr>
        <w:t>хом. При втором дуновении (нафха аль-ба'с) произойдет всеобщее воскресение мертвых и все они пре</w:t>
      </w:r>
      <w:r w:rsidRPr="009E6443">
        <w:rPr>
          <w:sz w:val="32"/>
          <w:szCs w:val="32"/>
        </w:rPr>
        <w:t>д</w:t>
      </w:r>
      <w:r w:rsidRPr="009E6443">
        <w:rPr>
          <w:sz w:val="32"/>
          <w:szCs w:val="32"/>
        </w:rPr>
        <w:t>станут на суд Алл</w:t>
      </w:r>
      <w:r w:rsidRPr="009E6443">
        <w:rPr>
          <w:sz w:val="32"/>
          <w:szCs w:val="32"/>
        </w:rPr>
        <w:t>а</w:t>
      </w:r>
      <w:r w:rsidRPr="009E6443">
        <w:rPr>
          <w:sz w:val="32"/>
          <w:szCs w:val="32"/>
        </w:rPr>
        <w:t xml:space="preserve">ха. (См. также </w:t>
      </w:r>
      <w:r w:rsidRPr="009E6443">
        <w:rPr>
          <w:b/>
          <w:sz w:val="32"/>
          <w:szCs w:val="32"/>
        </w:rPr>
        <w:t>Кыяма</w:t>
      </w:r>
      <w:r w:rsidRPr="009E6443">
        <w:rPr>
          <w:sz w:val="32"/>
          <w:szCs w:val="32"/>
        </w:rPr>
        <w:t xml:space="preserve"> и </w:t>
      </w:r>
      <w:r w:rsidRPr="009E6443">
        <w:rPr>
          <w:b/>
          <w:sz w:val="32"/>
          <w:szCs w:val="32"/>
        </w:rPr>
        <w:t>Ахира</w:t>
      </w:r>
      <w:r w:rsidRPr="009E6443">
        <w:rPr>
          <w:sz w:val="32"/>
          <w:szCs w:val="32"/>
        </w:rPr>
        <w:t>)</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r w:rsidRPr="009E6443">
        <w:rPr>
          <w:b/>
          <w:sz w:val="32"/>
          <w:szCs w:val="32"/>
        </w:rPr>
        <w:t>Низариты</w:t>
      </w:r>
      <w:r w:rsidRPr="009E6443">
        <w:rPr>
          <w:sz w:val="32"/>
          <w:szCs w:val="32"/>
        </w:rPr>
        <w:t xml:space="preserve"> - одна из сект исмаилизма (См.</w:t>
      </w:r>
      <w:r w:rsidRPr="009E6443">
        <w:rPr>
          <w:b/>
          <w:sz w:val="32"/>
          <w:szCs w:val="32"/>
        </w:rPr>
        <w:t xml:space="preserve"> Исмаилиты</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Ниййа</w:t>
      </w:r>
      <w:r w:rsidRPr="009E6443">
        <w:rPr>
          <w:sz w:val="32"/>
          <w:szCs w:val="32"/>
        </w:rPr>
        <w:t xml:space="preserve"> - намерение, которое принимается непосредственно перед сове</w:t>
      </w:r>
      <w:r w:rsidRPr="009E6443">
        <w:rPr>
          <w:sz w:val="32"/>
          <w:szCs w:val="32"/>
        </w:rPr>
        <w:t>р</w:t>
      </w:r>
      <w:r w:rsidRPr="009E6443">
        <w:rPr>
          <w:sz w:val="32"/>
          <w:szCs w:val="32"/>
        </w:rPr>
        <w:t>шением какого-либо действия, в том числе намаза, поста и т.д. Согласно х</w:t>
      </w:r>
      <w:r w:rsidRPr="009E6443">
        <w:rPr>
          <w:sz w:val="32"/>
          <w:szCs w:val="32"/>
        </w:rPr>
        <w:t>а</w:t>
      </w:r>
      <w:r w:rsidRPr="009E6443">
        <w:rPr>
          <w:sz w:val="32"/>
          <w:szCs w:val="32"/>
        </w:rPr>
        <w:t>дису, переданному от Омара ибн Хаттаба, все поступки и действия прин</w:t>
      </w:r>
      <w:r w:rsidRPr="009E6443">
        <w:rPr>
          <w:sz w:val="32"/>
          <w:szCs w:val="32"/>
        </w:rPr>
        <w:t>и</w:t>
      </w:r>
      <w:r w:rsidRPr="009E6443">
        <w:rPr>
          <w:sz w:val="32"/>
          <w:szCs w:val="32"/>
        </w:rPr>
        <w:t>маются и оцениваются Аллахом по намерениям. Если кто</w:t>
      </w:r>
      <w:r w:rsidR="009E29D6" w:rsidRPr="009E6443">
        <w:rPr>
          <w:sz w:val="32"/>
          <w:szCs w:val="32"/>
        </w:rPr>
        <w:t>-то</w:t>
      </w:r>
      <w:r w:rsidRPr="009E6443">
        <w:rPr>
          <w:sz w:val="32"/>
          <w:szCs w:val="32"/>
        </w:rPr>
        <w:t xml:space="preserve"> совершил хи</w:t>
      </w:r>
      <w:r w:rsidRPr="009E6443">
        <w:rPr>
          <w:sz w:val="32"/>
          <w:szCs w:val="32"/>
        </w:rPr>
        <w:t>д</w:t>
      </w:r>
      <w:r w:rsidRPr="009E6443">
        <w:rPr>
          <w:sz w:val="32"/>
          <w:szCs w:val="32"/>
        </w:rPr>
        <w:t>жру во имя Аллаха и Его посланника, то совершил это во имя них. А кто с</w:t>
      </w:r>
      <w:r w:rsidRPr="009E6443">
        <w:rPr>
          <w:sz w:val="32"/>
          <w:szCs w:val="32"/>
        </w:rPr>
        <w:t>о</w:t>
      </w:r>
      <w:r w:rsidRPr="009E6443">
        <w:rPr>
          <w:sz w:val="32"/>
          <w:szCs w:val="32"/>
        </w:rPr>
        <w:t>вершил хиджру во имя суетных дел этого мира, тому именно так и зачтется Аллахом. Этот хадис приводится в сборниках Бухари (Бад аль-Вахй, 1; Иман, 41; Никах, 5), Муслима (Имара, 155) и Ти</w:t>
      </w:r>
      <w:r w:rsidRPr="009E6443">
        <w:rPr>
          <w:sz w:val="32"/>
          <w:szCs w:val="32"/>
        </w:rPr>
        <w:t>р</w:t>
      </w:r>
      <w:r w:rsidRPr="009E6443">
        <w:rPr>
          <w:sz w:val="32"/>
          <w:szCs w:val="32"/>
        </w:rPr>
        <w:t>мизи (Фазаил аль-Джихад, 16).</w:t>
      </w:r>
    </w:p>
    <w:p w:rsidR="00155D70" w:rsidRPr="009E6443" w:rsidRDefault="00155D70" w:rsidP="00155D70">
      <w:pPr>
        <w:ind w:firstLine="284"/>
        <w:rPr>
          <w:color w:val="000000"/>
          <w:sz w:val="32"/>
          <w:szCs w:val="32"/>
        </w:rPr>
      </w:pPr>
      <w:r w:rsidRPr="009E6443">
        <w:rPr>
          <w:color w:val="000000"/>
          <w:sz w:val="32"/>
          <w:szCs w:val="32"/>
        </w:rPr>
        <w:t>В Исламе намерения имеют такое большое значение, что даже если по к</w:t>
      </w:r>
      <w:r w:rsidRPr="009E6443">
        <w:rPr>
          <w:color w:val="000000"/>
          <w:sz w:val="32"/>
          <w:szCs w:val="32"/>
        </w:rPr>
        <w:t>а</w:t>
      </w:r>
      <w:r w:rsidRPr="009E6443">
        <w:rPr>
          <w:color w:val="000000"/>
          <w:sz w:val="32"/>
          <w:szCs w:val="32"/>
        </w:rPr>
        <w:t>ким-то объективным причинам некоторые благие деяния совершить не уд</w:t>
      </w:r>
      <w:r w:rsidRPr="009E6443">
        <w:rPr>
          <w:color w:val="000000"/>
          <w:sz w:val="32"/>
          <w:szCs w:val="32"/>
        </w:rPr>
        <w:t>а</w:t>
      </w:r>
      <w:r w:rsidRPr="009E6443">
        <w:rPr>
          <w:color w:val="000000"/>
          <w:sz w:val="32"/>
          <w:szCs w:val="32"/>
        </w:rPr>
        <w:t>ется,</w:t>
      </w:r>
      <w:r w:rsidR="009E29D6" w:rsidRPr="009E6443">
        <w:rPr>
          <w:color w:val="000000"/>
          <w:sz w:val="32"/>
          <w:szCs w:val="32"/>
        </w:rPr>
        <w:t xml:space="preserve"> то</w:t>
      </w:r>
      <w:r w:rsidRPr="009E6443">
        <w:rPr>
          <w:color w:val="000000"/>
          <w:sz w:val="32"/>
          <w:szCs w:val="32"/>
        </w:rPr>
        <w:t xml:space="preserve"> все равно Аллах зачитывает их по причине того, что верующий и</w:t>
      </w:r>
      <w:r w:rsidRPr="009E6443">
        <w:rPr>
          <w:color w:val="000000"/>
          <w:sz w:val="32"/>
          <w:szCs w:val="32"/>
        </w:rPr>
        <w:t>с</w:t>
      </w:r>
      <w:r w:rsidRPr="009E6443">
        <w:rPr>
          <w:color w:val="000000"/>
          <w:sz w:val="32"/>
          <w:szCs w:val="32"/>
        </w:rPr>
        <w:t>кренне нам</w:t>
      </w:r>
      <w:r w:rsidRPr="009E6443">
        <w:rPr>
          <w:color w:val="000000"/>
          <w:sz w:val="32"/>
          <w:szCs w:val="32"/>
        </w:rPr>
        <w:t>е</w:t>
      </w:r>
      <w:r w:rsidRPr="009E6443">
        <w:rPr>
          <w:color w:val="000000"/>
          <w:sz w:val="32"/>
          <w:szCs w:val="32"/>
        </w:rPr>
        <w:t>ревался и стремился к этому.</w:t>
      </w:r>
    </w:p>
    <w:p w:rsidR="00155D70" w:rsidRPr="009E6443" w:rsidRDefault="00155D70" w:rsidP="00155D70">
      <w:pPr>
        <w:ind w:firstLine="284"/>
        <w:rPr>
          <w:color w:val="000000"/>
          <w:sz w:val="32"/>
          <w:szCs w:val="32"/>
        </w:rPr>
      </w:pPr>
      <w:r w:rsidRPr="009E6443">
        <w:rPr>
          <w:color w:val="000000"/>
          <w:sz w:val="32"/>
          <w:szCs w:val="32"/>
        </w:rPr>
        <w:t>Особое значение имеет намерение совершить какой-то конкрет</w:t>
      </w:r>
      <w:r w:rsidR="001D0B6D" w:rsidRPr="009E6443">
        <w:rPr>
          <w:color w:val="000000"/>
          <w:sz w:val="32"/>
          <w:szCs w:val="32"/>
        </w:rPr>
        <w:t>ный акт служения Аллаху, который</w:t>
      </w:r>
      <w:r w:rsidRPr="009E6443">
        <w:rPr>
          <w:color w:val="000000"/>
          <w:sz w:val="32"/>
          <w:szCs w:val="32"/>
        </w:rPr>
        <w:t xml:space="preserve"> </w:t>
      </w:r>
      <w:r w:rsidR="001D0B6D" w:rsidRPr="009E6443">
        <w:rPr>
          <w:color w:val="000000"/>
          <w:sz w:val="32"/>
          <w:szCs w:val="32"/>
        </w:rPr>
        <w:t>предшествует</w:t>
      </w:r>
      <w:r w:rsidR="005F5061" w:rsidRPr="009E6443">
        <w:rPr>
          <w:color w:val="000000"/>
          <w:sz w:val="32"/>
          <w:szCs w:val="32"/>
        </w:rPr>
        <w:t xml:space="preserve"> действию. Например, в</w:t>
      </w:r>
      <w:r w:rsidRPr="009E6443">
        <w:rPr>
          <w:color w:val="000000"/>
          <w:sz w:val="32"/>
          <w:szCs w:val="32"/>
        </w:rPr>
        <w:t xml:space="preserve"> ханафи</w:t>
      </w:r>
      <w:r w:rsidRPr="009E6443">
        <w:rPr>
          <w:color w:val="000000"/>
          <w:sz w:val="32"/>
          <w:szCs w:val="32"/>
        </w:rPr>
        <w:t>т</w:t>
      </w:r>
      <w:r w:rsidRPr="009E6443">
        <w:rPr>
          <w:color w:val="000000"/>
          <w:sz w:val="32"/>
          <w:szCs w:val="32"/>
        </w:rPr>
        <w:t xml:space="preserve">ском мазхабе намерение </w:t>
      </w:r>
      <w:r w:rsidR="001009D6" w:rsidRPr="009E6443">
        <w:rPr>
          <w:color w:val="000000"/>
          <w:sz w:val="32"/>
          <w:szCs w:val="32"/>
        </w:rPr>
        <w:t>сделать</w:t>
      </w:r>
      <w:r w:rsidRPr="009E6443">
        <w:rPr>
          <w:color w:val="000000"/>
          <w:sz w:val="32"/>
          <w:szCs w:val="32"/>
        </w:rPr>
        <w:t xml:space="preserve"> большое или малое омовение является не обязательным (фардом), а весьма желательным (сунной)</w:t>
      </w:r>
      <w:r w:rsidR="00AF06B4" w:rsidRPr="009E6443">
        <w:rPr>
          <w:color w:val="000000"/>
          <w:sz w:val="32"/>
          <w:szCs w:val="32"/>
        </w:rPr>
        <w:t xml:space="preserve"> деянием</w:t>
      </w:r>
      <w:r w:rsidRPr="009E6443">
        <w:rPr>
          <w:color w:val="000000"/>
          <w:sz w:val="32"/>
          <w:szCs w:val="32"/>
        </w:rPr>
        <w:t>. Дело в том, что в кораническом аяте: «О вы, кот</w:t>
      </w:r>
      <w:r w:rsidRPr="009E6443">
        <w:rPr>
          <w:color w:val="000000"/>
          <w:sz w:val="32"/>
          <w:szCs w:val="32"/>
        </w:rPr>
        <w:t>о</w:t>
      </w:r>
      <w:r w:rsidRPr="009E6443">
        <w:rPr>
          <w:color w:val="000000"/>
          <w:sz w:val="32"/>
          <w:szCs w:val="32"/>
        </w:rPr>
        <w:t>рые уверовали! Когда вы встаете на молитву, то мойте ваши лица и руки до локтей, обтирайте г</w:t>
      </w:r>
      <w:r w:rsidRPr="009E6443">
        <w:rPr>
          <w:color w:val="000000"/>
          <w:sz w:val="32"/>
          <w:szCs w:val="32"/>
        </w:rPr>
        <w:t>о</w:t>
      </w:r>
      <w:r w:rsidRPr="009E6443">
        <w:rPr>
          <w:color w:val="000000"/>
          <w:sz w:val="32"/>
          <w:szCs w:val="32"/>
        </w:rPr>
        <w:t>лову и ноги до щиколоток» (5: 6),</w:t>
      </w:r>
      <w:r w:rsidR="005F5061" w:rsidRPr="009E6443">
        <w:rPr>
          <w:color w:val="000000"/>
          <w:sz w:val="32"/>
          <w:szCs w:val="32"/>
        </w:rPr>
        <w:t xml:space="preserve"> -</w:t>
      </w:r>
      <w:r w:rsidRPr="009E6443">
        <w:rPr>
          <w:color w:val="000000"/>
          <w:sz w:val="32"/>
          <w:szCs w:val="32"/>
        </w:rPr>
        <w:t xml:space="preserve"> среди фардов ничего не говорится о намерении. Нет ничего конкретного об этом и в хадисах. Но при замене омовения на обтир</w:t>
      </w:r>
      <w:r w:rsidRPr="009E6443">
        <w:rPr>
          <w:color w:val="000000"/>
          <w:sz w:val="32"/>
          <w:szCs w:val="32"/>
        </w:rPr>
        <w:t>а</w:t>
      </w:r>
      <w:r w:rsidRPr="009E6443">
        <w:rPr>
          <w:color w:val="000000"/>
          <w:sz w:val="32"/>
          <w:szCs w:val="32"/>
        </w:rPr>
        <w:t>ние песком (тайаммум), принятие намерения является фардом, так как неп</w:t>
      </w:r>
      <w:r w:rsidRPr="009E6443">
        <w:rPr>
          <w:color w:val="000000"/>
          <w:sz w:val="32"/>
          <w:szCs w:val="32"/>
        </w:rPr>
        <w:t>о</w:t>
      </w:r>
      <w:r w:rsidRPr="009E6443">
        <w:rPr>
          <w:color w:val="000000"/>
          <w:sz w:val="32"/>
          <w:szCs w:val="32"/>
        </w:rPr>
        <w:t xml:space="preserve">средственного акта омовения водой не происходит и это не попадает под действие коранического аята. </w:t>
      </w:r>
    </w:p>
    <w:p w:rsidR="00155D70" w:rsidRPr="009E6443" w:rsidRDefault="00155D70" w:rsidP="00155D70">
      <w:pPr>
        <w:ind w:firstLine="284"/>
        <w:rPr>
          <w:color w:val="000000"/>
          <w:sz w:val="32"/>
          <w:szCs w:val="32"/>
        </w:rPr>
      </w:pPr>
      <w:r w:rsidRPr="009E6443">
        <w:rPr>
          <w:color w:val="000000"/>
          <w:sz w:val="32"/>
          <w:szCs w:val="32"/>
        </w:rPr>
        <w:t>Однако маликиты, шафииты, ханбалиты считают, что принятие намерения перед совершением большого и малого омовения является фардом. Это предписание выносится на основании метода аналогии (</w:t>
      </w:r>
      <w:r w:rsidR="00354EB6" w:rsidRPr="009E6443">
        <w:rPr>
          <w:color w:val="000000"/>
          <w:sz w:val="32"/>
          <w:szCs w:val="32"/>
        </w:rPr>
        <w:t>кыяс</w:t>
      </w:r>
      <w:r w:rsidRPr="009E6443">
        <w:rPr>
          <w:color w:val="000000"/>
          <w:sz w:val="32"/>
          <w:szCs w:val="32"/>
        </w:rPr>
        <w:t>а) с хадисом «Все дела по нам</w:t>
      </w:r>
      <w:r w:rsidRPr="009E6443">
        <w:rPr>
          <w:color w:val="000000"/>
          <w:sz w:val="32"/>
          <w:szCs w:val="32"/>
        </w:rPr>
        <w:t>е</w:t>
      </w:r>
      <w:r w:rsidRPr="009E6443">
        <w:rPr>
          <w:color w:val="000000"/>
          <w:sz w:val="32"/>
          <w:szCs w:val="32"/>
        </w:rPr>
        <w:t>рениям».</w:t>
      </w:r>
    </w:p>
    <w:p w:rsidR="00155D70" w:rsidRPr="009E6443" w:rsidRDefault="00155D70" w:rsidP="00155D70">
      <w:pPr>
        <w:ind w:firstLine="284"/>
        <w:rPr>
          <w:color w:val="000000"/>
          <w:sz w:val="32"/>
          <w:szCs w:val="32"/>
        </w:rPr>
      </w:pPr>
      <w:r w:rsidRPr="009E6443">
        <w:rPr>
          <w:color w:val="000000"/>
          <w:sz w:val="32"/>
          <w:szCs w:val="32"/>
        </w:rPr>
        <w:t>В намазе принятие намерения является обязательным (фардом). Это нео</w:t>
      </w:r>
      <w:r w:rsidRPr="009E6443">
        <w:rPr>
          <w:color w:val="000000"/>
          <w:sz w:val="32"/>
          <w:szCs w:val="32"/>
        </w:rPr>
        <w:t>б</w:t>
      </w:r>
      <w:r w:rsidRPr="009E6443">
        <w:rPr>
          <w:color w:val="000000"/>
          <w:sz w:val="32"/>
          <w:szCs w:val="32"/>
        </w:rPr>
        <w:t>ходимо сделать для того, чтобы точно определить какой именно намаз соб</w:t>
      </w:r>
      <w:r w:rsidRPr="009E6443">
        <w:rPr>
          <w:color w:val="000000"/>
          <w:sz w:val="32"/>
          <w:szCs w:val="32"/>
        </w:rPr>
        <w:t>и</w:t>
      </w:r>
      <w:r w:rsidRPr="009E6443">
        <w:rPr>
          <w:color w:val="000000"/>
          <w:sz w:val="32"/>
          <w:szCs w:val="32"/>
        </w:rPr>
        <w:t>рается совершить верующий. Достаточно принять намерение в сердце, не высказывая его вслух. Относительно произнесения намер</w:t>
      </w:r>
      <w:r w:rsidRPr="009E6443">
        <w:rPr>
          <w:color w:val="000000"/>
          <w:sz w:val="32"/>
          <w:szCs w:val="32"/>
        </w:rPr>
        <w:t>е</w:t>
      </w:r>
      <w:r w:rsidRPr="009E6443">
        <w:rPr>
          <w:color w:val="000000"/>
          <w:sz w:val="32"/>
          <w:szCs w:val="32"/>
        </w:rPr>
        <w:t xml:space="preserve">ния вслух нет ни одного достоверного хадиса от пророка Мухаммада. В связи с этим, один из самых выдающихся авторитетов ханафитского мазхаба - Ахмад </w:t>
      </w:r>
      <w:r w:rsidR="005F5061" w:rsidRPr="009E6443">
        <w:rPr>
          <w:color w:val="000000"/>
          <w:sz w:val="32"/>
          <w:szCs w:val="32"/>
        </w:rPr>
        <w:t>аль-</w:t>
      </w:r>
      <w:r w:rsidRPr="009E6443">
        <w:rPr>
          <w:color w:val="000000"/>
          <w:sz w:val="32"/>
          <w:szCs w:val="32"/>
        </w:rPr>
        <w:t>Фаруки Сирхинди (Имам Раббани) п</w:t>
      </w:r>
      <w:r w:rsidR="001009D6" w:rsidRPr="009E6443">
        <w:rPr>
          <w:color w:val="000000"/>
          <w:sz w:val="32"/>
          <w:szCs w:val="32"/>
        </w:rPr>
        <w:t>о поводу этой проблемы сказал: «</w:t>
      </w:r>
      <w:r w:rsidRPr="009E6443">
        <w:rPr>
          <w:color w:val="000000"/>
          <w:sz w:val="32"/>
          <w:szCs w:val="32"/>
        </w:rPr>
        <w:t>Некоторые улемы считают произ</w:t>
      </w:r>
      <w:r w:rsidR="001009D6" w:rsidRPr="009E6443">
        <w:rPr>
          <w:color w:val="000000"/>
          <w:sz w:val="32"/>
          <w:szCs w:val="32"/>
        </w:rPr>
        <w:t>несение намерения вслух "б</w:t>
      </w:r>
      <w:r w:rsidRPr="009E6443">
        <w:rPr>
          <w:color w:val="000000"/>
          <w:sz w:val="32"/>
          <w:szCs w:val="32"/>
        </w:rPr>
        <w:t xml:space="preserve">идой-хасана" Однако на самом деле эта бида не то, что является сунной, но и упраздняет сам фард намаза. Дело в том, что многие </w:t>
      </w:r>
      <w:r w:rsidR="005F5061" w:rsidRPr="009E6443">
        <w:rPr>
          <w:color w:val="000000"/>
          <w:sz w:val="32"/>
          <w:szCs w:val="32"/>
        </w:rPr>
        <w:t>люди,</w:t>
      </w:r>
      <w:r w:rsidRPr="009E6443">
        <w:rPr>
          <w:color w:val="000000"/>
          <w:sz w:val="32"/>
          <w:szCs w:val="32"/>
        </w:rPr>
        <w:t xml:space="preserve"> привыкнув произносить намерение вслух, забывают закрепить его в своем сердце. То есть они не подготавлив</w:t>
      </w:r>
      <w:r w:rsidRPr="009E6443">
        <w:rPr>
          <w:color w:val="000000"/>
          <w:sz w:val="32"/>
          <w:szCs w:val="32"/>
        </w:rPr>
        <w:t>а</w:t>
      </w:r>
      <w:r w:rsidRPr="009E6443">
        <w:rPr>
          <w:color w:val="000000"/>
          <w:sz w:val="32"/>
          <w:szCs w:val="32"/>
        </w:rPr>
        <w:t>ют себя к действию от всего своего сердца, сводя его лишь к произнесению вслух. В этом случае один из фардов намаза - "Ниййа в се</w:t>
      </w:r>
      <w:r w:rsidR="001009D6" w:rsidRPr="009E6443">
        <w:rPr>
          <w:color w:val="000000"/>
          <w:sz w:val="32"/>
          <w:szCs w:val="32"/>
        </w:rPr>
        <w:t>рдце" ок</w:t>
      </w:r>
      <w:r w:rsidR="001009D6" w:rsidRPr="009E6443">
        <w:rPr>
          <w:color w:val="000000"/>
          <w:sz w:val="32"/>
          <w:szCs w:val="32"/>
        </w:rPr>
        <w:t>а</w:t>
      </w:r>
      <w:r w:rsidR="001009D6" w:rsidRPr="009E6443">
        <w:rPr>
          <w:color w:val="000000"/>
          <w:sz w:val="32"/>
          <w:szCs w:val="32"/>
        </w:rPr>
        <w:t>зывается невыполненным»</w:t>
      </w:r>
      <w:r w:rsidRPr="009E6443">
        <w:rPr>
          <w:color w:val="000000"/>
          <w:sz w:val="32"/>
          <w:szCs w:val="32"/>
        </w:rPr>
        <w:t xml:space="preserve"> (Имам Раббани. Аль-Мактубат. Письмо N 186).</w:t>
      </w:r>
    </w:p>
    <w:p w:rsidR="00155D70" w:rsidRPr="009E6443" w:rsidRDefault="00155D70" w:rsidP="00155D70">
      <w:pPr>
        <w:ind w:firstLine="284"/>
        <w:rPr>
          <w:color w:val="000000"/>
          <w:sz w:val="32"/>
          <w:szCs w:val="32"/>
        </w:rPr>
      </w:pPr>
      <w:r w:rsidRPr="009E6443">
        <w:rPr>
          <w:color w:val="000000"/>
          <w:sz w:val="32"/>
          <w:szCs w:val="32"/>
        </w:rPr>
        <w:t>При постах также необходимо наличие намерения. При принятии намер</w:t>
      </w:r>
      <w:r w:rsidRPr="009E6443">
        <w:rPr>
          <w:color w:val="000000"/>
          <w:sz w:val="32"/>
          <w:szCs w:val="32"/>
        </w:rPr>
        <w:t>е</w:t>
      </w:r>
      <w:r w:rsidRPr="009E6443">
        <w:rPr>
          <w:color w:val="000000"/>
          <w:sz w:val="32"/>
          <w:szCs w:val="32"/>
        </w:rPr>
        <w:t>ния необходимо точно определиться в том, к</w:t>
      </w:r>
      <w:r w:rsidRPr="009E6443">
        <w:rPr>
          <w:color w:val="000000"/>
          <w:sz w:val="32"/>
          <w:szCs w:val="32"/>
        </w:rPr>
        <w:t>а</w:t>
      </w:r>
      <w:r w:rsidRPr="009E6443">
        <w:rPr>
          <w:color w:val="000000"/>
          <w:sz w:val="32"/>
          <w:szCs w:val="32"/>
        </w:rPr>
        <w:t>кой именно совершается пост (месяца Рамадана, каза, нафиля и т.д.). Также намерение является необход</w:t>
      </w:r>
      <w:r w:rsidRPr="009E6443">
        <w:rPr>
          <w:color w:val="000000"/>
          <w:sz w:val="32"/>
          <w:szCs w:val="32"/>
        </w:rPr>
        <w:t>и</w:t>
      </w:r>
      <w:r w:rsidRPr="009E6443">
        <w:rPr>
          <w:color w:val="000000"/>
          <w:sz w:val="32"/>
          <w:szCs w:val="32"/>
        </w:rPr>
        <w:t>мым эл</w:t>
      </w:r>
      <w:r w:rsidRPr="009E6443">
        <w:rPr>
          <w:color w:val="000000"/>
          <w:sz w:val="32"/>
          <w:szCs w:val="32"/>
        </w:rPr>
        <w:t>е</w:t>
      </w:r>
      <w:r w:rsidRPr="009E6443">
        <w:rPr>
          <w:color w:val="000000"/>
          <w:sz w:val="32"/>
          <w:szCs w:val="32"/>
        </w:rPr>
        <w:t xml:space="preserve">ментом </w:t>
      </w:r>
      <w:r w:rsidRPr="009E6443">
        <w:rPr>
          <w:i/>
          <w:color w:val="000000"/>
          <w:sz w:val="32"/>
          <w:szCs w:val="32"/>
        </w:rPr>
        <w:t>хаджа</w:t>
      </w:r>
      <w:r w:rsidRPr="009E6443">
        <w:rPr>
          <w:color w:val="000000"/>
          <w:sz w:val="32"/>
          <w:szCs w:val="32"/>
        </w:rPr>
        <w:t xml:space="preserve">, </w:t>
      </w:r>
      <w:r w:rsidRPr="009E6443">
        <w:rPr>
          <w:i/>
          <w:color w:val="000000"/>
          <w:sz w:val="32"/>
          <w:szCs w:val="32"/>
        </w:rPr>
        <w:t>жертвоприношения</w:t>
      </w:r>
      <w:r w:rsidRPr="009E6443">
        <w:rPr>
          <w:color w:val="000000"/>
          <w:sz w:val="32"/>
          <w:szCs w:val="32"/>
        </w:rPr>
        <w:t xml:space="preserve">, </w:t>
      </w:r>
      <w:r w:rsidRPr="009E6443">
        <w:rPr>
          <w:i/>
          <w:color w:val="000000"/>
          <w:sz w:val="32"/>
          <w:szCs w:val="32"/>
        </w:rPr>
        <w:t>итикафа</w:t>
      </w:r>
      <w:r w:rsidRPr="009E6443">
        <w:rPr>
          <w:color w:val="000000"/>
          <w:sz w:val="32"/>
          <w:szCs w:val="32"/>
        </w:rPr>
        <w:t xml:space="preserve">, </w:t>
      </w:r>
      <w:r w:rsidRPr="009E6443">
        <w:rPr>
          <w:i/>
          <w:color w:val="000000"/>
          <w:sz w:val="32"/>
          <w:szCs w:val="32"/>
        </w:rPr>
        <w:t>закята</w:t>
      </w:r>
      <w:r w:rsidRPr="009E6443">
        <w:rPr>
          <w:color w:val="000000"/>
          <w:sz w:val="32"/>
          <w:szCs w:val="32"/>
        </w:rPr>
        <w:t xml:space="preserve">, </w:t>
      </w:r>
      <w:r w:rsidRPr="009E6443">
        <w:rPr>
          <w:i/>
          <w:color w:val="000000"/>
          <w:sz w:val="32"/>
          <w:szCs w:val="32"/>
        </w:rPr>
        <w:t>намаза-джаназы</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В повседневной жизни, при различных сделках, заключении брака также необходимо принятие намерения, которое одухотворяет все эти действия. Этим самым верующий подчеркивает, что делает это во имя Аллаха и в с</w:t>
      </w:r>
      <w:r w:rsidRPr="009E6443">
        <w:rPr>
          <w:color w:val="000000"/>
          <w:sz w:val="32"/>
          <w:szCs w:val="32"/>
        </w:rPr>
        <w:t>о</w:t>
      </w:r>
      <w:r w:rsidRPr="009E6443">
        <w:rPr>
          <w:color w:val="000000"/>
          <w:sz w:val="32"/>
          <w:szCs w:val="32"/>
        </w:rPr>
        <w:t>ответствии с Б</w:t>
      </w:r>
      <w:r w:rsidRPr="009E6443">
        <w:rPr>
          <w:color w:val="000000"/>
          <w:sz w:val="32"/>
          <w:szCs w:val="32"/>
        </w:rPr>
        <w:t>о</w:t>
      </w:r>
      <w:r w:rsidRPr="009E6443">
        <w:rPr>
          <w:color w:val="000000"/>
          <w:sz w:val="32"/>
          <w:szCs w:val="32"/>
        </w:rPr>
        <w:t>жественными предписаниями.</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Никях</w:t>
      </w:r>
      <w:r w:rsidRPr="009E6443">
        <w:rPr>
          <w:color w:val="000000"/>
          <w:sz w:val="32"/>
          <w:szCs w:val="32"/>
        </w:rPr>
        <w:t xml:space="preserve"> - брачный договор, который заключается между мужчиной и же</w:t>
      </w:r>
      <w:r w:rsidRPr="009E6443">
        <w:rPr>
          <w:color w:val="000000"/>
          <w:sz w:val="32"/>
          <w:szCs w:val="32"/>
        </w:rPr>
        <w:t>н</w:t>
      </w:r>
      <w:r w:rsidRPr="009E6443">
        <w:rPr>
          <w:color w:val="000000"/>
          <w:sz w:val="32"/>
          <w:szCs w:val="32"/>
        </w:rPr>
        <w:t>щиной в соответствии с правилами шариата (Коран, 4: 3). Согласно хадисам, брак является Богоугодным делом.</w:t>
      </w:r>
    </w:p>
    <w:p w:rsidR="00155D70" w:rsidRPr="009E6443" w:rsidRDefault="00155D70" w:rsidP="00155D70">
      <w:pPr>
        <w:ind w:firstLine="284"/>
        <w:rPr>
          <w:color w:val="000000"/>
          <w:sz w:val="32"/>
          <w:szCs w:val="32"/>
        </w:rPr>
      </w:pPr>
      <w:r w:rsidRPr="009E6443">
        <w:rPr>
          <w:color w:val="000000"/>
          <w:sz w:val="32"/>
          <w:szCs w:val="32"/>
        </w:rPr>
        <w:t xml:space="preserve">Для того чтобы жениться на женщине, необходимо добиться разрешения от ее опекуна, которым является чаще всего отец, но может быть также ее </w:t>
      </w:r>
      <w:r w:rsidR="001009D6" w:rsidRPr="009E6443">
        <w:rPr>
          <w:color w:val="000000"/>
          <w:sz w:val="32"/>
          <w:szCs w:val="32"/>
        </w:rPr>
        <w:t>родственник</w:t>
      </w:r>
      <w:r w:rsidRPr="009E6443">
        <w:rPr>
          <w:color w:val="000000"/>
          <w:sz w:val="32"/>
          <w:szCs w:val="32"/>
        </w:rPr>
        <w:t xml:space="preserve"> или любой благочестивый человек. Необходимо также согласие самой женщ</w:t>
      </w:r>
      <w:r w:rsidRPr="009E6443">
        <w:rPr>
          <w:color w:val="000000"/>
          <w:sz w:val="32"/>
          <w:szCs w:val="32"/>
        </w:rPr>
        <w:t>и</w:t>
      </w:r>
      <w:r w:rsidRPr="009E6443">
        <w:rPr>
          <w:color w:val="000000"/>
          <w:sz w:val="32"/>
          <w:szCs w:val="32"/>
        </w:rPr>
        <w:t>ны на брак.</w:t>
      </w:r>
    </w:p>
    <w:p w:rsidR="00155D70" w:rsidRPr="009E6443" w:rsidRDefault="00155D70" w:rsidP="00155D70">
      <w:pPr>
        <w:ind w:firstLine="284"/>
        <w:rPr>
          <w:color w:val="000000"/>
          <w:sz w:val="32"/>
          <w:szCs w:val="32"/>
        </w:rPr>
      </w:pPr>
      <w:r w:rsidRPr="009E6443">
        <w:rPr>
          <w:color w:val="000000"/>
          <w:sz w:val="32"/>
          <w:szCs w:val="32"/>
        </w:rPr>
        <w:t xml:space="preserve">Брачный договор обязательно заключается при свидетелях-мусульманах. </w:t>
      </w:r>
      <w:r w:rsidR="005F5061" w:rsidRPr="009E6443">
        <w:rPr>
          <w:color w:val="000000"/>
          <w:sz w:val="32"/>
          <w:szCs w:val="32"/>
        </w:rPr>
        <w:t>Свидетелями</w:t>
      </w:r>
      <w:r w:rsidRPr="009E6443">
        <w:rPr>
          <w:color w:val="000000"/>
          <w:sz w:val="32"/>
          <w:szCs w:val="32"/>
        </w:rPr>
        <w:t xml:space="preserve"> могут быть двое мужчин. В х</w:t>
      </w:r>
      <w:r w:rsidRPr="009E6443">
        <w:rPr>
          <w:color w:val="000000"/>
          <w:sz w:val="32"/>
          <w:szCs w:val="32"/>
        </w:rPr>
        <w:t>а</w:t>
      </w:r>
      <w:r w:rsidRPr="009E6443">
        <w:rPr>
          <w:color w:val="000000"/>
          <w:sz w:val="32"/>
          <w:szCs w:val="32"/>
        </w:rPr>
        <w:t>нафитском мазхабе допускается присутствие в качестве свидетелей одного мужчины и двух же</w:t>
      </w:r>
      <w:r w:rsidRPr="009E6443">
        <w:rPr>
          <w:color w:val="000000"/>
          <w:sz w:val="32"/>
          <w:szCs w:val="32"/>
        </w:rPr>
        <w:t>н</w:t>
      </w:r>
      <w:r w:rsidRPr="009E6443">
        <w:rPr>
          <w:color w:val="000000"/>
          <w:sz w:val="32"/>
          <w:szCs w:val="32"/>
        </w:rPr>
        <w:t>щин.</w:t>
      </w:r>
    </w:p>
    <w:p w:rsidR="00155D70" w:rsidRPr="009E6443" w:rsidRDefault="00155D70" w:rsidP="00155D70">
      <w:pPr>
        <w:ind w:firstLine="284"/>
        <w:rPr>
          <w:sz w:val="32"/>
          <w:szCs w:val="32"/>
        </w:rPr>
      </w:pPr>
      <w:r w:rsidRPr="009E6443">
        <w:rPr>
          <w:color w:val="000000"/>
          <w:sz w:val="32"/>
          <w:szCs w:val="32"/>
        </w:rPr>
        <w:t xml:space="preserve">В процессе заключения брака необходимо также оговорить размер </w:t>
      </w:r>
      <w:r w:rsidRPr="009E6443">
        <w:rPr>
          <w:sz w:val="32"/>
          <w:szCs w:val="32"/>
        </w:rPr>
        <w:t>прид</w:t>
      </w:r>
      <w:r w:rsidRPr="009E6443">
        <w:rPr>
          <w:sz w:val="32"/>
          <w:szCs w:val="32"/>
        </w:rPr>
        <w:t>а</w:t>
      </w:r>
      <w:r w:rsidRPr="009E6443">
        <w:rPr>
          <w:sz w:val="32"/>
          <w:szCs w:val="32"/>
        </w:rPr>
        <w:t xml:space="preserve">ного, либо материального вознаграждения, </w:t>
      </w:r>
      <w:r w:rsidR="005F5061" w:rsidRPr="009E6443">
        <w:rPr>
          <w:sz w:val="32"/>
          <w:szCs w:val="32"/>
        </w:rPr>
        <w:t>которое выплачивает жених</w:t>
      </w:r>
      <w:r w:rsidRPr="009E6443">
        <w:rPr>
          <w:sz w:val="32"/>
          <w:szCs w:val="32"/>
        </w:rPr>
        <w:t xml:space="preserve"> н</w:t>
      </w:r>
      <w:r w:rsidRPr="009E6443">
        <w:rPr>
          <w:sz w:val="32"/>
          <w:szCs w:val="32"/>
        </w:rPr>
        <w:t>е</w:t>
      </w:r>
      <w:r w:rsidRPr="009E6443">
        <w:rPr>
          <w:sz w:val="32"/>
          <w:szCs w:val="32"/>
        </w:rPr>
        <w:t xml:space="preserve">весте (См. </w:t>
      </w:r>
      <w:r w:rsidRPr="009E6443">
        <w:rPr>
          <w:b/>
          <w:sz w:val="32"/>
          <w:szCs w:val="32"/>
        </w:rPr>
        <w:t>Махр</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Бракосочетание желательно провести в мечети. Также желательно (если есть возможность) отметить свадьбу и пригласить на трапезу друзей и ро</w:t>
      </w:r>
      <w:r w:rsidRPr="009E6443">
        <w:rPr>
          <w:sz w:val="32"/>
          <w:szCs w:val="32"/>
        </w:rPr>
        <w:t>д</w:t>
      </w:r>
      <w:r w:rsidRPr="009E6443">
        <w:rPr>
          <w:sz w:val="32"/>
          <w:szCs w:val="32"/>
        </w:rPr>
        <w:t>ственн</w:t>
      </w:r>
      <w:r w:rsidRPr="009E6443">
        <w:rPr>
          <w:sz w:val="32"/>
          <w:szCs w:val="32"/>
        </w:rPr>
        <w:t>и</w:t>
      </w:r>
      <w:r w:rsidRPr="009E6443">
        <w:rPr>
          <w:sz w:val="32"/>
          <w:szCs w:val="32"/>
        </w:rPr>
        <w:t>ков.</w:t>
      </w:r>
    </w:p>
    <w:p w:rsidR="00155D70" w:rsidRPr="009E6443" w:rsidRDefault="00155D70" w:rsidP="00155D70">
      <w:pPr>
        <w:ind w:firstLine="284"/>
        <w:rPr>
          <w:color w:val="000000"/>
          <w:sz w:val="32"/>
          <w:szCs w:val="32"/>
        </w:rPr>
      </w:pPr>
      <w:r w:rsidRPr="009E6443">
        <w:rPr>
          <w:sz w:val="32"/>
          <w:szCs w:val="32"/>
        </w:rPr>
        <w:t>Существуют запреты на брак с определенной категорией женщин, состо</w:t>
      </w:r>
      <w:r w:rsidRPr="009E6443">
        <w:rPr>
          <w:sz w:val="32"/>
          <w:szCs w:val="32"/>
        </w:rPr>
        <w:t>я</w:t>
      </w:r>
      <w:r w:rsidRPr="009E6443">
        <w:rPr>
          <w:sz w:val="32"/>
          <w:szCs w:val="32"/>
        </w:rPr>
        <w:t>щих в близкородственных отношениях с мужчиной (См.</w:t>
      </w:r>
      <w:r w:rsidRPr="009E6443">
        <w:rPr>
          <w:b/>
          <w:sz w:val="32"/>
          <w:szCs w:val="32"/>
        </w:rPr>
        <w:t xml:space="preserve"> Махрам</w:t>
      </w:r>
      <w:r w:rsidRPr="009E6443">
        <w:rPr>
          <w:sz w:val="32"/>
          <w:szCs w:val="32"/>
        </w:rPr>
        <w:t>). Кроме этого, женщине-мусульманке запрещено (</w:t>
      </w:r>
      <w:r w:rsidRPr="009E6443">
        <w:rPr>
          <w:i/>
          <w:sz w:val="32"/>
          <w:szCs w:val="32"/>
        </w:rPr>
        <w:t>харам</w:t>
      </w:r>
      <w:r w:rsidRPr="009E6443">
        <w:rPr>
          <w:sz w:val="32"/>
          <w:szCs w:val="32"/>
        </w:rPr>
        <w:t>) выходить замуж за инове</w:t>
      </w:r>
      <w:r w:rsidRPr="009E6443">
        <w:rPr>
          <w:sz w:val="32"/>
          <w:szCs w:val="32"/>
        </w:rPr>
        <w:t>р</w:t>
      </w:r>
      <w:r w:rsidRPr="009E6443">
        <w:rPr>
          <w:sz w:val="32"/>
          <w:szCs w:val="32"/>
        </w:rPr>
        <w:t>цев. Му</w:t>
      </w:r>
      <w:r w:rsidRPr="009E6443">
        <w:rPr>
          <w:sz w:val="32"/>
          <w:szCs w:val="32"/>
        </w:rPr>
        <w:t>ж</w:t>
      </w:r>
      <w:r w:rsidRPr="009E6443">
        <w:rPr>
          <w:sz w:val="32"/>
          <w:szCs w:val="32"/>
        </w:rPr>
        <w:t>чине мусульманину также запрещено жениться на язычницах или неверующих женщинах</w:t>
      </w:r>
      <w:r w:rsidR="005F5061" w:rsidRPr="009E6443">
        <w:rPr>
          <w:sz w:val="32"/>
          <w:szCs w:val="32"/>
        </w:rPr>
        <w:t xml:space="preserve"> (атеистках, агностиках)</w:t>
      </w:r>
      <w:r w:rsidRPr="009E6443">
        <w:rPr>
          <w:sz w:val="32"/>
          <w:szCs w:val="32"/>
        </w:rPr>
        <w:t>, но разрешено вступать в брак с христианками и иудейками.</w:t>
      </w:r>
      <w:r w:rsidRPr="009E6443">
        <w:rPr>
          <w:color w:val="000000"/>
          <w:sz w:val="32"/>
          <w:szCs w:val="32"/>
        </w:rPr>
        <w:t xml:space="preserve"> Несмотря на наличие возможности брака с иудейками и христианками (обладателями Книги), женитьба на них по ш</w:t>
      </w:r>
      <w:r w:rsidRPr="009E6443">
        <w:rPr>
          <w:color w:val="000000"/>
          <w:sz w:val="32"/>
          <w:szCs w:val="32"/>
        </w:rPr>
        <w:t>а</w:t>
      </w:r>
      <w:r w:rsidRPr="009E6443">
        <w:rPr>
          <w:color w:val="000000"/>
          <w:sz w:val="32"/>
          <w:szCs w:val="32"/>
        </w:rPr>
        <w:t xml:space="preserve">риату нежелательна. </w:t>
      </w:r>
      <w:r w:rsidR="001009D6" w:rsidRPr="009E6443">
        <w:rPr>
          <w:color w:val="000000"/>
          <w:sz w:val="32"/>
          <w:szCs w:val="32"/>
        </w:rPr>
        <w:t>Например,</w:t>
      </w:r>
      <w:r w:rsidRPr="009E6443">
        <w:rPr>
          <w:color w:val="000000"/>
          <w:sz w:val="32"/>
          <w:szCs w:val="32"/>
        </w:rPr>
        <w:t xml:space="preserve"> в ханафитском мазхабе такой брак считается н</w:t>
      </w:r>
      <w:r w:rsidRPr="009E6443">
        <w:rPr>
          <w:color w:val="000000"/>
          <w:sz w:val="32"/>
          <w:szCs w:val="32"/>
        </w:rPr>
        <w:t>е</w:t>
      </w:r>
      <w:r w:rsidRPr="009E6443">
        <w:rPr>
          <w:color w:val="000000"/>
          <w:sz w:val="32"/>
          <w:szCs w:val="32"/>
        </w:rPr>
        <w:t>жел</w:t>
      </w:r>
      <w:r w:rsidR="005F5061" w:rsidRPr="009E6443">
        <w:rPr>
          <w:color w:val="000000"/>
          <w:sz w:val="32"/>
          <w:szCs w:val="32"/>
        </w:rPr>
        <w:t>ательным актом (Танзихан макрух</w:t>
      </w:r>
      <w:r w:rsidRPr="009E6443">
        <w:rPr>
          <w:color w:val="000000"/>
          <w:sz w:val="32"/>
          <w:szCs w:val="32"/>
        </w:rPr>
        <w:t>). Нежелательность же брака с ними в немусульманской стране вообще граничит с полным запретом (Тахриман макрух</w:t>
      </w:r>
      <w:r w:rsidR="005F5061" w:rsidRPr="009E6443">
        <w:rPr>
          <w:color w:val="000000"/>
          <w:sz w:val="32"/>
          <w:szCs w:val="32"/>
        </w:rPr>
        <w:t>)</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Существует также запрет на брак с рабыней (джарией), если у мужчины уже есть жена из числа свободных женщин.</w:t>
      </w:r>
    </w:p>
    <w:p w:rsidR="00155D70" w:rsidRPr="009E6443" w:rsidRDefault="00155D70" w:rsidP="00155D70">
      <w:pPr>
        <w:ind w:firstLine="284"/>
        <w:rPr>
          <w:color w:val="000000"/>
          <w:sz w:val="32"/>
          <w:szCs w:val="32"/>
        </w:rPr>
      </w:pPr>
      <w:r w:rsidRPr="009E6443">
        <w:rPr>
          <w:color w:val="000000"/>
          <w:sz w:val="32"/>
          <w:szCs w:val="32"/>
        </w:rPr>
        <w:t>Брак с замужней женщиной запрещен. Если женщина по каким-то прич</w:t>
      </w:r>
      <w:r w:rsidRPr="009E6443">
        <w:rPr>
          <w:color w:val="000000"/>
          <w:sz w:val="32"/>
          <w:szCs w:val="32"/>
        </w:rPr>
        <w:t>и</w:t>
      </w:r>
      <w:r w:rsidRPr="009E6443">
        <w:rPr>
          <w:color w:val="000000"/>
          <w:sz w:val="32"/>
          <w:szCs w:val="32"/>
        </w:rPr>
        <w:t>нам потеряла своего мужа, то она может выйти замуж за другого мужчину после о</w:t>
      </w:r>
      <w:r w:rsidRPr="009E6443">
        <w:rPr>
          <w:color w:val="000000"/>
          <w:sz w:val="32"/>
          <w:szCs w:val="32"/>
        </w:rPr>
        <w:t>п</w:t>
      </w:r>
      <w:r w:rsidRPr="009E6443">
        <w:rPr>
          <w:color w:val="000000"/>
          <w:sz w:val="32"/>
          <w:szCs w:val="32"/>
        </w:rPr>
        <w:t>ределенного срока (См.</w:t>
      </w:r>
      <w:r w:rsidRPr="009E6443">
        <w:rPr>
          <w:b/>
          <w:color w:val="000000"/>
          <w:sz w:val="32"/>
          <w:szCs w:val="32"/>
        </w:rPr>
        <w:t xml:space="preserve"> Идда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Мужчине разрешено иметь одновременно до 4 жен. Раб же имеет право  жить одновременно только с 2 ж</w:t>
      </w:r>
      <w:r w:rsidRPr="009E6443">
        <w:rPr>
          <w:color w:val="000000"/>
          <w:sz w:val="32"/>
          <w:szCs w:val="32"/>
        </w:rPr>
        <w:t>е</w:t>
      </w:r>
      <w:r w:rsidRPr="009E6443">
        <w:rPr>
          <w:color w:val="000000"/>
          <w:sz w:val="32"/>
          <w:szCs w:val="32"/>
        </w:rPr>
        <w:t>нами.</w:t>
      </w:r>
    </w:p>
    <w:p w:rsidR="00155D70" w:rsidRPr="009E6443" w:rsidRDefault="00155D70" w:rsidP="00155D70">
      <w:pPr>
        <w:ind w:firstLine="284"/>
        <w:rPr>
          <w:sz w:val="32"/>
          <w:szCs w:val="32"/>
        </w:rPr>
      </w:pPr>
      <w:r w:rsidRPr="009E6443">
        <w:rPr>
          <w:sz w:val="32"/>
          <w:szCs w:val="32"/>
        </w:rPr>
        <w:t>Сожительство с женщиной без заключения брака в Исламе также запр</w:t>
      </w:r>
      <w:r w:rsidRPr="009E6443">
        <w:rPr>
          <w:sz w:val="32"/>
          <w:szCs w:val="32"/>
        </w:rPr>
        <w:t>е</w:t>
      </w:r>
      <w:r w:rsidRPr="009E6443">
        <w:rPr>
          <w:sz w:val="32"/>
          <w:szCs w:val="32"/>
        </w:rPr>
        <w:t>щено (харам).</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Ниматуллахи</w:t>
      </w:r>
      <w:r w:rsidRPr="009E6443">
        <w:rPr>
          <w:sz w:val="32"/>
          <w:szCs w:val="32"/>
        </w:rPr>
        <w:t xml:space="preserve"> - суфийский орден, возникший в Иране в XIII/XIV веке. Первоначально </w:t>
      </w:r>
      <w:r w:rsidR="009858A9" w:rsidRPr="009E6443">
        <w:rPr>
          <w:sz w:val="32"/>
          <w:szCs w:val="32"/>
        </w:rPr>
        <w:t xml:space="preserve">он </w:t>
      </w:r>
      <w:r w:rsidRPr="009E6443">
        <w:rPr>
          <w:sz w:val="32"/>
          <w:szCs w:val="32"/>
        </w:rPr>
        <w:t>б</w:t>
      </w:r>
      <w:r w:rsidR="009858A9" w:rsidRPr="009E6443">
        <w:rPr>
          <w:sz w:val="32"/>
          <w:szCs w:val="32"/>
        </w:rPr>
        <w:t>ыл</w:t>
      </w:r>
      <w:r w:rsidRPr="009E6443">
        <w:rPr>
          <w:sz w:val="32"/>
          <w:szCs w:val="32"/>
        </w:rPr>
        <w:t xml:space="preserve"> суннитским, но</w:t>
      </w:r>
      <w:r w:rsidR="009858A9" w:rsidRPr="009E6443">
        <w:rPr>
          <w:sz w:val="32"/>
          <w:szCs w:val="32"/>
        </w:rPr>
        <w:t xml:space="preserve"> затем стал</w:t>
      </w:r>
      <w:r w:rsidRPr="009E6443">
        <w:rPr>
          <w:sz w:val="32"/>
          <w:szCs w:val="32"/>
        </w:rPr>
        <w:t xml:space="preserve"> шиитским. Цепь духовной преемственности орден возводит к Али ибн Абу Т</w:t>
      </w:r>
      <w:r w:rsidRPr="009E6443">
        <w:rPr>
          <w:sz w:val="32"/>
          <w:szCs w:val="32"/>
        </w:rPr>
        <w:t>а</w:t>
      </w:r>
      <w:r w:rsidRPr="009E6443">
        <w:rPr>
          <w:sz w:val="32"/>
          <w:szCs w:val="32"/>
        </w:rPr>
        <w:t xml:space="preserve">либу. </w:t>
      </w:r>
    </w:p>
    <w:p w:rsidR="00155D70" w:rsidRPr="009E6443" w:rsidRDefault="00155D70" w:rsidP="00155D70">
      <w:pPr>
        <w:ind w:firstLine="284"/>
        <w:rPr>
          <w:sz w:val="32"/>
          <w:szCs w:val="32"/>
        </w:rPr>
      </w:pPr>
      <w:r w:rsidRPr="009E6443">
        <w:rPr>
          <w:sz w:val="32"/>
          <w:szCs w:val="32"/>
        </w:rPr>
        <w:t>Основателем ордена является Шах Ниматулла Вали (731/1330-834/1431)</w:t>
      </w:r>
      <w:r w:rsidR="009858A9" w:rsidRPr="009E6443">
        <w:rPr>
          <w:sz w:val="32"/>
          <w:szCs w:val="32"/>
        </w:rPr>
        <w:t>. Он родился в Алеппо (Сирия), б</w:t>
      </w:r>
      <w:r w:rsidRPr="009E6443">
        <w:rPr>
          <w:sz w:val="32"/>
          <w:szCs w:val="32"/>
        </w:rPr>
        <w:t>ыл последователем шафиитской правовой школы. Его отец, Мир Абдулла был суфийским наставником. Достигнув зрелого возраста</w:t>
      </w:r>
      <w:r w:rsidR="009858A9" w:rsidRPr="009E6443">
        <w:rPr>
          <w:sz w:val="32"/>
          <w:szCs w:val="32"/>
        </w:rPr>
        <w:t>,</w:t>
      </w:r>
      <w:r w:rsidRPr="009E6443">
        <w:rPr>
          <w:sz w:val="32"/>
          <w:szCs w:val="32"/>
        </w:rPr>
        <w:t xml:space="preserve"> он много путешествовал и стал учеником известного ше</w:t>
      </w:r>
      <w:r w:rsidRPr="009E6443">
        <w:rPr>
          <w:sz w:val="32"/>
          <w:szCs w:val="32"/>
        </w:rPr>
        <w:t>й</w:t>
      </w:r>
      <w:r w:rsidRPr="009E6443">
        <w:rPr>
          <w:sz w:val="32"/>
          <w:szCs w:val="32"/>
        </w:rPr>
        <w:t xml:space="preserve">ха Абдуллы аль-Йафии, а позднее его </w:t>
      </w:r>
      <w:r w:rsidRPr="009E6443">
        <w:rPr>
          <w:i/>
          <w:sz w:val="32"/>
          <w:szCs w:val="32"/>
        </w:rPr>
        <w:t>халифой</w:t>
      </w:r>
      <w:r w:rsidRPr="009E6443">
        <w:rPr>
          <w:sz w:val="32"/>
          <w:szCs w:val="32"/>
        </w:rPr>
        <w:t>. В теч</w:t>
      </w:r>
      <w:r w:rsidRPr="009E6443">
        <w:rPr>
          <w:sz w:val="32"/>
          <w:szCs w:val="32"/>
        </w:rPr>
        <w:t>е</w:t>
      </w:r>
      <w:r w:rsidRPr="009E6443">
        <w:rPr>
          <w:sz w:val="32"/>
          <w:szCs w:val="32"/>
        </w:rPr>
        <w:t>ни</w:t>
      </w:r>
      <w:r w:rsidR="001009D6" w:rsidRPr="009E6443">
        <w:rPr>
          <w:sz w:val="32"/>
          <w:szCs w:val="32"/>
        </w:rPr>
        <w:t>е</w:t>
      </w:r>
      <w:r w:rsidRPr="009E6443">
        <w:rPr>
          <w:sz w:val="32"/>
          <w:szCs w:val="32"/>
        </w:rPr>
        <w:t xml:space="preserve"> семи лет он изучил труды Ибн Араби и</w:t>
      </w:r>
      <w:r w:rsidR="009858A9" w:rsidRPr="009E6443">
        <w:rPr>
          <w:sz w:val="32"/>
          <w:szCs w:val="32"/>
        </w:rPr>
        <w:t>,</w:t>
      </w:r>
      <w:r w:rsidRPr="009E6443">
        <w:rPr>
          <w:sz w:val="32"/>
          <w:szCs w:val="32"/>
        </w:rPr>
        <w:t xml:space="preserve"> поз</w:t>
      </w:r>
      <w:r w:rsidRPr="009E6443">
        <w:rPr>
          <w:sz w:val="32"/>
          <w:szCs w:val="32"/>
        </w:rPr>
        <w:t>д</w:t>
      </w:r>
      <w:r w:rsidRPr="009E6443">
        <w:rPr>
          <w:sz w:val="32"/>
          <w:szCs w:val="32"/>
        </w:rPr>
        <w:t>нее</w:t>
      </w:r>
      <w:r w:rsidR="009858A9" w:rsidRPr="009E6443">
        <w:rPr>
          <w:sz w:val="32"/>
          <w:szCs w:val="32"/>
        </w:rPr>
        <w:t>,</w:t>
      </w:r>
      <w:r w:rsidRPr="009E6443">
        <w:rPr>
          <w:sz w:val="32"/>
          <w:szCs w:val="32"/>
        </w:rPr>
        <w:t xml:space="preserve"> написал комментарии к некоторым его книгам. После эт</w:t>
      </w:r>
      <w:r w:rsidR="009858A9" w:rsidRPr="009E6443">
        <w:rPr>
          <w:sz w:val="32"/>
          <w:szCs w:val="32"/>
        </w:rPr>
        <w:t>ого Шах Ниматулла снова начал</w:t>
      </w:r>
      <w:r w:rsidRPr="009E6443">
        <w:rPr>
          <w:sz w:val="32"/>
          <w:szCs w:val="32"/>
        </w:rPr>
        <w:t xml:space="preserve"> путешествовать. Он побывал в Ираке, Египте, а затем приехал в Мавераннахр, где занялся активной проп</w:t>
      </w:r>
      <w:r w:rsidRPr="009E6443">
        <w:rPr>
          <w:sz w:val="32"/>
          <w:szCs w:val="32"/>
        </w:rPr>
        <w:t>о</w:t>
      </w:r>
      <w:r w:rsidRPr="009E6443">
        <w:rPr>
          <w:sz w:val="32"/>
          <w:szCs w:val="32"/>
        </w:rPr>
        <w:t>веднической деятельностью среди тюркского населения. Однако это не п</w:t>
      </w:r>
      <w:r w:rsidRPr="009E6443">
        <w:rPr>
          <w:sz w:val="32"/>
          <w:szCs w:val="32"/>
        </w:rPr>
        <w:t>о</w:t>
      </w:r>
      <w:r w:rsidRPr="009E6443">
        <w:rPr>
          <w:sz w:val="32"/>
          <w:szCs w:val="32"/>
        </w:rPr>
        <w:t>нравилось среднеазиатскому завоевателю Тимуру. П</w:t>
      </w:r>
      <w:r w:rsidRPr="009E6443">
        <w:rPr>
          <w:sz w:val="32"/>
          <w:szCs w:val="32"/>
        </w:rPr>
        <w:t>о</w:t>
      </w:r>
      <w:r w:rsidRPr="009E6443">
        <w:rPr>
          <w:sz w:val="32"/>
          <w:szCs w:val="32"/>
        </w:rPr>
        <w:t>этому Шах Ниматулла уехал в Герат, оттуда в Мешхед, а затем в Йезд. Наконец</w:t>
      </w:r>
      <w:r w:rsidR="009858A9" w:rsidRPr="009E6443">
        <w:rPr>
          <w:sz w:val="32"/>
          <w:szCs w:val="32"/>
        </w:rPr>
        <w:t>,</w:t>
      </w:r>
      <w:r w:rsidRPr="009E6443">
        <w:rPr>
          <w:sz w:val="32"/>
          <w:szCs w:val="32"/>
        </w:rPr>
        <w:t xml:space="preserve"> он приехал в сел</w:t>
      </w:r>
      <w:r w:rsidRPr="009E6443">
        <w:rPr>
          <w:sz w:val="32"/>
          <w:szCs w:val="32"/>
        </w:rPr>
        <w:t>е</w:t>
      </w:r>
      <w:r w:rsidRPr="009E6443">
        <w:rPr>
          <w:sz w:val="32"/>
          <w:szCs w:val="32"/>
        </w:rPr>
        <w:t>ние Махан</w:t>
      </w:r>
      <w:r w:rsidR="009858A9" w:rsidRPr="009E6443">
        <w:rPr>
          <w:sz w:val="32"/>
          <w:szCs w:val="32"/>
        </w:rPr>
        <w:t>,</w:t>
      </w:r>
      <w:r w:rsidRPr="009E6443">
        <w:rPr>
          <w:sz w:val="32"/>
          <w:szCs w:val="32"/>
        </w:rPr>
        <w:t xml:space="preserve"> в Кермане, где провел п</w:t>
      </w:r>
      <w:r w:rsidRPr="009E6443">
        <w:rPr>
          <w:sz w:val="32"/>
          <w:szCs w:val="32"/>
        </w:rPr>
        <w:t>о</w:t>
      </w:r>
      <w:r w:rsidRPr="009E6443">
        <w:rPr>
          <w:sz w:val="32"/>
          <w:szCs w:val="32"/>
        </w:rPr>
        <w:t>следние 25 лет своей жизни.</w:t>
      </w:r>
    </w:p>
    <w:p w:rsidR="00155D70" w:rsidRPr="009E6443" w:rsidRDefault="00155D70" w:rsidP="00155D70">
      <w:pPr>
        <w:ind w:firstLine="284"/>
        <w:rPr>
          <w:sz w:val="32"/>
          <w:szCs w:val="32"/>
        </w:rPr>
      </w:pPr>
      <w:r w:rsidRPr="009E6443">
        <w:rPr>
          <w:sz w:val="32"/>
          <w:szCs w:val="32"/>
        </w:rPr>
        <w:t>Шах Ниматулла не был сторонником затворничества, а считал, что нео</w:t>
      </w:r>
      <w:r w:rsidRPr="009E6443">
        <w:rPr>
          <w:sz w:val="32"/>
          <w:szCs w:val="32"/>
        </w:rPr>
        <w:t>б</w:t>
      </w:r>
      <w:r w:rsidRPr="009E6443">
        <w:rPr>
          <w:sz w:val="32"/>
          <w:szCs w:val="32"/>
        </w:rPr>
        <w:t>ходимо затворничество в миру, когда духо</w:t>
      </w:r>
      <w:r w:rsidRPr="009E6443">
        <w:rPr>
          <w:sz w:val="32"/>
          <w:szCs w:val="32"/>
        </w:rPr>
        <w:t>в</w:t>
      </w:r>
      <w:r w:rsidRPr="009E6443">
        <w:rPr>
          <w:sz w:val="32"/>
          <w:szCs w:val="32"/>
        </w:rPr>
        <w:t>ный «путник» занимается своими повседневными делами, но при этом его помыслы обращены к Богу. Он та</w:t>
      </w:r>
      <w:r w:rsidRPr="009E6443">
        <w:rPr>
          <w:sz w:val="32"/>
          <w:szCs w:val="32"/>
        </w:rPr>
        <w:t>к</w:t>
      </w:r>
      <w:r w:rsidRPr="009E6443">
        <w:rPr>
          <w:sz w:val="32"/>
          <w:szCs w:val="32"/>
        </w:rPr>
        <w:t>же был противником показной набожности и запрещал своим ученикам п</w:t>
      </w:r>
      <w:r w:rsidRPr="009E6443">
        <w:rPr>
          <w:sz w:val="32"/>
          <w:szCs w:val="32"/>
        </w:rPr>
        <w:t>о</w:t>
      </w:r>
      <w:r w:rsidRPr="009E6443">
        <w:rPr>
          <w:sz w:val="32"/>
          <w:szCs w:val="32"/>
        </w:rPr>
        <w:t>являться в обществе в каких-то особых нарядах, указывающих на их прина</w:t>
      </w:r>
      <w:r w:rsidRPr="009E6443">
        <w:rPr>
          <w:sz w:val="32"/>
          <w:szCs w:val="32"/>
        </w:rPr>
        <w:t>д</w:t>
      </w:r>
      <w:r w:rsidRPr="009E6443">
        <w:rPr>
          <w:sz w:val="32"/>
          <w:szCs w:val="32"/>
        </w:rPr>
        <w:t>лежность к какому-то орд</w:t>
      </w:r>
      <w:r w:rsidRPr="009E6443">
        <w:rPr>
          <w:sz w:val="32"/>
          <w:szCs w:val="32"/>
        </w:rPr>
        <w:t>е</w:t>
      </w:r>
      <w:r w:rsidRPr="009E6443">
        <w:rPr>
          <w:sz w:val="32"/>
          <w:szCs w:val="32"/>
        </w:rPr>
        <w:t xml:space="preserve">ну. </w:t>
      </w:r>
      <w:r w:rsidR="009858A9" w:rsidRPr="009E6443">
        <w:rPr>
          <w:sz w:val="32"/>
          <w:szCs w:val="32"/>
        </w:rPr>
        <w:t>Шах Ниматулла д</w:t>
      </w:r>
      <w:r w:rsidRPr="009E6443">
        <w:rPr>
          <w:sz w:val="32"/>
          <w:szCs w:val="32"/>
        </w:rPr>
        <w:t>опускал радения (</w:t>
      </w:r>
      <w:r w:rsidR="009858A9" w:rsidRPr="009E6443">
        <w:rPr>
          <w:sz w:val="32"/>
          <w:szCs w:val="32"/>
        </w:rPr>
        <w:t xml:space="preserve">См. </w:t>
      </w:r>
      <w:r w:rsidR="009858A9" w:rsidRPr="009E6443">
        <w:rPr>
          <w:b/>
          <w:sz w:val="32"/>
          <w:szCs w:val="32"/>
        </w:rPr>
        <w:t>С</w:t>
      </w:r>
      <w:r w:rsidRPr="009E6443">
        <w:rPr>
          <w:b/>
          <w:sz w:val="32"/>
          <w:szCs w:val="32"/>
        </w:rPr>
        <w:t>ама</w:t>
      </w:r>
      <w:r w:rsidRPr="009E6443">
        <w:rPr>
          <w:sz w:val="32"/>
          <w:szCs w:val="32"/>
        </w:rPr>
        <w:t>) под музыку, но без танцев и пения. Он не отделял тарикат от шариата, а та</w:t>
      </w:r>
      <w:r w:rsidRPr="009E6443">
        <w:rPr>
          <w:sz w:val="32"/>
          <w:szCs w:val="32"/>
        </w:rPr>
        <w:t>к</w:t>
      </w:r>
      <w:r w:rsidRPr="009E6443">
        <w:rPr>
          <w:sz w:val="32"/>
          <w:szCs w:val="32"/>
        </w:rPr>
        <w:t>же запретил практику потребления наркотиков и нищенства, кот</w:t>
      </w:r>
      <w:r w:rsidR="00170D92" w:rsidRPr="009E6443">
        <w:rPr>
          <w:sz w:val="32"/>
          <w:szCs w:val="32"/>
        </w:rPr>
        <w:t>орая была</w:t>
      </w:r>
      <w:r w:rsidRPr="009E6443">
        <w:rPr>
          <w:sz w:val="32"/>
          <w:szCs w:val="32"/>
        </w:rPr>
        <w:t xml:space="preserve"> распр</w:t>
      </w:r>
      <w:r w:rsidRPr="009E6443">
        <w:rPr>
          <w:sz w:val="32"/>
          <w:szCs w:val="32"/>
        </w:rPr>
        <w:t>о</w:t>
      </w:r>
      <w:r w:rsidRPr="009E6443">
        <w:rPr>
          <w:sz w:val="32"/>
          <w:szCs w:val="32"/>
        </w:rPr>
        <w:t xml:space="preserve">странена среди </w:t>
      </w:r>
      <w:r w:rsidR="00170D92" w:rsidRPr="009E6443">
        <w:rPr>
          <w:sz w:val="32"/>
          <w:szCs w:val="32"/>
        </w:rPr>
        <w:t xml:space="preserve">некоторых </w:t>
      </w:r>
      <w:r w:rsidRPr="009E6443">
        <w:rPr>
          <w:sz w:val="32"/>
          <w:szCs w:val="32"/>
        </w:rPr>
        <w:t>суфиев.</w:t>
      </w:r>
    </w:p>
    <w:p w:rsidR="00155D70" w:rsidRPr="009E6443" w:rsidRDefault="00155D70" w:rsidP="00155D70">
      <w:pPr>
        <w:ind w:firstLine="284"/>
        <w:rPr>
          <w:sz w:val="32"/>
          <w:szCs w:val="32"/>
        </w:rPr>
      </w:pPr>
      <w:r w:rsidRPr="009E6443">
        <w:rPr>
          <w:sz w:val="32"/>
          <w:szCs w:val="32"/>
        </w:rPr>
        <w:t>Шах Ниматулла был автором более чем 500 различных сочинений.</w:t>
      </w:r>
    </w:p>
    <w:p w:rsidR="00621C9C" w:rsidRPr="009E6443" w:rsidRDefault="00155D70" w:rsidP="00155D70">
      <w:pPr>
        <w:ind w:firstLine="284"/>
        <w:rPr>
          <w:sz w:val="32"/>
          <w:szCs w:val="32"/>
        </w:rPr>
      </w:pPr>
      <w:r w:rsidRPr="009E6443">
        <w:rPr>
          <w:sz w:val="32"/>
          <w:szCs w:val="32"/>
        </w:rPr>
        <w:t>После смерти Шаха Ниматуллы, его учение распространилось по всему Ирану и даже вышло за его пределы. Его сын Бурхан ад-Дин Халилулла о</w:t>
      </w:r>
      <w:r w:rsidRPr="009E6443">
        <w:rPr>
          <w:sz w:val="32"/>
          <w:szCs w:val="32"/>
        </w:rPr>
        <w:t>с</w:t>
      </w:r>
      <w:r w:rsidRPr="009E6443">
        <w:rPr>
          <w:sz w:val="32"/>
          <w:szCs w:val="32"/>
        </w:rPr>
        <w:t>новал отделения ордена в Индии, которыми затем руководил</w:t>
      </w:r>
      <w:r w:rsidR="00170D92" w:rsidRPr="009E6443">
        <w:rPr>
          <w:sz w:val="32"/>
          <w:szCs w:val="32"/>
        </w:rPr>
        <w:t xml:space="preserve"> его сын Шах Хабиб ад-Дин М</w:t>
      </w:r>
      <w:r w:rsidR="00170D92" w:rsidRPr="009E6443">
        <w:rPr>
          <w:sz w:val="32"/>
          <w:szCs w:val="32"/>
        </w:rPr>
        <w:t>у</w:t>
      </w:r>
      <w:r w:rsidR="00170D92" w:rsidRPr="009E6443">
        <w:rPr>
          <w:sz w:val="32"/>
          <w:szCs w:val="32"/>
        </w:rPr>
        <w:t>хиб</w:t>
      </w:r>
      <w:r w:rsidRPr="009E6443">
        <w:rPr>
          <w:sz w:val="32"/>
          <w:szCs w:val="32"/>
        </w:rPr>
        <w:t>улла. Однако центром ордена являлось селение Махан в Иране. В дальнейшем представ</w:t>
      </w:r>
      <w:r w:rsidRPr="009E6443">
        <w:rPr>
          <w:sz w:val="32"/>
          <w:szCs w:val="32"/>
        </w:rPr>
        <w:t>и</w:t>
      </w:r>
      <w:r w:rsidRPr="009E6443">
        <w:rPr>
          <w:sz w:val="32"/>
          <w:szCs w:val="32"/>
        </w:rPr>
        <w:t xml:space="preserve">тели </w:t>
      </w:r>
      <w:r w:rsidR="00AF06B4" w:rsidRPr="009E6443">
        <w:rPr>
          <w:sz w:val="32"/>
          <w:szCs w:val="32"/>
        </w:rPr>
        <w:t>ордена</w:t>
      </w:r>
      <w:r w:rsidRPr="009E6443">
        <w:rPr>
          <w:sz w:val="32"/>
          <w:szCs w:val="32"/>
        </w:rPr>
        <w:t xml:space="preserve"> стали играть большую роль в общественной и политической жизни различных государств, которые возн</w:t>
      </w:r>
      <w:r w:rsidRPr="009E6443">
        <w:rPr>
          <w:sz w:val="32"/>
          <w:szCs w:val="32"/>
        </w:rPr>
        <w:t>и</w:t>
      </w:r>
      <w:r w:rsidRPr="009E6443">
        <w:rPr>
          <w:sz w:val="32"/>
          <w:szCs w:val="32"/>
        </w:rPr>
        <w:t>кали на территории Ирана. В борьбе за влияние среди населения</w:t>
      </w:r>
      <w:r w:rsidR="00AF06B4" w:rsidRPr="009E6443">
        <w:rPr>
          <w:sz w:val="32"/>
          <w:szCs w:val="32"/>
        </w:rPr>
        <w:t>,</w:t>
      </w:r>
      <w:r w:rsidRPr="009E6443">
        <w:rPr>
          <w:sz w:val="32"/>
          <w:szCs w:val="32"/>
        </w:rPr>
        <w:t xml:space="preserve"> представ</w:t>
      </w:r>
      <w:r w:rsidRPr="009E6443">
        <w:rPr>
          <w:sz w:val="32"/>
          <w:szCs w:val="32"/>
        </w:rPr>
        <w:t>и</w:t>
      </w:r>
      <w:r w:rsidRPr="009E6443">
        <w:rPr>
          <w:sz w:val="32"/>
          <w:szCs w:val="32"/>
        </w:rPr>
        <w:t>тели братства ниматуллахи враждовали с шиитс</w:t>
      </w:r>
      <w:r w:rsidR="00170D92" w:rsidRPr="009E6443">
        <w:rPr>
          <w:sz w:val="32"/>
          <w:szCs w:val="32"/>
        </w:rPr>
        <w:t>ким суфийским орде</w:t>
      </w:r>
      <w:r w:rsidR="001E1E1D" w:rsidRPr="009E6443">
        <w:rPr>
          <w:sz w:val="32"/>
          <w:szCs w:val="32"/>
        </w:rPr>
        <w:t xml:space="preserve">ном хайдария. </w:t>
      </w:r>
    </w:p>
    <w:p w:rsidR="00155D70" w:rsidRPr="009E6443" w:rsidRDefault="001E1E1D" w:rsidP="00155D70">
      <w:pPr>
        <w:ind w:firstLine="284"/>
        <w:rPr>
          <w:sz w:val="32"/>
          <w:szCs w:val="32"/>
        </w:rPr>
      </w:pPr>
      <w:r w:rsidRPr="009E6443">
        <w:rPr>
          <w:sz w:val="32"/>
          <w:szCs w:val="32"/>
        </w:rPr>
        <w:t xml:space="preserve">В </w:t>
      </w:r>
      <w:r w:rsidR="00155D70" w:rsidRPr="009E6443">
        <w:rPr>
          <w:sz w:val="32"/>
          <w:szCs w:val="32"/>
        </w:rPr>
        <w:t>период правления Сефевидского шаха Аббаса I (</w:t>
      </w:r>
      <w:r w:rsidRPr="009E6443">
        <w:rPr>
          <w:sz w:val="32"/>
          <w:szCs w:val="32"/>
        </w:rPr>
        <w:t>995/</w:t>
      </w:r>
      <w:r w:rsidR="00155D70" w:rsidRPr="009E6443">
        <w:rPr>
          <w:sz w:val="32"/>
          <w:szCs w:val="32"/>
        </w:rPr>
        <w:t>1587-</w:t>
      </w:r>
      <w:r w:rsidRPr="009E6443">
        <w:rPr>
          <w:sz w:val="32"/>
          <w:szCs w:val="32"/>
        </w:rPr>
        <w:t>1038/</w:t>
      </w:r>
      <w:r w:rsidR="00155D70" w:rsidRPr="009E6443">
        <w:rPr>
          <w:sz w:val="32"/>
          <w:szCs w:val="32"/>
        </w:rPr>
        <w:t>1629) о</w:t>
      </w:r>
      <w:r w:rsidR="00155D70" w:rsidRPr="009E6443">
        <w:rPr>
          <w:sz w:val="32"/>
          <w:szCs w:val="32"/>
        </w:rPr>
        <w:t>р</w:t>
      </w:r>
      <w:r w:rsidR="00155D70" w:rsidRPr="009E6443">
        <w:rPr>
          <w:sz w:val="32"/>
          <w:szCs w:val="32"/>
        </w:rPr>
        <w:t>ден ниматуллахи открыто выступил против него и поддержал его противн</w:t>
      </w:r>
      <w:r w:rsidR="00155D70" w:rsidRPr="009E6443">
        <w:rPr>
          <w:sz w:val="32"/>
          <w:szCs w:val="32"/>
        </w:rPr>
        <w:t>и</w:t>
      </w:r>
      <w:r w:rsidR="00155D70" w:rsidRPr="009E6443">
        <w:rPr>
          <w:sz w:val="32"/>
          <w:szCs w:val="32"/>
        </w:rPr>
        <w:t>ков, к</w:t>
      </w:r>
      <w:r w:rsidR="00155D70" w:rsidRPr="009E6443">
        <w:rPr>
          <w:sz w:val="32"/>
          <w:szCs w:val="32"/>
        </w:rPr>
        <w:t>о</w:t>
      </w:r>
      <w:r w:rsidR="00155D70" w:rsidRPr="009E6443">
        <w:rPr>
          <w:sz w:val="32"/>
          <w:szCs w:val="32"/>
        </w:rPr>
        <w:t>торые пытались совершить переворот в стране. В связи с этим, шах Аббас I подверг их суровым репрессиям, в результате которого деятельности этого ордена в Иране пришел конец</w:t>
      </w:r>
      <w:r w:rsidR="00621C9C" w:rsidRPr="009E6443">
        <w:rPr>
          <w:sz w:val="32"/>
          <w:szCs w:val="32"/>
        </w:rPr>
        <w:t>,</w:t>
      </w:r>
      <w:r w:rsidR="00155D70" w:rsidRPr="009E6443">
        <w:rPr>
          <w:sz w:val="32"/>
          <w:szCs w:val="32"/>
        </w:rPr>
        <w:t xml:space="preserve"> и до XII/XVIII века братство существ</w:t>
      </w:r>
      <w:r w:rsidR="00155D70" w:rsidRPr="009E6443">
        <w:rPr>
          <w:sz w:val="32"/>
          <w:szCs w:val="32"/>
        </w:rPr>
        <w:t>о</w:t>
      </w:r>
      <w:r w:rsidR="00155D70" w:rsidRPr="009E6443">
        <w:rPr>
          <w:sz w:val="32"/>
          <w:szCs w:val="32"/>
        </w:rPr>
        <w:t xml:space="preserve">вало </w:t>
      </w:r>
      <w:r w:rsidR="00621C9C" w:rsidRPr="009E6443">
        <w:rPr>
          <w:sz w:val="32"/>
          <w:szCs w:val="32"/>
        </w:rPr>
        <w:t>только в Индии. В 1189</w:t>
      </w:r>
      <w:r w:rsidR="00155D70" w:rsidRPr="009E6443">
        <w:rPr>
          <w:sz w:val="32"/>
          <w:szCs w:val="32"/>
        </w:rPr>
        <w:t>/1775 году в Иран из Индии по поручению гл</w:t>
      </w:r>
      <w:r w:rsidR="00155D70" w:rsidRPr="009E6443">
        <w:rPr>
          <w:sz w:val="32"/>
          <w:szCs w:val="32"/>
        </w:rPr>
        <w:t>а</w:t>
      </w:r>
      <w:r w:rsidR="00155D70" w:rsidRPr="009E6443">
        <w:rPr>
          <w:sz w:val="32"/>
          <w:szCs w:val="32"/>
        </w:rPr>
        <w:t>вы ордена ниматуллахи Ризы Али Шаха приехал его представитель Сайид Масум Али Шах Даккани, который возродил деятельность братства в Иране. Зар</w:t>
      </w:r>
      <w:r w:rsidR="00155D70" w:rsidRPr="009E6443">
        <w:rPr>
          <w:sz w:val="32"/>
          <w:szCs w:val="32"/>
        </w:rPr>
        <w:t>у</w:t>
      </w:r>
      <w:r w:rsidR="00155D70" w:rsidRPr="009E6443">
        <w:rPr>
          <w:sz w:val="32"/>
          <w:szCs w:val="32"/>
        </w:rPr>
        <w:t>чившись поддержкой династии Каджаров (</w:t>
      </w:r>
      <w:r w:rsidR="00621C9C" w:rsidRPr="009E6443">
        <w:rPr>
          <w:sz w:val="32"/>
          <w:szCs w:val="32"/>
        </w:rPr>
        <w:t>1210/</w:t>
      </w:r>
      <w:r w:rsidR="00155D70" w:rsidRPr="009E6443">
        <w:rPr>
          <w:sz w:val="32"/>
          <w:szCs w:val="32"/>
        </w:rPr>
        <w:t>1796-</w:t>
      </w:r>
      <w:r w:rsidR="00621C9C" w:rsidRPr="009E6443">
        <w:rPr>
          <w:sz w:val="32"/>
          <w:szCs w:val="32"/>
        </w:rPr>
        <w:t>1344/</w:t>
      </w:r>
      <w:r w:rsidR="00155D70" w:rsidRPr="009E6443">
        <w:rPr>
          <w:sz w:val="32"/>
          <w:szCs w:val="32"/>
        </w:rPr>
        <w:t>1925), этот орден снова стал играть большую роль в обществе</w:t>
      </w:r>
      <w:r w:rsidR="00155D70" w:rsidRPr="009E6443">
        <w:rPr>
          <w:sz w:val="32"/>
          <w:szCs w:val="32"/>
        </w:rPr>
        <w:t>н</w:t>
      </w:r>
      <w:r w:rsidR="00155D70" w:rsidRPr="009E6443">
        <w:rPr>
          <w:sz w:val="32"/>
          <w:szCs w:val="32"/>
        </w:rPr>
        <w:t>но-политической жизни Ирана. Однако свою целостность орден сохранить не сумел и в XIII/XIX</w:t>
      </w:r>
      <w:r w:rsidR="00C94299" w:rsidRPr="009E6443">
        <w:rPr>
          <w:sz w:val="32"/>
          <w:szCs w:val="32"/>
        </w:rPr>
        <w:t xml:space="preserve"> в</w:t>
      </w:r>
      <w:r w:rsidR="00C94299" w:rsidRPr="009E6443">
        <w:rPr>
          <w:sz w:val="32"/>
          <w:szCs w:val="32"/>
        </w:rPr>
        <w:t>е</w:t>
      </w:r>
      <w:r w:rsidR="00C94299" w:rsidRPr="009E6443">
        <w:rPr>
          <w:sz w:val="32"/>
          <w:szCs w:val="32"/>
        </w:rPr>
        <w:t>ке</w:t>
      </w:r>
      <w:r w:rsidR="00155D70" w:rsidRPr="009E6443">
        <w:rPr>
          <w:sz w:val="32"/>
          <w:szCs w:val="32"/>
        </w:rPr>
        <w:t xml:space="preserve"> распался на три независимые ветви - саадат али-шахи (гунабади), сафи али-шахи, му</w:t>
      </w:r>
      <w:r w:rsidR="001009D6" w:rsidRPr="009E6443">
        <w:rPr>
          <w:sz w:val="32"/>
          <w:szCs w:val="32"/>
        </w:rPr>
        <w:t>наввар али-шахи (зур-рия</w:t>
      </w:r>
      <w:r w:rsidR="00155D70" w:rsidRPr="009E6443">
        <w:rPr>
          <w:sz w:val="32"/>
          <w:szCs w:val="32"/>
        </w:rPr>
        <w:t>сатайн) - каждая из которых считает себя выразительницей истинных идей тариката. Эти секты активно участв</w:t>
      </w:r>
      <w:r w:rsidR="00155D70" w:rsidRPr="009E6443">
        <w:rPr>
          <w:sz w:val="32"/>
          <w:szCs w:val="32"/>
        </w:rPr>
        <w:t>о</w:t>
      </w:r>
      <w:r w:rsidR="00155D70" w:rsidRPr="009E6443">
        <w:rPr>
          <w:sz w:val="32"/>
          <w:szCs w:val="32"/>
        </w:rPr>
        <w:t>вали в революционных соб</w:t>
      </w:r>
      <w:r w:rsidR="00155D70" w:rsidRPr="009E6443">
        <w:rPr>
          <w:sz w:val="32"/>
          <w:szCs w:val="32"/>
        </w:rPr>
        <w:t>ы</w:t>
      </w:r>
      <w:r w:rsidR="00155D70" w:rsidRPr="009E6443">
        <w:rPr>
          <w:sz w:val="32"/>
          <w:szCs w:val="32"/>
        </w:rPr>
        <w:t xml:space="preserve">тиях в Иране </w:t>
      </w:r>
      <w:r w:rsidR="00621C9C" w:rsidRPr="009E6443">
        <w:rPr>
          <w:sz w:val="32"/>
          <w:szCs w:val="32"/>
        </w:rPr>
        <w:t>1323/</w:t>
      </w:r>
      <w:r w:rsidR="00155D70" w:rsidRPr="009E6443">
        <w:rPr>
          <w:sz w:val="32"/>
          <w:szCs w:val="32"/>
        </w:rPr>
        <w:t>1905-</w:t>
      </w:r>
      <w:r w:rsidR="00621C9C" w:rsidRPr="009E6443">
        <w:rPr>
          <w:sz w:val="32"/>
          <w:szCs w:val="32"/>
        </w:rPr>
        <w:t>1329/</w:t>
      </w:r>
      <w:r w:rsidR="00155D70" w:rsidRPr="009E6443">
        <w:rPr>
          <w:sz w:val="32"/>
          <w:szCs w:val="32"/>
        </w:rPr>
        <w:t xml:space="preserve">1911 годов. </w:t>
      </w:r>
    </w:p>
    <w:p w:rsidR="00155D70" w:rsidRPr="009E6443" w:rsidRDefault="00155D70" w:rsidP="00155D70">
      <w:pPr>
        <w:ind w:firstLine="284"/>
        <w:rPr>
          <w:sz w:val="32"/>
          <w:szCs w:val="32"/>
        </w:rPr>
      </w:pPr>
      <w:r w:rsidRPr="009E6443">
        <w:rPr>
          <w:sz w:val="32"/>
          <w:szCs w:val="32"/>
        </w:rPr>
        <w:t xml:space="preserve">Ветвь саадат али-шахи (гунабади) основал Хадж-ага Мухаммад-Казим (ум. в </w:t>
      </w:r>
      <w:r w:rsidR="00621C9C" w:rsidRPr="009E6443">
        <w:rPr>
          <w:sz w:val="32"/>
          <w:szCs w:val="32"/>
        </w:rPr>
        <w:t>1293/</w:t>
      </w:r>
      <w:r w:rsidRPr="009E6443">
        <w:rPr>
          <w:sz w:val="32"/>
          <w:szCs w:val="32"/>
        </w:rPr>
        <w:t>1876). Основной центр находится в селении Бидухт, а второй по зн</w:t>
      </w:r>
      <w:r w:rsidRPr="009E6443">
        <w:rPr>
          <w:sz w:val="32"/>
          <w:szCs w:val="32"/>
        </w:rPr>
        <w:t>а</w:t>
      </w:r>
      <w:r w:rsidRPr="009E6443">
        <w:rPr>
          <w:sz w:val="32"/>
          <w:szCs w:val="32"/>
        </w:rPr>
        <w:t>чению центр в Тегеране.</w:t>
      </w:r>
    </w:p>
    <w:p w:rsidR="00155D70" w:rsidRPr="009E6443" w:rsidRDefault="00155D70" w:rsidP="00155D70">
      <w:pPr>
        <w:ind w:firstLine="284"/>
        <w:rPr>
          <w:sz w:val="32"/>
          <w:szCs w:val="32"/>
        </w:rPr>
      </w:pPr>
      <w:r w:rsidRPr="009E6443">
        <w:rPr>
          <w:sz w:val="32"/>
          <w:szCs w:val="32"/>
        </w:rPr>
        <w:t xml:space="preserve">Ветвь сафи али-шахи основал Хадж Мирза Хасан-ага ибн Мухаммад Бакир Исфахани (ум. в </w:t>
      </w:r>
      <w:r w:rsidR="00621C9C" w:rsidRPr="009E6443">
        <w:rPr>
          <w:sz w:val="32"/>
          <w:szCs w:val="32"/>
        </w:rPr>
        <w:t>1317/</w:t>
      </w:r>
      <w:r w:rsidRPr="009E6443">
        <w:rPr>
          <w:sz w:val="32"/>
          <w:szCs w:val="32"/>
        </w:rPr>
        <w:t>1899) Центр находится в керманском сел</w:t>
      </w:r>
      <w:r w:rsidRPr="009E6443">
        <w:rPr>
          <w:sz w:val="32"/>
          <w:szCs w:val="32"/>
        </w:rPr>
        <w:t>е</w:t>
      </w:r>
      <w:r w:rsidRPr="009E6443">
        <w:rPr>
          <w:sz w:val="32"/>
          <w:szCs w:val="32"/>
        </w:rPr>
        <w:t>нии Махан.</w:t>
      </w:r>
    </w:p>
    <w:p w:rsidR="00155D70" w:rsidRPr="009E6443" w:rsidRDefault="00155D70" w:rsidP="00155D70">
      <w:pPr>
        <w:ind w:firstLine="284"/>
        <w:rPr>
          <w:sz w:val="32"/>
          <w:szCs w:val="32"/>
        </w:rPr>
      </w:pPr>
      <w:r w:rsidRPr="009E6443">
        <w:rPr>
          <w:sz w:val="32"/>
          <w:szCs w:val="32"/>
        </w:rPr>
        <w:t>Ветвь мунаввар али-шах основал Хадж-ага Мухаммад ибн Мухаммад Х</w:t>
      </w:r>
      <w:r w:rsidRPr="009E6443">
        <w:rPr>
          <w:sz w:val="32"/>
          <w:szCs w:val="32"/>
        </w:rPr>
        <w:t>а</w:t>
      </w:r>
      <w:r w:rsidRPr="009E6443">
        <w:rPr>
          <w:sz w:val="32"/>
          <w:szCs w:val="32"/>
        </w:rPr>
        <w:t xml:space="preserve">сан (ум. в </w:t>
      </w:r>
      <w:r w:rsidR="00621C9C" w:rsidRPr="009E6443">
        <w:rPr>
          <w:sz w:val="32"/>
          <w:szCs w:val="32"/>
        </w:rPr>
        <w:t>1301/</w:t>
      </w:r>
      <w:r w:rsidRPr="009E6443">
        <w:rPr>
          <w:sz w:val="32"/>
          <w:szCs w:val="32"/>
        </w:rPr>
        <w:t>1884). Центр находится в Тег</w:t>
      </w:r>
      <w:r w:rsidRPr="009E6443">
        <w:rPr>
          <w:sz w:val="32"/>
          <w:szCs w:val="32"/>
        </w:rPr>
        <w:t>е</w:t>
      </w:r>
      <w:r w:rsidRPr="009E6443">
        <w:rPr>
          <w:sz w:val="32"/>
          <w:szCs w:val="32"/>
        </w:rPr>
        <w:t>ране. Большую роль в развитии этой ветви сыграл Джавад Нурбахш (</w:t>
      </w:r>
      <w:r w:rsidR="0031725E" w:rsidRPr="009E6443">
        <w:rPr>
          <w:sz w:val="32"/>
          <w:szCs w:val="32"/>
        </w:rPr>
        <w:t>1345/</w:t>
      </w:r>
      <w:r w:rsidRPr="009E6443">
        <w:rPr>
          <w:sz w:val="32"/>
          <w:szCs w:val="32"/>
        </w:rPr>
        <w:t>1926-</w:t>
      </w:r>
      <w:r w:rsidR="0031725E" w:rsidRPr="009E6443">
        <w:rPr>
          <w:sz w:val="32"/>
          <w:szCs w:val="32"/>
        </w:rPr>
        <w:t>1402/</w:t>
      </w:r>
      <w:r w:rsidRPr="009E6443">
        <w:rPr>
          <w:sz w:val="32"/>
          <w:szCs w:val="32"/>
        </w:rPr>
        <w:t>1982), который провел в ней знач</w:t>
      </w:r>
      <w:r w:rsidRPr="009E6443">
        <w:rPr>
          <w:sz w:val="32"/>
          <w:szCs w:val="32"/>
        </w:rPr>
        <w:t>и</w:t>
      </w:r>
      <w:r w:rsidRPr="009E6443">
        <w:rPr>
          <w:sz w:val="32"/>
          <w:szCs w:val="32"/>
        </w:rPr>
        <w:t>тельные организационные реформы.</w:t>
      </w:r>
    </w:p>
    <w:p w:rsidR="00155D70" w:rsidRPr="009E6443" w:rsidRDefault="00155D70" w:rsidP="00155D70">
      <w:pPr>
        <w:ind w:firstLine="284"/>
        <w:rPr>
          <w:sz w:val="32"/>
          <w:szCs w:val="32"/>
        </w:rPr>
      </w:pPr>
      <w:r w:rsidRPr="009E6443">
        <w:rPr>
          <w:sz w:val="32"/>
          <w:szCs w:val="32"/>
        </w:rPr>
        <w:t>В дальнейшем приверженцы ниматуллахи распались на еще большее к</w:t>
      </w:r>
      <w:r w:rsidRPr="009E6443">
        <w:rPr>
          <w:sz w:val="32"/>
          <w:szCs w:val="32"/>
        </w:rPr>
        <w:t>о</w:t>
      </w:r>
      <w:r w:rsidRPr="009E6443">
        <w:rPr>
          <w:sz w:val="32"/>
          <w:szCs w:val="32"/>
        </w:rPr>
        <w:t>личество соперничающих и враждующих ме</w:t>
      </w:r>
      <w:r w:rsidRPr="009E6443">
        <w:rPr>
          <w:sz w:val="32"/>
          <w:szCs w:val="32"/>
        </w:rPr>
        <w:t>ж</w:t>
      </w:r>
      <w:r w:rsidRPr="009E6443">
        <w:rPr>
          <w:sz w:val="32"/>
          <w:szCs w:val="32"/>
        </w:rPr>
        <w:t>ду собой сект.</w:t>
      </w:r>
    </w:p>
    <w:p w:rsidR="00155D70" w:rsidRPr="009E6443" w:rsidRDefault="00155D70" w:rsidP="00155D70">
      <w:pPr>
        <w:ind w:firstLine="284"/>
        <w:rPr>
          <w:sz w:val="32"/>
          <w:szCs w:val="32"/>
        </w:rPr>
      </w:pPr>
      <w:r w:rsidRPr="009E6443">
        <w:rPr>
          <w:sz w:val="32"/>
          <w:szCs w:val="32"/>
        </w:rPr>
        <w:t>В основу духовной практики</w:t>
      </w:r>
      <w:r w:rsidR="00C94299" w:rsidRPr="009E6443">
        <w:rPr>
          <w:sz w:val="32"/>
          <w:szCs w:val="32"/>
        </w:rPr>
        <w:t xml:space="preserve"> ордена ниматуллахи</w:t>
      </w:r>
      <w:r w:rsidRPr="009E6443">
        <w:rPr>
          <w:sz w:val="32"/>
          <w:szCs w:val="32"/>
        </w:rPr>
        <w:t xml:space="preserve"> заложено наследие Н</w:t>
      </w:r>
      <w:r w:rsidRPr="009E6443">
        <w:rPr>
          <w:sz w:val="32"/>
          <w:szCs w:val="32"/>
        </w:rPr>
        <w:t>и</w:t>
      </w:r>
      <w:r w:rsidRPr="009E6443">
        <w:rPr>
          <w:sz w:val="32"/>
          <w:szCs w:val="32"/>
        </w:rPr>
        <w:t>матуллы Вали Шаха, однако позднее его учение было скорректировано и развито. В частности</w:t>
      </w:r>
      <w:r w:rsidR="00C94299" w:rsidRPr="009E6443">
        <w:rPr>
          <w:sz w:val="32"/>
          <w:szCs w:val="32"/>
        </w:rPr>
        <w:t>,</w:t>
      </w:r>
      <w:r w:rsidRPr="009E6443">
        <w:rPr>
          <w:sz w:val="32"/>
          <w:szCs w:val="32"/>
        </w:rPr>
        <w:t xml:space="preserve"> сам орден стал шиитским.</w:t>
      </w:r>
    </w:p>
    <w:p w:rsidR="00155D70" w:rsidRPr="009E6443" w:rsidRDefault="00155D70" w:rsidP="00155D70">
      <w:pPr>
        <w:ind w:firstLine="284"/>
        <w:rPr>
          <w:sz w:val="32"/>
          <w:szCs w:val="32"/>
        </w:rPr>
      </w:pPr>
      <w:r w:rsidRPr="009E6443">
        <w:rPr>
          <w:sz w:val="32"/>
          <w:szCs w:val="32"/>
        </w:rPr>
        <w:t>В основе духовной практики ордена лежал тихий зикр-хафи, а также зикр-тахлили, прославляющий Али и сокрытого шиитского имама. Практиков</w:t>
      </w:r>
      <w:r w:rsidRPr="009E6443">
        <w:rPr>
          <w:sz w:val="32"/>
          <w:szCs w:val="32"/>
        </w:rPr>
        <w:t>а</w:t>
      </w:r>
      <w:r w:rsidRPr="009E6443">
        <w:rPr>
          <w:sz w:val="32"/>
          <w:szCs w:val="32"/>
        </w:rPr>
        <w:t>лись также размышления (фикр), самоанализ (мухасиба). Не приветствуется затворничество, порицается применение психотропных препаратов.</w:t>
      </w:r>
    </w:p>
    <w:p w:rsidR="00155D70" w:rsidRPr="009E6443" w:rsidRDefault="00155D70" w:rsidP="00155D70">
      <w:pPr>
        <w:ind w:firstLine="284"/>
        <w:rPr>
          <w:sz w:val="32"/>
          <w:szCs w:val="32"/>
        </w:rPr>
      </w:pPr>
      <w:r w:rsidRPr="009E6443">
        <w:rPr>
          <w:sz w:val="32"/>
          <w:szCs w:val="32"/>
        </w:rPr>
        <w:t xml:space="preserve"> Во время радений </w:t>
      </w:r>
      <w:r w:rsidR="00C94299" w:rsidRPr="009E6443">
        <w:rPr>
          <w:sz w:val="32"/>
          <w:szCs w:val="32"/>
        </w:rPr>
        <w:t>читаются</w:t>
      </w:r>
      <w:r w:rsidRPr="009E6443">
        <w:rPr>
          <w:sz w:val="32"/>
          <w:szCs w:val="32"/>
        </w:rPr>
        <w:t xml:space="preserve"> специальные зик</w:t>
      </w:r>
      <w:r w:rsidR="00C94299" w:rsidRPr="009E6443">
        <w:rPr>
          <w:sz w:val="32"/>
          <w:szCs w:val="32"/>
        </w:rPr>
        <w:t>ры тариката. Радения пров</w:t>
      </w:r>
      <w:r w:rsidR="00C94299" w:rsidRPr="009E6443">
        <w:rPr>
          <w:sz w:val="32"/>
          <w:szCs w:val="32"/>
        </w:rPr>
        <w:t>о</w:t>
      </w:r>
      <w:r w:rsidR="00C94299" w:rsidRPr="009E6443">
        <w:rPr>
          <w:sz w:val="32"/>
          <w:szCs w:val="32"/>
        </w:rPr>
        <w:t>дятся без танцев и песен. Ниматуллахи</w:t>
      </w:r>
      <w:r w:rsidRPr="009E6443">
        <w:rPr>
          <w:sz w:val="32"/>
          <w:szCs w:val="32"/>
        </w:rPr>
        <w:t xml:space="preserve"> н</w:t>
      </w:r>
      <w:r w:rsidRPr="009E6443">
        <w:rPr>
          <w:sz w:val="32"/>
          <w:szCs w:val="32"/>
        </w:rPr>
        <w:t>о</w:t>
      </w:r>
      <w:r w:rsidRPr="009E6443">
        <w:rPr>
          <w:sz w:val="32"/>
          <w:szCs w:val="32"/>
        </w:rPr>
        <w:t>сили войлочные одежды и</w:t>
      </w:r>
      <w:r w:rsidR="00C94299" w:rsidRPr="009E6443">
        <w:rPr>
          <w:sz w:val="32"/>
          <w:szCs w:val="32"/>
        </w:rPr>
        <w:t xml:space="preserve"> </w:t>
      </w:r>
      <w:r w:rsidRPr="009E6443">
        <w:rPr>
          <w:sz w:val="32"/>
          <w:szCs w:val="32"/>
        </w:rPr>
        <w:t>высокие шапки</w:t>
      </w:r>
      <w:r w:rsidR="00C94299" w:rsidRPr="009E6443">
        <w:rPr>
          <w:sz w:val="32"/>
          <w:szCs w:val="32"/>
        </w:rPr>
        <w:t xml:space="preserve"> </w:t>
      </w:r>
      <w:r w:rsidRPr="009E6443">
        <w:rPr>
          <w:sz w:val="32"/>
          <w:szCs w:val="32"/>
        </w:rPr>
        <w:t>из 5, а затем 12 клиньев. Глава ордена (кутб) был выборным. Прин</w:t>
      </w:r>
      <w:r w:rsidRPr="009E6443">
        <w:rPr>
          <w:sz w:val="32"/>
          <w:szCs w:val="32"/>
        </w:rPr>
        <w:t>я</w:t>
      </w:r>
      <w:r w:rsidRPr="009E6443">
        <w:rPr>
          <w:sz w:val="32"/>
          <w:szCs w:val="32"/>
        </w:rPr>
        <w:t>тие новых членов в орден</w:t>
      </w:r>
      <w:r w:rsidR="00AF06B4" w:rsidRPr="009E6443">
        <w:rPr>
          <w:sz w:val="32"/>
          <w:szCs w:val="32"/>
        </w:rPr>
        <w:t>,</w:t>
      </w:r>
      <w:r w:rsidRPr="009E6443">
        <w:rPr>
          <w:sz w:val="32"/>
          <w:szCs w:val="32"/>
        </w:rPr>
        <w:t xml:space="preserve"> в</w:t>
      </w:r>
      <w:r w:rsidR="00C94299" w:rsidRPr="009E6443">
        <w:rPr>
          <w:sz w:val="32"/>
          <w:szCs w:val="32"/>
        </w:rPr>
        <w:t xml:space="preserve"> целом</w:t>
      </w:r>
      <w:r w:rsidR="00AF06B4" w:rsidRPr="009E6443">
        <w:rPr>
          <w:sz w:val="32"/>
          <w:szCs w:val="32"/>
        </w:rPr>
        <w:t>,</w:t>
      </w:r>
      <w:r w:rsidR="00C94299" w:rsidRPr="009E6443">
        <w:rPr>
          <w:sz w:val="32"/>
          <w:szCs w:val="32"/>
        </w:rPr>
        <w:t xml:space="preserve"> было схоже</w:t>
      </w:r>
      <w:r w:rsidRPr="009E6443">
        <w:rPr>
          <w:sz w:val="32"/>
          <w:szCs w:val="32"/>
        </w:rPr>
        <w:t xml:space="preserve"> с практикой всех суфи</w:t>
      </w:r>
      <w:r w:rsidRPr="009E6443">
        <w:rPr>
          <w:sz w:val="32"/>
          <w:szCs w:val="32"/>
        </w:rPr>
        <w:t>й</w:t>
      </w:r>
      <w:r w:rsidRPr="009E6443">
        <w:rPr>
          <w:sz w:val="32"/>
          <w:szCs w:val="32"/>
        </w:rPr>
        <w:t xml:space="preserve">ских сект (См. </w:t>
      </w:r>
      <w:r w:rsidRPr="009E6443">
        <w:rPr>
          <w:b/>
          <w:sz w:val="32"/>
          <w:szCs w:val="32"/>
        </w:rPr>
        <w:t>Бай’а</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14"/>
        </w:tabs>
        <w:ind w:firstLine="284"/>
        <w:rPr>
          <w:b/>
          <w:sz w:val="32"/>
          <w:szCs w:val="32"/>
        </w:rPr>
      </w:pPr>
      <w:r w:rsidRPr="009E6443">
        <w:rPr>
          <w:b/>
          <w:sz w:val="32"/>
          <w:szCs w:val="32"/>
        </w:rPr>
        <w:t>Нисаб</w:t>
      </w:r>
      <w:r w:rsidRPr="009E6443">
        <w:rPr>
          <w:sz w:val="32"/>
          <w:szCs w:val="32"/>
        </w:rPr>
        <w:t xml:space="preserve"> - облагаемый минимум имущества, с которого выплачивают закят (См. </w:t>
      </w:r>
      <w:r w:rsidRPr="009E6443">
        <w:rPr>
          <w:b/>
          <w:sz w:val="32"/>
          <w:szCs w:val="32"/>
        </w:rPr>
        <w:t>Закят</w:t>
      </w:r>
      <w:r w:rsidRPr="009E6443">
        <w:rPr>
          <w:sz w:val="32"/>
          <w:szCs w:val="32"/>
        </w:rPr>
        <w:t>)</w:t>
      </w:r>
      <w:r w:rsidR="00C94299"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F35DC4">
      <w:pPr>
        <w:pStyle w:val="Heading1"/>
      </w:pPr>
      <w:r w:rsidRPr="009E6443">
        <w:t>Нифак</w:t>
      </w:r>
      <w:r w:rsidR="00C94299" w:rsidRPr="009E6443">
        <w:t xml:space="preserve"> - лицемерие, двуличие (</w:t>
      </w:r>
      <w:r w:rsidRPr="009E6443">
        <w:t>См. Мунафик</w:t>
      </w:r>
      <w:r w:rsidR="00C94299" w:rsidRPr="009E6443">
        <w:t>)</w:t>
      </w:r>
      <w:r w:rsidRPr="009E6443">
        <w:t>.</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Нифас</w:t>
      </w:r>
      <w:r w:rsidRPr="009E6443">
        <w:rPr>
          <w:sz w:val="32"/>
          <w:szCs w:val="32"/>
        </w:rPr>
        <w:t xml:space="preserve"> - послеродовые состояния женщин, которые заканчиваются после прекращения выделений крови. Такую же</w:t>
      </w:r>
      <w:r w:rsidRPr="009E6443">
        <w:rPr>
          <w:sz w:val="32"/>
          <w:szCs w:val="32"/>
        </w:rPr>
        <w:t>н</w:t>
      </w:r>
      <w:r w:rsidRPr="009E6443">
        <w:rPr>
          <w:sz w:val="32"/>
          <w:szCs w:val="32"/>
        </w:rPr>
        <w:t>щину называют «нуфаса».</w:t>
      </w:r>
    </w:p>
    <w:p w:rsidR="00155D70" w:rsidRPr="009E6443" w:rsidRDefault="00155D70" w:rsidP="00155D70">
      <w:pPr>
        <w:tabs>
          <w:tab w:val="left" w:pos="720"/>
        </w:tabs>
        <w:ind w:firstLine="284"/>
        <w:rPr>
          <w:sz w:val="32"/>
          <w:szCs w:val="32"/>
        </w:rPr>
      </w:pPr>
      <w:r w:rsidRPr="009E6443">
        <w:rPr>
          <w:sz w:val="32"/>
          <w:szCs w:val="32"/>
        </w:rPr>
        <w:t>В ханафитском мазхабе считается, что этот период составляет около 40 дней. Кровь, которая выделяется после этого срока, нифасом не является. В маликитском мазхабе максимальный ср</w:t>
      </w:r>
      <w:r w:rsidR="00182402" w:rsidRPr="009E6443">
        <w:rPr>
          <w:sz w:val="32"/>
          <w:szCs w:val="32"/>
        </w:rPr>
        <w:t>ок продолжения нифаса</w:t>
      </w:r>
      <w:r w:rsidRPr="009E6443">
        <w:rPr>
          <w:sz w:val="32"/>
          <w:szCs w:val="32"/>
        </w:rPr>
        <w:t xml:space="preserve"> определен в 70 дней, а в шафиитском мазхабе - в 60 дней. Если выделения прекратились до этих сроков, то нифас сч</w:t>
      </w:r>
      <w:r w:rsidRPr="009E6443">
        <w:rPr>
          <w:sz w:val="32"/>
          <w:szCs w:val="32"/>
        </w:rPr>
        <w:t>и</w:t>
      </w:r>
      <w:r w:rsidRPr="009E6443">
        <w:rPr>
          <w:sz w:val="32"/>
          <w:szCs w:val="32"/>
        </w:rPr>
        <w:t>тается завершенным.</w:t>
      </w:r>
    </w:p>
    <w:p w:rsidR="00155D70" w:rsidRPr="009E6443" w:rsidRDefault="00155D70" w:rsidP="00155D70">
      <w:pPr>
        <w:tabs>
          <w:tab w:val="left" w:pos="720"/>
        </w:tabs>
        <w:ind w:firstLine="284"/>
        <w:rPr>
          <w:sz w:val="32"/>
          <w:szCs w:val="32"/>
        </w:rPr>
      </w:pPr>
      <w:r w:rsidRPr="009E6443">
        <w:rPr>
          <w:sz w:val="32"/>
          <w:szCs w:val="32"/>
        </w:rPr>
        <w:t>Период нифаса начинается сразу после родов. В ханафитском мазхабе</w:t>
      </w:r>
      <w:r w:rsidR="00182402" w:rsidRPr="009E6443">
        <w:rPr>
          <w:sz w:val="32"/>
          <w:szCs w:val="32"/>
        </w:rPr>
        <w:t>,</w:t>
      </w:r>
      <w:r w:rsidRPr="009E6443">
        <w:rPr>
          <w:sz w:val="32"/>
          <w:szCs w:val="32"/>
        </w:rPr>
        <w:t xml:space="preserve"> е</w:t>
      </w:r>
      <w:r w:rsidRPr="009E6443">
        <w:rPr>
          <w:sz w:val="32"/>
          <w:szCs w:val="32"/>
        </w:rPr>
        <w:t>с</w:t>
      </w:r>
      <w:r w:rsidRPr="009E6443">
        <w:rPr>
          <w:sz w:val="32"/>
          <w:szCs w:val="32"/>
        </w:rPr>
        <w:t>ли женщина родила двойню, то начало нифаса определяется с момента ро</w:t>
      </w:r>
      <w:r w:rsidRPr="009E6443">
        <w:rPr>
          <w:sz w:val="32"/>
          <w:szCs w:val="32"/>
        </w:rPr>
        <w:t>ж</w:t>
      </w:r>
      <w:r w:rsidRPr="009E6443">
        <w:rPr>
          <w:sz w:val="32"/>
          <w:szCs w:val="32"/>
        </w:rPr>
        <w:t>дения первого ребенка. Точно также считается и в маликитском мазхабе, е</w:t>
      </w:r>
      <w:r w:rsidRPr="009E6443">
        <w:rPr>
          <w:sz w:val="32"/>
          <w:szCs w:val="32"/>
        </w:rPr>
        <w:t>с</w:t>
      </w:r>
      <w:r w:rsidRPr="009E6443">
        <w:rPr>
          <w:sz w:val="32"/>
          <w:szCs w:val="32"/>
        </w:rPr>
        <w:t>ли между рожден</w:t>
      </w:r>
      <w:r w:rsidRPr="009E6443">
        <w:rPr>
          <w:sz w:val="32"/>
          <w:szCs w:val="32"/>
        </w:rPr>
        <w:t>и</w:t>
      </w:r>
      <w:r w:rsidRPr="009E6443">
        <w:rPr>
          <w:sz w:val="32"/>
          <w:szCs w:val="32"/>
        </w:rPr>
        <w:t>ем первого и второго ребенка прошло времени меньше 60 дней. А если больше этого срока, то нифас начинается после рождения ка</w:t>
      </w:r>
      <w:r w:rsidRPr="009E6443">
        <w:rPr>
          <w:sz w:val="32"/>
          <w:szCs w:val="32"/>
        </w:rPr>
        <w:t>ж</w:t>
      </w:r>
      <w:r w:rsidRPr="009E6443">
        <w:rPr>
          <w:sz w:val="32"/>
          <w:szCs w:val="32"/>
        </w:rPr>
        <w:t>дого из этих детей. Что же касается ша</w:t>
      </w:r>
      <w:r w:rsidR="00182402" w:rsidRPr="009E6443">
        <w:rPr>
          <w:sz w:val="32"/>
          <w:szCs w:val="32"/>
        </w:rPr>
        <w:t>ф</w:t>
      </w:r>
      <w:r w:rsidRPr="009E6443">
        <w:rPr>
          <w:sz w:val="32"/>
          <w:szCs w:val="32"/>
        </w:rPr>
        <w:t>иитск</w:t>
      </w:r>
      <w:r w:rsidRPr="009E6443">
        <w:rPr>
          <w:sz w:val="32"/>
          <w:szCs w:val="32"/>
        </w:rPr>
        <w:t>о</w:t>
      </w:r>
      <w:r w:rsidRPr="009E6443">
        <w:rPr>
          <w:sz w:val="32"/>
          <w:szCs w:val="32"/>
        </w:rPr>
        <w:t>го мазхаба, то там, в случае рождения двойни, нифас начинается после рождения второго ребенка.</w:t>
      </w:r>
    </w:p>
    <w:p w:rsidR="00155D70" w:rsidRPr="009E6443" w:rsidRDefault="00155D70" w:rsidP="00155D70">
      <w:pPr>
        <w:tabs>
          <w:tab w:val="left" w:pos="720"/>
        </w:tabs>
        <w:ind w:firstLine="284"/>
        <w:rPr>
          <w:sz w:val="32"/>
          <w:szCs w:val="32"/>
        </w:rPr>
      </w:pPr>
      <w:r w:rsidRPr="009E6443">
        <w:rPr>
          <w:sz w:val="32"/>
          <w:szCs w:val="32"/>
        </w:rPr>
        <w:t>В ханафитском мазхабе, если на протяжении этих сорока дней выделения крови прекратились, а затем снова возобновились, то эти повторные выдел</w:t>
      </w:r>
      <w:r w:rsidRPr="009E6443">
        <w:rPr>
          <w:sz w:val="32"/>
          <w:szCs w:val="32"/>
        </w:rPr>
        <w:t>е</w:t>
      </w:r>
      <w:r w:rsidRPr="009E6443">
        <w:rPr>
          <w:sz w:val="32"/>
          <w:szCs w:val="32"/>
        </w:rPr>
        <w:t>ния тоже считаются нифасом. В маликитском и шафиитском мазхабах, если выделения крови прекратились</w:t>
      </w:r>
      <w:r w:rsidR="00182402" w:rsidRPr="009E6443">
        <w:rPr>
          <w:sz w:val="32"/>
          <w:szCs w:val="32"/>
        </w:rPr>
        <w:t>,</w:t>
      </w:r>
      <w:r w:rsidRPr="009E6443">
        <w:rPr>
          <w:sz w:val="32"/>
          <w:szCs w:val="32"/>
        </w:rPr>
        <w:t xml:space="preserve"> и их не наблюдалось на протяжении пол</w:t>
      </w:r>
      <w:r w:rsidRPr="009E6443">
        <w:rPr>
          <w:sz w:val="32"/>
          <w:szCs w:val="32"/>
        </w:rPr>
        <w:t>у</w:t>
      </w:r>
      <w:r w:rsidRPr="009E6443">
        <w:rPr>
          <w:sz w:val="32"/>
          <w:szCs w:val="32"/>
        </w:rPr>
        <w:t xml:space="preserve">месяца, а затем они снова возобновились, то эти новые выделения считаются не нифасом, а менструацией (См. </w:t>
      </w:r>
      <w:r w:rsidRPr="009E6443">
        <w:rPr>
          <w:b/>
          <w:sz w:val="32"/>
          <w:szCs w:val="32"/>
        </w:rPr>
        <w:t>Хайз</w:t>
      </w:r>
      <w:r w:rsidRPr="009E6443">
        <w:rPr>
          <w:sz w:val="32"/>
          <w:szCs w:val="32"/>
        </w:rPr>
        <w:t>). А если меньше этого срока - то они считаются ниф</w:t>
      </w:r>
      <w:r w:rsidRPr="009E6443">
        <w:rPr>
          <w:sz w:val="32"/>
          <w:szCs w:val="32"/>
        </w:rPr>
        <w:t>а</w:t>
      </w:r>
      <w:r w:rsidRPr="009E6443">
        <w:rPr>
          <w:sz w:val="32"/>
          <w:szCs w:val="32"/>
        </w:rPr>
        <w:t>сом.</w:t>
      </w:r>
    </w:p>
    <w:p w:rsidR="00155D70" w:rsidRPr="009E6443" w:rsidRDefault="00155D70" w:rsidP="00155D70">
      <w:pPr>
        <w:tabs>
          <w:tab w:val="left" w:pos="7810"/>
        </w:tabs>
        <w:ind w:firstLine="284"/>
        <w:rPr>
          <w:sz w:val="32"/>
          <w:szCs w:val="32"/>
        </w:rPr>
      </w:pPr>
      <w:r w:rsidRPr="009E6443">
        <w:rPr>
          <w:sz w:val="32"/>
          <w:szCs w:val="32"/>
        </w:rPr>
        <w:t>В период нифаса</w:t>
      </w:r>
      <w:r w:rsidR="001009D6" w:rsidRPr="009E6443">
        <w:rPr>
          <w:sz w:val="32"/>
          <w:szCs w:val="32"/>
        </w:rPr>
        <w:t>,</w:t>
      </w:r>
      <w:r w:rsidRPr="009E6443">
        <w:rPr>
          <w:sz w:val="32"/>
          <w:szCs w:val="32"/>
        </w:rPr>
        <w:t xml:space="preserve"> женщинам запрещается совершать намаз и держать пост. Пропущенные во время этого периода намазы восполнять не нужно, а пр</w:t>
      </w:r>
      <w:r w:rsidRPr="009E6443">
        <w:rPr>
          <w:sz w:val="32"/>
          <w:szCs w:val="32"/>
        </w:rPr>
        <w:t>о</w:t>
      </w:r>
      <w:r w:rsidRPr="009E6443">
        <w:rPr>
          <w:sz w:val="32"/>
          <w:szCs w:val="32"/>
        </w:rPr>
        <w:t>пущенные дни обязательного поста в месяц Рамадан им необходимо воспо</w:t>
      </w:r>
      <w:r w:rsidRPr="009E6443">
        <w:rPr>
          <w:sz w:val="32"/>
          <w:szCs w:val="32"/>
        </w:rPr>
        <w:t>л</w:t>
      </w:r>
      <w:r w:rsidRPr="009E6443">
        <w:rPr>
          <w:sz w:val="32"/>
          <w:szCs w:val="32"/>
        </w:rPr>
        <w:t xml:space="preserve">нить. Мужьям запрещается </w:t>
      </w:r>
      <w:r w:rsidR="00182402" w:rsidRPr="009E6443">
        <w:rPr>
          <w:sz w:val="32"/>
          <w:szCs w:val="32"/>
        </w:rPr>
        <w:t>вступать</w:t>
      </w:r>
      <w:r w:rsidRPr="009E6443">
        <w:rPr>
          <w:sz w:val="32"/>
          <w:szCs w:val="32"/>
        </w:rPr>
        <w:t xml:space="preserve"> </w:t>
      </w:r>
      <w:r w:rsidR="00182402" w:rsidRPr="009E6443">
        <w:rPr>
          <w:sz w:val="32"/>
          <w:szCs w:val="32"/>
        </w:rPr>
        <w:t xml:space="preserve">в половую близость </w:t>
      </w:r>
      <w:r w:rsidRPr="009E6443">
        <w:rPr>
          <w:sz w:val="32"/>
          <w:szCs w:val="32"/>
        </w:rPr>
        <w:t>с женами, которые находятся в состоянии ниф</w:t>
      </w:r>
      <w:r w:rsidRPr="009E6443">
        <w:rPr>
          <w:sz w:val="32"/>
          <w:szCs w:val="32"/>
        </w:rPr>
        <w:t>а</w:t>
      </w:r>
      <w:r w:rsidRPr="009E6443">
        <w:rPr>
          <w:sz w:val="32"/>
          <w:szCs w:val="32"/>
        </w:rPr>
        <w:t>са.</w:t>
      </w:r>
    </w:p>
    <w:p w:rsidR="00155D70" w:rsidRPr="009E6443" w:rsidRDefault="00155D70" w:rsidP="00155D70">
      <w:pPr>
        <w:tabs>
          <w:tab w:val="left" w:pos="7810"/>
        </w:tabs>
        <w:ind w:firstLine="284"/>
        <w:rPr>
          <w:sz w:val="32"/>
          <w:szCs w:val="32"/>
        </w:rPr>
      </w:pPr>
      <w:r w:rsidRPr="009E6443">
        <w:rPr>
          <w:sz w:val="32"/>
          <w:szCs w:val="32"/>
        </w:rPr>
        <w:t>Во время нифаса</w:t>
      </w:r>
      <w:r w:rsidR="001009D6" w:rsidRPr="009E6443">
        <w:rPr>
          <w:sz w:val="32"/>
          <w:szCs w:val="32"/>
        </w:rPr>
        <w:t>,</w:t>
      </w:r>
      <w:r w:rsidRPr="009E6443">
        <w:rPr>
          <w:sz w:val="32"/>
          <w:szCs w:val="32"/>
        </w:rPr>
        <w:t xml:space="preserve"> женщинам также запрещается совершать обход Каабы (таваф), </w:t>
      </w:r>
      <w:r w:rsidR="00182402" w:rsidRPr="009E6443">
        <w:rPr>
          <w:sz w:val="32"/>
          <w:szCs w:val="32"/>
        </w:rPr>
        <w:t xml:space="preserve">находиться в мечети, </w:t>
      </w:r>
      <w:r w:rsidRPr="009E6443">
        <w:rPr>
          <w:sz w:val="32"/>
          <w:szCs w:val="32"/>
        </w:rPr>
        <w:t xml:space="preserve">читать Коран и </w:t>
      </w:r>
      <w:r w:rsidR="001009D6" w:rsidRPr="009E6443">
        <w:rPr>
          <w:sz w:val="32"/>
          <w:szCs w:val="32"/>
        </w:rPr>
        <w:t>прикасаться</w:t>
      </w:r>
      <w:r w:rsidRPr="009E6443">
        <w:rPr>
          <w:sz w:val="32"/>
          <w:szCs w:val="32"/>
        </w:rPr>
        <w:t xml:space="preserve"> к его страницам. После окончания периода нифаса женщина должна очиститься сов</w:t>
      </w:r>
      <w:r w:rsidR="003725A2" w:rsidRPr="009E6443">
        <w:rPr>
          <w:sz w:val="32"/>
          <w:szCs w:val="32"/>
        </w:rPr>
        <w:t>ершением полного омов</w:t>
      </w:r>
      <w:r w:rsidR="003725A2" w:rsidRPr="009E6443">
        <w:rPr>
          <w:sz w:val="32"/>
          <w:szCs w:val="32"/>
        </w:rPr>
        <w:t>е</w:t>
      </w:r>
      <w:r w:rsidR="003725A2" w:rsidRPr="009E6443">
        <w:rPr>
          <w:sz w:val="32"/>
          <w:szCs w:val="32"/>
        </w:rPr>
        <w:t xml:space="preserve">ния (См. </w:t>
      </w:r>
      <w:r w:rsidR="003725A2" w:rsidRPr="009E6443">
        <w:rPr>
          <w:b/>
          <w:sz w:val="32"/>
          <w:szCs w:val="32"/>
        </w:rPr>
        <w:t>Гусл</w:t>
      </w:r>
      <w:r w:rsidRPr="009E6443">
        <w:rPr>
          <w:sz w:val="32"/>
          <w:szCs w:val="32"/>
        </w:rPr>
        <w:t xml:space="preserve">). </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Нуман ибн Мукаррин аль-Музани </w:t>
      </w:r>
      <w:r w:rsidRPr="009E6443">
        <w:rPr>
          <w:sz w:val="32"/>
          <w:szCs w:val="32"/>
        </w:rPr>
        <w:t>(погиб в 21/642) - выдающийся м</w:t>
      </w:r>
      <w:r w:rsidRPr="009E6443">
        <w:rPr>
          <w:sz w:val="32"/>
          <w:szCs w:val="32"/>
        </w:rPr>
        <w:t>у</w:t>
      </w:r>
      <w:r w:rsidRPr="009E6443">
        <w:rPr>
          <w:sz w:val="32"/>
          <w:szCs w:val="32"/>
        </w:rPr>
        <w:t>сульманский полководец, один из сподви</w:t>
      </w:r>
      <w:r w:rsidRPr="009E6443">
        <w:rPr>
          <w:sz w:val="32"/>
          <w:szCs w:val="32"/>
        </w:rPr>
        <w:t>ж</w:t>
      </w:r>
      <w:r w:rsidRPr="009E6443">
        <w:rPr>
          <w:sz w:val="32"/>
          <w:szCs w:val="32"/>
        </w:rPr>
        <w:t>ников пророка Мухаммада, вождь племени Музайна, проживавшего неподалеку от Медины. Принял Ислам п</w:t>
      </w:r>
      <w:r w:rsidRPr="009E6443">
        <w:rPr>
          <w:sz w:val="32"/>
          <w:szCs w:val="32"/>
        </w:rPr>
        <w:t>о</w:t>
      </w:r>
      <w:r w:rsidRPr="009E6443">
        <w:rPr>
          <w:sz w:val="32"/>
          <w:szCs w:val="32"/>
        </w:rPr>
        <w:t>сле переезда пророка Мухаммада в Медину. Он явился к нему вместе со своими братьями и отрядом всадников своего племени, численностью в 400 человек. Все они стали мусульманами. После этого Нуман стал участвовать в воен</w:t>
      </w:r>
      <w:r w:rsidR="0029690B" w:rsidRPr="009E6443">
        <w:rPr>
          <w:sz w:val="32"/>
          <w:szCs w:val="32"/>
        </w:rPr>
        <w:t>ных походах мусульман, в которых</w:t>
      </w:r>
      <w:r w:rsidRPr="009E6443">
        <w:rPr>
          <w:sz w:val="32"/>
          <w:szCs w:val="32"/>
        </w:rPr>
        <w:t xml:space="preserve"> проявился его полководческий т</w:t>
      </w:r>
      <w:r w:rsidRPr="009E6443">
        <w:rPr>
          <w:sz w:val="32"/>
          <w:szCs w:val="32"/>
        </w:rPr>
        <w:t>а</w:t>
      </w:r>
      <w:r w:rsidRPr="009E6443">
        <w:rPr>
          <w:sz w:val="32"/>
          <w:szCs w:val="32"/>
        </w:rPr>
        <w:t>лант. Он сражался в битве при Хунайне, участвовал в завоевании Ме</w:t>
      </w:r>
      <w:r w:rsidRPr="009E6443">
        <w:rPr>
          <w:sz w:val="32"/>
          <w:szCs w:val="32"/>
        </w:rPr>
        <w:t>к</w:t>
      </w:r>
      <w:r w:rsidRPr="009E6443">
        <w:rPr>
          <w:sz w:val="32"/>
          <w:szCs w:val="32"/>
        </w:rPr>
        <w:t xml:space="preserve">ки. </w:t>
      </w:r>
    </w:p>
    <w:p w:rsidR="00155D70" w:rsidRPr="009E6443" w:rsidRDefault="00155D70" w:rsidP="00155D70">
      <w:pPr>
        <w:tabs>
          <w:tab w:val="left" w:pos="720"/>
        </w:tabs>
        <w:ind w:firstLine="284"/>
        <w:rPr>
          <w:sz w:val="32"/>
          <w:szCs w:val="32"/>
        </w:rPr>
      </w:pPr>
      <w:r w:rsidRPr="009E6443">
        <w:rPr>
          <w:sz w:val="32"/>
          <w:szCs w:val="32"/>
        </w:rPr>
        <w:t>После смерти пророка Мухаммада</w:t>
      </w:r>
      <w:r w:rsidR="0029690B" w:rsidRPr="009E6443">
        <w:rPr>
          <w:sz w:val="32"/>
          <w:szCs w:val="32"/>
        </w:rPr>
        <w:t>, Нуман</w:t>
      </w:r>
      <w:r w:rsidRPr="009E6443">
        <w:rPr>
          <w:sz w:val="32"/>
          <w:szCs w:val="32"/>
        </w:rPr>
        <w:t xml:space="preserve"> принял участие в укреплении мусульманского государства. Он с самого начала решительно поддержал первого халифа Абу Бакра и сыграл большую роль в разгроме вероотступн</w:t>
      </w:r>
      <w:r w:rsidRPr="009E6443">
        <w:rPr>
          <w:sz w:val="32"/>
          <w:szCs w:val="32"/>
        </w:rPr>
        <w:t>и</w:t>
      </w:r>
      <w:r w:rsidRPr="009E6443">
        <w:rPr>
          <w:sz w:val="32"/>
          <w:szCs w:val="32"/>
        </w:rPr>
        <w:t>ков.</w:t>
      </w:r>
    </w:p>
    <w:p w:rsidR="00155D70" w:rsidRPr="009E6443" w:rsidRDefault="00155D70" w:rsidP="00155D70">
      <w:pPr>
        <w:tabs>
          <w:tab w:val="left" w:pos="720"/>
        </w:tabs>
        <w:ind w:firstLine="284"/>
        <w:rPr>
          <w:sz w:val="32"/>
          <w:szCs w:val="32"/>
        </w:rPr>
      </w:pPr>
      <w:r w:rsidRPr="009E6443">
        <w:rPr>
          <w:sz w:val="32"/>
          <w:szCs w:val="32"/>
        </w:rPr>
        <w:t>В период правления халифа Омара</w:t>
      </w:r>
      <w:r w:rsidR="0029690B" w:rsidRPr="009E6443">
        <w:rPr>
          <w:sz w:val="32"/>
          <w:szCs w:val="32"/>
        </w:rPr>
        <w:t>, он</w:t>
      </w:r>
      <w:r w:rsidRPr="009E6443">
        <w:rPr>
          <w:sz w:val="32"/>
          <w:szCs w:val="32"/>
        </w:rPr>
        <w:t xml:space="preserve"> внес свой вклад в победу мусул</w:t>
      </w:r>
      <w:r w:rsidRPr="009E6443">
        <w:rPr>
          <w:sz w:val="32"/>
          <w:szCs w:val="32"/>
        </w:rPr>
        <w:t>ь</w:t>
      </w:r>
      <w:r w:rsidRPr="009E6443">
        <w:rPr>
          <w:sz w:val="32"/>
          <w:szCs w:val="32"/>
        </w:rPr>
        <w:t>манских войск над персами. Вначале, перед битвой при Кадиссии, кома</w:t>
      </w:r>
      <w:r w:rsidRPr="009E6443">
        <w:rPr>
          <w:sz w:val="32"/>
          <w:szCs w:val="32"/>
        </w:rPr>
        <w:t>н</w:t>
      </w:r>
      <w:r w:rsidRPr="009E6443">
        <w:rPr>
          <w:sz w:val="32"/>
          <w:szCs w:val="32"/>
        </w:rPr>
        <w:t xml:space="preserve">дующий мусульманской армии Саад ибн Абу Ваккас отправил его в </w:t>
      </w:r>
      <w:r w:rsidR="0029690B" w:rsidRPr="009E6443">
        <w:rPr>
          <w:sz w:val="32"/>
          <w:szCs w:val="32"/>
        </w:rPr>
        <w:t xml:space="preserve">Мадаин </w:t>
      </w:r>
      <w:r w:rsidRPr="009E6443">
        <w:rPr>
          <w:sz w:val="32"/>
          <w:szCs w:val="32"/>
        </w:rPr>
        <w:t>(</w:t>
      </w:r>
      <w:r w:rsidR="0029690B" w:rsidRPr="009E6443">
        <w:rPr>
          <w:sz w:val="32"/>
          <w:szCs w:val="32"/>
        </w:rPr>
        <w:t>Ктесифон</w:t>
      </w:r>
      <w:r w:rsidRPr="009E6443">
        <w:rPr>
          <w:sz w:val="32"/>
          <w:szCs w:val="32"/>
        </w:rPr>
        <w:t>) на пер</w:t>
      </w:r>
      <w:r w:rsidRPr="009E6443">
        <w:rPr>
          <w:sz w:val="32"/>
          <w:szCs w:val="32"/>
        </w:rPr>
        <w:t>е</w:t>
      </w:r>
      <w:r w:rsidRPr="009E6443">
        <w:rPr>
          <w:sz w:val="32"/>
          <w:szCs w:val="32"/>
        </w:rPr>
        <w:t>говоры с персидским шахом Йездигердом III. Однако эти</w:t>
      </w:r>
      <w:r w:rsidR="0029690B" w:rsidRPr="009E6443">
        <w:rPr>
          <w:sz w:val="32"/>
          <w:szCs w:val="32"/>
        </w:rPr>
        <w:t xml:space="preserve"> переговоры</w:t>
      </w:r>
      <w:r w:rsidRPr="009E6443">
        <w:rPr>
          <w:sz w:val="32"/>
          <w:szCs w:val="32"/>
        </w:rPr>
        <w:t xml:space="preserve"> не привели ни к каким результатам. Битва при Кадиссии заве</w:t>
      </w:r>
      <w:r w:rsidRPr="009E6443">
        <w:rPr>
          <w:sz w:val="32"/>
          <w:szCs w:val="32"/>
        </w:rPr>
        <w:t>р</w:t>
      </w:r>
      <w:r w:rsidRPr="009E6443">
        <w:rPr>
          <w:sz w:val="32"/>
          <w:szCs w:val="32"/>
        </w:rPr>
        <w:t>шилась разгромом перси</w:t>
      </w:r>
      <w:r w:rsidRPr="009E6443">
        <w:rPr>
          <w:sz w:val="32"/>
          <w:szCs w:val="32"/>
        </w:rPr>
        <w:t>д</w:t>
      </w:r>
      <w:r w:rsidRPr="009E6443">
        <w:rPr>
          <w:sz w:val="32"/>
          <w:szCs w:val="32"/>
        </w:rPr>
        <w:t xml:space="preserve">ской армии. </w:t>
      </w:r>
    </w:p>
    <w:p w:rsidR="00155D70" w:rsidRPr="009E6443" w:rsidRDefault="00155D70" w:rsidP="00155D70">
      <w:pPr>
        <w:tabs>
          <w:tab w:val="left" w:pos="720"/>
        </w:tabs>
        <w:ind w:firstLine="284"/>
        <w:rPr>
          <w:sz w:val="32"/>
          <w:szCs w:val="32"/>
        </w:rPr>
      </w:pPr>
      <w:r w:rsidRPr="009E6443">
        <w:rPr>
          <w:sz w:val="32"/>
          <w:szCs w:val="32"/>
        </w:rPr>
        <w:t>Затем</w:t>
      </w:r>
      <w:r w:rsidR="0029690B" w:rsidRPr="009E6443">
        <w:rPr>
          <w:sz w:val="32"/>
          <w:szCs w:val="32"/>
        </w:rPr>
        <w:t>,</w:t>
      </w:r>
      <w:r w:rsidRPr="009E6443">
        <w:rPr>
          <w:sz w:val="32"/>
          <w:szCs w:val="32"/>
        </w:rPr>
        <w:t xml:space="preserve"> </w:t>
      </w:r>
      <w:r w:rsidR="0029690B" w:rsidRPr="009E6443">
        <w:rPr>
          <w:sz w:val="32"/>
          <w:szCs w:val="32"/>
        </w:rPr>
        <w:t>в ходе решающих сражений армии Халифата с войсками Сасани</w:t>
      </w:r>
      <w:r w:rsidR="0029690B" w:rsidRPr="009E6443">
        <w:rPr>
          <w:sz w:val="32"/>
          <w:szCs w:val="32"/>
        </w:rPr>
        <w:t>д</w:t>
      </w:r>
      <w:r w:rsidR="0029690B" w:rsidRPr="009E6443">
        <w:rPr>
          <w:sz w:val="32"/>
          <w:szCs w:val="32"/>
        </w:rPr>
        <w:t xml:space="preserve">ского Ирана, </w:t>
      </w:r>
      <w:r w:rsidRPr="009E6443">
        <w:rPr>
          <w:sz w:val="32"/>
          <w:szCs w:val="32"/>
        </w:rPr>
        <w:t>Нуман ибн Мукаррин был назначен халифом Омаром кома</w:t>
      </w:r>
      <w:r w:rsidRPr="009E6443">
        <w:rPr>
          <w:sz w:val="32"/>
          <w:szCs w:val="32"/>
        </w:rPr>
        <w:t>н</w:t>
      </w:r>
      <w:r w:rsidRPr="009E6443">
        <w:rPr>
          <w:sz w:val="32"/>
          <w:szCs w:val="32"/>
        </w:rPr>
        <w:t>дующим мусульманской армией. В битве при Нехавенде</w:t>
      </w:r>
      <w:r w:rsidR="0029690B" w:rsidRPr="009E6443">
        <w:rPr>
          <w:sz w:val="32"/>
          <w:szCs w:val="32"/>
        </w:rPr>
        <w:t>, мусульмане, бл</w:t>
      </w:r>
      <w:r w:rsidR="0029690B" w:rsidRPr="009E6443">
        <w:rPr>
          <w:sz w:val="32"/>
          <w:szCs w:val="32"/>
        </w:rPr>
        <w:t>а</w:t>
      </w:r>
      <w:r w:rsidR="0029690B" w:rsidRPr="009E6443">
        <w:rPr>
          <w:sz w:val="32"/>
          <w:szCs w:val="32"/>
        </w:rPr>
        <w:t xml:space="preserve">годаря </w:t>
      </w:r>
      <w:r w:rsidRPr="009E6443">
        <w:rPr>
          <w:sz w:val="32"/>
          <w:szCs w:val="32"/>
        </w:rPr>
        <w:t>тактическим маневрам</w:t>
      </w:r>
      <w:r w:rsidR="0029690B" w:rsidRPr="009E6443">
        <w:rPr>
          <w:sz w:val="32"/>
          <w:szCs w:val="32"/>
        </w:rPr>
        <w:t xml:space="preserve"> Нумана</w:t>
      </w:r>
      <w:r w:rsidRPr="009E6443">
        <w:rPr>
          <w:sz w:val="32"/>
          <w:szCs w:val="32"/>
        </w:rPr>
        <w:t>, полностью разгромили превосход</w:t>
      </w:r>
      <w:r w:rsidRPr="009E6443">
        <w:rPr>
          <w:sz w:val="32"/>
          <w:szCs w:val="32"/>
        </w:rPr>
        <w:t>я</w:t>
      </w:r>
      <w:r w:rsidRPr="009E6443">
        <w:rPr>
          <w:sz w:val="32"/>
          <w:szCs w:val="32"/>
        </w:rPr>
        <w:t>щие силы противника. Однако сам Нуман ибн Мукаррин погиб на поле боя. Благодаря этой победе, мусульманам удалось установить</w:t>
      </w:r>
      <w:r w:rsidR="0029690B" w:rsidRPr="009E6443">
        <w:rPr>
          <w:sz w:val="32"/>
          <w:szCs w:val="32"/>
        </w:rPr>
        <w:t xml:space="preserve"> полный</w:t>
      </w:r>
      <w:r w:rsidRPr="009E6443">
        <w:rPr>
          <w:sz w:val="32"/>
          <w:szCs w:val="32"/>
        </w:rPr>
        <w:t xml:space="preserve"> контроль над </w:t>
      </w:r>
      <w:r w:rsidR="0029690B" w:rsidRPr="009E6443">
        <w:rPr>
          <w:sz w:val="32"/>
          <w:szCs w:val="32"/>
        </w:rPr>
        <w:t xml:space="preserve">Сасанидским </w:t>
      </w:r>
      <w:r w:rsidRPr="009E6443">
        <w:rPr>
          <w:sz w:val="32"/>
          <w:szCs w:val="32"/>
        </w:rPr>
        <w:t>Ираном</w:t>
      </w:r>
      <w:r w:rsidR="0029690B" w:rsidRPr="009E6443">
        <w:rPr>
          <w:sz w:val="32"/>
          <w:szCs w:val="32"/>
        </w:rPr>
        <w:t xml:space="preserve"> и уничтожить его государственность</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Нурайн</w:t>
      </w:r>
      <w:r w:rsidR="0029690B" w:rsidRPr="009E6443">
        <w:rPr>
          <w:color w:val="000000"/>
          <w:sz w:val="32"/>
          <w:szCs w:val="32"/>
        </w:rPr>
        <w:t xml:space="preserve"> - два светила. Один</w:t>
      </w:r>
      <w:r w:rsidRPr="009E6443">
        <w:rPr>
          <w:color w:val="000000"/>
          <w:sz w:val="32"/>
          <w:szCs w:val="32"/>
        </w:rPr>
        <w:t xml:space="preserve"> из сфабрикованных некоторыми «крайними» шиитами (гулат) стихов, которые они пытались представить в качестве кор</w:t>
      </w:r>
      <w:r w:rsidRPr="009E6443">
        <w:rPr>
          <w:color w:val="000000"/>
          <w:sz w:val="32"/>
          <w:szCs w:val="32"/>
        </w:rPr>
        <w:t>а</w:t>
      </w:r>
      <w:r w:rsidRPr="009E6443">
        <w:rPr>
          <w:color w:val="000000"/>
          <w:sz w:val="32"/>
          <w:szCs w:val="32"/>
        </w:rPr>
        <w:t xml:space="preserve">нических. </w:t>
      </w:r>
    </w:p>
    <w:p w:rsidR="00155D70" w:rsidRPr="009E6443" w:rsidRDefault="00155D70" w:rsidP="00155D70">
      <w:pPr>
        <w:ind w:firstLine="284"/>
        <w:rPr>
          <w:color w:val="000000"/>
          <w:sz w:val="32"/>
          <w:szCs w:val="32"/>
        </w:rPr>
      </w:pPr>
      <w:r w:rsidRPr="009E6443">
        <w:rPr>
          <w:color w:val="000000"/>
          <w:sz w:val="32"/>
          <w:szCs w:val="32"/>
        </w:rPr>
        <w:t>Целостность и неизменность Корана Османа признается в</w:t>
      </w:r>
      <w:r w:rsidR="003F599D" w:rsidRPr="009E6443">
        <w:rPr>
          <w:color w:val="000000"/>
          <w:sz w:val="32"/>
          <w:szCs w:val="32"/>
        </w:rPr>
        <w:t>семи основными течениями Ислама</w:t>
      </w:r>
      <w:r w:rsidRPr="009E6443">
        <w:rPr>
          <w:color w:val="000000"/>
          <w:sz w:val="32"/>
          <w:szCs w:val="32"/>
        </w:rPr>
        <w:t>. Однако небольшая часть «крайних» шиитов заявляла о том, что якобы халиф Осман и другие сподвижники пророка Мухаммада н</w:t>
      </w:r>
      <w:r w:rsidRPr="009E6443">
        <w:rPr>
          <w:color w:val="000000"/>
          <w:sz w:val="32"/>
          <w:szCs w:val="32"/>
        </w:rPr>
        <w:t>а</w:t>
      </w:r>
      <w:r w:rsidRPr="009E6443">
        <w:rPr>
          <w:color w:val="000000"/>
          <w:sz w:val="32"/>
          <w:szCs w:val="32"/>
        </w:rPr>
        <w:t>меренно изъяли из Корана несколько стихов, в которых повествовалось об Али ибн Абу Т</w:t>
      </w:r>
      <w:r w:rsidRPr="009E6443">
        <w:rPr>
          <w:color w:val="000000"/>
          <w:sz w:val="32"/>
          <w:szCs w:val="32"/>
        </w:rPr>
        <w:t>а</w:t>
      </w:r>
      <w:r w:rsidRPr="009E6443">
        <w:rPr>
          <w:color w:val="000000"/>
          <w:sz w:val="32"/>
          <w:szCs w:val="32"/>
        </w:rPr>
        <w:t>либе и его потомках.</w:t>
      </w:r>
    </w:p>
    <w:p w:rsidR="00155D70" w:rsidRPr="009E6443" w:rsidRDefault="00155D70" w:rsidP="00155D70">
      <w:pPr>
        <w:ind w:firstLine="284"/>
        <w:rPr>
          <w:color w:val="000000"/>
          <w:sz w:val="32"/>
          <w:szCs w:val="32"/>
        </w:rPr>
      </w:pPr>
      <w:r w:rsidRPr="009E6443">
        <w:rPr>
          <w:color w:val="000000"/>
          <w:sz w:val="32"/>
          <w:szCs w:val="32"/>
        </w:rPr>
        <w:t>Псевдосура «Нурайн» впервые была обнаружена в одном манускрипте К</w:t>
      </w:r>
      <w:r w:rsidRPr="009E6443">
        <w:rPr>
          <w:color w:val="000000"/>
          <w:sz w:val="32"/>
          <w:szCs w:val="32"/>
        </w:rPr>
        <w:t>о</w:t>
      </w:r>
      <w:r w:rsidRPr="009E6443">
        <w:rPr>
          <w:color w:val="000000"/>
          <w:sz w:val="32"/>
          <w:szCs w:val="32"/>
        </w:rPr>
        <w:t>рана, который нашли в индийском городе Банкайпуре. Помимо этой псевд</w:t>
      </w:r>
      <w:r w:rsidRPr="009E6443">
        <w:rPr>
          <w:color w:val="000000"/>
          <w:sz w:val="32"/>
          <w:szCs w:val="32"/>
        </w:rPr>
        <w:t>о</w:t>
      </w:r>
      <w:r w:rsidRPr="009E6443">
        <w:rPr>
          <w:color w:val="000000"/>
          <w:sz w:val="32"/>
          <w:szCs w:val="32"/>
        </w:rPr>
        <w:t>суры</w:t>
      </w:r>
      <w:r w:rsidR="003F599D" w:rsidRPr="009E6443">
        <w:rPr>
          <w:color w:val="000000"/>
          <w:sz w:val="32"/>
          <w:szCs w:val="32"/>
        </w:rPr>
        <w:t>,</w:t>
      </w:r>
      <w:r w:rsidRPr="009E6443">
        <w:rPr>
          <w:color w:val="000000"/>
          <w:sz w:val="32"/>
          <w:szCs w:val="32"/>
        </w:rPr>
        <w:t xml:space="preserve"> этот манускрипт также содержал и другие дополнительные стихи, к</w:t>
      </w:r>
      <w:r w:rsidRPr="009E6443">
        <w:rPr>
          <w:color w:val="000000"/>
          <w:sz w:val="32"/>
          <w:szCs w:val="32"/>
        </w:rPr>
        <w:t>о</w:t>
      </w:r>
      <w:r w:rsidRPr="009E6443">
        <w:rPr>
          <w:color w:val="000000"/>
          <w:sz w:val="32"/>
          <w:szCs w:val="32"/>
        </w:rPr>
        <w:t>торых никогда не было в других списках Корана. Этот манускрипт был п</w:t>
      </w:r>
      <w:r w:rsidRPr="009E6443">
        <w:rPr>
          <w:color w:val="000000"/>
          <w:sz w:val="32"/>
          <w:szCs w:val="32"/>
        </w:rPr>
        <w:t>е</w:t>
      </w:r>
      <w:r w:rsidRPr="009E6443">
        <w:rPr>
          <w:color w:val="000000"/>
          <w:sz w:val="32"/>
          <w:szCs w:val="32"/>
        </w:rPr>
        <w:t>реведен на французкий язык востоковедом Де Тасси и издан в 1842 году. Г</w:t>
      </w:r>
      <w:r w:rsidRPr="009E6443">
        <w:rPr>
          <w:color w:val="000000"/>
          <w:sz w:val="32"/>
          <w:szCs w:val="32"/>
        </w:rPr>
        <w:t>о</w:t>
      </w:r>
      <w:r w:rsidRPr="009E6443">
        <w:rPr>
          <w:color w:val="000000"/>
          <w:sz w:val="32"/>
          <w:szCs w:val="32"/>
        </w:rPr>
        <w:t>дом позже содержание этого манускрипта было проанализировано профе</w:t>
      </w:r>
      <w:r w:rsidRPr="009E6443">
        <w:rPr>
          <w:color w:val="000000"/>
          <w:sz w:val="32"/>
          <w:szCs w:val="32"/>
        </w:rPr>
        <w:t>с</w:t>
      </w:r>
      <w:r w:rsidRPr="009E6443">
        <w:rPr>
          <w:color w:val="000000"/>
          <w:sz w:val="32"/>
          <w:szCs w:val="32"/>
        </w:rPr>
        <w:t>сором Казанского ун</w:t>
      </w:r>
      <w:r w:rsidRPr="009E6443">
        <w:rPr>
          <w:color w:val="000000"/>
          <w:sz w:val="32"/>
          <w:szCs w:val="32"/>
        </w:rPr>
        <w:t>и</w:t>
      </w:r>
      <w:r w:rsidRPr="009E6443">
        <w:rPr>
          <w:color w:val="000000"/>
          <w:sz w:val="32"/>
          <w:szCs w:val="32"/>
        </w:rPr>
        <w:t>верситета Мирзой Казем-Беком. Он доказал позднее происхождение псевдосуры «Нурайн» и других «новых» стихов тем, что наиболее древние полемические трактаты шии</w:t>
      </w:r>
      <w:r w:rsidRPr="009E6443">
        <w:rPr>
          <w:color w:val="000000"/>
          <w:sz w:val="32"/>
          <w:szCs w:val="32"/>
        </w:rPr>
        <w:t>т</w:t>
      </w:r>
      <w:r w:rsidRPr="009E6443">
        <w:rPr>
          <w:color w:val="000000"/>
          <w:sz w:val="32"/>
          <w:szCs w:val="32"/>
        </w:rPr>
        <w:t>ских деятелей не содержат даже отдаленного упоминания о них.</w:t>
      </w:r>
    </w:p>
    <w:p w:rsidR="00155D70" w:rsidRPr="009E6443" w:rsidRDefault="0029690B" w:rsidP="00155D70">
      <w:pPr>
        <w:ind w:firstLine="284"/>
        <w:rPr>
          <w:color w:val="000000"/>
          <w:sz w:val="32"/>
          <w:szCs w:val="32"/>
          <w:lang w:val="en-US"/>
        </w:rPr>
      </w:pPr>
      <w:r w:rsidRPr="009E6443">
        <w:rPr>
          <w:color w:val="000000"/>
          <w:sz w:val="32"/>
          <w:szCs w:val="32"/>
        </w:rPr>
        <w:t>Еще одну псевдосуру «Вилая</w:t>
      </w:r>
      <w:r w:rsidR="00155D70" w:rsidRPr="009E6443">
        <w:rPr>
          <w:color w:val="000000"/>
          <w:sz w:val="32"/>
          <w:szCs w:val="32"/>
        </w:rPr>
        <w:t>» в 1913 году опубликовал в английском п</w:t>
      </w:r>
      <w:r w:rsidR="00155D70" w:rsidRPr="009E6443">
        <w:rPr>
          <w:color w:val="000000"/>
          <w:sz w:val="32"/>
          <w:szCs w:val="32"/>
        </w:rPr>
        <w:t>е</w:t>
      </w:r>
      <w:r w:rsidR="00155D70" w:rsidRPr="009E6443">
        <w:rPr>
          <w:color w:val="000000"/>
          <w:sz w:val="32"/>
          <w:szCs w:val="32"/>
        </w:rPr>
        <w:t>реводе христианский мисс</w:t>
      </w:r>
      <w:r w:rsidR="00713469" w:rsidRPr="009E6443">
        <w:rPr>
          <w:color w:val="000000"/>
          <w:sz w:val="32"/>
          <w:szCs w:val="32"/>
        </w:rPr>
        <w:t>и</w:t>
      </w:r>
      <w:r w:rsidR="00155D70" w:rsidRPr="009E6443">
        <w:rPr>
          <w:color w:val="000000"/>
          <w:sz w:val="32"/>
          <w:szCs w:val="32"/>
        </w:rPr>
        <w:t xml:space="preserve">онер К. Тисдалл работавший в Иране. В то же время, сам К. Тисдалл признал факт фабрикации этих и других стихов. Он писал: "Читатель, владеющий арабским, однозначно придет к </w:t>
      </w:r>
      <w:r w:rsidR="00713469" w:rsidRPr="009E6443">
        <w:rPr>
          <w:color w:val="000000"/>
          <w:sz w:val="32"/>
          <w:szCs w:val="32"/>
        </w:rPr>
        <w:t>выводу,</w:t>
      </w:r>
      <w:r w:rsidR="00155D70" w:rsidRPr="009E6443">
        <w:rPr>
          <w:color w:val="000000"/>
          <w:sz w:val="32"/>
          <w:szCs w:val="32"/>
        </w:rPr>
        <w:t xml:space="preserve"> что все эти добавки, за возможным и</w:t>
      </w:r>
      <w:r w:rsidR="00155D70" w:rsidRPr="009E6443">
        <w:rPr>
          <w:color w:val="000000"/>
          <w:sz w:val="32"/>
          <w:szCs w:val="32"/>
        </w:rPr>
        <w:t>с</w:t>
      </w:r>
      <w:r w:rsidR="00155D70" w:rsidRPr="009E6443">
        <w:rPr>
          <w:color w:val="000000"/>
          <w:sz w:val="32"/>
          <w:szCs w:val="32"/>
        </w:rPr>
        <w:t>ключением лишь суры "Нурайн", являются подделками. Стиль имитирован из Корана, но не всегда удачно. Имеются н</w:t>
      </w:r>
      <w:r w:rsidR="00155D70" w:rsidRPr="009E6443">
        <w:rPr>
          <w:color w:val="000000"/>
          <w:sz w:val="32"/>
          <w:szCs w:val="32"/>
        </w:rPr>
        <w:t>е</w:t>
      </w:r>
      <w:r w:rsidR="00155D70" w:rsidRPr="009E6443">
        <w:rPr>
          <w:color w:val="000000"/>
          <w:sz w:val="32"/>
          <w:szCs w:val="32"/>
        </w:rPr>
        <w:t>которые грамматич</w:t>
      </w:r>
      <w:r w:rsidR="00155D70" w:rsidRPr="009E6443">
        <w:rPr>
          <w:color w:val="000000"/>
          <w:sz w:val="32"/>
          <w:szCs w:val="32"/>
        </w:rPr>
        <w:t>е</w:t>
      </w:r>
      <w:r w:rsidR="00155D70" w:rsidRPr="009E6443">
        <w:rPr>
          <w:color w:val="000000"/>
          <w:sz w:val="32"/>
          <w:szCs w:val="32"/>
        </w:rPr>
        <w:t xml:space="preserve">ские ошибки, если только это не следствие опечаток. В некоторых местах, смысл, содержащийся в контексте, относится к более позднему </w:t>
      </w:r>
      <w:r w:rsidR="00713469" w:rsidRPr="009E6443">
        <w:rPr>
          <w:color w:val="000000"/>
          <w:sz w:val="32"/>
          <w:szCs w:val="32"/>
        </w:rPr>
        <w:t>периоду,</w:t>
      </w:r>
      <w:r w:rsidR="00155D70" w:rsidRPr="009E6443">
        <w:rPr>
          <w:color w:val="000000"/>
          <w:sz w:val="32"/>
          <w:szCs w:val="32"/>
        </w:rPr>
        <w:t xml:space="preserve"> чем </w:t>
      </w:r>
      <w:r w:rsidR="00713469" w:rsidRPr="009E6443">
        <w:rPr>
          <w:color w:val="000000"/>
          <w:sz w:val="32"/>
          <w:szCs w:val="32"/>
        </w:rPr>
        <w:t>период,</w:t>
      </w:r>
      <w:r w:rsidR="00155D70" w:rsidRPr="009E6443">
        <w:rPr>
          <w:color w:val="000000"/>
          <w:sz w:val="32"/>
          <w:szCs w:val="32"/>
        </w:rPr>
        <w:t xml:space="preserve"> к которому принадлежит Коран. Большинс</w:t>
      </w:r>
      <w:r w:rsidR="00155D70" w:rsidRPr="009E6443">
        <w:rPr>
          <w:color w:val="000000"/>
          <w:sz w:val="32"/>
          <w:szCs w:val="32"/>
        </w:rPr>
        <w:t>т</w:t>
      </w:r>
      <w:r w:rsidR="00155D70" w:rsidRPr="009E6443">
        <w:rPr>
          <w:color w:val="000000"/>
          <w:sz w:val="32"/>
          <w:szCs w:val="32"/>
        </w:rPr>
        <w:t xml:space="preserve">во аятов являются отрывками из контекста Корана. Количество повторений указывает на стремление автора доказать желаемое любой </w:t>
      </w:r>
      <w:r w:rsidR="003F599D" w:rsidRPr="009E6443">
        <w:rPr>
          <w:color w:val="000000"/>
          <w:sz w:val="32"/>
          <w:szCs w:val="32"/>
        </w:rPr>
        <w:t xml:space="preserve">ценой". </w:t>
      </w:r>
      <w:r w:rsidR="00155D70" w:rsidRPr="009E6443">
        <w:rPr>
          <w:color w:val="000000"/>
          <w:sz w:val="32"/>
          <w:szCs w:val="32"/>
          <w:lang w:val="en-US"/>
        </w:rPr>
        <w:t>(Shi'ah Additions To The Koran: 1913, W. St. Clair Tisdall, The Moslem World, Volume III. pp. 229-230).</w:t>
      </w:r>
    </w:p>
    <w:p w:rsidR="00155D70" w:rsidRPr="009E6443" w:rsidRDefault="00155D70" w:rsidP="00155D70">
      <w:pPr>
        <w:ind w:firstLine="284"/>
        <w:rPr>
          <w:color w:val="000000"/>
          <w:sz w:val="32"/>
          <w:szCs w:val="32"/>
        </w:rPr>
      </w:pPr>
      <w:r w:rsidRPr="009E6443">
        <w:rPr>
          <w:i/>
          <w:color w:val="000000"/>
          <w:sz w:val="32"/>
          <w:szCs w:val="32"/>
          <w:u w:val="single"/>
        </w:rPr>
        <w:t xml:space="preserve">Псевдосура «Нурайн» </w:t>
      </w:r>
      <w:r w:rsidRPr="009E6443">
        <w:rPr>
          <w:color w:val="000000"/>
          <w:sz w:val="32"/>
          <w:szCs w:val="32"/>
        </w:rPr>
        <w:t>(в переводе П. Цветкова):</w:t>
      </w:r>
    </w:p>
    <w:p w:rsidR="00155D70" w:rsidRPr="009E6443" w:rsidRDefault="00713469" w:rsidP="00155D70">
      <w:pPr>
        <w:ind w:firstLine="284"/>
        <w:rPr>
          <w:color w:val="000000"/>
          <w:sz w:val="32"/>
          <w:szCs w:val="32"/>
        </w:rPr>
      </w:pPr>
      <w:r w:rsidRPr="009E6443">
        <w:rPr>
          <w:color w:val="000000"/>
          <w:sz w:val="32"/>
          <w:szCs w:val="32"/>
        </w:rPr>
        <w:t>«</w:t>
      </w:r>
      <w:r w:rsidR="00155D70" w:rsidRPr="009E6443">
        <w:rPr>
          <w:color w:val="000000"/>
          <w:sz w:val="32"/>
          <w:szCs w:val="32"/>
        </w:rPr>
        <w:t xml:space="preserve">1. О верующие, веруйте в два светила! </w:t>
      </w:r>
    </w:p>
    <w:p w:rsidR="00155D70" w:rsidRPr="009E6443" w:rsidRDefault="00155D70" w:rsidP="00155D70">
      <w:pPr>
        <w:ind w:firstLine="284"/>
        <w:rPr>
          <w:color w:val="000000"/>
          <w:sz w:val="32"/>
          <w:szCs w:val="32"/>
        </w:rPr>
      </w:pPr>
      <w:r w:rsidRPr="009E6443">
        <w:rPr>
          <w:color w:val="000000"/>
          <w:sz w:val="32"/>
          <w:szCs w:val="32"/>
        </w:rPr>
        <w:t>2. Али из числа благочестивых; мы воздадим ему должное в день Суда; Мы знаем о несправедливости, оказанной ему. Мы почтим его превыше всей этой семьи. Он и его семья много страдают. Их враг - глава грешн</w:t>
      </w:r>
      <w:r w:rsidRPr="009E6443">
        <w:rPr>
          <w:color w:val="000000"/>
          <w:sz w:val="32"/>
          <w:szCs w:val="32"/>
        </w:rPr>
        <w:t>и</w:t>
      </w:r>
      <w:r w:rsidRPr="009E6443">
        <w:rPr>
          <w:color w:val="000000"/>
          <w:sz w:val="32"/>
          <w:szCs w:val="32"/>
        </w:rPr>
        <w:t xml:space="preserve">ков. </w:t>
      </w:r>
    </w:p>
    <w:p w:rsidR="00155D70" w:rsidRPr="009E6443" w:rsidRDefault="00155D70" w:rsidP="00155D70">
      <w:pPr>
        <w:ind w:firstLine="284"/>
        <w:rPr>
          <w:color w:val="000000"/>
          <w:sz w:val="32"/>
          <w:szCs w:val="32"/>
        </w:rPr>
      </w:pPr>
      <w:r w:rsidRPr="009E6443">
        <w:rPr>
          <w:color w:val="000000"/>
          <w:sz w:val="32"/>
          <w:szCs w:val="32"/>
        </w:rPr>
        <w:t>3. Мы возвестим тебе о роде праведных людей, людей, которые не будут противиться Нашим приказаниям. Наши м</w:t>
      </w:r>
      <w:r w:rsidRPr="009E6443">
        <w:rPr>
          <w:color w:val="000000"/>
          <w:sz w:val="32"/>
          <w:szCs w:val="32"/>
        </w:rPr>
        <w:t>и</w:t>
      </w:r>
      <w:r w:rsidRPr="009E6443">
        <w:rPr>
          <w:color w:val="000000"/>
          <w:sz w:val="32"/>
          <w:szCs w:val="32"/>
        </w:rPr>
        <w:t xml:space="preserve">лосердие и мир с ними, живы он или нет. </w:t>
      </w:r>
    </w:p>
    <w:p w:rsidR="00155D70" w:rsidRPr="009E6443" w:rsidRDefault="00155D70" w:rsidP="00155D70">
      <w:pPr>
        <w:ind w:firstLine="284"/>
        <w:rPr>
          <w:color w:val="000000"/>
          <w:sz w:val="32"/>
          <w:szCs w:val="32"/>
        </w:rPr>
      </w:pPr>
      <w:r w:rsidRPr="009E6443">
        <w:rPr>
          <w:color w:val="000000"/>
          <w:sz w:val="32"/>
          <w:szCs w:val="32"/>
        </w:rPr>
        <w:t>4. Что касается тех, которые идут по их пути, милость Моя на них; исти</w:t>
      </w:r>
      <w:r w:rsidRPr="009E6443">
        <w:rPr>
          <w:color w:val="000000"/>
          <w:sz w:val="32"/>
          <w:szCs w:val="32"/>
        </w:rPr>
        <w:t>н</w:t>
      </w:r>
      <w:r w:rsidRPr="009E6443">
        <w:rPr>
          <w:color w:val="000000"/>
          <w:sz w:val="32"/>
          <w:szCs w:val="32"/>
        </w:rPr>
        <w:t>но, жилище их будет в раю</w:t>
      </w:r>
      <w:r w:rsidR="00713469" w:rsidRPr="009E6443">
        <w:rPr>
          <w:color w:val="000000"/>
          <w:sz w:val="32"/>
          <w:szCs w:val="32"/>
        </w:rPr>
        <w:t>»</w:t>
      </w:r>
      <w:r w:rsidRPr="009E6443">
        <w:rPr>
          <w:color w:val="000000"/>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Нур аль-Мухаммади </w:t>
      </w:r>
      <w:r w:rsidRPr="009E6443">
        <w:rPr>
          <w:sz w:val="32"/>
          <w:szCs w:val="32"/>
        </w:rPr>
        <w:t xml:space="preserve">- «Мухаммадов свет». В представлениях «крайних» шиитов, световой образ Мухаммада, который предшествовал остальному творению и передавался от одного Божественного избранника к другому. В конце </w:t>
      </w:r>
      <w:r w:rsidR="00713469" w:rsidRPr="009E6443">
        <w:rPr>
          <w:sz w:val="32"/>
          <w:szCs w:val="32"/>
        </w:rPr>
        <w:t>концов,</w:t>
      </w:r>
      <w:r w:rsidRPr="009E6443">
        <w:rPr>
          <w:sz w:val="32"/>
          <w:szCs w:val="32"/>
        </w:rPr>
        <w:t xml:space="preserve"> вдохновленными от «Мухаммадова света» стали имамы из рода Али ибн Абу Талиба. Идею «Мухаммадова света» появилась от аллег</w:t>
      </w:r>
      <w:r w:rsidRPr="009E6443">
        <w:rPr>
          <w:sz w:val="32"/>
          <w:szCs w:val="32"/>
        </w:rPr>
        <w:t>о</w:t>
      </w:r>
      <w:r w:rsidRPr="009E6443">
        <w:rPr>
          <w:sz w:val="32"/>
          <w:szCs w:val="32"/>
        </w:rPr>
        <w:t>рического трактования аята Корана 24: 35 в духе плотиновского учения об эманации. Позднее идея «мухаммадова света» стала использоваться разли</w:t>
      </w:r>
      <w:r w:rsidRPr="009E6443">
        <w:rPr>
          <w:sz w:val="32"/>
          <w:szCs w:val="32"/>
        </w:rPr>
        <w:t>ч</w:t>
      </w:r>
      <w:r w:rsidRPr="009E6443">
        <w:rPr>
          <w:sz w:val="32"/>
          <w:szCs w:val="32"/>
        </w:rPr>
        <w:t>ными суфи</w:t>
      </w:r>
      <w:r w:rsidRPr="009E6443">
        <w:rPr>
          <w:sz w:val="32"/>
          <w:szCs w:val="32"/>
        </w:rPr>
        <w:t>й</w:t>
      </w:r>
      <w:r w:rsidRPr="009E6443">
        <w:rPr>
          <w:sz w:val="32"/>
          <w:szCs w:val="32"/>
        </w:rPr>
        <w:t>скими сектами.</w:t>
      </w:r>
    </w:p>
    <w:p w:rsidR="00155D70" w:rsidRPr="009E6443" w:rsidRDefault="00155D70" w:rsidP="00155D70">
      <w:pPr>
        <w:ind w:firstLine="284"/>
        <w:rPr>
          <w:b/>
          <w:color w:val="000000"/>
          <w:sz w:val="32"/>
          <w:szCs w:val="32"/>
        </w:rPr>
      </w:pPr>
    </w:p>
    <w:p w:rsidR="00F35DC4" w:rsidRDefault="00155D70" w:rsidP="00F35DC4">
      <w:pPr>
        <w:pStyle w:val="Heading1"/>
      </w:pPr>
      <w:r w:rsidRPr="009E6443">
        <w:t xml:space="preserve">Нурси Саид </w:t>
      </w:r>
      <w:r w:rsidR="00F35DC4">
        <w:t>(1293/1876-1379/1960)-</w:t>
      </w:r>
    </w:p>
    <w:p w:rsidR="00155D70" w:rsidRPr="009E6443" w:rsidRDefault="00155D70" w:rsidP="00155D70">
      <w:pPr>
        <w:ind w:firstLine="284"/>
        <w:rPr>
          <w:color w:val="000000"/>
          <w:sz w:val="32"/>
          <w:szCs w:val="32"/>
        </w:rPr>
      </w:pPr>
      <w:r w:rsidRPr="009E6443">
        <w:rPr>
          <w:color w:val="000000"/>
          <w:sz w:val="32"/>
          <w:szCs w:val="32"/>
        </w:rPr>
        <w:t>известный турецкий просветитель, мыслитель, философ и политический деятель. Родился в селении Нурс возле Битлиса. С раннего детства он отличался хорошей памя</w:t>
      </w:r>
      <w:r w:rsidR="007C54C7" w:rsidRPr="009E6443">
        <w:rPr>
          <w:color w:val="000000"/>
          <w:sz w:val="32"/>
          <w:szCs w:val="32"/>
        </w:rPr>
        <w:t>тью и стремлением</w:t>
      </w:r>
      <w:r w:rsidRPr="009E6443">
        <w:rPr>
          <w:color w:val="000000"/>
          <w:sz w:val="32"/>
          <w:szCs w:val="32"/>
        </w:rPr>
        <w:t xml:space="preserve"> к знаниям. Начальное образование получил в медресе, где учился на протяж</w:t>
      </w:r>
      <w:r w:rsidRPr="009E6443">
        <w:rPr>
          <w:color w:val="000000"/>
          <w:sz w:val="32"/>
          <w:szCs w:val="32"/>
        </w:rPr>
        <w:t>е</w:t>
      </w:r>
      <w:r w:rsidRPr="009E6443">
        <w:rPr>
          <w:color w:val="000000"/>
          <w:sz w:val="32"/>
          <w:szCs w:val="32"/>
        </w:rPr>
        <w:t>нии 3 месяцев. В целом же, он не учился в офиц</w:t>
      </w:r>
      <w:r w:rsidRPr="009E6443">
        <w:rPr>
          <w:color w:val="000000"/>
          <w:sz w:val="32"/>
          <w:szCs w:val="32"/>
        </w:rPr>
        <w:t>и</w:t>
      </w:r>
      <w:r w:rsidRPr="009E6443">
        <w:rPr>
          <w:color w:val="000000"/>
          <w:sz w:val="32"/>
          <w:szCs w:val="32"/>
        </w:rPr>
        <w:t>альных школах, а получал свои знания в результате общения с различными шейхами. Самым извес</w:t>
      </w:r>
      <w:r w:rsidRPr="009E6443">
        <w:rPr>
          <w:color w:val="000000"/>
          <w:sz w:val="32"/>
          <w:szCs w:val="32"/>
        </w:rPr>
        <w:t>т</w:t>
      </w:r>
      <w:r w:rsidRPr="009E6443">
        <w:rPr>
          <w:color w:val="000000"/>
          <w:sz w:val="32"/>
          <w:szCs w:val="32"/>
        </w:rPr>
        <w:t>ным его учителем был шейх Махмуд Джалали. Затем он занялся самообр</w:t>
      </w:r>
      <w:r w:rsidRPr="009E6443">
        <w:rPr>
          <w:color w:val="000000"/>
          <w:sz w:val="32"/>
          <w:szCs w:val="32"/>
        </w:rPr>
        <w:t>а</w:t>
      </w:r>
      <w:r w:rsidRPr="009E6443">
        <w:rPr>
          <w:color w:val="000000"/>
          <w:sz w:val="32"/>
          <w:szCs w:val="32"/>
        </w:rPr>
        <w:t>зованием и прочитал значительное количество книг по различным а</w:t>
      </w:r>
      <w:r w:rsidRPr="009E6443">
        <w:rPr>
          <w:color w:val="000000"/>
          <w:sz w:val="32"/>
          <w:szCs w:val="32"/>
        </w:rPr>
        <w:t>с</w:t>
      </w:r>
      <w:r w:rsidRPr="009E6443">
        <w:rPr>
          <w:color w:val="000000"/>
          <w:sz w:val="32"/>
          <w:szCs w:val="32"/>
        </w:rPr>
        <w:t>пектам исламского права и мировоззрения. Многие из этих книг он знал наизусть. Кроме этого</w:t>
      </w:r>
      <w:r w:rsidR="003F599D" w:rsidRPr="009E6443">
        <w:rPr>
          <w:color w:val="000000"/>
          <w:sz w:val="32"/>
          <w:szCs w:val="32"/>
        </w:rPr>
        <w:t>,</w:t>
      </w:r>
      <w:r w:rsidRPr="009E6443">
        <w:rPr>
          <w:color w:val="000000"/>
          <w:sz w:val="32"/>
          <w:szCs w:val="32"/>
        </w:rPr>
        <w:t xml:space="preserve"> Саид Нурси был знатоком матем</w:t>
      </w:r>
      <w:r w:rsidRPr="009E6443">
        <w:rPr>
          <w:color w:val="000000"/>
          <w:sz w:val="32"/>
          <w:szCs w:val="32"/>
        </w:rPr>
        <w:t>а</w:t>
      </w:r>
      <w:r w:rsidRPr="009E6443">
        <w:rPr>
          <w:color w:val="000000"/>
          <w:sz w:val="32"/>
          <w:szCs w:val="32"/>
        </w:rPr>
        <w:t>тики, истории, философии и других наук. Много времени он уделял чтению политических статей в газ</w:t>
      </w:r>
      <w:r w:rsidRPr="009E6443">
        <w:rPr>
          <w:color w:val="000000"/>
          <w:sz w:val="32"/>
          <w:szCs w:val="32"/>
        </w:rPr>
        <w:t>е</w:t>
      </w:r>
      <w:r w:rsidRPr="009E6443">
        <w:rPr>
          <w:color w:val="000000"/>
          <w:sz w:val="32"/>
          <w:szCs w:val="32"/>
        </w:rPr>
        <w:t>тах и журналах того времени.</w:t>
      </w:r>
    </w:p>
    <w:p w:rsidR="00155D70" w:rsidRPr="009E6443" w:rsidRDefault="00155D70" w:rsidP="00155D70">
      <w:pPr>
        <w:ind w:firstLine="284"/>
        <w:rPr>
          <w:color w:val="000000"/>
          <w:sz w:val="32"/>
          <w:szCs w:val="32"/>
        </w:rPr>
      </w:pPr>
      <w:r w:rsidRPr="009E6443">
        <w:rPr>
          <w:color w:val="000000"/>
          <w:sz w:val="32"/>
          <w:szCs w:val="32"/>
        </w:rPr>
        <w:t>В 1325/1907 году Саид Нурси приехал в Стамбул для деятельности в ст</w:t>
      </w:r>
      <w:r w:rsidRPr="009E6443">
        <w:rPr>
          <w:color w:val="000000"/>
          <w:sz w:val="32"/>
          <w:szCs w:val="32"/>
        </w:rPr>
        <w:t>о</w:t>
      </w:r>
      <w:r w:rsidRPr="009E6443">
        <w:rPr>
          <w:color w:val="000000"/>
          <w:sz w:val="32"/>
          <w:szCs w:val="32"/>
        </w:rPr>
        <w:t xml:space="preserve">лице Османской империи. В частности, он планировал основать </w:t>
      </w:r>
      <w:r w:rsidR="00972744" w:rsidRPr="009E6443">
        <w:rPr>
          <w:color w:val="000000"/>
          <w:sz w:val="32"/>
          <w:szCs w:val="32"/>
        </w:rPr>
        <w:t xml:space="preserve">там </w:t>
      </w:r>
      <w:r w:rsidRPr="009E6443">
        <w:rPr>
          <w:color w:val="000000"/>
          <w:sz w:val="32"/>
          <w:szCs w:val="32"/>
        </w:rPr>
        <w:t>униве</w:t>
      </w:r>
      <w:r w:rsidRPr="009E6443">
        <w:rPr>
          <w:color w:val="000000"/>
          <w:sz w:val="32"/>
          <w:szCs w:val="32"/>
        </w:rPr>
        <w:t>р</w:t>
      </w:r>
      <w:r w:rsidRPr="009E6443">
        <w:rPr>
          <w:color w:val="000000"/>
          <w:sz w:val="32"/>
          <w:szCs w:val="32"/>
        </w:rPr>
        <w:t>ситет</w:t>
      </w:r>
      <w:r w:rsidR="00972744" w:rsidRPr="009E6443">
        <w:rPr>
          <w:color w:val="000000"/>
          <w:sz w:val="32"/>
          <w:szCs w:val="32"/>
        </w:rPr>
        <w:t>. О</w:t>
      </w:r>
      <w:r w:rsidRPr="009E6443">
        <w:rPr>
          <w:color w:val="000000"/>
          <w:sz w:val="32"/>
          <w:szCs w:val="32"/>
        </w:rPr>
        <w:t xml:space="preserve">н поселился в гостинице, где принимал различных людей и отвечал на их </w:t>
      </w:r>
      <w:r w:rsidR="00F91CCD" w:rsidRPr="009E6443">
        <w:rPr>
          <w:color w:val="000000"/>
          <w:sz w:val="32"/>
          <w:szCs w:val="32"/>
        </w:rPr>
        <w:t>в</w:t>
      </w:r>
      <w:r w:rsidR="00F91CCD" w:rsidRPr="009E6443">
        <w:rPr>
          <w:color w:val="000000"/>
          <w:sz w:val="32"/>
          <w:szCs w:val="32"/>
        </w:rPr>
        <w:t>о</w:t>
      </w:r>
      <w:r w:rsidR="00F91CCD" w:rsidRPr="009E6443">
        <w:rPr>
          <w:color w:val="000000"/>
          <w:sz w:val="32"/>
          <w:szCs w:val="32"/>
        </w:rPr>
        <w:t>просы по различным проблемам, вел беседы на</w:t>
      </w:r>
      <w:r w:rsidRPr="009E6443">
        <w:rPr>
          <w:color w:val="000000"/>
          <w:sz w:val="32"/>
          <w:szCs w:val="32"/>
        </w:rPr>
        <w:t xml:space="preserve"> религиозно-философски</w:t>
      </w:r>
      <w:r w:rsidR="00F91CCD" w:rsidRPr="009E6443">
        <w:rPr>
          <w:color w:val="000000"/>
          <w:sz w:val="32"/>
          <w:szCs w:val="32"/>
        </w:rPr>
        <w:t>е</w:t>
      </w:r>
      <w:r w:rsidRPr="009E6443">
        <w:rPr>
          <w:color w:val="000000"/>
          <w:sz w:val="32"/>
          <w:szCs w:val="32"/>
        </w:rPr>
        <w:t xml:space="preserve"> и политически</w:t>
      </w:r>
      <w:r w:rsidR="00F91CCD" w:rsidRPr="009E6443">
        <w:rPr>
          <w:color w:val="000000"/>
          <w:sz w:val="32"/>
          <w:szCs w:val="32"/>
        </w:rPr>
        <w:t>е темы</w:t>
      </w:r>
      <w:r w:rsidRPr="009E6443">
        <w:rPr>
          <w:color w:val="000000"/>
          <w:sz w:val="32"/>
          <w:szCs w:val="32"/>
        </w:rPr>
        <w:t>. По этой причине его назвали «Бадиузз</w:t>
      </w:r>
      <w:r w:rsidRPr="009E6443">
        <w:rPr>
          <w:color w:val="000000"/>
          <w:sz w:val="32"/>
          <w:szCs w:val="32"/>
        </w:rPr>
        <w:t>а</w:t>
      </w:r>
      <w:r w:rsidRPr="009E6443">
        <w:rPr>
          <w:color w:val="000000"/>
          <w:sz w:val="32"/>
          <w:szCs w:val="32"/>
        </w:rPr>
        <w:t>ман» (необыкновенный челове</w:t>
      </w:r>
      <w:r w:rsidR="00972744" w:rsidRPr="009E6443">
        <w:rPr>
          <w:color w:val="000000"/>
          <w:sz w:val="32"/>
          <w:szCs w:val="32"/>
        </w:rPr>
        <w:t>к нашего времени). В Стамбуле Саид</w:t>
      </w:r>
      <w:r w:rsidRPr="009E6443">
        <w:rPr>
          <w:color w:val="000000"/>
          <w:sz w:val="32"/>
          <w:szCs w:val="32"/>
        </w:rPr>
        <w:t xml:space="preserve"> публ</w:t>
      </w:r>
      <w:r w:rsidRPr="009E6443">
        <w:rPr>
          <w:color w:val="000000"/>
          <w:sz w:val="32"/>
          <w:szCs w:val="32"/>
        </w:rPr>
        <w:t>и</w:t>
      </w:r>
      <w:r w:rsidRPr="009E6443">
        <w:rPr>
          <w:color w:val="000000"/>
          <w:sz w:val="32"/>
          <w:szCs w:val="32"/>
        </w:rPr>
        <w:t>ковал свои статьи в периодике и участвовал в политических процессах. З</w:t>
      </w:r>
      <w:r w:rsidRPr="009E6443">
        <w:rPr>
          <w:color w:val="000000"/>
          <w:sz w:val="32"/>
          <w:szCs w:val="32"/>
        </w:rPr>
        <w:t>а</w:t>
      </w:r>
      <w:r w:rsidRPr="009E6443">
        <w:rPr>
          <w:color w:val="000000"/>
          <w:sz w:val="32"/>
          <w:szCs w:val="32"/>
        </w:rPr>
        <w:t>тем он уехал из столицы.</w:t>
      </w:r>
    </w:p>
    <w:p w:rsidR="00155D70" w:rsidRPr="009E6443" w:rsidRDefault="00972744" w:rsidP="00155D70">
      <w:pPr>
        <w:ind w:firstLine="284"/>
        <w:rPr>
          <w:color w:val="000000"/>
          <w:sz w:val="32"/>
          <w:szCs w:val="32"/>
        </w:rPr>
      </w:pPr>
      <w:r w:rsidRPr="009E6443">
        <w:rPr>
          <w:color w:val="000000"/>
          <w:sz w:val="32"/>
          <w:szCs w:val="32"/>
        </w:rPr>
        <w:t>К началу</w:t>
      </w:r>
      <w:r w:rsidR="00155D70" w:rsidRPr="009E6443">
        <w:rPr>
          <w:color w:val="000000"/>
          <w:sz w:val="32"/>
          <w:szCs w:val="32"/>
        </w:rPr>
        <w:t xml:space="preserve"> первой мировой войны Саид Нурси находился в Ване, где преп</w:t>
      </w:r>
      <w:r w:rsidR="00155D70" w:rsidRPr="009E6443">
        <w:rPr>
          <w:color w:val="000000"/>
          <w:sz w:val="32"/>
          <w:szCs w:val="32"/>
        </w:rPr>
        <w:t>о</w:t>
      </w:r>
      <w:r w:rsidR="00155D70" w:rsidRPr="009E6443">
        <w:rPr>
          <w:color w:val="000000"/>
          <w:sz w:val="32"/>
          <w:szCs w:val="32"/>
        </w:rPr>
        <w:t>давал своим студентам. Там он помогал в отпр</w:t>
      </w:r>
      <w:r w:rsidRPr="009E6443">
        <w:rPr>
          <w:color w:val="000000"/>
          <w:sz w:val="32"/>
          <w:szCs w:val="32"/>
        </w:rPr>
        <w:t>авке на фронт добровольцев. С</w:t>
      </w:r>
      <w:r w:rsidR="00155D70" w:rsidRPr="009E6443">
        <w:rPr>
          <w:color w:val="000000"/>
          <w:sz w:val="32"/>
          <w:szCs w:val="32"/>
        </w:rPr>
        <w:t>ам</w:t>
      </w:r>
      <w:r w:rsidRPr="009E6443">
        <w:rPr>
          <w:color w:val="000000"/>
          <w:sz w:val="32"/>
          <w:szCs w:val="32"/>
        </w:rPr>
        <w:t xml:space="preserve"> Саид</w:t>
      </w:r>
      <w:r w:rsidR="00155D70" w:rsidRPr="009E6443">
        <w:rPr>
          <w:color w:val="000000"/>
          <w:sz w:val="32"/>
          <w:szCs w:val="32"/>
        </w:rPr>
        <w:t xml:space="preserve"> также участвовал в сражениях и был ранен, а затем попал в плен </w:t>
      </w:r>
      <w:r w:rsidRPr="009E6443">
        <w:rPr>
          <w:color w:val="000000"/>
          <w:sz w:val="32"/>
          <w:szCs w:val="32"/>
        </w:rPr>
        <w:t xml:space="preserve">к русским при обороне Битлиса. Затем </w:t>
      </w:r>
      <w:r w:rsidR="00155D70" w:rsidRPr="009E6443">
        <w:rPr>
          <w:color w:val="000000"/>
          <w:sz w:val="32"/>
          <w:szCs w:val="32"/>
        </w:rPr>
        <w:t>он провел три года в плену в Ро</w:t>
      </w:r>
      <w:r w:rsidR="00155D70" w:rsidRPr="009E6443">
        <w:rPr>
          <w:color w:val="000000"/>
          <w:sz w:val="32"/>
          <w:szCs w:val="32"/>
        </w:rPr>
        <w:t>с</w:t>
      </w:r>
      <w:r w:rsidR="00155D70" w:rsidRPr="009E6443">
        <w:rPr>
          <w:color w:val="000000"/>
          <w:sz w:val="32"/>
          <w:szCs w:val="32"/>
        </w:rPr>
        <w:t>сии</w:t>
      </w:r>
      <w:r w:rsidRPr="009E6443">
        <w:rPr>
          <w:color w:val="000000"/>
          <w:sz w:val="32"/>
          <w:szCs w:val="32"/>
        </w:rPr>
        <w:t>, а после</w:t>
      </w:r>
      <w:r w:rsidR="00155D70" w:rsidRPr="009E6443">
        <w:rPr>
          <w:color w:val="000000"/>
          <w:sz w:val="32"/>
          <w:szCs w:val="32"/>
        </w:rPr>
        <w:t xml:space="preserve"> освобожден</w:t>
      </w:r>
      <w:r w:rsidRPr="009E6443">
        <w:rPr>
          <w:color w:val="000000"/>
          <w:sz w:val="32"/>
          <w:szCs w:val="32"/>
        </w:rPr>
        <w:t>ия</w:t>
      </w:r>
      <w:r w:rsidR="00155D70" w:rsidRPr="009E6443">
        <w:rPr>
          <w:color w:val="000000"/>
          <w:sz w:val="32"/>
          <w:szCs w:val="32"/>
        </w:rPr>
        <w:t xml:space="preserve"> приехал в Стамбул.</w:t>
      </w:r>
    </w:p>
    <w:p w:rsidR="00155D70" w:rsidRPr="009E6443" w:rsidRDefault="00155D70" w:rsidP="00155D70">
      <w:pPr>
        <w:ind w:firstLine="284"/>
        <w:rPr>
          <w:color w:val="000000"/>
          <w:sz w:val="32"/>
          <w:szCs w:val="32"/>
        </w:rPr>
      </w:pPr>
      <w:r w:rsidRPr="009E6443">
        <w:rPr>
          <w:color w:val="000000"/>
          <w:sz w:val="32"/>
          <w:szCs w:val="32"/>
        </w:rPr>
        <w:t>После поражения Османской империи в первой мировой войне Стамбул был оккупирован английскими войсками. В этих условиях Саид Нурси с</w:t>
      </w:r>
      <w:r w:rsidRPr="009E6443">
        <w:rPr>
          <w:color w:val="000000"/>
          <w:sz w:val="32"/>
          <w:szCs w:val="32"/>
        </w:rPr>
        <w:t>о</w:t>
      </w:r>
      <w:r w:rsidRPr="009E6443">
        <w:rPr>
          <w:color w:val="000000"/>
          <w:sz w:val="32"/>
          <w:szCs w:val="32"/>
        </w:rPr>
        <w:t>противлялся оккупантам всеми доступными ему средствами и выпустил свою брошюру «Х</w:t>
      </w:r>
      <w:r w:rsidRPr="009E6443">
        <w:rPr>
          <w:color w:val="000000"/>
          <w:sz w:val="32"/>
          <w:szCs w:val="32"/>
        </w:rPr>
        <w:t>у</w:t>
      </w:r>
      <w:r w:rsidRPr="009E6443">
        <w:rPr>
          <w:color w:val="000000"/>
          <w:sz w:val="32"/>
          <w:szCs w:val="32"/>
        </w:rPr>
        <w:t>туват-и Ситта», в которой разоблачал их планы. Затем он выразил свой протест против фетвы турецкого шейх уль-ислама, который под давлением англичан назвал начавшееся в Анатолии освободительное движение турецкого народа за свою независимость как «бунтарское». В о</w:t>
      </w:r>
      <w:r w:rsidRPr="009E6443">
        <w:rPr>
          <w:color w:val="000000"/>
          <w:sz w:val="32"/>
          <w:szCs w:val="32"/>
        </w:rPr>
        <w:t>т</w:t>
      </w:r>
      <w:r w:rsidRPr="009E6443">
        <w:rPr>
          <w:color w:val="000000"/>
          <w:sz w:val="32"/>
          <w:szCs w:val="32"/>
        </w:rPr>
        <w:t>вет он издал свою собственн</w:t>
      </w:r>
      <w:r w:rsidR="00972744" w:rsidRPr="009E6443">
        <w:rPr>
          <w:color w:val="000000"/>
          <w:sz w:val="32"/>
          <w:szCs w:val="32"/>
        </w:rPr>
        <w:t>ую фетву о полном соответствии ш</w:t>
      </w:r>
      <w:r w:rsidRPr="009E6443">
        <w:rPr>
          <w:color w:val="000000"/>
          <w:sz w:val="32"/>
          <w:szCs w:val="32"/>
        </w:rPr>
        <w:t>ариату с</w:t>
      </w:r>
      <w:r w:rsidRPr="009E6443">
        <w:rPr>
          <w:color w:val="000000"/>
          <w:sz w:val="32"/>
          <w:szCs w:val="32"/>
        </w:rPr>
        <w:t>о</w:t>
      </w:r>
      <w:r w:rsidRPr="009E6443">
        <w:rPr>
          <w:color w:val="000000"/>
          <w:sz w:val="32"/>
          <w:szCs w:val="32"/>
        </w:rPr>
        <w:t>проти</w:t>
      </w:r>
      <w:r w:rsidRPr="009E6443">
        <w:rPr>
          <w:color w:val="000000"/>
          <w:sz w:val="32"/>
          <w:szCs w:val="32"/>
        </w:rPr>
        <w:t>в</w:t>
      </w:r>
      <w:r w:rsidRPr="009E6443">
        <w:rPr>
          <w:color w:val="000000"/>
          <w:sz w:val="32"/>
          <w:szCs w:val="32"/>
        </w:rPr>
        <w:t>ления захватчикам. Эти действия Саида Нурси были высоко оценены Великим Национальным Собранием Турции (ВНСТ) и он был приглашен в Анкару лично самим Мустафой К</w:t>
      </w:r>
      <w:r w:rsidRPr="009E6443">
        <w:rPr>
          <w:color w:val="000000"/>
          <w:sz w:val="32"/>
          <w:szCs w:val="32"/>
        </w:rPr>
        <w:t>е</w:t>
      </w:r>
      <w:r w:rsidRPr="009E6443">
        <w:rPr>
          <w:color w:val="000000"/>
          <w:sz w:val="32"/>
          <w:szCs w:val="32"/>
        </w:rPr>
        <w:t>малем.</w:t>
      </w:r>
    </w:p>
    <w:p w:rsidR="00155D70" w:rsidRPr="009E6443" w:rsidRDefault="00155D70" w:rsidP="00155D70">
      <w:pPr>
        <w:ind w:firstLine="284"/>
        <w:rPr>
          <w:color w:val="000000"/>
          <w:sz w:val="32"/>
          <w:szCs w:val="32"/>
        </w:rPr>
      </w:pPr>
      <w:r w:rsidRPr="009E6443">
        <w:rPr>
          <w:color w:val="000000"/>
          <w:sz w:val="32"/>
          <w:szCs w:val="32"/>
        </w:rPr>
        <w:t>Приехав в Анкару в 1340/1922 году</w:t>
      </w:r>
      <w:r w:rsidR="00972744" w:rsidRPr="009E6443">
        <w:rPr>
          <w:color w:val="000000"/>
          <w:sz w:val="32"/>
          <w:szCs w:val="32"/>
        </w:rPr>
        <w:t>,</w:t>
      </w:r>
      <w:r w:rsidRPr="009E6443">
        <w:rPr>
          <w:color w:val="000000"/>
          <w:sz w:val="32"/>
          <w:szCs w:val="32"/>
        </w:rPr>
        <w:t xml:space="preserve"> Саид Нурси не нашел взаимопоним</w:t>
      </w:r>
      <w:r w:rsidRPr="009E6443">
        <w:rPr>
          <w:color w:val="000000"/>
          <w:sz w:val="32"/>
          <w:szCs w:val="32"/>
        </w:rPr>
        <w:t>а</w:t>
      </w:r>
      <w:r w:rsidRPr="009E6443">
        <w:rPr>
          <w:color w:val="000000"/>
          <w:sz w:val="32"/>
          <w:szCs w:val="32"/>
        </w:rPr>
        <w:t>ния с властями новой Турции. Он выразил им свое недовольство их негати</w:t>
      </w:r>
      <w:r w:rsidRPr="009E6443">
        <w:rPr>
          <w:color w:val="000000"/>
          <w:sz w:val="32"/>
          <w:szCs w:val="32"/>
        </w:rPr>
        <w:t>в</w:t>
      </w:r>
      <w:r w:rsidRPr="009E6443">
        <w:rPr>
          <w:color w:val="000000"/>
          <w:sz w:val="32"/>
          <w:szCs w:val="32"/>
        </w:rPr>
        <w:t>ным отн</w:t>
      </w:r>
      <w:r w:rsidR="00972744" w:rsidRPr="009E6443">
        <w:rPr>
          <w:color w:val="000000"/>
          <w:sz w:val="32"/>
          <w:szCs w:val="32"/>
        </w:rPr>
        <w:t>ошением к исламской религии и</w:t>
      </w:r>
      <w:r w:rsidRPr="009E6443">
        <w:rPr>
          <w:color w:val="000000"/>
          <w:sz w:val="32"/>
          <w:szCs w:val="32"/>
        </w:rPr>
        <w:t xml:space="preserve"> стремлением к тотальной секуляр</w:t>
      </w:r>
      <w:r w:rsidRPr="009E6443">
        <w:rPr>
          <w:color w:val="000000"/>
          <w:sz w:val="32"/>
          <w:szCs w:val="32"/>
        </w:rPr>
        <w:t>и</w:t>
      </w:r>
      <w:r w:rsidRPr="009E6443">
        <w:rPr>
          <w:color w:val="000000"/>
          <w:sz w:val="32"/>
          <w:szCs w:val="32"/>
        </w:rPr>
        <w:t>зации т</w:t>
      </w:r>
      <w:r w:rsidRPr="009E6443">
        <w:rPr>
          <w:color w:val="000000"/>
          <w:sz w:val="32"/>
          <w:szCs w:val="32"/>
        </w:rPr>
        <w:t>у</w:t>
      </w:r>
      <w:r w:rsidRPr="009E6443">
        <w:rPr>
          <w:color w:val="000000"/>
          <w:sz w:val="32"/>
          <w:szCs w:val="32"/>
        </w:rPr>
        <w:t>рецкого общества. В ответ на это</w:t>
      </w:r>
      <w:r w:rsidR="003F599D" w:rsidRPr="009E6443">
        <w:rPr>
          <w:color w:val="000000"/>
          <w:sz w:val="32"/>
          <w:szCs w:val="32"/>
        </w:rPr>
        <w:t>,</w:t>
      </w:r>
      <w:r w:rsidRPr="009E6443">
        <w:rPr>
          <w:color w:val="000000"/>
          <w:sz w:val="32"/>
          <w:szCs w:val="32"/>
        </w:rPr>
        <w:t xml:space="preserve"> он написал свою декларацию из 10 пунктов, в которой призывал к сохранению в жизни турецк</w:t>
      </w:r>
      <w:r w:rsidRPr="009E6443">
        <w:rPr>
          <w:color w:val="000000"/>
          <w:sz w:val="32"/>
          <w:szCs w:val="32"/>
        </w:rPr>
        <w:t>о</w:t>
      </w:r>
      <w:r w:rsidRPr="009E6443">
        <w:rPr>
          <w:color w:val="000000"/>
          <w:sz w:val="32"/>
          <w:szCs w:val="32"/>
        </w:rPr>
        <w:t>го общества принципов Шариата, и представил ее в ВНСТ. На эту тему он имел беседы и с Мустафой Кемалем. Саиду Нурси были предложены различные государс</w:t>
      </w:r>
      <w:r w:rsidRPr="009E6443">
        <w:rPr>
          <w:color w:val="000000"/>
          <w:sz w:val="32"/>
          <w:szCs w:val="32"/>
        </w:rPr>
        <w:t>т</w:t>
      </w:r>
      <w:r w:rsidRPr="009E6443">
        <w:rPr>
          <w:color w:val="000000"/>
          <w:sz w:val="32"/>
          <w:szCs w:val="32"/>
        </w:rPr>
        <w:t>венные посты в новом правительстве и парламенте Турции, однако он от них отк</w:t>
      </w:r>
      <w:r w:rsidRPr="009E6443">
        <w:rPr>
          <w:color w:val="000000"/>
          <w:sz w:val="32"/>
          <w:szCs w:val="32"/>
        </w:rPr>
        <w:t>а</w:t>
      </w:r>
      <w:r w:rsidRPr="009E6443">
        <w:rPr>
          <w:color w:val="000000"/>
          <w:sz w:val="32"/>
          <w:szCs w:val="32"/>
        </w:rPr>
        <w:t>зался и уехал в Ван. Там</w:t>
      </w:r>
      <w:r w:rsidR="003F599D" w:rsidRPr="009E6443">
        <w:rPr>
          <w:color w:val="000000"/>
          <w:sz w:val="32"/>
          <w:szCs w:val="32"/>
        </w:rPr>
        <w:t>,</w:t>
      </w:r>
      <w:r w:rsidRPr="009E6443">
        <w:rPr>
          <w:color w:val="000000"/>
          <w:sz w:val="32"/>
          <w:szCs w:val="32"/>
        </w:rPr>
        <w:t xml:space="preserve"> </w:t>
      </w:r>
      <w:r w:rsidR="003F599D" w:rsidRPr="009E6443">
        <w:rPr>
          <w:color w:val="000000"/>
          <w:sz w:val="32"/>
          <w:szCs w:val="32"/>
        </w:rPr>
        <w:t xml:space="preserve">власти, без каких-либо оснований, обвинили </w:t>
      </w:r>
      <w:r w:rsidRPr="009E6443">
        <w:rPr>
          <w:color w:val="000000"/>
          <w:sz w:val="32"/>
          <w:szCs w:val="32"/>
        </w:rPr>
        <w:t>его в раскольнической деятельности и выслали в область Барла в Испарте. Именно здесь Саид Нурси начал «духовный джихад», который был выражен в просветител</w:t>
      </w:r>
      <w:r w:rsidRPr="009E6443">
        <w:rPr>
          <w:color w:val="000000"/>
          <w:sz w:val="32"/>
          <w:szCs w:val="32"/>
        </w:rPr>
        <w:t>ь</w:t>
      </w:r>
      <w:r w:rsidRPr="009E6443">
        <w:rPr>
          <w:color w:val="000000"/>
          <w:sz w:val="32"/>
          <w:szCs w:val="32"/>
        </w:rPr>
        <w:t>ской деятельности. Он написал большое количество книг по различным мировоззренческим и правовым аспектам исла</w:t>
      </w:r>
      <w:r w:rsidRPr="009E6443">
        <w:rPr>
          <w:color w:val="000000"/>
          <w:sz w:val="32"/>
          <w:szCs w:val="32"/>
        </w:rPr>
        <w:t>м</w:t>
      </w:r>
      <w:r w:rsidRPr="009E6443">
        <w:rPr>
          <w:color w:val="000000"/>
          <w:sz w:val="32"/>
          <w:szCs w:val="32"/>
        </w:rPr>
        <w:t>ской религии, а также философии. В условиях духовного и политического кризиса турецкого общества его труды стали очень популярны и читаемы в обществе. Труды Саида Нурси заполнили ту духовную пустоту и чувство безнадежности, к</w:t>
      </w:r>
      <w:r w:rsidRPr="009E6443">
        <w:rPr>
          <w:color w:val="000000"/>
          <w:sz w:val="32"/>
          <w:szCs w:val="32"/>
        </w:rPr>
        <w:t>о</w:t>
      </w:r>
      <w:r w:rsidRPr="009E6443">
        <w:rPr>
          <w:color w:val="000000"/>
          <w:sz w:val="32"/>
          <w:szCs w:val="32"/>
        </w:rPr>
        <w:t>торые царили в турецком обществе в условиях политических и экономич</w:t>
      </w:r>
      <w:r w:rsidRPr="009E6443">
        <w:rPr>
          <w:color w:val="000000"/>
          <w:sz w:val="32"/>
          <w:szCs w:val="32"/>
        </w:rPr>
        <w:t>е</w:t>
      </w:r>
      <w:r w:rsidRPr="009E6443">
        <w:rPr>
          <w:color w:val="000000"/>
          <w:sz w:val="32"/>
          <w:szCs w:val="32"/>
        </w:rPr>
        <w:t>ских катакли</w:t>
      </w:r>
      <w:r w:rsidRPr="009E6443">
        <w:rPr>
          <w:color w:val="000000"/>
          <w:sz w:val="32"/>
          <w:szCs w:val="32"/>
        </w:rPr>
        <w:t>з</w:t>
      </w:r>
      <w:r w:rsidRPr="009E6443">
        <w:rPr>
          <w:color w:val="000000"/>
          <w:sz w:val="32"/>
          <w:szCs w:val="32"/>
        </w:rPr>
        <w:t>мов. Он поднял свой голос в тот момент, когда официальные власти приступили к всеобщей, часто насильственной секуляризации стр</w:t>
      </w:r>
      <w:r w:rsidRPr="009E6443">
        <w:rPr>
          <w:color w:val="000000"/>
          <w:sz w:val="32"/>
          <w:szCs w:val="32"/>
        </w:rPr>
        <w:t>а</w:t>
      </w:r>
      <w:r w:rsidRPr="009E6443">
        <w:rPr>
          <w:color w:val="000000"/>
          <w:sz w:val="32"/>
          <w:szCs w:val="32"/>
        </w:rPr>
        <w:t>ны. Общий тираж его книг составил более чем 600 000 экзе</w:t>
      </w:r>
      <w:r w:rsidRPr="009E6443">
        <w:rPr>
          <w:color w:val="000000"/>
          <w:sz w:val="32"/>
          <w:szCs w:val="32"/>
        </w:rPr>
        <w:t>м</w:t>
      </w:r>
      <w:r w:rsidRPr="009E6443">
        <w:rPr>
          <w:color w:val="000000"/>
          <w:sz w:val="32"/>
          <w:szCs w:val="32"/>
        </w:rPr>
        <w:t xml:space="preserve">пляров. </w:t>
      </w:r>
    </w:p>
    <w:p w:rsidR="00155D70" w:rsidRPr="009E6443" w:rsidRDefault="00155D70" w:rsidP="00155D70">
      <w:pPr>
        <w:ind w:firstLine="284"/>
        <w:rPr>
          <w:color w:val="000000"/>
          <w:sz w:val="32"/>
          <w:szCs w:val="32"/>
        </w:rPr>
      </w:pPr>
      <w:r w:rsidRPr="009E6443">
        <w:rPr>
          <w:color w:val="000000"/>
          <w:sz w:val="32"/>
          <w:szCs w:val="32"/>
        </w:rPr>
        <w:t>Деятельность Саида Нурси пришлась не по душе светским властям Турции и против него было возбуждено несколько судебных процессов в Акшехире (1354/1935), Афьйоне (1362/1943) и Стамбуле (1371/1952). Не ограничи</w:t>
      </w:r>
      <w:r w:rsidRPr="009E6443">
        <w:rPr>
          <w:color w:val="000000"/>
          <w:sz w:val="32"/>
          <w:szCs w:val="32"/>
        </w:rPr>
        <w:t>в</w:t>
      </w:r>
      <w:r w:rsidRPr="009E6443">
        <w:rPr>
          <w:color w:val="000000"/>
          <w:sz w:val="32"/>
          <w:szCs w:val="32"/>
        </w:rPr>
        <w:t>шись этим, государственные чиновники подвергали его гонениям в Каст</w:t>
      </w:r>
      <w:r w:rsidRPr="009E6443">
        <w:rPr>
          <w:color w:val="000000"/>
          <w:sz w:val="32"/>
          <w:szCs w:val="32"/>
        </w:rPr>
        <w:t>а</w:t>
      </w:r>
      <w:r w:rsidRPr="009E6443">
        <w:rPr>
          <w:color w:val="000000"/>
          <w:sz w:val="32"/>
          <w:szCs w:val="32"/>
        </w:rPr>
        <w:t xml:space="preserve">мону, Амирдаге, Испарте. </w:t>
      </w:r>
    </w:p>
    <w:p w:rsidR="00155D70" w:rsidRPr="009E6443" w:rsidRDefault="001009D6" w:rsidP="00155D70">
      <w:pPr>
        <w:ind w:firstLine="284"/>
        <w:rPr>
          <w:color w:val="000000"/>
          <w:sz w:val="32"/>
          <w:szCs w:val="32"/>
        </w:rPr>
      </w:pPr>
      <w:r w:rsidRPr="009E6443">
        <w:rPr>
          <w:color w:val="000000"/>
          <w:sz w:val="32"/>
          <w:szCs w:val="32"/>
        </w:rPr>
        <w:t>Однако,</w:t>
      </w:r>
      <w:r w:rsidR="00155D70" w:rsidRPr="009E6443">
        <w:rPr>
          <w:color w:val="000000"/>
          <w:sz w:val="32"/>
          <w:szCs w:val="32"/>
        </w:rPr>
        <w:t xml:space="preserve"> несмотря на эти гонения Саид Нурси продолжал свою просвет</w:t>
      </w:r>
      <w:r w:rsidR="00155D70" w:rsidRPr="009E6443">
        <w:rPr>
          <w:color w:val="000000"/>
          <w:sz w:val="32"/>
          <w:szCs w:val="32"/>
        </w:rPr>
        <w:t>и</w:t>
      </w:r>
      <w:r w:rsidR="00155D70" w:rsidRPr="009E6443">
        <w:rPr>
          <w:color w:val="000000"/>
          <w:sz w:val="32"/>
          <w:szCs w:val="32"/>
        </w:rPr>
        <w:t>тельскую деятельность и сумел завершить свой самый крупный труд «Рис</w:t>
      </w:r>
      <w:r w:rsidR="00155D70" w:rsidRPr="009E6443">
        <w:rPr>
          <w:color w:val="000000"/>
          <w:sz w:val="32"/>
          <w:szCs w:val="32"/>
        </w:rPr>
        <w:t>а</w:t>
      </w:r>
      <w:r w:rsidR="00155D70" w:rsidRPr="009E6443">
        <w:rPr>
          <w:color w:val="000000"/>
          <w:sz w:val="32"/>
          <w:szCs w:val="32"/>
        </w:rPr>
        <w:t>ле-и Нур». Эта работа представляет собой его комментарии к кораническим аятам, и</w:t>
      </w:r>
      <w:r w:rsidR="00155D70" w:rsidRPr="009E6443">
        <w:rPr>
          <w:color w:val="000000"/>
          <w:sz w:val="32"/>
          <w:szCs w:val="32"/>
        </w:rPr>
        <w:t>з</w:t>
      </w:r>
      <w:r w:rsidR="00155D70" w:rsidRPr="009E6443">
        <w:rPr>
          <w:color w:val="000000"/>
          <w:sz w:val="32"/>
          <w:szCs w:val="32"/>
        </w:rPr>
        <w:t>ложенные с позиции как к</w:t>
      </w:r>
      <w:r w:rsidR="00972744" w:rsidRPr="009E6443">
        <w:rPr>
          <w:color w:val="000000"/>
          <w:sz w:val="32"/>
          <w:szCs w:val="32"/>
        </w:rPr>
        <w:t>л</w:t>
      </w:r>
      <w:r w:rsidR="00155D70" w:rsidRPr="009E6443">
        <w:rPr>
          <w:color w:val="000000"/>
          <w:sz w:val="32"/>
          <w:szCs w:val="32"/>
        </w:rPr>
        <w:t xml:space="preserve">ассического исламского наследия, так и с позиций современности. </w:t>
      </w:r>
    </w:p>
    <w:p w:rsidR="00155D70" w:rsidRPr="009E6443" w:rsidRDefault="00155D70" w:rsidP="00155D70">
      <w:pPr>
        <w:ind w:firstLine="284"/>
        <w:rPr>
          <w:color w:val="000000"/>
          <w:sz w:val="32"/>
          <w:szCs w:val="32"/>
        </w:rPr>
      </w:pPr>
      <w:r w:rsidRPr="009E6443">
        <w:rPr>
          <w:color w:val="000000"/>
          <w:sz w:val="32"/>
          <w:szCs w:val="32"/>
        </w:rPr>
        <w:t>Саид Нурси скончался в Урфе в 1379/1960 году. После его смерти его п</w:t>
      </w:r>
      <w:r w:rsidRPr="009E6443">
        <w:rPr>
          <w:color w:val="000000"/>
          <w:sz w:val="32"/>
          <w:szCs w:val="32"/>
        </w:rPr>
        <w:t>о</w:t>
      </w:r>
      <w:r w:rsidRPr="009E6443">
        <w:rPr>
          <w:color w:val="000000"/>
          <w:sz w:val="32"/>
          <w:szCs w:val="32"/>
        </w:rPr>
        <w:t>следователи продолжили дело своего учителя и образовали движение под названием «Нурчулуг», которое в настоящее время помимо Турции действ</w:t>
      </w:r>
      <w:r w:rsidRPr="009E6443">
        <w:rPr>
          <w:color w:val="000000"/>
          <w:sz w:val="32"/>
          <w:szCs w:val="32"/>
        </w:rPr>
        <w:t>у</w:t>
      </w:r>
      <w:r w:rsidRPr="009E6443">
        <w:rPr>
          <w:color w:val="000000"/>
          <w:sz w:val="32"/>
          <w:szCs w:val="32"/>
        </w:rPr>
        <w:t>ет в некоторых др</w:t>
      </w:r>
      <w:r w:rsidRPr="009E6443">
        <w:rPr>
          <w:color w:val="000000"/>
          <w:sz w:val="32"/>
          <w:szCs w:val="32"/>
        </w:rPr>
        <w:t>у</w:t>
      </w:r>
      <w:r w:rsidRPr="009E6443">
        <w:rPr>
          <w:color w:val="000000"/>
          <w:sz w:val="32"/>
          <w:szCs w:val="32"/>
        </w:rPr>
        <w:t>гих странах мира. Воззрения этого движения в основном основаны на наследии Саида Нурси, изложенные в его труде «Рисале-и Нур».</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Нусайриты</w:t>
      </w:r>
      <w:r w:rsidRPr="009E6443">
        <w:rPr>
          <w:sz w:val="32"/>
          <w:szCs w:val="32"/>
        </w:rPr>
        <w:t xml:space="preserve"> - приверженцы шиитской секты с «крайними» воззрениями, </w:t>
      </w:r>
      <w:r w:rsidR="00972744" w:rsidRPr="009E6443">
        <w:rPr>
          <w:sz w:val="32"/>
          <w:szCs w:val="32"/>
        </w:rPr>
        <w:t>которые близки</w:t>
      </w:r>
      <w:r w:rsidRPr="009E6443">
        <w:rPr>
          <w:sz w:val="32"/>
          <w:szCs w:val="32"/>
        </w:rPr>
        <w:t xml:space="preserve"> к учению шиитов-исмаилитов и гностическому Христианс</w:t>
      </w:r>
      <w:r w:rsidRPr="009E6443">
        <w:rPr>
          <w:sz w:val="32"/>
          <w:szCs w:val="32"/>
        </w:rPr>
        <w:t>т</w:t>
      </w:r>
      <w:r w:rsidRPr="009E6443">
        <w:rPr>
          <w:sz w:val="32"/>
          <w:szCs w:val="32"/>
        </w:rPr>
        <w:t>ву. Их также называют алавитами. В основном</w:t>
      </w:r>
      <w:r w:rsidR="00972744" w:rsidRPr="009E6443">
        <w:rPr>
          <w:sz w:val="32"/>
          <w:szCs w:val="32"/>
        </w:rPr>
        <w:t xml:space="preserve"> нусайриты</w:t>
      </w:r>
      <w:r w:rsidRPr="009E6443">
        <w:rPr>
          <w:sz w:val="32"/>
          <w:szCs w:val="32"/>
        </w:rPr>
        <w:t xml:space="preserve"> проживают в С</w:t>
      </w:r>
      <w:r w:rsidRPr="009E6443">
        <w:rPr>
          <w:sz w:val="32"/>
          <w:szCs w:val="32"/>
        </w:rPr>
        <w:t>и</w:t>
      </w:r>
      <w:r w:rsidRPr="009E6443">
        <w:rPr>
          <w:sz w:val="32"/>
          <w:szCs w:val="32"/>
        </w:rPr>
        <w:t>рии. Они считаю</w:t>
      </w:r>
      <w:r w:rsidRPr="009E6443">
        <w:rPr>
          <w:sz w:val="32"/>
          <w:szCs w:val="32"/>
        </w:rPr>
        <w:t>т</w:t>
      </w:r>
      <w:r w:rsidRPr="009E6443">
        <w:rPr>
          <w:sz w:val="32"/>
          <w:szCs w:val="32"/>
        </w:rPr>
        <w:t xml:space="preserve">ся вышедшими из Ислама. </w:t>
      </w:r>
    </w:p>
    <w:p w:rsidR="00155D70" w:rsidRPr="009E6443" w:rsidRDefault="00155D70" w:rsidP="00155D70">
      <w:pPr>
        <w:ind w:firstLine="284"/>
        <w:rPr>
          <w:sz w:val="32"/>
          <w:szCs w:val="32"/>
        </w:rPr>
      </w:pPr>
      <w:r w:rsidRPr="009E6443">
        <w:rPr>
          <w:sz w:val="32"/>
          <w:szCs w:val="32"/>
        </w:rPr>
        <w:t>Секта возникла в III веке хиджры. Основателем секты является Мухаммад ибн Нусайр, а затем это учение было ра</w:t>
      </w:r>
      <w:r w:rsidRPr="009E6443">
        <w:rPr>
          <w:sz w:val="32"/>
          <w:szCs w:val="32"/>
        </w:rPr>
        <w:t>з</w:t>
      </w:r>
      <w:r w:rsidRPr="009E6443">
        <w:rPr>
          <w:sz w:val="32"/>
          <w:szCs w:val="32"/>
        </w:rPr>
        <w:t>вито Мухаммадом аль-Джаннаном  аль-Джунбулани.</w:t>
      </w:r>
    </w:p>
    <w:p w:rsidR="00155D70" w:rsidRPr="009E6443" w:rsidRDefault="00155D70" w:rsidP="00155D70">
      <w:pPr>
        <w:ind w:firstLine="284"/>
        <w:rPr>
          <w:sz w:val="32"/>
          <w:szCs w:val="32"/>
        </w:rPr>
      </w:pPr>
      <w:r w:rsidRPr="009E6443">
        <w:rPr>
          <w:sz w:val="32"/>
          <w:szCs w:val="32"/>
        </w:rPr>
        <w:t>Нусайриты считают, что члены семьи пророка (Ахль аль-Бейт) обладают абсолютными знаниями. Али ибн Абу Талиб же не умер и является вопл</w:t>
      </w:r>
      <w:r w:rsidRPr="009E6443">
        <w:rPr>
          <w:sz w:val="32"/>
          <w:szCs w:val="32"/>
        </w:rPr>
        <w:t>о</w:t>
      </w:r>
      <w:r w:rsidRPr="009E6443">
        <w:rPr>
          <w:sz w:val="32"/>
          <w:szCs w:val="32"/>
        </w:rPr>
        <w:t>щением Бога. Они также считаю</w:t>
      </w:r>
      <w:r w:rsidR="00972744" w:rsidRPr="009E6443">
        <w:rPr>
          <w:sz w:val="32"/>
          <w:szCs w:val="32"/>
        </w:rPr>
        <w:t>т</w:t>
      </w:r>
      <w:r w:rsidRPr="009E6443">
        <w:rPr>
          <w:sz w:val="32"/>
          <w:szCs w:val="32"/>
        </w:rPr>
        <w:t>, что религия имеет сокровенную (батин) и явную (захир) стороны. Освещенные Божественным светом имамы ведают с</w:t>
      </w:r>
      <w:r w:rsidRPr="009E6443">
        <w:rPr>
          <w:sz w:val="32"/>
          <w:szCs w:val="32"/>
        </w:rPr>
        <w:t>о</w:t>
      </w:r>
      <w:r w:rsidRPr="009E6443">
        <w:rPr>
          <w:sz w:val="32"/>
          <w:szCs w:val="32"/>
        </w:rPr>
        <w:t>кровенное (батин).</w:t>
      </w:r>
    </w:p>
    <w:p w:rsidR="00155D70" w:rsidRPr="009E6443" w:rsidRDefault="00155D70" w:rsidP="00155D70">
      <w:pPr>
        <w:ind w:firstLine="284"/>
        <w:rPr>
          <w:sz w:val="32"/>
          <w:szCs w:val="32"/>
        </w:rPr>
      </w:pPr>
      <w:r w:rsidRPr="009E6443">
        <w:rPr>
          <w:sz w:val="32"/>
          <w:szCs w:val="32"/>
        </w:rPr>
        <w:t>Нусайризм заимствовал положения античной философской школы неопл</w:t>
      </w:r>
      <w:r w:rsidRPr="009E6443">
        <w:rPr>
          <w:sz w:val="32"/>
          <w:szCs w:val="32"/>
        </w:rPr>
        <w:t>а</w:t>
      </w:r>
      <w:r w:rsidRPr="009E6443">
        <w:rPr>
          <w:sz w:val="32"/>
          <w:szCs w:val="32"/>
        </w:rPr>
        <w:t>тоников, в частности, учение об эманации. Эманация Божества в нусайризме выражается в триаде Смысла (мана), Имени (исм) и Вратах (баб). Свет Бож</w:t>
      </w:r>
      <w:r w:rsidRPr="009E6443">
        <w:rPr>
          <w:sz w:val="32"/>
          <w:szCs w:val="32"/>
        </w:rPr>
        <w:t>е</w:t>
      </w:r>
      <w:r w:rsidRPr="009E6443">
        <w:rPr>
          <w:sz w:val="32"/>
          <w:szCs w:val="32"/>
        </w:rPr>
        <w:t xml:space="preserve">ственной эманации выражен в небесных светилах, а затем </w:t>
      </w:r>
      <w:r w:rsidR="00972744" w:rsidRPr="009E6443">
        <w:rPr>
          <w:sz w:val="32"/>
          <w:szCs w:val="32"/>
        </w:rPr>
        <w:t xml:space="preserve">он </w:t>
      </w:r>
      <w:r w:rsidRPr="009E6443">
        <w:rPr>
          <w:sz w:val="32"/>
          <w:szCs w:val="32"/>
        </w:rPr>
        <w:t>спускается на землю и озаряет пророков. Нусайриты верят в переселения душ (танасух). По степени посвящения делятся на амма и хасса («простые» и «особые»). Они отвергают многие положения исламской религии, почитают своих св</w:t>
      </w:r>
      <w:r w:rsidRPr="009E6443">
        <w:rPr>
          <w:sz w:val="32"/>
          <w:szCs w:val="32"/>
        </w:rPr>
        <w:t>я</w:t>
      </w:r>
      <w:r w:rsidRPr="009E6443">
        <w:rPr>
          <w:sz w:val="32"/>
          <w:szCs w:val="32"/>
        </w:rPr>
        <w:t>тых.</w:t>
      </w:r>
    </w:p>
    <w:p w:rsidR="00155D70" w:rsidRPr="009E6443" w:rsidRDefault="00155D70" w:rsidP="00155D70">
      <w:pPr>
        <w:tabs>
          <w:tab w:val="left" w:pos="14"/>
        </w:tabs>
        <w:ind w:firstLine="284"/>
        <w:rPr>
          <w:b/>
          <w:sz w:val="32"/>
          <w:szCs w:val="32"/>
        </w:rPr>
      </w:pPr>
    </w:p>
    <w:p w:rsidR="00155D70" w:rsidRPr="009E6443" w:rsidRDefault="00155D70" w:rsidP="00155D70">
      <w:pPr>
        <w:tabs>
          <w:tab w:val="left" w:pos="14"/>
        </w:tabs>
        <w:ind w:firstLine="284"/>
        <w:rPr>
          <w:sz w:val="32"/>
          <w:szCs w:val="32"/>
        </w:rPr>
      </w:pPr>
      <w:r w:rsidRPr="009E6443">
        <w:rPr>
          <w:b/>
          <w:sz w:val="32"/>
          <w:szCs w:val="32"/>
        </w:rPr>
        <w:t>Нусуб</w:t>
      </w:r>
      <w:r w:rsidRPr="009E6443">
        <w:rPr>
          <w:sz w:val="32"/>
          <w:szCs w:val="32"/>
        </w:rPr>
        <w:t xml:space="preserve"> - каменные жертвенники, установленные на могилах или в других местах, где арабские язычники совершали жертвоприношения идолам, б</w:t>
      </w:r>
      <w:r w:rsidRPr="009E6443">
        <w:rPr>
          <w:sz w:val="32"/>
          <w:szCs w:val="32"/>
        </w:rPr>
        <w:t>е</w:t>
      </w:r>
      <w:r w:rsidRPr="009E6443">
        <w:rPr>
          <w:sz w:val="32"/>
          <w:szCs w:val="32"/>
        </w:rPr>
        <w:t>сам, ангелам, усопшим праведникам, святым и т.п., испрашивая у них пом</w:t>
      </w:r>
      <w:r w:rsidRPr="009E6443">
        <w:rPr>
          <w:sz w:val="32"/>
          <w:szCs w:val="32"/>
        </w:rPr>
        <w:t>о</w:t>
      </w:r>
      <w:r w:rsidRPr="009E6443">
        <w:rPr>
          <w:sz w:val="32"/>
          <w:szCs w:val="32"/>
        </w:rPr>
        <w:t>щи и благосл</w:t>
      </w:r>
      <w:r w:rsidRPr="009E6443">
        <w:rPr>
          <w:sz w:val="32"/>
          <w:szCs w:val="32"/>
        </w:rPr>
        <w:t>о</w:t>
      </w:r>
      <w:r w:rsidRPr="009E6443">
        <w:rPr>
          <w:sz w:val="32"/>
          <w:szCs w:val="32"/>
        </w:rPr>
        <w:t>вения.</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Нух</w:t>
      </w:r>
      <w:r w:rsidRPr="009E6443">
        <w:rPr>
          <w:sz w:val="32"/>
          <w:szCs w:val="32"/>
        </w:rPr>
        <w:t xml:space="preserve"> - Ной. Один из самых величайших пророков (</w:t>
      </w:r>
      <w:r w:rsidR="00601FC7">
        <w:rPr>
          <w:sz w:val="32"/>
          <w:szCs w:val="32"/>
        </w:rPr>
        <w:t>У</w:t>
      </w:r>
      <w:r w:rsidR="00530604">
        <w:rPr>
          <w:sz w:val="32"/>
          <w:szCs w:val="32"/>
        </w:rPr>
        <w:t>лю</w:t>
      </w:r>
      <w:r w:rsidR="00530604" w:rsidRPr="00530604">
        <w:rPr>
          <w:sz w:val="32"/>
          <w:szCs w:val="32"/>
        </w:rPr>
        <w:t>’</w:t>
      </w:r>
      <w:r w:rsidR="00530604">
        <w:rPr>
          <w:sz w:val="32"/>
          <w:szCs w:val="32"/>
        </w:rPr>
        <w:t>ль-Азм</w:t>
      </w:r>
      <w:r w:rsidRPr="009E6443">
        <w:rPr>
          <w:sz w:val="32"/>
          <w:szCs w:val="32"/>
        </w:rPr>
        <w:t>) посланных А</w:t>
      </w:r>
      <w:r w:rsidRPr="009E6443">
        <w:rPr>
          <w:sz w:val="32"/>
          <w:szCs w:val="32"/>
        </w:rPr>
        <w:t>л</w:t>
      </w:r>
      <w:r w:rsidRPr="009E6443">
        <w:rPr>
          <w:sz w:val="32"/>
          <w:szCs w:val="32"/>
        </w:rPr>
        <w:t xml:space="preserve">лахом к людям. </w:t>
      </w:r>
    </w:p>
    <w:p w:rsidR="00155D70" w:rsidRPr="009E6443" w:rsidRDefault="00155D70" w:rsidP="00155D70">
      <w:pPr>
        <w:tabs>
          <w:tab w:val="left" w:pos="720"/>
        </w:tabs>
        <w:ind w:firstLine="284"/>
        <w:rPr>
          <w:sz w:val="32"/>
          <w:szCs w:val="32"/>
        </w:rPr>
      </w:pPr>
      <w:r w:rsidRPr="009E6443">
        <w:rPr>
          <w:sz w:val="32"/>
          <w:szCs w:val="32"/>
        </w:rPr>
        <w:t xml:space="preserve">Спустя многие годы после пророчества Идриса (См. </w:t>
      </w:r>
      <w:r w:rsidRPr="009E6443">
        <w:rPr>
          <w:b/>
          <w:sz w:val="32"/>
          <w:szCs w:val="32"/>
        </w:rPr>
        <w:t>Идрис</w:t>
      </w:r>
      <w:r w:rsidRPr="009E6443">
        <w:rPr>
          <w:sz w:val="32"/>
          <w:szCs w:val="32"/>
        </w:rPr>
        <w:t>), некоторые люди стали рисовать его изображения и почитать их. Позднее эти изображ</w:t>
      </w:r>
      <w:r w:rsidRPr="009E6443">
        <w:rPr>
          <w:sz w:val="32"/>
          <w:szCs w:val="32"/>
        </w:rPr>
        <w:t>е</w:t>
      </w:r>
      <w:r w:rsidRPr="009E6443">
        <w:rPr>
          <w:sz w:val="32"/>
          <w:szCs w:val="32"/>
        </w:rPr>
        <w:t>ния стали обожествлять, а затем лепить по ним статуи и поклоняться им. Так началось ид</w:t>
      </w:r>
      <w:r w:rsidRPr="009E6443">
        <w:rPr>
          <w:sz w:val="32"/>
          <w:szCs w:val="32"/>
        </w:rPr>
        <w:t>о</w:t>
      </w:r>
      <w:r w:rsidRPr="009E6443">
        <w:rPr>
          <w:sz w:val="32"/>
          <w:szCs w:val="32"/>
        </w:rPr>
        <w:t>лопоклонство, после распространения которого в человеческом обществе постепенно стала падать мораль, повсюду распространилась н</w:t>
      </w:r>
      <w:r w:rsidRPr="009E6443">
        <w:rPr>
          <w:sz w:val="32"/>
          <w:szCs w:val="32"/>
        </w:rPr>
        <w:t>е</w:t>
      </w:r>
      <w:r w:rsidRPr="009E6443">
        <w:rPr>
          <w:sz w:val="32"/>
          <w:szCs w:val="32"/>
        </w:rPr>
        <w:t>справедливость, насилие, смута.</w:t>
      </w:r>
    </w:p>
    <w:p w:rsidR="00011B44" w:rsidRPr="009E6443" w:rsidRDefault="00155D70" w:rsidP="00155D70">
      <w:pPr>
        <w:tabs>
          <w:tab w:val="left" w:pos="720"/>
        </w:tabs>
        <w:ind w:firstLine="284"/>
        <w:rPr>
          <w:sz w:val="32"/>
          <w:szCs w:val="32"/>
        </w:rPr>
      </w:pPr>
      <w:r w:rsidRPr="009E6443">
        <w:rPr>
          <w:sz w:val="32"/>
          <w:szCs w:val="32"/>
        </w:rPr>
        <w:t>В таком обществе родился Нух, который с малых лет вел праведный образ жизни и служил Аллаху. Видя распутство своего народа, Нух обособился от них и не имел с ними никаких близких отношений. Он занимался сельскох</w:t>
      </w:r>
      <w:r w:rsidRPr="009E6443">
        <w:rPr>
          <w:sz w:val="32"/>
          <w:szCs w:val="32"/>
        </w:rPr>
        <w:t>о</w:t>
      </w:r>
      <w:r w:rsidRPr="009E6443">
        <w:rPr>
          <w:sz w:val="32"/>
          <w:szCs w:val="32"/>
        </w:rPr>
        <w:t>зяйственн</w:t>
      </w:r>
      <w:r w:rsidRPr="009E6443">
        <w:rPr>
          <w:sz w:val="32"/>
          <w:szCs w:val="32"/>
        </w:rPr>
        <w:t>ы</w:t>
      </w:r>
      <w:r w:rsidRPr="009E6443">
        <w:rPr>
          <w:sz w:val="32"/>
          <w:szCs w:val="32"/>
        </w:rPr>
        <w:t>ми работами и животноводством, владел ремеслами. Когда Нуху исполнилось пятьдесят лет, Аллах сделал ег</w:t>
      </w:r>
      <w:r w:rsidR="00011B44" w:rsidRPr="009E6443">
        <w:rPr>
          <w:sz w:val="32"/>
          <w:szCs w:val="32"/>
        </w:rPr>
        <w:t>о своим пр</w:t>
      </w:r>
      <w:r w:rsidR="00011B44" w:rsidRPr="009E6443">
        <w:rPr>
          <w:sz w:val="32"/>
          <w:szCs w:val="32"/>
        </w:rPr>
        <w:t>о</w:t>
      </w:r>
      <w:r w:rsidR="00011B44" w:rsidRPr="009E6443">
        <w:rPr>
          <w:sz w:val="32"/>
          <w:szCs w:val="32"/>
        </w:rPr>
        <w:t xml:space="preserve">роком и отправил </w:t>
      </w:r>
      <w:r w:rsidRPr="009E6443">
        <w:rPr>
          <w:sz w:val="32"/>
          <w:szCs w:val="32"/>
        </w:rPr>
        <w:t>к заблу</w:t>
      </w:r>
      <w:r w:rsidRPr="009E6443">
        <w:rPr>
          <w:sz w:val="32"/>
          <w:szCs w:val="32"/>
        </w:rPr>
        <w:t>д</w:t>
      </w:r>
      <w:r w:rsidRPr="009E6443">
        <w:rPr>
          <w:sz w:val="32"/>
          <w:szCs w:val="32"/>
        </w:rPr>
        <w:t xml:space="preserve">шим людям. </w:t>
      </w:r>
    </w:p>
    <w:p w:rsidR="00155D70" w:rsidRPr="009E6443" w:rsidRDefault="00011B44" w:rsidP="00155D70">
      <w:pPr>
        <w:tabs>
          <w:tab w:val="left" w:pos="720"/>
        </w:tabs>
        <w:ind w:firstLine="284"/>
        <w:rPr>
          <w:sz w:val="32"/>
          <w:szCs w:val="32"/>
        </w:rPr>
      </w:pPr>
      <w:r w:rsidRPr="009E6443">
        <w:rPr>
          <w:sz w:val="32"/>
          <w:szCs w:val="32"/>
        </w:rPr>
        <w:t xml:space="preserve">Нух </w:t>
      </w:r>
      <w:r w:rsidR="00155D70" w:rsidRPr="009E6443">
        <w:rPr>
          <w:sz w:val="32"/>
          <w:szCs w:val="32"/>
        </w:rPr>
        <w:t xml:space="preserve">был пророком для всех народов и племен, населявших в те времена землю. </w:t>
      </w:r>
      <w:r w:rsidRPr="009E6443">
        <w:rPr>
          <w:sz w:val="32"/>
          <w:szCs w:val="32"/>
        </w:rPr>
        <w:t xml:space="preserve">Он </w:t>
      </w:r>
      <w:r w:rsidR="00155D70" w:rsidRPr="009E6443">
        <w:rPr>
          <w:sz w:val="32"/>
          <w:szCs w:val="32"/>
        </w:rPr>
        <w:t>не был основателем новой рел</w:t>
      </w:r>
      <w:r w:rsidR="00155D70" w:rsidRPr="009E6443">
        <w:rPr>
          <w:sz w:val="32"/>
          <w:szCs w:val="32"/>
        </w:rPr>
        <w:t>и</w:t>
      </w:r>
      <w:r w:rsidR="00155D70" w:rsidRPr="009E6443">
        <w:rPr>
          <w:sz w:val="32"/>
          <w:szCs w:val="32"/>
        </w:rPr>
        <w:t>гии и ему не была дана от Аллаха Книга. Он вел проповеди на основании религии, которая была и</w:t>
      </w:r>
      <w:r w:rsidR="00155D70" w:rsidRPr="009E6443">
        <w:rPr>
          <w:sz w:val="32"/>
          <w:szCs w:val="32"/>
        </w:rPr>
        <w:t>з</w:t>
      </w:r>
      <w:r w:rsidR="00155D70" w:rsidRPr="009E6443">
        <w:rPr>
          <w:sz w:val="32"/>
          <w:szCs w:val="32"/>
        </w:rPr>
        <w:t>вестна от прежних пророков. Нух длительное время увещевал людей, призывал их на путь служе</w:t>
      </w:r>
      <w:r w:rsidRPr="009E6443">
        <w:rPr>
          <w:sz w:val="32"/>
          <w:szCs w:val="32"/>
        </w:rPr>
        <w:t>ния Аллаху и отказу</w:t>
      </w:r>
      <w:r w:rsidR="00155D70" w:rsidRPr="009E6443">
        <w:rPr>
          <w:sz w:val="32"/>
          <w:szCs w:val="32"/>
        </w:rPr>
        <w:t xml:space="preserve"> от идолопоклонничества. Однако они отк</w:t>
      </w:r>
      <w:r w:rsidR="00155D70" w:rsidRPr="009E6443">
        <w:rPr>
          <w:sz w:val="32"/>
          <w:szCs w:val="32"/>
        </w:rPr>
        <w:t>а</w:t>
      </w:r>
      <w:r w:rsidR="00155D70" w:rsidRPr="009E6443">
        <w:rPr>
          <w:sz w:val="32"/>
          <w:szCs w:val="32"/>
        </w:rPr>
        <w:t>зались слушать его. В Коране об этом повествуется следующим образом: «Задолго до вас Мы п</w:t>
      </w:r>
      <w:r w:rsidR="00155D70" w:rsidRPr="009E6443">
        <w:rPr>
          <w:sz w:val="32"/>
          <w:szCs w:val="32"/>
        </w:rPr>
        <w:t>о</w:t>
      </w:r>
      <w:r w:rsidR="00155D70" w:rsidRPr="009E6443">
        <w:rPr>
          <w:sz w:val="32"/>
          <w:szCs w:val="32"/>
        </w:rPr>
        <w:t>слали Нуха к его народу, и он сказал: "О мой народ! Поклоняйтесь Аллаху, нет у вас другого Бога, помимо Него. Воистину, я опасаюсь, что вас накажут в великий (т. е. Су</w:t>
      </w:r>
      <w:r w:rsidR="00155D70" w:rsidRPr="009E6443">
        <w:rPr>
          <w:sz w:val="32"/>
          <w:szCs w:val="32"/>
        </w:rPr>
        <w:t>д</w:t>
      </w:r>
      <w:r w:rsidR="00155D70" w:rsidRPr="009E6443">
        <w:rPr>
          <w:sz w:val="32"/>
          <w:szCs w:val="32"/>
        </w:rPr>
        <w:t>ный) день". Мужи его народа заявили: "Воистину, мы видим, что ты находишься в явном заблуждении". [Ибрахим] сказал: "О мой народ! Не заблуждаюсь я. Напротив</w:t>
      </w:r>
      <w:r w:rsidR="001009D6" w:rsidRPr="009E6443">
        <w:rPr>
          <w:sz w:val="32"/>
          <w:szCs w:val="32"/>
        </w:rPr>
        <w:t>,</w:t>
      </w:r>
      <w:r w:rsidR="00155D70" w:rsidRPr="009E6443">
        <w:rPr>
          <w:sz w:val="32"/>
          <w:szCs w:val="32"/>
        </w:rPr>
        <w:t xml:space="preserve"> я - посланник Господа миров. Я доставляю к вам послания Господа моего и даю вам до</w:t>
      </w:r>
      <w:r w:rsidR="00155D70" w:rsidRPr="009E6443">
        <w:rPr>
          <w:sz w:val="32"/>
          <w:szCs w:val="32"/>
        </w:rPr>
        <w:t>б</w:t>
      </w:r>
      <w:r w:rsidR="00155D70" w:rsidRPr="009E6443">
        <w:rPr>
          <w:sz w:val="32"/>
          <w:szCs w:val="32"/>
        </w:rPr>
        <w:t>рый с</w:t>
      </w:r>
      <w:r w:rsidR="00155D70" w:rsidRPr="009E6443">
        <w:rPr>
          <w:sz w:val="32"/>
          <w:szCs w:val="32"/>
        </w:rPr>
        <w:t>о</w:t>
      </w:r>
      <w:r w:rsidR="00155D70" w:rsidRPr="009E6443">
        <w:rPr>
          <w:sz w:val="32"/>
          <w:szCs w:val="32"/>
        </w:rPr>
        <w:t>вет. Я знаю [благодаря откровению] то, чего не знаете вы. Неужели вы удивляетесь тому, что наста</w:t>
      </w:r>
      <w:r w:rsidR="00155D70" w:rsidRPr="009E6443">
        <w:rPr>
          <w:sz w:val="32"/>
          <w:szCs w:val="32"/>
        </w:rPr>
        <w:t>в</w:t>
      </w:r>
      <w:r w:rsidR="00155D70" w:rsidRPr="009E6443">
        <w:rPr>
          <w:sz w:val="32"/>
          <w:szCs w:val="32"/>
        </w:rPr>
        <w:t>ление от вашего Господа передано человеку из вас, дабы он увещевал вас и чтобы вы стали  богобоязненными? И тогда, быть может, вы будете помилованы". Однако они с</w:t>
      </w:r>
      <w:r w:rsidR="00155D70" w:rsidRPr="009E6443">
        <w:rPr>
          <w:sz w:val="32"/>
          <w:szCs w:val="32"/>
        </w:rPr>
        <w:t>о</w:t>
      </w:r>
      <w:r w:rsidR="00155D70" w:rsidRPr="009E6443">
        <w:rPr>
          <w:sz w:val="32"/>
          <w:szCs w:val="32"/>
        </w:rPr>
        <w:t>чли его лжецом…» (7: 59-64).</w:t>
      </w:r>
    </w:p>
    <w:p w:rsidR="00011B44" w:rsidRPr="009E6443" w:rsidRDefault="00155D70" w:rsidP="00155D70">
      <w:pPr>
        <w:tabs>
          <w:tab w:val="left" w:pos="720"/>
        </w:tabs>
        <w:ind w:firstLine="284"/>
        <w:rPr>
          <w:sz w:val="32"/>
          <w:szCs w:val="32"/>
        </w:rPr>
      </w:pPr>
      <w:r w:rsidRPr="009E6443">
        <w:rPr>
          <w:sz w:val="32"/>
          <w:szCs w:val="32"/>
        </w:rPr>
        <w:t xml:space="preserve">Немногие </w:t>
      </w:r>
      <w:r w:rsidR="00011B44" w:rsidRPr="009E6443">
        <w:rPr>
          <w:sz w:val="32"/>
          <w:szCs w:val="32"/>
        </w:rPr>
        <w:t xml:space="preserve">люди </w:t>
      </w:r>
      <w:r w:rsidRPr="009E6443">
        <w:rPr>
          <w:sz w:val="32"/>
          <w:szCs w:val="32"/>
        </w:rPr>
        <w:t>уверовали в Аллаха и пошли за Нухом. Даже сын Нуха Йам (Кенан) оказался в числе неверных. Неверные начали издеваться над Божьим посланцем: «И, поистине, каждый раз, когда я увещевал их ради т</w:t>
      </w:r>
      <w:r w:rsidRPr="009E6443">
        <w:rPr>
          <w:sz w:val="32"/>
          <w:szCs w:val="32"/>
        </w:rPr>
        <w:t>о</w:t>
      </w:r>
      <w:r w:rsidRPr="009E6443">
        <w:rPr>
          <w:sz w:val="32"/>
          <w:szCs w:val="32"/>
        </w:rPr>
        <w:t>го, чтобы Ты их простил, они затыкали пальцами уши и прикрывали [полой] одежды [лица, чтобы не видеть меня]. Они упрямо стояли [на своем] и вык</w:t>
      </w:r>
      <w:r w:rsidRPr="009E6443">
        <w:rPr>
          <w:sz w:val="32"/>
          <w:szCs w:val="32"/>
        </w:rPr>
        <w:t>а</w:t>
      </w:r>
      <w:r w:rsidRPr="009E6443">
        <w:rPr>
          <w:sz w:val="32"/>
          <w:szCs w:val="32"/>
        </w:rPr>
        <w:t>зывали спесь и гордыню» (Коран, 71: 7). Они забрасывали Нуха камнями, гнали его из города (К</w:t>
      </w:r>
      <w:r w:rsidRPr="009E6443">
        <w:rPr>
          <w:sz w:val="32"/>
          <w:szCs w:val="32"/>
        </w:rPr>
        <w:t>о</w:t>
      </w:r>
      <w:r w:rsidRPr="009E6443">
        <w:rPr>
          <w:sz w:val="32"/>
          <w:szCs w:val="32"/>
        </w:rPr>
        <w:t xml:space="preserve">ран, 54: 9). </w:t>
      </w:r>
    </w:p>
    <w:p w:rsidR="00011B44" w:rsidRPr="009E6443" w:rsidRDefault="00155D70" w:rsidP="00155D70">
      <w:pPr>
        <w:tabs>
          <w:tab w:val="left" w:pos="720"/>
        </w:tabs>
        <w:ind w:firstLine="284"/>
        <w:rPr>
          <w:sz w:val="32"/>
          <w:szCs w:val="32"/>
        </w:rPr>
      </w:pPr>
      <w:r w:rsidRPr="009E6443">
        <w:rPr>
          <w:sz w:val="32"/>
          <w:szCs w:val="32"/>
        </w:rPr>
        <w:t>Тогда Аллах послал на людей бедствия. На протяжении многих лет не б</w:t>
      </w:r>
      <w:r w:rsidRPr="009E6443">
        <w:rPr>
          <w:sz w:val="32"/>
          <w:szCs w:val="32"/>
        </w:rPr>
        <w:t>ы</w:t>
      </w:r>
      <w:r w:rsidRPr="009E6443">
        <w:rPr>
          <w:sz w:val="32"/>
          <w:szCs w:val="32"/>
        </w:rPr>
        <w:t>ло осадков. Повсюду началась за</w:t>
      </w:r>
      <w:r w:rsidR="001009D6" w:rsidRPr="009E6443">
        <w:rPr>
          <w:sz w:val="32"/>
          <w:szCs w:val="32"/>
        </w:rPr>
        <w:t>суха, голод. Тогда Нух сказал: «</w:t>
      </w:r>
      <w:r w:rsidRPr="009E6443">
        <w:rPr>
          <w:sz w:val="32"/>
          <w:szCs w:val="32"/>
        </w:rPr>
        <w:t>Молите у вашего Господа прощения, ибо Он - прощающий. Он ниспо</w:t>
      </w:r>
      <w:r w:rsidRPr="009E6443">
        <w:rPr>
          <w:sz w:val="32"/>
          <w:szCs w:val="32"/>
        </w:rPr>
        <w:t>ш</w:t>
      </w:r>
      <w:r w:rsidRPr="009E6443">
        <w:rPr>
          <w:sz w:val="32"/>
          <w:szCs w:val="32"/>
        </w:rPr>
        <w:t>лет вам с неба обильный дождь, поддержит вас имуществом и детьми и предоставит вам сады и реки. Почему вы не чтите величия Аллаха?</w:t>
      </w:r>
      <w:r w:rsidR="001009D6" w:rsidRPr="009E6443">
        <w:rPr>
          <w:sz w:val="32"/>
          <w:szCs w:val="32"/>
        </w:rPr>
        <w:t>»</w:t>
      </w:r>
      <w:r w:rsidRPr="009E6443">
        <w:rPr>
          <w:sz w:val="32"/>
          <w:szCs w:val="32"/>
        </w:rPr>
        <w:t xml:space="preserve"> (К</w:t>
      </w:r>
      <w:r w:rsidRPr="009E6443">
        <w:rPr>
          <w:sz w:val="32"/>
          <w:szCs w:val="32"/>
        </w:rPr>
        <w:t>о</w:t>
      </w:r>
      <w:r w:rsidRPr="009E6443">
        <w:rPr>
          <w:sz w:val="32"/>
          <w:szCs w:val="32"/>
        </w:rPr>
        <w:t xml:space="preserve">ран, 71: 10-13). </w:t>
      </w:r>
      <w:r w:rsidR="00786560" w:rsidRPr="009E6443">
        <w:rPr>
          <w:sz w:val="32"/>
          <w:szCs w:val="32"/>
        </w:rPr>
        <w:t>Но,</w:t>
      </w:r>
      <w:r w:rsidRPr="009E6443">
        <w:rPr>
          <w:sz w:val="32"/>
          <w:szCs w:val="32"/>
        </w:rPr>
        <w:t xml:space="preserve"> несмотря на все бедствия, которые постигли людей за их неверие, они отк</w:t>
      </w:r>
      <w:r w:rsidRPr="009E6443">
        <w:rPr>
          <w:sz w:val="32"/>
          <w:szCs w:val="32"/>
        </w:rPr>
        <w:t>а</w:t>
      </w:r>
      <w:r w:rsidRPr="009E6443">
        <w:rPr>
          <w:sz w:val="32"/>
          <w:szCs w:val="32"/>
        </w:rPr>
        <w:t>зались уверовать. Их л</w:t>
      </w:r>
      <w:r w:rsidRPr="009E6443">
        <w:rPr>
          <w:sz w:val="32"/>
          <w:szCs w:val="32"/>
        </w:rPr>
        <w:t>и</w:t>
      </w:r>
      <w:r w:rsidRPr="009E6443">
        <w:rPr>
          <w:sz w:val="32"/>
          <w:szCs w:val="32"/>
        </w:rPr>
        <w:t>деры говорили: «Не отрекайтесь ни за что от своих богов: ни от Вадда и Сува', ни от Йагуса, Йа'ука и Н</w:t>
      </w:r>
      <w:r w:rsidRPr="009E6443">
        <w:rPr>
          <w:sz w:val="32"/>
          <w:szCs w:val="32"/>
        </w:rPr>
        <w:t>а</w:t>
      </w:r>
      <w:r w:rsidRPr="009E6443">
        <w:rPr>
          <w:sz w:val="32"/>
          <w:szCs w:val="32"/>
        </w:rPr>
        <w:t xml:space="preserve">сра!» (Коран, 71: 23). </w:t>
      </w:r>
    </w:p>
    <w:p w:rsidR="00155D70" w:rsidRPr="009E6443" w:rsidRDefault="00155D70" w:rsidP="00155D70">
      <w:pPr>
        <w:tabs>
          <w:tab w:val="left" w:pos="720"/>
        </w:tabs>
        <w:ind w:firstLine="284"/>
        <w:rPr>
          <w:sz w:val="32"/>
          <w:szCs w:val="32"/>
        </w:rPr>
      </w:pPr>
      <w:r w:rsidRPr="009E6443">
        <w:rPr>
          <w:sz w:val="32"/>
          <w:szCs w:val="32"/>
        </w:rPr>
        <w:t>Так, Нух призывал к вере народ к вере «тысячу лет без пятидесяти годов» (Коран, 29: 14). Наконец, отчаявшись</w:t>
      </w:r>
      <w:r w:rsidR="00786560" w:rsidRPr="009E6443">
        <w:rPr>
          <w:sz w:val="32"/>
          <w:szCs w:val="32"/>
        </w:rPr>
        <w:t>,</w:t>
      </w:r>
      <w:r w:rsidRPr="009E6443">
        <w:rPr>
          <w:sz w:val="32"/>
          <w:szCs w:val="32"/>
        </w:rPr>
        <w:t xml:space="preserve"> он ста</w:t>
      </w:r>
      <w:r w:rsidR="003F599D" w:rsidRPr="009E6443">
        <w:rPr>
          <w:sz w:val="32"/>
          <w:szCs w:val="32"/>
        </w:rPr>
        <w:t>л</w:t>
      </w:r>
      <w:r w:rsidRPr="009E6443">
        <w:rPr>
          <w:sz w:val="32"/>
          <w:szCs w:val="32"/>
        </w:rPr>
        <w:t xml:space="preserve"> молить Аллаха о наказании для неверных: «Господи! Не оставь на земле ни одного неверного! Ибо, если Ты оставишь их [в живых], они совратят</w:t>
      </w:r>
      <w:r w:rsidR="00786560" w:rsidRPr="009E6443">
        <w:rPr>
          <w:sz w:val="32"/>
          <w:szCs w:val="32"/>
        </w:rPr>
        <w:t>. Т</w:t>
      </w:r>
      <w:r w:rsidRPr="009E6443">
        <w:rPr>
          <w:sz w:val="32"/>
          <w:szCs w:val="32"/>
        </w:rPr>
        <w:t>воих рабов и породят только н</w:t>
      </w:r>
      <w:r w:rsidRPr="009E6443">
        <w:rPr>
          <w:sz w:val="32"/>
          <w:szCs w:val="32"/>
        </w:rPr>
        <w:t>е</w:t>
      </w:r>
      <w:r w:rsidRPr="009E6443">
        <w:rPr>
          <w:sz w:val="32"/>
          <w:szCs w:val="32"/>
        </w:rPr>
        <w:t>верных нечестивцев. Господи! Прости меня и моих родителей и тех, кто в</w:t>
      </w:r>
      <w:r w:rsidRPr="009E6443">
        <w:rPr>
          <w:sz w:val="32"/>
          <w:szCs w:val="32"/>
        </w:rPr>
        <w:t>о</w:t>
      </w:r>
      <w:r w:rsidRPr="009E6443">
        <w:rPr>
          <w:sz w:val="32"/>
          <w:szCs w:val="32"/>
        </w:rPr>
        <w:t>шел в мой дом верующим, а также верующих мужчин и же</w:t>
      </w:r>
      <w:r w:rsidRPr="009E6443">
        <w:rPr>
          <w:sz w:val="32"/>
          <w:szCs w:val="32"/>
        </w:rPr>
        <w:t>н</w:t>
      </w:r>
      <w:r w:rsidRPr="009E6443">
        <w:rPr>
          <w:sz w:val="32"/>
          <w:szCs w:val="32"/>
        </w:rPr>
        <w:t>щин. Грешникам же приумножь только гибель!» (Коран, 26: 26-28). В ответ Аллах приказал Нуху начать строительство большого корабля - ковчега: «Из твоего народа верующими будут только те, которые уже уверовали. И пусть тебя не ого</w:t>
      </w:r>
      <w:r w:rsidRPr="009E6443">
        <w:rPr>
          <w:sz w:val="32"/>
          <w:szCs w:val="32"/>
        </w:rPr>
        <w:t>р</w:t>
      </w:r>
      <w:r w:rsidRPr="009E6443">
        <w:rPr>
          <w:sz w:val="32"/>
          <w:szCs w:val="32"/>
        </w:rPr>
        <w:t>чают их деяния. И воздвигни ковчег пред Нашими очами и по откровению Нашему, и не проси у Меня за тех, которые несправедл</w:t>
      </w:r>
      <w:r w:rsidRPr="009E6443">
        <w:rPr>
          <w:sz w:val="32"/>
          <w:szCs w:val="32"/>
        </w:rPr>
        <w:t>и</w:t>
      </w:r>
      <w:r w:rsidRPr="009E6443">
        <w:rPr>
          <w:sz w:val="32"/>
          <w:szCs w:val="32"/>
        </w:rPr>
        <w:t>вы, ибо они будут потоплены». (Коран, 11: 36-37).</w:t>
      </w:r>
    </w:p>
    <w:p w:rsidR="00155D70" w:rsidRPr="009E6443" w:rsidRDefault="00155D70" w:rsidP="00155D70">
      <w:pPr>
        <w:tabs>
          <w:tab w:val="left" w:pos="720"/>
        </w:tabs>
        <w:ind w:firstLine="284"/>
        <w:rPr>
          <w:sz w:val="32"/>
          <w:szCs w:val="32"/>
        </w:rPr>
      </w:pPr>
      <w:r w:rsidRPr="009E6443">
        <w:rPr>
          <w:sz w:val="32"/>
          <w:szCs w:val="32"/>
        </w:rPr>
        <w:t xml:space="preserve">После этого Нух немедленно приступил к работе. Вместе с </w:t>
      </w:r>
      <w:r w:rsidR="00011B44" w:rsidRPr="009E6443">
        <w:rPr>
          <w:sz w:val="32"/>
          <w:szCs w:val="32"/>
        </w:rPr>
        <w:t>ним</w:t>
      </w:r>
      <w:r w:rsidRPr="009E6443">
        <w:rPr>
          <w:sz w:val="32"/>
          <w:szCs w:val="32"/>
        </w:rPr>
        <w:t xml:space="preserve"> в стро</w:t>
      </w:r>
      <w:r w:rsidRPr="009E6443">
        <w:rPr>
          <w:sz w:val="32"/>
          <w:szCs w:val="32"/>
        </w:rPr>
        <w:t>и</w:t>
      </w:r>
      <w:r w:rsidRPr="009E6443">
        <w:rPr>
          <w:sz w:val="32"/>
          <w:szCs w:val="32"/>
        </w:rPr>
        <w:t>тельстве ковчега участвовали и те люди, кот</w:t>
      </w:r>
      <w:r w:rsidRPr="009E6443">
        <w:rPr>
          <w:sz w:val="32"/>
          <w:szCs w:val="32"/>
        </w:rPr>
        <w:t>о</w:t>
      </w:r>
      <w:r w:rsidRPr="009E6443">
        <w:rPr>
          <w:sz w:val="32"/>
          <w:szCs w:val="32"/>
        </w:rPr>
        <w:t>рые уверовали. Их вдохновлял ангел Джибрил. А идолопоклонники смеялись над ними</w:t>
      </w:r>
      <w:r w:rsidR="00A054DE" w:rsidRPr="009E6443">
        <w:rPr>
          <w:sz w:val="32"/>
          <w:szCs w:val="32"/>
        </w:rPr>
        <w:t>. В ответ Нух и его последователи отвечали</w:t>
      </w:r>
      <w:r w:rsidRPr="009E6443">
        <w:rPr>
          <w:sz w:val="32"/>
          <w:szCs w:val="32"/>
        </w:rPr>
        <w:t>: «Если вы насмехаетесь над нами, то и мы, воист</w:t>
      </w:r>
      <w:r w:rsidRPr="009E6443">
        <w:rPr>
          <w:sz w:val="32"/>
          <w:szCs w:val="32"/>
        </w:rPr>
        <w:t>и</w:t>
      </w:r>
      <w:r w:rsidRPr="009E6443">
        <w:rPr>
          <w:sz w:val="32"/>
          <w:szCs w:val="32"/>
        </w:rPr>
        <w:t>ну, будем насмехаться над вами, подобно тому как смеетесь вы. Скоро вы узнаете, кого постигнет унизительная кара, кого поразит вечное нак</w:t>
      </w:r>
      <w:r w:rsidRPr="009E6443">
        <w:rPr>
          <w:sz w:val="32"/>
          <w:szCs w:val="32"/>
        </w:rPr>
        <w:t>а</w:t>
      </w:r>
      <w:r w:rsidRPr="009E6443">
        <w:rPr>
          <w:sz w:val="32"/>
          <w:szCs w:val="32"/>
        </w:rPr>
        <w:t>зание» (Коран, 11: 38-39).</w:t>
      </w:r>
    </w:p>
    <w:p w:rsidR="00155D70" w:rsidRPr="009E6443" w:rsidRDefault="00155D70" w:rsidP="00155D70">
      <w:pPr>
        <w:tabs>
          <w:tab w:val="left" w:pos="720"/>
        </w:tabs>
        <w:ind w:firstLine="284"/>
        <w:rPr>
          <w:sz w:val="32"/>
          <w:szCs w:val="32"/>
        </w:rPr>
      </w:pPr>
      <w:r w:rsidRPr="009E6443">
        <w:rPr>
          <w:sz w:val="32"/>
          <w:szCs w:val="32"/>
        </w:rPr>
        <w:t>Спустя некоторое время работа по строительству ковчега была завершена. Аллах приказал Нуху забрать с собой в ковчег членов своей семьи, увер</w:t>
      </w:r>
      <w:r w:rsidRPr="009E6443">
        <w:rPr>
          <w:sz w:val="32"/>
          <w:szCs w:val="32"/>
        </w:rPr>
        <w:t>о</w:t>
      </w:r>
      <w:r w:rsidRPr="009E6443">
        <w:rPr>
          <w:sz w:val="32"/>
          <w:szCs w:val="32"/>
        </w:rPr>
        <w:t>вавших праведников, а также по паре от каждого вида животных: «[Нух с</w:t>
      </w:r>
      <w:r w:rsidRPr="009E6443">
        <w:rPr>
          <w:sz w:val="32"/>
          <w:szCs w:val="32"/>
        </w:rPr>
        <w:t>о</w:t>
      </w:r>
      <w:r w:rsidRPr="009E6443">
        <w:rPr>
          <w:sz w:val="32"/>
          <w:szCs w:val="32"/>
        </w:rPr>
        <w:t>оружал ковчег,] пока не снизошло Наше повеление и из чрева земли не заб</w:t>
      </w:r>
      <w:r w:rsidRPr="009E6443">
        <w:rPr>
          <w:sz w:val="32"/>
          <w:szCs w:val="32"/>
        </w:rPr>
        <w:t>и</w:t>
      </w:r>
      <w:r w:rsidRPr="009E6443">
        <w:rPr>
          <w:sz w:val="32"/>
          <w:szCs w:val="32"/>
        </w:rPr>
        <w:t>ла ключом вода. Тогда Мы повелели: "Забери [в ковчег] из каждого вида [животных] по паре - самца и самку - и свою семью, за исключением тех, о которых уже было предопределение [Аллаха], [возьми] также и тех, кто ув</w:t>
      </w:r>
      <w:r w:rsidRPr="009E6443">
        <w:rPr>
          <w:sz w:val="32"/>
          <w:szCs w:val="32"/>
        </w:rPr>
        <w:t>е</w:t>
      </w:r>
      <w:r w:rsidRPr="009E6443">
        <w:rPr>
          <w:sz w:val="32"/>
          <w:szCs w:val="32"/>
        </w:rPr>
        <w:t>ровал". Но вместе с Нухом уверовали лишь немногие» (Коран, 11: 40). В преданиях говорится о том, что в ковчеге, который состоял из 3-х ярусов, кроме Нуха было около 80 человек, в том числе его сыновья Сам (Сим), Хам и Йафес (Иафет).</w:t>
      </w:r>
    </w:p>
    <w:p w:rsidR="00155D70" w:rsidRPr="009E6443" w:rsidRDefault="00155D70" w:rsidP="00155D70">
      <w:pPr>
        <w:tabs>
          <w:tab w:val="left" w:pos="720"/>
        </w:tabs>
        <w:ind w:firstLine="284"/>
        <w:rPr>
          <w:sz w:val="32"/>
          <w:szCs w:val="32"/>
        </w:rPr>
      </w:pPr>
      <w:r w:rsidRPr="009E6443">
        <w:rPr>
          <w:sz w:val="32"/>
          <w:szCs w:val="32"/>
        </w:rPr>
        <w:t>После того, как Нух исполнил все повеления Аллаха, начался Великий П</w:t>
      </w:r>
      <w:r w:rsidRPr="009E6443">
        <w:rPr>
          <w:sz w:val="32"/>
          <w:szCs w:val="32"/>
        </w:rPr>
        <w:t>о</w:t>
      </w:r>
      <w:r w:rsidRPr="009E6443">
        <w:rPr>
          <w:sz w:val="32"/>
          <w:szCs w:val="32"/>
        </w:rPr>
        <w:t>топ. Вода начала покрывать землю и все живое погибло. В момент начала потопа Нух обратился к своему сыну Кенану о том, чтобы он тоже увер</w:t>
      </w:r>
      <w:r w:rsidRPr="009E6443">
        <w:rPr>
          <w:sz w:val="32"/>
          <w:szCs w:val="32"/>
        </w:rPr>
        <w:t>о</w:t>
      </w:r>
      <w:r w:rsidRPr="009E6443">
        <w:rPr>
          <w:sz w:val="32"/>
          <w:szCs w:val="32"/>
        </w:rPr>
        <w:t>вал и сел на его ковчег, но тот отказался и заявил, что спасется от потопа на г</w:t>
      </w:r>
      <w:r w:rsidRPr="009E6443">
        <w:rPr>
          <w:sz w:val="32"/>
          <w:szCs w:val="32"/>
        </w:rPr>
        <w:t>о</w:t>
      </w:r>
      <w:r w:rsidRPr="009E6443">
        <w:rPr>
          <w:sz w:val="32"/>
          <w:szCs w:val="32"/>
        </w:rPr>
        <w:t>ре: «Ковчег с ними поплыл по волнам, огромным, как горы. И тогда Нух во</w:t>
      </w:r>
      <w:r w:rsidRPr="009E6443">
        <w:rPr>
          <w:sz w:val="32"/>
          <w:szCs w:val="32"/>
        </w:rPr>
        <w:t>з</w:t>
      </w:r>
      <w:r w:rsidRPr="009E6443">
        <w:rPr>
          <w:sz w:val="32"/>
          <w:szCs w:val="32"/>
        </w:rPr>
        <w:t>звал к своему сыну, кот</w:t>
      </w:r>
      <w:r w:rsidRPr="009E6443">
        <w:rPr>
          <w:sz w:val="32"/>
          <w:szCs w:val="32"/>
        </w:rPr>
        <w:t>о</w:t>
      </w:r>
      <w:r w:rsidRPr="009E6443">
        <w:rPr>
          <w:sz w:val="32"/>
          <w:szCs w:val="32"/>
        </w:rPr>
        <w:t>рый стоял одиноко в стороне: "О сын мой! Садись с нами [в ковчег] и не оставайся с неверными". [Сын] ответил: "Я поднимусь на какую-нибудь гору, которая спасет меня от воды". [Нух] сказал: "Сегодня никто не спасет [никого] от предопределения Аллаха, за исключением тех, над кем Он смилост</w:t>
      </w:r>
      <w:r w:rsidRPr="009E6443">
        <w:rPr>
          <w:sz w:val="32"/>
          <w:szCs w:val="32"/>
        </w:rPr>
        <w:t>и</w:t>
      </w:r>
      <w:r w:rsidRPr="009E6443">
        <w:rPr>
          <w:sz w:val="32"/>
          <w:szCs w:val="32"/>
        </w:rPr>
        <w:t xml:space="preserve">вится". И при этих словах разъединила их волна, и сын утонул» (Коран, 11: 42-43). </w:t>
      </w:r>
    </w:p>
    <w:p w:rsidR="00155D70" w:rsidRPr="009E6443" w:rsidRDefault="00155D70" w:rsidP="00155D70">
      <w:pPr>
        <w:tabs>
          <w:tab w:val="left" w:pos="720"/>
        </w:tabs>
        <w:ind w:firstLine="284"/>
        <w:rPr>
          <w:sz w:val="32"/>
          <w:szCs w:val="32"/>
        </w:rPr>
      </w:pPr>
      <w:r w:rsidRPr="009E6443">
        <w:rPr>
          <w:sz w:val="32"/>
          <w:szCs w:val="32"/>
        </w:rPr>
        <w:t>Через 6 месяцев осадки прекратились и вода начала отступать. Корабль Нуха пристал к горе Джуди, которая во</w:t>
      </w:r>
      <w:r w:rsidRPr="009E6443">
        <w:rPr>
          <w:sz w:val="32"/>
          <w:szCs w:val="32"/>
        </w:rPr>
        <w:t>з</w:t>
      </w:r>
      <w:r w:rsidRPr="009E6443">
        <w:rPr>
          <w:sz w:val="32"/>
          <w:szCs w:val="32"/>
        </w:rPr>
        <w:t>можно находится на севере Ираке. Таким образом, Нух, его сыновья и уверовавшие в Аллаха с</w:t>
      </w:r>
      <w:r w:rsidRPr="009E6443">
        <w:rPr>
          <w:sz w:val="32"/>
          <w:szCs w:val="32"/>
        </w:rPr>
        <w:t>о</w:t>
      </w:r>
      <w:r w:rsidRPr="009E6443">
        <w:rPr>
          <w:sz w:val="32"/>
          <w:szCs w:val="32"/>
        </w:rPr>
        <w:t>племенники и спаслись от гибели. Новые поколения людей произошли от сыновей Нуха. Сам стал прародителем арабов, персов, европейцев; Хам - темнокожих и</w:t>
      </w:r>
      <w:r w:rsidRPr="009E6443">
        <w:rPr>
          <w:sz w:val="32"/>
          <w:szCs w:val="32"/>
        </w:rPr>
        <w:t>н</w:t>
      </w:r>
      <w:r w:rsidRPr="009E6443">
        <w:rPr>
          <w:sz w:val="32"/>
          <w:szCs w:val="32"/>
        </w:rPr>
        <w:t>дийцев и африканцев, а Йафес - тюрок и других азиатов. После этого чел</w:t>
      </w:r>
      <w:r w:rsidRPr="009E6443">
        <w:rPr>
          <w:sz w:val="32"/>
          <w:szCs w:val="32"/>
        </w:rPr>
        <w:t>о</w:t>
      </w:r>
      <w:r w:rsidRPr="009E6443">
        <w:rPr>
          <w:sz w:val="32"/>
          <w:szCs w:val="32"/>
        </w:rPr>
        <w:t>вечество расплодилось и заняло всю пл</w:t>
      </w:r>
      <w:r w:rsidRPr="009E6443">
        <w:rPr>
          <w:sz w:val="32"/>
          <w:szCs w:val="32"/>
        </w:rPr>
        <w:t>а</w:t>
      </w:r>
      <w:r w:rsidRPr="009E6443">
        <w:rPr>
          <w:sz w:val="32"/>
          <w:szCs w:val="32"/>
        </w:rPr>
        <w:t>нету. В связи с этим Нуха называют «вторым Адамом».</w:t>
      </w:r>
    </w:p>
    <w:p w:rsidR="00155D70" w:rsidRPr="009E6443" w:rsidRDefault="00155D70" w:rsidP="00155D70">
      <w:pPr>
        <w:tabs>
          <w:tab w:val="left" w:pos="720"/>
        </w:tabs>
        <w:ind w:firstLine="284"/>
        <w:rPr>
          <w:sz w:val="32"/>
          <w:szCs w:val="32"/>
        </w:rPr>
      </w:pPr>
      <w:r w:rsidRPr="009E6443">
        <w:rPr>
          <w:sz w:val="32"/>
          <w:szCs w:val="32"/>
        </w:rPr>
        <w:t>Имя Нуха встречается во многих аятах Корана. В его честь названа целая глава (сура) N 71, ниспосланная в Мекке и с</w:t>
      </w:r>
      <w:r w:rsidRPr="009E6443">
        <w:rPr>
          <w:sz w:val="32"/>
          <w:szCs w:val="32"/>
        </w:rPr>
        <w:t>о</w:t>
      </w:r>
      <w:r w:rsidRPr="009E6443">
        <w:rPr>
          <w:sz w:val="32"/>
          <w:szCs w:val="32"/>
        </w:rPr>
        <w:t xml:space="preserve">стоящая из 28 аятов. </w:t>
      </w:r>
    </w:p>
    <w:p w:rsidR="00155D70" w:rsidRPr="009E6443" w:rsidRDefault="00155D70" w:rsidP="00155D70">
      <w:pPr>
        <w:tabs>
          <w:tab w:val="left" w:pos="720"/>
        </w:tabs>
        <w:ind w:firstLine="284"/>
        <w:rPr>
          <w:b/>
          <w:sz w:val="32"/>
          <w:szCs w:val="32"/>
        </w:rPr>
      </w:pPr>
    </w:p>
    <w:p w:rsidR="00155D70" w:rsidRPr="009E6443" w:rsidRDefault="00A67040" w:rsidP="00155D70">
      <w:pPr>
        <w:tabs>
          <w:tab w:val="left" w:pos="720"/>
        </w:tabs>
        <w:ind w:firstLine="284"/>
        <w:rPr>
          <w:sz w:val="32"/>
          <w:szCs w:val="32"/>
        </w:rPr>
      </w:pPr>
      <w:r w:rsidRPr="009E6443">
        <w:rPr>
          <w:noProof/>
          <w:sz w:val="32"/>
          <w:szCs w:val="32"/>
          <w:lang w:val="en-US" w:eastAsia="en-US"/>
        </w:rPr>
        <w:drawing>
          <wp:inline distT="0" distB="0" distL="0" distR="0">
            <wp:extent cx="344170" cy="570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170" cy="570230"/>
                    </a:xfrm>
                    <a:prstGeom prst="rect">
                      <a:avLst/>
                    </a:prstGeom>
                    <a:noFill/>
                    <a:ln>
                      <a:noFill/>
                    </a:ln>
                  </pic:spPr>
                </pic:pic>
              </a:graphicData>
            </a:graphic>
          </wp:inline>
        </w:drawing>
      </w:r>
    </w:p>
    <w:p w:rsidR="00155D70" w:rsidRPr="009E6443" w:rsidRDefault="00155D70" w:rsidP="00155D70">
      <w:pPr>
        <w:ind w:firstLine="284"/>
        <w:rPr>
          <w:b/>
          <w:sz w:val="32"/>
          <w:szCs w:val="32"/>
        </w:rPr>
      </w:pPr>
    </w:p>
    <w:p w:rsidR="00F35DC4" w:rsidRDefault="00155D70" w:rsidP="00F35DC4">
      <w:pPr>
        <w:pStyle w:val="Heading1"/>
      </w:pPr>
      <w:r w:rsidRPr="009E6443">
        <w:t xml:space="preserve">Омар ибн Хаттаб (ум. в 23/644) </w:t>
      </w:r>
      <w:r w:rsidR="00F35DC4">
        <w:t>–</w:t>
      </w:r>
    </w:p>
    <w:p w:rsidR="00155D70" w:rsidRPr="009E6443" w:rsidRDefault="00155D70" w:rsidP="00155D70">
      <w:pPr>
        <w:ind w:firstLine="284"/>
        <w:rPr>
          <w:sz w:val="32"/>
          <w:szCs w:val="32"/>
        </w:rPr>
      </w:pPr>
      <w:r w:rsidRPr="009E6443">
        <w:rPr>
          <w:sz w:val="32"/>
          <w:szCs w:val="32"/>
        </w:rPr>
        <w:t>ближайший сподвижник и друг пророка Мухаммада, выдающийся общественный и политический деятель, второй Праведный халиф.  Родился приблизительно в 585 году в Мекк</w:t>
      </w:r>
      <w:r w:rsidR="00A054DE" w:rsidRPr="009E6443">
        <w:rPr>
          <w:sz w:val="32"/>
          <w:szCs w:val="32"/>
        </w:rPr>
        <w:t>е. Его отцом был Хаттаб ибн Нуфа</w:t>
      </w:r>
      <w:r w:rsidRPr="009E6443">
        <w:rPr>
          <w:sz w:val="32"/>
          <w:szCs w:val="32"/>
        </w:rPr>
        <w:t>йль, матерью - Хантама. Сведений о его жизни до пр</w:t>
      </w:r>
      <w:r w:rsidRPr="009E6443">
        <w:rPr>
          <w:sz w:val="32"/>
          <w:szCs w:val="32"/>
        </w:rPr>
        <w:t>и</w:t>
      </w:r>
      <w:r w:rsidRPr="009E6443">
        <w:rPr>
          <w:sz w:val="32"/>
          <w:szCs w:val="32"/>
        </w:rPr>
        <w:t>нятия Ислама немного. Известно, что вначале он был пастухом,</w:t>
      </w:r>
      <w:r w:rsidR="00A054DE" w:rsidRPr="009E6443">
        <w:rPr>
          <w:sz w:val="32"/>
          <w:szCs w:val="32"/>
        </w:rPr>
        <w:t xml:space="preserve"> </w:t>
      </w:r>
      <w:r w:rsidRPr="009E6443">
        <w:rPr>
          <w:sz w:val="32"/>
          <w:szCs w:val="32"/>
        </w:rPr>
        <w:t>а затем з</w:t>
      </w:r>
      <w:r w:rsidRPr="009E6443">
        <w:rPr>
          <w:sz w:val="32"/>
          <w:szCs w:val="32"/>
        </w:rPr>
        <w:t>а</w:t>
      </w:r>
      <w:r w:rsidRPr="009E6443">
        <w:rPr>
          <w:sz w:val="32"/>
          <w:szCs w:val="32"/>
        </w:rPr>
        <w:t>нялся торговлей. Постепенно стал влиятельным человеком в Мекке. Его ча</w:t>
      </w:r>
      <w:r w:rsidRPr="009E6443">
        <w:rPr>
          <w:sz w:val="32"/>
          <w:szCs w:val="32"/>
        </w:rPr>
        <w:t>с</w:t>
      </w:r>
      <w:r w:rsidRPr="009E6443">
        <w:rPr>
          <w:sz w:val="32"/>
          <w:szCs w:val="32"/>
        </w:rPr>
        <w:t>то приглашали для разрешения различных ко</w:t>
      </w:r>
      <w:r w:rsidRPr="009E6443">
        <w:rPr>
          <w:sz w:val="32"/>
          <w:szCs w:val="32"/>
        </w:rPr>
        <w:t>н</w:t>
      </w:r>
      <w:r w:rsidRPr="009E6443">
        <w:rPr>
          <w:sz w:val="32"/>
          <w:szCs w:val="32"/>
        </w:rPr>
        <w:t xml:space="preserve">фликтов между племенами. </w:t>
      </w:r>
    </w:p>
    <w:p w:rsidR="00155D70" w:rsidRPr="009E6443" w:rsidRDefault="00155D70" w:rsidP="00155D70">
      <w:pPr>
        <w:ind w:firstLine="284"/>
        <w:rPr>
          <w:sz w:val="32"/>
          <w:szCs w:val="32"/>
        </w:rPr>
      </w:pPr>
      <w:r w:rsidRPr="009E6443">
        <w:rPr>
          <w:sz w:val="32"/>
          <w:szCs w:val="32"/>
        </w:rPr>
        <w:t>Омар обладал суровым характером и первое время занимал непримир</w:t>
      </w:r>
      <w:r w:rsidRPr="009E6443">
        <w:rPr>
          <w:sz w:val="32"/>
          <w:szCs w:val="32"/>
        </w:rPr>
        <w:t>и</w:t>
      </w:r>
      <w:r w:rsidRPr="009E6443">
        <w:rPr>
          <w:sz w:val="32"/>
          <w:szCs w:val="32"/>
        </w:rPr>
        <w:t xml:space="preserve">мую позицию по отношению к мусульманам. Дело дошло до того, что он решил убить пророка Мухаммада за то, что тот призывал народ отойти от языческой веры его предков. Однако, по дороге к нему, он встретил Нуайма ибн Абдуллу, </w:t>
      </w:r>
      <w:r w:rsidR="00786560" w:rsidRPr="009E6443">
        <w:rPr>
          <w:sz w:val="32"/>
          <w:szCs w:val="32"/>
        </w:rPr>
        <w:t>который,</w:t>
      </w:r>
      <w:r w:rsidRPr="009E6443">
        <w:rPr>
          <w:sz w:val="32"/>
          <w:szCs w:val="32"/>
        </w:rPr>
        <w:t xml:space="preserve"> узнав о его намерениях, сообщил ему о том, что его сестра и зять также приняли Ислам. </w:t>
      </w:r>
      <w:r w:rsidR="00786560" w:rsidRPr="009E6443">
        <w:rPr>
          <w:sz w:val="32"/>
          <w:szCs w:val="32"/>
        </w:rPr>
        <w:t>Услышав об этом, Омар еще более ра</w:t>
      </w:r>
      <w:r w:rsidR="00786560" w:rsidRPr="009E6443">
        <w:rPr>
          <w:sz w:val="32"/>
          <w:szCs w:val="32"/>
        </w:rPr>
        <w:t>з</w:t>
      </w:r>
      <w:r w:rsidR="00786560" w:rsidRPr="009E6443">
        <w:rPr>
          <w:sz w:val="32"/>
          <w:szCs w:val="32"/>
        </w:rPr>
        <w:t xml:space="preserve">гневался и вернулся домой. </w:t>
      </w:r>
      <w:r w:rsidRPr="009E6443">
        <w:rPr>
          <w:sz w:val="32"/>
          <w:szCs w:val="32"/>
        </w:rPr>
        <w:t>Там он обнаружил свою сестру с мужем за чт</w:t>
      </w:r>
      <w:r w:rsidRPr="009E6443">
        <w:rPr>
          <w:sz w:val="32"/>
          <w:szCs w:val="32"/>
        </w:rPr>
        <w:t>е</w:t>
      </w:r>
      <w:r w:rsidRPr="009E6443">
        <w:rPr>
          <w:sz w:val="32"/>
          <w:szCs w:val="32"/>
        </w:rPr>
        <w:t>нием Корана. В ярости он начал бить своего зятя и даже ударил сестру, но затем смягчился и заинтересовался аятами Корана. После того, как он озн</w:t>
      </w:r>
      <w:r w:rsidRPr="009E6443">
        <w:rPr>
          <w:sz w:val="32"/>
          <w:szCs w:val="32"/>
        </w:rPr>
        <w:t>а</w:t>
      </w:r>
      <w:r w:rsidRPr="009E6443">
        <w:rPr>
          <w:sz w:val="32"/>
          <w:szCs w:val="32"/>
        </w:rPr>
        <w:t xml:space="preserve">комился с содержанием свитков Писания, он уверовал </w:t>
      </w:r>
      <w:r w:rsidR="00A054DE" w:rsidRPr="009E6443">
        <w:rPr>
          <w:sz w:val="32"/>
          <w:szCs w:val="32"/>
        </w:rPr>
        <w:t>и принял Ислам. П</w:t>
      </w:r>
      <w:r w:rsidR="00A054DE" w:rsidRPr="009E6443">
        <w:rPr>
          <w:sz w:val="32"/>
          <w:szCs w:val="32"/>
        </w:rPr>
        <w:t>о</w:t>
      </w:r>
      <w:r w:rsidR="00A054DE" w:rsidRPr="009E6443">
        <w:rPr>
          <w:sz w:val="32"/>
          <w:szCs w:val="32"/>
        </w:rPr>
        <w:t xml:space="preserve">сле этого Омар </w:t>
      </w:r>
      <w:r w:rsidRPr="009E6443">
        <w:rPr>
          <w:sz w:val="32"/>
          <w:szCs w:val="32"/>
        </w:rPr>
        <w:t>отправился</w:t>
      </w:r>
      <w:r w:rsidR="00A054DE" w:rsidRPr="009E6443">
        <w:rPr>
          <w:sz w:val="32"/>
          <w:szCs w:val="32"/>
        </w:rPr>
        <w:t xml:space="preserve"> к пророку Мухаммаду  в дом </w:t>
      </w:r>
      <w:r w:rsidRPr="009E6443">
        <w:rPr>
          <w:sz w:val="32"/>
          <w:szCs w:val="32"/>
        </w:rPr>
        <w:t>Аркама, где соб</w:t>
      </w:r>
      <w:r w:rsidRPr="009E6443">
        <w:rPr>
          <w:sz w:val="32"/>
          <w:szCs w:val="32"/>
        </w:rPr>
        <w:t>и</w:t>
      </w:r>
      <w:r w:rsidRPr="009E6443">
        <w:rPr>
          <w:sz w:val="32"/>
          <w:szCs w:val="32"/>
        </w:rPr>
        <w:t>рались мусульмане и засвидетельствовал свою веру перед ним. Это случ</w:t>
      </w:r>
      <w:r w:rsidRPr="009E6443">
        <w:rPr>
          <w:sz w:val="32"/>
          <w:szCs w:val="32"/>
        </w:rPr>
        <w:t>и</w:t>
      </w:r>
      <w:r w:rsidRPr="009E6443">
        <w:rPr>
          <w:sz w:val="32"/>
          <w:szCs w:val="32"/>
        </w:rPr>
        <w:t>лось спустя шесть лет после начала пророческой де</w:t>
      </w:r>
      <w:r w:rsidRPr="009E6443">
        <w:rPr>
          <w:sz w:val="32"/>
          <w:szCs w:val="32"/>
        </w:rPr>
        <w:t>я</w:t>
      </w:r>
      <w:r w:rsidRPr="009E6443">
        <w:rPr>
          <w:sz w:val="32"/>
          <w:szCs w:val="32"/>
        </w:rPr>
        <w:t>тельности Мухаммада.</w:t>
      </w:r>
    </w:p>
    <w:p w:rsidR="00155D70" w:rsidRPr="009E6443" w:rsidRDefault="00155D70" w:rsidP="00155D70">
      <w:pPr>
        <w:ind w:firstLine="284"/>
        <w:rPr>
          <w:sz w:val="32"/>
          <w:szCs w:val="32"/>
        </w:rPr>
      </w:pPr>
      <w:r w:rsidRPr="009E6443">
        <w:rPr>
          <w:sz w:val="32"/>
          <w:szCs w:val="32"/>
        </w:rPr>
        <w:t>Омар был решительным, целеустремленным и бесстрашным человеком. Сразу после принятия Ислама он, вместе со своими единоверцами, несмотря на сопротивление язычников, силой прошел к Каабе, где мусульмане впе</w:t>
      </w:r>
      <w:r w:rsidRPr="009E6443">
        <w:rPr>
          <w:sz w:val="32"/>
          <w:szCs w:val="32"/>
        </w:rPr>
        <w:t>р</w:t>
      </w:r>
      <w:r w:rsidRPr="009E6443">
        <w:rPr>
          <w:sz w:val="32"/>
          <w:szCs w:val="32"/>
        </w:rPr>
        <w:t xml:space="preserve">вые </w:t>
      </w:r>
      <w:r w:rsidR="00A054DE" w:rsidRPr="009E6443">
        <w:rPr>
          <w:sz w:val="32"/>
          <w:szCs w:val="32"/>
        </w:rPr>
        <w:t xml:space="preserve">совершили </w:t>
      </w:r>
      <w:r w:rsidRPr="009E6443">
        <w:rPr>
          <w:sz w:val="32"/>
          <w:szCs w:val="32"/>
        </w:rPr>
        <w:t>коллективный намаз. Он отказывался исповедовать веру втайне. Принятие Ислама Омаром</w:t>
      </w:r>
      <w:r w:rsidR="00E341E7" w:rsidRPr="009E6443">
        <w:rPr>
          <w:sz w:val="32"/>
          <w:szCs w:val="32"/>
        </w:rPr>
        <w:t>,</w:t>
      </w:r>
      <w:r w:rsidRPr="009E6443">
        <w:rPr>
          <w:sz w:val="32"/>
          <w:szCs w:val="32"/>
        </w:rPr>
        <w:t xml:space="preserve"> и его решительность в деле укрепления позиций Ислама в Мекке</w:t>
      </w:r>
      <w:r w:rsidR="00E341E7" w:rsidRPr="009E6443">
        <w:rPr>
          <w:sz w:val="32"/>
          <w:szCs w:val="32"/>
        </w:rPr>
        <w:t>,</w:t>
      </w:r>
      <w:r w:rsidRPr="009E6443">
        <w:rPr>
          <w:sz w:val="32"/>
          <w:szCs w:val="32"/>
        </w:rPr>
        <w:t xml:space="preserve"> благоприятно сказал</w:t>
      </w:r>
      <w:r w:rsidR="00E341E7" w:rsidRPr="009E6443">
        <w:rPr>
          <w:sz w:val="32"/>
          <w:szCs w:val="32"/>
        </w:rPr>
        <w:t>а</w:t>
      </w:r>
      <w:r w:rsidRPr="009E6443">
        <w:rPr>
          <w:sz w:val="32"/>
          <w:szCs w:val="32"/>
        </w:rPr>
        <w:t>сь на настроениях мусул</w:t>
      </w:r>
      <w:r w:rsidRPr="009E6443">
        <w:rPr>
          <w:sz w:val="32"/>
          <w:szCs w:val="32"/>
        </w:rPr>
        <w:t>ь</w:t>
      </w:r>
      <w:r w:rsidRPr="009E6443">
        <w:rPr>
          <w:sz w:val="32"/>
          <w:szCs w:val="32"/>
        </w:rPr>
        <w:t>ман. Сам же он</w:t>
      </w:r>
      <w:r w:rsidR="0069009E" w:rsidRPr="009E6443">
        <w:rPr>
          <w:sz w:val="32"/>
          <w:szCs w:val="32"/>
        </w:rPr>
        <w:t>,</w:t>
      </w:r>
      <w:r w:rsidRPr="009E6443">
        <w:rPr>
          <w:sz w:val="32"/>
          <w:szCs w:val="32"/>
        </w:rPr>
        <w:t xml:space="preserve"> с этого момента</w:t>
      </w:r>
      <w:r w:rsidR="0069009E" w:rsidRPr="009E6443">
        <w:rPr>
          <w:sz w:val="32"/>
          <w:szCs w:val="32"/>
        </w:rPr>
        <w:t>,</w:t>
      </w:r>
      <w:r w:rsidRPr="009E6443">
        <w:rPr>
          <w:sz w:val="32"/>
          <w:szCs w:val="32"/>
        </w:rPr>
        <w:t xml:space="preserve"> н</w:t>
      </w:r>
      <w:r w:rsidRPr="009E6443">
        <w:rPr>
          <w:sz w:val="32"/>
          <w:szCs w:val="32"/>
        </w:rPr>
        <w:t>а</w:t>
      </w:r>
      <w:r w:rsidRPr="009E6443">
        <w:rPr>
          <w:sz w:val="32"/>
          <w:szCs w:val="32"/>
        </w:rPr>
        <w:t xml:space="preserve">ходился рядом с пророком и обеспечивал его защиту. </w:t>
      </w:r>
    </w:p>
    <w:p w:rsidR="00155D70" w:rsidRPr="009E6443" w:rsidRDefault="00155D70" w:rsidP="00155D70">
      <w:pPr>
        <w:ind w:firstLine="284"/>
        <w:rPr>
          <w:sz w:val="32"/>
          <w:szCs w:val="32"/>
        </w:rPr>
      </w:pPr>
      <w:r w:rsidRPr="009E6443">
        <w:rPr>
          <w:sz w:val="32"/>
          <w:szCs w:val="32"/>
        </w:rPr>
        <w:t>Омар отличался своим бесстрашием и смелостью даже в период жестоких гонений на мусульман в Мекке. Когда пророк Мухаммад приказал им пер</w:t>
      </w:r>
      <w:r w:rsidRPr="009E6443">
        <w:rPr>
          <w:sz w:val="32"/>
          <w:szCs w:val="32"/>
        </w:rPr>
        <w:t>е</w:t>
      </w:r>
      <w:r w:rsidRPr="009E6443">
        <w:rPr>
          <w:sz w:val="32"/>
          <w:szCs w:val="32"/>
        </w:rPr>
        <w:t>ехать в Медину, многие мусульмане уезжали из города втайне. Но Омар и на этот раз отказался скрываться и совершил переезд (хиджру) публично, не боясь никого из своих вр</w:t>
      </w:r>
      <w:r w:rsidRPr="009E6443">
        <w:rPr>
          <w:sz w:val="32"/>
          <w:szCs w:val="32"/>
        </w:rPr>
        <w:t>а</w:t>
      </w:r>
      <w:r w:rsidRPr="009E6443">
        <w:rPr>
          <w:sz w:val="32"/>
          <w:szCs w:val="32"/>
        </w:rPr>
        <w:t>гов.</w:t>
      </w:r>
    </w:p>
    <w:p w:rsidR="00155D70" w:rsidRPr="009E6443" w:rsidRDefault="00155D70" w:rsidP="00155D70">
      <w:pPr>
        <w:ind w:firstLine="284"/>
        <w:rPr>
          <w:sz w:val="32"/>
          <w:szCs w:val="32"/>
        </w:rPr>
      </w:pPr>
      <w:r w:rsidRPr="009E6443">
        <w:rPr>
          <w:sz w:val="32"/>
          <w:szCs w:val="32"/>
        </w:rPr>
        <w:t>На протяжении всего мединского периода жизни пророка Мухаммада, Омар активно участвовал во всех важных д</w:t>
      </w:r>
      <w:r w:rsidRPr="009E6443">
        <w:rPr>
          <w:sz w:val="32"/>
          <w:szCs w:val="32"/>
        </w:rPr>
        <w:t>е</w:t>
      </w:r>
      <w:r w:rsidRPr="009E6443">
        <w:rPr>
          <w:sz w:val="32"/>
          <w:szCs w:val="32"/>
        </w:rPr>
        <w:t>лах молодого мусульманского государства. Он участвовал и показал невиданные образцы самоотверженн</w:t>
      </w:r>
      <w:r w:rsidRPr="009E6443">
        <w:rPr>
          <w:sz w:val="32"/>
          <w:szCs w:val="32"/>
        </w:rPr>
        <w:t>о</w:t>
      </w:r>
      <w:r w:rsidRPr="009E6443">
        <w:rPr>
          <w:sz w:val="32"/>
          <w:szCs w:val="32"/>
        </w:rPr>
        <w:t>сти и героизма</w:t>
      </w:r>
      <w:r w:rsidR="00E341E7" w:rsidRPr="009E6443">
        <w:rPr>
          <w:sz w:val="32"/>
          <w:szCs w:val="32"/>
        </w:rPr>
        <w:t>,</w:t>
      </w:r>
      <w:r w:rsidRPr="009E6443">
        <w:rPr>
          <w:sz w:val="32"/>
          <w:szCs w:val="32"/>
        </w:rPr>
        <w:t xml:space="preserve"> в битвах при Бадре, Ухуде, Хандаке, Хайбаре и других ср</w:t>
      </w:r>
      <w:r w:rsidRPr="009E6443">
        <w:rPr>
          <w:sz w:val="32"/>
          <w:szCs w:val="32"/>
        </w:rPr>
        <w:t>а</w:t>
      </w:r>
      <w:r w:rsidRPr="009E6443">
        <w:rPr>
          <w:sz w:val="32"/>
          <w:szCs w:val="32"/>
        </w:rPr>
        <w:t>жениях. В результате этого он заслуженно стал одним из лидеров мусул</w:t>
      </w:r>
      <w:r w:rsidRPr="009E6443">
        <w:rPr>
          <w:sz w:val="32"/>
          <w:szCs w:val="32"/>
        </w:rPr>
        <w:t>ь</w:t>
      </w:r>
      <w:r w:rsidRPr="009E6443">
        <w:rPr>
          <w:sz w:val="32"/>
          <w:szCs w:val="32"/>
        </w:rPr>
        <w:t>манского государства.</w:t>
      </w:r>
    </w:p>
    <w:p w:rsidR="00155D70" w:rsidRPr="009E6443" w:rsidRDefault="00155D70" w:rsidP="00155D70">
      <w:pPr>
        <w:ind w:firstLine="284"/>
        <w:rPr>
          <w:sz w:val="32"/>
          <w:szCs w:val="32"/>
        </w:rPr>
      </w:pPr>
      <w:r w:rsidRPr="009E6443">
        <w:rPr>
          <w:sz w:val="32"/>
          <w:szCs w:val="32"/>
        </w:rPr>
        <w:t>После смерти пророка Мухаммада, Омар сыграл большую роль в дал</w:t>
      </w:r>
      <w:r w:rsidRPr="009E6443">
        <w:rPr>
          <w:sz w:val="32"/>
          <w:szCs w:val="32"/>
        </w:rPr>
        <w:t>ь</w:t>
      </w:r>
      <w:r w:rsidRPr="009E6443">
        <w:rPr>
          <w:sz w:val="32"/>
          <w:szCs w:val="32"/>
        </w:rPr>
        <w:t>нейшей истории Халифата. Благодаря его решительности, на собрании в с</w:t>
      </w:r>
      <w:r w:rsidRPr="009E6443">
        <w:rPr>
          <w:sz w:val="32"/>
          <w:szCs w:val="32"/>
        </w:rPr>
        <w:t>а</w:t>
      </w:r>
      <w:r w:rsidRPr="009E6443">
        <w:rPr>
          <w:sz w:val="32"/>
          <w:szCs w:val="32"/>
        </w:rPr>
        <w:t xml:space="preserve">кифе Бану Саида, Абу Бакр был избран халифом. Во время его правления Омар </w:t>
      </w:r>
      <w:r w:rsidR="00E341E7" w:rsidRPr="009E6443">
        <w:rPr>
          <w:sz w:val="32"/>
          <w:szCs w:val="32"/>
        </w:rPr>
        <w:t>был</w:t>
      </w:r>
      <w:r w:rsidRPr="009E6443">
        <w:rPr>
          <w:sz w:val="32"/>
          <w:szCs w:val="32"/>
        </w:rPr>
        <w:t xml:space="preserve"> его главным помощником. Перед своей смертью, Абу Бакр зав</w:t>
      </w:r>
      <w:r w:rsidRPr="009E6443">
        <w:rPr>
          <w:sz w:val="32"/>
          <w:szCs w:val="32"/>
        </w:rPr>
        <w:t>е</w:t>
      </w:r>
      <w:r w:rsidRPr="009E6443">
        <w:rPr>
          <w:sz w:val="32"/>
          <w:szCs w:val="32"/>
        </w:rPr>
        <w:t>щал Халифат Омару. Таким образом, в 13/634 году Омар стал вторым Пр</w:t>
      </w:r>
      <w:r w:rsidRPr="009E6443">
        <w:rPr>
          <w:sz w:val="32"/>
          <w:szCs w:val="32"/>
        </w:rPr>
        <w:t>а</w:t>
      </w:r>
      <w:r w:rsidRPr="009E6443">
        <w:rPr>
          <w:sz w:val="32"/>
          <w:szCs w:val="32"/>
        </w:rPr>
        <w:t>ведным халифом. Все мусул</w:t>
      </w:r>
      <w:r w:rsidRPr="009E6443">
        <w:rPr>
          <w:sz w:val="32"/>
          <w:szCs w:val="32"/>
        </w:rPr>
        <w:t>ь</w:t>
      </w:r>
      <w:r w:rsidRPr="009E6443">
        <w:rPr>
          <w:sz w:val="32"/>
          <w:szCs w:val="32"/>
        </w:rPr>
        <w:t>мане единогласно поддержали его.</w:t>
      </w:r>
    </w:p>
    <w:p w:rsidR="00155D70" w:rsidRPr="009E6443" w:rsidRDefault="00155D70" w:rsidP="00155D70">
      <w:pPr>
        <w:ind w:firstLine="284"/>
        <w:rPr>
          <w:sz w:val="32"/>
          <w:szCs w:val="32"/>
        </w:rPr>
      </w:pPr>
      <w:r w:rsidRPr="009E6443">
        <w:rPr>
          <w:sz w:val="32"/>
          <w:szCs w:val="32"/>
        </w:rPr>
        <w:t>Став халифом, Омар стал последовательным продолжателем дела пророка Мухаммада и первого халифа Абу Бакра. Его незаурядные личные качества, талант, умелое управление государством привели к великим успехам Хал</w:t>
      </w:r>
      <w:r w:rsidRPr="009E6443">
        <w:rPr>
          <w:sz w:val="32"/>
          <w:szCs w:val="32"/>
        </w:rPr>
        <w:t>и</w:t>
      </w:r>
      <w:r w:rsidRPr="009E6443">
        <w:rPr>
          <w:sz w:val="32"/>
          <w:szCs w:val="32"/>
        </w:rPr>
        <w:t>фата, армии которого сумели разгромить таких грозных соперников, как В</w:t>
      </w:r>
      <w:r w:rsidRPr="009E6443">
        <w:rPr>
          <w:sz w:val="32"/>
          <w:szCs w:val="32"/>
        </w:rPr>
        <w:t>и</w:t>
      </w:r>
      <w:r w:rsidRPr="009E6443">
        <w:rPr>
          <w:sz w:val="32"/>
          <w:szCs w:val="32"/>
        </w:rPr>
        <w:t>зантия и Иран. Были достигнуты блестящие победы войск Халифата при Ярмуке, Кадиссии, Нехавенде. Власть Халифата распространилась на Бли</w:t>
      </w:r>
      <w:r w:rsidRPr="009E6443">
        <w:rPr>
          <w:sz w:val="32"/>
          <w:szCs w:val="32"/>
        </w:rPr>
        <w:t>ж</w:t>
      </w:r>
      <w:r w:rsidRPr="009E6443">
        <w:rPr>
          <w:sz w:val="32"/>
          <w:szCs w:val="32"/>
        </w:rPr>
        <w:t>ний Восток, Иран, Египет и даже на некоторую часть Северной Африки. Благодаря этим победам</w:t>
      </w:r>
      <w:r w:rsidR="00E341E7" w:rsidRPr="009E6443">
        <w:rPr>
          <w:sz w:val="32"/>
          <w:szCs w:val="32"/>
        </w:rPr>
        <w:t>,</w:t>
      </w:r>
      <w:r w:rsidRPr="009E6443">
        <w:rPr>
          <w:sz w:val="32"/>
          <w:szCs w:val="32"/>
        </w:rPr>
        <w:t xml:space="preserve"> население всех этих регионов ознакомилось с И</w:t>
      </w:r>
      <w:r w:rsidRPr="009E6443">
        <w:rPr>
          <w:sz w:val="32"/>
          <w:szCs w:val="32"/>
        </w:rPr>
        <w:t>с</w:t>
      </w:r>
      <w:r w:rsidRPr="009E6443">
        <w:rPr>
          <w:sz w:val="32"/>
          <w:szCs w:val="32"/>
        </w:rPr>
        <w:t>ламом и мусульманами</w:t>
      </w:r>
      <w:r w:rsidR="00E341E7" w:rsidRPr="009E6443">
        <w:rPr>
          <w:sz w:val="32"/>
          <w:szCs w:val="32"/>
        </w:rPr>
        <w:t xml:space="preserve">. </w:t>
      </w:r>
      <w:r w:rsidR="00786560" w:rsidRPr="009E6443">
        <w:rPr>
          <w:sz w:val="32"/>
          <w:szCs w:val="32"/>
        </w:rPr>
        <w:t>Спустя</w:t>
      </w:r>
      <w:r w:rsidRPr="009E6443">
        <w:rPr>
          <w:sz w:val="32"/>
          <w:szCs w:val="32"/>
        </w:rPr>
        <w:t xml:space="preserve"> </w:t>
      </w:r>
      <w:r w:rsidR="00E341E7" w:rsidRPr="009E6443">
        <w:rPr>
          <w:sz w:val="32"/>
          <w:szCs w:val="32"/>
        </w:rPr>
        <w:t>время многие из этих народов приняли И</w:t>
      </w:r>
      <w:r w:rsidR="00E341E7" w:rsidRPr="009E6443">
        <w:rPr>
          <w:sz w:val="32"/>
          <w:szCs w:val="32"/>
        </w:rPr>
        <w:t>с</w:t>
      </w:r>
      <w:r w:rsidR="00E341E7" w:rsidRPr="009E6443">
        <w:rPr>
          <w:sz w:val="32"/>
          <w:szCs w:val="32"/>
        </w:rPr>
        <w:t>лам.</w:t>
      </w:r>
      <w:r w:rsidRPr="009E6443">
        <w:rPr>
          <w:sz w:val="32"/>
          <w:szCs w:val="32"/>
        </w:rPr>
        <w:t xml:space="preserve"> В распространении Ислама и превращении его в мировую религию Омар сыграл исключител</w:t>
      </w:r>
      <w:r w:rsidRPr="009E6443">
        <w:rPr>
          <w:sz w:val="32"/>
          <w:szCs w:val="32"/>
        </w:rPr>
        <w:t>ь</w:t>
      </w:r>
      <w:r w:rsidRPr="009E6443">
        <w:rPr>
          <w:sz w:val="32"/>
          <w:szCs w:val="32"/>
        </w:rPr>
        <w:t>ную роль.</w:t>
      </w:r>
    </w:p>
    <w:p w:rsidR="00155D70" w:rsidRPr="009E6443" w:rsidRDefault="00155D70" w:rsidP="00155D70">
      <w:pPr>
        <w:ind w:firstLine="284"/>
        <w:rPr>
          <w:sz w:val="32"/>
          <w:szCs w:val="32"/>
        </w:rPr>
      </w:pPr>
      <w:r w:rsidRPr="009E6443">
        <w:rPr>
          <w:sz w:val="32"/>
          <w:szCs w:val="32"/>
        </w:rPr>
        <w:t>Помимо своих добродетельных качеств, доблести, бесстрашия, справедл</w:t>
      </w:r>
      <w:r w:rsidRPr="009E6443">
        <w:rPr>
          <w:sz w:val="32"/>
          <w:szCs w:val="32"/>
        </w:rPr>
        <w:t>и</w:t>
      </w:r>
      <w:r w:rsidRPr="009E6443">
        <w:rPr>
          <w:sz w:val="32"/>
          <w:szCs w:val="32"/>
        </w:rPr>
        <w:t>вости, таланта политического деятеля и военачальника, Омар также был большим знатоком исламских наук. Он был толкователем Корана, знатоком хадисов и мусульманского права (фикха). Всем этим наукам он научился н</w:t>
      </w:r>
      <w:r w:rsidRPr="009E6443">
        <w:rPr>
          <w:sz w:val="32"/>
          <w:szCs w:val="32"/>
        </w:rPr>
        <w:t>е</w:t>
      </w:r>
      <w:r w:rsidRPr="009E6443">
        <w:rPr>
          <w:sz w:val="32"/>
          <w:szCs w:val="32"/>
        </w:rPr>
        <w:t>посредственно у пророка.</w:t>
      </w:r>
    </w:p>
    <w:p w:rsidR="00155D70" w:rsidRPr="009E6443" w:rsidRDefault="00155D70" w:rsidP="00155D70">
      <w:pPr>
        <w:ind w:firstLine="284"/>
        <w:rPr>
          <w:sz w:val="32"/>
          <w:szCs w:val="32"/>
        </w:rPr>
      </w:pPr>
      <w:r w:rsidRPr="009E6443">
        <w:rPr>
          <w:sz w:val="32"/>
          <w:szCs w:val="32"/>
        </w:rPr>
        <w:t>Жизнь этого поистине величайшего человека трагически оборвалась в р</w:t>
      </w:r>
      <w:r w:rsidRPr="009E6443">
        <w:rPr>
          <w:sz w:val="32"/>
          <w:szCs w:val="32"/>
        </w:rPr>
        <w:t>е</w:t>
      </w:r>
      <w:r w:rsidRPr="009E6443">
        <w:rPr>
          <w:sz w:val="32"/>
          <w:szCs w:val="32"/>
        </w:rPr>
        <w:t>зультате заговора, который осуществил пе</w:t>
      </w:r>
      <w:r w:rsidRPr="009E6443">
        <w:rPr>
          <w:sz w:val="32"/>
          <w:szCs w:val="32"/>
        </w:rPr>
        <w:t>р</w:t>
      </w:r>
      <w:r w:rsidRPr="009E6443">
        <w:rPr>
          <w:sz w:val="32"/>
          <w:szCs w:val="32"/>
        </w:rPr>
        <w:t>сидский раб Фируз (Абу Лулу) в месяце Зульхиджа 23/644 года, в отместку за решительную политику Омара в отношении Ирана, который</w:t>
      </w:r>
      <w:r w:rsidR="00E341E7" w:rsidRPr="009E6443">
        <w:rPr>
          <w:sz w:val="32"/>
          <w:szCs w:val="32"/>
        </w:rPr>
        <w:t xml:space="preserve"> был полностью разгромлен армиями Хал</w:t>
      </w:r>
      <w:r w:rsidR="00E341E7" w:rsidRPr="009E6443">
        <w:rPr>
          <w:sz w:val="32"/>
          <w:szCs w:val="32"/>
        </w:rPr>
        <w:t>и</w:t>
      </w:r>
      <w:r w:rsidR="00E341E7" w:rsidRPr="009E6443">
        <w:rPr>
          <w:sz w:val="32"/>
          <w:szCs w:val="32"/>
        </w:rPr>
        <w:t>фата</w:t>
      </w:r>
      <w:r w:rsidRPr="009E6443">
        <w:rPr>
          <w:sz w:val="32"/>
          <w:szCs w:val="32"/>
        </w:rPr>
        <w:t>. Фируз неожиданно напал на халифа во время утреннего намаза, которым он руководил, и нанес ему шесть тяжелых нож</w:t>
      </w:r>
      <w:r w:rsidRPr="009E6443">
        <w:rPr>
          <w:sz w:val="32"/>
          <w:szCs w:val="32"/>
        </w:rPr>
        <w:t>е</w:t>
      </w:r>
      <w:r w:rsidRPr="009E6443">
        <w:rPr>
          <w:sz w:val="32"/>
          <w:szCs w:val="32"/>
        </w:rPr>
        <w:t xml:space="preserve">вых ранений. </w:t>
      </w:r>
    </w:p>
    <w:p w:rsidR="00155D70" w:rsidRPr="009E6443" w:rsidRDefault="00276930" w:rsidP="00155D70">
      <w:pPr>
        <w:ind w:firstLine="284"/>
        <w:rPr>
          <w:sz w:val="32"/>
          <w:szCs w:val="32"/>
        </w:rPr>
      </w:pPr>
      <w:r w:rsidRPr="009E6443">
        <w:rPr>
          <w:sz w:val="32"/>
          <w:szCs w:val="32"/>
        </w:rPr>
        <w:t>Тяжело раненный Омар мужественно принял смерть, но перед этим успел отдать распоряжение о созыве Совета</w:t>
      </w:r>
      <w:r w:rsidR="00155D70" w:rsidRPr="009E6443">
        <w:rPr>
          <w:sz w:val="32"/>
          <w:szCs w:val="32"/>
        </w:rPr>
        <w:t xml:space="preserve"> из шести в</w:t>
      </w:r>
      <w:r w:rsidR="00155D70" w:rsidRPr="009E6443">
        <w:rPr>
          <w:sz w:val="32"/>
          <w:szCs w:val="32"/>
        </w:rPr>
        <w:t>ы</w:t>
      </w:r>
      <w:r w:rsidR="00155D70" w:rsidRPr="009E6443">
        <w:rPr>
          <w:sz w:val="32"/>
          <w:szCs w:val="32"/>
        </w:rPr>
        <w:t xml:space="preserve">дающихся сподвижников пророка Мухаммада, в составе: </w:t>
      </w:r>
      <w:r w:rsidR="006F1DD4" w:rsidRPr="009E6443">
        <w:rPr>
          <w:i/>
          <w:sz w:val="32"/>
          <w:szCs w:val="32"/>
        </w:rPr>
        <w:t>О</w:t>
      </w:r>
      <w:r w:rsidR="00155D70" w:rsidRPr="009E6443">
        <w:rPr>
          <w:i/>
          <w:sz w:val="32"/>
          <w:szCs w:val="32"/>
        </w:rPr>
        <w:t>смана ибн Аффана</w:t>
      </w:r>
      <w:r w:rsidR="00155D70" w:rsidRPr="009E6443">
        <w:rPr>
          <w:sz w:val="32"/>
          <w:szCs w:val="32"/>
        </w:rPr>
        <w:t xml:space="preserve">, </w:t>
      </w:r>
      <w:r w:rsidR="00155D70" w:rsidRPr="009E6443">
        <w:rPr>
          <w:i/>
          <w:sz w:val="32"/>
          <w:szCs w:val="32"/>
        </w:rPr>
        <w:t>Али ибн Абу Талиба</w:t>
      </w:r>
      <w:r w:rsidR="00155D70" w:rsidRPr="009E6443">
        <w:rPr>
          <w:sz w:val="32"/>
          <w:szCs w:val="32"/>
        </w:rPr>
        <w:t xml:space="preserve">, </w:t>
      </w:r>
      <w:r w:rsidR="00155D70" w:rsidRPr="009E6443">
        <w:rPr>
          <w:i/>
          <w:sz w:val="32"/>
          <w:szCs w:val="32"/>
        </w:rPr>
        <w:t>Тальхи ибн Уба</w:t>
      </w:r>
      <w:r w:rsidR="00155D70" w:rsidRPr="009E6443">
        <w:rPr>
          <w:i/>
          <w:sz w:val="32"/>
          <w:szCs w:val="32"/>
        </w:rPr>
        <w:t>й</w:t>
      </w:r>
      <w:r w:rsidR="00155D70" w:rsidRPr="009E6443">
        <w:rPr>
          <w:i/>
          <w:sz w:val="32"/>
          <w:szCs w:val="32"/>
        </w:rPr>
        <w:t>дуллы</w:t>
      </w:r>
      <w:r w:rsidR="00155D70" w:rsidRPr="009E6443">
        <w:rPr>
          <w:sz w:val="32"/>
          <w:szCs w:val="32"/>
        </w:rPr>
        <w:t xml:space="preserve">, </w:t>
      </w:r>
      <w:r w:rsidR="00155D70" w:rsidRPr="009E6443">
        <w:rPr>
          <w:i/>
          <w:sz w:val="32"/>
          <w:szCs w:val="32"/>
        </w:rPr>
        <w:t>Зубайра ибн аль-Аввама</w:t>
      </w:r>
      <w:r w:rsidR="00155D70" w:rsidRPr="009E6443">
        <w:rPr>
          <w:sz w:val="32"/>
          <w:szCs w:val="32"/>
        </w:rPr>
        <w:t xml:space="preserve">, </w:t>
      </w:r>
      <w:r w:rsidR="00155D70" w:rsidRPr="009E6443">
        <w:rPr>
          <w:i/>
          <w:sz w:val="32"/>
          <w:szCs w:val="32"/>
        </w:rPr>
        <w:t>Абд ар-Рахмана ибн Ауфа</w:t>
      </w:r>
      <w:r w:rsidR="00155D70" w:rsidRPr="009E6443">
        <w:rPr>
          <w:sz w:val="32"/>
          <w:szCs w:val="32"/>
        </w:rPr>
        <w:t xml:space="preserve"> и </w:t>
      </w:r>
      <w:r w:rsidR="00155D70" w:rsidRPr="009E6443">
        <w:rPr>
          <w:i/>
          <w:sz w:val="32"/>
          <w:szCs w:val="32"/>
        </w:rPr>
        <w:t>Саада ибн Абу Ваккаса</w:t>
      </w:r>
      <w:r w:rsidR="00155D70" w:rsidRPr="009E6443">
        <w:rPr>
          <w:sz w:val="32"/>
          <w:szCs w:val="32"/>
        </w:rPr>
        <w:t>. Им было приказано в течение трех дней прийти к согласию и выбрать одного из них новым халифом. В результате, третьим Праведным халифом стал Осман ибн А</w:t>
      </w:r>
      <w:r w:rsidR="00155D70" w:rsidRPr="009E6443">
        <w:rPr>
          <w:sz w:val="32"/>
          <w:szCs w:val="32"/>
        </w:rPr>
        <w:t>ф</w:t>
      </w:r>
      <w:r w:rsidR="00155D70" w:rsidRPr="009E6443">
        <w:rPr>
          <w:sz w:val="32"/>
          <w:szCs w:val="32"/>
        </w:rPr>
        <w:t xml:space="preserve">фан.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Омейяды</w:t>
      </w:r>
      <w:r w:rsidRPr="009E6443">
        <w:rPr>
          <w:sz w:val="32"/>
          <w:szCs w:val="32"/>
        </w:rPr>
        <w:t xml:space="preserve"> - Представители влиятельного и богатого клана в Мекке. Осн</w:t>
      </w:r>
      <w:r w:rsidRPr="009E6443">
        <w:rPr>
          <w:sz w:val="32"/>
          <w:szCs w:val="32"/>
        </w:rPr>
        <w:t>о</w:t>
      </w:r>
      <w:r w:rsidRPr="009E6443">
        <w:rPr>
          <w:sz w:val="32"/>
          <w:szCs w:val="32"/>
        </w:rPr>
        <w:t>вателем этого клана был Абд Шамс, сын Абд Манаф</w:t>
      </w:r>
      <w:r w:rsidR="002258D3" w:rsidRPr="009E6443">
        <w:rPr>
          <w:sz w:val="32"/>
          <w:szCs w:val="32"/>
        </w:rPr>
        <w:t>а</w:t>
      </w:r>
      <w:r w:rsidRPr="009E6443">
        <w:rPr>
          <w:sz w:val="32"/>
          <w:szCs w:val="32"/>
        </w:rPr>
        <w:t>, сыном которого был Омейя. Омейяды были соперниками другого родственного им клана Хаш</w:t>
      </w:r>
      <w:r w:rsidRPr="009E6443">
        <w:rPr>
          <w:sz w:val="32"/>
          <w:szCs w:val="32"/>
        </w:rPr>
        <w:t>и</w:t>
      </w:r>
      <w:r w:rsidRPr="009E6443">
        <w:rPr>
          <w:sz w:val="32"/>
          <w:szCs w:val="32"/>
        </w:rPr>
        <w:t xml:space="preserve">митов. Это соперничество временно было упразднено после пророчества Мухаммада. </w:t>
      </w:r>
      <w:r w:rsidR="00786560" w:rsidRPr="009E6443">
        <w:rPr>
          <w:sz w:val="32"/>
          <w:szCs w:val="32"/>
        </w:rPr>
        <w:t xml:space="preserve">Однако затем вспыхнуло с новой силой, начиная с периода правления халифа Али, против которого выступил представитель Омейядов Муавия ибн Абу Суфьян. </w:t>
      </w:r>
      <w:r w:rsidRPr="009E6443">
        <w:rPr>
          <w:sz w:val="32"/>
          <w:szCs w:val="32"/>
        </w:rPr>
        <w:t>Он основал династию Омей</w:t>
      </w:r>
      <w:r w:rsidRPr="009E6443">
        <w:rPr>
          <w:sz w:val="32"/>
          <w:szCs w:val="32"/>
        </w:rPr>
        <w:t>я</w:t>
      </w:r>
      <w:r w:rsidRPr="009E6443">
        <w:rPr>
          <w:sz w:val="32"/>
          <w:szCs w:val="32"/>
        </w:rPr>
        <w:t>дов.</w:t>
      </w:r>
    </w:p>
    <w:p w:rsidR="00155D70" w:rsidRPr="009E6443" w:rsidRDefault="00155D70" w:rsidP="00155D70">
      <w:pPr>
        <w:ind w:firstLine="284"/>
        <w:rPr>
          <w:sz w:val="32"/>
          <w:szCs w:val="32"/>
        </w:rPr>
      </w:pPr>
      <w:r w:rsidRPr="009E6443">
        <w:rPr>
          <w:sz w:val="32"/>
          <w:szCs w:val="32"/>
        </w:rPr>
        <w:t xml:space="preserve">Омейяды </w:t>
      </w:r>
      <w:r w:rsidR="002258D3" w:rsidRPr="009E6443">
        <w:rPr>
          <w:sz w:val="32"/>
          <w:szCs w:val="32"/>
        </w:rPr>
        <w:t xml:space="preserve">(41/661-132/750) </w:t>
      </w:r>
      <w:r w:rsidRPr="009E6443">
        <w:rPr>
          <w:sz w:val="32"/>
          <w:szCs w:val="32"/>
        </w:rPr>
        <w:t>- первая мусульманская царская династия, к</w:t>
      </w:r>
      <w:r w:rsidRPr="009E6443">
        <w:rPr>
          <w:sz w:val="32"/>
          <w:szCs w:val="32"/>
        </w:rPr>
        <w:t>о</w:t>
      </w:r>
      <w:r w:rsidRPr="009E6443">
        <w:rPr>
          <w:sz w:val="32"/>
          <w:szCs w:val="32"/>
        </w:rPr>
        <w:t>торая пришла к власти после периода пра</w:t>
      </w:r>
      <w:r w:rsidRPr="009E6443">
        <w:rPr>
          <w:sz w:val="32"/>
          <w:szCs w:val="32"/>
        </w:rPr>
        <w:t>в</w:t>
      </w:r>
      <w:r w:rsidRPr="009E6443">
        <w:rPr>
          <w:sz w:val="32"/>
          <w:szCs w:val="32"/>
        </w:rPr>
        <w:t>ления п</w:t>
      </w:r>
      <w:r w:rsidR="002258D3" w:rsidRPr="009E6443">
        <w:rPr>
          <w:sz w:val="32"/>
          <w:szCs w:val="32"/>
        </w:rPr>
        <w:t>ервых четырех Праведных халифов</w:t>
      </w:r>
      <w:r w:rsidRPr="009E6443">
        <w:rPr>
          <w:sz w:val="32"/>
          <w:szCs w:val="32"/>
        </w:rPr>
        <w:t>. Они  находились у власти в Арабском халифате на протяжении почти одного столетия. Основателем мусульманской монархической гос</w:t>
      </w:r>
      <w:r w:rsidRPr="009E6443">
        <w:rPr>
          <w:sz w:val="32"/>
          <w:szCs w:val="32"/>
        </w:rPr>
        <w:t>у</w:t>
      </w:r>
      <w:r w:rsidRPr="009E6443">
        <w:rPr>
          <w:sz w:val="32"/>
          <w:szCs w:val="32"/>
        </w:rPr>
        <w:t>дарственности стал первый Омейядский халиф Муавия ибн Абу Суфьян, к</w:t>
      </w:r>
      <w:r w:rsidRPr="009E6443">
        <w:rPr>
          <w:sz w:val="32"/>
          <w:szCs w:val="32"/>
        </w:rPr>
        <w:t>о</w:t>
      </w:r>
      <w:r w:rsidRPr="009E6443">
        <w:rPr>
          <w:sz w:val="32"/>
          <w:szCs w:val="32"/>
        </w:rPr>
        <w:t>торый при первых Праведных халифах был наместником Сирии. Он был с</w:t>
      </w:r>
      <w:r w:rsidRPr="009E6443">
        <w:rPr>
          <w:sz w:val="32"/>
          <w:szCs w:val="32"/>
        </w:rPr>
        <w:t>ы</w:t>
      </w:r>
      <w:r w:rsidRPr="009E6443">
        <w:rPr>
          <w:sz w:val="32"/>
          <w:szCs w:val="32"/>
        </w:rPr>
        <w:t>ном известного курайшитского лидера Абу Суфьяна, который на протяж</w:t>
      </w:r>
      <w:r w:rsidRPr="009E6443">
        <w:rPr>
          <w:sz w:val="32"/>
          <w:szCs w:val="32"/>
        </w:rPr>
        <w:t>е</w:t>
      </w:r>
      <w:r w:rsidRPr="009E6443">
        <w:rPr>
          <w:sz w:val="32"/>
          <w:szCs w:val="32"/>
        </w:rPr>
        <w:t>нии длительного времени выступал против пророка Мухаммада и его пе</w:t>
      </w:r>
      <w:r w:rsidRPr="009E6443">
        <w:rPr>
          <w:sz w:val="32"/>
          <w:szCs w:val="32"/>
        </w:rPr>
        <w:t>р</w:t>
      </w:r>
      <w:r w:rsidRPr="009E6443">
        <w:rPr>
          <w:sz w:val="32"/>
          <w:szCs w:val="32"/>
        </w:rPr>
        <w:t>вых последователей, но, в конце концов, в результате завоевания Мекки м</w:t>
      </w:r>
      <w:r w:rsidRPr="009E6443">
        <w:rPr>
          <w:sz w:val="32"/>
          <w:szCs w:val="32"/>
        </w:rPr>
        <w:t>у</w:t>
      </w:r>
      <w:r w:rsidRPr="009E6443">
        <w:rPr>
          <w:sz w:val="32"/>
          <w:szCs w:val="32"/>
        </w:rPr>
        <w:t>сульманами, принял Ислам.</w:t>
      </w:r>
    </w:p>
    <w:p w:rsidR="00155D70" w:rsidRPr="009E6443" w:rsidRDefault="00155D70" w:rsidP="00155D70">
      <w:pPr>
        <w:ind w:firstLine="284"/>
        <w:rPr>
          <w:sz w:val="32"/>
          <w:szCs w:val="32"/>
        </w:rPr>
      </w:pPr>
      <w:r w:rsidRPr="009E6443">
        <w:rPr>
          <w:sz w:val="32"/>
          <w:szCs w:val="32"/>
        </w:rPr>
        <w:t>После убийства халифа Османа</w:t>
      </w:r>
      <w:r w:rsidR="00426FB5" w:rsidRPr="009E6443">
        <w:rPr>
          <w:sz w:val="32"/>
          <w:szCs w:val="32"/>
        </w:rPr>
        <w:t>,</w:t>
      </w:r>
      <w:r w:rsidRPr="009E6443">
        <w:rPr>
          <w:sz w:val="32"/>
          <w:szCs w:val="32"/>
        </w:rPr>
        <w:t xml:space="preserve"> Муавия ибн Абу Суфьян присоединился к требованиям н</w:t>
      </w:r>
      <w:r w:rsidR="002258D3" w:rsidRPr="009E6443">
        <w:rPr>
          <w:sz w:val="32"/>
          <w:szCs w:val="32"/>
        </w:rPr>
        <w:t>емедленного наказания его убийц</w:t>
      </w:r>
      <w:r w:rsidRPr="009E6443">
        <w:rPr>
          <w:sz w:val="32"/>
          <w:szCs w:val="32"/>
        </w:rPr>
        <w:t xml:space="preserve"> и, по этой причине, отказа</w:t>
      </w:r>
      <w:r w:rsidRPr="009E6443">
        <w:rPr>
          <w:sz w:val="32"/>
          <w:szCs w:val="32"/>
        </w:rPr>
        <w:t>л</w:t>
      </w:r>
      <w:r w:rsidRPr="009E6443">
        <w:rPr>
          <w:sz w:val="32"/>
          <w:szCs w:val="32"/>
        </w:rPr>
        <w:t>ся признать власть четвертого халифа Али ибн Абу Талиба. В ответ халиф Али двинулся со своей армией против него и, в 37 году хиджры, стороны сошлись в кровопролитной битве при Сиффине, где, в конечном итоге, ни одна из сторон не сумела одержать окончательной победы. К победе был близок Али, однако сирийцы нанизали на свои копья свитки Корана и пр</w:t>
      </w:r>
      <w:r w:rsidRPr="009E6443">
        <w:rPr>
          <w:sz w:val="32"/>
          <w:szCs w:val="32"/>
        </w:rPr>
        <w:t>и</w:t>
      </w:r>
      <w:r w:rsidRPr="009E6443">
        <w:rPr>
          <w:sz w:val="32"/>
          <w:szCs w:val="32"/>
        </w:rPr>
        <w:t>звали к Божественному суду, который решено было провести п</w:t>
      </w:r>
      <w:r w:rsidRPr="009E6443">
        <w:rPr>
          <w:sz w:val="32"/>
          <w:szCs w:val="32"/>
        </w:rPr>
        <w:t>о</w:t>
      </w:r>
      <w:r w:rsidRPr="009E6443">
        <w:rPr>
          <w:sz w:val="32"/>
          <w:szCs w:val="32"/>
        </w:rPr>
        <w:t>средством третейских судей. Однако этот суд не решил проблемы и противостояние между сторонами продолж</w:t>
      </w:r>
      <w:r w:rsidRPr="009E6443">
        <w:rPr>
          <w:sz w:val="32"/>
          <w:szCs w:val="32"/>
        </w:rPr>
        <w:t>и</w:t>
      </w:r>
      <w:r w:rsidRPr="009E6443">
        <w:rPr>
          <w:sz w:val="32"/>
          <w:szCs w:val="32"/>
        </w:rPr>
        <w:t xml:space="preserve">лось. </w:t>
      </w:r>
    </w:p>
    <w:p w:rsidR="00155D70" w:rsidRPr="009E6443" w:rsidRDefault="00155D70" w:rsidP="00155D70">
      <w:pPr>
        <w:ind w:firstLine="284"/>
        <w:rPr>
          <w:sz w:val="32"/>
          <w:szCs w:val="32"/>
        </w:rPr>
      </w:pPr>
      <w:r w:rsidRPr="009E6443">
        <w:rPr>
          <w:sz w:val="32"/>
          <w:szCs w:val="32"/>
        </w:rPr>
        <w:t xml:space="preserve">На этот раз конфликт </w:t>
      </w:r>
      <w:r w:rsidR="00786560" w:rsidRPr="009E6443">
        <w:rPr>
          <w:sz w:val="32"/>
          <w:szCs w:val="32"/>
        </w:rPr>
        <w:t>проходил</w:t>
      </w:r>
      <w:r w:rsidRPr="009E6443">
        <w:rPr>
          <w:sz w:val="32"/>
          <w:szCs w:val="32"/>
        </w:rPr>
        <w:t xml:space="preserve"> в условиях преимущества Муавии. В 38 году хиджры армия Муавии ибн Абу Суфьяна под руководством Амра ибн аль-Аса добилась крупного успеха, захватив Египет. В 39 году </w:t>
      </w:r>
      <w:r w:rsidR="00426FB5" w:rsidRPr="009E6443">
        <w:rPr>
          <w:sz w:val="32"/>
          <w:szCs w:val="32"/>
        </w:rPr>
        <w:t>войска</w:t>
      </w:r>
      <w:r w:rsidRPr="009E6443">
        <w:rPr>
          <w:sz w:val="32"/>
          <w:szCs w:val="32"/>
        </w:rPr>
        <w:t xml:space="preserve"> Му</w:t>
      </w:r>
      <w:r w:rsidRPr="009E6443">
        <w:rPr>
          <w:sz w:val="32"/>
          <w:szCs w:val="32"/>
        </w:rPr>
        <w:t>а</w:t>
      </w:r>
      <w:r w:rsidRPr="009E6443">
        <w:rPr>
          <w:sz w:val="32"/>
          <w:szCs w:val="32"/>
        </w:rPr>
        <w:t>ви</w:t>
      </w:r>
      <w:r w:rsidR="00426FB5" w:rsidRPr="009E6443">
        <w:rPr>
          <w:sz w:val="32"/>
          <w:szCs w:val="32"/>
        </w:rPr>
        <w:t>и</w:t>
      </w:r>
      <w:r w:rsidRPr="009E6443">
        <w:rPr>
          <w:sz w:val="32"/>
          <w:szCs w:val="32"/>
        </w:rPr>
        <w:t xml:space="preserve"> перевели театр военных действий в Ирак и к 40 году захватили знач</w:t>
      </w:r>
      <w:r w:rsidRPr="009E6443">
        <w:rPr>
          <w:sz w:val="32"/>
          <w:szCs w:val="32"/>
        </w:rPr>
        <w:t>и</w:t>
      </w:r>
      <w:r w:rsidRPr="009E6443">
        <w:rPr>
          <w:sz w:val="32"/>
          <w:szCs w:val="32"/>
        </w:rPr>
        <w:t>тельную его часть. В то же время, его полководец Бишр ибн Абу Арт начал наступательные операции в Аравии, захватив Мекку и Йемен. В разгар в</w:t>
      </w:r>
      <w:r w:rsidRPr="009E6443">
        <w:rPr>
          <w:sz w:val="32"/>
          <w:szCs w:val="32"/>
        </w:rPr>
        <w:t>о</w:t>
      </w:r>
      <w:r w:rsidRPr="009E6443">
        <w:rPr>
          <w:sz w:val="32"/>
          <w:szCs w:val="32"/>
        </w:rPr>
        <w:t xml:space="preserve">енных действий в Аравии, халиф Али ибн Абу Талиб был убит 17 рамадана 40 года хиджры </w:t>
      </w:r>
      <w:r w:rsidR="002258D3" w:rsidRPr="009E6443">
        <w:rPr>
          <w:sz w:val="32"/>
          <w:szCs w:val="32"/>
        </w:rPr>
        <w:t xml:space="preserve">в результате заговора </w:t>
      </w:r>
      <w:r w:rsidRPr="009E6443">
        <w:rPr>
          <w:sz w:val="32"/>
          <w:szCs w:val="32"/>
        </w:rPr>
        <w:t>хариджит</w:t>
      </w:r>
      <w:r w:rsidR="002258D3" w:rsidRPr="009E6443">
        <w:rPr>
          <w:sz w:val="32"/>
          <w:szCs w:val="32"/>
        </w:rPr>
        <w:t>ов</w:t>
      </w:r>
      <w:r w:rsidRPr="009E6443">
        <w:rPr>
          <w:sz w:val="32"/>
          <w:szCs w:val="32"/>
        </w:rPr>
        <w:t xml:space="preserve"> (См. </w:t>
      </w:r>
      <w:r w:rsidRPr="009E6443">
        <w:rPr>
          <w:b/>
          <w:sz w:val="32"/>
          <w:szCs w:val="32"/>
        </w:rPr>
        <w:t>Хариджиты</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После смерти халифа Али, его сторонники объявили новым халифом его сына Хасана ибн Али. Однако Хасан не обладал достаточной силой и вли</w:t>
      </w:r>
      <w:r w:rsidRPr="009E6443">
        <w:rPr>
          <w:sz w:val="32"/>
          <w:szCs w:val="32"/>
        </w:rPr>
        <w:t>я</w:t>
      </w:r>
      <w:r w:rsidRPr="009E6443">
        <w:rPr>
          <w:sz w:val="32"/>
          <w:szCs w:val="32"/>
        </w:rPr>
        <w:t>нием, чтобы возглавить расколовшийся Халифат, раздираемый гражданской войной. Поэт</w:t>
      </w:r>
      <w:r w:rsidRPr="009E6443">
        <w:rPr>
          <w:sz w:val="32"/>
          <w:szCs w:val="32"/>
        </w:rPr>
        <w:t>о</w:t>
      </w:r>
      <w:r w:rsidRPr="009E6443">
        <w:rPr>
          <w:sz w:val="32"/>
          <w:szCs w:val="32"/>
        </w:rPr>
        <w:t xml:space="preserve">му он решил уступить власть Муавие ибн Абу Суфьяну. </w:t>
      </w:r>
    </w:p>
    <w:p w:rsidR="00155D70" w:rsidRPr="009E6443" w:rsidRDefault="00155D70" w:rsidP="00155D70">
      <w:pPr>
        <w:ind w:firstLine="284"/>
        <w:rPr>
          <w:sz w:val="32"/>
          <w:szCs w:val="32"/>
        </w:rPr>
      </w:pPr>
      <w:r w:rsidRPr="009E6443">
        <w:rPr>
          <w:sz w:val="32"/>
          <w:szCs w:val="32"/>
        </w:rPr>
        <w:t>В 41 году Хасан ибн Али встретился с Муавией в Куфе, передал ему все свои полномочия и уехал со своим братом Хусайном в Медину. С этого вр</w:t>
      </w:r>
      <w:r w:rsidRPr="009E6443">
        <w:rPr>
          <w:sz w:val="32"/>
          <w:szCs w:val="32"/>
        </w:rPr>
        <w:t>е</w:t>
      </w:r>
      <w:r w:rsidRPr="009E6443">
        <w:rPr>
          <w:sz w:val="32"/>
          <w:szCs w:val="32"/>
        </w:rPr>
        <w:t>мени Муавия официально стал новым халифом. Однако он изменил су</w:t>
      </w:r>
      <w:r w:rsidRPr="009E6443">
        <w:rPr>
          <w:sz w:val="32"/>
          <w:szCs w:val="32"/>
        </w:rPr>
        <w:t>щ</w:t>
      </w:r>
      <w:r w:rsidRPr="009E6443">
        <w:rPr>
          <w:sz w:val="32"/>
          <w:szCs w:val="32"/>
        </w:rPr>
        <w:t xml:space="preserve">ность института </w:t>
      </w:r>
      <w:r w:rsidR="008C1A8E" w:rsidRPr="009E6443">
        <w:rPr>
          <w:sz w:val="32"/>
          <w:szCs w:val="32"/>
        </w:rPr>
        <w:t>власти в Х</w:t>
      </w:r>
      <w:r w:rsidRPr="009E6443">
        <w:rPr>
          <w:sz w:val="32"/>
          <w:szCs w:val="32"/>
        </w:rPr>
        <w:t>алифат</w:t>
      </w:r>
      <w:r w:rsidR="008C1A8E" w:rsidRPr="009E6443">
        <w:rPr>
          <w:sz w:val="32"/>
          <w:szCs w:val="32"/>
        </w:rPr>
        <w:t>е</w:t>
      </w:r>
      <w:r w:rsidRPr="009E6443">
        <w:rPr>
          <w:sz w:val="32"/>
          <w:szCs w:val="32"/>
        </w:rPr>
        <w:t>, превратив его в царскую монархию. П</w:t>
      </w:r>
      <w:r w:rsidRPr="009E6443">
        <w:rPr>
          <w:sz w:val="32"/>
          <w:szCs w:val="32"/>
        </w:rPr>
        <w:t>о</w:t>
      </w:r>
      <w:r w:rsidRPr="009E6443">
        <w:rPr>
          <w:sz w:val="32"/>
          <w:szCs w:val="32"/>
        </w:rPr>
        <w:t>сле него власть в государстве стала передаваться по н</w:t>
      </w:r>
      <w:r w:rsidRPr="009E6443">
        <w:rPr>
          <w:sz w:val="32"/>
          <w:szCs w:val="32"/>
        </w:rPr>
        <w:t>а</w:t>
      </w:r>
      <w:r w:rsidRPr="009E6443">
        <w:rPr>
          <w:sz w:val="32"/>
          <w:szCs w:val="32"/>
        </w:rPr>
        <w:t>следству и Халифат стал абсолютной м</w:t>
      </w:r>
      <w:r w:rsidRPr="009E6443">
        <w:rPr>
          <w:sz w:val="32"/>
          <w:szCs w:val="32"/>
        </w:rPr>
        <w:t>о</w:t>
      </w:r>
      <w:r w:rsidRPr="009E6443">
        <w:rPr>
          <w:sz w:val="32"/>
          <w:szCs w:val="32"/>
        </w:rPr>
        <w:t>нархией.</w:t>
      </w:r>
    </w:p>
    <w:p w:rsidR="00155D70" w:rsidRPr="009E6443" w:rsidRDefault="00155D70" w:rsidP="00155D70">
      <w:pPr>
        <w:ind w:firstLine="284"/>
        <w:rPr>
          <w:sz w:val="32"/>
          <w:szCs w:val="32"/>
        </w:rPr>
      </w:pPr>
      <w:r w:rsidRPr="009E6443">
        <w:rPr>
          <w:sz w:val="32"/>
          <w:szCs w:val="32"/>
        </w:rPr>
        <w:t xml:space="preserve">Изменение государственного устройства Халифата и превращение его в монархию вызвало многочисленные протесты со стороны </w:t>
      </w:r>
      <w:r w:rsidR="008C1A8E" w:rsidRPr="009E6443">
        <w:rPr>
          <w:sz w:val="32"/>
          <w:szCs w:val="32"/>
        </w:rPr>
        <w:t>многи</w:t>
      </w:r>
      <w:r w:rsidRPr="009E6443">
        <w:rPr>
          <w:sz w:val="32"/>
          <w:szCs w:val="32"/>
        </w:rPr>
        <w:t>х ветеранов исламского движения, членов семьи и сподвижников пророка, которые не желали власти Йазида I, которому его отец Муавия передал власть по н</w:t>
      </w:r>
      <w:r w:rsidRPr="009E6443">
        <w:rPr>
          <w:sz w:val="32"/>
          <w:szCs w:val="32"/>
        </w:rPr>
        <w:t>а</w:t>
      </w:r>
      <w:r w:rsidRPr="009E6443">
        <w:rPr>
          <w:sz w:val="32"/>
          <w:szCs w:val="32"/>
        </w:rPr>
        <w:t>следству. Эти протесты привели к восстанию против власти Омейядов, кот</w:t>
      </w:r>
      <w:r w:rsidRPr="009E6443">
        <w:rPr>
          <w:sz w:val="32"/>
          <w:szCs w:val="32"/>
        </w:rPr>
        <w:t>о</w:t>
      </w:r>
      <w:r w:rsidRPr="009E6443">
        <w:rPr>
          <w:sz w:val="32"/>
          <w:szCs w:val="32"/>
        </w:rPr>
        <w:t xml:space="preserve">рое началось в Куфе (Ирак). Восставшие куфийцы попросили </w:t>
      </w:r>
      <w:r w:rsidR="00426FB5" w:rsidRPr="009E6443">
        <w:rPr>
          <w:sz w:val="32"/>
          <w:szCs w:val="32"/>
        </w:rPr>
        <w:t xml:space="preserve">Хусайна - </w:t>
      </w:r>
      <w:r w:rsidRPr="009E6443">
        <w:rPr>
          <w:sz w:val="32"/>
          <w:szCs w:val="32"/>
        </w:rPr>
        <w:t>вн</w:t>
      </w:r>
      <w:r w:rsidRPr="009E6443">
        <w:rPr>
          <w:sz w:val="32"/>
          <w:szCs w:val="32"/>
        </w:rPr>
        <w:t>у</w:t>
      </w:r>
      <w:r w:rsidRPr="009E6443">
        <w:rPr>
          <w:sz w:val="32"/>
          <w:szCs w:val="32"/>
        </w:rPr>
        <w:t>ка пророка</w:t>
      </w:r>
      <w:r w:rsidR="00426FB5" w:rsidRPr="009E6443">
        <w:rPr>
          <w:sz w:val="32"/>
          <w:szCs w:val="32"/>
        </w:rPr>
        <w:t xml:space="preserve"> Мухаммада,</w:t>
      </w:r>
      <w:r w:rsidRPr="009E6443">
        <w:rPr>
          <w:sz w:val="32"/>
          <w:szCs w:val="32"/>
        </w:rPr>
        <w:t xml:space="preserve"> возглавить это движение. Хусайн отозвался на их просьбу и выехал в Куфу. Однако халифскому наместнику удалось не только подавить это восстание, но и переманить большинство куфийцев на свою сторону. В связи с этими событиями Хусайн ибн Али оказался фактически преданным своими же сторонниками, которые пригласили его в Ирак, и, по пути в Куфу, в местечке Кербела, бы</w:t>
      </w:r>
      <w:r w:rsidR="008C1A8E" w:rsidRPr="009E6443">
        <w:rPr>
          <w:sz w:val="32"/>
          <w:szCs w:val="32"/>
        </w:rPr>
        <w:t>л убит в результате столкновения его небольшого отряда</w:t>
      </w:r>
      <w:r w:rsidRPr="009E6443">
        <w:rPr>
          <w:sz w:val="32"/>
          <w:szCs w:val="32"/>
        </w:rPr>
        <w:t xml:space="preserve"> с халифскими войск</w:t>
      </w:r>
      <w:r w:rsidRPr="009E6443">
        <w:rPr>
          <w:sz w:val="32"/>
          <w:szCs w:val="32"/>
        </w:rPr>
        <w:t>а</w:t>
      </w:r>
      <w:r w:rsidRPr="009E6443">
        <w:rPr>
          <w:sz w:val="32"/>
          <w:szCs w:val="32"/>
        </w:rPr>
        <w:t>ми.</w:t>
      </w:r>
    </w:p>
    <w:p w:rsidR="00155D70" w:rsidRPr="009E6443" w:rsidRDefault="00155D70" w:rsidP="00155D70">
      <w:pPr>
        <w:ind w:firstLine="284"/>
        <w:rPr>
          <w:sz w:val="32"/>
          <w:szCs w:val="32"/>
        </w:rPr>
      </w:pPr>
      <w:r w:rsidRPr="009E6443">
        <w:rPr>
          <w:sz w:val="32"/>
          <w:szCs w:val="32"/>
        </w:rPr>
        <w:t>Смерть Хусайна привела к еще большей эскалации насилия в Халифате. Фактически началась новая гражданская война. Лагерь противников Омей</w:t>
      </w:r>
      <w:r w:rsidRPr="009E6443">
        <w:rPr>
          <w:sz w:val="32"/>
          <w:szCs w:val="32"/>
        </w:rPr>
        <w:t>я</w:t>
      </w:r>
      <w:r w:rsidRPr="009E6443">
        <w:rPr>
          <w:sz w:val="32"/>
          <w:szCs w:val="32"/>
        </w:rPr>
        <w:t xml:space="preserve">дов возглавил </w:t>
      </w:r>
      <w:r w:rsidR="002F2852" w:rsidRPr="009E6443">
        <w:rPr>
          <w:i/>
          <w:sz w:val="32"/>
          <w:szCs w:val="32"/>
        </w:rPr>
        <w:t>Абдулла ибн Зубайр</w:t>
      </w:r>
      <w:r w:rsidRPr="009E6443">
        <w:rPr>
          <w:sz w:val="32"/>
          <w:szCs w:val="32"/>
        </w:rPr>
        <w:t>, который сумел сильно потеснить их и стать халифом в 64/684-73/692 годах. Он положил конец правлению суфь</w:t>
      </w:r>
      <w:r w:rsidRPr="009E6443">
        <w:rPr>
          <w:sz w:val="32"/>
          <w:szCs w:val="32"/>
        </w:rPr>
        <w:t>я</w:t>
      </w:r>
      <w:r w:rsidRPr="009E6443">
        <w:rPr>
          <w:sz w:val="32"/>
          <w:szCs w:val="32"/>
        </w:rPr>
        <w:t>нитской ветви Омейядов.</w:t>
      </w:r>
      <w:r w:rsidR="008C1A8E" w:rsidRPr="009E6443">
        <w:rPr>
          <w:sz w:val="32"/>
          <w:szCs w:val="32"/>
        </w:rPr>
        <w:t xml:space="preserve"> </w:t>
      </w:r>
      <w:r w:rsidRPr="009E6443">
        <w:rPr>
          <w:sz w:val="32"/>
          <w:szCs w:val="32"/>
        </w:rPr>
        <w:t>Но затем представители побочной в</w:t>
      </w:r>
      <w:r w:rsidR="008C1A8E" w:rsidRPr="009E6443">
        <w:rPr>
          <w:sz w:val="32"/>
          <w:szCs w:val="32"/>
        </w:rPr>
        <w:t>е</w:t>
      </w:r>
      <w:r w:rsidR="008C1A8E" w:rsidRPr="009E6443">
        <w:rPr>
          <w:sz w:val="32"/>
          <w:szCs w:val="32"/>
        </w:rPr>
        <w:t>т</w:t>
      </w:r>
      <w:r w:rsidR="008C1A8E" w:rsidRPr="009E6443">
        <w:rPr>
          <w:sz w:val="32"/>
          <w:szCs w:val="32"/>
        </w:rPr>
        <w:t>ви Омейядов (</w:t>
      </w:r>
      <w:r w:rsidRPr="009E6443">
        <w:rPr>
          <w:sz w:val="32"/>
          <w:szCs w:val="32"/>
        </w:rPr>
        <w:t>марваниты</w:t>
      </w:r>
      <w:r w:rsidR="008C1A8E" w:rsidRPr="009E6443">
        <w:rPr>
          <w:sz w:val="32"/>
          <w:szCs w:val="32"/>
        </w:rPr>
        <w:t>)</w:t>
      </w:r>
      <w:r w:rsidRPr="009E6443">
        <w:rPr>
          <w:sz w:val="32"/>
          <w:szCs w:val="32"/>
        </w:rPr>
        <w:t xml:space="preserve"> сумели нанести ему поражение и прийти к власти. Первым х</w:t>
      </w:r>
      <w:r w:rsidRPr="009E6443">
        <w:rPr>
          <w:sz w:val="32"/>
          <w:szCs w:val="32"/>
        </w:rPr>
        <w:t>а</w:t>
      </w:r>
      <w:r w:rsidRPr="009E6443">
        <w:rPr>
          <w:sz w:val="32"/>
          <w:szCs w:val="32"/>
        </w:rPr>
        <w:t>лифом от марванитов стал Абд аль-Малик ибн Ма</w:t>
      </w:r>
      <w:r w:rsidRPr="009E6443">
        <w:rPr>
          <w:sz w:val="32"/>
          <w:szCs w:val="32"/>
        </w:rPr>
        <w:t>р</w:t>
      </w:r>
      <w:r w:rsidRPr="009E6443">
        <w:rPr>
          <w:sz w:val="32"/>
          <w:szCs w:val="32"/>
        </w:rPr>
        <w:t>ван (73/692-86/705).</w:t>
      </w:r>
    </w:p>
    <w:p w:rsidR="00155D70" w:rsidRPr="009E6443" w:rsidRDefault="00155D70" w:rsidP="00155D70">
      <w:pPr>
        <w:ind w:firstLine="284"/>
        <w:rPr>
          <w:sz w:val="32"/>
          <w:szCs w:val="32"/>
        </w:rPr>
      </w:pPr>
      <w:r w:rsidRPr="009E6443">
        <w:rPr>
          <w:sz w:val="32"/>
          <w:szCs w:val="32"/>
        </w:rPr>
        <w:t>После этого в Халифате наступил период относительной стабильности. Однако против Омейядов продолжали действовать шиитские и хариджи</w:t>
      </w:r>
      <w:r w:rsidRPr="009E6443">
        <w:rPr>
          <w:sz w:val="32"/>
          <w:szCs w:val="32"/>
        </w:rPr>
        <w:t>т</w:t>
      </w:r>
      <w:r w:rsidRPr="009E6443">
        <w:rPr>
          <w:sz w:val="32"/>
          <w:szCs w:val="32"/>
        </w:rPr>
        <w:t>ские группы. Их активная политическая и повстанческая деятельность п</w:t>
      </w:r>
      <w:r w:rsidRPr="009E6443">
        <w:rPr>
          <w:sz w:val="32"/>
          <w:szCs w:val="32"/>
        </w:rPr>
        <w:t>о</w:t>
      </w:r>
      <w:r w:rsidRPr="009E6443">
        <w:rPr>
          <w:sz w:val="32"/>
          <w:szCs w:val="32"/>
        </w:rPr>
        <w:t>степенно расшатывала позиции Омейядов, которые к концу своего правл</w:t>
      </w:r>
      <w:r w:rsidRPr="009E6443">
        <w:rPr>
          <w:sz w:val="32"/>
          <w:szCs w:val="32"/>
        </w:rPr>
        <w:t>е</w:t>
      </w:r>
      <w:r w:rsidRPr="009E6443">
        <w:rPr>
          <w:sz w:val="32"/>
          <w:szCs w:val="32"/>
        </w:rPr>
        <w:t xml:space="preserve">ния погрязли в </w:t>
      </w:r>
      <w:r w:rsidR="00786560" w:rsidRPr="009E6443">
        <w:rPr>
          <w:sz w:val="32"/>
          <w:szCs w:val="32"/>
        </w:rPr>
        <w:t>междоусобицах</w:t>
      </w:r>
      <w:r w:rsidRPr="009E6443">
        <w:rPr>
          <w:sz w:val="32"/>
          <w:szCs w:val="32"/>
        </w:rPr>
        <w:t xml:space="preserve"> и дворцовых интригах. Началом их полного падения стало восстание</w:t>
      </w:r>
      <w:r w:rsidR="00426FB5" w:rsidRPr="009E6443">
        <w:rPr>
          <w:sz w:val="32"/>
          <w:szCs w:val="32"/>
        </w:rPr>
        <w:t xml:space="preserve"> в </w:t>
      </w:r>
      <w:r w:rsidR="008C1A8E" w:rsidRPr="009E6443">
        <w:rPr>
          <w:sz w:val="32"/>
          <w:szCs w:val="32"/>
        </w:rPr>
        <w:t xml:space="preserve">121/740 году </w:t>
      </w:r>
      <w:r w:rsidRPr="009E6443">
        <w:rPr>
          <w:sz w:val="32"/>
          <w:szCs w:val="32"/>
        </w:rPr>
        <w:t>еще одного потомка пророка М</w:t>
      </w:r>
      <w:r w:rsidRPr="009E6443">
        <w:rPr>
          <w:sz w:val="32"/>
          <w:szCs w:val="32"/>
        </w:rPr>
        <w:t>у</w:t>
      </w:r>
      <w:r w:rsidRPr="009E6443">
        <w:rPr>
          <w:sz w:val="32"/>
          <w:szCs w:val="32"/>
        </w:rPr>
        <w:t>хаммада - Зейда ибн Али, который выступил в Ираке против тирании хали</w:t>
      </w:r>
      <w:r w:rsidR="00786560" w:rsidRPr="009E6443">
        <w:rPr>
          <w:sz w:val="32"/>
          <w:szCs w:val="32"/>
        </w:rPr>
        <w:t>фа Хишама I ибн Абд аль-Малика</w:t>
      </w:r>
      <w:r w:rsidRPr="009E6443">
        <w:rPr>
          <w:sz w:val="32"/>
          <w:szCs w:val="32"/>
        </w:rPr>
        <w:t>. Однако Зейд</w:t>
      </w:r>
      <w:r w:rsidR="008C1A8E" w:rsidRPr="009E6443">
        <w:rPr>
          <w:sz w:val="32"/>
          <w:szCs w:val="32"/>
        </w:rPr>
        <w:t>,</w:t>
      </w:r>
      <w:r w:rsidRPr="009E6443">
        <w:rPr>
          <w:sz w:val="32"/>
          <w:szCs w:val="32"/>
        </w:rPr>
        <w:t xml:space="preserve"> </w:t>
      </w:r>
      <w:r w:rsidR="008C1A8E" w:rsidRPr="009E6443">
        <w:rPr>
          <w:sz w:val="32"/>
          <w:szCs w:val="32"/>
        </w:rPr>
        <w:t>т</w:t>
      </w:r>
      <w:r w:rsidRPr="009E6443">
        <w:rPr>
          <w:sz w:val="32"/>
          <w:szCs w:val="32"/>
        </w:rPr>
        <w:t>акже</w:t>
      </w:r>
      <w:r w:rsidR="008C1A8E" w:rsidRPr="009E6443">
        <w:rPr>
          <w:sz w:val="32"/>
          <w:szCs w:val="32"/>
        </w:rPr>
        <w:t>,</w:t>
      </w:r>
      <w:r w:rsidRPr="009E6443">
        <w:rPr>
          <w:sz w:val="32"/>
          <w:szCs w:val="32"/>
        </w:rPr>
        <w:t xml:space="preserve"> как и его предок Хусайн ибн Али ок</w:t>
      </w:r>
      <w:r w:rsidRPr="009E6443">
        <w:rPr>
          <w:sz w:val="32"/>
          <w:szCs w:val="32"/>
        </w:rPr>
        <w:t>а</w:t>
      </w:r>
      <w:r w:rsidRPr="009E6443">
        <w:rPr>
          <w:sz w:val="32"/>
          <w:szCs w:val="32"/>
        </w:rPr>
        <w:t>зался преданным и покинутым своими сторонниками. Но он не побоялся вступить в бой против халифских войск с горсткой своих сторо</w:t>
      </w:r>
      <w:r w:rsidRPr="009E6443">
        <w:rPr>
          <w:sz w:val="32"/>
          <w:szCs w:val="32"/>
        </w:rPr>
        <w:t>н</w:t>
      </w:r>
      <w:r w:rsidRPr="009E6443">
        <w:rPr>
          <w:sz w:val="32"/>
          <w:szCs w:val="32"/>
        </w:rPr>
        <w:t>ников. Это восстание было подавлено с особой жестокостью, а сам Зейд был убит. Но поражение восст</w:t>
      </w:r>
      <w:r w:rsidRPr="009E6443">
        <w:rPr>
          <w:sz w:val="32"/>
          <w:szCs w:val="32"/>
        </w:rPr>
        <w:t>а</w:t>
      </w:r>
      <w:r w:rsidRPr="009E6443">
        <w:rPr>
          <w:sz w:val="32"/>
          <w:szCs w:val="32"/>
        </w:rPr>
        <w:t>ния Зейда ибн Али стало причиной еще большей потери авторитета Омейядов</w:t>
      </w:r>
      <w:r w:rsidR="008C1A8E" w:rsidRPr="009E6443">
        <w:rPr>
          <w:sz w:val="32"/>
          <w:szCs w:val="32"/>
        </w:rPr>
        <w:t>,</w:t>
      </w:r>
      <w:r w:rsidRPr="009E6443">
        <w:rPr>
          <w:sz w:val="32"/>
          <w:szCs w:val="32"/>
        </w:rPr>
        <w:t xml:space="preserve"> и через десять лет власти этой династии пр</w:t>
      </w:r>
      <w:r w:rsidRPr="009E6443">
        <w:rPr>
          <w:sz w:val="32"/>
          <w:szCs w:val="32"/>
        </w:rPr>
        <w:t>и</w:t>
      </w:r>
      <w:r w:rsidRPr="009E6443">
        <w:rPr>
          <w:sz w:val="32"/>
          <w:szCs w:val="32"/>
        </w:rPr>
        <w:t>шел конец. Восстание Аббасидов в Хорасане они так и не сумели подавить</w:t>
      </w:r>
      <w:r w:rsidR="008C1A8E" w:rsidRPr="009E6443">
        <w:rPr>
          <w:sz w:val="32"/>
          <w:szCs w:val="32"/>
        </w:rPr>
        <w:t xml:space="preserve"> (См. </w:t>
      </w:r>
      <w:r w:rsidR="008C1A8E" w:rsidRPr="009E6443">
        <w:rPr>
          <w:b/>
          <w:sz w:val="32"/>
          <w:szCs w:val="32"/>
        </w:rPr>
        <w:t>Аббасиды</w:t>
      </w:r>
      <w:r w:rsidR="008C1A8E" w:rsidRPr="009E6443">
        <w:rPr>
          <w:sz w:val="32"/>
          <w:szCs w:val="32"/>
        </w:rPr>
        <w:t>)</w:t>
      </w:r>
      <w:r w:rsidR="00426FB5" w:rsidRPr="009E6443">
        <w:rPr>
          <w:sz w:val="32"/>
          <w:szCs w:val="32"/>
        </w:rPr>
        <w:t xml:space="preserve"> и они захватили власть в Халифате</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После прихода к власти Аббасидов</w:t>
      </w:r>
      <w:r w:rsidR="00426FB5" w:rsidRPr="009E6443">
        <w:rPr>
          <w:sz w:val="32"/>
          <w:szCs w:val="32"/>
        </w:rPr>
        <w:t>,</w:t>
      </w:r>
      <w:r w:rsidRPr="009E6443">
        <w:rPr>
          <w:sz w:val="32"/>
          <w:szCs w:val="32"/>
        </w:rPr>
        <w:t xml:space="preserve"> Омейядов повсеместно преследовали и уничтожали. Но сын халифа Хишама - Абд ар-Рахман ад-Дахил сумел б</w:t>
      </w:r>
      <w:r w:rsidRPr="009E6443">
        <w:rPr>
          <w:sz w:val="32"/>
          <w:szCs w:val="32"/>
        </w:rPr>
        <w:t>е</w:t>
      </w:r>
      <w:r w:rsidRPr="009E6443">
        <w:rPr>
          <w:sz w:val="32"/>
          <w:szCs w:val="32"/>
        </w:rPr>
        <w:t xml:space="preserve">жать в Испанию и </w:t>
      </w:r>
      <w:r w:rsidR="00426FB5" w:rsidRPr="009E6443">
        <w:rPr>
          <w:sz w:val="32"/>
          <w:szCs w:val="32"/>
        </w:rPr>
        <w:t xml:space="preserve">в 138/756 году </w:t>
      </w:r>
      <w:r w:rsidRPr="009E6443">
        <w:rPr>
          <w:sz w:val="32"/>
          <w:szCs w:val="32"/>
        </w:rPr>
        <w:t xml:space="preserve">основал </w:t>
      </w:r>
      <w:r w:rsidR="00426FB5" w:rsidRPr="009E6443">
        <w:rPr>
          <w:sz w:val="32"/>
          <w:szCs w:val="32"/>
        </w:rPr>
        <w:t>там</w:t>
      </w:r>
      <w:r w:rsidRPr="009E6443">
        <w:rPr>
          <w:sz w:val="32"/>
          <w:szCs w:val="32"/>
        </w:rPr>
        <w:t xml:space="preserve"> династию Кордовских эмиров. В 316/929 году, кордовский эмир Абд ар-Рахман III объявил себя халифом. Таким образом, Омейяды возродили свой халифат в Испании и Севере А</w:t>
      </w:r>
      <w:r w:rsidRPr="009E6443">
        <w:rPr>
          <w:sz w:val="32"/>
          <w:szCs w:val="32"/>
        </w:rPr>
        <w:t>ф</w:t>
      </w:r>
      <w:r w:rsidRPr="009E6443">
        <w:rPr>
          <w:sz w:val="32"/>
          <w:szCs w:val="32"/>
        </w:rPr>
        <w:t>рики. Кордовский халифат просуществовал до 422/1031 года</w:t>
      </w:r>
      <w:r w:rsidR="008C1A8E" w:rsidRPr="009E6443">
        <w:rPr>
          <w:sz w:val="32"/>
          <w:szCs w:val="32"/>
        </w:rPr>
        <w:t>.</w:t>
      </w:r>
      <w:r w:rsidRPr="009E6443">
        <w:rPr>
          <w:sz w:val="32"/>
          <w:szCs w:val="32"/>
        </w:rPr>
        <w:t xml:space="preserve"> </w:t>
      </w:r>
      <w:r w:rsidR="008C1A8E" w:rsidRPr="009E6443">
        <w:rPr>
          <w:sz w:val="32"/>
          <w:szCs w:val="32"/>
        </w:rPr>
        <w:t>А</w:t>
      </w:r>
      <w:r w:rsidRPr="009E6443">
        <w:rPr>
          <w:sz w:val="32"/>
          <w:szCs w:val="32"/>
        </w:rPr>
        <w:t xml:space="preserve"> затем, в р</w:t>
      </w:r>
      <w:r w:rsidRPr="009E6443">
        <w:rPr>
          <w:sz w:val="32"/>
          <w:szCs w:val="32"/>
        </w:rPr>
        <w:t>е</w:t>
      </w:r>
      <w:r w:rsidRPr="009E6443">
        <w:rPr>
          <w:sz w:val="32"/>
          <w:szCs w:val="32"/>
        </w:rPr>
        <w:t>зультате гражданского противосто</w:t>
      </w:r>
      <w:r w:rsidRPr="009E6443">
        <w:rPr>
          <w:sz w:val="32"/>
          <w:szCs w:val="32"/>
        </w:rPr>
        <w:t>я</w:t>
      </w:r>
      <w:r w:rsidRPr="009E6443">
        <w:rPr>
          <w:sz w:val="32"/>
          <w:szCs w:val="32"/>
        </w:rPr>
        <w:t>ния, распался. С распадом Кордовского халифата Омейяды око</w:t>
      </w:r>
      <w:r w:rsidRPr="009E6443">
        <w:rPr>
          <w:sz w:val="32"/>
          <w:szCs w:val="32"/>
        </w:rPr>
        <w:t>н</w:t>
      </w:r>
      <w:r w:rsidRPr="009E6443">
        <w:rPr>
          <w:sz w:val="32"/>
          <w:szCs w:val="32"/>
        </w:rPr>
        <w:t>чательно ушли с политической арены.</w:t>
      </w:r>
    </w:p>
    <w:p w:rsidR="00155D70" w:rsidRPr="009E6443" w:rsidRDefault="00155D70" w:rsidP="00155D70">
      <w:pPr>
        <w:ind w:firstLine="284"/>
        <w:rPr>
          <w:sz w:val="32"/>
          <w:szCs w:val="32"/>
        </w:rPr>
      </w:pPr>
      <w:r w:rsidRPr="009E6443">
        <w:rPr>
          <w:sz w:val="32"/>
          <w:szCs w:val="32"/>
        </w:rPr>
        <w:t>Омейяды вели успешные завоевательные войны. В период их правления была захвачена вся Северная Африка, Исп</w:t>
      </w:r>
      <w:r w:rsidRPr="009E6443">
        <w:rPr>
          <w:sz w:val="32"/>
          <w:szCs w:val="32"/>
        </w:rPr>
        <w:t>а</w:t>
      </w:r>
      <w:r w:rsidRPr="009E6443">
        <w:rPr>
          <w:sz w:val="32"/>
          <w:szCs w:val="32"/>
        </w:rPr>
        <w:t>ния, Мавераннахр, часть Индии. Халифат превратился в мировую державу и стал одним из основных мир</w:t>
      </w:r>
      <w:r w:rsidRPr="009E6443">
        <w:rPr>
          <w:sz w:val="32"/>
          <w:szCs w:val="32"/>
        </w:rPr>
        <w:t>о</w:t>
      </w:r>
      <w:r w:rsidRPr="009E6443">
        <w:rPr>
          <w:sz w:val="32"/>
          <w:szCs w:val="32"/>
        </w:rPr>
        <w:t xml:space="preserve">вых центров науки и культуры. В период их владычества в Испании, эта страна также </w:t>
      </w:r>
      <w:r w:rsidR="008C1A8E" w:rsidRPr="009E6443">
        <w:rPr>
          <w:sz w:val="32"/>
          <w:szCs w:val="32"/>
        </w:rPr>
        <w:t>была</w:t>
      </w:r>
      <w:r w:rsidRPr="009E6443">
        <w:rPr>
          <w:sz w:val="32"/>
          <w:szCs w:val="32"/>
        </w:rPr>
        <w:t xml:space="preserve"> культурным и научным центром Европы.</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Орф</w:t>
      </w:r>
      <w:r w:rsidRPr="009E6443">
        <w:rPr>
          <w:sz w:val="32"/>
          <w:szCs w:val="32"/>
        </w:rPr>
        <w:t xml:space="preserve"> - применение в качестве довода каких-либо традиционно распростр</w:t>
      </w:r>
      <w:r w:rsidRPr="009E6443">
        <w:rPr>
          <w:sz w:val="32"/>
          <w:szCs w:val="32"/>
        </w:rPr>
        <w:t>а</w:t>
      </w:r>
      <w:r w:rsidRPr="009E6443">
        <w:rPr>
          <w:sz w:val="32"/>
          <w:szCs w:val="32"/>
        </w:rPr>
        <w:t>ненных мнений в мусульманском обществе, если нет буквальных доказ</w:t>
      </w:r>
      <w:r w:rsidRPr="009E6443">
        <w:rPr>
          <w:sz w:val="32"/>
          <w:szCs w:val="32"/>
        </w:rPr>
        <w:t>а</w:t>
      </w:r>
      <w:r w:rsidRPr="009E6443">
        <w:rPr>
          <w:sz w:val="32"/>
          <w:szCs w:val="32"/>
        </w:rPr>
        <w:t>тельств в Отк</w:t>
      </w:r>
      <w:r w:rsidR="008C1A8E" w:rsidRPr="009E6443">
        <w:rPr>
          <w:sz w:val="32"/>
          <w:szCs w:val="32"/>
        </w:rPr>
        <w:t xml:space="preserve">ровении. Орф подразделяется на </w:t>
      </w:r>
      <w:r w:rsidR="008C1A8E" w:rsidRPr="009E6443">
        <w:rPr>
          <w:i/>
          <w:sz w:val="32"/>
          <w:szCs w:val="32"/>
        </w:rPr>
        <w:t>с</w:t>
      </w:r>
      <w:r w:rsidRPr="009E6443">
        <w:rPr>
          <w:i/>
          <w:sz w:val="32"/>
          <w:szCs w:val="32"/>
        </w:rPr>
        <w:t>ахих</w:t>
      </w:r>
      <w:r w:rsidRPr="009E6443">
        <w:rPr>
          <w:sz w:val="32"/>
          <w:szCs w:val="32"/>
        </w:rPr>
        <w:t xml:space="preserve"> и </w:t>
      </w:r>
      <w:r w:rsidR="008C1A8E" w:rsidRPr="009E6443">
        <w:rPr>
          <w:i/>
          <w:sz w:val="32"/>
          <w:szCs w:val="32"/>
        </w:rPr>
        <w:t>ф</w:t>
      </w:r>
      <w:r w:rsidRPr="009E6443">
        <w:rPr>
          <w:i/>
          <w:sz w:val="32"/>
          <w:szCs w:val="32"/>
        </w:rPr>
        <w:t>асид</w:t>
      </w:r>
      <w:r w:rsidRPr="009E6443">
        <w:rPr>
          <w:sz w:val="32"/>
          <w:szCs w:val="32"/>
        </w:rPr>
        <w:t>. Сахих - это орф, который не противоречит Откровению. Именно его и позволяется пр</w:t>
      </w:r>
      <w:r w:rsidRPr="009E6443">
        <w:rPr>
          <w:sz w:val="32"/>
          <w:szCs w:val="32"/>
        </w:rPr>
        <w:t>и</w:t>
      </w:r>
      <w:r w:rsidRPr="009E6443">
        <w:rPr>
          <w:sz w:val="32"/>
          <w:szCs w:val="32"/>
        </w:rPr>
        <w:t>менять в качестве доказательства. Фасид - это орф, который противоречит Откровению. Этот вид орфа не принимается в качес</w:t>
      </w:r>
      <w:r w:rsidRPr="009E6443">
        <w:rPr>
          <w:sz w:val="32"/>
          <w:szCs w:val="32"/>
        </w:rPr>
        <w:t>т</w:t>
      </w:r>
      <w:r w:rsidRPr="009E6443">
        <w:rPr>
          <w:sz w:val="32"/>
          <w:szCs w:val="32"/>
        </w:rPr>
        <w:t>ве доказательства.</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Осман ибн Аффан</w:t>
      </w:r>
      <w:r w:rsidRPr="009E6443">
        <w:rPr>
          <w:sz w:val="32"/>
          <w:szCs w:val="32"/>
        </w:rPr>
        <w:t xml:space="preserve"> (ум. в 35/656) - выдающийся политический и общес</w:t>
      </w:r>
      <w:r w:rsidRPr="009E6443">
        <w:rPr>
          <w:sz w:val="32"/>
          <w:szCs w:val="32"/>
        </w:rPr>
        <w:t>т</w:t>
      </w:r>
      <w:r w:rsidRPr="009E6443">
        <w:rPr>
          <w:sz w:val="32"/>
          <w:szCs w:val="32"/>
        </w:rPr>
        <w:t>венный деятель, третий Праведный халиф, родственник и сподвижник пр</w:t>
      </w:r>
      <w:r w:rsidRPr="009E6443">
        <w:rPr>
          <w:sz w:val="32"/>
          <w:szCs w:val="32"/>
        </w:rPr>
        <w:t>о</w:t>
      </w:r>
      <w:r w:rsidRPr="009E6443">
        <w:rPr>
          <w:sz w:val="32"/>
          <w:szCs w:val="32"/>
        </w:rPr>
        <w:t>рока Мухаммад</w:t>
      </w:r>
      <w:r w:rsidR="00473207" w:rsidRPr="009E6443">
        <w:rPr>
          <w:sz w:val="32"/>
          <w:szCs w:val="32"/>
        </w:rPr>
        <w:t>а</w:t>
      </w:r>
      <w:r w:rsidRPr="009E6443">
        <w:rPr>
          <w:sz w:val="32"/>
          <w:szCs w:val="32"/>
        </w:rPr>
        <w:t>. Полное имя Осман ибн Аффан ибн Абу аль-Ас ибн Омейя ибн Абди аш-Шамс</w:t>
      </w:r>
      <w:r w:rsidR="00473207" w:rsidRPr="009E6443">
        <w:rPr>
          <w:sz w:val="32"/>
          <w:szCs w:val="32"/>
        </w:rPr>
        <w:t xml:space="preserve"> ибн Абд Манаф аль-Курайши аль-У</w:t>
      </w:r>
      <w:r w:rsidRPr="009E6443">
        <w:rPr>
          <w:sz w:val="32"/>
          <w:szCs w:val="32"/>
        </w:rPr>
        <w:t>мави. Родился в Мекке в 575 году</w:t>
      </w:r>
      <w:r w:rsidR="00473207" w:rsidRPr="009E6443">
        <w:rPr>
          <w:sz w:val="32"/>
          <w:szCs w:val="32"/>
        </w:rPr>
        <w:t xml:space="preserve"> после рождества пророка Иисуса</w:t>
      </w:r>
      <w:r w:rsidRPr="009E6443">
        <w:rPr>
          <w:sz w:val="32"/>
          <w:szCs w:val="32"/>
        </w:rPr>
        <w:t>. Его мат</w:t>
      </w:r>
      <w:r w:rsidRPr="009E6443">
        <w:rPr>
          <w:sz w:val="32"/>
          <w:szCs w:val="32"/>
        </w:rPr>
        <w:t>е</w:t>
      </w:r>
      <w:r w:rsidRPr="009E6443">
        <w:rPr>
          <w:sz w:val="32"/>
          <w:szCs w:val="32"/>
        </w:rPr>
        <w:t>рью была Арва бинт Курайз бинт Рабия бинт Хабиб бинт Абд Шамс.</w:t>
      </w:r>
    </w:p>
    <w:p w:rsidR="00155D70" w:rsidRPr="009E6443" w:rsidRDefault="00155D70" w:rsidP="00155D70">
      <w:pPr>
        <w:ind w:firstLine="284"/>
        <w:rPr>
          <w:sz w:val="32"/>
          <w:szCs w:val="32"/>
        </w:rPr>
      </w:pPr>
      <w:r w:rsidRPr="009E6443">
        <w:rPr>
          <w:sz w:val="32"/>
          <w:szCs w:val="32"/>
        </w:rPr>
        <w:t>Осман был одним из первых принявших Ислам людей. Это обстоятельство вызвало неодобрение его дяди Хакама ибн Абу аль-Аса, который попытался заставить своего племянника отказаться от своих убеждений и вернуться к языч</w:t>
      </w:r>
      <w:r w:rsidRPr="009E6443">
        <w:rPr>
          <w:sz w:val="32"/>
          <w:szCs w:val="32"/>
        </w:rPr>
        <w:t>е</w:t>
      </w:r>
      <w:r w:rsidRPr="009E6443">
        <w:rPr>
          <w:sz w:val="32"/>
          <w:szCs w:val="32"/>
        </w:rPr>
        <w:t xml:space="preserve">ской вере своих предков. Однако эти попытки не привели </w:t>
      </w:r>
      <w:r w:rsidR="00473207" w:rsidRPr="009E6443">
        <w:rPr>
          <w:sz w:val="32"/>
          <w:szCs w:val="32"/>
        </w:rPr>
        <w:t xml:space="preserve">ни </w:t>
      </w:r>
      <w:r w:rsidRPr="009E6443">
        <w:rPr>
          <w:sz w:val="32"/>
          <w:szCs w:val="32"/>
        </w:rPr>
        <w:t>к</w:t>
      </w:r>
      <w:r w:rsidR="00473207" w:rsidRPr="009E6443">
        <w:rPr>
          <w:sz w:val="32"/>
          <w:szCs w:val="32"/>
        </w:rPr>
        <w:t xml:space="preserve"> каким</w:t>
      </w:r>
      <w:r w:rsidRPr="009E6443">
        <w:rPr>
          <w:sz w:val="32"/>
          <w:szCs w:val="32"/>
        </w:rPr>
        <w:t xml:space="preserve"> результатам. Спустя некоторое время, Осман женился на дочери пророка Мухаммада Рукаййе. Однако некоторые историки упоминали, что этот брак мог быть закл</w:t>
      </w:r>
      <w:r w:rsidRPr="009E6443">
        <w:rPr>
          <w:sz w:val="32"/>
          <w:szCs w:val="32"/>
        </w:rPr>
        <w:t>ю</w:t>
      </w:r>
      <w:r w:rsidRPr="009E6443">
        <w:rPr>
          <w:sz w:val="32"/>
          <w:szCs w:val="32"/>
        </w:rPr>
        <w:t>чен еще до пророческой миссии Мухаммада. От этого брака у Османа родился сын Абдулла, который умер в младенч</w:t>
      </w:r>
      <w:r w:rsidRPr="009E6443">
        <w:rPr>
          <w:sz w:val="32"/>
          <w:szCs w:val="32"/>
        </w:rPr>
        <w:t>е</w:t>
      </w:r>
      <w:r w:rsidRPr="009E6443">
        <w:rPr>
          <w:sz w:val="32"/>
          <w:szCs w:val="32"/>
        </w:rPr>
        <w:t xml:space="preserve">стве в Медине. </w:t>
      </w:r>
    </w:p>
    <w:p w:rsidR="00155D70" w:rsidRPr="009E6443" w:rsidRDefault="00155D70" w:rsidP="00155D70">
      <w:pPr>
        <w:ind w:firstLine="284"/>
        <w:rPr>
          <w:sz w:val="32"/>
          <w:szCs w:val="32"/>
        </w:rPr>
      </w:pPr>
      <w:r w:rsidRPr="009E6443">
        <w:rPr>
          <w:sz w:val="32"/>
          <w:szCs w:val="32"/>
        </w:rPr>
        <w:t>В период гонений на мусульман в Мекке, пророк отправил часть из них в Эфиопию. Осман был в этом составе. Он в</w:t>
      </w:r>
      <w:r w:rsidRPr="009E6443">
        <w:rPr>
          <w:sz w:val="32"/>
          <w:szCs w:val="32"/>
        </w:rPr>
        <w:t>ы</w:t>
      </w:r>
      <w:r w:rsidRPr="009E6443">
        <w:rPr>
          <w:sz w:val="32"/>
          <w:szCs w:val="32"/>
        </w:rPr>
        <w:t>ехал туда вместе со своей женой. Затем до эмигрантов дошли ложные слухи о том, что население Мекки пр</w:t>
      </w:r>
      <w:r w:rsidRPr="009E6443">
        <w:rPr>
          <w:sz w:val="32"/>
          <w:szCs w:val="32"/>
        </w:rPr>
        <w:t>и</w:t>
      </w:r>
      <w:r w:rsidRPr="009E6443">
        <w:rPr>
          <w:sz w:val="32"/>
          <w:szCs w:val="32"/>
        </w:rPr>
        <w:t>няло Ислам, в связи с чем</w:t>
      </w:r>
      <w:r w:rsidR="00786560" w:rsidRPr="009E6443">
        <w:rPr>
          <w:sz w:val="32"/>
          <w:szCs w:val="32"/>
        </w:rPr>
        <w:t>,</w:t>
      </w:r>
      <w:r w:rsidRPr="009E6443">
        <w:rPr>
          <w:sz w:val="32"/>
          <w:szCs w:val="32"/>
        </w:rPr>
        <w:t xml:space="preserve"> они вернулись обратно. Осман также вернулся в Мекку, </w:t>
      </w:r>
      <w:r w:rsidR="00D72D6B" w:rsidRPr="009E6443">
        <w:rPr>
          <w:sz w:val="32"/>
          <w:szCs w:val="32"/>
        </w:rPr>
        <w:t>однако,</w:t>
      </w:r>
      <w:r w:rsidRPr="009E6443">
        <w:rPr>
          <w:sz w:val="32"/>
          <w:szCs w:val="32"/>
        </w:rPr>
        <w:t xml:space="preserve"> убедившись в том, что гонения на мусульман в Мекке пр</w:t>
      </w:r>
      <w:r w:rsidRPr="009E6443">
        <w:rPr>
          <w:sz w:val="32"/>
          <w:szCs w:val="32"/>
        </w:rPr>
        <w:t>о</w:t>
      </w:r>
      <w:r w:rsidRPr="009E6443">
        <w:rPr>
          <w:sz w:val="32"/>
          <w:szCs w:val="32"/>
        </w:rPr>
        <w:t>должались, он, по поручению пророка Мухаммада, снова вернулся в Эфи</w:t>
      </w:r>
      <w:r w:rsidRPr="009E6443">
        <w:rPr>
          <w:sz w:val="32"/>
          <w:szCs w:val="32"/>
        </w:rPr>
        <w:t>о</w:t>
      </w:r>
      <w:r w:rsidRPr="009E6443">
        <w:rPr>
          <w:sz w:val="32"/>
          <w:szCs w:val="32"/>
        </w:rPr>
        <w:t xml:space="preserve">пию. </w:t>
      </w:r>
    </w:p>
    <w:p w:rsidR="00155D70" w:rsidRPr="009E6443" w:rsidRDefault="00155D70" w:rsidP="00155D70">
      <w:pPr>
        <w:ind w:firstLine="284"/>
        <w:rPr>
          <w:sz w:val="32"/>
          <w:szCs w:val="32"/>
        </w:rPr>
      </w:pPr>
      <w:r w:rsidRPr="009E6443">
        <w:rPr>
          <w:sz w:val="32"/>
          <w:szCs w:val="32"/>
        </w:rPr>
        <w:t>Спустя некоторое время, Осман вернулся в Мекку и, вместе с остальными мусульманами, совершил хиджру (пересел</w:t>
      </w:r>
      <w:r w:rsidRPr="009E6443">
        <w:rPr>
          <w:sz w:val="32"/>
          <w:szCs w:val="32"/>
        </w:rPr>
        <w:t>е</w:t>
      </w:r>
      <w:r w:rsidRPr="009E6443">
        <w:rPr>
          <w:sz w:val="32"/>
          <w:szCs w:val="32"/>
        </w:rPr>
        <w:t>ние) в Медину.</w:t>
      </w:r>
    </w:p>
    <w:p w:rsidR="00155D70" w:rsidRPr="009E6443" w:rsidRDefault="00155D70" w:rsidP="00155D70">
      <w:pPr>
        <w:ind w:firstLine="284"/>
        <w:rPr>
          <w:sz w:val="32"/>
          <w:szCs w:val="32"/>
        </w:rPr>
      </w:pPr>
      <w:r w:rsidRPr="009E6443">
        <w:rPr>
          <w:sz w:val="32"/>
          <w:szCs w:val="32"/>
        </w:rPr>
        <w:t>После переселения, Осман принимал активное участие в становлении и развитии мусульманского государства. Он принял участие во всех сражен</w:t>
      </w:r>
      <w:r w:rsidRPr="009E6443">
        <w:rPr>
          <w:sz w:val="32"/>
          <w:szCs w:val="32"/>
        </w:rPr>
        <w:t>и</w:t>
      </w:r>
      <w:r w:rsidRPr="009E6443">
        <w:rPr>
          <w:sz w:val="32"/>
          <w:szCs w:val="32"/>
        </w:rPr>
        <w:t>ях, которые произошли между мусульманами и их противниками, кроме битвы при Бадре. Причиной этого была тяжелая болезнь его жены Рукаййи, с которой он остался. Рукаййа умерла и была похоронена в день победы м</w:t>
      </w:r>
      <w:r w:rsidRPr="009E6443">
        <w:rPr>
          <w:sz w:val="32"/>
          <w:szCs w:val="32"/>
        </w:rPr>
        <w:t>у</w:t>
      </w:r>
      <w:r w:rsidRPr="009E6443">
        <w:rPr>
          <w:sz w:val="32"/>
          <w:szCs w:val="32"/>
        </w:rPr>
        <w:t>сульман в этой битве. В связи с этими объективными обстоятельствами, пророк Мухаммад посчитал его пр</w:t>
      </w:r>
      <w:r w:rsidRPr="009E6443">
        <w:rPr>
          <w:sz w:val="32"/>
          <w:szCs w:val="32"/>
        </w:rPr>
        <w:t>и</w:t>
      </w:r>
      <w:r w:rsidRPr="009E6443">
        <w:rPr>
          <w:sz w:val="32"/>
          <w:szCs w:val="32"/>
        </w:rPr>
        <w:t>нявшим участие в сражении при Бадре, и выделил для него часть тр</w:t>
      </w:r>
      <w:r w:rsidRPr="009E6443">
        <w:rPr>
          <w:sz w:val="32"/>
          <w:szCs w:val="32"/>
        </w:rPr>
        <w:t>о</w:t>
      </w:r>
      <w:r w:rsidRPr="009E6443">
        <w:rPr>
          <w:sz w:val="32"/>
          <w:szCs w:val="32"/>
        </w:rPr>
        <w:t xml:space="preserve">феев. </w:t>
      </w:r>
    </w:p>
    <w:p w:rsidR="00155D70" w:rsidRPr="009E6443" w:rsidRDefault="00155D70" w:rsidP="00155D70">
      <w:pPr>
        <w:ind w:firstLine="284"/>
        <w:rPr>
          <w:sz w:val="32"/>
          <w:szCs w:val="32"/>
        </w:rPr>
      </w:pPr>
      <w:r w:rsidRPr="009E6443">
        <w:rPr>
          <w:sz w:val="32"/>
          <w:szCs w:val="32"/>
        </w:rPr>
        <w:t>После смерти своей жены, Осман женился еще на одной дочери пророка Мухаммада - Умм Кульсум. В связи с тем, что он стал мужем двух дочерей пророка, Османа стали называть Зу’н-Нурайном (обладателем двух св</w:t>
      </w:r>
      <w:r w:rsidRPr="009E6443">
        <w:rPr>
          <w:sz w:val="32"/>
          <w:szCs w:val="32"/>
        </w:rPr>
        <w:t>е</w:t>
      </w:r>
      <w:r w:rsidRPr="009E6443">
        <w:rPr>
          <w:sz w:val="32"/>
          <w:szCs w:val="32"/>
        </w:rPr>
        <w:t>тил).</w:t>
      </w:r>
    </w:p>
    <w:p w:rsidR="00155D70" w:rsidRPr="009E6443" w:rsidRDefault="00155D70" w:rsidP="00155D70">
      <w:pPr>
        <w:ind w:firstLine="284"/>
        <w:rPr>
          <w:sz w:val="32"/>
          <w:szCs w:val="32"/>
        </w:rPr>
      </w:pPr>
      <w:r w:rsidRPr="009E6443">
        <w:rPr>
          <w:sz w:val="32"/>
          <w:szCs w:val="32"/>
        </w:rPr>
        <w:t>В 6 году хиджры мусульмане, во главе с пророком Мухаммадом двин</w:t>
      </w:r>
      <w:r w:rsidRPr="009E6443">
        <w:rPr>
          <w:sz w:val="32"/>
          <w:szCs w:val="32"/>
        </w:rPr>
        <w:t>у</w:t>
      </w:r>
      <w:r w:rsidRPr="009E6443">
        <w:rPr>
          <w:sz w:val="32"/>
          <w:szCs w:val="32"/>
        </w:rPr>
        <w:t>лись в сторону Мекки для совершения малого паломничества (умры). Одн</w:t>
      </w:r>
      <w:r w:rsidRPr="009E6443">
        <w:rPr>
          <w:sz w:val="32"/>
          <w:szCs w:val="32"/>
        </w:rPr>
        <w:t>а</w:t>
      </w:r>
      <w:r w:rsidRPr="009E6443">
        <w:rPr>
          <w:sz w:val="32"/>
          <w:szCs w:val="32"/>
        </w:rPr>
        <w:t>ко язычники отказались впускать их в город. Для разъяснения своих намер</w:t>
      </w:r>
      <w:r w:rsidRPr="009E6443">
        <w:rPr>
          <w:sz w:val="32"/>
          <w:szCs w:val="32"/>
        </w:rPr>
        <w:t>е</w:t>
      </w:r>
      <w:r w:rsidRPr="009E6443">
        <w:rPr>
          <w:sz w:val="32"/>
          <w:szCs w:val="32"/>
        </w:rPr>
        <w:t xml:space="preserve">ний пророк Мухаммад, из своего штаба в Худайбие (в </w:t>
      </w:r>
      <w:smartTag w:uri="urn:schemas-microsoft-com:office:smarttags" w:element="metricconverter">
        <w:smartTagPr>
          <w:attr w:name="ProductID" w:val="17 км"/>
        </w:smartTagPr>
        <w:r w:rsidRPr="009E6443">
          <w:rPr>
            <w:sz w:val="32"/>
            <w:szCs w:val="32"/>
          </w:rPr>
          <w:t>17 км</w:t>
        </w:r>
      </w:smartTag>
      <w:r w:rsidRPr="009E6443">
        <w:rPr>
          <w:sz w:val="32"/>
          <w:szCs w:val="32"/>
        </w:rPr>
        <w:t xml:space="preserve"> от Мекки), п</w:t>
      </w:r>
      <w:r w:rsidRPr="009E6443">
        <w:rPr>
          <w:sz w:val="32"/>
          <w:szCs w:val="32"/>
        </w:rPr>
        <w:t>о</w:t>
      </w:r>
      <w:r w:rsidRPr="009E6443">
        <w:rPr>
          <w:sz w:val="32"/>
          <w:szCs w:val="32"/>
        </w:rPr>
        <w:t xml:space="preserve">слал к ним Османа ибн Аффана. Прибыв в </w:t>
      </w:r>
      <w:r w:rsidR="00D72D6B" w:rsidRPr="009E6443">
        <w:rPr>
          <w:sz w:val="32"/>
          <w:szCs w:val="32"/>
        </w:rPr>
        <w:t>Мекку,</w:t>
      </w:r>
      <w:r w:rsidRPr="009E6443">
        <w:rPr>
          <w:sz w:val="32"/>
          <w:szCs w:val="32"/>
        </w:rPr>
        <w:t xml:space="preserve"> Осман встретился с лид</w:t>
      </w:r>
      <w:r w:rsidRPr="009E6443">
        <w:rPr>
          <w:sz w:val="32"/>
          <w:szCs w:val="32"/>
        </w:rPr>
        <w:t>е</w:t>
      </w:r>
      <w:r w:rsidRPr="009E6443">
        <w:rPr>
          <w:sz w:val="32"/>
          <w:szCs w:val="32"/>
        </w:rPr>
        <w:t>рами города и передал им, что мусульмане не собираются воевать с ними, а хотят лишь совершить паломничество. Но мекканцы ответили на это отк</w:t>
      </w:r>
      <w:r w:rsidRPr="009E6443">
        <w:rPr>
          <w:sz w:val="32"/>
          <w:szCs w:val="32"/>
        </w:rPr>
        <w:t>а</w:t>
      </w:r>
      <w:r w:rsidRPr="009E6443">
        <w:rPr>
          <w:sz w:val="32"/>
          <w:szCs w:val="32"/>
        </w:rPr>
        <w:t>зом. Осман, по объективным причинам, запоздал с возвращением, и до м</w:t>
      </w:r>
      <w:r w:rsidRPr="009E6443">
        <w:rPr>
          <w:sz w:val="32"/>
          <w:szCs w:val="32"/>
        </w:rPr>
        <w:t>у</w:t>
      </w:r>
      <w:r w:rsidRPr="009E6443">
        <w:rPr>
          <w:sz w:val="32"/>
          <w:szCs w:val="32"/>
        </w:rPr>
        <w:t xml:space="preserve">сульман дошел ложный слух о том, что будто бы его убили. Тогда к пророку собрались мусульмане и поклялись воевать с язычниками. Там же они </w:t>
      </w:r>
      <w:r w:rsidR="00D72D6B" w:rsidRPr="009E6443">
        <w:rPr>
          <w:sz w:val="32"/>
          <w:szCs w:val="32"/>
        </w:rPr>
        <w:t>дали ему присягу верности (Бай’а</w:t>
      </w:r>
      <w:r w:rsidRPr="009E6443">
        <w:rPr>
          <w:sz w:val="32"/>
          <w:szCs w:val="32"/>
        </w:rPr>
        <w:t xml:space="preserve"> ар-Ридван). Узнав об этом, язычники Мекки решили не обострять отношений с мусульманами и соглас</w:t>
      </w:r>
      <w:r w:rsidRPr="009E6443">
        <w:rPr>
          <w:sz w:val="32"/>
          <w:szCs w:val="32"/>
        </w:rPr>
        <w:t>и</w:t>
      </w:r>
      <w:r w:rsidRPr="009E6443">
        <w:rPr>
          <w:sz w:val="32"/>
          <w:szCs w:val="32"/>
        </w:rPr>
        <w:t>лись подписать с ними мирный договор в Худайбие.</w:t>
      </w:r>
    </w:p>
    <w:p w:rsidR="00155D70" w:rsidRPr="009E6443" w:rsidRDefault="00155D70" w:rsidP="00155D70">
      <w:pPr>
        <w:ind w:firstLine="284"/>
        <w:rPr>
          <w:sz w:val="32"/>
          <w:szCs w:val="32"/>
        </w:rPr>
      </w:pPr>
      <w:r w:rsidRPr="009E6443">
        <w:rPr>
          <w:sz w:val="32"/>
          <w:szCs w:val="32"/>
        </w:rPr>
        <w:t>Тем временем, Осман посетил в Мекке находившихся там мусульман. З</w:t>
      </w:r>
      <w:r w:rsidRPr="009E6443">
        <w:rPr>
          <w:sz w:val="32"/>
          <w:szCs w:val="32"/>
        </w:rPr>
        <w:t>а</w:t>
      </w:r>
      <w:r w:rsidRPr="009E6443">
        <w:rPr>
          <w:sz w:val="32"/>
          <w:szCs w:val="32"/>
        </w:rPr>
        <w:t>тем язычники предложили ему совершить о</w:t>
      </w:r>
      <w:r w:rsidRPr="009E6443">
        <w:rPr>
          <w:sz w:val="32"/>
          <w:szCs w:val="32"/>
        </w:rPr>
        <w:t>б</w:t>
      </w:r>
      <w:r w:rsidRPr="009E6443">
        <w:rPr>
          <w:sz w:val="32"/>
          <w:szCs w:val="32"/>
        </w:rPr>
        <w:t>ход (таваф) Каабы. Однако он отказался, сославшись на то, что он сделает это только вместе с пророком и другими м</w:t>
      </w:r>
      <w:r w:rsidRPr="009E6443">
        <w:rPr>
          <w:sz w:val="32"/>
          <w:szCs w:val="32"/>
        </w:rPr>
        <w:t>у</w:t>
      </w:r>
      <w:r w:rsidRPr="009E6443">
        <w:rPr>
          <w:sz w:val="32"/>
          <w:szCs w:val="32"/>
        </w:rPr>
        <w:t>сульманами. После этого он вернулся обратно.</w:t>
      </w:r>
    </w:p>
    <w:p w:rsidR="00155D70" w:rsidRPr="009E6443" w:rsidRDefault="00155D70" w:rsidP="00155D70">
      <w:pPr>
        <w:ind w:firstLine="284"/>
        <w:rPr>
          <w:sz w:val="32"/>
          <w:szCs w:val="32"/>
        </w:rPr>
      </w:pPr>
      <w:r w:rsidRPr="009E6443">
        <w:rPr>
          <w:sz w:val="32"/>
          <w:szCs w:val="32"/>
        </w:rPr>
        <w:t>Осман ибн Аффан был состоятельным и обеспеченным человеком. На протяжении всего мединского периода жизни пророка Мухаммада, он ок</w:t>
      </w:r>
      <w:r w:rsidRPr="009E6443">
        <w:rPr>
          <w:sz w:val="32"/>
          <w:szCs w:val="32"/>
        </w:rPr>
        <w:t>а</w:t>
      </w:r>
      <w:r w:rsidRPr="009E6443">
        <w:rPr>
          <w:sz w:val="32"/>
          <w:szCs w:val="32"/>
        </w:rPr>
        <w:t>зывал мусульманам также и материальную поддержку. В частности, он п</w:t>
      </w:r>
      <w:r w:rsidRPr="009E6443">
        <w:rPr>
          <w:sz w:val="32"/>
          <w:szCs w:val="32"/>
        </w:rPr>
        <w:t>о</w:t>
      </w:r>
      <w:r w:rsidRPr="009E6443">
        <w:rPr>
          <w:sz w:val="32"/>
          <w:szCs w:val="32"/>
        </w:rPr>
        <w:t>крыл большую часть затрат при походе мусульманской армии на Табук. О</w:t>
      </w:r>
      <w:r w:rsidRPr="009E6443">
        <w:rPr>
          <w:sz w:val="32"/>
          <w:szCs w:val="32"/>
        </w:rPr>
        <w:t>с</w:t>
      </w:r>
      <w:r w:rsidRPr="009E6443">
        <w:rPr>
          <w:sz w:val="32"/>
          <w:szCs w:val="32"/>
        </w:rPr>
        <w:t>ман также находился рядом с пророком и во время его Пр</w:t>
      </w:r>
      <w:r w:rsidRPr="009E6443">
        <w:rPr>
          <w:sz w:val="32"/>
          <w:szCs w:val="32"/>
        </w:rPr>
        <w:t>о</w:t>
      </w:r>
      <w:r w:rsidRPr="009E6443">
        <w:rPr>
          <w:sz w:val="32"/>
          <w:szCs w:val="32"/>
        </w:rPr>
        <w:t>щального хаджа.</w:t>
      </w:r>
    </w:p>
    <w:p w:rsidR="00155D70" w:rsidRPr="009E6443" w:rsidRDefault="00155D70" w:rsidP="00155D70">
      <w:pPr>
        <w:ind w:firstLine="284"/>
        <w:rPr>
          <w:sz w:val="32"/>
          <w:szCs w:val="32"/>
        </w:rPr>
      </w:pPr>
      <w:r w:rsidRPr="009E6443">
        <w:rPr>
          <w:sz w:val="32"/>
          <w:szCs w:val="32"/>
        </w:rPr>
        <w:t>В период правления халифов Абу Бакра и Омара, Осман активно подде</w:t>
      </w:r>
      <w:r w:rsidRPr="009E6443">
        <w:rPr>
          <w:sz w:val="32"/>
          <w:szCs w:val="32"/>
        </w:rPr>
        <w:t>р</w:t>
      </w:r>
      <w:r w:rsidRPr="009E6443">
        <w:rPr>
          <w:sz w:val="32"/>
          <w:szCs w:val="32"/>
        </w:rPr>
        <w:t>живал их политический курс и оказывал им помощь во всех их делах.</w:t>
      </w:r>
    </w:p>
    <w:p w:rsidR="00155D70" w:rsidRPr="009E6443" w:rsidRDefault="00155D70" w:rsidP="00155D70">
      <w:pPr>
        <w:ind w:firstLine="284"/>
        <w:rPr>
          <w:sz w:val="32"/>
          <w:szCs w:val="32"/>
        </w:rPr>
      </w:pPr>
      <w:r w:rsidRPr="009E6443">
        <w:rPr>
          <w:sz w:val="32"/>
          <w:szCs w:val="32"/>
        </w:rPr>
        <w:t>После покушения на Омара в 23/644 году, смертельно раненный халиф приказал созвать совет из шести выдающихся сподвижников пророка М</w:t>
      </w:r>
      <w:r w:rsidRPr="009E6443">
        <w:rPr>
          <w:sz w:val="32"/>
          <w:szCs w:val="32"/>
        </w:rPr>
        <w:t>у</w:t>
      </w:r>
      <w:r w:rsidRPr="009E6443">
        <w:rPr>
          <w:sz w:val="32"/>
          <w:szCs w:val="32"/>
        </w:rPr>
        <w:t>хаммада, в составе: Османа ибн Аффана, Али ибн Абу Талиба, Тальхи ибн Убайдуллы, аз-Зубайра ибн аль-Аввама, Абд ар-Рахмана ибн Ауфа и Саада ибн Абу Ваккаса. Им было приказ</w:t>
      </w:r>
      <w:r w:rsidRPr="009E6443">
        <w:rPr>
          <w:sz w:val="32"/>
          <w:szCs w:val="32"/>
        </w:rPr>
        <w:t>а</w:t>
      </w:r>
      <w:r w:rsidRPr="009E6443">
        <w:rPr>
          <w:sz w:val="32"/>
          <w:szCs w:val="32"/>
        </w:rPr>
        <w:t>но в течение трех дней прийти к согласию и выбрать одного из них новым халифом. На совете «шести», третьим Пр</w:t>
      </w:r>
      <w:r w:rsidRPr="009E6443">
        <w:rPr>
          <w:sz w:val="32"/>
          <w:szCs w:val="32"/>
        </w:rPr>
        <w:t>а</w:t>
      </w:r>
      <w:r w:rsidRPr="009E6443">
        <w:rPr>
          <w:sz w:val="32"/>
          <w:szCs w:val="32"/>
        </w:rPr>
        <w:t>ведным халифом был и</w:t>
      </w:r>
      <w:r w:rsidRPr="009E6443">
        <w:rPr>
          <w:sz w:val="32"/>
          <w:szCs w:val="32"/>
        </w:rPr>
        <w:t>з</w:t>
      </w:r>
      <w:r w:rsidRPr="009E6443">
        <w:rPr>
          <w:sz w:val="32"/>
          <w:szCs w:val="32"/>
        </w:rPr>
        <w:t>бран Осман ибн Аффан.</w:t>
      </w:r>
      <w:r w:rsidR="00426FB5" w:rsidRPr="009E6443">
        <w:rPr>
          <w:sz w:val="32"/>
          <w:szCs w:val="32"/>
        </w:rPr>
        <w:t xml:space="preserve"> </w:t>
      </w:r>
    </w:p>
    <w:p w:rsidR="00155D70" w:rsidRPr="009E6443" w:rsidRDefault="00155D70" w:rsidP="00155D70">
      <w:pPr>
        <w:ind w:firstLine="284"/>
        <w:rPr>
          <w:sz w:val="32"/>
          <w:szCs w:val="32"/>
        </w:rPr>
      </w:pPr>
      <w:r w:rsidRPr="009E6443">
        <w:rPr>
          <w:sz w:val="32"/>
          <w:szCs w:val="32"/>
        </w:rPr>
        <w:t>С самого начала своего правления, как во внутренней, так и во внешней политике, Осман стал последовательным продолжателем дела пророка М</w:t>
      </w:r>
      <w:r w:rsidRPr="009E6443">
        <w:rPr>
          <w:sz w:val="32"/>
          <w:szCs w:val="32"/>
        </w:rPr>
        <w:t>у</w:t>
      </w:r>
      <w:r w:rsidRPr="009E6443">
        <w:rPr>
          <w:sz w:val="32"/>
          <w:szCs w:val="32"/>
        </w:rPr>
        <w:t xml:space="preserve">хаммада и первых двух халифов - Абу Бакра и Омара. </w:t>
      </w:r>
      <w:r w:rsidR="00426FB5" w:rsidRPr="009E6443">
        <w:rPr>
          <w:sz w:val="32"/>
          <w:szCs w:val="32"/>
        </w:rPr>
        <w:t>Во время его правл</w:t>
      </w:r>
      <w:r w:rsidR="00426FB5" w:rsidRPr="009E6443">
        <w:rPr>
          <w:sz w:val="32"/>
          <w:szCs w:val="32"/>
        </w:rPr>
        <w:t>е</w:t>
      </w:r>
      <w:r w:rsidR="00426FB5" w:rsidRPr="009E6443">
        <w:rPr>
          <w:sz w:val="32"/>
          <w:szCs w:val="32"/>
        </w:rPr>
        <w:t>ния была создана специальная комиссия по окончательной редакции Корана и размножены его экземпляры, которые были посланы во все концы Хал</w:t>
      </w:r>
      <w:r w:rsidR="00426FB5" w:rsidRPr="009E6443">
        <w:rPr>
          <w:sz w:val="32"/>
          <w:szCs w:val="32"/>
        </w:rPr>
        <w:t>и</w:t>
      </w:r>
      <w:r w:rsidR="00426FB5" w:rsidRPr="009E6443">
        <w:rPr>
          <w:sz w:val="32"/>
          <w:szCs w:val="32"/>
        </w:rPr>
        <w:t>фата.</w:t>
      </w:r>
    </w:p>
    <w:p w:rsidR="00155D70" w:rsidRPr="009E6443" w:rsidRDefault="00426FB5" w:rsidP="00155D70">
      <w:pPr>
        <w:ind w:firstLine="284"/>
        <w:rPr>
          <w:sz w:val="32"/>
          <w:szCs w:val="32"/>
        </w:rPr>
      </w:pPr>
      <w:r w:rsidRPr="009E6443">
        <w:rPr>
          <w:sz w:val="32"/>
          <w:szCs w:val="32"/>
        </w:rPr>
        <w:t>В период правления халифа Османа,</w:t>
      </w:r>
      <w:r w:rsidR="00155D70" w:rsidRPr="009E6443">
        <w:rPr>
          <w:sz w:val="32"/>
          <w:szCs w:val="32"/>
        </w:rPr>
        <w:t xml:space="preserve"> продолжались </w:t>
      </w:r>
      <w:r w:rsidRPr="009E6443">
        <w:rPr>
          <w:sz w:val="32"/>
          <w:szCs w:val="32"/>
        </w:rPr>
        <w:t xml:space="preserve">успешные </w:t>
      </w:r>
      <w:r w:rsidR="00155D70" w:rsidRPr="009E6443">
        <w:rPr>
          <w:sz w:val="32"/>
          <w:szCs w:val="32"/>
        </w:rPr>
        <w:t>войны с внешними врагами Халифата. Мусульмане, несмотря на свое численное меньшинство, сумели покорить обширные территории. В частности</w:t>
      </w:r>
      <w:r w:rsidRPr="009E6443">
        <w:rPr>
          <w:sz w:val="32"/>
          <w:szCs w:val="32"/>
        </w:rPr>
        <w:t>,</w:t>
      </w:r>
      <w:r w:rsidR="00155D70" w:rsidRPr="009E6443">
        <w:rPr>
          <w:sz w:val="32"/>
          <w:szCs w:val="32"/>
        </w:rPr>
        <w:t xml:space="preserve"> были продолжены завоевания в Северной Африке, Сирии, был завоеван также остров Кипр. Византийская империя продолжала терпеть от мусул</w:t>
      </w:r>
      <w:r w:rsidR="00155D70" w:rsidRPr="009E6443">
        <w:rPr>
          <w:sz w:val="32"/>
          <w:szCs w:val="32"/>
        </w:rPr>
        <w:t>ь</w:t>
      </w:r>
      <w:r w:rsidR="00155D70" w:rsidRPr="009E6443">
        <w:rPr>
          <w:sz w:val="32"/>
          <w:szCs w:val="32"/>
        </w:rPr>
        <w:t>ман одно поражение за др</w:t>
      </w:r>
      <w:r w:rsidR="00155D70" w:rsidRPr="009E6443">
        <w:rPr>
          <w:sz w:val="32"/>
          <w:szCs w:val="32"/>
        </w:rPr>
        <w:t>у</w:t>
      </w:r>
      <w:r w:rsidR="00155D70" w:rsidRPr="009E6443">
        <w:rPr>
          <w:sz w:val="32"/>
          <w:szCs w:val="32"/>
        </w:rPr>
        <w:t>гим.</w:t>
      </w:r>
    </w:p>
    <w:p w:rsidR="00426FB5" w:rsidRPr="009E6443" w:rsidRDefault="00155D70" w:rsidP="00155D70">
      <w:pPr>
        <w:ind w:firstLine="284"/>
        <w:rPr>
          <w:sz w:val="32"/>
          <w:szCs w:val="32"/>
        </w:rPr>
      </w:pPr>
      <w:r w:rsidRPr="009E6443">
        <w:rPr>
          <w:sz w:val="32"/>
          <w:szCs w:val="32"/>
        </w:rPr>
        <w:t>На Востоке, мусульманские войска окончательно разгромили иранского шаха Йездигерда III, который был убит по случайному стечению обсто</w:t>
      </w:r>
      <w:r w:rsidRPr="009E6443">
        <w:rPr>
          <w:sz w:val="32"/>
          <w:szCs w:val="32"/>
        </w:rPr>
        <w:t>я</w:t>
      </w:r>
      <w:r w:rsidRPr="009E6443">
        <w:rPr>
          <w:sz w:val="32"/>
          <w:szCs w:val="32"/>
        </w:rPr>
        <w:t>тельств в Мерве. После его смерти, власти Сасанидских шахов Ирана пр</w:t>
      </w:r>
      <w:r w:rsidRPr="009E6443">
        <w:rPr>
          <w:sz w:val="32"/>
          <w:szCs w:val="32"/>
        </w:rPr>
        <w:t>и</w:t>
      </w:r>
      <w:r w:rsidRPr="009E6443">
        <w:rPr>
          <w:sz w:val="32"/>
          <w:szCs w:val="32"/>
        </w:rPr>
        <w:t>шел конец, и эта страна окончательно стала частью мусульманского Хал</w:t>
      </w:r>
      <w:r w:rsidRPr="009E6443">
        <w:rPr>
          <w:sz w:val="32"/>
          <w:szCs w:val="32"/>
        </w:rPr>
        <w:t>и</w:t>
      </w:r>
      <w:r w:rsidRPr="009E6443">
        <w:rPr>
          <w:sz w:val="32"/>
          <w:szCs w:val="32"/>
        </w:rPr>
        <w:t>фата.</w:t>
      </w:r>
      <w:r w:rsidR="00426FB5" w:rsidRPr="009E6443">
        <w:rPr>
          <w:sz w:val="32"/>
          <w:szCs w:val="32"/>
        </w:rPr>
        <w:t xml:space="preserve"> </w:t>
      </w:r>
    </w:p>
    <w:p w:rsidR="00155D70" w:rsidRPr="009E6443" w:rsidRDefault="001D7E1A" w:rsidP="00155D70">
      <w:pPr>
        <w:ind w:firstLine="284"/>
        <w:rPr>
          <w:sz w:val="32"/>
          <w:szCs w:val="32"/>
        </w:rPr>
      </w:pPr>
      <w:r w:rsidRPr="009E6443">
        <w:rPr>
          <w:sz w:val="32"/>
          <w:szCs w:val="32"/>
        </w:rPr>
        <w:t>Однако в</w:t>
      </w:r>
      <w:r w:rsidR="00155D70" w:rsidRPr="009E6443">
        <w:rPr>
          <w:sz w:val="32"/>
          <w:szCs w:val="32"/>
        </w:rPr>
        <w:t xml:space="preserve"> конце правления халифа Османа резко осложнилась внутрипол</w:t>
      </w:r>
      <w:r w:rsidR="00155D70" w:rsidRPr="009E6443">
        <w:rPr>
          <w:sz w:val="32"/>
          <w:szCs w:val="32"/>
        </w:rPr>
        <w:t>и</w:t>
      </w:r>
      <w:r w:rsidR="00155D70" w:rsidRPr="009E6443">
        <w:rPr>
          <w:sz w:val="32"/>
          <w:szCs w:val="32"/>
        </w:rPr>
        <w:t>тическая обстановка в Халифате. Началась активная пропаганда против с</w:t>
      </w:r>
      <w:r w:rsidR="00155D70" w:rsidRPr="009E6443">
        <w:rPr>
          <w:sz w:val="32"/>
          <w:szCs w:val="32"/>
        </w:rPr>
        <w:t>у</w:t>
      </w:r>
      <w:r w:rsidR="00155D70" w:rsidRPr="009E6443">
        <w:rPr>
          <w:sz w:val="32"/>
          <w:szCs w:val="32"/>
        </w:rPr>
        <w:t>ществующей власти</w:t>
      </w:r>
      <w:r w:rsidR="00426FB5" w:rsidRPr="009E6443">
        <w:rPr>
          <w:sz w:val="32"/>
          <w:szCs w:val="32"/>
        </w:rPr>
        <w:t xml:space="preserve"> со стороны различных мятежных группировок</w:t>
      </w:r>
      <w:r w:rsidR="00155D70" w:rsidRPr="009E6443">
        <w:rPr>
          <w:sz w:val="32"/>
          <w:szCs w:val="32"/>
        </w:rPr>
        <w:t>. В кач</w:t>
      </w:r>
      <w:r w:rsidR="00155D70" w:rsidRPr="009E6443">
        <w:rPr>
          <w:sz w:val="32"/>
          <w:szCs w:val="32"/>
        </w:rPr>
        <w:t>е</w:t>
      </w:r>
      <w:r w:rsidR="00155D70" w:rsidRPr="009E6443">
        <w:rPr>
          <w:sz w:val="32"/>
          <w:szCs w:val="32"/>
        </w:rPr>
        <w:t>стве предлога для этой пропаганды были использованы факты злоупотре</w:t>
      </w:r>
      <w:r w:rsidR="00155D70" w:rsidRPr="009E6443">
        <w:rPr>
          <w:sz w:val="32"/>
          <w:szCs w:val="32"/>
        </w:rPr>
        <w:t>б</w:t>
      </w:r>
      <w:r w:rsidR="00155D70" w:rsidRPr="009E6443">
        <w:rPr>
          <w:sz w:val="32"/>
          <w:szCs w:val="32"/>
        </w:rPr>
        <w:t xml:space="preserve">ления своим </w:t>
      </w:r>
      <w:r w:rsidR="00D72D6B" w:rsidRPr="009E6443">
        <w:rPr>
          <w:sz w:val="32"/>
          <w:szCs w:val="32"/>
        </w:rPr>
        <w:t>служебным</w:t>
      </w:r>
      <w:r w:rsidR="00155D70" w:rsidRPr="009E6443">
        <w:rPr>
          <w:sz w:val="32"/>
          <w:szCs w:val="32"/>
        </w:rPr>
        <w:t xml:space="preserve"> положением некоторых наместников провинций. Антигосударственная пропаганда привела к открытому мятежу против з</w:t>
      </w:r>
      <w:r w:rsidR="00155D70" w:rsidRPr="009E6443">
        <w:rPr>
          <w:sz w:val="32"/>
          <w:szCs w:val="32"/>
        </w:rPr>
        <w:t>а</w:t>
      </w:r>
      <w:r w:rsidR="00155D70" w:rsidRPr="009E6443">
        <w:rPr>
          <w:sz w:val="32"/>
          <w:szCs w:val="32"/>
        </w:rPr>
        <w:t>конной государственной власти. Одним из самых известных лидеров мятежа мусульманские ист</w:t>
      </w:r>
      <w:r w:rsidR="00155D70" w:rsidRPr="009E6443">
        <w:rPr>
          <w:sz w:val="32"/>
          <w:szCs w:val="32"/>
        </w:rPr>
        <w:t>о</w:t>
      </w:r>
      <w:r w:rsidR="00155D70" w:rsidRPr="009E6443">
        <w:rPr>
          <w:sz w:val="32"/>
          <w:szCs w:val="32"/>
        </w:rPr>
        <w:t xml:space="preserve">рики называют Абдуллу ибн Сабу (См. </w:t>
      </w:r>
      <w:r w:rsidR="00155D70" w:rsidRPr="009E6443">
        <w:rPr>
          <w:b/>
          <w:sz w:val="32"/>
          <w:szCs w:val="32"/>
        </w:rPr>
        <w:t>Сабаиты</w:t>
      </w:r>
      <w:r w:rsidR="00155D70" w:rsidRPr="009E6443">
        <w:rPr>
          <w:sz w:val="32"/>
          <w:szCs w:val="32"/>
        </w:rPr>
        <w:t>).</w:t>
      </w:r>
    </w:p>
    <w:p w:rsidR="00155D70" w:rsidRPr="009E6443" w:rsidRDefault="00155D70" w:rsidP="00155D70">
      <w:pPr>
        <w:ind w:firstLine="284"/>
        <w:rPr>
          <w:sz w:val="32"/>
          <w:szCs w:val="32"/>
        </w:rPr>
      </w:pPr>
      <w:r w:rsidRPr="009E6443">
        <w:rPr>
          <w:sz w:val="32"/>
          <w:szCs w:val="32"/>
        </w:rPr>
        <w:t>В 35/656 году, из Египта, Куфы и Басры в Хиджаз прибыла группа людей, в</w:t>
      </w:r>
      <w:r w:rsidR="001D7E1A" w:rsidRPr="009E6443">
        <w:rPr>
          <w:sz w:val="32"/>
          <w:szCs w:val="32"/>
        </w:rPr>
        <w:t>ъ</w:t>
      </w:r>
      <w:r w:rsidRPr="009E6443">
        <w:rPr>
          <w:sz w:val="32"/>
          <w:szCs w:val="32"/>
        </w:rPr>
        <w:t>ехавших туда под предлогом малого паломничества. Им удалось прони</w:t>
      </w:r>
      <w:r w:rsidRPr="009E6443">
        <w:rPr>
          <w:sz w:val="32"/>
          <w:szCs w:val="32"/>
        </w:rPr>
        <w:t>к</w:t>
      </w:r>
      <w:r w:rsidRPr="009E6443">
        <w:rPr>
          <w:sz w:val="32"/>
          <w:szCs w:val="32"/>
        </w:rPr>
        <w:t>нуть в Медину и предъявить ультимативные требования халифу Осману. Однако халиф отказался выполнить их условия. 18 Зульхиджа 35 года хи</w:t>
      </w:r>
      <w:r w:rsidRPr="009E6443">
        <w:rPr>
          <w:sz w:val="32"/>
          <w:szCs w:val="32"/>
        </w:rPr>
        <w:t>д</w:t>
      </w:r>
      <w:r w:rsidRPr="009E6443">
        <w:rPr>
          <w:sz w:val="32"/>
          <w:szCs w:val="32"/>
        </w:rPr>
        <w:t>жры они напали на халифа, к</w:t>
      </w:r>
      <w:r w:rsidRPr="009E6443">
        <w:rPr>
          <w:sz w:val="32"/>
          <w:szCs w:val="32"/>
        </w:rPr>
        <w:t>о</w:t>
      </w:r>
      <w:r w:rsidRPr="009E6443">
        <w:rPr>
          <w:sz w:val="32"/>
          <w:szCs w:val="32"/>
        </w:rPr>
        <w:t>торый был занят чтением Корана и убили его. В момент своей сме</w:t>
      </w:r>
      <w:r w:rsidRPr="009E6443">
        <w:rPr>
          <w:sz w:val="32"/>
          <w:szCs w:val="32"/>
        </w:rPr>
        <w:t>р</w:t>
      </w:r>
      <w:r w:rsidRPr="009E6443">
        <w:rPr>
          <w:sz w:val="32"/>
          <w:szCs w:val="32"/>
        </w:rPr>
        <w:t>ти Осману было 82 года.</w:t>
      </w:r>
    </w:p>
    <w:p w:rsidR="00155D70" w:rsidRPr="009E6443" w:rsidRDefault="00155D70" w:rsidP="00155D70">
      <w:pPr>
        <w:tabs>
          <w:tab w:val="left" w:pos="720"/>
        </w:tabs>
        <w:ind w:firstLine="284"/>
        <w:rPr>
          <w:sz w:val="32"/>
          <w:szCs w:val="32"/>
        </w:rPr>
      </w:pPr>
    </w:p>
    <w:p w:rsidR="00155D70" w:rsidRPr="009E6443" w:rsidRDefault="00A67040" w:rsidP="00155D70">
      <w:pPr>
        <w:tabs>
          <w:tab w:val="left" w:pos="720"/>
        </w:tabs>
        <w:ind w:firstLine="284"/>
        <w:rPr>
          <w:sz w:val="32"/>
          <w:szCs w:val="32"/>
        </w:rPr>
      </w:pPr>
      <w:r w:rsidRPr="009E6443">
        <w:rPr>
          <w:noProof/>
          <w:sz w:val="32"/>
          <w:szCs w:val="32"/>
          <w:lang w:val="en-US" w:eastAsia="en-US"/>
        </w:rPr>
        <w:drawing>
          <wp:inline distT="0" distB="0" distL="0" distR="0">
            <wp:extent cx="308610" cy="534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534670"/>
                    </a:xfrm>
                    <a:prstGeom prst="rect">
                      <a:avLst/>
                    </a:prstGeom>
                    <a:noFill/>
                    <a:ln>
                      <a:noFill/>
                    </a:ln>
                  </pic:spPr>
                </pic:pic>
              </a:graphicData>
            </a:graphic>
          </wp:inline>
        </w:drawing>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r w:rsidRPr="009E6443">
        <w:rPr>
          <w:b/>
          <w:sz w:val="32"/>
          <w:szCs w:val="32"/>
        </w:rPr>
        <w:t>Рабита</w:t>
      </w:r>
      <w:r w:rsidRPr="009E6443">
        <w:rPr>
          <w:sz w:val="32"/>
          <w:szCs w:val="32"/>
        </w:rPr>
        <w:t xml:space="preserve"> - в суфизме духовная связь с Богом</w:t>
      </w:r>
      <w:r w:rsidR="001103C7" w:rsidRPr="009E6443">
        <w:rPr>
          <w:sz w:val="32"/>
          <w:szCs w:val="32"/>
        </w:rPr>
        <w:t>,</w:t>
      </w:r>
      <w:r w:rsidRPr="009E6443">
        <w:rPr>
          <w:sz w:val="32"/>
          <w:szCs w:val="32"/>
        </w:rPr>
        <w:t xml:space="preserve"> посредством «совершенного» учителя (шейха). Согласно учению тарикатов, «путник» (салик) должен до</w:t>
      </w:r>
      <w:r w:rsidRPr="009E6443">
        <w:rPr>
          <w:sz w:val="32"/>
          <w:szCs w:val="32"/>
        </w:rPr>
        <w:t>с</w:t>
      </w:r>
      <w:r w:rsidRPr="009E6443">
        <w:rPr>
          <w:sz w:val="32"/>
          <w:szCs w:val="32"/>
        </w:rPr>
        <w:t>тигать и поддерживать состояние близости с Аллахом, либо растворять в Нем свое «Я». Однако поддержка этого состояния является трудной и пра</w:t>
      </w:r>
      <w:r w:rsidRPr="009E6443">
        <w:rPr>
          <w:sz w:val="32"/>
          <w:szCs w:val="32"/>
        </w:rPr>
        <w:t>к</w:t>
      </w:r>
      <w:r w:rsidRPr="009E6443">
        <w:rPr>
          <w:sz w:val="32"/>
          <w:szCs w:val="32"/>
        </w:rPr>
        <w:t>тически невыполнимой задачей для «путника», так как Аллах не является осязаемой личностью в человеческом понимании. Поэтому необходимо у</w:t>
      </w:r>
      <w:r w:rsidRPr="009E6443">
        <w:rPr>
          <w:sz w:val="32"/>
          <w:szCs w:val="32"/>
        </w:rPr>
        <w:t>с</w:t>
      </w:r>
      <w:r w:rsidRPr="009E6443">
        <w:rPr>
          <w:sz w:val="32"/>
          <w:szCs w:val="32"/>
        </w:rPr>
        <w:t xml:space="preserve">тановить духовную связь с конкретной личностью, посредством которой могла бы быть осуществленной постоянная связь с Богом. Таким объектом является шейх тариката, достигший уровня «совершенного человека» (См. </w:t>
      </w:r>
      <w:r w:rsidR="00102F15" w:rsidRPr="009E6443">
        <w:rPr>
          <w:b/>
          <w:sz w:val="32"/>
          <w:szCs w:val="32"/>
        </w:rPr>
        <w:t>Инсан аль-К</w:t>
      </w:r>
      <w:r w:rsidRPr="009E6443">
        <w:rPr>
          <w:b/>
          <w:sz w:val="32"/>
          <w:szCs w:val="32"/>
        </w:rPr>
        <w:t>амил</w:t>
      </w:r>
      <w:r w:rsidRPr="009E6443">
        <w:rPr>
          <w:sz w:val="32"/>
          <w:szCs w:val="32"/>
        </w:rPr>
        <w:t>). Духовный «путник» вначале уст</w:t>
      </w:r>
      <w:r w:rsidRPr="009E6443">
        <w:rPr>
          <w:sz w:val="32"/>
          <w:szCs w:val="32"/>
        </w:rPr>
        <w:t>а</w:t>
      </w:r>
      <w:r w:rsidRPr="009E6443">
        <w:rPr>
          <w:sz w:val="32"/>
          <w:szCs w:val="32"/>
        </w:rPr>
        <w:t>навливает духовную связь с этим шейхом, а посредством него устанавливается такая же постоя</w:t>
      </w:r>
      <w:r w:rsidRPr="009E6443">
        <w:rPr>
          <w:sz w:val="32"/>
          <w:szCs w:val="32"/>
        </w:rPr>
        <w:t>н</w:t>
      </w:r>
      <w:r w:rsidRPr="009E6443">
        <w:rPr>
          <w:sz w:val="32"/>
          <w:szCs w:val="32"/>
        </w:rPr>
        <w:t xml:space="preserve">ная связь с Аллахом и Его посланником. </w:t>
      </w:r>
    </w:p>
    <w:p w:rsidR="00102F15" w:rsidRPr="009E6443" w:rsidRDefault="00102F15" w:rsidP="00155D70">
      <w:pPr>
        <w:ind w:firstLine="284"/>
        <w:rPr>
          <w:b/>
          <w:color w:val="000000"/>
          <w:sz w:val="32"/>
          <w:szCs w:val="32"/>
        </w:rPr>
      </w:pPr>
    </w:p>
    <w:p w:rsidR="00155D70" w:rsidRPr="009E6443" w:rsidRDefault="00155D70" w:rsidP="00155D70">
      <w:pPr>
        <w:ind w:firstLine="284"/>
        <w:rPr>
          <w:b/>
          <w:color w:val="000000"/>
          <w:sz w:val="32"/>
          <w:szCs w:val="32"/>
        </w:rPr>
      </w:pPr>
      <w:r w:rsidRPr="009E6443">
        <w:rPr>
          <w:b/>
          <w:color w:val="000000"/>
          <w:sz w:val="32"/>
          <w:szCs w:val="32"/>
        </w:rPr>
        <w:t>Равза аль-Мутаххара</w:t>
      </w:r>
      <w:r w:rsidRPr="009E6443">
        <w:rPr>
          <w:color w:val="000000"/>
          <w:sz w:val="32"/>
          <w:szCs w:val="32"/>
        </w:rPr>
        <w:t xml:space="preserve"> - место, где был похоронен пророк Мухаммад. См. </w:t>
      </w:r>
      <w:r w:rsidRPr="009E6443">
        <w:rPr>
          <w:b/>
          <w:color w:val="000000"/>
          <w:sz w:val="32"/>
          <w:szCs w:val="32"/>
        </w:rPr>
        <w:t>Масджид ан-Набави</w:t>
      </w:r>
      <w:r w:rsidRPr="009E6443">
        <w:rPr>
          <w:color w:val="000000"/>
          <w:sz w:val="32"/>
          <w:szCs w:val="32"/>
        </w:rPr>
        <w:t>.</w:t>
      </w:r>
    </w:p>
    <w:p w:rsidR="00155D70" w:rsidRPr="009E6443" w:rsidRDefault="00155D70" w:rsidP="00155D70">
      <w:pPr>
        <w:tabs>
          <w:tab w:val="left" w:pos="14"/>
        </w:tabs>
        <w:ind w:firstLine="284"/>
        <w:rPr>
          <w:b/>
          <w:sz w:val="32"/>
          <w:szCs w:val="32"/>
        </w:rPr>
      </w:pPr>
    </w:p>
    <w:p w:rsidR="00155D70" w:rsidRPr="009E6443" w:rsidRDefault="00155D70" w:rsidP="00155D70">
      <w:pPr>
        <w:tabs>
          <w:tab w:val="left" w:pos="14"/>
        </w:tabs>
        <w:ind w:firstLine="284"/>
        <w:rPr>
          <w:color w:val="000000"/>
          <w:sz w:val="32"/>
          <w:szCs w:val="32"/>
        </w:rPr>
      </w:pPr>
      <w:r w:rsidRPr="009E6443">
        <w:rPr>
          <w:b/>
          <w:color w:val="000000"/>
          <w:sz w:val="32"/>
          <w:szCs w:val="32"/>
        </w:rPr>
        <w:t>Р</w:t>
      </w:r>
      <w:r w:rsidRPr="009E6443">
        <w:rPr>
          <w:b/>
          <w:sz w:val="32"/>
          <w:szCs w:val="32"/>
        </w:rPr>
        <w:t xml:space="preserve">ави </w:t>
      </w:r>
      <w:r w:rsidRPr="009E6443">
        <w:rPr>
          <w:sz w:val="32"/>
          <w:szCs w:val="32"/>
        </w:rPr>
        <w:t>- человек, повествующий или передающий какое-то известие. Это термин в науке о хадисах, который применяется по отношению к передатч</w:t>
      </w:r>
      <w:r w:rsidRPr="009E6443">
        <w:rPr>
          <w:sz w:val="32"/>
          <w:szCs w:val="32"/>
        </w:rPr>
        <w:t>и</w:t>
      </w:r>
      <w:r w:rsidRPr="009E6443">
        <w:rPr>
          <w:sz w:val="32"/>
          <w:szCs w:val="32"/>
        </w:rPr>
        <w:t>кам хадисов, тексты которых должны восходить к сподвижникам пророка Мухаммада, а от них непосредственно к нему.</w:t>
      </w:r>
    </w:p>
    <w:p w:rsidR="00155D70" w:rsidRPr="009E6443" w:rsidRDefault="00155D70" w:rsidP="00155D70">
      <w:pPr>
        <w:tabs>
          <w:tab w:val="left" w:pos="7810"/>
        </w:tabs>
        <w:ind w:firstLine="284"/>
        <w:rPr>
          <w:color w:val="000000"/>
          <w:sz w:val="32"/>
          <w:szCs w:val="32"/>
        </w:rPr>
      </w:pPr>
      <w:r w:rsidRPr="009E6443">
        <w:rPr>
          <w:color w:val="000000"/>
          <w:sz w:val="32"/>
          <w:szCs w:val="32"/>
        </w:rPr>
        <w:t>Все сообщения передавались равиями, упоминания о которых предшес</w:t>
      </w:r>
      <w:r w:rsidRPr="009E6443">
        <w:rPr>
          <w:color w:val="000000"/>
          <w:sz w:val="32"/>
          <w:szCs w:val="32"/>
        </w:rPr>
        <w:t>т</w:t>
      </w:r>
      <w:r w:rsidRPr="009E6443">
        <w:rPr>
          <w:color w:val="000000"/>
          <w:sz w:val="32"/>
          <w:szCs w:val="32"/>
        </w:rPr>
        <w:t xml:space="preserve">вуют тексту (матну) </w:t>
      </w:r>
      <w:r w:rsidR="00F14FCE" w:rsidRPr="009E6443">
        <w:rPr>
          <w:color w:val="000000"/>
          <w:sz w:val="32"/>
          <w:szCs w:val="32"/>
        </w:rPr>
        <w:t xml:space="preserve">каждого </w:t>
      </w:r>
      <w:r w:rsidRPr="009E6443">
        <w:rPr>
          <w:color w:val="000000"/>
          <w:sz w:val="32"/>
          <w:szCs w:val="32"/>
        </w:rPr>
        <w:t>хадиса. Раздел науки о хадисах, в котором и</w:t>
      </w:r>
      <w:r w:rsidRPr="009E6443">
        <w:rPr>
          <w:color w:val="000000"/>
          <w:sz w:val="32"/>
          <w:szCs w:val="32"/>
        </w:rPr>
        <w:t>с</w:t>
      </w:r>
      <w:r w:rsidRPr="009E6443">
        <w:rPr>
          <w:color w:val="000000"/>
          <w:sz w:val="32"/>
          <w:szCs w:val="32"/>
        </w:rPr>
        <w:t>следуются проблемы связанные с достоверностью хадисов и цепочкой их передатчиков (равиев), наз</w:t>
      </w:r>
      <w:r w:rsidRPr="009E6443">
        <w:rPr>
          <w:color w:val="000000"/>
          <w:sz w:val="32"/>
          <w:szCs w:val="32"/>
        </w:rPr>
        <w:t>ы</w:t>
      </w:r>
      <w:r w:rsidRPr="009E6443">
        <w:rPr>
          <w:color w:val="000000"/>
          <w:sz w:val="32"/>
          <w:szCs w:val="32"/>
        </w:rPr>
        <w:t xml:space="preserve">вается </w:t>
      </w:r>
      <w:r w:rsidR="00FC17FF" w:rsidRPr="009E6443">
        <w:rPr>
          <w:i/>
          <w:color w:val="000000"/>
          <w:sz w:val="32"/>
          <w:szCs w:val="32"/>
        </w:rPr>
        <w:t>Дираят</w:t>
      </w:r>
      <w:r w:rsidRPr="009E6443">
        <w:rPr>
          <w:i/>
          <w:color w:val="000000"/>
          <w:sz w:val="32"/>
          <w:szCs w:val="32"/>
        </w:rPr>
        <w:t xml:space="preserve"> аль-Хадис</w:t>
      </w:r>
      <w:r w:rsidRPr="009E6443">
        <w:rPr>
          <w:color w:val="000000"/>
          <w:sz w:val="32"/>
          <w:szCs w:val="32"/>
        </w:rPr>
        <w:t>. Для того чтобы хадис считался достоверным, цепочка его равиев должна состоять из людей, соо</w:t>
      </w:r>
      <w:r w:rsidRPr="009E6443">
        <w:rPr>
          <w:color w:val="000000"/>
          <w:sz w:val="32"/>
          <w:szCs w:val="32"/>
        </w:rPr>
        <w:t>б</w:t>
      </w:r>
      <w:r w:rsidRPr="009E6443">
        <w:rPr>
          <w:color w:val="000000"/>
          <w:sz w:val="32"/>
          <w:szCs w:val="32"/>
        </w:rPr>
        <w:t>щениям которых можно доверять. Если этого условия в каком-то хадисе нет, то его не относят к достове</w:t>
      </w:r>
      <w:r w:rsidRPr="009E6443">
        <w:rPr>
          <w:color w:val="000000"/>
          <w:sz w:val="32"/>
          <w:szCs w:val="32"/>
        </w:rPr>
        <w:t>р</w:t>
      </w:r>
      <w:r w:rsidRPr="009E6443">
        <w:rPr>
          <w:color w:val="000000"/>
          <w:sz w:val="32"/>
          <w:szCs w:val="32"/>
        </w:rPr>
        <w:t>ным (</w:t>
      </w:r>
      <w:r w:rsidRPr="009E6443">
        <w:rPr>
          <w:i/>
          <w:color w:val="000000"/>
          <w:sz w:val="32"/>
          <w:szCs w:val="32"/>
        </w:rPr>
        <w:t>сахих</w:t>
      </w:r>
      <w:r w:rsidRPr="009E6443">
        <w:rPr>
          <w:color w:val="000000"/>
          <w:sz w:val="32"/>
          <w:szCs w:val="32"/>
        </w:rPr>
        <w:t>).</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В </w:t>
      </w:r>
      <w:r w:rsidR="003B4560">
        <w:rPr>
          <w:color w:val="000000"/>
          <w:sz w:val="32"/>
          <w:szCs w:val="32"/>
        </w:rPr>
        <w:t>и</w:t>
      </w:r>
      <w:r w:rsidRPr="009E6443">
        <w:rPr>
          <w:color w:val="000000"/>
          <w:sz w:val="32"/>
          <w:szCs w:val="32"/>
        </w:rPr>
        <w:t>слам</w:t>
      </w:r>
      <w:r w:rsidR="003B4560">
        <w:rPr>
          <w:color w:val="000000"/>
          <w:sz w:val="32"/>
          <w:szCs w:val="32"/>
        </w:rPr>
        <w:t>ской науке,</w:t>
      </w:r>
      <w:r w:rsidRPr="009E6443">
        <w:rPr>
          <w:color w:val="000000"/>
          <w:sz w:val="32"/>
          <w:szCs w:val="32"/>
        </w:rPr>
        <w:t xml:space="preserve"> все передатчики хадисов (рави) должны:</w:t>
      </w:r>
    </w:p>
    <w:p w:rsidR="00155D70" w:rsidRPr="009E6443" w:rsidRDefault="00155D70" w:rsidP="00155D70">
      <w:pPr>
        <w:tabs>
          <w:tab w:val="left" w:pos="7810"/>
        </w:tabs>
        <w:ind w:firstLine="284"/>
        <w:rPr>
          <w:color w:val="000000"/>
          <w:sz w:val="32"/>
          <w:szCs w:val="32"/>
        </w:rPr>
      </w:pPr>
      <w:r w:rsidRPr="009E6443">
        <w:rPr>
          <w:color w:val="000000"/>
          <w:sz w:val="32"/>
          <w:szCs w:val="32"/>
        </w:rPr>
        <w:t>1. Быть мусульманами. Если какой-то рави услышал хадис будучи нем</w:t>
      </w:r>
      <w:r w:rsidRPr="009E6443">
        <w:rPr>
          <w:color w:val="000000"/>
          <w:sz w:val="32"/>
          <w:szCs w:val="32"/>
        </w:rPr>
        <w:t>у</w:t>
      </w:r>
      <w:r w:rsidRPr="009E6443">
        <w:rPr>
          <w:color w:val="000000"/>
          <w:sz w:val="32"/>
          <w:szCs w:val="32"/>
        </w:rPr>
        <w:t>сульманином, но продолжал его повествовать будучи в Исламе, то его хадис прин</w:t>
      </w:r>
      <w:r w:rsidRPr="009E6443">
        <w:rPr>
          <w:color w:val="000000"/>
          <w:sz w:val="32"/>
          <w:szCs w:val="32"/>
        </w:rPr>
        <w:t>и</w:t>
      </w:r>
      <w:r w:rsidRPr="009E6443">
        <w:rPr>
          <w:color w:val="000000"/>
          <w:sz w:val="32"/>
          <w:szCs w:val="32"/>
        </w:rPr>
        <w:t>мается.</w:t>
      </w:r>
    </w:p>
    <w:p w:rsidR="00155D70" w:rsidRPr="009E6443" w:rsidRDefault="00155D70" w:rsidP="00155D70">
      <w:pPr>
        <w:tabs>
          <w:tab w:val="left" w:pos="7810"/>
        </w:tabs>
        <w:ind w:firstLine="284"/>
        <w:rPr>
          <w:color w:val="000000"/>
          <w:sz w:val="32"/>
          <w:szCs w:val="32"/>
        </w:rPr>
      </w:pPr>
      <w:r w:rsidRPr="009E6443">
        <w:rPr>
          <w:color w:val="000000"/>
          <w:sz w:val="32"/>
          <w:szCs w:val="32"/>
        </w:rPr>
        <w:t>2. Быть в здравом рассудке. От душевнобольных людей и детей хадисы не принимаются. Но если какой-то рави усл</w:t>
      </w:r>
      <w:r w:rsidRPr="009E6443">
        <w:rPr>
          <w:color w:val="000000"/>
          <w:sz w:val="32"/>
          <w:szCs w:val="32"/>
        </w:rPr>
        <w:t>ы</w:t>
      </w:r>
      <w:r w:rsidRPr="009E6443">
        <w:rPr>
          <w:color w:val="000000"/>
          <w:sz w:val="32"/>
          <w:szCs w:val="32"/>
        </w:rPr>
        <w:t>шал хадис в детстве и продолжал его повествовать на протяжении своей сознательной жизни, то это сообщ</w:t>
      </w:r>
      <w:r w:rsidRPr="009E6443">
        <w:rPr>
          <w:color w:val="000000"/>
          <w:sz w:val="32"/>
          <w:szCs w:val="32"/>
        </w:rPr>
        <w:t>е</w:t>
      </w:r>
      <w:r w:rsidRPr="009E6443">
        <w:rPr>
          <w:color w:val="000000"/>
          <w:sz w:val="32"/>
          <w:szCs w:val="32"/>
        </w:rPr>
        <w:t>ние принимается. Тем не менее, и при этом мухаддисы ограничивают во</w:t>
      </w:r>
      <w:r w:rsidRPr="009E6443">
        <w:rPr>
          <w:color w:val="000000"/>
          <w:sz w:val="32"/>
          <w:szCs w:val="32"/>
        </w:rPr>
        <w:t>з</w:t>
      </w:r>
      <w:r w:rsidRPr="009E6443">
        <w:rPr>
          <w:color w:val="000000"/>
          <w:sz w:val="32"/>
          <w:szCs w:val="32"/>
        </w:rPr>
        <w:t>раст 5 годами.</w:t>
      </w:r>
    </w:p>
    <w:p w:rsidR="00155D70" w:rsidRPr="009E6443" w:rsidRDefault="00155D70" w:rsidP="00155D70">
      <w:pPr>
        <w:tabs>
          <w:tab w:val="left" w:pos="7810"/>
        </w:tabs>
        <w:ind w:firstLine="284"/>
        <w:rPr>
          <w:sz w:val="32"/>
          <w:szCs w:val="32"/>
        </w:rPr>
      </w:pPr>
      <w:r w:rsidRPr="009E6443">
        <w:rPr>
          <w:color w:val="000000"/>
          <w:sz w:val="32"/>
          <w:szCs w:val="32"/>
        </w:rPr>
        <w:t xml:space="preserve">3. </w:t>
      </w:r>
      <w:r w:rsidR="00102F15" w:rsidRPr="009E6443">
        <w:rPr>
          <w:color w:val="000000"/>
          <w:sz w:val="32"/>
          <w:szCs w:val="32"/>
        </w:rPr>
        <w:t xml:space="preserve">Быть </w:t>
      </w:r>
      <w:r w:rsidR="00D72D6B" w:rsidRPr="009E6443">
        <w:rPr>
          <w:color w:val="000000"/>
          <w:sz w:val="32"/>
          <w:szCs w:val="32"/>
        </w:rPr>
        <w:t>добросовестным</w:t>
      </w:r>
      <w:r w:rsidR="00102F15" w:rsidRPr="009E6443">
        <w:rPr>
          <w:color w:val="000000"/>
          <w:sz w:val="32"/>
          <w:szCs w:val="32"/>
        </w:rPr>
        <w:t xml:space="preserve"> человеком,</w:t>
      </w:r>
      <w:r w:rsidRPr="009E6443">
        <w:rPr>
          <w:color w:val="000000"/>
          <w:sz w:val="32"/>
          <w:szCs w:val="32"/>
        </w:rPr>
        <w:t xml:space="preserve"> отличаться </w:t>
      </w:r>
      <w:r w:rsidRPr="009E6443">
        <w:rPr>
          <w:sz w:val="32"/>
          <w:szCs w:val="32"/>
        </w:rPr>
        <w:t>праведностью и порядо</w:t>
      </w:r>
      <w:r w:rsidRPr="009E6443">
        <w:rPr>
          <w:sz w:val="32"/>
          <w:szCs w:val="32"/>
        </w:rPr>
        <w:t>ч</w:t>
      </w:r>
      <w:r w:rsidRPr="009E6443">
        <w:rPr>
          <w:sz w:val="32"/>
          <w:szCs w:val="32"/>
        </w:rPr>
        <w:t xml:space="preserve">ностью. Должно быть точно </w:t>
      </w:r>
      <w:r w:rsidR="00102F15" w:rsidRPr="009E6443">
        <w:rPr>
          <w:sz w:val="32"/>
          <w:szCs w:val="32"/>
        </w:rPr>
        <w:t>и</w:t>
      </w:r>
      <w:r w:rsidRPr="009E6443">
        <w:rPr>
          <w:sz w:val="32"/>
          <w:szCs w:val="32"/>
        </w:rPr>
        <w:t>звестно, что равии были искренними богоб</w:t>
      </w:r>
      <w:r w:rsidRPr="009E6443">
        <w:rPr>
          <w:sz w:val="32"/>
          <w:szCs w:val="32"/>
        </w:rPr>
        <w:t>о</w:t>
      </w:r>
      <w:r w:rsidRPr="009E6443">
        <w:rPr>
          <w:sz w:val="32"/>
          <w:szCs w:val="32"/>
        </w:rPr>
        <w:t>язненными мусульманами, не привносили в религию нововведений, не с</w:t>
      </w:r>
      <w:r w:rsidRPr="009E6443">
        <w:rPr>
          <w:sz w:val="32"/>
          <w:szCs w:val="32"/>
        </w:rPr>
        <w:t>о</w:t>
      </w:r>
      <w:r w:rsidRPr="009E6443">
        <w:rPr>
          <w:sz w:val="32"/>
          <w:szCs w:val="32"/>
        </w:rPr>
        <w:t>вершали сер</w:t>
      </w:r>
      <w:r w:rsidRPr="009E6443">
        <w:rPr>
          <w:sz w:val="32"/>
          <w:szCs w:val="32"/>
        </w:rPr>
        <w:t>ь</w:t>
      </w:r>
      <w:r w:rsidRPr="009E6443">
        <w:rPr>
          <w:sz w:val="32"/>
          <w:szCs w:val="32"/>
        </w:rPr>
        <w:t xml:space="preserve">езные грехи. </w:t>
      </w:r>
    </w:p>
    <w:p w:rsidR="00155D70" w:rsidRPr="009E6443" w:rsidRDefault="00155D70" w:rsidP="00155D70">
      <w:pPr>
        <w:tabs>
          <w:tab w:val="left" w:pos="7810"/>
        </w:tabs>
        <w:ind w:firstLine="284"/>
        <w:rPr>
          <w:sz w:val="32"/>
          <w:szCs w:val="32"/>
        </w:rPr>
      </w:pPr>
      <w:r w:rsidRPr="009E6443">
        <w:rPr>
          <w:sz w:val="32"/>
          <w:szCs w:val="32"/>
        </w:rPr>
        <w:t>4. Обладать хорошей памятью. Должно быть точно известно, что переда</w:t>
      </w:r>
      <w:r w:rsidRPr="009E6443">
        <w:rPr>
          <w:sz w:val="32"/>
          <w:szCs w:val="32"/>
        </w:rPr>
        <w:t>т</w:t>
      </w:r>
      <w:r w:rsidRPr="009E6443">
        <w:rPr>
          <w:sz w:val="32"/>
          <w:szCs w:val="32"/>
        </w:rPr>
        <w:t>чики хадисов обладали хорошей памятью и в различные годы своей жизни никогда не упоминали рассматриваемый хадис в разной текстовой или см</w:t>
      </w:r>
      <w:r w:rsidRPr="009E6443">
        <w:rPr>
          <w:sz w:val="32"/>
          <w:szCs w:val="32"/>
        </w:rPr>
        <w:t>ы</w:t>
      </w:r>
      <w:r w:rsidRPr="009E6443">
        <w:rPr>
          <w:sz w:val="32"/>
          <w:szCs w:val="32"/>
        </w:rPr>
        <w:t xml:space="preserve">словой форме, а всегда рассказывали его одинаково. </w:t>
      </w:r>
      <w:r w:rsidR="00102F15" w:rsidRPr="009E6443">
        <w:rPr>
          <w:sz w:val="32"/>
          <w:szCs w:val="32"/>
        </w:rPr>
        <w:t xml:space="preserve">(Подробнее см. </w:t>
      </w:r>
      <w:r w:rsidR="00102F15" w:rsidRPr="009E6443">
        <w:rPr>
          <w:b/>
          <w:sz w:val="32"/>
          <w:szCs w:val="32"/>
        </w:rPr>
        <w:t>Х</w:t>
      </w:r>
      <w:r w:rsidR="00102F15" w:rsidRPr="009E6443">
        <w:rPr>
          <w:b/>
          <w:sz w:val="32"/>
          <w:szCs w:val="32"/>
        </w:rPr>
        <w:t>а</w:t>
      </w:r>
      <w:r w:rsidR="00102F15" w:rsidRPr="009E6443">
        <w:rPr>
          <w:b/>
          <w:sz w:val="32"/>
          <w:szCs w:val="32"/>
        </w:rPr>
        <w:t>дис</w:t>
      </w:r>
      <w:r w:rsidR="00102F15"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 xml:space="preserve">В </w:t>
      </w:r>
      <w:r w:rsidR="00F14FCE" w:rsidRPr="009E6443">
        <w:rPr>
          <w:sz w:val="32"/>
          <w:szCs w:val="32"/>
        </w:rPr>
        <w:t>шиизме</w:t>
      </w:r>
      <w:r w:rsidRPr="009E6443">
        <w:rPr>
          <w:sz w:val="32"/>
          <w:szCs w:val="32"/>
        </w:rPr>
        <w:t xml:space="preserve"> к передатчикам предъявляются дополнительные требования</w:t>
      </w:r>
      <w:r w:rsidR="00102F15" w:rsidRPr="009E6443">
        <w:rPr>
          <w:sz w:val="32"/>
          <w:szCs w:val="32"/>
        </w:rPr>
        <w:t xml:space="preserve"> (См. </w:t>
      </w:r>
      <w:r w:rsidR="00102F15" w:rsidRPr="009E6443">
        <w:rPr>
          <w:b/>
          <w:sz w:val="32"/>
          <w:szCs w:val="32"/>
        </w:rPr>
        <w:t>Иснааш</w:t>
      </w:r>
      <w:r w:rsidR="00102F15" w:rsidRPr="009E6443">
        <w:rPr>
          <w:b/>
          <w:sz w:val="32"/>
          <w:szCs w:val="32"/>
        </w:rPr>
        <w:t>а</w:t>
      </w:r>
      <w:r w:rsidR="00102F15" w:rsidRPr="009E6443">
        <w:rPr>
          <w:b/>
          <w:sz w:val="32"/>
          <w:szCs w:val="32"/>
        </w:rPr>
        <w:t>риты</w:t>
      </w:r>
      <w:r w:rsidR="00102F15" w:rsidRPr="009E6443">
        <w:rPr>
          <w:sz w:val="32"/>
          <w:szCs w:val="32"/>
        </w:rPr>
        <w:t>)</w:t>
      </w:r>
      <w:r w:rsidRPr="009E6443">
        <w:rPr>
          <w:sz w:val="32"/>
          <w:szCs w:val="32"/>
        </w:rPr>
        <w:t>.</w:t>
      </w:r>
    </w:p>
    <w:p w:rsidR="00155D70" w:rsidRPr="009E6443" w:rsidRDefault="00155D70" w:rsidP="00155D70">
      <w:pPr>
        <w:tabs>
          <w:tab w:val="left" w:pos="7810"/>
        </w:tabs>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Рагаиб </w:t>
      </w:r>
      <w:r w:rsidR="00102F15" w:rsidRPr="009E6443">
        <w:rPr>
          <w:color w:val="000000"/>
          <w:sz w:val="32"/>
          <w:szCs w:val="32"/>
        </w:rPr>
        <w:t>- одна</w:t>
      </w:r>
      <w:r w:rsidRPr="009E6443">
        <w:rPr>
          <w:color w:val="000000"/>
          <w:sz w:val="32"/>
          <w:szCs w:val="32"/>
        </w:rPr>
        <w:t xml:space="preserve"> из почитаемых мусульманами ночей в месяц Раджаб. Е</w:t>
      </w:r>
      <w:r w:rsidR="00102F15" w:rsidRPr="009E6443">
        <w:rPr>
          <w:color w:val="000000"/>
          <w:sz w:val="32"/>
          <w:szCs w:val="32"/>
        </w:rPr>
        <w:t>е</w:t>
      </w:r>
      <w:r w:rsidRPr="009E6443">
        <w:rPr>
          <w:color w:val="000000"/>
          <w:sz w:val="32"/>
          <w:szCs w:val="32"/>
        </w:rPr>
        <w:t xml:space="preserve"> справляют в первую пятничную ночь этого м</w:t>
      </w:r>
      <w:r w:rsidRPr="009E6443">
        <w:rPr>
          <w:color w:val="000000"/>
          <w:sz w:val="32"/>
          <w:szCs w:val="32"/>
        </w:rPr>
        <w:t>е</w:t>
      </w:r>
      <w:r w:rsidRPr="009E6443">
        <w:rPr>
          <w:color w:val="000000"/>
          <w:sz w:val="32"/>
          <w:szCs w:val="32"/>
        </w:rPr>
        <w:t>сяца. Некоторые считают, что именно в эту ночь был создан пророк Мухаммад и удостоился духовного приема Аллаха. Однако никаких достоверных сообщений по поводу этой и</w:t>
      </w:r>
      <w:r w:rsidRPr="009E6443">
        <w:rPr>
          <w:color w:val="000000"/>
          <w:sz w:val="32"/>
          <w:szCs w:val="32"/>
        </w:rPr>
        <w:t>с</w:t>
      </w:r>
      <w:r w:rsidRPr="009E6443">
        <w:rPr>
          <w:color w:val="000000"/>
          <w:sz w:val="32"/>
          <w:szCs w:val="32"/>
        </w:rPr>
        <w:t>тории в исламских источниках не существует.</w:t>
      </w:r>
    </w:p>
    <w:p w:rsidR="00155D70" w:rsidRPr="009E6443" w:rsidRDefault="00155D70" w:rsidP="00155D70">
      <w:pPr>
        <w:ind w:firstLine="284"/>
        <w:rPr>
          <w:color w:val="000000"/>
          <w:sz w:val="32"/>
          <w:szCs w:val="32"/>
        </w:rPr>
      </w:pPr>
      <w:r w:rsidRPr="009E6443">
        <w:rPr>
          <w:color w:val="000000"/>
          <w:sz w:val="32"/>
          <w:szCs w:val="32"/>
        </w:rPr>
        <w:t>Также считается, что в месяц Раджаб, на протяжении четверга перед н</w:t>
      </w:r>
      <w:r w:rsidRPr="009E6443">
        <w:rPr>
          <w:color w:val="000000"/>
          <w:sz w:val="32"/>
          <w:szCs w:val="32"/>
        </w:rPr>
        <w:t>о</w:t>
      </w:r>
      <w:r w:rsidRPr="009E6443">
        <w:rPr>
          <w:color w:val="000000"/>
          <w:sz w:val="32"/>
          <w:szCs w:val="32"/>
        </w:rPr>
        <w:t>чью Рагаиб</w:t>
      </w:r>
      <w:r w:rsidR="00102F15" w:rsidRPr="009E6443">
        <w:rPr>
          <w:color w:val="000000"/>
          <w:sz w:val="32"/>
          <w:szCs w:val="32"/>
        </w:rPr>
        <w:t>,</w:t>
      </w:r>
      <w:r w:rsidRPr="009E6443">
        <w:rPr>
          <w:color w:val="000000"/>
          <w:sz w:val="32"/>
          <w:szCs w:val="32"/>
        </w:rPr>
        <w:t xml:space="preserve"> пророк Мухаммад постился, а после наступления темноты с</w:t>
      </w:r>
      <w:r w:rsidRPr="009E6443">
        <w:rPr>
          <w:color w:val="000000"/>
          <w:sz w:val="32"/>
          <w:szCs w:val="32"/>
        </w:rPr>
        <w:t>о</w:t>
      </w:r>
      <w:r w:rsidRPr="009E6443">
        <w:rPr>
          <w:color w:val="000000"/>
          <w:sz w:val="32"/>
          <w:szCs w:val="32"/>
        </w:rPr>
        <w:t>вершал намаз из 12 ракатов. Однако и эта история не имеет своего достове</w:t>
      </w:r>
      <w:r w:rsidRPr="009E6443">
        <w:rPr>
          <w:color w:val="000000"/>
          <w:sz w:val="32"/>
          <w:szCs w:val="32"/>
        </w:rPr>
        <w:t>р</w:t>
      </w:r>
      <w:r w:rsidRPr="009E6443">
        <w:rPr>
          <w:color w:val="000000"/>
          <w:sz w:val="32"/>
          <w:szCs w:val="32"/>
        </w:rPr>
        <w:t>ного подтверждения из первоисточников. Некоторые группы мусульман ст</w:t>
      </w:r>
      <w:r w:rsidRPr="009E6443">
        <w:rPr>
          <w:color w:val="000000"/>
          <w:sz w:val="32"/>
          <w:szCs w:val="32"/>
        </w:rPr>
        <w:t>а</w:t>
      </w:r>
      <w:r w:rsidRPr="009E6443">
        <w:rPr>
          <w:color w:val="000000"/>
          <w:sz w:val="32"/>
          <w:szCs w:val="32"/>
        </w:rPr>
        <w:t>ли популяризировать почитание ночи Рагаиб пр</w:t>
      </w:r>
      <w:r w:rsidRPr="009E6443">
        <w:rPr>
          <w:color w:val="000000"/>
          <w:sz w:val="32"/>
          <w:szCs w:val="32"/>
        </w:rPr>
        <w:t>и</w:t>
      </w:r>
      <w:r w:rsidRPr="009E6443">
        <w:rPr>
          <w:color w:val="000000"/>
          <w:sz w:val="32"/>
          <w:szCs w:val="32"/>
        </w:rPr>
        <w:t>близительно с VI/XII века. Массовое же почитание ночи Рагаиб восходит к XII/XVIII веку. Такую пра</w:t>
      </w:r>
      <w:r w:rsidRPr="009E6443">
        <w:rPr>
          <w:color w:val="000000"/>
          <w:sz w:val="32"/>
          <w:szCs w:val="32"/>
        </w:rPr>
        <w:t>к</w:t>
      </w:r>
      <w:r w:rsidRPr="009E6443">
        <w:rPr>
          <w:color w:val="000000"/>
          <w:sz w:val="32"/>
          <w:szCs w:val="32"/>
        </w:rPr>
        <w:t>тику ввели суфии, которые стали особо почитать эту ночь, по поводу кот</w:t>
      </w:r>
      <w:r w:rsidRPr="009E6443">
        <w:rPr>
          <w:color w:val="000000"/>
          <w:sz w:val="32"/>
          <w:szCs w:val="32"/>
        </w:rPr>
        <w:t>о</w:t>
      </w:r>
      <w:r w:rsidRPr="009E6443">
        <w:rPr>
          <w:color w:val="000000"/>
          <w:sz w:val="32"/>
          <w:szCs w:val="32"/>
        </w:rPr>
        <w:t>рой даже слагались специальные стихи под общим назв</w:t>
      </w:r>
      <w:r w:rsidRPr="009E6443">
        <w:rPr>
          <w:color w:val="000000"/>
          <w:sz w:val="32"/>
          <w:szCs w:val="32"/>
        </w:rPr>
        <w:t>а</w:t>
      </w:r>
      <w:r w:rsidRPr="009E6443">
        <w:rPr>
          <w:color w:val="000000"/>
          <w:sz w:val="32"/>
          <w:szCs w:val="32"/>
        </w:rPr>
        <w:t>нием «рагаибия». В Османской империи в эту ночь на минаретах мечетей вывешивались спец</w:t>
      </w:r>
      <w:r w:rsidRPr="009E6443">
        <w:rPr>
          <w:color w:val="000000"/>
          <w:sz w:val="32"/>
          <w:szCs w:val="32"/>
        </w:rPr>
        <w:t>и</w:t>
      </w:r>
      <w:r w:rsidRPr="009E6443">
        <w:rPr>
          <w:color w:val="000000"/>
          <w:sz w:val="32"/>
          <w:szCs w:val="32"/>
        </w:rPr>
        <w:t xml:space="preserve">альные огоньки. После этого празднование ночей Рагаиб стало популярным в среде народа и сохранилось </w:t>
      </w:r>
      <w:r w:rsidR="00D72D6B" w:rsidRPr="009E6443">
        <w:rPr>
          <w:color w:val="000000"/>
          <w:sz w:val="32"/>
          <w:szCs w:val="32"/>
        </w:rPr>
        <w:t>до</w:t>
      </w:r>
      <w:r w:rsidRPr="009E6443">
        <w:rPr>
          <w:color w:val="000000"/>
          <w:sz w:val="32"/>
          <w:szCs w:val="32"/>
        </w:rPr>
        <w:t xml:space="preserve"> настоящего времени. В эту ночь принято раскаиваться перед Аллахом за совершенные грехи, возносить многократные м</w:t>
      </w:r>
      <w:r w:rsidRPr="009E6443">
        <w:rPr>
          <w:color w:val="000000"/>
          <w:sz w:val="32"/>
          <w:szCs w:val="32"/>
        </w:rPr>
        <w:t>о</w:t>
      </w:r>
      <w:r w:rsidRPr="009E6443">
        <w:rPr>
          <w:color w:val="000000"/>
          <w:sz w:val="32"/>
          <w:szCs w:val="32"/>
        </w:rPr>
        <w:t>литвы.</w:t>
      </w:r>
    </w:p>
    <w:p w:rsidR="00155D70" w:rsidRPr="009E6443" w:rsidRDefault="00155D70" w:rsidP="00155D70">
      <w:pPr>
        <w:ind w:firstLine="284"/>
        <w:rPr>
          <w:color w:val="000000"/>
          <w:sz w:val="32"/>
          <w:szCs w:val="32"/>
        </w:rPr>
      </w:pPr>
      <w:r w:rsidRPr="009E6443">
        <w:rPr>
          <w:color w:val="000000"/>
          <w:sz w:val="32"/>
          <w:szCs w:val="32"/>
        </w:rPr>
        <w:t>По всем этим причинам, почитание этой ночи и совершение этого намаза стало причиной разногласий среди различных мусульманских групп. Бол</w:t>
      </w:r>
      <w:r w:rsidRPr="009E6443">
        <w:rPr>
          <w:color w:val="000000"/>
          <w:sz w:val="32"/>
          <w:szCs w:val="32"/>
        </w:rPr>
        <w:t>ь</w:t>
      </w:r>
      <w:r w:rsidRPr="009E6443">
        <w:rPr>
          <w:color w:val="000000"/>
          <w:sz w:val="32"/>
          <w:szCs w:val="32"/>
        </w:rPr>
        <w:t xml:space="preserve">шинство мусульманских улемов считает, что традиции совершения намаза в ночь Рагаиб первоначально не было. </w:t>
      </w:r>
      <w:r w:rsidR="00D72D6B" w:rsidRPr="009E6443">
        <w:rPr>
          <w:color w:val="000000"/>
          <w:sz w:val="32"/>
          <w:szCs w:val="32"/>
        </w:rPr>
        <w:t>Среди самых последовательных пр</w:t>
      </w:r>
      <w:r w:rsidR="00D72D6B" w:rsidRPr="009E6443">
        <w:rPr>
          <w:color w:val="000000"/>
          <w:sz w:val="32"/>
          <w:szCs w:val="32"/>
        </w:rPr>
        <w:t>о</w:t>
      </w:r>
      <w:r w:rsidR="00D72D6B" w:rsidRPr="009E6443">
        <w:rPr>
          <w:color w:val="000000"/>
          <w:sz w:val="32"/>
          <w:szCs w:val="32"/>
        </w:rPr>
        <w:t>тивников проведения ночей Рагаиб и совершения в эту ночь 12-ти ракатного намаза был знаменитый ханбалитский улем Ибн аль-Джаузи, который док</w:t>
      </w:r>
      <w:r w:rsidR="00D72D6B" w:rsidRPr="009E6443">
        <w:rPr>
          <w:color w:val="000000"/>
          <w:sz w:val="32"/>
          <w:szCs w:val="32"/>
        </w:rPr>
        <w:t>а</w:t>
      </w:r>
      <w:r w:rsidR="00D72D6B" w:rsidRPr="009E6443">
        <w:rPr>
          <w:color w:val="000000"/>
          <w:sz w:val="32"/>
          <w:szCs w:val="32"/>
        </w:rPr>
        <w:t>зывал, что все хадисы, которые известны об этом событии, являются сфа</w:t>
      </w:r>
      <w:r w:rsidR="00D72D6B" w:rsidRPr="009E6443">
        <w:rPr>
          <w:color w:val="000000"/>
          <w:sz w:val="32"/>
          <w:szCs w:val="32"/>
        </w:rPr>
        <w:t>б</w:t>
      </w:r>
      <w:r w:rsidR="00D72D6B" w:rsidRPr="009E6443">
        <w:rPr>
          <w:color w:val="000000"/>
          <w:sz w:val="32"/>
          <w:szCs w:val="32"/>
        </w:rPr>
        <w:t xml:space="preserve">рикованными. </w:t>
      </w:r>
      <w:r w:rsidRPr="009E6443">
        <w:rPr>
          <w:color w:val="000000"/>
          <w:sz w:val="32"/>
          <w:szCs w:val="32"/>
        </w:rPr>
        <w:t>Против этой тр</w:t>
      </w:r>
      <w:r w:rsidRPr="009E6443">
        <w:rPr>
          <w:color w:val="000000"/>
          <w:sz w:val="32"/>
          <w:szCs w:val="32"/>
        </w:rPr>
        <w:t>а</w:t>
      </w:r>
      <w:r w:rsidRPr="009E6443">
        <w:rPr>
          <w:color w:val="000000"/>
          <w:sz w:val="32"/>
          <w:szCs w:val="32"/>
        </w:rPr>
        <w:t>диции выступал также шейх уль-ислам Ибн Теймия.</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Раджаб </w:t>
      </w:r>
      <w:r w:rsidRPr="009E6443">
        <w:rPr>
          <w:color w:val="000000"/>
          <w:sz w:val="32"/>
          <w:szCs w:val="32"/>
        </w:rPr>
        <w:t>- седьмой месяц мусульманского лунного календаря [См.</w:t>
      </w:r>
      <w:r w:rsidRPr="009E6443">
        <w:rPr>
          <w:b/>
          <w:color w:val="000000"/>
          <w:sz w:val="32"/>
          <w:szCs w:val="32"/>
        </w:rPr>
        <w:t xml:space="preserve"> Хиджра (II)</w:t>
      </w:r>
      <w:r w:rsidRPr="009E6443">
        <w:rPr>
          <w:color w:val="000000"/>
          <w:sz w:val="32"/>
          <w:szCs w:val="32"/>
        </w:rPr>
        <w:t>]. Древние арабы совершали в этот месяц жертвоприношения своим б</w:t>
      </w:r>
      <w:r w:rsidRPr="009E6443">
        <w:rPr>
          <w:color w:val="000000"/>
          <w:sz w:val="32"/>
          <w:szCs w:val="32"/>
        </w:rPr>
        <w:t>о</w:t>
      </w:r>
      <w:r w:rsidRPr="009E6443">
        <w:rPr>
          <w:color w:val="000000"/>
          <w:sz w:val="32"/>
          <w:szCs w:val="32"/>
        </w:rPr>
        <w:t>гам, а также почитали его как один из «запретных» для ведения войн мес</w:t>
      </w:r>
      <w:r w:rsidRPr="009E6443">
        <w:rPr>
          <w:color w:val="000000"/>
          <w:sz w:val="32"/>
          <w:szCs w:val="32"/>
        </w:rPr>
        <w:t>я</w:t>
      </w:r>
      <w:r w:rsidRPr="009E6443">
        <w:rPr>
          <w:color w:val="000000"/>
          <w:sz w:val="32"/>
          <w:szCs w:val="32"/>
        </w:rPr>
        <w:t>цев. Перв</w:t>
      </w:r>
      <w:r w:rsidRPr="009E6443">
        <w:rPr>
          <w:color w:val="000000"/>
          <w:sz w:val="32"/>
          <w:szCs w:val="32"/>
        </w:rPr>
        <w:t>о</w:t>
      </w:r>
      <w:r w:rsidRPr="009E6443">
        <w:rPr>
          <w:color w:val="000000"/>
          <w:sz w:val="32"/>
          <w:szCs w:val="32"/>
        </w:rPr>
        <w:t>начально мусульмане также соблюдали этот запрет, однако затем он был частично отменен. Поводом для этого было нападение мусульма</w:t>
      </w:r>
      <w:r w:rsidRPr="009E6443">
        <w:rPr>
          <w:color w:val="000000"/>
          <w:sz w:val="32"/>
          <w:szCs w:val="32"/>
        </w:rPr>
        <w:t>н</w:t>
      </w:r>
      <w:r w:rsidRPr="009E6443">
        <w:rPr>
          <w:color w:val="000000"/>
          <w:sz w:val="32"/>
          <w:szCs w:val="32"/>
        </w:rPr>
        <w:t xml:space="preserve">ского отряда под командованием Абдуллы ибн Джахша на караван </w:t>
      </w:r>
      <w:r w:rsidR="00D72D6B" w:rsidRPr="009E6443">
        <w:rPr>
          <w:color w:val="000000"/>
          <w:sz w:val="32"/>
          <w:szCs w:val="32"/>
        </w:rPr>
        <w:t>мекка</w:t>
      </w:r>
      <w:r w:rsidR="00D72D6B" w:rsidRPr="009E6443">
        <w:rPr>
          <w:color w:val="000000"/>
          <w:sz w:val="32"/>
          <w:szCs w:val="32"/>
        </w:rPr>
        <w:t>н</w:t>
      </w:r>
      <w:r w:rsidR="00D72D6B" w:rsidRPr="009E6443">
        <w:rPr>
          <w:color w:val="000000"/>
          <w:sz w:val="32"/>
          <w:szCs w:val="32"/>
        </w:rPr>
        <w:t>ских</w:t>
      </w:r>
      <w:r w:rsidRPr="009E6443">
        <w:rPr>
          <w:color w:val="000000"/>
          <w:sz w:val="32"/>
          <w:szCs w:val="32"/>
        </w:rPr>
        <w:t xml:space="preserve"> язычников, кот</w:t>
      </w:r>
      <w:r w:rsidRPr="009E6443">
        <w:rPr>
          <w:color w:val="000000"/>
          <w:sz w:val="32"/>
          <w:szCs w:val="32"/>
        </w:rPr>
        <w:t>о</w:t>
      </w:r>
      <w:r w:rsidRPr="009E6443">
        <w:rPr>
          <w:color w:val="000000"/>
          <w:sz w:val="32"/>
          <w:szCs w:val="32"/>
        </w:rPr>
        <w:t xml:space="preserve">рое произошло в конце месяца </w:t>
      </w:r>
      <w:r w:rsidR="001048ED" w:rsidRPr="009E6443">
        <w:rPr>
          <w:color w:val="000000"/>
          <w:sz w:val="32"/>
          <w:szCs w:val="32"/>
        </w:rPr>
        <w:t>Р</w:t>
      </w:r>
      <w:r w:rsidRPr="009E6443">
        <w:rPr>
          <w:color w:val="000000"/>
          <w:sz w:val="32"/>
          <w:szCs w:val="32"/>
        </w:rPr>
        <w:t xml:space="preserve">аджаб 2 года хиджры (См. </w:t>
      </w:r>
      <w:r w:rsidR="00102F15" w:rsidRPr="009E6443">
        <w:rPr>
          <w:b/>
          <w:color w:val="000000"/>
          <w:sz w:val="32"/>
          <w:szCs w:val="32"/>
        </w:rPr>
        <w:t>Ашхур аль-Х</w:t>
      </w:r>
      <w:r w:rsidRPr="009E6443">
        <w:rPr>
          <w:b/>
          <w:color w:val="000000"/>
          <w:sz w:val="32"/>
          <w:szCs w:val="32"/>
        </w:rPr>
        <w:t>урум</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Мусульмане почитают месяц Раджаб как священный. В ханафитском, м</w:t>
      </w:r>
      <w:r w:rsidRPr="009E6443">
        <w:rPr>
          <w:color w:val="000000"/>
          <w:sz w:val="32"/>
          <w:szCs w:val="32"/>
        </w:rPr>
        <w:t>а</w:t>
      </w:r>
      <w:r w:rsidRPr="009E6443">
        <w:rPr>
          <w:color w:val="000000"/>
          <w:sz w:val="32"/>
          <w:szCs w:val="32"/>
        </w:rPr>
        <w:t>ликитском и ханбалитском мазхабе считается, что жертвоприношения Алл</w:t>
      </w:r>
      <w:r w:rsidRPr="009E6443">
        <w:rPr>
          <w:color w:val="000000"/>
          <w:sz w:val="32"/>
          <w:szCs w:val="32"/>
        </w:rPr>
        <w:t>а</w:t>
      </w:r>
      <w:r w:rsidRPr="009E6443">
        <w:rPr>
          <w:color w:val="000000"/>
          <w:sz w:val="32"/>
          <w:szCs w:val="32"/>
        </w:rPr>
        <w:t>ху в этом месяце приносить не нужно. В шафиитском мазхабе же это счит</w:t>
      </w:r>
      <w:r w:rsidRPr="009E6443">
        <w:rPr>
          <w:color w:val="000000"/>
          <w:sz w:val="32"/>
          <w:szCs w:val="32"/>
        </w:rPr>
        <w:t>а</w:t>
      </w:r>
      <w:r w:rsidRPr="009E6443">
        <w:rPr>
          <w:color w:val="000000"/>
          <w:sz w:val="32"/>
          <w:szCs w:val="32"/>
        </w:rPr>
        <w:t>ется д</w:t>
      </w:r>
      <w:r w:rsidRPr="009E6443">
        <w:rPr>
          <w:color w:val="000000"/>
          <w:sz w:val="32"/>
          <w:szCs w:val="32"/>
        </w:rPr>
        <w:t>о</w:t>
      </w:r>
      <w:r w:rsidRPr="009E6443">
        <w:rPr>
          <w:color w:val="000000"/>
          <w:sz w:val="32"/>
          <w:szCs w:val="32"/>
        </w:rPr>
        <w:t xml:space="preserve">пустимым. </w:t>
      </w:r>
      <w:r w:rsidR="00C113A1" w:rsidRPr="009E6443">
        <w:rPr>
          <w:color w:val="000000"/>
          <w:sz w:val="32"/>
          <w:szCs w:val="32"/>
        </w:rPr>
        <w:t>Допустимость жертвоприношения в этом месяце, связана с восхождением этой традиции к монотеизму Ибрахима (Авраама) и его п</w:t>
      </w:r>
      <w:r w:rsidR="00C113A1" w:rsidRPr="009E6443">
        <w:rPr>
          <w:color w:val="000000"/>
          <w:sz w:val="32"/>
          <w:szCs w:val="32"/>
        </w:rPr>
        <w:t>о</w:t>
      </w:r>
      <w:r w:rsidR="00C113A1" w:rsidRPr="009E6443">
        <w:rPr>
          <w:color w:val="000000"/>
          <w:sz w:val="32"/>
          <w:szCs w:val="32"/>
        </w:rPr>
        <w:t xml:space="preserve">томков от его сына Исмаила. </w:t>
      </w:r>
      <w:r w:rsidRPr="009E6443">
        <w:rPr>
          <w:color w:val="000000"/>
          <w:sz w:val="32"/>
          <w:szCs w:val="32"/>
        </w:rPr>
        <w:t>Этот обычай, как и многие другие (например, таваф вокруг Каабы) позднее были извращены поздними поколениями ар</w:t>
      </w:r>
      <w:r w:rsidRPr="009E6443">
        <w:rPr>
          <w:color w:val="000000"/>
          <w:sz w:val="32"/>
          <w:szCs w:val="32"/>
        </w:rPr>
        <w:t>а</w:t>
      </w:r>
      <w:r w:rsidRPr="009E6443">
        <w:rPr>
          <w:color w:val="000000"/>
          <w:sz w:val="32"/>
          <w:szCs w:val="32"/>
        </w:rPr>
        <w:t>бов, которые приспособили их под свои языческие верования. С началом пророчества Мухаммада же всем этим традициям была возвращена их пе</w:t>
      </w:r>
      <w:r w:rsidRPr="009E6443">
        <w:rPr>
          <w:color w:val="000000"/>
          <w:sz w:val="32"/>
          <w:szCs w:val="32"/>
        </w:rPr>
        <w:t>р</w:t>
      </w:r>
      <w:r w:rsidRPr="009E6443">
        <w:rPr>
          <w:color w:val="000000"/>
          <w:sz w:val="32"/>
          <w:szCs w:val="32"/>
        </w:rPr>
        <w:t>воначальная су</w:t>
      </w:r>
      <w:r w:rsidRPr="009E6443">
        <w:rPr>
          <w:color w:val="000000"/>
          <w:sz w:val="32"/>
          <w:szCs w:val="32"/>
        </w:rPr>
        <w:t>щ</w:t>
      </w:r>
      <w:r w:rsidRPr="009E6443">
        <w:rPr>
          <w:color w:val="000000"/>
          <w:sz w:val="32"/>
          <w:szCs w:val="32"/>
        </w:rPr>
        <w:t>ность.</w:t>
      </w:r>
    </w:p>
    <w:p w:rsidR="00155D70" w:rsidRPr="009E6443" w:rsidRDefault="00155D70" w:rsidP="00155D70">
      <w:pPr>
        <w:ind w:firstLine="284"/>
        <w:rPr>
          <w:color w:val="000000"/>
          <w:sz w:val="32"/>
          <w:szCs w:val="32"/>
        </w:rPr>
      </w:pPr>
      <w:r w:rsidRPr="009E6443">
        <w:rPr>
          <w:color w:val="000000"/>
          <w:sz w:val="32"/>
          <w:szCs w:val="32"/>
        </w:rPr>
        <w:t xml:space="preserve">В месяце Раджаб есть две почитаемые ночи (См. </w:t>
      </w:r>
      <w:r w:rsidRPr="009E6443">
        <w:rPr>
          <w:b/>
          <w:color w:val="000000"/>
          <w:sz w:val="32"/>
          <w:szCs w:val="32"/>
        </w:rPr>
        <w:t>Рагаиб</w:t>
      </w:r>
      <w:r w:rsidRPr="009E6443">
        <w:rPr>
          <w:color w:val="000000"/>
          <w:sz w:val="32"/>
          <w:szCs w:val="32"/>
        </w:rPr>
        <w:t xml:space="preserve"> и </w:t>
      </w:r>
      <w:r w:rsidRPr="009E6443">
        <w:rPr>
          <w:b/>
          <w:color w:val="000000"/>
          <w:sz w:val="32"/>
          <w:szCs w:val="32"/>
        </w:rPr>
        <w:t>Мирадж</w:t>
      </w:r>
      <w:r w:rsidRPr="009E6443">
        <w:rPr>
          <w:color w:val="000000"/>
          <w:sz w:val="32"/>
          <w:szCs w:val="32"/>
        </w:rPr>
        <w:t>). О</w:t>
      </w:r>
      <w:r w:rsidRPr="009E6443">
        <w:rPr>
          <w:color w:val="000000"/>
          <w:sz w:val="32"/>
          <w:szCs w:val="32"/>
        </w:rPr>
        <w:t>д</w:t>
      </w:r>
      <w:r w:rsidRPr="009E6443">
        <w:rPr>
          <w:color w:val="000000"/>
          <w:sz w:val="32"/>
          <w:szCs w:val="32"/>
        </w:rPr>
        <w:t xml:space="preserve">нако эти почитание этих ночей признается не всеми мусульманами. </w:t>
      </w:r>
    </w:p>
    <w:p w:rsidR="00155D70" w:rsidRPr="009E6443" w:rsidRDefault="00155D70" w:rsidP="00155D70">
      <w:pPr>
        <w:tabs>
          <w:tab w:val="left" w:pos="720"/>
        </w:tabs>
        <w:ind w:firstLine="284"/>
        <w:rPr>
          <w:b/>
          <w:sz w:val="32"/>
          <w:szCs w:val="32"/>
        </w:rPr>
      </w:pPr>
    </w:p>
    <w:p w:rsidR="00155D70" w:rsidRPr="009E6443" w:rsidRDefault="00155D70" w:rsidP="00F35DC4">
      <w:pPr>
        <w:pStyle w:val="Heading1"/>
      </w:pPr>
      <w:r w:rsidRPr="009E6443">
        <w:t>Раджа - См. Хавф и Раджа.</w:t>
      </w:r>
    </w:p>
    <w:p w:rsidR="00155D70" w:rsidRPr="009E6443" w:rsidRDefault="00155D70" w:rsidP="00155D70">
      <w:pPr>
        <w:tabs>
          <w:tab w:val="left" w:pos="720"/>
        </w:tabs>
        <w:ind w:firstLine="284"/>
        <w:rPr>
          <w:b/>
          <w:sz w:val="32"/>
          <w:szCs w:val="32"/>
        </w:rPr>
      </w:pPr>
    </w:p>
    <w:p w:rsidR="000F0C41" w:rsidRPr="009E6443" w:rsidRDefault="00155D70" w:rsidP="000F0C41">
      <w:pPr>
        <w:ind w:firstLine="284"/>
        <w:rPr>
          <w:color w:val="000000"/>
          <w:sz w:val="32"/>
          <w:szCs w:val="32"/>
        </w:rPr>
      </w:pPr>
      <w:r w:rsidRPr="009E6443">
        <w:rPr>
          <w:b/>
          <w:color w:val="000000"/>
          <w:sz w:val="32"/>
          <w:szCs w:val="32"/>
        </w:rPr>
        <w:t>Раджм</w:t>
      </w:r>
      <w:r w:rsidRPr="009E6443">
        <w:rPr>
          <w:color w:val="000000"/>
          <w:sz w:val="32"/>
          <w:szCs w:val="32"/>
        </w:rPr>
        <w:t xml:space="preserve"> - побивание камнями до смерти. В исламском праве это мера нак</w:t>
      </w:r>
      <w:r w:rsidRPr="009E6443">
        <w:rPr>
          <w:color w:val="000000"/>
          <w:sz w:val="32"/>
          <w:szCs w:val="32"/>
        </w:rPr>
        <w:t>а</w:t>
      </w:r>
      <w:r w:rsidRPr="009E6443">
        <w:rPr>
          <w:color w:val="000000"/>
          <w:sz w:val="32"/>
          <w:szCs w:val="32"/>
        </w:rPr>
        <w:t xml:space="preserve">зания (См. </w:t>
      </w:r>
      <w:r w:rsidRPr="009E6443">
        <w:rPr>
          <w:b/>
          <w:color w:val="000000"/>
          <w:sz w:val="32"/>
          <w:szCs w:val="32"/>
        </w:rPr>
        <w:t>Хадд</w:t>
      </w:r>
      <w:r w:rsidRPr="009E6443">
        <w:rPr>
          <w:color w:val="000000"/>
          <w:sz w:val="32"/>
          <w:szCs w:val="32"/>
        </w:rPr>
        <w:t>) для прелюбодеев, если их вина будет доказана на суде. Для этого необходимы свидетельства четырех свидетелей, либо же четырехкра</w:t>
      </w:r>
      <w:r w:rsidRPr="009E6443">
        <w:rPr>
          <w:color w:val="000000"/>
          <w:sz w:val="32"/>
          <w:szCs w:val="32"/>
        </w:rPr>
        <w:t>т</w:t>
      </w:r>
      <w:r w:rsidRPr="009E6443">
        <w:rPr>
          <w:color w:val="000000"/>
          <w:sz w:val="32"/>
          <w:szCs w:val="32"/>
        </w:rPr>
        <w:t>ное признание в прелюбодеянии самого прелюбодея</w:t>
      </w:r>
      <w:r w:rsidR="00C347F5" w:rsidRPr="009E6443">
        <w:rPr>
          <w:color w:val="000000"/>
          <w:sz w:val="32"/>
          <w:szCs w:val="32"/>
        </w:rPr>
        <w:t xml:space="preserve"> или прелюбодейки</w:t>
      </w:r>
      <w:r w:rsidR="00725D06" w:rsidRPr="009E6443">
        <w:rPr>
          <w:color w:val="000000"/>
          <w:sz w:val="32"/>
          <w:szCs w:val="32"/>
        </w:rPr>
        <w:t xml:space="preserve"> (шафииты и маликиты считают, что достаточно одного призн</w:t>
      </w:r>
      <w:r w:rsidR="00725D06" w:rsidRPr="009E6443">
        <w:rPr>
          <w:color w:val="000000"/>
          <w:sz w:val="32"/>
          <w:szCs w:val="32"/>
        </w:rPr>
        <w:t>а</w:t>
      </w:r>
      <w:r w:rsidR="00725D06" w:rsidRPr="009E6443">
        <w:rPr>
          <w:color w:val="000000"/>
          <w:sz w:val="32"/>
          <w:szCs w:val="32"/>
        </w:rPr>
        <w:t>ния)</w:t>
      </w:r>
      <w:r w:rsidRPr="009E6443">
        <w:rPr>
          <w:color w:val="000000"/>
          <w:sz w:val="32"/>
          <w:szCs w:val="32"/>
        </w:rPr>
        <w:t xml:space="preserve">. </w:t>
      </w:r>
    </w:p>
    <w:p w:rsidR="000F0C41" w:rsidRPr="009E6443" w:rsidRDefault="000F0C41" w:rsidP="000F0C41">
      <w:pPr>
        <w:ind w:firstLine="284"/>
        <w:rPr>
          <w:color w:val="000000"/>
          <w:sz w:val="32"/>
          <w:szCs w:val="32"/>
        </w:rPr>
      </w:pPr>
      <w:r w:rsidRPr="009E6443">
        <w:rPr>
          <w:color w:val="000000"/>
          <w:sz w:val="32"/>
          <w:szCs w:val="32"/>
        </w:rPr>
        <w:t>В Исламе, как и во всех предыдущих религиях, прелюбодеяние является тяжелейшим грехом, которое влечет за собой наказание. Однако не всегда за этот грех карают смертью. Если прелюбодеи (либо один из них) в момент совершения греха не были в браке, то против них смертная казнь не прим</w:t>
      </w:r>
      <w:r w:rsidRPr="009E6443">
        <w:rPr>
          <w:color w:val="000000"/>
          <w:sz w:val="32"/>
          <w:szCs w:val="32"/>
        </w:rPr>
        <w:t>е</w:t>
      </w:r>
      <w:r w:rsidRPr="009E6443">
        <w:rPr>
          <w:color w:val="000000"/>
          <w:sz w:val="32"/>
          <w:szCs w:val="32"/>
        </w:rPr>
        <w:t xml:space="preserve">няется. Их побивают палками, либо применяют другие виды тазира (См. </w:t>
      </w:r>
      <w:r w:rsidRPr="009E6443">
        <w:rPr>
          <w:b/>
          <w:color w:val="000000"/>
          <w:sz w:val="32"/>
          <w:szCs w:val="32"/>
        </w:rPr>
        <w:t>Т</w:t>
      </w:r>
      <w:r w:rsidRPr="009E6443">
        <w:rPr>
          <w:b/>
          <w:color w:val="000000"/>
          <w:sz w:val="32"/>
          <w:szCs w:val="32"/>
        </w:rPr>
        <w:t>а</w:t>
      </w:r>
      <w:r w:rsidRPr="009E6443">
        <w:rPr>
          <w:b/>
          <w:color w:val="000000"/>
          <w:sz w:val="32"/>
          <w:szCs w:val="32"/>
        </w:rPr>
        <w:t>зир</w:t>
      </w:r>
      <w:r w:rsidRPr="009E6443">
        <w:rPr>
          <w:color w:val="000000"/>
          <w:sz w:val="32"/>
          <w:szCs w:val="32"/>
        </w:rPr>
        <w:t xml:space="preserve">). </w:t>
      </w:r>
    </w:p>
    <w:p w:rsidR="00725D06" w:rsidRPr="009E6443" w:rsidRDefault="000F0C41" w:rsidP="000F0C41">
      <w:pPr>
        <w:ind w:firstLine="284"/>
        <w:rPr>
          <w:color w:val="000000"/>
          <w:sz w:val="32"/>
          <w:szCs w:val="32"/>
        </w:rPr>
      </w:pPr>
      <w:r w:rsidRPr="009E6443">
        <w:rPr>
          <w:color w:val="000000"/>
          <w:sz w:val="32"/>
          <w:szCs w:val="32"/>
        </w:rPr>
        <w:t>В Коране слово раджм не встречается, но</w:t>
      </w:r>
      <w:r w:rsidR="00725D06" w:rsidRPr="009E6443">
        <w:rPr>
          <w:color w:val="000000"/>
          <w:sz w:val="32"/>
          <w:szCs w:val="32"/>
        </w:rPr>
        <w:t xml:space="preserve"> исламских источниках есть н</w:t>
      </w:r>
      <w:r w:rsidR="00725D06" w:rsidRPr="009E6443">
        <w:rPr>
          <w:color w:val="000000"/>
          <w:sz w:val="32"/>
          <w:szCs w:val="32"/>
        </w:rPr>
        <w:t>е</w:t>
      </w:r>
      <w:r w:rsidR="00725D06" w:rsidRPr="009E6443">
        <w:rPr>
          <w:color w:val="000000"/>
          <w:sz w:val="32"/>
          <w:szCs w:val="32"/>
        </w:rPr>
        <w:t>сколько хадисов о том, что пророк Мухаммад применял раджм. Например, упоминается казнь некоего Маиза (Муслим, Худуд, 22) и женщины Г</w:t>
      </w:r>
      <w:r w:rsidR="00725D06" w:rsidRPr="009E6443">
        <w:rPr>
          <w:color w:val="000000"/>
          <w:sz w:val="32"/>
          <w:szCs w:val="32"/>
        </w:rPr>
        <w:t>а</w:t>
      </w:r>
      <w:r w:rsidR="00725D06" w:rsidRPr="009E6443">
        <w:rPr>
          <w:color w:val="000000"/>
          <w:sz w:val="32"/>
          <w:szCs w:val="32"/>
        </w:rPr>
        <w:t>мидии (Муслим, Худуд, 23), при совершении которых присутствовало много нар</w:t>
      </w:r>
      <w:r w:rsidR="00725D06" w:rsidRPr="009E6443">
        <w:rPr>
          <w:color w:val="000000"/>
          <w:sz w:val="32"/>
          <w:szCs w:val="32"/>
        </w:rPr>
        <w:t>о</w:t>
      </w:r>
      <w:r w:rsidR="00725D06" w:rsidRPr="009E6443">
        <w:rPr>
          <w:color w:val="000000"/>
          <w:sz w:val="32"/>
          <w:szCs w:val="32"/>
        </w:rPr>
        <w:t>да.</w:t>
      </w:r>
      <w:r w:rsidRPr="009E6443">
        <w:rPr>
          <w:color w:val="000000"/>
          <w:sz w:val="32"/>
          <w:szCs w:val="32"/>
        </w:rPr>
        <w:t xml:space="preserve"> А </w:t>
      </w:r>
      <w:r w:rsidR="00FA40C5" w:rsidRPr="009E6443">
        <w:rPr>
          <w:color w:val="000000"/>
          <w:sz w:val="32"/>
          <w:szCs w:val="32"/>
        </w:rPr>
        <w:t>в</w:t>
      </w:r>
      <w:r w:rsidR="00725D06" w:rsidRPr="009E6443">
        <w:rPr>
          <w:color w:val="000000"/>
          <w:sz w:val="32"/>
          <w:szCs w:val="32"/>
        </w:rPr>
        <w:t xml:space="preserve"> одном хадисе, Абдулла ибн Аббас сообщал о том, что халиф Омар упоминал об одном аяте, который был отменен (См. </w:t>
      </w:r>
      <w:r w:rsidR="00725D06" w:rsidRPr="009E6443">
        <w:rPr>
          <w:b/>
          <w:color w:val="000000"/>
          <w:sz w:val="32"/>
          <w:szCs w:val="32"/>
        </w:rPr>
        <w:t>Насх и Мансух</w:t>
      </w:r>
      <w:r w:rsidR="00725D06" w:rsidRPr="009E6443">
        <w:rPr>
          <w:color w:val="000000"/>
          <w:sz w:val="32"/>
          <w:szCs w:val="32"/>
        </w:rPr>
        <w:t xml:space="preserve">) для чтения в качестве коранического. </w:t>
      </w:r>
      <w:r w:rsidR="00F14FCE" w:rsidRPr="009E6443">
        <w:rPr>
          <w:color w:val="000000"/>
          <w:sz w:val="32"/>
          <w:szCs w:val="32"/>
        </w:rPr>
        <w:t>В нем говорится</w:t>
      </w:r>
      <w:r w:rsidR="00725D06" w:rsidRPr="009E6443">
        <w:rPr>
          <w:color w:val="000000"/>
          <w:sz w:val="32"/>
          <w:szCs w:val="32"/>
        </w:rPr>
        <w:t>: «Поистине Аллах избрал Мухаммада как истина и ниспослал ему Книгу. И из того, что ниспослал А</w:t>
      </w:r>
      <w:r w:rsidR="00725D06" w:rsidRPr="009E6443">
        <w:rPr>
          <w:color w:val="000000"/>
          <w:sz w:val="32"/>
          <w:szCs w:val="32"/>
        </w:rPr>
        <w:t>л</w:t>
      </w:r>
      <w:r w:rsidR="00725D06" w:rsidRPr="009E6443">
        <w:rPr>
          <w:color w:val="000000"/>
          <w:sz w:val="32"/>
          <w:szCs w:val="32"/>
        </w:rPr>
        <w:t>лах, был стих "Раджм". И мы прочли его, и поняли его, и соблюдали его. П</w:t>
      </w:r>
      <w:r w:rsidR="00725D06" w:rsidRPr="009E6443">
        <w:rPr>
          <w:color w:val="000000"/>
          <w:sz w:val="32"/>
          <w:szCs w:val="32"/>
        </w:rPr>
        <w:t>о</w:t>
      </w:r>
      <w:r w:rsidR="00725D06" w:rsidRPr="009E6443">
        <w:rPr>
          <w:color w:val="000000"/>
          <w:sz w:val="32"/>
          <w:szCs w:val="32"/>
        </w:rPr>
        <w:t>сланник Аллаха делал раджм, и мы после него делали раджм. И я боюсь, что придет такое время, и кто-то скажет, клянусь Аллахом, что мы не находим стих "Раджм" в Книге Аллаха, тогда как (стих) раджм в книге Аллаха истина (применяемая) тем, кто сделал прелюбодеяние будучи женатым (или зам</w:t>
      </w:r>
      <w:r w:rsidR="00725D06" w:rsidRPr="009E6443">
        <w:rPr>
          <w:color w:val="000000"/>
          <w:sz w:val="32"/>
          <w:szCs w:val="32"/>
        </w:rPr>
        <w:t>у</w:t>
      </w:r>
      <w:r w:rsidR="00725D06" w:rsidRPr="009E6443">
        <w:rPr>
          <w:color w:val="000000"/>
          <w:sz w:val="32"/>
          <w:szCs w:val="32"/>
        </w:rPr>
        <w:t>жем)» (Муслим, Х</w:t>
      </w:r>
      <w:r w:rsidR="00725D06" w:rsidRPr="009E6443">
        <w:rPr>
          <w:color w:val="000000"/>
          <w:sz w:val="32"/>
          <w:szCs w:val="32"/>
        </w:rPr>
        <w:t>у</w:t>
      </w:r>
      <w:r w:rsidR="00725D06" w:rsidRPr="009E6443">
        <w:rPr>
          <w:color w:val="000000"/>
          <w:sz w:val="32"/>
          <w:szCs w:val="32"/>
        </w:rPr>
        <w:t xml:space="preserve">дуд, 15). </w:t>
      </w:r>
    </w:p>
    <w:p w:rsidR="00155D70" w:rsidRPr="009E6443" w:rsidRDefault="00155D70" w:rsidP="00155D70">
      <w:pPr>
        <w:ind w:firstLine="284"/>
        <w:rPr>
          <w:color w:val="000000"/>
          <w:sz w:val="32"/>
          <w:szCs w:val="32"/>
        </w:rPr>
      </w:pPr>
      <w:r w:rsidRPr="009E6443">
        <w:rPr>
          <w:color w:val="000000"/>
          <w:sz w:val="32"/>
          <w:szCs w:val="32"/>
        </w:rPr>
        <w:t xml:space="preserve">Для того чтобы применить раджм </w:t>
      </w:r>
      <w:r w:rsidR="00C113A1" w:rsidRPr="009E6443">
        <w:rPr>
          <w:color w:val="000000"/>
          <w:sz w:val="32"/>
          <w:szCs w:val="32"/>
        </w:rPr>
        <w:t>необходимо,</w:t>
      </w:r>
      <w:r w:rsidRPr="009E6443">
        <w:rPr>
          <w:color w:val="000000"/>
          <w:sz w:val="32"/>
          <w:szCs w:val="32"/>
        </w:rPr>
        <w:t xml:space="preserve"> чтобы прелюбодеи были в здравом рассудке, живыми, совершенноле</w:t>
      </w:r>
      <w:r w:rsidRPr="009E6443">
        <w:rPr>
          <w:color w:val="000000"/>
          <w:sz w:val="32"/>
          <w:szCs w:val="32"/>
        </w:rPr>
        <w:t>т</w:t>
      </w:r>
      <w:r w:rsidRPr="009E6443">
        <w:rPr>
          <w:color w:val="000000"/>
          <w:sz w:val="32"/>
          <w:szCs w:val="32"/>
        </w:rPr>
        <w:t>ними. Если прелюбодеяние было совершено под принуждением, то раджм не применяется. Приговор о ра</w:t>
      </w:r>
      <w:r w:rsidRPr="009E6443">
        <w:rPr>
          <w:color w:val="000000"/>
          <w:sz w:val="32"/>
          <w:szCs w:val="32"/>
        </w:rPr>
        <w:t>д</w:t>
      </w:r>
      <w:r w:rsidRPr="009E6443">
        <w:rPr>
          <w:color w:val="000000"/>
          <w:sz w:val="32"/>
          <w:szCs w:val="32"/>
        </w:rPr>
        <w:t xml:space="preserve">жме должен выноситься только судом. В тех местах, где нет шариатского суда, раджм применяться не может. Согласно Абу Ханифе и Малику ибн Анасу, эта мера наказания также не применяется против немусульман. Но </w:t>
      </w:r>
      <w:r w:rsidR="00725D06" w:rsidRPr="009E6443">
        <w:rPr>
          <w:color w:val="000000"/>
          <w:sz w:val="32"/>
          <w:szCs w:val="32"/>
        </w:rPr>
        <w:t>Мухаммад ибн Идрис аш-</w:t>
      </w:r>
      <w:r w:rsidRPr="009E6443">
        <w:rPr>
          <w:color w:val="000000"/>
          <w:sz w:val="32"/>
          <w:szCs w:val="32"/>
        </w:rPr>
        <w:t xml:space="preserve">Шафии и </w:t>
      </w:r>
      <w:r w:rsidR="00725D06" w:rsidRPr="009E6443">
        <w:rPr>
          <w:color w:val="000000"/>
          <w:sz w:val="32"/>
          <w:szCs w:val="32"/>
        </w:rPr>
        <w:t xml:space="preserve">Ахмад </w:t>
      </w:r>
      <w:r w:rsidRPr="009E6443">
        <w:rPr>
          <w:color w:val="000000"/>
          <w:sz w:val="32"/>
          <w:szCs w:val="32"/>
        </w:rPr>
        <w:t>ибн Ханбал считали возможным применение раджма и пр</w:t>
      </w:r>
      <w:r w:rsidRPr="009E6443">
        <w:rPr>
          <w:color w:val="000000"/>
          <w:sz w:val="32"/>
          <w:szCs w:val="32"/>
        </w:rPr>
        <w:t>о</w:t>
      </w:r>
      <w:r w:rsidRPr="009E6443">
        <w:rPr>
          <w:color w:val="000000"/>
          <w:sz w:val="32"/>
          <w:szCs w:val="32"/>
        </w:rPr>
        <w:t>тив них.</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Ра'й</w:t>
      </w:r>
      <w:r w:rsidRPr="009E6443">
        <w:rPr>
          <w:sz w:val="32"/>
          <w:szCs w:val="32"/>
        </w:rPr>
        <w:t xml:space="preserve"> - взгляд, мнение, суждение. В исламском праве (фикх) религиозные предписания по тем проблемам, которые не содержатся в буквальном выр</w:t>
      </w:r>
      <w:r w:rsidRPr="009E6443">
        <w:rPr>
          <w:sz w:val="32"/>
          <w:szCs w:val="32"/>
        </w:rPr>
        <w:t>а</w:t>
      </w:r>
      <w:r w:rsidRPr="009E6443">
        <w:rPr>
          <w:sz w:val="32"/>
          <w:szCs w:val="32"/>
        </w:rPr>
        <w:t>же</w:t>
      </w:r>
      <w:r w:rsidR="00794B09" w:rsidRPr="009E6443">
        <w:rPr>
          <w:sz w:val="32"/>
          <w:szCs w:val="32"/>
        </w:rPr>
        <w:t>нии в исламских первоисточниках и</w:t>
      </w:r>
      <w:r w:rsidR="00F14FCE" w:rsidRPr="009E6443">
        <w:rPr>
          <w:sz w:val="32"/>
          <w:szCs w:val="32"/>
        </w:rPr>
        <w:t xml:space="preserve"> выданы</w:t>
      </w:r>
      <w:r w:rsidRPr="009E6443">
        <w:rPr>
          <w:sz w:val="32"/>
          <w:szCs w:val="32"/>
        </w:rPr>
        <w:t xml:space="preserve"> на основе мнения </w:t>
      </w:r>
      <w:r w:rsidRPr="009E6443">
        <w:rPr>
          <w:i/>
          <w:sz w:val="32"/>
          <w:szCs w:val="32"/>
        </w:rPr>
        <w:t>муджт</w:t>
      </w:r>
      <w:r w:rsidRPr="009E6443">
        <w:rPr>
          <w:i/>
          <w:sz w:val="32"/>
          <w:szCs w:val="32"/>
        </w:rPr>
        <w:t>а</w:t>
      </w:r>
      <w:r w:rsidRPr="009E6443">
        <w:rPr>
          <w:i/>
          <w:sz w:val="32"/>
          <w:szCs w:val="32"/>
        </w:rPr>
        <w:t>хида</w:t>
      </w:r>
      <w:r w:rsidRPr="009E6443">
        <w:rPr>
          <w:sz w:val="32"/>
          <w:szCs w:val="32"/>
        </w:rPr>
        <w:t xml:space="preserve"> на основ</w:t>
      </w:r>
      <w:r w:rsidRPr="009E6443">
        <w:rPr>
          <w:sz w:val="32"/>
          <w:szCs w:val="32"/>
        </w:rPr>
        <w:t>а</w:t>
      </w:r>
      <w:r w:rsidRPr="009E6443">
        <w:rPr>
          <w:sz w:val="32"/>
          <w:szCs w:val="32"/>
        </w:rPr>
        <w:t>нии общего контекста тех или иных аятов или хадисов.</w:t>
      </w:r>
    </w:p>
    <w:p w:rsidR="00155D70" w:rsidRPr="009E6443" w:rsidRDefault="00155D70" w:rsidP="00155D70">
      <w:pPr>
        <w:tabs>
          <w:tab w:val="left" w:pos="720"/>
        </w:tabs>
        <w:ind w:firstLine="284"/>
        <w:rPr>
          <w:sz w:val="32"/>
          <w:szCs w:val="32"/>
        </w:rPr>
      </w:pPr>
      <w:r w:rsidRPr="009E6443">
        <w:rPr>
          <w:sz w:val="32"/>
          <w:szCs w:val="32"/>
        </w:rPr>
        <w:t>Частные мнения по правовым проблемам могут быть приемлемыми, тол</w:t>
      </w:r>
      <w:r w:rsidRPr="009E6443">
        <w:rPr>
          <w:sz w:val="32"/>
          <w:szCs w:val="32"/>
        </w:rPr>
        <w:t>ь</w:t>
      </w:r>
      <w:r w:rsidRPr="009E6443">
        <w:rPr>
          <w:sz w:val="32"/>
          <w:szCs w:val="32"/>
        </w:rPr>
        <w:t>ко если они выносятся в русле общего духа Ислама и основаны на фунд</w:t>
      </w:r>
      <w:r w:rsidRPr="009E6443">
        <w:rPr>
          <w:sz w:val="32"/>
          <w:szCs w:val="32"/>
        </w:rPr>
        <w:t>а</w:t>
      </w:r>
      <w:r w:rsidRPr="009E6443">
        <w:rPr>
          <w:sz w:val="32"/>
          <w:szCs w:val="32"/>
        </w:rPr>
        <w:t>ментальном и всестороннем исследовании проблемы. В сборниках хадисов Тирмизи (</w:t>
      </w:r>
      <w:r w:rsidRPr="009E6443">
        <w:rPr>
          <w:color w:val="000000"/>
          <w:sz w:val="32"/>
          <w:szCs w:val="32"/>
        </w:rPr>
        <w:t>Ахкам, III</w:t>
      </w:r>
      <w:r w:rsidRPr="009E6443">
        <w:rPr>
          <w:sz w:val="32"/>
          <w:szCs w:val="32"/>
        </w:rPr>
        <w:t>) и Ахмада ибн Ханбаля (</w:t>
      </w:r>
      <w:r w:rsidRPr="009E6443">
        <w:rPr>
          <w:color w:val="000000"/>
          <w:sz w:val="32"/>
          <w:szCs w:val="32"/>
        </w:rPr>
        <w:t>Муснад, V, 230, 236, 242</w:t>
      </w:r>
      <w:r w:rsidRPr="009E6443">
        <w:rPr>
          <w:sz w:val="32"/>
          <w:szCs w:val="32"/>
        </w:rPr>
        <w:t>) гов</w:t>
      </w:r>
      <w:r w:rsidRPr="009E6443">
        <w:rPr>
          <w:sz w:val="32"/>
          <w:szCs w:val="32"/>
        </w:rPr>
        <w:t>о</w:t>
      </w:r>
      <w:r w:rsidRPr="009E6443">
        <w:rPr>
          <w:sz w:val="32"/>
          <w:szCs w:val="32"/>
        </w:rPr>
        <w:t>рится, что вынесение решений на основании ра’йа было одобр</w:t>
      </w:r>
      <w:r w:rsidRPr="009E6443">
        <w:rPr>
          <w:sz w:val="32"/>
          <w:szCs w:val="32"/>
        </w:rPr>
        <w:t>е</w:t>
      </w:r>
      <w:r w:rsidRPr="009E6443">
        <w:rPr>
          <w:sz w:val="32"/>
          <w:szCs w:val="32"/>
        </w:rPr>
        <w:t>но пророком Мухаммадом, когда он отправил Муаза ибн Джабаля в Йемен. Пророк спр</w:t>
      </w:r>
      <w:r w:rsidRPr="009E6443">
        <w:rPr>
          <w:sz w:val="32"/>
          <w:szCs w:val="32"/>
        </w:rPr>
        <w:t>о</w:t>
      </w:r>
      <w:r w:rsidRPr="009E6443">
        <w:rPr>
          <w:sz w:val="32"/>
          <w:szCs w:val="32"/>
        </w:rPr>
        <w:t xml:space="preserve">сил у </w:t>
      </w:r>
      <w:r w:rsidR="00FD098E" w:rsidRPr="009E6443">
        <w:rPr>
          <w:sz w:val="32"/>
          <w:szCs w:val="32"/>
        </w:rPr>
        <w:t>него,</w:t>
      </w:r>
      <w:r w:rsidRPr="009E6443">
        <w:rPr>
          <w:sz w:val="32"/>
          <w:szCs w:val="32"/>
        </w:rPr>
        <w:t xml:space="preserve"> чем именно он будет руководствоваться в отношениях с народом. Муаз ответил, что будет руководствоваться Кораном. Тогда пророк задал ему о вопрос о том, чем он будет руководствоваться, если он чего-то не на</w:t>
      </w:r>
      <w:r w:rsidRPr="009E6443">
        <w:rPr>
          <w:sz w:val="32"/>
          <w:szCs w:val="32"/>
        </w:rPr>
        <w:t>й</w:t>
      </w:r>
      <w:r w:rsidRPr="009E6443">
        <w:rPr>
          <w:sz w:val="32"/>
          <w:szCs w:val="32"/>
        </w:rPr>
        <w:t>дет в Коране. Муаз ответил, что использует прим</w:t>
      </w:r>
      <w:r w:rsidRPr="009E6443">
        <w:rPr>
          <w:sz w:val="32"/>
          <w:szCs w:val="32"/>
        </w:rPr>
        <w:t>е</w:t>
      </w:r>
      <w:r w:rsidRPr="009E6443">
        <w:rPr>
          <w:sz w:val="32"/>
          <w:szCs w:val="32"/>
        </w:rPr>
        <w:t>ры из жизни Мухаммада (Сунну). Пророк задал ему следующий вопрос о том, что он будет делать, если не найдет решения вопроса и в Сунне. На это Муаз ответил, что и</w:t>
      </w:r>
      <w:r w:rsidRPr="009E6443">
        <w:rPr>
          <w:sz w:val="32"/>
          <w:szCs w:val="32"/>
        </w:rPr>
        <w:t>с</w:t>
      </w:r>
      <w:r w:rsidRPr="009E6443">
        <w:rPr>
          <w:sz w:val="32"/>
          <w:szCs w:val="32"/>
        </w:rPr>
        <w:t>пользует собственное мнение (ра’й), которое будет выведено путем всест</w:t>
      </w:r>
      <w:r w:rsidRPr="009E6443">
        <w:rPr>
          <w:sz w:val="32"/>
          <w:szCs w:val="32"/>
        </w:rPr>
        <w:t>о</w:t>
      </w:r>
      <w:r w:rsidRPr="009E6443">
        <w:rPr>
          <w:sz w:val="32"/>
          <w:szCs w:val="32"/>
        </w:rPr>
        <w:t>роннего исследования пр</w:t>
      </w:r>
      <w:r w:rsidRPr="009E6443">
        <w:rPr>
          <w:sz w:val="32"/>
          <w:szCs w:val="32"/>
        </w:rPr>
        <w:t>о</w:t>
      </w:r>
      <w:r w:rsidRPr="009E6443">
        <w:rPr>
          <w:sz w:val="32"/>
          <w:szCs w:val="32"/>
        </w:rPr>
        <w:t>блемы (иджтихада). Пророк одобрил этот ответ.</w:t>
      </w:r>
    </w:p>
    <w:p w:rsidR="00155D70" w:rsidRPr="009E6443" w:rsidRDefault="00155D70" w:rsidP="00155D70">
      <w:pPr>
        <w:tabs>
          <w:tab w:val="left" w:pos="720"/>
        </w:tabs>
        <w:ind w:firstLine="284"/>
        <w:rPr>
          <w:sz w:val="32"/>
          <w:szCs w:val="32"/>
        </w:rPr>
      </w:pPr>
      <w:r w:rsidRPr="009E6443">
        <w:rPr>
          <w:sz w:val="32"/>
          <w:szCs w:val="32"/>
        </w:rPr>
        <w:t>Вынесение каких-либо суждений в религии, которые противоречат общ</w:t>
      </w:r>
      <w:r w:rsidRPr="009E6443">
        <w:rPr>
          <w:sz w:val="32"/>
          <w:szCs w:val="32"/>
        </w:rPr>
        <w:t>е</w:t>
      </w:r>
      <w:r w:rsidRPr="009E6443">
        <w:rPr>
          <w:sz w:val="32"/>
          <w:szCs w:val="32"/>
        </w:rPr>
        <w:t>му духу Ислама и не основаны на фундаментальном и всестороннем иссл</w:t>
      </w:r>
      <w:r w:rsidRPr="009E6443">
        <w:rPr>
          <w:sz w:val="32"/>
          <w:szCs w:val="32"/>
        </w:rPr>
        <w:t>е</w:t>
      </w:r>
      <w:r w:rsidRPr="009E6443">
        <w:rPr>
          <w:sz w:val="32"/>
          <w:szCs w:val="32"/>
        </w:rPr>
        <w:t>довании проблемы неприемлемы и должны быть отвергнуты.</w:t>
      </w:r>
    </w:p>
    <w:p w:rsidR="00155D70" w:rsidRPr="009E6443" w:rsidRDefault="00155D70" w:rsidP="00155D70">
      <w:pPr>
        <w:tabs>
          <w:tab w:val="left" w:pos="720"/>
        </w:tabs>
        <w:ind w:firstLine="284"/>
        <w:rPr>
          <w:sz w:val="32"/>
          <w:szCs w:val="32"/>
        </w:rPr>
      </w:pPr>
      <w:r w:rsidRPr="009E6443">
        <w:rPr>
          <w:sz w:val="32"/>
          <w:szCs w:val="32"/>
        </w:rPr>
        <w:t xml:space="preserve">В период жизни </w:t>
      </w:r>
      <w:r w:rsidRPr="009E6443">
        <w:rPr>
          <w:i/>
          <w:sz w:val="32"/>
          <w:szCs w:val="32"/>
        </w:rPr>
        <w:t>табиунов</w:t>
      </w:r>
      <w:r w:rsidRPr="009E6443">
        <w:rPr>
          <w:sz w:val="32"/>
          <w:szCs w:val="32"/>
        </w:rPr>
        <w:t>, слово ра’й использовалось мусульманами для обозначения ересей и нововведений (бид’а) в вероучении некоторых религ</w:t>
      </w:r>
      <w:r w:rsidRPr="009E6443">
        <w:rPr>
          <w:sz w:val="32"/>
          <w:szCs w:val="32"/>
        </w:rPr>
        <w:t>и</w:t>
      </w:r>
      <w:r w:rsidRPr="009E6443">
        <w:rPr>
          <w:sz w:val="32"/>
          <w:szCs w:val="32"/>
        </w:rPr>
        <w:t>озных сект (</w:t>
      </w:r>
      <w:r w:rsidR="00FD098E" w:rsidRPr="009E6443">
        <w:rPr>
          <w:sz w:val="32"/>
          <w:szCs w:val="32"/>
        </w:rPr>
        <w:t>например,</w:t>
      </w:r>
      <w:r w:rsidRPr="009E6443">
        <w:rPr>
          <w:sz w:val="32"/>
          <w:szCs w:val="32"/>
        </w:rPr>
        <w:t xml:space="preserve"> хариджитов). Однако в области мусульманского пр</w:t>
      </w:r>
      <w:r w:rsidRPr="009E6443">
        <w:rPr>
          <w:sz w:val="32"/>
          <w:szCs w:val="32"/>
        </w:rPr>
        <w:t>а</w:t>
      </w:r>
      <w:r w:rsidRPr="009E6443">
        <w:rPr>
          <w:sz w:val="32"/>
          <w:szCs w:val="32"/>
        </w:rPr>
        <w:t>ва (фикх) это слово не несло отрицательного оттенка и употреблялось по о</w:t>
      </w:r>
      <w:r w:rsidRPr="009E6443">
        <w:rPr>
          <w:sz w:val="32"/>
          <w:szCs w:val="32"/>
        </w:rPr>
        <w:t>т</w:t>
      </w:r>
      <w:r w:rsidRPr="009E6443">
        <w:rPr>
          <w:sz w:val="32"/>
          <w:szCs w:val="32"/>
        </w:rPr>
        <w:t>ношению к различным предписаниям, выданным на основании примененн</w:t>
      </w:r>
      <w:r w:rsidRPr="009E6443">
        <w:rPr>
          <w:sz w:val="32"/>
          <w:szCs w:val="32"/>
        </w:rPr>
        <w:t>о</w:t>
      </w:r>
      <w:r w:rsidRPr="009E6443">
        <w:rPr>
          <w:sz w:val="32"/>
          <w:szCs w:val="32"/>
        </w:rPr>
        <w:t xml:space="preserve">го метода аналогии (См. </w:t>
      </w:r>
      <w:r w:rsidR="00354EB6" w:rsidRPr="009E6443">
        <w:rPr>
          <w:b/>
          <w:sz w:val="32"/>
          <w:szCs w:val="32"/>
        </w:rPr>
        <w:t>Кыяс</w:t>
      </w:r>
      <w:r w:rsidRPr="009E6443">
        <w:rPr>
          <w:sz w:val="32"/>
          <w:szCs w:val="32"/>
        </w:rPr>
        <w:t>). Вынесение правовых предписаний на осн</w:t>
      </w:r>
      <w:r w:rsidRPr="009E6443">
        <w:rPr>
          <w:sz w:val="32"/>
          <w:szCs w:val="32"/>
        </w:rPr>
        <w:t>о</w:t>
      </w:r>
      <w:r w:rsidRPr="009E6443">
        <w:rPr>
          <w:sz w:val="32"/>
          <w:szCs w:val="32"/>
        </w:rPr>
        <w:t xml:space="preserve">вании </w:t>
      </w:r>
      <w:r w:rsidRPr="009E6443">
        <w:rPr>
          <w:i/>
          <w:sz w:val="32"/>
          <w:szCs w:val="32"/>
        </w:rPr>
        <w:t>иджтихада</w:t>
      </w:r>
      <w:r w:rsidRPr="009E6443">
        <w:rPr>
          <w:sz w:val="32"/>
          <w:szCs w:val="32"/>
        </w:rPr>
        <w:t xml:space="preserve"> и мнения </w:t>
      </w:r>
      <w:r w:rsidRPr="009E6443">
        <w:rPr>
          <w:i/>
          <w:sz w:val="32"/>
          <w:szCs w:val="32"/>
        </w:rPr>
        <w:t>муджтахида</w:t>
      </w:r>
      <w:r w:rsidRPr="009E6443">
        <w:rPr>
          <w:sz w:val="32"/>
          <w:szCs w:val="32"/>
        </w:rPr>
        <w:t xml:space="preserve"> стало широко практиковаться в Ираке (См. </w:t>
      </w:r>
      <w:r w:rsidRPr="009E6443">
        <w:rPr>
          <w:b/>
          <w:sz w:val="32"/>
          <w:szCs w:val="32"/>
        </w:rPr>
        <w:t>Асхаб ар-Ра’й</w:t>
      </w:r>
      <w:r w:rsidRPr="009E6443">
        <w:rPr>
          <w:sz w:val="32"/>
          <w:szCs w:val="32"/>
        </w:rPr>
        <w:t>). По этой причине эту школу, центр которой н</w:t>
      </w:r>
      <w:r w:rsidRPr="009E6443">
        <w:rPr>
          <w:sz w:val="32"/>
          <w:szCs w:val="32"/>
        </w:rPr>
        <w:t>а</w:t>
      </w:r>
      <w:r w:rsidRPr="009E6443">
        <w:rPr>
          <w:sz w:val="32"/>
          <w:szCs w:val="32"/>
        </w:rPr>
        <w:t>ходился в городе Куфе, стали называть Иракской</w:t>
      </w:r>
      <w:r w:rsidR="00794B09" w:rsidRPr="009E6443">
        <w:rPr>
          <w:sz w:val="32"/>
          <w:szCs w:val="32"/>
        </w:rPr>
        <w:t xml:space="preserve"> правовой</w:t>
      </w:r>
      <w:r w:rsidRPr="009E6443">
        <w:rPr>
          <w:sz w:val="32"/>
          <w:szCs w:val="32"/>
        </w:rPr>
        <w:t xml:space="preserve"> школой. Методы иракцев несколько отличались от правовых методов представителей Хи</w:t>
      </w:r>
      <w:r w:rsidRPr="009E6443">
        <w:rPr>
          <w:sz w:val="32"/>
          <w:szCs w:val="32"/>
        </w:rPr>
        <w:t>д</w:t>
      </w:r>
      <w:r w:rsidRPr="009E6443">
        <w:rPr>
          <w:sz w:val="32"/>
          <w:szCs w:val="32"/>
        </w:rPr>
        <w:t>жазской</w:t>
      </w:r>
      <w:r w:rsidR="00794B09" w:rsidRPr="009E6443">
        <w:rPr>
          <w:sz w:val="32"/>
          <w:szCs w:val="32"/>
        </w:rPr>
        <w:t xml:space="preserve"> правовой</w:t>
      </w:r>
      <w:r w:rsidRPr="009E6443">
        <w:rPr>
          <w:sz w:val="32"/>
          <w:szCs w:val="32"/>
        </w:rPr>
        <w:t xml:space="preserve"> школы с центром в Медине, </w:t>
      </w:r>
      <w:r w:rsidR="00794B09" w:rsidRPr="009E6443">
        <w:rPr>
          <w:sz w:val="32"/>
          <w:szCs w:val="32"/>
        </w:rPr>
        <w:t xml:space="preserve">которые </w:t>
      </w:r>
      <w:r w:rsidRPr="009E6443">
        <w:rPr>
          <w:sz w:val="32"/>
          <w:szCs w:val="32"/>
        </w:rPr>
        <w:t>неоднозначно отн</w:t>
      </w:r>
      <w:r w:rsidRPr="009E6443">
        <w:rPr>
          <w:sz w:val="32"/>
          <w:szCs w:val="32"/>
        </w:rPr>
        <w:t>о</w:t>
      </w:r>
      <w:r w:rsidRPr="009E6443">
        <w:rPr>
          <w:sz w:val="32"/>
          <w:szCs w:val="32"/>
        </w:rPr>
        <w:t>си</w:t>
      </w:r>
      <w:r w:rsidR="00794B09" w:rsidRPr="009E6443">
        <w:rPr>
          <w:sz w:val="32"/>
          <w:szCs w:val="32"/>
        </w:rPr>
        <w:t>ли</w:t>
      </w:r>
      <w:r w:rsidRPr="009E6443">
        <w:rPr>
          <w:sz w:val="32"/>
          <w:szCs w:val="32"/>
        </w:rPr>
        <w:t>с</w:t>
      </w:r>
      <w:r w:rsidR="00794B09" w:rsidRPr="009E6443">
        <w:rPr>
          <w:sz w:val="32"/>
          <w:szCs w:val="32"/>
        </w:rPr>
        <w:t>ь</w:t>
      </w:r>
      <w:r w:rsidRPr="009E6443">
        <w:rPr>
          <w:sz w:val="32"/>
          <w:szCs w:val="32"/>
        </w:rPr>
        <w:t xml:space="preserve"> к альтернати</w:t>
      </w:r>
      <w:r w:rsidRPr="009E6443">
        <w:rPr>
          <w:sz w:val="32"/>
          <w:szCs w:val="32"/>
        </w:rPr>
        <w:t>в</w:t>
      </w:r>
      <w:r w:rsidRPr="009E6443">
        <w:rPr>
          <w:sz w:val="32"/>
          <w:szCs w:val="32"/>
        </w:rPr>
        <w:t xml:space="preserve">ным методам иджтихада (См. </w:t>
      </w:r>
      <w:r w:rsidRPr="009E6443">
        <w:rPr>
          <w:b/>
          <w:sz w:val="32"/>
          <w:szCs w:val="32"/>
        </w:rPr>
        <w:t>Асхаб аль-Хадис</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Основателем Иракской школы иджтихада считается известный сподви</w:t>
      </w:r>
      <w:r w:rsidRPr="009E6443">
        <w:rPr>
          <w:sz w:val="32"/>
          <w:szCs w:val="32"/>
        </w:rPr>
        <w:t>ж</w:t>
      </w:r>
      <w:r w:rsidRPr="009E6443">
        <w:rPr>
          <w:sz w:val="32"/>
          <w:szCs w:val="32"/>
        </w:rPr>
        <w:t>ник пророка Мухаммада Абдулла ибн Масуд, которого отправил в Куфу х</w:t>
      </w:r>
      <w:r w:rsidRPr="009E6443">
        <w:rPr>
          <w:sz w:val="32"/>
          <w:szCs w:val="32"/>
        </w:rPr>
        <w:t>а</w:t>
      </w:r>
      <w:r w:rsidRPr="009E6443">
        <w:rPr>
          <w:sz w:val="32"/>
          <w:szCs w:val="32"/>
        </w:rPr>
        <w:t>лиф Омар. Халиф Али ибн Абу Талиб сделал Куфу своей столицей, и этот город пр</w:t>
      </w:r>
      <w:r w:rsidRPr="009E6443">
        <w:rPr>
          <w:sz w:val="32"/>
          <w:szCs w:val="32"/>
        </w:rPr>
        <w:t>е</w:t>
      </w:r>
      <w:r w:rsidRPr="009E6443">
        <w:rPr>
          <w:sz w:val="32"/>
          <w:szCs w:val="32"/>
        </w:rPr>
        <w:t>вратился в крупный культурный центр Халифата. Несмотря на то, что некоторые известные ученые, после прихода к власти династии Омей</w:t>
      </w:r>
      <w:r w:rsidRPr="009E6443">
        <w:rPr>
          <w:sz w:val="32"/>
          <w:szCs w:val="32"/>
        </w:rPr>
        <w:t>я</w:t>
      </w:r>
      <w:r w:rsidRPr="009E6443">
        <w:rPr>
          <w:sz w:val="32"/>
          <w:szCs w:val="32"/>
        </w:rPr>
        <w:t>дов, покинули Ирак и отправились в Медину, тем не менее</w:t>
      </w:r>
      <w:r w:rsidR="00FD098E" w:rsidRPr="009E6443">
        <w:rPr>
          <w:sz w:val="32"/>
          <w:szCs w:val="32"/>
        </w:rPr>
        <w:t>,</w:t>
      </w:r>
      <w:r w:rsidRPr="009E6443">
        <w:rPr>
          <w:sz w:val="32"/>
          <w:szCs w:val="32"/>
        </w:rPr>
        <w:t xml:space="preserve"> иракская прав</w:t>
      </w:r>
      <w:r w:rsidRPr="009E6443">
        <w:rPr>
          <w:sz w:val="32"/>
          <w:szCs w:val="32"/>
        </w:rPr>
        <w:t>о</w:t>
      </w:r>
      <w:r w:rsidRPr="009E6443">
        <w:rPr>
          <w:sz w:val="32"/>
          <w:szCs w:val="32"/>
        </w:rPr>
        <w:t>вая школа продолжала бурно разв</w:t>
      </w:r>
      <w:r w:rsidRPr="009E6443">
        <w:rPr>
          <w:sz w:val="32"/>
          <w:szCs w:val="32"/>
        </w:rPr>
        <w:t>и</w:t>
      </w:r>
      <w:r w:rsidRPr="009E6443">
        <w:rPr>
          <w:sz w:val="32"/>
          <w:szCs w:val="32"/>
        </w:rPr>
        <w:t xml:space="preserve">ваться. </w:t>
      </w:r>
    </w:p>
    <w:p w:rsidR="00155D70" w:rsidRPr="009E6443" w:rsidRDefault="00155D70" w:rsidP="00155D70">
      <w:pPr>
        <w:tabs>
          <w:tab w:val="left" w:pos="720"/>
        </w:tabs>
        <w:ind w:firstLine="284"/>
        <w:rPr>
          <w:sz w:val="32"/>
          <w:szCs w:val="32"/>
        </w:rPr>
      </w:pPr>
      <w:r w:rsidRPr="009E6443">
        <w:rPr>
          <w:sz w:val="32"/>
          <w:szCs w:val="32"/>
        </w:rPr>
        <w:t xml:space="preserve">В лоне этой школы трудились многие великие правоведы исламского мира (Подробнее см. </w:t>
      </w:r>
      <w:r w:rsidRPr="009E6443">
        <w:rPr>
          <w:b/>
          <w:sz w:val="32"/>
          <w:szCs w:val="32"/>
        </w:rPr>
        <w:t>Асхаб ар-Рай</w:t>
      </w:r>
      <w:r w:rsidRPr="009E6443">
        <w:rPr>
          <w:sz w:val="32"/>
          <w:szCs w:val="32"/>
        </w:rPr>
        <w:t>). Среди них особое место занимает Абу Х</w:t>
      </w:r>
      <w:r w:rsidRPr="009E6443">
        <w:rPr>
          <w:sz w:val="32"/>
          <w:szCs w:val="32"/>
        </w:rPr>
        <w:t>а</w:t>
      </w:r>
      <w:r w:rsidRPr="009E6443">
        <w:rPr>
          <w:sz w:val="32"/>
          <w:szCs w:val="32"/>
        </w:rPr>
        <w:t>нифа и его учитель Хаммад ибн Абу Сулейман. Они использовали ра’й в связи с тем, что не доверяли подлинности многих хадисов, которые перед</w:t>
      </w:r>
      <w:r w:rsidRPr="009E6443">
        <w:rPr>
          <w:sz w:val="32"/>
          <w:szCs w:val="32"/>
        </w:rPr>
        <w:t>а</w:t>
      </w:r>
      <w:r w:rsidRPr="009E6443">
        <w:rPr>
          <w:sz w:val="32"/>
          <w:szCs w:val="32"/>
        </w:rPr>
        <w:t xml:space="preserve">вались единичными передатчиками (См. </w:t>
      </w:r>
      <w:r w:rsidRPr="009E6443">
        <w:rPr>
          <w:b/>
          <w:sz w:val="32"/>
          <w:szCs w:val="32"/>
        </w:rPr>
        <w:t>Хабар аль-Ахад</w:t>
      </w:r>
      <w:r w:rsidRPr="009E6443">
        <w:rPr>
          <w:sz w:val="32"/>
          <w:szCs w:val="32"/>
        </w:rPr>
        <w:t>) и предъявляли к ним повышенные требования. Это объяснялось тем, что представители ира</w:t>
      </w:r>
      <w:r w:rsidRPr="009E6443">
        <w:rPr>
          <w:sz w:val="32"/>
          <w:szCs w:val="32"/>
        </w:rPr>
        <w:t>к</w:t>
      </w:r>
      <w:r w:rsidRPr="009E6443">
        <w:rPr>
          <w:sz w:val="32"/>
          <w:szCs w:val="32"/>
        </w:rPr>
        <w:t xml:space="preserve">ской школы хорошо знали о многочисленных фабрикациях хадисов. По этой причине Абу Ханифа предпочитал многим хадисам альтернативные методы иджтихада, основанные на различных исследованиях (См. </w:t>
      </w:r>
      <w:r w:rsidR="00354EB6" w:rsidRPr="009E6443">
        <w:rPr>
          <w:b/>
          <w:sz w:val="32"/>
          <w:szCs w:val="32"/>
        </w:rPr>
        <w:t>Кыяс</w:t>
      </w:r>
      <w:r w:rsidRPr="009E6443">
        <w:rPr>
          <w:sz w:val="32"/>
          <w:szCs w:val="32"/>
        </w:rPr>
        <w:t xml:space="preserve">, </w:t>
      </w:r>
      <w:r w:rsidRPr="009E6443">
        <w:rPr>
          <w:b/>
          <w:sz w:val="32"/>
          <w:szCs w:val="32"/>
        </w:rPr>
        <w:t>Истихсан</w:t>
      </w:r>
      <w:r w:rsidRPr="009E6443">
        <w:rPr>
          <w:sz w:val="32"/>
          <w:szCs w:val="32"/>
        </w:rPr>
        <w:t xml:space="preserve">, </w:t>
      </w:r>
      <w:r w:rsidRPr="009E6443">
        <w:rPr>
          <w:b/>
          <w:sz w:val="32"/>
          <w:szCs w:val="32"/>
        </w:rPr>
        <w:t>Ханафитский мазхаб</w:t>
      </w:r>
      <w:r w:rsidRPr="009E6443">
        <w:rPr>
          <w:sz w:val="32"/>
          <w:szCs w:val="32"/>
        </w:rPr>
        <w:t>).  Хадисы в единичной передаче (ахад) же он прин</w:t>
      </w:r>
      <w:r w:rsidRPr="009E6443">
        <w:rPr>
          <w:sz w:val="32"/>
          <w:szCs w:val="32"/>
        </w:rPr>
        <w:t>и</w:t>
      </w:r>
      <w:r w:rsidRPr="009E6443">
        <w:rPr>
          <w:sz w:val="32"/>
          <w:szCs w:val="32"/>
        </w:rPr>
        <w:t>мал только в том случае, если</w:t>
      </w:r>
      <w:r w:rsidRPr="009E6443">
        <w:rPr>
          <w:color w:val="000000"/>
          <w:sz w:val="32"/>
          <w:szCs w:val="32"/>
        </w:rPr>
        <w:t xml:space="preserve"> сподвижники, передавшие хадисы сами п</w:t>
      </w:r>
      <w:r w:rsidRPr="009E6443">
        <w:rPr>
          <w:color w:val="000000"/>
          <w:sz w:val="32"/>
          <w:szCs w:val="32"/>
        </w:rPr>
        <w:t>о</w:t>
      </w:r>
      <w:r w:rsidRPr="009E6443">
        <w:rPr>
          <w:color w:val="000000"/>
          <w:sz w:val="32"/>
          <w:szCs w:val="32"/>
        </w:rPr>
        <w:t>ступали так, как говорится в переданном ими сообщении.</w:t>
      </w:r>
      <w:r w:rsidRPr="009E6443">
        <w:rPr>
          <w:sz w:val="32"/>
          <w:szCs w:val="32"/>
        </w:rPr>
        <w:t xml:space="preserve"> В противном сл</w:t>
      </w:r>
      <w:r w:rsidRPr="009E6443">
        <w:rPr>
          <w:sz w:val="32"/>
          <w:szCs w:val="32"/>
        </w:rPr>
        <w:t>у</w:t>
      </w:r>
      <w:r w:rsidRPr="009E6443">
        <w:rPr>
          <w:sz w:val="32"/>
          <w:szCs w:val="32"/>
        </w:rPr>
        <w:t>чае</w:t>
      </w:r>
      <w:r w:rsidR="00F14FCE" w:rsidRPr="009E6443">
        <w:rPr>
          <w:sz w:val="32"/>
          <w:szCs w:val="32"/>
        </w:rPr>
        <w:t>,</w:t>
      </w:r>
      <w:r w:rsidRPr="009E6443">
        <w:rPr>
          <w:sz w:val="32"/>
          <w:szCs w:val="32"/>
        </w:rPr>
        <w:t xml:space="preserve"> необходимо </w:t>
      </w:r>
      <w:r w:rsidR="00F14FCE" w:rsidRPr="009E6443">
        <w:rPr>
          <w:sz w:val="32"/>
          <w:szCs w:val="32"/>
        </w:rPr>
        <w:t xml:space="preserve">было </w:t>
      </w:r>
      <w:r w:rsidRPr="009E6443">
        <w:rPr>
          <w:sz w:val="32"/>
          <w:szCs w:val="32"/>
        </w:rPr>
        <w:t>поступать на основании того, что они делали</w:t>
      </w:r>
      <w:r w:rsidR="00794B09" w:rsidRPr="009E6443">
        <w:rPr>
          <w:sz w:val="32"/>
          <w:szCs w:val="32"/>
        </w:rPr>
        <w:t xml:space="preserve"> на пра</w:t>
      </w:r>
      <w:r w:rsidR="00794B09" w:rsidRPr="009E6443">
        <w:rPr>
          <w:sz w:val="32"/>
          <w:szCs w:val="32"/>
        </w:rPr>
        <w:t>к</w:t>
      </w:r>
      <w:r w:rsidR="00794B09" w:rsidRPr="009E6443">
        <w:rPr>
          <w:sz w:val="32"/>
          <w:szCs w:val="32"/>
        </w:rPr>
        <w:t>тике</w:t>
      </w:r>
      <w:r w:rsidRPr="009E6443">
        <w:rPr>
          <w:sz w:val="32"/>
          <w:szCs w:val="32"/>
        </w:rPr>
        <w:t xml:space="preserve"> и</w:t>
      </w:r>
      <w:r w:rsidR="00794B09" w:rsidRPr="009E6443">
        <w:rPr>
          <w:sz w:val="32"/>
          <w:szCs w:val="32"/>
        </w:rPr>
        <w:t xml:space="preserve"> на </w:t>
      </w:r>
      <w:r w:rsidR="00FD098E" w:rsidRPr="009E6443">
        <w:rPr>
          <w:sz w:val="32"/>
          <w:szCs w:val="32"/>
        </w:rPr>
        <w:t>основании</w:t>
      </w:r>
      <w:r w:rsidRPr="009E6443">
        <w:rPr>
          <w:sz w:val="32"/>
          <w:szCs w:val="32"/>
        </w:rPr>
        <w:t xml:space="preserve"> выда</w:t>
      </w:r>
      <w:r w:rsidR="00794B09" w:rsidRPr="009E6443">
        <w:rPr>
          <w:sz w:val="32"/>
          <w:szCs w:val="32"/>
        </w:rPr>
        <w:t>нных ими</w:t>
      </w:r>
      <w:r w:rsidRPr="009E6443">
        <w:rPr>
          <w:sz w:val="32"/>
          <w:szCs w:val="32"/>
        </w:rPr>
        <w:t xml:space="preserve"> фетв. </w:t>
      </w:r>
      <w:r w:rsidR="00FD098E" w:rsidRPr="009E6443">
        <w:rPr>
          <w:sz w:val="32"/>
          <w:szCs w:val="32"/>
        </w:rPr>
        <w:t>Например,</w:t>
      </w:r>
      <w:r w:rsidRPr="009E6443">
        <w:rPr>
          <w:sz w:val="32"/>
          <w:szCs w:val="32"/>
        </w:rPr>
        <w:t xml:space="preserve"> Абу Ханифа не предп</w:t>
      </w:r>
      <w:r w:rsidRPr="009E6443">
        <w:rPr>
          <w:sz w:val="32"/>
          <w:szCs w:val="32"/>
        </w:rPr>
        <w:t>и</w:t>
      </w:r>
      <w:r w:rsidRPr="009E6443">
        <w:rPr>
          <w:sz w:val="32"/>
          <w:szCs w:val="32"/>
        </w:rPr>
        <w:t>сывал действовать по хадису от Абу Хурайры, в котором тот гов</w:t>
      </w:r>
      <w:r w:rsidRPr="009E6443">
        <w:rPr>
          <w:sz w:val="32"/>
          <w:szCs w:val="32"/>
        </w:rPr>
        <w:t>о</w:t>
      </w:r>
      <w:r w:rsidRPr="009E6443">
        <w:rPr>
          <w:sz w:val="32"/>
          <w:szCs w:val="32"/>
        </w:rPr>
        <w:t>рил о том, что посуду, которой коснулась собака, необходимо семь раз протереть пе</w:t>
      </w:r>
      <w:r w:rsidRPr="009E6443">
        <w:rPr>
          <w:sz w:val="32"/>
          <w:szCs w:val="32"/>
        </w:rPr>
        <w:t>с</w:t>
      </w:r>
      <w:r w:rsidRPr="009E6443">
        <w:rPr>
          <w:sz w:val="32"/>
          <w:szCs w:val="32"/>
        </w:rPr>
        <w:t>ком. Абу Ханифа обосновывал это тем, что сам Абу Хурайра не поступал т</w:t>
      </w:r>
      <w:r w:rsidRPr="009E6443">
        <w:rPr>
          <w:sz w:val="32"/>
          <w:szCs w:val="32"/>
        </w:rPr>
        <w:t>а</w:t>
      </w:r>
      <w:r w:rsidRPr="009E6443">
        <w:rPr>
          <w:sz w:val="32"/>
          <w:szCs w:val="32"/>
        </w:rPr>
        <w:t xml:space="preserve">ким образом и протирал посуду лишь три раза и именно так выдавал фетвы. Поэтому ханафиты считают эти </w:t>
      </w:r>
      <w:r w:rsidR="00F14FCE" w:rsidRPr="009E6443">
        <w:rPr>
          <w:sz w:val="32"/>
          <w:szCs w:val="32"/>
        </w:rPr>
        <w:t>поступки</w:t>
      </w:r>
      <w:r w:rsidRPr="009E6443">
        <w:rPr>
          <w:sz w:val="32"/>
          <w:szCs w:val="32"/>
        </w:rPr>
        <w:t xml:space="preserve"> Абу Хурайры доказательством т</w:t>
      </w:r>
      <w:r w:rsidRPr="009E6443">
        <w:rPr>
          <w:sz w:val="32"/>
          <w:szCs w:val="32"/>
        </w:rPr>
        <w:t>о</w:t>
      </w:r>
      <w:r w:rsidRPr="009E6443">
        <w:rPr>
          <w:sz w:val="32"/>
          <w:szCs w:val="32"/>
        </w:rPr>
        <w:t xml:space="preserve">го, что семикратное протирание песком является отмененным (насх). </w:t>
      </w:r>
      <w:r w:rsidR="00FD098E" w:rsidRPr="009E6443">
        <w:rPr>
          <w:sz w:val="32"/>
          <w:szCs w:val="32"/>
        </w:rPr>
        <w:t>След</w:t>
      </w:r>
      <w:r w:rsidR="00FD098E" w:rsidRPr="009E6443">
        <w:rPr>
          <w:sz w:val="32"/>
          <w:szCs w:val="32"/>
        </w:rPr>
        <w:t>о</w:t>
      </w:r>
      <w:r w:rsidR="00FD098E" w:rsidRPr="009E6443">
        <w:rPr>
          <w:sz w:val="32"/>
          <w:szCs w:val="32"/>
        </w:rPr>
        <w:t>вательно,</w:t>
      </w:r>
      <w:r w:rsidRPr="009E6443">
        <w:rPr>
          <w:sz w:val="32"/>
          <w:szCs w:val="32"/>
        </w:rPr>
        <w:t xml:space="preserve"> это сообщение</w:t>
      </w:r>
      <w:r w:rsidR="00794B09" w:rsidRPr="009E6443">
        <w:rPr>
          <w:sz w:val="32"/>
          <w:szCs w:val="32"/>
        </w:rPr>
        <w:t>,</w:t>
      </w:r>
      <w:r w:rsidRPr="009E6443">
        <w:rPr>
          <w:sz w:val="32"/>
          <w:szCs w:val="32"/>
        </w:rPr>
        <w:t xml:space="preserve"> по мнению</w:t>
      </w:r>
      <w:r w:rsidR="00794B09" w:rsidRPr="009E6443">
        <w:rPr>
          <w:sz w:val="32"/>
          <w:szCs w:val="32"/>
        </w:rPr>
        <w:t xml:space="preserve"> Абу Ханифы,</w:t>
      </w:r>
      <w:r w:rsidRPr="009E6443">
        <w:rPr>
          <w:sz w:val="32"/>
          <w:szCs w:val="32"/>
        </w:rPr>
        <w:t xml:space="preserve"> вызывало сомнения, н</w:t>
      </w:r>
      <w:r w:rsidRPr="009E6443">
        <w:rPr>
          <w:sz w:val="32"/>
          <w:szCs w:val="32"/>
        </w:rPr>
        <w:t>е</w:t>
      </w:r>
      <w:r w:rsidRPr="009E6443">
        <w:rPr>
          <w:sz w:val="32"/>
          <w:szCs w:val="32"/>
        </w:rPr>
        <w:t>смотря на то, что этот хадис был признан достоверным и содержится в сбо</w:t>
      </w:r>
      <w:r w:rsidRPr="009E6443">
        <w:rPr>
          <w:sz w:val="32"/>
          <w:szCs w:val="32"/>
        </w:rPr>
        <w:t>р</w:t>
      </w:r>
      <w:r w:rsidRPr="009E6443">
        <w:rPr>
          <w:sz w:val="32"/>
          <w:szCs w:val="32"/>
        </w:rPr>
        <w:t>никах хадисов Бухари (Вуду, 33) и Муслима (Тахара, 89, 91, 92, 99).</w:t>
      </w:r>
    </w:p>
    <w:p w:rsidR="00155D70" w:rsidRPr="009E6443" w:rsidRDefault="00155D70" w:rsidP="00155D70">
      <w:pPr>
        <w:tabs>
          <w:tab w:val="left" w:pos="720"/>
        </w:tabs>
        <w:ind w:firstLine="284"/>
        <w:rPr>
          <w:sz w:val="32"/>
          <w:szCs w:val="32"/>
        </w:rPr>
      </w:pPr>
      <w:r w:rsidRPr="009E6443">
        <w:rPr>
          <w:sz w:val="32"/>
          <w:szCs w:val="32"/>
        </w:rPr>
        <w:t>Хиджазская же школа первоначально придавала различн</w:t>
      </w:r>
      <w:r w:rsidR="00794B09" w:rsidRPr="009E6443">
        <w:rPr>
          <w:sz w:val="32"/>
          <w:szCs w:val="32"/>
        </w:rPr>
        <w:t>ым хадисам большее значение и об</w:t>
      </w:r>
      <w:r w:rsidRPr="009E6443">
        <w:rPr>
          <w:sz w:val="32"/>
          <w:szCs w:val="32"/>
        </w:rPr>
        <w:t>основывал</w:t>
      </w:r>
      <w:r w:rsidR="00794B09" w:rsidRPr="009E6443">
        <w:rPr>
          <w:sz w:val="32"/>
          <w:szCs w:val="32"/>
        </w:rPr>
        <w:t>а</w:t>
      </w:r>
      <w:r w:rsidRPr="009E6443">
        <w:rPr>
          <w:sz w:val="32"/>
          <w:szCs w:val="32"/>
        </w:rPr>
        <w:t xml:space="preserve"> те или иные</w:t>
      </w:r>
      <w:r w:rsidR="00794B09" w:rsidRPr="009E6443">
        <w:rPr>
          <w:sz w:val="32"/>
          <w:szCs w:val="32"/>
        </w:rPr>
        <w:t xml:space="preserve"> правовые</w:t>
      </w:r>
      <w:r w:rsidRPr="009E6443">
        <w:rPr>
          <w:sz w:val="32"/>
          <w:szCs w:val="32"/>
        </w:rPr>
        <w:t xml:space="preserve"> предписания тол</w:t>
      </w:r>
      <w:r w:rsidRPr="009E6443">
        <w:rPr>
          <w:sz w:val="32"/>
          <w:szCs w:val="32"/>
        </w:rPr>
        <w:t>ь</w:t>
      </w:r>
      <w:r w:rsidRPr="009E6443">
        <w:rPr>
          <w:sz w:val="32"/>
          <w:szCs w:val="32"/>
        </w:rPr>
        <w:t>ко на их основе. Но позднее позиции иракской и хиджаз</w:t>
      </w:r>
      <w:r w:rsidR="00FD098E" w:rsidRPr="009E6443">
        <w:rPr>
          <w:sz w:val="32"/>
          <w:szCs w:val="32"/>
        </w:rPr>
        <w:t>с</w:t>
      </w:r>
      <w:r w:rsidRPr="009E6443">
        <w:rPr>
          <w:sz w:val="32"/>
          <w:szCs w:val="32"/>
        </w:rPr>
        <w:t>кой школ сблиз</w:t>
      </w:r>
      <w:r w:rsidRPr="009E6443">
        <w:rPr>
          <w:sz w:val="32"/>
          <w:szCs w:val="32"/>
        </w:rPr>
        <w:t>и</w:t>
      </w:r>
      <w:r w:rsidRPr="009E6443">
        <w:rPr>
          <w:sz w:val="32"/>
          <w:szCs w:val="32"/>
        </w:rPr>
        <w:t>лись и они равной мере придавали значение как альтернативным методам иджтихада, так и хад</w:t>
      </w:r>
      <w:r w:rsidRPr="009E6443">
        <w:rPr>
          <w:sz w:val="32"/>
          <w:szCs w:val="32"/>
        </w:rPr>
        <w:t>и</w:t>
      </w:r>
      <w:r w:rsidRPr="009E6443">
        <w:rPr>
          <w:sz w:val="32"/>
          <w:szCs w:val="32"/>
        </w:rPr>
        <w:t xml:space="preserve">сам. </w:t>
      </w:r>
    </w:p>
    <w:p w:rsidR="00794B09" w:rsidRPr="009E6443" w:rsidRDefault="00794B09" w:rsidP="00155D70">
      <w:pPr>
        <w:tabs>
          <w:tab w:val="left" w:pos="720"/>
        </w:tabs>
        <w:ind w:firstLine="284"/>
        <w:rPr>
          <w:b/>
          <w:sz w:val="32"/>
          <w:szCs w:val="32"/>
        </w:rPr>
      </w:pPr>
    </w:p>
    <w:p w:rsidR="00155D70" w:rsidRPr="009E6443" w:rsidRDefault="00155D70" w:rsidP="00155D70">
      <w:pPr>
        <w:ind w:firstLine="284"/>
        <w:jc w:val="both"/>
        <w:rPr>
          <w:sz w:val="32"/>
          <w:szCs w:val="32"/>
        </w:rPr>
      </w:pPr>
      <w:r w:rsidRPr="009E6443">
        <w:rPr>
          <w:b/>
          <w:sz w:val="32"/>
          <w:szCs w:val="32"/>
        </w:rPr>
        <w:t>Райхана</w:t>
      </w:r>
      <w:r w:rsidRPr="009E6443">
        <w:rPr>
          <w:sz w:val="32"/>
          <w:szCs w:val="32"/>
        </w:rPr>
        <w:t xml:space="preserve"> - одна из жен пророка Мухаммада. Однако имеются сообщения и о том</w:t>
      </w:r>
      <w:r w:rsidR="00794B09" w:rsidRPr="009E6443">
        <w:rPr>
          <w:sz w:val="32"/>
          <w:szCs w:val="32"/>
        </w:rPr>
        <w:t>, что она была его наложницей. Она п</w:t>
      </w:r>
      <w:r w:rsidRPr="009E6443">
        <w:rPr>
          <w:sz w:val="32"/>
          <w:szCs w:val="32"/>
        </w:rPr>
        <w:t>роисходила из иудейского плем</w:t>
      </w:r>
      <w:r w:rsidRPr="009E6443">
        <w:rPr>
          <w:sz w:val="32"/>
          <w:szCs w:val="32"/>
        </w:rPr>
        <w:t>е</w:t>
      </w:r>
      <w:r w:rsidRPr="009E6443">
        <w:rPr>
          <w:sz w:val="32"/>
          <w:szCs w:val="32"/>
        </w:rPr>
        <w:t xml:space="preserve">ни Курайза. Ее первым мужем был некий Хакам. </w:t>
      </w:r>
      <w:r w:rsidR="00794B09" w:rsidRPr="009E6443">
        <w:rPr>
          <w:sz w:val="32"/>
          <w:szCs w:val="32"/>
        </w:rPr>
        <w:t>Райхана</w:t>
      </w:r>
      <w:r w:rsidRPr="009E6443">
        <w:rPr>
          <w:sz w:val="32"/>
          <w:szCs w:val="32"/>
        </w:rPr>
        <w:t xml:space="preserve"> попала в плен к мусульм</w:t>
      </w:r>
      <w:r w:rsidRPr="009E6443">
        <w:rPr>
          <w:sz w:val="32"/>
          <w:szCs w:val="32"/>
        </w:rPr>
        <w:t>а</w:t>
      </w:r>
      <w:r w:rsidRPr="009E6443">
        <w:rPr>
          <w:sz w:val="32"/>
          <w:szCs w:val="32"/>
        </w:rPr>
        <w:t>нам после их похода против племени Курайза в 4/626 году. После дележа военной добычи она досталась пророку М</w:t>
      </w:r>
      <w:r w:rsidRPr="009E6443">
        <w:rPr>
          <w:sz w:val="32"/>
          <w:szCs w:val="32"/>
        </w:rPr>
        <w:t>у</w:t>
      </w:r>
      <w:r w:rsidRPr="009E6443">
        <w:rPr>
          <w:sz w:val="32"/>
          <w:szCs w:val="32"/>
        </w:rPr>
        <w:t>хаммаду. Он предложил Райхане принять Ислам, однако она отказалась и осталась в иудаизме. Одн</w:t>
      </w:r>
      <w:r w:rsidRPr="009E6443">
        <w:rPr>
          <w:sz w:val="32"/>
          <w:szCs w:val="32"/>
        </w:rPr>
        <w:t>а</w:t>
      </w:r>
      <w:r w:rsidRPr="009E6443">
        <w:rPr>
          <w:sz w:val="32"/>
          <w:szCs w:val="32"/>
        </w:rPr>
        <w:t>ко</w:t>
      </w:r>
      <w:r w:rsidR="00794B09" w:rsidRPr="009E6443">
        <w:rPr>
          <w:sz w:val="32"/>
          <w:szCs w:val="32"/>
        </w:rPr>
        <w:t>,</w:t>
      </w:r>
      <w:r w:rsidRPr="009E6443">
        <w:rPr>
          <w:sz w:val="32"/>
          <w:szCs w:val="32"/>
        </w:rPr>
        <w:t xml:space="preserve"> спустя некоторое время</w:t>
      </w:r>
      <w:r w:rsidR="00794B09" w:rsidRPr="009E6443">
        <w:rPr>
          <w:sz w:val="32"/>
          <w:szCs w:val="32"/>
        </w:rPr>
        <w:t>,</w:t>
      </w:r>
      <w:r w:rsidRPr="009E6443">
        <w:rPr>
          <w:sz w:val="32"/>
          <w:szCs w:val="32"/>
        </w:rPr>
        <w:t xml:space="preserve"> она заявила о принятии Ислама. После этого пророк Мухаммад осв</w:t>
      </w:r>
      <w:r w:rsidRPr="009E6443">
        <w:rPr>
          <w:sz w:val="32"/>
          <w:szCs w:val="32"/>
        </w:rPr>
        <w:t>о</w:t>
      </w:r>
      <w:r w:rsidRPr="009E6443">
        <w:rPr>
          <w:sz w:val="32"/>
          <w:szCs w:val="32"/>
        </w:rPr>
        <w:t xml:space="preserve">бодил ее. </w:t>
      </w:r>
    </w:p>
    <w:p w:rsidR="00155D70" w:rsidRPr="009E6443" w:rsidRDefault="00155D70" w:rsidP="00155D70">
      <w:pPr>
        <w:ind w:firstLine="284"/>
        <w:jc w:val="both"/>
        <w:rPr>
          <w:sz w:val="32"/>
          <w:szCs w:val="32"/>
        </w:rPr>
      </w:pPr>
      <w:r w:rsidRPr="009E6443">
        <w:rPr>
          <w:sz w:val="32"/>
          <w:szCs w:val="32"/>
        </w:rPr>
        <w:t xml:space="preserve">Райхана была добродетельной и набожной женщиной. Она  умерла раньше </w:t>
      </w:r>
      <w:r w:rsidR="00794B09" w:rsidRPr="009E6443">
        <w:rPr>
          <w:sz w:val="32"/>
          <w:szCs w:val="32"/>
        </w:rPr>
        <w:t xml:space="preserve">других жен </w:t>
      </w:r>
      <w:r w:rsidRPr="009E6443">
        <w:rPr>
          <w:sz w:val="32"/>
          <w:szCs w:val="32"/>
        </w:rPr>
        <w:t>пророка Мухаммада и, по этой причине, не сумела передать от него хадисы.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Ракат </w:t>
      </w:r>
      <w:r w:rsidRPr="009E6443">
        <w:rPr>
          <w:sz w:val="32"/>
          <w:szCs w:val="32"/>
        </w:rPr>
        <w:t>- один цикл намаза, который состоит и</w:t>
      </w:r>
      <w:r w:rsidR="00B46C3C" w:rsidRPr="009E6443">
        <w:rPr>
          <w:sz w:val="32"/>
          <w:szCs w:val="32"/>
        </w:rPr>
        <w:t>з стоячего положения мол</w:t>
      </w:r>
      <w:r w:rsidR="00B46C3C" w:rsidRPr="009E6443">
        <w:rPr>
          <w:sz w:val="32"/>
          <w:szCs w:val="32"/>
        </w:rPr>
        <w:t>я</w:t>
      </w:r>
      <w:r w:rsidR="00B46C3C" w:rsidRPr="009E6443">
        <w:rPr>
          <w:sz w:val="32"/>
          <w:szCs w:val="32"/>
        </w:rPr>
        <w:t>щегося</w:t>
      </w:r>
      <w:r w:rsidRPr="009E6443">
        <w:rPr>
          <w:sz w:val="32"/>
          <w:szCs w:val="32"/>
        </w:rPr>
        <w:t xml:space="preserve"> </w:t>
      </w:r>
      <w:r w:rsidR="00B46C3C" w:rsidRPr="009E6443">
        <w:rPr>
          <w:sz w:val="32"/>
          <w:szCs w:val="32"/>
        </w:rPr>
        <w:t>(</w:t>
      </w:r>
      <w:r w:rsidRPr="009E6443">
        <w:rPr>
          <w:sz w:val="32"/>
          <w:szCs w:val="32"/>
        </w:rPr>
        <w:t>при котором он читает коранические аяты</w:t>
      </w:r>
      <w:r w:rsidR="00B46C3C" w:rsidRPr="009E6443">
        <w:rPr>
          <w:sz w:val="32"/>
          <w:szCs w:val="32"/>
        </w:rPr>
        <w:t>)</w:t>
      </w:r>
      <w:r w:rsidRPr="009E6443">
        <w:rPr>
          <w:sz w:val="32"/>
          <w:szCs w:val="32"/>
        </w:rPr>
        <w:t xml:space="preserve">, одного поясного и двух земных поклонов. Каждый намаз состоит из таких </w:t>
      </w:r>
      <w:r w:rsidR="00B46C3C" w:rsidRPr="009E6443">
        <w:rPr>
          <w:sz w:val="32"/>
          <w:szCs w:val="32"/>
        </w:rPr>
        <w:t>циклов</w:t>
      </w:r>
      <w:r w:rsidRPr="009E6443">
        <w:rPr>
          <w:sz w:val="32"/>
          <w:szCs w:val="32"/>
        </w:rPr>
        <w:t>.</w:t>
      </w:r>
      <w:r w:rsidR="00B46C3C" w:rsidRPr="009E6443">
        <w:rPr>
          <w:sz w:val="32"/>
          <w:szCs w:val="32"/>
        </w:rPr>
        <w:t xml:space="preserve"> В обязательном утреннем намазе-</w:t>
      </w:r>
      <w:r w:rsidRPr="009E6443">
        <w:rPr>
          <w:sz w:val="32"/>
          <w:szCs w:val="32"/>
        </w:rPr>
        <w:t>фа</w:t>
      </w:r>
      <w:r w:rsidR="00B46C3C" w:rsidRPr="009E6443">
        <w:rPr>
          <w:sz w:val="32"/>
          <w:szCs w:val="32"/>
        </w:rPr>
        <w:t>джр 2 раката, в дневном намазе-зу</w:t>
      </w:r>
      <w:r w:rsidRPr="009E6443">
        <w:rPr>
          <w:sz w:val="32"/>
          <w:szCs w:val="32"/>
        </w:rPr>
        <w:t>хр</w:t>
      </w:r>
      <w:r w:rsidR="00B46C3C" w:rsidRPr="009E6443">
        <w:rPr>
          <w:sz w:val="32"/>
          <w:szCs w:val="32"/>
        </w:rPr>
        <w:t xml:space="preserve"> - 4 раката, в вече</w:t>
      </w:r>
      <w:r w:rsidR="00B46C3C" w:rsidRPr="009E6443">
        <w:rPr>
          <w:sz w:val="32"/>
          <w:szCs w:val="32"/>
        </w:rPr>
        <w:t>р</w:t>
      </w:r>
      <w:r w:rsidR="00B46C3C" w:rsidRPr="009E6443">
        <w:rPr>
          <w:sz w:val="32"/>
          <w:szCs w:val="32"/>
        </w:rPr>
        <w:t>нем нам</w:t>
      </w:r>
      <w:r w:rsidR="00B46C3C" w:rsidRPr="009E6443">
        <w:rPr>
          <w:sz w:val="32"/>
          <w:szCs w:val="32"/>
        </w:rPr>
        <w:t>а</w:t>
      </w:r>
      <w:r w:rsidR="00B46C3C" w:rsidRPr="009E6443">
        <w:rPr>
          <w:sz w:val="32"/>
          <w:szCs w:val="32"/>
        </w:rPr>
        <w:t>зе-</w:t>
      </w:r>
      <w:r w:rsidRPr="009E6443">
        <w:rPr>
          <w:sz w:val="32"/>
          <w:szCs w:val="32"/>
        </w:rPr>
        <w:t>магриб - 3 раката и т.д.</w:t>
      </w:r>
    </w:p>
    <w:p w:rsidR="00155D70" w:rsidRPr="009E6443" w:rsidRDefault="00155D70" w:rsidP="00155D70">
      <w:pPr>
        <w:tabs>
          <w:tab w:val="left" w:pos="720"/>
        </w:tabs>
        <w:ind w:firstLine="284"/>
        <w:rPr>
          <w:b/>
          <w:sz w:val="32"/>
          <w:szCs w:val="32"/>
        </w:rPr>
      </w:pPr>
    </w:p>
    <w:p w:rsidR="00B46C3C" w:rsidRPr="009E6443" w:rsidRDefault="00155D70" w:rsidP="00155D70">
      <w:pPr>
        <w:ind w:firstLine="284"/>
        <w:rPr>
          <w:color w:val="000000"/>
          <w:sz w:val="32"/>
          <w:szCs w:val="32"/>
        </w:rPr>
      </w:pPr>
      <w:r w:rsidRPr="009E6443">
        <w:rPr>
          <w:b/>
          <w:color w:val="000000"/>
          <w:sz w:val="32"/>
          <w:szCs w:val="32"/>
        </w:rPr>
        <w:t xml:space="preserve">Рамадан </w:t>
      </w:r>
      <w:r w:rsidRPr="009E6443">
        <w:rPr>
          <w:color w:val="000000"/>
          <w:sz w:val="32"/>
          <w:szCs w:val="32"/>
        </w:rPr>
        <w:t xml:space="preserve">- девятый и самый возвышенный месяц мусульманского лунного календаря. [См. </w:t>
      </w:r>
      <w:r w:rsidRPr="009E6443">
        <w:rPr>
          <w:b/>
          <w:color w:val="000000"/>
          <w:sz w:val="32"/>
          <w:szCs w:val="32"/>
        </w:rPr>
        <w:t>Хиджра (II)</w:t>
      </w:r>
      <w:r w:rsidRPr="009E6443">
        <w:rPr>
          <w:color w:val="000000"/>
          <w:sz w:val="32"/>
          <w:szCs w:val="32"/>
        </w:rPr>
        <w:t>]. Месяц Рам</w:t>
      </w:r>
      <w:r w:rsidRPr="009E6443">
        <w:rPr>
          <w:color w:val="000000"/>
          <w:sz w:val="32"/>
          <w:szCs w:val="32"/>
        </w:rPr>
        <w:t>а</w:t>
      </w:r>
      <w:r w:rsidRPr="009E6443">
        <w:rPr>
          <w:color w:val="000000"/>
          <w:sz w:val="32"/>
          <w:szCs w:val="32"/>
        </w:rPr>
        <w:t>дан является священным. В этом месяце был ниспослан Коран. Также в месяце Рамадан все мусульмане с</w:t>
      </w:r>
      <w:r w:rsidRPr="009E6443">
        <w:rPr>
          <w:color w:val="000000"/>
          <w:sz w:val="32"/>
          <w:szCs w:val="32"/>
        </w:rPr>
        <w:t>о</w:t>
      </w:r>
      <w:r w:rsidRPr="009E6443">
        <w:rPr>
          <w:color w:val="000000"/>
          <w:sz w:val="32"/>
          <w:szCs w:val="32"/>
        </w:rPr>
        <w:t xml:space="preserve">блюдают пост (См. </w:t>
      </w:r>
      <w:r w:rsidRPr="009E6443">
        <w:rPr>
          <w:b/>
          <w:color w:val="000000"/>
          <w:sz w:val="32"/>
          <w:szCs w:val="32"/>
        </w:rPr>
        <w:t>Саум</w:t>
      </w:r>
      <w:r w:rsidRPr="009E6443">
        <w:rPr>
          <w:color w:val="000000"/>
          <w:sz w:val="32"/>
          <w:szCs w:val="32"/>
        </w:rPr>
        <w:t>), который является одним из столпов Ислама: «Месяц Рамадан, в который ниспослан был Коран в руководство для людей и как разъяснение прям</w:t>
      </w:r>
      <w:r w:rsidRPr="009E6443">
        <w:rPr>
          <w:color w:val="000000"/>
          <w:sz w:val="32"/>
          <w:szCs w:val="32"/>
        </w:rPr>
        <w:t>о</w:t>
      </w:r>
      <w:r w:rsidRPr="009E6443">
        <w:rPr>
          <w:color w:val="000000"/>
          <w:sz w:val="32"/>
          <w:szCs w:val="32"/>
        </w:rPr>
        <w:t xml:space="preserve">го пути и различения, - и вот, кто из вас застает этот месяц, пусть проводит его в посту, а кто болен или в пути, то - число других дней. </w:t>
      </w:r>
      <w:r w:rsidR="00953842" w:rsidRPr="009E6443">
        <w:rPr>
          <w:color w:val="000000"/>
          <w:sz w:val="32"/>
          <w:szCs w:val="32"/>
        </w:rPr>
        <w:t>Аллах хочет для вас облегчения, а не хочет затруднения для вас, и чт</w:t>
      </w:r>
      <w:r w:rsidR="00953842" w:rsidRPr="009E6443">
        <w:rPr>
          <w:color w:val="000000"/>
          <w:sz w:val="32"/>
          <w:szCs w:val="32"/>
        </w:rPr>
        <w:t>о</w:t>
      </w:r>
      <w:r w:rsidR="00953842" w:rsidRPr="009E6443">
        <w:rPr>
          <w:color w:val="000000"/>
          <w:sz w:val="32"/>
          <w:szCs w:val="32"/>
        </w:rPr>
        <w:t>бы вы завершили и возвеличили Аллаха за то, что Он вывел вас, - может быть, вы будете благ</w:t>
      </w:r>
      <w:r w:rsidR="00953842" w:rsidRPr="009E6443">
        <w:rPr>
          <w:color w:val="000000"/>
          <w:sz w:val="32"/>
          <w:szCs w:val="32"/>
        </w:rPr>
        <w:t>о</w:t>
      </w:r>
      <w:r w:rsidR="00953842" w:rsidRPr="009E6443">
        <w:rPr>
          <w:color w:val="000000"/>
          <w:sz w:val="32"/>
          <w:szCs w:val="32"/>
        </w:rPr>
        <w:t xml:space="preserve">дарны!» (2: 185). </w:t>
      </w:r>
    </w:p>
    <w:p w:rsidR="00155D70" w:rsidRPr="009E6443" w:rsidRDefault="00155D70" w:rsidP="00155D70">
      <w:pPr>
        <w:ind w:firstLine="284"/>
        <w:rPr>
          <w:color w:val="000000"/>
          <w:sz w:val="32"/>
          <w:szCs w:val="32"/>
        </w:rPr>
      </w:pPr>
      <w:r w:rsidRPr="009E6443">
        <w:rPr>
          <w:color w:val="000000"/>
          <w:sz w:val="32"/>
          <w:szCs w:val="32"/>
        </w:rPr>
        <w:t xml:space="preserve">Еще одним достоинством Рамадана является то, что в одном из его ночей есть ночь Кадра (См. </w:t>
      </w:r>
      <w:r w:rsidRPr="009E6443">
        <w:rPr>
          <w:b/>
          <w:color w:val="000000"/>
          <w:sz w:val="32"/>
          <w:szCs w:val="32"/>
        </w:rPr>
        <w:t>Кадр</w:t>
      </w:r>
      <w:r w:rsidRPr="009E6443">
        <w:rPr>
          <w:color w:val="000000"/>
          <w:sz w:val="32"/>
          <w:szCs w:val="32"/>
        </w:rPr>
        <w:t>). На протяжении</w:t>
      </w:r>
      <w:r w:rsidR="00B46C3C" w:rsidRPr="009E6443">
        <w:rPr>
          <w:color w:val="000000"/>
          <w:sz w:val="32"/>
          <w:szCs w:val="32"/>
        </w:rPr>
        <w:t xml:space="preserve"> этого</w:t>
      </w:r>
      <w:r w:rsidRPr="009E6443">
        <w:rPr>
          <w:color w:val="000000"/>
          <w:sz w:val="32"/>
          <w:szCs w:val="32"/>
        </w:rPr>
        <w:t xml:space="preserve"> месяца мусульмане чит</w:t>
      </w:r>
      <w:r w:rsidRPr="009E6443">
        <w:rPr>
          <w:color w:val="000000"/>
          <w:sz w:val="32"/>
          <w:szCs w:val="32"/>
        </w:rPr>
        <w:t>а</w:t>
      </w:r>
      <w:r w:rsidRPr="009E6443">
        <w:rPr>
          <w:color w:val="000000"/>
          <w:sz w:val="32"/>
          <w:szCs w:val="32"/>
        </w:rPr>
        <w:t xml:space="preserve">ют Коран и совершают специальные ночные молитвы (См. </w:t>
      </w:r>
      <w:r w:rsidRPr="009E6443">
        <w:rPr>
          <w:b/>
          <w:color w:val="000000"/>
          <w:sz w:val="32"/>
          <w:szCs w:val="32"/>
        </w:rPr>
        <w:t>Таравих</w:t>
      </w:r>
      <w:r w:rsidRPr="009E6443">
        <w:rPr>
          <w:color w:val="000000"/>
          <w:sz w:val="32"/>
          <w:szCs w:val="32"/>
        </w:rPr>
        <w:t>). П</w:t>
      </w:r>
      <w:r w:rsidRPr="009E6443">
        <w:rPr>
          <w:color w:val="000000"/>
          <w:sz w:val="32"/>
          <w:szCs w:val="32"/>
        </w:rPr>
        <w:t>о</w:t>
      </w:r>
      <w:r w:rsidRPr="009E6443">
        <w:rPr>
          <w:color w:val="000000"/>
          <w:sz w:val="32"/>
          <w:szCs w:val="32"/>
        </w:rPr>
        <w:t xml:space="preserve">следнюю декаду Рамадана можно провести в уединении, обратив все свои помыслы к Творцу (См. </w:t>
      </w:r>
      <w:r w:rsidRPr="009E6443">
        <w:rPr>
          <w:b/>
          <w:color w:val="000000"/>
          <w:sz w:val="32"/>
          <w:szCs w:val="32"/>
        </w:rPr>
        <w:t>Итикаф</w:t>
      </w:r>
      <w:r w:rsidRPr="009E6443">
        <w:rPr>
          <w:color w:val="000000"/>
          <w:sz w:val="32"/>
          <w:szCs w:val="32"/>
        </w:rPr>
        <w:t>). В конце Рамадана ра</w:t>
      </w:r>
      <w:r w:rsidRPr="009E6443">
        <w:rPr>
          <w:color w:val="000000"/>
          <w:sz w:val="32"/>
          <w:szCs w:val="32"/>
        </w:rPr>
        <w:t>з</w:t>
      </w:r>
      <w:r w:rsidRPr="009E6443">
        <w:rPr>
          <w:color w:val="000000"/>
          <w:sz w:val="32"/>
          <w:szCs w:val="32"/>
        </w:rPr>
        <w:t xml:space="preserve">дается милостыня фитр (См. </w:t>
      </w:r>
      <w:r w:rsidRPr="009E6443">
        <w:rPr>
          <w:b/>
          <w:color w:val="000000"/>
          <w:sz w:val="32"/>
          <w:szCs w:val="32"/>
        </w:rPr>
        <w:t>Закят аль-Фитр</w:t>
      </w:r>
      <w:r w:rsidRPr="009E6443">
        <w:rPr>
          <w:color w:val="000000"/>
          <w:sz w:val="32"/>
          <w:szCs w:val="32"/>
        </w:rPr>
        <w:t>).</w:t>
      </w:r>
    </w:p>
    <w:p w:rsidR="00155D70" w:rsidRPr="009E6443" w:rsidRDefault="00953842" w:rsidP="00155D70">
      <w:pPr>
        <w:ind w:firstLine="284"/>
        <w:rPr>
          <w:color w:val="000000"/>
          <w:sz w:val="32"/>
          <w:szCs w:val="32"/>
        </w:rPr>
      </w:pPr>
      <w:r w:rsidRPr="009E6443">
        <w:rPr>
          <w:color w:val="000000"/>
          <w:sz w:val="32"/>
          <w:szCs w:val="32"/>
        </w:rPr>
        <w:t xml:space="preserve">Признаком наступления месяца Рамадан является появление на небосводе месяца. </w:t>
      </w:r>
      <w:r w:rsidR="00155D70" w:rsidRPr="009E6443">
        <w:rPr>
          <w:color w:val="000000"/>
          <w:sz w:val="32"/>
          <w:szCs w:val="32"/>
        </w:rPr>
        <w:t>Но если по каким-то причинам месяц увидеть не удалось, необход</w:t>
      </w:r>
      <w:r w:rsidR="00155D70" w:rsidRPr="009E6443">
        <w:rPr>
          <w:color w:val="000000"/>
          <w:sz w:val="32"/>
          <w:szCs w:val="32"/>
        </w:rPr>
        <w:t>и</w:t>
      </w:r>
      <w:r w:rsidR="00155D70" w:rsidRPr="009E6443">
        <w:rPr>
          <w:color w:val="000000"/>
          <w:sz w:val="32"/>
          <w:szCs w:val="32"/>
        </w:rPr>
        <w:t xml:space="preserve">мо начать пост сразу по истечении 30 дней месяца Шавваль. (См. также </w:t>
      </w:r>
      <w:r w:rsidR="00155D70" w:rsidRPr="009E6443">
        <w:rPr>
          <w:b/>
          <w:color w:val="000000"/>
          <w:sz w:val="32"/>
          <w:szCs w:val="32"/>
        </w:rPr>
        <w:t>С</w:t>
      </w:r>
      <w:r w:rsidR="00155D70" w:rsidRPr="009E6443">
        <w:rPr>
          <w:b/>
          <w:color w:val="000000"/>
          <w:sz w:val="32"/>
          <w:szCs w:val="32"/>
        </w:rPr>
        <w:t>а</w:t>
      </w:r>
      <w:r w:rsidR="00155D70" w:rsidRPr="009E6443">
        <w:rPr>
          <w:b/>
          <w:color w:val="000000"/>
          <w:sz w:val="32"/>
          <w:szCs w:val="32"/>
        </w:rPr>
        <w:t>ум</w:t>
      </w:r>
      <w:r w:rsidR="00155D70" w:rsidRPr="009E6443">
        <w:rPr>
          <w:color w:val="000000"/>
          <w:sz w:val="32"/>
          <w:szCs w:val="32"/>
        </w:rPr>
        <w:t>).</w:t>
      </w:r>
    </w:p>
    <w:p w:rsidR="00155D70" w:rsidRPr="009E6443" w:rsidRDefault="00155D70" w:rsidP="00155D70">
      <w:pPr>
        <w:tabs>
          <w:tab w:val="left" w:pos="720"/>
        </w:tabs>
        <w:ind w:firstLine="284"/>
        <w:rPr>
          <w:b/>
          <w:sz w:val="32"/>
          <w:szCs w:val="32"/>
        </w:rPr>
      </w:pPr>
    </w:p>
    <w:p w:rsidR="00155D70" w:rsidRPr="000A57DE" w:rsidRDefault="00155D70" w:rsidP="00155D70">
      <w:pPr>
        <w:tabs>
          <w:tab w:val="left" w:pos="720"/>
        </w:tabs>
        <w:ind w:firstLine="284"/>
        <w:rPr>
          <w:sz w:val="32"/>
          <w:szCs w:val="32"/>
        </w:rPr>
      </w:pPr>
      <w:r w:rsidRPr="009E6443">
        <w:rPr>
          <w:b/>
          <w:sz w:val="32"/>
          <w:szCs w:val="32"/>
        </w:rPr>
        <w:t>Расуль</w:t>
      </w:r>
      <w:r w:rsidRPr="009E6443">
        <w:rPr>
          <w:sz w:val="32"/>
          <w:szCs w:val="32"/>
        </w:rPr>
        <w:t xml:space="preserve"> </w:t>
      </w:r>
      <w:r w:rsidR="00B46C3C" w:rsidRPr="009E6443">
        <w:rPr>
          <w:sz w:val="32"/>
          <w:szCs w:val="32"/>
        </w:rPr>
        <w:t>–</w:t>
      </w:r>
      <w:r w:rsidRPr="009E6443">
        <w:rPr>
          <w:sz w:val="32"/>
          <w:szCs w:val="32"/>
        </w:rPr>
        <w:t xml:space="preserve"> </w:t>
      </w:r>
      <w:r w:rsidR="00B46C3C" w:rsidRPr="009E6443">
        <w:rPr>
          <w:sz w:val="32"/>
          <w:szCs w:val="32"/>
        </w:rPr>
        <w:t xml:space="preserve">великий </w:t>
      </w:r>
      <w:r w:rsidRPr="009E6443">
        <w:rPr>
          <w:sz w:val="32"/>
          <w:szCs w:val="32"/>
        </w:rPr>
        <w:t>посланник Аллаха, который, который</w:t>
      </w:r>
      <w:r w:rsidR="00B46C3C" w:rsidRPr="009E6443">
        <w:rPr>
          <w:sz w:val="32"/>
          <w:szCs w:val="32"/>
        </w:rPr>
        <w:t xml:space="preserve"> обычно</w:t>
      </w:r>
      <w:r w:rsidRPr="009E6443">
        <w:rPr>
          <w:sz w:val="32"/>
          <w:szCs w:val="32"/>
        </w:rPr>
        <w:t xml:space="preserve"> приходит с пропагандой новой религии, не игнор</w:t>
      </w:r>
      <w:r w:rsidRPr="009E6443">
        <w:rPr>
          <w:sz w:val="32"/>
          <w:szCs w:val="32"/>
        </w:rPr>
        <w:t>и</w:t>
      </w:r>
      <w:r w:rsidRPr="009E6443">
        <w:rPr>
          <w:sz w:val="32"/>
          <w:szCs w:val="32"/>
        </w:rPr>
        <w:t>руя при этом основные положения старой. О необходимости подчинения расулям говорится в аяте Корана 59: 7. Расулями</w:t>
      </w:r>
      <w:r w:rsidR="000A57DE">
        <w:rPr>
          <w:sz w:val="32"/>
          <w:szCs w:val="32"/>
        </w:rPr>
        <w:t xml:space="preserve"> (либо Улю</w:t>
      </w:r>
      <w:r w:rsidR="000A57DE" w:rsidRPr="000A57DE">
        <w:rPr>
          <w:sz w:val="32"/>
          <w:szCs w:val="32"/>
        </w:rPr>
        <w:t>’</w:t>
      </w:r>
      <w:r w:rsidR="000A57DE">
        <w:rPr>
          <w:sz w:val="32"/>
          <w:szCs w:val="32"/>
        </w:rPr>
        <w:t>ль-Азмами)</w:t>
      </w:r>
      <w:r w:rsidRPr="009E6443">
        <w:rPr>
          <w:sz w:val="32"/>
          <w:szCs w:val="32"/>
        </w:rPr>
        <w:t xml:space="preserve"> были </w:t>
      </w:r>
      <w:r w:rsidR="00B35099" w:rsidRPr="009E6443">
        <w:rPr>
          <w:sz w:val="32"/>
          <w:szCs w:val="32"/>
        </w:rPr>
        <w:t xml:space="preserve">только </w:t>
      </w:r>
      <w:r w:rsidRPr="009E6443">
        <w:rPr>
          <w:i/>
          <w:sz w:val="32"/>
          <w:szCs w:val="32"/>
        </w:rPr>
        <w:t>Адам</w:t>
      </w:r>
      <w:r w:rsidRPr="009E6443">
        <w:rPr>
          <w:sz w:val="32"/>
          <w:szCs w:val="32"/>
        </w:rPr>
        <w:t xml:space="preserve">, </w:t>
      </w:r>
      <w:r w:rsidRPr="009E6443">
        <w:rPr>
          <w:i/>
          <w:sz w:val="32"/>
          <w:szCs w:val="32"/>
        </w:rPr>
        <w:t>Нух</w:t>
      </w:r>
      <w:r w:rsidRPr="009E6443">
        <w:rPr>
          <w:sz w:val="32"/>
          <w:szCs w:val="32"/>
        </w:rPr>
        <w:t xml:space="preserve">, </w:t>
      </w:r>
      <w:r w:rsidRPr="009E6443">
        <w:rPr>
          <w:i/>
          <w:sz w:val="32"/>
          <w:szCs w:val="32"/>
        </w:rPr>
        <w:t>Ибрахим</w:t>
      </w:r>
      <w:r w:rsidRPr="009E6443">
        <w:rPr>
          <w:sz w:val="32"/>
          <w:szCs w:val="32"/>
        </w:rPr>
        <w:t xml:space="preserve">, </w:t>
      </w:r>
      <w:r w:rsidRPr="009E6443">
        <w:rPr>
          <w:i/>
          <w:sz w:val="32"/>
          <w:szCs w:val="32"/>
        </w:rPr>
        <w:t>Муса</w:t>
      </w:r>
      <w:r w:rsidRPr="009E6443">
        <w:rPr>
          <w:sz w:val="32"/>
          <w:szCs w:val="32"/>
        </w:rPr>
        <w:t xml:space="preserve">, </w:t>
      </w:r>
      <w:r w:rsidRPr="009E6443">
        <w:rPr>
          <w:i/>
          <w:sz w:val="32"/>
          <w:szCs w:val="32"/>
        </w:rPr>
        <w:t>Иса</w:t>
      </w:r>
      <w:r w:rsidRPr="009E6443">
        <w:rPr>
          <w:sz w:val="32"/>
          <w:szCs w:val="32"/>
        </w:rPr>
        <w:t xml:space="preserve"> и </w:t>
      </w:r>
      <w:r w:rsidRPr="009E6443">
        <w:rPr>
          <w:i/>
          <w:sz w:val="32"/>
          <w:szCs w:val="32"/>
        </w:rPr>
        <w:t>Мухаммад</w:t>
      </w:r>
      <w:r w:rsidRPr="009E6443">
        <w:rPr>
          <w:sz w:val="32"/>
          <w:szCs w:val="32"/>
        </w:rPr>
        <w:t>.</w:t>
      </w:r>
      <w:r w:rsidR="000A57DE" w:rsidRPr="000A57DE">
        <w:rPr>
          <w:sz w:val="32"/>
          <w:szCs w:val="32"/>
        </w:rPr>
        <w:t xml:space="preserve"> </w:t>
      </w:r>
      <w:r w:rsidR="000A57DE">
        <w:rPr>
          <w:sz w:val="32"/>
          <w:szCs w:val="32"/>
        </w:rPr>
        <w:t>См. также</w:t>
      </w:r>
      <w:r w:rsidR="000A57DE" w:rsidRPr="000A57DE">
        <w:rPr>
          <w:b/>
          <w:sz w:val="32"/>
          <w:szCs w:val="32"/>
        </w:rPr>
        <w:t xml:space="preserve"> Улю’ль-Азм</w:t>
      </w:r>
      <w:r w:rsidR="000A57DE">
        <w:rPr>
          <w:sz w:val="32"/>
          <w:szCs w:val="32"/>
        </w:rPr>
        <w:t>.</w:t>
      </w:r>
    </w:p>
    <w:p w:rsidR="00155D70" w:rsidRPr="009E6443" w:rsidRDefault="00155D70" w:rsidP="00155D70">
      <w:pPr>
        <w:tabs>
          <w:tab w:val="left" w:pos="720"/>
        </w:tabs>
        <w:ind w:firstLine="284"/>
        <w:rPr>
          <w:sz w:val="32"/>
          <w:szCs w:val="32"/>
        </w:rPr>
      </w:pPr>
      <w:r w:rsidRPr="009E6443">
        <w:rPr>
          <w:sz w:val="32"/>
          <w:szCs w:val="32"/>
        </w:rPr>
        <w:t>Титул Расуль аль-Акрам</w:t>
      </w:r>
      <w:r w:rsidRPr="009E6443">
        <w:rPr>
          <w:b/>
          <w:sz w:val="32"/>
          <w:szCs w:val="32"/>
        </w:rPr>
        <w:t xml:space="preserve"> </w:t>
      </w:r>
      <w:r w:rsidRPr="009E6443">
        <w:rPr>
          <w:sz w:val="32"/>
          <w:szCs w:val="32"/>
        </w:rPr>
        <w:t xml:space="preserve">- самый </w:t>
      </w:r>
      <w:r w:rsidR="00953842" w:rsidRPr="009E6443">
        <w:rPr>
          <w:sz w:val="32"/>
          <w:szCs w:val="32"/>
        </w:rPr>
        <w:t>выдающийся</w:t>
      </w:r>
      <w:r w:rsidRPr="009E6443">
        <w:rPr>
          <w:sz w:val="32"/>
          <w:szCs w:val="32"/>
        </w:rPr>
        <w:t xml:space="preserve"> из всех пророков прина</w:t>
      </w:r>
      <w:r w:rsidRPr="009E6443">
        <w:rPr>
          <w:sz w:val="32"/>
          <w:szCs w:val="32"/>
        </w:rPr>
        <w:t>д</w:t>
      </w:r>
      <w:r w:rsidRPr="009E6443">
        <w:rPr>
          <w:sz w:val="32"/>
          <w:szCs w:val="32"/>
        </w:rPr>
        <w:t>лежит последнему пророку человечества Мухаммаду. Его также на</w:t>
      </w:r>
      <w:r w:rsidR="00104761" w:rsidRPr="009E6443">
        <w:rPr>
          <w:sz w:val="32"/>
          <w:szCs w:val="32"/>
        </w:rPr>
        <w:t>зывали Расуль ас-С</w:t>
      </w:r>
      <w:r w:rsidRPr="009E6443">
        <w:rPr>
          <w:sz w:val="32"/>
          <w:szCs w:val="32"/>
        </w:rPr>
        <w:t>акалайн, то есть, посланник к людям и джиннам.</w:t>
      </w:r>
    </w:p>
    <w:p w:rsidR="00D72839" w:rsidRPr="009E6443" w:rsidRDefault="00D72839" w:rsidP="00D72839">
      <w:pPr>
        <w:tabs>
          <w:tab w:val="left" w:pos="720"/>
        </w:tabs>
        <w:ind w:firstLine="284"/>
        <w:rPr>
          <w:sz w:val="32"/>
          <w:szCs w:val="32"/>
        </w:rPr>
      </w:pPr>
      <w:r w:rsidRPr="009E6443">
        <w:rPr>
          <w:sz w:val="32"/>
          <w:szCs w:val="32"/>
        </w:rPr>
        <w:t xml:space="preserve">О некоторых обязательных качествах всех посланников Аллаха (как </w:t>
      </w:r>
      <w:r w:rsidRPr="009E6443">
        <w:rPr>
          <w:i/>
          <w:sz w:val="32"/>
          <w:szCs w:val="32"/>
        </w:rPr>
        <w:t>рас</w:t>
      </w:r>
      <w:r w:rsidRPr="009E6443">
        <w:rPr>
          <w:i/>
          <w:sz w:val="32"/>
          <w:szCs w:val="32"/>
        </w:rPr>
        <w:t>у</w:t>
      </w:r>
      <w:r w:rsidRPr="009E6443">
        <w:rPr>
          <w:i/>
          <w:sz w:val="32"/>
          <w:szCs w:val="32"/>
        </w:rPr>
        <w:t>лей</w:t>
      </w:r>
      <w:r w:rsidRPr="009E6443">
        <w:rPr>
          <w:sz w:val="32"/>
          <w:szCs w:val="32"/>
        </w:rPr>
        <w:t xml:space="preserve">, так и </w:t>
      </w:r>
      <w:r w:rsidRPr="009E6443">
        <w:rPr>
          <w:i/>
          <w:sz w:val="32"/>
          <w:szCs w:val="32"/>
        </w:rPr>
        <w:t>наби</w:t>
      </w:r>
      <w:r w:rsidRPr="009E6443">
        <w:rPr>
          <w:sz w:val="32"/>
          <w:szCs w:val="32"/>
        </w:rPr>
        <w:t xml:space="preserve">) см. </w:t>
      </w:r>
      <w:r w:rsidRPr="009E6443">
        <w:rPr>
          <w:b/>
          <w:sz w:val="32"/>
          <w:szCs w:val="32"/>
        </w:rPr>
        <w:t>Наби</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Риба</w:t>
      </w:r>
      <w:r w:rsidRPr="009E6443">
        <w:rPr>
          <w:sz w:val="32"/>
          <w:szCs w:val="32"/>
        </w:rPr>
        <w:t xml:space="preserve"> - рост, прирост, увеличение, ростовщичество. Незаконный  прирост определенных товаров или получение с них цены, не соответствующей н</w:t>
      </w:r>
      <w:r w:rsidRPr="009E6443">
        <w:rPr>
          <w:sz w:val="32"/>
          <w:szCs w:val="32"/>
        </w:rPr>
        <w:t>а</w:t>
      </w:r>
      <w:r w:rsidRPr="009E6443">
        <w:rPr>
          <w:sz w:val="32"/>
          <w:szCs w:val="32"/>
        </w:rPr>
        <w:t>стоящей  цене товара. Ростом называется такая торговая операция или о</w:t>
      </w:r>
      <w:r w:rsidRPr="009E6443">
        <w:rPr>
          <w:sz w:val="32"/>
          <w:szCs w:val="32"/>
        </w:rPr>
        <w:t>б</w:t>
      </w:r>
      <w:r w:rsidRPr="009E6443">
        <w:rPr>
          <w:sz w:val="32"/>
          <w:szCs w:val="32"/>
        </w:rPr>
        <w:t>мен, к</w:t>
      </w:r>
      <w:r w:rsidR="00FF3C98" w:rsidRPr="009E6443">
        <w:rPr>
          <w:sz w:val="32"/>
          <w:szCs w:val="32"/>
        </w:rPr>
        <w:t>огда одна ст</w:t>
      </w:r>
      <w:r w:rsidR="00FF3C98" w:rsidRPr="009E6443">
        <w:rPr>
          <w:sz w:val="32"/>
          <w:szCs w:val="32"/>
        </w:rPr>
        <w:t>о</w:t>
      </w:r>
      <w:r w:rsidR="00FF3C98" w:rsidRPr="009E6443">
        <w:rPr>
          <w:sz w:val="32"/>
          <w:szCs w:val="32"/>
        </w:rPr>
        <w:t>рона сделки приобре</w:t>
      </w:r>
      <w:r w:rsidRPr="009E6443">
        <w:rPr>
          <w:sz w:val="32"/>
          <w:szCs w:val="32"/>
        </w:rPr>
        <w:t>тает прибыль, не затратив для этого никакого общественно</w:t>
      </w:r>
      <w:r w:rsidR="00FF3C98" w:rsidRPr="009E6443">
        <w:rPr>
          <w:sz w:val="32"/>
          <w:szCs w:val="32"/>
        </w:rPr>
        <w:t>-</w:t>
      </w:r>
      <w:r w:rsidRPr="009E6443">
        <w:rPr>
          <w:sz w:val="32"/>
          <w:szCs w:val="32"/>
        </w:rPr>
        <w:t>полезного труда. Например, если от 1 кг серебра и</w:t>
      </w:r>
      <w:r w:rsidRPr="009E6443">
        <w:rPr>
          <w:sz w:val="32"/>
          <w:szCs w:val="32"/>
        </w:rPr>
        <w:t>з</w:t>
      </w:r>
      <w:r w:rsidRPr="009E6443">
        <w:rPr>
          <w:sz w:val="32"/>
          <w:szCs w:val="32"/>
        </w:rPr>
        <w:t>влекается прибыль в 1,5 кг. Такие сделки, а также дача денег под проценты являются очень тяжелым грехом и запрещены шариатом. О запрете на ро</w:t>
      </w:r>
      <w:r w:rsidRPr="009E6443">
        <w:rPr>
          <w:sz w:val="32"/>
          <w:szCs w:val="32"/>
        </w:rPr>
        <w:t>с</w:t>
      </w:r>
      <w:r w:rsidRPr="009E6443">
        <w:rPr>
          <w:sz w:val="32"/>
          <w:szCs w:val="32"/>
        </w:rPr>
        <w:t>товщичество совершенно одн</w:t>
      </w:r>
      <w:r w:rsidRPr="009E6443">
        <w:rPr>
          <w:sz w:val="32"/>
          <w:szCs w:val="32"/>
        </w:rPr>
        <w:t>о</w:t>
      </w:r>
      <w:r w:rsidRPr="009E6443">
        <w:rPr>
          <w:sz w:val="32"/>
          <w:szCs w:val="32"/>
        </w:rPr>
        <w:t xml:space="preserve">значно говорится в </w:t>
      </w:r>
      <w:r w:rsidR="00FF3C98" w:rsidRPr="009E6443">
        <w:rPr>
          <w:sz w:val="32"/>
          <w:szCs w:val="32"/>
        </w:rPr>
        <w:t>аятах Корана</w:t>
      </w:r>
      <w:r w:rsidRPr="009E6443">
        <w:rPr>
          <w:sz w:val="32"/>
          <w:szCs w:val="32"/>
        </w:rPr>
        <w:t xml:space="preserve">. </w:t>
      </w:r>
    </w:p>
    <w:p w:rsidR="00FF3C98" w:rsidRPr="009E6443" w:rsidRDefault="00155D70" w:rsidP="00155D70">
      <w:pPr>
        <w:ind w:firstLine="284"/>
        <w:rPr>
          <w:sz w:val="32"/>
          <w:szCs w:val="32"/>
        </w:rPr>
      </w:pPr>
      <w:r w:rsidRPr="009E6443">
        <w:rPr>
          <w:sz w:val="32"/>
          <w:szCs w:val="32"/>
        </w:rPr>
        <w:t xml:space="preserve">Ростовщичество имеет две основные формы: </w:t>
      </w:r>
    </w:p>
    <w:p w:rsidR="00FF3C98" w:rsidRPr="009E6443" w:rsidRDefault="00FF3C98" w:rsidP="00155D70">
      <w:pPr>
        <w:ind w:firstLine="284"/>
        <w:rPr>
          <w:sz w:val="32"/>
          <w:szCs w:val="32"/>
        </w:rPr>
      </w:pPr>
      <w:r w:rsidRPr="009E6443">
        <w:rPr>
          <w:sz w:val="32"/>
          <w:szCs w:val="32"/>
        </w:rPr>
        <w:t xml:space="preserve">1. </w:t>
      </w:r>
      <w:r w:rsidRPr="009E6443">
        <w:rPr>
          <w:sz w:val="32"/>
          <w:szCs w:val="32"/>
          <w:u w:val="single"/>
        </w:rPr>
        <w:t>Р</w:t>
      </w:r>
      <w:r w:rsidR="00155D70" w:rsidRPr="009E6443">
        <w:rPr>
          <w:sz w:val="32"/>
          <w:szCs w:val="32"/>
          <w:u w:val="single"/>
        </w:rPr>
        <w:t>иба ан-насиа</w:t>
      </w:r>
      <w:r w:rsidR="00155D70" w:rsidRPr="009E6443">
        <w:rPr>
          <w:sz w:val="32"/>
          <w:szCs w:val="32"/>
        </w:rPr>
        <w:t>, при которой деньги одалживаются под проценты, а су</w:t>
      </w:r>
      <w:r w:rsidR="00155D70" w:rsidRPr="009E6443">
        <w:rPr>
          <w:sz w:val="32"/>
          <w:szCs w:val="32"/>
        </w:rPr>
        <w:t>м</w:t>
      </w:r>
      <w:r w:rsidR="00155D70" w:rsidRPr="009E6443">
        <w:rPr>
          <w:sz w:val="32"/>
          <w:szCs w:val="32"/>
        </w:rPr>
        <w:t>ма долга может увеличиваться по мере отсро</w:t>
      </w:r>
      <w:r w:rsidR="00155D70" w:rsidRPr="009E6443">
        <w:rPr>
          <w:sz w:val="32"/>
          <w:szCs w:val="32"/>
        </w:rPr>
        <w:t>ч</w:t>
      </w:r>
      <w:r w:rsidR="00155D70" w:rsidRPr="009E6443">
        <w:rPr>
          <w:sz w:val="32"/>
          <w:szCs w:val="32"/>
        </w:rPr>
        <w:t xml:space="preserve">ки его выплаты; </w:t>
      </w:r>
    </w:p>
    <w:p w:rsidR="00155D70" w:rsidRPr="009E6443" w:rsidRDefault="00FF3C98" w:rsidP="00155D70">
      <w:pPr>
        <w:ind w:firstLine="284"/>
        <w:rPr>
          <w:sz w:val="32"/>
          <w:szCs w:val="32"/>
        </w:rPr>
      </w:pPr>
      <w:r w:rsidRPr="009E6443">
        <w:rPr>
          <w:sz w:val="32"/>
          <w:szCs w:val="32"/>
        </w:rPr>
        <w:t xml:space="preserve">2. </w:t>
      </w:r>
      <w:r w:rsidRPr="009E6443">
        <w:rPr>
          <w:sz w:val="32"/>
          <w:szCs w:val="32"/>
          <w:u w:val="single"/>
        </w:rPr>
        <w:t>Р</w:t>
      </w:r>
      <w:r w:rsidR="00155D70" w:rsidRPr="009E6443">
        <w:rPr>
          <w:sz w:val="32"/>
          <w:szCs w:val="32"/>
          <w:u w:val="single"/>
        </w:rPr>
        <w:t>иба аль-фадль</w:t>
      </w:r>
      <w:r w:rsidR="00155D70" w:rsidRPr="009E6443">
        <w:rPr>
          <w:sz w:val="32"/>
          <w:szCs w:val="32"/>
        </w:rPr>
        <w:t>, при которой торговцы обмениваются одинаковыми т</w:t>
      </w:r>
      <w:r w:rsidR="00155D70" w:rsidRPr="009E6443">
        <w:rPr>
          <w:sz w:val="32"/>
          <w:szCs w:val="32"/>
        </w:rPr>
        <w:t>о</w:t>
      </w:r>
      <w:r w:rsidR="00155D70" w:rsidRPr="009E6443">
        <w:rPr>
          <w:sz w:val="32"/>
          <w:szCs w:val="32"/>
        </w:rPr>
        <w:t>варами разного качества с надбавкой. Все формы лихоимства строго запр</w:t>
      </w:r>
      <w:r w:rsidR="00155D70" w:rsidRPr="009E6443">
        <w:rPr>
          <w:sz w:val="32"/>
          <w:szCs w:val="32"/>
        </w:rPr>
        <w:t>е</w:t>
      </w:r>
      <w:r w:rsidR="00155D70" w:rsidRPr="009E6443">
        <w:rPr>
          <w:sz w:val="32"/>
          <w:szCs w:val="32"/>
        </w:rPr>
        <w:t>щены мусульманским шариатом. История полного запрета на риба восходит к истории, которая произошла при жизни пророка Мухаммада. Представит</w:t>
      </w:r>
      <w:r w:rsidR="00155D70" w:rsidRPr="009E6443">
        <w:rPr>
          <w:sz w:val="32"/>
          <w:szCs w:val="32"/>
        </w:rPr>
        <w:t>е</w:t>
      </w:r>
      <w:r w:rsidR="00155D70" w:rsidRPr="009E6443">
        <w:rPr>
          <w:sz w:val="32"/>
          <w:szCs w:val="32"/>
        </w:rPr>
        <w:t>ли мекканского клана мугиритов не выплатили проценты таифскому плем</w:t>
      </w:r>
      <w:r w:rsidR="00155D70" w:rsidRPr="009E6443">
        <w:rPr>
          <w:sz w:val="32"/>
          <w:szCs w:val="32"/>
        </w:rPr>
        <w:t>е</w:t>
      </w:r>
      <w:r w:rsidR="00155D70" w:rsidRPr="009E6443">
        <w:rPr>
          <w:sz w:val="32"/>
          <w:szCs w:val="32"/>
        </w:rPr>
        <w:t>ни Бану Сакиф (из клана Амра ибн Умайра). Из-за этого между ними во</w:t>
      </w:r>
      <w:r w:rsidR="00155D70" w:rsidRPr="009E6443">
        <w:rPr>
          <w:sz w:val="32"/>
          <w:szCs w:val="32"/>
        </w:rPr>
        <w:t>з</w:t>
      </w:r>
      <w:r w:rsidR="00155D70" w:rsidRPr="009E6443">
        <w:rPr>
          <w:sz w:val="32"/>
          <w:szCs w:val="32"/>
        </w:rPr>
        <w:t>никла вражда. Тогда наместник Мекки доложил об этом пророку Мухамм</w:t>
      </w:r>
      <w:r w:rsidR="00155D70" w:rsidRPr="009E6443">
        <w:rPr>
          <w:sz w:val="32"/>
          <w:szCs w:val="32"/>
        </w:rPr>
        <w:t>а</w:t>
      </w:r>
      <w:r w:rsidR="00155D70" w:rsidRPr="009E6443">
        <w:rPr>
          <w:sz w:val="32"/>
          <w:szCs w:val="32"/>
        </w:rPr>
        <w:t xml:space="preserve">ду. Когда </w:t>
      </w:r>
      <w:r w:rsidR="00953842" w:rsidRPr="009E6443">
        <w:rPr>
          <w:sz w:val="32"/>
          <w:szCs w:val="32"/>
        </w:rPr>
        <w:t>пророк</w:t>
      </w:r>
      <w:r w:rsidR="00155D70" w:rsidRPr="009E6443">
        <w:rPr>
          <w:sz w:val="32"/>
          <w:szCs w:val="32"/>
        </w:rPr>
        <w:t xml:space="preserve"> узнал об этом, ему были ниспосланы аяты: «О вы, которые уверовали! Бойтесь Аллаха и оставьте то, что осталось из роста, если вы в</w:t>
      </w:r>
      <w:r w:rsidR="00155D70" w:rsidRPr="009E6443">
        <w:rPr>
          <w:sz w:val="32"/>
          <w:szCs w:val="32"/>
        </w:rPr>
        <w:t>е</w:t>
      </w:r>
      <w:r w:rsidR="00155D70" w:rsidRPr="009E6443">
        <w:rPr>
          <w:sz w:val="32"/>
          <w:szCs w:val="32"/>
        </w:rPr>
        <w:t>рующие. Если же вы этого не сделаете, то у</w:t>
      </w:r>
      <w:r w:rsidR="00155D70" w:rsidRPr="009E6443">
        <w:rPr>
          <w:sz w:val="32"/>
          <w:szCs w:val="32"/>
        </w:rPr>
        <w:t>с</w:t>
      </w:r>
      <w:r w:rsidR="00155D70" w:rsidRPr="009E6443">
        <w:rPr>
          <w:sz w:val="32"/>
          <w:szCs w:val="32"/>
        </w:rPr>
        <w:t>лышьте про войну от Аллаха и Его посланника. А если обратитесь, то вам - ваш капитал. Не обижайте, и вы не будете обижены!» (26: 278-279). В ответном послании, Мухаммад обязал наместнику Мекки довести этот аят до сведения конфликтующих сторон и призвать их успокоиться. Если же это не подействует, то наместнику было разрешено применить силу.</w:t>
      </w:r>
    </w:p>
    <w:p w:rsidR="00155D70" w:rsidRPr="009E6443" w:rsidRDefault="00155D70" w:rsidP="00155D70">
      <w:pPr>
        <w:tabs>
          <w:tab w:val="left" w:pos="14"/>
        </w:tabs>
        <w:ind w:firstLine="284"/>
        <w:rPr>
          <w:sz w:val="32"/>
          <w:szCs w:val="32"/>
        </w:rPr>
      </w:pPr>
      <w:r w:rsidRPr="009E6443">
        <w:rPr>
          <w:sz w:val="32"/>
          <w:szCs w:val="32"/>
        </w:rPr>
        <w:t>В Коране однозначно присутствует запрет на рост также в аятах:</w:t>
      </w:r>
    </w:p>
    <w:p w:rsidR="00155D70" w:rsidRPr="009E6443" w:rsidRDefault="00155D70" w:rsidP="00155D70">
      <w:pPr>
        <w:tabs>
          <w:tab w:val="left" w:pos="14"/>
        </w:tabs>
        <w:ind w:firstLine="284"/>
        <w:rPr>
          <w:sz w:val="32"/>
          <w:szCs w:val="32"/>
        </w:rPr>
      </w:pPr>
      <w:r w:rsidRPr="009E6443">
        <w:rPr>
          <w:sz w:val="32"/>
          <w:szCs w:val="32"/>
        </w:rPr>
        <w:t>- «О вы, которые уверовали! Не пожирайте роста, удвоенного вдвойне, и бойтесь Аллаха, - может быть, вы окажетесь счастливыми!» (3: 130);</w:t>
      </w:r>
    </w:p>
    <w:p w:rsidR="00155D70" w:rsidRPr="009E6443" w:rsidRDefault="00155D70" w:rsidP="00155D70">
      <w:pPr>
        <w:tabs>
          <w:tab w:val="left" w:pos="14"/>
        </w:tabs>
        <w:ind w:firstLine="284"/>
        <w:rPr>
          <w:sz w:val="32"/>
          <w:szCs w:val="32"/>
        </w:rPr>
      </w:pPr>
      <w:r w:rsidRPr="009E6443">
        <w:rPr>
          <w:sz w:val="32"/>
          <w:szCs w:val="32"/>
        </w:rPr>
        <w:t>- «Те, которые пожирают рост, восстанут только такими же, как восстанет тот, кого повергает сатана своим прикосновением. Это - за то, что они гов</w:t>
      </w:r>
      <w:r w:rsidRPr="009E6443">
        <w:rPr>
          <w:sz w:val="32"/>
          <w:szCs w:val="32"/>
        </w:rPr>
        <w:t>о</w:t>
      </w:r>
      <w:r w:rsidRPr="009E6443">
        <w:rPr>
          <w:sz w:val="32"/>
          <w:szCs w:val="32"/>
        </w:rPr>
        <w:t>рили: "Ведь торговля - то же</w:t>
      </w:r>
      <w:r w:rsidR="00953842" w:rsidRPr="009E6443">
        <w:rPr>
          <w:sz w:val="32"/>
          <w:szCs w:val="32"/>
        </w:rPr>
        <w:t>,</w:t>
      </w:r>
      <w:r w:rsidRPr="009E6443">
        <w:rPr>
          <w:sz w:val="32"/>
          <w:szCs w:val="32"/>
        </w:rPr>
        <w:t xml:space="preserve"> что рост". А Аллах разрешил торговлю и з</w:t>
      </w:r>
      <w:r w:rsidRPr="009E6443">
        <w:rPr>
          <w:sz w:val="32"/>
          <w:szCs w:val="32"/>
        </w:rPr>
        <w:t>а</w:t>
      </w:r>
      <w:r w:rsidRPr="009E6443">
        <w:rPr>
          <w:sz w:val="32"/>
          <w:szCs w:val="32"/>
        </w:rPr>
        <w:t>претил рост. К кому приходит увещание от его Господа и он удержится, т</w:t>
      </w:r>
      <w:r w:rsidRPr="009E6443">
        <w:rPr>
          <w:sz w:val="32"/>
          <w:szCs w:val="32"/>
        </w:rPr>
        <w:t>о</w:t>
      </w:r>
      <w:r w:rsidRPr="009E6443">
        <w:rPr>
          <w:sz w:val="32"/>
          <w:szCs w:val="32"/>
        </w:rPr>
        <w:t>му  (прощено), что предшествовало: дело его принадлежит Аллаху; а кто п</w:t>
      </w:r>
      <w:r w:rsidRPr="009E6443">
        <w:rPr>
          <w:sz w:val="32"/>
          <w:szCs w:val="32"/>
        </w:rPr>
        <w:t>о</w:t>
      </w:r>
      <w:r w:rsidRPr="009E6443">
        <w:rPr>
          <w:sz w:val="32"/>
          <w:szCs w:val="32"/>
        </w:rPr>
        <w:t>вторит, те - обитатели» (2: 275).</w:t>
      </w:r>
    </w:p>
    <w:p w:rsidR="00311FF2" w:rsidRPr="009E6443" w:rsidRDefault="00FF3C98" w:rsidP="00155D70">
      <w:pPr>
        <w:ind w:firstLine="284"/>
        <w:rPr>
          <w:sz w:val="32"/>
          <w:szCs w:val="32"/>
        </w:rPr>
      </w:pPr>
      <w:r w:rsidRPr="009E6443">
        <w:rPr>
          <w:sz w:val="32"/>
          <w:szCs w:val="32"/>
        </w:rPr>
        <w:t xml:space="preserve">В хадисе, переданном </w:t>
      </w:r>
      <w:r w:rsidR="00953842" w:rsidRPr="009E6443">
        <w:rPr>
          <w:sz w:val="32"/>
          <w:szCs w:val="32"/>
        </w:rPr>
        <w:t>Абу Хурайр</w:t>
      </w:r>
      <w:r w:rsidRPr="009E6443">
        <w:rPr>
          <w:sz w:val="32"/>
          <w:szCs w:val="32"/>
        </w:rPr>
        <w:t>ой говорится</w:t>
      </w:r>
      <w:r w:rsidR="00311FF2" w:rsidRPr="009E6443">
        <w:rPr>
          <w:sz w:val="32"/>
          <w:szCs w:val="32"/>
        </w:rPr>
        <w:t>: «</w:t>
      </w:r>
      <w:r w:rsidR="00155D70" w:rsidRPr="009E6443">
        <w:rPr>
          <w:sz w:val="32"/>
          <w:szCs w:val="32"/>
        </w:rPr>
        <w:t>Настанет время, сказал он, когда будет невозможно найти ни одного человека, ко</w:t>
      </w:r>
      <w:r w:rsidR="00104761" w:rsidRPr="009E6443">
        <w:rPr>
          <w:sz w:val="32"/>
          <w:szCs w:val="32"/>
        </w:rPr>
        <w:t>торый не был бы задействован в р</w:t>
      </w:r>
      <w:r w:rsidR="00155D70" w:rsidRPr="009E6443">
        <w:rPr>
          <w:sz w:val="32"/>
          <w:szCs w:val="32"/>
        </w:rPr>
        <w:t>иба. И если кто-то утверждает, что он не задей</w:t>
      </w:r>
      <w:r w:rsidR="00104761" w:rsidRPr="009E6443">
        <w:rPr>
          <w:sz w:val="32"/>
          <w:szCs w:val="32"/>
        </w:rPr>
        <w:t>ствован в р</w:t>
      </w:r>
      <w:r w:rsidR="00311FF2" w:rsidRPr="009E6443">
        <w:rPr>
          <w:sz w:val="32"/>
          <w:szCs w:val="32"/>
        </w:rPr>
        <w:t>и</w:t>
      </w:r>
      <w:r w:rsidR="00311FF2" w:rsidRPr="009E6443">
        <w:rPr>
          <w:sz w:val="32"/>
          <w:szCs w:val="32"/>
        </w:rPr>
        <w:t>ба, то, н</w:t>
      </w:r>
      <w:r w:rsidR="00311FF2" w:rsidRPr="009E6443">
        <w:rPr>
          <w:sz w:val="32"/>
          <w:szCs w:val="32"/>
        </w:rPr>
        <w:t>а</w:t>
      </w:r>
      <w:r w:rsidR="00311FF2" w:rsidRPr="009E6443">
        <w:rPr>
          <w:sz w:val="32"/>
          <w:szCs w:val="32"/>
        </w:rPr>
        <w:t>верняка, какая-то часть</w:t>
      </w:r>
      <w:r w:rsidR="00104761" w:rsidRPr="009E6443">
        <w:rPr>
          <w:sz w:val="32"/>
          <w:szCs w:val="32"/>
        </w:rPr>
        <w:t xml:space="preserve"> р</w:t>
      </w:r>
      <w:r w:rsidR="00155D70" w:rsidRPr="009E6443">
        <w:rPr>
          <w:sz w:val="32"/>
          <w:szCs w:val="32"/>
        </w:rPr>
        <w:t xml:space="preserve">иба </w:t>
      </w:r>
      <w:r w:rsidR="00311FF2" w:rsidRPr="009E6443">
        <w:rPr>
          <w:sz w:val="32"/>
          <w:szCs w:val="32"/>
        </w:rPr>
        <w:t>коснется</w:t>
      </w:r>
      <w:r w:rsidR="00155D70" w:rsidRPr="009E6443">
        <w:rPr>
          <w:sz w:val="32"/>
          <w:szCs w:val="32"/>
        </w:rPr>
        <w:t xml:space="preserve"> его</w:t>
      </w:r>
      <w:r w:rsidR="00311FF2" w:rsidRPr="009E6443">
        <w:rPr>
          <w:sz w:val="32"/>
          <w:szCs w:val="32"/>
        </w:rPr>
        <w:t>»</w:t>
      </w:r>
      <w:r w:rsidR="00155D70" w:rsidRPr="009E6443">
        <w:rPr>
          <w:sz w:val="32"/>
          <w:szCs w:val="32"/>
        </w:rPr>
        <w:t xml:space="preserve"> (Абу Давуд, Мишкат).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Рибат</w:t>
      </w:r>
      <w:r w:rsidRPr="009E6443">
        <w:rPr>
          <w:sz w:val="32"/>
          <w:szCs w:val="32"/>
        </w:rPr>
        <w:t xml:space="preserve"> - пограничная застава, которая сооружалась на границах мусул</w:t>
      </w:r>
      <w:r w:rsidRPr="009E6443">
        <w:rPr>
          <w:sz w:val="32"/>
          <w:szCs w:val="32"/>
        </w:rPr>
        <w:t>ь</w:t>
      </w:r>
      <w:r w:rsidRPr="009E6443">
        <w:rPr>
          <w:sz w:val="32"/>
          <w:szCs w:val="32"/>
        </w:rPr>
        <w:t>манского мира с враждебными немусульманскими государствами. Согласно хадису от пророка Мухаммада, переданного Табарани, несение службы на границе и охрана мусульманских границ является бог</w:t>
      </w:r>
      <w:r w:rsidRPr="009E6443">
        <w:rPr>
          <w:sz w:val="32"/>
          <w:szCs w:val="32"/>
        </w:rPr>
        <w:t>о</w:t>
      </w:r>
      <w:r w:rsidRPr="009E6443">
        <w:rPr>
          <w:sz w:val="32"/>
          <w:szCs w:val="32"/>
        </w:rPr>
        <w:t xml:space="preserve">угодным делом. </w:t>
      </w:r>
      <w:r w:rsidR="00953842" w:rsidRPr="009E6443">
        <w:rPr>
          <w:sz w:val="32"/>
          <w:szCs w:val="32"/>
        </w:rPr>
        <w:t>(</w:t>
      </w:r>
      <w:r w:rsidRPr="009E6443">
        <w:rPr>
          <w:sz w:val="32"/>
          <w:szCs w:val="32"/>
        </w:rPr>
        <w:t xml:space="preserve">См. также </w:t>
      </w:r>
      <w:r w:rsidRPr="009E6443">
        <w:rPr>
          <w:b/>
          <w:sz w:val="32"/>
          <w:szCs w:val="32"/>
        </w:rPr>
        <w:t>Такья</w:t>
      </w:r>
      <w:r w:rsidR="00953842" w:rsidRPr="009E6443">
        <w:rPr>
          <w:b/>
          <w:sz w:val="32"/>
          <w:szCs w:val="32"/>
        </w:rPr>
        <w:t>)</w:t>
      </w:r>
      <w:r w:rsidRPr="009E6443">
        <w:rPr>
          <w:sz w:val="32"/>
          <w:szCs w:val="32"/>
        </w:rPr>
        <w:t>.</w:t>
      </w:r>
    </w:p>
    <w:p w:rsidR="00155D70" w:rsidRPr="009E6443" w:rsidRDefault="00155D70" w:rsidP="00155D70">
      <w:pPr>
        <w:tabs>
          <w:tab w:val="left" w:pos="720"/>
        </w:tabs>
        <w:ind w:firstLine="284"/>
        <w:rPr>
          <w:b/>
          <w:sz w:val="32"/>
          <w:szCs w:val="32"/>
        </w:rPr>
      </w:pPr>
    </w:p>
    <w:p w:rsidR="00FF1F93" w:rsidRDefault="00155D70" w:rsidP="00FF1F93">
      <w:pPr>
        <w:pStyle w:val="Heading1"/>
      </w:pPr>
      <w:r w:rsidRPr="009E6443">
        <w:t>Рида Мухаммад Рашид (128</w:t>
      </w:r>
      <w:r w:rsidR="00FF1F93">
        <w:t>1/1865 - 1354/1935) –</w:t>
      </w:r>
    </w:p>
    <w:p w:rsidR="00155D70" w:rsidRPr="009E6443" w:rsidRDefault="00155D70" w:rsidP="00155D70">
      <w:pPr>
        <w:ind w:firstLine="284"/>
        <w:rPr>
          <w:sz w:val="32"/>
          <w:szCs w:val="32"/>
        </w:rPr>
      </w:pPr>
      <w:r w:rsidRPr="009E6443">
        <w:rPr>
          <w:sz w:val="32"/>
          <w:szCs w:val="32"/>
        </w:rPr>
        <w:t>религиозный и общес</w:t>
      </w:r>
      <w:r w:rsidRPr="009E6443">
        <w:rPr>
          <w:sz w:val="32"/>
          <w:szCs w:val="32"/>
        </w:rPr>
        <w:t>т</w:t>
      </w:r>
      <w:r w:rsidRPr="009E6443">
        <w:rPr>
          <w:sz w:val="32"/>
          <w:szCs w:val="32"/>
        </w:rPr>
        <w:t>венный деятель Египта, мусульманский реформатор, последователь Муха</w:t>
      </w:r>
      <w:r w:rsidRPr="009E6443">
        <w:rPr>
          <w:sz w:val="32"/>
          <w:szCs w:val="32"/>
        </w:rPr>
        <w:t>м</w:t>
      </w:r>
      <w:r w:rsidRPr="009E6443">
        <w:rPr>
          <w:sz w:val="32"/>
          <w:szCs w:val="32"/>
        </w:rPr>
        <w:t>мада Абдо. Родом и</w:t>
      </w:r>
      <w:r w:rsidR="00104761" w:rsidRPr="009E6443">
        <w:rPr>
          <w:sz w:val="32"/>
          <w:szCs w:val="32"/>
        </w:rPr>
        <w:t>з селения Каламу близ Триполи. В</w:t>
      </w:r>
      <w:r w:rsidRPr="009E6443">
        <w:rPr>
          <w:sz w:val="32"/>
          <w:szCs w:val="32"/>
        </w:rPr>
        <w:t xml:space="preserve"> 1898 году переехал в Египет и выпускал в Каире известный общественно-политический и религ</w:t>
      </w:r>
      <w:r w:rsidRPr="009E6443">
        <w:rPr>
          <w:sz w:val="32"/>
          <w:szCs w:val="32"/>
        </w:rPr>
        <w:t>и</w:t>
      </w:r>
      <w:r w:rsidRPr="009E6443">
        <w:rPr>
          <w:sz w:val="32"/>
          <w:szCs w:val="32"/>
        </w:rPr>
        <w:t>озный журнал «Аль-Манар» (Маяк).</w:t>
      </w:r>
    </w:p>
    <w:p w:rsidR="00155D70" w:rsidRPr="009E6443" w:rsidRDefault="00953842" w:rsidP="00155D70">
      <w:pPr>
        <w:ind w:firstLine="284"/>
        <w:rPr>
          <w:sz w:val="32"/>
          <w:szCs w:val="32"/>
        </w:rPr>
      </w:pPr>
      <w:r w:rsidRPr="009E6443">
        <w:rPr>
          <w:sz w:val="32"/>
          <w:szCs w:val="32"/>
        </w:rPr>
        <w:t xml:space="preserve">Рашид Рида продолжил и развил идеи </w:t>
      </w:r>
      <w:r w:rsidRPr="009E6443">
        <w:rPr>
          <w:i/>
          <w:sz w:val="32"/>
          <w:szCs w:val="32"/>
        </w:rPr>
        <w:t>Джамал ад-Дина аль-Афгани</w:t>
      </w:r>
      <w:r w:rsidRPr="009E6443">
        <w:rPr>
          <w:sz w:val="32"/>
          <w:szCs w:val="32"/>
        </w:rPr>
        <w:t xml:space="preserve"> и </w:t>
      </w:r>
      <w:r w:rsidRPr="009E6443">
        <w:rPr>
          <w:i/>
          <w:sz w:val="32"/>
          <w:szCs w:val="32"/>
        </w:rPr>
        <w:t>М</w:t>
      </w:r>
      <w:r w:rsidRPr="009E6443">
        <w:rPr>
          <w:i/>
          <w:sz w:val="32"/>
          <w:szCs w:val="32"/>
        </w:rPr>
        <w:t>у</w:t>
      </w:r>
      <w:r w:rsidRPr="009E6443">
        <w:rPr>
          <w:i/>
          <w:sz w:val="32"/>
          <w:szCs w:val="32"/>
        </w:rPr>
        <w:t>хаммада Абдо</w:t>
      </w:r>
      <w:r w:rsidRPr="009E6443">
        <w:rPr>
          <w:sz w:val="32"/>
          <w:szCs w:val="32"/>
        </w:rPr>
        <w:t xml:space="preserve">. </w:t>
      </w:r>
      <w:r w:rsidR="00155D70" w:rsidRPr="009E6443">
        <w:rPr>
          <w:sz w:val="32"/>
          <w:szCs w:val="32"/>
        </w:rPr>
        <w:t>Он включился в антиимпери</w:t>
      </w:r>
      <w:r w:rsidR="00155D70" w:rsidRPr="009E6443">
        <w:rPr>
          <w:sz w:val="32"/>
          <w:szCs w:val="32"/>
        </w:rPr>
        <w:t>а</w:t>
      </w:r>
      <w:r w:rsidR="00155D70" w:rsidRPr="009E6443">
        <w:rPr>
          <w:sz w:val="32"/>
          <w:szCs w:val="32"/>
        </w:rPr>
        <w:t>листическую борьбу и выступал сторонником неза</w:t>
      </w:r>
      <w:r w:rsidR="00104761" w:rsidRPr="009E6443">
        <w:rPr>
          <w:sz w:val="32"/>
          <w:szCs w:val="32"/>
        </w:rPr>
        <w:t xml:space="preserve">висимости мусульманских стран. Был </w:t>
      </w:r>
      <w:r w:rsidR="00155D70" w:rsidRPr="009E6443">
        <w:rPr>
          <w:sz w:val="32"/>
          <w:szCs w:val="32"/>
        </w:rPr>
        <w:t>сторонником возр</w:t>
      </w:r>
      <w:r w:rsidR="00155D70" w:rsidRPr="009E6443">
        <w:rPr>
          <w:sz w:val="32"/>
          <w:szCs w:val="32"/>
        </w:rPr>
        <w:t>о</w:t>
      </w:r>
      <w:r w:rsidR="00155D70" w:rsidRPr="009E6443">
        <w:rPr>
          <w:sz w:val="32"/>
          <w:szCs w:val="32"/>
        </w:rPr>
        <w:t>ждения Хал</w:t>
      </w:r>
      <w:r w:rsidR="00155D70" w:rsidRPr="009E6443">
        <w:rPr>
          <w:sz w:val="32"/>
          <w:szCs w:val="32"/>
        </w:rPr>
        <w:t>и</w:t>
      </w:r>
      <w:r w:rsidR="00155D70" w:rsidRPr="009E6443">
        <w:rPr>
          <w:sz w:val="32"/>
          <w:szCs w:val="32"/>
        </w:rPr>
        <w:t>фата. Для достижения этих целей он, также как и все исламские реформаторы</w:t>
      </w:r>
      <w:r w:rsidR="00104761" w:rsidRPr="009E6443">
        <w:rPr>
          <w:sz w:val="32"/>
          <w:szCs w:val="32"/>
        </w:rPr>
        <w:t>,</w:t>
      </w:r>
      <w:r w:rsidR="00155D70" w:rsidRPr="009E6443">
        <w:rPr>
          <w:sz w:val="32"/>
          <w:szCs w:val="32"/>
        </w:rPr>
        <w:t xml:space="preserve"> считал необходимым вернуться к первоначальной чистоте Ислама. </w:t>
      </w:r>
    </w:p>
    <w:p w:rsidR="00155D70" w:rsidRPr="009E6443" w:rsidRDefault="00155D70" w:rsidP="00155D70">
      <w:pPr>
        <w:ind w:firstLine="284"/>
        <w:rPr>
          <w:sz w:val="32"/>
          <w:szCs w:val="32"/>
        </w:rPr>
      </w:pPr>
      <w:r w:rsidRPr="009E6443">
        <w:rPr>
          <w:sz w:val="32"/>
          <w:szCs w:val="32"/>
        </w:rPr>
        <w:t>В 1340/1922 году, Р. Рида опубликовал свою работу «Халифат, или вел</w:t>
      </w:r>
      <w:r w:rsidRPr="009E6443">
        <w:rPr>
          <w:sz w:val="32"/>
          <w:szCs w:val="32"/>
        </w:rPr>
        <w:t>и</w:t>
      </w:r>
      <w:r w:rsidRPr="009E6443">
        <w:rPr>
          <w:sz w:val="32"/>
          <w:szCs w:val="32"/>
        </w:rPr>
        <w:t>кий имамат», в котором он выступил сторонн</w:t>
      </w:r>
      <w:r w:rsidRPr="009E6443">
        <w:rPr>
          <w:sz w:val="32"/>
          <w:szCs w:val="32"/>
        </w:rPr>
        <w:t>и</w:t>
      </w:r>
      <w:r w:rsidRPr="009E6443">
        <w:rPr>
          <w:sz w:val="32"/>
          <w:szCs w:val="32"/>
        </w:rPr>
        <w:t>ком единого мусульманского государства - Халифата, в котором халиф должен был быть выборным. Х</w:t>
      </w:r>
      <w:r w:rsidRPr="009E6443">
        <w:rPr>
          <w:sz w:val="32"/>
          <w:szCs w:val="32"/>
        </w:rPr>
        <w:t>а</w:t>
      </w:r>
      <w:r w:rsidRPr="009E6443">
        <w:rPr>
          <w:sz w:val="32"/>
          <w:szCs w:val="32"/>
        </w:rPr>
        <w:t>лиф обязан защищать государство и обеспечить действие в нем Божестве</w:t>
      </w:r>
      <w:r w:rsidRPr="009E6443">
        <w:rPr>
          <w:sz w:val="32"/>
          <w:szCs w:val="32"/>
        </w:rPr>
        <w:t>н</w:t>
      </w:r>
      <w:r w:rsidRPr="009E6443">
        <w:rPr>
          <w:sz w:val="32"/>
          <w:szCs w:val="32"/>
        </w:rPr>
        <w:t xml:space="preserve">ных законов шариата. Для того чтобы избежать превращения Халифата в монархию, он предложил создать специальный совет (шура), перед которым бы </w:t>
      </w:r>
      <w:r w:rsidR="00B54B17" w:rsidRPr="009E6443">
        <w:rPr>
          <w:sz w:val="32"/>
          <w:szCs w:val="32"/>
        </w:rPr>
        <w:t xml:space="preserve">халиф </w:t>
      </w:r>
      <w:r w:rsidRPr="009E6443">
        <w:rPr>
          <w:sz w:val="32"/>
          <w:szCs w:val="32"/>
        </w:rPr>
        <w:t>отчит</w:t>
      </w:r>
      <w:r w:rsidRPr="009E6443">
        <w:rPr>
          <w:sz w:val="32"/>
          <w:szCs w:val="32"/>
        </w:rPr>
        <w:t>ы</w:t>
      </w:r>
      <w:r w:rsidRPr="009E6443">
        <w:rPr>
          <w:sz w:val="32"/>
          <w:szCs w:val="32"/>
        </w:rPr>
        <w:t>вался за все свои действия. В случае если глава государства нарушает законы шариата, этот совет имеет право сместить его с этой дол</w:t>
      </w:r>
      <w:r w:rsidRPr="009E6443">
        <w:rPr>
          <w:sz w:val="32"/>
          <w:szCs w:val="32"/>
        </w:rPr>
        <w:t>ж</w:t>
      </w:r>
      <w:r w:rsidRPr="009E6443">
        <w:rPr>
          <w:sz w:val="32"/>
          <w:szCs w:val="32"/>
        </w:rPr>
        <w:t>ности.</w:t>
      </w:r>
    </w:p>
    <w:p w:rsidR="00155D70" w:rsidRPr="009E6443" w:rsidRDefault="00155D70" w:rsidP="00155D70">
      <w:pPr>
        <w:ind w:firstLine="284"/>
        <w:rPr>
          <w:sz w:val="32"/>
          <w:szCs w:val="32"/>
        </w:rPr>
      </w:pPr>
      <w:r w:rsidRPr="009E6443">
        <w:rPr>
          <w:sz w:val="32"/>
          <w:szCs w:val="32"/>
        </w:rPr>
        <w:t>После упразднения в 1342/1924 году Османского халифата властями ре</w:t>
      </w:r>
      <w:r w:rsidRPr="009E6443">
        <w:rPr>
          <w:sz w:val="32"/>
          <w:szCs w:val="32"/>
        </w:rPr>
        <w:t>с</w:t>
      </w:r>
      <w:r w:rsidRPr="009E6443">
        <w:rPr>
          <w:sz w:val="32"/>
          <w:szCs w:val="32"/>
        </w:rPr>
        <w:t>публиканской Турции, стало ясно, что надеждам возродить Халифат не су</w:t>
      </w:r>
      <w:r w:rsidRPr="009E6443">
        <w:rPr>
          <w:sz w:val="32"/>
          <w:szCs w:val="32"/>
        </w:rPr>
        <w:t>ж</w:t>
      </w:r>
      <w:r w:rsidRPr="009E6443">
        <w:rPr>
          <w:sz w:val="32"/>
          <w:szCs w:val="32"/>
        </w:rPr>
        <w:t>дено будет сбыться. Поэтому Р. Рида изменив свою первоначальную теорию, ввел термин «исламское государство», которое представляло собой альте</w:t>
      </w:r>
      <w:r w:rsidRPr="009E6443">
        <w:rPr>
          <w:sz w:val="32"/>
          <w:szCs w:val="32"/>
        </w:rPr>
        <w:t>р</w:t>
      </w:r>
      <w:r w:rsidRPr="009E6443">
        <w:rPr>
          <w:sz w:val="32"/>
          <w:szCs w:val="32"/>
        </w:rPr>
        <w:t>нативу ушедшему в историю Халифату. Эта идея ст</w:t>
      </w:r>
      <w:r w:rsidRPr="009E6443">
        <w:rPr>
          <w:sz w:val="32"/>
          <w:szCs w:val="32"/>
        </w:rPr>
        <w:t>а</w:t>
      </w:r>
      <w:r w:rsidRPr="009E6443">
        <w:rPr>
          <w:sz w:val="32"/>
          <w:szCs w:val="32"/>
        </w:rPr>
        <w:t>ла самой популярной в истории Ислама 20 века. Идеи исламского государства, мусульманского па</w:t>
      </w:r>
      <w:r w:rsidRPr="009E6443">
        <w:rPr>
          <w:sz w:val="32"/>
          <w:szCs w:val="32"/>
        </w:rPr>
        <w:t>р</w:t>
      </w:r>
      <w:r w:rsidRPr="009E6443">
        <w:rPr>
          <w:sz w:val="32"/>
          <w:szCs w:val="32"/>
        </w:rPr>
        <w:t>ламе</w:t>
      </w:r>
      <w:r w:rsidR="00B54B17" w:rsidRPr="009E6443">
        <w:rPr>
          <w:sz w:val="32"/>
          <w:szCs w:val="32"/>
        </w:rPr>
        <w:t>нтаризма, осн</w:t>
      </w:r>
      <w:r w:rsidR="00B54B17" w:rsidRPr="009E6443">
        <w:rPr>
          <w:sz w:val="32"/>
          <w:szCs w:val="32"/>
        </w:rPr>
        <w:t>о</w:t>
      </w:r>
      <w:r w:rsidR="00B54B17" w:rsidRPr="009E6443">
        <w:rPr>
          <w:sz w:val="32"/>
          <w:szCs w:val="32"/>
        </w:rPr>
        <w:t>вы которых</w:t>
      </w:r>
      <w:r w:rsidRPr="009E6443">
        <w:rPr>
          <w:sz w:val="32"/>
          <w:szCs w:val="32"/>
        </w:rPr>
        <w:t xml:space="preserve"> заложили египетские реформаторы, были на практике применены в некоторых мусульманских странах, например в Пак</w:t>
      </w:r>
      <w:r w:rsidRPr="009E6443">
        <w:rPr>
          <w:sz w:val="32"/>
          <w:szCs w:val="32"/>
        </w:rPr>
        <w:t>и</w:t>
      </w:r>
      <w:r w:rsidRPr="009E6443">
        <w:rPr>
          <w:sz w:val="32"/>
          <w:szCs w:val="32"/>
        </w:rPr>
        <w:t>стане.</w:t>
      </w:r>
    </w:p>
    <w:p w:rsidR="00155D70" w:rsidRPr="009E6443" w:rsidRDefault="00155D70" w:rsidP="00155D70">
      <w:pPr>
        <w:ind w:firstLine="284"/>
        <w:rPr>
          <w:sz w:val="32"/>
          <w:szCs w:val="32"/>
        </w:rPr>
      </w:pPr>
      <w:r w:rsidRPr="009E6443">
        <w:rPr>
          <w:sz w:val="32"/>
          <w:szCs w:val="32"/>
        </w:rPr>
        <w:t>Рашид Рида был автором ряда книг. Он написал также комментарии к К</w:t>
      </w:r>
      <w:r w:rsidRPr="009E6443">
        <w:rPr>
          <w:sz w:val="32"/>
          <w:szCs w:val="32"/>
        </w:rPr>
        <w:t>о</w:t>
      </w:r>
      <w:r w:rsidRPr="009E6443">
        <w:rPr>
          <w:sz w:val="32"/>
          <w:szCs w:val="32"/>
        </w:rPr>
        <w:t>рану и опубликовал большое количество своих статьей в журнале «Аль-Манар».</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Ридда</w:t>
      </w:r>
      <w:r w:rsidRPr="009E6443">
        <w:rPr>
          <w:sz w:val="32"/>
          <w:szCs w:val="32"/>
        </w:rPr>
        <w:t xml:space="preserve"> </w:t>
      </w:r>
      <w:r w:rsidR="00B54B17" w:rsidRPr="009E6443">
        <w:rPr>
          <w:sz w:val="32"/>
          <w:szCs w:val="32"/>
        </w:rPr>
        <w:t>–</w:t>
      </w:r>
      <w:r w:rsidRPr="009E6443">
        <w:rPr>
          <w:sz w:val="32"/>
          <w:szCs w:val="32"/>
        </w:rPr>
        <w:t xml:space="preserve"> отступничество</w:t>
      </w:r>
      <w:r w:rsidR="00B54B17" w:rsidRPr="009E6443">
        <w:rPr>
          <w:sz w:val="32"/>
          <w:szCs w:val="32"/>
        </w:rPr>
        <w:t xml:space="preserve">, </w:t>
      </w:r>
      <w:r w:rsidR="00A300D4" w:rsidRPr="009E6443">
        <w:rPr>
          <w:sz w:val="32"/>
          <w:szCs w:val="32"/>
        </w:rPr>
        <w:t>вероотступничество</w:t>
      </w:r>
      <w:r w:rsidRPr="009E6443">
        <w:rPr>
          <w:sz w:val="32"/>
          <w:szCs w:val="32"/>
        </w:rPr>
        <w:t>. Так называется движение аравийских племен против Халифата,</w:t>
      </w:r>
      <w:r w:rsidR="00104761" w:rsidRPr="009E6443">
        <w:rPr>
          <w:sz w:val="32"/>
          <w:szCs w:val="32"/>
        </w:rPr>
        <w:t xml:space="preserve"> возгла</w:t>
      </w:r>
      <w:r w:rsidR="00104761" w:rsidRPr="009E6443">
        <w:rPr>
          <w:sz w:val="32"/>
          <w:szCs w:val="32"/>
        </w:rPr>
        <w:t>в</w:t>
      </w:r>
      <w:r w:rsidR="00104761" w:rsidRPr="009E6443">
        <w:rPr>
          <w:sz w:val="32"/>
          <w:szCs w:val="32"/>
        </w:rPr>
        <w:t>ляемого</w:t>
      </w:r>
      <w:r w:rsidRPr="009E6443">
        <w:rPr>
          <w:sz w:val="32"/>
          <w:szCs w:val="32"/>
        </w:rPr>
        <w:t xml:space="preserve"> халиф</w:t>
      </w:r>
      <w:r w:rsidR="00104761" w:rsidRPr="009E6443">
        <w:rPr>
          <w:sz w:val="32"/>
          <w:szCs w:val="32"/>
        </w:rPr>
        <w:t>ом</w:t>
      </w:r>
      <w:r w:rsidRPr="009E6443">
        <w:rPr>
          <w:sz w:val="32"/>
          <w:szCs w:val="32"/>
        </w:rPr>
        <w:t xml:space="preserve"> Абу Бакр</w:t>
      </w:r>
      <w:r w:rsidR="00104761" w:rsidRPr="009E6443">
        <w:rPr>
          <w:sz w:val="32"/>
          <w:szCs w:val="32"/>
        </w:rPr>
        <w:t>ом</w:t>
      </w:r>
      <w:r w:rsidRPr="009E6443">
        <w:rPr>
          <w:sz w:val="32"/>
          <w:szCs w:val="32"/>
        </w:rPr>
        <w:t>. Эти племена отступили от Ислама.</w:t>
      </w:r>
    </w:p>
    <w:p w:rsidR="00155D70" w:rsidRPr="009E6443" w:rsidRDefault="00155D70" w:rsidP="00155D70">
      <w:pPr>
        <w:ind w:firstLine="284"/>
        <w:rPr>
          <w:sz w:val="32"/>
          <w:szCs w:val="32"/>
        </w:rPr>
      </w:pPr>
      <w:r w:rsidRPr="009E6443">
        <w:rPr>
          <w:sz w:val="32"/>
          <w:szCs w:val="32"/>
        </w:rPr>
        <w:t>К моменту избрания Абу Бакра халифом Ислам еще не был укоренен в среде многих арабских племен. Л</w:t>
      </w:r>
      <w:r w:rsidRPr="009E6443">
        <w:rPr>
          <w:sz w:val="32"/>
          <w:szCs w:val="32"/>
        </w:rPr>
        <w:t>и</w:t>
      </w:r>
      <w:r w:rsidRPr="009E6443">
        <w:rPr>
          <w:sz w:val="32"/>
          <w:szCs w:val="32"/>
        </w:rPr>
        <w:t>цемерие и двуличие имели место еще при жизни пророка Мухаммада. Многие арабы выдавали себя за мусул</w:t>
      </w:r>
      <w:r w:rsidRPr="009E6443">
        <w:rPr>
          <w:sz w:val="32"/>
          <w:szCs w:val="32"/>
        </w:rPr>
        <w:t>ь</w:t>
      </w:r>
      <w:r w:rsidRPr="009E6443">
        <w:rPr>
          <w:sz w:val="32"/>
          <w:szCs w:val="32"/>
        </w:rPr>
        <w:t>ман, не уверовав всей душой. В частности, так поступали бедуины, о чем гов</w:t>
      </w:r>
      <w:r w:rsidRPr="009E6443">
        <w:rPr>
          <w:sz w:val="32"/>
          <w:szCs w:val="32"/>
        </w:rPr>
        <w:t>о</w:t>
      </w:r>
      <w:r w:rsidRPr="009E6443">
        <w:rPr>
          <w:sz w:val="32"/>
          <w:szCs w:val="32"/>
        </w:rPr>
        <w:t xml:space="preserve">рится в нескольких коранических аятах: </w:t>
      </w:r>
    </w:p>
    <w:p w:rsidR="00155D70" w:rsidRPr="009E6443" w:rsidRDefault="00155D70" w:rsidP="00155D70">
      <w:pPr>
        <w:ind w:firstLine="284"/>
        <w:rPr>
          <w:sz w:val="32"/>
          <w:szCs w:val="32"/>
        </w:rPr>
      </w:pPr>
      <w:r w:rsidRPr="009E6443">
        <w:rPr>
          <w:sz w:val="32"/>
          <w:szCs w:val="32"/>
        </w:rPr>
        <w:t>- «Бедуины сказали: "Мы уверовали". Скажи[, Мухаммад]: "Вы не увер</w:t>
      </w:r>
      <w:r w:rsidRPr="009E6443">
        <w:rPr>
          <w:sz w:val="32"/>
          <w:szCs w:val="32"/>
        </w:rPr>
        <w:t>о</w:t>
      </w:r>
      <w:r w:rsidRPr="009E6443">
        <w:rPr>
          <w:sz w:val="32"/>
          <w:szCs w:val="32"/>
        </w:rPr>
        <w:t>вали и лишь потому говорите:</w:t>
      </w:r>
      <w:r w:rsidR="00A300D4" w:rsidRPr="009E6443">
        <w:rPr>
          <w:sz w:val="32"/>
          <w:szCs w:val="32"/>
        </w:rPr>
        <w:t xml:space="preserve"> </w:t>
      </w:r>
      <w:r w:rsidRPr="009E6443">
        <w:rPr>
          <w:sz w:val="32"/>
          <w:szCs w:val="32"/>
        </w:rPr>
        <w:t>"Мы предались [Аллаху]", что вера все еще не вошла в ваши сердца.</w:t>
      </w:r>
      <w:r w:rsidR="00A300D4" w:rsidRPr="009E6443">
        <w:rPr>
          <w:sz w:val="32"/>
          <w:szCs w:val="32"/>
        </w:rPr>
        <w:t xml:space="preserve"> </w:t>
      </w:r>
      <w:r w:rsidRPr="009E6443">
        <w:rPr>
          <w:sz w:val="32"/>
          <w:szCs w:val="32"/>
        </w:rPr>
        <w:t>Если вы будете покорны Аллаху и Его По</w:t>
      </w:r>
      <w:r w:rsidR="00A300D4" w:rsidRPr="009E6443">
        <w:rPr>
          <w:sz w:val="32"/>
          <w:szCs w:val="32"/>
        </w:rPr>
        <w:t xml:space="preserve">сланнику, </w:t>
      </w:r>
      <w:r w:rsidRPr="009E6443">
        <w:rPr>
          <w:sz w:val="32"/>
          <w:szCs w:val="32"/>
        </w:rPr>
        <w:t>Он нисколько не умалит</w:t>
      </w:r>
      <w:r w:rsidR="00A300D4" w:rsidRPr="009E6443">
        <w:rPr>
          <w:sz w:val="32"/>
          <w:szCs w:val="32"/>
        </w:rPr>
        <w:t xml:space="preserve"> </w:t>
      </w:r>
      <w:r w:rsidRPr="009E6443">
        <w:rPr>
          <w:sz w:val="32"/>
          <w:szCs w:val="32"/>
        </w:rPr>
        <w:t>[воздаяния] за ваши деяния, ибо Аллах - проща</w:t>
      </w:r>
      <w:r w:rsidRPr="009E6443">
        <w:rPr>
          <w:sz w:val="32"/>
          <w:szCs w:val="32"/>
        </w:rPr>
        <w:t>ю</w:t>
      </w:r>
      <w:r w:rsidRPr="009E6443">
        <w:rPr>
          <w:sz w:val="32"/>
          <w:szCs w:val="32"/>
        </w:rPr>
        <w:t xml:space="preserve">щий, милосердный"»  (49:14); </w:t>
      </w:r>
    </w:p>
    <w:p w:rsidR="00155D70" w:rsidRPr="009E6443" w:rsidRDefault="00155D70" w:rsidP="00155D70">
      <w:pPr>
        <w:ind w:firstLine="284"/>
        <w:rPr>
          <w:sz w:val="32"/>
          <w:szCs w:val="32"/>
        </w:rPr>
      </w:pPr>
      <w:r w:rsidRPr="009E6443">
        <w:rPr>
          <w:sz w:val="32"/>
          <w:szCs w:val="32"/>
        </w:rPr>
        <w:t>- «Бедуины - упорнейшие в неверии и лицемерии и наиболее склонные не принимать предписаний, ниспосланных А</w:t>
      </w:r>
      <w:r w:rsidRPr="009E6443">
        <w:rPr>
          <w:sz w:val="32"/>
          <w:szCs w:val="32"/>
        </w:rPr>
        <w:t>л</w:t>
      </w:r>
      <w:r w:rsidRPr="009E6443">
        <w:rPr>
          <w:sz w:val="32"/>
          <w:szCs w:val="32"/>
        </w:rPr>
        <w:t>лахом Своему Посланнику. Ведь А</w:t>
      </w:r>
      <w:r w:rsidRPr="009E6443">
        <w:rPr>
          <w:sz w:val="32"/>
          <w:szCs w:val="32"/>
        </w:rPr>
        <w:t>л</w:t>
      </w:r>
      <w:r w:rsidRPr="009E6443">
        <w:rPr>
          <w:sz w:val="32"/>
          <w:szCs w:val="32"/>
        </w:rPr>
        <w:t xml:space="preserve">лах - знающий, мудрый» (9:97); </w:t>
      </w:r>
    </w:p>
    <w:p w:rsidR="00155D70" w:rsidRPr="009E6443" w:rsidRDefault="00155D70" w:rsidP="00155D70">
      <w:pPr>
        <w:ind w:firstLine="284"/>
        <w:rPr>
          <w:sz w:val="32"/>
          <w:szCs w:val="32"/>
        </w:rPr>
      </w:pPr>
      <w:r w:rsidRPr="009E6443">
        <w:rPr>
          <w:sz w:val="32"/>
          <w:szCs w:val="32"/>
        </w:rPr>
        <w:t>- «Среди бедуинов есть и такие, которые считают убытком то, что расх</w:t>
      </w:r>
      <w:r w:rsidRPr="009E6443">
        <w:rPr>
          <w:sz w:val="32"/>
          <w:szCs w:val="32"/>
        </w:rPr>
        <w:t>о</w:t>
      </w:r>
      <w:r w:rsidRPr="009E6443">
        <w:rPr>
          <w:sz w:val="32"/>
          <w:szCs w:val="32"/>
        </w:rPr>
        <w:t>дуют [на борьбу во имя Аллаха], и выжидают [неблагоприятных] для вас п</w:t>
      </w:r>
      <w:r w:rsidRPr="009E6443">
        <w:rPr>
          <w:sz w:val="32"/>
          <w:szCs w:val="32"/>
        </w:rPr>
        <w:t>о</w:t>
      </w:r>
      <w:r w:rsidRPr="009E6443">
        <w:rPr>
          <w:sz w:val="32"/>
          <w:szCs w:val="32"/>
        </w:rPr>
        <w:t>воротов судьбы. Да постигнут их [самих] превратности судьбы! Воистину, Аллах - слыш</w:t>
      </w:r>
      <w:r w:rsidRPr="009E6443">
        <w:rPr>
          <w:sz w:val="32"/>
          <w:szCs w:val="32"/>
        </w:rPr>
        <w:t>а</w:t>
      </w:r>
      <w:r w:rsidRPr="009E6443">
        <w:rPr>
          <w:sz w:val="32"/>
          <w:szCs w:val="32"/>
        </w:rPr>
        <w:t xml:space="preserve">щий, знающий» (9:98); </w:t>
      </w:r>
    </w:p>
    <w:p w:rsidR="00155D70" w:rsidRPr="009E6443" w:rsidRDefault="00155D70" w:rsidP="00155D70">
      <w:pPr>
        <w:ind w:firstLine="284"/>
        <w:rPr>
          <w:sz w:val="32"/>
          <w:szCs w:val="32"/>
        </w:rPr>
      </w:pPr>
      <w:r w:rsidRPr="009E6443">
        <w:rPr>
          <w:sz w:val="32"/>
          <w:szCs w:val="32"/>
        </w:rPr>
        <w:t>-  «Среди бедуинов, которые живут вокруг вас, а также среди жителей М</w:t>
      </w:r>
      <w:r w:rsidRPr="009E6443">
        <w:rPr>
          <w:sz w:val="32"/>
          <w:szCs w:val="32"/>
        </w:rPr>
        <w:t>е</w:t>
      </w:r>
      <w:r w:rsidRPr="009E6443">
        <w:rPr>
          <w:sz w:val="32"/>
          <w:szCs w:val="32"/>
        </w:rPr>
        <w:t>дины есть мунафики, которые упорствуют в [своем] лицемерии. Ты [, М</w:t>
      </w:r>
      <w:r w:rsidRPr="009E6443">
        <w:rPr>
          <w:sz w:val="32"/>
          <w:szCs w:val="32"/>
        </w:rPr>
        <w:t>у</w:t>
      </w:r>
      <w:r w:rsidRPr="009E6443">
        <w:rPr>
          <w:sz w:val="32"/>
          <w:szCs w:val="32"/>
        </w:rPr>
        <w:t>хаммад], не распознаешь их, Мы же знаем их [хорошо] и накажем дважды . А затем они будут подвергнуты великому наказанию [в будущей жизни]» (9:101).</w:t>
      </w:r>
    </w:p>
    <w:p w:rsidR="00155D70" w:rsidRPr="009E6443" w:rsidRDefault="00155D70" w:rsidP="00155D70">
      <w:pPr>
        <w:ind w:firstLine="284"/>
        <w:rPr>
          <w:sz w:val="32"/>
          <w:szCs w:val="32"/>
        </w:rPr>
      </w:pPr>
      <w:r w:rsidRPr="009E6443">
        <w:rPr>
          <w:sz w:val="32"/>
          <w:szCs w:val="32"/>
        </w:rPr>
        <w:t>Вероотступничество как массовое явление началось еще при жизни прор</w:t>
      </w:r>
      <w:r w:rsidRPr="009E6443">
        <w:rPr>
          <w:sz w:val="32"/>
          <w:szCs w:val="32"/>
        </w:rPr>
        <w:t>о</w:t>
      </w:r>
      <w:r w:rsidRPr="009E6443">
        <w:rPr>
          <w:sz w:val="32"/>
          <w:szCs w:val="32"/>
        </w:rPr>
        <w:t>ка Мухаммада. Пророками себя объявили аль-Асва</w:t>
      </w:r>
      <w:r w:rsidR="00B54B17" w:rsidRPr="009E6443">
        <w:rPr>
          <w:sz w:val="32"/>
          <w:szCs w:val="32"/>
        </w:rPr>
        <w:t>д в Йемене, Мусайлима в Йамаме</w:t>
      </w:r>
      <w:r w:rsidRPr="009E6443">
        <w:rPr>
          <w:sz w:val="32"/>
          <w:szCs w:val="32"/>
        </w:rPr>
        <w:t>, Тулайха в Неджде; однако они не осмеливались предпринимать к</w:t>
      </w:r>
      <w:r w:rsidRPr="009E6443">
        <w:rPr>
          <w:sz w:val="32"/>
          <w:szCs w:val="32"/>
        </w:rPr>
        <w:t>а</w:t>
      </w:r>
      <w:r w:rsidRPr="009E6443">
        <w:rPr>
          <w:sz w:val="32"/>
          <w:szCs w:val="32"/>
        </w:rPr>
        <w:t>кие-либо действия, зная, что мусульмане выступят против них; но, как тол</w:t>
      </w:r>
      <w:r w:rsidRPr="009E6443">
        <w:rPr>
          <w:sz w:val="32"/>
          <w:szCs w:val="32"/>
        </w:rPr>
        <w:t>ь</w:t>
      </w:r>
      <w:r w:rsidRPr="009E6443">
        <w:rPr>
          <w:sz w:val="32"/>
          <w:szCs w:val="32"/>
        </w:rPr>
        <w:t>ко распространилось известие о смерти Мухаммада, они перешли к более активной пропаганде.</w:t>
      </w:r>
    </w:p>
    <w:p w:rsidR="00155D70" w:rsidRPr="009E6443" w:rsidRDefault="00155D70" w:rsidP="00155D70">
      <w:pPr>
        <w:ind w:firstLine="284"/>
        <w:rPr>
          <w:b/>
          <w:sz w:val="32"/>
          <w:szCs w:val="32"/>
        </w:rPr>
      </w:pPr>
      <w:r w:rsidRPr="009E6443">
        <w:rPr>
          <w:sz w:val="32"/>
          <w:szCs w:val="32"/>
        </w:rPr>
        <w:t>Вероотступничество не ограничилось только этим - с момента смерти М</w:t>
      </w:r>
      <w:r w:rsidRPr="009E6443">
        <w:rPr>
          <w:sz w:val="32"/>
          <w:szCs w:val="32"/>
        </w:rPr>
        <w:t>у</w:t>
      </w:r>
      <w:r w:rsidRPr="009E6443">
        <w:rPr>
          <w:sz w:val="32"/>
          <w:szCs w:val="32"/>
        </w:rPr>
        <w:t>хаммада стали обнаруживаться признаки дв</w:t>
      </w:r>
      <w:r w:rsidRPr="009E6443">
        <w:rPr>
          <w:sz w:val="32"/>
          <w:szCs w:val="32"/>
        </w:rPr>
        <w:t>у</w:t>
      </w:r>
      <w:r w:rsidRPr="009E6443">
        <w:rPr>
          <w:sz w:val="32"/>
          <w:szCs w:val="32"/>
        </w:rPr>
        <w:t>личия у многих арабов-бедуинов; они заявили о возвращении к языческим культам. Верными Исл</w:t>
      </w:r>
      <w:r w:rsidRPr="009E6443">
        <w:rPr>
          <w:sz w:val="32"/>
          <w:szCs w:val="32"/>
        </w:rPr>
        <w:t>а</w:t>
      </w:r>
      <w:r w:rsidRPr="009E6443">
        <w:rPr>
          <w:sz w:val="32"/>
          <w:szCs w:val="32"/>
        </w:rPr>
        <w:t>му оставались мекканцы,</w:t>
      </w:r>
      <w:r w:rsidR="00A300D4" w:rsidRPr="009E6443">
        <w:rPr>
          <w:sz w:val="32"/>
          <w:szCs w:val="32"/>
        </w:rPr>
        <w:t xml:space="preserve"> </w:t>
      </w:r>
      <w:r w:rsidRPr="009E6443">
        <w:rPr>
          <w:sz w:val="32"/>
          <w:szCs w:val="32"/>
        </w:rPr>
        <w:t>мединцы, таифцы и некоторые другие племена. Как только Абу Бакр пришел к власти, племена вероотступников п</w:t>
      </w:r>
      <w:r w:rsidRPr="009E6443">
        <w:rPr>
          <w:sz w:val="32"/>
          <w:szCs w:val="32"/>
        </w:rPr>
        <w:t>о</w:t>
      </w:r>
      <w:r w:rsidRPr="009E6443">
        <w:rPr>
          <w:sz w:val="32"/>
          <w:szCs w:val="32"/>
        </w:rPr>
        <w:t>слали к нему делегации с требованием освободить их от выплаты закята. Они счит</w:t>
      </w:r>
      <w:r w:rsidRPr="009E6443">
        <w:rPr>
          <w:sz w:val="32"/>
          <w:szCs w:val="32"/>
        </w:rPr>
        <w:t>а</w:t>
      </w:r>
      <w:r w:rsidRPr="009E6443">
        <w:rPr>
          <w:sz w:val="32"/>
          <w:szCs w:val="32"/>
        </w:rPr>
        <w:t>ли закят незначительным (с точки зрения веры) деянием и были уверены, что халиф Абу Бакр согласится с ними и удовлетворит их требование. Однако халиф не мог пойти на уступки, поскольку закят был и остается одним из важнейших Божественных предп</w:t>
      </w:r>
      <w:r w:rsidRPr="009E6443">
        <w:rPr>
          <w:sz w:val="32"/>
          <w:szCs w:val="32"/>
        </w:rPr>
        <w:t>и</w:t>
      </w:r>
      <w:r w:rsidRPr="009E6443">
        <w:rPr>
          <w:sz w:val="32"/>
          <w:szCs w:val="32"/>
        </w:rPr>
        <w:t>саний, закрепленных в Коране, и любой компромисс в этом вопросе означал бы отход от основ Ислама. Главной причиной требований вероотступников была уверенность в слабости Абу Бакра. В Медине в тот момент не было достаточных в</w:t>
      </w:r>
      <w:r w:rsidRPr="009E6443">
        <w:rPr>
          <w:sz w:val="32"/>
          <w:szCs w:val="32"/>
        </w:rPr>
        <w:t>о</w:t>
      </w:r>
      <w:r w:rsidRPr="009E6443">
        <w:rPr>
          <w:sz w:val="32"/>
          <w:szCs w:val="32"/>
        </w:rPr>
        <w:t>енных сил, и бедуины считали, что в случае необходимости сумеют одолеть их. Однако их расчеты оказались неверными. Абу Бакр обладал несокрушимой верой и не собира</w:t>
      </w:r>
      <w:r w:rsidRPr="009E6443">
        <w:rPr>
          <w:sz w:val="32"/>
          <w:szCs w:val="32"/>
        </w:rPr>
        <w:t>л</w:t>
      </w:r>
      <w:r w:rsidRPr="009E6443">
        <w:rPr>
          <w:sz w:val="32"/>
          <w:szCs w:val="32"/>
        </w:rPr>
        <w:t>ся идти на компромисс, пусть даже самый незначительный, в вопросах рел</w:t>
      </w:r>
      <w:r w:rsidRPr="009E6443">
        <w:rPr>
          <w:sz w:val="32"/>
          <w:szCs w:val="32"/>
        </w:rPr>
        <w:t>и</w:t>
      </w:r>
      <w:r w:rsidRPr="009E6443">
        <w:rPr>
          <w:sz w:val="32"/>
          <w:szCs w:val="32"/>
        </w:rPr>
        <w:t>гии. Выслушав требования, он объявил, что пойдет войной на вероотступн</w:t>
      </w:r>
      <w:r w:rsidRPr="009E6443">
        <w:rPr>
          <w:sz w:val="32"/>
          <w:szCs w:val="32"/>
        </w:rPr>
        <w:t>и</w:t>
      </w:r>
      <w:r w:rsidRPr="009E6443">
        <w:rPr>
          <w:sz w:val="32"/>
          <w:szCs w:val="32"/>
        </w:rPr>
        <w:t xml:space="preserve">ков. </w:t>
      </w:r>
      <w:r w:rsidR="00A300D4" w:rsidRPr="009E6443">
        <w:rPr>
          <w:sz w:val="32"/>
          <w:szCs w:val="32"/>
        </w:rPr>
        <w:t>С другой стороны, он настаивал на походе отряда под к</w:t>
      </w:r>
      <w:r w:rsidR="00A300D4" w:rsidRPr="009E6443">
        <w:rPr>
          <w:sz w:val="32"/>
          <w:szCs w:val="32"/>
        </w:rPr>
        <w:t>о</w:t>
      </w:r>
      <w:r w:rsidR="00A300D4" w:rsidRPr="009E6443">
        <w:rPr>
          <w:sz w:val="32"/>
          <w:szCs w:val="32"/>
        </w:rPr>
        <w:t>мандованием Усамы ибн Зейда против Византии. Этот отряд был собран пророком М</w:t>
      </w:r>
      <w:r w:rsidR="00A300D4" w:rsidRPr="009E6443">
        <w:rPr>
          <w:sz w:val="32"/>
          <w:szCs w:val="32"/>
        </w:rPr>
        <w:t>у</w:t>
      </w:r>
      <w:r w:rsidR="00A300D4" w:rsidRPr="009E6443">
        <w:rPr>
          <w:sz w:val="32"/>
          <w:szCs w:val="32"/>
        </w:rPr>
        <w:t>хаммадом непосредственно перед смертью для ответа на провокации Виза</w:t>
      </w:r>
      <w:r w:rsidR="00A300D4" w:rsidRPr="009E6443">
        <w:rPr>
          <w:sz w:val="32"/>
          <w:szCs w:val="32"/>
        </w:rPr>
        <w:t>н</w:t>
      </w:r>
      <w:r w:rsidR="00A300D4" w:rsidRPr="009E6443">
        <w:rPr>
          <w:sz w:val="32"/>
          <w:szCs w:val="32"/>
        </w:rPr>
        <w:t>тии, но выступление Зейда ибн Усамы было отложено по причине ухудш</w:t>
      </w:r>
      <w:r w:rsidR="00A300D4" w:rsidRPr="009E6443">
        <w:rPr>
          <w:sz w:val="32"/>
          <w:szCs w:val="32"/>
        </w:rPr>
        <w:t>е</w:t>
      </w:r>
      <w:r w:rsidR="00A300D4" w:rsidRPr="009E6443">
        <w:rPr>
          <w:sz w:val="32"/>
          <w:szCs w:val="32"/>
        </w:rPr>
        <w:t xml:space="preserve">ния состояния здоровья пророка. </w:t>
      </w:r>
      <w:r w:rsidRPr="009E6443">
        <w:rPr>
          <w:sz w:val="32"/>
          <w:szCs w:val="32"/>
        </w:rPr>
        <w:t>Однако в этом случае у Абу Бакра не ост</w:t>
      </w:r>
      <w:r w:rsidRPr="009E6443">
        <w:rPr>
          <w:sz w:val="32"/>
          <w:szCs w:val="32"/>
        </w:rPr>
        <w:t>а</w:t>
      </w:r>
      <w:r w:rsidRPr="009E6443">
        <w:rPr>
          <w:sz w:val="32"/>
          <w:szCs w:val="32"/>
        </w:rPr>
        <w:t>валось достаточно сил для ведения войны с вероо</w:t>
      </w:r>
      <w:r w:rsidRPr="009E6443">
        <w:rPr>
          <w:sz w:val="32"/>
          <w:szCs w:val="32"/>
        </w:rPr>
        <w:t>т</w:t>
      </w:r>
      <w:r w:rsidRPr="009E6443">
        <w:rPr>
          <w:sz w:val="32"/>
          <w:szCs w:val="32"/>
        </w:rPr>
        <w:t>ступниками.</w:t>
      </w:r>
    </w:p>
    <w:p w:rsidR="00155D70" w:rsidRPr="009E6443" w:rsidRDefault="00155D70" w:rsidP="00155D70">
      <w:pPr>
        <w:ind w:firstLine="284"/>
        <w:rPr>
          <w:sz w:val="32"/>
          <w:szCs w:val="32"/>
        </w:rPr>
      </w:pPr>
      <w:r w:rsidRPr="009E6443">
        <w:rPr>
          <w:sz w:val="32"/>
          <w:szCs w:val="32"/>
        </w:rPr>
        <w:t>Усама был сыном вольноотпущенника пророка Мухаммада Зейда ибн Х</w:t>
      </w:r>
      <w:r w:rsidRPr="009E6443">
        <w:rPr>
          <w:sz w:val="32"/>
          <w:szCs w:val="32"/>
        </w:rPr>
        <w:t>а</w:t>
      </w:r>
      <w:r w:rsidRPr="009E6443">
        <w:rPr>
          <w:sz w:val="32"/>
          <w:szCs w:val="32"/>
        </w:rPr>
        <w:t xml:space="preserve">рисы. Пророк очень любил Усаму и его отца, павшего смертью мученика в битве при Муте. Еще пророк начал сбор </w:t>
      </w:r>
      <w:r w:rsidR="00A300D4" w:rsidRPr="009E6443">
        <w:rPr>
          <w:sz w:val="32"/>
          <w:szCs w:val="32"/>
        </w:rPr>
        <w:t>нового отряда в ответ на провок</w:t>
      </w:r>
      <w:r w:rsidR="00A300D4" w:rsidRPr="009E6443">
        <w:rPr>
          <w:sz w:val="32"/>
          <w:szCs w:val="32"/>
        </w:rPr>
        <w:t>а</w:t>
      </w:r>
      <w:r w:rsidR="00A300D4" w:rsidRPr="009E6443">
        <w:rPr>
          <w:sz w:val="32"/>
          <w:szCs w:val="32"/>
        </w:rPr>
        <w:t>ционные</w:t>
      </w:r>
      <w:r w:rsidRPr="009E6443">
        <w:rPr>
          <w:sz w:val="32"/>
          <w:szCs w:val="32"/>
        </w:rPr>
        <w:t xml:space="preserve"> действия византийцев. Была объявлена мобилизация, и в отряд вступили многие мухаджиры, в том числе </w:t>
      </w:r>
      <w:r w:rsidR="00A300D4" w:rsidRPr="009E6443">
        <w:rPr>
          <w:sz w:val="32"/>
          <w:szCs w:val="32"/>
        </w:rPr>
        <w:t>Омар</w:t>
      </w:r>
      <w:r w:rsidRPr="009E6443">
        <w:rPr>
          <w:sz w:val="32"/>
          <w:szCs w:val="32"/>
        </w:rPr>
        <w:t>, однако пророк умер, и Ус</w:t>
      </w:r>
      <w:r w:rsidRPr="009E6443">
        <w:rPr>
          <w:sz w:val="32"/>
          <w:szCs w:val="32"/>
        </w:rPr>
        <w:t>а</w:t>
      </w:r>
      <w:r w:rsidRPr="009E6443">
        <w:rPr>
          <w:sz w:val="32"/>
          <w:szCs w:val="32"/>
        </w:rPr>
        <w:t>ма так и не отдал приказа о высту</w:t>
      </w:r>
      <w:r w:rsidRPr="009E6443">
        <w:rPr>
          <w:sz w:val="32"/>
          <w:szCs w:val="32"/>
        </w:rPr>
        <w:t>п</w:t>
      </w:r>
      <w:r w:rsidRPr="009E6443">
        <w:rPr>
          <w:sz w:val="32"/>
          <w:szCs w:val="32"/>
        </w:rPr>
        <w:t>лении в поход. По прошествии трех дней после избрания халиф Абу Бакр приказал бойцам выступить в поход в соо</w:t>
      </w:r>
      <w:r w:rsidRPr="009E6443">
        <w:rPr>
          <w:sz w:val="32"/>
          <w:szCs w:val="32"/>
        </w:rPr>
        <w:t>т</w:t>
      </w:r>
      <w:r w:rsidRPr="009E6443">
        <w:rPr>
          <w:sz w:val="32"/>
          <w:szCs w:val="32"/>
        </w:rPr>
        <w:t>ветствии с волей пророка. Омар обратился к Усаме с просьбой пойти к Абу Бакру и п</w:t>
      </w:r>
      <w:r w:rsidRPr="009E6443">
        <w:rPr>
          <w:sz w:val="32"/>
          <w:szCs w:val="32"/>
        </w:rPr>
        <w:t>о</w:t>
      </w:r>
      <w:r w:rsidRPr="009E6443">
        <w:rPr>
          <w:sz w:val="32"/>
          <w:szCs w:val="32"/>
        </w:rPr>
        <w:t>просить его не посылать армию на византийцев - он опасался за судьбу халифа, так как в готовом выступить отряде находились многие сподвижники пророка, и их о</w:t>
      </w:r>
      <w:r w:rsidRPr="009E6443">
        <w:rPr>
          <w:sz w:val="32"/>
          <w:szCs w:val="32"/>
        </w:rPr>
        <w:t>т</w:t>
      </w:r>
      <w:r w:rsidRPr="009E6443">
        <w:rPr>
          <w:sz w:val="32"/>
          <w:szCs w:val="32"/>
        </w:rPr>
        <w:t>сутствие в Медине в это смутное время могло быть смертельно опасным для Абу Бакра. Многие бойцы придерживались того же мнения, поскольку внимательно следили за развитием событий в Аравии после смерти прор</w:t>
      </w:r>
      <w:r w:rsidRPr="009E6443">
        <w:rPr>
          <w:sz w:val="32"/>
          <w:szCs w:val="32"/>
        </w:rPr>
        <w:t>о</w:t>
      </w:r>
      <w:r w:rsidRPr="009E6443">
        <w:rPr>
          <w:sz w:val="32"/>
          <w:szCs w:val="32"/>
        </w:rPr>
        <w:t xml:space="preserve">ка. Тогда же ансары, которые также готовились к походу, просили </w:t>
      </w:r>
      <w:r w:rsidR="00A300D4" w:rsidRPr="009E6443">
        <w:rPr>
          <w:sz w:val="32"/>
          <w:szCs w:val="32"/>
        </w:rPr>
        <w:t>Омар</w:t>
      </w:r>
      <w:r w:rsidRPr="009E6443">
        <w:rPr>
          <w:sz w:val="32"/>
          <w:szCs w:val="32"/>
        </w:rPr>
        <w:t>а передать Абу Бакру их просьбу, чтобы в случае в</w:t>
      </w:r>
      <w:r w:rsidRPr="009E6443">
        <w:rPr>
          <w:sz w:val="32"/>
          <w:szCs w:val="32"/>
        </w:rPr>
        <w:t>ы</w:t>
      </w:r>
      <w:r w:rsidRPr="009E6443">
        <w:rPr>
          <w:sz w:val="32"/>
          <w:szCs w:val="32"/>
        </w:rPr>
        <w:t>ступления в поход тот назначил более опытного и взрослого командира, н</w:t>
      </w:r>
      <w:r w:rsidRPr="009E6443">
        <w:rPr>
          <w:sz w:val="32"/>
          <w:szCs w:val="32"/>
        </w:rPr>
        <w:t>е</w:t>
      </w:r>
      <w:r w:rsidRPr="009E6443">
        <w:rPr>
          <w:sz w:val="32"/>
          <w:szCs w:val="32"/>
        </w:rPr>
        <w:t>жели Усама, кот</w:t>
      </w:r>
      <w:r w:rsidRPr="009E6443">
        <w:rPr>
          <w:sz w:val="32"/>
          <w:szCs w:val="32"/>
        </w:rPr>
        <w:t>о</w:t>
      </w:r>
      <w:r w:rsidRPr="009E6443">
        <w:rPr>
          <w:sz w:val="32"/>
          <w:szCs w:val="32"/>
        </w:rPr>
        <w:t>рому было не полных 18 лет. Однако Абу Бакр отказался заменить Усаму, ибо тот был назначен самим пророком Муха</w:t>
      </w:r>
      <w:r w:rsidRPr="009E6443">
        <w:rPr>
          <w:sz w:val="32"/>
          <w:szCs w:val="32"/>
        </w:rPr>
        <w:t>м</w:t>
      </w:r>
      <w:r w:rsidRPr="009E6443">
        <w:rPr>
          <w:sz w:val="32"/>
          <w:szCs w:val="32"/>
        </w:rPr>
        <w:t>мадом и его назначение считалось исполнением Божьей воли. Именно так он ответил Омару, передавшему ему просьбу ансаров. Затем Абу Бакр выехал к войскам и еще раз пр</w:t>
      </w:r>
      <w:r w:rsidRPr="009E6443">
        <w:rPr>
          <w:sz w:val="32"/>
          <w:szCs w:val="32"/>
        </w:rPr>
        <w:t>и</w:t>
      </w:r>
      <w:r w:rsidRPr="009E6443">
        <w:rPr>
          <w:sz w:val="32"/>
          <w:szCs w:val="32"/>
        </w:rPr>
        <w:t>звал их выполнить волю пророка. Армия выступила в поход и дошла до места, указанного пророком. Эта военная экспедиция заняла 40 дней без учета времени, потраченного на дорогу туда и обратно.</w:t>
      </w:r>
    </w:p>
    <w:p w:rsidR="00155D70" w:rsidRPr="009E6443" w:rsidRDefault="00155D70" w:rsidP="00155D70">
      <w:pPr>
        <w:ind w:firstLine="284"/>
        <w:rPr>
          <w:sz w:val="32"/>
          <w:szCs w:val="32"/>
        </w:rPr>
      </w:pPr>
      <w:r w:rsidRPr="009E6443">
        <w:rPr>
          <w:sz w:val="32"/>
          <w:szCs w:val="32"/>
        </w:rPr>
        <w:t>В той сложнейшей обстановке отправка боеспособных войск на военные действия вдалеке от Медины была очень опасным и рискованным шагом, однако Абу Бакр не испытывал и тени сомнения в необходимости этой оп</w:t>
      </w:r>
      <w:r w:rsidRPr="009E6443">
        <w:rPr>
          <w:sz w:val="32"/>
          <w:szCs w:val="32"/>
        </w:rPr>
        <w:t>е</w:t>
      </w:r>
      <w:r w:rsidRPr="009E6443">
        <w:rPr>
          <w:sz w:val="32"/>
          <w:szCs w:val="32"/>
        </w:rPr>
        <w:t>рации, ибо это было приказом пророка. В этом выразились смелость Абу Б</w:t>
      </w:r>
      <w:r w:rsidRPr="009E6443">
        <w:rPr>
          <w:sz w:val="32"/>
          <w:szCs w:val="32"/>
        </w:rPr>
        <w:t>а</w:t>
      </w:r>
      <w:r w:rsidRPr="009E6443">
        <w:rPr>
          <w:sz w:val="32"/>
          <w:szCs w:val="32"/>
        </w:rPr>
        <w:t>кра, его бесстрашие перед лицом опасности, его и</w:t>
      </w:r>
      <w:r w:rsidRPr="009E6443">
        <w:rPr>
          <w:sz w:val="32"/>
          <w:szCs w:val="32"/>
        </w:rPr>
        <w:t>с</w:t>
      </w:r>
      <w:r w:rsidRPr="009E6443">
        <w:rPr>
          <w:sz w:val="32"/>
          <w:szCs w:val="32"/>
        </w:rPr>
        <w:t>кренняя вера в Аллаха и преданность пророку. Он нисколько не сомневался в правильности своих действий и в успехе кампании, потому что таково было завещание пророка, которого он безгранично л</w:t>
      </w:r>
      <w:r w:rsidRPr="009E6443">
        <w:rPr>
          <w:sz w:val="32"/>
          <w:szCs w:val="32"/>
        </w:rPr>
        <w:t>ю</w:t>
      </w:r>
      <w:r w:rsidRPr="009E6443">
        <w:rPr>
          <w:sz w:val="32"/>
          <w:szCs w:val="32"/>
        </w:rPr>
        <w:t>бил.</w:t>
      </w:r>
    </w:p>
    <w:p w:rsidR="00155D70" w:rsidRPr="009E6443" w:rsidRDefault="00155D70" w:rsidP="00155D70">
      <w:pPr>
        <w:ind w:firstLine="284"/>
        <w:rPr>
          <w:sz w:val="32"/>
          <w:szCs w:val="32"/>
        </w:rPr>
      </w:pPr>
      <w:r w:rsidRPr="009E6443">
        <w:rPr>
          <w:sz w:val="32"/>
          <w:szCs w:val="32"/>
        </w:rPr>
        <w:t>Как показали последующие события, этот поход действительно пошел на пользу мусульманам. Он укрепил их боевой дух и веру в свои силы после смерти пророка. С другой стороны, он повлиял на настроения вероотступн</w:t>
      </w:r>
      <w:r w:rsidRPr="009E6443">
        <w:rPr>
          <w:sz w:val="32"/>
          <w:szCs w:val="32"/>
        </w:rPr>
        <w:t>и</w:t>
      </w:r>
      <w:r w:rsidRPr="009E6443">
        <w:rPr>
          <w:sz w:val="32"/>
          <w:szCs w:val="32"/>
        </w:rPr>
        <w:t>ков и лицемеров, которые оказались морально подавленными и начали с</w:t>
      </w:r>
      <w:r w:rsidRPr="009E6443">
        <w:rPr>
          <w:sz w:val="32"/>
          <w:szCs w:val="32"/>
        </w:rPr>
        <w:t>о</w:t>
      </w:r>
      <w:r w:rsidRPr="009E6443">
        <w:rPr>
          <w:sz w:val="32"/>
          <w:szCs w:val="32"/>
        </w:rPr>
        <w:t>мневаться в собственных силах.</w:t>
      </w:r>
    </w:p>
    <w:p w:rsidR="00155D70" w:rsidRPr="009E6443" w:rsidRDefault="00155D70" w:rsidP="00155D70">
      <w:pPr>
        <w:ind w:firstLine="284"/>
        <w:rPr>
          <w:sz w:val="32"/>
          <w:szCs w:val="32"/>
        </w:rPr>
      </w:pPr>
      <w:r w:rsidRPr="009E6443">
        <w:rPr>
          <w:sz w:val="32"/>
          <w:szCs w:val="32"/>
        </w:rPr>
        <w:t>После отправки отряда Усамы в поход Абу Бакру важно было проде</w:t>
      </w:r>
      <w:r w:rsidRPr="009E6443">
        <w:rPr>
          <w:sz w:val="32"/>
          <w:szCs w:val="32"/>
        </w:rPr>
        <w:t>р</w:t>
      </w:r>
      <w:r w:rsidRPr="009E6443">
        <w:rPr>
          <w:sz w:val="32"/>
          <w:szCs w:val="32"/>
        </w:rPr>
        <w:t>жаться до его возвращения. С этой целью он начал принимать делегации племен и отправлять к ним своих представителей, выигрывая время. Н</w:t>
      </w:r>
      <w:r w:rsidRPr="009E6443">
        <w:rPr>
          <w:sz w:val="32"/>
          <w:szCs w:val="32"/>
        </w:rPr>
        <w:t>е</w:t>
      </w:r>
      <w:r w:rsidRPr="009E6443">
        <w:rPr>
          <w:sz w:val="32"/>
          <w:szCs w:val="32"/>
        </w:rPr>
        <w:t>смотря на это, некоторые группы вероотступников задумали воспользоват</w:t>
      </w:r>
      <w:r w:rsidRPr="009E6443">
        <w:rPr>
          <w:sz w:val="32"/>
          <w:szCs w:val="32"/>
        </w:rPr>
        <w:t>ь</w:t>
      </w:r>
      <w:r w:rsidRPr="009E6443">
        <w:rPr>
          <w:sz w:val="32"/>
          <w:szCs w:val="32"/>
        </w:rPr>
        <w:t>ся отсутствием в Медине мусульманских войск и захватить город. Всего ч</w:t>
      </w:r>
      <w:r w:rsidRPr="009E6443">
        <w:rPr>
          <w:sz w:val="32"/>
          <w:szCs w:val="32"/>
        </w:rPr>
        <w:t>е</w:t>
      </w:r>
      <w:r w:rsidRPr="009E6443">
        <w:rPr>
          <w:sz w:val="32"/>
          <w:szCs w:val="32"/>
        </w:rPr>
        <w:t>рез три дня после отправки армии Усамы Медина, не имевшая достаточно сил для отражения атаки, подверглась нападению. Атаковавшие столкнулись с мусульманским отрядом, бойцы которого срочно донесли это известие Абу Бакру, в этот момент находившемуся в мечети. Он приказал принявшему удар отряду продержаться до подхода подкреплений, а сам, срочно собрав войска, прибыл на помощь. Нападавшие были вынуждены отступить. Абу Бакр преследовал их и встретился с их главными силами, которые заняли господствующие позиции. Боевые действия грозили приобрести затяжной характер; кроме того, продолжение конфликта было нецелесообразно, и м</w:t>
      </w:r>
      <w:r w:rsidRPr="009E6443">
        <w:rPr>
          <w:sz w:val="32"/>
          <w:szCs w:val="32"/>
        </w:rPr>
        <w:t>у</w:t>
      </w:r>
      <w:r w:rsidRPr="009E6443">
        <w:rPr>
          <w:sz w:val="32"/>
          <w:szCs w:val="32"/>
        </w:rPr>
        <w:t>сульмане вернулись обратно. В это время лицемеры попросили о помощи своих единомышленников и снова попытались ворваться в Медину. Тогда Абу Бакр собрал силы мусульман в мединской мечети и под прикрытием н</w:t>
      </w:r>
      <w:r w:rsidRPr="009E6443">
        <w:rPr>
          <w:sz w:val="32"/>
          <w:szCs w:val="32"/>
        </w:rPr>
        <w:t>о</w:t>
      </w:r>
      <w:r w:rsidRPr="009E6443">
        <w:rPr>
          <w:sz w:val="32"/>
          <w:szCs w:val="32"/>
        </w:rPr>
        <w:t>чи выступил против неприятеля. Атака мусульман была настолько неож</w:t>
      </w:r>
      <w:r w:rsidRPr="009E6443">
        <w:rPr>
          <w:sz w:val="32"/>
          <w:szCs w:val="32"/>
        </w:rPr>
        <w:t>и</w:t>
      </w:r>
      <w:r w:rsidRPr="009E6443">
        <w:rPr>
          <w:sz w:val="32"/>
          <w:szCs w:val="32"/>
        </w:rPr>
        <w:t>данна, что противник бежал в панике и растерянности. Поначалу Абу Бакр преследовал их, а затем оставил для защиты города от дальнейших напад</w:t>
      </w:r>
      <w:r w:rsidRPr="009E6443">
        <w:rPr>
          <w:sz w:val="32"/>
          <w:szCs w:val="32"/>
        </w:rPr>
        <w:t>е</w:t>
      </w:r>
      <w:r w:rsidRPr="009E6443">
        <w:rPr>
          <w:sz w:val="32"/>
          <w:szCs w:val="32"/>
        </w:rPr>
        <w:t>ний отряд под командованием Нумана ибн Мукаррина, а сам вернулся в М</w:t>
      </w:r>
      <w:r w:rsidRPr="009E6443">
        <w:rPr>
          <w:sz w:val="32"/>
          <w:szCs w:val="32"/>
        </w:rPr>
        <w:t>е</w:t>
      </w:r>
      <w:r w:rsidRPr="009E6443">
        <w:rPr>
          <w:sz w:val="32"/>
          <w:szCs w:val="32"/>
        </w:rPr>
        <w:t>дину.</w:t>
      </w:r>
    </w:p>
    <w:p w:rsidR="00155D70" w:rsidRPr="009E6443" w:rsidRDefault="00155D70" w:rsidP="00155D70">
      <w:pPr>
        <w:ind w:firstLine="284"/>
        <w:rPr>
          <w:sz w:val="32"/>
          <w:szCs w:val="32"/>
        </w:rPr>
      </w:pPr>
      <w:r w:rsidRPr="009E6443">
        <w:rPr>
          <w:sz w:val="32"/>
          <w:szCs w:val="32"/>
        </w:rPr>
        <w:t>Эта победа подняла моральный дух мусульман. Племена, которые остав</w:t>
      </w:r>
      <w:r w:rsidRPr="009E6443">
        <w:rPr>
          <w:sz w:val="32"/>
          <w:szCs w:val="32"/>
        </w:rPr>
        <w:t>а</w:t>
      </w:r>
      <w:r w:rsidRPr="009E6443">
        <w:rPr>
          <w:sz w:val="32"/>
          <w:szCs w:val="32"/>
        </w:rPr>
        <w:t>лись верными Исламу, еще более укрепились в вере. В это время пришло и</w:t>
      </w:r>
      <w:r w:rsidRPr="009E6443">
        <w:rPr>
          <w:sz w:val="32"/>
          <w:szCs w:val="32"/>
        </w:rPr>
        <w:t>з</w:t>
      </w:r>
      <w:r w:rsidRPr="009E6443">
        <w:rPr>
          <w:sz w:val="32"/>
          <w:szCs w:val="32"/>
        </w:rPr>
        <w:t>вестие о том, что посланники Абу Бакра Сафван ибн Сафван, Забр</w:t>
      </w:r>
      <w:r w:rsidRPr="009E6443">
        <w:rPr>
          <w:sz w:val="32"/>
          <w:szCs w:val="32"/>
        </w:rPr>
        <w:t>и</w:t>
      </w:r>
      <w:r w:rsidRPr="009E6443">
        <w:rPr>
          <w:sz w:val="32"/>
          <w:szCs w:val="32"/>
        </w:rPr>
        <w:t>кан ибн Бадр и Ади ибн Хатам принесли закят от племен Бану Амр, Бану Авф и Тай. Это событие произошло через 2 месяца после высту</w:t>
      </w:r>
      <w:r w:rsidRPr="009E6443">
        <w:rPr>
          <w:sz w:val="32"/>
          <w:szCs w:val="32"/>
        </w:rPr>
        <w:t>п</w:t>
      </w:r>
      <w:r w:rsidRPr="009E6443">
        <w:rPr>
          <w:sz w:val="32"/>
          <w:szCs w:val="32"/>
        </w:rPr>
        <w:t>ления отряда Усамы. Спустя еще 10 дней пришло радостное известие о том, что войско Усамы вернулось с победой и большим количеством трофеев. В это же время в М</w:t>
      </w:r>
      <w:r w:rsidRPr="009E6443">
        <w:rPr>
          <w:sz w:val="32"/>
          <w:szCs w:val="32"/>
        </w:rPr>
        <w:t>е</w:t>
      </w:r>
      <w:r w:rsidRPr="009E6443">
        <w:rPr>
          <w:sz w:val="32"/>
          <w:szCs w:val="32"/>
        </w:rPr>
        <w:t>дину снова привезли собранный с племен закят. Казна мусульманского гос</w:t>
      </w:r>
      <w:r w:rsidRPr="009E6443">
        <w:rPr>
          <w:sz w:val="32"/>
          <w:szCs w:val="32"/>
        </w:rPr>
        <w:t>у</w:t>
      </w:r>
      <w:r w:rsidRPr="009E6443">
        <w:rPr>
          <w:sz w:val="32"/>
          <w:szCs w:val="32"/>
        </w:rPr>
        <w:t>да</w:t>
      </w:r>
      <w:r w:rsidRPr="009E6443">
        <w:rPr>
          <w:sz w:val="32"/>
          <w:szCs w:val="32"/>
        </w:rPr>
        <w:t>р</w:t>
      </w:r>
      <w:r w:rsidRPr="009E6443">
        <w:rPr>
          <w:sz w:val="32"/>
          <w:szCs w:val="32"/>
        </w:rPr>
        <w:t xml:space="preserve">ства пополнилась. </w:t>
      </w:r>
    </w:p>
    <w:p w:rsidR="00155D70" w:rsidRPr="009E6443" w:rsidRDefault="00155D70" w:rsidP="00155D70">
      <w:pPr>
        <w:ind w:firstLine="284"/>
        <w:rPr>
          <w:sz w:val="32"/>
          <w:szCs w:val="32"/>
        </w:rPr>
      </w:pPr>
      <w:r w:rsidRPr="009E6443">
        <w:rPr>
          <w:sz w:val="32"/>
          <w:szCs w:val="32"/>
        </w:rPr>
        <w:t>Войско Усамы отдохнуло и было готово к новым сражениям. Из всех бо</w:t>
      </w:r>
      <w:r w:rsidRPr="009E6443">
        <w:rPr>
          <w:sz w:val="32"/>
          <w:szCs w:val="32"/>
        </w:rPr>
        <w:t>й</w:t>
      </w:r>
      <w:r w:rsidRPr="009E6443">
        <w:rPr>
          <w:sz w:val="32"/>
          <w:szCs w:val="32"/>
        </w:rPr>
        <w:t>цов, имевшихся в его распоряжении, Абу Бакр составил 11 боевых отрядов. Командиры этих отрядов получили разгромить вероотспутников и восстан</w:t>
      </w:r>
      <w:r w:rsidRPr="009E6443">
        <w:rPr>
          <w:sz w:val="32"/>
          <w:szCs w:val="32"/>
        </w:rPr>
        <w:t>о</w:t>
      </w:r>
      <w:r w:rsidRPr="009E6443">
        <w:rPr>
          <w:sz w:val="32"/>
          <w:szCs w:val="32"/>
        </w:rPr>
        <w:t>вить еди</w:t>
      </w:r>
      <w:r w:rsidRPr="009E6443">
        <w:rPr>
          <w:sz w:val="32"/>
          <w:szCs w:val="32"/>
        </w:rPr>
        <w:t>н</w:t>
      </w:r>
      <w:r w:rsidRPr="009E6443">
        <w:rPr>
          <w:sz w:val="32"/>
          <w:szCs w:val="32"/>
        </w:rPr>
        <w:t>ство мусульманского государства.</w:t>
      </w:r>
    </w:p>
    <w:p w:rsidR="00155D70" w:rsidRPr="009E6443" w:rsidRDefault="00155D70" w:rsidP="00155D70">
      <w:pPr>
        <w:ind w:firstLine="284"/>
        <w:rPr>
          <w:sz w:val="32"/>
          <w:szCs w:val="32"/>
        </w:rPr>
      </w:pPr>
      <w:r w:rsidRPr="009E6443">
        <w:rPr>
          <w:sz w:val="32"/>
          <w:szCs w:val="32"/>
        </w:rPr>
        <w:t>Сам Абу Бакр во главе отдельного отряда выступил против племен Абс и Зубьян, которые населяли Аль-Абрак, и нанес им поражение в Рабзе. Затем он отправился в местечко Бузаха для приведения к покорности остававшихся там представителей этих племен; там же находился и лжепророк Тулайха. Тем временем, выполняя приказ халифа, полк</w:t>
      </w:r>
      <w:r w:rsidRPr="009E6443">
        <w:rPr>
          <w:sz w:val="32"/>
          <w:szCs w:val="32"/>
        </w:rPr>
        <w:t>о</w:t>
      </w:r>
      <w:r w:rsidRPr="009E6443">
        <w:rPr>
          <w:sz w:val="32"/>
          <w:szCs w:val="32"/>
        </w:rPr>
        <w:t>водец Халид ибн аль-Валид вошел в область, где проживало племя Тай. Ади ибн Хатим, вождь этого племени, попросил у Халида три дня, чтобы привести свой народ к покорн</w:t>
      </w:r>
      <w:r w:rsidRPr="009E6443">
        <w:rPr>
          <w:sz w:val="32"/>
          <w:szCs w:val="32"/>
        </w:rPr>
        <w:t>о</w:t>
      </w:r>
      <w:r w:rsidRPr="009E6443">
        <w:rPr>
          <w:sz w:val="32"/>
          <w:szCs w:val="32"/>
        </w:rPr>
        <w:t>сти, и действительно выполнил намерение - племя Тай полностью покор</w:t>
      </w:r>
      <w:r w:rsidRPr="009E6443">
        <w:rPr>
          <w:sz w:val="32"/>
          <w:szCs w:val="32"/>
        </w:rPr>
        <w:t>и</w:t>
      </w:r>
      <w:r w:rsidRPr="009E6443">
        <w:rPr>
          <w:sz w:val="32"/>
          <w:szCs w:val="32"/>
        </w:rPr>
        <w:t xml:space="preserve">лось Халиду ибн аль-Валиду. </w:t>
      </w:r>
    </w:p>
    <w:p w:rsidR="00155D70" w:rsidRPr="009E6443" w:rsidRDefault="00155D70" w:rsidP="00155D70">
      <w:pPr>
        <w:ind w:firstLine="284"/>
        <w:rPr>
          <w:sz w:val="32"/>
          <w:szCs w:val="32"/>
        </w:rPr>
      </w:pPr>
      <w:r w:rsidRPr="009E6443">
        <w:rPr>
          <w:sz w:val="32"/>
          <w:szCs w:val="32"/>
        </w:rPr>
        <w:t>После этого он двинулся в направлении Бузахи, где, понеся потери, ра</w:t>
      </w:r>
      <w:r w:rsidRPr="009E6443">
        <w:rPr>
          <w:sz w:val="32"/>
          <w:szCs w:val="32"/>
        </w:rPr>
        <w:t>з</w:t>
      </w:r>
      <w:r w:rsidRPr="009E6443">
        <w:rPr>
          <w:sz w:val="32"/>
          <w:szCs w:val="32"/>
        </w:rPr>
        <w:t>громил враждебное племя Фазара во главе с У</w:t>
      </w:r>
      <w:r w:rsidRPr="009E6443">
        <w:rPr>
          <w:sz w:val="32"/>
          <w:szCs w:val="32"/>
        </w:rPr>
        <w:t>й</w:t>
      </w:r>
      <w:r w:rsidRPr="009E6443">
        <w:rPr>
          <w:sz w:val="32"/>
          <w:szCs w:val="32"/>
        </w:rPr>
        <w:t>айной ибн Хусном. Самому Уйайне удалось бежать; бежал в Сирию и лжепророк Тулайха. Тулайха о</w:t>
      </w:r>
      <w:r w:rsidRPr="009E6443">
        <w:rPr>
          <w:sz w:val="32"/>
          <w:szCs w:val="32"/>
        </w:rPr>
        <w:t>т</w:t>
      </w:r>
      <w:r w:rsidRPr="009E6443">
        <w:rPr>
          <w:sz w:val="32"/>
          <w:szCs w:val="32"/>
        </w:rPr>
        <w:t>ступил от веры и выступил против мусульман еще при жизни пророка М</w:t>
      </w:r>
      <w:r w:rsidRPr="009E6443">
        <w:rPr>
          <w:sz w:val="32"/>
          <w:szCs w:val="32"/>
        </w:rPr>
        <w:t>у</w:t>
      </w:r>
      <w:r w:rsidRPr="009E6443">
        <w:rPr>
          <w:sz w:val="32"/>
          <w:szCs w:val="32"/>
        </w:rPr>
        <w:t>хаммада, который посылал против него войска во главе с Дарраром ибн аль-Азваром.</w:t>
      </w:r>
    </w:p>
    <w:p w:rsidR="00155D70" w:rsidRPr="009E6443" w:rsidRDefault="00155D70" w:rsidP="00155D70">
      <w:pPr>
        <w:ind w:firstLine="284"/>
        <w:rPr>
          <w:sz w:val="32"/>
          <w:szCs w:val="32"/>
        </w:rPr>
      </w:pPr>
      <w:r w:rsidRPr="009E6443">
        <w:rPr>
          <w:sz w:val="32"/>
          <w:szCs w:val="32"/>
        </w:rPr>
        <w:t>Вероотступники бежали в Сухайру и не могли оказать сопротивление, но после смерти пророка они усил</w:t>
      </w:r>
      <w:r w:rsidRPr="009E6443">
        <w:rPr>
          <w:sz w:val="32"/>
          <w:szCs w:val="32"/>
        </w:rPr>
        <w:t>и</w:t>
      </w:r>
      <w:r w:rsidRPr="009E6443">
        <w:rPr>
          <w:sz w:val="32"/>
          <w:szCs w:val="32"/>
        </w:rPr>
        <w:t>лись. Племя Гатафан поддержало асадитов, к которым принадлежал и Тулайха; они заключили союз с племенем Тай. Когда асадиты стали союзниками гатафанцев, Даррар не сумел удержать с</w:t>
      </w:r>
      <w:r w:rsidRPr="009E6443">
        <w:rPr>
          <w:sz w:val="32"/>
          <w:szCs w:val="32"/>
        </w:rPr>
        <w:t>и</w:t>
      </w:r>
      <w:r w:rsidRPr="009E6443">
        <w:rPr>
          <w:sz w:val="32"/>
          <w:szCs w:val="32"/>
        </w:rPr>
        <w:t>туацию под контролем и бежал в Медину, а его войска раз</w:t>
      </w:r>
      <w:r w:rsidRPr="009E6443">
        <w:rPr>
          <w:sz w:val="32"/>
          <w:szCs w:val="32"/>
        </w:rPr>
        <w:t>о</w:t>
      </w:r>
      <w:r w:rsidRPr="009E6443">
        <w:rPr>
          <w:sz w:val="32"/>
          <w:szCs w:val="32"/>
        </w:rPr>
        <w:t>шлись. Когда же Халид ибн аль-Валид привел к покорности племена в Бузахе, асадиты, ам</w:t>
      </w:r>
      <w:r w:rsidRPr="009E6443">
        <w:rPr>
          <w:sz w:val="32"/>
          <w:szCs w:val="32"/>
        </w:rPr>
        <w:t>и</w:t>
      </w:r>
      <w:r w:rsidRPr="009E6443">
        <w:rPr>
          <w:sz w:val="32"/>
          <w:szCs w:val="32"/>
        </w:rPr>
        <w:t>риты и гатафанцы снова верн</w:t>
      </w:r>
      <w:r w:rsidRPr="009E6443">
        <w:rPr>
          <w:sz w:val="32"/>
          <w:szCs w:val="32"/>
        </w:rPr>
        <w:t>у</w:t>
      </w:r>
      <w:r w:rsidRPr="009E6443">
        <w:rPr>
          <w:sz w:val="32"/>
          <w:szCs w:val="32"/>
        </w:rPr>
        <w:t>лись к Исламу.</w:t>
      </w:r>
    </w:p>
    <w:p w:rsidR="00155D70" w:rsidRPr="009E6443" w:rsidRDefault="00155D70" w:rsidP="00155D70">
      <w:pPr>
        <w:ind w:firstLine="284"/>
        <w:rPr>
          <w:b/>
          <w:sz w:val="32"/>
          <w:szCs w:val="32"/>
        </w:rPr>
      </w:pPr>
      <w:r w:rsidRPr="009E6443">
        <w:rPr>
          <w:sz w:val="32"/>
          <w:szCs w:val="32"/>
        </w:rPr>
        <w:t>Завершив свою миссию в этом районе, Халид ибн аль-Валид по приказу халифа двинулся в Битах против одной из ве</w:t>
      </w:r>
      <w:r w:rsidRPr="009E6443">
        <w:rPr>
          <w:sz w:val="32"/>
          <w:szCs w:val="32"/>
        </w:rPr>
        <w:t>т</w:t>
      </w:r>
      <w:r w:rsidRPr="009E6443">
        <w:rPr>
          <w:sz w:val="32"/>
          <w:szCs w:val="32"/>
        </w:rPr>
        <w:t>вей племени Тамим, которое наз</w:t>
      </w:r>
      <w:r w:rsidRPr="009E6443">
        <w:rPr>
          <w:sz w:val="32"/>
          <w:szCs w:val="32"/>
        </w:rPr>
        <w:t>ы</w:t>
      </w:r>
      <w:r w:rsidRPr="009E6443">
        <w:rPr>
          <w:sz w:val="32"/>
          <w:szCs w:val="32"/>
        </w:rPr>
        <w:t>валось Бану Йарбу. Их возглавлял Малик ибн Нувайра.</w:t>
      </w:r>
    </w:p>
    <w:p w:rsidR="00155D70" w:rsidRPr="009E6443" w:rsidRDefault="00155D70" w:rsidP="00155D70">
      <w:pPr>
        <w:ind w:firstLine="284"/>
        <w:rPr>
          <w:sz w:val="32"/>
          <w:szCs w:val="32"/>
        </w:rPr>
      </w:pPr>
      <w:r w:rsidRPr="009E6443">
        <w:rPr>
          <w:sz w:val="32"/>
          <w:szCs w:val="32"/>
        </w:rPr>
        <w:t>Внутри племени Тамим были раздоры, и они подверглись нападению о</w:t>
      </w:r>
      <w:r w:rsidRPr="009E6443">
        <w:rPr>
          <w:sz w:val="32"/>
          <w:szCs w:val="32"/>
        </w:rPr>
        <w:t>т</w:t>
      </w:r>
      <w:r w:rsidRPr="009E6443">
        <w:rPr>
          <w:sz w:val="32"/>
          <w:szCs w:val="32"/>
        </w:rPr>
        <w:t>ряда под командованием женщины по имени Саджах из племени Бану Та</w:t>
      </w:r>
      <w:r w:rsidRPr="009E6443">
        <w:rPr>
          <w:sz w:val="32"/>
          <w:szCs w:val="32"/>
        </w:rPr>
        <w:t>г</w:t>
      </w:r>
      <w:r w:rsidRPr="009E6443">
        <w:rPr>
          <w:sz w:val="32"/>
          <w:szCs w:val="32"/>
        </w:rPr>
        <w:t>либ. Части тамимитов удалось договориться с ней, а остальные бежали. П</w:t>
      </w:r>
      <w:r w:rsidRPr="009E6443">
        <w:rPr>
          <w:sz w:val="32"/>
          <w:szCs w:val="32"/>
        </w:rPr>
        <w:t>о</w:t>
      </w:r>
      <w:r w:rsidRPr="009E6443">
        <w:rPr>
          <w:sz w:val="32"/>
          <w:szCs w:val="32"/>
        </w:rPr>
        <w:t>том Саджах двин</w:t>
      </w:r>
      <w:r w:rsidRPr="009E6443">
        <w:rPr>
          <w:sz w:val="32"/>
          <w:szCs w:val="32"/>
        </w:rPr>
        <w:t>у</w:t>
      </w:r>
      <w:r w:rsidRPr="009E6443">
        <w:rPr>
          <w:sz w:val="32"/>
          <w:szCs w:val="32"/>
        </w:rPr>
        <w:t>лась на Йамаму, где находился лжепророк Мусайлима со своими сторонниками. Там они пришли к согласию и даже пож</w:t>
      </w:r>
      <w:r w:rsidRPr="009E6443">
        <w:rPr>
          <w:sz w:val="32"/>
          <w:szCs w:val="32"/>
        </w:rPr>
        <w:t>е</w:t>
      </w:r>
      <w:r w:rsidRPr="009E6443">
        <w:rPr>
          <w:sz w:val="32"/>
          <w:szCs w:val="32"/>
        </w:rPr>
        <w:t>нились, но были вместе лишь 3 дня; затем Саджах вернулась к своему племени и, п</w:t>
      </w:r>
      <w:r w:rsidRPr="009E6443">
        <w:rPr>
          <w:sz w:val="32"/>
          <w:szCs w:val="32"/>
        </w:rPr>
        <w:t>о</w:t>
      </w:r>
      <w:r w:rsidRPr="009E6443">
        <w:rPr>
          <w:sz w:val="32"/>
          <w:szCs w:val="32"/>
        </w:rPr>
        <w:t>добно Мусайлиме, объявила себя пр</w:t>
      </w:r>
      <w:r w:rsidRPr="009E6443">
        <w:rPr>
          <w:sz w:val="32"/>
          <w:szCs w:val="32"/>
        </w:rPr>
        <w:t>о</w:t>
      </w:r>
      <w:r w:rsidRPr="009E6443">
        <w:rPr>
          <w:sz w:val="32"/>
          <w:szCs w:val="32"/>
        </w:rPr>
        <w:t>рочицей. Ее поддержали некоторые из тамимитов, и она заключила мир с Мусайлимой при условии, что ей будет принадлежать половина доходов Йамамы. Затем она вернулась к себе; одн</w:t>
      </w:r>
      <w:r w:rsidRPr="009E6443">
        <w:rPr>
          <w:sz w:val="32"/>
          <w:szCs w:val="32"/>
        </w:rPr>
        <w:t>а</w:t>
      </w:r>
      <w:r w:rsidRPr="009E6443">
        <w:rPr>
          <w:sz w:val="32"/>
          <w:szCs w:val="32"/>
        </w:rPr>
        <w:t>ко к тому времени мусульмане у</w:t>
      </w:r>
      <w:r w:rsidRPr="009E6443">
        <w:rPr>
          <w:sz w:val="32"/>
          <w:szCs w:val="32"/>
        </w:rPr>
        <w:t>с</w:t>
      </w:r>
      <w:r w:rsidRPr="009E6443">
        <w:rPr>
          <w:sz w:val="32"/>
          <w:szCs w:val="32"/>
        </w:rPr>
        <w:t>тановили контроль над ее территориями, и Саджах приняла Ислам. Когда она вновь вернулась в Аравию, в среде там</w:t>
      </w:r>
      <w:r w:rsidRPr="009E6443">
        <w:rPr>
          <w:sz w:val="32"/>
          <w:szCs w:val="32"/>
        </w:rPr>
        <w:t>и</w:t>
      </w:r>
      <w:r w:rsidRPr="009E6443">
        <w:rPr>
          <w:sz w:val="32"/>
          <w:szCs w:val="32"/>
        </w:rPr>
        <w:t>митов возникли разногласия, и они не захотели вновь подчиниться этой женщине. Спустя некоторое время сюда вошла армия Халида ибн аль-Валида; он схватил вождей тамимитов и, обнаружив, что они правили одной из ветвей этого племени Бану Йарбук, не обладая на это пр</w:t>
      </w:r>
      <w:r w:rsidRPr="009E6443">
        <w:rPr>
          <w:sz w:val="32"/>
          <w:szCs w:val="32"/>
        </w:rPr>
        <w:t>а</w:t>
      </w:r>
      <w:r w:rsidRPr="009E6443">
        <w:rPr>
          <w:sz w:val="32"/>
          <w:szCs w:val="32"/>
        </w:rPr>
        <w:t>вами, казнил их.</w:t>
      </w:r>
    </w:p>
    <w:p w:rsidR="00155D70" w:rsidRPr="009E6443" w:rsidRDefault="00155D70" w:rsidP="00155D70">
      <w:pPr>
        <w:ind w:firstLine="284"/>
        <w:rPr>
          <w:sz w:val="32"/>
          <w:szCs w:val="32"/>
        </w:rPr>
      </w:pPr>
      <w:r w:rsidRPr="009E6443">
        <w:rPr>
          <w:sz w:val="32"/>
          <w:szCs w:val="32"/>
        </w:rPr>
        <w:t>Икрима ибн Абу Джахль получил приказ наказать лжепророка Мусайлиму и направился в Йамаму; за ним следовал Шурахбил ибн Хасана. Икрима вступил в сражение с силами племени Бану Ханифа, к которому принадл</w:t>
      </w:r>
      <w:r w:rsidRPr="009E6443">
        <w:rPr>
          <w:sz w:val="32"/>
          <w:szCs w:val="32"/>
        </w:rPr>
        <w:t>е</w:t>
      </w:r>
      <w:r w:rsidRPr="009E6443">
        <w:rPr>
          <w:sz w:val="32"/>
          <w:szCs w:val="32"/>
        </w:rPr>
        <w:t>жал Мусайлима, но потерпел поражение; Шурахбил же решил подождать подкрепления. В это время Абу Бакр послал Икриме приказ после заверш</w:t>
      </w:r>
      <w:r w:rsidRPr="009E6443">
        <w:rPr>
          <w:sz w:val="32"/>
          <w:szCs w:val="32"/>
        </w:rPr>
        <w:t>е</w:t>
      </w:r>
      <w:r w:rsidRPr="009E6443">
        <w:rPr>
          <w:sz w:val="32"/>
          <w:szCs w:val="32"/>
        </w:rPr>
        <w:t>ния карательной операции против мятежников двинуться на вероотступн</w:t>
      </w:r>
      <w:r w:rsidRPr="009E6443">
        <w:rPr>
          <w:sz w:val="32"/>
          <w:szCs w:val="32"/>
        </w:rPr>
        <w:t>и</w:t>
      </w:r>
      <w:r w:rsidRPr="009E6443">
        <w:rPr>
          <w:sz w:val="32"/>
          <w:szCs w:val="32"/>
        </w:rPr>
        <w:t>ков в Омане и соединиться там с силами Хузайфы ибн Мухсина и Арфаджи ибн Харсамы. Затем они должны были соединиться с войсками Мухаджира ибн Абу Умаййи, которому было предписано завершить операцию в Йемене и подойти к ним со стороны Хадрамаута. Тем врем</w:t>
      </w:r>
      <w:r w:rsidRPr="009E6443">
        <w:rPr>
          <w:sz w:val="32"/>
          <w:szCs w:val="32"/>
        </w:rPr>
        <w:t>е</w:t>
      </w:r>
      <w:r w:rsidRPr="009E6443">
        <w:rPr>
          <w:sz w:val="32"/>
          <w:szCs w:val="32"/>
        </w:rPr>
        <w:t>нем Халид ибн аль-Валид вернулся в Медину и попросил у Абу Бакра прощения за ошибки, д</w:t>
      </w:r>
      <w:r w:rsidRPr="009E6443">
        <w:rPr>
          <w:sz w:val="32"/>
          <w:szCs w:val="32"/>
        </w:rPr>
        <w:t>о</w:t>
      </w:r>
      <w:r w:rsidRPr="009E6443">
        <w:rPr>
          <w:sz w:val="32"/>
          <w:szCs w:val="32"/>
        </w:rPr>
        <w:t>пущенные им в прошлом походе. Тот хорошо принял и выслушал его, а з</w:t>
      </w:r>
      <w:r w:rsidRPr="009E6443">
        <w:rPr>
          <w:sz w:val="32"/>
          <w:szCs w:val="32"/>
        </w:rPr>
        <w:t>а</w:t>
      </w:r>
      <w:r w:rsidRPr="009E6443">
        <w:rPr>
          <w:sz w:val="32"/>
          <w:szCs w:val="32"/>
        </w:rPr>
        <w:t>тем приказал срочно выступить против лжепророка Мусайлимы. Халид ср</w:t>
      </w:r>
      <w:r w:rsidRPr="009E6443">
        <w:rPr>
          <w:sz w:val="32"/>
          <w:szCs w:val="32"/>
        </w:rPr>
        <w:t>а</w:t>
      </w:r>
      <w:r w:rsidRPr="009E6443">
        <w:rPr>
          <w:sz w:val="32"/>
          <w:szCs w:val="32"/>
        </w:rPr>
        <w:t>зу выехал к своим войскам в Битах, дождался подхода подкреплений и в</w:t>
      </w:r>
      <w:r w:rsidRPr="009E6443">
        <w:rPr>
          <w:sz w:val="32"/>
          <w:szCs w:val="32"/>
        </w:rPr>
        <w:t>ы</w:t>
      </w:r>
      <w:r w:rsidRPr="009E6443">
        <w:rPr>
          <w:sz w:val="32"/>
          <w:szCs w:val="32"/>
        </w:rPr>
        <w:t>ступил против Мусайлимы. Войдя в Йамаму, он обнаружил, что Шурахбил ибн Хасана, прибывший туда ранее, внезапно, не дождавшись подкрепления, перешел в н</w:t>
      </w:r>
      <w:r w:rsidRPr="009E6443">
        <w:rPr>
          <w:sz w:val="32"/>
          <w:szCs w:val="32"/>
        </w:rPr>
        <w:t>а</w:t>
      </w:r>
      <w:r w:rsidRPr="009E6443">
        <w:rPr>
          <w:sz w:val="32"/>
          <w:szCs w:val="32"/>
        </w:rPr>
        <w:t xml:space="preserve">ступление и потерпел поражение. </w:t>
      </w:r>
    </w:p>
    <w:p w:rsidR="00155D70" w:rsidRPr="009E6443" w:rsidRDefault="00155D70" w:rsidP="00155D70">
      <w:pPr>
        <w:ind w:firstLine="284"/>
        <w:rPr>
          <w:sz w:val="32"/>
          <w:szCs w:val="32"/>
        </w:rPr>
      </w:pPr>
      <w:r w:rsidRPr="009E6443">
        <w:rPr>
          <w:sz w:val="32"/>
          <w:szCs w:val="32"/>
        </w:rPr>
        <w:t>В племени Бану Ханифа, с которым сразился Шурахбил, была небольшая группа, которая оставалась верной Исламу и помогала мусульманам; их во</w:t>
      </w:r>
      <w:r w:rsidRPr="009E6443">
        <w:rPr>
          <w:sz w:val="32"/>
          <w:szCs w:val="32"/>
        </w:rPr>
        <w:t>з</w:t>
      </w:r>
      <w:r w:rsidRPr="009E6443">
        <w:rPr>
          <w:sz w:val="32"/>
          <w:szCs w:val="32"/>
        </w:rPr>
        <w:t>главлял Салама ибн Асал. Лжепророк Мусайлима, собрав свои силы, пер</w:t>
      </w:r>
      <w:r w:rsidRPr="009E6443">
        <w:rPr>
          <w:sz w:val="32"/>
          <w:szCs w:val="32"/>
        </w:rPr>
        <w:t>е</w:t>
      </w:r>
      <w:r w:rsidRPr="009E6443">
        <w:rPr>
          <w:sz w:val="32"/>
          <w:szCs w:val="32"/>
        </w:rPr>
        <w:t>шел в наступление на мусульман со стороны Акрабы и Джубайла  (ныне В</w:t>
      </w:r>
      <w:r w:rsidRPr="009E6443">
        <w:rPr>
          <w:sz w:val="32"/>
          <w:szCs w:val="32"/>
        </w:rPr>
        <w:t>а</w:t>
      </w:r>
      <w:r w:rsidRPr="009E6443">
        <w:rPr>
          <w:sz w:val="32"/>
          <w:szCs w:val="32"/>
        </w:rPr>
        <w:t>ди Ханифа). В ответ Халид начал контрнаступление. Правым и левым фла</w:t>
      </w:r>
      <w:r w:rsidRPr="009E6443">
        <w:rPr>
          <w:sz w:val="32"/>
          <w:szCs w:val="32"/>
        </w:rPr>
        <w:t>н</w:t>
      </w:r>
      <w:r w:rsidRPr="009E6443">
        <w:rPr>
          <w:sz w:val="32"/>
          <w:szCs w:val="32"/>
        </w:rPr>
        <w:t xml:space="preserve">гами армии мусульман командовали Зейд ибн аль-Хаттаб (брат </w:t>
      </w:r>
      <w:r w:rsidR="00A300D4" w:rsidRPr="009E6443">
        <w:rPr>
          <w:sz w:val="32"/>
          <w:szCs w:val="32"/>
        </w:rPr>
        <w:t>Омар</w:t>
      </w:r>
      <w:r w:rsidRPr="009E6443">
        <w:rPr>
          <w:sz w:val="32"/>
          <w:szCs w:val="32"/>
        </w:rPr>
        <w:t>а ибн аль-Хаттаба) и Абу Хазайфа ибн Утба. Знаменосцем мухаджиров был вол</w:t>
      </w:r>
      <w:r w:rsidRPr="009E6443">
        <w:rPr>
          <w:sz w:val="32"/>
          <w:szCs w:val="32"/>
        </w:rPr>
        <w:t>ь</w:t>
      </w:r>
      <w:r w:rsidRPr="009E6443">
        <w:rPr>
          <w:sz w:val="32"/>
          <w:szCs w:val="32"/>
        </w:rPr>
        <w:t>ноотпущенник Абу Хузайфы Салим, а ансаров - Сабит ибн Кайс ибн Ша</w:t>
      </w:r>
      <w:r w:rsidRPr="009E6443">
        <w:rPr>
          <w:sz w:val="32"/>
          <w:szCs w:val="32"/>
        </w:rPr>
        <w:t>м</w:t>
      </w:r>
      <w:r w:rsidRPr="009E6443">
        <w:rPr>
          <w:sz w:val="32"/>
          <w:szCs w:val="32"/>
        </w:rPr>
        <w:t>мас. С севера, со стороны Малхама, к Акрабе подошел Даррар ибн аль-Азвар. Вначале вероотступники знач</w:t>
      </w:r>
      <w:r w:rsidRPr="009E6443">
        <w:rPr>
          <w:sz w:val="32"/>
          <w:szCs w:val="32"/>
        </w:rPr>
        <w:t>и</w:t>
      </w:r>
      <w:r w:rsidRPr="009E6443">
        <w:rPr>
          <w:sz w:val="32"/>
          <w:szCs w:val="32"/>
        </w:rPr>
        <w:t>тельно потеснили мусульман, но затем последние перехватили инициативу и нанесли поражение противнику. М</w:t>
      </w:r>
      <w:r w:rsidRPr="009E6443">
        <w:rPr>
          <w:sz w:val="32"/>
          <w:szCs w:val="32"/>
        </w:rPr>
        <w:t>у</w:t>
      </w:r>
      <w:r w:rsidRPr="009E6443">
        <w:rPr>
          <w:sz w:val="32"/>
          <w:szCs w:val="32"/>
        </w:rPr>
        <w:t>сайлима с группой приверженцев попытался скрыться, но ему это не уд</w:t>
      </w:r>
      <w:r w:rsidRPr="009E6443">
        <w:rPr>
          <w:sz w:val="32"/>
          <w:szCs w:val="32"/>
        </w:rPr>
        <w:t>а</w:t>
      </w:r>
      <w:r w:rsidRPr="009E6443">
        <w:rPr>
          <w:sz w:val="32"/>
          <w:szCs w:val="32"/>
        </w:rPr>
        <w:t>лось, и все они были убиты; однако и мусульмане понесли большие потери. В этой битве пали смертью мучеников мн</w:t>
      </w:r>
      <w:r w:rsidRPr="009E6443">
        <w:rPr>
          <w:sz w:val="32"/>
          <w:szCs w:val="32"/>
        </w:rPr>
        <w:t>о</w:t>
      </w:r>
      <w:r w:rsidRPr="009E6443">
        <w:rPr>
          <w:sz w:val="32"/>
          <w:szCs w:val="32"/>
        </w:rPr>
        <w:t>гие видные деятели Ислама - Зейд ибн аль-Хаттаб, Сабит ибн Кайс и др.</w:t>
      </w:r>
    </w:p>
    <w:p w:rsidR="00155D70" w:rsidRPr="009E6443" w:rsidRDefault="00155D70" w:rsidP="00155D70">
      <w:pPr>
        <w:ind w:firstLine="284"/>
        <w:rPr>
          <w:sz w:val="32"/>
          <w:szCs w:val="32"/>
        </w:rPr>
      </w:pPr>
      <w:r w:rsidRPr="009E6443">
        <w:rPr>
          <w:sz w:val="32"/>
          <w:szCs w:val="32"/>
        </w:rPr>
        <w:t>В Омане Лакиту ибн Малику аль-Йазди также удалось потеснить мусул</w:t>
      </w:r>
      <w:r w:rsidRPr="009E6443">
        <w:rPr>
          <w:sz w:val="32"/>
          <w:szCs w:val="32"/>
        </w:rPr>
        <w:t>ь</w:t>
      </w:r>
      <w:r w:rsidRPr="009E6443">
        <w:rPr>
          <w:sz w:val="32"/>
          <w:szCs w:val="32"/>
        </w:rPr>
        <w:t>ман. Находившиеся здесь мусульманские войска под командованием Дж</w:t>
      </w:r>
      <w:r w:rsidRPr="009E6443">
        <w:rPr>
          <w:sz w:val="32"/>
          <w:szCs w:val="32"/>
        </w:rPr>
        <w:t>а</w:t>
      </w:r>
      <w:r w:rsidRPr="009E6443">
        <w:rPr>
          <w:sz w:val="32"/>
          <w:szCs w:val="32"/>
        </w:rPr>
        <w:t>фара и Убада были вынуждены отступить в горы и на побережье. Джафар обратился к Абу Бакру с просьбой о помощи, и тот отправил в Оман Хуза</w:t>
      </w:r>
      <w:r w:rsidRPr="009E6443">
        <w:rPr>
          <w:sz w:val="32"/>
          <w:szCs w:val="32"/>
        </w:rPr>
        <w:t>й</w:t>
      </w:r>
      <w:r w:rsidRPr="009E6443">
        <w:rPr>
          <w:sz w:val="32"/>
          <w:szCs w:val="32"/>
        </w:rPr>
        <w:t>фу ибн Мухсина, а в Махру - Афраджу ибн Харсаму, к</w:t>
      </w:r>
      <w:r w:rsidRPr="009E6443">
        <w:rPr>
          <w:sz w:val="32"/>
          <w:szCs w:val="32"/>
        </w:rPr>
        <w:t>о</w:t>
      </w:r>
      <w:r w:rsidRPr="009E6443">
        <w:rPr>
          <w:sz w:val="32"/>
          <w:szCs w:val="32"/>
        </w:rPr>
        <w:t>торые должны были начать в Омане военные действия и встретиться с войсками Джафара и Уб</w:t>
      </w:r>
      <w:r w:rsidRPr="009E6443">
        <w:rPr>
          <w:sz w:val="32"/>
          <w:szCs w:val="32"/>
        </w:rPr>
        <w:t>а</w:t>
      </w:r>
      <w:r w:rsidRPr="009E6443">
        <w:rPr>
          <w:sz w:val="32"/>
          <w:szCs w:val="32"/>
        </w:rPr>
        <w:t>да. Туда же был послан Икрима ибн Абу Джахль, потерпевший поражение в Йамаме и просивший х</w:t>
      </w:r>
      <w:r w:rsidRPr="009E6443">
        <w:rPr>
          <w:sz w:val="32"/>
          <w:szCs w:val="32"/>
        </w:rPr>
        <w:t>а</w:t>
      </w:r>
      <w:r w:rsidRPr="009E6443">
        <w:rPr>
          <w:sz w:val="32"/>
          <w:szCs w:val="32"/>
        </w:rPr>
        <w:t>лифа отправить его в Оман.</w:t>
      </w:r>
    </w:p>
    <w:p w:rsidR="00155D70" w:rsidRPr="009E6443" w:rsidRDefault="00155D70" w:rsidP="00155D70">
      <w:pPr>
        <w:ind w:firstLine="284"/>
        <w:rPr>
          <w:b/>
          <w:sz w:val="32"/>
          <w:szCs w:val="32"/>
        </w:rPr>
      </w:pPr>
      <w:r w:rsidRPr="009E6443">
        <w:rPr>
          <w:sz w:val="32"/>
          <w:szCs w:val="32"/>
        </w:rPr>
        <w:t>Получив приказ халифа, Икрима поспешил за Хузайфой и Афраджой и догнал их еще до того, как они вошли в Оман. Там они соединились с во</w:t>
      </w:r>
      <w:r w:rsidRPr="009E6443">
        <w:rPr>
          <w:sz w:val="32"/>
          <w:szCs w:val="32"/>
        </w:rPr>
        <w:t>й</w:t>
      </w:r>
      <w:r w:rsidRPr="009E6443">
        <w:rPr>
          <w:sz w:val="32"/>
          <w:szCs w:val="32"/>
        </w:rPr>
        <w:t>сками Джафара и Убада, составили план совместных действий и подошли к местности Саххар. Их противники под командованием Лакита сосредоточ</w:t>
      </w:r>
      <w:r w:rsidRPr="009E6443">
        <w:rPr>
          <w:sz w:val="32"/>
          <w:szCs w:val="32"/>
        </w:rPr>
        <w:t>и</w:t>
      </w:r>
      <w:r w:rsidRPr="009E6443">
        <w:rPr>
          <w:sz w:val="32"/>
          <w:szCs w:val="32"/>
        </w:rPr>
        <w:t>лись в Дабе, и там начались ожесточенные сражения. Положение мусульман было настолько сложным, что если бы к ним на помощь не подоспели по</w:t>
      </w:r>
      <w:r w:rsidRPr="009E6443">
        <w:rPr>
          <w:sz w:val="32"/>
          <w:szCs w:val="32"/>
        </w:rPr>
        <w:t>д</w:t>
      </w:r>
      <w:r w:rsidRPr="009E6443">
        <w:rPr>
          <w:sz w:val="32"/>
          <w:szCs w:val="32"/>
        </w:rPr>
        <w:t>крепления из Бахрейна и других регионов, то они были бы разгромлены; о</w:t>
      </w:r>
      <w:r w:rsidRPr="009E6443">
        <w:rPr>
          <w:sz w:val="32"/>
          <w:szCs w:val="32"/>
        </w:rPr>
        <w:t>д</w:t>
      </w:r>
      <w:r w:rsidRPr="009E6443">
        <w:rPr>
          <w:sz w:val="32"/>
          <w:szCs w:val="32"/>
        </w:rPr>
        <w:t>нако в конце концов мусульмане победили и захватили много трофеев, п</w:t>
      </w:r>
      <w:r w:rsidRPr="009E6443">
        <w:rPr>
          <w:sz w:val="32"/>
          <w:szCs w:val="32"/>
        </w:rPr>
        <w:t>я</w:t>
      </w:r>
      <w:r w:rsidRPr="009E6443">
        <w:rPr>
          <w:sz w:val="32"/>
          <w:szCs w:val="32"/>
        </w:rPr>
        <w:t>тую часть которых отправили в государственную казну.</w:t>
      </w:r>
    </w:p>
    <w:p w:rsidR="00155D70" w:rsidRPr="009E6443" w:rsidRDefault="00155D70" w:rsidP="00155D70">
      <w:pPr>
        <w:ind w:firstLine="284"/>
        <w:rPr>
          <w:sz w:val="32"/>
          <w:szCs w:val="32"/>
        </w:rPr>
      </w:pPr>
      <w:r w:rsidRPr="009E6443">
        <w:rPr>
          <w:sz w:val="32"/>
          <w:szCs w:val="32"/>
        </w:rPr>
        <w:t>Хузайфа остался в Омане для управления этой областью. Икрима же ве</w:t>
      </w:r>
      <w:r w:rsidRPr="009E6443">
        <w:rPr>
          <w:sz w:val="32"/>
          <w:szCs w:val="32"/>
        </w:rPr>
        <w:t>р</w:t>
      </w:r>
      <w:r w:rsidRPr="009E6443">
        <w:rPr>
          <w:sz w:val="32"/>
          <w:szCs w:val="32"/>
        </w:rPr>
        <w:t>нулся в Махру. Жители Махры тоже отст</w:t>
      </w:r>
      <w:r w:rsidRPr="009E6443">
        <w:rPr>
          <w:sz w:val="32"/>
          <w:szCs w:val="32"/>
        </w:rPr>
        <w:t>у</w:t>
      </w:r>
      <w:r w:rsidRPr="009E6443">
        <w:rPr>
          <w:sz w:val="32"/>
          <w:szCs w:val="32"/>
        </w:rPr>
        <w:t>пили от Ислама, но разделились на две части. Меньшая часть, которую возглавлял Шихрит, располагалась на побережье. Икр</w:t>
      </w:r>
      <w:r w:rsidRPr="009E6443">
        <w:rPr>
          <w:sz w:val="32"/>
          <w:szCs w:val="32"/>
        </w:rPr>
        <w:t>и</w:t>
      </w:r>
      <w:r w:rsidRPr="009E6443">
        <w:rPr>
          <w:sz w:val="32"/>
          <w:szCs w:val="32"/>
        </w:rPr>
        <w:t>ма начал с них. Прежде всего он предложил им обратиться в Ислам, и многие из них приняли это предложение, оставшаяся же часть в</w:t>
      </w:r>
      <w:r w:rsidRPr="009E6443">
        <w:rPr>
          <w:sz w:val="32"/>
          <w:szCs w:val="32"/>
        </w:rPr>
        <w:t>е</w:t>
      </w:r>
      <w:r w:rsidRPr="009E6443">
        <w:rPr>
          <w:sz w:val="32"/>
          <w:szCs w:val="32"/>
        </w:rPr>
        <w:t>роотступников после этого оказалась обессиленной. Они объединились в</w:t>
      </w:r>
      <w:r w:rsidRPr="009E6443">
        <w:rPr>
          <w:sz w:val="32"/>
          <w:szCs w:val="32"/>
        </w:rPr>
        <w:t>о</w:t>
      </w:r>
      <w:r w:rsidRPr="009E6443">
        <w:rPr>
          <w:sz w:val="32"/>
          <w:szCs w:val="32"/>
        </w:rPr>
        <w:t>круг некоего Мусбиха, но в кратчайшие сроки были разгромлены. Пятую часть трофеев, добытых в результате этой победы, Икрима отправил с Ши</w:t>
      </w:r>
      <w:r w:rsidRPr="009E6443">
        <w:rPr>
          <w:sz w:val="32"/>
          <w:szCs w:val="32"/>
        </w:rPr>
        <w:t>х</w:t>
      </w:r>
      <w:r w:rsidRPr="009E6443">
        <w:rPr>
          <w:sz w:val="32"/>
          <w:szCs w:val="32"/>
        </w:rPr>
        <w:t>ритом в Медину.</w:t>
      </w:r>
    </w:p>
    <w:p w:rsidR="00155D70" w:rsidRPr="009E6443" w:rsidRDefault="00155D70" w:rsidP="00155D70">
      <w:pPr>
        <w:ind w:firstLine="284"/>
        <w:rPr>
          <w:sz w:val="32"/>
          <w:szCs w:val="32"/>
        </w:rPr>
      </w:pPr>
      <w:r w:rsidRPr="009E6443">
        <w:rPr>
          <w:sz w:val="32"/>
          <w:szCs w:val="32"/>
        </w:rPr>
        <w:t>В Йемене, как и в других регионах, каждая область имела своего вождя. Как уже было сказано, там еще при жизни пр</w:t>
      </w:r>
      <w:r w:rsidRPr="009E6443">
        <w:rPr>
          <w:sz w:val="32"/>
          <w:szCs w:val="32"/>
        </w:rPr>
        <w:t>о</w:t>
      </w:r>
      <w:r w:rsidRPr="009E6443">
        <w:rPr>
          <w:sz w:val="32"/>
          <w:szCs w:val="32"/>
        </w:rPr>
        <w:t>рока Мухаммада объявил себя пророком некий аль-Асвад аль-Анси. Против него выступили мусул</w:t>
      </w:r>
      <w:r w:rsidRPr="009E6443">
        <w:rPr>
          <w:sz w:val="32"/>
          <w:szCs w:val="32"/>
        </w:rPr>
        <w:t>ь</w:t>
      </w:r>
      <w:r w:rsidRPr="009E6443">
        <w:rPr>
          <w:sz w:val="32"/>
          <w:szCs w:val="32"/>
        </w:rPr>
        <w:t>мане во главе с персом Файрузом ад-Дайлами и убили его. Однако в связи с тем, что спустя один день умер пророк Мухаммад, йеменцы отказ</w:t>
      </w:r>
      <w:r w:rsidRPr="009E6443">
        <w:rPr>
          <w:sz w:val="32"/>
          <w:szCs w:val="32"/>
        </w:rPr>
        <w:t>а</w:t>
      </w:r>
      <w:r w:rsidRPr="009E6443">
        <w:rPr>
          <w:sz w:val="32"/>
          <w:szCs w:val="32"/>
        </w:rPr>
        <w:t>лись подчиниться мусульманскому государству. Назначенные пророком намес</w:t>
      </w:r>
      <w:r w:rsidRPr="009E6443">
        <w:rPr>
          <w:sz w:val="32"/>
          <w:szCs w:val="32"/>
        </w:rPr>
        <w:t>т</w:t>
      </w:r>
      <w:r w:rsidRPr="009E6443">
        <w:rPr>
          <w:sz w:val="32"/>
          <w:szCs w:val="32"/>
        </w:rPr>
        <w:t>ники Амр ибн Хазм и Халид ибн Саид ибн аль-Ас были выну</w:t>
      </w:r>
      <w:r w:rsidRPr="009E6443">
        <w:rPr>
          <w:sz w:val="32"/>
          <w:szCs w:val="32"/>
        </w:rPr>
        <w:t>ж</w:t>
      </w:r>
      <w:r w:rsidRPr="009E6443">
        <w:rPr>
          <w:sz w:val="32"/>
          <w:szCs w:val="32"/>
        </w:rPr>
        <w:t>дены вернуться в Медину. Тогда халиф Абу Бакр начал принимать меры. Прежде всего он попытался разрешить конфликт мирным путем и предложил йеменцам принять Ислам и прекратить сопротивление, а затем был вынужден отправить наместника Мекки Аттаба ибн Усайда и его брата Халида ибн Усайда в йеменскую о</w:t>
      </w:r>
      <w:r w:rsidRPr="009E6443">
        <w:rPr>
          <w:sz w:val="32"/>
          <w:szCs w:val="32"/>
        </w:rPr>
        <w:t>б</w:t>
      </w:r>
      <w:r w:rsidRPr="009E6443">
        <w:rPr>
          <w:sz w:val="32"/>
          <w:szCs w:val="32"/>
        </w:rPr>
        <w:t>ласть Тихаму, чтобы покарать вероотступников. Этот поход был успешным, и противник был разгро</w:t>
      </w:r>
      <w:r w:rsidRPr="009E6443">
        <w:rPr>
          <w:sz w:val="32"/>
          <w:szCs w:val="32"/>
        </w:rPr>
        <w:t>м</w:t>
      </w:r>
      <w:r w:rsidRPr="009E6443">
        <w:rPr>
          <w:sz w:val="32"/>
          <w:szCs w:val="32"/>
        </w:rPr>
        <w:t xml:space="preserve">лен. В Таиф был послан </w:t>
      </w:r>
      <w:r w:rsidR="00926698" w:rsidRPr="009E6443">
        <w:rPr>
          <w:sz w:val="32"/>
          <w:szCs w:val="32"/>
        </w:rPr>
        <w:t>Осман</w:t>
      </w:r>
      <w:r w:rsidRPr="009E6443">
        <w:rPr>
          <w:sz w:val="32"/>
          <w:szCs w:val="32"/>
        </w:rPr>
        <w:t xml:space="preserve"> ибн Абуль-Ас, а в Шунуу - Ибн Рабиа. Жители этих областей также были усмирены.</w:t>
      </w:r>
    </w:p>
    <w:p w:rsidR="00155D70" w:rsidRPr="009E6443" w:rsidRDefault="00155D70" w:rsidP="00155D70">
      <w:pPr>
        <w:ind w:firstLine="284"/>
        <w:rPr>
          <w:sz w:val="32"/>
          <w:szCs w:val="32"/>
        </w:rPr>
      </w:pPr>
      <w:r w:rsidRPr="009E6443">
        <w:rPr>
          <w:sz w:val="32"/>
          <w:szCs w:val="32"/>
        </w:rPr>
        <w:t>Затем в Тихаме взбунтовались племена Ук и Ашар. Против них двинулся Тахир ибн Абу Хала, и ему удалось д</w:t>
      </w:r>
      <w:r w:rsidRPr="009E6443">
        <w:rPr>
          <w:sz w:val="32"/>
          <w:szCs w:val="32"/>
        </w:rPr>
        <w:t>о</w:t>
      </w:r>
      <w:r w:rsidRPr="009E6443">
        <w:rPr>
          <w:sz w:val="32"/>
          <w:szCs w:val="32"/>
        </w:rPr>
        <w:t>биться успеха. После этого Абу Бакр послал Тахира ибн Абу Халу на помощь мусул</w:t>
      </w:r>
      <w:r w:rsidRPr="009E6443">
        <w:rPr>
          <w:sz w:val="32"/>
          <w:szCs w:val="32"/>
        </w:rPr>
        <w:t>ь</w:t>
      </w:r>
      <w:r w:rsidRPr="009E6443">
        <w:rPr>
          <w:sz w:val="32"/>
          <w:szCs w:val="32"/>
        </w:rPr>
        <w:t>манам Саны, а Абдулла ибн Саур получил приказ мобилизовать войска. Кроме того, Абу Бакр отправил в Йемен Мухаджира ибн Абу Умаййу и Халида ибн Усаййида. По мере пр</w:t>
      </w:r>
      <w:r w:rsidRPr="009E6443">
        <w:rPr>
          <w:sz w:val="32"/>
          <w:szCs w:val="32"/>
        </w:rPr>
        <w:t>о</w:t>
      </w:r>
      <w:r w:rsidRPr="009E6443">
        <w:rPr>
          <w:sz w:val="32"/>
          <w:szCs w:val="32"/>
        </w:rPr>
        <w:t>движения по мекканской дороге к ним присоединялись другие отряды. Этот поход был успешным - мусульманам удалось разгромить йеменских вероо</w:t>
      </w:r>
      <w:r w:rsidRPr="009E6443">
        <w:rPr>
          <w:sz w:val="32"/>
          <w:szCs w:val="32"/>
        </w:rPr>
        <w:t>т</w:t>
      </w:r>
      <w:r w:rsidRPr="009E6443">
        <w:rPr>
          <w:sz w:val="32"/>
          <w:szCs w:val="32"/>
        </w:rPr>
        <w:t>ступников и пленить их лидеров Амра ибн Маадикариба и Кайса ибн Ади Йагуса аль-Макшуха, которые были отправлены к Абу Бакру.</w:t>
      </w:r>
    </w:p>
    <w:p w:rsidR="00155D70" w:rsidRPr="009E6443" w:rsidRDefault="00155D70" w:rsidP="00155D70">
      <w:pPr>
        <w:ind w:firstLine="284"/>
        <w:rPr>
          <w:sz w:val="32"/>
          <w:szCs w:val="32"/>
        </w:rPr>
      </w:pPr>
      <w:r w:rsidRPr="009E6443">
        <w:rPr>
          <w:sz w:val="32"/>
          <w:szCs w:val="32"/>
        </w:rPr>
        <w:t>В числе вероотступников оказались и жители Хадрамаута, где проповед</w:t>
      </w:r>
      <w:r w:rsidRPr="009E6443">
        <w:rPr>
          <w:sz w:val="32"/>
          <w:szCs w:val="32"/>
        </w:rPr>
        <w:t>о</w:t>
      </w:r>
      <w:r w:rsidRPr="009E6443">
        <w:rPr>
          <w:sz w:val="32"/>
          <w:szCs w:val="32"/>
        </w:rPr>
        <w:t xml:space="preserve">вали Уккаша ибн Мухсин и </w:t>
      </w:r>
      <w:r w:rsidR="00A26DC0" w:rsidRPr="009E6443">
        <w:rPr>
          <w:sz w:val="32"/>
          <w:szCs w:val="32"/>
        </w:rPr>
        <w:t>Зияд</w:t>
      </w:r>
      <w:r w:rsidRPr="009E6443">
        <w:rPr>
          <w:sz w:val="32"/>
          <w:szCs w:val="32"/>
        </w:rPr>
        <w:t xml:space="preserve"> ибн Лабид аль-Байади. Когда же начали появляться первые признаки вероотступничества, пророк назначил туда н</w:t>
      </w:r>
      <w:r w:rsidRPr="009E6443">
        <w:rPr>
          <w:sz w:val="32"/>
          <w:szCs w:val="32"/>
        </w:rPr>
        <w:t>а</w:t>
      </w:r>
      <w:r w:rsidRPr="009E6443">
        <w:rPr>
          <w:sz w:val="32"/>
          <w:szCs w:val="32"/>
        </w:rPr>
        <w:t>местником Мухаджира ибн Абу Умаййу, но смерть Мухаммада помешала отъезду наместника. Пришедший к власти Абу Бакр подтве</w:t>
      </w:r>
      <w:r w:rsidRPr="009E6443">
        <w:rPr>
          <w:sz w:val="32"/>
          <w:szCs w:val="32"/>
        </w:rPr>
        <w:t>р</w:t>
      </w:r>
      <w:r w:rsidRPr="009E6443">
        <w:rPr>
          <w:sz w:val="32"/>
          <w:szCs w:val="32"/>
        </w:rPr>
        <w:t>дил полномочия Мухаджира, и тот выехал в Сану; одновременно туда же выступил отряд И</w:t>
      </w:r>
      <w:r w:rsidRPr="009E6443">
        <w:rPr>
          <w:sz w:val="32"/>
          <w:szCs w:val="32"/>
        </w:rPr>
        <w:t>к</w:t>
      </w:r>
      <w:r w:rsidRPr="009E6443">
        <w:rPr>
          <w:sz w:val="32"/>
          <w:szCs w:val="32"/>
        </w:rPr>
        <w:t>римы. Они встретились у Марибы, вместе вошли в Хадрамаут и установили контроль над областью. Пятая часть добытых трофеев была отправлена Абу Ба</w:t>
      </w:r>
      <w:r w:rsidRPr="009E6443">
        <w:rPr>
          <w:sz w:val="32"/>
          <w:szCs w:val="32"/>
        </w:rPr>
        <w:t>к</w:t>
      </w:r>
      <w:r w:rsidRPr="009E6443">
        <w:rPr>
          <w:sz w:val="32"/>
          <w:szCs w:val="32"/>
        </w:rPr>
        <w:t>ру.</w:t>
      </w:r>
    </w:p>
    <w:p w:rsidR="00155D70" w:rsidRPr="009E6443" w:rsidRDefault="00155D70" w:rsidP="00155D70">
      <w:pPr>
        <w:ind w:firstLine="284"/>
        <w:rPr>
          <w:sz w:val="32"/>
          <w:szCs w:val="32"/>
        </w:rPr>
      </w:pPr>
      <w:r w:rsidRPr="009E6443">
        <w:rPr>
          <w:sz w:val="32"/>
          <w:szCs w:val="32"/>
        </w:rPr>
        <w:t>Вероотступничество охватило и часть населения Бахрейна, где было два влиятельных племени - племя Абдулкайс сохранило верность Исламу, а племя Бану Бакр отступило от веры. Одним из лидеров мусульман там был Джаруд, прежде являвшийся христианином, но после встречи с пророком Мухаммадом принявший Ислам. В самый критический момент ему удалось убедить значительную часть бахрейнцев не отступать от веры. Собрав свои силы, Джаруд совместно с п</w:t>
      </w:r>
      <w:r w:rsidRPr="009E6443">
        <w:rPr>
          <w:sz w:val="32"/>
          <w:szCs w:val="32"/>
        </w:rPr>
        <w:t>о</w:t>
      </w:r>
      <w:r w:rsidRPr="009E6443">
        <w:rPr>
          <w:sz w:val="32"/>
          <w:szCs w:val="32"/>
        </w:rPr>
        <w:t>сланным туда отрядом под командованием Ала ибн аль-Хадрами выступил против вероотсту</w:t>
      </w:r>
      <w:r w:rsidRPr="009E6443">
        <w:rPr>
          <w:sz w:val="32"/>
          <w:szCs w:val="32"/>
        </w:rPr>
        <w:t>п</w:t>
      </w:r>
      <w:r w:rsidRPr="009E6443">
        <w:rPr>
          <w:sz w:val="32"/>
          <w:szCs w:val="32"/>
        </w:rPr>
        <w:t>ников и разгромил их.</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Рифаи Ахмад ибн Али - См. Рифаиты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Рифаиты</w:t>
      </w:r>
      <w:r w:rsidRPr="009E6443">
        <w:rPr>
          <w:sz w:val="32"/>
          <w:szCs w:val="32"/>
        </w:rPr>
        <w:t xml:space="preserve"> - последователи одного из основных суфийских тарикатов. О</w:t>
      </w:r>
      <w:r w:rsidRPr="009E6443">
        <w:rPr>
          <w:sz w:val="32"/>
          <w:szCs w:val="32"/>
        </w:rPr>
        <w:t>с</w:t>
      </w:r>
      <w:r w:rsidRPr="009E6443">
        <w:rPr>
          <w:sz w:val="32"/>
          <w:szCs w:val="32"/>
        </w:rPr>
        <w:t xml:space="preserve">нователем ордена является арабский </w:t>
      </w:r>
      <w:r w:rsidR="00D83F64" w:rsidRPr="009E6443">
        <w:rPr>
          <w:sz w:val="32"/>
          <w:szCs w:val="32"/>
        </w:rPr>
        <w:t>мутаса</w:t>
      </w:r>
      <w:r w:rsidR="00D83F64" w:rsidRPr="009E6443">
        <w:rPr>
          <w:sz w:val="32"/>
          <w:szCs w:val="32"/>
        </w:rPr>
        <w:t>в</w:t>
      </w:r>
      <w:r w:rsidR="00D83F64" w:rsidRPr="009E6443">
        <w:rPr>
          <w:sz w:val="32"/>
          <w:szCs w:val="32"/>
        </w:rPr>
        <w:t>виф</w:t>
      </w:r>
      <w:r w:rsidRPr="009E6443">
        <w:rPr>
          <w:sz w:val="32"/>
          <w:szCs w:val="32"/>
        </w:rPr>
        <w:t xml:space="preserve"> Ахмад ибн Али ар-Рифаи (ум. в 578/1183), который был правоведом шафии</w:t>
      </w:r>
      <w:r w:rsidRPr="009E6443">
        <w:rPr>
          <w:sz w:val="32"/>
          <w:szCs w:val="32"/>
        </w:rPr>
        <w:t>т</w:t>
      </w:r>
      <w:r w:rsidRPr="009E6443">
        <w:rPr>
          <w:sz w:val="32"/>
          <w:szCs w:val="32"/>
        </w:rPr>
        <w:t xml:space="preserve">ского мазхаба. Он жил в Батаихе на юге Ирака. Начало пути Ахмада ибн Али в тасаввуфе </w:t>
      </w:r>
      <w:r w:rsidR="00104761" w:rsidRPr="009E6443">
        <w:rPr>
          <w:sz w:val="32"/>
          <w:szCs w:val="32"/>
        </w:rPr>
        <w:t xml:space="preserve">было </w:t>
      </w:r>
      <w:r w:rsidRPr="009E6443">
        <w:rPr>
          <w:sz w:val="32"/>
          <w:szCs w:val="32"/>
        </w:rPr>
        <w:t>п</w:t>
      </w:r>
      <w:r w:rsidRPr="009E6443">
        <w:rPr>
          <w:sz w:val="32"/>
          <w:szCs w:val="32"/>
        </w:rPr>
        <w:t>о</w:t>
      </w:r>
      <w:r w:rsidRPr="009E6443">
        <w:rPr>
          <w:sz w:val="32"/>
          <w:szCs w:val="32"/>
        </w:rPr>
        <w:t>лож</w:t>
      </w:r>
      <w:r w:rsidR="00104761" w:rsidRPr="009E6443">
        <w:rPr>
          <w:sz w:val="32"/>
          <w:szCs w:val="32"/>
        </w:rPr>
        <w:t>ено его дядей</w:t>
      </w:r>
      <w:r w:rsidRPr="009E6443">
        <w:rPr>
          <w:sz w:val="32"/>
          <w:szCs w:val="32"/>
        </w:rPr>
        <w:t xml:space="preserve"> Мансур</w:t>
      </w:r>
      <w:r w:rsidR="00104761" w:rsidRPr="009E6443">
        <w:rPr>
          <w:sz w:val="32"/>
          <w:szCs w:val="32"/>
        </w:rPr>
        <w:t>ом</w:t>
      </w:r>
      <w:r w:rsidRPr="009E6443">
        <w:rPr>
          <w:sz w:val="32"/>
          <w:szCs w:val="32"/>
        </w:rPr>
        <w:t xml:space="preserve"> аль-Батаихи, однако его первым учителем (шейхом) был Али аль-Васити. Ахмад был автором нескольких сочинений. Умер в Васите, где находится его мог</w:t>
      </w:r>
      <w:r w:rsidRPr="009E6443">
        <w:rPr>
          <w:sz w:val="32"/>
          <w:szCs w:val="32"/>
        </w:rPr>
        <w:t>и</w:t>
      </w:r>
      <w:r w:rsidRPr="009E6443">
        <w:rPr>
          <w:sz w:val="32"/>
          <w:szCs w:val="32"/>
        </w:rPr>
        <w:t>ла.</w:t>
      </w:r>
    </w:p>
    <w:p w:rsidR="00155D70" w:rsidRPr="009E6443" w:rsidRDefault="00155D70" w:rsidP="00155D70">
      <w:pPr>
        <w:ind w:firstLine="284"/>
        <w:rPr>
          <w:sz w:val="32"/>
          <w:szCs w:val="32"/>
        </w:rPr>
      </w:pPr>
      <w:r w:rsidRPr="009E6443">
        <w:rPr>
          <w:sz w:val="32"/>
          <w:szCs w:val="32"/>
        </w:rPr>
        <w:t>Тарикат рифаитов является одним из самых древних суфийских орденов. Его последователей иногда называют ахмадитами и батаихитами. Духовн</w:t>
      </w:r>
      <w:r w:rsidRPr="009E6443">
        <w:rPr>
          <w:sz w:val="32"/>
          <w:szCs w:val="32"/>
        </w:rPr>
        <w:t>о</w:t>
      </w:r>
      <w:r w:rsidRPr="009E6443">
        <w:rPr>
          <w:sz w:val="32"/>
          <w:szCs w:val="32"/>
        </w:rPr>
        <w:t>му пути рифаитов следовали во многих регионах мусульманского мира. Много р</w:t>
      </w:r>
      <w:r w:rsidRPr="009E6443">
        <w:rPr>
          <w:sz w:val="32"/>
          <w:szCs w:val="32"/>
        </w:rPr>
        <w:t>и</w:t>
      </w:r>
      <w:r w:rsidRPr="009E6443">
        <w:rPr>
          <w:sz w:val="32"/>
          <w:szCs w:val="32"/>
        </w:rPr>
        <w:t>фаитов на Ближнем Востоке, Египте, Анатолии и Балканах. О них сообщал известный путешес</w:t>
      </w:r>
      <w:r w:rsidRPr="009E6443">
        <w:rPr>
          <w:sz w:val="32"/>
          <w:szCs w:val="32"/>
        </w:rPr>
        <w:t>т</w:t>
      </w:r>
      <w:r w:rsidRPr="009E6443">
        <w:rPr>
          <w:sz w:val="32"/>
          <w:szCs w:val="32"/>
        </w:rPr>
        <w:t>венник Ибн Батутта.</w:t>
      </w:r>
    </w:p>
    <w:p w:rsidR="00155D70" w:rsidRPr="009E6443" w:rsidRDefault="00155D70" w:rsidP="00155D70">
      <w:pPr>
        <w:ind w:firstLine="284"/>
        <w:rPr>
          <w:sz w:val="32"/>
          <w:szCs w:val="32"/>
        </w:rPr>
      </w:pPr>
      <w:r w:rsidRPr="009E6443">
        <w:rPr>
          <w:sz w:val="32"/>
          <w:szCs w:val="32"/>
        </w:rPr>
        <w:t>В основе духовной практики рифаитов наход</w:t>
      </w:r>
      <w:r w:rsidR="00B54B17" w:rsidRPr="009E6443">
        <w:rPr>
          <w:sz w:val="32"/>
          <w:szCs w:val="32"/>
        </w:rPr>
        <w:t>я</w:t>
      </w:r>
      <w:r w:rsidRPr="009E6443">
        <w:rPr>
          <w:sz w:val="32"/>
          <w:szCs w:val="32"/>
        </w:rPr>
        <w:t xml:space="preserve">тся </w:t>
      </w:r>
      <w:r w:rsidR="00B54B17" w:rsidRPr="009E6443">
        <w:rPr>
          <w:sz w:val="32"/>
          <w:szCs w:val="32"/>
        </w:rPr>
        <w:t xml:space="preserve">идеи </w:t>
      </w:r>
      <w:r w:rsidRPr="009E6443">
        <w:rPr>
          <w:sz w:val="32"/>
          <w:szCs w:val="32"/>
        </w:rPr>
        <w:t>борьбы человека со своими недостатками и страстями. Для этого</w:t>
      </w:r>
      <w:r w:rsidR="00B54B17" w:rsidRPr="009E6443">
        <w:rPr>
          <w:sz w:val="32"/>
          <w:szCs w:val="32"/>
        </w:rPr>
        <w:t xml:space="preserve"> необходимо заниматься </w:t>
      </w:r>
      <w:r w:rsidRPr="009E6443">
        <w:rPr>
          <w:sz w:val="32"/>
          <w:szCs w:val="32"/>
        </w:rPr>
        <w:t>прои</w:t>
      </w:r>
      <w:r w:rsidRPr="009E6443">
        <w:rPr>
          <w:sz w:val="32"/>
          <w:szCs w:val="32"/>
        </w:rPr>
        <w:t>з</w:t>
      </w:r>
      <w:r w:rsidRPr="009E6443">
        <w:rPr>
          <w:sz w:val="32"/>
          <w:szCs w:val="32"/>
        </w:rPr>
        <w:t>несени</w:t>
      </w:r>
      <w:r w:rsidR="00B54B17" w:rsidRPr="009E6443">
        <w:rPr>
          <w:sz w:val="32"/>
          <w:szCs w:val="32"/>
        </w:rPr>
        <w:t>ем</w:t>
      </w:r>
      <w:r w:rsidRPr="009E6443">
        <w:rPr>
          <w:sz w:val="32"/>
          <w:szCs w:val="32"/>
        </w:rPr>
        <w:t xml:space="preserve"> зикров. Особое внимание уделяется практике уединения и затво</w:t>
      </w:r>
      <w:r w:rsidRPr="009E6443">
        <w:rPr>
          <w:sz w:val="32"/>
          <w:szCs w:val="32"/>
        </w:rPr>
        <w:t>р</w:t>
      </w:r>
      <w:r w:rsidRPr="009E6443">
        <w:rPr>
          <w:sz w:val="32"/>
          <w:szCs w:val="32"/>
        </w:rPr>
        <w:t>ничества (хальва), которое у рифаитов продолжается сорок дней. Также с</w:t>
      </w:r>
      <w:r w:rsidRPr="009E6443">
        <w:rPr>
          <w:sz w:val="32"/>
          <w:szCs w:val="32"/>
        </w:rPr>
        <w:t>у</w:t>
      </w:r>
      <w:r w:rsidRPr="009E6443">
        <w:rPr>
          <w:sz w:val="32"/>
          <w:szCs w:val="32"/>
        </w:rPr>
        <w:t>ществует затворничество-мухаррами</w:t>
      </w:r>
      <w:r w:rsidR="00B54B17" w:rsidRPr="009E6443">
        <w:rPr>
          <w:sz w:val="32"/>
          <w:szCs w:val="32"/>
        </w:rPr>
        <w:t>я</w:t>
      </w:r>
      <w:r w:rsidRPr="009E6443">
        <w:rPr>
          <w:sz w:val="32"/>
          <w:szCs w:val="32"/>
        </w:rPr>
        <w:t>, которое пр</w:t>
      </w:r>
      <w:r w:rsidRPr="009E6443">
        <w:rPr>
          <w:sz w:val="32"/>
          <w:szCs w:val="32"/>
        </w:rPr>
        <w:t>о</w:t>
      </w:r>
      <w:r w:rsidRPr="009E6443">
        <w:rPr>
          <w:sz w:val="32"/>
          <w:szCs w:val="32"/>
        </w:rPr>
        <w:t>должается на протяжении семи дней в месяце Мухаррам. В это время ученики (мюриды) ордена часто совершают ом</w:t>
      </w:r>
      <w:r w:rsidRPr="009E6443">
        <w:rPr>
          <w:sz w:val="32"/>
          <w:szCs w:val="32"/>
        </w:rPr>
        <w:t>о</w:t>
      </w:r>
      <w:r w:rsidRPr="009E6443">
        <w:rPr>
          <w:sz w:val="32"/>
          <w:szCs w:val="32"/>
        </w:rPr>
        <w:t>вения, постятся, не живут с женами, не едят мясной пищи и находятся в тишине, где ничто не может отвлечь их от богослужения.</w:t>
      </w:r>
    </w:p>
    <w:p w:rsidR="00155D70" w:rsidRPr="009E6443" w:rsidRDefault="00155D70" w:rsidP="00155D70">
      <w:pPr>
        <w:ind w:firstLine="284"/>
        <w:rPr>
          <w:sz w:val="32"/>
          <w:szCs w:val="32"/>
        </w:rPr>
      </w:pPr>
      <w:r w:rsidRPr="009E6443">
        <w:rPr>
          <w:sz w:val="32"/>
          <w:szCs w:val="32"/>
        </w:rPr>
        <w:t>Рифаиты носят черную чалму. На своих собраниях они сидят на моли</w:t>
      </w:r>
      <w:r w:rsidRPr="009E6443">
        <w:rPr>
          <w:sz w:val="32"/>
          <w:szCs w:val="32"/>
        </w:rPr>
        <w:t>т</w:t>
      </w:r>
      <w:r w:rsidRPr="009E6443">
        <w:rPr>
          <w:sz w:val="32"/>
          <w:szCs w:val="32"/>
        </w:rPr>
        <w:t>венных ковриках и проводят пение громких зи</w:t>
      </w:r>
      <w:r w:rsidRPr="009E6443">
        <w:rPr>
          <w:sz w:val="32"/>
          <w:szCs w:val="32"/>
        </w:rPr>
        <w:t>к</w:t>
      </w:r>
      <w:r w:rsidRPr="009E6443">
        <w:rPr>
          <w:sz w:val="32"/>
          <w:szCs w:val="32"/>
        </w:rPr>
        <w:t>ров в сопровождении игры на литаврах и бубне. Ибн Батутта писал, что при этом они бывают нево</w:t>
      </w:r>
      <w:r w:rsidRPr="009E6443">
        <w:rPr>
          <w:sz w:val="32"/>
          <w:szCs w:val="32"/>
        </w:rPr>
        <w:t>с</w:t>
      </w:r>
      <w:r w:rsidRPr="009E6443">
        <w:rPr>
          <w:sz w:val="32"/>
          <w:szCs w:val="32"/>
        </w:rPr>
        <w:t>приимчивы к огню, могут входить в него и глотать его. Рифаиты также мо</w:t>
      </w:r>
      <w:r w:rsidRPr="009E6443">
        <w:rPr>
          <w:sz w:val="32"/>
          <w:szCs w:val="32"/>
        </w:rPr>
        <w:t>г</w:t>
      </w:r>
      <w:r w:rsidRPr="009E6443">
        <w:rPr>
          <w:sz w:val="32"/>
          <w:szCs w:val="32"/>
        </w:rPr>
        <w:t>ли жевать стекла и и</w:t>
      </w:r>
      <w:r w:rsidRPr="009E6443">
        <w:rPr>
          <w:sz w:val="32"/>
          <w:szCs w:val="32"/>
        </w:rPr>
        <w:t>г</w:t>
      </w:r>
      <w:r w:rsidRPr="009E6443">
        <w:rPr>
          <w:sz w:val="32"/>
          <w:szCs w:val="32"/>
        </w:rPr>
        <w:t>рать со змеями.</w:t>
      </w:r>
    </w:p>
    <w:p w:rsidR="00155D70" w:rsidRPr="009E6443" w:rsidRDefault="00155D70" w:rsidP="00155D70">
      <w:pPr>
        <w:ind w:firstLine="284"/>
        <w:rPr>
          <w:b/>
          <w:sz w:val="32"/>
          <w:szCs w:val="32"/>
        </w:rPr>
      </w:pPr>
      <w:r w:rsidRPr="009E6443">
        <w:rPr>
          <w:sz w:val="32"/>
          <w:szCs w:val="32"/>
        </w:rPr>
        <w:t>В рифаизме существуют ветви саййадитов, каййалитов, нуритов, иззитов, ф</w:t>
      </w:r>
      <w:r w:rsidRPr="009E6443">
        <w:rPr>
          <w:sz w:val="32"/>
          <w:szCs w:val="32"/>
        </w:rPr>
        <w:t>а</w:t>
      </w:r>
      <w:r w:rsidRPr="009E6443">
        <w:rPr>
          <w:sz w:val="32"/>
          <w:szCs w:val="32"/>
        </w:rPr>
        <w:t>наритов и бурханитов.</w:t>
      </w:r>
    </w:p>
    <w:p w:rsidR="00155D70" w:rsidRPr="009E6443" w:rsidRDefault="00155D70" w:rsidP="00155D70">
      <w:pPr>
        <w:tabs>
          <w:tab w:val="left" w:pos="720"/>
        </w:tabs>
        <w:ind w:firstLine="284"/>
        <w:rPr>
          <w:b/>
          <w:sz w:val="32"/>
          <w:szCs w:val="32"/>
        </w:rPr>
      </w:pPr>
    </w:p>
    <w:p w:rsidR="00155D70" w:rsidRPr="009E6443" w:rsidRDefault="007E5EA3" w:rsidP="00155D70">
      <w:pPr>
        <w:tabs>
          <w:tab w:val="left" w:pos="720"/>
        </w:tabs>
        <w:ind w:firstLine="284"/>
        <w:rPr>
          <w:sz w:val="32"/>
          <w:szCs w:val="32"/>
        </w:rPr>
      </w:pPr>
      <w:r w:rsidRPr="009E6443">
        <w:rPr>
          <w:b/>
          <w:sz w:val="32"/>
          <w:szCs w:val="32"/>
        </w:rPr>
        <w:t>Рубубия</w:t>
      </w:r>
      <w:r w:rsidR="00155D70" w:rsidRPr="009E6443">
        <w:rPr>
          <w:sz w:val="32"/>
          <w:szCs w:val="32"/>
        </w:rPr>
        <w:t xml:space="preserve"> - Единственность Аллаха в обладании Господством. Этот эл</w:t>
      </w:r>
      <w:r w:rsidR="00155D70" w:rsidRPr="009E6443">
        <w:rPr>
          <w:sz w:val="32"/>
          <w:szCs w:val="32"/>
        </w:rPr>
        <w:t>е</w:t>
      </w:r>
      <w:r w:rsidR="00155D70" w:rsidRPr="009E6443">
        <w:rPr>
          <w:sz w:val="32"/>
          <w:szCs w:val="32"/>
        </w:rPr>
        <w:t>мент веры в Аллаха подразумевает убежденность и признание того, что только Аллах является Творцом всего сущего, его Владыкой, Хранителем, Оживляющим и Умерт</w:t>
      </w:r>
      <w:r w:rsidR="00155D70" w:rsidRPr="009E6443">
        <w:rPr>
          <w:sz w:val="32"/>
          <w:szCs w:val="32"/>
        </w:rPr>
        <w:t>в</w:t>
      </w:r>
      <w:r w:rsidR="00155D70" w:rsidRPr="009E6443">
        <w:rPr>
          <w:sz w:val="32"/>
          <w:szCs w:val="32"/>
        </w:rPr>
        <w:t>ляющим, Дарующим средства к существованию, а также обладающим всеми теми атрибутами, которые присущи истинному Господу (Ар-Рабб). Мусульмане верят также, что нет у Аллаха равного Ему в господстве, сотоварища, пар</w:t>
      </w:r>
      <w:r w:rsidR="00155D70" w:rsidRPr="009E6443">
        <w:rPr>
          <w:sz w:val="32"/>
          <w:szCs w:val="32"/>
        </w:rPr>
        <w:t>т</w:t>
      </w:r>
      <w:r w:rsidR="00155D70" w:rsidRPr="009E6443">
        <w:rPr>
          <w:sz w:val="32"/>
          <w:szCs w:val="32"/>
        </w:rPr>
        <w:t xml:space="preserve">нера или помощника. </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Рукаййа бинт Мухаммад </w:t>
      </w:r>
      <w:r w:rsidRPr="009E6443">
        <w:rPr>
          <w:color w:val="000000"/>
          <w:sz w:val="32"/>
          <w:szCs w:val="32"/>
        </w:rPr>
        <w:t>(ум. в 2</w:t>
      </w:r>
      <w:r w:rsidRPr="009E6443">
        <w:rPr>
          <w:color w:val="000000"/>
          <w:sz w:val="32"/>
          <w:szCs w:val="32"/>
          <w:lang w:val="az-Latn-AZ"/>
        </w:rPr>
        <w:t>/</w:t>
      </w:r>
      <w:r w:rsidRPr="009E6443">
        <w:rPr>
          <w:color w:val="000000"/>
          <w:sz w:val="32"/>
          <w:szCs w:val="32"/>
        </w:rPr>
        <w:t>624) - одна из дочерей пророка Муха</w:t>
      </w:r>
      <w:r w:rsidRPr="009E6443">
        <w:rPr>
          <w:color w:val="000000"/>
          <w:sz w:val="32"/>
          <w:szCs w:val="32"/>
        </w:rPr>
        <w:t>м</w:t>
      </w:r>
      <w:r w:rsidRPr="009E6443">
        <w:rPr>
          <w:color w:val="000000"/>
          <w:sz w:val="32"/>
          <w:szCs w:val="32"/>
        </w:rPr>
        <w:t>мада и Хадиджи. Она родилась, когда ее отцу было около 33 лет. Еще до н</w:t>
      </w:r>
      <w:r w:rsidRPr="009E6443">
        <w:rPr>
          <w:color w:val="000000"/>
          <w:sz w:val="32"/>
          <w:szCs w:val="32"/>
        </w:rPr>
        <w:t>а</w:t>
      </w:r>
      <w:r w:rsidRPr="009E6443">
        <w:rPr>
          <w:color w:val="000000"/>
          <w:sz w:val="32"/>
          <w:szCs w:val="32"/>
        </w:rPr>
        <w:t>чала пророческой миссии Мухаммада, она была обручена с Утбой, сыном злейшего врага Ислама Абу Лахаба. После начала Боговд</w:t>
      </w:r>
      <w:r w:rsidR="007E5EA3" w:rsidRPr="009E6443">
        <w:rPr>
          <w:color w:val="000000"/>
          <w:sz w:val="32"/>
          <w:szCs w:val="32"/>
        </w:rPr>
        <w:t>охновенных проп</w:t>
      </w:r>
      <w:r w:rsidR="007E5EA3" w:rsidRPr="009E6443">
        <w:rPr>
          <w:color w:val="000000"/>
          <w:sz w:val="32"/>
          <w:szCs w:val="32"/>
        </w:rPr>
        <w:t>о</w:t>
      </w:r>
      <w:r w:rsidR="007E5EA3" w:rsidRPr="009E6443">
        <w:rPr>
          <w:color w:val="000000"/>
          <w:sz w:val="32"/>
          <w:szCs w:val="32"/>
        </w:rPr>
        <w:t>ведей Мухаммада</w:t>
      </w:r>
      <w:r w:rsidRPr="009E6443">
        <w:rPr>
          <w:color w:val="000000"/>
          <w:sz w:val="32"/>
          <w:szCs w:val="32"/>
        </w:rPr>
        <w:t xml:space="preserve"> и</w:t>
      </w:r>
      <w:r w:rsidR="007E5EA3" w:rsidRPr="009E6443">
        <w:rPr>
          <w:color w:val="000000"/>
          <w:sz w:val="32"/>
          <w:szCs w:val="32"/>
        </w:rPr>
        <w:t>,</w:t>
      </w:r>
      <w:r w:rsidRPr="009E6443">
        <w:rPr>
          <w:color w:val="000000"/>
          <w:sz w:val="32"/>
          <w:szCs w:val="32"/>
        </w:rPr>
        <w:t xml:space="preserve"> в особенности, после ниспослания коранич</w:t>
      </w:r>
      <w:r w:rsidRPr="009E6443">
        <w:rPr>
          <w:color w:val="000000"/>
          <w:sz w:val="32"/>
          <w:szCs w:val="32"/>
        </w:rPr>
        <w:t>е</w:t>
      </w:r>
      <w:r w:rsidRPr="009E6443">
        <w:rPr>
          <w:color w:val="000000"/>
          <w:sz w:val="32"/>
          <w:szCs w:val="32"/>
        </w:rPr>
        <w:t>ской суры 111 «Лахаб», мать Утбы Умм Джамиль и сам Абу Лахаб настояли на разводе своего сына с Рукаййей. Таким образом, под давлением своих родителей У</w:t>
      </w:r>
      <w:r w:rsidRPr="009E6443">
        <w:rPr>
          <w:color w:val="000000"/>
          <w:sz w:val="32"/>
          <w:szCs w:val="32"/>
        </w:rPr>
        <w:t>т</w:t>
      </w:r>
      <w:r w:rsidRPr="009E6443">
        <w:rPr>
          <w:color w:val="000000"/>
          <w:sz w:val="32"/>
          <w:szCs w:val="32"/>
        </w:rPr>
        <w:t>ба развелся с ней, так и не вступив в брачные отношения. После этого пр</w:t>
      </w:r>
      <w:r w:rsidRPr="009E6443">
        <w:rPr>
          <w:color w:val="000000"/>
          <w:sz w:val="32"/>
          <w:szCs w:val="32"/>
        </w:rPr>
        <w:t>о</w:t>
      </w:r>
      <w:r w:rsidRPr="009E6443">
        <w:rPr>
          <w:color w:val="000000"/>
          <w:sz w:val="32"/>
          <w:szCs w:val="32"/>
        </w:rPr>
        <w:t>рок Мухаммад выдал Рукаййу з</w:t>
      </w:r>
      <w:r w:rsidRPr="009E6443">
        <w:rPr>
          <w:color w:val="000000"/>
          <w:sz w:val="32"/>
          <w:szCs w:val="32"/>
        </w:rPr>
        <w:t>а</w:t>
      </w:r>
      <w:r w:rsidRPr="009E6443">
        <w:rPr>
          <w:color w:val="000000"/>
          <w:sz w:val="32"/>
          <w:szCs w:val="32"/>
        </w:rPr>
        <w:t>муж за Османа ибн Аффана.</w:t>
      </w:r>
    </w:p>
    <w:p w:rsidR="00155D70" w:rsidRPr="009E6443" w:rsidRDefault="00155D70" w:rsidP="00155D70">
      <w:pPr>
        <w:ind w:firstLine="284"/>
        <w:rPr>
          <w:color w:val="000000"/>
          <w:sz w:val="32"/>
          <w:szCs w:val="32"/>
        </w:rPr>
      </w:pPr>
      <w:r w:rsidRPr="009E6443">
        <w:rPr>
          <w:color w:val="000000"/>
          <w:sz w:val="32"/>
          <w:szCs w:val="32"/>
        </w:rPr>
        <w:t>Рукаййа вместе со своим мужем была в числе первых переселенцев в Эфиопию во имя своей веры. Там у нее роди</w:t>
      </w:r>
      <w:r w:rsidRPr="009E6443">
        <w:rPr>
          <w:color w:val="000000"/>
          <w:sz w:val="32"/>
          <w:szCs w:val="32"/>
        </w:rPr>
        <w:t>л</w:t>
      </w:r>
      <w:r w:rsidRPr="009E6443">
        <w:rPr>
          <w:color w:val="000000"/>
          <w:sz w:val="32"/>
          <w:szCs w:val="32"/>
        </w:rPr>
        <w:t>ся ее первый и единственный ребенок Абдулла, который, согласно преданию, умер в шестилетнем возра</w:t>
      </w:r>
      <w:r w:rsidRPr="009E6443">
        <w:rPr>
          <w:color w:val="000000"/>
          <w:sz w:val="32"/>
          <w:szCs w:val="32"/>
        </w:rPr>
        <w:t>с</w:t>
      </w:r>
      <w:r w:rsidRPr="009E6443">
        <w:rPr>
          <w:color w:val="000000"/>
          <w:sz w:val="32"/>
          <w:szCs w:val="32"/>
        </w:rPr>
        <w:t>те. Затем она вернулась в Мекку и вместе с остальными мусульманами с</w:t>
      </w:r>
      <w:r w:rsidRPr="009E6443">
        <w:rPr>
          <w:color w:val="000000"/>
          <w:sz w:val="32"/>
          <w:szCs w:val="32"/>
        </w:rPr>
        <w:t>о</w:t>
      </w:r>
      <w:r w:rsidRPr="009E6443">
        <w:rPr>
          <w:color w:val="000000"/>
          <w:sz w:val="32"/>
          <w:szCs w:val="32"/>
        </w:rPr>
        <w:t>вершила переселение (хиджру) в Медину. Накануне битвы при Бадре она тяжело заболела. По этой причине пророк Мухаммад позволил ее мужу О</w:t>
      </w:r>
      <w:r w:rsidRPr="009E6443">
        <w:rPr>
          <w:color w:val="000000"/>
          <w:sz w:val="32"/>
          <w:szCs w:val="32"/>
        </w:rPr>
        <w:t>с</w:t>
      </w:r>
      <w:r w:rsidRPr="009E6443">
        <w:rPr>
          <w:color w:val="000000"/>
          <w:sz w:val="32"/>
          <w:szCs w:val="32"/>
        </w:rPr>
        <w:t>ману не выступать в военный поход, а остаться с больной женой. Когда и</w:t>
      </w:r>
      <w:r w:rsidRPr="009E6443">
        <w:rPr>
          <w:color w:val="000000"/>
          <w:sz w:val="32"/>
          <w:szCs w:val="32"/>
        </w:rPr>
        <w:t>з</w:t>
      </w:r>
      <w:r w:rsidRPr="009E6443">
        <w:rPr>
          <w:color w:val="000000"/>
          <w:sz w:val="32"/>
          <w:szCs w:val="32"/>
        </w:rPr>
        <w:t>вестие о победе мусульман дошло до Медины Рукаййа умерла. Из-за того, что ее отец находился в походе, он не сумел участвовать на ее похоронах. Рукаййу похоронили на известном кладбище Баки в Медине, которое нах</w:t>
      </w:r>
      <w:r w:rsidRPr="009E6443">
        <w:rPr>
          <w:color w:val="000000"/>
          <w:sz w:val="32"/>
          <w:szCs w:val="32"/>
        </w:rPr>
        <w:t>о</w:t>
      </w:r>
      <w:r w:rsidRPr="009E6443">
        <w:rPr>
          <w:color w:val="000000"/>
          <w:sz w:val="32"/>
          <w:szCs w:val="32"/>
        </w:rPr>
        <w:t xml:space="preserve">дится возле Мечети пророка. </w:t>
      </w:r>
    </w:p>
    <w:p w:rsidR="00155D70" w:rsidRPr="009E6443" w:rsidRDefault="007E5EA3" w:rsidP="00155D70">
      <w:pPr>
        <w:ind w:firstLine="284"/>
        <w:rPr>
          <w:color w:val="000000"/>
          <w:sz w:val="32"/>
          <w:szCs w:val="32"/>
        </w:rPr>
      </w:pPr>
      <w:r w:rsidRPr="009E6443">
        <w:rPr>
          <w:color w:val="000000"/>
          <w:sz w:val="32"/>
          <w:szCs w:val="32"/>
        </w:rPr>
        <w:t>После смерти Рукаййи</w:t>
      </w:r>
      <w:r w:rsidR="00155D70" w:rsidRPr="009E6443">
        <w:rPr>
          <w:color w:val="000000"/>
          <w:sz w:val="32"/>
          <w:szCs w:val="32"/>
        </w:rPr>
        <w:t>, пророк Мухаммад выдал за Османа ибн Аффана свою вторую дочь Умм Кульсум.</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Рукби</w:t>
      </w:r>
      <w:r w:rsidRPr="009E6443">
        <w:rPr>
          <w:sz w:val="32"/>
          <w:szCs w:val="32"/>
        </w:rPr>
        <w:t xml:space="preserve"> - соглашение между двумя людьми о том, что в случае смерти </w:t>
      </w:r>
      <w:r w:rsidR="00E93F10" w:rsidRPr="009E6443">
        <w:rPr>
          <w:sz w:val="32"/>
          <w:szCs w:val="32"/>
        </w:rPr>
        <w:t>о</w:t>
      </w:r>
      <w:r w:rsidR="00E93F10" w:rsidRPr="009E6443">
        <w:rPr>
          <w:sz w:val="32"/>
          <w:szCs w:val="32"/>
        </w:rPr>
        <w:t>д</w:t>
      </w:r>
      <w:r w:rsidR="00E93F10" w:rsidRPr="009E6443">
        <w:rPr>
          <w:sz w:val="32"/>
          <w:szCs w:val="32"/>
        </w:rPr>
        <w:t>ного</w:t>
      </w:r>
      <w:r w:rsidRPr="009E6443">
        <w:rPr>
          <w:sz w:val="32"/>
          <w:szCs w:val="32"/>
        </w:rPr>
        <w:t xml:space="preserve"> из них, его имущество перейдет в дар второму, который останется в живых. В Исламе (</w:t>
      </w:r>
      <w:r w:rsidR="00A300D4" w:rsidRPr="009E6443">
        <w:rPr>
          <w:sz w:val="32"/>
          <w:szCs w:val="32"/>
        </w:rPr>
        <w:t>например,</w:t>
      </w:r>
      <w:r w:rsidRPr="009E6443">
        <w:rPr>
          <w:sz w:val="32"/>
          <w:szCs w:val="32"/>
        </w:rPr>
        <w:t xml:space="preserve"> в иджтихадах Абу Ханифы и Мухаммада</w:t>
      </w:r>
      <w:r w:rsidR="007E5EA3" w:rsidRPr="009E6443">
        <w:rPr>
          <w:sz w:val="32"/>
          <w:szCs w:val="32"/>
        </w:rPr>
        <w:t xml:space="preserve"> ибн Хасана</w:t>
      </w:r>
      <w:r w:rsidRPr="009E6443">
        <w:rPr>
          <w:sz w:val="32"/>
          <w:szCs w:val="32"/>
        </w:rPr>
        <w:t>) такое с</w:t>
      </w:r>
      <w:r w:rsidRPr="009E6443">
        <w:rPr>
          <w:sz w:val="32"/>
          <w:szCs w:val="32"/>
        </w:rPr>
        <w:t>о</w:t>
      </w:r>
      <w:r w:rsidRPr="009E6443">
        <w:rPr>
          <w:sz w:val="32"/>
          <w:szCs w:val="32"/>
        </w:rPr>
        <w:t>глашение считается запретным и недействительным, так как никто не должен ждать, а тем более желать смерти др</w:t>
      </w:r>
      <w:r w:rsidRPr="009E6443">
        <w:rPr>
          <w:sz w:val="32"/>
          <w:szCs w:val="32"/>
        </w:rPr>
        <w:t>у</w:t>
      </w:r>
      <w:r w:rsidRPr="009E6443">
        <w:rPr>
          <w:sz w:val="32"/>
          <w:szCs w:val="32"/>
        </w:rPr>
        <w:t>гого человека.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Рукйа</w:t>
      </w:r>
      <w:r w:rsidRPr="009E6443">
        <w:rPr>
          <w:sz w:val="32"/>
          <w:szCs w:val="32"/>
        </w:rPr>
        <w:t xml:space="preserve"> - молитва, которую пишут на бумаге, затем читают над больным и дуют на него для ег</w:t>
      </w:r>
      <w:r w:rsidR="007E5EA3" w:rsidRPr="009E6443">
        <w:rPr>
          <w:sz w:val="32"/>
          <w:szCs w:val="32"/>
        </w:rPr>
        <w:t xml:space="preserve">о выздоровления. Согласно </w:t>
      </w:r>
      <w:r w:rsidRPr="009E6443">
        <w:rPr>
          <w:sz w:val="32"/>
          <w:szCs w:val="32"/>
        </w:rPr>
        <w:t>Касталани такие действия разр</w:t>
      </w:r>
      <w:r w:rsidRPr="009E6443">
        <w:rPr>
          <w:sz w:val="32"/>
          <w:szCs w:val="32"/>
        </w:rPr>
        <w:t>е</w:t>
      </w:r>
      <w:r w:rsidRPr="009E6443">
        <w:rPr>
          <w:sz w:val="32"/>
          <w:szCs w:val="32"/>
        </w:rPr>
        <w:t>шается делать</w:t>
      </w:r>
      <w:r w:rsidR="007E5EA3" w:rsidRPr="009E6443">
        <w:rPr>
          <w:sz w:val="32"/>
          <w:szCs w:val="32"/>
        </w:rPr>
        <w:t>, если</w:t>
      </w:r>
      <w:r w:rsidRPr="009E6443">
        <w:rPr>
          <w:sz w:val="32"/>
          <w:szCs w:val="32"/>
        </w:rPr>
        <w:t xml:space="preserve"> соблюд</w:t>
      </w:r>
      <w:r w:rsidR="007E5EA3" w:rsidRPr="009E6443">
        <w:rPr>
          <w:sz w:val="32"/>
          <w:szCs w:val="32"/>
        </w:rPr>
        <w:t>аются 3</w:t>
      </w:r>
      <w:r w:rsidRPr="009E6443">
        <w:rPr>
          <w:sz w:val="32"/>
          <w:szCs w:val="32"/>
        </w:rPr>
        <w:t xml:space="preserve"> услови</w:t>
      </w:r>
      <w:r w:rsidR="007E5EA3" w:rsidRPr="009E6443">
        <w:rPr>
          <w:sz w:val="32"/>
          <w:szCs w:val="32"/>
        </w:rPr>
        <w:t>я</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 xml:space="preserve">1. Должны быть написаны только аяты Корана или имена Аллаха; </w:t>
      </w:r>
    </w:p>
    <w:p w:rsidR="00155D70" w:rsidRPr="009E6443" w:rsidRDefault="00155D70" w:rsidP="00155D70">
      <w:pPr>
        <w:tabs>
          <w:tab w:val="left" w:pos="720"/>
        </w:tabs>
        <w:ind w:firstLine="284"/>
        <w:rPr>
          <w:b/>
          <w:sz w:val="32"/>
          <w:szCs w:val="32"/>
        </w:rPr>
      </w:pPr>
      <w:r w:rsidRPr="009E6443">
        <w:rPr>
          <w:sz w:val="32"/>
          <w:szCs w:val="32"/>
        </w:rPr>
        <w:t>2. Записи должны быть на арабском языке, либо на языке, смыслы котор</w:t>
      </w:r>
      <w:r w:rsidRPr="009E6443">
        <w:rPr>
          <w:sz w:val="32"/>
          <w:szCs w:val="32"/>
        </w:rPr>
        <w:t>о</w:t>
      </w:r>
      <w:r w:rsidRPr="009E6443">
        <w:rPr>
          <w:sz w:val="32"/>
          <w:szCs w:val="32"/>
        </w:rPr>
        <w:t>го были бы понятны для читающего. Намерение и упование на выздоровл</w:t>
      </w:r>
      <w:r w:rsidRPr="009E6443">
        <w:rPr>
          <w:sz w:val="32"/>
          <w:szCs w:val="32"/>
        </w:rPr>
        <w:t>е</w:t>
      </w:r>
      <w:r w:rsidRPr="009E6443">
        <w:rPr>
          <w:sz w:val="32"/>
          <w:szCs w:val="32"/>
        </w:rPr>
        <w:t>ние больного, которому делают рукйу, должно быть обращено только к А</w:t>
      </w:r>
      <w:r w:rsidRPr="009E6443">
        <w:rPr>
          <w:sz w:val="32"/>
          <w:szCs w:val="32"/>
        </w:rPr>
        <w:t>л</w:t>
      </w:r>
      <w:r w:rsidRPr="009E6443">
        <w:rPr>
          <w:sz w:val="32"/>
          <w:szCs w:val="32"/>
        </w:rPr>
        <w:t>лаху.</w:t>
      </w:r>
    </w:p>
    <w:p w:rsidR="00155D70" w:rsidRPr="009E6443" w:rsidRDefault="00155D70" w:rsidP="00155D70">
      <w:pPr>
        <w:tabs>
          <w:tab w:val="left" w:pos="720"/>
        </w:tabs>
        <w:ind w:firstLine="284"/>
        <w:rPr>
          <w:b/>
          <w:sz w:val="32"/>
          <w:szCs w:val="32"/>
        </w:rPr>
      </w:pPr>
    </w:p>
    <w:p w:rsidR="007E5EA3" w:rsidRPr="009E6443" w:rsidRDefault="00155D70" w:rsidP="00155D70">
      <w:pPr>
        <w:ind w:firstLine="284"/>
        <w:rPr>
          <w:color w:val="000000"/>
          <w:sz w:val="32"/>
          <w:szCs w:val="32"/>
        </w:rPr>
      </w:pPr>
      <w:r w:rsidRPr="009E6443">
        <w:rPr>
          <w:b/>
          <w:color w:val="000000"/>
          <w:sz w:val="32"/>
          <w:szCs w:val="32"/>
        </w:rPr>
        <w:t>Рукн и Шарт</w:t>
      </w:r>
      <w:r w:rsidRPr="009E6443">
        <w:rPr>
          <w:color w:val="000000"/>
          <w:sz w:val="32"/>
          <w:szCs w:val="32"/>
        </w:rPr>
        <w:t xml:space="preserve"> - основы и условия религиозных актов. </w:t>
      </w:r>
    </w:p>
    <w:p w:rsidR="00155D70" w:rsidRPr="009E6443" w:rsidRDefault="007E5EA3" w:rsidP="00155D70">
      <w:pPr>
        <w:ind w:firstLine="284"/>
        <w:rPr>
          <w:color w:val="000000"/>
          <w:sz w:val="32"/>
          <w:szCs w:val="32"/>
        </w:rPr>
      </w:pPr>
      <w:r w:rsidRPr="009E6443">
        <w:rPr>
          <w:color w:val="000000"/>
          <w:sz w:val="32"/>
          <w:szCs w:val="32"/>
        </w:rPr>
        <w:t>Рукн это каждая из частей какой-</w:t>
      </w:r>
      <w:r w:rsidR="00155D70" w:rsidRPr="009E6443">
        <w:rPr>
          <w:color w:val="000000"/>
          <w:sz w:val="32"/>
          <w:szCs w:val="32"/>
        </w:rPr>
        <w:t>либо вещи, без которых она существовать не может. Также употребляется в значении основа, столп, материальная и духовная основа. В шариате рукном называют основы какого</w:t>
      </w:r>
      <w:r w:rsidRPr="009E6443">
        <w:rPr>
          <w:color w:val="000000"/>
          <w:sz w:val="32"/>
          <w:szCs w:val="32"/>
        </w:rPr>
        <w:t>-то вида рел</w:t>
      </w:r>
      <w:r w:rsidRPr="009E6443">
        <w:rPr>
          <w:color w:val="000000"/>
          <w:sz w:val="32"/>
          <w:szCs w:val="32"/>
        </w:rPr>
        <w:t>и</w:t>
      </w:r>
      <w:r w:rsidRPr="009E6443">
        <w:rPr>
          <w:color w:val="000000"/>
          <w:sz w:val="32"/>
          <w:szCs w:val="32"/>
        </w:rPr>
        <w:t>гиозного дейс</w:t>
      </w:r>
      <w:r w:rsidRPr="009E6443">
        <w:rPr>
          <w:color w:val="000000"/>
          <w:sz w:val="32"/>
          <w:szCs w:val="32"/>
        </w:rPr>
        <w:t>т</w:t>
      </w:r>
      <w:r w:rsidRPr="009E6443">
        <w:rPr>
          <w:color w:val="000000"/>
          <w:sz w:val="32"/>
          <w:szCs w:val="32"/>
        </w:rPr>
        <w:t>вия:</w:t>
      </w:r>
      <w:r w:rsidR="00155D70" w:rsidRPr="009E6443">
        <w:rPr>
          <w:color w:val="000000"/>
          <w:sz w:val="32"/>
          <w:szCs w:val="32"/>
        </w:rPr>
        <w:t xml:space="preserve"> например, молитвы-намаза, различных сделок и т.д. Во множестве</w:t>
      </w:r>
      <w:r w:rsidR="00155D70" w:rsidRPr="009E6443">
        <w:rPr>
          <w:color w:val="000000"/>
          <w:sz w:val="32"/>
          <w:szCs w:val="32"/>
        </w:rPr>
        <w:t>н</w:t>
      </w:r>
      <w:r w:rsidR="00155D70" w:rsidRPr="009E6443">
        <w:rPr>
          <w:color w:val="000000"/>
          <w:sz w:val="32"/>
          <w:szCs w:val="32"/>
        </w:rPr>
        <w:t>ном числе «аркан».</w:t>
      </w:r>
    </w:p>
    <w:p w:rsidR="00155D70" w:rsidRPr="009E6443" w:rsidRDefault="00155D70" w:rsidP="00155D70">
      <w:pPr>
        <w:ind w:firstLine="284"/>
        <w:rPr>
          <w:color w:val="000000"/>
          <w:sz w:val="32"/>
          <w:szCs w:val="32"/>
        </w:rPr>
      </w:pPr>
      <w:r w:rsidRPr="009E6443">
        <w:rPr>
          <w:color w:val="000000"/>
          <w:sz w:val="32"/>
          <w:szCs w:val="32"/>
        </w:rPr>
        <w:t>Рукнами намаза являются: стояние (киям), чтение в этом положении сур Корана (</w:t>
      </w:r>
      <w:r w:rsidR="00F97EA3">
        <w:rPr>
          <w:color w:val="000000"/>
          <w:sz w:val="32"/>
          <w:szCs w:val="32"/>
        </w:rPr>
        <w:t>кыраа</w:t>
      </w:r>
      <w:r w:rsidRPr="009E6443">
        <w:rPr>
          <w:color w:val="000000"/>
          <w:sz w:val="32"/>
          <w:szCs w:val="32"/>
        </w:rPr>
        <w:t xml:space="preserve">), поясной поклон (руку), два земных поклона и сидение в конце последнего раката (См. </w:t>
      </w:r>
      <w:r w:rsidRPr="009E6443">
        <w:rPr>
          <w:b/>
          <w:color w:val="000000"/>
          <w:sz w:val="32"/>
          <w:szCs w:val="32"/>
        </w:rPr>
        <w:t>Ракат</w:t>
      </w:r>
      <w:r w:rsidRPr="009E6443">
        <w:rPr>
          <w:color w:val="000000"/>
          <w:sz w:val="32"/>
          <w:szCs w:val="32"/>
        </w:rPr>
        <w:t>) н</w:t>
      </w:r>
      <w:r w:rsidR="00A300D4" w:rsidRPr="009E6443">
        <w:rPr>
          <w:color w:val="000000"/>
          <w:sz w:val="32"/>
          <w:szCs w:val="32"/>
        </w:rPr>
        <w:t>а протяжении произнесения коротк</w:t>
      </w:r>
      <w:r w:rsidRPr="009E6443">
        <w:rPr>
          <w:color w:val="000000"/>
          <w:sz w:val="32"/>
          <w:szCs w:val="32"/>
        </w:rPr>
        <w:t>ой молитвы «т</w:t>
      </w:r>
      <w:r w:rsidRPr="009E6443">
        <w:rPr>
          <w:color w:val="000000"/>
          <w:sz w:val="32"/>
          <w:szCs w:val="32"/>
        </w:rPr>
        <w:t>а</w:t>
      </w:r>
      <w:r w:rsidRPr="009E6443">
        <w:rPr>
          <w:color w:val="000000"/>
          <w:sz w:val="32"/>
          <w:szCs w:val="32"/>
        </w:rPr>
        <w:t xml:space="preserve">шаххуд» (См. </w:t>
      </w:r>
      <w:r w:rsidRPr="009E6443">
        <w:rPr>
          <w:b/>
          <w:color w:val="000000"/>
          <w:sz w:val="32"/>
          <w:szCs w:val="32"/>
        </w:rPr>
        <w:t>Ташаххуд</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Близким к рукну по значению словом является «шарт». Шарт - это необх</w:t>
      </w:r>
      <w:r w:rsidRPr="009E6443">
        <w:rPr>
          <w:color w:val="000000"/>
          <w:sz w:val="32"/>
          <w:szCs w:val="32"/>
        </w:rPr>
        <w:t>о</w:t>
      </w:r>
      <w:r w:rsidRPr="009E6443">
        <w:rPr>
          <w:color w:val="000000"/>
          <w:sz w:val="32"/>
          <w:szCs w:val="32"/>
        </w:rPr>
        <w:t>димое условие, без которого то или иное действие оказывается недейств</w:t>
      </w:r>
      <w:r w:rsidRPr="009E6443">
        <w:rPr>
          <w:color w:val="000000"/>
          <w:sz w:val="32"/>
          <w:szCs w:val="32"/>
        </w:rPr>
        <w:t>и</w:t>
      </w:r>
      <w:r w:rsidRPr="009E6443">
        <w:rPr>
          <w:color w:val="000000"/>
          <w:sz w:val="32"/>
          <w:szCs w:val="32"/>
        </w:rPr>
        <w:t>тельным. Шартом для совершения намаза являются: совершение омов</w:t>
      </w:r>
      <w:r w:rsidRPr="009E6443">
        <w:rPr>
          <w:color w:val="000000"/>
          <w:sz w:val="32"/>
          <w:szCs w:val="32"/>
        </w:rPr>
        <w:t>е</w:t>
      </w:r>
      <w:r w:rsidRPr="009E6443">
        <w:rPr>
          <w:color w:val="000000"/>
          <w:sz w:val="32"/>
          <w:szCs w:val="32"/>
        </w:rPr>
        <w:t xml:space="preserve">ния, покрытие срамных мест, обращение лицом к кибле (См. </w:t>
      </w:r>
      <w:r w:rsidRPr="009E6443">
        <w:rPr>
          <w:b/>
          <w:color w:val="000000"/>
          <w:sz w:val="32"/>
          <w:szCs w:val="32"/>
        </w:rPr>
        <w:t>Кибла</w:t>
      </w:r>
      <w:r w:rsidRPr="009E6443">
        <w:rPr>
          <w:color w:val="000000"/>
          <w:sz w:val="32"/>
          <w:szCs w:val="32"/>
        </w:rPr>
        <w:t>), совершение намаза в строго определенное время.</w:t>
      </w:r>
      <w:r w:rsidR="007E5EA3" w:rsidRPr="009E6443">
        <w:rPr>
          <w:color w:val="000000"/>
          <w:sz w:val="32"/>
          <w:szCs w:val="32"/>
        </w:rPr>
        <w:t xml:space="preserve"> Без этих условий совершение намаза является недейств</w:t>
      </w:r>
      <w:r w:rsidR="007E5EA3" w:rsidRPr="009E6443">
        <w:rPr>
          <w:color w:val="000000"/>
          <w:sz w:val="32"/>
          <w:szCs w:val="32"/>
        </w:rPr>
        <w:t>и</w:t>
      </w:r>
      <w:r w:rsidR="007E5EA3" w:rsidRPr="009E6443">
        <w:rPr>
          <w:color w:val="000000"/>
          <w:sz w:val="32"/>
          <w:szCs w:val="32"/>
        </w:rPr>
        <w:t>тельным.</w:t>
      </w:r>
    </w:p>
    <w:p w:rsidR="00155D70" w:rsidRPr="009E6443" w:rsidRDefault="00155D70" w:rsidP="00155D70">
      <w:pPr>
        <w:ind w:firstLine="284"/>
        <w:rPr>
          <w:color w:val="000000"/>
          <w:sz w:val="32"/>
          <w:szCs w:val="32"/>
        </w:rPr>
      </w:pPr>
      <w:r w:rsidRPr="009E6443">
        <w:rPr>
          <w:color w:val="000000"/>
          <w:sz w:val="32"/>
          <w:szCs w:val="32"/>
        </w:rPr>
        <w:t>Если в каком-то религиозном действии не использованы все рукны и ша</w:t>
      </w:r>
      <w:r w:rsidRPr="009E6443">
        <w:rPr>
          <w:color w:val="000000"/>
          <w:sz w:val="32"/>
          <w:szCs w:val="32"/>
        </w:rPr>
        <w:t>р</w:t>
      </w:r>
      <w:r w:rsidRPr="009E6443">
        <w:rPr>
          <w:color w:val="000000"/>
          <w:sz w:val="32"/>
          <w:szCs w:val="32"/>
        </w:rPr>
        <w:t>ты, то данное действие становится неполным, либо недействительным. С</w:t>
      </w:r>
      <w:r w:rsidRPr="009E6443">
        <w:rPr>
          <w:color w:val="000000"/>
          <w:sz w:val="32"/>
          <w:szCs w:val="32"/>
        </w:rPr>
        <w:t>о</w:t>
      </w:r>
      <w:r w:rsidRPr="009E6443">
        <w:rPr>
          <w:color w:val="000000"/>
          <w:sz w:val="32"/>
          <w:szCs w:val="32"/>
        </w:rPr>
        <w:t xml:space="preserve">гласно большинству </w:t>
      </w:r>
      <w:r w:rsidR="007E5EA3" w:rsidRPr="009E6443">
        <w:rPr>
          <w:color w:val="000000"/>
          <w:sz w:val="32"/>
          <w:szCs w:val="32"/>
        </w:rPr>
        <w:t xml:space="preserve">правовых </w:t>
      </w:r>
      <w:r w:rsidRPr="009E6443">
        <w:rPr>
          <w:color w:val="000000"/>
          <w:sz w:val="32"/>
          <w:szCs w:val="32"/>
        </w:rPr>
        <w:t>школ</w:t>
      </w:r>
      <w:r w:rsidR="007E5EA3" w:rsidRPr="009E6443">
        <w:rPr>
          <w:color w:val="000000"/>
          <w:sz w:val="32"/>
          <w:szCs w:val="32"/>
        </w:rPr>
        <w:t>,</w:t>
      </w:r>
      <w:r w:rsidRPr="009E6443">
        <w:rPr>
          <w:color w:val="000000"/>
          <w:sz w:val="32"/>
          <w:szCs w:val="32"/>
        </w:rPr>
        <w:t xml:space="preserve"> если то или иное действие произошло с нарушением рукнов или шартов, то оно является недействительным (См. </w:t>
      </w:r>
      <w:r w:rsidRPr="009E6443">
        <w:rPr>
          <w:b/>
          <w:color w:val="000000"/>
          <w:sz w:val="32"/>
          <w:szCs w:val="32"/>
        </w:rPr>
        <w:t>Батиль</w:t>
      </w:r>
      <w:r w:rsidRPr="009E6443">
        <w:rPr>
          <w:color w:val="000000"/>
          <w:sz w:val="32"/>
          <w:szCs w:val="32"/>
        </w:rPr>
        <w:t>). Только в ханафи</w:t>
      </w:r>
      <w:r w:rsidRPr="009E6443">
        <w:rPr>
          <w:color w:val="000000"/>
          <w:sz w:val="32"/>
          <w:szCs w:val="32"/>
        </w:rPr>
        <w:t>т</w:t>
      </w:r>
      <w:r w:rsidRPr="009E6443">
        <w:rPr>
          <w:color w:val="000000"/>
          <w:sz w:val="32"/>
          <w:szCs w:val="32"/>
        </w:rPr>
        <w:t>ском мазхабе, в разделе о различных сделках (См.</w:t>
      </w:r>
      <w:r w:rsidRPr="009E6443">
        <w:rPr>
          <w:b/>
          <w:color w:val="000000"/>
          <w:sz w:val="32"/>
          <w:szCs w:val="32"/>
        </w:rPr>
        <w:t xml:space="preserve"> Муамала</w:t>
      </w:r>
      <w:r w:rsidRPr="009E6443">
        <w:rPr>
          <w:color w:val="000000"/>
          <w:sz w:val="32"/>
          <w:szCs w:val="32"/>
        </w:rPr>
        <w:t>), помимо батиля, есть понятие запорчен</w:t>
      </w:r>
      <w:r w:rsidR="007E5EA3" w:rsidRPr="009E6443">
        <w:rPr>
          <w:color w:val="000000"/>
          <w:sz w:val="32"/>
          <w:szCs w:val="32"/>
        </w:rPr>
        <w:t>ности той или иной сделки (</w:t>
      </w:r>
      <w:r w:rsidR="007E5EA3" w:rsidRPr="009E6443">
        <w:rPr>
          <w:i/>
          <w:color w:val="000000"/>
          <w:sz w:val="32"/>
          <w:szCs w:val="32"/>
        </w:rPr>
        <w:t>фасид</w:t>
      </w:r>
      <w:r w:rsidRPr="009E6443">
        <w:rPr>
          <w:color w:val="000000"/>
          <w:sz w:val="32"/>
          <w:szCs w:val="32"/>
        </w:rPr>
        <w:t>). То есть, если при с</w:t>
      </w:r>
      <w:r w:rsidRPr="009E6443">
        <w:rPr>
          <w:color w:val="000000"/>
          <w:sz w:val="32"/>
          <w:szCs w:val="32"/>
        </w:rPr>
        <w:t>о</w:t>
      </w:r>
      <w:r w:rsidRPr="009E6443">
        <w:rPr>
          <w:color w:val="000000"/>
          <w:sz w:val="32"/>
          <w:szCs w:val="32"/>
        </w:rPr>
        <w:t>блюдении сделки не соблюдались рукны, то это действие является батилем, а если не был соблюден какой-либо шарт, то действие будет фаси</w:t>
      </w:r>
      <w:r w:rsidR="007E5EA3" w:rsidRPr="009E6443">
        <w:rPr>
          <w:color w:val="000000"/>
          <w:sz w:val="32"/>
          <w:szCs w:val="32"/>
        </w:rPr>
        <w:t>д</w:t>
      </w:r>
      <w:r w:rsidRPr="009E6443">
        <w:rPr>
          <w:color w:val="000000"/>
          <w:sz w:val="32"/>
          <w:szCs w:val="32"/>
        </w:rPr>
        <w:t xml:space="preserve">ом. При этом сделка будет считаться заключенной (т.к. были соблюдены рукны), но запорченной. </w:t>
      </w:r>
      <w:r w:rsidR="00E93F10" w:rsidRPr="009E6443">
        <w:rPr>
          <w:color w:val="000000"/>
          <w:sz w:val="32"/>
          <w:szCs w:val="32"/>
        </w:rPr>
        <w:t>Поэтому</w:t>
      </w:r>
      <w:r w:rsidRPr="009E6443">
        <w:rPr>
          <w:color w:val="000000"/>
          <w:sz w:val="32"/>
          <w:szCs w:val="32"/>
        </w:rPr>
        <w:t xml:space="preserve"> ее необходимо аннул</w:t>
      </w:r>
      <w:r w:rsidRPr="009E6443">
        <w:rPr>
          <w:color w:val="000000"/>
          <w:sz w:val="32"/>
          <w:szCs w:val="32"/>
        </w:rPr>
        <w:t>и</w:t>
      </w:r>
      <w:r w:rsidRPr="009E6443">
        <w:rPr>
          <w:color w:val="000000"/>
          <w:sz w:val="32"/>
          <w:szCs w:val="32"/>
        </w:rPr>
        <w:t xml:space="preserve">ровать.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Руку</w:t>
      </w:r>
      <w:r w:rsidRPr="009E6443">
        <w:rPr>
          <w:sz w:val="32"/>
          <w:szCs w:val="32"/>
        </w:rPr>
        <w:t xml:space="preserve"> - поясной поклон, который является обязательным (См. </w:t>
      </w:r>
      <w:r w:rsidRPr="009E6443">
        <w:rPr>
          <w:b/>
          <w:sz w:val="32"/>
          <w:szCs w:val="32"/>
        </w:rPr>
        <w:t>Фард</w:t>
      </w:r>
      <w:r w:rsidRPr="009E6443">
        <w:rPr>
          <w:sz w:val="32"/>
          <w:szCs w:val="32"/>
        </w:rPr>
        <w:t xml:space="preserve">) при совершении намаза. Руку также является необходимой составной частью намаза (См. </w:t>
      </w:r>
      <w:r w:rsidRPr="009E6443">
        <w:rPr>
          <w:b/>
          <w:sz w:val="32"/>
          <w:szCs w:val="32"/>
        </w:rPr>
        <w:t>Рукн</w:t>
      </w:r>
      <w:r w:rsidR="00FD4513" w:rsidRPr="009E6443">
        <w:rPr>
          <w:b/>
          <w:sz w:val="32"/>
          <w:szCs w:val="32"/>
        </w:rPr>
        <w:t xml:space="preserve"> и Шарт</w:t>
      </w:r>
      <w:r w:rsidRPr="009E6443">
        <w:rPr>
          <w:sz w:val="32"/>
          <w:szCs w:val="32"/>
        </w:rPr>
        <w:t xml:space="preserve">) совершаемой после </w:t>
      </w:r>
      <w:r w:rsidR="00354EB6" w:rsidRPr="009E6443">
        <w:rPr>
          <w:sz w:val="32"/>
          <w:szCs w:val="32"/>
        </w:rPr>
        <w:t>кыям</w:t>
      </w:r>
      <w:r w:rsidRPr="009E6443">
        <w:rPr>
          <w:sz w:val="32"/>
          <w:szCs w:val="32"/>
        </w:rPr>
        <w:t xml:space="preserve">а (См. </w:t>
      </w:r>
      <w:r w:rsidR="00354EB6" w:rsidRPr="009E6443">
        <w:rPr>
          <w:b/>
          <w:sz w:val="32"/>
          <w:szCs w:val="32"/>
        </w:rPr>
        <w:t>Кыям</w:t>
      </w:r>
      <w:r w:rsidRPr="009E6443">
        <w:rPr>
          <w:sz w:val="32"/>
          <w:szCs w:val="32"/>
        </w:rPr>
        <w:t>). Об этом упоминается в аяте Корана» «...и кланяйтесь с поклоняющимися» (2: 43). З</w:t>
      </w:r>
      <w:r w:rsidRPr="009E6443">
        <w:rPr>
          <w:sz w:val="32"/>
          <w:szCs w:val="32"/>
        </w:rPr>
        <w:t>а</w:t>
      </w:r>
      <w:r w:rsidRPr="009E6443">
        <w:rPr>
          <w:sz w:val="32"/>
          <w:szCs w:val="32"/>
        </w:rPr>
        <w:t>прещено (</w:t>
      </w:r>
      <w:r w:rsidRPr="009E6443">
        <w:rPr>
          <w:i/>
          <w:sz w:val="32"/>
          <w:szCs w:val="32"/>
        </w:rPr>
        <w:t>харам</w:t>
      </w:r>
      <w:r w:rsidRPr="009E6443">
        <w:rPr>
          <w:sz w:val="32"/>
          <w:szCs w:val="32"/>
        </w:rPr>
        <w:t>) кланяться кому бы то ни было, кроме Аллаха. При сове</w:t>
      </w:r>
      <w:r w:rsidRPr="009E6443">
        <w:rPr>
          <w:sz w:val="32"/>
          <w:szCs w:val="32"/>
        </w:rPr>
        <w:t>р</w:t>
      </w:r>
      <w:r w:rsidRPr="009E6443">
        <w:rPr>
          <w:sz w:val="32"/>
          <w:szCs w:val="32"/>
        </w:rPr>
        <w:t>шении руку необходимо наклониться и положить ладони кисти на чашки ног и 3 раза произнести молитву "Субхана рабби аль-азим" (Хвалю моего вел</w:t>
      </w:r>
      <w:r w:rsidRPr="009E6443">
        <w:rPr>
          <w:sz w:val="32"/>
          <w:szCs w:val="32"/>
        </w:rPr>
        <w:t>и</w:t>
      </w:r>
      <w:r w:rsidRPr="009E6443">
        <w:rPr>
          <w:sz w:val="32"/>
          <w:szCs w:val="32"/>
        </w:rPr>
        <w:t>кого Господа).</w:t>
      </w:r>
      <w:r w:rsidR="00E93F10" w:rsidRPr="009E6443">
        <w:rPr>
          <w:sz w:val="32"/>
          <w:szCs w:val="32"/>
        </w:rPr>
        <w:t xml:space="preserve"> </w:t>
      </w:r>
      <w:r w:rsidR="00FD4513" w:rsidRPr="009E6443">
        <w:rPr>
          <w:sz w:val="32"/>
          <w:szCs w:val="32"/>
        </w:rPr>
        <w:t>С</w:t>
      </w:r>
      <w:r w:rsidRPr="009E6443">
        <w:rPr>
          <w:sz w:val="32"/>
          <w:szCs w:val="32"/>
        </w:rPr>
        <w:t xml:space="preserve">пина и ноги </w:t>
      </w:r>
      <w:r w:rsidR="00E93F10" w:rsidRPr="009E6443">
        <w:rPr>
          <w:sz w:val="32"/>
          <w:szCs w:val="32"/>
        </w:rPr>
        <w:t xml:space="preserve">молящегося </w:t>
      </w:r>
      <w:r w:rsidRPr="009E6443">
        <w:rPr>
          <w:sz w:val="32"/>
          <w:szCs w:val="32"/>
        </w:rPr>
        <w:t>при этом должна быть ро</w:t>
      </w:r>
      <w:r w:rsidRPr="009E6443">
        <w:rPr>
          <w:sz w:val="32"/>
          <w:szCs w:val="32"/>
        </w:rPr>
        <w:t>в</w:t>
      </w:r>
      <w:r w:rsidRPr="009E6443">
        <w:rPr>
          <w:sz w:val="32"/>
          <w:szCs w:val="32"/>
        </w:rPr>
        <w:t>ными.</w:t>
      </w:r>
    </w:p>
    <w:p w:rsidR="00155D70" w:rsidRPr="009E6443" w:rsidRDefault="00155D70" w:rsidP="00155D70">
      <w:pPr>
        <w:tabs>
          <w:tab w:val="left" w:pos="720"/>
        </w:tabs>
        <w:ind w:firstLine="284"/>
        <w:rPr>
          <w:b/>
          <w:sz w:val="32"/>
          <w:szCs w:val="32"/>
        </w:rPr>
      </w:pPr>
    </w:p>
    <w:p w:rsidR="00FD4513" w:rsidRPr="009E6443" w:rsidRDefault="00155D70" w:rsidP="00155D70">
      <w:pPr>
        <w:tabs>
          <w:tab w:val="left" w:pos="720"/>
        </w:tabs>
        <w:ind w:firstLine="284"/>
        <w:rPr>
          <w:sz w:val="32"/>
          <w:szCs w:val="32"/>
        </w:rPr>
      </w:pPr>
      <w:r w:rsidRPr="009E6443">
        <w:rPr>
          <w:b/>
          <w:sz w:val="32"/>
          <w:szCs w:val="32"/>
        </w:rPr>
        <w:t>Рум</w:t>
      </w:r>
      <w:r w:rsidRPr="009E6443">
        <w:rPr>
          <w:sz w:val="32"/>
          <w:szCs w:val="32"/>
        </w:rPr>
        <w:t xml:space="preserve"> - </w:t>
      </w:r>
      <w:r w:rsidR="004B23E3" w:rsidRPr="009E6443">
        <w:rPr>
          <w:sz w:val="32"/>
          <w:szCs w:val="32"/>
        </w:rPr>
        <w:t>римляне. Так</w:t>
      </w:r>
      <w:r w:rsidRPr="009E6443">
        <w:rPr>
          <w:sz w:val="32"/>
          <w:szCs w:val="32"/>
        </w:rPr>
        <w:t xml:space="preserve"> называется сура Корана N 30, которая была ниспосл</w:t>
      </w:r>
      <w:r w:rsidRPr="009E6443">
        <w:rPr>
          <w:sz w:val="32"/>
          <w:szCs w:val="32"/>
        </w:rPr>
        <w:t>а</w:t>
      </w:r>
      <w:r w:rsidRPr="009E6443">
        <w:rPr>
          <w:sz w:val="32"/>
          <w:szCs w:val="32"/>
        </w:rPr>
        <w:t>на в Мекке и состоит из 60 аятов. Сура названа так в связи пророчеством,</w:t>
      </w:r>
      <w:r w:rsidR="00FD4513" w:rsidRPr="009E6443">
        <w:rPr>
          <w:sz w:val="32"/>
          <w:szCs w:val="32"/>
        </w:rPr>
        <w:t xml:space="preserve"> которое содержится в ее начале</w:t>
      </w:r>
      <w:r w:rsidRPr="009E6443">
        <w:rPr>
          <w:sz w:val="32"/>
          <w:szCs w:val="32"/>
        </w:rPr>
        <w:t xml:space="preserve"> </w:t>
      </w:r>
      <w:r w:rsidR="00FD4513" w:rsidRPr="009E6443">
        <w:rPr>
          <w:sz w:val="32"/>
          <w:szCs w:val="32"/>
        </w:rPr>
        <w:t>(</w:t>
      </w:r>
      <w:r w:rsidRPr="009E6443">
        <w:rPr>
          <w:sz w:val="32"/>
          <w:szCs w:val="32"/>
        </w:rPr>
        <w:t>в аятах 2 и 3</w:t>
      </w:r>
      <w:r w:rsidR="00FD4513" w:rsidRPr="009E6443">
        <w:rPr>
          <w:sz w:val="32"/>
          <w:szCs w:val="32"/>
        </w:rPr>
        <w:t>)</w:t>
      </w:r>
      <w:r w:rsidRPr="009E6443">
        <w:rPr>
          <w:sz w:val="32"/>
          <w:szCs w:val="32"/>
        </w:rPr>
        <w:t>, относительно предстоящей победы византийцев над персами через несколько лет п</w:t>
      </w:r>
      <w:r w:rsidRPr="009E6443">
        <w:rPr>
          <w:sz w:val="32"/>
          <w:szCs w:val="32"/>
        </w:rPr>
        <w:t>о</w:t>
      </w:r>
      <w:r w:rsidRPr="009E6443">
        <w:rPr>
          <w:sz w:val="32"/>
          <w:szCs w:val="32"/>
        </w:rPr>
        <w:t xml:space="preserve">сле их поражения. </w:t>
      </w:r>
    </w:p>
    <w:p w:rsidR="00155D70" w:rsidRPr="009E6443" w:rsidRDefault="00FD4513" w:rsidP="00155D70">
      <w:pPr>
        <w:tabs>
          <w:tab w:val="left" w:pos="720"/>
        </w:tabs>
        <w:ind w:firstLine="284"/>
        <w:rPr>
          <w:sz w:val="32"/>
          <w:szCs w:val="32"/>
        </w:rPr>
      </w:pPr>
      <w:r w:rsidRPr="009E6443">
        <w:rPr>
          <w:sz w:val="32"/>
          <w:szCs w:val="32"/>
        </w:rPr>
        <w:t xml:space="preserve">В 614-м году после рождества пророка Иисуса, </w:t>
      </w:r>
      <w:r w:rsidR="00155D70" w:rsidRPr="009E6443">
        <w:rPr>
          <w:sz w:val="32"/>
          <w:szCs w:val="32"/>
        </w:rPr>
        <w:t>шах Ирана Хосров II, из династии Сасанидов в ходе войны с Византией (602-628гг.) захватил восто</w:t>
      </w:r>
      <w:r w:rsidR="00155D70" w:rsidRPr="009E6443">
        <w:rPr>
          <w:sz w:val="32"/>
          <w:szCs w:val="32"/>
        </w:rPr>
        <w:t>ч</w:t>
      </w:r>
      <w:r w:rsidR="00155D70" w:rsidRPr="009E6443">
        <w:rPr>
          <w:sz w:val="32"/>
          <w:szCs w:val="32"/>
        </w:rPr>
        <w:t xml:space="preserve">ные провинции Византийской империи. </w:t>
      </w:r>
      <w:r w:rsidR="004B23E3" w:rsidRPr="009E6443">
        <w:rPr>
          <w:sz w:val="32"/>
          <w:szCs w:val="32"/>
        </w:rPr>
        <w:t xml:space="preserve">Однако </w:t>
      </w:r>
      <w:r w:rsidR="00E93F10" w:rsidRPr="009E6443">
        <w:rPr>
          <w:sz w:val="32"/>
          <w:szCs w:val="32"/>
        </w:rPr>
        <w:t>потом</w:t>
      </w:r>
      <w:r w:rsidR="004B23E3" w:rsidRPr="009E6443">
        <w:rPr>
          <w:sz w:val="32"/>
          <w:szCs w:val="32"/>
        </w:rPr>
        <w:t xml:space="preserve"> византийский имп</w:t>
      </w:r>
      <w:r w:rsidR="004B23E3" w:rsidRPr="009E6443">
        <w:rPr>
          <w:sz w:val="32"/>
          <w:szCs w:val="32"/>
        </w:rPr>
        <w:t>е</w:t>
      </w:r>
      <w:r w:rsidR="004B23E3" w:rsidRPr="009E6443">
        <w:rPr>
          <w:sz w:val="32"/>
          <w:szCs w:val="32"/>
        </w:rPr>
        <w:t>ратор Ираклий, в точном соответствии с кораническим откровением, пере</w:t>
      </w:r>
      <w:r w:rsidR="004B23E3" w:rsidRPr="009E6443">
        <w:rPr>
          <w:sz w:val="32"/>
          <w:szCs w:val="32"/>
        </w:rPr>
        <w:t>й</w:t>
      </w:r>
      <w:r w:rsidR="004B23E3" w:rsidRPr="009E6443">
        <w:rPr>
          <w:sz w:val="32"/>
          <w:szCs w:val="32"/>
        </w:rPr>
        <w:t>дя в контрнаступление на персов, сумел нанести им ряд поражений и возвр</w:t>
      </w:r>
      <w:r w:rsidR="004B23E3" w:rsidRPr="009E6443">
        <w:rPr>
          <w:sz w:val="32"/>
          <w:szCs w:val="32"/>
        </w:rPr>
        <w:t>а</w:t>
      </w:r>
      <w:r w:rsidR="004B23E3" w:rsidRPr="009E6443">
        <w:rPr>
          <w:sz w:val="32"/>
          <w:szCs w:val="32"/>
        </w:rPr>
        <w:t xml:space="preserve">тить под свой контроль потерянные провинции. </w:t>
      </w:r>
      <w:r w:rsidRPr="009E6443">
        <w:rPr>
          <w:sz w:val="32"/>
          <w:szCs w:val="32"/>
        </w:rPr>
        <w:t>Информация об этом, задо</w:t>
      </w:r>
      <w:r w:rsidRPr="009E6443">
        <w:rPr>
          <w:sz w:val="32"/>
          <w:szCs w:val="32"/>
        </w:rPr>
        <w:t>л</w:t>
      </w:r>
      <w:r w:rsidRPr="009E6443">
        <w:rPr>
          <w:sz w:val="32"/>
          <w:szCs w:val="32"/>
        </w:rPr>
        <w:t>го до этих побед византийцев, была ниспослана Аллахом пророку Мухамм</w:t>
      </w:r>
      <w:r w:rsidRPr="009E6443">
        <w:rPr>
          <w:sz w:val="32"/>
          <w:szCs w:val="32"/>
        </w:rPr>
        <w:t>а</w:t>
      </w:r>
      <w:r w:rsidRPr="009E6443">
        <w:rPr>
          <w:sz w:val="32"/>
          <w:szCs w:val="32"/>
        </w:rPr>
        <w:t>ду в кораническом аяте.</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Руми Мавлана Джалал ад-Дин - См. Мавлавиты.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Рух</w:t>
      </w:r>
      <w:r w:rsidRPr="009E6443">
        <w:rPr>
          <w:sz w:val="32"/>
          <w:szCs w:val="32"/>
        </w:rPr>
        <w:t xml:space="preserve"> </w:t>
      </w:r>
      <w:r w:rsidR="00E93F10" w:rsidRPr="009E6443">
        <w:rPr>
          <w:sz w:val="32"/>
          <w:szCs w:val="32"/>
        </w:rPr>
        <w:t>–</w:t>
      </w:r>
      <w:r w:rsidRPr="009E6443">
        <w:rPr>
          <w:sz w:val="32"/>
          <w:szCs w:val="32"/>
        </w:rPr>
        <w:t xml:space="preserve"> </w:t>
      </w:r>
      <w:r w:rsidR="00E93F10" w:rsidRPr="009E6443">
        <w:rPr>
          <w:sz w:val="32"/>
          <w:szCs w:val="32"/>
        </w:rPr>
        <w:t xml:space="preserve">дух; </w:t>
      </w:r>
      <w:r w:rsidRPr="009E6443">
        <w:rPr>
          <w:sz w:val="32"/>
          <w:szCs w:val="32"/>
        </w:rPr>
        <w:t>душа, которая дает телу жизнь. В</w:t>
      </w:r>
      <w:r w:rsidR="00E93F10" w:rsidRPr="009E6443">
        <w:rPr>
          <w:sz w:val="32"/>
          <w:szCs w:val="32"/>
        </w:rPr>
        <w:t xml:space="preserve"> Коран</w:t>
      </w:r>
      <w:r w:rsidRPr="009E6443">
        <w:rPr>
          <w:sz w:val="32"/>
          <w:szCs w:val="32"/>
        </w:rPr>
        <w:t xml:space="preserve"> говорится о том, что сведений о душе Аллахом дано людям немного</w:t>
      </w:r>
      <w:r w:rsidR="00E93F10" w:rsidRPr="009E6443">
        <w:rPr>
          <w:sz w:val="32"/>
          <w:szCs w:val="32"/>
        </w:rPr>
        <w:t>: «Они станут спрашивать т</w:t>
      </w:r>
      <w:r w:rsidR="00E93F10" w:rsidRPr="009E6443">
        <w:rPr>
          <w:sz w:val="32"/>
          <w:szCs w:val="32"/>
        </w:rPr>
        <w:t>е</w:t>
      </w:r>
      <w:r w:rsidR="00E93F10" w:rsidRPr="009E6443">
        <w:rPr>
          <w:sz w:val="32"/>
          <w:szCs w:val="32"/>
        </w:rPr>
        <w:t>бя о духе. Отвечай: "Дух [нисходит] по повелению Господа моего. Но вам [об этом] дано знать очень мало"» (17: 85)</w:t>
      </w:r>
      <w:r w:rsidRPr="009E6443">
        <w:rPr>
          <w:sz w:val="32"/>
          <w:szCs w:val="32"/>
        </w:rPr>
        <w:t>. В связи с эти</w:t>
      </w:r>
      <w:r w:rsidR="00E93F10" w:rsidRPr="009E6443">
        <w:rPr>
          <w:sz w:val="32"/>
          <w:szCs w:val="32"/>
        </w:rPr>
        <w:t>м попытки познания сущности душ</w:t>
      </w:r>
      <w:r w:rsidRPr="009E6443">
        <w:rPr>
          <w:sz w:val="32"/>
          <w:szCs w:val="32"/>
        </w:rPr>
        <w:t xml:space="preserve"> не</w:t>
      </w:r>
      <w:r w:rsidR="004B23E3" w:rsidRPr="009E6443">
        <w:rPr>
          <w:sz w:val="32"/>
          <w:szCs w:val="32"/>
        </w:rPr>
        <w:t xml:space="preserve"> </w:t>
      </w:r>
      <w:r w:rsidRPr="009E6443">
        <w:rPr>
          <w:sz w:val="32"/>
          <w:szCs w:val="32"/>
        </w:rPr>
        <w:t>одобряются в шариате. Самым распростр</w:t>
      </w:r>
      <w:r w:rsidRPr="009E6443">
        <w:rPr>
          <w:sz w:val="32"/>
          <w:szCs w:val="32"/>
        </w:rPr>
        <w:t>а</w:t>
      </w:r>
      <w:r w:rsidRPr="009E6443">
        <w:rPr>
          <w:sz w:val="32"/>
          <w:szCs w:val="32"/>
        </w:rPr>
        <w:t>ненным является мнение о том, что душа не является материей. После смерти человека она не уничтожается и обладает способностью понимания и восприятия. Души умерших неверных находятся в страданиях, а души праведников в блаже</w:t>
      </w:r>
      <w:r w:rsidRPr="009E6443">
        <w:rPr>
          <w:sz w:val="32"/>
          <w:szCs w:val="32"/>
        </w:rPr>
        <w:t>н</w:t>
      </w:r>
      <w:r w:rsidRPr="009E6443">
        <w:rPr>
          <w:sz w:val="32"/>
          <w:szCs w:val="32"/>
        </w:rPr>
        <w:t>стве. Они будут пребывать в этих с</w:t>
      </w:r>
      <w:r w:rsidRPr="009E6443">
        <w:rPr>
          <w:sz w:val="32"/>
          <w:szCs w:val="32"/>
        </w:rPr>
        <w:t>о</w:t>
      </w:r>
      <w:r w:rsidRPr="009E6443">
        <w:rPr>
          <w:sz w:val="32"/>
          <w:szCs w:val="32"/>
        </w:rPr>
        <w:t xml:space="preserve">стояниях до дня Страшного суда. </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Рухсат</w:t>
      </w:r>
      <w:r w:rsidRPr="009E6443">
        <w:rPr>
          <w:sz w:val="32"/>
          <w:szCs w:val="32"/>
        </w:rPr>
        <w:t xml:space="preserve"> - в исламском праве некоторые исключения из общих правил, к</w:t>
      </w:r>
      <w:r w:rsidRPr="009E6443">
        <w:rPr>
          <w:sz w:val="32"/>
          <w:szCs w:val="32"/>
        </w:rPr>
        <w:t>о</w:t>
      </w:r>
      <w:r w:rsidRPr="009E6443">
        <w:rPr>
          <w:sz w:val="32"/>
          <w:szCs w:val="32"/>
        </w:rPr>
        <w:t>торые предписываются шариатом для мусульман в исключительных случ</w:t>
      </w:r>
      <w:r w:rsidRPr="009E6443">
        <w:rPr>
          <w:sz w:val="32"/>
          <w:szCs w:val="32"/>
        </w:rPr>
        <w:t>а</w:t>
      </w:r>
      <w:r w:rsidRPr="009E6443">
        <w:rPr>
          <w:sz w:val="32"/>
          <w:szCs w:val="32"/>
        </w:rPr>
        <w:t xml:space="preserve">ях. Для исполнения предписаний существует два пути - </w:t>
      </w:r>
      <w:r w:rsidRPr="009E6443">
        <w:rPr>
          <w:i/>
          <w:sz w:val="32"/>
          <w:szCs w:val="32"/>
        </w:rPr>
        <w:t>азимат</w:t>
      </w:r>
      <w:r w:rsidRPr="009E6443">
        <w:rPr>
          <w:sz w:val="32"/>
          <w:szCs w:val="32"/>
        </w:rPr>
        <w:t xml:space="preserve"> и </w:t>
      </w:r>
      <w:r w:rsidRPr="009E6443">
        <w:rPr>
          <w:i/>
          <w:sz w:val="32"/>
          <w:szCs w:val="32"/>
        </w:rPr>
        <w:t>рухсат</w:t>
      </w:r>
      <w:r w:rsidRPr="009E6443">
        <w:rPr>
          <w:sz w:val="32"/>
          <w:szCs w:val="32"/>
        </w:rPr>
        <w:t>. Азимат это полное и бесприкословное подчинение мусульман повелениям Аллаха. Однако если по каким</w:t>
      </w:r>
      <w:r w:rsidR="00FD4513" w:rsidRPr="009E6443">
        <w:rPr>
          <w:sz w:val="32"/>
          <w:szCs w:val="32"/>
        </w:rPr>
        <w:t>-т</w:t>
      </w:r>
      <w:r w:rsidRPr="009E6443">
        <w:rPr>
          <w:sz w:val="32"/>
          <w:szCs w:val="32"/>
        </w:rPr>
        <w:t>о причинам объективного характера выпо</w:t>
      </w:r>
      <w:r w:rsidRPr="009E6443">
        <w:rPr>
          <w:sz w:val="32"/>
          <w:szCs w:val="32"/>
        </w:rPr>
        <w:t>л</w:t>
      </w:r>
      <w:r w:rsidRPr="009E6443">
        <w:rPr>
          <w:sz w:val="32"/>
          <w:szCs w:val="32"/>
        </w:rPr>
        <w:t>нять азимат становится невозможным</w:t>
      </w:r>
      <w:r w:rsidR="00FD4513" w:rsidRPr="009E6443">
        <w:rPr>
          <w:sz w:val="32"/>
          <w:szCs w:val="32"/>
        </w:rPr>
        <w:t>,</w:t>
      </w:r>
      <w:r w:rsidRPr="009E6443">
        <w:rPr>
          <w:sz w:val="32"/>
          <w:szCs w:val="32"/>
        </w:rPr>
        <w:t xml:space="preserve"> или крайне затруднительным, нужно следовать рухсату.</w:t>
      </w:r>
    </w:p>
    <w:p w:rsidR="00155D70" w:rsidRPr="009E6443" w:rsidRDefault="00155D70" w:rsidP="00155D70">
      <w:pPr>
        <w:tabs>
          <w:tab w:val="left" w:pos="720"/>
        </w:tabs>
        <w:ind w:firstLine="284"/>
        <w:rPr>
          <w:sz w:val="32"/>
          <w:szCs w:val="32"/>
        </w:rPr>
      </w:pPr>
      <w:r w:rsidRPr="009E6443">
        <w:rPr>
          <w:sz w:val="32"/>
          <w:szCs w:val="32"/>
        </w:rPr>
        <w:t>Причин для рухсата много и все они расписаны в шариате. Например, при  нормальном стечении обстоятельств свинина является запретной для м</w:t>
      </w:r>
      <w:r w:rsidRPr="009E6443">
        <w:rPr>
          <w:sz w:val="32"/>
          <w:szCs w:val="32"/>
        </w:rPr>
        <w:t>у</w:t>
      </w:r>
      <w:r w:rsidRPr="009E6443">
        <w:rPr>
          <w:sz w:val="32"/>
          <w:szCs w:val="32"/>
        </w:rPr>
        <w:t>сульман. Однако в случае, если мусульманину грозит смерть от г</w:t>
      </w:r>
      <w:r w:rsidRPr="009E6443">
        <w:rPr>
          <w:sz w:val="32"/>
          <w:szCs w:val="32"/>
        </w:rPr>
        <w:t>о</w:t>
      </w:r>
      <w:r w:rsidRPr="009E6443">
        <w:rPr>
          <w:sz w:val="32"/>
          <w:szCs w:val="32"/>
        </w:rPr>
        <w:t>лода, он может ее съесть в таком количестве, чтобы сохранить себе жизнь. То есть</w:t>
      </w:r>
      <w:r w:rsidR="00FD4513" w:rsidRPr="009E6443">
        <w:rPr>
          <w:sz w:val="32"/>
          <w:szCs w:val="32"/>
        </w:rPr>
        <w:t>,</w:t>
      </w:r>
      <w:r w:rsidRPr="009E6443">
        <w:rPr>
          <w:sz w:val="32"/>
          <w:szCs w:val="32"/>
        </w:rPr>
        <w:t xml:space="preserve"> в этом исключительном случае</w:t>
      </w:r>
      <w:r w:rsidR="00FD4513" w:rsidRPr="009E6443">
        <w:rPr>
          <w:sz w:val="32"/>
          <w:szCs w:val="32"/>
        </w:rPr>
        <w:t>,</w:t>
      </w:r>
      <w:r w:rsidRPr="009E6443">
        <w:rPr>
          <w:sz w:val="32"/>
          <w:szCs w:val="32"/>
        </w:rPr>
        <w:t xml:space="preserve"> свинина становится разрешенной (мубах). Другим примером рухсата является разрешение на несоблюдение поста для путников. </w:t>
      </w:r>
    </w:p>
    <w:p w:rsidR="00155D70" w:rsidRPr="009E6443" w:rsidRDefault="00155D70" w:rsidP="00155D70">
      <w:pPr>
        <w:tabs>
          <w:tab w:val="left" w:pos="720"/>
        </w:tabs>
        <w:ind w:firstLine="284"/>
        <w:rPr>
          <w:sz w:val="32"/>
          <w:szCs w:val="32"/>
        </w:rPr>
      </w:pPr>
      <w:r w:rsidRPr="009E6443">
        <w:rPr>
          <w:sz w:val="32"/>
          <w:szCs w:val="32"/>
        </w:rPr>
        <w:t>Однако не всегда применение рухсата приветствуется в религии. Напр</w:t>
      </w:r>
      <w:r w:rsidRPr="009E6443">
        <w:rPr>
          <w:sz w:val="32"/>
          <w:szCs w:val="32"/>
        </w:rPr>
        <w:t>и</w:t>
      </w:r>
      <w:r w:rsidRPr="009E6443">
        <w:rPr>
          <w:sz w:val="32"/>
          <w:szCs w:val="32"/>
        </w:rPr>
        <w:t>мер, когда мусульманину становится затрудн</w:t>
      </w:r>
      <w:r w:rsidRPr="009E6443">
        <w:rPr>
          <w:sz w:val="32"/>
          <w:szCs w:val="32"/>
        </w:rPr>
        <w:t>и</w:t>
      </w:r>
      <w:r w:rsidRPr="009E6443">
        <w:rPr>
          <w:sz w:val="32"/>
          <w:szCs w:val="32"/>
        </w:rPr>
        <w:t xml:space="preserve">тельно открыто </w:t>
      </w:r>
      <w:r w:rsidR="004B23E3" w:rsidRPr="009E6443">
        <w:rPr>
          <w:sz w:val="32"/>
          <w:szCs w:val="32"/>
        </w:rPr>
        <w:t>исповедовать</w:t>
      </w:r>
      <w:r w:rsidRPr="009E6443">
        <w:rPr>
          <w:sz w:val="32"/>
          <w:szCs w:val="32"/>
        </w:rPr>
        <w:t xml:space="preserve"> свою веру</w:t>
      </w:r>
      <w:r w:rsidR="00FD4513" w:rsidRPr="009E6443">
        <w:rPr>
          <w:sz w:val="32"/>
          <w:szCs w:val="32"/>
        </w:rPr>
        <w:t>,</w:t>
      </w:r>
      <w:r w:rsidRPr="009E6443">
        <w:rPr>
          <w:sz w:val="32"/>
          <w:szCs w:val="32"/>
        </w:rPr>
        <w:t xml:space="preserve"> и он из-за этого подвергается преследованиям, </w:t>
      </w:r>
      <w:r w:rsidR="00FD4513" w:rsidRPr="009E6443">
        <w:rPr>
          <w:sz w:val="32"/>
          <w:szCs w:val="32"/>
        </w:rPr>
        <w:t xml:space="preserve">то ему </w:t>
      </w:r>
      <w:r w:rsidRPr="009E6443">
        <w:rPr>
          <w:sz w:val="32"/>
          <w:szCs w:val="32"/>
        </w:rPr>
        <w:t>лучше сл</w:t>
      </w:r>
      <w:r w:rsidRPr="009E6443">
        <w:rPr>
          <w:sz w:val="32"/>
          <w:szCs w:val="32"/>
        </w:rPr>
        <w:t>е</w:t>
      </w:r>
      <w:r w:rsidRPr="009E6443">
        <w:rPr>
          <w:sz w:val="32"/>
          <w:szCs w:val="32"/>
        </w:rPr>
        <w:t>довать азимату</w:t>
      </w:r>
      <w:r w:rsidR="00FD4513" w:rsidRPr="009E6443">
        <w:rPr>
          <w:sz w:val="32"/>
          <w:szCs w:val="32"/>
        </w:rPr>
        <w:t>.</w:t>
      </w:r>
      <w:r w:rsidRPr="009E6443">
        <w:rPr>
          <w:sz w:val="32"/>
          <w:szCs w:val="32"/>
        </w:rPr>
        <w:t xml:space="preserve"> </w:t>
      </w:r>
      <w:r w:rsidR="00FD4513" w:rsidRPr="009E6443">
        <w:rPr>
          <w:sz w:val="32"/>
          <w:szCs w:val="32"/>
        </w:rPr>
        <w:t>То есть,</w:t>
      </w:r>
      <w:r w:rsidRPr="009E6443">
        <w:rPr>
          <w:sz w:val="32"/>
          <w:szCs w:val="32"/>
        </w:rPr>
        <w:t xml:space="preserve"> несмотря на все угрозы со стороны</w:t>
      </w:r>
      <w:r w:rsidR="00FD4513" w:rsidRPr="009E6443">
        <w:rPr>
          <w:sz w:val="32"/>
          <w:szCs w:val="32"/>
        </w:rPr>
        <w:t xml:space="preserve"> гонителей, лу</w:t>
      </w:r>
      <w:r w:rsidR="00FD4513" w:rsidRPr="009E6443">
        <w:rPr>
          <w:sz w:val="32"/>
          <w:szCs w:val="32"/>
        </w:rPr>
        <w:t>ч</w:t>
      </w:r>
      <w:r w:rsidR="00FD4513" w:rsidRPr="009E6443">
        <w:rPr>
          <w:sz w:val="32"/>
          <w:szCs w:val="32"/>
        </w:rPr>
        <w:t>ше</w:t>
      </w:r>
      <w:r w:rsidRPr="009E6443">
        <w:rPr>
          <w:sz w:val="32"/>
          <w:szCs w:val="32"/>
        </w:rPr>
        <w:t xml:space="preserve"> открыто декларировать свою веру, чем следовать рухсату и скрывать</w:t>
      </w:r>
      <w:r w:rsidR="00FD4513" w:rsidRPr="009E6443">
        <w:rPr>
          <w:sz w:val="32"/>
          <w:szCs w:val="32"/>
        </w:rPr>
        <w:t xml:space="preserve"> (т</w:t>
      </w:r>
      <w:r w:rsidR="00FD4513" w:rsidRPr="009E6443">
        <w:rPr>
          <w:sz w:val="32"/>
          <w:szCs w:val="32"/>
        </w:rPr>
        <w:t>а</w:t>
      </w:r>
      <w:r w:rsidR="00FD4513" w:rsidRPr="009E6443">
        <w:rPr>
          <w:sz w:val="32"/>
          <w:szCs w:val="32"/>
        </w:rPr>
        <w:t>кие)</w:t>
      </w:r>
      <w:r w:rsidRPr="009E6443">
        <w:rPr>
          <w:sz w:val="32"/>
          <w:szCs w:val="32"/>
        </w:rPr>
        <w:t xml:space="preserve"> свои вероубежд</w:t>
      </w:r>
      <w:r w:rsidRPr="009E6443">
        <w:rPr>
          <w:sz w:val="32"/>
          <w:szCs w:val="32"/>
        </w:rPr>
        <w:t>е</w:t>
      </w:r>
      <w:r w:rsidRPr="009E6443">
        <w:rPr>
          <w:sz w:val="32"/>
          <w:szCs w:val="32"/>
        </w:rPr>
        <w:t>ния.</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Рух аль-Кудс </w:t>
      </w:r>
      <w:r w:rsidRPr="009E6443">
        <w:rPr>
          <w:sz w:val="32"/>
          <w:szCs w:val="32"/>
        </w:rPr>
        <w:t>- дух святой. Это выражение понимается в нескольких зн</w:t>
      </w:r>
      <w:r w:rsidRPr="009E6443">
        <w:rPr>
          <w:sz w:val="32"/>
          <w:szCs w:val="32"/>
        </w:rPr>
        <w:t>а</w:t>
      </w:r>
      <w:r w:rsidRPr="009E6443">
        <w:rPr>
          <w:sz w:val="32"/>
          <w:szCs w:val="32"/>
        </w:rPr>
        <w:t xml:space="preserve">чениях: </w:t>
      </w:r>
    </w:p>
    <w:p w:rsidR="00155D70" w:rsidRPr="009E6443" w:rsidRDefault="00155D70" w:rsidP="00155D70">
      <w:pPr>
        <w:tabs>
          <w:tab w:val="left" w:pos="720"/>
        </w:tabs>
        <w:ind w:firstLine="284"/>
        <w:rPr>
          <w:sz w:val="32"/>
          <w:szCs w:val="32"/>
        </w:rPr>
      </w:pPr>
      <w:r w:rsidRPr="009E6443">
        <w:rPr>
          <w:sz w:val="32"/>
          <w:szCs w:val="32"/>
        </w:rPr>
        <w:t xml:space="preserve">1. Одно из имен ангела Джибрила, которое упоминается в аяте Корана 2: 87; </w:t>
      </w:r>
    </w:p>
    <w:p w:rsidR="00155D70" w:rsidRPr="009E6443" w:rsidRDefault="00155D70" w:rsidP="00155D70">
      <w:pPr>
        <w:tabs>
          <w:tab w:val="left" w:pos="720"/>
        </w:tabs>
        <w:ind w:firstLine="284"/>
        <w:rPr>
          <w:sz w:val="32"/>
          <w:szCs w:val="32"/>
        </w:rPr>
      </w:pPr>
      <w:r w:rsidRPr="009E6443">
        <w:rPr>
          <w:sz w:val="32"/>
          <w:szCs w:val="32"/>
        </w:rPr>
        <w:t xml:space="preserve">2. Сила, которую Аллах дал пророку Исе; </w:t>
      </w:r>
    </w:p>
    <w:p w:rsidR="00155D70" w:rsidRPr="009E6443" w:rsidRDefault="00155D70" w:rsidP="00155D70">
      <w:pPr>
        <w:tabs>
          <w:tab w:val="left" w:pos="720"/>
        </w:tabs>
        <w:ind w:firstLine="284"/>
        <w:rPr>
          <w:sz w:val="32"/>
          <w:szCs w:val="32"/>
        </w:rPr>
      </w:pPr>
      <w:r w:rsidRPr="009E6443">
        <w:rPr>
          <w:sz w:val="32"/>
          <w:szCs w:val="32"/>
        </w:rPr>
        <w:t>3. Некоторые ученые (</w:t>
      </w:r>
      <w:r w:rsidR="004B23E3" w:rsidRPr="009E6443">
        <w:rPr>
          <w:sz w:val="32"/>
          <w:szCs w:val="32"/>
        </w:rPr>
        <w:t>например,</w:t>
      </w:r>
      <w:r w:rsidRPr="009E6443">
        <w:rPr>
          <w:sz w:val="32"/>
          <w:szCs w:val="32"/>
        </w:rPr>
        <w:t xml:space="preserve"> Фахр</w:t>
      </w:r>
      <w:r w:rsidR="00D57270" w:rsidRPr="009E6443">
        <w:rPr>
          <w:sz w:val="32"/>
          <w:szCs w:val="32"/>
        </w:rPr>
        <w:t xml:space="preserve"> а</w:t>
      </w:r>
      <w:r w:rsidRPr="009E6443">
        <w:rPr>
          <w:sz w:val="32"/>
          <w:szCs w:val="32"/>
        </w:rPr>
        <w:t>д</w:t>
      </w:r>
      <w:r w:rsidR="00D57270" w:rsidRPr="009E6443">
        <w:rPr>
          <w:sz w:val="32"/>
          <w:szCs w:val="32"/>
        </w:rPr>
        <w:t>-Д</w:t>
      </w:r>
      <w:r w:rsidRPr="009E6443">
        <w:rPr>
          <w:sz w:val="32"/>
          <w:szCs w:val="32"/>
        </w:rPr>
        <w:t>ин Рази) считали, что слово "дух", которое упомянуто в аяте 42: 52 относи</w:t>
      </w:r>
      <w:r w:rsidRPr="009E6443">
        <w:rPr>
          <w:sz w:val="32"/>
          <w:szCs w:val="32"/>
        </w:rPr>
        <w:t>т</w:t>
      </w:r>
      <w:r w:rsidRPr="009E6443">
        <w:rPr>
          <w:sz w:val="32"/>
          <w:szCs w:val="32"/>
        </w:rPr>
        <w:t>ся к Инджилу (Благовестию), прин</w:t>
      </w:r>
      <w:r w:rsidRPr="009E6443">
        <w:rPr>
          <w:sz w:val="32"/>
          <w:szCs w:val="32"/>
        </w:rPr>
        <w:t>е</w:t>
      </w:r>
      <w:r w:rsidRPr="009E6443">
        <w:rPr>
          <w:sz w:val="32"/>
          <w:szCs w:val="32"/>
        </w:rPr>
        <w:t xml:space="preserve">сенному пророком Исой; </w:t>
      </w:r>
    </w:p>
    <w:p w:rsidR="00155D70" w:rsidRPr="009E6443" w:rsidRDefault="00155D70" w:rsidP="00155D70">
      <w:pPr>
        <w:tabs>
          <w:tab w:val="left" w:pos="720"/>
        </w:tabs>
        <w:ind w:firstLine="284"/>
        <w:rPr>
          <w:sz w:val="32"/>
          <w:szCs w:val="32"/>
        </w:rPr>
      </w:pPr>
      <w:r w:rsidRPr="009E6443">
        <w:rPr>
          <w:sz w:val="32"/>
          <w:szCs w:val="32"/>
        </w:rPr>
        <w:t>4. Так называется третья ипостась христианской троицы.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Рушват</w:t>
      </w:r>
      <w:r w:rsidRPr="009E6443">
        <w:rPr>
          <w:sz w:val="32"/>
          <w:szCs w:val="32"/>
        </w:rPr>
        <w:t xml:space="preserve"> - взятка. Это категорически запрещенное в шариате деяние. Пр</w:t>
      </w:r>
      <w:r w:rsidRPr="009E6443">
        <w:rPr>
          <w:sz w:val="32"/>
          <w:szCs w:val="32"/>
        </w:rPr>
        <w:t>и</w:t>
      </w:r>
      <w:r w:rsidRPr="009E6443">
        <w:rPr>
          <w:sz w:val="32"/>
          <w:szCs w:val="32"/>
        </w:rPr>
        <w:t>чем запрещено (харам)</w:t>
      </w:r>
      <w:r w:rsidR="00D57270" w:rsidRPr="009E6443">
        <w:rPr>
          <w:sz w:val="32"/>
          <w:szCs w:val="32"/>
        </w:rPr>
        <w:t>,</w:t>
      </w:r>
      <w:r w:rsidRPr="009E6443">
        <w:rPr>
          <w:sz w:val="32"/>
          <w:szCs w:val="32"/>
        </w:rPr>
        <w:t xml:space="preserve"> как брать и давать взятки, так и содействовать этому. В аяте Корана говорится: «Не присваивайте незаконно имущества друг друга и не подкупайте этим [имуществом] судей, чтобы намеренно присвоить часть собственности [других] людей грешным п</w:t>
      </w:r>
      <w:r w:rsidRPr="009E6443">
        <w:rPr>
          <w:sz w:val="32"/>
          <w:szCs w:val="32"/>
        </w:rPr>
        <w:t>у</w:t>
      </w:r>
      <w:r w:rsidRPr="009E6443">
        <w:rPr>
          <w:sz w:val="32"/>
          <w:szCs w:val="32"/>
        </w:rPr>
        <w:t>тем» (2: 188).</w:t>
      </w:r>
    </w:p>
    <w:p w:rsidR="00155D70" w:rsidRPr="009E6443" w:rsidRDefault="00155D70" w:rsidP="00155D70">
      <w:pPr>
        <w:tabs>
          <w:tab w:val="left" w:pos="720"/>
        </w:tabs>
        <w:ind w:firstLine="284"/>
        <w:rPr>
          <w:sz w:val="32"/>
          <w:szCs w:val="32"/>
        </w:rPr>
      </w:pPr>
      <w:r w:rsidRPr="009E6443">
        <w:rPr>
          <w:sz w:val="32"/>
          <w:szCs w:val="32"/>
        </w:rPr>
        <w:t>Взятки даются людьми в следующих целях:</w:t>
      </w:r>
    </w:p>
    <w:p w:rsidR="00155D70" w:rsidRPr="009E6443" w:rsidRDefault="00155D70" w:rsidP="00155D70">
      <w:pPr>
        <w:tabs>
          <w:tab w:val="left" w:pos="720"/>
        </w:tabs>
        <w:ind w:firstLine="284"/>
        <w:rPr>
          <w:sz w:val="32"/>
          <w:szCs w:val="32"/>
        </w:rPr>
      </w:pPr>
      <w:r w:rsidRPr="009E6443">
        <w:rPr>
          <w:sz w:val="32"/>
          <w:szCs w:val="32"/>
        </w:rPr>
        <w:t xml:space="preserve">1. Для того, чтобы иметь возможность занять какую-либо судебную или государственную должность. Это является запрещенным (См. </w:t>
      </w:r>
      <w:r w:rsidRPr="009E6443">
        <w:rPr>
          <w:b/>
          <w:sz w:val="32"/>
          <w:szCs w:val="32"/>
        </w:rPr>
        <w:t>Харам</w:t>
      </w:r>
      <w:r w:rsidRPr="009E6443">
        <w:rPr>
          <w:sz w:val="32"/>
          <w:szCs w:val="32"/>
        </w:rPr>
        <w:t>) и гр</w:t>
      </w:r>
      <w:r w:rsidRPr="009E6443">
        <w:rPr>
          <w:sz w:val="32"/>
          <w:szCs w:val="32"/>
        </w:rPr>
        <w:t>е</w:t>
      </w:r>
      <w:r w:rsidRPr="009E6443">
        <w:rPr>
          <w:sz w:val="32"/>
          <w:szCs w:val="32"/>
        </w:rPr>
        <w:t>ховным</w:t>
      </w:r>
      <w:r w:rsidR="00EC608C" w:rsidRPr="009E6443">
        <w:rPr>
          <w:sz w:val="32"/>
          <w:szCs w:val="32"/>
        </w:rPr>
        <w:t>,</w:t>
      </w:r>
      <w:r w:rsidRPr="009E6443">
        <w:rPr>
          <w:sz w:val="32"/>
          <w:szCs w:val="32"/>
        </w:rPr>
        <w:t xml:space="preserve"> как для взяткодателя, так и получателя</w:t>
      </w:r>
      <w:r w:rsidR="00EC608C" w:rsidRPr="009E6443">
        <w:rPr>
          <w:sz w:val="32"/>
          <w:szCs w:val="32"/>
        </w:rPr>
        <w:t>,</w:t>
      </w:r>
      <w:r w:rsidRPr="009E6443">
        <w:rPr>
          <w:sz w:val="32"/>
          <w:szCs w:val="32"/>
        </w:rPr>
        <w:t xml:space="preserve"> и человек считается заня</w:t>
      </w:r>
      <w:r w:rsidRPr="009E6443">
        <w:rPr>
          <w:sz w:val="32"/>
          <w:szCs w:val="32"/>
        </w:rPr>
        <w:t>в</w:t>
      </w:r>
      <w:r w:rsidRPr="009E6443">
        <w:rPr>
          <w:sz w:val="32"/>
          <w:szCs w:val="32"/>
        </w:rPr>
        <w:t>шим эту дол</w:t>
      </w:r>
      <w:r w:rsidRPr="009E6443">
        <w:rPr>
          <w:sz w:val="32"/>
          <w:szCs w:val="32"/>
        </w:rPr>
        <w:t>ж</w:t>
      </w:r>
      <w:r w:rsidRPr="009E6443">
        <w:rPr>
          <w:sz w:val="32"/>
          <w:szCs w:val="32"/>
        </w:rPr>
        <w:t>ность незаконным образом;</w:t>
      </w:r>
    </w:p>
    <w:p w:rsidR="00155D70" w:rsidRPr="009E6443" w:rsidRDefault="00155D70" w:rsidP="00155D70">
      <w:pPr>
        <w:tabs>
          <w:tab w:val="left" w:pos="720"/>
        </w:tabs>
        <w:ind w:firstLine="284"/>
        <w:rPr>
          <w:sz w:val="32"/>
          <w:szCs w:val="32"/>
        </w:rPr>
      </w:pPr>
      <w:r w:rsidRPr="009E6443">
        <w:rPr>
          <w:sz w:val="32"/>
          <w:szCs w:val="32"/>
        </w:rPr>
        <w:t>2. Для обеспечения приговора со стороны судьи в свою пользу. Это также является запрещенным (харам) и греховным</w:t>
      </w:r>
      <w:r w:rsidR="00EC608C" w:rsidRPr="009E6443">
        <w:rPr>
          <w:sz w:val="32"/>
          <w:szCs w:val="32"/>
        </w:rPr>
        <w:t>,</w:t>
      </w:r>
      <w:r w:rsidRPr="009E6443">
        <w:rPr>
          <w:sz w:val="32"/>
          <w:szCs w:val="32"/>
        </w:rPr>
        <w:t xml:space="preserve"> как для взяткодателя, так и п</w:t>
      </w:r>
      <w:r w:rsidRPr="009E6443">
        <w:rPr>
          <w:sz w:val="32"/>
          <w:szCs w:val="32"/>
        </w:rPr>
        <w:t>о</w:t>
      </w:r>
      <w:r w:rsidRPr="009E6443">
        <w:rPr>
          <w:sz w:val="32"/>
          <w:szCs w:val="32"/>
        </w:rPr>
        <w:t>лучателя</w:t>
      </w:r>
      <w:r w:rsidR="00EC608C" w:rsidRPr="009E6443">
        <w:rPr>
          <w:sz w:val="32"/>
          <w:szCs w:val="32"/>
        </w:rPr>
        <w:t>,</w:t>
      </w:r>
      <w:r w:rsidRPr="009E6443">
        <w:rPr>
          <w:sz w:val="32"/>
          <w:szCs w:val="32"/>
        </w:rPr>
        <w:t xml:space="preserve"> и приговор судьи считается недейств</w:t>
      </w:r>
      <w:r w:rsidRPr="009E6443">
        <w:rPr>
          <w:sz w:val="32"/>
          <w:szCs w:val="32"/>
        </w:rPr>
        <w:t>и</w:t>
      </w:r>
      <w:r w:rsidRPr="009E6443">
        <w:rPr>
          <w:sz w:val="32"/>
          <w:szCs w:val="32"/>
        </w:rPr>
        <w:t>тельным;</w:t>
      </w:r>
    </w:p>
    <w:p w:rsidR="00155D70" w:rsidRPr="009E6443" w:rsidRDefault="00155D70" w:rsidP="00155D70">
      <w:pPr>
        <w:tabs>
          <w:tab w:val="left" w:pos="720"/>
        </w:tabs>
        <w:ind w:firstLine="284"/>
        <w:rPr>
          <w:sz w:val="32"/>
          <w:szCs w:val="32"/>
        </w:rPr>
      </w:pPr>
      <w:r w:rsidRPr="009E6443">
        <w:rPr>
          <w:sz w:val="32"/>
          <w:szCs w:val="32"/>
        </w:rPr>
        <w:t>3. Для улаживания своих дел со стороны судьи или государственного ч</w:t>
      </w:r>
      <w:r w:rsidRPr="009E6443">
        <w:rPr>
          <w:sz w:val="32"/>
          <w:szCs w:val="32"/>
        </w:rPr>
        <w:t>и</w:t>
      </w:r>
      <w:r w:rsidRPr="009E6443">
        <w:rPr>
          <w:sz w:val="32"/>
          <w:szCs w:val="32"/>
        </w:rPr>
        <w:t>новника, посредством третьего лица. В этом случае запретное дело (харам) делает только тот, кто получает взятку;</w:t>
      </w:r>
    </w:p>
    <w:p w:rsidR="00155D70" w:rsidRPr="009E6443" w:rsidRDefault="00155D70" w:rsidP="00155D70">
      <w:pPr>
        <w:tabs>
          <w:tab w:val="left" w:pos="720"/>
        </w:tabs>
        <w:ind w:firstLine="284"/>
        <w:rPr>
          <w:sz w:val="32"/>
          <w:szCs w:val="32"/>
        </w:rPr>
      </w:pPr>
      <w:r w:rsidRPr="009E6443">
        <w:rPr>
          <w:sz w:val="32"/>
          <w:szCs w:val="32"/>
        </w:rPr>
        <w:t>4. Для о</w:t>
      </w:r>
      <w:r w:rsidR="00EC608C" w:rsidRPr="009E6443">
        <w:rPr>
          <w:sz w:val="32"/>
          <w:szCs w:val="32"/>
        </w:rPr>
        <w:t>б</w:t>
      </w:r>
      <w:r w:rsidRPr="009E6443">
        <w:rPr>
          <w:sz w:val="32"/>
          <w:szCs w:val="32"/>
        </w:rPr>
        <w:t>еспечения свое</w:t>
      </w:r>
      <w:r w:rsidR="004B23E3" w:rsidRPr="009E6443">
        <w:rPr>
          <w:sz w:val="32"/>
          <w:szCs w:val="32"/>
        </w:rPr>
        <w:t>й безопасности и неприкосновенности</w:t>
      </w:r>
      <w:r w:rsidRPr="009E6443">
        <w:rPr>
          <w:sz w:val="32"/>
          <w:szCs w:val="32"/>
        </w:rPr>
        <w:t xml:space="preserve"> своего имущества, в случаях если на них кто-то покушается. В этом случае запре</w:t>
      </w:r>
      <w:r w:rsidRPr="009E6443">
        <w:rPr>
          <w:sz w:val="32"/>
          <w:szCs w:val="32"/>
        </w:rPr>
        <w:t>т</w:t>
      </w:r>
      <w:r w:rsidRPr="009E6443">
        <w:rPr>
          <w:sz w:val="32"/>
          <w:szCs w:val="32"/>
        </w:rPr>
        <w:t>ное дело (харам) также делает только тот, кто получ</w:t>
      </w:r>
      <w:r w:rsidRPr="009E6443">
        <w:rPr>
          <w:sz w:val="32"/>
          <w:szCs w:val="32"/>
        </w:rPr>
        <w:t>а</w:t>
      </w:r>
      <w:r w:rsidRPr="009E6443">
        <w:rPr>
          <w:sz w:val="32"/>
          <w:szCs w:val="32"/>
        </w:rPr>
        <w:t>ет взятку.</w:t>
      </w:r>
    </w:p>
    <w:p w:rsidR="00155D70" w:rsidRPr="009E6443" w:rsidRDefault="00155D70" w:rsidP="00155D70">
      <w:pPr>
        <w:tabs>
          <w:tab w:val="left" w:pos="720"/>
        </w:tabs>
        <w:ind w:firstLine="284"/>
        <w:rPr>
          <w:sz w:val="32"/>
          <w:szCs w:val="32"/>
        </w:rPr>
      </w:pPr>
      <w:r w:rsidRPr="009E6443">
        <w:rPr>
          <w:sz w:val="32"/>
          <w:szCs w:val="32"/>
        </w:rPr>
        <w:t>Взятками также считаются подарки, которые даются должностным лицам, государственным чиновникам или судьям, так как они их не получ</w:t>
      </w:r>
      <w:r w:rsidRPr="009E6443">
        <w:rPr>
          <w:sz w:val="32"/>
          <w:szCs w:val="32"/>
        </w:rPr>
        <w:t>и</w:t>
      </w:r>
      <w:r w:rsidRPr="009E6443">
        <w:rPr>
          <w:sz w:val="32"/>
          <w:szCs w:val="32"/>
        </w:rPr>
        <w:t>ли бы, если бы не занимали эти должности и не имели возможность уладить то или иное дело. Ведь эти подарки даются с определенным умыслом. Даже если получивший взятку судья вынесет справедливый приговор, все равно он считается грешником, так как это дело является его обязанностью и нет н</w:t>
      </w:r>
      <w:r w:rsidRPr="009E6443">
        <w:rPr>
          <w:sz w:val="32"/>
          <w:szCs w:val="32"/>
        </w:rPr>
        <w:t>и</w:t>
      </w:r>
      <w:r w:rsidRPr="009E6443">
        <w:rPr>
          <w:sz w:val="32"/>
          <w:szCs w:val="32"/>
        </w:rPr>
        <w:t>какой необходимости в дополн</w:t>
      </w:r>
      <w:r w:rsidRPr="009E6443">
        <w:rPr>
          <w:sz w:val="32"/>
          <w:szCs w:val="32"/>
        </w:rPr>
        <w:t>и</w:t>
      </w:r>
      <w:r w:rsidRPr="009E6443">
        <w:rPr>
          <w:sz w:val="32"/>
          <w:szCs w:val="32"/>
        </w:rPr>
        <w:t>тельном вознаграждении. Взявш</w:t>
      </w:r>
      <w:r w:rsidR="00EC608C" w:rsidRPr="009E6443">
        <w:rPr>
          <w:sz w:val="32"/>
          <w:szCs w:val="32"/>
        </w:rPr>
        <w:t>ий взятку человек не является его</w:t>
      </w:r>
      <w:r w:rsidRPr="009E6443">
        <w:rPr>
          <w:sz w:val="32"/>
          <w:szCs w:val="32"/>
        </w:rPr>
        <w:t xml:space="preserve"> законным</w:t>
      </w:r>
      <w:r w:rsidR="00EC608C" w:rsidRPr="009E6443">
        <w:rPr>
          <w:sz w:val="32"/>
          <w:szCs w:val="32"/>
        </w:rPr>
        <w:t xml:space="preserve"> облад</w:t>
      </w:r>
      <w:r w:rsidR="00EC608C" w:rsidRPr="009E6443">
        <w:rPr>
          <w:sz w:val="32"/>
          <w:szCs w:val="32"/>
        </w:rPr>
        <w:t>а</w:t>
      </w:r>
      <w:r w:rsidR="00EC608C" w:rsidRPr="009E6443">
        <w:rPr>
          <w:sz w:val="32"/>
          <w:szCs w:val="32"/>
        </w:rPr>
        <w:t>телем и обязан вернуть деньги или вещь</w:t>
      </w:r>
      <w:r w:rsidRPr="009E6443">
        <w:rPr>
          <w:sz w:val="32"/>
          <w:szCs w:val="32"/>
        </w:rPr>
        <w:t xml:space="preserve"> обратно. </w:t>
      </w:r>
    </w:p>
    <w:p w:rsidR="00155D70" w:rsidRPr="009E6443" w:rsidRDefault="00155D70" w:rsidP="00155D70">
      <w:pPr>
        <w:tabs>
          <w:tab w:val="left" w:pos="720"/>
        </w:tabs>
        <w:ind w:firstLine="284"/>
        <w:rPr>
          <w:sz w:val="32"/>
          <w:szCs w:val="32"/>
        </w:rPr>
      </w:pPr>
      <w:r w:rsidRPr="009E6443">
        <w:rPr>
          <w:sz w:val="32"/>
          <w:szCs w:val="32"/>
        </w:rPr>
        <w:t xml:space="preserve">Взятка </w:t>
      </w:r>
      <w:r w:rsidR="004B23E3" w:rsidRPr="009E6443">
        <w:rPr>
          <w:sz w:val="32"/>
          <w:szCs w:val="32"/>
        </w:rPr>
        <w:t>считается</w:t>
      </w:r>
      <w:r w:rsidRPr="009E6443">
        <w:rPr>
          <w:sz w:val="32"/>
          <w:szCs w:val="32"/>
        </w:rPr>
        <w:t xml:space="preserve"> разрешенной только в следующих исключительных сл</w:t>
      </w:r>
      <w:r w:rsidRPr="009E6443">
        <w:rPr>
          <w:sz w:val="32"/>
          <w:szCs w:val="32"/>
        </w:rPr>
        <w:t>у</w:t>
      </w:r>
      <w:r w:rsidRPr="009E6443">
        <w:rPr>
          <w:sz w:val="32"/>
          <w:szCs w:val="32"/>
        </w:rPr>
        <w:t>чаях:</w:t>
      </w:r>
    </w:p>
    <w:p w:rsidR="00155D70" w:rsidRPr="009E6443" w:rsidRDefault="00155D70" w:rsidP="00155D70">
      <w:pPr>
        <w:tabs>
          <w:tab w:val="left" w:pos="720"/>
        </w:tabs>
        <w:ind w:firstLine="284"/>
        <w:rPr>
          <w:sz w:val="32"/>
          <w:szCs w:val="32"/>
        </w:rPr>
      </w:pPr>
      <w:r w:rsidRPr="009E6443">
        <w:rPr>
          <w:sz w:val="32"/>
          <w:szCs w:val="32"/>
        </w:rPr>
        <w:t>1. Если человек оказался жертвой несправедливого ареста и подве</w:t>
      </w:r>
      <w:r w:rsidRPr="009E6443">
        <w:rPr>
          <w:sz w:val="32"/>
          <w:szCs w:val="32"/>
        </w:rPr>
        <w:t>р</w:t>
      </w:r>
      <w:r w:rsidRPr="009E6443">
        <w:rPr>
          <w:sz w:val="32"/>
          <w:szCs w:val="32"/>
        </w:rPr>
        <w:t>гается пыткам и унижениям;</w:t>
      </w:r>
    </w:p>
    <w:p w:rsidR="00155D70" w:rsidRPr="009E6443" w:rsidRDefault="00155D70" w:rsidP="00155D70">
      <w:pPr>
        <w:tabs>
          <w:tab w:val="left" w:pos="720"/>
        </w:tabs>
        <w:ind w:firstLine="284"/>
        <w:rPr>
          <w:sz w:val="32"/>
          <w:szCs w:val="32"/>
        </w:rPr>
      </w:pPr>
      <w:r w:rsidRPr="009E6443">
        <w:rPr>
          <w:sz w:val="32"/>
          <w:szCs w:val="32"/>
        </w:rPr>
        <w:t>2. В случае если его имуществу или жизни грозит опасность. В обоих сл</w:t>
      </w:r>
      <w:r w:rsidRPr="009E6443">
        <w:rPr>
          <w:sz w:val="32"/>
          <w:szCs w:val="32"/>
        </w:rPr>
        <w:t>у</w:t>
      </w:r>
      <w:r w:rsidRPr="009E6443">
        <w:rPr>
          <w:sz w:val="32"/>
          <w:szCs w:val="32"/>
        </w:rPr>
        <w:t>чаях запретное дело (харам) делает только получатель взятки, а не взяткод</w:t>
      </w:r>
      <w:r w:rsidRPr="009E6443">
        <w:rPr>
          <w:sz w:val="32"/>
          <w:szCs w:val="32"/>
        </w:rPr>
        <w:t>а</w:t>
      </w:r>
      <w:r w:rsidRPr="009E6443">
        <w:rPr>
          <w:sz w:val="32"/>
          <w:szCs w:val="32"/>
        </w:rPr>
        <w:t>тель.</w:t>
      </w:r>
    </w:p>
    <w:p w:rsidR="00155D70" w:rsidRPr="009E6443" w:rsidRDefault="00155D70"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332740" cy="534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740" cy="534670"/>
                    </a:xfrm>
                    <a:prstGeom prst="rect">
                      <a:avLst/>
                    </a:prstGeom>
                    <a:noFill/>
                    <a:ln>
                      <a:noFill/>
                    </a:ln>
                  </pic:spPr>
                </pic:pic>
              </a:graphicData>
            </a:graphic>
          </wp:inline>
        </w:drawing>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Саад ибн Абу Ваккас</w:t>
      </w:r>
      <w:r w:rsidRPr="009E6443">
        <w:rPr>
          <w:sz w:val="32"/>
          <w:szCs w:val="32"/>
        </w:rPr>
        <w:t xml:space="preserve"> (ум. в 55/675) - один из ближайших сподвижников пророка Мухаммада, полководец и государственный деятелель Халифата. Полное имя - Саад ибн Абу Ваккас Малик ибн В</w:t>
      </w:r>
      <w:r w:rsidRPr="009E6443">
        <w:rPr>
          <w:sz w:val="32"/>
          <w:szCs w:val="32"/>
        </w:rPr>
        <w:t>у</w:t>
      </w:r>
      <w:r w:rsidRPr="009E6443">
        <w:rPr>
          <w:sz w:val="32"/>
          <w:szCs w:val="32"/>
        </w:rPr>
        <w:t>хайб ибн Абд Манаф ибн Зухра.</w:t>
      </w:r>
    </w:p>
    <w:p w:rsidR="00155D70" w:rsidRPr="009E6443" w:rsidRDefault="00155D70" w:rsidP="00155D70">
      <w:pPr>
        <w:tabs>
          <w:tab w:val="left" w:pos="720"/>
        </w:tabs>
        <w:ind w:firstLine="284"/>
        <w:rPr>
          <w:sz w:val="32"/>
          <w:szCs w:val="32"/>
        </w:rPr>
      </w:pPr>
      <w:r w:rsidRPr="009E6443">
        <w:rPr>
          <w:sz w:val="32"/>
          <w:szCs w:val="32"/>
        </w:rPr>
        <w:t>Саад ибн Абу Ваккас был одним из первых принявших Ислам людей. Т</w:t>
      </w:r>
      <w:r w:rsidRPr="009E6443">
        <w:rPr>
          <w:sz w:val="32"/>
          <w:szCs w:val="32"/>
        </w:rPr>
        <w:t>о</w:t>
      </w:r>
      <w:r w:rsidRPr="009E6443">
        <w:rPr>
          <w:sz w:val="32"/>
          <w:szCs w:val="32"/>
        </w:rPr>
        <w:t>гда ему было 17 лет. Его мать воспротивилась этому</w:t>
      </w:r>
      <w:r w:rsidR="003D3F90" w:rsidRPr="009E6443">
        <w:rPr>
          <w:sz w:val="32"/>
          <w:szCs w:val="32"/>
        </w:rPr>
        <w:t>,</w:t>
      </w:r>
      <w:r w:rsidRPr="009E6443">
        <w:rPr>
          <w:sz w:val="32"/>
          <w:szCs w:val="32"/>
        </w:rPr>
        <w:t xml:space="preserve"> и поклялась не есть и не пить до тех пор, пока он не вернется к языческой религии его предков. Однако н</w:t>
      </w:r>
      <w:r w:rsidRPr="009E6443">
        <w:rPr>
          <w:sz w:val="32"/>
          <w:szCs w:val="32"/>
        </w:rPr>
        <w:t>е</w:t>
      </w:r>
      <w:r w:rsidRPr="009E6443">
        <w:rPr>
          <w:sz w:val="32"/>
          <w:szCs w:val="32"/>
        </w:rPr>
        <w:t xml:space="preserve">смотря на все ее </w:t>
      </w:r>
      <w:r w:rsidR="004B23E3" w:rsidRPr="009E6443">
        <w:rPr>
          <w:sz w:val="32"/>
          <w:szCs w:val="32"/>
        </w:rPr>
        <w:t>усилия,</w:t>
      </w:r>
      <w:r w:rsidRPr="009E6443">
        <w:rPr>
          <w:sz w:val="32"/>
          <w:szCs w:val="32"/>
        </w:rPr>
        <w:t xml:space="preserve"> он отказался это сделать.</w:t>
      </w:r>
    </w:p>
    <w:p w:rsidR="00155D70" w:rsidRPr="009E6443" w:rsidRDefault="004B23E3" w:rsidP="00155D70">
      <w:pPr>
        <w:tabs>
          <w:tab w:val="left" w:pos="720"/>
        </w:tabs>
        <w:ind w:firstLine="284"/>
        <w:rPr>
          <w:sz w:val="32"/>
          <w:szCs w:val="32"/>
        </w:rPr>
      </w:pPr>
      <w:r w:rsidRPr="009E6443">
        <w:rPr>
          <w:sz w:val="32"/>
          <w:szCs w:val="32"/>
        </w:rPr>
        <w:t xml:space="preserve">Во время всего мекканского периода жизни пророка Мухамада, Саад ибн Абу Ваккас был рядом с ним. </w:t>
      </w:r>
      <w:r w:rsidR="00155D70" w:rsidRPr="009E6443">
        <w:rPr>
          <w:sz w:val="32"/>
          <w:szCs w:val="32"/>
        </w:rPr>
        <w:t>Вместе со всеми мусульманами</w:t>
      </w:r>
      <w:r w:rsidR="00104761" w:rsidRPr="009E6443">
        <w:rPr>
          <w:sz w:val="32"/>
          <w:szCs w:val="32"/>
        </w:rPr>
        <w:t>, он</w:t>
      </w:r>
      <w:r w:rsidR="00155D70" w:rsidRPr="009E6443">
        <w:rPr>
          <w:sz w:val="32"/>
          <w:szCs w:val="32"/>
        </w:rPr>
        <w:t xml:space="preserve"> подвергся жестоким гонениям и совершил хиджру (переселение) в Медину. Там он а</w:t>
      </w:r>
      <w:r w:rsidR="00155D70" w:rsidRPr="009E6443">
        <w:rPr>
          <w:sz w:val="32"/>
          <w:szCs w:val="32"/>
        </w:rPr>
        <w:t>к</w:t>
      </w:r>
      <w:r w:rsidR="00155D70" w:rsidRPr="009E6443">
        <w:rPr>
          <w:sz w:val="32"/>
          <w:szCs w:val="32"/>
        </w:rPr>
        <w:t>тивно участвовал в создании первой мусульманской го</w:t>
      </w:r>
      <w:r w:rsidR="003D3F90" w:rsidRPr="009E6443">
        <w:rPr>
          <w:sz w:val="32"/>
          <w:szCs w:val="32"/>
        </w:rPr>
        <w:t>сударственности,</w:t>
      </w:r>
      <w:r w:rsidR="00155D70" w:rsidRPr="009E6443">
        <w:rPr>
          <w:sz w:val="32"/>
          <w:szCs w:val="32"/>
        </w:rPr>
        <w:t xml:space="preserve"> уч</w:t>
      </w:r>
      <w:r w:rsidR="00155D70" w:rsidRPr="009E6443">
        <w:rPr>
          <w:sz w:val="32"/>
          <w:szCs w:val="32"/>
        </w:rPr>
        <w:t>а</w:t>
      </w:r>
      <w:r w:rsidR="00155D70" w:rsidRPr="009E6443">
        <w:rPr>
          <w:sz w:val="32"/>
          <w:szCs w:val="32"/>
        </w:rPr>
        <w:t>ствовал в битвах при Бадре, Ухуде, Хандаке и других ср</w:t>
      </w:r>
      <w:r w:rsidR="00155D70" w:rsidRPr="009E6443">
        <w:rPr>
          <w:sz w:val="32"/>
          <w:szCs w:val="32"/>
        </w:rPr>
        <w:t>а</w:t>
      </w:r>
      <w:r w:rsidR="00155D70" w:rsidRPr="009E6443">
        <w:rPr>
          <w:sz w:val="32"/>
          <w:szCs w:val="32"/>
        </w:rPr>
        <w:t>жениях.</w:t>
      </w:r>
    </w:p>
    <w:p w:rsidR="00155D70" w:rsidRPr="009E6443" w:rsidRDefault="00155D70" w:rsidP="00155D70">
      <w:pPr>
        <w:tabs>
          <w:tab w:val="left" w:pos="720"/>
        </w:tabs>
        <w:ind w:firstLine="284"/>
        <w:rPr>
          <w:sz w:val="32"/>
          <w:szCs w:val="32"/>
        </w:rPr>
      </w:pPr>
      <w:r w:rsidRPr="009E6443">
        <w:rPr>
          <w:sz w:val="32"/>
          <w:szCs w:val="32"/>
        </w:rPr>
        <w:t>Во время халифата Абу Бакра и Омара, Саад ибн Абу Ваккас принимал а</w:t>
      </w:r>
      <w:r w:rsidRPr="009E6443">
        <w:rPr>
          <w:sz w:val="32"/>
          <w:szCs w:val="32"/>
        </w:rPr>
        <w:t>к</w:t>
      </w:r>
      <w:r w:rsidRPr="009E6443">
        <w:rPr>
          <w:sz w:val="32"/>
          <w:szCs w:val="32"/>
        </w:rPr>
        <w:t>тивное участие в укреплении Халифата. Он был командующим мусульма</w:t>
      </w:r>
      <w:r w:rsidRPr="009E6443">
        <w:rPr>
          <w:sz w:val="32"/>
          <w:szCs w:val="32"/>
        </w:rPr>
        <w:t>н</w:t>
      </w:r>
      <w:r w:rsidRPr="009E6443">
        <w:rPr>
          <w:sz w:val="32"/>
          <w:szCs w:val="32"/>
        </w:rPr>
        <w:t>ской армией в боевых действиях против Византии и Ирана. Под его кома</w:t>
      </w:r>
      <w:r w:rsidRPr="009E6443">
        <w:rPr>
          <w:sz w:val="32"/>
          <w:szCs w:val="32"/>
        </w:rPr>
        <w:t>н</w:t>
      </w:r>
      <w:r w:rsidRPr="009E6443">
        <w:rPr>
          <w:sz w:val="32"/>
          <w:szCs w:val="32"/>
        </w:rPr>
        <w:t>дованием была одержана важная победа над персами в битве при Кадиссии.</w:t>
      </w:r>
    </w:p>
    <w:p w:rsidR="00155D70" w:rsidRPr="009E6443" w:rsidRDefault="00155D70" w:rsidP="00155D70">
      <w:pPr>
        <w:tabs>
          <w:tab w:val="left" w:pos="720"/>
        </w:tabs>
        <w:ind w:firstLine="284"/>
        <w:rPr>
          <w:sz w:val="32"/>
          <w:szCs w:val="32"/>
        </w:rPr>
      </w:pPr>
      <w:r w:rsidRPr="009E6443">
        <w:rPr>
          <w:sz w:val="32"/>
          <w:szCs w:val="32"/>
        </w:rPr>
        <w:t>После смерти халифа Омара Саа</w:t>
      </w:r>
      <w:r w:rsidR="003D3F90" w:rsidRPr="009E6443">
        <w:rPr>
          <w:sz w:val="32"/>
          <w:szCs w:val="32"/>
        </w:rPr>
        <w:t>д</w:t>
      </w:r>
      <w:r w:rsidRPr="009E6443">
        <w:rPr>
          <w:sz w:val="32"/>
          <w:szCs w:val="32"/>
        </w:rPr>
        <w:t xml:space="preserve"> ибн Абу Ваккас был одним из шести н</w:t>
      </w:r>
      <w:r w:rsidRPr="009E6443">
        <w:rPr>
          <w:sz w:val="32"/>
          <w:szCs w:val="32"/>
        </w:rPr>
        <w:t>а</w:t>
      </w:r>
      <w:r w:rsidRPr="009E6443">
        <w:rPr>
          <w:sz w:val="32"/>
          <w:szCs w:val="32"/>
        </w:rPr>
        <w:t>званных им возможных претендентов на власть. Однако в ходе совещания "шести"</w:t>
      </w:r>
      <w:r w:rsidR="00104761" w:rsidRPr="009E6443">
        <w:rPr>
          <w:sz w:val="32"/>
          <w:szCs w:val="32"/>
        </w:rPr>
        <w:t xml:space="preserve"> (См.</w:t>
      </w:r>
      <w:r w:rsidR="00104761" w:rsidRPr="009E6443">
        <w:rPr>
          <w:b/>
          <w:sz w:val="32"/>
          <w:szCs w:val="32"/>
        </w:rPr>
        <w:t xml:space="preserve"> Омар ибн Хаттаб</w:t>
      </w:r>
      <w:r w:rsidR="00104761" w:rsidRPr="009E6443">
        <w:rPr>
          <w:sz w:val="32"/>
          <w:szCs w:val="32"/>
        </w:rPr>
        <w:t>),</w:t>
      </w:r>
      <w:r w:rsidRPr="009E6443">
        <w:rPr>
          <w:sz w:val="32"/>
          <w:szCs w:val="32"/>
        </w:rPr>
        <w:t xml:space="preserve"> халифом был избран Осман ибн Аффан. В период правления Османа, Саад был назначен на должность наместника К</w:t>
      </w:r>
      <w:r w:rsidRPr="009E6443">
        <w:rPr>
          <w:sz w:val="32"/>
          <w:szCs w:val="32"/>
        </w:rPr>
        <w:t>у</w:t>
      </w:r>
      <w:r w:rsidRPr="009E6443">
        <w:rPr>
          <w:sz w:val="32"/>
          <w:szCs w:val="32"/>
        </w:rPr>
        <w:t>фы, но затем отозван.</w:t>
      </w:r>
    </w:p>
    <w:p w:rsidR="00155D70" w:rsidRPr="009E6443" w:rsidRDefault="00155D70" w:rsidP="00155D70">
      <w:pPr>
        <w:tabs>
          <w:tab w:val="left" w:pos="720"/>
        </w:tabs>
        <w:ind w:firstLine="284"/>
        <w:rPr>
          <w:sz w:val="32"/>
          <w:szCs w:val="32"/>
        </w:rPr>
      </w:pPr>
      <w:r w:rsidRPr="009E6443">
        <w:rPr>
          <w:sz w:val="32"/>
          <w:szCs w:val="32"/>
        </w:rPr>
        <w:t>В период смуты и потрясений в Халифате активной политической де</w:t>
      </w:r>
      <w:r w:rsidRPr="009E6443">
        <w:rPr>
          <w:sz w:val="32"/>
          <w:szCs w:val="32"/>
        </w:rPr>
        <w:t>я</w:t>
      </w:r>
      <w:r w:rsidRPr="009E6443">
        <w:rPr>
          <w:sz w:val="32"/>
          <w:szCs w:val="32"/>
        </w:rPr>
        <w:t>тельн</w:t>
      </w:r>
      <w:r w:rsidRPr="009E6443">
        <w:rPr>
          <w:sz w:val="32"/>
          <w:szCs w:val="32"/>
        </w:rPr>
        <w:t>о</w:t>
      </w:r>
      <w:r w:rsidRPr="009E6443">
        <w:rPr>
          <w:sz w:val="32"/>
          <w:szCs w:val="32"/>
        </w:rPr>
        <w:t xml:space="preserve">стью не занимался.  </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r w:rsidRPr="009E6443">
        <w:rPr>
          <w:b/>
          <w:sz w:val="32"/>
          <w:szCs w:val="32"/>
        </w:rPr>
        <w:t>Саад ибн Убада</w:t>
      </w:r>
      <w:r w:rsidRPr="009E6443">
        <w:rPr>
          <w:sz w:val="32"/>
          <w:szCs w:val="32"/>
        </w:rPr>
        <w:t xml:space="preserve"> (умер в 14/635) - один из лидеров мединского племени Хазрадж, сподвижник пророка Мухаммада, п</w:t>
      </w:r>
      <w:r w:rsidRPr="009E6443">
        <w:rPr>
          <w:sz w:val="32"/>
          <w:szCs w:val="32"/>
        </w:rPr>
        <w:t>о</w:t>
      </w:r>
      <w:r w:rsidRPr="009E6443">
        <w:rPr>
          <w:sz w:val="32"/>
          <w:szCs w:val="32"/>
        </w:rPr>
        <w:t>литический деятель. Принял Ислам во время второй клятвы при Акабе и был одним из инициаторов пер</w:t>
      </w:r>
      <w:r w:rsidRPr="009E6443">
        <w:rPr>
          <w:sz w:val="32"/>
          <w:szCs w:val="32"/>
        </w:rPr>
        <w:t>е</w:t>
      </w:r>
      <w:r w:rsidRPr="009E6443">
        <w:rPr>
          <w:sz w:val="32"/>
          <w:szCs w:val="32"/>
        </w:rPr>
        <w:t xml:space="preserve">селения пророка Мухаммада из Мекки в Медину. </w:t>
      </w:r>
      <w:r w:rsidR="004B23E3" w:rsidRPr="009E6443">
        <w:rPr>
          <w:sz w:val="32"/>
          <w:szCs w:val="32"/>
        </w:rPr>
        <w:t xml:space="preserve">Узнав об этом, курайшиты выследили его и привезли в Мекку. </w:t>
      </w:r>
      <w:r w:rsidRPr="009E6443">
        <w:rPr>
          <w:sz w:val="32"/>
          <w:szCs w:val="32"/>
        </w:rPr>
        <w:t>Там он подвергся пыткам, но спасся бл</w:t>
      </w:r>
      <w:r w:rsidRPr="009E6443">
        <w:rPr>
          <w:sz w:val="32"/>
          <w:szCs w:val="32"/>
        </w:rPr>
        <w:t>а</w:t>
      </w:r>
      <w:r w:rsidRPr="009E6443">
        <w:rPr>
          <w:sz w:val="32"/>
          <w:szCs w:val="32"/>
        </w:rPr>
        <w:t xml:space="preserve">годаря заступничеству </w:t>
      </w:r>
      <w:r w:rsidR="002B5B7E" w:rsidRPr="009E6443">
        <w:rPr>
          <w:sz w:val="32"/>
          <w:szCs w:val="32"/>
        </w:rPr>
        <w:t>Джубайр</w:t>
      </w:r>
      <w:r w:rsidRPr="009E6443">
        <w:rPr>
          <w:sz w:val="32"/>
          <w:szCs w:val="32"/>
        </w:rPr>
        <w:t>а ибн Мутима и Хариса ибн Харба, и ве</w:t>
      </w:r>
      <w:r w:rsidRPr="009E6443">
        <w:rPr>
          <w:sz w:val="32"/>
          <w:szCs w:val="32"/>
        </w:rPr>
        <w:t>р</w:t>
      </w:r>
      <w:r w:rsidRPr="009E6443">
        <w:rPr>
          <w:sz w:val="32"/>
          <w:szCs w:val="32"/>
        </w:rPr>
        <w:t>нулся в Медину.</w:t>
      </w:r>
    </w:p>
    <w:p w:rsidR="00155D70" w:rsidRPr="009E6443" w:rsidRDefault="00155D70" w:rsidP="00155D70">
      <w:pPr>
        <w:ind w:firstLine="284"/>
        <w:rPr>
          <w:sz w:val="32"/>
          <w:szCs w:val="32"/>
        </w:rPr>
      </w:pPr>
      <w:r w:rsidRPr="009E6443">
        <w:rPr>
          <w:sz w:val="32"/>
          <w:szCs w:val="32"/>
        </w:rPr>
        <w:t>Саад был богатым человеком и тратил свое состояние на нужды мусул</w:t>
      </w:r>
      <w:r w:rsidRPr="009E6443">
        <w:rPr>
          <w:sz w:val="32"/>
          <w:szCs w:val="32"/>
        </w:rPr>
        <w:t>ь</w:t>
      </w:r>
      <w:r w:rsidRPr="009E6443">
        <w:rPr>
          <w:sz w:val="32"/>
          <w:szCs w:val="32"/>
        </w:rPr>
        <w:t xml:space="preserve">манской общины. </w:t>
      </w:r>
      <w:r w:rsidR="004B23E3" w:rsidRPr="009E6443">
        <w:rPr>
          <w:sz w:val="32"/>
          <w:szCs w:val="32"/>
        </w:rPr>
        <w:t>После переселения пророка Мухаммада и мекканских м</w:t>
      </w:r>
      <w:r w:rsidR="004B23E3" w:rsidRPr="009E6443">
        <w:rPr>
          <w:sz w:val="32"/>
          <w:szCs w:val="32"/>
        </w:rPr>
        <w:t>у</w:t>
      </w:r>
      <w:r w:rsidR="004B23E3" w:rsidRPr="009E6443">
        <w:rPr>
          <w:sz w:val="32"/>
          <w:szCs w:val="32"/>
        </w:rPr>
        <w:t>сульман в Медину, Саад ибн Убада активно участвовал в укреплении м</w:t>
      </w:r>
      <w:r w:rsidR="004B23E3" w:rsidRPr="009E6443">
        <w:rPr>
          <w:sz w:val="32"/>
          <w:szCs w:val="32"/>
        </w:rPr>
        <w:t>у</w:t>
      </w:r>
      <w:r w:rsidR="004B23E3" w:rsidRPr="009E6443">
        <w:rPr>
          <w:sz w:val="32"/>
          <w:szCs w:val="32"/>
        </w:rPr>
        <w:t>сульманского гос</w:t>
      </w:r>
      <w:r w:rsidR="004B23E3" w:rsidRPr="009E6443">
        <w:rPr>
          <w:sz w:val="32"/>
          <w:szCs w:val="32"/>
        </w:rPr>
        <w:t>у</w:t>
      </w:r>
      <w:r w:rsidR="004B23E3" w:rsidRPr="009E6443">
        <w:rPr>
          <w:sz w:val="32"/>
          <w:szCs w:val="32"/>
        </w:rPr>
        <w:t xml:space="preserve">дарства, участвовал в битвах при Бадре, Ухуде, Хандаке, Хайбаре, а также при завоевании Мекки. </w:t>
      </w:r>
      <w:r w:rsidRPr="009E6443">
        <w:rPr>
          <w:sz w:val="32"/>
          <w:szCs w:val="32"/>
        </w:rPr>
        <w:t>Отличался меткостью в стрельбе из лука. Он также был главным знаменосцем ансаров. Главным знам</w:t>
      </w:r>
      <w:r w:rsidRPr="009E6443">
        <w:rPr>
          <w:sz w:val="32"/>
          <w:szCs w:val="32"/>
        </w:rPr>
        <w:t>е</w:t>
      </w:r>
      <w:r w:rsidRPr="009E6443">
        <w:rPr>
          <w:sz w:val="32"/>
          <w:szCs w:val="32"/>
        </w:rPr>
        <w:t xml:space="preserve">носцем же мухаджиров был Али ибн Абу Талиб. </w:t>
      </w:r>
    </w:p>
    <w:p w:rsidR="00155D70" w:rsidRPr="009E6443" w:rsidRDefault="00155D70" w:rsidP="00155D70">
      <w:pPr>
        <w:ind w:firstLine="284"/>
        <w:rPr>
          <w:sz w:val="32"/>
          <w:szCs w:val="32"/>
        </w:rPr>
      </w:pPr>
      <w:r w:rsidRPr="009E6443">
        <w:rPr>
          <w:sz w:val="32"/>
          <w:szCs w:val="32"/>
        </w:rPr>
        <w:t>После смерти пророка Мухаммада, на собрании ансаров в сакифе Бану Саида кандидатура Саада ибн Убады была выдвинута на пост халифа. Одн</w:t>
      </w:r>
      <w:r w:rsidRPr="009E6443">
        <w:rPr>
          <w:sz w:val="32"/>
          <w:szCs w:val="32"/>
        </w:rPr>
        <w:t>а</w:t>
      </w:r>
      <w:r w:rsidRPr="009E6443">
        <w:rPr>
          <w:sz w:val="32"/>
          <w:szCs w:val="32"/>
        </w:rPr>
        <w:t>ко, в конечном итоге, первым халифом на этом собрании был выбран Абу Бакр. После этого Саад ибн Убада уехал в Сирию, гд</w:t>
      </w:r>
      <w:r w:rsidR="00290569" w:rsidRPr="009E6443">
        <w:rPr>
          <w:sz w:val="32"/>
          <w:szCs w:val="32"/>
        </w:rPr>
        <w:t xml:space="preserve">е </w:t>
      </w:r>
      <w:r w:rsidRPr="009E6443">
        <w:rPr>
          <w:sz w:val="32"/>
          <w:szCs w:val="32"/>
        </w:rPr>
        <w:t>умер в 14 году хи</w:t>
      </w:r>
      <w:r w:rsidRPr="009E6443">
        <w:rPr>
          <w:sz w:val="32"/>
          <w:szCs w:val="32"/>
        </w:rPr>
        <w:t>д</w:t>
      </w:r>
      <w:r w:rsidRPr="009E6443">
        <w:rPr>
          <w:sz w:val="32"/>
          <w:szCs w:val="32"/>
        </w:rPr>
        <w:t>жры.</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Саай</w:t>
      </w:r>
      <w:r w:rsidRPr="009E6443">
        <w:rPr>
          <w:sz w:val="32"/>
          <w:szCs w:val="32"/>
        </w:rPr>
        <w:t xml:space="preserve"> - ритуальный бег между холмами Сафа и Марва, который является одним из обрядов хаджа и малого паломничества. Этот ритуал восходит к временам Хаджар, жены Ибрахима, которая по воле Аллаха оказалась в этих местах, и в поисках воды взошла вначале на холм Сафа, а затем на холм Марва.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Сабаб </w:t>
      </w:r>
      <w:r w:rsidRPr="009E6443">
        <w:rPr>
          <w:sz w:val="32"/>
          <w:szCs w:val="32"/>
        </w:rPr>
        <w:t>- в исламском каламе причина, посредством которой осуществляе</w:t>
      </w:r>
      <w:r w:rsidRPr="009E6443">
        <w:rPr>
          <w:sz w:val="32"/>
          <w:szCs w:val="32"/>
        </w:rPr>
        <w:t>т</w:t>
      </w:r>
      <w:r w:rsidRPr="009E6443">
        <w:rPr>
          <w:sz w:val="32"/>
          <w:szCs w:val="32"/>
        </w:rPr>
        <w:t>ся тот или иной процесс или действие. Все явления в мироздании Аллах тв</w:t>
      </w:r>
      <w:r w:rsidRPr="009E6443">
        <w:rPr>
          <w:sz w:val="32"/>
          <w:szCs w:val="32"/>
        </w:rPr>
        <w:t>о</w:t>
      </w:r>
      <w:r w:rsidRPr="009E6443">
        <w:rPr>
          <w:sz w:val="32"/>
          <w:szCs w:val="32"/>
        </w:rPr>
        <w:t>рит посредством тех или иных причин, которые сами по себе не являются творящ</w:t>
      </w:r>
      <w:r w:rsidRPr="009E6443">
        <w:rPr>
          <w:sz w:val="32"/>
          <w:szCs w:val="32"/>
        </w:rPr>
        <w:t>и</w:t>
      </w:r>
      <w:r w:rsidRPr="009E6443">
        <w:rPr>
          <w:sz w:val="32"/>
          <w:szCs w:val="32"/>
        </w:rPr>
        <w:t>ми, а управляются непосредственно Творцом.</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Сабаиты</w:t>
      </w:r>
      <w:r w:rsidRPr="009E6443">
        <w:rPr>
          <w:sz w:val="32"/>
          <w:szCs w:val="32"/>
        </w:rPr>
        <w:t xml:space="preserve"> - одна из самых первых «крайних» сект, обожествивших Али ибн Абу Талиба.  </w:t>
      </w:r>
    </w:p>
    <w:p w:rsidR="00155D70" w:rsidRPr="009E6443" w:rsidRDefault="00155D70" w:rsidP="00155D70">
      <w:pPr>
        <w:ind w:firstLine="284"/>
        <w:rPr>
          <w:sz w:val="32"/>
          <w:szCs w:val="32"/>
        </w:rPr>
      </w:pPr>
      <w:r w:rsidRPr="009E6443">
        <w:rPr>
          <w:sz w:val="32"/>
          <w:szCs w:val="32"/>
        </w:rPr>
        <w:t xml:space="preserve">Основателем секты является Абдулла ибн Саба. Мусульманские историки сообщают, что он был иудеем, </w:t>
      </w:r>
      <w:r w:rsidR="004B23E3" w:rsidRPr="009E6443">
        <w:rPr>
          <w:sz w:val="32"/>
          <w:szCs w:val="32"/>
        </w:rPr>
        <w:t>который,</w:t>
      </w:r>
      <w:r w:rsidRPr="009E6443">
        <w:rPr>
          <w:sz w:val="32"/>
          <w:szCs w:val="32"/>
        </w:rPr>
        <w:t xml:space="preserve"> н</w:t>
      </w:r>
      <w:r w:rsidRPr="009E6443">
        <w:rPr>
          <w:sz w:val="32"/>
          <w:szCs w:val="32"/>
        </w:rPr>
        <w:t>е</w:t>
      </w:r>
      <w:r w:rsidRPr="009E6443">
        <w:rPr>
          <w:sz w:val="32"/>
          <w:szCs w:val="32"/>
        </w:rPr>
        <w:t>смотря на заявления о принятии Ислама</w:t>
      </w:r>
      <w:r w:rsidR="00474FFD" w:rsidRPr="009E6443">
        <w:rPr>
          <w:sz w:val="32"/>
          <w:szCs w:val="32"/>
        </w:rPr>
        <w:t>,</w:t>
      </w:r>
      <w:r w:rsidRPr="009E6443">
        <w:rPr>
          <w:sz w:val="32"/>
          <w:szCs w:val="32"/>
        </w:rPr>
        <w:t xml:space="preserve"> мусульманином не стал. Этот человек </w:t>
      </w:r>
      <w:r w:rsidR="00474FFD" w:rsidRPr="009E6443">
        <w:rPr>
          <w:sz w:val="32"/>
          <w:szCs w:val="32"/>
        </w:rPr>
        <w:t>был</w:t>
      </w:r>
      <w:r w:rsidRPr="009E6443">
        <w:rPr>
          <w:sz w:val="32"/>
          <w:szCs w:val="32"/>
        </w:rPr>
        <w:t xml:space="preserve"> одним из главных орг</w:t>
      </w:r>
      <w:r w:rsidRPr="009E6443">
        <w:rPr>
          <w:sz w:val="32"/>
          <w:szCs w:val="32"/>
        </w:rPr>
        <w:t>а</w:t>
      </w:r>
      <w:r w:rsidRPr="009E6443">
        <w:rPr>
          <w:sz w:val="32"/>
          <w:szCs w:val="32"/>
        </w:rPr>
        <w:t>низаторов см</w:t>
      </w:r>
      <w:r w:rsidRPr="009E6443">
        <w:rPr>
          <w:sz w:val="32"/>
          <w:szCs w:val="32"/>
        </w:rPr>
        <w:t>у</w:t>
      </w:r>
      <w:r w:rsidRPr="009E6443">
        <w:rPr>
          <w:sz w:val="32"/>
          <w:szCs w:val="32"/>
        </w:rPr>
        <w:t>ты в Халифате, которая привела к убийству халифа Османа.</w:t>
      </w:r>
    </w:p>
    <w:p w:rsidR="00155D70" w:rsidRPr="009E6443" w:rsidRDefault="00155D70" w:rsidP="00155D70">
      <w:pPr>
        <w:ind w:firstLine="284"/>
        <w:rPr>
          <w:sz w:val="32"/>
          <w:szCs w:val="32"/>
        </w:rPr>
      </w:pPr>
      <w:r w:rsidRPr="009E6443">
        <w:rPr>
          <w:sz w:val="32"/>
          <w:szCs w:val="32"/>
        </w:rPr>
        <w:t>В качестве объекта своих симпатий</w:t>
      </w:r>
      <w:r w:rsidR="00104761" w:rsidRPr="009E6443">
        <w:rPr>
          <w:sz w:val="32"/>
          <w:szCs w:val="32"/>
        </w:rPr>
        <w:t>,</w:t>
      </w:r>
      <w:r w:rsidRPr="009E6443">
        <w:rPr>
          <w:sz w:val="32"/>
          <w:szCs w:val="32"/>
        </w:rPr>
        <w:t xml:space="preserve"> Абдулла ибн Саба избрал Али ибн Абу Талиба, который был одним из самых влиятельных и авторитетных л</w:t>
      </w:r>
      <w:r w:rsidRPr="009E6443">
        <w:rPr>
          <w:sz w:val="32"/>
          <w:szCs w:val="32"/>
        </w:rPr>
        <w:t>ю</w:t>
      </w:r>
      <w:r w:rsidRPr="009E6443">
        <w:rPr>
          <w:sz w:val="32"/>
          <w:szCs w:val="32"/>
        </w:rPr>
        <w:t>дей в мусульманском обществе. Кроме того, Али был грамотным человеком, преданным идеалам Ислама. Он также был ближайшим сподвижником и родственником пророка Мухаммада, мужем его доч</w:t>
      </w:r>
      <w:r w:rsidRPr="009E6443">
        <w:rPr>
          <w:sz w:val="32"/>
          <w:szCs w:val="32"/>
        </w:rPr>
        <w:t>е</w:t>
      </w:r>
      <w:r w:rsidRPr="009E6443">
        <w:rPr>
          <w:sz w:val="32"/>
          <w:szCs w:val="32"/>
        </w:rPr>
        <w:t>ри</w:t>
      </w:r>
      <w:r w:rsidR="00104761" w:rsidRPr="009E6443">
        <w:rPr>
          <w:sz w:val="32"/>
          <w:szCs w:val="32"/>
        </w:rPr>
        <w:t xml:space="preserve"> Фатимы, и отцом его внуков </w:t>
      </w:r>
      <w:r w:rsidRPr="009E6443">
        <w:rPr>
          <w:sz w:val="32"/>
          <w:szCs w:val="32"/>
        </w:rPr>
        <w:t>Хасана и Хусайна. Абдулла ибн Саба говорил о своей любви к Али и вел активную пропаганду в его пользу, с целью внесения раскола среди м</w:t>
      </w:r>
      <w:r w:rsidRPr="009E6443">
        <w:rPr>
          <w:sz w:val="32"/>
          <w:szCs w:val="32"/>
        </w:rPr>
        <w:t>у</w:t>
      </w:r>
      <w:r w:rsidRPr="009E6443">
        <w:rPr>
          <w:sz w:val="32"/>
          <w:szCs w:val="32"/>
        </w:rPr>
        <w:t>сульман. Он заявлял, что Али был единственным законным наследником пророка. Он также утверждал, что также</w:t>
      </w:r>
      <w:r w:rsidR="00104761" w:rsidRPr="009E6443">
        <w:rPr>
          <w:sz w:val="32"/>
          <w:szCs w:val="32"/>
        </w:rPr>
        <w:t>,</w:t>
      </w:r>
      <w:r w:rsidRPr="009E6443">
        <w:rPr>
          <w:sz w:val="32"/>
          <w:szCs w:val="32"/>
        </w:rPr>
        <w:t xml:space="preserve"> как в Торе у пророков были бл</w:t>
      </w:r>
      <w:r w:rsidRPr="009E6443">
        <w:rPr>
          <w:sz w:val="32"/>
          <w:szCs w:val="32"/>
        </w:rPr>
        <w:t>и</w:t>
      </w:r>
      <w:r w:rsidRPr="009E6443">
        <w:rPr>
          <w:sz w:val="32"/>
          <w:szCs w:val="32"/>
        </w:rPr>
        <w:t>жайшие уполномоченные люди, также и Али является полномочным пре</w:t>
      </w:r>
      <w:r w:rsidRPr="009E6443">
        <w:rPr>
          <w:sz w:val="32"/>
          <w:szCs w:val="32"/>
        </w:rPr>
        <w:t>д</w:t>
      </w:r>
      <w:r w:rsidRPr="009E6443">
        <w:rPr>
          <w:sz w:val="32"/>
          <w:szCs w:val="32"/>
        </w:rPr>
        <w:t>ставителем и наследником пророка Мухаммада. Но, в этом утверждении А</w:t>
      </w:r>
      <w:r w:rsidRPr="009E6443">
        <w:rPr>
          <w:sz w:val="32"/>
          <w:szCs w:val="32"/>
        </w:rPr>
        <w:t>б</w:t>
      </w:r>
      <w:r w:rsidRPr="009E6443">
        <w:rPr>
          <w:sz w:val="32"/>
          <w:szCs w:val="32"/>
        </w:rPr>
        <w:t>дулла ибн Саба п</w:t>
      </w:r>
      <w:r w:rsidRPr="009E6443">
        <w:rPr>
          <w:sz w:val="32"/>
          <w:szCs w:val="32"/>
        </w:rPr>
        <w:t>о</w:t>
      </w:r>
      <w:r w:rsidRPr="009E6443">
        <w:rPr>
          <w:sz w:val="32"/>
          <w:szCs w:val="32"/>
        </w:rPr>
        <w:t xml:space="preserve">шел еще дальше, заявив, что Али является воплощением Бога. Когда сам Али услышал об этом, он решил казнить этого человека. Однако его отговорил от этого шага </w:t>
      </w:r>
      <w:r w:rsidRPr="009E6443">
        <w:rPr>
          <w:i/>
          <w:sz w:val="32"/>
          <w:szCs w:val="32"/>
        </w:rPr>
        <w:t>Абдулла ибн Аббас</w:t>
      </w:r>
      <w:r w:rsidRPr="009E6443">
        <w:rPr>
          <w:sz w:val="32"/>
          <w:szCs w:val="32"/>
        </w:rPr>
        <w:t>, который посчитал это решение нецелесообразным в условиях планируемой новой военной кампании против сирийцев. Тогда Али выслал Абдуллу ибн Сабу в Мадаин (Ктес</w:t>
      </w:r>
      <w:r w:rsidRPr="009E6443">
        <w:rPr>
          <w:sz w:val="32"/>
          <w:szCs w:val="32"/>
        </w:rPr>
        <w:t>и</w:t>
      </w:r>
      <w:r w:rsidRPr="009E6443">
        <w:rPr>
          <w:sz w:val="32"/>
          <w:szCs w:val="32"/>
        </w:rPr>
        <w:t>фон).</w:t>
      </w:r>
    </w:p>
    <w:p w:rsidR="00155D70" w:rsidRPr="009E6443" w:rsidRDefault="00155D70" w:rsidP="00155D70">
      <w:pPr>
        <w:ind w:firstLine="284"/>
        <w:rPr>
          <w:sz w:val="32"/>
          <w:szCs w:val="32"/>
        </w:rPr>
      </w:pPr>
      <w:r w:rsidRPr="009E6443">
        <w:rPr>
          <w:sz w:val="32"/>
          <w:szCs w:val="32"/>
        </w:rPr>
        <w:t>После смерти Али, Абдулла ибн Саба заявил о том, что на самом деле он не умер, а подобно Исе (Иисусу) вознесся на небеса. Вместо Али же, по его словам убили другого человека, а сам он вернется на землю для установл</w:t>
      </w:r>
      <w:r w:rsidRPr="009E6443">
        <w:rPr>
          <w:sz w:val="32"/>
          <w:szCs w:val="32"/>
        </w:rPr>
        <w:t>е</w:t>
      </w:r>
      <w:r w:rsidRPr="009E6443">
        <w:rPr>
          <w:sz w:val="32"/>
          <w:szCs w:val="32"/>
        </w:rPr>
        <w:t>ния справедлив</w:t>
      </w:r>
      <w:r w:rsidRPr="009E6443">
        <w:rPr>
          <w:sz w:val="32"/>
          <w:szCs w:val="32"/>
        </w:rPr>
        <w:t>о</w:t>
      </w:r>
      <w:r w:rsidRPr="009E6443">
        <w:rPr>
          <w:sz w:val="32"/>
          <w:szCs w:val="32"/>
        </w:rPr>
        <w:t xml:space="preserve">сти. </w:t>
      </w:r>
    </w:p>
    <w:p w:rsidR="00155D70" w:rsidRPr="009E6443" w:rsidRDefault="00155D70" w:rsidP="00155D70">
      <w:pPr>
        <w:ind w:firstLine="284"/>
        <w:rPr>
          <w:sz w:val="32"/>
          <w:szCs w:val="32"/>
        </w:rPr>
      </w:pPr>
      <w:r w:rsidRPr="009E6443">
        <w:rPr>
          <w:sz w:val="32"/>
          <w:szCs w:val="32"/>
        </w:rPr>
        <w:t xml:space="preserve">Сабаиты были предшественниками «крайних» шиитов. </w:t>
      </w:r>
    </w:p>
    <w:p w:rsidR="00155D70" w:rsidRPr="009E6443" w:rsidRDefault="00155D70" w:rsidP="00155D70">
      <w:pPr>
        <w:ind w:firstLine="284"/>
        <w:rPr>
          <w:b/>
          <w:sz w:val="32"/>
          <w:szCs w:val="32"/>
        </w:rPr>
      </w:pPr>
    </w:p>
    <w:p w:rsidR="00155D70" w:rsidRPr="009E6443" w:rsidRDefault="004B23E3" w:rsidP="00155D70">
      <w:pPr>
        <w:tabs>
          <w:tab w:val="left" w:pos="720"/>
        </w:tabs>
        <w:ind w:firstLine="284"/>
        <w:rPr>
          <w:sz w:val="32"/>
          <w:szCs w:val="32"/>
        </w:rPr>
      </w:pPr>
      <w:r w:rsidRPr="009E6443">
        <w:rPr>
          <w:b/>
          <w:sz w:val="32"/>
          <w:szCs w:val="32"/>
        </w:rPr>
        <w:t>Сабии</w:t>
      </w:r>
      <w:r w:rsidRPr="009E6443">
        <w:rPr>
          <w:sz w:val="32"/>
          <w:szCs w:val="32"/>
        </w:rPr>
        <w:t xml:space="preserve"> - представители религиозной общины, которая упоминается в н</w:t>
      </w:r>
      <w:r w:rsidRPr="009E6443">
        <w:rPr>
          <w:sz w:val="32"/>
          <w:szCs w:val="32"/>
        </w:rPr>
        <w:t>е</w:t>
      </w:r>
      <w:r w:rsidRPr="009E6443">
        <w:rPr>
          <w:sz w:val="32"/>
          <w:szCs w:val="32"/>
        </w:rPr>
        <w:t xml:space="preserve">скольких коранических аятах: </w:t>
      </w:r>
      <w:r w:rsidR="00155D70" w:rsidRPr="009E6443">
        <w:rPr>
          <w:sz w:val="32"/>
          <w:szCs w:val="32"/>
        </w:rPr>
        <w:t>«Воистину, в День воскресения Аллах расс</w:t>
      </w:r>
      <w:r w:rsidR="00155D70" w:rsidRPr="009E6443">
        <w:rPr>
          <w:sz w:val="32"/>
          <w:szCs w:val="32"/>
        </w:rPr>
        <w:t>у</w:t>
      </w:r>
      <w:r w:rsidR="00155D70" w:rsidRPr="009E6443">
        <w:rPr>
          <w:sz w:val="32"/>
          <w:szCs w:val="32"/>
        </w:rPr>
        <w:t>дит уверовавших с иудеями, сабиями, христианами, огнепоклонниками и многобожниками» (22: 17). На арабском языке это слово употребляется в значении людей, которые покинули свою религию и приняли другую. Име</w:t>
      </w:r>
      <w:r w:rsidR="00155D70" w:rsidRPr="009E6443">
        <w:rPr>
          <w:sz w:val="32"/>
          <w:szCs w:val="32"/>
        </w:rPr>
        <w:t>н</w:t>
      </w:r>
      <w:r w:rsidR="00155D70" w:rsidRPr="009E6443">
        <w:rPr>
          <w:sz w:val="32"/>
          <w:szCs w:val="32"/>
        </w:rPr>
        <w:t>но так называли мекканские язычники пророка Мухаммада и его первых п</w:t>
      </w:r>
      <w:r w:rsidR="00155D70" w:rsidRPr="009E6443">
        <w:rPr>
          <w:sz w:val="32"/>
          <w:szCs w:val="32"/>
        </w:rPr>
        <w:t>о</w:t>
      </w:r>
      <w:r w:rsidR="00155D70" w:rsidRPr="009E6443">
        <w:rPr>
          <w:sz w:val="32"/>
          <w:szCs w:val="32"/>
        </w:rPr>
        <w:t>следователей, так как они покинул веру их отцов. Однако, в то же время, есть данные о том, что на самом деле слово «сабии» имеет арамейское пр</w:t>
      </w:r>
      <w:r w:rsidR="00155D70" w:rsidRPr="009E6443">
        <w:rPr>
          <w:sz w:val="32"/>
          <w:szCs w:val="32"/>
        </w:rPr>
        <w:t>о</w:t>
      </w:r>
      <w:r w:rsidR="00155D70" w:rsidRPr="009E6443">
        <w:rPr>
          <w:sz w:val="32"/>
          <w:szCs w:val="32"/>
        </w:rPr>
        <w:t>исхождение (означает «крестить»), и применялось по отношению к конкре</w:t>
      </w:r>
      <w:r w:rsidR="00155D70" w:rsidRPr="009E6443">
        <w:rPr>
          <w:sz w:val="32"/>
          <w:szCs w:val="32"/>
        </w:rPr>
        <w:t>т</w:t>
      </w:r>
      <w:r w:rsidR="00155D70" w:rsidRPr="009E6443">
        <w:rPr>
          <w:sz w:val="32"/>
          <w:szCs w:val="32"/>
        </w:rPr>
        <w:t>ной религиозной группе. Поэт</w:t>
      </w:r>
      <w:r w:rsidR="00155D70" w:rsidRPr="009E6443">
        <w:rPr>
          <w:sz w:val="32"/>
          <w:szCs w:val="32"/>
        </w:rPr>
        <w:t>о</w:t>
      </w:r>
      <w:r w:rsidR="00155D70" w:rsidRPr="009E6443">
        <w:rPr>
          <w:sz w:val="32"/>
          <w:szCs w:val="32"/>
        </w:rPr>
        <w:t>му, скорее всего</w:t>
      </w:r>
      <w:r w:rsidR="00474FFD" w:rsidRPr="009E6443">
        <w:rPr>
          <w:sz w:val="32"/>
          <w:szCs w:val="32"/>
        </w:rPr>
        <w:t>,</w:t>
      </w:r>
      <w:r w:rsidR="00155D70" w:rsidRPr="009E6443">
        <w:rPr>
          <w:sz w:val="32"/>
          <w:szCs w:val="32"/>
        </w:rPr>
        <w:t xml:space="preserve"> это слово либо перешло в арабский с сирийского, либо же так был н</w:t>
      </w:r>
      <w:r w:rsidR="00155D70" w:rsidRPr="009E6443">
        <w:rPr>
          <w:sz w:val="32"/>
          <w:szCs w:val="32"/>
        </w:rPr>
        <w:t>а</w:t>
      </w:r>
      <w:r w:rsidR="00155D70" w:rsidRPr="009E6443">
        <w:rPr>
          <w:sz w:val="32"/>
          <w:szCs w:val="32"/>
        </w:rPr>
        <w:t>зван пророк по причине того, что он, так же как и сабии, которых они встречали в Сирии, говорил о единстве Божьем.</w:t>
      </w:r>
    </w:p>
    <w:p w:rsidR="00155D70" w:rsidRPr="009E6443" w:rsidRDefault="00474FFD" w:rsidP="00155D70">
      <w:pPr>
        <w:tabs>
          <w:tab w:val="left" w:pos="720"/>
        </w:tabs>
        <w:ind w:firstLine="284"/>
        <w:rPr>
          <w:sz w:val="32"/>
          <w:szCs w:val="32"/>
        </w:rPr>
      </w:pPr>
      <w:r w:rsidRPr="009E6443">
        <w:rPr>
          <w:sz w:val="32"/>
          <w:szCs w:val="32"/>
        </w:rPr>
        <w:t xml:space="preserve">Относительно того, какую веру </w:t>
      </w:r>
      <w:r w:rsidR="00155D70" w:rsidRPr="009E6443">
        <w:rPr>
          <w:sz w:val="32"/>
          <w:szCs w:val="32"/>
        </w:rPr>
        <w:t>исповед</w:t>
      </w:r>
      <w:r w:rsidRPr="009E6443">
        <w:rPr>
          <w:sz w:val="32"/>
          <w:szCs w:val="32"/>
        </w:rPr>
        <w:t>о</w:t>
      </w:r>
      <w:r w:rsidR="00155D70" w:rsidRPr="009E6443">
        <w:rPr>
          <w:sz w:val="32"/>
          <w:szCs w:val="32"/>
        </w:rPr>
        <w:t>вали сабии, мнения толкователей разошлись. Часть из них считала, что они являлись представителями синкр</w:t>
      </w:r>
      <w:r w:rsidR="00155D70" w:rsidRPr="009E6443">
        <w:rPr>
          <w:sz w:val="32"/>
          <w:szCs w:val="32"/>
        </w:rPr>
        <w:t>е</w:t>
      </w:r>
      <w:r w:rsidR="00155D70" w:rsidRPr="009E6443">
        <w:rPr>
          <w:sz w:val="32"/>
          <w:szCs w:val="32"/>
        </w:rPr>
        <w:t>тического верования, которое сочетало в себе элементы веры иудеев, хр</w:t>
      </w:r>
      <w:r w:rsidR="00155D70" w:rsidRPr="009E6443">
        <w:rPr>
          <w:sz w:val="32"/>
          <w:szCs w:val="32"/>
        </w:rPr>
        <w:t>и</w:t>
      </w:r>
      <w:r w:rsidR="00155D70" w:rsidRPr="009E6443">
        <w:rPr>
          <w:sz w:val="32"/>
          <w:szCs w:val="32"/>
        </w:rPr>
        <w:t>стиан, а также зороастрийцев и других язычников. Другие считали, что с</w:t>
      </w:r>
      <w:r w:rsidR="00155D70" w:rsidRPr="009E6443">
        <w:rPr>
          <w:sz w:val="32"/>
          <w:szCs w:val="32"/>
        </w:rPr>
        <w:t>а</w:t>
      </w:r>
      <w:r w:rsidR="00155D70" w:rsidRPr="009E6443">
        <w:rPr>
          <w:sz w:val="32"/>
          <w:szCs w:val="32"/>
        </w:rPr>
        <w:t>бейство не было полноценной р</w:t>
      </w:r>
      <w:r w:rsidR="00155D70" w:rsidRPr="009E6443">
        <w:rPr>
          <w:sz w:val="32"/>
          <w:szCs w:val="32"/>
        </w:rPr>
        <w:t>е</w:t>
      </w:r>
      <w:r w:rsidR="00155D70" w:rsidRPr="009E6443">
        <w:rPr>
          <w:sz w:val="32"/>
          <w:szCs w:val="32"/>
        </w:rPr>
        <w:t>лигией, несмотря на то, что они признавали единство Бога и пели Забур (псалмы Давида). Третьи считали, что сабии п</w:t>
      </w:r>
      <w:r w:rsidR="00155D70" w:rsidRPr="009E6443">
        <w:rPr>
          <w:sz w:val="32"/>
          <w:szCs w:val="32"/>
        </w:rPr>
        <w:t>о</w:t>
      </w:r>
      <w:r w:rsidR="00155D70" w:rsidRPr="009E6443">
        <w:rPr>
          <w:sz w:val="32"/>
          <w:szCs w:val="32"/>
        </w:rPr>
        <w:t>клонялись ангелам, пели Забур и совершали богослужения. Согласно мн</w:t>
      </w:r>
      <w:r w:rsidR="00155D70" w:rsidRPr="009E6443">
        <w:rPr>
          <w:sz w:val="32"/>
          <w:szCs w:val="32"/>
        </w:rPr>
        <w:t>е</w:t>
      </w:r>
      <w:r w:rsidR="00155D70" w:rsidRPr="009E6443">
        <w:rPr>
          <w:sz w:val="32"/>
          <w:szCs w:val="32"/>
        </w:rPr>
        <w:t>нию четвертых, сабии уверовали в миссию всех пророков Божьих, держали длительные посты и совершали молитвы, обратившись лицом в сторону Й</w:t>
      </w:r>
      <w:r w:rsidR="00155D70" w:rsidRPr="009E6443">
        <w:rPr>
          <w:sz w:val="32"/>
          <w:szCs w:val="32"/>
        </w:rPr>
        <w:t>е</w:t>
      </w:r>
      <w:r w:rsidR="00155D70" w:rsidRPr="009E6443">
        <w:rPr>
          <w:sz w:val="32"/>
          <w:szCs w:val="32"/>
        </w:rPr>
        <w:t>мена. Пятые считали, что они поклон</w:t>
      </w:r>
      <w:r w:rsidR="00155D70" w:rsidRPr="009E6443">
        <w:rPr>
          <w:sz w:val="32"/>
          <w:szCs w:val="32"/>
        </w:rPr>
        <w:t>я</w:t>
      </w:r>
      <w:r w:rsidR="00155D70" w:rsidRPr="009E6443">
        <w:rPr>
          <w:sz w:val="32"/>
          <w:szCs w:val="32"/>
        </w:rPr>
        <w:t>лись звездам.</w:t>
      </w:r>
    </w:p>
    <w:p w:rsidR="00155D70" w:rsidRPr="009E6443" w:rsidRDefault="004B23E3" w:rsidP="00155D70">
      <w:pPr>
        <w:tabs>
          <w:tab w:val="left" w:pos="720"/>
        </w:tabs>
        <w:ind w:firstLine="284"/>
        <w:rPr>
          <w:sz w:val="32"/>
          <w:szCs w:val="32"/>
        </w:rPr>
      </w:pPr>
      <w:r w:rsidRPr="009E6443">
        <w:rPr>
          <w:sz w:val="32"/>
          <w:szCs w:val="32"/>
        </w:rPr>
        <w:t>В целом же,</w:t>
      </w:r>
      <w:r w:rsidR="00374485" w:rsidRPr="009E6443">
        <w:rPr>
          <w:sz w:val="32"/>
          <w:szCs w:val="32"/>
        </w:rPr>
        <w:t xml:space="preserve"> можно сказать,</w:t>
      </w:r>
      <w:r w:rsidRPr="009E6443">
        <w:rPr>
          <w:sz w:val="32"/>
          <w:szCs w:val="32"/>
        </w:rPr>
        <w:t xml:space="preserve"> что сабии представляли собой отдельную р</w:t>
      </w:r>
      <w:r w:rsidRPr="009E6443">
        <w:rPr>
          <w:sz w:val="32"/>
          <w:szCs w:val="32"/>
        </w:rPr>
        <w:t>е</w:t>
      </w:r>
      <w:r w:rsidRPr="009E6443">
        <w:rPr>
          <w:sz w:val="32"/>
          <w:szCs w:val="32"/>
        </w:rPr>
        <w:t xml:space="preserve">лигиозную группу, истоки которой восходили к древности. </w:t>
      </w:r>
      <w:r w:rsidR="00155D70" w:rsidRPr="009E6443">
        <w:rPr>
          <w:sz w:val="32"/>
          <w:szCs w:val="32"/>
        </w:rPr>
        <w:t>Это верование было распространено в Египте и Ближнем Востоке, а также, возможно, и в Иране и Индии. М</w:t>
      </w:r>
      <w:r w:rsidR="00155D70" w:rsidRPr="009E6443">
        <w:rPr>
          <w:sz w:val="32"/>
          <w:szCs w:val="32"/>
        </w:rPr>
        <w:t>о</w:t>
      </w:r>
      <w:r w:rsidR="00155D70" w:rsidRPr="009E6443">
        <w:rPr>
          <w:sz w:val="32"/>
          <w:szCs w:val="32"/>
        </w:rPr>
        <w:t>жет быть, что древняя религия и культура Греции и Рима испытала с</w:t>
      </w:r>
      <w:r w:rsidR="00374485" w:rsidRPr="009E6443">
        <w:rPr>
          <w:sz w:val="32"/>
          <w:szCs w:val="32"/>
        </w:rPr>
        <w:t>ильное воздействие сабейства. Позднее</w:t>
      </w:r>
      <w:r w:rsidR="00155D70" w:rsidRPr="009E6443">
        <w:rPr>
          <w:sz w:val="32"/>
          <w:szCs w:val="32"/>
        </w:rPr>
        <w:t xml:space="preserve"> в верования сабиев пр</w:t>
      </w:r>
      <w:r w:rsidR="00155D70" w:rsidRPr="009E6443">
        <w:rPr>
          <w:sz w:val="32"/>
          <w:szCs w:val="32"/>
        </w:rPr>
        <w:t>о</w:t>
      </w:r>
      <w:r w:rsidR="00155D70" w:rsidRPr="009E6443">
        <w:rPr>
          <w:sz w:val="32"/>
          <w:szCs w:val="32"/>
        </w:rPr>
        <w:t>никли элементы различных философий, мистицизма и гностицизма. По этой причине</w:t>
      </w:r>
      <w:r w:rsidR="00374485" w:rsidRPr="009E6443">
        <w:rPr>
          <w:sz w:val="32"/>
          <w:szCs w:val="32"/>
        </w:rPr>
        <w:t>,</w:t>
      </w:r>
      <w:r w:rsidR="00474FFD" w:rsidRPr="009E6443">
        <w:rPr>
          <w:sz w:val="32"/>
          <w:szCs w:val="32"/>
        </w:rPr>
        <w:t xml:space="preserve"> </w:t>
      </w:r>
      <w:r w:rsidR="00155D70" w:rsidRPr="009E6443">
        <w:rPr>
          <w:sz w:val="32"/>
          <w:szCs w:val="32"/>
        </w:rPr>
        <w:t>их верования стали носить эзотерический х</w:t>
      </w:r>
      <w:r w:rsidR="00155D70" w:rsidRPr="009E6443">
        <w:rPr>
          <w:sz w:val="32"/>
          <w:szCs w:val="32"/>
        </w:rPr>
        <w:t>а</w:t>
      </w:r>
      <w:r w:rsidR="00155D70" w:rsidRPr="009E6443">
        <w:rPr>
          <w:sz w:val="32"/>
          <w:szCs w:val="32"/>
        </w:rPr>
        <w:t>рактер.</w:t>
      </w:r>
    </w:p>
    <w:p w:rsidR="00155D70" w:rsidRPr="009E6443" w:rsidRDefault="00155D70" w:rsidP="00155D70">
      <w:pPr>
        <w:tabs>
          <w:tab w:val="left" w:pos="720"/>
        </w:tabs>
        <w:ind w:firstLine="284"/>
        <w:rPr>
          <w:sz w:val="32"/>
          <w:szCs w:val="32"/>
        </w:rPr>
      </w:pPr>
      <w:r w:rsidRPr="009E6443">
        <w:rPr>
          <w:sz w:val="32"/>
          <w:szCs w:val="32"/>
        </w:rPr>
        <w:t xml:space="preserve">К началу исламской эры, в Ираке и Сирии проживали различные группы, которых считали носителями сабейских верований. Одними из них были мандеи </w:t>
      </w:r>
      <w:r w:rsidR="00474FFD" w:rsidRPr="009E6443">
        <w:rPr>
          <w:sz w:val="32"/>
          <w:szCs w:val="32"/>
        </w:rPr>
        <w:t>–</w:t>
      </w:r>
      <w:r w:rsidRPr="009E6443">
        <w:rPr>
          <w:sz w:val="32"/>
          <w:szCs w:val="32"/>
        </w:rPr>
        <w:t xml:space="preserve"> </w:t>
      </w:r>
      <w:r w:rsidR="00474FFD" w:rsidRPr="009E6443">
        <w:rPr>
          <w:sz w:val="32"/>
          <w:szCs w:val="32"/>
        </w:rPr>
        <w:t xml:space="preserve">представители </w:t>
      </w:r>
      <w:r w:rsidRPr="009E6443">
        <w:rPr>
          <w:sz w:val="32"/>
          <w:szCs w:val="32"/>
        </w:rPr>
        <w:t>гностическ</w:t>
      </w:r>
      <w:r w:rsidR="00474FFD" w:rsidRPr="009E6443">
        <w:rPr>
          <w:sz w:val="32"/>
          <w:szCs w:val="32"/>
        </w:rPr>
        <w:t>ой</w:t>
      </w:r>
      <w:r w:rsidRPr="009E6443">
        <w:rPr>
          <w:sz w:val="32"/>
          <w:szCs w:val="32"/>
        </w:rPr>
        <w:t xml:space="preserve"> сект</w:t>
      </w:r>
      <w:r w:rsidR="00474FFD" w:rsidRPr="009E6443">
        <w:rPr>
          <w:sz w:val="32"/>
          <w:szCs w:val="32"/>
        </w:rPr>
        <w:t>ы</w:t>
      </w:r>
      <w:r w:rsidRPr="009E6443">
        <w:rPr>
          <w:sz w:val="32"/>
          <w:szCs w:val="32"/>
        </w:rPr>
        <w:t>, которую считают последоват</w:t>
      </w:r>
      <w:r w:rsidRPr="009E6443">
        <w:rPr>
          <w:sz w:val="32"/>
          <w:szCs w:val="32"/>
        </w:rPr>
        <w:t>е</w:t>
      </w:r>
      <w:r w:rsidRPr="009E6443">
        <w:rPr>
          <w:sz w:val="32"/>
          <w:szCs w:val="32"/>
        </w:rPr>
        <w:t>лями Йахйи (Иоанна Крестителя). Эта секта сохранилась до настоящего вр</w:t>
      </w:r>
      <w:r w:rsidRPr="009E6443">
        <w:rPr>
          <w:sz w:val="32"/>
          <w:szCs w:val="32"/>
        </w:rPr>
        <w:t>е</w:t>
      </w:r>
      <w:r w:rsidRPr="009E6443">
        <w:rPr>
          <w:sz w:val="32"/>
          <w:szCs w:val="32"/>
        </w:rPr>
        <w:t xml:space="preserve">мени. В их верования в значительной степени проникли элементы </w:t>
      </w:r>
      <w:r w:rsidR="008C0052" w:rsidRPr="009E6443">
        <w:rPr>
          <w:sz w:val="32"/>
          <w:szCs w:val="32"/>
        </w:rPr>
        <w:t>И</w:t>
      </w:r>
      <w:r w:rsidRPr="009E6443">
        <w:rPr>
          <w:sz w:val="32"/>
          <w:szCs w:val="32"/>
        </w:rPr>
        <w:t xml:space="preserve">удейства и </w:t>
      </w:r>
      <w:r w:rsidR="008C0052" w:rsidRPr="009E6443">
        <w:rPr>
          <w:sz w:val="32"/>
          <w:szCs w:val="32"/>
        </w:rPr>
        <w:t>Х</w:t>
      </w:r>
      <w:r w:rsidRPr="009E6443">
        <w:rPr>
          <w:sz w:val="32"/>
          <w:szCs w:val="32"/>
        </w:rPr>
        <w:t xml:space="preserve">ристианства. По этой причине </w:t>
      </w:r>
      <w:r w:rsidR="008C0052" w:rsidRPr="009E6443">
        <w:rPr>
          <w:sz w:val="32"/>
          <w:szCs w:val="32"/>
        </w:rPr>
        <w:t>они считаются «людьми писания».</w:t>
      </w:r>
      <w:r w:rsidRPr="009E6443">
        <w:rPr>
          <w:sz w:val="32"/>
          <w:szCs w:val="32"/>
        </w:rPr>
        <w:t xml:space="preserve"> </w:t>
      </w:r>
      <w:r w:rsidR="008C0052" w:rsidRPr="009E6443">
        <w:rPr>
          <w:sz w:val="32"/>
          <w:szCs w:val="32"/>
        </w:rPr>
        <w:t>С</w:t>
      </w:r>
      <w:r w:rsidRPr="009E6443">
        <w:rPr>
          <w:sz w:val="32"/>
          <w:szCs w:val="32"/>
        </w:rPr>
        <w:t xml:space="preserve">корее </w:t>
      </w:r>
      <w:r w:rsidR="004B23E3" w:rsidRPr="009E6443">
        <w:rPr>
          <w:sz w:val="32"/>
          <w:szCs w:val="32"/>
        </w:rPr>
        <w:t>всего,</w:t>
      </w:r>
      <w:r w:rsidRPr="009E6443">
        <w:rPr>
          <w:sz w:val="32"/>
          <w:szCs w:val="32"/>
        </w:rPr>
        <w:t xml:space="preserve"> именно о них упом</w:t>
      </w:r>
      <w:r w:rsidRPr="009E6443">
        <w:rPr>
          <w:sz w:val="32"/>
          <w:szCs w:val="32"/>
        </w:rPr>
        <w:t>и</w:t>
      </w:r>
      <w:r w:rsidRPr="009E6443">
        <w:rPr>
          <w:sz w:val="32"/>
          <w:szCs w:val="32"/>
        </w:rPr>
        <w:t>нается в Коране, наряду с иудеями и христианами.</w:t>
      </w:r>
    </w:p>
    <w:p w:rsidR="00155D70" w:rsidRPr="009E6443" w:rsidRDefault="00374485" w:rsidP="00155D70">
      <w:pPr>
        <w:tabs>
          <w:tab w:val="left" w:pos="720"/>
        </w:tabs>
        <w:ind w:firstLine="284"/>
        <w:rPr>
          <w:sz w:val="32"/>
          <w:szCs w:val="32"/>
        </w:rPr>
      </w:pPr>
      <w:r w:rsidRPr="009E6443">
        <w:rPr>
          <w:sz w:val="32"/>
          <w:szCs w:val="32"/>
        </w:rPr>
        <w:t>Были также, так называемые</w:t>
      </w:r>
      <w:r w:rsidR="00155D70" w:rsidRPr="009E6443">
        <w:rPr>
          <w:sz w:val="32"/>
          <w:szCs w:val="32"/>
        </w:rPr>
        <w:t xml:space="preserve"> харранские сабии. Они сохранили элементы древнейших месопотамских верований и наук. Благодаря харранским саб</w:t>
      </w:r>
      <w:r w:rsidR="00155D70" w:rsidRPr="009E6443">
        <w:rPr>
          <w:sz w:val="32"/>
          <w:szCs w:val="32"/>
        </w:rPr>
        <w:t>и</w:t>
      </w:r>
      <w:r w:rsidR="00155D70" w:rsidRPr="009E6443">
        <w:rPr>
          <w:sz w:val="32"/>
          <w:szCs w:val="32"/>
        </w:rPr>
        <w:t>ям</w:t>
      </w:r>
      <w:r w:rsidRPr="009E6443">
        <w:rPr>
          <w:sz w:val="32"/>
          <w:szCs w:val="32"/>
        </w:rPr>
        <w:t>,</w:t>
      </w:r>
      <w:r w:rsidR="00155D70" w:rsidRPr="009E6443">
        <w:rPr>
          <w:sz w:val="32"/>
          <w:szCs w:val="32"/>
        </w:rPr>
        <w:t xml:space="preserve"> мусульмане </w:t>
      </w:r>
      <w:r w:rsidRPr="009E6443">
        <w:rPr>
          <w:sz w:val="32"/>
          <w:szCs w:val="32"/>
        </w:rPr>
        <w:t>п</w:t>
      </w:r>
      <w:r w:rsidR="00155D70" w:rsidRPr="009E6443">
        <w:rPr>
          <w:sz w:val="32"/>
          <w:szCs w:val="32"/>
        </w:rPr>
        <w:t>ознакомились с культурным наследием древних вавилонян, сумели изучить древние науки. Сами харранские сабии</w:t>
      </w:r>
      <w:r w:rsidR="008C0052" w:rsidRPr="009E6443">
        <w:rPr>
          <w:sz w:val="32"/>
          <w:szCs w:val="32"/>
        </w:rPr>
        <w:t xml:space="preserve"> утверждали</w:t>
      </w:r>
      <w:r w:rsidR="00155D70" w:rsidRPr="009E6443">
        <w:rPr>
          <w:sz w:val="32"/>
          <w:szCs w:val="32"/>
        </w:rPr>
        <w:t xml:space="preserve">, что их верования восходят к пророкам </w:t>
      </w:r>
      <w:r w:rsidR="00155D70" w:rsidRPr="009E6443">
        <w:rPr>
          <w:i/>
          <w:sz w:val="32"/>
          <w:szCs w:val="32"/>
        </w:rPr>
        <w:t xml:space="preserve">Шиту </w:t>
      </w:r>
      <w:r w:rsidR="00155D70" w:rsidRPr="009E6443">
        <w:rPr>
          <w:sz w:val="32"/>
          <w:szCs w:val="32"/>
        </w:rPr>
        <w:t xml:space="preserve">и </w:t>
      </w:r>
      <w:r w:rsidR="00155D70" w:rsidRPr="009E6443">
        <w:rPr>
          <w:i/>
          <w:sz w:val="32"/>
          <w:szCs w:val="32"/>
        </w:rPr>
        <w:t>Идрису</w:t>
      </w:r>
      <w:r w:rsidR="00155D70" w:rsidRPr="009E6443">
        <w:rPr>
          <w:sz w:val="32"/>
          <w:szCs w:val="32"/>
        </w:rPr>
        <w:t>. Однако позднее</w:t>
      </w:r>
      <w:r w:rsidRPr="009E6443">
        <w:rPr>
          <w:sz w:val="32"/>
          <w:szCs w:val="32"/>
        </w:rPr>
        <w:t>,</w:t>
      </w:r>
      <w:r w:rsidR="00155D70" w:rsidRPr="009E6443">
        <w:rPr>
          <w:sz w:val="32"/>
          <w:szCs w:val="32"/>
        </w:rPr>
        <w:t xml:space="preserve"> они фа</w:t>
      </w:r>
      <w:r w:rsidR="00155D70" w:rsidRPr="009E6443">
        <w:rPr>
          <w:sz w:val="32"/>
          <w:szCs w:val="32"/>
        </w:rPr>
        <w:t>к</w:t>
      </w:r>
      <w:r w:rsidR="00155D70" w:rsidRPr="009E6443">
        <w:rPr>
          <w:sz w:val="32"/>
          <w:szCs w:val="32"/>
        </w:rPr>
        <w:t>тически стали язычниками. Еще позднее в их веру проникли элементы гн</w:t>
      </w:r>
      <w:r w:rsidR="00155D70" w:rsidRPr="009E6443">
        <w:rPr>
          <w:sz w:val="32"/>
          <w:szCs w:val="32"/>
        </w:rPr>
        <w:t>о</w:t>
      </w:r>
      <w:r w:rsidR="00155D70" w:rsidRPr="009E6443">
        <w:rPr>
          <w:sz w:val="32"/>
          <w:szCs w:val="32"/>
        </w:rPr>
        <w:t xml:space="preserve">стицизма. По этой причине их учение </w:t>
      </w:r>
      <w:r w:rsidRPr="009E6443">
        <w:rPr>
          <w:sz w:val="32"/>
          <w:szCs w:val="32"/>
        </w:rPr>
        <w:t>тоже</w:t>
      </w:r>
      <w:r w:rsidR="00155D70" w:rsidRPr="009E6443">
        <w:rPr>
          <w:sz w:val="32"/>
          <w:szCs w:val="32"/>
        </w:rPr>
        <w:t xml:space="preserve"> </w:t>
      </w:r>
      <w:r w:rsidR="008C0052" w:rsidRPr="009E6443">
        <w:rPr>
          <w:sz w:val="32"/>
          <w:szCs w:val="32"/>
        </w:rPr>
        <w:t>носило эзотерический характер. Они считали, что к</w:t>
      </w:r>
      <w:r w:rsidR="00155D70" w:rsidRPr="009E6443">
        <w:rPr>
          <w:sz w:val="32"/>
          <w:szCs w:val="32"/>
        </w:rPr>
        <w:t xml:space="preserve"> </w:t>
      </w:r>
      <w:r w:rsidR="008C0052" w:rsidRPr="009E6443">
        <w:rPr>
          <w:sz w:val="32"/>
          <w:szCs w:val="32"/>
        </w:rPr>
        <w:t>«</w:t>
      </w:r>
      <w:r w:rsidR="00155D70" w:rsidRPr="009E6443">
        <w:rPr>
          <w:sz w:val="32"/>
          <w:szCs w:val="32"/>
        </w:rPr>
        <w:t>абсолютной истине</w:t>
      </w:r>
      <w:r w:rsidR="008C0052" w:rsidRPr="009E6443">
        <w:rPr>
          <w:sz w:val="32"/>
          <w:szCs w:val="32"/>
        </w:rPr>
        <w:t>»</w:t>
      </w:r>
      <w:r w:rsidR="00155D70" w:rsidRPr="009E6443">
        <w:rPr>
          <w:sz w:val="32"/>
          <w:szCs w:val="32"/>
        </w:rPr>
        <w:t xml:space="preserve"> в их учении могли приобщиться только отдельные избранные люди, которые наделялись </w:t>
      </w:r>
      <w:r w:rsidRPr="009E6443">
        <w:rPr>
          <w:sz w:val="32"/>
          <w:szCs w:val="32"/>
        </w:rPr>
        <w:t>жреческими</w:t>
      </w:r>
      <w:r w:rsidR="00155D70" w:rsidRPr="009E6443">
        <w:rPr>
          <w:sz w:val="32"/>
          <w:szCs w:val="32"/>
        </w:rPr>
        <w:t xml:space="preserve"> полн</w:t>
      </w:r>
      <w:r w:rsidR="00155D70" w:rsidRPr="009E6443">
        <w:rPr>
          <w:sz w:val="32"/>
          <w:szCs w:val="32"/>
        </w:rPr>
        <w:t>о</w:t>
      </w:r>
      <w:r w:rsidR="00155D70" w:rsidRPr="009E6443">
        <w:rPr>
          <w:sz w:val="32"/>
          <w:szCs w:val="32"/>
        </w:rPr>
        <w:t xml:space="preserve">мочиями. Остальные </w:t>
      </w:r>
      <w:r w:rsidRPr="009E6443">
        <w:rPr>
          <w:sz w:val="32"/>
          <w:szCs w:val="32"/>
        </w:rPr>
        <w:t xml:space="preserve">же </w:t>
      </w:r>
      <w:r w:rsidR="00155D70" w:rsidRPr="009E6443">
        <w:rPr>
          <w:sz w:val="32"/>
          <w:szCs w:val="32"/>
        </w:rPr>
        <w:t>члены общины</w:t>
      </w:r>
      <w:r w:rsidRPr="009E6443">
        <w:rPr>
          <w:sz w:val="32"/>
          <w:szCs w:val="32"/>
        </w:rPr>
        <w:t>,</w:t>
      </w:r>
      <w:r w:rsidR="00155D70" w:rsidRPr="009E6443">
        <w:rPr>
          <w:sz w:val="32"/>
          <w:szCs w:val="32"/>
        </w:rPr>
        <w:t xml:space="preserve"> должны были следовать за </w:t>
      </w:r>
      <w:r w:rsidRPr="009E6443">
        <w:rPr>
          <w:sz w:val="32"/>
          <w:szCs w:val="32"/>
        </w:rPr>
        <w:t>жрец</w:t>
      </w:r>
      <w:r w:rsidRPr="009E6443">
        <w:rPr>
          <w:sz w:val="32"/>
          <w:szCs w:val="32"/>
        </w:rPr>
        <w:t>а</w:t>
      </w:r>
      <w:r w:rsidRPr="009E6443">
        <w:rPr>
          <w:sz w:val="32"/>
          <w:szCs w:val="32"/>
        </w:rPr>
        <w:t>ми</w:t>
      </w:r>
      <w:r w:rsidR="00155D70" w:rsidRPr="009E6443">
        <w:rPr>
          <w:sz w:val="32"/>
          <w:szCs w:val="32"/>
        </w:rPr>
        <w:t>, которое фактически превратилось в посредников между Богом и люд</w:t>
      </w:r>
      <w:r w:rsidR="00155D70" w:rsidRPr="009E6443">
        <w:rPr>
          <w:sz w:val="32"/>
          <w:szCs w:val="32"/>
        </w:rPr>
        <w:t>ь</w:t>
      </w:r>
      <w:r w:rsidR="00155D70" w:rsidRPr="009E6443">
        <w:rPr>
          <w:sz w:val="32"/>
          <w:szCs w:val="32"/>
        </w:rPr>
        <w:t xml:space="preserve">ми. Статус </w:t>
      </w:r>
      <w:r w:rsidRPr="009E6443">
        <w:rPr>
          <w:sz w:val="32"/>
          <w:szCs w:val="32"/>
        </w:rPr>
        <w:t>жрече</w:t>
      </w:r>
      <w:r w:rsidR="00155D70" w:rsidRPr="009E6443">
        <w:rPr>
          <w:sz w:val="32"/>
          <w:szCs w:val="32"/>
        </w:rPr>
        <w:t>ства был так высок, что им даже поклонялись и устанавл</w:t>
      </w:r>
      <w:r w:rsidR="00155D70" w:rsidRPr="009E6443">
        <w:rPr>
          <w:sz w:val="32"/>
          <w:szCs w:val="32"/>
        </w:rPr>
        <w:t>и</w:t>
      </w:r>
      <w:r w:rsidR="00155D70" w:rsidRPr="009E6443">
        <w:rPr>
          <w:sz w:val="32"/>
          <w:szCs w:val="32"/>
        </w:rPr>
        <w:t>вали памятники. Кроме этого, харранские сабии поклонялись и другим об</w:t>
      </w:r>
      <w:r w:rsidR="00155D70" w:rsidRPr="009E6443">
        <w:rPr>
          <w:sz w:val="32"/>
          <w:szCs w:val="32"/>
        </w:rPr>
        <w:t>ъ</w:t>
      </w:r>
      <w:r w:rsidR="00155D70" w:rsidRPr="009E6443">
        <w:rPr>
          <w:sz w:val="32"/>
          <w:szCs w:val="32"/>
        </w:rPr>
        <w:t>ектам.</w:t>
      </w:r>
    </w:p>
    <w:p w:rsidR="00155D70" w:rsidRPr="009E6443" w:rsidRDefault="00155D70" w:rsidP="00155D70">
      <w:pPr>
        <w:tabs>
          <w:tab w:val="left" w:pos="720"/>
        </w:tabs>
        <w:ind w:firstLine="284"/>
        <w:rPr>
          <w:sz w:val="32"/>
          <w:szCs w:val="32"/>
        </w:rPr>
      </w:pPr>
      <w:r w:rsidRPr="009E6443">
        <w:rPr>
          <w:sz w:val="32"/>
          <w:szCs w:val="32"/>
        </w:rPr>
        <w:t>В исламский период сабиев в Ира</w:t>
      </w:r>
      <w:r w:rsidR="008C0052" w:rsidRPr="009E6443">
        <w:rPr>
          <w:sz w:val="32"/>
          <w:szCs w:val="32"/>
        </w:rPr>
        <w:t>ке было много. Из их среды вышел</w:t>
      </w:r>
      <w:r w:rsidRPr="009E6443">
        <w:rPr>
          <w:sz w:val="32"/>
          <w:szCs w:val="32"/>
        </w:rPr>
        <w:t xml:space="preserve"> так</w:t>
      </w:r>
      <w:r w:rsidR="008C0052" w:rsidRPr="009E6443">
        <w:rPr>
          <w:sz w:val="32"/>
          <w:szCs w:val="32"/>
        </w:rPr>
        <w:t>ой</w:t>
      </w:r>
      <w:r w:rsidRPr="009E6443">
        <w:rPr>
          <w:sz w:val="32"/>
          <w:szCs w:val="32"/>
        </w:rPr>
        <w:t xml:space="preserve"> известн</w:t>
      </w:r>
      <w:r w:rsidR="008C0052" w:rsidRPr="009E6443">
        <w:rPr>
          <w:sz w:val="32"/>
          <w:szCs w:val="32"/>
        </w:rPr>
        <w:t>ый</w:t>
      </w:r>
      <w:r w:rsidRPr="009E6443">
        <w:rPr>
          <w:sz w:val="32"/>
          <w:szCs w:val="32"/>
        </w:rPr>
        <w:t xml:space="preserve"> философ, как Сабит ибн Кура, который в Харране имел конфликт со своими единоверцами, а затем приехал в Багдад и основал там свою секту. Позднее</w:t>
      </w:r>
      <w:r w:rsidR="008C0052" w:rsidRPr="009E6443">
        <w:rPr>
          <w:sz w:val="32"/>
          <w:szCs w:val="32"/>
        </w:rPr>
        <w:t xml:space="preserve"> многие из его приверженцев</w:t>
      </w:r>
      <w:r w:rsidRPr="009E6443">
        <w:rPr>
          <w:sz w:val="32"/>
          <w:szCs w:val="32"/>
        </w:rPr>
        <w:t xml:space="preserve"> приняли Ислам. Среди принявших И</w:t>
      </w:r>
      <w:r w:rsidRPr="009E6443">
        <w:rPr>
          <w:sz w:val="32"/>
          <w:szCs w:val="32"/>
        </w:rPr>
        <w:t>с</w:t>
      </w:r>
      <w:r w:rsidRPr="009E6443">
        <w:rPr>
          <w:sz w:val="32"/>
          <w:szCs w:val="32"/>
        </w:rPr>
        <w:t xml:space="preserve">лам был </w:t>
      </w:r>
      <w:r w:rsidR="008C0052" w:rsidRPr="009E6443">
        <w:rPr>
          <w:sz w:val="32"/>
          <w:szCs w:val="32"/>
        </w:rPr>
        <w:t xml:space="preserve">также </w:t>
      </w:r>
      <w:r w:rsidRPr="009E6443">
        <w:rPr>
          <w:sz w:val="32"/>
          <w:szCs w:val="32"/>
        </w:rPr>
        <w:t>известный историк Хилал ас-Саби. После V/XI века в Харр</w:t>
      </w:r>
      <w:r w:rsidRPr="009E6443">
        <w:rPr>
          <w:sz w:val="32"/>
          <w:szCs w:val="32"/>
        </w:rPr>
        <w:t>а</w:t>
      </w:r>
      <w:r w:rsidRPr="009E6443">
        <w:rPr>
          <w:sz w:val="32"/>
          <w:szCs w:val="32"/>
        </w:rPr>
        <w:t xml:space="preserve">не и Багдаде сабиев уже не осталось. В настоящее </w:t>
      </w:r>
      <w:r w:rsidR="004B23E3" w:rsidRPr="009E6443">
        <w:rPr>
          <w:sz w:val="32"/>
          <w:szCs w:val="32"/>
        </w:rPr>
        <w:t>время</w:t>
      </w:r>
      <w:r w:rsidRPr="009E6443">
        <w:rPr>
          <w:sz w:val="32"/>
          <w:szCs w:val="32"/>
        </w:rPr>
        <w:t xml:space="preserve"> сабиями называют только общину мандеев в Южном Ир</w:t>
      </w:r>
      <w:r w:rsidRPr="009E6443">
        <w:rPr>
          <w:sz w:val="32"/>
          <w:szCs w:val="32"/>
        </w:rPr>
        <w:t>а</w:t>
      </w:r>
      <w:r w:rsidRPr="009E6443">
        <w:rPr>
          <w:sz w:val="32"/>
          <w:szCs w:val="32"/>
        </w:rPr>
        <w:t>ке.</w:t>
      </w:r>
    </w:p>
    <w:p w:rsidR="00155D70" w:rsidRPr="009E6443" w:rsidRDefault="00155D70" w:rsidP="00155D70">
      <w:pPr>
        <w:tabs>
          <w:tab w:val="left" w:pos="720"/>
        </w:tabs>
        <w:ind w:firstLine="284"/>
        <w:rPr>
          <w:sz w:val="32"/>
          <w:szCs w:val="32"/>
        </w:rPr>
      </w:pPr>
      <w:r w:rsidRPr="009E6443">
        <w:rPr>
          <w:sz w:val="32"/>
          <w:szCs w:val="32"/>
        </w:rPr>
        <w:t>По причине того, что среди сабиев были как учения близкие к иудео-христианству, так и откровенно языческие, мусульманские улемы раздел</w:t>
      </w:r>
      <w:r w:rsidRPr="009E6443">
        <w:rPr>
          <w:sz w:val="32"/>
          <w:szCs w:val="32"/>
        </w:rPr>
        <w:t>и</w:t>
      </w:r>
      <w:r w:rsidRPr="009E6443">
        <w:rPr>
          <w:sz w:val="32"/>
          <w:szCs w:val="32"/>
        </w:rPr>
        <w:t>лись во мнениях относительно их правового статуса. Одни считали их язы</w:t>
      </w:r>
      <w:r w:rsidRPr="009E6443">
        <w:rPr>
          <w:sz w:val="32"/>
          <w:szCs w:val="32"/>
        </w:rPr>
        <w:t>ч</w:t>
      </w:r>
      <w:r w:rsidRPr="009E6443">
        <w:rPr>
          <w:sz w:val="32"/>
          <w:szCs w:val="32"/>
        </w:rPr>
        <w:t xml:space="preserve">никами, а другие - «людьми писания» (См. </w:t>
      </w:r>
      <w:r w:rsidRPr="009E6443">
        <w:rPr>
          <w:b/>
          <w:sz w:val="32"/>
          <w:szCs w:val="32"/>
        </w:rPr>
        <w:t>Ахль аль-Китаб</w:t>
      </w:r>
      <w:r w:rsidRPr="009E6443">
        <w:rPr>
          <w:sz w:val="32"/>
          <w:szCs w:val="32"/>
        </w:rPr>
        <w:t xml:space="preserve">). </w:t>
      </w:r>
      <w:r w:rsidR="004B23E3" w:rsidRPr="009E6443">
        <w:rPr>
          <w:sz w:val="32"/>
          <w:szCs w:val="32"/>
        </w:rPr>
        <w:t>Например,</w:t>
      </w:r>
      <w:r w:rsidRPr="009E6443">
        <w:rPr>
          <w:sz w:val="32"/>
          <w:szCs w:val="32"/>
        </w:rPr>
        <w:t xml:space="preserve"> в ханафитском мазхабе Абу Ханифа считал сабиев «людьми писания», а им</w:t>
      </w:r>
      <w:r w:rsidRPr="009E6443">
        <w:rPr>
          <w:sz w:val="32"/>
          <w:szCs w:val="32"/>
        </w:rPr>
        <w:t>а</w:t>
      </w:r>
      <w:r w:rsidRPr="009E6443">
        <w:rPr>
          <w:sz w:val="32"/>
          <w:szCs w:val="32"/>
        </w:rPr>
        <w:t>мейн (Абу Йусуф и Мухаммад ибн Хасан) язычниками. В то же время, все мусульманские правоведы были едиными во мнении,</w:t>
      </w:r>
      <w:r w:rsidR="0038625F" w:rsidRPr="009E6443">
        <w:rPr>
          <w:sz w:val="32"/>
          <w:szCs w:val="32"/>
        </w:rPr>
        <w:t xml:space="preserve"> о том,</w:t>
      </w:r>
      <w:r w:rsidRPr="009E6443">
        <w:rPr>
          <w:sz w:val="32"/>
          <w:szCs w:val="32"/>
        </w:rPr>
        <w:t xml:space="preserve"> что сабиев, к</w:t>
      </w:r>
      <w:r w:rsidRPr="009E6443">
        <w:rPr>
          <w:sz w:val="32"/>
          <w:szCs w:val="32"/>
        </w:rPr>
        <w:t>о</w:t>
      </w:r>
      <w:r w:rsidRPr="009E6443">
        <w:rPr>
          <w:sz w:val="32"/>
          <w:szCs w:val="32"/>
        </w:rPr>
        <w:t>торые поклоняются стат</w:t>
      </w:r>
      <w:r w:rsidRPr="009E6443">
        <w:rPr>
          <w:sz w:val="32"/>
          <w:szCs w:val="32"/>
        </w:rPr>
        <w:t>у</w:t>
      </w:r>
      <w:r w:rsidRPr="009E6443">
        <w:rPr>
          <w:sz w:val="32"/>
          <w:szCs w:val="32"/>
        </w:rPr>
        <w:t>ям или звездам</w:t>
      </w:r>
      <w:r w:rsidR="0038625F" w:rsidRPr="009E6443">
        <w:rPr>
          <w:sz w:val="32"/>
          <w:szCs w:val="32"/>
        </w:rPr>
        <w:t>,</w:t>
      </w:r>
      <w:r w:rsidRPr="009E6443">
        <w:rPr>
          <w:sz w:val="32"/>
          <w:szCs w:val="32"/>
        </w:rPr>
        <w:t xml:space="preserve"> считать «людьми писания» нельзя.</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Сабр</w:t>
      </w:r>
      <w:r w:rsidRPr="009E6443">
        <w:rPr>
          <w:sz w:val="32"/>
          <w:szCs w:val="32"/>
        </w:rPr>
        <w:t xml:space="preserve"> - терпение при исполнении религиозных обязанностей, воздержании от запретного, а также при неудачах и несчастьях в процессе жизни. В соо</w:t>
      </w:r>
      <w:r w:rsidRPr="009E6443">
        <w:rPr>
          <w:sz w:val="32"/>
          <w:szCs w:val="32"/>
        </w:rPr>
        <w:t>т</w:t>
      </w:r>
      <w:r w:rsidRPr="009E6443">
        <w:rPr>
          <w:sz w:val="32"/>
          <w:szCs w:val="32"/>
        </w:rPr>
        <w:t>ветствии с аятом Корана 46: 35, мусульманам предписывается быть терпел</w:t>
      </w:r>
      <w:r w:rsidRPr="009E6443">
        <w:rPr>
          <w:sz w:val="32"/>
          <w:szCs w:val="32"/>
        </w:rPr>
        <w:t>и</w:t>
      </w:r>
      <w:r w:rsidRPr="009E6443">
        <w:rPr>
          <w:sz w:val="32"/>
          <w:szCs w:val="32"/>
        </w:rPr>
        <w:t>выми и стойко переносить все тяготы жизни. Только терпеливые могут д</w:t>
      </w:r>
      <w:r w:rsidRPr="009E6443">
        <w:rPr>
          <w:sz w:val="32"/>
          <w:szCs w:val="32"/>
        </w:rPr>
        <w:t>о</w:t>
      </w:r>
      <w:r w:rsidRPr="009E6443">
        <w:rPr>
          <w:sz w:val="32"/>
          <w:szCs w:val="32"/>
        </w:rPr>
        <w:t>биться успехов в земной и следующей жизни, и заслужить м</w:t>
      </w:r>
      <w:r w:rsidRPr="009E6443">
        <w:rPr>
          <w:sz w:val="32"/>
          <w:szCs w:val="32"/>
        </w:rPr>
        <w:t>и</w:t>
      </w:r>
      <w:r w:rsidRPr="009E6443">
        <w:rPr>
          <w:sz w:val="32"/>
          <w:szCs w:val="32"/>
        </w:rPr>
        <w:t>лость Аллаха. Пророк Мухаммад н</w:t>
      </w:r>
      <w:r w:rsidRPr="009E6443">
        <w:rPr>
          <w:sz w:val="32"/>
          <w:szCs w:val="32"/>
        </w:rPr>
        <w:t>а</w:t>
      </w:r>
      <w:r w:rsidRPr="009E6443">
        <w:rPr>
          <w:sz w:val="32"/>
          <w:szCs w:val="32"/>
        </w:rPr>
        <w:t>зывал сабр половиной религии. Терпение необходимо проявлять как в случаях, когда обстоятельства зависят от воли человека,  так и тогда, когда не зависят. Сабр является понятием присущим только челов</w:t>
      </w:r>
      <w:r w:rsidRPr="009E6443">
        <w:rPr>
          <w:sz w:val="32"/>
          <w:szCs w:val="32"/>
        </w:rPr>
        <w:t>е</w:t>
      </w:r>
      <w:r w:rsidRPr="009E6443">
        <w:rPr>
          <w:sz w:val="32"/>
          <w:szCs w:val="32"/>
        </w:rPr>
        <w:t>к</w:t>
      </w:r>
      <w:r w:rsidR="0038625F" w:rsidRPr="009E6443">
        <w:rPr>
          <w:sz w:val="32"/>
          <w:szCs w:val="32"/>
        </w:rPr>
        <w:t>у</w:t>
      </w:r>
      <w:r w:rsidRPr="009E6443">
        <w:rPr>
          <w:sz w:val="32"/>
          <w:szCs w:val="32"/>
        </w:rPr>
        <w:t>. Перенесение тягот жизни и несчастий стойко, не жалуясь о них окр</w:t>
      </w:r>
      <w:r w:rsidRPr="009E6443">
        <w:rPr>
          <w:sz w:val="32"/>
          <w:szCs w:val="32"/>
        </w:rPr>
        <w:t>у</w:t>
      </w:r>
      <w:r w:rsidRPr="009E6443">
        <w:rPr>
          <w:sz w:val="32"/>
          <w:szCs w:val="32"/>
        </w:rPr>
        <w:t>жающим и не причитая</w:t>
      </w:r>
      <w:r w:rsidR="00B253B6" w:rsidRPr="009E6443">
        <w:rPr>
          <w:sz w:val="32"/>
          <w:szCs w:val="32"/>
        </w:rPr>
        <w:t>,</w:t>
      </w:r>
      <w:r w:rsidRPr="009E6443">
        <w:rPr>
          <w:sz w:val="32"/>
          <w:szCs w:val="32"/>
        </w:rPr>
        <w:t xml:space="preserve"> н</w:t>
      </w:r>
      <w:r w:rsidRPr="009E6443">
        <w:rPr>
          <w:sz w:val="32"/>
          <w:szCs w:val="32"/>
        </w:rPr>
        <w:t>а</w:t>
      </w:r>
      <w:r w:rsidRPr="009E6443">
        <w:rPr>
          <w:sz w:val="32"/>
          <w:szCs w:val="32"/>
        </w:rPr>
        <w:t>зывается сабр аль-джамиль (Коран 12:18).</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Саваб </w:t>
      </w:r>
      <w:r w:rsidRPr="009E6443">
        <w:rPr>
          <w:sz w:val="32"/>
          <w:szCs w:val="32"/>
        </w:rPr>
        <w:t>- награда, которую даст Аллах в следующей жизни за благие, до</w:t>
      </w:r>
      <w:r w:rsidRPr="009E6443">
        <w:rPr>
          <w:sz w:val="32"/>
          <w:szCs w:val="32"/>
        </w:rPr>
        <w:t>б</w:t>
      </w:r>
      <w:r w:rsidRPr="009E6443">
        <w:rPr>
          <w:sz w:val="32"/>
          <w:szCs w:val="32"/>
        </w:rPr>
        <w:t>родетельные и богоугодные дела в земной жи</w:t>
      </w:r>
      <w:r w:rsidRPr="009E6443">
        <w:rPr>
          <w:sz w:val="32"/>
          <w:szCs w:val="32"/>
        </w:rPr>
        <w:t>з</w:t>
      </w:r>
      <w:r w:rsidRPr="009E6443">
        <w:rPr>
          <w:sz w:val="32"/>
          <w:szCs w:val="32"/>
        </w:rPr>
        <w:t>ни.</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 xml:space="preserve">Сагаир - малые грехи </w:t>
      </w:r>
      <w:r w:rsidR="00B253B6" w:rsidRPr="009E6443">
        <w:t>(</w:t>
      </w:r>
      <w:r w:rsidRPr="009E6443">
        <w:t>См. Исм</w:t>
      </w:r>
      <w:r w:rsidR="00B253B6" w:rsidRPr="009E6443">
        <w:t>)</w:t>
      </w:r>
      <w:r w:rsidRPr="009E6443">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Садака</w:t>
      </w:r>
      <w:r w:rsidRPr="009E6443">
        <w:rPr>
          <w:sz w:val="32"/>
          <w:szCs w:val="32"/>
        </w:rPr>
        <w:t xml:space="preserve"> - милостыня, которая отдается нуждающимся людям с намерен</w:t>
      </w:r>
      <w:r w:rsidRPr="009E6443">
        <w:rPr>
          <w:sz w:val="32"/>
          <w:szCs w:val="32"/>
        </w:rPr>
        <w:t>и</w:t>
      </w:r>
      <w:r w:rsidRPr="009E6443">
        <w:rPr>
          <w:sz w:val="32"/>
          <w:szCs w:val="32"/>
        </w:rPr>
        <w:t>ем заслужить довольство Аллаха. Во множественном числе «сада</w:t>
      </w:r>
      <w:r w:rsidR="00B253B6" w:rsidRPr="009E6443">
        <w:rPr>
          <w:sz w:val="32"/>
          <w:szCs w:val="32"/>
        </w:rPr>
        <w:t>кат». В б</w:t>
      </w:r>
      <w:r w:rsidR="00B253B6" w:rsidRPr="009E6443">
        <w:rPr>
          <w:sz w:val="32"/>
          <w:szCs w:val="32"/>
        </w:rPr>
        <w:t>о</w:t>
      </w:r>
      <w:r w:rsidR="00B253B6" w:rsidRPr="009E6443">
        <w:rPr>
          <w:sz w:val="32"/>
          <w:szCs w:val="32"/>
        </w:rPr>
        <w:t>лее широком смысле</w:t>
      </w:r>
      <w:r w:rsidR="00013790" w:rsidRPr="009E6443">
        <w:rPr>
          <w:sz w:val="32"/>
          <w:szCs w:val="32"/>
        </w:rPr>
        <w:t>,</w:t>
      </w:r>
      <w:r w:rsidR="00B253B6" w:rsidRPr="009E6443">
        <w:rPr>
          <w:sz w:val="32"/>
          <w:szCs w:val="32"/>
        </w:rPr>
        <w:t xml:space="preserve"> са</w:t>
      </w:r>
      <w:r w:rsidRPr="009E6443">
        <w:rPr>
          <w:sz w:val="32"/>
          <w:szCs w:val="32"/>
        </w:rPr>
        <w:t>дака - это любое благодеяние, совершенное искре</w:t>
      </w:r>
      <w:r w:rsidRPr="009E6443">
        <w:rPr>
          <w:sz w:val="32"/>
          <w:szCs w:val="32"/>
        </w:rPr>
        <w:t>н</w:t>
      </w:r>
      <w:r w:rsidRPr="009E6443">
        <w:rPr>
          <w:sz w:val="32"/>
          <w:szCs w:val="32"/>
        </w:rPr>
        <w:t>не</w:t>
      </w:r>
      <w:r w:rsidR="00B253B6" w:rsidRPr="009E6443">
        <w:rPr>
          <w:sz w:val="32"/>
          <w:szCs w:val="32"/>
        </w:rPr>
        <w:t>,</w:t>
      </w:r>
      <w:r w:rsidRPr="009E6443">
        <w:rPr>
          <w:sz w:val="32"/>
          <w:szCs w:val="32"/>
        </w:rPr>
        <w:t xml:space="preserve"> ради А</w:t>
      </w:r>
      <w:r w:rsidRPr="009E6443">
        <w:rPr>
          <w:sz w:val="32"/>
          <w:szCs w:val="32"/>
        </w:rPr>
        <w:t>л</w:t>
      </w:r>
      <w:r w:rsidRPr="009E6443">
        <w:rPr>
          <w:sz w:val="32"/>
          <w:szCs w:val="32"/>
        </w:rPr>
        <w:t>лаха.</w:t>
      </w:r>
    </w:p>
    <w:p w:rsidR="00155D70" w:rsidRPr="009E6443" w:rsidRDefault="00155D70" w:rsidP="00155D70">
      <w:pPr>
        <w:tabs>
          <w:tab w:val="left" w:pos="720"/>
        </w:tabs>
        <w:ind w:firstLine="284"/>
        <w:rPr>
          <w:sz w:val="32"/>
          <w:szCs w:val="32"/>
        </w:rPr>
      </w:pPr>
      <w:r w:rsidRPr="009E6443">
        <w:rPr>
          <w:sz w:val="32"/>
          <w:szCs w:val="32"/>
        </w:rPr>
        <w:t>Милостыня может быть обязательной (фард или ваджиб) и богоугодн</w:t>
      </w:r>
      <w:r w:rsidR="00B253B6" w:rsidRPr="009E6443">
        <w:rPr>
          <w:sz w:val="32"/>
          <w:szCs w:val="32"/>
        </w:rPr>
        <w:t>ой</w:t>
      </w:r>
      <w:r w:rsidRPr="009E6443">
        <w:rPr>
          <w:sz w:val="32"/>
          <w:szCs w:val="32"/>
        </w:rPr>
        <w:t xml:space="preserve"> (нафиля). Обязательной милостыней явл</w:t>
      </w:r>
      <w:r w:rsidRPr="009E6443">
        <w:rPr>
          <w:sz w:val="32"/>
          <w:szCs w:val="32"/>
        </w:rPr>
        <w:t>я</w:t>
      </w:r>
      <w:r w:rsidRPr="009E6443">
        <w:rPr>
          <w:sz w:val="32"/>
          <w:szCs w:val="32"/>
        </w:rPr>
        <w:t xml:space="preserve">ются все виды закята (См. </w:t>
      </w:r>
      <w:r w:rsidRPr="009E6443">
        <w:rPr>
          <w:b/>
          <w:sz w:val="32"/>
          <w:szCs w:val="32"/>
        </w:rPr>
        <w:t>Закят</w:t>
      </w:r>
      <w:r w:rsidRPr="009E6443">
        <w:rPr>
          <w:sz w:val="32"/>
          <w:szCs w:val="32"/>
        </w:rPr>
        <w:t>). Об этом говорится в исламских первоисточниках:</w:t>
      </w:r>
    </w:p>
    <w:p w:rsidR="00155D70" w:rsidRPr="009E6443" w:rsidRDefault="00B253B6" w:rsidP="00155D70">
      <w:pPr>
        <w:tabs>
          <w:tab w:val="left" w:pos="720"/>
        </w:tabs>
        <w:ind w:firstLine="284"/>
        <w:rPr>
          <w:sz w:val="32"/>
          <w:szCs w:val="32"/>
        </w:rPr>
      </w:pPr>
      <w:r w:rsidRPr="009E6443">
        <w:rPr>
          <w:sz w:val="32"/>
          <w:szCs w:val="32"/>
        </w:rPr>
        <w:t xml:space="preserve">- </w:t>
      </w:r>
      <w:r w:rsidR="00155D70" w:rsidRPr="009E6443">
        <w:rPr>
          <w:sz w:val="32"/>
          <w:szCs w:val="32"/>
        </w:rPr>
        <w:t>«Совершайте салат, давайте закат и преклоняйте колени вместе с прекл</w:t>
      </w:r>
      <w:r w:rsidR="00155D70" w:rsidRPr="009E6443">
        <w:rPr>
          <w:sz w:val="32"/>
          <w:szCs w:val="32"/>
        </w:rPr>
        <w:t>о</w:t>
      </w:r>
      <w:r w:rsidR="00155D70" w:rsidRPr="009E6443">
        <w:rPr>
          <w:sz w:val="32"/>
          <w:szCs w:val="32"/>
        </w:rPr>
        <w:t>няющими» (Коран, 2: 43).</w:t>
      </w:r>
    </w:p>
    <w:p w:rsidR="00155D70" w:rsidRPr="009E6443" w:rsidRDefault="00B253B6" w:rsidP="00155D70">
      <w:pPr>
        <w:tabs>
          <w:tab w:val="left" w:pos="720"/>
        </w:tabs>
        <w:ind w:firstLine="284"/>
        <w:rPr>
          <w:sz w:val="32"/>
          <w:szCs w:val="32"/>
        </w:rPr>
      </w:pPr>
      <w:r w:rsidRPr="009E6443">
        <w:rPr>
          <w:sz w:val="32"/>
          <w:szCs w:val="32"/>
        </w:rPr>
        <w:t xml:space="preserve">- </w:t>
      </w:r>
      <w:r w:rsidR="00155D70" w:rsidRPr="009E6443">
        <w:rPr>
          <w:sz w:val="32"/>
          <w:szCs w:val="32"/>
        </w:rPr>
        <w:t>«Бери (, Мухаммад), с их имущества взносы на пожертвования, чтобы ими смыть скверну их грехов и возвысить их достоинства (перед Аллахом). Молись за них, ибо твои молитвы - успокоение для их [душ], ибо Аллах - слышащий, зна</w:t>
      </w:r>
      <w:r w:rsidR="00155D70" w:rsidRPr="009E6443">
        <w:rPr>
          <w:sz w:val="32"/>
          <w:szCs w:val="32"/>
        </w:rPr>
        <w:t>ю</w:t>
      </w:r>
      <w:r w:rsidR="00155D70" w:rsidRPr="009E6443">
        <w:rPr>
          <w:sz w:val="32"/>
          <w:szCs w:val="32"/>
        </w:rPr>
        <w:t>щий</w:t>
      </w:r>
      <w:r w:rsidRPr="009E6443">
        <w:rPr>
          <w:sz w:val="32"/>
          <w:szCs w:val="32"/>
        </w:rPr>
        <w:t>»</w:t>
      </w:r>
      <w:r w:rsidR="00155D70" w:rsidRPr="009E6443">
        <w:rPr>
          <w:sz w:val="32"/>
          <w:szCs w:val="32"/>
        </w:rPr>
        <w:t xml:space="preserve"> (Коран, 9: 103).</w:t>
      </w:r>
    </w:p>
    <w:p w:rsidR="00155D70" w:rsidRPr="009E6443" w:rsidRDefault="00B253B6" w:rsidP="00155D70">
      <w:pPr>
        <w:tabs>
          <w:tab w:val="left" w:pos="720"/>
        </w:tabs>
        <w:ind w:firstLine="284"/>
        <w:rPr>
          <w:sz w:val="32"/>
          <w:szCs w:val="32"/>
        </w:rPr>
      </w:pPr>
      <w:r w:rsidRPr="009E6443">
        <w:rPr>
          <w:sz w:val="32"/>
          <w:szCs w:val="32"/>
        </w:rPr>
        <w:t xml:space="preserve">- </w:t>
      </w:r>
      <w:r w:rsidR="00155D70" w:rsidRPr="009E6443">
        <w:rPr>
          <w:sz w:val="32"/>
          <w:szCs w:val="32"/>
        </w:rPr>
        <w:t xml:space="preserve">«Ислам построен на пяти основах. Одним </w:t>
      </w:r>
      <w:r w:rsidR="004B23E3" w:rsidRPr="009E6443">
        <w:rPr>
          <w:sz w:val="32"/>
          <w:szCs w:val="32"/>
        </w:rPr>
        <w:t>из</w:t>
      </w:r>
      <w:r w:rsidR="00155D70" w:rsidRPr="009E6443">
        <w:rPr>
          <w:sz w:val="32"/>
          <w:szCs w:val="32"/>
        </w:rPr>
        <w:t xml:space="preserve"> них является выплата зак</w:t>
      </w:r>
      <w:r w:rsidR="00155D70" w:rsidRPr="009E6443">
        <w:rPr>
          <w:sz w:val="32"/>
          <w:szCs w:val="32"/>
        </w:rPr>
        <w:t>я</w:t>
      </w:r>
      <w:r w:rsidR="00155D70" w:rsidRPr="009E6443">
        <w:rPr>
          <w:sz w:val="32"/>
          <w:szCs w:val="32"/>
        </w:rPr>
        <w:t>та» (Бухари, Иман, 1, 2; Муслим, Иман, 19-22; Тирмизи, Иман, 3; Насаи, Иман, 13).</w:t>
      </w:r>
    </w:p>
    <w:p w:rsidR="00155D70" w:rsidRPr="009E6443" w:rsidRDefault="00155D70" w:rsidP="00155D70">
      <w:pPr>
        <w:tabs>
          <w:tab w:val="left" w:pos="720"/>
        </w:tabs>
        <w:ind w:firstLine="284"/>
        <w:rPr>
          <w:sz w:val="32"/>
          <w:szCs w:val="32"/>
        </w:rPr>
      </w:pPr>
      <w:r w:rsidRPr="009E6443">
        <w:rPr>
          <w:sz w:val="32"/>
          <w:szCs w:val="32"/>
        </w:rPr>
        <w:t>Обязательность выплаты закята является единогласным мнением всех м</w:t>
      </w:r>
      <w:r w:rsidRPr="009E6443">
        <w:rPr>
          <w:sz w:val="32"/>
          <w:szCs w:val="32"/>
        </w:rPr>
        <w:t>у</w:t>
      </w:r>
      <w:r w:rsidRPr="009E6443">
        <w:rPr>
          <w:sz w:val="32"/>
          <w:szCs w:val="32"/>
        </w:rPr>
        <w:t xml:space="preserve">сульман (См. </w:t>
      </w:r>
      <w:r w:rsidRPr="009E6443">
        <w:rPr>
          <w:b/>
          <w:sz w:val="32"/>
          <w:szCs w:val="32"/>
        </w:rPr>
        <w:t>Иджма</w:t>
      </w:r>
      <w:r w:rsidRPr="009E6443">
        <w:rPr>
          <w:sz w:val="32"/>
          <w:szCs w:val="32"/>
        </w:rPr>
        <w:t>). Об этом единогласно говорили все сподвижники пр</w:t>
      </w:r>
      <w:r w:rsidRPr="009E6443">
        <w:rPr>
          <w:sz w:val="32"/>
          <w:szCs w:val="32"/>
        </w:rPr>
        <w:t>о</w:t>
      </w:r>
      <w:r w:rsidRPr="009E6443">
        <w:rPr>
          <w:sz w:val="32"/>
          <w:szCs w:val="32"/>
        </w:rPr>
        <w:t>рока Мухаммада. По всем этим причинам, отрицание обязательности закята является пр</w:t>
      </w:r>
      <w:r w:rsidRPr="009E6443">
        <w:rPr>
          <w:sz w:val="32"/>
          <w:szCs w:val="32"/>
        </w:rPr>
        <w:t>о</w:t>
      </w:r>
      <w:r w:rsidRPr="009E6443">
        <w:rPr>
          <w:sz w:val="32"/>
          <w:szCs w:val="32"/>
        </w:rPr>
        <w:t>явлением неверия и выводит человека из Ислама.</w:t>
      </w:r>
    </w:p>
    <w:p w:rsidR="00155D70" w:rsidRPr="009E6443" w:rsidRDefault="00155D70" w:rsidP="00155D70">
      <w:pPr>
        <w:tabs>
          <w:tab w:val="left" w:pos="720"/>
        </w:tabs>
        <w:ind w:firstLine="284"/>
        <w:rPr>
          <w:sz w:val="32"/>
          <w:szCs w:val="32"/>
        </w:rPr>
      </w:pPr>
      <w:r w:rsidRPr="009E6443">
        <w:rPr>
          <w:sz w:val="32"/>
          <w:szCs w:val="32"/>
        </w:rPr>
        <w:t>Обязательной (ваджиб) является также милостыня фитр, которая выплач</w:t>
      </w:r>
      <w:r w:rsidRPr="009E6443">
        <w:rPr>
          <w:sz w:val="32"/>
          <w:szCs w:val="32"/>
        </w:rPr>
        <w:t>и</w:t>
      </w:r>
      <w:r w:rsidRPr="009E6443">
        <w:rPr>
          <w:sz w:val="32"/>
          <w:szCs w:val="32"/>
        </w:rPr>
        <w:t xml:space="preserve">вается в конце месяца Рамадан (См. </w:t>
      </w:r>
      <w:r w:rsidRPr="009E6443">
        <w:rPr>
          <w:b/>
          <w:color w:val="000000"/>
          <w:sz w:val="32"/>
          <w:szCs w:val="32"/>
        </w:rPr>
        <w:t>Закят аль-Фитр</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Выплата необязательной, но богоугодной </w:t>
      </w:r>
      <w:r w:rsidR="00B253B6" w:rsidRPr="009E6443">
        <w:rPr>
          <w:sz w:val="32"/>
          <w:szCs w:val="32"/>
        </w:rPr>
        <w:t>милостыни</w:t>
      </w:r>
      <w:r w:rsidRPr="009E6443">
        <w:rPr>
          <w:sz w:val="32"/>
          <w:szCs w:val="32"/>
        </w:rPr>
        <w:t xml:space="preserve"> в Исламе поощряе</w:t>
      </w:r>
      <w:r w:rsidRPr="009E6443">
        <w:rPr>
          <w:sz w:val="32"/>
          <w:szCs w:val="32"/>
        </w:rPr>
        <w:t>т</w:t>
      </w:r>
      <w:r w:rsidRPr="009E6443">
        <w:rPr>
          <w:sz w:val="32"/>
          <w:szCs w:val="32"/>
        </w:rPr>
        <w:t>ся. Подаяние чего-то из своих средств является важной составляющей и</w:t>
      </w:r>
      <w:r w:rsidRPr="009E6443">
        <w:rPr>
          <w:sz w:val="32"/>
          <w:szCs w:val="32"/>
        </w:rPr>
        <w:t>с</w:t>
      </w:r>
      <w:r w:rsidRPr="009E6443">
        <w:rPr>
          <w:sz w:val="32"/>
          <w:szCs w:val="32"/>
        </w:rPr>
        <w:t>ламской религии. Ее смысл состоит в установлении братских и искренних отношений между мусульманами, частичном решении проблемы социальн</w:t>
      </w:r>
      <w:r w:rsidRPr="009E6443">
        <w:rPr>
          <w:sz w:val="32"/>
          <w:szCs w:val="32"/>
        </w:rPr>
        <w:t>о</w:t>
      </w:r>
      <w:r w:rsidRPr="009E6443">
        <w:rPr>
          <w:sz w:val="32"/>
          <w:szCs w:val="32"/>
        </w:rPr>
        <w:t>го неравенства между богатыми и бед</w:t>
      </w:r>
      <w:r w:rsidR="00B253B6" w:rsidRPr="009E6443">
        <w:rPr>
          <w:sz w:val="32"/>
          <w:szCs w:val="32"/>
        </w:rPr>
        <w:t>ными. Пророк Мухаммад говорил: «</w:t>
      </w:r>
      <w:r w:rsidRPr="009E6443">
        <w:rPr>
          <w:sz w:val="32"/>
          <w:szCs w:val="32"/>
        </w:rPr>
        <w:t>Кто да</w:t>
      </w:r>
      <w:r w:rsidR="009F13CB" w:rsidRPr="009E6443">
        <w:rPr>
          <w:sz w:val="32"/>
          <w:szCs w:val="32"/>
        </w:rPr>
        <w:t>е</w:t>
      </w:r>
      <w:r w:rsidRPr="009E6443">
        <w:rPr>
          <w:sz w:val="32"/>
          <w:szCs w:val="32"/>
        </w:rPr>
        <w:t>т в милостыню на вес одного финика из честно заработанного, а Аллах не принимает ничего, коме чистого, воист</w:t>
      </w:r>
      <w:r w:rsidRPr="009E6443">
        <w:rPr>
          <w:sz w:val="32"/>
          <w:szCs w:val="32"/>
        </w:rPr>
        <w:t>и</w:t>
      </w:r>
      <w:r w:rsidRPr="009E6443">
        <w:rPr>
          <w:sz w:val="32"/>
          <w:szCs w:val="32"/>
        </w:rPr>
        <w:t>ну, Аллах принимает его Своей правой рукой, затем взращивает его до того, пока</w:t>
      </w:r>
      <w:r w:rsidR="00B253B6" w:rsidRPr="009E6443">
        <w:rPr>
          <w:sz w:val="32"/>
          <w:szCs w:val="32"/>
        </w:rPr>
        <w:t xml:space="preserve"> он не станет с ра</w:t>
      </w:r>
      <w:r w:rsidR="00B253B6" w:rsidRPr="009E6443">
        <w:rPr>
          <w:sz w:val="32"/>
          <w:szCs w:val="32"/>
        </w:rPr>
        <w:t>з</w:t>
      </w:r>
      <w:r w:rsidR="00B253B6" w:rsidRPr="009E6443">
        <w:rPr>
          <w:sz w:val="32"/>
          <w:szCs w:val="32"/>
        </w:rPr>
        <w:t>мером в гору»</w:t>
      </w:r>
      <w:r w:rsidRPr="009E6443">
        <w:rPr>
          <w:sz w:val="32"/>
          <w:szCs w:val="32"/>
        </w:rPr>
        <w:t xml:space="preserve"> (хадис приводится в сборниках Бухари и Муслима</w:t>
      </w:r>
      <w:r w:rsidR="00B253B6" w:rsidRPr="009E6443">
        <w:rPr>
          <w:sz w:val="32"/>
          <w:szCs w:val="32"/>
        </w:rPr>
        <w:t>)</w:t>
      </w:r>
      <w:r w:rsidRPr="009E6443">
        <w:rPr>
          <w:sz w:val="32"/>
          <w:szCs w:val="32"/>
        </w:rPr>
        <w:t xml:space="preserve">. </w:t>
      </w:r>
    </w:p>
    <w:p w:rsidR="00155D70" w:rsidRPr="009E6443" w:rsidRDefault="004B23E3" w:rsidP="00155D70">
      <w:pPr>
        <w:tabs>
          <w:tab w:val="left" w:pos="720"/>
        </w:tabs>
        <w:ind w:firstLine="284"/>
        <w:rPr>
          <w:sz w:val="32"/>
          <w:szCs w:val="32"/>
        </w:rPr>
      </w:pPr>
      <w:r w:rsidRPr="009E6443">
        <w:rPr>
          <w:sz w:val="32"/>
          <w:szCs w:val="32"/>
        </w:rPr>
        <w:t>Лучше</w:t>
      </w:r>
      <w:r w:rsidR="00155D70" w:rsidRPr="009E6443">
        <w:rPr>
          <w:sz w:val="32"/>
          <w:szCs w:val="32"/>
        </w:rPr>
        <w:t xml:space="preserve"> давать богоугодную милост</w:t>
      </w:r>
      <w:r w:rsidR="00B253B6" w:rsidRPr="009E6443">
        <w:rPr>
          <w:sz w:val="32"/>
          <w:szCs w:val="32"/>
        </w:rPr>
        <w:t>ыню тайно. В Коране говорится: «</w:t>
      </w:r>
      <w:r w:rsidR="00155D70" w:rsidRPr="009E6443">
        <w:rPr>
          <w:sz w:val="32"/>
          <w:szCs w:val="32"/>
        </w:rPr>
        <w:t>Если вы открыто делаете милостыню, то это х</w:t>
      </w:r>
      <w:r w:rsidR="00155D70" w:rsidRPr="009E6443">
        <w:rPr>
          <w:sz w:val="32"/>
          <w:szCs w:val="32"/>
        </w:rPr>
        <w:t>о</w:t>
      </w:r>
      <w:r w:rsidR="00155D70" w:rsidRPr="009E6443">
        <w:rPr>
          <w:sz w:val="32"/>
          <w:szCs w:val="32"/>
        </w:rPr>
        <w:t>рошо, а если скроете е</w:t>
      </w:r>
      <w:r w:rsidR="009F13CB" w:rsidRPr="009E6443">
        <w:rPr>
          <w:sz w:val="32"/>
          <w:szCs w:val="32"/>
        </w:rPr>
        <w:t>е</w:t>
      </w:r>
      <w:r w:rsidR="00155D70" w:rsidRPr="009E6443">
        <w:rPr>
          <w:sz w:val="32"/>
          <w:szCs w:val="32"/>
        </w:rPr>
        <w:t>, подавая е</w:t>
      </w:r>
      <w:r w:rsidR="009F13CB" w:rsidRPr="009E6443">
        <w:rPr>
          <w:sz w:val="32"/>
          <w:szCs w:val="32"/>
        </w:rPr>
        <w:t>е</w:t>
      </w:r>
      <w:r w:rsidR="00155D70" w:rsidRPr="009E6443">
        <w:rPr>
          <w:sz w:val="32"/>
          <w:szCs w:val="32"/>
        </w:rPr>
        <w:t xml:space="preserve"> бедным, то это - лучше для вас и покрывает ваши злые деяния: поистине, Алл</w:t>
      </w:r>
      <w:r w:rsidR="00B253B6" w:rsidRPr="009E6443">
        <w:rPr>
          <w:sz w:val="32"/>
          <w:szCs w:val="32"/>
        </w:rPr>
        <w:t>ах сведущ в том, что вы делаете»</w:t>
      </w:r>
      <w:r w:rsidR="00155D70" w:rsidRPr="009E6443">
        <w:rPr>
          <w:sz w:val="32"/>
          <w:szCs w:val="32"/>
        </w:rPr>
        <w:t xml:space="preserve"> (2: 271).</w:t>
      </w:r>
    </w:p>
    <w:p w:rsidR="00155D70" w:rsidRPr="009E6443" w:rsidRDefault="00155D70" w:rsidP="00155D70">
      <w:pPr>
        <w:tabs>
          <w:tab w:val="left" w:pos="720"/>
        </w:tabs>
        <w:ind w:firstLine="284"/>
        <w:rPr>
          <w:sz w:val="32"/>
          <w:szCs w:val="32"/>
        </w:rPr>
      </w:pPr>
      <w:r w:rsidRPr="009E6443">
        <w:rPr>
          <w:sz w:val="32"/>
          <w:szCs w:val="32"/>
        </w:rPr>
        <w:t>Но можно это делать и публично, так как это может способствовать анал</w:t>
      </w:r>
      <w:r w:rsidRPr="009E6443">
        <w:rPr>
          <w:sz w:val="32"/>
          <w:szCs w:val="32"/>
        </w:rPr>
        <w:t>о</w:t>
      </w:r>
      <w:r w:rsidRPr="009E6443">
        <w:rPr>
          <w:sz w:val="32"/>
          <w:szCs w:val="32"/>
        </w:rPr>
        <w:t>гичным шагам со стороны других людей.</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Саджах </w:t>
      </w:r>
      <w:r w:rsidRPr="009E6443">
        <w:rPr>
          <w:color w:val="000000"/>
          <w:sz w:val="32"/>
          <w:szCs w:val="32"/>
        </w:rPr>
        <w:t>- лжепророчица Аравии. Происходила из племени Тамим, но дл</w:t>
      </w:r>
      <w:r w:rsidRPr="009E6443">
        <w:rPr>
          <w:color w:val="000000"/>
          <w:sz w:val="32"/>
          <w:szCs w:val="32"/>
        </w:rPr>
        <w:t>и</w:t>
      </w:r>
      <w:r w:rsidRPr="009E6443">
        <w:rPr>
          <w:color w:val="000000"/>
          <w:sz w:val="32"/>
          <w:szCs w:val="32"/>
        </w:rPr>
        <w:t>тельное время жила на севере, в среде племени таглиб. Объявила себя пр</w:t>
      </w:r>
      <w:r w:rsidRPr="009E6443">
        <w:rPr>
          <w:color w:val="000000"/>
          <w:sz w:val="32"/>
          <w:szCs w:val="32"/>
        </w:rPr>
        <w:t>о</w:t>
      </w:r>
      <w:r w:rsidRPr="009E6443">
        <w:rPr>
          <w:color w:val="000000"/>
          <w:sz w:val="32"/>
          <w:szCs w:val="32"/>
        </w:rPr>
        <w:t>рочицей еще при жизни пророка Мухаммада.</w:t>
      </w:r>
      <w:r w:rsidR="00B253B6" w:rsidRPr="009E6443">
        <w:rPr>
          <w:color w:val="000000"/>
          <w:sz w:val="32"/>
          <w:szCs w:val="32"/>
        </w:rPr>
        <w:t xml:space="preserve"> Приехав к своему племени, она возглавила его</w:t>
      </w:r>
      <w:r w:rsidRPr="009E6443">
        <w:rPr>
          <w:color w:val="000000"/>
          <w:sz w:val="32"/>
          <w:szCs w:val="32"/>
        </w:rPr>
        <w:t>. После этого вооруженные отряды тамимитов стали сове</w:t>
      </w:r>
      <w:r w:rsidRPr="009E6443">
        <w:rPr>
          <w:color w:val="000000"/>
          <w:sz w:val="32"/>
          <w:szCs w:val="32"/>
        </w:rPr>
        <w:t>р</w:t>
      </w:r>
      <w:r w:rsidRPr="009E6443">
        <w:rPr>
          <w:color w:val="000000"/>
          <w:sz w:val="32"/>
          <w:szCs w:val="32"/>
        </w:rPr>
        <w:t>шать набеги на своих соседей. В 12/633 году они вторглись в Йамаму, но действовавшему там лжепророку Мусайлиме удалось договориться с Са</w:t>
      </w:r>
      <w:r w:rsidRPr="009E6443">
        <w:rPr>
          <w:color w:val="000000"/>
          <w:sz w:val="32"/>
          <w:szCs w:val="32"/>
        </w:rPr>
        <w:t>д</w:t>
      </w:r>
      <w:r w:rsidRPr="009E6443">
        <w:rPr>
          <w:color w:val="000000"/>
          <w:sz w:val="32"/>
          <w:szCs w:val="32"/>
        </w:rPr>
        <w:t xml:space="preserve">жах и они </w:t>
      </w:r>
      <w:r w:rsidR="00B253B6" w:rsidRPr="009E6443">
        <w:rPr>
          <w:color w:val="000000"/>
          <w:sz w:val="32"/>
          <w:szCs w:val="32"/>
        </w:rPr>
        <w:t xml:space="preserve">даже </w:t>
      </w:r>
      <w:r w:rsidRPr="009E6443">
        <w:rPr>
          <w:color w:val="000000"/>
          <w:sz w:val="32"/>
          <w:szCs w:val="32"/>
        </w:rPr>
        <w:t>поженились, но жили вместе только три дня. Затем Муса</w:t>
      </w:r>
      <w:r w:rsidRPr="009E6443">
        <w:rPr>
          <w:color w:val="000000"/>
          <w:sz w:val="32"/>
          <w:szCs w:val="32"/>
        </w:rPr>
        <w:t>й</w:t>
      </w:r>
      <w:r w:rsidRPr="009E6443">
        <w:rPr>
          <w:color w:val="000000"/>
          <w:sz w:val="32"/>
          <w:szCs w:val="32"/>
        </w:rPr>
        <w:t>лима откупился от там</w:t>
      </w:r>
      <w:r w:rsidRPr="009E6443">
        <w:rPr>
          <w:color w:val="000000"/>
          <w:sz w:val="32"/>
          <w:szCs w:val="32"/>
        </w:rPr>
        <w:t>и</w:t>
      </w:r>
      <w:r w:rsidRPr="009E6443">
        <w:rPr>
          <w:color w:val="000000"/>
          <w:sz w:val="32"/>
          <w:szCs w:val="32"/>
        </w:rPr>
        <w:t>митов.</w:t>
      </w:r>
    </w:p>
    <w:p w:rsidR="00155D70" w:rsidRPr="009E6443" w:rsidRDefault="00155D70" w:rsidP="00155D70">
      <w:pPr>
        <w:ind w:firstLine="284"/>
        <w:rPr>
          <w:color w:val="000000"/>
          <w:sz w:val="32"/>
          <w:szCs w:val="32"/>
        </w:rPr>
      </w:pPr>
      <w:r w:rsidRPr="009E6443">
        <w:rPr>
          <w:color w:val="000000"/>
          <w:sz w:val="32"/>
          <w:szCs w:val="32"/>
        </w:rPr>
        <w:t>В период войн мусульман с вероотступниками и лжепророками</w:t>
      </w:r>
      <w:r w:rsidR="00B253B6" w:rsidRPr="009E6443">
        <w:rPr>
          <w:color w:val="000000"/>
          <w:sz w:val="32"/>
          <w:szCs w:val="32"/>
        </w:rPr>
        <w:t>,</w:t>
      </w:r>
      <w:r w:rsidRPr="009E6443">
        <w:rPr>
          <w:color w:val="000000"/>
          <w:sz w:val="32"/>
          <w:szCs w:val="32"/>
        </w:rPr>
        <w:t xml:space="preserve"> Саджах раскаялась и приняла И</w:t>
      </w:r>
      <w:r w:rsidRPr="009E6443">
        <w:rPr>
          <w:color w:val="000000"/>
          <w:sz w:val="32"/>
          <w:szCs w:val="32"/>
        </w:rPr>
        <w:t>с</w:t>
      </w:r>
      <w:r w:rsidRPr="009E6443">
        <w:rPr>
          <w:color w:val="000000"/>
          <w:sz w:val="32"/>
          <w:szCs w:val="32"/>
        </w:rPr>
        <w:t>лам.</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2340"/>
        </w:tabs>
        <w:ind w:firstLine="284"/>
        <w:rPr>
          <w:color w:val="000000"/>
          <w:sz w:val="32"/>
          <w:szCs w:val="32"/>
        </w:rPr>
      </w:pPr>
      <w:r w:rsidRPr="009E6443">
        <w:rPr>
          <w:b/>
          <w:color w:val="000000"/>
          <w:sz w:val="32"/>
          <w:szCs w:val="32"/>
        </w:rPr>
        <w:t>Саджда</w:t>
      </w:r>
      <w:r w:rsidRPr="009E6443">
        <w:rPr>
          <w:color w:val="000000"/>
          <w:sz w:val="32"/>
          <w:szCs w:val="32"/>
        </w:rPr>
        <w:t xml:space="preserve"> - склонять голову, поклоняться, совершать в намазе земной п</w:t>
      </w:r>
      <w:r w:rsidRPr="009E6443">
        <w:rPr>
          <w:color w:val="000000"/>
          <w:sz w:val="32"/>
          <w:szCs w:val="32"/>
        </w:rPr>
        <w:t>о</w:t>
      </w:r>
      <w:r w:rsidRPr="009E6443">
        <w:rPr>
          <w:color w:val="000000"/>
          <w:sz w:val="32"/>
          <w:szCs w:val="32"/>
        </w:rPr>
        <w:t>клон. Согласно Корану, все мироздание сове</w:t>
      </w:r>
      <w:r w:rsidRPr="009E6443">
        <w:rPr>
          <w:color w:val="000000"/>
          <w:sz w:val="32"/>
          <w:szCs w:val="32"/>
        </w:rPr>
        <w:t>р</w:t>
      </w:r>
      <w:r w:rsidRPr="009E6443">
        <w:rPr>
          <w:color w:val="000000"/>
          <w:sz w:val="32"/>
          <w:szCs w:val="32"/>
        </w:rPr>
        <w:t>шает поклоны Аллаху: «Разве ты не видел, что Аллаху поклоняется и тот, кто в небесах, и кто на зе</w:t>
      </w:r>
      <w:r w:rsidRPr="009E6443">
        <w:rPr>
          <w:color w:val="000000"/>
          <w:sz w:val="32"/>
          <w:szCs w:val="32"/>
        </w:rPr>
        <w:t>м</w:t>
      </w:r>
      <w:r w:rsidRPr="009E6443">
        <w:rPr>
          <w:color w:val="000000"/>
          <w:sz w:val="32"/>
          <w:szCs w:val="32"/>
        </w:rPr>
        <w:t>ле: и солнце, и луна, и звезды, и горы, и деревья, и животные, и много людей: и много тех, для кого заслужено наказание» (22: 18). Однако сознательному поклонению человека своему Творцу там придается большое значение: «Мухаммад - посланник Аллаха, и те, которые с ним, - яростны против н</w:t>
      </w:r>
      <w:r w:rsidRPr="009E6443">
        <w:rPr>
          <w:color w:val="000000"/>
          <w:sz w:val="32"/>
          <w:szCs w:val="32"/>
        </w:rPr>
        <w:t>е</w:t>
      </w:r>
      <w:r w:rsidRPr="009E6443">
        <w:rPr>
          <w:color w:val="000000"/>
          <w:sz w:val="32"/>
          <w:szCs w:val="32"/>
        </w:rPr>
        <w:t>верных, милостивы между собой. Ты видишь их преклоняющимися, пада</w:t>
      </w:r>
      <w:r w:rsidRPr="009E6443">
        <w:rPr>
          <w:color w:val="000000"/>
          <w:sz w:val="32"/>
          <w:szCs w:val="32"/>
        </w:rPr>
        <w:t>ю</w:t>
      </w:r>
      <w:r w:rsidRPr="009E6443">
        <w:rPr>
          <w:color w:val="000000"/>
          <w:sz w:val="32"/>
          <w:szCs w:val="32"/>
        </w:rPr>
        <w:t>щими ниц. Они ищут милости от Аллаха и благоволения. Приметы их - на их лицах от следов падения ниц» (48: 29). Относительно необходимости сове</w:t>
      </w:r>
      <w:r w:rsidRPr="009E6443">
        <w:rPr>
          <w:color w:val="000000"/>
          <w:sz w:val="32"/>
          <w:szCs w:val="32"/>
        </w:rPr>
        <w:t>р</w:t>
      </w:r>
      <w:r w:rsidRPr="009E6443">
        <w:rPr>
          <w:color w:val="000000"/>
          <w:sz w:val="32"/>
          <w:szCs w:val="32"/>
        </w:rPr>
        <w:t>шения земных поклонов для мусульман говорится также в кораническом а</w:t>
      </w:r>
      <w:r w:rsidRPr="009E6443">
        <w:rPr>
          <w:color w:val="000000"/>
          <w:sz w:val="32"/>
          <w:szCs w:val="32"/>
        </w:rPr>
        <w:t>я</w:t>
      </w:r>
      <w:r w:rsidRPr="009E6443">
        <w:rPr>
          <w:color w:val="000000"/>
          <w:sz w:val="32"/>
          <w:szCs w:val="32"/>
        </w:rPr>
        <w:t>те: «О вы, которые уверовали! Кланяйтесь и падайте ниц, поклоняйтесь в</w:t>
      </w:r>
      <w:r w:rsidRPr="009E6443">
        <w:rPr>
          <w:color w:val="000000"/>
          <w:sz w:val="32"/>
          <w:szCs w:val="32"/>
        </w:rPr>
        <w:t>а</w:t>
      </w:r>
      <w:r w:rsidRPr="009E6443">
        <w:rPr>
          <w:color w:val="000000"/>
          <w:sz w:val="32"/>
          <w:szCs w:val="32"/>
        </w:rPr>
        <w:t>шему Господу и творите добро, - может быть вы будете счастливы» (23: 77).</w:t>
      </w:r>
    </w:p>
    <w:p w:rsidR="00155D70" w:rsidRPr="009E6443" w:rsidRDefault="00155D70" w:rsidP="00155D70">
      <w:pPr>
        <w:tabs>
          <w:tab w:val="left" w:pos="2340"/>
        </w:tabs>
        <w:ind w:firstLine="284"/>
        <w:rPr>
          <w:color w:val="000000"/>
          <w:sz w:val="32"/>
          <w:szCs w:val="32"/>
        </w:rPr>
      </w:pPr>
      <w:r w:rsidRPr="009E6443">
        <w:rPr>
          <w:color w:val="000000"/>
          <w:sz w:val="32"/>
          <w:szCs w:val="32"/>
        </w:rPr>
        <w:t>Земной поклон может быть совершен только Аллаху. В Исламе соверш</w:t>
      </w:r>
      <w:r w:rsidRPr="009E6443">
        <w:rPr>
          <w:color w:val="000000"/>
          <w:sz w:val="32"/>
          <w:szCs w:val="32"/>
        </w:rPr>
        <w:t>е</w:t>
      </w:r>
      <w:r w:rsidRPr="009E6443">
        <w:rPr>
          <w:color w:val="000000"/>
          <w:sz w:val="32"/>
          <w:szCs w:val="32"/>
        </w:rPr>
        <w:t>ние земных поклонов любому человеку, друг</w:t>
      </w:r>
      <w:r w:rsidRPr="009E6443">
        <w:rPr>
          <w:color w:val="000000"/>
          <w:sz w:val="32"/>
          <w:szCs w:val="32"/>
        </w:rPr>
        <w:t>о</w:t>
      </w:r>
      <w:r w:rsidR="006B7A41" w:rsidRPr="009E6443">
        <w:rPr>
          <w:color w:val="000000"/>
          <w:sz w:val="32"/>
          <w:szCs w:val="32"/>
        </w:rPr>
        <w:t xml:space="preserve">му существу, </w:t>
      </w:r>
      <w:r w:rsidRPr="009E6443">
        <w:rPr>
          <w:color w:val="000000"/>
          <w:sz w:val="32"/>
          <w:szCs w:val="32"/>
        </w:rPr>
        <w:t xml:space="preserve">либо объекту не допускается (харам). </w:t>
      </w:r>
      <w:r w:rsidR="00B253B6" w:rsidRPr="009E6443">
        <w:rPr>
          <w:color w:val="000000"/>
          <w:sz w:val="32"/>
          <w:szCs w:val="32"/>
        </w:rPr>
        <w:t>По</w:t>
      </w:r>
      <w:r w:rsidRPr="009E6443">
        <w:rPr>
          <w:color w:val="000000"/>
          <w:sz w:val="32"/>
          <w:szCs w:val="32"/>
        </w:rPr>
        <w:t>клоняющегося Аллаху человека называют саджид.</w:t>
      </w:r>
    </w:p>
    <w:p w:rsidR="00D856D4" w:rsidRPr="009E6443" w:rsidRDefault="00B253B6" w:rsidP="00155D70">
      <w:pPr>
        <w:tabs>
          <w:tab w:val="left" w:pos="2340"/>
        </w:tabs>
        <w:ind w:firstLine="284"/>
        <w:rPr>
          <w:color w:val="000000"/>
          <w:sz w:val="32"/>
          <w:szCs w:val="32"/>
        </w:rPr>
      </w:pPr>
      <w:r w:rsidRPr="009E6443">
        <w:rPr>
          <w:color w:val="000000"/>
          <w:sz w:val="32"/>
          <w:szCs w:val="32"/>
        </w:rPr>
        <w:t>Саджда является одной</w:t>
      </w:r>
      <w:r w:rsidR="00155D70" w:rsidRPr="009E6443">
        <w:rPr>
          <w:color w:val="000000"/>
          <w:sz w:val="32"/>
          <w:szCs w:val="32"/>
        </w:rPr>
        <w:t xml:space="preserve"> из обязательных элементов (См. </w:t>
      </w:r>
      <w:r w:rsidR="00155D70" w:rsidRPr="009E6443">
        <w:rPr>
          <w:b/>
          <w:color w:val="000000"/>
          <w:sz w:val="32"/>
          <w:szCs w:val="32"/>
        </w:rPr>
        <w:t>Фард</w:t>
      </w:r>
      <w:r w:rsidR="00155D70" w:rsidRPr="009E6443">
        <w:rPr>
          <w:color w:val="000000"/>
          <w:sz w:val="32"/>
          <w:szCs w:val="32"/>
        </w:rPr>
        <w:t>) намаза, к</w:t>
      </w:r>
      <w:r w:rsidR="00155D70" w:rsidRPr="009E6443">
        <w:rPr>
          <w:color w:val="000000"/>
          <w:sz w:val="32"/>
          <w:szCs w:val="32"/>
        </w:rPr>
        <w:t>о</w:t>
      </w:r>
      <w:r w:rsidR="00155D70" w:rsidRPr="009E6443">
        <w:rPr>
          <w:color w:val="000000"/>
          <w:sz w:val="32"/>
          <w:szCs w:val="32"/>
        </w:rPr>
        <w:t xml:space="preserve">торый нужно совершать </w:t>
      </w:r>
      <w:r w:rsidR="004B23E3" w:rsidRPr="009E6443">
        <w:rPr>
          <w:color w:val="000000"/>
          <w:sz w:val="32"/>
          <w:szCs w:val="32"/>
        </w:rPr>
        <w:t>двукратно</w:t>
      </w:r>
      <w:r w:rsidR="00155D70" w:rsidRPr="009E6443">
        <w:rPr>
          <w:color w:val="000000"/>
          <w:sz w:val="32"/>
          <w:szCs w:val="32"/>
        </w:rPr>
        <w:t>, после п</w:t>
      </w:r>
      <w:r w:rsidR="00155D70" w:rsidRPr="009E6443">
        <w:rPr>
          <w:color w:val="000000"/>
          <w:sz w:val="32"/>
          <w:szCs w:val="32"/>
        </w:rPr>
        <w:t>о</w:t>
      </w:r>
      <w:r w:rsidR="00155D70" w:rsidRPr="009E6443">
        <w:rPr>
          <w:color w:val="000000"/>
          <w:sz w:val="32"/>
          <w:szCs w:val="32"/>
        </w:rPr>
        <w:t xml:space="preserve">ясного поклона (См. </w:t>
      </w:r>
      <w:r w:rsidR="00155D70" w:rsidRPr="009E6443">
        <w:rPr>
          <w:b/>
          <w:color w:val="000000"/>
          <w:sz w:val="32"/>
          <w:szCs w:val="32"/>
        </w:rPr>
        <w:t>Руку</w:t>
      </w:r>
      <w:r w:rsidR="00155D70" w:rsidRPr="009E6443">
        <w:rPr>
          <w:color w:val="000000"/>
          <w:sz w:val="32"/>
          <w:szCs w:val="32"/>
        </w:rPr>
        <w:t>). При совершении земного поклона</w:t>
      </w:r>
      <w:r w:rsidRPr="009E6443">
        <w:rPr>
          <w:color w:val="000000"/>
          <w:sz w:val="32"/>
          <w:szCs w:val="32"/>
        </w:rPr>
        <w:t>,</w:t>
      </w:r>
      <w:r w:rsidR="00155D70" w:rsidRPr="009E6443">
        <w:rPr>
          <w:color w:val="000000"/>
          <w:sz w:val="32"/>
          <w:szCs w:val="32"/>
        </w:rPr>
        <w:t xml:space="preserve"> земли должны касаться лоб, нос, обе ладони рук, колени и большие пальцы ног. Тело и все перечисленные органы</w:t>
      </w:r>
      <w:r w:rsidR="006B7A41" w:rsidRPr="009E6443">
        <w:rPr>
          <w:color w:val="000000"/>
          <w:sz w:val="32"/>
          <w:szCs w:val="32"/>
        </w:rPr>
        <w:t>,</w:t>
      </w:r>
      <w:r w:rsidR="00155D70" w:rsidRPr="009E6443">
        <w:rPr>
          <w:color w:val="000000"/>
          <w:sz w:val="32"/>
          <w:szCs w:val="32"/>
        </w:rPr>
        <w:t xml:space="preserve"> дол</w:t>
      </w:r>
      <w:r w:rsidR="00155D70" w:rsidRPr="009E6443">
        <w:rPr>
          <w:color w:val="000000"/>
          <w:sz w:val="32"/>
          <w:szCs w:val="32"/>
        </w:rPr>
        <w:t>ж</w:t>
      </w:r>
      <w:r w:rsidR="00155D70" w:rsidRPr="009E6443">
        <w:rPr>
          <w:color w:val="000000"/>
          <w:sz w:val="32"/>
          <w:szCs w:val="32"/>
        </w:rPr>
        <w:t>ны быть направлены к Каабе (См.</w:t>
      </w:r>
      <w:r w:rsidR="00155D70" w:rsidRPr="009E6443">
        <w:rPr>
          <w:b/>
          <w:color w:val="000000"/>
          <w:sz w:val="32"/>
          <w:szCs w:val="32"/>
        </w:rPr>
        <w:t xml:space="preserve"> Кибла</w:t>
      </w:r>
      <w:r w:rsidR="00155D70" w:rsidRPr="009E6443">
        <w:rPr>
          <w:color w:val="000000"/>
          <w:sz w:val="32"/>
          <w:szCs w:val="32"/>
        </w:rPr>
        <w:t>). Грудь и локти земли касаться не должны. В этом положении</w:t>
      </w:r>
      <w:r w:rsidR="006B7A41" w:rsidRPr="009E6443">
        <w:rPr>
          <w:color w:val="000000"/>
          <w:sz w:val="32"/>
          <w:szCs w:val="32"/>
        </w:rPr>
        <w:t>,</w:t>
      </w:r>
      <w:r w:rsidR="00155D70" w:rsidRPr="009E6443">
        <w:rPr>
          <w:color w:val="000000"/>
          <w:sz w:val="32"/>
          <w:szCs w:val="32"/>
        </w:rPr>
        <w:t xml:space="preserve"> чаще всего 3 раза</w:t>
      </w:r>
      <w:r w:rsidR="006B7A41" w:rsidRPr="009E6443">
        <w:rPr>
          <w:color w:val="000000"/>
          <w:sz w:val="32"/>
          <w:szCs w:val="32"/>
        </w:rPr>
        <w:t>,</w:t>
      </w:r>
      <w:r w:rsidR="00155D70" w:rsidRPr="009E6443">
        <w:rPr>
          <w:color w:val="000000"/>
          <w:sz w:val="32"/>
          <w:szCs w:val="32"/>
        </w:rPr>
        <w:t xml:space="preserve"> произносятся слова: «Субх</w:t>
      </w:r>
      <w:r w:rsidR="00155D70" w:rsidRPr="009E6443">
        <w:rPr>
          <w:color w:val="000000"/>
          <w:sz w:val="32"/>
          <w:szCs w:val="32"/>
        </w:rPr>
        <w:t>а</w:t>
      </w:r>
      <w:r w:rsidR="00155D70" w:rsidRPr="009E6443">
        <w:rPr>
          <w:color w:val="000000"/>
          <w:sz w:val="32"/>
          <w:szCs w:val="32"/>
        </w:rPr>
        <w:t>на раббиаль а’ля» (Хвала Т</w:t>
      </w:r>
      <w:r w:rsidR="00155D70" w:rsidRPr="009E6443">
        <w:rPr>
          <w:color w:val="000000"/>
          <w:sz w:val="32"/>
          <w:szCs w:val="32"/>
        </w:rPr>
        <w:t>е</w:t>
      </w:r>
      <w:r w:rsidR="006B7A41" w:rsidRPr="009E6443">
        <w:rPr>
          <w:color w:val="000000"/>
          <w:sz w:val="32"/>
          <w:szCs w:val="32"/>
        </w:rPr>
        <w:t>бе - моему Господу Всевышнему). В это время</w:t>
      </w:r>
      <w:r w:rsidR="00155D70" w:rsidRPr="009E6443">
        <w:rPr>
          <w:color w:val="000000"/>
          <w:sz w:val="32"/>
          <w:szCs w:val="32"/>
        </w:rPr>
        <w:t xml:space="preserve"> тело должно быть неподвижным. Однако существуют и другие молитвы для земного п</w:t>
      </w:r>
      <w:r w:rsidR="00155D70" w:rsidRPr="009E6443">
        <w:rPr>
          <w:color w:val="000000"/>
          <w:sz w:val="32"/>
          <w:szCs w:val="32"/>
        </w:rPr>
        <w:t>о</w:t>
      </w:r>
      <w:r w:rsidR="00155D70" w:rsidRPr="009E6443">
        <w:rPr>
          <w:color w:val="000000"/>
          <w:sz w:val="32"/>
          <w:szCs w:val="32"/>
        </w:rPr>
        <w:t xml:space="preserve">клона. </w:t>
      </w:r>
    </w:p>
    <w:p w:rsidR="00155D70" w:rsidRPr="009E6443" w:rsidRDefault="00992E13" w:rsidP="00155D70">
      <w:pPr>
        <w:tabs>
          <w:tab w:val="left" w:pos="2340"/>
        </w:tabs>
        <w:ind w:firstLine="284"/>
        <w:rPr>
          <w:color w:val="000000"/>
          <w:sz w:val="32"/>
          <w:szCs w:val="32"/>
        </w:rPr>
      </w:pPr>
      <w:r w:rsidRPr="009E6443">
        <w:rPr>
          <w:color w:val="000000"/>
          <w:sz w:val="32"/>
          <w:szCs w:val="32"/>
        </w:rPr>
        <w:t>После последнего произнесения слов «Субхана раббиаль а’ля», необход</w:t>
      </w:r>
      <w:r w:rsidRPr="009E6443">
        <w:rPr>
          <w:color w:val="000000"/>
          <w:sz w:val="32"/>
          <w:szCs w:val="32"/>
        </w:rPr>
        <w:t>и</w:t>
      </w:r>
      <w:r w:rsidRPr="009E6443">
        <w:rPr>
          <w:color w:val="000000"/>
          <w:sz w:val="32"/>
          <w:szCs w:val="32"/>
        </w:rPr>
        <w:t>мо выпрямиться и принять сидячее положение, а затем, после короткой па</w:t>
      </w:r>
      <w:r w:rsidRPr="009E6443">
        <w:rPr>
          <w:color w:val="000000"/>
          <w:sz w:val="32"/>
          <w:szCs w:val="32"/>
        </w:rPr>
        <w:t>у</w:t>
      </w:r>
      <w:r w:rsidRPr="009E6443">
        <w:rPr>
          <w:color w:val="000000"/>
          <w:sz w:val="32"/>
          <w:szCs w:val="32"/>
        </w:rPr>
        <w:t xml:space="preserve">зы, совершить второй земной поклон с теми же условиями. </w:t>
      </w:r>
      <w:r w:rsidR="00155D70" w:rsidRPr="009E6443">
        <w:rPr>
          <w:color w:val="000000"/>
          <w:sz w:val="32"/>
          <w:szCs w:val="32"/>
        </w:rPr>
        <w:t>Эти две саджды являются одним</w:t>
      </w:r>
      <w:r w:rsidR="00D856D4" w:rsidRPr="009E6443">
        <w:rPr>
          <w:color w:val="000000"/>
          <w:sz w:val="32"/>
          <w:szCs w:val="32"/>
        </w:rPr>
        <w:t>и</w:t>
      </w:r>
      <w:r w:rsidR="00155D70" w:rsidRPr="009E6443">
        <w:rPr>
          <w:color w:val="000000"/>
          <w:sz w:val="32"/>
          <w:szCs w:val="32"/>
        </w:rPr>
        <w:t xml:space="preserve"> из столпов намаза (См. </w:t>
      </w:r>
      <w:r w:rsidR="00155D70" w:rsidRPr="009E6443">
        <w:rPr>
          <w:b/>
          <w:color w:val="000000"/>
          <w:sz w:val="32"/>
          <w:szCs w:val="32"/>
        </w:rPr>
        <w:t>Рукн</w:t>
      </w:r>
      <w:r w:rsidR="00D856D4" w:rsidRPr="009E6443">
        <w:rPr>
          <w:b/>
          <w:color w:val="000000"/>
          <w:sz w:val="32"/>
          <w:szCs w:val="32"/>
        </w:rPr>
        <w:t xml:space="preserve"> и Шарт</w:t>
      </w:r>
      <w:r w:rsidR="00155D70" w:rsidRPr="009E6443">
        <w:rPr>
          <w:color w:val="000000"/>
          <w:sz w:val="32"/>
          <w:szCs w:val="32"/>
        </w:rPr>
        <w:t>). Пауза между са</w:t>
      </w:r>
      <w:r w:rsidR="00155D70" w:rsidRPr="009E6443">
        <w:rPr>
          <w:color w:val="000000"/>
          <w:sz w:val="32"/>
          <w:szCs w:val="32"/>
        </w:rPr>
        <w:t>д</w:t>
      </w:r>
      <w:r w:rsidR="00155D70" w:rsidRPr="009E6443">
        <w:rPr>
          <w:color w:val="000000"/>
          <w:sz w:val="32"/>
          <w:szCs w:val="32"/>
        </w:rPr>
        <w:t>ждами может быть и более продолжительной, так как пророк Мухаммад иногда читал в этом промежутке молитвы. Лучше всего делать земной п</w:t>
      </w:r>
      <w:r w:rsidR="00155D70" w:rsidRPr="009E6443">
        <w:rPr>
          <w:color w:val="000000"/>
          <w:sz w:val="32"/>
          <w:szCs w:val="32"/>
        </w:rPr>
        <w:t>о</w:t>
      </w:r>
      <w:r w:rsidR="00155D70" w:rsidRPr="009E6443">
        <w:rPr>
          <w:color w:val="000000"/>
          <w:sz w:val="32"/>
          <w:szCs w:val="32"/>
        </w:rPr>
        <w:t>клон на сухую землю. Но в сунни</w:t>
      </w:r>
      <w:r w:rsidR="00155D70" w:rsidRPr="009E6443">
        <w:rPr>
          <w:color w:val="000000"/>
          <w:sz w:val="32"/>
          <w:szCs w:val="32"/>
        </w:rPr>
        <w:t>т</w:t>
      </w:r>
      <w:r w:rsidR="00155D70" w:rsidRPr="009E6443">
        <w:rPr>
          <w:color w:val="000000"/>
          <w:sz w:val="32"/>
          <w:szCs w:val="32"/>
        </w:rPr>
        <w:t>ских мазхабах позволительно класть лоб и на газон, циновку, ковер. Если нет выбора, то позволительно совершить зе</w:t>
      </w:r>
      <w:r w:rsidR="00155D70" w:rsidRPr="009E6443">
        <w:rPr>
          <w:color w:val="000000"/>
          <w:sz w:val="32"/>
          <w:szCs w:val="32"/>
        </w:rPr>
        <w:t>м</w:t>
      </w:r>
      <w:r w:rsidR="00155D70" w:rsidRPr="009E6443">
        <w:rPr>
          <w:color w:val="000000"/>
          <w:sz w:val="32"/>
          <w:szCs w:val="32"/>
        </w:rPr>
        <w:t>ной поклон на поверхность из любого материала. В маликитском мазхабе нежелательно (макрух) без уважительной причины расстилать на землю п</w:t>
      </w:r>
      <w:r w:rsidR="00155D70" w:rsidRPr="009E6443">
        <w:rPr>
          <w:color w:val="000000"/>
          <w:sz w:val="32"/>
          <w:szCs w:val="32"/>
        </w:rPr>
        <w:t>о</w:t>
      </w:r>
      <w:r w:rsidR="00155D70" w:rsidRPr="009E6443">
        <w:rPr>
          <w:color w:val="000000"/>
          <w:sz w:val="32"/>
          <w:szCs w:val="32"/>
        </w:rPr>
        <w:t xml:space="preserve">крывала из других материалов, если молитва проводится вне помещений, на открытом воздухе. </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Шииты-джафариты при саджде кладут лоб только на землю или камни, либо же на изделия, которые состоят из них. В домах и мечетях они держат для этой цели специальные </w:t>
      </w:r>
      <w:r w:rsidR="006B7A41" w:rsidRPr="009E6443">
        <w:rPr>
          <w:color w:val="000000"/>
          <w:sz w:val="32"/>
          <w:szCs w:val="32"/>
        </w:rPr>
        <w:t>камни различной формы</w:t>
      </w:r>
      <w:r w:rsidRPr="009E6443">
        <w:rPr>
          <w:color w:val="000000"/>
          <w:sz w:val="32"/>
          <w:szCs w:val="32"/>
        </w:rPr>
        <w:t>.</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Дополнительные 2 саджды совершаются также при ошибках в намазе (См. </w:t>
      </w:r>
      <w:r w:rsidRPr="009E6443">
        <w:rPr>
          <w:b/>
          <w:color w:val="000000"/>
          <w:sz w:val="32"/>
          <w:szCs w:val="32"/>
        </w:rPr>
        <w:t>Саджда ас-Сахв</w:t>
      </w:r>
      <w:r w:rsidRPr="009E6443">
        <w:rPr>
          <w:color w:val="000000"/>
          <w:sz w:val="32"/>
          <w:szCs w:val="32"/>
        </w:rPr>
        <w:t>), а также при чтении о</w:t>
      </w:r>
      <w:r w:rsidRPr="009E6443">
        <w:rPr>
          <w:color w:val="000000"/>
          <w:sz w:val="32"/>
          <w:szCs w:val="32"/>
        </w:rPr>
        <w:t>т</w:t>
      </w:r>
      <w:r w:rsidRPr="009E6443">
        <w:rPr>
          <w:color w:val="000000"/>
          <w:sz w:val="32"/>
          <w:szCs w:val="32"/>
        </w:rPr>
        <w:t xml:space="preserve">дельных аятов Корана, при которых нужно совершить один земной поклон (См. </w:t>
      </w:r>
      <w:r w:rsidRPr="009E6443">
        <w:rPr>
          <w:b/>
          <w:color w:val="000000"/>
          <w:sz w:val="32"/>
          <w:szCs w:val="32"/>
        </w:rPr>
        <w:t>Тилава</w:t>
      </w:r>
      <w:r w:rsidRPr="009E6443">
        <w:rPr>
          <w:color w:val="000000"/>
          <w:sz w:val="32"/>
          <w:szCs w:val="32"/>
        </w:rPr>
        <w:t>) При этом нужно обр</w:t>
      </w:r>
      <w:r w:rsidRPr="009E6443">
        <w:rPr>
          <w:color w:val="000000"/>
          <w:sz w:val="32"/>
          <w:szCs w:val="32"/>
        </w:rPr>
        <w:t>а</w:t>
      </w:r>
      <w:r w:rsidRPr="009E6443">
        <w:rPr>
          <w:color w:val="000000"/>
          <w:sz w:val="32"/>
          <w:szCs w:val="32"/>
        </w:rPr>
        <w:t>титься л</w:t>
      </w:r>
      <w:r w:rsidRPr="009E6443">
        <w:rPr>
          <w:color w:val="000000"/>
          <w:sz w:val="32"/>
          <w:szCs w:val="32"/>
        </w:rPr>
        <w:t>и</w:t>
      </w:r>
      <w:r w:rsidRPr="009E6443">
        <w:rPr>
          <w:color w:val="000000"/>
          <w:sz w:val="32"/>
          <w:szCs w:val="32"/>
        </w:rPr>
        <w:t>цом в сторону Мекки.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2340"/>
        </w:tabs>
        <w:ind w:firstLine="284"/>
        <w:rPr>
          <w:color w:val="000000"/>
          <w:sz w:val="32"/>
          <w:szCs w:val="32"/>
        </w:rPr>
      </w:pPr>
      <w:r w:rsidRPr="009E6443">
        <w:rPr>
          <w:b/>
          <w:color w:val="000000"/>
          <w:sz w:val="32"/>
          <w:szCs w:val="32"/>
        </w:rPr>
        <w:t>Саджда ас-сахв</w:t>
      </w:r>
      <w:r w:rsidRPr="009E6443">
        <w:rPr>
          <w:color w:val="000000"/>
          <w:sz w:val="32"/>
          <w:szCs w:val="32"/>
        </w:rPr>
        <w:t xml:space="preserve"> - совершение дополнительных земных поклонов, если во время намаза молящи</w:t>
      </w:r>
      <w:r w:rsidRPr="009E6443">
        <w:rPr>
          <w:color w:val="000000"/>
          <w:sz w:val="32"/>
          <w:szCs w:val="32"/>
        </w:rPr>
        <w:t>й</w:t>
      </w:r>
      <w:r w:rsidRPr="009E6443">
        <w:rPr>
          <w:color w:val="000000"/>
          <w:sz w:val="32"/>
          <w:szCs w:val="32"/>
        </w:rPr>
        <w:t xml:space="preserve">ся допустил какую-либо ошибку в рукнах и ваджибах молитв (См. </w:t>
      </w:r>
      <w:r w:rsidRPr="009E6443">
        <w:rPr>
          <w:b/>
          <w:color w:val="000000"/>
          <w:sz w:val="32"/>
          <w:szCs w:val="32"/>
        </w:rPr>
        <w:t>Рукн</w:t>
      </w:r>
      <w:r w:rsidRPr="009E6443">
        <w:rPr>
          <w:color w:val="000000"/>
          <w:sz w:val="32"/>
          <w:szCs w:val="32"/>
        </w:rPr>
        <w:t xml:space="preserve"> и </w:t>
      </w:r>
      <w:r w:rsidRPr="009E6443">
        <w:rPr>
          <w:b/>
          <w:color w:val="000000"/>
          <w:sz w:val="32"/>
          <w:szCs w:val="32"/>
        </w:rPr>
        <w:t>Ваджиб</w:t>
      </w:r>
      <w:r w:rsidRPr="009E6443">
        <w:rPr>
          <w:color w:val="000000"/>
          <w:sz w:val="32"/>
          <w:szCs w:val="32"/>
        </w:rPr>
        <w:t xml:space="preserve">). </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Саджда ас-сахв должен совершаться при </w:t>
      </w:r>
      <w:r w:rsidR="00992E13" w:rsidRPr="009E6443">
        <w:rPr>
          <w:color w:val="000000"/>
          <w:sz w:val="32"/>
          <w:szCs w:val="32"/>
        </w:rPr>
        <w:t>ошибках,</w:t>
      </w:r>
      <w:r w:rsidRPr="009E6443">
        <w:rPr>
          <w:color w:val="000000"/>
          <w:sz w:val="32"/>
          <w:szCs w:val="32"/>
        </w:rPr>
        <w:t xml:space="preserve"> как в индивидуальном намазе, так и </w:t>
      </w:r>
      <w:r w:rsidR="006B7A41" w:rsidRPr="009E6443">
        <w:rPr>
          <w:color w:val="000000"/>
          <w:sz w:val="32"/>
          <w:szCs w:val="32"/>
        </w:rPr>
        <w:t xml:space="preserve">в </w:t>
      </w:r>
      <w:r w:rsidRPr="009E6443">
        <w:rPr>
          <w:color w:val="000000"/>
          <w:sz w:val="32"/>
          <w:szCs w:val="32"/>
        </w:rPr>
        <w:t>коллективном. Он не совершается, если молящийся не с</w:t>
      </w:r>
      <w:r w:rsidRPr="009E6443">
        <w:rPr>
          <w:color w:val="000000"/>
          <w:sz w:val="32"/>
          <w:szCs w:val="32"/>
        </w:rPr>
        <w:t>о</w:t>
      </w:r>
      <w:r w:rsidRPr="009E6443">
        <w:rPr>
          <w:color w:val="000000"/>
          <w:sz w:val="32"/>
          <w:szCs w:val="32"/>
        </w:rPr>
        <w:t>вершил какого-то рукна молитвы</w:t>
      </w:r>
      <w:r w:rsidR="00D856D4" w:rsidRPr="009E6443">
        <w:rPr>
          <w:color w:val="000000"/>
          <w:sz w:val="32"/>
          <w:szCs w:val="32"/>
        </w:rPr>
        <w:t xml:space="preserve"> (См. </w:t>
      </w:r>
      <w:r w:rsidR="00D856D4" w:rsidRPr="009E6443">
        <w:rPr>
          <w:b/>
          <w:color w:val="000000"/>
          <w:sz w:val="32"/>
          <w:szCs w:val="32"/>
        </w:rPr>
        <w:t>Рукн и Шарт</w:t>
      </w:r>
      <w:r w:rsidR="00D856D4" w:rsidRPr="009E6443">
        <w:rPr>
          <w:color w:val="000000"/>
          <w:sz w:val="32"/>
          <w:szCs w:val="32"/>
        </w:rPr>
        <w:t>)</w:t>
      </w:r>
      <w:r w:rsidRPr="009E6443">
        <w:rPr>
          <w:color w:val="000000"/>
          <w:sz w:val="32"/>
          <w:szCs w:val="32"/>
        </w:rPr>
        <w:t>. При пропуске целого рукна и др</w:t>
      </w:r>
      <w:r w:rsidRPr="009E6443">
        <w:rPr>
          <w:color w:val="000000"/>
          <w:sz w:val="32"/>
          <w:szCs w:val="32"/>
        </w:rPr>
        <w:t>у</w:t>
      </w:r>
      <w:r w:rsidRPr="009E6443">
        <w:rPr>
          <w:color w:val="000000"/>
          <w:sz w:val="32"/>
          <w:szCs w:val="32"/>
        </w:rPr>
        <w:t xml:space="preserve">гих фардов, необходимо совершить намаз заново. </w:t>
      </w:r>
    </w:p>
    <w:p w:rsidR="00155D70" w:rsidRPr="009E6443" w:rsidRDefault="005E39C4" w:rsidP="00155D70">
      <w:pPr>
        <w:tabs>
          <w:tab w:val="left" w:pos="2340"/>
        </w:tabs>
        <w:ind w:firstLine="284"/>
        <w:rPr>
          <w:color w:val="000000"/>
          <w:sz w:val="32"/>
          <w:szCs w:val="32"/>
        </w:rPr>
      </w:pPr>
      <w:r w:rsidRPr="009E6443">
        <w:rPr>
          <w:color w:val="000000"/>
          <w:sz w:val="32"/>
          <w:szCs w:val="32"/>
        </w:rPr>
        <w:t>В случаях</w:t>
      </w:r>
      <w:r w:rsidR="00155D70" w:rsidRPr="009E6443">
        <w:rPr>
          <w:color w:val="000000"/>
          <w:sz w:val="32"/>
          <w:szCs w:val="32"/>
        </w:rPr>
        <w:t xml:space="preserve"> неумышленно</w:t>
      </w:r>
      <w:r w:rsidRPr="009E6443">
        <w:rPr>
          <w:color w:val="000000"/>
          <w:sz w:val="32"/>
          <w:szCs w:val="32"/>
        </w:rPr>
        <w:t>го</w:t>
      </w:r>
      <w:r w:rsidR="00155D70" w:rsidRPr="009E6443">
        <w:rPr>
          <w:color w:val="000000"/>
          <w:sz w:val="32"/>
          <w:szCs w:val="32"/>
        </w:rPr>
        <w:t xml:space="preserve"> пропуск</w:t>
      </w:r>
      <w:r w:rsidRPr="009E6443">
        <w:rPr>
          <w:color w:val="000000"/>
          <w:sz w:val="32"/>
          <w:szCs w:val="32"/>
        </w:rPr>
        <w:t>а</w:t>
      </w:r>
      <w:r w:rsidR="00155D70" w:rsidRPr="009E6443">
        <w:rPr>
          <w:color w:val="000000"/>
          <w:sz w:val="32"/>
          <w:szCs w:val="32"/>
        </w:rPr>
        <w:t xml:space="preserve"> ваджибов намаза следует совершить саджда ас-сахв. Некоторые из этих случаев следующие:</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 Неполное прочтение суры «Фатиха» в первых двух ракатах (См. </w:t>
      </w:r>
      <w:r w:rsidRPr="009E6443">
        <w:rPr>
          <w:b/>
          <w:color w:val="000000"/>
          <w:sz w:val="32"/>
          <w:szCs w:val="32"/>
        </w:rPr>
        <w:t>Р</w:t>
      </w:r>
      <w:r w:rsidRPr="009E6443">
        <w:rPr>
          <w:b/>
          <w:color w:val="000000"/>
          <w:sz w:val="32"/>
          <w:szCs w:val="32"/>
        </w:rPr>
        <w:t>а</w:t>
      </w:r>
      <w:r w:rsidRPr="009E6443">
        <w:rPr>
          <w:b/>
          <w:color w:val="000000"/>
          <w:sz w:val="32"/>
          <w:szCs w:val="32"/>
        </w:rPr>
        <w:t>кат</w:t>
      </w:r>
      <w:r w:rsidRPr="009E6443">
        <w:rPr>
          <w:color w:val="000000"/>
          <w:sz w:val="32"/>
          <w:szCs w:val="32"/>
        </w:rPr>
        <w:t>);</w:t>
      </w:r>
    </w:p>
    <w:p w:rsidR="00155D70" w:rsidRPr="009E6443" w:rsidRDefault="00155D70" w:rsidP="00155D70">
      <w:pPr>
        <w:tabs>
          <w:tab w:val="left" w:pos="2340"/>
        </w:tabs>
        <w:ind w:firstLine="284"/>
        <w:rPr>
          <w:color w:val="000000"/>
          <w:sz w:val="32"/>
          <w:szCs w:val="32"/>
        </w:rPr>
      </w:pPr>
      <w:r w:rsidRPr="009E6443">
        <w:rPr>
          <w:color w:val="000000"/>
          <w:sz w:val="32"/>
          <w:szCs w:val="32"/>
        </w:rPr>
        <w:t>- Пропуск в этих ракатах суры или сур, которые читаются после «Фат</w:t>
      </w:r>
      <w:r w:rsidRPr="009E6443">
        <w:rPr>
          <w:color w:val="000000"/>
          <w:sz w:val="32"/>
          <w:szCs w:val="32"/>
        </w:rPr>
        <w:t>и</w:t>
      </w:r>
      <w:r w:rsidRPr="009E6443">
        <w:rPr>
          <w:color w:val="000000"/>
          <w:sz w:val="32"/>
          <w:szCs w:val="32"/>
        </w:rPr>
        <w:t xml:space="preserve">хи» (См. </w:t>
      </w:r>
      <w:r w:rsidRPr="009E6443">
        <w:rPr>
          <w:b/>
          <w:color w:val="000000"/>
          <w:sz w:val="32"/>
          <w:szCs w:val="32"/>
        </w:rPr>
        <w:t>Салат</w:t>
      </w:r>
      <w:r w:rsidRPr="009E6443">
        <w:rPr>
          <w:color w:val="000000"/>
          <w:sz w:val="32"/>
          <w:szCs w:val="32"/>
        </w:rPr>
        <w:t>);</w:t>
      </w:r>
    </w:p>
    <w:p w:rsidR="00155D70" w:rsidRPr="009E6443" w:rsidRDefault="00155D70" w:rsidP="00155D70">
      <w:pPr>
        <w:tabs>
          <w:tab w:val="left" w:pos="2340"/>
        </w:tabs>
        <w:ind w:firstLine="284"/>
        <w:rPr>
          <w:color w:val="000000"/>
          <w:sz w:val="32"/>
          <w:szCs w:val="32"/>
        </w:rPr>
      </w:pPr>
      <w:r w:rsidRPr="009E6443">
        <w:rPr>
          <w:color w:val="000000"/>
          <w:sz w:val="32"/>
          <w:szCs w:val="32"/>
        </w:rPr>
        <w:t>- При громком прочтении сур Корана в первых двух ракатах намаза-фард в те времена, когда их следует читать шеп</w:t>
      </w:r>
      <w:r w:rsidRPr="009E6443">
        <w:rPr>
          <w:color w:val="000000"/>
          <w:sz w:val="32"/>
          <w:szCs w:val="32"/>
        </w:rPr>
        <w:t>о</w:t>
      </w:r>
      <w:r w:rsidRPr="009E6443">
        <w:rPr>
          <w:color w:val="000000"/>
          <w:sz w:val="32"/>
          <w:szCs w:val="32"/>
        </w:rPr>
        <w:t xml:space="preserve">том и наоборот (См. </w:t>
      </w:r>
      <w:r w:rsidRPr="009E6443">
        <w:rPr>
          <w:b/>
          <w:color w:val="000000"/>
          <w:sz w:val="32"/>
          <w:szCs w:val="32"/>
        </w:rPr>
        <w:t>Салат</w:t>
      </w:r>
      <w:r w:rsidRPr="009E6443">
        <w:rPr>
          <w:color w:val="000000"/>
          <w:sz w:val="32"/>
          <w:szCs w:val="32"/>
        </w:rPr>
        <w:t>);</w:t>
      </w:r>
    </w:p>
    <w:p w:rsidR="00155D70" w:rsidRPr="009E6443" w:rsidRDefault="00992E13" w:rsidP="00155D70">
      <w:pPr>
        <w:tabs>
          <w:tab w:val="left" w:pos="2340"/>
        </w:tabs>
        <w:ind w:firstLine="284"/>
        <w:rPr>
          <w:color w:val="000000"/>
          <w:sz w:val="32"/>
          <w:szCs w:val="32"/>
        </w:rPr>
      </w:pPr>
      <w:r w:rsidRPr="009E6443">
        <w:rPr>
          <w:color w:val="000000"/>
          <w:sz w:val="32"/>
          <w:szCs w:val="32"/>
        </w:rPr>
        <w:t>- При пропуске первого сидения в трех- и четырехракатных намазах;</w:t>
      </w:r>
    </w:p>
    <w:p w:rsidR="00155D70" w:rsidRPr="009E6443" w:rsidRDefault="005E39C4" w:rsidP="00155D70">
      <w:pPr>
        <w:tabs>
          <w:tab w:val="left" w:pos="2340"/>
        </w:tabs>
        <w:ind w:firstLine="284"/>
        <w:rPr>
          <w:color w:val="000000"/>
          <w:sz w:val="32"/>
          <w:szCs w:val="32"/>
        </w:rPr>
      </w:pPr>
      <w:r w:rsidRPr="009E6443">
        <w:rPr>
          <w:color w:val="000000"/>
          <w:sz w:val="32"/>
          <w:szCs w:val="32"/>
        </w:rPr>
        <w:t>- Е</w:t>
      </w:r>
      <w:r w:rsidR="00155D70" w:rsidRPr="009E6443">
        <w:rPr>
          <w:color w:val="000000"/>
          <w:sz w:val="32"/>
          <w:szCs w:val="32"/>
        </w:rPr>
        <w:t>сли при последнем сидении намаза не была прочтена молитва «</w:t>
      </w:r>
      <w:r w:rsidR="00155D70" w:rsidRPr="009E6443">
        <w:rPr>
          <w:i/>
          <w:color w:val="000000"/>
          <w:sz w:val="32"/>
          <w:szCs w:val="32"/>
        </w:rPr>
        <w:t>таша</w:t>
      </w:r>
      <w:r w:rsidR="00155D70" w:rsidRPr="009E6443">
        <w:rPr>
          <w:i/>
          <w:color w:val="000000"/>
          <w:sz w:val="32"/>
          <w:szCs w:val="32"/>
        </w:rPr>
        <w:t>х</w:t>
      </w:r>
      <w:r w:rsidR="00155D70" w:rsidRPr="009E6443">
        <w:rPr>
          <w:i/>
          <w:color w:val="000000"/>
          <w:sz w:val="32"/>
          <w:szCs w:val="32"/>
        </w:rPr>
        <w:t>худ</w:t>
      </w:r>
      <w:r w:rsidR="00155D70" w:rsidRPr="009E6443">
        <w:rPr>
          <w:color w:val="000000"/>
          <w:sz w:val="32"/>
          <w:szCs w:val="32"/>
        </w:rPr>
        <w:t>»;</w:t>
      </w:r>
    </w:p>
    <w:p w:rsidR="00155D70" w:rsidRPr="009E6443" w:rsidRDefault="005E39C4" w:rsidP="00155D70">
      <w:pPr>
        <w:tabs>
          <w:tab w:val="left" w:pos="2340"/>
        </w:tabs>
        <w:ind w:firstLine="284"/>
        <w:rPr>
          <w:color w:val="000000"/>
          <w:sz w:val="32"/>
          <w:szCs w:val="32"/>
        </w:rPr>
      </w:pPr>
      <w:r w:rsidRPr="009E6443">
        <w:rPr>
          <w:color w:val="000000"/>
          <w:sz w:val="32"/>
          <w:szCs w:val="32"/>
        </w:rPr>
        <w:t>- П</w:t>
      </w:r>
      <w:r w:rsidR="00155D70" w:rsidRPr="009E6443">
        <w:rPr>
          <w:color w:val="000000"/>
          <w:sz w:val="32"/>
          <w:szCs w:val="32"/>
        </w:rPr>
        <w:t>ри пропуске одного из земных поклонов в каком-то ракате намаза;</w:t>
      </w:r>
    </w:p>
    <w:p w:rsidR="00155D70" w:rsidRPr="009E6443" w:rsidRDefault="005E39C4" w:rsidP="00155D70">
      <w:pPr>
        <w:tabs>
          <w:tab w:val="left" w:pos="2340"/>
        </w:tabs>
        <w:ind w:firstLine="284"/>
        <w:rPr>
          <w:color w:val="000000"/>
          <w:sz w:val="32"/>
          <w:szCs w:val="32"/>
        </w:rPr>
      </w:pPr>
      <w:r w:rsidRPr="009E6443">
        <w:rPr>
          <w:color w:val="000000"/>
          <w:sz w:val="32"/>
          <w:szCs w:val="32"/>
        </w:rPr>
        <w:t>- П</w:t>
      </w:r>
      <w:r w:rsidR="00155D70" w:rsidRPr="009E6443">
        <w:rPr>
          <w:color w:val="000000"/>
          <w:sz w:val="32"/>
          <w:szCs w:val="32"/>
        </w:rPr>
        <w:t>ри нарушении порядка прочтения сур Корана, либо прочтения какой-либо суры после «</w:t>
      </w:r>
      <w:r w:rsidR="00155D70" w:rsidRPr="009E6443">
        <w:rPr>
          <w:i/>
          <w:color w:val="000000"/>
          <w:sz w:val="32"/>
          <w:szCs w:val="32"/>
        </w:rPr>
        <w:t>Фатихи</w:t>
      </w:r>
      <w:r w:rsidR="00155D70" w:rsidRPr="009E6443">
        <w:rPr>
          <w:color w:val="000000"/>
          <w:sz w:val="32"/>
          <w:szCs w:val="32"/>
        </w:rPr>
        <w:t xml:space="preserve">» в третьем и четвертом ракатах (См. </w:t>
      </w:r>
      <w:r w:rsidR="00155D70" w:rsidRPr="009E6443">
        <w:rPr>
          <w:b/>
          <w:color w:val="000000"/>
          <w:sz w:val="32"/>
          <w:szCs w:val="32"/>
        </w:rPr>
        <w:t>С</w:t>
      </w:r>
      <w:r w:rsidR="00155D70" w:rsidRPr="009E6443">
        <w:rPr>
          <w:b/>
          <w:color w:val="000000"/>
          <w:sz w:val="32"/>
          <w:szCs w:val="32"/>
        </w:rPr>
        <w:t>а</w:t>
      </w:r>
      <w:r w:rsidR="00155D70" w:rsidRPr="009E6443">
        <w:rPr>
          <w:b/>
          <w:color w:val="000000"/>
          <w:sz w:val="32"/>
          <w:szCs w:val="32"/>
        </w:rPr>
        <w:t>лат</w:t>
      </w:r>
      <w:r w:rsidR="00155D70" w:rsidRPr="009E6443">
        <w:rPr>
          <w:color w:val="000000"/>
          <w:sz w:val="32"/>
          <w:szCs w:val="32"/>
        </w:rPr>
        <w:t>);</w:t>
      </w:r>
    </w:p>
    <w:p w:rsidR="00155D70" w:rsidRPr="009E6443" w:rsidRDefault="005E39C4" w:rsidP="00155D70">
      <w:pPr>
        <w:tabs>
          <w:tab w:val="left" w:pos="2340"/>
        </w:tabs>
        <w:ind w:firstLine="284"/>
        <w:rPr>
          <w:color w:val="000000"/>
          <w:sz w:val="32"/>
          <w:szCs w:val="32"/>
        </w:rPr>
      </w:pPr>
      <w:r w:rsidRPr="009E6443">
        <w:rPr>
          <w:color w:val="000000"/>
          <w:sz w:val="32"/>
          <w:szCs w:val="32"/>
        </w:rPr>
        <w:t>- П</w:t>
      </w:r>
      <w:r w:rsidR="006B7A41" w:rsidRPr="009E6443">
        <w:rPr>
          <w:color w:val="000000"/>
          <w:sz w:val="32"/>
          <w:szCs w:val="32"/>
        </w:rPr>
        <w:t>ри п</w:t>
      </w:r>
      <w:r w:rsidR="00155D70" w:rsidRPr="009E6443">
        <w:rPr>
          <w:color w:val="000000"/>
          <w:sz w:val="32"/>
          <w:szCs w:val="32"/>
        </w:rPr>
        <w:t>ропуск</w:t>
      </w:r>
      <w:r w:rsidR="006B7A41" w:rsidRPr="009E6443">
        <w:rPr>
          <w:color w:val="000000"/>
          <w:sz w:val="32"/>
          <w:szCs w:val="32"/>
        </w:rPr>
        <w:t>е</w:t>
      </w:r>
      <w:r w:rsidR="00155D70" w:rsidRPr="009E6443">
        <w:rPr>
          <w:color w:val="000000"/>
          <w:sz w:val="32"/>
          <w:szCs w:val="32"/>
        </w:rPr>
        <w:t xml:space="preserve"> молитвы «</w:t>
      </w:r>
      <w:r w:rsidR="00155D70" w:rsidRPr="009E6443">
        <w:rPr>
          <w:i/>
          <w:color w:val="000000"/>
          <w:sz w:val="32"/>
          <w:szCs w:val="32"/>
        </w:rPr>
        <w:t>кунут</w:t>
      </w:r>
      <w:r w:rsidR="00155D70" w:rsidRPr="009E6443">
        <w:rPr>
          <w:color w:val="000000"/>
          <w:sz w:val="32"/>
          <w:szCs w:val="32"/>
        </w:rPr>
        <w:t>» в ночном намазе-витр;</w:t>
      </w:r>
    </w:p>
    <w:p w:rsidR="00155D70" w:rsidRPr="009E6443" w:rsidRDefault="00992E13" w:rsidP="00155D70">
      <w:pPr>
        <w:tabs>
          <w:tab w:val="left" w:pos="2340"/>
        </w:tabs>
        <w:ind w:firstLine="284"/>
        <w:rPr>
          <w:color w:val="000000"/>
          <w:sz w:val="32"/>
          <w:szCs w:val="32"/>
        </w:rPr>
      </w:pPr>
      <w:r w:rsidRPr="009E6443">
        <w:rPr>
          <w:color w:val="000000"/>
          <w:sz w:val="32"/>
          <w:szCs w:val="32"/>
        </w:rPr>
        <w:t xml:space="preserve">- Если молящийся после первого </w:t>
      </w:r>
      <w:r w:rsidRPr="009E6443">
        <w:rPr>
          <w:i/>
          <w:color w:val="000000"/>
          <w:sz w:val="32"/>
          <w:szCs w:val="32"/>
        </w:rPr>
        <w:t>такбира-ифтитах</w:t>
      </w:r>
      <w:r w:rsidRPr="009E6443">
        <w:rPr>
          <w:color w:val="000000"/>
          <w:sz w:val="32"/>
          <w:szCs w:val="32"/>
        </w:rPr>
        <w:t>, минуя прочтение сур Корана в</w:t>
      </w:r>
      <w:r w:rsidR="006B7A41" w:rsidRPr="009E6443">
        <w:rPr>
          <w:color w:val="000000"/>
          <w:sz w:val="32"/>
          <w:szCs w:val="32"/>
        </w:rPr>
        <w:t xml:space="preserve"> стоячем положении</w:t>
      </w:r>
      <w:r w:rsidRPr="009E6443">
        <w:rPr>
          <w:color w:val="000000"/>
          <w:sz w:val="32"/>
          <w:szCs w:val="32"/>
        </w:rPr>
        <w:t xml:space="preserve"> </w:t>
      </w:r>
      <w:r w:rsidR="006B7A41" w:rsidRPr="009E6443">
        <w:rPr>
          <w:color w:val="000000"/>
          <w:sz w:val="32"/>
          <w:szCs w:val="32"/>
        </w:rPr>
        <w:t>(</w:t>
      </w:r>
      <w:r w:rsidR="00354EB6" w:rsidRPr="009E6443">
        <w:rPr>
          <w:i/>
          <w:color w:val="000000"/>
          <w:sz w:val="32"/>
          <w:szCs w:val="32"/>
        </w:rPr>
        <w:t>кыям</w:t>
      </w:r>
      <w:r w:rsidRPr="009E6443">
        <w:rPr>
          <w:i/>
          <w:color w:val="000000"/>
          <w:sz w:val="32"/>
          <w:szCs w:val="32"/>
        </w:rPr>
        <w:t>е</w:t>
      </w:r>
      <w:r w:rsidR="006B7A41" w:rsidRPr="009E6443">
        <w:rPr>
          <w:color w:val="000000"/>
          <w:sz w:val="32"/>
          <w:szCs w:val="32"/>
        </w:rPr>
        <w:t>)</w:t>
      </w:r>
      <w:r w:rsidRPr="009E6443">
        <w:rPr>
          <w:color w:val="000000"/>
          <w:sz w:val="32"/>
          <w:szCs w:val="32"/>
        </w:rPr>
        <w:t>, сразу совершил поясной поклон (</w:t>
      </w:r>
      <w:r w:rsidRPr="009E6443">
        <w:rPr>
          <w:i/>
          <w:color w:val="000000"/>
          <w:sz w:val="32"/>
          <w:szCs w:val="32"/>
        </w:rPr>
        <w:t>р</w:t>
      </w:r>
      <w:r w:rsidRPr="009E6443">
        <w:rPr>
          <w:i/>
          <w:color w:val="000000"/>
          <w:sz w:val="32"/>
          <w:szCs w:val="32"/>
        </w:rPr>
        <w:t>у</w:t>
      </w:r>
      <w:r w:rsidRPr="009E6443">
        <w:rPr>
          <w:i/>
          <w:color w:val="000000"/>
          <w:sz w:val="32"/>
          <w:szCs w:val="32"/>
        </w:rPr>
        <w:t>ку</w:t>
      </w:r>
      <w:r w:rsidRPr="009E6443">
        <w:rPr>
          <w:color w:val="000000"/>
          <w:sz w:val="32"/>
          <w:szCs w:val="32"/>
        </w:rPr>
        <w:t xml:space="preserve">), а затем, вспомнив об ошибке, вернулся в </w:t>
      </w:r>
      <w:r w:rsidR="00354EB6" w:rsidRPr="009E6443">
        <w:rPr>
          <w:color w:val="000000"/>
          <w:sz w:val="32"/>
          <w:szCs w:val="32"/>
        </w:rPr>
        <w:t>кыям</w:t>
      </w:r>
      <w:r w:rsidRPr="009E6443">
        <w:rPr>
          <w:color w:val="000000"/>
          <w:sz w:val="32"/>
          <w:szCs w:val="32"/>
        </w:rPr>
        <w:t xml:space="preserve"> и прочитал эти суры;</w:t>
      </w:r>
    </w:p>
    <w:p w:rsidR="00155D70" w:rsidRPr="009E6443" w:rsidRDefault="00A35086" w:rsidP="00155D70">
      <w:pPr>
        <w:tabs>
          <w:tab w:val="left" w:pos="2340"/>
        </w:tabs>
        <w:ind w:firstLine="284"/>
        <w:rPr>
          <w:color w:val="000000"/>
          <w:sz w:val="32"/>
          <w:szCs w:val="32"/>
        </w:rPr>
      </w:pPr>
      <w:r w:rsidRPr="009E6443">
        <w:rPr>
          <w:color w:val="000000"/>
          <w:sz w:val="32"/>
          <w:szCs w:val="32"/>
        </w:rPr>
        <w:t>- Е</w:t>
      </w:r>
      <w:r w:rsidR="00155D70" w:rsidRPr="009E6443">
        <w:rPr>
          <w:color w:val="000000"/>
          <w:sz w:val="32"/>
          <w:szCs w:val="32"/>
        </w:rPr>
        <w:t>сли случайно было совершено какое-либо действие, которого в прав</w:t>
      </w:r>
      <w:r w:rsidR="00155D70" w:rsidRPr="009E6443">
        <w:rPr>
          <w:color w:val="000000"/>
          <w:sz w:val="32"/>
          <w:szCs w:val="32"/>
        </w:rPr>
        <w:t>и</w:t>
      </w:r>
      <w:r w:rsidR="00155D70" w:rsidRPr="009E6443">
        <w:rPr>
          <w:color w:val="000000"/>
          <w:sz w:val="32"/>
          <w:szCs w:val="32"/>
        </w:rPr>
        <w:t>лах намаза нет.</w:t>
      </w:r>
    </w:p>
    <w:p w:rsidR="006B7A41" w:rsidRPr="009E6443" w:rsidRDefault="00155D70" w:rsidP="00155D70">
      <w:pPr>
        <w:tabs>
          <w:tab w:val="left" w:pos="2340"/>
        </w:tabs>
        <w:ind w:firstLine="284"/>
        <w:rPr>
          <w:color w:val="000000"/>
          <w:sz w:val="32"/>
          <w:szCs w:val="32"/>
        </w:rPr>
      </w:pPr>
      <w:r w:rsidRPr="009E6443">
        <w:rPr>
          <w:color w:val="000000"/>
          <w:sz w:val="32"/>
          <w:szCs w:val="32"/>
        </w:rPr>
        <w:t xml:space="preserve">- </w:t>
      </w:r>
      <w:r w:rsidR="00A35086" w:rsidRPr="009E6443">
        <w:rPr>
          <w:color w:val="000000"/>
          <w:sz w:val="32"/>
          <w:szCs w:val="32"/>
        </w:rPr>
        <w:t>Е</w:t>
      </w:r>
      <w:r w:rsidRPr="009E6443">
        <w:rPr>
          <w:color w:val="000000"/>
          <w:sz w:val="32"/>
          <w:szCs w:val="32"/>
        </w:rPr>
        <w:t>сли молящийся сбился со счета в количестве совершенных ракатов. В этом случае необходимо вспомнить о точном количестве уже совершенных ракатов. В случае если вспомнить не удается, нужно посчитать несоверше</w:t>
      </w:r>
      <w:r w:rsidRPr="009E6443">
        <w:rPr>
          <w:color w:val="000000"/>
          <w:sz w:val="32"/>
          <w:szCs w:val="32"/>
        </w:rPr>
        <w:t>н</w:t>
      </w:r>
      <w:r w:rsidRPr="009E6443">
        <w:rPr>
          <w:color w:val="000000"/>
          <w:sz w:val="32"/>
          <w:szCs w:val="32"/>
        </w:rPr>
        <w:t>ным меньшее количество ракатов. То есть, например, если молящийся с</w:t>
      </w:r>
      <w:r w:rsidRPr="009E6443">
        <w:rPr>
          <w:color w:val="000000"/>
          <w:sz w:val="32"/>
          <w:szCs w:val="32"/>
        </w:rPr>
        <w:t>о</w:t>
      </w:r>
      <w:r w:rsidRPr="009E6443">
        <w:rPr>
          <w:color w:val="000000"/>
          <w:sz w:val="32"/>
          <w:szCs w:val="32"/>
        </w:rPr>
        <w:t xml:space="preserve">мневается о том, что в первом или втором ракате он находится, он должен считать, что находится в первом. </w:t>
      </w:r>
    </w:p>
    <w:p w:rsidR="00155D70" w:rsidRPr="009E6443" w:rsidRDefault="00155D70" w:rsidP="00155D70">
      <w:pPr>
        <w:tabs>
          <w:tab w:val="left" w:pos="2340"/>
        </w:tabs>
        <w:ind w:firstLine="284"/>
        <w:rPr>
          <w:color w:val="000000"/>
          <w:sz w:val="32"/>
          <w:szCs w:val="32"/>
        </w:rPr>
      </w:pPr>
      <w:r w:rsidRPr="009E6443">
        <w:rPr>
          <w:color w:val="000000"/>
          <w:sz w:val="32"/>
          <w:szCs w:val="32"/>
        </w:rPr>
        <w:t>Во всех вышеуказанных случаях сомнений и ошибок в конце намаза нео</w:t>
      </w:r>
      <w:r w:rsidRPr="009E6443">
        <w:rPr>
          <w:color w:val="000000"/>
          <w:sz w:val="32"/>
          <w:szCs w:val="32"/>
        </w:rPr>
        <w:t>б</w:t>
      </w:r>
      <w:r w:rsidRPr="009E6443">
        <w:rPr>
          <w:color w:val="000000"/>
          <w:sz w:val="32"/>
          <w:szCs w:val="32"/>
        </w:rPr>
        <w:t>ходимо совершить саджда ас-сахв. Однако е</w:t>
      </w:r>
      <w:r w:rsidRPr="009E6443">
        <w:rPr>
          <w:color w:val="000000"/>
          <w:sz w:val="32"/>
          <w:szCs w:val="32"/>
        </w:rPr>
        <w:t>с</w:t>
      </w:r>
      <w:r w:rsidRPr="009E6443">
        <w:rPr>
          <w:color w:val="000000"/>
          <w:sz w:val="32"/>
          <w:szCs w:val="32"/>
        </w:rPr>
        <w:t>ли сбивание со счета в одном намазе постоянно повторяется, то нужно прервать молитву «саламами» в с</w:t>
      </w:r>
      <w:r w:rsidRPr="009E6443">
        <w:rPr>
          <w:color w:val="000000"/>
          <w:sz w:val="32"/>
          <w:szCs w:val="32"/>
        </w:rPr>
        <w:t>и</w:t>
      </w:r>
      <w:r w:rsidRPr="009E6443">
        <w:rPr>
          <w:color w:val="000000"/>
          <w:sz w:val="32"/>
          <w:szCs w:val="32"/>
        </w:rPr>
        <w:t>дячем положении и начать ее заново. А если молящийся один раз сбился со счета в ракатах, а затем совершил в том же намазе какую-то другую ошибку, то в конце н</w:t>
      </w:r>
      <w:r w:rsidRPr="009E6443">
        <w:rPr>
          <w:color w:val="000000"/>
          <w:sz w:val="32"/>
          <w:szCs w:val="32"/>
        </w:rPr>
        <w:t>а</w:t>
      </w:r>
      <w:r w:rsidRPr="009E6443">
        <w:rPr>
          <w:color w:val="000000"/>
          <w:sz w:val="32"/>
          <w:szCs w:val="32"/>
        </w:rPr>
        <w:t xml:space="preserve">маза нужно совершить только один саджда ас-сахв. </w:t>
      </w:r>
    </w:p>
    <w:p w:rsidR="00155D70" w:rsidRPr="009E6443" w:rsidRDefault="00155D70" w:rsidP="00155D70">
      <w:pPr>
        <w:tabs>
          <w:tab w:val="left" w:pos="2340"/>
        </w:tabs>
        <w:ind w:firstLine="284"/>
        <w:rPr>
          <w:color w:val="000000"/>
          <w:sz w:val="32"/>
          <w:szCs w:val="32"/>
        </w:rPr>
      </w:pPr>
      <w:r w:rsidRPr="009E6443">
        <w:rPr>
          <w:color w:val="000000"/>
          <w:sz w:val="32"/>
          <w:szCs w:val="32"/>
        </w:rPr>
        <w:t>Совершается саджда ас-сахф следующим образом: после последнего сид</w:t>
      </w:r>
      <w:r w:rsidRPr="009E6443">
        <w:rPr>
          <w:color w:val="000000"/>
          <w:sz w:val="32"/>
          <w:szCs w:val="32"/>
        </w:rPr>
        <w:t>е</w:t>
      </w:r>
      <w:r w:rsidRPr="009E6443">
        <w:rPr>
          <w:color w:val="000000"/>
          <w:sz w:val="32"/>
          <w:szCs w:val="32"/>
        </w:rPr>
        <w:t>ния в намазе (</w:t>
      </w:r>
      <w:r w:rsidRPr="009E6443">
        <w:rPr>
          <w:i/>
          <w:color w:val="000000"/>
          <w:sz w:val="32"/>
          <w:szCs w:val="32"/>
        </w:rPr>
        <w:t>када аль-ахира</w:t>
      </w:r>
      <w:r w:rsidRPr="009E6443">
        <w:rPr>
          <w:color w:val="000000"/>
          <w:sz w:val="32"/>
          <w:szCs w:val="32"/>
        </w:rPr>
        <w:t xml:space="preserve">) с чтением ташаххуда (См. </w:t>
      </w:r>
      <w:r w:rsidRPr="009E6443">
        <w:rPr>
          <w:b/>
          <w:color w:val="000000"/>
          <w:sz w:val="32"/>
          <w:szCs w:val="32"/>
        </w:rPr>
        <w:t>Ташаххуд</w:t>
      </w:r>
      <w:r w:rsidRPr="009E6443">
        <w:rPr>
          <w:color w:val="000000"/>
          <w:sz w:val="32"/>
          <w:szCs w:val="32"/>
        </w:rPr>
        <w:t>) и с</w:t>
      </w:r>
      <w:r w:rsidRPr="009E6443">
        <w:rPr>
          <w:color w:val="000000"/>
          <w:sz w:val="32"/>
          <w:szCs w:val="32"/>
        </w:rPr>
        <w:t>о</w:t>
      </w:r>
      <w:r w:rsidRPr="009E6443">
        <w:rPr>
          <w:color w:val="000000"/>
          <w:sz w:val="32"/>
          <w:szCs w:val="32"/>
        </w:rPr>
        <w:t xml:space="preserve">вершения заключительных «саламов» (См. </w:t>
      </w:r>
      <w:r w:rsidRPr="009E6443">
        <w:rPr>
          <w:b/>
          <w:color w:val="000000"/>
          <w:sz w:val="32"/>
          <w:szCs w:val="32"/>
        </w:rPr>
        <w:t>Салат</w:t>
      </w:r>
      <w:r w:rsidRPr="009E6443">
        <w:rPr>
          <w:color w:val="000000"/>
          <w:sz w:val="32"/>
          <w:szCs w:val="32"/>
        </w:rPr>
        <w:t xml:space="preserve">) необходимо произнести </w:t>
      </w:r>
      <w:r w:rsidRPr="009E6443">
        <w:rPr>
          <w:i/>
          <w:color w:val="000000"/>
          <w:sz w:val="32"/>
          <w:szCs w:val="32"/>
        </w:rPr>
        <w:t>такбир</w:t>
      </w:r>
      <w:r w:rsidRPr="009E6443">
        <w:rPr>
          <w:color w:val="000000"/>
          <w:sz w:val="32"/>
          <w:szCs w:val="32"/>
        </w:rPr>
        <w:t xml:space="preserve"> «Аллаху акбар» и совершить 2 земных поклона со словами «Субхана рабби аль-а’ля» (Хвала Тебе - моему Господу Всевышнему), а затем заве</w:t>
      </w:r>
      <w:r w:rsidRPr="009E6443">
        <w:rPr>
          <w:color w:val="000000"/>
          <w:sz w:val="32"/>
          <w:szCs w:val="32"/>
        </w:rPr>
        <w:t>р</w:t>
      </w:r>
      <w:r w:rsidRPr="009E6443">
        <w:rPr>
          <w:color w:val="000000"/>
          <w:sz w:val="32"/>
          <w:szCs w:val="32"/>
        </w:rPr>
        <w:t>шить молитву када аль-ахирой с чтением ташаххуда и «саламами».</w:t>
      </w:r>
    </w:p>
    <w:p w:rsidR="00155D70" w:rsidRPr="009E6443" w:rsidRDefault="00155D70" w:rsidP="00155D70">
      <w:pPr>
        <w:tabs>
          <w:tab w:val="left" w:pos="2340"/>
        </w:tabs>
        <w:ind w:firstLine="284"/>
        <w:rPr>
          <w:color w:val="000000"/>
          <w:sz w:val="32"/>
          <w:szCs w:val="32"/>
        </w:rPr>
      </w:pPr>
      <w:r w:rsidRPr="009E6443">
        <w:rPr>
          <w:color w:val="000000"/>
          <w:sz w:val="32"/>
          <w:szCs w:val="32"/>
        </w:rPr>
        <w:t>Совершение саджда ас-сахва в ханафитском мазхабе является обязател</w:t>
      </w:r>
      <w:r w:rsidRPr="009E6443">
        <w:rPr>
          <w:color w:val="000000"/>
          <w:sz w:val="32"/>
          <w:szCs w:val="32"/>
        </w:rPr>
        <w:t>ь</w:t>
      </w:r>
      <w:r w:rsidRPr="009E6443">
        <w:rPr>
          <w:color w:val="000000"/>
          <w:sz w:val="32"/>
          <w:szCs w:val="32"/>
        </w:rPr>
        <w:t xml:space="preserve">ным (См. </w:t>
      </w:r>
      <w:r w:rsidRPr="009E6443">
        <w:rPr>
          <w:b/>
          <w:color w:val="000000"/>
          <w:sz w:val="32"/>
          <w:szCs w:val="32"/>
        </w:rPr>
        <w:t>Ваджиб</w:t>
      </w:r>
      <w:r w:rsidRPr="009E6443">
        <w:rPr>
          <w:color w:val="000000"/>
          <w:sz w:val="32"/>
          <w:szCs w:val="32"/>
        </w:rPr>
        <w:t>). Поэтому уклонившийся от него молящийся, который р</w:t>
      </w:r>
      <w:r w:rsidRPr="009E6443">
        <w:rPr>
          <w:color w:val="000000"/>
          <w:sz w:val="32"/>
          <w:szCs w:val="32"/>
        </w:rPr>
        <w:t>а</w:t>
      </w:r>
      <w:r w:rsidRPr="009E6443">
        <w:rPr>
          <w:color w:val="000000"/>
          <w:sz w:val="32"/>
          <w:szCs w:val="32"/>
        </w:rPr>
        <w:t>нее допустил ошибку в намазе, будет грешником. Однако его намаз не будет считаться запо</w:t>
      </w:r>
      <w:r w:rsidRPr="009E6443">
        <w:rPr>
          <w:color w:val="000000"/>
          <w:sz w:val="32"/>
          <w:szCs w:val="32"/>
        </w:rPr>
        <w:t>р</w:t>
      </w:r>
      <w:r w:rsidRPr="009E6443">
        <w:rPr>
          <w:color w:val="000000"/>
          <w:sz w:val="32"/>
          <w:szCs w:val="32"/>
        </w:rPr>
        <w:t xml:space="preserve">ченным (См. </w:t>
      </w:r>
      <w:r w:rsidRPr="009E6443">
        <w:rPr>
          <w:b/>
          <w:color w:val="000000"/>
          <w:sz w:val="32"/>
          <w:szCs w:val="32"/>
        </w:rPr>
        <w:t>Фаси</w:t>
      </w:r>
      <w:r w:rsidR="004224D2" w:rsidRPr="009E6443">
        <w:rPr>
          <w:b/>
          <w:color w:val="000000"/>
          <w:sz w:val="32"/>
          <w:szCs w:val="32"/>
        </w:rPr>
        <w:t>д</w:t>
      </w:r>
      <w:r w:rsidRPr="009E6443">
        <w:rPr>
          <w:color w:val="000000"/>
          <w:sz w:val="32"/>
          <w:szCs w:val="32"/>
        </w:rPr>
        <w:t>). А в остальных мазхабах саджда ас-сахф бог</w:t>
      </w:r>
      <w:r w:rsidRPr="009E6443">
        <w:rPr>
          <w:color w:val="000000"/>
          <w:sz w:val="32"/>
          <w:szCs w:val="32"/>
        </w:rPr>
        <w:t>о</w:t>
      </w:r>
      <w:r w:rsidRPr="009E6443">
        <w:rPr>
          <w:color w:val="000000"/>
          <w:sz w:val="32"/>
          <w:szCs w:val="32"/>
        </w:rPr>
        <w:t xml:space="preserve">угодным деянием-сунной. </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(См. также </w:t>
      </w:r>
      <w:r w:rsidRPr="009E6443">
        <w:rPr>
          <w:b/>
          <w:color w:val="000000"/>
          <w:sz w:val="32"/>
          <w:szCs w:val="32"/>
        </w:rPr>
        <w:t>Салат</w:t>
      </w:r>
      <w:r w:rsidRPr="009E6443">
        <w:rPr>
          <w:color w:val="000000"/>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Саджда аш-шукр </w:t>
      </w:r>
      <w:r w:rsidRPr="009E6443">
        <w:rPr>
          <w:sz w:val="32"/>
          <w:szCs w:val="32"/>
        </w:rPr>
        <w:t>- земной поклон совершенный Аллаху в знак благода</w:t>
      </w:r>
      <w:r w:rsidRPr="009E6443">
        <w:rPr>
          <w:sz w:val="32"/>
          <w:szCs w:val="32"/>
        </w:rPr>
        <w:t>р</w:t>
      </w:r>
      <w:r w:rsidRPr="009E6443">
        <w:rPr>
          <w:sz w:val="32"/>
          <w:szCs w:val="32"/>
        </w:rPr>
        <w:t>ности за избавлени</w:t>
      </w:r>
      <w:r w:rsidR="00695B6E" w:rsidRPr="009E6443">
        <w:rPr>
          <w:sz w:val="32"/>
          <w:szCs w:val="32"/>
        </w:rPr>
        <w:t>е</w:t>
      </w:r>
      <w:r w:rsidRPr="009E6443">
        <w:rPr>
          <w:sz w:val="32"/>
          <w:szCs w:val="32"/>
        </w:rPr>
        <w:t xml:space="preserve"> человека от беды. Для </w:t>
      </w:r>
      <w:r w:rsidR="00695B6E" w:rsidRPr="009E6443">
        <w:rPr>
          <w:sz w:val="32"/>
          <w:szCs w:val="32"/>
        </w:rPr>
        <w:t>т</w:t>
      </w:r>
      <w:r w:rsidR="00695B6E" w:rsidRPr="009E6443">
        <w:rPr>
          <w:sz w:val="32"/>
          <w:szCs w:val="32"/>
        </w:rPr>
        <w:t>о</w:t>
      </w:r>
      <w:r w:rsidR="00695B6E" w:rsidRPr="009E6443">
        <w:rPr>
          <w:sz w:val="32"/>
          <w:szCs w:val="32"/>
        </w:rPr>
        <w:t>го чтобы сделать саджда аш-шукр,</w:t>
      </w:r>
      <w:r w:rsidRPr="009E6443">
        <w:rPr>
          <w:sz w:val="32"/>
          <w:szCs w:val="32"/>
        </w:rPr>
        <w:t xml:space="preserve"> нужно совершить омовение, встать лицом к Кибле, принять намер</w:t>
      </w:r>
      <w:r w:rsidRPr="009E6443">
        <w:rPr>
          <w:sz w:val="32"/>
          <w:szCs w:val="32"/>
        </w:rPr>
        <w:t>е</w:t>
      </w:r>
      <w:r w:rsidRPr="009E6443">
        <w:rPr>
          <w:sz w:val="32"/>
          <w:szCs w:val="32"/>
        </w:rPr>
        <w:t xml:space="preserve">ние, подняв руки произнести такбир (слова </w:t>
      </w:r>
      <w:r w:rsidR="00695B6E" w:rsidRPr="009E6443">
        <w:rPr>
          <w:sz w:val="32"/>
          <w:szCs w:val="32"/>
        </w:rPr>
        <w:t>«</w:t>
      </w:r>
      <w:r w:rsidRPr="009E6443">
        <w:rPr>
          <w:sz w:val="32"/>
          <w:szCs w:val="32"/>
        </w:rPr>
        <w:t>Аллаху акбар</w:t>
      </w:r>
      <w:r w:rsidR="00695B6E" w:rsidRPr="009E6443">
        <w:rPr>
          <w:sz w:val="32"/>
          <w:szCs w:val="32"/>
        </w:rPr>
        <w:t>»</w:t>
      </w:r>
      <w:r w:rsidRPr="009E6443">
        <w:rPr>
          <w:sz w:val="32"/>
          <w:szCs w:val="32"/>
        </w:rPr>
        <w:t>), опуститься на землю для с</w:t>
      </w:r>
      <w:r w:rsidRPr="009E6443">
        <w:rPr>
          <w:sz w:val="32"/>
          <w:szCs w:val="32"/>
        </w:rPr>
        <w:t>о</w:t>
      </w:r>
      <w:r w:rsidRPr="009E6443">
        <w:rPr>
          <w:sz w:val="32"/>
          <w:szCs w:val="32"/>
        </w:rPr>
        <w:t>вершения земного поклона.</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b/>
          <w:sz w:val="32"/>
          <w:szCs w:val="32"/>
        </w:rPr>
      </w:pPr>
      <w:r w:rsidRPr="009E6443">
        <w:rPr>
          <w:b/>
          <w:sz w:val="32"/>
          <w:szCs w:val="32"/>
        </w:rPr>
        <w:t>Саиба</w:t>
      </w:r>
      <w:r w:rsidRPr="009E6443">
        <w:rPr>
          <w:sz w:val="32"/>
          <w:szCs w:val="32"/>
        </w:rPr>
        <w:t xml:space="preserve"> - верблюдица, почитаемая доисламскими арабами. Если верблюд</w:t>
      </w:r>
      <w:r w:rsidRPr="009E6443">
        <w:rPr>
          <w:sz w:val="32"/>
          <w:szCs w:val="32"/>
        </w:rPr>
        <w:t>и</w:t>
      </w:r>
      <w:r w:rsidRPr="009E6443">
        <w:rPr>
          <w:sz w:val="32"/>
          <w:szCs w:val="32"/>
        </w:rPr>
        <w:t>ца рожала десять самок подряд, то язычники отпускали ее на волю, не сад</w:t>
      </w:r>
      <w:r w:rsidRPr="009E6443">
        <w:rPr>
          <w:sz w:val="32"/>
          <w:szCs w:val="32"/>
        </w:rPr>
        <w:t>и</w:t>
      </w:r>
      <w:r w:rsidRPr="009E6443">
        <w:rPr>
          <w:sz w:val="32"/>
          <w:szCs w:val="32"/>
        </w:rPr>
        <w:t>лись на нее верхом, не возили на ней грузов, не стригли ее шерсть, и пить ее молоко мог только гость.</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Саид ибн аль-Мусаййаб</w:t>
      </w:r>
      <w:r w:rsidRPr="009E6443">
        <w:rPr>
          <w:sz w:val="32"/>
          <w:szCs w:val="32"/>
        </w:rPr>
        <w:t xml:space="preserve"> (ум. в 94/713) - один из наиболее известных п</w:t>
      </w:r>
      <w:r w:rsidRPr="009E6443">
        <w:rPr>
          <w:sz w:val="32"/>
          <w:szCs w:val="32"/>
        </w:rPr>
        <w:t>е</w:t>
      </w:r>
      <w:r w:rsidRPr="009E6443">
        <w:rPr>
          <w:sz w:val="32"/>
          <w:szCs w:val="32"/>
        </w:rPr>
        <w:t>редатчиков хадисов из поколения табиунов. Полное имя - Саид ибн аль-Мусаййаб ибн Хазм аль-Курайши аль-Махзуми. Его дед и отец были спо</w:t>
      </w:r>
      <w:r w:rsidRPr="009E6443">
        <w:rPr>
          <w:sz w:val="32"/>
          <w:szCs w:val="32"/>
        </w:rPr>
        <w:t>д</w:t>
      </w:r>
      <w:r w:rsidRPr="009E6443">
        <w:rPr>
          <w:sz w:val="32"/>
          <w:szCs w:val="32"/>
        </w:rPr>
        <w:t>вижниками пророка Мухаммада. Родился в период правления х</w:t>
      </w:r>
      <w:r w:rsidRPr="009E6443">
        <w:rPr>
          <w:sz w:val="32"/>
          <w:szCs w:val="32"/>
        </w:rPr>
        <w:t>а</w:t>
      </w:r>
      <w:r w:rsidRPr="009E6443">
        <w:rPr>
          <w:sz w:val="32"/>
          <w:szCs w:val="32"/>
        </w:rPr>
        <w:t xml:space="preserve">лифа Омара I. </w:t>
      </w:r>
    </w:p>
    <w:p w:rsidR="00155D70" w:rsidRPr="009E6443" w:rsidRDefault="00155D70" w:rsidP="00155D70">
      <w:pPr>
        <w:ind w:firstLine="284"/>
        <w:rPr>
          <w:sz w:val="32"/>
          <w:szCs w:val="32"/>
        </w:rPr>
      </w:pPr>
      <w:r w:rsidRPr="009E6443">
        <w:rPr>
          <w:sz w:val="32"/>
          <w:szCs w:val="32"/>
        </w:rPr>
        <w:t>Саид ибн аль-Мусаййаб с самых ранних лет проявил особый интерес к х</w:t>
      </w:r>
      <w:r w:rsidRPr="009E6443">
        <w:rPr>
          <w:sz w:val="32"/>
          <w:szCs w:val="32"/>
        </w:rPr>
        <w:t>а</w:t>
      </w:r>
      <w:r w:rsidRPr="009E6443">
        <w:rPr>
          <w:sz w:val="32"/>
          <w:szCs w:val="32"/>
        </w:rPr>
        <w:t>дисам и собирал их на протяжении своей жи</w:t>
      </w:r>
      <w:r w:rsidRPr="009E6443">
        <w:rPr>
          <w:sz w:val="32"/>
          <w:szCs w:val="32"/>
        </w:rPr>
        <w:t>з</w:t>
      </w:r>
      <w:r w:rsidRPr="009E6443">
        <w:rPr>
          <w:sz w:val="32"/>
          <w:szCs w:val="32"/>
        </w:rPr>
        <w:t xml:space="preserve">ни. С этой целью он </w:t>
      </w:r>
      <w:r w:rsidR="00695B6E" w:rsidRPr="009E6443">
        <w:rPr>
          <w:sz w:val="32"/>
          <w:szCs w:val="32"/>
        </w:rPr>
        <w:t>совершал</w:t>
      </w:r>
      <w:r w:rsidRPr="009E6443">
        <w:rPr>
          <w:sz w:val="32"/>
          <w:szCs w:val="32"/>
        </w:rPr>
        <w:t xml:space="preserve"> путешествия в другие регионы Халифата. Он был одним из самых ученых и образ</w:t>
      </w:r>
      <w:r w:rsidRPr="009E6443">
        <w:rPr>
          <w:sz w:val="32"/>
          <w:szCs w:val="32"/>
        </w:rPr>
        <w:t>о</w:t>
      </w:r>
      <w:r w:rsidRPr="009E6443">
        <w:rPr>
          <w:sz w:val="32"/>
          <w:szCs w:val="32"/>
        </w:rPr>
        <w:t>ванных людей своего времени.</w:t>
      </w:r>
    </w:p>
    <w:p w:rsidR="00155D70" w:rsidRPr="009E6443" w:rsidRDefault="00155D70" w:rsidP="00155D70">
      <w:pPr>
        <w:ind w:firstLine="284"/>
        <w:rPr>
          <w:sz w:val="32"/>
          <w:szCs w:val="32"/>
        </w:rPr>
      </w:pPr>
      <w:r w:rsidRPr="009E6443">
        <w:rPr>
          <w:sz w:val="32"/>
          <w:szCs w:val="32"/>
        </w:rPr>
        <w:t>Саид также был праведным и набожным человеком, отличался многими добродетельными качествами, вел аскетический образ жизни. Он передал хадисы от Омара, Османа, Абу Хурайры, Зейда ибн Сабита, Аиши. Сущес</w:t>
      </w:r>
      <w:r w:rsidRPr="009E6443">
        <w:rPr>
          <w:sz w:val="32"/>
          <w:szCs w:val="32"/>
        </w:rPr>
        <w:t>т</w:t>
      </w:r>
      <w:r w:rsidRPr="009E6443">
        <w:rPr>
          <w:sz w:val="32"/>
          <w:szCs w:val="32"/>
        </w:rPr>
        <w:t xml:space="preserve">вуют также его </w:t>
      </w:r>
      <w:r w:rsidRPr="009E6443">
        <w:rPr>
          <w:i/>
          <w:sz w:val="32"/>
          <w:szCs w:val="32"/>
        </w:rPr>
        <w:t>хадисы-мурсал</w:t>
      </w:r>
      <w:r w:rsidRPr="009E6443">
        <w:rPr>
          <w:sz w:val="32"/>
          <w:szCs w:val="32"/>
        </w:rPr>
        <w:t xml:space="preserve"> от Абу Бакра. От него передавали хадисы т</w:t>
      </w:r>
      <w:r w:rsidRPr="009E6443">
        <w:rPr>
          <w:sz w:val="32"/>
          <w:szCs w:val="32"/>
        </w:rPr>
        <w:t>а</w:t>
      </w:r>
      <w:r w:rsidRPr="009E6443">
        <w:rPr>
          <w:sz w:val="32"/>
          <w:szCs w:val="32"/>
        </w:rPr>
        <w:t xml:space="preserve">кие </w:t>
      </w:r>
      <w:r w:rsidR="00600B03" w:rsidRPr="009E6443">
        <w:rPr>
          <w:sz w:val="32"/>
          <w:szCs w:val="32"/>
        </w:rPr>
        <w:t>передатчики</w:t>
      </w:r>
      <w:r w:rsidRPr="009E6443">
        <w:rPr>
          <w:sz w:val="32"/>
          <w:szCs w:val="32"/>
        </w:rPr>
        <w:t>, как Салим ибн Абдулла, аз-Зухри, Кат</w:t>
      </w:r>
      <w:r w:rsidRPr="009E6443">
        <w:rPr>
          <w:sz w:val="32"/>
          <w:szCs w:val="32"/>
        </w:rPr>
        <w:t>а</w:t>
      </w:r>
      <w:r w:rsidRPr="009E6443">
        <w:rPr>
          <w:sz w:val="32"/>
          <w:szCs w:val="32"/>
        </w:rPr>
        <w:t>да, Абу аз-Зинад и др.</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Саид ибн </w:t>
      </w:r>
      <w:r w:rsidR="002B5B7E" w:rsidRPr="009E6443">
        <w:rPr>
          <w:b/>
          <w:sz w:val="32"/>
          <w:szCs w:val="32"/>
        </w:rPr>
        <w:t>Джубайр</w:t>
      </w:r>
      <w:r w:rsidRPr="009E6443">
        <w:rPr>
          <w:sz w:val="32"/>
          <w:szCs w:val="32"/>
        </w:rPr>
        <w:t xml:space="preserve"> (погиб в 95/714) - один из наиболее известных пер</w:t>
      </w:r>
      <w:r w:rsidRPr="009E6443">
        <w:rPr>
          <w:sz w:val="32"/>
          <w:szCs w:val="32"/>
        </w:rPr>
        <w:t>е</w:t>
      </w:r>
      <w:r w:rsidRPr="009E6443">
        <w:rPr>
          <w:sz w:val="32"/>
          <w:szCs w:val="32"/>
        </w:rPr>
        <w:t>датчиков хадисов из поколения табиунов, и</w:t>
      </w:r>
      <w:r w:rsidRPr="009E6443">
        <w:rPr>
          <w:sz w:val="32"/>
          <w:szCs w:val="32"/>
        </w:rPr>
        <w:t>з</w:t>
      </w:r>
      <w:r w:rsidRPr="009E6443">
        <w:rPr>
          <w:sz w:val="32"/>
          <w:szCs w:val="32"/>
        </w:rPr>
        <w:t xml:space="preserve">вестный правовед, толкователь Корана, аскет. Полное имя Абу Абдулла Саид ибн </w:t>
      </w:r>
      <w:r w:rsidR="002B5B7E" w:rsidRPr="009E6443">
        <w:rPr>
          <w:sz w:val="32"/>
          <w:szCs w:val="32"/>
        </w:rPr>
        <w:t>Джубайр</w:t>
      </w:r>
      <w:r w:rsidRPr="009E6443">
        <w:rPr>
          <w:sz w:val="32"/>
          <w:szCs w:val="32"/>
        </w:rPr>
        <w:t xml:space="preserve"> аль-Асади аль-Куфи. Его описывали как праведного и набожного человека. Поэтому он я</w:t>
      </w:r>
      <w:r w:rsidRPr="009E6443">
        <w:rPr>
          <w:sz w:val="32"/>
          <w:szCs w:val="32"/>
        </w:rPr>
        <w:t>в</w:t>
      </w:r>
      <w:r w:rsidRPr="009E6443">
        <w:rPr>
          <w:sz w:val="32"/>
          <w:szCs w:val="32"/>
        </w:rPr>
        <w:t>ляется надежным передатчиком хадисов в мусульманской хадисной метод</w:t>
      </w:r>
      <w:r w:rsidRPr="009E6443">
        <w:rPr>
          <w:sz w:val="32"/>
          <w:szCs w:val="32"/>
        </w:rPr>
        <w:t>о</w:t>
      </w:r>
      <w:r w:rsidRPr="009E6443">
        <w:rPr>
          <w:sz w:val="32"/>
          <w:szCs w:val="32"/>
        </w:rPr>
        <w:t xml:space="preserve">логии. </w:t>
      </w:r>
    </w:p>
    <w:p w:rsidR="00155D70" w:rsidRPr="009E6443" w:rsidRDefault="00155D70" w:rsidP="00155D70">
      <w:pPr>
        <w:ind w:firstLine="284"/>
        <w:rPr>
          <w:sz w:val="32"/>
          <w:szCs w:val="32"/>
          <w:lang w:val="az-Latn-AZ"/>
        </w:rPr>
      </w:pPr>
      <w:r w:rsidRPr="009E6443">
        <w:rPr>
          <w:sz w:val="32"/>
          <w:szCs w:val="32"/>
        </w:rPr>
        <w:t xml:space="preserve">Саид ибн </w:t>
      </w:r>
      <w:r w:rsidR="002B5B7E" w:rsidRPr="009E6443">
        <w:rPr>
          <w:sz w:val="32"/>
          <w:szCs w:val="32"/>
        </w:rPr>
        <w:t>Джубайр</w:t>
      </w:r>
      <w:r w:rsidRPr="009E6443">
        <w:rPr>
          <w:sz w:val="32"/>
          <w:szCs w:val="32"/>
        </w:rPr>
        <w:t xml:space="preserve"> был одним из самых ученых и образованных людей своего времени. Он жил в Куфе и некоторое время трудился в качестве се</w:t>
      </w:r>
      <w:r w:rsidRPr="009E6443">
        <w:rPr>
          <w:sz w:val="32"/>
          <w:szCs w:val="32"/>
        </w:rPr>
        <w:t>к</w:t>
      </w:r>
      <w:r w:rsidRPr="009E6443">
        <w:rPr>
          <w:sz w:val="32"/>
          <w:szCs w:val="32"/>
        </w:rPr>
        <w:t xml:space="preserve">ретаря городского судьи. В 95 году </w:t>
      </w:r>
      <w:r w:rsidR="0042222C" w:rsidRPr="009E6443">
        <w:rPr>
          <w:sz w:val="32"/>
          <w:szCs w:val="32"/>
        </w:rPr>
        <w:t xml:space="preserve">хиджры </w:t>
      </w:r>
      <w:r w:rsidRPr="009E6443">
        <w:rPr>
          <w:sz w:val="32"/>
          <w:szCs w:val="32"/>
        </w:rPr>
        <w:t>он принял участие в восстании против тир</w:t>
      </w:r>
      <w:r w:rsidRPr="009E6443">
        <w:rPr>
          <w:sz w:val="32"/>
          <w:szCs w:val="32"/>
        </w:rPr>
        <w:t>а</w:t>
      </w:r>
      <w:r w:rsidRPr="009E6443">
        <w:rPr>
          <w:sz w:val="32"/>
          <w:szCs w:val="32"/>
        </w:rPr>
        <w:t>нии наместника Хаджаджа и был убит.</w:t>
      </w:r>
    </w:p>
    <w:p w:rsidR="00155D70" w:rsidRPr="009E6443" w:rsidRDefault="00155D70" w:rsidP="00155D70">
      <w:pPr>
        <w:ind w:firstLine="284"/>
        <w:rPr>
          <w:sz w:val="32"/>
          <w:szCs w:val="32"/>
        </w:rPr>
      </w:pPr>
      <w:r w:rsidRPr="009E6443">
        <w:rPr>
          <w:sz w:val="32"/>
          <w:szCs w:val="32"/>
        </w:rPr>
        <w:t xml:space="preserve">Саид ибн </w:t>
      </w:r>
      <w:r w:rsidR="002B5B7E" w:rsidRPr="009E6443">
        <w:rPr>
          <w:sz w:val="32"/>
          <w:szCs w:val="32"/>
        </w:rPr>
        <w:t>Джубайр</w:t>
      </w:r>
      <w:r w:rsidRPr="009E6443">
        <w:rPr>
          <w:sz w:val="32"/>
          <w:szCs w:val="32"/>
        </w:rPr>
        <w:t xml:space="preserve"> передал хадисы от таких сподвижников пророка, как Абдулла ибн Зубайр, Анас ибн Малик, Абу Саид аль-Худри, с кот</w:t>
      </w:r>
      <w:r w:rsidRPr="009E6443">
        <w:rPr>
          <w:sz w:val="32"/>
          <w:szCs w:val="32"/>
        </w:rPr>
        <w:t>о</w:t>
      </w:r>
      <w:r w:rsidRPr="009E6443">
        <w:rPr>
          <w:sz w:val="32"/>
          <w:szCs w:val="32"/>
        </w:rPr>
        <w:t>рыми он встречался. Также известны хадисы, переданные им от Абу Хурайры, Абу Мусы аль-Ашари, Али и Аиши, с которыми он лично не встречался. Но они относятся к категории мурсал, так как там не упомянут сподвижник, от к</w:t>
      </w:r>
      <w:r w:rsidRPr="009E6443">
        <w:rPr>
          <w:sz w:val="32"/>
          <w:szCs w:val="32"/>
        </w:rPr>
        <w:t>о</w:t>
      </w:r>
      <w:r w:rsidRPr="009E6443">
        <w:rPr>
          <w:sz w:val="32"/>
          <w:szCs w:val="32"/>
        </w:rPr>
        <w:t>торого он усл</w:t>
      </w:r>
      <w:r w:rsidRPr="009E6443">
        <w:rPr>
          <w:sz w:val="32"/>
          <w:szCs w:val="32"/>
        </w:rPr>
        <w:t>ы</w:t>
      </w:r>
      <w:r w:rsidRPr="009E6443">
        <w:rPr>
          <w:sz w:val="32"/>
          <w:szCs w:val="32"/>
        </w:rPr>
        <w:t>шал этот хадис.</w:t>
      </w:r>
    </w:p>
    <w:p w:rsidR="00155D70" w:rsidRPr="009E6443" w:rsidRDefault="00155D70" w:rsidP="00155D70">
      <w:pPr>
        <w:ind w:firstLine="284"/>
        <w:rPr>
          <w:sz w:val="32"/>
          <w:szCs w:val="32"/>
        </w:rPr>
      </w:pPr>
      <w:r w:rsidRPr="009E6443">
        <w:rPr>
          <w:sz w:val="32"/>
          <w:szCs w:val="32"/>
        </w:rPr>
        <w:t xml:space="preserve">От Саида ибн </w:t>
      </w:r>
      <w:r w:rsidR="002B5B7E" w:rsidRPr="009E6443">
        <w:rPr>
          <w:sz w:val="32"/>
          <w:szCs w:val="32"/>
        </w:rPr>
        <w:t>Джубайр</w:t>
      </w:r>
      <w:r w:rsidRPr="009E6443">
        <w:rPr>
          <w:sz w:val="32"/>
          <w:szCs w:val="32"/>
        </w:rPr>
        <w:t>а передавали хадисы такие мухаддисы, как аль-Амаш, Мансур ибн аль-Мутамир, Йала ибн Хаким ас-Сакафи, Симак ибн Харб.</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Саид ибн Зейд </w:t>
      </w:r>
      <w:r w:rsidRPr="009E6443">
        <w:rPr>
          <w:sz w:val="32"/>
          <w:szCs w:val="32"/>
        </w:rPr>
        <w:t>(ум в 51/671) - один из сподвижников пророка Мухаммада. Его отцом был Зейд ибн Амр ибн Нуфайл, который еще до пророчества М</w:t>
      </w:r>
      <w:r w:rsidRPr="009E6443">
        <w:rPr>
          <w:sz w:val="32"/>
          <w:szCs w:val="32"/>
        </w:rPr>
        <w:t>у</w:t>
      </w:r>
      <w:r w:rsidRPr="009E6443">
        <w:rPr>
          <w:sz w:val="32"/>
          <w:szCs w:val="32"/>
        </w:rPr>
        <w:t>хаммада, отрекся от языческих верований, и стал ханифом - последователем авраамического единобожия, так и не примкнув ни к одной из существу</w:t>
      </w:r>
      <w:r w:rsidRPr="009E6443">
        <w:rPr>
          <w:sz w:val="32"/>
          <w:szCs w:val="32"/>
        </w:rPr>
        <w:t>ю</w:t>
      </w:r>
      <w:r w:rsidRPr="009E6443">
        <w:rPr>
          <w:sz w:val="32"/>
          <w:szCs w:val="32"/>
        </w:rPr>
        <w:t>щих религий, так как доводы иудеев и христиан показались ему не убед</w:t>
      </w:r>
      <w:r w:rsidRPr="009E6443">
        <w:rPr>
          <w:sz w:val="32"/>
          <w:szCs w:val="32"/>
        </w:rPr>
        <w:t>и</w:t>
      </w:r>
      <w:r w:rsidRPr="009E6443">
        <w:rPr>
          <w:sz w:val="32"/>
          <w:szCs w:val="32"/>
        </w:rPr>
        <w:t>тельными. Но ему не удалось в</w:t>
      </w:r>
      <w:r w:rsidR="00A17357" w:rsidRPr="009E6443">
        <w:rPr>
          <w:sz w:val="32"/>
          <w:szCs w:val="32"/>
        </w:rPr>
        <w:t>ст</w:t>
      </w:r>
      <w:r w:rsidRPr="009E6443">
        <w:rPr>
          <w:sz w:val="32"/>
          <w:szCs w:val="32"/>
        </w:rPr>
        <w:t>ретиться с Мухаммадом, так как по пути в Мекку он подвер</w:t>
      </w:r>
      <w:r w:rsidRPr="009E6443">
        <w:rPr>
          <w:sz w:val="32"/>
          <w:szCs w:val="32"/>
        </w:rPr>
        <w:t>г</w:t>
      </w:r>
      <w:r w:rsidRPr="009E6443">
        <w:rPr>
          <w:sz w:val="32"/>
          <w:szCs w:val="32"/>
        </w:rPr>
        <w:t>ся нападению кочевых арабов и был убит.</w:t>
      </w:r>
    </w:p>
    <w:p w:rsidR="00155D70" w:rsidRPr="009E6443" w:rsidRDefault="00155D70" w:rsidP="00155D70">
      <w:pPr>
        <w:tabs>
          <w:tab w:val="left" w:pos="720"/>
        </w:tabs>
        <w:ind w:firstLine="284"/>
        <w:rPr>
          <w:sz w:val="32"/>
          <w:szCs w:val="32"/>
        </w:rPr>
      </w:pPr>
      <w:r w:rsidRPr="009E6443">
        <w:rPr>
          <w:sz w:val="32"/>
          <w:szCs w:val="32"/>
        </w:rPr>
        <w:t>Однако, его сын Саид ибн Зейд, убедился в том, что принципы изложе</w:t>
      </w:r>
      <w:r w:rsidRPr="009E6443">
        <w:rPr>
          <w:sz w:val="32"/>
          <w:szCs w:val="32"/>
        </w:rPr>
        <w:t>н</w:t>
      </w:r>
      <w:r w:rsidRPr="009E6443">
        <w:rPr>
          <w:sz w:val="32"/>
          <w:szCs w:val="32"/>
        </w:rPr>
        <w:t>ной Мухаммадом религии, полностью соответствуют тем воззрениям, кот</w:t>
      </w:r>
      <w:r w:rsidRPr="009E6443">
        <w:rPr>
          <w:sz w:val="32"/>
          <w:szCs w:val="32"/>
        </w:rPr>
        <w:t>о</w:t>
      </w:r>
      <w:r w:rsidRPr="009E6443">
        <w:rPr>
          <w:sz w:val="32"/>
          <w:szCs w:val="32"/>
        </w:rPr>
        <w:t>рые ему были известны от своего отца. Поэтому он принял Ислам, а затем стал участв</w:t>
      </w:r>
      <w:r w:rsidRPr="009E6443">
        <w:rPr>
          <w:sz w:val="32"/>
          <w:szCs w:val="32"/>
        </w:rPr>
        <w:t>о</w:t>
      </w:r>
      <w:r w:rsidRPr="009E6443">
        <w:rPr>
          <w:sz w:val="32"/>
          <w:szCs w:val="32"/>
        </w:rPr>
        <w:t>вать в собран</w:t>
      </w:r>
      <w:r w:rsidR="00A17357" w:rsidRPr="009E6443">
        <w:rPr>
          <w:sz w:val="32"/>
          <w:szCs w:val="32"/>
        </w:rPr>
        <w:t xml:space="preserve">иях мусульман в доме </w:t>
      </w:r>
      <w:r w:rsidRPr="009E6443">
        <w:rPr>
          <w:sz w:val="32"/>
          <w:szCs w:val="32"/>
        </w:rPr>
        <w:t xml:space="preserve">Аркама. </w:t>
      </w:r>
    </w:p>
    <w:p w:rsidR="00155D70" w:rsidRPr="009E6443" w:rsidRDefault="00155D70" w:rsidP="00155D70">
      <w:pPr>
        <w:tabs>
          <w:tab w:val="left" w:pos="720"/>
        </w:tabs>
        <w:ind w:firstLine="284"/>
        <w:rPr>
          <w:sz w:val="32"/>
          <w:szCs w:val="32"/>
        </w:rPr>
      </w:pPr>
      <w:r w:rsidRPr="009E6443">
        <w:rPr>
          <w:sz w:val="32"/>
          <w:szCs w:val="32"/>
        </w:rPr>
        <w:t>Саид был женат на сестре Омара ибн Хаттаба Фатиме, также принявшей Ислам. Именно их застал Омар за чтением К</w:t>
      </w:r>
      <w:r w:rsidRPr="009E6443">
        <w:rPr>
          <w:sz w:val="32"/>
          <w:szCs w:val="32"/>
        </w:rPr>
        <w:t>о</w:t>
      </w:r>
      <w:r w:rsidRPr="009E6443">
        <w:rPr>
          <w:sz w:val="32"/>
          <w:szCs w:val="32"/>
        </w:rPr>
        <w:t>рана, после чего он сам принял И</w:t>
      </w:r>
      <w:r w:rsidRPr="009E6443">
        <w:rPr>
          <w:sz w:val="32"/>
          <w:szCs w:val="32"/>
        </w:rPr>
        <w:t>с</w:t>
      </w:r>
      <w:r w:rsidRPr="009E6443">
        <w:rPr>
          <w:sz w:val="32"/>
          <w:szCs w:val="32"/>
        </w:rPr>
        <w:t>лам.</w:t>
      </w:r>
    </w:p>
    <w:p w:rsidR="00155D70" w:rsidRPr="009E6443" w:rsidRDefault="00155D70" w:rsidP="00155D70">
      <w:pPr>
        <w:tabs>
          <w:tab w:val="left" w:pos="720"/>
        </w:tabs>
        <w:ind w:firstLine="284"/>
        <w:rPr>
          <w:sz w:val="32"/>
          <w:szCs w:val="32"/>
        </w:rPr>
      </w:pPr>
      <w:r w:rsidRPr="009E6443">
        <w:rPr>
          <w:sz w:val="32"/>
          <w:szCs w:val="32"/>
        </w:rPr>
        <w:t>В Мекке Саид, вместе со всеми мусульманами, подвергся жестоким гон</w:t>
      </w:r>
      <w:r w:rsidRPr="009E6443">
        <w:rPr>
          <w:sz w:val="32"/>
          <w:szCs w:val="32"/>
        </w:rPr>
        <w:t>е</w:t>
      </w:r>
      <w:r w:rsidRPr="009E6443">
        <w:rPr>
          <w:sz w:val="32"/>
          <w:szCs w:val="32"/>
        </w:rPr>
        <w:t>ниям и совершил хиджру (переезд) в Медину. Там он участвовал во всех важных событиях, был участником почти всех сражений, за исключением битвы при Ба</w:t>
      </w:r>
      <w:r w:rsidRPr="009E6443">
        <w:rPr>
          <w:sz w:val="32"/>
          <w:szCs w:val="32"/>
        </w:rPr>
        <w:t>д</w:t>
      </w:r>
      <w:r w:rsidRPr="009E6443">
        <w:rPr>
          <w:sz w:val="32"/>
          <w:szCs w:val="32"/>
        </w:rPr>
        <w:t>ре.</w:t>
      </w:r>
    </w:p>
    <w:p w:rsidR="00155D70" w:rsidRPr="009E6443" w:rsidRDefault="00155D70" w:rsidP="00155D70">
      <w:pPr>
        <w:tabs>
          <w:tab w:val="left" w:pos="720"/>
        </w:tabs>
        <w:ind w:firstLine="284"/>
        <w:rPr>
          <w:sz w:val="32"/>
          <w:szCs w:val="32"/>
        </w:rPr>
      </w:pPr>
      <w:r w:rsidRPr="009E6443">
        <w:rPr>
          <w:sz w:val="32"/>
          <w:szCs w:val="32"/>
        </w:rPr>
        <w:t>После смерти пророка Мухаммада, Саид ибн Зейд участвовал в войнах Халифата против Ирана и Византии. Он геройски сражался во всех сражен</w:t>
      </w:r>
      <w:r w:rsidRPr="009E6443">
        <w:rPr>
          <w:sz w:val="32"/>
          <w:szCs w:val="32"/>
        </w:rPr>
        <w:t>и</w:t>
      </w:r>
      <w:r w:rsidRPr="009E6443">
        <w:rPr>
          <w:sz w:val="32"/>
          <w:szCs w:val="32"/>
        </w:rPr>
        <w:t>ях, особенно в битве при Ярмуке. После завоевания Дамаска мусульманами, командующий мусульманской армией Абу Убайда назначил Саида намес</w:t>
      </w:r>
      <w:r w:rsidRPr="009E6443">
        <w:rPr>
          <w:sz w:val="32"/>
          <w:szCs w:val="32"/>
        </w:rPr>
        <w:t>т</w:t>
      </w:r>
      <w:r w:rsidRPr="009E6443">
        <w:rPr>
          <w:sz w:val="32"/>
          <w:szCs w:val="32"/>
        </w:rPr>
        <w:t>ником этого города.</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Саййид</w:t>
      </w:r>
      <w:r w:rsidRPr="009E6443">
        <w:rPr>
          <w:sz w:val="32"/>
          <w:szCs w:val="32"/>
        </w:rPr>
        <w:t xml:space="preserve"> - вождь, глава. Во многих хадисах это слово упоминается в знач</w:t>
      </w:r>
      <w:r w:rsidRPr="009E6443">
        <w:rPr>
          <w:sz w:val="32"/>
          <w:szCs w:val="32"/>
        </w:rPr>
        <w:t>е</w:t>
      </w:r>
      <w:r w:rsidRPr="009E6443">
        <w:rPr>
          <w:sz w:val="32"/>
          <w:szCs w:val="32"/>
        </w:rPr>
        <w:t>нии вождя племени, руководителя общины, господина рабов. Сам пророк Мухаммад носил титулы Саййид ас-Сакалайн (господин двух миров), Саййид аль-Анбийа (глава всех пророков). В одном из хадисов приводятся слова пророка Мухаммада, который сказал: «Я саййид всех с</w:t>
      </w:r>
      <w:r w:rsidRPr="009E6443">
        <w:rPr>
          <w:sz w:val="32"/>
          <w:szCs w:val="32"/>
        </w:rPr>
        <w:t>ы</w:t>
      </w:r>
      <w:r w:rsidRPr="009E6443">
        <w:rPr>
          <w:sz w:val="32"/>
          <w:szCs w:val="32"/>
        </w:rPr>
        <w:t>нов Адама» (Абу Давуд, Сунна, 13; Ибн Ма</w:t>
      </w:r>
      <w:r w:rsidRPr="009E6443">
        <w:rPr>
          <w:sz w:val="32"/>
          <w:szCs w:val="32"/>
        </w:rPr>
        <w:t>д</w:t>
      </w:r>
      <w:r w:rsidRPr="009E6443">
        <w:rPr>
          <w:sz w:val="32"/>
          <w:szCs w:val="32"/>
        </w:rPr>
        <w:t>жа, Зухд, 37). В другом хадисе он сказал: «Я являюсь саййидом всех людей в день воскресения (кыямы</w:t>
      </w:r>
      <w:r w:rsidR="00A17357" w:rsidRPr="009E6443">
        <w:rPr>
          <w:sz w:val="32"/>
          <w:szCs w:val="32"/>
        </w:rPr>
        <w:t>)» (Бухари, А</w:t>
      </w:r>
      <w:r w:rsidR="00A17357" w:rsidRPr="009E6443">
        <w:rPr>
          <w:sz w:val="32"/>
          <w:szCs w:val="32"/>
        </w:rPr>
        <w:t>н</w:t>
      </w:r>
      <w:r w:rsidR="00A17357" w:rsidRPr="009E6443">
        <w:rPr>
          <w:sz w:val="32"/>
          <w:szCs w:val="32"/>
        </w:rPr>
        <w:t>бийа, 3; Муслим, И</w:t>
      </w:r>
      <w:r w:rsidRPr="009E6443">
        <w:rPr>
          <w:sz w:val="32"/>
          <w:szCs w:val="32"/>
        </w:rPr>
        <w:t>м</w:t>
      </w:r>
      <w:r w:rsidR="00A17357" w:rsidRPr="009E6443">
        <w:rPr>
          <w:sz w:val="32"/>
          <w:szCs w:val="32"/>
        </w:rPr>
        <w:t>ан, 367, 369). В хадисах саййид</w:t>
      </w:r>
      <w:r w:rsidRPr="009E6443">
        <w:rPr>
          <w:sz w:val="32"/>
          <w:szCs w:val="32"/>
        </w:rPr>
        <w:t>ами также называются Хамза, Али, Джафар, Хасан, Хусайн (Ибн Маджа, Фитан, 34), дочь пр</w:t>
      </w:r>
      <w:r w:rsidRPr="009E6443">
        <w:rPr>
          <w:sz w:val="32"/>
          <w:szCs w:val="32"/>
        </w:rPr>
        <w:t>о</w:t>
      </w:r>
      <w:r w:rsidRPr="009E6443">
        <w:rPr>
          <w:sz w:val="32"/>
          <w:szCs w:val="32"/>
        </w:rPr>
        <w:t>рока Фатима (Бухари, Фадаиль аль-Асхаб, 29; Манакиб, 25), Абу Бакр, Омар (Ибн Маджа, Мукаддима, 11).</w:t>
      </w:r>
    </w:p>
    <w:p w:rsidR="00155D70" w:rsidRPr="009E6443" w:rsidRDefault="00155D70" w:rsidP="00155D70">
      <w:pPr>
        <w:ind w:firstLine="284"/>
        <w:rPr>
          <w:b/>
          <w:sz w:val="32"/>
          <w:szCs w:val="32"/>
        </w:rPr>
      </w:pPr>
      <w:r w:rsidRPr="009E6443">
        <w:rPr>
          <w:sz w:val="32"/>
          <w:szCs w:val="32"/>
        </w:rPr>
        <w:t>Саййидами называ</w:t>
      </w:r>
      <w:r w:rsidR="00600B03" w:rsidRPr="009E6443">
        <w:rPr>
          <w:sz w:val="32"/>
          <w:szCs w:val="32"/>
        </w:rPr>
        <w:t>ли</w:t>
      </w:r>
      <w:r w:rsidRPr="009E6443">
        <w:rPr>
          <w:sz w:val="32"/>
          <w:szCs w:val="32"/>
        </w:rPr>
        <w:t xml:space="preserve"> также потомк</w:t>
      </w:r>
      <w:r w:rsidR="00600B03" w:rsidRPr="009E6443">
        <w:rPr>
          <w:sz w:val="32"/>
          <w:szCs w:val="32"/>
        </w:rPr>
        <w:t>ов</w:t>
      </w:r>
      <w:r w:rsidRPr="009E6443">
        <w:rPr>
          <w:sz w:val="32"/>
          <w:szCs w:val="32"/>
        </w:rPr>
        <w:t xml:space="preserve"> пророка Мухаммада от его внуков Хасана и Хусайна. Позднее</w:t>
      </w:r>
      <w:r w:rsidR="00600B03" w:rsidRPr="009E6443">
        <w:rPr>
          <w:sz w:val="32"/>
          <w:szCs w:val="32"/>
        </w:rPr>
        <w:t>,</w:t>
      </w:r>
      <w:r w:rsidRPr="009E6443">
        <w:rPr>
          <w:sz w:val="32"/>
          <w:szCs w:val="32"/>
        </w:rPr>
        <w:t xml:space="preserve"> потомков Хасана стали называть шарифами. Т</w:t>
      </w:r>
      <w:r w:rsidRPr="009E6443">
        <w:rPr>
          <w:sz w:val="32"/>
          <w:szCs w:val="32"/>
        </w:rPr>
        <w:t>и</w:t>
      </w:r>
      <w:r w:rsidRPr="009E6443">
        <w:rPr>
          <w:sz w:val="32"/>
          <w:szCs w:val="32"/>
        </w:rPr>
        <w:t>тул саййидов же закрепился только за потомками Хусайна. В одном из хад</w:t>
      </w:r>
      <w:r w:rsidRPr="009E6443">
        <w:rPr>
          <w:sz w:val="32"/>
          <w:szCs w:val="32"/>
        </w:rPr>
        <w:t>и</w:t>
      </w:r>
      <w:r w:rsidRPr="009E6443">
        <w:rPr>
          <w:sz w:val="32"/>
          <w:szCs w:val="32"/>
        </w:rPr>
        <w:t xml:space="preserve">сов </w:t>
      </w:r>
      <w:r w:rsidR="00992E13" w:rsidRPr="009E6443">
        <w:rPr>
          <w:sz w:val="32"/>
          <w:szCs w:val="32"/>
        </w:rPr>
        <w:t>пророк,</w:t>
      </w:r>
      <w:r w:rsidRPr="009E6443">
        <w:rPr>
          <w:sz w:val="32"/>
          <w:szCs w:val="32"/>
        </w:rPr>
        <w:t xml:space="preserve"> ук</w:t>
      </w:r>
      <w:r w:rsidRPr="009E6443">
        <w:rPr>
          <w:sz w:val="32"/>
          <w:szCs w:val="32"/>
        </w:rPr>
        <w:t>а</w:t>
      </w:r>
      <w:r w:rsidRPr="009E6443">
        <w:rPr>
          <w:sz w:val="32"/>
          <w:szCs w:val="32"/>
        </w:rPr>
        <w:t>зав на Х</w:t>
      </w:r>
      <w:r w:rsidR="00600B03" w:rsidRPr="009E6443">
        <w:rPr>
          <w:sz w:val="32"/>
          <w:szCs w:val="32"/>
        </w:rPr>
        <w:t>аса</w:t>
      </w:r>
      <w:r w:rsidRPr="009E6443">
        <w:rPr>
          <w:sz w:val="32"/>
          <w:szCs w:val="32"/>
        </w:rPr>
        <w:t>на, сказа</w:t>
      </w:r>
      <w:r w:rsidR="00600B03" w:rsidRPr="009E6443">
        <w:rPr>
          <w:sz w:val="32"/>
          <w:szCs w:val="32"/>
        </w:rPr>
        <w:t>л: «Этот мой сын является са</w:t>
      </w:r>
      <w:r w:rsidRPr="009E6443">
        <w:rPr>
          <w:sz w:val="32"/>
          <w:szCs w:val="32"/>
        </w:rPr>
        <w:t>ййидом. Его посредством Аллах примирит две мусульма</w:t>
      </w:r>
      <w:r w:rsidRPr="009E6443">
        <w:rPr>
          <w:sz w:val="32"/>
          <w:szCs w:val="32"/>
        </w:rPr>
        <w:t>н</w:t>
      </w:r>
      <w:r w:rsidRPr="009E6443">
        <w:rPr>
          <w:sz w:val="32"/>
          <w:szCs w:val="32"/>
        </w:rPr>
        <w:t>ские группы» (Бухари, Сулх, 9; Фадаиль аль-Асхаб, 22; Тирмизи, Манакиб, 31). Мусульмане с большой л</w:t>
      </w:r>
      <w:r w:rsidRPr="009E6443">
        <w:rPr>
          <w:sz w:val="32"/>
          <w:szCs w:val="32"/>
        </w:rPr>
        <w:t>ю</w:t>
      </w:r>
      <w:r w:rsidRPr="009E6443">
        <w:rPr>
          <w:sz w:val="32"/>
          <w:szCs w:val="32"/>
        </w:rPr>
        <w:t>бовью и почтением относились к потомкам Хасана и Хусайна. В то же вр</w:t>
      </w:r>
      <w:r w:rsidRPr="009E6443">
        <w:rPr>
          <w:sz w:val="32"/>
          <w:szCs w:val="32"/>
        </w:rPr>
        <w:t>е</w:t>
      </w:r>
      <w:r w:rsidRPr="009E6443">
        <w:rPr>
          <w:sz w:val="32"/>
          <w:szCs w:val="32"/>
        </w:rPr>
        <w:t>мя, они часто подвергались гонениям и жестокому обр</w:t>
      </w:r>
      <w:r w:rsidRPr="009E6443">
        <w:rPr>
          <w:sz w:val="32"/>
          <w:szCs w:val="32"/>
        </w:rPr>
        <w:t>а</w:t>
      </w:r>
      <w:r w:rsidRPr="009E6443">
        <w:rPr>
          <w:sz w:val="32"/>
          <w:szCs w:val="32"/>
        </w:rPr>
        <w:t>щению со стороны некоторых халифов, в особенности в период пра</w:t>
      </w:r>
      <w:r w:rsidRPr="009E6443">
        <w:rPr>
          <w:sz w:val="32"/>
          <w:szCs w:val="32"/>
        </w:rPr>
        <w:t>в</w:t>
      </w:r>
      <w:r w:rsidRPr="009E6443">
        <w:rPr>
          <w:sz w:val="32"/>
          <w:szCs w:val="32"/>
        </w:rPr>
        <w:t>ления династии Омейядов. После прихода к власти Аббасидских халифов положение саййидов знач</w:t>
      </w:r>
      <w:r w:rsidRPr="009E6443">
        <w:rPr>
          <w:sz w:val="32"/>
          <w:szCs w:val="32"/>
        </w:rPr>
        <w:t>и</w:t>
      </w:r>
      <w:r w:rsidRPr="009E6443">
        <w:rPr>
          <w:sz w:val="32"/>
          <w:szCs w:val="32"/>
        </w:rPr>
        <w:t>тельно улучшилось. Однако, тем не менее, преследования некоторых пол</w:t>
      </w:r>
      <w:r w:rsidRPr="009E6443">
        <w:rPr>
          <w:sz w:val="32"/>
          <w:szCs w:val="32"/>
        </w:rPr>
        <w:t>и</w:t>
      </w:r>
      <w:r w:rsidRPr="009E6443">
        <w:rPr>
          <w:sz w:val="32"/>
          <w:szCs w:val="32"/>
        </w:rPr>
        <w:t>тически неблагонадежных потомков пророка Мухаммада частично продо</w:t>
      </w:r>
      <w:r w:rsidRPr="009E6443">
        <w:rPr>
          <w:sz w:val="32"/>
          <w:szCs w:val="32"/>
        </w:rPr>
        <w:t>л</w:t>
      </w:r>
      <w:r w:rsidRPr="009E6443">
        <w:rPr>
          <w:sz w:val="32"/>
          <w:szCs w:val="32"/>
        </w:rPr>
        <w:t>жались и в период их правления. Позднее, в халифате Фатимидов, Осма</w:t>
      </w:r>
      <w:r w:rsidRPr="009E6443">
        <w:rPr>
          <w:sz w:val="32"/>
          <w:szCs w:val="32"/>
        </w:rPr>
        <w:t>н</w:t>
      </w:r>
      <w:r w:rsidRPr="009E6443">
        <w:rPr>
          <w:sz w:val="32"/>
          <w:szCs w:val="32"/>
        </w:rPr>
        <w:t>ской империи и других мусульманских государствах были даже созданы специальные государственные органы, которые занимались делами пото</w:t>
      </w:r>
      <w:r w:rsidRPr="009E6443">
        <w:rPr>
          <w:sz w:val="32"/>
          <w:szCs w:val="32"/>
        </w:rPr>
        <w:t>м</w:t>
      </w:r>
      <w:r w:rsidRPr="009E6443">
        <w:rPr>
          <w:sz w:val="32"/>
          <w:szCs w:val="32"/>
        </w:rPr>
        <w:t>ков пророка М</w:t>
      </w:r>
      <w:r w:rsidRPr="009E6443">
        <w:rPr>
          <w:sz w:val="32"/>
          <w:szCs w:val="32"/>
        </w:rPr>
        <w:t>у</w:t>
      </w:r>
      <w:r w:rsidRPr="009E6443">
        <w:rPr>
          <w:sz w:val="32"/>
          <w:szCs w:val="32"/>
        </w:rPr>
        <w:t xml:space="preserve">хаммада (См. </w:t>
      </w:r>
      <w:r w:rsidRPr="009E6443">
        <w:rPr>
          <w:b/>
          <w:sz w:val="32"/>
          <w:szCs w:val="32"/>
        </w:rPr>
        <w:t>Накиб</w:t>
      </w:r>
      <w:r w:rsidRPr="009E6443">
        <w:rPr>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Сайр</w:t>
      </w:r>
      <w:r w:rsidRPr="009E6443">
        <w:rPr>
          <w:sz w:val="32"/>
          <w:szCs w:val="32"/>
        </w:rPr>
        <w:t xml:space="preserve"> - в суфизме отход от невежества и переход к высокой нравственн</w:t>
      </w:r>
      <w:r w:rsidRPr="009E6443">
        <w:rPr>
          <w:sz w:val="32"/>
          <w:szCs w:val="32"/>
        </w:rPr>
        <w:t>о</w:t>
      </w:r>
      <w:r w:rsidRPr="009E6443">
        <w:rPr>
          <w:sz w:val="32"/>
          <w:szCs w:val="32"/>
        </w:rPr>
        <w:t>сти и морали. Употребляется в паре с те</w:t>
      </w:r>
      <w:r w:rsidRPr="009E6443">
        <w:rPr>
          <w:sz w:val="32"/>
          <w:szCs w:val="32"/>
        </w:rPr>
        <w:t>р</w:t>
      </w:r>
      <w:r w:rsidRPr="009E6443">
        <w:rPr>
          <w:sz w:val="32"/>
          <w:szCs w:val="32"/>
        </w:rPr>
        <w:t xml:space="preserve">мином </w:t>
      </w:r>
      <w:r w:rsidRPr="009E6443">
        <w:rPr>
          <w:b/>
          <w:sz w:val="32"/>
          <w:szCs w:val="32"/>
        </w:rPr>
        <w:t>Сулук</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Салат </w:t>
      </w:r>
      <w:r w:rsidRPr="009E6443">
        <w:rPr>
          <w:sz w:val="32"/>
          <w:szCs w:val="32"/>
        </w:rPr>
        <w:t>- молитва, в том числе и ежедневная пятикратная обязательная м</w:t>
      </w:r>
      <w:r w:rsidRPr="009E6443">
        <w:rPr>
          <w:sz w:val="32"/>
          <w:szCs w:val="32"/>
        </w:rPr>
        <w:t>о</w:t>
      </w:r>
      <w:r w:rsidRPr="009E6443">
        <w:rPr>
          <w:sz w:val="32"/>
          <w:szCs w:val="32"/>
        </w:rPr>
        <w:t>литва (намаз). Это один из пяти столпов Исл</w:t>
      </w:r>
      <w:r w:rsidRPr="009E6443">
        <w:rPr>
          <w:sz w:val="32"/>
          <w:szCs w:val="32"/>
        </w:rPr>
        <w:t>а</w:t>
      </w:r>
      <w:r w:rsidRPr="009E6443">
        <w:rPr>
          <w:sz w:val="32"/>
          <w:szCs w:val="32"/>
        </w:rPr>
        <w:t>ма. Во множественном числе «салават». Среди многих неарабских народов салат чаще называют перси</w:t>
      </w:r>
      <w:r w:rsidRPr="009E6443">
        <w:rPr>
          <w:sz w:val="32"/>
          <w:szCs w:val="32"/>
        </w:rPr>
        <w:t>д</w:t>
      </w:r>
      <w:r w:rsidRPr="009E6443">
        <w:rPr>
          <w:sz w:val="32"/>
          <w:szCs w:val="32"/>
        </w:rPr>
        <w:t>ским словом «намаз». Намаз является выражением покорности и благода</w:t>
      </w:r>
      <w:r w:rsidRPr="009E6443">
        <w:rPr>
          <w:sz w:val="32"/>
          <w:szCs w:val="32"/>
        </w:rPr>
        <w:t>р</w:t>
      </w:r>
      <w:r w:rsidRPr="009E6443">
        <w:rPr>
          <w:sz w:val="32"/>
          <w:szCs w:val="32"/>
        </w:rPr>
        <w:t>ности Аллаху.</w:t>
      </w:r>
    </w:p>
    <w:p w:rsidR="00155D70" w:rsidRPr="009E6443" w:rsidRDefault="00155D70" w:rsidP="00155D70">
      <w:pPr>
        <w:tabs>
          <w:tab w:val="left" w:pos="720"/>
        </w:tabs>
        <w:ind w:firstLine="284"/>
        <w:rPr>
          <w:sz w:val="32"/>
          <w:szCs w:val="32"/>
        </w:rPr>
      </w:pPr>
      <w:r w:rsidRPr="009E6443">
        <w:rPr>
          <w:sz w:val="32"/>
          <w:szCs w:val="32"/>
        </w:rPr>
        <w:t>Обязательной ежедневной молитвы в ранних религиях не было, но сама идея намаза была и его исполняли. В те времена</w:t>
      </w:r>
      <w:r w:rsidR="00A17357" w:rsidRPr="009E6443">
        <w:rPr>
          <w:sz w:val="32"/>
          <w:szCs w:val="32"/>
        </w:rPr>
        <w:t>,</w:t>
      </w:r>
      <w:r w:rsidRPr="009E6443">
        <w:rPr>
          <w:sz w:val="32"/>
          <w:szCs w:val="32"/>
        </w:rPr>
        <w:t xml:space="preserve"> для исполнения молитв строго определенного времени не предусматривалось. О молитве говорится в Коране. </w:t>
      </w:r>
      <w:r w:rsidR="00992E13" w:rsidRPr="009E6443">
        <w:rPr>
          <w:sz w:val="32"/>
          <w:szCs w:val="32"/>
        </w:rPr>
        <w:t>Напр</w:t>
      </w:r>
      <w:r w:rsidR="00992E13" w:rsidRPr="009E6443">
        <w:rPr>
          <w:sz w:val="32"/>
          <w:szCs w:val="32"/>
        </w:rPr>
        <w:t>и</w:t>
      </w:r>
      <w:r w:rsidR="00992E13" w:rsidRPr="009E6443">
        <w:rPr>
          <w:sz w:val="32"/>
          <w:szCs w:val="32"/>
        </w:rPr>
        <w:t>мер,</w:t>
      </w:r>
      <w:r w:rsidR="00A17357" w:rsidRPr="009E6443">
        <w:rPr>
          <w:sz w:val="32"/>
          <w:szCs w:val="32"/>
        </w:rPr>
        <w:t xml:space="preserve"> </w:t>
      </w:r>
      <w:r w:rsidRPr="009E6443">
        <w:rPr>
          <w:i/>
          <w:sz w:val="32"/>
          <w:szCs w:val="32"/>
        </w:rPr>
        <w:t>Л</w:t>
      </w:r>
      <w:r w:rsidR="00A17357" w:rsidRPr="009E6443">
        <w:rPr>
          <w:i/>
          <w:sz w:val="32"/>
          <w:szCs w:val="32"/>
        </w:rPr>
        <w:t>у</w:t>
      </w:r>
      <w:r w:rsidRPr="009E6443">
        <w:rPr>
          <w:i/>
          <w:sz w:val="32"/>
          <w:szCs w:val="32"/>
        </w:rPr>
        <w:t xml:space="preserve">кман </w:t>
      </w:r>
      <w:r w:rsidRPr="009E6443">
        <w:rPr>
          <w:sz w:val="32"/>
          <w:szCs w:val="32"/>
        </w:rPr>
        <w:t>говорит о намазе в своем завещании сыну: «О сын мой! Совершай обрядовую молитву...» (31: 17). О намазе говорил и</w:t>
      </w:r>
      <w:r w:rsidRPr="009E6443">
        <w:rPr>
          <w:i/>
          <w:sz w:val="32"/>
          <w:szCs w:val="32"/>
        </w:rPr>
        <w:t xml:space="preserve"> И</w:t>
      </w:r>
      <w:r w:rsidRPr="009E6443">
        <w:rPr>
          <w:i/>
          <w:sz w:val="32"/>
          <w:szCs w:val="32"/>
        </w:rPr>
        <w:t>б</w:t>
      </w:r>
      <w:r w:rsidRPr="009E6443">
        <w:rPr>
          <w:i/>
          <w:sz w:val="32"/>
          <w:szCs w:val="32"/>
        </w:rPr>
        <w:t>рахим</w:t>
      </w:r>
      <w:r w:rsidRPr="009E6443">
        <w:rPr>
          <w:sz w:val="32"/>
          <w:szCs w:val="32"/>
        </w:rPr>
        <w:t xml:space="preserve">: «Господи наш! Я поселил часть моего потомства в долине, где не растут злаки, у Твоего заповедного храма. Господи наш! Пусть они творят молитву» (14: 37). Повеление о намазе было ниспослано Аллахом и </w:t>
      </w:r>
      <w:r w:rsidRPr="009E6443">
        <w:rPr>
          <w:i/>
          <w:sz w:val="32"/>
          <w:szCs w:val="32"/>
        </w:rPr>
        <w:t>Мусе</w:t>
      </w:r>
      <w:r w:rsidRPr="009E6443">
        <w:rPr>
          <w:sz w:val="32"/>
          <w:szCs w:val="32"/>
        </w:rPr>
        <w:t>: «Воистину, Я - Аллах, нет бога, кроме Меня! Так поклоняйся же Мне и ве</w:t>
      </w:r>
      <w:r w:rsidRPr="009E6443">
        <w:rPr>
          <w:sz w:val="32"/>
          <w:szCs w:val="32"/>
        </w:rPr>
        <w:t>р</w:t>
      </w:r>
      <w:r w:rsidRPr="009E6443">
        <w:rPr>
          <w:sz w:val="32"/>
          <w:szCs w:val="32"/>
        </w:rPr>
        <w:t>ши молитву, чтобы помнить обо Мне» (20: 14).</w:t>
      </w:r>
    </w:p>
    <w:p w:rsidR="00155D70" w:rsidRPr="009E6443" w:rsidRDefault="00155D70" w:rsidP="00155D70">
      <w:pPr>
        <w:tabs>
          <w:tab w:val="left" w:pos="720"/>
        </w:tabs>
        <w:ind w:firstLine="284"/>
        <w:rPr>
          <w:sz w:val="32"/>
          <w:szCs w:val="32"/>
        </w:rPr>
      </w:pPr>
      <w:r w:rsidRPr="009E6443">
        <w:rPr>
          <w:sz w:val="32"/>
          <w:szCs w:val="32"/>
        </w:rPr>
        <w:t>Т</w:t>
      </w:r>
      <w:r w:rsidR="00A17357" w:rsidRPr="009E6443">
        <w:rPr>
          <w:sz w:val="32"/>
          <w:szCs w:val="32"/>
        </w:rPr>
        <w:t xml:space="preserve">ак молились </w:t>
      </w:r>
      <w:r w:rsidRPr="009E6443">
        <w:rPr>
          <w:sz w:val="32"/>
          <w:szCs w:val="32"/>
        </w:rPr>
        <w:t>на протяжении почти всего мекканского периода жизни пророка Мухаммада</w:t>
      </w:r>
      <w:r w:rsidR="00A17357" w:rsidRPr="009E6443">
        <w:rPr>
          <w:sz w:val="32"/>
          <w:szCs w:val="32"/>
        </w:rPr>
        <w:t xml:space="preserve"> и мусульмане</w:t>
      </w:r>
      <w:r w:rsidRPr="009E6443">
        <w:rPr>
          <w:sz w:val="32"/>
          <w:szCs w:val="32"/>
        </w:rPr>
        <w:t>. Сам пророк, все помыслы и действия к</w:t>
      </w:r>
      <w:r w:rsidRPr="009E6443">
        <w:rPr>
          <w:sz w:val="32"/>
          <w:szCs w:val="32"/>
        </w:rPr>
        <w:t>о</w:t>
      </w:r>
      <w:r w:rsidRPr="009E6443">
        <w:rPr>
          <w:sz w:val="32"/>
          <w:szCs w:val="32"/>
        </w:rPr>
        <w:t>торого были обращены к Создателю, до повеления об обязательном еж</w:t>
      </w:r>
      <w:r w:rsidRPr="009E6443">
        <w:rPr>
          <w:sz w:val="32"/>
          <w:szCs w:val="32"/>
        </w:rPr>
        <w:t>е</w:t>
      </w:r>
      <w:r w:rsidRPr="009E6443">
        <w:rPr>
          <w:sz w:val="32"/>
          <w:szCs w:val="32"/>
        </w:rPr>
        <w:t>дневном намазе часто совершал молитвы. Есть сообщения о том, что он а</w:t>
      </w:r>
      <w:r w:rsidRPr="009E6443">
        <w:rPr>
          <w:sz w:val="32"/>
          <w:szCs w:val="32"/>
        </w:rPr>
        <w:t>к</w:t>
      </w:r>
      <w:r w:rsidRPr="009E6443">
        <w:rPr>
          <w:sz w:val="32"/>
          <w:szCs w:val="32"/>
        </w:rPr>
        <w:t>тивно молился по утрам и веч</w:t>
      </w:r>
      <w:r w:rsidRPr="009E6443">
        <w:rPr>
          <w:sz w:val="32"/>
          <w:szCs w:val="32"/>
        </w:rPr>
        <w:t>е</w:t>
      </w:r>
      <w:r w:rsidRPr="009E6443">
        <w:rPr>
          <w:sz w:val="32"/>
          <w:szCs w:val="32"/>
        </w:rPr>
        <w:t>рам.</w:t>
      </w:r>
    </w:p>
    <w:p w:rsidR="00155D70" w:rsidRPr="009E6443" w:rsidRDefault="00155D70" w:rsidP="00155D70">
      <w:pPr>
        <w:tabs>
          <w:tab w:val="left" w:pos="720"/>
        </w:tabs>
        <w:ind w:firstLine="284"/>
        <w:rPr>
          <w:sz w:val="32"/>
          <w:szCs w:val="32"/>
        </w:rPr>
      </w:pPr>
      <w:r w:rsidRPr="009E6443">
        <w:rPr>
          <w:sz w:val="32"/>
          <w:szCs w:val="32"/>
        </w:rPr>
        <w:t>Повеление Аллаха об обязательной ежедневной пятикратной молитве б</w:t>
      </w:r>
      <w:r w:rsidRPr="009E6443">
        <w:rPr>
          <w:sz w:val="32"/>
          <w:szCs w:val="32"/>
        </w:rPr>
        <w:t>ы</w:t>
      </w:r>
      <w:r w:rsidRPr="009E6443">
        <w:rPr>
          <w:sz w:val="32"/>
          <w:szCs w:val="32"/>
        </w:rPr>
        <w:t>ло передано пророку Мухаммаду  во время его чудесного ночного путешес</w:t>
      </w:r>
      <w:r w:rsidRPr="009E6443">
        <w:rPr>
          <w:sz w:val="32"/>
          <w:szCs w:val="32"/>
        </w:rPr>
        <w:t>т</w:t>
      </w:r>
      <w:r w:rsidRPr="009E6443">
        <w:rPr>
          <w:sz w:val="32"/>
          <w:szCs w:val="32"/>
        </w:rPr>
        <w:t xml:space="preserve">вия из Мекки в Кудс (Иерусалим) и вознесения на небеса (См. </w:t>
      </w:r>
      <w:r w:rsidRPr="009E6443">
        <w:rPr>
          <w:b/>
          <w:sz w:val="32"/>
          <w:szCs w:val="32"/>
        </w:rPr>
        <w:t>Мирадж</w:t>
      </w:r>
      <w:r w:rsidRPr="009E6443">
        <w:rPr>
          <w:sz w:val="32"/>
          <w:szCs w:val="32"/>
        </w:rPr>
        <w:t>). Это событие пр</w:t>
      </w:r>
      <w:r w:rsidRPr="009E6443">
        <w:rPr>
          <w:sz w:val="32"/>
          <w:szCs w:val="32"/>
        </w:rPr>
        <w:t>о</w:t>
      </w:r>
      <w:r w:rsidRPr="009E6443">
        <w:rPr>
          <w:sz w:val="32"/>
          <w:szCs w:val="32"/>
        </w:rPr>
        <w:t xml:space="preserve">изошло приблизительно за год или полтора до хиджры. </w:t>
      </w:r>
      <w:r w:rsidR="00992E13" w:rsidRPr="009E6443">
        <w:rPr>
          <w:sz w:val="32"/>
          <w:szCs w:val="32"/>
        </w:rPr>
        <w:t xml:space="preserve">Вначале Аллах предписал мусульманам молиться 50 раз в день, но затем уменьшил число молитв до пяти. </w:t>
      </w:r>
      <w:r w:rsidRPr="009E6443">
        <w:rPr>
          <w:sz w:val="32"/>
          <w:szCs w:val="32"/>
        </w:rPr>
        <w:t>Эти пять молитв заменяют пятьдесят, так как в Кор</w:t>
      </w:r>
      <w:r w:rsidRPr="009E6443">
        <w:rPr>
          <w:sz w:val="32"/>
          <w:szCs w:val="32"/>
        </w:rPr>
        <w:t>а</w:t>
      </w:r>
      <w:r w:rsidRPr="009E6443">
        <w:rPr>
          <w:sz w:val="32"/>
          <w:szCs w:val="32"/>
        </w:rPr>
        <w:t>не говорится: «Тому, кто предстанет [перед Аллахом] с добрым деянием, воздается десятикратно» (6: 160).</w:t>
      </w:r>
    </w:p>
    <w:p w:rsidR="00155D70" w:rsidRPr="009E6443" w:rsidRDefault="00155D70" w:rsidP="00FF1F93">
      <w:pPr>
        <w:pStyle w:val="Heading1"/>
      </w:pPr>
      <w:r w:rsidRPr="009E6443">
        <w:t>Обязательность совершения намазов</w:t>
      </w:r>
    </w:p>
    <w:p w:rsidR="00155D70" w:rsidRPr="009E6443" w:rsidRDefault="00155D70" w:rsidP="00155D70">
      <w:pPr>
        <w:tabs>
          <w:tab w:val="left" w:pos="720"/>
        </w:tabs>
        <w:ind w:firstLine="284"/>
        <w:rPr>
          <w:sz w:val="32"/>
          <w:szCs w:val="32"/>
        </w:rPr>
      </w:pPr>
      <w:r w:rsidRPr="009E6443">
        <w:rPr>
          <w:sz w:val="32"/>
          <w:szCs w:val="32"/>
        </w:rPr>
        <w:t>О необходимости совершения мусульманами ежедневного обязательного намаза в строго определенное время говорится во многих аятах К</w:t>
      </w:r>
      <w:r w:rsidRPr="009E6443">
        <w:rPr>
          <w:sz w:val="32"/>
          <w:szCs w:val="32"/>
        </w:rPr>
        <w:t>о</w:t>
      </w:r>
      <w:r w:rsidRPr="009E6443">
        <w:rPr>
          <w:sz w:val="32"/>
          <w:szCs w:val="32"/>
        </w:rPr>
        <w:t>рана:</w:t>
      </w:r>
    </w:p>
    <w:p w:rsidR="00155D70" w:rsidRPr="009E6443" w:rsidRDefault="00155D70" w:rsidP="00155D70">
      <w:pPr>
        <w:tabs>
          <w:tab w:val="left" w:pos="720"/>
        </w:tabs>
        <w:ind w:firstLine="284"/>
        <w:rPr>
          <w:sz w:val="32"/>
          <w:szCs w:val="32"/>
        </w:rPr>
      </w:pPr>
      <w:r w:rsidRPr="009E6443">
        <w:rPr>
          <w:sz w:val="32"/>
          <w:szCs w:val="32"/>
        </w:rPr>
        <w:t>«Будьте внимательны [к совершению вовремя] обрядовых молитв, и [ос</w:t>
      </w:r>
      <w:r w:rsidRPr="009E6443">
        <w:rPr>
          <w:sz w:val="32"/>
          <w:szCs w:val="32"/>
        </w:rPr>
        <w:t>о</w:t>
      </w:r>
      <w:r w:rsidRPr="009E6443">
        <w:rPr>
          <w:sz w:val="32"/>
          <w:szCs w:val="32"/>
        </w:rPr>
        <w:t>бенно] средней молитвы. Стойте перед Алл</w:t>
      </w:r>
      <w:r w:rsidRPr="009E6443">
        <w:rPr>
          <w:sz w:val="32"/>
          <w:szCs w:val="32"/>
        </w:rPr>
        <w:t>а</w:t>
      </w:r>
      <w:r w:rsidRPr="009E6443">
        <w:rPr>
          <w:sz w:val="32"/>
          <w:szCs w:val="32"/>
        </w:rPr>
        <w:t>хом смиренно» (</w:t>
      </w:r>
      <w:r w:rsidRPr="009E6443">
        <w:rPr>
          <w:color w:val="000000"/>
          <w:sz w:val="32"/>
          <w:szCs w:val="32"/>
        </w:rPr>
        <w:t>2: 238)</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«Когда вы завершите молитвенный обряд, помяните Аллаха, будь-то стоя, сидя или лежа. Когда же вы будете в без</w:t>
      </w:r>
      <w:r w:rsidRPr="009E6443">
        <w:rPr>
          <w:sz w:val="32"/>
          <w:szCs w:val="32"/>
        </w:rPr>
        <w:t>о</w:t>
      </w:r>
      <w:r w:rsidRPr="009E6443">
        <w:rPr>
          <w:sz w:val="32"/>
          <w:szCs w:val="32"/>
        </w:rPr>
        <w:t>пасности, то совершайте полный салат. Воистину, молитвенный обряд для верующих предписан в строго о</w:t>
      </w:r>
      <w:r w:rsidRPr="009E6443">
        <w:rPr>
          <w:sz w:val="32"/>
          <w:szCs w:val="32"/>
        </w:rPr>
        <w:t>п</w:t>
      </w:r>
      <w:r w:rsidRPr="009E6443">
        <w:rPr>
          <w:sz w:val="32"/>
          <w:szCs w:val="32"/>
        </w:rPr>
        <w:t>ред</w:t>
      </w:r>
      <w:r w:rsidRPr="009E6443">
        <w:rPr>
          <w:sz w:val="32"/>
          <w:szCs w:val="32"/>
        </w:rPr>
        <w:t>е</w:t>
      </w:r>
      <w:r w:rsidRPr="009E6443">
        <w:rPr>
          <w:sz w:val="32"/>
          <w:szCs w:val="32"/>
        </w:rPr>
        <w:t>ленное время» (4: 103).</w:t>
      </w:r>
    </w:p>
    <w:p w:rsidR="00155D70" w:rsidRPr="009E6443" w:rsidRDefault="00155D70" w:rsidP="00155D70">
      <w:pPr>
        <w:tabs>
          <w:tab w:val="left" w:pos="720"/>
        </w:tabs>
        <w:ind w:firstLine="284"/>
        <w:rPr>
          <w:sz w:val="32"/>
          <w:szCs w:val="32"/>
        </w:rPr>
      </w:pPr>
      <w:r w:rsidRPr="009E6443">
        <w:rPr>
          <w:sz w:val="32"/>
          <w:szCs w:val="32"/>
        </w:rPr>
        <w:t>«Им было велено лишь одно - поклоняться Аллаху, в искренней вере и б</w:t>
      </w:r>
      <w:r w:rsidRPr="009E6443">
        <w:rPr>
          <w:sz w:val="32"/>
          <w:szCs w:val="32"/>
        </w:rPr>
        <w:t>у</w:t>
      </w:r>
      <w:r w:rsidRPr="009E6443">
        <w:rPr>
          <w:sz w:val="32"/>
          <w:szCs w:val="32"/>
        </w:rPr>
        <w:t>дучи ханифами, совершать обрядовую моли</w:t>
      </w:r>
      <w:r w:rsidRPr="009E6443">
        <w:rPr>
          <w:sz w:val="32"/>
          <w:szCs w:val="32"/>
        </w:rPr>
        <w:t>т</w:t>
      </w:r>
      <w:r w:rsidRPr="009E6443">
        <w:rPr>
          <w:sz w:val="32"/>
          <w:szCs w:val="32"/>
        </w:rPr>
        <w:t>ву, раздавать закат. Это и есть исти</w:t>
      </w:r>
      <w:r w:rsidRPr="009E6443">
        <w:rPr>
          <w:sz w:val="32"/>
          <w:szCs w:val="32"/>
        </w:rPr>
        <w:t>н</w:t>
      </w:r>
      <w:r w:rsidRPr="009E6443">
        <w:rPr>
          <w:sz w:val="32"/>
          <w:szCs w:val="32"/>
        </w:rPr>
        <w:t>ная вера» (98: 5).</w:t>
      </w:r>
    </w:p>
    <w:p w:rsidR="00155D70" w:rsidRPr="009E6443" w:rsidRDefault="00155D70" w:rsidP="00155D70">
      <w:pPr>
        <w:tabs>
          <w:tab w:val="left" w:pos="720"/>
        </w:tabs>
        <w:ind w:firstLine="284"/>
        <w:rPr>
          <w:sz w:val="32"/>
          <w:szCs w:val="32"/>
        </w:rPr>
      </w:pPr>
      <w:r w:rsidRPr="009E6443">
        <w:rPr>
          <w:sz w:val="32"/>
          <w:szCs w:val="32"/>
        </w:rPr>
        <w:t>Имеется также много упоминаний об обязательности намаза в хадисах. Например в одном из самых известных хадисов о пяти столпах Ислама, к</w:t>
      </w:r>
      <w:r w:rsidRPr="009E6443">
        <w:rPr>
          <w:sz w:val="32"/>
          <w:szCs w:val="32"/>
        </w:rPr>
        <w:t>о</w:t>
      </w:r>
      <w:r w:rsidRPr="009E6443">
        <w:rPr>
          <w:sz w:val="32"/>
          <w:szCs w:val="32"/>
        </w:rPr>
        <w:t xml:space="preserve">торый приводится в сборнике хадисов Муслима, пророк Мухаммад говорил: </w:t>
      </w:r>
      <w:r w:rsidR="00F202ED" w:rsidRPr="009E6443">
        <w:rPr>
          <w:sz w:val="32"/>
          <w:szCs w:val="32"/>
        </w:rPr>
        <w:t>«</w:t>
      </w:r>
      <w:r w:rsidRPr="009E6443">
        <w:rPr>
          <w:sz w:val="32"/>
          <w:szCs w:val="32"/>
        </w:rPr>
        <w:t>Ты должен засвидетельствовать, что нет божества, кроме Аллаха, сове</w:t>
      </w:r>
      <w:r w:rsidRPr="009E6443">
        <w:rPr>
          <w:sz w:val="32"/>
          <w:szCs w:val="32"/>
        </w:rPr>
        <w:t>р</w:t>
      </w:r>
      <w:r w:rsidRPr="009E6443">
        <w:rPr>
          <w:sz w:val="32"/>
          <w:szCs w:val="32"/>
        </w:rPr>
        <w:t>шать молитву, выплачивать закят, поститься в месяц рамадан, совершать п</w:t>
      </w:r>
      <w:r w:rsidRPr="009E6443">
        <w:rPr>
          <w:sz w:val="32"/>
          <w:szCs w:val="32"/>
        </w:rPr>
        <w:t>а</w:t>
      </w:r>
      <w:r w:rsidRPr="009E6443">
        <w:rPr>
          <w:sz w:val="32"/>
          <w:szCs w:val="32"/>
        </w:rPr>
        <w:t>ломничество к священному дому, если на то будет возможность</w:t>
      </w:r>
      <w:r w:rsidR="00F202ED" w:rsidRPr="009E6443">
        <w:rPr>
          <w:sz w:val="32"/>
          <w:szCs w:val="32"/>
        </w:rPr>
        <w:t>»</w:t>
      </w:r>
      <w:r w:rsidRPr="009E6443">
        <w:rPr>
          <w:sz w:val="32"/>
          <w:szCs w:val="32"/>
        </w:rPr>
        <w:t>. В другом хадисе из сборника Бух</w:t>
      </w:r>
      <w:r w:rsidRPr="009E6443">
        <w:rPr>
          <w:sz w:val="32"/>
          <w:szCs w:val="32"/>
        </w:rPr>
        <w:t>а</w:t>
      </w:r>
      <w:r w:rsidRPr="009E6443">
        <w:rPr>
          <w:sz w:val="32"/>
          <w:szCs w:val="32"/>
        </w:rPr>
        <w:t>ри, пророк Мухаммад на вопрос о том, какое деяние угодно Аххаху отв</w:t>
      </w:r>
      <w:r w:rsidRPr="009E6443">
        <w:rPr>
          <w:sz w:val="32"/>
          <w:szCs w:val="32"/>
        </w:rPr>
        <w:t>е</w:t>
      </w:r>
      <w:r w:rsidR="00A80922" w:rsidRPr="009E6443">
        <w:rPr>
          <w:sz w:val="32"/>
          <w:szCs w:val="32"/>
        </w:rPr>
        <w:t>тил: «Молитва, совершенная во</w:t>
      </w:r>
      <w:r w:rsidRPr="009E6443">
        <w:rPr>
          <w:sz w:val="32"/>
          <w:szCs w:val="32"/>
        </w:rPr>
        <w:t>время».</w:t>
      </w:r>
    </w:p>
    <w:p w:rsidR="00155D70" w:rsidRPr="009E6443" w:rsidRDefault="00155D70" w:rsidP="00155D70">
      <w:pPr>
        <w:tabs>
          <w:tab w:val="left" w:pos="720"/>
        </w:tabs>
        <w:ind w:firstLine="284"/>
        <w:rPr>
          <w:sz w:val="32"/>
          <w:szCs w:val="32"/>
        </w:rPr>
      </w:pPr>
      <w:r w:rsidRPr="009E6443">
        <w:rPr>
          <w:sz w:val="32"/>
          <w:szCs w:val="32"/>
        </w:rPr>
        <w:t>На основании аятов Кор</w:t>
      </w:r>
      <w:r w:rsidR="00F202ED" w:rsidRPr="009E6443">
        <w:rPr>
          <w:sz w:val="32"/>
          <w:szCs w:val="32"/>
        </w:rPr>
        <w:t>ана и хадисов Сунны обязательное исполнение</w:t>
      </w:r>
      <w:r w:rsidRPr="009E6443">
        <w:rPr>
          <w:sz w:val="32"/>
          <w:szCs w:val="32"/>
        </w:rPr>
        <w:t xml:space="preserve"> ежедневных намазов является необходимым у</w:t>
      </w:r>
      <w:r w:rsidRPr="009E6443">
        <w:rPr>
          <w:sz w:val="32"/>
          <w:szCs w:val="32"/>
        </w:rPr>
        <w:t>с</w:t>
      </w:r>
      <w:r w:rsidRPr="009E6443">
        <w:rPr>
          <w:sz w:val="32"/>
          <w:szCs w:val="32"/>
        </w:rPr>
        <w:t>ловием мусульманской веры. Важность намаза и его обязательность (фард) является иджмой всего исла</w:t>
      </w:r>
      <w:r w:rsidRPr="009E6443">
        <w:rPr>
          <w:sz w:val="32"/>
          <w:szCs w:val="32"/>
        </w:rPr>
        <w:t>м</w:t>
      </w:r>
      <w:r w:rsidRPr="009E6443">
        <w:rPr>
          <w:sz w:val="32"/>
          <w:szCs w:val="32"/>
        </w:rPr>
        <w:t xml:space="preserve">ского мира (См. </w:t>
      </w:r>
      <w:r w:rsidRPr="009E6443">
        <w:rPr>
          <w:b/>
          <w:sz w:val="32"/>
          <w:szCs w:val="32"/>
        </w:rPr>
        <w:t>Иджма</w:t>
      </w:r>
      <w:r w:rsidRPr="009E6443">
        <w:rPr>
          <w:sz w:val="32"/>
          <w:szCs w:val="32"/>
        </w:rPr>
        <w:t>). За совершение обязательной молитвы Аллах дает людям большие блага, прощает их грехи и введет в рай. Сознательное игн</w:t>
      </w:r>
      <w:r w:rsidRPr="009E6443">
        <w:rPr>
          <w:sz w:val="32"/>
          <w:szCs w:val="32"/>
        </w:rPr>
        <w:t>о</w:t>
      </w:r>
      <w:r w:rsidRPr="009E6443">
        <w:rPr>
          <w:sz w:val="32"/>
          <w:szCs w:val="32"/>
        </w:rPr>
        <w:t>рирование и отрицание намаза выводит человека из Ислама. В ханафитском мазхабе</w:t>
      </w:r>
      <w:r w:rsidR="00F202ED" w:rsidRPr="009E6443">
        <w:rPr>
          <w:sz w:val="32"/>
          <w:szCs w:val="32"/>
        </w:rPr>
        <w:t>,</w:t>
      </w:r>
      <w:r w:rsidRPr="009E6443">
        <w:rPr>
          <w:sz w:val="32"/>
          <w:szCs w:val="32"/>
        </w:rPr>
        <w:t xml:space="preserve"> если человек не игнор</w:t>
      </w:r>
      <w:r w:rsidRPr="009E6443">
        <w:rPr>
          <w:sz w:val="32"/>
          <w:szCs w:val="32"/>
        </w:rPr>
        <w:t>и</w:t>
      </w:r>
      <w:r w:rsidRPr="009E6443">
        <w:rPr>
          <w:sz w:val="32"/>
          <w:szCs w:val="32"/>
        </w:rPr>
        <w:t xml:space="preserve">руя обязательность </w:t>
      </w:r>
      <w:r w:rsidR="00992E13" w:rsidRPr="009E6443">
        <w:rPr>
          <w:sz w:val="32"/>
          <w:szCs w:val="32"/>
        </w:rPr>
        <w:t>намаза,</w:t>
      </w:r>
      <w:r w:rsidRPr="009E6443">
        <w:rPr>
          <w:sz w:val="32"/>
          <w:szCs w:val="32"/>
        </w:rPr>
        <w:t xml:space="preserve"> не совершает его по причине лени или других факторов, то он является грешником и нече</w:t>
      </w:r>
      <w:r w:rsidRPr="009E6443">
        <w:rPr>
          <w:sz w:val="32"/>
          <w:szCs w:val="32"/>
        </w:rPr>
        <w:t>с</w:t>
      </w:r>
      <w:r w:rsidRPr="009E6443">
        <w:rPr>
          <w:sz w:val="32"/>
          <w:szCs w:val="32"/>
        </w:rPr>
        <w:t>тивцем, но из Ислама не выходит. В условиях исламского государства такие люди наказываются</w:t>
      </w:r>
      <w:r w:rsidR="00F202ED" w:rsidRPr="009E6443">
        <w:rPr>
          <w:sz w:val="32"/>
          <w:szCs w:val="32"/>
        </w:rPr>
        <w:t xml:space="preserve"> нечестивцами (</w:t>
      </w:r>
      <w:r w:rsidR="00F202ED" w:rsidRPr="009E6443">
        <w:rPr>
          <w:i/>
          <w:sz w:val="32"/>
          <w:szCs w:val="32"/>
        </w:rPr>
        <w:t>фасик</w:t>
      </w:r>
      <w:r w:rsidR="00F202ED" w:rsidRPr="009E6443">
        <w:rPr>
          <w:sz w:val="32"/>
          <w:szCs w:val="32"/>
        </w:rPr>
        <w:t>)</w:t>
      </w:r>
      <w:r w:rsidRPr="009E6443">
        <w:rPr>
          <w:sz w:val="32"/>
          <w:szCs w:val="32"/>
        </w:rPr>
        <w:t>. Но даже если они избегут нак</w:t>
      </w:r>
      <w:r w:rsidRPr="009E6443">
        <w:rPr>
          <w:sz w:val="32"/>
          <w:szCs w:val="32"/>
        </w:rPr>
        <w:t>а</w:t>
      </w:r>
      <w:r w:rsidRPr="009E6443">
        <w:rPr>
          <w:sz w:val="32"/>
          <w:szCs w:val="32"/>
        </w:rPr>
        <w:t>зания в земной жизни, то все равно, согласно исламским первоисточникам, этих людей сурово накажет А</w:t>
      </w:r>
      <w:r w:rsidRPr="009E6443">
        <w:rPr>
          <w:sz w:val="32"/>
          <w:szCs w:val="32"/>
        </w:rPr>
        <w:t>л</w:t>
      </w:r>
      <w:r w:rsidRPr="009E6443">
        <w:rPr>
          <w:sz w:val="32"/>
          <w:szCs w:val="32"/>
        </w:rPr>
        <w:t>лах:</w:t>
      </w:r>
    </w:p>
    <w:p w:rsidR="00155D70" w:rsidRPr="009E6443" w:rsidRDefault="00F202ED" w:rsidP="00155D70">
      <w:pPr>
        <w:tabs>
          <w:tab w:val="left" w:pos="720"/>
        </w:tabs>
        <w:ind w:firstLine="284"/>
        <w:rPr>
          <w:sz w:val="32"/>
          <w:szCs w:val="32"/>
        </w:rPr>
      </w:pPr>
      <w:r w:rsidRPr="009E6443">
        <w:rPr>
          <w:sz w:val="32"/>
          <w:szCs w:val="32"/>
        </w:rPr>
        <w:t xml:space="preserve">- </w:t>
      </w:r>
      <w:r w:rsidR="00155D70" w:rsidRPr="009E6443">
        <w:rPr>
          <w:sz w:val="32"/>
          <w:szCs w:val="32"/>
        </w:rPr>
        <w:t>«...которые расспрашивают в [райских] садах друг друга о грешниках. [Потом они поворачиваются к ним и спрашивают]: "Что привело вас в а</w:t>
      </w:r>
      <w:r w:rsidR="00155D70" w:rsidRPr="009E6443">
        <w:rPr>
          <w:sz w:val="32"/>
          <w:szCs w:val="32"/>
        </w:rPr>
        <w:t>д</w:t>
      </w:r>
      <w:r w:rsidR="00155D70" w:rsidRPr="009E6443">
        <w:rPr>
          <w:sz w:val="32"/>
          <w:szCs w:val="32"/>
        </w:rPr>
        <w:t>ское пламя?". Они ответят: "Мы не творили обрядовую молитву"...» (74: 40-43);</w:t>
      </w:r>
    </w:p>
    <w:p w:rsidR="00155D70" w:rsidRPr="009E6443" w:rsidRDefault="00F202ED" w:rsidP="00155D70">
      <w:pPr>
        <w:tabs>
          <w:tab w:val="left" w:pos="720"/>
        </w:tabs>
        <w:ind w:firstLine="284"/>
        <w:rPr>
          <w:sz w:val="32"/>
          <w:szCs w:val="32"/>
        </w:rPr>
      </w:pPr>
      <w:r w:rsidRPr="009E6443">
        <w:rPr>
          <w:sz w:val="32"/>
          <w:szCs w:val="32"/>
        </w:rPr>
        <w:t xml:space="preserve">- </w:t>
      </w:r>
      <w:r w:rsidR="00155D70" w:rsidRPr="009E6443">
        <w:rPr>
          <w:sz w:val="32"/>
          <w:szCs w:val="32"/>
        </w:rPr>
        <w:t>«Их сменили потомки, которые перестали совершать молитву и покор</w:t>
      </w:r>
      <w:r w:rsidR="00155D70" w:rsidRPr="009E6443">
        <w:rPr>
          <w:sz w:val="32"/>
          <w:szCs w:val="32"/>
        </w:rPr>
        <w:t>и</w:t>
      </w:r>
      <w:r w:rsidR="00155D70" w:rsidRPr="009E6443">
        <w:rPr>
          <w:sz w:val="32"/>
          <w:szCs w:val="32"/>
        </w:rPr>
        <w:t>лись страстям и скоро пожнут [плоды своего] заблуждения...» (19: 59).</w:t>
      </w:r>
    </w:p>
    <w:p w:rsidR="00155D70" w:rsidRPr="009E6443" w:rsidRDefault="00155D70" w:rsidP="00155D70">
      <w:pPr>
        <w:tabs>
          <w:tab w:val="left" w:pos="720"/>
        </w:tabs>
        <w:ind w:firstLine="284"/>
        <w:rPr>
          <w:sz w:val="32"/>
          <w:szCs w:val="32"/>
        </w:rPr>
      </w:pPr>
      <w:r w:rsidRPr="009E6443">
        <w:rPr>
          <w:sz w:val="32"/>
          <w:szCs w:val="32"/>
        </w:rPr>
        <w:t>Эта же мысль присутствует и во многих хадисах. Например</w:t>
      </w:r>
      <w:r w:rsidR="00F202ED" w:rsidRPr="009E6443">
        <w:rPr>
          <w:sz w:val="32"/>
          <w:szCs w:val="32"/>
        </w:rPr>
        <w:t>,</w:t>
      </w:r>
      <w:r w:rsidRPr="009E6443">
        <w:rPr>
          <w:sz w:val="32"/>
          <w:szCs w:val="32"/>
        </w:rPr>
        <w:t xml:space="preserve"> в сборниках Муслима и Ахмада</w:t>
      </w:r>
      <w:r w:rsidR="00434462" w:rsidRPr="009E6443">
        <w:rPr>
          <w:sz w:val="32"/>
          <w:szCs w:val="32"/>
        </w:rPr>
        <w:t xml:space="preserve"> ибн </w:t>
      </w:r>
      <w:r w:rsidRPr="009E6443">
        <w:rPr>
          <w:sz w:val="32"/>
          <w:szCs w:val="32"/>
        </w:rPr>
        <w:t>Ханбаля приводится хадис, в котором пророк М</w:t>
      </w:r>
      <w:r w:rsidRPr="009E6443">
        <w:rPr>
          <w:sz w:val="32"/>
          <w:szCs w:val="32"/>
        </w:rPr>
        <w:t>у</w:t>
      </w:r>
      <w:r w:rsidRPr="009E6443">
        <w:rPr>
          <w:sz w:val="32"/>
          <w:szCs w:val="32"/>
        </w:rPr>
        <w:t>хаммад говорил: "Причиной разрушения преграды между человеком и большим грехом явл</w:t>
      </w:r>
      <w:r w:rsidRPr="009E6443">
        <w:rPr>
          <w:sz w:val="32"/>
          <w:szCs w:val="32"/>
        </w:rPr>
        <w:t>я</w:t>
      </w:r>
      <w:r w:rsidRPr="009E6443">
        <w:rPr>
          <w:sz w:val="32"/>
          <w:szCs w:val="32"/>
        </w:rPr>
        <w:t>ется отказ от молитвы".</w:t>
      </w:r>
    </w:p>
    <w:p w:rsidR="00155D70" w:rsidRPr="009E6443" w:rsidRDefault="00155D70" w:rsidP="00155D70">
      <w:pPr>
        <w:tabs>
          <w:tab w:val="left" w:pos="720"/>
        </w:tabs>
        <w:ind w:firstLine="284"/>
        <w:rPr>
          <w:sz w:val="32"/>
          <w:szCs w:val="32"/>
        </w:rPr>
      </w:pPr>
      <w:r w:rsidRPr="009E6443">
        <w:rPr>
          <w:sz w:val="32"/>
          <w:szCs w:val="32"/>
        </w:rPr>
        <w:t>Однако ес</w:t>
      </w:r>
      <w:r w:rsidR="00F202ED" w:rsidRPr="009E6443">
        <w:rPr>
          <w:sz w:val="32"/>
          <w:szCs w:val="32"/>
        </w:rPr>
        <w:t>ли человек не совершил намаз не</w:t>
      </w:r>
      <w:r w:rsidRPr="009E6443">
        <w:rPr>
          <w:sz w:val="32"/>
          <w:szCs w:val="32"/>
        </w:rPr>
        <w:t xml:space="preserve">умышленно, </w:t>
      </w:r>
      <w:r w:rsidR="00992E13" w:rsidRPr="009E6443">
        <w:rPr>
          <w:sz w:val="32"/>
          <w:szCs w:val="32"/>
        </w:rPr>
        <w:t>например,</w:t>
      </w:r>
      <w:r w:rsidRPr="009E6443">
        <w:rPr>
          <w:sz w:val="32"/>
          <w:szCs w:val="32"/>
        </w:rPr>
        <w:t xml:space="preserve"> по з</w:t>
      </w:r>
      <w:r w:rsidRPr="009E6443">
        <w:rPr>
          <w:sz w:val="32"/>
          <w:szCs w:val="32"/>
        </w:rPr>
        <w:t>а</w:t>
      </w:r>
      <w:r w:rsidRPr="009E6443">
        <w:rPr>
          <w:sz w:val="32"/>
          <w:szCs w:val="32"/>
        </w:rPr>
        <w:t xml:space="preserve">бывчивости или по причине сна, то он обязан совершить его в другое время (См. </w:t>
      </w:r>
      <w:r w:rsidRPr="009E6443">
        <w:rPr>
          <w:b/>
          <w:sz w:val="32"/>
          <w:szCs w:val="32"/>
        </w:rPr>
        <w:t>Каза</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Намазы бывают обязательными (</w:t>
      </w:r>
      <w:r w:rsidRPr="009E6443">
        <w:rPr>
          <w:i/>
          <w:sz w:val="32"/>
          <w:szCs w:val="32"/>
        </w:rPr>
        <w:t>фард и ваджиб</w:t>
      </w:r>
      <w:r w:rsidRPr="009E6443">
        <w:rPr>
          <w:sz w:val="32"/>
          <w:szCs w:val="32"/>
        </w:rPr>
        <w:t>) и богоугодными (</w:t>
      </w:r>
      <w:r w:rsidRPr="009E6443">
        <w:rPr>
          <w:i/>
          <w:sz w:val="32"/>
          <w:szCs w:val="32"/>
        </w:rPr>
        <w:t>наф</w:t>
      </w:r>
      <w:r w:rsidRPr="009E6443">
        <w:rPr>
          <w:i/>
          <w:sz w:val="32"/>
          <w:szCs w:val="32"/>
        </w:rPr>
        <w:t>и</w:t>
      </w:r>
      <w:r w:rsidRPr="009E6443">
        <w:rPr>
          <w:i/>
          <w:sz w:val="32"/>
          <w:szCs w:val="32"/>
        </w:rPr>
        <w:t>ля</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b/>
          <w:i/>
          <w:sz w:val="32"/>
          <w:szCs w:val="32"/>
        </w:rPr>
        <w:t>Обязательные намазы</w:t>
      </w:r>
      <w:r w:rsidRPr="009E6443">
        <w:rPr>
          <w:sz w:val="32"/>
          <w:szCs w:val="32"/>
        </w:rPr>
        <w:t>:</w:t>
      </w:r>
    </w:p>
    <w:p w:rsidR="00155D70" w:rsidRPr="009E6443" w:rsidRDefault="00155D70" w:rsidP="00155D70">
      <w:pPr>
        <w:tabs>
          <w:tab w:val="left" w:pos="720"/>
        </w:tabs>
        <w:ind w:firstLine="284"/>
        <w:rPr>
          <w:b/>
          <w:i/>
          <w:sz w:val="32"/>
          <w:szCs w:val="32"/>
        </w:rPr>
      </w:pPr>
      <w:r w:rsidRPr="009E6443">
        <w:rPr>
          <w:sz w:val="32"/>
          <w:szCs w:val="32"/>
        </w:rPr>
        <w:t>К обязательным (</w:t>
      </w:r>
      <w:r w:rsidRPr="009E6443">
        <w:rPr>
          <w:i/>
          <w:sz w:val="32"/>
          <w:szCs w:val="32"/>
        </w:rPr>
        <w:t>фард аль-айн</w:t>
      </w:r>
      <w:r w:rsidRPr="009E6443">
        <w:rPr>
          <w:sz w:val="32"/>
          <w:szCs w:val="32"/>
        </w:rPr>
        <w:t>) намазам, которые обязаны выполнять все мусульмане в положенное время относя</w:t>
      </w:r>
      <w:r w:rsidRPr="009E6443">
        <w:rPr>
          <w:sz w:val="32"/>
          <w:szCs w:val="32"/>
        </w:rPr>
        <w:t>т</w:t>
      </w:r>
      <w:r w:rsidRPr="009E6443">
        <w:rPr>
          <w:sz w:val="32"/>
          <w:szCs w:val="32"/>
        </w:rPr>
        <w:t>ся:</w:t>
      </w:r>
    </w:p>
    <w:p w:rsidR="00155D70" w:rsidRPr="009E6443" w:rsidRDefault="00155D70" w:rsidP="00155D70">
      <w:pPr>
        <w:tabs>
          <w:tab w:val="left" w:pos="720"/>
        </w:tabs>
        <w:ind w:firstLine="284"/>
        <w:rPr>
          <w:sz w:val="32"/>
          <w:szCs w:val="32"/>
        </w:rPr>
      </w:pPr>
      <w:r w:rsidRPr="009E6443">
        <w:rPr>
          <w:sz w:val="32"/>
          <w:szCs w:val="32"/>
        </w:rPr>
        <w:t xml:space="preserve">1. </w:t>
      </w:r>
      <w:r w:rsidRPr="009E6443">
        <w:rPr>
          <w:sz w:val="32"/>
          <w:szCs w:val="32"/>
          <w:u w:val="single"/>
        </w:rPr>
        <w:t>Салат ас-субх (рассветный)</w:t>
      </w:r>
      <w:r w:rsidRPr="009E6443">
        <w:rPr>
          <w:sz w:val="32"/>
          <w:szCs w:val="32"/>
        </w:rPr>
        <w:t xml:space="preserve">. Начинается на рассвете, когда лучи солнца прорывают темноту ночи, и </w:t>
      </w:r>
      <w:r w:rsidR="00F202ED" w:rsidRPr="009E6443">
        <w:rPr>
          <w:sz w:val="32"/>
          <w:szCs w:val="32"/>
        </w:rPr>
        <w:t>пр</w:t>
      </w:r>
      <w:r w:rsidR="00F202ED" w:rsidRPr="009E6443">
        <w:rPr>
          <w:sz w:val="32"/>
          <w:szCs w:val="32"/>
        </w:rPr>
        <w:t>о</w:t>
      </w:r>
      <w:r w:rsidR="00F202ED" w:rsidRPr="009E6443">
        <w:rPr>
          <w:sz w:val="32"/>
          <w:szCs w:val="32"/>
        </w:rPr>
        <w:t>должает</w:t>
      </w:r>
      <w:r w:rsidRPr="009E6443">
        <w:rPr>
          <w:sz w:val="32"/>
          <w:szCs w:val="32"/>
        </w:rPr>
        <w:t>ся до восхода солнца;</w:t>
      </w:r>
    </w:p>
    <w:p w:rsidR="00155D70" w:rsidRPr="009E6443" w:rsidRDefault="00155D70" w:rsidP="00155D70">
      <w:pPr>
        <w:tabs>
          <w:tab w:val="left" w:pos="720"/>
        </w:tabs>
        <w:ind w:firstLine="284"/>
        <w:rPr>
          <w:sz w:val="32"/>
          <w:szCs w:val="32"/>
        </w:rPr>
      </w:pPr>
      <w:r w:rsidRPr="009E6443">
        <w:rPr>
          <w:sz w:val="32"/>
          <w:szCs w:val="32"/>
        </w:rPr>
        <w:t xml:space="preserve">2. </w:t>
      </w:r>
      <w:r w:rsidRPr="009E6443">
        <w:rPr>
          <w:sz w:val="32"/>
          <w:szCs w:val="32"/>
          <w:u w:val="single"/>
        </w:rPr>
        <w:t>Салат аль-зухр (полуденный)</w:t>
      </w:r>
      <w:r w:rsidRPr="009E6443">
        <w:rPr>
          <w:sz w:val="32"/>
          <w:szCs w:val="32"/>
        </w:rPr>
        <w:t>. Начинается приблизительно в полдень, после прохождения солнцем середины неба (зенита) и продолжается до н</w:t>
      </w:r>
      <w:r w:rsidRPr="009E6443">
        <w:rPr>
          <w:sz w:val="32"/>
          <w:szCs w:val="32"/>
        </w:rPr>
        <w:t>а</w:t>
      </w:r>
      <w:r w:rsidRPr="009E6443">
        <w:rPr>
          <w:sz w:val="32"/>
          <w:szCs w:val="32"/>
        </w:rPr>
        <w:t xml:space="preserve">чала времени предвечерней молитвы. Пятничные намазы также начинаются именно в это время (См. </w:t>
      </w:r>
      <w:r w:rsidRPr="009E6443">
        <w:rPr>
          <w:b/>
          <w:sz w:val="32"/>
          <w:szCs w:val="32"/>
        </w:rPr>
        <w:t>Джума</w:t>
      </w:r>
      <w:r w:rsidRPr="009E6443">
        <w:rPr>
          <w:sz w:val="32"/>
          <w:szCs w:val="32"/>
        </w:rPr>
        <w:t>) и заменяют в мечетях полуденную моли</w:t>
      </w:r>
      <w:r w:rsidRPr="009E6443">
        <w:rPr>
          <w:sz w:val="32"/>
          <w:szCs w:val="32"/>
        </w:rPr>
        <w:t>т</w:t>
      </w:r>
      <w:r w:rsidRPr="009E6443">
        <w:rPr>
          <w:sz w:val="32"/>
          <w:szCs w:val="32"/>
        </w:rPr>
        <w:t xml:space="preserve">ву; </w:t>
      </w:r>
    </w:p>
    <w:p w:rsidR="00155D70" w:rsidRPr="009E6443" w:rsidRDefault="00155D70" w:rsidP="00155D70">
      <w:pPr>
        <w:tabs>
          <w:tab w:val="left" w:pos="720"/>
        </w:tabs>
        <w:ind w:firstLine="284"/>
        <w:rPr>
          <w:sz w:val="32"/>
          <w:szCs w:val="32"/>
        </w:rPr>
      </w:pPr>
      <w:r w:rsidRPr="009E6443">
        <w:rPr>
          <w:sz w:val="32"/>
          <w:szCs w:val="32"/>
        </w:rPr>
        <w:t xml:space="preserve">3. </w:t>
      </w:r>
      <w:r w:rsidRPr="009E6443">
        <w:rPr>
          <w:sz w:val="32"/>
          <w:szCs w:val="32"/>
          <w:u w:val="single"/>
        </w:rPr>
        <w:t>Салат аль-аср (предвечерний)</w:t>
      </w:r>
      <w:r w:rsidRPr="009E6443">
        <w:rPr>
          <w:sz w:val="32"/>
          <w:szCs w:val="32"/>
        </w:rPr>
        <w:t>. Начинается в середине периода между полуднем и закатом солнца, когда тень от ра</w:t>
      </w:r>
      <w:r w:rsidRPr="009E6443">
        <w:rPr>
          <w:sz w:val="32"/>
          <w:szCs w:val="32"/>
        </w:rPr>
        <w:t>з</w:t>
      </w:r>
      <w:r w:rsidRPr="009E6443">
        <w:rPr>
          <w:sz w:val="32"/>
          <w:szCs w:val="32"/>
        </w:rPr>
        <w:t>личных предметов становится больше их длины. Нежелательно задерживать совершение этой молитвы до того вр</w:t>
      </w:r>
      <w:r w:rsidRPr="009E6443">
        <w:rPr>
          <w:sz w:val="32"/>
          <w:szCs w:val="32"/>
        </w:rPr>
        <w:t>е</w:t>
      </w:r>
      <w:r w:rsidRPr="009E6443">
        <w:rPr>
          <w:sz w:val="32"/>
          <w:szCs w:val="32"/>
        </w:rPr>
        <w:t>мени, когда солнце потеряет яркость и на ней появится предзакатная желтизна. Именно о предвечерней молитве говорится в аяте корана: «Охр</w:t>
      </w:r>
      <w:r w:rsidRPr="009E6443">
        <w:rPr>
          <w:sz w:val="32"/>
          <w:szCs w:val="32"/>
        </w:rPr>
        <w:t>а</w:t>
      </w:r>
      <w:r w:rsidRPr="009E6443">
        <w:rPr>
          <w:sz w:val="32"/>
          <w:szCs w:val="32"/>
        </w:rPr>
        <w:t xml:space="preserve">няйте молитвы и молитву среднюю...» (2: 238); </w:t>
      </w:r>
    </w:p>
    <w:p w:rsidR="00155D70" w:rsidRPr="009E6443" w:rsidRDefault="00155D70" w:rsidP="00155D70">
      <w:pPr>
        <w:tabs>
          <w:tab w:val="left" w:pos="720"/>
        </w:tabs>
        <w:ind w:firstLine="284"/>
        <w:rPr>
          <w:sz w:val="32"/>
          <w:szCs w:val="32"/>
        </w:rPr>
      </w:pPr>
      <w:r w:rsidRPr="009E6443">
        <w:rPr>
          <w:sz w:val="32"/>
          <w:szCs w:val="32"/>
        </w:rPr>
        <w:t xml:space="preserve">4. </w:t>
      </w:r>
      <w:r w:rsidRPr="009E6443">
        <w:rPr>
          <w:sz w:val="32"/>
          <w:szCs w:val="32"/>
          <w:u w:val="single"/>
        </w:rPr>
        <w:t>Салат аль-магриб (при закате солнца)</w:t>
      </w:r>
      <w:r w:rsidRPr="009E6443">
        <w:rPr>
          <w:sz w:val="32"/>
          <w:szCs w:val="32"/>
        </w:rPr>
        <w:t>. Начинается во вре</w:t>
      </w:r>
      <w:r w:rsidR="00423324" w:rsidRPr="009E6443">
        <w:rPr>
          <w:sz w:val="32"/>
          <w:szCs w:val="32"/>
        </w:rPr>
        <w:t>мя заката сол</w:t>
      </w:r>
      <w:r w:rsidR="00423324" w:rsidRPr="009E6443">
        <w:rPr>
          <w:sz w:val="32"/>
          <w:szCs w:val="32"/>
        </w:rPr>
        <w:t>н</w:t>
      </w:r>
      <w:r w:rsidR="00423324" w:rsidRPr="009E6443">
        <w:rPr>
          <w:sz w:val="32"/>
          <w:szCs w:val="32"/>
        </w:rPr>
        <w:t>ца и продолжается</w:t>
      </w:r>
      <w:r w:rsidRPr="009E6443">
        <w:rPr>
          <w:sz w:val="32"/>
          <w:szCs w:val="32"/>
        </w:rPr>
        <w:t xml:space="preserve"> до времени исчезновения вечерней зари и наступления темноты;</w:t>
      </w:r>
    </w:p>
    <w:p w:rsidR="00155D70" w:rsidRPr="009E6443" w:rsidRDefault="00155D70" w:rsidP="00155D70">
      <w:pPr>
        <w:tabs>
          <w:tab w:val="left" w:pos="720"/>
        </w:tabs>
        <w:ind w:firstLine="284"/>
        <w:rPr>
          <w:sz w:val="32"/>
          <w:szCs w:val="32"/>
        </w:rPr>
      </w:pPr>
      <w:r w:rsidRPr="009E6443">
        <w:rPr>
          <w:sz w:val="32"/>
          <w:szCs w:val="32"/>
        </w:rPr>
        <w:t xml:space="preserve">5. </w:t>
      </w:r>
      <w:r w:rsidRPr="009E6443">
        <w:rPr>
          <w:sz w:val="32"/>
          <w:szCs w:val="32"/>
          <w:u w:val="single"/>
        </w:rPr>
        <w:t>Салат аль-иша (ночной)</w:t>
      </w:r>
      <w:r w:rsidRPr="009E6443">
        <w:rPr>
          <w:sz w:val="32"/>
          <w:szCs w:val="32"/>
        </w:rPr>
        <w:t>. Начинается с наступлением темноты и пр</w:t>
      </w:r>
      <w:r w:rsidRPr="009E6443">
        <w:rPr>
          <w:sz w:val="32"/>
          <w:szCs w:val="32"/>
        </w:rPr>
        <w:t>о</w:t>
      </w:r>
      <w:r w:rsidRPr="009E6443">
        <w:rPr>
          <w:sz w:val="32"/>
          <w:szCs w:val="32"/>
        </w:rPr>
        <w:t>должается до рассвета. После совершения этого намаза совершается допо</w:t>
      </w:r>
      <w:r w:rsidRPr="009E6443">
        <w:rPr>
          <w:sz w:val="32"/>
          <w:szCs w:val="32"/>
        </w:rPr>
        <w:t>л</w:t>
      </w:r>
      <w:r w:rsidRPr="009E6443">
        <w:rPr>
          <w:sz w:val="32"/>
          <w:szCs w:val="32"/>
        </w:rPr>
        <w:t xml:space="preserve">нительный ночной намаз (См. </w:t>
      </w:r>
      <w:r w:rsidRPr="009E6443">
        <w:rPr>
          <w:b/>
          <w:sz w:val="32"/>
          <w:szCs w:val="32"/>
        </w:rPr>
        <w:t>Витр</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Следует отметить, что в определении более точного времени начала нек</w:t>
      </w:r>
      <w:r w:rsidRPr="009E6443">
        <w:rPr>
          <w:sz w:val="32"/>
          <w:szCs w:val="32"/>
        </w:rPr>
        <w:t>о</w:t>
      </w:r>
      <w:r w:rsidRPr="009E6443">
        <w:rPr>
          <w:sz w:val="32"/>
          <w:szCs w:val="32"/>
        </w:rPr>
        <w:t>торых намазов</w:t>
      </w:r>
      <w:r w:rsidR="00F202ED" w:rsidRPr="009E6443">
        <w:rPr>
          <w:sz w:val="32"/>
          <w:szCs w:val="32"/>
        </w:rPr>
        <w:t>,</w:t>
      </w:r>
      <w:r w:rsidRPr="009E6443">
        <w:rPr>
          <w:sz w:val="32"/>
          <w:szCs w:val="32"/>
        </w:rPr>
        <w:t xml:space="preserve"> в учениях различных мазхабов имеются небольшие разл</w:t>
      </w:r>
      <w:r w:rsidRPr="009E6443">
        <w:rPr>
          <w:sz w:val="32"/>
          <w:szCs w:val="32"/>
        </w:rPr>
        <w:t>и</w:t>
      </w:r>
      <w:r w:rsidRPr="009E6443">
        <w:rPr>
          <w:sz w:val="32"/>
          <w:szCs w:val="32"/>
        </w:rPr>
        <w:t xml:space="preserve">чия. Но они не существенные и отличаются друг от друга всего на несколько минут. </w:t>
      </w:r>
    </w:p>
    <w:p w:rsidR="00155D70" w:rsidRPr="009E6443" w:rsidRDefault="00155D70" w:rsidP="00155D70">
      <w:pPr>
        <w:tabs>
          <w:tab w:val="left" w:pos="720"/>
        </w:tabs>
        <w:ind w:firstLine="284"/>
        <w:rPr>
          <w:sz w:val="32"/>
          <w:szCs w:val="32"/>
        </w:rPr>
      </w:pPr>
      <w:r w:rsidRPr="009E6443">
        <w:rPr>
          <w:sz w:val="32"/>
          <w:szCs w:val="32"/>
        </w:rPr>
        <w:t xml:space="preserve">Намаз, который совершается над умершим мусульманином (См. </w:t>
      </w:r>
      <w:r w:rsidRPr="009E6443">
        <w:rPr>
          <w:b/>
          <w:sz w:val="32"/>
          <w:szCs w:val="32"/>
        </w:rPr>
        <w:t>Джан</w:t>
      </w:r>
      <w:r w:rsidRPr="009E6443">
        <w:rPr>
          <w:b/>
          <w:sz w:val="32"/>
          <w:szCs w:val="32"/>
        </w:rPr>
        <w:t>а</w:t>
      </w:r>
      <w:r w:rsidRPr="009E6443">
        <w:rPr>
          <w:b/>
          <w:sz w:val="32"/>
          <w:szCs w:val="32"/>
        </w:rPr>
        <w:t>за</w:t>
      </w:r>
      <w:r w:rsidRPr="009E6443">
        <w:rPr>
          <w:sz w:val="32"/>
          <w:szCs w:val="32"/>
        </w:rPr>
        <w:t>), также обязателен. Но он является обязанностью не каждого мусульм</w:t>
      </w:r>
      <w:r w:rsidRPr="009E6443">
        <w:rPr>
          <w:sz w:val="32"/>
          <w:szCs w:val="32"/>
        </w:rPr>
        <w:t>а</w:t>
      </w:r>
      <w:r w:rsidRPr="009E6443">
        <w:rPr>
          <w:sz w:val="32"/>
          <w:szCs w:val="32"/>
        </w:rPr>
        <w:t>нина в о</w:t>
      </w:r>
      <w:r w:rsidRPr="009E6443">
        <w:rPr>
          <w:sz w:val="32"/>
          <w:szCs w:val="32"/>
        </w:rPr>
        <w:t>т</w:t>
      </w:r>
      <w:r w:rsidRPr="009E6443">
        <w:rPr>
          <w:sz w:val="32"/>
          <w:szCs w:val="32"/>
        </w:rPr>
        <w:t>дельности, а обязанностью всей общины</w:t>
      </w:r>
      <w:r w:rsidR="00F202ED" w:rsidRPr="009E6443">
        <w:rPr>
          <w:sz w:val="32"/>
          <w:szCs w:val="32"/>
        </w:rPr>
        <w:t xml:space="preserve"> (</w:t>
      </w:r>
      <w:r w:rsidR="00F202ED" w:rsidRPr="009E6443">
        <w:rPr>
          <w:i/>
          <w:sz w:val="32"/>
          <w:szCs w:val="32"/>
        </w:rPr>
        <w:t>фард аль-кифая</w:t>
      </w:r>
      <w:r w:rsidR="00F202ED" w:rsidRPr="009E6443">
        <w:rPr>
          <w:sz w:val="32"/>
          <w:szCs w:val="32"/>
        </w:rPr>
        <w:t>)</w:t>
      </w:r>
      <w:r w:rsidRPr="009E6443">
        <w:rPr>
          <w:sz w:val="32"/>
          <w:szCs w:val="32"/>
        </w:rPr>
        <w:t>. То есть этот намаз должен быть совершен при участии какого-то количества м</w:t>
      </w:r>
      <w:r w:rsidRPr="009E6443">
        <w:rPr>
          <w:sz w:val="32"/>
          <w:szCs w:val="32"/>
        </w:rPr>
        <w:t>у</w:t>
      </w:r>
      <w:r w:rsidRPr="009E6443">
        <w:rPr>
          <w:sz w:val="32"/>
          <w:szCs w:val="32"/>
        </w:rPr>
        <w:t>сульман, другие же могут заниматься организацией пох</w:t>
      </w:r>
      <w:r w:rsidRPr="009E6443">
        <w:rPr>
          <w:sz w:val="32"/>
          <w:szCs w:val="32"/>
        </w:rPr>
        <w:t>о</w:t>
      </w:r>
      <w:r w:rsidRPr="009E6443">
        <w:rPr>
          <w:sz w:val="32"/>
          <w:szCs w:val="32"/>
        </w:rPr>
        <w:t xml:space="preserve">рон. </w:t>
      </w:r>
    </w:p>
    <w:p w:rsidR="00155D70" w:rsidRPr="009E6443" w:rsidRDefault="00155D70" w:rsidP="00155D70">
      <w:pPr>
        <w:tabs>
          <w:tab w:val="left" w:pos="720"/>
        </w:tabs>
        <w:ind w:firstLine="284"/>
        <w:rPr>
          <w:sz w:val="32"/>
          <w:szCs w:val="32"/>
        </w:rPr>
      </w:pPr>
      <w:r w:rsidRPr="009E6443">
        <w:rPr>
          <w:sz w:val="32"/>
          <w:szCs w:val="32"/>
        </w:rPr>
        <w:t>Что же касается намаза витр, то он также в иджтихаде некоторых автор</w:t>
      </w:r>
      <w:r w:rsidRPr="009E6443">
        <w:rPr>
          <w:sz w:val="32"/>
          <w:szCs w:val="32"/>
        </w:rPr>
        <w:t>и</w:t>
      </w:r>
      <w:r w:rsidRPr="009E6443">
        <w:rPr>
          <w:sz w:val="32"/>
          <w:szCs w:val="32"/>
        </w:rPr>
        <w:t xml:space="preserve">тетных улемов является обязательным (См. </w:t>
      </w:r>
      <w:r w:rsidRPr="009E6443">
        <w:rPr>
          <w:b/>
          <w:sz w:val="32"/>
          <w:szCs w:val="32"/>
        </w:rPr>
        <w:t>Ваджиб</w:t>
      </w:r>
      <w:r w:rsidRPr="009E6443">
        <w:rPr>
          <w:sz w:val="32"/>
          <w:szCs w:val="32"/>
        </w:rPr>
        <w:t>). Обязательными (ва</w:t>
      </w:r>
      <w:r w:rsidRPr="009E6443">
        <w:rPr>
          <w:sz w:val="32"/>
          <w:szCs w:val="32"/>
        </w:rPr>
        <w:t>д</w:t>
      </w:r>
      <w:r w:rsidRPr="009E6443">
        <w:rPr>
          <w:sz w:val="32"/>
          <w:szCs w:val="32"/>
        </w:rPr>
        <w:t>жиб) я</w:t>
      </w:r>
      <w:r w:rsidRPr="009E6443">
        <w:rPr>
          <w:sz w:val="32"/>
          <w:szCs w:val="32"/>
        </w:rPr>
        <w:t>в</w:t>
      </w:r>
      <w:r w:rsidRPr="009E6443">
        <w:rPr>
          <w:sz w:val="32"/>
          <w:szCs w:val="32"/>
        </w:rPr>
        <w:t xml:space="preserve">ляются также праздничные намазы (См. </w:t>
      </w:r>
      <w:r w:rsidRPr="009E6443">
        <w:rPr>
          <w:b/>
          <w:sz w:val="32"/>
          <w:szCs w:val="32"/>
        </w:rPr>
        <w:t>Идайн</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Все остальные намазы обязательными не являются (См. </w:t>
      </w:r>
      <w:r w:rsidRPr="009E6443">
        <w:rPr>
          <w:b/>
          <w:sz w:val="32"/>
          <w:szCs w:val="32"/>
        </w:rPr>
        <w:t>Нафиля</w:t>
      </w:r>
      <w:r w:rsidRPr="009E6443">
        <w:rPr>
          <w:sz w:val="32"/>
          <w:szCs w:val="32"/>
        </w:rPr>
        <w:t>). Их</w:t>
      </w:r>
      <w:r w:rsidR="00F202ED" w:rsidRPr="009E6443">
        <w:rPr>
          <w:sz w:val="32"/>
          <w:szCs w:val="32"/>
        </w:rPr>
        <w:t xml:space="preserve"> </w:t>
      </w:r>
      <w:r w:rsidRPr="009E6443">
        <w:rPr>
          <w:sz w:val="32"/>
          <w:szCs w:val="32"/>
        </w:rPr>
        <w:t>с</w:t>
      </w:r>
      <w:r w:rsidRPr="009E6443">
        <w:rPr>
          <w:sz w:val="32"/>
          <w:szCs w:val="32"/>
        </w:rPr>
        <w:t>о</w:t>
      </w:r>
      <w:r w:rsidRPr="009E6443">
        <w:rPr>
          <w:sz w:val="32"/>
          <w:szCs w:val="32"/>
        </w:rPr>
        <w:t>вершение является богоугодным д</w:t>
      </w:r>
      <w:r w:rsidRPr="009E6443">
        <w:rPr>
          <w:sz w:val="32"/>
          <w:szCs w:val="32"/>
        </w:rPr>
        <w:t>е</w:t>
      </w:r>
      <w:r w:rsidRPr="009E6443">
        <w:rPr>
          <w:sz w:val="32"/>
          <w:szCs w:val="32"/>
        </w:rPr>
        <w:t xml:space="preserve">лом.  </w:t>
      </w:r>
    </w:p>
    <w:p w:rsidR="00155D70" w:rsidRPr="009E6443" w:rsidRDefault="00155D70" w:rsidP="00155D70">
      <w:pPr>
        <w:tabs>
          <w:tab w:val="left" w:pos="720"/>
        </w:tabs>
        <w:ind w:firstLine="284"/>
        <w:rPr>
          <w:b/>
          <w:i/>
          <w:sz w:val="32"/>
          <w:szCs w:val="32"/>
        </w:rPr>
      </w:pPr>
      <w:r w:rsidRPr="009E6443">
        <w:rPr>
          <w:b/>
          <w:i/>
          <w:sz w:val="32"/>
          <w:szCs w:val="32"/>
        </w:rPr>
        <w:t>Составные части и условия для совершения намазов</w:t>
      </w:r>
    </w:p>
    <w:p w:rsidR="00155D70" w:rsidRPr="009E6443" w:rsidRDefault="00155D70" w:rsidP="00155D70">
      <w:pPr>
        <w:tabs>
          <w:tab w:val="left" w:pos="720"/>
        </w:tabs>
        <w:ind w:firstLine="284"/>
        <w:rPr>
          <w:sz w:val="32"/>
          <w:szCs w:val="32"/>
        </w:rPr>
      </w:pPr>
      <w:r w:rsidRPr="009E6443">
        <w:rPr>
          <w:sz w:val="32"/>
          <w:szCs w:val="32"/>
        </w:rPr>
        <w:t>Все намазы состоят из ракатов. Ракат - это один цикл намаза, который с</w:t>
      </w:r>
      <w:r w:rsidRPr="009E6443">
        <w:rPr>
          <w:sz w:val="32"/>
          <w:szCs w:val="32"/>
        </w:rPr>
        <w:t>о</w:t>
      </w:r>
      <w:r w:rsidRPr="009E6443">
        <w:rPr>
          <w:sz w:val="32"/>
          <w:szCs w:val="32"/>
        </w:rPr>
        <w:t>стоит из стоячего положения моляще</w:t>
      </w:r>
      <w:r w:rsidR="00A80922" w:rsidRPr="009E6443">
        <w:rPr>
          <w:sz w:val="32"/>
          <w:szCs w:val="32"/>
        </w:rPr>
        <w:t>гося</w:t>
      </w:r>
      <w:r w:rsidRPr="009E6443">
        <w:rPr>
          <w:sz w:val="32"/>
          <w:szCs w:val="32"/>
        </w:rPr>
        <w:t xml:space="preserve"> </w:t>
      </w:r>
      <w:r w:rsidR="00A80922" w:rsidRPr="009E6443">
        <w:rPr>
          <w:sz w:val="32"/>
          <w:szCs w:val="32"/>
        </w:rPr>
        <w:t>(</w:t>
      </w:r>
      <w:r w:rsidRPr="009E6443">
        <w:rPr>
          <w:sz w:val="32"/>
          <w:szCs w:val="32"/>
        </w:rPr>
        <w:t>при котором он читает коранич</w:t>
      </w:r>
      <w:r w:rsidRPr="009E6443">
        <w:rPr>
          <w:sz w:val="32"/>
          <w:szCs w:val="32"/>
        </w:rPr>
        <w:t>е</w:t>
      </w:r>
      <w:r w:rsidRPr="009E6443">
        <w:rPr>
          <w:sz w:val="32"/>
          <w:szCs w:val="32"/>
        </w:rPr>
        <w:t>ские аяты</w:t>
      </w:r>
      <w:r w:rsidR="00A80922" w:rsidRPr="009E6443">
        <w:rPr>
          <w:sz w:val="32"/>
          <w:szCs w:val="32"/>
        </w:rPr>
        <w:t>)</w:t>
      </w:r>
      <w:r w:rsidRPr="009E6443">
        <w:rPr>
          <w:sz w:val="32"/>
          <w:szCs w:val="32"/>
        </w:rPr>
        <w:t xml:space="preserve">, одного поясного и двух земных поклонов. </w:t>
      </w:r>
      <w:r w:rsidRPr="009E6443">
        <w:rPr>
          <w:i/>
          <w:sz w:val="32"/>
          <w:szCs w:val="32"/>
        </w:rPr>
        <w:t>Салат ас-субх</w:t>
      </w:r>
      <w:r w:rsidRPr="009E6443">
        <w:rPr>
          <w:sz w:val="32"/>
          <w:szCs w:val="32"/>
        </w:rPr>
        <w:t xml:space="preserve"> состоит из 2 ракатов; </w:t>
      </w:r>
      <w:r w:rsidRPr="009E6443">
        <w:rPr>
          <w:i/>
          <w:sz w:val="32"/>
          <w:szCs w:val="32"/>
        </w:rPr>
        <w:t>с</w:t>
      </w:r>
      <w:r w:rsidRPr="009E6443">
        <w:rPr>
          <w:i/>
          <w:sz w:val="32"/>
          <w:szCs w:val="32"/>
        </w:rPr>
        <w:t>а</w:t>
      </w:r>
      <w:r w:rsidRPr="009E6443">
        <w:rPr>
          <w:i/>
          <w:sz w:val="32"/>
          <w:szCs w:val="32"/>
        </w:rPr>
        <w:t>лат аль-зухр</w:t>
      </w:r>
      <w:r w:rsidRPr="009E6443">
        <w:rPr>
          <w:sz w:val="32"/>
          <w:szCs w:val="32"/>
        </w:rPr>
        <w:t xml:space="preserve">, </w:t>
      </w:r>
      <w:r w:rsidRPr="009E6443">
        <w:rPr>
          <w:i/>
          <w:sz w:val="32"/>
          <w:szCs w:val="32"/>
        </w:rPr>
        <w:t>салат аль-аср</w:t>
      </w:r>
      <w:r w:rsidRPr="009E6443">
        <w:rPr>
          <w:sz w:val="32"/>
          <w:szCs w:val="32"/>
        </w:rPr>
        <w:t xml:space="preserve"> и </w:t>
      </w:r>
      <w:r w:rsidRPr="009E6443">
        <w:rPr>
          <w:i/>
          <w:sz w:val="32"/>
          <w:szCs w:val="32"/>
        </w:rPr>
        <w:t>салат аль-иша</w:t>
      </w:r>
      <w:r w:rsidRPr="009E6443">
        <w:rPr>
          <w:sz w:val="32"/>
          <w:szCs w:val="32"/>
        </w:rPr>
        <w:t xml:space="preserve"> - из 4 ракатов; </w:t>
      </w:r>
      <w:r w:rsidRPr="009E6443">
        <w:rPr>
          <w:i/>
          <w:sz w:val="32"/>
          <w:szCs w:val="32"/>
        </w:rPr>
        <w:t>салат аль-магриб</w:t>
      </w:r>
      <w:r w:rsidRPr="009E6443">
        <w:rPr>
          <w:sz w:val="32"/>
          <w:szCs w:val="32"/>
        </w:rPr>
        <w:t xml:space="preserve"> - из 3 р</w:t>
      </w:r>
      <w:r w:rsidRPr="009E6443">
        <w:rPr>
          <w:sz w:val="32"/>
          <w:szCs w:val="32"/>
        </w:rPr>
        <w:t>а</w:t>
      </w:r>
      <w:r w:rsidRPr="009E6443">
        <w:rPr>
          <w:sz w:val="32"/>
          <w:szCs w:val="32"/>
        </w:rPr>
        <w:t xml:space="preserve">катов. </w:t>
      </w:r>
    </w:p>
    <w:p w:rsidR="00155D70" w:rsidRPr="009E6443" w:rsidRDefault="00155D70" w:rsidP="00155D70">
      <w:pPr>
        <w:tabs>
          <w:tab w:val="left" w:pos="720"/>
        </w:tabs>
        <w:ind w:firstLine="284"/>
        <w:rPr>
          <w:sz w:val="32"/>
          <w:szCs w:val="32"/>
        </w:rPr>
      </w:pPr>
      <w:r w:rsidRPr="009E6443">
        <w:rPr>
          <w:sz w:val="32"/>
          <w:szCs w:val="32"/>
        </w:rPr>
        <w:t xml:space="preserve">Количество ракатов дополнительного ночного намаза (См. </w:t>
      </w:r>
      <w:r w:rsidRPr="009E6443">
        <w:rPr>
          <w:b/>
          <w:sz w:val="32"/>
          <w:szCs w:val="32"/>
        </w:rPr>
        <w:t>Витр</w:t>
      </w:r>
      <w:r w:rsidRPr="009E6443">
        <w:rPr>
          <w:sz w:val="32"/>
          <w:szCs w:val="32"/>
        </w:rPr>
        <w:t>) и бог</w:t>
      </w:r>
      <w:r w:rsidRPr="009E6443">
        <w:rPr>
          <w:sz w:val="32"/>
          <w:szCs w:val="32"/>
        </w:rPr>
        <w:t>о</w:t>
      </w:r>
      <w:r w:rsidRPr="009E6443">
        <w:rPr>
          <w:sz w:val="32"/>
          <w:szCs w:val="32"/>
        </w:rPr>
        <w:t xml:space="preserve">угодных намазов (См. </w:t>
      </w:r>
      <w:r w:rsidRPr="009E6443">
        <w:rPr>
          <w:b/>
          <w:sz w:val="32"/>
          <w:szCs w:val="32"/>
        </w:rPr>
        <w:t>Нафиля</w:t>
      </w:r>
      <w:r w:rsidRPr="009E6443">
        <w:rPr>
          <w:sz w:val="32"/>
          <w:szCs w:val="32"/>
        </w:rPr>
        <w:t>) м</w:t>
      </w:r>
      <w:r w:rsidRPr="009E6443">
        <w:rPr>
          <w:sz w:val="32"/>
          <w:szCs w:val="32"/>
        </w:rPr>
        <w:t>о</w:t>
      </w:r>
      <w:r w:rsidRPr="009E6443">
        <w:rPr>
          <w:sz w:val="32"/>
          <w:szCs w:val="32"/>
        </w:rPr>
        <w:t xml:space="preserve">жет быть различным. </w:t>
      </w:r>
    </w:p>
    <w:p w:rsidR="00155D70" w:rsidRPr="009E6443" w:rsidRDefault="00155D70" w:rsidP="00155D70">
      <w:pPr>
        <w:tabs>
          <w:tab w:val="left" w:pos="720"/>
        </w:tabs>
        <w:ind w:firstLine="284"/>
        <w:rPr>
          <w:sz w:val="32"/>
          <w:szCs w:val="32"/>
        </w:rPr>
      </w:pPr>
      <w:r w:rsidRPr="009E6443">
        <w:rPr>
          <w:sz w:val="32"/>
          <w:szCs w:val="32"/>
        </w:rPr>
        <w:t xml:space="preserve">Необходимыми условиями </w:t>
      </w:r>
      <w:r w:rsidR="00F202ED" w:rsidRPr="009E6443">
        <w:rPr>
          <w:sz w:val="32"/>
          <w:szCs w:val="32"/>
        </w:rPr>
        <w:t>(</w:t>
      </w:r>
      <w:r w:rsidR="00F202ED" w:rsidRPr="009E6443">
        <w:rPr>
          <w:i/>
          <w:sz w:val="32"/>
          <w:szCs w:val="32"/>
        </w:rPr>
        <w:t>шартами</w:t>
      </w:r>
      <w:r w:rsidR="00F202ED" w:rsidRPr="009E6443">
        <w:rPr>
          <w:sz w:val="32"/>
          <w:szCs w:val="32"/>
        </w:rPr>
        <w:t xml:space="preserve">) </w:t>
      </w:r>
      <w:r w:rsidRPr="009E6443">
        <w:rPr>
          <w:sz w:val="32"/>
          <w:szCs w:val="32"/>
        </w:rPr>
        <w:t>для совершения намаза  явл</w:t>
      </w:r>
      <w:r w:rsidRPr="009E6443">
        <w:rPr>
          <w:sz w:val="32"/>
          <w:szCs w:val="32"/>
        </w:rPr>
        <w:t>я</w:t>
      </w:r>
      <w:r w:rsidRPr="009E6443">
        <w:rPr>
          <w:sz w:val="32"/>
          <w:szCs w:val="32"/>
        </w:rPr>
        <w:t>ются:</w:t>
      </w:r>
    </w:p>
    <w:p w:rsidR="00155D70" w:rsidRPr="009E6443" w:rsidRDefault="00155D70" w:rsidP="00155D70">
      <w:pPr>
        <w:tabs>
          <w:tab w:val="left" w:pos="720"/>
        </w:tabs>
        <w:ind w:firstLine="284"/>
        <w:rPr>
          <w:sz w:val="32"/>
          <w:szCs w:val="32"/>
        </w:rPr>
      </w:pPr>
      <w:r w:rsidRPr="009E6443">
        <w:rPr>
          <w:sz w:val="32"/>
          <w:szCs w:val="32"/>
        </w:rPr>
        <w:t>1. Наличие омовения, котор</w:t>
      </w:r>
      <w:r w:rsidR="00F202ED" w:rsidRPr="009E6443">
        <w:rPr>
          <w:sz w:val="32"/>
          <w:szCs w:val="32"/>
        </w:rPr>
        <w:t>ый</w:t>
      </w:r>
      <w:r w:rsidRPr="009E6443">
        <w:rPr>
          <w:sz w:val="32"/>
          <w:szCs w:val="32"/>
        </w:rPr>
        <w:t xml:space="preserve"> необходимо совершить перед молитвой (См. </w:t>
      </w:r>
      <w:r w:rsidRPr="009E6443">
        <w:rPr>
          <w:b/>
          <w:sz w:val="32"/>
          <w:szCs w:val="32"/>
        </w:rPr>
        <w:t>Вуду</w:t>
      </w:r>
      <w:r w:rsidRPr="009E6443">
        <w:rPr>
          <w:sz w:val="32"/>
          <w:szCs w:val="32"/>
        </w:rPr>
        <w:t xml:space="preserve">, </w:t>
      </w:r>
      <w:r w:rsidRPr="009E6443">
        <w:rPr>
          <w:b/>
          <w:sz w:val="32"/>
          <w:szCs w:val="32"/>
        </w:rPr>
        <w:t xml:space="preserve">Гусл </w:t>
      </w:r>
      <w:r w:rsidRPr="009E6443">
        <w:rPr>
          <w:sz w:val="32"/>
          <w:szCs w:val="32"/>
        </w:rPr>
        <w:t xml:space="preserve">и </w:t>
      </w:r>
      <w:r w:rsidRPr="009E6443">
        <w:rPr>
          <w:b/>
          <w:sz w:val="32"/>
          <w:szCs w:val="32"/>
        </w:rPr>
        <w:t>Тайа</w:t>
      </w:r>
      <w:r w:rsidRPr="009E6443">
        <w:rPr>
          <w:b/>
          <w:sz w:val="32"/>
          <w:szCs w:val="32"/>
        </w:rPr>
        <w:t>м</w:t>
      </w:r>
      <w:r w:rsidRPr="009E6443">
        <w:rPr>
          <w:b/>
          <w:sz w:val="32"/>
          <w:szCs w:val="32"/>
        </w:rPr>
        <w:t>мум</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 xml:space="preserve">2. Очищение от всех нечистот тела (См. </w:t>
      </w:r>
      <w:r w:rsidRPr="009E6443">
        <w:rPr>
          <w:b/>
          <w:sz w:val="32"/>
          <w:szCs w:val="32"/>
        </w:rPr>
        <w:t>Тахара</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3. Покрытие срамных частей тела;</w:t>
      </w:r>
    </w:p>
    <w:p w:rsidR="00155D70" w:rsidRPr="009E6443" w:rsidRDefault="00155D70" w:rsidP="00155D70">
      <w:pPr>
        <w:tabs>
          <w:tab w:val="left" w:pos="720"/>
        </w:tabs>
        <w:ind w:firstLine="284"/>
        <w:rPr>
          <w:sz w:val="32"/>
          <w:szCs w:val="32"/>
        </w:rPr>
      </w:pPr>
      <w:r w:rsidRPr="009E6443">
        <w:rPr>
          <w:sz w:val="32"/>
          <w:szCs w:val="32"/>
        </w:rPr>
        <w:t xml:space="preserve">4. Обращение лицом в сторону Мекки (См. </w:t>
      </w:r>
      <w:r w:rsidRPr="009E6443">
        <w:rPr>
          <w:b/>
          <w:sz w:val="32"/>
          <w:szCs w:val="32"/>
        </w:rPr>
        <w:t>Кибла</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5. Наступление времени намаза;</w:t>
      </w:r>
    </w:p>
    <w:p w:rsidR="00155D70" w:rsidRPr="009E6443" w:rsidRDefault="00155D70" w:rsidP="00155D70">
      <w:pPr>
        <w:tabs>
          <w:tab w:val="left" w:pos="720"/>
        </w:tabs>
        <w:ind w:firstLine="284"/>
        <w:rPr>
          <w:sz w:val="32"/>
          <w:szCs w:val="32"/>
        </w:rPr>
      </w:pPr>
      <w:r w:rsidRPr="009E6443">
        <w:rPr>
          <w:sz w:val="32"/>
          <w:szCs w:val="32"/>
        </w:rPr>
        <w:t xml:space="preserve">6. Намерение совершить намаз (См. </w:t>
      </w:r>
      <w:r w:rsidRPr="009E6443">
        <w:rPr>
          <w:b/>
          <w:sz w:val="32"/>
          <w:szCs w:val="32"/>
        </w:rPr>
        <w:t>Ниййа</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Необходимыми составными частями</w:t>
      </w:r>
      <w:r w:rsidR="00F202ED" w:rsidRPr="009E6443">
        <w:rPr>
          <w:sz w:val="32"/>
          <w:szCs w:val="32"/>
        </w:rPr>
        <w:t xml:space="preserve"> (</w:t>
      </w:r>
      <w:r w:rsidR="00F202ED" w:rsidRPr="009E6443">
        <w:rPr>
          <w:i/>
          <w:sz w:val="32"/>
          <w:szCs w:val="32"/>
        </w:rPr>
        <w:t>рукнами</w:t>
      </w:r>
      <w:r w:rsidR="00F202ED" w:rsidRPr="009E6443">
        <w:rPr>
          <w:sz w:val="32"/>
          <w:szCs w:val="32"/>
        </w:rPr>
        <w:t>)</w:t>
      </w:r>
      <w:r w:rsidRPr="009E6443">
        <w:rPr>
          <w:sz w:val="32"/>
          <w:szCs w:val="32"/>
        </w:rPr>
        <w:t xml:space="preserve"> намаза являются:</w:t>
      </w:r>
    </w:p>
    <w:p w:rsidR="00155D70" w:rsidRPr="009E6443" w:rsidRDefault="00155D70" w:rsidP="00155D70">
      <w:pPr>
        <w:tabs>
          <w:tab w:val="left" w:pos="720"/>
        </w:tabs>
        <w:ind w:firstLine="284"/>
        <w:rPr>
          <w:sz w:val="32"/>
          <w:szCs w:val="32"/>
        </w:rPr>
      </w:pPr>
      <w:r w:rsidRPr="009E6443">
        <w:rPr>
          <w:sz w:val="32"/>
          <w:szCs w:val="32"/>
        </w:rPr>
        <w:t xml:space="preserve">1. Вступительный такбир (См. </w:t>
      </w:r>
      <w:r w:rsidRPr="009E6443">
        <w:rPr>
          <w:b/>
          <w:sz w:val="32"/>
          <w:szCs w:val="32"/>
        </w:rPr>
        <w:t>Ифтитах</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2. Нахождение в стоячем положении (См. </w:t>
      </w:r>
      <w:r w:rsidR="00354EB6" w:rsidRPr="009E6443">
        <w:rPr>
          <w:b/>
          <w:sz w:val="32"/>
          <w:szCs w:val="32"/>
        </w:rPr>
        <w:t>Кыям</w:t>
      </w:r>
      <w:r w:rsidR="00A749D7" w:rsidRPr="009E6443">
        <w:rPr>
          <w:sz w:val="32"/>
          <w:szCs w:val="32"/>
        </w:rPr>
        <w:t>);</w:t>
      </w:r>
    </w:p>
    <w:p w:rsidR="00A749D7" w:rsidRPr="009E6443" w:rsidRDefault="00155D70" w:rsidP="00155D70">
      <w:pPr>
        <w:tabs>
          <w:tab w:val="left" w:pos="720"/>
        </w:tabs>
        <w:ind w:firstLine="284"/>
        <w:rPr>
          <w:sz w:val="32"/>
          <w:szCs w:val="32"/>
        </w:rPr>
      </w:pPr>
      <w:r w:rsidRPr="009E6443">
        <w:rPr>
          <w:sz w:val="32"/>
          <w:szCs w:val="32"/>
        </w:rPr>
        <w:t>3. Чтение в этом положении аятов Корана (</w:t>
      </w:r>
      <w:r w:rsidR="00F97EA3">
        <w:rPr>
          <w:i/>
          <w:sz w:val="32"/>
          <w:szCs w:val="32"/>
        </w:rPr>
        <w:t>кыраа</w:t>
      </w:r>
      <w:r w:rsidRPr="009E6443">
        <w:rPr>
          <w:sz w:val="32"/>
          <w:szCs w:val="32"/>
        </w:rPr>
        <w:t>)</w:t>
      </w:r>
      <w:r w:rsidR="00A749D7"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4. Поясной поклон (См. </w:t>
      </w:r>
      <w:r w:rsidRPr="009E6443">
        <w:rPr>
          <w:b/>
          <w:sz w:val="32"/>
          <w:szCs w:val="32"/>
        </w:rPr>
        <w:t>Руку</w:t>
      </w:r>
      <w:r w:rsidR="00A749D7"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5. Земной поклон (См. </w:t>
      </w:r>
      <w:r w:rsidRPr="009E6443">
        <w:rPr>
          <w:b/>
          <w:sz w:val="32"/>
          <w:szCs w:val="32"/>
        </w:rPr>
        <w:t>Саджда</w:t>
      </w:r>
      <w:r w:rsidRPr="009E6443">
        <w:rPr>
          <w:sz w:val="32"/>
          <w:szCs w:val="32"/>
        </w:rPr>
        <w:t>)</w:t>
      </w:r>
      <w:r w:rsidR="00A749D7" w:rsidRPr="009E6443">
        <w:rPr>
          <w:sz w:val="32"/>
          <w:szCs w:val="32"/>
        </w:rPr>
        <w:t>;</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 xml:space="preserve">6. Сидячее положение в конце намаза (См. </w:t>
      </w:r>
      <w:r w:rsidRPr="009E6443">
        <w:rPr>
          <w:b/>
          <w:sz w:val="32"/>
          <w:szCs w:val="32"/>
        </w:rPr>
        <w:t>Када</w:t>
      </w:r>
      <w:r w:rsidRPr="009E6443">
        <w:rPr>
          <w:sz w:val="32"/>
          <w:szCs w:val="32"/>
        </w:rPr>
        <w:t xml:space="preserve"> и </w:t>
      </w:r>
      <w:r w:rsidRPr="009E6443">
        <w:rPr>
          <w:b/>
          <w:sz w:val="32"/>
          <w:szCs w:val="32"/>
        </w:rPr>
        <w:t>Ташаххуд</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Помимо указанных выше обязательных элементов намаза существует и большое количество богоугодных действий и молитв при его исполн</w:t>
      </w:r>
      <w:r w:rsidRPr="009E6443">
        <w:rPr>
          <w:sz w:val="32"/>
          <w:szCs w:val="32"/>
        </w:rPr>
        <w:t>е</w:t>
      </w:r>
      <w:r w:rsidRPr="009E6443">
        <w:rPr>
          <w:sz w:val="32"/>
          <w:szCs w:val="32"/>
        </w:rPr>
        <w:t xml:space="preserve">нии. </w:t>
      </w:r>
    </w:p>
    <w:p w:rsidR="00155D70" w:rsidRPr="009E6443" w:rsidRDefault="00155D70" w:rsidP="00FF1F93">
      <w:pPr>
        <w:pStyle w:val="Heading1"/>
      </w:pPr>
      <w:r w:rsidRPr="009E6443">
        <w:t>Коллективная молитва</w:t>
      </w:r>
    </w:p>
    <w:p w:rsidR="00155D70" w:rsidRPr="009E6443" w:rsidRDefault="00155D70" w:rsidP="00155D70">
      <w:pPr>
        <w:tabs>
          <w:tab w:val="left" w:pos="720"/>
        </w:tabs>
        <w:ind w:firstLine="284"/>
        <w:rPr>
          <w:sz w:val="32"/>
          <w:szCs w:val="32"/>
        </w:rPr>
      </w:pPr>
      <w:r w:rsidRPr="009E6443">
        <w:rPr>
          <w:sz w:val="32"/>
          <w:szCs w:val="32"/>
        </w:rPr>
        <w:t>Все обязательные намазы можно совершать как индивидуально, так и с</w:t>
      </w:r>
      <w:r w:rsidRPr="009E6443">
        <w:rPr>
          <w:sz w:val="32"/>
          <w:szCs w:val="32"/>
        </w:rPr>
        <w:t>о</w:t>
      </w:r>
      <w:r w:rsidRPr="009E6443">
        <w:rPr>
          <w:sz w:val="32"/>
          <w:szCs w:val="32"/>
        </w:rPr>
        <w:t>вместно с другими мусульманами. Совершение коллективных намазов в м</w:t>
      </w:r>
      <w:r w:rsidRPr="009E6443">
        <w:rPr>
          <w:sz w:val="32"/>
          <w:szCs w:val="32"/>
        </w:rPr>
        <w:t>е</w:t>
      </w:r>
      <w:r w:rsidRPr="009E6443">
        <w:rPr>
          <w:sz w:val="32"/>
          <w:szCs w:val="32"/>
        </w:rPr>
        <w:t>четях для мужчин является весьма желательным в религиозной практ</w:t>
      </w:r>
      <w:r w:rsidRPr="009E6443">
        <w:rPr>
          <w:sz w:val="32"/>
          <w:szCs w:val="32"/>
        </w:rPr>
        <w:t>и</w:t>
      </w:r>
      <w:r w:rsidRPr="009E6443">
        <w:rPr>
          <w:sz w:val="32"/>
          <w:szCs w:val="32"/>
        </w:rPr>
        <w:t>ке. Их также совершают и в других помещениях (или на открытом воздухе), когда в одном месте собирается несколько мусульман. О преимуществах коллекти</w:t>
      </w:r>
      <w:r w:rsidRPr="009E6443">
        <w:rPr>
          <w:sz w:val="32"/>
          <w:szCs w:val="32"/>
        </w:rPr>
        <w:t>в</w:t>
      </w:r>
      <w:r w:rsidRPr="009E6443">
        <w:rPr>
          <w:sz w:val="32"/>
          <w:szCs w:val="32"/>
        </w:rPr>
        <w:t xml:space="preserve">ных намазов говорится во многих хадисах пророка Мухаммада. </w:t>
      </w:r>
      <w:r w:rsidR="00992E13" w:rsidRPr="009E6443">
        <w:rPr>
          <w:sz w:val="32"/>
          <w:szCs w:val="32"/>
        </w:rPr>
        <w:t>Например,</w:t>
      </w:r>
      <w:r w:rsidRPr="009E6443">
        <w:rPr>
          <w:sz w:val="32"/>
          <w:szCs w:val="32"/>
        </w:rPr>
        <w:t xml:space="preserve"> в сбор</w:t>
      </w:r>
      <w:r w:rsidR="00A749D7" w:rsidRPr="009E6443">
        <w:rPr>
          <w:sz w:val="32"/>
          <w:szCs w:val="32"/>
        </w:rPr>
        <w:t xml:space="preserve">никах хадисов Бухари и Муслима </w:t>
      </w:r>
      <w:r w:rsidRPr="009E6443">
        <w:rPr>
          <w:sz w:val="32"/>
          <w:szCs w:val="32"/>
        </w:rPr>
        <w:t>приводится хадис от Ибн Омара, к</w:t>
      </w:r>
      <w:r w:rsidRPr="009E6443">
        <w:rPr>
          <w:sz w:val="32"/>
          <w:szCs w:val="32"/>
        </w:rPr>
        <w:t>о</w:t>
      </w:r>
      <w:r w:rsidRPr="009E6443">
        <w:rPr>
          <w:sz w:val="32"/>
          <w:szCs w:val="32"/>
        </w:rPr>
        <w:t>торый передал следующие слова пророка: «Коллективная молитва лучше индивидуальной на двадцать семь степеней». Женщины также могут сове</w:t>
      </w:r>
      <w:r w:rsidRPr="009E6443">
        <w:rPr>
          <w:sz w:val="32"/>
          <w:szCs w:val="32"/>
        </w:rPr>
        <w:t>р</w:t>
      </w:r>
      <w:r w:rsidRPr="009E6443">
        <w:rPr>
          <w:sz w:val="32"/>
          <w:szCs w:val="32"/>
        </w:rPr>
        <w:t>шать намазы совместно с другими мусульманками в мечети, если они этого хотят. Но считается, что им предпочт</w:t>
      </w:r>
      <w:r w:rsidRPr="009E6443">
        <w:rPr>
          <w:sz w:val="32"/>
          <w:szCs w:val="32"/>
        </w:rPr>
        <w:t>и</w:t>
      </w:r>
      <w:r w:rsidRPr="009E6443">
        <w:rPr>
          <w:sz w:val="32"/>
          <w:szCs w:val="32"/>
        </w:rPr>
        <w:t>тельнее совершать все намазы дома.</w:t>
      </w:r>
    </w:p>
    <w:p w:rsidR="00155D70" w:rsidRPr="009E6443" w:rsidRDefault="00155D70" w:rsidP="00155D70">
      <w:pPr>
        <w:tabs>
          <w:tab w:val="left" w:pos="720"/>
        </w:tabs>
        <w:ind w:firstLine="284"/>
        <w:rPr>
          <w:sz w:val="32"/>
          <w:szCs w:val="32"/>
        </w:rPr>
      </w:pPr>
      <w:r w:rsidRPr="009E6443">
        <w:rPr>
          <w:sz w:val="32"/>
          <w:szCs w:val="32"/>
        </w:rPr>
        <w:t>При совершении коллективного намаза в мечети, е</w:t>
      </w:r>
      <w:r w:rsidR="00A749D7" w:rsidRPr="009E6443">
        <w:rPr>
          <w:sz w:val="32"/>
          <w:szCs w:val="32"/>
        </w:rPr>
        <w:t>го</w:t>
      </w:r>
      <w:r w:rsidRPr="009E6443">
        <w:rPr>
          <w:sz w:val="32"/>
          <w:szCs w:val="32"/>
        </w:rPr>
        <w:t xml:space="preserve"> руководителем обычно является официальный имам, который и</w:t>
      </w:r>
      <w:r w:rsidRPr="009E6443">
        <w:rPr>
          <w:sz w:val="32"/>
          <w:szCs w:val="32"/>
        </w:rPr>
        <w:t>з</w:t>
      </w:r>
      <w:r w:rsidRPr="009E6443">
        <w:rPr>
          <w:sz w:val="32"/>
          <w:szCs w:val="32"/>
        </w:rPr>
        <w:t>вестен всем мусульманам и хорошо знает свое дело. А если коллективная молитва проводится вне меч</w:t>
      </w:r>
      <w:r w:rsidRPr="009E6443">
        <w:rPr>
          <w:sz w:val="32"/>
          <w:szCs w:val="32"/>
        </w:rPr>
        <w:t>е</w:t>
      </w:r>
      <w:r w:rsidRPr="009E6443">
        <w:rPr>
          <w:sz w:val="32"/>
          <w:szCs w:val="32"/>
        </w:rPr>
        <w:t>ти, то мусульмане сами выбирают из своей среды наиболее подходящего ч</w:t>
      </w:r>
      <w:r w:rsidRPr="009E6443">
        <w:rPr>
          <w:sz w:val="32"/>
          <w:szCs w:val="32"/>
        </w:rPr>
        <w:t>е</w:t>
      </w:r>
      <w:r w:rsidRPr="009E6443">
        <w:rPr>
          <w:sz w:val="32"/>
          <w:szCs w:val="32"/>
        </w:rPr>
        <w:t>ловека в качестве имама, который возглавляет молитву. Имам занимает м</w:t>
      </w:r>
      <w:r w:rsidRPr="009E6443">
        <w:rPr>
          <w:sz w:val="32"/>
          <w:szCs w:val="32"/>
        </w:rPr>
        <w:t>е</w:t>
      </w:r>
      <w:r w:rsidRPr="009E6443">
        <w:rPr>
          <w:sz w:val="32"/>
          <w:szCs w:val="32"/>
        </w:rPr>
        <w:t>сто впереди молящихся, которые выстраиваются за ним в стройные ряды. Все действия намаза м</w:t>
      </w:r>
      <w:r w:rsidRPr="009E6443">
        <w:rPr>
          <w:sz w:val="32"/>
          <w:szCs w:val="32"/>
        </w:rPr>
        <w:t>у</w:t>
      </w:r>
      <w:r w:rsidRPr="009E6443">
        <w:rPr>
          <w:sz w:val="32"/>
          <w:szCs w:val="32"/>
        </w:rPr>
        <w:t>сульмане совершают вслед за имамом.</w:t>
      </w:r>
    </w:p>
    <w:p w:rsidR="00155D70" w:rsidRPr="009E6443" w:rsidRDefault="00155D70" w:rsidP="00FF1F93">
      <w:pPr>
        <w:pStyle w:val="Heading1"/>
      </w:pPr>
      <w:r w:rsidRPr="009E6443">
        <w:t>Молитва в пути</w:t>
      </w:r>
    </w:p>
    <w:p w:rsidR="00155D70" w:rsidRPr="009E6443" w:rsidRDefault="00155D70" w:rsidP="00155D70">
      <w:pPr>
        <w:tabs>
          <w:tab w:val="left" w:pos="720"/>
        </w:tabs>
        <w:ind w:firstLine="284"/>
        <w:rPr>
          <w:b/>
          <w:sz w:val="32"/>
          <w:szCs w:val="32"/>
        </w:rPr>
      </w:pPr>
      <w:r w:rsidRPr="009E6443">
        <w:rPr>
          <w:sz w:val="32"/>
          <w:szCs w:val="32"/>
        </w:rPr>
        <w:t>Мусульманин выехавший за пределы своего населенного пункта или гор</w:t>
      </w:r>
      <w:r w:rsidRPr="009E6443">
        <w:rPr>
          <w:sz w:val="32"/>
          <w:szCs w:val="32"/>
        </w:rPr>
        <w:t>о</w:t>
      </w:r>
      <w:r w:rsidRPr="009E6443">
        <w:rPr>
          <w:sz w:val="32"/>
          <w:szCs w:val="32"/>
        </w:rPr>
        <w:t>да на определенное расстояние считается путником (</w:t>
      </w:r>
      <w:r w:rsidRPr="009E6443">
        <w:rPr>
          <w:i/>
          <w:sz w:val="32"/>
          <w:szCs w:val="32"/>
        </w:rPr>
        <w:t>мусафир</w:t>
      </w:r>
      <w:r w:rsidRPr="009E6443">
        <w:rPr>
          <w:sz w:val="32"/>
          <w:szCs w:val="32"/>
        </w:rPr>
        <w:t>). Имеется н</w:t>
      </w:r>
      <w:r w:rsidRPr="009E6443">
        <w:rPr>
          <w:sz w:val="32"/>
          <w:szCs w:val="32"/>
        </w:rPr>
        <w:t>е</w:t>
      </w:r>
      <w:r w:rsidRPr="009E6443">
        <w:rPr>
          <w:sz w:val="32"/>
          <w:szCs w:val="32"/>
        </w:rPr>
        <w:t>большая разница в определении точной величины этого расстояния в ра</w:t>
      </w:r>
      <w:r w:rsidRPr="009E6443">
        <w:rPr>
          <w:sz w:val="32"/>
          <w:szCs w:val="32"/>
        </w:rPr>
        <w:t>з</w:t>
      </w:r>
      <w:r w:rsidRPr="009E6443">
        <w:rPr>
          <w:sz w:val="32"/>
          <w:szCs w:val="32"/>
        </w:rPr>
        <w:t>личных ма</w:t>
      </w:r>
      <w:r w:rsidRPr="009E6443">
        <w:rPr>
          <w:sz w:val="32"/>
          <w:szCs w:val="32"/>
        </w:rPr>
        <w:t>з</w:t>
      </w:r>
      <w:r w:rsidRPr="009E6443">
        <w:rPr>
          <w:sz w:val="32"/>
          <w:szCs w:val="32"/>
        </w:rPr>
        <w:t>хабах. Но эта разница не существенная. Мусафиры совершают намазы, состоящие из 4 ракатов наполовину сокращенными (в 2 ракатах). Помимо этого, в суннитских мазхабах им разрешается совмещать две обяз</w:t>
      </w:r>
      <w:r w:rsidRPr="009E6443">
        <w:rPr>
          <w:sz w:val="32"/>
          <w:szCs w:val="32"/>
        </w:rPr>
        <w:t>а</w:t>
      </w:r>
      <w:r w:rsidRPr="009E6443">
        <w:rPr>
          <w:sz w:val="32"/>
          <w:szCs w:val="32"/>
        </w:rPr>
        <w:t>тельные молитвы</w:t>
      </w:r>
      <w:r w:rsidR="00A749D7" w:rsidRPr="009E6443">
        <w:rPr>
          <w:sz w:val="32"/>
          <w:szCs w:val="32"/>
        </w:rPr>
        <w:t xml:space="preserve"> </w:t>
      </w:r>
      <w:r w:rsidRPr="009E6443">
        <w:rPr>
          <w:sz w:val="32"/>
          <w:szCs w:val="32"/>
        </w:rPr>
        <w:t>и совершать их один следом за другим, не дожидаясь вр</w:t>
      </w:r>
      <w:r w:rsidRPr="009E6443">
        <w:rPr>
          <w:sz w:val="32"/>
          <w:szCs w:val="32"/>
        </w:rPr>
        <w:t>е</w:t>
      </w:r>
      <w:r w:rsidRPr="009E6443">
        <w:rPr>
          <w:sz w:val="32"/>
          <w:szCs w:val="32"/>
        </w:rPr>
        <w:t>мени второго намаза. Совм</w:t>
      </w:r>
      <w:r w:rsidRPr="009E6443">
        <w:rPr>
          <w:sz w:val="32"/>
          <w:szCs w:val="32"/>
        </w:rPr>
        <w:t>е</w:t>
      </w:r>
      <w:r w:rsidRPr="009E6443">
        <w:rPr>
          <w:sz w:val="32"/>
          <w:szCs w:val="32"/>
        </w:rPr>
        <w:t>щать разрешается полуденный намаз (салат аз-зухр) с предвечерним (салат аль-аср), и намаз совершаемый при закате сол</w:t>
      </w:r>
      <w:r w:rsidRPr="009E6443">
        <w:rPr>
          <w:sz w:val="32"/>
          <w:szCs w:val="32"/>
        </w:rPr>
        <w:t>н</w:t>
      </w:r>
      <w:r w:rsidRPr="009E6443">
        <w:rPr>
          <w:sz w:val="32"/>
          <w:szCs w:val="32"/>
        </w:rPr>
        <w:t>ца (салат аль-магриб) с ночным (салат аль-иша). В ш</w:t>
      </w:r>
      <w:r w:rsidRPr="009E6443">
        <w:rPr>
          <w:sz w:val="32"/>
          <w:szCs w:val="32"/>
        </w:rPr>
        <w:t>и</w:t>
      </w:r>
      <w:r w:rsidRPr="009E6443">
        <w:rPr>
          <w:sz w:val="32"/>
          <w:szCs w:val="32"/>
        </w:rPr>
        <w:t>изме же разрешается совмещать эти н</w:t>
      </w:r>
      <w:r w:rsidRPr="009E6443">
        <w:rPr>
          <w:sz w:val="32"/>
          <w:szCs w:val="32"/>
        </w:rPr>
        <w:t>а</w:t>
      </w:r>
      <w:r w:rsidRPr="009E6443">
        <w:rPr>
          <w:sz w:val="32"/>
          <w:szCs w:val="32"/>
        </w:rPr>
        <w:t>мазы не только в пути, но и в обычное время.</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Саляф </w:t>
      </w:r>
      <w:r w:rsidRPr="009E6443">
        <w:rPr>
          <w:sz w:val="32"/>
          <w:szCs w:val="32"/>
        </w:rPr>
        <w:t>- так называют мусульман первых поколений, на которых ссылае</w:t>
      </w:r>
      <w:r w:rsidRPr="009E6443">
        <w:rPr>
          <w:sz w:val="32"/>
          <w:szCs w:val="32"/>
        </w:rPr>
        <w:t>т</w:t>
      </w:r>
      <w:r w:rsidRPr="009E6443">
        <w:rPr>
          <w:sz w:val="32"/>
          <w:szCs w:val="32"/>
        </w:rPr>
        <w:t>ся более поздняя традиция при утверждении постулатов вероучения и права. В их числе сподвижники пророка Мухаммада (</w:t>
      </w:r>
      <w:r w:rsidR="000123F4" w:rsidRPr="009E6443">
        <w:rPr>
          <w:i/>
          <w:sz w:val="32"/>
          <w:szCs w:val="32"/>
        </w:rPr>
        <w:t>а</w:t>
      </w:r>
      <w:r w:rsidRPr="009E6443">
        <w:rPr>
          <w:i/>
          <w:sz w:val="32"/>
          <w:szCs w:val="32"/>
        </w:rPr>
        <w:t>схаб</w:t>
      </w:r>
      <w:r w:rsidR="000123F4" w:rsidRPr="009E6443">
        <w:rPr>
          <w:i/>
          <w:sz w:val="32"/>
          <w:szCs w:val="32"/>
        </w:rPr>
        <w:t xml:space="preserve"> аль-к</w:t>
      </w:r>
      <w:r w:rsidRPr="009E6443">
        <w:rPr>
          <w:i/>
          <w:sz w:val="32"/>
          <w:szCs w:val="32"/>
        </w:rPr>
        <w:t>ирам</w:t>
      </w:r>
      <w:r w:rsidRPr="009E6443">
        <w:rPr>
          <w:sz w:val="32"/>
          <w:szCs w:val="32"/>
        </w:rPr>
        <w:t>), их посл</w:t>
      </w:r>
      <w:r w:rsidRPr="009E6443">
        <w:rPr>
          <w:sz w:val="32"/>
          <w:szCs w:val="32"/>
        </w:rPr>
        <w:t>е</w:t>
      </w:r>
      <w:r w:rsidRPr="009E6443">
        <w:rPr>
          <w:sz w:val="32"/>
          <w:szCs w:val="32"/>
        </w:rPr>
        <w:t xml:space="preserve">дователи - </w:t>
      </w:r>
      <w:r w:rsidRPr="009E6443">
        <w:rPr>
          <w:i/>
          <w:sz w:val="32"/>
          <w:szCs w:val="32"/>
        </w:rPr>
        <w:t>табиуны</w:t>
      </w:r>
      <w:r w:rsidRPr="009E6443">
        <w:rPr>
          <w:sz w:val="32"/>
          <w:szCs w:val="32"/>
        </w:rPr>
        <w:t xml:space="preserve"> и последователи табиунов (</w:t>
      </w:r>
      <w:r w:rsidRPr="009E6443">
        <w:rPr>
          <w:i/>
          <w:sz w:val="32"/>
          <w:szCs w:val="32"/>
        </w:rPr>
        <w:t>таба ат-табиуны</w:t>
      </w:r>
      <w:r w:rsidRPr="009E6443">
        <w:rPr>
          <w:sz w:val="32"/>
          <w:szCs w:val="32"/>
        </w:rPr>
        <w:t>). Орт</w:t>
      </w:r>
      <w:r w:rsidRPr="009E6443">
        <w:rPr>
          <w:sz w:val="32"/>
          <w:szCs w:val="32"/>
        </w:rPr>
        <w:t>о</w:t>
      </w:r>
      <w:r w:rsidRPr="009E6443">
        <w:rPr>
          <w:sz w:val="32"/>
          <w:szCs w:val="32"/>
        </w:rPr>
        <w:t>доксальный су</w:t>
      </w:r>
      <w:r w:rsidRPr="009E6443">
        <w:rPr>
          <w:sz w:val="32"/>
          <w:szCs w:val="32"/>
        </w:rPr>
        <w:t>н</w:t>
      </w:r>
      <w:r w:rsidRPr="009E6443">
        <w:rPr>
          <w:sz w:val="32"/>
          <w:szCs w:val="32"/>
        </w:rPr>
        <w:t>нитский Ислам (</w:t>
      </w:r>
      <w:r w:rsidRPr="009E6443">
        <w:rPr>
          <w:i/>
          <w:sz w:val="32"/>
          <w:szCs w:val="32"/>
        </w:rPr>
        <w:t>Ахль ас-Сунна ва’ль-Джамаа</w:t>
      </w:r>
      <w:r w:rsidRPr="009E6443">
        <w:rPr>
          <w:sz w:val="32"/>
          <w:szCs w:val="32"/>
        </w:rPr>
        <w:t>) строит свои вероубеждения именно на этой традиции.</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r w:rsidRPr="009E6443">
        <w:rPr>
          <w:b/>
          <w:sz w:val="32"/>
          <w:szCs w:val="32"/>
        </w:rPr>
        <w:t xml:space="preserve">Салафизм - </w:t>
      </w:r>
      <w:r w:rsidRPr="009E6443">
        <w:rPr>
          <w:sz w:val="32"/>
          <w:szCs w:val="32"/>
        </w:rPr>
        <w:t>направление мусульманской мысли, которое призывает кот</w:t>
      </w:r>
      <w:r w:rsidRPr="009E6443">
        <w:rPr>
          <w:sz w:val="32"/>
          <w:szCs w:val="32"/>
        </w:rPr>
        <w:t>о</w:t>
      </w:r>
      <w:r w:rsidRPr="009E6443">
        <w:rPr>
          <w:sz w:val="32"/>
          <w:szCs w:val="32"/>
        </w:rPr>
        <w:t>рое призывает ориентироваться на пример пророка, его сподвижников и праведных предков (</w:t>
      </w:r>
      <w:r w:rsidRPr="009E6443">
        <w:rPr>
          <w:i/>
          <w:sz w:val="32"/>
          <w:szCs w:val="32"/>
        </w:rPr>
        <w:t>ас-салаф ас-салихин</w:t>
      </w:r>
      <w:r w:rsidRPr="009E6443">
        <w:rPr>
          <w:sz w:val="32"/>
          <w:szCs w:val="32"/>
        </w:rPr>
        <w:t>).</w:t>
      </w:r>
    </w:p>
    <w:p w:rsidR="00C372C0" w:rsidRPr="009E6443" w:rsidRDefault="00155D70" w:rsidP="00155D70">
      <w:pPr>
        <w:ind w:firstLine="284"/>
        <w:rPr>
          <w:sz w:val="32"/>
          <w:szCs w:val="32"/>
        </w:rPr>
      </w:pPr>
      <w:r w:rsidRPr="009E6443">
        <w:rPr>
          <w:sz w:val="32"/>
          <w:szCs w:val="32"/>
        </w:rPr>
        <w:t>После завоевания мусульманами обширных территорий от границ Индии и Китая до Франции</w:t>
      </w:r>
      <w:r w:rsidR="00C372C0" w:rsidRPr="009E6443">
        <w:rPr>
          <w:sz w:val="32"/>
          <w:szCs w:val="32"/>
        </w:rPr>
        <w:t>,</w:t>
      </w:r>
      <w:r w:rsidRPr="009E6443">
        <w:rPr>
          <w:sz w:val="32"/>
          <w:szCs w:val="32"/>
        </w:rPr>
        <w:t xml:space="preserve"> Ислам стал постепенно превращаться в мировую рел</w:t>
      </w:r>
      <w:r w:rsidRPr="009E6443">
        <w:rPr>
          <w:sz w:val="32"/>
          <w:szCs w:val="32"/>
        </w:rPr>
        <w:t>и</w:t>
      </w:r>
      <w:r w:rsidRPr="009E6443">
        <w:rPr>
          <w:sz w:val="32"/>
          <w:szCs w:val="32"/>
        </w:rPr>
        <w:t>гию. Однако этот процесс не мог протекать в рамках классического учения религии и, с протяжением времени, она стала испытывать влияние наци</w:t>
      </w:r>
      <w:r w:rsidRPr="009E6443">
        <w:rPr>
          <w:sz w:val="32"/>
          <w:szCs w:val="32"/>
        </w:rPr>
        <w:t>о</w:t>
      </w:r>
      <w:r w:rsidRPr="009E6443">
        <w:rPr>
          <w:sz w:val="32"/>
          <w:szCs w:val="32"/>
        </w:rPr>
        <w:t>нальных и религиозных традиций различных народов, что, в к</w:t>
      </w:r>
      <w:r w:rsidRPr="009E6443">
        <w:rPr>
          <w:sz w:val="32"/>
          <w:szCs w:val="32"/>
        </w:rPr>
        <w:t>о</w:t>
      </w:r>
      <w:r w:rsidRPr="009E6443">
        <w:rPr>
          <w:sz w:val="32"/>
          <w:szCs w:val="32"/>
        </w:rPr>
        <w:t>нечном итоге, приводило к сектантству и синкретизму. Такой же процесс происходил и в Христианстве, после распространения в Римской и</w:t>
      </w:r>
      <w:r w:rsidRPr="009E6443">
        <w:rPr>
          <w:sz w:val="32"/>
          <w:szCs w:val="32"/>
        </w:rPr>
        <w:t>м</w:t>
      </w:r>
      <w:r w:rsidRPr="009E6443">
        <w:rPr>
          <w:sz w:val="32"/>
          <w:szCs w:val="32"/>
        </w:rPr>
        <w:t xml:space="preserve">перии. </w:t>
      </w:r>
    </w:p>
    <w:p w:rsidR="00155D70" w:rsidRPr="009E6443" w:rsidRDefault="00155D70" w:rsidP="00155D70">
      <w:pPr>
        <w:ind w:firstLine="284"/>
        <w:rPr>
          <w:sz w:val="32"/>
          <w:szCs w:val="32"/>
        </w:rPr>
      </w:pPr>
      <w:r w:rsidRPr="009E6443">
        <w:rPr>
          <w:sz w:val="32"/>
          <w:szCs w:val="32"/>
        </w:rPr>
        <w:t>С другой стороны, на протяжении последующих столетий мусульманское общество и государство стало бурно прогрессировать во всех областях на</w:t>
      </w:r>
      <w:r w:rsidRPr="009E6443">
        <w:rPr>
          <w:sz w:val="32"/>
          <w:szCs w:val="32"/>
        </w:rPr>
        <w:t>у</w:t>
      </w:r>
      <w:r w:rsidRPr="009E6443">
        <w:rPr>
          <w:sz w:val="32"/>
          <w:szCs w:val="32"/>
        </w:rPr>
        <w:t>ки, техники, мысли и общественной жизни. Меняющиеся, с протяжением времени, условия требовали объяснения многих положений религии с поз</w:t>
      </w:r>
      <w:r w:rsidRPr="009E6443">
        <w:rPr>
          <w:sz w:val="32"/>
          <w:szCs w:val="32"/>
        </w:rPr>
        <w:t>и</w:t>
      </w:r>
      <w:r w:rsidRPr="009E6443">
        <w:rPr>
          <w:sz w:val="32"/>
          <w:szCs w:val="32"/>
        </w:rPr>
        <w:t>ции рационализма и потре</w:t>
      </w:r>
      <w:r w:rsidRPr="009E6443">
        <w:rPr>
          <w:sz w:val="32"/>
          <w:szCs w:val="32"/>
        </w:rPr>
        <w:t>б</w:t>
      </w:r>
      <w:r w:rsidRPr="009E6443">
        <w:rPr>
          <w:sz w:val="32"/>
          <w:szCs w:val="32"/>
        </w:rPr>
        <w:t>ностей прогрессирующего общества. В связи с этим резко повысился интерес к философии древней Греции и Рима, стали осуществляться переводы на арабский язык трудов Ар</w:t>
      </w:r>
      <w:r w:rsidRPr="009E6443">
        <w:rPr>
          <w:sz w:val="32"/>
          <w:szCs w:val="32"/>
        </w:rPr>
        <w:t>и</w:t>
      </w:r>
      <w:r w:rsidRPr="009E6443">
        <w:rPr>
          <w:sz w:val="32"/>
          <w:szCs w:val="32"/>
        </w:rPr>
        <w:t>стотеля, Платона и других философов. Их методология и философские принципы стали испол</w:t>
      </w:r>
      <w:r w:rsidRPr="009E6443">
        <w:rPr>
          <w:sz w:val="32"/>
          <w:szCs w:val="32"/>
        </w:rPr>
        <w:t>ь</w:t>
      </w:r>
      <w:r w:rsidRPr="009E6443">
        <w:rPr>
          <w:sz w:val="32"/>
          <w:szCs w:val="32"/>
        </w:rPr>
        <w:t>зоваться в толковании некоторых вероучительных полож</w:t>
      </w:r>
      <w:r w:rsidRPr="009E6443">
        <w:rPr>
          <w:sz w:val="32"/>
          <w:szCs w:val="32"/>
        </w:rPr>
        <w:t>е</w:t>
      </w:r>
      <w:r w:rsidRPr="009E6443">
        <w:rPr>
          <w:sz w:val="32"/>
          <w:szCs w:val="32"/>
        </w:rPr>
        <w:t>ний Ислама.</w:t>
      </w:r>
    </w:p>
    <w:p w:rsidR="00155D70" w:rsidRPr="009E6443" w:rsidRDefault="00155D70" w:rsidP="00155D70">
      <w:pPr>
        <w:ind w:firstLine="284"/>
        <w:rPr>
          <w:sz w:val="32"/>
          <w:szCs w:val="32"/>
        </w:rPr>
      </w:pPr>
      <w:r w:rsidRPr="009E6443">
        <w:rPr>
          <w:sz w:val="32"/>
          <w:szCs w:val="32"/>
        </w:rPr>
        <w:t>Все эти объективные процессы не могли не вызывать протестов со стор</w:t>
      </w:r>
      <w:r w:rsidRPr="009E6443">
        <w:rPr>
          <w:sz w:val="32"/>
          <w:szCs w:val="32"/>
        </w:rPr>
        <w:t>о</w:t>
      </w:r>
      <w:r w:rsidRPr="009E6443">
        <w:rPr>
          <w:sz w:val="32"/>
          <w:szCs w:val="32"/>
        </w:rPr>
        <w:t>ны традиционалистов, отстаивающих чи</w:t>
      </w:r>
      <w:r w:rsidRPr="009E6443">
        <w:rPr>
          <w:sz w:val="32"/>
          <w:szCs w:val="32"/>
        </w:rPr>
        <w:t>с</w:t>
      </w:r>
      <w:r w:rsidRPr="009E6443">
        <w:rPr>
          <w:sz w:val="32"/>
          <w:szCs w:val="32"/>
        </w:rPr>
        <w:t>тоту изначальной религии, так как, по их мнению, стала реальной угроза забвения классических постулатов И</w:t>
      </w:r>
      <w:r w:rsidRPr="009E6443">
        <w:rPr>
          <w:sz w:val="32"/>
          <w:szCs w:val="32"/>
        </w:rPr>
        <w:t>с</w:t>
      </w:r>
      <w:r w:rsidRPr="009E6443">
        <w:rPr>
          <w:sz w:val="32"/>
          <w:szCs w:val="32"/>
        </w:rPr>
        <w:t>лама и подмена их нововведениями. В связи с этим, приблизительно к че</w:t>
      </w:r>
      <w:r w:rsidRPr="009E6443">
        <w:rPr>
          <w:sz w:val="32"/>
          <w:szCs w:val="32"/>
        </w:rPr>
        <w:t>т</w:t>
      </w:r>
      <w:r w:rsidRPr="009E6443">
        <w:rPr>
          <w:sz w:val="32"/>
          <w:szCs w:val="32"/>
        </w:rPr>
        <w:t>вертому веку хиджры появилось движение салаф</w:t>
      </w:r>
      <w:r w:rsidRPr="009E6443">
        <w:rPr>
          <w:sz w:val="32"/>
          <w:szCs w:val="32"/>
        </w:rPr>
        <w:t>и</w:t>
      </w:r>
      <w:r w:rsidRPr="009E6443">
        <w:rPr>
          <w:sz w:val="32"/>
          <w:szCs w:val="32"/>
        </w:rPr>
        <w:t>тов, которые выступили с призывами вернуться к изн</w:t>
      </w:r>
      <w:r w:rsidR="00C372C0" w:rsidRPr="009E6443">
        <w:rPr>
          <w:sz w:val="32"/>
          <w:szCs w:val="32"/>
        </w:rPr>
        <w:t>ачальной чистоте Ислама,</w:t>
      </w:r>
      <w:r w:rsidRPr="009E6443">
        <w:rPr>
          <w:sz w:val="32"/>
          <w:szCs w:val="32"/>
        </w:rPr>
        <w:t xml:space="preserve"> существов</w:t>
      </w:r>
      <w:r w:rsidR="00C372C0" w:rsidRPr="009E6443">
        <w:rPr>
          <w:sz w:val="32"/>
          <w:szCs w:val="32"/>
        </w:rPr>
        <w:t>шей при пророке и</w:t>
      </w:r>
      <w:r w:rsidRPr="009E6443">
        <w:rPr>
          <w:sz w:val="32"/>
          <w:szCs w:val="32"/>
        </w:rPr>
        <w:t xml:space="preserve"> первых поколениях мусульман, и придерживаться пути «праве</w:t>
      </w:r>
      <w:r w:rsidRPr="009E6443">
        <w:rPr>
          <w:sz w:val="32"/>
          <w:szCs w:val="32"/>
        </w:rPr>
        <w:t>д</w:t>
      </w:r>
      <w:r w:rsidRPr="009E6443">
        <w:rPr>
          <w:sz w:val="32"/>
          <w:szCs w:val="32"/>
        </w:rPr>
        <w:t>ных предков» (ас-салаф ас-салихин).</w:t>
      </w:r>
    </w:p>
    <w:p w:rsidR="00155D70" w:rsidRPr="009E6443" w:rsidRDefault="00155D70" w:rsidP="00155D70">
      <w:pPr>
        <w:ind w:firstLine="284"/>
        <w:rPr>
          <w:sz w:val="32"/>
          <w:szCs w:val="32"/>
        </w:rPr>
      </w:pPr>
      <w:r w:rsidRPr="009E6443">
        <w:rPr>
          <w:sz w:val="32"/>
          <w:szCs w:val="32"/>
        </w:rPr>
        <w:t xml:space="preserve">Первые салафиты были приверженцами суннитской </w:t>
      </w:r>
      <w:r w:rsidR="00C372C0" w:rsidRPr="009E6443">
        <w:rPr>
          <w:sz w:val="32"/>
          <w:szCs w:val="32"/>
        </w:rPr>
        <w:t>правовой</w:t>
      </w:r>
      <w:r w:rsidRPr="009E6443">
        <w:rPr>
          <w:sz w:val="32"/>
          <w:szCs w:val="32"/>
        </w:rPr>
        <w:t xml:space="preserve"> школы А</w:t>
      </w:r>
      <w:r w:rsidRPr="009E6443">
        <w:rPr>
          <w:sz w:val="32"/>
          <w:szCs w:val="32"/>
        </w:rPr>
        <w:t>х</w:t>
      </w:r>
      <w:r w:rsidRPr="009E6443">
        <w:rPr>
          <w:sz w:val="32"/>
          <w:szCs w:val="32"/>
        </w:rPr>
        <w:t>мада ибн Ханбаля. Однако движение первых салафитов поначалу не было подкреплено необходимой теоретической базой. С одними призывами к во</w:t>
      </w:r>
      <w:r w:rsidRPr="009E6443">
        <w:rPr>
          <w:sz w:val="32"/>
          <w:szCs w:val="32"/>
        </w:rPr>
        <w:t>з</w:t>
      </w:r>
      <w:r w:rsidRPr="009E6443">
        <w:rPr>
          <w:sz w:val="32"/>
          <w:szCs w:val="32"/>
        </w:rPr>
        <w:t>вращению к наследию «праведных предков» (салафов) и апелляциями к К</w:t>
      </w:r>
      <w:r w:rsidRPr="009E6443">
        <w:rPr>
          <w:sz w:val="32"/>
          <w:szCs w:val="32"/>
        </w:rPr>
        <w:t>о</w:t>
      </w:r>
      <w:r w:rsidRPr="009E6443">
        <w:rPr>
          <w:sz w:val="32"/>
          <w:szCs w:val="32"/>
        </w:rPr>
        <w:t>рану и хадисному материалу было невозможно противостоять фундаме</w:t>
      </w:r>
      <w:r w:rsidRPr="009E6443">
        <w:rPr>
          <w:sz w:val="32"/>
          <w:szCs w:val="32"/>
        </w:rPr>
        <w:t>н</w:t>
      </w:r>
      <w:r w:rsidRPr="009E6443">
        <w:rPr>
          <w:sz w:val="32"/>
          <w:szCs w:val="32"/>
        </w:rPr>
        <w:t>тальным философским школам, которые сформировались в мусульманском обществе, а также противостоять проникновению в исламское учение чу</w:t>
      </w:r>
      <w:r w:rsidRPr="009E6443">
        <w:rPr>
          <w:sz w:val="32"/>
          <w:szCs w:val="32"/>
        </w:rPr>
        <w:t>ж</w:t>
      </w:r>
      <w:r w:rsidRPr="009E6443">
        <w:rPr>
          <w:sz w:val="32"/>
          <w:szCs w:val="32"/>
        </w:rPr>
        <w:t>дых ему заимствований из других религиозно-философских учений - Хр</w:t>
      </w:r>
      <w:r w:rsidRPr="009E6443">
        <w:rPr>
          <w:sz w:val="32"/>
          <w:szCs w:val="32"/>
        </w:rPr>
        <w:t>и</w:t>
      </w:r>
      <w:r w:rsidRPr="009E6443">
        <w:rPr>
          <w:sz w:val="32"/>
          <w:szCs w:val="32"/>
        </w:rPr>
        <w:t>стианства, Иудаизма, языческого мистицизма, гностицизма и т.д. Поэтому поначалу это движ</w:t>
      </w:r>
      <w:r w:rsidRPr="009E6443">
        <w:rPr>
          <w:sz w:val="32"/>
          <w:szCs w:val="32"/>
        </w:rPr>
        <w:t>е</w:t>
      </w:r>
      <w:r w:rsidRPr="009E6443">
        <w:rPr>
          <w:sz w:val="32"/>
          <w:szCs w:val="32"/>
        </w:rPr>
        <w:t xml:space="preserve">ние не дало результатов. </w:t>
      </w:r>
    </w:p>
    <w:p w:rsidR="00155D70" w:rsidRPr="009E6443" w:rsidRDefault="00155D70" w:rsidP="00155D70">
      <w:pPr>
        <w:ind w:firstLine="284"/>
        <w:rPr>
          <w:sz w:val="32"/>
          <w:szCs w:val="32"/>
        </w:rPr>
      </w:pPr>
      <w:r w:rsidRPr="009E6443">
        <w:rPr>
          <w:sz w:val="32"/>
          <w:szCs w:val="32"/>
        </w:rPr>
        <w:t>Второе рождение движения салафитов произошло благодаря активнейшей деятельности выдающегося мусульманского теоретика, мыслителя и прав</w:t>
      </w:r>
      <w:r w:rsidRPr="009E6443">
        <w:rPr>
          <w:sz w:val="32"/>
          <w:szCs w:val="32"/>
        </w:rPr>
        <w:t>о</w:t>
      </w:r>
      <w:r w:rsidRPr="009E6443">
        <w:rPr>
          <w:sz w:val="32"/>
          <w:szCs w:val="32"/>
        </w:rPr>
        <w:t xml:space="preserve">веда шейх уль-ислама Абу'ль-Аббаса </w:t>
      </w:r>
      <w:r w:rsidR="00B11993" w:rsidRPr="009E6443">
        <w:rPr>
          <w:sz w:val="32"/>
          <w:szCs w:val="32"/>
        </w:rPr>
        <w:t>Таки ад-Дин</w:t>
      </w:r>
      <w:r w:rsidRPr="009E6443">
        <w:rPr>
          <w:sz w:val="32"/>
          <w:szCs w:val="32"/>
        </w:rPr>
        <w:t>а Ахмада ибн Абдулхал</w:t>
      </w:r>
      <w:r w:rsidRPr="009E6443">
        <w:rPr>
          <w:sz w:val="32"/>
          <w:szCs w:val="32"/>
        </w:rPr>
        <w:t>и</w:t>
      </w:r>
      <w:r w:rsidRPr="009E6443">
        <w:rPr>
          <w:sz w:val="32"/>
          <w:szCs w:val="32"/>
        </w:rPr>
        <w:t>ма ибн Мадждиддина ибн Абдуссалама ибн Теймии, который создал нео</w:t>
      </w:r>
      <w:r w:rsidRPr="009E6443">
        <w:rPr>
          <w:sz w:val="32"/>
          <w:szCs w:val="32"/>
        </w:rPr>
        <w:t>б</w:t>
      </w:r>
      <w:r w:rsidRPr="009E6443">
        <w:rPr>
          <w:sz w:val="32"/>
          <w:szCs w:val="32"/>
        </w:rPr>
        <w:t>ходимую для движения салафитов мировоззренческую, правовую и фил</w:t>
      </w:r>
      <w:r w:rsidRPr="009E6443">
        <w:rPr>
          <w:sz w:val="32"/>
          <w:szCs w:val="32"/>
        </w:rPr>
        <w:t>о</w:t>
      </w:r>
      <w:r w:rsidRPr="009E6443">
        <w:rPr>
          <w:sz w:val="32"/>
          <w:szCs w:val="32"/>
        </w:rPr>
        <w:t xml:space="preserve">софскую основу (См. </w:t>
      </w:r>
      <w:r w:rsidRPr="009E6443">
        <w:rPr>
          <w:b/>
          <w:sz w:val="32"/>
          <w:szCs w:val="32"/>
        </w:rPr>
        <w:t>Ибн Теймия</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Ибн Теймия жил и творил в период нашествия монголо-татар, которые уничтожили большинство мусульманских государств. Это был период вс</w:t>
      </w:r>
      <w:r w:rsidRPr="009E6443">
        <w:rPr>
          <w:sz w:val="32"/>
          <w:szCs w:val="32"/>
        </w:rPr>
        <w:t>е</w:t>
      </w:r>
      <w:r w:rsidRPr="009E6443">
        <w:rPr>
          <w:sz w:val="32"/>
          <w:szCs w:val="32"/>
        </w:rPr>
        <w:t>общего упадка некогда великой мусульманской цивилизации. Размышляя над причинами этой катастрофы</w:t>
      </w:r>
      <w:r w:rsidR="00C372C0" w:rsidRPr="009E6443">
        <w:rPr>
          <w:sz w:val="32"/>
          <w:szCs w:val="32"/>
        </w:rPr>
        <w:t>,</w:t>
      </w:r>
      <w:r w:rsidRPr="009E6443">
        <w:rPr>
          <w:sz w:val="32"/>
          <w:szCs w:val="32"/>
        </w:rPr>
        <w:t xml:space="preserve"> и находясь в неустанных поисках путей возрождения былого величия мусульман</w:t>
      </w:r>
      <w:r w:rsidR="00C372C0" w:rsidRPr="009E6443">
        <w:rPr>
          <w:sz w:val="32"/>
          <w:szCs w:val="32"/>
        </w:rPr>
        <w:t>,</w:t>
      </w:r>
      <w:r w:rsidRPr="009E6443">
        <w:rPr>
          <w:sz w:val="32"/>
          <w:szCs w:val="32"/>
        </w:rPr>
        <w:t xml:space="preserve"> Ибн Теймия разви</w:t>
      </w:r>
      <w:r w:rsidR="00D26661" w:rsidRPr="009E6443">
        <w:rPr>
          <w:sz w:val="32"/>
          <w:szCs w:val="32"/>
        </w:rPr>
        <w:t>л свою доктр</w:t>
      </w:r>
      <w:r w:rsidR="00D26661" w:rsidRPr="009E6443">
        <w:rPr>
          <w:sz w:val="32"/>
          <w:szCs w:val="32"/>
        </w:rPr>
        <w:t>и</w:t>
      </w:r>
      <w:r w:rsidR="00D26661" w:rsidRPr="009E6443">
        <w:rPr>
          <w:sz w:val="32"/>
          <w:szCs w:val="32"/>
        </w:rPr>
        <w:t>ну, в основу которого</w:t>
      </w:r>
      <w:r w:rsidRPr="009E6443">
        <w:rPr>
          <w:sz w:val="32"/>
          <w:szCs w:val="32"/>
        </w:rPr>
        <w:t xml:space="preserve"> были пол</w:t>
      </w:r>
      <w:r w:rsidRPr="009E6443">
        <w:rPr>
          <w:sz w:val="32"/>
          <w:szCs w:val="32"/>
        </w:rPr>
        <w:t>о</w:t>
      </w:r>
      <w:r w:rsidRPr="009E6443">
        <w:rPr>
          <w:sz w:val="32"/>
          <w:szCs w:val="32"/>
        </w:rPr>
        <w:t xml:space="preserve">жены идеалы салафизма.  </w:t>
      </w:r>
    </w:p>
    <w:p w:rsidR="00155D70" w:rsidRPr="009E6443" w:rsidRDefault="00155D70" w:rsidP="00FF1F93">
      <w:pPr>
        <w:pStyle w:val="Heading1"/>
      </w:pPr>
      <w:r w:rsidRPr="009E6443">
        <w:t>Отношение к использованию доводов разума по отношению к Откр</w:t>
      </w:r>
      <w:r w:rsidRPr="009E6443">
        <w:t>о</w:t>
      </w:r>
      <w:r w:rsidRPr="009E6443">
        <w:t>вению</w:t>
      </w:r>
    </w:p>
    <w:p w:rsidR="00155D70" w:rsidRPr="009E6443" w:rsidRDefault="00155D70" w:rsidP="00155D70">
      <w:pPr>
        <w:ind w:firstLine="284"/>
        <w:rPr>
          <w:sz w:val="32"/>
          <w:szCs w:val="32"/>
        </w:rPr>
      </w:pPr>
      <w:r w:rsidRPr="009E6443">
        <w:rPr>
          <w:sz w:val="32"/>
          <w:szCs w:val="32"/>
        </w:rPr>
        <w:t>Отличительной особенностью мировоззрения салафизма является отриц</w:t>
      </w:r>
      <w:r w:rsidRPr="009E6443">
        <w:rPr>
          <w:sz w:val="32"/>
          <w:szCs w:val="32"/>
        </w:rPr>
        <w:t>а</w:t>
      </w:r>
      <w:r w:rsidRPr="009E6443">
        <w:rPr>
          <w:sz w:val="32"/>
          <w:szCs w:val="32"/>
        </w:rPr>
        <w:t>ние философских методов в вопросах толкования и трактования текстов Б</w:t>
      </w:r>
      <w:r w:rsidRPr="009E6443">
        <w:rPr>
          <w:sz w:val="32"/>
          <w:szCs w:val="32"/>
        </w:rPr>
        <w:t>о</w:t>
      </w:r>
      <w:r w:rsidRPr="009E6443">
        <w:rPr>
          <w:sz w:val="32"/>
          <w:szCs w:val="32"/>
        </w:rPr>
        <w:t>жественного Откровения. Как известно, такие методы применяли не только философы-мутазилиты, но и их оппоненты из лагеря суннитов - матуридиты и ашариты. Но, в тоже время, доводы разума и логики при понимании те</w:t>
      </w:r>
      <w:r w:rsidRPr="009E6443">
        <w:rPr>
          <w:sz w:val="32"/>
          <w:szCs w:val="32"/>
        </w:rPr>
        <w:t>к</w:t>
      </w:r>
      <w:r w:rsidRPr="009E6443">
        <w:rPr>
          <w:sz w:val="32"/>
          <w:szCs w:val="32"/>
        </w:rPr>
        <w:t>стов Откровения салафитами не отвергаются. То есть, салафиты считают н</w:t>
      </w:r>
      <w:r w:rsidRPr="009E6443">
        <w:rPr>
          <w:sz w:val="32"/>
          <w:szCs w:val="32"/>
        </w:rPr>
        <w:t>е</w:t>
      </w:r>
      <w:r w:rsidRPr="009E6443">
        <w:rPr>
          <w:sz w:val="32"/>
          <w:szCs w:val="32"/>
        </w:rPr>
        <w:t>обходимым понимание всех вероучительных аспектов религии в точном с</w:t>
      </w:r>
      <w:r w:rsidRPr="009E6443">
        <w:rPr>
          <w:sz w:val="32"/>
          <w:szCs w:val="32"/>
        </w:rPr>
        <w:t>о</w:t>
      </w:r>
      <w:r w:rsidRPr="009E6443">
        <w:rPr>
          <w:sz w:val="32"/>
          <w:szCs w:val="32"/>
        </w:rPr>
        <w:t>ответствии с традицией сподвижников (сахабов) пророка и последующим за ними поколением - табиунов. Единственным источником для исповедания веры и извлечения правовых положений они объявили Откровение, пре</w:t>
      </w:r>
      <w:r w:rsidRPr="009E6443">
        <w:rPr>
          <w:sz w:val="32"/>
          <w:szCs w:val="32"/>
        </w:rPr>
        <w:t>д</w:t>
      </w:r>
      <w:r w:rsidRPr="009E6443">
        <w:rPr>
          <w:sz w:val="32"/>
          <w:szCs w:val="32"/>
        </w:rPr>
        <w:t>ставленное Кораном и Сунной. В сочинении «Мааридж аль-Вусул» шейх уль-ислам Ибн Теймия писал, что философские методы понимания Божес</w:t>
      </w:r>
      <w:r w:rsidRPr="009E6443">
        <w:rPr>
          <w:sz w:val="32"/>
          <w:szCs w:val="32"/>
        </w:rPr>
        <w:t>т</w:t>
      </w:r>
      <w:r w:rsidRPr="009E6443">
        <w:rPr>
          <w:sz w:val="32"/>
          <w:szCs w:val="32"/>
        </w:rPr>
        <w:t>венных текстов основаны только на рациональном восприятии. Сторонники калама же (мутазилиты), отдают приоритет доводам разума, но, в принципе, принимают и положения Откровения. Однако понимание «трудных» для восприятия мест Откровения подвергается ими аллегоризации. Такие мы</w:t>
      </w:r>
      <w:r w:rsidRPr="009E6443">
        <w:rPr>
          <w:sz w:val="32"/>
          <w:szCs w:val="32"/>
        </w:rPr>
        <w:t>с</w:t>
      </w:r>
      <w:r w:rsidRPr="009E6443">
        <w:rPr>
          <w:sz w:val="32"/>
          <w:szCs w:val="32"/>
        </w:rPr>
        <w:t>лители как Матуриди или Ашари  также принимают все доводы Откровения, но, в то же время, пользуются и методами разума при его объяснении. Что же касается салафитов, то, согласно Ибн Теймии, только они в своих сужд</w:t>
      </w:r>
      <w:r w:rsidRPr="009E6443">
        <w:rPr>
          <w:sz w:val="32"/>
          <w:szCs w:val="32"/>
        </w:rPr>
        <w:t>е</w:t>
      </w:r>
      <w:r w:rsidRPr="009E6443">
        <w:rPr>
          <w:sz w:val="32"/>
          <w:szCs w:val="32"/>
        </w:rPr>
        <w:t>ниях опираются на буквальные дов</w:t>
      </w:r>
      <w:r w:rsidRPr="009E6443">
        <w:rPr>
          <w:sz w:val="32"/>
          <w:szCs w:val="32"/>
        </w:rPr>
        <w:t>о</w:t>
      </w:r>
      <w:r w:rsidRPr="009E6443">
        <w:rPr>
          <w:sz w:val="32"/>
          <w:szCs w:val="32"/>
        </w:rPr>
        <w:t>ды Корана и Сунны (</w:t>
      </w:r>
      <w:r w:rsidRPr="009E6443">
        <w:rPr>
          <w:i/>
          <w:sz w:val="32"/>
          <w:szCs w:val="32"/>
        </w:rPr>
        <w:t>нассы</w:t>
      </w:r>
      <w:r w:rsidRPr="009E6443">
        <w:rPr>
          <w:sz w:val="32"/>
          <w:szCs w:val="32"/>
        </w:rPr>
        <w:t>) и не вводят для их объя</w:t>
      </w:r>
      <w:r w:rsidRPr="009E6443">
        <w:rPr>
          <w:sz w:val="32"/>
          <w:szCs w:val="32"/>
        </w:rPr>
        <w:t>с</w:t>
      </w:r>
      <w:r w:rsidRPr="009E6443">
        <w:rPr>
          <w:sz w:val="32"/>
          <w:szCs w:val="32"/>
        </w:rPr>
        <w:t>нения доводы разума и методы логики. Это объясняется им тем, что разум человека несовершенен, а нассы являются непосредственным сл</w:t>
      </w:r>
      <w:r w:rsidRPr="009E6443">
        <w:rPr>
          <w:sz w:val="32"/>
          <w:szCs w:val="32"/>
        </w:rPr>
        <w:t>о</w:t>
      </w:r>
      <w:r w:rsidRPr="009E6443">
        <w:rPr>
          <w:sz w:val="32"/>
          <w:szCs w:val="32"/>
        </w:rPr>
        <w:t>вом Аллаха. То есть, согласно Ибн Теймии, если в данном случае допустить верховенство и приоритеты разума, то получается, что использующий р</w:t>
      </w:r>
      <w:r w:rsidRPr="009E6443">
        <w:rPr>
          <w:sz w:val="32"/>
          <w:szCs w:val="32"/>
        </w:rPr>
        <w:t>а</w:t>
      </w:r>
      <w:r w:rsidRPr="009E6443">
        <w:rPr>
          <w:sz w:val="32"/>
          <w:szCs w:val="32"/>
        </w:rPr>
        <w:t>циональные философские доводы теоретик высказывает то, чего не выск</w:t>
      </w:r>
      <w:r w:rsidRPr="009E6443">
        <w:rPr>
          <w:sz w:val="32"/>
          <w:szCs w:val="32"/>
        </w:rPr>
        <w:t>а</w:t>
      </w:r>
      <w:r w:rsidRPr="009E6443">
        <w:rPr>
          <w:sz w:val="32"/>
          <w:szCs w:val="32"/>
        </w:rPr>
        <w:t>зывал и не знал посланник Бога Мухаммад, который неп</w:t>
      </w:r>
      <w:r w:rsidRPr="009E6443">
        <w:rPr>
          <w:sz w:val="32"/>
          <w:szCs w:val="32"/>
        </w:rPr>
        <w:t>о</w:t>
      </w:r>
      <w:r w:rsidRPr="009E6443">
        <w:rPr>
          <w:sz w:val="32"/>
          <w:szCs w:val="32"/>
        </w:rPr>
        <w:t>средственно сам, посредством откровения, получал положения Божественного Откровения, и его ближайшие сподвижники, которые являлись хран</w:t>
      </w:r>
      <w:r w:rsidRPr="009E6443">
        <w:rPr>
          <w:sz w:val="32"/>
          <w:szCs w:val="32"/>
        </w:rPr>
        <w:t>и</w:t>
      </w:r>
      <w:r w:rsidRPr="009E6443">
        <w:rPr>
          <w:sz w:val="32"/>
          <w:szCs w:val="32"/>
        </w:rPr>
        <w:t xml:space="preserve">телями ниспосланных ему аятов. </w:t>
      </w:r>
    </w:p>
    <w:p w:rsidR="00155D70" w:rsidRPr="009E6443" w:rsidRDefault="00155D70" w:rsidP="0015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32"/>
          <w:szCs w:val="32"/>
        </w:rPr>
      </w:pPr>
      <w:r w:rsidRPr="009E6443">
        <w:rPr>
          <w:sz w:val="32"/>
          <w:szCs w:val="32"/>
        </w:rPr>
        <w:t>Как уже упоминалось, Ибн Теймия не мог полностью игнорировать р</w:t>
      </w:r>
      <w:r w:rsidRPr="009E6443">
        <w:rPr>
          <w:sz w:val="32"/>
          <w:szCs w:val="32"/>
        </w:rPr>
        <w:t>а</w:t>
      </w:r>
      <w:r w:rsidRPr="009E6443">
        <w:rPr>
          <w:sz w:val="32"/>
          <w:szCs w:val="32"/>
        </w:rPr>
        <w:t>циональные доводы и разум, иначе все религио</w:t>
      </w:r>
      <w:r w:rsidRPr="009E6443">
        <w:rPr>
          <w:sz w:val="32"/>
          <w:szCs w:val="32"/>
        </w:rPr>
        <w:t>з</w:t>
      </w:r>
      <w:r w:rsidRPr="009E6443">
        <w:rPr>
          <w:sz w:val="32"/>
          <w:szCs w:val="32"/>
        </w:rPr>
        <w:t>ное наследие превращалось бы в бессистемное собрание аятов и хадисов. Роль разума в осмыслении и систематизации этого наследия представлялась ему несомненной. Однако разум, в его философии, может действовать только в у</w:t>
      </w:r>
      <w:r w:rsidRPr="009E6443">
        <w:rPr>
          <w:sz w:val="32"/>
          <w:szCs w:val="32"/>
        </w:rPr>
        <w:t>з</w:t>
      </w:r>
      <w:r w:rsidRPr="009E6443">
        <w:rPr>
          <w:sz w:val="32"/>
          <w:szCs w:val="32"/>
        </w:rPr>
        <w:t>ких пределах того, на что указывает дословный текст Откровения. То есть, салафиты считают, что определенные тексты трактуются буквально, но не все. Если есть соответс</w:t>
      </w:r>
      <w:r w:rsidRPr="009E6443">
        <w:rPr>
          <w:sz w:val="32"/>
          <w:szCs w:val="32"/>
        </w:rPr>
        <w:t>т</w:t>
      </w:r>
      <w:r w:rsidRPr="009E6443">
        <w:rPr>
          <w:sz w:val="32"/>
          <w:szCs w:val="32"/>
        </w:rPr>
        <w:t>вующий текст (Коран, хадис), который толкует аят, то они останавливаются на тексте. Если текста нет, то принимается во внимание мнение первых п</w:t>
      </w:r>
      <w:r w:rsidRPr="009E6443">
        <w:rPr>
          <w:sz w:val="32"/>
          <w:szCs w:val="32"/>
        </w:rPr>
        <w:t>о</w:t>
      </w:r>
      <w:r w:rsidRPr="009E6443">
        <w:rPr>
          <w:sz w:val="32"/>
          <w:szCs w:val="32"/>
        </w:rPr>
        <w:t>колений (салафов), так как они лучше знали язык ниспослания, будучи бл</w:t>
      </w:r>
      <w:r w:rsidRPr="009E6443">
        <w:rPr>
          <w:sz w:val="32"/>
          <w:szCs w:val="32"/>
        </w:rPr>
        <w:t>и</w:t>
      </w:r>
      <w:r w:rsidRPr="009E6443">
        <w:rPr>
          <w:sz w:val="32"/>
          <w:szCs w:val="32"/>
        </w:rPr>
        <w:t>же к эпохе пророка, имея большие возможности и средства, наконец, будучи более богобоязненными. А если всего этого нет, то салафитское учение п</w:t>
      </w:r>
      <w:r w:rsidRPr="009E6443">
        <w:rPr>
          <w:sz w:val="32"/>
          <w:szCs w:val="32"/>
        </w:rPr>
        <w:t>о</w:t>
      </w:r>
      <w:r w:rsidRPr="009E6443">
        <w:rPr>
          <w:sz w:val="32"/>
          <w:szCs w:val="32"/>
        </w:rPr>
        <w:t xml:space="preserve">зволяет приводить </w:t>
      </w:r>
      <w:r w:rsidR="00992E13" w:rsidRPr="009E6443">
        <w:rPr>
          <w:sz w:val="32"/>
          <w:szCs w:val="32"/>
        </w:rPr>
        <w:t>доводы,</w:t>
      </w:r>
      <w:r w:rsidRPr="009E6443">
        <w:rPr>
          <w:sz w:val="32"/>
          <w:szCs w:val="32"/>
        </w:rPr>
        <w:t xml:space="preserve"> основа</w:t>
      </w:r>
      <w:r w:rsidRPr="009E6443">
        <w:rPr>
          <w:sz w:val="32"/>
          <w:szCs w:val="32"/>
        </w:rPr>
        <w:t>н</w:t>
      </w:r>
      <w:r w:rsidRPr="009E6443">
        <w:rPr>
          <w:sz w:val="32"/>
          <w:szCs w:val="32"/>
        </w:rPr>
        <w:t>ные на разуме и мыслительном процессе.</w:t>
      </w:r>
    </w:p>
    <w:p w:rsidR="00155D70" w:rsidRPr="009E6443" w:rsidRDefault="00155D70" w:rsidP="00155D70">
      <w:pPr>
        <w:ind w:firstLine="284"/>
        <w:rPr>
          <w:sz w:val="32"/>
          <w:szCs w:val="32"/>
        </w:rPr>
      </w:pPr>
      <w:r w:rsidRPr="009E6443">
        <w:rPr>
          <w:sz w:val="32"/>
          <w:szCs w:val="32"/>
        </w:rPr>
        <w:t>Таким образом разум, в салафитском учении, оказывается</w:t>
      </w:r>
      <w:r w:rsidR="00AE26D3" w:rsidRPr="009E6443">
        <w:rPr>
          <w:sz w:val="32"/>
          <w:szCs w:val="32"/>
        </w:rPr>
        <w:t xml:space="preserve"> почти</w:t>
      </w:r>
      <w:r w:rsidRPr="009E6443">
        <w:rPr>
          <w:sz w:val="32"/>
          <w:szCs w:val="32"/>
        </w:rPr>
        <w:t xml:space="preserve"> полн</w:t>
      </w:r>
      <w:r w:rsidRPr="009E6443">
        <w:rPr>
          <w:sz w:val="32"/>
          <w:szCs w:val="32"/>
        </w:rPr>
        <w:t>о</w:t>
      </w:r>
      <w:r w:rsidRPr="009E6443">
        <w:rPr>
          <w:sz w:val="32"/>
          <w:szCs w:val="32"/>
        </w:rPr>
        <w:t>стью подчиненным религиозной традиции и положениям Откровения, кот</w:t>
      </w:r>
      <w:r w:rsidRPr="009E6443">
        <w:rPr>
          <w:sz w:val="32"/>
          <w:szCs w:val="32"/>
        </w:rPr>
        <w:t>о</w:t>
      </w:r>
      <w:r w:rsidRPr="009E6443">
        <w:rPr>
          <w:sz w:val="32"/>
          <w:szCs w:val="32"/>
        </w:rPr>
        <w:t>рое принимается в том виде, в котором оно выражено в текстах Корана и Сунны, и не подвергаются никаким рациональным трактовкам за исключ</w:t>
      </w:r>
      <w:r w:rsidRPr="009E6443">
        <w:rPr>
          <w:sz w:val="32"/>
          <w:szCs w:val="32"/>
        </w:rPr>
        <w:t>е</w:t>
      </w:r>
      <w:r w:rsidRPr="009E6443">
        <w:rPr>
          <w:sz w:val="32"/>
          <w:szCs w:val="32"/>
        </w:rPr>
        <w:t>нием н</w:t>
      </w:r>
      <w:r w:rsidRPr="009E6443">
        <w:rPr>
          <w:sz w:val="32"/>
          <w:szCs w:val="32"/>
        </w:rPr>
        <w:t>е</w:t>
      </w:r>
      <w:r w:rsidRPr="009E6443">
        <w:rPr>
          <w:sz w:val="32"/>
          <w:szCs w:val="32"/>
        </w:rPr>
        <w:t xml:space="preserve">которых особых случаев. </w:t>
      </w:r>
    </w:p>
    <w:p w:rsidR="00155D70" w:rsidRPr="009E6443" w:rsidRDefault="00AE26D3" w:rsidP="00FF1F93">
      <w:pPr>
        <w:pStyle w:val="Heading1"/>
      </w:pPr>
      <w:r w:rsidRPr="009E6443">
        <w:t>Доктрина Единобожия (Вахдания</w:t>
      </w:r>
      <w:r w:rsidR="00155D70" w:rsidRPr="009E6443">
        <w:t>)</w:t>
      </w:r>
    </w:p>
    <w:p w:rsidR="00155D70" w:rsidRPr="009E6443" w:rsidRDefault="00155D70" w:rsidP="00155D70">
      <w:pPr>
        <w:ind w:firstLine="284"/>
        <w:rPr>
          <w:sz w:val="32"/>
          <w:szCs w:val="32"/>
        </w:rPr>
      </w:pPr>
      <w:r w:rsidRPr="009E6443">
        <w:rPr>
          <w:sz w:val="32"/>
          <w:szCs w:val="32"/>
        </w:rPr>
        <w:t xml:space="preserve">Доктрина строгого Единобожия является основой религиозной доктрины всех </w:t>
      </w:r>
      <w:r w:rsidR="003B4560">
        <w:rPr>
          <w:sz w:val="32"/>
          <w:szCs w:val="32"/>
        </w:rPr>
        <w:t xml:space="preserve">основных </w:t>
      </w:r>
      <w:r w:rsidRPr="009E6443">
        <w:rPr>
          <w:sz w:val="32"/>
          <w:szCs w:val="32"/>
        </w:rPr>
        <w:t>мазхабов Ислама. В целом, по этой проблеме салафиты зан</w:t>
      </w:r>
      <w:r w:rsidRPr="009E6443">
        <w:rPr>
          <w:sz w:val="32"/>
          <w:szCs w:val="32"/>
        </w:rPr>
        <w:t>и</w:t>
      </w:r>
      <w:r w:rsidRPr="009E6443">
        <w:rPr>
          <w:sz w:val="32"/>
          <w:szCs w:val="32"/>
        </w:rPr>
        <w:t>м</w:t>
      </w:r>
      <w:r w:rsidR="00AE26D3" w:rsidRPr="009E6443">
        <w:rPr>
          <w:sz w:val="32"/>
          <w:szCs w:val="32"/>
        </w:rPr>
        <w:t>ают сходную позицию с другими суннитскими</w:t>
      </w:r>
      <w:r w:rsidRPr="009E6443">
        <w:rPr>
          <w:sz w:val="32"/>
          <w:szCs w:val="32"/>
        </w:rPr>
        <w:t xml:space="preserve"> вероучительными школами -</w:t>
      </w:r>
      <w:r w:rsidRPr="009E6443">
        <w:rPr>
          <w:i/>
          <w:sz w:val="32"/>
          <w:szCs w:val="32"/>
        </w:rPr>
        <w:t xml:space="preserve"> матуриди</w:t>
      </w:r>
      <w:r w:rsidR="00AE26D3" w:rsidRPr="009E6443">
        <w:rPr>
          <w:i/>
          <w:sz w:val="32"/>
          <w:szCs w:val="32"/>
        </w:rPr>
        <w:t>змом</w:t>
      </w:r>
      <w:r w:rsidR="00AE26D3" w:rsidRPr="009E6443">
        <w:rPr>
          <w:sz w:val="32"/>
          <w:szCs w:val="32"/>
        </w:rPr>
        <w:t xml:space="preserve"> и </w:t>
      </w:r>
      <w:r w:rsidR="00AE26D3" w:rsidRPr="009E6443">
        <w:rPr>
          <w:i/>
          <w:sz w:val="32"/>
          <w:szCs w:val="32"/>
        </w:rPr>
        <w:t>ашаризмом</w:t>
      </w:r>
      <w:r w:rsidRPr="009E6443">
        <w:rPr>
          <w:sz w:val="32"/>
          <w:szCs w:val="32"/>
        </w:rPr>
        <w:t>, но, в некоторых случаях, имеются и некот</w:t>
      </w:r>
      <w:r w:rsidRPr="009E6443">
        <w:rPr>
          <w:sz w:val="32"/>
          <w:szCs w:val="32"/>
        </w:rPr>
        <w:t>о</w:t>
      </w:r>
      <w:r w:rsidRPr="009E6443">
        <w:rPr>
          <w:sz w:val="32"/>
          <w:szCs w:val="32"/>
        </w:rPr>
        <w:t>рые различия.</w:t>
      </w:r>
    </w:p>
    <w:p w:rsidR="00155D70" w:rsidRPr="009E6443" w:rsidRDefault="00155D70" w:rsidP="00155D70">
      <w:pPr>
        <w:ind w:firstLine="284"/>
        <w:rPr>
          <w:sz w:val="32"/>
          <w:szCs w:val="32"/>
        </w:rPr>
      </w:pPr>
      <w:r w:rsidRPr="009E6443">
        <w:rPr>
          <w:sz w:val="32"/>
          <w:szCs w:val="32"/>
        </w:rPr>
        <w:t>Салафиты считают доктрину Единобожия основой Ислама и в этом их во</w:t>
      </w:r>
      <w:r w:rsidRPr="009E6443">
        <w:rPr>
          <w:sz w:val="32"/>
          <w:szCs w:val="32"/>
        </w:rPr>
        <w:t>з</w:t>
      </w:r>
      <w:r w:rsidRPr="009E6443">
        <w:rPr>
          <w:sz w:val="32"/>
          <w:szCs w:val="32"/>
        </w:rPr>
        <w:t>зрения соответствуют позиции всей мусул</w:t>
      </w:r>
      <w:r w:rsidRPr="009E6443">
        <w:rPr>
          <w:sz w:val="32"/>
          <w:szCs w:val="32"/>
        </w:rPr>
        <w:t>ь</w:t>
      </w:r>
      <w:r w:rsidRPr="009E6443">
        <w:rPr>
          <w:sz w:val="32"/>
          <w:szCs w:val="32"/>
        </w:rPr>
        <w:t>манской общины. При этом они считают, что введение любых посреднических звеньев в отношениях между Богом и людьми яв</w:t>
      </w:r>
      <w:r w:rsidR="00AE26D3" w:rsidRPr="009E6443">
        <w:rPr>
          <w:sz w:val="32"/>
          <w:szCs w:val="32"/>
        </w:rPr>
        <w:t>ляется отступлением от вахдани</w:t>
      </w:r>
      <w:r w:rsidRPr="009E6443">
        <w:rPr>
          <w:sz w:val="32"/>
          <w:szCs w:val="32"/>
        </w:rPr>
        <w:t>и. Например</w:t>
      </w:r>
      <w:r w:rsidR="00AE26D3" w:rsidRPr="009E6443">
        <w:rPr>
          <w:sz w:val="32"/>
          <w:szCs w:val="32"/>
        </w:rPr>
        <w:t>,</w:t>
      </w:r>
      <w:r w:rsidRPr="009E6443">
        <w:rPr>
          <w:sz w:val="32"/>
          <w:szCs w:val="32"/>
        </w:rPr>
        <w:t xml:space="preserve"> они счит</w:t>
      </w:r>
      <w:r w:rsidRPr="009E6443">
        <w:rPr>
          <w:sz w:val="32"/>
          <w:szCs w:val="32"/>
        </w:rPr>
        <w:t>а</w:t>
      </w:r>
      <w:r w:rsidRPr="009E6443">
        <w:rPr>
          <w:sz w:val="32"/>
          <w:szCs w:val="32"/>
        </w:rPr>
        <w:t>ют недопустимым введение священства, сакральных или духовных автор</w:t>
      </w:r>
      <w:r w:rsidRPr="009E6443">
        <w:rPr>
          <w:sz w:val="32"/>
          <w:szCs w:val="32"/>
        </w:rPr>
        <w:t>и</w:t>
      </w:r>
      <w:r w:rsidRPr="009E6443">
        <w:rPr>
          <w:sz w:val="32"/>
          <w:szCs w:val="32"/>
        </w:rPr>
        <w:t>тетов. Кроме того, отступлением от принципов Единобожия в вероубежд</w:t>
      </w:r>
      <w:r w:rsidRPr="009E6443">
        <w:rPr>
          <w:sz w:val="32"/>
          <w:szCs w:val="32"/>
        </w:rPr>
        <w:t>е</w:t>
      </w:r>
      <w:r w:rsidRPr="009E6443">
        <w:rPr>
          <w:sz w:val="32"/>
          <w:szCs w:val="32"/>
        </w:rPr>
        <w:t>ниях Ибн Теймии и салафитов являются такие действия, как мольба, обр</w:t>
      </w:r>
      <w:r w:rsidRPr="009E6443">
        <w:rPr>
          <w:sz w:val="32"/>
          <w:szCs w:val="32"/>
        </w:rPr>
        <w:t>а</w:t>
      </w:r>
      <w:r w:rsidRPr="009E6443">
        <w:rPr>
          <w:sz w:val="32"/>
          <w:szCs w:val="32"/>
        </w:rPr>
        <w:t>щенная к могилам умерших праведников</w:t>
      </w:r>
      <w:r w:rsidR="00AE26D3" w:rsidRPr="009E6443">
        <w:rPr>
          <w:sz w:val="32"/>
          <w:szCs w:val="32"/>
        </w:rPr>
        <w:t>,</w:t>
      </w:r>
      <w:r w:rsidRPr="009E6443">
        <w:rPr>
          <w:sz w:val="32"/>
          <w:szCs w:val="32"/>
        </w:rPr>
        <w:t xml:space="preserve"> или обращение к упоминанию их имен в качестве посреднического звена в доведении этой мольбы Богу. Л</w:t>
      </w:r>
      <w:r w:rsidRPr="009E6443">
        <w:rPr>
          <w:sz w:val="32"/>
          <w:szCs w:val="32"/>
        </w:rPr>
        <w:t>ю</w:t>
      </w:r>
      <w:r w:rsidRPr="009E6443">
        <w:rPr>
          <w:sz w:val="32"/>
          <w:szCs w:val="32"/>
        </w:rPr>
        <w:t>бые подобные действия расцениваются ими как проявление язычества (ши</w:t>
      </w:r>
      <w:r w:rsidRPr="009E6443">
        <w:rPr>
          <w:sz w:val="32"/>
          <w:szCs w:val="32"/>
        </w:rPr>
        <w:t>р</w:t>
      </w:r>
      <w:r w:rsidRPr="009E6443">
        <w:rPr>
          <w:sz w:val="32"/>
          <w:szCs w:val="32"/>
        </w:rPr>
        <w:t>ка). В принципе, в этом они повторяют все положения ортодоксальной рел</w:t>
      </w:r>
      <w:r w:rsidRPr="009E6443">
        <w:rPr>
          <w:sz w:val="32"/>
          <w:szCs w:val="32"/>
        </w:rPr>
        <w:t>и</w:t>
      </w:r>
      <w:r w:rsidRPr="009E6443">
        <w:rPr>
          <w:sz w:val="32"/>
          <w:szCs w:val="32"/>
        </w:rPr>
        <w:t>гии, но, в то же время, салафиты в значительной мере развили их. Согласно теоретикам салафизма, такое пристальное внимание к доктрине Вахдании было вызвано тем, что различные мистические течения в Исламе стали о</w:t>
      </w:r>
      <w:r w:rsidRPr="009E6443">
        <w:rPr>
          <w:sz w:val="32"/>
          <w:szCs w:val="32"/>
        </w:rPr>
        <w:t>т</w:t>
      </w:r>
      <w:r w:rsidRPr="009E6443">
        <w:rPr>
          <w:sz w:val="32"/>
          <w:szCs w:val="32"/>
        </w:rPr>
        <w:t>клоняться от принципов абсолютного Единобожия и вводить сомнительные культы поклонения могилам и почитания различных священных авторитетов и реликвий, что входило в противоречие с путем, которым шли «праведные предки».</w:t>
      </w:r>
    </w:p>
    <w:p w:rsidR="00155D70" w:rsidRPr="009E6443" w:rsidRDefault="00155D70" w:rsidP="00155D70">
      <w:pPr>
        <w:ind w:firstLine="284"/>
        <w:rPr>
          <w:sz w:val="32"/>
          <w:szCs w:val="32"/>
        </w:rPr>
      </w:pPr>
      <w:r w:rsidRPr="009E6443">
        <w:rPr>
          <w:sz w:val="32"/>
          <w:szCs w:val="32"/>
        </w:rPr>
        <w:t>В трудах исламских теоретиков-салафитов упоминается, что доктрина Б</w:t>
      </w:r>
      <w:r w:rsidRPr="009E6443">
        <w:rPr>
          <w:sz w:val="32"/>
          <w:szCs w:val="32"/>
        </w:rPr>
        <w:t>о</w:t>
      </w:r>
      <w:r w:rsidRPr="009E6443">
        <w:rPr>
          <w:sz w:val="32"/>
          <w:szCs w:val="32"/>
        </w:rPr>
        <w:t>жественного единства состоит из трех соста</w:t>
      </w:r>
      <w:r w:rsidRPr="009E6443">
        <w:rPr>
          <w:sz w:val="32"/>
          <w:szCs w:val="32"/>
        </w:rPr>
        <w:t>в</w:t>
      </w:r>
      <w:r w:rsidRPr="009E6443">
        <w:rPr>
          <w:sz w:val="32"/>
          <w:szCs w:val="32"/>
        </w:rPr>
        <w:t xml:space="preserve">ляющих. </w:t>
      </w:r>
    </w:p>
    <w:p w:rsidR="00155D70" w:rsidRPr="009E6443" w:rsidRDefault="00155D70" w:rsidP="00155D70">
      <w:pPr>
        <w:ind w:firstLine="284"/>
        <w:rPr>
          <w:sz w:val="32"/>
          <w:szCs w:val="32"/>
        </w:rPr>
      </w:pPr>
      <w:r w:rsidRPr="009E6443">
        <w:rPr>
          <w:sz w:val="32"/>
          <w:szCs w:val="32"/>
        </w:rPr>
        <w:t>1. Божественное господство над всем мирозданием (</w:t>
      </w:r>
      <w:r w:rsidRPr="009E6443">
        <w:rPr>
          <w:i/>
          <w:sz w:val="32"/>
          <w:szCs w:val="32"/>
        </w:rPr>
        <w:t>таухид ар-рубуби</w:t>
      </w:r>
      <w:r w:rsidR="00AE26D3" w:rsidRPr="009E6443">
        <w:rPr>
          <w:i/>
          <w:sz w:val="32"/>
          <w:szCs w:val="32"/>
        </w:rPr>
        <w:t>я</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2. Исключительное право Бога в качестве единственного объекта для сл</w:t>
      </w:r>
      <w:r w:rsidRPr="009E6443">
        <w:rPr>
          <w:sz w:val="32"/>
          <w:szCs w:val="32"/>
        </w:rPr>
        <w:t>у</w:t>
      </w:r>
      <w:r w:rsidRPr="009E6443">
        <w:rPr>
          <w:sz w:val="32"/>
          <w:szCs w:val="32"/>
        </w:rPr>
        <w:t>жения (</w:t>
      </w:r>
      <w:r w:rsidR="00AE26D3" w:rsidRPr="009E6443">
        <w:rPr>
          <w:i/>
          <w:sz w:val="32"/>
          <w:szCs w:val="32"/>
        </w:rPr>
        <w:t>таухид аль-улюхия</w:t>
      </w:r>
      <w:r w:rsidRPr="009E6443">
        <w:rPr>
          <w:sz w:val="32"/>
          <w:szCs w:val="32"/>
        </w:rPr>
        <w:t>).</w:t>
      </w:r>
    </w:p>
    <w:p w:rsidR="00155D70" w:rsidRPr="009E6443" w:rsidRDefault="00155D70" w:rsidP="00155D70">
      <w:pPr>
        <w:ind w:firstLine="284"/>
        <w:rPr>
          <w:sz w:val="32"/>
          <w:szCs w:val="32"/>
        </w:rPr>
      </w:pPr>
      <w:r w:rsidRPr="009E6443">
        <w:rPr>
          <w:sz w:val="32"/>
          <w:szCs w:val="32"/>
        </w:rPr>
        <w:t>3. Единство Бога в обладании прекрасными именами и качествами (</w:t>
      </w:r>
      <w:r w:rsidRPr="009E6443">
        <w:rPr>
          <w:i/>
          <w:sz w:val="32"/>
          <w:szCs w:val="32"/>
        </w:rPr>
        <w:t>таухид аль-асма ва-с-сифат</w:t>
      </w:r>
      <w:r w:rsidRPr="009E6443">
        <w:rPr>
          <w:sz w:val="32"/>
          <w:szCs w:val="32"/>
        </w:rPr>
        <w:t>), которое подразумевает наличие у Бога различных а</w:t>
      </w:r>
      <w:r w:rsidRPr="009E6443">
        <w:rPr>
          <w:sz w:val="32"/>
          <w:szCs w:val="32"/>
        </w:rPr>
        <w:t>т</w:t>
      </w:r>
      <w:r w:rsidRPr="009E6443">
        <w:rPr>
          <w:sz w:val="32"/>
          <w:szCs w:val="32"/>
        </w:rPr>
        <w:t>рибутивных качеств.</w:t>
      </w:r>
    </w:p>
    <w:p w:rsidR="00155D70" w:rsidRPr="009E6443" w:rsidRDefault="00155D70" w:rsidP="00155D70">
      <w:pPr>
        <w:ind w:firstLine="284"/>
        <w:rPr>
          <w:sz w:val="32"/>
          <w:szCs w:val="32"/>
        </w:rPr>
      </w:pPr>
      <w:r w:rsidRPr="009E6443">
        <w:rPr>
          <w:sz w:val="32"/>
          <w:szCs w:val="32"/>
        </w:rPr>
        <w:t>Указанному выше второму пункту доктрины Божественно</w:t>
      </w:r>
      <w:r w:rsidR="00DB2D3C" w:rsidRPr="009E6443">
        <w:rPr>
          <w:sz w:val="32"/>
          <w:szCs w:val="32"/>
        </w:rPr>
        <w:t>го единства - таухид аль-улюхи</w:t>
      </w:r>
      <w:r w:rsidRPr="009E6443">
        <w:rPr>
          <w:sz w:val="32"/>
          <w:szCs w:val="32"/>
        </w:rPr>
        <w:t>е - придается в салафизме особенное значение. Если у</w:t>
      </w:r>
      <w:r w:rsidRPr="009E6443">
        <w:rPr>
          <w:sz w:val="32"/>
          <w:szCs w:val="32"/>
        </w:rPr>
        <w:t>т</w:t>
      </w:r>
      <w:r w:rsidRPr="009E6443">
        <w:rPr>
          <w:sz w:val="32"/>
          <w:szCs w:val="32"/>
        </w:rPr>
        <w:t xml:space="preserve">верждения о Божественном господстве над сотворенным </w:t>
      </w:r>
      <w:r w:rsidR="00DB2D3C" w:rsidRPr="009E6443">
        <w:rPr>
          <w:sz w:val="32"/>
          <w:szCs w:val="32"/>
        </w:rPr>
        <w:t>мирозданием (та</w:t>
      </w:r>
      <w:r w:rsidR="00DB2D3C" w:rsidRPr="009E6443">
        <w:rPr>
          <w:sz w:val="32"/>
          <w:szCs w:val="32"/>
        </w:rPr>
        <w:t>у</w:t>
      </w:r>
      <w:r w:rsidR="00DB2D3C" w:rsidRPr="009E6443">
        <w:rPr>
          <w:sz w:val="32"/>
          <w:szCs w:val="32"/>
        </w:rPr>
        <w:t>хид ар-рубубия</w:t>
      </w:r>
      <w:r w:rsidRPr="009E6443">
        <w:rPr>
          <w:sz w:val="32"/>
          <w:szCs w:val="32"/>
        </w:rPr>
        <w:t>) в принципе не вызывает особых проблем как у мусульман, так и многих немусульман, то в вопросе служения Богу, как единственному Творцу, существует много отклонений от принципов Единобожия. Согласно Ибн Теймии в своем служении человек должен быть обращен своими п</w:t>
      </w:r>
      <w:r w:rsidRPr="009E6443">
        <w:rPr>
          <w:sz w:val="32"/>
          <w:szCs w:val="32"/>
        </w:rPr>
        <w:t>о</w:t>
      </w:r>
      <w:r w:rsidRPr="009E6443">
        <w:rPr>
          <w:sz w:val="32"/>
          <w:szCs w:val="32"/>
        </w:rPr>
        <w:t>мыслами и всем своим существом к Богу. Если же он подразумевает в своих помыслах и действиях еще какой-либо субъект помимо Бога, то он в бол</w:t>
      </w:r>
      <w:r w:rsidRPr="009E6443">
        <w:rPr>
          <w:sz w:val="32"/>
          <w:szCs w:val="32"/>
        </w:rPr>
        <w:t>ь</w:t>
      </w:r>
      <w:r w:rsidRPr="009E6443">
        <w:rPr>
          <w:sz w:val="32"/>
          <w:szCs w:val="32"/>
        </w:rPr>
        <w:t>шей или меньшей мере впадает в язычество (ширк), даже если при этом у</w:t>
      </w:r>
      <w:r w:rsidRPr="009E6443">
        <w:rPr>
          <w:sz w:val="32"/>
          <w:szCs w:val="32"/>
        </w:rPr>
        <w:t>т</w:t>
      </w:r>
      <w:r w:rsidRPr="009E6443">
        <w:rPr>
          <w:sz w:val="32"/>
          <w:szCs w:val="32"/>
        </w:rPr>
        <w:t>верждает о Единобожии. Салафиты утверждают, что язычники также знали и знают о существовании единого Творца, но служение Ему совершают п</w:t>
      </w:r>
      <w:r w:rsidRPr="009E6443">
        <w:rPr>
          <w:sz w:val="32"/>
          <w:szCs w:val="32"/>
        </w:rPr>
        <w:t>о</w:t>
      </w:r>
      <w:r w:rsidRPr="009E6443">
        <w:rPr>
          <w:sz w:val="32"/>
          <w:szCs w:val="32"/>
        </w:rPr>
        <w:t>средством других субъектов (богов или святых). Именно в этом состоит их политеизм. В качестве примера этого салафиты приводят коранический аят: «А если ты их (язычников) спросишь: “Кто сотворил неб</w:t>
      </w:r>
      <w:r w:rsidRPr="009E6443">
        <w:rPr>
          <w:sz w:val="32"/>
          <w:szCs w:val="32"/>
        </w:rPr>
        <w:t>е</w:t>
      </w:r>
      <w:r w:rsidRPr="009E6443">
        <w:rPr>
          <w:sz w:val="32"/>
          <w:szCs w:val="32"/>
        </w:rPr>
        <w:t>са и землю?” - они, конечно, скажут: “Аллах”» (31: 25).</w:t>
      </w:r>
    </w:p>
    <w:p w:rsidR="00155D70" w:rsidRPr="009E6443" w:rsidRDefault="00155D70" w:rsidP="00155D70">
      <w:pPr>
        <w:ind w:firstLine="284"/>
        <w:rPr>
          <w:sz w:val="32"/>
          <w:szCs w:val="32"/>
        </w:rPr>
      </w:pPr>
      <w:r w:rsidRPr="009E6443">
        <w:rPr>
          <w:sz w:val="32"/>
          <w:szCs w:val="32"/>
        </w:rPr>
        <w:t>Помимо почитания единства Аллаха в помыслах и актах служения, нео</w:t>
      </w:r>
      <w:r w:rsidRPr="009E6443">
        <w:rPr>
          <w:sz w:val="32"/>
          <w:szCs w:val="32"/>
        </w:rPr>
        <w:t>б</w:t>
      </w:r>
      <w:r w:rsidRPr="009E6443">
        <w:rPr>
          <w:sz w:val="32"/>
          <w:szCs w:val="32"/>
        </w:rPr>
        <w:t>ходимо совершать служение в точном соответствии с примером пророка Мухаммада, не привнося в эти акты ничего нового. Любая самодеятельность и введение новых ритуалов для служения и актов поклонения является, в доктрине Ибн Теймии, ересью (бид’а). В частности он проанализировал и подверг ожесточенной критике практику всех неортодоксальных мистич</w:t>
      </w:r>
      <w:r w:rsidRPr="009E6443">
        <w:rPr>
          <w:sz w:val="32"/>
          <w:szCs w:val="32"/>
        </w:rPr>
        <w:t>е</w:t>
      </w:r>
      <w:r w:rsidRPr="009E6443">
        <w:rPr>
          <w:sz w:val="32"/>
          <w:szCs w:val="32"/>
        </w:rPr>
        <w:t>ских учений в Исламе, которые вводили такие новые элементы религиозного служения как почитание могил умерших праведников, культ святых и муч</w:t>
      </w:r>
      <w:r w:rsidRPr="009E6443">
        <w:rPr>
          <w:sz w:val="32"/>
          <w:szCs w:val="32"/>
        </w:rPr>
        <w:t>е</w:t>
      </w:r>
      <w:r w:rsidRPr="009E6443">
        <w:rPr>
          <w:sz w:val="32"/>
          <w:szCs w:val="32"/>
        </w:rPr>
        <w:t>ников, к</w:t>
      </w:r>
      <w:r w:rsidRPr="009E6443">
        <w:rPr>
          <w:sz w:val="32"/>
          <w:szCs w:val="32"/>
        </w:rPr>
        <w:t>о</w:t>
      </w:r>
      <w:r w:rsidRPr="009E6443">
        <w:rPr>
          <w:sz w:val="32"/>
          <w:szCs w:val="32"/>
        </w:rPr>
        <w:t>торые не были характерны раннему периоду Ислама от «праведных предков». Все такие действия Ибн Теймия назвал отступлением от принц</w:t>
      </w:r>
      <w:r w:rsidRPr="009E6443">
        <w:rPr>
          <w:sz w:val="32"/>
          <w:szCs w:val="32"/>
        </w:rPr>
        <w:t>и</w:t>
      </w:r>
      <w:r w:rsidRPr="009E6443">
        <w:rPr>
          <w:sz w:val="32"/>
          <w:szCs w:val="32"/>
        </w:rPr>
        <w:t>пов исламского Ед</w:t>
      </w:r>
      <w:r w:rsidRPr="009E6443">
        <w:rPr>
          <w:sz w:val="32"/>
          <w:szCs w:val="32"/>
        </w:rPr>
        <w:t>и</w:t>
      </w:r>
      <w:r w:rsidRPr="009E6443">
        <w:rPr>
          <w:sz w:val="32"/>
          <w:szCs w:val="32"/>
        </w:rPr>
        <w:t xml:space="preserve">нобожия. </w:t>
      </w:r>
    </w:p>
    <w:p w:rsidR="00155D70" w:rsidRPr="009E6443" w:rsidRDefault="00155D70" w:rsidP="00155D70">
      <w:pPr>
        <w:ind w:firstLine="284"/>
        <w:rPr>
          <w:sz w:val="32"/>
          <w:szCs w:val="32"/>
        </w:rPr>
      </w:pPr>
      <w:r w:rsidRPr="009E6443">
        <w:rPr>
          <w:sz w:val="32"/>
          <w:szCs w:val="32"/>
        </w:rPr>
        <w:t>Шейх уль-ислам Ибн Теймия считал возможным посещение могил других людей, только с целью осмысления своего земного существования и предн</w:t>
      </w:r>
      <w:r w:rsidRPr="009E6443">
        <w:rPr>
          <w:sz w:val="32"/>
          <w:szCs w:val="32"/>
        </w:rPr>
        <w:t>а</w:t>
      </w:r>
      <w:r w:rsidRPr="009E6443">
        <w:rPr>
          <w:sz w:val="32"/>
          <w:szCs w:val="32"/>
        </w:rPr>
        <w:t>значения. Поклонение и мольба в адрес усопш</w:t>
      </w:r>
      <w:r w:rsidRPr="009E6443">
        <w:rPr>
          <w:sz w:val="32"/>
          <w:szCs w:val="32"/>
        </w:rPr>
        <w:t>е</w:t>
      </w:r>
      <w:r w:rsidRPr="009E6443">
        <w:rPr>
          <w:sz w:val="32"/>
          <w:szCs w:val="32"/>
        </w:rPr>
        <w:t>го недопустима ни в каком случае, даже у могилы самого пророка Мухаммада. Приводя в пример «пр</w:t>
      </w:r>
      <w:r w:rsidRPr="009E6443">
        <w:rPr>
          <w:sz w:val="32"/>
          <w:szCs w:val="32"/>
        </w:rPr>
        <w:t>а</w:t>
      </w:r>
      <w:r w:rsidRPr="009E6443">
        <w:rPr>
          <w:sz w:val="32"/>
          <w:szCs w:val="32"/>
        </w:rPr>
        <w:t>ведных предков» Ибн Теймия отмечал, что сподвижники пр</w:t>
      </w:r>
      <w:r w:rsidRPr="009E6443">
        <w:rPr>
          <w:sz w:val="32"/>
          <w:szCs w:val="32"/>
        </w:rPr>
        <w:t>о</w:t>
      </w:r>
      <w:r w:rsidRPr="009E6443">
        <w:rPr>
          <w:sz w:val="32"/>
          <w:szCs w:val="32"/>
        </w:rPr>
        <w:t>рока посещали его могилу только выходя в путешествие и проходя мимо дома Аишы, где он был похоронен. Они никогда не устраивали никаких обрядов паломничества к его могиле. А свою мольбу они возносили только к Богу и молили о пом</w:t>
      </w:r>
      <w:r w:rsidRPr="009E6443">
        <w:rPr>
          <w:sz w:val="32"/>
          <w:szCs w:val="32"/>
        </w:rPr>
        <w:t>о</w:t>
      </w:r>
      <w:r w:rsidRPr="009E6443">
        <w:rPr>
          <w:sz w:val="32"/>
          <w:szCs w:val="32"/>
        </w:rPr>
        <w:t>щи только Его.</w:t>
      </w:r>
    </w:p>
    <w:p w:rsidR="00155D70" w:rsidRPr="009E6443" w:rsidRDefault="00155D70" w:rsidP="00155D70">
      <w:pPr>
        <w:ind w:firstLine="284"/>
        <w:rPr>
          <w:sz w:val="32"/>
          <w:szCs w:val="32"/>
        </w:rPr>
      </w:pPr>
      <w:r w:rsidRPr="009E6443">
        <w:rPr>
          <w:sz w:val="32"/>
          <w:szCs w:val="32"/>
        </w:rPr>
        <w:t>Отвергая культ и почитание святых, Ибн Теймия, тем не менее, считал возможным достижение некоторыми людьми некоторого состояния озарения (</w:t>
      </w:r>
      <w:r w:rsidRPr="009E6443">
        <w:rPr>
          <w:i/>
          <w:sz w:val="32"/>
          <w:szCs w:val="32"/>
        </w:rPr>
        <w:t>карама</w:t>
      </w:r>
      <w:r w:rsidRPr="009E6443">
        <w:rPr>
          <w:sz w:val="32"/>
          <w:szCs w:val="32"/>
        </w:rPr>
        <w:t>) от Бога, вследствие их преданного и искреннего служения Ему. Но эти состояния не являются подобием чудес пророков и получения ими о</w:t>
      </w:r>
      <w:r w:rsidRPr="009E6443">
        <w:rPr>
          <w:sz w:val="32"/>
          <w:szCs w:val="32"/>
        </w:rPr>
        <w:t>т</w:t>
      </w:r>
      <w:r w:rsidRPr="009E6443">
        <w:rPr>
          <w:sz w:val="32"/>
          <w:szCs w:val="32"/>
        </w:rPr>
        <w:t>кровений от Бога (</w:t>
      </w:r>
      <w:r w:rsidRPr="009E6443">
        <w:rPr>
          <w:i/>
          <w:sz w:val="32"/>
          <w:szCs w:val="32"/>
        </w:rPr>
        <w:t>вахй</w:t>
      </w:r>
      <w:r w:rsidR="00DB2D3C" w:rsidRPr="009E6443">
        <w:rPr>
          <w:sz w:val="32"/>
          <w:szCs w:val="32"/>
        </w:rPr>
        <w:t>). Люди обладающие карам</w:t>
      </w:r>
      <w:r w:rsidRPr="009E6443">
        <w:rPr>
          <w:sz w:val="32"/>
          <w:szCs w:val="32"/>
        </w:rPr>
        <w:t>о</w:t>
      </w:r>
      <w:r w:rsidR="00DB2D3C" w:rsidRPr="009E6443">
        <w:rPr>
          <w:sz w:val="32"/>
          <w:szCs w:val="32"/>
        </w:rPr>
        <w:t>й</w:t>
      </w:r>
      <w:r w:rsidRPr="009E6443">
        <w:rPr>
          <w:sz w:val="32"/>
          <w:szCs w:val="32"/>
        </w:rPr>
        <w:t xml:space="preserve"> не отличаются от о</w:t>
      </w:r>
      <w:r w:rsidRPr="009E6443">
        <w:rPr>
          <w:sz w:val="32"/>
          <w:szCs w:val="32"/>
        </w:rPr>
        <w:t>с</w:t>
      </w:r>
      <w:r w:rsidRPr="009E6443">
        <w:rPr>
          <w:sz w:val="32"/>
          <w:szCs w:val="32"/>
        </w:rPr>
        <w:t>тальных людей и обязаны исполнять все предписания религии. Наоборот, они проявляют еще большее усердие в служении Богу и ведут праведный образ жизни. Согласно Ибн Теймии</w:t>
      </w:r>
      <w:r w:rsidR="00DB2D3C" w:rsidRPr="009E6443">
        <w:rPr>
          <w:sz w:val="32"/>
          <w:szCs w:val="32"/>
        </w:rPr>
        <w:t>, достижение карамы</w:t>
      </w:r>
      <w:r w:rsidRPr="009E6443">
        <w:rPr>
          <w:sz w:val="32"/>
          <w:szCs w:val="32"/>
        </w:rPr>
        <w:t xml:space="preserve"> не должно я</w:t>
      </w:r>
      <w:r w:rsidRPr="009E6443">
        <w:rPr>
          <w:sz w:val="32"/>
          <w:szCs w:val="32"/>
        </w:rPr>
        <w:t>в</w:t>
      </w:r>
      <w:r w:rsidRPr="009E6443">
        <w:rPr>
          <w:sz w:val="32"/>
          <w:szCs w:val="32"/>
        </w:rPr>
        <w:t>ляться самоцелью для мусульманина, а необходимо стремиться к искренности и правдивости в отношениях с Богом. То есть искренние служители Бога м</w:t>
      </w:r>
      <w:r w:rsidRPr="009E6443">
        <w:rPr>
          <w:sz w:val="32"/>
          <w:szCs w:val="32"/>
        </w:rPr>
        <w:t>о</w:t>
      </w:r>
      <w:r w:rsidRPr="009E6443">
        <w:rPr>
          <w:sz w:val="32"/>
          <w:szCs w:val="32"/>
        </w:rPr>
        <w:t>лят Его не о караме, а о спасении и следовании истинным путем. Они также никогда не позволят превр</w:t>
      </w:r>
      <w:r w:rsidRPr="009E6443">
        <w:rPr>
          <w:sz w:val="32"/>
          <w:szCs w:val="32"/>
        </w:rPr>
        <w:t>а</w:t>
      </w:r>
      <w:r w:rsidRPr="009E6443">
        <w:rPr>
          <w:sz w:val="32"/>
          <w:szCs w:val="32"/>
        </w:rPr>
        <w:t>щать себя в посредников между людьми и Богом. Не могут они и молить Бога о разрешении запретного и изменении пред</w:t>
      </w:r>
      <w:r w:rsidRPr="009E6443">
        <w:rPr>
          <w:sz w:val="32"/>
          <w:szCs w:val="32"/>
        </w:rPr>
        <w:t>о</w:t>
      </w:r>
      <w:r w:rsidRPr="009E6443">
        <w:rPr>
          <w:sz w:val="32"/>
          <w:szCs w:val="32"/>
        </w:rPr>
        <w:t>пределения.</w:t>
      </w:r>
    </w:p>
    <w:p w:rsidR="00155D70" w:rsidRPr="009E6443" w:rsidRDefault="00155D70" w:rsidP="00155D70">
      <w:pPr>
        <w:ind w:firstLine="284"/>
        <w:rPr>
          <w:sz w:val="32"/>
          <w:szCs w:val="32"/>
        </w:rPr>
      </w:pPr>
      <w:r w:rsidRPr="009E6443">
        <w:rPr>
          <w:sz w:val="32"/>
          <w:szCs w:val="32"/>
        </w:rPr>
        <w:t>Ибн Теймия, как и все салафиты, считал недопустимым обращение к Богу посредством умерших святых и праведн</w:t>
      </w:r>
      <w:r w:rsidRPr="009E6443">
        <w:rPr>
          <w:sz w:val="32"/>
          <w:szCs w:val="32"/>
        </w:rPr>
        <w:t>и</w:t>
      </w:r>
      <w:r w:rsidRPr="009E6443">
        <w:rPr>
          <w:sz w:val="32"/>
          <w:szCs w:val="32"/>
        </w:rPr>
        <w:t>ков. Все это расценивалось им как отступничество от принципов Единобожия. Однако он считал допустимым, если живой пр</w:t>
      </w:r>
      <w:r w:rsidRPr="009E6443">
        <w:rPr>
          <w:sz w:val="32"/>
          <w:szCs w:val="32"/>
        </w:rPr>
        <w:t>а</w:t>
      </w:r>
      <w:r w:rsidRPr="009E6443">
        <w:rPr>
          <w:sz w:val="32"/>
          <w:szCs w:val="32"/>
        </w:rPr>
        <w:t>ведник за кого-то помолится Богу по его просьбе.</w:t>
      </w:r>
    </w:p>
    <w:p w:rsidR="00155D70" w:rsidRPr="009E6443" w:rsidRDefault="00155D70" w:rsidP="00155D70">
      <w:pPr>
        <w:ind w:firstLine="284"/>
        <w:rPr>
          <w:sz w:val="32"/>
          <w:szCs w:val="32"/>
        </w:rPr>
      </w:pPr>
      <w:r w:rsidRPr="009E6443">
        <w:rPr>
          <w:sz w:val="32"/>
          <w:szCs w:val="32"/>
        </w:rPr>
        <w:t>Недопустима в учении Ибн Теймии и мольба о помощи или о помилов</w:t>
      </w:r>
      <w:r w:rsidRPr="009E6443">
        <w:rPr>
          <w:sz w:val="32"/>
          <w:szCs w:val="32"/>
        </w:rPr>
        <w:t>а</w:t>
      </w:r>
      <w:r w:rsidRPr="009E6443">
        <w:rPr>
          <w:sz w:val="32"/>
          <w:szCs w:val="32"/>
        </w:rPr>
        <w:t>нии, обращенная в адрес кого бы то ни было, кроме Бога. Ведь помочь и п</w:t>
      </w:r>
      <w:r w:rsidRPr="009E6443">
        <w:rPr>
          <w:sz w:val="32"/>
          <w:szCs w:val="32"/>
        </w:rPr>
        <w:t>о</w:t>
      </w:r>
      <w:r w:rsidRPr="009E6443">
        <w:rPr>
          <w:sz w:val="32"/>
          <w:szCs w:val="32"/>
        </w:rPr>
        <w:t>миловать может только Тот, кто в состоянии это сделать. А раз абсолютная сила имеется только у Бога, следовательно</w:t>
      </w:r>
      <w:r w:rsidR="00DB2D3C" w:rsidRPr="009E6443">
        <w:rPr>
          <w:sz w:val="32"/>
          <w:szCs w:val="32"/>
        </w:rPr>
        <w:t>,</w:t>
      </w:r>
      <w:r w:rsidRPr="009E6443">
        <w:rPr>
          <w:sz w:val="32"/>
          <w:szCs w:val="32"/>
        </w:rPr>
        <w:t xml:space="preserve"> обращаться следует только к Нему. В противном случае человек впадает в язычество (ширк). Именно так поступали «праведные предки».</w:t>
      </w:r>
    </w:p>
    <w:p w:rsidR="00155D70" w:rsidRPr="009E6443" w:rsidRDefault="00155D70" w:rsidP="00FF1F93">
      <w:pPr>
        <w:pStyle w:val="Heading1"/>
      </w:pPr>
      <w:r w:rsidRPr="009E6443">
        <w:t>Сущность Бога и Его атрибуты</w:t>
      </w:r>
    </w:p>
    <w:p w:rsidR="00155D70" w:rsidRPr="009E6443" w:rsidRDefault="00155D70" w:rsidP="00155D70">
      <w:pPr>
        <w:ind w:firstLine="284"/>
        <w:rPr>
          <w:sz w:val="32"/>
          <w:szCs w:val="32"/>
        </w:rPr>
      </w:pPr>
      <w:r w:rsidRPr="009E6443">
        <w:rPr>
          <w:sz w:val="32"/>
          <w:szCs w:val="32"/>
        </w:rPr>
        <w:t>В салафизме нет матуридийских и ашаритских теорий о Божественных а</w:t>
      </w:r>
      <w:r w:rsidRPr="009E6443">
        <w:rPr>
          <w:sz w:val="32"/>
          <w:szCs w:val="32"/>
        </w:rPr>
        <w:t>т</w:t>
      </w:r>
      <w:r w:rsidRPr="009E6443">
        <w:rPr>
          <w:sz w:val="32"/>
          <w:szCs w:val="32"/>
        </w:rPr>
        <w:t>рибутах, которые выражаются в их раздел</w:t>
      </w:r>
      <w:r w:rsidRPr="009E6443">
        <w:rPr>
          <w:sz w:val="32"/>
          <w:szCs w:val="32"/>
        </w:rPr>
        <w:t>е</w:t>
      </w:r>
      <w:r w:rsidRPr="009E6443">
        <w:rPr>
          <w:sz w:val="32"/>
          <w:szCs w:val="32"/>
        </w:rPr>
        <w:t>нии их на сущностные (</w:t>
      </w:r>
      <w:r w:rsidRPr="009E6443">
        <w:rPr>
          <w:i/>
          <w:sz w:val="32"/>
          <w:szCs w:val="32"/>
        </w:rPr>
        <w:t>сифат аз-затия</w:t>
      </w:r>
      <w:r w:rsidRPr="009E6443">
        <w:rPr>
          <w:sz w:val="32"/>
          <w:szCs w:val="32"/>
        </w:rPr>
        <w:t>) и доказательные (</w:t>
      </w:r>
      <w:r w:rsidRPr="009E6443">
        <w:rPr>
          <w:i/>
          <w:sz w:val="32"/>
          <w:szCs w:val="32"/>
        </w:rPr>
        <w:t>сифат ас-субутия</w:t>
      </w:r>
      <w:r w:rsidRPr="009E6443">
        <w:rPr>
          <w:sz w:val="32"/>
          <w:szCs w:val="32"/>
        </w:rPr>
        <w:t>), так как они определены отве</w:t>
      </w:r>
      <w:r w:rsidRPr="009E6443">
        <w:rPr>
          <w:sz w:val="32"/>
          <w:szCs w:val="32"/>
        </w:rPr>
        <w:t>р</w:t>
      </w:r>
      <w:r w:rsidRPr="009E6443">
        <w:rPr>
          <w:sz w:val="32"/>
          <w:szCs w:val="32"/>
        </w:rPr>
        <w:t>гаемыми салафитами методами</w:t>
      </w:r>
      <w:r w:rsidR="00DB2D3C" w:rsidRPr="009E6443">
        <w:rPr>
          <w:sz w:val="32"/>
          <w:szCs w:val="32"/>
        </w:rPr>
        <w:t xml:space="preserve"> калама</w:t>
      </w:r>
      <w:r w:rsidRPr="009E6443">
        <w:rPr>
          <w:sz w:val="32"/>
          <w:szCs w:val="32"/>
        </w:rPr>
        <w:t xml:space="preserve"> на основании рационального осмы</w:t>
      </w:r>
      <w:r w:rsidRPr="009E6443">
        <w:rPr>
          <w:sz w:val="32"/>
          <w:szCs w:val="32"/>
        </w:rPr>
        <w:t>с</w:t>
      </w:r>
      <w:r w:rsidRPr="009E6443">
        <w:rPr>
          <w:sz w:val="32"/>
          <w:szCs w:val="32"/>
        </w:rPr>
        <w:t xml:space="preserve">ления Откровения. </w:t>
      </w:r>
      <w:r w:rsidR="00992E13" w:rsidRPr="009E6443">
        <w:rPr>
          <w:sz w:val="32"/>
          <w:szCs w:val="32"/>
        </w:rPr>
        <w:t>Однако,</w:t>
      </w:r>
      <w:r w:rsidRPr="009E6443">
        <w:rPr>
          <w:sz w:val="32"/>
          <w:szCs w:val="32"/>
        </w:rPr>
        <w:t xml:space="preserve"> о</w:t>
      </w:r>
      <w:r w:rsidRPr="009E6443">
        <w:rPr>
          <w:sz w:val="32"/>
          <w:szCs w:val="32"/>
        </w:rPr>
        <w:t>т</w:t>
      </w:r>
      <w:r w:rsidRPr="009E6443">
        <w:rPr>
          <w:sz w:val="32"/>
          <w:szCs w:val="32"/>
        </w:rPr>
        <w:t>вергнув матуридийско-ашаритские концепции, Ибн Теймия и его последователи не могли не заменить их своей системой представлений о Бож</w:t>
      </w:r>
      <w:r w:rsidRPr="009E6443">
        <w:rPr>
          <w:sz w:val="32"/>
          <w:szCs w:val="32"/>
        </w:rPr>
        <w:t>е</w:t>
      </w:r>
      <w:r w:rsidRPr="009E6443">
        <w:rPr>
          <w:sz w:val="32"/>
          <w:szCs w:val="32"/>
        </w:rPr>
        <w:t>ственных атрибутах. В первую очередь, они заявили о том, что ими принимаются все атрибуты Бога так</w:t>
      </w:r>
      <w:r w:rsidR="00196997" w:rsidRPr="009E6443">
        <w:rPr>
          <w:sz w:val="32"/>
          <w:szCs w:val="32"/>
        </w:rPr>
        <w:t>,</w:t>
      </w:r>
      <w:r w:rsidRPr="009E6443">
        <w:rPr>
          <w:sz w:val="32"/>
          <w:szCs w:val="32"/>
        </w:rPr>
        <w:t xml:space="preserve"> как они излагаются в О</w:t>
      </w:r>
      <w:r w:rsidRPr="009E6443">
        <w:rPr>
          <w:sz w:val="32"/>
          <w:szCs w:val="32"/>
        </w:rPr>
        <w:t>т</w:t>
      </w:r>
      <w:r w:rsidRPr="009E6443">
        <w:rPr>
          <w:sz w:val="32"/>
          <w:szCs w:val="32"/>
        </w:rPr>
        <w:t>кровении. Причем эти атрибуты не подвергаются салафитами аллегориз</w:t>
      </w:r>
      <w:r w:rsidRPr="009E6443">
        <w:rPr>
          <w:sz w:val="32"/>
          <w:szCs w:val="32"/>
        </w:rPr>
        <w:t>а</w:t>
      </w:r>
      <w:r w:rsidRPr="009E6443">
        <w:rPr>
          <w:sz w:val="32"/>
          <w:szCs w:val="32"/>
        </w:rPr>
        <w:t>ции.</w:t>
      </w:r>
    </w:p>
    <w:p w:rsidR="00155D70" w:rsidRPr="009E6443" w:rsidRDefault="00155D70" w:rsidP="00155D70">
      <w:pPr>
        <w:ind w:firstLine="284"/>
        <w:rPr>
          <w:sz w:val="32"/>
          <w:szCs w:val="32"/>
        </w:rPr>
      </w:pPr>
      <w:r w:rsidRPr="009E6443">
        <w:rPr>
          <w:sz w:val="32"/>
          <w:szCs w:val="32"/>
        </w:rPr>
        <w:t>Исходя из этого, Ибн Теймия и его последователи признали все описанные в Коране и Сунне такие качества Аллаха, как способность гневаться, гов</w:t>
      </w:r>
      <w:r w:rsidRPr="009E6443">
        <w:rPr>
          <w:sz w:val="32"/>
          <w:szCs w:val="32"/>
        </w:rPr>
        <w:t>о</w:t>
      </w:r>
      <w:r w:rsidRPr="009E6443">
        <w:rPr>
          <w:sz w:val="32"/>
          <w:szCs w:val="32"/>
        </w:rPr>
        <w:t>рить, вознестись (</w:t>
      </w:r>
      <w:r w:rsidRPr="009E6443">
        <w:rPr>
          <w:i/>
          <w:sz w:val="32"/>
          <w:szCs w:val="32"/>
        </w:rPr>
        <w:t>истива</w:t>
      </w:r>
      <w:r w:rsidRPr="009E6443">
        <w:rPr>
          <w:sz w:val="32"/>
          <w:szCs w:val="32"/>
        </w:rPr>
        <w:t>) на трон (</w:t>
      </w:r>
      <w:r w:rsidRPr="009E6443">
        <w:rPr>
          <w:i/>
          <w:sz w:val="32"/>
          <w:szCs w:val="32"/>
        </w:rPr>
        <w:t>арш</w:t>
      </w:r>
      <w:r w:rsidRPr="009E6443">
        <w:rPr>
          <w:sz w:val="32"/>
          <w:szCs w:val="32"/>
        </w:rPr>
        <w:t>) и т.д. Также салафиты утверждают, что у Аллаха имеются руки и лик, как об этом говорится в Коране, и не д</w:t>
      </w:r>
      <w:r w:rsidRPr="009E6443">
        <w:rPr>
          <w:sz w:val="32"/>
          <w:szCs w:val="32"/>
        </w:rPr>
        <w:t>о</w:t>
      </w:r>
      <w:r w:rsidRPr="009E6443">
        <w:rPr>
          <w:sz w:val="32"/>
          <w:szCs w:val="32"/>
        </w:rPr>
        <w:t>пускают иносказательности в отношении понимания этих моментов. Но, в то же время, они, в отличие от антропоморфистов (мушаббихитов), считают все это присущим только Богу и не относят это к сотворенному миру. То есть Бог имеет руки и лик, но они не являются подобием челов</w:t>
      </w:r>
      <w:r w:rsidRPr="009E6443">
        <w:rPr>
          <w:sz w:val="32"/>
          <w:szCs w:val="32"/>
        </w:rPr>
        <w:t>е</w:t>
      </w:r>
      <w:r w:rsidRPr="009E6443">
        <w:rPr>
          <w:sz w:val="32"/>
          <w:szCs w:val="32"/>
        </w:rPr>
        <w:t>ческих, а его гнев или способность говорить также не являются аналогичными человеческим, а присущи только Ему непостижимым разуму образом.</w:t>
      </w:r>
    </w:p>
    <w:p w:rsidR="00155D70" w:rsidRPr="009E6443" w:rsidRDefault="00155D70" w:rsidP="00155D70">
      <w:pPr>
        <w:ind w:firstLine="284"/>
        <w:rPr>
          <w:sz w:val="32"/>
          <w:szCs w:val="32"/>
        </w:rPr>
      </w:pPr>
      <w:r w:rsidRPr="009E6443">
        <w:rPr>
          <w:sz w:val="32"/>
          <w:szCs w:val="32"/>
        </w:rPr>
        <w:t>Такие подходы к пониманию проблемы Божественных атрибутов Ибн Теймия и назвал методом «праведных предков» (салафов). По его мнению, истинным является путь такого понимания Божественных атрибутов, кот</w:t>
      </w:r>
      <w:r w:rsidRPr="009E6443">
        <w:rPr>
          <w:sz w:val="32"/>
          <w:szCs w:val="32"/>
        </w:rPr>
        <w:t>о</w:t>
      </w:r>
      <w:r w:rsidRPr="009E6443">
        <w:rPr>
          <w:sz w:val="32"/>
          <w:szCs w:val="32"/>
        </w:rPr>
        <w:t xml:space="preserve">рый указан самим Богом посредством пророка, который довел Откровение до всего человечества. </w:t>
      </w:r>
      <w:r w:rsidR="00196997" w:rsidRPr="009E6443">
        <w:rPr>
          <w:sz w:val="32"/>
          <w:szCs w:val="32"/>
        </w:rPr>
        <w:t>По этим вопросам н</w:t>
      </w:r>
      <w:r w:rsidRPr="009E6443">
        <w:rPr>
          <w:sz w:val="32"/>
          <w:szCs w:val="32"/>
        </w:rPr>
        <w:t>ельзя вводить аллегории, так как они исходят от субъективн</w:t>
      </w:r>
      <w:r w:rsidRPr="009E6443">
        <w:rPr>
          <w:sz w:val="32"/>
          <w:szCs w:val="32"/>
        </w:rPr>
        <w:t>о</w:t>
      </w:r>
      <w:r w:rsidRPr="009E6443">
        <w:rPr>
          <w:sz w:val="32"/>
          <w:szCs w:val="32"/>
        </w:rPr>
        <w:t>го понимания человека и</w:t>
      </w:r>
      <w:r w:rsidR="00196997" w:rsidRPr="009E6443">
        <w:rPr>
          <w:sz w:val="32"/>
          <w:szCs w:val="32"/>
        </w:rPr>
        <w:t>,</w:t>
      </w:r>
      <w:r w:rsidRPr="009E6443">
        <w:rPr>
          <w:sz w:val="32"/>
          <w:szCs w:val="32"/>
        </w:rPr>
        <w:t xml:space="preserve"> в этом случае</w:t>
      </w:r>
      <w:r w:rsidR="00196997" w:rsidRPr="009E6443">
        <w:rPr>
          <w:sz w:val="32"/>
          <w:szCs w:val="32"/>
        </w:rPr>
        <w:t>,</w:t>
      </w:r>
      <w:r w:rsidRPr="009E6443">
        <w:rPr>
          <w:sz w:val="32"/>
          <w:szCs w:val="32"/>
        </w:rPr>
        <w:t xml:space="preserve"> теряется истинное значение и смыслы Божественных слов.</w:t>
      </w:r>
    </w:p>
    <w:p w:rsidR="00155D70" w:rsidRPr="009E6443" w:rsidRDefault="00155D70" w:rsidP="00155D70">
      <w:pPr>
        <w:ind w:firstLine="284"/>
        <w:rPr>
          <w:sz w:val="32"/>
          <w:szCs w:val="32"/>
        </w:rPr>
      </w:pPr>
      <w:r w:rsidRPr="009E6443">
        <w:rPr>
          <w:sz w:val="32"/>
          <w:szCs w:val="32"/>
        </w:rPr>
        <w:t>Однако в данном вопросе аргументация салафитов была подвергнута кр</w:t>
      </w:r>
      <w:r w:rsidRPr="009E6443">
        <w:rPr>
          <w:sz w:val="32"/>
          <w:szCs w:val="32"/>
        </w:rPr>
        <w:t>и</w:t>
      </w:r>
      <w:r w:rsidRPr="009E6443">
        <w:rPr>
          <w:sz w:val="32"/>
          <w:szCs w:val="32"/>
        </w:rPr>
        <w:t>тике. В частности критики из других мировоззренческих школ Ислама у</w:t>
      </w:r>
      <w:r w:rsidRPr="009E6443">
        <w:rPr>
          <w:sz w:val="32"/>
          <w:szCs w:val="32"/>
        </w:rPr>
        <w:t>т</w:t>
      </w:r>
      <w:r w:rsidRPr="009E6443">
        <w:rPr>
          <w:sz w:val="32"/>
          <w:szCs w:val="32"/>
        </w:rPr>
        <w:t>верждали, что все эти воззрения салафитов по отношению к Божественным атрибутам, в конечном итоге, могут привести к антропоморфизму. Все дело в том, что смыслы аятов Корана разделяются ими на эзотер</w:t>
      </w:r>
      <w:r w:rsidRPr="009E6443">
        <w:rPr>
          <w:sz w:val="32"/>
          <w:szCs w:val="32"/>
        </w:rPr>
        <w:t>и</w:t>
      </w:r>
      <w:r w:rsidRPr="009E6443">
        <w:rPr>
          <w:sz w:val="32"/>
          <w:szCs w:val="32"/>
        </w:rPr>
        <w:t>ческие (батин) и экзотерические (захир). Критики салафитов утверждали, что они следуют только захиру (явным смыслам аятов) и игнорируют сокрытые смыслы О</w:t>
      </w:r>
      <w:r w:rsidRPr="009E6443">
        <w:rPr>
          <w:sz w:val="32"/>
          <w:szCs w:val="32"/>
        </w:rPr>
        <w:t>т</w:t>
      </w:r>
      <w:r w:rsidRPr="009E6443">
        <w:rPr>
          <w:sz w:val="32"/>
          <w:szCs w:val="32"/>
        </w:rPr>
        <w:t>кровения (батин). Именно поэтому аяты Корана должны быть истолкованы в точном соответствии с дословным смыслом, но, если возникает необход</w:t>
      </w:r>
      <w:r w:rsidRPr="009E6443">
        <w:rPr>
          <w:sz w:val="32"/>
          <w:szCs w:val="32"/>
        </w:rPr>
        <w:t>и</w:t>
      </w:r>
      <w:r w:rsidRPr="009E6443">
        <w:rPr>
          <w:sz w:val="32"/>
          <w:szCs w:val="32"/>
        </w:rPr>
        <w:t>мость, то, в качестве исключения, можно подвергнуть некоторые из аятов и аллегорической трактовке. В частности это относилось к следующим аятам Корана:</w:t>
      </w:r>
    </w:p>
    <w:p w:rsidR="00155D70" w:rsidRPr="009E6443" w:rsidRDefault="00155D70" w:rsidP="00155D70">
      <w:pPr>
        <w:ind w:firstLine="284"/>
        <w:rPr>
          <w:sz w:val="32"/>
          <w:szCs w:val="32"/>
        </w:rPr>
      </w:pPr>
      <w:r w:rsidRPr="009E6443">
        <w:rPr>
          <w:sz w:val="32"/>
          <w:szCs w:val="32"/>
        </w:rPr>
        <w:t>«Поистине те, кто присягают тебе, присягают Аллаху. Рука Аллаха над их руками...» (48:10) [Здесь речь идет о присяге, которую дали пророку Муха</w:t>
      </w:r>
      <w:r w:rsidRPr="009E6443">
        <w:rPr>
          <w:sz w:val="32"/>
          <w:szCs w:val="32"/>
        </w:rPr>
        <w:t>м</w:t>
      </w:r>
      <w:r w:rsidRPr="009E6443">
        <w:rPr>
          <w:sz w:val="32"/>
          <w:szCs w:val="32"/>
        </w:rPr>
        <w:t>маду  сподвижники накануне заключения Худайбийского мира с язычник</w:t>
      </w:r>
      <w:r w:rsidRPr="009E6443">
        <w:rPr>
          <w:sz w:val="32"/>
          <w:szCs w:val="32"/>
        </w:rPr>
        <w:t>а</w:t>
      </w:r>
      <w:r w:rsidRPr="009E6443">
        <w:rPr>
          <w:sz w:val="32"/>
          <w:szCs w:val="32"/>
        </w:rPr>
        <w:t>ми-мекканцами.];</w:t>
      </w:r>
    </w:p>
    <w:p w:rsidR="00155D70" w:rsidRPr="009E6443" w:rsidRDefault="00155D70" w:rsidP="00155D70">
      <w:pPr>
        <w:ind w:firstLine="284"/>
        <w:rPr>
          <w:sz w:val="32"/>
          <w:szCs w:val="32"/>
        </w:rPr>
      </w:pPr>
      <w:r w:rsidRPr="009E6443">
        <w:rPr>
          <w:sz w:val="32"/>
          <w:szCs w:val="32"/>
        </w:rPr>
        <w:t>«И не призывай вместе с Аллахом другого бога. Нет божества, кроме Н</w:t>
      </w:r>
      <w:r w:rsidRPr="009E6443">
        <w:rPr>
          <w:sz w:val="32"/>
          <w:szCs w:val="32"/>
        </w:rPr>
        <w:t>е</w:t>
      </w:r>
      <w:r w:rsidRPr="009E6443">
        <w:rPr>
          <w:sz w:val="32"/>
          <w:szCs w:val="32"/>
        </w:rPr>
        <w:t>го! Всякая вещь гибнет кроме Его лика» (28: 88).</w:t>
      </w:r>
    </w:p>
    <w:p w:rsidR="00155D70" w:rsidRPr="009E6443" w:rsidRDefault="00155D70" w:rsidP="00155D70">
      <w:pPr>
        <w:ind w:firstLine="284"/>
        <w:rPr>
          <w:sz w:val="32"/>
          <w:szCs w:val="32"/>
        </w:rPr>
      </w:pPr>
      <w:r w:rsidRPr="009E6443">
        <w:rPr>
          <w:sz w:val="32"/>
          <w:szCs w:val="32"/>
        </w:rPr>
        <w:t>Указывая на смыслы этих аятов, критики салафитов утверждали, что уп</w:t>
      </w:r>
      <w:r w:rsidRPr="009E6443">
        <w:rPr>
          <w:sz w:val="32"/>
          <w:szCs w:val="32"/>
        </w:rPr>
        <w:t>о</w:t>
      </w:r>
      <w:r w:rsidRPr="009E6443">
        <w:rPr>
          <w:sz w:val="32"/>
          <w:szCs w:val="32"/>
        </w:rPr>
        <w:t>мянутые в них слова «рука» и «лик» Аллаха невозможно принимать в бу</w:t>
      </w:r>
      <w:r w:rsidRPr="009E6443">
        <w:rPr>
          <w:sz w:val="32"/>
          <w:szCs w:val="32"/>
        </w:rPr>
        <w:t>к</w:t>
      </w:r>
      <w:r w:rsidRPr="009E6443">
        <w:rPr>
          <w:sz w:val="32"/>
          <w:szCs w:val="32"/>
        </w:rPr>
        <w:t xml:space="preserve">вальном смысле, так как это открывает путь к антропоморфизму. Поэтому «рука» понималась ими как «всемогущество», а «лик» - как «личность». </w:t>
      </w:r>
    </w:p>
    <w:p w:rsidR="00155D70" w:rsidRPr="009E6443" w:rsidRDefault="00155D70" w:rsidP="00155D70">
      <w:pPr>
        <w:ind w:firstLine="284"/>
        <w:rPr>
          <w:sz w:val="32"/>
          <w:szCs w:val="32"/>
        </w:rPr>
      </w:pPr>
      <w:r w:rsidRPr="009E6443">
        <w:rPr>
          <w:sz w:val="32"/>
          <w:szCs w:val="32"/>
        </w:rPr>
        <w:t>С такой критикой в адрес этих воззрений салафитов еще до Ибн Теймии выступили ханбалитские улемы Ибн аль-Джаузи (в сочинении «Даф’у Субхи аль-Ташбих») и Аль-Кади Абу Йала. А Аль-Газали в сочинении «Ильдж</w:t>
      </w:r>
      <w:r w:rsidRPr="009E6443">
        <w:rPr>
          <w:sz w:val="32"/>
          <w:szCs w:val="32"/>
        </w:rPr>
        <w:t>а</w:t>
      </w:r>
      <w:r w:rsidRPr="009E6443">
        <w:rPr>
          <w:sz w:val="32"/>
          <w:szCs w:val="32"/>
        </w:rPr>
        <w:t>му’ль аваман ильм’и калам» по поводу этой проблемы писал, что в Коране имеются два вида аятов - с явным смыслом и сокрытым. Аяты с упоминан</w:t>
      </w:r>
      <w:r w:rsidRPr="009E6443">
        <w:rPr>
          <w:sz w:val="32"/>
          <w:szCs w:val="32"/>
        </w:rPr>
        <w:t>и</w:t>
      </w:r>
      <w:r w:rsidRPr="009E6443">
        <w:rPr>
          <w:sz w:val="32"/>
          <w:szCs w:val="32"/>
        </w:rPr>
        <w:t>ем руки или лика Аллаха невозможно относить к явным. Но в то же время любой человек, хорошо вл</w:t>
      </w:r>
      <w:r w:rsidRPr="009E6443">
        <w:rPr>
          <w:sz w:val="32"/>
          <w:szCs w:val="32"/>
        </w:rPr>
        <w:t>а</w:t>
      </w:r>
      <w:r w:rsidRPr="009E6443">
        <w:rPr>
          <w:sz w:val="32"/>
          <w:szCs w:val="32"/>
        </w:rPr>
        <w:t xml:space="preserve">деющий арабским языком, может различить их смысл. </w:t>
      </w:r>
      <w:r w:rsidR="00992E13" w:rsidRPr="009E6443">
        <w:rPr>
          <w:sz w:val="32"/>
          <w:szCs w:val="32"/>
        </w:rPr>
        <w:t>Например,</w:t>
      </w:r>
      <w:r w:rsidRPr="009E6443">
        <w:rPr>
          <w:sz w:val="32"/>
          <w:szCs w:val="32"/>
        </w:rPr>
        <w:t xml:space="preserve"> слово «рука» может использоваться и в других значен</w:t>
      </w:r>
      <w:r w:rsidRPr="009E6443">
        <w:rPr>
          <w:sz w:val="32"/>
          <w:szCs w:val="32"/>
        </w:rPr>
        <w:t>и</w:t>
      </w:r>
      <w:r w:rsidRPr="009E6443">
        <w:rPr>
          <w:sz w:val="32"/>
          <w:szCs w:val="32"/>
        </w:rPr>
        <w:t>ях, если употребляется в предложении «Государство находится в руках прав</w:t>
      </w:r>
      <w:r w:rsidRPr="009E6443">
        <w:rPr>
          <w:sz w:val="32"/>
          <w:szCs w:val="32"/>
        </w:rPr>
        <w:t>и</w:t>
      </w:r>
      <w:r w:rsidRPr="009E6443">
        <w:rPr>
          <w:sz w:val="32"/>
          <w:szCs w:val="32"/>
        </w:rPr>
        <w:t>теля». Согласно Аль-Газали, в этом случае, было бы абсурдным понимать смысл этого предложения буквально. Несомненно, что его следует понимать в значении умелого управления государства правителем и контроля им с</w:t>
      </w:r>
      <w:r w:rsidRPr="009E6443">
        <w:rPr>
          <w:sz w:val="32"/>
          <w:szCs w:val="32"/>
        </w:rPr>
        <w:t>и</w:t>
      </w:r>
      <w:r w:rsidRPr="009E6443">
        <w:rPr>
          <w:sz w:val="32"/>
          <w:szCs w:val="32"/>
        </w:rPr>
        <w:t>туации в стране. По аналогии с этим доводом, Аль-Газали писал, что кор</w:t>
      </w:r>
      <w:r w:rsidRPr="009E6443">
        <w:rPr>
          <w:sz w:val="32"/>
          <w:szCs w:val="32"/>
        </w:rPr>
        <w:t>а</w:t>
      </w:r>
      <w:r w:rsidRPr="009E6443">
        <w:rPr>
          <w:sz w:val="32"/>
          <w:szCs w:val="32"/>
        </w:rPr>
        <w:t>нические аяты с упоминанием лика и рук Аллаха также нельзя понимать б</w:t>
      </w:r>
      <w:r w:rsidRPr="009E6443">
        <w:rPr>
          <w:sz w:val="32"/>
          <w:szCs w:val="32"/>
        </w:rPr>
        <w:t>у</w:t>
      </w:r>
      <w:r w:rsidRPr="009E6443">
        <w:rPr>
          <w:sz w:val="32"/>
          <w:szCs w:val="32"/>
        </w:rPr>
        <w:t>квал</w:t>
      </w:r>
      <w:r w:rsidRPr="009E6443">
        <w:rPr>
          <w:sz w:val="32"/>
          <w:szCs w:val="32"/>
        </w:rPr>
        <w:t>ь</w:t>
      </w:r>
      <w:r w:rsidRPr="009E6443">
        <w:rPr>
          <w:sz w:val="32"/>
          <w:szCs w:val="32"/>
        </w:rPr>
        <w:t>но. Наглядным примером этого является уже упоминаемый ранее аят Корана 48: 10, где слово «рука» Аллаха очень приближена по смыслу к зн</w:t>
      </w:r>
      <w:r w:rsidRPr="009E6443">
        <w:rPr>
          <w:sz w:val="32"/>
          <w:szCs w:val="32"/>
        </w:rPr>
        <w:t>а</w:t>
      </w:r>
      <w:r w:rsidRPr="009E6443">
        <w:rPr>
          <w:sz w:val="32"/>
          <w:szCs w:val="32"/>
        </w:rPr>
        <w:t>чению «могущ</w:t>
      </w:r>
      <w:r w:rsidRPr="009E6443">
        <w:rPr>
          <w:sz w:val="32"/>
          <w:szCs w:val="32"/>
        </w:rPr>
        <w:t>е</w:t>
      </w:r>
      <w:r w:rsidRPr="009E6443">
        <w:rPr>
          <w:sz w:val="32"/>
          <w:szCs w:val="32"/>
        </w:rPr>
        <w:t>ство».</w:t>
      </w:r>
    </w:p>
    <w:p w:rsidR="00155D70" w:rsidRPr="009E6443" w:rsidRDefault="00155D70" w:rsidP="00155D70">
      <w:pPr>
        <w:ind w:firstLine="284"/>
        <w:rPr>
          <w:sz w:val="32"/>
          <w:szCs w:val="32"/>
        </w:rPr>
      </w:pPr>
      <w:r w:rsidRPr="009E6443">
        <w:rPr>
          <w:sz w:val="32"/>
          <w:szCs w:val="32"/>
        </w:rPr>
        <w:t>Однако салафиты, и, в первую очередь, Ибн Теймия, в свою очередь, о</w:t>
      </w:r>
      <w:r w:rsidRPr="009E6443">
        <w:rPr>
          <w:sz w:val="32"/>
          <w:szCs w:val="32"/>
        </w:rPr>
        <w:t>п</w:t>
      </w:r>
      <w:r w:rsidRPr="009E6443">
        <w:rPr>
          <w:sz w:val="32"/>
          <w:szCs w:val="32"/>
        </w:rPr>
        <w:t>ровергали доводы критиков тем, что введение аллегорических иносказаний является продуктом человеческого мышления и не может быть истиной в последней инстанции. Они также отрицали свою причастность к антроп</w:t>
      </w:r>
      <w:r w:rsidRPr="009E6443">
        <w:rPr>
          <w:sz w:val="32"/>
          <w:szCs w:val="32"/>
        </w:rPr>
        <w:t>о</w:t>
      </w:r>
      <w:r w:rsidRPr="009E6443">
        <w:rPr>
          <w:sz w:val="32"/>
          <w:szCs w:val="32"/>
        </w:rPr>
        <w:t>морфистам, так как не уподобляли «руки» или «лик» Аллаха аналогичным органам человека или других творений. Салафиты утверждали, что даже е</w:t>
      </w:r>
      <w:r w:rsidRPr="009E6443">
        <w:rPr>
          <w:sz w:val="32"/>
          <w:szCs w:val="32"/>
        </w:rPr>
        <w:t>с</w:t>
      </w:r>
      <w:r w:rsidRPr="009E6443">
        <w:rPr>
          <w:sz w:val="32"/>
          <w:szCs w:val="32"/>
        </w:rPr>
        <w:t>ли их методы не объясн</w:t>
      </w:r>
      <w:r w:rsidRPr="009E6443">
        <w:rPr>
          <w:sz w:val="32"/>
          <w:szCs w:val="32"/>
        </w:rPr>
        <w:t>я</w:t>
      </w:r>
      <w:r w:rsidRPr="009E6443">
        <w:rPr>
          <w:sz w:val="32"/>
          <w:szCs w:val="32"/>
        </w:rPr>
        <w:t>ют эти смыслы Корана и Сунны, то все равно они более приемлемы, так как не допускают человеческого мнения по проблемам Божественных атрибутов. Ибн Теймия объяснял свой полный отказ от л</w:t>
      </w:r>
      <w:r w:rsidRPr="009E6443">
        <w:rPr>
          <w:sz w:val="32"/>
          <w:szCs w:val="32"/>
        </w:rPr>
        <w:t>ю</w:t>
      </w:r>
      <w:r w:rsidRPr="009E6443">
        <w:rPr>
          <w:sz w:val="32"/>
          <w:szCs w:val="32"/>
        </w:rPr>
        <w:t>бых аллегорий на основании кор</w:t>
      </w:r>
      <w:r w:rsidRPr="009E6443">
        <w:rPr>
          <w:sz w:val="32"/>
          <w:szCs w:val="32"/>
        </w:rPr>
        <w:t>а</w:t>
      </w:r>
      <w:r w:rsidRPr="009E6443">
        <w:rPr>
          <w:sz w:val="32"/>
          <w:szCs w:val="32"/>
        </w:rPr>
        <w:t xml:space="preserve">нического аята: «Он - тот, кто ниспослал тебе Писание; в нем есть </w:t>
      </w:r>
      <w:r w:rsidR="00992E13" w:rsidRPr="009E6443">
        <w:rPr>
          <w:sz w:val="32"/>
          <w:szCs w:val="32"/>
        </w:rPr>
        <w:t>стихи,</w:t>
      </w:r>
      <w:r w:rsidRPr="009E6443">
        <w:rPr>
          <w:sz w:val="32"/>
          <w:szCs w:val="32"/>
        </w:rPr>
        <w:t xml:space="preserve"> расположенные в порядке, которые - мать кн</w:t>
      </w:r>
      <w:r w:rsidRPr="009E6443">
        <w:rPr>
          <w:sz w:val="32"/>
          <w:szCs w:val="32"/>
        </w:rPr>
        <w:t>и</w:t>
      </w:r>
      <w:r w:rsidRPr="009E6443">
        <w:rPr>
          <w:sz w:val="32"/>
          <w:szCs w:val="32"/>
        </w:rPr>
        <w:t>ги; и другие сходные по смыслу. Те же, в сердцах которых уклонение, - они следуют за тем, что в нем сходно, домог</w:t>
      </w:r>
      <w:r w:rsidRPr="009E6443">
        <w:rPr>
          <w:sz w:val="32"/>
          <w:szCs w:val="32"/>
        </w:rPr>
        <w:t>а</w:t>
      </w:r>
      <w:r w:rsidRPr="009E6443">
        <w:rPr>
          <w:sz w:val="32"/>
          <w:szCs w:val="32"/>
        </w:rPr>
        <w:t>ясь толкования этого. Не знает его толкования никто, кроме Аллаха. И твердые в знаниях говорят «Мы ув</w:t>
      </w:r>
      <w:r w:rsidRPr="009E6443">
        <w:rPr>
          <w:sz w:val="32"/>
          <w:szCs w:val="32"/>
        </w:rPr>
        <w:t>е</w:t>
      </w:r>
      <w:r w:rsidRPr="009E6443">
        <w:rPr>
          <w:sz w:val="32"/>
          <w:szCs w:val="32"/>
        </w:rPr>
        <w:t>ровали в н</w:t>
      </w:r>
      <w:r w:rsidRPr="009E6443">
        <w:rPr>
          <w:sz w:val="32"/>
          <w:szCs w:val="32"/>
        </w:rPr>
        <w:t>е</w:t>
      </w:r>
      <w:r w:rsidRPr="009E6443">
        <w:rPr>
          <w:sz w:val="32"/>
          <w:szCs w:val="32"/>
        </w:rPr>
        <w:t>го; все от нашего Господа» (3: 7).</w:t>
      </w:r>
    </w:p>
    <w:p w:rsidR="00155D70" w:rsidRPr="009E6443" w:rsidRDefault="00155D70" w:rsidP="00FF1F93">
      <w:pPr>
        <w:pStyle w:val="Heading1"/>
      </w:pPr>
      <w:r w:rsidRPr="009E6443">
        <w:t>Проблема предопределения и свободы воли</w:t>
      </w:r>
    </w:p>
    <w:p w:rsidR="00155D70" w:rsidRPr="009E6443" w:rsidRDefault="00155D70" w:rsidP="00155D70">
      <w:pPr>
        <w:ind w:firstLine="284"/>
        <w:rPr>
          <w:sz w:val="32"/>
          <w:szCs w:val="32"/>
        </w:rPr>
      </w:pPr>
      <w:r w:rsidRPr="009E6443">
        <w:rPr>
          <w:sz w:val="32"/>
          <w:szCs w:val="32"/>
        </w:rPr>
        <w:t>По проблеме предопределения и свободы воли, Ибн Теймия подверг кр</w:t>
      </w:r>
      <w:r w:rsidRPr="009E6443">
        <w:rPr>
          <w:sz w:val="32"/>
          <w:szCs w:val="32"/>
        </w:rPr>
        <w:t>и</w:t>
      </w:r>
      <w:r w:rsidRPr="009E6443">
        <w:rPr>
          <w:sz w:val="32"/>
          <w:szCs w:val="32"/>
        </w:rPr>
        <w:t>тике положения ашаризма, так как он считал их воззрения близкими к во</w:t>
      </w:r>
      <w:r w:rsidRPr="009E6443">
        <w:rPr>
          <w:sz w:val="32"/>
          <w:szCs w:val="32"/>
        </w:rPr>
        <w:t>з</w:t>
      </w:r>
      <w:r w:rsidRPr="009E6443">
        <w:rPr>
          <w:sz w:val="32"/>
          <w:szCs w:val="32"/>
        </w:rPr>
        <w:t>зрениям сторонников абсолютной предопределенности (джабризму). Если ашаритский касб</w:t>
      </w:r>
      <w:r w:rsidR="00196997" w:rsidRPr="009E6443">
        <w:rPr>
          <w:sz w:val="32"/>
          <w:szCs w:val="32"/>
        </w:rPr>
        <w:t xml:space="preserve"> (См. </w:t>
      </w:r>
      <w:r w:rsidR="00196997" w:rsidRPr="009E6443">
        <w:rPr>
          <w:b/>
          <w:sz w:val="32"/>
          <w:szCs w:val="32"/>
        </w:rPr>
        <w:t>Ашаризм</w:t>
      </w:r>
      <w:r w:rsidR="00196997" w:rsidRPr="009E6443">
        <w:rPr>
          <w:sz w:val="32"/>
          <w:szCs w:val="32"/>
        </w:rPr>
        <w:t>)</w:t>
      </w:r>
      <w:r w:rsidRPr="009E6443">
        <w:rPr>
          <w:sz w:val="32"/>
          <w:szCs w:val="32"/>
        </w:rPr>
        <w:t xml:space="preserve"> творится Аллахом, то свободы воли у ч</w:t>
      </w:r>
      <w:r w:rsidRPr="009E6443">
        <w:rPr>
          <w:sz w:val="32"/>
          <w:szCs w:val="32"/>
        </w:rPr>
        <w:t>е</w:t>
      </w:r>
      <w:r w:rsidRPr="009E6443">
        <w:rPr>
          <w:sz w:val="32"/>
          <w:szCs w:val="32"/>
        </w:rPr>
        <w:t>ловека не может быть. Поэтому воззрения Ибн Теймии по этой проблеме были близки к мутазилитским, хотя, в некоторых случаях, они приближ</w:t>
      </w:r>
      <w:r w:rsidRPr="009E6443">
        <w:rPr>
          <w:sz w:val="32"/>
          <w:szCs w:val="32"/>
        </w:rPr>
        <w:t>а</w:t>
      </w:r>
      <w:r w:rsidRPr="009E6443">
        <w:rPr>
          <w:sz w:val="32"/>
          <w:szCs w:val="32"/>
        </w:rPr>
        <w:t>лись и к джабритским. Считая Божес</w:t>
      </w:r>
      <w:r w:rsidRPr="009E6443">
        <w:rPr>
          <w:sz w:val="32"/>
          <w:szCs w:val="32"/>
        </w:rPr>
        <w:t>т</w:t>
      </w:r>
      <w:r w:rsidRPr="009E6443">
        <w:rPr>
          <w:sz w:val="32"/>
          <w:szCs w:val="32"/>
        </w:rPr>
        <w:t>венное всемогущество абсолютным, он утверждал, что ничего не может произойти в мироздании вне Его воли. В этом он приближался к доктрине джабритов. Но, в то же время, Ибн Теймия считал человека наделенным Богом своб</w:t>
      </w:r>
      <w:r w:rsidRPr="009E6443">
        <w:rPr>
          <w:sz w:val="32"/>
          <w:szCs w:val="32"/>
        </w:rPr>
        <w:t>о</w:t>
      </w:r>
      <w:r w:rsidRPr="009E6443">
        <w:rPr>
          <w:sz w:val="32"/>
          <w:szCs w:val="32"/>
        </w:rPr>
        <w:t>дой воли и ответственным за свои поступки, и в этом он повторял положения мутазилизма. Однако, в отличие от мутазилитов, Ибн Теймия считал, что Бог одобряет совершение челов</w:t>
      </w:r>
      <w:r w:rsidRPr="009E6443">
        <w:rPr>
          <w:sz w:val="32"/>
          <w:szCs w:val="32"/>
        </w:rPr>
        <w:t>е</w:t>
      </w:r>
      <w:r w:rsidRPr="009E6443">
        <w:rPr>
          <w:sz w:val="32"/>
          <w:szCs w:val="32"/>
        </w:rPr>
        <w:t>ком разрешенных и добрых поступков и не облегчает, не одобряет соверш</w:t>
      </w:r>
      <w:r w:rsidRPr="009E6443">
        <w:rPr>
          <w:sz w:val="32"/>
          <w:szCs w:val="32"/>
        </w:rPr>
        <w:t>е</w:t>
      </w:r>
      <w:r w:rsidRPr="009E6443">
        <w:rPr>
          <w:sz w:val="32"/>
          <w:szCs w:val="32"/>
        </w:rPr>
        <w:t>ние им запретных и злых поступков. Бог в его мировоззрении создает пр</w:t>
      </w:r>
      <w:r w:rsidRPr="009E6443">
        <w:rPr>
          <w:sz w:val="32"/>
          <w:szCs w:val="32"/>
        </w:rPr>
        <w:t>и</w:t>
      </w:r>
      <w:r w:rsidRPr="009E6443">
        <w:rPr>
          <w:sz w:val="32"/>
          <w:szCs w:val="32"/>
        </w:rPr>
        <w:t>чинно-следственные положения, при которых человек делает выбор в соо</w:t>
      </w:r>
      <w:r w:rsidRPr="009E6443">
        <w:rPr>
          <w:sz w:val="32"/>
          <w:szCs w:val="32"/>
        </w:rPr>
        <w:t>т</w:t>
      </w:r>
      <w:r w:rsidRPr="009E6443">
        <w:rPr>
          <w:sz w:val="32"/>
          <w:szCs w:val="32"/>
        </w:rPr>
        <w:t>ветствии с предоставленной ему Богом свободой выбора. Причем, как и м</w:t>
      </w:r>
      <w:r w:rsidRPr="009E6443">
        <w:rPr>
          <w:sz w:val="32"/>
          <w:szCs w:val="32"/>
        </w:rPr>
        <w:t>у</w:t>
      </w:r>
      <w:r w:rsidRPr="009E6443">
        <w:rPr>
          <w:sz w:val="32"/>
          <w:szCs w:val="32"/>
        </w:rPr>
        <w:t>тазилиты, Ибн Теймия считал, что Бог дает человеку силу для совершения тех или иных поступков. Также, в отличие от мутазилитов, Ибн Теймия сч</w:t>
      </w:r>
      <w:r w:rsidRPr="009E6443">
        <w:rPr>
          <w:sz w:val="32"/>
          <w:szCs w:val="32"/>
        </w:rPr>
        <w:t>и</w:t>
      </w:r>
      <w:r w:rsidRPr="009E6443">
        <w:rPr>
          <w:sz w:val="32"/>
          <w:szCs w:val="32"/>
        </w:rPr>
        <w:t>тал, что Божья воля может и не совпадать с Его повелениями. Однако пре</w:t>
      </w:r>
      <w:r w:rsidRPr="009E6443">
        <w:rPr>
          <w:sz w:val="32"/>
          <w:szCs w:val="32"/>
        </w:rPr>
        <w:t>д</w:t>
      </w:r>
      <w:r w:rsidRPr="009E6443">
        <w:rPr>
          <w:sz w:val="32"/>
          <w:szCs w:val="32"/>
        </w:rPr>
        <w:t>почтения и пож</w:t>
      </w:r>
      <w:r w:rsidRPr="009E6443">
        <w:rPr>
          <w:sz w:val="32"/>
          <w:szCs w:val="32"/>
        </w:rPr>
        <w:t>е</w:t>
      </w:r>
      <w:r w:rsidRPr="009E6443">
        <w:rPr>
          <w:sz w:val="32"/>
          <w:szCs w:val="32"/>
        </w:rPr>
        <w:t xml:space="preserve">лания Бога совпадают с Его приказами и запретами. </w:t>
      </w:r>
    </w:p>
    <w:p w:rsidR="00155D70" w:rsidRPr="009E6443" w:rsidRDefault="00155D70" w:rsidP="00155D70">
      <w:pPr>
        <w:ind w:firstLine="284"/>
        <w:rPr>
          <w:sz w:val="32"/>
          <w:szCs w:val="32"/>
        </w:rPr>
      </w:pPr>
      <w:r w:rsidRPr="009E6443">
        <w:rPr>
          <w:sz w:val="32"/>
          <w:szCs w:val="32"/>
        </w:rPr>
        <w:t>В целом же можно сказать, что воззрения Ибн Теймии по проблеме своб</w:t>
      </w:r>
      <w:r w:rsidRPr="009E6443">
        <w:rPr>
          <w:sz w:val="32"/>
          <w:szCs w:val="32"/>
        </w:rPr>
        <w:t>о</w:t>
      </w:r>
      <w:r w:rsidRPr="009E6443">
        <w:rPr>
          <w:sz w:val="32"/>
          <w:szCs w:val="32"/>
        </w:rPr>
        <w:t>ды воли и предопределения наиболее бли</w:t>
      </w:r>
      <w:r w:rsidRPr="009E6443">
        <w:rPr>
          <w:sz w:val="32"/>
          <w:szCs w:val="32"/>
        </w:rPr>
        <w:t>з</w:t>
      </w:r>
      <w:r w:rsidRPr="009E6443">
        <w:rPr>
          <w:sz w:val="32"/>
          <w:szCs w:val="32"/>
        </w:rPr>
        <w:t>ки к матуридийским и находятся между воззрениями мутазилитов и ашаритов.</w:t>
      </w:r>
    </w:p>
    <w:p w:rsidR="00155D70" w:rsidRPr="009E6443" w:rsidRDefault="00155D70" w:rsidP="00155D70">
      <w:pPr>
        <w:ind w:firstLine="284"/>
        <w:jc w:val="both"/>
        <w:rPr>
          <w:b/>
          <w:i/>
          <w:sz w:val="32"/>
          <w:szCs w:val="32"/>
        </w:rPr>
      </w:pPr>
      <w:r w:rsidRPr="009E6443">
        <w:rPr>
          <w:b/>
          <w:i/>
          <w:sz w:val="32"/>
          <w:szCs w:val="32"/>
        </w:rPr>
        <w:t>Отношение к Корану</w:t>
      </w:r>
    </w:p>
    <w:p w:rsidR="00155D70" w:rsidRPr="009E6443" w:rsidRDefault="00155D70" w:rsidP="0015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32"/>
          <w:szCs w:val="32"/>
        </w:rPr>
      </w:pPr>
      <w:r w:rsidRPr="009E6443">
        <w:rPr>
          <w:sz w:val="32"/>
          <w:szCs w:val="32"/>
        </w:rPr>
        <w:t>Коран в доктрине Ибн Теймии, как и у всех мусульманских ортодоксов, это вечное и несотворенное слово Бога. Что касается Корана в том виде, в котором он известен людям, то он является элементом Божьего слова (Кал</w:t>
      </w:r>
      <w:r w:rsidRPr="009E6443">
        <w:rPr>
          <w:sz w:val="32"/>
          <w:szCs w:val="32"/>
        </w:rPr>
        <w:t>а</w:t>
      </w:r>
      <w:r w:rsidRPr="009E6443">
        <w:rPr>
          <w:sz w:val="32"/>
          <w:szCs w:val="32"/>
        </w:rPr>
        <w:t>ма), но не им в ц</w:t>
      </w:r>
      <w:r w:rsidRPr="009E6443">
        <w:rPr>
          <w:sz w:val="32"/>
          <w:szCs w:val="32"/>
        </w:rPr>
        <w:t>е</w:t>
      </w:r>
      <w:r w:rsidRPr="009E6443">
        <w:rPr>
          <w:sz w:val="32"/>
          <w:szCs w:val="32"/>
        </w:rPr>
        <w:t>лом. И Коран - произнесен Богом и ниспослан Мухаммаду. То есть имеет место родовое понятие - Калам и частный элемент родового - Коран. Первое - предвечное (кадым), второе - нет. То же и с языком. Ара</w:t>
      </w:r>
      <w:r w:rsidRPr="009E6443">
        <w:rPr>
          <w:sz w:val="32"/>
          <w:szCs w:val="32"/>
        </w:rPr>
        <w:t>б</w:t>
      </w:r>
      <w:r w:rsidRPr="009E6443">
        <w:rPr>
          <w:sz w:val="32"/>
          <w:szCs w:val="32"/>
        </w:rPr>
        <w:t>ский язык не является предвечным, а появился среди людей во времени, к</w:t>
      </w:r>
      <w:r w:rsidRPr="009E6443">
        <w:rPr>
          <w:sz w:val="32"/>
          <w:szCs w:val="32"/>
        </w:rPr>
        <w:t>о</w:t>
      </w:r>
      <w:r w:rsidRPr="009E6443">
        <w:rPr>
          <w:sz w:val="32"/>
          <w:szCs w:val="32"/>
        </w:rPr>
        <w:t>гда пожелал Аллах. И на нем Аллах пожелал ниспослать Коран.</w:t>
      </w:r>
    </w:p>
    <w:p w:rsidR="00155D70" w:rsidRPr="009E6443" w:rsidRDefault="00155D70" w:rsidP="00155D70">
      <w:pPr>
        <w:ind w:firstLine="284"/>
        <w:rPr>
          <w:sz w:val="32"/>
          <w:szCs w:val="32"/>
        </w:rPr>
      </w:pPr>
      <w:r w:rsidRPr="009E6443">
        <w:rPr>
          <w:sz w:val="32"/>
          <w:szCs w:val="32"/>
        </w:rPr>
        <w:t>Несмотря на критику отдельных положений мировоззрения шейх уль-ислама Ибн Теймии, которая предпринималась представителями других м</w:t>
      </w:r>
      <w:r w:rsidRPr="009E6443">
        <w:rPr>
          <w:sz w:val="32"/>
          <w:szCs w:val="32"/>
        </w:rPr>
        <w:t>и</w:t>
      </w:r>
      <w:r w:rsidRPr="009E6443">
        <w:rPr>
          <w:sz w:val="32"/>
          <w:szCs w:val="32"/>
        </w:rPr>
        <w:t>ровоззренческих школ, основополагающие принципы его учения сыграли большую роль в дальнейшей истории. В частности, основы и методы его а</w:t>
      </w:r>
      <w:r w:rsidRPr="009E6443">
        <w:rPr>
          <w:sz w:val="32"/>
          <w:szCs w:val="32"/>
        </w:rPr>
        <w:t>р</w:t>
      </w:r>
      <w:r w:rsidRPr="009E6443">
        <w:rPr>
          <w:sz w:val="32"/>
          <w:szCs w:val="32"/>
        </w:rPr>
        <w:t>гументации против различных сект и течений широко использовались и и</w:t>
      </w:r>
      <w:r w:rsidRPr="009E6443">
        <w:rPr>
          <w:sz w:val="32"/>
          <w:szCs w:val="32"/>
        </w:rPr>
        <w:t>с</w:t>
      </w:r>
      <w:r w:rsidRPr="009E6443">
        <w:rPr>
          <w:sz w:val="32"/>
          <w:szCs w:val="32"/>
        </w:rPr>
        <w:t>пользуются в полемической литературе суннитских деят</w:t>
      </w:r>
      <w:r w:rsidRPr="009E6443">
        <w:rPr>
          <w:sz w:val="32"/>
          <w:szCs w:val="32"/>
        </w:rPr>
        <w:t>е</w:t>
      </w:r>
      <w:r w:rsidRPr="009E6443">
        <w:rPr>
          <w:sz w:val="32"/>
          <w:szCs w:val="32"/>
        </w:rPr>
        <w:t>лей.</w:t>
      </w:r>
    </w:p>
    <w:p w:rsidR="00155D70" w:rsidRPr="009E6443" w:rsidRDefault="00155D70" w:rsidP="00155D70">
      <w:pPr>
        <w:ind w:firstLine="284"/>
        <w:rPr>
          <w:sz w:val="32"/>
          <w:szCs w:val="32"/>
        </w:rPr>
      </w:pPr>
      <w:r w:rsidRPr="009E6443">
        <w:rPr>
          <w:sz w:val="32"/>
          <w:szCs w:val="32"/>
        </w:rPr>
        <w:t>Последовательное и бескомпромис</w:t>
      </w:r>
      <w:r w:rsidR="00196997" w:rsidRPr="009E6443">
        <w:rPr>
          <w:sz w:val="32"/>
          <w:szCs w:val="32"/>
        </w:rPr>
        <w:t>с</w:t>
      </w:r>
      <w:r w:rsidRPr="009E6443">
        <w:rPr>
          <w:sz w:val="32"/>
          <w:szCs w:val="32"/>
        </w:rPr>
        <w:t>ное отстаивание принципов строжа</w:t>
      </w:r>
      <w:r w:rsidRPr="009E6443">
        <w:rPr>
          <w:sz w:val="32"/>
          <w:szCs w:val="32"/>
        </w:rPr>
        <w:t>й</w:t>
      </w:r>
      <w:r w:rsidRPr="009E6443">
        <w:rPr>
          <w:sz w:val="32"/>
          <w:szCs w:val="32"/>
        </w:rPr>
        <w:t>шего Единобожия, также, несмотря не некоторую критику отдельных пол</w:t>
      </w:r>
      <w:r w:rsidRPr="009E6443">
        <w:rPr>
          <w:sz w:val="32"/>
          <w:szCs w:val="32"/>
        </w:rPr>
        <w:t>о</w:t>
      </w:r>
      <w:r w:rsidRPr="009E6443">
        <w:rPr>
          <w:sz w:val="32"/>
          <w:szCs w:val="32"/>
        </w:rPr>
        <w:t xml:space="preserve">жений, в целом была принята практически всеми </w:t>
      </w:r>
      <w:r w:rsidR="003B4560">
        <w:rPr>
          <w:sz w:val="32"/>
          <w:szCs w:val="32"/>
        </w:rPr>
        <w:t>мусульманскими</w:t>
      </w:r>
      <w:r w:rsidRPr="009E6443">
        <w:rPr>
          <w:sz w:val="32"/>
          <w:szCs w:val="32"/>
        </w:rPr>
        <w:t xml:space="preserve"> мыслит</w:t>
      </w:r>
      <w:r w:rsidRPr="009E6443">
        <w:rPr>
          <w:sz w:val="32"/>
          <w:szCs w:val="32"/>
        </w:rPr>
        <w:t>е</w:t>
      </w:r>
      <w:r w:rsidRPr="009E6443">
        <w:rPr>
          <w:sz w:val="32"/>
          <w:szCs w:val="32"/>
        </w:rPr>
        <w:t xml:space="preserve">лями, </w:t>
      </w:r>
      <w:r w:rsidR="00992E13" w:rsidRPr="009E6443">
        <w:rPr>
          <w:sz w:val="32"/>
          <w:szCs w:val="32"/>
        </w:rPr>
        <w:t>которые,</w:t>
      </w:r>
      <w:r w:rsidRPr="009E6443">
        <w:rPr>
          <w:sz w:val="32"/>
          <w:szCs w:val="32"/>
        </w:rPr>
        <w:t xml:space="preserve"> восприняв его методологию, в различные пери</w:t>
      </w:r>
      <w:r w:rsidRPr="009E6443">
        <w:rPr>
          <w:sz w:val="32"/>
          <w:szCs w:val="32"/>
        </w:rPr>
        <w:t>о</w:t>
      </w:r>
      <w:r w:rsidRPr="009E6443">
        <w:rPr>
          <w:sz w:val="32"/>
          <w:szCs w:val="32"/>
        </w:rPr>
        <w:t>ды истории вели борьбу против различных ересей и нововведений (бид’а). К наследию и трудам Ибн Теймии также часто обращаются все мировые исследователи исламской рел</w:t>
      </w:r>
      <w:r w:rsidRPr="009E6443">
        <w:rPr>
          <w:sz w:val="32"/>
          <w:szCs w:val="32"/>
        </w:rPr>
        <w:t>и</w:t>
      </w:r>
      <w:r w:rsidRPr="009E6443">
        <w:rPr>
          <w:sz w:val="32"/>
          <w:szCs w:val="32"/>
        </w:rPr>
        <w:t>гии.</w:t>
      </w:r>
    </w:p>
    <w:p w:rsidR="00155D70" w:rsidRPr="009E6443" w:rsidRDefault="00155D70" w:rsidP="00155D70">
      <w:pPr>
        <w:ind w:firstLine="284"/>
        <w:rPr>
          <w:sz w:val="32"/>
          <w:szCs w:val="32"/>
        </w:rPr>
      </w:pPr>
      <w:r w:rsidRPr="009E6443">
        <w:rPr>
          <w:sz w:val="32"/>
          <w:szCs w:val="32"/>
        </w:rPr>
        <w:t>Все идеологические и методологические принципы учения шейх уль-ислама Ибн Теймии периодически использовались различными реформато</w:t>
      </w:r>
      <w:r w:rsidRPr="009E6443">
        <w:rPr>
          <w:sz w:val="32"/>
          <w:szCs w:val="32"/>
        </w:rPr>
        <w:t>р</w:t>
      </w:r>
      <w:r w:rsidRPr="009E6443">
        <w:rPr>
          <w:sz w:val="32"/>
          <w:szCs w:val="32"/>
        </w:rPr>
        <w:t>скими школами в Исламе, вплоть до сегодняшнего дня. Его идеи легли в о</w:t>
      </w:r>
      <w:r w:rsidRPr="009E6443">
        <w:rPr>
          <w:sz w:val="32"/>
          <w:szCs w:val="32"/>
        </w:rPr>
        <w:t>с</w:t>
      </w:r>
      <w:r w:rsidRPr="009E6443">
        <w:rPr>
          <w:sz w:val="32"/>
          <w:szCs w:val="32"/>
        </w:rPr>
        <w:t>нову идеологии дв</w:t>
      </w:r>
      <w:r w:rsidRPr="009E6443">
        <w:rPr>
          <w:sz w:val="32"/>
          <w:szCs w:val="32"/>
        </w:rPr>
        <w:t>и</w:t>
      </w:r>
      <w:r w:rsidRPr="009E6443">
        <w:rPr>
          <w:sz w:val="32"/>
          <w:szCs w:val="32"/>
        </w:rPr>
        <w:t>жения аравийского реформатора 18 века Мухаммада ибн Абдулваххаба (движение «ваххабитов»). Позднее, в конце 19 - начале 20 в</w:t>
      </w:r>
      <w:r w:rsidRPr="009E6443">
        <w:rPr>
          <w:sz w:val="32"/>
          <w:szCs w:val="32"/>
        </w:rPr>
        <w:t>е</w:t>
      </w:r>
      <w:r w:rsidRPr="009E6443">
        <w:rPr>
          <w:sz w:val="32"/>
          <w:szCs w:val="32"/>
        </w:rPr>
        <w:t>ков, идеи Ибн Теймии использовались египетскими исламскими реформат</w:t>
      </w:r>
      <w:r w:rsidRPr="009E6443">
        <w:rPr>
          <w:sz w:val="32"/>
          <w:szCs w:val="32"/>
        </w:rPr>
        <w:t>о</w:t>
      </w:r>
      <w:r w:rsidRPr="009E6443">
        <w:rPr>
          <w:sz w:val="32"/>
          <w:szCs w:val="32"/>
        </w:rPr>
        <w:t>рами, представител</w:t>
      </w:r>
      <w:r w:rsidRPr="009E6443">
        <w:rPr>
          <w:sz w:val="32"/>
          <w:szCs w:val="32"/>
        </w:rPr>
        <w:t>я</w:t>
      </w:r>
      <w:r w:rsidRPr="009E6443">
        <w:rPr>
          <w:sz w:val="32"/>
          <w:szCs w:val="32"/>
        </w:rPr>
        <w:t>ми движения «братьев-мусульман» (аль-ихван аль-муслимун), индийскими ф</w:t>
      </w:r>
      <w:r w:rsidRPr="009E6443">
        <w:rPr>
          <w:sz w:val="32"/>
          <w:szCs w:val="32"/>
        </w:rPr>
        <w:t>а</w:t>
      </w:r>
      <w:r w:rsidRPr="009E6443">
        <w:rPr>
          <w:sz w:val="32"/>
          <w:szCs w:val="32"/>
        </w:rPr>
        <w:t>раидитами многими другими религиозно-политическими движениями в мусул</w:t>
      </w:r>
      <w:r w:rsidRPr="009E6443">
        <w:rPr>
          <w:sz w:val="32"/>
          <w:szCs w:val="32"/>
        </w:rPr>
        <w:t>ь</w:t>
      </w:r>
      <w:r w:rsidRPr="009E6443">
        <w:rPr>
          <w:sz w:val="32"/>
          <w:szCs w:val="32"/>
        </w:rPr>
        <w:t>манском мире.</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Салих (I)</w:t>
      </w:r>
      <w:r w:rsidRPr="009E6443">
        <w:rPr>
          <w:sz w:val="32"/>
          <w:szCs w:val="32"/>
        </w:rPr>
        <w:t xml:space="preserve"> - пророк (наби) Аллаха, посланный к народу Самуд. Он был п</w:t>
      </w:r>
      <w:r w:rsidRPr="009E6443">
        <w:rPr>
          <w:sz w:val="32"/>
          <w:szCs w:val="32"/>
        </w:rPr>
        <w:t>о</w:t>
      </w:r>
      <w:r w:rsidRPr="009E6443">
        <w:rPr>
          <w:sz w:val="32"/>
          <w:szCs w:val="32"/>
        </w:rPr>
        <w:t>томком пророка Нуха от его сына Сама.</w:t>
      </w:r>
    </w:p>
    <w:p w:rsidR="00155D70" w:rsidRPr="009E6443" w:rsidRDefault="00155D70" w:rsidP="00155D70">
      <w:pPr>
        <w:tabs>
          <w:tab w:val="left" w:pos="720"/>
        </w:tabs>
        <w:ind w:firstLine="284"/>
        <w:rPr>
          <w:sz w:val="32"/>
          <w:szCs w:val="32"/>
        </w:rPr>
      </w:pPr>
      <w:r w:rsidRPr="009E6443">
        <w:rPr>
          <w:sz w:val="32"/>
          <w:szCs w:val="32"/>
        </w:rPr>
        <w:t xml:space="preserve">После того, как нечестивое племя адитов было уничтожено Аллахом (См. </w:t>
      </w:r>
      <w:r w:rsidRPr="009E6443">
        <w:rPr>
          <w:b/>
          <w:sz w:val="32"/>
          <w:szCs w:val="32"/>
        </w:rPr>
        <w:t>Худ</w:t>
      </w:r>
      <w:r w:rsidRPr="009E6443">
        <w:rPr>
          <w:sz w:val="32"/>
          <w:szCs w:val="32"/>
        </w:rPr>
        <w:t>), немногие уверовавшие были спасены и поселились в различных ме</w:t>
      </w:r>
      <w:r w:rsidRPr="009E6443">
        <w:rPr>
          <w:sz w:val="32"/>
          <w:szCs w:val="32"/>
        </w:rPr>
        <w:t>с</w:t>
      </w:r>
      <w:r w:rsidRPr="009E6443">
        <w:rPr>
          <w:sz w:val="32"/>
          <w:szCs w:val="32"/>
        </w:rPr>
        <w:t>тах. Одними из них были потомки человека по имени Самуд.</w:t>
      </w:r>
    </w:p>
    <w:p w:rsidR="00155D70" w:rsidRPr="009E6443" w:rsidRDefault="00155D70" w:rsidP="00155D70">
      <w:pPr>
        <w:tabs>
          <w:tab w:val="left" w:pos="720"/>
        </w:tabs>
        <w:ind w:firstLine="284"/>
        <w:rPr>
          <w:sz w:val="32"/>
          <w:szCs w:val="32"/>
        </w:rPr>
      </w:pPr>
      <w:r w:rsidRPr="009E6443">
        <w:rPr>
          <w:sz w:val="32"/>
          <w:szCs w:val="32"/>
        </w:rPr>
        <w:t>Самудяне, жили в местности Хиджр (возможно между Сирией и Хидж</w:t>
      </w:r>
      <w:r w:rsidRPr="009E6443">
        <w:rPr>
          <w:sz w:val="32"/>
          <w:szCs w:val="32"/>
        </w:rPr>
        <w:t>а</w:t>
      </w:r>
      <w:r w:rsidRPr="009E6443">
        <w:rPr>
          <w:sz w:val="32"/>
          <w:szCs w:val="32"/>
        </w:rPr>
        <w:t>зом). Здесь это племя стало многочисленным, богатым и влиятельным. Они много трудились, занимались земледелием, вырастили плодоносные сады. В горах они построили прекрасные жилища. Самудяне развивали ремесла и искусство. Но спустя некот</w:t>
      </w:r>
      <w:r w:rsidRPr="009E6443">
        <w:rPr>
          <w:sz w:val="32"/>
          <w:szCs w:val="32"/>
        </w:rPr>
        <w:t>о</w:t>
      </w:r>
      <w:r w:rsidRPr="009E6443">
        <w:rPr>
          <w:sz w:val="32"/>
          <w:szCs w:val="32"/>
        </w:rPr>
        <w:t>рое время они стали отходить от веры в Аллаха и начали поклоняться идолам, творить нечестие. В Коране об этом говори</w:t>
      </w:r>
      <w:r w:rsidRPr="009E6443">
        <w:rPr>
          <w:sz w:val="32"/>
          <w:szCs w:val="32"/>
        </w:rPr>
        <w:t>т</w:t>
      </w:r>
      <w:r w:rsidRPr="009E6443">
        <w:rPr>
          <w:sz w:val="32"/>
          <w:szCs w:val="32"/>
        </w:rPr>
        <w:t>ся: «Вспомните, как Он сделал вас наследниками племени 'ад. Он поселил вас на земле, на равн</w:t>
      </w:r>
      <w:r w:rsidRPr="009E6443">
        <w:rPr>
          <w:sz w:val="32"/>
          <w:szCs w:val="32"/>
        </w:rPr>
        <w:t>и</w:t>
      </w:r>
      <w:r w:rsidRPr="009E6443">
        <w:rPr>
          <w:sz w:val="32"/>
          <w:szCs w:val="32"/>
        </w:rPr>
        <w:t>нах которой вы воздвигаете замки, а в горах высекаете жилища. Помните же благ</w:t>
      </w:r>
      <w:r w:rsidRPr="009E6443">
        <w:rPr>
          <w:sz w:val="32"/>
          <w:szCs w:val="32"/>
        </w:rPr>
        <w:t>о</w:t>
      </w:r>
      <w:r w:rsidRPr="009E6443">
        <w:rPr>
          <w:sz w:val="32"/>
          <w:szCs w:val="32"/>
        </w:rPr>
        <w:t>деяния Аллаха и не творите на земле беззакония и нечестия» (7: 74)</w:t>
      </w:r>
    </w:p>
    <w:p w:rsidR="00155D70" w:rsidRPr="009E6443" w:rsidRDefault="00155D70" w:rsidP="00155D70">
      <w:pPr>
        <w:tabs>
          <w:tab w:val="left" w:pos="720"/>
        </w:tabs>
        <w:ind w:firstLine="284"/>
        <w:rPr>
          <w:sz w:val="32"/>
          <w:szCs w:val="32"/>
        </w:rPr>
      </w:pPr>
      <w:r w:rsidRPr="009E6443">
        <w:rPr>
          <w:sz w:val="32"/>
          <w:szCs w:val="32"/>
        </w:rPr>
        <w:t>Салих также был самудянином. Он был набожным и справедливым чел</w:t>
      </w:r>
      <w:r w:rsidRPr="009E6443">
        <w:rPr>
          <w:sz w:val="32"/>
          <w:szCs w:val="32"/>
        </w:rPr>
        <w:t>о</w:t>
      </w:r>
      <w:r w:rsidRPr="009E6443">
        <w:rPr>
          <w:sz w:val="32"/>
          <w:szCs w:val="32"/>
        </w:rPr>
        <w:t>веком. Он всегда помогал бедным и заст</w:t>
      </w:r>
      <w:r w:rsidRPr="009E6443">
        <w:rPr>
          <w:sz w:val="32"/>
          <w:szCs w:val="32"/>
        </w:rPr>
        <w:t>у</w:t>
      </w:r>
      <w:r w:rsidRPr="009E6443">
        <w:rPr>
          <w:sz w:val="32"/>
          <w:szCs w:val="32"/>
        </w:rPr>
        <w:t>пался за слабых. Приблизительно в сорок лет Аллах избрал его своим пророком. После этого Салих стал акти</w:t>
      </w:r>
      <w:r w:rsidRPr="009E6443">
        <w:rPr>
          <w:sz w:val="32"/>
          <w:szCs w:val="32"/>
        </w:rPr>
        <w:t>в</w:t>
      </w:r>
      <w:r w:rsidRPr="009E6443">
        <w:rPr>
          <w:sz w:val="32"/>
          <w:szCs w:val="32"/>
        </w:rPr>
        <w:t>но пр</w:t>
      </w:r>
      <w:r w:rsidRPr="009E6443">
        <w:rPr>
          <w:sz w:val="32"/>
          <w:szCs w:val="32"/>
        </w:rPr>
        <w:t>и</w:t>
      </w:r>
      <w:r w:rsidRPr="009E6443">
        <w:rPr>
          <w:sz w:val="32"/>
          <w:szCs w:val="32"/>
        </w:rPr>
        <w:t>зывать свой народ к вере в Аллаха и отказу от идолопоклонничества: «[Мы послали] к самудянам Салиха - брата их. Он сказал</w:t>
      </w:r>
      <w:r w:rsidR="00992E13" w:rsidRPr="009E6443">
        <w:rPr>
          <w:sz w:val="32"/>
          <w:szCs w:val="32"/>
        </w:rPr>
        <w:t>: «</w:t>
      </w:r>
      <w:r w:rsidRPr="009E6443">
        <w:rPr>
          <w:sz w:val="32"/>
          <w:szCs w:val="32"/>
        </w:rPr>
        <w:t>О мой народ! Поклоняйтесь [только] Аллаху: у вас нет иного бога, кроме Него. Он сотв</w:t>
      </w:r>
      <w:r w:rsidRPr="009E6443">
        <w:rPr>
          <w:sz w:val="32"/>
          <w:szCs w:val="32"/>
        </w:rPr>
        <w:t>о</w:t>
      </w:r>
      <w:r w:rsidRPr="009E6443">
        <w:rPr>
          <w:sz w:val="32"/>
          <w:szCs w:val="32"/>
        </w:rPr>
        <w:t>рил вас из земли и дал вам на ней жилища. Просите же прощения у Него, з</w:t>
      </w:r>
      <w:r w:rsidRPr="009E6443">
        <w:rPr>
          <w:sz w:val="32"/>
          <w:szCs w:val="32"/>
        </w:rPr>
        <w:t>а</w:t>
      </w:r>
      <w:r w:rsidRPr="009E6443">
        <w:rPr>
          <w:sz w:val="32"/>
          <w:szCs w:val="32"/>
        </w:rPr>
        <w:t>тем покайтесь пред Ним. Воистину, мой Господь близок [к людям], Он удо</w:t>
      </w:r>
      <w:r w:rsidRPr="009E6443">
        <w:rPr>
          <w:sz w:val="32"/>
          <w:szCs w:val="32"/>
        </w:rPr>
        <w:t>в</w:t>
      </w:r>
      <w:r w:rsidRPr="009E6443">
        <w:rPr>
          <w:sz w:val="32"/>
          <w:szCs w:val="32"/>
        </w:rPr>
        <w:t>летворяет просьбы"» (Коран, 11: 61). Однако уверовавших из самудян оказ</w:t>
      </w:r>
      <w:r w:rsidRPr="009E6443">
        <w:rPr>
          <w:sz w:val="32"/>
          <w:szCs w:val="32"/>
        </w:rPr>
        <w:t>а</w:t>
      </w:r>
      <w:r w:rsidRPr="009E6443">
        <w:rPr>
          <w:sz w:val="32"/>
          <w:szCs w:val="32"/>
        </w:rPr>
        <w:t>лось немного. Большинство из них отвергло Салиха и объявило его колд</w:t>
      </w:r>
      <w:r w:rsidRPr="009E6443">
        <w:rPr>
          <w:sz w:val="32"/>
          <w:szCs w:val="32"/>
        </w:rPr>
        <w:t>у</w:t>
      </w:r>
      <w:r w:rsidRPr="009E6443">
        <w:rPr>
          <w:sz w:val="32"/>
          <w:szCs w:val="32"/>
        </w:rPr>
        <w:t>ном и лжецом. Они говорили: «О Салих! До нынешнего дня ты был нашей надеждой. Неужели ты будешь запрещать нам поклоняться тому, кому п</w:t>
      </w:r>
      <w:r w:rsidRPr="009E6443">
        <w:rPr>
          <w:sz w:val="32"/>
          <w:szCs w:val="32"/>
        </w:rPr>
        <w:t>о</w:t>
      </w:r>
      <w:r w:rsidRPr="009E6443">
        <w:rPr>
          <w:sz w:val="32"/>
          <w:szCs w:val="32"/>
        </w:rPr>
        <w:t>клонялись наши отцы? Воистину, мы очень сомневаемся в том, к чему ты нас призываешь» (Коран, 11: 62).  Несмотря на это пророк Салих продолжал свои проповеди и предупреждал их, что в случае их неповиновения Аллаху всех их ждет большое наказание. Но и это не принесло ник</w:t>
      </w:r>
      <w:r w:rsidRPr="009E6443">
        <w:rPr>
          <w:sz w:val="32"/>
          <w:szCs w:val="32"/>
        </w:rPr>
        <w:t>а</w:t>
      </w:r>
      <w:r w:rsidRPr="009E6443">
        <w:rPr>
          <w:sz w:val="32"/>
          <w:szCs w:val="32"/>
        </w:rPr>
        <w:t>кого результата. Тогда Аллах послал на этот народ засуху и все их посевы оказались уничт</w:t>
      </w:r>
      <w:r w:rsidRPr="009E6443">
        <w:rPr>
          <w:sz w:val="32"/>
          <w:szCs w:val="32"/>
        </w:rPr>
        <w:t>о</w:t>
      </w:r>
      <w:r w:rsidRPr="009E6443">
        <w:rPr>
          <w:sz w:val="32"/>
          <w:szCs w:val="32"/>
        </w:rPr>
        <w:t xml:space="preserve">женными. </w:t>
      </w:r>
    </w:p>
    <w:p w:rsidR="00783980" w:rsidRPr="009E6443" w:rsidRDefault="00155D70" w:rsidP="00155D70">
      <w:pPr>
        <w:tabs>
          <w:tab w:val="left" w:pos="720"/>
        </w:tabs>
        <w:ind w:firstLine="284"/>
        <w:rPr>
          <w:sz w:val="32"/>
          <w:szCs w:val="32"/>
        </w:rPr>
      </w:pPr>
      <w:r w:rsidRPr="009E6443">
        <w:rPr>
          <w:sz w:val="32"/>
          <w:szCs w:val="32"/>
        </w:rPr>
        <w:t>В ответ самудяне обвинили в этом Салиха и угрожали ему смертью. Они собрались вокруг него и потребовали</w:t>
      </w:r>
      <w:r w:rsidR="00F31303" w:rsidRPr="009E6443">
        <w:rPr>
          <w:sz w:val="32"/>
          <w:szCs w:val="32"/>
        </w:rPr>
        <w:t>, чтобы он показал им</w:t>
      </w:r>
      <w:r w:rsidRPr="009E6443">
        <w:rPr>
          <w:sz w:val="32"/>
          <w:szCs w:val="32"/>
        </w:rPr>
        <w:t xml:space="preserve"> чудес</w:t>
      </w:r>
      <w:r w:rsidR="00F31303" w:rsidRPr="009E6443">
        <w:rPr>
          <w:sz w:val="32"/>
          <w:szCs w:val="32"/>
        </w:rPr>
        <w:t>а,</w:t>
      </w:r>
      <w:r w:rsidRPr="009E6443">
        <w:rPr>
          <w:sz w:val="32"/>
          <w:szCs w:val="32"/>
        </w:rPr>
        <w:t xml:space="preserve"> для док</w:t>
      </w:r>
      <w:r w:rsidRPr="009E6443">
        <w:rPr>
          <w:sz w:val="32"/>
          <w:szCs w:val="32"/>
        </w:rPr>
        <w:t>а</w:t>
      </w:r>
      <w:r w:rsidRPr="009E6443">
        <w:rPr>
          <w:sz w:val="32"/>
          <w:szCs w:val="32"/>
        </w:rPr>
        <w:t>зательства своей пророческой миссии: «Ты - всего лишь человек, как и мы. Так яви же чудо, если ты говоришь правду» (Коран, 26: 154). Они указали на скалу и потребовали, чтобы Салих превратил ее в верблюдицу. По воле А</w:t>
      </w:r>
      <w:r w:rsidRPr="009E6443">
        <w:rPr>
          <w:sz w:val="32"/>
          <w:szCs w:val="32"/>
        </w:rPr>
        <w:t>л</w:t>
      </w:r>
      <w:r w:rsidRPr="009E6443">
        <w:rPr>
          <w:sz w:val="32"/>
          <w:szCs w:val="32"/>
        </w:rPr>
        <w:t>лаха Салих показал им это чудо и эта скала превратилась в большую вер</w:t>
      </w:r>
      <w:r w:rsidRPr="009E6443">
        <w:rPr>
          <w:sz w:val="32"/>
          <w:szCs w:val="32"/>
        </w:rPr>
        <w:t>б</w:t>
      </w:r>
      <w:r w:rsidRPr="009E6443">
        <w:rPr>
          <w:sz w:val="32"/>
          <w:szCs w:val="32"/>
        </w:rPr>
        <w:t>людицу: «Салих] сказал: "Вот [вам чудо] - верблюдица. Водопой для нее и для вас - по определенным дням. Не причиняйте ей зла, а не то вас постигнет нак</w:t>
      </w:r>
      <w:r w:rsidRPr="009E6443">
        <w:rPr>
          <w:sz w:val="32"/>
          <w:szCs w:val="32"/>
        </w:rPr>
        <w:t>а</w:t>
      </w:r>
      <w:r w:rsidRPr="009E6443">
        <w:rPr>
          <w:sz w:val="32"/>
          <w:szCs w:val="32"/>
        </w:rPr>
        <w:t xml:space="preserve">зание в великий [Судный] день"» (Коран, 26: 155). </w:t>
      </w:r>
    </w:p>
    <w:p w:rsidR="00783980" w:rsidRPr="009E6443" w:rsidRDefault="00155D70" w:rsidP="00155D70">
      <w:pPr>
        <w:tabs>
          <w:tab w:val="left" w:pos="720"/>
        </w:tabs>
        <w:ind w:firstLine="284"/>
        <w:rPr>
          <w:sz w:val="32"/>
          <w:szCs w:val="32"/>
        </w:rPr>
      </w:pPr>
      <w:r w:rsidRPr="009E6443">
        <w:rPr>
          <w:sz w:val="32"/>
          <w:szCs w:val="32"/>
        </w:rPr>
        <w:t>Увидев это</w:t>
      </w:r>
      <w:r w:rsidR="00783980" w:rsidRPr="009E6443">
        <w:rPr>
          <w:sz w:val="32"/>
          <w:szCs w:val="32"/>
        </w:rPr>
        <w:t>,</w:t>
      </w:r>
      <w:r w:rsidRPr="009E6443">
        <w:rPr>
          <w:sz w:val="32"/>
          <w:szCs w:val="32"/>
        </w:rPr>
        <w:t xml:space="preserve"> некоторые самудяне уверовали. Затем все они забрали у нее молока сколько хотели. Но после этого их сердца ожесточились и они убили верблюдицу и сказали Салиху, что если он на самом деле является посла</w:t>
      </w:r>
      <w:r w:rsidRPr="009E6443">
        <w:rPr>
          <w:sz w:val="32"/>
          <w:szCs w:val="32"/>
        </w:rPr>
        <w:t>н</w:t>
      </w:r>
      <w:r w:rsidRPr="009E6443">
        <w:rPr>
          <w:sz w:val="32"/>
          <w:szCs w:val="32"/>
        </w:rPr>
        <w:t>ником Аллаха, то пусть он покажет им каким будет их наказание за их нев</w:t>
      </w:r>
      <w:r w:rsidRPr="009E6443">
        <w:rPr>
          <w:sz w:val="32"/>
          <w:szCs w:val="32"/>
        </w:rPr>
        <w:t>е</w:t>
      </w:r>
      <w:r w:rsidRPr="009E6443">
        <w:rPr>
          <w:sz w:val="32"/>
          <w:szCs w:val="32"/>
        </w:rPr>
        <w:t>рие: «Потом они закололи верблюдицу, ослушались велений своего Господа и сказали: "О Салих! Яви же нам то, чем ты у</w:t>
      </w:r>
      <w:r w:rsidRPr="009E6443">
        <w:rPr>
          <w:sz w:val="32"/>
          <w:szCs w:val="32"/>
        </w:rPr>
        <w:t>г</w:t>
      </w:r>
      <w:r w:rsidRPr="009E6443">
        <w:rPr>
          <w:sz w:val="32"/>
          <w:szCs w:val="32"/>
        </w:rPr>
        <w:t xml:space="preserve">рожал, если ты посланник"» (Коран, 7: 77). </w:t>
      </w:r>
    </w:p>
    <w:p w:rsidR="00155D70" w:rsidRPr="009E6443" w:rsidRDefault="00155D70" w:rsidP="00155D70">
      <w:pPr>
        <w:tabs>
          <w:tab w:val="left" w:pos="720"/>
        </w:tabs>
        <w:ind w:firstLine="284"/>
        <w:rPr>
          <w:sz w:val="32"/>
          <w:szCs w:val="32"/>
        </w:rPr>
      </w:pPr>
      <w:r w:rsidRPr="009E6443">
        <w:rPr>
          <w:sz w:val="32"/>
          <w:szCs w:val="32"/>
        </w:rPr>
        <w:t>Тогда Аллах приказал Салиху и всем уверовавшим покинуть эту мес</w:t>
      </w:r>
      <w:r w:rsidRPr="009E6443">
        <w:rPr>
          <w:sz w:val="32"/>
          <w:szCs w:val="32"/>
        </w:rPr>
        <w:t>т</w:t>
      </w:r>
      <w:r w:rsidRPr="009E6443">
        <w:rPr>
          <w:sz w:val="32"/>
          <w:szCs w:val="32"/>
        </w:rPr>
        <w:t>ность. Они подчинились и ушли оттуда. В то вр</w:t>
      </w:r>
      <w:r w:rsidRPr="009E6443">
        <w:rPr>
          <w:sz w:val="32"/>
          <w:szCs w:val="32"/>
        </w:rPr>
        <w:t>е</w:t>
      </w:r>
      <w:r w:rsidRPr="009E6443">
        <w:rPr>
          <w:sz w:val="32"/>
          <w:szCs w:val="32"/>
        </w:rPr>
        <w:t>мя как Салих покинул свое жилище, несколько самудян замыслили убить его. Они ворвались к нему в дом, но не застали его там: «В городе было девять человек, которые творили на земле нечестие и не вершили добра. Они сказали: "Поклянитесь друг др</w:t>
      </w:r>
      <w:r w:rsidRPr="009E6443">
        <w:rPr>
          <w:sz w:val="32"/>
          <w:szCs w:val="32"/>
        </w:rPr>
        <w:t>у</w:t>
      </w:r>
      <w:r w:rsidRPr="009E6443">
        <w:rPr>
          <w:sz w:val="32"/>
          <w:szCs w:val="32"/>
        </w:rPr>
        <w:t>гу Аллахом, что, мол, мы ночью нападем на Салиха и его семью, а потом объявим его ближайшему родственнику: "Мы не присутствовали при уби</w:t>
      </w:r>
      <w:r w:rsidRPr="009E6443">
        <w:rPr>
          <w:sz w:val="32"/>
          <w:szCs w:val="32"/>
        </w:rPr>
        <w:t>е</w:t>
      </w:r>
      <w:r w:rsidRPr="009E6443">
        <w:rPr>
          <w:sz w:val="32"/>
          <w:szCs w:val="32"/>
        </w:rPr>
        <w:t>нии его семьи, и мы говорим правду". Они замыслили коварство, и Мы з</w:t>
      </w:r>
      <w:r w:rsidRPr="009E6443">
        <w:rPr>
          <w:sz w:val="32"/>
          <w:szCs w:val="32"/>
        </w:rPr>
        <w:t>а</w:t>
      </w:r>
      <w:r w:rsidRPr="009E6443">
        <w:rPr>
          <w:sz w:val="32"/>
          <w:szCs w:val="32"/>
        </w:rPr>
        <w:t>мысл</w:t>
      </w:r>
      <w:r w:rsidRPr="009E6443">
        <w:rPr>
          <w:sz w:val="32"/>
          <w:szCs w:val="32"/>
        </w:rPr>
        <w:t>и</w:t>
      </w:r>
      <w:r w:rsidRPr="009E6443">
        <w:rPr>
          <w:sz w:val="32"/>
          <w:szCs w:val="32"/>
        </w:rPr>
        <w:t>ли [в отместку], но они не ведали [об этом]» (Коран, 27: 48-50)</w:t>
      </w:r>
    </w:p>
    <w:p w:rsidR="00155D70" w:rsidRPr="009E6443" w:rsidRDefault="00155D70" w:rsidP="00155D70">
      <w:pPr>
        <w:tabs>
          <w:tab w:val="left" w:pos="720"/>
        </w:tabs>
        <w:ind w:firstLine="284"/>
        <w:rPr>
          <w:sz w:val="32"/>
          <w:szCs w:val="32"/>
        </w:rPr>
      </w:pPr>
      <w:r w:rsidRPr="009E6443">
        <w:rPr>
          <w:sz w:val="32"/>
          <w:szCs w:val="32"/>
        </w:rPr>
        <w:t>После ухода Салиха и других уверовавших самудян из селения, Аллах уничтожил этот народ: «Когда же настал час [исполниться] Нашему повел</w:t>
      </w:r>
      <w:r w:rsidRPr="009E6443">
        <w:rPr>
          <w:sz w:val="32"/>
          <w:szCs w:val="32"/>
        </w:rPr>
        <w:t>е</w:t>
      </w:r>
      <w:r w:rsidRPr="009E6443">
        <w:rPr>
          <w:sz w:val="32"/>
          <w:szCs w:val="32"/>
        </w:rPr>
        <w:t>нию, Салиха и тех, кто уверовал вместе с ним, Мы по Нашему милосердию спасли [от гиб</w:t>
      </w:r>
      <w:r w:rsidRPr="009E6443">
        <w:rPr>
          <w:sz w:val="32"/>
          <w:szCs w:val="32"/>
        </w:rPr>
        <w:t>е</w:t>
      </w:r>
      <w:r w:rsidRPr="009E6443">
        <w:rPr>
          <w:sz w:val="32"/>
          <w:szCs w:val="32"/>
        </w:rPr>
        <w:t>ли] и от бесславия в тот день. Воистину, твой Господь силен, всемогущ! А тех, кто был нечестивцем, поразил тру</w:t>
      </w:r>
      <w:r w:rsidRPr="009E6443">
        <w:rPr>
          <w:sz w:val="32"/>
          <w:szCs w:val="32"/>
        </w:rPr>
        <w:t>б</w:t>
      </w:r>
      <w:r w:rsidRPr="009E6443">
        <w:rPr>
          <w:sz w:val="32"/>
          <w:szCs w:val="32"/>
        </w:rPr>
        <w:t>ный звук, и к утру они лежали в своих жилищах недвижимыми, словно бы вовсе и не жили там. Знайте же, что самудяне не уверовали в своего Господа. Да сгинут самуд</w:t>
      </w:r>
      <w:r w:rsidRPr="009E6443">
        <w:rPr>
          <w:sz w:val="32"/>
          <w:szCs w:val="32"/>
        </w:rPr>
        <w:t>я</w:t>
      </w:r>
      <w:r w:rsidRPr="009E6443">
        <w:rPr>
          <w:sz w:val="32"/>
          <w:szCs w:val="32"/>
        </w:rPr>
        <w:t>не!» (Коран, 11: 66-68).</w:t>
      </w:r>
    </w:p>
    <w:p w:rsidR="00155D70" w:rsidRPr="009E6443" w:rsidRDefault="00155D70" w:rsidP="00155D70">
      <w:pPr>
        <w:tabs>
          <w:tab w:val="left" w:pos="720"/>
        </w:tabs>
        <w:ind w:firstLine="284"/>
        <w:rPr>
          <w:sz w:val="32"/>
          <w:szCs w:val="32"/>
        </w:rPr>
      </w:pPr>
      <w:r w:rsidRPr="009E6443">
        <w:rPr>
          <w:sz w:val="32"/>
          <w:szCs w:val="32"/>
        </w:rPr>
        <w:t>Салих же с уверовавшими самудянами ушел в Сирию и поселился в Рамле, где прожил остаток своей жизни. С</w:t>
      </w:r>
      <w:r w:rsidRPr="009E6443">
        <w:rPr>
          <w:sz w:val="32"/>
          <w:szCs w:val="32"/>
        </w:rPr>
        <w:t>о</w:t>
      </w:r>
      <w:r w:rsidRPr="009E6443">
        <w:rPr>
          <w:sz w:val="32"/>
          <w:szCs w:val="32"/>
        </w:rPr>
        <w:t>гласно другим преданиям он поселился в Мекке или Хадрамауте.</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Салих (II)</w:t>
      </w:r>
      <w:r w:rsidRPr="009E6443">
        <w:rPr>
          <w:sz w:val="32"/>
          <w:szCs w:val="32"/>
        </w:rPr>
        <w:t xml:space="preserve"> - мусульманин, который не придает большого значения прех</w:t>
      </w:r>
      <w:r w:rsidRPr="009E6443">
        <w:rPr>
          <w:sz w:val="32"/>
          <w:szCs w:val="32"/>
        </w:rPr>
        <w:t>о</w:t>
      </w:r>
      <w:r w:rsidRPr="009E6443">
        <w:rPr>
          <w:sz w:val="32"/>
          <w:szCs w:val="32"/>
        </w:rPr>
        <w:t>дящим ценностям земной жизни, а всецело стремится заслужить довольство и л</w:t>
      </w:r>
      <w:r w:rsidRPr="009E6443">
        <w:rPr>
          <w:sz w:val="32"/>
          <w:szCs w:val="32"/>
        </w:rPr>
        <w:t>ю</w:t>
      </w:r>
      <w:r w:rsidRPr="009E6443">
        <w:rPr>
          <w:sz w:val="32"/>
          <w:szCs w:val="32"/>
        </w:rPr>
        <w:t xml:space="preserve">бовь Аллаха. </w:t>
      </w:r>
    </w:p>
    <w:p w:rsidR="00783980" w:rsidRPr="009E6443" w:rsidRDefault="0078398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Салман аль-Фариси </w:t>
      </w:r>
      <w:r w:rsidRPr="009E6443">
        <w:rPr>
          <w:sz w:val="32"/>
          <w:szCs w:val="32"/>
        </w:rPr>
        <w:t>(ум. в 36/657) - один из наиболее известных спо</w:t>
      </w:r>
      <w:r w:rsidRPr="009E6443">
        <w:rPr>
          <w:sz w:val="32"/>
          <w:szCs w:val="32"/>
        </w:rPr>
        <w:t>д</w:t>
      </w:r>
      <w:r w:rsidRPr="009E6443">
        <w:rPr>
          <w:sz w:val="32"/>
          <w:szCs w:val="32"/>
        </w:rPr>
        <w:t>вижников пророка Мухаммада. Родился в Иране (в деревне Джайй, непод</w:t>
      </w:r>
      <w:r w:rsidRPr="009E6443">
        <w:rPr>
          <w:sz w:val="32"/>
          <w:szCs w:val="32"/>
        </w:rPr>
        <w:t>а</w:t>
      </w:r>
      <w:r w:rsidRPr="009E6443">
        <w:rPr>
          <w:sz w:val="32"/>
          <w:szCs w:val="32"/>
        </w:rPr>
        <w:t xml:space="preserve">леку от Исфахана). Имел персидское происхождение. До принятия Ислама его звали Мабах, сын Бузахшана. </w:t>
      </w:r>
    </w:p>
    <w:p w:rsidR="00155D70" w:rsidRPr="009E6443" w:rsidRDefault="00155D70" w:rsidP="00155D70">
      <w:pPr>
        <w:tabs>
          <w:tab w:val="left" w:pos="720"/>
        </w:tabs>
        <w:ind w:firstLine="284"/>
        <w:rPr>
          <w:sz w:val="32"/>
          <w:szCs w:val="32"/>
        </w:rPr>
      </w:pPr>
      <w:r w:rsidRPr="009E6443">
        <w:rPr>
          <w:sz w:val="32"/>
          <w:szCs w:val="32"/>
        </w:rPr>
        <w:t>Его отец был зороастрийцем и поддерживал в своем доме огонь для рит</w:t>
      </w:r>
      <w:r w:rsidRPr="009E6443">
        <w:rPr>
          <w:sz w:val="32"/>
          <w:szCs w:val="32"/>
        </w:rPr>
        <w:t>у</w:t>
      </w:r>
      <w:r w:rsidRPr="009E6443">
        <w:rPr>
          <w:sz w:val="32"/>
          <w:szCs w:val="32"/>
        </w:rPr>
        <w:t>альных целей. Он обязал своего сына Мабаха поддерживать этот огонь. П</w:t>
      </w:r>
      <w:r w:rsidRPr="009E6443">
        <w:rPr>
          <w:sz w:val="32"/>
          <w:szCs w:val="32"/>
        </w:rPr>
        <w:t>о</w:t>
      </w:r>
      <w:r w:rsidRPr="009E6443">
        <w:rPr>
          <w:sz w:val="32"/>
          <w:szCs w:val="32"/>
        </w:rPr>
        <w:t>этому Мабах фактически превратился в затворника и почти не выходил из собственного дома. Спустя некоторое время</w:t>
      </w:r>
      <w:r w:rsidR="00F31303" w:rsidRPr="009E6443">
        <w:rPr>
          <w:sz w:val="32"/>
          <w:szCs w:val="32"/>
        </w:rPr>
        <w:t>,</w:t>
      </w:r>
      <w:r w:rsidRPr="009E6443">
        <w:rPr>
          <w:sz w:val="32"/>
          <w:szCs w:val="32"/>
        </w:rPr>
        <w:t xml:space="preserve"> Мабах начал размышлять о сущности зороастризма и его стали одолевать сомнения относительно его истинности. Во время одного из редких выходов из своего дома, он случайно встретился с христианами, которые пр</w:t>
      </w:r>
      <w:r w:rsidRPr="009E6443">
        <w:rPr>
          <w:sz w:val="32"/>
          <w:szCs w:val="32"/>
        </w:rPr>
        <w:t>о</w:t>
      </w:r>
      <w:r w:rsidRPr="009E6443">
        <w:rPr>
          <w:sz w:val="32"/>
          <w:szCs w:val="32"/>
        </w:rPr>
        <w:t xml:space="preserve">живали в тех местах, заинтересовался их верой и весь день наблюдал за ними. Затем он </w:t>
      </w:r>
      <w:r w:rsidR="00F31303" w:rsidRPr="009E6443">
        <w:rPr>
          <w:sz w:val="32"/>
          <w:szCs w:val="32"/>
        </w:rPr>
        <w:t>заинтересовался</w:t>
      </w:r>
      <w:r w:rsidRPr="009E6443">
        <w:rPr>
          <w:sz w:val="32"/>
          <w:szCs w:val="32"/>
        </w:rPr>
        <w:t xml:space="preserve"> Христиа</w:t>
      </w:r>
      <w:r w:rsidRPr="009E6443">
        <w:rPr>
          <w:sz w:val="32"/>
          <w:szCs w:val="32"/>
        </w:rPr>
        <w:t>н</w:t>
      </w:r>
      <w:r w:rsidRPr="009E6443">
        <w:rPr>
          <w:sz w:val="32"/>
          <w:szCs w:val="32"/>
        </w:rPr>
        <w:t>ств</w:t>
      </w:r>
      <w:r w:rsidR="00F31303" w:rsidRPr="009E6443">
        <w:rPr>
          <w:sz w:val="32"/>
          <w:szCs w:val="32"/>
        </w:rPr>
        <w:t>ом</w:t>
      </w:r>
      <w:r w:rsidRPr="009E6443">
        <w:rPr>
          <w:sz w:val="32"/>
          <w:szCs w:val="32"/>
        </w:rPr>
        <w:t xml:space="preserve"> и спросил</w:t>
      </w:r>
      <w:r w:rsidR="00F31303" w:rsidRPr="009E6443">
        <w:rPr>
          <w:sz w:val="32"/>
          <w:szCs w:val="32"/>
        </w:rPr>
        <w:t xml:space="preserve"> у них</w:t>
      </w:r>
      <w:r w:rsidRPr="009E6443">
        <w:rPr>
          <w:sz w:val="32"/>
          <w:szCs w:val="32"/>
        </w:rPr>
        <w:t xml:space="preserve"> о том, где находится их центр. Христиане ответили на вопросы Мабаха и назвали своим центром Сирию. Он понял, что Христиа</w:t>
      </w:r>
      <w:r w:rsidRPr="009E6443">
        <w:rPr>
          <w:sz w:val="32"/>
          <w:szCs w:val="32"/>
        </w:rPr>
        <w:t>н</w:t>
      </w:r>
      <w:r w:rsidRPr="009E6443">
        <w:rPr>
          <w:sz w:val="32"/>
          <w:szCs w:val="32"/>
        </w:rPr>
        <w:t>ство лучше зороас</w:t>
      </w:r>
      <w:r w:rsidRPr="009E6443">
        <w:rPr>
          <w:sz w:val="32"/>
          <w:szCs w:val="32"/>
        </w:rPr>
        <w:t>т</w:t>
      </w:r>
      <w:r w:rsidRPr="009E6443">
        <w:rPr>
          <w:sz w:val="32"/>
          <w:szCs w:val="32"/>
        </w:rPr>
        <w:t xml:space="preserve">ризма. </w:t>
      </w:r>
    </w:p>
    <w:p w:rsidR="00155D70" w:rsidRPr="009E6443" w:rsidRDefault="00155D70" w:rsidP="00155D70">
      <w:pPr>
        <w:tabs>
          <w:tab w:val="left" w:pos="720"/>
        </w:tabs>
        <w:ind w:firstLine="284"/>
        <w:rPr>
          <w:sz w:val="32"/>
          <w:szCs w:val="32"/>
        </w:rPr>
      </w:pPr>
      <w:r w:rsidRPr="009E6443">
        <w:rPr>
          <w:sz w:val="32"/>
          <w:szCs w:val="32"/>
        </w:rPr>
        <w:t xml:space="preserve">Вернувшись домой, Мабах рассказал об этом отцу, </w:t>
      </w:r>
      <w:r w:rsidR="00A67DE6" w:rsidRPr="009E6443">
        <w:rPr>
          <w:sz w:val="32"/>
          <w:szCs w:val="32"/>
        </w:rPr>
        <w:t>который,</w:t>
      </w:r>
      <w:r w:rsidRPr="009E6443">
        <w:rPr>
          <w:sz w:val="32"/>
          <w:szCs w:val="32"/>
        </w:rPr>
        <w:t xml:space="preserve"> опасаясь т</w:t>
      </w:r>
      <w:r w:rsidRPr="009E6443">
        <w:rPr>
          <w:sz w:val="32"/>
          <w:szCs w:val="32"/>
        </w:rPr>
        <w:t>о</w:t>
      </w:r>
      <w:r w:rsidRPr="009E6443">
        <w:rPr>
          <w:sz w:val="32"/>
          <w:szCs w:val="32"/>
        </w:rPr>
        <w:t>го, что его сын отступит от веры предков, заковал его в кандалы. После эт</w:t>
      </w:r>
      <w:r w:rsidRPr="009E6443">
        <w:rPr>
          <w:sz w:val="32"/>
          <w:szCs w:val="32"/>
        </w:rPr>
        <w:t>о</w:t>
      </w:r>
      <w:r w:rsidRPr="009E6443">
        <w:rPr>
          <w:sz w:val="32"/>
          <w:szCs w:val="32"/>
        </w:rPr>
        <w:t>го Мабах тайно поддерживал отношения с христианами и, узнав о том, что они готовя</w:t>
      </w:r>
      <w:r w:rsidR="00A67DE6" w:rsidRPr="009E6443">
        <w:rPr>
          <w:sz w:val="32"/>
          <w:szCs w:val="32"/>
        </w:rPr>
        <w:t>т к о</w:t>
      </w:r>
      <w:r w:rsidR="00A67DE6" w:rsidRPr="009E6443">
        <w:rPr>
          <w:sz w:val="32"/>
          <w:szCs w:val="32"/>
        </w:rPr>
        <w:t>т</w:t>
      </w:r>
      <w:r w:rsidR="00A67DE6" w:rsidRPr="009E6443">
        <w:rPr>
          <w:sz w:val="32"/>
          <w:szCs w:val="32"/>
        </w:rPr>
        <w:t>правке караван в Сирию,</w:t>
      </w:r>
      <w:r w:rsidRPr="009E6443">
        <w:rPr>
          <w:sz w:val="32"/>
          <w:szCs w:val="32"/>
        </w:rPr>
        <w:t xml:space="preserve"> бежал из дома. Присоединившись к </w:t>
      </w:r>
      <w:r w:rsidR="00A67DE6" w:rsidRPr="009E6443">
        <w:rPr>
          <w:sz w:val="32"/>
          <w:szCs w:val="32"/>
        </w:rPr>
        <w:t>каравану,</w:t>
      </w:r>
      <w:r w:rsidRPr="009E6443">
        <w:rPr>
          <w:sz w:val="32"/>
          <w:szCs w:val="32"/>
        </w:rPr>
        <w:t xml:space="preserve"> он достиг Сирии, где стал служить у христианских монахов, один из которых оказался непорядочным, а другой добродетел</w:t>
      </w:r>
      <w:r w:rsidRPr="009E6443">
        <w:rPr>
          <w:sz w:val="32"/>
          <w:szCs w:val="32"/>
        </w:rPr>
        <w:t>ь</w:t>
      </w:r>
      <w:r w:rsidRPr="009E6443">
        <w:rPr>
          <w:sz w:val="32"/>
          <w:szCs w:val="32"/>
        </w:rPr>
        <w:t>ным и искренним человеком. После смерти своего последнего наставника, Мабах, по его сов</w:t>
      </w:r>
      <w:r w:rsidRPr="009E6443">
        <w:rPr>
          <w:sz w:val="32"/>
          <w:szCs w:val="32"/>
        </w:rPr>
        <w:t>е</w:t>
      </w:r>
      <w:r w:rsidRPr="009E6443">
        <w:rPr>
          <w:sz w:val="32"/>
          <w:szCs w:val="32"/>
        </w:rPr>
        <w:t>ту, отправился в Мосул, где служил у еще одного христианского монаха. З</w:t>
      </w:r>
      <w:r w:rsidRPr="009E6443">
        <w:rPr>
          <w:sz w:val="32"/>
          <w:szCs w:val="32"/>
        </w:rPr>
        <w:t>а</w:t>
      </w:r>
      <w:r w:rsidRPr="009E6443">
        <w:rPr>
          <w:sz w:val="32"/>
          <w:szCs w:val="32"/>
        </w:rPr>
        <w:t>тем его духовными наставниками были монахи из Нисибина и Аммурии. Последний наставник из Аммурии сообщил ему, что близится час пришес</w:t>
      </w:r>
      <w:r w:rsidRPr="009E6443">
        <w:rPr>
          <w:sz w:val="32"/>
          <w:szCs w:val="32"/>
        </w:rPr>
        <w:t>т</w:t>
      </w:r>
      <w:r w:rsidRPr="009E6443">
        <w:rPr>
          <w:sz w:val="32"/>
          <w:szCs w:val="32"/>
        </w:rPr>
        <w:t>вия последн</w:t>
      </w:r>
      <w:r w:rsidRPr="009E6443">
        <w:rPr>
          <w:sz w:val="32"/>
          <w:szCs w:val="32"/>
        </w:rPr>
        <w:t>е</w:t>
      </w:r>
      <w:r w:rsidRPr="009E6443">
        <w:rPr>
          <w:sz w:val="32"/>
          <w:szCs w:val="32"/>
        </w:rPr>
        <w:t>го пророка Божьего к человечеству</w:t>
      </w:r>
      <w:r w:rsidR="00582316" w:rsidRPr="009E6443">
        <w:rPr>
          <w:sz w:val="32"/>
          <w:szCs w:val="32"/>
        </w:rPr>
        <w:t>,</w:t>
      </w:r>
      <w:r w:rsidRPr="009E6443">
        <w:rPr>
          <w:sz w:val="32"/>
          <w:szCs w:val="32"/>
        </w:rPr>
        <w:t xml:space="preserve"> и описал его приметы. </w:t>
      </w:r>
    </w:p>
    <w:p w:rsidR="00155D70" w:rsidRPr="009E6443" w:rsidRDefault="00155D70" w:rsidP="00155D70">
      <w:pPr>
        <w:tabs>
          <w:tab w:val="left" w:pos="720"/>
        </w:tabs>
        <w:ind w:firstLine="284"/>
        <w:rPr>
          <w:sz w:val="32"/>
          <w:szCs w:val="32"/>
        </w:rPr>
      </w:pPr>
      <w:r w:rsidRPr="009E6443">
        <w:rPr>
          <w:sz w:val="32"/>
          <w:szCs w:val="32"/>
        </w:rPr>
        <w:t>После этого Мабах присоединился к каравану одного араба-кальбита и в</w:t>
      </w:r>
      <w:r w:rsidRPr="009E6443">
        <w:rPr>
          <w:sz w:val="32"/>
          <w:szCs w:val="32"/>
        </w:rPr>
        <w:t>ы</w:t>
      </w:r>
      <w:r w:rsidRPr="009E6443">
        <w:rPr>
          <w:sz w:val="32"/>
          <w:szCs w:val="32"/>
        </w:rPr>
        <w:t>ехал с ним в направлении Хиджаза. Здесь его спутники изменили своему слову, пленили Мабаха и продали его в качестве раба одному иудею в Вади аль-Курре. Затем тот иудей продал его другому иудею-курайзиту из Мед</w:t>
      </w:r>
      <w:r w:rsidRPr="009E6443">
        <w:rPr>
          <w:sz w:val="32"/>
          <w:szCs w:val="32"/>
        </w:rPr>
        <w:t>и</w:t>
      </w:r>
      <w:r w:rsidRPr="009E6443">
        <w:rPr>
          <w:sz w:val="32"/>
          <w:szCs w:val="32"/>
        </w:rPr>
        <w:t>ны. До хиджры мекканских мусульман, Мабах оставался его рабом. После приезда в город пророка Мухаммада, он пошел к нему и обнаружил в его манерах, поведении и облике все те признаки, которые описал ему его п</w:t>
      </w:r>
      <w:r w:rsidRPr="009E6443">
        <w:rPr>
          <w:sz w:val="32"/>
          <w:szCs w:val="32"/>
        </w:rPr>
        <w:t>о</w:t>
      </w:r>
      <w:r w:rsidRPr="009E6443">
        <w:rPr>
          <w:sz w:val="32"/>
          <w:szCs w:val="32"/>
        </w:rPr>
        <w:t>следний духовный наставник - монах из Аммурии. Обо всем этом Мабах с</w:t>
      </w:r>
      <w:r w:rsidRPr="009E6443">
        <w:rPr>
          <w:sz w:val="32"/>
          <w:szCs w:val="32"/>
        </w:rPr>
        <w:t>о</w:t>
      </w:r>
      <w:r w:rsidRPr="009E6443">
        <w:rPr>
          <w:sz w:val="32"/>
          <w:szCs w:val="32"/>
        </w:rPr>
        <w:t>общил пророку и его сподвижникам, и принял Ислам. После этого он был известен под именем Салмана аль-Фариси, и стал одним из самых преда</w:t>
      </w:r>
      <w:r w:rsidRPr="009E6443">
        <w:rPr>
          <w:sz w:val="32"/>
          <w:szCs w:val="32"/>
        </w:rPr>
        <w:t>н</w:t>
      </w:r>
      <w:r w:rsidRPr="009E6443">
        <w:rPr>
          <w:sz w:val="32"/>
          <w:szCs w:val="32"/>
        </w:rPr>
        <w:t>ных сподвижников пророка Мухаммада</w:t>
      </w:r>
      <w:r w:rsidR="00582316" w:rsidRPr="009E6443">
        <w:rPr>
          <w:sz w:val="32"/>
          <w:szCs w:val="32"/>
        </w:rPr>
        <w:t>. П</w:t>
      </w:r>
      <w:r w:rsidRPr="009E6443">
        <w:rPr>
          <w:sz w:val="32"/>
          <w:szCs w:val="32"/>
        </w:rPr>
        <w:t xml:space="preserve">ринятие Ислама стало для него логическим завершением его постоянных духовных поисков, искреннего стремления к истине. </w:t>
      </w:r>
    </w:p>
    <w:p w:rsidR="00155D70" w:rsidRPr="009E6443" w:rsidRDefault="00155D70" w:rsidP="00155D70">
      <w:pPr>
        <w:tabs>
          <w:tab w:val="left" w:pos="720"/>
        </w:tabs>
        <w:ind w:firstLine="284"/>
        <w:rPr>
          <w:sz w:val="32"/>
          <w:szCs w:val="32"/>
        </w:rPr>
      </w:pPr>
      <w:r w:rsidRPr="009E6443">
        <w:rPr>
          <w:sz w:val="32"/>
          <w:szCs w:val="32"/>
        </w:rPr>
        <w:t>До 5-го года хиджры Салман был рабом. Поэтому он не сумел принять участие в сражениях с язычниками до битвы Хандак. Затем пророк, и о</w:t>
      </w:r>
      <w:r w:rsidRPr="009E6443">
        <w:rPr>
          <w:sz w:val="32"/>
          <w:szCs w:val="32"/>
        </w:rPr>
        <w:t>с</w:t>
      </w:r>
      <w:r w:rsidRPr="009E6443">
        <w:rPr>
          <w:sz w:val="32"/>
          <w:szCs w:val="32"/>
        </w:rPr>
        <w:t xml:space="preserve">тальные мусульмане, помогли ему выплатить </w:t>
      </w:r>
      <w:r w:rsidR="00F31303" w:rsidRPr="009E6443">
        <w:rPr>
          <w:sz w:val="32"/>
          <w:szCs w:val="32"/>
        </w:rPr>
        <w:t>выкуп</w:t>
      </w:r>
      <w:r w:rsidRPr="009E6443">
        <w:rPr>
          <w:sz w:val="32"/>
          <w:szCs w:val="32"/>
        </w:rPr>
        <w:t xml:space="preserve"> и приобрести свободу. В битве при Ханд</w:t>
      </w:r>
      <w:r w:rsidRPr="009E6443">
        <w:rPr>
          <w:sz w:val="32"/>
          <w:szCs w:val="32"/>
        </w:rPr>
        <w:t>а</w:t>
      </w:r>
      <w:r w:rsidRPr="009E6443">
        <w:rPr>
          <w:sz w:val="32"/>
          <w:szCs w:val="32"/>
        </w:rPr>
        <w:t>ке (</w:t>
      </w:r>
      <w:smartTag w:uri="urn:schemas-microsoft-com:office:smarttags" w:element="metricconverter">
        <w:smartTagPr>
          <w:attr w:name="ProductID" w:val="5 г"/>
        </w:smartTagPr>
        <w:r w:rsidRPr="009E6443">
          <w:rPr>
            <w:sz w:val="32"/>
            <w:szCs w:val="32"/>
          </w:rPr>
          <w:t>5 г</w:t>
        </w:r>
      </w:smartTag>
      <w:r w:rsidRPr="009E6443">
        <w:rPr>
          <w:sz w:val="32"/>
          <w:szCs w:val="32"/>
        </w:rPr>
        <w:t>.х.) мусульманам пришлось противостоять почти 10 тыс. армии язычников. Было решено не давать генерального сражения, а з</w:t>
      </w:r>
      <w:r w:rsidRPr="009E6443">
        <w:rPr>
          <w:sz w:val="32"/>
          <w:szCs w:val="32"/>
        </w:rPr>
        <w:t>а</w:t>
      </w:r>
      <w:r w:rsidRPr="009E6443">
        <w:rPr>
          <w:sz w:val="32"/>
          <w:szCs w:val="32"/>
        </w:rPr>
        <w:t>нять оборонительную позицию в Медине. Однако город не был обнесен кр</w:t>
      </w:r>
      <w:r w:rsidRPr="009E6443">
        <w:rPr>
          <w:sz w:val="32"/>
          <w:szCs w:val="32"/>
        </w:rPr>
        <w:t>е</w:t>
      </w:r>
      <w:r w:rsidRPr="009E6443">
        <w:rPr>
          <w:sz w:val="32"/>
          <w:szCs w:val="32"/>
        </w:rPr>
        <w:t>постными стенами, что осложняло его оборону. В этот сложный момент м</w:t>
      </w:r>
      <w:r w:rsidRPr="009E6443">
        <w:rPr>
          <w:sz w:val="32"/>
          <w:szCs w:val="32"/>
        </w:rPr>
        <w:t>у</w:t>
      </w:r>
      <w:r w:rsidRPr="009E6443">
        <w:rPr>
          <w:sz w:val="32"/>
          <w:szCs w:val="32"/>
        </w:rPr>
        <w:t>сульманской истории, выход из создавшегося положения нашел Салман. Он сообщил пророку и другим своим товарищам, что в Иране, в оборонител</w:t>
      </w:r>
      <w:r w:rsidRPr="009E6443">
        <w:rPr>
          <w:sz w:val="32"/>
          <w:szCs w:val="32"/>
        </w:rPr>
        <w:t>ь</w:t>
      </w:r>
      <w:r w:rsidRPr="009E6443">
        <w:rPr>
          <w:sz w:val="32"/>
          <w:szCs w:val="32"/>
        </w:rPr>
        <w:t xml:space="preserve">ных целях, иногда рыли рвы, которые задерживали наступление противника и облегчали оборону городов их защитникам. Эта идея понравилась </w:t>
      </w:r>
      <w:r w:rsidR="00582316" w:rsidRPr="009E6443">
        <w:rPr>
          <w:sz w:val="32"/>
          <w:szCs w:val="32"/>
        </w:rPr>
        <w:t>пророку,</w:t>
      </w:r>
      <w:r w:rsidRPr="009E6443">
        <w:rPr>
          <w:sz w:val="32"/>
          <w:szCs w:val="32"/>
        </w:rPr>
        <w:t xml:space="preserve"> и он прик</w:t>
      </w:r>
      <w:r w:rsidRPr="009E6443">
        <w:rPr>
          <w:sz w:val="32"/>
          <w:szCs w:val="32"/>
        </w:rPr>
        <w:t>а</w:t>
      </w:r>
      <w:r w:rsidRPr="009E6443">
        <w:rPr>
          <w:sz w:val="32"/>
          <w:szCs w:val="32"/>
        </w:rPr>
        <w:t>зал в срочном порядке приступить к рытью рва вокруг Медины. Благодаря этому рву, мусульманам удалось отразить н</w:t>
      </w:r>
      <w:r w:rsidRPr="009E6443">
        <w:rPr>
          <w:sz w:val="32"/>
          <w:szCs w:val="32"/>
        </w:rPr>
        <w:t>а</w:t>
      </w:r>
      <w:r w:rsidRPr="009E6443">
        <w:rPr>
          <w:sz w:val="32"/>
          <w:szCs w:val="32"/>
        </w:rPr>
        <w:t>тиск превосходящих сил противника. Эта битва так и вошла в историю по</w:t>
      </w:r>
      <w:r w:rsidR="00582316" w:rsidRPr="009E6443">
        <w:rPr>
          <w:sz w:val="32"/>
          <w:szCs w:val="32"/>
        </w:rPr>
        <w:t>д</w:t>
      </w:r>
      <w:r w:rsidRPr="009E6443">
        <w:rPr>
          <w:sz w:val="32"/>
          <w:szCs w:val="32"/>
        </w:rPr>
        <w:t xml:space="preserve"> названием битвы "у рва" (Хандак).</w:t>
      </w:r>
    </w:p>
    <w:p w:rsidR="00155D70" w:rsidRPr="009E6443" w:rsidRDefault="00155D70" w:rsidP="00155D70">
      <w:pPr>
        <w:tabs>
          <w:tab w:val="left" w:pos="720"/>
        </w:tabs>
        <w:ind w:firstLine="284"/>
        <w:rPr>
          <w:sz w:val="32"/>
          <w:szCs w:val="32"/>
        </w:rPr>
      </w:pPr>
      <w:r w:rsidRPr="009E6443">
        <w:rPr>
          <w:sz w:val="32"/>
          <w:szCs w:val="32"/>
        </w:rPr>
        <w:t xml:space="preserve">После этого Салман аль-Фариси </w:t>
      </w:r>
      <w:r w:rsidR="00582316" w:rsidRPr="009E6443">
        <w:rPr>
          <w:sz w:val="32"/>
          <w:szCs w:val="32"/>
        </w:rPr>
        <w:t xml:space="preserve">всегда </w:t>
      </w:r>
      <w:r w:rsidRPr="009E6443">
        <w:rPr>
          <w:sz w:val="32"/>
          <w:szCs w:val="32"/>
        </w:rPr>
        <w:t>был вместе с пророком Мухамм</w:t>
      </w:r>
      <w:r w:rsidRPr="009E6443">
        <w:rPr>
          <w:sz w:val="32"/>
          <w:szCs w:val="32"/>
        </w:rPr>
        <w:t>а</w:t>
      </w:r>
      <w:r w:rsidRPr="009E6443">
        <w:rPr>
          <w:sz w:val="32"/>
          <w:szCs w:val="32"/>
        </w:rPr>
        <w:t>дом, а после его смерти, в период правления халифа Абу Бакра, поселился в Медине. В период правления халифа Омара, Салман принял участие в во</w:t>
      </w:r>
      <w:r w:rsidRPr="009E6443">
        <w:rPr>
          <w:sz w:val="32"/>
          <w:szCs w:val="32"/>
        </w:rPr>
        <w:t>й</w:t>
      </w:r>
      <w:r w:rsidRPr="009E6443">
        <w:rPr>
          <w:sz w:val="32"/>
          <w:szCs w:val="32"/>
        </w:rPr>
        <w:t>нах мусульман против Ирана. Он находился в составе войск под командов</w:t>
      </w:r>
      <w:r w:rsidRPr="009E6443">
        <w:rPr>
          <w:sz w:val="32"/>
          <w:szCs w:val="32"/>
        </w:rPr>
        <w:t>а</w:t>
      </w:r>
      <w:r w:rsidRPr="009E6443">
        <w:rPr>
          <w:sz w:val="32"/>
          <w:szCs w:val="32"/>
        </w:rPr>
        <w:t>нием Саада ибн Абу Ваккаса, и содействовал победам мусульманской а</w:t>
      </w:r>
      <w:r w:rsidRPr="009E6443">
        <w:rPr>
          <w:sz w:val="32"/>
          <w:szCs w:val="32"/>
        </w:rPr>
        <w:t>р</w:t>
      </w:r>
      <w:r w:rsidRPr="009E6443">
        <w:rPr>
          <w:sz w:val="32"/>
          <w:szCs w:val="32"/>
        </w:rPr>
        <w:t>мии. Салман делал все от него зависящее, чтобы его родной народ - персы приняли Ислам и прекратили сопротивляться мусульманам. Он объяснял свои</w:t>
      </w:r>
      <w:r w:rsidR="00582316" w:rsidRPr="009E6443">
        <w:rPr>
          <w:sz w:val="32"/>
          <w:szCs w:val="32"/>
        </w:rPr>
        <w:t>м</w:t>
      </w:r>
      <w:r w:rsidRPr="009E6443">
        <w:rPr>
          <w:sz w:val="32"/>
          <w:szCs w:val="32"/>
        </w:rPr>
        <w:t xml:space="preserve"> соотечественникам, что мусульмане призваны осуществить великую Божественную миссию и не собираются порабощать их. При взятии мусул</w:t>
      </w:r>
      <w:r w:rsidRPr="009E6443">
        <w:rPr>
          <w:sz w:val="32"/>
          <w:szCs w:val="32"/>
        </w:rPr>
        <w:t>ь</w:t>
      </w:r>
      <w:r w:rsidRPr="009E6443">
        <w:rPr>
          <w:sz w:val="32"/>
          <w:szCs w:val="32"/>
        </w:rPr>
        <w:t>манами столицы Ирана Мадаина (Ктесифона), он уговорил гарнизон ша</w:t>
      </w:r>
      <w:r w:rsidRPr="009E6443">
        <w:rPr>
          <w:sz w:val="32"/>
          <w:szCs w:val="32"/>
        </w:rPr>
        <w:t>х</w:t>
      </w:r>
      <w:r w:rsidRPr="009E6443">
        <w:rPr>
          <w:sz w:val="32"/>
          <w:szCs w:val="32"/>
        </w:rPr>
        <w:t>ской охраны дворца к сдаче. Всем персам он показывал себя в качестве пр</w:t>
      </w:r>
      <w:r w:rsidRPr="009E6443">
        <w:rPr>
          <w:sz w:val="32"/>
          <w:szCs w:val="32"/>
        </w:rPr>
        <w:t>и</w:t>
      </w:r>
      <w:r w:rsidRPr="009E6443">
        <w:rPr>
          <w:sz w:val="32"/>
          <w:szCs w:val="32"/>
        </w:rPr>
        <w:t>мера того, как воины-арабы подчиняются ему - персу.</w:t>
      </w:r>
    </w:p>
    <w:p w:rsidR="00155D70" w:rsidRPr="009E6443" w:rsidRDefault="00155D70" w:rsidP="00155D70">
      <w:pPr>
        <w:tabs>
          <w:tab w:val="left" w:pos="720"/>
        </w:tabs>
        <w:ind w:firstLine="284"/>
        <w:rPr>
          <w:sz w:val="32"/>
          <w:szCs w:val="32"/>
        </w:rPr>
      </w:pPr>
      <w:r w:rsidRPr="009E6443">
        <w:rPr>
          <w:sz w:val="32"/>
          <w:szCs w:val="32"/>
        </w:rPr>
        <w:t>Покорив Мадаин, командующий мусульманской армией Саад ибн Абу Ваккас основал там свой штаб. Но, затем, халиф Омар приказал найти в Ир</w:t>
      </w:r>
      <w:r w:rsidRPr="009E6443">
        <w:rPr>
          <w:sz w:val="32"/>
          <w:szCs w:val="32"/>
        </w:rPr>
        <w:t>а</w:t>
      </w:r>
      <w:r w:rsidRPr="009E6443">
        <w:rPr>
          <w:sz w:val="32"/>
          <w:szCs w:val="32"/>
        </w:rPr>
        <w:t xml:space="preserve">ке более подходящее место для дислокации мусульманской армии. Новое место должно было быть стратегически </w:t>
      </w:r>
      <w:r w:rsidR="00582316" w:rsidRPr="009E6443">
        <w:rPr>
          <w:sz w:val="32"/>
          <w:szCs w:val="32"/>
        </w:rPr>
        <w:t xml:space="preserve">более </w:t>
      </w:r>
      <w:r w:rsidRPr="009E6443">
        <w:rPr>
          <w:sz w:val="32"/>
          <w:szCs w:val="32"/>
        </w:rPr>
        <w:t>подходящим. Исполняя приказ халифа</w:t>
      </w:r>
      <w:r w:rsidR="00582316" w:rsidRPr="009E6443">
        <w:rPr>
          <w:sz w:val="32"/>
          <w:szCs w:val="32"/>
        </w:rPr>
        <w:t>,</w:t>
      </w:r>
      <w:r w:rsidRPr="009E6443">
        <w:rPr>
          <w:sz w:val="32"/>
          <w:szCs w:val="32"/>
        </w:rPr>
        <w:t xml:space="preserve"> Салман и Хузайфа основали южнее Мадаина, на побер</w:t>
      </w:r>
      <w:r w:rsidRPr="009E6443">
        <w:rPr>
          <w:sz w:val="32"/>
          <w:szCs w:val="32"/>
        </w:rPr>
        <w:t>е</w:t>
      </w:r>
      <w:r w:rsidRPr="009E6443">
        <w:rPr>
          <w:sz w:val="32"/>
          <w:szCs w:val="32"/>
        </w:rPr>
        <w:t>жье Ефрата, город Куфу (17/638)  и превратили его в оплот армии. Затем халиф Омар н</w:t>
      </w:r>
      <w:r w:rsidRPr="009E6443">
        <w:rPr>
          <w:sz w:val="32"/>
          <w:szCs w:val="32"/>
        </w:rPr>
        <w:t>а</w:t>
      </w:r>
      <w:r w:rsidRPr="009E6443">
        <w:rPr>
          <w:sz w:val="32"/>
          <w:szCs w:val="32"/>
        </w:rPr>
        <w:t>значил Салмана наместником Мадаина, где он и умер в 36 году в возрасте приблизительно 80 лет. О</w:t>
      </w:r>
      <w:r w:rsidRPr="009E6443">
        <w:rPr>
          <w:sz w:val="32"/>
          <w:szCs w:val="32"/>
        </w:rPr>
        <w:t>д</w:t>
      </w:r>
      <w:r w:rsidRPr="009E6443">
        <w:rPr>
          <w:sz w:val="32"/>
          <w:szCs w:val="32"/>
        </w:rPr>
        <w:t>нако имеются и другие даты его смерти.</w:t>
      </w:r>
    </w:p>
    <w:p w:rsidR="00155D70" w:rsidRPr="009E6443" w:rsidRDefault="00155D70" w:rsidP="00155D70">
      <w:pPr>
        <w:tabs>
          <w:tab w:val="left" w:pos="720"/>
        </w:tabs>
        <w:ind w:firstLine="284"/>
        <w:rPr>
          <w:sz w:val="32"/>
          <w:szCs w:val="32"/>
        </w:rPr>
      </w:pPr>
      <w:r w:rsidRPr="009E6443">
        <w:rPr>
          <w:sz w:val="32"/>
          <w:szCs w:val="32"/>
        </w:rPr>
        <w:t>Салман аль-Фариси отличался своей набожностью, богобоязненностью, высочайшей культурой. Он был одним из самых грамотных людей своей эпохи и вел аскетический образ жизни. Он был настолько простым челов</w:t>
      </w:r>
      <w:r w:rsidRPr="009E6443">
        <w:rPr>
          <w:sz w:val="32"/>
          <w:szCs w:val="32"/>
        </w:rPr>
        <w:t>е</w:t>
      </w:r>
      <w:r w:rsidRPr="009E6443">
        <w:rPr>
          <w:sz w:val="32"/>
          <w:szCs w:val="32"/>
        </w:rPr>
        <w:t xml:space="preserve">ком, </w:t>
      </w:r>
      <w:r w:rsidR="004364DD" w:rsidRPr="009E6443">
        <w:rPr>
          <w:sz w:val="32"/>
          <w:szCs w:val="32"/>
        </w:rPr>
        <w:t>что,</w:t>
      </w:r>
      <w:r w:rsidRPr="009E6443">
        <w:rPr>
          <w:sz w:val="32"/>
          <w:szCs w:val="32"/>
        </w:rPr>
        <w:t xml:space="preserve"> б</w:t>
      </w:r>
      <w:r w:rsidRPr="009E6443">
        <w:rPr>
          <w:sz w:val="32"/>
          <w:szCs w:val="32"/>
        </w:rPr>
        <w:t>у</w:t>
      </w:r>
      <w:r w:rsidRPr="009E6443">
        <w:rPr>
          <w:sz w:val="32"/>
          <w:szCs w:val="32"/>
        </w:rPr>
        <w:t>дучи наместником Мадаина, одевался точно также как в период своего рабства. Пророк Мухаммад высоко ценил Салмана и д</w:t>
      </w:r>
      <w:r w:rsidRPr="009E6443">
        <w:rPr>
          <w:sz w:val="32"/>
          <w:szCs w:val="32"/>
        </w:rPr>
        <w:t>а</w:t>
      </w:r>
      <w:r w:rsidRPr="009E6443">
        <w:rPr>
          <w:sz w:val="32"/>
          <w:szCs w:val="32"/>
        </w:rPr>
        <w:t>же, в период битвы при Хандаке, символически объявил его членом своей семьи (Ахль аль-Бейт).</w:t>
      </w:r>
    </w:p>
    <w:p w:rsidR="00155D70" w:rsidRPr="009E6443" w:rsidRDefault="00155D70" w:rsidP="00155D70">
      <w:pPr>
        <w:tabs>
          <w:tab w:val="left" w:pos="720"/>
        </w:tabs>
        <w:ind w:firstLine="284"/>
        <w:rPr>
          <w:sz w:val="32"/>
          <w:szCs w:val="32"/>
        </w:rPr>
      </w:pPr>
      <w:r w:rsidRPr="009E6443">
        <w:rPr>
          <w:sz w:val="32"/>
          <w:szCs w:val="32"/>
        </w:rPr>
        <w:t>Память о великом персе Салмане аль-Фариси навсегда осталась в душе каждого мусульманина. Ортодоксальные мусульмане-сунниты с большим почтением и любовью относятся к этому человеку. Многие с</w:t>
      </w:r>
      <w:r w:rsidRPr="009E6443">
        <w:rPr>
          <w:sz w:val="32"/>
          <w:szCs w:val="32"/>
        </w:rPr>
        <w:t>у</w:t>
      </w:r>
      <w:r w:rsidRPr="009E6443">
        <w:rPr>
          <w:sz w:val="32"/>
          <w:szCs w:val="32"/>
        </w:rPr>
        <w:t>фийские секты считают его основоположником своих тарикатов. Шииты также почитают Салмана, так как пророк объявил его членом своей семьи. Его могила пос</w:t>
      </w:r>
      <w:r w:rsidRPr="009E6443">
        <w:rPr>
          <w:sz w:val="32"/>
          <w:szCs w:val="32"/>
        </w:rPr>
        <w:t>е</w:t>
      </w:r>
      <w:r w:rsidRPr="009E6443">
        <w:rPr>
          <w:sz w:val="32"/>
          <w:szCs w:val="32"/>
        </w:rPr>
        <w:t>щается ими после хаджа и посещения Кербелы. Помимо этого, многие хад</w:t>
      </w:r>
      <w:r w:rsidRPr="009E6443">
        <w:rPr>
          <w:sz w:val="32"/>
          <w:szCs w:val="32"/>
        </w:rPr>
        <w:t>и</w:t>
      </w:r>
      <w:r w:rsidRPr="009E6443">
        <w:rPr>
          <w:sz w:val="32"/>
          <w:szCs w:val="32"/>
        </w:rPr>
        <w:t xml:space="preserve">сы в шиитской традиции об Али и его потомках </w:t>
      </w:r>
      <w:r w:rsidR="00216FD5" w:rsidRPr="009E6443">
        <w:rPr>
          <w:sz w:val="32"/>
          <w:szCs w:val="32"/>
        </w:rPr>
        <w:t>пр</w:t>
      </w:r>
      <w:r w:rsidR="00216FD5" w:rsidRPr="009E6443">
        <w:rPr>
          <w:sz w:val="32"/>
          <w:szCs w:val="32"/>
        </w:rPr>
        <w:t>и</w:t>
      </w:r>
      <w:r w:rsidR="00216FD5" w:rsidRPr="009E6443">
        <w:rPr>
          <w:sz w:val="32"/>
          <w:szCs w:val="32"/>
        </w:rPr>
        <w:t>водятся в</w:t>
      </w:r>
      <w:r w:rsidRPr="009E6443">
        <w:rPr>
          <w:sz w:val="32"/>
          <w:szCs w:val="32"/>
        </w:rPr>
        <w:t xml:space="preserve"> его передаче.   </w:t>
      </w:r>
    </w:p>
    <w:p w:rsidR="00155D70" w:rsidRPr="009E6443" w:rsidRDefault="00155D70" w:rsidP="00155D70">
      <w:pPr>
        <w:tabs>
          <w:tab w:val="left" w:pos="720"/>
        </w:tabs>
        <w:ind w:firstLine="284"/>
        <w:rPr>
          <w:b/>
          <w:sz w:val="32"/>
          <w:szCs w:val="32"/>
        </w:rPr>
      </w:pPr>
    </w:p>
    <w:p w:rsidR="00F31303" w:rsidRPr="009E6443" w:rsidRDefault="00155D70" w:rsidP="00155D70">
      <w:pPr>
        <w:tabs>
          <w:tab w:val="left" w:pos="720"/>
        </w:tabs>
        <w:ind w:firstLine="284"/>
        <w:rPr>
          <w:sz w:val="32"/>
          <w:szCs w:val="32"/>
        </w:rPr>
      </w:pPr>
      <w:r w:rsidRPr="009E6443">
        <w:rPr>
          <w:b/>
          <w:sz w:val="32"/>
          <w:szCs w:val="32"/>
        </w:rPr>
        <w:t xml:space="preserve">Сама </w:t>
      </w:r>
      <w:r w:rsidRPr="009E6443">
        <w:rPr>
          <w:sz w:val="32"/>
          <w:szCs w:val="32"/>
        </w:rPr>
        <w:t>- в суфизме вслушивание в религиозные песнопения, декламация. Это помогает суфию входить в состояние экстаза (ваджд), когда он теряет контроль над собой и начинает совершать экстатические движения в ритме этих песнопений и декламаций. В некоторых суфийских сектах сама сопр</w:t>
      </w:r>
      <w:r w:rsidRPr="009E6443">
        <w:rPr>
          <w:sz w:val="32"/>
          <w:szCs w:val="32"/>
        </w:rPr>
        <w:t>о</w:t>
      </w:r>
      <w:r w:rsidRPr="009E6443">
        <w:rPr>
          <w:sz w:val="32"/>
          <w:szCs w:val="32"/>
        </w:rPr>
        <w:t>вождается музыкой и танцами. Собрания для проведения самы ведутся авт</w:t>
      </w:r>
      <w:r w:rsidRPr="009E6443">
        <w:rPr>
          <w:sz w:val="32"/>
          <w:szCs w:val="32"/>
        </w:rPr>
        <w:t>о</w:t>
      </w:r>
      <w:r w:rsidRPr="009E6443">
        <w:rPr>
          <w:sz w:val="32"/>
          <w:szCs w:val="32"/>
        </w:rPr>
        <w:t>ритетным и компетентным закиром, хорошо знаюшим тонкости духовного пути</w:t>
      </w:r>
      <w:r w:rsidR="00216FD5" w:rsidRPr="009E6443">
        <w:rPr>
          <w:sz w:val="32"/>
          <w:szCs w:val="32"/>
        </w:rPr>
        <w:t>. П</w:t>
      </w:r>
      <w:r w:rsidRPr="009E6443">
        <w:rPr>
          <w:sz w:val="32"/>
          <w:szCs w:val="32"/>
        </w:rPr>
        <w:t>редставители мусульма</w:t>
      </w:r>
      <w:r w:rsidRPr="009E6443">
        <w:rPr>
          <w:sz w:val="32"/>
          <w:szCs w:val="32"/>
        </w:rPr>
        <w:t>н</w:t>
      </w:r>
      <w:r w:rsidRPr="009E6443">
        <w:rPr>
          <w:sz w:val="32"/>
          <w:szCs w:val="32"/>
        </w:rPr>
        <w:t>ской ортодоксии подвергали ожесточенным нападкам подобные мероприятия. По этой причине случались конфликты между суфиями и ортодоксами. В попытке примирения конфликтующих сторон, Абу Хамид аль-Газали в своей «Ихье» писал о среднем пути, ум</w:t>
      </w:r>
      <w:r w:rsidRPr="009E6443">
        <w:rPr>
          <w:sz w:val="32"/>
          <w:szCs w:val="32"/>
        </w:rPr>
        <w:t>е</w:t>
      </w:r>
      <w:r w:rsidRPr="009E6443">
        <w:rPr>
          <w:sz w:val="32"/>
          <w:szCs w:val="32"/>
        </w:rPr>
        <w:t xml:space="preserve">ренном восприятии </w:t>
      </w:r>
      <w:r w:rsidR="00216FD5" w:rsidRPr="009E6443">
        <w:rPr>
          <w:sz w:val="32"/>
          <w:szCs w:val="32"/>
        </w:rPr>
        <w:t>са</w:t>
      </w:r>
      <w:r w:rsidR="00216FD5" w:rsidRPr="009E6443">
        <w:rPr>
          <w:sz w:val="32"/>
          <w:szCs w:val="32"/>
        </w:rPr>
        <w:t>а</w:t>
      </w:r>
      <w:r w:rsidR="00216FD5" w:rsidRPr="009E6443">
        <w:rPr>
          <w:sz w:val="32"/>
          <w:szCs w:val="32"/>
        </w:rPr>
        <w:t>мы,</w:t>
      </w:r>
      <w:r w:rsidRPr="009E6443">
        <w:rPr>
          <w:sz w:val="32"/>
          <w:szCs w:val="32"/>
        </w:rPr>
        <w:t xml:space="preserve"> и отказе от ярко выраженной экзальтированности этих обрядов. </w:t>
      </w:r>
    </w:p>
    <w:p w:rsidR="00155D70" w:rsidRPr="009E6443" w:rsidRDefault="00155D70" w:rsidP="00155D70">
      <w:pPr>
        <w:tabs>
          <w:tab w:val="left" w:pos="720"/>
        </w:tabs>
        <w:ind w:firstLine="284"/>
        <w:rPr>
          <w:sz w:val="32"/>
          <w:szCs w:val="32"/>
        </w:rPr>
      </w:pPr>
      <w:r w:rsidRPr="009E6443">
        <w:rPr>
          <w:sz w:val="32"/>
          <w:szCs w:val="32"/>
        </w:rPr>
        <w:t>Согласно учению тарикатов, сама совершается душой, свободной от стр</w:t>
      </w:r>
      <w:r w:rsidRPr="009E6443">
        <w:rPr>
          <w:sz w:val="32"/>
          <w:szCs w:val="32"/>
        </w:rPr>
        <w:t>а</w:t>
      </w:r>
      <w:r w:rsidRPr="009E6443">
        <w:rPr>
          <w:sz w:val="32"/>
          <w:szCs w:val="32"/>
        </w:rPr>
        <w:t>стей и проник</w:t>
      </w:r>
      <w:r w:rsidR="00216FD5" w:rsidRPr="009E6443">
        <w:rPr>
          <w:sz w:val="32"/>
          <w:szCs w:val="32"/>
        </w:rPr>
        <w:t>нутой любовью к Аллаху. Абд аль-</w:t>
      </w:r>
      <w:r w:rsidRPr="009E6443">
        <w:rPr>
          <w:sz w:val="32"/>
          <w:szCs w:val="32"/>
        </w:rPr>
        <w:t>Кадир аль-Джилани гов</w:t>
      </w:r>
      <w:r w:rsidRPr="009E6443">
        <w:rPr>
          <w:sz w:val="32"/>
          <w:szCs w:val="32"/>
        </w:rPr>
        <w:t>о</w:t>
      </w:r>
      <w:r w:rsidRPr="009E6443">
        <w:rPr>
          <w:sz w:val="32"/>
          <w:szCs w:val="32"/>
        </w:rPr>
        <w:t>рил, что сама совершается душой и сердцем, а ас-Сухраварди говорил о ж</w:t>
      </w:r>
      <w:r w:rsidRPr="009E6443">
        <w:rPr>
          <w:sz w:val="32"/>
          <w:szCs w:val="32"/>
        </w:rPr>
        <w:t>и</w:t>
      </w:r>
      <w:r w:rsidRPr="009E6443">
        <w:rPr>
          <w:sz w:val="32"/>
          <w:szCs w:val="32"/>
        </w:rPr>
        <w:t>вой душе и мертвой страсти во время проведения этого мероприятия. В пр</w:t>
      </w:r>
      <w:r w:rsidRPr="009E6443">
        <w:rPr>
          <w:sz w:val="32"/>
          <w:szCs w:val="32"/>
        </w:rPr>
        <w:t>о</w:t>
      </w:r>
      <w:r w:rsidRPr="009E6443">
        <w:rPr>
          <w:sz w:val="32"/>
          <w:szCs w:val="32"/>
        </w:rPr>
        <w:t>тивном случае сама является недействител</w:t>
      </w:r>
      <w:r w:rsidRPr="009E6443">
        <w:rPr>
          <w:sz w:val="32"/>
          <w:szCs w:val="32"/>
        </w:rPr>
        <w:t>ь</w:t>
      </w:r>
      <w:r w:rsidRPr="009E6443">
        <w:rPr>
          <w:sz w:val="32"/>
          <w:szCs w:val="32"/>
        </w:rPr>
        <w:t>ной</w:t>
      </w:r>
      <w:r w:rsidR="00216FD5" w:rsidRPr="009E6443">
        <w:rPr>
          <w:sz w:val="32"/>
          <w:szCs w:val="32"/>
        </w:rPr>
        <w:t>. С</w:t>
      </w:r>
      <w:r w:rsidRPr="009E6443">
        <w:rPr>
          <w:sz w:val="32"/>
          <w:szCs w:val="32"/>
        </w:rPr>
        <w:t xml:space="preserve">читается, что первые самы были проведены Зун-Нуном аль-Мисри и </w:t>
      </w:r>
      <w:r w:rsidR="00F00F14" w:rsidRPr="009E6443">
        <w:rPr>
          <w:sz w:val="32"/>
          <w:szCs w:val="32"/>
        </w:rPr>
        <w:t>Джунайд</w:t>
      </w:r>
      <w:r w:rsidRPr="009E6443">
        <w:rPr>
          <w:sz w:val="32"/>
          <w:szCs w:val="32"/>
        </w:rPr>
        <w:t>ом аль-Багдади. Однако они считали, что простым людям, не обладающим глубиной духовной пра</w:t>
      </w:r>
      <w:r w:rsidRPr="009E6443">
        <w:rPr>
          <w:sz w:val="32"/>
          <w:szCs w:val="32"/>
        </w:rPr>
        <w:t>к</w:t>
      </w:r>
      <w:r w:rsidRPr="009E6443">
        <w:rPr>
          <w:sz w:val="32"/>
          <w:szCs w:val="32"/>
        </w:rPr>
        <w:t>тики</w:t>
      </w:r>
      <w:r w:rsidR="00216FD5" w:rsidRPr="009E6443">
        <w:rPr>
          <w:sz w:val="32"/>
          <w:szCs w:val="32"/>
        </w:rPr>
        <w:t>,</w:t>
      </w:r>
      <w:r w:rsidRPr="009E6443">
        <w:rPr>
          <w:sz w:val="32"/>
          <w:szCs w:val="32"/>
        </w:rPr>
        <w:t xml:space="preserve"> сама должна быть запрещена, так как она может повести их по неве</w:t>
      </w:r>
      <w:r w:rsidRPr="009E6443">
        <w:rPr>
          <w:sz w:val="32"/>
          <w:szCs w:val="32"/>
        </w:rPr>
        <w:t>р</w:t>
      </w:r>
      <w:r w:rsidRPr="009E6443">
        <w:rPr>
          <w:sz w:val="32"/>
          <w:szCs w:val="32"/>
        </w:rPr>
        <w:t>ному пути. Но для аскетов и духовно возвышенных людей сама позвол</w:t>
      </w:r>
      <w:r w:rsidRPr="009E6443">
        <w:rPr>
          <w:sz w:val="32"/>
          <w:szCs w:val="32"/>
        </w:rPr>
        <w:t>и</w:t>
      </w:r>
      <w:r w:rsidRPr="009E6443">
        <w:rPr>
          <w:sz w:val="32"/>
          <w:szCs w:val="32"/>
        </w:rPr>
        <w:t>тельна. Почти так же считал Абу Наср ас-Саррадж</w:t>
      </w:r>
      <w:r w:rsidR="00216FD5" w:rsidRPr="009E6443">
        <w:rPr>
          <w:sz w:val="32"/>
          <w:szCs w:val="32"/>
        </w:rPr>
        <w:t>. О</w:t>
      </w:r>
      <w:r w:rsidRPr="009E6443">
        <w:rPr>
          <w:sz w:val="32"/>
          <w:szCs w:val="32"/>
        </w:rPr>
        <w:t>дной из причин повс</w:t>
      </w:r>
      <w:r w:rsidRPr="009E6443">
        <w:rPr>
          <w:sz w:val="32"/>
          <w:szCs w:val="32"/>
        </w:rPr>
        <w:t>е</w:t>
      </w:r>
      <w:r w:rsidRPr="009E6443">
        <w:rPr>
          <w:sz w:val="32"/>
          <w:szCs w:val="32"/>
        </w:rPr>
        <w:t xml:space="preserve">местного распространения </w:t>
      </w:r>
      <w:r w:rsidR="00216FD5" w:rsidRPr="009E6443">
        <w:rPr>
          <w:sz w:val="32"/>
          <w:szCs w:val="32"/>
        </w:rPr>
        <w:t>суфийских обителей (завий)</w:t>
      </w:r>
      <w:r w:rsidRPr="009E6443">
        <w:rPr>
          <w:sz w:val="32"/>
          <w:szCs w:val="32"/>
        </w:rPr>
        <w:t xml:space="preserve"> были именно обычаи самы, проведению которых в мечетях </w:t>
      </w:r>
      <w:r w:rsidR="00216FD5" w:rsidRPr="009E6443">
        <w:rPr>
          <w:sz w:val="32"/>
          <w:szCs w:val="32"/>
        </w:rPr>
        <w:t xml:space="preserve">сопротивлялась </w:t>
      </w:r>
      <w:r w:rsidRPr="009E6443">
        <w:rPr>
          <w:sz w:val="32"/>
          <w:szCs w:val="32"/>
        </w:rPr>
        <w:t>мусульманская орт</w:t>
      </w:r>
      <w:r w:rsidRPr="009E6443">
        <w:rPr>
          <w:sz w:val="32"/>
          <w:szCs w:val="32"/>
        </w:rPr>
        <w:t>о</w:t>
      </w:r>
      <w:r w:rsidRPr="009E6443">
        <w:rPr>
          <w:sz w:val="32"/>
          <w:szCs w:val="32"/>
        </w:rPr>
        <w:t>доксия. Суфии уходили в специально построенные для этих целей заведения - текке (зави</w:t>
      </w:r>
      <w:r w:rsidR="00F31303" w:rsidRPr="009E6443">
        <w:rPr>
          <w:sz w:val="32"/>
          <w:szCs w:val="32"/>
        </w:rPr>
        <w:t>и</w:t>
      </w:r>
      <w:r w:rsidRPr="009E6443">
        <w:rPr>
          <w:sz w:val="32"/>
          <w:szCs w:val="32"/>
        </w:rPr>
        <w:t>) и там справляли свои мероприятия, которые часто пров</w:t>
      </w:r>
      <w:r w:rsidR="00216FD5" w:rsidRPr="009E6443">
        <w:rPr>
          <w:sz w:val="32"/>
          <w:szCs w:val="32"/>
        </w:rPr>
        <w:t>од</w:t>
      </w:r>
      <w:r w:rsidR="00216FD5" w:rsidRPr="009E6443">
        <w:rPr>
          <w:sz w:val="32"/>
          <w:szCs w:val="32"/>
        </w:rPr>
        <w:t>и</w:t>
      </w:r>
      <w:r w:rsidR="00216FD5" w:rsidRPr="009E6443">
        <w:rPr>
          <w:sz w:val="32"/>
          <w:szCs w:val="32"/>
        </w:rPr>
        <w:t xml:space="preserve">лись под </w:t>
      </w:r>
      <w:r w:rsidR="00992E13" w:rsidRPr="009E6443">
        <w:rPr>
          <w:sz w:val="32"/>
          <w:szCs w:val="32"/>
        </w:rPr>
        <w:t>аккомпанемент</w:t>
      </w:r>
      <w:r w:rsidRPr="009E6443">
        <w:rPr>
          <w:sz w:val="32"/>
          <w:szCs w:val="32"/>
        </w:rPr>
        <w:t xml:space="preserve"> музыкальных и</w:t>
      </w:r>
      <w:r w:rsidRPr="009E6443">
        <w:rPr>
          <w:sz w:val="32"/>
          <w:szCs w:val="32"/>
        </w:rPr>
        <w:t>н</w:t>
      </w:r>
      <w:r w:rsidRPr="009E6443">
        <w:rPr>
          <w:sz w:val="32"/>
          <w:szCs w:val="32"/>
        </w:rPr>
        <w:t>струментов.</w:t>
      </w:r>
    </w:p>
    <w:p w:rsidR="00345DBB" w:rsidRPr="009E6443" w:rsidRDefault="00345DBB"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Самуд </w:t>
      </w:r>
      <w:r w:rsidRPr="009E6443">
        <w:rPr>
          <w:sz w:val="32"/>
          <w:szCs w:val="32"/>
        </w:rPr>
        <w:t xml:space="preserve">- древний языческий народ, уничтоженный Аллахом за неверие (См. </w:t>
      </w:r>
      <w:r w:rsidRPr="009E6443">
        <w:rPr>
          <w:b/>
          <w:sz w:val="32"/>
          <w:szCs w:val="32"/>
        </w:rPr>
        <w:t>Салих</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Сануситы </w:t>
      </w:r>
      <w:r w:rsidR="00F31303" w:rsidRPr="009E6443">
        <w:rPr>
          <w:sz w:val="32"/>
          <w:szCs w:val="32"/>
        </w:rPr>
        <w:t>-</w:t>
      </w:r>
      <w:r w:rsidRPr="009E6443">
        <w:rPr>
          <w:sz w:val="32"/>
          <w:szCs w:val="32"/>
        </w:rPr>
        <w:t xml:space="preserve"> </w:t>
      </w:r>
      <w:r w:rsidR="00F31303" w:rsidRPr="009E6443">
        <w:rPr>
          <w:sz w:val="32"/>
          <w:szCs w:val="32"/>
        </w:rPr>
        <w:t>представители реформаторского суфийского</w:t>
      </w:r>
      <w:r w:rsidRPr="009E6443">
        <w:rPr>
          <w:sz w:val="32"/>
          <w:szCs w:val="32"/>
        </w:rPr>
        <w:t xml:space="preserve"> братств</w:t>
      </w:r>
      <w:r w:rsidR="00F31303" w:rsidRPr="009E6443">
        <w:rPr>
          <w:sz w:val="32"/>
          <w:szCs w:val="32"/>
        </w:rPr>
        <w:t>а</w:t>
      </w:r>
      <w:r w:rsidRPr="009E6443">
        <w:rPr>
          <w:sz w:val="32"/>
          <w:szCs w:val="32"/>
        </w:rPr>
        <w:t>, осн</w:t>
      </w:r>
      <w:r w:rsidRPr="009E6443">
        <w:rPr>
          <w:sz w:val="32"/>
          <w:szCs w:val="32"/>
        </w:rPr>
        <w:t>о</w:t>
      </w:r>
      <w:r w:rsidRPr="009E6443">
        <w:rPr>
          <w:sz w:val="32"/>
          <w:szCs w:val="32"/>
        </w:rPr>
        <w:t>ванное Мухаммадом ибн Али ас-Сануси (1791-1859) в Северной Африке. Мухаммад ибн Али родился в Алжире. Длительное время изучал различные религиозные науки, причислял себя к последователям маликитской правовой школы. Духовный путь он прошел под руководством главы суфийского братства хидритов Ахмада ибн Идриса. Большое влияние на его мировоззр</w:t>
      </w:r>
      <w:r w:rsidRPr="009E6443">
        <w:rPr>
          <w:sz w:val="32"/>
          <w:szCs w:val="32"/>
        </w:rPr>
        <w:t>е</w:t>
      </w:r>
      <w:r w:rsidRPr="009E6443">
        <w:rPr>
          <w:sz w:val="32"/>
          <w:szCs w:val="32"/>
        </w:rPr>
        <w:t xml:space="preserve">ние оказали идеи </w:t>
      </w:r>
      <w:r w:rsidRPr="009E6443">
        <w:rPr>
          <w:i/>
          <w:sz w:val="32"/>
          <w:szCs w:val="32"/>
        </w:rPr>
        <w:t>Ахмада ат-Тиджани</w:t>
      </w:r>
      <w:r w:rsidRPr="009E6443">
        <w:rPr>
          <w:sz w:val="32"/>
          <w:szCs w:val="32"/>
        </w:rPr>
        <w:t>, основателя суфийского ордена ти</w:t>
      </w:r>
      <w:r w:rsidRPr="009E6443">
        <w:rPr>
          <w:sz w:val="32"/>
          <w:szCs w:val="32"/>
        </w:rPr>
        <w:t>д</w:t>
      </w:r>
      <w:r w:rsidRPr="009E6443">
        <w:rPr>
          <w:sz w:val="32"/>
          <w:szCs w:val="32"/>
        </w:rPr>
        <w:t>жанитов. Позднее Ас-Сануси основал свое братство, которое имеет духо</w:t>
      </w:r>
      <w:r w:rsidRPr="009E6443">
        <w:rPr>
          <w:sz w:val="32"/>
          <w:szCs w:val="32"/>
        </w:rPr>
        <w:t>в</w:t>
      </w:r>
      <w:r w:rsidRPr="009E6443">
        <w:rPr>
          <w:sz w:val="32"/>
          <w:szCs w:val="32"/>
        </w:rPr>
        <w:t>ную общность с другими орденами - шазилитов, кадиритов, хидритов. После смерти Мухаммада ибн Али братство возглавили его с</w:t>
      </w:r>
      <w:r w:rsidRPr="009E6443">
        <w:rPr>
          <w:sz w:val="32"/>
          <w:szCs w:val="32"/>
        </w:rPr>
        <w:t>ы</w:t>
      </w:r>
      <w:r w:rsidRPr="009E6443">
        <w:rPr>
          <w:sz w:val="32"/>
          <w:szCs w:val="32"/>
        </w:rPr>
        <w:t xml:space="preserve">новья аль-Махди и Мухаммад аш-Шариф. </w:t>
      </w:r>
    </w:p>
    <w:p w:rsidR="00155D70" w:rsidRPr="009E6443" w:rsidRDefault="00155D70" w:rsidP="00155D70">
      <w:pPr>
        <w:ind w:firstLine="284"/>
        <w:rPr>
          <w:sz w:val="32"/>
          <w:szCs w:val="32"/>
        </w:rPr>
      </w:pPr>
      <w:r w:rsidRPr="009E6443">
        <w:rPr>
          <w:sz w:val="32"/>
          <w:szCs w:val="32"/>
        </w:rPr>
        <w:t>Сануситы выступали за возвращение к изначальной чистоте Ислама, п</w:t>
      </w:r>
      <w:r w:rsidRPr="009E6443">
        <w:rPr>
          <w:sz w:val="32"/>
          <w:szCs w:val="32"/>
        </w:rPr>
        <w:t>ы</w:t>
      </w:r>
      <w:r w:rsidRPr="009E6443">
        <w:rPr>
          <w:sz w:val="32"/>
          <w:szCs w:val="32"/>
        </w:rPr>
        <w:t>тались устранить противоречия между мусульманами, стремясь очистить духовную и обрядовую практику религии от поздних нововведений и изл</w:t>
      </w:r>
      <w:r w:rsidRPr="009E6443">
        <w:rPr>
          <w:sz w:val="32"/>
          <w:szCs w:val="32"/>
        </w:rPr>
        <w:t>и</w:t>
      </w:r>
      <w:r w:rsidRPr="009E6443">
        <w:rPr>
          <w:sz w:val="32"/>
          <w:szCs w:val="32"/>
        </w:rPr>
        <w:t>шеств. В братстве практикуются тихие зикры-хафи, запрещены состояния экстатических трансов, танцев во время радений. В то же время они не з</w:t>
      </w:r>
      <w:r w:rsidRPr="009E6443">
        <w:rPr>
          <w:sz w:val="32"/>
          <w:szCs w:val="32"/>
        </w:rPr>
        <w:t>а</w:t>
      </w:r>
      <w:r w:rsidRPr="009E6443">
        <w:rPr>
          <w:sz w:val="32"/>
          <w:szCs w:val="32"/>
        </w:rPr>
        <w:t>прещают почитание святых-авлия и посвящали свои специальные молитвы пророку Мухаммаду</w:t>
      </w:r>
      <w:r w:rsidR="00EB72A4" w:rsidRPr="009E6443">
        <w:rPr>
          <w:sz w:val="32"/>
          <w:szCs w:val="32"/>
        </w:rPr>
        <w:t>.</w:t>
      </w:r>
      <w:r w:rsidRPr="009E6443">
        <w:rPr>
          <w:sz w:val="32"/>
          <w:szCs w:val="32"/>
        </w:rPr>
        <w:t xml:space="preserve"> С</w:t>
      </w:r>
      <w:r w:rsidRPr="009E6443">
        <w:rPr>
          <w:sz w:val="32"/>
          <w:szCs w:val="32"/>
        </w:rPr>
        <w:t>а</w:t>
      </w:r>
      <w:r w:rsidRPr="009E6443">
        <w:rPr>
          <w:sz w:val="32"/>
          <w:szCs w:val="32"/>
        </w:rPr>
        <w:t>нуситы также выступали за строго теократический принцип государственн</w:t>
      </w:r>
      <w:r w:rsidRPr="009E6443">
        <w:rPr>
          <w:sz w:val="32"/>
          <w:szCs w:val="32"/>
        </w:rPr>
        <w:t>о</w:t>
      </w:r>
      <w:r w:rsidRPr="009E6443">
        <w:rPr>
          <w:sz w:val="32"/>
          <w:szCs w:val="32"/>
        </w:rPr>
        <w:t>го правления.</w:t>
      </w:r>
    </w:p>
    <w:p w:rsidR="00155D70" w:rsidRPr="009E6443" w:rsidRDefault="00155D70" w:rsidP="00155D70">
      <w:pPr>
        <w:ind w:firstLine="284"/>
        <w:rPr>
          <w:i/>
          <w:sz w:val="32"/>
          <w:szCs w:val="32"/>
        </w:rPr>
      </w:pPr>
      <w:r w:rsidRPr="009E6443">
        <w:rPr>
          <w:sz w:val="32"/>
          <w:szCs w:val="32"/>
        </w:rPr>
        <w:t>Идеи сануситов распространились в Ливии, Алжире и других регионах Се</w:t>
      </w:r>
      <w:r w:rsidR="00992E13" w:rsidRPr="009E6443">
        <w:rPr>
          <w:sz w:val="32"/>
          <w:szCs w:val="32"/>
        </w:rPr>
        <w:t>верной Африки, а также в Хиджазе</w:t>
      </w:r>
      <w:r w:rsidRPr="009E6443">
        <w:rPr>
          <w:sz w:val="32"/>
          <w:szCs w:val="32"/>
        </w:rPr>
        <w:t xml:space="preserve"> и Судане. Последователи братства и</w:t>
      </w:r>
      <w:r w:rsidRPr="009E6443">
        <w:rPr>
          <w:sz w:val="32"/>
          <w:szCs w:val="32"/>
        </w:rPr>
        <w:t>г</w:t>
      </w:r>
      <w:r w:rsidRPr="009E6443">
        <w:rPr>
          <w:sz w:val="32"/>
          <w:szCs w:val="32"/>
        </w:rPr>
        <w:t>рали также значительную роль в политических событиях этих регионов. В XIX-XX веках они участвовали в движении сопротивления населения С</w:t>
      </w:r>
      <w:r w:rsidRPr="009E6443">
        <w:rPr>
          <w:sz w:val="32"/>
          <w:szCs w:val="32"/>
        </w:rPr>
        <w:t>е</w:t>
      </w:r>
      <w:r w:rsidRPr="009E6443">
        <w:rPr>
          <w:sz w:val="32"/>
          <w:szCs w:val="32"/>
        </w:rPr>
        <w:t>верной Африки колониальным властям европейских гос</w:t>
      </w:r>
      <w:r w:rsidRPr="009E6443">
        <w:rPr>
          <w:sz w:val="32"/>
          <w:szCs w:val="32"/>
        </w:rPr>
        <w:t>у</w:t>
      </w:r>
      <w:r w:rsidRPr="009E6443">
        <w:rPr>
          <w:sz w:val="32"/>
          <w:szCs w:val="32"/>
        </w:rPr>
        <w:t xml:space="preserve">дарств, в частности Италии.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Сария</w:t>
      </w:r>
      <w:r w:rsidRPr="009E6443">
        <w:rPr>
          <w:sz w:val="32"/>
          <w:szCs w:val="32"/>
        </w:rPr>
        <w:t xml:space="preserve"> - </w:t>
      </w:r>
      <w:r w:rsidR="00992E13" w:rsidRPr="009E6443">
        <w:rPr>
          <w:sz w:val="32"/>
          <w:szCs w:val="32"/>
        </w:rPr>
        <w:t>отряд,</w:t>
      </w:r>
      <w:r w:rsidRPr="009E6443">
        <w:rPr>
          <w:sz w:val="32"/>
          <w:szCs w:val="32"/>
        </w:rPr>
        <w:t xml:space="preserve"> посланный против врага. Так называются военные эксп</w:t>
      </w:r>
      <w:r w:rsidRPr="009E6443">
        <w:rPr>
          <w:sz w:val="32"/>
          <w:szCs w:val="32"/>
        </w:rPr>
        <w:t>е</w:t>
      </w:r>
      <w:r w:rsidRPr="009E6443">
        <w:rPr>
          <w:sz w:val="32"/>
          <w:szCs w:val="32"/>
        </w:rPr>
        <w:t>диции, в которых пророк Мухаммад не прин</w:t>
      </w:r>
      <w:r w:rsidRPr="009E6443">
        <w:rPr>
          <w:sz w:val="32"/>
          <w:szCs w:val="32"/>
        </w:rPr>
        <w:t>и</w:t>
      </w:r>
      <w:r w:rsidRPr="009E6443">
        <w:rPr>
          <w:sz w:val="32"/>
          <w:szCs w:val="32"/>
        </w:rPr>
        <w:t>мал личного участия, а вручал боевое знамя одному из командиров и отправлял отряд на фронт. Различные походы же мусульманских отрядов, в которых он участвовал лично, назыв</w:t>
      </w:r>
      <w:r w:rsidRPr="009E6443">
        <w:rPr>
          <w:sz w:val="32"/>
          <w:szCs w:val="32"/>
        </w:rPr>
        <w:t>а</w:t>
      </w:r>
      <w:r w:rsidRPr="009E6443">
        <w:rPr>
          <w:sz w:val="32"/>
          <w:szCs w:val="32"/>
        </w:rPr>
        <w:t xml:space="preserve">ют </w:t>
      </w:r>
      <w:r w:rsidR="00F31303" w:rsidRPr="009E6443">
        <w:rPr>
          <w:sz w:val="32"/>
          <w:szCs w:val="32"/>
        </w:rPr>
        <w:t>«</w:t>
      </w:r>
      <w:r w:rsidRPr="009E6443">
        <w:rPr>
          <w:sz w:val="32"/>
          <w:szCs w:val="32"/>
        </w:rPr>
        <w:t>газа</w:t>
      </w:r>
      <w:r w:rsidR="00F31303" w:rsidRPr="009E6443">
        <w:rPr>
          <w:sz w:val="32"/>
          <w:szCs w:val="32"/>
        </w:rPr>
        <w:t xml:space="preserve">» (См. </w:t>
      </w:r>
      <w:r w:rsidR="00F31303" w:rsidRPr="009E6443">
        <w:rPr>
          <w:b/>
          <w:sz w:val="32"/>
          <w:szCs w:val="32"/>
        </w:rPr>
        <w:t>Газа</w:t>
      </w:r>
      <w:r w:rsidR="00F31303" w:rsidRPr="009E6443">
        <w:rPr>
          <w:sz w:val="32"/>
          <w:szCs w:val="32"/>
        </w:rPr>
        <w:t>)</w:t>
      </w:r>
      <w:r w:rsidRPr="009E6443">
        <w:rPr>
          <w:sz w:val="32"/>
          <w:szCs w:val="32"/>
        </w:rPr>
        <w:t>.</w:t>
      </w:r>
      <w:r w:rsidR="00EB72A4" w:rsidRPr="009E6443">
        <w:rPr>
          <w:sz w:val="32"/>
          <w:szCs w:val="32"/>
        </w:rPr>
        <w:t xml:space="preserve"> Однако иногда некоторые сарии</w:t>
      </w:r>
      <w:r w:rsidRPr="009E6443">
        <w:rPr>
          <w:sz w:val="32"/>
          <w:szCs w:val="32"/>
        </w:rPr>
        <w:t xml:space="preserve"> также называли газа, как например битву при Муте. Всего известно 38 сражений, в которых пр</w:t>
      </w:r>
      <w:r w:rsidRPr="009E6443">
        <w:rPr>
          <w:sz w:val="32"/>
          <w:szCs w:val="32"/>
        </w:rPr>
        <w:t>о</w:t>
      </w:r>
      <w:r w:rsidRPr="009E6443">
        <w:rPr>
          <w:sz w:val="32"/>
          <w:szCs w:val="32"/>
        </w:rPr>
        <w:t>рок Мухаммад не принимал непосредственного уч</w:t>
      </w:r>
      <w:r w:rsidRPr="009E6443">
        <w:rPr>
          <w:sz w:val="32"/>
          <w:szCs w:val="32"/>
        </w:rPr>
        <w:t>а</w:t>
      </w:r>
      <w:r w:rsidRPr="009E6443">
        <w:rPr>
          <w:sz w:val="32"/>
          <w:szCs w:val="32"/>
        </w:rPr>
        <w:t xml:space="preserve">стия в боевых действиях. (См. также </w:t>
      </w:r>
      <w:r w:rsidRPr="009E6443">
        <w:rPr>
          <w:b/>
          <w:sz w:val="32"/>
          <w:szCs w:val="32"/>
        </w:rPr>
        <w:t>Джихад</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Сауда бинт Зама </w:t>
      </w:r>
      <w:r w:rsidRPr="009E6443">
        <w:rPr>
          <w:sz w:val="32"/>
          <w:szCs w:val="32"/>
        </w:rPr>
        <w:t>- одна из жен пророка Мухаммада, мать правоверных. Она была первой женщиной после смерти Хадиджи, на которой в 10 году хиджры женился пророк Мухаммад.</w:t>
      </w:r>
    </w:p>
    <w:p w:rsidR="00155D70" w:rsidRPr="009E6443" w:rsidRDefault="00155D70" w:rsidP="00155D70">
      <w:pPr>
        <w:ind w:firstLine="284"/>
        <w:rPr>
          <w:sz w:val="32"/>
          <w:szCs w:val="32"/>
        </w:rPr>
      </w:pPr>
      <w:r w:rsidRPr="009E6443">
        <w:rPr>
          <w:sz w:val="32"/>
          <w:szCs w:val="32"/>
        </w:rPr>
        <w:t xml:space="preserve">До этого она была замужем за своим двоюродным братом Сакраном ибн Амром. </w:t>
      </w:r>
      <w:r w:rsidR="00F31303" w:rsidRPr="009E6443">
        <w:rPr>
          <w:sz w:val="32"/>
          <w:szCs w:val="32"/>
        </w:rPr>
        <w:t>О</w:t>
      </w:r>
      <w:r w:rsidRPr="009E6443">
        <w:rPr>
          <w:sz w:val="32"/>
          <w:szCs w:val="32"/>
        </w:rPr>
        <w:t xml:space="preserve">ни вместе приняли </w:t>
      </w:r>
      <w:r w:rsidR="00F31303" w:rsidRPr="009E6443">
        <w:rPr>
          <w:sz w:val="32"/>
          <w:szCs w:val="32"/>
        </w:rPr>
        <w:t>Ислам и были о</w:t>
      </w:r>
      <w:r w:rsidR="00F31303" w:rsidRPr="009E6443">
        <w:rPr>
          <w:sz w:val="32"/>
          <w:szCs w:val="32"/>
        </w:rPr>
        <w:t>д</w:t>
      </w:r>
      <w:r w:rsidR="00F31303" w:rsidRPr="009E6443">
        <w:rPr>
          <w:sz w:val="32"/>
          <w:szCs w:val="32"/>
        </w:rPr>
        <w:t>ними из первых мусульман. За это</w:t>
      </w:r>
      <w:r w:rsidRPr="009E6443">
        <w:rPr>
          <w:sz w:val="32"/>
          <w:szCs w:val="32"/>
        </w:rPr>
        <w:t xml:space="preserve"> подверглись гонениям со стороны курайшитов</w:t>
      </w:r>
      <w:r w:rsidR="00F31303" w:rsidRPr="009E6443">
        <w:rPr>
          <w:sz w:val="32"/>
          <w:szCs w:val="32"/>
        </w:rPr>
        <w:t xml:space="preserve">, которые </w:t>
      </w:r>
      <w:r w:rsidRPr="009E6443">
        <w:rPr>
          <w:sz w:val="32"/>
          <w:szCs w:val="32"/>
        </w:rPr>
        <w:t>вынудили их покинуть Ме</w:t>
      </w:r>
      <w:r w:rsidRPr="009E6443">
        <w:rPr>
          <w:sz w:val="32"/>
          <w:szCs w:val="32"/>
        </w:rPr>
        <w:t>к</w:t>
      </w:r>
      <w:r w:rsidRPr="009E6443">
        <w:rPr>
          <w:sz w:val="32"/>
          <w:szCs w:val="32"/>
        </w:rPr>
        <w:t xml:space="preserve">ку и эмигрировать в Эфиопию. Затем </w:t>
      </w:r>
      <w:r w:rsidR="00F31303" w:rsidRPr="009E6443">
        <w:rPr>
          <w:sz w:val="32"/>
          <w:szCs w:val="32"/>
        </w:rPr>
        <w:t>они</w:t>
      </w:r>
      <w:r w:rsidRPr="009E6443">
        <w:rPr>
          <w:sz w:val="32"/>
          <w:szCs w:val="32"/>
        </w:rPr>
        <w:t xml:space="preserve"> снова вернулись в Мекку, но там </w:t>
      </w:r>
      <w:r w:rsidR="00F31303" w:rsidRPr="009E6443">
        <w:rPr>
          <w:sz w:val="32"/>
          <w:szCs w:val="32"/>
        </w:rPr>
        <w:t xml:space="preserve">Сакран </w:t>
      </w:r>
      <w:r w:rsidRPr="009E6443">
        <w:rPr>
          <w:sz w:val="32"/>
          <w:szCs w:val="32"/>
        </w:rPr>
        <w:t>умер</w:t>
      </w:r>
      <w:r w:rsidR="00EB72A4" w:rsidRPr="009E6443">
        <w:rPr>
          <w:sz w:val="32"/>
          <w:szCs w:val="32"/>
        </w:rPr>
        <w:t>,</w:t>
      </w:r>
      <w:r w:rsidRPr="009E6443">
        <w:rPr>
          <w:sz w:val="32"/>
          <w:szCs w:val="32"/>
        </w:rPr>
        <w:t xml:space="preserve"> и Сауда осталась вдовой. В то время ей было около 50 лет. После этого</w:t>
      </w:r>
      <w:r w:rsidR="00F31303" w:rsidRPr="009E6443">
        <w:rPr>
          <w:sz w:val="32"/>
          <w:szCs w:val="32"/>
        </w:rPr>
        <w:t>,</w:t>
      </w:r>
      <w:r w:rsidRPr="009E6443">
        <w:rPr>
          <w:sz w:val="32"/>
          <w:szCs w:val="32"/>
        </w:rPr>
        <w:t xml:space="preserve"> пророк Мухаммад, у которого недавно умерла его любимая жена Хадиджа, выразил жел</w:t>
      </w:r>
      <w:r w:rsidRPr="009E6443">
        <w:rPr>
          <w:sz w:val="32"/>
          <w:szCs w:val="32"/>
        </w:rPr>
        <w:t>а</w:t>
      </w:r>
      <w:r w:rsidRPr="009E6443">
        <w:rPr>
          <w:sz w:val="32"/>
          <w:szCs w:val="32"/>
        </w:rPr>
        <w:t>ние жениться на ней. И этот брак был заключен.</w:t>
      </w:r>
      <w:r w:rsidR="00F31303" w:rsidRPr="009E6443">
        <w:rPr>
          <w:sz w:val="32"/>
          <w:szCs w:val="32"/>
        </w:rPr>
        <w:t xml:space="preserve"> </w:t>
      </w:r>
    </w:p>
    <w:p w:rsidR="00155D70" w:rsidRPr="009E6443" w:rsidRDefault="00155D70" w:rsidP="00155D70">
      <w:pPr>
        <w:ind w:firstLine="284"/>
        <w:rPr>
          <w:sz w:val="32"/>
          <w:szCs w:val="32"/>
        </w:rPr>
      </w:pPr>
      <w:r w:rsidRPr="009E6443">
        <w:rPr>
          <w:sz w:val="32"/>
          <w:szCs w:val="32"/>
        </w:rPr>
        <w:t>Сауда была набожной и благочестивой женщиной. Она умерла в конце п</w:t>
      </w:r>
      <w:r w:rsidRPr="009E6443">
        <w:rPr>
          <w:sz w:val="32"/>
          <w:szCs w:val="32"/>
        </w:rPr>
        <w:t>е</w:t>
      </w:r>
      <w:r w:rsidRPr="009E6443">
        <w:rPr>
          <w:sz w:val="32"/>
          <w:szCs w:val="32"/>
        </w:rPr>
        <w:t>риода правления халифа Омара.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Саум</w:t>
      </w:r>
      <w:r w:rsidRPr="009E6443">
        <w:rPr>
          <w:sz w:val="32"/>
          <w:szCs w:val="32"/>
        </w:rPr>
        <w:t xml:space="preserve"> - пост, воздержание от</w:t>
      </w:r>
      <w:r w:rsidR="00EB72A4" w:rsidRPr="009E6443">
        <w:rPr>
          <w:sz w:val="32"/>
          <w:szCs w:val="32"/>
        </w:rPr>
        <w:t xml:space="preserve"> еды, питья и половой близости от</w:t>
      </w:r>
      <w:r w:rsidRPr="009E6443">
        <w:rPr>
          <w:sz w:val="32"/>
          <w:szCs w:val="32"/>
        </w:rPr>
        <w:t xml:space="preserve"> рассвета до заката солнца. Пост в месяц Рамадан является одним из столпов мусульма</w:t>
      </w:r>
      <w:r w:rsidRPr="009E6443">
        <w:rPr>
          <w:sz w:val="32"/>
          <w:szCs w:val="32"/>
        </w:rPr>
        <w:t>н</w:t>
      </w:r>
      <w:r w:rsidRPr="009E6443">
        <w:rPr>
          <w:sz w:val="32"/>
          <w:szCs w:val="32"/>
        </w:rPr>
        <w:t xml:space="preserve">ской веры, отрицание которого ставит человека вне Ислама. </w:t>
      </w:r>
    </w:p>
    <w:p w:rsidR="00155D70" w:rsidRPr="009E6443" w:rsidRDefault="00155D70" w:rsidP="00155D70">
      <w:pPr>
        <w:tabs>
          <w:tab w:val="left" w:pos="720"/>
        </w:tabs>
        <w:ind w:firstLine="284"/>
        <w:rPr>
          <w:sz w:val="32"/>
          <w:szCs w:val="32"/>
        </w:rPr>
      </w:pPr>
      <w:r w:rsidRPr="009E6443">
        <w:rPr>
          <w:sz w:val="32"/>
          <w:szCs w:val="32"/>
        </w:rPr>
        <w:t>Одним из коранических аятов, в котором содержится прямое предписание о необходимости поста является: «O тe, кoтopыe yвepoвaли! Пpeдпиcaн вaм пocт, тaк жe кaк oн пpeдпиcaн тeм,  ктo был  дo вac, - мoжeт быть, вы бyдeтe бoгoбoязнeнны!» (Коран 2: 183). Мусульманские у</w:t>
      </w:r>
      <w:r w:rsidR="00EB72A4" w:rsidRPr="009E6443">
        <w:rPr>
          <w:sz w:val="32"/>
          <w:szCs w:val="32"/>
        </w:rPr>
        <w:t>лемы единогласны в том, что пост</w:t>
      </w:r>
      <w:r w:rsidRPr="009E6443">
        <w:rPr>
          <w:sz w:val="32"/>
          <w:szCs w:val="32"/>
        </w:rPr>
        <w:t xml:space="preserve"> в месяц Рамадан стал обязательным только после переселения пр</w:t>
      </w:r>
      <w:r w:rsidRPr="009E6443">
        <w:rPr>
          <w:sz w:val="32"/>
          <w:szCs w:val="32"/>
        </w:rPr>
        <w:t>о</w:t>
      </w:r>
      <w:r w:rsidRPr="009E6443">
        <w:rPr>
          <w:sz w:val="32"/>
          <w:szCs w:val="32"/>
        </w:rPr>
        <w:t>рока Мухаммада в Медину, а именно</w:t>
      </w:r>
      <w:r w:rsidR="00EB72A4" w:rsidRPr="009E6443">
        <w:rPr>
          <w:sz w:val="32"/>
          <w:szCs w:val="32"/>
        </w:rPr>
        <w:t>,</w:t>
      </w:r>
      <w:r w:rsidRPr="009E6443">
        <w:rPr>
          <w:sz w:val="32"/>
          <w:szCs w:val="32"/>
        </w:rPr>
        <w:t xml:space="preserve"> незадолго после битвы при Бадре (2 год хи</w:t>
      </w:r>
      <w:r w:rsidRPr="009E6443">
        <w:rPr>
          <w:sz w:val="32"/>
          <w:szCs w:val="32"/>
        </w:rPr>
        <w:t>д</w:t>
      </w:r>
      <w:r w:rsidRPr="009E6443">
        <w:rPr>
          <w:sz w:val="32"/>
          <w:szCs w:val="32"/>
        </w:rPr>
        <w:t>жры). До этого пророк и его сподвижники соблю</w:t>
      </w:r>
      <w:r w:rsidR="00002C7D" w:rsidRPr="009E6443">
        <w:rPr>
          <w:sz w:val="32"/>
          <w:szCs w:val="32"/>
        </w:rPr>
        <w:t>дали пост в месяц Мухаррам</w:t>
      </w:r>
      <w:r w:rsidRPr="009E6443">
        <w:rPr>
          <w:sz w:val="32"/>
          <w:szCs w:val="32"/>
        </w:rPr>
        <w:t>, а по другим сообщениям, постились ежемеся</w:t>
      </w:r>
      <w:r w:rsidRPr="009E6443">
        <w:rPr>
          <w:sz w:val="32"/>
          <w:szCs w:val="32"/>
        </w:rPr>
        <w:t>ч</w:t>
      </w:r>
      <w:r w:rsidRPr="009E6443">
        <w:rPr>
          <w:sz w:val="32"/>
          <w:szCs w:val="32"/>
        </w:rPr>
        <w:t>но в течени</w:t>
      </w:r>
      <w:r w:rsidR="00992E13" w:rsidRPr="009E6443">
        <w:rPr>
          <w:sz w:val="32"/>
          <w:szCs w:val="32"/>
        </w:rPr>
        <w:t>е</w:t>
      </w:r>
      <w:r w:rsidR="00002C7D" w:rsidRPr="009E6443">
        <w:rPr>
          <w:sz w:val="32"/>
          <w:szCs w:val="32"/>
        </w:rPr>
        <w:t xml:space="preserve"> двух</w:t>
      </w:r>
      <w:r w:rsidRPr="009E6443">
        <w:rPr>
          <w:sz w:val="32"/>
          <w:szCs w:val="32"/>
        </w:rPr>
        <w:t xml:space="preserve"> дней. </w:t>
      </w:r>
    </w:p>
    <w:p w:rsidR="00155D70" w:rsidRPr="009E6443" w:rsidRDefault="00155D70" w:rsidP="00155D70">
      <w:pPr>
        <w:tabs>
          <w:tab w:val="left" w:pos="720"/>
        </w:tabs>
        <w:ind w:firstLine="284"/>
        <w:rPr>
          <w:color w:val="000000"/>
          <w:sz w:val="32"/>
          <w:szCs w:val="32"/>
        </w:rPr>
      </w:pPr>
      <w:r w:rsidRPr="009E6443">
        <w:rPr>
          <w:sz w:val="32"/>
          <w:szCs w:val="32"/>
        </w:rPr>
        <w:t xml:space="preserve">В Исламе пост является одним из главных актов, при котором верующие </w:t>
      </w:r>
      <w:r w:rsidR="00EB72A4" w:rsidRPr="009E6443">
        <w:rPr>
          <w:sz w:val="32"/>
          <w:szCs w:val="32"/>
        </w:rPr>
        <w:t>надеются</w:t>
      </w:r>
      <w:r w:rsidRPr="009E6443">
        <w:rPr>
          <w:sz w:val="32"/>
          <w:szCs w:val="32"/>
        </w:rPr>
        <w:t xml:space="preserve"> получить у Аллаха милость и прощение: "Тому, кто постится в Р</w:t>
      </w:r>
      <w:r w:rsidRPr="009E6443">
        <w:rPr>
          <w:sz w:val="32"/>
          <w:szCs w:val="32"/>
        </w:rPr>
        <w:t>а</w:t>
      </w:r>
      <w:r w:rsidRPr="009E6443">
        <w:rPr>
          <w:sz w:val="32"/>
          <w:szCs w:val="32"/>
        </w:rPr>
        <w:t>мадан с верой и надеждой на награду, прощаются все его прошлые грехи". (Аль-Бухари, Фатх, 37). "Во время каждого разговения, Аллах выберет л</w:t>
      </w:r>
      <w:r w:rsidRPr="009E6443">
        <w:rPr>
          <w:sz w:val="32"/>
          <w:szCs w:val="32"/>
        </w:rPr>
        <w:t>ю</w:t>
      </w:r>
      <w:r w:rsidRPr="009E6443">
        <w:rPr>
          <w:sz w:val="32"/>
          <w:szCs w:val="32"/>
        </w:rPr>
        <w:t xml:space="preserve">дей, освобожденных от </w:t>
      </w:r>
      <w:r w:rsidR="00992E13" w:rsidRPr="009E6443">
        <w:rPr>
          <w:sz w:val="32"/>
          <w:szCs w:val="32"/>
        </w:rPr>
        <w:t>Огня". (Ахмад, 5/256, Сахих ат-Т</w:t>
      </w:r>
      <w:r w:rsidRPr="009E6443">
        <w:rPr>
          <w:sz w:val="32"/>
          <w:szCs w:val="32"/>
        </w:rPr>
        <w:t>аргиб, 1/419). На протяжении всего этого времени мусульмане обращают все свои помыслы и деяния к Создателю даже в бол</w:t>
      </w:r>
      <w:r w:rsidRPr="009E6443">
        <w:rPr>
          <w:sz w:val="32"/>
          <w:szCs w:val="32"/>
        </w:rPr>
        <w:t>ь</w:t>
      </w:r>
      <w:r w:rsidRPr="009E6443">
        <w:rPr>
          <w:sz w:val="32"/>
          <w:szCs w:val="32"/>
        </w:rPr>
        <w:t xml:space="preserve">шей степени, чем это делается в другие дни. Они также совершают больше молитв, чем обычно. </w:t>
      </w:r>
      <w:r w:rsidRPr="009E6443">
        <w:rPr>
          <w:color w:val="000000"/>
          <w:sz w:val="32"/>
          <w:szCs w:val="32"/>
        </w:rPr>
        <w:t>Считается, что пост сп</w:t>
      </w:r>
      <w:r w:rsidRPr="009E6443">
        <w:rPr>
          <w:color w:val="000000"/>
          <w:sz w:val="32"/>
          <w:szCs w:val="32"/>
        </w:rPr>
        <w:t>о</w:t>
      </w:r>
      <w:r w:rsidRPr="009E6443">
        <w:rPr>
          <w:color w:val="000000"/>
          <w:sz w:val="32"/>
          <w:szCs w:val="32"/>
        </w:rPr>
        <w:t>собствует пробуждению в человеке еще большей набожности, при этом он стремится совершить только богоугодные п</w:t>
      </w:r>
      <w:r w:rsidRPr="009E6443">
        <w:rPr>
          <w:color w:val="000000"/>
          <w:sz w:val="32"/>
          <w:szCs w:val="32"/>
        </w:rPr>
        <w:t>о</w:t>
      </w:r>
      <w:r w:rsidRPr="009E6443">
        <w:rPr>
          <w:color w:val="000000"/>
          <w:sz w:val="32"/>
          <w:szCs w:val="32"/>
        </w:rPr>
        <w:t>ступки. Постящемуся человеку Аллах прощает грехи и пр</w:t>
      </w:r>
      <w:r w:rsidRPr="009E6443">
        <w:rPr>
          <w:color w:val="000000"/>
          <w:sz w:val="32"/>
          <w:szCs w:val="32"/>
        </w:rPr>
        <w:t>и</w:t>
      </w:r>
      <w:r w:rsidRPr="009E6443">
        <w:rPr>
          <w:color w:val="000000"/>
          <w:sz w:val="32"/>
          <w:szCs w:val="32"/>
        </w:rPr>
        <w:t>ближает его к раю.</w:t>
      </w:r>
    </w:p>
    <w:p w:rsidR="00155D70" w:rsidRPr="009E6443" w:rsidRDefault="00155D70" w:rsidP="00155D70">
      <w:pPr>
        <w:tabs>
          <w:tab w:val="left" w:pos="720"/>
        </w:tabs>
        <w:ind w:firstLine="284"/>
        <w:rPr>
          <w:color w:val="000000"/>
          <w:sz w:val="32"/>
          <w:szCs w:val="32"/>
        </w:rPr>
      </w:pPr>
      <w:r w:rsidRPr="009E6443">
        <w:rPr>
          <w:color w:val="000000"/>
          <w:sz w:val="32"/>
          <w:szCs w:val="32"/>
        </w:rPr>
        <w:t>Пост должны держать совершеннолетние мусульмане, находящиеся в здравом уме, которые длительное время проживают на одном месте. Путн</w:t>
      </w:r>
      <w:r w:rsidRPr="009E6443">
        <w:rPr>
          <w:color w:val="000000"/>
          <w:sz w:val="32"/>
          <w:szCs w:val="32"/>
        </w:rPr>
        <w:t>и</w:t>
      </w:r>
      <w:r w:rsidRPr="009E6443">
        <w:rPr>
          <w:color w:val="000000"/>
          <w:sz w:val="32"/>
          <w:szCs w:val="32"/>
        </w:rPr>
        <w:t>ки, дети и те люди, которые по объективным причинам (</w:t>
      </w:r>
      <w:r w:rsidR="00D67782" w:rsidRPr="009E6443">
        <w:rPr>
          <w:color w:val="000000"/>
          <w:sz w:val="32"/>
          <w:szCs w:val="32"/>
        </w:rPr>
        <w:t>например,</w:t>
      </w:r>
      <w:r w:rsidRPr="009E6443">
        <w:rPr>
          <w:color w:val="000000"/>
          <w:sz w:val="32"/>
          <w:szCs w:val="32"/>
        </w:rPr>
        <w:t xml:space="preserve"> по боле</w:t>
      </w:r>
      <w:r w:rsidRPr="009E6443">
        <w:rPr>
          <w:color w:val="000000"/>
          <w:sz w:val="32"/>
          <w:szCs w:val="32"/>
        </w:rPr>
        <w:t>з</w:t>
      </w:r>
      <w:r w:rsidRPr="009E6443">
        <w:rPr>
          <w:color w:val="000000"/>
          <w:sz w:val="32"/>
          <w:szCs w:val="32"/>
        </w:rPr>
        <w:t>ни) не могут поститься, освобождаются от него. Женщины, у которых нач</w:t>
      </w:r>
      <w:r w:rsidRPr="009E6443">
        <w:rPr>
          <w:color w:val="000000"/>
          <w:sz w:val="32"/>
          <w:szCs w:val="32"/>
        </w:rPr>
        <w:t>а</w:t>
      </w:r>
      <w:r w:rsidRPr="009E6443">
        <w:rPr>
          <w:color w:val="000000"/>
          <w:sz w:val="32"/>
          <w:szCs w:val="32"/>
        </w:rPr>
        <w:t>лись ежемесячные менструальные циклы или послеродовые выделения, та</w:t>
      </w:r>
      <w:r w:rsidRPr="009E6443">
        <w:rPr>
          <w:color w:val="000000"/>
          <w:sz w:val="32"/>
          <w:szCs w:val="32"/>
        </w:rPr>
        <w:t>к</w:t>
      </w:r>
      <w:r w:rsidRPr="009E6443">
        <w:rPr>
          <w:color w:val="000000"/>
          <w:sz w:val="32"/>
          <w:szCs w:val="32"/>
        </w:rPr>
        <w:t>же не</w:t>
      </w:r>
      <w:r w:rsidR="00D67782" w:rsidRPr="009E6443">
        <w:rPr>
          <w:color w:val="000000"/>
          <w:sz w:val="32"/>
          <w:szCs w:val="32"/>
        </w:rPr>
        <w:t xml:space="preserve"> должны поститься. Они</w:t>
      </w:r>
      <w:r w:rsidRPr="009E6443">
        <w:rPr>
          <w:color w:val="000000"/>
          <w:sz w:val="32"/>
          <w:szCs w:val="32"/>
        </w:rPr>
        <w:t xml:space="preserve"> должны восполнять эти дни после окончания поста. </w:t>
      </w:r>
    </w:p>
    <w:p w:rsidR="00155D70" w:rsidRPr="009E6443" w:rsidRDefault="00155D70" w:rsidP="00155D70">
      <w:pPr>
        <w:tabs>
          <w:tab w:val="left" w:pos="720"/>
        </w:tabs>
        <w:ind w:firstLine="284"/>
        <w:rPr>
          <w:color w:val="000000"/>
          <w:sz w:val="32"/>
          <w:szCs w:val="32"/>
        </w:rPr>
      </w:pPr>
      <w:r w:rsidRPr="009E6443">
        <w:rPr>
          <w:color w:val="000000"/>
          <w:sz w:val="32"/>
          <w:szCs w:val="32"/>
        </w:rPr>
        <w:t>Пост необходимо начинать ранним утром, при появлении на горизонте первых лучей солнца. Необходимым условием поста является намерение (ниййа), которое совершается мысленно. В период поста в месяц Рамадан намерение совершае</w:t>
      </w:r>
      <w:r w:rsidRPr="009E6443">
        <w:rPr>
          <w:color w:val="000000"/>
          <w:sz w:val="32"/>
          <w:szCs w:val="32"/>
        </w:rPr>
        <w:t>т</w:t>
      </w:r>
      <w:r w:rsidRPr="009E6443">
        <w:rPr>
          <w:color w:val="000000"/>
          <w:sz w:val="32"/>
          <w:szCs w:val="32"/>
        </w:rPr>
        <w:t>ся еженочно до рассвета. То есть, перед каждым днем поста необходимо (фард) совершить мысленное намер</w:t>
      </w:r>
      <w:r w:rsidRPr="009E6443">
        <w:rPr>
          <w:color w:val="000000"/>
          <w:sz w:val="32"/>
          <w:szCs w:val="32"/>
        </w:rPr>
        <w:t>е</w:t>
      </w:r>
      <w:r w:rsidRPr="009E6443">
        <w:rPr>
          <w:color w:val="000000"/>
          <w:sz w:val="32"/>
          <w:szCs w:val="32"/>
        </w:rPr>
        <w:t xml:space="preserve">ние. </w:t>
      </w:r>
    </w:p>
    <w:p w:rsidR="00155D70" w:rsidRPr="009E6443" w:rsidRDefault="00155D70" w:rsidP="00155D70">
      <w:pPr>
        <w:tabs>
          <w:tab w:val="left" w:pos="720"/>
        </w:tabs>
        <w:ind w:firstLine="284"/>
        <w:rPr>
          <w:color w:val="000000"/>
          <w:sz w:val="32"/>
          <w:szCs w:val="32"/>
        </w:rPr>
      </w:pPr>
      <w:r w:rsidRPr="009E6443">
        <w:rPr>
          <w:color w:val="000000"/>
          <w:sz w:val="32"/>
          <w:szCs w:val="32"/>
        </w:rPr>
        <w:t>На протяжении светлого времени суток нельзя есть, пить, курить, вступать в интимные отношения, быть в состоянии полового возбуждения. Также нельзя искусственно вызывать рвоту. Все это является нарушением поста. Однако если кто-то сделал все это по забывчивости, его пост не нарушается. Проглатывать слюну разрешается. Человек, который умы</w:t>
      </w:r>
      <w:r w:rsidRPr="009E6443">
        <w:rPr>
          <w:color w:val="000000"/>
          <w:sz w:val="32"/>
          <w:szCs w:val="32"/>
        </w:rPr>
        <w:t>ш</w:t>
      </w:r>
      <w:r w:rsidRPr="009E6443">
        <w:rPr>
          <w:color w:val="000000"/>
          <w:sz w:val="32"/>
          <w:szCs w:val="32"/>
        </w:rPr>
        <w:t xml:space="preserve">ленно нарушил пост, совершает тяжелый грех и обязан не только возместить эти дни, но и заплатить </w:t>
      </w:r>
      <w:r w:rsidR="00FD178E" w:rsidRPr="009E6443">
        <w:rPr>
          <w:color w:val="000000"/>
          <w:sz w:val="32"/>
          <w:szCs w:val="32"/>
        </w:rPr>
        <w:t>искупительную милостыню</w:t>
      </w:r>
      <w:r w:rsidRPr="009E6443">
        <w:rPr>
          <w:color w:val="000000"/>
          <w:sz w:val="32"/>
          <w:szCs w:val="32"/>
        </w:rPr>
        <w:t xml:space="preserve"> (См. </w:t>
      </w:r>
      <w:r w:rsidRPr="009E6443">
        <w:rPr>
          <w:b/>
          <w:color w:val="000000"/>
          <w:sz w:val="32"/>
          <w:szCs w:val="32"/>
        </w:rPr>
        <w:t>Ка</w:t>
      </w:r>
      <w:r w:rsidRPr="009E6443">
        <w:rPr>
          <w:b/>
          <w:color w:val="000000"/>
          <w:sz w:val="32"/>
          <w:szCs w:val="32"/>
        </w:rPr>
        <w:t>ф</w:t>
      </w:r>
      <w:r w:rsidRPr="009E6443">
        <w:rPr>
          <w:b/>
          <w:color w:val="000000"/>
          <w:sz w:val="32"/>
          <w:szCs w:val="32"/>
        </w:rPr>
        <w:t>фара</w:t>
      </w:r>
      <w:r w:rsidRPr="009E6443">
        <w:rPr>
          <w:color w:val="000000"/>
          <w:sz w:val="32"/>
          <w:szCs w:val="32"/>
        </w:rPr>
        <w:t xml:space="preserve">). </w:t>
      </w:r>
    </w:p>
    <w:p w:rsidR="00155D70" w:rsidRPr="009E6443" w:rsidRDefault="00155D70" w:rsidP="00155D70">
      <w:pPr>
        <w:tabs>
          <w:tab w:val="left" w:pos="720"/>
        </w:tabs>
        <w:ind w:firstLine="284"/>
        <w:rPr>
          <w:b/>
          <w:color w:val="000000"/>
          <w:sz w:val="32"/>
          <w:szCs w:val="32"/>
        </w:rPr>
      </w:pPr>
      <w:r w:rsidRPr="009E6443">
        <w:rPr>
          <w:color w:val="000000"/>
          <w:sz w:val="32"/>
          <w:szCs w:val="32"/>
        </w:rPr>
        <w:t>Во время поста желательно вставать до рассвета и принять пищу (См.</w:t>
      </w:r>
      <w:r w:rsidRPr="009E6443">
        <w:rPr>
          <w:b/>
          <w:color w:val="000000"/>
          <w:sz w:val="32"/>
          <w:szCs w:val="32"/>
        </w:rPr>
        <w:t xml:space="preserve"> С</w:t>
      </w:r>
      <w:r w:rsidRPr="009E6443">
        <w:rPr>
          <w:b/>
          <w:color w:val="000000"/>
          <w:sz w:val="32"/>
          <w:szCs w:val="32"/>
        </w:rPr>
        <w:t>у</w:t>
      </w:r>
      <w:r w:rsidRPr="009E6443">
        <w:rPr>
          <w:b/>
          <w:color w:val="000000"/>
          <w:sz w:val="32"/>
          <w:szCs w:val="32"/>
        </w:rPr>
        <w:t>хур</w:t>
      </w:r>
      <w:r w:rsidRPr="009E6443">
        <w:rPr>
          <w:color w:val="000000"/>
          <w:sz w:val="32"/>
          <w:szCs w:val="32"/>
        </w:rPr>
        <w:t>). Не желательно также опаздывать с при</w:t>
      </w:r>
      <w:r w:rsidRPr="009E6443">
        <w:rPr>
          <w:color w:val="000000"/>
          <w:sz w:val="32"/>
          <w:szCs w:val="32"/>
        </w:rPr>
        <w:t>е</w:t>
      </w:r>
      <w:r w:rsidRPr="009E6443">
        <w:rPr>
          <w:color w:val="000000"/>
          <w:sz w:val="32"/>
          <w:szCs w:val="32"/>
        </w:rPr>
        <w:t xml:space="preserve">мом пищи после захода солнца (См. </w:t>
      </w:r>
      <w:r w:rsidRPr="009E6443">
        <w:rPr>
          <w:b/>
          <w:color w:val="000000"/>
          <w:sz w:val="32"/>
          <w:szCs w:val="32"/>
        </w:rPr>
        <w:t>Ифтар</w:t>
      </w:r>
      <w:r w:rsidRPr="009E6443">
        <w:rPr>
          <w:color w:val="000000"/>
          <w:sz w:val="32"/>
          <w:szCs w:val="32"/>
        </w:rPr>
        <w:t>). Постящийся человек должен избегать действий, которые з</w:t>
      </w:r>
      <w:r w:rsidRPr="009E6443">
        <w:rPr>
          <w:color w:val="000000"/>
          <w:sz w:val="32"/>
          <w:szCs w:val="32"/>
        </w:rPr>
        <w:t>а</w:t>
      </w:r>
      <w:r w:rsidRPr="009E6443">
        <w:rPr>
          <w:color w:val="000000"/>
          <w:sz w:val="32"/>
          <w:szCs w:val="32"/>
        </w:rPr>
        <w:t>прещены или н</w:t>
      </w:r>
      <w:r w:rsidRPr="009E6443">
        <w:rPr>
          <w:color w:val="000000"/>
          <w:sz w:val="32"/>
          <w:szCs w:val="32"/>
        </w:rPr>
        <w:t>е</w:t>
      </w:r>
      <w:r w:rsidRPr="009E6443">
        <w:rPr>
          <w:color w:val="000000"/>
          <w:sz w:val="32"/>
          <w:szCs w:val="32"/>
        </w:rPr>
        <w:t xml:space="preserve">желательны в религии. В частности нельзя совершать явные грехи, злословить, лгать, </w:t>
      </w:r>
      <w:r w:rsidR="00992E13" w:rsidRPr="009E6443">
        <w:rPr>
          <w:color w:val="000000"/>
          <w:sz w:val="32"/>
          <w:szCs w:val="32"/>
        </w:rPr>
        <w:t>проводить</w:t>
      </w:r>
      <w:r w:rsidRPr="009E6443">
        <w:rPr>
          <w:color w:val="000000"/>
          <w:sz w:val="32"/>
          <w:szCs w:val="32"/>
        </w:rPr>
        <w:t xml:space="preserve"> время в бесполезных разговорах и сп</w:t>
      </w:r>
      <w:r w:rsidRPr="009E6443">
        <w:rPr>
          <w:color w:val="000000"/>
          <w:sz w:val="32"/>
          <w:szCs w:val="32"/>
        </w:rPr>
        <w:t>о</w:t>
      </w:r>
      <w:r w:rsidRPr="009E6443">
        <w:rPr>
          <w:color w:val="000000"/>
          <w:sz w:val="32"/>
          <w:szCs w:val="32"/>
        </w:rPr>
        <w:t xml:space="preserve">рах. </w:t>
      </w:r>
    </w:p>
    <w:p w:rsidR="00155D70" w:rsidRPr="009E6443" w:rsidRDefault="00155D70" w:rsidP="00155D70">
      <w:pPr>
        <w:tabs>
          <w:tab w:val="left" w:pos="720"/>
        </w:tabs>
        <w:ind w:firstLine="284"/>
        <w:rPr>
          <w:color w:val="000000"/>
          <w:sz w:val="32"/>
          <w:szCs w:val="32"/>
        </w:rPr>
      </w:pPr>
      <w:r w:rsidRPr="009E6443">
        <w:rPr>
          <w:color w:val="000000"/>
          <w:sz w:val="32"/>
          <w:szCs w:val="32"/>
        </w:rPr>
        <w:t xml:space="preserve">Посты в Исламе бывают обязательные и желательные. К </w:t>
      </w:r>
      <w:r w:rsidRPr="009E6443">
        <w:rPr>
          <w:color w:val="000000"/>
          <w:sz w:val="32"/>
          <w:szCs w:val="32"/>
          <w:u w:val="single"/>
        </w:rPr>
        <w:t>обязательным</w:t>
      </w:r>
      <w:r w:rsidRPr="009E6443">
        <w:rPr>
          <w:color w:val="000000"/>
          <w:sz w:val="32"/>
          <w:szCs w:val="32"/>
        </w:rPr>
        <w:t xml:space="preserve"> о</w:t>
      </w:r>
      <w:r w:rsidRPr="009E6443">
        <w:rPr>
          <w:color w:val="000000"/>
          <w:sz w:val="32"/>
          <w:szCs w:val="32"/>
        </w:rPr>
        <w:t>т</w:t>
      </w:r>
      <w:r w:rsidRPr="009E6443">
        <w:rPr>
          <w:color w:val="000000"/>
          <w:sz w:val="32"/>
          <w:szCs w:val="32"/>
        </w:rPr>
        <w:t>носится пост в месяц Рамадан: «Т</w:t>
      </w:r>
      <w:r w:rsidR="00FA07DE" w:rsidRPr="009E6443">
        <w:rPr>
          <w:color w:val="000000"/>
          <w:sz w:val="32"/>
          <w:szCs w:val="32"/>
        </w:rPr>
        <w:t>от из вас, кого застанет месяц Р</w:t>
      </w:r>
      <w:r w:rsidRPr="009E6443">
        <w:rPr>
          <w:color w:val="000000"/>
          <w:sz w:val="32"/>
          <w:szCs w:val="32"/>
        </w:rPr>
        <w:t>амадан, в котором был ниспослан Коран - истинное руководство для людей, разъясн</w:t>
      </w:r>
      <w:r w:rsidRPr="009E6443">
        <w:rPr>
          <w:color w:val="000000"/>
          <w:sz w:val="32"/>
          <w:szCs w:val="32"/>
        </w:rPr>
        <w:t>е</w:t>
      </w:r>
      <w:r w:rsidRPr="009E6443">
        <w:rPr>
          <w:color w:val="000000"/>
          <w:sz w:val="32"/>
          <w:szCs w:val="32"/>
        </w:rPr>
        <w:t>ние прямого пути и различение [между истиной и ложью], - пусть проводит его, постясь» (Коран, 2: 185). Пост в Рамадане сопровождается дополнител</w:t>
      </w:r>
      <w:r w:rsidRPr="009E6443">
        <w:rPr>
          <w:color w:val="000000"/>
          <w:sz w:val="32"/>
          <w:szCs w:val="32"/>
        </w:rPr>
        <w:t>ь</w:t>
      </w:r>
      <w:r w:rsidRPr="009E6443">
        <w:rPr>
          <w:color w:val="000000"/>
          <w:sz w:val="32"/>
          <w:szCs w:val="32"/>
        </w:rPr>
        <w:t xml:space="preserve">ными ночными молитвами и намазами (См. </w:t>
      </w:r>
      <w:r w:rsidRPr="009E6443">
        <w:rPr>
          <w:b/>
          <w:color w:val="000000"/>
          <w:sz w:val="32"/>
          <w:szCs w:val="32"/>
        </w:rPr>
        <w:t>Таравих</w:t>
      </w:r>
      <w:r w:rsidRPr="009E6443">
        <w:rPr>
          <w:color w:val="000000"/>
          <w:sz w:val="32"/>
          <w:szCs w:val="32"/>
        </w:rPr>
        <w:t>), ос</w:t>
      </w:r>
      <w:r w:rsidRPr="009E6443">
        <w:rPr>
          <w:color w:val="000000"/>
          <w:sz w:val="32"/>
          <w:szCs w:val="32"/>
        </w:rPr>
        <w:t>о</w:t>
      </w:r>
      <w:r w:rsidRPr="009E6443">
        <w:rPr>
          <w:color w:val="000000"/>
          <w:sz w:val="32"/>
          <w:szCs w:val="32"/>
        </w:rPr>
        <w:t xml:space="preserve">бенно в поисках ночи Кадра (См. </w:t>
      </w:r>
      <w:r w:rsidRPr="009E6443">
        <w:rPr>
          <w:b/>
          <w:color w:val="000000"/>
          <w:sz w:val="32"/>
          <w:szCs w:val="32"/>
        </w:rPr>
        <w:t>Кадр</w:t>
      </w:r>
      <w:r w:rsidRPr="009E6443">
        <w:rPr>
          <w:color w:val="000000"/>
          <w:sz w:val="32"/>
          <w:szCs w:val="32"/>
        </w:rPr>
        <w:t xml:space="preserve">). В конце месяца Рамадан выплачивается специальная милостыня (См. </w:t>
      </w:r>
      <w:r w:rsidRPr="009E6443">
        <w:rPr>
          <w:b/>
          <w:color w:val="000000"/>
          <w:sz w:val="32"/>
          <w:szCs w:val="32"/>
        </w:rPr>
        <w:t>Закят аль-Фитр</w:t>
      </w:r>
      <w:r w:rsidRPr="009E6443">
        <w:rPr>
          <w:color w:val="000000"/>
          <w:sz w:val="32"/>
          <w:szCs w:val="32"/>
        </w:rPr>
        <w:t>). Если мусульманин по уважительным причинам пропустил весь пост в Рамадане или несколько его дней, то он обязан восполнить их в другое время: «А если кто будет болен или в пути, то пусть постится столько же дней в другой месяц» (Коран, 2: 185). Этот пост также является обязательным. Причем не обязательно восполнять проп</w:t>
      </w:r>
      <w:r w:rsidRPr="009E6443">
        <w:rPr>
          <w:color w:val="000000"/>
          <w:sz w:val="32"/>
          <w:szCs w:val="32"/>
        </w:rPr>
        <w:t>у</w:t>
      </w:r>
      <w:r w:rsidRPr="009E6443">
        <w:rPr>
          <w:color w:val="000000"/>
          <w:sz w:val="32"/>
          <w:szCs w:val="32"/>
        </w:rPr>
        <w:t>щенные дни сразу, в срочном поря</w:t>
      </w:r>
      <w:r w:rsidRPr="009E6443">
        <w:rPr>
          <w:color w:val="000000"/>
          <w:sz w:val="32"/>
          <w:szCs w:val="32"/>
        </w:rPr>
        <w:t>д</w:t>
      </w:r>
      <w:r w:rsidRPr="009E6443">
        <w:rPr>
          <w:color w:val="000000"/>
          <w:sz w:val="32"/>
          <w:szCs w:val="32"/>
        </w:rPr>
        <w:t>ке один за другим. Разрешается делать это п</w:t>
      </w:r>
      <w:r w:rsidRPr="009E6443">
        <w:rPr>
          <w:color w:val="000000"/>
          <w:sz w:val="32"/>
          <w:szCs w:val="32"/>
        </w:rPr>
        <w:t>о</w:t>
      </w:r>
      <w:r w:rsidRPr="009E6443">
        <w:rPr>
          <w:color w:val="000000"/>
          <w:sz w:val="32"/>
          <w:szCs w:val="32"/>
        </w:rPr>
        <w:t>степенно.</w:t>
      </w:r>
    </w:p>
    <w:p w:rsidR="00155D70" w:rsidRPr="009E6443" w:rsidRDefault="00155D70" w:rsidP="00155D70">
      <w:pPr>
        <w:tabs>
          <w:tab w:val="left" w:pos="720"/>
        </w:tabs>
        <w:ind w:firstLine="284"/>
        <w:rPr>
          <w:color w:val="000000"/>
          <w:sz w:val="32"/>
          <w:szCs w:val="32"/>
        </w:rPr>
      </w:pPr>
      <w:r w:rsidRPr="009E6443">
        <w:rPr>
          <w:color w:val="000000"/>
          <w:sz w:val="32"/>
          <w:szCs w:val="32"/>
        </w:rPr>
        <w:t>Если же какой-либо мусульманин вообще не может держать пост по с</w:t>
      </w:r>
      <w:r w:rsidRPr="009E6443">
        <w:rPr>
          <w:color w:val="000000"/>
          <w:sz w:val="32"/>
          <w:szCs w:val="32"/>
        </w:rPr>
        <w:t>о</w:t>
      </w:r>
      <w:r w:rsidRPr="009E6443">
        <w:rPr>
          <w:color w:val="000000"/>
          <w:sz w:val="32"/>
          <w:szCs w:val="32"/>
        </w:rPr>
        <w:t>стоянию здоровья, то он освобождается от поста, но обязан накормить ну</w:t>
      </w:r>
      <w:r w:rsidRPr="009E6443">
        <w:rPr>
          <w:color w:val="000000"/>
          <w:sz w:val="32"/>
          <w:szCs w:val="32"/>
        </w:rPr>
        <w:t>ж</w:t>
      </w:r>
      <w:r w:rsidRPr="009E6443">
        <w:rPr>
          <w:color w:val="000000"/>
          <w:sz w:val="32"/>
          <w:szCs w:val="32"/>
        </w:rPr>
        <w:t>дающегося человека за каждый пропущенный день обязательного поста в месяц Рам</w:t>
      </w:r>
      <w:r w:rsidRPr="009E6443">
        <w:rPr>
          <w:color w:val="000000"/>
          <w:sz w:val="32"/>
          <w:szCs w:val="32"/>
        </w:rPr>
        <w:t>а</w:t>
      </w:r>
      <w:r w:rsidRPr="009E6443">
        <w:rPr>
          <w:color w:val="000000"/>
          <w:sz w:val="32"/>
          <w:szCs w:val="32"/>
        </w:rPr>
        <w:t xml:space="preserve">дан. Этот вид </w:t>
      </w:r>
      <w:r w:rsidR="00FD178E" w:rsidRPr="009E6443">
        <w:rPr>
          <w:color w:val="000000"/>
          <w:sz w:val="32"/>
          <w:szCs w:val="32"/>
        </w:rPr>
        <w:t>искупительной милостыни</w:t>
      </w:r>
      <w:r w:rsidRPr="009E6443">
        <w:rPr>
          <w:color w:val="000000"/>
          <w:sz w:val="32"/>
          <w:szCs w:val="32"/>
        </w:rPr>
        <w:t xml:space="preserve"> называется </w:t>
      </w:r>
      <w:r w:rsidRPr="009E6443">
        <w:rPr>
          <w:i/>
          <w:color w:val="000000"/>
          <w:sz w:val="32"/>
          <w:szCs w:val="32"/>
        </w:rPr>
        <w:t>фидйа</w:t>
      </w:r>
      <w:r w:rsidR="0027304F" w:rsidRPr="009E6443">
        <w:rPr>
          <w:color w:val="000000"/>
          <w:sz w:val="32"/>
          <w:szCs w:val="32"/>
        </w:rPr>
        <w:t xml:space="preserve"> (См. </w:t>
      </w:r>
      <w:r w:rsidR="0027304F" w:rsidRPr="009E6443">
        <w:rPr>
          <w:b/>
          <w:color w:val="000000"/>
          <w:sz w:val="32"/>
          <w:szCs w:val="32"/>
        </w:rPr>
        <w:t>Фидйа</w:t>
      </w:r>
      <w:r w:rsidR="0027304F" w:rsidRPr="009E6443">
        <w:rPr>
          <w:color w:val="000000"/>
          <w:sz w:val="32"/>
          <w:szCs w:val="32"/>
        </w:rPr>
        <w:t>)</w:t>
      </w:r>
      <w:r w:rsidRPr="009E6443">
        <w:rPr>
          <w:color w:val="000000"/>
          <w:sz w:val="32"/>
          <w:szCs w:val="32"/>
        </w:rPr>
        <w:t>.</w:t>
      </w:r>
    </w:p>
    <w:p w:rsidR="00155D70" w:rsidRPr="009E6443" w:rsidRDefault="00155D70" w:rsidP="00155D70">
      <w:pPr>
        <w:tabs>
          <w:tab w:val="left" w:pos="720"/>
        </w:tabs>
        <w:ind w:firstLine="284"/>
        <w:rPr>
          <w:color w:val="000000"/>
          <w:sz w:val="32"/>
          <w:szCs w:val="32"/>
        </w:rPr>
      </w:pPr>
      <w:r w:rsidRPr="009E6443">
        <w:rPr>
          <w:color w:val="000000"/>
          <w:sz w:val="32"/>
          <w:szCs w:val="32"/>
          <w:u w:val="single"/>
        </w:rPr>
        <w:t>Желательными</w:t>
      </w:r>
      <w:r w:rsidRPr="009E6443">
        <w:rPr>
          <w:color w:val="000000"/>
          <w:sz w:val="32"/>
          <w:szCs w:val="32"/>
        </w:rPr>
        <w:t xml:space="preserve"> днями постами являются следующие:</w:t>
      </w:r>
    </w:p>
    <w:p w:rsidR="00155D70" w:rsidRPr="009E6443" w:rsidRDefault="00155D70" w:rsidP="00155D70">
      <w:pPr>
        <w:tabs>
          <w:tab w:val="left" w:pos="720"/>
        </w:tabs>
        <w:ind w:firstLine="284"/>
        <w:rPr>
          <w:color w:val="000000"/>
          <w:sz w:val="32"/>
          <w:szCs w:val="32"/>
        </w:rPr>
      </w:pPr>
      <w:r w:rsidRPr="009E6443">
        <w:rPr>
          <w:color w:val="000000"/>
          <w:sz w:val="32"/>
          <w:szCs w:val="32"/>
        </w:rPr>
        <w:t>- любые шесть дней в месяце Шавваль;</w:t>
      </w:r>
    </w:p>
    <w:p w:rsidR="00155D70" w:rsidRPr="009E6443" w:rsidRDefault="00155D70" w:rsidP="00155D70">
      <w:pPr>
        <w:tabs>
          <w:tab w:val="left" w:pos="720"/>
        </w:tabs>
        <w:ind w:firstLine="284"/>
        <w:rPr>
          <w:color w:val="000000"/>
          <w:sz w:val="32"/>
          <w:szCs w:val="32"/>
        </w:rPr>
      </w:pPr>
      <w:r w:rsidRPr="009E6443">
        <w:rPr>
          <w:color w:val="000000"/>
          <w:sz w:val="32"/>
          <w:szCs w:val="32"/>
        </w:rPr>
        <w:t xml:space="preserve">- первые десять дней месяца Зульхиджа (См. </w:t>
      </w:r>
      <w:r w:rsidRPr="009E6443">
        <w:rPr>
          <w:b/>
          <w:color w:val="000000"/>
          <w:sz w:val="32"/>
          <w:szCs w:val="32"/>
        </w:rPr>
        <w:t>Хадж</w:t>
      </w:r>
      <w:r w:rsidRPr="009E6443">
        <w:rPr>
          <w:color w:val="000000"/>
          <w:sz w:val="32"/>
          <w:szCs w:val="32"/>
        </w:rPr>
        <w:t>);</w:t>
      </w:r>
    </w:p>
    <w:p w:rsidR="00155D70" w:rsidRPr="009E6443" w:rsidRDefault="00F8074B" w:rsidP="00155D70">
      <w:pPr>
        <w:tabs>
          <w:tab w:val="left" w:pos="720"/>
        </w:tabs>
        <w:ind w:firstLine="284"/>
        <w:rPr>
          <w:color w:val="000000"/>
          <w:sz w:val="32"/>
          <w:szCs w:val="32"/>
        </w:rPr>
      </w:pPr>
      <w:r w:rsidRPr="009E6443">
        <w:rPr>
          <w:color w:val="000000"/>
          <w:sz w:val="32"/>
          <w:szCs w:val="32"/>
        </w:rPr>
        <w:t>- два</w:t>
      </w:r>
      <w:r w:rsidR="00002C7D" w:rsidRPr="009E6443">
        <w:rPr>
          <w:color w:val="000000"/>
          <w:sz w:val="32"/>
          <w:szCs w:val="32"/>
        </w:rPr>
        <w:t xml:space="preserve"> дня в месяце Мухаррам</w:t>
      </w:r>
      <w:r w:rsidR="00155D70" w:rsidRPr="009E6443">
        <w:rPr>
          <w:color w:val="000000"/>
          <w:sz w:val="32"/>
          <w:szCs w:val="32"/>
        </w:rPr>
        <w:t>;</w:t>
      </w:r>
    </w:p>
    <w:p w:rsidR="00155D70" w:rsidRPr="009E6443" w:rsidRDefault="00155D70" w:rsidP="00155D70">
      <w:pPr>
        <w:tabs>
          <w:tab w:val="left" w:pos="720"/>
        </w:tabs>
        <w:ind w:firstLine="284"/>
        <w:rPr>
          <w:color w:val="000000"/>
          <w:sz w:val="32"/>
          <w:szCs w:val="32"/>
        </w:rPr>
      </w:pPr>
      <w:r w:rsidRPr="009E6443">
        <w:rPr>
          <w:color w:val="000000"/>
          <w:sz w:val="32"/>
          <w:szCs w:val="32"/>
        </w:rPr>
        <w:t>- каждый понедельник и четверг еженедельно;</w:t>
      </w:r>
    </w:p>
    <w:p w:rsidR="00155D70" w:rsidRPr="009E6443" w:rsidRDefault="00155D70" w:rsidP="00155D70">
      <w:pPr>
        <w:tabs>
          <w:tab w:val="left" w:pos="720"/>
        </w:tabs>
        <w:ind w:firstLine="284"/>
        <w:rPr>
          <w:color w:val="000000"/>
          <w:sz w:val="32"/>
          <w:szCs w:val="32"/>
        </w:rPr>
      </w:pPr>
      <w:r w:rsidRPr="009E6443">
        <w:rPr>
          <w:color w:val="000000"/>
          <w:sz w:val="32"/>
          <w:szCs w:val="32"/>
        </w:rPr>
        <w:t>- многие дни на протяжении всего месяца Шабан. Однако не нужно де</w:t>
      </w:r>
      <w:r w:rsidRPr="009E6443">
        <w:rPr>
          <w:color w:val="000000"/>
          <w:sz w:val="32"/>
          <w:szCs w:val="32"/>
        </w:rPr>
        <w:t>р</w:t>
      </w:r>
      <w:r w:rsidRPr="009E6443">
        <w:rPr>
          <w:color w:val="000000"/>
          <w:sz w:val="32"/>
          <w:szCs w:val="32"/>
        </w:rPr>
        <w:t xml:space="preserve">жать пост непосредственно за </w:t>
      </w:r>
      <w:r w:rsidR="00992E13" w:rsidRPr="009E6443">
        <w:rPr>
          <w:color w:val="000000"/>
          <w:sz w:val="32"/>
          <w:szCs w:val="32"/>
        </w:rPr>
        <w:t>один-два</w:t>
      </w:r>
      <w:r w:rsidRPr="009E6443">
        <w:rPr>
          <w:color w:val="000000"/>
          <w:sz w:val="32"/>
          <w:szCs w:val="32"/>
        </w:rPr>
        <w:t xml:space="preserve"> дн</w:t>
      </w:r>
      <w:r w:rsidR="00FA07DE" w:rsidRPr="009E6443">
        <w:rPr>
          <w:color w:val="000000"/>
          <w:sz w:val="32"/>
          <w:szCs w:val="32"/>
        </w:rPr>
        <w:t>я до наступления месяца Рамадан</w:t>
      </w:r>
      <w:r w:rsidRPr="009E6443">
        <w:rPr>
          <w:color w:val="000000"/>
          <w:sz w:val="32"/>
          <w:szCs w:val="32"/>
        </w:rPr>
        <w:t>.</w:t>
      </w:r>
    </w:p>
    <w:p w:rsidR="00155D70" w:rsidRPr="009E6443" w:rsidRDefault="00155D70" w:rsidP="00155D70">
      <w:pPr>
        <w:tabs>
          <w:tab w:val="left" w:pos="720"/>
        </w:tabs>
        <w:ind w:firstLine="284"/>
        <w:rPr>
          <w:color w:val="000000"/>
          <w:sz w:val="32"/>
          <w:szCs w:val="32"/>
        </w:rPr>
      </w:pPr>
      <w:r w:rsidRPr="009E6443">
        <w:rPr>
          <w:color w:val="000000"/>
          <w:sz w:val="32"/>
          <w:szCs w:val="32"/>
        </w:rPr>
        <w:t>- тринадцатого, четырнадцатого и пятнадцатого числа каждого месяца по календарю хиджра.</w:t>
      </w:r>
    </w:p>
    <w:p w:rsidR="00155D70" w:rsidRPr="009E6443" w:rsidRDefault="00155D70" w:rsidP="00155D70">
      <w:pPr>
        <w:tabs>
          <w:tab w:val="left" w:pos="720"/>
        </w:tabs>
        <w:ind w:firstLine="284"/>
        <w:rPr>
          <w:color w:val="000000"/>
          <w:sz w:val="32"/>
          <w:szCs w:val="32"/>
        </w:rPr>
      </w:pPr>
      <w:r w:rsidRPr="009E6443">
        <w:rPr>
          <w:color w:val="000000"/>
          <w:sz w:val="32"/>
          <w:szCs w:val="32"/>
        </w:rPr>
        <w:t>Нельзя поститься в праздничные дни и по пятницам (вне месяца Р</w:t>
      </w:r>
      <w:r w:rsidRPr="009E6443">
        <w:rPr>
          <w:color w:val="000000"/>
          <w:sz w:val="32"/>
          <w:szCs w:val="32"/>
        </w:rPr>
        <w:t>а</w:t>
      </w:r>
      <w:r w:rsidRPr="009E6443">
        <w:rPr>
          <w:color w:val="000000"/>
          <w:sz w:val="32"/>
          <w:szCs w:val="32"/>
        </w:rPr>
        <w:t>мадан).</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Сафа и Марва </w:t>
      </w:r>
      <w:r w:rsidRPr="009E6443">
        <w:rPr>
          <w:sz w:val="32"/>
          <w:szCs w:val="32"/>
        </w:rPr>
        <w:t>- Название двух холмов в Мекке. Ритуальный бег между холмами Сафа и Марва, является одним из обрядов хаджа и малого пало</w:t>
      </w:r>
      <w:r w:rsidRPr="009E6443">
        <w:rPr>
          <w:sz w:val="32"/>
          <w:szCs w:val="32"/>
        </w:rPr>
        <w:t>м</w:t>
      </w:r>
      <w:r w:rsidRPr="009E6443">
        <w:rPr>
          <w:sz w:val="32"/>
          <w:szCs w:val="32"/>
        </w:rPr>
        <w:t>ничества. Об этом повествуется в кораническом аяте: «Ас-Сафа и аль-Марва - из примет Алл</w:t>
      </w:r>
      <w:r w:rsidRPr="009E6443">
        <w:rPr>
          <w:sz w:val="32"/>
          <w:szCs w:val="32"/>
        </w:rPr>
        <w:t>а</w:t>
      </w:r>
      <w:r w:rsidRPr="009E6443">
        <w:rPr>
          <w:sz w:val="32"/>
          <w:szCs w:val="32"/>
        </w:rPr>
        <w:t>ха; и кто паломничает к дому или совершает посещение, - нет греха на нем, что он обо</w:t>
      </w:r>
      <w:r w:rsidRPr="009E6443">
        <w:rPr>
          <w:sz w:val="32"/>
          <w:szCs w:val="32"/>
        </w:rPr>
        <w:t>й</w:t>
      </w:r>
      <w:r w:rsidRPr="009E6443">
        <w:rPr>
          <w:sz w:val="32"/>
          <w:szCs w:val="32"/>
        </w:rPr>
        <w:t xml:space="preserve">дет кругом обоих...» (2: 158). (См. </w:t>
      </w:r>
      <w:r w:rsidR="00CB551A" w:rsidRPr="009E6443">
        <w:rPr>
          <w:b/>
          <w:sz w:val="32"/>
          <w:szCs w:val="32"/>
        </w:rPr>
        <w:t>Хадж</w:t>
      </w:r>
      <w:r w:rsidRPr="009E6443">
        <w:rPr>
          <w:sz w:val="32"/>
          <w:szCs w:val="32"/>
        </w:rPr>
        <w:t>).</w:t>
      </w:r>
    </w:p>
    <w:p w:rsidR="00155D70" w:rsidRPr="009E6443" w:rsidRDefault="00155D70" w:rsidP="00155D70">
      <w:pPr>
        <w:tabs>
          <w:tab w:val="left" w:pos="720"/>
        </w:tabs>
        <w:rPr>
          <w:b/>
          <w:sz w:val="32"/>
          <w:szCs w:val="32"/>
        </w:rPr>
      </w:pPr>
    </w:p>
    <w:p w:rsidR="00155D70" w:rsidRPr="009E6443" w:rsidRDefault="00155D70" w:rsidP="00155D70">
      <w:pPr>
        <w:ind w:firstLine="284"/>
        <w:rPr>
          <w:sz w:val="32"/>
          <w:szCs w:val="32"/>
        </w:rPr>
      </w:pPr>
      <w:r w:rsidRPr="009E6443">
        <w:rPr>
          <w:b/>
          <w:sz w:val="32"/>
          <w:szCs w:val="32"/>
        </w:rPr>
        <w:t>Сафия бинт Хуйайй</w:t>
      </w:r>
      <w:r w:rsidRPr="009E6443">
        <w:rPr>
          <w:sz w:val="32"/>
          <w:szCs w:val="32"/>
        </w:rPr>
        <w:t xml:space="preserve"> (ум. в 50/670) - одна из жен пророка Мухаммада, мать правоверных. Ее отцом был Хуйайй ибн Ахтаб - вождь иудейского племени Надир, которое проживало в Медине. Он был вр</w:t>
      </w:r>
      <w:r w:rsidRPr="009E6443">
        <w:rPr>
          <w:sz w:val="32"/>
          <w:szCs w:val="32"/>
        </w:rPr>
        <w:t>а</w:t>
      </w:r>
      <w:r w:rsidR="0027304F" w:rsidRPr="009E6443">
        <w:rPr>
          <w:sz w:val="32"/>
          <w:szCs w:val="32"/>
        </w:rPr>
        <w:t>гом мусульман и после сражения при Ухуде</w:t>
      </w:r>
      <w:r w:rsidRPr="009E6443">
        <w:rPr>
          <w:sz w:val="32"/>
          <w:szCs w:val="32"/>
        </w:rPr>
        <w:t xml:space="preserve"> пытался заключить против них союз с язычник</w:t>
      </w:r>
      <w:r w:rsidRPr="009E6443">
        <w:rPr>
          <w:sz w:val="32"/>
          <w:szCs w:val="32"/>
        </w:rPr>
        <w:t>а</w:t>
      </w:r>
      <w:r w:rsidRPr="009E6443">
        <w:rPr>
          <w:sz w:val="32"/>
          <w:szCs w:val="32"/>
        </w:rPr>
        <w:t>ми и лицемерами. Кроме того, надириты замышляли покушение на жизнь пророка Мухаммада. По этим причинам, в 4/625 году, между надиритами и мусульманами произошел конфликт, окончившийся победой мусульман. Т</w:t>
      </w:r>
      <w:r w:rsidRPr="009E6443">
        <w:rPr>
          <w:sz w:val="32"/>
          <w:szCs w:val="32"/>
        </w:rPr>
        <w:t>о</w:t>
      </w:r>
      <w:r w:rsidRPr="009E6443">
        <w:rPr>
          <w:sz w:val="32"/>
          <w:szCs w:val="32"/>
        </w:rPr>
        <w:t>гда надириты объявили о том, что намерены покинуть Медину. Пророк М</w:t>
      </w:r>
      <w:r w:rsidRPr="009E6443">
        <w:rPr>
          <w:sz w:val="32"/>
          <w:szCs w:val="32"/>
        </w:rPr>
        <w:t>у</w:t>
      </w:r>
      <w:r w:rsidRPr="009E6443">
        <w:rPr>
          <w:sz w:val="32"/>
          <w:szCs w:val="32"/>
        </w:rPr>
        <w:t>хаммад дал им возможность уехать и</w:t>
      </w:r>
      <w:r w:rsidR="0027304F" w:rsidRPr="009E6443">
        <w:rPr>
          <w:sz w:val="32"/>
          <w:szCs w:val="32"/>
        </w:rPr>
        <w:t>з</w:t>
      </w:r>
      <w:r w:rsidRPr="009E6443">
        <w:rPr>
          <w:sz w:val="32"/>
          <w:szCs w:val="32"/>
        </w:rPr>
        <w:t xml:space="preserve"> города вместе со </w:t>
      </w:r>
      <w:r w:rsidR="0027304F" w:rsidRPr="009E6443">
        <w:rPr>
          <w:sz w:val="32"/>
          <w:szCs w:val="32"/>
        </w:rPr>
        <w:t>своим</w:t>
      </w:r>
      <w:r w:rsidRPr="009E6443">
        <w:rPr>
          <w:sz w:val="32"/>
          <w:szCs w:val="32"/>
        </w:rPr>
        <w:t xml:space="preserve"> имуществом. Большая часть иудеев-надиритов во главе с Хуйайем ибн Ахтабом уехала в Хайбар, который стал одним из основных иудейских центров в их против</w:t>
      </w:r>
      <w:r w:rsidRPr="009E6443">
        <w:rPr>
          <w:sz w:val="32"/>
          <w:szCs w:val="32"/>
        </w:rPr>
        <w:t>о</w:t>
      </w:r>
      <w:r w:rsidRPr="009E6443">
        <w:rPr>
          <w:sz w:val="32"/>
          <w:szCs w:val="32"/>
        </w:rPr>
        <w:t>стоянии с мусульманами. Оттуда иудеи пытались напасть на Медину, з</w:t>
      </w:r>
      <w:r w:rsidRPr="009E6443">
        <w:rPr>
          <w:sz w:val="32"/>
          <w:szCs w:val="32"/>
        </w:rPr>
        <w:t>а</w:t>
      </w:r>
      <w:r w:rsidRPr="009E6443">
        <w:rPr>
          <w:sz w:val="32"/>
          <w:szCs w:val="32"/>
        </w:rPr>
        <w:t>ключив союз с племенем Гатафан. Тем временем пророк Мухаммад, закл</w:t>
      </w:r>
      <w:r w:rsidRPr="009E6443">
        <w:rPr>
          <w:sz w:val="32"/>
          <w:szCs w:val="32"/>
        </w:rPr>
        <w:t>ю</w:t>
      </w:r>
      <w:r w:rsidRPr="009E6443">
        <w:rPr>
          <w:sz w:val="32"/>
          <w:szCs w:val="32"/>
        </w:rPr>
        <w:t>чивший мирный договор в Худайбие (</w:t>
      </w:r>
      <w:smartTag w:uri="urn:schemas-microsoft-com:office:smarttags" w:element="metricconverter">
        <w:smartTagPr>
          <w:attr w:name="ProductID" w:val="6 г"/>
        </w:smartTagPr>
        <w:r w:rsidRPr="009E6443">
          <w:rPr>
            <w:sz w:val="32"/>
            <w:szCs w:val="32"/>
          </w:rPr>
          <w:t>6 г</w:t>
        </w:r>
      </w:smartTag>
      <w:r w:rsidRPr="009E6443">
        <w:rPr>
          <w:sz w:val="32"/>
          <w:szCs w:val="32"/>
        </w:rPr>
        <w:t>.х.) с курайшитами, получил во</w:t>
      </w:r>
      <w:r w:rsidRPr="009E6443">
        <w:rPr>
          <w:sz w:val="32"/>
          <w:szCs w:val="32"/>
        </w:rPr>
        <w:t>з</w:t>
      </w:r>
      <w:r w:rsidRPr="009E6443">
        <w:rPr>
          <w:sz w:val="32"/>
          <w:szCs w:val="32"/>
        </w:rPr>
        <w:t>можность ликвидировать этот постоянный очаг угрозы для мусульман. В</w:t>
      </w:r>
      <w:r w:rsidRPr="009E6443">
        <w:rPr>
          <w:sz w:val="32"/>
          <w:szCs w:val="32"/>
        </w:rPr>
        <w:t>ы</w:t>
      </w:r>
      <w:r w:rsidRPr="009E6443">
        <w:rPr>
          <w:sz w:val="32"/>
          <w:szCs w:val="32"/>
        </w:rPr>
        <w:t>ступившая в поход на Хайбар мусульманская армия сумела захватить все крепости иудеев. В ходе военных действий погибли отец, брат и муж Сафии. Сама она попала в плен к мусульманам и была передана пророку Мухамм</w:t>
      </w:r>
      <w:r w:rsidRPr="009E6443">
        <w:rPr>
          <w:sz w:val="32"/>
          <w:szCs w:val="32"/>
        </w:rPr>
        <w:t>а</w:t>
      </w:r>
      <w:r w:rsidRPr="009E6443">
        <w:rPr>
          <w:sz w:val="32"/>
          <w:szCs w:val="32"/>
        </w:rPr>
        <w:t>ду</w:t>
      </w:r>
      <w:r w:rsidR="00FA07DE" w:rsidRPr="009E6443">
        <w:rPr>
          <w:sz w:val="32"/>
          <w:szCs w:val="32"/>
        </w:rPr>
        <w:t>.</w:t>
      </w:r>
      <w:r w:rsidRPr="009E6443">
        <w:rPr>
          <w:sz w:val="32"/>
          <w:szCs w:val="32"/>
        </w:rPr>
        <w:t xml:space="preserve"> Он освободил ее, однако она предпочла остаться среди мусульман и об</w:t>
      </w:r>
      <w:r w:rsidRPr="009E6443">
        <w:rPr>
          <w:sz w:val="32"/>
          <w:szCs w:val="32"/>
        </w:rPr>
        <w:t>ъ</w:t>
      </w:r>
      <w:r w:rsidRPr="009E6443">
        <w:rPr>
          <w:sz w:val="32"/>
          <w:szCs w:val="32"/>
        </w:rPr>
        <w:t>явила о своем принятии Ислама. После этого пророк женился на ней. Не и</w:t>
      </w:r>
      <w:r w:rsidRPr="009E6443">
        <w:rPr>
          <w:sz w:val="32"/>
          <w:szCs w:val="32"/>
        </w:rPr>
        <w:t>с</w:t>
      </w:r>
      <w:r w:rsidRPr="009E6443">
        <w:rPr>
          <w:sz w:val="32"/>
          <w:szCs w:val="32"/>
        </w:rPr>
        <w:t>ключено, что одной из причин этого брака была попытка пророка Мухамм</w:t>
      </w:r>
      <w:r w:rsidRPr="009E6443">
        <w:rPr>
          <w:sz w:val="32"/>
          <w:szCs w:val="32"/>
        </w:rPr>
        <w:t>а</w:t>
      </w:r>
      <w:r w:rsidRPr="009E6443">
        <w:rPr>
          <w:sz w:val="32"/>
          <w:szCs w:val="32"/>
        </w:rPr>
        <w:t>да распространить свой авторитет среди иудеев и способствовать их обр</w:t>
      </w:r>
      <w:r w:rsidRPr="009E6443">
        <w:rPr>
          <w:sz w:val="32"/>
          <w:szCs w:val="32"/>
        </w:rPr>
        <w:t>а</w:t>
      </w:r>
      <w:r w:rsidRPr="009E6443">
        <w:rPr>
          <w:sz w:val="32"/>
          <w:szCs w:val="32"/>
        </w:rPr>
        <w:t>щению в Ислам.</w:t>
      </w:r>
    </w:p>
    <w:p w:rsidR="00155D70" w:rsidRPr="009E6443" w:rsidRDefault="00155D70" w:rsidP="00155D70">
      <w:pPr>
        <w:ind w:firstLine="284"/>
        <w:rPr>
          <w:sz w:val="32"/>
          <w:szCs w:val="32"/>
        </w:rPr>
      </w:pPr>
      <w:r w:rsidRPr="009E6443">
        <w:rPr>
          <w:sz w:val="32"/>
          <w:szCs w:val="32"/>
        </w:rPr>
        <w:t>Сафия была добродетельной и преданной пророку Мухаммаду  женщиной, вела набожный образ жизни. В ее передаче известно много хадисов. Она умерла в Медине.</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Сахабы</w:t>
      </w:r>
      <w:r w:rsidRPr="009E6443">
        <w:rPr>
          <w:sz w:val="32"/>
          <w:szCs w:val="32"/>
        </w:rPr>
        <w:t xml:space="preserve"> - мусульмане, которые видели, слышали </w:t>
      </w:r>
      <w:r w:rsidR="0027304F" w:rsidRPr="009E6443">
        <w:rPr>
          <w:sz w:val="32"/>
          <w:szCs w:val="32"/>
        </w:rPr>
        <w:t xml:space="preserve">пророка Мухаммада </w:t>
      </w:r>
      <w:r w:rsidRPr="009E6443">
        <w:rPr>
          <w:sz w:val="32"/>
          <w:szCs w:val="32"/>
        </w:rPr>
        <w:t>и общались с</w:t>
      </w:r>
      <w:r w:rsidR="0027304F" w:rsidRPr="009E6443">
        <w:rPr>
          <w:sz w:val="32"/>
          <w:szCs w:val="32"/>
        </w:rPr>
        <w:t>ним</w:t>
      </w:r>
      <w:r w:rsidRPr="009E6443">
        <w:rPr>
          <w:sz w:val="32"/>
          <w:szCs w:val="32"/>
        </w:rPr>
        <w:t xml:space="preserve"> (См. </w:t>
      </w:r>
      <w:r w:rsidRPr="009E6443">
        <w:rPr>
          <w:b/>
          <w:sz w:val="32"/>
          <w:szCs w:val="32"/>
        </w:rPr>
        <w:t>А</w:t>
      </w:r>
      <w:r w:rsidRPr="009E6443">
        <w:rPr>
          <w:b/>
          <w:sz w:val="32"/>
          <w:szCs w:val="32"/>
        </w:rPr>
        <w:t>с</w:t>
      </w:r>
      <w:r w:rsidRPr="009E6443">
        <w:rPr>
          <w:b/>
          <w:sz w:val="32"/>
          <w:szCs w:val="32"/>
        </w:rPr>
        <w:t>хаб</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Сахв</w:t>
      </w:r>
      <w:r w:rsidRPr="009E6443">
        <w:rPr>
          <w:sz w:val="32"/>
          <w:szCs w:val="32"/>
        </w:rPr>
        <w:t xml:space="preserve"> - в суфизме прохождение духовного пути в трезвом состоянии, не теряя разума, не впадая в религиозные экстазы и трансы. Сахв противопо</w:t>
      </w:r>
      <w:r w:rsidRPr="009E6443">
        <w:rPr>
          <w:sz w:val="32"/>
          <w:szCs w:val="32"/>
        </w:rPr>
        <w:t>с</w:t>
      </w:r>
      <w:r w:rsidRPr="009E6443">
        <w:rPr>
          <w:sz w:val="32"/>
          <w:szCs w:val="32"/>
        </w:rPr>
        <w:t>тавляется сукру (состоянию опьянения). Основ</w:t>
      </w:r>
      <w:r w:rsidR="00FA07DE" w:rsidRPr="009E6443">
        <w:rPr>
          <w:sz w:val="32"/>
          <w:szCs w:val="32"/>
        </w:rPr>
        <w:t>ателем пути</w:t>
      </w:r>
      <w:r w:rsidR="0027304F" w:rsidRPr="009E6443">
        <w:rPr>
          <w:sz w:val="32"/>
          <w:szCs w:val="32"/>
        </w:rPr>
        <w:t xml:space="preserve"> сахва</w:t>
      </w:r>
      <w:r w:rsidR="00FA07DE" w:rsidRPr="009E6443">
        <w:rPr>
          <w:sz w:val="32"/>
          <w:szCs w:val="32"/>
        </w:rPr>
        <w:t xml:space="preserve"> является Джуна</w:t>
      </w:r>
      <w:r w:rsidR="0027304F" w:rsidRPr="009E6443">
        <w:rPr>
          <w:sz w:val="32"/>
          <w:szCs w:val="32"/>
        </w:rPr>
        <w:t>йд аль-Багдади.</w:t>
      </w:r>
    </w:p>
    <w:p w:rsidR="00155D70" w:rsidRPr="009E6443" w:rsidRDefault="00155D70" w:rsidP="00155D70">
      <w:pPr>
        <w:tabs>
          <w:tab w:val="left" w:pos="720"/>
        </w:tabs>
        <w:ind w:firstLine="284"/>
        <w:rPr>
          <w:b/>
          <w:sz w:val="32"/>
          <w:szCs w:val="32"/>
        </w:rPr>
      </w:pPr>
    </w:p>
    <w:p w:rsidR="00155D70" w:rsidRPr="009E6443" w:rsidRDefault="00992E13" w:rsidP="00155D70">
      <w:pPr>
        <w:tabs>
          <w:tab w:val="left" w:pos="720"/>
        </w:tabs>
        <w:ind w:firstLine="284"/>
        <w:rPr>
          <w:sz w:val="32"/>
          <w:szCs w:val="32"/>
        </w:rPr>
      </w:pPr>
      <w:r w:rsidRPr="009E6443">
        <w:rPr>
          <w:b/>
          <w:sz w:val="32"/>
          <w:szCs w:val="32"/>
        </w:rPr>
        <w:t>Сахифа</w:t>
      </w:r>
      <w:r w:rsidRPr="009E6443">
        <w:rPr>
          <w:sz w:val="32"/>
          <w:szCs w:val="32"/>
        </w:rPr>
        <w:t xml:space="preserve"> - небольшой свиток, который представлял собой откровение А</w:t>
      </w:r>
      <w:r w:rsidRPr="009E6443">
        <w:rPr>
          <w:sz w:val="32"/>
          <w:szCs w:val="32"/>
        </w:rPr>
        <w:t>л</w:t>
      </w:r>
      <w:r w:rsidRPr="009E6443">
        <w:rPr>
          <w:sz w:val="32"/>
          <w:szCs w:val="32"/>
        </w:rPr>
        <w:t>лаха отдельным пророкам, предшествовавшим пророку Мухаммаду. Во множес</w:t>
      </w:r>
      <w:r w:rsidRPr="009E6443">
        <w:rPr>
          <w:sz w:val="32"/>
          <w:szCs w:val="32"/>
        </w:rPr>
        <w:t>т</w:t>
      </w:r>
      <w:r w:rsidRPr="009E6443">
        <w:rPr>
          <w:sz w:val="32"/>
          <w:szCs w:val="32"/>
        </w:rPr>
        <w:t xml:space="preserve">венном числе - сухуф. </w:t>
      </w:r>
    </w:p>
    <w:p w:rsidR="00155D70" w:rsidRPr="009E6443" w:rsidRDefault="00155D70" w:rsidP="00155D70">
      <w:pPr>
        <w:tabs>
          <w:tab w:val="left" w:pos="720"/>
        </w:tabs>
        <w:ind w:firstLine="284"/>
        <w:rPr>
          <w:sz w:val="32"/>
          <w:szCs w:val="32"/>
        </w:rPr>
      </w:pPr>
      <w:r w:rsidRPr="009E6443">
        <w:rPr>
          <w:sz w:val="32"/>
          <w:szCs w:val="32"/>
        </w:rPr>
        <w:t xml:space="preserve">Адаму было ниспослано 10 таких свитков, </w:t>
      </w:r>
      <w:r w:rsidR="004E509C" w:rsidRPr="009E6443">
        <w:rPr>
          <w:sz w:val="32"/>
          <w:szCs w:val="32"/>
        </w:rPr>
        <w:t>Шиту - 50</w:t>
      </w:r>
      <w:r w:rsidRPr="009E6443">
        <w:rPr>
          <w:sz w:val="32"/>
          <w:szCs w:val="32"/>
        </w:rPr>
        <w:t>, Идрису</w:t>
      </w:r>
      <w:r w:rsidR="004E509C" w:rsidRPr="009E6443">
        <w:rPr>
          <w:sz w:val="32"/>
          <w:szCs w:val="32"/>
        </w:rPr>
        <w:t xml:space="preserve"> - 30</w:t>
      </w:r>
      <w:r w:rsidRPr="009E6443">
        <w:rPr>
          <w:sz w:val="32"/>
          <w:szCs w:val="32"/>
        </w:rPr>
        <w:t>, Ибр</w:t>
      </w:r>
      <w:r w:rsidRPr="009E6443">
        <w:rPr>
          <w:sz w:val="32"/>
          <w:szCs w:val="32"/>
        </w:rPr>
        <w:t>а</w:t>
      </w:r>
      <w:r w:rsidRPr="009E6443">
        <w:rPr>
          <w:sz w:val="32"/>
          <w:szCs w:val="32"/>
        </w:rPr>
        <w:t>химу</w:t>
      </w:r>
      <w:r w:rsidR="004E509C" w:rsidRPr="009E6443">
        <w:rPr>
          <w:sz w:val="32"/>
          <w:szCs w:val="32"/>
        </w:rPr>
        <w:t xml:space="preserve"> - 10</w:t>
      </w:r>
      <w:r w:rsidRPr="009E6443">
        <w:rPr>
          <w:sz w:val="32"/>
          <w:szCs w:val="32"/>
        </w:rPr>
        <w:t>. А Мусе, Давуду, Исе и Мухаммаду были ниспосланы писания.  Вера в ниспослание этих свитков является обязательной для мусульман.</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Сахих</w:t>
      </w:r>
      <w:r w:rsidRPr="009E6443">
        <w:rPr>
          <w:sz w:val="32"/>
          <w:szCs w:val="32"/>
        </w:rPr>
        <w:t xml:space="preserve"> - действительное и верное действие или повествование. Так, н</w:t>
      </w:r>
      <w:r w:rsidRPr="009E6443">
        <w:rPr>
          <w:sz w:val="32"/>
          <w:szCs w:val="32"/>
        </w:rPr>
        <w:t>а</w:t>
      </w:r>
      <w:r w:rsidRPr="009E6443">
        <w:rPr>
          <w:sz w:val="32"/>
          <w:szCs w:val="32"/>
        </w:rPr>
        <w:t>пример, может называться какая-нибудь торговая сделка</w:t>
      </w:r>
      <w:r w:rsidR="004B58D9" w:rsidRPr="009E6443">
        <w:rPr>
          <w:sz w:val="32"/>
          <w:szCs w:val="32"/>
        </w:rPr>
        <w:t xml:space="preserve">, </w:t>
      </w:r>
      <w:r w:rsidRPr="009E6443">
        <w:rPr>
          <w:sz w:val="32"/>
          <w:szCs w:val="32"/>
        </w:rPr>
        <w:t>которая заключ</w:t>
      </w:r>
      <w:r w:rsidRPr="009E6443">
        <w:rPr>
          <w:sz w:val="32"/>
          <w:szCs w:val="32"/>
        </w:rPr>
        <w:t>а</w:t>
      </w:r>
      <w:r w:rsidRPr="009E6443">
        <w:rPr>
          <w:sz w:val="32"/>
          <w:szCs w:val="32"/>
        </w:rPr>
        <w:t>ется на основе законов шариата (</w:t>
      </w:r>
      <w:r w:rsidR="0027304F" w:rsidRPr="009E6443">
        <w:rPr>
          <w:i/>
          <w:sz w:val="32"/>
          <w:szCs w:val="32"/>
        </w:rPr>
        <w:t>с</w:t>
      </w:r>
      <w:r w:rsidRPr="009E6443">
        <w:rPr>
          <w:i/>
          <w:sz w:val="32"/>
          <w:szCs w:val="32"/>
        </w:rPr>
        <w:t>ахих ба’й</w:t>
      </w:r>
      <w:r w:rsidRPr="009E6443">
        <w:rPr>
          <w:sz w:val="32"/>
          <w:szCs w:val="32"/>
        </w:rPr>
        <w:t>). Но чаще всего этот термин употребляется в отнош</w:t>
      </w:r>
      <w:r w:rsidRPr="009E6443">
        <w:rPr>
          <w:sz w:val="32"/>
          <w:szCs w:val="32"/>
        </w:rPr>
        <w:t>е</w:t>
      </w:r>
      <w:r w:rsidRPr="009E6443">
        <w:rPr>
          <w:sz w:val="32"/>
          <w:szCs w:val="32"/>
        </w:rPr>
        <w:t>нии хадисов. Сахихом является хадис, переданный заслуживающими доверия рассказчиками, обладающими хорошей п</w:t>
      </w:r>
      <w:r w:rsidRPr="009E6443">
        <w:rPr>
          <w:sz w:val="32"/>
          <w:szCs w:val="32"/>
        </w:rPr>
        <w:t>а</w:t>
      </w:r>
      <w:r w:rsidR="0027304F" w:rsidRPr="009E6443">
        <w:rPr>
          <w:sz w:val="32"/>
          <w:szCs w:val="32"/>
        </w:rPr>
        <w:t>мятью. Такие хадисы являются точными, в них</w:t>
      </w:r>
      <w:r w:rsidRPr="009E6443">
        <w:rPr>
          <w:sz w:val="32"/>
          <w:szCs w:val="32"/>
        </w:rPr>
        <w:t xml:space="preserve"> нет скрытых недостатков и </w:t>
      </w:r>
      <w:r w:rsidR="0027304F" w:rsidRPr="009E6443">
        <w:rPr>
          <w:sz w:val="32"/>
          <w:szCs w:val="32"/>
        </w:rPr>
        <w:t xml:space="preserve">они не </w:t>
      </w:r>
      <w:r w:rsidRPr="009E6443">
        <w:rPr>
          <w:sz w:val="32"/>
          <w:szCs w:val="32"/>
        </w:rPr>
        <w:t>противоре</w:t>
      </w:r>
      <w:r w:rsidR="0027304F" w:rsidRPr="009E6443">
        <w:rPr>
          <w:sz w:val="32"/>
          <w:szCs w:val="32"/>
        </w:rPr>
        <w:t>ча</w:t>
      </w:r>
      <w:r w:rsidRPr="009E6443">
        <w:rPr>
          <w:sz w:val="32"/>
          <w:szCs w:val="32"/>
        </w:rPr>
        <w:t xml:space="preserve">т </w:t>
      </w:r>
      <w:r w:rsidR="0027304F" w:rsidRPr="009E6443">
        <w:rPr>
          <w:sz w:val="32"/>
          <w:szCs w:val="32"/>
        </w:rPr>
        <w:t>другим</w:t>
      </w:r>
      <w:r w:rsidRPr="009E6443">
        <w:rPr>
          <w:sz w:val="32"/>
          <w:szCs w:val="32"/>
        </w:rPr>
        <w:t xml:space="preserve"> достоверным хад</w:t>
      </w:r>
      <w:r w:rsidRPr="009E6443">
        <w:rPr>
          <w:sz w:val="32"/>
          <w:szCs w:val="32"/>
        </w:rPr>
        <w:t>и</w:t>
      </w:r>
      <w:r w:rsidRPr="009E6443">
        <w:rPr>
          <w:sz w:val="32"/>
          <w:szCs w:val="32"/>
        </w:rPr>
        <w:t>сам.</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Сефевиды - См. Кызылбаши.</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Сидрат аль-</w:t>
      </w:r>
      <w:r w:rsidR="004B58D9" w:rsidRPr="009E6443">
        <w:rPr>
          <w:b/>
          <w:sz w:val="32"/>
          <w:szCs w:val="32"/>
        </w:rPr>
        <w:t>М</w:t>
      </w:r>
      <w:r w:rsidRPr="009E6443">
        <w:rPr>
          <w:b/>
          <w:sz w:val="32"/>
          <w:szCs w:val="32"/>
        </w:rPr>
        <w:t>унтаха</w:t>
      </w:r>
      <w:r w:rsidRPr="009E6443">
        <w:rPr>
          <w:sz w:val="32"/>
          <w:szCs w:val="32"/>
        </w:rPr>
        <w:t xml:space="preserve"> - лотос крайнего предела. Так называется дерево, которое растет на седьмом небе и находится возле престола Аллаха (Арш</w:t>
      </w:r>
      <w:r w:rsidR="0027304F" w:rsidRPr="009E6443">
        <w:rPr>
          <w:sz w:val="32"/>
          <w:szCs w:val="32"/>
        </w:rPr>
        <w:t>а). Оно получило такое название</w:t>
      </w:r>
      <w:r w:rsidRPr="009E6443">
        <w:rPr>
          <w:sz w:val="32"/>
          <w:szCs w:val="32"/>
        </w:rPr>
        <w:t xml:space="preserve"> потому</w:t>
      </w:r>
      <w:r w:rsidR="0027304F" w:rsidRPr="009E6443">
        <w:rPr>
          <w:sz w:val="32"/>
          <w:szCs w:val="32"/>
        </w:rPr>
        <w:t>,</w:t>
      </w:r>
      <w:r w:rsidRPr="009E6443">
        <w:rPr>
          <w:sz w:val="32"/>
          <w:szCs w:val="32"/>
        </w:rPr>
        <w:t xml:space="preserve"> что именно до него доходит все, что восходит с земли, и все, что нисходит от Аллаха. Существует предполож</w:t>
      </w:r>
      <w:r w:rsidRPr="009E6443">
        <w:rPr>
          <w:sz w:val="32"/>
          <w:szCs w:val="32"/>
        </w:rPr>
        <w:t>е</w:t>
      </w:r>
      <w:r w:rsidRPr="009E6443">
        <w:rPr>
          <w:sz w:val="32"/>
          <w:szCs w:val="32"/>
        </w:rPr>
        <w:t>ние, что оно получило такое название потому</w:t>
      </w:r>
      <w:r w:rsidR="0027304F" w:rsidRPr="009E6443">
        <w:rPr>
          <w:sz w:val="32"/>
          <w:szCs w:val="32"/>
        </w:rPr>
        <w:t>,</w:t>
      </w:r>
      <w:r w:rsidRPr="009E6443">
        <w:rPr>
          <w:sz w:val="32"/>
          <w:szCs w:val="32"/>
        </w:rPr>
        <w:t xml:space="preserve"> что нах</w:t>
      </w:r>
      <w:r w:rsidRPr="009E6443">
        <w:rPr>
          <w:sz w:val="32"/>
          <w:szCs w:val="32"/>
        </w:rPr>
        <w:t>о</w:t>
      </w:r>
      <w:r w:rsidRPr="009E6443">
        <w:rPr>
          <w:sz w:val="32"/>
          <w:szCs w:val="32"/>
        </w:rPr>
        <w:t>дится выше земли и семи небес</w:t>
      </w:r>
      <w:r w:rsidR="0027304F" w:rsidRPr="009E6443">
        <w:rPr>
          <w:sz w:val="32"/>
          <w:szCs w:val="32"/>
        </w:rPr>
        <w:t>,</w:t>
      </w:r>
      <w:r w:rsidRPr="009E6443">
        <w:rPr>
          <w:sz w:val="32"/>
          <w:szCs w:val="32"/>
        </w:rPr>
        <w:t xml:space="preserve"> и на нем заканчиваются познания творений. По этому поводу существуют и другие мнения. О Сидрат аль</w:t>
      </w:r>
      <w:r w:rsidR="004B58D9" w:rsidRPr="009E6443">
        <w:rPr>
          <w:sz w:val="32"/>
          <w:szCs w:val="32"/>
        </w:rPr>
        <w:t>-М</w:t>
      </w:r>
      <w:r w:rsidRPr="009E6443">
        <w:rPr>
          <w:sz w:val="32"/>
          <w:szCs w:val="32"/>
        </w:rPr>
        <w:t>унтаха упоминается в коран</w:t>
      </w:r>
      <w:r w:rsidRPr="009E6443">
        <w:rPr>
          <w:sz w:val="32"/>
          <w:szCs w:val="32"/>
        </w:rPr>
        <w:t>и</w:t>
      </w:r>
      <w:r w:rsidRPr="009E6443">
        <w:rPr>
          <w:sz w:val="32"/>
          <w:szCs w:val="32"/>
        </w:rPr>
        <w:t>ческом аяте: «А ведь он (т. е. Мухаммад) видел его (т. е. Джибрила) в друг</w:t>
      </w:r>
      <w:r w:rsidR="004B58D9" w:rsidRPr="009E6443">
        <w:rPr>
          <w:sz w:val="32"/>
          <w:szCs w:val="32"/>
        </w:rPr>
        <w:t>ой раз у самого дальнего Лот</w:t>
      </w:r>
      <w:r w:rsidR="004B58D9" w:rsidRPr="009E6443">
        <w:rPr>
          <w:sz w:val="32"/>
          <w:szCs w:val="32"/>
        </w:rPr>
        <w:t>о</w:t>
      </w:r>
      <w:r w:rsidR="004B58D9" w:rsidRPr="009E6443">
        <w:rPr>
          <w:sz w:val="32"/>
          <w:szCs w:val="32"/>
        </w:rPr>
        <w:t>са…</w:t>
      </w:r>
      <w:r w:rsidRPr="009E6443">
        <w:rPr>
          <w:sz w:val="32"/>
          <w:szCs w:val="32"/>
        </w:rPr>
        <w:t>» (53: 13-14).</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Сильсила</w:t>
      </w:r>
      <w:r w:rsidRPr="009E6443">
        <w:rPr>
          <w:sz w:val="32"/>
          <w:szCs w:val="32"/>
        </w:rPr>
        <w:t xml:space="preserve"> - цепь. В суфизме цепь духовной преемственности, которая н</w:t>
      </w:r>
      <w:r w:rsidRPr="009E6443">
        <w:rPr>
          <w:sz w:val="32"/>
          <w:szCs w:val="32"/>
        </w:rPr>
        <w:t>а</w:t>
      </w:r>
      <w:r w:rsidRPr="009E6443">
        <w:rPr>
          <w:sz w:val="32"/>
          <w:szCs w:val="32"/>
        </w:rPr>
        <w:t>чинается от пророка Мухаммада, его сподвижников и доходит до конкретн</w:t>
      </w:r>
      <w:r w:rsidRPr="009E6443">
        <w:rPr>
          <w:sz w:val="32"/>
          <w:szCs w:val="32"/>
        </w:rPr>
        <w:t>о</w:t>
      </w:r>
      <w:r w:rsidRPr="009E6443">
        <w:rPr>
          <w:sz w:val="32"/>
          <w:szCs w:val="32"/>
        </w:rPr>
        <w:t>го суфийского тариката и его шейха. Существуют две основные сильсилы. Одна восх</w:t>
      </w:r>
      <w:r w:rsidRPr="009E6443">
        <w:rPr>
          <w:sz w:val="32"/>
          <w:szCs w:val="32"/>
        </w:rPr>
        <w:t>о</w:t>
      </w:r>
      <w:r w:rsidRPr="009E6443">
        <w:rPr>
          <w:sz w:val="32"/>
          <w:szCs w:val="32"/>
        </w:rPr>
        <w:t>дит до пророка Мухаммада посредством Абу Бакра ас-Сиддика, а вторая - посредством Али ибн Абу Талиба. Все другие сильсилы на прот</w:t>
      </w:r>
      <w:r w:rsidRPr="009E6443">
        <w:rPr>
          <w:sz w:val="32"/>
          <w:szCs w:val="32"/>
        </w:rPr>
        <w:t>я</w:t>
      </w:r>
      <w:r w:rsidRPr="009E6443">
        <w:rPr>
          <w:sz w:val="32"/>
          <w:szCs w:val="32"/>
        </w:rPr>
        <w:t>жении веков б</w:t>
      </w:r>
      <w:r w:rsidRPr="009E6443">
        <w:rPr>
          <w:sz w:val="32"/>
          <w:szCs w:val="32"/>
        </w:rPr>
        <w:t>ы</w:t>
      </w:r>
      <w:r w:rsidRPr="009E6443">
        <w:rPr>
          <w:sz w:val="32"/>
          <w:szCs w:val="32"/>
        </w:rPr>
        <w:t>ли преданы забвению.</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Сират </w:t>
      </w:r>
      <w:r w:rsidRPr="009E6443">
        <w:rPr>
          <w:sz w:val="32"/>
          <w:szCs w:val="32"/>
        </w:rPr>
        <w:t xml:space="preserve">- </w:t>
      </w:r>
      <w:r w:rsidR="00307AB4" w:rsidRPr="009E6443">
        <w:rPr>
          <w:sz w:val="32"/>
          <w:szCs w:val="32"/>
        </w:rPr>
        <w:t>мост, проложенный над огненной п</w:t>
      </w:r>
      <w:r w:rsidRPr="009E6443">
        <w:rPr>
          <w:sz w:val="32"/>
          <w:szCs w:val="32"/>
        </w:rPr>
        <w:t>реисподней, по которому предстоит пройти людям в Судный день. Этот мост тоньше волоса и острее лезвия меча, а над ним расположены крюки, которые сбрасывают гре</w:t>
      </w:r>
      <w:r w:rsidRPr="009E6443">
        <w:rPr>
          <w:sz w:val="32"/>
          <w:szCs w:val="32"/>
        </w:rPr>
        <w:t>ш</w:t>
      </w:r>
      <w:r w:rsidR="0027304F" w:rsidRPr="009E6443">
        <w:rPr>
          <w:sz w:val="32"/>
          <w:szCs w:val="32"/>
        </w:rPr>
        <w:t>ников в г</w:t>
      </w:r>
      <w:r w:rsidRPr="009E6443">
        <w:rPr>
          <w:sz w:val="32"/>
          <w:szCs w:val="32"/>
        </w:rPr>
        <w:t>еенну. После всеобщего воскресения все люди пройдут через него. Пр</w:t>
      </w:r>
      <w:r w:rsidRPr="009E6443">
        <w:rPr>
          <w:sz w:val="32"/>
          <w:szCs w:val="32"/>
        </w:rPr>
        <w:t>а</w:t>
      </w:r>
      <w:r w:rsidRPr="009E6443">
        <w:rPr>
          <w:sz w:val="32"/>
          <w:szCs w:val="32"/>
        </w:rPr>
        <w:t>ведные мусульмане с легкостью пройдут через него в рай. Неверные и гре</w:t>
      </w:r>
      <w:r w:rsidRPr="009E6443">
        <w:rPr>
          <w:sz w:val="32"/>
          <w:szCs w:val="32"/>
        </w:rPr>
        <w:t>ш</w:t>
      </w:r>
      <w:r w:rsidRPr="009E6443">
        <w:rPr>
          <w:sz w:val="32"/>
          <w:szCs w:val="32"/>
        </w:rPr>
        <w:t>ники же не смогут пройти и упадут в огонь ада. Истинная сущность сирата и связанных с ним событий, неясна и не исключено, что в его описании с</w:t>
      </w:r>
      <w:r w:rsidRPr="009E6443">
        <w:rPr>
          <w:sz w:val="32"/>
          <w:szCs w:val="32"/>
        </w:rPr>
        <w:t>о</w:t>
      </w:r>
      <w:r w:rsidRPr="009E6443">
        <w:rPr>
          <w:sz w:val="32"/>
          <w:szCs w:val="32"/>
        </w:rPr>
        <w:t>держится аллегория.</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Суджуд - см. Саджда.</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Сукр</w:t>
      </w:r>
      <w:r w:rsidRPr="009E6443">
        <w:rPr>
          <w:sz w:val="32"/>
          <w:szCs w:val="32"/>
        </w:rPr>
        <w:t xml:space="preserve"> - в суфизме состояние ухода из себя, опьянения от духовной любви к Богу. Сукр близок по значению к </w:t>
      </w:r>
      <w:r w:rsidRPr="009E6443">
        <w:rPr>
          <w:i/>
          <w:sz w:val="32"/>
          <w:szCs w:val="32"/>
        </w:rPr>
        <w:t>ваджду</w:t>
      </w:r>
      <w:r w:rsidRPr="009E6443">
        <w:rPr>
          <w:sz w:val="32"/>
          <w:szCs w:val="32"/>
        </w:rPr>
        <w:t xml:space="preserve"> и </w:t>
      </w:r>
      <w:r w:rsidRPr="009E6443">
        <w:rPr>
          <w:i/>
          <w:sz w:val="32"/>
          <w:szCs w:val="32"/>
        </w:rPr>
        <w:t>кайбе</w:t>
      </w:r>
      <w:r w:rsidRPr="009E6443">
        <w:rPr>
          <w:sz w:val="32"/>
          <w:szCs w:val="32"/>
        </w:rPr>
        <w:t>. Опьянение может приве</w:t>
      </w:r>
      <w:r w:rsidRPr="009E6443">
        <w:rPr>
          <w:sz w:val="32"/>
          <w:szCs w:val="32"/>
        </w:rPr>
        <w:t>с</w:t>
      </w:r>
      <w:r w:rsidRPr="009E6443">
        <w:rPr>
          <w:sz w:val="32"/>
          <w:szCs w:val="32"/>
        </w:rPr>
        <w:t xml:space="preserve">ти к тому, что в этом состоянии суфий может говорить </w:t>
      </w:r>
      <w:r w:rsidR="00307AB4" w:rsidRPr="009E6443">
        <w:rPr>
          <w:sz w:val="32"/>
          <w:szCs w:val="32"/>
        </w:rPr>
        <w:t>выражения,</w:t>
      </w:r>
      <w:r w:rsidR="00992E13" w:rsidRPr="009E6443">
        <w:rPr>
          <w:sz w:val="32"/>
          <w:szCs w:val="32"/>
        </w:rPr>
        <w:t xml:space="preserve"> не одо</w:t>
      </w:r>
      <w:r w:rsidR="00992E13" w:rsidRPr="009E6443">
        <w:rPr>
          <w:sz w:val="32"/>
          <w:szCs w:val="32"/>
        </w:rPr>
        <w:t>б</w:t>
      </w:r>
      <w:r w:rsidR="00992E13" w:rsidRPr="009E6443">
        <w:rPr>
          <w:sz w:val="32"/>
          <w:szCs w:val="32"/>
        </w:rPr>
        <w:t>ряемые ш</w:t>
      </w:r>
      <w:r w:rsidRPr="009E6443">
        <w:rPr>
          <w:sz w:val="32"/>
          <w:szCs w:val="32"/>
        </w:rPr>
        <w:t>ариатом и противоречащие ему. В истории суфизма сукр впервые был сформулирован и введен Баязидом аль-Бистами, который рассматривал это состояние более предпочтительным, чем трезвость (</w:t>
      </w:r>
      <w:r w:rsidRPr="009E6443">
        <w:rPr>
          <w:i/>
          <w:sz w:val="32"/>
          <w:szCs w:val="32"/>
        </w:rPr>
        <w:t>сахв</w:t>
      </w:r>
      <w:r w:rsidRPr="009E6443">
        <w:rPr>
          <w:sz w:val="32"/>
          <w:szCs w:val="32"/>
        </w:rPr>
        <w:t>). Ортодоксал</w:t>
      </w:r>
      <w:r w:rsidRPr="009E6443">
        <w:rPr>
          <w:sz w:val="32"/>
          <w:szCs w:val="32"/>
        </w:rPr>
        <w:t>ь</w:t>
      </w:r>
      <w:r w:rsidRPr="009E6443">
        <w:rPr>
          <w:sz w:val="32"/>
          <w:szCs w:val="32"/>
        </w:rPr>
        <w:t>ный Ислам о</w:t>
      </w:r>
      <w:r w:rsidRPr="009E6443">
        <w:rPr>
          <w:sz w:val="32"/>
          <w:szCs w:val="32"/>
        </w:rPr>
        <w:t>т</w:t>
      </w:r>
      <w:r w:rsidRPr="009E6443">
        <w:rPr>
          <w:sz w:val="32"/>
          <w:szCs w:val="32"/>
        </w:rPr>
        <w:t xml:space="preserve">носится к сукру и вообще ко всем экстатическим состояниям неоднозначно, </w:t>
      </w:r>
      <w:r w:rsidR="00307AB4" w:rsidRPr="009E6443">
        <w:rPr>
          <w:sz w:val="32"/>
          <w:szCs w:val="32"/>
        </w:rPr>
        <w:t xml:space="preserve">многие </w:t>
      </w:r>
      <w:r w:rsidRPr="009E6443">
        <w:rPr>
          <w:sz w:val="32"/>
          <w:szCs w:val="32"/>
        </w:rPr>
        <w:t>его представители подвергают нападкам сторонников сукра, экзальтирова</w:t>
      </w:r>
      <w:r w:rsidRPr="009E6443">
        <w:rPr>
          <w:sz w:val="32"/>
          <w:szCs w:val="32"/>
        </w:rPr>
        <w:t>н</w:t>
      </w:r>
      <w:r w:rsidRPr="009E6443">
        <w:rPr>
          <w:sz w:val="32"/>
          <w:szCs w:val="32"/>
        </w:rPr>
        <w:t>ного ваджда, джазбы, обвиняя их в ереси.</w:t>
      </w:r>
    </w:p>
    <w:p w:rsidR="00155D70" w:rsidRPr="009E6443" w:rsidRDefault="00155D70" w:rsidP="00155D70">
      <w:pPr>
        <w:tabs>
          <w:tab w:val="left" w:pos="720"/>
        </w:tabs>
        <w:ind w:firstLine="284"/>
        <w:rPr>
          <w:b/>
          <w:sz w:val="32"/>
          <w:szCs w:val="32"/>
        </w:rPr>
      </w:pPr>
    </w:p>
    <w:p w:rsidR="00CF06EE" w:rsidRPr="009E6443" w:rsidRDefault="00155D70" w:rsidP="00155D70">
      <w:pPr>
        <w:tabs>
          <w:tab w:val="left" w:pos="720"/>
        </w:tabs>
        <w:ind w:firstLine="284"/>
        <w:rPr>
          <w:sz w:val="32"/>
          <w:szCs w:val="32"/>
        </w:rPr>
      </w:pPr>
      <w:r w:rsidRPr="009E6443">
        <w:rPr>
          <w:b/>
          <w:sz w:val="32"/>
          <w:szCs w:val="32"/>
        </w:rPr>
        <w:t>Сулейман</w:t>
      </w:r>
      <w:r w:rsidRPr="009E6443">
        <w:rPr>
          <w:sz w:val="32"/>
          <w:szCs w:val="32"/>
        </w:rPr>
        <w:t xml:space="preserve"> - Соломон, сын пророка Давуда (Давида)</w:t>
      </w:r>
      <w:r w:rsidR="00307AB4" w:rsidRPr="009E6443">
        <w:rPr>
          <w:sz w:val="32"/>
          <w:szCs w:val="32"/>
        </w:rPr>
        <w:t>. Происходил</w:t>
      </w:r>
      <w:r w:rsidRPr="009E6443">
        <w:rPr>
          <w:sz w:val="32"/>
          <w:szCs w:val="32"/>
        </w:rPr>
        <w:t xml:space="preserve"> из рода пророка Йакуба (Иакова). Один из пророков (наби) Аллаха, посланных к н</w:t>
      </w:r>
      <w:r w:rsidRPr="009E6443">
        <w:rPr>
          <w:sz w:val="32"/>
          <w:szCs w:val="32"/>
        </w:rPr>
        <w:t>а</w:t>
      </w:r>
      <w:r w:rsidRPr="009E6443">
        <w:rPr>
          <w:sz w:val="32"/>
          <w:szCs w:val="32"/>
        </w:rPr>
        <w:t xml:space="preserve">роду Израиля.  Он родился в Газзе и умер в Кудсе (Иерусалиме). </w:t>
      </w:r>
      <w:r w:rsidR="00992E13" w:rsidRPr="009E6443">
        <w:rPr>
          <w:sz w:val="32"/>
          <w:szCs w:val="32"/>
        </w:rPr>
        <w:t>Проповед</w:t>
      </w:r>
      <w:r w:rsidR="00992E13" w:rsidRPr="009E6443">
        <w:rPr>
          <w:sz w:val="32"/>
          <w:szCs w:val="32"/>
        </w:rPr>
        <w:t>о</w:t>
      </w:r>
      <w:r w:rsidR="00992E13" w:rsidRPr="009E6443">
        <w:rPr>
          <w:sz w:val="32"/>
          <w:szCs w:val="32"/>
        </w:rPr>
        <w:t>вал</w:t>
      </w:r>
      <w:r w:rsidRPr="009E6443">
        <w:rPr>
          <w:sz w:val="32"/>
          <w:szCs w:val="32"/>
        </w:rPr>
        <w:t xml:space="preserve"> религию пророка Мусы (Моисея). Был одновременно царем и посланн</w:t>
      </w:r>
      <w:r w:rsidRPr="009E6443">
        <w:rPr>
          <w:sz w:val="32"/>
          <w:szCs w:val="32"/>
        </w:rPr>
        <w:t>и</w:t>
      </w:r>
      <w:r w:rsidRPr="009E6443">
        <w:rPr>
          <w:sz w:val="32"/>
          <w:szCs w:val="32"/>
        </w:rPr>
        <w:t>ком Аллаха. О Сулейм</w:t>
      </w:r>
      <w:r w:rsidRPr="009E6443">
        <w:rPr>
          <w:sz w:val="32"/>
          <w:szCs w:val="32"/>
        </w:rPr>
        <w:t>а</w:t>
      </w:r>
      <w:r w:rsidRPr="009E6443">
        <w:rPr>
          <w:sz w:val="32"/>
          <w:szCs w:val="32"/>
        </w:rPr>
        <w:t>не повествуется во многих сурах Корана</w:t>
      </w:r>
      <w:r w:rsidR="00CF06EE"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С самого детства Сулейман обладал большими способностями в </w:t>
      </w:r>
      <w:r w:rsidR="006D68E9" w:rsidRPr="009E6443">
        <w:rPr>
          <w:sz w:val="32"/>
          <w:szCs w:val="32"/>
        </w:rPr>
        <w:t>по</w:t>
      </w:r>
      <w:r w:rsidRPr="009E6443">
        <w:rPr>
          <w:sz w:val="32"/>
          <w:szCs w:val="32"/>
        </w:rPr>
        <w:t>знан</w:t>
      </w:r>
      <w:r w:rsidRPr="009E6443">
        <w:rPr>
          <w:sz w:val="32"/>
          <w:szCs w:val="32"/>
        </w:rPr>
        <w:t>и</w:t>
      </w:r>
      <w:r w:rsidRPr="009E6443">
        <w:rPr>
          <w:sz w:val="32"/>
          <w:szCs w:val="32"/>
        </w:rPr>
        <w:t>ях, был справедливым и добродетельным ч</w:t>
      </w:r>
      <w:r w:rsidRPr="009E6443">
        <w:rPr>
          <w:sz w:val="32"/>
          <w:szCs w:val="32"/>
        </w:rPr>
        <w:t>е</w:t>
      </w:r>
      <w:r w:rsidRPr="009E6443">
        <w:rPr>
          <w:sz w:val="32"/>
          <w:szCs w:val="32"/>
        </w:rPr>
        <w:t>ловеком. Когда ему исполнилось двенадцать лет, он перешел на место своего о</w:t>
      </w:r>
      <w:r w:rsidRPr="009E6443">
        <w:rPr>
          <w:sz w:val="32"/>
          <w:szCs w:val="32"/>
        </w:rPr>
        <w:t>т</w:t>
      </w:r>
      <w:r w:rsidRPr="009E6443">
        <w:rPr>
          <w:sz w:val="32"/>
          <w:szCs w:val="32"/>
        </w:rPr>
        <w:t xml:space="preserve">ца и стал царем, а затем Аллах сделал его своим пророком: «Мы даровали знание Давуду и </w:t>
      </w:r>
      <w:r w:rsidR="00A10F73" w:rsidRPr="009E6443">
        <w:rPr>
          <w:sz w:val="32"/>
          <w:szCs w:val="32"/>
        </w:rPr>
        <w:t>Сулейман</w:t>
      </w:r>
      <w:r w:rsidRPr="009E6443">
        <w:rPr>
          <w:sz w:val="32"/>
          <w:szCs w:val="32"/>
        </w:rPr>
        <w:t>у, и они сказали: "Хвала А</w:t>
      </w:r>
      <w:r w:rsidRPr="009E6443">
        <w:rPr>
          <w:sz w:val="32"/>
          <w:szCs w:val="32"/>
        </w:rPr>
        <w:t>л</w:t>
      </w:r>
      <w:r w:rsidRPr="009E6443">
        <w:rPr>
          <w:sz w:val="32"/>
          <w:szCs w:val="32"/>
        </w:rPr>
        <w:t>лаху, который возвысил нас над многими из Своих уверовавших рабов"» (Коран, 27: 15).</w:t>
      </w:r>
    </w:p>
    <w:p w:rsidR="00155D70" w:rsidRPr="009E6443" w:rsidRDefault="00155D70" w:rsidP="00155D70">
      <w:pPr>
        <w:tabs>
          <w:tab w:val="left" w:pos="720"/>
        </w:tabs>
        <w:ind w:firstLine="284"/>
        <w:rPr>
          <w:sz w:val="32"/>
          <w:szCs w:val="32"/>
        </w:rPr>
      </w:pPr>
      <w:r w:rsidRPr="009E6443">
        <w:rPr>
          <w:sz w:val="32"/>
          <w:szCs w:val="32"/>
        </w:rPr>
        <w:t xml:space="preserve">Как-то </w:t>
      </w:r>
      <w:r w:rsidR="00A10F73" w:rsidRPr="009E6443">
        <w:rPr>
          <w:sz w:val="32"/>
          <w:szCs w:val="32"/>
        </w:rPr>
        <w:t>Сулейман</w:t>
      </w:r>
      <w:r w:rsidRPr="009E6443">
        <w:rPr>
          <w:sz w:val="32"/>
          <w:szCs w:val="32"/>
        </w:rPr>
        <w:t xml:space="preserve"> возвел мольбу Аллаху, чтобы Он даровал ему такую с</w:t>
      </w:r>
      <w:r w:rsidRPr="009E6443">
        <w:rPr>
          <w:sz w:val="32"/>
          <w:szCs w:val="32"/>
        </w:rPr>
        <w:t>и</w:t>
      </w:r>
      <w:r w:rsidRPr="009E6443">
        <w:rPr>
          <w:sz w:val="32"/>
          <w:szCs w:val="32"/>
        </w:rPr>
        <w:t>лу и богатство, которых еще ни у кого не было: «Господи! Прости меня и даруй мне такую власть, которая после меня не будет приличествовать н</w:t>
      </w:r>
      <w:r w:rsidRPr="009E6443">
        <w:rPr>
          <w:sz w:val="32"/>
          <w:szCs w:val="32"/>
        </w:rPr>
        <w:t>и</w:t>
      </w:r>
      <w:r w:rsidRPr="009E6443">
        <w:rPr>
          <w:sz w:val="32"/>
          <w:szCs w:val="32"/>
        </w:rPr>
        <w:t>кому. Воистину, Ты - даритель» (Коран, 38: 35). Аллах ответил на его мол</w:t>
      </w:r>
      <w:r w:rsidRPr="009E6443">
        <w:rPr>
          <w:sz w:val="32"/>
          <w:szCs w:val="32"/>
        </w:rPr>
        <w:t>ь</w:t>
      </w:r>
      <w:r w:rsidRPr="009E6443">
        <w:rPr>
          <w:sz w:val="32"/>
          <w:szCs w:val="32"/>
        </w:rPr>
        <w:t>бу и даровал ему власть над джиннами, животными, ветрами  и людьми: «Тогда Мы сделали подвластным ему ветер, который по его велению тихо веет, куда бы он ни пожелал, а также шайтанов - всяких каменщиков и н</w:t>
      </w:r>
      <w:r w:rsidRPr="009E6443">
        <w:rPr>
          <w:sz w:val="32"/>
          <w:szCs w:val="32"/>
        </w:rPr>
        <w:t>ы</w:t>
      </w:r>
      <w:r w:rsidRPr="009E6443">
        <w:rPr>
          <w:sz w:val="32"/>
          <w:szCs w:val="32"/>
        </w:rPr>
        <w:t>ряльщиков, а также других, ск</w:t>
      </w:r>
      <w:r w:rsidRPr="009E6443">
        <w:rPr>
          <w:sz w:val="32"/>
          <w:szCs w:val="32"/>
        </w:rPr>
        <w:t>о</w:t>
      </w:r>
      <w:r w:rsidRPr="009E6443">
        <w:rPr>
          <w:sz w:val="32"/>
          <w:szCs w:val="32"/>
        </w:rPr>
        <w:t xml:space="preserve">ванных цепями вместе». (Коран, 38: 36-38). </w:t>
      </w:r>
    </w:p>
    <w:p w:rsidR="00155D70" w:rsidRPr="009E6443" w:rsidRDefault="00155D70" w:rsidP="00155D70">
      <w:pPr>
        <w:tabs>
          <w:tab w:val="left" w:pos="720"/>
        </w:tabs>
        <w:ind w:firstLine="284"/>
        <w:rPr>
          <w:sz w:val="32"/>
          <w:szCs w:val="32"/>
        </w:rPr>
      </w:pPr>
      <w:r w:rsidRPr="009E6443">
        <w:rPr>
          <w:sz w:val="32"/>
          <w:szCs w:val="32"/>
        </w:rPr>
        <w:t>Сулейман также был обучен языкам всех тварей и многим тайнам: «</w:t>
      </w:r>
      <w:r w:rsidR="00A10F73" w:rsidRPr="009E6443">
        <w:rPr>
          <w:sz w:val="32"/>
          <w:szCs w:val="32"/>
        </w:rPr>
        <w:t>С</w:t>
      </w:r>
      <w:r w:rsidR="00A10F73" w:rsidRPr="009E6443">
        <w:rPr>
          <w:sz w:val="32"/>
          <w:szCs w:val="32"/>
        </w:rPr>
        <w:t>у</w:t>
      </w:r>
      <w:r w:rsidR="00A10F73" w:rsidRPr="009E6443">
        <w:rPr>
          <w:sz w:val="32"/>
          <w:szCs w:val="32"/>
        </w:rPr>
        <w:t>лейман</w:t>
      </w:r>
      <w:r w:rsidRPr="009E6443">
        <w:rPr>
          <w:sz w:val="32"/>
          <w:szCs w:val="32"/>
        </w:rPr>
        <w:t xml:space="preserve"> наследовал Давуду и сказал: "О люди! Мы были обучены языку птиц, и нам были дарованы все блага. Воистину, это и есть явное благовол</w:t>
      </w:r>
      <w:r w:rsidRPr="009E6443">
        <w:rPr>
          <w:sz w:val="32"/>
          <w:szCs w:val="32"/>
        </w:rPr>
        <w:t>е</w:t>
      </w:r>
      <w:r w:rsidRPr="009E6443">
        <w:rPr>
          <w:sz w:val="32"/>
          <w:szCs w:val="32"/>
        </w:rPr>
        <w:t>ние [Аллаха]"» (К</w:t>
      </w:r>
      <w:r w:rsidRPr="009E6443">
        <w:rPr>
          <w:sz w:val="32"/>
          <w:szCs w:val="32"/>
        </w:rPr>
        <w:t>о</w:t>
      </w:r>
      <w:r w:rsidRPr="009E6443">
        <w:rPr>
          <w:sz w:val="32"/>
          <w:szCs w:val="32"/>
        </w:rPr>
        <w:t>ран, 27: 16). Он использовал дарованные ему Аллахом все эти знания и способности для улучшения благосостояния людей и для пр</w:t>
      </w:r>
      <w:r w:rsidRPr="009E6443">
        <w:rPr>
          <w:sz w:val="32"/>
          <w:szCs w:val="32"/>
        </w:rPr>
        <w:t>и</w:t>
      </w:r>
      <w:r w:rsidRPr="009E6443">
        <w:rPr>
          <w:sz w:val="32"/>
          <w:szCs w:val="32"/>
        </w:rPr>
        <w:t>зыва их на путь веры. За время своего царствования он основал новые гор</w:t>
      </w:r>
      <w:r w:rsidRPr="009E6443">
        <w:rPr>
          <w:sz w:val="32"/>
          <w:szCs w:val="32"/>
        </w:rPr>
        <w:t>о</w:t>
      </w:r>
      <w:r w:rsidRPr="009E6443">
        <w:rPr>
          <w:sz w:val="32"/>
          <w:szCs w:val="32"/>
        </w:rPr>
        <w:t>да, проложил новые дороги, построил много крепостей, дворцов и др. объе</w:t>
      </w:r>
      <w:r w:rsidRPr="009E6443">
        <w:rPr>
          <w:sz w:val="32"/>
          <w:szCs w:val="32"/>
        </w:rPr>
        <w:t>к</w:t>
      </w:r>
      <w:r w:rsidRPr="009E6443">
        <w:rPr>
          <w:sz w:val="32"/>
          <w:szCs w:val="32"/>
        </w:rPr>
        <w:t>тов. При этом</w:t>
      </w:r>
      <w:r w:rsidR="00A10F73" w:rsidRPr="009E6443">
        <w:rPr>
          <w:sz w:val="32"/>
          <w:szCs w:val="32"/>
        </w:rPr>
        <w:t>,</w:t>
      </w:r>
      <w:r w:rsidRPr="009E6443">
        <w:rPr>
          <w:sz w:val="32"/>
          <w:szCs w:val="32"/>
        </w:rPr>
        <w:t xml:space="preserve"> все тяжелые работы по его приказу исполняли джинны. Люди же занимались ремеслами, торговлей скотоводством. Животные возили ра</w:t>
      </w:r>
      <w:r w:rsidRPr="009E6443">
        <w:rPr>
          <w:sz w:val="32"/>
          <w:szCs w:val="32"/>
        </w:rPr>
        <w:t>з</w:t>
      </w:r>
      <w:r w:rsidRPr="009E6443">
        <w:rPr>
          <w:sz w:val="32"/>
          <w:szCs w:val="32"/>
        </w:rPr>
        <w:t xml:space="preserve">личные грузы. Обо всем этом повествуется в Коране: «[Мы покорили] </w:t>
      </w:r>
      <w:r w:rsidR="00A10F73" w:rsidRPr="009E6443">
        <w:rPr>
          <w:sz w:val="32"/>
          <w:szCs w:val="32"/>
        </w:rPr>
        <w:t>С</w:t>
      </w:r>
      <w:r w:rsidR="00A10F73" w:rsidRPr="009E6443">
        <w:rPr>
          <w:sz w:val="32"/>
          <w:szCs w:val="32"/>
        </w:rPr>
        <w:t>у</w:t>
      </w:r>
      <w:r w:rsidR="00A10F73" w:rsidRPr="009E6443">
        <w:rPr>
          <w:sz w:val="32"/>
          <w:szCs w:val="32"/>
        </w:rPr>
        <w:t>лейман</w:t>
      </w:r>
      <w:r w:rsidRPr="009E6443">
        <w:rPr>
          <w:sz w:val="32"/>
          <w:szCs w:val="32"/>
        </w:rPr>
        <w:t>у ветер, который [одним] утренним дуновением пролетает месячный [путь] и ночным дуновением проходит такой же [путь]. Мы заставили для него течь родники расплавленной меди. И часть джиннов работала на него по повелению его Господа. А тому, кто из них ослушается Нашего повел</w:t>
      </w:r>
      <w:r w:rsidRPr="009E6443">
        <w:rPr>
          <w:sz w:val="32"/>
          <w:szCs w:val="32"/>
        </w:rPr>
        <w:t>е</w:t>
      </w:r>
      <w:r w:rsidRPr="009E6443">
        <w:rPr>
          <w:sz w:val="32"/>
          <w:szCs w:val="32"/>
        </w:rPr>
        <w:t>ния, Мы дадим вкусить наказание огнем. Они создают для него то, что он пожелает: алтари, изваяния, чаши, огромные, как вод</w:t>
      </w:r>
      <w:r w:rsidRPr="009E6443">
        <w:rPr>
          <w:sz w:val="32"/>
          <w:szCs w:val="32"/>
        </w:rPr>
        <w:t>о</w:t>
      </w:r>
      <w:r w:rsidRPr="009E6443">
        <w:rPr>
          <w:sz w:val="32"/>
          <w:szCs w:val="32"/>
        </w:rPr>
        <w:t>емы, прочно стоящие котлы» (34: 12-13). Самым известным сооружением, которое было выстро</w:t>
      </w:r>
      <w:r w:rsidRPr="009E6443">
        <w:rPr>
          <w:sz w:val="32"/>
          <w:szCs w:val="32"/>
        </w:rPr>
        <w:t>е</w:t>
      </w:r>
      <w:r w:rsidRPr="009E6443">
        <w:rPr>
          <w:sz w:val="32"/>
          <w:szCs w:val="32"/>
        </w:rPr>
        <w:t xml:space="preserve">но им в Кудсе, был знаменитый храм </w:t>
      </w:r>
      <w:r w:rsidR="006D68E9" w:rsidRPr="009E6443">
        <w:rPr>
          <w:i/>
          <w:sz w:val="32"/>
          <w:szCs w:val="32"/>
        </w:rPr>
        <w:t>Масджид аль-А</w:t>
      </w:r>
      <w:r w:rsidRPr="009E6443">
        <w:rPr>
          <w:i/>
          <w:sz w:val="32"/>
          <w:szCs w:val="32"/>
        </w:rPr>
        <w:t xml:space="preserve">кса </w:t>
      </w:r>
      <w:r w:rsidRPr="009E6443">
        <w:rPr>
          <w:sz w:val="32"/>
          <w:szCs w:val="32"/>
        </w:rPr>
        <w:t>(храм С</w:t>
      </w:r>
      <w:r w:rsidRPr="009E6443">
        <w:rPr>
          <w:sz w:val="32"/>
          <w:szCs w:val="32"/>
        </w:rPr>
        <w:t>о</w:t>
      </w:r>
      <w:r w:rsidRPr="009E6443">
        <w:rPr>
          <w:sz w:val="32"/>
          <w:szCs w:val="32"/>
        </w:rPr>
        <w:t xml:space="preserve">ломона). Он </w:t>
      </w:r>
      <w:r w:rsidR="006D68E9" w:rsidRPr="009E6443">
        <w:rPr>
          <w:sz w:val="32"/>
          <w:szCs w:val="32"/>
        </w:rPr>
        <w:t xml:space="preserve">распорядился </w:t>
      </w:r>
      <w:r w:rsidRPr="009E6443">
        <w:rPr>
          <w:sz w:val="32"/>
          <w:szCs w:val="32"/>
        </w:rPr>
        <w:t>продолжи</w:t>
      </w:r>
      <w:r w:rsidR="006D68E9" w:rsidRPr="009E6443">
        <w:rPr>
          <w:sz w:val="32"/>
          <w:szCs w:val="32"/>
        </w:rPr>
        <w:t>ть</w:t>
      </w:r>
      <w:r w:rsidRPr="009E6443">
        <w:rPr>
          <w:sz w:val="32"/>
          <w:szCs w:val="32"/>
        </w:rPr>
        <w:t xml:space="preserve"> строительство</w:t>
      </w:r>
      <w:r w:rsidR="006D68E9" w:rsidRPr="009E6443">
        <w:rPr>
          <w:sz w:val="32"/>
          <w:szCs w:val="32"/>
        </w:rPr>
        <w:t xml:space="preserve"> этого храма</w:t>
      </w:r>
      <w:r w:rsidRPr="009E6443">
        <w:rPr>
          <w:sz w:val="32"/>
          <w:szCs w:val="32"/>
        </w:rPr>
        <w:t>, которое нач</w:t>
      </w:r>
      <w:r w:rsidRPr="009E6443">
        <w:rPr>
          <w:sz w:val="32"/>
          <w:szCs w:val="32"/>
        </w:rPr>
        <w:t>а</w:t>
      </w:r>
      <w:r w:rsidRPr="009E6443">
        <w:rPr>
          <w:sz w:val="32"/>
          <w:szCs w:val="32"/>
        </w:rPr>
        <w:t>лось еще при его отце Давуде</w:t>
      </w:r>
      <w:r w:rsidR="006D68E9" w:rsidRPr="009E6443">
        <w:rPr>
          <w:sz w:val="32"/>
          <w:szCs w:val="32"/>
        </w:rPr>
        <w:t>.</w:t>
      </w:r>
      <w:r w:rsidRPr="009E6443">
        <w:rPr>
          <w:sz w:val="32"/>
          <w:szCs w:val="32"/>
        </w:rPr>
        <w:t xml:space="preserve"> </w:t>
      </w:r>
      <w:r w:rsidR="006D68E9" w:rsidRPr="009E6443">
        <w:rPr>
          <w:sz w:val="32"/>
          <w:szCs w:val="32"/>
        </w:rPr>
        <w:t>Ч</w:t>
      </w:r>
      <w:r w:rsidRPr="009E6443">
        <w:rPr>
          <w:sz w:val="32"/>
          <w:szCs w:val="32"/>
        </w:rPr>
        <w:t xml:space="preserve">ерез семь лет </w:t>
      </w:r>
      <w:r w:rsidR="006D68E9" w:rsidRPr="009E6443">
        <w:rPr>
          <w:sz w:val="32"/>
          <w:szCs w:val="32"/>
        </w:rPr>
        <w:t>работы были завершены</w:t>
      </w:r>
      <w:r w:rsidRPr="009E6443">
        <w:rPr>
          <w:sz w:val="32"/>
          <w:szCs w:val="32"/>
        </w:rPr>
        <w:t>. Свой дв</w:t>
      </w:r>
      <w:r w:rsidRPr="009E6443">
        <w:rPr>
          <w:sz w:val="32"/>
          <w:szCs w:val="32"/>
        </w:rPr>
        <w:t>о</w:t>
      </w:r>
      <w:r w:rsidRPr="009E6443">
        <w:rPr>
          <w:sz w:val="32"/>
          <w:szCs w:val="32"/>
        </w:rPr>
        <w:t xml:space="preserve">рец в Кудсе он построил за тринадцать лет. </w:t>
      </w:r>
    </w:p>
    <w:p w:rsidR="00155D70" w:rsidRPr="009E6443" w:rsidRDefault="00155D70" w:rsidP="00155D70">
      <w:pPr>
        <w:tabs>
          <w:tab w:val="left" w:pos="720"/>
        </w:tabs>
        <w:ind w:firstLine="284"/>
        <w:rPr>
          <w:sz w:val="32"/>
          <w:szCs w:val="32"/>
        </w:rPr>
      </w:pPr>
      <w:r w:rsidRPr="009E6443">
        <w:rPr>
          <w:sz w:val="32"/>
          <w:szCs w:val="32"/>
        </w:rPr>
        <w:t xml:space="preserve">Сулейман также создал большую </w:t>
      </w:r>
      <w:r w:rsidR="006D68E9" w:rsidRPr="009E6443">
        <w:rPr>
          <w:sz w:val="32"/>
          <w:szCs w:val="32"/>
        </w:rPr>
        <w:t>армию,</w:t>
      </w:r>
      <w:r w:rsidRPr="009E6443">
        <w:rPr>
          <w:sz w:val="32"/>
          <w:szCs w:val="32"/>
        </w:rPr>
        <w:t xml:space="preserve"> состоящую из людей и джиннов: «К </w:t>
      </w:r>
      <w:r w:rsidR="00A10F73" w:rsidRPr="009E6443">
        <w:rPr>
          <w:sz w:val="32"/>
          <w:szCs w:val="32"/>
        </w:rPr>
        <w:t>Сулейман</w:t>
      </w:r>
      <w:r w:rsidRPr="009E6443">
        <w:rPr>
          <w:sz w:val="32"/>
          <w:szCs w:val="32"/>
        </w:rPr>
        <w:t>у были пр</w:t>
      </w:r>
      <w:r w:rsidRPr="009E6443">
        <w:rPr>
          <w:sz w:val="32"/>
          <w:szCs w:val="32"/>
        </w:rPr>
        <w:t>и</w:t>
      </w:r>
      <w:r w:rsidRPr="009E6443">
        <w:rPr>
          <w:sz w:val="32"/>
          <w:szCs w:val="32"/>
        </w:rPr>
        <w:t>званы его войска из джиннов, людей и птиц, и они были разделены [на дружины]...» (Коран, 27: 17). Все они подчин</w:t>
      </w:r>
      <w:r w:rsidRPr="009E6443">
        <w:rPr>
          <w:sz w:val="32"/>
          <w:szCs w:val="32"/>
        </w:rPr>
        <w:t>я</w:t>
      </w:r>
      <w:r w:rsidRPr="009E6443">
        <w:rPr>
          <w:sz w:val="32"/>
          <w:szCs w:val="32"/>
        </w:rPr>
        <w:t xml:space="preserve">лись его приказам. </w:t>
      </w:r>
    </w:p>
    <w:p w:rsidR="00155D70" w:rsidRPr="009E6443" w:rsidRDefault="00155D70" w:rsidP="00155D70">
      <w:pPr>
        <w:tabs>
          <w:tab w:val="left" w:pos="720"/>
        </w:tabs>
        <w:ind w:firstLine="284"/>
        <w:rPr>
          <w:sz w:val="32"/>
          <w:szCs w:val="32"/>
        </w:rPr>
      </w:pPr>
      <w:r w:rsidRPr="009E6443">
        <w:rPr>
          <w:sz w:val="32"/>
          <w:szCs w:val="32"/>
        </w:rPr>
        <w:t xml:space="preserve">Сулейман был могущественным </w:t>
      </w:r>
      <w:r w:rsidR="006D68E9" w:rsidRPr="009E6443">
        <w:rPr>
          <w:sz w:val="32"/>
          <w:szCs w:val="32"/>
        </w:rPr>
        <w:t>государем,</w:t>
      </w:r>
      <w:r w:rsidRPr="009E6443">
        <w:rPr>
          <w:sz w:val="32"/>
          <w:szCs w:val="32"/>
        </w:rPr>
        <w:t xml:space="preserve"> и его власть распространялась на обширные территории на Ближнем Востоке.  Его усилиями</w:t>
      </w:r>
      <w:r w:rsidR="00A10F73" w:rsidRPr="009E6443">
        <w:rPr>
          <w:sz w:val="32"/>
          <w:szCs w:val="32"/>
        </w:rPr>
        <w:t>,</w:t>
      </w:r>
      <w:r w:rsidRPr="009E6443">
        <w:rPr>
          <w:sz w:val="32"/>
          <w:szCs w:val="32"/>
        </w:rPr>
        <w:t xml:space="preserve"> в этом реги</w:t>
      </w:r>
      <w:r w:rsidRPr="009E6443">
        <w:rPr>
          <w:sz w:val="32"/>
          <w:szCs w:val="32"/>
        </w:rPr>
        <w:t>о</w:t>
      </w:r>
      <w:r w:rsidRPr="009E6443">
        <w:rPr>
          <w:sz w:val="32"/>
          <w:szCs w:val="32"/>
        </w:rPr>
        <w:t>не была налажена торговля, а также судоходство. Во времена его царствов</w:t>
      </w:r>
      <w:r w:rsidRPr="009E6443">
        <w:rPr>
          <w:sz w:val="32"/>
          <w:szCs w:val="32"/>
        </w:rPr>
        <w:t>а</w:t>
      </w:r>
      <w:r w:rsidRPr="009E6443">
        <w:rPr>
          <w:sz w:val="32"/>
          <w:szCs w:val="32"/>
        </w:rPr>
        <w:t xml:space="preserve">ния в государстве установилось спокойствие. Это было время расцвета наук, искусства. </w:t>
      </w:r>
    </w:p>
    <w:p w:rsidR="00155D70" w:rsidRPr="009E6443" w:rsidRDefault="00155D70" w:rsidP="00155D70">
      <w:pPr>
        <w:tabs>
          <w:tab w:val="left" w:pos="720"/>
        </w:tabs>
        <w:ind w:firstLine="284"/>
        <w:rPr>
          <w:sz w:val="32"/>
          <w:szCs w:val="32"/>
        </w:rPr>
      </w:pPr>
      <w:r w:rsidRPr="009E6443">
        <w:rPr>
          <w:sz w:val="32"/>
          <w:szCs w:val="32"/>
        </w:rPr>
        <w:t>Слава о Сулеймане распространилась по всему миру. Используя свое влияние и известность, Сулейман призывал к вере многих правителей других стран. Например, он написал правившей в Сабе йеменской царице Билкис письмо с предлож</w:t>
      </w:r>
      <w:r w:rsidRPr="009E6443">
        <w:rPr>
          <w:sz w:val="32"/>
          <w:szCs w:val="32"/>
        </w:rPr>
        <w:t>е</w:t>
      </w:r>
      <w:r w:rsidRPr="009E6443">
        <w:rPr>
          <w:sz w:val="32"/>
          <w:szCs w:val="32"/>
        </w:rPr>
        <w:t xml:space="preserve">нием уверовать в Аллаха. Он также пригласил ее к себе в Палестину. </w:t>
      </w:r>
      <w:r w:rsidR="00992E13" w:rsidRPr="009E6443">
        <w:rPr>
          <w:sz w:val="32"/>
          <w:szCs w:val="32"/>
        </w:rPr>
        <w:t>Когда</w:t>
      </w:r>
      <w:r w:rsidRPr="009E6443">
        <w:rPr>
          <w:sz w:val="32"/>
          <w:szCs w:val="32"/>
        </w:rPr>
        <w:t xml:space="preserve"> Билкис приехала к нему, она ув</w:t>
      </w:r>
      <w:r w:rsidRPr="009E6443">
        <w:rPr>
          <w:sz w:val="32"/>
          <w:szCs w:val="32"/>
        </w:rPr>
        <w:t>е</w:t>
      </w:r>
      <w:r w:rsidRPr="009E6443">
        <w:rPr>
          <w:sz w:val="32"/>
          <w:szCs w:val="32"/>
        </w:rPr>
        <w:t>ровала. Об этой истории повествуется в коранической суре «Намль» сл</w:t>
      </w:r>
      <w:r w:rsidRPr="009E6443">
        <w:rPr>
          <w:sz w:val="32"/>
          <w:szCs w:val="32"/>
        </w:rPr>
        <w:t>е</w:t>
      </w:r>
      <w:r w:rsidRPr="009E6443">
        <w:rPr>
          <w:sz w:val="32"/>
          <w:szCs w:val="32"/>
        </w:rPr>
        <w:t>дующим образом:</w:t>
      </w:r>
    </w:p>
    <w:p w:rsidR="00155D70" w:rsidRPr="009E6443" w:rsidRDefault="00155D70" w:rsidP="00155D70">
      <w:pPr>
        <w:tabs>
          <w:tab w:val="left" w:pos="720"/>
        </w:tabs>
        <w:ind w:firstLine="284"/>
        <w:rPr>
          <w:sz w:val="32"/>
          <w:szCs w:val="32"/>
        </w:rPr>
      </w:pPr>
      <w:r w:rsidRPr="009E6443">
        <w:rPr>
          <w:sz w:val="32"/>
          <w:szCs w:val="32"/>
        </w:rPr>
        <w:t xml:space="preserve">«[Однажды </w:t>
      </w:r>
      <w:r w:rsidR="00A10F73" w:rsidRPr="009E6443">
        <w:rPr>
          <w:sz w:val="32"/>
          <w:szCs w:val="32"/>
        </w:rPr>
        <w:t>Сулейман</w:t>
      </w:r>
      <w:r w:rsidRPr="009E6443">
        <w:rPr>
          <w:sz w:val="32"/>
          <w:szCs w:val="32"/>
        </w:rPr>
        <w:t>] разглядывал птиц и спросил: "Что со мной? Почему я не вижу удода? Может быть, его нет?Я непременно накажу его сурово или отрежу ему голову, если он не приведет убедительного оправдания". [</w:t>
      </w:r>
      <w:r w:rsidR="00A10F73" w:rsidRPr="009E6443">
        <w:rPr>
          <w:sz w:val="32"/>
          <w:szCs w:val="32"/>
        </w:rPr>
        <w:t>С</w:t>
      </w:r>
      <w:r w:rsidR="00A10F73" w:rsidRPr="009E6443">
        <w:rPr>
          <w:sz w:val="32"/>
          <w:szCs w:val="32"/>
        </w:rPr>
        <w:t>у</w:t>
      </w:r>
      <w:r w:rsidR="00A10F73" w:rsidRPr="009E6443">
        <w:rPr>
          <w:sz w:val="32"/>
          <w:szCs w:val="32"/>
        </w:rPr>
        <w:t>лейман</w:t>
      </w:r>
      <w:r w:rsidRPr="009E6443">
        <w:rPr>
          <w:sz w:val="32"/>
          <w:szCs w:val="32"/>
        </w:rPr>
        <w:t>] прождал недолго, [и прилетел удод] и сказал: "Я узнал о том, чего ты не ведаешь. Я прибыл к тебе из Сабы с достоверными сведениями. Вои</w:t>
      </w:r>
      <w:r w:rsidRPr="009E6443">
        <w:rPr>
          <w:sz w:val="32"/>
          <w:szCs w:val="32"/>
        </w:rPr>
        <w:t>с</w:t>
      </w:r>
      <w:r w:rsidRPr="009E6443">
        <w:rPr>
          <w:sz w:val="32"/>
          <w:szCs w:val="32"/>
        </w:rPr>
        <w:t>тину, я обнаружил там женщину, которая владычествует над ними, ей дар</w:t>
      </w:r>
      <w:r w:rsidRPr="009E6443">
        <w:rPr>
          <w:sz w:val="32"/>
          <w:szCs w:val="32"/>
        </w:rPr>
        <w:t>о</w:t>
      </w:r>
      <w:r w:rsidRPr="009E6443">
        <w:rPr>
          <w:sz w:val="32"/>
          <w:szCs w:val="32"/>
        </w:rPr>
        <w:t>вано все, и ей принадлежит великий трон.Я узнал, что она и ее народ покл</w:t>
      </w:r>
      <w:r w:rsidRPr="009E6443">
        <w:rPr>
          <w:sz w:val="32"/>
          <w:szCs w:val="32"/>
        </w:rPr>
        <w:t>о</w:t>
      </w:r>
      <w:r w:rsidRPr="009E6443">
        <w:rPr>
          <w:sz w:val="32"/>
          <w:szCs w:val="32"/>
        </w:rPr>
        <w:t>няются солнцу вместо Аллаха. Шайтан представил им их деяния в прекра</w:t>
      </w:r>
      <w:r w:rsidRPr="009E6443">
        <w:rPr>
          <w:sz w:val="32"/>
          <w:szCs w:val="32"/>
        </w:rPr>
        <w:t>с</w:t>
      </w:r>
      <w:r w:rsidRPr="009E6443">
        <w:rPr>
          <w:sz w:val="32"/>
          <w:szCs w:val="32"/>
        </w:rPr>
        <w:t>ном свете, сбил их с правого пути - так что они не идут прямым путем, чт</w:t>
      </w:r>
      <w:r w:rsidRPr="009E6443">
        <w:rPr>
          <w:sz w:val="32"/>
          <w:szCs w:val="32"/>
        </w:rPr>
        <w:t>о</w:t>
      </w:r>
      <w:r w:rsidRPr="009E6443">
        <w:rPr>
          <w:sz w:val="32"/>
          <w:szCs w:val="32"/>
        </w:rPr>
        <w:t>бы они не поклонялись Аллаху, который выводит [на свет] все, что сокрыто на небесах и на земле, который знает то, что вы скрываете, и то, что вы гов</w:t>
      </w:r>
      <w:r w:rsidRPr="009E6443">
        <w:rPr>
          <w:sz w:val="32"/>
          <w:szCs w:val="32"/>
        </w:rPr>
        <w:t>о</w:t>
      </w:r>
      <w:r w:rsidRPr="009E6443">
        <w:rPr>
          <w:sz w:val="32"/>
          <w:szCs w:val="32"/>
        </w:rPr>
        <w:t>рите открыто. [Он] - Господь, кроме которого нет бога, Господь великого трона". [</w:t>
      </w:r>
      <w:r w:rsidR="00A10F73" w:rsidRPr="009E6443">
        <w:rPr>
          <w:sz w:val="32"/>
          <w:szCs w:val="32"/>
        </w:rPr>
        <w:t>Сулейман</w:t>
      </w:r>
      <w:r w:rsidRPr="009E6443">
        <w:rPr>
          <w:sz w:val="32"/>
          <w:szCs w:val="32"/>
        </w:rPr>
        <w:t xml:space="preserve">] сказал: "Мы посмотрим, говоришь ли ты правду или лжешь. Ступай с этим моим посланием и брось его им. Потом отвернись [от них] и погляди, что они ответят".[Удод доставил царице письмо от </w:t>
      </w:r>
      <w:r w:rsidR="00A10F73" w:rsidRPr="009E6443">
        <w:rPr>
          <w:sz w:val="32"/>
          <w:szCs w:val="32"/>
        </w:rPr>
        <w:t>Сулейм</w:t>
      </w:r>
      <w:r w:rsidR="00A10F73" w:rsidRPr="009E6443">
        <w:rPr>
          <w:sz w:val="32"/>
          <w:szCs w:val="32"/>
        </w:rPr>
        <w:t>а</w:t>
      </w:r>
      <w:r w:rsidR="00A10F73" w:rsidRPr="009E6443">
        <w:rPr>
          <w:sz w:val="32"/>
          <w:szCs w:val="32"/>
        </w:rPr>
        <w:t>н</w:t>
      </w:r>
      <w:r w:rsidRPr="009E6443">
        <w:rPr>
          <w:sz w:val="32"/>
          <w:szCs w:val="32"/>
        </w:rPr>
        <w:t xml:space="preserve">а. Прочитав,] она сказала: "О знатные мужи! Воистину, мне доставлено письмо достохвальное. Оно ведь от </w:t>
      </w:r>
      <w:r w:rsidR="00A10F73" w:rsidRPr="009E6443">
        <w:rPr>
          <w:sz w:val="32"/>
          <w:szCs w:val="32"/>
        </w:rPr>
        <w:t>Сулейман</w:t>
      </w:r>
      <w:r w:rsidRPr="009E6443">
        <w:rPr>
          <w:sz w:val="32"/>
          <w:szCs w:val="32"/>
        </w:rPr>
        <w:t>а, и в нем [говорится]: "Во имя Аллаха, милостивого, милосердного. Не превозноситесь передо мною и предстаньте передо мною покорными"". [Царица] сказала: "О знатные мужи! Подскажите мне решение в моем деле. Я никогда не принимала окончател</w:t>
      </w:r>
      <w:r w:rsidRPr="009E6443">
        <w:rPr>
          <w:sz w:val="32"/>
          <w:szCs w:val="32"/>
        </w:rPr>
        <w:t>ь</w:t>
      </w:r>
      <w:r w:rsidRPr="009E6443">
        <w:rPr>
          <w:sz w:val="32"/>
          <w:szCs w:val="32"/>
        </w:rPr>
        <w:t>ного решения без вашего [совета] ". [Вельможи] ответили: "У нас есть сила и великая мощь. А решать - тебе. Поразмысли и прими решение". [Царица] сказала: "Воистину, цари, когда вторгаются в какую-либо страну, разоряют ее и превращают знатных мужей в униженных. Так поступают они. Но я п</w:t>
      </w:r>
      <w:r w:rsidRPr="009E6443">
        <w:rPr>
          <w:sz w:val="32"/>
          <w:szCs w:val="32"/>
        </w:rPr>
        <w:t>о</w:t>
      </w:r>
      <w:r w:rsidRPr="009E6443">
        <w:rPr>
          <w:sz w:val="32"/>
          <w:szCs w:val="32"/>
        </w:rPr>
        <w:t xml:space="preserve">шлю им дары и буду ждать, с чем вернутся послы". Когда [посланец царицы] прибыл к </w:t>
      </w:r>
      <w:r w:rsidR="00A10F73" w:rsidRPr="009E6443">
        <w:rPr>
          <w:sz w:val="32"/>
          <w:szCs w:val="32"/>
        </w:rPr>
        <w:t>Сулейман</w:t>
      </w:r>
      <w:r w:rsidRPr="009E6443">
        <w:rPr>
          <w:sz w:val="32"/>
          <w:szCs w:val="32"/>
        </w:rPr>
        <w:t>у, царь сказал: "Неужели вы хотите ублаготворить меня богатством? То, что Даровал мне Аллах, лучше того, что дар</w:t>
      </w:r>
      <w:r w:rsidRPr="009E6443">
        <w:rPr>
          <w:sz w:val="32"/>
          <w:szCs w:val="32"/>
        </w:rPr>
        <w:t>о</w:t>
      </w:r>
      <w:r w:rsidRPr="009E6443">
        <w:rPr>
          <w:sz w:val="32"/>
          <w:szCs w:val="32"/>
        </w:rPr>
        <w:t>вал вам. Да, вы гордитесь своими дарами. Воротись к ним, [посланец], а мы нагрянем с во</w:t>
      </w:r>
      <w:r w:rsidRPr="009E6443">
        <w:rPr>
          <w:sz w:val="32"/>
          <w:szCs w:val="32"/>
        </w:rPr>
        <w:t>й</w:t>
      </w:r>
      <w:r w:rsidRPr="009E6443">
        <w:rPr>
          <w:sz w:val="32"/>
          <w:szCs w:val="32"/>
        </w:rPr>
        <w:t xml:space="preserve">ском, перед которым они не устоят, и изгоним их из страны униженными и презренными". [Потом </w:t>
      </w:r>
      <w:r w:rsidR="00A10F73" w:rsidRPr="009E6443">
        <w:rPr>
          <w:sz w:val="32"/>
          <w:szCs w:val="32"/>
        </w:rPr>
        <w:t>Сулейман</w:t>
      </w:r>
      <w:r w:rsidRPr="009E6443">
        <w:rPr>
          <w:sz w:val="32"/>
          <w:szCs w:val="32"/>
        </w:rPr>
        <w:t>] сказал: "О знатные мужи! Кто из вас пр</w:t>
      </w:r>
      <w:r w:rsidRPr="009E6443">
        <w:rPr>
          <w:sz w:val="32"/>
          <w:szCs w:val="32"/>
        </w:rPr>
        <w:t>и</w:t>
      </w:r>
      <w:r w:rsidRPr="009E6443">
        <w:rPr>
          <w:sz w:val="32"/>
          <w:szCs w:val="32"/>
        </w:rPr>
        <w:t>несет ее (царицы) трон, до того как они предстанут передо мной покорн</w:t>
      </w:r>
      <w:r w:rsidRPr="009E6443">
        <w:rPr>
          <w:sz w:val="32"/>
          <w:szCs w:val="32"/>
        </w:rPr>
        <w:t>ы</w:t>
      </w:r>
      <w:r w:rsidRPr="009E6443">
        <w:rPr>
          <w:sz w:val="32"/>
          <w:szCs w:val="32"/>
        </w:rPr>
        <w:t>ми?" Некий ифрит из джиннов сказал: "Я принесу его тебе, до того как вст</w:t>
      </w:r>
      <w:r w:rsidRPr="009E6443">
        <w:rPr>
          <w:sz w:val="32"/>
          <w:szCs w:val="32"/>
        </w:rPr>
        <w:t>а</w:t>
      </w:r>
      <w:r w:rsidRPr="009E6443">
        <w:rPr>
          <w:sz w:val="32"/>
          <w:szCs w:val="32"/>
        </w:rPr>
        <w:t>нешь со своего места. Ведь я в этом силен и достоин доверия". А тот, у кот</w:t>
      </w:r>
      <w:r w:rsidRPr="009E6443">
        <w:rPr>
          <w:sz w:val="32"/>
          <w:szCs w:val="32"/>
        </w:rPr>
        <w:t>о</w:t>
      </w:r>
      <w:r w:rsidRPr="009E6443">
        <w:rPr>
          <w:sz w:val="32"/>
          <w:szCs w:val="32"/>
        </w:rPr>
        <w:t>рого было знание из Писания, сказал: "Я принесу его тебе в мгновение ока". Когда [</w:t>
      </w:r>
      <w:r w:rsidR="00A10F73" w:rsidRPr="009E6443">
        <w:rPr>
          <w:sz w:val="32"/>
          <w:szCs w:val="32"/>
        </w:rPr>
        <w:t>Сулейман</w:t>
      </w:r>
      <w:r w:rsidRPr="009E6443">
        <w:rPr>
          <w:sz w:val="32"/>
          <w:szCs w:val="32"/>
        </w:rPr>
        <w:t>] увидел установленный перед ним [трон царицы], он под</w:t>
      </w:r>
      <w:r w:rsidRPr="009E6443">
        <w:rPr>
          <w:sz w:val="32"/>
          <w:szCs w:val="32"/>
        </w:rPr>
        <w:t>у</w:t>
      </w:r>
      <w:r w:rsidRPr="009E6443">
        <w:rPr>
          <w:sz w:val="32"/>
          <w:szCs w:val="32"/>
        </w:rPr>
        <w:t xml:space="preserve">мал: "Это - милость Господа моего, ниспосланная, чтобы испытать меня: благодарен ли я [по природе] или же неблагодарен. Кто благодарен, тому пойдет на пользу его благодарность. А кто неблагодарен, то ведь Аллах - всевластный, великодушный". [Потом </w:t>
      </w:r>
      <w:r w:rsidR="00A10F73" w:rsidRPr="009E6443">
        <w:rPr>
          <w:sz w:val="32"/>
          <w:szCs w:val="32"/>
        </w:rPr>
        <w:t>С</w:t>
      </w:r>
      <w:r w:rsidR="00A10F73" w:rsidRPr="009E6443">
        <w:rPr>
          <w:sz w:val="32"/>
          <w:szCs w:val="32"/>
        </w:rPr>
        <w:t>у</w:t>
      </w:r>
      <w:r w:rsidR="00A10F73" w:rsidRPr="009E6443">
        <w:rPr>
          <w:sz w:val="32"/>
          <w:szCs w:val="32"/>
        </w:rPr>
        <w:t>лейман</w:t>
      </w:r>
      <w:r w:rsidRPr="009E6443">
        <w:rPr>
          <w:sz w:val="32"/>
          <w:szCs w:val="32"/>
        </w:rPr>
        <w:t>] сказал: "Переделайте для нее этот трон, и мы посмотрим, следует ли она прямым путем или же она из тех, кто не идет по прямому пути". Когда [царица Сабы] прибыла, ее спр</w:t>
      </w:r>
      <w:r w:rsidRPr="009E6443">
        <w:rPr>
          <w:sz w:val="32"/>
          <w:szCs w:val="32"/>
        </w:rPr>
        <w:t>о</w:t>
      </w:r>
      <w:r w:rsidRPr="009E6443">
        <w:rPr>
          <w:sz w:val="32"/>
          <w:szCs w:val="32"/>
        </w:rPr>
        <w:t xml:space="preserve">сили: "Таков ли твой трон, как этот?" Она ответила: "Да, будто он самый и есть ", [И сказал </w:t>
      </w:r>
      <w:r w:rsidR="00A10F73" w:rsidRPr="009E6443">
        <w:rPr>
          <w:sz w:val="32"/>
          <w:szCs w:val="32"/>
        </w:rPr>
        <w:t>Сулейман</w:t>
      </w:r>
      <w:r w:rsidRPr="009E6443">
        <w:rPr>
          <w:sz w:val="32"/>
          <w:szCs w:val="32"/>
        </w:rPr>
        <w:t>:] "Нам дано было знание до этого испытания, и мы были предавшимися [Аллаху]". Ее удерживало [от поклонения Аллаху] то, чему она поклонялась вместо Аллаха, ибо она принадлежала к народу н</w:t>
      </w:r>
      <w:r w:rsidRPr="009E6443">
        <w:rPr>
          <w:sz w:val="32"/>
          <w:szCs w:val="32"/>
        </w:rPr>
        <w:t>е</w:t>
      </w:r>
      <w:r w:rsidRPr="009E6443">
        <w:rPr>
          <w:sz w:val="32"/>
          <w:szCs w:val="32"/>
        </w:rPr>
        <w:t>верному. Ей сказали: "Войди во дворец". Когда она взглянула, ей показалось, что [перед ней] водная пучина, и она обнажила ноги до колен, [приподняв платье]. [</w:t>
      </w:r>
      <w:r w:rsidR="00A10F73" w:rsidRPr="009E6443">
        <w:rPr>
          <w:sz w:val="32"/>
          <w:szCs w:val="32"/>
        </w:rPr>
        <w:t>Сулейман</w:t>
      </w:r>
      <w:r w:rsidRPr="009E6443">
        <w:rPr>
          <w:sz w:val="32"/>
          <w:szCs w:val="32"/>
        </w:rPr>
        <w:t>] сказал: "Это высокий дворец, вымощенный стеклом". [Царица Сабы] воскликнула: "Господи! Воистину, я нанесла урон самой с</w:t>
      </w:r>
      <w:r w:rsidRPr="009E6443">
        <w:rPr>
          <w:sz w:val="32"/>
          <w:szCs w:val="32"/>
        </w:rPr>
        <w:t>е</w:t>
      </w:r>
      <w:r w:rsidRPr="009E6443">
        <w:rPr>
          <w:sz w:val="32"/>
          <w:szCs w:val="32"/>
        </w:rPr>
        <w:t xml:space="preserve">бе, [ныне] же вместе с </w:t>
      </w:r>
      <w:r w:rsidR="00A10F73" w:rsidRPr="009E6443">
        <w:rPr>
          <w:sz w:val="32"/>
          <w:szCs w:val="32"/>
        </w:rPr>
        <w:t>Сулейман</w:t>
      </w:r>
      <w:r w:rsidRPr="009E6443">
        <w:rPr>
          <w:sz w:val="32"/>
          <w:szCs w:val="32"/>
        </w:rPr>
        <w:t>ом предаюсь Аллаху, Го</w:t>
      </w:r>
      <w:r w:rsidRPr="009E6443">
        <w:rPr>
          <w:sz w:val="32"/>
          <w:szCs w:val="32"/>
        </w:rPr>
        <w:t>с</w:t>
      </w:r>
      <w:r w:rsidRPr="009E6443">
        <w:rPr>
          <w:sz w:val="32"/>
          <w:szCs w:val="32"/>
        </w:rPr>
        <w:t>поду [обитателей] миров"». (Коран, 27: 20-44).</w:t>
      </w:r>
    </w:p>
    <w:p w:rsidR="00155D70" w:rsidRPr="009E6443" w:rsidRDefault="006D68E9" w:rsidP="00155D70">
      <w:pPr>
        <w:tabs>
          <w:tab w:val="left" w:pos="720"/>
        </w:tabs>
        <w:ind w:firstLine="284"/>
        <w:rPr>
          <w:sz w:val="32"/>
          <w:szCs w:val="32"/>
        </w:rPr>
      </w:pPr>
      <w:r w:rsidRPr="009E6443">
        <w:rPr>
          <w:sz w:val="32"/>
          <w:szCs w:val="32"/>
        </w:rPr>
        <w:t>П</w:t>
      </w:r>
      <w:r w:rsidR="00155D70" w:rsidRPr="009E6443">
        <w:rPr>
          <w:sz w:val="32"/>
          <w:szCs w:val="32"/>
        </w:rPr>
        <w:t>ророк Сулейман был набожным и богобоязненным человеком. Он всегда помогал нуждающимся и трат</w:t>
      </w:r>
      <w:r w:rsidRPr="009E6443">
        <w:rPr>
          <w:sz w:val="32"/>
          <w:szCs w:val="32"/>
        </w:rPr>
        <w:t>ил много средств на милостыню. Д</w:t>
      </w:r>
      <w:r w:rsidR="00155D70" w:rsidRPr="009E6443">
        <w:rPr>
          <w:sz w:val="32"/>
          <w:szCs w:val="32"/>
        </w:rPr>
        <w:t>о последних дней своей жизни он усердно призывал людей веровать в Аллаха и не с</w:t>
      </w:r>
      <w:r w:rsidR="00155D70" w:rsidRPr="009E6443">
        <w:rPr>
          <w:sz w:val="32"/>
          <w:szCs w:val="32"/>
        </w:rPr>
        <w:t>о</w:t>
      </w:r>
      <w:r w:rsidR="00155D70" w:rsidRPr="009E6443">
        <w:rPr>
          <w:sz w:val="32"/>
          <w:szCs w:val="32"/>
        </w:rPr>
        <w:t xml:space="preserve">вершать дурных поступков. </w:t>
      </w:r>
      <w:r w:rsidRPr="009E6443">
        <w:rPr>
          <w:sz w:val="32"/>
          <w:szCs w:val="32"/>
        </w:rPr>
        <w:t>Народ</w:t>
      </w:r>
      <w:r w:rsidR="00155D70" w:rsidRPr="009E6443">
        <w:rPr>
          <w:sz w:val="32"/>
          <w:szCs w:val="32"/>
        </w:rPr>
        <w:t xml:space="preserve"> очень любил</w:t>
      </w:r>
      <w:r w:rsidRPr="009E6443">
        <w:rPr>
          <w:sz w:val="32"/>
          <w:szCs w:val="32"/>
        </w:rPr>
        <w:t xml:space="preserve"> его,</w:t>
      </w:r>
      <w:r w:rsidR="00155D70" w:rsidRPr="009E6443">
        <w:rPr>
          <w:sz w:val="32"/>
          <w:szCs w:val="32"/>
        </w:rPr>
        <w:t xml:space="preserve"> и никто не осмеливался перечить ему. Таким </w:t>
      </w:r>
      <w:r w:rsidRPr="009E6443">
        <w:rPr>
          <w:sz w:val="32"/>
          <w:szCs w:val="32"/>
        </w:rPr>
        <w:t>образом,</w:t>
      </w:r>
      <w:r w:rsidR="00155D70" w:rsidRPr="009E6443">
        <w:rPr>
          <w:sz w:val="32"/>
          <w:szCs w:val="32"/>
        </w:rPr>
        <w:t xml:space="preserve"> он справедливо царств</w:t>
      </w:r>
      <w:r w:rsidR="00155D70" w:rsidRPr="009E6443">
        <w:rPr>
          <w:sz w:val="32"/>
          <w:szCs w:val="32"/>
        </w:rPr>
        <w:t>о</w:t>
      </w:r>
      <w:r w:rsidR="00155D70" w:rsidRPr="009E6443">
        <w:rPr>
          <w:sz w:val="32"/>
          <w:szCs w:val="32"/>
        </w:rPr>
        <w:t xml:space="preserve">вал на протяжении 40 лет. </w:t>
      </w:r>
    </w:p>
    <w:p w:rsidR="00155D70" w:rsidRPr="009E6443" w:rsidRDefault="00155D70" w:rsidP="00155D70">
      <w:pPr>
        <w:tabs>
          <w:tab w:val="left" w:pos="720"/>
        </w:tabs>
        <w:ind w:firstLine="284"/>
        <w:rPr>
          <w:sz w:val="32"/>
          <w:szCs w:val="32"/>
        </w:rPr>
      </w:pPr>
      <w:r w:rsidRPr="009E6443">
        <w:rPr>
          <w:sz w:val="32"/>
          <w:szCs w:val="32"/>
        </w:rPr>
        <w:t xml:space="preserve">Однажды Сулейман отправился посмотреть на работы по строительству огромного дворца, который строился по его приказу. Когда он </w:t>
      </w:r>
      <w:r w:rsidR="00992E13" w:rsidRPr="009E6443">
        <w:rPr>
          <w:sz w:val="32"/>
          <w:szCs w:val="32"/>
        </w:rPr>
        <w:t>вышел</w:t>
      </w:r>
      <w:r w:rsidRPr="009E6443">
        <w:rPr>
          <w:sz w:val="32"/>
          <w:szCs w:val="32"/>
        </w:rPr>
        <w:t xml:space="preserve"> на балкон здания, он повелел всем покинуть его. Затем он встал на одном конце балкона оперевшись на свой посох. В этот момент к нему пришел ангел смерти и забрал его душу. Мертвым </w:t>
      </w:r>
      <w:r w:rsidR="00A10F73" w:rsidRPr="009E6443">
        <w:rPr>
          <w:sz w:val="32"/>
          <w:szCs w:val="32"/>
        </w:rPr>
        <w:t>Сулейман</w:t>
      </w:r>
      <w:r w:rsidRPr="009E6443">
        <w:rPr>
          <w:sz w:val="32"/>
          <w:szCs w:val="32"/>
        </w:rPr>
        <w:t xml:space="preserve"> простоял оперевшись на п</w:t>
      </w:r>
      <w:r w:rsidRPr="009E6443">
        <w:rPr>
          <w:sz w:val="32"/>
          <w:szCs w:val="32"/>
        </w:rPr>
        <w:t>о</w:t>
      </w:r>
      <w:r w:rsidRPr="009E6443">
        <w:rPr>
          <w:sz w:val="32"/>
          <w:szCs w:val="32"/>
        </w:rPr>
        <w:t>сох еще некоторое время. Люди и джинны, которые работали во дворце</w:t>
      </w:r>
      <w:r w:rsidR="006D68E9" w:rsidRPr="009E6443">
        <w:rPr>
          <w:sz w:val="32"/>
          <w:szCs w:val="32"/>
        </w:rPr>
        <w:t>,</w:t>
      </w:r>
      <w:r w:rsidRPr="009E6443">
        <w:rPr>
          <w:sz w:val="32"/>
          <w:szCs w:val="32"/>
        </w:rPr>
        <w:t xml:space="preserve"> в</w:t>
      </w:r>
      <w:r w:rsidRPr="009E6443">
        <w:rPr>
          <w:sz w:val="32"/>
          <w:szCs w:val="32"/>
        </w:rPr>
        <w:t>и</w:t>
      </w:r>
      <w:r w:rsidRPr="009E6443">
        <w:rPr>
          <w:sz w:val="32"/>
          <w:szCs w:val="32"/>
        </w:rPr>
        <w:t>дели его и не догадывались, что он уже умер. Наконец его посох разгрыз к</w:t>
      </w:r>
      <w:r w:rsidRPr="009E6443">
        <w:rPr>
          <w:sz w:val="32"/>
          <w:szCs w:val="32"/>
        </w:rPr>
        <w:t>а</w:t>
      </w:r>
      <w:r w:rsidRPr="009E6443">
        <w:rPr>
          <w:sz w:val="32"/>
          <w:szCs w:val="32"/>
        </w:rPr>
        <w:t xml:space="preserve">кой-то </w:t>
      </w:r>
      <w:r w:rsidR="006D68E9" w:rsidRPr="009E6443">
        <w:rPr>
          <w:sz w:val="32"/>
          <w:szCs w:val="32"/>
        </w:rPr>
        <w:t>червь,</w:t>
      </w:r>
      <w:r w:rsidRPr="009E6443">
        <w:rPr>
          <w:sz w:val="32"/>
          <w:szCs w:val="32"/>
        </w:rPr>
        <w:t xml:space="preserve"> и он рухнул на землю. Только после этого все поняли, что С</w:t>
      </w:r>
      <w:r w:rsidRPr="009E6443">
        <w:rPr>
          <w:sz w:val="32"/>
          <w:szCs w:val="32"/>
        </w:rPr>
        <w:t>у</w:t>
      </w:r>
      <w:r w:rsidRPr="009E6443">
        <w:rPr>
          <w:sz w:val="32"/>
          <w:szCs w:val="32"/>
        </w:rPr>
        <w:t>лейман умер. Об этом в Коране повествуется в суре Саба: «Когда же Мы п</w:t>
      </w:r>
      <w:r w:rsidRPr="009E6443">
        <w:rPr>
          <w:sz w:val="32"/>
          <w:szCs w:val="32"/>
        </w:rPr>
        <w:t>о</w:t>
      </w:r>
      <w:r w:rsidRPr="009E6443">
        <w:rPr>
          <w:sz w:val="32"/>
          <w:szCs w:val="32"/>
        </w:rPr>
        <w:t xml:space="preserve">слали ему (т. е. </w:t>
      </w:r>
      <w:r w:rsidR="00A10F73" w:rsidRPr="009E6443">
        <w:rPr>
          <w:sz w:val="32"/>
          <w:szCs w:val="32"/>
        </w:rPr>
        <w:t>Сулейман</w:t>
      </w:r>
      <w:r w:rsidRPr="009E6443">
        <w:rPr>
          <w:sz w:val="32"/>
          <w:szCs w:val="32"/>
        </w:rPr>
        <w:t>у) смерть, то об этом догадался лишь земляной червь, который источил его посох. Когда же он свалился [с трона], уразум</w:t>
      </w:r>
      <w:r w:rsidRPr="009E6443">
        <w:rPr>
          <w:sz w:val="32"/>
          <w:szCs w:val="32"/>
        </w:rPr>
        <w:t>е</w:t>
      </w:r>
      <w:r w:rsidRPr="009E6443">
        <w:rPr>
          <w:sz w:val="32"/>
          <w:szCs w:val="32"/>
        </w:rPr>
        <w:t>ли джинны, что если бы им было ведомо сокровенное, то они не пребывали бы в унизительных мучениях» (Коран, 34: 14).</w:t>
      </w:r>
    </w:p>
    <w:p w:rsidR="00155D70" w:rsidRPr="009E6443" w:rsidRDefault="006D68E9" w:rsidP="00155D70">
      <w:pPr>
        <w:tabs>
          <w:tab w:val="left" w:pos="720"/>
        </w:tabs>
        <w:ind w:firstLine="284"/>
        <w:rPr>
          <w:sz w:val="32"/>
          <w:szCs w:val="32"/>
        </w:rPr>
      </w:pPr>
      <w:r w:rsidRPr="009E6443">
        <w:rPr>
          <w:sz w:val="32"/>
          <w:szCs w:val="32"/>
        </w:rPr>
        <w:t>П</w:t>
      </w:r>
      <w:r w:rsidR="00155D70" w:rsidRPr="009E6443">
        <w:rPr>
          <w:sz w:val="32"/>
          <w:szCs w:val="32"/>
        </w:rPr>
        <w:t xml:space="preserve">ророк Сулейман поместил в Масджид аль-Аксе Ковчег Завета (См. </w:t>
      </w:r>
      <w:r w:rsidR="00155D70" w:rsidRPr="009E6443">
        <w:rPr>
          <w:b/>
          <w:sz w:val="32"/>
          <w:szCs w:val="32"/>
        </w:rPr>
        <w:t>Т</w:t>
      </w:r>
      <w:r w:rsidR="00155D70" w:rsidRPr="009E6443">
        <w:rPr>
          <w:b/>
          <w:sz w:val="32"/>
          <w:szCs w:val="32"/>
        </w:rPr>
        <w:t>а</w:t>
      </w:r>
      <w:r w:rsidR="00155D70" w:rsidRPr="009E6443">
        <w:rPr>
          <w:b/>
          <w:sz w:val="32"/>
          <w:szCs w:val="32"/>
        </w:rPr>
        <w:t>бут ас-Сакина</w:t>
      </w:r>
      <w:r w:rsidR="00155D70" w:rsidRPr="009E6443">
        <w:rPr>
          <w:sz w:val="32"/>
          <w:szCs w:val="32"/>
        </w:rPr>
        <w:t>), так как пророк Муса завещал израильтянам сохранить его. В этом храме Ковчег Завета пролежал до завоевания Кудса вавилонским ц</w:t>
      </w:r>
      <w:r w:rsidR="00155D70" w:rsidRPr="009E6443">
        <w:rPr>
          <w:sz w:val="32"/>
          <w:szCs w:val="32"/>
        </w:rPr>
        <w:t>а</w:t>
      </w:r>
      <w:r w:rsidR="00155D70" w:rsidRPr="009E6443">
        <w:rPr>
          <w:sz w:val="32"/>
          <w:szCs w:val="32"/>
        </w:rPr>
        <w:t>рем Бухтуннасс</w:t>
      </w:r>
      <w:r w:rsidR="00155D70" w:rsidRPr="009E6443">
        <w:rPr>
          <w:sz w:val="32"/>
          <w:szCs w:val="32"/>
        </w:rPr>
        <w:t>а</w:t>
      </w:r>
      <w:r w:rsidR="00155D70" w:rsidRPr="009E6443">
        <w:rPr>
          <w:sz w:val="32"/>
          <w:szCs w:val="32"/>
        </w:rPr>
        <w:t>ром (Навуходоносором). Вавилоняне предали город и храм огню и разгр</w:t>
      </w:r>
      <w:r w:rsidR="00155D70" w:rsidRPr="009E6443">
        <w:rPr>
          <w:sz w:val="32"/>
          <w:szCs w:val="32"/>
        </w:rPr>
        <w:t>а</w:t>
      </w:r>
      <w:r w:rsidR="00155D70" w:rsidRPr="009E6443">
        <w:rPr>
          <w:sz w:val="32"/>
          <w:szCs w:val="32"/>
        </w:rPr>
        <w:t>били его. После этого Таура (Тора) и Забур (Псалтирь) были утеряны навсегда. Только некоторые его фрагменты в приблизительной форме остались в памяти некоторых людей. Спустя достаточно большое время эти фрагменты снова собрали и составили новую Священную книгу, которая на самом деле уже не являлась точным подобием утерянных Св</w:t>
      </w:r>
      <w:r w:rsidR="00155D70" w:rsidRPr="009E6443">
        <w:rPr>
          <w:sz w:val="32"/>
          <w:szCs w:val="32"/>
        </w:rPr>
        <w:t>я</w:t>
      </w:r>
      <w:r w:rsidR="00155D70" w:rsidRPr="009E6443">
        <w:rPr>
          <w:sz w:val="32"/>
          <w:szCs w:val="32"/>
        </w:rPr>
        <w:t>щенных книг.</w:t>
      </w:r>
    </w:p>
    <w:p w:rsidR="00155D70" w:rsidRPr="009E6443" w:rsidRDefault="00155D70" w:rsidP="00155D70">
      <w:pPr>
        <w:tabs>
          <w:tab w:val="left" w:pos="3195"/>
        </w:tabs>
        <w:ind w:firstLine="284"/>
        <w:rPr>
          <w:b/>
          <w:sz w:val="32"/>
          <w:szCs w:val="32"/>
        </w:rPr>
      </w:pPr>
      <w:r w:rsidRPr="009E6443">
        <w:rPr>
          <w:b/>
          <w:sz w:val="32"/>
          <w:szCs w:val="32"/>
        </w:rPr>
        <w:tab/>
      </w:r>
    </w:p>
    <w:p w:rsidR="00155D70" w:rsidRPr="009E6443" w:rsidRDefault="00155D70" w:rsidP="00155D70">
      <w:pPr>
        <w:tabs>
          <w:tab w:val="left" w:pos="720"/>
        </w:tabs>
        <w:ind w:firstLine="284"/>
        <w:rPr>
          <w:b/>
          <w:sz w:val="32"/>
          <w:szCs w:val="32"/>
        </w:rPr>
      </w:pPr>
      <w:r w:rsidRPr="009E6443">
        <w:rPr>
          <w:b/>
          <w:sz w:val="32"/>
          <w:szCs w:val="32"/>
        </w:rPr>
        <w:t>Сулук</w:t>
      </w:r>
      <w:r w:rsidRPr="009E6443">
        <w:rPr>
          <w:sz w:val="32"/>
          <w:szCs w:val="32"/>
        </w:rPr>
        <w:t xml:space="preserve"> - в суфизме процесс прохождения духовного пути. Употребл</w:t>
      </w:r>
      <w:r w:rsidRPr="009E6443">
        <w:rPr>
          <w:sz w:val="32"/>
          <w:szCs w:val="32"/>
        </w:rPr>
        <w:t>я</w:t>
      </w:r>
      <w:r w:rsidRPr="009E6443">
        <w:rPr>
          <w:sz w:val="32"/>
          <w:szCs w:val="32"/>
        </w:rPr>
        <w:t xml:space="preserve">ется в паре с термином </w:t>
      </w:r>
      <w:r w:rsidRPr="009E6443">
        <w:rPr>
          <w:b/>
          <w:sz w:val="32"/>
          <w:szCs w:val="32"/>
        </w:rPr>
        <w:t xml:space="preserve">Сайр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Сунна</w:t>
      </w:r>
      <w:r w:rsidRPr="009E6443">
        <w:rPr>
          <w:sz w:val="32"/>
          <w:szCs w:val="32"/>
        </w:rPr>
        <w:t xml:space="preserve"> - способ, путь, привычный путь, следование. Сунной называют </w:t>
      </w:r>
      <w:r w:rsidRPr="009E6443">
        <w:rPr>
          <w:color w:val="000000"/>
          <w:sz w:val="32"/>
          <w:szCs w:val="32"/>
        </w:rPr>
        <w:t>слова, дела, невысказанные одобрения, нравственные качества пророка М</w:t>
      </w:r>
      <w:r w:rsidRPr="009E6443">
        <w:rPr>
          <w:color w:val="000000"/>
          <w:sz w:val="32"/>
          <w:szCs w:val="32"/>
        </w:rPr>
        <w:t>у</w:t>
      </w:r>
      <w:r w:rsidRPr="009E6443">
        <w:rPr>
          <w:color w:val="000000"/>
          <w:sz w:val="32"/>
          <w:szCs w:val="32"/>
        </w:rPr>
        <w:t xml:space="preserve">хаммада, которые известны из различных сообщений очевидцев (См. </w:t>
      </w:r>
      <w:r w:rsidRPr="009E6443">
        <w:rPr>
          <w:b/>
          <w:color w:val="000000"/>
          <w:sz w:val="32"/>
          <w:szCs w:val="32"/>
        </w:rPr>
        <w:t>Х</w:t>
      </w:r>
      <w:r w:rsidRPr="009E6443">
        <w:rPr>
          <w:b/>
          <w:color w:val="000000"/>
          <w:sz w:val="32"/>
          <w:szCs w:val="32"/>
        </w:rPr>
        <w:t>а</w:t>
      </w:r>
      <w:r w:rsidRPr="009E6443">
        <w:rPr>
          <w:b/>
          <w:color w:val="000000"/>
          <w:sz w:val="32"/>
          <w:szCs w:val="32"/>
        </w:rPr>
        <w:t>дис</w:t>
      </w:r>
      <w:r w:rsidRPr="009E6443">
        <w:rPr>
          <w:color w:val="000000"/>
          <w:sz w:val="32"/>
          <w:szCs w:val="32"/>
        </w:rPr>
        <w:t>).</w:t>
      </w:r>
      <w:r w:rsidRPr="009E6443">
        <w:rPr>
          <w:b/>
          <w:color w:val="000000"/>
          <w:sz w:val="32"/>
          <w:szCs w:val="32"/>
        </w:rPr>
        <w:t xml:space="preserve"> </w:t>
      </w:r>
      <w:r w:rsidRPr="009E6443">
        <w:rPr>
          <w:sz w:val="32"/>
          <w:szCs w:val="32"/>
        </w:rPr>
        <w:t xml:space="preserve"> Во множес</w:t>
      </w:r>
      <w:r w:rsidRPr="009E6443">
        <w:rPr>
          <w:sz w:val="32"/>
          <w:szCs w:val="32"/>
        </w:rPr>
        <w:t>т</w:t>
      </w:r>
      <w:r w:rsidRPr="009E6443">
        <w:rPr>
          <w:sz w:val="32"/>
          <w:szCs w:val="32"/>
        </w:rPr>
        <w:t xml:space="preserve">венном числе - «сунан». </w:t>
      </w:r>
    </w:p>
    <w:p w:rsidR="00155D70" w:rsidRPr="009E6443" w:rsidRDefault="00155D70" w:rsidP="00155D70">
      <w:pPr>
        <w:tabs>
          <w:tab w:val="left" w:pos="720"/>
        </w:tabs>
        <w:ind w:firstLine="284"/>
        <w:rPr>
          <w:sz w:val="32"/>
          <w:szCs w:val="32"/>
        </w:rPr>
      </w:pPr>
      <w:r w:rsidRPr="009E6443">
        <w:rPr>
          <w:sz w:val="32"/>
          <w:szCs w:val="32"/>
        </w:rPr>
        <w:t>Сунна бывает трех видов:</w:t>
      </w:r>
    </w:p>
    <w:p w:rsidR="00155D70" w:rsidRPr="009E6443" w:rsidRDefault="00155D70" w:rsidP="00155D70">
      <w:pPr>
        <w:tabs>
          <w:tab w:val="left" w:pos="720"/>
        </w:tabs>
        <w:ind w:firstLine="284"/>
        <w:rPr>
          <w:sz w:val="32"/>
          <w:szCs w:val="32"/>
        </w:rPr>
      </w:pPr>
      <w:r w:rsidRPr="009E6443">
        <w:rPr>
          <w:sz w:val="32"/>
          <w:szCs w:val="32"/>
        </w:rPr>
        <w:t xml:space="preserve">1. </w:t>
      </w:r>
      <w:r w:rsidRPr="009E6443">
        <w:rPr>
          <w:sz w:val="32"/>
          <w:szCs w:val="32"/>
          <w:u w:val="single"/>
        </w:rPr>
        <w:t>Кауль</w:t>
      </w:r>
      <w:r w:rsidRPr="009E6443">
        <w:rPr>
          <w:sz w:val="32"/>
          <w:szCs w:val="32"/>
        </w:rPr>
        <w:t xml:space="preserve"> - это различные высказывания пророка Мухаммада, которые пр</w:t>
      </w:r>
      <w:r w:rsidRPr="009E6443">
        <w:rPr>
          <w:sz w:val="32"/>
          <w:szCs w:val="32"/>
        </w:rPr>
        <w:t>и</w:t>
      </w:r>
      <w:r w:rsidRPr="009E6443">
        <w:rPr>
          <w:sz w:val="32"/>
          <w:szCs w:val="32"/>
        </w:rPr>
        <w:t>во</w:t>
      </w:r>
      <w:r w:rsidR="00E301DC" w:rsidRPr="009E6443">
        <w:rPr>
          <w:sz w:val="32"/>
          <w:szCs w:val="32"/>
        </w:rPr>
        <w:t>дятся в хадисах;</w:t>
      </w:r>
    </w:p>
    <w:p w:rsidR="00155D70" w:rsidRPr="009E6443" w:rsidRDefault="00155D70" w:rsidP="00155D70">
      <w:pPr>
        <w:tabs>
          <w:tab w:val="left" w:pos="720"/>
        </w:tabs>
        <w:ind w:firstLine="284"/>
        <w:rPr>
          <w:sz w:val="32"/>
          <w:szCs w:val="32"/>
        </w:rPr>
      </w:pPr>
      <w:r w:rsidRPr="009E6443">
        <w:rPr>
          <w:sz w:val="32"/>
          <w:szCs w:val="32"/>
        </w:rPr>
        <w:t xml:space="preserve">2. </w:t>
      </w:r>
      <w:r w:rsidRPr="009E6443">
        <w:rPr>
          <w:sz w:val="32"/>
          <w:szCs w:val="32"/>
          <w:u w:val="single"/>
        </w:rPr>
        <w:t>Фииль</w:t>
      </w:r>
      <w:r w:rsidRPr="009E6443">
        <w:rPr>
          <w:sz w:val="32"/>
          <w:szCs w:val="32"/>
        </w:rPr>
        <w:t xml:space="preserve"> - это различные поступки, которые совершались пророком М</w:t>
      </w:r>
      <w:r w:rsidRPr="009E6443">
        <w:rPr>
          <w:sz w:val="32"/>
          <w:szCs w:val="32"/>
        </w:rPr>
        <w:t>у</w:t>
      </w:r>
      <w:r w:rsidRPr="009E6443">
        <w:rPr>
          <w:sz w:val="32"/>
          <w:szCs w:val="32"/>
        </w:rPr>
        <w:t>хаммадом. Эти поступки являются повел</w:t>
      </w:r>
      <w:r w:rsidRPr="009E6443">
        <w:rPr>
          <w:sz w:val="32"/>
          <w:szCs w:val="32"/>
        </w:rPr>
        <w:t>е</w:t>
      </w:r>
      <w:r w:rsidR="00E301DC" w:rsidRPr="009E6443">
        <w:rPr>
          <w:sz w:val="32"/>
          <w:szCs w:val="32"/>
        </w:rPr>
        <w:t>нием для всех мусульман;</w:t>
      </w:r>
    </w:p>
    <w:p w:rsidR="00155D70" w:rsidRPr="009E6443" w:rsidRDefault="00155D70" w:rsidP="00155D70">
      <w:pPr>
        <w:tabs>
          <w:tab w:val="left" w:pos="720"/>
        </w:tabs>
        <w:ind w:firstLine="284"/>
        <w:rPr>
          <w:sz w:val="32"/>
          <w:szCs w:val="32"/>
        </w:rPr>
      </w:pPr>
      <w:r w:rsidRPr="009E6443">
        <w:rPr>
          <w:sz w:val="32"/>
          <w:szCs w:val="32"/>
        </w:rPr>
        <w:t xml:space="preserve">3. </w:t>
      </w:r>
      <w:r w:rsidRPr="009E6443">
        <w:rPr>
          <w:sz w:val="32"/>
          <w:szCs w:val="32"/>
          <w:u w:val="single"/>
        </w:rPr>
        <w:t>Такрир</w:t>
      </w:r>
      <w:r w:rsidRPr="009E6443">
        <w:rPr>
          <w:sz w:val="32"/>
          <w:szCs w:val="32"/>
        </w:rPr>
        <w:t xml:space="preserve"> - молчаливое одобрение пророком Мухаммадом тех слов и дел его сподвижников, свидетелем которых он был. То есть если пророк молч</w:t>
      </w:r>
      <w:r w:rsidRPr="009E6443">
        <w:rPr>
          <w:sz w:val="32"/>
          <w:szCs w:val="32"/>
        </w:rPr>
        <w:t>а</w:t>
      </w:r>
      <w:r w:rsidRPr="009E6443">
        <w:rPr>
          <w:sz w:val="32"/>
          <w:szCs w:val="32"/>
        </w:rPr>
        <w:t>ливо соглашался с чем-то и не выступал против этого, то это означает ра</w:t>
      </w:r>
      <w:r w:rsidRPr="009E6443">
        <w:rPr>
          <w:sz w:val="32"/>
          <w:szCs w:val="32"/>
        </w:rPr>
        <w:t>з</w:t>
      </w:r>
      <w:r w:rsidRPr="009E6443">
        <w:rPr>
          <w:sz w:val="32"/>
          <w:szCs w:val="32"/>
        </w:rPr>
        <w:t>решенность да</w:t>
      </w:r>
      <w:r w:rsidRPr="009E6443">
        <w:rPr>
          <w:sz w:val="32"/>
          <w:szCs w:val="32"/>
        </w:rPr>
        <w:t>н</w:t>
      </w:r>
      <w:r w:rsidRPr="009E6443">
        <w:rPr>
          <w:sz w:val="32"/>
          <w:szCs w:val="32"/>
        </w:rPr>
        <w:t>ного действия.</w:t>
      </w:r>
    </w:p>
    <w:p w:rsidR="00155D70" w:rsidRPr="009E6443" w:rsidRDefault="00155D70" w:rsidP="00155D70">
      <w:pPr>
        <w:tabs>
          <w:tab w:val="left" w:pos="720"/>
        </w:tabs>
        <w:ind w:firstLine="284"/>
        <w:rPr>
          <w:sz w:val="32"/>
          <w:szCs w:val="32"/>
        </w:rPr>
      </w:pPr>
      <w:r w:rsidRPr="009E6443">
        <w:rPr>
          <w:sz w:val="32"/>
          <w:szCs w:val="32"/>
        </w:rPr>
        <w:t>Сунна является вторым после Корана первоисточником исламской рел</w:t>
      </w:r>
      <w:r w:rsidRPr="009E6443">
        <w:rPr>
          <w:sz w:val="32"/>
          <w:szCs w:val="32"/>
        </w:rPr>
        <w:t>и</w:t>
      </w:r>
      <w:r w:rsidRPr="009E6443">
        <w:rPr>
          <w:sz w:val="32"/>
          <w:szCs w:val="32"/>
        </w:rPr>
        <w:t>гии, следование положениям которой является обязанностью всех мусул</w:t>
      </w:r>
      <w:r w:rsidRPr="009E6443">
        <w:rPr>
          <w:sz w:val="32"/>
          <w:szCs w:val="32"/>
        </w:rPr>
        <w:t>ь</w:t>
      </w:r>
      <w:r w:rsidRPr="009E6443">
        <w:rPr>
          <w:sz w:val="32"/>
          <w:szCs w:val="32"/>
        </w:rPr>
        <w:t>ман. О необходимости следования Сунне пророка говорится во многих аятах Корана и хадисах:</w:t>
      </w:r>
    </w:p>
    <w:p w:rsidR="00155D70" w:rsidRPr="009E6443" w:rsidRDefault="006D68E9" w:rsidP="00155D70">
      <w:pPr>
        <w:tabs>
          <w:tab w:val="left" w:pos="720"/>
        </w:tabs>
        <w:ind w:firstLine="284"/>
        <w:rPr>
          <w:sz w:val="32"/>
          <w:szCs w:val="32"/>
        </w:rPr>
      </w:pPr>
      <w:r w:rsidRPr="009E6443">
        <w:rPr>
          <w:sz w:val="32"/>
          <w:szCs w:val="32"/>
        </w:rPr>
        <w:t xml:space="preserve">- </w:t>
      </w:r>
      <w:r w:rsidR="00155D70" w:rsidRPr="009E6443">
        <w:rPr>
          <w:sz w:val="32"/>
          <w:szCs w:val="32"/>
        </w:rPr>
        <w:t>«Был для вас в посланнике Аллаха хороший пример - для тех, кто стр</w:t>
      </w:r>
      <w:r w:rsidR="00155D70" w:rsidRPr="009E6443">
        <w:rPr>
          <w:sz w:val="32"/>
          <w:szCs w:val="32"/>
        </w:rPr>
        <w:t>е</w:t>
      </w:r>
      <w:r w:rsidR="00155D70" w:rsidRPr="009E6443">
        <w:rPr>
          <w:sz w:val="32"/>
          <w:szCs w:val="32"/>
        </w:rPr>
        <w:t>мится к Аллаху и к Последнему дню и много поминает Аллаха» (К</w:t>
      </w:r>
      <w:r w:rsidR="00155D70" w:rsidRPr="009E6443">
        <w:rPr>
          <w:sz w:val="32"/>
          <w:szCs w:val="32"/>
        </w:rPr>
        <w:t>о</w:t>
      </w:r>
      <w:r w:rsidR="00155D70" w:rsidRPr="009E6443">
        <w:rPr>
          <w:sz w:val="32"/>
          <w:szCs w:val="32"/>
        </w:rPr>
        <w:t>ран, 33: 21).</w:t>
      </w:r>
    </w:p>
    <w:p w:rsidR="00155D70" w:rsidRPr="009E6443" w:rsidRDefault="006D68E9" w:rsidP="00155D70">
      <w:pPr>
        <w:ind w:firstLine="284"/>
        <w:jc w:val="both"/>
        <w:rPr>
          <w:sz w:val="32"/>
          <w:szCs w:val="32"/>
        </w:rPr>
      </w:pPr>
      <w:r w:rsidRPr="009E6443">
        <w:rPr>
          <w:sz w:val="32"/>
          <w:szCs w:val="32"/>
        </w:rPr>
        <w:t xml:space="preserve">- </w:t>
      </w:r>
      <w:r w:rsidR="00155D70" w:rsidRPr="009E6443">
        <w:rPr>
          <w:sz w:val="32"/>
          <w:szCs w:val="32"/>
        </w:rPr>
        <w:t>«О те, которые уверовали! Повинуйтесь Аллаху и повинуйтесь посла</w:t>
      </w:r>
      <w:r w:rsidR="00155D70" w:rsidRPr="009E6443">
        <w:rPr>
          <w:sz w:val="32"/>
          <w:szCs w:val="32"/>
        </w:rPr>
        <w:t>н</w:t>
      </w:r>
      <w:r w:rsidR="00155D70" w:rsidRPr="009E6443">
        <w:rPr>
          <w:sz w:val="32"/>
          <w:szCs w:val="32"/>
        </w:rPr>
        <w:t>нику и обладателям власти среди вас! Если же вы препираетесь о чем-нибудь, то вернитесь с этим к Аллаху и посланнику, если вы веруете в Алл</w:t>
      </w:r>
      <w:r w:rsidR="00155D70" w:rsidRPr="009E6443">
        <w:rPr>
          <w:sz w:val="32"/>
          <w:szCs w:val="32"/>
        </w:rPr>
        <w:t>а</w:t>
      </w:r>
      <w:r w:rsidR="00155D70" w:rsidRPr="009E6443">
        <w:rPr>
          <w:sz w:val="32"/>
          <w:szCs w:val="32"/>
        </w:rPr>
        <w:t xml:space="preserve">ха и в Последний день. Это - лучше и прекраснее по исходу» (4: 59). </w:t>
      </w:r>
    </w:p>
    <w:p w:rsidR="00155D70" w:rsidRPr="009E6443" w:rsidRDefault="006D68E9" w:rsidP="00155D70">
      <w:pPr>
        <w:ind w:firstLine="284"/>
        <w:jc w:val="both"/>
        <w:rPr>
          <w:sz w:val="32"/>
          <w:szCs w:val="32"/>
        </w:rPr>
      </w:pPr>
      <w:r w:rsidRPr="009E6443">
        <w:rPr>
          <w:sz w:val="32"/>
          <w:szCs w:val="32"/>
        </w:rPr>
        <w:t xml:space="preserve">- </w:t>
      </w:r>
      <w:r w:rsidR="00155D70" w:rsidRPr="009E6443">
        <w:rPr>
          <w:sz w:val="32"/>
          <w:szCs w:val="32"/>
        </w:rPr>
        <w:t>«Кто повинуется посланнику, тот повинуется Аллаху» (Коран, 4:80).</w:t>
      </w:r>
    </w:p>
    <w:p w:rsidR="00155D70" w:rsidRPr="009E6443" w:rsidRDefault="006D68E9" w:rsidP="00155D70">
      <w:pPr>
        <w:ind w:firstLine="284"/>
        <w:jc w:val="both"/>
        <w:rPr>
          <w:sz w:val="32"/>
          <w:szCs w:val="32"/>
        </w:rPr>
      </w:pPr>
      <w:r w:rsidRPr="009E6443">
        <w:rPr>
          <w:sz w:val="32"/>
          <w:szCs w:val="32"/>
        </w:rPr>
        <w:t xml:space="preserve">- </w:t>
      </w:r>
      <w:r w:rsidR="00155D70" w:rsidRPr="009E6443">
        <w:rPr>
          <w:sz w:val="32"/>
          <w:szCs w:val="32"/>
        </w:rPr>
        <w:t>«...Что дал вам посланник, то берите, а что он вам запретил, от того удерж</w:t>
      </w:r>
      <w:r w:rsidR="00155D70" w:rsidRPr="009E6443">
        <w:rPr>
          <w:sz w:val="32"/>
          <w:szCs w:val="32"/>
        </w:rPr>
        <w:t>и</w:t>
      </w:r>
      <w:r w:rsidR="00155D70" w:rsidRPr="009E6443">
        <w:rPr>
          <w:sz w:val="32"/>
          <w:szCs w:val="32"/>
        </w:rPr>
        <w:t>тесь...» (Коран, 59:7).</w:t>
      </w:r>
    </w:p>
    <w:p w:rsidR="00155D70" w:rsidRPr="009E6443" w:rsidRDefault="006D68E9" w:rsidP="00155D70">
      <w:pPr>
        <w:tabs>
          <w:tab w:val="left" w:pos="720"/>
        </w:tabs>
        <w:ind w:firstLine="284"/>
        <w:rPr>
          <w:sz w:val="32"/>
          <w:szCs w:val="32"/>
        </w:rPr>
      </w:pPr>
      <w:r w:rsidRPr="009E6443">
        <w:rPr>
          <w:sz w:val="32"/>
          <w:szCs w:val="32"/>
        </w:rPr>
        <w:t xml:space="preserve">- </w:t>
      </w:r>
      <w:r w:rsidR="00155D70" w:rsidRPr="009E6443">
        <w:rPr>
          <w:sz w:val="32"/>
          <w:szCs w:val="32"/>
        </w:rPr>
        <w:t>«Я (т.е. Мухаммад) оставляю вам две вещи. Пока вы будете следовать этим двум вещам</w:t>
      </w:r>
      <w:r w:rsidRPr="009E6443">
        <w:rPr>
          <w:sz w:val="32"/>
          <w:szCs w:val="32"/>
        </w:rPr>
        <w:t>,</w:t>
      </w:r>
      <w:r w:rsidR="00155D70" w:rsidRPr="009E6443">
        <w:rPr>
          <w:sz w:val="32"/>
          <w:szCs w:val="32"/>
        </w:rPr>
        <w:t xml:space="preserve"> вы не собь</w:t>
      </w:r>
      <w:r w:rsidR="009F13CB" w:rsidRPr="009E6443">
        <w:rPr>
          <w:sz w:val="32"/>
          <w:szCs w:val="32"/>
        </w:rPr>
        <w:t>е</w:t>
      </w:r>
      <w:r w:rsidR="00155D70" w:rsidRPr="009E6443">
        <w:rPr>
          <w:sz w:val="32"/>
          <w:szCs w:val="32"/>
        </w:rPr>
        <w:t>тесь с истинного пути. Это книга А</w:t>
      </w:r>
      <w:r w:rsidR="00155D70" w:rsidRPr="009E6443">
        <w:rPr>
          <w:sz w:val="32"/>
          <w:szCs w:val="32"/>
        </w:rPr>
        <w:t>л</w:t>
      </w:r>
      <w:r w:rsidR="00155D70" w:rsidRPr="009E6443">
        <w:rPr>
          <w:sz w:val="32"/>
          <w:szCs w:val="32"/>
        </w:rPr>
        <w:t>лаха и моя сунна». [Малик ибн Анас, Муватта, «Кадар» 3 (2, 899)].</w:t>
      </w:r>
    </w:p>
    <w:p w:rsidR="00155D70" w:rsidRPr="009E6443" w:rsidRDefault="006D68E9" w:rsidP="00155D70">
      <w:pPr>
        <w:tabs>
          <w:tab w:val="left" w:pos="720"/>
        </w:tabs>
        <w:ind w:firstLine="284"/>
        <w:rPr>
          <w:sz w:val="32"/>
          <w:szCs w:val="32"/>
        </w:rPr>
      </w:pPr>
      <w:r w:rsidRPr="009E6443">
        <w:rPr>
          <w:sz w:val="32"/>
          <w:szCs w:val="32"/>
        </w:rPr>
        <w:t xml:space="preserve">- </w:t>
      </w:r>
      <w:r w:rsidR="00155D70" w:rsidRPr="009E6443">
        <w:rPr>
          <w:sz w:val="32"/>
          <w:szCs w:val="32"/>
        </w:rPr>
        <w:t>«Советую вам быть н</w:t>
      </w:r>
      <w:r w:rsidR="00E301DC" w:rsidRPr="009E6443">
        <w:rPr>
          <w:sz w:val="32"/>
          <w:szCs w:val="32"/>
        </w:rPr>
        <w:t xml:space="preserve">абожными по отношению к Аллаху. Даже </w:t>
      </w:r>
      <w:r w:rsidR="00155D70" w:rsidRPr="009E6443">
        <w:rPr>
          <w:sz w:val="32"/>
          <w:szCs w:val="32"/>
        </w:rPr>
        <w:t xml:space="preserve">если вами будет управлять раб из Эфиопии, то будьте покорны ему. </w:t>
      </w:r>
      <w:r w:rsidRPr="009E6443">
        <w:rPr>
          <w:sz w:val="32"/>
          <w:szCs w:val="32"/>
        </w:rPr>
        <w:t>Те,</w:t>
      </w:r>
      <w:r w:rsidR="00155D70" w:rsidRPr="009E6443">
        <w:rPr>
          <w:sz w:val="32"/>
          <w:szCs w:val="32"/>
        </w:rPr>
        <w:t xml:space="preserve"> кто останется в живых после меня (т.е. Мухаммада), то </w:t>
      </w:r>
      <w:r w:rsidR="00992E13" w:rsidRPr="009E6443">
        <w:rPr>
          <w:sz w:val="32"/>
          <w:szCs w:val="32"/>
        </w:rPr>
        <w:t>увидит</w:t>
      </w:r>
      <w:r w:rsidR="00155D70" w:rsidRPr="009E6443">
        <w:rPr>
          <w:sz w:val="32"/>
          <w:szCs w:val="32"/>
        </w:rPr>
        <w:t xml:space="preserve"> много разноглас</w:t>
      </w:r>
      <w:r w:rsidR="00E301DC" w:rsidRPr="009E6443">
        <w:rPr>
          <w:sz w:val="32"/>
          <w:szCs w:val="32"/>
        </w:rPr>
        <w:t>ий. Напом</w:t>
      </w:r>
      <w:r w:rsidR="00E301DC" w:rsidRPr="009E6443">
        <w:rPr>
          <w:sz w:val="32"/>
          <w:szCs w:val="32"/>
        </w:rPr>
        <w:t>и</w:t>
      </w:r>
      <w:r w:rsidR="00E301DC" w:rsidRPr="009E6443">
        <w:rPr>
          <w:sz w:val="32"/>
          <w:szCs w:val="32"/>
        </w:rPr>
        <w:t>наю</w:t>
      </w:r>
      <w:r w:rsidR="00155D70" w:rsidRPr="009E6443">
        <w:rPr>
          <w:sz w:val="32"/>
          <w:szCs w:val="32"/>
        </w:rPr>
        <w:t xml:space="preserve"> вам о моей сунне и </w:t>
      </w:r>
      <w:r w:rsidRPr="009E6443">
        <w:rPr>
          <w:sz w:val="32"/>
          <w:szCs w:val="32"/>
        </w:rPr>
        <w:t>сунне Праведных халифов, которые</w:t>
      </w:r>
      <w:r w:rsidR="00155D70" w:rsidRPr="009E6443">
        <w:rPr>
          <w:sz w:val="32"/>
          <w:szCs w:val="32"/>
        </w:rPr>
        <w:t xml:space="preserve"> на истинном п</w:t>
      </w:r>
      <w:r w:rsidR="00155D70" w:rsidRPr="009E6443">
        <w:rPr>
          <w:sz w:val="32"/>
          <w:szCs w:val="32"/>
        </w:rPr>
        <w:t>у</w:t>
      </w:r>
      <w:r w:rsidR="00155D70" w:rsidRPr="009E6443">
        <w:rPr>
          <w:sz w:val="32"/>
          <w:szCs w:val="32"/>
        </w:rPr>
        <w:t>ти. С</w:t>
      </w:r>
      <w:r w:rsidR="00E301DC" w:rsidRPr="009E6443">
        <w:rPr>
          <w:sz w:val="32"/>
          <w:szCs w:val="32"/>
        </w:rPr>
        <w:t>ледуйте им... Будьте осторожны по отношению к</w:t>
      </w:r>
      <w:r w:rsidR="00155D70" w:rsidRPr="009E6443">
        <w:rPr>
          <w:sz w:val="32"/>
          <w:szCs w:val="32"/>
        </w:rPr>
        <w:t xml:space="preserve"> новшествам. Так как вс</w:t>
      </w:r>
      <w:r w:rsidR="009F13CB" w:rsidRPr="009E6443">
        <w:rPr>
          <w:sz w:val="32"/>
          <w:szCs w:val="32"/>
        </w:rPr>
        <w:t>е</w:t>
      </w:r>
      <w:r w:rsidR="00E301DC" w:rsidRPr="009E6443">
        <w:rPr>
          <w:sz w:val="32"/>
          <w:szCs w:val="32"/>
        </w:rPr>
        <w:t>,</w:t>
      </w:r>
      <w:r w:rsidR="00155D70" w:rsidRPr="009E6443">
        <w:rPr>
          <w:sz w:val="32"/>
          <w:szCs w:val="32"/>
        </w:rPr>
        <w:t xml:space="preserve"> что вышло после</w:t>
      </w:r>
      <w:r w:rsidR="00E301DC" w:rsidRPr="009E6443">
        <w:rPr>
          <w:sz w:val="32"/>
          <w:szCs w:val="32"/>
        </w:rPr>
        <w:t xml:space="preserve"> моей</w:t>
      </w:r>
      <w:r w:rsidR="00155D70" w:rsidRPr="009E6443">
        <w:rPr>
          <w:sz w:val="32"/>
          <w:szCs w:val="32"/>
        </w:rPr>
        <w:t xml:space="preserve"> </w:t>
      </w:r>
      <w:r w:rsidR="00E301DC" w:rsidRPr="009E6443">
        <w:rPr>
          <w:sz w:val="32"/>
          <w:szCs w:val="32"/>
        </w:rPr>
        <w:t xml:space="preserve">сунны </w:t>
      </w:r>
      <w:r w:rsidR="00155D70" w:rsidRPr="009E6443">
        <w:rPr>
          <w:sz w:val="32"/>
          <w:szCs w:val="32"/>
        </w:rPr>
        <w:t>и противоречит</w:t>
      </w:r>
      <w:r w:rsidR="00E301DC" w:rsidRPr="009E6443">
        <w:rPr>
          <w:sz w:val="32"/>
          <w:szCs w:val="32"/>
        </w:rPr>
        <w:t xml:space="preserve"> ей -</w:t>
      </w:r>
      <w:r w:rsidR="00155D70" w:rsidRPr="009E6443">
        <w:rPr>
          <w:sz w:val="32"/>
          <w:szCs w:val="32"/>
        </w:rPr>
        <w:t xml:space="preserve"> </w:t>
      </w:r>
      <w:r w:rsidR="00E301DC" w:rsidRPr="009E6443">
        <w:rPr>
          <w:sz w:val="32"/>
          <w:szCs w:val="32"/>
        </w:rPr>
        <w:t>это бид'а (новшество).</w:t>
      </w:r>
      <w:r w:rsidR="00155D70" w:rsidRPr="009E6443">
        <w:rPr>
          <w:sz w:val="32"/>
          <w:szCs w:val="32"/>
        </w:rPr>
        <w:t xml:space="preserve"> </w:t>
      </w:r>
      <w:r w:rsidR="00E301DC" w:rsidRPr="009E6443">
        <w:rPr>
          <w:sz w:val="32"/>
          <w:szCs w:val="32"/>
        </w:rPr>
        <w:t>Б</w:t>
      </w:r>
      <w:r w:rsidR="00155D70" w:rsidRPr="009E6443">
        <w:rPr>
          <w:sz w:val="32"/>
          <w:szCs w:val="32"/>
        </w:rPr>
        <w:t xml:space="preserve">ид'а же </w:t>
      </w:r>
      <w:r w:rsidR="00E301DC" w:rsidRPr="009E6443">
        <w:rPr>
          <w:sz w:val="32"/>
          <w:szCs w:val="32"/>
        </w:rPr>
        <w:t xml:space="preserve">является </w:t>
      </w:r>
      <w:r w:rsidR="00155D70" w:rsidRPr="009E6443">
        <w:rPr>
          <w:sz w:val="32"/>
          <w:szCs w:val="32"/>
        </w:rPr>
        <w:t>заблуждение</w:t>
      </w:r>
      <w:r w:rsidR="00E301DC" w:rsidRPr="009E6443">
        <w:rPr>
          <w:sz w:val="32"/>
          <w:szCs w:val="32"/>
        </w:rPr>
        <w:t>м</w:t>
      </w:r>
      <w:r w:rsidR="00155D70" w:rsidRPr="009E6443">
        <w:rPr>
          <w:sz w:val="32"/>
          <w:szCs w:val="32"/>
        </w:rPr>
        <w:t>, извращение</w:t>
      </w:r>
      <w:r w:rsidR="00E301DC" w:rsidRPr="009E6443">
        <w:rPr>
          <w:sz w:val="32"/>
          <w:szCs w:val="32"/>
        </w:rPr>
        <w:t>м</w:t>
      </w:r>
      <w:r w:rsidR="00155D70" w:rsidRPr="009E6443">
        <w:rPr>
          <w:sz w:val="32"/>
          <w:szCs w:val="32"/>
        </w:rPr>
        <w:t>». [Тирмизи «И</w:t>
      </w:r>
      <w:r w:rsidR="00992E13" w:rsidRPr="009E6443">
        <w:rPr>
          <w:sz w:val="32"/>
          <w:szCs w:val="32"/>
        </w:rPr>
        <w:t>лим» 16 (2678); Абу Давуд «Сунна</w:t>
      </w:r>
      <w:r w:rsidR="00155D70" w:rsidRPr="009E6443">
        <w:rPr>
          <w:sz w:val="32"/>
          <w:szCs w:val="32"/>
        </w:rPr>
        <w:t>» 6 (4607)].</w:t>
      </w:r>
    </w:p>
    <w:p w:rsidR="00155D70" w:rsidRPr="009E6443" w:rsidRDefault="00155D70" w:rsidP="00155D70">
      <w:pPr>
        <w:ind w:firstLine="284"/>
        <w:rPr>
          <w:color w:val="000000"/>
          <w:sz w:val="32"/>
          <w:szCs w:val="32"/>
        </w:rPr>
      </w:pPr>
      <w:r w:rsidRPr="009E6443">
        <w:rPr>
          <w:color w:val="000000"/>
          <w:sz w:val="32"/>
          <w:szCs w:val="32"/>
        </w:rPr>
        <w:t>Сунна имеет исключительное значение в Исламе. По отношению к аятам Корана</w:t>
      </w:r>
      <w:r w:rsidR="006D68E9" w:rsidRPr="009E6443">
        <w:rPr>
          <w:color w:val="000000"/>
          <w:sz w:val="32"/>
          <w:szCs w:val="32"/>
        </w:rPr>
        <w:t>,</w:t>
      </w:r>
      <w:r w:rsidRPr="009E6443">
        <w:rPr>
          <w:color w:val="000000"/>
          <w:sz w:val="32"/>
          <w:szCs w:val="32"/>
        </w:rPr>
        <w:t xml:space="preserve"> она несет сл</w:t>
      </w:r>
      <w:r w:rsidRPr="009E6443">
        <w:rPr>
          <w:color w:val="000000"/>
          <w:sz w:val="32"/>
          <w:szCs w:val="32"/>
        </w:rPr>
        <w:t>е</w:t>
      </w:r>
      <w:r w:rsidRPr="009E6443">
        <w:rPr>
          <w:color w:val="000000"/>
          <w:sz w:val="32"/>
          <w:szCs w:val="32"/>
        </w:rPr>
        <w:t>дующие функции:</w:t>
      </w:r>
    </w:p>
    <w:p w:rsidR="00155D70" w:rsidRPr="009E6443" w:rsidRDefault="00E301DC" w:rsidP="00155D70">
      <w:pPr>
        <w:ind w:firstLine="284"/>
        <w:rPr>
          <w:color w:val="000000"/>
          <w:sz w:val="32"/>
          <w:szCs w:val="32"/>
        </w:rPr>
      </w:pPr>
      <w:r w:rsidRPr="009E6443">
        <w:rPr>
          <w:color w:val="000000"/>
          <w:sz w:val="32"/>
          <w:szCs w:val="32"/>
        </w:rPr>
        <w:t>1. П</w:t>
      </w:r>
      <w:r w:rsidR="00155D70" w:rsidRPr="009E6443">
        <w:rPr>
          <w:color w:val="000000"/>
          <w:sz w:val="32"/>
          <w:szCs w:val="32"/>
        </w:rPr>
        <w:t xml:space="preserve">овторяет повеления аятов Корана, подтверждает и усиливает их. </w:t>
      </w:r>
      <w:r w:rsidR="006D68E9" w:rsidRPr="009E6443">
        <w:rPr>
          <w:color w:val="000000"/>
          <w:sz w:val="32"/>
          <w:szCs w:val="32"/>
        </w:rPr>
        <w:t>Н</w:t>
      </w:r>
      <w:r w:rsidR="006D68E9" w:rsidRPr="009E6443">
        <w:rPr>
          <w:color w:val="000000"/>
          <w:sz w:val="32"/>
          <w:szCs w:val="32"/>
        </w:rPr>
        <w:t>а</w:t>
      </w:r>
      <w:r w:rsidR="006D68E9" w:rsidRPr="009E6443">
        <w:rPr>
          <w:color w:val="000000"/>
          <w:sz w:val="32"/>
          <w:szCs w:val="32"/>
        </w:rPr>
        <w:t>пример,</w:t>
      </w:r>
      <w:r w:rsidR="00155D70" w:rsidRPr="009E6443">
        <w:rPr>
          <w:color w:val="000000"/>
          <w:sz w:val="32"/>
          <w:szCs w:val="32"/>
        </w:rPr>
        <w:t xml:space="preserve"> в Коране говорится: «О вы, которые уверовали! Не стяжайте им</w:t>
      </w:r>
      <w:r w:rsidR="00155D70" w:rsidRPr="009E6443">
        <w:rPr>
          <w:color w:val="000000"/>
          <w:sz w:val="32"/>
          <w:szCs w:val="32"/>
        </w:rPr>
        <w:t>у</w:t>
      </w:r>
      <w:r w:rsidR="00155D70" w:rsidRPr="009E6443">
        <w:rPr>
          <w:color w:val="000000"/>
          <w:sz w:val="32"/>
          <w:szCs w:val="32"/>
        </w:rPr>
        <w:t>щества друг друга неправедным путем, а только путем торговли по взаи</w:t>
      </w:r>
      <w:r w:rsidR="00155D70" w:rsidRPr="009E6443">
        <w:rPr>
          <w:color w:val="000000"/>
          <w:sz w:val="32"/>
          <w:szCs w:val="32"/>
        </w:rPr>
        <w:t>м</w:t>
      </w:r>
      <w:r w:rsidR="00155D70" w:rsidRPr="009E6443">
        <w:rPr>
          <w:color w:val="000000"/>
          <w:sz w:val="32"/>
          <w:szCs w:val="32"/>
        </w:rPr>
        <w:t>ному вашему согл</w:t>
      </w:r>
      <w:r w:rsidR="00155D70" w:rsidRPr="009E6443">
        <w:rPr>
          <w:color w:val="000000"/>
          <w:sz w:val="32"/>
          <w:szCs w:val="32"/>
        </w:rPr>
        <w:t>а</w:t>
      </w:r>
      <w:r w:rsidR="00155D70" w:rsidRPr="009E6443">
        <w:rPr>
          <w:color w:val="000000"/>
          <w:sz w:val="32"/>
          <w:szCs w:val="32"/>
        </w:rPr>
        <w:t>сию» (4: 29). Смысл этого аята полностью подтверждает следующий хадис из «Муснада» Ахмада ибн Ханбаля (V, 72): «Не является дозволенным для мусульманина имущество другого человека, если оно пр</w:t>
      </w:r>
      <w:r w:rsidR="00155D70" w:rsidRPr="009E6443">
        <w:rPr>
          <w:color w:val="000000"/>
          <w:sz w:val="32"/>
          <w:szCs w:val="32"/>
        </w:rPr>
        <w:t>и</w:t>
      </w:r>
      <w:r w:rsidR="00155D70" w:rsidRPr="009E6443">
        <w:rPr>
          <w:color w:val="000000"/>
          <w:sz w:val="32"/>
          <w:szCs w:val="32"/>
        </w:rPr>
        <w:t>обретено не по его согл</w:t>
      </w:r>
      <w:r w:rsidR="00155D70" w:rsidRPr="009E6443">
        <w:rPr>
          <w:color w:val="000000"/>
          <w:sz w:val="32"/>
          <w:szCs w:val="32"/>
        </w:rPr>
        <w:t>а</w:t>
      </w:r>
      <w:r w:rsidR="00155D70" w:rsidRPr="009E6443">
        <w:rPr>
          <w:color w:val="000000"/>
          <w:sz w:val="32"/>
          <w:szCs w:val="32"/>
        </w:rPr>
        <w:t>сию».</w:t>
      </w:r>
    </w:p>
    <w:p w:rsidR="00155D70" w:rsidRPr="009E6443" w:rsidRDefault="00155D70" w:rsidP="00155D70">
      <w:pPr>
        <w:ind w:firstLine="284"/>
        <w:rPr>
          <w:color w:val="000000"/>
          <w:sz w:val="32"/>
          <w:szCs w:val="32"/>
        </w:rPr>
      </w:pPr>
      <w:r w:rsidRPr="009E6443">
        <w:rPr>
          <w:color w:val="000000"/>
          <w:sz w:val="32"/>
          <w:szCs w:val="32"/>
        </w:rPr>
        <w:t xml:space="preserve">2. </w:t>
      </w:r>
      <w:r w:rsidR="00E301DC" w:rsidRPr="009E6443">
        <w:rPr>
          <w:color w:val="000000"/>
          <w:sz w:val="32"/>
          <w:szCs w:val="32"/>
        </w:rPr>
        <w:t>К</w:t>
      </w:r>
      <w:r w:rsidRPr="009E6443">
        <w:rPr>
          <w:color w:val="000000"/>
          <w:sz w:val="32"/>
          <w:szCs w:val="32"/>
        </w:rPr>
        <w:t>омментирует аяты и вносит ясность в некоторые их смыслы. Напр</w:t>
      </w:r>
      <w:r w:rsidRPr="009E6443">
        <w:rPr>
          <w:color w:val="000000"/>
          <w:sz w:val="32"/>
          <w:szCs w:val="32"/>
        </w:rPr>
        <w:t>и</w:t>
      </w:r>
      <w:r w:rsidRPr="009E6443">
        <w:rPr>
          <w:color w:val="000000"/>
          <w:sz w:val="32"/>
          <w:szCs w:val="32"/>
        </w:rPr>
        <w:t>мер, в Коране часто говорится о необходимости совершения молитвы или поста. О том, как именно необходимо совершать намаз и пост подробно г</w:t>
      </w:r>
      <w:r w:rsidRPr="009E6443">
        <w:rPr>
          <w:color w:val="000000"/>
          <w:sz w:val="32"/>
          <w:szCs w:val="32"/>
        </w:rPr>
        <w:t>о</w:t>
      </w:r>
      <w:r w:rsidRPr="009E6443">
        <w:rPr>
          <w:color w:val="000000"/>
          <w:sz w:val="32"/>
          <w:szCs w:val="32"/>
        </w:rPr>
        <w:t xml:space="preserve">ворится в Сунне. Например, в </w:t>
      </w:r>
      <w:r w:rsidR="00E301DC" w:rsidRPr="009E6443">
        <w:rPr>
          <w:color w:val="000000"/>
          <w:sz w:val="32"/>
          <w:szCs w:val="32"/>
        </w:rPr>
        <w:t>аяте</w:t>
      </w:r>
      <w:r w:rsidRPr="009E6443">
        <w:rPr>
          <w:color w:val="000000"/>
          <w:sz w:val="32"/>
          <w:szCs w:val="32"/>
        </w:rPr>
        <w:t>говорится: «</w:t>
      </w:r>
      <w:r w:rsidR="006B68B5" w:rsidRPr="009E6443">
        <w:rPr>
          <w:color w:val="000000"/>
          <w:sz w:val="32"/>
          <w:szCs w:val="32"/>
        </w:rPr>
        <w:t>Те,</w:t>
      </w:r>
      <w:r w:rsidRPr="009E6443">
        <w:rPr>
          <w:color w:val="000000"/>
          <w:sz w:val="32"/>
          <w:szCs w:val="32"/>
        </w:rPr>
        <w:t xml:space="preserve"> которые уверовали и не облекли своей веры в несправедливость, для них - безопасность, и они на верной дороге» (6: 82). По этому поводу пророк Мухаммад сказал: «Слово "несправедливость" касается лишь мн</w:t>
      </w:r>
      <w:r w:rsidRPr="009E6443">
        <w:rPr>
          <w:color w:val="000000"/>
          <w:sz w:val="32"/>
          <w:szCs w:val="32"/>
        </w:rPr>
        <w:t>о</w:t>
      </w:r>
      <w:r w:rsidRPr="009E6443">
        <w:rPr>
          <w:color w:val="000000"/>
          <w:sz w:val="32"/>
          <w:szCs w:val="32"/>
        </w:rPr>
        <w:t xml:space="preserve">гобожия. Разве вы не </w:t>
      </w:r>
      <w:r w:rsidR="006B68B5" w:rsidRPr="009E6443">
        <w:rPr>
          <w:color w:val="000000"/>
          <w:sz w:val="32"/>
          <w:szCs w:val="32"/>
        </w:rPr>
        <w:t>слышали,</w:t>
      </w:r>
      <w:r w:rsidRPr="009E6443">
        <w:rPr>
          <w:color w:val="000000"/>
          <w:sz w:val="32"/>
          <w:szCs w:val="32"/>
        </w:rPr>
        <w:t xml:space="preserve"> что сказал Лукман: "… Многобожие - великая неспр</w:t>
      </w:r>
      <w:r w:rsidRPr="009E6443">
        <w:rPr>
          <w:color w:val="000000"/>
          <w:sz w:val="32"/>
          <w:szCs w:val="32"/>
        </w:rPr>
        <w:t>а</w:t>
      </w:r>
      <w:r w:rsidRPr="009E6443">
        <w:rPr>
          <w:color w:val="000000"/>
          <w:sz w:val="32"/>
          <w:szCs w:val="32"/>
        </w:rPr>
        <w:t>ведливость».</w:t>
      </w:r>
    </w:p>
    <w:p w:rsidR="00155D70" w:rsidRPr="009E6443" w:rsidRDefault="00155D70" w:rsidP="00155D70">
      <w:pPr>
        <w:ind w:firstLine="284"/>
        <w:rPr>
          <w:color w:val="000000"/>
          <w:sz w:val="32"/>
          <w:szCs w:val="32"/>
        </w:rPr>
      </w:pPr>
      <w:r w:rsidRPr="009E6443">
        <w:rPr>
          <w:color w:val="000000"/>
          <w:sz w:val="32"/>
          <w:szCs w:val="32"/>
        </w:rPr>
        <w:t xml:space="preserve">3. </w:t>
      </w:r>
      <w:r w:rsidR="00E301DC" w:rsidRPr="009E6443">
        <w:rPr>
          <w:color w:val="000000"/>
          <w:sz w:val="32"/>
          <w:szCs w:val="32"/>
        </w:rPr>
        <w:t>М</w:t>
      </w:r>
      <w:r w:rsidRPr="009E6443">
        <w:rPr>
          <w:color w:val="000000"/>
          <w:sz w:val="32"/>
          <w:szCs w:val="32"/>
        </w:rPr>
        <w:t xml:space="preserve">ожет отменить некоторые правовые повеления Корана (См. </w:t>
      </w:r>
      <w:r w:rsidRPr="009E6443">
        <w:rPr>
          <w:b/>
          <w:color w:val="000000"/>
          <w:sz w:val="32"/>
          <w:szCs w:val="32"/>
        </w:rPr>
        <w:t>Насх и Мансух</w:t>
      </w:r>
      <w:r w:rsidRPr="009E6443">
        <w:rPr>
          <w:color w:val="000000"/>
          <w:sz w:val="32"/>
          <w:szCs w:val="32"/>
        </w:rPr>
        <w:t xml:space="preserve">). </w:t>
      </w:r>
      <w:r w:rsidR="006B68B5" w:rsidRPr="009E6443">
        <w:rPr>
          <w:color w:val="000000"/>
          <w:sz w:val="32"/>
          <w:szCs w:val="32"/>
        </w:rPr>
        <w:t>Например,</w:t>
      </w:r>
      <w:r w:rsidRPr="009E6443">
        <w:rPr>
          <w:color w:val="000000"/>
          <w:sz w:val="32"/>
          <w:szCs w:val="32"/>
        </w:rPr>
        <w:t xml:space="preserve"> в Коране говорится: «К</w:t>
      </w:r>
      <w:r w:rsidRPr="009E6443">
        <w:rPr>
          <w:color w:val="000000"/>
          <w:sz w:val="32"/>
          <w:szCs w:val="32"/>
        </w:rPr>
        <w:t>о</w:t>
      </w:r>
      <w:r w:rsidRPr="009E6443">
        <w:rPr>
          <w:color w:val="000000"/>
          <w:sz w:val="32"/>
          <w:szCs w:val="32"/>
        </w:rPr>
        <w:t>гда к кому-либо явится смерть и он оставляет [после себя] состояние, то предписано завещать [его] по об</w:t>
      </w:r>
      <w:r w:rsidRPr="009E6443">
        <w:rPr>
          <w:color w:val="000000"/>
          <w:sz w:val="32"/>
          <w:szCs w:val="32"/>
        </w:rPr>
        <w:t>ы</w:t>
      </w:r>
      <w:r w:rsidRPr="009E6443">
        <w:rPr>
          <w:color w:val="000000"/>
          <w:sz w:val="32"/>
          <w:szCs w:val="32"/>
        </w:rPr>
        <w:t>чаю родит</w:t>
      </w:r>
      <w:r w:rsidRPr="009E6443">
        <w:rPr>
          <w:color w:val="000000"/>
          <w:sz w:val="32"/>
          <w:szCs w:val="32"/>
        </w:rPr>
        <w:t>е</w:t>
      </w:r>
      <w:r w:rsidRPr="009E6443">
        <w:rPr>
          <w:color w:val="000000"/>
          <w:sz w:val="32"/>
          <w:szCs w:val="32"/>
        </w:rPr>
        <w:t>лям и близким родственникам» (2: 180). В Сунне же говорится: «Нет завещания наследнику» [Бухари (Васа</w:t>
      </w:r>
      <w:r w:rsidR="00A45D47" w:rsidRPr="009E6443">
        <w:rPr>
          <w:color w:val="000000"/>
          <w:sz w:val="32"/>
          <w:szCs w:val="32"/>
        </w:rPr>
        <w:t>я, 6), Абу Давуд (Васая</w:t>
      </w:r>
      <w:r w:rsidRPr="009E6443">
        <w:rPr>
          <w:color w:val="000000"/>
          <w:sz w:val="32"/>
          <w:szCs w:val="32"/>
        </w:rPr>
        <w:t>, 6)].</w:t>
      </w:r>
    </w:p>
    <w:p w:rsidR="00155D70" w:rsidRPr="009E6443" w:rsidRDefault="00155D70" w:rsidP="00155D70">
      <w:pPr>
        <w:ind w:firstLine="284"/>
        <w:rPr>
          <w:color w:val="000000"/>
          <w:sz w:val="32"/>
          <w:szCs w:val="32"/>
        </w:rPr>
      </w:pPr>
      <w:r w:rsidRPr="009E6443">
        <w:rPr>
          <w:color w:val="000000"/>
          <w:sz w:val="32"/>
          <w:szCs w:val="32"/>
        </w:rPr>
        <w:t xml:space="preserve">4. </w:t>
      </w:r>
      <w:r w:rsidR="00E301DC" w:rsidRPr="009E6443">
        <w:rPr>
          <w:color w:val="000000"/>
          <w:sz w:val="32"/>
          <w:szCs w:val="32"/>
        </w:rPr>
        <w:t>М</w:t>
      </w:r>
      <w:r w:rsidRPr="009E6443">
        <w:rPr>
          <w:color w:val="000000"/>
          <w:sz w:val="32"/>
          <w:szCs w:val="32"/>
        </w:rPr>
        <w:t>ожет предписывать какие-либо правовые действия, о которых не гов</w:t>
      </w:r>
      <w:r w:rsidRPr="009E6443">
        <w:rPr>
          <w:color w:val="000000"/>
          <w:sz w:val="32"/>
          <w:szCs w:val="32"/>
        </w:rPr>
        <w:t>о</w:t>
      </w:r>
      <w:r w:rsidRPr="009E6443">
        <w:rPr>
          <w:color w:val="000000"/>
          <w:sz w:val="32"/>
          <w:szCs w:val="32"/>
        </w:rPr>
        <w:t>рится в Коране. Например, в Коране говори</w:t>
      </w:r>
      <w:r w:rsidRPr="009E6443">
        <w:rPr>
          <w:color w:val="000000"/>
          <w:sz w:val="32"/>
          <w:szCs w:val="32"/>
        </w:rPr>
        <w:t>т</w:t>
      </w:r>
      <w:r w:rsidRPr="009E6443">
        <w:rPr>
          <w:color w:val="000000"/>
          <w:sz w:val="32"/>
          <w:szCs w:val="32"/>
        </w:rPr>
        <w:t>ся: «Скажи: В том, что открыто мне, я не нахожу запрещенным для питающегося то, чем он питается, только если это б</w:t>
      </w:r>
      <w:r w:rsidRPr="009E6443">
        <w:rPr>
          <w:color w:val="000000"/>
          <w:sz w:val="32"/>
          <w:szCs w:val="32"/>
        </w:rPr>
        <w:t>у</w:t>
      </w:r>
      <w:r w:rsidRPr="009E6443">
        <w:rPr>
          <w:color w:val="000000"/>
          <w:sz w:val="32"/>
          <w:szCs w:val="32"/>
        </w:rPr>
        <w:t>дет мертвечина, или пролитая кровь, или мясо свиньи, потому что это - скверна, или нечистое, которое заколото с призыванием не к Аллаху...» (6: 145). Но Сунна запрещает также многие виды пищи, не упомянутые в этом аяте:</w:t>
      </w:r>
      <w:r w:rsidR="00E301DC" w:rsidRPr="009E6443">
        <w:rPr>
          <w:color w:val="000000"/>
          <w:sz w:val="32"/>
          <w:szCs w:val="32"/>
        </w:rPr>
        <w:t xml:space="preserve"> </w:t>
      </w:r>
      <w:r w:rsidRPr="009E6443">
        <w:rPr>
          <w:color w:val="000000"/>
          <w:sz w:val="32"/>
          <w:szCs w:val="32"/>
        </w:rPr>
        <w:t>"Все хищные звери с клыками и всякая птица с когтями запрещ</w:t>
      </w:r>
      <w:r w:rsidRPr="009E6443">
        <w:rPr>
          <w:color w:val="000000"/>
          <w:sz w:val="32"/>
          <w:szCs w:val="32"/>
        </w:rPr>
        <w:t>а</w:t>
      </w:r>
      <w:r w:rsidRPr="009E6443">
        <w:rPr>
          <w:color w:val="000000"/>
          <w:sz w:val="32"/>
          <w:szCs w:val="32"/>
        </w:rPr>
        <w:t>ются для потребления" (Бухари и Муслим)</w:t>
      </w:r>
      <w:r w:rsidR="006B68B5" w:rsidRPr="009E6443">
        <w:rPr>
          <w:color w:val="000000"/>
          <w:sz w:val="32"/>
          <w:szCs w:val="32"/>
        </w:rPr>
        <w:t>. К</w:t>
      </w:r>
      <w:r w:rsidRPr="009E6443">
        <w:rPr>
          <w:color w:val="000000"/>
          <w:sz w:val="32"/>
          <w:szCs w:val="32"/>
        </w:rPr>
        <w:t>роме того, в хадисах гов</w:t>
      </w:r>
      <w:r w:rsidRPr="009E6443">
        <w:rPr>
          <w:color w:val="000000"/>
          <w:sz w:val="32"/>
          <w:szCs w:val="32"/>
        </w:rPr>
        <w:t>о</w:t>
      </w:r>
      <w:r w:rsidRPr="009E6443">
        <w:rPr>
          <w:color w:val="000000"/>
          <w:sz w:val="32"/>
          <w:szCs w:val="32"/>
        </w:rPr>
        <w:t xml:space="preserve">рится о необходимости совершения ночного намаза (См. </w:t>
      </w:r>
      <w:r w:rsidRPr="009E6443">
        <w:rPr>
          <w:b/>
          <w:color w:val="000000"/>
          <w:sz w:val="32"/>
          <w:szCs w:val="32"/>
        </w:rPr>
        <w:t>Витр</w:t>
      </w:r>
      <w:r w:rsidRPr="009E6443">
        <w:rPr>
          <w:color w:val="000000"/>
          <w:sz w:val="32"/>
          <w:szCs w:val="32"/>
        </w:rPr>
        <w:t>), о запрете на н</w:t>
      </w:r>
      <w:r w:rsidRPr="009E6443">
        <w:rPr>
          <w:color w:val="000000"/>
          <w:sz w:val="32"/>
          <w:szCs w:val="32"/>
        </w:rPr>
        <w:t>о</w:t>
      </w:r>
      <w:r w:rsidRPr="009E6443">
        <w:rPr>
          <w:color w:val="000000"/>
          <w:sz w:val="32"/>
          <w:szCs w:val="32"/>
        </w:rPr>
        <w:t>шение золотых украшений и шелковых одежд мужчинам, что не встр</w:t>
      </w:r>
      <w:r w:rsidRPr="009E6443">
        <w:rPr>
          <w:color w:val="000000"/>
          <w:sz w:val="32"/>
          <w:szCs w:val="32"/>
        </w:rPr>
        <w:t>е</w:t>
      </w:r>
      <w:r w:rsidRPr="009E6443">
        <w:rPr>
          <w:color w:val="000000"/>
          <w:sz w:val="32"/>
          <w:szCs w:val="32"/>
        </w:rPr>
        <w:t>чается в Коране.</w:t>
      </w:r>
    </w:p>
    <w:p w:rsidR="00155D70" w:rsidRPr="009E6443" w:rsidRDefault="00155D70" w:rsidP="00155D70">
      <w:pPr>
        <w:ind w:firstLine="284"/>
        <w:rPr>
          <w:color w:val="000000"/>
          <w:sz w:val="32"/>
          <w:szCs w:val="32"/>
        </w:rPr>
      </w:pPr>
      <w:r w:rsidRPr="009E6443">
        <w:rPr>
          <w:color w:val="000000"/>
          <w:sz w:val="32"/>
          <w:szCs w:val="32"/>
        </w:rPr>
        <w:t>Сунна делится на три категории:</w:t>
      </w:r>
    </w:p>
    <w:p w:rsidR="00155D70" w:rsidRPr="009E6443" w:rsidRDefault="006B68B5" w:rsidP="00155D70">
      <w:pPr>
        <w:ind w:firstLine="284"/>
        <w:rPr>
          <w:color w:val="000000"/>
          <w:sz w:val="32"/>
          <w:szCs w:val="32"/>
        </w:rPr>
      </w:pPr>
      <w:r w:rsidRPr="009E6443">
        <w:rPr>
          <w:color w:val="000000"/>
          <w:sz w:val="32"/>
          <w:szCs w:val="32"/>
        </w:rPr>
        <w:t>1.</w:t>
      </w:r>
      <w:r w:rsidR="00155D70" w:rsidRPr="009E6443">
        <w:rPr>
          <w:color w:val="000000"/>
          <w:sz w:val="32"/>
          <w:szCs w:val="32"/>
        </w:rPr>
        <w:t xml:space="preserve"> </w:t>
      </w:r>
      <w:r w:rsidR="00155D70" w:rsidRPr="009E6443">
        <w:rPr>
          <w:color w:val="000000"/>
          <w:sz w:val="32"/>
          <w:szCs w:val="32"/>
          <w:u w:val="single"/>
        </w:rPr>
        <w:t>Мутаватир</w:t>
      </w:r>
      <w:r w:rsidR="00155D70" w:rsidRPr="009E6443">
        <w:rPr>
          <w:color w:val="000000"/>
          <w:sz w:val="32"/>
          <w:szCs w:val="32"/>
        </w:rPr>
        <w:t>. Это различные сообщения, которые восходят к пророку М</w:t>
      </w:r>
      <w:r w:rsidR="00155D70" w:rsidRPr="009E6443">
        <w:rPr>
          <w:color w:val="000000"/>
          <w:sz w:val="32"/>
          <w:szCs w:val="32"/>
        </w:rPr>
        <w:t>у</w:t>
      </w:r>
      <w:r w:rsidR="00155D70" w:rsidRPr="009E6443">
        <w:rPr>
          <w:color w:val="000000"/>
          <w:sz w:val="32"/>
          <w:szCs w:val="32"/>
        </w:rPr>
        <w:t>хаммаду  и его сподвижникам, известные из многочисленных цепей пер</w:t>
      </w:r>
      <w:r w:rsidR="00155D70" w:rsidRPr="009E6443">
        <w:rPr>
          <w:color w:val="000000"/>
          <w:sz w:val="32"/>
          <w:szCs w:val="32"/>
        </w:rPr>
        <w:t>е</w:t>
      </w:r>
      <w:r w:rsidR="00155D70" w:rsidRPr="009E6443">
        <w:rPr>
          <w:color w:val="000000"/>
          <w:sz w:val="32"/>
          <w:szCs w:val="32"/>
        </w:rPr>
        <w:t>датчиков, которые не могли договориться между собой об их фабрикации. Сунна-мутаватир является достоверной</w:t>
      </w:r>
      <w:r w:rsidRPr="009E6443">
        <w:rPr>
          <w:color w:val="000000"/>
          <w:sz w:val="32"/>
          <w:szCs w:val="32"/>
        </w:rPr>
        <w:t xml:space="preserve"> и</w:t>
      </w:r>
      <w:r w:rsidR="00155D70" w:rsidRPr="009E6443">
        <w:rPr>
          <w:color w:val="000000"/>
          <w:sz w:val="32"/>
          <w:szCs w:val="32"/>
        </w:rPr>
        <w:t xml:space="preserve"> никаким сомнениям не подлежит (См. </w:t>
      </w:r>
      <w:r w:rsidR="00155D70" w:rsidRPr="009E6443">
        <w:rPr>
          <w:b/>
          <w:color w:val="000000"/>
          <w:sz w:val="32"/>
          <w:szCs w:val="32"/>
        </w:rPr>
        <w:t>Хабар аль-Мутаватир</w:t>
      </w:r>
      <w:r w:rsidR="00155D70" w:rsidRPr="009E6443">
        <w:rPr>
          <w:color w:val="000000"/>
          <w:sz w:val="32"/>
          <w:szCs w:val="32"/>
        </w:rPr>
        <w:t xml:space="preserve">). </w:t>
      </w:r>
      <w:r w:rsidR="00A45D47" w:rsidRPr="009E6443">
        <w:rPr>
          <w:color w:val="000000"/>
          <w:sz w:val="32"/>
          <w:szCs w:val="32"/>
        </w:rPr>
        <w:t>В связи с этим</w:t>
      </w:r>
      <w:r w:rsidR="00E301DC" w:rsidRPr="009E6443">
        <w:rPr>
          <w:color w:val="000000"/>
          <w:sz w:val="32"/>
          <w:szCs w:val="32"/>
        </w:rPr>
        <w:t>,</w:t>
      </w:r>
      <w:r w:rsidR="00A45D47" w:rsidRPr="009E6443">
        <w:rPr>
          <w:color w:val="000000"/>
          <w:sz w:val="32"/>
          <w:szCs w:val="32"/>
        </w:rPr>
        <w:t xml:space="preserve"> вероучительные и правовые положения, выведенные из Сунны-мутаватир, являются обязательми (фард) для исполнения.  </w:t>
      </w:r>
      <w:r w:rsidR="00155D70" w:rsidRPr="009E6443">
        <w:rPr>
          <w:color w:val="000000"/>
          <w:sz w:val="32"/>
          <w:szCs w:val="32"/>
        </w:rPr>
        <w:t>Если различные сообщения совпадают дословно, то их н</w:t>
      </w:r>
      <w:r w:rsidR="00155D70" w:rsidRPr="009E6443">
        <w:rPr>
          <w:color w:val="000000"/>
          <w:sz w:val="32"/>
          <w:szCs w:val="32"/>
        </w:rPr>
        <w:t>а</w:t>
      </w:r>
      <w:r w:rsidR="00155D70" w:rsidRPr="009E6443">
        <w:rPr>
          <w:color w:val="000000"/>
          <w:sz w:val="32"/>
          <w:szCs w:val="32"/>
        </w:rPr>
        <w:t xml:space="preserve">зывают </w:t>
      </w:r>
      <w:r w:rsidR="00155D70" w:rsidRPr="009E6443">
        <w:rPr>
          <w:i/>
          <w:color w:val="000000"/>
          <w:sz w:val="32"/>
          <w:szCs w:val="32"/>
        </w:rPr>
        <w:t>мутаватир аль-ляфзи</w:t>
      </w:r>
      <w:r w:rsidR="00155D70" w:rsidRPr="009E6443">
        <w:rPr>
          <w:color w:val="000000"/>
          <w:sz w:val="32"/>
          <w:szCs w:val="32"/>
        </w:rPr>
        <w:t xml:space="preserve">, а если только по смыслу - </w:t>
      </w:r>
      <w:r w:rsidR="00155D70" w:rsidRPr="009E6443">
        <w:rPr>
          <w:i/>
          <w:color w:val="000000"/>
          <w:sz w:val="32"/>
          <w:szCs w:val="32"/>
        </w:rPr>
        <w:t>м</w:t>
      </w:r>
      <w:r w:rsidR="00155D70" w:rsidRPr="009E6443">
        <w:rPr>
          <w:i/>
          <w:color w:val="000000"/>
          <w:sz w:val="32"/>
          <w:szCs w:val="32"/>
        </w:rPr>
        <w:t>у</w:t>
      </w:r>
      <w:r w:rsidR="00155D70" w:rsidRPr="009E6443">
        <w:rPr>
          <w:i/>
          <w:color w:val="000000"/>
          <w:sz w:val="32"/>
          <w:szCs w:val="32"/>
        </w:rPr>
        <w:t>таватир аль-манави</w:t>
      </w:r>
      <w:r w:rsidR="00155D70" w:rsidRPr="009E6443">
        <w:rPr>
          <w:color w:val="000000"/>
          <w:sz w:val="32"/>
          <w:szCs w:val="32"/>
        </w:rPr>
        <w:t>.</w:t>
      </w:r>
    </w:p>
    <w:p w:rsidR="00155D70" w:rsidRPr="009E6443" w:rsidRDefault="006B68B5" w:rsidP="00155D70">
      <w:pPr>
        <w:ind w:firstLine="284"/>
        <w:rPr>
          <w:color w:val="000000"/>
          <w:sz w:val="32"/>
          <w:szCs w:val="32"/>
        </w:rPr>
      </w:pPr>
      <w:r w:rsidRPr="009E6443">
        <w:rPr>
          <w:color w:val="000000"/>
          <w:sz w:val="32"/>
          <w:szCs w:val="32"/>
        </w:rPr>
        <w:t>2.</w:t>
      </w:r>
      <w:r w:rsidR="00155D70" w:rsidRPr="009E6443">
        <w:rPr>
          <w:color w:val="000000"/>
          <w:sz w:val="32"/>
          <w:szCs w:val="32"/>
        </w:rPr>
        <w:t xml:space="preserve"> </w:t>
      </w:r>
      <w:r w:rsidR="00155D70" w:rsidRPr="009E6443">
        <w:rPr>
          <w:color w:val="000000"/>
          <w:sz w:val="32"/>
          <w:szCs w:val="32"/>
          <w:u w:val="single"/>
        </w:rPr>
        <w:t>Машхур</w:t>
      </w:r>
      <w:r w:rsidR="00155D70" w:rsidRPr="009E6443">
        <w:rPr>
          <w:color w:val="000000"/>
          <w:sz w:val="32"/>
          <w:szCs w:val="32"/>
        </w:rPr>
        <w:t>. В ханафитском мазхабе это различные известные в мусул</w:t>
      </w:r>
      <w:r w:rsidR="00155D70" w:rsidRPr="009E6443">
        <w:rPr>
          <w:color w:val="000000"/>
          <w:sz w:val="32"/>
          <w:szCs w:val="32"/>
        </w:rPr>
        <w:t>ь</w:t>
      </w:r>
      <w:r w:rsidR="00155D70" w:rsidRPr="009E6443">
        <w:rPr>
          <w:color w:val="000000"/>
          <w:sz w:val="32"/>
          <w:szCs w:val="32"/>
        </w:rPr>
        <w:t>манской умме сообщения от пророка Мухаммада и его сподвижников, кот</w:t>
      </w:r>
      <w:r w:rsidR="00155D70" w:rsidRPr="009E6443">
        <w:rPr>
          <w:color w:val="000000"/>
          <w:sz w:val="32"/>
          <w:szCs w:val="32"/>
        </w:rPr>
        <w:t>о</w:t>
      </w:r>
      <w:r w:rsidR="00155D70" w:rsidRPr="009E6443">
        <w:rPr>
          <w:color w:val="000000"/>
          <w:sz w:val="32"/>
          <w:szCs w:val="32"/>
        </w:rPr>
        <w:t>рые переданы немногочисленными независимыми друг от друга цепями п</w:t>
      </w:r>
      <w:r w:rsidR="00155D70" w:rsidRPr="009E6443">
        <w:rPr>
          <w:color w:val="000000"/>
          <w:sz w:val="32"/>
          <w:szCs w:val="32"/>
        </w:rPr>
        <w:t>е</w:t>
      </w:r>
      <w:r w:rsidR="00155D70" w:rsidRPr="009E6443">
        <w:rPr>
          <w:color w:val="000000"/>
          <w:sz w:val="32"/>
          <w:szCs w:val="32"/>
        </w:rPr>
        <w:t>редатчиков (</w:t>
      </w:r>
      <w:r w:rsidRPr="009E6443">
        <w:rPr>
          <w:color w:val="000000"/>
          <w:sz w:val="32"/>
          <w:szCs w:val="32"/>
        </w:rPr>
        <w:t>например,</w:t>
      </w:r>
      <w:r w:rsidR="00155D70" w:rsidRPr="009E6443">
        <w:rPr>
          <w:color w:val="000000"/>
          <w:sz w:val="32"/>
          <w:szCs w:val="32"/>
        </w:rPr>
        <w:t xml:space="preserve"> двумя). По этой причине они не причисляются к к</w:t>
      </w:r>
      <w:r w:rsidR="00155D70" w:rsidRPr="009E6443">
        <w:rPr>
          <w:color w:val="000000"/>
          <w:sz w:val="32"/>
          <w:szCs w:val="32"/>
        </w:rPr>
        <w:t>а</w:t>
      </w:r>
      <w:r w:rsidR="00155D70" w:rsidRPr="009E6443">
        <w:rPr>
          <w:color w:val="000000"/>
          <w:sz w:val="32"/>
          <w:szCs w:val="32"/>
        </w:rPr>
        <w:t>тегории мутаватир. Необходимость действия на основ</w:t>
      </w:r>
      <w:r w:rsidR="003B4560">
        <w:rPr>
          <w:color w:val="000000"/>
          <w:sz w:val="32"/>
          <w:szCs w:val="32"/>
        </w:rPr>
        <w:t>ании сунны-машхур приближено к с</w:t>
      </w:r>
      <w:r w:rsidR="00155D70" w:rsidRPr="009E6443">
        <w:rPr>
          <w:color w:val="000000"/>
          <w:sz w:val="32"/>
          <w:szCs w:val="32"/>
        </w:rPr>
        <w:t>унне-мутаватир. Другие же мазхабы счит</w:t>
      </w:r>
      <w:r w:rsidR="00155D70" w:rsidRPr="009E6443">
        <w:rPr>
          <w:color w:val="000000"/>
          <w:sz w:val="32"/>
          <w:szCs w:val="32"/>
        </w:rPr>
        <w:t>а</w:t>
      </w:r>
      <w:r w:rsidR="003B4560">
        <w:rPr>
          <w:color w:val="000000"/>
          <w:sz w:val="32"/>
          <w:szCs w:val="32"/>
        </w:rPr>
        <w:t>ют с</w:t>
      </w:r>
      <w:r w:rsidR="00155D70" w:rsidRPr="009E6443">
        <w:rPr>
          <w:color w:val="000000"/>
          <w:sz w:val="32"/>
          <w:szCs w:val="32"/>
        </w:rPr>
        <w:t>унну-машхур ча</w:t>
      </w:r>
      <w:r w:rsidR="003B4560">
        <w:rPr>
          <w:color w:val="000000"/>
          <w:sz w:val="32"/>
          <w:szCs w:val="32"/>
        </w:rPr>
        <w:t>стью с</w:t>
      </w:r>
      <w:r w:rsidR="00155D70" w:rsidRPr="009E6443">
        <w:rPr>
          <w:color w:val="000000"/>
          <w:sz w:val="32"/>
          <w:szCs w:val="32"/>
        </w:rPr>
        <w:t>унны-ахад, и в их классификации</w:t>
      </w:r>
      <w:r w:rsidR="003B4560">
        <w:rPr>
          <w:color w:val="000000"/>
          <w:sz w:val="32"/>
          <w:szCs w:val="32"/>
        </w:rPr>
        <w:t xml:space="preserve"> с</w:t>
      </w:r>
      <w:r w:rsidR="00155D70" w:rsidRPr="009E6443">
        <w:rPr>
          <w:color w:val="000000"/>
          <w:sz w:val="32"/>
          <w:szCs w:val="32"/>
        </w:rPr>
        <w:t>унна делится только на мутав</w:t>
      </w:r>
      <w:r w:rsidR="00155D70" w:rsidRPr="009E6443">
        <w:rPr>
          <w:color w:val="000000"/>
          <w:sz w:val="32"/>
          <w:szCs w:val="32"/>
        </w:rPr>
        <w:t>а</w:t>
      </w:r>
      <w:r w:rsidR="00155D70" w:rsidRPr="009E6443">
        <w:rPr>
          <w:color w:val="000000"/>
          <w:sz w:val="32"/>
          <w:szCs w:val="32"/>
        </w:rPr>
        <w:t>тир и ахад.</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color w:val="000000"/>
          <w:sz w:val="32"/>
          <w:szCs w:val="32"/>
          <w:u w:val="single"/>
        </w:rPr>
        <w:t>Ахад</w:t>
      </w:r>
      <w:r w:rsidRPr="009E6443">
        <w:rPr>
          <w:color w:val="000000"/>
          <w:sz w:val="32"/>
          <w:szCs w:val="32"/>
        </w:rPr>
        <w:t>. Это сообщения о жизни, речах и посту</w:t>
      </w:r>
      <w:r w:rsidR="000F115B" w:rsidRPr="009E6443">
        <w:rPr>
          <w:color w:val="000000"/>
          <w:sz w:val="32"/>
          <w:szCs w:val="32"/>
        </w:rPr>
        <w:t>пках пророка Мухаммада переданны</w:t>
      </w:r>
      <w:r w:rsidRPr="009E6443">
        <w:rPr>
          <w:color w:val="000000"/>
          <w:sz w:val="32"/>
          <w:szCs w:val="32"/>
        </w:rPr>
        <w:t>е малым количеством цепей пер</w:t>
      </w:r>
      <w:r w:rsidRPr="009E6443">
        <w:rPr>
          <w:color w:val="000000"/>
          <w:sz w:val="32"/>
          <w:szCs w:val="32"/>
        </w:rPr>
        <w:t>е</w:t>
      </w:r>
      <w:r w:rsidRPr="009E6443">
        <w:rPr>
          <w:color w:val="000000"/>
          <w:sz w:val="32"/>
          <w:szCs w:val="32"/>
        </w:rPr>
        <w:t>датчиков (одним или двумя). Эти сообщения уступают по значим</w:t>
      </w:r>
      <w:r w:rsidR="000F115B" w:rsidRPr="009E6443">
        <w:rPr>
          <w:color w:val="000000"/>
          <w:sz w:val="32"/>
          <w:szCs w:val="32"/>
        </w:rPr>
        <w:t>ости сообщениям мутаватир</w:t>
      </w:r>
      <w:r w:rsidRPr="009E6443">
        <w:rPr>
          <w:color w:val="000000"/>
          <w:sz w:val="32"/>
          <w:szCs w:val="32"/>
        </w:rPr>
        <w:t>, и на их основе не строятся вероучительные основы религии. Но в некоторых правовых в</w:t>
      </w:r>
      <w:r w:rsidRPr="009E6443">
        <w:rPr>
          <w:color w:val="000000"/>
          <w:sz w:val="32"/>
          <w:szCs w:val="32"/>
        </w:rPr>
        <w:t>о</w:t>
      </w:r>
      <w:r w:rsidRPr="009E6443">
        <w:rPr>
          <w:color w:val="000000"/>
          <w:sz w:val="32"/>
          <w:szCs w:val="32"/>
        </w:rPr>
        <w:t>просах можно действовать на их основании, если они соответствуют крит</w:t>
      </w:r>
      <w:r w:rsidRPr="009E6443">
        <w:rPr>
          <w:color w:val="000000"/>
          <w:sz w:val="32"/>
          <w:szCs w:val="32"/>
        </w:rPr>
        <w:t>е</w:t>
      </w:r>
      <w:r w:rsidRPr="009E6443">
        <w:rPr>
          <w:color w:val="000000"/>
          <w:sz w:val="32"/>
          <w:szCs w:val="32"/>
        </w:rPr>
        <w:t xml:space="preserve">риям достоверности (См. </w:t>
      </w:r>
      <w:r w:rsidRPr="009E6443">
        <w:rPr>
          <w:b/>
          <w:color w:val="000000"/>
          <w:sz w:val="32"/>
          <w:szCs w:val="32"/>
        </w:rPr>
        <w:t>Хадис</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В ханафитском мазхабе выдавать правовое предписание на основании сунны-ахад можно только в следующих сл</w:t>
      </w:r>
      <w:r w:rsidRPr="009E6443">
        <w:rPr>
          <w:color w:val="000000"/>
          <w:sz w:val="32"/>
          <w:szCs w:val="32"/>
        </w:rPr>
        <w:t>у</w:t>
      </w:r>
      <w:r w:rsidRPr="009E6443">
        <w:rPr>
          <w:color w:val="000000"/>
          <w:sz w:val="32"/>
          <w:szCs w:val="32"/>
        </w:rPr>
        <w:t>чаях:</w:t>
      </w:r>
    </w:p>
    <w:p w:rsidR="00155D70" w:rsidRPr="009E6443" w:rsidRDefault="00155D70" w:rsidP="00155D70">
      <w:pPr>
        <w:tabs>
          <w:tab w:val="left" w:pos="720"/>
        </w:tabs>
        <w:ind w:firstLine="284"/>
        <w:rPr>
          <w:sz w:val="32"/>
          <w:szCs w:val="32"/>
        </w:rPr>
      </w:pPr>
      <w:r w:rsidRPr="009E6443">
        <w:rPr>
          <w:color w:val="000000"/>
          <w:sz w:val="32"/>
          <w:szCs w:val="32"/>
        </w:rPr>
        <w:t>а) Если сподвижники, передавшие хадисы сами поступали так, как гов</w:t>
      </w:r>
      <w:r w:rsidRPr="009E6443">
        <w:rPr>
          <w:color w:val="000000"/>
          <w:sz w:val="32"/>
          <w:szCs w:val="32"/>
        </w:rPr>
        <w:t>о</w:t>
      </w:r>
      <w:r w:rsidRPr="009E6443">
        <w:rPr>
          <w:color w:val="000000"/>
          <w:sz w:val="32"/>
          <w:szCs w:val="32"/>
        </w:rPr>
        <w:t>рится в переданном ими сообщении.</w:t>
      </w:r>
      <w:r w:rsidRPr="009E6443">
        <w:rPr>
          <w:sz w:val="32"/>
          <w:szCs w:val="32"/>
        </w:rPr>
        <w:t xml:space="preserve"> В противном случае необходимо пост</w:t>
      </w:r>
      <w:r w:rsidRPr="009E6443">
        <w:rPr>
          <w:sz w:val="32"/>
          <w:szCs w:val="32"/>
        </w:rPr>
        <w:t>у</w:t>
      </w:r>
      <w:r w:rsidRPr="009E6443">
        <w:rPr>
          <w:sz w:val="32"/>
          <w:szCs w:val="32"/>
        </w:rPr>
        <w:t xml:space="preserve">пать на основании того, что они делали и выдавали фетвы. </w:t>
      </w:r>
      <w:r w:rsidR="00A45D47" w:rsidRPr="009E6443">
        <w:rPr>
          <w:sz w:val="32"/>
          <w:szCs w:val="32"/>
        </w:rPr>
        <w:t>Например,</w:t>
      </w:r>
      <w:r w:rsidRPr="009E6443">
        <w:rPr>
          <w:sz w:val="32"/>
          <w:szCs w:val="32"/>
        </w:rPr>
        <w:t xml:space="preserve"> Абу Ханифа не пре</w:t>
      </w:r>
      <w:r w:rsidRPr="009E6443">
        <w:rPr>
          <w:sz w:val="32"/>
          <w:szCs w:val="32"/>
        </w:rPr>
        <w:t>д</w:t>
      </w:r>
      <w:r w:rsidRPr="009E6443">
        <w:rPr>
          <w:sz w:val="32"/>
          <w:szCs w:val="32"/>
        </w:rPr>
        <w:t>писывал действовать по хадису от Абу Хурайры, в котором тот говорил о том, что посуду, которой коснулась собака, необходимо семь раз протереть песком. Абу Ханифа обосновывал это тем, что сам Абу Х</w:t>
      </w:r>
      <w:r w:rsidRPr="009E6443">
        <w:rPr>
          <w:sz w:val="32"/>
          <w:szCs w:val="32"/>
        </w:rPr>
        <w:t>у</w:t>
      </w:r>
      <w:r w:rsidRPr="009E6443">
        <w:rPr>
          <w:sz w:val="32"/>
          <w:szCs w:val="32"/>
        </w:rPr>
        <w:t>райра не поступал таким образом</w:t>
      </w:r>
      <w:r w:rsidR="006B68B5" w:rsidRPr="009E6443">
        <w:rPr>
          <w:sz w:val="32"/>
          <w:szCs w:val="32"/>
        </w:rPr>
        <w:t>,</w:t>
      </w:r>
      <w:r w:rsidRPr="009E6443">
        <w:rPr>
          <w:sz w:val="32"/>
          <w:szCs w:val="32"/>
        </w:rPr>
        <w:t xml:space="preserve"> и протирал посуду лишь три раза и име</w:t>
      </w:r>
      <w:r w:rsidRPr="009E6443">
        <w:rPr>
          <w:sz w:val="32"/>
          <w:szCs w:val="32"/>
        </w:rPr>
        <w:t>н</w:t>
      </w:r>
      <w:r w:rsidRPr="009E6443">
        <w:rPr>
          <w:sz w:val="32"/>
          <w:szCs w:val="32"/>
        </w:rPr>
        <w:t>но так выдавал фетвы. Поэтому ханафиты считают эти фетвы Абу Хурайры доказательством того, что семикратное протирание песком является отм</w:t>
      </w:r>
      <w:r w:rsidRPr="009E6443">
        <w:rPr>
          <w:sz w:val="32"/>
          <w:szCs w:val="32"/>
        </w:rPr>
        <w:t>е</w:t>
      </w:r>
      <w:r w:rsidRPr="009E6443">
        <w:rPr>
          <w:sz w:val="32"/>
          <w:szCs w:val="32"/>
        </w:rPr>
        <w:t xml:space="preserve">ненным (насх). </w:t>
      </w:r>
      <w:r w:rsidR="006B68B5" w:rsidRPr="009E6443">
        <w:rPr>
          <w:sz w:val="32"/>
          <w:szCs w:val="32"/>
        </w:rPr>
        <w:t>Следовательно,</w:t>
      </w:r>
      <w:r w:rsidRPr="009E6443">
        <w:rPr>
          <w:sz w:val="32"/>
          <w:szCs w:val="32"/>
        </w:rPr>
        <w:t xml:space="preserve"> это </w:t>
      </w:r>
      <w:r w:rsidR="006B68B5" w:rsidRPr="009E6443">
        <w:rPr>
          <w:sz w:val="32"/>
          <w:szCs w:val="32"/>
        </w:rPr>
        <w:t>сообщение,</w:t>
      </w:r>
      <w:r w:rsidRPr="009E6443">
        <w:rPr>
          <w:sz w:val="32"/>
          <w:szCs w:val="32"/>
        </w:rPr>
        <w:t xml:space="preserve"> по его </w:t>
      </w:r>
      <w:r w:rsidR="006B68B5" w:rsidRPr="009E6443">
        <w:rPr>
          <w:sz w:val="32"/>
          <w:szCs w:val="32"/>
        </w:rPr>
        <w:t>мнению,</w:t>
      </w:r>
      <w:r w:rsidRPr="009E6443">
        <w:rPr>
          <w:sz w:val="32"/>
          <w:szCs w:val="32"/>
        </w:rPr>
        <w:t xml:space="preserve"> вызывало с</w:t>
      </w:r>
      <w:r w:rsidRPr="009E6443">
        <w:rPr>
          <w:sz w:val="32"/>
          <w:szCs w:val="32"/>
        </w:rPr>
        <w:t>о</w:t>
      </w:r>
      <w:r w:rsidRPr="009E6443">
        <w:rPr>
          <w:sz w:val="32"/>
          <w:szCs w:val="32"/>
        </w:rPr>
        <w:t>мнения, несмотря на то, что этот хадис был признан достоверным и соде</w:t>
      </w:r>
      <w:r w:rsidRPr="009E6443">
        <w:rPr>
          <w:sz w:val="32"/>
          <w:szCs w:val="32"/>
        </w:rPr>
        <w:t>р</w:t>
      </w:r>
      <w:r w:rsidRPr="009E6443">
        <w:rPr>
          <w:sz w:val="32"/>
          <w:szCs w:val="32"/>
        </w:rPr>
        <w:t>жится в сборниках хадисов Бухари (Вуду, 33) и Муслима (Тахара, 89, 91, 92, 99).</w:t>
      </w:r>
    </w:p>
    <w:p w:rsidR="00155D70" w:rsidRPr="009E6443" w:rsidRDefault="00155D70" w:rsidP="00155D70">
      <w:pPr>
        <w:tabs>
          <w:tab w:val="left" w:pos="720"/>
        </w:tabs>
        <w:ind w:firstLine="284"/>
        <w:rPr>
          <w:sz w:val="32"/>
          <w:szCs w:val="32"/>
        </w:rPr>
      </w:pPr>
      <w:r w:rsidRPr="009E6443">
        <w:rPr>
          <w:sz w:val="32"/>
          <w:szCs w:val="32"/>
        </w:rPr>
        <w:t xml:space="preserve">б) Хадис не должен противоречить </w:t>
      </w:r>
      <w:r w:rsidR="00354EB6" w:rsidRPr="009E6443">
        <w:rPr>
          <w:sz w:val="32"/>
          <w:szCs w:val="32"/>
        </w:rPr>
        <w:t>кыяс</w:t>
      </w:r>
      <w:r w:rsidRPr="009E6443">
        <w:rPr>
          <w:sz w:val="32"/>
          <w:szCs w:val="32"/>
        </w:rPr>
        <w:t>у и основным положениям шари</w:t>
      </w:r>
      <w:r w:rsidRPr="009E6443">
        <w:rPr>
          <w:sz w:val="32"/>
          <w:szCs w:val="32"/>
        </w:rPr>
        <w:t>а</w:t>
      </w:r>
      <w:r w:rsidRPr="009E6443">
        <w:rPr>
          <w:sz w:val="32"/>
          <w:szCs w:val="32"/>
        </w:rPr>
        <w:t>та, если он передан сподвижником, который не был известным знатоком фикха и муджтахидом. То есть, если те или иные хадисы исходят от таких ученых сподвижников, как Абдулла ибн Аббас, Абдулла ибн Омар или А</w:t>
      </w:r>
      <w:r w:rsidRPr="009E6443">
        <w:rPr>
          <w:sz w:val="32"/>
          <w:szCs w:val="32"/>
        </w:rPr>
        <w:t>б</w:t>
      </w:r>
      <w:r w:rsidRPr="009E6443">
        <w:rPr>
          <w:sz w:val="32"/>
          <w:szCs w:val="32"/>
        </w:rPr>
        <w:t>дулла ибн Масуд, то они принимаются и на их основании выдаются прав</w:t>
      </w:r>
      <w:r w:rsidRPr="009E6443">
        <w:rPr>
          <w:sz w:val="32"/>
          <w:szCs w:val="32"/>
        </w:rPr>
        <w:t>о</w:t>
      </w:r>
      <w:r w:rsidRPr="009E6443">
        <w:rPr>
          <w:sz w:val="32"/>
          <w:szCs w:val="32"/>
        </w:rPr>
        <w:t>вые предписания. Но если хадисы были переданы сподвижниками, которые были только передатчиками и не были учеными, то предписания на их осн</w:t>
      </w:r>
      <w:r w:rsidRPr="009E6443">
        <w:rPr>
          <w:sz w:val="32"/>
          <w:szCs w:val="32"/>
        </w:rPr>
        <w:t>о</w:t>
      </w:r>
      <w:r w:rsidRPr="009E6443">
        <w:rPr>
          <w:sz w:val="32"/>
          <w:szCs w:val="32"/>
        </w:rPr>
        <w:t>ве</w:t>
      </w:r>
      <w:r w:rsidR="000F115B" w:rsidRPr="009E6443">
        <w:rPr>
          <w:sz w:val="32"/>
          <w:szCs w:val="32"/>
        </w:rPr>
        <w:t>,</w:t>
      </w:r>
      <w:r w:rsidRPr="009E6443">
        <w:rPr>
          <w:sz w:val="32"/>
          <w:szCs w:val="32"/>
        </w:rPr>
        <w:t xml:space="preserve"> при противоречии с </w:t>
      </w:r>
      <w:r w:rsidR="00354EB6" w:rsidRPr="009E6443">
        <w:rPr>
          <w:sz w:val="32"/>
          <w:szCs w:val="32"/>
        </w:rPr>
        <w:t>кыяс</w:t>
      </w:r>
      <w:r w:rsidRPr="009E6443">
        <w:rPr>
          <w:sz w:val="32"/>
          <w:szCs w:val="32"/>
        </w:rPr>
        <w:t>ом</w:t>
      </w:r>
      <w:r w:rsidR="000F115B" w:rsidRPr="009E6443">
        <w:rPr>
          <w:sz w:val="32"/>
          <w:szCs w:val="32"/>
        </w:rPr>
        <w:t>,</w:t>
      </w:r>
      <w:r w:rsidRPr="009E6443">
        <w:rPr>
          <w:sz w:val="32"/>
          <w:szCs w:val="32"/>
        </w:rPr>
        <w:t xml:space="preserve"> не выдаются. Такое правило было введено потому, что многие известные хадисы передавались в смысловой, а не бу</w:t>
      </w:r>
      <w:r w:rsidRPr="009E6443">
        <w:rPr>
          <w:sz w:val="32"/>
          <w:szCs w:val="32"/>
        </w:rPr>
        <w:t>к</w:t>
      </w:r>
      <w:r w:rsidRPr="009E6443">
        <w:rPr>
          <w:sz w:val="32"/>
          <w:szCs w:val="32"/>
        </w:rPr>
        <w:t>вальной передаче. Поэтому, если сподвижник, который был одно</w:t>
      </w:r>
      <w:r w:rsidR="000F115B" w:rsidRPr="009E6443">
        <w:rPr>
          <w:sz w:val="32"/>
          <w:szCs w:val="32"/>
        </w:rPr>
        <w:t>временно факихом и муджтахидом</w:t>
      </w:r>
      <w:r w:rsidRPr="009E6443">
        <w:rPr>
          <w:sz w:val="32"/>
          <w:szCs w:val="32"/>
        </w:rPr>
        <w:t xml:space="preserve"> передавал хадисы, то он использовал такие выр</w:t>
      </w:r>
      <w:r w:rsidRPr="009E6443">
        <w:rPr>
          <w:sz w:val="32"/>
          <w:szCs w:val="32"/>
        </w:rPr>
        <w:t>а</w:t>
      </w:r>
      <w:r w:rsidRPr="009E6443">
        <w:rPr>
          <w:sz w:val="32"/>
          <w:szCs w:val="32"/>
        </w:rPr>
        <w:t>жения, которые адекватно выражали их первоначальный смысл. Именно эт</w:t>
      </w:r>
      <w:r w:rsidRPr="009E6443">
        <w:rPr>
          <w:sz w:val="32"/>
          <w:szCs w:val="32"/>
        </w:rPr>
        <w:t>о</w:t>
      </w:r>
      <w:r w:rsidRPr="009E6443">
        <w:rPr>
          <w:sz w:val="32"/>
          <w:szCs w:val="32"/>
        </w:rPr>
        <w:t xml:space="preserve">го качества могло не быть у тех передатчиков, которые не были учеными. Поэтому если их хадисы противоречили </w:t>
      </w:r>
      <w:r w:rsidR="00354EB6" w:rsidRPr="009E6443">
        <w:rPr>
          <w:sz w:val="32"/>
          <w:szCs w:val="32"/>
        </w:rPr>
        <w:t>кыяс</w:t>
      </w:r>
      <w:r w:rsidRPr="009E6443">
        <w:rPr>
          <w:sz w:val="32"/>
          <w:szCs w:val="32"/>
        </w:rPr>
        <w:t>у и общепризнанным фактам, то они не приним</w:t>
      </w:r>
      <w:r w:rsidRPr="009E6443">
        <w:rPr>
          <w:sz w:val="32"/>
          <w:szCs w:val="32"/>
        </w:rPr>
        <w:t>а</w:t>
      </w:r>
      <w:r w:rsidRPr="009E6443">
        <w:rPr>
          <w:sz w:val="32"/>
          <w:szCs w:val="32"/>
        </w:rPr>
        <w:t>лись.</w:t>
      </w:r>
    </w:p>
    <w:p w:rsidR="00155D70" w:rsidRPr="009E6443" w:rsidRDefault="00155D70" w:rsidP="00155D70">
      <w:pPr>
        <w:tabs>
          <w:tab w:val="left" w:pos="720"/>
        </w:tabs>
        <w:ind w:firstLine="284"/>
        <w:rPr>
          <w:sz w:val="32"/>
          <w:szCs w:val="32"/>
        </w:rPr>
      </w:pPr>
      <w:r w:rsidRPr="009E6443">
        <w:rPr>
          <w:sz w:val="32"/>
          <w:szCs w:val="32"/>
        </w:rPr>
        <w:t>в) Сообщение о действиях пророка Мухаммада, которые должны были бы быть известными многим тысячам людей</w:t>
      </w:r>
      <w:r w:rsidR="006B68B5" w:rsidRPr="009E6443">
        <w:rPr>
          <w:sz w:val="32"/>
          <w:szCs w:val="32"/>
        </w:rPr>
        <w:t>,</w:t>
      </w:r>
      <w:r w:rsidRPr="009E6443">
        <w:rPr>
          <w:sz w:val="32"/>
          <w:szCs w:val="32"/>
        </w:rPr>
        <w:t xml:space="preserve"> не могут быть в единичной пер</w:t>
      </w:r>
      <w:r w:rsidRPr="009E6443">
        <w:rPr>
          <w:sz w:val="32"/>
          <w:szCs w:val="32"/>
        </w:rPr>
        <w:t>е</w:t>
      </w:r>
      <w:r w:rsidRPr="009E6443">
        <w:rPr>
          <w:sz w:val="32"/>
          <w:szCs w:val="32"/>
        </w:rPr>
        <w:t xml:space="preserve">даче (ахад). Например, известен хадис от Абдуллы ибн Омара о том, </w:t>
      </w:r>
      <w:r w:rsidR="00A45D47" w:rsidRPr="009E6443">
        <w:rPr>
          <w:sz w:val="32"/>
          <w:szCs w:val="32"/>
        </w:rPr>
        <w:t>что,</w:t>
      </w:r>
      <w:r w:rsidRPr="009E6443">
        <w:rPr>
          <w:sz w:val="32"/>
          <w:szCs w:val="32"/>
        </w:rPr>
        <w:t xml:space="preserve"> </w:t>
      </w:r>
      <w:r w:rsidR="006B68B5" w:rsidRPr="009E6443">
        <w:rPr>
          <w:sz w:val="32"/>
          <w:szCs w:val="32"/>
        </w:rPr>
        <w:t>выпрямившись</w:t>
      </w:r>
      <w:r w:rsidRPr="009E6443">
        <w:rPr>
          <w:sz w:val="32"/>
          <w:szCs w:val="32"/>
        </w:rPr>
        <w:t xml:space="preserve"> после земного поклона (руку) в намазе, пророк Мухаммад поднимал руки (Бухари, «Азан», 83-86). Однако такое должны были бы в</w:t>
      </w:r>
      <w:r w:rsidRPr="009E6443">
        <w:rPr>
          <w:sz w:val="32"/>
          <w:szCs w:val="32"/>
        </w:rPr>
        <w:t>и</w:t>
      </w:r>
      <w:r w:rsidRPr="009E6443">
        <w:rPr>
          <w:sz w:val="32"/>
          <w:szCs w:val="32"/>
        </w:rPr>
        <w:t>деть многие тысячи людей и передать их другим людям. В результате такой хадис должен был бы быть в катег</w:t>
      </w:r>
      <w:r w:rsidRPr="009E6443">
        <w:rPr>
          <w:sz w:val="32"/>
          <w:szCs w:val="32"/>
        </w:rPr>
        <w:t>о</w:t>
      </w:r>
      <w:r w:rsidRPr="009E6443">
        <w:rPr>
          <w:sz w:val="32"/>
          <w:szCs w:val="32"/>
        </w:rPr>
        <w:t xml:space="preserve">рии мутаватир. </w:t>
      </w:r>
      <w:r w:rsidR="00A45D47" w:rsidRPr="009E6443">
        <w:rPr>
          <w:sz w:val="32"/>
          <w:szCs w:val="32"/>
        </w:rPr>
        <w:t xml:space="preserve">То же самое относится к громкому произнесению слов «Бисмилляхир-рахманир-рахим» в намазе, при прочтении суры «Фатиха». </w:t>
      </w:r>
      <w:r w:rsidRPr="009E6443">
        <w:rPr>
          <w:sz w:val="32"/>
          <w:szCs w:val="32"/>
        </w:rPr>
        <w:t>Это сообщение также известно в единичной п</w:t>
      </w:r>
      <w:r w:rsidRPr="009E6443">
        <w:rPr>
          <w:sz w:val="32"/>
          <w:szCs w:val="32"/>
        </w:rPr>
        <w:t>е</w:t>
      </w:r>
      <w:r w:rsidRPr="009E6443">
        <w:rPr>
          <w:sz w:val="32"/>
          <w:szCs w:val="32"/>
        </w:rPr>
        <w:t>редаче (Тирмизи, «Салат», 67). По этой причине таким хадисам в ханафи</w:t>
      </w:r>
      <w:r w:rsidRPr="009E6443">
        <w:rPr>
          <w:sz w:val="32"/>
          <w:szCs w:val="32"/>
        </w:rPr>
        <w:t>т</w:t>
      </w:r>
      <w:r w:rsidRPr="009E6443">
        <w:rPr>
          <w:sz w:val="32"/>
          <w:szCs w:val="32"/>
        </w:rPr>
        <w:t>ском мазхабе не следуют.</w:t>
      </w:r>
    </w:p>
    <w:p w:rsidR="00155D70" w:rsidRPr="009E6443" w:rsidRDefault="00155D70" w:rsidP="00155D70">
      <w:pPr>
        <w:tabs>
          <w:tab w:val="left" w:pos="720"/>
        </w:tabs>
        <w:ind w:firstLine="284"/>
        <w:rPr>
          <w:sz w:val="32"/>
          <w:szCs w:val="32"/>
        </w:rPr>
      </w:pPr>
      <w:r w:rsidRPr="009E6443">
        <w:rPr>
          <w:sz w:val="32"/>
          <w:szCs w:val="32"/>
        </w:rPr>
        <w:t>Что касается хадисов-мурсал, в конце це</w:t>
      </w:r>
      <w:r w:rsidR="006B68B5" w:rsidRPr="009E6443">
        <w:rPr>
          <w:sz w:val="32"/>
          <w:szCs w:val="32"/>
        </w:rPr>
        <w:t>почки передатчиков которых о</w:t>
      </w:r>
      <w:r w:rsidR="006B68B5" w:rsidRPr="009E6443">
        <w:rPr>
          <w:sz w:val="32"/>
          <w:szCs w:val="32"/>
        </w:rPr>
        <w:t>т</w:t>
      </w:r>
      <w:r w:rsidR="006B68B5" w:rsidRPr="009E6443">
        <w:rPr>
          <w:sz w:val="32"/>
          <w:szCs w:val="32"/>
        </w:rPr>
        <w:t>сут</w:t>
      </w:r>
      <w:r w:rsidRPr="009E6443">
        <w:rPr>
          <w:sz w:val="32"/>
          <w:szCs w:val="32"/>
        </w:rPr>
        <w:t>ствует сподвижник пророка М</w:t>
      </w:r>
      <w:r w:rsidRPr="009E6443">
        <w:rPr>
          <w:sz w:val="32"/>
          <w:szCs w:val="32"/>
        </w:rPr>
        <w:t>у</w:t>
      </w:r>
      <w:r w:rsidRPr="009E6443">
        <w:rPr>
          <w:sz w:val="32"/>
          <w:szCs w:val="32"/>
        </w:rPr>
        <w:t xml:space="preserve">хаммада, ссылающийся на него, то такие сообщения принимаются в маликитском и ханафитском мазхабе, с условием того, что они были переданы надежными передатчиками (См. </w:t>
      </w:r>
      <w:r w:rsidRPr="009E6443">
        <w:rPr>
          <w:b/>
          <w:sz w:val="32"/>
          <w:szCs w:val="32"/>
        </w:rPr>
        <w:t>Хадис</w:t>
      </w:r>
      <w:r w:rsidRPr="009E6443">
        <w:rPr>
          <w:sz w:val="32"/>
          <w:szCs w:val="32"/>
        </w:rPr>
        <w:t>). В ш</w:t>
      </w:r>
      <w:r w:rsidRPr="009E6443">
        <w:rPr>
          <w:sz w:val="32"/>
          <w:szCs w:val="32"/>
        </w:rPr>
        <w:t>а</w:t>
      </w:r>
      <w:r w:rsidRPr="009E6443">
        <w:rPr>
          <w:sz w:val="32"/>
          <w:szCs w:val="32"/>
        </w:rPr>
        <w:t>фиитском же мазхабе обязательным условием принятия хадиса-мурсал явл</w:t>
      </w:r>
      <w:r w:rsidRPr="009E6443">
        <w:rPr>
          <w:sz w:val="32"/>
          <w:szCs w:val="32"/>
        </w:rPr>
        <w:t>я</w:t>
      </w:r>
      <w:r w:rsidRPr="009E6443">
        <w:rPr>
          <w:sz w:val="32"/>
          <w:szCs w:val="32"/>
        </w:rPr>
        <w:t>ется передача его таким известным табиуном, как Саид ибн Мусаййаб или Хасан аль-Басри. Но даже при этом необходимо, чтобы такой хадис-мурсал был подтвержден по смыслу каким-либо другим хадисом</w:t>
      </w:r>
      <w:r w:rsidR="006B68B5" w:rsidRPr="009E6443">
        <w:rPr>
          <w:sz w:val="32"/>
          <w:szCs w:val="32"/>
        </w:rPr>
        <w:t>,</w:t>
      </w:r>
      <w:r w:rsidRPr="009E6443">
        <w:rPr>
          <w:sz w:val="32"/>
          <w:szCs w:val="32"/>
        </w:rPr>
        <w:t xml:space="preserve"> в иснаде которого присутствуют все передатчики, либо же другим хадисом-мурсал, призна</w:t>
      </w:r>
      <w:r w:rsidRPr="009E6443">
        <w:rPr>
          <w:sz w:val="32"/>
          <w:szCs w:val="32"/>
        </w:rPr>
        <w:t>н</w:t>
      </w:r>
      <w:r w:rsidRPr="009E6443">
        <w:rPr>
          <w:sz w:val="32"/>
          <w:szCs w:val="32"/>
        </w:rPr>
        <w:t>ным со стороны мусульманских ученых. Кроме того, такой хадис должен подтверждать высказывания некоторых сподвижников и должны быть да</w:t>
      </w:r>
      <w:r w:rsidRPr="009E6443">
        <w:rPr>
          <w:sz w:val="32"/>
          <w:szCs w:val="32"/>
        </w:rPr>
        <w:t>н</w:t>
      </w:r>
      <w:r w:rsidRPr="009E6443">
        <w:rPr>
          <w:sz w:val="32"/>
          <w:szCs w:val="32"/>
        </w:rPr>
        <w:t>ные о том, что мусульманские правоведы выдавали на их основе фетвы. С</w:t>
      </w:r>
      <w:r w:rsidRPr="009E6443">
        <w:rPr>
          <w:sz w:val="32"/>
          <w:szCs w:val="32"/>
        </w:rPr>
        <w:t>о</w:t>
      </w:r>
      <w:r w:rsidRPr="009E6443">
        <w:rPr>
          <w:sz w:val="32"/>
          <w:szCs w:val="32"/>
        </w:rPr>
        <w:t>гласно правовым положениям шафиитского мазхаба, если существует пр</w:t>
      </w:r>
      <w:r w:rsidRPr="009E6443">
        <w:rPr>
          <w:sz w:val="32"/>
          <w:szCs w:val="32"/>
        </w:rPr>
        <w:t>о</w:t>
      </w:r>
      <w:r w:rsidRPr="009E6443">
        <w:rPr>
          <w:sz w:val="32"/>
          <w:szCs w:val="32"/>
        </w:rPr>
        <w:t>тиворечие между хадисом-мурсал и хадисом с непрерывной цепочкой пер</w:t>
      </w:r>
      <w:r w:rsidRPr="009E6443">
        <w:rPr>
          <w:sz w:val="32"/>
          <w:szCs w:val="32"/>
        </w:rPr>
        <w:t>е</w:t>
      </w:r>
      <w:r w:rsidRPr="009E6443">
        <w:rPr>
          <w:sz w:val="32"/>
          <w:szCs w:val="32"/>
        </w:rPr>
        <w:t xml:space="preserve">датчиков, </w:t>
      </w:r>
      <w:r w:rsidR="000F115B" w:rsidRPr="009E6443">
        <w:rPr>
          <w:sz w:val="32"/>
          <w:szCs w:val="32"/>
        </w:rPr>
        <w:t xml:space="preserve">то </w:t>
      </w:r>
      <w:r w:rsidRPr="009E6443">
        <w:rPr>
          <w:sz w:val="32"/>
          <w:szCs w:val="32"/>
        </w:rPr>
        <w:t xml:space="preserve">должен приниматься </w:t>
      </w:r>
      <w:r w:rsidR="006B68B5" w:rsidRPr="009E6443">
        <w:rPr>
          <w:sz w:val="32"/>
          <w:szCs w:val="32"/>
        </w:rPr>
        <w:t>в качестве реша</w:t>
      </w:r>
      <w:r w:rsidR="006B68B5" w:rsidRPr="009E6443">
        <w:rPr>
          <w:sz w:val="32"/>
          <w:szCs w:val="32"/>
        </w:rPr>
        <w:t>ю</w:t>
      </w:r>
      <w:r w:rsidR="006B68B5" w:rsidRPr="009E6443">
        <w:rPr>
          <w:sz w:val="32"/>
          <w:szCs w:val="32"/>
        </w:rPr>
        <w:t xml:space="preserve">щего </w:t>
      </w:r>
      <w:r w:rsidRPr="009E6443">
        <w:rPr>
          <w:sz w:val="32"/>
          <w:szCs w:val="32"/>
        </w:rPr>
        <w:t>последний.</w:t>
      </w:r>
    </w:p>
    <w:p w:rsidR="00155D70" w:rsidRPr="009E6443" w:rsidRDefault="00155D70" w:rsidP="00155D70">
      <w:pPr>
        <w:tabs>
          <w:tab w:val="left" w:pos="720"/>
        </w:tabs>
        <w:ind w:firstLine="284"/>
        <w:rPr>
          <w:sz w:val="32"/>
          <w:szCs w:val="32"/>
        </w:rPr>
      </w:pPr>
      <w:r w:rsidRPr="009E6443">
        <w:rPr>
          <w:sz w:val="32"/>
          <w:szCs w:val="32"/>
        </w:rPr>
        <w:t>В маликитском мазхабе для выдачи правового предписания на основании достоверного хадиса в единичной передаче (ахад) необходимо, чтобы его содержание подтверждалось традициями жителей города Медины. Напр</w:t>
      </w:r>
      <w:r w:rsidRPr="009E6443">
        <w:rPr>
          <w:sz w:val="32"/>
          <w:szCs w:val="32"/>
        </w:rPr>
        <w:t>и</w:t>
      </w:r>
      <w:r w:rsidRPr="009E6443">
        <w:rPr>
          <w:sz w:val="32"/>
          <w:szCs w:val="32"/>
        </w:rPr>
        <w:t>мер, согласно х</w:t>
      </w:r>
      <w:r w:rsidRPr="009E6443">
        <w:rPr>
          <w:sz w:val="32"/>
          <w:szCs w:val="32"/>
        </w:rPr>
        <w:t>а</w:t>
      </w:r>
      <w:r w:rsidRPr="009E6443">
        <w:rPr>
          <w:sz w:val="32"/>
          <w:szCs w:val="32"/>
        </w:rPr>
        <w:t>дису</w:t>
      </w:r>
      <w:r w:rsidR="000F115B" w:rsidRPr="009E6443">
        <w:rPr>
          <w:sz w:val="32"/>
          <w:szCs w:val="32"/>
        </w:rPr>
        <w:t>,</w:t>
      </w:r>
      <w:r w:rsidRPr="009E6443">
        <w:rPr>
          <w:sz w:val="32"/>
          <w:szCs w:val="32"/>
        </w:rPr>
        <w:t xml:space="preserve"> пророк Мухаммад завершал намаз двумя «саламами». Однако Малик ибн Анас предписывал заканчивать намаз о</w:t>
      </w:r>
      <w:r w:rsidRPr="009E6443">
        <w:rPr>
          <w:sz w:val="32"/>
          <w:szCs w:val="32"/>
        </w:rPr>
        <w:t>д</w:t>
      </w:r>
      <w:r w:rsidRPr="009E6443">
        <w:rPr>
          <w:sz w:val="32"/>
          <w:szCs w:val="32"/>
        </w:rPr>
        <w:t>ним «саламом», так как именно так делали мединцы.</w:t>
      </w:r>
    </w:p>
    <w:p w:rsidR="00155D70" w:rsidRPr="009E6443" w:rsidRDefault="00155D70" w:rsidP="00155D70">
      <w:pPr>
        <w:tabs>
          <w:tab w:val="left" w:pos="720"/>
        </w:tabs>
        <w:ind w:firstLine="284"/>
        <w:rPr>
          <w:sz w:val="32"/>
          <w:szCs w:val="32"/>
        </w:rPr>
      </w:pPr>
      <w:r w:rsidRPr="009E6443">
        <w:rPr>
          <w:sz w:val="32"/>
          <w:szCs w:val="32"/>
        </w:rPr>
        <w:t>Шафииты и ханбалиты выносят фетвы на основании любого хадиса-ахад, если он удовлетворяет всем требованиям достоверности, предъявляемым муха</w:t>
      </w:r>
      <w:r w:rsidRPr="009E6443">
        <w:rPr>
          <w:sz w:val="32"/>
          <w:szCs w:val="32"/>
        </w:rPr>
        <w:t>д</w:t>
      </w:r>
      <w:r w:rsidRPr="009E6443">
        <w:rPr>
          <w:sz w:val="32"/>
          <w:szCs w:val="32"/>
        </w:rPr>
        <w:t>дисами.</w:t>
      </w:r>
    </w:p>
    <w:p w:rsidR="00155D70" w:rsidRPr="009E6443" w:rsidRDefault="00155D70" w:rsidP="00155D70">
      <w:pPr>
        <w:tabs>
          <w:tab w:val="left" w:pos="720"/>
        </w:tabs>
        <w:ind w:firstLine="284"/>
        <w:rPr>
          <w:sz w:val="32"/>
          <w:szCs w:val="32"/>
        </w:rPr>
      </w:pPr>
      <w:r w:rsidRPr="009E6443">
        <w:rPr>
          <w:sz w:val="32"/>
          <w:szCs w:val="32"/>
        </w:rPr>
        <w:t>Что же касается различных деяний пророка Мухаммада, то они разделяю</w:t>
      </w:r>
      <w:r w:rsidRPr="009E6443">
        <w:rPr>
          <w:sz w:val="32"/>
          <w:szCs w:val="32"/>
        </w:rPr>
        <w:t>т</w:t>
      </w:r>
      <w:r w:rsidRPr="009E6443">
        <w:rPr>
          <w:sz w:val="32"/>
          <w:szCs w:val="32"/>
        </w:rPr>
        <w:t>ся на три категории:</w:t>
      </w:r>
    </w:p>
    <w:p w:rsidR="00155D70" w:rsidRPr="009E6443" w:rsidRDefault="00155D70" w:rsidP="00155D70">
      <w:pPr>
        <w:tabs>
          <w:tab w:val="left" w:pos="720"/>
        </w:tabs>
        <w:ind w:firstLine="284"/>
        <w:rPr>
          <w:sz w:val="32"/>
          <w:szCs w:val="32"/>
        </w:rPr>
      </w:pPr>
      <w:r w:rsidRPr="009E6443">
        <w:rPr>
          <w:sz w:val="32"/>
          <w:szCs w:val="32"/>
        </w:rPr>
        <w:t>1. Деяния, которые он совершал в качестве обычного человека. К ним о</w:t>
      </w:r>
      <w:r w:rsidRPr="009E6443">
        <w:rPr>
          <w:sz w:val="32"/>
          <w:szCs w:val="32"/>
        </w:rPr>
        <w:t>т</w:t>
      </w:r>
      <w:r w:rsidRPr="009E6443">
        <w:rPr>
          <w:sz w:val="32"/>
          <w:szCs w:val="32"/>
        </w:rPr>
        <w:t>носятся, на</w:t>
      </w:r>
      <w:r w:rsidR="00B119D5" w:rsidRPr="009E6443">
        <w:rPr>
          <w:sz w:val="32"/>
          <w:szCs w:val="32"/>
        </w:rPr>
        <w:t>пример, его трапеза, сон, питье;</w:t>
      </w:r>
      <w:r w:rsidRPr="009E6443">
        <w:rPr>
          <w:sz w:val="32"/>
          <w:szCs w:val="32"/>
        </w:rPr>
        <w:t xml:space="preserve"> а также общественная деятел</w:t>
      </w:r>
      <w:r w:rsidRPr="009E6443">
        <w:rPr>
          <w:sz w:val="32"/>
          <w:szCs w:val="32"/>
        </w:rPr>
        <w:t>ь</w:t>
      </w:r>
      <w:r w:rsidRPr="009E6443">
        <w:rPr>
          <w:sz w:val="32"/>
          <w:szCs w:val="32"/>
        </w:rPr>
        <w:t>ность: торговые сделки, хозяйственная деятельность, ведение войн,  и т.д. Окружавшие его сподвижники учились у него этике и правильному сове</w:t>
      </w:r>
      <w:r w:rsidRPr="009E6443">
        <w:rPr>
          <w:sz w:val="32"/>
          <w:szCs w:val="32"/>
        </w:rPr>
        <w:t>р</w:t>
      </w:r>
      <w:r w:rsidRPr="009E6443">
        <w:rPr>
          <w:sz w:val="32"/>
          <w:szCs w:val="32"/>
        </w:rPr>
        <w:t>шению этих деяний.</w:t>
      </w:r>
    </w:p>
    <w:p w:rsidR="00155D70" w:rsidRPr="009E6443" w:rsidRDefault="00155D70" w:rsidP="00155D70">
      <w:pPr>
        <w:tabs>
          <w:tab w:val="left" w:pos="720"/>
        </w:tabs>
        <w:ind w:firstLine="284"/>
        <w:rPr>
          <w:sz w:val="32"/>
          <w:szCs w:val="32"/>
        </w:rPr>
      </w:pPr>
      <w:r w:rsidRPr="009E6443">
        <w:rPr>
          <w:sz w:val="32"/>
          <w:szCs w:val="32"/>
        </w:rPr>
        <w:t>2.</w:t>
      </w:r>
      <w:r w:rsidR="00B119D5" w:rsidRPr="009E6443">
        <w:rPr>
          <w:sz w:val="32"/>
          <w:szCs w:val="32"/>
        </w:rPr>
        <w:t xml:space="preserve"> Деяния, совершение которых было обязательно</w:t>
      </w:r>
      <w:r w:rsidRPr="009E6443">
        <w:rPr>
          <w:sz w:val="32"/>
          <w:szCs w:val="32"/>
        </w:rPr>
        <w:t xml:space="preserve"> не для всех мусульман, а только для </w:t>
      </w:r>
      <w:r w:rsidR="00B119D5" w:rsidRPr="009E6443">
        <w:rPr>
          <w:sz w:val="32"/>
          <w:szCs w:val="32"/>
        </w:rPr>
        <w:t xml:space="preserve">самого </w:t>
      </w:r>
      <w:r w:rsidRPr="009E6443">
        <w:rPr>
          <w:sz w:val="32"/>
          <w:szCs w:val="32"/>
        </w:rPr>
        <w:t xml:space="preserve">пророка. </w:t>
      </w:r>
      <w:r w:rsidR="00B119D5" w:rsidRPr="009E6443">
        <w:rPr>
          <w:sz w:val="32"/>
          <w:szCs w:val="32"/>
        </w:rPr>
        <w:t>Например,</w:t>
      </w:r>
      <w:r w:rsidRPr="009E6443">
        <w:rPr>
          <w:sz w:val="32"/>
          <w:szCs w:val="32"/>
        </w:rPr>
        <w:t xml:space="preserve"> это относится к специальному но</w:t>
      </w:r>
      <w:r w:rsidRPr="009E6443">
        <w:rPr>
          <w:sz w:val="32"/>
          <w:szCs w:val="32"/>
        </w:rPr>
        <w:t>ч</w:t>
      </w:r>
      <w:r w:rsidRPr="009E6443">
        <w:rPr>
          <w:sz w:val="32"/>
          <w:szCs w:val="32"/>
        </w:rPr>
        <w:t xml:space="preserve">ному намазу (См. </w:t>
      </w:r>
      <w:r w:rsidRPr="009E6443">
        <w:rPr>
          <w:b/>
          <w:sz w:val="32"/>
          <w:szCs w:val="32"/>
        </w:rPr>
        <w:t>Тахаджуд</w:t>
      </w:r>
      <w:r w:rsidRPr="009E6443">
        <w:rPr>
          <w:sz w:val="32"/>
          <w:szCs w:val="32"/>
        </w:rPr>
        <w:t>), непрерывному посту (</w:t>
      </w:r>
      <w:r w:rsidRPr="009E6443">
        <w:rPr>
          <w:i/>
          <w:sz w:val="32"/>
          <w:szCs w:val="32"/>
        </w:rPr>
        <w:t>висал</w:t>
      </w:r>
      <w:r w:rsidRPr="009E6443">
        <w:rPr>
          <w:sz w:val="32"/>
          <w:szCs w:val="32"/>
        </w:rPr>
        <w:t>) на протяжении двух и б</w:t>
      </w:r>
      <w:r w:rsidRPr="009E6443">
        <w:rPr>
          <w:sz w:val="32"/>
          <w:szCs w:val="32"/>
        </w:rPr>
        <w:t>о</w:t>
      </w:r>
      <w:r w:rsidRPr="009E6443">
        <w:rPr>
          <w:sz w:val="32"/>
          <w:szCs w:val="32"/>
        </w:rPr>
        <w:t>лее дней.</w:t>
      </w:r>
    </w:p>
    <w:p w:rsidR="00155D70" w:rsidRPr="009E6443" w:rsidRDefault="00155D70" w:rsidP="00155D70">
      <w:pPr>
        <w:tabs>
          <w:tab w:val="left" w:pos="720"/>
        </w:tabs>
        <w:ind w:firstLine="284"/>
        <w:rPr>
          <w:sz w:val="32"/>
          <w:szCs w:val="32"/>
        </w:rPr>
      </w:pPr>
      <w:r w:rsidRPr="009E6443">
        <w:rPr>
          <w:sz w:val="32"/>
          <w:szCs w:val="32"/>
        </w:rPr>
        <w:t xml:space="preserve">3. </w:t>
      </w:r>
      <w:r w:rsidR="00B119D5" w:rsidRPr="009E6443">
        <w:rPr>
          <w:sz w:val="32"/>
          <w:szCs w:val="32"/>
        </w:rPr>
        <w:t>Деяния,</w:t>
      </w:r>
      <w:r w:rsidRPr="009E6443">
        <w:rPr>
          <w:sz w:val="32"/>
          <w:szCs w:val="32"/>
        </w:rPr>
        <w:t xml:space="preserve"> оговоренные в шариате, которые носят обязательный характер для всех мусульман. Это относится к нам</w:t>
      </w:r>
      <w:r w:rsidRPr="009E6443">
        <w:rPr>
          <w:sz w:val="32"/>
          <w:szCs w:val="32"/>
        </w:rPr>
        <w:t>а</w:t>
      </w:r>
      <w:r w:rsidRPr="009E6443">
        <w:rPr>
          <w:sz w:val="32"/>
          <w:szCs w:val="32"/>
        </w:rPr>
        <w:t>зу, посту, хаджу и т.д.</w:t>
      </w:r>
    </w:p>
    <w:p w:rsidR="00155D70" w:rsidRPr="009E6443" w:rsidRDefault="00155D70" w:rsidP="00155D70">
      <w:pPr>
        <w:tabs>
          <w:tab w:val="left" w:pos="720"/>
        </w:tabs>
        <w:ind w:firstLine="284"/>
        <w:rPr>
          <w:sz w:val="32"/>
          <w:szCs w:val="32"/>
        </w:rPr>
      </w:pPr>
      <w:r w:rsidRPr="009E6443">
        <w:rPr>
          <w:sz w:val="32"/>
          <w:szCs w:val="32"/>
        </w:rPr>
        <w:t>По степени необходимости совершения тех или иных деяний различ</w:t>
      </w:r>
      <w:r w:rsidRPr="009E6443">
        <w:rPr>
          <w:sz w:val="32"/>
          <w:szCs w:val="32"/>
        </w:rPr>
        <w:t>а</w:t>
      </w:r>
      <w:r w:rsidRPr="009E6443">
        <w:rPr>
          <w:sz w:val="32"/>
          <w:szCs w:val="32"/>
        </w:rPr>
        <w:t>ются следующие виды сунны:</w:t>
      </w:r>
    </w:p>
    <w:p w:rsidR="00155D70" w:rsidRPr="009E6443" w:rsidRDefault="00155D70" w:rsidP="00155D70">
      <w:pPr>
        <w:tabs>
          <w:tab w:val="left" w:pos="720"/>
        </w:tabs>
        <w:ind w:firstLine="284"/>
        <w:rPr>
          <w:b/>
          <w:sz w:val="32"/>
          <w:szCs w:val="32"/>
        </w:rPr>
      </w:pPr>
      <w:r w:rsidRPr="009E6443">
        <w:rPr>
          <w:i/>
          <w:sz w:val="32"/>
          <w:szCs w:val="32"/>
          <w:u w:val="single"/>
        </w:rPr>
        <w:t>Сунна гайри муаккада</w:t>
      </w:r>
      <w:r w:rsidRPr="009E6443">
        <w:rPr>
          <w:b/>
          <w:sz w:val="32"/>
          <w:szCs w:val="32"/>
        </w:rPr>
        <w:t xml:space="preserve"> </w:t>
      </w:r>
      <w:r w:rsidRPr="009E6443">
        <w:rPr>
          <w:sz w:val="32"/>
          <w:szCs w:val="32"/>
        </w:rPr>
        <w:t>- различные богоугодные действия, которые пророк Мухаммад делал не постоянно. Это чаще н</w:t>
      </w:r>
      <w:r w:rsidRPr="009E6443">
        <w:rPr>
          <w:sz w:val="32"/>
          <w:szCs w:val="32"/>
        </w:rPr>
        <w:t>а</w:t>
      </w:r>
      <w:r w:rsidRPr="009E6443">
        <w:rPr>
          <w:sz w:val="32"/>
          <w:szCs w:val="32"/>
        </w:rPr>
        <w:t xml:space="preserve">зывается </w:t>
      </w:r>
      <w:r w:rsidRPr="009E6443">
        <w:rPr>
          <w:i/>
          <w:sz w:val="32"/>
          <w:szCs w:val="32"/>
        </w:rPr>
        <w:t>мустахаб</w:t>
      </w:r>
      <w:r w:rsidRPr="009E6443">
        <w:rPr>
          <w:sz w:val="32"/>
          <w:szCs w:val="32"/>
        </w:rPr>
        <w:t>. Примером является совершение намаза-сунны, который предшествует обяз</w:t>
      </w:r>
      <w:r w:rsidRPr="009E6443">
        <w:rPr>
          <w:sz w:val="32"/>
          <w:szCs w:val="32"/>
        </w:rPr>
        <w:t>а</w:t>
      </w:r>
      <w:r w:rsidRPr="009E6443">
        <w:rPr>
          <w:sz w:val="32"/>
          <w:szCs w:val="32"/>
        </w:rPr>
        <w:t xml:space="preserve">тельному намазу </w:t>
      </w:r>
      <w:r w:rsidRPr="009E6443">
        <w:rPr>
          <w:i/>
          <w:sz w:val="32"/>
          <w:szCs w:val="32"/>
        </w:rPr>
        <w:t>иша</w:t>
      </w:r>
      <w:r w:rsidRPr="009E6443">
        <w:rPr>
          <w:sz w:val="32"/>
          <w:szCs w:val="32"/>
        </w:rPr>
        <w:t>.</w:t>
      </w:r>
    </w:p>
    <w:p w:rsidR="00155D70" w:rsidRPr="009E6443" w:rsidRDefault="00155D70" w:rsidP="00155D70">
      <w:pPr>
        <w:tabs>
          <w:tab w:val="left" w:pos="720"/>
        </w:tabs>
        <w:ind w:firstLine="284"/>
        <w:rPr>
          <w:sz w:val="32"/>
          <w:szCs w:val="32"/>
        </w:rPr>
      </w:pPr>
      <w:r w:rsidRPr="009E6443">
        <w:rPr>
          <w:i/>
          <w:sz w:val="32"/>
          <w:szCs w:val="32"/>
          <w:u w:val="single"/>
        </w:rPr>
        <w:t>Сунна муаккада</w:t>
      </w:r>
      <w:r w:rsidRPr="009E6443">
        <w:rPr>
          <w:b/>
          <w:sz w:val="32"/>
          <w:szCs w:val="32"/>
        </w:rPr>
        <w:t xml:space="preserve"> </w:t>
      </w:r>
      <w:r w:rsidRPr="009E6443">
        <w:rPr>
          <w:sz w:val="32"/>
          <w:szCs w:val="32"/>
        </w:rPr>
        <w:t>- различные богоугодные действия, которые пророк М</w:t>
      </w:r>
      <w:r w:rsidRPr="009E6443">
        <w:rPr>
          <w:sz w:val="32"/>
          <w:szCs w:val="32"/>
        </w:rPr>
        <w:t>у</w:t>
      </w:r>
      <w:r w:rsidRPr="009E6443">
        <w:rPr>
          <w:sz w:val="32"/>
          <w:szCs w:val="32"/>
        </w:rPr>
        <w:t>хаммад делал постоянно и покидал редко. Пр</w:t>
      </w:r>
      <w:r w:rsidRPr="009E6443">
        <w:rPr>
          <w:sz w:val="32"/>
          <w:szCs w:val="32"/>
        </w:rPr>
        <w:t>и</w:t>
      </w:r>
      <w:r w:rsidR="000F115B" w:rsidRPr="009E6443">
        <w:rPr>
          <w:sz w:val="32"/>
          <w:szCs w:val="32"/>
        </w:rPr>
        <w:t>мером являю</w:t>
      </w:r>
      <w:r w:rsidRPr="009E6443">
        <w:rPr>
          <w:sz w:val="32"/>
          <w:szCs w:val="32"/>
        </w:rPr>
        <w:t xml:space="preserve">тся богоугодные намазы, совершаемые до и после намазов </w:t>
      </w:r>
      <w:r w:rsidRPr="009E6443">
        <w:rPr>
          <w:i/>
          <w:sz w:val="32"/>
          <w:szCs w:val="32"/>
        </w:rPr>
        <w:t>салат ас-субх</w:t>
      </w:r>
      <w:r w:rsidRPr="009E6443">
        <w:rPr>
          <w:sz w:val="32"/>
          <w:szCs w:val="32"/>
        </w:rPr>
        <w:t xml:space="preserve"> и </w:t>
      </w:r>
      <w:r w:rsidRPr="009E6443">
        <w:rPr>
          <w:i/>
          <w:sz w:val="32"/>
          <w:szCs w:val="32"/>
        </w:rPr>
        <w:t>салат аз-зухр</w:t>
      </w:r>
      <w:r w:rsidRPr="009E6443">
        <w:rPr>
          <w:sz w:val="32"/>
          <w:szCs w:val="32"/>
        </w:rPr>
        <w:t>, чтение азана и икамы перед молитвой, чистка зубов и</w:t>
      </w:r>
      <w:r w:rsidR="00B119D5" w:rsidRPr="009E6443">
        <w:rPr>
          <w:sz w:val="32"/>
          <w:szCs w:val="32"/>
        </w:rPr>
        <w:t xml:space="preserve"> т.д. Воздержание от совершения сунны</w:t>
      </w:r>
      <w:r w:rsidRPr="009E6443">
        <w:rPr>
          <w:sz w:val="32"/>
          <w:szCs w:val="32"/>
        </w:rPr>
        <w:t xml:space="preserve"> муаккада является очень нежелательным для мусульм</w:t>
      </w:r>
      <w:r w:rsidRPr="009E6443">
        <w:rPr>
          <w:sz w:val="32"/>
          <w:szCs w:val="32"/>
        </w:rPr>
        <w:t>а</w:t>
      </w:r>
      <w:r w:rsidRPr="009E6443">
        <w:rPr>
          <w:sz w:val="32"/>
          <w:szCs w:val="32"/>
        </w:rPr>
        <w:t>нина.</w:t>
      </w:r>
    </w:p>
    <w:p w:rsidR="00155D70" w:rsidRPr="009E6443" w:rsidRDefault="00155D70" w:rsidP="00155D70">
      <w:pPr>
        <w:tabs>
          <w:tab w:val="left" w:pos="720"/>
        </w:tabs>
        <w:ind w:firstLine="284"/>
        <w:rPr>
          <w:sz w:val="32"/>
          <w:szCs w:val="32"/>
        </w:rPr>
      </w:pPr>
      <w:r w:rsidRPr="009E6443">
        <w:rPr>
          <w:sz w:val="32"/>
          <w:szCs w:val="32"/>
        </w:rPr>
        <w:t xml:space="preserve">Существует также понятие </w:t>
      </w:r>
      <w:r w:rsidRPr="009E6443">
        <w:rPr>
          <w:i/>
          <w:sz w:val="32"/>
          <w:szCs w:val="32"/>
          <w:u w:val="single"/>
        </w:rPr>
        <w:t>Сунны хасана</w:t>
      </w:r>
      <w:r w:rsidRPr="009E6443">
        <w:rPr>
          <w:sz w:val="32"/>
          <w:szCs w:val="32"/>
        </w:rPr>
        <w:t>. Это разрешенные в Исламе де</w:t>
      </w:r>
      <w:r w:rsidRPr="009E6443">
        <w:rPr>
          <w:sz w:val="32"/>
          <w:szCs w:val="32"/>
        </w:rPr>
        <w:t>я</w:t>
      </w:r>
      <w:r w:rsidRPr="009E6443">
        <w:rPr>
          <w:sz w:val="32"/>
          <w:szCs w:val="32"/>
        </w:rPr>
        <w:t xml:space="preserve">ния, </w:t>
      </w:r>
      <w:r w:rsidR="00B119D5" w:rsidRPr="009E6443">
        <w:rPr>
          <w:sz w:val="32"/>
          <w:szCs w:val="32"/>
        </w:rPr>
        <w:t>основы которых</w:t>
      </w:r>
      <w:r w:rsidRPr="009E6443">
        <w:rPr>
          <w:sz w:val="32"/>
          <w:szCs w:val="32"/>
        </w:rPr>
        <w:t xml:space="preserve"> восходят к периоду жи</w:t>
      </w:r>
      <w:r w:rsidRPr="009E6443">
        <w:rPr>
          <w:sz w:val="32"/>
          <w:szCs w:val="32"/>
        </w:rPr>
        <w:t>з</w:t>
      </w:r>
      <w:r w:rsidRPr="009E6443">
        <w:rPr>
          <w:sz w:val="32"/>
          <w:szCs w:val="32"/>
        </w:rPr>
        <w:t xml:space="preserve">ни пророка Мухаммада или его сподвижников, </w:t>
      </w:r>
      <w:r w:rsidR="00B119D5" w:rsidRPr="009E6443">
        <w:rPr>
          <w:sz w:val="32"/>
          <w:szCs w:val="32"/>
        </w:rPr>
        <w:t xml:space="preserve">и </w:t>
      </w:r>
      <w:r w:rsidRPr="009E6443">
        <w:rPr>
          <w:sz w:val="32"/>
          <w:szCs w:val="32"/>
        </w:rPr>
        <w:t>которые укрепляют религию. Примером является сооруж</w:t>
      </w:r>
      <w:r w:rsidRPr="009E6443">
        <w:rPr>
          <w:sz w:val="32"/>
          <w:szCs w:val="32"/>
        </w:rPr>
        <w:t>е</w:t>
      </w:r>
      <w:r w:rsidRPr="009E6443">
        <w:rPr>
          <w:sz w:val="32"/>
          <w:szCs w:val="32"/>
        </w:rPr>
        <w:t>ние минаретов, школ, написание книг. Даже если их не было в современном смысле этих слов во времена пророка Мухаммада, то все равно их основы существовали и поощрялись им. Например, если даже в его время не было минаретов, то все равно на молитву мусульман созывали с возвышенностей. Или если даже при нем не было точного подобия современ</w:t>
      </w:r>
      <w:r w:rsidR="000F115B" w:rsidRPr="009E6443">
        <w:rPr>
          <w:sz w:val="32"/>
          <w:szCs w:val="32"/>
        </w:rPr>
        <w:t>ных школ, то все равно, пророк</w:t>
      </w:r>
      <w:r w:rsidRPr="009E6443">
        <w:rPr>
          <w:sz w:val="32"/>
          <w:szCs w:val="32"/>
        </w:rPr>
        <w:t xml:space="preserve">обязывал всех своих последователей учиться и направлял к ним учителей. Поэтому </w:t>
      </w:r>
      <w:r w:rsidRPr="009E6443">
        <w:rPr>
          <w:i/>
          <w:sz w:val="32"/>
          <w:szCs w:val="32"/>
        </w:rPr>
        <w:t>сунна хасана</w:t>
      </w:r>
      <w:r w:rsidRPr="009E6443">
        <w:rPr>
          <w:sz w:val="32"/>
          <w:szCs w:val="32"/>
        </w:rPr>
        <w:t xml:space="preserve"> не является нововведением (См. </w:t>
      </w:r>
      <w:r w:rsidRPr="009E6443">
        <w:rPr>
          <w:b/>
          <w:sz w:val="32"/>
          <w:szCs w:val="32"/>
        </w:rPr>
        <w:t>Бид'а</w:t>
      </w:r>
      <w:r w:rsidRPr="009E6443">
        <w:rPr>
          <w:sz w:val="32"/>
          <w:szCs w:val="32"/>
        </w:rPr>
        <w:t xml:space="preserve">). </w:t>
      </w:r>
    </w:p>
    <w:p w:rsidR="00155D70" w:rsidRPr="009E6443" w:rsidRDefault="00155D70" w:rsidP="00155D70">
      <w:pPr>
        <w:tabs>
          <w:tab w:val="left" w:pos="720"/>
        </w:tabs>
        <w:ind w:firstLine="284"/>
        <w:rPr>
          <w:b/>
          <w:sz w:val="32"/>
          <w:szCs w:val="32"/>
        </w:rPr>
      </w:pPr>
      <w:r w:rsidRPr="009E6443">
        <w:rPr>
          <w:sz w:val="32"/>
          <w:szCs w:val="32"/>
        </w:rPr>
        <w:t xml:space="preserve">Свои отличительные особенности в определении понятия Сунны имеет шиитская традиция (См. </w:t>
      </w:r>
      <w:r w:rsidRPr="009E6443">
        <w:rPr>
          <w:b/>
          <w:sz w:val="32"/>
          <w:szCs w:val="32"/>
        </w:rPr>
        <w:t>Иснааш</w:t>
      </w:r>
      <w:r w:rsidRPr="009E6443">
        <w:rPr>
          <w:b/>
          <w:sz w:val="32"/>
          <w:szCs w:val="32"/>
        </w:rPr>
        <w:t>а</w:t>
      </w:r>
      <w:r w:rsidRPr="009E6443">
        <w:rPr>
          <w:b/>
          <w:sz w:val="32"/>
          <w:szCs w:val="32"/>
        </w:rPr>
        <w:t>риты</w:t>
      </w:r>
      <w:r w:rsidRPr="009E6443">
        <w:rPr>
          <w:sz w:val="32"/>
          <w:szCs w:val="32"/>
        </w:rPr>
        <w:t>).</w:t>
      </w:r>
    </w:p>
    <w:p w:rsidR="00155D70" w:rsidRPr="009E6443" w:rsidRDefault="00155D70" w:rsidP="00155D70">
      <w:pPr>
        <w:ind w:firstLine="284"/>
        <w:rPr>
          <w:b/>
          <w:color w:val="000000"/>
          <w:sz w:val="32"/>
          <w:szCs w:val="32"/>
        </w:rPr>
      </w:pPr>
    </w:p>
    <w:p w:rsidR="00155D70" w:rsidRPr="009E6443" w:rsidRDefault="00155D70" w:rsidP="00FF1F93">
      <w:pPr>
        <w:pStyle w:val="Heading1"/>
      </w:pPr>
      <w:r w:rsidRPr="009E6443">
        <w:t>Сунниты - См. Ахль аль-Сунна ва’ль-Джамаа.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Сур </w:t>
      </w:r>
      <w:r w:rsidRPr="009E6443">
        <w:rPr>
          <w:sz w:val="32"/>
          <w:szCs w:val="32"/>
        </w:rPr>
        <w:t>- труба, в которую дважды дунет ангел Исрафил, после чего все живое погибнет, а</w:t>
      </w:r>
      <w:r w:rsidR="00904C39" w:rsidRPr="009E6443">
        <w:rPr>
          <w:sz w:val="32"/>
          <w:szCs w:val="32"/>
        </w:rPr>
        <w:t xml:space="preserve"> затем восстанет на суд Аллаха (</w:t>
      </w:r>
      <w:r w:rsidRPr="009E6443">
        <w:rPr>
          <w:sz w:val="32"/>
          <w:szCs w:val="32"/>
        </w:rPr>
        <w:t xml:space="preserve">См. </w:t>
      </w:r>
      <w:r w:rsidR="00904C39" w:rsidRPr="009E6443">
        <w:rPr>
          <w:b/>
          <w:sz w:val="32"/>
          <w:szCs w:val="32"/>
        </w:rPr>
        <w:t>Нафха</w:t>
      </w:r>
      <w:r w:rsidR="00904C39" w:rsidRPr="009E6443">
        <w:rPr>
          <w:sz w:val="32"/>
          <w:szCs w:val="32"/>
        </w:rPr>
        <w:t xml:space="preserve">, </w:t>
      </w:r>
      <w:r w:rsidR="00904C39" w:rsidRPr="009E6443">
        <w:rPr>
          <w:b/>
          <w:sz w:val="32"/>
          <w:szCs w:val="32"/>
        </w:rPr>
        <w:t>Исрафил</w:t>
      </w:r>
      <w:r w:rsidR="00904C39" w:rsidRPr="009E6443">
        <w:rPr>
          <w:sz w:val="32"/>
          <w:szCs w:val="32"/>
        </w:rPr>
        <w:t xml:space="preserve">, </w:t>
      </w:r>
      <w:r w:rsidRPr="009E6443">
        <w:rPr>
          <w:b/>
          <w:sz w:val="32"/>
          <w:szCs w:val="32"/>
        </w:rPr>
        <w:t>Кыяма</w:t>
      </w:r>
      <w:r w:rsidR="00904C39" w:rsidRPr="009E6443">
        <w:rPr>
          <w:sz w:val="32"/>
          <w:szCs w:val="32"/>
        </w:rPr>
        <w:t>)</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Сура </w:t>
      </w:r>
      <w:r w:rsidRPr="009E6443">
        <w:rPr>
          <w:sz w:val="32"/>
          <w:szCs w:val="32"/>
        </w:rPr>
        <w:t>- первостепенное, наиважнейшее. Так называются главы Корана. Все суры состоят из аятов (стихов). Всего в К</w:t>
      </w:r>
      <w:r w:rsidRPr="009E6443">
        <w:rPr>
          <w:sz w:val="32"/>
          <w:szCs w:val="32"/>
        </w:rPr>
        <w:t>о</w:t>
      </w:r>
      <w:r w:rsidRPr="009E6443">
        <w:rPr>
          <w:sz w:val="32"/>
          <w:szCs w:val="32"/>
        </w:rPr>
        <w:t>ране содержится 114 сур, которые в свою очередь разделяются на длинные (</w:t>
      </w:r>
      <w:r w:rsidRPr="009E6443">
        <w:rPr>
          <w:i/>
          <w:sz w:val="32"/>
          <w:szCs w:val="32"/>
        </w:rPr>
        <w:t>тивал</w:t>
      </w:r>
      <w:r w:rsidRPr="009E6443">
        <w:rPr>
          <w:sz w:val="32"/>
          <w:szCs w:val="32"/>
        </w:rPr>
        <w:t>), средние (</w:t>
      </w:r>
      <w:r w:rsidRPr="009E6443">
        <w:rPr>
          <w:i/>
          <w:sz w:val="32"/>
          <w:szCs w:val="32"/>
        </w:rPr>
        <w:t>масани</w:t>
      </w:r>
      <w:r w:rsidRPr="009E6443">
        <w:rPr>
          <w:sz w:val="32"/>
          <w:szCs w:val="32"/>
        </w:rPr>
        <w:t>) и коро</w:t>
      </w:r>
      <w:r w:rsidRPr="009E6443">
        <w:rPr>
          <w:sz w:val="32"/>
          <w:szCs w:val="32"/>
        </w:rPr>
        <w:t>т</w:t>
      </w:r>
      <w:r w:rsidRPr="009E6443">
        <w:rPr>
          <w:sz w:val="32"/>
          <w:szCs w:val="32"/>
        </w:rPr>
        <w:t>кие (</w:t>
      </w:r>
      <w:r w:rsidRPr="009E6443">
        <w:rPr>
          <w:i/>
          <w:sz w:val="32"/>
          <w:szCs w:val="32"/>
        </w:rPr>
        <w:t>муфассал</w:t>
      </w:r>
      <w:r w:rsidRPr="009E6443">
        <w:rPr>
          <w:sz w:val="32"/>
          <w:szCs w:val="32"/>
        </w:rPr>
        <w:t>). В длинных сурах содержится более ста аятов. К ним отн</w:t>
      </w:r>
      <w:r w:rsidRPr="009E6443">
        <w:rPr>
          <w:sz w:val="32"/>
          <w:szCs w:val="32"/>
        </w:rPr>
        <w:t>о</w:t>
      </w:r>
      <w:r w:rsidRPr="009E6443">
        <w:rPr>
          <w:sz w:val="32"/>
          <w:szCs w:val="32"/>
        </w:rPr>
        <w:t>сятся суры с «Бакара» (2)  по «Тауба» (9). Средними являются те суры, в к</w:t>
      </w:r>
      <w:r w:rsidRPr="009E6443">
        <w:rPr>
          <w:sz w:val="32"/>
          <w:szCs w:val="32"/>
        </w:rPr>
        <w:t>о</w:t>
      </w:r>
      <w:r w:rsidRPr="009E6443">
        <w:rPr>
          <w:sz w:val="32"/>
          <w:szCs w:val="32"/>
        </w:rPr>
        <w:t>торых содержится менее 100 аятов. Самой же короткой сурой же является «Каусар» (108), в которой всего 3 аята. Существуют также  суры «миун», число аятов в которых около 100 или чуть больше.</w:t>
      </w:r>
    </w:p>
    <w:p w:rsidR="00155D70" w:rsidRPr="009E6443" w:rsidRDefault="00155D70" w:rsidP="00155D70">
      <w:pPr>
        <w:ind w:firstLine="284"/>
        <w:rPr>
          <w:color w:val="000000"/>
          <w:sz w:val="32"/>
          <w:szCs w:val="32"/>
        </w:rPr>
      </w:pPr>
      <w:r w:rsidRPr="009E6443">
        <w:rPr>
          <w:color w:val="000000"/>
          <w:sz w:val="32"/>
          <w:szCs w:val="32"/>
        </w:rPr>
        <w:t>Все суры носят название различных повествований и личностей, которые упоминаются в их содержании, либо названы по словам первых их аятов. Некоторые суры имеют несколько названий. Например, суру «Тауба» (9) н</w:t>
      </w:r>
      <w:r w:rsidRPr="009E6443">
        <w:rPr>
          <w:color w:val="000000"/>
          <w:sz w:val="32"/>
          <w:szCs w:val="32"/>
        </w:rPr>
        <w:t>а</w:t>
      </w:r>
      <w:r w:rsidRPr="009E6443">
        <w:rPr>
          <w:color w:val="000000"/>
          <w:sz w:val="32"/>
          <w:szCs w:val="32"/>
        </w:rPr>
        <w:t>зывают также «Б</w:t>
      </w:r>
      <w:r w:rsidRPr="009E6443">
        <w:rPr>
          <w:color w:val="000000"/>
          <w:sz w:val="32"/>
          <w:szCs w:val="32"/>
        </w:rPr>
        <w:t>а</w:t>
      </w:r>
      <w:r w:rsidRPr="009E6443">
        <w:rPr>
          <w:color w:val="000000"/>
          <w:sz w:val="32"/>
          <w:szCs w:val="32"/>
        </w:rPr>
        <w:t>раа»; Суру «Фатир» (35) - «Малаика».</w:t>
      </w:r>
    </w:p>
    <w:p w:rsidR="00155D70" w:rsidRPr="009E6443" w:rsidRDefault="00155D70" w:rsidP="00155D70">
      <w:pPr>
        <w:ind w:firstLine="284"/>
        <w:rPr>
          <w:color w:val="000000"/>
          <w:sz w:val="32"/>
          <w:szCs w:val="32"/>
        </w:rPr>
      </w:pPr>
      <w:r w:rsidRPr="009E6443">
        <w:rPr>
          <w:color w:val="000000"/>
          <w:sz w:val="32"/>
          <w:szCs w:val="32"/>
        </w:rPr>
        <w:t>В зависимости от места их ниспослания пророку Мухаммаду</w:t>
      </w:r>
      <w:r w:rsidR="00A45D47" w:rsidRPr="009E6443">
        <w:rPr>
          <w:color w:val="000000"/>
          <w:sz w:val="32"/>
          <w:szCs w:val="32"/>
        </w:rPr>
        <w:t>,</w:t>
      </w:r>
      <w:r w:rsidRPr="009E6443">
        <w:rPr>
          <w:color w:val="000000"/>
          <w:sz w:val="32"/>
          <w:szCs w:val="32"/>
        </w:rPr>
        <w:t xml:space="preserve"> все суры подразделяются на мекканские и мединские. Мекканскими являются те с</w:t>
      </w:r>
      <w:r w:rsidRPr="009E6443">
        <w:rPr>
          <w:color w:val="000000"/>
          <w:sz w:val="32"/>
          <w:szCs w:val="32"/>
        </w:rPr>
        <w:t>у</w:t>
      </w:r>
      <w:r w:rsidRPr="009E6443">
        <w:rPr>
          <w:color w:val="000000"/>
          <w:sz w:val="32"/>
          <w:szCs w:val="32"/>
        </w:rPr>
        <w:t>ры, которые были ниспосланы Аллахом до хиджры, а мединскими - после хиджры.</w:t>
      </w:r>
    </w:p>
    <w:p w:rsidR="00155D70" w:rsidRPr="009E6443" w:rsidRDefault="00155D70" w:rsidP="00155D70">
      <w:pPr>
        <w:ind w:firstLine="284"/>
        <w:rPr>
          <w:color w:val="000000"/>
          <w:sz w:val="32"/>
          <w:szCs w:val="32"/>
        </w:rPr>
      </w:pPr>
      <w:r w:rsidRPr="009E6443">
        <w:rPr>
          <w:color w:val="000000"/>
          <w:sz w:val="32"/>
          <w:szCs w:val="32"/>
        </w:rPr>
        <w:t xml:space="preserve">Относительно порядка следования сур в Коране мусульманские улемы не имели единого мнения. Существует два порядка </w:t>
      </w:r>
      <w:r w:rsidR="00A45D47" w:rsidRPr="009E6443">
        <w:rPr>
          <w:color w:val="000000"/>
          <w:sz w:val="32"/>
          <w:szCs w:val="32"/>
        </w:rPr>
        <w:t>расположения</w:t>
      </w:r>
      <w:r w:rsidRPr="009E6443">
        <w:rPr>
          <w:color w:val="000000"/>
          <w:sz w:val="32"/>
          <w:szCs w:val="32"/>
        </w:rPr>
        <w:t xml:space="preserve"> глав (сур) в К</w:t>
      </w:r>
      <w:r w:rsidRPr="009E6443">
        <w:rPr>
          <w:color w:val="000000"/>
          <w:sz w:val="32"/>
          <w:szCs w:val="32"/>
        </w:rPr>
        <w:t>о</w:t>
      </w:r>
      <w:r w:rsidRPr="009E6443">
        <w:rPr>
          <w:color w:val="000000"/>
          <w:sz w:val="32"/>
          <w:szCs w:val="32"/>
        </w:rPr>
        <w:t xml:space="preserve">ране: </w:t>
      </w:r>
    </w:p>
    <w:p w:rsidR="00155D70" w:rsidRPr="009E6443" w:rsidRDefault="00155D70" w:rsidP="00155D70">
      <w:pPr>
        <w:ind w:firstLine="284"/>
        <w:rPr>
          <w:color w:val="000000"/>
          <w:sz w:val="32"/>
          <w:szCs w:val="32"/>
        </w:rPr>
      </w:pPr>
      <w:r w:rsidRPr="009E6443">
        <w:rPr>
          <w:color w:val="000000"/>
          <w:sz w:val="32"/>
          <w:szCs w:val="32"/>
        </w:rPr>
        <w:t>Первый - это расположение первых се</w:t>
      </w:r>
      <w:r w:rsidR="00C409A8" w:rsidRPr="009E6443">
        <w:rPr>
          <w:color w:val="000000"/>
          <w:sz w:val="32"/>
          <w:szCs w:val="32"/>
        </w:rPr>
        <w:t>ми самых длинных сур (тивал) вн</w:t>
      </w:r>
      <w:r w:rsidR="00C409A8" w:rsidRPr="009E6443">
        <w:rPr>
          <w:color w:val="000000"/>
          <w:sz w:val="32"/>
          <w:szCs w:val="32"/>
        </w:rPr>
        <w:t>а</w:t>
      </w:r>
      <w:r w:rsidRPr="009E6443">
        <w:rPr>
          <w:color w:val="000000"/>
          <w:sz w:val="32"/>
          <w:szCs w:val="32"/>
        </w:rPr>
        <w:t>чале Корана. За</w:t>
      </w:r>
      <w:r w:rsidR="00C409A8" w:rsidRPr="009E6443">
        <w:rPr>
          <w:color w:val="000000"/>
          <w:sz w:val="32"/>
          <w:szCs w:val="32"/>
        </w:rPr>
        <w:t xml:space="preserve"> </w:t>
      </w:r>
      <w:r w:rsidRPr="009E6443">
        <w:rPr>
          <w:color w:val="000000"/>
          <w:sz w:val="32"/>
          <w:szCs w:val="32"/>
        </w:rPr>
        <w:t>ними следуют остальные суры (миун, масани и муфассал). Считается, что именно так располагали суры многие сподвижники пророка Мухамм</w:t>
      </w:r>
      <w:r w:rsidRPr="009E6443">
        <w:rPr>
          <w:color w:val="000000"/>
          <w:sz w:val="32"/>
          <w:szCs w:val="32"/>
        </w:rPr>
        <w:t>а</w:t>
      </w:r>
      <w:r w:rsidRPr="009E6443">
        <w:rPr>
          <w:color w:val="000000"/>
          <w:sz w:val="32"/>
          <w:szCs w:val="32"/>
        </w:rPr>
        <w:t>да.</w:t>
      </w:r>
    </w:p>
    <w:p w:rsidR="00155D70" w:rsidRPr="009E6443" w:rsidRDefault="00155D70" w:rsidP="00155D70">
      <w:pPr>
        <w:ind w:firstLine="284"/>
        <w:rPr>
          <w:color w:val="000000"/>
          <w:sz w:val="32"/>
          <w:szCs w:val="32"/>
        </w:rPr>
      </w:pPr>
      <w:r w:rsidRPr="009E6443">
        <w:rPr>
          <w:color w:val="000000"/>
          <w:sz w:val="32"/>
          <w:szCs w:val="32"/>
        </w:rPr>
        <w:t>Второй - это расположение сур по темам так, чтобы одно повествование продолжало другое. Сч</w:t>
      </w:r>
      <w:r w:rsidRPr="009E6443">
        <w:rPr>
          <w:color w:val="000000"/>
          <w:sz w:val="32"/>
          <w:szCs w:val="32"/>
        </w:rPr>
        <w:t>и</w:t>
      </w:r>
      <w:r w:rsidRPr="009E6443">
        <w:rPr>
          <w:color w:val="000000"/>
          <w:sz w:val="32"/>
          <w:szCs w:val="32"/>
        </w:rPr>
        <w:t>тается, что именно так ниспос</w:t>
      </w:r>
      <w:r w:rsidR="00C409A8" w:rsidRPr="009E6443">
        <w:rPr>
          <w:color w:val="000000"/>
          <w:sz w:val="32"/>
          <w:szCs w:val="32"/>
        </w:rPr>
        <w:t>ылались суры пророку М</w:t>
      </w:r>
      <w:r w:rsidR="00C409A8" w:rsidRPr="009E6443">
        <w:rPr>
          <w:color w:val="000000"/>
          <w:sz w:val="32"/>
          <w:szCs w:val="32"/>
        </w:rPr>
        <w:t>у</w:t>
      </w:r>
      <w:r w:rsidR="00C409A8" w:rsidRPr="009E6443">
        <w:rPr>
          <w:color w:val="000000"/>
          <w:sz w:val="32"/>
          <w:szCs w:val="32"/>
        </w:rPr>
        <w:t xml:space="preserve">хаммаду </w:t>
      </w:r>
      <w:r w:rsidRPr="009E6443">
        <w:rPr>
          <w:color w:val="000000"/>
          <w:sz w:val="32"/>
          <w:szCs w:val="32"/>
        </w:rPr>
        <w:t>Аллахом.</w:t>
      </w:r>
    </w:p>
    <w:p w:rsidR="00155D70" w:rsidRPr="009E6443" w:rsidRDefault="00155D70" w:rsidP="00A45D47">
      <w:pPr>
        <w:ind w:firstLine="284"/>
        <w:rPr>
          <w:color w:val="000000"/>
          <w:sz w:val="32"/>
          <w:szCs w:val="32"/>
        </w:rPr>
      </w:pPr>
      <w:r w:rsidRPr="009E6443">
        <w:rPr>
          <w:color w:val="000000"/>
          <w:sz w:val="32"/>
          <w:szCs w:val="32"/>
        </w:rPr>
        <w:t xml:space="preserve">Часть мусульманских улемов считала, </w:t>
      </w:r>
      <w:r w:rsidR="0077252F" w:rsidRPr="009E6443">
        <w:rPr>
          <w:color w:val="000000"/>
          <w:sz w:val="32"/>
          <w:szCs w:val="32"/>
        </w:rPr>
        <w:t xml:space="preserve">что </w:t>
      </w:r>
      <w:r w:rsidRPr="009E6443">
        <w:rPr>
          <w:color w:val="000000"/>
          <w:sz w:val="32"/>
          <w:szCs w:val="32"/>
        </w:rPr>
        <w:t>порядок следования глав (сур) Корана в точности не оговорен и является предметом иджтихада (См.</w:t>
      </w:r>
      <w:r w:rsidRPr="009E6443">
        <w:rPr>
          <w:b/>
          <w:color w:val="000000"/>
          <w:sz w:val="32"/>
          <w:szCs w:val="32"/>
        </w:rPr>
        <w:t xml:space="preserve"> И</w:t>
      </w:r>
      <w:r w:rsidRPr="009E6443">
        <w:rPr>
          <w:b/>
          <w:color w:val="000000"/>
          <w:sz w:val="32"/>
          <w:szCs w:val="32"/>
        </w:rPr>
        <w:t>д</w:t>
      </w:r>
      <w:r w:rsidRPr="009E6443">
        <w:rPr>
          <w:b/>
          <w:color w:val="000000"/>
          <w:sz w:val="32"/>
          <w:szCs w:val="32"/>
        </w:rPr>
        <w:t>жтихад</w:t>
      </w:r>
      <w:r w:rsidRPr="009E6443">
        <w:rPr>
          <w:color w:val="000000"/>
          <w:sz w:val="32"/>
          <w:szCs w:val="32"/>
        </w:rPr>
        <w:t xml:space="preserve">). Так </w:t>
      </w:r>
      <w:r w:rsidR="00A45D47" w:rsidRPr="009E6443">
        <w:rPr>
          <w:color w:val="000000"/>
          <w:sz w:val="32"/>
          <w:szCs w:val="32"/>
        </w:rPr>
        <w:t>считали,</w:t>
      </w:r>
      <w:r w:rsidRPr="009E6443">
        <w:rPr>
          <w:color w:val="000000"/>
          <w:sz w:val="32"/>
          <w:szCs w:val="32"/>
        </w:rPr>
        <w:t xml:space="preserve"> например</w:t>
      </w:r>
      <w:r w:rsidR="004C399B" w:rsidRPr="009E6443">
        <w:rPr>
          <w:color w:val="000000"/>
          <w:sz w:val="32"/>
          <w:szCs w:val="32"/>
        </w:rPr>
        <w:t>,</w:t>
      </w:r>
      <w:r w:rsidR="0077252F" w:rsidRPr="009E6443">
        <w:rPr>
          <w:color w:val="000000"/>
          <w:sz w:val="32"/>
          <w:szCs w:val="32"/>
        </w:rPr>
        <w:t xml:space="preserve"> Малик ибн Анас и </w:t>
      </w:r>
      <w:r w:rsidRPr="009E6443">
        <w:rPr>
          <w:color w:val="000000"/>
          <w:sz w:val="32"/>
          <w:szCs w:val="32"/>
        </w:rPr>
        <w:t>Бакиллани. Они прив</w:t>
      </w:r>
      <w:r w:rsidRPr="009E6443">
        <w:rPr>
          <w:color w:val="000000"/>
          <w:sz w:val="32"/>
          <w:szCs w:val="32"/>
        </w:rPr>
        <w:t>о</w:t>
      </w:r>
      <w:r w:rsidRPr="009E6443">
        <w:rPr>
          <w:color w:val="000000"/>
          <w:sz w:val="32"/>
          <w:szCs w:val="32"/>
        </w:rPr>
        <w:t>дили в доказательство этого то обстоятельство, что в свитках Корана, кот</w:t>
      </w:r>
      <w:r w:rsidRPr="009E6443">
        <w:rPr>
          <w:color w:val="000000"/>
          <w:sz w:val="32"/>
          <w:szCs w:val="32"/>
        </w:rPr>
        <w:t>о</w:t>
      </w:r>
      <w:r w:rsidRPr="009E6443">
        <w:rPr>
          <w:color w:val="000000"/>
          <w:sz w:val="32"/>
          <w:szCs w:val="32"/>
        </w:rPr>
        <w:t>рые имели такие сподвижники, как Абдулла ибн Масуд, Али ибн Абу Талиб и Уб</w:t>
      </w:r>
      <w:r w:rsidR="004C399B" w:rsidRPr="009E6443">
        <w:rPr>
          <w:color w:val="000000"/>
          <w:sz w:val="32"/>
          <w:szCs w:val="32"/>
        </w:rPr>
        <w:t>ай ибн Кааб имелся</w:t>
      </w:r>
      <w:r w:rsidRPr="009E6443">
        <w:rPr>
          <w:color w:val="000000"/>
          <w:sz w:val="32"/>
          <w:szCs w:val="32"/>
        </w:rPr>
        <w:t xml:space="preserve"> различный порядок следования глав. Это же имело место и при собрании окончательного экземпляра Корана при халифе Осм</w:t>
      </w:r>
      <w:r w:rsidRPr="009E6443">
        <w:rPr>
          <w:color w:val="000000"/>
          <w:sz w:val="32"/>
          <w:szCs w:val="32"/>
        </w:rPr>
        <w:t>а</w:t>
      </w:r>
      <w:r w:rsidRPr="009E6443">
        <w:rPr>
          <w:color w:val="000000"/>
          <w:sz w:val="32"/>
          <w:szCs w:val="32"/>
        </w:rPr>
        <w:t>не, который распорядился собрать его в определенном порядке следования глав. То есть</w:t>
      </w:r>
      <w:r w:rsidR="0077252F" w:rsidRPr="009E6443">
        <w:rPr>
          <w:color w:val="000000"/>
          <w:sz w:val="32"/>
          <w:szCs w:val="32"/>
        </w:rPr>
        <w:t>,</w:t>
      </w:r>
      <w:r w:rsidRPr="009E6443">
        <w:rPr>
          <w:color w:val="000000"/>
          <w:sz w:val="32"/>
          <w:szCs w:val="32"/>
        </w:rPr>
        <w:t xml:space="preserve"> порядок следования сур Корана Османа отличался от </w:t>
      </w:r>
      <w:r w:rsidR="0077252F" w:rsidRPr="009E6443">
        <w:rPr>
          <w:color w:val="000000"/>
          <w:sz w:val="32"/>
          <w:szCs w:val="32"/>
        </w:rPr>
        <w:t>анал</w:t>
      </w:r>
      <w:r w:rsidR="0077252F" w:rsidRPr="009E6443">
        <w:rPr>
          <w:color w:val="000000"/>
          <w:sz w:val="32"/>
          <w:szCs w:val="32"/>
        </w:rPr>
        <w:t>о</w:t>
      </w:r>
      <w:r w:rsidR="0077252F" w:rsidRPr="009E6443">
        <w:rPr>
          <w:color w:val="000000"/>
          <w:sz w:val="32"/>
          <w:szCs w:val="32"/>
        </w:rPr>
        <w:t xml:space="preserve">гичного </w:t>
      </w:r>
      <w:r w:rsidRPr="009E6443">
        <w:rPr>
          <w:color w:val="000000"/>
          <w:sz w:val="32"/>
          <w:szCs w:val="32"/>
        </w:rPr>
        <w:t>порядка многих мусхафов (свитков), которые имели сподвижники. Например, Ибн Касир в своем толковании Корана писал, что в мусхафе Али ибн Абу Талиба первыми шли мекканские суры, а затем мединские. Он н</w:t>
      </w:r>
      <w:r w:rsidRPr="009E6443">
        <w:rPr>
          <w:color w:val="000000"/>
          <w:sz w:val="32"/>
          <w:szCs w:val="32"/>
        </w:rPr>
        <w:t>а</w:t>
      </w:r>
      <w:r w:rsidRPr="009E6443">
        <w:rPr>
          <w:color w:val="000000"/>
          <w:sz w:val="32"/>
          <w:szCs w:val="32"/>
        </w:rPr>
        <w:t>чинался с суры «Аляк» и продолжался сурами «Муддасир», «Нун» и «Му</w:t>
      </w:r>
      <w:r w:rsidRPr="009E6443">
        <w:rPr>
          <w:color w:val="000000"/>
          <w:sz w:val="32"/>
          <w:szCs w:val="32"/>
        </w:rPr>
        <w:t>з</w:t>
      </w:r>
      <w:r w:rsidRPr="009E6443">
        <w:rPr>
          <w:color w:val="000000"/>
          <w:sz w:val="32"/>
          <w:szCs w:val="32"/>
        </w:rPr>
        <w:t>заммиль». Мусхаф Абдуллы ибн Масуда же начинался сурой «Бакара» и продолжался с</w:t>
      </w:r>
      <w:r w:rsidR="004C399B" w:rsidRPr="009E6443">
        <w:rPr>
          <w:color w:val="000000"/>
          <w:sz w:val="32"/>
          <w:szCs w:val="32"/>
        </w:rPr>
        <w:t>урами «Ниса» и «Али Имран». Мусх</w:t>
      </w:r>
      <w:r w:rsidRPr="009E6443">
        <w:rPr>
          <w:color w:val="000000"/>
          <w:sz w:val="32"/>
          <w:szCs w:val="32"/>
        </w:rPr>
        <w:t>аф Убай</w:t>
      </w:r>
      <w:r w:rsidR="00A45D47" w:rsidRPr="009E6443">
        <w:rPr>
          <w:color w:val="000000"/>
          <w:sz w:val="32"/>
          <w:szCs w:val="32"/>
        </w:rPr>
        <w:t>й</w:t>
      </w:r>
      <w:r w:rsidRPr="009E6443">
        <w:rPr>
          <w:color w:val="000000"/>
          <w:sz w:val="32"/>
          <w:szCs w:val="32"/>
        </w:rPr>
        <w:t>а ибн Кааба н</w:t>
      </w:r>
      <w:r w:rsidRPr="009E6443">
        <w:rPr>
          <w:color w:val="000000"/>
          <w:sz w:val="32"/>
          <w:szCs w:val="32"/>
        </w:rPr>
        <w:t>а</w:t>
      </w:r>
      <w:r w:rsidRPr="009E6443">
        <w:rPr>
          <w:color w:val="000000"/>
          <w:sz w:val="32"/>
          <w:szCs w:val="32"/>
        </w:rPr>
        <w:t>чинался сурой «Фатиха» и продолжался сурами «Бакара» и «Али Имран». По этим причинам, сторонники иджтихада по проблеме следования сур</w:t>
      </w:r>
      <w:r w:rsidR="004C399B" w:rsidRPr="009E6443">
        <w:rPr>
          <w:color w:val="000000"/>
          <w:sz w:val="32"/>
          <w:szCs w:val="32"/>
        </w:rPr>
        <w:t>,</w:t>
      </w:r>
      <w:r w:rsidRPr="009E6443">
        <w:rPr>
          <w:color w:val="000000"/>
          <w:sz w:val="32"/>
          <w:szCs w:val="32"/>
        </w:rPr>
        <w:t xml:space="preserve"> не считали этот</w:t>
      </w:r>
      <w:r w:rsidR="004C399B" w:rsidRPr="009E6443">
        <w:rPr>
          <w:color w:val="000000"/>
          <w:sz w:val="32"/>
          <w:szCs w:val="32"/>
        </w:rPr>
        <w:t xml:space="preserve"> </w:t>
      </w:r>
      <w:r w:rsidRPr="009E6443">
        <w:rPr>
          <w:color w:val="000000"/>
          <w:sz w:val="32"/>
          <w:szCs w:val="32"/>
        </w:rPr>
        <w:t>порядок опред</w:t>
      </w:r>
      <w:r w:rsidR="004C399B" w:rsidRPr="009E6443">
        <w:rPr>
          <w:color w:val="000000"/>
          <w:sz w:val="32"/>
          <w:szCs w:val="32"/>
        </w:rPr>
        <w:t>еленным Божественным повелением.</w:t>
      </w:r>
      <w:r w:rsidRPr="009E6443">
        <w:rPr>
          <w:color w:val="000000"/>
          <w:sz w:val="32"/>
          <w:szCs w:val="32"/>
        </w:rPr>
        <w:t xml:space="preserve"> </w:t>
      </w:r>
      <w:r w:rsidR="004C399B" w:rsidRPr="009E6443">
        <w:rPr>
          <w:color w:val="000000"/>
          <w:sz w:val="32"/>
          <w:szCs w:val="32"/>
        </w:rPr>
        <w:t>И</w:t>
      </w:r>
      <w:r w:rsidRPr="009E6443">
        <w:rPr>
          <w:color w:val="000000"/>
          <w:sz w:val="32"/>
          <w:szCs w:val="32"/>
        </w:rPr>
        <w:t>наче</w:t>
      </w:r>
      <w:r w:rsidR="004C399B" w:rsidRPr="009E6443">
        <w:rPr>
          <w:color w:val="000000"/>
          <w:sz w:val="32"/>
          <w:szCs w:val="32"/>
        </w:rPr>
        <w:t xml:space="preserve">, </w:t>
      </w:r>
      <w:r w:rsidRPr="009E6443">
        <w:rPr>
          <w:color w:val="000000"/>
          <w:sz w:val="32"/>
          <w:szCs w:val="32"/>
        </w:rPr>
        <w:t xml:space="preserve">сподвижники пророка не имели бы различий </w:t>
      </w:r>
      <w:r w:rsidR="004C399B" w:rsidRPr="009E6443">
        <w:rPr>
          <w:color w:val="000000"/>
          <w:sz w:val="32"/>
          <w:szCs w:val="32"/>
        </w:rPr>
        <w:t>по этому</w:t>
      </w:r>
      <w:r w:rsidRPr="009E6443">
        <w:rPr>
          <w:color w:val="000000"/>
          <w:sz w:val="32"/>
          <w:szCs w:val="32"/>
        </w:rPr>
        <w:t xml:space="preserve"> вопрос</w:t>
      </w:r>
      <w:r w:rsidR="004C399B" w:rsidRPr="009E6443">
        <w:rPr>
          <w:color w:val="000000"/>
          <w:sz w:val="32"/>
          <w:szCs w:val="32"/>
        </w:rPr>
        <w:t>у</w:t>
      </w:r>
      <w:r w:rsidRPr="009E6443">
        <w:rPr>
          <w:color w:val="000000"/>
          <w:sz w:val="32"/>
          <w:szCs w:val="32"/>
        </w:rPr>
        <w:t xml:space="preserve"> в своих му</w:t>
      </w:r>
      <w:r w:rsidRPr="009E6443">
        <w:rPr>
          <w:color w:val="000000"/>
          <w:sz w:val="32"/>
          <w:szCs w:val="32"/>
        </w:rPr>
        <w:t>с</w:t>
      </w:r>
      <w:r w:rsidRPr="009E6443">
        <w:rPr>
          <w:color w:val="000000"/>
          <w:sz w:val="32"/>
          <w:szCs w:val="32"/>
        </w:rPr>
        <w:t>хафах, а Коран Османа с</w:t>
      </w:r>
      <w:r w:rsidRPr="009E6443">
        <w:rPr>
          <w:color w:val="000000"/>
          <w:sz w:val="32"/>
          <w:szCs w:val="32"/>
        </w:rPr>
        <w:t>о</w:t>
      </w:r>
      <w:r w:rsidRPr="009E6443">
        <w:rPr>
          <w:color w:val="000000"/>
          <w:sz w:val="32"/>
          <w:szCs w:val="32"/>
        </w:rPr>
        <w:t>вершенно не отличался бы по этому параметру от первого экземпляра Корана, составленного при халифе Абу Бакре.</w:t>
      </w:r>
    </w:p>
    <w:p w:rsidR="00155D70" w:rsidRPr="009E6443" w:rsidRDefault="00155D70" w:rsidP="00155D70">
      <w:pPr>
        <w:ind w:firstLine="284"/>
        <w:rPr>
          <w:color w:val="000000"/>
          <w:sz w:val="32"/>
          <w:szCs w:val="32"/>
        </w:rPr>
      </w:pPr>
      <w:r w:rsidRPr="009E6443">
        <w:rPr>
          <w:color w:val="000000"/>
          <w:sz w:val="32"/>
          <w:szCs w:val="32"/>
        </w:rPr>
        <w:t>Однако другая часть мусульманских улемов [</w:t>
      </w:r>
      <w:r w:rsidR="009E3204" w:rsidRPr="009E6443">
        <w:rPr>
          <w:color w:val="000000"/>
          <w:sz w:val="32"/>
          <w:szCs w:val="32"/>
        </w:rPr>
        <w:t>например,</w:t>
      </w:r>
      <w:r w:rsidRPr="009E6443">
        <w:rPr>
          <w:color w:val="000000"/>
          <w:sz w:val="32"/>
          <w:szCs w:val="32"/>
        </w:rPr>
        <w:t xml:space="preserve"> Ибн аль-Анбари (ум. в 328/940), Ан-Наххас (ум. в 338/949), Аль-Кирмани (ум. в 502/1108)] все же считала порядок следования сур установленным Аллахом и о</w:t>
      </w:r>
      <w:r w:rsidRPr="009E6443">
        <w:rPr>
          <w:color w:val="000000"/>
          <w:sz w:val="32"/>
          <w:szCs w:val="32"/>
        </w:rPr>
        <w:t>т</w:t>
      </w:r>
      <w:r w:rsidRPr="009E6443">
        <w:rPr>
          <w:color w:val="000000"/>
          <w:sz w:val="32"/>
          <w:szCs w:val="32"/>
        </w:rPr>
        <w:t>вергала иджтихад в этом вопросе. Однако единого варианта такого следования сур они пред</w:t>
      </w:r>
      <w:r w:rsidR="004C399B" w:rsidRPr="009E6443">
        <w:rPr>
          <w:color w:val="000000"/>
          <w:sz w:val="32"/>
          <w:szCs w:val="32"/>
        </w:rPr>
        <w:t>о</w:t>
      </w:r>
      <w:r w:rsidRPr="009E6443">
        <w:rPr>
          <w:color w:val="000000"/>
          <w:sz w:val="32"/>
          <w:szCs w:val="32"/>
        </w:rPr>
        <w:t>ст</w:t>
      </w:r>
      <w:r w:rsidRPr="009E6443">
        <w:rPr>
          <w:color w:val="000000"/>
          <w:sz w:val="32"/>
          <w:szCs w:val="32"/>
        </w:rPr>
        <w:t>а</w:t>
      </w:r>
      <w:r w:rsidRPr="009E6443">
        <w:rPr>
          <w:color w:val="000000"/>
          <w:sz w:val="32"/>
          <w:szCs w:val="32"/>
        </w:rPr>
        <w:t xml:space="preserve">вить не </w:t>
      </w:r>
      <w:r w:rsidR="004C399B" w:rsidRPr="009E6443">
        <w:rPr>
          <w:color w:val="000000"/>
          <w:sz w:val="32"/>
          <w:szCs w:val="32"/>
        </w:rPr>
        <w:t>с</w:t>
      </w:r>
      <w:r w:rsidRPr="009E6443">
        <w:rPr>
          <w:color w:val="000000"/>
          <w:sz w:val="32"/>
          <w:szCs w:val="32"/>
        </w:rPr>
        <w:t>могли.</w:t>
      </w:r>
    </w:p>
    <w:p w:rsidR="00155D70" w:rsidRPr="009E6443" w:rsidRDefault="00155D70" w:rsidP="00155D70">
      <w:pPr>
        <w:ind w:firstLine="284"/>
        <w:rPr>
          <w:color w:val="000000"/>
          <w:sz w:val="32"/>
          <w:szCs w:val="32"/>
        </w:rPr>
      </w:pPr>
      <w:r w:rsidRPr="009E6443">
        <w:rPr>
          <w:color w:val="000000"/>
          <w:sz w:val="32"/>
          <w:szCs w:val="32"/>
        </w:rPr>
        <w:t>Третья группа мусульманских улемов [</w:t>
      </w:r>
      <w:r w:rsidR="009E3204" w:rsidRPr="009E6443">
        <w:rPr>
          <w:color w:val="000000"/>
          <w:sz w:val="32"/>
          <w:szCs w:val="32"/>
        </w:rPr>
        <w:t>например,</w:t>
      </w:r>
      <w:r w:rsidRPr="009E6443">
        <w:rPr>
          <w:color w:val="000000"/>
          <w:sz w:val="32"/>
          <w:szCs w:val="32"/>
        </w:rPr>
        <w:t xml:space="preserve"> Ибн Атия (ум. в 546/1151), Ибн Хаджар (ум. в 852/1148)] придерживалась промежуточной позиции. </w:t>
      </w:r>
      <w:r w:rsidR="004C399B" w:rsidRPr="009E6443">
        <w:rPr>
          <w:color w:val="000000"/>
          <w:sz w:val="32"/>
          <w:szCs w:val="32"/>
        </w:rPr>
        <w:t>Они считали, что</w:t>
      </w:r>
      <w:r w:rsidRPr="009E6443">
        <w:rPr>
          <w:color w:val="000000"/>
          <w:sz w:val="32"/>
          <w:szCs w:val="32"/>
        </w:rPr>
        <w:t xml:space="preserve"> последовательность </w:t>
      </w:r>
      <w:r w:rsidR="004C399B" w:rsidRPr="009E6443">
        <w:rPr>
          <w:color w:val="000000"/>
          <w:sz w:val="32"/>
          <w:szCs w:val="32"/>
        </w:rPr>
        <w:t xml:space="preserve">некоторых </w:t>
      </w:r>
      <w:r w:rsidRPr="009E6443">
        <w:rPr>
          <w:color w:val="000000"/>
          <w:sz w:val="32"/>
          <w:szCs w:val="32"/>
        </w:rPr>
        <w:t>сур является Б</w:t>
      </w:r>
      <w:r w:rsidRPr="009E6443">
        <w:rPr>
          <w:color w:val="000000"/>
          <w:sz w:val="32"/>
          <w:szCs w:val="32"/>
        </w:rPr>
        <w:t>о</w:t>
      </w:r>
      <w:r w:rsidRPr="009E6443">
        <w:rPr>
          <w:color w:val="000000"/>
          <w:sz w:val="32"/>
          <w:szCs w:val="32"/>
        </w:rPr>
        <w:t>жественным повелением, но другая может быть предметом иджтих</w:t>
      </w:r>
      <w:r w:rsidRPr="009E6443">
        <w:rPr>
          <w:color w:val="000000"/>
          <w:sz w:val="32"/>
          <w:szCs w:val="32"/>
        </w:rPr>
        <w:t>а</w:t>
      </w:r>
      <w:r w:rsidRPr="009E6443">
        <w:rPr>
          <w:color w:val="000000"/>
          <w:sz w:val="32"/>
          <w:szCs w:val="32"/>
        </w:rPr>
        <w:t xml:space="preserve">да. </w:t>
      </w:r>
    </w:p>
    <w:p w:rsidR="00155D70" w:rsidRPr="009E6443" w:rsidRDefault="00155D70" w:rsidP="00155D70">
      <w:pPr>
        <w:ind w:firstLine="284"/>
        <w:rPr>
          <w:color w:val="000000"/>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Сурака ибн Малик </w:t>
      </w:r>
      <w:r w:rsidRPr="009E6443">
        <w:rPr>
          <w:sz w:val="32"/>
          <w:szCs w:val="32"/>
        </w:rPr>
        <w:t>(ум. в 23/645) - один из сподвижников пророка М</w:t>
      </w:r>
      <w:r w:rsidRPr="009E6443">
        <w:rPr>
          <w:sz w:val="32"/>
          <w:szCs w:val="32"/>
        </w:rPr>
        <w:t>у</w:t>
      </w:r>
      <w:r w:rsidRPr="009E6443">
        <w:rPr>
          <w:sz w:val="32"/>
          <w:szCs w:val="32"/>
        </w:rPr>
        <w:t>хаммада. Он обладал высоким ростом, мощным телосложением, ловкостью и сноровкой. Был также отличным наездником и прекрасным след</w:t>
      </w:r>
      <w:r w:rsidRPr="009E6443">
        <w:rPr>
          <w:sz w:val="32"/>
          <w:szCs w:val="32"/>
        </w:rPr>
        <w:t>о</w:t>
      </w:r>
      <w:r w:rsidRPr="009E6443">
        <w:rPr>
          <w:sz w:val="32"/>
          <w:szCs w:val="32"/>
        </w:rPr>
        <w:t>пытом.</w:t>
      </w:r>
    </w:p>
    <w:p w:rsidR="00500C90" w:rsidRPr="009E6443" w:rsidRDefault="00155D70" w:rsidP="00155D70">
      <w:pPr>
        <w:tabs>
          <w:tab w:val="left" w:pos="7810"/>
        </w:tabs>
        <w:ind w:firstLine="284"/>
        <w:rPr>
          <w:sz w:val="32"/>
          <w:szCs w:val="32"/>
        </w:rPr>
      </w:pPr>
      <w:r w:rsidRPr="009E6443">
        <w:rPr>
          <w:sz w:val="32"/>
          <w:szCs w:val="32"/>
        </w:rPr>
        <w:t>Сурака прославился историей, которая случилась с ним в период перес</w:t>
      </w:r>
      <w:r w:rsidRPr="009E6443">
        <w:rPr>
          <w:sz w:val="32"/>
          <w:szCs w:val="32"/>
        </w:rPr>
        <w:t>е</w:t>
      </w:r>
      <w:r w:rsidRPr="009E6443">
        <w:rPr>
          <w:sz w:val="32"/>
          <w:szCs w:val="32"/>
        </w:rPr>
        <w:t>ления пророка Мухаммада из Мекки в Медину в тринадцатом году после н</w:t>
      </w:r>
      <w:r w:rsidRPr="009E6443">
        <w:rPr>
          <w:sz w:val="32"/>
          <w:szCs w:val="32"/>
        </w:rPr>
        <w:t>а</w:t>
      </w:r>
      <w:r w:rsidRPr="009E6443">
        <w:rPr>
          <w:sz w:val="32"/>
          <w:szCs w:val="32"/>
        </w:rPr>
        <w:t xml:space="preserve">чала его пророчества. Обеспокоенные тем, что </w:t>
      </w:r>
      <w:r w:rsidR="0077252F" w:rsidRPr="009E6443">
        <w:rPr>
          <w:sz w:val="32"/>
          <w:szCs w:val="32"/>
        </w:rPr>
        <w:t>пророку</w:t>
      </w:r>
      <w:r w:rsidRPr="009E6443">
        <w:rPr>
          <w:sz w:val="32"/>
          <w:szCs w:val="32"/>
        </w:rPr>
        <w:t xml:space="preserve"> удалось уйти из Мекки, курайшиты послали за ним погоню. Однако поиски оказались безр</w:t>
      </w:r>
      <w:r w:rsidRPr="009E6443">
        <w:rPr>
          <w:sz w:val="32"/>
          <w:szCs w:val="32"/>
        </w:rPr>
        <w:t>е</w:t>
      </w:r>
      <w:r w:rsidRPr="009E6443">
        <w:rPr>
          <w:sz w:val="32"/>
          <w:szCs w:val="32"/>
        </w:rPr>
        <w:t xml:space="preserve">зультатными. Тогда они объявили всем племенам, которые жили в </w:t>
      </w:r>
      <w:r w:rsidR="009E3204" w:rsidRPr="009E6443">
        <w:rPr>
          <w:sz w:val="32"/>
          <w:szCs w:val="32"/>
        </w:rPr>
        <w:t>окрестн</w:t>
      </w:r>
      <w:r w:rsidR="009E3204" w:rsidRPr="009E6443">
        <w:rPr>
          <w:sz w:val="32"/>
          <w:szCs w:val="32"/>
        </w:rPr>
        <w:t>о</w:t>
      </w:r>
      <w:r w:rsidR="009E3204" w:rsidRPr="009E6443">
        <w:rPr>
          <w:sz w:val="32"/>
          <w:szCs w:val="32"/>
        </w:rPr>
        <w:t>стях</w:t>
      </w:r>
      <w:r w:rsidRPr="009E6443">
        <w:rPr>
          <w:sz w:val="32"/>
          <w:szCs w:val="32"/>
        </w:rPr>
        <w:t xml:space="preserve"> города, что готовы отдать сто верблюдов каждому, кто сумеет дост</w:t>
      </w:r>
      <w:r w:rsidRPr="009E6443">
        <w:rPr>
          <w:sz w:val="32"/>
          <w:szCs w:val="32"/>
        </w:rPr>
        <w:t>а</w:t>
      </w:r>
      <w:r w:rsidRPr="009E6443">
        <w:rPr>
          <w:sz w:val="32"/>
          <w:szCs w:val="32"/>
        </w:rPr>
        <w:t>вить Мухаммада к ним живого или мер</w:t>
      </w:r>
      <w:r w:rsidRPr="009E6443">
        <w:rPr>
          <w:sz w:val="32"/>
          <w:szCs w:val="32"/>
        </w:rPr>
        <w:t>т</w:t>
      </w:r>
      <w:r w:rsidRPr="009E6443">
        <w:rPr>
          <w:sz w:val="32"/>
          <w:szCs w:val="32"/>
        </w:rPr>
        <w:t>вого. Курайшитские гонцы донесли эту весть и до племени Мадладж, к которому принадлежал и Сурака. Усл</w:t>
      </w:r>
      <w:r w:rsidRPr="009E6443">
        <w:rPr>
          <w:sz w:val="32"/>
          <w:szCs w:val="32"/>
        </w:rPr>
        <w:t>ы</w:t>
      </w:r>
      <w:r w:rsidRPr="009E6443">
        <w:rPr>
          <w:sz w:val="32"/>
          <w:szCs w:val="32"/>
        </w:rPr>
        <w:t>шав</w:t>
      </w:r>
      <w:r w:rsidR="00FA3B1A" w:rsidRPr="009E6443">
        <w:rPr>
          <w:sz w:val="32"/>
          <w:szCs w:val="32"/>
        </w:rPr>
        <w:t xml:space="preserve"> на одном собрании</w:t>
      </w:r>
      <w:r w:rsidRPr="009E6443">
        <w:rPr>
          <w:sz w:val="32"/>
          <w:szCs w:val="32"/>
        </w:rPr>
        <w:t xml:space="preserve"> о таком большом вознаграждении, Сурака решил з</w:t>
      </w:r>
      <w:r w:rsidRPr="009E6443">
        <w:rPr>
          <w:sz w:val="32"/>
          <w:szCs w:val="32"/>
        </w:rPr>
        <w:t>а</w:t>
      </w:r>
      <w:r w:rsidRPr="009E6443">
        <w:rPr>
          <w:sz w:val="32"/>
          <w:szCs w:val="32"/>
        </w:rPr>
        <w:t>получить верблюдов и отправиться на поиски Мухамм</w:t>
      </w:r>
      <w:r w:rsidRPr="009E6443">
        <w:rPr>
          <w:sz w:val="32"/>
          <w:szCs w:val="32"/>
        </w:rPr>
        <w:t>а</w:t>
      </w:r>
      <w:r w:rsidRPr="009E6443">
        <w:rPr>
          <w:sz w:val="32"/>
          <w:szCs w:val="32"/>
        </w:rPr>
        <w:t xml:space="preserve">да. В это время </w:t>
      </w:r>
      <w:r w:rsidR="00FA3B1A" w:rsidRPr="009E6443">
        <w:rPr>
          <w:sz w:val="32"/>
          <w:szCs w:val="32"/>
        </w:rPr>
        <w:t>туда</w:t>
      </w:r>
      <w:r w:rsidRPr="009E6443">
        <w:rPr>
          <w:sz w:val="32"/>
          <w:szCs w:val="32"/>
        </w:rPr>
        <w:t xml:space="preserve"> вошел какой-то человек, который сказал присутствующим о том, что по пути он встретил троих людей, которыми </w:t>
      </w:r>
      <w:r w:rsidR="00500C90" w:rsidRPr="009E6443">
        <w:rPr>
          <w:sz w:val="32"/>
          <w:szCs w:val="32"/>
        </w:rPr>
        <w:t>были,</w:t>
      </w:r>
      <w:r w:rsidRPr="009E6443">
        <w:rPr>
          <w:sz w:val="32"/>
          <w:szCs w:val="32"/>
        </w:rPr>
        <w:t xml:space="preserve"> скорее всего</w:t>
      </w:r>
      <w:r w:rsidR="00500C90" w:rsidRPr="009E6443">
        <w:rPr>
          <w:sz w:val="32"/>
          <w:szCs w:val="32"/>
        </w:rPr>
        <w:t>,</w:t>
      </w:r>
      <w:r w:rsidRPr="009E6443">
        <w:rPr>
          <w:sz w:val="32"/>
          <w:szCs w:val="32"/>
        </w:rPr>
        <w:t xml:space="preserve"> Мухаммад, Абу Бакр и их проводник. Но Сурака, который один хотел заполучить сотню верблюдов, заявил народу о том, что это были совсем другие люди. Как только собравшиеся успокоились и сменили тему разговора, он вер</w:t>
      </w:r>
      <w:r w:rsidR="00FA3B1A" w:rsidRPr="009E6443">
        <w:rPr>
          <w:sz w:val="32"/>
          <w:szCs w:val="32"/>
        </w:rPr>
        <w:t>нулся домой</w:t>
      </w:r>
      <w:r w:rsidRPr="009E6443">
        <w:rPr>
          <w:sz w:val="32"/>
          <w:szCs w:val="32"/>
        </w:rPr>
        <w:t xml:space="preserve"> </w:t>
      </w:r>
      <w:r w:rsidR="00500C90" w:rsidRPr="009E6443">
        <w:rPr>
          <w:sz w:val="32"/>
          <w:szCs w:val="32"/>
        </w:rPr>
        <w:t>и,</w:t>
      </w:r>
      <w:r w:rsidRPr="009E6443">
        <w:rPr>
          <w:sz w:val="32"/>
          <w:szCs w:val="32"/>
        </w:rPr>
        <w:t xml:space="preserve"> надев доспехи</w:t>
      </w:r>
      <w:r w:rsidR="00500C90" w:rsidRPr="009E6443">
        <w:rPr>
          <w:sz w:val="32"/>
          <w:szCs w:val="32"/>
        </w:rPr>
        <w:t>,</w:t>
      </w:r>
      <w:r w:rsidRPr="009E6443">
        <w:rPr>
          <w:sz w:val="32"/>
          <w:szCs w:val="32"/>
        </w:rPr>
        <w:t xml:space="preserve"> сел на свое</w:t>
      </w:r>
      <w:r w:rsidR="00500C90" w:rsidRPr="009E6443">
        <w:rPr>
          <w:sz w:val="32"/>
          <w:szCs w:val="32"/>
        </w:rPr>
        <w:t>го коня и выехал за Мухаммадом.</w:t>
      </w:r>
    </w:p>
    <w:p w:rsidR="00155D70" w:rsidRPr="009E6443" w:rsidRDefault="009E3204" w:rsidP="00155D70">
      <w:pPr>
        <w:tabs>
          <w:tab w:val="left" w:pos="7810"/>
        </w:tabs>
        <w:ind w:firstLine="284"/>
        <w:rPr>
          <w:sz w:val="32"/>
          <w:szCs w:val="32"/>
        </w:rPr>
      </w:pPr>
      <w:r w:rsidRPr="009E6443">
        <w:rPr>
          <w:sz w:val="32"/>
          <w:szCs w:val="32"/>
        </w:rPr>
        <w:t xml:space="preserve">Проскакав по пустыне значительное расстояние, конь Сураки вдруг начал спотыкаться, чем вызвал его гнев. </w:t>
      </w:r>
      <w:r w:rsidR="00155D70" w:rsidRPr="009E6443">
        <w:rPr>
          <w:sz w:val="32"/>
          <w:szCs w:val="32"/>
        </w:rPr>
        <w:t>Но он ничего не мог поделать с живо</w:t>
      </w:r>
      <w:r w:rsidR="00155D70" w:rsidRPr="009E6443">
        <w:rPr>
          <w:sz w:val="32"/>
          <w:szCs w:val="32"/>
        </w:rPr>
        <w:t>т</w:t>
      </w:r>
      <w:r w:rsidR="00155D70" w:rsidRPr="009E6443">
        <w:rPr>
          <w:sz w:val="32"/>
          <w:szCs w:val="32"/>
        </w:rPr>
        <w:t xml:space="preserve">ным. </w:t>
      </w:r>
      <w:r w:rsidR="00FA3B1A" w:rsidRPr="009E6443">
        <w:rPr>
          <w:sz w:val="32"/>
          <w:szCs w:val="32"/>
        </w:rPr>
        <w:t>Решив повернуть</w:t>
      </w:r>
      <w:r w:rsidR="00155D70" w:rsidRPr="009E6443">
        <w:rPr>
          <w:sz w:val="32"/>
          <w:szCs w:val="32"/>
        </w:rPr>
        <w:t xml:space="preserve"> обратно, </w:t>
      </w:r>
      <w:r w:rsidR="00FA3B1A" w:rsidRPr="009E6443">
        <w:rPr>
          <w:sz w:val="32"/>
          <w:szCs w:val="32"/>
        </w:rPr>
        <w:t>он</w:t>
      </w:r>
      <w:r w:rsidR="00155D70" w:rsidRPr="009E6443">
        <w:rPr>
          <w:sz w:val="32"/>
          <w:szCs w:val="32"/>
        </w:rPr>
        <w:t xml:space="preserve"> внезапно</w:t>
      </w:r>
      <w:r w:rsidR="00500C90" w:rsidRPr="009E6443">
        <w:rPr>
          <w:sz w:val="32"/>
          <w:szCs w:val="32"/>
        </w:rPr>
        <w:t xml:space="preserve"> увидел пророка Мухаммада и двоих</w:t>
      </w:r>
      <w:r w:rsidR="00155D70" w:rsidRPr="009E6443">
        <w:rPr>
          <w:sz w:val="32"/>
          <w:szCs w:val="32"/>
        </w:rPr>
        <w:t xml:space="preserve"> его спутников. </w:t>
      </w:r>
      <w:r w:rsidR="00FA3B1A" w:rsidRPr="009E6443">
        <w:rPr>
          <w:sz w:val="32"/>
          <w:szCs w:val="32"/>
        </w:rPr>
        <w:t>Сурака</w:t>
      </w:r>
      <w:r w:rsidR="00155D70" w:rsidRPr="009E6443">
        <w:rPr>
          <w:sz w:val="32"/>
          <w:szCs w:val="32"/>
        </w:rPr>
        <w:t xml:space="preserve"> хотел пустить в него стрелу, но его рука бесп</w:t>
      </w:r>
      <w:r w:rsidR="00155D70" w:rsidRPr="009E6443">
        <w:rPr>
          <w:sz w:val="32"/>
          <w:szCs w:val="32"/>
        </w:rPr>
        <w:t>о</w:t>
      </w:r>
      <w:r w:rsidR="00155D70" w:rsidRPr="009E6443">
        <w:rPr>
          <w:sz w:val="32"/>
          <w:szCs w:val="32"/>
        </w:rPr>
        <w:t>мощно застыла на месте. В этот же момент он увидел, что ноги его коня ст</w:t>
      </w:r>
      <w:r w:rsidR="00155D70" w:rsidRPr="009E6443">
        <w:rPr>
          <w:sz w:val="32"/>
          <w:szCs w:val="32"/>
        </w:rPr>
        <w:t>а</w:t>
      </w:r>
      <w:r w:rsidR="00155D70" w:rsidRPr="009E6443">
        <w:rPr>
          <w:sz w:val="32"/>
          <w:szCs w:val="32"/>
        </w:rPr>
        <w:t>ли погружаться в песок. После этого он не мог двинуться с этого места. Т</w:t>
      </w:r>
      <w:r w:rsidR="00155D70" w:rsidRPr="009E6443">
        <w:rPr>
          <w:sz w:val="32"/>
          <w:szCs w:val="32"/>
        </w:rPr>
        <w:t>о</w:t>
      </w:r>
      <w:r w:rsidR="00155D70" w:rsidRPr="009E6443">
        <w:rPr>
          <w:sz w:val="32"/>
          <w:szCs w:val="32"/>
        </w:rPr>
        <w:t>гда он обратился к пророку и попр</w:t>
      </w:r>
      <w:r w:rsidR="00155D70" w:rsidRPr="009E6443">
        <w:rPr>
          <w:sz w:val="32"/>
          <w:szCs w:val="32"/>
        </w:rPr>
        <w:t>о</w:t>
      </w:r>
      <w:r w:rsidR="00155D70" w:rsidRPr="009E6443">
        <w:rPr>
          <w:sz w:val="32"/>
          <w:szCs w:val="32"/>
        </w:rPr>
        <w:t>сил его освободить его коня. Взамен он обязался не преслед</w:t>
      </w:r>
      <w:r w:rsidR="00155D70" w:rsidRPr="009E6443">
        <w:rPr>
          <w:sz w:val="32"/>
          <w:szCs w:val="32"/>
        </w:rPr>
        <w:t>о</w:t>
      </w:r>
      <w:r w:rsidR="00155D70" w:rsidRPr="009E6443">
        <w:rPr>
          <w:sz w:val="32"/>
          <w:szCs w:val="32"/>
        </w:rPr>
        <w:t xml:space="preserve">вать его. В ответ, пророк Мухаммад воззвал к Аллаху и ноги коня столь же чудесным образом вышли из трясины. </w:t>
      </w:r>
    </w:p>
    <w:p w:rsidR="00155D70" w:rsidRPr="009E6443" w:rsidRDefault="00155D70" w:rsidP="00155D70">
      <w:pPr>
        <w:tabs>
          <w:tab w:val="left" w:pos="7810"/>
        </w:tabs>
        <w:ind w:firstLine="284"/>
        <w:rPr>
          <w:sz w:val="32"/>
          <w:szCs w:val="32"/>
        </w:rPr>
      </w:pPr>
      <w:r w:rsidRPr="009E6443">
        <w:rPr>
          <w:sz w:val="32"/>
          <w:szCs w:val="32"/>
        </w:rPr>
        <w:t>Но Сурака не выполнил своего обещания и из жажды к наживе опять стал преследовать пророка. Но и на этот раз ноги его коня застряли в песке. Тогда Сурака пожалел о своем поступке и снова попросил Мухаммада сжалиться над ним и о</w:t>
      </w:r>
      <w:r w:rsidRPr="009E6443">
        <w:rPr>
          <w:sz w:val="32"/>
          <w:szCs w:val="32"/>
        </w:rPr>
        <w:t>с</w:t>
      </w:r>
      <w:r w:rsidRPr="009E6443">
        <w:rPr>
          <w:sz w:val="32"/>
          <w:szCs w:val="32"/>
        </w:rPr>
        <w:t>вободит</w:t>
      </w:r>
      <w:r w:rsidR="00FA3B1A" w:rsidRPr="009E6443">
        <w:rPr>
          <w:sz w:val="32"/>
          <w:szCs w:val="32"/>
        </w:rPr>
        <w:t>ь его коня. Тогда пророк снова обратился с мольбой</w:t>
      </w:r>
      <w:r w:rsidRPr="009E6443">
        <w:rPr>
          <w:sz w:val="32"/>
          <w:szCs w:val="32"/>
        </w:rPr>
        <w:t xml:space="preserve"> к Аллаху и освободил животное из трясины. Затем он приказал Сураке ве</w:t>
      </w:r>
      <w:r w:rsidRPr="009E6443">
        <w:rPr>
          <w:sz w:val="32"/>
          <w:szCs w:val="32"/>
        </w:rPr>
        <w:t>р</w:t>
      </w:r>
      <w:r w:rsidRPr="009E6443">
        <w:rPr>
          <w:sz w:val="32"/>
          <w:szCs w:val="32"/>
        </w:rPr>
        <w:t xml:space="preserve">нуться и остановить других </w:t>
      </w:r>
      <w:r w:rsidR="00FA3B1A" w:rsidRPr="009E6443">
        <w:rPr>
          <w:sz w:val="32"/>
          <w:szCs w:val="32"/>
        </w:rPr>
        <w:t xml:space="preserve">их </w:t>
      </w:r>
      <w:r w:rsidRPr="009E6443">
        <w:rPr>
          <w:sz w:val="32"/>
          <w:szCs w:val="32"/>
        </w:rPr>
        <w:t>преследователей, которые также вышли в пу</w:t>
      </w:r>
      <w:r w:rsidR="00500C90" w:rsidRPr="009E6443">
        <w:rPr>
          <w:sz w:val="32"/>
          <w:szCs w:val="32"/>
        </w:rPr>
        <w:t>ть з</w:t>
      </w:r>
      <w:r w:rsidRPr="009E6443">
        <w:rPr>
          <w:sz w:val="32"/>
          <w:szCs w:val="32"/>
        </w:rPr>
        <w:t>а ними. На прощание пророк сказ</w:t>
      </w:r>
      <w:r w:rsidR="00500C90" w:rsidRPr="009E6443">
        <w:rPr>
          <w:sz w:val="32"/>
          <w:szCs w:val="32"/>
        </w:rPr>
        <w:t>ал ему, что если он исполнит это его поручение</w:t>
      </w:r>
      <w:r w:rsidRPr="009E6443">
        <w:rPr>
          <w:sz w:val="32"/>
          <w:szCs w:val="32"/>
        </w:rPr>
        <w:t>, то получит в награду бесценные браслеты персидского шаха Хосрова. Это обещание казалось в то время совершенно невыполнимым. Кроме этого, в ответ на просьбу Сураки, Мухаммад дал ему грамоту, кот</w:t>
      </w:r>
      <w:r w:rsidRPr="009E6443">
        <w:rPr>
          <w:sz w:val="32"/>
          <w:szCs w:val="32"/>
        </w:rPr>
        <w:t>о</w:t>
      </w:r>
      <w:r w:rsidRPr="009E6443">
        <w:rPr>
          <w:sz w:val="32"/>
          <w:szCs w:val="32"/>
        </w:rPr>
        <w:t>рую написал на</w:t>
      </w:r>
      <w:r w:rsidR="00500C90" w:rsidRPr="009E6443">
        <w:rPr>
          <w:sz w:val="32"/>
          <w:szCs w:val="32"/>
        </w:rPr>
        <w:t xml:space="preserve"> костяной пластинке Абу Б</w:t>
      </w:r>
      <w:r w:rsidRPr="009E6443">
        <w:rPr>
          <w:sz w:val="32"/>
          <w:szCs w:val="32"/>
        </w:rPr>
        <w:t>акр</w:t>
      </w:r>
      <w:r w:rsidR="00500C90" w:rsidRPr="009E6443">
        <w:rPr>
          <w:sz w:val="32"/>
          <w:szCs w:val="32"/>
        </w:rPr>
        <w:t>,</w:t>
      </w:r>
      <w:r w:rsidRPr="009E6443">
        <w:rPr>
          <w:sz w:val="32"/>
          <w:szCs w:val="32"/>
        </w:rPr>
        <w:t xml:space="preserve"> о том, что он примет его, к</w:t>
      </w:r>
      <w:r w:rsidRPr="009E6443">
        <w:rPr>
          <w:sz w:val="32"/>
          <w:szCs w:val="32"/>
        </w:rPr>
        <w:t>о</w:t>
      </w:r>
      <w:r w:rsidRPr="009E6443">
        <w:rPr>
          <w:sz w:val="32"/>
          <w:szCs w:val="32"/>
        </w:rPr>
        <w:t>гда у него появится во</w:t>
      </w:r>
      <w:r w:rsidRPr="009E6443">
        <w:rPr>
          <w:sz w:val="32"/>
          <w:szCs w:val="32"/>
        </w:rPr>
        <w:t>з</w:t>
      </w:r>
      <w:r w:rsidRPr="009E6443">
        <w:rPr>
          <w:sz w:val="32"/>
          <w:szCs w:val="32"/>
        </w:rPr>
        <w:t>можность.</w:t>
      </w:r>
    </w:p>
    <w:p w:rsidR="00155D70" w:rsidRPr="009E6443" w:rsidRDefault="00155D70" w:rsidP="00155D70">
      <w:pPr>
        <w:tabs>
          <w:tab w:val="left" w:pos="7810"/>
        </w:tabs>
        <w:ind w:firstLine="284"/>
        <w:rPr>
          <w:sz w:val="32"/>
          <w:szCs w:val="32"/>
        </w:rPr>
      </w:pPr>
      <w:r w:rsidRPr="009E6443">
        <w:rPr>
          <w:sz w:val="32"/>
          <w:szCs w:val="32"/>
        </w:rPr>
        <w:t>На этот раз Сурака сделал все в точности так, как ему было приказано пророком. Вернувшись обратно</w:t>
      </w:r>
      <w:r w:rsidR="00500C90" w:rsidRPr="009E6443">
        <w:rPr>
          <w:sz w:val="32"/>
          <w:szCs w:val="32"/>
        </w:rPr>
        <w:t>,</w:t>
      </w:r>
      <w:r w:rsidRPr="009E6443">
        <w:rPr>
          <w:sz w:val="32"/>
          <w:szCs w:val="32"/>
        </w:rPr>
        <w:t xml:space="preserve"> он объявил всем, что тщательно </w:t>
      </w:r>
      <w:r w:rsidR="00500C90" w:rsidRPr="009E6443">
        <w:rPr>
          <w:sz w:val="32"/>
          <w:szCs w:val="32"/>
        </w:rPr>
        <w:t>прочесал</w:t>
      </w:r>
      <w:r w:rsidRPr="009E6443">
        <w:rPr>
          <w:sz w:val="32"/>
          <w:szCs w:val="32"/>
        </w:rPr>
        <w:t xml:space="preserve"> всю местность, но никаких следов Мухаммада и его спутников не обнар</w:t>
      </w:r>
      <w:r w:rsidRPr="009E6443">
        <w:rPr>
          <w:sz w:val="32"/>
          <w:szCs w:val="32"/>
        </w:rPr>
        <w:t>у</w:t>
      </w:r>
      <w:r w:rsidRPr="009E6443">
        <w:rPr>
          <w:sz w:val="32"/>
          <w:szCs w:val="32"/>
        </w:rPr>
        <w:t xml:space="preserve">жил. А саму историю встречи с ним он рассказал </w:t>
      </w:r>
      <w:r w:rsidR="00500C90" w:rsidRPr="009E6443">
        <w:rPr>
          <w:sz w:val="32"/>
          <w:szCs w:val="32"/>
        </w:rPr>
        <w:t>своим соплеменникам</w:t>
      </w:r>
      <w:r w:rsidRPr="009E6443">
        <w:rPr>
          <w:sz w:val="32"/>
          <w:szCs w:val="32"/>
        </w:rPr>
        <w:t xml:space="preserve"> только после того, как до него дошло известие о том, что пророк доехал до Медины.</w:t>
      </w:r>
    </w:p>
    <w:p w:rsidR="00155D70" w:rsidRPr="009E6443" w:rsidRDefault="00155D70" w:rsidP="00155D70">
      <w:pPr>
        <w:tabs>
          <w:tab w:val="left" w:pos="7810"/>
        </w:tabs>
        <w:ind w:firstLine="284"/>
        <w:rPr>
          <w:sz w:val="32"/>
          <w:szCs w:val="32"/>
        </w:rPr>
      </w:pPr>
      <w:r w:rsidRPr="009E6443">
        <w:rPr>
          <w:sz w:val="32"/>
          <w:szCs w:val="32"/>
        </w:rPr>
        <w:t>Спустя много лет мусульмане завоевали Мекку</w:t>
      </w:r>
      <w:r w:rsidR="00500C90" w:rsidRPr="009E6443">
        <w:rPr>
          <w:sz w:val="32"/>
          <w:szCs w:val="32"/>
        </w:rPr>
        <w:t>,</w:t>
      </w:r>
      <w:r w:rsidRPr="009E6443">
        <w:rPr>
          <w:sz w:val="32"/>
          <w:szCs w:val="32"/>
        </w:rPr>
        <w:t xml:space="preserve"> и Сурака прибыл с той самой грамотой к пророку</w:t>
      </w:r>
      <w:r w:rsidR="008B3E9D" w:rsidRPr="009E6443">
        <w:rPr>
          <w:sz w:val="32"/>
          <w:szCs w:val="32"/>
        </w:rPr>
        <w:t>, который в соответствии со своим обещанием принял его,</w:t>
      </w:r>
      <w:r w:rsidRPr="009E6443">
        <w:rPr>
          <w:sz w:val="32"/>
          <w:szCs w:val="32"/>
        </w:rPr>
        <w:t xml:space="preserve"> и объявил</w:t>
      </w:r>
      <w:r w:rsidR="008B3E9D" w:rsidRPr="009E6443">
        <w:rPr>
          <w:sz w:val="32"/>
          <w:szCs w:val="32"/>
        </w:rPr>
        <w:t xml:space="preserve"> ему</w:t>
      </w:r>
      <w:r w:rsidRPr="009E6443">
        <w:rPr>
          <w:sz w:val="32"/>
          <w:szCs w:val="32"/>
        </w:rPr>
        <w:t xml:space="preserve"> о прин</w:t>
      </w:r>
      <w:r w:rsidRPr="009E6443">
        <w:rPr>
          <w:sz w:val="32"/>
          <w:szCs w:val="32"/>
        </w:rPr>
        <w:t>я</w:t>
      </w:r>
      <w:r w:rsidRPr="009E6443">
        <w:rPr>
          <w:sz w:val="32"/>
          <w:szCs w:val="32"/>
        </w:rPr>
        <w:t>тии Ислама. Второе же обещание пророка, относительно браслетов персидского шаха, исполнилось спустя еще н</w:t>
      </w:r>
      <w:r w:rsidRPr="009E6443">
        <w:rPr>
          <w:sz w:val="32"/>
          <w:szCs w:val="32"/>
        </w:rPr>
        <w:t>е</w:t>
      </w:r>
      <w:r w:rsidRPr="009E6443">
        <w:rPr>
          <w:sz w:val="32"/>
          <w:szCs w:val="32"/>
        </w:rPr>
        <w:t>сколько лет. После разгрома Персидского царства мусульманскими войск</w:t>
      </w:r>
      <w:r w:rsidRPr="009E6443">
        <w:rPr>
          <w:sz w:val="32"/>
          <w:szCs w:val="32"/>
        </w:rPr>
        <w:t>а</w:t>
      </w:r>
      <w:r w:rsidRPr="009E6443">
        <w:rPr>
          <w:sz w:val="32"/>
          <w:szCs w:val="32"/>
        </w:rPr>
        <w:t>ми, в Медину были перевезены сокровища из шахского дворца. Среди этих сокровищ были и бесценные браслеты изумительной работы. Как только х</w:t>
      </w:r>
      <w:r w:rsidRPr="009E6443">
        <w:rPr>
          <w:sz w:val="32"/>
          <w:szCs w:val="32"/>
        </w:rPr>
        <w:t>а</w:t>
      </w:r>
      <w:r w:rsidRPr="009E6443">
        <w:rPr>
          <w:sz w:val="32"/>
          <w:szCs w:val="32"/>
        </w:rPr>
        <w:t>лиф Омар увидел их, он вспомнил об истории с Суракой и срочно вызвал его. Когда тот прибыл, Омар одел его в персидские царские одежды, водр</w:t>
      </w:r>
      <w:r w:rsidRPr="009E6443">
        <w:rPr>
          <w:sz w:val="32"/>
          <w:szCs w:val="32"/>
        </w:rPr>
        <w:t>у</w:t>
      </w:r>
      <w:r w:rsidRPr="009E6443">
        <w:rPr>
          <w:sz w:val="32"/>
          <w:szCs w:val="32"/>
        </w:rPr>
        <w:t xml:space="preserve">зил ему на голову корону шахов и </w:t>
      </w:r>
      <w:r w:rsidR="00BB7843" w:rsidRPr="009E6443">
        <w:rPr>
          <w:sz w:val="32"/>
          <w:szCs w:val="32"/>
        </w:rPr>
        <w:t>дам ему</w:t>
      </w:r>
      <w:r w:rsidRPr="009E6443">
        <w:rPr>
          <w:sz w:val="32"/>
          <w:szCs w:val="32"/>
        </w:rPr>
        <w:t xml:space="preserve"> те самые браслеты, которые были обещаны ему пророком М</w:t>
      </w:r>
      <w:r w:rsidRPr="009E6443">
        <w:rPr>
          <w:sz w:val="32"/>
          <w:szCs w:val="32"/>
        </w:rPr>
        <w:t>у</w:t>
      </w:r>
      <w:r w:rsidRPr="009E6443">
        <w:rPr>
          <w:sz w:val="32"/>
          <w:szCs w:val="32"/>
        </w:rPr>
        <w:t>хаммадом.</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Сурат </w:t>
      </w:r>
      <w:r w:rsidRPr="009E6443">
        <w:rPr>
          <w:sz w:val="32"/>
          <w:szCs w:val="32"/>
        </w:rPr>
        <w:t>- изображение, рисунок, портрет. В исламской религии</w:t>
      </w:r>
      <w:r w:rsidR="008B3E9D" w:rsidRPr="009E6443">
        <w:rPr>
          <w:sz w:val="32"/>
          <w:szCs w:val="32"/>
        </w:rPr>
        <w:t xml:space="preserve"> запрещаю</w:t>
      </w:r>
      <w:r w:rsidR="008B3E9D" w:rsidRPr="009E6443">
        <w:rPr>
          <w:sz w:val="32"/>
          <w:szCs w:val="32"/>
        </w:rPr>
        <w:t>т</w:t>
      </w:r>
      <w:r w:rsidR="008B3E9D" w:rsidRPr="009E6443">
        <w:rPr>
          <w:sz w:val="32"/>
          <w:szCs w:val="32"/>
        </w:rPr>
        <w:t>ся (харам) изображения</w:t>
      </w:r>
      <w:r w:rsidRPr="009E6443">
        <w:rPr>
          <w:sz w:val="32"/>
          <w:szCs w:val="32"/>
        </w:rPr>
        <w:t xml:space="preserve"> человека и животных, а также возведение памятн</w:t>
      </w:r>
      <w:r w:rsidRPr="009E6443">
        <w:rPr>
          <w:sz w:val="32"/>
          <w:szCs w:val="32"/>
        </w:rPr>
        <w:t>и</w:t>
      </w:r>
      <w:r w:rsidRPr="009E6443">
        <w:rPr>
          <w:sz w:val="32"/>
          <w:szCs w:val="32"/>
        </w:rPr>
        <w:t>ков, так как все это может привести к идолопоклонству. В то же время</w:t>
      </w:r>
      <w:r w:rsidR="00FF2542" w:rsidRPr="009E6443">
        <w:rPr>
          <w:sz w:val="32"/>
          <w:szCs w:val="32"/>
        </w:rPr>
        <w:t>,</w:t>
      </w:r>
      <w:r w:rsidRPr="009E6443">
        <w:rPr>
          <w:sz w:val="32"/>
          <w:szCs w:val="32"/>
        </w:rPr>
        <w:t xml:space="preserve"> ра</w:t>
      </w:r>
      <w:r w:rsidRPr="009E6443">
        <w:rPr>
          <w:sz w:val="32"/>
          <w:szCs w:val="32"/>
        </w:rPr>
        <w:t>з</w:t>
      </w:r>
      <w:r w:rsidRPr="009E6443">
        <w:rPr>
          <w:sz w:val="32"/>
          <w:szCs w:val="32"/>
        </w:rPr>
        <w:t>решено изображение отдельных частей тела в учебных целях в биологич</w:t>
      </w:r>
      <w:r w:rsidRPr="009E6443">
        <w:rPr>
          <w:sz w:val="32"/>
          <w:szCs w:val="32"/>
        </w:rPr>
        <w:t>е</w:t>
      </w:r>
      <w:r w:rsidRPr="009E6443">
        <w:rPr>
          <w:sz w:val="32"/>
          <w:szCs w:val="32"/>
        </w:rPr>
        <w:t>ской науке. Изобразительно</w:t>
      </w:r>
      <w:r w:rsidR="00FF2542" w:rsidRPr="009E6443">
        <w:rPr>
          <w:sz w:val="32"/>
          <w:szCs w:val="32"/>
        </w:rPr>
        <w:t>е</w:t>
      </w:r>
      <w:r w:rsidRPr="009E6443">
        <w:rPr>
          <w:sz w:val="32"/>
          <w:szCs w:val="32"/>
        </w:rPr>
        <w:t xml:space="preserve"> искусство разрешено только по отнош</w:t>
      </w:r>
      <w:r w:rsidRPr="009E6443">
        <w:rPr>
          <w:sz w:val="32"/>
          <w:szCs w:val="32"/>
        </w:rPr>
        <w:t>е</w:t>
      </w:r>
      <w:r w:rsidRPr="009E6443">
        <w:rPr>
          <w:sz w:val="32"/>
          <w:szCs w:val="32"/>
        </w:rPr>
        <w:t xml:space="preserve">нию к растениям и неживой природе. </w:t>
      </w:r>
      <w:r w:rsidR="00FF2542" w:rsidRPr="009E6443">
        <w:rPr>
          <w:sz w:val="32"/>
          <w:szCs w:val="32"/>
        </w:rPr>
        <w:t>Например,</w:t>
      </w:r>
      <w:r w:rsidRPr="009E6443">
        <w:rPr>
          <w:sz w:val="32"/>
          <w:szCs w:val="32"/>
        </w:rPr>
        <w:t xml:space="preserve"> разрешено рисовать пе</w:t>
      </w:r>
      <w:r w:rsidRPr="009E6443">
        <w:rPr>
          <w:sz w:val="32"/>
          <w:szCs w:val="32"/>
        </w:rPr>
        <w:t>й</w:t>
      </w:r>
      <w:r w:rsidRPr="009E6443">
        <w:rPr>
          <w:sz w:val="32"/>
          <w:szCs w:val="32"/>
        </w:rPr>
        <w:t xml:space="preserve">зажи или натюрморты.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Сутра </w:t>
      </w:r>
      <w:r w:rsidR="008B3E9D" w:rsidRPr="009E6443">
        <w:rPr>
          <w:sz w:val="32"/>
          <w:szCs w:val="32"/>
        </w:rPr>
        <w:t>- стена, трость, бугор,</w:t>
      </w:r>
      <w:r w:rsidRPr="009E6443">
        <w:rPr>
          <w:sz w:val="32"/>
          <w:szCs w:val="32"/>
        </w:rPr>
        <w:t xml:space="preserve"> любой другой предмет или человек, который находится перед молящимся и отгораживает его от других людей во время н</w:t>
      </w:r>
      <w:r w:rsidRPr="009E6443">
        <w:rPr>
          <w:sz w:val="32"/>
          <w:szCs w:val="32"/>
        </w:rPr>
        <w:t>а</w:t>
      </w:r>
      <w:r w:rsidRPr="009E6443">
        <w:rPr>
          <w:sz w:val="32"/>
          <w:szCs w:val="32"/>
        </w:rPr>
        <w:t>маза. Высота сутры должна быть не меньше одного фута.</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Суфизм </w:t>
      </w:r>
      <w:r w:rsidRPr="009E6443">
        <w:rPr>
          <w:sz w:val="32"/>
          <w:szCs w:val="32"/>
        </w:rPr>
        <w:t xml:space="preserve">- см. </w:t>
      </w:r>
      <w:r w:rsidRPr="009E6443">
        <w:rPr>
          <w:b/>
          <w:sz w:val="32"/>
          <w:szCs w:val="32"/>
        </w:rPr>
        <w:t>Тасаввуф</w:t>
      </w:r>
      <w:r w:rsidRPr="009E6443">
        <w:rPr>
          <w:sz w:val="32"/>
          <w:szCs w:val="32"/>
        </w:rPr>
        <w:t>.</w:t>
      </w:r>
    </w:p>
    <w:p w:rsidR="00FF2542" w:rsidRPr="009E6443" w:rsidRDefault="00FF2542"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Суфриты</w:t>
      </w:r>
      <w:r w:rsidRPr="009E6443">
        <w:rPr>
          <w:sz w:val="32"/>
          <w:szCs w:val="32"/>
        </w:rPr>
        <w:t xml:space="preserve"> - приверженцы одной из умеренных хариджитских сект</w:t>
      </w:r>
      <w:r w:rsidR="00FF2542" w:rsidRPr="009E6443">
        <w:rPr>
          <w:sz w:val="32"/>
          <w:szCs w:val="32"/>
        </w:rPr>
        <w:t xml:space="preserve"> (См. </w:t>
      </w:r>
      <w:r w:rsidR="00FF2542" w:rsidRPr="009E6443">
        <w:rPr>
          <w:b/>
          <w:sz w:val="32"/>
          <w:szCs w:val="32"/>
        </w:rPr>
        <w:t>Хариджиты</w:t>
      </w:r>
      <w:r w:rsidR="00FF2542" w:rsidRPr="009E6443">
        <w:rPr>
          <w:sz w:val="32"/>
          <w:szCs w:val="32"/>
        </w:rPr>
        <w:t>)</w:t>
      </w:r>
      <w:r w:rsidRPr="009E6443">
        <w:rPr>
          <w:sz w:val="32"/>
          <w:szCs w:val="32"/>
        </w:rPr>
        <w:t xml:space="preserve">. </w:t>
      </w:r>
      <w:r w:rsidR="008B3E9D" w:rsidRPr="009E6443">
        <w:rPr>
          <w:sz w:val="32"/>
          <w:szCs w:val="32"/>
        </w:rPr>
        <w:t>В отличие от азракитов, б</w:t>
      </w:r>
      <w:r w:rsidRPr="009E6443">
        <w:rPr>
          <w:sz w:val="32"/>
          <w:szCs w:val="32"/>
        </w:rPr>
        <w:t xml:space="preserve">ольшинство из </w:t>
      </w:r>
      <w:r w:rsidR="008B3E9D" w:rsidRPr="009E6443">
        <w:rPr>
          <w:sz w:val="32"/>
          <w:szCs w:val="32"/>
        </w:rPr>
        <w:t>них заняло более мягкую позицию</w:t>
      </w:r>
      <w:r w:rsidRPr="009E6443">
        <w:rPr>
          <w:sz w:val="32"/>
          <w:szCs w:val="32"/>
        </w:rPr>
        <w:t xml:space="preserve"> к тем мусульманам, которые совершают грехи. Они также не разрешали убивать тех, кто не согласен с их убеждениями, не считали территорию их оппонентов те</w:t>
      </w:r>
      <w:r w:rsidRPr="009E6443">
        <w:rPr>
          <w:sz w:val="32"/>
          <w:szCs w:val="32"/>
        </w:rPr>
        <w:t>р</w:t>
      </w:r>
      <w:r w:rsidRPr="009E6443">
        <w:rPr>
          <w:sz w:val="32"/>
          <w:szCs w:val="32"/>
        </w:rPr>
        <w:t>риторией войны (См.</w:t>
      </w:r>
      <w:r w:rsidRPr="009E6443">
        <w:rPr>
          <w:b/>
          <w:sz w:val="32"/>
          <w:szCs w:val="32"/>
        </w:rPr>
        <w:t xml:space="preserve"> Дар аль-Ислам и Дар аль-Харб</w:t>
      </w:r>
      <w:r w:rsidRPr="009E6443">
        <w:rPr>
          <w:sz w:val="32"/>
          <w:szCs w:val="32"/>
        </w:rPr>
        <w:t>). Считая бунт против «нечестивой» власти своей обяза</w:t>
      </w:r>
      <w:r w:rsidRPr="009E6443">
        <w:rPr>
          <w:sz w:val="32"/>
          <w:szCs w:val="32"/>
        </w:rPr>
        <w:t>н</w:t>
      </w:r>
      <w:r w:rsidRPr="009E6443">
        <w:rPr>
          <w:sz w:val="32"/>
          <w:szCs w:val="32"/>
        </w:rPr>
        <w:t xml:space="preserve">ностью, они, тем не менее, не позволяли своим последователям брать в плен женщин и детей противника и разрешали воевать только против регулярной армии государства.  </w:t>
      </w:r>
    </w:p>
    <w:p w:rsidR="00155D70" w:rsidRPr="009E6443" w:rsidRDefault="00155D70" w:rsidP="00155D70">
      <w:pPr>
        <w:tabs>
          <w:tab w:val="left" w:pos="720"/>
        </w:tabs>
        <w:ind w:firstLine="284"/>
        <w:rPr>
          <w:b/>
          <w:sz w:val="32"/>
          <w:szCs w:val="32"/>
        </w:rPr>
      </w:pPr>
      <w:r w:rsidRPr="009E6443">
        <w:rPr>
          <w:sz w:val="32"/>
          <w:szCs w:val="32"/>
        </w:rPr>
        <w:t>Во II/VIII-IV/IX веках в Северной Африке существовало суфритское гос</w:t>
      </w:r>
      <w:r w:rsidRPr="009E6443">
        <w:rPr>
          <w:sz w:val="32"/>
          <w:szCs w:val="32"/>
        </w:rPr>
        <w:t>у</w:t>
      </w:r>
      <w:r w:rsidRPr="009E6443">
        <w:rPr>
          <w:sz w:val="32"/>
          <w:szCs w:val="32"/>
        </w:rPr>
        <w:t>да</w:t>
      </w:r>
      <w:r w:rsidRPr="009E6443">
        <w:rPr>
          <w:sz w:val="32"/>
          <w:szCs w:val="32"/>
        </w:rPr>
        <w:t>р</w:t>
      </w:r>
      <w:r w:rsidRPr="009E6443">
        <w:rPr>
          <w:sz w:val="32"/>
          <w:szCs w:val="32"/>
        </w:rPr>
        <w:t>ство Мидраритов.</w:t>
      </w:r>
      <w:r w:rsidRPr="009E6443">
        <w:rPr>
          <w:sz w:val="32"/>
          <w:szCs w:val="32"/>
        </w:rPr>
        <w:br/>
      </w:r>
    </w:p>
    <w:p w:rsidR="00155D70" w:rsidRPr="009E6443" w:rsidRDefault="00155D70" w:rsidP="00155D70">
      <w:pPr>
        <w:ind w:firstLine="284"/>
        <w:rPr>
          <w:sz w:val="32"/>
          <w:szCs w:val="32"/>
        </w:rPr>
      </w:pPr>
      <w:r w:rsidRPr="009E6443">
        <w:rPr>
          <w:b/>
          <w:sz w:val="32"/>
          <w:szCs w:val="32"/>
        </w:rPr>
        <w:t>Сухайб ар-Руми</w:t>
      </w:r>
      <w:r w:rsidR="009E3204" w:rsidRPr="009E6443">
        <w:rPr>
          <w:sz w:val="32"/>
          <w:szCs w:val="32"/>
        </w:rPr>
        <w:t xml:space="preserve"> (ум. в</w:t>
      </w:r>
      <w:r w:rsidRPr="009E6443">
        <w:rPr>
          <w:sz w:val="32"/>
          <w:szCs w:val="32"/>
        </w:rPr>
        <w:t xml:space="preserve"> 37/658) - один из сподвижников пророка Муха</w:t>
      </w:r>
      <w:r w:rsidRPr="009E6443">
        <w:rPr>
          <w:sz w:val="32"/>
          <w:szCs w:val="32"/>
        </w:rPr>
        <w:t>м</w:t>
      </w:r>
      <w:r w:rsidRPr="009E6443">
        <w:rPr>
          <w:sz w:val="32"/>
          <w:szCs w:val="32"/>
        </w:rPr>
        <w:t>мада. Происходил из арабского племени Бану Нумайр. Его отец Синан ибн Малик служил персидскому царю. Будучи малолетним, Сухайб находился со своей м</w:t>
      </w:r>
      <w:r w:rsidRPr="009E6443">
        <w:rPr>
          <w:sz w:val="32"/>
          <w:szCs w:val="32"/>
        </w:rPr>
        <w:t>а</w:t>
      </w:r>
      <w:r w:rsidRPr="009E6443">
        <w:rPr>
          <w:sz w:val="32"/>
          <w:szCs w:val="32"/>
        </w:rPr>
        <w:t>терью в Ираке. В то время шла война Персии против Византии. В результате на</w:t>
      </w:r>
      <w:r w:rsidR="006D5528" w:rsidRPr="009E6443">
        <w:rPr>
          <w:sz w:val="32"/>
          <w:szCs w:val="32"/>
        </w:rPr>
        <w:t>падения византийских войск, Суха</w:t>
      </w:r>
      <w:r w:rsidRPr="009E6443">
        <w:rPr>
          <w:sz w:val="32"/>
          <w:szCs w:val="32"/>
        </w:rPr>
        <w:t>йб попал в плен и вырос в рабстве. По этой причине он знал греческий язык лучше арабского. Спустя много лет, его привезли в Мекку, где его купил Абдулла ибн Джудан - пре</w:t>
      </w:r>
      <w:r w:rsidRPr="009E6443">
        <w:rPr>
          <w:sz w:val="32"/>
          <w:szCs w:val="32"/>
        </w:rPr>
        <w:t>д</w:t>
      </w:r>
      <w:r w:rsidRPr="009E6443">
        <w:rPr>
          <w:sz w:val="32"/>
          <w:szCs w:val="32"/>
        </w:rPr>
        <w:t>ставитель южно-арабского племени кальбитов. Абдулла осв</w:t>
      </w:r>
      <w:r w:rsidRPr="009E6443">
        <w:rPr>
          <w:sz w:val="32"/>
          <w:szCs w:val="32"/>
        </w:rPr>
        <w:t>о</w:t>
      </w:r>
      <w:r w:rsidRPr="009E6443">
        <w:rPr>
          <w:sz w:val="32"/>
          <w:szCs w:val="32"/>
        </w:rPr>
        <w:t>бодил Сухайба и стал вместе с ним торговать. За короткое время Сухайб разбогател.</w:t>
      </w:r>
    </w:p>
    <w:p w:rsidR="00155D70" w:rsidRPr="009E6443" w:rsidRDefault="00155D70" w:rsidP="00155D70">
      <w:pPr>
        <w:ind w:firstLine="284"/>
        <w:rPr>
          <w:sz w:val="32"/>
          <w:szCs w:val="32"/>
        </w:rPr>
      </w:pPr>
      <w:r w:rsidRPr="009E6443">
        <w:rPr>
          <w:sz w:val="32"/>
          <w:szCs w:val="32"/>
        </w:rPr>
        <w:t>Сухайб был одним из первых мусульман. Услышав о начале пророчества Мухаммада, он явился к нему в дом Арк</w:t>
      </w:r>
      <w:r w:rsidRPr="009E6443">
        <w:rPr>
          <w:sz w:val="32"/>
          <w:szCs w:val="32"/>
        </w:rPr>
        <w:t>а</w:t>
      </w:r>
      <w:r w:rsidRPr="009E6443">
        <w:rPr>
          <w:sz w:val="32"/>
          <w:szCs w:val="32"/>
        </w:rPr>
        <w:t>ма и принял Ислам. За исповедание Ислама он подвергся притеснениям и даже пыткам со стороны курайшитов. Пол</w:t>
      </w:r>
      <w:r w:rsidRPr="009E6443">
        <w:rPr>
          <w:sz w:val="32"/>
          <w:szCs w:val="32"/>
        </w:rPr>
        <w:t>о</w:t>
      </w:r>
      <w:r w:rsidRPr="009E6443">
        <w:rPr>
          <w:sz w:val="32"/>
          <w:szCs w:val="32"/>
        </w:rPr>
        <w:t>жение Сухайба, Билала, Аммара, Хаббаба и др. усугублялось тем, что они не были мекканцами и не находились под защитой какого-либо клана или семьи.</w:t>
      </w:r>
    </w:p>
    <w:p w:rsidR="00155D70" w:rsidRPr="009E6443" w:rsidRDefault="00155D70" w:rsidP="00155D70">
      <w:pPr>
        <w:ind w:firstLine="284"/>
        <w:rPr>
          <w:sz w:val="32"/>
          <w:szCs w:val="32"/>
        </w:rPr>
      </w:pPr>
      <w:r w:rsidRPr="009E6443">
        <w:rPr>
          <w:sz w:val="32"/>
          <w:szCs w:val="32"/>
        </w:rPr>
        <w:t>В период переселения мусульман из Мекки в Медину, мекканцы не давали ему возможности покинуть город. Поэтому он был вынужден бежать из г</w:t>
      </w:r>
      <w:r w:rsidRPr="009E6443">
        <w:rPr>
          <w:sz w:val="32"/>
          <w:szCs w:val="32"/>
        </w:rPr>
        <w:t>о</w:t>
      </w:r>
      <w:r w:rsidRPr="009E6443">
        <w:rPr>
          <w:sz w:val="32"/>
          <w:szCs w:val="32"/>
        </w:rPr>
        <w:t>рода</w:t>
      </w:r>
      <w:r w:rsidR="006D5528" w:rsidRPr="009E6443">
        <w:rPr>
          <w:sz w:val="32"/>
          <w:szCs w:val="32"/>
        </w:rPr>
        <w:t>,</w:t>
      </w:r>
      <w:r w:rsidRPr="009E6443">
        <w:rPr>
          <w:sz w:val="32"/>
          <w:szCs w:val="32"/>
        </w:rPr>
        <w:t xml:space="preserve"> в котором осталось все его состояние, которое он нажил. Вдобавок по пути его настигли курайшиты и отобрали у него все, что он нес с собой в Медину.</w:t>
      </w:r>
    </w:p>
    <w:p w:rsidR="00155D70" w:rsidRPr="009E6443" w:rsidRDefault="00155D70" w:rsidP="00155D70">
      <w:pPr>
        <w:ind w:firstLine="284"/>
        <w:rPr>
          <w:sz w:val="32"/>
          <w:szCs w:val="32"/>
        </w:rPr>
      </w:pPr>
      <w:r w:rsidRPr="009E6443">
        <w:rPr>
          <w:sz w:val="32"/>
          <w:szCs w:val="32"/>
        </w:rPr>
        <w:t>После хиджры Сухайб участвовал в укреплении мусульманской госуда</w:t>
      </w:r>
      <w:r w:rsidRPr="009E6443">
        <w:rPr>
          <w:sz w:val="32"/>
          <w:szCs w:val="32"/>
        </w:rPr>
        <w:t>р</w:t>
      </w:r>
      <w:r w:rsidRPr="009E6443">
        <w:rPr>
          <w:sz w:val="32"/>
          <w:szCs w:val="32"/>
        </w:rPr>
        <w:t>ственности и принял участие во всех основных сражениях  мусульман. О</w:t>
      </w:r>
      <w:r w:rsidRPr="009E6443">
        <w:rPr>
          <w:sz w:val="32"/>
          <w:szCs w:val="32"/>
        </w:rPr>
        <w:t>т</w:t>
      </w:r>
      <w:r w:rsidRPr="009E6443">
        <w:rPr>
          <w:sz w:val="32"/>
          <w:szCs w:val="32"/>
        </w:rPr>
        <w:t>личался меткостью в стрельбе из лука.</w:t>
      </w:r>
    </w:p>
    <w:p w:rsidR="00155D70" w:rsidRPr="009E6443" w:rsidRDefault="00155D70" w:rsidP="00155D70">
      <w:pPr>
        <w:ind w:firstLine="284"/>
        <w:rPr>
          <w:sz w:val="32"/>
          <w:szCs w:val="32"/>
        </w:rPr>
      </w:pPr>
      <w:r w:rsidRPr="009E6443">
        <w:rPr>
          <w:sz w:val="32"/>
          <w:szCs w:val="32"/>
        </w:rPr>
        <w:t>После смерти пророка Мухаммада</w:t>
      </w:r>
      <w:r w:rsidR="006D5528" w:rsidRPr="009E6443">
        <w:rPr>
          <w:sz w:val="32"/>
          <w:szCs w:val="32"/>
        </w:rPr>
        <w:t>, он</w:t>
      </w:r>
      <w:r w:rsidRPr="009E6443">
        <w:rPr>
          <w:sz w:val="32"/>
          <w:szCs w:val="32"/>
        </w:rPr>
        <w:t xml:space="preserve"> был приближенным первых  хал</w:t>
      </w:r>
      <w:r w:rsidRPr="009E6443">
        <w:rPr>
          <w:sz w:val="32"/>
          <w:szCs w:val="32"/>
        </w:rPr>
        <w:t>и</w:t>
      </w:r>
      <w:r w:rsidRPr="009E6443">
        <w:rPr>
          <w:sz w:val="32"/>
          <w:szCs w:val="32"/>
        </w:rPr>
        <w:t xml:space="preserve">фов. После гибели халифа Омара, по его завещанию, </w:t>
      </w:r>
      <w:r w:rsidR="006D5528" w:rsidRPr="009E6443">
        <w:rPr>
          <w:sz w:val="32"/>
          <w:szCs w:val="32"/>
        </w:rPr>
        <w:t xml:space="preserve">Сухайб </w:t>
      </w:r>
      <w:r w:rsidRPr="009E6443">
        <w:rPr>
          <w:sz w:val="32"/>
          <w:szCs w:val="32"/>
        </w:rPr>
        <w:t>в течение 3 дней во</w:t>
      </w:r>
      <w:r w:rsidRPr="009E6443">
        <w:rPr>
          <w:sz w:val="32"/>
          <w:szCs w:val="32"/>
        </w:rPr>
        <w:t>з</w:t>
      </w:r>
      <w:r w:rsidRPr="009E6443">
        <w:rPr>
          <w:sz w:val="32"/>
          <w:szCs w:val="32"/>
        </w:rPr>
        <w:t>главлял коллективную молитву в Мединской мечети.</w:t>
      </w:r>
    </w:p>
    <w:p w:rsidR="00155D70" w:rsidRPr="009E6443" w:rsidRDefault="00155D70" w:rsidP="00155D70">
      <w:pPr>
        <w:ind w:firstLine="284"/>
        <w:rPr>
          <w:sz w:val="32"/>
          <w:szCs w:val="32"/>
        </w:rPr>
      </w:pPr>
      <w:r w:rsidRPr="009E6443">
        <w:rPr>
          <w:sz w:val="32"/>
          <w:szCs w:val="32"/>
        </w:rPr>
        <w:t>Сухайб умер в Медине в возрасте около 70 лет.</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Сухайль ибн Амр</w:t>
      </w:r>
      <w:r w:rsidRPr="009E6443">
        <w:rPr>
          <w:color w:val="000000"/>
          <w:sz w:val="32"/>
          <w:szCs w:val="32"/>
        </w:rPr>
        <w:t xml:space="preserve"> (ум. в 18/639) - один из известных курайшитов. Поз</w:t>
      </w:r>
      <w:r w:rsidRPr="009E6443">
        <w:rPr>
          <w:color w:val="000000"/>
          <w:sz w:val="32"/>
          <w:szCs w:val="32"/>
        </w:rPr>
        <w:t>д</w:t>
      </w:r>
      <w:r w:rsidRPr="009E6443">
        <w:rPr>
          <w:color w:val="000000"/>
          <w:sz w:val="32"/>
          <w:szCs w:val="32"/>
        </w:rPr>
        <w:t>нее принял Ислам, и считается одним из спо</w:t>
      </w:r>
      <w:r w:rsidRPr="009E6443">
        <w:rPr>
          <w:color w:val="000000"/>
          <w:sz w:val="32"/>
          <w:szCs w:val="32"/>
        </w:rPr>
        <w:t>д</w:t>
      </w:r>
      <w:r w:rsidRPr="009E6443">
        <w:rPr>
          <w:color w:val="000000"/>
          <w:sz w:val="32"/>
          <w:szCs w:val="32"/>
        </w:rPr>
        <w:t>вижников пророка Мухаммад</w:t>
      </w:r>
      <w:r w:rsidR="006D5528" w:rsidRPr="009E6443">
        <w:rPr>
          <w:color w:val="000000"/>
          <w:sz w:val="32"/>
          <w:szCs w:val="32"/>
        </w:rPr>
        <w:t>а. На протяжении многих лет Суха</w:t>
      </w:r>
      <w:r w:rsidRPr="009E6443">
        <w:rPr>
          <w:color w:val="000000"/>
          <w:sz w:val="32"/>
          <w:szCs w:val="32"/>
        </w:rPr>
        <w:t>йль был противником мусульман. В битве при Бадре сражался в рядах мекканцев и попал в плен к мусульманам, одн</w:t>
      </w:r>
      <w:r w:rsidRPr="009E6443">
        <w:rPr>
          <w:color w:val="000000"/>
          <w:sz w:val="32"/>
          <w:szCs w:val="32"/>
        </w:rPr>
        <w:t>а</w:t>
      </w:r>
      <w:r w:rsidRPr="009E6443">
        <w:rPr>
          <w:color w:val="000000"/>
          <w:sz w:val="32"/>
          <w:szCs w:val="32"/>
        </w:rPr>
        <w:t xml:space="preserve">ко был отпущен на свободу. При заключении </w:t>
      </w:r>
      <w:r w:rsidRPr="009E6443">
        <w:rPr>
          <w:i/>
          <w:color w:val="000000"/>
          <w:sz w:val="32"/>
          <w:szCs w:val="32"/>
        </w:rPr>
        <w:t>Худайбийского мира</w:t>
      </w:r>
      <w:r w:rsidR="006D5528" w:rsidRPr="009E6443">
        <w:rPr>
          <w:color w:val="000000"/>
          <w:sz w:val="32"/>
          <w:szCs w:val="32"/>
        </w:rPr>
        <w:t>, Суха</w:t>
      </w:r>
      <w:r w:rsidRPr="009E6443">
        <w:rPr>
          <w:color w:val="000000"/>
          <w:sz w:val="32"/>
          <w:szCs w:val="32"/>
        </w:rPr>
        <w:t>йль был официальным представителем мекканцев и подписал мирный договор с пророком Муха</w:t>
      </w:r>
      <w:r w:rsidRPr="009E6443">
        <w:rPr>
          <w:color w:val="000000"/>
          <w:sz w:val="32"/>
          <w:szCs w:val="32"/>
        </w:rPr>
        <w:t>м</w:t>
      </w:r>
      <w:r w:rsidRPr="009E6443">
        <w:rPr>
          <w:color w:val="000000"/>
          <w:sz w:val="32"/>
          <w:szCs w:val="32"/>
        </w:rPr>
        <w:t>мадом. После за</w:t>
      </w:r>
      <w:r w:rsidR="006D5528" w:rsidRPr="009E6443">
        <w:rPr>
          <w:color w:val="000000"/>
          <w:sz w:val="32"/>
          <w:szCs w:val="32"/>
        </w:rPr>
        <w:t>воевания Мекки мусульманами Суха</w:t>
      </w:r>
      <w:r w:rsidRPr="009E6443">
        <w:rPr>
          <w:color w:val="000000"/>
          <w:sz w:val="32"/>
          <w:szCs w:val="32"/>
        </w:rPr>
        <w:t>йль, наряду с другими курайшитами, был прощен пророком М</w:t>
      </w:r>
      <w:r w:rsidRPr="009E6443">
        <w:rPr>
          <w:color w:val="000000"/>
          <w:sz w:val="32"/>
          <w:szCs w:val="32"/>
        </w:rPr>
        <w:t>у</w:t>
      </w:r>
      <w:r w:rsidRPr="009E6443">
        <w:rPr>
          <w:color w:val="000000"/>
          <w:sz w:val="32"/>
          <w:szCs w:val="32"/>
        </w:rPr>
        <w:t>хаммадом. После этого он принял Ислам, стал набожным мусульманином и до конца своей жизни сожалел о своем прошлом. В период пра</w:t>
      </w:r>
      <w:r w:rsidRPr="009E6443">
        <w:rPr>
          <w:color w:val="000000"/>
          <w:sz w:val="32"/>
          <w:szCs w:val="32"/>
        </w:rPr>
        <w:t>в</w:t>
      </w:r>
      <w:r w:rsidRPr="009E6443">
        <w:rPr>
          <w:color w:val="000000"/>
          <w:sz w:val="32"/>
          <w:szCs w:val="32"/>
        </w:rPr>
        <w:t>ления первых халифов, он поехал на войну и участвовал в завоевании мусульманами Сирии. Там он умер во время эпид</w:t>
      </w:r>
      <w:r w:rsidRPr="009E6443">
        <w:rPr>
          <w:color w:val="000000"/>
          <w:sz w:val="32"/>
          <w:szCs w:val="32"/>
        </w:rPr>
        <w:t>е</w:t>
      </w:r>
      <w:r w:rsidRPr="009E6443">
        <w:rPr>
          <w:color w:val="000000"/>
          <w:sz w:val="32"/>
          <w:szCs w:val="32"/>
        </w:rPr>
        <w:t>мии чумы.</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Сухравардиты</w:t>
      </w:r>
      <w:r w:rsidRPr="009E6443">
        <w:rPr>
          <w:sz w:val="32"/>
          <w:szCs w:val="32"/>
        </w:rPr>
        <w:t xml:space="preserve"> - последователи одного из основных суфийских тарикатов. Основателем ордена является Шихаб ад-Дин Абу Хавс Омар ас-Сухраварди (ум. в 632/1234). Он происходил из селения Сухравард провинции Зенджан на северо-западе Ирана. Затем он переехал в Багдад и там обучался толков</w:t>
      </w:r>
      <w:r w:rsidRPr="009E6443">
        <w:rPr>
          <w:sz w:val="32"/>
          <w:szCs w:val="32"/>
        </w:rPr>
        <w:t>а</w:t>
      </w:r>
      <w:r w:rsidRPr="009E6443">
        <w:rPr>
          <w:sz w:val="32"/>
          <w:szCs w:val="32"/>
        </w:rPr>
        <w:t>нию Корана, хадисам и основам шафиитского права. Начало духовной пра</w:t>
      </w:r>
      <w:r w:rsidRPr="009E6443">
        <w:rPr>
          <w:sz w:val="32"/>
          <w:szCs w:val="32"/>
        </w:rPr>
        <w:t>к</w:t>
      </w:r>
      <w:r w:rsidRPr="009E6443">
        <w:rPr>
          <w:sz w:val="32"/>
          <w:szCs w:val="32"/>
        </w:rPr>
        <w:t>тике Абу Хавса положил его дядя Абу ан-Наджиб.  Затем Абу Хавс засл</w:t>
      </w:r>
      <w:r w:rsidRPr="009E6443">
        <w:rPr>
          <w:sz w:val="32"/>
          <w:szCs w:val="32"/>
        </w:rPr>
        <w:t>у</w:t>
      </w:r>
      <w:r w:rsidRPr="009E6443">
        <w:rPr>
          <w:sz w:val="32"/>
          <w:szCs w:val="32"/>
        </w:rPr>
        <w:t>жил благосклонность аббасидского халифа ан-Насира Лидиниллаха, кот</w:t>
      </w:r>
      <w:r w:rsidRPr="009E6443">
        <w:rPr>
          <w:sz w:val="32"/>
          <w:szCs w:val="32"/>
        </w:rPr>
        <w:t>о</w:t>
      </w:r>
      <w:r w:rsidRPr="009E6443">
        <w:rPr>
          <w:sz w:val="32"/>
          <w:szCs w:val="32"/>
        </w:rPr>
        <w:t>рый построил для него р</w:t>
      </w:r>
      <w:r w:rsidR="005D4FE0" w:rsidRPr="009E6443">
        <w:rPr>
          <w:sz w:val="32"/>
          <w:szCs w:val="32"/>
        </w:rPr>
        <w:t>ибат Марзбания</w:t>
      </w:r>
      <w:r w:rsidRPr="009E6443">
        <w:rPr>
          <w:sz w:val="32"/>
          <w:szCs w:val="32"/>
        </w:rPr>
        <w:t>, где он вел преподавательскую де</w:t>
      </w:r>
      <w:r w:rsidRPr="009E6443">
        <w:rPr>
          <w:sz w:val="32"/>
          <w:szCs w:val="32"/>
        </w:rPr>
        <w:t>я</w:t>
      </w:r>
      <w:r w:rsidRPr="009E6443">
        <w:rPr>
          <w:sz w:val="32"/>
          <w:szCs w:val="32"/>
        </w:rPr>
        <w:t>тельность. Кроме того, х</w:t>
      </w:r>
      <w:r w:rsidRPr="009E6443">
        <w:rPr>
          <w:sz w:val="32"/>
          <w:szCs w:val="32"/>
        </w:rPr>
        <w:t>а</w:t>
      </w:r>
      <w:r w:rsidRPr="009E6443">
        <w:rPr>
          <w:sz w:val="32"/>
          <w:szCs w:val="32"/>
        </w:rPr>
        <w:t>лиф отправил его в качестве посла в Анатолию и Мавераннахр.</w:t>
      </w:r>
    </w:p>
    <w:p w:rsidR="00155D70" w:rsidRPr="009E6443" w:rsidRDefault="00155D70" w:rsidP="00155D70">
      <w:pPr>
        <w:ind w:firstLine="284"/>
        <w:rPr>
          <w:sz w:val="32"/>
          <w:szCs w:val="32"/>
        </w:rPr>
      </w:pPr>
      <w:r w:rsidRPr="009E6443">
        <w:rPr>
          <w:sz w:val="32"/>
          <w:szCs w:val="32"/>
        </w:rPr>
        <w:t>Абу Хавс был выдающимся шейхом. К нему приезжали на учебу ученики из различных регионов мусульманского мира. Среди его учеников был зн</w:t>
      </w:r>
      <w:r w:rsidRPr="009E6443">
        <w:rPr>
          <w:sz w:val="32"/>
          <w:szCs w:val="32"/>
        </w:rPr>
        <w:t>а</w:t>
      </w:r>
      <w:r w:rsidRPr="009E6443">
        <w:rPr>
          <w:sz w:val="32"/>
          <w:szCs w:val="32"/>
        </w:rPr>
        <w:t xml:space="preserve">менитый персидский поэт Саади Ширази. В Багдаде его называли «шейхом шейхом». Все </w:t>
      </w:r>
      <w:r w:rsidR="005B51CD" w:rsidRPr="009E6443">
        <w:rPr>
          <w:sz w:val="32"/>
          <w:szCs w:val="32"/>
        </w:rPr>
        <w:t>завии (суфийские обители)</w:t>
      </w:r>
      <w:r w:rsidRPr="009E6443">
        <w:rPr>
          <w:sz w:val="32"/>
          <w:szCs w:val="32"/>
        </w:rPr>
        <w:t xml:space="preserve"> и тарикаты города управлялись им. Он также был знаком с известными </w:t>
      </w:r>
      <w:r w:rsidR="00D83F64" w:rsidRPr="009E6443">
        <w:rPr>
          <w:sz w:val="32"/>
          <w:szCs w:val="32"/>
        </w:rPr>
        <w:t>мутасаввиф</w:t>
      </w:r>
      <w:r w:rsidRPr="009E6443">
        <w:rPr>
          <w:sz w:val="32"/>
          <w:szCs w:val="32"/>
        </w:rPr>
        <w:t>ами</w:t>
      </w:r>
      <w:r w:rsidR="005B51CD" w:rsidRPr="009E6443">
        <w:rPr>
          <w:sz w:val="32"/>
          <w:szCs w:val="32"/>
        </w:rPr>
        <w:t xml:space="preserve"> (учеными тасаввуфа)</w:t>
      </w:r>
      <w:r w:rsidRPr="009E6443">
        <w:rPr>
          <w:sz w:val="32"/>
          <w:szCs w:val="32"/>
        </w:rPr>
        <w:t xml:space="preserve"> Абд аль-Кадиром аль-Джилани, Ибн Араби, Ибн аль-Фаридом. Абу Хавс был также автором н</w:t>
      </w:r>
      <w:r w:rsidRPr="009E6443">
        <w:rPr>
          <w:sz w:val="32"/>
          <w:szCs w:val="32"/>
        </w:rPr>
        <w:t>е</w:t>
      </w:r>
      <w:r w:rsidRPr="009E6443">
        <w:rPr>
          <w:sz w:val="32"/>
          <w:szCs w:val="32"/>
        </w:rPr>
        <w:t>скольких книг, самым известным из которых является «Авариф аль-маариф», в котором он рассматривал проблемы этики, морали, а также духо</w:t>
      </w:r>
      <w:r w:rsidRPr="009E6443">
        <w:rPr>
          <w:sz w:val="32"/>
          <w:szCs w:val="32"/>
        </w:rPr>
        <w:t>в</w:t>
      </w:r>
      <w:r w:rsidRPr="009E6443">
        <w:rPr>
          <w:sz w:val="32"/>
          <w:szCs w:val="32"/>
        </w:rPr>
        <w:t>ной практики суфиев.</w:t>
      </w:r>
    </w:p>
    <w:p w:rsidR="00155D70" w:rsidRPr="009E6443" w:rsidRDefault="00155D70" w:rsidP="00155D70">
      <w:pPr>
        <w:ind w:firstLine="284"/>
        <w:rPr>
          <w:sz w:val="32"/>
          <w:szCs w:val="32"/>
        </w:rPr>
      </w:pPr>
      <w:r w:rsidRPr="009E6443">
        <w:rPr>
          <w:sz w:val="32"/>
          <w:szCs w:val="32"/>
        </w:rPr>
        <w:t>Уже при жизни Абу Хавса его учение распространилось в Ираке, Сирии и Иране. Затем сухравардизм стал известен и в Туркестане, Индии и Анат</w:t>
      </w:r>
      <w:r w:rsidRPr="009E6443">
        <w:rPr>
          <w:sz w:val="32"/>
          <w:szCs w:val="32"/>
        </w:rPr>
        <w:t>о</w:t>
      </w:r>
      <w:r w:rsidRPr="009E6443">
        <w:rPr>
          <w:sz w:val="32"/>
          <w:szCs w:val="32"/>
        </w:rPr>
        <w:t>лии. Однако наибольшую известность он приобрел в Индии.</w:t>
      </w:r>
    </w:p>
    <w:p w:rsidR="00155D70" w:rsidRPr="009E6443" w:rsidRDefault="00155D70" w:rsidP="00155D70">
      <w:pPr>
        <w:ind w:firstLine="284"/>
        <w:rPr>
          <w:sz w:val="32"/>
          <w:szCs w:val="32"/>
        </w:rPr>
      </w:pPr>
      <w:r w:rsidRPr="009E6443">
        <w:rPr>
          <w:sz w:val="32"/>
          <w:szCs w:val="32"/>
        </w:rPr>
        <w:t>Тарикат Сухраварди ведет свою духовную цепь преемственности (сильс</w:t>
      </w:r>
      <w:r w:rsidRPr="009E6443">
        <w:rPr>
          <w:sz w:val="32"/>
          <w:szCs w:val="32"/>
        </w:rPr>
        <w:t>и</w:t>
      </w:r>
      <w:r w:rsidRPr="009E6443">
        <w:rPr>
          <w:sz w:val="32"/>
          <w:szCs w:val="32"/>
        </w:rPr>
        <w:t>ла) от Абу ан-Наджиба Абд аль-Кахира ас-Сухраварди (ум. в 563/1166) к Али ибн Абу Талибу</w:t>
      </w:r>
      <w:r w:rsidR="005B51CD" w:rsidRPr="009E6443">
        <w:rPr>
          <w:sz w:val="32"/>
          <w:szCs w:val="32"/>
        </w:rPr>
        <w:t>,</w:t>
      </w:r>
      <w:r w:rsidR="00F00F14" w:rsidRPr="009E6443">
        <w:rPr>
          <w:sz w:val="32"/>
          <w:szCs w:val="32"/>
        </w:rPr>
        <w:t xml:space="preserve"> через Ахмада аль-Газали и Джуна</w:t>
      </w:r>
      <w:r w:rsidRPr="009E6443">
        <w:rPr>
          <w:sz w:val="32"/>
          <w:szCs w:val="32"/>
        </w:rPr>
        <w:t>йда аль-Багдади. На собраниях тариката практикуется громкий зикр-джахри, однако в индивид</w:t>
      </w:r>
      <w:r w:rsidRPr="009E6443">
        <w:rPr>
          <w:sz w:val="32"/>
          <w:szCs w:val="32"/>
        </w:rPr>
        <w:t>у</w:t>
      </w:r>
      <w:r w:rsidRPr="009E6443">
        <w:rPr>
          <w:sz w:val="32"/>
          <w:szCs w:val="32"/>
        </w:rPr>
        <w:t>альной практике используются тихие зикры-хафи, к</w:t>
      </w:r>
      <w:r w:rsidRPr="009E6443">
        <w:rPr>
          <w:sz w:val="32"/>
          <w:szCs w:val="32"/>
        </w:rPr>
        <w:t>о</w:t>
      </w:r>
      <w:r w:rsidRPr="009E6443">
        <w:rPr>
          <w:sz w:val="32"/>
          <w:szCs w:val="32"/>
        </w:rPr>
        <w:t>торые произносятся про себя.</w:t>
      </w:r>
    </w:p>
    <w:p w:rsidR="00155D70" w:rsidRPr="009E6443" w:rsidRDefault="00155D70" w:rsidP="00155D70">
      <w:pPr>
        <w:ind w:firstLine="284"/>
        <w:rPr>
          <w:sz w:val="32"/>
          <w:szCs w:val="32"/>
        </w:rPr>
      </w:pPr>
      <w:r w:rsidRPr="009E6443">
        <w:rPr>
          <w:sz w:val="32"/>
          <w:szCs w:val="32"/>
        </w:rPr>
        <w:t>В сухравардизме существуют различные ветви, основными из которых я</w:t>
      </w:r>
      <w:r w:rsidRPr="009E6443">
        <w:rPr>
          <w:sz w:val="32"/>
          <w:szCs w:val="32"/>
        </w:rPr>
        <w:t>в</w:t>
      </w:r>
      <w:r w:rsidRPr="009E6443">
        <w:rPr>
          <w:sz w:val="32"/>
          <w:szCs w:val="32"/>
        </w:rPr>
        <w:t>ляются  пирджамалиты, джалалиты, мираншахиты,  шаттариты, махзумиты.</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Сухраварди Шихаб ад-Дин - См. Сухравардиты.</w:t>
      </w:r>
    </w:p>
    <w:p w:rsidR="00155D70" w:rsidRPr="009E6443" w:rsidRDefault="00155D70" w:rsidP="00155D70">
      <w:pPr>
        <w:tabs>
          <w:tab w:val="left" w:pos="720"/>
        </w:tabs>
        <w:ind w:firstLine="284"/>
        <w:rPr>
          <w:b/>
          <w:sz w:val="32"/>
          <w:szCs w:val="32"/>
        </w:rPr>
      </w:pPr>
    </w:p>
    <w:p w:rsidR="008B3E9D" w:rsidRPr="009E6443" w:rsidRDefault="00155D70" w:rsidP="00155D70">
      <w:pPr>
        <w:ind w:firstLine="284"/>
        <w:rPr>
          <w:sz w:val="32"/>
          <w:szCs w:val="32"/>
        </w:rPr>
      </w:pPr>
      <w:r w:rsidRPr="009E6443">
        <w:rPr>
          <w:b/>
          <w:sz w:val="32"/>
          <w:szCs w:val="32"/>
        </w:rPr>
        <w:t>Сухур</w:t>
      </w:r>
      <w:r w:rsidRPr="009E6443">
        <w:rPr>
          <w:sz w:val="32"/>
          <w:szCs w:val="32"/>
        </w:rPr>
        <w:t xml:space="preserve"> - предрассветная трапеза мусульманина, который собирается п</w:t>
      </w:r>
      <w:r w:rsidRPr="009E6443">
        <w:rPr>
          <w:sz w:val="32"/>
          <w:szCs w:val="32"/>
        </w:rPr>
        <w:t>о</w:t>
      </w:r>
      <w:r w:rsidRPr="009E6443">
        <w:rPr>
          <w:sz w:val="32"/>
          <w:szCs w:val="32"/>
        </w:rPr>
        <w:t>ститься в течение наступающего дня. Совершение этой трапезы является б</w:t>
      </w:r>
      <w:r w:rsidRPr="009E6443">
        <w:rPr>
          <w:sz w:val="32"/>
          <w:szCs w:val="32"/>
        </w:rPr>
        <w:t>о</w:t>
      </w:r>
      <w:r w:rsidRPr="009E6443">
        <w:rPr>
          <w:sz w:val="32"/>
          <w:szCs w:val="32"/>
        </w:rPr>
        <w:t>гоугодным делом (</w:t>
      </w:r>
      <w:r w:rsidRPr="009E6443">
        <w:rPr>
          <w:i/>
          <w:sz w:val="32"/>
          <w:szCs w:val="32"/>
        </w:rPr>
        <w:t>сунна</w:t>
      </w:r>
      <w:r w:rsidRPr="009E6443">
        <w:rPr>
          <w:sz w:val="32"/>
          <w:szCs w:val="32"/>
        </w:rPr>
        <w:t>). Совершать сухур желательно непосредственно п</w:t>
      </w:r>
      <w:r w:rsidRPr="009E6443">
        <w:rPr>
          <w:sz w:val="32"/>
          <w:szCs w:val="32"/>
        </w:rPr>
        <w:t>е</w:t>
      </w:r>
      <w:r w:rsidRPr="009E6443">
        <w:rPr>
          <w:sz w:val="32"/>
          <w:szCs w:val="32"/>
        </w:rPr>
        <w:t>ред врем</w:t>
      </w:r>
      <w:r w:rsidRPr="009E6443">
        <w:rPr>
          <w:sz w:val="32"/>
          <w:szCs w:val="32"/>
        </w:rPr>
        <w:t>е</w:t>
      </w:r>
      <w:r w:rsidRPr="009E6443">
        <w:rPr>
          <w:sz w:val="32"/>
          <w:szCs w:val="32"/>
        </w:rPr>
        <w:t xml:space="preserve">нем призыва на молитву Фаджр, т. е. </w:t>
      </w:r>
      <w:r w:rsidR="00F00F14" w:rsidRPr="009E6443">
        <w:rPr>
          <w:sz w:val="32"/>
          <w:szCs w:val="32"/>
        </w:rPr>
        <w:t xml:space="preserve">по возможности </w:t>
      </w:r>
      <w:r w:rsidRPr="009E6443">
        <w:rPr>
          <w:sz w:val="32"/>
          <w:szCs w:val="32"/>
        </w:rPr>
        <w:t>оттягивать его</w:t>
      </w:r>
      <w:r w:rsidR="00F00F14" w:rsidRPr="009E6443">
        <w:rPr>
          <w:sz w:val="32"/>
          <w:szCs w:val="32"/>
        </w:rPr>
        <w:t>. Относительно желател</w:t>
      </w:r>
      <w:r w:rsidRPr="009E6443">
        <w:rPr>
          <w:sz w:val="32"/>
          <w:szCs w:val="32"/>
        </w:rPr>
        <w:t>ьности приема пищи накануне поста ранним у</w:t>
      </w:r>
      <w:r w:rsidRPr="009E6443">
        <w:rPr>
          <w:sz w:val="32"/>
          <w:szCs w:val="32"/>
        </w:rPr>
        <w:t>т</w:t>
      </w:r>
      <w:r w:rsidRPr="009E6443">
        <w:rPr>
          <w:sz w:val="32"/>
          <w:szCs w:val="32"/>
        </w:rPr>
        <w:t>ром</w:t>
      </w:r>
      <w:r w:rsidR="008B3E9D" w:rsidRPr="009E6443">
        <w:rPr>
          <w:sz w:val="32"/>
          <w:szCs w:val="32"/>
        </w:rPr>
        <w:t>,</w:t>
      </w:r>
      <w:r w:rsidRPr="009E6443">
        <w:rPr>
          <w:sz w:val="32"/>
          <w:szCs w:val="32"/>
        </w:rPr>
        <w:t xml:space="preserve"> имеется много хадисов пророка Мухаммада, например: </w:t>
      </w:r>
    </w:p>
    <w:p w:rsidR="008B3E9D" w:rsidRPr="009E6443" w:rsidRDefault="008B3E9D" w:rsidP="00155D70">
      <w:pPr>
        <w:ind w:firstLine="284"/>
        <w:rPr>
          <w:sz w:val="32"/>
          <w:szCs w:val="32"/>
        </w:rPr>
      </w:pPr>
      <w:r w:rsidRPr="009E6443">
        <w:rPr>
          <w:sz w:val="32"/>
          <w:szCs w:val="32"/>
        </w:rPr>
        <w:t xml:space="preserve">- </w:t>
      </w:r>
      <w:r w:rsidR="00155D70" w:rsidRPr="009E6443">
        <w:rPr>
          <w:sz w:val="32"/>
          <w:szCs w:val="32"/>
        </w:rPr>
        <w:t>"Принимайте сухур, ведь в сухуре есть благ</w:t>
      </w:r>
      <w:r w:rsidR="00155D70" w:rsidRPr="009E6443">
        <w:rPr>
          <w:sz w:val="32"/>
          <w:szCs w:val="32"/>
        </w:rPr>
        <w:t>о</w:t>
      </w:r>
      <w:r w:rsidR="00155D70" w:rsidRPr="009E6443">
        <w:rPr>
          <w:sz w:val="32"/>
          <w:szCs w:val="32"/>
        </w:rPr>
        <w:t>словение (баракат)". (Аль-Бухари, Фатх, 4/139). "Сухур - благословенная еда, и в нем отличие от людей Пис</w:t>
      </w:r>
      <w:r w:rsidR="00155D70" w:rsidRPr="009E6443">
        <w:rPr>
          <w:sz w:val="32"/>
          <w:szCs w:val="32"/>
        </w:rPr>
        <w:t>а</w:t>
      </w:r>
      <w:r w:rsidR="00155D70" w:rsidRPr="009E6443">
        <w:rPr>
          <w:sz w:val="32"/>
          <w:szCs w:val="32"/>
        </w:rPr>
        <w:t xml:space="preserve">ния". </w:t>
      </w:r>
    </w:p>
    <w:p w:rsidR="00155D70" w:rsidRPr="009E6443" w:rsidRDefault="008B3E9D" w:rsidP="00155D70">
      <w:pPr>
        <w:ind w:firstLine="284"/>
        <w:rPr>
          <w:sz w:val="32"/>
          <w:szCs w:val="32"/>
        </w:rPr>
      </w:pPr>
      <w:r w:rsidRPr="009E6443">
        <w:rPr>
          <w:sz w:val="32"/>
          <w:szCs w:val="32"/>
        </w:rPr>
        <w:t xml:space="preserve">- </w:t>
      </w:r>
      <w:r w:rsidR="00155D70" w:rsidRPr="009E6443">
        <w:rPr>
          <w:sz w:val="32"/>
          <w:szCs w:val="32"/>
        </w:rPr>
        <w:t>"Хороший сухур для верующего это финики". (Абу Давуд, 2345; Сахих ат-тагриб, 1/448).</w:t>
      </w:r>
    </w:p>
    <w:p w:rsidR="00155D70" w:rsidRPr="009E6443" w:rsidRDefault="00155D70" w:rsidP="00155D70">
      <w:pPr>
        <w:tabs>
          <w:tab w:val="left" w:pos="720"/>
        </w:tabs>
        <w:ind w:firstLine="284"/>
        <w:rPr>
          <w:b/>
          <w:sz w:val="32"/>
          <w:szCs w:val="32"/>
        </w:rPr>
      </w:pPr>
    </w:p>
    <w:p w:rsidR="00155D70" w:rsidRPr="009E6443" w:rsidRDefault="00155D70" w:rsidP="00FF1F93">
      <w:pPr>
        <w:pStyle w:val="Heading1"/>
      </w:pPr>
      <w:r w:rsidRPr="009E6443">
        <w:t>Сухуф - См. Сахифа.</w:t>
      </w:r>
    </w:p>
    <w:p w:rsidR="008542B3" w:rsidRPr="009E6443" w:rsidRDefault="008542B3" w:rsidP="00155D70">
      <w:pPr>
        <w:ind w:firstLine="284"/>
        <w:rPr>
          <w:sz w:val="32"/>
          <w:szCs w:val="32"/>
        </w:rPr>
      </w:pPr>
    </w:p>
    <w:p w:rsidR="008542B3" w:rsidRPr="009E6443" w:rsidRDefault="008542B3"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285115" cy="53467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534670"/>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Тааддуд аз-Завджат</w:t>
      </w:r>
      <w:r w:rsidRPr="009E6443">
        <w:rPr>
          <w:sz w:val="32"/>
          <w:szCs w:val="32"/>
        </w:rPr>
        <w:t xml:space="preserve"> - женитьба на нескольких женщинах, полигамия. И</w:t>
      </w:r>
      <w:r w:rsidRPr="009E6443">
        <w:rPr>
          <w:sz w:val="32"/>
          <w:szCs w:val="32"/>
        </w:rPr>
        <w:t>с</w:t>
      </w:r>
      <w:r w:rsidRPr="009E6443">
        <w:rPr>
          <w:sz w:val="32"/>
          <w:szCs w:val="32"/>
        </w:rPr>
        <w:t>ламская религия разрешает полигамию, но не обязывает и не прину</w:t>
      </w:r>
      <w:r w:rsidRPr="009E6443">
        <w:rPr>
          <w:sz w:val="32"/>
          <w:szCs w:val="32"/>
        </w:rPr>
        <w:t>ж</w:t>
      </w:r>
      <w:r w:rsidRPr="009E6443">
        <w:rPr>
          <w:sz w:val="32"/>
          <w:szCs w:val="32"/>
        </w:rPr>
        <w:t xml:space="preserve">дает к этому. В основном она имеет место при какой-либо необходимости. То есть тааддуд аз-завджат не является ни </w:t>
      </w:r>
      <w:r w:rsidRPr="009E6443">
        <w:rPr>
          <w:i/>
          <w:sz w:val="32"/>
          <w:szCs w:val="32"/>
        </w:rPr>
        <w:t>фардом</w:t>
      </w:r>
      <w:r w:rsidRPr="009E6443">
        <w:rPr>
          <w:sz w:val="32"/>
          <w:szCs w:val="32"/>
        </w:rPr>
        <w:t xml:space="preserve">, ни </w:t>
      </w:r>
      <w:r w:rsidRPr="009E6443">
        <w:rPr>
          <w:i/>
          <w:sz w:val="32"/>
          <w:szCs w:val="32"/>
        </w:rPr>
        <w:t>сунной</w:t>
      </w:r>
      <w:r w:rsidRPr="009E6443">
        <w:rPr>
          <w:sz w:val="32"/>
          <w:szCs w:val="32"/>
        </w:rPr>
        <w:t xml:space="preserve">, а является </w:t>
      </w:r>
      <w:r w:rsidRPr="009E6443">
        <w:rPr>
          <w:i/>
          <w:sz w:val="32"/>
          <w:szCs w:val="32"/>
        </w:rPr>
        <w:t>мубахом</w:t>
      </w:r>
      <w:r w:rsidR="008542B3" w:rsidRPr="009E6443">
        <w:rPr>
          <w:sz w:val="32"/>
          <w:szCs w:val="32"/>
        </w:rPr>
        <w:t>. Мужчина не может иметь одновременно более чет</w:t>
      </w:r>
      <w:r w:rsidR="008542B3" w:rsidRPr="009E6443">
        <w:rPr>
          <w:sz w:val="32"/>
          <w:szCs w:val="32"/>
        </w:rPr>
        <w:t>ы</w:t>
      </w:r>
      <w:r w:rsidR="008542B3" w:rsidRPr="009E6443">
        <w:rPr>
          <w:sz w:val="32"/>
          <w:szCs w:val="32"/>
        </w:rPr>
        <w:t>рех жен.</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Таанни </w:t>
      </w:r>
      <w:r w:rsidRPr="009E6443">
        <w:rPr>
          <w:sz w:val="32"/>
          <w:szCs w:val="32"/>
        </w:rPr>
        <w:t>- совершение дел осмысленно, без спешки или поспешности. При совершении дел</w:t>
      </w:r>
      <w:r w:rsidR="0097384B" w:rsidRPr="009E6443">
        <w:rPr>
          <w:sz w:val="32"/>
          <w:szCs w:val="32"/>
        </w:rPr>
        <w:t>,</w:t>
      </w:r>
      <w:r w:rsidRPr="009E6443">
        <w:rPr>
          <w:sz w:val="32"/>
          <w:szCs w:val="32"/>
        </w:rPr>
        <w:t xml:space="preserve"> мусульманин не должен спешить и принимать необдума</w:t>
      </w:r>
      <w:r w:rsidRPr="009E6443">
        <w:rPr>
          <w:sz w:val="32"/>
          <w:szCs w:val="32"/>
        </w:rPr>
        <w:t>н</w:t>
      </w:r>
      <w:r w:rsidRPr="009E6443">
        <w:rPr>
          <w:sz w:val="32"/>
          <w:szCs w:val="32"/>
        </w:rPr>
        <w:t xml:space="preserve">ные и поспешные решения. </w:t>
      </w:r>
    </w:p>
    <w:p w:rsidR="00155D70" w:rsidRPr="009E6443" w:rsidRDefault="00155D70" w:rsidP="00155D70">
      <w:pPr>
        <w:tabs>
          <w:tab w:val="left" w:pos="720"/>
        </w:tabs>
        <w:ind w:firstLine="284"/>
        <w:rPr>
          <w:sz w:val="32"/>
          <w:szCs w:val="32"/>
        </w:rPr>
      </w:pPr>
      <w:r w:rsidRPr="009E6443">
        <w:rPr>
          <w:sz w:val="32"/>
          <w:szCs w:val="32"/>
        </w:rPr>
        <w:t>Спешка позволительна только в</w:t>
      </w:r>
      <w:r w:rsidR="008542B3" w:rsidRPr="009E6443">
        <w:rPr>
          <w:sz w:val="32"/>
          <w:szCs w:val="32"/>
        </w:rPr>
        <w:t xml:space="preserve"> </w:t>
      </w:r>
      <w:r w:rsidR="00FD3993" w:rsidRPr="009E6443">
        <w:rPr>
          <w:sz w:val="32"/>
          <w:szCs w:val="32"/>
        </w:rPr>
        <w:t>следующих</w:t>
      </w:r>
      <w:r w:rsidRPr="009E6443">
        <w:rPr>
          <w:sz w:val="32"/>
          <w:szCs w:val="32"/>
        </w:rPr>
        <w:t xml:space="preserve"> </w:t>
      </w:r>
      <w:r w:rsidR="008542B3" w:rsidRPr="009E6443">
        <w:rPr>
          <w:sz w:val="32"/>
          <w:szCs w:val="32"/>
        </w:rPr>
        <w:t>пяти</w:t>
      </w:r>
      <w:r w:rsidRPr="009E6443">
        <w:rPr>
          <w:sz w:val="32"/>
          <w:szCs w:val="32"/>
        </w:rPr>
        <w:t xml:space="preserve"> случаях:</w:t>
      </w:r>
    </w:p>
    <w:p w:rsidR="00155D70" w:rsidRPr="009E6443" w:rsidRDefault="00155D70" w:rsidP="00155D70">
      <w:pPr>
        <w:tabs>
          <w:tab w:val="left" w:pos="720"/>
        </w:tabs>
        <w:ind w:firstLine="284"/>
        <w:rPr>
          <w:sz w:val="32"/>
          <w:szCs w:val="32"/>
        </w:rPr>
      </w:pPr>
      <w:r w:rsidRPr="009E6443">
        <w:rPr>
          <w:sz w:val="32"/>
          <w:szCs w:val="32"/>
        </w:rPr>
        <w:t>1. Накрытие стола для путника;</w:t>
      </w:r>
    </w:p>
    <w:p w:rsidR="00155D70" w:rsidRPr="009E6443" w:rsidRDefault="00155D70" w:rsidP="00155D70">
      <w:pPr>
        <w:tabs>
          <w:tab w:val="left" w:pos="720"/>
        </w:tabs>
        <w:ind w:firstLine="284"/>
        <w:rPr>
          <w:sz w:val="32"/>
          <w:szCs w:val="32"/>
        </w:rPr>
      </w:pPr>
      <w:r w:rsidRPr="009E6443">
        <w:rPr>
          <w:sz w:val="32"/>
          <w:szCs w:val="32"/>
        </w:rPr>
        <w:t>2. Раскаяние в совершенном грехе;</w:t>
      </w:r>
    </w:p>
    <w:p w:rsidR="00155D70" w:rsidRPr="009E6443" w:rsidRDefault="00155D70" w:rsidP="00155D70">
      <w:pPr>
        <w:tabs>
          <w:tab w:val="left" w:pos="720"/>
        </w:tabs>
        <w:ind w:firstLine="284"/>
        <w:rPr>
          <w:sz w:val="32"/>
          <w:szCs w:val="32"/>
        </w:rPr>
      </w:pPr>
      <w:r w:rsidRPr="009E6443">
        <w:rPr>
          <w:sz w:val="32"/>
          <w:szCs w:val="32"/>
        </w:rPr>
        <w:t>3. Совершение обязательного намаза вовремя;</w:t>
      </w:r>
    </w:p>
    <w:p w:rsidR="00155D70" w:rsidRPr="009E6443" w:rsidRDefault="00155D70" w:rsidP="00155D70">
      <w:pPr>
        <w:tabs>
          <w:tab w:val="left" w:pos="720"/>
        </w:tabs>
        <w:ind w:firstLine="284"/>
        <w:rPr>
          <w:sz w:val="32"/>
          <w:szCs w:val="32"/>
        </w:rPr>
      </w:pPr>
      <w:r w:rsidRPr="009E6443">
        <w:rPr>
          <w:sz w:val="32"/>
          <w:szCs w:val="32"/>
        </w:rPr>
        <w:t>4. Обучение детей основам религии;</w:t>
      </w:r>
    </w:p>
    <w:p w:rsidR="00155D70" w:rsidRPr="009E6443" w:rsidRDefault="00155D70" w:rsidP="00155D70">
      <w:pPr>
        <w:tabs>
          <w:tab w:val="left" w:pos="720"/>
        </w:tabs>
        <w:ind w:firstLine="284"/>
        <w:rPr>
          <w:b/>
          <w:sz w:val="32"/>
          <w:szCs w:val="32"/>
        </w:rPr>
      </w:pPr>
      <w:r w:rsidRPr="009E6443">
        <w:rPr>
          <w:sz w:val="32"/>
          <w:szCs w:val="32"/>
        </w:rPr>
        <w:t xml:space="preserve">5. Похороны умершего человека.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Таассуб</w:t>
      </w:r>
      <w:r w:rsidRPr="009E6443">
        <w:rPr>
          <w:sz w:val="32"/>
          <w:szCs w:val="32"/>
        </w:rPr>
        <w:t xml:space="preserve"> - фанатизм, догматизм. Это фанатичное следование определенн</w:t>
      </w:r>
      <w:r w:rsidRPr="009E6443">
        <w:rPr>
          <w:sz w:val="32"/>
          <w:szCs w:val="32"/>
        </w:rPr>
        <w:t>о</w:t>
      </w:r>
      <w:r w:rsidRPr="009E6443">
        <w:rPr>
          <w:sz w:val="32"/>
          <w:szCs w:val="32"/>
        </w:rPr>
        <w:t>му убеждению и неприятие никаких других аргументов, даже если они и</w:t>
      </w:r>
      <w:r w:rsidRPr="009E6443">
        <w:rPr>
          <w:sz w:val="32"/>
          <w:szCs w:val="32"/>
        </w:rPr>
        <w:t>с</w:t>
      </w:r>
      <w:r w:rsidRPr="009E6443">
        <w:rPr>
          <w:sz w:val="32"/>
          <w:szCs w:val="32"/>
        </w:rPr>
        <w:t>тинны. Это качество чуждое Исламу и осуждаемое им. Коран и Сунна пр</w:t>
      </w:r>
      <w:r w:rsidRPr="009E6443">
        <w:rPr>
          <w:sz w:val="32"/>
          <w:szCs w:val="32"/>
        </w:rPr>
        <w:t>о</w:t>
      </w:r>
      <w:r w:rsidRPr="009E6443">
        <w:rPr>
          <w:sz w:val="32"/>
          <w:szCs w:val="32"/>
        </w:rPr>
        <w:t>рока Мухаммада призывают мусульман расширять свой кругозор, изучать явл</w:t>
      </w:r>
      <w:r w:rsidRPr="009E6443">
        <w:rPr>
          <w:sz w:val="32"/>
          <w:szCs w:val="32"/>
        </w:rPr>
        <w:t>е</w:t>
      </w:r>
      <w:r w:rsidRPr="009E6443">
        <w:rPr>
          <w:sz w:val="32"/>
          <w:szCs w:val="32"/>
        </w:rPr>
        <w:t>ния окружающего мира и искать во всем доказательств, а не фанатично следовать опр</w:t>
      </w:r>
      <w:r w:rsidRPr="009E6443">
        <w:rPr>
          <w:sz w:val="32"/>
          <w:szCs w:val="32"/>
        </w:rPr>
        <w:t>е</w:t>
      </w:r>
      <w:r w:rsidRPr="009E6443">
        <w:rPr>
          <w:sz w:val="32"/>
          <w:szCs w:val="32"/>
        </w:rPr>
        <w:t xml:space="preserve">деленному кругу догм.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Таба ат-Табиун </w:t>
      </w:r>
      <w:r w:rsidRPr="009E6443">
        <w:rPr>
          <w:sz w:val="32"/>
          <w:szCs w:val="32"/>
        </w:rPr>
        <w:t>- мусульмане первых поколений, которые видели таби</w:t>
      </w:r>
      <w:r w:rsidRPr="009E6443">
        <w:rPr>
          <w:sz w:val="32"/>
          <w:szCs w:val="32"/>
        </w:rPr>
        <w:t>у</w:t>
      </w:r>
      <w:r w:rsidRPr="009E6443">
        <w:rPr>
          <w:sz w:val="32"/>
          <w:szCs w:val="32"/>
        </w:rPr>
        <w:t>нов, общались с ними и учились у них</w:t>
      </w:r>
      <w:r w:rsidR="008542B3" w:rsidRPr="009E6443">
        <w:rPr>
          <w:sz w:val="32"/>
          <w:szCs w:val="32"/>
        </w:rPr>
        <w:t xml:space="preserve"> (См. </w:t>
      </w:r>
      <w:r w:rsidR="008542B3" w:rsidRPr="009E6443">
        <w:rPr>
          <w:b/>
          <w:sz w:val="32"/>
          <w:szCs w:val="32"/>
        </w:rPr>
        <w:t>Табиуны</w:t>
      </w:r>
      <w:r w:rsidR="008542B3" w:rsidRPr="009E6443">
        <w:rPr>
          <w:sz w:val="32"/>
          <w:szCs w:val="32"/>
        </w:rPr>
        <w:t>)</w:t>
      </w:r>
      <w:r w:rsidRPr="009E6443">
        <w:rPr>
          <w:sz w:val="32"/>
          <w:szCs w:val="32"/>
        </w:rPr>
        <w:t>. Согласно хадису, приведенному в сборниках Бухари и Муслима они н</w:t>
      </w:r>
      <w:r w:rsidRPr="009E6443">
        <w:rPr>
          <w:sz w:val="32"/>
          <w:szCs w:val="32"/>
        </w:rPr>
        <w:t>а</w:t>
      </w:r>
      <w:r w:rsidRPr="009E6443">
        <w:rPr>
          <w:sz w:val="32"/>
          <w:szCs w:val="32"/>
        </w:rPr>
        <w:t xml:space="preserve">званы одними из самых праведных людей после </w:t>
      </w:r>
      <w:r w:rsidRPr="009E6443">
        <w:rPr>
          <w:i/>
          <w:sz w:val="32"/>
          <w:szCs w:val="32"/>
        </w:rPr>
        <w:t>сахабов</w:t>
      </w:r>
      <w:r w:rsidRPr="009E6443">
        <w:rPr>
          <w:sz w:val="32"/>
          <w:szCs w:val="32"/>
        </w:rPr>
        <w:t xml:space="preserve"> и </w:t>
      </w:r>
      <w:r w:rsidRPr="009E6443">
        <w:rPr>
          <w:i/>
          <w:sz w:val="32"/>
          <w:szCs w:val="32"/>
        </w:rPr>
        <w:t>табиунов</w:t>
      </w:r>
      <w:r w:rsidRPr="009E6443">
        <w:rPr>
          <w:sz w:val="32"/>
          <w:szCs w:val="32"/>
        </w:rPr>
        <w:t xml:space="preserve">. Поколения </w:t>
      </w:r>
      <w:r w:rsidRPr="009E6443">
        <w:rPr>
          <w:i/>
          <w:sz w:val="32"/>
          <w:szCs w:val="32"/>
        </w:rPr>
        <w:t>табиунов</w:t>
      </w:r>
      <w:r w:rsidRPr="009E6443">
        <w:rPr>
          <w:sz w:val="32"/>
          <w:szCs w:val="32"/>
        </w:rPr>
        <w:t xml:space="preserve"> и </w:t>
      </w:r>
      <w:r w:rsidRPr="009E6443">
        <w:rPr>
          <w:i/>
          <w:sz w:val="32"/>
          <w:szCs w:val="32"/>
        </w:rPr>
        <w:t xml:space="preserve">таба ат-табиунов </w:t>
      </w:r>
      <w:r w:rsidRPr="009E6443">
        <w:rPr>
          <w:sz w:val="32"/>
          <w:szCs w:val="32"/>
        </w:rPr>
        <w:t>сыграли важнейшую роль в сохранении и передаче последу</w:t>
      </w:r>
      <w:r w:rsidRPr="009E6443">
        <w:rPr>
          <w:sz w:val="32"/>
          <w:szCs w:val="32"/>
        </w:rPr>
        <w:t>ю</w:t>
      </w:r>
      <w:r w:rsidRPr="009E6443">
        <w:rPr>
          <w:sz w:val="32"/>
          <w:szCs w:val="32"/>
        </w:rPr>
        <w:t>щим поколениям исламской традиции и религиозных предписаний, восх</w:t>
      </w:r>
      <w:r w:rsidRPr="009E6443">
        <w:rPr>
          <w:sz w:val="32"/>
          <w:szCs w:val="32"/>
        </w:rPr>
        <w:t>о</w:t>
      </w:r>
      <w:r w:rsidRPr="009E6443">
        <w:rPr>
          <w:sz w:val="32"/>
          <w:szCs w:val="32"/>
        </w:rPr>
        <w:t>дящих к пророку Мухаммаду</w:t>
      </w:r>
      <w:r w:rsidR="008542B3" w:rsidRPr="009E6443">
        <w:rPr>
          <w:sz w:val="32"/>
          <w:szCs w:val="32"/>
        </w:rPr>
        <w:t>,</w:t>
      </w:r>
      <w:r w:rsidRPr="009E6443">
        <w:rPr>
          <w:sz w:val="32"/>
          <w:szCs w:val="32"/>
        </w:rPr>
        <w:t xml:space="preserve"> которые в дальнейшем были отобраны, кла</w:t>
      </w:r>
      <w:r w:rsidRPr="009E6443">
        <w:rPr>
          <w:sz w:val="32"/>
          <w:szCs w:val="32"/>
        </w:rPr>
        <w:t>с</w:t>
      </w:r>
      <w:r w:rsidRPr="009E6443">
        <w:rPr>
          <w:sz w:val="32"/>
          <w:szCs w:val="32"/>
        </w:rPr>
        <w:t>сифицированы и развиты выдающимися исламскими учеными. Период де</w:t>
      </w:r>
      <w:r w:rsidRPr="009E6443">
        <w:rPr>
          <w:sz w:val="32"/>
          <w:szCs w:val="32"/>
        </w:rPr>
        <w:t>я</w:t>
      </w:r>
      <w:r w:rsidRPr="009E6443">
        <w:rPr>
          <w:sz w:val="32"/>
          <w:szCs w:val="32"/>
        </w:rPr>
        <w:t>тел</w:t>
      </w:r>
      <w:r w:rsidRPr="009E6443">
        <w:rPr>
          <w:sz w:val="32"/>
          <w:szCs w:val="32"/>
        </w:rPr>
        <w:t>ь</w:t>
      </w:r>
      <w:r w:rsidRPr="009E6443">
        <w:rPr>
          <w:sz w:val="32"/>
          <w:szCs w:val="32"/>
        </w:rPr>
        <w:t>ности сахабов, табиунов и таба</w:t>
      </w:r>
      <w:r w:rsidR="008542B3" w:rsidRPr="009E6443">
        <w:rPr>
          <w:sz w:val="32"/>
          <w:szCs w:val="32"/>
        </w:rPr>
        <w:t xml:space="preserve"> ат-табиунов продолжался около </w:t>
      </w:r>
      <w:r w:rsidR="0097384B" w:rsidRPr="009E6443">
        <w:rPr>
          <w:sz w:val="32"/>
          <w:szCs w:val="32"/>
        </w:rPr>
        <w:t>2</w:t>
      </w:r>
      <w:r w:rsidRPr="009E6443">
        <w:rPr>
          <w:sz w:val="32"/>
          <w:szCs w:val="32"/>
        </w:rPr>
        <w:t xml:space="preserve">00 лет.  </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b/>
          <w:sz w:val="32"/>
          <w:szCs w:val="32"/>
        </w:rPr>
      </w:pPr>
      <w:r w:rsidRPr="009E6443">
        <w:rPr>
          <w:b/>
          <w:sz w:val="32"/>
          <w:szCs w:val="32"/>
        </w:rPr>
        <w:t>Табакат</w:t>
      </w:r>
      <w:r w:rsidRPr="009E6443">
        <w:rPr>
          <w:sz w:val="32"/>
          <w:szCs w:val="32"/>
        </w:rPr>
        <w:t xml:space="preserve"> - под этим названием известно большое количество книг, кот</w:t>
      </w:r>
      <w:r w:rsidRPr="009E6443">
        <w:rPr>
          <w:sz w:val="32"/>
          <w:szCs w:val="32"/>
        </w:rPr>
        <w:t>о</w:t>
      </w:r>
      <w:r w:rsidRPr="009E6443">
        <w:rPr>
          <w:sz w:val="32"/>
          <w:szCs w:val="32"/>
        </w:rPr>
        <w:t>рые были написаны мусульманскими авторами. Название означает пост</w:t>
      </w:r>
      <w:r w:rsidRPr="009E6443">
        <w:rPr>
          <w:sz w:val="32"/>
          <w:szCs w:val="32"/>
        </w:rPr>
        <w:t>е</w:t>
      </w:r>
      <w:r w:rsidRPr="009E6443">
        <w:rPr>
          <w:sz w:val="32"/>
          <w:szCs w:val="32"/>
        </w:rPr>
        <w:t>пенное собирание автором этих трудов различных исторических повеств</w:t>
      </w:r>
      <w:r w:rsidRPr="009E6443">
        <w:rPr>
          <w:sz w:val="32"/>
          <w:szCs w:val="32"/>
        </w:rPr>
        <w:t>о</w:t>
      </w:r>
      <w:r w:rsidRPr="009E6443">
        <w:rPr>
          <w:sz w:val="32"/>
          <w:szCs w:val="32"/>
        </w:rPr>
        <w:t>ваний прошлого вплоть до периода его жизни. Наиболее известными явл</w:t>
      </w:r>
      <w:r w:rsidRPr="009E6443">
        <w:rPr>
          <w:sz w:val="32"/>
          <w:szCs w:val="32"/>
        </w:rPr>
        <w:t>я</w:t>
      </w:r>
      <w:r w:rsidRPr="009E6443">
        <w:rPr>
          <w:sz w:val="32"/>
          <w:szCs w:val="32"/>
        </w:rPr>
        <w:t>ются книги "Табакат аль-кубра" Ибн Сада, "Табакат" Муслима и Насаи.</w:t>
      </w:r>
    </w:p>
    <w:p w:rsidR="00155D70" w:rsidRPr="009E6443" w:rsidRDefault="00155D70" w:rsidP="00155D70">
      <w:pPr>
        <w:tabs>
          <w:tab w:val="left" w:pos="720"/>
        </w:tabs>
        <w:ind w:firstLine="284"/>
        <w:rPr>
          <w:b/>
          <w:sz w:val="32"/>
          <w:szCs w:val="32"/>
        </w:rPr>
      </w:pPr>
    </w:p>
    <w:p w:rsidR="008542B3" w:rsidRPr="009E6443" w:rsidRDefault="00155D70" w:rsidP="00155D70">
      <w:pPr>
        <w:ind w:right="567" w:firstLine="284"/>
        <w:rPr>
          <w:sz w:val="32"/>
          <w:szCs w:val="32"/>
        </w:rPr>
      </w:pPr>
      <w:r w:rsidRPr="009E6443">
        <w:rPr>
          <w:b/>
          <w:sz w:val="32"/>
          <w:szCs w:val="32"/>
        </w:rPr>
        <w:t>Табарани Сулейман</w:t>
      </w:r>
      <w:r w:rsidRPr="009E6443">
        <w:rPr>
          <w:sz w:val="32"/>
          <w:szCs w:val="32"/>
        </w:rPr>
        <w:t xml:space="preserve"> (260/873-360/970) - известный толкователь К</w:t>
      </w:r>
      <w:r w:rsidRPr="009E6443">
        <w:rPr>
          <w:sz w:val="32"/>
          <w:szCs w:val="32"/>
        </w:rPr>
        <w:t>о</w:t>
      </w:r>
      <w:r w:rsidRPr="009E6443">
        <w:rPr>
          <w:sz w:val="32"/>
          <w:szCs w:val="32"/>
        </w:rPr>
        <w:t>рана, правовед и хадисовед.</w:t>
      </w:r>
      <w:r w:rsidR="008542B3" w:rsidRPr="009E6443">
        <w:rPr>
          <w:sz w:val="32"/>
          <w:szCs w:val="32"/>
        </w:rPr>
        <w:t xml:space="preserve"> Родился в Тиверии (Палестина), а затем проживал в Исфахане, где и умер. </w:t>
      </w:r>
      <w:r w:rsidRPr="009E6443">
        <w:rPr>
          <w:sz w:val="32"/>
          <w:szCs w:val="32"/>
        </w:rPr>
        <w:t xml:space="preserve">Полное имя с куньей - Абу аль-Касим Сулейман ибн Ахмад ат-Табарани. </w:t>
      </w:r>
    </w:p>
    <w:p w:rsidR="00155D70" w:rsidRPr="009E6443" w:rsidRDefault="008542B3" w:rsidP="00155D70">
      <w:pPr>
        <w:ind w:right="567" w:firstLine="284"/>
        <w:rPr>
          <w:sz w:val="32"/>
          <w:szCs w:val="32"/>
        </w:rPr>
      </w:pPr>
      <w:r w:rsidRPr="009E6443">
        <w:rPr>
          <w:sz w:val="32"/>
          <w:szCs w:val="32"/>
        </w:rPr>
        <w:t>Ат-Табарани о</w:t>
      </w:r>
      <w:r w:rsidR="00155D70" w:rsidRPr="009E6443">
        <w:rPr>
          <w:sz w:val="32"/>
          <w:szCs w:val="32"/>
        </w:rPr>
        <w:t>бучался наукам у известных ученых своего времени. Обладал отличной памятью и знал наизусть более 3000 хадисов с цепо</w:t>
      </w:r>
      <w:r w:rsidR="00155D70" w:rsidRPr="009E6443">
        <w:rPr>
          <w:sz w:val="32"/>
          <w:szCs w:val="32"/>
        </w:rPr>
        <w:t>ч</w:t>
      </w:r>
      <w:r w:rsidR="00155D70" w:rsidRPr="009E6443">
        <w:rPr>
          <w:sz w:val="32"/>
          <w:szCs w:val="32"/>
        </w:rPr>
        <w:t>ками их передатчиков. Для собрания и изучения хадисов и других пр</w:t>
      </w:r>
      <w:r w:rsidR="00155D70" w:rsidRPr="009E6443">
        <w:rPr>
          <w:sz w:val="32"/>
          <w:szCs w:val="32"/>
        </w:rPr>
        <w:t>е</w:t>
      </w:r>
      <w:r w:rsidR="00155D70" w:rsidRPr="009E6443">
        <w:rPr>
          <w:sz w:val="32"/>
          <w:szCs w:val="32"/>
        </w:rPr>
        <w:t>даний много путешествовал по различным регионам мусульманского мира. Основные сочинения: «Муджам аль-Кабир», «Муджам аль-Авсат» и «Му</w:t>
      </w:r>
      <w:r w:rsidR="00155D70" w:rsidRPr="009E6443">
        <w:rPr>
          <w:sz w:val="32"/>
          <w:szCs w:val="32"/>
        </w:rPr>
        <w:t>д</w:t>
      </w:r>
      <w:r w:rsidR="00155D70" w:rsidRPr="009E6443">
        <w:rPr>
          <w:sz w:val="32"/>
          <w:szCs w:val="32"/>
        </w:rPr>
        <w:t>жам ас-Сагир».</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Табари Мухаммад</w:t>
      </w:r>
      <w:r w:rsidRPr="009E6443">
        <w:rPr>
          <w:sz w:val="32"/>
          <w:szCs w:val="32"/>
        </w:rPr>
        <w:t xml:space="preserve"> (224/838-</w:t>
      </w:r>
      <w:r w:rsidRPr="009E6443">
        <w:rPr>
          <w:color w:val="000000"/>
          <w:sz w:val="32"/>
          <w:szCs w:val="32"/>
        </w:rPr>
        <w:t>310/923</w:t>
      </w:r>
      <w:r w:rsidRPr="009E6443">
        <w:rPr>
          <w:sz w:val="32"/>
          <w:szCs w:val="32"/>
        </w:rPr>
        <w:t>) - выдающийся мусульманский ист</w:t>
      </w:r>
      <w:r w:rsidRPr="009E6443">
        <w:rPr>
          <w:sz w:val="32"/>
          <w:szCs w:val="32"/>
        </w:rPr>
        <w:t>о</w:t>
      </w:r>
      <w:r w:rsidRPr="009E6443">
        <w:rPr>
          <w:sz w:val="32"/>
          <w:szCs w:val="32"/>
        </w:rPr>
        <w:t>рик, правовед, знаток хадисов и толкователь Корана. Полное имя с куньей - Абу Джафар Мухаммад ибн Джарир ат-Табари. Родился в Табаристане</w:t>
      </w:r>
      <w:r w:rsidR="006A3CA1" w:rsidRPr="009E6443">
        <w:rPr>
          <w:sz w:val="32"/>
          <w:szCs w:val="32"/>
        </w:rPr>
        <w:t xml:space="preserve"> (на юге Каспийского моря)</w:t>
      </w:r>
      <w:r w:rsidRPr="009E6443">
        <w:rPr>
          <w:sz w:val="32"/>
          <w:szCs w:val="32"/>
        </w:rPr>
        <w:t>, получил образование в Рее, Басре, Куфе, Медине, Сирии, а з</w:t>
      </w:r>
      <w:r w:rsidR="006A3CA1" w:rsidRPr="009E6443">
        <w:rPr>
          <w:sz w:val="32"/>
          <w:szCs w:val="32"/>
        </w:rPr>
        <w:t xml:space="preserve">атем приехал в столицу Халифата - </w:t>
      </w:r>
      <w:r w:rsidRPr="009E6443">
        <w:rPr>
          <w:sz w:val="32"/>
          <w:szCs w:val="32"/>
        </w:rPr>
        <w:t>Багдад. Его учит</w:t>
      </w:r>
      <w:r w:rsidRPr="009E6443">
        <w:rPr>
          <w:sz w:val="32"/>
          <w:szCs w:val="32"/>
        </w:rPr>
        <w:t>е</w:t>
      </w:r>
      <w:r w:rsidRPr="009E6443">
        <w:rPr>
          <w:sz w:val="32"/>
          <w:szCs w:val="32"/>
        </w:rPr>
        <w:t>лями были известные в мусульманском мире ученые. Табари является автором больш</w:t>
      </w:r>
      <w:r w:rsidRPr="009E6443">
        <w:rPr>
          <w:sz w:val="32"/>
          <w:szCs w:val="32"/>
        </w:rPr>
        <w:t>о</w:t>
      </w:r>
      <w:r w:rsidRPr="009E6443">
        <w:rPr>
          <w:sz w:val="32"/>
          <w:szCs w:val="32"/>
        </w:rPr>
        <w:t>го количества сочинений по различным наукам. Он отличался большими п</w:t>
      </w:r>
      <w:r w:rsidRPr="009E6443">
        <w:rPr>
          <w:sz w:val="32"/>
          <w:szCs w:val="32"/>
        </w:rPr>
        <w:t>о</w:t>
      </w:r>
      <w:r w:rsidRPr="009E6443">
        <w:rPr>
          <w:sz w:val="32"/>
          <w:szCs w:val="32"/>
        </w:rPr>
        <w:t>знаниями и большим трудолюбием. Сообщается, что в течение сорока лет он ежедневно писал по 40 страниц и</w:t>
      </w:r>
      <w:r w:rsidR="006A3CA1" w:rsidRPr="009E6443">
        <w:rPr>
          <w:sz w:val="32"/>
          <w:szCs w:val="32"/>
        </w:rPr>
        <w:t>,</w:t>
      </w:r>
      <w:r w:rsidRPr="009E6443">
        <w:rPr>
          <w:sz w:val="32"/>
          <w:szCs w:val="32"/>
        </w:rPr>
        <w:t xml:space="preserve"> по этой причине</w:t>
      </w:r>
      <w:r w:rsidR="006A3CA1" w:rsidRPr="009E6443">
        <w:rPr>
          <w:sz w:val="32"/>
          <w:szCs w:val="32"/>
        </w:rPr>
        <w:t>,</w:t>
      </w:r>
      <w:r w:rsidRPr="009E6443">
        <w:rPr>
          <w:sz w:val="32"/>
          <w:szCs w:val="32"/>
        </w:rPr>
        <w:t xml:space="preserve"> ему удалось создать многотомные сочинения, некоторые из к</w:t>
      </w:r>
      <w:r w:rsidRPr="009E6443">
        <w:rPr>
          <w:sz w:val="32"/>
          <w:szCs w:val="32"/>
        </w:rPr>
        <w:t>о</w:t>
      </w:r>
      <w:r w:rsidRPr="009E6443">
        <w:rPr>
          <w:sz w:val="32"/>
          <w:szCs w:val="32"/>
        </w:rPr>
        <w:t>торых были утеряны.</w:t>
      </w:r>
    </w:p>
    <w:p w:rsidR="00155D70" w:rsidRPr="009E6443" w:rsidRDefault="00155D70" w:rsidP="00155D70">
      <w:pPr>
        <w:ind w:firstLine="284"/>
        <w:rPr>
          <w:sz w:val="32"/>
          <w:szCs w:val="32"/>
        </w:rPr>
      </w:pPr>
      <w:r w:rsidRPr="009E6443">
        <w:rPr>
          <w:sz w:val="32"/>
          <w:szCs w:val="32"/>
        </w:rPr>
        <w:t xml:space="preserve">Первоначально Табари был последователем </w:t>
      </w:r>
      <w:r w:rsidRPr="009E6443">
        <w:rPr>
          <w:i/>
          <w:sz w:val="32"/>
          <w:szCs w:val="32"/>
        </w:rPr>
        <w:t>шафиитского мазхаба</w:t>
      </w:r>
      <w:r w:rsidRPr="009E6443">
        <w:rPr>
          <w:sz w:val="32"/>
          <w:szCs w:val="32"/>
        </w:rPr>
        <w:t>, одн</w:t>
      </w:r>
      <w:r w:rsidRPr="009E6443">
        <w:rPr>
          <w:sz w:val="32"/>
          <w:szCs w:val="32"/>
        </w:rPr>
        <w:t>а</w:t>
      </w:r>
      <w:r w:rsidRPr="009E6443">
        <w:rPr>
          <w:sz w:val="32"/>
          <w:szCs w:val="32"/>
        </w:rPr>
        <w:t>ко, затем, он сам стал муджтахидом и основал свой мазхаб, который не с</w:t>
      </w:r>
      <w:r w:rsidRPr="009E6443">
        <w:rPr>
          <w:sz w:val="32"/>
          <w:szCs w:val="32"/>
        </w:rPr>
        <w:t>о</w:t>
      </w:r>
      <w:r w:rsidRPr="009E6443">
        <w:rPr>
          <w:sz w:val="32"/>
          <w:szCs w:val="32"/>
        </w:rPr>
        <w:t>хранился до наших дней. Некоторые люд</w:t>
      </w:r>
      <w:r w:rsidR="006A3CA1" w:rsidRPr="009E6443">
        <w:rPr>
          <w:sz w:val="32"/>
          <w:szCs w:val="32"/>
        </w:rPr>
        <w:t>и считали его шиитом. О</w:t>
      </w:r>
      <w:r w:rsidR="006A3CA1" w:rsidRPr="009E6443">
        <w:rPr>
          <w:sz w:val="32"/>
          <w:szCs w:val="32"/>
        </w:rPr>
        <w:t>д</w:t>
      </w:r>
      <w:r w:rsidR="006A3CA1" w:rsidRPr="009E6443">
        <w:rPr>
          <w:sz w:val="32"/>
          <w:szCs w:val="32"/>
        </w:rPr>
        <w:t>нако это</w:t>
      </w:r>
      <w:r w:rsidRPr="009E6443">
        <w:rPr>
          <w:sz w:val="32"/>
          <w:szCs w:val="32"/>
        </w:rPr>
        <w:t xml:space="preserve"> утверждени</w:t>
      </w:r>
      <w:r w:rsidR="006A3CA1" w:rsidRPr="009E6443">
        <w:rPr>
          <w:sz w:val="32"/>
          <w:szCs w:val="32"/>
        </w:rPr>
        <w:t>е</w:t>
      </w:r>
      <w:r w:rsidRPr="009E6443">
        <w:rPr>
          <w:sz w:val="32"/>
          <w:szCs w:val="32"/>
        </w:rPr>
        <w:t xml:space="preserve"> не соответствуют действительности. </w:t>
      </w:r>
    </w:p>
    <w:p w:rsidR="00155D70" w:rsidRPr="009E6443" w:rsidRDefault="00155D70" w:rsidP="00155D70">
      <w:pPr>
        <w:ind w:firstLine="284"/>
        <w:rPr>
          <w:sz w:val="32"/>
          <w:szCs w:val="32"/>
        </w:rPr>
      </w:pPr>
      <w:r w:rsidRPr="009E6443">
        <w:rPr>
          <w:sz w:val="32"/>
          <w:szCs w:val="32"/>
        </w:rPr>
        <w:t>Наиболее известным сочинением Табари, благодаря которому он стал вс</w:t>
      </w:r>
      <w:r w:rsidRPr="009E6443">
        <w:rPr>
          <w:sz w:val="32"/>
          <w:szCs w:val="32"/>
        </w:rPr>
        <w:t>е</w:t>
      </w:r>
      <w:r w:rsidRPr="009E6443">
        <w:rPr>
          <w:sz w:val="32"/>
          <w:szCs w:val="32"/>
        </w:rPr>
        <w:t>мирно известен, является его «История» (Т</w:t>
      </w:r>
      <w:r w:rsidRPr="009E6443">
        <w:rPr>
          <w:sz w:val="32"/>
          <w:szCs w:val="32"/>
        </w:rPr>
        <w:t>а</w:t>
      </w:r>
      <w:r w:rsidRPr="009E6443">
        <w:rPr>
          <w:sz w:val="32"/>
          <w:szCs w:val="32"/>
        </w:rPr>
        <w:t xml:space="preserve">рих </w:t>
      </w:r>
      <w:r w:rsidR="0097384B" w:rsidRPr="009E6443">
        <w:rPr>
          <w:sz w:val="32"/>
          <w:szCs w:val="32"/>
        </w:rPr>
        <w:t>ар-Русуль</w:t>
      </w:r>
      <w:r w:rsidRPr="009E6443">
        <w:rPr>
          <w:sz w:val="32"/>
          <w:szCs w:val="32"/>
        </w:rPr>
        <w:t xml:space="preserve"> ва аль-Мулюк). В этом многотомном сочинении содержится подробная история Ислама и м</w:t>
      </w:r>
      <w:r w:rsidRPr="009E6443">
        <w:rPr>
          <w:sz w:val="32"/>
          <w:szCs w:val="32"/>
        </w:rPr>
        <w:t>у</w:t>
      </w:r>
      <w:r w:rsidRPr="009E6443">
        <w:rPr>
          <w:sz w:val="32"/>
          <w:szCs w:val="32"/>
        </w:rPr>
        <w:t>сульманских государств первых веков хиджры. «История» Табари является одним из самых авторитетных источников, на которые ссылаются ученые всего мира при описании истории мусульманских государств периода сре</w:t>
      </w:r>
      <w:r w:rsidRPr="009E6443">
        <w:rPr>
          <w:sz w:val="32"/>
          <w:szCs w:val="32"/>
        </w:rPr>
        <w:t>д</w:t>
      </w:r>
      <w:r w:rsidRPr="009E6443">
        <w:rPr>
          <w:sz w:val="32"/>
          <w:szCs w:val="32"/>
        </w:rPr>
        <w:t>невековья. Благодаря этому сочинени</w:t>
      </w:r>
      <w:r w:rsidR="006A3CA1" w:rsidRPr="009E6443">
        <w:rPr>
          <w:sz w:val="32"/>
          <w:szCs w:val="32"/>
        </w:rPr>
        <w:t>ю</w:t>
      </w:r>
      <w:r w:rsidR="0097384B" w:rsidRPr="009E6443">
        <w:rPr>
          <w:sz w:val="32"/>
          <w:szCs w:val="32"/>
        </w:rPr>
        <w:t>,</w:t>
      </w:r>
      <w:r w:rsidRPr="009E6443">
        <w:rPr>
          <w:sz w:val="32"/>
          <w:szCs w:val="32"/>
        </w:rPr>
        <w:t xml:space="preserve"> Табари даже назвали отцом мусул</w:t>
      </w:r>
      <w:r w:rsidRPr="009E6443">
        <w:rPr>
          <w:sz w:val="32"/>
          <w:szCs w:val="32"/>
        </w:rPr>
        <w:t>ь</w:t>
      </w:r>
      <w:r w:rsidRPr="009E6443">
        <w:rPr>
          <w:sz w:val="32"/>
          <w:szCs w:val="32"/>
        </w:rPr>
        <w:t>манской ист</w:t>
      </w:r>
      <w:r w:rsidRPr="009E6443">
        <w:rPr>
          <w:sz w:val="32"/>
          <w:szCs w:val="32"/>
        </w:rPr>
        <w:t>о</w:t>
      </w:r>
      <w:r w:rsidRPr="009E6443">
        <w:rPr>
          <w:sz w:val="32"/>
          <w:szCs w:val="32"/>
        </w:rPr>
        <w:t xml:space="preserve">рии. </w:t>
      </w:r>
    </w:p>
    <w:p w:rsidR="00155D70" w:rsidRPr="009E6443" w:rsidRDefault="00155D70" w:rsidP="00155D70">
      <w:pPr>
        <w:ind w:firstLine="284"/>
        <w:rPr>
          <w:sz w:val="32"/>
          <w:szCs w:val="32"/>
        </w:rPr>
      </w:pPr>
      <w:r w:rsidRPr="009E6443">
        <w:rPr>
          <w:sz w:val="32"/>
          <w:szCs w:val="32"/>
        </w:rPr>
        <w:t>Второй крупной всемирно известной работой Табари является его толк</w:t>
      </w:r>
      <w:r w:rsidRPr="009E6443">
        <w:rPr>
          <w:sz w:val="32"/>
          <w:szCs w:val="32"/>
        </w:rPr>
        <w:t>о</w:t>
      </w:r>
      <w:r w:rsidRPr="009E6443">
        <w:rPr>
          <w:sz w:val="32"/>
          <w:szCs w:val="32"/>
        </w:rPr>
        <w:t>ва</w:t>
      </w:r>
      <w:r w:rsidR="006A3CA1" w:rsidRPr="009E6443">
        <w:rPr>
          <w:sz w:val="32"/>
          <w:szCs w:val="32"/>
        </w:rPr>
        <w:t xml:space="preserve">ние Корана «Джами аль-Байан </w:t>
      </w:r>
      <w:r w:rsidRPr="009E6443">
        <w:rPr>
          <w:sz w:val="32"/>
          <w:szCs w:val="32"/>
        </w:rPr>
        <w:t>фи Тавили Айат аль-Куран», где он объя</w:t>
      </w:r>
      <w:r w:rsidRPr="009E6443">
        <w:rPr>
          <w:sz w:val="32"/>
          <w:szCs w:val="32"/>
        </w:rPr>
        <w:t>с</w:t>
      </w:r>
      <w:r w:rsidRPr="009E6443">
        <w:rPr>
          <w:sz w:val="32"/>
          <w:szCs w:val="32"/>
        </w:rPr>
        <w:t>нял смыслы этой Книги на основании различных сохранившихся до его вр</w:t>
      </w:r>
      <w:r w:rsidRPr="009E6443">
        <w:rPr>
          <w:sz w:val="32"/>
          <w:szCs w:val="32"/>
        </w:rPr>
        <w:t>е</w:t>
      </w:r>
      <w:r w:rsidRPr="009E6443">
        <w:rPr>
          <w:sz w:val="32"/>
          <w:szCs w:val="32"/>
        </w:rPr>
        <w:t>мени повествований и преданий. Все толкователи Корана последующих в</w:t>
      </w:r>
      <w:r w:rsidRPr="009E6443">
        <w:rPr>
          <w:sz w:val="32"/>
          <w:szCs w:val="32"/>
        </w:rPr>
        <w:t>е</w:t>
      </w:r>
      <w:r w:rsidRPr="009E6443">
        <w:rPr>
          <w:sz w:val="32"/>
          <w:szCs w:val="32"/>
        </w:rPr>
        <w:t>ков ссылались на это сочинение.</w:t>
      </w:r>
    </w:p>
    <w:p w:rsidR="00155D70" w:rsidRPr="009E6443" w:rsidRDefault="00155D70" w:rsidP="00155D70">
      <w:pPr>
        <w:ind w:right="567" w:firstLine="284"/>
        <w:rPr>
          <w:sz w:val="32"/>
          <w:szCs w:val="32"/>
        </w:rPr>
      </w:pPr>
      <w:r w:rsidRPr="009E6443">
        <w:rPr>
          <w:sz w:val="32"/>
          <w:szCs w:val="32"/>
        </w:rPr>
        <w:t>Помимо этих двух всемирно известных сочинений, известны еще н</w:t>
      </w:r>
      <w:r w:rsidRPr="009E6443">
        <w:rPr>
          <w:sz w:val="32"/>
          <w:szCs w:val="32"/>
        </w:rPr>
        <w:t>е</w:t>
      </w:r>
      <w:r w:rsidRPr="009E6443">
        <w:rPr>
          <w:sz w:val="32"/>
          <w:szCs w:val="32"/>
        </w:rPr>
        <w:t>сколько работ Табари</w:t>
      </w:r>
      <w:r w:rsidR="006A3CA1" w:rsidRPr="009E6443">
        <w:rPr>
          <w:sz w:val="32"/>
          <w:szCs w:val="32"/>
        </w:rPr>
        <w:t xml:space="preserve"> в области коранистики и права</w:t>
      </w:r>
      <w:r w:rsidRPr="009E6443">
        <w:rPr>
          <w:sz w:val="32"/>
          <w:szCs w:val="32"/>
        </w:rPr>
        <w:t>, таких как «Ихт</w:t>
      </w:r>
      <w:r w:rsidRPr="009E6443">
        <w:rPr>
          <w:sz w:val="32"/>
          <w:szCs w:val="32"/>
        </w:rPr>
        <w:t>и</w:t>
      </w:r>
      <w:r w:rsidRPr="009E6443">
        <w:rPr>
          <w:sz w:val="32"/>
          <w:szCs w:val="32"/>
        </w:rPr>
        <w:t xml:space="preserve">лаф аль-Фукаха», </w:t>
      </w:r>
      <w:r w:rsidR="00FD3993" w:rsidRPr="009E6443">
        <w:rPr>
          <w:sz w:val="32"/>
          <w:szCs w:val="32"/>
        </w:rPr>
        <w:t>«</w:t>
      </w:r>
      <w:r w:rsidRPr="009E6443">
        <w:rPr>
          <w:sz w:val="32"/>
          <w:szCs w:val="32"/>
        </w:rPr>
        <w:t>Китаб аль-</w:t>
      </w:r>
      <w:r w:rsidR="00F97EA3">
        <w:rPr>
          <w:sz w:val="32"/>
          <w:szCs w:val="32"/>
        </w:rPr>
        <w:t>Кыраа</w:t>
      </w:r>
      <w:r w:rsidRPr="009E6443">
        <w:rPr>
          <w:sz w:val="32"/>
          <w:szCs w:val="32"/>
        </w:rPr>
        <w:t>т ва Танзиль аль-Куран», «Китаб аль-Муджуз филь-Усул».</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Табиуны</w:t>
      </w:r>
      <w:r w:rsidRPr="009E6443">
        <w:rPr>
          <w:sz w:val="32"/>
          <w:szCs w:val="32"/>
        </w:rPr>
        <w:t xml:space="preserve"> - праведные мусульмане, которые были знакомы со сподвижн</w:t>
      </w:r>
      <w:r w:rsidRPr="009E6443">
        <w:rPr>
          <w:sz w:val="32"/>
          <w:szCs w:val="32"/>
        </w:rPr>
        <w:t>и</w:t>
      </w:r>
      <w:r w:rsidRPr="009E6443">
        <w:rPr>
          <w:sz w:val="32"/>
          <w:szCs w:val="32"/>
        </w:rPr>
        <w:t>ками пророка Мухаммада и получили от них религиозные знания. Согласно хадису от пророка, который приводится у Бухари и Муслима, поколение т</w:t>
      </w:r>
      <w:r w:rsidRPr="009E6443">
        <w:rPr>
          <w:sz w:val="32"/>
          <w:szCs w:val="32"/>
        </w:rPr>
        <w:t>а</w:t>
      </w:r>
      <w:r w:rsidRPr="009E6443">
        <w:rPr>
          <w:sz w:val="32"/>
          <w:szCs w:val="32"/>
        </w:rPr>
        <w:t xml:space="preserve">биунов является самым лучшим после поколения сподвижников. Слово </w:t>
      </w:r>
      <w:r w:rsidR="006A3CA1" w:rsidRPr="009E6443">
        <w:rPr>
          <w:sz w:val="32"/>
          <w:szCs w:val="32"/>
        </w:rPr>
        <w:t>«</w:t>
      </w:r>
      <w:r w:rsidRPr="009E6443">
        <w:rPr>
          <w:sz w:val="32"/>
          <w:szCs w:val="32"/>
        </w:rPr>
        <w:t>т</w:t>
      </w:r>
      <w:r w:rsidRPr="009E6443">
        <w:rPr>
          <w:sz w:val="32"/>
          <w:szCs w:val="32"/>
        </w:rPr>
        <w:t>а</w:t>
      </w:r>
      <w:r w:rsidRPr="009E6443">
        <w:rPr>
          <w:sz w:val="32"/>
          <w:szCs w:val="32"/>
        </w:rPr>
        <w:t>биун</w:t>
      </w:r>
      <w:r w:rsidR="006A3CA1" w:rsidRPr="009E6443">
        <w:rPr>
          <w:sz w:val="32"/>
          <w:szCs w:val="32"/>
        </w:rPr>
        <w:t>»</w:t>
      </w:r>
      <w:r w:rsidRPr="009E6443">
        <w:rPr>
          <w:sz w:val="32"/>
          <w:szCs w:val="32"/>
        </w:rPr>
        <w:t xml:space="preserve"> употребляют дословно</w:t>
      </w:r>
      <w:r w:rsidR="006A3CA1" w:rsidRPr="009E6443">
        <w:rPr>
          <w:sz w:val="32"/>
          <w:szCs w:val="32"/>
        </w:rPr>
        <w:t xml:space="preserve"> </w:t>
      </w:r>
      <w:r w:rsidRPr="009E6443">
        <w:rPr>
          <w:sz w:val="32"/>
          <w:szCs w:val="32"/>
        </w:rPr>
        <w:t>в значении подчинения, то есть в значении «подчиняющиеся спо</w:t>
      </w:r>
      <w:r w:rsidR="0097384B" w:rsidRPr="009E6443">
        <w:rPr>
          <w:sz w:val="32"/>
          <w:szCs w:val="32"/>
        </w:rPr>
        <w:t>д</w:t>
      </w:r>
      <w:r w:rsidRPr="009E6443">
        <w:rPr>
          <w:sz w:val="32"/>
          <w:szCs w:val="32"/>
        </w:rPr>
        <w:t>вижникам». В Коране о поколении табиунов говори</w:t>
      </w:r>
      <w:r w:rsidRPr="009E6443">
        <w:rPr>
          <w:sz w:val="32"/>
          <w:szCs w:val="32"/>
        </w:rPr>
        <w:t>т</w:t>
      </w:r>
      <w:r w:rsidRPr="009E6443">
        <w:rPr>
          <w:sz w:val="32"/>
          <w:szCs w:val="32"/>
        </w:rPr>
        <w:t>ся: «Те, которые пришли после них, говорят: «Господи, прости нам и нашим братьям, которые опередили нас в вере! Не утверждай в сердцах злобы к тем, к</w:t>
      </w:r>
      <w:r w:rsidRPr="009E6443">
        <w:rPr>
          <w:sz w:val="32"/>
          <w:szCs w:val="32"/>
        </w:rPr>
        <w:t>о</w:t>
      </w:r>
      <w:r w:rsidRPr="009E6443">
        <w:rPr>
          <w:sz w:val="32"/>
          <w:szCs w:val="32"/>
        </w:rPr>
        <w:t>торые уверовали...» (59: 10).</w:t>
      </w:r>
    </w:p>
    <w:p w:rsidR="00155D70" w:rsidRPr="009E6443" w:rsidRDefault="00155D70" w:rsidP="00155D70">
      <w:pPr>
        <w:tabs>
          <w:tab w:val="left" w:pos="720"/>
        </w:tabs>
        <w:ind w:firstLine="284"/>
        <w:rPr>
          <w:sz w:val="32"/>
          <w:szCs w:val="32"/>
        </w:rPr>
      </w:pPr>
      <w:r w:rsidRPr="009E6443">
        <w:rPr>
          <w:sz w:val="32"/>
          <w:szCs w:val="32"/>
        </w:rPr>
        <w:t>Табиуны являются вторым поколением в Исламе после сподвижников. Их период продолжался приблизительно до 120 года хиджры, охватывал почти весь пери</w:t>
      </w:r>
      <w:r w:rsidR="0097384B" w:rsidRPr="009E6443">
        <w:rPr>
          <w:sz w:val="32"/>
          <w:szCs w:val="32"/>
        </w:rPr>
        <w:t>од правления династии Омейядов,</w:t>
      </w:r>
      <w:r w:rsidRPr="009E6443">
        <w:rPr>
          <w:sz w:val="32"/>
          <w:szCs w:val="32"/>
        </w:rPr>
        <w:t xml:space="preserve"> характеризовался большим пр</w:t>
      </w:r>
      <w:r w:rsidRPr="009E6443">
        <w:rPr>
          <w:sz w:val="32"/>
          <w:szCs w:val="32"/>
        </w:rPr>
        <w:t>о</w:t>
      </w:r>
      <w:r w:rsidRPr="009E6443">
        <w:rPr>
          <w:sz w:val="32"/>
          <w:szCs w:val="32"/>
        </w:rPr>
        <w:t>грессом мусульманского общества в науке и культуре.  После них</w:t>
      </w:r>
      <w:r w:rsidR="0011526C" w:rsidRPr="009E6443">
        <w:rPr>
          <w:sz w:val="32"/>
          <w:szCs w:val="32"/>
        </w:rPr>
        <w:t xml:space="preserve"> следует третье пок</w:t>
      </w:r>
      <w:r w:rsidR="0011526C" w:rsidRPr="009E6443">
        <w:rPr>
          <w:sz w:val="32"/>
          <w:szCs w:val="32"/>
        </w:rPr>
        <w:t>о</w:t>
      </w:r>
      <w:r w:rsidR="0011526C" w:rsidRPr="009E6443">
        <w:rPr>
          <w:sz w:val="32"/>
          <w:szCs w:val="32"/>
        </w:rPr>
        <w:t>ление «таба</w:t>
      </w:r>
      <w:r w:rsidRPr="009E6443">
        <w:rPr>
          <w:sz w:val="32"/>
          <w:szCs w:val="32"/>
        </w:rPr>
        <w:t xml:space="preserve"> ат-табиун». </w:t>
      </w:r>
    </w:p>
    <w:p w:rsidR="00155D70" w:rsidRPr="009E6443" w:rsidRDefault="00155D70" w:rsidP="00155D70">
      <w:pPr>
        <w:tabs>
          <w:tab w:val="left" w:pos="720"/>
        </w:tabs>
        <w:ind w:firstLine="284"/>
        <w:rPr>
          <w:sz w:val="32"/>
          <w:szCs w:val="32"/>
        </w:rPr>
      </w:pPr>
      <w:r w:rsidRPr="009E6443">
        <w:rPr>
          <w:sz w:val="32"/>
          <w:szCs w:val="32"/>
        </w:rPr>
        <w:t>Некоторые мусульманские улемы делят табиунов на несколько степеней. Самой наивысшей степени удостоились те, которые встречались с десятью сподвижниками пророка Мухаммада, которым при жизни был об</w:t>
      </w:r>
      <w:r w:rsidRPr="009E6443">
        <w:rPr>
          <w:sz w:val="32"/>
          <w:szCs w:val="32"/>
        </w:rPr>
        <w:t>е</w:t>
      </w:r>
      <w:r w:rsidRPr="009E6443">
        <w:rPr>
          <w:sz w:val="32"/>
          <w:szCs w:val="32"/>
        </w:rPr>
        <w:t xml:space="preserve">щан рай (См. </w:t>
      </w:r>
      <w:r w:rsidRPr="009E6443">
        <w:rPr>
          <w:b/>
          <w:sz w:val="32"/>
          <w:szCs w:val="32"/>
        </w:rPr>
        <w:t>Ашира аль-Мубашшира</w:t>
      </w:r>
      <w:r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Поколение табиунов сыграло исключительную роль в деле сохранения и закрепления исламской традиции и первоисточников. Они также стали ра</w:t>
      </w:r>
      <w:r w:rsidRPr="009E6443">
        <w:rPr>
          <w:sz w:val="32"/>
          <w:szCs w:val="32"/>
        </w:rPr>
        <w:t>з</w:t>
      </w:r>
      <w:r w:rsidRPr="009E6443">
        <w:rPr>
          <w:sz w:val="32"/>
          <w:szCs w:val="32"/>
        </w:rPr>
        <w:t>вивать исследования в области мусульманского права (фикха). Выдающим</w:t>
      </w:r>
      <w:r w:rsidRPr="009E6443">
        <w:rPr>
          <w:sz w:val="32"/>
          <w:szCs w:val="32"/>
        </w:rPr>
        <w:t>и</w:t>
      </w:r>
      <w:r w:rsidRPr="009E6443">
        <w:rPr>
          <w:sz w:val="32"/>
          <w:szCs w:val="32"/>
        </w:rPr>
        <w:t>ся меди</w:t>
      </w:r>
      <w:r w:rsidRPr="009E6443">
        <w:rPr>
          <w:sz w:val="32"/>
          <w:szCs w:val="32"/>
        </w:rPr>
        <w:t>н</w:t>
      </w:r>
      <w:r w:rsidRPr="009E6443">
        <w:rPr>
          <w:sz w:val="32"/>
          <w:szCs w:val="32"/>
        </w:rPr>
        <w:t>скими правоведами из поколения табиунов были Саид ибн аль-Мусаййаб, К</w:t>
      </w:r>
      <w:r w:rsidRPr="009E6443">
        <w:rPr>
          <w:sz w:val="32"/>
          <w:szCs w:val="32"/>
        </w:rPr>
        <w:t>а</w:t>
      </w:r>
      <w:r w:rsidRPr="009E6443">
        <w:rPr>
          <w:sz w:val="32"/>
          <w:szCs w:val="32"/>
        </w:rPr>
        <w:t>сим ибн Мухаммад ибн Абу Бакр ас-Сиддик, Урва ибн аз-Зубайр, Хариджа ибн Зейд ибн Сабит, Абу Салама ибн Абд ар-Рахман ибн Ауф, Убайдулла ибн Утба ибн Масуд и Абу Аййуб Суле</w:t>
      </w:r>
      <w:r w:rsidRPr="009E6443">
        <w:rPr>
          <w:sz w:val="32"/>
          <w:szCs w:val="32"/>
        </w:rPr>
        <w:t>й</w:t>
      </w:r>
      <w:r w:rsidRPr="009E6443">
        <w:rPr>
          <w:sz w:val="32"/>
          <w:szCs w:val="32"/>
        </w:rPr>
        <w:t>ман ибн Йасар аль-Хилали. Однако самым известным правоведом из табиунов, предписания к</w:t>
      </w:r>
      <w:r w:rsidRPr="009E6443">
        <w:rPr>
          <w:sz w:val="32"/>
          <w:szCs w:val="32"/>
        </w:rPr>
        <w:t>о</w:t>
      </w:r>
      <w:r w:rsidRPr="009E6443">
        <w:rPr>
          <w:sz w:val="32"/>
          <w:szCs w:val="32"/>
        </w:rPr>
        <w:t>торого позднее легли в основу целой правовой шк</w:t>
      </w:r>
      <w:r w:rsidRPr="009E6443">
        <w:rPr>
          <w:sz w:val="32"/>
          <w:szCs w:val="32"/>
        </w:rPr>
        <w:t>о</w:t>
      </w:r>
      <w:r w:rsidRPr="009E6443">
        <w:rPr>
          <w:sz w:val="32"/>
          <w:szCs w:val="32"/>
        </w:rPr>
        <w:t>лы, стал Абу Ханифа.</w:t>
      </w:r>
    </w:p>
    <w:p w:rsidR="00155D70" w:rsidRPr="009E6443" w:rsidRDefault="00155D70" w:rsidP="00155D70">
      <w:pPr>
        <w:tabs>
          <w:tab w:val="left" w:pos="720"/>
        </w:tabs>
        <w:ind w:firstLine="284"/>
        <w:rPr>
          <w:sz w:val="32"/>
          <w:szCs w:val="32"/>
        </w:rPr>
      </w:pPr>
      <w:r w:rsidRPr="009E6443">
        <w:rPr>
          <w:sz w:val="32"/>
          <w:szCs w:val="32"/>
        </w:rPr>
        <w:t>Табиуны занимались также детальным исследованием Корана и его толк</w:t>
      </w:r>
      <w:r w:rsidRPr="009E6443">
        <w:rPr>
          <w:sz w:val="32"/>
          <w:szCs w:val="32"/>
        </w:rPr>
        <w:t>о</w:t>
      </w:r>
      <w:r w:rsidRPr="009E6443">
        <w:rPr>
          <w:sz w:val="32"/>
          <w:szCs w:val="32"/>
        </w:rPr>
        <w:t xml:space="preserve">ванием. Их мнение по тем или иным аятам даже принимается некоторыми поздними улемами в качестве доказательства. Первые школы толкования Корана </w:t>
      </w:r>
      <w:r w:rsidR="00A43128" w:rsidRPr="009E6443">
        <w:rPr>
          <w:sz w:val="32"/>
          <w:szCs w:val="32"/>
        </w:rPr>
        <w:t>действовали</w:t>
      </w:r>
      <w:r w:rsidRPr="009E6443">
        <w:rPr>
          <w:sz w:val="32"/>
          <w:szCs w:val="32"/>
        </w:rPr>
        <w:t xml:space="preserve"> в Мекке, Медине, а также в Ираке. Одними из выда</w:t>
      </w:r>
      <w:r w:rsidRPr="009E6443">
        <w:rPr>
          <w:sz w:val="32"/>
          <w:szCs w:val="32"/>
        </w:rPr>
        <w:t>ю</w:t>
      </w:r>
      <w:r w:rsidRPr="009E6443">
        <w:rPr>
          <w:sz w:val="32"/>
          <w:szCs w:val="32"/>
        </w:rPr>
        <w:t>щихся толкователей Корана были Ата ибн Абу Рабах, Зейд ибн Аслам, А</w:t>
      </w:r>
      <w:r w:rsidRPr="009E6443">
        <w:rPr>
          <w:sz w:val="32"/>
          <w:szCs w:val="32"/>
        </w:rPr>
        <w:t>л</w:t>
      </w:r>
      <w:r w:rsidRPr="009E6443">
        <w:rPr>
          <w:sz w:val="32"/>
          <w:szCs w:val="32"/>
        </w:rPr>
        <w:t>кама ибн Кайс, Увейс ибн Зейд и многие другие.</w:t>
      </w:r>
    </w:p>
    <w:p w:rsidR="00155D70" w:rsidRPr="009E6443" w:rsidRDefault="00155D70" w:rsidP="00155D70">
      <w:pPr>
        <w:tabs>
          <w:tab w:val="left" w:pos="720"/>
        </w:tabs>
        <w:ind w:firstLine="284"/>
        <w:rPr>
          <w:sz w:val="32"/>
          <w:szCs w:val="32"/>
        </w:rPr>
      </w:pPr>
      <w:r w:rsidRPr="009E6443">
        <w:rPr>
          <w:sz w:val="32"/>
          <w:szCs w:val="32"/>
        </w:rPr>
        <w:t xml:space="preserve">Большую работу табиуны проделали в деле сохранения устной традиции хадисов. Такие табиуны как Хасан аль-Басри, Ибн Шихаб аз-Зухри, Саид ибн аль-Мусаййаб, Саид ибн </w:t>
      </w:r>
      <w:r w:rsidR="002B5B7E" w:rsidRPr="009E6443">
        <w:rPr>
          <w:sz w:val="32"/>
          <w:szCs w:val="32"/>
        </w:rPr>
        <w:t>Джубайр</w:t>
      </w:r>
      <w:r w:rsidR="00D1706D" w:rsidRPr="009E6443">
        <w:rPr>
          <w:sz w:val="32"/>
          <w:szCs w:val="32"/>
        </w:rPr>
        <w:t xml:space="preserve"> Ибрахим ан-Нахаи и др. заним</w:t>
      </w:r>
      <w:r w:rsidR="00D1706D" w:rsidRPr="009E6443">
        <w:rPr>
          <w:sz w:val="32"/>
          <w:szCs w:val="32"/>
        </w:rPr>
        <w:t>а</w:t>
      </w:r>
      <w:r w:rsidR="00D1706D" w:rsidRPr="009E6443">
        <w:rPr>
          <w:sz w:val="32"/>
          <w:szCs w:val="32"/>
        </w:rPr>
        <w:t>лись также их записями. Ими также был</w:t>
      </w:r>
      <w:r w:rsidRPr="009E6443">
        <w:rPr>
          <w:sz w:val="32"/>
          <w:szCs w:val="32"/>
        </w:rPr>
        <w:t>а впервые разработана методология отб</w:t>
      </w:r>
      <w:r w:rsidRPr="009E6443">
        <w:rPr>
          <w:sz w:val="32"/>
          <w:szCs w:val="32"/>
        </w:rPr>
        <w:t>о</w:t>
      </w:r>
      <w:r w:rsidRPr="009E6443">
        <w:rPr>
          <w:sz w:val="32"/>
          <w:szCs w:val="32"/>
        </w:rPr>
        <w:t xml:space="preserve">ра хадисов.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Табут ас-Сакина</w:t>
      </w:r>
      <w:r w:rsidR="006524BB" w:rsidRPr="009E6443">
        <w:rPr>
          <w:sz w:val="32"/>
          <w:szCs w:val="32"/>
        </w:rPr>
        <w:t xml:space="preserve"> - Ковчег З</w:t>
      </w:r>
      <w:r w:rsidRPr="009E6443">
        <w:rPr>
          <w:sz w:val="32"/>
          <w:szCs w:val="32"/>
        </w:rPr>
        <w:t>авета, в котором хранились священные рели</w:t>
      </w:r>
      <w:r w:rsidRPr="009E6443">
        <w:rPr>
          <w:sz w:val="32"/>
          <w:szCs w:val="32"/>
        </w:rPr>
        <w:t>к</w:t>
      </w:r>
      <w:r w:rsidRPr="009E6443">
        <w:rPr>
          <w:sz w:val="32"/>
          <w:szCs w:val="32"/>
        </w:rPr>
        <w:t xml:space="preserve">вии народа Израиля после Мусы. Историки Табари и Ибн Асир писали, что это был небольшой сундук, в котором </w:t>
      </w:r>
      <w:r w:rsidR="00A43128" w:rsidRPr="009E6443">
        <w:rPr>
          <w:sz w:val="32"/>
          <w:szCs w:val="32"/>
        </w:rPr>
        <w:t>хранились</w:t>
      </w:r>
      <w:r w:rsidRPr="009E6443">
        <w:rPr>
          <w:sz w:val="32"/>
          <w:szCs w:val="32"/>
        </w:rPr>
        <w:t xml:space="preserve"> такие реликвии, как Таура (Тора), ее н</w:t>
      </w:r>
      <w:r w:rsidRPr="009E6443">
        <w:rPr>
          <w:sz w:val="32"/>
          <w:szCs w:val="32"/>
        </w:rPr>
        <w:t>и</w:t>
      </w:r>
      <w:r w:rsidRPr="009E6443">
        <w:rPr>
          <w:sz w:val="32"/>
          <w:szCs w:val="32"/>
        </w:rPr>
        <w:t>спосланные скрижали, п</w:t>
      </w:r>
      <w:r w:rsidR="00D1706D" w:rsidRPr="009E6443">
        <w:rPr>
          <w:sz w:val="32"/>
          <w:szCs w:val="32"/>
        </w:rPr>
        <w:t>осох и одежда пророка Мусы (Моисея</w:t>
      </w:r>
      <w:r w:rsidRPr="009E6443">
        <w:rPr>
          <w:sz w:val="32"/>
          <w:szCs w:val="32"/>
        </w:rPr>
        <w:t>), повязка пророка Харуна (Аарона), небольшое количество мана (манны), к</w:t>
      </w:r>
      <w:r w:rsidRPr="009E6443">
        <w:rPr>
          <w:sz w:val="32"/>
          <w:szCs w:val="32"/>
        </w:rPr>
        <w:t>о</w:t>
      </w:r>
      <w:r w:rsidRPr="009E6443">
        <w:rPr>
          <w:sz w:val="32"/>
          <w:szCs w:val="32"/>
        </w:rPr>
        <w:t>торую ниспослал Аллах израильтянам в пустыне Тих</w:t>
      </w:r>
      <w:r w:rsidR="00D1706D" w:rsidRPr="009E6443">
        <w:rPr>
          <w:sz w:val="32"/>
          <w:szCs w:val="32"/>
        </w:rPr>
        <w:t xml:space="preserve"> (См.</w:t>
      </w:r>
      <w:r w:rsidR="00D1706D" w:rsidRPr="009E6443">
        <w:rPr>
          <w:b/>
          <w:sz w:val="32"/>
          <w:szCs w:val="32"/>
        </w:rPr>
        <w:t xml:space="preserve"> Манн и Салва</w:t>
      </w:r>
      <w:r w:rsidR="00D1706D" w:rsidRPr="009E6443">
        <w:rPr>
          <w:sz w:val="32"/>
          <w:szCs w:val="32"/>
        </w:rPr>
        <w:t>)</w:t>
      </w:r>
      <w:r w:rsidRPr="009E6443">
        <w:rPr>
          <w:sz w:val="32"/>
          <w:szCs w:val="32"/>
        </w:rPr>
        <w:t>. Табут ас-Сакина была симв</w:t>
      </w:r>
      <w:r w:rsidRPr="009E6443">
        <w:rPr>
          <w:sz w:val="32"/>
          <w:szCs w:val="32"/>
        </w:rPr>
        <w:t>о</w:t>
      </w:r>
      <w:r w:rsidRPr="009E6443">
        <w:rPr>
          <w:sz w:val="32"/>
          <w:szCs w:val="32"/>
        </w:rPr>
        <w:t>лом единства и процветания народа Израиля</w:t>
      </w:r>
      <w:r w:rsidR="00B4728A" w:rsidRPr="009E6443">
        <w:rPr>
          <w:sz w:val="32"/>
          <w:szCs w:val="32"/>
        </w:rPr>
        <w:t>,</w:t>
      </w:r>
      <w:r w:rsidRPr="009E6443">
        <w:rPr>
          <w:sz w:val="32"/>
          <w:szCs w:val="32"/>
        </w:rPr>
        <w:t xml:space="preserve"> и хранилась у прав</w:t>
      </w:r>
      <w:r w:rsidRPr="009E6443">
        <w:rPr>
          <w:sz w:val="32"/>
          <w:szCs w:val="32"/>
        </w:rPr>
        <w:t>и</w:t>
      </w:r>
      <w:r w:rsidRPr="009E6443">
        <w:rPr>
          <w:sz w:val="32"/>
          <w:szCs w:val="32"/>
        </w:rPr>
        <w:t>телей. Израильтяне боялись потерять ее. Однако перед тем как Аллах послал к ним пророка Ишмоила (</w:t>
      </w:r>
      <w:r w:rsidR="00A43128" w:rsidRPr="009E6443">
        <w:rPr>
          <w:sz w:val="32"/>
          <w:szCs w:val="32"/>
        </w:rPr>
        <w:t>Самуила), о</w:t>
      </w:r>
      <w:r w:rsidRPr="009E6443">
        <w:rPr>
          <w:sz w:val="32"/>
          <w:szCs w:val="32"/>
        </w:rPr>
        <w:t>ни потерпели пор</w:t>
      </w:r>
      <w:r w:rsidRPr="009E6443">
        <w:rPr>
          <w:sz w:val="32"/>
          <w:szCs w:val="32"/>
        </w:rPr>
        <w:t>а</w:t>
      </w:r>
      <w:r w:rsidRPr="009E6443">
        <w:rPr>
          <w:sz w:val="32"/>
          <w:szCs w:val="32"/>
        </w:rPr>
        <w:t>жение от амаликитян, которые отобрали у них Табут ас-Сакину. Когда</w:t>
      </w:r>
      <w:r w:rsidR="00B4728A" w:rsidRPr="009E6443">
        <w:rPr>
          <w:sz w:val="32"/>
          <w:szCs w:val="32"/>
        </w:rPr>
        <w:t xml:space="preserve"> к и</w:t>
      </w:r>
      <w:r w:rsidR="00B4728A" w:rsidRPr="009E6443">
        <w:rPr>
          <w:sz w:val="32"/>
          <w:szCs w:val="32"/>
        </w:rPr>
        <w:t>з</w:t>
      </w:r>
      <w:r w:rsidR="00B4728A" w:rsidRPr="009E6443">
        <w:rPr>
          <w:sz w:val="32"/>
          <w:szCs w:val="32"/>
        </w:rPr>
        <w:t xml:space="preserve">раильтянам пришел Ишмоил. Он стал </w:t>
      </w:r>
      <w:r w:rsidRPr="009E6443">
        <w:rPr>
          <w:sz w:val="32"/>
          <w:szCs w:val="32"/>
        </w:rPr>
        <w:t>моли</w:t>
      </w:r>
      <w:r w:rsidR="00B4728A" w:rsidRPr="009E6443">
        <w:rPr>
          <w:sz w:val="32"/>
          <w:szCs w:val="32"/>
        </w:rPr>
        <w:t>ть</w:t>
      </w:r>
      <w:r w:rsidRPr="009E6443">
        <w:rPr>
          <w:sz w:val="32"/>
          <w:szCs w:val="32"/>
        </w:rPr>
        <w:t xml:space="preserve"> Аллаха о том, чтобы Он ве</w:t>
      </w:r>
      <w:r w:rsidRPr="009E6443">
        <w:rPr>
          <w:sz w:val="32"/>
          <w:szCs w:val="32"/>
        </w:rPr>
        <w:t>р</w:t>
      </w:r>
      <w:r w:rsidRPr="009E6443">
        <w:rPr>
          <w:sz w:val="32"/>
          <w:szCs w:val="32"/>
        </w:rPr>
        <w:t>нул его им.</w:t>
      </w:r>
      <w:r w:rsidR="00B4728A" w:rsidRPr="009E6443">
        <w:rPr>
          <w:sz w:val="32"/>
          <w:szCs w:val="32"/>
        </w:rPr>
        <w:t xml:space="preserve"> Тогда </w:t>
      </w:r>
      <w:r w:rsidRPr="009E6443">
        <w:rPr>
          <w:sz w:val="32"/>
          <w:szCs w:val="32"/>
        </w:rPr>
        <w:t>Аллах пр</w:t>
      </w:r>
      <w:r w:rsidRPr="009E6443">
        <w:rPr>
          <w:sz w:val="32"/>
          <w:szCs w:val="32"/>
        </w:rPr>
        <w:t>и</w:t>
      </w:r>
      <w:r w:rsidRPr="009E6443">
        <w:rPr>
          <w:sz w:val="32"/>
          <w:szCs w:val="32"/>
        </w:rPr>
        <w:t>нял его мольбу. Волей Аллаха царем израильтян стал Талут (Саул), который сразился с амаликитянами и вернул народу И</w:t>
      </w:r>
      <w:r w:rsidRPr="009E6443">
        <w:rPr>
          <w:sz w:val="32"/>
          <w:szCs w:val="32"/>
        </w:rPr>
        <w:t>з</w:t>
      </w:r>
      <w:r w:rsidRPr="009E6443">
        <w:rPr>
          <w:sz w:val="32"/>
          <w:szCs w:val="32"/>
        </w:rPr>
        <w:t>раиля Табут ас-Сакину</w:t>
      </w:r>
      <w:r w:rsidR="00B4728A" w:rsidRPr="009E6443">
        <w:rPr>
          <w:sz w:val="32"/>
          <w:szCs w:val="32"/>
        </w:rPr>
        <w:t xml:space="preserve"> (См. </w:t>
      </w:r>
      <w:r w:rsidR="00B4728A" w:rsidRPr="009E6443">
        <w:rPr>
          <w:b/>
          <w:sz w:val="32"/>
          <w:szCs w:val="32"/>
        </w:rPr>
        <w:t>Талут</w:t>
      </w:r>
      <w:r w:rsidR="00B4728A" w:rsidRPr="009E6443">
        <w:rPr>
          <w:sz w:val="32"/>
          <w:szCs w:val="32"/>
        </w:rPr>
        <w:t xml:space="preserve"> и </w:t>
      </w:r>
      <w:r w:rsidR="00B4728A" w:rsidRPr="009E6443">
        <w:rPr>
          <w:b/>
          <w:sz w:val="32"/>
          <w:szCs w:val="32"/>
        </w:rPr>
        <w:t>Ишм</w:t>
      </w:r>
      <w:r w:rsidR="00B4728A" w:rsidRPr="009E6443">
        <w:rPr>
          <w:b/>
          <w:sz w:val="32"/>
          <w:szCs w:val="32"/>
        </w:rPr>
        <w:t>о</w:t>
      </w:r>
      <w:r w:rsidR="00B4728A" w:rsidRPr="009E6443">
        <w:rPr>
          <w:b/>
          <w:sz w:val="32"/>
          <w:szCs w:val="32"/>
        </w:rPr>
        <w:t>ил</w:t>
      </w:r>
      <w:r w:rsidR="00B4728A" w:rsidRPr="009E6443">
        <w:rPr>
          <w:sz w:val="32"/>
          <w:szCs w:val="32"/>
        </w:rPr>
        <w:t>)</w:t>
      </w:r>
      <w:r w:rsidRPr="009E6443">
        <w:rPr>
          <w:sz w:val="32"/>
          <w:szCs w:val="32"/>
        </w:rPr>
        <w:t xml:space="preserve">. </w:t>
      </w:r>
    </w:p>
    <w:p w:rsidR="006524BB" w:rsidRPr="009E6443" w:rsidRDefault="006524BB" w:rsidP="00155D70">
      <w:pPr>
        <w:tabs>
          <w:tab w:val="left" w:pos="720"/>
        </w:tabs>
        <w:ind w:firstLine="284"/>
        <w:rPr>
          <w:sz w:val="32"/>
          <w:szCs w:val="32"/>
        </w:rPr>
      </w:pPr>
      <w:r w:rsidRPr="009E6443">
        <w:rPr>
          <w:sz w:val="32"/>
          <w:szCs w:val="32"/>
        </w:rPr>
        <w:t>Когда пророк Сулейман Построил Божий храм в кудсе, он поместил Ко</w:t>
      </w:r>
      <w:r w:rsidRPr="009E6443">
        <w:rPr>
          <w:sz w:val="32"/>
          <w:szCs w:val="32"/>
        </w:rPr>
        <w:t>в</w:t>
      </w:r>
      <w:r w:rsidRPr="009E6443">
        <w:rPr>
          <w:sz w:val="32"/>
          <w:szCs w:val="32"/>
        </w:rPr>
        <w:t>чег Завета в нем. В этом храме Ковчег Завета пролежал до завоевания Кудса вавилонским царем Бухтуннассаром (Навуходоносором). Вавилоняне пред</w:t>
      </w:r>
      <w:r w:rsidRPr="009E6443">
        <w:rPr>
          <w:sz w:val="32"/>
          <w:szCs w:val="32"/>
        </w:rPr>
        <w:t>а</w:t>
      </w:r>
      <w:r w:rsidRPr="009E6443">
        <w:rPr>
          <w:sz w:val="32"/>
          <w:szCs w:val="32"/>
        </w:rPr>
        <w:t xml:space="preserve">ли город и храм огню и разграбили его. После этого разгрома Ковчег Завета и хранящиеся в нем реликвии были утеряны навсегда.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Таваф</w:t>
      </w:r>
      <w:r w:rsidRPr="009E6443">
        <w:rPr>
          <w:sz w:val="32"/>
          <w:szCs w:val="32"/>
        </w:rPr>
        <w:t xml:space="preserve"> - ритуальный обход вокруг Каабы, который начинается и заканч</w:t>
      </w:r>
      <w:r w:rsidRPr="009E6443">
        <w:rPr>
          <w:sz w:val="32"/>
          <w:szCs w:val="32"/>
        </w:rPr>
        <w:t>и</w:t>
      </w:r>
      <w:r w:rsidRPr="009E6443">
        <w:rPr>
          <w:sz w:val="32"/>
          <w:szCs w:val="32"/>
        </w:rPr>
        <w:t xml:space="preserve">вается </w:t>
      </w:r>
      <w:r w:rsidR="00BF66AF" w:rsidRPr="009E6443">
        <w:rPr>
          <w:sz w:val="32"/>
          <w:szCs w:val="32"/>
        </w:rPr>
        <w:t>у Ч</w:t>
      </w:r>
      <w:r w:rsidRPr="009E6443">
        <w:rPr>
          <w:sz w:val="32"/>
          <w:szCs w:val="32"/>
        </w:rPr>
        <w:t>ерного камня</w:t>
      </w:r>
      <w:r w:rsidR="00BF66AF" w:rsidRPr="009E6443">
        <w:rPr>
          <w:sz w:val="32"/>
          <w:szCs w:val="32"/>
        </w:rPr>
        <w:t xml:space="preserve"> (См. </w:t>
      </w:r>
      <w:r w:rsidR="00BF66AF" w:rsidRPr="009E6443">
        <w:rPr>
          <w:b/>
          <w:sz w:val="32"/>
          <w:szCs w:val="32"/>
        </w:rPr>
        <w:t>Ха</w:t>
      </w:r>
      <w:r w:rsidR="00BF66AF" w:rsidRPr="009E6443">
        <w:rPr>
          <w:b/>
          <w:sz w:val="32"/>
          <w:szCs w:val="32"/>
        </w:rPr>
        <w:t>д</w:t>
      </w:r>
      <w:r w:rsidR="00BF66AF" w:rsidRPr="009E6443">
        <w:rPr>
          <w:b/>
          <w:sz w:val="32"/>
          <w:szCs w:val="32"/>
        </w:rPr>
        <w:t>жар аль-Асвад</w:t>
      </w:r>
      <w:r w:rsidR="00BF66AF" w:rsidRPr="009E6443">
        <w:rPr>
          <w:sz w:val="32"/>
          <w:szCs w:val="32"/>
        </w:rPr>
        <w:t>)</w:t>
      </w:r>
      <w:r w:rsidRPr="009E6443">
        <w:rPr>
          <w:sz w:val="32"/>
          <w:szCs w:val="32"/>
        </w:rPr>
        <w:t xml:space="preserve"> и состоит из семи кругов. Сущес</w:t>
      </w:r>
      <w:r w:rsidRPr="009E6443">
        <w:rPr>
          <w:sz w:val="32"/>
          <w:szCs w:val="32"/>
        </w:rPr>
        <w:t>т</w:t>
      </w:r>
      <w:r w:rsidRPr="009E6443">
        <w:rPr>
          <w:sz w:val="32"/>
          <w:szCs w:val="32"/>
        </w:rPr>
        <w:t xml:space="preserve">вует несколько видов тавафа: </w:t>
      </w:r>
    </w:p>
    <w:p w:rsidR="00155D70" w:rsidRPr="009E6443" w:rsidRDefault="00155D70" w:rsidP="00155D70">
      <w:pPr>
        <w:ind w:firstLine="284"/>
        <w:rPr>
          <w:sz w:val="32"/>
          <w:szCs w:val="32"/>
        </w:rPr>
      </w:pPr>
      <w:r w:rsidRPr="009E6443">
        <w:rPr>
          <w:sz w:val="32"/>
          <w:szCs w:val="32"/>
        </w:rPr>
        <w:t xml:space="preserve">а) </w:t>
      </w:r>
      <w:r w:rsidRPr="009E6443">
        <w:rPr>
          <w:sz w:val="32"/>
          <w:szCs w:val="32"/>
          <w:u w:val="single"/>
        </w:rPr>
        <w:t>таваф аль-кудум</w:t>
      </w:r>
      <w:r w:rsidRPr="009E6443">
        <w:rPr>
          <w:sz w:val="32"/>
          <w:szCs w:val="32"/>
        </w:rPr>
        <w:t xml:space="preserve"> </w:t>
      </w:r>
      <w:r w:rsidR="00923505" w:rsidRPr="009E6443">
        <w:rPr>
          <w:sz w:val="32"/>
          <w:szCs w:val="32"/>
        </w:rPr>
        <w:t xml:space="preserve">- </w:t>
      </w:r>
      <w:r w:rsidRPr="009E6443">
        <w:rPr>
          <w:sz w:val="32"/>
          <w:szCs w:val="32"/>
        </w:rPr>
        <w:t xml:space="preserve">обход по случаю прибытия в Мекку; </w:t>
      </w:r>
    </w:p>
    <w:p w:rsidR="00155D70" w:rsidRPr="009E6443" w:rsidRDefault="00155D70" w:rsidP="00155D70">
      <w:pPr>
        <w:ind w:firstLine="284"/>
        <w:rPr>
          <w:sz w:val="32"/>
          <w:szCs w:val="32"/>
        </w:rPr>
      </w:pPr>
      <w:r w:rsidRPr="009E6443">
        <w:rPr>
          <w:sz w:val="32"/>
          <w:szCs w:val="32"/>
        </w:rPr>
        <w:t xml:space="preserve">б) </w:t>
      </w:r>
      <w:r w:rsidRPr="009E6443">
        <w:rPr>
          <w:sz w:val="32"/>
          <w:szCs w:val="32"/>
          <w:u w:val="single"/>
        </w:rPr>
        <w:t>таваф аль-ифада</w:t>
      </w:r>
      <w:r w:rsidR="00923505" w:rsidRPr="009E6443">
        <w:rPr>
          <w:sz w:val="32"/>
          <w:szCs w:val="32"/>
        </w:rPr>
        <w:t xml:space="preserve"> -</w:t>
      </w:r>
      <w:r w:rsidR="00BF66AF" w:rsidRPr="009E6443">
        <w:rPr>
          <w:sz w:val="32"/>
          <w:szCs w:val="32"/>
        </w:rPr>
        <w:t xml:space="preserve"> </w:t>
      </w:r>
      <w:r w:rsidRPr="009E6443">
        <w:rPr>
          <w:sz w:val="32"/>
          <w:szCs w:val="32"/>
        </w:rPr>
        <w:t>обход по случаю праздника жертвоприношения, к</w:t>
      </w:r>
      <w:r w:rsidRPr="009E6443">
        <w:rPr>
          <w:sz w:val="32"/>
          <w:szCs w:val="32"/>
        </w:rPr>
        <w:t>о</w:t>
      </w:r>
      <w:r w:rsidRPr="009E6443">
        <w:rPr>
          <w:sz w:val="32"/>
          <w:szCs w:val="32"/>
        </w:rPr>
        <w:t>торый является одним из важнейших о</w:t>
      </w:r>
      <w:r w:rsidRPr="009E6443">
        <w:rPr>
          <w:sz w:val="32"/>
          <w:szCs w:val="32"/>
        </w:rPr>
        <w:t>б</w:t>
      </w:r>
      <w:r w:rsidRPr="009E6443">
        <w:rPr>
          <w:sz w:val="32"/>
          <w:szCs w:val="32"/>
        </w:rPr>
        <w:t xml:space="preserve">рядов хаджа; </w:t>
      </w:r>
    </w:p>
    <w:p w:rsidR="00155D70" w:rsidRPr="009E6443" w:rsidRDefault="00155D70" w:rsidP="00155D70">
      <w:pPr>
        <w:ind w:firstLine="284"/>
        <w:rPr>
          <w:sz w:val="32"/>
          <w:szCs w:val="32"/>
        </w:rPr>
      </w:pPr>
      <w:r w:rsidRPr="009E6443">
        <w:rPr>
          <w:sz w:val="32"/>
          <w:szCs w:val="32"/>
        </w:rPr>
        <w:t xml:space="preserve">в) </w:t>
      </w:r>
      <w:r w:rsidRPr="009E6443">
        <w:rPr>
          <w:sz w:val="32"/>
          <w:szCs w:val="32"/>
          <w:u w:val="single"/>
        </w:rPr>
        <w:t>таваф аль-вада</w:t>
      </w:r>
      <w:r w:rsidR="00923505" w:rsidRPr="009E6443">
        <w:rPr>
          <w:sz w:val="32"/>
          <w:szCs w:val="32"/>
        </w:rPr>
        <w:t xml:space="preserve"> - </w:t>
      </w:r>
      <w:r w:rsidRPr="009E6443">
        <w:rPr>
          <w:sz w:val="32"/>
          <w:szCs w:val="32"/>
        </w:rPr>
        <w:t>обход по случаю отъезда из Мекки после завершения хаджа или малого паломн</w:t>
      </w:r>
      <w:r w:rsidRPr="009E6443">
        <w:rPr>
          <w:sz w:val="32"/>
          <w:szCs w:val="32"/>
        </w:rPr>
        <w:t>и</w:t>
      </w:r>
      <w:r w:rsidRPr="009E6443">
        <w:rPr>
          <w:sz w:val="32"/>
          <w:szCs w:val="32"/>
        </w:rPr>
        <w:t xml:space="preserve">чества; </w:t>
      </w:r>
    </w:p>
    <w:p w:rsidR="00923505" w:rsidRPr="009E6443" w:rsidRDefault="00155D70" w:rsidP="00155D70">
      <w:pPr>
        <w:ind w:firstLine="284"/>
        <w:rPr>
          <w:sz w:val="32"/>
          <w:szCs w:val="32"/>
        </w:rPr>
      </w:pPr>
      <w:r w:rsidRPr="009E6443">
        <w:rPr>
          <w:sz w:val="32"/>
          <w:szCs w:val="32"/>
        </w:rPr>
        <w:t xml:space="preserve">г) </w:t>
      </w:r>
      <w:r w:rsidRPr="009E6443">
        <w:rPr>
          <w:sz w:val="32"/>
          <w:szCs w:val="32"/>
          <w:u w:val="single"/>
        </w:rPr>
        <w:t>дополнительные обходы</w:t>
      </w:r>
      <w:r w:rsidRPr="009E6443">
        <w:rPr>
          <w:sz w:val="32"/>
          <w:szCs w:val="32"/>
        </w:rPr>
        <w:t>, которые можно совершать в любое время.</w:t>
      </w:r>
      <w:r w:rsidR="00923505" w:rsidRPr="009E6443">
        <w:rPr>
          <w:sz w:val="32"/>
          <w:szCs w:val="32"/>
        </w:rPr>
        <w:t xml:space="preserve"> </w:t>
      </w:r>
    </w:p>
    <w:p w:rsidR="00BF66AF" w:rsidRPr="009E6443" w:rsidRDefault="00BF66AF" w:rsidP="00155D70">
      <w:pPr>
        <w:ind w:firstLine="284"/>
        <w:rPr>
          <w:sz w:val="32"/>
          <w:szCs w:val="32"/>
        </w:rPr>
      </w:pPr>
      <w:r w:rsidRPr="009E6443">
        <w:rPr>
          <w:sz w:val="32"/>
          <w:szCs w:val="32"/>
        </w:rPr>
        <w:t xml:space="preserve">См. </w:t>
      </w:r>
      <w:r w:rsidR="00923505" w:rsidRPr="009E6443">
        <w:rPr>
          <w:sz w:val="32"/>
          <w:szCs w:val="32"/>
        </w:rPr>
        <w:t xml:space="preserve">также </w:t>
      </w:r>
      <w:r w:rsidRPr="009E6443">
        <w:rPr>
          <w:b/>
          <w:sz w:val="32"/>
          <w:szCs w:val="32"/>
        </w:rPr>
        <w:t>Хадж</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Тавиль </w:t>
      </w:r>
      <w:r w:rsidRPr="009E6443">
        <w:rPr>
          <w:sz w:val="32"/>
          <w:szCs w:val="32"/>
        </w:rPr>
        <w:t>- трактовка, аллегории</w:t>
      </w:r>
      <w:r w:rsidR="004E7D1C" w:rsidRPr="009E6443">
        <w:rPr>
          <w:sz w:val="32"/>
          <w:szCs w:val="32"/>
        </w:rPr>
        <w:t>;</w:t>
      </w:r>
      <w:r w:rsidRPr="009E6443">
        <w:rPr>
          <w:sz w:val="32"/>
          <w:szCs w:val="32"/>
        </w:rPr>
        <w:t xml:space="preserve"> раскрытие смыслов тех аятов Корана и х</w:t>
      </w:r>
      <w:r w:rsidRPr="009E6443">
        <w:rPr>
          <w:sz w:val="32"/>
          <w:szCs w:val="32"/>
        </w:rPr>
        <w:t>а</w:t>
      </w:r>
      <w:r w:rsidRPr="009E6443">
        <w:rPr>
          <w:sz w:val="32"/>
          <w:szCs w:val="32"/>
        </w:rPr>
        <w:t>дисов, смыслы которых представляются не совсем ясными, а также комме</w:t>
      </w:r>
      <w:r w:rsidRPr="009E6443">
        <w:rPr>
          <w:sz w:val="32"/>
          <w:szCs w:val="32"/>
        </w:rPr>
        <w:t>н</w:t>
      </w:r>
      <w:r w:rsidRPr="009E6443">
        <w:rPr>
          <w:sz w:val="32"/>
          <w:szCs w:val="32"/>
        </w:rPr>
        <w:t xml:space="preserve">тарии к ним. Тавиль должен строго соответствовать комментариям пророка и сподвижников </w:t>
      </w:r>
      <w:r w:rsidR="00923505" w:rsidRPr="009E6443">
        <w:rPr>
          <w:sz w:val="32"/>
          <w:szCs w:val="32"/>
        </w:rPr>
        <w:t>об этих</w:t>
      </w:r>
      <w:r w:rsidRPr="009E6443">
        <w:rPr>
          <w:sz w:val="32"/>
          <w:szCs w:val="32"/>
        </w:rPr>
        <w:t xml:space="preserve"> аята</w:t>
      </w:r>
      <w:r w:rsidR="00923505" w:rsidRPr="009E6443">
        <w:rPr>
          <w:sz w:val="32"/>
          <w:szCs w:val="32"/>
        </w:rPr>
        <w:t>х и хадисах</w:t>
      </w:r>
      <w:r w:rsidRPr="009E6443">
        <w:rPr>
          <w:sz w:val="32"/>
          <w:szCs w:val="32"/>
        </w:rPr>
        <w:t>, которые дошли по цепям переда</w:t>
      </w:r>
      <w:r w:rsidRPr="009E6443">
        <w:rPr>
          <w:sz w:val="32"/>
          <w:szCs w:val="32"/>
        </w:rPr>
        <w:t>т</w:t>
      </w:r>
      <w:r w:rsidRPr="009E6443">
        <w:rPr>
          <w:sz w:val="32"/>
          <w:szCs w:val="32"/>
        </w:rPr>
        <w:t>чиков традиции (</w:t>
      </w:r>
      <w:r w:rsidRPr="009E6443">
        <w:rPr>
          <w:i/>
          <w:sz w:val="32"/>
          <w:szCs w:val="32"/>
        </w:rPr>
        <w:t>накль</w:t>
      </w:r>
      <w:r w:rsidRPr="009E6443">
        <w:rPr>
          <w:sz w:val="32"/>
          <w:szCs w:val="32"/>
        </w:rPr>
        <w:t>)</w:t>
      </w:r>
      <w:r w:rsidR="004E7D1C" w:rsidRPr="009E6443">
        <w:rPr>
          <w:sz w:val="32"/>
          <w:szCs w:val="32"/>
        </w:rPr>
        <w:t>,</w:t>
      </w:r>
      <w:r w:rsidRPr="009E6443">
        <w:rPr>
          <w:sz w:val="32"/>
          <w:szCs w:val="32"/>
        </w:rPr>
        <w:t xml:space="preserve"> и основываться на них. Такая тра</w:t>
      </w:r>
      <w:r w:rsidRPr="009E6443">
        <w:rPr>
          <w:sz w:val="32"/>
          <w:szCs w:val="32"/>
        </w:rPr>
        <w:t>к</w:t>
      </w:r>
      <w:r w:rsidRPr="009E6443">
        <w:rPr>
          <w:sz w:val="32"/>
          <w:szCs w:val="32"/>
        </w:rPr>
        <w:t>товка приемлема в науке тафсира. Тавиль, не соответствующий</w:t>
      </w:r>
      <w:r w:rsidRPr="009E6443">
        <w:rPr>
          <w:i/>
          <w:sz w:val="32"/>
          <w:szCs w:val="32"/>
        </w:rPr>
        <w:t xml:space="preserve"> наклю</w:t>
      </w:r>
      <w:r w:rsidRPr="009E6443">
        <w:rPr>
          <w:sz w:val="32"/>
          <w:szCs w:val="32"/>
        </w:rPr>
        <w:t xml:space="preserve"> считается лишь час</w:t>
      </w:r>
      <w:r w:rsidRPr="009E6443">
        <w:rPr>
          <w:sz w:val="32"/>
          <w:szCs w:val="32"/>
        </w:rPr>
        <w:t>т</w:t>
      </w:r>
      <w:r w:rsidRPr="009E6443">
        <w:rPr>
          <w:sz w:val="32"/>
          <w:szCs w:val="32"/>
        </w:rPr>
        <w:t xml:space="preserve">ным мнением толкователя и </w:t>
      </w:r>
      <w:r w:rsidR="004E7D1C" w:rsidRPr="009E6443">
        <w:rPr>
          <w:sz w:val="32"/>
          <w:szCs w:val="32"/>
        </w:rPr>
        <w:t>в качестве доказательства принят быть не м</w:t>
      </w:r>
      <w:r w:rsidR="004E7D1C" w:rsidRPr="009E6443">
        <w:rPr>
          <w:sz w:val="32"/>
          <w:szCs w:val="32"/>
        </w:rPr>
        <w:t>о</w:t>
      </w:r>
      <w:r w:rsidR="004E7D1C" w:rsidRPr="009E6443">
        <w:rPr>
          <w:sz w:val="32"/>
          <w:szCs w:val="32"/>
        </w:rPr>
        <w:t>жет. Более того, такого рода</w:t>
      </w:r>
      <w:r w:rsidRPr="009E6443">
        <w:rPr>
          <w:sz w:val="32"/>
          <w:szCs w:val="32"/>
        </w:rPr>
        <w:t xml:space="preserve"> трактовки строго запрещены в одном из хадисов пророка Мухаммада и ведут к сектантству и нововведениям (</w:t>
      </w:r>
      <w:r w:rsidRPr="009E6443">
        <w:rPr>
          <w:i/>
          <w:sz w:val="32"/>
          <w:szCs w:val="32"/>
        </w:rPr>
        <w:t>бид'а</w:t>
      </w:r>
      <w:r w:rsidRPr="009E6443">
        <w:rPr>
          <w:sz w:val="32"/>
          <w:szCs w:val="32"/>
        </w:rPr>
        <w:t>). Тавиль также не должен противоречить ясным и недвусмысленным смыслам (на</w:t>
      </w:r>
      <w:r w:rsidRPr="009E6443">
        <w:rPr>
          <w:sz w:val="32"/>
          <w:szCs w:val="32"/>
        </w:rPr>
        <w:t>с</w:t>
      </w:r>
      <w:r w:rsidRPr="009E6443">
        <w:rPr>
          <w:sz w:val="32"/>
          <w:szCs w:val="32"/>
        </w:rPr>
        <w:t>сам) Корана и Су</w:t>
      </w:r>
      <w:r w:rsidRPr="009E6443">
        <w:rPr>
          <w:sz w:val="32"/>
          <w:szCs w:val="32"/>
        </w:rPr>
        <w:t>н</w:t>
      </w:r>
      <w:r w:rsidRPr="009E6443">
        <w:rPr>
          <w:sz w:val="32"/>
          <w:szCs w:val="32"/>
        </w:rPr>
        <w:t>ны. Для того</w:t>
      </w:r>
      <w:r w:rsidR="00923505" w:rsidRPr="009E6443">
        <w:rPr>
          <w:sz w:val="32"/>
          <w:szCs w:val="32"/>
        </w:rPr>
        <w:t>,</w:t>
      </w:r>
      <w:r w:rsidRPr="009E6443">
        <w:rPr>
          <w:sz w:val="32"/>
          <w:szCs w:val="32"/>
        </w:rPr>
        <w:t xml:space="preserve"> чтобы аллегорически истолковать какой-либо смысл аятов Корана необходимо представить доказательства о необх</w:t>
      </w:r>
      <w:r w:rsidRPr="009E6443">
        <w:rPr>
          <w:sz w:val="32"/>
          <w:szCs w:val="32"/>
        </w:rPr>
        <w:t>о</w:t>
      </w:r>
      <w:r w:rsidRPr="009E6443">
        <w:rPr>
          <w:sz w:val="32"/>
          <w:szCs w:val="32"/>
        </w:rPr>
        <w:t xml:space="preserve">димости такого действия. </w:t>
      </w:r>
    </w:p>
    <w:p w:rsidR="00155D70" w:rsidRPr="009E6443" w:rsidRDefault="00155D70" w:rsidP="00155D70">
      <w:pPr>
        <w:tabs>
          <w:tab w:val="left" w:pos="720"/>
        </w:tabs>
        <w:ind w:firstLine="284"/>
        <w:rPr>
          <w:sz w:val="32"/>
          <w:szCs w:val="32"/>
        </w:rPr>
      </w:pPr>
      <w:r w:rsidRPr="009E6443">
        <w:rPr>
          <w:sz w:val="32"/>
          <w:szCs w:val="32"/>
        </w:rPr>
        <w:t>Ученые ортодоксального Ислама</w:t>
      </w:r>
      <w:r w:rsidRPr="009E6443">
        <w:rPr>
          <w:i/>
          <w:sz w:val="32"/>
          <w:szCs w:val="32"/>
        </w:rPr>
        <w:t xml:space="preserve"> </w:t>
      </w:r>
      <w:r w:rsidRPr="009E6443">
        <w:rPr>
          <w:sz w:val="32"/>
          <w:szCs w:val="32"/>
        </w:rPr>
        <w:t>всегда понимали смыслы аятов Корана и хадисов по их прямому ясному смыслу (</w:t>
      </w:r>
      <w:r w:rsidRPr="009E6443">
        <w:rPr>
          <w:i/>
          <w:sz w:val="32"/>
          <w:szCs w:val="32"/>
        </w:rPr>
        <w:t>насс</w:t>
      </w:r>
      <w:r w:rsidRPr="009E6443">
        <w:rPr>
          <w:sz w:val="32"/>
          <w:szCs w:val="32"/>
        </w:rPr>
        <w:t>). Тавиль же применяли только в самых исключительных случаях, если какие-то из них невозможно было воспр</w:t>
      </w:r>
      <w:r w:rsidRPr="009E6443">
        <w:rPr>
          <w:sz w:val="32"/>
          <w:szCs w:val="32"/>
        </w:rPr>
        <w:t>и</w:t>
      </w:r>
      <w:r w:rsidRPr="009E6443">
        <w:rPr>
          <w:sz w:val="32"/>
          <w:szCs w:val="32"/>
        </w:rPr>
        <w:t>нять на основании простого прочтения.</w:t>
      </w:r>
    </w:p>
    <w:p w:rsidR="00155D70" w:rsidRPr="009E6443" w:rsidRDefault="00155D70" w:rsidP="00155D70">
      <w:pPr>
        <w:tabs>
          <w:tab w:val="left" w:pos="720"/>
        </w:tabs>
        <w:ind w:firstLine="284"/>
        <w:rPr>
          <w:b/>
          <w:sz w:val="32"/>
          <w:szCs w:val="32"/>
        </w:rPr>
      </w:pPr>
      <w:r w:rsidRPr="009E6443">
        <w:rPr>
          <w:sz w:val="32"/>
          <w:szCs w:val="32"/>
        </w:rPr>
        <w:t>Примером тавиля являются многочисленные аяты и хадисы об описании атрибутов Аллаха или ра</w:t>
      </w:r>
      <w:r w:rsidR="004E7D1C" w:rsidRPr="009E6443">
        <w:rPr>
          <w:sz w:val="32"/>
          <w:szCs w:val="32"/>
        </w:rPr>
        <w:t>я и ада. Эти оп</w:t>
      </w:r>
      <w:r w:rsidR="004E7D1C" w:rsidRPr="009E6443">
        <w:rPr>
          <w:sz w:val="32"/>
          <w:szCs w:val="32"/>
        </w:rPr>
        <w:t>и</w:t>
      </w:r>
      <w:r w:rsidR="004E7D1C" w:rsidRPr="009E6443">
        <w:rPr>
          <w:sz w:val="32"/>
          <w:szCs w:val="32"/>
        </w:rPr>
        <w:t>сания истинны, н</w:t>
      </w:r>
      <w:r w:rsidRPr="009E6443">
        <w:rPr>
          <w:sz w:val="32"/>
          <w:szCs w:val="32"/>
        </w:rPr>
        <w:t>о, в то же время</w:t>
      </w:r>
      <w:r w:rsidR="004E7D1C" w:rsidRPr="009E6443">
        <w:rPr>
          <w:sz w:val="32"/>
          <w:szCs w:val="32"/>
        </w:rPr>
        <w:t>,</w:t>
      </w:r>
      <w:r w:rsidRPr="009E6443">
        <w:rPr>
          <w:sz w:val="32"/>
          <w:szCs w:val="32"/>
        </w:rPr>
        <w:t xml:space="preserve"> они описываются на уровне человеческих понятий, и их истинная сущность неизвес</w:t>
      </w:r>
      <w:r w:rsidRPr="009E6443">
        <w:rPr>
          <w:sz w:val="32"/>
          <w:szCs w:val="32"/>
        </w:rPr>
        <w:t>т</w:t>
      </w:r>
      <w:r w:rsidRPr="009E6443">
        <w:rPr>
          <w:sz w:val="32"/>
          <w:szCs w:val="32"/>
        </w:rPr>
        <w:t>на. Более того, буквальное смысловое понимание этих мест может привести к неоднозначным выводам. Поэтому применительно к этим моме</w:t>
      </w:r>
      <w:r w:rsidRPr="009E6443">
        <w:rPr>
          <w:sz w:val="32"/>
          <w:szCs w:val="32"/>
        </w:rPr>
        <w:t>н</w:t>
      </w:r>
      <w:r w:rsidRPr="009E6443">
        <w:rPr>
          <w:sz w:val="32"/>
          <w:szCs w:val="32"/>
        </w:rPr>
        <w:t>там в некоторых случаях применяется аллегорическая трактовка, которая должна удовлетв</w:t>
      </w:r>
      <w:r w:rsidRPr="009E6443">
        <w:rPr>
          <w:sz w:val="32"/>
          <w:szCs w:val="32"/>
        </w:rPr>
        <w:t>о</w:t>
      </w:r>
      <w:r w:rsidRPr="009E6443">
        <w:rPr>
          <w:sz w:val="32"/>
          <w:szCs w:val="32"/>
        </w:rPr>
        <w:t>рять</w:t>
      </w:r>
      <w:r w:rsidR="004E7D1C" w:rsidRPr="009E6443">
        <w:rPr>
          <w:sz w:val="32"/>
          <w:szCs w:val="32"/>
        </w:rPr>
        <w:t xml:space="preserve"> приведенным выше принципам. </w:t>
      </w:r>
      <w:r w:rsidR="00A43128" w:rsidRPr="009E6443">
        <w:rPr>
          <w:sz w:val="32"/>
          <w:szCs w:val="32"/>
        </w:rPr>
        <w:t>Тем не менее, всегда оговаривается, что истинный смысл этих хадисов и аятов известен только Аллаху</w:t>
      </w:r>
      <w:r w:rsidR="00893541" w:rsidRPr="009E6443">
        <w:rPr>
          <w:sz w:val="32"/>
          <w:szCs w:val="32"/>
        </w:rPr>
        <w:t>, так как в Коране говорится:</w:t>
      </w:r>
      <w:r w:rsidR="00A43128" w:rsidRPr="009E6443">
        <w:rPr>
          <w:sz w:val="32"/>
          <w:szCs w:val="32"/>
        </w:rPr>
        <w:t xml:space="preserve"> «А [люди], в сердцах которых укорен</w:t>
      </w:r>
      <w:r w:rsidR="00A43128" w:rsidRPr="009E6443">
        <w:rPr>
          <w:sz w:val="32"/>
          <w:szCs w:val="32"/>
        </w:rPr>
        <w:t>и</w:t>
      </w:r>
      <w:r w:rsidR="00A43128" w:rsidRPr="009E6443">
        <w:rPr>
          <w:sz w:val="32"/>
          <w:szCs w:val="32"/>
        </w:rPr>
        <w:t>лось уклонение [от истины], следуют за аятами, которые требуют толков</w:t>
      </w:r>
      <w:r w:rsidR="00A43128" w:rsidRPr="009E6443">
        <w:rPr>
          <w:sz w:val="32"/>
          <w:szCs w:val="32"/>
        </w:rPr>
        <w:t>а</w:t>
      </w:r>
      <w:r w:rsidR="00A43128" w:rsidRPr="009E6443">
        <w:rPr>
          <w:sz w:val="32"/>
          <w:szCs w:val="32"/>
        </w:rPr>
        <w:t>ния, стремясь совратить [людей истины] и толковать Коран [по своему у</w:t>
      </w:r>
      <w:r w:rsidR="00A43128" w:rsidRPr="009E6443">
        <w:rPr>
          <w:sz w:val="32"/>
          <w:szCs w:val="32"/>
        </w:rPr>
        <w:t>с</w:t>
      </w:r>
      <w:r w:rsidR="00A43128" w:rsidRPr="009E6443">
        <w:rPr>
          <w:sz w:val="32"/>
          <w:szCs w:val="32"/>
        </w:rPr>
        <w:t xml:space="preserve">мотрению]. </w:t>
      </w:r>
      <w:r w:rsidRPr="009E6443">
        <w:rPr>
          <w:sz w:val="32"/>
          <w:szCs w:val="32"/>
        </w:rPr>
        <w:t>Но не знает его толкования никто, кроме А</w:t>
      </w:r>
      <w:r w:rsidRPr="009E6443">
        <w:rPr>
          <w:sz w:val="32"/>
          <w:szCs w:val="32"/>
        </w:rPr>
        <w:t>л</w:t>
      </w:r>
      <w:r w:rsidRPr="009E6443">
        <w:rPr>
          <w:sz w:val="32"/>
          <w:szCs w:val="32"/>
        </w:rPr>
        <w:t>лаха» (3: 7).</w:t>
      </w:r>
    </w:p>
    <w:p w:rsidR="00155D70" w:rsidRPr="009E6443" w:rsidRDefault="00155D70" w:rsidP="00155D70">
      <w:pPr>
        <w:tabs>
          <w:tab w:val="left" w:pos="720"/>
        </w:tabs>
        <w:ind w:firstLine="284"/>
        <w:rPr>
          <w:i/>
          <w:sz w:val="32"/>
          <w:szCs w:val="32"/>
        </w:rPr>
      </w:pPr>
    </w:p>
    <w:p w:rsidR="00155D70" w:rsidRPr="009E6443" w:rsidRDefault="00155D70" w:rsidP="00155D70">
      <w:pPr>
        <w:ind w:firstLine="284"/>
        <w:rPr>
          <w:sz w:val="32"/>
          <w:szCs w:val="32"/>
        </w:rPr>
      </w:pPr>
      <w:r w:rsidRPr="009E6443">
        <w:rPr>
          <w:b/>
          <w:sz w:val="32"/>
          <w:szCs w:val="32"/>
        </w:rPr>
        <w:t>Таганни</w:t>
      </w:r>
      <w:r w:rsidRPr="009E6443">
        <w:rPr>
          <w:sz w:val="32"/>
          <w:szCs w:val="32"/>
        </w:rPr>
        <w:t xml:space="preserve"> - петь песни, распевать мелодии</w:t>
      </w:r>
      <w:r w:rsidR="004E7D1C" w:rsidRPr="009E6443">
        <w:rPr>
          <w:sz w:val="32"/>
          <w:szCs w:val="32"/>
        </w:rPr>
        <w:t>. Ч</w:t>
      </w:r>
      <w:r w:rsidR="0070235A" w:rsidRPr="009E6443">
        <w:rPr>
          <w:sz w:val="32"/>
          <w:szCs w:val="32"/>
        </w:rPr>
        <w:t>асть приверженцев ханафи</w:t>
      </w:r>
      <w:r w:rsidR="0070235A" w:rsidRPr="009E6443">
        <w:rPr>
          <w:sz w:val="32"/>
          <w:szCs w:val="32"/>
        </w:rPr>
        <w:t>т</w:t>
      </w:r>
      <w:r w:rsidR="0070235A" w:rsidRPr="009E6443">
        <w:rPr>
          <w:sz w:val="32"/>
          <w:szCs w:val="32"/>
        </w:rPr>
        <w:t>ского и х</w:t>
      </w:r>
      <w:r w:rsidRPr="009E6443">
        <w:rPr>
          <w:sz w:val="32"/>
          <w:szCs w:val="32"/>
        </w:rPr>
        <w:t>анбалитского мазхаба считают запрещенной (харам) любую мел</w:t>
      </w:r>
      <w:r w:rsidRPr="009E6443">
        <w:rPr>
          <w:sz w:val="32"/>
          <w:szCs w:val="32"/>
        </w:rPr>
        <w:t>о</w:t>
      </w:r>
      <w:r w:rsidRPr="009E6443">
        <w:rPr>
          <w:sz w:val="32"/>
          <w:szCs w:val="32"/>
        </w:rPr>
        <w:t>дию, в том числе и без музыкальных инструментов, потому что пророк ск</w:t>
      </w:r>
      <w:r w:rsidRPr="009E6443">
        <w:rPr>
          <w:sz w:val="32"/>
          <w:szCs w:val="32"/>
        </w:rPr>
        <w:t>а</w:t>
      </w:r>
      <w:r w:rsidRPr="009E6443">
        <w:rPr>
          <w:sz w:val="32"/>
          <w:szCs w:val="32"/>
        </w:rPr>
        <w:t>зал: "Песни пом</w:t>
      </w:r>
      <w:r w:rsidRPr="009E6443">
        <w:rPr>
          <w:sz w:val="32"/>
          <w:szCs w:val="32"/>
        </w:rPr>
        <w:t>е</w:t>
      </w:r>
      <w:r w:rsidRPr="009E6443">
        <w:rPr>
          <w:sz w:val="32"/>
          <w:szCs w:val="32"/>
        </w:rPr>
        <w:t xml:space="preserve">щают в душах лицемерие" (Ибн Масуд "Аль-Мугни" 9, 75). </w:t>
      </w:r>
    </w:p>
    <w:p w:rsidR="00155D70" w:rsidRPr="009E6443" w:rsidRDefault="00155D70" w:rsidP="00155D70">
      <w:pPr>
        <w:ind w:firstLine="284"/>
        <w:rPr>
          <w:sz w:val="32"/>
          <w:szCs w:val="32"/>
        </w:rPr>
      </w:pPr>
      <w:r w:rsidRPr="009E6443">
        <w:rPr>
          <w:sz w:val="32"/>
          <w:szCs w:val="32"/>
        </w:rPr>
        <w:t>Другая часть приверженцев ханафитского, ханбалитского мазхабов, а та</w:t>
      </w:r>
      <w:r w:rsidRPr="009E6443">
        <w:rPr>
          <w:sz w:val="32"/>
          <w:szCs w:val="32"/>
        </w:rPr>
        <w:t>к</w:t>
      </w:r>
      <w:r w:rsidRPr="009E6443">
        <w:rPr>
          <w:sz w:val="32"/>
          <w:szCs w:val="32"/>
        </w:rPr>
        <w:t>же маликиты считают, что пение без использования музыкальных инстр</w:t>
      </w:r>
      <w:r w:rsidRPr="009E6443">
        <w:rPr>
          <w:sz w:val="32"/>
          <w:szCs w:val="32"/>
        </w:rPr>
        <w:t>у</w:t>
      </w:r>
      <w:r w:rsidRPr="009E6443">
        <w:rPr>
          <w:sz w:val="32"/>
          <w:szCs w:val="32"/>
        </w:rPr>
        <w:t>ментов допустимо (мубах). В шафиитском мазхабе является весьма нежел</w:t>
      </w:r>
      <w:r w:rsidRPr="009E6443">
        <w:rPr>
          <w:sz w:val="32"/>
          <w:szCs w:val="32"/>
        </w:rPr>
        <w:t>а</w:t>
      </w:r>
      <w:r w:rsidRPr="009E6443">
        <w:rPr>
          <w:sz w:val="32"/>
          <w:szCs w:val="32"/>
        </w:rPr>
        <w:t>тельным (макрух) слушание музыки без музыкальных инструментов, хотя и не считается полностью запретным (харам). Основание этому - хадис пер</w:t>
      </w:r>
      <w:r w:rsidRPr="009E6443">
        <w:rPr>
          <w:sz w:val="32"/>
          <w:szCs w:val="32"/>
        </w:rPr>
        <w:t>е</w:t>
      </w:r>
      <w:r w:rsidRPr="009E6443">
        <w:rPr>
          <w:sz w:val="32"/>
          <w:szCs w:val="32"/>
        </w:rPr>
        <w:t>данный Аишой (р.а.): "Как-то со</w:t>
      </w:r>
      <w:r w:rsidR="00115D29" w:rsidRPr="009E6443">
        <w:rPr>
          <w:sz w:val="32"/>
          <w:szCs w:val="32"/>
        </w:rPr>
        <w:t xml:space="preserve"> мной были две</w:t>
      </w:r>
      <w:r w:rsidR="0070235A" w:rsidRPr="009E6443">
        <w:rPr>
          <w:sz w:val="32"/>
          <w:szCs w:val="32"/>
        </w:rPr>
        <w:t xml:space="preserve"> певицы-служанки</w:t>
      </w:r>
      <w:r w:rsidRPr="009E6443">
        <w:rPr>
          <w:sz w:val="32"/>
          <w:szCs w:val="32"/>
        </w:rPr>
        <w:t>. Это ув</w:t>
      </w:r>
      <w:r w:rsidRPr="009E6443">
        <w:rPr>
          <w:sz w:val="32"/>
          <w:szCs w:val="32"/>
        </w:rPr>
        <w:t>и</w:t>
      </w:r>
      <w:r w:rsidRPr="009E6443">
        <w:rPr>
          <w:sz w:val="32"/>
          <w:szCs w:val="32"/>
        </w:rPr>
        <w:t xml:space="preserve">дел Абу Бакр и возмутился: "Вы играете на </w:t>
      </w:r>
      <w:r w:rsidR="00A43128" w:rsidRPr="009E6443">
        <w:rPr>
          <w:sz w:val="32"/>
          <w:szCs w:val="32"/>
        </w:rPr>
        <w:t>дьявольском</w:t>
      </w:r>
      <w:r w:rsidRPr="009E6443">
        <w:rPr>
          <w:sz w:val="32"/>
          <w:szCs w:val="32"/>
        </w:rPr>
        <w:t xml:space="preserve"> бубне в доме сам</w:t>
      </w:r>
      <w:r w:rsidRPr="009E6443">
        <w:rPr>
          <w:sz w:val="32"/>
          <w:szCs w:val="32"/>
        </w:rPr>
        <w:t>о</w:t>
      </w:r>
      <w:r w:rsidRPr="009E6443">
        <w:rPr>
          <w:sz w:val="32"/>
          <w:szCs w:val="32"/>
        </w:rPr>
        <w:t>го Посланника Аллаха?!!". В это время подошел сам Посланник Аллаха и сказал: "Пусть развлекаются. Сегодня праз</w:t>
      </w:r>
      <w:r w:rsidRPr="009E6443">
        <w:rPr>
          <w:sz w:val="32"/>
          <w:szCs w:val="32"/>
        </w:rPr>
        <w:t>д</w:t>
      </w:r>
      <w:r w:rsidRPr="009E6443">
        <w:rPr>
          <w:sz w:val="32"/>
          <w:szCs w:val="32"/>
        </w:rPr>
        <w:t xml:space="preserve">ник". </w:t>
      </w:r>
    </w:p>
    <w:p w:rsidR="00155D70" w:rsidRPr="009E6443" w:rsidRDefault="00155D70" w:rsidP="00155D70">
      <w:pPr>
        <w:ind w:firstLine="284"/>
        <w:rPr>
          <w:sz w:val="32"/>
          <w:szCs w:val="32"/>
        </w:rPr>
      </w:pPr>
      <w:r w:rsidRPr="009E6443">
        <w:rPr>
          <w:sz w:val="32"/>
          <w:szCs w:val="32"/>
        </w:rPr>
        <w:t>Что же касается музыкальных инструментов, то согласно самым распр</w:t>
      </w:r>
      <w:r w:rsidRPr="009E6443">
        <w:rPr>
          <w:sz w:val="32"/>
          <w:szCs w:val="32"/>
        </w:rPr>
        <w:t>о</w:t>
      </w:r>
      <w:r w:rsidRPr="009E6443">
        <w:rPr>
          <w:sz w:val="32"/>
          <w:szCs w:val="32"/>
        </w:rPr>
        <w:t>страненным полож</w:t>
      </w:r>
      <w:r w:rsidR="00115D29" w:rsidRPr="009E6443">
        <w:rPr>
          <w:sz w:val="32"/>
          <w:szCs w:val="32"/>
        </w:rPr>
        <w:t>ениям всех 4 мазхабов (х</w:t>
      </w:r>
      <w:r w:rsidR="00115D29" w:rsidRPr="009E6443">
        <w:rPr>
          <w:sz w:val="32"/>
          <w:szCs w:val="32"/>
        </w:rPr>
        <w:t>а</w:t>
      </w:r>
      <w:r w:rsidR="00115D29" w:rsidRPr="009E6443">
        <w:rPr>
          <w:sz w:val="32"/>
          <w:szCs w:val="32"/>
        </w:rPr>
        <w:t>нафи, малики шафии, х</w:t>
      </w:r>
      <w:r w:rsidRPr="009E6443">
        <w:rPr>
          <w:sz w:val="32"/>
          <w:szCs w:val="32"/>
        </w:rPr>
        <w:t>анбали), использование струнных (например: лютня, мандолина и др.), духовых (</w:t>
      </w:r>
      <w:r w:rsidR="00115D29" w:rsidRPr="009E6443">
        <w:rPr>
          <w:sz w:val="32"/>
          <w:szCs w:val="32"/>
        </w:rPr>
        <w:t>н</w:t>
      </w:r>
      <w:r w:rsidR="00115D29" w:rsidRPr="009E6443">
        <w:rPr>
          <w:sz w:val="32"/>
          <w:szCs w:val="32"/>
        </w:rPr>
        <w:t>а</w:t>
      </w:r>
      <w:r w:rsidR="00115D29" w:rsidRPr="009E6443">
        <w:rPr>
          <w:sz w:val="32"/>
          <w:szCs w:val="32"/>
        </w:rPr>
        <w:t>пример,</w:t>
      </w:r>
      <w:r w:rsidRPr="009E6443">
        <w:rPr>
          <w:sz w:val="32"/>
          <w:szCs w:val="32"/>
        </w:rPr>
        <w:t xml:space="preserve"> флейта), ударных (</w:t>
      </w:r>
      <w:r w:rsidR="00115D29" w:rsidRPr="009E6443">
        <w:rPr>
          <w:sz w:val="32"/>
          <w:szCs w:val="32"/>
        </w:rPr>
        <w:t>например,</w:t>
      </w:r>
      <w:r w:rsidRPr="009E6443">
        <w:rPr>
          <w:sz w:val="32"/>
          <w:szCs w:val="32"/>
        </w:rPr>
        <w:t xml:space="preserve"> бубен) инструментов полностью з</w:t>
      </w:r>
      <w:r w:rsidRPr="009E6443">
        <w:rPr>
          <w:sz w:val="32"/>
          <w:szCs w:val="32"/>
        </w:rPr>
        <w:t>а</w:t>
      </w:r>
      <w:r w:rsidRPr="009E6443">
        <w:rPr>
          <w:sz w:val="32"/>
          <w:szCs w:val="32"/>
        </w:rPr>
        <w:t>прещены (харам). Свидетельство человека, который является любителем м</w:t>
      </w:r>
      <w:r w:rsidRPr="009E6443">
        <w:rPr>
          <w:sz w:val="32"/>
          <w:szCs w:val="32"/>
        </w:rPr>
        <w:t>у</w:t>
      </w:r>
      <w:r w:rsidRPr="009E6443">
        <w:rPr>
          <w:sz w:val="32"/>
          <w:szCs w:val="32"/>
        </w:rPr>
        <w:t>зыки под их аккомпан</w:t>
      </w:r>
      <w:r w:rsidRPr="009E6443">
        <w:rPr>
          <w:sz w:val="32"/>
          <w:szCs w:val="32"/>
        </w:rPr>
        <w:t>е</w:t>
      </w:r>
      <w:r w:rsidRPr="009E6443">
        <w:rPr>
          <w:sz w:val="32"/>
          <w:szCs w:val="32"/>
        </w:rPr>
        <w:t xml:space="preserve">мент, отвергается. Дело в том, что Посланник Аллаха сказал: "В умме (мусульманской общине) будут </w:t>
      </w:r>
      <w:r w:rsidR="006B1C0A" w:rsidRPr="009E6443">
        <w:rPr>
          <w:sz w:val="32"/>
          <w:szCs w:val="32"/>
        </w:rPr>
        <w:t>такие люди</w:t>
      </w:r>
      <w:r w:rsidRPr="009E6443">
        <w:rPr>
          <w:sz w:val="32"/>
          <w:szCs w:val="32"/>
        </w:rPr>
        <w:t>, к</w:t>
      </w:r>
      <w:r w:rsidR="006B1C0A" w:rsidRPr="009E6443">
        <w:rPr>
          <w:sz w:val="32"/>
          <w:szCs w:val="32"/>
        </w:rPr>
        <w:t>о</w:t>
      </w:r>
      <w:r w:rsidRPr="009E6443">
        <w:rPr>
          <w:sz w:val="32"/>
          <w:szCs w:val="32"/>
        </w:rPr>
        <w:t>то</w:t>
      </w:r>
      <w:r w:rsidR="006B1C0A" w:rsidRPr="009E6443">
        <w:rPr>
          <w:sz w:val="32"/>
          <w:szCs w:val="32"/>
        </w:rPr>
        <w:t>рые</w:t>
      </w:r>
      <w:r w:rsidRPr="009E6443">
        <w:rPr>
          <w:sz w:val="32"/>
          <w:szCs w:val="32"/>
        </w:rPr>
        <w:t xml:space="preserve"> разр</w:t>
      </w:r>
      <w:r w:rsidRPr="009E6443">
        <w:rPr>
          <w:sz w:val="32"/>
          <w:szCs w:val="32"/>
        </w:rPr>
        <w:t>е</w:t>
      </w:r>
      <w:r w:rsidRPr="009E6443">
        <w:rPr>
          <w:sz w:val="32"/>
          <w:szCs w:val="32"/>
        </w:rPr>
        <w:t>шат (сделают халал) вино, свинину, шелк и музыкальные инструменты". Этот хадис пр</w:t>
      </w:r>
      <w:r w:rsidR="00115D29" w:rsidRPr="009E6443">
        <w:rPr>
          <w:sz w:val="32"/>
          <w:szCs w:val="32"/>
        </w:rPr>
        <w:t>иводится у Бухари. А у Ибн Маджи (На</w:t>
      </w:r>
      <w:r w:rsidRPr="009E6443">
        <w:rPr>
          <w:sz w:val="32"/>
          <w:szCs w:val="32"/>
        </w:rPr>
        <w:t>йлю</w:t>
      </w:r>
      <w:r w:rsidR="00A43128" w:rsidRPr="009E6443">
        <w:rPr>
          <w:sz w:val="32"/>
          <w:szCs w:val="32"/>
        </w:rPr>
        <w:t>’</w:t>
      </w:r>
      <w:r w:rsidRPr="009E6443">
        <w:rPr>
          <w:sz w:val="32"/>
          <w:szCs w:val="32"/>
        </w:rPr>
        <w:t>ль-Автар 8, 96) приводится и такой хадис: "В моей умме (общине) будут те, к</w:t>
      </w:r>
      <w:r w:rsidR="00115D29" w:rsidRPr="009E6443">
        <w:rPr>
          <w:sz w:val="32"/>
          <w:szCs w:val="32"/>
        </w:rPr>
        <w:t>оторые</w:t>
      </w:r>
      <w:r w:rsidRPr="009E6443">
        <w:rPr>
          <w:sz w:val="32"/>
          <w:szCs w:val="32"/>
        </w:rPr>
        <w:t xml:space="preserve"> будут пить вино, давая ему другое название. При этом будет звучать м</w:t>
      </w:r>
      <w:r w:rsidRPr="009E6443">
        <w:rPr>
          <w:sz w:val="32"/>
          <w:szCs w:val="32"/>
        </w:rPr>
        <w:t>у</w:t>
      </w:r>
      <w:r w:rsidRPr="009E6443">
        <w:rPr>
          <w:sz w:val="32"/>
          <w:szCs w:val="32"/>
        </w:rPr>
        <w:t>зыка</w:t>
      </w:r>
      <w:r w:rsidR="00115D29" w:rsidRPr="009E6443">
        <w:rPr>
          <w:sz w:val="32"/>
          <w:szCs w:val="32"/>
        </w:rPr>
        <w:t>,</w:t>
      </w:r>
      <w:r w:rsidRPr="009E6443">
        <w:rPr>
          <w:sz w:val="32"/>
          <w:szCs w:val="32"/>
        </w:rPr>
        <w:t xml:space="preserve"> и им будут петь певицы. Аллах поместит их вглубь земли и сделает из них свиней и обезьян". Кроме этого</w:t>
      </w:r>
      <w:r w:rsidR="006B1C0A" w:rsidRPr="009E6443">
        <w:rPr>
          <w:sz w:val="32"/>
          <w:szCs w:val="32"/>
        </w:rPr>
        <w:t>,</w:t>
      </w:r>
      <w:r w:rsidRPr="009E6443">
        <w:rPr>
          <w:sz w:val="32"/>
          <w:szCs w:val="32"/>
        </w:rPr>
        <w:t xml:space="preserve"> в доказательство запретности музыкальных инс</w:t>
      </w:r>
      <w:r w:rsidRPr="009E6443">
        <w:rPr>
          <w:sz w:val="32"/>
          <w:szCs w:val="32"/>
        </w:rPr>
        <w:t>т</w:t>
      </w:r>
      <w:r w:rsidRPr="009E6443">
        <w:rPr>
          <w:sz w:val="32"/>
          <w:szCs w:val="32"/>
        </w:rPr>
        <w:t>рументов приводят следующий аят из Корана: "Среди людей есть и тот, кто покупает забавную ист</w:t>
      </w:r>
      <w:r w:rsidRPr="009E6443">
        <w:rPr>
          <w:sz w:val="32"/>
          <w:szCs w:val="32"/>
        </w:rPr>
        <w:t>о</w:t>
      </w:r>
      <w:r w:rsidRPr="009E6443">
        <w:rPr>
          <w:sz w:val="32"/>
          <w:szCs w:val="32"/>
        </w:rPr>
        <w:t xml:space="preserve">рию, чтобы сбить с пути Аллаха без всякого знания, и обращает это в забаву. Они - те, для которых унизительное наказание" (31: 6). </w:t>
      </w:r>
      <w:r w:rsidR="006B1C0A" w:rsidRPr="009E6443">
        <w:rPr>
          <w:sz w:val="32"/>
          <w:szCs w:val="32"/>
        </w:rPr>
        <w:t xml:space="preserve">Комментируя этот аят, </w:t>
      </w:r>
      <w:r w:rsidRPr="009E6443">
        <w:rPr>
          <w:sz w:val="32"/>
          <w:szCs w:val="32"/>
        </w:rPr>
        <w:t>Ибн Аббас сказал: "Это занимательные и развл</w:t>
      </w:r>
      <w:r w:rsidRPr="009E6443">
        <w:rPr>
          <w:sz w:val="32"/>
          <w:szCs w:val="32"/>
        </w:rPr>
        <w:t>е</w:t>
      </w:r>
      <w:r w:rsidRPr="009E6443">
        <w:rPr>
          <w:sz w:val="32"/>
          <w:szCs w:val="32"/>
        </w:rPr>
        <w:t>кательные вещи". В качестве довода разума приводится следующий арг</w:t>
      </w:r>
      <w:r w:rsidRPr="009E6443">
        <w:rPr>
          <w:sz w:val="32"/>
          <w:szCs w:val="32"/>
        </w:rPr>
        <w:t>у</w:t>
      </w:r>
      <w:r w:rsidRPr="009E6443">
        <w:rPr>
          <w:sz w:val="32"/>
          <w:szCs w:val="32"/>
        </w:rPr>
        <w:t xml:space="preserve">мент: звучание этих инструментов дает наслаждение и веселье и отвлекает от поминания Аллаха (зикр) и молитвы (намаза), может привести к растрате имущества. С этой точки зрения музыкальные инструменты запретны </w:t>
      </w:r>
      <w:r w:rsidR="00115D29" w:rsidRPr="009E6443">
        <w:rPr>
          <w:sz w:val="32"/>
          <w:szCs w:val="32"/>
        </w:rPr>
        <w:t xml:space="preserve">также, </w:t>
      </w:r>
      <w:r w:rsidRPr="009E6443">
        <w:rPr>
          <w:sz w:val="32"/>
          <w:szCs w:val="32"/>
        </w:rPr>
        <w:t>как в</w:t>
      </w:r>
      <w:r w:rsidRPr="009E6443">
        <w:rPr>
          <w:sz w:val="32"/>
          <w:szCs w:val="32"/>
        </w:rPr>
        <w:t>и</w:t>
      </w:r>
      <w:r w:rsidRPr="009E6443">
        <w:rPr>
          <w:sz w:val="32"/>
          <w:szCs w:val="32"/>
        </w:rPr>
        <w:t xml:space="preserve">но. </w:t>
      </w:r>
    </w:p>
    <w:p w:rsidR="00463B00" w:rsidRPr="009E6443" w:rsidRDefault="00155D70" w:rsidP="00155D70">
      <w:pPr>
        <w:ind w:firstLine="284"/>
        <w:rPr>
          <w:sz w:val="32"/>
          <w:szCs w:val="32"/>
        </w:rPr>
      </w:pPr>
      <w:r w:rsidRPr="009E6443">
        <w:rPr>
          <w:sz w:val="32"/>
          <w:szCs w:val="32"/>
        </w:rPr>
        <w:t xml:space="preserve">Шафииты и ханбалиты считают нежелательным (макрух) </w:t>
      </w:r>
      <w:r w:rsidR="006B1C0A" w:rsidRPr="009E6443">
        <w:rPr>
          <w:sz w:val="32"/>
          <w:szCs w:val="32"/>
        </w:rPr>
        <w:t>постукивание в ритм музыки палочки</w:t>
      </w:r>
      <w:r w:rsidRPr="009E6443">
        <w:rPr>
          <w:sz w:val="32"/>
          <w:szCs w:val="32"/>
        </w:rPr>
        <w:t>, даже если она не пр</w:t>
      </w:r>
      <w:r w:rsidRPr="009E6443">
        <w:rPr>
          <w:sz w:val="32"/>
          <w:szCs w:val="32"/>
        </w:rPr>
        <w:t>и</w:t>
      </w:r>
      <w:r w:rsidRPr="009E6443">
        <w:rPr>
          <w:sz w:val="32"/>
          <w:szCs w:val="32"/>
        </w:rPr>
        <w:t xml:space="preserve">водит к эффекту музыкального инструмента. Дело в том, что </w:t>
      </w:r>
      <w:r w:rsidR="006B1C0A" w:rsidRPr="009E6443">
        <w:rPr>
          <w:sz w:val="32"/>
          <w:szCs w:val="32"/>
        </w:rPr>
        <w:t>это действие связано с</w:t>
      </w:r>
      <w:r w:rsidRPr="009E6443">
        <w:rPr>
          <w:sz w:val="32"/>
          <w:szCs w:val="32"/>
        </w:rPr>
        <w:t xml:space="preserve"> музыкой и по этой пр</w:t>
      </w:r>
      <w:r w:rsidRPr="009E6443">
        <w:rPr>
          <w:sz w:val="32"/>
          <w:szCs w:val="32"/>
        </w:rPr>
        <w:t>и</w:t>
      </w:r>
      <w:r w:rsidRPr="009E6443">
        <w:rPr>
          <w:sz w:val="32"/>
          <w:szCs w:val="32"/>
        </w:rPr>
        <w:t>чине шариатское заключение по самой музыке, касается и ритмичного п</w:t>
      </w:r>
      <w:r w:rsidRPr="009E6443">
        <w:rPr>
          <w:sz w:val="32"/>
          <w:szCs w:val="32"/>
        </w:rPr>
        <w:t>о</w:t>
      </w:r>
      <w:r w:rsidRPr="009E6443">
        <w:rPr>
          <w:sz w:val="32"/>
          <w:szCs w:val="32"/>
        </w:rPr>
        <w:t xml:space="preserve">стукивания палочкой. </w:t>
      </w:r>
    </w:p>
    <w:p w:rsidR="00155D70" w:rsidRPr="009E6443" w:rsidRDefault="00115D29" w:rsidP="00155D70">
      <w:pPr>
        <w:ind w:firstLine="284"/>
        <w:rPr>
          <w:sz w:val="32"/>
          <w:szCs w:val="32"/>
        </w:rPr>
      </w:pPr>
      <w:r w:rsidRPr="009E6443">
        <w:rPr>
          <w:sz w:val="32"/>
          <w:szCs w:val="32"/>
        </w:rPr>
        <w:t xml:space="preserve">Однако </w:t>
      </w:r>
      <w:r w:rsidR="00155D70" w:rsidRPr="009E6443">
        <w:rPr>
          <w:sz w:val="32"/>
          <w:szCs w:val="32"/>
        </w:rPr>
        <w:t>Малик</w:t>
      </w:r>
      <w:r w:rsidRPr="009E6443">
        <w:rPr>
          <w:sz w:val="32"/>
          <w:szCs w:val="32"/>
        </w:rPr>
        <w:t xml:space="preserve"> ибн Анас</w:t>
      </w:r>
      <w:r w:rsidR="00155D70" w:rsidRPr="009E6443">
        <w:rPr>
          <w:sz w:val="32"/>
          <w:szCs w:val="32"/>
        </w:rPr>
        <w:t>, захириты и некоторые группы суфиев считали допустимым (мубах) слушание песен под а</w:t>
      </w:r>
      <w:r w:rsidR="00155D70" w:rsidRPr="009E6443">
        <w:rPr>
          <w:sz w:val="32"/>
          <w:szCs w:val="32"/>
        </w:rPr>
        <w:t>к</w:t>
      </w:r>
      <w:r w:rsidR="00155D70" w:rsidRPr="009E6443">
        <w:rPr>
          <w:sz w:val="32"/>
          <w:szCs w:val="32"/>
        </w:rPr>
        <w:t>компанемент лютни и тростника. Такого же мнения придерживались некоторые сподвижники пророка (н</w:t>
      </w:r>
      <w:r w:rsidR="00155D70" w:rsidRPr="009E6443">
        <w:rPr>
          <w:sz w:val="32"/>
          <w:szCs w:val="32"/>
        </w:rPr>
        <w:t>а</w:t>
      </w:r>
      <w:r w:rsidR="00155D70" w:rsidRPr="009E6443">
        <w:rPr>
          <w:sz w:val="32"/>
          <w:szCs w:val="32"/>
        </w:rPr>
        <w:t>пример, Ибн Омар, Абдулла ибн Джафар, Абдулла ибн Зубайр, Муавия, Амр ибн аль-Ас), а также некоторые табиуны (это поколение, следующее за п</w:t>
      </w:r>
      <w:r w:rsidR="00155D70" w:rsidRPr="009E6443">
        <w:rPr>
          <w:sz w:val="32"/>
          <w:szCs w:val="32"/>
        </w:rPr>
        <w:t>о</w:t>
      </w:r>
      <w:r w:rsidR="00155D70" w:rsidRPr="009E6443">
        <w:rPr>
          <w:sz w:val="32"/>
          <w:szCs w:val="32"/>
        </w:rPr>
        <w:t>кол</w:t>
      </w:r>
      <w:r w:rsidR="00463B00" w:rsidRPr="009E6443">
        <w:rPr>
          <w:sz w:val="32"/>
          <w:szCs w:val="32"/>
        </w:rPr>
        <w:t>ением с</w:t>
      </w:r>
      <w:r w:rsidR="00155D70" w:rsidRPr="009E6443">
        <w:rPr>
          <w:sz w:val="32"/>
          <w:szCs w:val="32"/>
        </w:rPr>
        <w:t>подвижников), например, Саид ибн аль-Мус</w:t>
      </w:r>
      <w:r w:rsidR="00463B00" w:rsidRPr="009E6443">
        <w:rPr>
          <w:sz w:val="32"/>
          <w:szCs w:val="32"/>
        </w:rPr>
        <w:t>аййа</w:t>
      </w:r>
      <w:r w:rsidR="00155D70" w:rsidRPr="009E6443">
        <w:rPr>
          <w:sz w:val="32"/>
          <w:szCs w:val="32"/>
        </w:rPr>
        <w:t xml:space="preserve">б. </w:t>
      </w:r>
    </w:p>
    <w:p w:rsidR="00155D70" w:rsidRPr="009E6443" w:rsidRDefault="00155D70" w:rsidP="00155D70">
      <w:pPr>
        <w:ind w:firstLine="284"/>
        <w:rPr>
          <w:sz w:val="32"/>
          <w:szCs w:val="32"/>
        </w:rPr>
      </w:pPr>
      <w:r w:rsidRPr="009E6443">
        <w:rPr>
          <w:sz w:val="32"/>
          <w:szCs w:val="32"/>
        </w:rPr>
        <w:t>Танцы с прогибаниями, приседаниями, резкими движениями являются полностью запретными (харам), а тот, кто счита</w:t>
      </w:r>
      <w:r w:rsidR="00115D29" w:rsidRPr="009E6443">
        <w:rPr>
          <w:sz w:val="32"/>
          <w:szCs w:val="32"/>
        </w:rPr>
        <w:t>ет их разрешенными являе</w:t>
      </w:r>
      <w:r w:rsidR="00115D29" w:rsidRPr="009E6443">
        <w:rPr>
          <w:sz w:val="32"/>
          <w:szCs w:val="32"/>
        </w:rPr>
        <w:t>т</w:t>
      </w:r>
      <w:r w:rsidR="00115D29" w:rsidRPr="009E6443">
        <w:rPr>
          <w:sz w:val="32"/>
          <w:szCs w:val="32"/>
        </w:rPr>
        <w:t>ся фас</w:t>
      </w:r>
      <w:r w:rsidR="00115D29" w:rsidRPr="009E6443">
        <w:rPr>
          <w:sz w:val="32"/>
          <w:szCs w:val="32"/>
        </w:rPr>
        <w:t>и</w:t>
      </w:r>
      <w:r w:rsidRPr="009E6443">
        <w:rPr>
          <w:sz w:val="32"/>
          <w:szCs w:val="32"/>
        </w:rPr>
        <w:t xml:space="preserve">ком (нечестивцем). </w:t>
      </w:r>
    </w:p>
    <w:p w:rsidR="00155D70" w:rsidRPr="009E6443" w:rsidRDefault="00155D70" w:rsidP="00155D70">
      <w:pPr>
        <w:ind w:firstLine="284"/>
        <w:rPr>
          <w:sz w:val="32"/>
          <w:szCs w:val="32"/>
        </w:rPr>
      </w:pPr>
      <w:r w:rsidRPr="009E6443">
        <w:rPr>
          <w:sz w:val="32"/>
          <w:szCs w:val="32"/>
        </w:rPr>
        <w:t>Разрешенными (мубах) являются некоторые танцы на спортивных сост</w:t>
      </w:r>
      <w:r w:rsidRPr="009E6443">
        <w:rPr>
          <w:sz w:val="32"/>
          <w:szCs w:val="32"/>
        </w:rPr>
        <w:t>я</w:t>
      </w:r>
      <w:r w:rsidRPr="009E6443">
        <w:rPr>
          <w:sz w:val="32"/>
          <w:szCs w:val="32"/>
        </w:rPr>
        <w:t>заниях. Это состязания, при которых верхом на лошади или на других вью</w:t>
      </w:r>
      <w:r w:rsidRPr="009E6443">
        <w:rPr>
          <w:sz w:val="32"/>
          <w:szCs w:val="32"/>
        </w:rPr>
        <w:t>ч</w:t>
      </w:r>
      <w:r w:rsidRPr="009E6443">
        <w:rPr>
          <w:sz w:val="32"/>
          <w:szCs w:val="32"/>
        </w:rPr>
        <w:t>ные ж</w:t>
      </w:r>
      <w:r w:rsidRPr="009E6443">
        <w:rPr>
          <w:sz w:val="32"/>
          <w:szCs w:val="32"/>
        </w:rPr>
        <w:t>и</w:t>
      </w:r>
      <w:r w:rsidRPr="009E6443">
        <w:rPr>
          <w:sz w:val="32"/>
          <w:szCs w:val="32"/>
        </w:rPr>
        <w:t xml:space="preserve">вотных демонстрируется владение оружием. </w:t>
      </w:r>
    </w:p>
    <w:p w:rsidR="00155D70" w:rsidRPr="009E6443" w:rsidRDefault="00155D70" w:rsidP="00155D70">
      <w:pPr>
        <w:ind w:firstLine="284"/>
        <w:rPr>
          <w:sz w:val="32"/>
          <w:szCs w:val="32"/>
        </w:rPr>
      </w:pPr>
      <w:r w:rsidRPr="009E6443">
        <w:rPr>
          <w:sz w:val="32"/>
          <w:szCs w:val="32"/>
        </w:rPr>
        <w:t>Допускаются (мубах) также некоторые виды музыки (теф) на свадьбах и обрезании. Обоснованием этому является х</w:t>
      </w:r>
      <w:r w:rsidRPr="009E6443">
        <w:rPr>
          <w:sz w:val="32"/>
          <w:szCs w:val="32"/>
        </w:rPr>
        <w:t>а</w:t>
      </w:r>
      <w:r w:rsidRPr="009E6443">
        <w:rPr>
          <w:sz w:val="32"/>
          <w:szCs w:val="32"/>
        </w:rPr>
        <w:t>дис, переданный Аишой о том</w:t>
      </w:r>
      <w:r w:rsidR="00115D29" w:rsidRPr="009E6443">
        <w:rPr>
          <w:sz w:val="32"/>
          <w:szCs w:val="32"/>
        </w:rPr>
        <w:t>, ч</w:t>
      </w:r>
      <w:r w:rsidRPr="009E6443">
        <w:rPr>
          <w:sz w:val="32"/>
          <w:szCs w:val="32"/>
        </w:rPr>
        <w:t xml:space="preserve">то пророк сказал: "Объявляйте о заключении брака и исполняйте </w:t>
      </w:r>
      <w:r w:rsidR="00115D29" w:rsidRPr="009E6443">
        <w:rPr>
          <w:sz w:val="32"/>
          <w:szCs w:val="32"/>
        </w:rPr>
        <w:t xml:space="preserve">при этом теф </w:t>
      </w:r>
      <w:r w:rsidRPr="009E6443">
        <w:rPr>
          <w:sz w:val="32"/>
          <w:szCs w:val="32"/>
        </w:rPr>
        <w:t xml:space="preserve">" Этот </w:t>
      </w:r>
      <w:r w:rsidR="00115D29" w:rsidRPr="009E6443">
        <w:rPr>
          <w:sz w:val="32"/>
          <w:szCs w:val="32"/>
        </w:rPr>
        <w:t>х</w:t>
      </w:r>
      <w:r w:rsidR="00115D29" w:rsidRPr="009E6443">
        <w:rPr>
          <w:sz w:val="32"/>
          <w:szCs w:val="32"/>
        </w:rPr>
        <w:t>а</w:t>
      </w:r>
      <w:r w:rsidR="00115D29" w:rsidRPr="009E6443">
        <w:rPr>
          <w:sz w:val="32"/>
          <w:szCs w:val="32"/>
        </w:rPr>
        <w:t>дис приводится у Ибн Маджа (На</w:t>
      </w:r>
      <w:r w:rsidRPr="009E6443">
        <w:rPr>
          <w:sz w:val="32"/>
          <w:szCs w:val="32"/>
        </w:rPr>
        <w:t>йлю</w:t>
      </w:r>
      <w:r w:rsidR="00A43128" w:rsidRPr="009E6443">
        <w:rPr>
          <w:sz w:val="32"/>
          <w:szCs w:val="32"/>
        </w:rPr>
        <w:t>’</w:t>
      </w:r>
      <w:r w:rsidRPr="009E6443">
        <w:rPr>
          <w:sz w:val="32"/>
          <w:szCs w:val="32"/>
        </w:rPr>
        <w:t>ль-Автар 6, 187). Но</w:t>
      </w:r>
      <w:r w:rsidR="00115D29" w:rsidRPr="009E6443">
        <w:rPr>
          <w:sz w:val="32"/>
          <w:szCs w:val="32"/>
        </w:rPr>
        <w:t>,</w:t>
      </w:r>
      <w:r w:rsidRPr="009E6443">
        <w:rPr>
          <w:sz w:val="32"/>
          <w:szCs w:val="32"/>
        </w:rPr>
        <w:t xml:space="preserve"> в то же время</w:t>
      </w:r>
      <w:r w:rsidR="00115D29" w:rsidRPr="009E6443">
        <w:rPr>
          <w:sz w:val="32"/>
          <w:szCs w:val="32"/>
        </w:rPr>
        <w:t>,</w:t>
      </w:r>
      <w:r w:rsidRPr="009E6443">
        <w:rPr>
          <w:sz w:val="32"/>
          <w:szCs w:val="32"/>
        </w:rPr>
        <w:t xml:space="preserve"> эти разрешенные мелодии не должны приводить к распутным де</w:t>
      </w:r>
      <w:r w:rsidRPr="009E6443">
        <w:rPr>
          <w:sz w:val="32"/>
          <w:szCs w:val="32"/>
        </w:rPr>
        <w:t>й</w:t>
      </w:r>
      <w:r w:rsidRPr="009E6443">
        <w:rPr>
          <w:sz w:val="32"/>
          <w:szCs w:val="32"/>
        </w:rPr>
        <w:t xml:space="preserve">ствиям, распитию алкоголя и другим порокам. </w:t>
      </w:r>
    </w:p>
    <w:p w:rsidR="00155D70" w:rsidRPr="009E6443" w:rsidRDefault="00A43128" w:rsidP="00155D70">
      <w:pPr>
        <w:ind w:firstLine="284"/>
        <w:rPr>
          <w:sz w:val="32"/>
          <w:szCs w:val="32"/>
        </w:rPr>
      </w:pPr>
      <w:r w:rsidRPr="009E6443">
        <w:rPr>
          <w:sz w:val="32"/>
          <w:szCs w:val="32"/>
        </w:rPr>
        <w:t>Согласно</w:t>
      </w:r>
      <w:r w:rsidR="00155D70" w:rsidRPr="009E6443">
        <w:rPr>
          <w:sz w:val="32"/>
          <w:szCs w:val="32"/>
        </w:rPr>
        <w:t xml:space="preserve"> Ар-Райхани, который ссылался на Аль-Каффала, </w:t>
      </w:r>
      <w:r w:rsidR="00115D29" w:rsidRPr="009E6443">
        <w:rPr>
          <w:sz w:val="32"/>
          <w:szCs w:val="32"/>
        </w:rPr>
        <w:t>Малик ибн Анас считал</w:t>
      </w:r>
      <w:r w:rsidR="00155D70" w:rsidRPr="009E6443">
        <w:rPr>
          <w:sz w:val="32"/>
          <w:szCs w:val="32"/>
        </w:rPr>
        <w:t xml:space="preserve"> допустимыми (мубах) как музыкальные инструмент</w:t>
      </w:r>
      <w:r w:rsidR="00115D29" w:rsidRPr="009E6443">
        <w:rPr>
          <w:sz w:val="32"/>
          <w:szCs w:val="32"/>
        </w:rPr>
        <w:t>ы, так и п</w:t>
      </w:r>
      <w:r w:rsidR="00115D29" w:rsidRPr="009E6443">
        <w:rPr>
          <w:sz w:val="32"/>
          <w:szCs w:val="32"/>
        </w:rPr>
        <w:t>е</w:t>
      </w:r>
      <w:r w:rsidR="00115D29" w:rsidRPr="009E6443">
        <w:rPr>
          <w:sz w:val="32"/>
          <w:szCs w:val="32"/>
        </w:rPr>
        <w:t>ние. Захириты считали</w:t>
      </w:r>
      <w:r w:rsidR="00155D70" w:rsidRPr="009E6443">
        <w:rPr>
          <w:sz w:val="32"/>
          <w:szCs w:val="32"/>
        </w:rPr>
        <w:t xml:space="preserve"> также. Среди мединских ученых также </w:t>
      </w:r>
      <w:r w:rsidR="00115D29" w:rsidRPr="009E6443">
        <w:rPr>
          <w:sz w:val="32"/>
          <w:szCs w:val="32"/>
        </w:rPr>
        <w:t>существует</w:t>
      </w:r>
      <w:r w:rsidR="00155D70" w:rsidRPr="009E6443">
        <w:rPr>
          <w:sz w:val="32"/>
          <w:szCs w:val="32"/>
        </w:rPr>
        <w:t xml:space="preserve"> мнение о </w:t>
      </w:r>
      <w:r w:rsidR="00115D29" w:rsidRPr="009E6443">
        <w:rPr>
          <w:sz w:val="32"/>
          <w:szCs w:val="32"/>
        </w:rPr>
        <w:t>допустимости лютни (аль-уда) [На</w:t>
      </w:r>
      <w:r w:rsidR="00155D70" w:rsidRPr="009E6443">
        <w:rPr>
          <w:sz w:val="32"/>
          <w:szCs w:val="32"/>
        </w:rPr>
        <w:t>йлю</w:t>
      </w:r>
      <w:r w:rsidR="00463B00" w:rsidRPr="009E6443">
        <w:rPr>
          <w:sz w:val="32"/>
          <w:szCs w:val="32"/>
        </w:rPr>
        <w:t>’</w:t>
      </w:r>
      <w:r w:rsidR="00155D70" w:rsidRPr="009E6443">
        <w:rPr>
          <w:sz w:val="32"/>
          <w:szCs w:val="32"/>
        </w:rPr>
        <w:t>ль-Автар 8, 100-105]. Нек</w:t>
      </w:r>
      <w:r w:rsidR="00155D70" w:rsidRPr="009E6443">
        <w:rPr>
          <w:sz w:val="32"/>
          <w:szCs w:val="32"/>
        </w:rPr>
        <w:t>о</w:t>
      </w:r>
      <w:r w:rsidR="00155D70" w:rsidRPr="009E6443">
        <w:rPr>
          <w:sz w:val="32"/>
          <w:szCs w:val="32"/>
        </w:rPr>
        <w:t>торые шафиитские ученые считали точно также. По их мнению, хадисы, з</w:t>
      </w:r>
      <w:r w:rsidR="00155D70" w:rsidRPr="009E6443">
        <w:rPr>
          <w:sz w:val="32"/>
          <w:szCs w:val="32"/>
        </w:rPr>
        <w:t>а</w:t>
      </w:r>
      <w:r w:rsidR="00155D70" w:rsidRPr="009E6443">
        <w:rPr>
          <w:sz w:val="32"/>
          <w:szCs w:val="32"/>
        </w:rPr>
        <w:t xml:space="preserve">прещающие все </w:t>
      </w:r>
      <w:r w:rsidR="00463B00" w:rsidRPr="009E6443">
        <w:rPr>
          <w:sz w:val="32"/>
          <w:szCs w:val="32"/>
        </w:rPr>
        <w:t>это, были недостоверными</w:t>
      </w:r>
      <w:r w:rsidR="00155D70" w:rsidRPr="009E6443">
        <w:rPr>
          <w:sz w:val="32"/>
          <w:szCs w:val="32"/>
        </w:rPr>
        <w:t xml:space="preserve">. Аль-Факихани говорил: "Мне не известно </w:t>
      </w:r>
      <w:r w:rsidR="00463B00" w:rsidRPr="009E6443">
        <w:rPr>
          <w:sz w:val="32"/>
          <w:szCs w:val="32"/>
        </w:rPr>
        <w:t>ничего</w:t>
      </w:r>
      <w:r w:rsidR="00155D70" w:rsidRPr="009E6443">
        <w:rPr>
          <w:sz w:val="32"/>
          <w:szCs w:val="32"/>
        </w:rPr>
        <w:t xml:space="preserve"> из книги А</w:t>
      </w:r>
      <w:r w:rsidR="00155D70" w:rsidRPr="009E6443">
        <w:rPr>
          <w:sz w:val="32"/>
          <w:szCs w:val="32"/>
        </w:rPr>
        <w:t>л</w:t>
      </w:r>
      <w:r w:rsidR="00155D70" w:rsidRPr="009E6443">
        <w:rPr>
          <w:sz w:val="32"/>
          <w:szCs w:val="32"/>
        </w:rPr>
        <w:t>ла</w:t>
      </w:r>
      <w:r w:rsidR="00463B00" w:rsidRPr="009E6443">
        <w:rPr>
          <w:sz w:val="32"/>
          <w:szCs w:val="32"/>
        </w:rPr>
        <w:t>ха или</w:t>
      </w:r>
      <w:r w:rsidR="00155D70" w:rsidRPr="009E6443">
        <w:rPr>
          <w:sz w:val="32"/>
          <w:szCs w:val="32"/>
        </w:rPr>
        <w:t xml:space="preserve"> из достоверных (сахих) хадисов, что бы запрещало (харам) веселье. Все высказанное </w:t>
      </w:r>
      <w:r w:rsidR="00463B00" w:rsidRPr="009E6443">
        <w:rPr>
          <w:sz w:val="32"/>
          <w:szCs w:val="32"/>
        </w:rPr>
        <w:t>об этом</w:t>
      </w:r>
      <w:r w:rsidR="00155D70" w:rsidRPr="009E6443">
        <w:rPr>
          <w:sz w:val="32"/>
          <w:szCs w:val="32"/>
        </w:rPr>
        <w:t xml:space="preserve"> - это </w:t>
      </w:r>
      <w:r w:rsidR="00115D29" w:rsidRPr="009E6443">
        <w:rPr>
          <w:sz w:val="32"/>
          <w:szCs w:val="32"/>
        </w:rPr>
        <w:t>мнение,</w:t>
      </w:r>
      <w:r w:rsidR="00155D70" w:rsidRPr="009E6443">
        <w:rPr>
          <w:sz w:val="32"/>
          <w:szCs w:val="32"/>
        </w:rPr>
        <w:t xml:space="preserve"> осн</w:t>
      </w:r>
      <w:r w:rsidR="00155D70" w:rsidRPr="009E6443">
        <w:rPr>
          <w:sz w:val="32"/>
          <w:szCs w:val="32"/>
        </w:rPr>
        <w:t>о</w:t>
      </w:r>
      <w:r w:rsidR="00155D70" w:rsidRPr="009E6443">
        <w:rPr>
          <w:sz w:val="32"/>
          <w:szCs w:val="32"/>
        </w:rPr>
        <w:t>ванное на сл</w:t>
      </w:r>
      <w:r w:rsidR="00115D29" w:rsidRPr="009E6443">
        <w:rPr>
          <w:sz w:val="32"/>
          <w:szCs w:val="32"/>
        </w:rPr>
        <w:t>абых (заиф) доказател</w:t>
      </w:r>
      <w:r w:rsidR="00115D29" w:rsidRPr="009E6443">
        <w:rPr>
          <w:sz w:val="32"/>
          <w:szCs w:val="32"/>
        </w:rPr>
        <w:t>ь</w:t>
      </w:r>
      <w:r w:rsidR="00115D29" w:rsidRPr="009E6443">
        <w:rPr>
          <w:sz w:val="32"/>
          <w:szCs w:val="32"/>
        </w:rPr>
        <w:t>ствах" (На</w:t>
      </w:r>
      <w:r w:rsidR="00155D70" w:rsidRPr="009E6443">
        <w:rPr>
          <w:sz w:val="32"/>
          <w:szCs w:val="32"/>
        </w:rPr>
        <w:t>йлю</w:t>
      </w:r>
      <w:r w:rsidRPr="009E6443">
        <w:rPr>
          <w:sz w:val="32"/>
          <w:szCs w:val="32"/>
        </w:rPr>
        <w:t>’</w:t>
      </w:r>
      <w:r w:rsidR="00155D70" w:rsidRPr="009E6443">
        <w:rPr>
          <w:sz w:val="32"/>
          <w:szCs w:val="32"/>
        </w:rPr>
        <w:t xml:space="preserve">ль-Автар 8, 104). </w:t>
      </w:r>
    </w:p>
    <w:p w:rsidR="00155D70" w:rsidRPr="009E6443" w:rsidRDefault="00155D70" w:rsidP="00463B00">
      <w:pPr>
        <w:ind w:firstLine="284"/>
        <w:rPr>
          <w:i/>
          <w:sz w:val="32"/>
          <w:szCs w:val="32"/>
        </w:rPr>
      </w:pPr>
      <w:r w:rsidRPr="009E6443">
        <w:rPr>
          <w:sz w:val="32"/>
          <w:szCs w:val="32"/>
        </w:rPr>
        <w:t>Здесь еще необходимо отметить, что ни у кого нет сомнений, относител</w:t>
      </w:r>
      <w:r w:rsidRPr="009E6443">
        <w:rPr>
          <w:sz w:val="32"/>
          <w:szCs w:val="32"/>
        </w:rPr>
        <w:t>ь</w:t>
      </w:r>
      <w:r w:rsidRPr="009E6443">
        <w:rPr>
          <w:sz w:val="32"/>
          <w:szCs w:val="32"/>
        </w:rPr>
        <w:t>но допустимости исполнения военных маршей на войне, с условием того, что присутствующие при этом женщины должны быть покрыты. Также н</w:t>
      </w:r>
      <w:r w:rsidRPr="009E6443">
        <w:rPr>
          <w:sz w:val="32"/>
          <w:szCs w:val="32"/>
        </w:rPr>
        <w:t>и</w:t>
      </w:r>
      <w:r w:rsidRPr="009E6443">
        <w:rPr>
          <w:sz w:val="32"/>
          <w:szCs w:val="32"/>
        </w:rPr>
        <w:t>кто не сомневается в запретности (харам) песен, которые восхваляют ра</w:t>
      </w:r>
      <w:r w:rsidRPr="009E6443">
        <w:rPr>
          <w:sz w:val="32"/>
          <w:szCs w:val="32"/>
        </w:rPr>
        <w:t>с</w:t>
      </w:r>
      <w:r w:rsidRPr="009E6443">
        <w:rPr>
          <w:sz w:val="32"/>
          <w:szCs w:val="32"/>
        </w:rPr>
        <w:t xml:space="preserve">путство. Такого рода мелодии считают запретными </w:t>
      </w:r>
      <w:r w:rsidR="00463B00" w:rsidRPr="009E6443">
        <w:rPr>
          <w:sz w:val="32"/>
          <w:szCs w:val="32"/>
        </w:rPr>
        <w:t>и</w:t>
      </w:r>
      <w:r w:rsidRPr="009E6443">
        <w:rPr>
          <w:sz w:val="32"/>
          <w:szCs w:val="32"/>
        </w:rPr>
        <w:t xml:space="preserve"> те, кто считает песни допустимыми. </w:t>
      </w:r>
      <w:r w:rsidR="006B6733" w:rsidRPr="009E6443">
        <w:rPr>
          <w:i/>
          <w:sz w:val="32"/>
          <w:szCs w:val="32"/>
        </w:rPr>
        <w:t xml:space="preserve"> </w:t>
      </w:r>
      <w:r w:rsidR="00115D29" w:rsidRPr="009E6443">
        <w:rPr>
          <w:i/>
          <w:sz w:val="32"/>
          <w:szCs w:val="32"/>
        </w:rPr>
        <w:t xml:space="preserve">(Zuhayli V. İslam Fıkhı Ansiklopedisi, c. 4. </w:t>
      </w:r>
      <w:r w:rsidR="00EE04BF">
        <w:rPr>
          <w:i/>
          <w:sz w:val="32"/>
          <w:szCs w:val="32"/>
        </w:rPr>
        <w:t>İstanbul:</w:t>
      </w:r>
      <w:r w:rsidR="00115D29" w:rsidRPr="009E6443">
        <w:rPr>
          <w:i/>
          <w:sz w:val="32"/>
          <w:szCs w:val="32"/>
        </w:rPr>
        <w:t xml:space="preserve"> 1994. s. 376-378).</w:t>
      </w:r>
    </w:p>
    <w:p w:rsidR="00115D29" w:rsidRPr="009E6443" w:rsidRDefault="00115D29" w:rsidP="00155D70">
      <w:pPr>
        <w:tabs>
          <w:tab w:val="left" w:pos="720"/>
        </w:tabs>
        <w:ind w:firstLine="284"/>
        <w:rPr>
          <w:i/>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Тадждид аль-Иман </w:t>
      </w:r>
      <w:r w:rsidRPr="009E6443">
        <w:rPr>
          <w:sz w:val="32"/>
          <w:szCs w:val="32"/>
        </w:rPr>
        <w:t>- обновление веры, которое заключается в произн</w:t>
      </w:r>
      <w:r w:rsidR="004D5572" w:rsidRPr="009E6443">
        <w:rPr>
          <w:sz w:val="32"/>
          <w:szCs w:val="32"/>
        </w:rPr>
        <w:t>ес</w:t>
      </w:r>
      <w:r w:rsidR="004D5572" w:rsidRPr="009E6443">
        <w:rPr>
          <w:sz w:val="32"/>
          <w:szCs w:val="32"/>
        </w:rPr>
        <w:t>е</w:t>
      </w:r>
      <w:r w:rsidR="004D5572" w:rsidRPr="009E6443">
        <w:rPr>
          <w:sz w:val="32"/>
          <w:szCs w:val="32"/>
        </w:rPr>
        <w:t>нии слов "ля иляха илляллах м</w:t>
      </w:r>
      <w:r w:rsidRPr="009E6443">
        <w:rPr>
          <w:sz w:val="32"/>
          <w:szCs w:val="32"/>
        </w:rPr>
        <w:t>ухаммадун расулюллах" (нет бога кроме А</w:t>
      </w:r>
      <w:r w:rsidRPr="009E6443">
        <w:rPr>
          <w:sz w:val="32"/>
          <w:szCs w:val="32"/>
        </w:rPr>
        <w:t>л</w:t>
      </w:r>
      <w:r w:rsidRPr="009E6443">
        <w:rPr>
          <w:sz w:val="32"/>
          <w:szCs w:val="32"/>
        </w:rPr>
        <w:t>лаха и Мухаммад его посланник) и закреплении их в сердце</w:t>
      </w:r>
      <w:r w:rsidR="004D5572" w:rsidRPr="009E6443">
        <w:rPr>
          <w:sz w:val="32"/>
          <w:szCs w:val="32"/>
        </w:rPr>
        <w:t>,</w:t>
      </w:r>
      <w:r w:rsidRPr="009E6443">
        <w:rPr>
          <w:sz w:val="32"/>
          <w:szCs w:val="32"/>
        </w:rPr>
        <w:t xml:space="preserve"> после намере</w:t>
      </w:r>
      <w:r w:rsidRPr="009E6443">
        <w:rPr>
          <w:sz w:val="32"/>
          <w:szCs w:val="32"/>
        </w:rPr>
        <w:t>н</w:t>
      </w:r>
      <w:r w:rsidRPr="009E6443">
        <w:rPr>
          <w:sz w:val="32"/>
          <w:szCs w:val="32"/>
        </w:rPr>
        <w:t>ного или случа</w:t>
      </w:r>
      <w:r w:rsidRPr="009E6443">
        <w:rPr>
          <w:sz w:val="32"/>
          <w:szCs w:val="32"/>
        </w:rPr>
        <w:t>й</w:t>
      </w:r>
      <w:r w:rsidRPr="009E6443">
        <w:rPr>
          <w:sz w:val="32"/>
          <w:szCs w:val="32"/>
        </w:rPr>
        <w:t>ного произнесения каких-либо выражений, которые могут привести к впадению в куфр (неверие) и выходу из Исл</w:t>
      </w:r>
      <w:r w:rsidRPr="009E6443">
        <w:rPr>
          <w:sz w:val="32"/>
          <w:szCs w:val="32"/>
        </w:rPr>
        <w:t>а</w:t>
      </w:r>
      <w:r w:rsidRPr="009E6443">
        <w:rPr>
          <w:sz w:val="32"/>
          <w:szCs w:val="32"/>
        </w:rPr>
        <w:t xml:space="preserve">ма. </w:t>
      </w:r>
    </w:p>
    <w:p w:rsidR="00155D70" w:rsidRPr="009E6443" w:rsidRDefault="00155D70" w:rsidP="00155D70">
      <w:pPr>
        <w:tabs>
          <w:tab w:val="left" w:pos="720"/>
        </w:tabs>
        <w:ind w:firstLine="284"/>
        <w:rPr>
          <w:sz w:val="32"/>
          <w:szCs w:val="32"/>
        </w:rPr>
      </w:pPr>
      <w:r w:rsidRPr="009E6443">
        <w:rPr>
          <w:sz w:val="32"/>
          <w:szCs w:val="32"/>
        </w:rPr>
        <w:t>Случайное, ненамеренно высказанное слово, которое может вести к нев</w:t>
      </w:r>
      <w:r w:rsidRPr="009E6443">
        <w:rPr>
          <w:sz w:val="32"/>
          <w:szCs w:val="32"/>
        </w:rPr>
        <w:t>е</w:t>
      </w:r>
      <w:r w:rsidRPr="009E6443">
        <w:rPr>
          <w:sz w:val="32"/>
          <w:szCs w:val="32"/>
        </w:rPr>
        <w:t>рию, не нарушает веру человека и не выводит его из Ислама. Это не наруш</w:t>
      </w:r>
      <w:r w:rsidRPr="009E6443">
        <w:rPr>
          <w:sz w:val="32"/>
          <w:szCs w:val="32"/>
        </w:rPr>
        <w:t>а</w:t>
      </w:r>
      <w:r w:rsidRPr="009E6443">
        <w:rPr>
          <w:sz w:val="32"/>
          <w:szCs w:val="32"/>
        </w:rPr>
        <w:t>ет и брачного договора. Однако лучше, если он раскается и произнесет та</w:t>
      </w:r>
      <w:r w:rsidRPr="009E6443">
        <w:rPr>
          <w:sz w:val="32"/>
          <w:szCs w:val="32"/>
        </w:rPr>
        <w:t>д</w:t>
      </w:r>
      <w:r w:rsidRPr="009E6443">
        <w:rPr>
          <w:sz w:val="32"/>
          <w:szCs w:val="32"/>
        </w:rPr>
        <w:t>ждид аль-иман. Тадждид ан-никах</w:t>
      </w:r>
      <w:r w:rsidR="008378B9" w:rsidRPr="009E6443">
        <w:rPr>
          <w:sz w:val="32"/>
          <w:szCs w:val="32"/>
        </w:rPr>
        <w:t xml:space="preserve"> (См. ниже)</w:t>
      </w:r>
      <w:r w:rsidRPr="009E6443">
        <w:rPr>
          <w:i/>
          <w:sz w:val="32"/>
          <w:szCs w:val="32"/>
        </w:rPr>
        <w:t xml:space="preserve"> </w:t>
      </w:r>
      <w:r w:rsidRPr="009E6443">
        <w:rPr>
          <w:sz w:val="32"/>
          <w:szCs w:val="32"/>
        </w:rPr>
        <w:t>же произносить в этом сл</w:t>
      </w:r>
      <w:r w:rsidRPr="009E6443">
        <w:rPr>
          <w:sz w:val="32"/>
          <w:szCs w:val="32"/>
        </w:rPr>
        <w:t>у</w:t>
      </w:r>
      <w:r w:rsidRPr="009E6443">
        <w:rPr>
          <w:sz w:val="32"/>
          <w:szCs w:val="32"/>
        </w:rPr>
        <w:t>чае не нужно.</w:t>
      </w:r>
    </w:p>
    <w:p w:rsidR="00155D70" w:rsidRPr="009E6443" w:rsidRDefault="00155D70" w:rsidP="00155D70">
      <w:pPr>
        <w:tabs>
          <w:tab w:val="left" w:pos="720"/>
        </w:tabs>
        <w:ind w:firstLine="284"/>
        <w:rPr>
          <w:b/>
          <w:sz w:val="32"/>
          <w:szCs w:val="32"/>
        </w:rPr>
      </w:pPr>
      <w:r w:rsidRPr="009E6443">
        <w:rPr>
          <w:sz w:val="32"/>
          <w:szCs w:val="32"/>
        </w:rPr>
        <w:t>Намеренное, умышленное действие или произнесенные слова, выводящие из веры, расцениваются как вероотступничество. Если сделавший это чел</w:t>
      </w:r>
      <w:r w:rsidRPr="009E6443">
        <w:rPr>
          <w:sz w:val="32"/>
          <w:szCs w:val="32"/>
        </w:rPr>
        <w:t>о</w:t>
      </w:r>
      <w:r w:rsidRPr="009E6443">
        <w:rPr>
          <w:sz w:val="32"/>
          <w:szCs w:val="32"/>
        </w:rPr>
        <w:t>век захочет вернуться в Ислам он должен раск</w:t>
      </w:r>
      <w:r w:rsidRPr="009E6443">
        <w:rPr>
          <w:sz w:val="32"/>
          <w:szCs w:val="32"/>
        </w:rPr>
        <w:t>а</w:t>
      </w:r>
      <w:r w:rsidRPr="009E6443">
        <w:rPr>
          <w:sz w:val="32"/>
          <w:szCs w:val="32"/>
        </w:rPr>
        <w:t>яться и обновить свою веру.</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Тадждид ан-Никах </w:t>
      </w:r>
      <w:r w:rsidRPr="009E6443">
        <w:rPr>
          <w:sz w:val="32"/>
          <w:szCs w:val="32"/>
        </w:rPr>
        <w:t>- обновление брака в случае, если кто-либо из супр</w:t>
      </w:r>
      <w:r w:rsidRPr="009E6443">
        <w:rPr>
          <w:sz w:val="32"/>
          <w:szCs w:val="32"/>
        </w:rPr>
        <w:t>у</w:t>
      </w:r>
      <w:r w:rsidRPr="009E6443">
        <w:rPr>
          <w:sz w:val="32"/>
          <w:szCs w:val="32"/>
        </w:rPr>
        <w:t>гов намеренно совершил какое-либо дейс</w:t>
      </w:r>
      <w:r w:rsidRPr="009E6443">
        <w:rPr>
          <w:sz w:val="32"/>
          <w:szCs w:val="32"/>
        </w:rPr>
        <w:t>т</w:t>
      </w:r>
      <w:r w:rsidRPr="009E6443">
        <w:rPr>
          <w:sz w:val="32"/>
          <w:szCs w:val="32"/>
        </w:rPr>
        <w:t>вие, которое выводит человека из религии и стал муртадом (вероотступником), а затем ве</w:t>
      </w:r>
      <w:r w:rsidRPr="009E6443">
        <w:rPr>
          <w:sz w:val="32"/>
          <w:szCs w:val="32"/>
        </w:rPr>
        <w:t>р</w:t>
      </w:r>
      <w:r w:rsidRPr="009E6443">
        <w:rPr>
          <w:sz w:val="32"/>
          <w:szCs w:val="32"/>
        </w:rPr>
        <w:t xml:space="preserve">нулся в Ислам. </w:t>
      </w:r>
    </w:p>
    <w:p w:rsidR="00155D70" w:rsidRPr="009E6443" w:rsidRDefault="00155D70" w:rsidP="00155D70">
      <w:pPr>
        <w:tabs>
          <w:tab w:val="left" w:pos="720"/>
        </w:tabs>
        <w:ind w:firstLine="284"/>
        <w:rPr>
          <w:sz w:val="32"/>
          <w:szCs w:val="32"/>
        </w:rPr>
      </w:pPr>
      <w:r w:rsidRPr="009E6443">
        <w:rPr>
          <w:sz w:val="32"/>
          <w:szCs w:val="32"/>
        </w:rPr>
        <w:t>В случае вероотступничества все прошлые хорошие и богоугодные деяния этого человека стираются и становятся недействительными. Если вероо</w:t>
      </w:r>
      <w:r w:rsidRPr="009E6443">
        <w:rPr>
          <w:sz w:val="32"/>
          <w:szCs w:val="32"/>
        </w:rPr>
        <w:t>т</w:t>
      </w:r>
      <w:r w:rsidRPr="009E6443">
        <w:rPr>
          <w:sz w:val="32"/>
          <w:szCs w:val="32"/>
        </w:rPr>
        <w:t>ступник раскается и снова вернется в Ислам, эти деяния не восстанавлив</w:t>
      </w:r>
      <w:r w:rsidRPr="009E6443">
        <w:rPr>
          <w:sz w:val="32"/>
          <w:szCs w:val="32"/>
        </w:rPr>
        <w:t>а</w:t>
      </w:r>
      <w:r w:rsidRPr="009E6443">
        <w:rPr>
          <w:sz w:val="32"/>
          <w:szCs w:val="32"/>
        </w:rPr>
        <w:t>ются. В этом случае восстанавливать намазы и пост, которые были проп</w:t>
      </w:r>
      <w:r w:rsidRPr="009E6443">
        <w:rPr>
          <w:sz w:val="32"/>
          <w:szCs w:val="32"/>
        </w:rPr>
        <w:t>у</w:t>
      </w:r>
      <w:r w:rsidRPr="009E6443">
        <w:rPr>
          <w:sz w:val="32"/>
          <w:szCs w:val="32"/>
        </w:rPr>
        <w:t>щены в период муртадства не нужно. Но в хадж нужно ехать повторно, если имеются средства.</w:t>
      </w:r>
    </w:p>
    <w:p w:rsidR="00155D70" w:rsidRPr="009E6443" w:rsidRDefault="00155D70" w:rsidP="00155D70">
      <w:pPr>
        <w:tabs>
          <w:tab w:val="left" w:pos="720"/>
        </w:tabs>
        <w:ind w:firstLine="284"/>
        <w:rPr>
          <w:b/>
          <w:sz w:val="32"/>
          <w:szCs w:val="32"/>
        </w:rPr>
      </w:pPr>
      <w:r w:rsidRPr="009E6443">
        <w:rPr>
          <w:sz w:val="32"/>
          <w:szCs w:val="32"/>
        </w:rPr>
        <w:t>При вероотступничестве одного из супругов автоматически нарушается брачный договор. В случае возвращения супр</w:t>
      </w:r>
      <w:r w:rsidRPr="009E6443">
        <w:rPr>
          <w:sz w:val="32"/>
          <w:szCs w:val="32"/>
        </w:rPr>
        <w:t>у</w:t>
      </w:r>
      <w:r w:rsidRPr="009E6443">
        <w:rPr>
          <w:sz w:val="32"/>
          <w:szCs w:val="32"/>
        </w:rPr>
        <w:t>га (супруги) в Ислам брачный договор необходимо заключить снова в присутствии свидет</w:t>
      </w:r>
      <w:r w:rsidRPr="009E6443">
        <w:rPr>
          <w:sz w:val="32"/>
          <w:szCs w:val="32"/>
        </w:rPr>
        <w:t>е</w:t>
      </w:r>
      <w:r w:rsidRPr="009E6443">
        <w:rPr>
          <w:sz w:val="32"/>
          <w:szCs w:val="32"/>
        </w:rPr>
        <w:t>лей.</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Тазир </w:t>
      </w:r>
      <w:r w:rsidRPr="009E6443">
        <w:rPr>
          <w:sz w:val="32"/>
          <w:szCs w:val="32"/>
        </w:rPr>
        <w:t xml:space="preserve">- в исламском праве наказания за грехи и преступления, которые, в отличие от наказаний-хадд (См. </w:t>
      </w:r>
      <w:r w:rsidRPr="009E6443">
        <w:rPr>
          <w:b/>
          <w:sz w:val="32"/>
          <w:szCs w:val="32"/>
        </w:rPr>
        <w:t>Хадд</w:t>
      </w:r>
      <w:r w:rsidRPr="009E6443">
        <w:rPr>
          <w:sz w:val="32"/>
          <w:szCs w:val="32"/>
        </w:rPr>
        <w:t>), не оговорены в Коране и Сунне. Т</w:t>
      </w:r>
      <w:r w:rsidRPr="009E6443">
        <w:rPr>
          <w:sz w:val="32"/>
          <w:szCs w:val="32"/>
        </w:rPr>
        <w:t>а</w:t>
      </w:r>
      <w:r w:rsidRPr="009E6443">
        <w:rPr>
          <w:sz w:val="32"/>
          <w:szCs w:val="32"/>
        </w:rPr>
        <w:t xml:space="preserve">зир </w:t>
      </w:r>
      <w:r w:rsidR="008378B9" w:rsidRPr="009E6443">
        <w:rPr>
          <w:sz w:val="32"/>
          <w:szCs w:val="32"/>
        </w:rPr>
        <w:t>применяется,</w:t>
      </w:r>
      <w:r w:rsidRPr="009E6443">
        <w:rPr>
          <w:sz w:val="32"/>
          <w:szCs w:val="32"/>
        </w:rPr>
        <w:t xml:space="preserve"> </w:t>
      </w:r>
      <w:r w:rsidR="008378B9" w:rsidRPr="009E6443">
        <w:rPr>
          <w:sz w:val="32"/>
          <w:szCs w:val="32"/>
        </w:rPr>
        <w:t>например,</w:t>
      </w:r>
      <w:r w:rsidRPr="009E6443">
        <w:rPr>
          <w:sz w:val="32"/>
          <w:szCs w:val="32"/>
        </w:rPr>
        <w:t xml:space="preserve"> в качестве наказания за такие грехи, как нес</w:t>
      </w:r>
      <w:r w:rsidRPr="009E6443">
        <w:rPr>
          <w:sz w:val="32"/>
          <w:szCs w:val="32"/>
        </w:rPr>
        <w:t>о</w:t>
      </w:r>
      <w:r w:rsidRPr="009E6443">
        <w:rPr>
          <w:sz w:val="32"/>
          <w:szCs w:val="32"/>
        </w:rPr>
        <w:t>блюдение поста в месяц Рамадан, отказ от совершения намаза, жизнь на проценты и т.д.</w:t>
      </w:r>
    </w:p>
    <w:p w:rsidR="00155D70" w:rsidRPr="009E6443" w:rsidRDefault="00155D70" w:rsidP="00155D70">
      <w:pPr>
        <w:ind w:firstLine="284"/>
        <w:rPr>
          <w:sz w:val="32"/>
          <w:szCs w:val="32"/>
        </w:rPr>
      </w:pPr>
      <w:r w:rsidRPr="009E6443">
        <w:rPr>
          <w:sz w:val="32"/>
          <w:szCs w:val="32"/>
        </w:rPr>
        <w:t>Этот вид наказания определяется на основании различных методов иджт</w:t>
      </w:r>
      <w:r w:rsidRPr="009E6443">
        <w:rPr>
          <w:sz w:val="32"/>
          <w:szCs w:val="32"/>
        </w:rPr>
        <w:t>и</w:t>
      </w:r>
      <w:r w:rsidRPr="009E6443">
        <w:rPr>
          <w:sz w:val="32"/>
          <w:szCs w:val="32"/>
        </w:rPr>
        <w:t>хада (см.</w:t>
      </w:r>
      <w:r w:rsidRPr="009E6443">
        <w:rPr>
          <w:b/>
          <w:sz w:val="32"/>
          <w:szCs w:val="32"/>
        </w:rPr>
        <w:t xml:space="preserve"> Иджтихад</w:t>
      </w:r>
      <w:r w:rsidRPr="009E6443">
        <w:rPr>
          <w:sz w:val="32"/>
          <w:szCs w:val="32"/>
        </w:rPr>
        <w:t>) мусульманскими правоведами применительно к ко</w:t>
      </w:r>
      <w:r w:rsidRPr="009E6443">
        <w:rPr>
          <w:sz w:val="32"/>
          <w:szCs w:val="32"/>
        </w:rPr>
        <w:t>н</w:t>
      </w:r>
      <w:r w:rsidRPr="009E6443">
        <w:rPr>
          <w:sz w:val="32"/>
          <w:szCs w:val="32"/>
        </w:rPr>
        <w:t>кретным условиям, либо к тем государствам, в котором действует исламское законодательство. Например, некоторые виды наказаний за оскорблени</w:t>
      </w:r>
      <w:r w:rsidR="00D85519" w:rsidRPr="009E6443">
        <w:rPr>
          <w:sz w:val="32"/>
          <w:szCs w:val="32"/>
        </w:rPr>
        <w:t>е</w:t>
      </w:r>
      <w:r w:rsidRPr="009E6443">
        <w:rPr>
          <w:sz w:val="32"/>
          <w:szCs w:val="32"/>
        </w:rPr>
        <w:t xml:space="preserve"> чьей-либо личности могут быть применены на основании </w:t>
      </w:r>
      <w:r w:rsidR="00D85519" w:rsidRPr="009E6443">
        <w:rPr>
          <w:sz w:val="32"/>
          <w:szCs w:val="32"/>
        </w:rPr>
        <w:t xml:space="preserve">традиций, которые приняты </w:t>
      </w:r>
      <w:r w:rsidRPr="009E6443">
        <w:rPr>
          <w:sz w:val="32"/>
          <w:szCs w:val="32"/>
        </w:rPr>
        <w:t xml:space="preserve">в </w:t>
      </w:r>
      <w:r w:rsidR="00D85519" w:rsidRPr="009E6443">
        <w:rPr>
          <w:sz w:val="32"/>
          <w:szCs w:val="32"/>
        </w:rPr>
        <w:t xml:space="preserve">данном </w:t>
      </w:r>
      <w:r w:rsidRPr="009E6443">
        <w:rPr>
          <w:sz w:val="32"/>
          <w:szCs w:val="32"/>
        </w:rPr>
        <w:t xml:space="preserve">обществе (см. </w:t>
      </w:r>
      <w:r w:rsidRPr="009E6443">
        <w:rPr>
          <w:b/>
          <w:sz w:val="32"/>
          <w:szCs w:val="32"/>
        </w:rPr>
        <w:t>Орф</w:t>
      </w:r>
      <w:r w:rsidRPr="009E6443">
        <w:rPr>
          <w:sz w:val="32"/>
          <w:szCs w:val="32"/>
        </w:rPr>
        <w:t>).</w:t>
      </w:r>
    </w:p>
    <w:p w:rsidR="00155D70" w:rsidRPr="009E6443" w:rsidRDefault="00155D70" w:rsidP="00155D70">
      <w:pPr>
        <w:ind w:firstLine="284"/>
        <w:rPr>
          <w:sz w:val="32"/>
          <w:szCs w:val="32"/>
        </w:rPr>
      </w:pPr>
      <w:r w:rsidRPr="009E6443">
        <w:rPr>
          <w:sz w:val="32"/>
          <w:szCs w:val="32"/>
        </w:rPr>
        <w:t>Тазир имеет различные формы и способы применения в зависимости от состава преступления, начиная от предупре</w:t>
      </w:r>
      <w:r w:rsidRPr="009E6443">
        <w:rPr>
          <w:sz w:val="32"/>
          <w:szCs w:val="32"/>
        </w:rPr>
        <w:t>ж</w:t>
      </w:r>
      <w:r w:rsidRPr="009E6443">
        <w:rPr>
          <w:sz w:val="32"/>
          <w:szCs w:val="32"/>
        </w:rPr>
        <w:t>дения, уговоров, разъяснений и увещеваний до тюремного заключения, палочных ударов, ссылки. Разли</w:t>
      </w:r>
      <w:r w:rsidRPr="009E6443">
        <w:rPr>
          <w:sz w:val="32"/>
          <w:szCs w:val="32"/>
        </w:rPr>
        <w:t>ч</w:t>
      </w:r>
      <w:r w:rsidRPr="009E6443">
        <w:rPr>
          <w:sz w:val="32"/>
          <w:szCs w:val="32"/>
        </w:rPr>
        <w:t>ные мазхабы д</w:t>
      </w:r>
      <w:r w:rsidRPr="009E6443">
        <w:rPr>
          <w:sz w:val="32"/>
          <w:szCs w:val="32"/>
        </w:rPr>
        <w:t>о</w:t>
      </w:r>
      <w:r w:rsidRPr="009E6443">
        <w:rPr>
          <w:sz w:val="32"/>
          <w:szCs w:val="32"/>
        </w:rPr>
        <w:t xml:space="preserve">пускают и конфискацию имущества виновного. </w:t>
      </w:r>
    </w:p>
    <w:p w:rsidR="00155D70" w:rsidRPr="009E6443" w:rsidRDefault="00155D70" w:rsidP="00155D70">
      <w:pPr>
        <w:ind w:firstLine="284"/>
        <w:rPr>
          <w:sz w:val="32"/>
          <w:szCs w:val="32"/>
        </w:rPr>
      </w:pPr>
      <w:r w:rsidRPr="009E6443">
        <w:rPr>
          <w:sz w:val="32"/>
          <w:szCs w:val="32"/>
        </w:rPr>
        <w:t>В исключительных случаях возможно даже наказание смертью. Это может быть в том случае, если кто-либо из мусульман систематически и планоме</w:t>
      </w:r>
      <w:r w:rsidRPr="009E6443">
        <w:rPr>
          <w:sz w:val="32"/>
          <w:szCs w:val="32"/>
        </w:rPr>
        <w:t>р</w:t>
      </w:r>
      <w:r w:rsidRPr="009E6443">
        <w:rPr>
          <w:sz w:val="32"/>
          <w:szCs w:val="32"/>
        </w:rPr>
        <w:t>но совершает греховные поступки, не совместимые с общественной мор</w:t>
      </w:r>
      <w:r w:rsidRPr="009E6443">
        <w:rPr>
          <w:sz w:val="32"/>
          <w:szCs w:val="32"/>
        </w:rPr>
        <w:t>а</w:t>
      </w:r>
      <w:r w:rsidRPr="009E6443">
        <w:rPr>
          <w:sz w:val="32"/>
          <w:szCs w:val="32"/>
        </w:rPr>
        <w:t>лью. Например, если кто-то грубейшим образом публично оскорбляет Бож</w:t>
      </w:r>
      <w:r w:rsidRPr="009E6443">
        <w:rPr>
          <w:sz w:val="32"/>
          <w:szCs w:val="32"/>
        </w:rPr>
        <w:t>ь</w:t>
      </w:r>
      <w:r w:rsidRPr="009E6443">
        <w:rPr>
          <w:sz w:val="32"/>
          <w:szCs w:val="32"/>
        </w:rPr>
        <w:t>их посланников или какие-то положения религии. В качестве правомочности этого вида тазира часто приводят аят следующий Корана: «Поистине те, к</w:t>
      </w:r>
      <w:r w:rsidRPr="009E6443">
        <w:rPr>
          <w:sz w:val="32"/>
          <w:szCs w:val="32"/>
        </w:rPr>
        <w:t>о</w:t>
      </w:r>
      <w:r w:rsidRPr="009E6443">
        <w:rPr>
          <w:sz w:val="32"/>
          <w:szCs w:val="32"/>
        </w:rPr>
        <w:t>торые причиняют обиду Аллаху и Его посланнику, - проклял их Аллах в жизни</w:t>
      </w:r>
      <w:r w:rsidR="00A43128" w:rsidRPr="009E6443">
        <w:rPr>
          <w:sz w:val="32"/>
          <w:szCs w:val="32"/>
        </w:rPr>
        <w:t xml:space="preserve"> </w:t>
      </w:r>
      <w:r w:rsidRPr="009E6443">
        <w:rPr>
          <w:sz w:val="32"/>
          <w:szCs w:val="32"/>
        </w:rPr>
        <w:t>здешней и будущей и приготовил им наказание унизительное» (33: 57). Относительно допустимости смертной казни по отношению к враж</w:t>
      </w:r>
      <w:r w:rsidRPr="009E6443">
        <w:rPr>
          <w:sz w:val="32"/>
          <w:szCs w:val="32"/>
        </w:rPr>
        <w:t>е</w:t>
      </w:r>
      <w:r w:rsidRPr="009E6443">
        <w:rPr>
          <w:sz w:val="32"/>
          <w:szCs w:val="32"/>
        </w:rPr>
        <w:t>скому шпиону в период ведения военных действий</w:t>
      </w:r>
      <w:r w:rsidR="00DD4EC2" w:rsidRPr="009E6443">
        <w:rPr>
          <w:sz w:val="32"/>
          <w:szCs w:val="32"/>
        </w:rPr>
        <w:t xml:space="preserve">,                      </w:t>
      </w:r>
      <w:r w:rsidRPr="009E6443">
        <w:rPr>
          <w:sz w:val="32"/>
          <w:szCs w:val="32"/>
        </w:rPr>
        <w:t xml:space="preserve"> также не существует разногласий</w:t>
      </w:r>
      <w:r w:rsidR="008378B9" w:rsidRPr="009E6443">
        <w:rPr>
          <w:sz w:val="32"/>
          <w:szCs w:val="32"/>
        </w:rPr>
        <w:t xml:space="preserve"> в среде мусул</w:t>
      </w:r>
      <w:r w:rsidR="008378B9" w:rsidRPr="009E6443">
        <w:rPr>
          <w:sz w:val="32"/>
          <w:szCs w:val="32"/>
        </w:rPr>
        <w:t>ь</w:t>
      </w:r>
      <w:r w:rsidR="008378B9" w:rsidRPr="009E6443">
        <w:rPr>
          <w:sz w:val="32"/>
          <w:szCs w:val="32"/>
        </w:rPr>
        <w:t>манских улемов</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Как и в случае с наказаниями-хаддами (См. </w:t>
      </w:r>
      <w:r w:rsidRPr="009E6443">
        <w:rPr>
          <w:b/>
          <w:sz w:val="32"/>
          <w:szCs w:val="32"/>
        </w:rPr>
        <w:t>Хадд</w:t>
      </w:r>
      <w:r w:rsidRPr="009E6443">
        <w:rPr>
          <w:sz w:val="32"/>
          <w:szCs w:val="32"/>
        </w:rPr>
        <w:t>) тазиры могут быть пр</w:t>
      </w:r>
      <w:r w:rsidRPr="009E6443">
        <w:rPr>
          <w:sz w:val="32"/>
          <w:szCs w:val="32"/>
        </w:rPr>
        <w:t>и</w:t>
      </w:r>
      <w:r w:rsidRPr="009E6443">
        <w:rPr>
          <w:sz w:val="32"/>
          <w:szCs w:val="32"/>
        </w:rPr>
        <w:t>менены только в случае действия на территории государства исламского з</w:t>
      </w:r>
      <w:r w:rsidRPr="009E6443">
        <w:rPr>
          <w:sz w:val="32"/>
          <w:szCs w:val="32"/>
        </w:rPr>
        <w:t>а</w:t>
      </w:r>
      <w:r w:rsidRPr="009E6443">
        <w:rPr>
          <w:sz w:val="32"/>
          <w:szCs w:val="32"/>
        </w:rPr>
        <w:t>конодательства. Дело в том, что степень виновности и размер наказания м</w:t>
      </w:r>
      <w:r w:rsidRPr="009E6443">
        <w:rPr>
          <w:sz w:val="32"/>
          <w:szCs w:val="32"/>
        </w:rPr>
        <w:t>о</w:t>
      </w:r>
      <w:r w:rsidRPr="009E6443">
        <w:rPr>
          <w:sz w:val="32"/>
          <w:szCs w:val="32"/>
        </w:rPr>
        <w:t>жет быть опред</w:t>
      </w:r>
      <w:r w:rsidRPr="009E6443">
        <w:rPr>
          <w:sz w:val="32"/>
          <w:szCs w:val="32"/>
        </w:rPr>
        <w:t>е</w:t>
      </w:r>
      <w:r w:rsidRPr="009E6443">
        <w:rPr>
          <w:sz w:val="32"/>
          <w:szCs w:val="32"/>
        </w:rPr>
        <w:t>лен только официальным государственным судом. Самосуд в Исламе категорически з</w:t>
      </w:r>
      <w:r w:rsidRPr="009E6443">
        <w:rPr>
          <w:sz w:val="32"/>
          <w:szCs w:val="32"/>
        </w:rPr>
        <w:t>а</w:t>
      </w:r>
      <w:r w:rsidRPr="009E6443">
        <w:rPr>
          <w:sz w:val="32"/>
          <w:szCs w:val="32"/>
        </w:rPr>
        <w:t>прещен, так как может привести к анархии.</w:t>
      </w:r>
    </w:p>
    <w:p w:rsidR="00155D70" w:rsidRPr="009E6443" w:rsidRDefault="00155D70" w:rsidP="00155D70">
      <w:pPr>
        <w:ind w:firstLine="284"/>
        <w:rPr>
          <w:sz w:val="32"/>
          <w:szCs w:val="32"/>
        </w:rPr>
      </w:pPr>
      <w:r w:rsidRPr="009E6443">
        <w:rPr>
          <w:sz w:val="32"/>
          <w:szCs w:val="32"/>
        </w:rPr>
        <w:t>В целом, тазир применяется к любому человеку, греховные действия кот</w:t>
      </w:r>
      <w:r w:rsidRPr="009E6443">
        <w:rPr>
          <w:sz w:val="32"/>
          <w:szCs w:val="32"/>
        </w:rPr>
        <w:t>о</w:t>
      </w:r>
      <w:r w:rsidRPr="009E6443">
        <w:rPr>
          <w:sz w:val="32"/>
          <w:szCs w:val="32"/>
        </w:rPr>
        <w:t>рого причиняют неудобство другим л</w:t>
      </w:r>
      <w:r w:rsidRPr="009E6443">
        <w:rPr>
          <w:sz w:val="32"/>
          <w:szCs w:val="32"/>
        </w:rPr>
        <w:t>ю</w:t>
      </w:r>
      <w:r w:rsidRPr="009E6443">
        <w:rPr>
          <w:sz w:val="32"/>
          <w:szCs w:val="32"/>
        </w:rPr>
        <w:t>дям.</w:t>
      </w:r>
    </w:p>
    <w:p w:rsidR="008378B9" w:rsidRPr="009E6443" w:rsidRDefault="008378B9" w:rsidP="00155D70">
      <w:pPr>
        <w:ind w:firstLine="284"/>
        <w:rPr>
          <w:sz w:val="32"/>
          <w:szCs w:val="32"/>
        </w:rPr>
      </w:pPr>
    </w:p>
    <w:p w:rsidR="008378B9" w:rsidRPr="009E6443" w:rsidRDefault="008378B9" w:rsidP="008378B9">
      <w:pPr>
        <w:tabs>
          <w:tab w:val="left" w:pos="720"/>
        </w:tabs>
        <w:ind w:firstLine="284"/>
        <w:rPr>
          <w:sz w:val="32"/>
          <w:szCs w:val="32"/>
        </w:rPr>
      </w:pPr>
      <w:r w:rsidRPr="009E6443">
        <w:rPr>
          <w:b/>
          <w:sz w:val="32"/>
          <w:szCs w:val="32"/>
        </w:rPr>
        <w:t xml:space="preserve">Тазия </w:t>
      </w:r>
      <w:r w:rsidRPr="009E6443">
        <w:rPr>
          <w:sz w:val="32"/>
          <w:szCs w:val="32"/>
        </w:rPr>
        <w:t>- соболезнование семье и близким умершего человека, которое нужно выразить в течение первых трех дней</w:t>
      </w:r>
      <w:r w:rsidR="009E112B" w:rsidRPr="009E6443">
        <w:rPr>
          <w:sz w:val="32"/>
          <w:szCs w:val="32"/>
        </w:rPr>
        <w:t xml:space="preserve"> после его смерти</w:t>
      </w:r>
      <w:r w:rsidRPr="009E6443">
        <w:rPr>
          <w:sz w:val="32"/>
          <w:szCs w:val="32"/>
        </w:rPr>
        <w:t>. По прошес</w:t>
      </w:r>
      <w:r w:rsidRPr="009E6443">
        <w:rPr>
          <w:sz w:val="32"/>
          <w:szCs w:val="32"/>
        </w:rPr>
        <w:t>т</w:t>
      </w:r>
      <w:r w:rsidRPr="009E6443">
        <w:rPr>
          <w:sz w:val="32"/>
          <w:szCs w:val="32"/>
        </w:rPr>
        <w:t>вии этого срока</w:t>
      </w:r>
      <w:r w:rsidR="009E112B" w:rsidRPr="009E6443">
        <w:rPr>
          <w:sz w:val="32"/>
          <w:szCs w:val="32"/>
        </w:rPr>
        <w:t>,</w:t>
      </w:r>
      <w:r w:rsidRPr="009E6443">
        <w:rPr>
          <w:sz w:val="32"/>
          <w:szCs w:val="32"/>
        </w:rPr>
        <w:t xml:space="preserve"> выражение соболезнования является нежелательным (ма</w:t>
      </w:r>
      <w:r w:rsidRPr="009E6443">
        <w:rPr>
          <w:sz w:val="32"/>
          <w:szCs w:val="32"/>
        </w:rPr>
        <w:t>к</w:t>
      </w:r>
      <w:r w:rsidRPr="009E6443">
        <w:rPr>
          <w:sz w:val="32"/>
          <w:szCs w:val="32"/>
        </w:rPr>
        <w:t>рух). Исключение составляют лишь л</w:t>
      </w:r>
      <w:r w:rsidRPr="009E6443">
        <w:rPr>
          <w:sz w:val="32"/>
          <w:szCs w:val="32"/>
        </w:rPr>
        <w:t>ю</w:t>
      </w:r>
      <w:r w:rsidRPr="009E6443">
        <w:rPr>
          <w:sz w:val="32"/>
          <w:szCs w:val="32"/>
        </w:rPr>
        <w:t>ди, которые в это время были в пути и те, кто по различным причинам узнали о смерти этого человека поздно. Выр</w:t>
      </w:r>
      <w:r w:rsidRPr="009E6443">
        <w:rPr>
          <w:sz w:val="32"/>
          <w:szCs w:val="32"/>
        </w:rPr>
        <w:t>а</w:t>
      </w:r>
      <w:r w:rsidRPr="009E6443">
        <w:rPr>
          <w:sz w:val="32"/>
          <w:szCs w:val="32"/>
        </w:rPr>
        <w:t>жать соболезнование более одного раза также является нежелательным (макрух).</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Тайаммум </w:t>
      </w:r>
      <w:r w:rsidRPr="009E6443">
        <w:rPr>
          <w:color w:val="000000"/>
          <w:sz w:val="32"/>
          <w:szCs w:val="32"/>
        </w:rPr>
        <w:t>- символическое очищение песком, либо камнем, кирпичем в исключительных случаях, когда нет воды для совершения большого или м</w:t>
      </w:r>
      <w:r w:rsidRPr="009E6443">
        <w:rPr>
          <w:color w:val="000000"/>
          <w:sz w:val="32"/>
          <w:szCs w:val="32"/>
        </w:rPr>
        <w:t>а</w:t>
      </w:r>
      <w:r w:rsidRPr="009E6443">
        <w:rPr>
          <w:color w:val="000000"/>
          <w:sz w:val="32"/>
          <w:szCs w:val="32"/>
        </w:rPr>
        <w:t xml:space="preserve">лого омовения перед молитвой. </w:t>
      </w:r>
    </w:p>
    <w:p w:rsidR="00155D70" w:rsidRPr="009E6443" w:rsidRDefault="00155D70" w:rsidP="00155D70">
      <w:pPr>
        <w:ind w:firstLine="284"/>
        <w:rPr>
          <w:color w:val="000000"/>
          <w:sz w:val="32"/>
          <w:szCs w:val="32"/>
        </w:rPr>
      </w:pPr>
      <w:r w:rsidRPr="009E6443">
        <w:rPr>
          <w:color w:val="000000"/>
          <w:sz w:val="32"/>
          <w:szCs w:val="32"/>
        </w:rPr>
        <w:t>Тайаммум можно использовать только тогда, когда в радиусе трех кил</w:t>
      </w:r>
      <w:r w:rsidRPr="009E6443">
        <w:rPr>
          <w:color w:val="000000"/>
          <w:sz w:val="32"/>
          <w:szCs w:val="32"/>
        </w:rPr>
        <w:t>о</w:t>
      </w:r>
      <w:r w:rsidRPr="009E6443">
        <w:rPr>
          <w:color w:val="000000"/>
          <w:sz w:val="32"/>
          <w:szCs w:val="32"/>
        </w:rPr>
        <w:t>метров нет необходимого количества воды для очищения. Кроме этого</w:t>
      </w:r>
      <w:r w:rsidR="009E112B" w:rsidRPr="009E6443">
        <w:rPr>
          <w:color w:val="000000"/>
          <w:sz w:val="32"/>
          <w:szCs w:val="32"/>
        </w:rPr>
        <w:t>,</w:t>
      </w:r>
      <w:r w:rsidRPr="009E6443">
        <w:rPr>
          <w:color w:val="000000"/>
          <w:sz w:val="32"/>
          <w:szCs w:val="32"/>
        </w:rPr>
        <w:t xml:space="preserve"> он используется в </w:t>
      </w:r>
      <w:r w:rsidR="009E112B" w:rsidRPr="009E6443">
        <w:rPr>
          <w:color w:val="000000"/>
          <w:sz w:val="32"/>
          <w:szCs w:val="32"/>
        </w:rPr>
        <w:t>и</w:t>
      </w:r>
      <w:r w:rsidRPr="009E6443">
        <w:rPr>
          <w:color w:val="000000"/>
          <w:sz w:val="32"/>
          <w:szCs w:val="32"/>
        </w:rPr>
        <w:t>сключительных случаях, когда есть опасность заражения или простуды от в</w:t>
      </w:r>
      <w:r w:rsidRPr="009E6443">
        <w:rPr>
          <w:color w:val="000000"/>
          <w:sz w:val="32"/>
          <w:szCs w:val="32"/>
        </w:rPr>
        <w:t>о</w:t>
      </w:r>
      <w:r w:rsidRPr="009E6443">
        <w:rPr>
          <w:color w:val="000000"/>
          <w:sz w:val="32"/>
          <w:szCs w:val="32"/>
        </w:rPr>
        <w:t>ды; либо когда есть только небольшое количество воды только для питья; либо если мусульманин боится потерять свои вещи в сл</w:t>
      </w:r>
      <w:r w:rsidRPr="009E6443">
        <w:rPr>
          <w:color w:val="000000"/>
          <w:sz w:val="32"/>
          <w:szCs w:val="32"/>
        </w:rPr>
        <w:t>у</w:t>
      </w:r>
      <w:r w:rsidRPr="009E6443">
        <w:rPr>
          <w:color w:val="000000"/>
          <w:sz w:val="32"/>
          <w:szCs w:val="32"/>
        </w:rPr>
        <w:t>чае, если отойдет от них на большое расстояние.</w:t>
      </w:r>
    </w:p>
    <w:p w:rsidR="00155D70" w:rsidRPr="009E6443" w:rsidRDefault="00155D70" w:rsidP="00155D70">
      <w:pPr>
        <w:tabs>
          <w:tab w:val="left" w:pos="720"/>
        </w:tabs>
        <w:ind w:firstLine="284"/>
        <w:rPr>
          <w:sz w:val="32"/>
          <w:szCs w:val="32"/>
        </w:rPr>
      </w:pPr>
      <w:r w:rsidRPr="009E6443">
        <w:rPr>
          <w:sz w:val="32"/>
          <w:szCs w:val="32"/>
        </w:rPr>
        <w:t xml:space="preserve">Тайаммум </w:t>
      </w:r>
      <w:r w:rsidR="009E112B" w:rsidRPr="009E6443">
        <w:rPr>
          <w:sz w:val="32"/>
          <w:szCs w:val="32"/>
        </w:rPr>
        <w:t xml:space="preserve">также </w:t>
      </w:r>
      <w:r w:rsidRPr="009E6443">
        <w:rPr>
          <w:sz w:val="32"/>
          <w:szCs w:val="32"/>
        </w:rPr>
        <w:t>разрешено совершать, если имеется опасность простуды или обострения других болезней при большом или малом омов</w:t>
      </w:r>
      <w:r w:rsidRPr="009E6443">
        <w:rPr>
          <w:sz w:val="32"/>
          <w:szCs w:val="32"/>
        </w:rPr>
        <w:t>е</w:t>
      </w:r>
      <w:r w:rsidRPr="009E6443">
        <w:rPr>
          <w:sz w:val="32"/>
          <w:szCs w:val="32"/>
        </w:rPr>
        <w:t xml:space="preserve">нии водой. </w:t>
      </w:r>
      <w:r w:rsidR="009E112B"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Совершение тайаммума было введено в шариат в 5 году хиджры во время сражения с племенем Бану Мусталик, когда мусульманские воины, возгла</w:t>
      </w:r>
      <w:r w:rsidRPr="009E6443">
        <w:rPr>
          <w:sz w:val="32"/>
          <w:szCs w:val="32"/>
        </w:rPr>
        <w:t>в</w:t>
      </w:r>
      <w:r w:rsidRPr="009E6443">
        <w:rPr>
          <w:sz w:val="32"/>
          <w:szCs w:val="32"/>
        </w:rPr>
        <w:t>ляемые пророком Мухаммадом</w:t>
      </w:r>
      <w:r w:rsidR="004F14A3" w:rsidRPr="009E6443">
        <w:rPr>
          <w:sz w:val="32"/>
          <w:szCs w:val="32"/>
        </w:rPr>
        <w:t>,</w:t>
      </w:r>
      <w:r w:rsidRPr="009E6443">
        <w:rPr>
          <w:sz w:val="32"/>
          <w:szCs w:val="32"/>
        </w:rPr>
        <w:t xml:space="preserve"> не могли найти воды для совершения ом</w:t>
      </w:r>
      <w:r w:rsidRPr="009E6443">
        <w:rPr>
          <w:sz w:val="32"/>
          <w:szCs w:val="32"/>
        </w:rPr>
        <w:t>о</w:t>
      </w:r>
      <w:r w:rsidRPr="009E6443">
        <w:rPr>
          <w:sz w:val="32"/>
          <w:szCs w:val="32"/>
        </w:rPr>
        <w:t>вения, чтобы совершить утреннюю молитву. Тогда</w:t>
      </w:r>
      <w:r w:rsidR="004F14A3" w:rsidRPr="009E6443">
        <w:rPr>
          <w:sz w:val="32"/>
          <w:szCs w:val="32"/>
        </w:rPr>
        <w:t>,</w:t>
      </w:r>
      <w:r w:rsidRPr="009E6443">
        <w:rPr>
          <w:sz w:val="32"/>
          <w:szCs w:val="32"/>
        </w:rPr>
        <w:t xml:space="preserve"> Аллах ниспослал М</w:t>
      </w:r>
      <w:r w:rsidRPr="009E6443">
        <w:rPr>
          <w:sz w:val="32"/>
          <w:szCs w:val="32"/>
        </w:rPr>
        <w:t>у</w:t>
      </w:r>
      <w:r w:rsidRPr="009E6443">
        <w:rPr>
          <w:sz w:val="32"/>
          <w:szCs w:val="32"/>
        </w:rPr>
        <w:t>хаммаду аят Корана, в котором им предписывалось сделать т</w:t>
      </w:r>
      <w:r w:rsidR="004F14A3" w:rsidRPr="009E6443">
        <w:rPr>
          <w:sz w:val="32"/>
          <w:szCs w:val="32"/>
        </w:rPr>
        <w:t>айаммум и с</w:t>
      </w:r>
      <w:r w:rsidR="004F14A3" w:rsidRPr="009E6443">
        <w:rPr>
          <w:sz w:val="32"/>
          <w:szCs w:val="32"/>
        </w:rPr>
        <w:t>о</w:t>
      </w:r>
      <w:r w:rsidR="004F14A3" w:rsidRPr="009E6443">
        <w:rPr>
          <w:sz w:val="32"/>
          <w:szCs w:val="32"/>
        </w:rPr>
        <w:t>вершить эту молитву</w:t>
      </w:r>
      <w:r w:rsidRPr="009E6443">
        <w:rPr>
          <w:sz w:val="32"/>
          <w:szCs w:val="32"/>
        </w:rPr>
        <w:t>: «Если же вы больны или нах</w:t>
      </w:r>
      <w:r w:rsidRPr="009E6443">
        <w:rPr>
          <w:sz w:val="32"/>
          <w:szCs w:val="32"/>
        </w:rPr>
        <w:t>о</w:t>
      </w:r>
      <w:r w:rsidRPr="009E6443">
        <w:rPr>
          <w:sz w:val="32"/>
          <w:szCs w:val="32"/>
        </w:rPr>
        <w:t>дитесь в поездке, если кто-либо из вас справил нужду или соприкоснулся с женщиной и [при этом] не может найти воду, то совершайте омовение чистым мелким песком, обт</w:t>
      </w:r>
      <w:r w:rsidRPr="009E6443">
        <w:rPr>
          <w:sz w:val="32"/>
          <w:szCs w:val="32"/>
        </w:rPr>
        <w:t>и</w:t>
      </w:r>
      <w:r w:rsidRPr="009E6443">
        <w:rPr>
          <w:sz w:val="32"/>
          <w:szCs w:val="32"/>
        </w:rPr>
        <w:t>рая им лицо и руки. Аллах [вовсе] не хочет создавать для вас неудобства - он желает вам очищения и хочет довести до завершения свое благоволение к вам» (5: 6).</w:t>
      </w:r>
    </w:p>
    <w:p w:rsidR="00155D70" w:rsidRPr="009E6443" w:rsidRDefault="00155D70" w:rsidP="00155D70">
      <w:pPr>
        <w:ind w:firstLine="284"/>
        <w:rPr>
          <w:color w:val="000000"/>
          <w:sz w:val="32"/>
          <w:szCs w:val="32"/>
        </w:rPr>
      </w:pPr>
      <w:r w:rsidRPr="009E6443">
        <w:rPr>
          <w:color w:val="000000"/>
          <w:sz w:val="32"/>
          <w:szCs w:val="32"/>
        </w:rPr>
        <w:t xml:space="preserve">Тайаммум совершается следующим образом: </w:t>
      </w:r>
    </w:p>
    <w:p w:rsidR="00155D70" w:rsidRPr="009E6443" w:rsidRDefault="00155D70" w:rsidP="00155D70">
      <w:pPr>
        <w:ind w:firstLine="284"/>
        <w:rPr>
          <w:color w:val="000000"/>
          <w:sz w:val="32"/>
          <w:szCs w:val="32"/>
        </w:rPr>
      </w:pPr>
      <w:r w:rsidRPr="009E6443">
        <w:rPr>
          <w:color w:val="000000"/>
          <w:sz w:val="32"/>
          <w:szCs w:val="32"/>
        </w:rPr>
        <w:t>Вначале нужно произнести «бисмиллях» и принять намерение. Затем ну</w:t>
      </w:r>
      <w:r w:rsidRPr="009E6443">
        <w:rPr>
          <w:color w:val="000000"/>
          <w:sz w:val="32"/>
          <w:szCs w:val="32"/>
        </w:rPr>
        <w:t>ж</w:t>
      </w:r>
      <w:r w:rsidRPr="009E6443">
        <w:rPr>
          <w:color w:val="000000"/>
          <w:sz w:val="32"/>
          <w:szCs w:val="32"/>
        </w:rPr>
        <w:t>но открытыми кистями обоих рук прикоснуться к земле, либо к другой п</w:t>
      </w:r>
      <w:r w:rsidRPr="009E6443">
        <w:rPr>
          <w:color w:val="000000"/>
          <w:sz w:val="32"/>
          <w:szCs w:val="32"/>
        </w:rPr>
        <w:t>о</w:t>
      </w:r>
      <w:r w:rsidRPr="009E6443">
        <w:rPr>
          <w:color w:val="000000"/>
          <w:sz w:val="32"/>
          <w:szCs w:val="32"/>
        </w:rPr>
        <w:t>верхности, в основе которой находится земля. Если земля в избыточном к</w:t>
      </w:r>
      <w:r w:rsidRPr="009E6443">
        <w:rPr>
          <w:color w:val="000000"/>
          <w:sz w:val="32"/>
          <w:szCs w:val="32"/>
        </w:rPr>
        <w:t>о</w:t>
      </w:r>
      <w:r w:rsidRPr="009E6443">
        <w:rPr>
          <w:color w:val="000000"/>
          <w:sz w:val="32"/>
          <w:szCs w:val="32"/>
        </w:rPr>
        <w:t>личестве пр</w:t>
      </w:r>
      <w:r w:rsidRPr="009E6443">
        <w:rPr>
          <w:color w:val="000000"/>
          <w:sz w:val="32"/>
          <w:szCs w:val="32"/>
        </w:rPr>
        <w:t>и</w:t>
      </w:r>
      <w:r w:rsidRPr="009E6443">
        <w:rPr>
          <w:color w:val="000000"/>
          <w:sz w:val="32"/>
          <w:szCs w:val="32"/>
        </w:rPr>
        <w:t xml:space="preserve">липла к рукам, то ее встряхивают легкими ударами кистей рук друг об друга. </w:t>
      </w:r>
      <w:r w:rsidR="005B4562" w:rsidRPr="009E6443">
        <w:rPr>
          <w:color w:val="000000"/>
          <w:sz w:val="32"/>
          <w:szCs w:val="32"/>
        </w:rPr>
        <w:t>После этого, обеими открытыми ладонями и пальцами одн</w:t>
      </w:r>
      <w:r w:rsidR="005B4562" w:rsidRPr="009E6443">
        <w:rPr>
          <w:color w:val="000000"/>
          <w:sz w:val="32"/>
          <w:szCs w:val="32"/>
        </w:rPr>
        <w:t>о</w:t>
      </w:r>
      <w:r w:rsidR="005B4562" w:rsidRPr="009E6443">
        <w:rPr>
          <w:color w:val="000000"/>
          <w:sz w:val="32"/>
          <w:szCs w:val="32"/>
        </w:rPr>
        <w:t xml:space="preserve">временно протирается лицо. </w:t>
      </w:r>
      <w:r w:rsidRPr="009E6443">
        <w:rPr>
          <w:color w:val="000000"/>
          <w:sz w:val="32"/>
          <w:szCs w:val="32"/>
        </w:rPr>
        <w:t>Затем руки опять прикасаются к земле и откр</w:t>
      </w:r>
      <w:r w:rsidRPr="009E6443">
        <w:rPr>
          <w:color w:val="000000"/>
          <w:sz w:val="32"/>
          <w:szCs w:val="32"/>
        </w:rPr>
        <w:t>ы</w:t>
      </w:r>
      <w:r w:rsidRPr="009E6443">
        <w:rPr>
          <w:color w:val="000000"/>
          <w:sz w:val="32"/>
          <w:szCs w:val="32"/>
        </w:rPr>
        <w:t>той ладонью и пальцами левой руки (большой палец держится открытым) протирается внешняя сторона правой руки от пальцев до локтя. Потом точно также протирается и правой рукой левая</w:t>
      </w:r>
      <w:r w:rsidR="004F14A3" w:rsidRPr="009E6443">
        <w:rPr>
          <w:color w:val="000000"/>
          <w:sz w:val="32"/>
          <w:szCs w:val="32"/>
        </w:rPr>
        <w:t xml:space="preserve"> рука</w:t>
      </w:r>
      <w:r w:rsidRPr="009E6443">
        <w:rPr>
          <w:color w:val="000000"/>
          <w:sz w:val="32"/>
          <w:szCs w:val="32"/>
        </w:rPr>
        <w:t>.</w:t>
      </w:r>
    </w:p>
    <w:p w:rsidR="00155D70" w:rsidRPr="009E6443" w:rsidRDefault="004F14A3" w:rsidP="00155D70">
      <w:pPr>
        <w:ind w:firstLine="284"/>
        <w:rPr>
          <w:color w:val="000000"/>
          <w:sz w:val="32"/>
          <w:szCs w:val="32"/>
        </w:rPr>
      </w:pPr>
      <w:r w:rsidRPr="009E6443">
        <w:rPr>
          <w:color w:val="000000"/>
          <w:sz w:val="32"/>
          <w:szCs w:val="32"/>
        </w:rPr>
        <w:t>Состояние т</w:t>
      </w:r>
      <w:r w:rsidR="00155D70" w:rsidRPr="009E6443">
        <w:rPr>
          <w:color w:val="000000"/>
          <w:sz w:val="32"/>
          <w:szCs w:val="32"/>
        </w:rPr>
        <w:t>айаммум</w:t>
      </w:r>
      <w:r w:rsidRPr="009E6443">
        <w:rPr>
          <w:color w:val="000000"/>
          <w:sz w:val="32"/>
          <w:szCs w:val="32"/>
        </w:rPr>
        <w:t>а</w:t>
      </w:r>
      <w:r w:rsidR="00155D70" w:rsidRPr="009E6443">
        <w:rPr>
          <w:color w:val="000000"/>
          <w:sz w:val="32"/>
          <w:szCs w:val="32"/>
        </w:rPr>
        <w:t xml:space="preserve"> нарушают те же веши, </w:t>
      </w:r>
      <w:r w:rsidR="009E112B" w:rsidRPr="009E6443">
        <w:rPr>
          <w:color w:val="000000"/>
          <w:sz w:val="32"/>
          <w:szCs w:val="32"/>
        </w:rPr>
        <w:t>которые нарушают</w:t>
      </w:r>
      <w:r w:rsidR="00155D70" w:rsidRPr="009E6443">
        <w:rPr>
          <w:color w:val="000000"/>
          <w:sz w:val="32"/>
          <w:szCs w:val="32"/>
        </w:rPr>
        <w:t xml:space="preserve"> малое омовение (См. </w:t>
      </w:r>
      <w:r w:rsidR="00155D70" w:rsidRPr="009E6443">
        <w:rPr>
          <w:b/>
          <w:color w:val="000000"/>
          <w:sz w:val="32"/>
          <w:szCs w:val="32"/>
        </w:rPr>
        <w:t>В</w:t>
      </w:r>
      <w:r w:rsidR="00155D70" w:rsidRPr="009E6443">
        <w:rPr>
          <w:b/>
          <w:color w:val="000000"/>
          <w:sz w:val="32"/>
          <w:szCs w:val="32"/>
        </w:rPr>
        <w:t>у</w:t>
      </w:r>
      <w:r w:rsidR="00155D70" w:rsidRPr="009E6443">
        <w:rPr>
          <w:b/>
          <w:color w:val="000000"/>
          <w:sz w:val="32"/>
          <w:szCs w:val="32"/>
        </w:rPr>
        <w:t>ду</w:t>
      </w:r>
      <w:r w:rsidR="00155D70" w:rsidRPr="009E6443">
        <w:rPr>
          <w:color w:val="000000"/>
          <w:sz w:val="32"/>
          <w:szCs w:val="32"/>
        </w:rPr>
        <w:t xml:space="preserve">). </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Такбир</w:t>
      </w:r>
      <w:r w:rsidRPr="009E6443">
        <w:rPr>
          <w:sz w:val="32"/>
          <w:szCs w:val="32"/>
        </w:rPr>
        <w:t xml:space="preserve"> - возвеличивание Аллаха словами "Аллаху акбар" (Аллах велик), которые постоянно употребляется мусульманами. В частности эти слова употребляются в намазах и зикрах. Такбир подчеркивает величие Аллаха, который не нуждается в молитвах людей. Служение и поклон</w:t>
      </w:r>
      <w:r w:rsidRPr="009E6443">
        <w:rPr>
          <w:sz w:val="32"/>
          <w:szCs w:val="32"/>
        </w:rPr>
        <w:t>е</w:t>
      </w:r>
      <w:r w:rsidRPr="009E6443">
        <w:rPr>
          <w:sz w:val="32"/>
          <w:szCs w:val="32"/>
        </w:rPr>
        <w:t>ние людей не приносит Ему никакой пользы. Все это нужно самим людям, которые ну</w:t>
      </w:r>
      <w:r w:rsidRPr="009E6443">
        <w:rPr>
          <w:sz w:val="32"/>
          <w:szCs w:val="32"/>
        </w:rPr>
        <w:t>ж</w:t>
      </w:r>
      <w:r w:rsidRPr="009E6443">
        <w:rPr>
          <w:sz w:val="32"/>
          <w:szCs w:val="32"/>
        </w:rPr>
        <w:t>даются в Аллахе. Такбир является составной части призыва к молитве - Аз</w:t>
      </w:r>
      <w:r w:rsidRPr="009E6443">
        <w:rPr>
          <w:sz w:val="32"/>
          <w:szCs w:val="32"/>
        </w:rPr>
        <w:t>а</w:t>
      </w:r>
      <w:r w:rsidRPr="009E6443">
        <w:rPr>
          <w:sz w:val="32"/>
          <w:szCs w:val="32"/>
        </w:rPr>
        <w:t>на. Также произнесение слов «Аллаху акбар» является обязательным в с</w:t>
      </w:r>
      <w:r w:rsidRPr="009E6443">
        <w:rPr>
          <w:sz w:val="32"/>
          <w:szCs w:val="32"/>
        </w:rPr>
        <w:t>а</w:t>
      </w:r>
      <w:r w:rsidRPr="009E6443">
        <w:rPr>
          <w:sz w:val="32"/>
          <w:szCs w:val="32"/>
        </w:rPr>
        <w:t xml:space="preserve">мом начале намаза, а в остальных его частях это является желательным (сунной). </w:t>
      </w:r>
    </w:p>
    <w:p w:rsidR="00155D70" w:rsidRPr="009E6443" w:rsidRDefault="00155D70" w:rsidP="00155D70">
      <w:pPr>
        <w:tabs>
          <w:tab w:val="left" w:pos="720"/>
        </w:tabs>
        <w:ind w:firstLine="284"/>
        <w:rPr>
          <w:b/>
          <w:sz w:val="32"/>
          <w:szCs w:val="32"/>
        </w:rPr>
      </w:pPr>
    </w:p>
    <w:p w:rsidR="00155D70" w:rsidRPr="009E6443" w:rsidRDefault="0035089E" w:rsidP="00155D70">
      <w:pPr>
        <w:tabs>
          <w:tab w:val="left" w:pos="720"/>
        </w:tabs>
        <w:ind w:firstLine="284"/>
        <w:rPr>
          <w:sz w:val="32"/>
          <w:szCs w:val="32"/>
        </w:rPr>
      </w:pPr>
      <w:r w:rsidRPr="009E6443">
        <w:rPr>
          <w:b/>
          <w:sz w:val="32"/>
          <w:szCs w:val="32"/>
        </w:rPr>
        <w:t>Такия</w:t>
      </w:r>
      <w:r w:rsidR="00155D70" w:rsidRPr="009E6443">
        <w:rPr>
          <w:sz w:val="32"/>
          <w:szCs w:val="32"/>
        </w:rPr>
        <w:t xml:space="preserve"> - осмотрительность, сокрытие своих вероубеждений. Исламские ученые признают за мусульманином право с</w:t>
      </w:r>
      <w:r w:rsidR="00155D70" w:rsidRPr="009E6443">
        <w:rPr>
          <w:sz w:val="32"/>
          <w:szCs w:val="32"/>
        </w:rPr>
        <w:t>о</w:t>
      </w:r>
      <w:r w:rsidR="00155D70" w:rsidRPr="009E6443">
        <w:rPr>
          <w:sz w:val="32"/>
          <w:szCs w:val="32"/>
        </w:rPr>
        <w:t>крыть свои вероубеждения для сохранения своей жизни, если они бывают принуждаемы к отречению от своей рел</w:t>
      </w:r>
      <w:r w:rsidR="00155D70" w:rsidRPr="009E6443">
        <w:rPr>
          <w:sz w:val="32"/>
          <w:szCs w:val="32"/>
        </w:rPr>
        <w:t>и</w:t>
      </w:r>
      <w:r w:rsidR="00155D70" w:rsidRPr="009E6443">
        <w:rPr>
          <w:sz w:val="32"/>
          <w:szCs w:val="32"/>
        </w:rPr>
        <w:t xml:space="preserve">гии со стороны неверных. Принужденный к совершению </w:t>
      </w:r>
      <w:r w:rsidR="00155D70" w:rsidRPr="009E6443">
        <w:rPr>
          <w:i/>
          <w:sz w:val="32"/>
          <w:szCs w:val="32"/>
        </w:rPr>
        <w:t>такия</w:t>
      </w:r>
      <w:r w:rsidR="00155D70" w:rsidRPr="009E6443">
        <w:rPr>
          <w:sz w:val="32"/>
          <w:szCs w:val="32"/>
        </w:rPr>
        <w:t xml:space="preserve"> мусульманин отрекается от Исл</w:t>
      </w:r>
      <w:r w:rsidR="00155D70" w:rsidRPr="009E6443">
        <w:rPr>
          <w:sz w:val="32"/>
          <w:szCs w:val="32"/>
        </w:rPr>
        <w:t>а</w:t>
      </w:r>
      <w:r w:rsidR="00155D70" w:rsidRPr="009E6443">
        <w:rPr>
          <w:sz w:val="32"/>
          <w:szCs w:val="32"/>
        </w:rPr>
        <w:t>ма только внешне, на словах. Но в сердце остается в религии Аллаха. Согласно Ибн Касиру, это исходит из смыслов коранических аятов</w:t>
      </w:r>
      <w:r w:rsidRPr="009E6443">
        <w:rPr>
          <w:sz w:val="32"/>
          <w:szCs w:val="32"/>
        </w:rPr>
        <w:t>: «Гнев Аллаха падет на тех, кто отрекся от Аллаха, а раньше верил в Него, если только он не был принужден к отречению, но [сам сохранял] в сердце приверженность к вере. [Но гнев падет на того], кто раскрыл неверию сердце. Таким и уготовано великое наказ</w:t>
      </w:r>
      <w:r w:rsidRPr="009E6443">
        <w:rPr>
          <w:sz w:val="32"/>
          <w:szCs w:val="32"/>
        </w:rPr>
        <w:t>а</w:t>
      </w:r>
      <w:r w:rsidRPr="009E6443">
        <w:rPr>
          <w:sz w:val="32"/>
          <w:szCs w:val="32"/>
        </w:rPr>
        <w:t>ние»</w:t>
      </w:r>
      <w:r w:rsidR="00155D70" w:rsidRPr="009E6443">
        <w:rPr>
          <w:sz w:val="32"/>
          <w:szCs w:val="32"/>
        </w:rPr>
        <w:t xml:space="preserve"> </w:t>
      </w:r>
      <w:r w:rsidRPr="009E6443">
        <w:rPr>
          <w:sz w:val="32"/>
          <w:szCs w:val="32"/>
        </w:rPr>
        <w:t>(</w:t>
      </w:r>
      <w:r w:rsidR="00155D70" w:rsidRPr="009E6443">
        <w:rPr>
          <w:sz w:val="32"/>
          <w:szCs w:val="32"/>
        </w:rPr>
        <w:t>16: 106-109</w:t>
      </w:r>
      <w:r w:rsidRPr="009E6443">
        <w:rPr>
          <w:sz w:val="32"/>
          <w:szCs w:val="32"/>
        </w:rPr>
        <w:t xml:space="preserve">). </w:t>
      </w:r>
      <w:r w:rsidR="005B4562" w:rsidRPr="009E6443">
        <w:rPr>
          <w:sz w:val="32"/>
          <w:szCs w:val="32"/>
        </w:rPr>
        <w:t>Эти</w:t>
      </w:r>
      <w:r w:rsidRPr="009E6443">
        <w:rPr>
          <w:sz w:val="32"/>
          <w:szCs w:val="32"/>
        </w:rPr>
        <w:t xml:space="preserve"> аяты</w:t>
      </w:r>
      <w:r w:rsidR="00155D70" w:rsidRPr="009E6443">
        <w:rPr>
          <w:sz w:val="32"/>
          <w:szCs w:val="32"/>
        </w:rPr>
        <w:t xml:space="preserve"> были ниспосланы по поводу истории </w:t>
      </w:r>
      <w:r w:rsidR="00155D70" w:rsidRPr="009E6443">
        <w:rPr>
          <w:i/>
          <w:sz w:val="32"/>
          <w:szCs w:val="32"/>
        </w:rPr>
        <w:t>Йасира ибн Аммара</w:t>
      </w:r>
      <w:r w:rsidR="00155D70" w:rsidRPr="009E6443">
        <w:rPr>
          <w:sz w:val="32"/>
          <w:szCs w:val="32"/>
        </w:rPr>
        <w:t>, к</w:t>
      </w:r>
      <w:r w:rsidR="00155D70" w:rsidRPr="009E6443">
        <w:rPr>
          <w:sz w:val="32"/>
          <w:szCs w:val="32"/>
        </w:rPr>
        <w:t>о</w:t>
      </w:r>
      <w:r w:rsidR="00155D70" w:rsidRPr="009E6443">
        <w:rPr>
          <w:sz w:val="32"/>
          <w:szCs w:val="32"/>
        </w:rPr>
        <w:t>торого язычники вынудили под страхом смерти отказаться от религии. А</w:t>
      </w:r>
      <w:r w:rsidR="00155D70" w:rsidRPr="009E6443">
        <w:rPr>
          <w:sz w:val="32"/>
          <w:szCs w:val="32"/>
        </w:rPr>
        <w:t>м</w:t>
      </w:r>
      <w:r w:rsidR="00155D70" w:rsidRPr="009E6443">
        <w:rPr>
          <w:sz w:val="32"/>
          <w:szCs w:val="32"/>
        </w:rPr>
        <w:t>мар это сделал, но тайно остался в Исламе. А когда угроза миновала</w:t>
      </w:r>
      <w:r w:rsidRPr="009E6443">
        <w:rPr>
          <w:sz w:val="32"/>
          <w:szCs w:val="32"/>
        </w:rPr>
        <w:t>,</w:t>
      </w:r>
      <w:r w:rsidR="00155D70" w:rsidRPr="009E6443">
        <w:rPr>
          <w:sz w:val="32"/>
          <w:szCs w:val="32"/>
        </w:rPr>
        <w:t xml:space="preserve"> он явился к пророку Мухаммаду  и засвид</w:t>
      </w:r>
      <w:r w:rsidR="00155D70" w:rsidRPr="009E6443">
        <w:rPr>
          <w:sz w:val="32"/>
          <w:szCs w:val="32"/>
        </w:rPr>
        <w:t>е</w:t>
      </w:r>
      <w:r w:rsidR="00155D70" w:rsidRPr="009E6443">
        <w:rPr>
          <w:sz w:val="32"/>
          <w:szCs w:val="32"/>
        </w:rPr>
        <w:t>тельствовал свою веру. В это время, в подтверждение его слов, пророку были ниспосланы эти аяты от Аллаха.</w:t>
      </w:r>
    </w:p>
    <w:p w:rsidR="00155D70" w:rsidRPr="009E6443" w:rsidRDefault="00155D70" w:rsidP="00155D70">
      <w:pPr>
        <w:tabs>
          <w:tab w:val="left" w:pos="720"/>
        </w:tabs>
        <w:ind w:firstLine="284"/>
        <w:rPr>
          <w:sz w:val="32"/>
          <w:szCs w:val="32"/>
        </w:rPr>
      </w:pPr>
      <w:r w:rsidRPr="009E6443">
        <w:rPr>
          <w:sz w:val="32"/>
          <w:szCs w:val="32"/>
        </w:rPr>
        <w:t>Но в то же время мусульманские ученые утверждают, что мусульманин может и не отречься, даже на словах, от своей веры и принять мученическую смерть от неверных. То есть</w:t>
      </w:r>
      <w:r w:rsidR="0035089E" w:rsidRPr="009E6443">
        <w:rPr>
          <w:sz w:val="32"/>
          <w:szCs w:val="32"/>
        </w:rPr>
        <w:t>,</w:t>
      </w:r>
      <w:r w:rsidRPr="009E6443">
        <w:rPr>
          <w:sz w:val="32"/>
          <w:szCs w:val="32"/>
        </w:rPr>
        <w:t xml:space="preserve"> и в этом случае его действия будут ве</w:t>
      </w:r>
      <w:r w:rsidRPr="009E6443">
        <w:rPr>
          <w:sz w:val="32"/>
          <w:szCs w:val="32"/>
        </w:rPr>
        <w:t>р</w:t>
      </w:r>
      <w:r w:rsidRPr="009E6443">
        <w:rPr>
          <w:sz w:val="32"/>
          <w:szCs w:val="32"/>
        </w:rPr>
        <w:t>ными.</w:t>
      </w:r>
    </w:p>
    <w:p w:rsidR="00155D70" w:rsidRPr="009E6443" w:rsidRDefault="00155D70" w:rsidP="00155D70">
      <w:pPr>
        <w:tabs>
          <w:tab w:val="left" w:pos="720"/>
        </w:tabs>
        <w:ind w:firstLine="284"/>
        <w:rPr>
          <w:sz w:val="32"/>
          <w:szCs w:val="32"/>
        </w:rPr>
      </w:pPr>
      <w:r w:rsidRPr="009E6443">
        <w:rPr>
          <w:sz w:val="32"/>
          <w:szCs w:val="32"/>
        </w:rPr>
        <w:t>На практике право на такию применялось редко. В истории имеется только один пример массового применения такии. Это было в средневек</w:t>
      </w:r>
      <w:r w:rsidR="0035089E" w:rsidRPr="009E6443">
        <w:rPr>
          <w:sz w:val="32"/>
          <w:szCs w:val="32"/>
        </w:rPr>
        <w:t>овой Исп</w:t>
      </w:r>
      <w:r w:rsidR="0035089E" w:rsidRPr="009E6443">
        <w:rPr>
          <w:sz w:val="32"/>
          <w:szCs w:val="32"/>
        </w:rPr>
        <w:t>а</w:t>
      </w:r>
      <w:r w:rsidR="0035089E" w:rsidRPr="009E6443">
        <w:rPr>
          <w:sz w:val="32"/>
          <w:szCs w:val="32"/>
        </w:rPr>
        <w:t>нии, где после победы Р</w:t>
      </w:r>
      <w:r w:rsidRPr="009E6443">
        <w:rPr>
          <w:sz w:val="32"/>
          <w:szCs w:val="32"/>
        </w:rPr>
        <w:t>еконкисты и введения инквизиции мусульмане были гон</w:t>
      </w:r>
      <w:r w:rsidRPr="009E6443">
        <w:rPr>
          <w:sz w:val="32"/>
          <w:szCs w:val="32"/>
        </w:rPr>
        <w:t>и</w:t>
      </w:r>
      <w:r w:rsidRPr="009E6443">
        <w:rPr>
          <w:sz w:val="32"/>
          <w:szCs w:val="32"/>
        </w:rPr>
        <w:t>мы за свою веру. Тогда многие из них использовали право на такию. Но среди них было и немало тех, которые отказались это сделать и приняли м</w:t>
      </w:r>
      <w:r w:rsidRPr="009E6443">
        <w:rPr>
          <w:sz w:val="32"/>
          <w:szCs w:val="32"/>
        </w:rPr>
        <w:t>у</w:t>
      </w:r>
      <w:r w:rsidRPr="009E6443">
        <w:rPr>
          <w:sz w:val="32"/>
          <w:szCs w:val="32"/>
        </w:rPr>
        <w:t>ченическую смерть от инквизиторов.</w:t>
      </w:r>
    </w:p>
    <w:p w:rsidR="00155D70" w:rsidRPr="009E6443" w:rsidRDefault="0035089E" w:rsidP="00155D70">
      <w:pPr>
        <w:tabs>
          <w:tab w:val="left" w:pos="720"/>
        </w:tabs>
        <w:ind w:firstLine="284"/>
        <w:rPr>
          <w:sz w:val="32"/>
          <w:szCs w:val="32"/>
        </w:rPr>
      </w:pPr>
      <w:r w:rsidRPr="009E6443">
        <w:rPr>
          <w:sz w:val="32"/>
          <w:szCs w:val="32"/>
        </w:rPr>
        <w:t>В И</w:t>
      </w:r>
      <w:r w:rsidR="00155D70" w:rsidRPr="009E6443">
        <w:rPr>
          <w:sz w:val="32"/>
          <w:szCs w:val="32"/>
        </w:rPr>
        <w:t>сламе такия разрешена только в исключительных случаях, если имее</w:t>
      </w:r>
      <w:r w:rsidR="00155D70" w:rsidRPr="009E6443">
        <w:rPr>
          <w:sz w:val="32"/>
          <w:szCs w:val="32"/>
        </w:rPr>
        <w:t>т</w:t>
      </w:r>
      <w:r w:rsidR="00155D70" w:rsidRPr="009E6443">
        <w:rPr>
          <w:sz w:val="32"/>
          <w:szCs w:val="32"/>
        </w:rPr>
        <w:t>ся опасность для жизни мусульманина со стор</w:t>
      </w:r>
      <w:r w:rsidR="00155D70" w:rsidRPr="009E6443">
        <w:rPr>
          <w:sz w:val="32"/>
          <w:szCs w:val="32"/>
        </w:rPr>
        <w:t>о</w:t>
      </w:r>
      <w:r w:rsidR="00155D70" w:rsidRPr="009E6443">
        <w:rPr>
          <w:sz w:val="32"/>
          <w:szCs w:val="32"/>
        </w:rPr>
        <w:t>ны немусульман (неверных).</w:t>
      </w:r>
    </w:p>
    <w:p w:rsidR="00155D70" w:rsidRPr="009E6443" w:rsidRDefault="0035089E" w:rsidP="00155D70">
      <w:pPr>
        <w:tabs>
          <w:tab w:val="left" w:pos="720"/>
        </w:tabs>
        <w:ind w:firstLine="284"/>
        <w:rPr>
          <w:sz w:val="32"/>
          <w:szCs w:val="32"/>
        </w:rPr>
      </w:pPr>
      <w:r w:rsidRPr="009E6443">
        <w:rPr>
          <w:sz w:val="32"/>
          <w:szCs w:val="32"/>
        </w:rPr>
        <w:t>У шиитов же такия является одним</w:t>
      </w:r>
      <w:r w:rsidR="00155D70" w:rsidRPr="009E6443">
        <w:rPr>
          <w:sz w:val="32"/>
          <w:szCs w:val="32"/>
        </w:rPr>
        <w:t xml:space="preserve"> из важнейших принципов веры и она применяется не только как средство для сохранения своей жизни от нем</w:t>
      </w:r>
      <w:r w:rsidR="00155D70" w:rsidRPr="009E6443">
        <w:rPr>
          <w:sz w:val="32"/>
          <w:szCs w:val="32"/>
        </w:rPr>
        <w:t>у</w:t>
      </w:r>
      <w:r w:rsidR="00155D70" w:rsidRPr="009E6443">
        <w:rPr>
          <w:sz w:val="32"/>
          <w:szCs w:val="32"/>
        </w:rPr>
        <w:t>сульман. Ее предписывается применять даже среди большинства мусул</w:t>
      </w:r>
      <w:r w:rsidR="00155D70" w:rsidRPr="009E6443">
        <w:rPr>
          <w:sz w:val="32"/>
          <w:szCs w:val="32"/>
        </w:rPr>
        <w:t>ь</w:t>
      </w:r>
      <w:r w:rsidR="00155D70" w:rsidRPr="009E6443">
        <w:rPr>
          <w:sz w:val="32"/>
          <w:szCs w:val="32"/>
        </w:rPr>
        <w:t xml:space="preserve">ман-суннитов, </w:t>
      </w:r>
      <w:r w:rsidR="003B4560">
        <w:rPr>
          <w:sz w:val="32"/>
          <w:szCs w:val="32"/>
        </w:rPr>
        <w:t>если они подвергаются притеснениям с их стороны</w:t>
      </w:r>
      <w:r w:rsidR="00155D70"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Такья </w:t>
      </w:r>
      <w:r w:rsidRPr="009E6443">
        <w:rPr>
          <w:sz w:val="32"/>
          <w:szCs w:val="32"/>
        </w:rPr>
        <w:t xml:space="preserve">- остановка, стоянка. В </w:t>
      </w:r>
      <w:r w:rsidRPr="009E6443">
        <w:rPr>
          <w:i/>
          <w:sz w:val="32"/>
          <w:szCs w:val="32"/>
        </w:rPr>
        <w:t>тасаввуфе</w:t>
      </w:r>
      <w:r w:rsidRPr="009E6443">
        <w:rPr>
          <w:sz w:val="32"/>
          <w:szCs w:val="32"/>
        </w:rPr>
        <w:t xml:space="preserve"> </w:t>
      </w:r>
      <w:r w:rsidR="0035089E" w:rsidRPr="009E6443">
        <w:rPr>
          <w:sz w:val="32"/>
          <w:szCs w:val="32"/>
        </w:rPr>
        <w:t xml:space="preserve">(суфизме) </w:t>
      </w:r>
      <w:r w:rsidRPr="009E6443">
        <w:rPr>
          <w:sz w:val="32"/>
          <w:szCs w:val="32"/>
        </w:rPr>
        <w:t>место собрания людей (вне мечетей), напряженно занимающихся духовной практикой, для совм</w:t>
      </w:r>
      <w:r w:rsidRPr="009E6443">
        <w:rPr>
          <w:sz w:val="32"/>
          <w:szCs w:val="32"/>
        </w:rPr>
        <w:t>е</w:t>
      </w:r>
      <w:r w:rsidRPr="009E6443">
        <w:rPr>
          <w:sz w:val="32"/>
          <w:szCs w:val="32"/>
        </w:rPr>
        <w:t>стного произнесения зикров</w:t>
      </w:r>
      <w:r w:rsidR="0035089E" w:rsidRPr="009E6443">
        <w:rPr>
          <w:sz w:val="32"/>
          <w:szCs w:val="32"/>
        </w:rPr>
        <w:t xml:space="preserve"> (См. </w:t>
      </w:r>
      <w:r w:rsidR="0035089E" w:rsidRPr="009E6443">
        <w:rPr>
          <w:b/>
          <w:sz w:val="32"/>
          <w:szCs w:val="32"/>
        </w:rPr>
        <w:t>Зикр</w:t>
      </w:r>
      <w:r w:rsidR="0035089E" w:rsidRPr="009E6443">
        <w:rPr>
          <w:sz w:val="32"/>
          <w:szCs w:val="32"/>
        </w:rPr>
        <w:t>)</w:t>
      </w:r>
      <w:r w:rsidRPr="009E6443">
        <w:rPr>
          <w:sz w:val="32"/>
          <w:szCs w:val="32"/>
        </w:rPr>
        <w:t>, проведения других молитв, а также для преподав</w:t>
      </w:r>
      <w:r w:rsidRPr="009E6443">
        <w:rPr>
          <w:sz w:val="32"/>
          <w:szCs w:val="32"/>
        </w:rPr>
        <w:t>а</w:t>
      </w:r>
      <w:r w:rsidRPr="009E6443">
        <w:rPr>
          <w:sz w:val="32"/>
          <w:szCs w:val="32"/>
        </w:rPr>
        <w:t xml:space="preserve">ния и обучения. </w:t>
      </w:r>
    </w:p>
    <w:p w:rsidR="00155D70" w:rsidRPr="009E6443" w:rsidRDefault="00155D70" w:rsidP="00155D70">
      <w:pPr>
        <w:tabs>
          <w:tab w:val="left" w:pos="720"/>
        </w:tabs>
        <w:ind w:firstLine="284"/>
        <w:rPr>
          <w:sz w:val="32"/>
          <w:szCs w:val="32"/>
        </w:rPr>
      </w:pPr>
      <w:r w:rsidRPr="009E6443">
        <w:rPr>
          <w:sz w:val="32"/>
          <w:szCs w:val="32"/>
        </w:rPr>
        <w:t>Первые такие собрания осуществлялись в пограничных крепостях-рибатах</w:t>
      </w:r>
      <w:r w:rsidR="0039200B" w:rsidRPr="009E6443">
        <w:rPr>
          <w:sz w:val="32"/>
          <w:szCs w:val="32"/>
        </w:rPr>
        <w:t xml:space="preserve"> (См.</w:t>
      </w:r>
      <w:r w:rsidR="0039200B" w:rsidRPr="009E6443">
        <w:rPr>
          <w:b/>
          <w:sz w:val="32"/>
          <w:szCs w:val="32"/>
        </w:rPr>
        <w:t xml:space="preserve"> Рибат</w:t>
      </w:r>
      <w:r w:rsidR="0039200B" w:rsidRPr="009E6443">
        <w:rPr>
          <w:sz w:val="32"/>
          <w:szCs w:val="32"/>
        </w:rPr>
        <w:t>)</w:t>
      </w:r>
      <w:r w:rsidRPr="009E6443">
        <w:rPr>
          <w:sz w:val="32"/>
          <w:szCs w:val="32"/>
        </w:rPr>
        <w:t xml:space="preserve">. Считается, что первый </w:t>
      </w:r>
      <w:r w:rsidRPr="009E6443">
        <w:rPr>
          <w:i/>
          <w:sz w:val="32"/>
          <w:szCs w:val="32"/>
        </w:rPr>
        <w:t>рибат</w:t>
      </w:r>
      <w:r w:rsidR="005B4562" w:rsidRPr="009E6443">
        <w:rPr>
          <w:i/>
          <w:sz w:val="32"/>
          <w:szCs w:val="32"/>
        </w:rPr>
        <w:t xml:space="preserve"> </w:t>
      </w:r>
      <w:r w:rsidRPr="009E6443">
        <w:rPr>
          <w:sz w:val="32"/>
          <w:szCs w:val="32"/>
        </w:rPr>
        <w:t xml:space="preserve"> был основан учеником </w:t>
      </w:r>
      <w:r w:rsidRPr="009E6443">
        <w:rPr>
          <w:i/>
          <w:sz w:val="32"/>
          <w:szCs w:val="32"/>
        </w:rPr>
        <w:t>Хасана аль-Басри</w:t>
      </w:r>
      <w:r w:rsidRPr="009E6443">
        <w:rPr>
          <w:sz w:val="32"/>
          <w:szCs w:val="32"/>
        </w:rPr>
        <w:t xml:space="preserve"> Абд аль-Вахидом ибн Зейдом в Абадане в 150/767 году. Согласно другим соо</w:t>
      </w:r>
      <w:r w:rsidRPr="009E6443">
        <w:rPr>
          <w:sz w:val="32"/>
          <w:szCs w:val="32"/>
        </w:rPr>
        <w:t>б</w:t>
      </w:r>
      <w:r w:rsidRPr="009E6443">
        <w:rPr>
          <w:sz w:val="32"/>
          <w:szCs w:val="32"/>
        </w:rPr>
        <w:t>щениям, первая такья была основана в конце 2-го века хиджры в Рамле, возле Шама (Дамаска) в честь куфийца Абу Х</w:t>
      </w:r>
      <w:r w:rsidRPr="009E6443">
        <w:rPr>
          <w:sz w:val="32"/>
          <w:szCs w:val="32"/>
        </w:rPr>
        <w:t>а</w:t>
      </w:r>
      <w:r w:rsidRPr="009E6443">
        <w:rPr>
          <w:sz w:val="32"/>
          <w:szCs w:val="32"/>
        </w:rPr>
        <w:t>шима.</w:t>
      </w:r>
    </w:p>
    <w:p w:rsidR="00155D70" w:rsidRPr="009E6443" w:rsidRDefault="00155D70" w:rsidP="00155D70">
      <w:pPr>
        <w:tabs>
          <w:tab w:val="left" w:pos="720"/>
        </w:tabs>
        <w:ind w:firstLine="284"/>
        <w:rPr>
          <w:sz w:val="32"/>
          <w:szCs w:val="32"/>
        </w:rPr>
      </w:pPr>
      <w:r w:rsidRPr="009E6443">
        <w:rPr>
          <w:sz w:val="32"/>
          <w:szCs w:val="32"/>
        </w:rPr>
        <w:t>Затем практика собраний в рибатах распространилась во многих регионах исламского мира. Например, с</w:t>
      </w:r>
      <w:r w:rsidRPr="009E6443">
        <w:rPr>
          <w:sz w:val="32"/>
          <w:szCs w:val="32"/>
        </w:rPr>
        <w:t>о</w:t>
      </w:r>
      <w:r w:rsidRPr="009E6443">
        <w:rPr>
          <w:sz w:val="32"/>
          <w:szCs w:val="32"/>
        </w:rPr>
        <w:t>общается, что только один суфий Абу Исхак аль-Казаруни основал в Иране 65 рибатов. Воспитанные в пограничных кр</w:t>
      </w:r>
      <w:r w:rsidRPr="009E6443">
        <w:rPr>
          <w:sz w:val="32"/>
          <w:szCs w:val="32"/>
        </w:rPr>
        <w:t>е</w:t>
      </w:r>
      <w:r w:rsidRPr="009E6443">
        <w:rPr>
          <w:sz w:val="32"/>
          <w:szCs w:val="32"/>
        </w:rPr>
        <w:t>постях-рибатах суфии занимались не только богослужением, но и были с</w:t>
      </w:r>
      <w:r w:rsidRPr="009E6443">
        <w:rPr>
          <w:sz w:val="32"/>
          <w:szCs w:val="32"/>
        </w:rPr>
        <w:t>а</w:t>
      </w:r>
      <w:r w:rsidRPr="009E6443">
        <w:rPr>
          <w:sz w:val="32"/>
          <w:szCs w:val="32"/>
        </w:rPr>
        <w:t>моотверженными воинами. Они принимали активное участие в обороне м</w:t>
      </w:r>
      <w:r w:rsidRPr="009E6443">
        <w:rPr>
          <w:sz w:val="32"/>
          <w:szCs w:val="32"/>
        </w:rPr>
        <w:t>у</w:t>
      </w:r>
      <w:r w:rsidRPr="009E6443">
        <w:rPr>
          <w:sz w:val="32"/>
          <w:szCs w:val="32"/>
        </w:rPr>
        <w:t>сульманских земель от внешней агрессии. В Палестине и Анатолии жители рибатов воевали с крестоносцами, в Индии с язычниками, в Испании сде</w:t>
      </w:r>
      <w:r w:rsidRPr="009E6443">
        <w:rPr>
          <w:sz w:val="32"/>
          <w:szCs w:val="32"/>
        </w:rPr>
        <w:t>р</w:t>
      </w:r>
      <w:r w:rsidRPr="009E6443">
        <w:rPr>
          <w:sz w:val="32"/>
          <w:szCs w:val="32"/>
        </w:rPr>
        <w:t>живали Реконкисту.</w:t>
      </w:r>
    </w:p>
    <w:p w:rsidR="00155D70" w:rsidRPr="009E6443" w:rsidRDefault="00155D70" w:rsidP="00155D70">
      <w:pPr>
        <w:tabs>
          <w:tab w:val="left" w:pos="720"/>
        </w:tabs>
        <w:ind w:firstLine="284"/>
        <w:rPr>
          <w:sz w:val="32"/>
          <w:szCs w:val="32"/>
        </w:rPr>
      </w:pPr>
      <w:r w:rsidRPr="009E6443">
        <w:rPr>
          <w:sz w:val="32"/>
          <w:szCs w:val="32"/>
        </w:rPr>
        <w:t xml:space="preserve">  На протяжении многих столетий</w:t>
      </w:r>
      <w:r w:rsidR="00140AFB" w:rsidRPr="009E6443">
        <w:rPr>
          <w:sz w:val="32"/>
          <w:szCs w:val="32"/>
        </w:rPr>
        <w:t>, обители играли</w:t>
      </w:r>
      <w:r w:rsidRPr="009E6443">
        <w:rPr>
          <w:sz w:val="32"/>
          <w:szCs w:val="32"/>
        </w:rPr>
        <w:t xml:space="preserve"> выполняли большую социальную роль в мусульманском мире. </w:t>
      </w:r>
      <w:r w:rsidR="00140AFB" w:rsidRPr="009E6443">
        <w:rPr>
          <w:sz w:val="32"/>
          <w:szCs w:val="32"/>
        </w:rPr>
        <w:t>Там располагались</w:t>
      </w:r>
      <w:r w:rsidRPr="009E6443">
        <w:rPr>
          <w:sz w:val="32"/>
          <w:szCs w:val="32"/>
        </w:rPr>
        <w:t>основны</w:t>
      </w:r>
      <w:r w:rsidR="00140AFB" w:rsidRPr="009E6443">
        <w:rPr>
          <w:sz w:val="32"/>
          <w:szCs w:val="32"/>
        </w:rPr>
        <w:t>е</w:t>
      </w:r>
      <w:r w:rsidRPr="009E6443">
        <w:rPr>
          <w:sz w:val="32"/>
          <w:szCs w:val="32"/>
        </w:rPr>
        <w:t xml:space="preserve"> це</w:t>
      </w:r>
      <w:r w:rsidRPr="009E6443">
        <w:rPr>
          <w:sz w:val="32"/>
          <w:szCs w:val="32"/>
        </w:rPr>
        <w:t>н</w:t>
      </w:r>
      <w:r w:rsidRPr="009E6443">
        <w:rPr>
          <w:sz w:val="32"/>
          <w:szCs w:val="32"/>
        </w:rPr>
        <w:t>тр</w:t>
      </w:r>
      <w:r w:rsidR="00140AFB" w:rsidRPr="009E6443">
        <w:rPr>
          <w:sz w:val="32"/>
          <w:szCs w:val="32"/>
        </w:rPr>
        <w:t>ы</w:t>
      </w:r>
      <w:r w:rsidRPr="009E6443">
        <w:rPr>
          <w:sz w:val="32"/>
          <w:szCs w:val="32"/>
        </w:rPr>
        <w:t xml:space="preserve"> просвещения и школ</w:t>
      </w:r>
      <w:r w:rsidR="00140AFB" w:rsidRPr="009E6443">
        <w:rPr>
          <w:sz w:val="32"/>
          <w:szCs w:val="32"/>
        </w:rPr>
        <w:t>ы</w:t>
      </w:r>
      <w:r w:rsidRPr="009E6443">
        <w:rPr>
          <w:sz w:val="32"/>
          <w:szCs w:val="32"/>
        </w:rPr>
        <w:t xml:space="preserve"> (</w:t>
      </w:r>
      <w:r w:rsidR="00140AFB" w:rsidRPr="009E6443">
        <w:rPr>
          <w:i/>
          <w:sz w:val="32"/>
          <w:szCs w:val="32"/>
        </w:rPr>
        <w:t>мактабы</w:t>
      </w:r>
      <w:r w:rsidRPr="009E6443">
        <w:rPr>
          <w:sz w:val="32"/>
          <w:szCs w:val="32"/>
        </w:rPr>
        <w:t xml:space="preserve">). </w:t>
      </w:r>
      <w:r w:rsidR="00140AFB" w:rsidRPr="009E6443">
        <w:rPr>
          <w:sz w:val="32"/>
          <w:szCs w:val="32"/>
        </w:rPr>
        <w:t>В мактабах</w:t>
      </w:r>
      <w:r w:rsidRPr="009E6443">
        <w:rPr>
          <w:sz w:val="32"/>
          <w:szCs w:val="32"/>
        </w:rPr>
        <w:t xml:space="preserve"> обучали грамоте, изучали различные религиозные науки. Здесь же размещались библиотеки (</w:t>
      </w:r>
      <w:r w:rsidRPr="009E6443">
        <w:rPr>
          <w:i/>
          <w:sz w:val="32"/>
          <w:szCs w:val="32"/>
        </w:rPr>
        <w:t>китабх</w:t>
      </w:r>
      <w:r w:rsidRPr="009E6443">
        <w:rPr>
          <w:i/>
          <w:sz w:val="32"/>
          <w:szCs w:val="32"/>
        </w:rPr>
        <w:t>а</w:t>
      </w:r>
      <w:r w:rsidRPr="009E6443">
        <w:rPr>
          <w:i/>
          <w:sz w:val="32"/>
          <w:szCs w:val="32"/>
        </w:rPr>
        <w:t>ны</w:t>
      </w:r>
      <w:r w:rsidR="00140AFB" w:rsidRPr="009E6443">
        <w:rPr>
          <w:sz w:val="32"/>
          <w:szCs w:val="32"/>
        </w:rPr>
        <w:t>). Среди</w:t>
      </w:r>
      <w:r w:rsidRPr="009E6443">
        <w:rPr>
          <w:sz w:val="32"/>
          <w:szCs w:val="32"/>
        </w:rPr>
        <w:t xml:space="preserve"> выпускников</w:t>
      </w:r>
      <w:r w:rsidR="0039200B" w:rsidRPr="009E6443">
        <w:rPr>
          <w:sz w:val="32"/>
          <w:szCs w:val="32"/>
        </w:rPr>
        <w:t xml:space="preserve"> </w:t>
      </w:r>
      <w:r w:rsidR="00140AFB" w:rsidRPr="009E6443">
        <w:rPr>
          <w:sz w:val="32"/>
          <w:szCs w:val="32"/>
        </w:rPr>
        <w:t xml:space="preserve"> этих школ </w:t>
      </w:r>
      <w:r w:rsidR="0039200B" w:rsidRPr="009E6443">
        <w:rPr>
          <w:sz w:val="32"/>
          <w:szCs w:val="32"/>
        </w:rPr>
        <w:t>было</w:t>
      </w:r>
      <w:r w:rsidRPr="009E6443">
        <w:rPr>
          <w:sz w:val="32"/>
          <w:szCs w:val="32"/>
        </w:rPr>
        <w:t xml:space="preserve"> немало известных мыслителей и ученых. </w:t>
      </w:r>
      <w:r w:rsidR="00140AFB" w:rsidRPr="009E6443">
        <w:rPr>
          <w:sz w:val="32"/>
          <w:szCs w:val="32"/>
        </w:rPr>
        <w:t>Обители т</w:t>
      </w:r>
      <w:r w:rsidRPr="009E6443">
        <w:rPr>
          <w:sz w:val="32"/>
          <w:szCs w:val="32"/>
        </w:rPr>
        <w:t>акже служили местом различных общественных и пол</w:t>
      </w:r>
      <w:r w:rsidRPr="009E6443">
        <w:rPr>
          <w:sz w:val="32"/>
          <w:szCs w:val="32"/>
        </w:rPr>
        <w:t>и</w:t>
      </w:r>
      <w:r w:rsidRPr="009E6443">
        <w:rPr>
          <w:sz w:val="32"/>
          <w:szCs w:val="32"/>
        </w:rPr>
        <w:t>тических собраний. Они выполняли роль гостиниц и постоялых дворов (</w:t>
      </w:r>
      <w:r w:rsidRPr="009E6443">
        <w:rPr>
          <w:i/>
          <w:sz w:val="32"/>
          <w:szCs w:val="32"/>
        </w:rPr>
        <w:t>к</w:t>
      </w:r>
      <w:r w:rsidRPr="009E6443">
        <w:rPr>
          <w:i/>
          <w:sz w:val="32"/>
          <w:szCs w:val="32"/>
        </w:rPr>
        <w:t>а</w:t>
      </w:r>
      <w:r w:rsidRPr="009E6443">
        <w:rPr>
          <w:i/>
          <w:sz w:val="32"/>
          <w:szCs w:val="32"/>
        </w:rPr>
        <w:t>раван-сарай</w:t>
      </w:r>
      <w:r w:rsidRPr="009E6443">
        <w:rPr>
          <w:sz w:val="32"/>
          <w:szCs w:val="32"/>
        </w:rPr>
        <w:t>) для путников. В них осуществлялась и благотворительная ми</w:t>
      </w:r>
      <w:r w:rsidRPr="009E6443">
        <w:rPr>
          <w:sz w:val="32"/>
          <w:szCs w:val="32"/>
        </w:rPr>
        <w:t>с</w:t>
      </w:r>
      <w:r w:rsidRPr="009E6443">
        <w:rPr>
          <w:sz w:val="32"/>
          <w:szCs w:val="32"/>
        </w:rPr>
        <w:t>сия (</w:t>
      </w:r>
      <w:r w:rsidRPr="009E6443">
        <w:rPr>
          <w:i/>
          <w:sz w:val="32"/>
          <w:szCs w:val="32"/>
        </w:rPr>
        <w:t>имарат</w:t>
      </w:r>
      <w:r w:rsidRPr="009E6443">
        <w:rPr>
          <w:sz w:val="32"/>
          <w:szCs w:val="32"/>
        </w:rPr>
        <w:t>). Здесь могли получить пропитание все нуждающиеся, укрыв</w:t>
      </w:r>
      <w:r w:rsidRPr="009E6443">
        <w:rPr>
          <w:sz w:val="32"/>
          <w:szCs w:val="32"/>
        </w:rPr>
        <w:t>а</w:t>
      </w:r>
      <w:r w:rsidRPr="009E6443">
        <w:rPr>
          <w:sz w:val="32"/>
          <w:szCs w:val="32"/>
        </w:rPr>
        <w:t>лись от преследований властей инакомыслящие. Такья выполняла и роль больниц (</w:t>
      </w:r>
      <w:r w:rsidRPr="009E6443">
        <w:rPr>
          <w:i/>
          <w:sz w:val="32"/>
          <w:szCs w:val="32"/>
        </w:rPr>
        <w:t>дар аль-аджаза</w:t>
      </w:r>
      <w:r w:rsidRPr="009E6443">
        <w:rPr>
          <w:sz w:val="32"/>
          <w:szCs w:val="32"/>
        </w:rPr>
        <w:t>). Здесь оказывали помощь пострадавшим, лечили различные заболев</w:t>
      </w:r>
      <w:r w:rsidRPr="009E6443">
        <w:rPr>
          <w:sz w:val="32"/>
          <w:szCs w:val="32"/>
        </w:rPr>
        <w:t>а</w:t>
      </w:r>
      <w:r w:rsidRPr="009E6443">
        <w:rPr>
          <w:sz w:val="32"/>
          <w:szCs w:val="32"/>
        </w:rPr>
        <w:t>ния.</w:t>
      </w:r>
    </w:p>
    <w:p w:rsidR="00155D70" w:rsidRPr="009E6443" w:rsidRDefault="00155D70" w:rsidP="00155D70">
      <w:pPr>
        <w:tabs>
          <w:tab w:val="left" w:pos="720"/>
        </w:tabs>
        <w:ind w:firstLine="284"/>
        <w:rPr>
          <w:sz w:val="32"/>
          <w:szCs w:val="32"/>
        </w:rPr>
      </w:pPr>
      <w:r w:rsidRPr="009E6443">
        <w:rPr>
          <w:sz w:val="32"/>
          <w:szCs w:val="32"/>
        </w:rPr>
        <w:t xml:space="preserve">Суфийские обители также называют </w:t>
      </w:r>
      <w:r w:rsidRPr="009E6443">
        <w:rPr>
          <w:i/>
          <w:sz w:val="32"/>
          <w:szCs w:val="32"/>
        </w:rPr>
        <w:t>дергях</w:t>
      </w:r>
      <w:r w:rsidRPr="009E6443">
        <w:rPr>
          <w:sz w:val="32"/>
          <w:szCs w:val="32"/>
        </w:rPr>
        <w:t xml:space="preserve"> и </w:t>
      </w:r>
      <w:r w:rsidRPr="009E6443">
        <w:rPr>
          <w:i/>
          <w:sz w:val="32"/>
          <w:szCs w:val="32"/>
        </w:rPr>
        <w:t>текке</w:t>
      </w:r>
      <w:r w:rsidRPr="009E6443">
        <w:rPr>
          <w:sz w:val="32"/>
          <w:szCs w:val="32"/>
        </w:rPr>
        <w:t>. Крупные и централ</w:t>
      </w:r>
      <w:r w:rsidRPr="009E6443">
        <w:rPr>
          <w:sz w:val="32"/>
          <w:szCs w:val="32"/>
        </w:rPr>
        <w:t>ь</w:t>
      </w:r>
      <w:r w:rsidRPr="009E6443">
        <w:rPr>
          <w:sz w:val="32"/>
          <w:szCs w:val="32"/>
        </w:rPr>
        <w:t xml:space="preserve">ные обители называют </w:t>
      </w:r>
      <w:r w:rsidRPr="009E6443">
        <w:rPr>
          <w:i/>
          <w:sz w:val="32"/>
          <w:szCs w:val="32"/>
        </w:rPr>
        <w:t>аситанами</w:t>
      </w:r>
      <w:r w:rsidRPr="009E6443">
        <w:rPr>
          <w:sz w:val="32"/>
          <w:szCs w:val="32"/>
        </w:rPr>
        <w:t>. Сравнительно небольшая такья назыв</w:t>
      </w:r>
      <w:r w:rsidRPr="009E6443">
        <w:rPr>
          <w:sz w:val="32"/>
          <w:szCs w:val="32"/>
        </w:rPr>
        <w:t>а</w:t>
      </w:r>
      <w:r w:rsidRPr="009E6443">
        <w:rPr>
          <w:sz w:val="32"/>
          <w:szCs w:val="32"/>
        </w:rPr>
        <w:t xml:space="preserve">ется </w:t>
      </w:r>
      <w:r w:rsidRPr="009E6443">
        <w:rPr>
          <w:i/>
          <w:sz w:val="32"/>
          <w:szCs w:val="32"/>
        </w:rPr>
        <w:t>з</w:t>
      </w:r>
      <w:r w:rsidRPr="009E6443">
        <w:rPr>
          <w:i/>
          <w:sz w:val="32"/>
          <w:szCs w:val="32"/>
        </w:rPr>
        <w:t>а</w:t>
      </w:r>
      <w:r w:rsidRPr="009E6443">
        <w:rPr>
          <w:i/>
          <w:sz w:val="32"/>
          <w:szCs w:val="32"/>
        </w:rPr>
        <w:t>вия</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Таклид </w:t>
      </w:r>
      <w:r w:rsidRPr="009E6443">
        <w:rPr>
          <w:sz w:val="32"/>
          <w:szCs w:val="32"/>
        </w:rPr>
        <w:t>- следование мусульман предписаниям муджтахидов или муфтиев какого-либо мазхаба в вопросах, связа</w:t>
      </w:r>
      <w:r w:rsidRPr="009E6443">
        <w:rPr>
          <w:sz w:val="32"/>
          <w:szCs w:val="32"/>
        </w:rPr>
        <w:t>н</w:t>
      </w:r>
      <w:r w:rsidRPr="009E6443">
        <w:rPr>
          <w:sz w:val="32"/>
          <w:szCs w:val="32"/>
        </w:rPr>
        <w:t>ных с практическими предписаниями религии. Таклиду следуют те мусульмане, которые не разбираются в разли</w:t>
      </w:r>
      <w:r w:rsidRPr="009E6443">
        <w:rPr>
          <w:sz w:val="32"/>
          <w:szCs w:val="32"/>
        </w:rPr>
        <w:t>ч</w:t>
      </w:r>
      <w:r w:rsidRPr="009E6443">
        <w:rPr>
          <w:sz w:val="32"/>
          <w:szCs w:val="32"/>
        </w:rPr>
        <w:t>ных проблемах правового характера. Им достаточно спросить у знатоков и</w:t>
      </w:r>
      <w:r w:rsidRPr="009E6443">
        <w:rPr>
          <w:sz w:val="32"/>
          <w:szCs w:val="32"/>
        </w:rPr>
        <w:t>с</w:t>
      </w:r>
      <w:r w:rsidRPr="009E6443">
        <w:rPr>
          <w:sz w:val="32"/>
          <w:szCs w:val="32"/>
        </w:rPr>
        <w:t>ламского фикха (права) о решении тех или иных житейских проблем и сл</w:t>
      </w:r>
      <w:r w:rsidRPr="009E6443">
        <w:rPr>
          <w:sz w:val="32"/>
          <w:szCs w:val="32"/>
        </w:rPr>
        <w:t>е</w:t>
      </w:r>
      <w:r w:rsidRPr="009E6443">
        <w:rPr>
          <w:sz w:val="32"/>
          <w:szCs w:val="32"/>
        </w:rPr>
        <w:t>д</w:t>
      </w:r>
      <w:r w:rsidR="00766D8C" w:rsidRPr="009E6443">
        <w:rPr>
          <w:sz w:val="32"/>
          <w:szCs w:val="32"/>
        </w:rPr>
        <w:t>овать их словам. Тех мусульман</w:t>
      </w:r>
      <w:r w:rsidRPr="009E6443">
        <w:rPr>
          <w:sz w:val="32"/>
          <w:szCs w:val="32"/>
        </w:rPr>
        <w:t>, которые следуют таклиду называют м</w:t>
      </w:r>
      <w:r w:rsidRPr="009E6443">
        <w:rPr>
          <w:sz w:val="32"/>
          <w:szCs w:val="32"/>
        </w:rPr>
        <w:t>у</w:t>
      </w:r>
      <w:r w:rsidRPr="009E6443">
        <w:rPr>
          <w:sz w:val="32"/>
          <w:szCs w:val="32"/>
        </w:rPr>
        <w:t xml:space="preserve">каллидами. </w:t>
      </w:r>
    </w:p>
    <w:p w:rsidR="00155D70" w:rsidRPr="009E6443" w:rsidRDefault="00155D70" w:rsidP="00155D70">
      <w:pPr>
        <w:tabs>
          <w:tab w:val="left" w:pos="720"/>
        </w:tabs>
        <w:ind w:firstLine="284"/>
        <w:rPr>
          <w:sz w:val="32"/>
          <w:szCs w:val="32"/>
        </w:rPr>
      </w:pPr>
      <w:r w:rsidRPr="009E6443">
        <w:rPr>
          <w:sz w:val="32"/>
          <w:szCs w:val="32"/>
        </w:rPr>
        <w:t>Практика таклида возникла приблизительно в середине второго века хи</w:t>
      </w:r>
      <w:r w:rsidRPr="009E6443">
        <w:rPr>
          <w:sz w:val="32"/>
          <w:szCs w:val="32"/>
        </w:rPr>
        <w:t>д</w:t>
      </w:r>
      <w:r w:rsidRPr="009E6443">
        <w:rPr>
          <w:sz w:val="32"/>
          <w:szCs w:val="32"/>
        </w:rPr>
        <w:t>жры. Однако</w:t>
      </w:r>
      <w:r w:rsidR="00EB2206" w:rsidRPr="009E6443">
        <w:rPr>
          <w:sz w:val="32"/>
          <w:szCs w:val="32"/>
        </w:rPr>
        <w:t>,</w:t>
      </w:r>
      <w:r w:rsidRPr="009E6443">
        <w:rPr>
          <w:sz w:val="32"/>
          <w:szCs w:val="32"/>
        </w:rPr>
        <w:t xml:space="preserve"> во все времена</w:t>
      </w:r>
      <w:r w:rsidR="00EB2206" w:rsidRPr="009E6443">
        <w:rPr>
          <w:sz w:val="32"/>
          <w:szCs w:val="32"/>
        </w:rPr>
        <w:t>,</w:t>
      </w:r>
      <w:r w:rsidRPr="009E6443">
        <w:rPr>
          <w:sz w:val="32"/>
          <w:szCs w:val="32"/>
        </w:rPr>
        <w:t xml:space="preserve"> были и его пр</w:t>
      </w:r>
      <w:r w:rsidRPr="009E6443">
        <w:rPr>
          <w:sz w:val="32"/>
          <w:szCs w:val="32"/>
        </w:rPr>
        <w:t>о</w:t>
      </w:r>
      <w:r w:rsidRPr="009E6443">
        <w:rPr>
          <w:sz w:val="32"/>
          <w:szCs w:val="32"/>
        </w:rPr>
        <w:t xml:space="preserve">тивники, которые считали, что все мусульмане обязаны во всем искать доказательств своих действий, а не бездоказательно ссылаться </w:t>
      </w:r>
      <w:r w:rsidR="00EB2206" w:rsidRPr="009E6443">
        <w:rPr>
          <w:sz w:val="32"/>
          <w:szCs w:val="32"/>
        </w:rPr>
        <w:t>на фетвы муфтиев мазхабов. Н</w:t>
      </w:r>
      <w:r w:rsidRPr="009E6443">
        <w:rPr>
          <w:sz w:val="32"/>
          <w:szCs w:val="32"/>
        </w:rPr>
        <w:t>о</w:t>
      </w:r>
      <w:r w:rsidR="00EB2206" w:rsidRPr="009E6443">
        <w:rPr>
          <w:sz w:val="32"/>
          <w:szCs w:val="32"/>
        </w:rPr>
        <w:t>,</w:t>
      </w:r>
      <w:r w:rsidRPr="009E6443">
        <w:rPr>
          <w:sz w:val="32"/>
          <w:szCs w:val="32"/>
        </w:rPr>
        <w:t xml:space="preserve"> сторонники та</w:t>
      </w:r>
      <w:r w:rsidRPr="009E6443">
        <w:rPr>
          <w:sz w:val="32"/>
          <w:szCs w:val="32"/>
        </w:rPr>
        <w:t>к</w:t>
      </w:r>
      <w:r w:rsidRPr="009E6443">
        <w:rPr>
          <w:sz w:val="32"/>
          <w:szCs w:val="32"/>
        </w:rPr>
        <w:t>лида считают, что основная масса народа должна заниматься своими повс</w:t>
      </w:r>
      <w:r w:rsidRPr="009E6443">
        <w:rPr>
          <w:sz w:val="32"/>
          <w:szCs w:val="32"/>
        </w:rPr>
        <w:t>е</w:t>
      </w:r>
      <w:r w:rsidRPr="009E6443">
        <w:rPr>
          <w:sz w:val="32"/>
          <w:szCs w:val="32"/>
        </w:rPr>
        <w:t>дневными делами, а проблемами фетв должны заниматься профессионалы и люди, которые имеют соответс</w:t>
      </w:r>
      <w:r w:rsidRPr="009E6443">
        <w:rPr>
          <w:sz w:val="32"/>
          <w:szCs w:val="32"/>
        </w:rPr>
        <w:t>т</w:t>
      </w:r>
      <w:r w:rsidRPr="009E6443">
        <w:rPr>
          <w:sz w:val="32"/>
          <w:szCs w:val="32"/>
        </w:rPr>
        <w:t xml:space="preserve">вующее образование. Простые обыватели, не имея профессиональной подготовки, никогда не сумеют сделать правильные выводы из аятов Корана и хадисов, иджмы и </w:t>
      </w:r>
      <w:r w:rsidR="00354EB6" w:rsidRPr="009E6443">
        <w:rPr>
          <w:sz w:val="32"/>
          <w:szCs w:val="32"/>
        </w:rPr>
        <w:t>кыяс</w:t>
      </w:r>
      <w:r w:rsidRPr="009E6443">
        <w:rPr>
          <w:sz w:val="32"/>
          <w:szCs w:val="32"/>
        </w:rPr>
        <w:t>а. Поэтому они должны делать таклид. Таким образом, во всех четырех суннитских мазхабах таклид считается верным и даже обязательным (ваджиб) для мусульман. В доказ</w:t>
      </w:r>
      <w:r w:rsidRPr="009E6443">
        <w:rPr>
          <w:sz w:val="32"/>
          <w:szCs w:val="32"/>
        </w:rPr>
        <w:t>а</w:t>
      </w:r>
      <w:r w:rsidRPr="009E6443">
        <w:rPr>
          <w:sz w:val="32"/>
          <w:szCs w:val="32"/>
        </w:rPr>
        <w:t>тельство этого сторонники таклида приводят некоторые хадисы и аяты К</w:t>
      </w:r>
      <w:r w:rsidRPr="009E6443">
        <w:rPr>
          <w:sz w:val="32"/>
          <w:szCs w:val="32"/>
        </w:rPr>
        <w:t>о</w:t>
      </w:r>
      <w:r w:rsidRPr="009E6443">
        <w:rPr>
          <w:sz w:val="32"/>
          <w:szCs w:val="32"/>
        </w:rPr>
        <w:t xml:space="preserve">рана: </w:t>
      </w:r>
    </w:p>
    <w:p w:rsidR="00155D70" w:rsidRPr="009E6443" w:rsidRDefault="00155D70" w:rsidP="00155D70">
      <w:pPr>
        <w:tabs>
          <w:tab w:val="left" w:pos="720"/>
        </w:tabs>
        <w:ind w:firstLine="284"/>
        <w:rPr>
          <w:sz w:val="32"/>
          <w:szCs w:val="32"/>
        </w:rPr>
      </w:pPr>
      <w:r w:rsidRPr="009E6443">
        <w:rPr>
          <w:sz w:val="32"/>
          <w:szCs w:val="32"/>
        </w:rPr>
        <w:t>- «...спросите же людей напоминания, если вы сами не знаете...» (16: 43).</w:t>
      </w:r>
    </w:p>
    <w:p w:rsidR="00155D70" w:rsidRPr="009E6443" w:rsidRDefault="00155D70" w:rsidP="00155D70">
      <w:pPr>
        <w:tabs>
          <w:tab w:val="left" w:pos="720"/>
        </w:tabs>
        <w:ind w:firstLine="284"/>
        <w:rPr>
          <w:sz w:val="32"/>
          <w:szCs w:val="32"/>
        </w:rPr>
      </w:pPr>
      <w:r w:rsidRPr="009E6443">
        <w:rPr>
          <w:sz w:val="32"/>
          <w:szCs w:val="32"/>
        </w:rPr>
        <w:t>- «О вы, которые уверовали! Повинуйтесь Аллаху, повинуйтесь Посланн</w:t>
      </w:r>
      <w:r w:rsidRPr="009E6443">
        <w:rPr>
          <w:sz w:val="32"/>
          <w:szCs w:val="32"/>
        </w:rPr>
        <w:t>и</w:t>
      </w:r>
      <w:r w:rsidRPr="009E6443">
        <w:rPr>
          <w:sz w:val="32"/>
          <w:szCs w:val="32"/>
        </w:rPr>
        <w:t>ку и носителям власти среди вас» (4: 59).</w:t>
      </w:r>
    </w:p>
    <w:p w:rsidR="00155D70" w:rsidRPr="009E6443" w:rsidRDefault="00155D70" w:rsidP="00155D70">
      <w:pPr>
        <w:tabs>
          <w:tab w:val="left" w:pos="720"/>
        </w:tabs>
        <w:ind w:firstLine="284"/>
        <w:rPr>
          <w:sz w:val="32"/>
          <w:szCs w:val="32"/>
        </w:rPr>
      </w:pPr>
      <w:r w:rsidRPr="009E6443">
        <w:rPr>
          <w:sz w:val="32"/>
          <w:szCs w:val="32"/>
        </w:rPr>
        <w:t>Противниками таклида же были такие улемы, как Ибн Теймия, Ибн аль-Каим, Шаукани. Они считали, что в нижеследующих аятах Аллах п</w:t>
      </w:r>
      <w:r w:rsidRPr="009E6443">
        <w:rPr>
          <w:sz w:val="32"/>
          <w:szCs w:val="32"/>
        </w:rPr>
        <w:t>о</w:t>
      </w:r>
      <w:r w:rsidRPr="009E6443">
        <w:rPr>
          <w:sz w:val="32"/>
          <w:szCs w:val="32"/>
        </w:rPr>
        <w:t>рицает людей за слепое следование традициям:</w:t>
      </w:r>
    </w:p>
    <w:p w:rsidR="00155D70" w:rsidRPr="009E6443" w:rsidRDefault="00155D70" w:rsidP="00155D70">
      <w:pPr>
        <w:tabs>
          <w:tab w:val="left" w:pos="720"/>
        </w:tabs>
        <w:ind w:firstLine="284"/>
        <w:rPr>
          <w:sz w:val="32"/>
          <w:szCs w:val="32"/>
        </w:rPr>
      </w:pPr>
      <w:r w:rsidRPr="009E6443">
        <w:rPr>
          <w:sz w:val="32"/>
          <w:szCs w:val="32"/>
        </w:rPr>
        <w:t>- «Когда неверным говорят: "Следуйте за тем, что ниспослал Аллах, и за Посланником", - они отвечают: "Довольно нам того, что исповедовали наши о</w:t>
      </w:r>
      <w:r w:rsidRPr="009E6443">
        <w:rPr>
          <w:sz w:val="32"/>
          <w:szCs w:val="32"/>
        </w:rPr>
        <w:t>т</w:t>
      </w:r>
      <w:r w:rsidRPr="009E6443">
        <w:rPr>
          <w:sz w:val="32"/>
          <w:szCs w:val="32"/>
        </w:rPr>
        <w:t xml:space="preserve">цы". Неужели так, если даже их отцы ни о чем не ведали и не следовали прямым путем?» (Коран, 5: 104); </w:t>
      </w:r>
    </w:p>
    <w:p w:rsidR="00155D70" w:rsidRPr="009E6443" w:rsidRDefault="00155D70" w:rsidP="00155D70">
      <w:pPr>
        <w:tabs>
          <w:tab w:val="left" w:pos="720"/>
        </w:tabs>
        <w:ind w:firstLine="284"/>
        <w:rPr>
          <w:sz w:val="32"/>
          <w:szCs w:val="32"/>
        </w:rPr>
      </w:pPr>
      <w:r w:rsidRPr="009E6443">
        <w:rPr>
          <w:sz w:val="32"/>
          <w:szCs w:val="32"/>
        </w:rPr>
        <w:t>- «Когда же им говорят: "Следуйте за тем, что Аллах ниспослал!" - они о</w:t>
      </w:r>
      <w:r w:rsidRPr="009E6443">
        <w:rPr>
          <w:sz w:val="32"/>
          <w:szCs w:val="32"/>
        </w:rPr>
        <w:t>т</w:t>
      </w:r>
      <w:r w:rsidRPr="009E6443">
        <w:rPr>
          <w:sz w:val="32"/>
          <w:szCs w:val="32"/>
        </w:rPr>
        <w:t>вечают: "О нет! Мы будем следовать тому, чему следовали наши отцы". Н</w:t>
      </w:r>
      <w:r w:rsidRPr="009E6443">
        <w:rPr>
          <w:sz w:val="32"/>
          <w:szCs w:val="32"/>
        </w:rPr>
        <w:t>е</w:t>
      </w:r>
      <w:r w:rsidRPr="009E6443">
        <w:rPr>
          <w:sz w:val="32"/>
          <w:szCs w:val="32"/>
        </w:rPr>
        <w:t>ужели же [последуют они за] шайтаном, даже если он позовет их к [тому, что влечет] нак</w:t>
      </w:r>
      <w:r w:rsidRPr="009E6443">
        <w:rPr>
          <w:sz w:val="32"/>
          <w:szCs w:val="32"/>
        </w:rPr>
        <w:t>а</w:t>
      </w:r>
      <w:r w:rsidRPr="009E6443">
        <w:rPr>
          <w:sz w:val="32"/>
          <w:szCs w:val="32"/>
        </w:rPr>
        <w:t xml:space="preserve">зание адским огнем?» (Коран, 31: 21). </w:t>
      </w:r>
    </w:p>
    <w:p w:rsidR="00155D70" w:rsidRPr="009E6443" w:rsidRDefault="00155D70" w:rsidP="00155D70">
      <w:pPr>
        <w:tabs>
          <w:tab w:val="left" w:pos="720"/>
        </w:tabs>
        <w:ind w:firstLine="284"/>
        <w:rPr>
          <w:sz w:val="32"/>
          <w:szCs w:val="32"/>
        </w:rPr>
      </w:pPr>
      <w:r w:rsidRPr="009E6443">
        <w:rPr>
          <w:sz w:val="32"/>
          <w:szCs w:val="32"/>
        </w:rPr>
        <w:t>Помимо этого они говорили о том, что Аллах в Коране и Сунне повелел следовать только Корану и Сунне: «Если же у вас тяжба о чем-нибудь, то возлагайте ее решение на Аллаха и Посланника, если вы веруете в Алл</w:t>
      </w:r>
      <w:r w:rsidRPr="009E6443">
        <w:rPr>
          <w:sz w:val="32"/>
          <w:szCs w:val="32"/>
        </w:rPr>
        <w:t>а</w:t>
      </w:r>
      <w:r w:rsidRPr="009E6443">
        <w:rPr>
          <w:sz w:val="32"/>
          <w:szCs w:val="32"/>
        </w:rPr>
        <w:t>ха и в Судный день» (4: 59).</w:t>
      </w:r>
    </w:p>
    <w:p w:rsidR="00AE267B" w:rsidRPr="009E6443" w:rsidRDefault="00155D70" w:rsidP="00155D70">
      <w:pPr>
        <w:tabs>
          <w:tab w:val="left" w:pos="720"/>
        </w:tabs>
        <w:ind w:firstLine="284"/>
        <w:rPr>
          <w:sz w:val="32"/>
          <w:szCs w:val="32"/>
        </w:rPr>
      </w:pPr>
      <w:r w:rsidRPr="009E6443">
        <w:rPr>
          <w:sz w:val="32"/>
          <w:szCs w:val="32"/>
        </w:rPr>
        <w:t>Относительно вышеприведенного аята - «...спросите же людей напомин</w:t>
      </w:r>
      <w:r w:rsidRPr="009E6443">
        <w:rPr>
          <w:sz w:val="32"/>
          <w:szCs w:val="32"/>
        </w:rPr>
        <w:t>а</w:t>
      </w:r>
      <w:r w:rsidRPr="009E6443">
        <w:rPr>
          <w:sz w:val="32"/>
          <w:szCs w:val="32"/>
        </w:rPr>
        <w:t>ния, если вы сами не знаете...» - они гов</w:t>
      </w:r>
      <w:r w:rsidRPr="009E6443">
        <w:rPr>
          <w:sz w:val="32"/>
          <w:szCs w:val="32"/>
        </w:rPr>
        <w:t>о</w:t>
      </w:r>
      <w:r w:rsidRPr="009E6443">
        <w:rPr>
          <w:sz w:val="32"/>
          <w:szCs w:val="32"/>
        </w:rPr>
        <w:t>рили, что не знающие положений Корана и Сунны должны спрашивать их у зна</w:t>
      </w:r>
      <w:r w:rsidRPr="009E6443">
        <w:rPr>
          <w:sz w:val="32"/>
          <w:szCs w:val="32"/>
        </w:rPr>
        <w:t>ю</w:t>
      </w:r>
      <w:r w:rsidRPr="009E6443">
        <w:rPr>
          <w:sz w:val="32"/>
          <w:szCs w:val="32"/>
        </w:rPr>
        <w:t>щих и следовать тому аяту или хадису, который они услышали. По их словам, праведные предки (салаф ас-салихин) всегда следовали аятам и хадисам, а не мнениям отдельных л</w:t>
      </w:r>
      <w:r w:rsidRPr="009E6443">
        <w:rPr>
          <w:sz w:val="32"/>
          <w:szCs w:val="32"/>
        </w:rPr>
        <w:t>ю</w:t>
      </w:r>
      <w:r w:rsidRPr="009E6443">
        <w:rPr>
          <w:sz w:val="32"/>
          <w:szCs w:val="32"/>
        </w:rPr>
        <w:t>дей. По поводу приведенного выше аята - «Повинуйтесь Аллаху, повину</w:t>
      </w:r>
      <w:r w:rsidRPr="009E6443">
        <w:rPr>
          <w:sz w:val="32"/>
          <w:szCs w:val="32"/>
        </w:rPr>
        <w:t>й</w:t>
      </w:r>
      <w:r w:rsidRPr="009E6443">
        <w:rPr>
          <w:sz w:val="32"/>
          <w:szCs w:val="32"/>
        </w:rPr>
        <w:t>тесь Посланнику и носителям власти (улю’ль амр) среди вас» - они говор</w:t>
      </w:r>
      <w:r w:rsidRPr="009E6443">
        <w:rPr>
          <w:sz w:val="32"/>
          <w:szCs w:val="32"/>
        </w:rPr>
        <w:t>и</w:t>
      </w:r>
      <w:r w:rsidRPr="009E6443">
        <w:rPr>
          <w:sz w:val="32"/>
          <w:szCs w:val="32"/>
        </w:rPr>
        <w:t>ли, что повиноваться им нужно в качестве исполнителей религиозного зак</w:t>
      </w:r>
      <w:r w:rsidRPr="009E6443">
        <w:rPr>
          <w:sz w:val="32"/>
          <w:szCs w:val="32"/>
        </w:rPr>
        <w:t>о</w:t>
      </w:r>
      <w:r w:rsidRPr="009E6443">
        <w:rPr>
          <w:sz w:val="32"/>
          <w:szCs w:val="32"/>
        </w:rPr>
        <w:t>на, а не подчиняться им лично. Помимо этого, в защиту своей точки зрения они приводили различные хадисы.</w:t>
      </w:r>
      <w:r w:rsidR="00AE267B" w:rsidRPr="009E6443">
        <w:rPr>
          <w:sz w:val="32"/>
          <w:szCs w:val="32"/>
        </w:rPr>
        <w:t xml:space="preserve"> </w:t>
      </w:r>
    </w:p>
    <w:p w:rsidR="00155D70" w:rsidRPr="009E6443" w:rsidRDefault="00155D70" w:rsidP="00155D70">
      <w:pPr>
        <w:tabs>
          <w:tab w:val="left" w:pos="720"/>
        </w:tabs>
        <w:ind w:firstLine="284"/>
        <w:rPr>
          <w:sz w:val="32"/>
          <w:szCs w:val="32"/>
        </w:rPr>
      </w:pPr>
      <w:r w:rsidRPr="009E6443">
        <w:rPr>
          <w:sz w:val="32"/>
          <w:szCs w:val="32"/>
        </w:rPr>
        <w:t>Среди мусульманских улемов были и такие, которые занимали среднюю позицию между противниками и сторонниками таклида. К их числу относ</w:t>
      </w:r>
      <w:r w:rsidRPr="009E6443">
        <w:rPr>
          <w:sz w:val="32"/>
          <w:szCs w:val="32"/>
        </w:rPr>
        <w:t>и</w:t>
      </w:r>
      <w:r w:rsidRPr="009E6443">
        <w:rPr>
          <w:sz w:val="32"/>
          <w:szCs w:val="32"/>
        </w:rPr>
        <w:t>лись такие улемы, как Хатиб аль-Багдади, Шатиби, Шах Валиуллах Дехлеви. Они считали, что муджтахиды должны выводить все религиозные предпис</w:t>
      </w:r>
      <w:r w:rsidRPr="009E6443">
        <w:rPr>
          <w:sz w:val="32"/>
          <w:szCs w:val="32"/>
        </w:rPr>
        <w:t>а</w:t>
      </w:r>
      <w:r w:rsidRPr="009E6443">
        <w:rPr>
          <w:sz w:val="32"/>
          <w:szCs w:val="32"/>
        </w:rPr>
        <w:t>ния непосредственно из первоисточник</w:t>
      </w:r>
      <w:r w:rsidR="005E30AD" w:rsidRPr="009E6443">
        <w:rPr>
          <w:sz w:val="32"/>
          <w:szCs w:val="32"/>
        </w:rPr>
        <w:t>ов. Что же касается остальных л</w:t>
      </w:r>
      <w:r w:rsidRPr="009E6443">
        <w:rPr>
          <w:sz w:val="32"/>
          <w:szCs w:val="32"/>
        </w:rPr>
        <w:t>юдей, то</w:t>
      </w:r>
      <w:r w:rsidR="005E30AD" w:rsidRPr="009E6443">
        <w:rPr>
          <w:sz w:val="32"/>
          <w:szCs w:val="32"/>
        </w:rPr>
        <w:t xml:space="preserve">, </w:t>
      </w:r>
      <w:r w:rsidRPr="009E6443">
        <w:rPr>
          <w:sz w:val="32"/>
          <w:szCs w:val="32"/>
        </w:rPr>
        <w:t>если некоторые из них обладают достаточными знаниями, то они могут изучать различные фетвы муджтахидов и сверять их с первоисточниками. Если есть возможность проверки этих фетв по первоисточникам Ислама, то они обязаны сделать это.</w:t>
      </w:r>
      <w:r w:rsidR="00AE267B" w:rsidRPr="009E6443">
        <w:rPr>
          <w:sz w:val="32"/>
          <w:szCs w:val="32"/>
        </w:rPr>
        <w:t xml:space="preserve"> </w:t>
      </w:r>
      <w:r w:rsidRPr="009E6443">
        <w:rPr>
          <w:sz w:val="32"/>
          <w:szCs w:val="32"/>
        </w:rPr>
        <w:t>Что же касается подавляющего большинства нар</w:t>
      </w:r>
      <w:r w:rsidRPr="009E6443">
        <w:rPr>
          <w:sz w:val="32"/>
          <w:szCs w:val="32"/>
        </w:rPr>
        <w:t>о</w:t>
      </w:r>
      <w:r w:rsidRPr="009E6443">
        <w:rPr>
          <w:sz w:val="32"/>
          <w:szCs w:val="32"/>
        </w:rPr>
        <w:t>да, который не занимается религиозными науками, то им позволительно д</w:t>
      </w:r>
      <w:r w:rsidRPr="009E6443">
        <w:rPr>
          <w:sz w:val="32"/>
          <w:szCs w:val="32"/>
        </w:rPr>
        <w:t>е</w:t>
      </w:r>
      <w:r w:rsidRPr="009E6443">
        <w:rPr>
          <w:sz w:val="32"/>
          <w:szCs w:val="32"/>
        </w:rPr>
        <w:t>лать таклид. При этом они не должны подчиняться непосредственно му</w:t>
      </w:r>
      <w:r w:rsidRPr="009E6443">
        <w:rPr>
          <w:sz w:val="32"/>
          <w:szCs w:val="32"/>
        </w:rPr>
        <w:t>д</w:t>
      </w:r>
      <w:r w:rsidRPr="009E6443">
        <w:rPr>
          <w:sz w:val="32"/>
          <w:szCs w:val="32"/>
        </w:rPr>
        <w:t>жтахидам и их словам, а видеть в них людей, которые помогают им след</w:t>
      </w:r>
      <w:r w:rsidRPr="009E6443">
        <w:rPr>
          <w:sz w:val="32"/>
          <w:szCs w:val="32"/>
        </w:rPr>
        <w:t>о</w:t>
      </w:r>
      <w:r w:rsidRPr="009E6443">
        <w:rPr>
          <w:sz w:val="32"/>
          <w:szCs w:val="32"/>
        </w:rPr>
        <w:t>вать предписаниям Корана и Сунны. Необходимо также хотя бы иметь пр</w:t>
      </w:r>
      <w:r w:rsidRPr="009E6443">
        <w:rPr>
          <w:sz w:val="32"/>
          <w:szCs w:val="32"/>
        </w:rPr>
        <w:t>и</w:t>
      </w:r>
      <w:r w:rsidRPr="009E6443">
        <w:rPr>
          <w:sz w:val="32"/>
          <w:szCs w:val="32"/>
        </w:rPr>
        <w:t xml:space="preserve">близительное представление о том, откуда именно муджахид выдал им то или иное предписание. </w:t>
      </w:r>
      <w:r w:rsidR="00113288" w:rsidRPr="009E6443">
        <w:rPr>
          <w:sz w:val="32"/>
          <w:szCs w:val="32"/>
        </w:rPr>
        <w:t>Они также не должны быть фанатичными последов</w:t>
      </w:r>
      <w:r w:rsidR="00113288" w:rsidRPr="009E6443">
        <w:rPr>
          <w:sz w:val="32"/>
          <w:szCs w:val="32"/>
        </w:rPr>
        <w:t>а</w:t>
      </w:r>
      <w:r w:rsidR="00113288" w:rsidRPr="009E6443">
        <w:rPr>
          <w:sz w:val="32"/>
          <w:szCs w:val="32"/>
        </w:rPr>
        <w:t>телями своих муджтахидов и всегда иметь в виду, что они тоже простые л</w:t>
      </w:r>
      <w:r w:rsidR="00113288" w:rsidRPr="009E6443">
        <w:rPr>
          <w:sz w:val="32"/>
          <w:szCs w:val="32"/>
        </w:rPr>
        <w:t>ю</w:t>
      </w:r>
      <w:r w:rsidR="00113288" w:rsidRPr="009E6443">
        <w:rPr>
          <w:sz w:val="32"/>
          <w:szCs w:val="32"/>
        </w:rPr>
        <w:t xml:space="preserve">ди и могут ошибаться. </w:t>
      </w:r>
      <w:r w:rsidRPr="009E6443">
        <w:rPr>
          <w:sz w:val="32"/>
          <w:szCs w:val="32"/>
        </w:rPr>
        <w:t>То есть при противоречии мнения муджтахида да</w:t>
      </w:r>
      <w:r w:rsidRPr="009E6443">
        <w:rPr>
          <w:sz w:val="32"/>
          <w:szCs w:val="32"/>
        </w:rPr>
        <w:t>н</w:t>
      </w:r>
      <w:r w:rsidRPr="009E6443">
        <w:rPr>
          <w:sz w:val="32"/>
          <w:szCs w:val="32"/>
        </w:rPr>
        <w:t xml:space="preserve">ным </w:t>
      </w:r>
      <w:r w:rsidR="00AE267B" w:rsidRPr="009E6443">
        <w:rPr>
          <w:sz w:val="32"/>
          <w:szCs w:val="32"/>
        </w:rPr>
        <w:t>ясных смыслов</w:t>
      </w:r>
      <w:r w:rsidR="005E30AD" w:rsidRPr="009E6443">
        <w:rPr>
          <w:sz w:val="32"/>
          <w:szCs w:val="32"/>
        </w:rPr>
        <w:t xml:space="preserve"> Корана и Сунны</w:t>
      </w:r>
      <w:r w:rsidRPr="009E6443">
        <w:rPr>
          <w:sz w:val="32"/>
          <w:szCs w:val="32"/>
        </w:rPr>
        <w:t xml:space="preserve"> (нассам), необходимо последовать за нассами. Кроме того, нельзя делать таклид муджтахидам в таких очевидных религиозных вероубеждениях, как вера в существование Аллаха или анг</w:t>
      </w:r>
      <w:r w:rsidRPr="009E6443">
        <w:rPr>
          <w:sz w:val="32"/>
          <w:szCs w:val="32"/>
        </w:rPr>
        <w:t>е</w:t>
      </w:r>
      <w:r w:rsidRPr="009E6443">
        <w:rPr>
          <w:sz w:val="32"/>
          <w:szCs w:val="32"/>
        </w:rPr>
        <w:t>лов. Также нельзя следовать мнению муджтахида в таких общеизвестных вопросах, как необходимость совершения пятикратного обязательного нам</w:t>
      </w:r>
      <w:r w:rsidRPr="009E6443">
        <w:rPr>
          <w:sz w:val="32"/>
          <w:szCs w:val="32"/>
        </w:rPr>
        <w:t>а</w:t>
      </w:r>
      <w:r w:rsidRPr="009E6443">
        <w:rPr>
          <w:sz w:val="32"/>
          <w:szCs w:val="32"/>
        </w:rPr>
        <w:t>за, обязательность выплаты закята, убежденность в запретности прелюб</w:t>
      </w:r>
      <w:r w:rsidRPr="009E6443">
        <w:rPr>
          <w:sz w:val="32"/>
          <w:szCs w:val="32"/>
        </w:rPr>
        <w:t>о</w:t>
      </w:r>
      <w:r w:rsidRPr="009E6443">
        <w:rPr>
          <w:sz w:val="32"/>
          <w:szCs w:val="32"/>
        </w:rPr>
        <w:t>деяния и ростовщичества.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Такфир </w:t>
      </w:r>
      <w:r w:rsidRPr="009E6443">
        <w:rPr>
          <w:sz w:val="32"/>
          <w:szCs w:val="32"/>
        </w:rPr>
        <w:t>- обвинение в неверии (куфре). По вопросу о внешних признаках перехода человека из веры в неверие</w:t>
      </w:r>
      <w:r w:rsidR="005E30AD" w:rsidRPr="009E6443">
        <w:rPr>
          <w:sz w:val="32"/>
          <w:szCs w:val="32"/>
        </w:rPr>
        <w:t>,</w:t>
      </w:r>
      <w:r w:rsidRPr="009E6443">
        <w:rPr>
          <w:sz w:val="32"/>
          <w:szCs w:val="32"/>
        </w:rPr>
        <w:t xml:space="preserve"> в ра</w:t>
      </w:r>
      <w:r w:rsidRPr="009E6443">
        <w:rPr>
          <w:sz w:val="32"/>
          <w:szCs w:val="32"/>
        </w:rPr>
        <w:t>з</w:t>
      </w:r>
      <w:r w:rsidRPr="009E6443">
        <w:rPr>
          <w:sz w:val="32"/>
          <w:szCs w:val="32"/>
        </w:rPr>
        <w:t>личных мусульманских школах имелись различные, порой даже противоречащие друг другу</w:t>
      </w:r>
      <w:r w:rsidR="008D7330" w:rsidRPr="009E6443">
        <w:rPr>
          <w:sz w:val="32"/>
          <w:szCs w:val="32"/>
        </w:rPr>
        <w:t>,</w:t>
      </w:r>
      <w:r w:rsidRPr="009E6443">
        <w:rPr>
          <w:sz w:val="32"/>
          <w:szCs w:val="32"/>
        </w:rPr>
        <w:t xml:space="preserve"> мнения. Пе</w:t>
      </w:r>
      <w:r w:rsidRPr="009E6443">
        <w:rPr>
          <w:sz w:val="32"/>
          <w:szCs w:val="32"/>
        </w:rPr>
        <w:t>р</w:t>
      </w:r>
      <w:r w:rsidRPr="009E6443">
        <w:rPr>
          <w:sz w:val="32"/>
          <w:szCs w:val="32"/>
        </w:rPr>
        <w:t>выми эту проблему по</w:t>
      </w:r>
      <w:r w:rsidR="00AE267B" w:rsidRPr="009E6443">
        <w:rPr>
          <w:sz w:val="32"/>
          <w:szCs w:val="32"/>
        </w:rPr>
        <w:t>дняли</w:t>
      </w:r>
      <w:r w:rsidRPr="009E6443">
        <w:rPr>
          <w:sz w:val="32"/>
          <w:szCs w:val="32"/>
        </w:rPr>
        <w:t xml:space="preserve"> хариджиты в период правления праведного х</w:t>
      </w:r>
      <w:r w:rsidRPr="009E6443">
        <w:rPr>
          <w:sz w:val="32"/>
          <w:szCs w:val="32"/>
        </w:rPr>
        <w:t>а</w:t>
      </w:r>
      <w:r w:rsidRPr="009E6443">
        <w:rPr>
          <w:sz w:val="32"/>
          <w:szCs w:val="32"/>
        </w:rPr>
        <w:t>лифа Али ибн Абу Тали</w:t>
      </w:r>
      <w:r w:rsidR="005E30AD" w:rsidRPr="009E6443">
        <w:rPr>
          <w:sz w:val="32"/>
          <w:szCs w:val="32"/>
        </w:rPr>
        <w:t>ба. Во время битвы при Сиффине с</w:t>
      </w:r>
      <w:r w:rsidRPr="009E6443">
        <w:rPr>
          <w:sz w:val="32"/>
          <w:szCs w:val="32"/>
        </w:rPr>
        <w:t xml:space="preserve"> армией намес</w:t>
      </w:r>
      <w:r w:rsidRPr="009E6443">
        <w:rPr>
          <w:sz w:val="32"/>
          <w:szCs w:val="32"/>
        </w:rPr>
        <w:t>т</w:t>
      </w:r>
      <w:r w:rsidRPr="009E6443">
        <w:rPr>
          <w:sz w:val="32"/>
          <w:szCs w:val="32"/>
        </w:rPr>
        <w:t>ника Сирии Муавии, Али, вместе с</w:t>
      </w:r>
      <w:r w:rsidR="005E30AD" w:rsidRPr="009E6443">
        <w:rPr>
          <w:sz w:val="32"/>
          <w:szCs w:val="32"/>
        </w:rPr>
        <w:t>о</w:t>
      </w:r>
      <w:r w:rsidRPr="009E6443">
        <w:rPr>
          <w:sz w:val="32"/>
          <w:szCs w:val="32"/>
        </w:rPr>
        <w:t xml:space="preserve"> многими своими сторонниками, принял предложение противоборствующей стороны о решении конфликта с пом</w:t>
      </w:r>
      <w:r w:rsidRPr="009E6443">
        <w:rPr>
          <w:sz w:val="32"/>
          <w:szCs w:val="32"/>
        </w:rPr>
        <w:t>о</w:t>
      </w:r>
      <w:r w:rsidRPr="009E6443">
        <w:rPr>
          <w:sz w:val="32"/>
          <w:szCs w:val="32"/>
        </w:rPr>
        <w:t>щью третейских судей. Однако ни к каким положительным р</w:t>
      </w:r>
      <w:r w:rsidRPr="009E6443">
        <w:rPr>
          <w:sz w:val="32"/>
          <w:szCs w:val="32"/>
        </w:rPr>
        <w:t>е</w:t>
      </w:r>
      <w:r w:rsidRPr="009E6443">
        <w:rPr>
          <w:sz w:val="32"/>
          <w:szCs w:val="32"/>
        </w:rPr>
        <w:t>зультатам этот суд не привел. Тогда часть сторонников Али объявили, что идея третейского суда была незаконной и противоречила при</w:t>
      </w:r>
      <w:r w:rsidRPr="009E6443">
        <w:rPr>
          <w:sz w:val="32"/>
          <w:szCs w:val="32"/>
        </w:rPr>
        <w:t>н</w:t>
      </w:r>
      <w:r w:rsidRPr="009E6443">
        <w:rPr>
          <w:sz w:val="32"/>
          <w:szCs w:val="32"/>
        </w:rPr>
        <w:t>ципам исламской религии, так как, по их мнению, судить может только Аллах. Они объявили о своем ра</w:t>
      </w:r>
      <w:r w:rsidRPr="009E6443">
        <w:rPr>
          <w:sz w:val="32"/>
          <w:szCs w:val="32"/>
        </w:rPr>
        <w:t>с</w:t>
      </w:r>
      <w:r w:rsidRPr="009E6443">
        <w:rPr>
          <w:sz w:val="32"/>
          <w:szCs w:val="32"/>
        </w:rPr>
        <w:t xml:space="preserve">каянии по поводу </w:t>
      </w:r>
      <w:r w:rsidR="00A926B9" w:rsidRPr="009E6443">
        <w:rPr>
          <w:sz w:val="32"/>
          <w:szCs w:val="32"/>
        </w:rPr>
        <w:t xml:space="preserve">своего </w:t>
      </w:r>
      <w:r w:rsidRPr="009E6443">
        <w:rPr>
          <w:sz w:val="32"/>
          <w:szCs w:val="32"/>
        </w:rPr>
        <w:t xml:space="preserve">согласия на </w:t>
      </w:r>
      <w:r w:rsidR="00A926B9" w:rsidRPr="009E6443">
        <w:rPr>
          <w:sz w:val="32"/>
          <w:szCs w:val="32"/>
        </w:rPr>
        <w:t>проведение этого</w:t>
      </w:r>
      <w:r w:rsidRPr="009E6443">
        <w:rPr>
          <w:sz w:val="32"/>
          <w:szCs w:val="32"/>
        </w:rPr>
        <w:t xml:space="preserve"> суд</w:t>
      </w:r>
      <w:r w:rsidR="00A926B9" w:rsidRPr="009E6443">
        <w:rPr>
          <w:sz w:val="32"/>
          <w:szCs w:val="32"/>
        </w:rPr>
        <w:t>а</w:t>
      </w:r>
      <w:r w:rsidRPr="009E6443">
        <w:rPr>
          <w:sz w:val="32"/>
          <w:szCs w:val="32"/>
        </w:rPr>
        <w:t xml:space="preserve"> и потребовали того же самого от халифа Али. Однако Али ответил им, что ничего против</w:t>
      </w:r>
      <w:r w:rsidRPr="009E6443">
        <w:rPr>
          <w:sz w:val="32"/>
          <w:szCs w:val="32"/>
        </w:rPr>
        <w:t>о</w:t>
      </w:r>
      <w:r w:rsidRPr="009E6443">
        <w:rPr>
          <w:sz w:val="32"/>
          <w:szCs w:val="32"/>
        </w:rPr>
        <w:t>речащего религии в этом решении не было, так как прав</w:t>
      </w:r>
      <w:r w:rsidR="008D7330" w:rsidRPr="009E6443">
        <w:rPr>
          <w:sz w:val="32"/>
          <w:szCs w:val="32"/>
        </w:rPr>
        <w:t>о на суд действ</w:t>
      </w:r>
      <w:r w:rsidR="008D7330" w:rsidRPr="009E6443">
        <w:rPr>
          <w:sz w:val="32"/>
          <w:szCs w:val="32"/>
        </w:rPr>
        <w:t>и</w:t>
      </w:r>
      <w:r w:rsidR="008D7330" w:rsidRPr="009E6443">
        <w:rPr>
          <w:sz w:val="32"/>
          <w:szCs w:val="32"/>
        </w:rPr>
        <w:t>тельно принадле</w:t>
      </w:r>
      <w:r w:rsidRPr="009E6443">
        <w:rPr>
          <w:sz w:val="32"/>
          <w:szCs w:val="32"/>
        </w:rPr>
        <w:t>жит Аллаху, однако суд должен осуществляться посредс</w:t>
      </w:r>
      <w:r w:rsidRPr="009E6443">
        <w:rPr>
          <w:sz w:val="32"/>
          <w:szCs w:val="32"/>
        </w:rPr>
        <w:t>т</w:t>
      </w:r>
      <w:r w:rsidRPr="009E6443">
        <w:rPr>
          <w:sz w:val="32"/>
          <w:szCs w:val="32"/>
        </w:rPr>
        <w:t>вом судей из людей</w:t>
      </w:r>
      <w:r w:rsidR="00A926B9" w:rsidRPr="009E6443">
        <w:rPr>
          <w:sz w:val="32"/>
          <w:szCs w:val="32"/>
        </w:rPr>
        <w:t>,</w:t>
      </w:r>
      <w:r w:rsidRPr="009E6443">
        <w:rPr>
          <w:sz w:val="32"/>
          <w:szCs w:val="32"/>
        </w:rPr>
        <w:t xml:space="preserve"> на основании Божественных законов. После этого зн</w:t>
      </w:r>
      <w:r w:rsidRPr="009E6443">
        <w:rPr>
          <w:sz w:val="32"/>
          <w:szCs w:val="32"/>
        </w:rPr>
        <w:t>а</w:t>
      </w:r>
      <w:r w:rsidRPr="009E6443">
        <w:rPr>
          <w:sz w:val="32"/>
          <w:szCs w:val="32"/>
        </w:rPr>
        <w:t xml:space="preserve">чительная часть бывших сторонников Али объявила его и верных ему людей неверными. Они покинули Али и основали </w:t>
      </w:r>
      <w:r w:rsidR="00113288" w:rsidRPr="009E6443">
        <w:rPr>
          <w:sz w:val="32"/>
          <w:szCs w:val="32"/>
        </w:rPr>
        <w:t>секту</w:t>
      </w:r>
      <w:r w:rsidRPr="009E6443">
        <w:rPr>
          <w:sz w:val="32"/>
          <w:szCs w:val="32"/>
        </w:rPr>
        <w:t xml:space="preserve"> хариджитов (См. </w:t>
      </w:r>
      <w:r w:rsidRPr="009E6443">
        <w:rPr>
          <w:b/>
          <w:sz w:val="32"/>
          <w:szCs w:val="32"/>
        </w:rPr>
        <w:t>Хари</w:t>
      </w:r>
      <w:r w:rsidRPr="009E6443">
        <w:rPr>
          <w:b/>
          <w:sz w:val="32"/>
          <w:szCs w:val="32"/>
        </w:rPr>
        <w:t>д</w:t>
      </w:r>
      <w:r w:rsidRPr="009E6443">
        <w:rPr>
          <w:b/>
          <w:sz w:val="32"/>
          <w:szCs w:val="32"/>
        </w:rPr>
        <w:t>житы</w:t>
      </w:r>
      <w:r w:rsidRPr="009E6443">
        <w:rPr>
          <w:sz w:val="32"/>
          <w:szCs w:val="32"/>
        </w:rPr>
        <w:t xml:space="preserve">). После этого многие мусульманские школы пытались </w:t>
      </w:r>
      <w:r w:rsidR="00A926B9" w:rsidRPr="009E6443">
        <w:rPr>
          <w:sz w:val="32"/>
          <w:szCs w:val="32"/>
        </w:rPr>
        <w:t>изложить</w:t>
      </w:r>
      <w:r w:rsidRPr="009E6443">
        <w:rPr>
          <w:sz w:val="32"/>
          <w:szCs w:val="32"/>
        </w:rPr>
        <w:t xml:space="preserve"> свои взгляды на проблему неве</w:t>
      </w:r>
      <w:r w:rsidR="00A926B9" w:rsidRPr="009E6443">
        <w:rPr>
          <w:sz w:val="32"/>
          <w:szCs w:val="32"/>
        </w:rPr>
        <w:t>рия и</w:t>
      </w:r>
      <w:r w:rsidRPr="009E6443">
        <w:rPr>
          <w:sz w:val="32"/>
          <w:szCs w:val="32"/>
        </w:rPr>
        <w:t xml:space="preserve"> вых</w:t>
      </w:r>
      <w:r w:rsidRPr="009E6443">
        <w:rPr>
          <w:sz w:val="32"/>
          <w:szCs w:val="32"/>
        </w:rPr>
        <w:t>о</w:t>
      </w:r>
      <w:r w:rsidRPr="009E6443">
        <w:rPr>
          <w:sz w:val="32"/>
          <w:szCs w:val="32"/>
        </w:rPr>
        <w:t>да человека из Ислама:</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Хариджиты</w:t>
      </w:r>
      <w:r w:rsidRPr="009E6443">
        <w:rPr>
          <w:sz w:val="32"/>
          <w:szCs w:val="32"/>
        </w:rPr>
        <w:t xml:space="preserve"> считали, что люди, которые совершили большие грехи (См. </w:t>
      </w:r>
      <w:r w:rsidRPr="009E6443">
        <w:rPr>
          <w:b/>
          <w:sz w:val="32"/>
          <w:szCs w:val="32"/>
        </w:rPr>
        <w:t>Кабира</w:t>
      </w:r>
      <w:r w:rsidRPr="009E6443">
        <w:rPr>
          <w:sz w:val="32"/>
          <w:szCs w:val="32"/>
        </w:rPr>
        <w:t>) и не раскаялись</w:t>
      </w:r>
      <w:r w:rsidR="008D7330" w:rsidRPr="009E6443">
        <w:rPr>
          <w:sz w:val="32"/>
          <w:szCs w:val="32"/>
        </w:rPr>
        <w:t>,</w:t>
      </w:r>
      <w:r w:rsidRPr="009E6443">
        <w:rPr>
          <w:sz w:val="32"/>
          <w:szCs w:val="32"/>
        </w:rPr>
        <w:t xml:space="preserve"> вечно будут г</w:t>
      </w:r>
      <w:r w:rsidRPr="009E6443">
        <w:rPr>
          <w:sz w:val="32"/>
          <w:szCs w:val="32"/>
        </w:rPr>
        <w:t>о</w:t>
      </w:r>
      <w:r w:rsidRPr="009E6443">
        <w:rPr>
          <w:sz w:val="32"/>
          <w:szCs w:val="32"/>
        </w:rPr>
        <w:t>реть в огне ада. Однако по поводу того, являются ли эти люди мусульманами или многобожниками (мушрик</w:t>
      </w:r>
      <w:r w:rsidRPr="009E6443">
        <w:rPr>
          <w:sz w:val="32"/>
          <w:szCs w:val="32"/>
        </w:rPr>
        <w:t>а</w:t>
      </w:r>
      <w:r w:rsidRPr="009E6443">
        <w:rPr>
          <w:sz w:val="32"/>
          <w:szCs w:val="32"/>
        </w:rPr>
        <w:t>ми) их мнения разделились. Одни секты считали таких мусульман неверу</w:t>
      </w:r>
      <w:r w:rsidRPr="009E6443">
        <w:rPr>
          <w:sz w:val="32"/>
          <w:szCs w:val="32"/>
        </w:rPr>
        <w:t>ю</w:t>
      </w:r>
      <w:r w:rsidRPr="009E6443">
        <w:rPr>
          <w:sz w:val="32"/>
          <w:szCs w:val="32"/>
        </w:rPr>
        <w:t xml:space="preserve">щими и многобожниками (См. </w:t>
      </w:r>
      <w:r w:rsidRPr="009E6443">
        <w:rPr>
          <w:b/>
          <w:sz w:val="32"/>
          <w:szCs w:val="32"/>
        </w:rPr>
        <w:t>Азракиты</w:t>
      </w:r>
      <w:r w:rsidRPr="009E6443">
        <w:rPr>
          <w:sz w:val="32"/>
          <w:szCs w:val="32"/>
        </w:rPr>
        <w:t>). Другие считали, что согреши</w:t>
      </w:r>
      <w:r w:rsidRPr="009E6443">
        <w:rPr>
          <w:sz w:val="32"/>
          <w:szCs w:val="32"/>
        </w:rPr>
        <w:t>в</w:t>
      </w:r>
      <w:r w:rsidRPr="009E6443">
        <w:rPr>
          <w:sz w:val="32"/>
          <w:szCs w:val="32"/>
        </w:rPr>
        <w:t>шие люди остаются мусульманами, но они не являются праведниками (См.</w:t>
      </w:r>
      <w:r w:rsidRPr="009E6443">
        <w:rPr>
          <w:b/>
          <w:sz w:val="32"/>
          <w:szCs w:val="32"/>
        </w:rPr>
        <w:t xml:space="preserve"> Ибадиты</w:t>
      </w:r>
      <w:r w:rsidRPr="009E6443">
        <w:rPr>
          <w:sz w:val="32"/>
          <w:szCs w:val="32"/>
        </w:rPr>
        <w:t>). Тр</w:t>
      </w:r>
      <w:r w:rsidRPr="009E6443">
        <w:rPr>
          <w:sz w:val="32"/>
          <w:szCs w:val="32"/>
        </w:rPr>
        <w:t>е</w:t>
      </w:r>
      <w:r w:rsidRPr="009E6443">
        <w:rPr>
          <w:sz w:val="32"/>
          <w:szCs w:val="32"/>
        </w:rPr>
        <w:t>тьи считали, что те</w:t>
      </w:r>
      <w:r w:rsidR="00113288" w:rsidRPr="009E6443">
        <w:rPr>
          <w:sz w:val="32"/>
          <w:szCs w:val="32"/>
        </w:rPr>
        <w:t>, кто совершает грехи и упорст</w:t>
      </w:r>
      <w:r w:rsidRPr="009E6443">
        <w:rPr>
          <w:sz w:val="32"/>
          <w:szCs w:val="32"/>
        </w:rPr>
        <w:t xml:space="preserve">вует в этом, являются неверными. Если же совершивший грех человек не упорствовал в своем грехе, тот неверным не является (См. </w:t>
      </w:r>
      <w:r w:rsidRPr="009E6443">
        <w:rPr>
          <w:b/>
          <w:sz w:val="32"/>
          <w:szCs w:val="32"/>
        </w:rPr>
        <w:t>Надждиты</w:t>
      </w:r>
      <w:r w:rsidRPr="009E6443">
        <w:rPr>
          <w:sz w:val="32"/>
          <w:szCs w:val="32"/>
        </w:rPr>
        <w:t>). Хариджиты обо</w:t>
      </w:r>
      <w:r w:rsidRPr="009E6443">
        <w:rPr>
          <w:sz w:val="32"/>
          <w:szCs w:val="32"/>
        </w:rPr>
        <w:t>с</w:t>
      </w:r>
      <w:r w:rsidRPr="009E6443">
        <w:rPr>
          <w:sz w:val="32"/>
          <w:szCs w:val="32"/>
        </w:rPr>
        <w:t>новывали свои взгляды тем, что если всего лишь за один большой грех А</w:t>
      </w:r>
      <w:r w:rsidRPr="009E6443">
        <w:rPr>
          <w:sz w:val="32"/>
          <w:szCs w:val="32"/>
        </w:rPr>
        <w:t>л</w:t>
      </w:r>
      <w:r w:rsidRPr="009E6443">
        <w:rPr>
          <w:sz w:val="32"/>
          <w:szCs w:val="32"/>
        </w:rPr>
        <w:t>лах проклял Иблиса (дьявола), объявил его неверным и определил ему место в аду (Коран, 2: 34), то</w:t>
      </w:r>
      <w:r w:rsidR="00A926B9" w:rsidRPr="009E6443">
        <w:rPr>
          <w:sz w:val="32"/>
          <w:szCs w:val="32"/>
        </w:rPr>
        <w:t>,</w:t>
      </w:r>
      <w:r w:rsidRPr="009E6443">
        <w:rPr>
          <w:sz w:val="32"/>
          <w:szCs w:val="32"/>
        </w:rPr>
        <w:t xml:space="preserve"> тем более</w:t>
      </w:r>
      <w:r w:rsidR="00A926B9" w:rsidRPr="009E6443">
        <w:rPr>
          <w:sz w:val="32"/>
          <w:szCs w:val="32"/>
        </w:rPr>
        <w:t>,</w:t>
      </w:r>
      <w:r w:rsidRPr="009E6443">
        <w:rPr>
          <w:sz w:val="32"/>
          <w:szCs w:val="32"/>
        </w:rPr>
        <w:t xml:space="preserve"> точно также нужно относиться и к людям, которые многократно совершают грехи. (Подробнее см. </w:t>
      </w:r>
      <w:r w:rsidRPr="009E6443">
        <w:rPr>
          <w:b/>
          <w:sz w:val="32"/>
          <w:szCs w:val="32"/>
        </w:rPr>
        <w:t>Хари</w:t>
      </w:r>
      <w:r w:rsidRPr="009E6443">
        <w:rPr>
          <w:b/>
          <w:sz w:val="32"/>
          <w:szCs w:val="32"/>
        </w:rPr>
        <w:t>д</w:t>
      </w:r>
      <w:r w:rsidRPr="009E6443">
        <w:rPr>
          <w:b/>
          <w:sz w:val="32"/>
          <w:szCs w:val="32"/>
        </w:rPr>
        <w:t>житы</w:t>
      </w:r>
      <w:r w:rsidRPr="009E6443">
        <w:rPr>
          <w:sz w:val="32"/>
          <w:szCs w:val="32"/>
        </w:rPr>
        <w:t>)</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Мутазилиты</w:t>
      </w:r>
      <w:r w:rsidRPr="009E6443">
        <w:rPr>
          <w:sz w:val="32"/>
          <w:szCs w:val="32"/>
        </w:rPr>
        <w:t xml:space="preserve"> считали, что мусульманин, совершивший больши</w:t>
      </w:r>
      <w:r w:rsidR="00A926B9" w:rsidRPr="009E6443">
        <w:rPr>
          <w:sz w:val="32"/>
          <w:szCs w:val="32"/>
        </w:rPr>
        <w:t>е грехи, не является неверным, н</w:t>
      </w:r>
      <w:r w:rsidRPr="009E6443">
        <w:rPr>
          <w:sz w:val="32"/>
          <w:szCs w:val="32"/>
        </w:rPr>
        <w:t>о и не является праведником. Он является нечести</w:t>
      </w:r>
      <w:r w:rsidRPr="009E6443">
        <w:rPr>
          <w:sz w:val="32"/>
          <w:szCs w:val="32"/>
        </w:rPr>
        <w:t>в</w:t>
      </w:r>
      <w:r w:rsidRPr="009E6443">
        <w:rPr>
          <w:sz w:val="32"/>
          <w:szCs w:val="32"/>
        </w:rPr>
        <w:t xml:space="preserve">цем (См. </w:t>
      </w:r>
      <w:r w:rsidRPr="009E6443">
        <w:rPr>
          <w:b/>
          <w:sz w:val="32"/>
          <w:szCs w:val="32"/>
        </w:rPr>
        <w:t>Фасик</w:t>
      </w:r>
      <w:r w:rsidRPr="009E6443">
        <w:rPr>
          <w:sz w:val="32"/>
          <w:szCs w:val="32"/>
        </w:rPr>
        <w:t>)</w:t>
      </w:r>
      <w:r w:rsidR="008D7330" w:rsidRPr="009E6443">
        <w:rPr>
          <w:sz w:val="32"/>
          <w:szCs w:val="32"/>
        </w:rPr>
        <w:t xml:space="preserve"> и</w:t>
      </w:r>
      <w:r w:rsidRPr="009E6443">
        <w:rPr>
          <w:sz w:val="32"/>
          <w:szCs w:val="32"/>
        </w:rPr>
        <w:t xml:space="preserve"> занимает промежуточное положение между верой и н</w:t>
      </w:r>
      <w:r w:rsidRPr="009E6443">
        <w:rPr>
          <w:sz w:val="32"/>
          <w:szCs w:val="32"/>
        </w:rPr>
        <w:t>е</w:t>
      </w:r>
      <w:r w:rsidRPr="009E6443">
        <w:rPr>
          <w:sz w:val="32"/>
          <w:szCs w:val="32"/>
        </w:rPr>
        <w:t>верием (аль-манзиляту байн аль-манзилятайн). В доказательство они пре</w:t>
      </w:r>
      <w:r w:rsidRPr="009E6443">
        <w:rPr>
          <w:sz w:val="32"/>
          <w:szCs w:val="32"/>
        </w:rPr>
        <w:t>д</w:t>
      </w:r>
      <w:r w:rsidRPr="009E6443">
        <w:rPr>
          <w:sz w:val="32"/>
          <w:szCs w:val="32"/>
        </w:rPr>
        <w:t>ставляли коранический аят: «Неужели тот, кто верует, подобен тому, кто распутен? - не равны они» (32: 18). Если нечестивец не раскается до смерти, то он навечно будет гореть в огне ада: «Тот, кто приобрел зло и кого окр</w:t>
      </w:r>
      <w:r w:rsidRPr="009E6443">
        <w:rPr>
          <w:sz w:val="32"/>
          <w:szCs w:val="32"/>
        </w:rPr>
        <w:t>у</w:t>
      </w:r>
      <w:r w:rsidRPr="009E6443">
        <w:rPr>
          <w:sz w:val="32"/>
          <w:szCs w:val="32"/>
        </w:rPr>
        <w:t>жил его грех, то они - обит</w:t>
      </w:r>
      <w:r w:rsidRPr="009E6443">
        <w:rPr>
          <w:sz w:val="32"/>
          <w:szCs w:val="32"/>
        </w:rPr>
        <w:t>а</w:t>
      </w:r>
      <w:r w:rsidRPr="009E6443">
        <w:rPr>
          <w:sz w:val="32"/>
          <w:szCs w:val="32"/>
        </w:rPr>
        <w:t xml:space="preserve">тели огня, они в нем вечно пребывают» (2: 81). (Подробнее см. </w:t>
      </w:r>
      <w:r w:rsidRPr="009E6443">
        <w:rPr>
          <w:b/>
          <w:sz w:val="32"/>
          <w:szCs w:val="32"/>
        </w:rPr>
        <w:t>Мутаз</w:t>
      </w:r>
      <w:r w:rsidRPr="009E6443">
        <w:rPr>
          <w:b/>
          <w:sz w:val="32"/>
          <w:szCs w:val="32"/>
        </w:rPr>
        <w:t>и</w:t>
      </w:r>
      <w:r w:rsidRPr="009E6443">
        <w:rPr>
          <w:b/>
          <w:sz w:val="32"/>
          <w:szCs w:val="32"/>
        </w:rPr>
        <w:t>литы</w:t>
      </w:r>
      <w:r w:rsidRPr="009E6443">
        <w:rPr>
          <w:sz w:val="32"/>
          <w:szCs w:val="32"/>
        </w:rPr>
        <w:t>).</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Мурджииты</w:t>
      </w:r>
      <w:r w:rsidRPr="009E6443">
        <w:rPr>
          <w:sz w:val="32"/>
          <w:szCs w:val="32"/>
        </w:rPr>
        <w:t xml:space="preserve"> считали, что никакие греховные или праведные действия не имеют отношения к вере. По их мнению</w:t>
      </w:r>
      <w:r w:rsidR="008D7330" w:rsidRPr="009E6443">
        <w:rPr>
          <w:sz w:val="32"/>
          <w:szCs w:val="32"/>
        </w:rPr>
        <w:t>,</w:t>
      </w:r>
      <w:r w:rsidRPr="009E6443">
        <w:rPr>
          <w:sz w:val="32"/>
          <w:szCs w:val="32"/>
        </w:rPr>
        <w:t xml:space="preserve"> вера состоит в принятии основоп</w:t>
      </w:r>
      <w:r w:rsidRPr="009E6443">
        <w:rPr>
          <w:sz w:val="32"/>
          <w:szCs w:val="32"/>
        </w:rPr>
        <w:t>о</w:t>
      </w:r>
      <w:r w:rsidRPr="009E6443">
        <w:rPr>
          <w:sz w:val="32"/>
          <w:szCs w:val="32"/>
        </w:rPr>
        <w:t>лагающих принципов Ислама, а неверие в их о</w:t>
      </w:r>
      <w:r w:rsidRPr="009E6443">
        <w:rPr>
          <w:sz w:val="32"/>
          <w:szCs w:val="32"/>
        </w:rPr>
        <w:t>т</w:t>
      </w:r>
      <w:r w:rsidRPr="009E6443">
        <w:rPr>
          <w:sz w:val="32"/>
          <w:szCs w:val="32"/>
        </w:rPr>
        <w:t>рицании.</w:t>
      </w:r>
    </w:p>
    <w:p w:rsidR="00155D70" w:rsidRPr="009E6443" w:rsidRDefault="00155D70" w:rsidP="00FF1F93">
      <w:pPr>
        <w:pStyle w:val="Heading1"/>
      </w:pPr>
      <w:r w:rsidRPr="009E6443">
        <w:t>Отношение к такфиру в суннитском Исламе</w:t>
      </w:r>
    </w:p>
    <w:p w:rsidR="00155D70" w:rsidRPr="009E6443" w:rsidRDefault="00155D70" w:rsidP="00155D70">
      <w:pPr>
        <w:ind w:firstLine="284"/>
        <w:rPr>
          <w:sz w:val="32"/>
          <w:szCs w:val="32"/>
        </w:rPr>
      </w:pPr>
      <w:r w:rsidRPr="009E6443">
        <w:rPr>
          <w:sz w:val="32"/>
          <w:szCs w:val="32"/>
        </w:rPr>
        <w:t>Согласно суннитскому Исламу, совершение греховных поступков челов</w:t>
      </w:r>
      <w:r w:rsidRPr="009E6443">
        <w:rPr>
          <w:sz w:val="32"/>
          <w:szCs w:val="32"/>
        </w:rPr>
        <w:t>е</w:t>
      </w:r>
      <w:r w:rsidRPr="009E6443">
        <w:rPr>
          <w:sz w:val="32"/>
          <w:szCs w:val="32"/>
        </w:rPr>
        <w:t>ком необязательно вызвано его стремлением уйти в нев</w:t>
      </w:r>
      <w:r w:rsidRPr="009E6443">
        <w:rPr>
          <w:sz w:val="32"/>
          <w:szCs w:val="32"/>
        </w:rPr>
        <w:t>е</w:t>
      </w:r>
      <w:r w:rsidRPr="009E6443">
        <w:rPr>
          <w:sz w:val="32"/>
          <w:szCs w:val="32"/>
        </w:rPr>
        <w:t>рие. Это может быть вызвано удовлетворением своих сиюминутных страстей. Поэтому в сунни</w:t>
      </w:r>
      <w:r w:rsidRPr="009E6443">
        <w:rPr>
          <w:sz w:val="32"/>
          <w:szCs w:val="32"/>
        </w:rPr>
        <w:t>т</w:t>
      </w:r>
      <w:r w:rsidRPr="009E6443">
        <w:rPr>
          <w:sz w:val="32"/>
          <w:szCs w:val="32"/>
        </w:rPr>
        <w:t>ском Исламе совершение грехов не считается отступлением от веры или уходом в неверие. Этим самым отрицаются догматы хариджитов. Однако е</w:t>
      </w:r>
      <w:r w:rsidRPr="009E6443">
        <w:rPr>
          <w:sz w:val="32"/>
          <w:szCs w:val="32"/>
        </w:rPr>
        <w:t>с</w:t>
      </w:r>
      <w:r w:rsidRPr="009E6443">
        <w:rPr>
          <w:sz w:val="32"/>
          <w:szCs w:val="32"/>
        </w:rPr>
        <w:t>ли грешник сознательно и осознанно отвергает какое-либо ясное повеление Аллаха, отн</w:t>
      </w:r>
      <w:r w:rsidRPr="009E6443">
        <w:rPr>
          <w:sz w:val="32"/>
          <w:szCs w:val="32"/>
        </w:rPr>
        <w:t>о</w:t>
      </w:r>
      <w:r w:rsidRPr="009E6443">
        <w:rPr>
          <w:sz w:val="32"/>
          <w:szCs w:val="32"/>
        </w:rPr>
        <w:t>сительно недопустимости греховности его поступка, то в этом сл</w:t>
      </w:r>
      <w:r w:rsidRPr="009E6443">
        <w:rPr>
          <w:sz w:val="32"/>
          <w:szCs w:val="32"/>
        </w:rPr>
        <w:t>у</w:t>
      </w:r>
      <w:r w:rsidRPr="009E6443">
        <w:rPr>
          <w:sz w:val="32"/>
          <w:szCs w:val="32"/>
        </w:rPr>
        <w:t xml:space="preserve">чае он становится неверным (кяфиром). </w:t>
      </w:r>
    </w:p>
    <w:p w:rsidR="00155D70" w:rsidRPr="009E6443" w:rsidRDefault="00155D70" w:rsidP="00155D70">
      <w:pPr>
        <w:ind w:firstLine="284"/>
        <w:rPr>
          <w:sz w:val="32"/>
          <w:szCs w:val="32"/>
        </w:rPr>
      </w:pPr>
      <w:r w:rsidRPr="009E6443">
        <w:rPr>
          <w:sz w:val="32"/>
          <w:szCs w:val="32"/>
        </w:rPr>
        <w:t xml:space="preserve">Суннитский Ислам отвергает доктрины мутазилитов. </w:t>
      </w:r>
      <w:r w:rsidR="00A926B9" w:rsidRPr="009E6443">
        <w:rPr>
          <w:sz w:val="32"/>
          <w:szCs w:val="32"/>
        </w:rPr>
        <w:t>Приведенные выше</w:t>
      </w:r>
      <w:r w:rsidRPr="009E6443">
        <w:rPr>
          <w:sz w:val="32"/>
          <w:szCs w:val="32"/>
        </w:rPr>
        <w:t xml:space="preserve"> доводы из Корана</w:t>
      </w:r>
      <w:r w:rsidR="00A926B9" w:rsidRPr="009E6443">
        <w:rPr>
          <w:sz w:val="32"/>
          <w:szCs w:val="32"/>
        </w:rPr>
        <w:t>,</w:t>
      </w:r>
      <w:r w:rsidRPr="009E6443">
        <w:rPr>
          <w:sz w:val="32"/>
          <w:szCs w:val="32"/>
        </w:rPr>
        <w:t xml:space="preserve"> </w:t>
      </w:r>
      <w:r w:rsidR="00103978" w:rsidRPr="009E6443">
        <w:rPr>
          <w:sz w:val="32"/>
          <w:szCs w:val="32"/>
        </w:rPr>
        <w:t>которыми они защищали свои убеждения</w:t>
      </w:r>
      <w:r w:rsidRPr="009E6443">
        <w:rPr>
          <w:sz w:val="32"/>
          <w:szCs w:val="32"/>
        </w:rPr>
        <w:t>, согласно су</w:t>
      </w:r>
      <w:r w:rsidRPr="009E6443">
        <w:rPr>
          <w:sz w:val="32"/>
          <w:szCs w:val="32"/>
        </w:rPr>
        <w:t>н</w:t>
      </w:r>
      <w:r w:rsidRPr="009E6443">
        <w:rPr>
          <w:sz w:val="32"/>
          <w:szCs w:val="32"/>
        </w:rPr>
        <w:t>нитским улемам относятся к изначально неверующим людям (кяфирам), а не к мусульманам, которые совершили гр</w:t>
      </w:r>
      <w:r w:rsidRPr="009E6443">
        <w:rPr>
          <w:sz w:val="32"/>
          <w:szCs w:val="32"/>
        </w:rPr>
        <w:t>е</w:t>
      </w:r>
      <w:r w:rsidRPr="009E6443">
        <w:rPr>
          <w:sz w:val="32"/>
          <w:szCs w:val="32"/>
        </w:rPr>
        <w:t>хи.</w:t>
      </w:r>
    </w:p>
    <w:p w:rsidR="00155D70" w:rsidRPr="009E6443" w:rsidRDefault="00155D70" w:rsidP="00155D70">
      <w:pPr>
        <w:ind w:firstLine="284"/>
        <w:rPr>
          <w:sz w:val="32"/>
          <w:szCs w:val="32"/>
        </w:rPr>
      </w:pPr>
      <w:r w:rsidRPr="009E6443">
        <w:rPr>
          <w:sz w:val="32"/>
          <w:szCs w:val="32"/>
        </w:rPr>
        <w:t>Суннитский Ислам также отвергает мурджиитские доктрины о том, что поступки людей не имеют отношения к их вере. Поступки людей связаны с их верой, так как она не является лишь теорией, а применяется на практике в повседневной жизни. Однако вера в различные периоды жизни человека м</w:t>
      </w:r>
      <w:r w:rsidRPr="009E6443">
        <w:rPr>
          <w:sz w:val="32"/>
          <w:szCs w:val="32"/>
        </w:rPr>
        <w:t>о</w:t>
      </w:r>
      <w:r w:rsidRPr="009E6443">
        <w:rPr>
          <w:sz w:val="32"/>
          <w:szCs w:val="32"/>
        </w:rPr>
        <w:t xml:space="preserve">жет убавляться и прибавляться. В случаях, когда она несколько убавляется, можно говорить о том, что эта вера несовершенна. Но нельзя говорить о том, что человек с несколько несовершенной верой впал в неверие, </w:t>
      </w:r>
      <w:r w:rsidR="008D7330" w:rsidRPr="009E6443">
        <w:rPr>
          <w:sz w:val="32"/>
          <w:szCs w:val="32"/>
        </w:rPr>
        <w:t xml:space="preserve">даже </w:t>
      </w:r>
      <w:r w:rsidRPr="009E6443">
        <w:rPr>
          <w:sz w:val="32"/>
          <w:szCs w:val="32"/>
        </w:rPr>
        <w:t>если с</w:t>
      </w:r>
      <w:r w:rsidRPr="009E6443">
        <w:rPr>
          <w:sz w:val="32"/>
          <w:szCs w:val="32"/>
        </w:rPr>
        <w:t>о</w:t>
      </w:r>
      <w:r w:rsidRPr="009E6443">
        <w:rPr>
          <w:sz w:val="32"/>
          <w:szCs w:val="32"/>
        </w:rPr>
        <w:t>вершил грех, хотя за его совершение он несет ответственность. Эта позиция основывается на аятах Корана. Например, несмотря на то, что убийство я</w:t>
      </w:r>
      <w:r w:rsidRPr="009E6443">
        <w:rPr>
          <w:sz w:val="32"/>
          <w:szCs w:val="32"/>
        </w:rPr>
        <w:t>в</w:t>
      </w:r>
      <w:r w:rsidRPr="009E6443">
        <w:rPr>
          <w:sz w:val="32"/>
          <w:szCs w:val="32"/>
        </w:rPr>
        <w:t>ляется большим грехом, тем не менее</w:t>
      </w:r>
      <w:r w:rsidR="008D7330" w:rsidRPr="009E6443">
        <w:rPr>
          <w:sz w:val="32"/>
          <w:szCs w:val="32"/>
        </w:rPr>
        <w:t>,</w:t>
      </w:r>
      <w:r w:rsidRPr="009E6443">
        <w:rPr>
          <w:sz w:val="32"/>
          <w:szCs w:val="32"/>
        </w:rPr>
        <w:t xml:space="preserve"> его совершение не выводит человека из Ислама, так как в Коране убийца называется братом (в религии) родс</w:t>
      </w:r>
      <w:r w:rsidRPr="009E6443">
        <w:rPr>
          <w:sz w:val="32"/>
          <w:szCs w:val="32"/>
        </w:rPr>
        <w:t>т</w:t>
      </w:r>
      <w:r w:rsidRPr="009E6443">
        <w:rPr>
          <w:sz w:val="32"/>
          <w:szCs w:val="32"/>
        </w:rPr>
        <w:t>венников убитого им человека. Они могут требовать его казни, но могут и помиловать: «Предписано вам возмездие за убитых… А кому будет прощено что-нибудь его братом, то - следование по обычаю и возмещение ему во бл</w:t>
      </w:r>
      <w:r w:rsidRPr="009E6443">
        <w:rPr>
          <w:sz w:val="32"/>
          <w:szCs w:val="32"/>
        </w:rPr>
        <w:t>а</w:t>
      </w:r>
      <w:r w:rsidRPr="009E6443">
        <w:rPr>
          <w:sz w:val="32"/>
          <w:szCs w:val="32"/>
        </w:rPr>
        <w:t>ге» (2: 178). Также в аяте - «И если бы два отряда из верующих сражались, то примирите их» (49: 9) - оба вра</w:t>
      </w:r>
      <w:r w:rsidRPr="009E6443">
        <w:rPr>
          <w:sz w:val="32"/>
          <w:szCs w:val="32"/>
        </w:rPr>
        <w:t>ж</w:t>
      </w:r>
      <w:r w:rsidRPr="009E6443">
        <w:rPr>
          <w:sz w:val="32"/>
          <w:szCs w:val="32"/>
        </w:rPr>
        <w:t>дующих друг с другом отряда мусульман названы верующими.</w:t>
      </w:r>
    </w:p>
    <w:p w:rsidR="00155D70" w:rsidRPr="009E6443" w:rsidRDefault="00155D70" w:rsidP="00155D70">
      <w:pPr>
        <w:ind w:firstLine="284"/>
        <w:rPr>
          <w:sz w:val="32"/>
          <w:szCs w:val="32"/>
        </w:rPr>
      </w:pPr>
      <w:r w:rsidRPr="009E6443">
        <w:rPr>
          <w:sz w:val="32"/>
          <w:szCs w:val="32"/>
        </w:rPr>
        <w:t>Согласно иджм</w:t>
      </w:r>
      <w:r w:rsidR="008D7330" w:rsidRPr="009E6443">
        <w:rPr>
          <w:sz w:val="32"/>
          <w:szCs w:val="32"/>
        </w:rPr>
        <w:t>е</w:t>
      </w:r>
      <w:r w:rsidRPr="009E6443">
        <w:rPr>
          <w:sz w:val="32"/>
          <w:szCs w:val="32"/>
        </w:rPr>
        <w:t xml:space="preserve"> мусульманских улемов, если грешник ушел из жизни не раскаявшись за свои грехи, то его состояние будет </w:t>
      </w:r>
      <w:r w:rsidR="008D7330" w:rsidRPr="009E6443">
        <w:rPr>
          <w:sz w:val="32"/>
          <w:szCs w:val="32"/>
        </w:rPr>
        <w:t>зависеть от</w:t>
      </w:r>
      <w:r w:rsidRPr="009E6443">
        <w:rPr>
          <w:sz w:val="32"/>
          <w:szCs w:val="32"/>
        </w:rPr>
        <w:t xml:space="preserve"> Аллах</w:t>
      </w:r>
      <w:r w:rsidR="008D7330" w:rsidRPr="009E6443">
        <w:rPr>
          <w:sz w:val="32"/>
          <w:szCs w:val="32"/>
        </w:rPr>
        <w:t>а</w:t>
      </w:r>
      <w:r w:rsidRPr="009E6443">
        <w:rPr>
          <w:sz w:val="32"/>
          <w:szCs w:val="32"/>
        </w:rPr>
        <w:t>. Он может простить его, но может и подвергнуть наказанию. Однако</w:t>
      </w:r>
      <w:r w:rsidR="008D7330" w:rsidRPr="009E6443">
        <w:rPr>
          <w:sz w:val="32"/>
          <w:szCs w:val="32"/>
        </w:rPr>
        <w:t>,</w:t>
      </w:r>
      <w:r w:rsidRPr="009E6443">
        <w:rPr>
          <w:sz w:val="32"/>
          <w:szCs w:val="32"/>
        </w:rPr>
        <w:t xml:space="preserve"> в конечном итоге, если человек умер мусульманином, он не будет вечно пребывать в о</w:t>
      </w:r>
      <w:r w:rsidRPr="009E6443">
        <w:rPr>
          <w:sz w:val="32"/>
          <w:szCs w:val="32"/>
        </w:rPr>
        <w:t>г</w:t>
      </w:r>
      <w:r w:rsidRPr="009E6443">
        <w:rPr>
          <w:sz w:val="32"/>
          <w:szCs w:val="32"/>
        </w:rPr>
        <w:t>не ада, даже если Аллах накажет его там на некоторое время, известное только Ему.</w:t>
      </w:r>
    </w:p>
    <w:p w:rsidR="00155D70" w:rsidRPr="009E6443" w:rsidRDefault="00155D70" w:rsidP="00155D70">
      <w:pPr>
        <w:ind w:firstLine="284"/>
        <w:rPr>
          <w:sz w:val="32"/>
          <w:szCs w:val="32"/>
        </w:rPr>
      </w:pPr>
      <w:r w:rsidRPr="009E6443">
        <w:rPr>
          <w:sz w:val="32"/>
          <w:szCs w:val="32"/>
        </w:rPr>
        <w:t>Над умершим грешным мусульманином необходимо совершить все пред</w:t>
      </w:r>
      <w:r w:rsidRPr="009E6443">
        <w:rPr>
          <w:sz w:val="32"/>
          <w:szCs w:val="32"/>
        </w:rPr>
        <w:t>у</w:t>
      </w:r>
      <w:r w:rsidRPr="009E6443">
        <w:rPr>
          <w:sz w:val="32"/>
          <w:szCs w:val="32"/>
        </w:rPr>
        <w:t>смотренные Исламом погребальные обряды и похоронить его на мусульма</w:t>
      </w:r>
      <w:r w:rsidRPr="009E6443">
        <w:rPr>
          <w:sz w:val="32"/>
          <w:szCs w:val="32"/>
        </w:rPr>
        <w:t>н</w:t>
      </w:r>
      <w:r w:rsidRPr="009E6443">
        <w:rPr>
          <w:sz w:val="32"/>
          <w:szCs w:val="32"/>
        </w:rPr>
        <w:t>ском кладбище. Над покойным совершается намаз-джаназа и возводится мольба А</w:t>
      </w:r>
      <w:r w:rsidRPr="009E6443">
        <w:rPr>
          <w:sz w:val="32"/>
          <w:szCs w:val="32"/>
        </w:rPr>
        <w:t>л</w:t>
      </w:r>
      <w:r w:rsidRPr="009E6443">
        <w:rPr>
          <w:sz w:val="32"/>
          <w:szCs w:val="32"/>
        </w:rPr>
        <w:t>лаху о прощении его грехов.</w:t>
      </w:r>
    </w:p>
    <w:p w:rsidR="00155D70" w:rsidRPr="009E6443" w:rsidRDefault="00155D70" w:rsidP="00155D70">
      <w:pPr>
        <w:ind w:firstLine="284"/>
        <w:rPr>
          <w:sz w:val="32"/>
          <w:szCs w:val="32"/>
        </w:rPr>
      </w:pPr>
      <w:r w:rsidRPr="009E6443">
        <w:rPr>
          <w:sz w:val="32"/>
          <w:szCs w:val="32"/>
        </w:rPr>
        <w:t>Говорить о неверии того или иного человека в суннитском Исламе можно только в нижеследующих случаях:</w:t>
      </w:r>
    </w:p>
    <w:p w:rsidR="00155D70" w:rsidRPr="009E6443" w:rsidRDefault="00155D70" w:rsidP="00155D70">
      <w:pPr>
        <w:ind w:firstLine="284"/>
        <w:rPr>
          <w:sz w:val="32"/>
          <w:szCs w:val="32"/>
        </w:rPr>
      </w:pPr>
      <w:r w:rsidRPr="009E6443">
        <w:rPr>
          <w:sz w:val="32"/>
          <w:szCs w:val="32"/>
        </w:rPr>
        <w:t>1. Если имеет место отрицание бытия Аллаха, его единства в сотворении мироздания и его единства в качестве единственного объекта для поклон</w:t>
      </w:r>
      <w:r w:rsidRPr="009E6443">
        <w:rPr>
          <w:sz w:val="32"/>
          <w:szCs w:val="32"/>
        </w:rPr>
        <w:t>е</w:t>
      </w:r>
      <w:r w:rsidRPr="009E6443">
        <w:rPr>
          <w:sz w:val="32"/>
          <w:szCs w:val="32"/>
        </w:rPr>
        <w:t>ния и служения;</w:t>
      </w:r>
    </w:p>
    <w:p w:rsidR="00155D70" w:rsidRPr="009E6443" w:rsidRDefault="00155D70" w:rsidP="00155D70">
      <w:pPr>
        <w:tabs>
          <w:tab w:val="left" w:pos="720"/>
        </w:tabs>
        <w:ind w:firstLine="284"/>
        <w:rPr>
          <w:sz w:val="32"/>
          <w:szCs w:val="32"/>
        </w:rPr>
      </w:pPr>
      <w:r w:rsidRPr="009E6443">
        <w:rPr>
          <w:sz w:val="32"/>
          <w:szCs w:val="32"/>
        </w:rPr>
        <w:t>2. Признание наличия помимо Аллаха других божеств или объектов для служения и поклонения;</w:t>
      </w:r>
    </w:p>
    <w:p w:rsidR="00155D70" w:rsidRPr="009E6443" w:rsidRDefault="00155D70" w:rsidP="00155D70">
      <w:pPr>
        <w:tabs>
          <w:tab w:val="left" w:pos="720"/>
        </w:tabs>
        <w:ind w:firstLine="284"/>
        <w:rPr>
          <w:sz w:val="32"/>
          <w:szCs w:val="32"/>
        </w:rPr>
      </w:pPr>
      <w:r w:rsidRPr="009E6443">
        <w:rPr>
          <w:sz w:val="32"/>
          <w:szCs w:val="32"/>
        </w:rPr>
        <w:t>3. Признание воплощения Аллаха в чем-то или в ком-то из материал</w:t>
      </w:r>
      <w:r w:rsidRPr="009E6443">
        <w:rPr>
          <w:sz w:val="32"/>
          <w:szCs w:val="32"/>
        </w:rPr>
        <w:t>ь</w:t>
      </w:r>
      <w:r w:rsidRPr="009E6443">
        <w:rPr>
          <w:sz w:val="32"/>
          <w:szCs w:val="32"/>
        </w:rPr>
        <w:t>ного мира;</w:t>
      </w:r>
    </w:p>
    <w:p w:rsidR="00155D70" w:rsidRPr="009E6443" w:rsidRDefault="00155D70" w:rsidP="00155D70">
      <w:pPr>
        <w:tabs>
          <w:tab w:val="left" w:pos="720"/>
        </w:tabs>
        <w:ind w:firstLine="284"/>
        <w:rPr>
          <w:sz w:val="32"/>
          <w:szCs w:val="32"/>
        </w:rPr>
      </w:pPr>
      <w:r w:rsidRPr="009E6443">
        <w:rPr>
          <w:sz w:val="32"/>
          <w:szCs w:val="32"/>
        </w:rPr>
        <w:t xml:space="preserve">4. Понимание имен Аллаха (См. </w:t>
      </w:r>
      <w:r w:rsidRPr="009E6443">
        <w:rPr>
          <w:b/>
          <w:sz w:val="32"/>
          <w:szCs w:val="32"/>
        </w:rPr>
        <w:t>Асма аль-Хусна</w:t>
      </w:r>
      <w:r w:rsidRPr="009E6443">
        <w:rPr>
          <w:sz w:val="32"/>
          <w:szCs w:val="32"/>
        </w:rPr>
        <w:t>) в противоположных их явному смыслу смыслах. Введение некоторыми мусульманскими мыслит</w:t>
      </w:r>
      <w:r w:rsidRPr="009E6443">
        <w:rPr>
          <w:sz w:val="32"/>
          <w:szCs w:val="32"/>
        </w:rPr>
        <w:t>е</w:t>
      </w:r>
      <w:r w:rsidRPr="009E6443">
        <w:rPr>
          <w:sz w:val="32"/>
          <w:szCs w:val="32"/>
        </w:rPr>
        <w:t>лями аллегорического понимания имен Аллаха, как это делали мутазил</w:t>
      </w:r>
      <w:r w:rsidRPr="009E6443">
        <w:rPr>
          <w:sz w:val="32"/>
          <w:szCs w:val="32"/>
        </w:rPr>
        <w:t>и</w:t>
      </w:r>
      <w:r w:rsidRPr="009E6443">
        <w:rPr>
          <w:sz w:val="32"/>
          <w:szCs w:val="32"/>
        </w:rPr>
        <w:t>ты, хотя и сурово порицается суннитским Исламом и считается серьезным гр</w:t>
      </w:r>
      <w:r w:rsidRPr="009E6443">
        <w:rPr>
          <w:sz w:val="32"/>
          <w:szCs w:val="32"/>
        </w:rPr>
        <w:t>е</w:t>
      </w:r>
      <w:r w:rsidRPr="009E6443">
        <w:rPr>
          <w:sz w:val="32"/>
          <w:szCs w:val="32"/>
        </w:rPr>
        <w:t xml:space="preserve">хом, </w:t>
      </w:r>
      <w:r w:rsidR="008D7330" w:rsidRPr="009E6443">
        <w:rPr>
          <w:sz w:val="32"/>
          <w:szCs w:val="32"/>
        </w:rPr>
        <w:t>но,</w:t>
      </w:r>
      <w:r w:rsidRPr="009E6443">
        <w:rPr>
          <w:sz w:val="32"/>
          <w:szCs w:val="32"/>
        </w:rPr>
        <w:t xml:space="preserve"> тем не </w:t>
      </w:r>
      <w:r w:rsidR="008D7330" w:rsidRPr="009E6443">
        <w:rPr>
          <w:sz w:val="32"/>
          <w:szCs w:val="32"/>
        </w:rPr>
        <w:t>менее,</w:t>
      </w:r>
      <w:r w:rsidRPr="009E6443">
        <w:rPr>
          <w:sz w:val="32"/>
          <w:szCs w:val="32"/>
        </w:rPr>
        <w:t xml:space="preserve"> не выводит этих людей из веры;</w:t>
      </w:r>
    </w:p>
    <w:p w:rsidR="00155D70" w:rsidRPr="009E6443" w:rsidRDefault="008D7330" w:rsidP="00155D70">
      <w:pPr>
        <w:tabs>
          <w:tab w:val="left" w:pos="720"/>
        </w:tabs>
        <w:ind w:firstLine="284"/>
        <w:rPr>
          <w:sz w:val="32"/>
          <w:szCs w:val="32"/>
        </w:rPr>
      </w:pPr>
      <w:r w:rsidRPr="009E6443">
        <w:rPr>
          <w:sz w:val="32"/>
          <w:szCs w:val="32"/>
        </w:rPr>
        <w:t xml:space="preserve">5. </w:t>
      </w:r>
      <w:r w:rsidR="00155D70" w:rsidRPr="009E6443">
        <w:rPr>
          <w:sz w:val="32"/>
          <w:szCs w:val="32"/>
        </w:rPr>
        <w:t>Отрицание исламской доктрины о пророчестве;</w:t>
      </w:r>
    </w:p>
    <w:p w:rsidR="00155D70" w:rsidRPr="009E6443" w:rsidRDefault="008D7330" w:rsidP="00155D70">
      <w:pPr>
        <w:tabs>
          <w:tab w:val="left" w:pos="720"/>
        </w:tabs>
        <w:ind w:firstLine="284"/>
        <w:rPr>
          <w:sz w:val="32"/>
          <w:szCs w:val="32"/>
        </w:rPr>
      </w:pPr>
      <w:r w:rsidRPr="009E6443">
        <w:rPr>
          <w:sz w:val="32"/>
          <w:szCs w:val="32"/>
        </w:rPr>
        <w:t xml:space="preserve">6. </w:t>
      </w:r>
      <w:r w:rsidR="00155D70" w:rsidRPr="009E6443">
        <w:rPr>
          <w:sz w:val="32"/>
          <w:szCs w:val="32"/>
        </w:rPr>
        <w:t>Отрицание хотя бы одного из пророков - посланников Аллаха, имена которых упомянуты в Кор</w:t>
      </w:r>
      <w:r w:rsidR="00155D70" w:rsidRPr="009E6443">
        <w:rPr>
          <w:sz w:val="32"/>
          <w:szCs w:val="32"/>
        </w:rPr>
        <w:t>а</w:t>
      </w:r>
      <w:r w:rsidR="00155D70" w:rsidRPr="009E6443">
        <w:rPr>
          <w:sz w:val="32"/>
          <w:szCs w:val="32"/>
        </w:rPr>
        <w:t>не.</w:t>
      </w:r>
    </w:p>
    <w:p w:rsidR="00155D70" w:rsidRPr="009E6443" w:rsidRDefault="008D7330" w:rsidP="00155D70">
      <w:pPr>
        <w:tabs>
          <w:tab w:val="left" w:pos="720"/>
        </w:tabs>
        <w:ind w:firstLine="284"/>
        <w:rPr>
          <w:sz w:val="32"/>
          <w:szCs w:val="32"/>
        </w:rPr>
      </w:pPr>
      <w:r w:rsidRPr="009E6443">
        <w:rPr>
          <w:sz w:val="32"/>
          <w:szCs w:val="32"/>
        </w:rPr>
        <w:t xml:space="preserve">7. </w:t>
      </w:r>
      <w:r w:rsidR="00155D70" w:rsidRPr="009E6443">
        <w:rPr>
          <w:sz w:val="32"/>
          <w:szCs w:val="32"/>
        </w:rPr>
        <w:t>Обожествление пророков;</w:t>
      </w:r>
    </w:p>
    <w:p w:rsidR="00155D70" w:rsidRPr="009E6443" w:rsidRDefault="008D7330" w:rsidP="00155D70">
      <w:pPr>
        <w:tabs>
          <w:tab w:val="left" w:pos="720"/>
        </w:tabs>
        <w:ind w:firstLine="284"/>
        <w:rPr>
          <w:sz w:val="32"/>
          <w:szCs w:val="32"/>
        </w:rPr>
      </w:pPr>
      <w:r w:rsidRPr="009E6443">
        <w:rPr>
          <w:sz w:val="32"/>
          <w:szCs w:val="32"/>
        </w:rPr>
        <w:t xml:space="preserve">8. </w:t>
      </w:r>
      <w:r w:rsidR="00155D70" w:rsidRPr="009E6443">
        <w:rPr>
          <w:sz w:val="32"/>
          <w:szCs w:val="32"/>
        </w:rPr>
        <w:t>Оскорбление пророков;</w:t>
      </w:r>
    </w:p>
    <w:p w:rsidR="00155D70" w:rsidRPr="009E6443" w:rsidRDefault="008D7330" w:rsidP="00155D70">
      <w:pPr>
        <w:tabs>
          <w:tab w:val="left" w:pos="720"/>
        </w:tabs>
        <w:ind w:firstLine="284"/>
        <w:rPr>
          <w:sz w:val="32"/>
          <w:szCs w:val="32"/>
        </w:rPr>
      </w:pPr>
      <w:r w:rsidRPr="009E6443">
        <w:rPr>
          <w:sz w:val="32"/>
          <w:szCs w:val="32"/>
        </w:rPr>
        <w:t xml:space="preserve">9. </w:t>
      </w:r>
      <w:r w:rsidR="00155D70" w:rsidRPr="009E6443">
        <w:rPr>
          <w:sz w:val="32"/>
          <w:szCs w:val="32"/>
        </w:rPr>
        <w:t>Убежденность в том, что кто-то из святых людей (авлия) может быть выше пророков.</w:t>
      </w:r>
    </w:p>
    <w:p w:rsidR="00155D70" w:rsidRPr="009E6443" w:rsidRDefault="008D7330" w:rsidP="00155D70">
      <w:pPr>
        <w:tabs>
          <w:tab w:val="left" w:pos="720"/>
        </w:tabs>
        <w:ind w:firstLine="284"/>
        <w:rPr>
          <w:sz w:val="32"/>
          <w:szCs w:val="32"/>
        </w:rPr>
      </w:pPr>
      <w:r w:rsidRPr="009E6443">
        <w:rPr>
          <w:sz w:val="32"/>
          <w:szCs w:val="32"/>
        </w:rPr>
        <w:t xml:space="preserve">10. </w:t>
      </w:r>
      <w:r w:rsidR="00155D70" w:rsidRPr="009E6443">
        <w:rPr>
          <w:sz w:val="32"/>
          <w:szCs w:val="32"/>
        </w:rPr>
        <w:t>Отрицание Корана или какой-нибудь из его частей. Несмотря на то, что ортодоксальный Ислам не признал и с</w:t>
      </w:r>
      <w:r w:rsidR="00155D70" w:rsidRPr="009E6443">
        <w:rPr>
          <w:sz w:val="32"/>
          <w:szCs w:val="32"/>
        </w:rPr>
        <w:t>у</w:t>
      </w:r>
      <w:r w:rsidR="00155D70" w:rsidRPr="009E6443">
        <w:rPr>
          <w:sz w:val="32"/>
          <w:szCs w:val="32"/>
        </w:rPr>
        <w:t xml:space="preserve">рово осудил мутазилитский догмат о сотворенности Корана, тем не </w:t>
      </w:r>
      <w:r w:rsidRPr="009E6443">
        <w:rPr>
          <w:sz w:val="32"/>
          <w:szCs w:val="32"/>
        </w:rPr>
        <w:t>менее,</w:t>
      </w:r>
      <w:r w:rsidR="00155D70" w:rsidRPr="009E6443">
        <w:rPr>
          <w:sz w:val="32"/>
          <w:szCs w:val="32"/>
        </w:rPr>
        <w:t xml:space="preserve"> это не является основ</w:t>
      </w:r>
      <w:r w:rsidR="00155D70" w:rsidRPr="009E6443">
        <w:rPr>
          <w:sz w:val="32"/>
          <w:szCs w:val="32"/>
        </w:rPr>
        <w:t>а</w:t>
      </w:r>
      <w:r w:rsidR="00155D70" w:rsidRPr="009E6443">
        <w:rPr>
          <w:sz w:val="32"/>
          <w:szCs w:val="32"/>
        </w:rPr>
        <w:t>нием для того, чтобы обвинить их в неверии;</w:t>
      </w:r>
    </w:p>
    <w:p w:rsidR="00155D70" w:rsidRPr="009E6443" w:rsidRDefault="008D7330" w:rsidP="00155D70">
      <w:pPr>
        <w:tabs>
          <w:tab w:val="left" w:pos="720"/>
        </w:tabs>
        <w:ind w:firstLine="284"/>
        <w:rPr>
          <w:sz w:val="32"/>
          <w:szCs w:val="32"/>
        </w:rPr>
      </w:pPr>
      <w:r w:rsidRPr="009E6443">
        <w:rPr>
          <w:sz w:val="32"/>
          <w:szCs w:val="32"/>
        </w:rPr>
        <w:t xml:space="preserve">11. </w:t>
      </w:r>
      <w:r w:rsidR="00155D70" w:rsidRPr="009E6443">
        <w:rPr>
          <w:sz w:val="32"/>
          <w:szCs w:val="32"/>
        </w:rPr>
        <w:t>Введение к смыслам или букве Корана того, чего в нем нет;</w:t>
      </w:r>
    </w:p>
    <w:p w:rsidR="00155D70" w:rsidRPr="009E6443" w:rsidRDefault="008D7330" w:rsidP="00155D70">
      <w:pPr>
        <w:tabs>
          <w:tab w:val="left" w:pos="720"/>
        </w:tabs>
        <w:ind w:firstLine="284"/>
        <w:rPr>
          <w:sz w:val="32"/>
          <w:szCs w:val="32"/>
        </w:rPr>
      </w:pPr>
      <w:r w:rsidRPr="009E6443">
        <w:rPr>
          <w:sz w:val="32"/>
          <w:szCs w:val="32"/>
        </w:rPr>
        <w:t xml:space="preserve">12. </w:t>
      </w:r>
      <w:r w:rsidR="00155D70" w:rsidRPr="009E6443">
        <w:rPr>
          <w:sz w:val="32"/>
          <w:szCs w:val="32"/>
        </w:rPr>
        <w:t>Неверие в истинность какой-либо истории из Корана;</w:t>
      </w:r>
    </w:p>
    <w:p w:rsidR="00155D70" w:rsidRPr="009E6443" w:rsidRDefault="008D7330" w:rsidP="00155D70">
      <w:pPr>
        <w:tabs>
          <w:tab w:val="left" w:pos="720"/>
        </w:tabs>
        <w:ind w:firstLine="284"/>
        <w:rPr>
          <w:sz w:val="32"/>
          <w:szCs w:val="32"/>
        </w:rPr>
      </w:pPr>
      <w:r w:rsidRPr="009E6443">
        <w:rPr>
          <w:sz w:val="32"/>
          <w:szCs w:val="32"/>
        </w:rPr>
        <w:t xml:space="preserve">13. </w:t>
      </w:r>
      <w:r w:rsidR="00155D70" w:rsidRPr="009E6443">
        <w:rPr>
          <w:sz w:val="32"/>
          <w:szCs w:val="32"/>
        </w:rPr>
        <w:t>Убежденность в том, что какой-либо закон является более соверше</w:t>
      </w:r>
      <w:r w:rsidR="00155D70" w:rsidRPr="009E6443">
        <w:rPr>
          <w:sz w:val="32"/>
          <w:szCs w:val="32"/>
        </w:rPr>
        <w:t>н</w:t>
      </w:r>
      <w:r w:rsidR="00155D70" w:rsidRPr="009E6443">
        <w:rPr>
          <w:sz w:val="32"/>
          <w:szCs w:val="32"/>
        </w:rPr>
        <w:t>ным, чем Божественный, либо утверждение того, что исламский закон явл</w:t>
      </w:r>
      <w:r w:rsidR="00155D70" w:rsidRPr="009E6443">
        <w:rPr>
          <w:sz w:val="32"/>
          <w:szCs w:val="32"/>
        </w:rPr>
        <w:t>я</w:t>
      </w:r>
      <w:r w:rsidR="00155D70" w:rsidRPr="009E6443">
        <w:rPr>
          <w:sz w:val="32"/>
          <w:szCs w:val="32"/>
        </w:rPr>
        <w:t>ется устаревшим. Однако если какой-либо человек считает Божественный закон идеальным и самым совершенным, но на практике по каким-то прич</w:t>
      </w:r>
      <w:r w:rsidR="00155D70" w:rsidRPr="009E6443">
        <w:rPr>
          <w:sz w:val="32"/>
          <w:szCs w:val="32"/>
        </w:rPr>
        <w:t>и</w:t>
      </w:r>
      <w:r w:rsidR="00155D70" w:rsidRPr="009E6443">
        <w:rPr>
          <w:sz w:val="32"/>
          <w:szCs w:val="32"/>
        </w:rPr>
        <w:t>нам не применяет его пол</w:t>
      </w:r>
      <w:r w:rsidR="00155D70" w:rsidRPr="009E6443">
        <w:rPr>
          <w:sz w:val="32"/>
          <w:szCs w:val="32"/>
        </w:rPr>
        <w:t>о</w:t>
      </w:r>
      <w:r w:rsidR="00155D70" w:rsidRPr="009E6443">
        <w:rPr>
          <w:sz w:val="32"/>
          <w:szCs w:val="32"/>
        </w:rPr>
        <w:t>жений, и при этом знает и принимает, что за это он будет наказан в следующей жизни, то такой человек неверным не являе</w:t>
      </w:r>
      <w:r w:rsidR="00155D70" w:rsidRPr="009E6443">
        <w:rPr>
          <w:sz w:val="32"/>
          <w:szCs w:val="32"/>
        </w:rPr>
        <w:t>т</w:t>
      </w:r>
      <w:r w:rsidR="00155D70" w:rsidRPr="009E6443">
        <w:rPr>
          <w:sz w:val="32"/>
          <w:szCs w:val="32"/>
        </w:rPr>
        <w:t>ся.</w:t>
      </w:r>
    </w:p>
    <w:p w:rsidR="00155D70" w:rsidRPr="009E6443" w:rsidRDefault="00155D70" w:rsidP="00155D70">
      <w:pPr>
        <w:tabs>
          <w:tab w:val="left" w:pos="720"/>
        </w:tabs>
        <w:ind w:firstLine="284"/>
        <w:rPr>
          <w:sz w:val="32"/>
          <w:szCs w:val="32"/>
        </w:rPr>
      </w:pPr>
      <w:r w:rsidRPr="009E6443">
        <w:rPr>
          <w:sz w:val="32"/>
          <w:szCs w:val="32"/>
        </w:rPr>
        <w:t xml:space="preserve">При </w:t>
      </w:r>
      <w:r w:rsidR="00113288" w:rsidRPr="009E6443">
        <w:rPr>
          <w:sz w:val="32"/>
          <w:szCs w:val="32"/>
        </w:rPr>
        <w:t>наличии</w:t>
      </w:r>
      <w:r w:rsidRPr="009E6443">
        <w:rPr>
          <w:sz w:val="32"/>
          <w:szCs w:val="32"/>
        </w:rPr>
        <w:t xml:space="preserve"> хоть одного из этих условий можно говорить о неверии как</w:t>
      </w:r>
      <w:r w:rsidRPr="009E6443">
        <w:rPr>
          <w:sz w:val="32"/>
          <w:szCs w:val="32"/>
        </w:rPr>
        <w:t>о</w:t>
      </w:r>
      <w:r w:rsidRPr="009E6443">
        <w:rPr>
          <w:sz w:val="32"/>
          <w:szCs w:val="32"/>
        </w:rPr>
        <w:t>го-то человека. Однако нельзя забывать о том, что даже при наличии этих условий нельзя спешить с обвинениями в неверии, до тех пор, пока они не будут проявлены со всей очевидностью. Дело в том, что не исключается внешнее, только кажущееся проявление этих условий.</w:t>
      </w:r>
    </w:p>
    <w:p w:rsidR="00155D70" w:rsidRPr="009E6443" w:rsidRDefault="00155D70" w:rsidP="00155D70">
      <w:pPr>
        <w:tabs>
          <w:tab w:val="left" w:pos="720"/>
        </w:tabs>
        <w:ind w:firstLine="284"/>
        <w:rPr>
          <w:b/>
          <w:sz w:val="32"/>
          <w:szCs w:val="32"/>
        </w:rPr>
      </w:pPr>
    </w:p>
    <w:p w:rsidR="00493398" w:rsidRPr="009E6443" w:rsidRDefault="00155D70" w:rsidP="00155D70">
      <w:pPr>
        <w:tabs>
          <w:tab w:val="left" w:pos="720"/>
        </w:tabs>
        <w:ind w:firstLine="284"/>
        <w:rPr>
          <w:sz w:val="32"/>
          <w:szCs w:val="32"/>
        </w:rPr>
      </w:pPr>
      <w:r w:rsidRPr="009E6443">
        <w:rPr>
          <w:b/>
          <w:sz w:val="32"/>
          <w:szCs w:val="32"/>
        </w:rPr>
        <w:t>Талак</w:t>
      </w:r>
      <w:r w:rsidRPr="009E6443">
        <w:rPr>
          <w:sz w:val="32"/>
          <w:szCs w:val="32"/>
        </w:rPr>
        <w:t xml:space="preserve"> - развод, разрыв брачных отношений. О его дозволенности гов</w:t>
      </w:r>
      <w:r w:rsidRPr="009E6443">
        <w:rPr>
          <w:sz w:val="32"/>
          <w:szCs w:val="32"/>
        </w:rPr>
        <w:t>о</w:t>
      </w:r>
      <w:r w:rsidRPr="009E6443">
        <w:rPr>
          <w:sz w:val="32"/>
          <w:szCs w:val="32"/>
        </w:rPr>
        <w:t>рится в кораническом аяте</w:t>
      </w:r>
      <w:r w:rsidR="00493398" w:rsidRPr="009E6443">
        <w:rPr>
          <w:sz w:val="32"/>
          <w:szCs w:val="32"/>
        </w:rPr>
        <w:t>: «О Пророк! Когда вы (т. е. Муслимы) даете ж</w:t>
      </w:r>
      <w:r w:rsidR="00493398" w:rsidRPr="009E6443">
        <w:rPr>
          <w:sz w:val="32"/>
          <w:szCs w:val="32"/>
        </w:rPr>
        <w:t>е</w:t>
      </w:r>
      <w:r w:rsidR="00493398" w:rsidRPr="009E6443">
        <w:rPr>
          <w:sz w:val="32"/>
          <w:szCs w:val="32"/>
        </w:rPr>
        <w:t>нам развод, то разводитесь согласно установленному сроку, ведите счет ср</w:t>
      </w:r>
      <w:r w:rsidR="00493398" w:rsidRPr="009E6443">
        <w:rPr>
          <w:sz w:val="32"/>
          <w:szCs w:val="32"/>
        </w:rPr>
        <w:t>о</w:t>
      </w:r>
      <w:r w:rsidR="00493398" w:rsidRPr="009E6443">
        <w:rPr>
          <w:sz w:val="32"/>
          <w:szCs w:val="32"/>
        </w:rPr>
        <w:t>ку и страшитесь Господа своего. Не выгоняйте [разведенных жен] из их ж</w:t>
      </w:r>
      <w:r w:rsidR="00493398" w:rsidRPr="009E6443">
        <w:rPr>
          <w:sz w:val="32"/>
          <w:szCs w:val="32"/>
        </w:rPr>
        <w:t>и</w:t>
      </w:r>
      <w:r w:rsidR="00493398" w:rsidRPr="009E6443">
        <w:rPr>
          <w:sz w:val="32"/>
          <w:szCs w:val="32"/>
        </w:rPr>
        <w:t>лищ, и пусть они остаются там, если только не совершат явную мерзость. Таковы установления Аллаха. Кто преступит установления Аллаха, тот с</w:t>
      </w:r>
      <w:r w:rsidR="00493398" w:rsidRPr="009E6443">
        <w:rPr>
          <w:sz w:val="32"/>
          <w:szCs w:val="32"/>
        </w:rPr>
        <w:t>о</w:t>
      </w:r>
      <w:r w:rsidR="00493398" w:rsidRPr="009E6443">
        <w:rPr>
          <w:sz w:val="32"/>
          <w:szCs w:val="32"/>
        </w:rPr>
        <w:t>вершит нечестие во вред себе. Ты и не зн</w:t>
      </w:r>
      <w:r w:rsidR="00493398" w:rsidRPr="009E6443">
        <w:rPr>
          <w:sz w:val="32"/>
          <w:szCs w:val="32"/>
        </w:rPr>
        <w:t>а</w:t>
      </w:r>
      <w:r w:rsidR="00493398" w:rsidRPr="009E6443">
        <w:rPr>
          <w:sz w:val="32"/>
          <w:szCs w:val="32"/>
        </w:rPr>
        <w:t>ешь, что, может быть, Аллах после этого решит по-иному»</w:t>
      </w:r>
      <w:r w:rsidRPr="009E6443">
        <w:rPr>
          <w:sz w:val="32"/>
          <w:szCs w:val="32"/>
        </w:rPr>
        <w:t xml:space="preserve"> </w:t>
      </w:r>
      <w:r w:rsidR="00493398" w:rsidRPr="009E6443">
        <w:rPr>
          <w:sz w:val="32"/>
          <w:szCs w:val="32"/>
        </w:rPr>
        <w:t>(</w:t>
      </w:r>
      <w:r w:rsidRPr="009E6443">
        <w:rPr>
          <w:sz w:val="32"/>
          <w:szCs w:val="32"/>
        </w:rPr>
        <w:t>65: 1</w:t>
      </w:r>
      <w:r w:rsidR="00493398" w:rsidRPr="009E6443">
        <w:rPr>
          <w:sz w:val="32"/>
          <w:szCs w:val="32"/>
        </w:rPr>
        <w:t>)</w:t>
      </w:r>
      <w:r w:rsidRPr="009E6443">
        <w:rPr>
          <w:sz w:val="32"/>
          <w:szCs w:val="32"/>
        </w:rPr>
        <w:t xml:space="preserve">. </w:t>
      </w:r>
    </w:p>
    <w:p w:rsidR="00155D70" w:rsidRPr="009E6443" w:rsidRDefault="00493398" w:rsidP="00155D70">
      <w:pPr>
        <w:tabs>
          <w:tab w:val="left" w:pos="720"/>
        </w:tabs>
        <w:ind w:firstLine="284"/>
        <w:rPr>
          <w:sz w:val="32"/>
          <w:szCs w:val="32"/>
        </w:rPr>
      </w:pPr>
      <w:r w:rsidRPr="009E6443">
        <w:rPr>
          <w:sz w:val="32"/>
          <w:szCs w:val="32"/>
        </w:rPr>
        <w:t>В то же время</w:t>
      </w:r>
      <w:r w:rsidR="00155D70" w:rsidRPr="009E6443">
        <w:rPr>
          <w:sz w:val="32"/>
          <w:szCs w:val="32"/>
        </w:rPr>
        <w:t>, в одном из хадисов от пророка Мухаммада, который пр</w:t>
      </w:r>
      <w:r w:rsidR="00155D70" w:rsidRPr="009E6443">
        <w:rPr>
          <w:sz w:val="32"/>
          <w:szCs w:val="32"/>
        </w:rPr>
        <w:t>и</w:t>
      </w:r>
      <w:r w:rsidR="00155D70" w:rsidRPr="009E6443">
        <w:rPr>
          <w:sz w:val="32"/>
          <w:szCs w:val="32"/>
        </w:rPr>
        <w:t xml:space="preserve">водится у Абу Давуда, говорится, </w:t>
      </w:r>
      <w:r w:rsidR="00ED6B8F" w:rsidRPr="009E6443">
        <w:rPr>
          <w:sz w:val="32"/>
          <w:szCs w:val="32"/>
        </w:rPr>
        <w:t>что,</w:t>
      </w:r>
      <w:r w:rsidR="00155D70" w:rsidRPr="009E6443">
        <w:rPr>
          <w:sz w:val="32"/>
          <w:szCs w:val="32"/>
        </w:rPr>
        <w:t xml:space="preserve"> несмотря на разрешенность (</w:t>
      </w:r>
      <w:r w:rsidR="00155D70" w:rsidRPr="009E6443">
        <w:rPr>
          <w:i/>
          <w:sz w:val="32"/>
          <w:szCs w:val="32"/>
        </w:rPr>
        <w:t>мубах</w:t>
      </w:r>
      <w:r w:rsidR="00155D70" w:rsidRPr="009E6443">
        <w:rPr>
          <w:sz w:val="32"/>
          <w:szCs w:val="32"/>
        </w:rPr>
        <w:t>) развода, он нежелателен. Поэтому каждый мусульманин должен стремиться к прочности брака и сохранению своей семьи. Разводиться можно только в крайних и исключительных случаях, когда совместные семейные отношения становя</w:t>
      </w:r>
      <w:r w:rsidR="00155D70" w:rsidRPr="009E6443">
        <w:rPr>
          <w:sz w:val="32"/>
          <w:szCs w:val="32"/>
        </w:rPr>
        <w:t>т</w:t>
      </w:r>
      <w:r w:rsidR="00155D70" w:rsidRPr="009E6443">
        <w:rPr>
          <w:sz w:val="32"/>
          <w:szCs w:val="32"/>
        </w:rPr>
        <w:t xml:space="preserve">ся невозможными. </w:t>
      </w:r>
    </w:p>
    <w:p w:rsidR="00155D70" w:rsidRPr="009E6443" w:rsidRDefault="00155D70" w:rsidP="00155D70">
      <w:pPr>
        <w:tabs>
          <w:tab w:val="left" w:pos="720"/>
        </w:tabs>
        <w:ind w:firstLine="284"/>
        <w:rPr>
          <w:sz w:val="32"/>
          <w:szCs w:val="32"/>
        </w:rPr>
      </w:pPr>
      <w:r w:rsidRPr="009E6443">
        <w:rPr>
          <w:sz w:val="32"/>
          <w:szCs w:val="32"/>
        </w:rPr>
        <w:t>Инициатором бракоразводного процесса выступает мужчина, так как он является главой семьи. Объявление</w:t>
      </w:r>
      <w:r w:rsidR="00BE2914" w:rsidRPr="009E6443">
        <w:rPr>
          <w:sz w:val="32"/>
          <w:szCs w:val="32"/>
        </w:rPr>
        <w:t xml:space="preserve"> </w:t>
      </w:r>
      <w:r w:rsidRPr="009E6443">
        <w:rPr>
          <w:sz w:val="32"/>
          <w:szCs w:val="32"/>
        </w:rPr>
        <w:t xml:space="preserve">о разводе он должен </w:t>
      </w:r>
      <w:r w:rsidR="00493398" w:rsidRPr="009E6443">
        <w:rPr>
          <w:sz w:val="32"/>
          <w:szCs w:val="32"/>
        </w:rPr>
        <w:t>сделать</w:t>
      </w:r>
      <w:r w:rsidRPr="009E6443">
        <w:rPr>
          <w:sz w:val="32"/>
          <w:szCs w:val="32"/>
        </w:rPr>
        <w:t xml:space="preserve"> будучи в трезвом состоянии и здравом рассудке. Если же мужчина был в нетре</w:t>
      </w:r>
      <w:r w:rsidRPr="009E6443">
        <w:rPr>
          <w:sz w:val="32"/>
          <w:szCs w:val="32"/>
        </w:rPr>
        <w:t>з</w:t>
      </w:r>
      <w:r w:rsidRPr="009E6443">
        <w:rPr>
          <w:sz w:val="32"/>
          <w:szCs w:val="32"/>
        </w:rPr>
        <w:t>вом состоянии, либо сделал это под принуждением, то правомочность развода является объектом дискуссий среди исламских правов</w:t>
      </w:r>
      <w:r w:rsidRPr="009E6443">
        <w:rPr>
          <w:sz w:val="32"/>
          <w:szCs w:val="32"/>
        </w:rPr>
        <w:t>е</w:t>
      </w:r>
      <w:r w:rsidRPr="009E6443">
        <w:rPr>
          <w:sz w:val="32"/>
          <w:szCs w:val="32"/>
        </w:rPr>
        <w:t>дов.</w:t>
      </w:r>
    </w:p>
    <w:p w:rsidR="00155D70" w:rsidRPr="009E6443" w:rsidRDefault="00155D70" w:rsidP="00155D70">
      <w:pPr>
        <w:tabs>
          <w:tab w:val="left" w:pos="720"/>
        </w:tabs>
        <w:ind w:firstLine="284"/>
        <w:rPr>
          <w:color w:val="000000"/>
          <w:sz w:val="32"/>
          <w:szCs w:val="32"/>
        </w:rPr>
      </w:pPr>
      <w:r w:rsidRPr="009E6443">
        <w:rPr>
          <w:sz w:val="32"/>
          <w:szCs w:val="32"/>
        </w:rPr>
        <w:t>Но женщина также может выступить инициатором развода, если такое право для нее или ее представителей было дано при заключении брака (н</w:t>
      </w:r>
      <w:r w:rsidRPr="009E6443">
        <w:rPr>
          <w:sz w:val="32"/>
          <w:szCs w:val="32"/>
        </w:rPr>
        <w:t>и</w:t>
      </w:r>
      <w:r w:rsidRPr="009E6443">
        <w:rPr>
          <w:sz w:val="32"/>
          <w:szCs w:val="32"/>
        </w:rPr>
        <w:t>кяхе).</w:t>
      </w:r>
    </w:p>
    <w:p w:rsidR="00155D70" w:rsidRPr="009E6443" w:rsidRDefault="00155D70" w:rsidP="00155D70">
      <w:pPr>
        <w:ind w:firstLine="284"/>
        <w:rPr>
          <w:color w:val="000000"/>
          <w:sz w:val="32"/>
          <w:szCs w:val="32"/>
        </w:rPr>
      </w:pPr>
      <w:r w:rsidRPr="009E6443">
        <w:rPr>
          <w:color w:val="000000"/>
          <w:sz w:val="32"/>
          <w:szCs w:val="32"/>
        </w:rPr>
        <w:t>Согласно исламским первоисточникам, различают две формы развода: т</w:t>
      </w:r>
      <w:r w:rsidRPr="009E6443">
        <w:rPr>
          <w:color w:val="000000"/>
          <w:sz w:val="32"/>
          <w:szCs w:val="32"/>
        </w:rPr>
        <w:t>а</w:t>
      </w:r>
      <w:r w:rsidRPr="009E6443">
        <w:rPr>
          <w:color w:val="000000"/>
          <w:sz w:val="32"/>
          <w:szCs w:val="32"/>
        </w:rPr>
        <w:t xml:space="preserve">лак ас-сунн и талак аль-бид. </w:t>
      </w:r>
    </w:p>
    <w:p w:rsidR="00155D70" w:rsidRPr="009E6443" w:rsidRDefault="00155D70" w:rsidP="00155D70">
      <w:pPr>
        <w:ind w:firstLine="284"/>
        <w:rPr>
          <w:color w:val="000000"/>
          <w:sz w:val="32"/>
          <w:szCs w:val="32"/>
        </w:rPr>
      </w:pPr>
      <w:r w:rsidRPr="009E6443">
        <w:rPr>
          <w:i/>
          <w:color w:val="000000"/>
          <w:sz w:val="32"/>
          <w:szCs w:val="32"/>
        </w:rPr>
        <w:t>Талак ас-сунн</w:t>
      </w:r>
      <w:r w:rsidRPr="009E6443">
        <w:rPr>
          <w:color w:val="000000"/>
          <w:sz w:val="32"/>
          <w:szCs w:val="32"/>
        </w:rPr>
        <w:t xml:space="preserve"> дается в состоянии ритуальной чистоты. То есть необходимо дождаться окончания у женщины менстр</w:t>
      </w:r>
      <w:r w:rsidRPr="009E6443">
        <w:rPr>
          <w:color w:val="000000"/>
          <w:sz w:val="32"/>
          <w:szCs w:val="32"/>
        </w:rPr>
        <w:t>у</w:t>
      </w:r>
      <w:r w:rsidRPr="009E6443">
        <w:rPr>
          <w:color w:val="000000"/>
          <w:sz w:val="32"/>
          <w:szCs w:val="32"/>
        </w:rPr>
        <w:t>ального цикла и не вступать после этого с ней в половые отношения. Развод в состоянии ритуальной чистоты в ш</w:t>
      </w:r>
      <w:r w:rsidRPr="009E6443">
        <w:rPr>
          <w:color w:val="000000"/>
          <w:sz w:val="32"/>
          <w:szCs w:val="32"/>
        </w:rPr>
        <w:t>а</w:t>
      </w:r>
      <w:r w:rsidRPr="009E6443">
        <w:rPr>
          <w:color w:val="000000"/>
          <w:sz w:val="32"/>
          <w:szCs w:val="32"/>
        </w:rPr>
        <w:t>риате является правильным и дозволенным.</w:t>
      </w:r>
    </w:p>
    <w:p w:rsidR="00155D70" w:rsidRPr="009E6443" w:rsidRDefault="00155D70" w:rsidP="00155D70">
      <w:pPr>
        <w:ind w:firstLine="284"/>
        <w:rPr>
          <w:color w:val="000000"/>
          <w:sz w:val="32"/>
          <w:szCs w:val="32"/>
        </w:rPr>
      </w:pPr>
      <w:r w:rsidRPr="009E6443">
        <w:rPr>
          <w:i/>
          <w:color w:val="000000"/>
          <w:sz w:val="32"/>
          <w:szCs w:val="32"/>
        </w:rPr>
        <w:t>Талак аль-бид</w:t>
      </w:r>
      <w:r w:rsidRPr="009E6443">
        <w:rPr>
          <w:color w:val="000000"/>
          <w:sz w:val="32"/>
          <w:szCs w:val="32"/>
        </w:rPr>
        <w:t xml:space="preserve"> же это произнесение формулы развода во время периода менструальных кровотечений у женщины, либо же после половой близости с ней. То есть</w:t>
      </w:r>
      <w:r w:rsidR="00BE2914" w:rsidRPr="009E6443">
        <w:rPr>
          <w:color w:val="000000"/>
          <w:sz w:val="32"/>
          <w:szCs w:val="32"/>
        </w:rPr>
        <w:t>,</w:t>
      </w:r>
      <w:r w:rsidRPr="009E6443">
        <w:rPr>
          <w:color w:val="000000"/>
          <w:sz w:val="32"/>
          <w:szCs w:val="32"/>
        </w:rPr>
        <w:t xml:space="preserve"> этот вид развода </w:t>
      </w:r>
      <w:r w:rsidR="00BE2914" w:rsidRPr="009E6443">
        <w:rPr>
          <w:color w:val="000000"/>
          <w:sz w:val="32"/>
          <w:szCs w:val="32"/>
        </w:rPr>
        <w:t>осуществляется</w:t>
      </w:r>
      <w:r w:rsidRPr="009E6443">
        <w:rPr>
          <w:color w:val="000000"/>
          <w:sz w:val="32"/>
          <w:szCs w:val="32"/>
        </w:rPr>
        <w:t xml:space="preserve"> в нечистом состоянии. В ш</w:t>
      </w:r>
      <w:r w:rsidRPr="009E6443">
        <w:rPr>
          <w:color w:val="000000"/>
          <w:sz w:val="32"/>
          <w:szCs w:val="32"/>
        </w:rPr>
        <w:t>а</w:t>
      </w:r>
      <w:r w:rsidRPr="009E6443">
        <w:rPr>
          <w:color w:val="000000"/>
          <w:sz w:val="32"/>
          <w:szCs w:val="32"/>
        </w:rPr>
        <w:t>риате мужчина, который сделал талак аль-бид</w:t>
      </w:r>
      <w:r w:rsidR="00BE2914" w:rsidRPr="009E6443">
        <w:rPr>
          <w:color w:val="000000"/>
          <w:sz w:val="32"/>
          <w:szCs w:val="32"/>
        </w:rPr>
        <w:t>,</w:t>
      </w:r>
      <w:r w:rsidRPr="009E6443">
        <w:rPr>
          <w:color w:val="000000"/>
          <w:sz w:val="32"/>
          <w:szCs w:val="32"/>
        </w:rPr>
        <w:t xml:space="preserve"> является грешником и нар</w:t>
      </w:r>
      <w:r w:rsidRPr="009E6443">
        <w:rPr>
          <w:color w:val="000000"/>
          <w:sz w:val="32"/>
          <w:szCs w:val="32"/>
        </w:rPr>
        <w:t>у</w:t>
      </w:r>
      <w:r w:rsidRPr="009E6443">
        <w:rPr>
          <w:color w:val="000000"/>
          <w:sz w:val="32"/>
          <w:szCs w:val="32"/>
        </w:rPr>
        <w:t>шает правила шариата. Тем не менее, во всех четырех су</w:t>
      </w:r>
      <w:r w:rsidRPr="009E6443">
        <w:rPr>
          <w:color w:val="000000"/>
          <w:sz w:val="32"/>
          <w:szCs w:val="32"/>
        </w:rPr>
        <w:t>н</w:t>
      </w:r>
      <w:r w:rsidRPr="009E6443">
        <w:rPr>
          <w:color w:val="000000"/>
          <w:sz w:val="32"/>
          <w:szCs w:val="32"/>
        </w:rPr>
        <w:t>нитских мазхабах этот развод считается сверши</w:t>
      </w:r>
      <w:r w:rsidRPr="009E6443">
        <w:rPr>
          <w:color w:val="000000"/>
          <w:sz w:val="32"/>
          <w:szCs w:val="32"/>
        </w:rPr>
        <w:t>в</w:t>
      </w:r>
      <w:r w:rsidRPr="009E6443">
        <w:rPr>
          <w:color w:val="000000"/>
          <w:sz w:val="32"/>
          <w:szCs w:val="32"/>
        </w:rPr>
        <w:t xml:space="preserve">шимся. </w:t>
      </w:r>
    </w:p>
    <w:p w:rsidR="00155D70" w:rsidRPr="009E6443" w:rsidRDefault="00155D70" w:rsidP="00155D70">
      <w:pPr>
        <w:ind w:firstLine="284"/>
        <w:rPr>
          <w:color w:val="000000"/>
          <w:sz w:val="32"/>
          <w:szCs w:val="32"/>
        </w:rPr>
      </w:pPr>
      <w:r w:rsidRPr="009E6443">
        <w:rPr>
          <w:color w:val="000000"/>
          <w:sz w:val="32"/>
          <w:szCs w:val="32"/>
        </w:rPr>
        <w:t>В отношении же возможности возврата к супружеской жизни после разв</w:t>
      </w:r>
      <w:r w:rsidRPr="009E6443">
        <w:rPr>
          <w:color w:val="000000"/>
          <w:sz w:val="32"/>
          <w:szCs w:val="32"/>
        </w:rPr>
        <w:t>о</w:t>
      </w:r>
      <w:r w:rsidRPr="009E6443">
        <w:rPr>
          <w:color w:val="000000"/>
          <w:sz w:val="32"/>
          <w:szCs w:val="32"/>
        </w:rPr>
        <w:t>да также существуют два вида развода: т</w:t>
      </w:r>
      <w:r w:rsidRPr="009E6443">
        <w:rPr>
          <w:color w:val="000000"/>
          <w:sz w:val="32"/>
          <w:szCs w:val="32"/>
        </w:rPr>
        <w:t>а</w:t>
      </w:r>
      <w:r w:rsidRPr="009E6443">
        <w:rPr>
          <w:color w:val="000000"/>
          <w:sz w:val="32"/>
          <w:szCs w:val="32"/>
        </w:rPr>
        <w:t>лак ар-ридж и талак аль-баин.</w:t>
      </w:r>
    </w:p>
    <w:p w:rsidR="00155D70" w:rsidRPr="009E6443" w:rsidRDefault="00155D70" w:rsidP="00155D70">
      <w:pPr>
        <w:ind w:firstLine="284"/>
        <w:rPr>
          <w:color w:val="000000"/>
          <w:sz w:val="32"/>
          <w:szCs w:val="32"/>
        </w:rPr>
      </w:pPr>
      <w:r w:rsidRPr="009E6443">
        <w:rPr>
          <w:color w:val="000000"/>
          <w:sz w:val="32"/>
          <w:szCs w:val="32"/>
          <w:u w:val="single"/>
        </w:rPr>
        <w:t>Талак ар-ридж</w:t>
      </w:r>
      <w:r w:rsidRPr="009E6443">
        <w:rPr>
          <w:color w:val="000000"/>
          <w:sz w:val="32"/>
          <w:szCs w:val="32"/>
        </w:rPr>
        <w:t xml:space="preserve"> является временным разводом и не нарушает существу</w:t>
      </w:r>
      <w:r w:rsidRPr="009E6443">
        <w:rPr>
          <w:color w:val="000000"/>
          <w:sz w:val="32"/>
          <w:szCs w:val="32"/>
        </w:rPr>
        <w:t>ю</w:t>
      </w:r>
      <w:r w:rsidRPr="009E6443">
        <w:rPr>
          <w:color w:val="000000"/>
          <w:sz w:val="32"/>
          <w:szCs w:val="32"/>
        </w:rPr>
        <w:t>щий брак, который можно возобновить в любое время, на протяж</w:t>
      </w:r>
      <w:r w:rsidRPr="009E6443">
        <w:rPr>
          <w:color w:val="000000"/>
          <w:sz w:val="32"/>
          <w:szCs w:val="32"/>
        </w:rPr>
        <w:t>е</w:t>
      </w:r>
      <w:r w:rsidRPr="009E6443">
        <w:rPr>
          <w:color w:val="000000"/>
          <w:sz w:val="32"/>
          <w:szCs w:val="32"/>
        </w:rPr>
        <w:t>нии срока идда - трех менструальных периодов у женщины. В маликит</w:t>
      </w:r>
      <w:r w:rsidR="00BE2914" w:rsidRPr="009E6443">
        <w:rPr>
          <w:color w:val="000000"/>
          <w:sz w:val="32"/>
          <w:szCs w:val="32"/>
        </w:rPr>
        <w:t>ском и ханафи</w:t>
      </w:r>
      <w:r w:rsidR="00BE2914" w:rsidRPr="009E6443">
        <w:rPr>
          <w:color w:val="000000"/>
          <w:sz w:val="32"/>
          <w:szCs w:val="32"/>
        </w:rPr>
        <w:t>т</w:t>
      </w:r>
      <w:r w:rsidR="00BE2914" w:rsidRPr="009E6443">
        <w:rPr>
          <w:color w:val="000000"/>
          <w:sz w:val="32"/>
          <w:szCs w:val="32"/>
        </w:rPr>
        <w:t>ском мазхабах,</w:t>
      </w:r>
      <w:r w:rsidRPr="009E6443">
        <w:rPr>
          <w:color w:val="000000"/>
          <w:sz w:val="32"/>
          <w:szCs w:val="32"/>
        </w:rPr>
        <w:t xml:space="preserve"> для возобновления брака мужчине достаточно сказать своей жене о своем </w:t>
      </w:r>
      <w:r w:rsidR="00113288" w:rsidRPr="009E6443">
        <w:rPr>
          <w:color w:val="000000"/>
          <w:sz w:val="32"/>
          <w:szCs w:val="32"/>
        </w:rPr>
        <w:t>намерении</w:t>
      </w:r>
      <w:r w:rsidRPr="009E6443">
        <w:rPr>
          <w:color w:val="000000"/>
          <w:sz w:val="32"/>
          <w:szCs w:val="32"/>
        </w:rPr>
        <w:t xml:space="preserve"> возобновить супруж</w:t>
      </w:r>
      <w:r w:rsidRPr="009E6443">
        <w:rPr>
          <w:color w:val="000000"/>
          <w:sz w:val="32"/>
          <w:szCs w:val="32"/>
        </w:rPr>
        <w:t>е</w:t>
      </w:r>
      <w:r w:rsidRPr="009E6443">
        <w:rPr>
          <w:color w:val="000000"/>
          <w:sz w:val="32"/>
          <w:szCs w:val="32"/>
        </w:rPr>
        <w:t>скую жизнь, а ей принять это намерение. В шафиитском и ханбалитском мазхабах же необходимо заявить об этом намер</w:t>
      </w:r>
      <w:r w:rsidRPr="009E6443">
        <w:rPr>
          <w:color w:val="000000"/>
          <w:sz w:val="32"/>
          <w:szCs w:val="32"/>
        </w:rPr>
        <w:t>е</w:t>
      </w:r>
      <w:r w:rsidRPr="009E6443">
        <w:rPr>
          <w:color w:val="000000"/>
          <w:sz w:val="32"/>
          <w:szCs w:val="32"/>
        </w:rPr>
        <w:t xml:space="preserve">нии в присутствии двух свидетелей. </w:t>
      </w:r>
    </w:p>
    <w:p w:rsidR="00155D70" w:rsidRPr="009E6443" w:rsidRDefault="00155D70" w:rsidP="00155D70">
      <w:pPr>
        <w:ind w:firstLine="284"/>
        <w:rPr>
          <w:color w:val="000000"/>
          <w:sz w:val="32"/>
          <w:szCs w:val="32"/>
        </w:rPr>
      </w:pPr>
      <w:r w:rsidRPr="009E6443">
        <w:rPr>
          <w:color w:val="000000"/>
          <w:sz w:val="32"/>
          <w:szCs w:val="32"/>
        </w:rPr>
        <w:t>Если по прошествии этого срока идда супружеские отношения не будут возобновлены, то развод становится оконч</w:t>
      </w:r>
      <w:r w:rsidRPr="009E6443">
        <w:rPr>
          <w:color w:val="000000"/>
          <w:sz w:val="32"/>
          <w:szCs w:val="32"/>
        </w:rPr>
        <w:t>а</w:t>
      </w:r>
      <w:r w:rsidRPr="009E6443">
        <w:rPr>
          <w:color w:val="000000"/>
          <w:sz w:val="32"/>
          <w:szCs w:val="32"/>
        </w:rPr>
        <w:t>тельным.</w:t>
      </w:r>
    </w:p>
    <w:p w:rsidR="00155D70" w:rsidRPr="009E6443" w:rsidRDefault="00155D70" w:rsidP="00155D70">
      <w:pPr>
        <w:ind w:firstLine="284"/>
        <w:rPr>
          <w:color w:val="000000"/>
          <w:sz w:val="32"/>
          <w:szCs w:val="32"/>
        </w:rPr>
      </w:pPr>
      <w:r w:rsidRPr="009E6443">
        <w:rPr>
          <w:color w:val="000000"/>
          <w:sz w:val="32"/>
          <w:szCs w:val="32"/>
          <w:u w:val="single"/>
        </w:rPr>
        <w:t xml:space="preserve">Талак аль-баин </w:t>
      </w:r>
      <w:r w:rsidRPr="009E6443">
        <w:rPr>
          <w:color w:val="000000"/>
          <w:sz w:val="32"/>
          <w:szCs w:val="32"/>
        </w:rPr>
        <w:t>- это полный и окончательный развод, при котором супр</w:t>
      </w:r>
      <w:r w:rsidRPr="009E6443">
        <w:rPr>
          <w:color w:val="000000"/>
          <w:sz w:val="32"/>
          <w:szCs w:val="32"/>
        </w:rPr>
        <w:t>у</w:t>
      </w:r>
      <w:r w:rsidRPr="009E6443">
        <w:rPr>
          <w:color w:val="000000"/>
          <w:sz w:val="32"/>
          <w:szCs w:val="32"/>
        </w:rPr>
        <w:t>ги больше не имеют права возвращаться к совместной супружеской жизни. Для этого муж должен три раза произнести слово «Талактуки» (развожусь с тобой). Возобновление брачных отношений после троекратного произнес</w:t>
      </w:r>
      <w:r w:rsidRPr="009E6443">
        <w:rPr>
          <w:color w:val="000000"/>
          <w:sz w:val="32"/>
          <w:szCs w:val="32"/>
        </w:rPr>
        <w:t>е</w:t>
      </w:r>
      <w:r w:rsidRPr="009E6443">
        <w:rPr>
          <w:color w:val="000000"/>
          <w:sz w:val="32"/>
          <w:szCs w:val="32"/>
        </w:rPr>
        <w:t xml:space="preserve">ния </w:t>
      </w:r>
      <w:r w:rsidR="00BE2914" w:rsidRPr="009E6443">
        <w:rPr>
          <w:color w:val="000000"/>
          <w:sz w:val="32"/>
          <w:szCs w:val="32"/>
        </w:rPr>
        <w:t>слов</w:t>
      </w:r>
      <w:r w:rsidRPr="009E6443">
        <w:rPr>
          <w:color w:val="000000"/>
          <w:sz w:val="32"/>
          <w:szCs w:val="32"/>
        </w:rPr>
        <w:t xml:space="preserve"> развода</w:t>
      </w:r>
      <w:r w:rsidR="00BE2914" w:rsidRPr="009E6443">
        <w:rPr>
          <w:color w:val="000000"/>
          <w:sz w:val="32"/>
          <w:szCs w:val="32"/>
        </w:rPr>
        <w:t xml:space="preserve"> </w:t>
      </w:r>
      <w:r w:rsidRPr="009E6443">
        <w:rPr>
          <w:color w:val="000000"/>
          <w:sz w:val="32"/>
          <w:szCs w:val="32"/>
        </w:rPr>
        <w:t>возможно только</w:t>
      </w:r>
      <w:r w:rsidR="00BE2914" w:rsidRPr="009E6443">
        <w:rPr>
          <w:color w:val="000000"/>
          <w:sz w:val="32"/>
          <w:szCs w:val="32"/>
        </w:rPr>
        <w:t xml:space="preserve"> в случае,</w:t>
      </w:r>
      <w:r w:rsidRPr="009E6443">
        <w:rPr>
          <w:color w:val="000000"/>
          <w:sz w:val="32"/>
          <w:szCs w:val="32"/>
        </w:rPr>
        <w:t xml:space="preserve"> если его бывшая супруга выйдет замуж за другого человека и по каким-то причинам снова окажется безму</w:t>
      </w:r>
      <w:r w:rsidRPr="009E6443">
        <w:rPr>
          <w:color w:val="000000"/>
          <w:sz w:val="32"/>
          <w:szCs w:val="32"/>
        </w:rPr>
        <w:t>ж</w:t>
      </w:r>
      <w:r w:rsidRPr="009E6443">
        <w:rPr>
          <w:color w:val="000000"/>
          <w:sz w:val="32"/>
          <w:szCs w:val="32"/>
        </w:rPr>
        <w:t>ней (в случае нового развода или смерти второго мужа). Этот процесс наз</w:t>
      </w:r>
      <w:r w:rsidRPr="009E6443">
        <w:rPr>
          <w:color w:val="000000"/>
          <w:sz w:val="32"/>
          <w:szCs w:val="32"/>
        </w:rPr>
        <w:t>ы</w:t>
      </w:r>
      <w:r w:rsidRPr="009E6443">
        <w:rPr>
          <w:color w:val="000000"/>
          <w:sz w:val="32"/>
          <w:szCs w:val="32"/>
        </w:rPr>
        <w:t xml:space="preserve">вается </w:t>
      </w:r>
      <w:r w:rsidRPr="009E6443">
        <w:rPr>
          <w:i/>
          <w:color w:val="000000"/>
          <w:sz w:val="32"/>
          <w:szCs w:val="32"/>
        </w:rPr>
        <w:t>хулла.</w:t>
      </w:r>
    </w:p>
    <w:p w:rsidR="00155D70" w:rsidRPr="009E6443" w:rsidRDefault="00155D70" w:rsidP="00155D70">
      <w:pPr>
        <w:ind w:firstLine="284"/>
        <w:rPr>
          <w:color w:val="000000"/>
          <w:sz w:val="32"/>
          <w:szCs w:val="32"/>
        </w:rPr>
      </w:pPr>
      <w:r w:rsidRPr="009E6443">
        <w:rPr>
          <w:color w:val="000000"/>
          <w:sz w:val="32"/>
          <w:szCs w:val="32"/>
        </w:rPr>
        <w:t xml:space="preserve">Если трехкратная формула развода была сказана мужем одновременно в категоричной форме, то такой развод называется </w:t>
      </w:r>
      <w:r w:rsidRPr="009E6443">
        <w:rPr>
          <w:i/>
          <w:color w:val="000000"/>
          <w:sz w:val="32"/>
          <w:szCs w:val="32"/>
        </w:rPr>
        <w:t>байнунат аль-кубра</w:t>
      </w:r>
      <w:r w:rsidRPr="009E6443">
        <w:rPr>
          <w:color w:val="000000"/>
          <w:sz w:val="32"/>
          <w:szCs w:val="32"/>
        </w:rPr>
        <w:t>. Но е</w:t>
      </w:r>
      <w:r w:rsidRPr="009E6443">
        <w:rPr>
          <w:color w:val="000000"/>
          <w:sz w:val="32"/>
          <w:szCs w:val="32"/>
        </w:rPr>
        <w:t>с</w:t>
      </w:r>
      <w:r w:rsidRPr="009E6443">
        <w:rPr>
          <w:color w:val="000000"/>
          <w:sz w:val="32"/>
          <w:szCs w:val="32"/>
        </w:rPr>
        <w:t>ли формула развода была произнесена мужем один или два раза на протяж</w:t>
      </w:r>
      <w:r w:rsidRPr="009E6443">
        <w:rPr>
          <w:color w:val="000000"/>
          <w:sz w:val="32"/>
          <w:szCs w:val="32"/>
        </w:rPr>
        <w:t>е</w:t>
      </w:r>
      <w:r w:rsidRPr="009E6443">
        <w:rPr>
          <w:color w:val="000000"/>
          <w:sz w:val="32"/>
          <w:szCs w:val="32"/>
        </w:rPr>
        <w:t>нии нек</w:t>
      </w:r>
      <w:r w:rsidRPr="009E6443">
        <w:rPr>
          <w:color w:val="000000"/>
          <w:sz w:val="32"/>
          <w:szCs w:val="32"/>
        </w:rPr>
        <w:t>о</w:t>
      </w:r>
      <w:r w:rsidRPr="009E6443">
        <w:rPr>
          <w:color w:val="000000"/>
          <w:sz w:val="32"/>
          <w:szCs w:val="32"/>
        </w:rPr>
        <w:t>торого времени (</w:t>
      </w:r>
      <w:r w:rsidRPr="009E6443">
        <w:rPr>
          <w:i/>
          <w:color w:val="000000"/>
          <w:sz w:val="32"/>
          <w:szCs w:val="32"/>
        </w:rPr>
        <w:t>байнунат ас-сугра</w:t>
      </w:r>
      <w:r w:rsidRPr="009E6443">
        <w:rPr>
          <w:color w:val="000000"/>
          <w:sz w:val="32"/>
          <w:szCs w:val="32"/>
        </w:rPr>
        <w:t>), то супруги могут продолжить совместную жизнь, снова заключив брачный дог</w:t>
      </w:r>
      <w:r w:rsidRPr="009E6443">
        <w:rPr>
          <w:color w:val="000000"/>
          <w:sz w:val="32"/>
          <w:szCs w:val="32"/>
        </w:rPr>
        <w:t>о</w:t>
      </w:r>
      <w:r w:rsidRPr="009E6443">
        <w:rPr>
          <w:color w:val="000000"/>
          <w:sz w:val="32"/>
          <w:szCs w:val="32"/>
        </w:rPr>
        <w:t>вор.</w:t>
      </w:r>
    </w:p>
    <w:p w:rsidR="00155D70" w:rsidRPr="009E6443" w:rsidRDefault="00155D70" w:rsidP="00155D70">
      <w:pPr>
        <w:ind w:firstLine="284"/>
        <w:rPr>
          <w:color w:val="000000"/>
          <w:sz w:val="32"/>
          <w:szCs w:val="32"/>
        </w:rPr>
      </w:pPr>
      <w:r w:rsidRPr="009E6443">
        <w:rPr>
          <w:color w:val="000000"/>
          <w:sz w:val="32"/>
          <w:szCs w:val="32"/>
        </w:rPr>
        <w:t>После окончательного развода, женщина остается в доме своего бывшего мужа на протяжении срока идда (трех менструальных циклов), а затем ух</w:t>
      </w:r>
      <w:r w:rsidRPr="009E6443">
        <w:rPr>
          <w:color w:val="000000"/>
          <w:sz w:val="32"/>
          <w:szCs w:val="32"/>
        </w:rPr>
        <w:t>о</w:t>
      </w:r>
      <w:r w:rsidRPr="009E6443">
        <w:rPr>
          <w:color w:val="000000"/>
          <w:sz w:val="32"/>
          <w:szCs w:val="32"/>
        </w:rPr>
        <w:t>дит оттуда. Все это время бывший муж обязан содержать ее. Ему также з</w:t>
      </w:r>
      <w:r w:rsidRPr="009E6443">
        <w:rPr>
          <w:color w:val="000000"/>
          <w:sz w:val="32"/>
          <w:szCs w:val="32"/>
        </w:rPr>
        <w:t>а</w:t>
      </w:r>
      <w:r w:rsidRPr="009E6443">
        <w:rPr>
          <w:color w:val="000000"/>
          <w:sz w:val="32"/>
          <w:szCs w:val="32"/>
        </w:rPr>
        <w:t>прещается входить в ту квартиру или комнату, где находится его бывшая жена.</w:t>
      </w:r>
    </w:p>
    <w:p w:rsidR="00155D70" w:rsidRPr="009E6443" w:rsidRDefault="00155D70" w:rsidP="00155D70">
      <w:pPr>
        <w:ind w:firstLine="284"/>
        <w:rPr>
          <w:color w:val="000000"/>
          <w:sz w:val="32"/>
          <w:szCs w:val="32"/>
        </w:rPr>
      </w:pPr>
      <w:r w:rsidRPr="009E6443">
        <w:rPr>
          <w:color w:val="000000"/>
          <w:sz w:val="32"/>
          <w:szCs w:val="32"/>
        </w:rPr>
        <w:t>После окончательного развода</w:t>
      </w:r>
      <w:r w:rsidR="00493398" w:rsidRPr="009E6443">
        <w:rPr>
          <w:color w:val="000000"/>
          <w:sz w:val="32"/>
          <w:szCs w:val="32"/>
        </w:rPr>
        <w:t>,</w:t>
      </w:r>
      <w:r w:rsidRPr="009E6443">
        <w:rPr>
          <w:color w:val="000000"/>
          <w:sz w:val="32"/>
          <w:szCs w:val="32"/>
        </w:rPr>
        <w:t xml:space="preserve"> бывший муж обязан выплатить женщине махр, который был оговорен при вступл</w:t>
      </w:r>
      <w:r w:rsidRPr="009E6443">
        <w:rPr>
          <w:color w:val="000000"/>
          <w:sz w:val="32"/>
          <w:szCs w:val="32"/>
        </w:rPr>
        <w:t>е</w:t>
      </w:r>
      <w:r w:rsidRPr="009E6443">
        <w:rPr>
          <w:color w:val="000000"/>
          <w:sz w:val="32"/>
          <w:szCs w:val="32"/>
        </w:rPr>
        <w:t xml:space="preserve">нии в брак (См. </w:t>
      </w:r>
      <w:r w:rsidRPr="009E6443">
        <w:rPr>
          <w:b/>
          <w:color w:val="000000"/>
          <w:sz w:val="32"/>
          <w:szCs w:val="32"/>
        </w:rPr>
        <w:t>Махр</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Формула развода в суннитском Исламе может быть произнесена как в присутствие свидетелей, так и без них. В шиитском </w:t>
      </w:r>
      <w:r w:rsidR="00493398" w:rsidRPr="009E6443">
        <w:rPr>
          <w:color w:val="000000"/>
          <w:sz w:val="32"/>
          <w:szCs w:val="32"/>
        </w:rPr>
        <w:t>праве -</w:t>
      </w:r>
      <w:r w:rsidRPr="009E6443">
        <w:rPr>
          <w:color w:val="000000"/>
          <w:sz w:val="32"/>
          <w:szCs w:val="32"/>
        </w:rPr>
        <w:t xml:space="preserve"> только при св</w:t>
      </w:r>
      <w:r w:rsidRPr="009E6443">
        <w:rPr>
          <w:color w:val="000000"/>
          <w:sz w:val="32"/>
          <w:szCs w:val="32"/>
        </w:rPr>
        <w:t>и</w:t>
      </w:r>
      <w:r w:rsidRPr="009E6443">
        <w:rPr>
          <w:color w:val="000000"/>
          <w:sz w:val="32"/>
          <w:szCs w:val="32"/>
        </w:rPr>
        <w:t>детелях.</w:t>
      </w:r>
    </w:p>
    <w:p w:rsidR="00155D70" w:rsidRPr="009E6443" w:rsidRDefault="00155D70" w:rsidP="00155D70">
      <w:pPr>
        <w:ind w:firstLine="284"/>
        <w:rPr>
          <w:color w:val="000000"/>
          <w:sz w:val="32"/>
          <w:szCs w:val="32"/>
        </w:rPr>
      </w:pPr>
      <w:r w:rsidRPr="009E6443">
        <w:rPr>
          <w:color w:val="000000"/>
          <w:sz w:val="32"/>
          <w:szCs w:val="32"/>
        </w:rPr>
        <w:t>В исламском праве допускается расторжение брака по инициативе жены, если она по каким-то причин</w:t>
      </w:r>
      <w:r w:rsidR="00BE2914" w:rsidRPr="009E6443">
        <w:rPr>
          <w:color w:val="000000"/>
          <w:sz w:val="32"/>
          <w:szCs w:val="32"/>
        </w:rPr>
        <w:t>ам не хочет жить со своим мужем. Но в этом случае</w:t>
      </w:r>
      <w:r w:rsidRPr="009E6443">
        <w:rPr>
          <w:color w:val="000000"/>
          <w:sz w:val="32"/>
          <w:szCs w:val="32"/>
        </w:rPr>
        <w:t xml:space="preserve"> она</w:t>
      </w:r>
      <w:r w:rsidR="00BE2914" w:rsidRPr="009E6443">
        <w:rPr>
          <w:color w:val="000000"/>
          <w:sz w:val="32"/>
          <w:szCs w:val="32"/>
        </w:rPr>
        <w:t xml:space="preserve"> должна</w:t>
      </w:r>
      <w:r w:rsidRPr="009E6443">
        <w:rPr>
          <w:color w:val="000000"/>
          <w:sz w:val="32"/>
          <w:szCs w:val="32"/>
        </w:rPr>
        <w:t xml:space="preserve"> выплатит</w:t>
      </w:r>
      <w:r w:rsidR="00BE2914" w:rsidRPr="009E6443">
        <w:rPr>
          <w:color w:val="000000"/>
          <w:sz w:val="32"/>
          <w:szCs w:val="32"/>
        </w:rPr>
        <w:t>ь ему</w:t>
      </w:r>
      <w:r w:rsidRPr="009E6443">
        <w:rPr>
          <w:color w:val="000000"/>
          <w:sz w:val="32"/>
          <w:szCs w:val="32"/>
        </w:rPr>
        <w:t xml:space="preserve"> компенсацию. Этот процесс называется </w:t>
      </w:r>
      <w:r w:rsidRPr="009E6443">
        <w:rPr>
          <w:i/>
          <w:color w:val="000000"/>
          <w:sz w:val="32"/>
          <w:szCs w:val="32"/>
        </w:rPr>
        <w:t>м</w:t>
      </w:r>
      <w:r w:rsidRPr="009E6443">
        <w:rPr>
          <w:i/>
          <w:color w:val="000000"/>
          <w:sz w:val="32"/>
          <w:szCs w:val="32"/>
        </w:rPr>
        <w:t>у</w:t>
      </w:r>
      <w:r w:rsidRPr="009E6443">
        <w:rPr>
          <w:i/>
          <w:color w:val="000000"/>
          <w:sz w:val="32"/>
          <w:szCs w:val="32"/>
        </w:rPr>
        <w:t>халаа</w:t>
      </w:r>
      <w:r w:rsidRPr="009E6443">
        <w:rPr>
          <w:color w:val="000000"/>
          <w:sz w:val="32"/>
          <w:szCs w:val="32"/>
        </w:rPr>
        <w:t xml:space="preserve"> (Коран 2: 229)</w:t>
      </w:r>
    </w:p>
    <w:p w:rsidR="00155D70" w:rsidRPr="009E6443" w:rsidRDefault="00155D70" w:rsidP="00155D70">
      <w:pPr>
        <w:ind w:firstLine="284"/>
        <w:rPr>
          <w:color w:val="000000"/>
          <w:sz w:val="32"/>
          <w:szCs w:val="32"/>
        </w:rPr>
      </w:pPr>
      <w:r w:rsidRPr="009E6443">
        <w:rPr>
          <w:color w:val="000000"/>
          <w:sz w:val="32"/>
          <w:szCs w:val="32"/>
        </w:rPr>
        <w:t>Брак также может быть расторжен по приговору суда. Этот развод назыв</w:t>
      </w:r>
      <w:r w:rsidRPr="009E6443">
        <w:rPr>
          <w:color w:val="000000"/>
          <w:sz w:val="32"/>
          <w:szCs w:val="32"/>
        </w:rPr>
        <w:t>а</w:t>
      </w:r>
      <w:r w:rsidRPr="009E6443">
        <w:rPr>
          <w:color w:val="000000"/>
          <w:sz w:val="32"/>
          <w:szCs w:val="32"/>
        </w:rPr>
        <w:t xml:space="preserve">ется </w:t>
      </w:r>
      <w:r w:rsidRPr="009E6443">
        <w:rPr>
          <w:i/>
          <w:color w:val="000000"/>
          <w:sz w:val="32"/>
          <w:szCs w:val="32"/>
        </w:rPr>
        <w:t>тавфиз</w:t>
      </w:r>
      <w:r w:rsidRPr="009E6443">
        <w:rPr>
          <w:color w:val="000000"/>
          <w:sz w:val="32"/>
          <w:szCs w:val="32"/>
        </w:rPr>
        <w:t>. Это может произойти, если жена обнаружила у мужа</w:t>
      </w:r>
      <w:r w:rsidR="00FF5A73" w:rsidRPr="009E6443">
        <w:rPr>
          <w:color w:val="000000"/>
          <w:sz w:val="32"/>
          <w:szCs w:val="32"/>
        </w:rPr>
        <w:t xml:space="preserve"> какие-то физические недостатки;</w:t>
      </w:r>
      <w:r w:rsidRPr="009E6443">
        <w:rPr>
          <w:color w:val="000000"/>
          <w:sz w:val="32"/>
          <w:szCs w:val="32"/>
        </w:rPr>
        <w:t xml:space="preserve"> </w:t>
      </w:r>
      <w:r w:rsidR="00B93F5B" w:rsidRPr="009E6443">
        <w:rPr>
          <w:color w:val="000000"/>
          <w:sz w:val="32"/>
          <w:szCs w:val="32"/>
        </w:rPr>
        <w:t xml:space="preserve">или </w:t>
      </w:r>
      <w:r w:rsidRPr="009E6443">
        <w:rPr>
          <w:color w:val="000000"/>
          <w:sz w:val="32"/>
          <w:szCs w:val="32"/>
        </w:rPr>
        <w:t>в случае если муж не может обеспечить жену необходимым минимальным материальным достатком (нафа</w:t>
      </w:r>
      <w:r w:rsidR="00FF5A73" w:rsidRPr="009E6443">
        <w:rPr>
          <w:color w:val="000000"/>
          <w:sz w:val="32"/>
          <w:szCs w:val="32"/>
        </w:rPr>
        <w:t>ка);</w:t>
      </w:r>
      <w:r w:rsidRPr="009E6443">
        <w:rPr>
          <w:color w:val="000000"/>
          <w:sz w:val="32"/>
          <w:szCs w:val="32"/>
        </w:rPr>
        <w:t xml:space="preserve"> </w:t>
      </w:r>
      <w:r w:rsidR="00FF5A73" w:rsidRPr="009E6443">
        <w:rPr>
          <w:color w:val="000000"/>
          <w:sz w:val="32"/>
          <w:szCs w:val="32"/>
        </w:rPr>
        <w:t>или</w:t>
      </w:r>
      <w:r w:rsidRPr="009E6443">
        <w:rPr>
          <w:color w:val="000000"/>
          <w:sz w:val="32"/>
          <w:szCs w:val="32"/>
        </w:rPr>
        <w:t xml:space="preserve"> если муж жестоко обращается со своей женой и мучает ее. Также возможно ра</w:t>
      </w:r>
      <w:r w:rsidRPr="009E6443">
        <w:rPr>
          <w:color w:val="000000"/>
          <w:sz w:val="32"/>
          <w:szCs w:val="32"/>
        </w:rPr>
        <w:t>с</w:t>
      </w:r>
      <w:r w:rsidRPr="009E6443">
        <w:rPr>
          <w:color w:val="000000"/>
          <w:sz w:val="32"/>
          <w:szCs w:val="32"/>
        </w:rPr>
        <w:t>торжение брака на суде, если муж достаточно долго отсу</w:t>
      </w:r>
      <w:r w:rsidRPr="009E6443">
        <w:rPr>
          <w:color w:val="000000"/>
          <w:sz w:val="32"/>
          <w:szCs w:val="32"/>
        </w:rPr>
        <w:t>т</w:t>
      </w:r>
      <w:r w:rsidRPr="009E6443">
        <w:rPr>
          <w:color w:val="000000"/>
          <w:sz w:val="32"/>
          <w:szCs w:val="32"/>
        </w:rPr>
        <w:t>ствует и о нем нет никаких известий.</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Талбия</w:t>
      </w:r>
      <w:r w:rsidRPr="009E6443">
        <w:rPr>
          <w:sz w:val="32"/>
          <w:szCs w:val="32"/>
        </w:rPr>
        <w:t xml:space="preserve"> - произнесение </w:t>
      </w:r>
      <w:r w:rsidR="00FF5A73" w:rsidRPr="009E6443">
        <w:rPr>
          <w:sz w:val="32"/>
          <w:szCs w:val="32"/>
        </w:rPr>
        <w:t xml:space="preserve">во время паломничества (хаджа) в Мекке </w:t>
      </w:r>
      <w:r w:rsidRPr="009E6443">
        <w:rPr>
          <w:sz w:val="32"/>
          <w:szCs w:val="32"/>
        </w:rPr>
        <w:t>слов</w:t>
      </w:r>
      <w:r w:rsidR="00FF5A73" w:rsidRPr="009E6443">
        <w:rPr>
          <w:sz w:val="32"/>
          <w:szCs w:val="32"/>
        </w:rPr>
        <w:t>:</w:t>
      </w:r>
      <w:r w:rsidRPr="009E6443">
        <w:rPr>
          <w:sz w:val="32"/>
          <w:szCs w:val="32"/>
        </w:rPr>
        <w:t xml:space="preserve"> «Ляббейк, Аллахумма ляббейк, ляббейка, ля шарика лака ляббейк. И</w:t>
      </w:r>
      <w:r w:rsidRPr="009E6443">
        <w:rPr>
          <w:sz w:val="32"/>
          <w:szCs w:val="32"/>
        </w:rPr>
        <w:t>н</w:t>
      </w:r>
      <w:r w:rsidRPr="009E6443">
        <w:rPr>
          <w:sz w:val="32"/>
          <w:szCs w:val="32"/>
        </w:rPr>
        <w:t>наль-хамда ван-нимата лака вальмульк, ля шарика лях» (Вот я перед Тобой, мой Аллах, вот я перед Тобой! Вот я перед Тобой о Аллах и нет у тебя сотовар</w:t>
      </w:r>
      <w:r w:rsidRPr="009E6443">
        <w:rPr>
          <w:sz w:val="32"/>
          <w:szCs w:val="32"/>
        </w:rPr>
        <w:t>и</w:t>
      </w:r>
      <w:r w:rsidRPr="009E6443">
        <w:rPr>
          <w:sz w:val="32"/>
          <w:szCs w:val="32"/>
        </w:rPr>
        <w:t>ща, вот я перед Тобой! Поистине, хвала Тебе! И милость принадлежит Тебе и владычество! Нет у Т</w:t>
      </w:r>
      <w:r w:rsidRPr="009E6443">
        <w:rPr>
          <w:sz w:val="32"/>
          <w:szCs w:val="32"/>
        </w:rPr>
        <w:t>е</w:t>
      </w:r>
      <w:r w:rsidRPr="009E6443">
        <w:rPr>
          <w:sz w:val="32"/>
          <w:szCs w:val="32"/>
        </w:rPr>
        <w:t>бя сотоварища!).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Талут </w:t>
      </w:r>
      <w:r w:rsidRPr="009E6443">
        <w:rPr>
          <w:sz w:val="32"/>
          <w:szCs w:val="32"/>
        </w:rPr>
        <w:t>- один из царей Израиля. Его настоящее имя Саул. Его история упом</w:t>
      </w:r>
      <w:r w:rsidRPr="009E6443">
        <w:rPr>
          <w:sz w:val="32"/>
          <w:szCs w:val="32"/>
        </w:rPr>
        <w:t>и</w:t>
      </w:r>
      <w:r w:rsidRPr="009E6443">
        <w:rPr>
          <w:sz w:val="32"/>
          <w:szCs w:val="32"/>
        </w:rPr>
        <w:t xml:space="preserve">нается в аятах Корана 2:247-251. </w:t>
      </w:r>
    </w:p>
    <w:p w:rsidR="00155D70" w:rsidRPr="009E6443" w:rsidRDefault="00155D70" w:rsidP="00155D70">
      <w:pPr>
        <w:tabs>
          <w:tab w:val="left" w:pos="720"/>
        </w:tabs>
        <w:ind w:firstLine="284"/>
        <w:rPr>
          <w:sz w:val="32"/>
          <w:szCs w:val="32"/>
        </w:rPr>
      </w:pPr>
      <w:r w:rsidRPr="009E6443">
        <w:rPr>
          <w:sz w:val="32"/>
          <w:szCs w:val="32"/>
        </w:rPr>
        <w:t xml:space="preserve">По сообщению историков Табари и Ибн Асира, он стал царем Ираиля по воле Аллаха, которая была передана через пророка Ишмоила (Самуила). Как </w:t>
      </w:r>
      <w:r w:rsidR="00113288" w:rsidRPr="009E6443">
        <w:rPr>
          <w:sz w:val="32"/>
          <w:szCs w:val="32"/>
        </w:rPr>
        <w:t>известно, племя</w:t>
      </w:r>
      <w:r w:rsidRPr="009E6443">
        <w:rPr>
          <w:sz w:val="32"/>
          <w:szCs w:val="32"/>
        </w:rPr>
        <w:t xml:space="preserve"> амаликитов, которое проживало между Египтом и Палест</w:t>
      </w:r>
      <w:r w:rsidRPr="009E6443">
        <w:rPr>
          <w:sz w:val="32"/>
          <w:szCs w:val="32"/>
        </w:rPr>
        <w:t>и</w:t>
      </w:r>
      <w:r w:rsidRPr="009E6443">
        <w:rPr>
          <w:sz w:val="32"/>
          <w:szCs w:val="32"/>
        </w:rPr>
        <w:t>ной н</w:t>
      </w:r>
      <w:r w:rsidRPr="009E6443">
        <w:rPr>
          <w:sz w:val="32"/>
          <w:szCs w:val="32"/>
        </w:rPr>
        <w:t>а</w:t>
      </w:r>
      <w:r w:rsidRPr="009E6443">
        <w:rPr>
          <w:sz w:val="32"/>
          <w:szCs w:val="32"/>
        </w:rPr>
        <w:t xml:space="preserve">несло израильтянам ряд тяжелых поражений. Тогда они обратились к пророку, чтобы он назначил </w:t>
      </w:r>
      <w:r w:rsidR="00D83E10" w:rsidRPr="009E6443">
        <w:rPr>
          <w:sz w:val="32"/>
          <w:szCs w:val="32"/>
        </w:rPr>
        <w:t>для них царя</w:t>
      </w:r>
      <w:r w:rsidRPr="009E6443">
        <w:rPr>
          <w:sz w:val="32"/>
          <w:szCs w:val="32"/>
        </w:rPr>
        <w:t>, кот</w:t>
      </w:r>
      <w:r w:rsidRPr="009E6443">
        <w:rPr>
          <w:sz w:val="32"/>
          <w:szCs w:val="32"/>
        </w:rPr>
        <w:t>о</w:t>
      </w:r>
      <w:r w:rsidRPr="009E6443">
        <w:rPr>
          <w:sz w:val="32"/>
          <w:szCs w:val="32"/>
        </w:rPr>
        <w:t xml:space="preserve">рый будет способен повести их на войну и одержать победу над врагом. Тогда пророк объявил их царем Талута, родословная которого восходила к </w:t>
      </w:r>
      <w:r w:rsidR="003F795C" w:rsidRPr="009E6443">
        <w:rPr>
          <w:sz w:val="32"/>
          <w:szCs w:val="32"/>
        </w:rPr>
        <w:t>Бун</w:t>
      </w:r>
      <w:r w:rsidR="003F795C" w:rsidRPr="009E6443">
        <w:rPr>
          <w:sz w:val="32"/>
          <w:szCs w:val="32"/>
        </w:rPr>
        <w:t>ь</w:t>
      </w:r>
      <w:r w:rsidR="003F795C" w:rsidRPr="009E6443">
        <w:rPr>
          <w:sz w:val="32"/>
          <w:szCs w:val="32"/>
        </w:rPr>
        <w:t>ямин</w:t>
      </w:r>
      <w:r w:rsidR="00D83E10" w:rsidRPr="009E6443">
        <w:rPr>
          <w:sz w:val="32"/>
          <w:szCs w:val="32"/>
        </w:rPr>
        <w:t>у, сыну Йакуба</w:t>
      </w:r>
      <w:r w:rsidRPr="009E6443">
        <w:rPr>
          <w:sz w:val="32"/>
          <w:szCs w:val="32"/>
        </w:rPr>
        <w:t xml:space="preserve"> </w:t>
      </w:r>
      <w:r w:rsidR="00D83E10" w:rsidRPr="009E6443">
        <w:rPr>
          <w:sz w:val="32"/>
          <w:szCs w:val="32"/>
        </w:rPr>
        <w:t>(</w:t>
      </w:r>
      <w:r w:rsidRPr="009E6443">
        <w:rPr>
          <w:sz w:val="32"/>
          <w:szCs w:val="32"/>
        </w:rPr>
        <w:t>Коран, 2: 247).</w:t>
      </w:r>
    </w:p>
    <w:p w:rsidR="00155D70" w:rsidRPr="009E6443" w:rsidRDefault="00155D70" w:rsidP="00155D70">
      <w:pPr>
        <w:tabs>
          <w:tab w:val="left" w:pos="720"/>
        </w:tabs>
        <w:ind w:firstLine="284"/>
        <w:rPr>
          <w:sz w:val="32"/>
          <w:szCs w:val="32"/>
        </w:rPr>
      </w:pPr>
      <w:r w:rsidRPr="009E6443">
        <w:rPr>
          <w:sz w:val="32"/>
          <w:szCs w:val="32"/>
        </w:rPr>
        <w:t xml:space="preserve">Талут был самым подходящим человеком для управления </w:t>
      </w:r>
      <w:r w:rsidR="00D83E10" w:rsidRPr="009E6443">
        <w:rPr>
          <w:sz w:val="32"/>
          <w:szCs w:val="32"/>
        </w:rPr>
        <w:t>страной</w:t>
      </w:r>
      <w:r w:rsidRPr="009E6443">
        <w:rPr>
          <w:sz w:val="32"/>
          <w:szCs w:val="32"/>
        </w:rPr>
        <w:t>. Он о</w:t>
      </w:r>
      <w:r w:rsidRPr="009E6443">
        <w:rPr>
          <w:sz w:val="32"/>
          <w:szCs w:val="32"/>
        </w:rPr>
        <w:t>б</w:t>
      </w:r>
      <w:r w:rsidRPr="009E6443">
        <w:rPr>
          <w:sz w:val="32"/>
          <w:szCs w:val="32"/>
        </w:rPr>
        <w:t>ладал смелостью, решительностью, глубокими познаниями, мудростью, справедливостью, отличными физическими данными и превосходил всех о</w:t>
      </w:r>
      <w:r w:rsidRPr="009E6443">
        <w:rPr>
          <w:sz w:val="32"/>
          <w:szCs w:val="32"/>
        </w:rPr>
        <w:t>с</w:t>
      </w:r>
      <w:r w:rsidRPr="009E6443">
        <w:rPr>
          <w:sz w:val="32"/>
          <w:szCs w:val="32"/>
        </w:rPr>
        <w:t>тальных и</w:t>
      </w:r>
      <w:r w:rsidRPr="009E6443">
        <w:rPr>
          <w:sz w:val="32"/>
          <w:szCs w:val="32"/>
        </w:rPr>
        <w:t>з</w:t>
      </w:r>
      <w:r w:rsidRPr="009E6443">
        <w:rPr>
          <w:sz w:val="32"/>
          <w:szCs w:val="32"/>
        </w:rPr>
        <w:t>раильтян. Несмотря на все это, многие израильтяне отказывались признавать Талута царем</w:t>
      </w:r>
      <w:r w:rsidR="00FF5A73" w:rsidRPr="009E6443">
        <w:rPr>
          <w:sz w:val="32"/>
          <w:szCs w:val="32"/>
        </w:rPr>
        <w:t>,</w:t>
      </w:r>
      <w:r w:rsidRPr="009E6443">
        <w:rPr>
          <w:sz w:val="32"/>
          <w:szCs w:val="32"/>
        </w:rPr>
        <w:t xml:space="preserve"> исходя из своих местнических, клановых интер</w:t>
      </w:r>
      <w:r w:rsidRPr="009E6443">
        <w:rPr>
          <w:sz w:val="32"/>
          <w:szCs w:val="32"/>
        </w:rPr>
        <w:t>е</w:t>
      </w:r>
      <w:r w:rsidRPr="009E6443">
        <w:rPr>
          <w:sz w:val="32"/>
          <w:szCs w:val="32"/>
        </w:rPr>
        <w:t>сов.</w:t>
      </w:r>
    </w:p>
    <w:p w:rsidR="00155D70" w:rsidRPr="009E6443" w:rsidRDefault="00FF5A73" w:rsidP="00155D70">
      <w:pPr>
        <w:tabs>
          <w:tab w:val="left" w:pos="720"/>
        </w:tabs>
        <w:ind w:firstLine="284"/>
        <w:rPr>
          <w:sz w:val="32"/>
          <w:szCs w:val="32"/>
        </w:rPr>
      </w:pPr>
      <w:r w:rsidRPr="009E6443">
        <w:rPr>
          <w:sz w:val="32"/>
          <w:szCs w:val="32"/>
        </w:rPr>
        <w:t>Однако,</w:t>
      </w:r>
      <w:r w:rsidR="00155D70" w:rsidRPr="009E6443">
        <w:rPr>
          <w:sz w:val="32"/>
          <w:szCs w:val="32"/>
        </w:rPr>
        <w:t xml:space="preserve"> в конце концов</w:t>
      </w:r>
      <w:r w:rsidRPr="009E6443">
        <w:rPr>
          <w:sz w:val="32"/>
          <w:szCs w:val="32"/>
        </w:rPr>
        <w:t>,</w:t>
      </w:r>
      <w:r w:rsidR="00155D70" w:rsidRPr="009E6443">
        <w:rPr>
          <w:sz w:val="32"/>
          <w:szCs w:val="32"/>
        </w:rPr>
        <w:t xml:space="preserve"> Талут все же стал царем и сразу выступил против амаликитов и </w:t>
      </w:r>
      <w:r w:rsidR="00BA74A6" w:rsidRPr="009E6443">
        <w:rPr>
          <w:sz w:val="32"/>
          <w:szCs w:val="32"/>
        </w:rPr>
        <w:t>филистимлян</w:t>
      </w:r>
      <w:r w:rsidR="00155D70" w:rsidRPr="009E6443">
        <w:rPr>
          <w:sz w:val="32"/>
          <w:szCs w:val="32"/>
        </w:rPr>
        <w:t xml:space="preserve"> и победил их. В его армии сражался Давуд, к</w:t>
      </w:r>
      <w:r w:rsidR="00155D70" w:rsidRPr="009E6443">
        <w:rPr>
          <w:sz w:val="32"/>
          <w:szCs w:val="32"/>
        </w:rPr>
        <w:t>о</w:t>
      </w:r>
      <w:r w:rsidR="00155D70" w:rsidRPr="009E6443">
        <w:rPr>
          <w:sz w:val="32"/>
          <w:szCs w:val="32"/>
        </w:rPr>
        <w:t>торый убил правителя амаликитов Джалута. После этого Давуд ж</w:t>
      </w:r>
      <w:r w:rsidR="00155D70" w:rsidRPr="009E6443">
        <w:rPr>
          <w:sz w:val="32"/>
          <w:szCs w:val="32"/>
        </w:rPr>
        <w:t>е</w:t>
      </w:r>
      <w:r w:rsidR="00155D70" w:rsidRPr="009E6443">
        <w:rPr>
          <w:sz w:val="32"/>
          <w:szCs w:val="32"/>
        </w:rPr>
        <w:t>нился на дочери Талута и</w:t>
      </w:r>
      <w:r w:rsidRPr="009E6443">
        <w:rPr>
          <w:sz w:val="32"/>
          <w:szCs w:val="32"/>
        </w:rPr>
        <w:t>,</w:t>
      </w:r>
      <w:r w:rsidR="00155D70" w:rsidRPr="009E6443">
        <w:rPr>
          <w:sz w:val="32"/>
          <w:szCs w:val="32"/>
        </w:rPr>
        <w:t xml:space="preserve"> после его смерти</w:t>
      </w:r>
      <w:r w:rsidRPr="009E6443">
        <w:rPr>
          <w:sz w:val="32"/>
          <w:szCs w:val="32"/>
        </w:rPr>
        <w:t>,</w:t>
      </w:r>
      <w:r w:rsidR="00155D70" w:rsidRPr="009E6443">
        <w:rPr>
          <w:sz w:val="32"/>
          <w:szCs w:val="32"/>
        </w:rPr>
        <w:t xml:space="preserve"> стал царем Израиля. Талут правил И</w:t>
      </w:r>
      <w:r w:rsidR="00155D70" w:rsidRPr="009E6443">
        <w:rPr>
          <w:sz w:val="32"/>
          <w:szCs w:val="32"/>
        </w:rPr>
        <w:t>з</w:t>
      </w:r>
      <w:r w:rsidR="00155D70" w:rsidRPr="009E6443">
        <w:rPr>
          <w:sz w:val="32"/>
          <w:szCs w:val="32"/>
        </w:rPr>
        <w:t>раилем около с</w:t>
      </w:r>
      <w:r w:rsidR="00155D70" w:rsidRPr="009E6443">
        <w:rPr>
          <w:sz w:val="32"/>
          <w:szCs w:val="32"/>
        </w:rPr>
        <w:t>о</w:t>
      </w:r>
      <w:r w:rsidR="00155D70" w:rsidRPr="009E6443">
        <w:rPr>
          <w:sz w:val="32"/>
          <w:szCs w:val="32"/>
        </w:rPr>
        <w:t xml:space="preserve">рока лет. (См. также </w:t>
      </w:r>
      <w:r w:rsidR="00155D70" w:rsidRPr="009E6443">
        <w:rPr>
          <w:b/>
          <w:sz w:val="32"/>
          <w:szCs w:val="32"/>
        </w:rPr>
        <w:t>Ишмоил</w:t>
      </w:r>
      <w:r w:rsidR="00155D70" w:rsidRPr="009E6443">
        <w:rPr>
          <w:sz w:val="32"/>
          <w:szCs w:val="32"/>
        </w:rPr>
        <w:t>).</w:t>
      </w:r>
    </w:p>
    <w:p w:rsidR="00155D70" w:rsidRPr="009E6443" w:rsidRDefault="00155D70" w:rsidP="00155D70">
      <w:pPr>
        <w:tabs>
          <w:tab w:val="left" w:pos="720"/>
        </w:tabs>
        <w:ind w:firstLine="284"/>
        <w:rPr>
          <w:b/>
          <w:sz w:val="32"/>
          <w:szCs w:val="32"/>
        </w:rPr>
      </w:pPr>
    </w:p>
    <w:p w:rsidR="00FF1F93" w:rsidRDefault="00155D70" w:rsidP="00FF1F93">
      <w:pPr>
        <w:pStyle w:val="Heading1"/>
      </w:pPr>
      <w:r w:rsidRPr="009E6443">
        <w:t>Тальха ибн Убайдулла</w:t>
      </w:r>
      <w:r w:rsidR="00FF1F93">
        <w:t xml:space="preserve"> (ум. в 36/656) –</w:t>
      </w:r>
    </w:p>
    <w:p w:rsidR="00155D70" w:rsidRPr="009E6443" w:rsidRDefault="00155D70" w:rsidP="00155D70">
      <w:pPr>
        <w:tabs>
          <w:tab w:val="left" w:pos="720"/>
        </w:tabs>
        <w:ind w:firstLine="284"/>
        <w:rPr>
          <w:sz w:val="32"/>
          <w:szCs w:val="32"/>
        </w:rPr>
      </w:pPr>
      <w:r w:rsidRPr="009E6443">
        <w:rPr>
          <w:sz w:val="32"/>
          <w:szCs w:val="32"/>
        </w:rPr>
        <w:t>ближайший сподвижник прор</w:t>
      </w:r>
      <w:r w:rsidRPr="009E6443">
        <w:rPr>
          <w:sz w:val="32"/>
          <w:szCs w:val="32"/>
        </w:rPr>
        <w:t>о</w:t>
      </w:r>
      <w:r w:rsidRPr="009E6443">
        <w:rPr>
          <w:sz w:val="32"/>
          <w:szCs w:val="32"/>
        </w:rPr>
        <w:t>ка Мухаммада и его шурин.</w:t>
      </w:r>
    </w:p>
    <w:p w:rsidR="00155D70" w:rsidRPr="009E6443" w:rsidRDefault="00155D70" w:rsidP="00155D70">
      <w:pPr>
        <w:tabs>
          <w:tab w:val="left" w:pos="720"/>
        </w:tabs>
        <w:ind w:firstLine="284"/>
        <w:rPr>
          <w:sz w:val="32"/>
          <w:szCs w:val="32"/>
        </w:rPr>
      </w:pPr>
      <w:r w:rsidRPr="009E6443">
        <w:rPr>
          <w:sz w:val="32"/>
          <w:szCs w:val="32"/>
        </w:rPr>
        <w:t>Находясь в Сирии, он услышал от одного христианского монаха о том, что в Мекке скоро начнется пророчество Божьего посланника Мухаммада. Ве</w:t>
      </w:r>
      <w:r w:rsidRPr="009E6443">
        <w:rPr>
          <w:sz w:val="32"/>
          <w:szCs w:val="32"/>
        </w:rPr>
        <w:t>р</w:t>
      </w:r>
      <w:r w:rsidRPr="009E6443">
        <w:rPr>
          <w:sz w:val="32"/>
          <w:szCs w:val="32"/>
        </w:rPr>
        <w:t xml:space="preserve">нувшись в Мекку, Тальха убедился в том, что монах был прав и стал одним из первых людей, принявших Ислам. Это привело его к конфликтам с его семьей и соплеменниками. Они </w:t>
      </w:r>
      <w:r w:rsidR="00FF5A73" w:rsidRPr="009E6443">
        <w:rPr>
          <w:sz w:val="32"/>
          <w:szCs w:val="32"/>
        </w:rPr>
        <w:t xml:space="preserve">безрезультатно </w:t>
      </w:r>
      <w:r w:rsidRPr="009E6443">
        <w:rPr>
          <w:sz w:val="32"/>
          <w:szCs w:val="32"/>
        </w:rPr>
        <w:t>пытались отвратить его от религии. Выдержав гонения мекканского периода, Тальха</w:t>
      </w:r>
      <w:r w:rsidR="00FF5A73" w:rsidRPr="009E6443">
        <w:rPr>
          <w:sz w:val="32"/>
          <w:szCs w:val="32"/>
        </w:rPr>
        <w:t>,</w:t>
      </w:r>
      <w:r w:rsidRPr="009E6443">
        <w:rPr>
          <w:sz w:val="32"/>
          <w:szCs w:val="32"/>
        </w:rPr>
        <w:t xml:space="preserve"> вместе с остал</w:t>
      </w:r>
      <w:r w:rsidRPr="009E6443">
        <w:rPr>
          <w:sz w:val="32"/>
          <w:szCs w:val="32"/>
        </w:rPr>
        <w:t>ь</w:t>
      </w:r>
      <w:r w:rsidRPr="009E6443">
        <w:rPr>
          <w:sz w:val="32"/>
          <w:szCs w:val="32"/>
        </w:rPr>
        <w:t>ными мусульман</w:t>
      </w:r>
      <w:r w:rsidRPr="009E6443">
        <w:rPr>
          <w:sz w:val="32"/>
          <w:szCs w:val="32"/>
        </w:rPr>
        <w:t>а</w:t>
      </w:r>
      <w:r w:rsidRPr="009E6443">
        <w:rPr>
          <w:sz w:val="32"/>
          <w:szCs w:val="32"/>
        </w:rPr>
        <w:t>ми</w:t>
      </w:r>
      <w:r w:rsidR="00FF5A73" w:rsidRPr="009E6443">
        <w:rPr>
          <w:sz w:val="32"/>
          <w:szCs w:val="32"/>
        </w:rPr>
        <w:t>,</w:t>
      </w:r>
      <w:r w:rsidRPr="009E6443">
        <w:rPr>
          <w:sz w:val="32"/>
          <w:szCs w:val="32"/>
        </w:rPr>
        <w:t xml:space="preserve"> совершил переезд (хиджру) в Медину, где участвовал в судьбоносных для мусул</w:t>
      </w:r>
      <w:r w:rsidRPr="009E6443">
        <w:rPr>
          <w:sz w:val="32"/>
          <w:szCs w:val="32"/>
        </w:rPr>
        <w:t>ь</w:t>
      </w:r>
      <w:r w:rsidRPr="009E6443">
        <w:rPr>
          <w:sz w:val="32"/>
          <w:szCs w:val="32"/>
        </w:rPr>
        <w:t>ман сражениях при Бадре, Ухуде и др.</w:t>
      </w:r>
    </w:p>
    <w:p w:rsidR="00155D70" w:rsidRPr="009E6443" w:rsidRDefault="00155D70" w:rsidP="00155D70">
      <w:pPr>
        <w:tabs>
          <w:tab w:val="left" w:pos="720"/>
        </w:tabs>
        <w:ind w:firstLine="284"/>
        <w:rPr>
          <w:sz w:val="32"/>
          <w:szCs w:val="32"/>
        </w:rPr>
      </w:pPr>
      <w:r w:rsidRPr="009E6443">
        <w:rPr>
          <w:sz w:val="32"/>
          <w:szCs w:val="32"/>
        </w:rPr>
        <w:t>Тальха способствовал укреплению мусульманского государства и при пе</w:t>
      </w:r>
      <w:r w:rsidRPr="009E6443">
        <w:rPr>
          <w:sz w:val="32"/>
          <w:szCs w:val="32"/>
        </w:rPr>
        <w:t>р</w:t>
      </w:r>
      <w:r w:rsidRPr="009E6443">
        <w:rPr>
          <w:sz w:val="32"/>
          <w:szCs w:val="32"/>
        </w:rPr>
        <w:t xml:space="preserve">вых </w:t>
      </w:r>
      <w:r w:rsidR="00FF5A73" w:rsidRPr="009E6443">
        <w:rPr>
          <w:sz w:val="32"/>
          <w:szCs w:val="32"/>
        </w:rPr>
        <w:t>халифах. Он б</w:t>
      </w:r>
      <w:r w:rsidRPr="009E6443">
        <w:rPr>
          <w:sz w:val="32"/>
          <w:szCs w:val="32"/>
        </w:rPr>
        <w:t xml:space="preserve">ыл одним из шести кандидатов на власть после гибели Омара. </w:t>
      </w:r>
    </w:p>
    <w:p w:rsidR="00155D70" w:rsidRPr="009E6443" w:rsidRDefault="00155D70" w:rsidP="00155D70">
      <w:pPr>
        <w:tabs>
          <w:tab w:val="left" w:pos="720"/>
        </w:tabs>
        <w:ind w:firstLine="284"/>
        <w:rPr>
          <w:sz w:val="32"/>
          <w:szCs w:val="32"/>
        </w:rPr>
      </w:pPr>
      <w:r w:rsidRPr="009E6443">
        <w:rPr>
          <w:sz w:val="32"/>
          <w:szCs w:val="32"/>
        </w:rPr>
        <w:t xml:space="preserve">После гибели халифа Османа, </w:t>
      </w:r>
      <w:r w:rsidR="002E7DCB" w:rsidRPr="009E6443">
        <w:rPr>
          <w:sz w:val="32"/>
          <w:szCs w:val="32"/>
        </w:rPr>
        <w:t>Тальха</w:t>
      </w:r>
      <w:r w:rsidRPr="009E6443">
        <w:rPr>
          <w:sz w:val="32"/>
          <w:szCs w:val="32"/>
        </w:rPr>
        <w:t xml:space="preserve"> признал халифом Али, но затем ок</w:t>
      </w:r>
      <w:r w:rsidRPr="009E6443">
        <w:rPr>
          <w:sz w:val="32"/>
          <w:szCs w:val="32"/>
        </w:rPr>
        <w:t>а</w:t>
      </w:r>
      <w:r w:rsidRPr="009E6443">
        <w:rPr>
          <w:sz w:val="32"/>
          <w:szCs w:val="32"/>
        </w:rPr>
        <w:t>зался в стане его противников в битве Дж</w:t>
      </w:r>
      <w:r w:rsidRPr="009E6443">
        <w:rPr>
          <w:sz w:val="32"/>
          <w:szCs w:val="32"/>
        </w:rPr>
        <w:t>а</w:t>
      </w:r>
      <w:r w:rsidRPr="009E6443">
        <w:rPr>
          <w:sz w:val="32"/>
          <w:szCs w:val="32"/>
        </w:rPr>
        <w:t>маль (</w:t>
      </w:r>
      <w:r w:rsidR="00461C4F" w:rsidRPr="009E6443">
        <w:rPr>
          <w:sz w:val="32"/>
          <w:szCs w:val="32"/>
        </w:rPr>
        <w:t>верблюжьей</w:t>
      </w:r>
      <w:r w:rsidRPr="009E6443">
        <w:rPr>
          <w:sz w:val="32"/>
          <w:szCs w:val="32"/>
        </w:rPr>
        <w:t>). В ходе этого сраж</w:t>
      </w:r>
      <w:r w:rsidRPr="009E6443">
        <w:rPr>
          <w:sz w:val="32"/>
          <w:szCs w:val="32"/>
        </w:rPr>
        <w:t>е</w:t>
      </w:r>
      <w:r w:rsidRPr="009E6443">
        <w:rPr>
          <w:sz w:val="32"/>
          <w:szCs w:val="32"/>
        </w:rPr>
        <w:t>ния он был убит.</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Танасух</w:t>
      </w:r>
      <w:r w:rsidRPr="009E6443">
        <w:rPr>
          <w:sz w:val="32"/>
          <w:szCs w:val="32"/>
        </w:rPr>
        <w:t xml:space="preserve"> - переселен</w:t>
      </w:r>
      <w:r w:rsidR="002E7DCB" w:rsidRPr="009E6443">
        <w:rPr>
          <w:sz w:val="32"/>
          <w:szCs w:val="32"/>
        </w:rPr>
        <w:t>ие души из одного тела в другое. Такая вера</w:t>
      </w:r>
      <w:r w:rsidRPr="009E6443">
        <w:rPr>
          <w:sz w:val="32"/>
          <w:szCs w:val="32"/>
        </w:rPr>
        <w:t xml:space="preserve"> прису</w:t>
      </w:r>
      <w:r w:rsidR="002E7DCB" w:rsidRPr="009E6443">
        <w:rPr>
          <w:sz w:val="32"/>
          <w:szCs w:val="32"/>
        </w:rPr>
        <w:t>ща</w:t>
      </w:r>
      <w:r w:rsidRPr="009E6443">
        <w:rPr>
          <w:sz w:val="32"/>
          <w:szCs w:val="32"/>
        </w:rPr>
        <w:t xml:space="preserve"> некоторым языческим</w:t>
      </w:r>
      <w:r w:rsidR="002E7DCB" w:rsidRPr="009E6443">
        <w:rPr>
          <w:sz w:val="32"/>
          <w:szCs w:val="32"/>
        </w:rPr>
        <w:t xml:space="preserve"> религиям и</w:t>
      </w:r>
      <w:r w:rsidRPr="009E6443">
        <w:rPr>
          <w:sz w:val="32"/>
          <w:szCs w:val="32"/>
        </w:rPr>
        <w:t xml:space="preserve"> религиозно-философским учениям</w:t>
      </w:r>
      <w:r w:rsidR="002E7DCB" w:rsidRPr="009E6443">
        <w:rPr>
          <w:sz w:val="32"/>
          <w:szCs w:val="32"/>
        </w:rPr>
        <w:t>. Н</w:t>
      </w:r>
      <w:r w:rsidRPr="009E6443">
        <w:rPr>
          <w:sz w:val="32"/>
          <w:szCs w:val="32"/>
        </w:rPr>
        <w:t>ек</w:t>
      </w:r>
      <w:r w:rsidRPr="009E6443">
        <w:rPr>
          <w:sz w:val="32"/>
          <w:szCs w:val="32"/>
        </w:rPr>
        <w:t>о</w:t>
      </w:r>
      <w:r w:rsidRPr="009E6443">
        <w:rPr>
          <w:sz w:val="32"/>
          <w:szCs w:val="32"/>
        </w:rPr>
        <w:t>торые группы, отколовшиеся от ортодоксального Ислама</w:t>
      </w:r>
      <w:r w:rsidR="002E7DCB" w:rsidRPr="009E6443">
        <w:rPr>
          <w:sz w:val="32"/>
          <w:szCs w:val="32"/>
        </w:rPr>
        <w:t>,</w:t>
      </w:r>
      <w:r w:rsidRPr="009E6443">
        <w:rPr>
          <w:sz w:val="32"/>
          <w:szCs w:val="32"/>
        </w:rPr>
        <w:t xml:space="preserve"> также ввели тан</w:t>
      </w:r>
      <w:r w:rsidRPr="009E6443">
        <w:rPr>
          <w:sz w:val="32"/>
          <w:szCs w:val="32"/>
        </w:rPr>
        <w:t>а</w:t>
      </w:r>
      <w:r w:rsidRPr="009E6443">
        <w:rPr>
          <w:sz w:val="32"/>
          <w:szCs w:val="32"/>
        </w:rPr>
        <w:t>сух в свою веру. Например, к таким группам относились сторонники фат</w:t>
      </w:r>
      <w:r w:rsidRPr="009E6443">
        <w:rPr>
          <w:sz w:val="32"/>
          <w:szCs w:val="32"/>
        </w:rPr>
        <w:t>и</w:t>
      </w:r>
      <w:r w:rsidRPr="009E6443">
        <w:rPr>
          <w:sz w:val="32"/>
          <w:szCs w:val="32"/>
        </w:rPr>
        <w:t>мидского х</w:t>
      </w:r>
      <w:r w:rsidRPr="009E6443">
        <w:rPr>
          <w:sz w:val="32"/>
          <w:szCs w:val="32"/>
        </w:rPr>
        <w:t>а</w:t>
      </w:r>
      <w:r w:rsidRPr="009E6443">
        <w:rPr>
          <w:sz w:val="32"/>
          <w:szCs w:val="32"/>
        </w:rPr>
        <w:t xml:space="preserve">лифа Хакима. </w:t>
      </w:r>
    </w:p>
    <w:p w:rsidR="00155D70" w:rsidRPr="009E6443" w:rsidRDefault="00155D70" w:rsidP="00155D70">
      <w:pPr>
        <w:tabs>
          <w:tab w:val="left" w:pos="720"/>
        </w:tabs>
        <w:ind w:firstLine="284"/>
        <w:rPr>
          <w:b/>
          <w:sz w:val="32"/>
          <w:szCs w:val="32"/>
        </w:rPr>
      </w:pPr>
      <w:r w:rsidRPr="009E6443">
        <w:rPr>
          <w:sz w:val="32"/>
          <w:szCs w:val="32"/>
        </w:rPr>
        <w:t>Согласно фетвам суннитских ученых вера в танасух явл</w:t>
      </w:r>
      <w:r w:rsidRPr="009E6443">
        <w:rPr>
          <w:sz w:val="32"/>
          <w:szCs w:val="32"/>
        </w:rPr>
        <w:t>я</w:t>
      </w:r>
      <w:r w:rsidRPr="009E6443">
        <w:rPr>
          <w:sz w:val="32"/>
          <w:szCs w:val="32"/>
        </w:rPr>
        <w:t xml:space="preserve">ется </w:t>
      </w:r>
      <w:r w:rsidR="00461C4F" w:rsidRPr="009E6443">
        <w:rPr>
          <w:sz w:val="32"/>
          <w:szCs w:val="32"/>
        </w:rPr>
        <w:t>проявлением</w:t>
      </w:r>
      <w:r w:rsidRPr="009E6443">
        <w:rPr>
          <w:sz w:val="32"/>
          <w:szCs w:val="32"/>
        </w:rPr>
        <w:t xml:space="preserve"> язычества и выводит чел</w:t>
      </w:r>
      <w:r w:rsidRPr="009E6443">
        <w:rPr>
          <w:sz w:val="32"/>
          <w:szCs w:val="32"/>
        </w:rPr>
        <w:t>о</w:t>
      </w:r>
      <w:r w:rsidRPr="009E6443">
        <w:rPr>
          <w:sz w:val="32"/>
          <w:szCs w:val="32"/>
        </w:rPr>
        <w:t>века из Ислама.</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Таравих</w:t>
      </w:r>
      <w:r w:rsidRPr="009E6443">
        <w:rPr>
          <w:sz w:val="32"/>
          <w:szCs w:val="32"/>
        </w:rPr>
        <w:t xml:space="preserve"> - ночной намаз, который исполняется после последней ежедне</w:t>
      </w:r>
      <w:r w:rsidRPr="009E6443">
        <w:rPr>
          <w:sz w:val="32"/>
          <w:szCs w:val="32"/>
        </w:rPr>
        <w:t>в</w:t>
      </w:r>
      <w:r w:rsidRPr="009E6443">
        <w:rPr>
          <w:sz w:val="32"/>
          <w:szCs w:val="32"/>
        </w:rPr>
        <w:t>ной молитвы на протяжении всего месяца Рамадан. Слово «таравих» прои</w:t>
      </w:r>
      <w:r w:rsidRPr="009E6443">
        <w:rPr>
          <w:sz w:val="32"/>
          <w:szCs w:val="32"/>
        </w:rPr>
        <w:t>с</w:t>
      </w:r>
      <w:r w:rsidRPr="009E6443">
        <w:rPr>
          <w:sz w:val="32"/>
          <w:szCs w:val="32"/>
        </w:rPr>
        <w:t>ходит от арабского слова «тарвиха» (</w:t>
      </w:r>
      <w:r w:rsidR="00461C4F" w:rsidRPr="009E6443">
        <w:rPr>
          <w:sz w:val="32"/>
          <w:szCs w:val="32"/>
        </w:rPr>
        <w:t>садиться</w:t>
      </w:r>
      <w:r w:rsidRPr="009E6443">
        <w:rPr>
          <w:sz w:val="32"/>
          <w:szCs w:val="32"/>
        </w:rPr>
        <w:t>, отдыхать), так как после з</w:t>
      </w:r>
      <w:r w:rsidRPr="009E6443">
        <w:rPr>
          <w:sz w:val="32"/>
          <w:szCs w:val="32"/>
        </w:rPr>
        <w:t>а</w:t>
      </w:r>
      <w:r w:rsidRPr="009E6443">
        <w:rPr>
          <w:sz w:val="32"/>
          <w:szCs w:val="32"/>
        </w:rPr>
        <w:t xml:space="preserve">вершения первых 4 ракатов (См. </w:t>
      </w:r>
      <w:r w:rsidRPr="009E6443">
        <w:rPr>
          <w:b/>
          <w:sz w:val="32"/>
          <w:szCs w:val="32"/>
        </w:rPr>
        <w:t>Ракат</w:t>
      </w:r>
      <w:r w:rsidRPr="009E6443">
        <w:rPr>
          <w:sz w:val="32"/>
          <w:szCs w:val="32"/>
        </w:rPr>
        <w:t>), необходимо сделать некоторую паузу, а затем продолжить ее. С</w:t>
      </w:r>
      <w:r w:rsidRPr="009E6443">
        <w:rPr>
          <w:sz w:val="32"/>
          <w:szCs w:val="32"/>
        </w:rPr>
        <w:t>о</w:t>
      </w:r>
      <w:r w:rsidRPr="009E6443">
        <w:rPr>
          <w:sz w:val="32"/>
          <w:szCs w:val="32"/>
        </w:rPr>
        <w:t xml:space="preserve">вершение намаза-таравих является сунной муаккада (См. </w:t>
      </w:r>
      <w:r w:rsidRPr="009E6443">
        <w:rPr>
          <w:b/>
          <w:sz w:val="32"/>
          <w:szCs w:val="32"/>
        </w:rPr>
        <w:t>Сунна</w:t>
      </w:r>
      <w:r w:rsidRPr="009E6443">
        <w:rPr>
          <w:sz w:val="32"/>
          <w:szCs w:val="32"/>
        </w:rPr>
        <w:t xml:space="preserve">) для мусульман. </w:t>
      </w:r>
    </w:p>
    <w:p w:rsidR="00155D70" w:rsidRPr="009E6443" w:rsidRDefault="00155D70" w:rsidP="00155D70">
      <w:pPr>
        <w:ind w:firstLine="284"/>
        <w:rPr>
          <w:sz w:val="32"/>
          <w:szCs w:val="32"/>
        </w:rPr>
      </w:pPr>
      <w:r w:rsidRPr="009E6443">
        <w:rPr>
          <w:sz w:val="32"/>
          <w:szCs w:val="32"/>
        </w:rPr>
        <w:t>По поводу необходимости совершения таравиха имеются хадисы от пр</w:t>
      </w:r>
      <w:r w:rsidRPr="009E6443">
        <w:rPr>
          <w:sz w:val="32"/>
          <w:szCs w:val="32"/>
        </w:rPr>
        <w:t>о</w:t>
      </w:r>
      <w:r w:rsidRPr="009E6443">
        <w:rPr>
          <w:sz w:val="32"/>
          <w:szCs w:val="32"/>
        </w:rPr>
        <w:t>рока Мухаммада. В частности</w:t>
      </w:r>
      <w:r w:rsidR="002E7DCB" w:rsidRPr="009E6443">
        <w:rPr>
          <w:sz w:val="32"/>
          <w:szCs w:val="32"/>
        </w:rPr>
        <w:t>,</w:t>
      </w:r>
      <w:r w:rsidRPr="009E6443">
        <w:rPr>
          <w:sz w:val="32"/>
          <w:szCs w:val="32"/>
        </w:rPr>
        <w:t xml:space="preserve"> в сборнике Б</w:t>
      </w:r>
      <w:r w:rsidRPr="009E6443">
        <w:rPr>
          <w:sz w:val="32"/>
          <w:szCs w:val="32"/>
        </w:rPr>
        <w:t>у</w:t>
      </w:r>
      <w:r w:rsidRPr="009E6443">
        <w:rPr>
          <w:sz w:val="32"/>
          <w:szCs w:val="32"/>
        </w:rPr>
        <w:t>хари приводится история о том, что пророк Мухаммад в</w:t>
      </w:r>
      <w:r w:rsidR="002E7DCB" w:rsidRPr="009E6443">
        <w:rPr>
          <w:sz w:val="32"/>
          <w:szCs w:val="32"/>
        </w:rPr>
        <w:t xml:space="preserve"> месяц</w:t>
      </w:r>
      <w:r w:rsidRPr="009E6443">
        <w:rPr>
          <w:sz w:val="32"/>
          <w:szCs w:val="32"/>
        </w:rPr>
        <w:t xml:space="preserve"> Рамадан совершил в мечети ночной намаз. </w:t>
      </w:r>
      <w:r w:rsidR="002E7DCB" w:rsidRPr="009E6443">
        <w:rPr>
          <w:sz w:val="32"/>
          <w:szCs w:val="32"/>
        </w:rPr>
        <w:t>Увидев это, пр</w:t>
      </w:r>
      <w:r w:rsidR="002E7DCB" w:rsidRPr="009E6443">
        <w:rPr>
          <w:sz w:val="32"/>
          <w:szCs w:val="32"/>
        </w:rPr>
        <w:t>и</w:t>
      </w:r>
      <w:r w:rsidR="002E7DCB" w:rsidRPr="009E6443">
        <w:rPr>
          <w:sz w:val="32"/>
          <w:szCs w:val="32"/>
        </w:rPr>
        <w:t>сутствующие присо</w:t>
      </w:r>
      <w:r w:rsidRPr="009E6443">
        <w:rPr>
          <w:sz w:val="32"/>
          <w:szCs w:val="32"/>
        </w:rPr>
        <w:t>единились к нему и совершили с ним эту молитву. То же самое произошло следующей ночью, только количество м</w:t>
      </w:r>
      <w:r w:rsidRPr="009E6443">
        <w:rPr>
          <w:sz w:val="32"/>
          <w:szCs w:val="32"/>
        </w:rPr>
        <w:t>о</w:t>
      </w:r>
      <w:r w:rsidRPr="009E6443">
        <w:rPr>
          <w:sz w:val="32"/>
          <w:szCs w:val="32"/>
        </w:rPr>
        <w:t>лящихся возросло. Однако на третью ночь пророк не явился в мечеть, н</w:t>
      </w:r>
      <w:r w:rsidRPr="009E6443">
        <w:rPr>
          <w:sz w:val="32"/>
          <w:szCs w:val="32"/>
        </w:rPr>
        <w:t>е</w:t>
      </w:r>
      <w:r w:rsidRPr="009E6443">
        <w:rPr>
          <w:sz w:val="32"/>
          <w:szCs w:val="32"/>
        </w:rPr>
        <w:t>смотря на то, что его там ждали в</w:t>
      </w:r>
      <w:r w:rsidRPr="009E6443">
        <w:rPr>
          <w:sz w:val="32"/>
          <w:szCs w:val="32"/>
        </w:rPr>
        <w:t>е</w:t>
      </w:r>
      <w:r w:rsidRPr="009E6443">
        <w:rPr>
          <w:sz w:val="32"/>
          <w:szCs w:val="32"/>
        </w:rPr>
        <w:t>рующие. Он прибыл туда только утром и сказал им, что знал об их желании сове</w:t>
      </w:r>
      <w:r w:rsidRPr="009E6443">
        <w:rPr>
          <w:sz w:val="32"/>
          <w:szCs w:val="32"/>
        </w:rPr>
        <w:t>р</w:t>
      </w:r>
      <w:r w:rsidRPr="009E6443">
        <w:rPr>
          <w:sz w:val="32"/>
          <w:szCs w:val="32"/>
        </w:rPr>
        <w:t>шить совместно с ним намаз-таравих, однако он не явился по той причине, чтобы они не сочли этот намаз обязательным религиозным действием (как ежедневные пятикратн</w:t>
      </w:r>
      <w:r w:rsidR="002E7DCB" w:rsidRPr="009E6443">
        <w:rPr>
          <w:sz w:val="32"/>
          <w:szCs w:val="32"/>
        </w:rPr>
        <w:t>ые нам</w:t>
      </w:r>
      <w:r w:rsidR="002E7DCB" w:rsidRPr="009E6443">
        <w:rPr>
          <w:sz w:val="32"/>
          <w:szCs w:val="32"/>
        </w:rPr>
        <w:t>а</w:t>
      </w:r>
      <w:r w:rsidR="002E7DCB" w:rsidRPr="009E6443">
        <w:rPr>
          <w:sz w:val="32"/>
          <w:szCs w:val="32"/>
        </w:rPr>
        <w:t>зы). В сборнике хадисов</w:t>
      </w:r>
      <w:r w:rsidRPr="009E6443">
        <w:rPr>
          <w:sz w:val="32"/>
          <w:szCs w:val="32"/>
        </w:rPr>
        <w:t xml:space="preserve"> Ибн Маджа есть </w:t>
      </w:r>
      <w:r w:rsidR="002E7DCB" w:rsidRPr="009E6443">
        <w:rPr>
          <w:sz w:val="32"/>
          <w:szCs w:val="32"/>
        </w:rPr>
        <w:t xml:space="preserve">также </w:t>
      </w:r>
      <w:r w:rsidRPr="009E6443">
        <w:rPr>
          <w:sz w:val="32"/>
          <w:szCs w:val="32"/>
        </w:rPr>
        <w:t>хадис, переданный Абу За</w:t>
      </w:r>
      <w:r w:rsidRPr="009E6443">
        <w:rPr>
          <w:sz w:val="32"/>
          <w:szCs w:val="32"/>
        </w:rPr>
        <w:t>р</w:t>
      </w:r>
      <w:r w:rsidRPr="009E6443">
        <w:rPr>
          <w:sz w:val="32"/>
          <w:szCs w:val="32"/>
        </w:rPr>
        <w:t>ром о том, что пророк Мухаммад предписал своим сподви</w:t>
      </w:r>
      <w:r w:rsidRPr="009E6443">
        <w:rPr>
          <w:sz w:val="32"/>
          <w:szCs w:val="32"/>
        </w:rPr>
        <w:t>ж</w:t>
      </w:r>
      <w:r w:rsidRPr="009E6443">
        <w:rPr>
          <w:sz w:val="32"/>
          <w:szCs w:val="32"/>
        </w:rPr>
        <w:t>никам совершать намаз-таравих в месяц Рамадан. У Абу Давуда также имеется хадис о том, что пророк одобрил совершение совместного намаза-таравих, который пр</w:t>
      </w:r>
      <w:r w:rsidRPr="009E6443">
        <w:rPr>
          <w:sz w:val="32"/>
          <w:szCs w:val="32"/>
        </w:rPr>
        <w:t>о</w:t>
      </w:r>
      <w:r w:rsidRPr="009E6443">
        <w:rPr>
          <w:sz w:val="32"/>
          <w:szCs w:val="32"/>
        </w:rPr>
        <w:t>водил Убай ибн К</w:t>
      </w:r>
      <w:r w:rsidRPr="009E6443">
        <w:rPr>
          <w:sz w:val="32"/>
          <w:szCs w:val="32"/>
        </w:rPr>
        <w:t>а</w:t>
      </w:r>
      <w:r w:rsidRPr="009E6443">
        <w:rPr>
          <w:sz w:val="32"/>
          <w:szCs w:val="32"/>
        </w:rPr>
        <w:t>аб.</w:t>
      </w:r>
    </w:p>
    <w:p w:rsidR="00155D70" w:rsidRPr="009E6443" w:rsidRDefault="00155D70" w:rsidP="00155D70">
      <w:pPr>
        <w:ind w:firstLine="284"/>
        <w:rPr>
          <w:color w:val="000000"/>
          <w:sz w:val="32"/>
          <w:szCs w:val="32"/>
        </w:rPr>
      </w:pPr>
      <w:r w:rsidRPr="009E6443">
        <w:rPr>
          <w:color w:val="000000"/>
          <w:sz w:val="32"/>
          <w:szCs w:val="32"/>
        </w:rPr>
        <w:t>В намазе-таравих 8 ракатов, так как по этому поводу имеются соответс</w:t>
      </w:r>
      <w:r w:rsidRPr="009E6443">
        <w:rPr>
          <w:color w:val="000000"/>
          <w:sz w:val="32"/>
          <w:szCs w:val="32"/>
        </w:rPr>
        <w:t>т</w:t>
      </w:r>
      <w:r w:rsidRPr="009E6443">
        <w:rPr>
          <w:color w:val="000000"/>
          <w:sz w:val="32"/>
          <w:szCs w:val="32"/>
        </w:rPr>
        <w:t xml:space="preserve">вующие хадисы. </w:t>
      </w:r>
      <w:r w:rsidR="002E7DCB" w:rsidRPr="009E6443">
        <w:rPr>
          <w:color w:val="000000"/>
          <w:sz w:val="32"/>
          <w:szCs w:val="32"/>
        </w:rPr>
        <w:t>Например,</w:t>
      </w:r>
      <w:r w:rsidRPr="009E6443">
        <w:rPr>
          <w:color w:val="000000"/>
          <w:sz w:val="32"/>
          <w:szCs w:val="32"/>
        </w:rPr>
        <w:t xml:space="preserve"> в сборнике Бухари со слов Аиши сообщается, что пророк Мухаммад не совершал намазов</w:t>
      </w:r>
      <w:r w:rsidR="002E7DCB" w:rsidRPr="009E6443">
        <w:rPr>
          <w:color w:val="000000"/>
          <w:sz w:val="32"/>
          <w:szCs w:val="32"/>
        </w:rPr>
        <w:t>,</w:t>
      </w:r>
      <w:r w:rsidRPr="009E6443">
        <w:rPr>
          <w:color w:val="000000"/>
          <w:sz w:val="32"/>
          <w:szCs w:val="32"/>
        </w:rPr>
        <w:t xml:space="preserve"> количество ракатов в которых превышало 11.  Однако в ханафитском мазхабе таравих совершается в кол</w:t>
      </w:r>
      <w:r w:rsidRPr="009E6443">
        <w:rPr>
          <w:color w:val="000000"/>
          <w:sz w:val="32"/>
          <w:szCs w:val="32"/>
        </w:rPr>
        <w:t>и</w:t>
      </w:r>
      <w:r w:rsidRPr="009E6443">
        <w:rPr>
          <w:color w:val="000000"/>
          <w:sz w:val="32"/>
          <w:szCs w:val="32"/>
        </w:rPr>
        <w:t>честве 20 ракатов, так как именно так проводил эти намазы в м</w:t>
      </w:r>
      <w:r w:rsidRPr="009E6443">
        <w:rPr>
          <w:color w:val="000000"/>
          <w:sz w:val="32"/>
          <w:szCs w:val="32"/>
        </w:rPr>
        <w:t>е</w:t>
      </w:r>
      <w:r w:rsidRPr="009E6443">
        <w:rPr>
          <w:color w:val="000000"/>
          <w:sz w:val="32"/>
          <w:szCs w:val="32"/>
        </w:rPr>
        <w:t>сяце Рамадан 2-й Праведный халиф Омар. Следование сунне Праведных халифов является в суннитском Исламе обязательным. По этому поводу имеется соответс</w:t>
      </w:r>
      <w:r w:rsidRPr="009E6443">
        <w:rPr>
          <w:color w:val="000000"/>
          <w:sz w:val="32"/>
          <w:szCs w:val="32"/>
        </w:rPr>
        <w:t>т</w:t>
      </w:r>
      <w:r w:rsidRPr="009E6443">
        <w:rPr>
          <w:color w:val="000000"/>
          <w:sz w:val="32"/>
          <w:szCs w:val="32"/>
        </w:rPr>
        <w:t>вующий хадис пророка Мухаммада, который приводится в сборнике Тирм</w:t>
      </w:r>
      <w:r w:rsidRPr="009E6443">
        <w:rPr>
          <w:color w:val="000000"/>
          <w:sz w:val="32"/>
          <w:szCs w:val="32"/>
        </w:rPr>
        <w:t>и</w:t>
      </w:r>
      <w:r w:rsidRPr="009E6443">
        <w:rPr>
          <w:color w:val="000000"/>
          <w:sz w:val="32"/>
          <w:szCs w:val="32"/>
        </w:rPr>
        <w:t xml:space="preserve">зи. Намаз-таравих проводил в двадцати ракатах также и Абдулла ибн Аббас. </w:t>
      </w:r>
      <w:r w:rsidR="00461C4F" w:rsidRPr="009E6443">
        <w:rPr>
          <w:color w:val="000000"/>
          <w:sz w:val="32"/>
          <w:szCs w:val="32"/>
        </w:rPr>
        <w:t>Но, в то же время, ханафитские улемы утве</w:t>
      </w:r>
      <w:r w:rsidR="00461C4F" w:rsidRPr="009E6443">
        <w:rPr>
          <w:color w:val="000000"/>
          <w:sz w:val="32"/>
          <w:szCs w:val="32"/>
        </w:rPr>
        <w:t>р</w:t>
      </w:r>
      <w:r w:rsidR="00461C4F" w:rsidRPr="009E6443">
        <w:rPr>
          <w:color w:val="000000"/>
          <w:sz w:val="32"/>
          <w:szCs w:val="32"/>
        </w:rPr>
        <w:t>ждают, что проведение халифом Омаром таравиха в 20 ракатах основывалось на завещании пророка Муха</w:t>
      </w:r>
      <w:r w:rsidR="00461C4F" w:rsidRPr="009E6443">
        <w:rPr>
          <w:color w:val="000000"/>
          <w:sz w:val="32"/>
          <w:szCs w:val="32"/>
        </w:rPr>
        <w:t>м</w:t>
      </w:r>
      <w:r w:rsidR="00461C4F" w:rsidRPr="009E6443">
        <w:rPr>
          <w:color w:val="000000"/>
          <w:sz w:val="32"/>
          <w:szCs w:val="32"/>
        </w:rPr>
        <w:t>мада, а не являлось новшеством (Та</w:t>
      </w:r>
      <w:r w:rsidR="00461C4F" w:rsidRPr="009E6443">
        <w:rPr>
          <w:color w:val="000000"/>
          <w:sz w:val="32"/>
          <w:szCs w:val="32"/>
        </w:rPr>
        <w:t>х</w:t>
      </w:r>
      <w:r w:rsidR="00461C4F" w:rsidRPr="009E6443">
        <w:rPr>
          <w:color w:val="000000"/>
          <w:sz w:val="32"/>
          <w:szCs w:val="32"/>
        </w:rPr>
        <w:t>тави, Хашия, 334).</w:t>
      </w:r>
    </w:p>
    <w:p w:rsidR="00155D70" w:rsidRPr="009E6443" w:rsidRDefault="00155D70" w:rsidP="00155D70">
      <w:pPr>
        <w:ind w:firstLine="284"/>
        <w:rPr>
          <w:color w:val="000000"/>
          <w:sz w:val="32"/>
          <w:szCs w:val="32"/>
        </w:rPr>
      </w:pPr>
      <w:r w:rsidRPr="009E6443">
        <w:rPr>
          <w:color w:val="000000"/>
          <w:sz w:val="32"/>
          <w:szCs w:val="32"/>
        </w:rPr>
        <w:t>Шииты-джафариты считают богоугодным совершение в месяц Рамадан дополнительных намазов, общим количеством в 1000 ракатов. Их соверш</w:t>
      </w:r>
      <w:r w:rsidRPr="009E6443">
        <w:rPr>
          <w:color w:val="000000"/>
          <w:sz w:val="32"/>
          <w:szCs w:val="32"/>
        </w:rPr>
        <w:t>а</w:t>
      </w:r>
      <w:r w:rsidRPr="009E6443">
        <w:rPr>
          <w:color w:val="000000"/>
          <w:sz w:val="32"/>
          <w:szCs w:val="32"/>
        </w:rPr>
        <w:t>ют в индивидуальном порядке. Каждый такой намаз должен состоять из двух рак</w:t>
      </w:r>
      <w:r w:rsidRPr="009E6443">
        <w:rPr>
          <w:color w:val="000000"/>
          <w:sz w:val="32"/>
          <w:szCs w:val="32"/>
        </w:rPr>
        <w:t>а</w:t>
      </w:r>
      <w:r w:rsidRPr="009E6443">
        <w:rPr>
          <w:color w:val="000000"/>
          <w:sz w:val="32"/>
          <w:szCs w:val="32"/>
        </w:rPr>
        <w:t>тов.</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Тарикат </w:t>
      </w:r>
      <w:r w:rsidRPr="009E6443">
        <w:rPr>
          <w:sz w:val="32"/>
          <w:szCs w:val="32"/>
        </w:rPr>
        <w:t xml:space="preserve">- путь </w:t>
      </w:r>
      <w:r w:rsidRPr="009E6443">
        <w:rPr>
          <w:i/>
          <w:sz w:val="32"/>
          <w:szCs w:val="32"/>
        </w:rPr>
        <w:t>тасаввуфа</w:t>
      </w:r>
      <w:r w:rsidRPr="009E6443">
        <w:rPr>
          <w:sz w:val="32"/>
          <w:szCs w:val="32"/>
        </w:rPr>
        <w:t>, духовного возвышения, аскетизма. Тарикату следуют многочисленные суфийские ордена, которые заявили о себе как о системном учении</w:t>
      </w:r>
      <w:r w:rsidR="00A56A6D" w:rsidRPr="009E6443">
        <w:rPr>
          <w:sz w:val="32"/>
          <w:szCs w:val="32"/>
        </w:rPr>
        <w:t>,</w:t>
      </w:r>
      <w:r w:rsidRPr="009E6443">
        <w:rPr>
          <w:sz w:val="32"/>
          <w:szCs w:val="32"/>
        </w:rPr>
        <w:t xml:space="preserve"> приблизительно</w:t>
      </w:r>
      <w:r w:rsidR="00A56A6D" w:rsidRPr="009E6443">
        <w:rPr>
          <w:sz w:val="32"/>
          <w:szCs w:val="32"/>
        </w:rPr>
        <w:t>,</w:t>
      </w:r>
      <w:r w:rsidRPr="009E6443">
        <w:rPr>
          <w:sz w:val="32"/>
          <w:szCs w:val="32"/>
        </w:rPr>
        <w:t xml:space="preserve"> начиная с 5 века хиджры. Они</w:t>
      </w:r>
      <w:r w:rsidR="002B412E" w:rsidRPr="009E6443">
        <w:rPr>
          <w:sz w:val="32"/>
          <w:szCs w:val="32"/>
        </w:rPr>
        <w:t>,</w:t>
      </w:r>
      <w:r w:rsidRPr="009E6443">
        <w:rPr>
          <w:sz w:val="32"/>
          <w:szCs w:val="32"/>
        </w:rPr>
        <w:t xml:space="preserve"> </w:t>
      </w:r>
      <w:r w:rsidR="002B412E" w:rsidRPr="009E6443">
        <w:rPr>
          <w:sz w:val="32"/>
          <w:szCs w:val="32"/>
        </w:rPr>
        <w:t>на пр</w:t>
      </w:r>
      <w:r w:rsidR="002B412E" w:rsidRPr="009E6443">
        <w:rPr>
          <w:sz w:val="32"/>
          <w:szCs w:val="32"/>
        </w:rPr>
        <w:t>о</w:t>
      </w:r>
      <w:r w:rsidR="002B412E" w:rsidRPr="009E6443">
        <w:rPr>
          <w:sz w:val="32"/>
          <w:szCs w:val="32"/>
        </w:rPr>
        <w:t>тяжении длительного времени,</w:t>
      </w:r>
      <w:r w:rsidRPr="009E6443">
        <w:rPr>
          <w:sz w:val="32"/>
          <w:szCs w:val="32"/>
        </w:rPr>
        <w:t xml:space="preserve"> имели большое влияние </w:t>
      </w:r>
      <w:r w:rsidR="002B412E" w:rsidRPr="009E6443">
        <w:rPr>
          <w:sz w:val="32"/>
          <w:szCs w:val="32"/>
        </w:rPr>
        <w:t>на</w:t>
      </w:r>
      <w:r w:rsidRPr="009E6443">
        <w:rPr>
          <w:sz w:val="32"/>
          <w:szCs w:val="32"/>
        </w:rPr>
        <w:t xml:space="preserve"> общественн</w:t>
      </w:r>
      <w:r w:rsidR="002B412E" w:rsidRPr="009E6443">
        <w:rPr>
          <w:sz w:val="32"/>
          <w:szCs w:val="32"/>
        </w:rPr>
        <w:t xml:space="preserve">ую </w:t>
      </w:r>
      <w:r w:rsidRPr="009E6443">
        <w:rPr>
          <w:sz w:val="32"/>
          <w:szCs w:val="32"/>
        </w:rPr>
        <w:t>жизн</w:t>
      </w:r>
      <w:r w:rsidR="002B412E" w:rsidRPr="009E6443">
        <w:rPr>
          <w:sz w:val="32"/>
          <w:szCs w:val="32"/>
        </w:rPr>
        <w:t>ь</w:t>
      </w:r>
      <w:r w:rsidR="00196985" w:rsidRPr="009E6443">
        <w:rPr>
          <w:sz w:val="32"/>
          <w:szCs w:val="32"/>
        </w:rPr>
        <w:t xml:space="preserve"> мусульманского мира</w:t>
      </w:r>
      <w:r w:rsidRPr="009E6443">
        <w:rPr>
          <w:sz w:val="32"/>
          <w:szCs w:val="32"/>
        </w:rPr>
        <w:t>. Пер</w:t>
      </w:r>
      <w:r w:rsidR="00196985" w:rsidRPr="009E6443">
        <w:rPr>
          <w:sz w:val="32"/>
          <w:szCs w:val="32"/>
        </w:rPr>
        <w:t>воначально</w:t>
      </w:r>
      <w:r w:rsidRPr="009E6443">
        <w:rPr>
          <w:sz w:val="32"/>
          <w:szCs w:val="32"/>
        </w:rPr>
        <w:t xml:space="preserve"> сторонники мусульманского аске</w:t>
      </w:r>
      <w:r w:rsidR="00196985" w:rsidRPr="009E6443">
        <w:rPr>
          <w:sz w:val="32"/>
          <w:szCs w:val="32"/>
        </w:rPr>
        <w:t>тизма</w:t>
      </w:r>
      <w:r w:rsidRPr="009E6443">
        <w:rPr>
          <w:sz w:val="32"/>
          <w:szCs w:val="32"/>
        </w:rPr>
        <w:t xml:space="preserve"> шли путем духовного возвышения и борьбы со своими страстями во имя будущей жизни после всео</w:t>
      </w:r>
      <w:r w:rsidRPr="009E6443">
        <w:rPr>
          <w:sz w:val="32"/>
          <w:szCs w:val="32"/>
        </w:rPr>
        <w:t>б</w:t>
      </w:r>
      <w:r w:rsidRPr="009E6443">
        <w:rPr>
          <w:sz w:val="32"/>
          <w:szCs w:val="32"/>
        </w:rPr>
        <w:t>щего воскресения. Затем мусульманские аскеты объединились в тарикаты, центрами которых стали многочисленные</w:t>
      </w:r>
      <w:r w:rsidR="00196985" w:rsidRPr="009E6443">
        <w:rPr>
          <w:sz w:val="32"/>
          <w:szCs w:val="32"/>
        </w:rPr>
        <w:t xml:space="preserve"> обители</w:t>
      </w:r>
      <w:r w:rsidRPr="009E6443">
        <w:rPr>
          <w:sz w:val="32"/>
          <w:szCs w:val="32"/>
        </w:rPr>
        <w:t xml:space="preserve"> </w:t>
      </w:r>
      <w:r w:rsidRPr="009E6443">
        <w:rPr>
          <w:i/>
          <w:sz w:val="32"/>
          <w:szCs w:val="32"/>
        </w:rPr>
        <w:t>рибаты</w:t>
      </w:r>
      <w:r w:rsidRPr="009E6443">
        <w:rPr>
          <w:sz w:val="32"/>
          <w:szCs w:val="32"/>
        </w:rPr>
        <w:t xml:space="preserve">, </w:t>
      </w:r>
      <w:r w:rsidRPr="009E6443">
        <w:rPr>
          <w:i/>
          <w:sz w:val="32"/>
          <w:szCs w:val="32"/>
        </w:rPr>
        <w:t>текке</w:t>
      </w:r>
      <w:r w:rsidRPr="009E6443">
        <w:rPr>
          <w:sz w:val="32"/>
          <w:szCs w:val="32"/>
        </w:rPr>
        <w:t xml:space="preserve"> и </w:t>
      </w:r>
      <w:r w:rsidRPr="009E6443">
        <w:rPr>
          <w:i/>
          <w:sz w:val="32"/>
          <w:szCs w:val="32"/>
        </w:rPr>
        <w:t>завии</w:t>
      </w:r>
      <w:r w:rsidRPr="009E6443">
        <w:rPr>
          <w:sz w:val="32"/>
          <w:szCs w:val="32"/>
        </w:rPr>
        <w:t>. Появились сп</w:t>
      </w:r>
      <w:r w:rsidRPr="009E6443">
        <w:rPr>
          <w:sz w:val="32"/>
          <w:szCs w:val="32"/>
        </w:rPr>
        <w:t>е</w:t>
      </w:r>
      <w:r w:rsidRPr="009E6443">
        <w:rPr>
          <w:sz w:val="32"/>
          <w:szCs w:val="32"/>
        </w:rPr>
        <w:t>циальные учителя духовного пути - шейхи (муршиды).</w:t>
      </w:r>
    </w:p>
    <w:p w:rsidR="00155D70" w:rsidRPr="009E6443" w:rsidRDefault="00155D70" w:rsidP="00155D70">
      <w:pPr>
        <w:tabs>
          <w:tab w:val="left" w:pos="720"/>
        </w:tabs>
        <w:ind w:firstLine="284"/>
        <w:rPr>
          <w:sz w:val="32"/>
          <w:szCs w:val="32"/>
        </w:rPr>
      </w:pPr>
      <w:r w:rsidRPr="009E6443">
        <w:rPr>
          <w:sz w:val="32"/>
          <w:szCs w:val="32"/>
        </w:rPr>
        <w:t>Тарикаты проповедуют путь духовного очищения и преданного служения Аллаху, практикуют отшельничество и аскетизм. Каждый из суфийских о</w:t>
      </w:r>
      <w:r w:rsidRPr="009E6443">
        <w:rPr>
          <w:sz w:val="32"/>
          <w:szCs w:val="32"/>
        </w:rPr>
        <w:t>р</w:t>
      </w:r>
      <w:r w:rsidRPr="009E6443">
        <w:rPr>
          <w:sz w:val="32"/>
          <w:szCs w:val="32"/>
        </w:rPr>
        <w:t>денов имеет свой путь (тарику) постижения Истины.  Суфийские ордена сыграли большую роль в деле пропаганды Ислама и его распро</w:t>
      </w:r>
      <w:r w:rsidR="00196985" w:rsidRPr="009E6443">
        <w:rPr>
          <w:sz w:val="32"/>
          <w:szCs w:val="32"/>
        </w:rPr>
        <w:t>странении</w:t>
      </w:r>
      <w:r w:rsidRPr="009E6443">
        <w:rPr>
          <w:sz w:val="32"/>
          <w:szCs w:val="32"/>
        </w:rPr>
        <w:t xml:space="preserve"> среди различных народов. </w:t>
      </w:r>
      <w:r w:rsidR="00461C4F" w:rsidRPr="009E6443">
        <w:rPr>
          <w:sz w:val="32"/>
          <w:szCs w:val="32"/>
        </w:rPr>
        <w:t>Например, североафриканские альморавиды (м</w:t>
      </w:r>
      <w:r w:rsidR="00461C4F" w:rsidRPr="009E6443">
        <w:rPr>
          <w:sz w:val="32"/>
          <w:szCs w:val="32"/>
        </w:rPr>
        <w:t>у</w:t>
      </w:r>
      <w:r w:rsidR="00461C4F" w:rsidRPr="009E6443">
        <w:rPr>
          <w:sz w:val="32"/>
          <w:szCs w:val="32"/>
        </w:rPr>
        <w:t>рабуты) и альмохады (муваххидиты) внесли большой вклад в дело исламск</w:t>
      </w:r>
      <w:r w:rsidR="00461C4F" w:rsidRPr="009E6443">
        <w:rPr>
          <w:sz w:val="32"/>
          <w:szCs w:val="32"/>
        </w:rPr>
        <w:t>о</w:t>
      </w:r>
      <w:r w:rsidR="00461C4F" w:rsidRPr="009E6443">
        <w:rPr>
          <w:sz w:val="32"/>
          <w:szCs w:val="32"/>
        </w:rPr>
        <w:t xml:space="preserve">го просвещения и исламизации </w:t>
      </w:r>
      <w:r w:rsidR="002B412E" w:rsidRPr="009E6443">
        <w:rPr>
          <w:sz w:val="32"/>
          <w:szCs w:val="32"/>
        </w:rPr>
        <w:t>многих</w:t>
      </w:r>
      <w:r w:rsidR="00461C4F" w:rsidRPr="009E6443">
        <w:rPr>
          <w:sz w:val="32"/>
          <w:szCs w:val="32"/>
        </w:rPr>
        <w:t xml:space="preserve"> народов африканского континента, а также длительное время противостояли Реконкисте в Испании. </w:t>
      </w:r>
      <w:r w:rsidRPr="009E6443">
        <w:rPr>
          <w:sz w:val="32"/>
          <w:szCs w:val="32"/>
        </w:rPr>
        <w:t>Большую роль в истории Ислама и исламского просвещения народов</w:t>
      </w:r>
      <w:r w:rsidR="002B412E" w:rsidRPr="009E6443">
        <w:rPr>
          <w:sz w:val="32"/>
          <w:szCs w:val="32"/>
        </w:rPr>
        <w:t>,</w:t>
      </w:r>
      <w:r w:rsidRPr="009E6443">
        <w:rPr>
          <w:sz w:val="32"/>
          <w:szCs w:val="32"/>
        </w:rPr>
        <w:t xml:space="preserve"> </w:t>
      </w:r>
      <w:r w:rsidR="00865985" w:rsidRPr="009E6443">
        <w:rPr>
          <w:sz w:val="32"/>
          <w:szCs w:val="32"/>
        </w:rPr>
        <w:t xml:space="preserve">тарикаты играли </w:t>
      </w:r>
      <w:r w:rsidRPr="009E6443">
        <w:rPr>
          <w:sz w:val="32"/>
          <w:szCs w:val="32"/>
        </w:rPr>
        <w:t>в Малой Азии, Египте, Центральной Азии, Африке и других регионах и</w:t>
      </w:r>
      <w:r w:rsidRPr="009E6443">
        <w:rPr>
          <w:sz w:val="32"/>
          <w:szCs w:val="32"/>
        </w:rPr>
        <w:t>с</w:t>
      </w:r>
      <w:r w:rsidRPr="009E6443">
        <w:rPr>
          <w:sz w:val="32"/>
          <w:szCs w:val="32"/>
        </w:rPr>
        <w:t>ламского м</w:t>
      </w:r>
      <w:r w:rsidRPr="009E6443">
        <w:rPr>
          <w:sz w:val="32"/>
          <w:szCs w:val="32"/>
        </w:rPr>
        <w:t>и</w:t>
      </w:r>
      <w:r w:rsidRPr="009E6443">
        <w:rPr>
          <w:sz w:val="32"/>
          <w:szCs w:val="32"/>
        </w:rPr>
        <w:t xml:space="preserve">ра. </w:t>
      </w:r>
    </w:p>
    <w:p w:rsidR="00155D70" w:rsidRPr="009E6443" w:rsidRDefault="00155D70" w:rsidP="00155D70">
      <w:pPr>
        <w:tabs>
          <w:tab w:val="left" w:pos="720"/>
        </w:tabs>
        <w:ind w:firstLine="284"/>
        <w:rPr>
          <w:sz w:val="32"/>
          <w:szCs w:val="32"/>
        </w:rPr>
      </w:pPr>
      <w:r w:rsidRPr="009E6443">
        <w:rPr>
          <w:sz w:val="32"/>
          <w:szCs w:val="32"/>
        </w:rPr>
        <w:t>Все тарикаты делятся на три категории:</w:t>
      </w:r>
    </w:p>
    <w:p w:rsidR="00155D70" w:rsidRPr="009E6443" w:rsidRDefault="00155D70" w:rsidP="00155D70">
      <w:pPr>
        <w:tabs>
          <w:tab w:val="left" w:pos="720"/>
        </w:tabs>
        <w:ind w:firstLine="284"/>
        <w:rPr>
          <w:sz w:val="32"/>
          <w:szCs w:val="32"/>
        </w:rPr>
      </w:pPr>
      <w:r w:rsidRPr="009E6443">
        <w:rPr>
          <w:sz w:val="32"/>
          <w:szCs w:val="32"/>
        </w:rPr>
        <w:t xml:space="preserve">1. </w:t>
      </w:r>
      <w:r w:rsidRPr="009E6443">
        <w:rPr>
          <w:sz w:val="32"/>
          <w:szCs w:val="32"/>
          <w:u w:val="single"/>
        </w:rPr>
        <w:t>Айар</w:t>
      </w:r>
      <w:r w:rsidRPr="009E6443">
        <w:rPr>
          <w:sz w:val="32"/>
          <w:szCs w:val="32"/>
        </w:rPr>
        <w:t xml:space="preserve">, последователи </w:t>
      </w:r>
      <w:r w:rsidR="002B412E" w:rsidRPr="009E6443">
        <w:rPr>
          <w:sz w:val="32"/>
          <w:szCs w:val="32"/>
        </w:rPr>
        <w:t>которого</w:t>
      </w:r>
      <w:r w:rsidRPr="009E6443">
        <w:rPr>
          <w:sz w:val="32"/>
          <w:szCs w:val="32"/>
        </w:rPr>
        <w:t xml:space="preserve"> на индивидуальном уровне стремятся достигнуть духовного возвышения путем совершения многочисленных д</w:t>
      </w:r>
      <w:r w:rsidRPr="009E6443">
        <w:rPr>
          <w:sz w:val="32"/>
          <w:szCs w:val="32"/>
        </w:rPr>
        <w:t>о</w:t>
      </w:r>
      <w:r w:rsidRPr="009E6443">
        <w:rPr>
          <w:sz w:val="32"/>
          <w:szCs w:val="32"/>
        </w:rPr>
        <w:t>полн</w:t>
      </w:r>
      <w:r w:rsidRPr="009E6443">
        <w:rPr>
          <w:sz w:val="32"/>
          <w:szCs w:val="32"/>
        </w:rPr>
        <w:t>и</w:t>
      </w:r>
      <w:r w:rsidRPr="009E6443">
        <w:rPr>
          <w:sz w:val="32"/>
          <w:szCs w:val="32"/>
        </w:rPr>
        <w:t>тельных намазов-нафиля;</w:t>
      </w:r>
    </w:p>
    <w:p w:rsidR="00155D70" w:rsidRPr="009E6443" w:rsidRDefault="00155D70" w:rsidP="00155D70">
      <w:pPr>
        <w:tabs>
          <w:tab w:val="left" w:pos="720"/>
        </w:tabs>
        <w:ind w:firstLine="284"/>
        <w:rPr>
          <w:sz w:val="32"/>
          <w:szCs w:val="32"/>
        </w:rPr>
      </w:pPr>
      <w:r w:rsidRPr="009E6443">
        <w:rPr>
          <w:sz w:val="32"/>
          <w:szCs w:val="32"/>
        </w:rPr>
        <w:t xml:space="preserve">2. </w:t>
      </w:r>
      <w:r w:rsidRPr="009E6443">
        <w:rPr>
          <w:sz w:val="32"/>
          <w:szCs w:val="32"/>
          <w:u w:val="single"/>
        </w:rPr>
        <w:t>Абрар</w:t>
      </w:r>
      <w:r w:rsidRPr="009E6443">
        <w:rPr>
          <w:sz w:val="32"/>
          <w:szCs w:val="32"/>
        </w:rPr>
        <w:t xml:space="preserve">, последователи </w:t>
      </w:r>
      <w:r w:rsidR="002B412E" w:rsidRPr="009E6443">
        <w:rPr>
          <w:sz w:val="32"/>
          <w:szCs w:val="32"/>
        </w:rPr>
        <w:t>которого</w:t>
      </w:r>
      <w:r w:rsidRPr="009E6443">
        <w:rPr>
          <w:sz w:val="32"/>
          <w:szCs w:val="32"/>
        </w:rPr>
        <w:t xml:space="preserve"> стремятся вести борьбу за духовное очищ</w:t>
      </w:r>
      <w:r w:rsidRPr="009E6443">
        <w:rPr>
          <w:sz w:val="32"/>
          <w:szCs w:val="32"/>
        </w:rPr>
        <w:t>е</w:t>
      </w:r>
      <w:r w:rsidRPr="009E6443">
        <w:rPr>
          <w:sz w:val="32"/>
          <w:szCs w:val="32"/>
        </w:rPr>
        <w:t>ние общества;</w:t>
      </w:r>
    </w:p>
    <w:p w:rsidR="00155D70" w:rsidRPr="009E6443" w:rsidRDefault="00155D70" w:rsidP="00155D70">
      <w:pPr>
        <w:tabs>
          <w:tab w:val="left" w:pos="720"/>
        </w:tabs>
        <w:ind w:firstLine="284"/>
        <w:rPr>
          <w:sz w:val="32"/>
          <w:szCs w:val="32"/>
        </w:rPr>
      </w:pPr>
      <w:r w:rsidRPr="009E6443">
        <w:rPr>
          <w:sz w:val="32"/>
          <w:szCs w:val="32"/>
        </w:rPr>
        <w:t xml:space="preserve">3. </w:t>
      </w:r>
      <w:r w:rsidRPr="009E6443">
        <w:rPr>
          <w:sz w:val="32"/>
          <w:szCs w:val="32"/>
          <w:u w:val="single"/>
        </w:rPr>
        <w:t>Шуттар</w:t>
      </w:r>
      <w:r w:rsidRPr="009E6443">
        <w:rPr>
          <w:sz w:val="32"/>
          <w:szCs w:val="32"/>
        </w:rPr>
        <w:t xml:space="preserve">, последователи </w:t>
      </w:r>
      <w:r w:rsidR="002B412E" w:rsidRPr="009E6443">
        <w:rPr>
          <w:sz w:val="32"/>
          <w:szCs w:val="32"/>
        </w:rPr>
        <w:t>которого</w:t>
      </w:r>
      <w:r w:rsidRPr="009E6443">
        <w:rPr>
          <w:sz w:val="32"/>
          <w:szCs w:val="32"/>
        </w:rPr>
        <w:t xml:space="preserve"> в своей духовной практике предпоч</w:t>
      </w:r>
      <w:r w:rsidRPr="009E6443">
        <w:rPr>
          <w:sz w:val="32"/>
          <w:szCs w:val="32"/>
        </w:rPr>
        <w:t>и</w:t>
      </w:r>
      <w:r w:rsidRPr="009E6443">
        <w:rPr>
          <w:sz w:val="32"/>
          <w:szCs w:val="32"/>
        </w:rPr>
        <w:t>тают методы религиозных трансов, «опьяня</w:t>
      </w:r>
      <w:r w:rsidRPr="009E6443">
        <w:rPr>
          <w:sz w:val="32"/>
          <w:szCs w:val="32"/>
        </w:rPr>
        <w:t>ю</w:t>
      </w:r>
      <w:r w:rsidRPr="009E6443">
        <w:rPr>
          <w:sz w:val="32"/>
          <w:szCs w:val="32"/>
        </w:rPr>
        <w:t>щей любви» к Аллаху.</w:t>
      </w:r>
    </w:p>
    <w:p w:rsidR="00155D70" w:rsidRPr="009E6443" w:rsidRDefault="00155D70" w:rsidP="00155D70">
      <w:pPr>
        <w:tabs>
          <w:tab w:val="left" w:pos="720"/>
        </w:tabs>
        <w:ind w:firstLine="284"/>
        <w:rPr>
          <w:sz w:val="32"/>
          <w:szCs w:val="32"/>
        </w:rPr>
      </w:pPr>
      <w:r w:rsidRPr="009E6443">
        <w:rPr>
          <w:sz w:val="32"/>
          <w:szCs w:val="32"/>
        </w:rPr>
        <w:t>Первыми организованными тарикатами в исламском мире были послед</w:t>
      </w:r>
      <w:r w:rsidRPr="009E6443">
        <w:rPr>
          <w:sz w:val="32"/>
          <w:szCs w:val="32"/>
        </w:rPr>
        <w:t>о</w:t>
      </w:r>
      <w:r w:rsidRPr="009E6443">
        <w:rPr>
          <w:sz w:val="32"/>
          <w:szCs w:val="32"/>
        </w:rPr>
        <w:t>ватели Абд аль-Кадира аль-Джилани (кадириты) и Ахмада ар-Рифаи (рифа</w:t>
      </w:r>
      <w:r w:rsidRPr="009E6443">
        <w:rPr>
          <w:sz w:val="32"/>
          <w:szCs w:val="32"/>
        </w:rPr>
        <w:t>и</w:t>
      </w:r>
      <w:r w:rsidRPr="009E6443">
        <w:rPr>
          <w:sz w:val="32"/>
          <w:szCs w:val="32"/>
        </w:rPr>
        <w:t xml:space="preserve">ты). Отличие тарикатов от мазхабов состоит в том, что мазхабы </w:t>
      </w:r>
      <w:r w:rsidR="002B412E" w:rsidRPr="009E6443">
        <w:rPr>
          <w:sz w:val="32"/>
          <w:szCs w:val="32"/>
        </w:rPr>
        <w:t>занимаются</w:t>
      </w:r>
      <w:r w:rsidRPr="009E6443">
        <w:rPr>
          <w:sz w:val="32"/>
          <w:szCs w:val="32"/>
        </w:rPr>
        <w:t xml:space="preserve"> проблем</w:t>
      </w:r>
      <w:r w:rsidR="002B412E" w:rsidRPr="009E6443">
        <w:rPr>
          <w:sz w:val="32"/>
          <w:szCs w:val="32"/>
        </w:rPr>
        <w:t>ами</w:t>
      </w:r>
      <w:r w:rsidRPr="009E6443">
        <w:rPr>
          <w:sz w:val="32"/>
          <w:szCs w:val="32"/>
        </w:rPr>
        <w:t xml:space="preserve"> </w:t>
      </w:r>
      <w:r w:rsidR="002B412E" w:rsidRPr="009E6443">
        <w:rPr>
          <w:sz w:val="32"/>
          <w:szCs w:val="32"/>
        </w:rPr>
        <w:t xml:space="preserve">вероучения и </w:t>
      </w:r>
      <w:r w:rsidRPr="009E6443">
        <w:rPr>
          <w:sz w:val="32"/>
          <w:szCs w:val="32"/>
        </w:rPr>
        <w:t xml:space="preserve">права, а тарикаты </w:t>
      </w:r>
      <w:r w:rsidR="002B412E" w:rsidRPr="009E6443">
        <w:rPr>
          <w:sz w:val="32"/>
          <w:szCs w:val="32"/>
        </w:rPr>
        <w:t>-</w:t>
      </w:r>
      <w:r w:rsidRPr="009E6443">
        <w:rPr>
          <w:sz w:val="32"/>
          <w:szCs w:val="32"/>
        </w:rPr>
        <w:t xml:space="preserve"> </w:t>
      </w:r>
      <w:r w:rsidR="002B412E" w:rsidRPr="009E6443">
        <w:rPr>
          <w:sz w:val="32"/>
          <w:szCs w:val="32"/>
        </w:rPr>
        <w:t>духовной практикой</w:t>
      </w:r>
      <w:r w:rsidRPr="009E6443">
        <w:rPr>
          <w:sz w:val="32"/>
          <w:szCs w:val="32"/>
        </w:rPr>
        <w:t xml:space="preserve">. </w:t>
      </w:r>
      <w:r w:rsidR="002B412E" w:rsidRPr="009E6443">
        <w:rPr>
          <w:sz w:val="32"/>
          <w:szCs w:val="32"/>
        </w:rPr>
        <w:t>Послед</w:t>
      </w:r>
      <w:r w:rsidR="002B412E" w:rsidRPr="009E6443">
        <w:rPr>
          <w:sz w:val="32"/>
          <w:szCs w:val="32"/>
        </w:rPr>
        <w:t>о</w:t>
      </w:r>
      <w:r w:rsidR="002B412E" w:rsidRPr="009E6443">
        <w:rPr>
          <w:sz w:val="32"/>
          <w:szCs w:val="32"/>
        </w:rPr>
        <w:t>ватели т</w:t>
      </w:r>
      <w:r w:rsidRPr="009E6443">
        <w:rPr>
          <w:sz w:val="32"/>
          <w:szCs w:val="32"/>
        </w:rPr>
        <w:t>арикат</w:t>
      </w:r>
      <w:r w:rsidR="002B412E" w:rsidRPr="009E6443">
        <w:rPr>
          <w:sz w:val="32"/>
          <w:szCs w:val="32"/>
        </w:rPr>
        <w:t>ов, которые в вероучении и праве</w:t>
      </w:r>
      <w:r w:rsidRPr="009E6443">
        <w:rPr>
          <w:sz w:val="32"/>
          <w:szCs w:val="32"/>
        </w:rPr>
        <w:t xml:space="preserve"> </w:t>
      </w:r>
      <w:r w:rsidR="002B412E" w:rsidRPr="009E6443">
        <w:rPr>
          <w:sz w:val="32"/>
          <w:szCs w:val="32"/>
        </w:rPr>
        <w:t>следуют путем</w:t>
      </w:r>
      <w:r w:rsidRPr="009E6443">
        <w:rPr>
          <w:sz w:val="32"/>
          <w:szCs w:val="32"/>
        </w:rPr>
        <w:t xml:space="preserve"> суннитски</w:t>
      </w:r>
      <w:r w:rsidR="002B412E" w:rsidRPr="009E6443">
        <w:rPr>
          <w:sz w:val="32"/>
          <w:szCs w:val="32"/>
        </w:rPr>
        <w:t>х</w:t>
      </w:r>
      <w:r w:rsidRPr="009E6443">
        <w:rPr>
          <w:sz w:val="32"/>
          <w:szCs w:val="32"/>
        </w:rPr>
        <w:t xml:space="preserve"> мазхаб</w:t>
      </w:r>
      <w:r w:rsidR="002B412E" w:rsidRPr="009E6443">
        <w:rPr>
          <w:sz w:val="32"/>
          <w:szCs w:val="32"/>
        </w:rPr>
        <w:t>ов являются суннитскими</w:t>
      </w:r>
      <w:r w:rsidRPr="009E6443">
        <w:rPr>
          <w:sz w:val="32"/>
          <w:szCs w:val="32"/>
        </w:rPr>
        <w:t>. Имеются также и шиитские т</w:t>
      </w:r>
      <w:r w:rsidRPr="009E6443">
        <w:rPr>
          <w:sz w:val="32"/>
          <w:szCs w:val="32"/>
        </w:rPr>
        <w:t>а</w:t>
      </w:r>
      <w:r w:rsidRPr="009E6443">
        <w:rPr>
          <w:sz w:val="32"/>
          <w:szCs w:val="32"/>
        </w:rPr>
        <w:t>рикаты.</w:t>
      </w:r>
    </w:p>
    <w:p w:rsidR="00155D70" w:rsidRPr="009E6443" w:rsidRDefault="00155D70" w:rsidP="00155D70">
      <w:pPr>
        <w:tabs>
          <w:tab w:val="left" w:pos="720"/>
        </w:tabs>
        <w:ind w:firstLine="284"/>
        <w:rPr>
          <w:sz w:val="32"/>
          <w:szCs w:val="32"/>
        </w:rPr>
      </w:pPr>
    </w:p>
    <w:p w:rsidR="00155D70" w:rsidRPr="009E6443" w:rsidRDefault="00461C4F" w:rsidP="00155D70">
      <w:pPr>
        <w:tabs>
          <w:tab w:val="left" w:pos="720"/>
        </w:tabs>
        <w:ind w:firstLine="284"/>
        <w:rPr>
          <w:b/>
          <w:sz w:val="32"/>
          <w:szCs w:val="32"/>
        </w:rPr>
      </w:pPr>
      <w:r w:rsidRPr="009E6443">
        <w:rPr>
          <w:b/>
          <w:sz w:val="32"/>
          <w:szCs w:val="32"/>
        </w:rPr>
        <w:t>Тарух</w:t>
      </w:r>
      <w:r w:rsidRPr="009E6443">
        <w:rPr>
          <w:sz w:val="32"/>
          <w:szCs w:val="32"/>
        </w:rPr>
        <w:t xml:space="preserve"> - по мнению некоторых историков и ученых (например, Суюти, к</w:t>
      </w:r>
      <w:r w:rsidRPr="009E6443">
        <w:rPr>
          <w:sz w:val="32"/>
          <w:szCs w:val="32"/>
        </w:rPr>
        <w:t>о</w:t>
      </w:r>
      <w:r w:rsidRPr="009E6443">
        <w:rPr>
          <w:sz w:val="32"/>
          <w:szCs w:val="32"/>
        </w:rPr>
        <w:t>торый ссылался на Ибн Аббаса), так звали настоящего отца пророка Ибр</w:t>
      </w:r>
      <w:r w:rsidRPr="009E6443">
        <w:rPr>
          <w:sz w:val="32"/>
          <w:szCs w:val="32"/>
        </w:rPr>
        <w:t>а</w:t>
      </w:r>
      <w:r w:rsidRPr="009E6443">
        <w:rPr>
          <w:sz w:val="32"/>
          <w:szCs w:val="32"/>
        </w:rPr>
        <w:t xml:space="preserve">хима, который умер до достижения им совершеннолетия. </w:t>
      </w:r>
      <w:r w:rsidR="00155D70" w:rsidRPr="009E6443">
        <w:rPr>
          <w:sz w:val="32"/>
          <w:szCs w:val="32"/>
        </w:rPr>
        <w:t>Азар же, который упоминается в аяте Корана 6</w:t>
      </w:r>
      <w:r w:rsidR="00865985" w:rsidRPr="009E6443">
        <w:rPr>
          <w:sz w:val="32"/>
          <w:szCs w:val="32"/>
        </w:rPr>
        <w:t>:74-75 на самом деле был его не</w:t>
      </w:r>
      <w:r w:rsidR="00155D70" w:rsidRPr="009E6443">
        <w:rPr>
          <w:sz w:val="32"/>
          <w:szCs w:val="32"/>
        </w:rPr>
        <w:t xml:space="preserve">родным отцом. Тарух был праведным и набожным человеком и не был идолопоклонником (См. </w:t>
      </w:r>
      <w:r w:rsidR="00155D70" w:rsidRPr="009E6443">
        <w:rPr>
          <w:b/>
          <w:sz w:val="32"/>
          <w:szCs w:val="32"/>
        </w:rPr>
        <w:t>Ибрахим</w:t>
      </w:r>
      <w:r w:rsidR="00155D70" w:rsidRPr="009E6443">
        <w:rPr>
          <w:sz w:val="32"/>
          <w:szCs w:val="32"/>
        </w:rPr>
        <w:t>).</w:t>
      </w:r>
    </w:p>
    <w:p w:rsidR="00155D70" w:rsidRPr="009E6443" w:rsidRDefault="00155D70" w:rsidP="00155D70">
      <w:pPr>
        <w:tabs>
          <w:tab w:val="left" w:pos="720"/>
        </w:tabs>
        <w:ind w:firstLine="284"/>
        <w:rPr>
          <w:b/>
          <w:sz w:val="32"/>
          <w:szCs w:val="32"/>
        </w:rPr>
      </w:pPr>
    </w:p>
    <w:p w:rsidR="003D323F" w:rsidRPr="009E6443" w:rsidRDefault="00155D70" w:rsidP="00155D70">
      <w:pPr>
        <w:tabs>
          <w:tab w:val="left" w:pos="7810"/>
        </w:tabs>
        <w:ind w:firstLine="284"/>
        <w:rPr>
          <w:sz w:val="32"/>
          <w:szCs w:val="32"/>
        </w:rPr>
      </w:pPr>
      <w:r w:rsidRPr="009E6443">
        <w:rPr>
          <w:b/>
          <w:sz w:val="32"/>
          <w:szCs w:val="32"/>
        </w:rPr>
        <w:t xml:space="preserve">Тасаввуф - </w:t>
      </w:r>
      <w:r w:rsidRPr="009E6443">
        <w:rPr>
          <w:sz w:val="32"/>
          <w:szCs w:val="32"/>
        </w:rPr>
        <w:t>духовное учение и практика в Исламе. Мусульмане утвержд</w:t>
      </w:r>
      <w:r w:rsidRPr="009E6443">
        <w:rPr>
          <w:sz w:val="32"/>
          <w:szCs w:val="32"/>
        </w:rPr>
        <w:t>а</w:t>
      </w:r>
      <w:r w:rsidRPr="009E6443">
        <w:rPr>
          <w:sz w:val="32"/>
          <w:szCs w:val="32"/>
        </w:rPr>
        <w:t>ют, что путь совершенствования духовного мира каждого человека было указан пророком Мухаммадом и выражен в коранич</w:t>
      </w:r>
      <w:r w:rsidRPr="009E6443">
        <w:rPr>
          <w:sz w:val="32"/>
          <w:szCs w:val="32"/>
        </w:rPr>
        <w:t>е</w:t>
      </w:r>
      <w:r w:rsidRPr="009E6443">
        <w:rPr>
          <w:sz w:val="32"/>
          <w:szCs w:val="32"/>
        </w:rPr>
        <w:t>ском аяте: «Был для вас в посланнике Аллаха хороший пример тем, кто надеется на Аллаха и п</w:t>
      </w:r>
      <w:r w:rsidRPr="009E6443">
        <w:rPr>
          <w:sz w:val="32"/>
          <w:szCs w:val="32"/>
        </w:rPr>
        <w:t>о</w:t>
      </w:r>
      <w:r w:rsidRPr="009E6443">
        <w:rPr>
          <w:sz w:val="32"/>
          <w:szCs w:val="32"/>
        </w:rPr>
        <w:t>следний день и поминает Аллаха много» (Коран, 33: 21). В то же время, т</w:t>
      </w:r>
      <w:r w:rsidRPr="009E6443">
        <w:rPr>
          <w:sz w:val="32"/>
          <w:szCs w:val="32"/>
        </w:rPr>
        <w:t>а</w:t>
      </w:r>
      <w:r w:rsidRPr="009E6443">
        <w:rPr>
          <w:sz w:val="32"/>
          <w:szCs w:val="32"/>
        </w:rPr>
        <w:t>саввуф является логическим завершением духовных поисков мусульманина, иррациональным знанием и путем аскезы. Благодаря тасаввуфу становится возможным ослабить влияние на личность материального мира и его пр</w:t>
      </w:r>
      <w:r w:rsidRPr="009E6443">
        <w:rPr>
          <w:sz w:val="32"/>
          <w:szCs w:val="32"/>
        </w:rPr>
        <w:t>о</w:t>
      </w:r>
      <w:r w:rsidRPr="009E6443">
        <w:rPr>
          <w:sz w:val="32"/>
          <w:szCs w:val="32"/>
        </w:rPr>
        <w:t>блем, направить его по пути постоянного духовного совершенствования, бескорыстного и преданного служения Богу. Это учение совершенствует д</w:t>
      </w:r>
      <w:r w:rsidRPr="009E6443">
        <w:rPr>
          <w:sz w:val="32"/>
          <w:szCs w:val="32"/>
        </w:rPr>
        <w:t>у</w:t>
      </w:r>
      <w:r w:rsidRPr="009E6443">
        <w:rPr>
          <w:sz w:val="32"/>
          <w:szCs w:val="32"/>
        </w:rPr>
        <w:t>ховный мир человека, способствует выработки в нем возвышенных этич</w:t>
      </w:r>
      <w:r w:rsidRPr="009E6443">
        <w:rPr>
          <w:sz w:val="32"/>
          <w:szCs w:val="32"/>
        </w:rPr>
        <w:t>е</w:t>
      </w:r>
      <w:r w:rsidRPr="009E6443">
        <w:rPr>
          <w:sz w:val="32"/>
          <w:szCs w:val="32"/>
        </w:rPr>
        <w:t>ских эстетических и моральных качеств. Путь духовной практики не позв</w:t>
      </w:r>
      <w:r w:rsidRPr="009E6443">
        <w:rPr>
          <w:sz w:val="32"/>
          <w:szCs w:val="32"/>
        </w:rPr>
        <w:t>о</w:t>
      </w:r>
      <w:r w:rsidRPr="009E6443">
        <w:rPr>
          <w:sz w:val="32"/>
          <w:szCs w:val="32"/>
        </w:rPr>
        <w:t>ляет также религии закостенеть, лишиться духа, превратиться лишь в мех</w:t>
      </w:r>
      <w:r w:rsidRPr="009E6443">
        <w:rPr>
          <w:sz w:val="32"/>
          <w:szCs w:val="32"/>
        </w:rPr>
        <w:t>а</w:t>
      </w:r>
      <w:r w:rsidRPr="009E6443">
        <w:rPr>
          <w:sz w:val="32"/>
          <w:szCs w:val="32"/>
        </w:rPr>
        <w:t xml:space="preserve">ническое исполнение обрядов и правовых положений. </w:t>
      </w:r>
      <w:r w:rsidR="00461C4F" w:rsidRPr="009E6443">
        <w:rPr>
          <w:sz w:val="32"/>
          <w:szCs w:val="32"/>
        </w:rPr>
        <w:t>Посредством таса</w:t>
      </w:r>
      <w:r w:rsidR="00461C4F" w:rsidRPr="009E6443">
        <w:rPr>
          <w:sz w:val="32"/>
          <w:szCs w:val="32"/>
        </w:rPr>
        <w:t>в</w:t>
      </w:r>
      <w:r w:rsidR="00461C4F" w:rsidRPr="009E6443">
        <w:rPr>
          <w:sz w:val="32"/>
          <w:szCs w:val="32"/>
        </w:rPr>
        <w:t xml:space="preserve">ввуфа человек реализовывает такие сокрытые качества своей души, такие как вера, покорность, терпение, довольство, упование. </w:t>
      </w:r>
      <w:r w:rsidRPr="009E6443">
        <w:rPr>
          <w:sz w:val="32"/>
          <w:szCs w:val="32"/>
        </w:rPr>
        <w:t>Благодаря этой д</w:t>
      </w:r>
      <w:r w:rsidRPr="009E6443">
        <w:rPr>
          <w:sz w:val="32"/>
          <w:szCs w:val="32"/>
        </w:rPr>
        <w:t>у</w:t>
      </w:r>
      <w:r w:rsidRPr="009E6443">
        <w:rPr>
          <w:sz w:val="32"/>
          <w:szCs w:val="32"/>
        </w:rPr>
        <w:t>ховной практике, человеку становится легче бороться с такими сокрытыми душевными пороками, как нетерпимость, гордыня, скупость. Духовное во</w:t>
      </w:r>
      <w:r w:rsidRPr="009E6443">
        <w:rPr>
          <w:sz w:val="32"/>
          <w:szCs w:val="32"/>
        </w:rPr>
        <w:t>с</w:t>
      </w:r>
      <w:r w:rsidRPr="009E6443">
        <w:rPr>
          <w:sz w:val="32"/>
          <w:szCs w:val="32"/>
        </w:rPr>
        <w:t xml:space="preserve">питание личности невозможно </w:t>
      </w:r>
      <w:r w:rsidR="0010243F" w:rsidRPr="009E6443">
        <w:rPr>
          <w:sz w:val="32"/>
          <w:szCs w:val="32"/>
        </w:rPr>
        <w:t>осуществить</w:t>
      </w:r>
      <w:r w:rsidRPr="009E6443">
        <w:rPr>
          <w:sz w:val="32"/>
          <w:szCs w:val="32"/>
        </w:rPr>
        <w:t xml:space="preserve"> только посредством правовых директив и запретов. Поэтому, в отличие от науки фикх (право), который р</w:t>
      </w:r>
      <w:r w:rsidRPr="009E6443">
        <w:rPr>
          <w:sz w:val="32"/>
          <w:szCs w:val="32"/>
        </w:rPr>
        <w:t>е</w:t>
      </w:r>
      <w:r w:rsidRPr="009E6443">
        <w:rPr>
          <w:sz w:val="32"/>
          <w:szCs w:val="32"/>
        </w:rPr>
        <w:t>гулирует только внешние, видимые аспекты проблем, тасаввуф обладает способностью воздействовать на духовный мир человека и совершенств</w:t>
      </w:r>
      <w:r w:rsidRPr="009E6443">
        <w:rPr>
          <w:sz w:val="32"/>
          <w:szCs w:val="32"/>
        </w:rPr>
        <w:t>о</w:t>
      </w:r>
      <w:r w:rsidRPr="009E6443">
        <w:rPr>
          <w:sz w:val="32"/>
          <w:szCs w:val="32"/>
        </w:rPr>
        <w:t>вать его посредством искреннего и преданного служения Богу. Тасаввуф считается одной из исламских наук. Однако всегда подчеркивается, что эта наука особая - иррациональная, ее невозможно постигнуть путем эмпирич</w:t>
      </w:r>
      <w:r w:rsidRPr="009E6443">
        <w:rPr>
          <w:sz w:val="32"/>
          <w:szCs w:val="32"/>
        </w:rPr>
        <w:t>е</w:t>
      </w:r>
      <w:r w:rsidRPr="009E6443">
        <w:rPr>
          <w:sz w:val="32"/>
          <w:szCs w:val="32"/>
        </w:rPr>
        <w:t>ских опытов или логических доказательств. В связи с этим, положения т</w:t>
      </w:r>
      <w:r w:rsidRPr="009E6443">
        <w:rPr>
          <w:sz w:val="32"/>
          <w:szCs w:val="32"/>
        </w:rPr>
        <w:t>а</w:t>
      </w:r>
      <w:r w:rsidRPr="009E6443">
        <w:rPr>
          <w:sz w:val="32"/>
          <w:szCs w:val="32"/>
        </w:rPr>
        <w:t>савву</w:t>
      </w:r>
      <w:r w:rsidR="0010243F" w:rsidRPr="009E6443">
        <w:rPr>
          <w:sz w:val="32"/>
          <w:szCs w:val="32"/>
        </w:rPr>
        <w:t>фа должны быть приняты на веру,</w:t>
      </w:r>
      <w:r w:rsidRPr="009E6443">
        <w:rPr>
          <w:sz w:val="32"/>
          <w:szCs w:val="32"/>
        </w:rPr>
        <w:t xml:space="preserve"> постигаться душой и сердцем чел</w:t>
      </w:r>
      <w:r w:rsidRPr="009E6443">
        <w:rPr>
          <w:sz w:val="32"/>
          <w:szCs w:val="32"/>
        </w:rPr>
        <w:t>о</w:t>
      </w:r>
      <w:r w:rsidRPr="009E6443">
        <w:rPr>
          <w:sz w:val="32"/>
          <w:szCs w:val="32"/>
        </w:rPr>
        <w:t>века. По этой причине, путь (тарика) духовного совершенства человека л</w:t>
      </w:r>
      <w:r w:rsidRPr="009E6443">
        <w:rPr>
          <w:sz w:val="32"/>
          <w:szCs w:val="32"/>
        </w:rPr>
        <w:t>е</w:t>
      </w:r>
      <w:r w:rsidRPr="009E6443">
        <w:rPr>
          <w:sz w:val="32"/>
          <w:szCs w:val="32"/>
        </w:rPr>
        <w:t xml:space="preserve">жит только через полное подчинение учителю (муршиду) и </w:t>
      </w:r>
      <w:r w:rsidR="003D323F" w:rsidRPr="009E6443">
        <w:rPr>
          <w:sz w:val="32"/>
          <w:szCs w:val="32"/>
        </w:rPr>
        <w:t>выполнение</w:t>
      </w:r>
      <w:r w:rsidRPr="009E6443">
        <w:rPr>
          <w:sz w:val="32"/>
          <w:szCs w:val="32"/>
        </w:rPr>
        <w:t xml:space="preserve"> всех его указаний. Однако общие положения духовного воспитания личности должны восходить к практике пророка Мухаммада и его первых сподвижн</w:t>
      </w:r>
      <w:r w:rsidRPr="009E6443">
        <w:rPr>
          <w:sz w:val="32"/>
          <w:szCs w:val="32"/>
        </w:rPr>
        <w:t>и</w:t>
      </w:r>
      <w:r w:rsidRPr="009E6443">
        <w:rPr>
          <w:sz w:val="32"/>
          <w:szCs w:val="32"/>
        </w:rPr>
        <w:t>ков. Поэтому тасаввуф</w:t>
      </w:r>
      <w:r w:rsidR="003D323F" w:rsidRPr="009E6443">
        <w:rPr>
          <w:sz w:val="32"/>
          <w:szCs w:val="32"/>
        </w:rPr>
        <w:t xml:space="preserve">, также, как и все остальные исламские дисциплины </w:t>
      </w:r>
      <w:r w:rsidRPr="009E6443">
        <w:rPr>
          <w:sz w:val="32"/>
          <w:szCs w:val="32"/>
        </w:rPr>
        <w:t>имеет своими источниками Коран и Сунну. Однако путь к духовному с</w:t>
      </w:r>
      <w:r w:rsidRPr="009E6443">
        <w:rPr>
          <w:sz w:val="32"/>
          <w:szCs w:val="32"/>
        </w:rPr>
        <w:t>о</w:t>
      </w:r>
      <w:r w:rsidRPr="009E6443">
        <w:rPr>
          <w:sz w:val="32"/>
          <w:szCs w:val="32"/>
        </w:rPr>
        <w:t>вершенству посредством служения Аллаху совершается различными путями (школами), которые называются тарикатами. Этих путей достаточно много и каждый духовный наставник (муршид) является послед</w:t>
      </w:r>
      <w:r w:rsidRPr="009E6443">
        <w:rPr>
          <w:sz w:val="32"/>
          <w:szCs w:val="32"/>
        </w:rPr>
        <w:t>о</w:t>
      </w:r>
      <w:r w:rsidRPr="009E6443">
        <w:rPr>
          <w:sz w:val="32"/>
          <w:szCs w:val="32"/>
        </w:rPr>
        <w:t xml:space="preserve">вателям одного из этих путей. </w:t>
      </w:r>
    </w:p>
    <w:p w:rsidR="00FB1164" w:rsidRPr="009E6443" w:rsidRDefault="00155D70" w:rsidP="00155D70">
      <w:pPr>
        <w:tabs>
          <w:tab w:val="left" w:pos="7810"/>
        </w:tabs>
        <w:ind w:firstLine="284"/>
        <w:rPr>
          <w:sz w:val="32"/>
          <w:szCs w:val="32"/>
        </w:rPr>
      </w:pPr>
      <w:r w:rsidRPr="009E6443">
        <w:rPr>
          <w:sz w:val="32"/>
          <w:szCs w:val="32"/>
        </w:rPr>
        <w:t>Слово «тасаввуф» в Коране и Сунне не упоминается</w:t>
      </w:r>
      <w:r w:rsidR="003D323F" w:rsidRPr="009E6443">
        <w:rPr>
          <w:sz w:val="32"/>
          <w:szCs w:val="32"/>
        </w:rPr>
        <w:t>. Оно</w:t>
      </w:r>
      <w:r w:rsidRPr="009E6443">
        <w:rPr>
          <w:sz w:val="32"/>
          <w:szCs w:val="32"/>
        </w:rPr>
        <w:t xml:space="preserve"> было введено позднее. Однако это не означает, что понятия духовной практики в Исламе не было. </w:t>
      </w:r>
      <w:r w:rsidR="003D323F" w:rsidRPr="009E6443">
        <w:rPr>
          <w:sz w:val="32"/>
          <w:szCs w:val="32"/>
        </w:rPr>
        <w:t xml:space="preserve">Основы тасаввуфа </w:t>
      </w:r>
      <w:r w:rsidRPr="009E6443">
        <w:rPr>
          <w:sz w:val="32"/>
          <w:szCs w:val="32"/>
        </w:rPr>
        <w:t xml:space="preserve">были сформулированы пророком Мухаммадом посредством откровения </w:t>
      </w:r>
      <w:r w:rsidR="003D323F" w:rsidRPr="009E6443">
        <w:rPr>
          <w:sz w:val="32"/>
          <w:szCs w:val="32"/>
        </w:rPr>
        <w:t xml:space="preserve">- </w:t>
      </w:r>
      <w:r w:rsidRPr="009E6443">
        <w:rPr>
          <w:sz w:val="32"/>
          <w:szCs w:val="32"/>
        </w:rPr>
        <w:t>Корана</w:t>
      </w:r>
      <w:r w:rsidR="003D323F" w:rsidRPr="009E6443">
        <w:rPr>
          <w:sz w:val="32"/>
          <w:szCs w:val="32"/>
        </w:rPr>
        <w:t>,</w:t>
      </w:r>
      <w:r w:rsidRPr="009E6443">
        <w:rPr>
          <w:sz w:val="32"/>
          <w:szCs w:val="32"/>
        </w:rPr>
        <w:t xml:space="preserve"> либо нашли отражение в хадисах. В ра</w:t>
      </w:r>
      <w:r w:rsidRPr="009E6443">
        <w:rPr>
          <w:sz w:val="32"/>
          <w:szCs w:val="32"/>
        </w:rPr>
        <w:t>н</w:t>
      </w:r>
      <w:r w:rsidRPr="009E6443">
        <w:rPr>
          <w:sz w:val="32"/>
          <w:szCs w:val="32"/>
        </w:rPr>
        <w:t>ние периоды Ислама очень многие мусульмане занимались совершенствов</w:t>
      </w:r>
      <w:r w:rsidRPr="009E6443">
        <w:rPr>
          <w:sz w:val="32"/>
          <w:szCs w:val="32"/>
        </w:rPr>
        <w:t>а</w:t>
      </w:r>
      <w:r w:rsidRPr="009E6443">
        <w:rPr>
          <w:sz w:val="32"/>
          <w:szCs w:val="32"/>
        </w:rPr>
        <w:t>нием своего духовного мир</w:t>
      </w:r>
      <w:r w:rsidR="003D323F" w:rsidRPr="009E6443">
        <w:rPr>
          <w:sz w:val="32"/>
          <w:szCs w:val="32"/>
        </w:rPr>
        <w:t>а</w:t>
      </w:r>
      <w:r w:rsidRPr="009E6443">
        <w:rPr>
          <w:sz w:val="32"/>
          <w:szCs w:val="32"/>
        </w:rPr>
        <w:t>, но они носили другие названия - сахабы (спо</w:t>
      </w:r>
      <w:r w:rsidRPr="009E6443">
        <w:rPr>
          <w:sz w:val="32"/>
          <w:szCs w:val="32"/>
        </w:rPr>
        <w:t>д</w:t>
      </w:r>
      <w:r w:rsidRPr="009E6443">
        <w:rPr>
          <w:sz w:val="32"/>
          <w:szCs w:val="32"/>
        </w:rPr>
        <w:t xml:space="preserve">вижники пророка), табиуны (поколение следующее после сахабов), а затем таба </w:t>
      </w:r>
      <w:r w:rsidR="003D323F" w:rsidRPr="009E6443">
        <w:rPr>
          <w:sz w:val="32"/>
          <w:szCs w:val="32"/>
        </w:rPr>
        <w:t>ат-</w:t>
      </w:r>
      <w:r w:rsidRPr="009E6443">
        <w:rPr>
          <w:sz w:val="32"/>
          <w:szCs w:val="32"/>
        </w:rPr>
        <w:t>табиуны (следующие за табиунами). Некоторые из сподвижников пророка Мухаммада вели аскетический образ жизни и еще более превосх</w:t>
      </w:r>
      <w:r w:rsidRPr="009E6443">
        <w:rPr>
          <w:sz w:val="32"/>
          <w:szCs w:val="32"/>
        </w:rPr>
        <w:t>о</w:t>
      </w:r>
      <w:r w:rsidRPr="009E6443">
        <w:rPr>
          <w:sz w:val="32"/>
          <w:szCs w:val="32"/>
        </w:rPr>
        <w:t>дили в совершенс</w:t>
      </w:r>
      <w:r w:rsidRPr="009E6443">
        <w:rPr>
          <w:sz w:val="32"/>
          <w:szCs w:val="32"/>
        </w:rPr>
        <w:t>т</w:t>
      </w:r>
      <w:r w:rsidRPr="009E6443">
        <w:rPr>
          <w:sz w:val="32"/>
          <w:szCs w:val="32"/>
        </w:rPr>
        <w:t xml:space="preserve">вовании своих духовных качеств других. Это </w:t>
      </w:r>
      <w:r w:rsidR="00FB1164" w:rsidRPr="009E6443">
        <w:rPr>
          <w:sz w:val="32"/>
          <w:szCs w:val="32"/>
        </w:rPr>
        <w:t>относилось,</w:t>
      </w:r>
      <w:r w:rsidRPr="009E6443">
        <w:rPr>
          <w:sz w:val="32"/>
          <w:szCs w:val="32"/>
        </w:rPr>
        <w:t xml:space="preserve"> </w:t>
      </w:r>
      <w:r w:rsidR="00FB1164" w:rsidRPr="009E6443">
        <w:rPr>
          <w:sz w:val="32"/>
          <w:szCs w:val="32"/>
        </w:rPr>
        <w:t>например,</w:t>
      </w:r>
      <w:r w:rsidRPr="009E6443">
        <w:rPr>
          <w:sz w:val="32"/>
          <w:szCs w:val="32"/>
        </w:rPr>
        <w:t xml:space="preserve"> к Абу Зарру аль-Гифари или Са</w:t>
      </w:r>
      <w:r w:rsidRPr="009E6443">
        <w:rPr>
          <w:sz w:val="32"/>
          <w:szCs w:val="32"/>
        </w:rPr>
        <w:t>л</w:t>
      </w:r>
      <w:r w:rsidRPr="009E6443">
        <w:rPr>
          <w:sz w:val="32"/>
          <w:szCs w:val="32"/>
        </w:rPr>
        <w:t xml:space="preserve">ману аль-Фариси. Начиная со 2 века хиджры таких людей стали называть суфиями. </w:t>
      </w:r>
      <w:r w:rsidR="00461C4F" w:rsidRPr="009E6443">
        <w:rPr>
          <w:sz w:val="32"/>
          <w:szCs w:val="32"/>
        </w:rPr>
        <w:t>Первым человеком, к</w:t>
      </w:r>
      <w:r w:rsidR="00461C4F" w:rsidRPr="009E6443">
        <w:rPr>
          <w:sz w:val="32"/>
          <w:szCs w:val="32"/>
        </w:rPr>
        <w:t>о</w:t>
      </w:r>
      <w:r w:rsidR="00461C4F" w:rsidRPr="009E6443">
        <w:rPr>
          <w:sz w:val="32"/>
          <w:szCs w:val="32"/>
        </w:rPr>
        <w:t xml:space="preserve">торого называли суфием был либо мусульманский аскет Джабир ибн Хаййан (ум. в 150/767), либо же человек по имени Абу Хашим. </w:t>
      </w:r>
      <w:r w:rsidRPr="009E6443">
        <w:rPr>
          <w:sz w:val="32"/>
          <w:szCs w:val="32"/>
        </w:rPr>
        <w:t xml:space="preserve">Оба они были родом из Куфы. </w:t>
      </w:r>
    </w:p>
    <w:p w:rsidR="00155D70" w:rsidRPr="009E6443" w:rsidRDefault="00155D70" w:rsidP="00155D70">
      <w:pPr>
        <w:tabs>
          <w:tab w:val="left" w:pos="7810"/>
        </w:tabs>
        <w:ind w:firstLine="284"/>
        <w:rPr>
          <w:sz w:val="32"/>
          <w:szCs w:val="32"/>
        </w:rPr>
      </w:pPr>
      <w:r w:rsidRPr="009E6443">
        <w:rPr>
          <w:sz w:val="32"/>
          <w:szCs w:val="32"/>
        </w:rPr>
        <w:t>Целью тасаввуфа является воспитание «совершенного человека» (аль-инсан аль-камил), свободного от мирской су</w:t>
      </w:r>
      <w:r w:rsidRPr="009E6443">
        <w:rPr>
          <w:sz w:val="32"/>
          <w:szCs w:val="32"/>
        </w:rPr>
        <w:t>е</w:t>
      </w:r>
      <w:r w:rsidRPr="009E6443">
        <w:rPr>
          <w:sz w:val="32"/>
          <w:szCs w:val="32"/>
        </w:rPr>
        <w:t xml:space="preserve">ты, сумевшего возвыситься над негативными качествами </w:t>
      </w:r>
      <w:r w:rsidR="00FB1164" w:rsidRPr="009E6443">
        <w:rPr>
          <w:sz w:val="32"/>
          <w:szCs w:val="32"/>
        </w:rPr>
        <w:t>своей природы</w:t>
      </w:r>
      <w:r w:rsidRPr="009E6443">
        <w:rPr>
          <w:sz w:val="32"/>
          <w:szCs w:val="32"/>
        </w:rPr>
        <w:t>. Суфизм, как духовное учение в Исламе</w:t>
      </w:r>
      <w:r w:rsidR="00FB1164" w:rsidRPr="009E6443">
        <w:rPr>
          <w:sz w:val="32"/>
          <w:szCs w:val="32"/>
        </w:rPr>
        <w:t>,</w:t>
      </w:r>
      <w:r w:rsidRPr="009E6443">
        <w:rPr>
          <w:sz w:val="32"/>
          <w:szCs w:val="32"/>
        </w:rPr>
        <w:t xml:space="preserve"> вдохновлял своих последователей и раскрывал в них глубинные к</w:t>
      </w:r>
      <w:r w:rsidRPr="009E6443">
        <w:rPr>
          <w:sz w:val="32"/>
          <w:szCs w:val="32"/>
        </w:rPr>
        <w:t>а</w:t>
      </w:r>
      <w:r w:rsidRPr="009E6443">
        <w:rPr>
          <w:sz w:val="32"/>
          <w:szCs w:val="32"/>
        </w:rPr>
        <w:t>чества души. По этой причине тасаввуф сыграл большую роль в развитии этики, эстетики, поэзии, литературы, архитектуры, изобразительного иску</w:t>
      </w:r>
      <w:r w:rsidRPr="009E6443">
        <w:rPr>
          <w:sz w:val="32"/>
          <w:szCs w:val="32"/>
        </w:rPr>
        <w:t>с</w:t>
      </w:r>
      <w:r w:rsidRPr="009E6443">
        <w:rPr>
          <w:sz w:val="32"/>
          <w:szCs w:val="32"/>
        </w:rPr>
        <w:t>ства, музыки в мусульма</w:t>
      </w:r>
      <w:r w:rsidRPr="009E6443">
        <w:rPr>
          <w:sz w:val="32"/>
          <w:szCs w:val="32"/>
        </w:rPr>
        <w:t>н</w:t>
      </w:r>
      <w:r w:rsidRPr="009E6443">
        <w:rPr>
          <w:sz w:val="32"/>
          <w:szCs w:val="32"/>
        </w:rPr>
        <w:t>ском мире.</w:t>
      </w:r>
    </w:p>
    <w:p w:rsidR="00155D70" w:rsidRPr="009E6443" w:rsidRDefault="00155D70" w:rsidP="00FF1F93">
      <w:pPr>
        <w:pStyle w:val="Heading1"/>
      </w:pPr>
      <w:r w:rsidRPr="009E6443">
        <w:t>Происхождение термина «тасаввуф»</w:t>
      </w:r>
    </w:p>
    <w:p w:rsidR="00155D70" w:rsidRPr="009E6443" w:rsidRDefault="00155D70" w:rsidP="00155D70">
      <w:pPr>
        <w:tabs>
          <w:tab w:val="left" w:pos="7810"/>
        </w:tabs>
        <w:ind w:firstLine="284"/>
        <w:rPr>
          <w:sz w:val="32"/>
          <w:szCs w:val="32"/>
        </w:rPr>
      </w:pPr>
      <w:r w:rsidRPr="009E6443">
        <w:rPr>
          <w:sz w:val="32"/>
          <w:szCs w:val="32"/>
        </w:rPr>
        <w:t>Точное происхождение слов «тасаввуф», «суфий» неизвестно. Некоторые исследователи считают, что эти слова неарабского происхождения. В час</w:t>
      </w:r>
      <w:r w:rsidRPr="009E6443">
        <w:rPr>
          <w:sz w:val="32"/>
          <w:szCs w:val="32"/>
        </w:rPr>
        <w:t>т</w:t>
      </w:r>
      <w:r w:rsidRPr="009E6443">
        <w:rPr>
          <w:sz w:val="32"/>
          <w:szCs w:val="32"/>
        </w:rPr>
        <w:t>ности предполагается, что эти слова возникли от греческого слова «софия» (мудрость). Другие считают их арабскими словами, однако не пришли к с</w:t>
      </w:r>
      <w:r w:rsidRPr="009E6443">
        <w:rPr>
          <w:sz w:val="32"/>
          <w:szCs w:val="32"/>
        </w:rPr>
        <w:t>о</w:t>
      </w:r>
      <w:r w:rsidRPr="009E6443">
        <w:rPr>
          <w:sz w:val="32"/>
          <w:szCs w:val="32"/>
        </w:rPr>
        <w:t>гласию относительно их происхождения. Имеется предположение, что  эти слова происходят от ара</w:t>
      </w:r>
      <w:r w:rsidRPr="009E6443">
        <w:rPr>
          <w:sz w:val="32"/>
          <w:szCs w:val="32"/>
        </w:rPr>
        <w:t>б</w:t>
      </w:r>
      <w:r w:rsidRPr="009E6443">
        <w:rPr>
          <w:sz w:val="32"/>
          <w:szCs w:val="32"/>
        </w:rPr>
        <w:t>ского «суф», что в арабском языке означает шерсть, так как суфии надевали накидки из грубой шерсти. Есть также версии того, что слова «тасаввуф» и «суфий» происходят от слова «</w:t>
      </w:r>
      <w:r w:rsidRPr="009E6443">
        <w:rPr>
          <w:i/>
          <w:sz w:val="32"/>
          <w:szCs w:val="32"/>
        </w:rPr>
        <w:t>суффа</w:t>
      </w:r>
      <w:r w:rsidRPr="009E6443">
        <w:rPr>
          <w:sz w:val="32"/>
          <w:szCs w:val="32"/>
        </w:rPr>
        <w:t>» (</w:t>
      </w:r>
      <w:r w:rsidR="00A92FDD" w:rsidRPr="009E6443">
        <w:rPr>
          <w:sz w:val="32"/>
          <w:szCs w:val="32"/>
        </w:rPr>
        <w:t>«люди ск</w:t>
      </w:r>
      <w:r w:rsidR="00A92FDD" w:rsidRPr="009E6443">
        <w:rPr>
          <w:sz w:val="32"/>
          <w:szCs w:val="32"/>
        </w:rPr>
        <w:t>а</w:t>
      </w:r>
      <w:r w:rsidR="00A92FDD" w:rsidRPr="009E6443">
        <w:rPr>
          <w:sz w:val="32"/>
          <w:szCs w:val="32"/>
        </w:rPr>
        <w:t xml:space="preserve">мьи»). Людьми скамьи (См. </w:t>
      </w:r>
      <w:r w:rsidR="00A92FDD" w:rsidRPr="009E6443">
        <w:rPr>
          <w:b/>
          <w:sz w:val="32"/>
          <w:szCs w:val="32"/>
        </w:rPr>
        <w:t>Ахль ас-Суффа</w:t>
      </w:r>
      <w:r w:rsidRPr="009E6443">
        <w:rPr>
          <w:sz w:val="32"/>
          <w:szCs w:val="32"/>
        </w:rPr>
        <w:t>) называли неимущих сподви</w:t>
      </w:r>
      <w:r w:rsidRPr="009E6443">
        <w:rPr>
          <w:sz w:val="32"/>
          <w:szCs w:val="32"/>
        </w:rPr>
        <w:t>ж</w:t>
      </w:r>
      <w:r w:rsidRPr="009E6443">
        <w:rPr>
          <w:sz w:val="32"/>
          <w:szCs w:val="32"/>
        </w:rPr>
        <w:t>ников пророка Муха</w:t>
      </w:r>
      <w:r w:rsidRPr="009E6443">
        <w:rPr>
          <w:sz w:val="32"/>
          <w:szCs w:val="32"/>
        </w:rPr>
        <w:t>м</w:t>
      </w:r>
      <w:r w:rsidRPr="009E6443">
        <w:rPr>
          <w:sz w:val="32"/>
          <w:szCs w:val="32"/>
        </w:rPr>
        <w:t>мада, жив</w:t>
      </w:r>
      <w:r w:rsidR="00A92FDD" w:rsidRPr="009E6443">
        <w:rPr>
          <w:sz w:val="32"/>
          <w:szCs w:val="32"/>
        </w:rPr>
        <w:t>ших</w:t>
      </w:r>
      <w:r w:rsidRPr="009E6443">
        <w:rPr>
          <w:sz w:val="32"/>
          <w:szCs w:val="32"/>
        </w:rPr>
        <w:t xml:space="preserve"> в его мечети в Медине</w:t>
      </w:r>
      <w:r w:rsidR="00A92FDD" w:rsidRPr="009E6443">
        <w:rPr>
          <w:sz w:val="32"/>
          <w:szCs w:val="32"/>
        </w:rPr>
        <w:t>,</w:t>
      </w:r>
      <w:r w:rsidRPr="009E6443">
        <w:rPr>
          <w:sz w:val="32"/>
          <w:szCs w:val="32"/>
        </w:rPr>
        <w:t xml:space="preserve"> и отличавшихся своим аскетизмом. Возможно происхождение этих слов и от арабских слов сафа (чистота), с</w:t>
      </w:r>
      <w:r w:rsidRPr="009E6443">
        <w:rPr>
          <w:sz w:val="32"/>
          <w:szCs w:val="32"/>
        </w:rPr>
        <w:t>и</w:t>
      </w:r>
      <w:r w:rsidRPr="009E6443">
        <w:rPr>
          <w:sz w:val="32"/>
          <w:szCs w:val="32"/>
        </w:rPr>
        <w:t>фат (свойство) и т.д.</w:t>
      </w:r>
    </w:p>
    <w:p w:rsidR="00155D70" w:rsidRPr="009E6443" w:rsidRDefault="00155D70" w:rsidP="00FF1F93">
      <w:pPr>
        <w:pStyle w:val="Heading1"/>
      </w:pPr>
      <w:r w:rsidRPr="009E6443">
        <w:t>Классические источники по тасаввуфу</w:t>
      </w:r>
    </w:p>
    <w:p w:rsidR="004A5B8C" w:rsidRPr="009E6443" w:rsidRDefault="00155D70" w:rsidP="00155D70">
      <w:pPr>
        <w:tabs>
          <w:tab w:val="left" w:pos="7810"/>
        </w:tabs>
        <w:ind w:firstLine="284"/>
        <w:rPr>
          <w:sz w:val="32"/>
          <w:szCs w:val="32"/>
        </w:rPr>
      </w:pPr>
      <w:r w:rsidRPr="009E6443">
        <w:rPr>
          <w:sz w:val="32"/>
          <w:szCs w:val="32"/>
        </w:rPr>
        <w:t>Мировоззрение тасаввуфа, основанное на Коране и Сунне выражено в сл</w:t>
      </w:r>
      <w:r w:rsidRPr="009E6443">
        <w:rPr>
          <w:sz w:val="32"/>
          <w:szCs w:val="32"/>
        </w:rPr>
        <w:t>е</w:t>
      </w:r>
      <w:r w:rsidRPr="009E6443">
        <w:rPr>
          <w:sz w:val="32"/>
          <w:szCs w:val="32"/>
        </w:rPr>
        <w:t>дующих сочинениях классиков:</w:t>
      </w:r>
    </w:p>
    <w:p w:rsidR="004A5B8C" w:rsidRPr="009E6443" w:rsidRDefault="00155D70" w:rsidP="00155D70">
      <w:pPr>
        <w:tabs>
          <w:tab w:val="left" w:pos="7810"/>
        </w:tabs>
        <w:ind w:firstLine="284"/>
        <w:rPr>
          <w:sz w:val="32"/>
          <w:szCs w:val="32"/>
        </w:rPr>
      </w:pPr>
      <w:r w:rsidRPr="009E6443">
        <w:rPr>
          <w:sz w:val="32"/>
          <w:szCs w:val="32"/>
        </w:rPr>
        <w:t>1. Харис ибн Асад Мухасиби (ум. в 243/857). Он был автором более чем 30 книг, среди которых особое место занимает «ар-Риайа ли-Хукукуллах», к</w:t>
      </w:r>
      <w:r w:rsidRPr="009E6443">
        <w:rPr>
          <w:sz w:val="32"/>
          <w:szCs w:val="32"/>
        </w:rPr>
        <w:t>о</w:t>
      </w:r>
      <w:r w:rsidRPr="009E6443">
        <w:rPr>
          <w:sz w:val="32"/>
          <w:szCs w:val="32"/>
        </w:rPr>
        <w:t>торое является одним из первых класс</w:t>
      </w:r>
      <w:r w:rsidR="004A5B8C" w:rsidRPr="009E6443">
        <w:rPr>
          <w:sz w:val="32"/>
          <w:szCs w:val="32"/>
        </w:rPr>
        <w:t>ических сочинений по тасаввуфу;</w:t>
      </w:r>
    </w:p>
    <w:p w:rsidR="004A5B8C" w:rsidRPr="009E6443" w:rsidRDefault="00155D70" w:rsidP="00155D70">
      <w:pPr>
        <w:tabs>
          <w:tab w:val="left" w:pos="7810"/>
        </w:tabs>
        <w:ind w:firstLine="284"/>
        <w:rPr>
          <w:sz w:val="32"/>
          <w:szCs w:val="32"/>
        </w:rPr>
      </w:pPr>
      <w:r w:rsidRPr="009E6443">
        <w:rPr>
          <w:sz w:val="32"/>
          <w:szCs w:val="32"/>
        </w:rPr>
        <w:t>2. Хаким Тирмизи (ум. в 320/932). Один из первых классиков тасаввуфа. Основное</w:t>
      </w:r>
      <w:r w:rsidR="004A5B8C" w:rsidRPr="009E6443">
        <w:rPr>
          <w:sz w:val="32"/>
          <w:szCs w:val="32"/>
        </w:rPr>
        <w:t xml:space="preserve"> сочинение - «Хатм аль-Вилаййа»;</w:t>
      </w:r>
    </w:p>
    <w:p w:rsidR="004A5B8C" w:rsidRPr="009E6443" w:rsidRDefault="00155D70" w:rsidP="00155D70">
      <w:pPr>
        <w:tabs>
          <w:tab w:val="left" w:pos="7810"/>
        </w:tabs>
        <w:ind w:firstLine="284"/>
        <w:rPr>
          <w:sz w:val="32"/>
          <w:szCs w:val="32"/>
        </w:rPr>
      </w:pPr>
      <w:r w:rsidRPr="009E6443">
        <w:rPr>
          <w:sz w:val="32"/>
          <w:szCs w:val="32"/>
        </w:rPr>
        <w:t>3. Абу Наср Саррадж (ум. в 378/988). Его книга «аль-Лума» является це</w:t>
      </w:r>
      <w:r w:rsidRPr="009E6443">
        <w:rPr>
          <w:sz w:val="32"/>
          <w:szCs w:val="32"/>
        </w:rPr>
        <w:t>н</w:t>
      </w:r>
      <w:r w:rsidRPr="009E6443">
        <w:rPr>
          <w:sz w:val="32"/>
          <w:szCs w:val="32"/>
        </w:rPr>
        <w:t>ным пособием по тасаввуфу, где он дает описание источников, терминол</w:t>
      </w:r>
      <w:r w:rsidRPr="009E6443">
        <w:rPr>
          <w:sz w:val="32"/>
          <w:szCs w:val="32"/>
        </w:rPr>
        <w:t>о</w:t>
      </w:r>
      <w:r w:rsidRPr="009E6443">
        <w:rPr>
          <w:sz w:val="32"/>
          <w:szCs w:val="32"/>
        </w:rPr>
        <w:t>гии и и</w:t>
      </w:r>
      <w:r w:rsidRPr="009E6443">
        <w:rPr>
          <w:sz w:val="32"/>
          <w:szCs w:val="32"/>
        </w:rPr>
        <w:t>с</w:t>
      </w:r>
      <w:r w:rsidRPr="009E6443">
        <w:rPr>
          <w:sz w:val="32"/>
          <w:szCs w:val="32"/>
        </w:rPr>
        <w:t>тории возникновения этого миро</w:t>
      </w:r>
      <w:r w:rsidR="004A5B8C" w:rsidRPr="009E6443">
        <w:rPr>
          <w:sz w:val="32"/>
          <w:szCs w:val="32"/>
        </w:rPr>
        <w:t>воззрения;</w:t>
      </w:r>
    </w:p>
    <w:p w:rsidR="004A5B8C" w:rsidRPr="009E6443" w:rsidRDefault="00155D70" w:rsidP="00155D70">
      <w:pPr>
        <w:tabs>
          <w:tab w:val="left" w:pos="7810"/>
        </w:tabs>
        <w:ind w:firstLine="284"/>
        <w:rPr>
          <w:sz w:val="32"/>
          <w:szCs w:val="32"/>
        </w:rPr>
      </w:pPr>
      <w:r w:rsidRPr="009E6443">
        <w:rPr>
          <w:sz w:val="32"/>
          <w:szCs w:val="32"/>
        </w:rPr>
        <w:t>4. Абу Бакр Калабази (ум. в 380/990). Он был знатоком исламского калама, фикха и хадисов. В своем сочинении «ат-Таарруф» Калабази описал и дал объяснения основным поняти</w:t>
      </w:r>
      <w:r w:rsidR="004A5B8C" w:rsidRPr="009E6443">
        <w:rPr>
          <w:sz w:val="32"/>
          <w:szCs w:val="32"/>
        </w:rPr>
        <w:t>ям тасаввуфа;</w:t>
      </w:r>
    </w:p>
    <w:p w:rsidR="004A5B8C" w:rsidRPr="009E6443" w:rsidRDefault="00155D70" w:rsidP="00155D70">
      <w:pPr>
        <w:tabs>
          <w:tab w:val="left" w:pos="7810"/>
        </w:tabs>
        <w:ind w:firstLine="284"/>
        <w:rPr>
          <w:sz w:val="32"/>
          <w:szCs w:val="32"/>
        </w:rPr>
      </w:pPr>
      <w:r w:rsidRPr="009E6443">
        <w:rPr>
          <w:sz w:val="32"/>
          <w:szCs w:val="32"/>
        </w:rPr>
        <w:t>5. Абу Талиб Макки (ум. в 386/996). Его сочинение «Кут аль-Кулюб» п</w:t>
      </w:r>
      <w:r w:rsidRPr="009E6443">
        <w:rPr>
          <w:sz w:val="32"/>
          <w:szCs w:val="32"/>
        </w:rPr>
        <w:t>о</w:t>
      </w:r>
      <w:r w:rsidRPr="009E6443">
        <w:rPr>
          <w:sz w:val="32"/>
          <w:szCs w:val="32"/>
        </w:rPr>
        <w:t>священо применению практики тасаввуфа в а</w:t>
      </w:r>
      <w:r w:rsidRPr="009E6443">
        <w:rPr>
          <w:sz w:val="32"/>
          <w:szCs w:val="32"/>
        </w:rPr>
        <w:t>с</w:t>
      </w:r>
      <w:r w:rsidRPr="009E6443">
        <w:rPr>
          <w:sz w:val="32"/>
          <w:szCs w:val="32"/>
        </w:rPr>
        <w:t>кезе и молит</w:t>
      </w:r>
      <w:r w:rsidR="004A5B8C" w:rsidRPr="009E6443">
        <w:rPr>
          <w:sz w:val="32"/>
          <w:szCs w:val="32"/>
        </w:rPr>
        <w:t>вах;</w:t>
      </w:r>
    </w:p>
    <w:p w:rsidR="004A5B8C" w:rsidRPr="009E6443" w:rsidRDefault="00155D70" w:rsidP="00155D70">
      <w:pPr>
        <w:tabs>
          <w:tab w:val="left" w:pos="7810"/>
        </w:tabs>
        <w:ind w:firstLine="284"/>
        <w:rPr>
          <w:sz w:val="32"/>
          <w:szCs w:val="32"/>
        </w:rPr>
      </w:pPr>
      <w:r w:rsidRPr="009E6443">
        <w:rPr>
          <w:sz w:val="32"/>
          <w:szCs w:val="32"/>
        </w:rPr>
        <w:t>6. Абд аль-Карим Кушайри (ум. в 465/1072). В своем сочинении «ар-Рисаля</w:t>
      </w:r>
      <w:r w:rsidR="004A5B8C" w:rsidRPr="009E6443">
        <w:rPr>
          <w:sz w:val="32"/>
          <w:szCs w:val="32"/>
        </w:rPr>
        <w:t xml:space="preserve"> фи Ильм ат-Т</w:t>
      </w:r>
      <w:r w:rsidRPr="009E6443">
        <w:rPr>
          <w:sz w:val="32"/>
          <w:szCs w:val="32"/>
        </w:rPr>
        <w:t>асаввуф» он систематиз</w:t>
      </w:r>
      <w:r w:rsidRPr="009E6443">
        <w:rPr>
          <w:sz w:val="32"/>
          <w:szCs w:val="32"/>
        </w:rPr>
        <w:t>и</w:t>
      </w:r>
      <w:r w:rsidRPr="009E6443">
        <w:rPr>
          <w:sz w:val="32"/>
          <w:szCs w:val="32"/>
        </w:rPr>
        <w:t>ровал положения тасаввуфа с позиции суннитского Исл</w:t>
      </w:r>
      <w:r w:rsidRPr="009E6443">
        <w:rPr>
          <w:sz w:val="32"/>
          <w:szCs w:val="32"/>
        </w:rPr>
        <w:t>а</w:t>
      </w:r>
      <w:r w:rsidR="004A5B8C" w:rsidRPr="009E6443">
        <w:rPr>
          <w:sz w:val="32"/>
          <w:szCs w:val="32"/>
        </w:rPr>
        <w:t>ма;</w:t>
      </w:r>
    </w:p>
    <w:p w:rsidR="004A5B8C" w:rsidRPr="009E6443" w:rsidRDefault="00155D70" w:rsidP="00155D70">
      <w:pPr>
        <w:tabs>
          <w:tab w:val="left" w:pos="7810"/>
        </w:tabs>
        <w:ind w:firstLine="284"/>
        <w:rPr>
          <w:sz w:val="32"/>
          <w:szCs w:val="32"/>
        </w:rPr>
      </w:pPr>
      <w:r w:rsidRPr="009E6443">
        <w:rPr>
          <w:sz w:val="32"/>
          <w:szCs w:val="32"/>
        </w:rPr>
        <w:t>7. Али ибн Осман аль-Джуллаби аль-Худжвири (ум. в 465/1072). О</w:t>
      </w:r>
      <w:r w:rsidRPr="009E6443">
        <w:rPr>
          <w:sz w:val="32"/>
          <w:szCs w:val="32"/>
        </w:rPr>
        <w:t>с</w:t>
      </w:r>
      <w:r w:rsidRPr="009E6443">
        <w:rPr>
          <w:sz w:val="32"/>
          <w:szCs w:val="32"/>
        </w:rPr>
        <w:t>новное сочинени</w:t>
      </w:r>
      <w:r w:rsidR="004A5B8C" w:rsidRPr="009E6443">
        <w:rPr>
          <w:sz w:val="32"/>
          <w:szCs w:val="32"/>
        </w:rPr>
        <w:t>е «Кашф аль-Махджуб» (на фарси);</w:t>
      </w:r>
    </w:p>
    <w:p w:rsidR="004A5B8C" w:rsidRPr="009E6443" w:rsidRDefault="00155D70" w:rsidP="00155D70">
      <w:pPr>
        <w:tabs>
          <w:tab w:val="left" w:pos="7810"/>
        </w:tabs>
        <w:ind w:firstLine="284"/>
        <w:rPr>
          <w:sz w:val="32"/>
          <w:szCs w:val="32"/>
        </w:rPr>
      </w:pPr>
      <w:r w:rsidRPr="009E6443">
        <w:rPr>
          <w:sz w:val="32"/>
          <w:szCs w:val="32"/>
        </w:rPr>
        <w:t>8. Мухаммад Газали (ум. 505/1111). Выдающийся мусульманский фил</w:t>
      </w:r>
      <w:r w:rsidRPr="009E6443">
        <w:rPr>
          <w:sz w:val="32"/>
          <w:szCs w:val="32"/>
        </w:rPr>
        <w:t>о</w:t>
      </w:r>
      <w:r w:rsidRPr="009E6443">
        <w:rPr>
          <w:sz w:val="32"/>
          <w:szCs w:val="32"/>
        </w:rPr>
        <w:t>соф, каламист. Рассматривал тасаввуф исключительно с позиции суннитск</w:t>
      </w:r>
      <w:r w:rsidRPr="009E6443">
        <w:rPr>
          <w:sz w:val="32"/>
          <w:szCs w:val="32"/>
        </w:rPr>
        <w:t>о</w:t>
      </w:r>
      <w:r w:rsidRPr="009E6443">
        <w:rPr>
          <w:sz w:val="32"/>
          <w:szCs w:val="32"/>
        </w:rPr>
        <w:t xml:space="preserve">го Ислама и многое сделал для устранения противоречий между </w:t>
      </w:r>
      <w:r w:rsidR="004A5B8C" w:rsidRPr="009E6443">
        <w:rPr>
          <w:sz w:val="32"/>
          <w:szCs w:val="32"/>
        </w:rPr>
        <w:t>этими пон</w:t>
      </w:r>
      <w:r w:rsidR="004A5B8C" w:rsidRPr="009E6443">
        <w:rPr>
          <w:sz w:val="32"/>
          <w:szCs w:val="32"/>
        </w:rPr>
        <w:t>я</w:t>
      </w:r>
      <w:r w:rsidR="004A5B8C" w:rsidRPr="009E6443">
        <w:rPr>
          <w:sz w:val="32"/>
          <w:szCs w:val="32"/>
        </w:rPr>
        <w:t>тиями</w:t>
      </w:r>
      <w:r w:rsidRPr="009E6443">
        <w:rPr>
          <w:sz w:val="32"/>
          <w:szCs w:val="32"/>
        </w:rPr>
        <w:t>. Основное сочинение «аль-Ихья Улум ад-Дин»</w:t>
      </w:r>
      <w:r w:rsidR="004A5B8C" w:rsidRPr="009E6443">
        <w:rPr>
          <w:sz w:val="32"/>
          <w:szCs w:val="32"/>
        </w:rPr>
        <w:t>;</w:t>
      </w:r>
    </w:p>
    <w:p w:rsidR="004A5B8C" w:rsidRPr="009E6443" w:rsidRDefault="00A223F3" w:rsidP="00155D70">
      <w:pPr>
        <w:tabs>
          <w:tab w:val="left" w:pos="7810"/>
        </w:tabs>
        <w:ind w:firstLine="284"/>
        <w:rPr>
          <w:sz w:val="32"/>
          <w:szCs w:val="32"/>
        </w:rPr>
      </w:pPr>
      <w:r w:rsidRPr="009E6443">
        <w:rPr>
          <w:sz w:val="32"/>
          <w:szCs w:val="32"/>
        </w:rPr>
        <w:t>9. Абу Х</w:t>
      </w:r>
      <w:r w:rsidR="00155D70" w:rsidRPr="009E6443">
        <w:rPr>
          <w:sz w:val="32"/>
          <w:szCs w:val="32"/>
        </w:rPr>
        <w:t>афс Омар Сухраварди (ум. в 632</w:t>
      </w:r>
      <w:r w:rsidR="004A5B8C" w:rsidRPr="009E6443">
        <w:rPr>
          <w:sz w:val="32"/>
          <w:szCs w:val="32"/>
        </w:rPr>
        <w:t>/</w:t>
      </w:r>
      <w:r w:rsidR="00155D70" w:rsidRPr="009E6443">
        <w:rPr>
          <w:sz w:val="32"/>
          <w:szCs w:val="32"/>
        </w:rPr>
        <w:t xml:space="preserve">1234). Основное сочинение </w:t>
      </w:r>
      <w:r w:rsidRPr="009E6443">
        <w:rPr>
          <w:sz w:val="32"/>
          <w:szCs w:val="32"/>
        </w:rPr>
        <w:t>«</w:t>
      </w:r>
      <w:r w:rsidR="00155D70" w:rsidRPr="009E6443">
        <w:rPr>
          <w:sz w:val="32"/>
          <w:szCs w:val="32"/>
        </w:rPr>
        <w:t>Авариф аль-Маариф</w:t>
      </w:r>
      <w:r w:rsidRPr="009E6443">
        <w:rPr>
          <w:sz w:val="32"/>
          <w:szCs w:val="32"/>
        </w:rPr>
        <w:t>»</w:t>
      </w:r>
      <w:r w:rsidR="00155D70" w:rsidRPr="009E6443">
        <w:rPr>
          <w:sz w:val="32"/>
          <w:szCs w:val="32"/>
        </w:rPr>
        <w:t>, в котором рассматриваю</w:t>
      </w:r>
      <w:r w:rsidR="00155D70" w:rsidRPr="009E6443">
        <w:rPr>
          <w:sz w:val="32"/>
          <w:szCs w:val="32"/>
        </w:rPr>
        <w:t>т</w:t>
      </w:r>
      <w:r w:rsidR="00155D70" w:rsidRPr="009E6443">
        <w:rPr>
          <w:sz w:val="32"/>
          <w:szCs w:val="32"/>
        </w:rPr>
        <w:t>ся проблемы аскетической пра</w:t>
      </w:r>
      <w:r w:rsidR="00155D70" w:rsidRPr="009E6443">
        <w:rPr>
          <w:sz w:val="32"/>
          <w:szCs w:val="32"/>
        </w:rPr>
        <w:t>к</w:t>
      </w:r>
      <w:r w:rsidR="004A5B8C" w:rsidRPr="009E6443">
        <w:rPr>
          <w:sz w:val="32"/>
          <w:szCs w:val="32"/>
        </w:rPr>
        <w:t>тики;</w:t>
      </w:r>
    </w:p>
    <w:p w:rsidR="004A5B8C" w:rsidRPr="009E6443" w:rsidRDefault="00155D70" w:rsidP="00155D70">
      <w:pPr>
        <w:tabs>
          <w:tab w:val="left" w:pos="7810"/>
        </w:tabs>
        <w:ind w:firstLine="284"/>
        <w:rPr>
          <w:sz w:val="32"/>
          <w:szCs w:val="32"/>
        </w:rPr>
      </w:pPr>
      <w:r w:rsidRPr="009E6443">
        <w:rPr>
          <w:sz w:val="32"/>
          <w:szCs w:val="32"/>
        </w:rPr>
        <w:t>10. Мухйиддин аль-Араби (ум. в 638/1240). Известный мусульманский ф</w:t>
      </w:r>
      <w:r w:rsidRPr="009E6443">
        <w:rPr>
          <w:sz w:val="32"/>
          <w:szCs w:val="32"/>
        </w:rPr>
        <w:t>и</w:t>
      </w:r>
      <w:r w:rsidRPr="009E6443">
        <w:rPr>
          <w:sz w:val="32"/>
          <w:szCs w:val="32"/>
        </w:rPr>
        <w:t>лософ, классик тасаввуфа, основатель учения «Вахдат аль-Вуджуд». Его во</w:t>
      </w:r>
      <w:r w:rsidRPr="009E6443">
        <w:rPr>
          <w:sz w:val="32"/>
          <w:szCs w:val="32"/>
        </w:rPr>
        <w:t>з</w:t>
      </w:r>
      <w:r w:rsidRPr="009E6443">
        <w:rPr>
          <w:sz w:val="32"/>
          <w:szCs w:val="32"/>
        </w:rPr>
        <w:t>зрения изложены в книгах «Фусус аль-Хикам» и «Футу</w:t>
      </w:r>
      <w:r w:rsidR="00B47C26" w:rsidRPr="009E6443">
        <w:rPr>
          <w:sz w:val="32"/>
          <w:szCs w:val="32"/>
        </w:rPr>
        <w:t>хат аль-Маккия</w:t>
      </w:r>
      <w:r w:rsidR="004A5B8C"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 xml:space="preserve">11. Мавлана </w:t>
      </w:r>
      <w:r w:rsidR="00B47C26" w:rsidRPr="009E6443">
        <w:rPr>
          <w:sz w:val="32"/>
          <w:szCs w:val="32"/>
        </w:rPr>
        <w:t>Джалал ад-Дин</w:t>
      </w:r>
      <w:r w:rsidRPr="009E6443">
        <w:rPr>
          <w:sz w:val="32"/>
          <w:szCs w:val="32"/>
        </w:rPr>
        <w:t xml:space="preserve"> Руми. Классик тасаввуфа и поэт. Изве</w:t>
      </w:r>
      <w:r w:rsidRPr="009E6443">
        <w:rPr>
          <w:sz w:val="32"/>
          <w:szCs w:val="32"/>
        </w:rPr>
        <w:t>с</w:t>
      </w:r>
      <w:r w:rsidRPr="009E6443">
        <w:rPr>
          <w:sz w:val="32"/>
          <w:szCs w:val="32"/>
        </w:rPr>
        <w:t>тен его сборник «Маснави» (на фарси).</w:t>
      </w:r>
    </w:p>
    <w:p w:rsidR="00155D70" w:rsidRPr="009E6443" w:rsidRDefault="00155D70" w:rsidP="00FF1F93">
      <w:pPr>
        <w:pStyle w:val="Heading1"/>
      </w:pPr>
      <w:r w:rsidRPr="009E6443">
        <w:t>Тасаввуф и другие исламские науки</w:t>
      </w:r>
    </w:p>
    <w:p w:rsidR="00A83432" w:rsidRPr="009E6443" w:rsidRDefault="00155D70" w:rsidP="00155D70">
      <w:pPr>
        <w:tabs>
          <w:tab w:val="left" w:pos="7810"/>
        </w:tabs>
        <w:ind w:firstLine="284"/>
        <w:rPr>
          <w:sz w:val="32"/>
          <w:szCs w:val="32"/>
        </w:rPr>
      </w:pPr>
      <w:r w:rsidRPr="009E6443">
        <w:rPr>
          <w:sz w:val="32"/>
          <w:szCs w:val="32"/>
        </w:rPr>
        <w:t>Приоритеты тасаввуфа относительно духовного совершенства личности определяют его методологические особе</w:t>
      </w:r>
      <w:r w:rsidRPr="009E6443">
        <w:rPr>
          <w:sz w:val="32"/>
          <w:szCs w:val="32"/>
        </w:rPr>
        <w:t>н</w:t>
      </w:r>
      <w:r w:rsidRPr="009E6443">
        <w:rPr>
          <w:sz w:val="32"/>
          <w:szCs w:val="32"/>
        </w:rPr>
        <w:t>ности по отношению к исламским первоисточникам. Например, в толковании Корана, методы тасаввуфа отл</w:t>
      </w:r>
      <w:r w:rsidRPr="009E6443">
        <w:rPr>
          <w:sz w:val="32"/>
          <w:szCs w:val="32"/>
        </w:rPr>
        <w:t>и</w:t>
      </w:r>
      <w:r w:rsidRPr="009E6443">
        <w:rPr>
          <w:sz w:val="32"/>
          <w:szCs w:val="32"/>
        </w:rPr>
        <w:t>чаются попытка</w:t>
      </w:r>
      <w:r w:rsidR="004A5B8C" w:rsidRPr="009E6443">
        <w:rPr>
          <w:sz w:val="32"/>
          <w:szCs w:val="32"/>
        </w:rPr>
        <w:t>ми дать объяснение и трактования</w:t>
      </w:r>
      <w:r w:rsidRPr="009E6443">
        <w:rPr>
          <w:sz w:val="32"/>
          <w:szCs w:val="32"/>
        </w:rPr>
        <w:t xml:space="preserve"> тем аятам, которые в о</w:t>
      </w:r>
      <w:r w:rsidRPr="009E6443">
        <w:rPr>
          <w:sz w:val="32"/>
          <w:szCs w:val="32"/>
        </w:rPr>
        <w:t>р</w:t>
      </w:r>
      <w:r w:rsidRPr="009E6443">
        <w:rPr>
          <w:sz w:val="32"/>
          <w:szCs w:val="32"/>
        </w:rPr>
        <w:t xml:space="preserve">тодоксальной </w:t>
      </w:r>
      <w:r w:rsidR="004A5B8C" w:rsidRPr="009E6443">
        <w:rPr>
          <w:sz w:val="32"/>
          <w:szCs w:val="32"/>
        </w:rPr>
        <w:t>религии</w:t>
      </w:r>
      <w:r w:rsidRPr="009E6443">
        <w:rPr>
          <w:sz w:val="32"/>
          <w:szCs w:val="32"/>
        </w:rPr>
        <w:t xml:space="preserve"> отнесены в разряд непостижимых для человеческого разума (</w:t>
      </w:r>
      <w:r w:rsidRPr="009E6443">
        <w:rPr>
          <w:i/>
          <w:sz w:val="32"/>
          <w:szCs w:val="32"/>
        </w:rPr>
        <w:t>муташабих</w:t>
      </w:r>
      <w:r w:rsidRPr="009E6443">
        <w:rPr>
          <w:sz w:val="32"/>
          <w:szCs w:val="32"/>
        </w:rPr>
        <w:t>). Эти методы предусматривают делать акцент на эзот</w:t>
      </w:r>
      <w:r w:rsidRPr="009E6443">
        <w:rPr>
          <w:sz w:val="32"/>
          <w:szCs w:val="32"/>
        </w:rPr>
        <w:t>е</w:t>
      </w:r>
      <w:r w:rsidRPr="009E6443">
        <w:rPr>
          <w:sz w:val="32"/>
          <w:szCs w:val="32"/>
        </w:rPr>
        <w:t>рических, сокрытых (</w:t>
      </w:r>
      <w:r w:rsidRPr="009E6443">
        <w:rPr>
          <w:i/>
          <w:sz w:val="32"/>
          <w:szCs w:val="32"/>
        </w:rPr>
        <w:t>батин</w:t>
      </w:r>
      <w:r w:rsidRPr="009E6443">
        <w:rPr>
          <w:sz w:val="32"/>
          <w:szCs w:val="32"/>
        </w:rPr>
        <w:t>) смыслах Корана и применять для их понимания различные аллегории и иносказания (</w:t>
      </w:r>
      <w:r w:rsidRPr="009E6443">
        <w:rPr>
          <w:i/>
          <w:sz w:val="32"/>
          <w:szCs w:val="32"/>
        </w:rPr>
        <w:t>т</w:t>
      </w:r>
      <w:r w:rsidRPr="009E6443">
        <w:rPr>
          <w:i/>
          <w:sz w:val="32"/>
          <w:szCs w:val="32"/>
        </w:rPr>
        <w:t>а</w:t>
      </w:r>
      <w:r w:rsidRPr="009E6443">
        <w:rPr>
          <w:i/>
          <w:sz w:val="32"/>
          <w:szCs w:val="32"/>
        </w:rPr>
        <w:t>виль</w:t>
      </w:r>
      <w:r w:rsidRPr="009E6443">
        <w:rPr>
          <w:sz w:val="32"/>
          <w:szCs w:val="32"/>
        </w:rPr>
        <w:t xml:space="preserve">).  </w:t>
      </w:r>
    </w:p>
    <w:p w:rsidR="00A83432" w:rsidRPr="009E6443" w:rsidRDefault="00155D70" w:rsidP="00155D70">
      <w:pPr>
        <w:tabs>
          <w:tab w:val="left" w:pos="7810"/>
        </w:tabs>
        <w:ind w:firstLine="284"/>
        <w:rPr>
          <w:sz w:val="32"/>
          <w:szCs w:val="32"/>
        </w:rPr>
      </w:pPr>
      <w:r w:rsidRPr="009E6443">
        <w:rPr>
          <w:sz w:val="32"/>
          <w:szCs w:val="32"/>
        </w:rPr>
        <w:t>Эти моменты в методологии тасаввуфа часто вступают в противоречие с положениями ортодоксального Ислама</w:t>
      </w:r>
      <w:r w:rsidR="00A83432" w:rsidRPr="009E6443">
        <w:rPr>
          <w:sz w:val="32"/>
          <w:szCs w:val="32"/>
        </w:rPr>
        <w:t>. О</w:t>
      </w:r>
      <w:r w:rsidRPr="009E6443">
        <w:rPr>
          <w:sz w:val="32"/>
          <w:szCs w:val="32"/>
        </w:rPr>
        <w:t>дними из самых известных толк</w:t>
      </w:r>
      <w:r w:rsidRPr="009E6443">
        <w:rPr>
          <w:sz w:val="32"/>
          <w:szCs w:val="32"/>
        </w:rPr>
        <w:t>о</w:t>
      </w:r>
      <w:r w:rsidRPr="009E6443">
        <w:rPr>
          <w:sz w:val="32"/>
          <w:szCs w:val="32"/>
        </w:rPr>
        <w:t>ваний Корана по указанной выше методологии являются:</w:t>
      </w:r>
    </w:p>
    <w:p w:rsidR="00A83432" w:rsidRPr="009E6443" w:rsidRDefault="00155D70" w:rsidP="00155D70">
      <w:pPr>
        <w:tabs>
          <w:tab w:val="left" w:pos="7810"/>
        </w:tabs>
        <w:ind w:firstLine="284"/>
        <w:rPr>
          <w:sz w:val="32"/>
          <w:szCs w:val="32"/>
        </w:rPr>
      </w:pPr>
      <w:r w:rsidRPr="009E6443">
        <w:rPr>
          <w:sz w:val="32"/>
          <w:szCs w:val="32"/>
        </w:rPr>
        <w:t>1. «Хакаик ат-Тавсир» Абу Абд ар-Рахмана Сулами (ум. в 412/1021);</w:t>
      </w:r>
    </w:p>
    <w:p w:rsidR="00A83432" w:rsidRPr="009E6443" w:rsidRDefault="00155D70" w:rsidP="00155D70">
      <w:pPr>
        <w:tabs>
          <w:tab w:val="left" w:pos="7810"/>
        </w:tabs>
        <w:ind w:firstLine="284"/>
        <w:rPr>
          <w:sz w:val="32"/>
          <w:szCs w:val="32"/>
        </w:rPr>
      </w:pPr>
      <w:r w:rsidRPr="009E6443">
        <w:rPr>
          <w:sz w:val="32"/>
          <w:szCs w:val="32"/>
        </w:rPr>
        <w:t>2. «Латаиф аль-Ишарат» Абд аль-Карима Кушайри (ум. в 465/1072);</w:t>
      </w:r>
    </w:p>
    <w:p w:rsidR="00A83432" w:rsidRPr="009E6443" w:rsidRDefault="00155D70" w:rsidP="00155D70">
      <w:pPr>
        <w:tabs>
          <w:tab w:val="left" w:pos="7810"/>
        </w:tabs>
        <w:ind w:firstLine="284"/>
        <w:rPr>
          <w:sz w:val="32"/>
          <w:szCs w:val="32"/>
        </w:rPr>
      </w:pPr>
      <w:r w:rsidRPr="009E6443">
        <w:rPr>
          <w:sz w:val="32"/>
          <w:szCs w:val="32"/>
        </w:rPr>
        <w:t>3. «Т</w:t>
      </w:r>
      <w:r w:rsidRPr="009E6443">
        <w:rPr>
          <w:sz w:val="32"/>
          <w:szCs w:val="32"/>
        </w:rPr>
        <w:t>а</w:t>
      </w:r>
      <w:r w:rsidRPr="009E6443">
        <w:rPr>
          <w:sz w:val="32"/>
          <w:szCs w:val="32"/>
        </w:rPr>
        <w:t>вилат аль-Куран» Абд ар-Раззака Кашани (ум. в 730/1330);</w:t>
      </w:r>
    </w:p>
    <w:p w:rsidR="00A83432" w:rsidRPr="009E6443" w:rsidRDefault="00155D70" w:rsidP="00155D70">
      <w:pPr>
        <w:tabs>
          <w:tab w:val="left" w:pos="7810"/>
        </w:tabs>
        <w:ind w:firstLine="284"/>
        <w:rPr>
          <w:sz w:val="32"/>
          <w:szCs w:val="32"/>
        </w:rPr>
      </w:pPr>
      <w:r w:rsidRPr="009E6443">
        <w:rPr>
          <w:sz w:val="32"/>
          <w:szCs w:val="32"/>
        </w:rPr>
        <w:t>4. «аль-Фаватих аль-Илахи</w:t>
      </w:r>
      <w:r w:rsidR="00B47C26" w:rsidRPr="009E6443">
        <w:rPr>
          <w:sz w:val="32"/>
          <w:szCs w:val="32"/>
        </w:rPr>
        <w:t>я</w:t>
      </w:r>
      <w:r w:rsidRPr="009E6443">
        <w:rPr>
          <w:sz w:val="32"/>
          <w:szCs w:val="32"/>
        </w:rPr>
        <w:t>» Ниматуллаха Нахджувани (ум. в 902/1496);</w:t>
      </w:r>
    </w:p>
    <w:p w:rsidR="00A83432" w:rsidRPr="009E6443" w:rsidRDefault="00155D70" w:rsidP="00155D70">
      <w:pPr>
        <w:tabs>
          <w:tab w:val="left" w:pos="7810"/>
        </w:tabs>
        <w:ind w:firstLine="284"/>
        <w:rPr>
          <w:sz w:val="32"/>
          <w:szCs w:val="32"/>
        </w:rPr>
      </w:pPr>
      <w:r w:rsidRPr="009E6443">
        <w:rPr>
          <w:sz w:val="32"/>
          <w:szCs w:val="32"/>
        </w:rPr>
        <w:t>5. «Рух аль-Байан» Бурсали И. Хакки (ум. в 1137/1725).</w:t>
      </w:r>
    </w:p>
    <w:p w:rsidR="00F322E3" w:rsidRPr="009E6443" w:rsidRDefault="00155D70" w:rsidP="00155D70">
      <w:pPr>
        <w:tabs>
          <w:tab w:val="left" w:pos="7810"/>
        </w:tabs>
        <w:ind w:firstLine="284"/>
        <w:rPr>
          <w:sz w:val="32"/>
          <w:szCs w:val="32"/>
        </w:rPr>
      </w:pPr>
      <w:r w:rsidRPr="009E6443">
        <w:rPr>
          <w:sz w:val="32"/>
          <w:szCs w:val="32"/>
        </w:rPr>
        <w:t>Те же подходы существуют и в отношении второго по значимости перв</w:t>
      </w:r>
      <w:r w:rsidRPr="009E6443">
        <w:rPr>
          <w:sz w:val="32"/>
          <w:szCs w:val="32"/>
        </w:rPr>
        <w:t>о</w:t>
      </w:r>
      <w:r w:rsidRPr="009E6443">
        <w:rPr>
          <w:sz w:val="32"/>
          <w:szCs w:val="32"/>
        </w:rPr>
        <w:t>источника Ислама</w:t>
      </w:r>
      <w:r w:rsidR="00F322E3" w:rsidRPr="009E6443">
        <w:rPr>
          <w:sz w:val="32"/>
          <w:szCs w:val="32"/>
        </w:rPr>
        <w:t>,</w:t>
      </w:r>
      <w:r w:rsidRPr="009E6443">
        <w:rPr>
          <w:sz w:val="32"/>
          <w:szCs w:val="32"/>
        </w:rPr>
        <w:t xml:space="preserve"> - Сунне. Классики тасаввуфа при отборе хадисов обр</w:t>
      </w:r>
      <w:r w:rsidRPr="009E6443">
        <w:rPr>
          <w:sz w:val="32"/>
          <w:szCs w:val="32"/>
        </w:rPr>
        <w:t>а</w:t>
      </w:r>
      <w:r w:rsidRPr="009E6443">
        <w:rPr>
          <w:sz w:val="32"/>
          <w:szCs w:val="32"/>
        </w:rPr>
        <w:t>щали внимание на их духовную составляющую. В отличие от ортодоксал</w:t>
      </w:r>
      <w:r w:rsidRPr="009E6443">
        <w:rPr>
          <w:sz w:val="32"/>
          <w:szCs w:val="32"/>
        </w:rPr>
        <w:t>ь</w:t>
      </w:r>
      <w:r w:rsidRPr="009E6443">
        <w:rPr>
          <w:sz w:val="32"/>
          <w:szCs w:val="32"/>
        </w:rPr>
        <w:t>ных суннитских м</w:t>
      </w:r>
      <w:r w:rsidRPr="009E6443">
        <w:rPr>
          <w:sz w:val="32"/>
          <w:szCs w:val="32"/>
        </w:rPr>
        <w:t>у</w:t>
      </w:r>
      <w:r w:rsidRPr="009E6443">
        <w:rPr>
          <w:sz w:val="32"/>
          <w:szCs w:val="32"/>
        </w:rPr>
        <w:t xml:space="preserve">хаддисов, они почти не обращали внимания на проблемы достоверности этих хадисов и проверку цепей их передатчиков. По этой причине в суфийских сборниках хадисов, которые называют обобщающим названием </w:t>
      </w:r>
      <w:r w:rsidRPr="009E6443">
        <w:rPr>
          <w:i/>
          <w:sz w:val="32"/>
          <w:szCs w:val="32"/>
        </w:rPr>
        <w:t>Китаб аз-Зухд</w:t>
      </w:r>
      <w:r w:rsidRPr="009E6443">
        <w:rPr>
          <w:sz w:val="32"/>
          <w:szCs w:val="32"/>
        </w:rPr>
        <w:t xml:space="preserve"> (Книга аск</w:t>
      </w:r>
      <w:r w:rsidRPr="009E6443">
        <w:rPr>
          <w:sz w:val="32"/>
          <w:szCs w:val="32"/>
        </w:rPr>
        <w:t>е</w:t>
      </w:r>
      <w:r w:rsidRPr="009E6443">
        <w:rPr>
          <w:sz w:val="32"/>
          <w:szCs w:val="32"/>
        </w:rPr>
        <w:t>зы), содержится большое количество слабых и даже сомнительных хадисов с точки зрения методологии, введе</w:t>
      </w:r>
      <w:r w:rsidRPr="009E6443">
        <w:rPr>
          <w:sz w:val="32"/>
          <w:szCs w:val="32"/>
        </w:rPr>
        <w:t>н</w:t>
      </w:r>
      <w:r w:rsidRPr="009E6443">
        <w:rPr>
          <w:sz w:val="32"/>
          <w:szCs w:val="32"/>
        </w:rPr>
        <w:t>ной суннитскими мухаддисами</w:t>
      </w:r>
      <w:r w:rsidR="00F322E3" w:rsidRPr="009E6443">
        <w:rPr>
          <w:sz w:val="32"/>
          <w:szCs w:val="32"/>
        </w:rPr>
        <w:t>. Н</w:t>
      </w:r>
      <w:r w:rsidRPr="009E6443">
        <w:rPr>
          <w:sz w:val="32"/>
          <w:szCs w:val="32"/>
        </w:rPr>
        <w:t>аиболее авторитетными сборниками хад</w:t>
      </w:r>
      <w:r w:rsidRPr="009E6443">
        <w:rPr>
          <w:sz w:val="32"/>
          <w:szCs w:val="32"/>
        </w:rPr>
        <w:t>и</w:t>
      </w:r>
      <w:r w:rsidRPr="009E6443">
        <w:rPr>
          <w:sz w:val="32"/>
          <w:szCs w:val="32"/>
        </w:rPr>
        <w:t>сов в суфизме являются:</w:t>
      </w:r>
    </w:p>
    <w:p w:rsidR="00F322E3" w:rsidRPr="009E6443" w:rsidRDefault="00155D70" w:rsidP="00155D70">
      <w:pPr>
        <w:tabs>
          <w:tab w:val="left" w:pos="7810"/>
        </w:tabs>
        <w:ind w:firstLine="284"/>
        <w:rPr>
          <w:sz w:val="32"/>
          <w:szCs w:val="32"/>
        </w:rPr>
      </w:pPr>
      <w:r w:rsidRPr="009E6443">
        <w:rPr>
          <w:sz w:val="32"/>
          <w:szCs w:val="32"/>
        </w:rPr>
        <w:t xml:space="preserve">1. «Навадир аль-Усул» Хакима Тирмизи (ум. в 320/932); </w:t>
      </w:r>
    </w:p>
    <w:p w:rsidR="00F322E3" w:rsidRPr="009E6443" w:rsidRDefault="00155D70" w:rsidP="00155D70">
      <w:pPr>
        <w:tabs>
          <w:tab w:val="left" w:pos="7810"/>
        </w:tabs>
        <w:ind w:firstLine="284"/>
        <w:rPr>
          <w:sz w:val="32"/>
          <w:szCs w:val="32"/>
        </w:rPr>
      </w:pPr>
      <w:r w:rsidRPr="009E6443">
        <w:rPr>
          <w:sz w:val="32"/>
          <w:szCs w:val="32"/>
        </w:rPr>
        <w:t>2. «Бахр аль-Фаваид» Абу Бакра Калабази (ум. в 380/990);</w:t>
      </w:r>
    </w:p>
    <w:p w:rsidR="00F322E3" w:rsidRPr="009E6443" w:rsidRDefault="00155D70" w:rsidP="00155D70">
      <w:pPr>
        <w:tabs>
          <w:tab w:val="left" w:pos="7810"/>
        </w:tabs>
        <w:ind w:firstLine="284"/>
        <w:rPr>
          <w:sz w:val="32"/>
          <w:szCs w:val="32"/>
        </w:rPr>
      </w:pPr>
      <w:r w:rsidRPr="009E6443">
        <w:rPr>
          <w:sz w:val="32"/>
          <w:szCs w:val="32"/>
        </w:rPr>
        <w:t>3. «Халяту Ахли’ль-Хакика мааллах» Ахмада ар-Рифаи (ум. в 578/1183);</w:t>
      </w:r>
    </w:p>
    <w:p w:rsidR="00F322E3" w:rsidRPr="009E6443" w:rsidRDefault="00155D70" w:rsidP="00155D70">
      <w:pPr>
        <w:tabs>
          <w:tab w:val="left" w:pos="7810"/>
        </w:tabs>
        <w:ind w:firstLine="284"/>
        <w:rPr>
          <w:sz w:val="32"/>
          <w:szCs w:val="32"/>
        </w:rPr>
      </w:pPr>
      <w:r w:rsidRPr="009E6443">
        <w:rPr>
          <w:sz w:val="32"/>
          <w:szCs w:val="32"/>
        </w:rPr>
        <w:t>4. «Шарху хадис-и арбаин» Садраддина Кон</w:t>
      </w:r>
      <w:r w:rsidRPr="009E6443">
        <w:rPr>
          <w:sz w:val="32"/>
          <w:szCs w:val="32"/>
        </w:rPr>
        <w:t>е</w:t>
      </w:r>
      <w:r w:rsidRPr="009E6443">
        <w:rPr>
          <w:sz w:val="32"/>
          <w:szCs w:val="32"/>
        </w:rPr>
        <w:t>ви (ум. 673/1274);</w:t>
      </w:r>
    </w:p>
    <w:p w:rsidR="00F322E3" w:rsidRPr="009E6443" w:rsidRDefault="00155D70" w:rsidP="00155D70">
      <w:pPr>
        <w:tabs>
          <w:tab w:val="left" w:pos="7810"/>
        </w:tabs>
        <w:ind w:firstLine="284"/>
        <w:rPr>
          <w:sz w:val="32"/>
          <w:szCs w:val="32"/>
        </w:rPr>
      </w:pPr>
      <w:r w:rsidRPr="009E6443">
        <w:rPr>
          <w:sz w:val="32"/>
          <w:szCs w:val="32"/>
        </w:rPr>
        <w:t>5. «Бахджат ан-Нуфуз» Ибн Абу Джамра (ум. в 699/1300).</w:t>
      </w:r>
    </w:p>
    <w:p w:rsidR="00155D70" w:rsidRPr="009E6443" w:rsidRDefault="00F322E3" w:rsidP="00155D70">
      <w:pPr>
        <w:tabs>
          <w:tab w:val="left" w:pos="7810"/>
        </w:tabs>
        <w:ind w:firstLine="284"/>
        <w:rPr>
          <w:sz w:val="32"/>
          <w:szCs w:val="32"/>
        </w:rPr>
      </w:pPr>
      <w:r w:rsidRPr="009E6443">
        <w:rPr>
          <w:sz w:val="32"/>
          <w:szCs w:val="32"/>
        </w:rPr>
        <w:t>Мистическая практика</w:t>
      </w:r>
      <w:r w:rsidR="00155D70" w:rsidRPr="009E6443">
        <w:rPr>
          <w:sz w:val="32"/>
          <w:szCs w:val="32"/>
        </w:rPr>
        <w:t xml:space="preserve"> тасаввуфа имеет и свое особое отношение к прав</w:t>
      </w:r>
      <w:r w:rsidR="00155D70" w:rsidRPr="009E6443">
        <w:rPr>
          <w:sz w:val="32"/>
          <w:szCs w:val="32"/>
        </w:rPr>
        <w:t>о</w:t>
      </w:r>
      <w:r w:rsidR="00155D70" w:rsidRPr="009E6443">
        <w:rPr>
          <w:sz w:val="32"/>
          <w:szCs w:val="32"/>
        </w:rPr>
        <w:t>вой исламской науке (фикх). Как и в других случаях, суфизм, который ра</w:t>
      </w:r>
      <w:r w:rsidR="00155D70" w:rsidRPr="009E6443">
        <w:rPr>
          <w:sz w:val="32"/>
          <w:szCs w:val="32"/>
        </w:rPr>
        <w:t>з</w:t>
      </w:r>
      <w:r w:rsidR="00155D70" w:rsidRPr="009E6443">
        <w:rPr>
          <w:sz w:val="32"/>
          <w:szCs w:val="32"/>
        </w:rPr>
        <w:t>вивается в лоне ортодоксальной религии, не отрицает право</w:t>
      </w:r>
      <w:r w:rsidRPr="009E6443">
        <w:rPr>
          <w:sz w:val="32"/>
          <w:szCs w:val="32"/>
        </w:rPr>
        <w:t>вые аспекты р</w:t>
      </w:r>
      <w:r w:rsidRPr="009E6443">
        <w:rPr>
          <w:sz w:val="32"/>
          <w:szCs w:val="32"/>
        </w:rPr>
        <w:t>е</w:t>
      </w:r>
      <w:r w:rsidRPr="009E6443">
        <w:rPr>
          <w:sz w:val="32"/>
          <w:szCs w:val="32"/>
        </w:rPr>
        <w:t>лигии</w:t>
      </w:r>
      <w:r w:rsidR="00155D70" w:rsidRPr="009E6443">
        <w:rPr>
          <w:sz w:val="32"/>
          <w:szCs w:val="32"/>
        </w:rPr>
        <w:t xml:space="preserve"> и расцен</w:t>
      </w:r>
      <w:r w:rsidR="00155D70" w:rsidRPr="009E6443">
        <w:rPr>
          <w:sz w:val="32"/>
          <w:szCs w:val="32"/>
        </w:rPr>
        <w:t>и</w:t>
      </w:r>
      <w:r w:rsidR="00155D70" w:rsidRPr="009E6443">
        <w:rPr>
          <w:sz w:val="32"/>
          <w:szCs w:val="32"/>
        </w:rPr>
        <w:t xml:space="preserve">вает </w:t>
      </w:r>
      <w:r w:rsidRPr="009E6443">
        <w:rPr>
          <w:sz w:val="32"/>
          <w:szCs w:val="32"/>
        </w:rPr>
        <w:t>их</w:t>
      </w:r>
      <w:r w:rsidR="00155D70" w:rsidRPr="009E6443">
        <w:rPr>
          <w:sz w:val="32"/>
          <w:szCs w:val="32"/>
        </w:rPr>
        <w:t xml:space="preserve"> как неотъемлемую часть </w:t>
      </w:r>
      <w:r w:rsidRPr="009E6443">
        <w:rPr>
          <w:sz w:val="32"/>
          <w:szCs w:val="32"/>
        </w:rPr>
        <w:t>Ислама</w:t>
      </w:r>
      <w:r w:rsidR="00155D70" w:rsidRPr="009E6443">
        <w:rPr>
          <w:sz w:val="32"/>
          <w:szCs w:val="32"/>
        </w:rPr>
        <w:t>. Однако подводит под него духовные основы. То есть, если ученый в области и</w:t>
      </w:r>
      <w:r w:rsidR="00155D70" w:rsidRPr="009E6443">
        <w:rPr>
          <w:sz w:val="32"/>
          <w:szCs w:val="32"/>
        </w:rPr>
        <w:t>с</w:t>
      </w:r>
      <w:r w:rsidR="00155D70" w:rsidRPr="009E6443">
        <w:rPr>
          <w:sz w:val="32"/>
          <w:szCs w:val="32"/>
        </w:rPr>
        <w:t xml:space="preserve">ламского права (факих) выводит </w:t>
      </w:r>
      <w:r w:rsidR="0070496A" w:rsidRPr="009E6443">
        <w:rPr>
          <w:sz w:val="32"/>
          <w:szCs w:val="32"/>
        </w:rPr>
        <w:t>п</w:t>
      </w:r>
      <w:r w:rsidR="00155D70" w:rsidRPr="009E6443">
        <w:rPr>
          <w:sz w:val="32"/>
          <w:szCs w:val="32"/>
        </w:rPr>
        <w:t>равовые решения различных проблем, опираясь на перв</w:t>
      </w:r>
      <w:r w:rsidR="00155D70" w:rsidRPr="009E6443">
        <w:rPr>
          <w:sz w:val="32"/>
          <w:szCs w:val="32"/>
        </w:rPr>
        <w:t>о</w:t>
      </w:r>
      <w:r w:rsidR="00155D70" w:rsidRPr="009E6443">
        <w:rPr>
          <w:sz w:val="32"/>
          <w:szCs w:val="32"/>
        </w:rPr>
        <w:t>источники и альтернативные методы иджтихада, то суфизм придает этим решениям духовность, препятствует их превращению лишь в сухой безду</w:t>
      </w:r>
      <w:r w:rsidR="00155D70" w:rsidRPr="009E6443">
        <w:rPr>
          <w:sz w:val="32"/>
          <w:szCs w:val="32"/>
        </w:rPr>
        <w:t>ш</w:t>
      </w:r>
      <w:r w:rsidR="00155D70" w:rsidRPr="009E6443">
        <w:rPr>
          <w:sz w:val="32"/>
          <w:szCs w:val="32"/>
        </w:rPr>
        <w:t>ный Закон. Благодаря тасаввуфу, Закон становится не просто обязанностью для исполнения со стороны человека, но и приобретает возвышенные м</w:t>
      </w:r>
      <w:r w:rsidR="00155D70" w:rsidRPr="009E6443">
        <w:rPr>
          <w:sz w:val="32"/>
          <w:szCs w:val="32"/>
        </w:rPr>
        <w:t>о</w:t>
      </w:r>
      <w:r w:rsidR="00155D70" w:rsidRPr="009E6443">
        <w:rPr>
          <w:sz w:val="32"/>
          <w:szCs w:val="32"/>
        </w:rPr>
        <w:t>ральные качества. Таким отразом, тасаввуф не позволяет религии закост</w:t>
      </w:r>
      <w:r w:rsidR="00155D70" w:rsidRPr="009E6443">
        <w:rPr>
          <w:sz w:val="32"/>
          <w:szCs w:val="32"/>
        </w:rPr>
        <w:t>е</w:t>
      </w:r>
      <w:r w:rsidR="00155D70" w:rsidRPr="009E6443">
        <w:rPr>
          <w:sz w:val="32"/>
          <w:szCs w:val="32"/>
        </w:rPr>
        <w:t>неть в рамках правовых законоустановлений, догм и превратиться лишь в механическую систему исполнения Закона. За каждым правовым предпис</w:t>
      </w:r>
      <w:r w:rsidR="00155D70" w:rsidRPr="009E6443">
        <w:rPr>
          <w:sz w:val="32"/>
          <w:szCs w:val="32"/>
        </w:rPr>
        <w:t>а</w:t>
      </w:r>
      <w:r w:rsidR="00155D70" w:rsidRPr="009E6443">
        <w:rPr>
          <w:sz w:val="32"/>
          <w:szCs w:val="32"/>
        </w:rPr>
        <w:t>нием скрываются сокрытые (батин) не видимые внешне духовные аспекты, которые и развив</w:t>
      </w:r>
      <w:r w:rsidR="00155D70" w:rsidRPr="009E6443">
        <w:rPr>
          <w:sz w:val="32"/>
          <w:szCs w:val="32"/>
        </w:rPr>
        <w:t>а</w:t>
      </w:r>
      <w:r w:rsidR="00155D70" w:rsidRPr="009E6443">
        <w:rPr>
          <w:sz w:val="32"/>
          <w:szCs w:val="32"/>
        </w:rPr>
        <w:t>ет суфизм.</w:t>
      </w:r>
    </w:p>
    <w:p w:rsidR="00155D70" w:rsidRPr="009E6443" w:rsidRDefault="00155D70" w:rsidP="00FF1F93">
      <w:pPr>
        <w:pStyle w:val="Heading1"/>
      </w:pPr>
      <w:r w:rsidRPr="009E6443">
        <w:t>История тасаввуфа</w:t>
      </w:r>
    </w:p>
    <w:p w:rsidR="008855AB" w:rsidRPr="009E6443" w:rsidRDefault="00155D70" w:rsidP="00155D70">
      <w:pPr>
        <w:tabs>
          <w:tab w:val="left" w:pos="720"/>
        </w:tabs>
        <w:ind w:firstLine="284"/>
        <w:rPr>
          <w:sz w:val="32"/>
          <w:szCs w:val="32"/>
        </w:rPr>
      </w:pPr>
      <w:r w:rsidRPr="009E6443">
        <w:rPr>
          <w:sz w:val="32"/>
          <w:szCs w:val="32"/>
        </w:rPr>
        <w:t>Исторические сообщения об этапах развития суфизма, его основных пон</w:t>
      </w:r>
      <w:r w:rsidRPr="009E6443">
        <w:rPr>
          <w:sz w:val="32"/>
          <w:szCs w:val="32"/>
        </w:rPr>
        <w:t>я</w:t>
      </w:r>
      <w:r w:rsidRPr="009E6443">
        <w:rPr>
          <w:sz w:val="32"/>
          <w:szCs w:val="32"/>
        </w:rPr>
        <w:t>тиях, терминологии, философии, а также биографии наиболее известных а</w:t>
      </w:r>
      <w:r w:rsidRPr="009E6443">
        <w:rPr>
          <w:sz w:val="32"/>
          <w:szCs w:val="32"/>
        </w:rPr>
        <w:t>с</w:t>
      </w:r>
      <w:r w:rsidRPr="009E6443">
        <w:rPr>
          <w:sz w:val="32"/>
          <w:szCs w:val="32"/>
        </w:rPr>
        <w:t>кетов содержатся во многих сочинениях. Одними из наиболее авторитетных работ я</w:t>
      </w:r>
      <w:r w:rsidRPr="009E6443">
        <w:rPr>
          <w:sz w:val="32"/>
          <w:szCs w:val="32"/>
        </w:rPr>
        <w:t>в</w:t>
      </w:r>
      <w:r w:rsidRPr="009E6443">
        <w:rPr>
          <w:sz w:val="32"/>
          <w:szCs w:val="32"/>
        </w:rPr>
        <w:t>ляются:</w:t>
      </w:r>
    </w:p>
    <w:p w:rsidR="008855AB" w:rsidRPr="009E6443" w:rsidRDefault="00B47C26" w:rsidP="00155D70">
      <w:pPr>
        <w:tabs>
          <w:tab w:val="left" w:pos="720"/>
        </w:tabs>
        <w:ind w:firstLine="284"/>
        <w:rPr>
          <w:sz w:val="32"/>
          <w:szCs w:val="32"/>
        </w:rPr>
      </w:pPr>
      <w:r w:rsidRPr="009E6443">
        <w:rPr>
          <w:sz w:val="32"/>
          <w:szCs w:val="32"/>
        </w:rPr>
        <w:t>1. «Табакат ас-Суфия</w:t>
      </w:r>
      <w:r w:rsidR="00155D70" w:rsidRPr="009E6443">
        <w:rPr>
          <w:sz w:val="32"/>
          <w:szCs w:val="32"/>
        </w:rPr>
        <w:t>» Абд ар-Рахмана ас-Сулами (ум. в 412/1021);</w:t>
      </w:r>
    </w:p>
    <w:p w:rsidR="008855AB" w:rsidRPr="009E6443" w:rsidRDefault="00155D70" w:rsidP="00155D70">
      <w:pPr>
        <w:tabs>
          <w:tab w:val="left" w:pos="720"/>
        </w:tabs>
        <w:ind w:firstLine="284"/>
        <w:rPr>
          <w:sz w:val="32"/>
          <w:szCs w:val="32"/>
        </w:rPr>
      </w:pPr>
      <w:r w:rsidRPr="009E6443">
        <w:rPr>
          <w:sz w:val="32"/>
          <w:szCs w:val="32"/>
        </w:rPr>
        <w:t>2. «Хильет аль-Авлия ва</w:t>
      </w:r>
      <w:r w:rsidR="00B47C26" w:rsidRPr="009E6443">
        <w:rPr>
          <w:sz w:val="32"/>
          <w:szCs w:val="32"/>
        </w:rPr>
        <w:t xml:space="preserve"> Табакат аль-Асвия</w:t>
      </w:r>
      <w:r w:rsidRPr="009E6443">
        <w:rPr>
          <w:sz w:val="32"/>
          <w:szCs w:val="32"/>
        </w:rPr>
        <w:t>» Абу Нуайма Исфахани (ум. в 430/1038);</w:t>
      </w:r>
    </w:p>
    <w:p w:rsidR="008855AB" w:rsidRPr="009E6443" w:rsidRDefault="00155D70" w:rsidP="00155D70">
      <w:pPr>
        <w:tabs>
          <w:tab w:val="left" w:pos="720"/>
        </w:tabs>
        <w:ind w:firstLine="284"/>
        <w:rPr>
          <w:sz w:val="32"/>
          <w:szCs w:val="32"/>
        </w:rPr>
      </w:pPr>
      <w:r w:rsidRPr="009E6443">
        <w:rPr>
          <w:sz w:val="32"/>
          <w:szCs w:val="32"/>
        </w:rPr>
        <w:t>3. «Ар-Рисаля» Абд аль-Карима Кушайри (ум. в 465/1072);</w:t>
      </w:r>
    </w:p>
    <w:p w:rsidR="001D67BE" w:rsidRPr="009E6443" w:rsidRDefault="00155D70" w:rsidP="00155D70">
      <w:pPr>
        <w:tabs>
          <w:tab w:val="left" w:pos="720"/>
        </w:tabs>
        <w:ind w:firstLine="284"/>
        <w:rPr>
          <w:sz w:val="32"/>
          <w:szCs w:val="32"/>
        </w:rPr>
      </w:pPr>
      <w:r w:rsidRPr="009E6443">
        <w:rPr>
          <w:sz w:val="32"/>
          <w:szCs w:val="32"/>
        </w:rPr>
        <w:t xml:space="preserve">4. «Кашф аль-Махджуб». Али ибн Осман аль-Джуллаби аль-Худжвири (ум. в 465/1072);  </w:t>
      </w:r>
    </w:p>
    <w:p w:rsidR="001D67BE" w:rsidRPr="009E6443" w:rsidRDefault="00155D70" w:rsidP="00155D70">
      <w:pPr>
        <w:tabs>
          <w:tab w:val="left" w:pos="720"/>
        </w:tabs>
        <w:ind w:firstLine="284"/>
        <w:rPr>
          <w:sz w:val="32"/>
          <w:szCs w:val="32"/>
        </w:rPr>
      </w:pPr>
      <w:r w:rsidRPr="009E6443">
        <w:rPr>
          <w:sz w:val="32"/>
          <w:szCs w:val="32"/>
        </w:rPr>
        <w:t>5. «Сифат ас-Сафва» Ибн аль-Джаузи (ум. 595/1198);</w:t>
      </w:r>
    </w:p>
    <w:p w:rsidR="001D67BE" w:rsidRPr="009E6443" w:rsidRDefault="00155D70" w:rsidP="00155D70">
      <w:pPr>
        <w:tabs>
          <w:tab w:val="left" w:pos="720"/>
        </w:tabs>
        <w:ind w:firstLine="284"/>
        <w:rPr>
          <w:sz w:val="32"/>
          <w:szCs w:val="32"/>
        </w:rPr>
      </w:pPr>
      <w:r w:rsidRPr="009E6443">
        <w:rPr>
          <w:sz w:val="32"/>
          <w:szCs w:val="32"/>
        </w:rPr>
        <w:t>6. «Та</w:t>
      </w:r>
      <w:r w:rsidRPr="009E6443">
        <w:rPr>
          <w:sz w:val="32"/>
          <w:szCs w:val="32"/>
        </w:rPr>
        <w:t>с</w:t>
      </w:r>
      <w:r w:rsidRPr="009E6443">
        <w:rPr>
          <w:sz w:val="32"/>
          <w:szCs w:val="32"/>
        </w:rPr>
        <w:t>кират аль-Авлия» Фарид ад-Дина Аттара (ум. в 627/1229);</w:t>
      </w:r>
    </w:p>
    <w:p w:rsidR="001D67BE" w:rsidRPr="009E6443" w:rsidRDefault="00155D70" w:rsidP="00155D70">
      <w:pPr>
        <w:tabs>
          <w:tab w:val="left" w:pos="720"/>
        </w:tabs>
        <w:ind w:firstLine="284"/>
        <w:rPr>
          <w:sz w:val="32"/>
          <w:szCs w:val="32"/>
        </w:rPr>
      </w:pPr>
      <w:r w:rsidRPr="009E6443">
        <w:rPr>
          <w:sz w:val="32"/>
          <w:szCs w:val="32"/>
        </w:rPr>
        <w:t>7. «Табакат аль-Авлия» Ибн аль-Мулаккина (ум. в 804/1402);</w:t>
      </w:r>
    </w:p>
    <w:p w:rsidR="001D67BE" w:rsidRPr="009E6443" w:rsidRDefault="00155D70" w:rsidP="00155D70">
      <w:pPr>
        <w:tabs>
          <w:tab w:val="left" w:pos="720"/>
        </w:tabs>
        <w:ind w:firstLine="284"/>
        <w:rPr>
          <w:sz w:val="32"/>
          <w:szCs w:val="32"/>
        </w:rPr>
      </w:pPr>
      <w:r w:rsidRPr="009E6443">
        <w:rPr>
          <w:sz w:val="32"/>
          <w:szCs w:val="32"/>
        </w:rPr>
        <w:t>8. «Нафахат аль-Инс мин Хадарат аль-Кудс» Абд ар-Рахмана Джами (ум. в 892/1492);</w:t>
      </w:r>
    </w:p>
    <w:p w:rsidR="001D67BE" w:rsidRPr="009E6443" w:rsidRDefault="00155D70" w:rsidP="00155D70">
      <w:pPr>
        <w:tabs>
          <w:tab w:val="left" w:pos="720"/>
        </w:tabs>
        <w:ind w:firstLine="284"/>
        <w:rPr>
          <w:sz w:val="32"/>
          <w:szCs w:val="32"/>
        </w:rPr>
      </w:pPr>
      <w:r w:rsidRPr="009E6443">
        <w:rPr>
          <w:sz w:val="32"/>
          <w:szCs w:val="32"/>
        </w:rPr>
        <w:t>9. «Табакат аль-Хавас Ахль ас-Сидк ва аль-Ихлас» Зайн</w:t>
      </w:r>
      <w:r w:rsidR="00B47C26" w:rsidRPr="009E6443">
        <w:rPr>
          <w:sz w:val="32"/>
          <w:szCs w:val="32"/>
        </w:rPr>
        <w:t xml:space="preserve"> </w:t>
      </w:r>
      <w:r w:rsidRPr="009E6443">
        <w:rPr>
          <w:sz w:val="32"/>
          <w:szCs w:val="32"/>
        </w:rPr>
        <w:t>ад</w:t>
      </w:r>
      <w:r w:rsidR="00B47C26" w:rsidRPr="009E6443">
        <w:rPr>
          <w:sz w:val="32"/>
          <w:szCs w:val="32"/>
        </w:rPr>
        <w:t>-Д</w:t>
      </w:r>
      <w:r w:rsidRPr="009E6443">
        <w:rPr>
          <w:sz w:val="32"/>
          <w:szCs w:val="32"/>
        </w:rPr>
        <w:t>ина Ахмада ибн Абд</w:t>
      </w:r>
      <w:r w:rsidR="00BD4FAA" w:rsidRPr="009E6443">
        <w:rPr>
          <w:sz w:val="32"/>
          <w:szCs w:val="32"/>
        </w:rPr>
        <w:t xml:space="preserve"> аль-Л</w:t>
      </w:r>
      <w:r w:rsidRPr="009E6443">
        <w:rPr>
          <w:sz w:val="32"/>
          <w:szCs w:val="32"/>
        </w:rPr>
        <w:t>атифа аз-Забаби (ум. в 893/1488);</w:t>
      </w:r>
    </w:p>
    <w:p w:rsidR="001D67BE" w:rsidRPr="009E6443" w:rsidRDefault="00155D70" w:rsidP="00155D70">
      <w:pPr>
        <w:tabs>
          <w:tab w:val="left" w:pos="720"/>
        </w:tabs>
        <w:ind w:firstLine="284"/>
        <w:rPr>
          <w:sz w:val="32"/>
          <w:szCs w:val="32"/>
        </w:rPr>
      </w:pPr>
      <w:r w:rsidRPr="009E6443">
        <w:rPr>
          <w:sz w:val="32"/>
          <w:szCs w:val="32"/>
        </w:rPr>
        <w:t>10. «Табакат аль-Кубра» Абд</w:t>
      </w:r>
      <w:r w:rsidR="00BD4FAA" w:rsidRPr="009E6443">
        <w:rPr>
          <w:sz w:val="32"/>
          <w:szCs w:val="32"/>
        </w:rPr>
        <w:t xml:space="preserve"> аль-В</w:t>
      </w:r>
      <w:r w:rsidRPr="009E6443">
        <w:rPr>
          <w:sz w:val="32"/>
          <w:szCs w:val="32"/>
        </w:rPr>
        <w:t>аххаба аш-Шарани (ум. в 973/1565);</w:t>
      </w:r>
    </w:p>
    <w:p w:rsidR="001D67BE" w:rsidRPr="009E6443" w:rsidRDefault="00155D70" w:rsidP="00155D70">
      <w:pPr>
        <w:tabs>
          <w:tab w:val="left" w:pos="720"/>
        </w:tabs>
        <w:ind w:firstLine="284"/>
        <w:rPr>
          <w:sz w:val="32"/>
          <w:szCs w:val="32"/>
        </w:rPr>
      </w:pPr>
      <w:r w:rsidRPr="009E6443">
        <w:rPr>
          <w:sz w:val="32"/>
          <w:szCs w:val="32"/>
        </w:rPr>
        <w:t xml:space="preserve">11. «Кавакиб ад-Дуррия </w:t>
      </w:r>
      <w:r w:rsidR="00BD4FAA" w:rsidRPr="009E6443">
        <w:rPr>
          <w:sz w:val="32"/>
          <w:szCs w:val="32"/>
        </w:rPr>
        <w:t>фи Тараджими ас-Садат ас-Суфия</w:t>
      </w:r>
      <w:r w:rsidRPr="009E6443">
        <w:rPr>
          <w:sz w:val="32"/>
          <w:szCs w:val="32"/>
        </w:rPr>
        <w:t>» (ум. в 1031/1622);</w:t>
      </w:r>
    </w:p>
    <w:p w:rsidR="001D67BE" w:rsidRPr="009E6443" w:rsidRDefault="00155D70" w:rsidP="00155D70">
      <w:pPr>
        <w:tabs>
          <w:tab w:val="left" w:pos="720"/>
        </w:tabs>
        <w:ind w:firstLine="284"/>
        <w:rPr>
          <w:sz w:val="32"/>
          <w:szCs w:val="32"/>
        </w:rPr>
      </w:pPr>
      <w:r w:rsidRPr="009E6443">
        <w:rPr>
          <w:sz w:val="32"/>
          <w:szCs w:val="32"/>
        </w:rPr>
        <w:t>12. «Джамиу Карама аль-Авлия» Йусуфа ибн Исмаила ан-Набхани (ум. в 1305/1887).</w:t>
      </w:r>
    </w:p>
    <w:p w:rsidR="001D67BE" w:rsidRPr="009E6443" w:rsidRDefault="00155D70" w:rsidP="00155D70">
      <w:pPr>
        <w:tabs>
          <w:tab w:val="left" w:pos="720"/>
        </w:tabs>
        <w:ind w:firstLine="284"/>
        <w:rPr>
          <w:sz w:val="32"/>
          <w:szCs w:val="32"/>
        </w:rPr>
      </w:pPr>
      <w:r w:rsidRPr="009E6443">
        <w:rPr>
          <w:sz w:val="32"/>
          <w:szCs w:val="32"/>
        </w:rPr>
        <w:t>Мусульманские исследователи и историки условно разделяют историю суфизма на три периода.</w:t>
      </w:r>
    </w:p>
    <w:p w:rsidR="00111C36" w:rsidRPr="009E6443" w:rsidRDefault="00155D70" w:rsidP="00155D70">
      <w:pPr>
        <w:tabs>
          <w:tab w:val="left" w:pos="720"/>
        </w:tabs>
        <w:ind w:firstLine="284"/>
        <w:rPr>
          <w:sz w:val="32"/>
          <w:szCs w:val="32"/>
        </w:rPr>
      </w:pPr>
      <w:r w:rsidRPr="009E6443">
        <w:rPr>
          <w:sz w:val="32"/>
          <w:szCs w:val="32"/>
        </w:rPr>
        <w:t xml:space="preserve">1. </w:t>
      </w:r>
      <w:r w:rsidRPr="009E6443">
        <w:rPr>
          <w:sz w:val="32"/>
          <w:szCs w:val="32"/>
          <w:u w:val="single"/>
        </w:rPr>
        <w:t>Период зухда.</w:t>
      </w:r>
      <w:r w:rsidR="00BA491A" w:rsidRPr="009E6443">
        <w:rPr>
          <w:sz w:val="32"/>
          <w:szCs w:val="32"/>
        </w:rPr>
        <w:t xml:space="preserve"> Э</w:t>
      </w:r>
      <w:r w:rsidRPr="009E6443">
        <w:rPr>
          <w:sz w:val="32"/>
          <w:szCs w:val="32"/>
        </w:rPr>
        <w:t>тот период начался с периода пророчества пророка М</w:t>
      </w:r>
      <w:r w:rsidRPr="009E6443">
        <w:rPr>
          <w:sz w:val="32"/>
          <w:szCs w:val="32"/>
        </w:rPr>
        <w:t>у</w:t>
      </w:r>
      <w:r w:rsidRPr="009E6443">
        <w:rPr>
          <w:sz w:val="32"/>
          <w:szCs w:val="32"/>
        </w:rPr>
        <w:t>хаммада и деятельности его первых сподвижников, которые занимались д</w:t>
      </w:r>
      <w:r w:rsidRPr="009E6443">
        <w:rPr>
          <w:sz w:val="32"/>
          <w:szCs w:val="32"/>
        </w:rPr>
        <w:t>у</w:t>
      </w:r>
      <w:r w:rsidRPr="009E6443">
        <w:rPr>
          <w:sz w:val="32"/>
          <w:szCs w:val="32"/>
        </w:rPr>
        <w:t>ховной практикой и аскетизмом (</w:t>
      </w:r>
      <w:r w:rsidRPr="009E6443">
        <w:rPr>
          <w:i/>
          <w:sz w:val="32"/>
          <w:szCs w:val="32"/>
        </w:rPr>
        <w:t>зухд</w:t>
      </w:r>
      <w:r w:rsidRPr="009E6443">
        <w:rPr>
          <w:sz w:val="32"/>
          <w:szCs w:val="32"/>
        </w:rPr>
        <w:t>)</w:t>
      </w:r>
      <w:r w:rsidR="00BA491A" w:rsidRPr="009E6443">
        <w:rPr>
          <w:sz w:val="32"/>
          <w:szCs w:val="32"/>
        </w:rPr>
        <w:t>,</w:t>
      </w:r>
      <w:r w:rsidRPr="009E6443">
        <w:rPr>
          <w:sz w:val="32"/>
          <w:szCs w:val="32"/>
        </w:rPr>
        <w:t xml:space="preserve"> и продолжался при следующих пок</w:t>
      </w:r>
      <w:r w:rsidRPr="009E6443">
        <w:rPr>
          <w:sz w:val="32"/>
          <w:szCs w:val="32"/>
        </w:rPr>
        <w:t>о</w:t>
      </w:r>
      <w:r w:rsidRPr="009E6443">
        <w:rPr>
          <w:sz w:val="32"/>
          <w:szCs w:val="32"/>
        </w:rPr>
        <w:t>лениях - табиунах и таба</w:t>
      </w:r>
      <w:r w:rsidR="00BA491A" w:rsidRPr="009E6443">
        <w:rPr>
          <w:sz w:val="32"/>
          <w:szCs w:val="32"/>
        </w:rPr>
        <w:t xml:space="preserve"> ат-т</w:t>
      </w:r>
      <w:r w:rsidRPr="009E6443">
        <w:rPr>
          <w:sz w:val="32"/>
          <w:szCs w:val="32"/>
        </w:rPr>
        <w:t>абиунах. пророк Мухаммад является в суфизме посланником Аллаха, который указал пути духовного восп</w:t>
      </w:r>
      <w:r w:rsidRPr="009E6443">
        <w:rPr>
          <w:sz w:val="32"/>
          <w:szCs w:val="32"/>
        </w:rPr>
        <w:t>и</w:t>
      </w:r>
      <w:r w:rsidRPr="009E6443">
        <w:rPr>
          <w:sz w:val="32"/>
          <w:szCs w:val="32"/>
        </w:rPr>
        <w:t>тания личности и общества на своем примере. Он вел аскетический образ жизни, довольс</w:t>
      </w:r>
      <w:r w:rsidRPr="009E6443">
        <w:rPr>
          <w:sz w:val="32"/>
          <w:szCs w:val="32"/>
        </w:rPr>
        <w:t>т</w:t>
      </w:r>
      <w:r w:rsidRPr="009E6443">
        <w:rPr>
          <w:sz w:val="32"/>
          <w:szCs w:val="32"/>
        </w:rPr>
        <w:t>вовался лишь самым малым и необходимым для жизнедеятельности, не пр</w:t>
      </w:r>
      <w:r w:rsidRPr="009E6443">
        <w:rPr>
          <w:sz w:val="32"/>
          <w:szCs w:val="32"/>
        </w:rPr>
        <w:t>е</w:t>
      </w:r>
      <w:r w:rsidRPr="009E6443">
        <w:rPr>
          <w:sz w:val="32"/>
          <w:szCs w:val="32"/>
        </w:rPr>
        <w:t>следовал сугубо земных интересов, проводил большую часть своего времени в молитвах и постах, был образцом наилучших моральных качеств. Его не интересовали богатство и власть. Все указанные качества пророка были тщ</w:t>
      </w:r>
      <w:r w:rsidRPr="009E6443">
        <w:rPr>
          <w:sz w:val="32"/>
          <w:szCs w:val="32"/>
        </w:rPr>
        <w:t>а</w:t>
      </w:r>
      <w:r w:rsidRPr="009E6443">
        <w:rPr>
          <w:sz w:val="32"/>
          <w:szCs w:val="32"/>
        </w:rPr>
        <w:t>тельно изучены его сподвижниками, которые стали продолжателями этой духовной практики. О них писали указанные выше классики тасаввуфа и и</w:t>
      </w:r>
      <w:r w:rsidRPr="009E6443">
        <w:rPr>
          <w:sz w:val="32"/>
          <w:szCs w:val="32"/>
        </w:rPr>
        <w:t>с</w:t>
      </w:r>
      <w:r w:rsidRPr="009E6443">
        <w:rPr>
          <w:sz w:val="32"/>
          <w:szCs w:val="32"/>
        </w:rPr>
        <w:t>торики. Преданными Богу и искренними Его служителями и аскетами назв</w:t>
      </w:r>
      <w:r w:rsidRPr="009E6443">
        <w:rPr>
          <w:sz w:val="32"/>
          <w:szCs w:val="32"/>
        </w:rPr>
        <w:t>а</w:t>
      </w:r>
      <w:r w:rsidRPr="009E6443">
        <w:rPr>
          <w:sz w:val="32"/>
          <w:szCs w:val="32"/>
        </w:rPr>
        <w:t>ны в их трудах Праведные халифы (Абу Бакр, Омар, Осман, Али), предст</w:t>
      </w:r>
      <w:r w:rsidRPr="009E6443">
        <w:rPr>
          <w:sz w:val="32"/>
          <w:szCs w:val="32"/>
        </w:rPr>
        <w:t>а</w:t>
      </w:r>
      <w:r w:rsidRPr="009E6443">
        <w:rPr>
          <w:sz w:val="32"/>
          <w:szCs w:val="32"/>
        </w:rPr>
        <w:t>вители семьи пророка (Ахль аль-Бейта) и потомки Али - Хасан, Хусайн, Али Зайн аль-Абидин, Мухаммад Бакир, Джафар ас-Садик, сподвижники прор</w:t>
      </w:r>
      <w:r w:rsidRPr="009E6443">
        <w:rPr>
          <w:sz w:val="32"/>
          <w:szCs w:val="32"/>
        </w:rPr>
        <w:t>о</w:t>
      </w:r>
      <w:r w:rsidRPr="009E6443">
        <w:rPr>
          <w:sz w:val="32"/>
          <w:szCs w:val="32"/>
        </w:rPr>
        <w:t xml:space="preserve">ка, которым при жизни был обещан рай (См. </w:t>
      </w:r>
      <w:r w:rsidRPr="009E6443">
        <w:rPr>
          <w:b/>
          <w:sz w:val="32"/>
          <w:szCs w:val="32"/>
        </w:rPr>
        <w:t>Ашира аль-Мубашширун</w:t>
      </w:r>
      <w:r w:rsidRPr="009E6443">
        <w:rPr>
          <w:sz w:val="32"/>
          <w:szCs w:val="32"/>
        </w:rPr>
        <w:t>), а также другие сподви</w:t>
      </w:r>
      <w:r w:rsidRPr="009E6443">
        <w:rPr>
          <w:sz w:val="32"/>
          <w:szCs w:val="32"/>
        </w:rPr>
        <w:t>ж</w:t>
      </w:r>
      <w:r w:rsidRPr="009E6443">
        <w:rPr>
          <w:sz w:val="32"/>
          <w:szCs w:val="32"/>
        </w:rPr>
        <w:t xml:space="preserve">ники. </w:t>
      </w:r>
    </w:p>
    <w:p w:rsidR="00F63918" w:rsidRPr="009E6443" w:rsidRDefault="00155D70" w:rsidP="00155D70">
      <w:pPr>
        <w:tabs>
          <w:tab w:val="left" w:pos="720"/>
        </w:tabs>
        <w:ind w:firstLine="284"/>
        <w:rPr>
          <w:sz w:val="32"/>
          <w:szCs w:val="32"/>
        </w:rPr>
      </w:pPr>
      <w:r w:rsidRPr="009E6443">
        <w:rPr>
          <w:sz w:val="32"/>
          <w:szCs w:val="32"/>
        </w:rPr>
        <w:t xml:space="preserve">Исключительное значение в возникновении и развитии мусульманского аскетизма сыграли люди, которых называли </w:t>
      </w:r>
      <w:r w:rsidRPr="009E6443">
        <w:rPr>
          <w:i/>
          <w:sz w:val="32"/>
          <w:szCs w:val="32"/>
        </w:rPr>
        <w:t>Асхаб ас-Суффа</w:t>
      </w:r>
      <w:r w:rsidRPr="009E6443">
        <w:rPr>
          <w:sz w:val="32"/>
          <w:szCs w:val="32"/>
        </w:rPr>
        <w:t>. Их было от 70 до 300 человек. Они образовали по сути дела первую в истории Ислама группу, которая отдавала приоритет духовной и аскетической практике в р</w:t>
      </w:r>
      <w:r w:rsidRPr="009E6443">
        <w:rPr>
          <w:sz w:val="32"/>
          <w:szCs w:val="32"/>
        </w:rPr>
        <w:t>е</w:t>
      </w:r>
      <w:r w:rsidRPr="009E6443">
        <w:rPr>
          <w:sz w:val="32"/>
          <w:szCs w:val="32"/>
        </w:rPr>
        <w:t>лигии. Предполагается, что термин тасаввуф восходит к этому названию</w:t>
      </w:r>
      <w:r w:rsidR="00111C36" w:rsidRPr="009E6443">
        <w:rPr>
          <w:sz w:val="32"/>
          <w:szCs w:val="32"/>
        </w:rPr>
        <w:t>. А</w:t>
      </w:r>
      <w:r w:rsidRPr="009E6443">
        <w:rPr>
          <w:sz w:val="32"/>
          <w:szCs w:val="32"/>
        </w:rPr>
        <w:t>схаб ас-Суффа состояла из беднейших представителей мухаджиров и анс</w:t>
      </w:r>
      <w:r w:rsidRPr="009E6443">
        <w:rPr>
          <w:sz w:val="32"/>
          <w:szCs w:val="32"/>
        </w:rPr>
        <w:t>а</w:t>
      </w:r>
      <w:r w:rsidRPr="009E6443">
        <w:rPr>
          <w:sz w:val="32"/>
          <w:szCs w:val="32"/>
        </w:rPr>
        <w:t>ров. Они собирались в мединской мечети и проводили долгие часы в моли</w:t>
      </w:r>
      <w:r w:rsidRPr="009E6443">
        <w:rPr>
          <w:sz w:val="32"/>
          <w:szCs w:val="32"/>
        </w:rPr>
        <w:t>т</w:t>
      </w:r>
      <w:r w:rsidRPr="009E6443">
        <w:rPr>
          <w:sz w:val="32"/>
          <w:szCs w:val="32"/>
        </w:rPr>
        <w:t>вах и постах, а также пристально наблюдали за всеми словами и поступками пророка Мухаммада, учились духовной практике непосредственно у него. Пророк очень высоко ценил и ув</w:t>
      </w:r>
      <w:r w:rsidRPr="009E6443">
        <w:rPr>
          <w:sz w:val="32"/>
          <w:szCs w:val="32"/>
        </w:rPr>
        <w:t>а</w:t>
      </w:r>
      <w:r w:rsidRPr="009E6443">
        <w:rPr>
          <w:sz w:val="32"/>
          <w:szCs w:val="32"/>
        </w:rPr>
        <w:t>жал Асхаб ас-Суффу, среди которых были такие известнейшие его сподвижники, как Абу Хурайра, Салман аль-Фариси, Абу Зарр, С</w:t>
      </w:r>
      <w:r w:rsidRPr="009E6443">
        <w:rPr>
          <w:sz w:val="32"/>
          <w:szCs w:val="32"/>
        </w:rPr>
        <w:t>у</w:t>
      </w:r>
      <w:r w:rsidRPr="009E6443">
        <w:rPr>
          <w:sz w:val="32"/>
          <w:szCs w:val="32"/>
        </w:rPr>
        <w:t>хайб ар-Руми, Абу Муса аль-Ашари и др. Он посылал этих людей для проповеди Ислама среди различных арабских племен. По этой причинам Асхаб ас-Суффу считают и основоположниками завии и ме</w:t>
      </w:r>
      <w:r w:rsidRPr="009E6443">
        <w:rPr>
          <w:sz w:val="32"/>
          <w:szCs w:val="32"/>
        </w:rPr>
        <w:t>д</w:t>
      </w:r>
      <w:r w:rsidRPr="009E6443">
        <w:rPr>
          <w:sz w:val="32"/>
          <w:szCs w:val="32"/>
        </w:rPr>
        <w:t xml:space="preserve">ресе. </w:t>
      </w:r>
    </w:p>
    <w:p w:rsidR="00587E23" w:rsidRPr="009E6443" w:rsidRDefault="00155D70" w:rsidP="00155D70">
      <w:pPr>
        <w:tabs>
          <w:tab w:val="left" w:pos="720"/>
        </w:tabs>
        <w:ind w:firstLine="284"/>
        <w:rPr>
          <w:sz w:val="32"/>
          <w:szCs w:val="32"/>
        </w:rPr>
      </w:pPr>
      <w:r w:rsidRPr="009E6443">
        <w:rPr>
          <w:sz w:val="32"/>
          <w:szCs w:val="32"/>
        </w:rPr>
        <w:t>Аскетическая практика первого поколения мусульман в дальнейшем была продолжена и развита следующим поколен</w:t>
      </w:r>
      <w:r w:rsidRPr="009E6443">
        <w:rPr>
          <w:sz w:val="32"/>
          <w:szCs w:val="32"/>
        </w:rPr>
        <w:t>и</w:t>
      </w:r>
      <w:r w:rsidRPr="009E6443">
        <w:rPr>
          <w:sz w:val="32"/>
          <w:szCs w:val="32"/>
        </w:rPr>
        <w:t>ем, которое принято называть табиунами.  Среди них были сотнями известных аскетов, среди которых б</w:t>
      </w:r>
      <w:r w:rsidRPr="009E6443">
        <w:rPr>
          <w:sz w:val="32"/>
          <w:szCs w:val="32"/>
        </w:rPr>
        <w:t>ы</w:t>
      </w:r>
      <w:r w:rsidRPr="009E6443">
        <w:rPr>
          <w:sz w:val="32"/>
          <w:szCs w:val="32"/>
        </w:rPr>
        <w:t>ли такие известные люди, как Хасан аль-Басри, Увейс Кар</w:t>
      </w:r>
      <w:r w:rsidR="00F63918" w:rsidRPr="009E6443">
        <w:rPr>
          <w:sz w:val="32"/>
          <w:szCs w:val="32"/>
        </w:rPr>
        <w:t>а</w:t>
      </w:r>
      <w:r w:rsidRPr="009E6443">
        <w:rPr>
          <w:sz w:val="32"/>
          <w:szCs w:val="32"/>
        </w:rPr>
        <w:t>ни, Омар ибн Абд аль-Азиз</w:t>
      </w:r>
      <w:r w:rsidR="00F63918" w:rsidRPr="009E6443">
        <w:rPr>
          <w:sz w:val="32"/>
          <w:szCs w:val="32"/>
        </w:rPr>
        <w:t xml:space="preserve">. </w:t>
      </w:r>
    </w:p>
    <w:p w:rsidR="00587E23" w:rsidRPr="009E6443" w:rsidRDefault="00F63918" w:rsidP="00155D70">
      <w:pPr>
        <w:tabs>
          <w:tab w:val="left" w:pos="720"/>
        </w:tabs>
        <w:ind w:firstLine="284"/>
        <w:rPr>
          <w:sz w:val="32"/>
          <w:szCs w:val="32"/>
        </w:rPr>
      </w:pPr>
      <w:r w:rsidRPr="009E6443">
        <w:rPr>
          <w:sz w:val="32"/>
          <w:szCs w:val="32"/>
        </w:rPr>
        <w:t>В</w:t>
      </w:r>
      <w:r w:rsidR="00155D70" w:rsidRPr="009E6443">
        <w:rPr>
          <w:sz w:val="32"/>
          <w:szCs w:val="32"/>
        </w:rPr>
        <w:t>о втором веке хиджры идеи аскетизма, преданного служения Богу и лю</w:t>
      </w:r>
      <w:r w:rsidR="00155D70" w:rsidRPr="009E6443">
        <w:rPr>
          <w:sz w:val="32"/>
          <w:szCs w:val="32"/>
        </w:rPr>
        <w:t>б</w:t>
      </w:r>
      <w:r w:rsidR="00155D70" w:rsidRPr="009E6443">
        <w:rPr>
          <w:sz w:val="32"/>
          <w:szCs w:val="32"/>
        </w:rPr>
        <w:t>ви к Нему получили еще большее распространение. В этот период уже по</w:t>
      </w:r>
      <w:r w:rsidR="00155D70" w:rsidRPr="009E6443">
        <w:rPr>
          <w:sz w:val="32"/>
          <w:szCs w:val="32"/>
        </w:rPr>
        <w:t>я</w:t>
      </w:r>
      <w:r w:rsidR="00155D70" w:rsidRPr="009E6443">
        <w:rPr>
          <w:sz w:val="32"/>
          <w:szCs w:val="32"/>
        </w:rPr>
        <w:t>вился термин «тасаввуф», а также начала формироваться суфийская терм</w:t>
      </w:r>
      <w:r w:rsidR="00155D70" w:rsidRPr="009E6443">
        <w:rPr>
          <w:sz w:val="32"/>
          <w:szCs w:val="32"/>
        </w:rPr>
        <w:t>и</w:t>
      </w:r>
      <w:r w:rsidR="00155D70" w:rsidRPr="009E6443">
        <w:rPr>
          <w:sz w:val="32"/>
          <w:szCs w:val="32"/>
        </w:rPr>
        <w:t>нология. Однако в тот период еще не были написаны фундаментальные тр</w:t>
      </w:r>
      <w:r w:rsidR="00155D70" w:rsidRPr="009E6443">
        <w:rPr>
          <w:sz w:val="32"/>
          <w:szCs w:val="32"/>
        </w:rPr>
        <w:t>у</w:t>
      </w:r>
      <w:r w:rsidR="00155D70" w:rsidRPr="009E6443">
        <w:rPr>
          <w:sz w:val="32"/>
          <w:szCs w:val="32"/>
        </w:rPr>
        <w:t>ды по основополагающим принципам тасаввуфа. Среди и</w:t>
      </w:r>
      <w:r w:rsidR="00155D70" w:rsidRPr="009E6443">
        <w:rPr>
          <w:sz w:val="32"/>
          <w:szCs w:val="32"/>
        </w:rPr>
        <w:t>з</w:t>
      </w:r>
      <w:r w:rsidR="00155D70" w:rsidRPr="009E6443">
        <w:rPr>
          <w:sz w:val="32"/>
          <w:szCs w:val="32"/>
        </w:rPr>
        <w:t>вестных аскетов того времени были Хашим ас-Суфи, Д</w:t>
      </w:r>
      <w:r w:rsidR="00BD4FAA" w:rsidRPr="009E6443">
        <w:rPr>
          <w:sz w:val="32"/>
          <w:szCs w:val="32"/>
        </w:rPr>
        <w:t>авуд ат-Таи, Рабиат аль-Адавия</w:t>
      </w:r>
      <w:r w:rsidR="00155D70" w:rsidRPr="009E6443">
        <w:rPr>
          <w:sz w:val="32"/>
          <w:szCs w:val="32"/>
        </w:rPr>
        <w:t>, Ф</w:t>
      </w:r>
      <w:r w:rsidR="00155D70" w:rsidRPr="009E6443">
        <w:rPr>
          <w:sz w:val="32"/>
          <w:szCs w:val="32"/>
        </w:rPr>
        <w:t>у</w:t>
      </w:r>
      <w:r w:rsidR="00155D70" w:rsidRPr="009E6443">
        <w:rPr>
          <w:sz w:val="32"/>
          <w:szCs w:val="32"/>
        </w:rPr>
        <w:t>дайл ибн Ийад, Шакик аль-Балхи. Также, ко второму веку начали формир</w:t>
      </w:r>
      <w:r w:rsidR="00155D70" w:rsidRPr="009E6443">
        <w:rPr>
          <w:sz w:val="32"/>
          <w:szCs w:val="32"/>
        </w:rPr>
        <w:t>о</w:t>
      </w:r>
      <w:r w:rsidR="00155D70" w:rsidRPr="009E6443">
        <w:rPr>
          <w:sz w:val="32"/>
          <w:szCs w:val="32"/>
        </w:rPr>
        <w:t>ваться первые школы аскетизма - мединская, басрийская, куфийская и хор</w:t>
      </w:r>
      <w:r w:rsidR="00155D70" w:rsidRPr="009E6443">
        <w:rPr>
          <w:sz w:val="32"/>
          <w:szCs w:val="32"/>
        </w:rPr>
        <w:t>а</w:t>
      </w:r>
      <w:r w:rsidR="00155D70" w:rsidRPr="009E6443">
        <w:rPr>
          <w:sz w:val="32"/>
          <w:szCs w:val="32"/>
        </w:rPr>
        <w:t xml:space="preserve">санская.  </w:t>
      </w:r>
    </w:p>
    <w:p w:rsidR="006E7D87" w:rsidRPr="009E6443" w:rsidRDefault="00155D70" w:rsidP="00155D70">
      <w:pPr>
        <w:tabs>
          <w:tab w:val="left" w:pos="720"/>
        </w:tabs>
        <w:ind w:firstLine="284"/>
        <w:rPr>
          <w:i/>
          <w:sz w:val="32"/>
          <w:szCs w:val="32"/>
        </w:rPr>
      </w:pPr>
      <w:r w:rsidRPr="009E6443">
        <w:rPr>
          <w:sz w:val="32"/>
          <w:szCs w:val="32"/>
        </w:rPr>
        <w:t xml:space="preserve">2. </w:t>
      </w:r>
      <w:r w:rsidRPr="009E6443">
        <w:rPr>
          <w:sz w:val="32"/>
          <w:szCs w:val="32"/>
          <w:u w:val="single"/>
        </w:rPr>
        <w:t>Период тасаввуфа</w:t>
      </w:r>
      <w:r w:rsidR="00587E23" w:rsidRPr="009E6443">
        <w:rPr>
          <w:sz w:val="32"/>
          <w:szCs w:val="32"/>
          <w:u w:val="single"/>
        </w:rPr>
        <w:t>.</w:t>
      </w:r>
      <w:r w:rsidR="00587E23" w:rsidRPr="009E6443">
        <w:rPr>
          <w:sz w:val="32"/>
          <w:szCs w:val="32"/>
        </w:rPr>
        <w:t xml:space="preserve"> Э</w:t>
      </w:r>
      <w:r w:rsidRPr="009E6443">
        <w:rPr>
          <w:sz w:val="32"/>
          <w:szCs w:val="32"/>
        </w:rPr>
        <w:t>тот период начался приблизительно с конца II века хиджры. В это время стала формироваться теоретическая база, понятия и терминология суфизма. Затем, в III/IX-IV/X</w:t>
      </w:r>
      <w:r w:rsidR="00F00293" w:rsidRPr="009E6443">
        <w:rPr>
          <w:sz w:val="32"/>
          <w:szCs w:val="32"/>
        </w:rPr>
        <w:t xml:space="preserve"> веках началось</w:t>
      </w:r>
      <w:r w:rsidRPr="009E6443">
        <w:rPr>
          <w:sz w:val="32"/>
          <w:szCs w:val="32"/>
        </w:rPr>
        <w:t xml:space="preserve"> общее развитие различных рел</w:t>
      </w:r>
      <w:r w:rsidRPr="009E6443">
        <w:rPr>
          <w:sz w:val="32"/>
          <w:szCs w:val="32"/>
        </w:rPr>
        <w:t>и</w:t>
      </w:r>
      <w:r w:rsidRPr="009E6443">
        <w:rPr>
          <w:sz w:val="32"/>
          <w:szCs w:val="32"/>
        </w:rPr>
        <w:t>гиозных, правовых, философских и мировоззренческих школ в мусульманском мире. Это был период правления Аббас</w:t>
      </w:r>
      <w:r w:rsidRPr="009E6443">
        <w:rPr>
          <w:sz w:val="32"/>
          <w:szCs w:val="32"/>
        </w:rPr>
        <w:t>и</w:t>
      </w:r>
      <w:r w:rsidRPr="009E6443">
        <w:rPr>
          <w:sz w:val="32"/>
          <w:szCs w:val="32"/>
        </w:rPr>
        <w:t>дов, когда Багдад и другие города Халифата превратились в мировые научные центры. Наряду со всеми остальными уч</w:t>
      </w:r>
      <w:r w:rsidRPr="009E6443">
        <w:rPr>
          <w:sz w:val="32"/>
          <w:szCs w:val="32"/>
        </w:rPr>
        <w:t>е</w:t>
      </w:r>
      <w:r w:rsidRPr="009E6443">
        <w:rPr>
          <w:sz w:val="32"/>
          <w:szCs w:val="32"/>
        </w:rPr>
        <w:t>ниями, в это время шло бурное развитие тасаввуфа, были написаны первые фундаментальные теоретические труды в этой обла</w:t>
      </w:r>
      <w:r w:rsidRPr="009E6443">
        <w:rPr>
          <w:sz w:val="32"/>
          <w:szCs w:val="32"/>
        </w:rPr>
        <w:t>с</w:t>
      </w:r>
      <w:r w:rsidRPr="009E6443">
        <w:rPr>
          <w:sz w:val="32"/>
          <w:szCs w:val="32"/>
        </w:rPr>
        <w:t xml:space="preserve">ти, окончательно сформировалась суфийская терминология. </w:t>
      </w:r>
      <w:r w:rsidR="00D83F64" w:rsidRPr="009E6443">
        <w:rPr>
          <w:i/>
          <w:sz w:val="32"/>
          <w:szCs w:val="32"/>
        </w:rPr>
        <w:t>Мутасаввиф</w:t>
      </w:r>
      <w:r w:rsidRPr="009E6443">
        <w:rPr>
          <w:i/>
          <w:sz w:val="32"/>
          <w:szCs w:val="32"/>
        </w:rPr>
        <w:t>ы</w:t>
      </w:r>
      <w:r w:rsidRPr="009E6443">
        <w:rPr>
          <w:sz w:val="32"/>
          <w:szCs w:val="32"/>
        </w:rPr>
        <w:t xml:space="preserve"> (теоретики суфизма) этого периода исследовали проблемы духов</w:t>
      </w:r>
      <w:r w:rsidR="00F00293" w:rsidRPr="009E6443">
        <w:rPr>
          <w:sz w:val="32"/>
          <w:szCs w:val="32"/>
        </w:rPr>
        <w:t>ности чел</w:t>
      </w:r>
      <w:r w:rsidR="00F00293" w:rsidRPr="009E6443">
        <w:rPr>
          <w:sz w:val="32"/>
          <w:szCs w:val="32"/>
        </w:rPr>
        <w:t>о</w:t>
      </w:r>
      <w:r w:rsidR="00F00293" w:rsidRPr="009E6443">
        <w:rPr>
          <w:sz w:val="32"/>
          <w:szCs w:val="32"/>
        </w:rPr>
        <w:t xml:space="preserve">века, состояния </w:t>
      </w:r>
      <w:r w:rsidRPr="009E6443">
        <w:rPr>
          <w:sz w:val="32"/>
          <w:szCs w:val="32"/>
        </w:rPr>
        <w:t>его души, ступени на пути ее совершенства (</w:t>
      </w:r>
      <w:r w:rsidRPr="009E6443">
        <w:rPr>
          <w:i/>
          <w:sz w:val="32"/>
          <w:szCs w:val="32"/>
        </w:rPr>
        <w:t>макамы</w:t>
      </w:r>
      <w:r w:rsidRPr="009E6443">
        <w:rPr>
          <w:sz w:val="32"/>
          <w:szCs w:val="32"/>
        </w:rPr>
        <w:t xml:space="preserve">) и очищения. В то же время усилились и мистические воззрения некоторых </w:t>
      </w:r>
      <w:r w:rsidR="00D83F64" w:rsidRPr="009E6443">
        <w:rPr>
          <w:sz w:val="32"/>
          <w:szCs w:val="32"/>
        </w:rPr>
        <w:t>м</w:t>
      </w:r>
      <w:r w:rsidR="00D83F64" w:rsidRPr="009E6443">
        <w:rPr>
          <w:sz w:val="32"/>
          <w:szCs w:val="32"/>
        </w:rPr>
        <w:t>у</w:t>
      </w:r>
      <w:r w:rsidR="00D83F64" w:rsidRPr="009E6443">
        <w:rPr>
          <w:sz w:val="32"/>
          <w:szCs w:val="32"/>
        </w:rPr>
        <w:t>тасаввиф</w:t>
      </w:r>
      <w:r w:rsidRPr="009E6443">
        <w:rPr>
          <w:sz w:val="32"/>
          <w:szCs w:val="32"/>
        </w:rPr>
        <w:t>ов, которые многие исследователи называют пантеистическими. Например, Халладжем и Бистами были введены понятия «фаны» (воссоед</w:t>
      </w:r>
      <w:r w:rsidRPr="009E6443">
        <w:rPr>
          <w:sz w:val="32"/>
          <w:szCs w:val="32"/>
        </w:rPr>
        <w:t>и</w:t>
      </w:r>
      <w:r w:rsidRPr="009E6443">
        <w:rPr>
          <w:sz w:val="32"/>
          <w:szCs w:val="32"/>
        </w:rPr>
        <w:t xml:space="preserve">нение и обретение истинной сущности </w:t>
      </w:r>
      <w:r w:rsidR="00BD4FAA" w:rsidRPr="009E6443">
        <w:rPr>
          <w:sz w:val="32"/>
          <w:szCs w:val="32"/>
        </w:rPr>
        <w:t>через</w:t>
      </w:r>
      <w:r w:rsidRPr="009E6443">
        <w:rPr>
          <w:sz w:val="32"/>
          <w:szCs w:val="32"/>
        </w:rPr>
        <w:t xml:space="preserve"> духовное растворение в Боге) и «бака» (пребывание в Боге, после растворения своего «Я» в нем). Развив</w:t>
      </w:r>
      <w:r w:rsidRPr="009E6443">
        <w:rPr>
          <w:sz w:val="32"/>
          <w:szCs w:val="32"/>
        </w:rPr>
        <w:t>а</w:t>
      </w:r>
      <w:r w:rsidRPr="009E6443">
        <w:rPr>
          <w:sz w:val="32"/>
          <w:szCs w:val="32"/>
        </w:rPr>
        <w:t>лись также идеи беспредельной любви (ашк) к Богу, основы которых были заложены Ра</w:t>
      </w:r>
      <w:r w:rsidR="00F00293" w:rsidRPr="009E6443">
        <w:rPr>
          <w:sz w:val="32"/>
          <w:szCs w:val="32"/>
        </w:rPr>
        <w:t>бией аль-Адави</w:t>
      </w:r>
      <w:r w:rsidRPr="009E6443">
        <w:rPr>
          <w:sz w:val="32"/>
          <w:szCs w:val="32"/>
        </w:rPr>
        <w:t>ей, с которой постепенно объединились посл</w:t>
      </w:r>
      <w:r w:rsidRPr="009E6443">
        <w:rPr>
          <w:sz w:val="32"/>
          <w:szCs w:val="32"/>
        </w:rPr>
        <w:t>е</w:t>
      </w:r>
      <w:r w:rsidRPr="009E6443">
        <w:rPr>
          <w:sz w:val="32"/>
          <w:szCs w:val="32"/>
        </w:rPr>
        <w:t>дователи идеи скорби и богобоязненности, которые вели свое происхожд</w:t>
      </w:r>
      <w:r w:rsidRPr="009E6443">
        <w:rPr>
          <w:sz w:val="32"/>
          <w:szCs w:val="32"/>
        </w:rPr>
        <w:t>е</w:t>
      </w:r>
      <w:r w:rsidRPr="009E6443">
        <w:rPr>
          <w:sz w:val="32"/>
          <w:szCs w:val="32"/>
        </w:rPr>
        <w:t>ние от Хасана аль-Басри</w:t>
      </w:r>
      <w:r w:rsidR="006E7D87" w:rsidRPr="009E6443">
        <w:rPr>
          <w:sz w:val="32"/>
          <w:szCs w:val="32"/>
        </w:rPr>
        <w:t>. П</w:t>
      </w:r>
      <w:r w:rsidRPr="009E6443">
        <w:rPr>
          <w:sz w:val="32"/>
          <w:szCs w:val="32"/>
        </w:rPr>
        <w:t>ериод тасаввуфа характеризовался формирован</w:t>
      </w:r>
      <w:r w:rsidRPr="009E6443">
        <w:rPr>
          <w:sz w:val="32"/>
          <w:szCs w:val="32"/>
        </w:rPr>
        <w:t>и</w:t>
      </w:r>
      <w:r w:rsidRPr="009E6443">
        <w:rPr>
          <w:sz w:val="32"/>
          <w:szCs w:val="32"/>
        </w:rPr>
        <w:t>ем различных суфийских школ, наиболее известными из которых являлись нишапурская, египетская, сирийская и багда</w:t>
      </w:r>
      <w:r w:rsidRPr="009E6443">
        <w:rPr>
          <w:sz w:val="32"/>
          <w:szCs w:val="32"/>
        </w:rPr>
        <w:t>д</w:t>
      </w:r>
      <w:r w:rsidRPr="009E6443">
        <w:rPr>
          <w:sz w:val="32"/>
          <w:szCs w:val="32"/>
        </w:rPr>
        <w:t>ская школы</w:t>
      </w:r>
      <w:r w:rsidR="006E7D87" w:rsidRPr="009E6443">
        <w:rPr>
          <w:sz w:val="32"/>
          <w:szCs w:val="32"/>
        </w:rPr>
        <w:t>.</w:t>
      </w:r>
      <w:r w:rsidR="006E7D87" w:rsidRPr="009E6443">
        <w:rPr>
          <w:i/>
          <w:sz w:val="32"/>
          <w:szCs w:val="32"/>
        </w:rPr>
        <w:t xml:space="preserve"> </w:t>
      </w:r>
    </w:p>
    <w:p w:rsidR="0018187B" w:rsidRPr="009E6443" w:rsidRDefault="006E7D87" w:rsidP="00155D70">
      <w:pPr>
        <w:tabs>
          <w:tab w:val="left" w:pos="720"/>
        </w:tabs>
        <w:ind w:firstLine="284"/>
        <w:rPr>
          <w:sz w:val="32"/>
          <w:szCs w:val="32"/>
        </w:rPr>
      </w:pPr>
      <w:r w:rsidRPr="009E6443">
        <w:rPr>
          <w:i/>
          <w:sz w:val="32"/>
          <w:szCs w:val="32"/>
        </w:rPr>
        <w:t>Н</w:t>
      </w:r>
      <w:r w:rsidR="00155D70" w:rsidRPr="009E6443">
        <w:rPr>
          <w:i/>
          <w:sz w:val="32"/>
          <w:szCs w:val="32"/>
        </w:rPr>
        <w:t>ишапурская школа</w:t>
      </w:r>
      <w:r w:rsidR="00155D70" w:rsidRPr="009E6443">
        <w:rPr>
          <w:sz w:val="32"/>
          <w:szCs w:val="32"/>
        </w:rPr>
        <w:t xml:space="preserve"> тасаввуфа была представлена известным мистиком </w:t>
      </w:r>
      <w:r w:rsidR="00155D70" w:rsidRPr="009E6443">
        <w:rPr>
          <w:i/>
          <w:sz w:val="32"/>
          <w:szCs w:val="32"/>
        </w:rPr>
        <w:t xml:space="preserve">Баязидом </w:t>
      </w:r>
      <w:r w:rsidRPr="009E6443">
        <w:rPr>
          <w:i/>
          <w:sz w:val="32"/>
          <w:szCs w:val="32"/>
        </w:rPr>
        <w:t>аль-</w:t>
      </w:r>
      <w:r w:rsidR="00155D70" w:rsidRPr="009E6443">
        <w:rPr>
          <w:i/>
          <w:sz w:val="32"/>
          <w:szCs w:val="32"/>
        </w:rPr>
        <w:t>Бистами</w:t>
      </w:r>
      <w:r w:rsidR="00155D70" w:rsidRPr="009E6443">
        <w:rPr>
          <w:sz w:val="32"/>
          <w:szCs w:val="32"/>
        </w:rPr>
        <w:t xml:space="preserve"> (ум. в 262/875), учение которого содержало полож</w:t>
      </w:r>
      <w:r w:rsidR="00155D70" w:rsidRPr="009E6443">
        <w:rPr>
          <w:sz w:val="32"/>
          <w:szCs w:val="32"/>
        </w:rPr>
        <w:t>е</w:t>
      </w:r>
      <w:r w:rsidR="00155D70" w:rsidRPr="009E6443">
        <w:rPr>
          <w:sz w:val="32"/>
          <w:szCs w:val="32"/>
        </w:rPr>
        <w:t>ния об исчезновении своего «Я» человека, растворившегося в Божестве. Это состояние он назвал «фана». Сопутствующими фане состояниями</w:t>
      </w:r>
      <w:r w:rsidRPr="009E6443">
        <w:rPr>
          <w:sz w:val="32"/>
          <w:szCs w:val="32"/>
        </w:rPr>
        <w:t>,</w:t>
      </w:r>
      <w:r w:rsidR="00155D70" w:rsidRPr="009E6443">
        <w:rPr>
          <w:sz w:val="32"/>
          <w:szCs w:val="32"/>
        </w:rPr>
        <w:t xml:space="preserve"> в его уч</w:t>
      </w:r>
      <w:r w:rsidR="00155D70" w:rsidRPr="009E6443">
        <w:rPr>
          <w:sz w:val="32"/>
          <w:szCs w:val="32"/>
        </w:rPr>
        <w:t>е</w:t>
      </w:r>
      <w:r w:rsidR="00155D70" w:rsidRPr="009E6443">
        <w:rPr>
          <w:sz w:val="32"/>
          <w:szCs w:val="32"/>
        </w:rPr>
        <w:t>нии являются восторг (</w:t>
      </w:r>
      <w:r w:rsidR="00155D70" w:rsidRPr="009E6443">
        <w:rPr>
          <w:i/>
          <w:sz w:val="32"/>
          <w:szCs w:val="32"/>
        </w:rPr>
        <w:t>калаба</w:t>
      </w:r>
      <w:r w:rsidR="00155D70" w:rsidRPr="009E6443">
        <w:rPr>
          <w:sz w:val="32"/>
          <w:szCs w:val="32"/>
        </w:rPr>
        <w:t>) и опьянение любовью к Богу (</w:t>
      </w:r>
      <w:r w:rsidR="00155D70" w:rsidRPr="009E6443">
        <w:rPr>
          <w:i/>
          <w:sz w:val="32"/>
          <w:szCs w:val="32"/>
        </w:rPr>
        <w:t>сукр</w:t>
      </w:r>
      <w:r w:rsidR="00155D70" w:rsidRPr="009E6443">
        <w:rPr>
          <w:sz w:val="32"/>
          <w:szCs w:val="32"/>
        </w:rPr>
        <w:t>). Причем погруженная и растворенная в Боге личность приобретает Его атрибуты. Он первым сформулировал принцип «Ты это я, а я это Ты». Подобные идеи Ба</w:t>
      </w:r>
      <w:r w:rsidR="00155D70" w:rsidRPr="009E6443">
        <w:rPr>
          <w:sz w:val="32"/>
          <w:szCs w:val="32"/>
        </w:rPr>
        <w:t>я</w:t>
      </w:r>
      <w:r w:rsidR="00155D70" w:rsidRPr="009E6443">
        <w:rPr>
          <w:sz w:val="32"/>
          <w:szCs w:val="32"/>
        </w:rPr>
        <w:t xml:space="preserve">зида </w:t>
      </w:r>
      <w:r w:rsidR="00BD4FAA" w:rsidRPr="009E6443">
        <w:rPr>
          <w:sz w:val="32"/>
          <w:szCs w:val="32"/>
        </w:rPr>
        <w:t>аль-</w:t>
      </w:r>
      <w:r w:rsidR="00155D70" w:rsidRPr="009E6443">
        <w:rPr>
          <w:sz w:val="32"/>
          <w:szCs w:val="32"/>
        </w:rPr>
        <w:t>Бистами вызывал резкую реакцию мусульманской ортодоксии, к</w:t>
      </w:r>
      <w:r w:rsidR="00155D70" w:rsidRPr="009E6443">
        <w:rPr>
          <w:sz w:val="32"/>
          <w:szCs w:val="32"/>
        </w:rPr>
        <w:t>о</w:t>
      </w:r>
      <w:r w:rsidR="00155D70" w:rsidRPr="009E6443">
        <w:rPr>
          <w:sz w:val="32"/>
          <w:szCs w:val="32"/>
        </w:rPr>
        <w:t>торая обвиняла его в приверженности к идее богов</w:t>
      </w:r>
      <w:r w:rsidR="00155D70" w:rsidRPr="009E6443">
        <w:rPr>
          <w:sz w:val="32"/>
          <w:szCs w:val="32"/>
        </w:rPr>
        <w:t>о</w:t>
      </w:r>
      <w:r w:rsidR="00155D70" w:rsidRPr="009E6443">
        <w:rPr>
          <w:sz w:val="32"/>
          <w:szCs w:val="32"/>
        </w:rPr>
        <w:t>площения (</w:t>
      </w:r>
      <w:r w:rsidR="00155D70" w:rsidRPr="009E6443">
        <w:rPr>
          <w:i/>
          <w:sz w:val="32"/>
          <w:szCs w:val="32"/>
        </w:rPr>
        <w:t>хулул</w:t>
      </w:r>
      <w:r w:rsidR="00155D70" w:rsidRPr="009E6443">
        <w:rPr>
          <w:sz w:val="32"/>
          <w:szCs w:val="32"/>
        </w:rPr>
        <w:t>).</w:t>
      </w:r>
    </w:p>
    <w:p w:rsidR="00AB1419" w:rsidRPr="009E6443" w:rsidRDefault="00155D70" w:rsidP="00155D70">
      <w:pPr>
        <w:tabs>
          <w:tab w:val="left" w:pos="720"/>
        </w:tabs>
        <w:ind w:firstLine="284"/>
        <w:rPr>
          <w:sz w:val="32"/>
          <w:szCs w:val="32"/>
        </w:rPr>
      </w:pPr>
      <w:r w:rsidRPr="009E6443">
        <w:rPr>
          <w:sz w:val="32"/>
          <w:szCs w:val="32"/>
        </w:rPr>
        <w:t xml:space="preserve">Другим известным представителем нишапурской школы тасаввуфа был </w:t>
      </w:r>
      <w:r w:rsidRPr="009E6443">
        <w:rPr>
          <w:i/>
          <w:sz w:val="32"/>
          <w:szCs w:val="32"/>
        </w:rPr>
        <w:t>Йахйа ибн Муаз ар-Рази</w:t>
      </w:r>
      <w:r w:rsidRPr="009E6443">
        <w:rPr>
          <w:sz w:val="32"/>
          <w:szCs w:val="32"/>
        </w:rPr>
        <w:t xml:space="preserve"> (ум. в 258/871), который проповедовал идеи опь</w:t>
      </w:r>
      <w:r w:rsidRPr="009E6443">
        <w:rPr>
          <w:sz w:val="32"/>
          <w:szCs w:val="32"/>
        </w:rPr>
        <w:t>я</w:t>
      </w:r>
      <w:r w:rsidRPr="009E6443">
        <w:rPr>
          <w:sz w:val="32"/>
          <w:szCs w:val="32"/>
        </w:rPr>
        <w:t>няющей, безмерной любви к Богу, сукр и фану. Он ввел в суфизм выражение «опьяненный любовью (к Богу)». По его мнению, истина любви не возраст</w:t>
      </w:r>
      <w:r w:rsidRPr="009E6443">
        <w:rPr>
          <w:sz w:val="32"/>
          <w:szCs w:val="32"/>
        </w:rPr>
        <w:t>а</w:t>
      </w:r>
      <w:r w:rsidRPr="009E6443">
        <w:rPr>
          <w:sz w:val="32"/>
          <w:szCs w:val="32"/>
        </w:rPr>
        <w:t>ет при встрече с Возлюбленным и не уменьшается при ра</w:t>
      </w:r>
      <w:r w:rsidRPr="009E6443">
        <w:rPr>
          <w:sz w:val="32"/>
          <w:szCs w:val="32"/>
        </w:rPr>
        <w:t>з</w:t>
      </w:r>
      <w:r w:rsidRPr="009E6443">
        <w:rPr>
          <w:sz w:val="32"/>
          <w:szCs w:val="32"/>
        </w:rPr>
        <w:t xml:space="preserve">луке с Ним. </w:t>
      </w:r>
    </w:p>
    <w:p w:rsidR="00AB1419" w:rsidRPr="009E6443" w:rsidRDefault="00155D70" w:rsidP="00155D70">
      <w:pPr>
        <w:tabs>
          <w:tab w:val="left" w:pos="720"/>
        </w:tabs>
        <w:ind w:firstLine="284"/>
        <w:rPr>
          <w:sz w:val="32"/>
          <w:szCs w:val="32"/>
        </w:rPr>
      </w:pPr>
      <w:r w:rsidRPr="009E6443">
        <w:rPr>
          <w:sz w:val="32"/>
          <w:szCs w:val="32"/>
        </w:rPr>
        <w:t xml:space="preserve">В лоне Нишапурской школы развивал свои учения и </w:t>
      </w:r>
      <w:r w:rsidRPr="009E6443">
        <w:rPr>
          <w:i/>
          <w:sz w:val="32"/>
          <w:szCs w:val="32"/>
        </w:rPr>
        <w:t>Абу Хафс аль-Хаддад</w:t>
      </w:r>
      <w:r w:rsidRPr="009E6443">
        <w:rPr>
          <w:sz w:val="32"/>
          <w:szCs w:val="32"/>
        </w:rPr>
        <w:t xml:space="preserve"> (ум. в 270/883). Он ставил благо других людей выше своего собственного (</w:t>
      </w:r>
      <w:r w:rsidRPr="009E6443">
        <w:rPr>
          <w:i/>
          <w:sz w:val="32"/>
          <w:szCs w:val="32"/>
        </w:rPr>
        <w:t>футувва</w:t>
      </w:r>
      <w:r w:rsidRPr="009E6443">
        <w:rPr>
          <w:sz w:val="32"/>
          <w:szCs w:val="32"/>
        </w:rPr>
        <w:t>) и считал, что футувву необходимо активно проявлять не на сл</w:t>
      </w:r>
      <w:r w:rsidRPr="009E6443">
        <w:rPr>
          <w:sz w:val="32"/>
          <w:szCs w:val="32"/>
        </w:rPr>
        <w:t>о</w:t>
      </w:r>
      <w:r w:rsidRPr="009E6443">
        <w:rPr>
          <w:sz w:val="32"/>
          <w:szCs w:val="32"/>
        </w:rPr>
        <w:t>вах, а на деле</w:t>
      </w:r>
      <w:r w:rsidR="00AB1419" w:rsidRPr="009E6443">
        <w:rPr>
          <w:sz w:val="32"/>
          <w:szCs w:val="32"/>
        </w:rPr>
        <w:t xml:space="preserve">. </w:t>
      </w:r>
    </w:p>
    <w:p w:rsidR="00AB1419" w:rsidRPr="009E6443" w:rsidRDefault="00AB1419" w:rsidP="00155D70">
      <w:pPr>
        <w:tabs>
          <w:tab w:val="left" w:pos="720"/>
        </w:tabs>
        <w:ind w:firstLine="284"/>
        <w:rPr>
          <w:sz w:val="32"/>
          <w:szCs w:val="32"/>
        </w:rPr>
      </w:pPr>
      <w:r w:rsidRPr="009E6443">
        <w:rPr>
          <w:sz w:val="32"/>
          <w:szCs w:val="32"/>
        </w:rPr>
        <w:t>Е</w:t>
      </w:r>
      <w:r w:rsidR="00155D70" w:rsidRPr="009E6443">
        <w:rPr>
          <w:sz w:val="32"/>
          <w:szCs w:val="32"/>
        </w:rPr>
        <w:t xml:space="preserve">ще одним классиком Нишапурской школы тасаввуфа был </w:t>
      </w:r>
      <w:r w:rsidR="00155D70" w:rsidRPr="009E6443">
        <w:rPr>
          <w:i/>
          <w:sz w:val="32"/>
          <w:szCs w:val="32"/>
        </w:rPr>
        <w:t>Хамдун аль-Кассар</w:t>
      </w:r>
      <w:r w:rsidR="00155D70" w:rsidRPr="009E6443">
        <w:rPr>
          <w:sz w:val="32"/>
          <w:szCs w:val="32"/>
        </w:rPr>
        <w:t xml:space="preserve"> (ум. в 271/884). Его учение включало в себя положения о «маламе» - порицании и осуждении страстей, борьбы с ними. Он также считал, что с</w:t>
      </w:r>
      <w:r w:rsidR="00155D70" w:rsidRPr="009E6443">
        <w:rPr>
          <w:sz w:val="32"/>
          <w:szCs w:val="32"/>
        </w:rPr>
        <w:t>у</w:t>
      </w:r>
      <w:r w:rsidR="00155D70" w:rsidRPr="009E6443">
        <w:rPr>
          <w:sz w:val="32"/>
          <w:szCs w:val="32"/>
        </w:rPr>
        <w:t>фий обязан считать недостаточными свои молитвы, посты и другие виды служения Богу и постоянно усердствовать в еще большем их исполнении. Эти идеи неоднозначно воспринимались представителями орт</w:t>
      </w:r>
      <w:r w:rsidR="00155D70" w:rsidRPr="009E6443">
        <w:rPr>
          <w:sz w:val="32"/>
          <w:szCs w:val="32"/>
        </w:rPr>
        <w:t>о</w:t>
      </w:r>
      <w:r w:rsidR="00155D70" w:rsidRPr="009E6443">
        <w:rPr>
          <w:sz w:val="32"/>
          <w:szCs w:val="32"/>
        </w:rPr>
        <w:t>доксального Ислама, так как чрезмерное усердие и неудовлетворенность от служений в</w:t>
      </w:r>
      <w:r w:rsidR="00155D70" w:rsidRPr="009E6443">
        <w:rPr>
          <w:sz w:val="32"/>
          <w:szCs w:val="32"/>
        </w:rPr>
        <w:t>е</w:t>
      </w:r>
      <w:r w:rsidR="00155D70" w:rsidRPr="009E6443">
        <w:rPr>
          <w:sz w:val="32"/>
          <w:szCs w:val="32"/>
        </w:rPr>
        <w:t>ла к привнесению в религию различных нов</w:t>
      </w:r>
      <w:r w:rsidR="00155D70" w:rsidRPr="009E6443">
        <w:rPr>
          <w:sz w:val="32"/>
          <w:szCs w:val="32"/>
        </w:rPr>
        <w:t>о</w:t>
      </w:r>
      <w:r w:rsidR="00155D70" w:rsidRPr="009E6443">
        <w:rPr>
          <w:sz w:val="32"/>
          <w:szCs w:val="32"/>
        </w:rPr>
        <w:t>введений.</w:t>
      </w:r>
    </w:p>
    <w:p w:rsidR="00AB1419" w:rsidRPr="009E6443" w:rsidRDefault="00155D70" w:rsidP="00155D70">
      <w:pPr>
        <w:tabs>
          <w:tab w:val="left" w:pos="720"/>
        </w:tabs>
        <w:ind w:firstLine="284"/>
        <w:rPr>
          <w:sz w:val="32"/>
          <w:szCs w:val="32"/>
        </w:rPr>
      </w:pPr>
      <w:r w:rsidRPr="009E6443">
        <w:rPr>
          <w:sz w:val="32"/>
          <w:szCs w:val="32"/>
        </w:rPr>
        <w:t xml:space="preserve">Другой известной школой тасаввуфа была </w:t>
      </w:r>
      <w:r w:rsidRPr="009E6443">
        <w:rPr>
          <w:i/>
          <w:sz w:val="32"/>
          <w:szCs w:val="32"/>
        </w:rPr>
        <w:t>Египетская школа</w:t>
      </w:r>
      <w:r w:rsidRPr="009E6443">
        <w:rPr>
          <w:sz w:val="32"/>
          <w:szCs w:val="32"/>
        </w:rPr>
        <w:t>, наиболее известным представит</w:t>
      </w:r>
      <w:r w:rsidRPr="009E6443">
        <w:rPr>
          <w:sz w:val="32"/>
          <w:szCs w:val="32"/>
        </w:rPr>
        <w:t>е</w:t>
      </w:r>
      <w:r w:rsidRPr="009E6443">
        <w:rPr>
          <w:sz w:val="32"/>
          <w:szCs w:val="32"/>
        </w:rPr>
        <w:t xml:space="preserve">лем которой был </w:t>
      </w:r>
      <w:r w:rsidRPr="009E6443">
        <w:rPr>
          <w:i/>
          <w:sz w:val="32"/>
          <w:szCs w:val="32"/>
        </w:rPr>
        <w:t>Зун-Нун аль-Мисри</w:t>
      </w:r>
      <w:r w:rsidRPr="009E6443">
        <w:rPr>
          <w:sz w:val="32"/>
          <w:szCs w:val="32"/>
        </w:rPr>
        <w:t xml:space="preserve"> (ум. в 245/859)</w:t>
      </w:r>
      <w:r w:rsidRPr="009E6443">
        <w:rPr>
          <w:i/>
          <w:sz w:val="32"/>
          <w:szCs w:val="32"/>
        </w:rPr>
        <w:t xml:space="preserve">. </w:t>
      </w:r>
      <w:r w:rsidRPr="009E6443">
        <w:rPr>
          <w:sz w:val="32"/>
          <w:szCs w:val="32"/>
        </w:rPr>
        <w:t>В своем учении он отводил большую роль внеопытному знанию (</w:t>
      </w:r>
      <w:r w:rsidRPr="009E6443">
        <w:rPr>
          <w:i/>
          <w:sz w:val="32"/>
          <w:szCs w:val="32"/>
        </w:rPr>
        <w:t>марифа</w:t>
      </w:r>
      <w:r w:rsidRPr="009E6443">
        <w:rPr>
          <w:sz w:val="32"/>
          <w:szCs w:val="32"/>
        </w:rPr>
        <w:t>) и идее безгр</w:t>
      </w:r>
      <w:r w:rsidRPr="009E6443">
        <w:rPr>
          <w:sz w:val="32"/>
          <w:szCs w:val="32"/>
        </w:rPr>
        <w:t>а</w:t>
      </w:r>
      <w:r w:rsidRPr="009E6443">
        <w:rPr>
          <w:sz w:val="32"/>
          <w:szCs w:val="32"/>
        </w:rPr>
        <w:t xml:space="preserve">ничной любви к Богу. </w:t>
      </w:r>
    </w:p>
    <w:p w:rsidR="00AB1419" w:rsidRPr="009E6443" w:rsidRDefault="00155D70" w:rsidP="00155D70">
      <w:pPr>
        <w:tabs>
          <w:tab w:val="left" w:pos="720"/>
        </w:tabs>
        <w:ind w:firstLine="284"/>
        <w:rPr>
          <w:sz w:val="32"/>
          <w:szCs w:val="32"/>
        </w:rPr>
      </w:pPr>
      <w:r w:rsidRPr="009E6443">
        <w:rPr>
          <w:sz w:val="32"/>
          <w:szCs w:val="32"/>
        </w:rPr>
        <w:t>Внеопытное, иррациональное знание у аль-Мисри подразделяется на 3 к</w:t>
      </w:r>
      <w:r w:rsidRPr="009E6443">
        <w:rPr>
          <w:sz w:val="32"/>
          <w:szCs w:val="32"/>
        </w:rPr>
        <w:t>а</w:t>
      </w:r>
      <w:r w:rsidRPr="009E6443">
        <w:rPr>
          <w:sz w:val="32"/>
          <w:szCs w:val="32"/>
        </w:rPr>
        <w:t>тегории. Первой категорией обладают все пр</w:t>
      </w:r>
      <w:r w:rsidRPr="009E6443">
        <w:rPr>
          <w:sz w:val="32"/>
          <w:szCs w:val="32"/>
        </w:rPr>
        <w:t>а</w:t>
      </w:r>
      <w:r w:rsidRPr="009E6443">
        <w:rPr>
          <w:sz w:val="32"/>
          <w:szCs w:val="32"/>
        </w:rPr>
        <w:t>воверные мусульмане, вторая присуща только ученым, каламистам, а третья только тем праведникам-святым (авлия), которые ощущают присутствие Божье всем своим сущес</w:t>
      </w:r>
      <w:r w:rsidRPr="009E6443">
        <w:rPr>
          <w:sz w:val="32"/>
          <w:szCs w:val="32"/>
        </w:rPr>
        <w:t>т</w:t>
      </w:r>
      <w:r w:rsidRPr="009E6443">
        <w:rPr>
          <w:sz w:val="32"/>
          <w:szCs w:val="32"/>
        </w:rPr>
        <w:t>вом. Именно эту третью катег</w:t>
      </w:r>
      <w:r w:rsidRPr="009E6443">
        <w:rPr>
          <w:sz w:val="32"/>
          <w:szCs w:val="32"/>
        </w:rPr>
        <w:t>о</w:t>
      </w:r>
      <w:r w:rsidRPr="009E6443">
        <w:rPr>
          <w:sz w:val="32"/>
          <w:szCs w:val="32"/>
        </w:rPr>
        <w:t>рию внеопытного знания Зун-Нун аль-Мисри выделяет как наиболее совершенное и полное. Это знание не может выв</w:t>
      </w:r>
      <w:r w:rsidRPr="009E6443">
        <w:rPr>
          <w:sz w:val="32"/>
          <w:szCs w:val="32"/>
        </w:rPr>
        <w:t>о</w:t>
      </w:r>
      <w:r w:rsidRPr="009E6443">
        <w:rPr>
          <w:sz w:val="32"/>
          <w:szCs w:val="32"/>
        </w:rPr>
        <w:t>диться опытным, практическим, док</w:t>
      </w:r>
      <w:r w:rsidRPr="009E6443">
        <w:rPr>
          <w:sz w:val="32"/>
          <w:szCs w:val="32"/>
        </w:rPr>
        <w:t>а</w:t>
      </w:r>
      <w:r w:rsidRPr="009E6443">
        <w:rPr>
          <w:sz w:val="32"/>
          <w:szCs w:val="32"/>
        </w:rPr>
        <w:t>зательным путем, а исходит из глубин человеческой души путем озарения и вдохновения. Путь внеопытного озар</w:t>
      </w:r>
      <w:r w:rsidRPr="009E6443">
        <w:rPr>
          <w:sz w:val="32"/>
          <w:szCs w:val="32"/>
        </w:rPr>
        <w:t>е</w:t>
      </w:r>
      <w:r w:rsidRPr="009E6443">
        <w:rPr>
          <w:sz w:val="32"/>
          <w:szCs w:val="32"/>
        </w:rPr>
        <w:t>ния дается самим Аллахом и является проявлением Его милости по отнош</w:t>
      </w:r>
      <w:r w:rsidRPr="009E6443">
        <w:rPr>
          <w:sz w:val="32"/>
          <w:szCs w:val="32"/>
        </w:rPr>
        <w:t>е</w:t>
      </w:r>
      <w:r w:rsidRPr="009E6443">
        <w:rPr>
          <w:sz w:val="32"/>
          <w:szCs w:val="32"/>
        </w:rPr>
        <w:t>нию к своему преданному служит</w:t>
      </w:r>
      <w:r w:rsidRPr="009E6443">
        <w:rPr>
          <w:sz w:val="32"/>
          <w:szCs w:val="32"/>
        </w:rPr>
        <w:t>е</w:t>
      </w:r>
      <w:r w:rsidRPr="009E6443">
        <w:rPr>
          <w:sz w:val="32"/>
          <w:szCs w:val="32"/>
        </w:rPr>
        <w:t xml:space="preserve">лю. </w:t>
      </w:r>
    </w:p>
    <w:p w:rsidR="00AB1419" w:rsidRPr="009E6443" w:rsidRDefault="00155D70" w:rsidP="00155D70">
      <w:pPr>
        <w:tabs>
          <w:tab w:val="left" w:pos="720"/>
        </w:tabs>
        <w:ind w:firstLine="284"/>
        <w:rPr>
          <w:sz w:val="32"/>
          <w:szCs w:val="32"/>
        </w:rPr>
      </w:pPr>
      <w:r w:rsidRPr="009E6443">
        <w:rPr>
          <w:sz w:val="32"/>
          <w:szCs w:val="32"/>
        </w:rPr>
        <w:t>Аль-Мисри проповедовал также идеи любви к Богу, аскетизма. В то же время, он отвергал антропоморфные представления о Боге и в этом его во</w:t>
      </w:r>
      <w:r w:rsidRPr="009E6443">
        <w:rPr>
          <w:sz w:val="32"/>
          <w:szCs w:val="32"/>
        </w:rPr>
        <w:t>з</w:t>
      </w:r>
      <w:r w:rsidRPr="009E6443">
        <w:rPr>
          <w:sz w:val="32"/>
          <w:szCs w:val="32"/>
        </w:rPr>
        <w:t>зрения не отличались от учения ортодоксального Ислама. Он также считае</w:t>
      </w:r>
      <w:r w:rsidRPr="009E6443">
        <w:rPr>
          <w:sz w:val="32"/>
          <w:szCs w:val="32"/>
        </w:rPr>
        <w:t>т</w:t>
      </w:r>
      <w:r w:rsidRPr="009E6443">
        <w:rPr>
          <w:sz w:val="32"/>
          <w:szCs w:val="32"/>
        </w:rPr>
        <w:t>ся основ</w:t>
      </w:r>
      <w:r w:rsidRPr="009E6443">
        <w:rPr>
          <w:sz w:val="32"/>
          <w:szCs w:val="32"/>
        </w:rPr>
        <w:t>а</w:t>
      </w:r>
      <w:r w:rsidRPr="009E6443">
        <w:rPr>
          <w:sz w:val="32"/>
          <w:szCs w:val="32"/>
        </w:rPr>
        <w:t>телем суфийского учения о стоянках (</w:t>
      </w:r>
      <w:r w:rsidRPr="009E6443">
        <w:rPr>
          <w:i/>
          <w:sz w:val="32"/>
          <w:szCs w:val="32"/>
        </w:rPr>
        <w:t>макам</w:t>
      </w:r>
      <w:r w:rsidRPr="009E6443">
        <w:rPr>
          <w:sz w:val="32"/>
          <w:szCs w:val="32"/>
        </w:rPr>
        <w:t>) и состояниях (</w:t>
      </w:r>
      <w:r w:rsidRPr="009E6443">
        <w:rPr>
          <w:i/>
          <w:sz w:val="32"/>
          <w:szCs w:val="32"/>
        </w:rPr>
        <w:t>ахвал</w:t>
      </w:r>
      <w:r w:rsidRPr="009E6443">
        <w:rPr>
          <w:sz w:val="32"/>
          <w:szCs w:val="32"/>
        </w:rPr>
        <w:t>) на мистич</w:t>
      </w:r>
      <w:r w:rsidRPr="009E6443">
        <w:rPr>
          <w:sz w:val="32"/>
          <w:szCs w:val="32"/>
        </w:rPr>
        <w:t>е</w:t>
      </w:r>
      <w:r w:rsidRPr="009E6443">
        <w:rPr>
          <w:sz w:val="32"/>
          <w:szCs w:val="32"/>
        </w:rPr>
        <w:t xml:space="preserve">ском пути к Богу. </w:t>
      </w:r>
    </w:p>
    <w:p w:rsidR="00AB1419" w:rsidRPr="009E6443" w:rsidRDefault="00155D70" w:rsidP="00155D70">
      <w:pPr>
        <w:tabs>
          <w:tab w:val="left" w:pos="720"/>
        </w:tabs>
        <w:ind w:firstLine="284"/>
        <w:rPr>
          <w:sz w:val="32"/>
          <w:szCs w:val="32"/>
        </w:rPr>
      </w:pPr>
      <w:r w:rsidRPr="009E6443">
        <w:rPr>
          <w:sz w:val="32"/>
          <w:szCs w:val="32"/>
        </w:rPr>
        <w:t>Идеи Зун-Нуна аль-Мисри в дальнейшем были развиты Сахлем ибн А</w:t>
      </w:r>
      <w:r w:rsidRPr="009E6443">
        <w:rPr>
          <w:sz w:val="32"/>
          <w:szCs w:val="32"/>
        </w:rPr>
        <w:t>б</w:t>
      </w:r>
      <w:r w:rsidRPr="009E6443">
        <w:rPr>
          <w:sz w:val="32"/>
          <w:szCs w:val="32"/>
        </w:rPr>
        <w:t>дуллой ат-Тустари, Абу Турабом ан-Нахшаби, Абу Абдуллой ибн Джеллой, Абу Саидом Ха</w:t>
      </w:r>
      <w:r w:rsidRPr="009E6443">
        <w:rPr>
          <w:sz w:val="32"/>
          <w:szCs w:val="32"/>
        </w:rPr>
        <w:t>р</w:t>
      </w:r>
      <w:r w:rsidRPr="009E6443">
        <w:rPr>
          <w:sz w:val="32"/>
          <w:szCs w:val="32"/>
        </w:rPr>
        <w:t>разом.</w:t>
      </w:r>
    </w:p>
    <w:p w:rsidR="00AB1419" w:rsidRPr="009E6443" w:rsidRDefault="00155D70" w:rsidP="00155D70">
      <w:pPr>
        <w:tabs>
          <w:tab w:val="left" w:pos="720"/>
        </w:tabs>
        <w:ind w:firstLine="284"/>
        <w:rPr>
          <w:sz w:val="32"/>
          <w:szCs w:val="32"/>
        </w:rPr>
      </w:pPr>
      <w:r w:rsidRPr="009E6443">
        <w:rPr>
          <w:sz w:val="32"/>
          <w:szCs w:val="32"/>
        </w:rPr>
        <w:t xml:space="preserve">Третьей известной средневековой школой тасаввуфа была </w:t>
      </w:r>
      <w:r w:rsidRPr="009E6443">
        <w:rPr>
          <w:i/>
          <w:sz w:val="32"/>
          <w:szCs w:val="32"/>
        </w:rPr>
        <w:t>Сирийская шк</w:t>
      </w:r>
      <w:r w:rsidRPr="009E6443">
        <w:rPr>
          <w:i/>
          <w:sz w:val="32"/>
          <w:szCs w:val="32"/>
        </w:rPr>
        <w:t>о</w:t>
      </w:r>
      <w:r w:rsidRPr="009E6443">
        <w:rPr>
          <w:i/>
          <w:sz w:val="32"/>
          <w:szCs w:val="32"/>
        </w:rPr>
        <w:t>ла</w:t>
      </w:r>
      <w:r w:rsidRPr="009E6443">
        <w:rPr>
          <w:sz w:val="32"/>
          <w:szCs w:val="32"/>
        </w:rPr>
        <w:t>, в которой практиковались усиленные ночные богослужения в состоянии голода. По этой причине эту школу называли «</w:t>
      </w:r>
      <w:r w:rsidRPr="009E6443">
        <w:rPr>
          <w:i/>
          <w:sz w:val="32"/>
          <w:szCs w:val="32"/>
        </w:rPr>
        <w:t>Джуиййа ва Ахль аль-Лейл</w:t>
      </w:r>
      <w:r w:rsidRPr="009E6443">
        <w:rPr>
          <w:sz w:val="32"/>
          <w:szCs w:val="32"/>
        </w:rPr>
        <w:t>». Наиболее и</w:t>
      </w:r>
      <w:r w:rsidRPr="009E6443">
        <w:rPr>
          <w:sz w:val="32"/>
          <w:szCs w:val="32"/>
        </w:rPr>
        <w:t>з</w:t>
      </w:r>
      <w:r w:rsidRPr="009E6443">
        <w:rPr>
          <w:sz w:val="32"/>
          <w:szCs w:val="32"/>
        </w:rPr>
        <w:t xml:space="preserve">вестным суфием этой школы был </w:t>
      </w:r>
      <w:r w:rsidRPr="009E6443">
        <w:rPr>
          <w:i/>
          <w:sz w:val="32"/>
          <w:szCs w:val="32"/>
        </w:rPr>
        <w:t>Абу Сулейман  ад-Дарани</w:t>
      </w:r>
      <w:r w:rsidRPr="009E6443">
        <w:rPr>
          <w:sz w:val="32"/>
          <w:szCs w:val="32"/>
        </w:rPr>
        <w:t xml:space="preserve"> (ум. в 215/830) и его ученики </w:t>
      </w:r>
      <w:r w:rsidRPr="009E6443">
        <w:rPr>
          <w:i/>
          <w:sz w:val="32"/>
          <w:szCs w:val="32"/>
        </w:rPr>
        <w:t>Ахмад ибн аль-Хавари</w:t>
      </w:r>
      <w:r w:rsidRPr="009E6443">
        <w:rPr>
          <w:sz w:val="32"/>
          <w:szCs w:val="32"/>
        </w:rPr>
        <w:t xml:space="preserve"> и </w:t>
      </w:r>
      <w:r w:rsidRPr="009E6443">
        <w:rPr>
          <w:i/>
          <w:sz w:val="32"/>
          <w:szCs w:val="32"/>
        </w:rPr>
        <w:t>Ахмад ибн Асим аль-Антаки</w:t>
      </w:r>
      <w:r w:rsidRPr="009E6443">
        <w:rPr>
          <w:sz w:val="32"/>
          <w:szCs w:val="32"/>
        </w:rPr>
        <w:t xml:space="preserve">. </w:t>
      </w:r>
    </w:p>
    <w:p w:rsidR="00AB1419" w:rsidRPr="009E6443" w:rsidRDefault="00155D70" w:rsidP="00155D70">
      <w:pPr>
        <w:tabs>
          <w:tab w:val="left" w:pos="720"/>
        </w:tabs>
        <w:ind w:firstLine="284"/>
        <w:rPr>
          <w:sz w:val="32"/>
          <w:szCs w:val="32"/>
        </w:rPr>
      </w:pPr>
      <w:r w:rsidRPr="009E6443">
        <w:rPr>
          <w:sz w:val="32"/>
          <w:szCs w:val="32"/>
        </w:rPr>
        <w:t>Согласно Дарани, возвышенное духовное состояние и удовольствие от б</w:t>
      </w:r>
      <w:r w:rsidRPr="009E6443">
        <w:rPr>
          <w:sz w:val="32"/>
          <w:szCs w:val="32"/>
        </w:rPr>
        <w:t>о</w:t>
      </w:r>
      <w:r w:rsidRPr="009E6443">
        <w:rPr>
          <w:sz w:val="32"/>
          <w:szCs w:val="32"/>
        </w:rPr>
        <w:t>гослужения по ночам гораздо лучше любого другого чувственного удовол</w:t>
      </w:r>
      <w:r w:rsidRPr="009E6443">
        <w:rPr>
          <w:sz w:val="32"/>
          <w:szCs w:val="32"/>
        </w:rPr>
        <w:t>ь</w:t>
      </w:r>
      <w:r w:rsidRPr="009E6443">
        <w:rPr>
          <w:sz w:val="32"/>
          <w:szCs w:val="32"/>
        </w:rPr>
        <w:t>ствия. Он разделял людей ночи «</w:t>
      </w:r>
      <w:r w:rsidR="00AB1419" w:rsidRPr="009E6443">
        <w:rPr>
          <w:sz w:val="32"/>
          <w:szCs w:val="32"/>
        </w:rPr>
        <w:t>Ахль аль-Лейл» на три категории: п</w:t>
      </w:r>
      <w:r w:rsidRPr="009E6443">
        <w:rPr>
          <w:sz w:val="32"/>
          <w:szCs w:val="32"/>
        </w:rPr>
        <w:t>ервая - размы</w:t>
      </w:r>
      <w:r w:rsidRPr="009E6443">
        <w:rPr>
          <w:sz w:val="32"/>
          <w:szCs w:val="32"/>
        </w:rPr>
        <w:t>ш</w:t>
      </w:r>
      <w:r w:rsidRPr="009E6443">
        <w:rPr>
          <w:sz w:val="32"/>
          <w:szCs w:val="32"/>
        </w:rPr>
        <w:t>ляющие и плачущие, вторая - впадающие в состояние экзальтации от этих размышлений и издающие крики, третья - понимающие суть мистич</w:t>
      </w:r>
      <w:r w:rsidRPr="009E6443">
        <w:rPr>
          <w:sz w:val="32"/>
          <w:szCs w:val="32"/>
        </w:rPr>
        <w:t>е</w:t>
      </w:r>
      <w:r w:rsidRPr="009E6443">
        <w:rPr>
          <w:sz w:val="32"/>
          <w:szCs w:val="32"/>
        </w:rPr>
        <w:t>ского пути и, вследствие этого, пребывающие в растерянности. Дарани та</w:t>
      </w:r>
      <w:r w:rsidRPr="009E6443">
        <w:rPr>
          <w:sz w:val="32"/>
          <w:szCs w:val="32"/>
        </w:rPr>
        <w:t>к</w:t>
      </w:r>
      <w:r w:rsidRPr="009E6443">
        <w:rPr>
          <w:sz w:val="32"/>
          <w:szCs w:val="32"/>
        </w:rPr>
        <w:t>же, как и многие суфии</w:t>
      </w:r>
      <w:r w:rsidR="00AB1419" w:rsidRPr="009E6443">
        <w:rPr>
          <w:sz w:val="32"/>
          <w:szCs w:val="32"/>
        </w:rPr>
        <w:t>,</w:t>
      </w:r>
      <w:r w:rsidRPr="009E6443">
        <w:rPr>
          <w:sz w:val="32"/>
          <w:szCs w:val="32"/>
        </w:rPr>
        <w:t xml:space="preserve"> проповедовал идеи безгр</w:t>
      </w:r>
      <w:r w:rsidRPr="009E6443">
        <w:rPr>
          <w:sz w:val="32"/>
          <w:szCs w:val="32"/>
        </w:rPr>
        <w:t>а</w:t>
      </w:r>
      <w:r w:rsidRPr="009E6443">
        <w:rPr>
          <w:sz w:val="32"/>
          <w:szCs w:val="32"/>
        </w:rPr>
        <w:t>ничной, экзальтированной любви к Аллаху.</w:t>
      </w:r>
    </w:p>
    <w:p w:rsidR="001A5F9E" w:rsidRPr="009E6443" w:rsidRDefault="00155D70" w:rsidP="00155D70">
      <w:pPr>
        <w:tabs>
          <w:tab w:val="left" w:pos="720"/>
        </w:tabs>
        <w:ind w:firstLine="284"/>
        <w:rPr>
          <w:sz w:val="32"/>
          <w:szCs w:val="32"/>
        </w:rPr>
      </w:pPr>
      <w:r w:rsidRPr="009E6443">
        <w:rPr>
          <w:sz w:val="32"/>
          <w:szCs w:val="32"/>
        </w:rPr>
        <w:t xml:space="preserve">Еще одной крупнейшей школой тасаввуфа была </w:t>
      </w:r>
      <w:r w:rsidRPr="009E6443">
        <w:rPr>
          <w:i/>
          <w:sz w:val="32"/>
          <w:szCs w:val="32"/>
        </w:rPr>
        <w:t>Багдадская школа</w:t>
      </w:r>
      <w:r w:rsidRPr="009E6443">
        <w:rPr>
          <w:sz w:val="32"/>
          <w:szCs w:val="32"/>
        </w:rPr>
        <w:t>. Одним из наиболее известных представителей б</w:t>
      </w:r>
      <w:r w:rsidRPr="009E6443">
        <w:rPr>
          <w:sz w:val="32"/>
          <w:szCs w:val="32"/>
        </w:rPr>
        <w:t>а</w:t>
      </w:r>
      <w:r w:rsidRPr="009E6443">
        <w:rPr>
          <w:sz w:val="32"/>
          <w:szCs w:val="32"/>
        </w:rPr>
        <w:t xml:space="preserve">гдадского тасаввуфа был </w:t>
      </w:r>
      <w:r w:rsidRPr="009E6443">
        <w:rPr>
          <w:i/>
          <w:sz w:val="32"/>
          <w:szCs w:val="32"/>
        </w:rPr>
        <w:t>Маруф аль-Кархи</w:t>
      </w:r>
      <w:r w:rsidRPr="009E6443">
        <w:rPr>
          <w:sz w:val="32"/>
          <w:szCs w:val="32"/>
        </w:rPr>
        <w:t>, который пытался связать практику внеопытн</w:t>
      </w:r>
      <w:r w:rsidR="001A5F9E" w:rsidRPr="009E6443">
        <w:rPr>
          <w:sz w:val="32"/>
          <w:szCs w:val="32"/>
        </w:rPr>
        <w:t>ого знания (марифу) и суфийское</w:t>
      </w:r>
      <w:r w:rsidRPr="009E6443">
        <w:rPr>
          <w:sz w:val="32"/>
          <w:szCs w:val="32"/>
        </w:rPr>
        <w:t xml:space="preserve"> положением о взаимной любви между Богом и человеком (</w:t>
      </w:r>
      <w:r w:rsidRPr="009E6443">
        <w:rPr>
          <w:i/>
          <w:sz w:val="32"/>
          <w:szCs w:val="32"/>
        </w:rPr>
        <w:t>м</w:t>
      </w:r>
      <w:r w:rsidRPr="009E6443">
        <w:rPr>
          <w:i/>
          <w:sz w:val="32"/>
          <w:szCs w:val="32"/>
        </w:rPr>
        <w:t>а</w:t>
      </w:r>
      <w:r w:rsidRPr="009E6443">
        <w:rPr>
          <w:i/>
          <w:sz w:val="32"/>
          <w:szCs w:val="32"/>
        </w:rPr>
        <w:t>хабба</w:t>
      </w:r>
      <w:r w:rsidR="001A5F9E" w:rsidRPr="009E6443">
        <w:rPr>
          <w:i/>
          <w:sz w:val="32"/>
          <w:szCs w:val="32"/>
        </w:rPr>
        <w:t>т</w:t>
      </w:r>
      <w:r w:rsidRPr="009E6443">
        <w:rPr>
          <w:sz w:val="32"/>
          <w:szCs w:val="32"/>
        </w:rPr>
        <w:t>). Любовь Аль-Хакку (Истинному), как часто назыв</w:t>
      </w:r>
      <w:r w:rsidRPr="009E6443">
        <w:rPr>
          <w:sz w:val="32"/>
          <w:szCs w:val="32"/>
        </w:rPr>
        <w:t>а</w:t>
      </w:r>
      <w:r w:rsidRPr="009E6443">
        <w:rPr>
          <w:sz w:val="32"/>
          <w:szCs w:val="32"/>
        </w:rPr>
        <w:t>ли Бога суфии, в его мирово</w:t>
      </w:r>
      <w:r w:rsidRPr="009E6443">
        <w:rPr>
          <w:sz w:val="32"/>
          <w:szCs w:val="32"/>
        </w:rPr>
        <w:t>з</w:t>
      </w:r>
      <w:r w:rsidRPr="009E6443">
        <w:rPr>
          <w:sz w:val="32"/>
          <w:szCs w:val="32"/>
        </w:rPr>
        <w:t xml:space="preserve">зрении не может быть познаваема опытным путем. </w:t>
      </w:r>
    </w:p>
    <w:p w:rsidR="00C476EB" w:rsidRPr="009E6443" w:rsidRDefault="00155D70" w:rsidP="00155D70">
      <w:pPr>
        <w:tabs>
          <w:tab w:val="left" w:pos="720"/>
        </w:tabs>
        <w:ind w:firstLine="284"/>
        <w:rPr>
          <w:sz w:val="32"/>
          <w:szCs w:val="32"/>
        </w:rPr>
      </w:pPr>
      <w:r w:rsidRPr="009E6443">
        <w:rPr>
          <w:sz w:val="32"/>
          <w:szCs w:val="32"/>
        </w:rPr>
        <w:t>Однако самым известным пр</w:t>
      </w:r>
      <w:r w:rsidR="004E509C" w:rsidRPr="009E6443">
        <w:rPr>
          <w:sz w:val="32"/>
          <w:szCs w:val="32"/>
        </w:rPr>
        <w:t xml:space="preserve">едставителем багдадцев был </w:t>
      </w:r>
      <w:r w:rsidR="004E509C" w:rsidRPr="009E6443">
        <w:rPr>
          <w:i/>
          <w:sz w:val="32"/>
          <w:szCs w:val="32"/>
        </w:rPr>
        <w:t>Джуна</w:t>
      </w:r>
      <w:r w:rsidRPr="009E6443">
        <w:rPr>
          <w:i/>
          <w:sz w:val="32"/>
          <w:szCs w:val="32"/>
        </w:rPr>
        <w:t>йд аль-Багдади</w:t>
      </w:r>
      <w:r w:rsidRPr="009E6443">
        <w:rPr>
          <w:sz w:val="32"/>
          <w:szCs w:val="32"/>
        </w:rPr>
        <w:t xml:space="preserve"> (ум. в 297/909). В отличие от </w:t>
      </w:r>
      <w:r w:rsidRPr="009E6443">
        <w:rPr>
          <w:i/>
          <w:sz w:val="32"/>
          <w:szCs w:val="32"/>
        </w:rPr>
        <w:t>Баязида аль-Бистами</w:t>
      </w:r>
      <w:r w:rsidRPr="009E6443">
        <w:rPr>
          <w:sz w:val="32"/>
          <w:szCs w:val="32"/>
        </w:rPr>
        <w:t>, который гов</w:t>
      </w:r>
      <w:r w:rsidRPr="009E6443">
        <w:rPr>
          <w:sz w:val="32"/>
          <w:szCs w:val="32"/>
        </w:rPr>
        <w:t>о</w:t>
      </w:r>
      <w:r w:rsidRPr="009E6443">
        <w:rPr>
          <w:sz w:val="32"/>
          <w:szCs w:val="32"/>
        </w:rPr>
        <w:t>рил об опьянении (</w:t>
      </w:r>
      <w:r w:rsidRPr="009E6443">
        <w:rPr>
          <w:i/>
          <w:sz w:val="32"/>
          <w:szCs w:val="32"/>
        </w:rPr>
        <w:t>сукр</w:t>
      </w:r>
      <w:r w:rsidRPr="009E6443">
        <w:rPr>
          <w:sz w:val="32"/>
          <w:szCs w:val="32"/>
        </w:rPr>
        <w:t xml:space="preserve">) и </w:t>
      </w:r>
      <w:r w:rsidR="001A5F9E" w:rsidRPr="009E6443">
        <w:rPr>
          <w:sz w:val="32"/>
          <w:szCs w:val="32"/>
        </w:rPr>
        <w:t xml:space="preserve">экстазе </w:t>
      </w:r>
      <w:r w:rsidRPr="009E6443">
        <w:rPr>
          <w:sz w:val="32"/>
          <w:szCs w:val="32"/>
        </w:rPr>
        <w:t>(</w:t>
      </w:r>
      <w:r w:rsidR="001A5F9E" w:rsidRPr="009E6443">
        <w:rPr>
          <w:sz w:val="32"/>
          <w:szCs w:val="32"/>
        </w:rPr>
        <w:t>калабе</w:t>
      </w:r>
      <w:r w:rsidR="00C476EB" w:rsidRPr="009E6443">
        <w:rPr>
          <w:sz w:val="32"/>
          <w:szCs w:val="32"/>
        </w:rPr>
        <w:t>) при</w:t>
      </w:r>
      <w:r w:rsidRPr="009E6443">
        <w:rPr>
          <w:sz w:val="32"/>
          <w:szCs w:val="32"/>
        </w:rPr>
        <w:t xml:space="preserve"> служении Богу, он развивал идеи трезвости (</w:t>
      </w:r>
      <w:r w:rsidRPr="009E6443">
        <w:rPr>
          <w:i/>
          <w:sz w:val="32"/>
          <w:szCs w:val="32"/>
        </w:rPr>
        <w:t>сахв</w:t>
      </w:r>
      <w:r w:rsidRPr="009E6443">
        <w:rPr>
          <w:sz w:val="32"/>
          <w:szCs w:val="32"/>
        </w:rPr>
        <w:t>) на этом пути. По его мнению, духов</w:t>
      </w:r>
      <w:r w:rsidR="00C476EB" w:rsidRPr="009E6443">
        <w:rPr>
          <w:sz w:val="32"/>
          <w:szCs w:val="32"/>
        </w:rPr>
        <w:t>ное озарение чел</w:t>
      </w:r>
      <w:r w:rsidR="00C476EB" w:rsidRPr="009E6443">
        <w:rPr>
          <w:sz w:val="32"/>
          <w:szCs w:val="32"/>
        </w:rPr>
        <w:t>о</w:t>
      </w:r>
      <w:r w:rsidR="00C476EB" w:rsidRPr="009E6443">
        <w:rPr>
          <w:sz w:val="32"/>
          <w:szCs w:val="32"/>
        </w:rPr>
        <w:t>века должно</w:t>
      </w:r>
      <w:r w:rsidRPr="009E6443">
        <w:rPr>
          <w:sz w:val="32"/>
          <w:szCs w:val="32"/>
        </w:rPr>
        <w:t xml:space="preserve"> раскрываться только в состоянии трезвости, без наличия экст</w:t>
      </w:r>
      <w:r w:rsidRPr="009E6443">
        <w:rPr>
          <w:sz w:val="32"/>
          <w:szCs w:val="32"/>
        </w:rPr>
        <w:t>а</w:t>
      </w:r>
      <w:r w:rsidRPr="009E6443">
        <w:rPr>
          <w:sz w:val="32"/>
          <w:szCs w:val="32"/>
        </w:rPr>
        <w:t>тических состояний. Таким образом, он развил идею рационального служ</w:t>
      </w:r>
      <w:r w:rsidRPr="009E6443">
        <w:rPr>
          <w:sz w:val="32"/>
          <w:szCs w:val="32"/>
        </w:rPr>
        <w:t>е</w:t>
      </w:r>
      <w:r w:rsidRPr="009E6443">
        <w:rPr>
          <w:sz w:val="32"/>
          <w:szCs w:val="32"/>
        </w:rPr>
        <w:t>ния и противопоставил ее экзал</w:t>
      </w:r>
      <w:r w:rsidRPr="009E6443">
        <w:rPr>
          <w:sz w:val="32"/>
          <w:szCs w:val="32"/>
        </w:rPr>
        <w:t>ь</w:t>
      </w:r>
      <w:r w:rsidRPr="009E6443">
        <w:rPr>
          <w:sz w:val="32"/>
          <w:szCs w:val="32"/>
        </w:rPr>
        <w:t>тированной практике некоторых суфиев. По этой причине его традиция считается у ортодоксальных мусульман более приемлемой</w:t>
      </w:r>
      <w:r w:rsidR="00C476EB" w:rsidRPr="009E6443">
        <w:rPr>
          <w:sz w:val="32"/>
          <w:szCs w:val="32"/>
        </w:rPr>
        <w:t xml:space="preserve">. </w:t>
      </w:r>
    </w:p>
    <w:p w:rsidR="00C476EB" w:rsidRPr="009E6443" w:rsidRDefault="00C476EB" w:rsidP="00155D70">
      <w:pPr>
        <w:tabs>
          <w:tab w:val="left" w:pos="720"/>
        </w:tabs>
        <w:ind w:firstLine="284"/>
        <w:rPr>
          <w:sz w:val="32"/>
          <w:szCs w:val="32"/>
        </w:rPr>
      </w:pPr>
      <w:r w:rsidRPr="009E6443">
        <w:rPr>
          <w:sz w:val="32"/>
          <w:szCs w:val="32"/>
        </w:rPr>
        <w:t>И</w:t>
      </w:r>
      <w:r w:rsidR="00155D70" w:rsidRPr="009E6443">
        <w:rPr>
          <w:sz w:val="32"/>
          <w:szCs w:val="32"/>
        </w:rPr>
        <w:t xml:space="preserve">деи сокрытых, эзотерических знаний (батин) пропагандировал другой известный багдадец </w:t>
      </w:r>
      <w:r w:rsidR="00155D70" w:rsidRPr="009E6443">
        <w:rPr>
          <w:i/>
          <w:sz w:val="32"/>
          <w:szCs w:val="32"/>
        </w:rPr>
        <w:t>Абу Саид Харраз</w:t>
      </w:r>
      <w:r w:rsidR="00155D70" w:rsidRPr="009E6443">
        <w:rPr>
          <w:sz w:val="32"/>
          <w:szCs w:val="32"/>
        </w:rPr>
        <w:t xml:space="preserve"> (ум. в 277/890). Однако он ограничивал применение этих познаний рамками явного, экзотерического смысла </w:t>
      </w:r>
      <w:r w:rsidRPr="009E6443">
        <w:rPr>
          <w:sz w:val="32"/>
          <w:szCs w:val="32"/>
        </w:rPr>
        <w:t>ш</w:t>
      </w:r>
      <w:r w:rsidR="00155D70" w:rsidRPr="009E6443">
        <w:rPr>
          <w:sz w:val="32"/>
          <w:szCs w:val="32"/>
        </w:rPr>
        <w:t>ари</w:t>
      </w:r>
      <w:r w:rsidR="00155D70" w:rsidRPr="009E6443">
        <w:rPr>
          <w:sz w:val="32"/>
          <w:szCs w:val="32"/>
        </w:rPr>
        <w:t>а</w:t>
      </w:r>
      <w:r w:rsidR="00155D70" w:rsidRPr="009E6443">
        <w:rPr>
          <w:sz w:val="32"/>
          <w:szCs w:val="32"/>
        </w:rPr>
        <w:t>та (</w:t>
      </w:r>
      <w:r w:rsidR="00155D70" w:rsidRPr="009E6443">
        <w:rPr>
          <w:i/>
          <w:sz w:val="32"/>
          <w:szCs w:val="32"/>
        </w:rPr>
        <w:t>захир</w:t>
      </w:r>
      <w:r w:rsidR="00155D70" w:rsidRPr="009E6443">
        <w:rPr>
          <w:sz w:val="32"/>
          <w:szCs w:val="32"/>
        </w:rPr>
        <w:t>). Батин и связанные с ним аллегория и внеопытное знание могут только более глубже познавать явные смыслы Божестве</w:t>
      </w:r>
      <w:r w:rsidR="00155D70" w:rsidRPr="009E6443">
        <w:rPr>
          <w:sz w:val="32"/>
          <w:szCs w:val="32"/>
        </w:rPr>
        <w:t>н</w:t>
      </w:r>
      <w:r w:rsidR="00155D70" w:rsidRPr="009E6443">
        <w:rPr>
          <w:sz w:val="32"/>
          <w:szCs w:val="32"/>
        </w:rPr>
        <w:t>ных откровений.</w:t>
      </w:r>
    </w:p>
    <w:p w:rsidR="006C7BCD" w:rsidRPr="009E6443" w:rsidRDefault="00155D70" w:rsidP="00155D70">
      <w:pPr>
        <w:tabs>
          <w:tab w:val="left" w:pos="720"/>
        </w:tabs>
        <w:ind w:firstLine="284"/>
        <w:rPr>
          <w:sz w:val="32"/>
          <w:szCs w:val="32"/>
        </w:rPr>
      </w:pPr>
      <w:r w:rsidRPr="009E6443">
        <w:rPr>
          <w:sz w:val="32"/>
          <w:szCs w:val="32"/>
        </w:rPr>
        <w:t xml:space="preserve">Еще одним известным багдадцем был </w:t>
      </w:r>
      <w:r w:rsidRPr="009E6443">
        <w:rPr>
          <w:i/>
          <w:sz w:val="32"/>
          <w:szCs w:val="32"/>
        </w:rPr>
        <w:t>Хусайн ибн Мансур аль-Халладж</w:t>
      </w:r>
      <w:r w:rsidRPr="009E6443">
        <w:rPr>
          <w:sz w:val="32"/>
          <w:szCs w:val="32"/>
        </w:rPr>
        <w:t xml:space="preserve"> (казнен в 305/917), который впервые сформул</w:t>
      </w:r>
      <w:r w:rsidRPr="009E6443">
        <w:rPr>
          <w:sz w:val="32"/>
          <w:szCs w:val="32"/>
        </w:rPr>
        <w:t>и</w:t>
      </w:r>
      <w:r w:rsidRPr="009E6443">
        <w:rPr>
          <w:sz w:val="32"/>
          <w:szCs w:val="32"/>
        </w:rPr>
        <w:t>ровал лозунг «</w:t>
      </w:r>
      <w:r w:rsidRPr="009E6443">
        <w:rPr>
          <w:i/>
          <w:sz w:val="32"/>
          <w:szCs w:val="32"/>
        </w:rPr>
        <w:t>Ана’ль Хакк</w:t>
      </w:r>
      <w:r w:rsidRPr="009E6443">
        <w:rPr>
          <w:sz w:val="32"/>
          <w:szCs w:val="32"/>
        </w:rPr>
        <w:t>» (Я - Бог). То есть человек настолько погружается в Бога, что пропадает вс</w:t>
      </w:r>
      <w:r w:rsidRPr="009E6443">
        <w:rPr>
          <w:sz w:val="32"/>
          <w:szCs w:val="32"/>
        </w:rPr>
        <w:t>я</w:t>
      </w:r>
      <w:r w:rsidRPr="009E6443">
        <w:rPr>
          <w:sz w:val="32"/>
          <w:szCs w:val="32"/>
        </w:rPr>
        <w:t>кая разница между Творцом и сотворенным. При этом человек приобретает атрибуты Бога и становится Богом. За проповедь таких воззрений он стал объектом преследований со стороны представителей ортодоксального Исл</w:t>
      </w:r>
      <w:r w:rsidRPr="009E6443">
        <w:rPr>
          <w:sz w:val="32"/>
          <w:szCs w:val="32"/>
        </w:rPr>
        <w:t>а</w:t>
      </w:r>
      <w:r w:rsidRPr="009E6443">
        <w:rPr>
          <w:sz w:val="32"/>
          <w:szCs w:val="32"/>
        </w:rPr>
        <w:t>ма,</w:t>
      </w:r>
      <w:r w:rsidR="00BD4FAA" w:rsidRPr="009E6443">
        <w:rPr>
          <w:sz w:val="32"/>
          <w:szCs w:val="32"/>
        </w:rPr>
        <w:t xml:space="preserve"> а затем бы</w:t>
      </w:r>
      <w:r w:rsidR="006C7BCD" w:rsidRPr="009E6443">
        <w:rPr>
          <w:sz w:val="32"/>
          <w:szCs w:val="32"/>
        </w:rPr>
        <w:t>л</w:t>
      </w:r>
      <w:r w:rsidRPr="009E6443">
        <w:rPr>
          <w:sz w:val="32"/>
          <w:szCs w:val="32"/>
        </w:rPr>
        <w:t xml:space="preserve"> судим и казнен. Впоследствии его воззрения расценивались в среде ортодоксии как еретические, однако среди суфиев было много его п</w:t>
      </w:r>
      <w:r w:rsidRPr="009E6443">
        <w:rPr>
          <w:sz w:val="32"/>
          <w:szCs w:val="32"/>
        </w:rPr>
        <w:t>о</w:t>
      </w:r>
      <w:r w:rsidRPr="009E6443">
        <w:rPr>
          <w:sz w:val="32"/>
          <w:szCs w:val="32"/>
        </w:rPr>
        <w:t>чит</w:t>
      </w:r>
      <w:r w:rsidRPr="009E6443">
        <w:rPr>
          <w:sz w:val="32"/>
          <w:szCs w:val="32"/>
        </w:rPr>
        <w:t>а</w:t>
      </w:r>
      <w:r w:rsidRPr="009E6443">
        <w:rPr>
          <w:sz w:val="32"/>
          <w:szCs w:val="32"/>
        </w:rPr>
        <w:t>телей.</w:t>
      </w:r>
    </w:p>
    <w:p w:rsidR="007A1586" w:rsidRPr="009E6443" w:rsidRDefault="00155D70" w:rsidP="00155D70">
      <w:pPr>
        <w:tabs>
          <w:tab w:val="left" w:pos="720"/>
        </w:tabs>
        <w:ind w:firstLine="284"/>
        <w:rPr>
          <w:sz w:val="32"/>
          <w:szCs w:val="32"/>
        </w:rPr>
      </w:pPr>
      <w:r w:rsidRPr="009E6443">
        <w:rPr>
          <w:sz w:val="32"/>
          <w:szCs w:val="32"/>
        </w:rPr>
        <w:t>Формирование различных школ и направлений тасаввуфа уже в III-IV в</w:t>
      </w:r>
      <w:r w:rsidRPr="009E6443">
        <w:rPr>
          <w:sz w:val="32"/>
          <w:szCs w:val="32"/>
        </w:rPr>
        <w:t>е</w:t>
      </w:r>
      <w:r w:rsidRPr="009E6443">
        <w:rPr>
          <w:sz w:val="32"/>
          <w:szCs w:val="32"/>
        </w:rPr>
        <w:t>ках хиджры привело к возникновению различных суфийских сект, среди к</w:t>
      </w:r>
      <w:r w:rsidRPr="009E6443">
        <w:rPr>
          <w:sz w:val="32"/>
          <w:szCs w:val="32"/>
        </w:rPr>
        <w:t>о</w:t>
      </w:r>
      <w:r w:rsidRPr="009E6443">
        <w:rPr>
          <w:sz w:val="32"/>
          <w:szCs w:val="32"/>
        </w:rPr>
        <w:t xml:space="preserve">торых были </w:t>
      </w:r>
      <w:r w:rsidRPr="009E6443">
        <w:rPr>
          <w:i/>
          <w:sz w:val="32"/>
          <w:szCs w:val="32"/>
        </w:rPr>
        <w:t>мухасибиты</w:t>
      </w:r>
      <w:r w:rsidRPr="009E6443">
        <w:rPr>
          <w:sz w:val="32"/>
          <w:szCs w:val="32"/>
        </w:rPr>
        <w:t>,</w:t>
      </w:r>
      <w:r w:rsidRPr="009E6443">
        <w:rPr>
          <w:i/>
          <w:sz w:val="32"/>
          <w:szCs w:val="32"/>
        </w:rPr>
        <w:t xml:space="preserve"> кассариты</w:t>
      </w:r>
      <w:r w:rsidRPr="009E6443">
        <w:rPr>
          <w:sz w:val="32"/>
          <w:szCs w:val="32"/>
        </w:rPr>
        <w:t>,</w:t>
      </w:r>
      <w:r w:rsidRPr="009E6443">
        <w:rPr>
          <w:i/>
          <w:sz w:val="32"/>
          <w:szCs w:val="32"/>
        </w:rPr>
        <w:t xml:space="preserve"> тайфуриты</w:t>
      </w:r>
      <w:r w:rsidRPr="009E6443">
        <w:rPr>
          <w:sz w:val="32"/>
          <w:szCs w:val="32"/>
        </w:rPr>
        <w:t>,</w:t>
      </w:r>
      <w:r w:rsidRPr="009E6443">
        <w:rPr>
          <w:i/>
          <w:sz w:val="32"/>
          <w:szCs w:val="32"/>
        </w:rPr>
        <w:t xml:space="preserve"> джунейдиты</w:t>
      </w:r>
      <w:r w:rsidRPr="009E6443">
        <w:rPr>
          <w:sz w:val="32"/>
          <w:szCs w:val="32"/>
        </w:rPr>
        <w:t>,</w:t>
      </w:r>
      <w:r w:rsidRPr="009E6443">
        <w:rPr>
          <w:i/>
          <w:sz w:val="32"/>
          <w:szCs w:val="32"/>
        </w:rPr>
        <w:t xml:space="preserve"> хафиф</w:t>
      </w:r>
      <w:r w:rsidRPr="009E6443">
        <w:rPr>
          <w:i/>
          <w:sz w:val="32"/>
          <w:szCs w:val="32"/>
        </w:rPr>
        <w:t>и</w:t>
      </w:r>
      <w:r w:rsidRPr="009E6443">
        <w:rPr>
          <w:i/>
          <w:sz w:val="32"/>
          <w:szCs w:val="32"/>
        </w:rPr>
        <w:t>ты</w:t>
      </w:r>
      <w:r w:rsidRPr="009E6443">
        <w:rPr>
          <w:sz w:val="32"/>
          <w:szCs w:val="32"/>
        </w:rPr>
        <w:t xml:space="preserve"> и многие др</w:t>
      </w:r>
      <w:r w:rsidRPr="009E6443">
        <w:rPr>
          <w:sz w:val="32"/>
          <w:szCs w:val="32"/>
        </w:rPr>
        <w:t>у</w:t>
      </w:r>
      <w:r w:rsidRPr="009E6443">
        <w:rPr>
          <w:sz w:val="32"/>
          <w:szCs w:val="32"/>
        </w:rPr>
        <w:t>гие</w:t>
      </w:r>
      <w:r w:rsidR="007A1586" w:rsidRPr="009E6443">
        <w:rPr>
          <w:sz w:val="32"/>
          <w:szCs w:val="32"/>
        </w:rPr>
        <w:t xml:space="preserve">. </w:t>
      </w:r>
    </w:p>
    <w:p w:rsidR="007A1586" w:rsidRPr="009E6443" w:rsidRDefault="007A1586" w:rsidP="00155D70">
      <w:pPr>
        <w:tabs>
          <w:tab w:val="left" w:pos="720"/>
        </w:tabs>
        <w:ind w:firstLine="284"/>
        <w:rPr>
          <w:sz w:val="32"/>
          <w:szCs w:val="32"/>
        </w:rPr>
      </w:pPr>
      <w:r w:rsidRPr="009E6443">
        <w:rPr>
          <w:sz w:val="32"/>
          <w:szCs w:val="32"/>
        </w:rPr>
        <w:t>В</w:t>
      </w:r>
      <w:r w:rsidR="00155D70" w:rsidRPr="009E6443">
        <w:rPr>
          <w:sz w:val="32"/>
          <w:szCs w:val="32"/>
        </w:rPr>
        <w:t xml:space="preserve"> V-VI веках хиджры</w:t>
      </w:r>
      <w:r w:rsidRPr="009E6443">
        <w:rPr>
          <w:sz w:val="32"/>
          <w:szCs w:val="32"/>
        </w:rPr>
        <w:t>,</w:t>
      </w:r>
      <w:r w:rsidR="00155D70" w:rsidRPr="009E6443">
        <w:rPr>
          <w:sz w:val="32"/>
          <w:szCs w:val="32"/>
        </w:rPr>
        <w:t xml:space="preserve"> школы тасаффуфа продолжали развиваться. Это был период ослабления Аббасидского халифата и образования в мусульма</w:t>
      </w:r>
      <w:r w:rsidR="00155D70" w:rsidRPr="009E6443">
        <w:rPr>
          <w:sz w:val="32"/>
          <w:szCs w:val="32"/>
        </w:rPr>
        <w:t>н</w:t>
      </w:r>
      <w:r w:rsidR="00155D70" w:rsidRPr="009E6443">
        <w:rPr>
          <w:sz w:val="32"/>
          <w:szCs w:val="32"/>
        </w:rPr>
        <w:t>ском мире различных государств - Фатимидов, Сельджукидов, Омейядов (в Испании) и т.д. О</w:t>
      </w:r>
      <w:r w:rsidR="00155D70" w:rsidRPr="009E6443">
        <w:rPr>
          <w:sz w:val="32"/>
          <w:szCs w:val="32"/>
        </w:rPr>
        <w:t>д</w:t>
      </w:r>
      <w:r w:rsidR="00155D70" w:rsidRPr="009E6443">
        <w:rPr>
          <w:sz w:val="32"/>
          <w:szCs w:val="32"/>
        </w:rPr>
        <w:t xml:space="preserve">ними из наиболее известных классиков тасаввуфа этого времени были </w:t>
      </w:r>
      <w:r w:rsidR="00155D70" w:rsidRPr="009E6443">
        <w:rPr>
          <w:i/>
          <w:sz w:val="32"/>
          <w:szCs w:val="32"/>
        </w:rPr>
        <w:t>Абу Абд ар-Рахман Сулами</w:t>
      </w:r>
      <w:r w:rsidR="00155D70" w:rsidRPr="009E6443">
        <w:rPr>
          <w:sz w:val="32"/>
          <w:szCs w:val="32"/>
        </w:rPr>
        <w:t>,</w:t>
      </w:r>
      <w:r w:rsidR="00155D70" w:rsidRPr="009E6443">
        <w:rPr>
          <w:i/>
          <w:sz w:val="32"/>
          <w:szCs w:val="32"/>
        </w:rPr>
        <w:t xml:space="preserve"> Ахмад Газали</w:t>
      </w:r>
      <w:r w:rsidR="00155D70" w:rsidRPr="009E6443">
        <w:rPr>
          <w:sz w:val="32"/>
          <w:szCs w:val="32"/>
        </w:rPr>
        <w:t>,</w:t>
      </w:r>
      <w:r w:rsidR="00155D70" w:rsidRPr="009E6443">
        <w:rPr>
          <w:i/>
          <w:sz w:val="32"/>
          <w:szCs w:val="32"/>
        </w:rPr>
        <w:t xml:space="preserve"> Абу Н</w:t>
      </w:r>
      <w:r w:rsidR="00155D70" w:rsidRPr="009E6443">
        <w:rPr>
          <w:i/>
          <w:sz w:val="32"/>
          <w:szCs w:val="32"/>
        </w:rPr>
        <w:t>у</w:t>
      </w:r>
      <w:r w:rsidR="00155D70" w:rsidRPr="009E6443">
        <w:rPr>
          <w:i/>
          <w:sz w:val="32"/>
          <w:szCs w:val="32"/>
        </w:rPr>
        <w:t>айм аль-Исфахани</w:t>
      </w:r>
      <w:r w:rsidR="00155D70" w:rsidRPr="009E6443">
        <w:rPr>
          <w:sz w:val="32"/>
          <w:szCs w:val="32"/>
        </w:rPr>
        <w:t>,</w:t>
      </w:r>
      <w:r w:rsidR="00155D70" w:rsidRPr="009E6443">
        <w:rPr>
          <w:i/>
          <w:sz w:val="32"/>
          <w:szCs w:val="32"/>
        </w:rPr>
        <w:t xml:space="preserve"> Абу Саид Абу аль-Хайр</w:t>
      </w:r>
      <w:r w:rsidR="00155D70" w:rsidRPr="009E6443">
        <w:rPr>
          <w:sz w:val="32"/>
          <w:szCs w:val="32"/>
        </w:rPr>
        <w:t>,</w:t>
      </w:r>
      <w:r w:rsidR="00155D70" w:rsidRPr="009E6443">
        <w:rPr>
          <w:i/>
          <w:sz w:val="32"/>
          <w:szCs w:val="32"/>
        </w:rPr>
        <w:t xml:space="preserve"> Абу аль-Касим Абд аль-Карим аль-Кушайри</w:t>
      </w:r>
      <w:r w:rsidR="00155D70" w:rsidRPr="009E6443">
        <w:rPr>
          <w:sz w:val="32"/>
          <w:szCs w:val="32"/>
        </w:rPr>
        <w:t xml:space="preserve">. </w:t>
      </w:r>
    </w:p>
    <w:p w:rsidR="007A1586" w:rsidRPr="009E6443" w:rsidRDefault="00155D70" w:rsidP="00155D70">
      <w:pPr>
        <w:tabs>
          <w:tab w:val="left" w:pos="720"/>
        </w:tabs>
        <w:ind w:firstLine="284"/>
        <w:rPr>
          <w:sz w:val="32"/>
          <w:szCs w:val="32"/>
        </w:rPr>
      </w:pPr>
      <w:r w:rsidRPr="009E6443">
        <w:rPr>
          <w:sz w:val="32"/>
          <w:szCs w:val="32"/>
        </w:rPr>
        <w:t>В этот же период</w:t>
      </w:r>
      <w:r w:rsidR="007A1586" w:rsidRPr="009E6443">
        <w:rPr>
          <w:sz w:val="32"/>
          <w:szCs w:val="32"/>
        </w:rPr>
        <w:t xml:space="preserve"> идеи тасаввуфа</w:t>
      </w:r>
      <w:r w:rsidRPr="009E6443">
        <w:rPr>
          <w:sz w:val="32"/>
          <w:szCs w:val="32"/>
        </w:rPr>
        <w:t xml:space="preserve"> стал</w:t>
      </w:r>
      <w:r w:rsidR="007A1586" w:rsidRPr="009E6443">
        <w:rPr>
          <w:sz w:val="32"/>
          <w:szCs w:val="32"/>
        </w:rPr>
        <w:t>и</w:t>
      </w:r>
      <w:r w:rsidRPr="009E6443">
        <w:rPr>
          <w:sz w:val="32"/>
          <w:szCs w:val="32"/>
        </w:rPr>
        <w:t xml:space="preserve"> выражаться в поэзии. В стихах многие суфии выражали символические содержания своих идей. Многие п</w:t>
      </w:r>
      <w:r w:rsidRPr="009E6443">
        <w:rPr>
          <w:sz w:val="32"/>
          <w:szCs w:val="32"/>
        </w:rPr>
        <w:t>о</w:t>
      </w:r>
      <w:r w:rsidRPr="009E6443">
        <w:rPr>
          <w:sz w:val="32"/>
          <w:szCs w:val="32"/>
        </w:rPr>
        <w:t>эты были выходцами из Ирана.</w:t>
      </w:r>
    </w:p>
    <w:p w:rsidR="007A1586" w:rsidRPr="009E6443" w:rsidRDefault="00155D70" w:rsidP="00155D70">
      <w:pPr>
        <w:tabs>
          <w:tab w:val="left" w:pos="720"/>
        </w:tabs>
        <w:ind w:firstLine="284"/>
        <w:rPr>
          <w:sz w:val="32"/>
          <w:szCs w:val="32"/>
        </w:rPr>
      </w:pPr>
      <w:r w:rsidRPr="009E6443">
        <w:rPr>
          <w:sz w:val="32"/>
          <w:szCs w:val="32"/>
        </w:rPr>
        <w:t xml:space="preserve">3. </w:t>
      </w:r>
      <w:r w:rsidRPr="009E6443">
        <w:rPr>
          <w:sz w:val="32"/>
          <w:szCs w:val="32"/>
          <w:u w:val="single"/>
        </w:rPr>
        <w:t>Период тарикатов.</w:t>
      </w:r>
      <w:r w:rsidRPr="009E6443">
        <w:rPr>
          <w:sz w:val="32"/>
          <w:szCs w:val="32"/>
        </w:rPr>
        <w:t xml:space="preserve"> Начиная с VI/XII-VII/XIII века в суфизме оформ</w:t>
      </w:r>
      <w:r w:rsidRPr="009E6443">
        <w:rPr>
          <w:sz w:val="32"/>
          <w:szCs w:val="32"/>
        </w:rPr>
        <w:t>и</w:t>
      </w:r>
      <w:r w:rsidRPr="009E6443">
        <w:rPr>
          <w:sz w:val="32"/>
          <w:szCs w:val="32"/>
        </w:rPr>
        <w:t>лись различные секты (</w:t>
      </w:r>
      <w:r w:rsidRPr="009E6443">
        <w:rPr>
          <w:i/>
          <w:sz w:val="32"/>
          <w:szCs w:val="32"/>
        </w:rPr>
        <w:t>тарикаты</w:t>
      </w:r>
      <w:r w:rsidRPr="009E6443">
        <w:rPr>
          <w:sz w:val="32"/>
          <w:szCs w:val="32"/>
        </w:rPr>
        <w:t>) тасаввуфа, которые имели большое вли</w:t>
      </w:r>
      <w:r w:rsidRPr="009E6443">
        <w:rPr>
          <w:sz w:val="32"/>
          <w:szCs w:val="32"/>
        </w:rPr>
        <w:t>я</w:t>
      </w:r>
      <w:r w:rsidRPr="009E6443">
        <w:rPr>
          <w:sz w:val="32"/>
          <w:szCs w:val="32"/>
        </w:rPr>
        <w:t>ние на общественно-политическую жизнь мусульманского общества. В этот же период начался процесс сближения умеренных суфийских воззрений и ортодоксального Ислама. Дело в том, что по причинам крайней экзальтир</w:t>
      </w:r>
      <w:r w:rsidRPr="009E6443">
        <w:rPr>
          <w:sz w:val="32"/>
          <w:szCs w:val="32"/>
        </w:rPr>
        <w:t>о</w:t>
      </w:r>
      <w:r w:rsidRPr="009E6443">
        <w:rPr>
          <w:sz w:val="32"/>
          <w:szCs w:val="32"/>
        </w:rPr>
        <w:t>ванности некоторых суфийских сект и неоднозначности их учений с позиции суннизма, ортодоксальные мусульмане относились к ним крайне настор</w:t>
      </w:r>
      <w:r w:rsidRPr="009E6443">
        <w:rPr>
          <w:sz w:val="32"/>
          <w:szCs w:val="32"/>
        </w:rPr>
        <w:t>о</w:t>
      </w:r>
      <w:r w:rsidRPr="009E6443">
        <w:rPr>
          <w:sz w:val="32"/>
          <w:szCs w:val="32"/>
        </w:rPr>
        <w:t xml:space="preserve">женно и неоднозначно. Основоположником процесса сближения считается выдающийся мусульманский </w:t>
      </w:r>
      <w:r w:rsidR="007A1586" w:rsidRPr="009E6443">
        <w:rPr>
          <w:sz w:val="32"/>
          <w:szCs w:val="32"/>
        </w:rPr>
        <w:t xml:space="preserve">каламист, </w:t>
      </w:r>
      <w:r w:rsidRPr="009E6443">
        <w:rPr>
          <w:sz w:val="32"/>
          <w:szCs w:val="32"/>
        </w:rPr>
        <w:t xml:space="preserve">философ и мыслитель </w:t>
      </w:r>
      <w:r w:rsidRPr="009E6443">
        <w:rPr>
          <w:i/>
          <w:sz w:val="32"/>
          <w:szCs w:val="32"/>
        </w:rPr>
        <w:t>Абу Хамид аль-Газали</w:t>
      </w:r>
      <w:r w:rsidRPr="009E6443">
        <w:rPr>
          <w:sz w:val="32"/>
          <w:szCs w:val="32"/>
        </w:rPr>
        <w:t xml:space="preserve">. После него </w:t>
      </w:r>
      <w:r w:rsidR="007A1586" w:rsidRPr="009E6443">
        <w:rPr>
          <w:sz w:val="32"/>
          <w:szCs w:val="32"/>
        </w:rPr>
        <w:t xml:space="preserve">многие </w:t>
      </w:r>
      <w:r w:rsidRPr="009E6443">
        <w:rPr>
          <w:sz w:val="32"/>
          <w:szCs w:val="32"/>
        </w:rPr>
        <w:t>суфийские секты развивались в лоне орт</w:t>
      </w:r>
      <w:r w:rsidRPr="009E6443">
        <w:rPr>
          <w:sz w:val="32"/>
          <w:szCs w:val="32"/>
        </w:rPr>
        <w:t>о</w:t>
      </w:r>
      <w:r w:rsidRPr="009E6443">
        <w:rPr>
          <w:sz w:val="32"/>
          <w:szCs w:val="32"/>
        </w:rPr>
        <w:t xml:space="preserve">доксального Ислама. </w:t>
      </w:r>
    </w:p>
    <w:p w:rsidR="007A1586" w:rsidRPr="009E6443" w:rsidRDefault="00155D70" w:rsidP="00155D70">
      <w:pPr>
        <w:tabs>
          <w:tab w:val="left" w:pos="720"/>
        </w:tabs>
        <w:ind w:firstLine="284"/>
        <w:rPr>
          <w:sz w:val="32"/>
          <w:szCs w:val="32"/>
        </w:rPr>
      </w:pPr>
      <w:r w:rsidRPr="009E6443">
        <w:rPr>
          <w:sz w:val="32"/>
          <w:szCs w:val="32"/>
        </w:rPr>
        <w:t xml:space="preserve">После </w:t>
      </w:r>
      <w:r w:rsidR="007A1586" w:rsidRPr="009E6443">
        <w:rPr>
          <w:sz w:val="32"/>
          <w:szCs w:val="32"/>
        </w:rPr>
        <w:t>А</w:t>
      </w:r>
      <w:r w:rsidRPr="009E6443">
        <w:rPr>
          <w:sz w:val="32"/>
          <w:szCs w:val="32"/>
        </w:rPr>
        <w:t xml:space="preserve">ль-Газали жил и творил выдающийся мусульманский </w:t>
      </w:r>
      <w:r w:rsidR="007A1586" w:rsidRPr="009E6443">
        <w:rPr>
          <w:sz w:val="32"/>
          <w:szCs w:val="32"/>
        </w:rPr>
        <w:t>мистик</w:t>
      </w:r>
      <w:r w:rsidRPr="009E6443">
        <w:rPr>
          <w:sz w:val="32"/>
          <w:szCs w:val="32"/>
        </w:rPr>
        <w:t xml:space="preserve"> </w:t>
      </w:r>
      <w:r w:rsidRPr="009E6443">
        <w:rPr>
          <w:i/>
          <w:sz w:val="32"/>
          <w:szCs w:val="32"/>
        </w:rPr>
        <w:t>Ибн Араби</w:t>
      </w:r>
      <w:r w:rsidRPr="009E6443">
        <w:rPr>
          <w:sz w:val="32"/>
          <w:szCs w:val="32"/>
        </w:rPr>
        <w:t xml:space="preserve"> (ум. в 638/1240), который систематизировал основные положения т</w:t>
      </w:r>
      <w:r w:rsidRPr="009E6443">
        <w:rPr>
          <w:sz w:val="32"/>
          <w:szCs w:val="32"/>
        </w:rPr>
        <w:t>а</w:t>
      </w:r>
      <w:r w:rsidRPr="009E6443">
        <w:rPr>
          <w:sz w:val="32"/>
          <w:szCs w:val="32"/>
        </w:rPr>
        <w:t xml:space="preserve">саввуфа и развил </w:t>
      </w:r>
      <w:r w:rsidR="007A1586" w:rsidRPr="009E6443">
        <w:rPr>
          <w:sz w:val="32"/>
          <w:szCs w:val="32"/>
        </w:rPr>
        <w:t xml:space="preserve">идеи </w:t>
      </w:r>
      <w:r w:rsidRPr="009E6443">
        <w:rPr>
          <w:sz w:val="32"/>
          <w:szCs w:val="32"/>
        </w:rPr>
        <w:t>доктри</w:t>
      </w:r>
      <w:r w:rsidR="007A1586" w:rsidRPr="009E6443">
        <w:rPr>
          <w:sz w:val="32"/>
          <w:szCs w:val="32"/>
        </w:rPr>
        <w:t>ны, которая была названа после него «единс</w:t>
      </w:r>
      <w:r w:rsidR="007A1586" w:rsidRPr="009E6443">
        <w:rPr>
          <w:sz w:val="32"/>
          <w:szCs w:val="32"/>
        </w:rPr>
        <w:t>т</w:t>
      </w:r>
      <w:r w:rsidR="007A1586" w:rsidRPr="009E6443">
        <w:rPr>
          <w:sz w:val="32"/>
          <w:szCs w:val="32"/>
        </w:rPr>
        <w:t>вом</w:t>
      </w:r>
      <w:r w:rsidRPr="009E6443">
        <w:rPr>
          <w:sz w:val="32"/>
          <w:szCs w:val="32"/>
        </w:rPr>
        <w:t xml:space="preserve"> бытия» (См. </w:t>
      </w:r>
      <w:r w:rsidRPr="009E6443">
        <w:rPr>
          <w:b/>
          <w:sz w:val="32"/>
          <w:szCs w:val="32"/>
        </w:rPr>
        <w:t>Вахдат аль-Вуджуд</w:t>
      </w:r>
      <w:r w:rsidR="007A1586" w:rsidRPr="009E6443">
        <w:rPr>
          <w:sz w:val="32"/>
          <w:szCs w:val="32"/>
        </w:rPr>
        <w:t xml:space="preserve">). Эта идея </w:t>
      </w:r>
      <w:r w:rsidRPr="009E6443">
        <w:rPr>
          <w:sz w:val="32"/>
          <w:szCs w:val="32"/>
        </w:rPr>
        <w:t>стала од</w:t>
      </w:r>
      <w:r w:rsidR="007A1586" w:rsidRPr="009E6443">
        <w:rPr>
          <w:sz w:val="32"/>
          <w:szCs w:val="32"/>
        </w:rPr>
        <w:t>ной</w:t>
      </w:r>
      <w:r w:rsidRPr="009E6443">
        <w:rPr>
          <w:sz w:val="32"/>
          <w:szCs w:val="32"/>
        </w:rPr>
        <w:t xml:space="preserve"> из основных мировоззренческих основ многих суфийских сект. Однако </w:t>
      </w:r>
      <w:r w:rsidR="007A1586" w:rsidRPr="009E6443">
        <w:rPr>
          <w:sz w:val="32"/>
          <w:szCs w:val="32"/>
        </w:rPr>
        <w:t xml:space="preserve">против «вахдат аль-вуджуда» часто выступали представители </w:t>
      </w:r>
      <w:r w:rsidRPr="009E6443">
        <w:rPr>
          <w:sz w:val="32"/>
          <w:szCs w:val="32"/>
        </w:rPr>
        <w:t xml:space="preserve">ортодоксального Ислама. Среди самих суфиев </w:t>
      </w:r>
      <w:r w:rsidRPr="009E6443">
        <w:rPr>
          <w:i/>
          <w:sz w:val="32"/>
          <w:szCs w:val="32"/>
        </w:rPr>
        <w:t>вахдат аль-вуджуд</w:t>
      </w:r>
      <w:r w:rsidRPr="009E6443">
        <w:rPr>
          <w:sz w:val="32"/>
          <w:szCs w:val="32"/>
        </w:rPr>
        <w:t xml:space="preserve"> также воспринимался неоднозна</w:t>
      </w:r>
      <w:r w:rsidRPr="009E6443">
        <w:rPr>
          <w:sz w:val="32"/>
          <w:szCs w:val="32"/>
        </w:rPr>
        <w:t>ч</w:t>
      </w:r>
      <w:r w:rsidRPr="009E6443">
        <w:rPr>
          <w:sz w:val="32"/>
          <w:szCs w:val="32"/>
        </w:rPr>
        <w:t>но. Противники этой доктрины выдвинули в противовес ей доктрину «еди</w:t>
      </w:r>
      <w:r w:rsidRPr="009E6443">
        <w:rPr>
          <w:sz w:val="32"/>
          <w:szCs w:val="32"/>
        </w:rPr>
        <w:t>н</w:t>
      </w:r>
      <w:r w:rsidRPr="009E6443">
        <w:rPr>
          <w:sz w:val="32"/>
          <w:szCs w:val="32"/>
        </w:rPr>
        <w:t xml:space="preserve">ства свидетельства» (См. </w:t>
      </w:r>
      <w:r w:rsidRPr="009E6443">
        <w:rPr>
          <w:b/>
          <w:sz w:val="32"/>
          <w:szCs w:val="32"/>
        </w:rPr>
        <w:t>Вахдат аш</w:t>
      </w:r>
      <w:r w:rsidR="00BD4FAA" w:rsidRPr="009E6443">
        <w:rPr>
          <w:b/>
          <w:sz w:val="32"/>
          <w:szCs w:val="32"/>
        </w:rPr>
        <w:t>-Ш</w:t>
      </w:r>
      <w:r w:rsidRPr="009E6443">
        <w:rPr>
          <w:b/>
          <w:sz w:val="32"/>
          <w:szCs w:val="32"/>
        </w:rPr>
        <w:t>ухуд</w:t>
      </w:r>
      <w:r w:rsidRPr="009E6443">
        <w:rPr>
          <w:sz w:val="32"/>
          <w:szCs w:val="32"/>
        </w:rPr>
        <w:t>), которая соответствовала п</w:t>
      </w:r>
      <w:r w:rsidRPr="009E6443">
        <w:rPr>
          <w:sz w:val="32"/>
          <w:szCs w:val="32"/>
        </w:rPr>
        <w:t>о</w:t>
      </w:r>
      <w:r w:rsidRPr="009E6443">
        <w:rPr>
          <w:sz w:val="32"/>
          <w:szCs w:val="32"/>
        </w:rPr>
        <w:t xml:space="preserve">ложениям ортодоксального суннитского Ислама. В окончательной форме она была закреплена </w:t>
      </w:r>
      <w:r w:rsidRPr="009E6443">
        <w:rPr>
          <w:i/>
          <w:sz w:val="32"/>
          <w:szCs w:val="32"/>
        </w:rPr>
        <w:t xml:space="preserve">Ахмадом </w:t>
      </w:r>
      <w:r w:rsidR="007A1586" w:rsidRPr="009E6443">
        <w:rPr>
          <w:i/>
          <w:sz w:val="32"/>
          <w:szCs w:val="32"/>
        </w:rPr>
        <w:t>аль-</w:t>
      </w:r>
      <w:r w:rsidRPr="009E6443">
        <w:rPr>
          <w:i/>
          <w:sz w:val="32"/>
          <w:szCs w:val="32"/>
        </w:rPr>
        <w:t>Фаруки Сирхинди</w:t>
      </w:r>
      <w:r w:rsidRPr="009E6443">
        <w:rPr>
          <w:sz w:val="32"/>
          <w:szCs w:val="32"/>
        </w:rPr>
        <w:t xml:space="preserve"> (ум. в 1034/1624), кот</w:t>
      </w:r>
      <w:r w:rsidRPr="009E6443">
        <w:rPr>
          <w:sz w:val="32"/>
          <w:szCs w:val="32"/>
        </w:rPr>
        <w:t>о</w:t>
      </w:r>
      <w:r w:rsidRPr="009E6443">
        <w:rPr>
          <w:sz w:val="32"/>
          <w:szCs w:val="32"/>
        </w:rPr>
        <w:t xml:space="preserve">рого называли </w:t>
      </w:r>
      <w:r w:rsidRPr="009E6443">
        <w:rPr>
          <w:i/>
          <w:sz w:val="32"/>
          <w:szCs w:val="32"/>
        </w:rPr>
        <w:t>Имамом Рабб</w:t>
      </w:r>
      <w:r w:rsidRPr="009E6443">
        <w:rPr>
          <w:i/>
          <w:sz w:val="32"/>
          <w:szCs w:val="32"/>
        </w:rPr>
        <w:t>а</w:t>
      </w:r>
      <w:r w:rsidRPr="009E6443">
        <w:rPr>
          <w:i/>
          <w:sz w:val="32"/>
          <w:szCs w:val="32"/>
        </w:rPr>
        <w:t>ни</w:t>
      </w:r>
      <w:r w:rsidRPr="009E6443">
        <w:rPr>
          <w:sz w:val="32"/>
          <w:szCs w:val="32"/>
        </w:rPr>
        <w:t>.</w:t>
      </w:r>
    </w:p>
    <w:p w:rsidR="00657FCF" w:rsidRPr="009E6443" w:rsidRDefault="00155D70" w:rsidP="00155D70">
      <w:pPr>
        <w:tabs>
          <w:tab w:val="left" w:pos="720"/>
        </w:tabs>
        <w:ind w:firstLine="284"/>
        <w:rPr>
          <w:sz w:val="32"/>
          <w:szCs w:val="32"/>
        </w:rPr>
      </w:pPr>
      <w:r w:rsidRPr="009E6443">
        <w:rPr>
          <w:sz w:val="32"/>
          <w:szCs w:val="32"/>
        </w:rPr>
        <w:t>В те времена осложнилось политическое положение в мусульманском м</w:t>
      </w:r>
      <w:r w:rsidRPr="009E6443">
        <w:rPr>
          <w:sz w:val="32"/>
          <w:szCs w:val="32"/>
        </w:rPr>
        <w:t>и</w:t>
      </w:r>
      <w:r w:rsidRPr="009E6443">
        <w:rPr>
          <w:sz w:val="32"/>
          <w:szCs w:val="32"/>
        </w:rPr>
        <w:t>ре, который сотрясал</w:t>
      </w:r>
      <w:r w:rsidR="00447610" w:rsidRPr="009E6443">
        <w:rPr>
          <w:sz w:val="32"/>
          <w:szCs w:val="32"/>
        </w:rPr>
        <w:t>и внутренние раздоры, а также ра</w:t>
      </w:r>
      <w:r w:rsidRPr="009E6443">
        <w:rPr>
          <w:sz w:val="32"/>
          <w:szCs w:val="32"/>
        </w:rPr>
        <w:t>зрушительная экспа</w:t>
      </w:r>
      <w:r w:rsidRPr="009E6443">
        <w:rPr>
          <w:sz w:val="32"/>
          <w:szCs w:val="32"/>
        </w:rPr>
        <w:t>н</w:t>
      </w:r>
      <w:r w:rsidRPr="009E6443">
        <w:rPr>
          <w:sz w:val="32"/>
          <w:szCs w:val="32"/>
        </w:rPr>
        <w:t xml:space="preserve">сия крестоносцев и монголов. В эти тяжелые времена всеобщего упадка, среди </w:t>
      </w:r>
      <w:r w:rsidR="00447610" w:rsidRPr="009E6443">
        <w:rPr>
          <w:sz w:val="32"/>
          <w:szCs w:val="32"/>
        </w:rPr>
        <w:t>мусульман</w:t>
      </w:r>
      <w:r w:rsidRPr="009E6443">
        <w:rPr>
          <w:sz w:val="32"/>
          <w:szCs w:val="32"/>
        </w:rPr>
        <w:t xml:space="preserve"> усилились тенденции </w:t>
      </w:r>
      <w:r w:rsidR="00447610" w:rsidRPr="009E6443">
        <w:rPr>
          <w:sz w:val="32"/>
          <w:szCs w:val="32"/>
        </w:rPr>
        <w:t xml:space="preserve">возврата </w:t>
      </w:r>
      <w:r w:rsidRPr="009E6443">
        <w:rPr>
          <w:sz w:val="32"/>
          <w:szCs w:val="32"/>
        </w:rPr>
        <w:t>к духовным ценностям, нравственному очищению и пр</w:t>
      </w:r>
      <w:r w:rsidRPr="009E6443">
        <w:rPr>
          <w:sz w:val="32"/>
          <w:szCs w:val="32"/>
        </w:rPr>
        <w:t>е</w:t>
      </w:r>
      <w:r w:rsidRPr="009E6443">
        <w:rPr>
          <w:sz w:val="32"/>
          <w:szCs w:val="32"/>
        </w:rPr>
        <w:t>данному служению Богу, так как считалось, что именно отход от духовных основ религии привел мусульманские народы ко всеобщему упадку. Таким образом, резко возрос авторитет суфийских сект и проповедников. Они пользовались почетом и расположением мусул</w:t>
      </w:r>
      <w:r w:rsidRPr="009E6443">
        <w:rPr>
          <w:sz w:val="32"/>
          <w:szCs w:val="32"/>
        </w:rPr>
        <w:t>ь</w:t>
      </w:r>
      <w:r w:rsidRPr="009E6443">
        <w:rPr>
          <w:sz w:val="32"/>
          <w:szCs w:val="32"/>
        </w:rPr>
        <w:t>манских правителей. Например, сельджукские султаны в</w:t>
      </w:r>
      <w:r w:rsidRPr="009E6443">
        <w:rPr>
          <w:sz w:val="32"/>
          <w:szCs w:val="32"/>
        </w:rPr>
        <w:t>ы</w:t>
      </w:r>
      <w:r w:rsidRPr="009E6443">
        <w:rPr>
          <w:sz w:val="32"/>
          <w:szCs w:val="32"/>
        </w:rPr>
        <w:t xml:space="preserve">деляли суфийским орденам специальные территории, где они строили свои обители (завии). Эти завии становились центром культурной жизни общества. </w:t>
      </w:r>
      <w:r w:rsidR="00447610" w:rsidRPr="009E6443">
        <w:rPr>
          <w:sz w:val="32"/>
          <w:szCs w:val="32"/>
        </w:rPr>
        <w:t>Н</w:t>
      </w:r>
      <w:r w:rsidRPr="009E6443">
        <w:rPr>
          <w:sz w:val="32"/>
          <w:szCs w:val="32"/>
        </w:rPr>
        <w:t xml:space="preserve">а протяжении </w:t>
      </w:r>
      <w:r w:rsidR="00447610" w:rsidRPr="009E6443">
        <w:rPr>
          <w:sz w:val="32"/>
          <w:szCs w:val="32"/>
        </w:rPr>
        <w:t>этого времени</w:t>
      </w:r>
      <w:r w:rsidRPr="009E6443">
        <w:rPr>
          <w:sz w:val="32"/>
          <w:szCs w:val="32"/>
        </w:rPr>
        <w:t xml:space="preserve"> сформ</w:t>
      </w:r>
      <w:r w:rsidRPr="009E6443">
        <w:rPr>
          <w:sz w:val="32"/>
          <w:szCs w:val="32"/>
        </w:rPr>
        <w:t>и</w:t>
      </w:r>
      <w:r w:rsidRPr="009E6443">
        <w:rPr>
          <w:sz w:val="32"/>
          <w:szCs w:val="32"/>
        </w:rPr>
        <w:t>ровались суфийские центры в том виде, в котором они функционировали на протяжении последующих столетий. Большую роль и</w:t>
      </w:r>
      <w:r w:rsidRPr="009E6443">
        <w:rPr>
          <w:sz w:val="32"/>
          <w:szCs w:val="32"/>
        </w:rPr>
        <w:t>г</w:t>
      </w:r>
      <w:r w:rsidRPr="009E6443">
        <w:rPr>
          <w:sz w:val="32"/>
          <w:szCs w:val="32"/>
        </w:rPr>
        <w:t>рали суфии и в Османской империи. Они способствовали распространению и популяризации Ислама в Анатолии и на Ба</w:t>
      </w:r>
      <w:r w:rsidRPr="009E6443">
        <w:rPr>
          <w:sz w:val="32"/>
          <w:szCs w:val="32"/>
        </w:rPr>
        <w:t>л</w:t>
      </w:r>
      <w:r w:rsidRPr="009E6443">
        <w:rPr>
          <w:sz w:val="32"/>
          <w:szCs w:val="32"/>
        </w:rPr>
        <w:t xml:space="preserve">канах. </w:t>
      </w:r>
    </w:p>
    <w:p w:rsidR="00657FCF" w:rsidRPr="009E6443" w:rsidRDefault="00155D70" w:rsidP="00155D70">
      <w:pPr>
        <w:tabs>
          <w:tab w:val="left" w:pos="720"/>
        </w:tabs>
        <w:ind w:firstLine="284"/>
        <w:rPr>
          <w:sz w:val="32"/>
          <w:szCs w:val="32"/>
        </w:rPr>
      </w:pPr>
      <w:r w:rsidRPr="009E6443">
        <w:rPr>
          <w:sz w:val="32"/>
          <w:szCs w:val="32"/>
        </w:rPr>
        <w:t xml:space="preserve">Все наиболе известные суфийские ордена возникли на протяжении VI/XII - IX/XV веков (См. </w:t>
      </w:r>
      <w:r w:rsidRPr="009E6443">
        <w:rPr>
          <w:b/>
          <w:sz w:val="32"/>
          <w:szCs w:val="32"/>
        </w:rPr>
        <w:t>Кадириты</w:t>
      </w:r>
      <w:r w:rsidRPr="009E6443">
        <w:rPr>
          <w:sz w:val="32"/>
          <w:szCs w:val="32"/>
        </w:rPr>
        <w:t xml:space="preserve">, </w:t>
      </w:r>
      <w:r w:rsidRPr="009E6443">
        <w:rPr>
          <w:b/>
          <w:sz w:val="32"/>
          <w:szCs w:val="32"/>
        </w:rPr>
        <w:t>Йасавиты</w:t>
      </w:r>
      <w:r w:rsidRPr="009E6443">
        <w:rPr>
          <w:sz w:val="32"/>
          <w:szCs w:val="32"/>
        </w:rPr>
        <w:t xml:space="preserve">, </w:t>
      </w:r>
      <w:r w:rsidRPr="009E6443">
        <w:rPr>
          <w:b/>
          <w:sz w:val="32"/>
          <w:szCs w:val="32"/>
        </w:rPr>
        <w:t>Рифаиты</w:t>
      </w:r>
      <w:r w:rsidRPr="009E6443">
        <w:rPr>
          <w:sz w:val="32"/>
          <w:szCs w:val="32"/>
        </w:rPr>
        <w:t>,</w:t>
      </w:r>
      <w:r w:rsidRPr="009E6443">
        <w:rPr>
          <w:b/>
          <w:sz w:val="32"/>
          <w:szCs w:val="32"/>
        </w:rPr>
        <w:t xml:space="preserve"> Сухравардиты</w:t>
      </w:r>
      <w:r w:rsidRPr="009E6443">
        <w:rPr>
          <w:sz w:val="32"/>
          <w:szCs w:val="32"/>
        </w:rPr>
        <w:t>,</w:t>
      </w:r>
      <w:r w:rsidRPr="009E6443">
        <w:rPr>
          <w:b/>
          <w:sz w:val="32"/>
          <w:szCs w:val="32"/>
        </w:rPr>
        <w:t xml:space="preserve"> Чиштиты</w:t>
      </w:r>
      <w:r w:rsidRPr="009E6443">
        <w:rPr>
          <w:sz w:val="32"/>
          <w:szCs w:val="32"/>
        </w:rPr>
        <w:t>,</w:t>
      </w:r>
      <w:r w:rsidRPr="009E6443">
        <w:rPr>
          <w:b/>
          <w:sz w:val="32"/>
          <w:szCs w:val="32"/>
        </w:rPr>
        <w:t xml:space="preserve"> Шазилиты</w:t>
      </w:r>
      <w:r w:rsidRPr="009E6443">
        <w:rPr>
          <w:sz w:val="32"/>
          <w:szCs w:val="32"/>
        </w:rPr>
        <w:t xml:space="preserve">, </w:t>
      </w:r>
      <w:r w:rsidRPr="009E6443">
        <w:rPr>
          <w:b/>
          <w:sz w:val="32"/>
          <w:szCs w:val="32"/>
        </w:rPr>
        <w:t>Мавлавиты</w:t>
      </w:r>
      <w:r w:rsidRPr="009E6443">
        <w:rPr>
          <w:sz w:val="32"/>
          <w:szCs w:val="32"/>
        </w:rPr>
        <w:t xml:space="preserve">, </w:t>
      </w:r>
      <w:r w:rsidRPr="009E6443">
        <w:rPr>
          <w:b/>
          <w:sz w:val="32"/>
          <w:szCs w:val="32"/>
        </w:rPr>
        <w:t>Бадавиты</w:t>
      </w:r>
      <w:r w:rsidRPr="009E6443">
        <w:rPr>
          <w:sz w:val="32"/>
          <w:szCs w:val="32"/>
        </w:rPr>
        <w:t xml:space="preserve">, </w:t>
      </w:r>
      <w:r w:rsidR="00BD4FAA" w:rsidRPr="009E6443">
        <w:rPr>
          <w:b/>
          <w:sz w:val="32"/>
          <w:szCs w:val="32"/>
        </w:rPr>
        <w:t>Да</w:t>
      </w:r>
      <w:r w:rsidRPr="009E6443">
        <w:rPr>
          <w:b/>
          <w:sz w:val="32"/>
          <w:szCs w:val="32"/>
        </w:rPr>
        <w:t>сукиты</w:t>
      </w:r>
      <w:r w:rsidRPr="009E6443">
        <w:rPr>
          <w:sz w:val="32"/>
          <w:szCs w:val="32"/>
        </w:rPr>
        <w:t xml:space="preserve">, </w:t>
      </w:r>
      <w:r w:rsidRPr="009E6443">
        <w:rPr>
          <w:b/>
          <w:sz w:val="32"/>
          <w:szCs w:val="32"/>
        </w:rPr>
        <w:t>Накшбенд</w:t>
      </w:r>
      <w:r w:rsidRPr="009E6443">
        <w:rPr>
          <w:b/>
          <w:sz w:val="32"/>
          <w:szCs w:val="32"/>
        </w:rPr>
        <w:t>и</w:t>
      </w:r>
      <w:r w:rsidRPr="009E6443">
        <w:rPr>
          <w:b/>
          <w:sz w:val="32"/>
          <w:szCs w:val="32"/>
        </w:rPr>
        <w:t>ты</w:t>
      </w:r>
      <w:r w:rsidRPr="009E6443">
        <w:rPr>
          <w:sz w:val="32"/>
          <w:szCs w:val="32"/>
        </w:rPr>
        <w:t xml:space="preserve">, </w:t>
      </w:r>
      <w:r w:rsidRPr="009E6443">
        <w:rPr>
          <w:b/>
          <w:sz w:val="32"/>
          <w:szCs w:val="32"/>
        </w:rPr>
        <w:t>Хальв</w:t>
      </w:r>
      <w:r w:rsidRPr="009E6443">
        <w:rPr>
          <w:b/>
          <w:sz w:val="32"/>
          <w:szCs w:val="32"/>
        </w:rPr>
        <w:t>а</w:t>
      </w:r>
      <w:r w:rsidRPr="009E6443">
        <w:rPr>
          <w:b/>
          <w:sz w:val="32"/>
          <w:szCs w:val="32"/>
        </w:rPr>
        <w:t>титы</w:t>
      </w:r>
      <w:r w:rsidRPr="009E6443">
        <w:rPr>
          <w:sz w:val="32"/>
          <w:szCs w:val="32"/>
        </w:rPr>
        <w:t xml:space="preserve">, </w:t>
      </w:r>
      <w:r w:rsidRPr="009E6443">
        <w:rPr>
          <w:b/>
          <w:sz w:val="32"/>
          <w:szCs w:val="32"/>
        </w:rPr>
        <w:t>Байрамиты</w:t>
      </w:r>
      <w:r w:rsidRPr="009E6443">
        <w:rPr>
          <w:sz w:val="32"/>
          <w:szCs w:val="32"/>
        </w:rPr>
        <w:t>,</w:t>
      </w:r>
      <w:r w:rsidRPr="009E6443">
        <w:rPr>
          <w:b/>
          <w:sz w:val="32"/>
          <w:szCs w:val="32"/>
        </w:rPr>
        <w:t xml:space="preserve"> Бекташи</w:t>
      </w:r>
      <w:r w:rsidRPr="009E6443">
        <w:rPr>
          <w:sz w:val="32"/>
          <w:szCs w:val="32"/>
        </w:rPr>
        <w:t xml:space="preserve">). </w:t>
      </w:r>
    </w:p>
    <w:p w:rsidR="00657FCF" w:rsidRPr="009E6443" w:rsidRDefault="00155D70" w:rsidP="00155D70">
      <w:pPr>
        <w:tabs>
          <w:tab w:val="left" w:pos="720"/>
        </w:tabs>
        <w:ind w:firstLine="284"/>
        <w:rPr>
          <w:sz w:val="32"/>
          <w:szCs w:val="32"/>
        </w:rPr>
      </w:pPr>
      <w:r w:rsidRPr="009E6443">
        <w:rPr>
          <w:sz w:val="32"/>
          <w:szCs w:val="32"/>
        </w:rPr>
        <w:t>Однако следует отметить, что на протяжении этого исторического периода отмечены и случаи противодействия суфийским идеям со стороны некот</w:t>
      </w:r>
      <w:r w:rsidRPr="009E6443">
        <w:rPr>
          <w:sz w:val="32"/>
          <w:szCs w:val="32"/>
        </w:rPr>
        <w:t>о</w:t>
      </w:r>
      <w:r w:rsidRPr="009E6443">
        <w:rPr>
          <w:sz w:val="32"/>
          <w:szCs w:val="32"/>
        </w:rPr>
        <w:t xml:space="preserve">рых улемов, наиболее известным из которых был </w:t>
      </w:r>
      <w:r w:rsidRPr="009E6443">
        <w:rPr>
          <w:i/>
          <w:sz w:val="32"/>
          <w:szCs w:val="32"/>
        </w:rPr>
        <w:t>Ибн Теймия</w:t>
      </w:r>
      <w:r w:rsidRPr="009E6443">
        <w:rPr>
          <w:sz w:val="32"/>
          <w:szCs w:val="32"/>
        </w:rPr>
        <w:t xml:space="preserve"> (ум. в 728\1328). Он активно выступал против нововведений, которые привносили в исламскую доктрину некоторые суфийские ордена, против их чре</w:t>
      </w:r>
      <w:r w:rsidRPr="009E6443">
        <w:rPr>
          <w:sz w:val="32"/>
          <w:szCs w:val="32"/>
        </w:rPr>
        <w:t>з</w:t>
      </w:r>
      <w:r w:rsidRPr="009E6443">
        <w:rPr>
          <w:sz w:val="32"/>
          <w:szCs w:val="32"/>
        </w:rPr>
        <w:t>мерного почитания учителей-шейхов, могил умерших праведников, против понятий святости, передаваемой по наследству (</w:t>
      </w:r>
      <w:r w:rsidRPr="009E6443">
        <w:rPr>
          <w:i/>
          <w:sz w:val="32"/>
          <w:szCs w:val="32"/>
        </w:rPr>
        <w:t>барака</w:t>
      </w:r>
      <w:r w:rsidRPr="009E6443">
        <w:rPr>
          <w:sz w:val="32"/>
          <w:szCs w:val="32"/>
        </w:rPr>
        <w:t>) а также против других ми</w:t>
      </w:r>
      <w:r w:rsidRPr="009E6443">
        <w:rPr>
          <w:sz w:val="32"/>
          <w:szCs w:val="32"/>
        </w:rPr>
        <w:t>с</w:t>
      </w:r>
      <w:r w:rsidR="00657FCF" w:rsidRPr="009E6443">
        <w:rPr>
          <w:sz w:val="32"/>
          <w:szCs w:val="32"/>
        </w:rPr>
        <w:t>тических идей</w:t>
      </w:r>
      <w:r w:rsidRPr="009E6443">
        <w:rPr>
          <w:sz w:val="32"/>
          <w:szCs w:val="32"/>
        </w:rPr>
        <w:t>.</w:t>
      </w:r>
      <w:r w:rsidR="00657FCF" w:rsidRPr="009E6443">
        <w:rPr>
          <w:sz w:val="32"/>
          <w:szCs w:val="32"/>
        </w:rPr>
        <w:t xml:space="preserve"> </w:t>
      </w:r>
    </w:p>
    <w:p w:rsidR="00E31349" w:rsidRPr="009E6443" w:rsidRDefault="00155D70" w:rsidP="00155D70">
      <w:pPr>
        <w:tabs>
          <w:tab w:val="left" w:pos="720"/>
        </w:tabs>
        <w:ind w:firstLine="284"/>
        <w:rPr>
          <w:sz w:val="32"/>
          <w:szCs w:val="32"/>
        </w:rPr>
      </w:pPr>
      <w:r w:rsidRPr="009E6443">
        <w:rPr>
          <w:sz w:val="32"/>
          <w:szCs w:val="32"/>
        </w:rPr>
        <w:t>Приблизительно с XI/XVII века начался процесс постепенного упадка</w:t>
      </w:r>
      <w:r w:rsidR="00657FCF" w:rsidRPr="009E6443">
        <w:rPr>
          <w:sz w:val="32"/>
          <w:szCs w:val="32"/>
        </w:rPr>
        <w:t xml:space="preserve"> т</w:t>
      </w:r>
      <w:r w:rsidR="00657FCF" w:rsidRPr="009E6443">
        <w:rPr>
          <w:sz w:val="32"/>
          <w:szCs w:val="32"/>
        </w:rPr>
        <w:t>а</w:t>
      </w:r>
      <w:r w:rsidR="00657FCF" w:rsidRPr="009E6443">
        <w:rPr>
          <w:sz w:val="32"/>
          <w:szCs w:val="32"/>
        </w:rPr>
        <w:t>саввуфа</w:t>
      </w:r>
      <w:r w:rsidRPr="009E6443">
        <w:rPr>
          <w:sz w:val="32"/>
          <w:szCs w:val="32"/>
        </w:rPr>
        <w:t>. Никаких новых идей, прогрессивного мышления суфийские ордена предложить обществу уже не могли. Они продолжали воздействовать на о</w:t>
      </w:r>
      <w:r w:rsidRPr="009E6443">
        <w:rPr>
          <w:sz w:val="32"/>
          <w:szCs w:val="32"/>
        </w:rPr>
        <w:t>б</w:t>
      </w:r>
      <w:r w:rsidRPr="009E6443">
        <w:rPr>
          <w:sz w:val="32"/>
          <w:szCs w:val="32"/>
        </w:rPr>
        <w:t>щественную жизнь Османской империи и других регионов мусульманского мира, но их учение замкнулось исключительно на схоластической полемике и много</w:t>
      </w:r>
      <w:r w:rsidR="00657FCF" w:rsidRPr="009E6443">
        <w:rPr>
          <w:sz w:val="32"/>
          <w:szCs w:val="32"/>
        </w:rPr>
        <w:t>кратных вариациях,</w:t>
      </w:r>
      <w:r w:rsidRPr="009E6443">
        <w:rPr>
          <w:sz w:val="32"/>
          <w:szCs w:val="32"/>
        </w:rPr>
        <w:t xml:space="preserve"> относительно выработанных ими учений о еди</w:t>
      </w:r>
      <w:r w:rsidRPr="009E6443">
        <w:rPr>
          <w:sz w:val="32"/>
          <w:szCs w:val="32"/>
        </w:rPr>
        <w:t>н</w:t>
      </w:r>
      <w:r w:rsidRPr="009E6443">
        <w:rPr>
          <w:sz w:val="32"/>
          <w:szCs w:val="32"/>
        </w:rPr>
        <w:t>стве бытия (</w:t>
      </w:r>
      <w:r w:rsidRPr="009E6443">
        <w:rPr>
          <w:i/>
          <w:sz w:val="32"/>
          <w:szCs w:val="32"/>
        </w:rPr>
        <w:t>вахдат аль-вуджуд</w:t>
      </w:r>
      <w:r w:rsidRPr="009E6443">
        <w:rPr>
          <w:sz w:val="32"/>
          <w:szCs w:val="32"/>
        </w:rPr>
        <w:t>), опьянения и взаимной любви к Истинному (аль-Хакку), Божественного самопроявления (</w:t>
      </w:r>
      <w:r w:rsidRPr="009E6443">
        <w:rPr>
          <w:i/>
          <w:sz w:val="32"/>
          <w:szCs w:val="32"/>
        </w:rPr>
        <w:t>таджалли</w:t>
      </w:r>
      <w:r w:rsidR="00657FCF" w:rsidRPr="009E6443">
        <w:rPr>
          <w:sz w:val="32"/>
          <w:szCs w:val="32"/>
        </w:rPr>
        <w:t>). Обострили</w:t>
      </w:r>
      <w:r w:rsidRPr="009E6443">
        <w:rPr>
          <w:sz w:val="32"/>
          <w:szCs w:val="32"/>
        </w:rPr>
        <w:t xml:space="preserve">сь </w:t>
      </w:r>
      <w:r w:rsidR="00657FCF" w:rsidRPr="009E6443">
        <w:rPr>
          <w:sz w:val="32"/>
          <w:szCs w:val="32"/>
        </w:rPr>
        <w:t xml:space="preserve">и </w:t>
      </w:r>
      <w:r w:rsidRPr="009E6443">
        <w:rPr>
          <w:sz w:val="32"/>
          <w:szCs w:val="32"/>
        </w:rPr>
        <w:t>меж</w:t>
      </w:r>
      <w:r w:rsidR="00657FCF" w:rsidRPr="009E6443">
        <w:rPr>
          <w:sz w:val="32"/>
          <w:szCs w:val="32"/>
        </w:rPr>
        <w:t>сектантски</w:t>
      </w:r>
      <w:r w:rsidRPr="009E6443">
        <w:rPr>
          <w:sz w:val="32"/>
          <w:szCs w:val="32"/>
        </w:rPr>
        <w:t xml:space="preserve">е </w:t>
      </w:r>
      <w:r w:rsidR="00657FCF" w:rsidRPr="009E6443">
        <w:rPr>
          <w:sz w:val="32"/>
          <w:szCs w:val="32"/>
        </w:rPr>
        <w:t>конфликты</w:t>
      </w:r>
      <w:r w:rsidRPr="009E6443">
        <w:rPr>
          <w:sz w:val="32"/>
          <w:szCs w:val="32"/>
        </w:rPr>
        <w:t xml:space="preserve"> между различными суфийскими секта</w:t>
      </w:r>
      <w:r w:rsidR="00657FCF" w:rsidRPr="009E6443">
        <w:rPr>
          <w:sz w:val="32"/>
          <w:szCs w:val="32"/>
        </w:rPr>
        <w:t>ми, кот</w:t>
      </w:r>
      <w:r w:rsidR="00657FCF" w:rsidRPr="009E6443">
        <w:rPr>
          <w:sz w:val="32"/>
          <w:szCs w:val="32"/>
        </w:rPr>
        <w:t>о</w:t>
      </w:r>
      <w:r w:rsidR="00657FCF" w:rsidRPr="009E6443">
        <w:rPr>
          <w:sz w:val="32"/>
          <w:szCs w:val="32"/>
        </w:rPr>
        <w:t>рых было несколько сотен.</w:t>
      </w:r>
      <w:r w:rsidRPr="009E6443">
        <w:rPr>
          <w:sz w:val="32"/>
          <w:szCs w:val="32"/>
        </w:rPr>
        <w:t xml:space="preserve"> Некоторые мусульманские ист</w:t>
      </w:r>
      <w:r w:rsidRPr="009E6443">
        <w:rPr>
          <w:sz w:val="32"/>
          <w:szCs w:val="32"/>
        </w:rPr>
        <w:t>о</w:t>
      </w:r>
      <w:r w:rsidRPr="009E6443">
        <w:rPr>
          <w:sz w:val="32"/>
          <w:szCs w:val="32"/>
        </w:rPr>
        <w:t xml:space="preserve">рики указывают, что их было около 400. </w:t>
      </w:r>
    </w:p>
    <w:p w:rsidR="00155D70" w:rsidRPr="009E6443" w:rsidRDefault="00155D70" w:rsidP="00155D70">
      <w:pPr>
        <w:tabs>
          <w:tab w:val="left" w:pos="720"/>
        </w:tabs>
        <w:ind w:firstLine="284"/>
        <w:rPr>
          <w:b/>
          <w:sz w:val="32"/>
          <w:szCs w:val="32"/>
        </w:rPr>
      </w:pPr>
      <w:r w:rsidRPr="009E6443">
        <w:rPr>
          <w:sz w:val="32"/>
          <w:szCs w:val="32"/>
        </w:rPr>
        <w:t>Кризис суфизма шел параллельно с общим политическим и экономич</w:t>
      </w:r>
      <w:r w:rsidRPr="009E6443">
        <w:rPr>
          <w:sz w:val="32"/>
          <w:szCs w:val="32"/>
        </w:rPr>
        <w:t>е</w:t>
      </w:r>
      <w:r w:rsidRPr="009E6443">
        <w:rPr>
          <w:sz w:val="32"/>
          <w:szCs w:val="32"/>
        </w:rPr>
        <w:t>ским кризисом Османской империи и другим мусульманских государств. Суфийские идеи больше не могли определять прогресс общества и госуда</w:t>
      </w:r>
      <w:r w:rsidRPr="009E6443">
        <w:rPr>
          <w:sz w:val="32"/>
          <w:szCs w:val="32"/>
        </w:rPr>
        <w:t>р</w:t>
      </w:r>
      <w:r w:rsidRPr="009E6443">
        <w:rPr>
          <w:sz w:val="32"/>
          <w:szCs w:val="32"/>
        </w:rPr>
        <w:t>ства. Они замкнулись на мистических аспектах в религии и все больше отх</w:t>
      </w:r>
      <w:r w:rsidRPr="009E6443">
        <w:rPr>
          <w:sz w:val="32"/>
          <w:szCs w:val="32"/>
        </w:rPr>
        <w:t>о</w:t>
      </w:r>
      <w:r w:rsidRPr="009E6443">
        <w:rPr>
          <w:sz w:val="32"/>
          <w:szCs w:val="32"/>
        </w:rPr>
        <w:t>дили от объективной реальности в условиях меняющегося мира. Их большое влияние в обществе и неспособность к прогрессу стало причиной т</w:t>
      </w:r>
      <w:r w:rsidRPr="009E6443">
        <w:rPr>
          <w:sz w:val="32"/>
          <w:szCs w:val="32"/>
        </w:rPr>
        <w:t>о</w:t>
      </w:r>
      <w:r w:rsidRPr="009E6443">
        <w:rPr>
          <w:sz w:val="32"/>
          <w:szCs w:val="32"/>
        </w:rPr>
        <w:t>го, что многие мусульманские просветители видели в них основную причину отст</w:t>
      </w:r>
      <w:r w:rsidRPr="009E6443">
        <w:rPr>
          <w:sz w:val="32"/>
          <w:szCs w:val="32"/>
        </w:rPr>
        <w:t>а</w:t>
      </w:r>
      <w:r w:rsidRPr="009E6443">
        <w:rPr>
          <w:sz w:val="32"/>
          <w:szCs w:val="32"/>
        </w:rPr>
        <w:t>лости мусульманского мира перед динамично развивающейся Европой. Многие деятели тасаввуфа признавали наличие этих проблем и пытались реформировать, оживить суфийское учение. После падения Османской и</w:t>
      </w:r>
      <w:r w:rsidRPr="009E6443">
        <w:rPr>
          <w:sz w:val="32"/>
          <w:szCs w:val="32"/>
        </w:rPr>
        <w:t>м</w:t>
      </w:r>
      <w:r w:rsidRPr="009E6443">
        <w:rPr>
          <w:sz w:val="32"/>
          <w:szCs w:val="32"/>
        </w:rPr>
        <w:t>перии позиции тасаввуфа в исламском мире сильно ослабли по причине у</w:t>
      </w:r>
      <w:r w:rsidRPr="009E6443">
        <w:rPr>
          <w:sz w:val="32"/>
          <w:szCs w:val="32"/>
        </w:rPr>
        <w:t>г</w:t>
      </w:r>
      <w:r w:rsidRPr="009E6443">
        <w:rPr>
          <w:sz w:val="32"/>
          <w:szCs w:val="32"/>
        </w:rPr>
        <w:t>лубления процессов секуляриз</w:t>
      </w:r>
      <w:r w:rsidRPr="009E6443">
        <w:rPr>
          <w:sz w:val="32"/>
          <w:szCs w:val="32"/>
        </w:rPr>
        <w:t>а</w:t>
      </w:r>
      <w:r w:rsidRPr="009E6443">
        <w:rPr>
          <w:sz w:val="32"/>
          <w:szCs w:val="32"/>
        </w:rPr>
        <w:t>ции, призывов к возврату к первоначальной чистоте Ислама, развитию националистических доктрин. Тем не менее, до н</w:t>
      </w:r>
      <w:r w:rsidRPr="009E6443">
        <w:rPr>
          <w:sz w:val="32"/>
          <w:szCs w:val="32"/>
        </w:rPr>
        <w:t>а</w:t>
      </w:r>
      <w:r w:rsidRPr="009E6443">
        <w:rPr>
          <w:sz w:val="32"/>
          <w:szCs w:val="32"/>
        </w:rPr>
        <w:t>стоящего времени они продолжают играть активную роль в общественной жизни некоторых р</w:t>
      </w:r>
      <w:r w:rsidRPr="009E6443">
        <w:rPr>
          <w:sz w:val="32"/>
          <w:szCs w:val="32"/>
        </w:rPr>
        <w:t>е</w:t>
      </w:r>
      <w:r w:rsidRPr="009E6443">
        <w:rPr>
          <w:sz w:val="32"/>
          <w:szCs w:val="32"/>
        </w:rPr>
        <w:t xml:space="preserve">гионов мусульманского мира. </w:t>
      </w:r>
    </w:p>
    <w:p w:rsidR="00BD5BE7" w:rsidRPr="009E6443" w:rsidRDefault="00BD5BE7"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Тасбих </w:t>
      </w:r>
      <w:r w:rsidR="006253C5" w:rsidRPr="009E6443">
        <w:rPr>
          <w:sz w:val="32"/>
          <w:szCs w:val="32"/>
        </w:rPr>
        <w:t>- с</w:t>
      </w:r>
      <w:r w:rsidRPr="009E6443">
        <w:rPr>
          <w:sz w:val="32"/>
          <w:szCs w:val="32"/>
        </w:rPr>
        <w:t>лово «</w:t>
      </w:r>
      <w:r w:rsidR="006253C5" w:rsidRPr="009E6443">
        <w:rPr>
          <w:sz w:val="32"/>
          <w:szCs w:val="32"/>
        </w:rPr>
        <w:t>с</w:t>
      </w:r>
      <w:r w:rsidRPr="009E6443">
        <w:rPr>
          <w:sz w:val="32"/>
          <w:szCs w:val="32"/>
        </w:rPr>
        <w:t>убханаллах», которое употребляется в различных моли</w:t>
      </w:r>
      <w:r w:rsidRPr="009E6443">
        <w:rPr>
          <w:sz w:val="32"/>
          <w:szCs w:val="32"/>
        </w:rPr>
        <w:t>т</w:t>
      </w:r>
      <w:r w:rsidRPr="009E6443">
        <w:rPr>
          <w:sz w:val="32"/>
          <w:szCs w:val="32"/>
        </w:rPr>
        <w:t>вах (например, в намазах или зикрах), которое означает пречистость, абс</w:t>
      </w:r>
      <w:r w:rsidRPr="009E6443">
        <w:rPr>
          <w:sz w:val="32"/>
          <w:szCs w:val="32"/>
        </w:rPr>
        <w:t>о</w:t>
      </w:r>
      <w:r w:rsidRPr="009E6443">
        <w:rPr>
          <w:sz w:val="32"/>
          <w:szCs w:val="32"/>
        </w:rPr>
        <w:t xml:space="preserve">лютное величие и </w:t>
      </w:r>
      <w:r w:rsidR="008E0899" w:rsidRPr="009E6443">
        <w:rPr>
          <w:sz w:val="32"/>
          <w:szCs w:val="32"/>
        </w:rPr>
        <w:t>отсутствие</w:t>
      </w:r>
      <w:r w:rsidRPr="009E6443">
        <w:rPr>
          <w:sz w:val="32"/>
          <w:szCs w:val="32"/>
        </w:rPr>
        <w:t xml:space="preserve"> подобия Аллаху в сотворенном Им мире. О н</w:t>
      </w:r>
      <w:r w:rsidRPr="009E6443">
        <w:rPr>
          <w:sz w:val="32"/>
          <w:szCs w:val="32"/>
        </w:rPr>
        <w:t>е</w:t>
      </w:r>
      <w:r w:rsidRPr="009E6443">
        <w:rPr>
          <w:sz w:val="32"/>
          <w:szCs w:val="32"/>
        </w:rPr>
        <w:t>обходимости произнесения тасбиха говорится в кораниче</w:t>
      </w:r>
      <w:r w:rsidR="008E0899" w:rsidRPr="009E6443">
        <w:rPr>
          <w:sz w:val="32"/>
          <w:szCs w:val="32"/>
        </w:rPr>
        <w:t xml:space="preserve">ском аяте: «Пpocлaвляют Егo ceмь нeбec, и зeмля, и тe, ктo нa нeй. </w:t>
      </w:r>
      <w:r w:rsidRPr="009E6443">
        <w:rPr>
          <w:sz w:val="32"/>
          <w:szCs w:val="32"/>
        </w:rPr>
        <w:t>He</w:t>
      </w:r>
      <w:r w:rsidR="008E0899" w:rsidRPr="009E6443">
        <w:rPr>
          <w:sz w:val="32"/>
          <w:szCs w:val="32"/>
        </w:rPr>
        <w:t xml:space="preserve">т  ничeгo, </w:t>
      </w:r>
      <w:r w:rsidRPr="009E6443">
        <w:rPr>
          <w:sz w:val="32"/>
          <w:szCs w:val="32"/>
        </w:rPr>
        <w:t>чтo</w:t>
      </w:r>
      <w:r w:rsidR="008E0899" w:rsidRPr="009E6443">
        <w:rPr>
          <w:sz w:val="32"/>
          <w:szCs w:val="32"/>
        </w:rPr>
        <w:t xml:space="preserve"> бы нe</w:t>
      </w:r>
      <w:r w:rsidRPr="009E6443">
        <w:rPr>
          <w:sz w:val="32"/>
          <w:szCs w:val="32"/>
        </w:rPr>
        <w:t xml:space="preserve"> пpocлaвлялo Егo xвaлoй, нo вы нe пoнимaeтe пpocлaвлeния иx» (17: 44).</w:t>
      </w:r>
    </w:p>
    <w:p w:rsidR="00155D70" w:rsidRPr="009E6443" w:rsidRDefault="00155D70" w:rsidP="00155D70">
      <w:pPr>
        <w:ind w:firstLine="284"/>
        <w:rPr>
          <w:color w:val="000000"/>
          <w:sz w:val="32"/>
          <w:szCs w:val="32"/>
        </w:rPr>
      </w:pPr>
      <w:r w:rsidRPr="009E6443">
        <w:rPr>
          <w:color w:val="000000"/>
          <w:sz w:val="32"/>
          <w:szCs w:val="32"/>
        </w:rPr>
        <w:t xml:space="preserve">Тасбихом называют также наиболее частую форму возвеличивания Аллаха (зикра), которое выражается </w:t>
      </w:r>
      <w:r w:rsidR="008E0899" w:rsidRPr="009E6443">
        <w:rPr>
          <w:color w:val="000000"/>
          <w:sz w:val="32"/>
          <w:szCs w:val="32"/>
        </w:rPr>
        <w:t>в повторении по 33 раза слова «Субхан</w:t>
      </w:r>
      <w:r w:rsidR="009E6443" w:rsidRPr="009E6443">
        <w:rPr>
          <w:color w:val="000000"/>
          <w:sz w:val="32"/>
          <w:szCs w:val="32"/>
        </w:rPr>
        <w:t>а</w:t>
      </w:r>
      <w:r w:rsidRPr="009E6443">
        <w:rPr>
          <w:color w:val="000000"/>
          <w:sz w:val="32"/>
          <w:szCs w:val="32"/>
        </w:rPr>
        <w:t>ллах», затем - «</w:t>
      </w:r>
      <w:r w:rsidR="008E0899" w:rsidRPr="009E6443">
        <w:rPr>
          <w:color w:val="000000"/>
          <w:sz w:val="32"/>
          <w:szCs w:val="32"/>
        </w:rPr>
        <w:t>А</w:t>
      </w:r>
      <w:r w:rsidRPr="009E6443">
        <w:rPr>
          <w:color w:val="000000"/>
          <w:sz w:val="32"/>
          <w:szCs w:val="32"/>
        </w:rPr>
        <w:t xml:space="preserve">льхамдулиллах» </w:t>
      </w:r>
      <w:r w:rsidR="006C5148" w:rsidRPr="009E6443">
        <w:rPr>
          <w:color w:val="000000"/>
          <w:sz w:val="32"/>
          <w:szCs w:val="32"/>
        </w:rPr>
        <w:t>и,</w:t>
      </w:r>
      <w:r w:rsidRPr="009E6443">
        <w:rPr>
          <w:color w:val="000000"/>
          <w:sz w:val="32"/>
          <w:szCs w:val="32"/>
        </w:rPr>
        <w:t xml:space="preserve"> наконец - «</w:t>
      </w:r>
      <w:r w:rsidR="008E0899" w:rsidRPr="009E6443">
        <w:rPr>
          <w:color w:val="000000"/>
          <w:sz w:val="32"/>
          <w:szCs w:val="32"/>
        </w:rPr>
        <w:t>А</w:t>
      </w:r>
      <w:r w:rsidRPr="009E6443">
        <w:rPr>
          <w:color w:val="000000"/>
          <w:sz w:val="32"/>
          <w:szCs w:val="32"/>
        </w:rPr>
        <w:t>ллаху акбар»: «Вспоминайте А</w:t>
      </w:r>
      <w:r w:rsidRPr="009E6443">
        <w:rPr>
          <w:color w:val="000000"/>
          <w:sz w:val="32"/>
          <w:szCs w:val="32"/>
        </w:rPr>
        <w:t>л</w:t>
      </w:r>
      <w:r w:rsidRPr="009E6443">
        <w:rPr>
          <w:color w:val="000000"/>
          <w:sz w:val="32"/>
          <w:szCs w:val="32"/>
        </w:rPr>
        <w:t>лаха ча</w:t>
      </w:r>
      <w:r w:rsidRPr="009E6443">
        <w:rPr>
          <w:color w:val="000000"/>
          <w:sz w:val="32"/>
          <w:szCs w:val="32"/>
        </w:rPr>
        <w:t>с</w:t>
      </w:r>
      <w:r w:rsidRPr="009E6443">
        <w:rPr>
          <w:color w:val="000000"/>
          <w:sz w:val="32"/>
          <w:szCs w:val="32"/>
        </w:rPr>
        <w:t>тым упоминанием и прославляйте Его утром и вечером» (Коран, 33</w:t>
      </w:r>
      <w:r w:rsidR="006253C5" w:rsidRPr="009E6443">
        <w:rPr>
          <w:color w:val="000000"/>
          <w:sz w:val="32"/>
          <w:szCs w:val="32"/>
        </w:rPr>
        <w:t>:</w:t>
      </w:r>
      <w:r w:rsidRPr="009E6443">
        <w:rPr>
          <w:color w:val="000000"/>
          <w:sz w:val="32"/>
          <w:szCs w:val="32"/>
        </w:rPr>
        <w:t xml:space="preserve"> 41-42). Этот зикр читается мусульманами в конце каждого намаза. Для тог</w:t>
      </w:r>
      <w:r w:rsidR="006253C5" w:rsidRPr="009E6443">
        <w:rPr>
          <w:color w:val="000000"/>
          <w:sz w:val="32"/>
          <w:szCs w:val="32"/>
        </w:rPr>
        <w:t>о</w:t>
      </w:r>
      <w:r w:rsidRPr="009E6443">
        <w:rPr>
          <w:color w:val="000000"/>
          <w:sz w:val="32"/>
          <w:szCs w:val="32"/>
        </w:rPr>
        <w:t xml:space="preserve"> чтобы не сбиться со счета, счет каждого слова в зикре ведется на фалангах пальцев руки. Так было принято во времена самого пророка Мухаммада и его сподвижников. Но</w:t>
      </w:r>
      <w:r w:rsidR="009E6443" w:rsidRPr="009E6443">
        <w:rPr>
          <w:color w:val="000000"/>
          <w:sz w:val="32"/>
          <w:szCs w:val="32"/>
        </w:rPr>
        <w:t>,</w:t>
      </w:r>
      <w:r w:rsidRPr="009E6443">
        <w:rPr>
          <w:color w:val="000000"/>
          <w:sz w:val="32"/>
          <w:szCs w:val="32"/>
        </w:rPr>
        <w:t xml:space="preserve"> позднее</w:t>
      </w:r>
      <w:r w:rsidR="009E6443" w:rsidRPr="009E6443">
        <w:rPr>
          <w:color w:val="000000"/>
          <w:sz w:val="32"/>
          <w:szCs w:val="32"/>
        </w:rPr>
        <w:t>,</w:t>
      </w:r>
      <w:r w:rsidRPr="009E6443">
        <w:rPr>
          <w:color w:val="000000"/>
          <w:sz w:val="32"/>
          <w:szCs w:val="32"/>
        </w:rPr>
        <w:t xml:space="preserve"> </w:t>
      </w:r>
      <w:r w:rsidR="006253C5" w:rsidRPr="009E6443">
        <w:rPr>
          <w:color w:val="000000"/>
          <w:sz w:val="32"/>
          <w:szCs w:val="32"/>
        </w:rPr>
        <w:t>с этой ц</w:t>
      </w:r>
      <w:r w:rsidR="006253C5" w:rsidRPr="009E6443">
        <w:rPr>
          <w:color w:val="000000"/>
          <w:sz w:val="32"/>
          <w:szCs w:val="32"/>
        </w:rPr>
        <w:t>е</w:t>
      </w:r>
      <w:r w:rsidR="006253C5" w:rsidRPr="009E6443">
        <w:rPr>
          <w:color w:val="000000"/>
          <w:sz w:val="32"/>
          <w:szCs w:val="32"/>
        </w:rPr>
        <w:t>лью</w:t>
      </w:r>
      <w:r w:rsidRPr="009E6443">
        <w:rPr>
          <w:color w:val="000000"/>
          <w:sz w:val="32"/>
          <w:szCs w:val="32"/>
        </w:rPr>
        <w:t xml:space="preserve"> стали применяться четки.</w:t>
      </w:r>
    </w:p>
    <w:p w:rsidR="00155D70" w:rsidRPr="009E6443" w:rsidRDefault="00155D70" w:rsidP="00155D70">
      <w:pPr>
        <w:ind w:firstLine="284"/>
        <w:rPr>
          <w:color w:val="000000"/>
          <w:sz w:val="32"/>
          <w:szCs w:val="32"/>
        </w:rPr>
      </w:pPr>
      <w:r w:rsidRPr="009E6443">
        <w:rPr>
          <w:color w:val="000000"/>
          <w:sz w:val="32"/>
          <w:szCs w:val="32"/>
        </w:rPr>
        <w:t>Производные формы от корня слова «тасбих» встречаются в Коране около ста раз. Причем там часто оговаривается, что тасбих во славу Аллаха прои</w:t>
      </w:r>
      <w:r w:rsidRPr="009E6443">
        <w:rPr>
          <w:color w:val="000000"/>
          <w:sz w:val="32"/>
          <w:szCs w:val="32"/>
        </w:rPr>
        <w:t>з</w:t>
      </w:r>
      <w:r w:rsidRPr="009E6443">
        <w:rPr>
          <w:color w:val="000000"/>
          <w:sz w:val="32"/>
          <w:szCs w:val="32"/>
        </w:rPr>
        <w:t>носит вся вселенная, весь живой и неживой мир: «Хвалит А</w:t>
      </w:r>
      <w:r w:rsidRPr="009E6443">
        <w:rPr>
          <w:color w:val="000000"/>
          <w:sz w:val="32"/>
          <w:szCs w:val="32"/>
        </w:rPr>
        <w:t>л</w:t>
      </w:r>
      <w:r w:rsidRPr="009E6443">
        <w:rPr>
          <w:color w:val="000000"/>
          <w:sz w:val="32"/>
          <w:szCs w:val="32"/>
        </w:rPr>
        <w:t xml:space="preserve">лаха то, что на небесах, и то, что на земле» (Коран, 57: 1). </w:t>
      </w:r>
    </w:p>
    <w:p w:rsidR="00155D70" w:rsidRPr="009E6443" w:rsidRDefault="00155D70" w:rsidP="00155D70">
      <w:pPr>
        <w:ind w:firstLine="284"/>
        <w:rPr>
          <w:color w:val="000000"/>
          <w:sz w:val="32"/>
          <w:szCs w:val="32"/>
        </w:rPr>
      </w:pPr>
      <w:r w:rsidRPr="009E6443">
        <w:rPr>
          <w:color w:val="000000"/>
          <w:sz w:val="32"/>
          <w:szCs w:val="32"/>
        </w:rPr>
        <w:t>Тасбихом также называется</w:t>
      </w:r>
      <w:r w:rsidR="00A87BF9" w:rsidRPr="009E6443">
        <w:rPr>
          <w:color w:val="000000"/>
          <w:sz w:val="32"/>
          <w:szCs w:val="32"/>
        </w:rPr>
        <w:t xml:space="preserve"> </w:t>
      </w:r>
      <w:r w:rsidRPr="009E6443">
        <w:rPr>
          <w:color w:val="000000"/>
          <w:sz w:val="32"/>
          <w:szCs w:val="32"/>
        </w:rPr>
        <w:t>богоугодный намаз-</w:t>
      </w:r>
      <w:r w:rsidRPr="009E6443">
        <w:rPr>
          <w:i/>
          <w:color w:val="000000"/>
          <w:sz w:val="32"/>
          <w:szCs w:val="32"/>
        </w:rPr>
        <w:t>нафиля</w:t>
      </w:r>
      <w:r w:rsidRPr="009E6443">
        <w:rPr>
          <w:color w:val="000000"/>
          <w:sz w:val="32"/>
          <w:szCs w:val="32"/>
        </w:rPr>
        <w:t>, который рек</w:t>
      </w:r>
      <w:r w:rsidRPr="009E6443">
        <w:rPr>
          <w:color w:val="000000"/>
          <w:sz w:val="32"/>
          <w:szCs w:val="32"/>
        </w:rPr>
        <w:t>о</w:t>
      </w:r>
      <w:r w:rsidRPr="009E6443">
        <w:rPr>
          <w:color w:val="000000"/>
          <w:sz w:val="32"/>
          <w:szCs w:val="32"/>
        </w:rPr>
        <w:t>мендуется совершить для раскаяния в соверше</w:t>
      </w:r>
      <w:r w:rsidRPr="009E6443">
        <w:rPr>
          <w:color w:val="000000"/>
          <w:sz w:val="32"/>
          <w:szCs w:val="32"/>
        </w:rPr>
        <w:t>н</w:t>
      </w:r>
      <w:r w:rsidRPr="009E6443">
        <w:rPr>
          <w:color w:val="000000"/>
          <w:sz w:val="32"/>
          <w:szCs w:val="32"/>
        </w:rPr>
        <w:t>ном грехе для испрошения у Аллаха прощения. Этот намаз состоит из четырех ракатов и в нем необход</w:t>
      </w:r>
      <w:r w:rsidRPr="009E6443">
        <w:rPr>
          <w:color w:val="000000"/>
          <w:sz w:val="32"/>
          <w:szCs w:val="32"/>
        </w:rPr>
        <w:t>и</w:t>
      </w:r>
      <w:r w:rsidRPr="009E6443">
        <w:rPr>
          <w:color w:val="000000"/>
          <w:sz w:val="32"/>
          <w:szCs w:val="32"/>
        </w:rPr>
        <w:t>мо прочитать тр</w:t>
      </w:r>
      <w:r w:rsidRPr="009E6443">
        <w:rPr>
          <w:color w:val="000000"/>
          <w:sz w:val="32"/>
          <w:szCs w:val="32"/>
        </w:rPr>
        <w:t>и</w:t>
      </w:r>
      <w:r w:rsidRPr="009E6443">
        <w:rPr>
          <w:color w:val="000000"/>
          <w:sz w:val="32"/>
          <w:szCs w:val="32"/>
        </w:rPr>
        <w:t>ста раз следующую молитву: «Субханаллах валь-хамдулиллах ва ла илаха ильляллаху валлаху акбар ва ла хаула вала куввата илла биллахи-алийил-азим» (Пречист Аллах от всяческих недостатков. Во</w:t>
      </w:r>
      <w:r w:rsidRPr="009E6443">
        <w:rPr>
          <w:color w:val="000000"/>
          <w:sz w:val="32"/>
          <w:szCs w:val="32"/>
        </w:rPr>
        <w:t>с</w:t>
      </w:r>
      <w:r w:rsidRPr="009E6443">
        <w:rPr>
          <w:color w:val="000000"/>
          <w:sz w:val="32"/>
          <w:szCs w:val="32"/>
        </w:rPr>
        <w:t xml:space="preserve">хваление принадлежит Аллаху. Нет бога кроме </w:t>
      </w:r>
      <w:r w:rsidR="009E6443" w:rsidRPr="009E6443">
        <w:rPr>
          <w:color w:val="000000"/>
          <w:sz w:val="32"/>
          <w:szCs w:val="32"/>
        </w:rPr>
        <w:t>Аллаха. Аллах велик. Нет никакого</w:t>
      </w:r>
      <w:r w:rsidRPr="009E6443">
        <w:rPr>
          <w:color w:val="000000"/>
          <w:sz w:val="32"/>
          <w:szCs w:val="32"/>
        </w:rPr>
        <w:t xml:space="preserve"> другого обладателя силы и могущества, помимо Аллаха).</w:t>
      </w:r>
      <w:r w:rsidR="00A87BF9" w:rsidRPr="009E6443">
        <w:rPr>
          <w:color w:val="000000"/>
          <w:sz w:val="32"/>
          <w:szCs w:val="32"/>
        </w:rPr>
        <w:t xml:space="preserve"> Намаз-тасбих жел</w:t>
      </w:r>
      <w:r w:rsidR="00A87BF9" w:rsidRPr="009E6443">
        <w:rPr>
          <w:color w:val="000000"/>
          <w:sz w:val="32"/>
          <w:szCs w:val="32"/>
        </w:rPr>
        <w:t>а</w:t>
      </w:r>
      <w:r w:rsidR="00A87BF9" w:rsidRPr="009E6443">
        <w:rPr>
          <w:color w:val="000000"/>
          <w:sz w:val="32"/>
          <w:szCs w:val="32"/>
        </w:rPr>
        <w:t>тельно соверша</w:t>
      </w:r>
      <w:r w:rsidRPr="009E6443">
        <w:rPr>
          <w:color w:val="000000"/>
          <w:sz w:val="32"/>
          <w:szCs w:val="32"/>
        </w:rPr>
        <w:t>ть ежедневно, либо еженедельно, если нет на это возможности, желательно его совершать ежемесячно, л</w:t>
      </w:r>
      <w:r w:rsidRPr="009E6443">
        <w:rPr>
          <w:color w:val="000000"/>
          <w:sz w:val="32"/>
          <w:szCs w:val="32"/>
        </w:rPr>
        <w:t>и</w:t>
      </w:r>
      <w:r w:rsidRPr="009E6443">
        <w:rPr>
          <w:color w:val="000000"/>
          <w:sz w:val="32"/>
          <w:szCs w:val="32"/>
        </w:rPr>
        <w:t>бо ежегодно, либо даже хоть один раз в своей жизни [Ти</w:t>
      </w:r>
      <w:r w:rsidRPr="009E6443">
        <w:rPr>
          <w:color w:val="000000"/>
          <w:sz w:val="32"/>
          <w:szCs w:val="32"/>
        </w:rPr>
        <w:t>р</w:t>
      </w:r>
      <w:r w:rsidRPr="009E6443">
        <w:rPr>
          <w:color w:val="000000"/>
          <w:sz w:val="32"/>
          <w:szCs w:val="32"/>
        </w:rPr>
        <w:t>мизи, (Витр, 19), Ибн Маджа (Икама, 190), Абу Давуд (Татавву, 14)].</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Тасвир </w:t>
      </w:r>
      <w:r w:rsidRPr="009E6443">
        <w:rPr>
          <w:sz w:val="32"/>
          <w:szCs w:val="32"/>
        </w:rPr>
        <w:t>- изображение людей и животных на бумаге, стенах, одежде и др</w:t>
      </w:r>
      <w:r w:rsidRPr="009E6443">
        <w:rPr>
          <w:sz w:val="32"/>
          <w:szCs w:val="32"/>
        </w:rPr>
        <w:t>у</w:t>
      </w:r>
      <w:r w:rsidRPr="009E6443">
        <w:rPr>
          <w:sz w:val="32"/>
          <w:szCs w:val="32"/>
        </w:rPr>
        <w:t>гих вещах. Рисование этих изображений, картин и портретов запрещено (х</w:t>
      </w:r>
      <w:r w:rsidRPr="009E6443">
        <w:rPr>
          <w:sz w:val="32"/>
          <w:szCs w:val="32"/>
        </w:rPr>
        <w:t>а</w:t>
      </w:r>
      <w:r w:rsidRPr="009E6443">
        <w:rPr>
          <w:sz w:val="32"/>
          <w:szCs w:val="32"/>
        </w:rPr>
        <w:t>рам) в шариате. Согласно хадису от пророка Мухаммада, который приводи</w:t>
      </w:r>
      <w:r w:rsidRPr="009E6443">
        <w:rPr>
          <w:sz w:val="32"/>
          <w:szCs w:val="32"/>
        </w:rPr>
        <w:t>т</w:t>
      </w:r>
      <w:r w:rsidRPr="009E6443">
        <w:rPr>
          <w:sz w:val="32"/>
          <w:szCs w:val="32"/>
        </w:rPr>
        <w:t>ся в сборниках Бухари и Муслима, художников и других рисующих такие изображения ждет муч</w:t>
      </w:r>
      <w:r w:rsidRPr="009E6443">
        <w:rPr>
          <w:sz w:val="32"/>
          <w:szCs w:val="32"/>
        </w:rPr>
        <w:t>и</w:t>
      </w:r>
      <w:r w:rsidRPr="009E6443">
        <w:rPr>
          <w:sz w:val="32"/>
          <w:szCs w:val="32"/>
        </w:rPr>
        <w:t>тельное наказание от Аллаха.</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Таслис - </w:t>
      </w:r>
      <w:r w:rsidRPr="009E6443">
        <w:rPr>
          <w:sz w:val="32"/>
          <w:szCs w:val="32"/>
        </w:rPr>
        <w:t>христианская троица, тринитаризм. Доктрина, которая возникла во 2-м веке христианской эры</w:t>
      </w:r>
      <w:r w:rsidR="009E6443">
        <w:rPr>
          <w:sz w:val="32"/>
          <w:szCs w:val="32"/>
        </w:rPr>
        <w:t>,</w:t>
      </w:r>
      <w:r w:rsidRPr="009E6443">
        <w:rPr>
          <w:sz w:val="32"/>
          <w:szCs w:val="32"/>
        </w:rPr>
        <w:t xml:space="preserve"> провозглашением некоторыми христианск</w:t>
      </w:r>
      <w:r w:rsidRPr="009E6443">
        <w:rPr>
          <w:sz w:val="32"/>
          <w:szCs w:val="32"/>
        </w:rPr>
        <w:t>и</w:t>
      </w:r>
      <w:r w:rsidRPr="009E6443">
        <w:rPr>
          <w:sz w:val="32"/>
          <w:szCs w:val="32"/>
        </w:rPr>
        <w:t xml:space="preserve">ми клириками </w:t>
      </w:r>
      <w:r w:rsidR="009E6443">
        <w:rPr>
          <w:sz w:val="32"/>
          <w:szCs w:val="32"/>
        </w:rPr>
        <w:t>идеи о том, что сущность единого Бога состоит из двух с</w:t>
      </w:r>
      <w:r w:rsidR="009E6443">
        <w:rPr>
          <w:sz w:val="32"/>
          <w:szCs w:val="32"/>
        </w:rPr>
        <w:t>о</w:t>
      </w:r>
      <w:r w:rsidR="009E6443">
        <w:rPr>
          <w:sz w:val="32"/>
          <w:szCs w:val="32"/>
        </w:rPr>
        <w:t>ставляющих - Отца</w:t>
      </w:r>
      <w:r w:rsidR="009A07AC" w:rsidRPr="009E6443">
        <w:rPr>
          <w:sz w:val="32"/>
          <w:szCs w:val="32"/>
        </w:rPr>
        <w:t xml:space="preserve"> и С</w:t>
      </w:r>
      <w:r w:rsidRPr="009E6443">
        <w:rPr>
          <w:sz w:val="32"/>
          <w:szCs w:val="32"/>
        </w:rPr>
        <w:t>ын</w:t>
      </w:r>
      <w:r w:rsidR="009E6443">
        <w:rPr>
          <w:sz w:val="32"/>
          <w:szCs w:val="32"/>
        </w:rPr>
        <w:t>а.</w:t>
      </w:r>
      <w:r w:rsidRPr="009E6443">
        <w:rPr>
          <w:sz w:val="32"/>
          <w:szCs w:val="32"/>
        </w:rPr>
        <w:t xml:space="preserve"> </w:t>
      </w:r>
      <w:r w:rsidR="009E6443">
        <w:rPr>
          <w:sz w:val="32"/>
          <w:szCs w:val="32"/>
        </w:rPr>
        <w:t>Е</w:t>
      </w:r>
      <w:r w:rsidRPr="009E6443">
        <w:rPr>
          <w:sz w:val="32"/>
          <w:szCs w:val="32"/>
        </w:rPr>
        <w:t xml:space="preserve">ще через некоторое время к ним была </w:t>
      </w:r>
      <w:r w:rsidR="006C5148" w:rsidRPr="009E6443">
        <w:rPr>
          <w:sz w:val="32"/>
          <w:szCs w:val="32"/>
        </w:rPr>
        <w:t>присо</w:t>
      </w:r>
      <w:r w:rsidR="006C5148" w:rsidRPr="009E6443">
        <w:rPr>
          <w:sz w:val="32"/>
          <w:szCs w:val="32"/>
        </w:rPr>
        <w:t>е</w:t>
      </w:r>
      <w:r w:rsidR="006C5148" w:rsidRPr="009E6443">
        <w:rPr>
          <w:sz w:val="32"/>
          <w:szCs w:val="32"/>
        </w:rPr>
        <w:t>динена</w:t>
      </w:r>
      <w:r w:rsidR="009A07AC" w:rsidRPr="009E6443">
        <w:rPr>
          <w:sz w:val="32"/>
          <w:szCs w:val="32"/>
        </w:rPr>
        <w:t xml:space="preserve"> и третья составляющая - Святой Д</w:t>
      </w:r>
      <w:r w:rsidRPr="009E6443">
        <w:rPr>
          <w:sz w:val="32"/>
          <w:szCs w:val="32"/>
        </w:rPr>
        <w:t xml:space="preserve">ух. Эти три составляющие были названы </w:t>
      </w:r>
      <w:r w:rsidRPr="009E6443">
        <w:rPr>
          <w:i/>
          <w:sz w:val="32"/>
          <w:szCs w:val="32"/>
        </w:rPr>
        <w:t>укнум</w:t>
      </w:r>
      <w:r w:rsidRPr="009E6443">
        <w:rPr>
          <w:sz w:val="32"/>
          <w:szCs w:val="32"/>
        </w:rPr>
        <w:t xml:space="preserve"> (ипостаси). Согла</w:t>
      </w:r>
      <w:r w:rsidRPr="009E6443">
        <w:rPr>
          <w:sz w:val="32"/>
          <w:szCs w:val="32"/>
        </w:rPr>
        <w:t>с</w:t>
      </w:r>
      <w:r w:rsidRPr="009E6443">
        <w:rPr>
          <w:sz w:val="32"/>
          <w:szCs w:val="32"/>
        </w:rPr>
        <w:t>но исламскому вероучению, ве</w:t>
      </w:r>
      <w:r w:rsidR="00A87BF9" w:rsidRPr="009E6443">
        <w:rPr>
          <w:sz w:val="32"/>
          <w:szCs w:val="32"/>
        </w:rPr>
        <w:t>ра в таслис никогда не проповедо</w:t>
      </w:r>
      <w:r w:rsidRPr="009E6443">
        <w:rPr>
          <w:sz w:val="32"/>
          <w:szCs w:val="32"/>
        </w:rPr>
        <w:t>валась пророками Аллаха (в том числе и Исой) и явл</w:t>
      </w:r>
      <w:r w:rsidRPr="009E6443">
        <w:rPr>
          <w:sz w:val="32"/>
          <w:szCs w:val="32"/>
        </w:rPr>
        <w:t>я</w:t>
      </w:r>
      <w:r w:rsidRPr="009E6443">
        <w:rPr>
          <w:sz w:val="32"/>
          <w:szCs w:val="32"/>
        </w:rPr>
        <w:t>ется поздним нововведением хр</w:t>
      </w:r>
      <w:r w:rsidRPr="009E6443">
        <w:rPr>
          <w:sz w:val="32"/>
          <w:szCs w:val="32"/>
        </w:rPr>
        <w:t>и</w:t>
      </w:r>
      <w:r w:rsidRPr="009E6443">
        <w:rPr>
          <w:sz w:val="32"/>
          <w:szCs w:val="32"/>
        </w:rPr>
        <w:t>стианских клириков. По этой причине</w:t>
      </w:r>
      <w:r w:rsidR="00A87BF9" w:rsidRPr="009E6443">
        <w:rPr>
          <w:sz w:val="32"/>
          <w:szCs w:val="32"/>
        </w:rPr>
        <w:t>,</w:t>
      </w:r>
      <w:r w:rsidRPr="009E6443">
        <w:rPr>
          <w:sz w:val="32"/>
          <w:szCs w:val="32"/>
        </w:rPr>
        <w:t xml:space="preserve"> это верование не совместимо с и</w:t>
      </w:r>
      <w:r w:rsidRPr="009E6443">
        <w:rPr>
          <w:sz w:val="32"/>
          <w:szCs w:val="32"/>
        </w:rPr>
        <w:t>с</w:t>
      </w:r>
      <w:r w:rsidRPr="009E6443">
        <w:rPr>
          <w:sz w:val="32"/>
          <w:szCs w:val="32"/>
        </w:rPr>
        <w:t>ламской религией и решительно отвергается ею. См. та</w:t>
      </w:r>
      <w:r w:rsidRPr="009E6443">
        <w:rPr>
          <w:sz w:val="32"/>
          <w:szCs w:val="32"/>
        </w:rPr>
        <w:t>к</w:t>
      </w:r>
      <w:r w:rsidRPr="009E6443">
        <w:rPr>
          <w:sz w:val="32"/>
          <w:szCs w:val="32"/>
        </w:rPr>
        <w:t xml:space="preserve">же </w:t>
      </w:r>
      <w:r w:rsidRPr="009E6443">
        <w:rPr>
          <w:b/>
          <w:sz w:val="32"/>
          <w:szCs w:val="32"/>
        </w:rPr>
        <w:t>Укнум</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Тауба</w:t>
      </w:r>
      <w:r w:rsidRPr="009E6443">
        <w:rPr>
          <w:sz w:val="32"/>
          <w:szCs w:val="32"/>
        </w:rPr>
        <w:t xml:space="preserve"> - покаяние, мольба Аллаху о прощении грехов. О необходимости совершения покаяния говорится во многих аятах Кора</w:t>
      </w:r>
      <w:r w:rsidR="00A87BF9" w:rsidRPr="009E6443">
        <w:rPr>
          <w:sz w:val="32"/>
          <w:szCs w:val="32"/>
        </w:rPr>
        <w:t>на и хадисах</w:t>
      </w:r>
      <w:r w:rsidRPr="009E6443">
        <w:rPr>
          <w:sz w:val="32"/>
          <w:szCs w:val="32"/>
        </w:rPr>
        <w:t>. Пока</w:t>
      </w:r>
      <w:r w:rsidRPr="009E6443">
        <w:rPr>
          <w:sz w:val="32"/>
          <w:szCs w:val="32"/>
        </w:rPr>
        <w:t>я</w:t>
      </w:r>
      <w:r w:rsidRPr="009E6443">
        <w:rPr>
          <w:sz w:val="32"/>
          <w:szCs w:val="32"/>
        </w:rPr>
        <w:t>ние является обязательным (</w:t>
      </w:r>
      <w:r w:rsidRPr="009E6443">
        <w:rPr>
          <w:i/>
          <w:sz w:val="32"/>
          <w:szCs w:val="32"/>
        </w:rPr>
        <w:t>фард</w:t>
      </w:r>
      <w:r w:rsidRPr="009E6443">
        <w:rPr>
          <w:sz w:val="32"/>
          <w:szCs w:val="32"/>
        </w:rPr>
        <w:t>) действием, после любого совершенного греха, которое совершается путем закрепления ег</w:t>
      </w:r>
      <w:r w:rsidR="00A87BF9" w:rsidRPr="009E6443">
        <w:rPr>
          <w:sz w:val="32"/>
          <w:szCs w:val="32"/>
        </w:rPr>
        <w:t>о в сердце и выражения языком. О</w:t>
      </w:r>
      <w:r w:rsidRPr="009E6443">
        <w:rPr>
          <w:sz w:val="32"/>
          <w:szCs w:val="32"/>
        </w:rPr>
        <w:t xml:space="preserve">паздывать с </w:t>
      </w:r>
      <w:r w:rsidR="00A87BF9" w:rsidRPr="009E6443">
        <w:rPr>
          <w:sz w:val="32"/>
          <w:szCs w:val="32"/>
        </w:rPr>
        <w:t>покаянием нельзя. Э</w:t>
      </w:r>
      <w:r w:rsidRPr="009E6443">
        <w:rPr>
          <w:sz w:val="32"/>
          <w:szCs w:val="32"/>
        </w:rPr>
        <w:t>то является дополнительным гр</w:t>
      </w:r>
      <w:r w:rsidRPr="009E6443">
        <w:rPr>
          <w:sz w:val="32"/>
          <w:szCs w:val="32"/>
        </w:rPr>
        <w:t>е</w:t>
      </w:r>
      <w:r w:rsidRPr="009E6443">
        <w:rPr>
          <w:sz w:val="32"/>
          <w:szCs w:val="32"/>
        </w:rPr>
        <w:t>хом, за который также нужно покаяться. При выполнении всех условий с</w:t>
      </w:r>
      <w:r w:rsidRPr="009E6443">
        <w:rPr>
          <w:sz w:val="32"/>
          <w:szCs w:val="32"/>
        </w:rPr>
        <w:t>о</w:t>
      </w:r>
      <w:r w:rsidRPr="009E6443">
        <w:rPr>
          <w:sz w:val="32"/>
          <w:szCs w:val="32"/>
        </w:rPr>
        <w:t>вершения покаяния</w:t>
      </w:r>
      <w:r w:rsidR="00A87BF9" w:rsidRPr="009E6443">
        <w:rPr>
          <w:sz w:val="32"/>
          <w:szCs w:val="32"/>
        </w:rPr>
        <w:t>,</w:t>
      </w:r>
      <w:r w:rsidRPr="009E6443">
        <w:rPr>
          <w:sz w:val="32"/>
          <w:szCs w:val="32"/>
        </w:rPr>
        <w:t xml:space="preserve"> мусульманин не должен опасаться того, что не будет </w:t>
      </w:r>
      <w:r w:rsidR="00A87BF9" w:rsidRPr="009E6443">
        <w:rPr>
          <w:sz w:val="32"/>
          <w:szCs w:val="32"/>
        </w:rPr>
        <w:t>прощен</w:t>
      </w:r>
      <w:r w:rsidRPr="009E6443">
        <w:rPr>
          <w:sz w:val="32"/>
          <w:szCs w:val="32"/>
        </w:rPr>
        <w:t xml:space="preserve"> А</w:t>
      </w:r>
      <w:r w:rsidRPr="009E6443">
        <w:rPr>
          <w:sz w:val="32"/>
          <w:szCs w:val="32"/>
        </w:rPr>
        <w:t>л</w:t>
      </w:r>
      <w:r w:rsidRPr="009E6443">
        <w:rPr>
          <w:sz w:val="32"/>
          <w:szCs w:val="32"/>
        </w:rPr>
        <w:t>лахом.</w:t>
      </w:r>
    </w:p>
    <w:p w:rsidR="00155D70" w:rsidRPr="009E6443" w:rsidRDefault="00155D70" w:rsidP="00155D70">
      <w:pPr>
        <w:tabs>
          <w:tab w:val="left" w:pos="720"/>
        </w:tabs>
        <w:ind w:firstLine="284"/>
        <w:rPr>
          <w:sz w:val="32"/>
          <w:szCs w:val="32"/>
        </w:rPr>
      </w:pPr>
      <w:r w:rsidRPr="009E6443">
        <w:rPr>
          <w:sz w:val="32"/>
          <w:szCs w:val="32"/>
        </w:rPr>
        <w:t>Покаяние, которое совершается часто, после каждого, пусть даже незнач</w:t>
      </w:r>
      <w:r w:rsidRPr="009E6443">
        <w:rPr>
          <w:sz w:val="32"/>
          <w:szCs w:val="32"/>
        </w:rPr>
        <w:t>и</w:t>
      </w:r>
      <w:r w:rsidRPr="009E6443">
        <w:rPr>
          <w:sz w:val="32"/>
          <w:szCs w:val="32"/>
        </w:rPr>
        <w:t xml:space="preserve">тельного греха называется </w:t>
      </w:r>
      <w:r w:rsidRPr="009E6443">
        <w:rPr>
          <w:i/>
          <w:sz w:val="32"/>
          <w:szCs w:val="32"/>
        </w:rPr>
        <w:t>тауба аль-истигфар</w:t>
      </w:r>
      <w:r w:rsidRPr="009E6443">
        <w:rPr>
          <w:sz w:val="32"/>
          <w:szCs w:val="32"/>
        </w:rPr>
        <w:t xml:space="preserve">. Покаяние от какого-либо греха, которое совершается одновременно с намерением более не совершать его, называется </w:t>
      </w:r>
      <w:r w:rsidRPr="009E6443">
        <w:rPr>
          <w:i/>
          <w:sz w:val="32"/>
          <w:szCs w:val="32"/>
        </w:rPr>
        <w:t>тауба ан-насух</w:t>
      </w:r>
      <w:r w:rsidRPr="009E6443">
        <w:rPr>
          <w:sz w:val="32"/>
          <w:szCs w:val="32"/>
        </w:rPr>
        <w:t>. Такому покаянию необходимо неукосн</w:t>
      </w:r>
      <w:r w:rsidRPr="009E6443">
        <w:rPr>
          <w:sz w:val="32"/>
          <w:szCs w:val="32"/>
        </w:rPr>
        <w:t>и</w:t>
      </w:r>
      <w:r w:rsidRPr="009E6443">
        <w:rPr>
          <w:sz w:val="32"/>
          <w:szCs w:val="32"/>
        </w:rPr>
        <w:t>тельно след</w:t>
      </w:r>
      <w:r w:rsidRPr="009E6443">
        <w:rPr>
          <w:sz w:val="32"/>
          <w:szCs w:val="32"/>
        </w:rPr>
        <w:t>о</w:t>
      </w:r>
      <w:r w:rsidRPr="009E6443">
        <w:rPr>
          <w:sz w:val="32"/>
          <w:szCs w:val="32"/>
        </w:rPr>
        <w:t>вать</w:t>
      </w:r>
      <w:r w:rsidR="00A87BF9"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Сура Корана N 9, также носит название «Тауба». Она в основном была н</w:t>
      </w:r>
      <w:r w:rsidRPr="009E6443">
        <w:rPr>
          <w:sz w:val="32"/>
          <w:szCs w:val="32"/>
        </w:rPr>
        <w:t>и</w:t>
      </w:r>
      <w:r w:rsidRPr="009E6443">
        <w:rPr>
          <w:sz w:val="32"/>
          <w:szCs w:val="32"/>
        </w:rPr>
        <w:t>спослана в Медине и состоит из 129 аятов. Лишь аяты 128 и 129 были н</w:t>
      </w:r>
      <w:r w:rsidRPr="009E6443">
        <w:rPr>
          <w:sz w:val="32"/>
          <w:szCs w:val="32"/>
        </w:rPr>
        <w:t>и</w:t>
      </w:r>
      <w:r w:rsidRPr="009E6443">
        <w:rPr>
          <w:sz w:val="32"/>
          <w:szCs w:val="32"/>
        </w:rPr>
        <w:t xml:space="preserve">спосланы в Мекке.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Таухид</w:t>
      </w:r>
      <w:r w:rsidRPr="009E6443">
        <w:rPr>
          <w:sz w:val="32"/>
          <w:szCs w:val="32"/>
        </w:rPr>
        <w:t xml:space="preserve"> - единобожие, т.е. признание того, что Аллах является единстве</w:t>
      </w:r>
      <w:r w:rsidRPr="009E6443">
        <w:rPr>
          <w:sz w:val="32"/>
          <w:szCs w:val="32"/>
        </w:rPr>
        <w:t>н</w:t>
      </w:r>
      <w:r w:rsidRPr="009E6443">
        <w:rPr>
          <w:sz w:val="32"/>
          <w:szCs w:val="32"/>
        </w:rPr>
        <w:t>ным Творцом - Господом всего сущего, обл</w:t>
      </w:r>
      <w:r w:rsidRPr="009E6443">
        <w:rPr>
          <w:sz w:val="32"/>
          <w:szCs w:val="32"/>
        </w:rPr>
        <w:t>а</w:t>
      </w:r>
      <w:r w:rsidRPr="009E6443">
        <w:rPr>
          <w:sz w:val="32"/>
          <w:szCs w:val="32"/>
        </w:rPr>
        <w:t>дающим прекрасными именами и с</w:t>
      </w:r>
      <w:r w:rsidRPr="009E6443">
        <w:rPr>
          <w:sz w:val="32"/>
          <w:szCs w:val="32"/>
        </w:rPr>
        <w:t>о</w:t>
      </w:r>
      <w:r w:rsidRPr="009E6443">
        <w:rPr>
          <w:sz w:val="32"/>
          <w:szCs w:val="32"/>
        </w:rPr>
        <w:t xml:space="preserve">вершенными качествами. </w:t>
      </w:r>
    </w:p>
    <w:p w:rsidR="00155D70" w:rsidRPr="009E6443" w:rsidRDefault="00155D70" w:rsidP="00155D70">
      <w:pPr>
        <w:ind w:firstLine="284"/>
        <w:rPr>
          <w:sz w:val="32"/>
          <w:szCs w:val="32"/>
        </w:rPr>
      </w:pPr>
      <w:r w:rsidRPr="009E6443">
        <w:rPr>
          <w:sz w:val="32"/>
          <w:szCs w:val="32"/>
        </w:rPr>
        <w:t>Таухид является основой исламской религии, его главной составляю</w:t>
      </w:r>
      <w:r w:rsidR="00345E55" w:rsidRPr="009E6443">
        <w:rPr>
          <w:sz w:val="32"/>
          <w:szCs w:val="32"/>
        </w:rPr>
        <w:t xml:space="preserve">щей. </w:t>
      </w:r>
      <w:r w:rsidRPr="009E6443">
        <w:rPr>
          <w:sz w:val="32"/>
          <w:szCs w:val="32"/>
        </w:rPr>
        <w:t>Аяты Корана</w:t>
      </w:r>
      <w:r w:rsidR="00345E55" w:rsidRPr="009E6443">
        <w:rPr>
          <w:sz w:val="32"/>
          <w:szCs w:val="32"/>
        </w:rPr>
        <w:t>,</w:t>
      </w:r>
      <w:r w:rsidRPr="009E6443">
        <w:rPr>
          <w:sz w:val="32"/>
          <w:szCs w:val="32"/>
        </w:rPr>
        <w:t xml:space="preserve"> ниспосланные Аллахом в ме</w:t>
      </w:r>
      <w:r w:rsidRPr="009E6443">
        <w:rPr>
          <w:sz w:val="32"/>
          <w:szCs w:val="32"/>
        </w:rPr>
        <w:t>к</w:t>
      </w:r>
      <w:r w:rsidRPr="009E6443">
        <w:rPr>
          <w:sz w:val="32"/>
          <w:szCs w:val="32"/>
        </w:rPr>
        <w:t>канский период жизни пророка Мухаммада</w:t>
      </w:r>
      <w:r w:rsidR="002D0E26">
        <w:rPr>
          <w:sz w:val="32"/>
          <w:szCs w:val="32"/>
        </w:rPr>
        <w:t>,</w:t>
      </w:r>
      <w:r w:rsidRPr="009E6443">
        <w:rPr>
          <w:sz w:val="32"/>
          <w:szCs w:val="32"/>
        </w:rPr>
        <w:t xml:space="preserve"> наиболее полно и ясно раскрывают сущность доктрины един</w:t>
      </w:r>
      <w:r w:rsidRPr="009E6443">
        <w:rPr>
          <w:sz w:val="32"/>
          <w:szCs w:val="32"/>
        </w:rPr>
        <w:t>о</w:t>
      </w:r>
      <w:r w:rsidRPr="009E6443">
        <w:rPr>
          <w:sz w:val="32"/>
          <w:szCs w:val="32"/>
        </w:rPr>
        <w:t>божия. В дал</w:t>
      </w:r>
      <w:r w:rsidRPr="009E6443">
        <w:rPr>
          <w:sz w:val="32"/>
          <w:szCs w:val="32"/>
        </w:rPr>
        <w:t>ь</w:t>
      </w:r>
      <w:r w:rsidRPr="009E6443">
        <w:rPr>
          <w:sz w:val="32"/>
          <w:szCs w:val="32"/>
        </w:rPr>
        <w:t>нейшем принципы этой доктрины были подробно изучены и систематизированы мусул</w:t>
      </w:r>
      <w:r w:rsidRPr="009E6443">
        <w:rPr>
          <w:sz w:val="32"/>
          <w:szCs w:val="32"/>
        </w:rPr>
        <w:t>ь</w:t>
      </w:r>
      <w:r w:rsidRPr="009E6443">
        <w:rPr>
          <w:sz w:val="32"/>
          <w:szCs w:val="32"/>
        </w:rPr>
        <w:t>манскими учеными.</w:t>
      </w:r>
    </w:p>
    <w:p w:rsidR="00155D70" w:rsidRPr="009E6443" w:rsidRDefault="00155D70" w:rsidP="00155D70">
      <w:pPr>
        <w:ind w:firstLine="284"/>
        <w:rPr>
          <w:sz w:val="32"/>
          <w:szCs w:val="32"/>
        </w:rPr>
      </w:pPr>
      <w:r w:rsidRPr="009E6443">
        <w:rPr>
          <w:sz w:val="32"/>
          <w:szCs w:val="32"/>
        </w:rPr>
        <w:t>Основным принципом доктрины исламского единобожия является утве</w:t>
      </w:r>
      <w:r w:rsidRPr="009E6443">
        <w:rPr>
          <w:sz w:val="32"/>
          <w:szCs w:val="32"/>
        </w:rPr>
        <w:t>р</w:t>
      </w:r>
      <w:r w:rsidRPr="009E6443">
        <w:rPr>
          <w:sz w:val="32"/>
          <w:szCs w:val="32"/>
        </w:rPr>
        <w:t xml:space="preserve">ждение того, что существует только один Бог - Творец всего сущего бытия. Все процессы во вселенной </w:t>
      </w:r>
      <w:r w:rsidR="002D0E26">
        <w:rPr>
          <w:sz w:val="32"/>
          <w:szCs w:val="32"/>
        </w:rPr>
        <w:t>и мироздании творятся только Им, посредством Его Слова, исполнителями которого являются безвольные ангелы.</w:t>
      </w:r>
      <w:r w:rsidRPr="009E6443">
        <w:rPr>
          <w:sz w:val="32"/>
          <w:szCs w:val="32"/>
        </w:rPr>
        <w:t xml:space="preserve"> Творец вечен и Ему нет конца. Кроме единого Творца других богов нет. Все нужд</w:t>
      </w:r>
      <w:r w:rsidRPr="009E6443">
        <w:rPr>
          <w:sz w:val="32"/>
          <w:szCs w:val="32"/>
        </w:rPr>
        <w:t>а</w:t>
      </w:r>
      <w:r w:rsidRPr="009E6443">
        <w:rPr>
          <w:sz w:val="32"/>
          <w:szCs w:val="32"/>
        </w:rPr>
        <w:t>ется в Нем, а Он не нуждается ни в чем, и ни в ком. Исламская доктрина единобожия отвергает христианские представления об ипостасях Бога, в</w:t>
      </w:r>
      <w:r w:rsidRPr="009E6443">
        <w:rPr>
          <w:sz w:val="32"/>
          <w:szCs w:val="32"/>
        </w:rPr>
        <w:t>ы</w:t>
      </w:r>
      <w:r w:rsidRPr="009E6443">
        <w:rPr>
          <w:sz w:val="32"/>
          <w:szCs w:val="32"/>
        </w:rPr>
        <w:t>раженные в троице Отца, Сына и Святого Духа. Также отвергаются утве</w:t>
      </w:r>
      <w:r w:rsidRPr="009E6443">
        <w:rPr>
          <w:sz w:val="32"/>
          <w:szCs w:val="32"/>
        </w:rPr>
        <w:t>р</w:t>
      </w:r>
      <w:r w:rsidRPr="009E6443">
        <w:rPr>
          <w:sz w:val="32"/>
          <w:szCs w:val="32"/>
        </w:rPr>
        <w:t>ждения о том, что якобы у Бога могут быть сыновья или дочери, как это д</w:t>
      </w:r>
      <w:r w:rsidRPr="009E6443">
        <w:rPr>
          <w:sz w:val="32"/>
          <w:szCs w:val="32"/>
        </w:rPr>
        <w:t>е</w:t>
      </w:r>
      <w:r w:rsidRPr="009E6443">
        <w:rPr>
          <w:sz w:val="32"/>
          <w:szCs w:val="32"/>
        </w:rPr>
        <w:t>лают христиане, считая прор</w:t>
      </w:r>
      <w:r w:rsidR="002D0E26">
        <w:rPr>
          <w:sz w:val="32"/>
          <w:szCs w:val="32"/>
        </w:rPr>
        <w:t>ока Иисуса сыном Божьим. О</w:t>
      </w:r>
      <w:r w:rsidRPr="009E6443">
        <w:rPr>
          <w:sz w:val="32"/>
          <w:szCs w:val="32"/>
        </w:rPr>
        <w:t>твергаются</w:t>
      </w:r>
      <w:r w:rsidR="002D0E26">
        <w:rPr>
          <w:sz w:val="32"/>
          <w:szCs w:val="32"/>
        </w:rPr>
        <w:t xml:space="preserve"> и</w:t>
      </w:r>
      <w:r w:rsidRPr="009E6443">
        <w:rPr>
          <w:sz w:val="32"/>
          <w:szCs w:val="32"/>
        </w:rPr>
        <w:t xml:space="preserve"> у</w:t>
      </w:r>
      <w:r w:rsidRPr="009E6443">
        <w:rPr>
          <w:sz w:val="32"/>
          <w:szCs w:val="32"/>
        </w:rPr>
        <w:t>т</w:t>
      </w:r>
      <w:r w:rsidRPr="009E6443">
        <w:rPr>
          <w:sz w:val="32"/>
          <w:szCs w:val="32"/>
        </w:rPr>
        <w:t>ве</w:t>
      </w:r>
      <w:r w:rsidR="009A07AC" w:rsidRPr="009E6443">
        <w:rPr>
          <w:sz w:val="32"/>
          <w:szCs w:val="32"/>
        </w:rPr>
        <w:t>р</w:t>
      </w:r>
      <w:r w:rsidRPr="009E6443">
        <w:rPr>
          <w:sz w:val="32"/>
          <w:szCs w:val="32"/>
        </w:rPr>
        <w:t>ждения иудеев о том, что Творец благоволит только</w:t>
      </w:r>
      <w:r w:rsidR="009A07AC" w:rsidRPr="009E6443">
        <w:rPr>
          <w:sz w:val="32"/>
          <w:szCs w:val="32"/>
        </w:rPr>
        <w:t xml:space="preserve"> одному избранному народу. Одна</w:t>
      </w:r>
      <w:r w:rsidRPr="009E6443">
        <w:rPr>
          <w:sz w:val="32"/>
          <w:szCs w:val="32"/>
        </w:rPr>
        <w:t xml:space="preserve"> из коранических сур, в кото</w:t>
      </w:r>
      <w:r w:rsidR="009A07AC" w:rsidRPr="009E6443">
        <w:rPr>
          <w:sz w:val="32"/>
          <w:szCs w:val="32"/>
        </w:rPr>
        <w:t>рой на</w:t>
      </w:r>
      <w:r w:rsidRPr="009E6443">
        <w:rPr>
          <w:sz w:val="32"/>
          <w:szCs w:val="32"/>
        </w:rPr>
        <w:t>иболее полно выражены о</w:t>
      </w:r>
      <w:r w:rsidRPr="009E6443">
        <w:rPr>
          <w:sz w:val="32"/>
          <w:szCs w:val="32"/>
        </w:rPr>
        <w:t>б</w:t>
      </w:r>
      <w:r w:rsidRPr="009E6443">
        <w:rPr>
          <w:sz w:val="32"/>
          <w:szCs w:val="32"/>
        </w:rPr>
        <w:t>щие принципы концепции исламского единобожия</w:t>
      </w:r>
      <w:r w:rsidR="002D0E26">
        <w:rPr>
          <w:sz w:val="32"/>
          <w:szCs w:val="32"/>
        </w:rPr>
        <w:t>,</w:t>
      </w:r>
      <w:r w:rsidRPr="009E6443">
        <w:rPr>
          <w:sz w:val="32"/>
          <w:szCs w:val="32"/>
        </w:rPr>
        <w:t xml:space="preserve"> является </w:t>
      </w:r>
      <w:r w:rsidR="009A07AC" w:rsidRPr="009E6443">
        <w:rPr>
          <w:sz w:val="32"/>
          <w:szCs w:val="32"/>
        </w:rPr>
        <w:t xml:space="preserve">сура </w:t>
      </w:r>
      <w:r w:rsidRPr="009E6443">
        <w:rPr>
          <w:sz w:val="32"/>
          <w:szCs w:val="32"/>
        </w:rPr>
        <w:t>«Ихлас»</w:t>
      </w:r>
      <w:r w:rsidR="009A07AC" w:rsidRPr="009E6443">
        <w:rPr>
          <w:sz w:val="32"/>
          <w:szCs w:val="32"/>
        </w:rPr>
        <w:t xml:space="preserve"> (112)</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«Скажи: "Он - Аллах, единый, </w:t>
      </w:r>
    </w:p>
    <w:p w:rsidR="00155D70" w:rsidRPr="009E6443" w:rsidRDefault="00155D70" w:rsidP="00155D70">
      <w:pPr>
        <w:ind w:firstLine="284"/>
        <w:rPr>
          <w:sz w:val="32"/>
          <w:szCs w:val="32"/>
        </w:rPr>
      </w:pPr>
      <w:r w:rsidRPr="009E6443">
        <w:rPr>
          <w:sz w:val="32"/>
          <w:szCs w:val="32"/>
        </w:rPr>
        <w:t xml:space="preserve">Аллах вечный. </w:t>
      </w:r>
    </w:p>
    <w:p w:rsidR="00155D70" w:rsidRPr="009E6443" w:rsidRDefault="00155D70" w:rsidP="00155D70">
      <w:pPr>
        <w:ind w:firstLine="284"/>
        <w:rPr>
          <w:sz w:val="32"/>
          <w:szCs w:val="32"/>
        </w:rPr>
      </w:pPr>
      <w:r w:rsidRPr="009E6443">
        <w:rPr>
          <w:sz w:val="32"/>
          <w:szCs w:val="32"/>
        </w:rPr>
        <w:t xml:space="preserve">Он не родил и не был рожден, </w:t>
      </w:r>
    </w:p>
    <w:p w:rsidR="00155D70" w:rsidRPr="009E6443" w:rsidRDefault="006165CA" w:rsidP="00155D70">
      <w:pPr>
        <w:ind w:firstLine="284"/>
        <w:rPr>
          <w:sz w:val="32"/>
          <w:szCs w:val="32"/>
        </w:rPr>
      </w:pPr>
      <w:r w:rsidRPr="009E6443">
        <w:rPr>
          <w:sz w:val="32"/>
          <w:szCs w:val="32"/>
        </w:rPr>
        <w:t>и нет никого, равного Ему"</w:t>
      </w:r>
      <w:r w:rsidR="00155D70" w:rsidRPr="009E6443">
        <w:rPr>
          <w:sz w:val="32"/>
          <w:szCs w:val="32"/>
        </w:rPr>
        <w:t>».</w:t>
      </w:r>
    </w:p>
    <w:p w:rsidR="00155D70" w:rsidRPr="009E6443" w:rsidRDefault="00155D70" w:rsidP="00155D70">
      <w:pPr>
        <w:ind w:firstLine="284"/>
        <w:rPr>
          <w:sz w:val="32"/>
          <w:szCs w:val="32"/>
        </w:rPr>
      </w:pPr>
      <w:r w:rsidRPr="009E6443">
        <w:rPr>
          <w:sz w:val="32"/>
          <w:szCs w:val="32"/>
        </w:rPr>
        <w:t>Аллаху также присущи атрибуты. Однако Его атрибуты не являются чем-то отличным от Его сущности. Также Творец имеет различные имена, кот</w:t>
      </w:r>
      <w:r w:rsidRPr="009E6443">
        <w:rPr>
          <w:sz w:val="32"/>
          <w:szCs w:val="32"/>
        </w:rPr>
        <w:t>о</w:t>
      </w:r>
      <w:r w:rsidRPr="009E6443">
        <w:rPr>
          <w:sz w:val="32"/>
          <w:szCs w:val="32"/>
        </w:rPr>
        <w:t>рые носят атрибутивный характер. Но наиболее часто Он называет себя А</w:t>
      </w:r>
      <w:r w:rsidRPr="009E6443">
        <w:rPr>
          <w:sz w:val="32"/>
          <w:szCs w:val="32"/>
        </w:rPr>
        <w:t>л</w:t>
      </w:r>
      <w:r w:rsidRPr="009E6443">
        <w:rPr>
          <w:sz w:val="32"/>
          <w:szCs w:val="32"/>
        </w:rPr>
        <w:t>лахом. Каждый мусульманин обязан верить во все имена и качества Вс</w:t>
      </w:r>
      <w:r w:rsidRPr="009E6443">
        <w:rPr>
          <w:sz w:val="32"/>
          <w:szCs w:val="32"/>
        </w:rPr>
        <w:t>е</w:t>
      </w:r>
      <w:r w:rsidRPr="009E6443">
        <w:rPr>
          <w:sz w:val="32"/>
          <w:szCs w:val="32"/>
        </w:rPr>
        <w:t>вышнего Аллаха, о которых упоминается в коранических аятах и достове</w:t>
      </w:r>
      <w:r w:rsidRPr="009E6443">
        <w:rPr>
          <w:sz w:val="32"/>
          <w:szCs w:val="32"/>
        </w:rPr>
        <w:t>р</w:t>
      </w:r>
      <w:r w:rsidRPr="009E6443">
        <w:rPr>
          <w:sz w:val="32"/>
          <w:szCs w:val="32"/>
        </w:rPr>
        <w:t>ных хадисах, причем эти имена и качества нельзя приписывать ни одному из творений. Кроме того, имена и качества Всевышнего Аллаха необходимо понимать так, как они описаны в священных текстах, не отказываясь от их истинн</w:t>
      </w:r>
      <w:r w:rsidRPr="009E6443">
        <w:rPr>
          <w:sz w:val="32"/>
          <w:szCs w:val="32"/>
        </w:rPr>
        <w:t>о</w:t>
      </w:r>
      <w:r w:rsidRPr="009E6443">
        <w:rPr>
          <w:sz w:val="32"/>
          <w:szCs w:val="32"/>
        </w:rPr>
        <w:t>го значения, не истолковывая их вопреки их истинному значению, не уподобляя их именам и качествам творений и не придавая им материал</w:t>
      </w:r>
      <w:r w:rsidRPr="009E6443">
        <w:rPr>
          <w:sz w:val="32"/>
          <w:szCs w:val="32"/>
        </w:rPr>
        <w:t>ь</w:t>
      </w:r>
      <w:r w:rsidRPr="009E6443">
        <w:rPr>
          <w:sz w:val="32"/>
          <w:szCs w:val="32"/>
        </w:rPr>
        <w:t>ную форму.</w:t>
      </w:r>
    </w:p>
    <w:p w:rsidR="00155D70" w:rsidRPr="009E6443" w:rsidRDefault="00155D70" w:rsidP="00155D70">
      <w:pPr>
        <w:ind w:firstLine="284"/>
        <w:rPr>
          <w:sz w:val="32"/>
          <w:szCs w:val="32"/>
        </w:rPr>
      </w:pPr>
      <w:r w:rsidRPr="009E6443">
        <w:rPr>
          <w:sz w:val="32"/>
          <w:szCs w:val="32"/>
        </w:rPr>
        <w:t>Аллах обладает абсолютной силой и могуществом. Только Он может со</w:t>
      </w:r>
      <w:r w:rsidRPr="009E6443">
        <w:rPr>
          <w:sz w:val="32"/>
          <w:szCs w:val="32"/>
        </w:rPr>
        <w:t>з</w:t>
      </w:r>
      <w:r w:rsidRPr="009E6443">
        <w:rPr>
          <w:sz w:val="32"/>
          <w:szCs w:val="32"/>
        </w:rPr>
        <w:t>давать различные формы живой и неживой природы и уничтожать их. И н</w:t>
      </w:r>
      <w:r w:rsidRPr="009E6443">
        <w:rPr>
          <w:sz w:val="32"/>
          <w:szCs w:val="32"/>
        </w:rPr>
        <w:t>и</w:t>
      </w:r>
      <w:r w:rsidRPr="009E6443">
        <w:rPr>
          <w:sz w:val="32"/>
          <w:szCs w:val="32"/>
        </w:rPr>
        <w:t>кто не может отменить повелений Аллаха. Причем мир создан Им не для з</w:t>
      </w:r>
      <w:r w:rsidRPr="009E6443">
        <w:rPr>
          <w:sz w:val="32"/>
          <w:szCs w:val="32"/>
        </w:rPr>
        <w:t>а</w:t>
      </w:r>
      <w:r w:rsidRPr="009E6443">
        <w:rPr>
          <w:sz w:val="32"/>
          <w:szCs w:val="32"/>
        </w:rPr>
        <w:t>бавы. Все в этом мире имеет глубокий смысл и все построено по изначал</w:t>
      </w:r>
      <w:r w:rsidRPr="009E6443">
        <w:rPr>
          <w:sz w:val="32"/>
          <w:szCs w:val="32"/>
        </w:rPr>
        <w:t>ь</w:t>
      </w:r>
      <w:r w:rsidRPr="009E6443">
        <w:rPr>
          <w:sz w:val="32"/>
          <w:szCs w:val="32"/>
        </w:rPr>
        <w:t>ному плану Тво</w:t>
      </w:r>
      <w:r w:rsidRPr="009E6443">
        <w:rPr>
          <w:sz w:val="32"/>
          <w:szCs w:val="32"/>
        </w:rPr>
        <w:t>р</w:t>
      </w:r>
      <w:r w:rsidRPr="009E6443">
        <w:rPr>
          <w:sz w:val="32"/>
          <w:szCs w:val="32"/>
        </w:rPr>
        <w:t>ца.</w:t>
      </w:r>
    </w:p>
    <w:p w:rsidR="00155D70" w:rsidRPr="009E6443" w:rsidRDefault="00155D70" w:rsidP="00155D70">
      <w:pPr>
        <w:ind w:firstLine="284"/>
        <w:rPr>
          <w:sz w:val="32"/>
          <w:szCs w:val="32"/>
        </w:rPr>
      </w:pPr>
      <w:r w:rsidRPr="009E6443">
        <w:rPr>
          <w:sz w:val="32"/>
          <w:szCs w:val="32"/>
        </w:rPr>
        <w:t>Абсолютная власть над мирозданием принадлежит только Аллаху. В связи с этим</w:t>
      </w:r>
      <w:r w:rsidR="002D0E26">
        <w:rPr>
          <w:sz w:val="32"/>
          <w:szCs w:val="32"/>
        </w:rPr>
        <w:t>,</w:t>
      </w:r>
      <w:r w:rsidRPr="009E6443">
        <w:rPr>
          <w:sz w:val="32"/>
          <w:szCs w:val="32"/>
        </w:rPr>
        <w:t xml:space="preserve"> законодательные функции также принадлежат только Ему. Никто не обл</w:t>
      </w:r>
      <w:r w:rsidRPr="009E6443">
        <w:rPr>
          <w:sz w:val="32"/>
          <w:szCs w:val="32"/>
        </w:rPr>
        <w:t>а</w:t>
      </w:r>
      <w:r w:rsidRPr="009E6443">
        <w:rPr>
          <w:sz w:val="32"/>
          <w:szCs w:val="32"/>
        </w:rPr>
        <w:t>дает этими правами.</w:t>
      </w:r>
    </w:p>
    <w:p w:rsidR="00155D70" w:rsidRPr="009E6443" w:rsidRDefault="00155D70" w:rsidP="00155D70">
      <w:pPr>
        <w:ind w:firstLine="284"/>
        <w:rPr>
          <w:sz w:val="32"/>
          <w:szCs w:val="32"/>
        </w:rPr>
      </w:pPr>
      <w:r w:rsidRPr="009E6443">
        <w:rPr>
          <w:sz w:val="32"/>
          <w:szCs w:val="32"/>
        </w:rPr>
        <w:t>В то же время</w:t>
      </w:r>
      <w:r w:rsidR="002D0E26">
        <w:rPr>
          <w:sz w:val="32"/>
          <w:szCs w:val="32"/>
        </w:rPr>
        <w:t>,</w:t>
      </w:r>
      <w:r w:rsidRPr="009E6443">
        <w:rPr>
          <w:sz w:val="32"/>
          <w:szCs w:val="32"/>
        </w:rPr>
        <w:t xml:space="preserve"> Аллах не является только лишь Творцом и основателем м</w:t>
      </w:r>
      <w:r w:rsidRPr="009E6443">
        <w:rPr>
          <w:sz w:val="32"/>
          <w:szCs w:val="32"/>
        </w:rPr>
        <w:t>и</w:t>
      </w:r>
      <w:r w:rsidRPr="009E6443">
        <w:rPr>
          <w:sz w:val="32"/>
          <w:szCs w:val="32"/>
        </w:rPr>
        <w:t>роздания. Он присутствует в сотворенном Им мире и управляет всеми пр</w:t>
      </w:r>
      <w:r w:rsidRPr="009E6443">
        <w:rPr>
          <w:sz w:val="32"/>
          <w:szCs w:val="32"/>
        </w:rPr>
        <w:t>о</w:t>
      </w:r>
      <w:r w:rsidRPr="009E6443">
        <w:rPr>
          <w:sz w:val="32"/>
          <w:szCs w:val="32"/>
        </w:rPr>
        <w:t>цессами. Благодаря этому</w:t>
      </w:r>
      <w:r w:rsidR="002D0E26">
        <w:rPr>
          <w:sz w:val="32"/>
          <w:szCs w:val="32"/>
        </w:rPr>
        <w:t>,</w:t>
      </w:r>
      <w:r w:rsidRPr="009E6443">
        <w:rPr>
          <w:sz w:val="32"/>
          <w:szCs w:val="32"/>
        </w:rPr>
        <w:t xml:space="preserve"> Его творения обладают способностью к жизн</w:t>
      </w:r>
      <w:r w:rsidRPr="009E6443">
        <w:rPr>
          <w:sz w:val="32"/>
          <w:szCs w:val="32"/>
        </w:rPr>
        <w:t>е</w:t>
      </w:r>
      <w:r w:rsidRPr="009E6443">
        <w:rPr>
          <w:sz w:val="32"/>
          <w:szCs w:val="32"/>
        </w:rPr>
        <w:t>деятельности, обеспечиваются необходимыми для этого средствами. Поэт</w:t>
      </w:r>
      <w:r w:rsidRPr="009E6443">
        <w:rPr>
          <w:sz w:val="32"/>
          <w:szCs w:val="32"/>
        </w:rPr>
        <w:t>о</w:t>
      </w:r>
      <w:r w:rsidRPr="009E6443">
        <w:rPr>
          <w:sz w:val="32"/>
          <w:szCs w:val="32"/>
        </w:rPr>
        <w:t>му Аллах выступает также в качестве Хранителя, Заступника,</w:t>
      </w:r>
      <w:r w:rsidR="009A07AC" w:rsidRPr="009E6443">
        <w:rPr>
          <w:sz w:val="32"/>
          <w:szCs w:val="32"/>
        </w:rPr>
        <w:t xml:space="preserve"> а также</w:t>
      </w:r>
      <w:r w:rsidRPr="009E6443">
        <w:rPr>
          <w:sz w:val="32"/>
          <w:szCs w:val="32"/>
        </w:rPr>
        <w:t xml:space="preserve"> Д</w:t>
      </w:r>
      <w:r w:rsidRPr="009E6443">
        <w:rPr>
          <w:sz w:val="32"/>
          <w:szCs w:val="32"/>
        </w:rPr>
        <w:t>а</w:t>
      </w:r>
      <w:r w:rsidRPr="009E6443">
        <w:rPr>
          <w:sz w:val="32"/>
          <w:szCs w:val="32"/>
        </w:rPr>
        <w:t>рующего эти сре</w:t>
      </w:r>
      <w:r w:rsidRPr="009E6443">
        <w:rPr>
          <w:sz w:val="32"/>
          <w:szCs w:val="32"/>
        </w:rPr>
        <w:t>д</w:t>
      </w:r>
      <w:r w:rsidRPr="009E6443">
        <w:rPr>
          <w:sz w:val="32"/>
          <w:szCs w:val="32"/>
        </w:rPr>
        <w:t xml:space="preserve">ства. </w:t>
      </w:r>
    </w:p>
    <w:p w:rsidR="00155D70" w:rsidRPr="009E6443" w:rsidRDefault="00155D70" w:rsidP="00155D70">
      <w:pPr>
        <w:ind w:firstLine="284"/>
        <w:rPr>
          <w:sz w:val="32"/>
          <w:szCs w:val="32"/>
        </w:rPr>
      </w:pPr>
      <w:r w:rsidRPr="009E6443">
        <w:rPr>
          <w:sz w:val="32"/>
          <w:szCs w:val="32"/>
        </w:rPr>
        <w:t>Также Аллах милостив ко всем Своим творениям. Он не желает зла для своих творений. Несправедливость в отнош</w:t>
      </w:r>
      <w:r w:rsidRPr="009E6443">
        <w:rPr>
          <w:sz w:val="32"/>
          <w:szCs w:val="32"/>
        </w:rPr>
        <w:t>е</w:t>
      </w:r>
      <w:r w:rsidRPr="009E6443">
        <w:rPr>
          <w:sz w:val="32"/>
          <w:szCs w:val="32"/>
        </w:rPr>
        <w:t>нии человека происходит не по воле Аллаха, а только потому, что сами люди</w:t>
      </w:r>
      <w:r w:rsidR="002D0E26">
        <w:rPr>
          <w:sz w:val="32"/>
          <w:szCs w:val="32"/>
        </w:rPr>
        <w:t>,</w:t>
      </w:r>
      <w:r w:rsidRPr="009E6443">
        <w:rPr>
          <w:sz w:val="32"/>
          <w:szCs w:val="32"/>
        </w:rPr>
        <w:t xml:space="preserve"> своими действиями</w:t>
      </w:r>
      <w:r w:rsidR="002D0E26">
        <w:rPr>
          <w:sz w:val="32"/>
          <w:szCs w:val="32"/>
        </w:rPr>
        <w:t>,</w:t>
      </w:r>
      <w:r w:rsidRPr="009E6443">
        <w:rPr>
          <w:sz w:val="32"/>
          <w:szCs w:val="32"/>
        </w:rPr>
        <w:t xml:space="preserve"> поро</w:t>
      </w:r>
      <w:r w:rsidRPr="009E6443">
        <w:rPr>
          <w:sz w:val="32"/>
          <w:szCs w:val="32"/>
        </w:rPr>
        <w:t>ж</w:t>
      </w:r>
      <w:r w:rsidRPr="009E6443">
        <w:rPr>
          <w:sz w:val="32"/>
          <w:szCs w:val="32"/>
        </w:rPr>
        <w:t xml:space="preserve">дают </w:t>
      </w:r>
      <w:r w:rsidR="009A07AC" w:rsidRPr="009E6443">
        <w:rPr>
          <w:sz w:val="32"/>
          <w:szCs w:val="32"/>
        </w:rPr>
        <w:t>зло</w:t>
      </w:r>
      <w:r w:rsidRPr="009E6443">
        <w:rPr>
          <w:sz w:val="32"/>
          <w:szCs w:val="32"/>
        </w:rPr>
        <w:t>. Однако несправедливость не останется безнаказной.  За все свои п</w:t>
      </w:r>
      <w:r w:rsidRPr="009E6443">
        <w:rPr>
          <w:sz w:val="32"/>
          <w:szCs w:val="32"/>
        </w:rPr>
        <w:t>о</w:t>
      </w:r>
      <w:r w:rsidRPr="009E6443">
        <w:rPr>
          <w:sz w:val="32"/>
          <w:szCs w:val="32"/>
        </w:rPr>
        <w:t>ступки люди будут держать ответ перед Аллахом в день Страшного суда.</w:t>
      </w:r>
    </w:p>
    <w:p w:rsidR="00155D70" w:rsidRPr="009E6443" w:rsidRDefault="00155D70" w:rsidP="00155D70">
      <w:pPr>
        <w:ind w:firstLine="284"/>
        <w:rPr>
          <w:sz w:val="32"/>
          <w:szCs w:val="32"/>
        </w:rPr>
      </w:pPr>
      <w:r w:rsidRPr="009E6443">
        <w:rPr>
          <w:sz w:val="32"/>
          <w:szCs w:val="32"/>
        </w:rPr>
        <w:t>Неотъемлемой частью исламской доктрины единобожия является необх</w:t>
      </w:r>
      <w:r w:rsidRPr="009E6443">
        <w:rPr>
          <w:sz w:val="32"/>
          <w:szCs w:val="32"/>
        </w:rPr>
        <w:t>о</w:t>
      </w:r>
      <w:r w:rsidRPr="009E6443">
        <w:rPr>
          <w:sz w:val="32"/>
          <w:szCs w:val="32"/>
        </w:rPr>
        <w:t>димо</w:t>
      </w:r>
      <w:r w:rsidR="000B34A6">
        <w:rPr>
          <w:sz w:val="32"/>
          <w:szCs w:val="32"/>
        </w:rPr>
        <w:t>сть служения Аллаху и совершение</w:t>
      </w:r>
      <w:r w:rsidRPr="009E6443">
        <w:rPr>
          <w:sz w:val="32"/>
          <w:szCs w:val="32"/>
        </w:rPr>
        <w:t xml:space="preserve"> Ему актов поклонения. Служение и поклонение нельзя совершать никому и ничему помимо Аллаха. Актами служения являются не только конкретные религиозные обряды, но и вся жизнь, все поступки человека, которые должны быть одухотворенными и</w:t>
      </w:r>
      <w:r w:rsidRPr="009E6443">
        <w:rPr>
          <w:sz w:val="32"/>
          <w:szCs w:val="32"/>
        </w:rPr>
        <w:t>с</w:t>
      </w:r>
      <w:r w:rsidRPr="009E6443">
        <w:rPr>
          <w:sz w:val="32"/>
          <w:szCs w:val="32"/>
        </w:rPr>
        <w:t>кренней верой в Создателя. Люди должны в точности исполнять все повел</w:t>
      </w:r>
      <w:r w:rsidRPr="009E6443">
        <w:rPr>
          <w:sz w:val="32"/>
          <w:szCs w:val="32"/>
        </w:rPr>
        <w:t>е</w:t>
      </w:r>
      <w:r w:rsidRPr="009E6443">
        <w:rPr>
          <w:sz w:val="32"/>
          <w:szCs w:val="32"/>
        </w:rPr>
        <w:t>ния Аллаха, совершать только разрешенное и воздерж</w:t>
      </w:r>
      <w:r w:rsidRPr="009E6443">
        <w:rPr>
          <w:sz w:val="32"/>
          <w:szCs w:val="32"/>
        </w:rPr>
        <w:t>и</w:t>
      </w:r>
      <w:r w:rsidRPr="009E6443">
        <w:rPr>
          <w:sz w:val="32"/>
          <w:szCs w:val="32"/>
        </w:rPr>
        <w:t>ваться от совершения запрещенного Им.</w:t>
      </w:r>
      <w:r w:rsidR="000B34A6">
        <w:rPr>
          <w:sz w:val="32"/>
          <w:szCs w:val="32"/>
        </w:rPr>
        <w:t xml:space="preserve"> См. также </w:t>
      </w:r>
      <w:r w:rsidR="000B34A6" w:rsidRPr="000B34A6">
        <w:rPr>
          <w:b/>
          <w:sz w:val="32"/>
          <w:szCs w:val="32"/>
        </w:rPr>
        <w:t>Аллах</w:t>
      </w:r>
      <w:r w:rsidR="000B34A6">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 xml:space="preserve">Тафаккур </w:t>
      </w:r>
      <w:r w:rsidRPr="009E6443">
        <w:rPr>
          <w:sz w:val="32"/>
          <w:szCs w:val="32"/>
        </w:rPr>
        <w:t>- мы</w:t>
      </w:r>
      <w:r w:rsidR="000B34A6">
        <w:rPr>
          <w:sz w:val="32"/>
          <w:szCs w:val="32"/>
        </w:rPr>
        <w:t xml:space="preserve">шление, размышление. Коран </w:t>
      </w:r>
      <w:r w:rsidRPr="009E6443">
        <w:rPr>
          <w:sz w:val="32"/>
          <w:szCs w:val="32"/>
        </w:rPr>
        <w:t xml:space="preserve"> призывает мусульман ра</w:t>
      </w:r>
      <w:r w:rsidRPr="009E6443">
        <w:rPr>
          <w:sz w:val="32"/>
          <w:szCs w:val="32"/>
        </w:rPr>
        <w:t>з</w:t>
      </w:r>
      <w:r w:rsidRPr="009E6443">
        <w:rPr>
          <w:sz w:val="32"/>
          <w:szCs w:val="32"/>
        </w:rPr>
        <w:t>мышлять о сущности мироздания, месте человека в нем</w:t>
      </w:r>
      <w:r w:rsidR="000B34A6">
        <w:rPr>
          <w:sz w:val="32"/>
          <w:szCs w:val="32"/>
        </w:rPr>
        <w:t>: «...тех, которые п</w:t>
      </w:r>
      <w:r w:rsidR="000B34A6">
        <w:rPr>
          <w:sz w:val="32"/>
          <w:szCs w:val="32"/>
        </w:rPr>
        <w:t>о</w:t>
      </w:r>
      <w:r w:rsidR="000B34A6">
        <w:rPr>
          <w:sz w:val="32"/>
          <w:szCs w:val="32"/>
        </w:rPr>
        <w:t xml:space="preserve">минают Аллаха, стоя, сидя и на своих боках, и размышляют о сотворении небес и земли: </w:t>
      </w:r>
      <w:r w:rsidR="000B34A6" w:rsidRPr="000B34A6">
        <w:rPr>
          <w:sz w:val="32"/>
          <w:szCs w:val="32"/>
        </w:rPr>
        <w:t>”</w:t>
      </w:r>
      <w:r w:rsidR="000B34A6">
        <w:rPr>
          <w:sz w:val="32"/>
          <w:szCs w:val="32"/>
        </w:rPr>
        <w:t>Господи наш! Не создал Ты этого попусту</w:t>
      </w:r>
      <w:r w:rsidR="000B34A6" w:rsidRPr="000B34A6">
        <w:rPr>
          <w:sz w:val="32"/>
          <w:szCs w:val="32"/>
        </w:rPr>
        <w:t>”</w:t>
      </w:r>
      <w:r w:rsidR="000B34A6">
        <w:rPr>
          <w:sz w:val="32"/>
          <w:szCs w:val="32"/>
        </w:rPr>
        <w:t>» (</w:t>
      </w:r>
      <w:r w:rsidR="000B34A6" w:rsidRPr="009E6443">
        <w:rPr>
          <w:sz w:val="32"/>
          <w:szCs w:val="32"/>
        </w:rPr>
        <w:t>3: 191)</w:t>
      </w:r>
      <w:r w:rsidRPr="009E6443">
        <w:rPr>
          <w:sz w:val="32"/>
          <w:szCs w:val="32"/>
        </w:rPr>
        <w:t>. Такое размышление помогает мусульманину до</w:t>
      </w:r>
      <w:r w:rsidRPr="009E6443">
        <w:rPr>
          <w:sz w:val="32"/>
          <w:szCs w:val="32"/>
        </w:rPr>
        <w:t>с</w:t>
      </w:r>
      <w:r w:rsidR="009A07AC" w:rsidRPr="009E6443">
        <w:rPr>
          <w:sz w:val="32"/>
          <w:szCs w:val="32"/>
        </w:rPr>
        <w:t>тигнуть подлинной веры в Аллаха -</w:t>
      </w:r>
      <w:r w:rsidRPr="009E6443">
        <w:rPr>
          <w:sz w:val="32"/>
          <w:szCs w:val="32"/>
        </w:rPr>
        <w:t xml:space="preserve"> создателя всего сущего, л</w:t>
      </w:r>
      <w:r w:rsidR="00FA052C">
        <w:rPr>
          <w:sz w:val="32"/>
          <w:szCs w:val="32"/>
        </w:rPr>
        <w:t>учше постигать религию, исповедо</w:t>
      </w:r>
      <w:r w:rsidRPr="009E6443">
        <w:rPr>
          <w:sz w:val="32"/>
          <w:szCs w:val="32"/>
        </w:rPr>
        <w:t>ать ее осмы</w:t>
      </w:r>
      <w:r w:rsidRPr="009E6443">
        <w:rPr>
          <w:sz w:val="32"/>
          <w:szCs w:val="32"/>
        </w:rPr>
        <w:t>с</w:t>
      </w:r>
      <w:r w:rsidRPr="009E6443">
        <w:rPr>
          <w:sz w:val="32"/>
          <w:szCs w:val="32"/>
        </w:rPr>
        <w:t>ленно, а не впадать в фанатизм и догм</w:t>
      </w:r>
      <w:r w:rsidRPr="009E6443">
        <w:rPr>
          <w:sz w:val="32"/>
          <w:szCs w:val="32"/>
        </w:rPr>
        <w:t>а</w:t>
      </w:r>
      <w:r w:rsidRPr="009E6443">
        <w:rPr>
          <w:sz w:val="32"/>
          <w:szCs w:val="32"/>
        </w:rPr>
        <w:t xml:space="preserve">тизм.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Тафсир </w:t>
      </w:r>
      <w:r w:rsidRPr="009E6443">
        <w:rPr>
          <w:sz w:val="32"/>
          <w:szCs w:val="32"/>
        </w:rPr>
        <w:t>- открытие чего-то тайного, возвещение. Происходит от арабского слова "фасара", которое означает "объяснить", "указать цель" или "припо</w:t>
      </w:r>
      <w:r w:rsidRPr="009E6443">
        <w:rPr>
          <w:sz w:val="32"/>
          <w:szCs w:val="32"/>
        </w:rPr>
        <w:t>д</w:t>
      </w:r>
      <w:r w:rsidRPr="009E6443">
        <w:rPr>
          <w:sz w:val="32"/>
          <w:szCs w:val="32"/>
        </w:rPr>
        <w:t>нять завесу".  Так называется наука о толковании смыслов коранических а</w:t>
      </w:r>
      <w:r w:rsidRPr="009E6443">
        <w:rPr>
          <w:sz w:val="32"/>
          <w:szCs w:val="32"/>
        </w:rPr>
        <w:t>я</w:t>
      </w:r>
      <w:r w:rsidRPr="009E6443">
        <w:rPr>
          <w:sz w:val="32"/>
          <w:szCs w:val="32"/>
        </w:rPr>
        <w:t xml:space="preserve">тов. Ученых тафсира называют </w:t>
      </w:r>
      <w:r w:rsidRPr="009E6443">
        <w:rPr>
          <w:i/>
          <w:sz w:val="32"/>
          <w:szCs w:val="32"/>
        </w:rPr>
        <w:t>муфассирами</w:t>
      </w:r>
      <w:r w:rsidRPr="009E6443">
        <w:rPr>
          <w:sz w:val="32"/>
          <w:szCs w:val="32"/>
        </w:rPr>
        <w:t>. Полным знанием Корана о</w:t>
      </w:r>
      <w:r w:rsidRPr="009E6443">
        <w:rPr>
          <w:sz w:val="32"/>
          <w:szCs w:val="32"/>
        </w:rPr>
        <w:t>б</w:t>
      </w:r>
      <w:r w:rsidRPr="009E6443">
        <w:rPr>
          <w:sz w:val="32"/>
          <w:szCs w:val="32"/>
        </w:rPr>
        <w:t xml:space="preserve">ладал пророк Мухаммад, который разъяснял его смыслы </w:t>
      </w:r>
      <w:r w:rsidR="009A07AC" w:rsidRPr="009E6443">
        <w:rPr>
          <w:sz w:val="32"/>
          <w:szCs w:val="32"/>
        </w:rPr>
        <w:t>своим сподвижн</w:t>
      </w:r>
      <w:r w:rsidR="009A07AC" w:rsidRPr="009E6443">
        <w:rPr>
          <w:sz w:val="32"/>
          <w:szCs w:val="32"/>
        </w:rPr>
        <w:t>и</w:t>
      </w:r>
      <w:r w:rsidR="009A07AC" w:rsidRPr="009E6443">
        <w:rPr>
          <w:sz w:val="32"/>
          <w:szCs w:val="32"/>
        </w:rPr>
        <w:t>кам. Впоследствии</w:t>
      </w:r>
      <w:r w:rsidRPr="009E6443">
        <w:rPr>
          <w:sz w:val="32"/>
          <w:szCs w:val="32"/>
        </w:rPr>
        <w:t xml:space="preserve"> эти разъяснения по цепям передатчиков (</w:t>
      </w:r>
      <w:r w:rsidRPr="009E6443">
        <w:rPr>
          <w:i/>
          <w:sz w:val="32"/>
          <w:szCs w:val="32"/>
        </w:rPr>
        <w:t>накль</w:t>
      </w:r>
      <w:r w:rsidRPr="009E6443">
        <w:rPr>
          <w:sz w:val="32"/>
          <w:szCs w:val="32"/>
        </w:rPr>
        <w:t>) от спо</w:t>
      </w:r>
      <w:r w:rsidRPr="009E6443">
        <w:rPr>
          <w:sz w:val="32"/>
          <w:szCs w:val="32"/>
        </w:rPr>
        <w:t>д</w:t>
      </w:r>
      <w:r w:rsidRPr="009E6443">
        <w:rPr>
          <w:sz w:val="32"/>
          <w:szCs w:val="32"/>
        </w:rPr>
        <w:t>вижников дошли до муфассиров, которые систематизировали это наследие. Помимо этого</w:t>
      </w:r>
      <w:r w:rsidR="009A07AC" w:rsidRPr="009E6443">
        <w:rPr>
          <w:sz w:val="32"/>
          <w:szCs w:val="32"/>
        </w:rPr>
        <w:t>,</w:t>
      </w:r>
      <w:r w:rsidRPr="009E6443">
        <w:rPr>
          <w:sz w:val="32"/>
          <w:szCs w:val="32"/>
        </w:rPr>
        <w:t xml:space="preserve"> муфассиры исследовали грамматические, языковые и прочие особенности аятов Корана, которые также учитываются при толковании а</w:t>
      </w:r>
      <w:r w:rsidRPr="009E6443">
        <w:rPr>
          <w:sz w:val="32"/>
          <w:szCs w:val="32"/>
        </w:rPr>
        <w:t>я</w:t>
      </w:r>
      <w:r w:rsidRPr="009E6443">
        <w:rPr>
          <w:sz w:val="32"/>
          <w:szCs w:val="32"/>
        </w:rPr>
        <w:t xml:space="preserve">тов. Это называется </w:t>
      </w:r>
      <w:r w:rsidRPr="009E6443">
        <w:rPr>
          <w:i/>
          <w:sz w:val="32"/>
          <w:szCs w:val="32"/>
        </w:rPr>
        <w:t>тавилем</w:t>
      </w:r>
      <w:r w:rsidRPr="009E6443">
        <w:rPr>
          <w:sz w:val="32"/>
          <w:szCs w:val="32"/>
        </w:rPr>
        <w:t xml:space="preserve">. Выводы </w:t>
      </w:r>
      <w:r w:rsidR="006C5148" w:rsidRPr="009E6443">
        <w:rPr>
          <w:sz w:val="32"/>
          <w:szCs w:val="32"/>
        </w:rPr>
        <w:t>сделанные</w:t>
      </w:r>
      <w:r w:rsidRPr="009E6443">
        <w:rPr>
          <w:sz w:val="32"/>
          <w:szCs w:val="32"/>
        </w:rPr>
        <w:t xml:space="preserve"> по тавилю должны соо</w:t>
      </w:r>
      <w:r w:rsidRPr="009E6443">
        <w:rPr>
          <w:sz w:val="32"/>
          <w:szCs w:val="32"/>
        </w:rPr>
        <w:t>т</w:t>
      </w:r>
      <w:r w:rsidRPr="009E6443">
        <w:rPr>
          <w:sz w:val="32"/>
          <w:szCs w:val="32"/>
        </w:rPr>
        <w:t xml:space="preserve">ветствовать </w:t>
      </w:r>
      <w:r w:rsidRPr="009E6443">
        <w:rPr>
          <w:i/>
          <w:sz w:val="32"/>
          <w:szCs w:val="32"/>
        </w:rPr>
        <w:t>наклю</w:t>
      </w:r>
      <w:r w:rsidRPr="009E6443">
        <w:rPr>
          <w:sz w:val="32"/>
          <w:szCs w:val="32"/>
        </w:rPr>
        <w:t xml:space="preserve"> или быть в его русле. Тавиль, </w:t>
      </w:r>
      <w:r w:rsidR="009A07AC" w:rsidRPr="009E6443">
        <w:rPr>
          <w:sz w:val="32"/>
          <w:szCs w:val="32"/>
        </w:rPr>
        <w:t>который соответствует</w:t>
      </w:r>
      <w:r w:rsidRPr="009E6443">
        <w:rPr>
          <w:sz w:val="32"/>
          <w:szCs w:val="32"/>
        </w:rPr>
        <w:t xml:space="preserve"> эт</w:t>
      </w:r>
      <w:r w:rsidRPr="009E6443">
        <w:rPr>
          <w:sz w:val="32"/>
          <w:szCs w:val="32"/>
        </w:rPr>
        <w:t>о</w:t>
      </w:r>
      <w:r w:rsidRPr="009E6443">
        <w:rPr>
          <w:sz w:val="32"/>
          <w:szCs w:val="32"/>
        </w:rPr>
        <w:t xml:space="preserve">му критерию, также признается в науке тафсира Корана. Если же </w:t>
      </w:r>
      <w:r w:rsidRPr="009E6443">
        <w:rPr>
          <w:i/>
          <w:sz w:val="32"/>
          <w:szCs w:val="32"/>
        </w:rPr>
        <w:t>тавиль</w:t>
      </w:r>
      <w:r w:rsidRPr="009E6443">
        <w:rPr>
          <w:sz w:val="32"/>
          <w:szCs w:val="32"/>
        </w:rPr>
        <w:t xml:space="preserve"> о</w:t>
      </w:r>
      <w:r w:rsidRPr="009E6443">
        <w:rPr>
          <w:sz w:val="32"/>
          <w:szCs w:val="32"/>
        </w:rPr>
        <w:t>т</w:t>
      </w:r>
      <w:r w:rsidRPr="009E6443">
        <w:rPr>
          <w:sz w:val="32"/>
          <w:szCs w:val="32"/>
        </w:rPr>
        <w:t xml:space="preserve">личается </w:t>
      </w:r>
      <w:r w:rsidRPr="009E6443">
        <w:rPr>
          <w:i/>
          <w:sz w:val="32"/>
          <w:szCs w:val="32"/>
        </w:rPr>
        <w:t>накля</w:t>
      </w:r>
      <w:r w:rsidRPr="009E6443">
        <w:rPr>
          <w:sz w:val="32"/>
          <w:szCs w:val="32"/>
        </w:rPr>
        <w:t>, то он расценивается как субъективное мнение толкователя и не может являться и</w:t>
      </w:r>
      <w:r w:rsidRPr="009E6443">
        <w:rPr>
          <w:sz w:val="32"/>
          <w:szCs w:val="32"/>
        </w:rPr>
        <w:t>с</w:t>
      </w:r>
      <w:r w:rsidRPr="009E6443">
        <w:rPr>
          <w:sz w:val="32"/>
          <w:szCs w:val="32"/>
        </w:rPr>
        <w:t xml:space="preserve">тинным. </w:t>
      </w:r>
    </w:p>
    <w:p w:rsidR="00155D70" w:rsidRPr="009E6443" w:rsidRDefault="00155D70" w:rsidP="00155D70">
      <w:pPr>
        <w:tabs>
          <w:tab w:val="left" w:pos="720"/>
        </w:tabs>
        <w:ind w:firstLine="284"/>
        <w:rPr>
          <w:sz w:val="32"/>
          <w:szCs w:val="32"/>
        </w:rPr>
      </w:pPr>
      <w:r w:rsidRPr="009E6443">
        <w:rPr>
          <w:b/>
          <w:i/>
          <w:sz w:val="32"/>
          <w:szCs w:val="32"/>
        </w:rPr>
        <w:t>Методы тафсира</w:t>
      </w:r>
    </w:p>
    <w:p w:rsidR="00155D70" w:rsidRPr="009E6443" w:rsidRDefault="00155D70" w:rsidP="00155D70">
      <w:pPr>
        <w:tabs>
          <w:tab w:val="left" w:pos="720"/>
        </w:tabs>
        <w:ind w:firstLine="284"/>
        <w:rPr>
          <w:sz w:val="32"/>
          <w:szCs w:val="32"/>
        </w:rPr>
      </w:pPr>
      <w:r w:rsidRPr="009E6443">
        <w:rPr>
          <w:sz w:val="32"/>
          <w:szCs w:val="32"/>
        </w:rPr>
        <w:t>Наиболее надежным видом толкования является толкование одних аятов Корана другими. То есть, кратко изложенный смысл одних аятов более по</w:t>
      </w:r>
      <w:r w:rsidRPr="009E6443">
        <w:rPr>
          <w:sz w:val="32"/>
          <w:szCs w:val="32"/>
        </w:rPr>
        <w:t>д</w:t>
      </w:r>
      <w:r w:rsidRPr="009E6443">
        <w:rPr>
          <w:sz w:val="32"/>
          <w:szCs w:val="32"/>
        </w:rPr>
        <w:t>робно дополняется другими аята</w:t>
      </w:r>
      <w:r w:rsidR="009A07AC" w:rsidRPr="009E6443">
        <w:rPr>
          <w:sz w:val="32"/>
          <w:szCs w:val="32"/>
        </w:rPr>
        <w:t>ми</w:t>
      </w:r>
      <w:r w:rsidR="00E42BE6" w:rsidRPr="009E6443">
        <w:rPr>
          <w:sz w:val="32"/>
          <w:szCs w:val="32"/>
        </w:rPr>
        <w:t xml:space="preserve"> (См.</w:t>
      </w:r>
      <w:r w:rsidR="00E42BE6" w:rsidRPr="009E6443">
        <w:rPr>
          <w:b/>
          <w:sz w:val="32"/>
          <w:szCs w:val="32"/>
        </w:rPr>
        <w:t xml:space="preserve"> Муджмал</w:t>
      </w:r>
      <w:r w:rsidR="00E42BE6" w:rsidRPr="009E6443">
        <w:rPr>
          <w:sz w:val="32"/>
          <w:szCs w:val="32"/>
        </w:rPr>
        <w:t xml:space="preserve"> </w:t>
      </w:r>
      <w:r w:rsidR="00E42BE6" w:rsidRPr="009E6443">
        <w:rPr>
          <w:b/>
          <w:sz w:val="32"/>
          <w:szCs w:val="32"/>
        </w:rPr>
        <w:t>и Мубаян</w:t>
      </w:r>
      <w:r w:rsidR="00E42BE6" w:rsidRPr="009E6443">
        <w:rPr>
          <w:sz w:val="32"/>
          <w:szCs w:val="32"/>
        </w:rPr>
        <w:t>)</w:t>
      </w:r>
      <w:r w:rsidR="009A07AC" w:rsidRPr="009E6443">
        <w:rPr>
          <w:sz w:val="32"/>
          <w:szCs w:val="32"/>
        </w:rPr>
        <w:t xml:space="preserve">. </w:t>
      </w:r>
      <w:r w:rsidRPr="009E6443">
        <w:rPr>
          <w:sz w:val="32"/>
          <w:szCs w:val="32"/>
          <w:u w:val="single"/>
        </w:rPr>
        <w:t>Например</w:t>
      </w:r>
      <w:r w:rsidRPr="009E6443">
        <w:rPr>
          <w:sz w:val="32"/>
          <w:szCs w:val="32"/>
        </w:rPr>
        <w:t>: «Вам дозволено [есть мясо] животных, исключая тех, которые запрещены вам [Кораном]» (Коран, 5: 1). Какое именно мясо нельзя есть мусульманам разъяснено в другом аяте: «Воистину, [Аллах] запретил Вам [есть] мертв</w:t>
      </w:r>
      <w:r w:rsidRPr="009E6443">
        <w:rPr>
          <w:sz w:val="32"/>
          <w:szCs w:val="32"/>
        </w:rPr>
        <w:t>е</w:t>
      </w:r>
      <w:r w:rsidRPr="009E6443">
        <w:rPr>
          <w:sz w:val="32"/>
          <w:szCs w:val="32"/>
        </w:rPr>
        <w:t>чину, кровь, мясо свиньи и то, что заколото без произнес</w:t>
      </w:r>
      <w:r w:rsidRPr="009E6443">
        <w:rPr>
          <w:sz w:val="32"/>
          <w:szCs w:val="32"/>
        </w:rPr>
        <w:t>е</w:t>
      </w:r>
      <w:r w:rsidRPr="009E6443">
        <w:rPr>
          <w:sz w:val="32"/>
          <w:szCs w:val="32"/>
        </w:rPr>
        <w:t>ния имени Аллаха» (2: 173).</w:t>
      </w:r>
    </w:p>
    <w:p w:rsidR="00155D70" w:rsidRPr="009E6443" w:rsidRDefault="00155D70" w:rsidP="00155D70">
      <w:pPr>
        <w:tabs>
          <w:tab w:val="left" w:pos="720"/>
        </w:tabs>
        <w:ind w:firstLine="284"/>
        <w:rPr>
          <w:sz w:val="32"/>
          <w:szCs w:val="32"/>
        </w:rPr>
      </w:pPr>
      <w:r w:rsidRPr="009E6443">
        <w:rPr>
          <w:sz w:val="32"/>
          <w:szCs w:val="32"/>
        </w:rPr>
        <w:t>Если смысл какого-либо аята не раскрывается в полной мере другими а</w:t>
      </w:r>
      <w:r w:rsidRPr="009E6443">
        <w:rPr>
          <w:sz w:val="32"/>
          <w:szCs w:val="32"/>
        </w:rPr>
        <w:t>я</w:t>
      </w:r>
      <w:r w:rsidRPr="009E6443">
        <w:rPr>
          <w:sz w:val="32"/>
          <w:szCs w:val="32"/>
        </w:rPr>
        <w:t>тами Корана, то используются другие методы толкования, основными из к</w:t>
      </w:r>
      <w:r w:rsidRPr="009E6443">
        <w:rPr>
          <w:sz w:val="32"/>
          <w:szCs w:val="32"/>
        </w:rPr>
        <w:t>о</w:t>
      </w:r>
      <w:r w:rsidRPr="009E6443">
        <w:rPr>
          <w:sz w:val="32"/>
          <w:szCs w:val="32"/>
        </w:rPr>
        <w:t>торых я</w:t>
      </w:r>
      <w:r w:rsidRPr="009E6443">
        <w:rPr>
          <w:sz w:val="32"/>
          <w:szCs w:val="32"/>
        </w:rPr>
        <w:t>в</w:t>
      </w:r>
      <w:r w:rsidRPr="009E6443">
        <w:rPr>
          <w:sz w:val="32"/>
          <w:szCs w:val="32"/>
        </w:rPr>
        <w:t>ляются:</w:t>
      </w:r>
    </w:p>
    <w:p w:rsidR="00155D70" w:rsidRPr="009E6443" w:rsidRDefault="00155D70" w:rsidP="00155D70">
      <w:pPr>
        <w:tabs>
          <w:tab w:val="left" w:pos="720"/>
        </w:tabs>
        <w:ind w:firstLine="284"/>
        <w:rPr>
          <w:sz w:val="32"/>
          <w:szCs w:val="32"/>
        </w:rPr>
      </w:pPr>
      <w:r w:rsidRPr="009E6443">
        <w:rPr>
          <w:sz w:val="32"/>
          <w:szCs w:val="32"/>
        </w:rPr>
        <w:t xml:space="preserve">1. </w:t>
      </w:r>
      <w:r w:rsidRPr="009E6443">
        <w:rPr>
          <w:i/>
          <w:sz w:val="32"/>
          <w:szCs w:val="32"/>
        </w:rPr>
        <w:t>Тафсир ар-Рива</w:t>
      </w:r>
      <w:r w:rsidR="00E42BE6" w:rsidRPr="009E6443">
        <w:rPr>
          <w:i/>
          <w:sz w:val="32"/>
          <w:szCs w:val="32"/>
        </w:rPr>
        <w:t>я</w:t>
      </w:r>
      <w:r w:rsidRPr="009E6443">
        <w:rPr>
          <w:sz w:val="32"/>
          <w:szCs w:val="32"/>
        </w:rPr>
        <w:t>. Этот вид тафсира основывается на различных хад</w:t>
      </w:r>
      <w:r w:rsidRPr="009E6443">
        <w:rPr>
          <w:sz w:val="32"/>
          <w:szCs w:val="32"/>
        </w:rPr>
        <w:t>и</w:t>
      </w:r>
      <w:r w:rsidRPr="009E6443">
        <w:rPr>
          <w:sz w:val="32"/>
          <w:szCs w:val="32"/>
        </w:rPr>
        <w:t>сах, которые разъясняют либо комментируют тот или аят Корана. Тав</w:t>
      </w:r>
      <w:r w:rsidR="00E42BE6" w:rsidRPr="009E6443">
        <w:rPr>
          <w:sz w:val="32"/>
          <w:szCs w:val="32"/>
        </w:rPr>
        <w:t>сир ар-Ривая</w:t>
      </w:r>
      <w:r w:rsidRPr="009E6443">
        <w:rPr>
          <w:sz w:val="32"/>
          <w:szCs w:val="32"/>
        </w:rPr>
        <w:t xml:space="preserve"> исключает возможность толкования Корана на основании частного мнения толковат</w:t>
      </w:r>
      <w:r w:rsidRPr="009E6443">
        <w:rPr>
          <w:sz w:val="32"/>
          <w:szCs w:val="32"/>
        </w:rPr>
        <w:t>е</w:t>
      </w:r>
      <w:r w:rsidRPr="009E6443">
        <w:rPr>
          <w:sz w:val="32"/>
          <w:szCs w:val="32"/>
        </w:rPr>
        <w:t>ля.</w:t>
      </w:r>
    </w:p>
    <w:p w:rsidR="00155D70" w:rsidRPr="009E6443" w:rsidRDefault="00155D70" w:rsidP="00155D70">
      <w:pPr>
        <w:tabs>
          <w:tab w:val="left" w:pos="720"/>
        </w:tabs>
        <w:ind w:firstLine="284"/>
        <w:rPr>
          <w:sz w:val="32"/>
          <w:szCs w:val="32"/>
        </w:rPr>
      </w:pPr>
      <w:r w:rsidRPr="009E6443">
        <w:rPr>
          <w:sz w:val="32"/>
          <w:szCs w:val="32"/>
        </w:rPr>
        <w:t xml:space="preserve">2. </w:t>
      </w:r>
      <w:r w:rsidR="00E42BE6" w:rsidRPr="009E6443">
        <w:rPr>
          <w:i/>
          <w:sz w:val="32"/>
          <w:szCs w:val="32"/>
        </w:rPr>
        <w:t>Тафсир ад-Дарая</w:t>
      </w:r>
      <w:r w:rsidRPr="009E6443">
        <w:rPr>
          <w:sz w:val="32"/>
          <w:szCs w:val="32"/>
        </w:rPr>
        <w:t>. В случаях, если толкователям не удается найти хад</w:t>
      </w:r>
      <w:r w:rsidRPr="009E6443">
        <w:rPr>
          <w:sz w:val="32"/>
          <w:szCs w:val="32"/>
        </w:rPr>
        <w:t>и</w:t>
      </w:r>
      <w:r w:rsidRPr="009E6443">
        <w:rPr>
          <w:sz w:val="32"/>
          <w:szCs w:val="32"/>
        </w:rPr>
        <w:t>сы для комментария аятов, либо же имеющиеся предания по каким-то пр</w:t>
      </w:r>
      <w:r w:rsidRPr="009E6443">
        <w:rPr>
          <w:sz w:val="32"/>
          <w:szCs w:val="32"/>
        </w:rPr>
        <w:t>и</w:t>
      </w:r>
      <w:r w:rsidRPr="009E6443">
        <w:rPr>
          <w:sz w:val="32"/>
          <w:szCs w:val="32"/>
        </w:rPr>
        <w:t>чинам не удовлетворяют их требованиям, они истолковывают аяты на осн</w:t>
      </w:r>
      <w:r w:rsidRPr="009E6443">
        <w:rPr>
          <w:sz w:val="32"/>
          <w:szCs w:val="32"/>
        </w:rPr>
        <w:t>о</w:t>
      </w:r>
      <w:r w:rsidRPr="009E6443">
        <w:rPr>
          <w:sz w:val="32"/>
          <w:szCs w:val="32"/>
        </w:rPr>
        <w:t>вании собств</w:t>
      </w:r>
      <w:r w:rsidR="00E42BE6" w:rsidRPr="009E6443">
        <w:rPr>
          <w:sz w:val="32"/>
          <w:szCs w:val="32"/>
        </w:rPr>
        <w:t>енных выводов (ра’й), которые</w:t>
      </w:r>
      <w:r w:rsidRPr="009E6443">
        <w:rPr>
          <w:sz w:val="32"/>
          <w:szCs w:val="32"/>
        </w:rPr>
        <w:t xml:space="preserve"> выводятся альтернативными м</w:t>
      </w:r>
      <w:r w:rsidRPr="009E6443">
        <w:rPr>
          <w:sz w:val="32"/>
          <w:szCs w:val="32"/>
        </w:rPr>
        <w:t>е</w:t>
      </w:r>
      <w:r w:rsidRPr="009E6443">
        <w:rPr>
          <w:sz w:val="32"/>
          <w:szCs w:val="32"/>
        </w:rPr>
        <w:t>тодами исследований (иджт</w:t>
      </w:r>
      <w:r w:rsidRPr="009E6443">
        <w:rPr>
          <w:sz w:val="32"/>
          <w:szCs w:val="32"/>
        </w:rPr>
        <w:t>и</w:t>
      </w:r>
      <w:r w:rsidR="00FA052C">
        <w:rPr>
          <w:sz w:val="32"/>
          <w:szCs w:val="32"/>
        </w:rPr>
        <w:t>хадами</w:t>
      </w:r>
      <w:r w:rsidRPr="009E6443">
        <w:rPr>
          <w:sz w:val="32"/>
          <w:szCs w:val="32"/>
        </w:rPr>
        <w:t>). Для этого они внимательно изучают стиль повествования аятов, точное словарное и смысловое значение слов</w:t>
      </w:r>
      <w:r w:rsidR="00FA052C">
        <w:rPr>
          <w:sz w:val="32"/>
          <w:szCs w:val="32"/>
        </w:rPr>
        <w:t>,</w:t>
      </w:r>
      <w:r w:rsidRPr="009E6443">
        <w:rPr>
          <w:sz w:val="32"/>
          <w:szCs w:val="32"/>
        </w:rPr>
        <w:t xml:space="preserve"> из которых они состоят. Для осуществления такого вида тафсира нужны бол</w:t>
      </w:r>
      <w:r w:rsidRPr="009E6443">
        <w:rPr>
          <w:sz w:val="32"/>
          <w:szCs w:val="32"/>
        </w:rPr>
        <w:t>ь</w:t>
      </w:r>
      <w:r w:rsidRPr="009E6443">
        <w:rPr>
          <w:sz w:val="32"/>
          <w:szCs w:val="32"/>
        </w:rPr>
        <w:t>шие познания. Истолкование Корана поверхностным</w:t>
      </w:r>
      <w:r w:rsidR="00E42BE6" w:rsidRPr="009E6443">
        <w:rPr>
          <w:sz w:val="32"/>
          <w:szCs w:val="32"/>
        </w:rPr>
        <w:t xml:space="preserve"> его прочтением запр</w:t>
      </w:r>
      <w:r w:rsidR="00E42BE6" w:rsidRPr="009E6443">
        <w:rPr>
          <w:sz w:val="32"/>
          <w:szCs w:val="32"/>
        </w:rPr>
        <w:t>е</w:t>
      </w:r>
      <w:r w:rsidR="00E42BE6" w:rsidRPr="009E6443">
        <w:rPr>
          <w:sz w:val="32"/>
          <w:szCs w:val="32"/>
        </w:rPr>
        <w:t>щено хадиса</w:t>
      </w:r>
      <w:r w:rsidRPr="009E6443">
        <w:rPr>
          <w:sz w:val="32"/>
          <w:szCs w:val="32"/>
        </w:rPr>
        <w:t>м</w:t>
      </w:r>
      <w:r w:rsidR="00E42BE6" w:rsidRPr="009E6443">
        <w:rPr>
          <w:sz w:val="32"/>
          <w:szCs w:val="32"/>
        </w:rPr>
        <w:t>и</w:t>
      </w:r>
      <w:r w:rsidRPr="009E6443">
        <w:rPr>
          <w:sz w:val="32"/>
          <w:szCs w:val="32"/>
        </w:rPr>
        <w:t xml:space="preserve"> пророка Мухаммада. Для правильного понимания смыслов коранических аятов необход</w:t>
      </w:r>
      <w:r w:rsidRPr="009E6443">
        <w:rPr>
          <w:sz w:val="32"/>
          <w:szCs w:val="32"/>
        </w:rPr>
        <w:t>и</w:t>
      </w:r>
      <w:r w:rsidRPr="009E6443">
        <w:rPr>
          <w:sz w:val="32"/>
          <w:szCs w:val="32"/>
        </w:rPr>
        <w:t xml:space="preserve">мо обращаться только к тафсирам ученых.   </w:t>
      </w:r>
    </w:p>
    <w:p w:rsidR="00155D70" w:rsidRPr="009E6443" w:rsidRDefault="00155D70" w:rsidP="00155D70">
      <w:pPr>
        <w:tabs>
          <w:tab w:val="left" w:pos="720"/>
        </w:tabs>
        <w:ind w:firstLine="284"/>
        <w:rPr>
          <w:sz w:val="32"/>
          <w:szCs w:val="32"/>
        </w:rPr>
      </w:pPr>
      <w:r w:rsidRPr="009E6443">
        <w:rPr>
          <w:sz w:val="32"/>
          <w:szCs w:val="32"/>
        </w:rPr>
        <w:t>Наука о толковании Корана разделяется на несколько разделов. Некот</w:t>
      </w:r>
      <w:r w:rsidRPr="009E6443">
        <w:rPr>
          <w:sz w:val="32"/>
          <w:szCs w:val="32"/>
        </w:rPr>
        <w:t>о</w:t>
      </w:r>
      <w:r w:rsidRPr="009E6443">
        <w:rPr>
          <w:sz w:val="32"/>
          <w:szCs w:val="32"/>
        </w:rPr>
        <w:t>рыми из них являются:</w:t>
      </w:r>
    </w:p>
    <w:p w:rsidR="00155D70" w:rsidRPr="009E6443" w:rsidRDefault="005109F8" w:rsidP="00155D70">
      <w:pPr>
        <w:tabs>
          <w:tab w:val="left" w:pos="720"/>
        </w:tabs>
        <w:ind w:firstLine="284"/>
        <w:rPr>
          <w:sz w:val="32"/>
          <w:szCs w:val="32"/>
        </w:rPr>
      </w:pPr>
      <w:r w:rsidRPr="009E6443">
        <w:rPr>
          <w:sz w:val="32"/>
          <w:szCs w:val="32"/>
        </w:rPr>
        <w:t xml:space="preserve">1. </w:t>
      </w:r>
      <w:r w:rsidR="00155D70" w:rsidRPr="009E6443">
        <w:rPr>
          <w:i/>
          <w:sz w:val="32"/>
          <w:szCs w:val="32"/>
        </w:rPr>
        <w:t>Гариб аль-Куран</w:t>
      </w:r>
      <w:r w:rsidRPr="009E6443">
        <w:rPr>
          <w:sz w:val="32"/>
          <w:szCs w:val="32"/>
        </w:rPr>
        <w:t>, в котором изучае</w:t>
      </w:r>
      <w:r w:rsidR="00FA052C">
        <w:rPr>
          <w:sz w:val="32"/>
          <w:szCs w:val="32"/>
        </w:rPr>
        <w:t>тся лингвисти</w:t>
      </w:r>
      <w:r w:rsidR="00155D70" w:rsidRPr="009E6443">
        <w:rPr>
          <w:sz w:val="32"/>
          <w:szCs w:val="32"/>
        </w:rPr>
        <w:t>ка и фонетика Кор</w:t>
      </w:r>
      <w:r w:rsidR="00155D70" w:rsidRPr="009E6443">
        <w:rPr>
          <w:sz w:val="32"/>
          <w:szCs w:val="32"/>
        </w:rPr>
        <w:t>а</w:t>
      </w:r>
      <w:r w:rsidR="00155D70" w:rsidRPr="009E6443">
        <w:rPr>
          <w:sz w:val="32"/>
          <w:szCs w:val="32"/>
        </w:rPr>
        <w:t>на. Первоначально изучались различные слова, значение которых было не с</w:t>
      </w:r>
      <w:r w:rsidR="00155D70" w:rsidRPr="009E6443">
        <w:rPr>
          <w:sz w:val="32"/>
          <w:szCs w:val="32"/>
        </w:rPr>
        <w:t>о</w:t>
      </w:r>
      <w:r w:rsidR="00155D70" w:rsidRPr="009E6443">
        <w:rPr>
          <w:sz w:val="32"/>
          <w:szCs w:val="32"/>
        </w:rPr>
        <w:t>всем ясным и однозначным. То есть речь шла о словах, которые не были распр</w:t>
      </w:r>
      <w:r w:rsidR="00155D70" w:rsidRPr="009E6443">
        <w:rPr>
          <w:sz w:val="32"/>
          <w:szCs w:val="32"/>
        </w:rPr>
        <w:t>о</w:t>
      </w:r>
      <w:r w:rsidR="00155D70" w:rsidRPr="009E6443">
        <w:rPr>
          <w:sz w:val="32"/>
          <w:szCs w:val="32"/>
        </w:rPr>
        <w:t>странены среди арабов, встречались в некоторых арабских диалектах или были заимствованы из других языков. Позднее стали изучаться также вообще все слова и обороты в Коране. Дело в том, что с протяжением врем</w:t>
      </w:r>
      <w:r w:rsidR="00155D70" w:rsidRPr="009E6443">
        <w:rPr>
          <w:sz w:val="32"/>
          <w:szCs w:val="32"/>
        </w:rPr>
        <w:t>е</w:t>
      </w:r>
      <w:r w:rsidR="00155D70" w:rsidRPr="009E6443">
        <w:rPr>
          <w:sz w:val="32"/>
          <w:szCs w:val="32"/>
        </w:rPr>
        <w:t>ни арабский язык стал подвергаться воздействию других языков</w:t>
      </w:r>
      <w:r w:rsidRPr="009E6443">
        <w:rPr>
          <w:sz w:val="32"/>
          <w:szCs w:val="32"/>
        </w:rPr>
        <w:t>. В связи с этим</w:t>
      </w:r>
      <w:r w:rsidR="00155D70" w:rsidRPr="009E6443">
        <w:rPr>
          <w:sz w:val="32"/>
          <w:szCs w:val="32"/>
        </w:rPr>
        <w:t xml:space="preserve"> возникла проблема адекватного понимания слов и смыслов Корана в изчальном виде. Благодаря Гариб аль-Курану стало возможным правильное понимание аятов Корана, были составлены терминологические и толковые словари. Тафсиры в этой области восходят к самому раннему периоду и</w:t>
      </w:r>
      <w:r w:rsidR="00155D70" w:rsidRPr="009E6443">
        <w:rPr>
          <w:sz w:val="32"/>
          <w:szCs w:val="32"/>
        </w:rPr>
        <w:t>с</w:t>
      </w:r>
      <w:r w:rsidR="00155D70" w:rsidRPr="009E6443">
        <w:rPr>
          <w:sz w:val="32"/>
          <w:szCs w:val="32"/>
        </w:rPr>
        <w:t xml:space="preserve">ламской истории. Считается, что этой проблемой впервые занялся Абдулла ибн Аббас </w:t>
      </w:r>
      <w:r w:rsidR="00155D70" w:rsidRPr="009E6443">
        <w:rPr>
          <w:color w:val="000000"/>
          <w:sz w:val="32"/>
          <w:szCs w:val="32"/>
        </w:rPr>
        <w:t>(ум. в 68/687)</w:t>
      </w:r>
      <w:r w:rsidR="00155D70" w:rsidRPr="009E6443">
        <w:rPr>
          <w:sz w:val="32"/>
          <w:szCs w:val="32"/>
        </w:rPr>
        <w:t>. Более фундаментальные работы в области коран</w:t>
      </w:r>
      <w:r w:rsidR="00155D70" w:rsidRPr="009E6443">
        <w:rPr>
          <w:sz w:val="32"/>
          <w:szCs w:val="32"/>
        </w:rPr>
        <w:t>и</w:t>
      </w:r>
      <w:r w:rsidR="00155D70" w:rsidRPr="009E6443">
        <w:rPr>
          <w:sz w:val="32"/>
          <w:szCs w:val="32"/>
        </w:rPr>
        <w:t>ческой лингвистик</w:t>
      </w:r>
      <w:r w:rsidRPr="009E6443">
        <w:rPr>
          <w:sz w:val="32"/>
          <w:szCs w:val="32"/>
        </w:rPr>
        <w:t>и</w:t>
      </w:r>
      <w:r w:rsidR="00155D70" w:rsidRPr="009E6443">
        <w:rPr>
          <w:sz w:val="32"/>
          <w:szCs w:val="32"/>
        </w:rPr>
        <w:t xml:space="preserve"> и фонетик</w:t>
      </w:r>
      <w:r w:rsidRPr="009E6443">
        <w:rPr>
          <w:sz w:val="32"/>
          <w:szCs w:val="32"/>
        </w:rPr>
        <w:t>и</w:t>
      </w:r>
      <w:r w:rsidR="00155D70" w:rsidRPr="009E6443">
        <w:rPr>
          <w:sz w:val="32"/>
          <w:szCs w:val="32"/>
        </w:rPr>
        <w:t xml:space="preserve"> были написаны в период правления дин</w:t>
      </w:r>
      <w:r w:rsidR="00155D70" w:rsidRPr="009E6443">
        <w:rPr>
          <w:sz w:val="32"/>
          <w:szCs w:val="32"/>
        </w:rPr>
        <w:t>а</w:t>
      </w:r>
      <w:r w:rsidR="00155D70" w:rsidRPr="009E6443">
        <w:rPr>
          <w:sz w:val="32"/>
          <w:szCs w:val="32"/>
        </w:rPr>
        <w:t>стии А</w:t>
      </w:r>
      <w:r w:rsidR="00155D70" w:rsidRPr="009E6443">
        <w:rPr>
          <w:sz w:val="32"/>
          <w:szCs w:val="32"/>
        </w:rPr>
        <w:t>б</w:t>
      </w:r>
      <w:r w:rsidR="00155D70" w:rsidRPr="009E6443">
        <w:rPr>
          <w:sz w:val="32"/>
          <w:szCs w:val="32"/>
        </w:rPr>
        <w:t>басидов в 132/</w:t>
      </w:r>
      <w:r w:rsidR="00155D70" w:rsidRPr="009E6443">
        <w:rPr>
          <w:sz w:val="32"/>
          <w:szCs w:val="32"/>
          <w:lang w:val="az-Latn-AZ"/>
        </w:rPr>
        <w:t>750-300</w:t>
      </w:r>
      <w:r w:rsidR="00155D70" w:rsidRPr="009E6443">
        <w:rPr>
          <w:sz w:val="32"/>
          <w:szCs w:val="32"/>
        </w:rPr>
        <w:t>/</w:t>
      </w:r>
      <w:r w:rsidR="00155D70" w:rsidRPr="009E6443">
        <w:rPr>
          <w:sz w:val="32"/>
          <w:szCs w:val="32"/>
          <w:lang w:val="az-Latn-AZ"/>
        </w:rPr>
        <w:t xml:space="preserve">912 </w:t>
      </w:r>
      <w:r w:rsidR="00155D70" w:rsidRPr="009E6443">
        <w:rPr>
          <w:sz w:val="32"/>
          <w:szCs w:val="32"/>
        </w:rPr>
        <w:t>годах;</w:t>
      </w:r>
    </w:p>
    <w:p w:rsidR="00155D70" w:rsidRPr="009E6443" w:rsidRDefault="005109F8" w:rsidP="00155D70">
      <w:pPr>
        <w:tabs>
          <w:tab w:val="left" w:pos="720"/>
        </w:tabs>
        <w:ind w:firstLine="284"/>
        <w:rPr>
          <w:sz w:val="32"/>
          <w:szCs w:val="32"/>
        </w:rPr>
      </w:pPr>
      <w:r w:rsidRPr="009E6443">
        <w:rPr>
          <w:sz w:val="32"/>
          <w:szCs w:val="32"/>
        </w:rPr>
        <w:t xml:space="preserve">2. </w:t>
      </w:r>
      <w:r w:rsidR="00155D70" w:rsidRPr="009E6443">
        <w:rPr>
          <w:i/>
          <w:sz w:val="32"/>
          <w:szCs w:val="32"/>
        </w:rPr>
        <w:t>Асбаб ан-Нузуль</w:t>
      </w:r>
      <w:r w:rsidR="00155D70" w:rsidRPr="009E6443">
        <w:rPr>
          <w:sz w:val="32"/>
          <w:szCs w:val="32"/>
        </w:rPr>
        <w:t>, в котором изучаются причины и события, предшес</w:t>
      </w:r>
      <w:r w:rsidR="00155D70" w:rsidRPr="009E6443">
        <w:rPr>
          <w:sz w:val="32"/>
          <w:szCs w:val="32"/>
        </w:rPr>
        <w:t>т</w:t>
      </w:r>
      <w:r w:rsidR="00155D70" w:rsidRPr="009E6443">
        <w:rPr>
          <w:sz w:val="32"/>
          <w:szCs w:val="32"/>
        </w:rPr>
        <w:t>вующие ниспосланию пророку Мухаммаду  а</w:t>
      </w:r>
      <w:r w:rsidR="00155D70" w:rsidRPr="009E6443">
        <w:rPr>
          <w:sz w:val="32"/>
          <w:szCs w:val="32"/>
        </w:rPr>
        <w:t>я</w:t>
      </w:r>
      <w:r w:rsidR="00155D70" w:rsidRPr="009E6443">
        <w:rPr>
          <w:sz w:val="32"/>
          <w:szCs w:val="32"/>
        </w:rPr>
        <w:t>тов Корана. Это значительно обле</w:t>
      </w:r>
      <w:r w:rsidR="00155D70" w:rsidRPr="009E6443">
        <w:rPr>
          <w:sz w:val="32"/>
          <w:szCs w:val="32"/>
        </w:rPr>
        <w:t>г</w:t>
      </w:r>
      <w:r w:rsidR="00155D70" w:rsidRPr="009E6443">
        <w:rPr>
          <w:sz w:val="32"/>
          <w:szCs w:val="32"/>
        </w:rPr>
        <w:t>чает их понимание;</w:t>
      </w:r>
    </w:p>
    <w:p w:rsidR="00155D70" w:rsidRPr="009E6443" w:rsidRDefault="005109F8" w:rsidP="00155D70">
      <w:pPr>
        <w:tabs>
          <w:tab w:val="left" w:pos="7810"/>
        </w:tabs>
        <w:ind w:firstLine="284"/>
        <w:rPr>
          <w:color w:val="000000"/>
          <w:sz w:val="32"/>
          <w:szCs w:val="32"/>
        </w:rPr>
      </w:pPr>
      <w:r w:rsidRPr="009E6443">
        <w:rPr>
          <w:sz w:val="32"/>
          <w:szCs w:val="32"/>
        </w:rPr>
        <w:t xml:space="preserve">3. </w:t>
      </w:r>
      <w:r w:rsidR="00155D70" w:rsidRPr="009E6443">
        <w:rPr>
          <w:i/>
          <w:sz w:val="32"/>
          <w:szCs w:val="32"/>
        </w:rPr>
        <w:t>Ахкам аль-Куран</w:t>
      </w:r>
      <w:r w:rsidR="00155D70" w:rsidRPr="009E6443">
        <w:rPr>
          <w:sz w:val="32"/>
          <w:szCs w:val="32"/>
        </w:rPr>
        <w:t xml:space="preserve">, </w:t>
      </w:r>
      <w:r w:rsidR="00155D70" w:rsidRPr="009E6443">
        <w:rPr>
          <w:color w:val="000000"/>
          <w:sz w:val="32"/>
          <w:szCs w:val="32"/>
        </w:rPr>
        <w:t>в котором изучаются правые и вероучительные пре</w:t>
      </w:r>
      <w:r w:rsidR="00155D70" w:rsidRPr="009E6443">
        <w:rPr>
          <w:color w:val="000000"/>
          <w:sz w:val="32"/>
          <w:szCs w:val="32"/>
        </w:rPr>
        <w:t>д</w:t>
      </w:r>
      <w:r w:rsidR="00155D70" w:rsidRPr="009E6443">
        <w:rPr>
          <w:color w:val="000000"/>
          <w:sz w:val="32"/>
          <w:szCs w:val="32"/>
        </w:rPr>
        <w:t>писания, сод</w:t>
      </w:r>
      <w:r w:rsidR="002A1F7D" w:rsidRPr="009E6443">
        <w:rPr>
          <w:color w:val="000000"/>
          <w:sz w:val="32"/>
          <w:szCs w:val="32"/>
        </w:rPr>
        <w:t>ержащиеся в коранических а</w:t>
      </w:r>
      <w:r w:rsidR="002A1F7D" w:rsidRPr="009E6443">
        <w:rPr>
          <w:color w:val="000000"/>
          <w:sz w:val="32"/>
          <w:szCs w:val="32"/>
        </w:rPr>
        <w:t>я</w:t>
      </w:r>
      <w:r w:rsidR="002A1F7D" w:rsidRPr="009E6443">
        <w:rPr>
          <w:color w:val="000000"/>
          <w:sz w:val="32"/>
          <w:szCs w:val="32"/>
        </w:rPr>
        <w:t>тах.</w:t>
      </w:r>
    </w:p>
    <w:p w:rsidR="00155D70" w:rsidRPr="009E6443" w:rsidRDefault="005109F8" w:rsidP="00155D70">
      <w:pPr>
        <w:tabs>
          <w:tab w:val="left" w:pos="720"/>
        </w:tabs>
        <w:ind w:firstLine="284"/>
        <w:rPr>
          <w:sz w:val="32"/>
          <w:szCs w:val="32"/>
        </w:rPr>
      </w:pPr>
      <w:r w:rsidRPr="009E6443">
        <w:rPr>
          <w:sz w:val="32"/>
          <w:szCs w:val="32"/>
        </w:rPr>
        <w:t xml:space="preserve">4. </w:t>
      </w:r>
      <w:r w:rsidR="00155D70" w:rsidRPr="009E6443">
        <w:rPr>
          <w:i/>
          <w:sz w:val="32"/>
          <w:szCs w:val="32"/>
        </w:rPr>
        <w:t>Муташабих аль-Куран</w:t>
      </w:r>
      <w:r w:rsidR="00155D70" w:rsidRPr="009E6443">
        <w:rPr>
          <w:sz w:val="32"/>
          <w:szCs w:val="32"/>
        </w:rPr>
        <w:t>, в котором изучаются аяты Корана, которые имеют сокрытый эзотерический смысл. Это отн</w:t>
      </w:r>
      <w:r w:rsidR="00155D70" w:rsidRPr="009E6443">
        <w:rPr>
          <w:sz w:val="32"/>
          <w:szCs w:val="32"/>
        </w:rPr>
        <w:t>о</w:t>
      </w:r>
      <w:r w:rsidR="00155D70" w:rsidRPr="009E6443">
        <w:rPr>
          <w:sz w:val="32"/>
          <w:szCs w:val="32"/>
        </w:rPr>
        <w:t>сится к некоторым аятам, смыслы которых представляются для толкователя неясными и нуждаются в предполож</w:t>
      </w:r>
      <w:r w:rsidR="00155D70" w:rsidRPr="009E6443">
        <w:rPr>
          <w:sz w:val="32"/>
          <w:szCs w:val="32"/>
        </w:rPr>
        <w:t>е</w:t>
      </w:r>
      <w:r w:rsidR="00155D70" w:rsidRPr="009E6443">
        <w:rPr>
          <w:sz w:val="32"/>
          <w:szCs w:val="32"/>
        </w:rPr>
        <w:t xml:space="preserve">ниях. (См. </w:t>
      </w:r>
      <w:r w:rsidR="00155D70" w:rsidRPr="009E6443">
        <w:rPr>
          <w:b/>
          <w:sz w:val="32"/>
          <w:szCs w:val="32"/>
        </w:rPr>
        <w:t>Муташабиха</w:t>
      </w:r>
      <w:r w:rsidR="00155D70" w:rsidRPr="009E6443">
        <w:rPr>
          <w:sz w:val="32"/>
          <w:szCs w:val="32"/>
        </w:rPr>
        <w:t>);</w:t>
      </w:r>
    </w:p>
    <w:p w:rsidR="00155D70" w:rsidRPr="009E6443" w:rsidRDefault="005109F8" w:rsidP="00155D70">
      <w:pPr>
        <w:tabs>
          <w:tab w:val="left" w:pos="720"/>
        </w:tabs>
        <w:ind w:firstLine="284"/>
        <w:rPr>
          <w:sz w:val="32"/>
          <w:szCs w:val="32"/>
        </w:rPr>
      </w:pPr>
      <w:r w:rsidRPr="009E6443">
        <w:rPr>
          <w:sz w:val="32"/>
          <w:szCs w:val="32"/>
        </w:rPr>
        <w:t xml:space="preserve">5. </w:t>
      </w:r>
      <w:r w:rsidR="00155D70" w:rsidRPr="009E6443">
        <w:rPr>
          <w:i/>
          <w:sz w:val="32"/>
          <w:szCs w:val="32"/>
        </w:rPr>
        <w:t>Фада</w:t>
      </w:r>
      <w:r w:rsidR="00FA052C">
        <w:rPr>
          <w:i/>
          <w:sz w:val="32"/>
          <w:szCs w:val="32"/>
        </w:rPr>
        <w:t>и</w:t>
      </w:r>
      <w:r w:rsidR="00155D70" w:rsidRPr="009E6443">
        <w:rPr>
          <w:i/>
          <w:sz w:val="32"/>
          <w:szCs w:val="32"/>
        </w:rPr>
        <w:t>л</w:t>
      </w:r>
      <w:r w:rsidR="00FA052C">
        <w:rPr>
          <w:i/>
          <w:sz w:val="32"/>
          <w:szCs w:val="32"/>
        </w:rPr>
        <w:t>ь а</w:t>
      </w:r>
      <w:r w:rsidR="00155D70" w:rsidRPr="009E6443">
        <w:rPr>
          <w:i/>
          <w:sz w:val="32"/>
          <w:szCs w:val="32"/>
        </w:rPr>
        <w:t>ль</w:t>
      </w:r>
      <w:r w:rsidR="00FA052C">
        <w:rPr>
          <w:i/>
          <w:sz w:val="32"/>
          <w:szCs w:val="32"/>
        </w:rPr>
        <w:t>-</w:t>
      </w:r>
      <w:r w:rsidR="00155D70" w:rsidRPr="009E6443">
        <w:rPr>
          <w:i/>
          <w:sz w:val="32"/>
          <w:szCs w:val="32"/>
        </w:rPr>
        <w:t>Куран</w:t>
      </w:r>
      <w:r w:rsidR="00155D70" w:rsidRPr="009E6443">
        <w:rPr>
          <w:sz w:val="32"/>
          <w:szCs w:val="32"/>
        </w:rPr>
        <w:t>, в котором изучаются достоинства Корана;</w:t>
      </w:r>
    </w:p>
    <w:p w:rsidR="00155D70" w:rsidRPr="009E6443" w:rsidRDefault="005109F8" w:rsidP="00155D70">
      <w:pPr>
        <w:tabs>
          <w:tab w:val="left" w:pos="720"/>
        </w:tabs>
        <w:ind w:firstLine="284"/>
        <w:rPr>
          <w:sz w:val="32"/>
          <w:szCs w:val="32"/>
        </w:rPr>
      </w:pPr>
      <w:r w:rsidRPr="009E6443">
        <w:rPr>
          <w:sz w:val="32"/>
          <w:szCs w:val="32"/>
        </w:rPr>
        <w:t xml:space="preserve">6. </w:t>
      </w:r>
      <w:r w:rsidR="00155D70" w:rsidRPr="009E6443">
        <w:rPr>
          <w:i/>
          <w:sz w:val="32"/>
          <w:szCs w:val="32"/>
        </w:rPr>
        <w:t>Иджаз аль-Куран</w:t>
      </w:r>
      <w:r w:rsidR="00155D70" w:rsidRPr="009E6443">
        <w:rPr>
          <w:sz w:val="32"/>
          <w:szCs w:val="32"/>
        </w:rPr>
        <w:t>, в котором изучаются чудесность и неподражаемость Корана по форме и с</w:t>
      </w:r>
      <w:r w:rsidR="00155D70" w:rsidRPr="009E6443">
        <w:rPr>
          <w:sz w:val="32"/>
          <w:szCs w:val="32"/>
        </w:rPr>
        <w:t>о</w:t>
      </w:r>
      <w:r w:rsidR="00155D70" w:rsidRPr="009E6443">
        <w:rPr>
          <w:sz w:val="32"/>
          <w:szCs w:val="32"/>
        </w:rPr>
        <w:t>держанию.</w:t>
      </w:r>
    </w:p>
    <w:p w:rsidR="00155D70" w:rsidRPr="009E6443" w:rsidRDefault="005109F8" w:rsidP="00155D70">
      <w:pPr>
        <w:tabs>
          <w:tab w:val="left" w:pos="720"/>
        </w:tabs>
        <w:ind w:firstLine="284"/>
        <w:rPr>
          <w:sz w:val="32"/>
          <w:szCs w:val="32"/>
        </w:rPr>
      </w:pPr>
      <w:r w:rsidRPr="009E6443">
        <w:rPr>
          <w:sz w:val="32"/>
          <w:szCs w:val="32"/>
        </w:rPr>
        <w:t xml:space="preserve">7. </w:t>
      </w:r>
      <w:r w:rsidR="00155D70" w:rsidRPr="009E6443">
        <w:rPr>
          <w:i/>
          <w:sz w:val="32"/>
          <w:szCs w:val="32"/>
        </w:rPr>
        <w:t>Мушкиль аль-Куран</w:t>
      </w:r>
      <w:r w:rsidR="00155D70" w:rsidRPr="009E6443">
        <w:rPr>
          <w:sz w:val="32"/>
          <w:szCs w:val="32"/>
        </w:rPr>
        <w:t>, в котором объясняются смыслы некоторых аятов, которые на первый взгляд кажутся противор</w:t>
      </w:r>
      <w:r w:rsidR="00155D70" w:rsidRPr="009E6443">
        <w:rPr>
          <w:sz w:val="32"/>
          <w:szCs w:val="32"/>
        </w:rPr>
        <w:t>е</w:t>
      </w:r>
      <w:r w:rsidR="00155D70" w:rsidRPr="009E6443">
        <w:rPr>
          <w:sz w:val="32"/>
          <w:szCs w:val="32"/>
        </w:rPr>
        <w:t>чивыми, и доказывается, что в Кор</w:t>
      </w:r>
      <w:r w:rsidR="00155D70" w:rsidRPr="009E6443">
        <w:rPr>
          <w:sz w:val="32"/>
          <w:szCs w:val="32"/>
        </w:rPr>
        <w:t>а</w:t>
      </w:r>
      <w:r w:rsidR="00155D70" w:rsidRPr="009E6443">
        <w:rPr>
          <w:sz w:val="32"/>
          <w:szCs w:val="32"/>
        </w:rPr>
        <w:t>не нет противоречий.</w:t>
      </w:r>
    </w:p>
    <w:p w:rsidR="00155D70" w:rsidRPr="009E6443" w:rsidRDefault="005109F8" w:rsidP="00155D70">
      <w:pPr>
        <w:tabs>
          <w:tab w:val="left" w:pos="7810"/>
        </w:tabs>
        <w:ind w:firstLine="284"/>
        <w:rPr>
          <w:color w:val="000000"/>
          <w:sz w:val="32"/>
          <w:szCs w:val="32"/>
        </w:rPr>
      </w:pPr>
      <w:r w:rsidRPr="009E6443">
        <w:rPr>
          <w:sz w:val="32"/>
          <w:szCs w:val="32"/>
        </w:rPr>
        <w:t xml:space="preserve">8. </w:t>
      </w:r>
      <w:r w:rsidR="00155D70" w:rsidRPr="009E6443">
        <w:rPr>
          <w:i/>
          <w:sz w:val="32"/>
          <w:szCs w:val="32"/>
        </w:rPr>
        <w:t>Насх и мансух</w:t>
      </w:r>
      <w:r w:rsidR="00155D70" w:rsidRPr="009E6443">
        <w:rPr>
          <w:sz w:val="32"/>
          <w:szCs w:val="32"/>
        </w:rPr>
        <w:t xml:space="preserve">, </w:t>
      </w:r>
      <w:r w:rsidR="00155D70" w:rsidRPr="009E6443">
        <w:rPr>
          <w:color w:val="000000"/>
          <w:sz w:val="32"/>
          <w:szCs w:val="32"/>
        </w:rPr>
        <w:t xml:space="preserve">в котором изучается отмена </w:t>
      </w:r>
      <w:r w:rsidR="002A1F7D" w:rsidRPr="009E6443">
        <w:rPr>
          <w:color w:val="000000"/>
          <w:sz w:val="32"/>
          <w:szCs w:val="32"/>
        </w:rPr>
        <w:t>правового</w:t>
      </w:r>
      <w:r w:rsidR="00155D70" w:rsidRPr="009E6443">
        <w:rPr>
          <w:color w:val="000000"/>
          <w:sz w:val="32"/>
          <w:szCs w:val="32"/>
        </w:rPr>
        <w:t xml:space="preserve"> действия одного аята другим.</w:t>
      </w:r>
    </w:p>
    <w:p w:rsidR="00155D70" w:rsidRPr="009E6443" w:rsidRDefault="00155D70" w:rsidP="00FF1F93">
      <w:pPr>
        <w:pStyle w:val="Heading1"/>
      </w:pPr>
      <w:r w:rsidRPr="009E6443">
        <w:t>История тафсира</w:t>
      </w:r>
    </w:p>
    <w:p w:rsidR="00155D70" w:rsidRPr="009E6443" w:rsidRDefault="00155D70" w:rsidP="00155D70">
      <w:pPr>
        <w:tabs>
          <w:tab w:val="left" w:pos="720"/>
        </w:tabs>
        <w:ind w:firstLine="284"/>
        <w:rPr>
          <w:sz w:val="32"/>
          <w:szCs w:val="32"/>
        </w:rPr>
      </w:pPr>
      <w:r w:rsidRPr="009E6443">
        <w:rPr>
          <w:sz w:val="32"/>
          <w:szCs w:val="32"/>
        </w:rPr>
        <w:t>При жизни пророка Мухаммада все разъяснения относительно аятов К</w:t>
      </w:r>
      <w:r w:rsidRPr="009E6443">
        <w:rPr>
          <w:sz w:val="32"/>
          <w:szCs w:val="32"/>
        </w:rPr>
        <w:t>о</w:t>
      </w:r>
      <w:r w:rsidRPr="009E6443">
        <w:rPr>
          <w:sz w:val="32"/>
          <w:szCs w:val="32"/>
        </w:rPr>
        <w:t>рана давались только им. После его смерти эту задачу решали его сподви</w:t>
      </w:r>
      <w:r w:rsidRPr="009E6443">
        <w:rPr>
          <w:sz w:val="32"/>
          <w:szCs w:val="32"/>
        </w:rPr>
        <w:t>ж</w:t>
      </w:r>
      <w:r w:rsidRPr="009E6443">
        <w:rPr>
          <w:sz w:val="32"/>
          <w:szCs w:val="32"/>
        </w:rPr>
        <w:t>ники, которые знали различные подробности относительно ниспослания тех или иных аятов.</w:t>
      </w:r>
    </w:p>
    <w:p w:rsidR="00155D70" w:rsidRPr="009E6443" w:rsidRDefault="004A5DD2" w:rsidP="00155D70">
      <w:pPr>
        <w:tabs>
          <w:tab w:val="left" w:pos="720"/>
        </w:tabs>
        <w:ind w:firstLine="284"/>
        <w:rPr>
          <w:sz w:val="32"/>
          <w:szCs w:val="32"/>
        </w:rPr>
      </w:pPr>
      <w:r w:rsidRPr="009E6443">
        <w:rPr>
          <w:sz w:val="32"/>
          <w:szCs w:val="32"/>
        </w:rPr>
        <w:t>Некоторые</w:t>
      </w:r>
      <w:r w:rsidR="00155D70" w:rsidRPr="009E6443">
        <w:rPr>
          <w:sz w:val="32"/>
          <w:szCs w:val="32"/>
        </w:rPr>
        <w:t xml:space="preserve"> с</w:t>
      </w:r>
      <w:r w:rsidRPr="009E6443">
        <w:rPr>
          <w:sz w:val="32"/>
          <w:szCs w:val="32"/>
        </w:rPr>
        <w:t>подвижники пророка воздерживали</w:t>
      </w:r>
      <w:r w:rsidR="00155D70" w:rsidRPr="009E6443">
        <w:rPr>
          <w:sz w:val="32"/>
          <w:szCs w:val="32"/>
        </w:rPr>
        <w:t>сь от толкования Корана на основании собственных выводов (ра</w:t>
      </w:r>
      <w:r w:rsidR="00155D70" w:rsidRPr="009E6443">
        <w:rPr>
          <w:sz w:val="32"/>
          <w:szCs w:val="32"/>
          <w:lang w:val="az-Latn-AZ"/>
        </w:rPr>
        <w:t>’</w:t>
      </w:r>
      <w:r w:rsidR="00155D70" w:rsidRPr="009E6443">
        <w:rPr>
          <w:sz w:val="32"/>
          <w:szCs w:val="32"/>
        </w:rPr>
        <w:t>й), которые были выведены альте</w:t>
      </w:r>
      <w:r w:rsidR="00155D70" w:rsidRPr="009E6443">
        <w:rPr>
          <w:sz w:val="32"/>
          <w:szCs w:val="32"/>
        </w:rPr>
        <w:t>р</w:t>
      </w:r>
      <w:r w:rsidR="00155D70" w:rsidRPr="009E6443">
        <w:rPr>
          <w:sz w:val="32"/>
          <w:szCs w:val="32"/>
        </w:rPr>
        <w:t>нативными методами исследований. Они помнили разъяснения тех или иных аятов, которые слышали непосредственно от пророка и только на этом осн</w:t>
      </w:r>
      <w:r w:rsidR="00155D70" w:rsidRPr="009E6443">
        <w:rPr>
          <w:sz w:val="32"/>
          <w:szCs w:val="32"/>
        </w:rPr>
        <w:t>о</w:t>
      </w:r>
      <w:r w:rsidR="00155D70" w:rsidRPr="009E6443">
        <w:rPr>
          <w:sz w:val="32"/>
          <w:szCs w:val="32"/>
        </w:rPr>
        <w:t>вании говорили об их смыслах. Например, так поступали Абу Бакр и Абду</w:t>
      </w:r>
      <w:r w:rsidR="00155D70" w:rsidRPr="009E6443">
        <w:rPr>
          <w:sz w:val="32"/>
          <w:szCs w:val="32"/>
        </w:rPr>
        <w:t>л</w:t>
      </w:r>
      <w:r w:rsidR="00155D70" w:rsidRPr="009E6443">
        <w:rPr>
          <w:sz w:val="32"/>
          <w:szCs w:val="32"/>
        </w:rPr>
        <w:t>ла ибн Омар</w:t>
      </w:r>
      <w:r w:rsidR="00155D70" w:rsidRPr="009E6443">
        <w:rPr>
          <w:i/>
          <w:sz w:val="32"/>
          <w:szCs w:val="32"/>
        </w:rPr>
        <w:t xml:space="preserve">. </w:t>
      </w:r>
      <w:r w:rsidR="00155D70" w:rsidRPr="009E6443">
        <w:rPr>
          <w:sz w:val="32"/>
          <w:szCs w:val="32"/>
        </w:rPr>
        <w:t xml:space="preserve">Такой же позиции </w:t>
      </w:r>
      <w:r w:rsidR="002A1F7D" w:rsidRPr="009E6443">
        <w:rPr>
          <w:sz w:val="32"/>
          <w:szCs w:val="32"/>
        </w:rPr>
        <w:t>придерживались</w:t>
      </w:r>
      <w:r w:rsidR="00155D70" w:rsidRPr="009E6443">
        <w:rPr>
          <w:sz w:val="32"/>
          <w:szCs w:val="32"/>
        </w:rPr>
        <w:t xml:space="preserve"> и многие табиуны, как н</w:t>
      </w:r>
      <w:r w:rsidR="00155D70" w:rsidRPr="009E6443">
        <w:rPr>
          <w:sz w:val="32"/>
          <w:szCs w:val="32"/>
        </w:rPr>
        <w:t>а</w:t>
      </w:r>
      <w:r w:rsidR="00155D70" w:rsidRPr="009E6443">
        <w:rPr>
          <w:sz w:val="32"/>
          <w:szCs w:val="32"/>
        </w:rPr>
        <w:t>пример Убада ас-Салмани, Саид ибн аль-Мусаййаб, Салим ибн Абдулла, К</w:t>
      </w:r>
      <w:r w:rsidR="00155D70" w:rsidRPr="009E6443">
        <w:rPr>
          <w:sz w:val="32"/>
          <w:szCs w:val="32"/>
        </w:rPr>
        <w:t>а</w:t>
      </w:r>
      <w:r w:rsidR="00155D70" w:rsidRPr="009E6443">
        <w:rPr>
          <w:sz w:val="32"/>
          <w:szCs w:val="32"/>
        </w:rPr>
        <w:t>сим ибн Абдулла ибн Абу Бакр, которые комментировали Коран только на основании речей и поступков пророка Муха</w:t>
      </w:r>
      <w:r w:rsidR="00155D70" w:rsidRPr="009E6443">
        <w:rPr>
          <w:sz w:val="32"/>
          <w:szCs w:val="32"/>
        </w:rPr>
        <w:t>м</w:t>
      </w:r>
      <w:r w:rsidR="00155D70" w:rsidRPr="009E6443">
        <w:rPr>
          <w:sz w:val="32"/>
          <w:szCs w:val="32"/>
        </w:rPr>
        <w:t>мада, о которых они слышали от сподвижников.</w:t>
      </w:r>
    </w:p>
    <w:p w:rsidR="00155D70" w:rsidRPr="009E6443" w:rsidRDefault="00155D70" w:rsidP="00155D70">
      <w:pPr>
        <w:tabs>
          <w:tab w:val="left" w:pos="720"/>
        </w:tabs>
        <w:ind w:firstLine="284"/>
        <w:rPr>
          <w:sz w:val="32"/>
          <w:szCs w:val="32"/>
        </w:rPr>
      </w:pPr>
      <w:r w:rsidRPr="009E6443">
        <w:rPr>
          <w:sz w:val="32"/>
          <w:szCs w:val="32"/>
        </w:rPr>
        <w:t>Однако другая часть сподвижников пророка</w:t>
      </w:r>
      <w:r w:rsidR="004A5DD2" w:rsidRPr="009E6443">
        <w:rPr>
          <w:sz w:val="32"/>
          <w:szCs w:val="32"/>
        </w:rPr>
        <w:t>,</w:t>
      </w:r>
      <w:r w:rsidRPr="009E6443">
        <w:rPr>
          <w:sz w:val="32"/>
          <w:szCs w:val="32"/>
        </w:rPr>
        <w:t xml:space="preserve"> наряду с этим применяла и альтернативные методы толкования. К ним о</w:t>
      </w:r>
      <w:r w:rsidRPr="009E6443">
        <w:rPr>
          <w:sz w:val="32"/>
          <w:szCs w:val="32"/>
        </w:rPr>
        <w:t>т</w:t>
      </w:r>
      <w:r w:rsidRPr="009E6443">
        <w:rPr>
          <w:sz w:val="32"/>
          <w:szCs w:val="32"/>
        </w:rPr>
        <w:t>носились, например, Омар ибн Хаттаб и Абдулла ибн Аббас. В частности Омар</w:t>
      </w:r>
      <w:r w:rsidR="004A5DD2" w:rsidRPr="009E6443">
        <w:rPr>
          <w:sz w:val="32"/>
          <w:szCs w:val="32"/>
        </w:rPr>
        <w:t>,</w:t>
      </w:r>
      <w:r w:rsidRPr="009E6443">
        <w:rPr>
          <w:sz w:val="32"/>
          <w:szCs w:val="32"/>
        </w:rPr>
        <w:t xml:space="preserve"> </w:t>
      </w:r>
      <w:r w:rsidR="004A5DD2" w:rsidRPr="009E6443">
        <w:rPr>
          <w:sz w:val="32"/>
          <w:szCs w:val="32"/>
        </w:rPr>
        <w:t>если в этом была</w:t>
      </w:r>
      <w:r w:rsidRPr="009E6443">
        <w:rPr>
          <w:sz w:val="32"/>
          <w:szCs w:val="32"/>
        </w:rPr>
        <w:t xml:space="preserve"> необх</w:t>
      </w:r>
      <w:r w:rsidRPr="009E6443">
        <w:rPr>
          <w:sz w:val="32"/>
          <w:szCs w:val="32"/>
        </w:rPr>
        <w:t>о</w:t>
      </w:r>
      <w:r w:rsidRPr="009E6443">
        <w:rPr>
          <w:sz w:val="32"/>
          <w:szCs w:val="32"/>
        </w:rPr>
        <w:t>димост</w:t>
      </w:r>
      <w:r w:rsidR="004A5DD2" w:rsidRPr="009E6443">
        <w:rPr>
          <w:sz w:val="32"/>
          <w:szCs w:val="32"/>
        </w:rPr>
        <w:t>ь,</w:t>
      </w:r>
      <w:r w:rsidRPr="009E6443">
        <w:rPr>
          <w:sz w:val="32"/>
          <w:szCs w:val="32"/>
        </w:rPr>
        <w:t xml:space="preserve"> приглашал знатоков арабского </w:t>
      </w:r>
      <w:r w:rsidR="002A1F7D" w:rsidRPr="009E6443">
        <w:rPr>
          <w:sz w:val="32"/>
          <w:szCs w:val="32"/>
        </w:rPr>
        <w:t>языка</w:t>
      </w:r>
      <w:r w:rsidRPr="009E6443">
        <w:rPr>
          <w:sz w:val="32"/>
          <w:szCs w:val="32"/>
        </w:rPr>
        <w:t xml:space="preserve"> из различных племен и ко</w:t>
      </w:r>
      <w:r w:rsidRPr="009E6443">
        <w:rPr>
          <w:sz w:val="32"/>
          <w:szCs w:val="32"/>
        </w:rPr>
        <w:t>н</w:t>
      </w:r>
      <w:r w:rsidRPr="009E6443">
        <w:rPr>
          <w:sz w:val="32"/>
          <w:szCs w:val="32"/>
        </w:rPr>
        <w:t>сультировался с ними относительно смыслов разли</w:t>
      </w:r>
      <w:r w:rsidRPr="009E6443">
        <w:rPr>
          <w:sz w:val="32"/>
          <w:szCs w:val="32"/>
        </w:rPr>
        <w:t>ч</w:t>
      </w:r>
      <w:r w:rsidRPr="009E6443">
        <w:rPr>
          <w:sz w:val="32"/>
          <w:szCs w:val="32"/>
        </w:rPr>
        <w:t>ных слов из Корана.</w:t>
      </w:r>
    </w:p>
    <w:p w:rsidR="00155D70" w:rsidRPr="009E6443" w:rsidRDefault="00155D70" w:rsidP="00155D70">
      <w:pPr>
        <w:tabs>
          <w:tab w:val="left" w:pos="720"/>
        </w:tabs>
        <w:ind w:firstLine="284"/>
        <w:rPr>
          <w:sz w:val="32"/>
          <w:szCs w:val="32"/>
        </w:rPr>
      </w:pPr>
      <w:r w:rsidRPr="009E6443">
        <w:rPr>
          <w:sz w:val="32"/>
          <w:szCs w:val="32"/>
        </w:rPr>
        <w:t>В целом можно говорить о том, что сподвижники пророка Мухаммада для толкования Корана о</w:t>
      </w:r>
      <w:r w:rsidRPr="009E6443">
        <w:rPr>
          <w:sz w:val="32"/>
          <w:szCs w:val="32"/>
        </w:rPr>
        <w:t>б</w:t>
      </w:r>
      <w:r w:rsidRPr="009E6443">
        <w:rPr>
          <w:sz w:val="32"/>
          <w:szCs w:val="32"/>
        </w:rPr>
        <w:t>ращались в первую очередь к его собственным словам и поступкам. Однако по мере развития мусульманского государства и общ</w:t>
      </w:r>
      <w:r w:rsidRPr="009E6443">
        <w:rPr>
          <w:sz w:val="32"/>
          <w:szCs w:val="32"/>
        </w:rPr>
        <w:t>е</w:t>
      </w:r>
      <w:r w:rsidRPr="009E6443">
        <w:rPr>
          <w:sz w:val="32"/>
          <w:szCs w:val="32"/>
        </w:rPr>
        <w:t>ства возн</w:t>
      </w:r>
      <w:r w:rsidRPr="009E6443">
        <w:rPr>
          <w:sz w:val="32"/>
          <w:szCs w:val="32"/>
        </w:rPr>
        <w:t>и</w:t>
      </w:r>
      <w:r w:rsidRPr="009E6443">
        <w:rPr>
          <w:sz w:val="32"/>
          <w:szCs w:val="32"/>
        </w:rPr>
        <w:t>кали все новые и новые проблемы, которые не были затронуты в Сунне пророка. Поэтому в этих случаях они применяли альтернативные м</w:t>
      </w:r>
      <w:r w:rsidRPr="009E6443">
        <w:rPr>
          <w:sz w:val="32"/>
          <w:szCs w:val="32"/>
        </w:rPr>
        <w:t>е</w:t>
      </w:r>
      <w:r w:rsidRPr="009E6443">
        <w:rPr>
          <w:sz w:val="32"/>
          <w:szCs w:val="32"/>
        </w:rPr>
        <w:t xml:space="preserve">тоды толкования Корана (т.е. делали </w:t>
      </w:r>
      <w:r w:rsidRPr="009E6443">
        <w:rPr>
          <w:i/>
          <w:sz w:val="32"/>
          <w:szCs w:val="32"/>
        </w:rPr>
        <w:t>иджтихад</w:t>
      </w:r>
      <w:r w:rsidRPr="009E6443">
        <w:rPr>
          <w:sz w:val="32"/>
          <w:szCs w:val="32"/>
        </w:rPr>
        <w:t>). Эти методы основывались на таких источниках</w:t>
      </w:r>
      <w:r w:rsidR="004A5DD2" w:rsidRPr="009E6443">
        <w:rPr>
          <w:sz w:val="32"/>
          <w:szCs w:val="32"/>
        </w:rPr>
        <w:t>,</w:t>
      </w:r>
      <w:r w:rsidRPr="009E6443">
        <w:rPr>
          <w:sz w:val="32"/>
          <w:szCs w:val="32"/>
        </w:rPr>
        <w:t xml:space="preserve"> как изучение арабских обычаев, точное словарное зн</w:t>
      </w:r>
      <w:r w:rsidRPr="009E6443">
        <w:rPr>
          <w:sz w:val="32"/>
          <w:szCs w:val="32"/>
        </w:rPr>
        <w:t>а</w:t>
      </w:r>
      <w:r w:rsidRPr="009E6443">
        <w:rPr>
          <w:sz w:val="32"/>
          <w:szCs w:val="32"/>
        </w:rPr>
        <w:t xml:space="preserve">чение тех или иных слов, исторические причины ниспослания аятов и т.д. </w:t>
      </w:r>
      <w:r w:rsidR="004A5DD2" w:rsidRPr="009E6443">
        <w:rPr>
          <w:sz w:val="32"/>
          <w:szCs w:val="32"/>
        </w:rPr>
        <w:t>Например,</w:t>
      </w:r>
      <w:r w:rsidRPr="009E6443">
        <w:rPr>
          <w:sz w:val="32"/>
          <w:szCs w:val="32"/>
        </w:rPr>
        <w:t xml:space="preserve"> один из известных сподвижников и толкователей Корана Абду</w:t>
      </w:r>
      <w:r w:rsidRPr="009E6443">
        <w:rPr>
          <w:sz w:val="32"/>
          <w:szCs w:val="32"/>
        </w:rPr>
        <w:t>л</w:t>
      </w:r>
      <w:r w:rsidRPr="009E6443">
        <w:rPr>
          <w:sz w:val="32"/>
          <w:szCs w:val="32"/>
        </w:rPr>
        <w:t>ла ибн Аббас в полемике с хариджитским лидером Нафи ибн Азраком о смыслах коранических аятов</w:t>
      </w:r>
      <w:r w:rsidR="004A5DD2" w:rsidRPr="009E6443">
        <w:rPr>
          <w:sz w:val="32"/>
          <w:szCs w:val="32"/>
        </w:rPr>
        <w:t>,</w:t>
      </w:r>
      <w:r w:rsidRPr="009E6443">
        <w:rPr>
          <w:sz w:val="32"/>
          <w:szCs w:val="32"/>
        </w:rPr>
        <w:t xml:space="preserve"> приводил в доказательство своей правоты примеры из традиционной арабской поэзии. Традиция толкования Корана была продолжена и при жизни последу</w:t>
      </w:r>
      <w:r w:rsidRPr="009E6443">
        <w:rPr>
          <w:sz w:val="32"/>
          <w:szCs w:val="32"/>
        </w:rPr>
        <w:t>ю</w:t>
      </w:r>
      <w:r w:rsidRPr="009E6443">
        <w:rPr>
          <w:sz w:val="32"/>
          <w:szCs w:val="32"/>
        </w:rPr>
        <w:t>щих поколений.</w:t>
      </w:r>
    </w:p>
    <w:p w:rsidR="00155D70" w:rsidRPr="009E6443" w:rsidRDefault="00155D70" w:rsidP="00155D70">
      <w:pPr>
        <w:tabs>
          <w:tab w:val="left" w:pos="720"/>
        </w:tabs>
        <w:ind w:firstLine="284"/>
        <w:rPr>
          <w:sz w:val="32"/>
          <w:szCs w:val="32"/>
        </w:rPr>
      </w:pPr>
      <w:r w:rsidRPr="009E6443">
        <w:rPr>
          <w:sz w:val="32"/>
          <w:szCs w:val="32"/>
        </w:rPr>
        <w:t xml:space="preserve">Знаменитыми толкователями Корана периода жизни сподвижников были </w:t>
      </w:r>
      <w:r w:rsidRPr="009E6443">
        <w:rPr>
          <w:i/>
          <w:sz w:val="32"/>
          <w:szCs w:val="32"/>
        </w:rPr>
        <w:t>Али ибн Абу Талиб</w:t>
      </w:r>
      <w:r w:rsidRPr="009E6443">
        <w:rPr>
          <w:sz w:val="32"/>
          <w:szCs w:val="32"/>
        </w:rPr>
        <w:t xml:space="preserve">, </w:t>
      </w:r>
      <w:r w:rsidRPr="009E6443">
        <w:rPr>
          <w:i/>
          <w:sz w:val="32"/>
          <w:szCs w:val="32"/>
        </w:rPr>
        <w:t>Абдулла ибн Аббас</w:t>
      </w:r>
      <w:r w:rsidRPr="009E6443">
        <w:rPr>
          <w:sz w:val="32"/>
          <w:szCs w:val="32"/>
        </w:rPr>
        <w:t xml:space="preserve">, </w:t>
      </w:r>
      <w:r w:rsidRPr="009E6443">
        <w:rPr>
          <w:i/>
          <w:sz w:val="32"/>
          <w:szCs w:val="32"/>
        </w:rPr>
        <w:t>Абду</w:t>
      </w:r>
      <w:r w:rsidRPr="009E6443">
        <w:rPr>
          <w:i/>
          <w:sz w:val="32"/>
          <w:szCs w:val="32"/>
        </w:rPr>
        <w:t>л</w:t>
      </w:r>
      <w:r w:rsidRPr="009E6443">
        <w:rPr>
          <w:i/>
          <w:sz w:val="32"/>
          <w:szCs w:val="32"/>
        </w:rPr>
        <w:t>ла ибн Масуд</w:t>
      </w:r>
      <w:r w:rsidRPr="009E6443">
        <w:rPr>
          <w:sz w:val="32"/>
          <w:szCs w:val="32"/>
        </w:rPr>
        <w:t xml:space="preserve">, </w:t>
      </w:r>
      <w:r w:rsidRPr="009E6443">
        <w:rPr>
          <w:i/>
          <w:sz w:val="32"/>
          <w:szCs w:val="32"/>
        </w:rPr>
        <w:t>Убай ибн Кааб</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В тот же период некоторые мусульмане, которые перешли в Ислам из И</w:t>
      </w:r>
      <w:r w:rsidRPr="009E6443">
        <w:rPr>
          <w:sz w:val="32"/>
          <w:szCs w:val="32"/>
        </w:rPr>
        <w:t>у</w:t>
      </w:r>
      <w:r w:rsidRPr="009E6443">
        <w:rPr>
          <w:sz w:val="32"/>
          <w:szCs w:val="32"/>
        </w:rPr>
        <w:t>даизма и Христианства</w:t>
      </w:r>
      <w:r w:rsidR="004A5DD2" w:rsidRPr="009E6443">
        <w:rPr>
          <w:sz w:val="32"/>
          <w:szCs w:val="32"/>
        </w:rPr>
        <w:t>,</w:t>
      </w:r>
      <w:r w:rsidRPr="009E6443">
        <w:rPr>
          <w:sz w:val="32"/>
          <w:szCs w:val="32"/>
        </w:rPr>
        <w:t xml:space="preserve"> пытались комментировать некоторые истории, о к</w:t>
      </w:r>
      <w:r w:rsidRPr="009E6443">
        <w:rPr>
          <w:sz w:val="32"/>
          <w:szCs w:val="32"/>
        </w:rPr>
        <w:t>о</w:t>
      </w:r>
      <w:r w:rsidRPr="009E6443">
        <w:rPr>
          <w:sz w:val="32"/>
          <w:szCs w:val="32"/>
        </w:rPr>
        <w:t>торых вкратце упоминается в Коране</w:t>
      </w:r>
      <w:r w:rsidR="004A5DD2" w:rsidRPr="009E6443">
        <w:rPr>
          <w:sz w:val="32"/>
          <w:szCs w:val="32"/>
        </w:rPr>
        <w:t>,</w:t>
      </w:r>
      <w:r w:rsidRPr="009E6443">
        <w:rPr>
          <w:sz w:val="32"/>
          <w:szCs w:val="32"/>
        </w:rPr>
        <w:t xml:space="preserve"> аналогичными предани</w:t>
      </w:r>
      <w:r w:rsidRPr="009E6443">
        <w:rPr>
          <w:sz w:val="32"/>
          <w:szCs w:val="32"/>
        </w:rPr>
        <w:t>я</w:t>
      </w:r>
      <w:r w:rsidRPr="009E6443">
        <w:rPr>
          <w:sz w:val="32"/>
          <w:szCs w:val="32"/>
        </w:rPr>
        <w:t>ми из Торы, Евангелия и других древних Писаний. Одним из таких людей был Кааб аль-Ахбар. Подобные толкования были названы исраилият</w:t>
      </w:r>
      <w:r w:rsidR="004A5DD2" w:rsidRPr="009E6443">
        <w:rPr>
          <w:sz w:val="32"/>
          <w:szCs w:val="32"/>
        </w:rPr>
        <w:t xml:space="preserve"> (См. </w:t>
      </w:r>
      <w:r w:rsidR="004A5DD2" w:rsidRPr="009E6443">
        <w:rPr>
          <w:b/>
          <w:sz w:val="32"/>
          <w:szCs w:val="32"/>
        </w:rPr>
        <w:t>Исраилият</w:t>
      </w:r>
      <w:r w:rsidR="004A5DD2" w:rsidRPr="009E6443">
        <w:rPr>
          <w:sz w:val="32"/>
          <w:szCs w:val="32"/>
        </w:rPr>
        <w:t>)</w:t>
      </w:r>
      <w:r w:rsidRPr="009E6443">
        <w:rPr>
          <w:sz w:val="32"/>
          <w:szCs w:val="32"/>
        </w:rPr>
        <w:t>. Однако такой метод толкования</w:t>
      </w:r>
      <w:r w:rsidR="00434462" w:rsidRPr="009E6443">
        <w:rPr>
          <w:sz w:val="32"/>
          <w:szCs w:val="32"/>
        </w:rPr>
        <w:t>,</w:t>
      </w:r>
      <w:r w:rsidRPr="009E6443">
        <w:rPr>
          <w:sz w:val="32"/>
          <w:szCs w:val="32"/>
        </w:rPr>
        <w:t xml:space="preserve"> в целом</w:t>
      </w:r>
      <w:r w:rsidR="00434462" w:rsidRPr="009E6443">
        <w:rPr>
          <w:sz w:val="32"/>
          <w:szCs w:val="32"/>
        </w:rPr>
        <w:t>,</w:t>
      </w:r>
      <w:r w:rsidRPr="009E6443">
        <w:rPr>
          <w:sz w:val="32"/>
          <w:szCs w:val="32"/>
        </w:rPr>
        <w:t xml:space="preserve"> был неприемлем и мусульманская ортодоксия неоднозначно относилась к исраилияту. Но, в то же время, и</w:t>
      </w:r>
      <w:r w:rsidRPr="009E6443">
        <w:rPr>
          <w:sz w:val="32"/>
          <w:szCs w:val="32"/>
        </w:rPr>
        <w:t>с</w:t>
      </w:r>
      <w:r w:rsidRPr="009E6443">
        <w:rPr>
          <w:sz w:val="32"/>
          <w:szCs w:val="32"/>
        </w:rPr>
        <w:t>раилият в какой-то мере может быть приемлем, если не противоречит Кор</w:t>
      </w:r>
      <w:r w:rsidRPr="009E6443">
        <w:rPr>
          <w:sz w:val="32"/>
          <w:szCs w:val="32"/>
        </w:rPr>
        <w:t>а</w:t>
      </w:r>
      <w:r w:rsidRPr="009E6443">
        <w:rPr>
          <w:sz w:val="32"/>
          <w:szCs w:val="32"/>
        </w:rPr>
        <w:t>ну и повторяет его смыслы.</w:t>
      </w:r>
    </w:p>
    <w:p w:rsidR="00155D70" w:rsidRPr="009E6443" w:rsidRDefault="00155D70" w:rsidP="00155D70">
      <w:pPr>
        <w:tabs>
          <w:tab w:val="left" w:pos="720"/>
        </w:tabs>
        <w:ind w:firstLine="284"/>
        <w:rPr>
          <w:color w:val="000000"/>
          <w:sz w:val="32"/>
          <w:szCs w:val="32"/>
        </w:rPr>
      </w:pPr>
      <w:r w:rsidRPr="009E6443">
        <w:rPr>
          <w:sz w:val="32"/>
          <w:szCs w:val="32"/>
        </w:rPr>
        <w:t>По мере развития науки о толковании Корана</w:t>
      </w:r>
      <w:r w:rsidR="009B4CE4">
        <w:rPr>
          <w:sz w:val="32"/>
          <w:szCs w:val="32"/>
        </w:rPr>
        <w:t>,</w:t>
      </w:r>
      <w:r w:rsidRPr="009E6443">
        <w:rPr>
          <w:sz w:val="32"/>
          <w:szCs w:val="32"/>
        </w:rPr>
        <w:t xml:space="preserve"> в мусульманском мире ст</w:t>
      </w:r>
      <w:r w:rsidRPr="009E6443">
        <w:rPr>
          <w:sz w:val="32"/>
          <w:szCs w:val="32"/>
        </w:rPr>
        <w:t>а</w:t>
      </w:r>
      <w:r w:rsidRPr="009E6443">
        <w:rPr>
          <w:sz w:val="32"/>
          <w:szCs w:val="32"/>
        </w:rPr>
        <w:t>ли развиваться различные школы тафсира, три из которых стали ос</w:t>
      </w:r>
      <w:r w:rsidR="009B4CE4">
        <w:rPr>
          <w:sz w:val="32"/>
          <w:szCs w:val="32"/>
        </w:rPr>
        <w:t xml:space="preserve">новными. </w:t>
      </w:r>
      <w:r w:rsidR="009B4CE4">
        <w:rPr>
          <w:color w:val="000000"/>
          <w:sz w:val="32"/>
          <w:szCs w:val="32"/>
        </w:rPr>
        <w:t>Первая</w:t>
      </w:r>
      <w:r w:rsidRPr="009E6443">
        <w:rPr>
          <w:color w:val="000000"/>
          <w:sz w:val="32"/>
          <w:szCs w:val="32"/>
        </w:rPr>
        <w:t xml:space="preserve"> из них была основана в Мекке Абдуллой ибн Аббасом (ум. в 68/687). Известными последователями мекка</w:t>
      </w:r>
      <w:r w:rsidRPr="009E6443">
        <w:rPr>
          <w:color w:val="000000"/>
          <w:sz w:val="32"/>
          <w:szCs w:val="32"/>
        </w:rPr>
        <w:t>н</w:t>
      </w:r>
      <w:r w:rsidRPr="009E6443">
        <w:rPr>
          <w:color w:val="000000"/>
          <w:sz w:val="32"/>
          <w:szCs w:val="32"/>
        </w:rPr>
        <w:t xml:space="preserve">ской школы были: Саид </w:t>
      </w:r>
      <w:r w:rsidR="00434462" w:rsidRPr="009E6443">
        <w:rPr>
          <w:color w:val="000000"/>
          <w:sz w:val="32"/>
          <w:szCs w:val="32"/>
        </w:rPr>
        <w:t>ибн</w:t>
      </w:r>
      <w:r w:rsidRPr="009E6443">
        <w:rPr>
          <w:color w:val="000000"/>
          <w:sz w:val="32"/>
          <w:szCs w:val="32"/>
        </w:rPr>
        <w:t xml:space="preserve"> Джубайр (ум. в 94/712), Муджахид </w:t>
      </w:r>
      <w:r w:rsidR="00434462" w:rsidRPr="009E6443">
        <w:rPr>
          <w:color w:val="000000"/>
          <w:sz w:val="32"/>
          <w:szCs w:val="32"/>
        </w:rPr>
        <w:t>ибн</w:t>
      </w:r>
      <w:r w:rsidRPr="009E6443">
        <w:rPr>
          <w:color w:val="000000"/>
          <w:sz w:val="32"/>
          <w:szCs w:val="32"/>
        </w:rPr>
        <w:t xml:space="preserve"> Джабр аль-Макки (ум. в 103/721), Икрима (ум. в 105/723), Тавус</w:t>
      </w:r>
      <w:r w:rsidR="00434462" w:rsidRPr="009E6443">
        <w:rPr>
          <w:color w:val="000000"/>
          <w:sz w:val="32"/>
          <w:szCs w:val="32"/>
        </w:rPr>
        <w:t xml:space="preserve"> ибн </w:t>
      </w:r>
      <w:r w:rsidRPr="009E6443">
        <w:rPr>
          <w:color w:val="000000"/>
          <w:sz w:val="32"/>
          <w:szCs w:val="32"/>
        </w:rPr>
        <w:t>Кайсан аль-Йамани (ум. в 106/724) и Ата</w:t>
      </w:r>
      <w:r w:rsidR="00434462" w:rsidRPr="009E6443">
        <w:rPr>
          <w:color w:val="000000"/>
          <w:sz w:val="32"/>
          <w:szCs w:val="32"/>
        </w:rPr>
        <w:t xml:space="preserve"> ибн </w:t>
      </w:r>
      <w:r w:rsidRPr="009E6443">
        <w:rPr>
          <w:color w:val="000000"/>
          <w:sz w:val="32"/>
          <w:szCs w:val="32"/>
        </w:rPr>
        <w:t>Абу Р</w:t>
      </w:r>
      <w:r w:rsidRPr="009E6443">
        <w:rPr>
          <w:color w:val="000000"/>
          <w:sz w:val="32"/>
          <w:szCs w:val="32"/>
        </w:rPr>
        <w:t>а</w:t>
      </w:r>
      <w:r w:rsidRPr="009E6443">
        <w:rPr>
          <w:color w:val="000000"/>
          <w:sz w:val="32"/>
          <w:szCs w:val="32"/>
        </w:rPr>
        <w:t xml:space="preserve">бах (ум. в 114/732), Абу аш-Шаша (ум. в 93/711). </w:t>
      </w:r>
    </w:p>
    <w:p w:rsidR="00155D70" w:rsidRPr="009E6443" w:rsidRDefault="00155D70" w:rsidP="00155D70">
      <w:pPr>
        <w:tabs>
          <w:tab w:val="left" w:pos="720"/>
        </w:tabs>
        <w:ind w:firstLine="284"/>
        <w:rPr>
          <w:color w:val="000000"/>
          <w:sz w:val="32"/>
          <w:szCs w:val="32"/>
        </w:rPr>
      </w:pPr>
      <w:r w:rsidRPr="009E6443">
        <w:rPr>
          <w:color w:val="000000"/>
          <w:sz w:val="32"/>
          <w:szCs w:val="32"/>
        </w:rPr>
        <w:t>Вторая школа была основана в Ираке (г. Куфе) Абдуллой ибн Масудом (ум. в 132/682). Известными последователями иракской школы были: Алк</w:t>
      </w:r>
      <w:r w:rsidRPr="009E6443">
        <w:rPr>
          <w:color w:val="000000"/>
          <w:sz w:val="32"/>
          <w:szCs w:val="32"/>
        </w:rPr>
        <w:t>а</w:t>
      </w:r>
      <w:r w:rsidRPr="009E6443">
        <w:rPr>
          <w:color w:val="000000"/>
          <w:sz w:val="32"/>
          <w:szCs w:val="32"/>
        </w:rPr>
        <w:t>ма</w:t>
      </w:r>
      <w:r w:rsidR="00434462" w:rsidRPr="009E6443">
        <w:rPr>
          <w:color w:val="000000"/>
          <w:sz w:val="32"/>
          <w:szCs w:val="32"/>
        </w:rPr>
        <w:t xml:space="preserve"> ибн </w:t>
      </w:r>
      <w:r w:rsidRPr="009E6443">
        <w:rPr>
          <w:color w:val="000000"/>
          <w:sz w:val="32"/>
          <w:szCs w:val="32"/>
        </w:rPr>
        <w:t>Кайс (ум. 62/682), Масрук ибн аль-Аджда (ум. в 63/682), аль-Асвад</w:t>
      </w:r>
      <w:r w:rsidR="00434462" w:rsidRPr="009E6443">
        <w:rPr>
          <w:color w:val="000000"/>
          <w:sz w:val="32"/>
          <w:szCs w:val="32"/>
        </w:rPr>
        <w:t xml:space="preserve"> ибн </w:t>
      </w:r>
      <w:r w:rsidRPr="009E6443">
        <w:rPr>
          <w:color w:val="000000"/>
          <w:sz w:val="32"/>
          <w:szCs w:val="32"/>
        </w:rPr>
        <w:t>Йазид (ум. в 74/693), Мурра ибн Шарахил аль-Хамадани (ум. в 76/685 г.), Амир аль-Шаби (ум. в 103/721), аль-Хасан аль-Басри (ум. в 110/728) и Ибрахим аль-Нахаи (ум. в 195/713). Иракская школа широко использовала методы иджтихада и рай’а.</w:t>
      </w:r>
    </w:p>
    <w:p w:rsidR="00155D70" w:rsidRPr="009E6443" w:rsidRDefault="00155D70" w:rsidP="00155D70">
      <w:pPr>
        <w:tabs>
          <w:tab w:val="left" w:pos="720"/>
        </w:tabs>
        <w:ind w:firstLine="284"/>
        <w:rPr>
          <w:color w:val="000000"/>
          <w:sz w:val="32"/>
          <w:szCs w:val="32"/>
        </w:rPr>
      </w:pPr>
      <w:r w:rsidRPr="009E6443">
        <w:rPr>
          <w:color w:val="000000"/>
          <w:sz w:val="32"/>
          <w:szCs w:val="32"/>
        </w:rPr>
        <w:t>Третья школа была основана в Медине Убайем ибн Каабом (ум. в 22/643). Известными последователями мединской школы были: Муха</w:t>
      </w:r>
      <w:r w:rsidRPr="009E6443">
        <w:rPr>
          <w:color w:val="000000"/>
          <w:sz w:val="32"/>
          <w:szCs w:val="32"/>
        </w:rPr>
        <w:t>м</w:t>
      </w:r>
      <w:r w:rsidRPr="009E6443">
        <w:rPr>
          <w:color w:val="000000"/>
          <w:sz w:val="32"/>
          <w:szCs w:val="32"/>
        </w:rPr>
        <w:t>мад</w:t>
      </w:r>
      <w:r w:rsidR="00434462" w:rsidRPr="009E6443">
        <w:rPr>
          <w:color w:val="000000"/>
          <w:sz w:val="32"/>
          <w:szCs w:val="32"/>
        </w:rPr>
        <w:t xml:space="preserve"> ибн </w:t>
      </w:r>
      <w:r w:rsidRPr="009E6443">
        <w:rPr>
          <w:color w:val="000000"/>
          <w:sz w:val="32"/>
          <w:szCs w:val="32"/>
        </w:rPr>
        <w:t>Каб аль-Курази (ум. в 78/697),</w:t>
      </w:r>
      <w:r w:rsidR="0069389C" w:rsidRPr="009E6443">
        <w:rPr>
          <w:color w:val="000000"/>
          <w:sz w:val="32"/>
          <w:szCs w:val="32"/>
        </w:rPr>
        <w:t xml:space="preserve"> </w:t>
      </w:r>
      <w:r w:rsidRPr="009E6443">
        <w:rPr>
          <w:color w:val="000000"/>
          <w:sz w:val="32"/>
          <w:szCs w:val="32"/>
        </w:rPr>
        <w:t>Абу аль-Алийа (ум. в 90/709) и Зейд</w:t>
      </w:r>
      <w:r w:rsidR="00434462" w:rsidRPr="009E6443">
        <w:rPr>
          <w:color w:val="000000"/>
          <w:sz w:val="32"/>
          <w:szCs w:val="32"/>
        </w:rPr>
        <w:t xml:space="preserve"> ибн </w:t>
      </w:r>
      <w:r w:rsidRPr="009E6443">
        <w:rPr>
          <w:color w:val="000000"/>
          <w:sz w:val="32"/>
          <w:szCs w:val="32"/>
        </w:rPr>
        <w:t>Аслам (ум. в 136/753).</w:t>
      </w:r>
    </w:p>
    <w:p w:rsidR="00155D70" w:rsidRPr="009E6443" w:rsidRDefault="00155D70" w:rsidP="00155D70">
      <w:pPr>
        <w:tabs>
          <w:tab w:val="left" w:pos="720"/>
        </w:tabs>
        <w:ind w:firstLine="284"/>
        <w:rPr>
          <w:color w:val="000000"/>
          <w:sz w:val="32"/>
          <w:szCs w:val="32"/>
        </w:rPr>
      </w:pPr>
      <w:r w:rsidRPr="009E6443">
        <w:rPr>
          <w:color w:val="000000"/>
          <w:sz w:val="32"/>
          <w:szCs w:val="32"/>
        </w:rPr>
        <w:t xml:space="preserve">Помимо представителей </w:t>
      </w:r>
      <w:r w:rsidR="0069389C" w:rsidRPr="009E6443">
        <w:rPr>
          <w:color w:val="000000"/>
          <w:sz w:val="32"/>
          <w:szCs w:val="32"/>
        </w:rPr>
        <w:t xml:space="preserve">этих </w:t>
      </w:r>
      <w:r w:rsidRPr="009E6443">
        <w:rPr>
          <w:color w:val="000000"/>
          <w:sz w:val="32"/>
          <w:szCs w:val="32"/>
        </w:rPr>
        <w:t>школ</w:t>
      </w:r>
      <w:r w:rsidR="0069389C" w:rsidRPr="009E6443">
        <w:rPr>
          <w:color w:val="000000"/>
          <w:sz w:val="32"/>
          <w:szCs w:val="32"/>
        </w:rPr>
        <w:t>,</w:t>
      </w:r>
      <w:r w:rsidRPr="009E6443">
        <w:rPr>
          <w:color w:val="000000"/>
          <w:sz w:val="32"/>
          <w:szCs w:val="32"/>
        </w:rPr>
        <w:t xml:space="preserve"> известные толкователи Корана были и в других регионах Хал</w:t>
      </w:r>
      <w:r w:rsidR="0069389C" w:rsidRPr="009E6443">
        <w:rPr>
          <w:color w:val="000000"/>
          <w:sz w:val="32"/>
          <w:szCs w:val="32"/>
        </w:rPr>
        <w:t>ифата. Одними из наиболее извест</w:t>
      </w:r>
      <w:r w:rsidRPr="009E6443">
        <w:rPr>
          <w:color w:val="000000"/>
          <w:sz w:val="32"/>
          <w:szCs w:val="32"/>
        </w:rPr>
        <w:t>ных среди них б</w:t>
      </w:r>
      <w:r w:rsidRPr="009E6443">
        <w:rPr>
          <w:color w:val="000000"/>
          <w:sz w:val="32"/>
          <w:szCs w:val="32"/>
        </w:rPr>
        <w:t>ы</w:t>
      </w:r>
      <w:r w:rsidRPr="009E6443">
        <w:rPr>
          <w:color w:val="000000"/>
          <w:sz w:val="32"/>
          <w:szCs w:val="32"/>
        </w:rPr>
        <w:t>ли: Даххак ибн Музахим аль-Хорасани (ум. в 105/723), Ата ибн Динар аль-Хузали (ум. в 126/744), Ата ибн Муслим аль-Хорасани (ум. в 135/757).</w:t>
      </w:r>
    </w:p>
    <w:p w:rsidR="00155D70" w:rsidRPr="009E6443" w:rsidRDefault="00155D70" w:rsidP="00155D70">
      <w:pPr>
        <w:tabs>
          <w:tab w:val="left" w:pos="720"/>
        </w:tabs>
        <w:ind w:firstLine="284"/>
        <w:rPr>
          <w:color w:val="000000"/>
          <w:sz w:val="32"/>
          <w:szCs w:val="32"/>
        </w:rPr>
      </w:pPr>
      <w:r w:rsidRPr="009E6443">
        <w:rPr>
          <w:color w:val="000000"/>
          <w:sz w:val="32"/>
          <w:szCs w:val="32"/>
        </w:rPr>
        <w:t>Указанные выше школы использовали для толкования Корана сл</w:t>
      </w:r>
      <w:r w:rsidRPr="009E6443">
        <w:rPr>
          <w:color w:val="000000"/>
          <w:sz w:val="32"/>
          <w:szCs w:val="32"/>
        </w:rPr>
        <w:t>е</w:t>
      </w:r>
      <w:r w:rsidRPr="009E6443">
        <w:rPr>
          <w:color w:val="000000"/>
          <w:sz w:val="32"/>
          <w:szCs w:val="32"/>
        </w:rPr>
        <w:t xml:space="preserve">дующие пять источников: </w:t>
      </w:r>
    </w:p>
    <w:p w:rsidR="00155D70" w:rsidRPr="009E6443" w:rsidRDefault="00155D70" w:rsidP="00155D70">
      <w:pPr>
        <w:tabs>
          <w:tab w:val="left" w:pos="720"/>
        </w:tabs>
        <w:ind w:firstLine="284"/>
        <w:rPr>
          <w:color w:val="000000"/>
          <w:sz w:val="32"/>
          <w:szCs w:val="32"/>
        </w:rPr>
      </w:pPr>
      <w:r w:rsidRPr="009E6443">
        <w:rPr>
          <w:color w:val="000000"/>
          <w:sz w:val="32"/>
          <w:szCs w:val="32"/>
        </w:rPr>
        <w:t>1. Коран;</w:t>
      </w:r>
    </w:p>
    <w:p w:rsidR="00155D70" w:rsidRPr="009E6443" w:rsidRDefault="00155D70" w:rsidP="00155D70">
      <w:pPr>
        <w:tabs>
          <w:tab w:val="left" w:pos="720"/>
        </w:tabs>
        <w:ind w:firstLine="284"/>
        <w:rPr>
          <w:color w:val="000000"/>
          <w:sz w:val="32"/>
          <w:szCs w:val="32"/>
        </w:rPr>
      </w:pPr>
      <w:r w:rsidRPr="009E6443">
        <w:rPr>
          <w:color w:val="000000"/>
          <w:sz w:val="32"/>
          <w:szCs w:val="32"/>
        </w:rPr>
        <w:t>2. Хадисы;</w:t>
      </w:r>
    </w:p>
    <w:p w:rsidR="00155D70" w:rsidRPr="009E6443" w:rsidRDefault="00155D70" w:rsidP="00155D70">
      <w:pPr>
        <w:tabs>
          <w:tab w:val="left" w:pos="720"/>
        </w:tabs>
        <w:ind w:firstLine="284"/>
        <w:rPr>
          <w:color w:val="000000"/>
          <w:sz w:val="32"/>
          <w:szCs w:val="32"/>
        </w:rPr>
      </w:pPr>
      <w:r w:rsidRPr="009E6443">
        <w:rPr>
          <w:color w:val="000000"/>
          <w:sz w:val="32"/>
          <w:szCs w:val="32"/>
        </w:rPr>
        <w:t>3. Изречения сподвижников;</w:t>
      </w:r>
    </w:p>
    <w:p w:rsidR="00155D70" w:rsidRPr="009E6443" w:rsidRDefault="00155D70" w:rsidP="00155D70">
      <w:pPr>
        <w:tabs>
          <w:tab w:val="left" w:pos="720"/>
        </w:tabs>
        <w:ind w:firstLine="284"/>
        <w:rPr>
          <w:color w:val="000000"/>
          <w:sz w:val="32"/>
          <w:szCs w:val="32"/>
        </w:rPr>
      </w:pPr>
      <w:r w:rsidRPr="009E6443">
        <w:rPr>
          <w:color w:val="000000"/>
          <w:sz w:val="32"/>
          <w:szCs w:val="32"/>
        </w:rPr>
        <w:t>4. Исраилият;</w:t>
      </w:r>
    </w:p>
    <w:p w:rsidR="00155D70" w:rsidRPr="009E6443" w:rsidRDefault="00155D70" w:rsidP="00155D70">
      <w:pPr>
        <w:tabs>
          <w:tab w:val="left" w:pos="720"/>
        </w:tabs>
        <w:ind w:firstLine="284"/>
        <w:rPr>
          <w:color w:val="000000"/>
          <w:sz w:val="32"/>
          <w:szCs w:val="32"/>
        </w:rPr>
      </w:pPr>
      <w:r w:rsidRPr="009E6443">
        <w:rPr>
          <w:color w:val="000000"/>
          <w:sz w:val="32"/>
          <w:szCs w:val="32"/>
        </w:rPr>
        <w:t>5. Ра’й и иджтихад.</w:t>
      </w:r>
    </w:p>
    <w:p w:rsidR="00155D70" w:rsidRPr="009E6443" w:rsidRDefault="00155D70" w:rsidP="00155D70">
      <w:pPr>
        <w:tabs>
          <w:tab w:val="left" w:pos="720"/>
        </w:tabs>
        <w:ind w:firstLine="284"/>
        <w:rPr>
          <w:sz w:val="32"/>
          <w:szCs w:val="32"/>
        </w:rPr>
      </w:pPr>
      <w:r w:rsidRPr="009E6443">
        <w:rPr>
          <w:sz w:val="32"/>
          <w:szCs w:val="32"/>
        </w:rPr>
        <w:t>В период жизни табиунов стали появляться первые</w:t>
      </w:r>
      <w:r w:rsidR="0069389C" w:rsidRPr="009E6443">
        <w:rPr>
          <w:sz w:val="32"/>
          <w:szCs w:val="32"/>
        </w:rPr>
        <w:t xml:space="preserve"> </w:t>
      </w:r>
      <w:r w:rsidRPr="009E6443">
        <w:rPr>
          <w:sz w:val="32"/>
          <w:szCs w:val="32"/>
        </w:rPr>
        <w:t xml:space="preserve">сочинения по тафсиру. Считается, что первую такую работу осуществил Саид ибн </w:t>
      </w:r>
      <w:r w:rsidR="002B5B7E" w:rsidRPr="009E6443">
        <w:rPr>
          <w:sz w:val="32"/>
          <w:szCs w:val="32"/>
        </w:rPr>
        <w:t>Джубайр</w:t>
      </w:r>
      <w:r w:rsidRPr="009E6443">
        <w:rPr>
          <w:sz w:val="32"/>
          <w:szCs w:val="32"/>
        </w:rPr>
        <w:t>, кот</w:t>
      </w:r>
      <w:r w:rsidRPr="009E6443">
        <w:rPr>
          <w:sz w:val="32"/>
          <w:szCs w:val="32"/>
        </w:rPr>
        <w:t>о</w:t>
      </w:r>
      <w:r w:rsidRPr="009E6443">
        <w:rPr>
          <w:sz w:val="32"/>
          <w:szCs w:val="32"/>
        </w:rPr>
        <w:t>рый сделал это по приказу омейядского халифа Абд аль-Малика ибн Марв</w:t>
      </w:r>
      <w:r w:rsidRPr="009E6443">
        <w:rPr>
          <w:sz w:val="32"/>
          <w:szCs w:val="32"/>
        </w:rPr>
        <w:t>а</w:t>
      </w:r>
      <w:r w:rsidRPr="009E6443">
        <w:rPr>
          <w:sz w:val="32"/>
          <w:szCs w:val="32"/>
        </w:rPr>
        <w:t>на (65/685-86/705). Однако по другим данным</w:t>
      </w:r>
      <w:r w:rsidR="009B4CE4">
        <w:rPr>
          <w:sz w:val="32"/>
          <w:szCs w:val="32"/>
        </w:rPr>
        <w:t>,</w:t>
      </w:r>
      <w:r w:rsidRPr="009E6443">
        <w:rPr>
          <w:sz w:val="32"/>
          <w:szCs w:val="32"/>
        </w:rPr>
        <w:t xml:space="preserve"> впервые эту работу проделал Муджахид. Эта работа сохр</w:t>
      </w:r>
      <w:r w:rsidRPr="009E6443">
        <w:rPr>
          <w:sz w:val="32"/>
          <w:szCs w:val="32"/>
        </w:rPr>
        <w:t>а</w:t>
      </w:r>
      <w:r w:rsidRPr="009E6443">
        <w:rPr>
          <w:sz w:val="32"/>
          <w:szCs w:val="32"/>
        </w:rPr>
        <w:t>нилась до наших дней.</w:t>
      </w:r>
    </w:p>
    <w:p w:rsidR="00155D70" w:rsidRPr="009E6443" w:rsidRDefault="00155D70" w:rsidP="00155D70">
      <w:pPr>
        <w:tabs>
          <w:tab w:val="left" w:pos="720"/>
        </w:tabs>
        <w:ind w:firstLine="284"/>
        <w:rPr>
          <w:sz w:val="32"/>
          <w:szCs w:val="32"/>
        </w:rPr>
      </w:pPr>
      <w:r w:rsidRPr="009E6443">
        <w:rPr>
          <w:sz w:val="32"/>
          <w:szCs w:val="32"/>
        </w:rPr>
        <w:t>На протяжении второго века хиджры</w:t>
      </w:r>
      <w:r w:rsidR="002B5B7E" w:rsidRPr="009E6443">
        <w:rPr>
          <w:sz w:val="32"/>
          <w:szCs w:val="32"/>
        </w:rPr>
        <w:t>,</w:t>
      </w:r>
      <w:r w:rsidRPr="009E6443">
        <w:rPr>
          <w:sz w:val="32"/>
          <w:szCs w:val="32"/>
        </w:rPr>
        <w:t xml:space="preserve"> шла активная работа по отбору и систематизации различных хадисов от пророка Мухаммада и были составл</w:t>
      </w:r>
      <w:r w:rsidRPr="009E6443">
        <w:rPr>
          <w:sz w:val="32"/>
          <w:szCs w:val="32"/>
        </w:rPr>
        <w:t>е</w:t>
      </w:r>
      <w:r w:rsidRPr="009E6443">
        <w:rPr>
          <w:sz w:val="32"/>
          <w:szCs w:val="32"/>
        </w:rPr>
        <w:t>ны сборники</w:t>
      </w:r>
      <w:r w:rsidR="002B5B7E" w:rsidRPr="009E6443">
        <w:rPr>
          <w:sz w:val="32"/>
          <w:szCs w:val="32"/>
        </w:rPr>
        <w:t>,</w:t>
      </w:r>
      <w:r w:rsidRPr="009E6443">
        <w:rPr>
          <w:sz w:val="32"/>
          <w:szCs w:val="32"/>
        </w:rPr>
        <w:t xml:space="preserve"> разделенные на различные разделы. В этих сборниках отдел</w:t>
      </w:r>
      <w:r w:rsidRPr="009E6443">
        <w:rPr>
          <w:sz w:val="32"/>
          <w:szCs w:val="32"/>
        </w:rPr>
        <w:t>ь</w:t>
      </w:r>
      <w:r w:rsidRPr="009E6443">
        <w:rPr>
          <w:sz w:val="32"/>
          <w:szCs w:val="32"/>
        </w:rPr>
        <w:t>ные главы были посвящены толкованию Корана, которые в форме хадисов восходили к пророку Мухаммаду  и его сподвижникам. Бол</w:t>
      </w:r>
      <w:r w:rsidRPr="009E6443">
        <w:rPr>
          <w:sz w:val="32"/>
          <w:szCs w:val="32"/>
        </w:rPr>
        <w:t>ь</w:t>
      </w:r>
      <w:r w:rsidRPr="009E6443">
        <w:rPr>
          <w:sz w:val="32"/>
          <w:szCs w:val="32"/>
        </w:rPr>
        <w:t>шую работу в собрании хадисов, которые толкуют Коран, осущес</w:t>
      </w:r>
      <w:r w:rsidRPr="009E6443">
        <w:rPr>
          <w:sz w:val="32"/>
          <w:szCs w:val="32"/>
        </w:rPr>
        <w:t>т</w:t>
      </w:r>
      <w:r w:rsidRPr="009E6443">
        <w:rPr>
          <w:sz w:val="32"/>
          <w:szCs w:val="32"/>
        </w:rPr>
        <w:t>вили Шуба ибн аль-Хаджадж (ум. в 160/776), Ваки ибн аль-Джаррах (ум. в 197/812), Суфьян ибн Уйайна (ум. в 198/813).</w:t>
      </w:r>
    </w:p>
    <w:p w:rsidR="00155D70" w:rsidRPr="009E6443" w:rsidRDefault="002A1F7D" w:rsidP="00155D70">
      <w:pPr>
        <w:tabs>
          <w:tab w:val="left" w:pos="720"/>
        </w:tabs>
        <w:ind w:firstLine="284"/>
        <w:rPr>
          <w:sz w:val="32"/>
          <w:szCs w:val="32"/>
        </w:rPr>
      </w:pPr>
      <w:r w:rsidRPr="009E6443">
        <w:rPr>
          <w:sz w:val="32"/>
          <w:szCs w:val="32"/>
        </w:rPr>
        <w:t>Параллельно</w:t>
      </w:r>
      <w:r w:rsidR="00155D70" w:rsidRPr="009E6443">
        <w:rPr>
          <w:sz w:val="32"/>
          <w:szCs w:val="32"/>
        </w:rPr>
        <w:t xml:space="preserve"> с этим писались и работы</w:t>
      </w:r>
      <w:r w:rsidR="002B5B7E" w:rsidRPr="009E6443">
        <w:rPr>
          <w:sz w:val="32"/>
          <w:szCs w:val="32"/>
        </w:rPr>
        <w:t>,</w:t>
      </w:r>
      <w:r w:rsidR="00155D70" w:rsidRPr="009E6443">
        <w:rPr>
          <w:sz w:val="32"/>
          <w:szCs w:val="32"/>
        </w:rPr>
        <w:t xml:space="preserve"> посвященные только тафсиру К</w:t>
      </w:r>
      <w:r w:rsidR="00155D70" w:rsidRPr="009E6443">
        <w:rPr>
          <w:sz w:val="32"/>
          <w:szCs w:val="32"/>
        </w:rPr>
        <w:t>о</w:t>
      </w:r>
      <w:r w:rsidR="00155D70" w:rsidRPr="009E6443">
        <w:rPr>
          <w:sz w:val="32"/>
          <w:szCs w:val="32"/>
        </w:rPr>
        <w:t>рана. До наших дней дошли тафсиры II века хиджры. Одним из самых це</w:t>
      </w:r>
      <w:r w:rsidR="00155D70" w:rsidRPr="009E6443">
        <w:rPr>
          <w:sz w:val="32"/>
          <w:szCs w:val="32"/>
        </w:rPr>
        <w:t>н</w:t>
      </w:r>
      <w:r w:rsidR="00155D70" w:rsidRPr="009E6443">
        <w:rPr>
          <w:sz w:val="32"/>
          <w:szCs w:val="32"/>
        </w:rPr>
        <w:t>ных тафсиров того времени является тафсир Мукатила ибн Сулеймана (ум. в 150/767). В нем содержатся разъяснения относительно смыслов отдельных слов Корана, истории ниспослания аятов и их правовые аспе</w:t>
      </w:r>
      <w:r w:rsidR="00155D70" w:rsidRPr="009E6443">
        <w:rPr>
          <w:sz w:val="32"/>
          <w:szCs w:val="32"/>
        </w:rPr>
        <w:t>к</w:t>
      </w:r>
      <w:r w:rsidR="00155D70" w:rsidRPr="009E6443">
        <w:rPr>
          <w:sz w:val="32"/>
          <w:szCs w:val="32"/>
        </w:rPr>
        <w:t>ты. Рукопись этого тафсира сохр</w:t>
      </w:r>
      <w:r w:rsidR="00155D70" w:rsidRPr="009E6443">
        <w:rPr>
          <w:sz w:val="32"/>
          <w:szCs w:val="32"/>
        </w:rPr>
        <w:t>а</w:t>
      </w:r>
      <w:r w:rsidR="00155D70" w:rsidRPr="009E6443">
        <w:rPr>
          <w:sz w:val="32"/>
          <w:szCs w:val="32"/>
        </w:rPr>
        <w:t>нилась в одной из стамбульских библиотек.</w:t>
      </w:r>
    </w:p>
    <w:p w:rsidR="00155D70" w:rsidRPr="009E6443" w:rsidRDefault="00155D70" w:rsidP="00155D70">
      <w:pPr>
        <w:tabs>
          <w:tab w:val="left" w:pos="720"/>
        </w:tabs>
        <w:ind w:firstLine="284"/>
        <w:rPr>
          <w:sz w:val="32"/>
          <w:szCs w:val="32"/>
        </w:rPr>
      </w:pPr>
      <w:r w:rsidRPr="009E6443">
        <w:rPr>
          <w:sz w:val="32"/>
          <w:szCs w:val="32"/>
        </w:rPr>
        <w:t>В это же время был написан тафсир Суфьяна ас-Саври (ум. в 161/778), з</w:t>
      </w:r>
      <w:r w:rsidRPr="009E6443">
        <w:rPr>
          <w:sz w:val="32"/>
          <w:szCs w:val="32"/>
        </w:rPr>
        <w:t>а</w:t>
      </w:r>
      <w:r w:rsidRPr="009E6443">
        <w:rPr>
          <w:sz w:val="32"/>
          <w:szCs w:val="32"/>
        </w:rPr>
        <w:t>писанный его учеником Абу Хузайфой М</w:t>
      </w:r>
      <w:r w:rsidRPr="009E6443">
        <w:rPr>
          <w:sz w:val="32"/>
          <w:szCs w:val="32"/>
        </w:rPr>
        <w:t>у</w:t>
      </w:r>
      <w:r w:rsidRPr="009E6443">
        <w:rPr>
          <w:sz w:val="32"/>
          <w:szCs w:val="32"/>
        </w:rPr>
        <w:t>сой ибн Масудом ан-Нахди (ум. в 220/835). Этот тафсир сохранился в индийском г</w:t>
      </w:r>
      <w:r w:rsidRPr="009E6443">
        <w:rPr>
          <w:sz w:val="32"/>
          <w:szCs w:val="32"/>
        </w:rPr>
        <w:t>о</w:t>
      </w:r>
      <w:r w:rsidRPr="009E6443">
        <w:rPr>
          <w:sz w:val="32"/>
          <w:szCs w:val="32"/>
        </w:rPr>
        <w:t>роде Рампур.</w:t>
      </w:r>
    </w:p>
    <w:p w:rsidR="00155D70" w:rsidRPr="009E6443" w:rsidRDefault="002B5B7E" w:rsidP="00155D70">
      <w:pPr>
        <w:tabs>
          <w:tab w:val="left" w:pos="720"/>
        </w:tabs>
        <w:ind w:firstLine="284"/>
        <w:rPr>
          <w:sz w:val="32"/>
          <w:szCs w:val="32"/>
        </w:rPr>
      </w:pPr>
      <w:r w:rsidRPr="009E6443">
        <w:rPr>
          <w:sz w:val="32"/>
          <w:szCs w:val="32"/>
        </w:rPr>
        <w:t>Одной</w:t>
      </w:r>
      <w:r w:rsidR="00155D70" w:rsidRPr="009E6443">
        <w:rPr>
          <w:sz w:val="32"/>
          <w:szCs w:val="32"/>
        </w:rPr>
        <w:t xml:space="preserve"> из самых лучших и всесторонних работ в области тафсира Корана была работа Йахйи ибн Саллама (ум. в 200/815). Эта работа предшествовала первому фундаментальному тафсиру Мухамм</w:t>
      </w:r>
      <w:r w:rsidR="00155D70" w:rsidRPr="009E6443">
        <w:rPr>
          <w:sz w:val="32"/>
          <w:szCs w:val="32"/>
        </w:rPr>
        <w:t>а</w:t>
      </w:r>
      <w:r w:rsidR="00155D70" w:rsidRPr="009E6443">
        <w:rPr>
          <w:sz w:val="32"/>
          <w:szCs w:val="32"/>
        </w:rPr>
        <w:t xml:space="preserve">да ат-Табари (ум в </w:t>
      </w:r>
      <w:r w:rsidR="00155D70" w:rsidRPr="009E6443">
        <w:rPr>
          <w:color w:val="000000"/>
          <w:sz w:val="32"/>
          <w:szCs w:val="32"/>
        </w:rPr>
        <w:t>310/923)</w:t>
      </w:r>
      <w:r w:rsidR="00155D70" w:rsidRPr="009E6443">
        <w:rPr>
          <w:sz w:val="32"/>
          <w:szCs w:val="32"/>
        </w:rPr>
        <w:t>.</w:t>
      </w:r>
    </w:p>
    <w:p w:rsidR="00155D70" w:rsidRPr="009E6443" w:rsidRDefault="002A1F7D" w:rsidP="00155D70">
      <w:pPr>
        <w:tabs>
          <w:tab w:val="left" w:pos="720"/>
        </w:tabs>
        <w:ind w:firstLine="284"/>
        <w:rPr>
          <w:sz w:val="32"/>
          <w:szCs w:val="32"/>
        </w:rPr>
      </w:pPr>
      <w:r w:rsidRPr="009E6443">
        <w:rPr>
          <w:sz w:val="32"/>
          <w:szCs w:val="32"/>
        </w:rPr>
        <w:t>Начиная с третьего века хиджры, толкование Корана стало самостоятел</w:t>
      </w:r>
      <w:r w:rsidRPr="009E6443">
        <w:rPr>
          <w:sz w:val="32"/>
          <w:szCs w:val="32"/>
        </w:rPr>
        <w:t>ь</w:t>
      </w:r>
      <w:r w:rsidRPr="009E6443">
        <w:rPr>
          <w:sz w:val="32"/>
          <w:szCs w:val="32"/>
        </w:rPr>
        <w:t>ной наукой и уже не рассматривалась в качес</w:t>
      </w:r>
      <w:r w:rsidRPr="009E6443">
        <w:rPr>
          <w:sz w:val="32"/>
          <w:szCs w:val="32"/>
        </w:rPr>
        <w:t>т</w:t>
      </w:r>
      <w:r w:rsidRPr="009E6443">
        <w:rPr>
          <w:sz w:val="32"/>
          <w:szCs w:val="32"/>
        </w:rPr>
        <w:t xml:space="preserve">ве части науки о хадисах. </w:t>
      </w:r>
      <w:r w:rsidR="00155D70" w:rsidRPr="009E6443">
        <w:rPr>
          <w:sz w:val="32"/>
          <w:szCs w:val="32"/>
        </w:rPr>
        <w:t>На протяжении этого периода были написаны десятки тафсиров Корана, в кот</w:t>
      </w:r>
      <w:r w:rsidR="00155D70" w:rsidRPr="009E6443">
        <w:rPr>
          <w:sz w:val="32"/>
          <w:szCs w:val="32"/>
        </w:rPr>
        <w:t>о</w:t>
      </w:r>
      <w:r w:rsidR="00155D70" w:rsidRPr="009E6443">
        <w:rPr>
          <w:sz w:val="32"/>
          <w:szCs w:val="32"/>
        </w:rPr>
        <w:t>рых их авторы</w:t>
      </w:r>
      <w:r w:rsidR="002B5B7E" w:rsidRPr="009E6443">
        <w:rPr>
          <w:sz w:val="32"/>
          <w:szCs w:val="32"/>
        </w:rPr>
        <w:t xml:space="preserve">, принадлежащие к различным </w:t>
      </w:r>
      <w:r w:rsidRPr="009E6443">
        <w:rPr>
          <w:sz w:val="32"/>
          <w:szCs w:val="32"/>
        </w:rPr>
        <w:t>исламским</w:t>
      </w:r>
      <w:r w:rsidR="002B5B7E" w:rsidRPr="009E6443">
        <w:rPr>
          <w:sz w:val="32"/>
          <w:szCs w:val="32"/>
        </w:rPr>
        <w:t xml:space="preserve"> сектам,</w:t>
      </w:r>
      <w:r w:rsidR="00155D70" w:rsidRPr="009E6443">
        <w:rPr>
          <w:sz w:val="32"/>
          <w:szCs w:val="32"/>
        </w:rPr>
        <w:t xml:space="preserve"> защищали вероучительные положения различных мусульманских групп - шиитов, х</w:t>
      </w:r>
      <w:r w:rsidR="00155D70" w:rsidRPr="009E6443">
        <w:rPr>
          <w:sz w:val="32"/>
          <w:szCs w:val="32"/>
        </w:rPr>
        <w:t>а</w:t>
      </w:r>
      <w:r w:rsidR="00155D70" w:rsidRPr="009E6443">
        <w:rPr>
          <w:sz w:val="32"/>
          <w:szCs w:val="32"/>
        </w:rPr>
        <w:t>риджитов, мутазилитов. Много тафсиров было написано п</w:t>
      </w:r>
      <w:r w:rsidR="003B4560">
        <w:rPr>
          <w:sz w:val="32"/>
          <w:szCs w:val="32"/>
        </w:rPr>
        <w:t>редставителями суннитскими тафсиристами</w:t>
      </w:r>
      <w:r w:rsidR="00155D70" w:rsidRPr="009E6443">
        <w:rPr>
          <w:sz w:val="32"/>
          <w:szCs w:val="32"/>
        </w:rPr>
        <w:t xml:space="preserve">. </w:t>
      </w:r>
      <w:r w:rsidR="002B5B7E" w:rsidRPr="009E6443">
        <w:rPr>
          <w:sz w:val="32"/>
          <w:szCs w:val="32"/>
        </w:rPr>
        <w:t>Большое количество</w:t>
      </w:r>
      <w:r w:rsidR="00155D70" w:rsidRPr="009E6443">
        <w:rPr>
          <w:sz w:val="32"/>
          <w:szCs w:val="32"/>
        </w:rPr>
        <w:t xml:space="preserve"> тафсиров было написано и в последующие века. Одними из самых знаменитых</w:t>
      </w:r>
      <w:r w:rsidR="002B5B7E" w:rsidRPr="009E6443">
        <w:rPr>
          <w:sz w:val="32"/>
          <w:szCs w:val="32"/>
        </w:rPr>
        <w:t xml:space="preserve"> суннитских</w:t>
      </w:r>
      <w:r w:rsidR="00155D70" w:rsidRPr="009E6443">
        <w:rPr>
          <w:sz w:val="32"/>
          <w:szCs w:val="32"/>
        </w:rPr>
        <w:t xml:space="preserve"> толковат</w:t>
      </w:r>
      <w:r w:rsidR="00155D70" w:rsidRPr="009E6443">
        <w:rPr>
          <w:sz w:val="32"/>
          <w:szCs w:val="32"/>
        </w:rPr>
        <w:t>е</w:t>
      </w:r>
      <w:r w:rsidR="00155D70" w:rsidRPr="009E6443">
        <w:rPr>
          <w:sz w:val="32"/>
          <w:szCs w:val="32"/>
        </w:rPr>
        <w:t>лей Корана были Мухаммад ат-Табари, Ибн Касир, Кади Ба</w:t>
      </w:r>
      <w:r w:rsidR="00155D70" w:rsidRPr="009E6443">
        <w:rPr>
          <w:sz w:val="32"/>
          <w:szCs w:val="32"/>
        </w:rPr>
        <w:t>й</w:t>
      </w:r>
      <w:r w:rsidR="00155D70" w:rsidRPr="009E6443">
        <w:rPr>
          <w:sz w:val="32"/>
          <w:szCs w:val="32"/>
        </w:rPr>
        <w:t>дави.</w:t>
      </w:r>
    </w:p>
    <w:p w:rsidR="00155D70" w:rsidRPr="009E6443" w:rsidRDefault="00155D70" w:rsidP="00155D70">
      <w:pPr>
        <w:tabs>
          <w:tab w:val="left" w:pos="720"/>
        </w:tabs>
        <w:ind w:firstLine="284"/>
        <w:rPr>
          <w:sz w:val="32"/>
          <w:szCs w:val="32"/>
        </w:rPr>
      </w:pPr>
      <w:r w:rsidRPr="009E6443">
        <w:rPr>
          <w:sz w:val="32"/>
          <w:szCs w:val="32"/>
        </w:rPr>
        <w:t>В умеренном шиизме методы тафсира Корана во многом сходны с сунни</w:t>
      </w:r>
      <w:r w:rsidRPr="009E6443">
        <w:rPr>
          <w:sz w:val="32"/>
          <w:szCs w:val="32"/>
        </w:rPr>
        <w:t>т</w:t>
      </w:r>
      <w:r w:rsidRPr="009E6443">
        <w:rPr>
          <w:sz w:val="32"/>
          <w:szCs w:val="32"/>
        </w:rPr>
        <w:t>скими, хотя там имеются и некоторые отличительные особенности (См.</w:t>
      </w:r>
      <w:r w:rsidRPr="009E6443">
        <w:rPr>
          <w:b/>
          <w:sz w:val="32"/>
          <w:szCs w:val="32"/>
        </w:rPr>
        <w:t xml:space="preserve"> И</w:t>
      </w:r>
      <w:r w:rsidRPr="009E6443">
        <w:rPr>
          <w:b/>
          <w:sz w:val="32"/>
          <w:szCs w:val="32"/>
        </w:rPr>
        <w:t>с</w:t>
      </w:r>
      <w:r w:rsidRPr="009E6443">
        <w:rPr>
          <w:b/>
          <w:sz w:val="32"/>
          <w:szCs w:val="32"/>
        </w:rPr>
        <w:t>наашариты</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Тахаджуд</w:t>
      </w:r>
      <w:r w:rsidRPr="009E6443">
        <w:rPr>
          <w:sz w:val="32"/>
          <w:szCs w:val="32"/>
        </w:rPr>
        <w:t xml:space="preserve"> - намаз-нафиля, который совершается после короткого сна во второй половине ночи. Его можно совершить до рассвета. Он состоит от двух до восьми ракатов. Лучше совершать его по два раката, в конце кот</w:t>
      </w:r>
      <w:r w:rsidRPr="009E6443">
        <w:rPr>
          <w:sz w:val="32"/>
          <w:szCs w:val="32"/>
        </w:rPr>
        <w:t>о</w:t>
      </w:r>
      <w:r w:rsidRPr="009E6443">
        <w:rPr>
          <w:sz w:val="32"/>
          <w:szCs w:val="32"/>
        </w:rPr>
        <w:t>рых даются «саламы». Этот намаз был обязательным (фард) только для пр</w:t>
      </w:r>
      <w:r w:rsidRPr="009E6443">
        <w:rPr>
          <w:sz w:val="32"/>
          <w:szCs w:val="32"/>
        </w:rPr>
        <w:t>о</w:t>
      </w:r>
      <w:r w:rsidRPr="009E6443">
        <w:rPr>
          <w:sz w:val="32"/>
          <w:szCs w:val="32"/>
        </w:rPr>
        <w:t>рока Мухаммада. Об этом говорится в кораническом аяте: «И  нoчью ycepд</w:t>
      </w:r>
      <w:r w:rsidR="00423324" w:rsidRPr="009E6443">
        <w:rPr>
          <w:sz w:val="32"/>
          <w:szCs w:val="32"/>
        </w:rPr>
        <w:t xml:space="preserve">cтвyй  в нeм  дoбpoвoльнo для </w:t>
      </w:r>
      <w:r w:rsidRPr="009E6443">
        <w:rPr>
          <w:sz w:val="32"/>
          <w:szCs w:val="32"/>
        </w:rPr>
        <w:t xml:space="preserve">ceбя, - мoжeт быть пoшлeт тeбe твoй Гocпoдь мecтo дocтoxвaльнoe!» (17: 79). </w:t>
      </w:r>
    </w:p>
    <w:p w:rsidR="00155D70" w:rsidRPr="009E6443" w:rsidRDefault="00155D70" w:rsidP="00155D70">
      <w:pPr>
        <w:tabs>
          <w:tab w:val="left" w:pos="720"/>
        </w:tabs>
        <w:ind w:firstLine="284"/>
        <w:rPr>
          <w:sz w:val="32"/>
          <w:szCs w:val="32"/>
        </w:rPr>
      </w:pPr>
      <w:r w:rsidRPr="009E6443">
        <w:rPr>
          <w:sz w:val="32"/>
          <w:szCs w:val="32"/>
        </w:rPr>
        <w:t>А другой ночной намаз-нафиля Салат аль-Лейл совершается после обяз</w:t>
      </w:r>
      <w:r w:rsidRPr="009E6443">
        <w:rPr>
          <w:sz w:val="32"/>
          <w:szCs w:val="32"/>
        </w:rPr>
        <w:t>а</w:t>
      </w:r>
      <w:r w:rsidRPr="009E6443">
        <w:rPr>
          <w:sz w:val="32"/>
          <w:szCs w:val="32"/>
        </w:rPr>
        <w:t>тел</w:t>
      </w:r>
      <w:r w:rsidRPr="009E6443">
        <w:rPr>
          <w:sz w:val="32"/>
          <w:szCs w:val="32"/>
        </w:rPr>
        <w:t>ь</w:t>
      </w:r>
      <w:r w:rsidRPr="009E6443">
        <w:rPr>
          <w:sz w:val="32"/>
          <w:szCs w:val="32"/>
        </w:rPr>
        <w:t>ного ночного намаза (иша).</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Тахара </w:t>
      </w:r>
      <w:r w:rsidRPr="009E6443">
        <w:rPr>
          <w:color w:val="000000"/>
          <w:sz w:val="32"/>
          <w:szCs w:val="32"/>
        </w:rPr>
        <w:t>- очищение. В Исламе очищение может быть как духовным, когда мусульманин очищает покаянием свою душу от греха, так и физическим, к</w:t>
      </w:r>
      <w:r w:rsidRPr="009E6443">
        <w:rPr>
          <w:color w:val="000000"/>
          <w:sz w:val="32"/>
          <w:szCs w:val="32"/>
        </w:rPr>
        <w:t>о</w:t>
      </w:r>
      <w:r w:rsidRPr="009E6443">
        <w:rPr>
          <w:color w:val="000000"/>
          <w:sz w:val="32"/>
          <w:szCs w:val="32"/>
        </w:rPr>
        <w:t xml:space="preserve">гда человек очищает свое тело от нечистот (См. </w:t>
      </w:r>
      <w:r w:rsidRPr="009E6443">
        <w:rPr>
          <w:b/>
          <w:color w:val="000000"/>
          <w:sz w:val="32"/>
          <w:szCs w:val="32"/>
        </w:rPr>
        <w:t>Наджаса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Тахарой называется большой раздел </w:t>
      </w:r>
      <w:r w:rsidR="002B5B7E" w:rsidRPr="009E6443">
        <w:rPr>
          <w:color w:val="000000"/>
          <w:sz w:val="32"/>
          <w:szCs w:val="32"/>
        </w:rPr>
        <w:t>мусульманского права (</w:t>
      </w:r>
      <w:r w:rsidRPr="009E6443">
        <w:rPr>
          <w:color w:val="000000"/>
          <w:sz w:val="32"/>
          <w:szCs w:val="32"/>
        </w:rPr>
        <w:t>фикха</w:t>
      </w:r>
      <w:r w:rsidR="002B5B7E" w:rsidRPr="009E6443">
        <w:rPr>
          <w:color w:val="000000"/>
          <w:sz w:val="32"/>
          <w:szCs w:val="32"/>
        </w:rPr>
        <w:t>),</w:t>
      </w:r>
      <w:r w:rsidRPr="009E6443">
        <w:rPr>
          <w:color w:val="000000"/>
          <w:sz w:val="32"/>
          <w:szCs w:val="32"/>
        </w:rPr>
        <w:t xml:space="preserve"> в к</w:t>
      </w:r>
      <w:r w:rsidRPr="009E6443">
        <w:rPr>
          <w:color w:val="000000"/>
          <w:sz w:val="32"/>
          <w:szCs w:val="32"/>
        </w:rPr>
        <w:t>о</w:t>
      </w:r>
      <w:r w:rsidRPr="009E6443">
        <w:rPr>
          <w:color w:val="000000"/>
          <w:sz w:val="32"/>
          <w:szCs w:val="32"/>
        </w:rPr>
        <w:t>тором излагаются правила соблюдения физической чистоты тела. Чист</w:t>
      </w:r>
      <w:r w:rsidRPr="009E6443">
        <w:rPr>
          <w:color w:val="000000"/>
          <w:sz w:val="32"/>
          <w:szCs w:val="32"/>
        </w:rPr>
        <w:t>о</w:t>
      </w:r>
      <w:r w:rsidRPr="009E6443">
        <w:rPr>
          <w:color w:val="000000"/>
          <w:sz w:val="32"/>
          <w:szCs w:val="32"/>
        </w:rPr>
        <w:t>та в Исламе является одн</w:t>
      </w:r>
      <w:r w:rsidR="002B5B7E" w:rsidRPr="009E6443">
        <w:rPr>
          <w:color w:val="000000"/>
          <w:sz w:val="32"/>
          <w:szCs w:val="32"/>
        </w:rPr>
        <w:t>им</w:t>
      </w:r>
      <w:r w:rsidRPr="009E6443">
        <w:rPr>
          <w:color w:val="000000"/>
          <w:sz w:val="32"/>
          <w:szCs w:val="32"/>
        </w:rPr>
        <w:t xml:space="preserve"> из самых важнейших условий религиозного служ</w:t>
      </w:r>
      <w:r w:rsidRPr="009E6443">
        <w:rPr>
          <w:color w:val="000000"/>
          <w:sz w:val="32"/>
          <w:szCs w:val="32"/>
        </w:rPr>
        <w:t>е</w:t>
      </w:r>
      <w:r w:rsidRPr="009E6443">
        <w:rPr>
          <w:color w:val="000000"/>
          <w:sz w:val="32"/>
          <w:szCs w:val="32"/>
        </w:rPr>
        <w:t>ния. Без соблюдения правил чистоты тела и одежды, очищения их от всех видов нечистот, нельзя совершать намазы, обходить Каабу, поститься. В К</w:t>
      </w:r>
      <w:r w:rsidRPr="009E6443">
        <w:rPr>
          <w:color w:val="000000"/>
          <w:sz w:val="32"/>
          <w:szCs w:val="32"/>
        </w:rPr>
        <w:t>о</w:t>
      </w:r>
      <w:r w:rsidRPr="009E6443">
        <w:rPr>
          <w:color w:val="000000"/>
          <w:sz w:val="32"/>
          <w:szCs w:val="32"/>
        </w:rPr>
        <w:t>ране по поводу этого говорится: «…люди, которые любят очищаться, пои</w:t>
      </w:r>
      <w:r w:rsidRPr="009E6443">
        <w:rPr>
          <w:color w:val="000000"/>
          <w:sz w:val="32"/>
          <w:szCs w:val="32"/>
        </w:rPr>
        <w:t>с</w:t>
      </w:r>
      <w:r w:rsidRPr="009E6443">
        <w:rPr>
          <w:color w:val="000000"/>
          <w:sz w:val="32"/>
          <w:szCs w:val="32"/>
        </w:rPr>
        <w:t>тине, Аллах любит очищающихся!» (Коран, 9: 108). В одном из хадисов пр</w:t>
      </w:r>
      <w:r w:rsidRPr="009E6443">
        <w:rPr>
          <w:color w:val="000000"/>
          <w:sz w:val="32"/>
          <w:szCs w:val="32"/>
        </w:rPr>
        <w:t>о</w:t>
      </w:r>
      <w:r w:rsidRPr="009E6443">
        <w:rPr>
          <w:color w:val="000000"/>
          <w:sz w:val="32"/>
          <w:szCs w:val="32"/>
        </w:rPr>
        <w:t>рок Мухаммад сказал: «Чистота - это п</w:t>
      </w:r>
      <w:r w:rsidRPr="009E6443">
        <w:rPr>
          <w:color w:val="000000"/>
          <w:sz w:val="32"/>
          <w:szCs w:val="32"/>
        </w:rPr>
        <w:t>о</w:t>
      </w:r>
      <w:r w:rsidRPr="009E6443">
        <w:rPr>
          <w:color w:val="000000"/>
          <w:sz w:val="32"/>
          <w:szCs w:val="32"/>
        </w:rPr>
        <w:t>ловина веры» (Муслим, Тахара 1).</w:t>
      </w:r>
    </w:p>
    <w:p w:rsidR="00155D70" w:rsidRPr="009E6443" w:rsidRDefault="00155D70" w:rsidP="00155D70">
      <w:pPr>
        <w:ind w:firstLine="284"/>
        <w:rPr>
          <w:color w:val="000000"/>
          <w:sz w:val="32"/>
          <w:szCs w:val="32"/>
        </w:rPr>
      </w:pPr>
      <w:r w:rsidRPr="009E6443">
        <w:rPr>
          <w:color w:val="000000"/>
          <w:sz w:val="32"/>
          <w:szCs w:val="32"/>
        </w:rPr>
        <w:t xml:space="preserve">Очищение от нечистот и скверны (См. </w:t>
      </w:r>
      <w:r w:rsidRPr="009E6443">
        <w:rPr>
          <w:b/>
          <w:color w:val="000000"/>
          <w:sz w:val="32"/>
          <w:szCs w:val="32"/>
        </w:rPr>
        <w:t>Наджаса</w:t>
      </w:r>
      <w:r w:rsidRPr="009E6443">
        <w:rPr>
          <w:color w:val="000000"/>
          <w:sz w:val="32"/>
          <w:szCs w:val="32"/>
        </w:rPr>
        <w:t>) осуществляется нескол</w:t>
      </w:r>
      <w:r w:rsidRPr="009E6443">
        <w:rPr>
          <w:color w:val="000000"/>
          <w:sz w:val="32"/>
          <w:szCs w:val="32"/>
        </w:rPr>
        <w:t>ь</w:t>
      </w:r>
      <w:r w:rsidRPr="009E6443">
        <w:rPr>
          <w:color w:val="000000"/>
          <w:sz w:val="32"/>
          <w:szCs w:val="32"/>
        </w:rPr>
        <w:t>кими способами:</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Путем мытья в воде</w:t>
      </w:r>
      <w:r w:rsidRPr="009E6443">
        <w:rPr>
          <w:color w:val="000000"/>
          <w:sz w:val="32"/>
          <w:szCs w:val="32"/>
        </w:rPr>
        <w:t xml:space="preserve">. Для этого пригодна любая абсолютно чистая вода. </w:t>
      </w:r>
      <w:r w:rsidR="002B5B7E" w:rsidRPr="009E6443">
        <w:rPr>
          <w:color w:val="000000"/>
          <w:sz w:val="32"/>
          <w:szCs w:val="32"/>
        </w:rPr>
        <w:t>В ханафитском мазхабе</w:t>
      </w:r>
      <w:r w:rsidRPr="009E6443">
        <w:rPr>
          <w:color w:val="000000"/>
          <w:sz w:val="32"/>
          <w:szCs w:val="32"/>
        </w:rPr>
        <w:t xml:space="preserve"> считается, что можно очиститься</w:t>
      </w:r>
      <w:r w:rsidR="002B5B7E" w:rsidRPr="009E6443">
        <w:rPr>
          <w:color w:val="000000"/>
          <w:sz w:val="32"/>
          <w:szCs w:val="32"/>
        </w:rPr>
        <w:t xml:space="preserve"> даже</w:t>
      </w:r>
      <w:r w:rsidRPr="009E6443">
        <w:rPr>
          <w:color w:val="000000"/>
          <w:sz w:val="32"/>
          <w:szCs w:val="32"/>
        </w:rPr>
        <w:t xml:space="preserve"> водой, выж</w:t>
      </w:r>
      <w:r w:rsidRPr="009E6443">
        <w:rPr>
          <w:color w:val="000000"/>
          <w:sz w:val="32"/>
          <w:szCs w:val="32"/>
        </w:rPr>
        <w:t>а</w:t>
      </w:r>
      <w:r w:rsidRPr="009E6443">
        <w:rPr>
          <w:color w:val="000000"/>
          <w:sz w:val="32"/>
          <w:szCs w:val="32"/>
        </w:rPr>
        <w:t xml:space="preserve">той из различных </w:t>
      </w:r>
      <w:r w:rsidR="002B5B7E" w:rsidRPr="009E6443">
        <w:rPr>
          <w:color w:val="000000"/>
          <w:sz w:val="32"/>
          <w:szCs w:val="32"/>
        </w:rPr>
        <w:t>ягод, фруктов и овощей. Однако</w:t>
      </w:r>
      <w:r w:rsidRPr="009E6443">
        <w:rPr>
          <w:color w:val="000000"/>
          <w:sz w:val="32"/>
          <w:szCs w:val="32"/>
        </w:rPr>
        <w:t xml:space="preserve"> другие мазхабы не согл</w:t>
      </w:r>
      <w:r w:rsidRPr="009E6443">
        <w:rPr>
          <w:color w:val="000000"/>
          <w:sz w:val="32"/>
          <w:szCs w:val="32"/>
        </w:rPr>
        <w:t>а</w:t>
      </w:r>
      <w:r w:rsidRPr="009E6443">
        <w:rPr>
          <w:color w:val="000000"/>
          <w:sz w:val="32"/>
          <w:szCs w:val="32"/>
        </w:rPr>
        <w:t xml:space="preserve">шаются </w:t>
      </w:r>
      <w:r w:rsidR="002B5B7E" w:rsidRPr="009E6443">
        <w:rPr>
          <w:color w:val="000000"/>
          <w:sz w:val="32"/>
          <w:szCs w:val="32"/>
        </w:rPr>
        <w:t>с этим</w:t>
      </w:r>
      <w:r w:rsidRPr="009E6443">
        <w:rPr>
          <w:color w:val="000000"/>
          <w:sz w:val="32"/>
          <w:szCs w:val="32"/>
        </w:rPr>
        <w:t>. Но</w:t>
      </w:r>
      <w:r w:rsidR="002B5B7E" w:rsidRPr="009E6443">
        <w:rPr>
          <w:color w:val="000000"/>
          <w:sz w:val="32"/>
          <w:szCs w:val="32"/>
        </w:rPr>
        <w:t>,</w:t>
      </w:r>
      <w:r w:rsidRPr="009E6443">
        <w:rPr>
          <w:color w:val="000000"/>
          <w:sz w:val="32"/>
          <w:szCs w:val="32"/>
        </w:rPr>
        <w:t xml:space="preserve"> по поводу того, что совершение большого и малого ом</w:t>
      </w:r>
      <w:r w:rsidRPr="009E6443">
        <w:rPr>
          <w:color w:val="000000"/>
          <w:sz w:val="32"/>
          <w:szCs w:val="32"/>
        </w:rPr>
        <w:t>о</w:t>
      </w:r>
      <w:r w:rsidRPr="009E6443">
        <w:rPr>
          <w:color w:val="000000"/>
          <w:sz w:val="32"/>
          <w:szCs w:val="32"/>
        </w:rPr>
        <w:t>вений должно совершаться только чистой водой, между мазхабами разн</w:t>
      </w:r>
      <w:r w:rsidRPr="009E6443">
        <w:rPr>
          <w:color w:val="000000"/>
          <w:sz w:val="32"/>
          <w:szCs w:val="32"/>
        </w:rPr>
        <w:t>о</w:t>
      </w:r>
      <w:r w:rsidRPr="009E6443">
        <w:rPr>
          <w:color w:val="000000"/>
          <w:sz w:val="32"/>
          <w:szCs w:val="32"/>
        </w:rPr>
        <w:t>гласий нет.</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Протиранием</w:t>
      </w:r>
      <w:r w:rsidRPr="009E6443">
        <w:rPr>
          <w:color w:val="000000"/>
          <w:sz w:val="32"/>
          <w:szCs w:val="32"/>
        </w:rPr>
        <w:t>. Нечистота может быть удалена таким способом с предм</w:t>
      </w:r>
      <w:r w:rsidRPr="009E6443">
        <w:rPr>
          <w:color w:val="000000"/>
          <w:sz w:val="32"/>
          <w:szCs w:val="32"/>
        </w:rPr>
        <w:t>е</w:t>
      </w:r>
      <w:r w:rsidRPr="009E6443">
        <w:rPr>
          <w:color w:val="000000"/>
          <w:sz w:val="32"/>
          <w:szCs w:val="32"/>
        </w:rPr>
        <w:t>тов, которые не впитывают нечистоту. Н</w:t>
      </w:r>
      <w:r w:rsidRPr="009E6443">
        <w:rPr>
          <w:color w:val="000000"/>
          <w:sz w:val="32"/>
          <w:szCs w:val="32"/>
        </w:rPr>
        <w:t>а</w:t>
      </w:r>
      <w:r w:rsidRPr="009E6443">
        <w:rPr>
          <w:color w:val="000000"/>
          <w:sz w:val="32"/>
          <w:szCs w:val="32"/>
        </w:rPr>
        <w:t xml:space="preserve">пример, тщательным протиранием тряпкой лезвия ножа после резки жертвенного животного, </w:t>
      </w:r>
      <w:r w:rsidR="002B5B7E" w:rsidRPr="009E6443">
        <w:rPr>
          <w:color w:val="000000"/>
          <w:sz w:val="32"/>
          <w:szCs w:val="32"/>
        </w:rPr>
        <w:t>нож</w:t>
      </w:r>
      <w:r w:rsidRPr="009E6443">
        <w:rPr>
          <w:color w:val="000000"/>
          <w:sz w:val="32"/>
          <w:szCs w:val="32"/>
        </w:rPr>
        <w:t xml:space="preserve"> ст</w:t>
      </w:r>
      <w:r w:rsidRPr="009E6443">
        <w:rPr>
          <w:color w:val="000000"/>
          <w:sz w:val="32"/>
          <w:szCs w:val="32"/>
        </w:rPr>
        <w:t>а</w:t>
      </w:r>
      <w:r w:rsidRPr="009E6443">
        <w:rPr>
          <w:color w:val="000000"/>
          <w:sz w:val="32"/>
          <w:szCs w:val="32"/>
        </w:rPr>
        <w:t>новится чистым. Точно также запачканную об помет или кал подошву обуви можно очистить путем обтирания об землю. Но запачканную нечистотой одежду очищать таким обр</w:t>
      </w:r>
      <w:r w:rsidRPr="009E6443">
        <w:rPr>
          <w:color w:val="000000"/>
          <w:sz w:val="32"/>
          <w:szCs w:val="32"/>
        </w:rPr>
        <w:t>а</w:t>
      </w:r>
      <w:r w:rsidRPr="009E6443">
        <w:rPr>
          <w:color w:val="000000"/>
          <w:sz w:val="32"/>
          <w:szCs w:val="32"/>
        </w:rPr>
        <w:t>зом нельзя.</w:t>
      </w:r>
    </w:p>
    <w:p w:rsidR="00155D70" w:rsidRPr="009E6443" w:rsidRDefault="00155D70" w:rsidP="00155D70">
      <w:pPr>
        <w:ind w:firstLine="284"/>
        <w:rPr>
          <w:color w:val="000000"/>
          <w:sz w:val="32"/>
          <w:szCs w:val="32"/>
        </w:rPr>
      </w:pPr>
      <w:r w:rsidRPr="009E6443">
        <w:rPr>
          <w:color w:val="000000"/>
          <w:sz w:val="32"/>
          <w:szCs w:val="32"/>
        </w:rPr>
        <w:t xml:space="preserve">3. </w:t>
      </w:r>
      <w:r w:rsidRPr="009E6443">
        <w:rPr>
          <w:color w:val="000000"/>
          <w:sz w:val="32"/>
          <w:szCs w:val="32"/>
          <w:u w:val="single"/>
        </w:rPr>
        <w:t>Обжиганием на огне</w:t>
      </w:r>
      <w:r w:rsidRPr="009E6443">
        <w:rPr>
          <w:color w:val="000000"/>
          <w:sz w:val="32"/>
          <w:szCs w:val="32"/>
        </w:rPr>
        <w:t>. Огонь сжигает нечистоты и делает предметы чи</w:t>
      </w:r>
      <w:r w:rsidRPr="009E6443">
        <w:rPr>
          <w:color w:val="000000"/>
          <w:sz w:val="32"/>
          <w:szCs w:val="32"/>
        </w:rPr>
        <w:t>с</w:t>
      </w:r>
      <w:r w:rsidRPr="009E6443">
        <w:rPr>
          <w:color w:val="000000"/>
          <w:sz w:val="32"/>
          <w:szCs w:val="32"/>
        </w:rPr>
        <w:t>тыми.</w:t>
      </w:r>
    </w:p>
    <w:p w:rsidR="00155D70" w:rsidRPr="009E6443" w:rsidRDefault="00155D70" w:rsidP="00155D70">
      <w:pPr>
        <w:ind w:firstLine="284"/>
        <w:rPr>
          <w:color w:val="000000"/>
          <w:sz w:val="32"/>
          <w:szCs w:val="32"/>
        </w:rPr>
      </w:pPr>
      <w:r w:rsidRPr="009E6443">
        <w:rPr>
          <w:color w:val="000000"/>
          <w:sz w:val="32"/>
          <w:szCs w:val="32"/>
        </w:rPr>
        <w:t xml:space="preserve">4. </w:t>
      </w:r>
      <w:r w:rsidRPr="009E6443">
        <w:rPr>
          <w:color w:val="000000"/>
          <w:sz w:val="32"/>
          <w:szCs w:val="32"/>
          <w:u w:val="single"/>
        </w:rPr>
        <w:t>Изменением состояния</w:t>
      </w:r>
      <w:r w:rsidRPr="009E6443">
        <w:rPr>
          <w:color w:val="000000"/>
          <w:sz w:val="32"/>
          <w:szCs w:val="32"/>
        </w:rPr>
        <w:t>. Если нечистота изменила свое физическое с</w:t>
      </w:r>
      <w:r w:rsidRPr="009E6443">
        <w:rPr>
          <w:color w:val="000000"/>
          <w:sz w:val="32"/>
          <w:szCs w:val="32"/>
        </w:rPr>
        <w:t>о</w:t>
      </w:r>
      <w:r w:rsidRPr="009E6443">
        <w:rPr>
          <w:color w:val="000000"/>
          <w:sz w:val="32"/>
          <w:szCs w:val="32"/>
        </w:rPr>
        <w:t>стояние и стала другим веществом, то она явл</w:t>
      </w:r>
      <w:r w:rsidRPr="009E6443">
        <w:rPr>
          <w:color w:val="000000"/>
          <w:sz w:val="32"/>
          <w:szCs w:val="32"/>
        </w:rPr>
        <w:t>я</w:t>
      </w:r>
      <w:r w:rsidRPr="009E6443">
        <w:rPr>
          <w:color w:val="000000"/>
          <w:sz w:val="32"/>
          <w:szCs w:val="32"/>
        </w:rPr>
        <w:t>ется чистой. Например, если вино скисло и превратилось в уксус, то оно сч</w:t>
      </w:r>
      <w:r w:rsidRPr="009E6443">
        <w:rPr>
          <w:color w:val="000000"/>
          <w:sz w:val="32"/>
          <w:szCs w:val="32"/>
        </w:rPr>
        <w:t>и</w:t>
      </w:r>
      <w:r w:rsidRPr="009E6443">
        <w:rPr>
          <w:color w:val="000000"/>
          <w:sz w:val="32"/>
          <w:szCs w:val="32"/>
        </w:rPr>
        <w:t>тается чистым.</w:t>
      </w:r>
    </w:p>
    <w:p w:rsidR="00155D70" w:rsidRPr="009E6443" w:rsidRDefault="00985855" w:rsidP="00155D70">
      <w:pPr>
        <w:ind w:firstLine="284"/>
        <w:rPr>
          <w:color w:val="000000"/>
          <w:sz w:val="32"/>
          <w:szCs w:val="32"/>
        </w:rPr>
      </w:pPr>
      <w:r>
        <w:rPr>
          <w:color w:val="000000"/>
          <w:sz w:val="32"/>
          <w:szCs w:val="32"/>
        </w:rPr>
        <w:t>5</w:t>
      </w:r>
      <w:r w:rsidR="00155D70" w:rsidRPr="009E6443">
        <w:rPr>
          <w:color w:val="000000"/>
          <w:sz w:val="32"/>
          <w:szCs w:val="32"/>
        </w:rPr>
        <w:t xml:space="preserve">. </w:t>
      </w:r>
      <w:r w:rsidR="00155D70" w:rsidRPr="009E6443">
        <w:rPr>
          <w:color w:val="000000"/>
          <w:sz w:val="32"/>
          <w:szCs w:val="32"/>
          <w:u w:val="single"/>
        </w:rPr>
        <w:t>Путем иссушения нечистоты</w:t>
      </w:r>
      <w:r w:rsidR="00155D70" w:rsidRPr="009E6443">
        <w:rPr>
          <w:color w:val="000000"/>
          <w:sz w:val="32"/>
          <w:szCs w:val="32"/>
        </w:rPr>
        <w:t xml:space="preserve">. </w:t>
      </w:r>
      <w:r w:rsidR="00B72580" w:rsidRPr="009E6443">
        <w:rPr>
          <w:color w:val="000000"/>
          <w:sz w:val="32"/>
          <w:szCs w:val="32"/>
        </w:rPr>
        <w:t>Например,</w:t>
      </w:r>
      <w:r w:rsidR="00155D70" w:rsidRPr="009E6443">
        <w:rPr>
          <w:color w:val="000000"/>
          <w:sz w:val="32"/>
          <w:szCs w:val="32"/>
        </w:rPr>
        <w:t xml:space="preserve"> если запачканный нечистотой предмет поставить под палящим солнцем, то высушенная нечистота меняет свое состояние и становится чистым.</w:t>
      </w:r>
    </w:p>
    <w:p w:rsidR="00FF1F93" w:rsidRDefault="00155D70" w:rsidP="00155D70">
      <w:pPr>
        <w:ind w:firstLine="284"/>
        <w:rPr>
          <w:color w:val="000000"/>
          <w:sz w:val="32"/>
          <w:szCs w:val="32"/>
        </w:rPr>
      </w:pPr>
      <w:r w:rsidRPr="009E6443">
        <w:rPr>
          <w:color w:val="000000"/>
          <w:sz w:val="32"/>
          <w:szCs w:val="32"/>
        </w:rPr>
        <w:t xml:space="preserve">Об очищении человека после отправления естественных потребностей см. </w:t>
      </w:r>
    </w:p>
    <w:p w:rsidR="00155D70" w:rsidRPr="009E6443" w:rsidRDefault="00155D70" w:rsidP="00FF1F93">
      <w:pPr>
        <w:pStyle w:val="Heading1"/>
      </w:pPr>
      <w:r w:rsidRPr="009E6443">
        <w:t>Истинджа и Истибра.</w:t>
      </w:r>
    </w:p>
    <w:p w:rsidR="00155D70" w:rsidRPr="009E6443" w:rsidRDefault="00155D70" w:rsidP="00155D70">
      <w:pPr>
        <w:ind w:firstLine="284"/>
        <w:rPr>
          <w:color w:val="000000"/>
          <w:sz w:val="32"/>
          <w:szCs w:val="32"/>
        </w:rPr>
      </w:pPr>
      <w:r w:rsidRPr="009E6443">
        <w:rPr>
          <w:color w:val="000000"/>
          <w:sz w:val="32"/>
          <w:szCs w:val="32"/>
        </w:rPr>
        <w:t>В большинстве случаев от нечистот очищаются водой. Вода бывает двух видов:</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 xml:space="preserve">Абсолютно чистая вода (мутлак), не смешанная с другими веществами. </w:t>
      </w:r>
      <w:r w:rsidRPr="009E6443">
        <w:rPr>
          <w:color w:val="000000"/>
          <w:sz w:val="32"/>
          <w:szCs w:val="32"/>
        </w:rPr>
        <w:t>Воды природных источников, морей, рек, а также грунтовые и дождевые в</w:t>
      </w:r>
      <w:r w:rsidRPr="009E6443">
        <w:rPr>
          <w:color w:val="000000"/>
          <w:sz w:val="32"/>
          <w:szCs w:val="32"/>
        </w:rPr>
        <w:t>о</w:t>
      </w:r>
      <w:r w:rsidRPr="009E6443">
        <w:rPr>
          <w:color w:val="000000"/>
          <w:sz w:val="32"/>
          <w:szCs w:val="32"/>
        </w:rPr>
        <w:t>ды являются примером абсолютно чистых вод. Именно этой чистой водой нужно очищат</w:t>
      </w:r>
      <w:r w:rsidRPr="009E6443">
        <w:rPr>
          <w:color w:val="000000"/>
          <w:sz w:val="32"/>
          <w:szCs w:val="32"/>
        </w:rPr>
        <w:t>ь</w:t>
      </w:r>
      <w:r w:rsidRPr="009E6443">
        <w:rPr>
          <w:color w:val="000000"/>
          <w:sz w:val="32"/>
          <w:szCs w:val="32"/>
        </w:rPr>
        <w:t>ся от осквернения (наджасы).</w:t>
      </w:r>
    </w:p>
    <w:p w:rsidR="00155D70" w:rsidRPr="009E6443" w:rsidRDefault="00155D70" w:rsidP="00155D70">
      <w:pPr>
        <w:ind w:firstLine="284"/>
        <w:rPr>
          <w:color w:val="000000"/>
          <w:sz w:val="32"/>
          <w:szCs w:val="32"/>
        </w:rPr>
      </w:pPr>
      <w:r w:rsidRPr="009E6443">
        <w:rPr>
          <w:color w:val="000000"/>
          <w:sz w:val="32"/>
          <w:szCs w:val="32"/>
        </w:rPr>
        <w:t>Чистые воды в свою очередь разделяются на следующие категории:</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i/>
          <w:color w:val="000000"/>
          <w:sz w:val="32"/>
          <w:szCs w:val="32"/>
        </w:rPr>
        <w:t>Одновременно и чистые, и очищающие</w:t>
      </w:r>
      <w:r w:rsidRPr="009E6443">
        <w:rPr>
          <w:color w:val="000000"/>
          <w:sz w:val="32"/>
          <w:szCs w:val="32"/>
        </w:rPr>
        <w:t>. То есть их можно пить и ими можно очищаться.</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i/>
          <w:color w:val="000000"/>
          <w:sz w:val="32"/>
          <w:szCs w:val="32"/>
        </w:rPr>
        <w:t>Чистые воды, использование которых крайне нежелательно</w:t>
      </w:r>
      <w:r w:rsidRPr="009E6443">
        <w:rPr>
          <w:color w:val="000000"/>
          <w:sz w:val="32"/>
          <w:szCs w:val="32"/>
        </w:rPr>
        <w:t xml:space="preserve"> по причине того, что из них пили домашние или дикие животные. Использ</w:t>
      </w:r>
      <w:r w:rsidRPr="009E6443">
        <w:rPr>
          <w:color w:val="000000"/>
          <w:sz w:val="32"/>
          <w:szCs w:val="32"/>
        </w:rPr>
        <w:t>о</w:t>
      </w:r>
      <w:r w:rsidRPr="009E6443">
        <w:rPr>
          <w:color w:val="000000"/>
          <w:sz w:val="32"/>
          <w:szCs w:val="32"/>
        </w:rPr>
        <w:t>вание такой воды нежелательно (макрух), если под рукой есть более чистая вода.</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i/>
          <w:color w:val="000000"/>
          <w:sz w:val="32"/>
          <w:szCs w:val="32"/>
        </w:rPr>
        <w:t>Воды, которые являясь чистыми, не являются очищающими</w:t>
      </w:r>
      <w:r w:rsidRPr="009E6443">
        <w:rPr>
          <w:color w:val="000000"/>
          <w:sz w:val="32"/>
          <w:szCs w:val="32"/>
        </w:rPr>
        <w:t>. Это воды, уже использованные для умывания или совершения омовения. Такими вод</w:t>
      </w:r>
      <w:r w:rsidRPr="009E6443">
        <w:rPr>
          <w:color w:val="000000"/>
          <w:sz w:val="32"/>
          <w:szCs w:val="32"/>
        </w:rPr>
        <w:t>а</w:t>
      </w:r>
      <w:r w:rsidRPr="009E6443">
        <w:rPr>
          <w:color w:val="000000"/>
          <w:sz w:val="32"/>
          <w:szCs w:val="32"/>
        </w:rPr>
        <w:t>ми нельзя совершать большое и малое омовения. В ханафитском мазхабе чистыми (но не очищающими) эти воды считал Мухаммад ибн Хасан аш-Шейбани. Но Абу Ханифа и Абу Йусуф считали такие воды нечистыми. В шафиитском и маликитском мазхабах есть мнение о том, что эти воды явл</w:t>
      </w:r>
      <w:r w:rsidRPr="009E6443">
        <w:rPr>
          <w:color w:val="000000"/>
          <w:sz w:val="32"/>
          <w:szCs w:val="32"/>
        </w:rPr>
        <w:t>я</w:t>
      </w:r>
      <w:r w:rsidRPr="009E6443">
        <w:rPr>
          <w:color w:val="000000"/>
          <w:sz w:val="32"/>
          <w:szCs w:val="32"/>
        </w:rPr>
        <w:t>ются чистыми и ими можно совершать омовение. Но вторичное использов</w:t>
      </w:r>
      <w:r w:rsidRPr="009E6443">
        <w:rPr>
          <w:color w:val="000000"/>
          <w:sz w:val="32"/>
          <w:szCs w:val="32"/>
        </w:rPr>
        <w:t>а</w:t>
      </w:r>
      <w:r w:rsidRPr="009E6443">
        <w:rPr>
          <w:color w:val="000000"/>
          <w:sz w:val="32"/>
          <w:szCs w:val="32"/>
        </w:rPr>
        <w:t>ние такой воды является неж</w:t>
      </w:r>
      <w:r w:rsidRPr="009E6443">
        <w:rPr>
          <w:color w:val="000000"/>
          <w:sz w:val="32"/>
          <w:szCs w:val="32"/>
        </w:rPr>
        <w:t>е</w:t>
      </w:r>
      <w:r w:rsidRPr="009E6443">
        <w:rPr>
          <w:color w:val="000000"/>
          <w:sz w:val="32"/>
          <w:szCs w:val="32"/>
        </w:rPr>
        <w:t xml:space="preserve">лательным (макрух). </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i/>
          <w:color w:val="000000"/>
          <w:sz w:val="32"/>
          <w:szCs w:val="32"/>
        </w:rPr>
        <w:t>Нечистые воды</w:t>
      </w:r>
      <w:r w:rsidRPr="009E6443">
        <w:rPr>
          <w:color w:val="000000"/>
          <w:sz w:val="32"/>
          <w:szCs w:val="32"/>
        </w:rPr>
        <w:t xml:space="preserve">. Если в воду, которая находилась в небольшой емкости, попала какая-либо нечистота или скверна (См. </w:t>
      </w:r>
      <w:r w:rsidRPr="009E6443">
        <w:rPr>
          <w:b/>
          <w:color w:val="000000"/>
          <w:sz w:val="32"/>
          <w:szCs w:val="32"/>
        </w:rPr>
        <w:t>Наджаса</w:t>
      </w:r>
      <w:r w:rsidRPr="009E6443">
        <w:rPr>
          <w:color w:val="000000"/>
          <w:sz w:val="32"/>
          <w:szCs w:val="32"/>
        </w:rPr>
        <w:t>), то она является нечистой. В больших водных резервуарах, бассейнах и т.д. попадание н</w:t>
      </w:r>
      <w:r w:rsidRPr="009E6443">
        <w:rPr>
          <w:color w:val="000000"/>
          <w:sz w:val="32"/>
          <w:szCs w:val="32"/>
        </w:rPr>
        <w:t>е</w:t>
      </w:r>
      <w:r w:rsidRPr="009E6443">
        <w:rPr>
          <w:color w:val="000000"/>
          <w:sz w:val="32"/>
          <w:szCs w:val="32"/>
        </w:rPr>
        <w:t>большого количества скверны не делает воду нечистой, если вода не изм</w:t>
      </w:r>
      <w:r w:rsidRPr="009E6443">
        <w:rPr>
          <w:color w:val="000000"/>
          <w:sz w:val="32"/>
          <w:szCs w:val="32"/>
        </w:rPr>
        <w:t>е</w:t>
      </w:r>
      <w:r w:rsidRPr="009E6443">
        <w:rPr>
          <w:color w:val="000000"/>
          <w:sz w:val="32"/>
          <w:szCs w:val="32"/>
        </w:rPr>
        <w:t>нила свой вкус, либо цвет или запах. Попадание скверны в пр</w:t>
      </w:r>
      <w:r w:rsidRPr="009E6443">
        <w:rPr>
          <w:color w:val="000000"/>
          <w:sz w:val="32"/>
          <w:szCs w:val="32"/>
        </w:rPr>
        <w:t>о</w:t>
      </w:r>
      <w:r w:rsidRPr="009E6443">
        <w:rPr>
          <w:color w:val="000000"/>
          <w:sz w:val="32"/>
          <w:szCs w:val="32"/>
        </w:rPr>
        <w:t>точную воду также не делает ее нечистой. Нечистыми водами нельзя умываться и сове</w:t>
      </w:r>
      <w:r w:rsidRPr="009E6443">
        <w:rPr>
          <w:color w:val="000000"/>
          <w:sz w:val="32"/>
          <w:szCs w:val="32"/>
        </w:rPr>
        <w:t>р</w:t>
      </w:r>
      <w:r w:rsidRPr="009E6443">
        <w:rPr>
          <w:color w:val="000000"/>
          <w:sz w:val="32"/>
          <w:szCs w:val="32"/>
        </w:rPr>
        <w:t>шать омовение.</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Вода, которая смешалась с другими веществами (мукаййад) и изменила свой цвет, либо запах или вкус</w:t>
      </w:r>
      <w:r w:rsidRPr="009E6443">
        <w:rPr>
          <w:color w:val="000000"/>
          <w:sz w:val="32"/>
          <w:szCs w:val="32"/>
        </w:rPr>
        <w:t xml:space="preserve">. Эта вода также считается чистой, ее можно пить и использовать </w:t>
      </w:r>
      <w:r w:rsidR="00B72580" w:rsidRPr="009E6443">
        <w:rPr>
          <w:color w:val="000000"/>
          <w:sz w:val="32"/>
          <w:szCs w:val="32"/>
        </w:rPr>
        <w:t>при</w:t>
      </w:r>
      <w:r w:rsidRPr="009E6443">
        <w:rPr>
          <w:color w:val="000000"/>
          <w:sz w:val="32"/>
          <w:szCs w:val="32"/>
        </w:rPr>
        <w:t xml:space="preserve"> приготовлении пищи. Но ею нельзя оч</w:t>
      </w:r>
      <w:r w:rsidRPr="009E6443">
        <w:rPr>
          <w:color w:val="000000"/>
          <w:sz w:val="32"/>
          <w:szCs w:val="32"/>
        </w:rPr>
        <w:t>и</w:t>
      </w:r>
      <w:r w:rsidRPr="009E6443">
        <w:rPr>
          <w:color w:val="000000"/>
          <w:sz w:val="32"/>
          <w:szCs w:val="32"/>
        </w:rPr>
        <w:t>щаться от нечистот, совершать омовения, так как она изменила свои изначальные кач</w:t>
      </w:r>
      <w:r w:rsidRPr="009E6443">
        <w:rPr>
          <w:color w:val="000000"/>
          <w:sz w:val="32"/>
          <w:szCs w:val="32"/>
        </w:rPr>
        <w:t>е</w:t>
      </w:r>
      <w:r w:rsidRPr="009E6443">
        <w:rPr>
          <w:color w:val="000000"/>
          <w:sz w:val="32"/>
          <w:szCs w:val="32"/>
        </w:rPr>
        <w:t>ства.</w:t>
      </w:r>
    </w:p>
    <w:p w:rsidR="00155D70" w:rsidRPr="009E6443" w:rsidRDefault="00155D70" w:rsidP="00155D70">
      <w:pPr>
        <w:tabs>
          <w:tab w:val="left" w:pos="720"/>
        </w:tabs>
        <w:ind w:firstLine="284"/>
        <w:rPr>
          <w:b/>
          <w:sz w:val="32"/>
          <w:szCs w:val="32"/>
        </w:rPr>
      </w:pPr>
    </w:p>
    <w:p w:rsidR="00155D70" w:rsidRPr="009E6443" w:rsidRDefault="00B72580" w:rsidP="00155D70">
      <w:pPr>
        <w:ind w:firstLine="284"/>
        <w:rPr>
          <w:color w:val="000000"/>
          <w:sz w:val="32"/>
          <w:szCs w:val="32"/>
        </w:rPr>
      </w:pPr>
      <w:r w:rsidRPr="009E6443">
        <w:rPr>
          <w:b/>
          <w:color w:val="000000"/>
          <w:sz w:val="32"/>
          <w:szCs w:val="32"/>
        </w:rPr>
        <w:t>Тахият</w:t>
      </w:r>
      <w:r w:rsidR="00155D70" w:rsidRPr="009E6443">
        <w:rPr>
          <w:b/>
          <w:color w:val="000000"/>
          <w:sz w:val="32"/>
          <w:szCs w:val="32"/>
        </w:rPr>
        <w:t xml:space="preserve"> аль-Масджид </w:t>
      </w:r>
      <w:r w:rsidR="00155D70" w:rsidRPr="009E6443">
        <w:rPr>
          <w:color w:val="000000"/>
          <w:sz w:val="32"/>
          <w:szCs w:val="32"/>
        </w:rPr>
        <w:t>- приветствие мечети. Намаз-нафиля, который и</w:t>
      </w:r>
      <w:r w:rsidR="00155D70" w:rsidRPr="009E6443">
        <w:rPr>
          <w:color w:val="000000"/>
          <w:sz w:val="32"/>
          <w:szCs w:val="32"/>
        </w:rPr>
        <w:t>с</w:t>
      </w:r>
      <w:r w:rsidR="00155D70" w:rsidRPr="009E6443">
        <w:rPr>
          <w:color w:val="000000"/>
          <w:sz w:val="32"/>
          <w:szCs w:val="32"/>
        </w:rPr>
        <w:t>полняется при входе в мечеть. Мусульманину, вошедшему в мечеть</w:t>
      </w:r>
      <w:r w:rsidRPr="009E6443">
        <w:rPr>
          <w:color w:val="000000"/>
          <w:sz w:val="32"/>
          <w:szCs w:val="32"/>
        </w:rPr>
        <w:t>,</w:t>
      </w:r>
      <w:r w:rsidR="00155D70" w:rsidRPr="009E6443">
        <w:rPr>
          <w:color w:val="000000"/>
          <w:sz w:val="32"/>
          <w:szCs w:val="32"/>
        </w:rPr>
        <w:t xml:space="preserve"> жел</w:t>
      </w:r>
      <w:r w:rsidR="00155D70" w:rsidRPr="009E6443">
        <w:rPr>
          <w:color w:val="000000"/>
          <w:sz w:val="32"/>
          <w:szCs w:val="32"/>
        </w:rPr>
        <w:t>а</w:t>
      </w:r>
      <w:r w:rsidR="00155D70" w:rsidRPr="009E6443">
        <w:rPr>
          <w:color w:val="000000"/>
          <w:sz w:val="32"/>
          <w:szCs w:val="32"/>
        </w:rPr>
        <w:t>тельно (</w:t>
      </w:r>
      <w:r w:rsidR="00155D70" w:rsidRPr="009E6443">
        <w:rPr>
          <w:i/>
          <w:color w:val="000000"/>
          <w:sz w:val="32"/>
          <w:szCs w:val="32"/>
        </w:rPr>
        <w:t>мандуб</w:t>
      </w:r>
      <w:r w:rsidR="00155D70" w:rsidRPr="009E6443">
        <w:rPr>
          <w:color w:val="000000"/>
          <w:sz w:val="32"/>
          <w:szCs w:val="32"/>
        </w:rPr>
        <w:t>) совершить этот намаз из двух ракатов, так как пророк М</w:t>
      </w:r>
      <w:r w:rsidR="00155D70" w:rsidRPr="009E6443">
        <w:rPr>
          <w:color w:val="000000"/>
          <w:sz w:val="32"/>
          <w:szCs w:val="32"/>
        </w:rPr>
        <w:t>у</w:t>
      </w:r>
      <w:r w:rsidR="00155D70" w:rsidRPr="009E6443">
        <w:rPr>
          <w:color w:val="000000"/>
          <w:sz w:val="32"/>
          <w:szCs w:val="32"/>
        </w:rPr>
        <w:t xml:space="preserve">хаммад сказал: «Пусть каждый, кто из вас вошел в мечеть, не </w:t>
      </w:r>
      <w:r w:rsidR="002A1F7D" w:rsidRPr="009E6443">
        <w:rPr>
          <w:color w:val="000000"/>
          <w:sz w:val="32"/>
          <w:szCs w:val="32"/>
        </w:rPr>
        <w:t>садится</w:t>
      </w:r>
      <w:r w:rsidR="00155D70" w:rsidRPr="009E6443">
        <w:rPr>
          <w:color w:val="000000"/>
          <w:sz w:val="32"/>
          <w:szCs w:val="32"/>
        </w:rPr>
        <w:t xml:space="preserve"> пре</w:t>
      </w:r>
      <w:r w:rsidR="00155D70" w:rsidRPr="009E6443">
        <w:rPr>
          <w:color w:val="000000"/>
          <w:sz w:val="32"/>
          <w:szCs w:val="32"/>
        </w:rPr>
        <w:t>ж</w:t>
      </w:r>
      <w:r w:rsidR="00155D70" w:rsidRPr="009E6443">
        <w:rPr>
          <w:color w:val="000000"/>
          <w:sz w:val="32"/>
          <w:szCs w:val="32"/>
        </w:rPr>
        <w:t>де, чем совершит намаз из двух ракатов» [Бухари (Салат, 60), Муслим (М</w:t>
      </w:r>
      <w:r w:rsidR="00155D70" w:rsidRPr="009E6443">
        <w:rPr>
          <w:color w:val="000000"/>
          <w:sz w:val="32"/>
          <w:szCs w:val="32"/>
        </w:rPr>
        <w:t>и</w:t>
      </w:r>
      <w:r w:rsidR="00155D70" w:rsidRPr="009E6443">
        <w:rPr>
          <w:color w:val="000000"/>
          <w:sz w:val="32"/>
          <w:szCs w:val="32"/>
        </w:rPr>
        <w:t>сафирин, 69, 70), Тирмизи (Салат, 118)]. Если же есть желание совершить этот намаз, но по каким-то причинам исполнить его не удается, то можно прочитать короткую молитву: «Субханаллах валь-хамдулиллах ва ла илаха ильляллаху валлаху акбар» (Пречист Аллах от всяческих недостатков. Во</w:t>
      </w:r>
      <w:r w:rsidR="00155D70" w:rsidRPr="009E6443">
        <w:rPr>
          <w:color w:val="000000"/>
          <w:sz w:val="32"/>
          <w:szCs w:val="32"/>
        </w:rPr>
        <w:t>с</w:t>
      </w:r>
      <w:r w:rsidR="00155D70" w:rsidRPr="009E6443">
        <w:rPr>
          <w:color w:val="000000"/>
          <w:sz w:val="32"/>
          <w:szCs w:val="32"/>
        </w:rPr>
        <w:t>хваление принадлежит Аллаху. Нет бога кроме Аллаха. Аллах велик).</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Ташаххуд</w:t>
      </w:r>
      <w:r w:rsidRPr="009E6443">
        <w:rPr>
          <w:color w:val="000000"/>
          <w:sz w:val="32"/>
          <w:szCs w:val="32"/>
        </w:rPr>
        <w:t xml:space="preserve"> - прочтение молитвы "ат-Тахиййату" при сидении (</w:t>
      </w:r>
      <w:r w:rsidRPr="009E6443">
        <w:rPr>
          <w:i/>
          <w:color w:val="000000"/>
          <w:sz w:val="32"/>
          <w:szCs w:val="32"/>
        </w:rPr>
        <w:t>када</w:t>
      </w:r>
      <w:r w:rsidRPr="009E6443">
        <w:rPr>
          <w:color w:val="000000"/>
          <w:sz w:val="32"/>
          <w:szCs w:val="32"/>
        </w:rPr>
        <w:t xml:space="preserve">) во втором и последнем ракатах намаза. </w:t>
      </w:r>
      <w:r w:rsidR="00B72580" w:rsidRPr="009E6443">
        <w:rPr>
          <w:color w:val="000000"/>
          <w:sz w:val="32"/>
          <w:szCs w:val="32"/>
        </w:rPr>
        <w:t>Ташаххуд читается 2 раза -</w:t>
      </w:r>
      <w:r w:rsidRPr="009E6443">
        <w:rPr>
          <w:color w:val="000000"/>
          <w:sz w:val="32"/>
          <w:szCs w:val="32"/>
        </w:rPr>
        <w:t xml:space="preserve"> после втор</w:t>
      </w:r>
      <w:r w:rsidRPr="009E6443">
        <w:rPr>
          <w:color w:val="000000"/>
          <w:sz w:val="32"/>
          <w:szCs w:val="32"/>
        </w:rPr>
        <w:t>о</w:t>
      </w:r>
      <w:r w:rsidRPr="009E6443">
        <w:rPr>
          <w:color w:val="000000"/>
          <w:sz w:val="32"/>
          <w:szCs w:val="32"/>
        </w:rPr>
        <w:t>го и последнего ракатов</w:t>
      </w:r>
      <w:r w:rsidR="00B72580" w:rsidRPr="009E6443">
        <w:rPr>
          <w:color w:val="000000"/>
          <w:sz w:val="32"/>
          <w:szCs w:val="32"/>
        </w:rPr>
        <w:t xml:space="preserve"> в сидячем положении (када). Молитва</w:t>
      </w:r>
      <w:r w:rsidRPr="009E6443">
        <w:rPr>
          <w:color w:val="000000"/>
          <w:sz w:val="32"/>
          <w:szCs w:val="32"/>
        </w:rPr>
        <w:t xml:space="preserve"> начинае</w:t>
      </w:r>
      <w:r w:rsidRPr="009E6443">
        <w:rPr>
          <w:color w:val="000000"/>
          <w:sz w:val="32"/>
          <w:szCs w:val="32"/>
        </w:rPr>
        <w:t>т</w:t>
      </w:r>
      <w:r w:rsidRPr="009E6443">
        <w:rPr>
          <w:color w:val="000000"/>
          <w:sz w:val="32"/>
          <w:szCs w:val="32"/>
        </w:rPr>
        <w:t>ся словами «Ат-Тахиййату Лиллахи...». Только в утреннем намазе он</w:t>
      </w:r>
      <w:r w:rsidR="00B72580" w:rsidRPr="009E6443">
        <w:rPr>
          <w:color w:val="000000"/>
          <w:sz w:val="32"/>
          <w:szCs w:val="32"/>
        </w:rPr>
        <w:t>а</w:t>
      </w:r>
      <w:r w:rsidRPr="009E6443">
        <w:rPr>
          <w:color w:val="000000"/>
          <w:sz w:val="32"/>
          <w:szCs w:val="32"/>
        </w:rPr>
        <w:t xml:space="preserve"> читается 1 раз. </w:t>
      </w:r>
      <w:r w:rsidR="00B72580" w:rsidRPr="009E6443">
        <w:rPr>
          <w:color w:val="000000"/>
          <w:sz w:val="32"/>
          <w:szCs w:val="32"/>
        </w:rPr>
        <w:t>Ташаххуд</w:t>
      </w:r>
      <w:r w:rsidRPr="009E6443">
        <w:rPr>
          <w:color w:val="000000"/>
          <w:sz w:val="32"/>
          <w:szCs w:val="32"/>
        </w:rPr>
        <w:t xml:space="preserve"> состоит из приветствий пророку, ангелам и другим праве</w:t>
      </w:r>
      <w:r w:rsidRPr="009E6443">
        <w:rPr>
          <w:color w:val="000000"/>
          <w:sz w:val="32"/>
          <w:szCs w:val="32"/>
        </w:rPr>
        <w:t>д</w:t>
      </w:r>
      <w:r w:rsidRPr="009E6443">
        <w:rPr>
          <w:color w:val="000000"/>
          <w:sz w:val="32"/>
          <w:szCs w:val="32"/>
        </w:rPr>
        <w:t>ным рабам Божьим. Текст этой молитвы может различаться в различных мазхабах, но все эти варианты взяты из хад</w:t>
      </w:r>
      <w:r w:rsidRPr="009E6443">
        <w:rPr>
          <w:color w:val="000000"/>
          <w:sz w:val="32"/>
          <w:szCs w:val="32"/>
        </w:rPr>
        <w:t>и</w:t>
      </w:r>
      <w:r w:rsidRPr="009E6443">
        <w:rPr>
          <w:color w:val="000000"/>
          <w:sz w:val="32"/>
          <w:szCs w:val="32"/>
        </w:rPr>
        <w:t>сов.</w:t>
      </w:r>
    </w:p>
    <w:p w:rsidR="00155D70" w:rsidRPr="009E6443" w:rsidRDefault="00155D70" w:rsidP="00155D70">
      <w:pPr>
        <w:ind w:firstLine="284"/>
        <w:rPr>
          <w:color w:val="000000"/>
          <w:sz w:val="32"/>
          <w:szCs w:val="32"/>
        </w:rPr>
      </w:pPr>
      <w:r w:rsidRPr="009E6443">
        <w:rPr>
          <w:color w:val="000000"/>
          <w:sz w:val="32"/>
          <w:szCs w:val="32"/>
        </w:rPr>
        <w:t>В ханафитском мазхабе произнесение первого ташаххуда является обяз</w:t>
      </w:r>
      <w:r w:rsidRPr="009E6443">
        <w:rPr>
          <w:color w:val="000000"/>
          <w:sz w:val="32"/>
          <w:szCs w:val="32"/>
        </w:rPr>
        <w:t>а</w:t>
      </w:r>
      <w:r w:rsidRPr="009E6443">
        <w:rPr>
          <w:color w:val="000000"/>
          <w:sz w:val="32"/>
          <w:szCs w:val="32"/>
        </w:rPr>
        <w:t xml:space="preserve">тельным (См. </w:t>
      </w:r>
      <w:r w:rsidRPr="009E6443">
        <w:rPr>
          <w:b/>
          <w:color w:val="000000"/>
          <w:sz w:val="32"/>
          <w:szCs w:val="32"/>
        </w:rPr>
        <w:t>Ваджиб</w:t>
      </w:r>
      <w:r w:rsidRPr="009E6443">
        <w:rPr>
          <w:color w:val="000000"/>
          <w:sz w:val="32"/>
          <w:szCs w:val="32"/>
        </w:rPr>
        <w:t>), и поэтому, если по каким-то причинам этот таша</w:t>
      </w:r>
      <w:r w:rsidRPr="009E6443">
        <w:rPr>
          <w:color w:val="000000"/>
          <w:sz w:val="32"/>
          <w:szCs w:val="32"/>
        </w:rPr>
        <w:t>х</w:t>
      </w:r>
      <w:r w:rsidRPr="009E6443">
        <w:rPr>
          <w:color w:val="000000"/>
          <w:sz w:val="32"/>
          <w:szCs w:val="32"/>
        </w:rPr>
        <w:t xml:space="preserve">худ не был произнесен, следует совершить дополнительные земные поклоны в конце намаза (См. </w:t>
      </w:r>
      <w:r w:rsidRPr="009E6443">
        <w:rPr>
          <w:b/>
          <w:color w:val="000000"/>
          <w:sz w:val="32"/>
          <w:szCs w:val="32"/>
        </w:rPr>
        <w:t>Саджда ас-Сахв</w:t>
      </w:r>
      <w:r w:rsidRPr="009E6443">
        <w:rPr>
          <w:color w:val="000000"/>
          <w:sz w:val="32"/>
          <w:szCs w:val="32"/>
        </w:rPr>
        <w:t>). Умышленный же отказ от произнес</w:t>
      </w:r>
      <w:r w:rsidRPr="009E6443">
        <w:rPr>
          <w:color w:val="000000"/>
          <w:sz w:val="32"/>
          <w:szCs w:val="32"/>
        </w:rPr>
        <w:t>е</w:t>
      </w:r>
      <w:r w:rsidRPr="009E6443">
        <w:rPr>
          <w:color w:val="000000"/>
          <w:sz w:val="32"/>
          <w:szCs w:val="32"/>
        </w:rPr>
        <w:t>ния этой молитвы</w:t>
      </w:r>
      <w:r w:rsidR="00B72580" w:rsidRPr="009E6443">
        <w:rPr>
          <w:color w:val="000000"/>
          <w:sz w:val="32"/>
          <w:szCs w:val="32"/>
        </w:rPr>
        <w:t>,</w:t>
      </w:r>
      <w:r w:rsidRPr="009E6443">
        <w:rPr>
          <w:color w:val="000000"/>
          <w:sz w:val="32"/>
          <w:szCs w:val="32"/>
        </w:rPr>
        <w:t xml:space="preserve"> является деянием близким к запрет</w:t>
      </w:r>
      <w:r w:rsidR="00B72580" w:rsidRPr="009E6443">
        <w:rPr>
          <w:color w:val="000000"/>
          <w:sz w:val="32"/>
          <w:szCs w:val="32"/>
        </w:rPr>
        <w:t>ному (тахриман ма</w:t>
      </w:r>
      <w:r w:rsidR="00B72580" w:rsidRPr="009E6443">
        <w:rPr>
          <w:color w:val="000000"/>
          <w:sz w:val="32"/>
          <w:szCs w:val="32"/>
        </w:rPr>
        <w:t>к</w:t>
      </w:r>
      <w:r w:rsidR="00B72580" w:rsidRPr="009E6443">
        <w:rPr>
          <w:color w:val="000000"/>
          <w:sz w:val="32"/>
          <w:szCs w:val="32"/>
        </w:rPr>
        <w:t>рух</w:t>
      </w:r>
      <w:r w:rsidRPr="009E6443">
        <w:rPr>
          <w:color w:val="000000"/>
          <w:sz w:val="32"/>
          <w:szCs w:val="32"/>
        </w:rPr>
        <w:t>). Такое же мнение есть и в маликитском и ханбалитском ма</w:t>
      </w:r>
      <w:r w:rsidRPr="009E6443">
        <w:rPr>
          <w:color w:val="000000"/>
          <w:sz w:val="32"/>
          <w:szCs w:val="32"/>
        </w:rPr>
        <w:t>з</w:t>
      </w:r>
      <w:r w:rsidRPr="009E6443">
        <w:rPr>
          <w:color w:val="000000"/>
          <w:sz w:val="32"/>
          <w:szCs w:val="32"/>
        </w:rPr>
        <w:t xml:space="preserve">хабах. </w:t>
      </w:r>
    </w:p>
    <w:p w:rsidR="00155D70" w:rsidRPr="009E6443" w:rsidRDefault="00155D70" w:rsidP="00155D70">
      <w:pPr>
        <w:ind w:firstLine="284"/>
        <w:rPr>
          <w:color w:val="000000"/>
          <w:sz w:val="32"/>
          <w:szCs w:val="32"/>
        </w:rPr>
      </w:pPr>
      <w:r w:rsidRPr="009E6443">
        <w:rPr>
          <w:color w:val="000000"/>
          <w:sz w:val="32"/>
          <w:szCs w:val="32"/>
        </w:rPr>
        <w:t>Часть маликитов, а также шафииты</w:t>
      </w:r>
      <w:r w:rsidR="00B72580" w:rsidRPr="009E6443">
        <w:rPr>
          <w:color w:val="000000"/>
          <w:sz w:val="32"/>
          <w:szCs w:val="32"/>
        </w:rPr>
        <w:t>,</w:t>
      </w:r>
      <w:r w:rsidRPr="009E6443">
        <w:rPr>
          <w:color w:val="000000"/>
          <w:sz w:val="32"/>
          <w:szCs w:val="32"/>
        </w:rPr>
        <w:t xml:space="preserve"> считают ташаххуд сунной (См. </w:t>
      </w:r>
      <w:r w:rsidRPr="009E6443">
        <w:rPr>
          <w:b/>
          <w:color w:val="000000"/>
          <w:sz w:val="32"/>
          <w:szCs w:val="32"/>
        </w:rPr>
        <w:t>Су</w:t>
      </w:r>
      <w:r w:rsidRPr="009E6443">
        <w:rPr>
          <w:b/>
          <w:color w:val="000000"/>
          <w:sz w:val="32"/>
          <w:szCs w:val="32"/>
        </w:rPr>
        <w:t>н</w:t>
      </w:r>
      <w:r w:rsidRPr="009E6443">
        <w:rPr>
          <w:b/>
          <w:color w:val="000000"/>
          <w:sz w:val="32"/>
          <w:szCs w:val="32"/>
        </w:rPr>
        <w:t>на</w:t>
      </w:r>
      <w:r w:rsidRPr="009E6443">
        <w:rPr>
          <w:color w:val="000000"/>
          <w:sz w:val="32"/>
          <w:szCs w:val="32"/>
        </w:rPr>
        <w:t>). Такое мнение есть и у части ханафитов. Ханбалиты и шафииты считают ташаххуд одним из рукнов намаза. Шииты-джафариты считают ташаххуд ваджибом, но не рукном</w:t>
      </w:r>
      <w:r w:rsidR="00B72580" w:rsidRPr="009E6443">
        <w:rPr>
          <w:color w:val="000000"/>
          <w:sz w:val="32"/>
          <w:szCs w:val="32"/>
        </w:rPr>
        <w:t xml:space="preserve"> (См. </w:t>
      </w:r>
      <w:r w:rsidR="00B72580" w:rsidRPr="009E6443">
        <w:rPr>
          <w:b/>
          <w:color w:val="000000"/>
          <w:sz w:val="32"/>
          <w:szCs w:val="32"/>
        </w:rPr>
        <w:t>Рукн и Шарт</w:t>
      </w:r>
      <w:r w:rsidR="00B72580" w:rsidRPr="009E6443">
        <w:rPr>
          <w:color w:val="000000"/>
          <w:sz w:val="32"/>
          <w:szCs w:val="32"/>
        </w:rPr>
        <w:t>)</w:t>
      </w:r>
      <w:r w:rsidRPr="009E6443">
        <w:rPr>
          <w:color w:val="000000"/>
          <w:sz w:val="32"/>
          <w:szCs w:val="32"/>
        </w:rPr>
        <w:t xml:space="preserve"> намаза.</w:t>
      </w:r>
    </w:p>
    <w:p w:rsidR="00155D70" w:rsidRPr="009E6443" w:rsidRDefault="00155D70" w:rsidP="00155D70">
      <w:pPr>
        <w:ind w:firstLine="284"/>
        <w:rPr>
          <w:color w:val="000000"/>
          <w:sz w:val="32"/>
          <w:szCs w:val="32"/>
        </w:rPr>
      </w:pPr>
      <w:r w:rsidRPr="009E6443">
        <w:rPr>
          <w:color w:val="000000"/>
          <w:sz w:val="32"/>
          <w:szCs w:val="32"/>
        </w:rPr>
        <w:t>Согласно маликитскому, шафиитскому, ханбалитскому мазхабам пер</w:t>
      </w:r>
      <w:r w:rsidR="00B72580" w:rsidRPr="009E6443">
        <w:rPr>
          <w:color w:val="000000"/>
          <w:sz w:val="32"/>
          <w:szCs w:val="32"/>
        </w:rPr>
        <w:t xml:space="preserve">вый ташаххуд </w:t>
      </w:r>
      <w:r w:rsidRPr="009E6443">
        <w:rPr>
          <w:color w:val="000000"/>
          <w:sz w:val="32"/>
          <w:szCs w:val="32"/>
        </w:rPr>
        <w:t>во всех намазах кроме утреннего</w:t>
      </w:r>
      <w:r w:rsidR="00B72580" w:rsidRPr="009E6443">
        <w:rPr>
          <w:color w:val="000000"/>
          <w:sz w:val="32"/>
          <w:szCs w:val="32"/>
        </w:rPr>
        <w:t>,</w:t>
      </w:r>
      <w:r w:rsidRPr="009E6443">
        <w:rPr>
          <w:color w:val="000000"/>
          <w:sz w:val="32"/>
          <w:szCs w:val="32"/>
        </w:rPr>
        <w:t xml:space="preserve"> является сунной. Этого же мн</w:t>
      </w:r>
      <w:r w:rsidRPr="009E6443">
        <w:rPr>
          <w:color w:val="000000"/>
          <w:sz w:val="32"/>
          <w:szCs w:val="32"/>
        </w:rPr>
        <w:t>е</w:t>
      </w:r>
      <w:r w:rsidRPr="009E6443">
        <w:rPr>
          <w:color w:val="000000"/>
          <w:sz w:val="32"/>
          <w:szCs w:val="32"/>
        </w:rPr>
        <w:t>ния придерживались некоторые ханафиты (</w:t>
      </w:r>
      <w:r w:rsidR="00B72580" w:rsidRPr="009E6443">
        <w:rPr>
          <w:color w:val="000000"/>
          <w:sz w:val="32"/>
          <w:szCs w:val="32"/>
        </w:rPr>
        <w:t>например,</w:t>
      </w:r>
      <w:r w:rsidRPr="009E6443">
        <w:rPr>
          <w:color w:val="000000"/>
          <w:sz w:val="32"/>
          <w:szCs w:val="32"/>
        </w:rPr>
        <w:t xml:space="preserve"> Тахави и Кархи). В ханафи</w:t>
      </w:r>
      <w:r w:rsidRPr="009E6443">
        <w:rPr>
          <w:color w:val="000000"/>
          <w:sz w:val="32"/>
          <w:szCs w:val="32"/>
        </w:rPr>
        <w:t>т</w:t>
      </w:r>
      <w:r w:rsidRPr="009E6443">
        <w:rPr>
          <w:color w:val="000000"/>
          <w:sz w:val="32"/>
          <w:szCs w:val="32"/>
        </w:rPr>
        <w:t xml:space="preserve">ском же мазхабе первое сидение (См. </w:t>
      </w:r>
      <w:r w:rsidRPr="009E6443">
        <w:rPr>
          <w:b/>
          <w:color w:val="000000"/>
          <w:sz w:val="32"/>
          <w:szCs w:val="32"/>
        </w:rPr>
        <w:t>Када аль-уля</w:t>
      </w:r>
      <w:r w:rsidRPr="009E6443">
        <w:rPr>
          <w:color w:val="000000"/>
          <w:sz w:val="32"/>
          <w:szCs w:val="32"/>
        </w:rPr>
        <w:t>) и произнесение при этом ташаххуда является обязательным (ваджибом). Этого мнения пр</w:t>
      </w:r>
      <w:r w:rsidRPr="009E6443">
        <w:rPr>
          <w:color w:val="000000"/>
          <w:sz w:val="32"/>
          <w:szCs w:val="32"/>
        </w:rPr>
        <w:t>и</w:t>
      </w:r>
      <w:r w:rsidRPr="009E6443">
        <w:rPr>
          <w:color w:val="000000"/>
          <w:sz w:val="32"/>
          <w:szCs w:val="32"/>
        </w:rPr>
        <w:t xml:space="preserve">держивались и некоторые ханбалиты. Что же касается второго сидения (См. </w:t>
      </w:r>
      <w:r w:rsidRPr="009E6443">
        <w:rPr>
          <w:b/>
          <w:color w:val="000000"/>
          <w:sz w:val="32"/>
          <w:szCs w:val="32"/>
        </w:rPr>
        <w:t>Када</w:t>
      </w:r>
      <w:r w:rsidRPr="009E6443">
        <w:rPr>
          <w:color w:val="000000"/>
          <w:sz w:val="32"/>
          <w:szCs w:val="32"/>
        </w:rPr>
        <w:t>) за произнесением ташахх</w:t>
      </w:r>
      <w:r w:rsidRPr="009E6443">
        <w:rPr>
          <w:color w:val="000000"/>
          <w:sz w:val="32"/>
          <w:szCs w:val="32"/>
        </w:rPr>
        <w:t>у</w:t>
      </w:r>
      <w:r w:rsidRPr="009E6443">
        <w:rPr>
          <w:color w:val="000000"/>
          <w:sz w:val="32"/>
          <w:szCs w:val="32"/>
        </w:rPr>
        <w:t>да, то согласно всем мазхабам это является обязательным.</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Тиджаниты </w:t>
      </w:r>
      <w:r w:rsidRPr="009E6443">
        <w:rPr>
          <w:sz w:val="32"/>
          <w:szCs w:val="32"/>
        </w:rPr>
        <w:t>- реформаторское суфийское братство, основанное Ахмадом ат-Тиджани (1150/1737-1212/1815). Он родился на юге Алжира, изучал рел</w:t>
      </w:r>
      <w:r w:rsidRPr="009E6443">
        <w:rPr>
          <w:sz w:val="32"/>
          <w:szCs w:val="32"/>
        </w:rPr>
        <w:t>и</w:t>
      </w:r>
      <w:r w:rsidRPr="009E6443">
        <w:rPr>
          <w:sz w:val="32"/>
          <w:szCs w:val="32"/>
        </w:rPr>
        <w:t>гиозные науки, был связан с несколькими суфийскими орденами, особенно с хальват</w:t>
      </w:r>
      <w:r w:rsidRPr="009E6443">
        <w:rPr>
          <w:sz w:val="32"/>
          <w:szCs w:val="32"/>
        </w:rPr>
        <w:t>и</w:t>
      </w:r>
      <w:r w:rsidRPr="009E6443">
        <w:rPr>
          <w:sz w:val="32"/>
          <w:szCs w:val="32"/>
        </w:rPr>
        <w:t>тами. Затем, согласно традиции тиджанитов, Ахмаду ат-Тиджани было дано знамение от самого пророка Мухаммада, который разрешил ему основать свой независимый орден. По</w:t>
      </w:r>
      <w:r w:rsidR="00985855">
        <w:rPr>
          <w:sz w:val="32"/>
          <w:szCs w:val="32"/>
        </w:rPr>
        <w:t>селившись в алжирском оазисе Абу</w:t>
      </w:r>
      <w:r w:rsidRPr="009E6443">
        <w:rPr>
          <w:sz w:val="32"/>
          <w:szCs w:val="32"/>
        </w:rPr>
        <w:t xml:space="preserve"> Смагун, он приступил к активной проповеди. Однако затем Ахмад уехал в Марокко (Фес) для расширения своего призыва (давы)</w:t>
      </w:r>
      <w:r w:rsidR="00985855" w:rsidRPr="009E6443">
        <w:rPr>
          <w:sz w:val="32"/>
          <w:szCs w:val="32"/>
        </w:rPr>
        <w:t>, где он жил до самой своей смерти</w:t>
      </w:r>
      <w:r w:rsidRPr="009E6443">
        <w:rPr>
          <w:sz w:val="32"/>
          <w:szCs w:val="32"/>
        </w:rPr>
        <w:t>. Там его хорошо принял султан Мулай Сулейман.</w:t>
      </w:r>
    </w:p>
    <w:p w:rsidR="00155D70" w:rsidRPr="009E6443" w:rsidRDefault="00155D70" w:rsidP="00155D70">
      <w:pPr>
        <w:ind w:firstLine="284"/>
        <w:rPr>
          <w:sz w:val="32"/>
          <w:szCs w:val="32"/>
        </w:rPr>
      </w:pPr>
      <w:r w:rsidRPr="009E6443">
        <w:rPr>
          <w:sz w:val="32"/>
          <w:szCs w:val="32"/>
        </w:rPr>
        <w:t xml:space="preserve">Ахмад ат-Тиджани ввел предельно простой ритуал и пути для </w:t>
      </w:r>
      <w:r w:rsidR="002A1F7D" w:rsidRPr="009E6443">
        <w:rPr>
          <w:sz w:val="32"/>
          <w:szCs w:val="32"/>
        </w:rPr>
        <w:t>духовного</w:t>
      </w:r>
      <w:r w:rsidRPr="009E6443">
        <w:rPr>
          <w:sz w:val="32"/>
          <w:szCs w:val="32"/>
        </w:rPr>
        <w:t xml:space="preserve"> роста своих последователей. Он не требовал от них затворничества и уед</w:t>
      </w:r>
      <w:r w:rsidRPr="009E6443">
        <w:rPr>
          <w:sz w:val="32"/>
          <w:szCs w:val="32"/>
        </w:rPr>
        <w:t>и</w:t>
      </w:r>
      <w:r w:rsidRPr="009E6443">
        <w:rPr>
          <w:sz w:val="32"/>
          <w:szCs w:val="32"/>
        </w:rPr>
        <w:t>нений, ввел тихий зикр, считал недопустимым посещение «святых мест» других ше</w:t>
      </w:r>
      <w:r w:rsidRPr="009E6443">
        <w:rPr>
          <w:sz w:val="32"/>
          <w:szCs w:val="32"/>
        </w:rPr>
        <w:t>й</w:t>
      </w:r>
      <w:r w:rsidRPr="009E6443">
        <w:rPr>
          <w:sz w:val="32"/>
          <w:szCs w:val="32"/>
        </w:rPr>
        <w:t>хов и тарикатов.</w:t>
      </w:r>
    </w:p>
    <w:p w:rsidR="00155D70" w:rsidRPr="009E6443" w:rsidRDefault="00155D70" w:rsidP="00155D70">
      <w:pPr>
        <w:ind w:firstLine="284"/>
        <w:rPr>
          <w:sz w:val="32"/>
          <w:szCs w:val="32"/>
        </w:rPr>
      </w:pPr>
      <w:r w:rsidRPr="009E6443">
        <w:rPr>
          <w:sz w:val="32"/>
          <w:szCs w:val="32"/>
        </w:rPr>
        <w:t>Себя самого он объявил «полюсом полюсов» (</w:t>
      </w:r>
      <w:r w:rsidRPr="009E6443">
        <w:rPr>
          <w:i/>
          <w:sz w:val="32"/>
          <w:szCs w:val="32"/>
        </w:rPr>
        <w:t>кутб аль-актаб</w:t>
      </w:r>
      <w:r w:rsidR="00934AA5" w:rsidRPr="009E6443">
        <w:rPr>
          <w:sz w:val="32"/>
          <w:szCs w:val="32"/>
        </w:rPr>
        <w:t xml:space="preserve">, см. </w:t>
      </w:r>
      <w:r w:rsidR="00934AA5" w:rsidRPr="009E6443">
        <w:rPr>
          <w:b/>
          <w:sz w:val="32"/>
          <w:szCs w:val="32"/>
        </w:rPr>
        <w:t>Кутб</w:t>
      </w:r>
      <w:r w:rsidR="00934AA5" w:rsidRPr="009E6443">
        <w:rPr>
          <w:sz w:val="32"/>
          <w:szCs w:val="32"/>
        </w:rPr>
        <w:t>)</w:t>
      </w:r>
      <w:r w:rsidRPr="009E6443">
        <w:rPr>
          <w:sz w:val="32"/>
          <w:szCs w:val="32"/>
        </w:rPr>
        <w:t xml:space="preserve"> и выступал в этом статусе как посредник между Богом и человеком. В качес</w:t>
      </w:r>
      <w:r w:rsidRPr="009E6443">
        <w:rPr>
          <w:sz w:val="32"/>
          <w:szCs w:val="32"/>
        </w:rPr>
        <w:t>т</w:t>
      </w:r>
      <w:r w:rsidRPr="009E6443">
        <w:rPr>
          <w:sz w:val="32"/>
          <w:szCs w:val="32"/>
        </w:rPr>
        <w:t>ве Божественного посредника он отказался от цепи духовной преемственн</w:t>
      </w:r>
      <w:r w:rsidRPr="009E6443">
        <w:rPr>
          <w:sz w:val="32"/>
          <w:szCs w:val="32"/>
        </w:rPr>
        <w:t>о</w:t>
      </w:r>
      <w:r w:rsidRPr="009E6443">
        <w:rPr>
          <w:sz w:val="32"/>
          <w:szCs w:val="32"/>
        </w:rPr>
        <w:t>сти (сильсила), которая связывала его с другими орденами и святыми и у</w:t>
      </w:r>
      <w:r w:rsidRPr="009E6443">
        <w:rPr>
          <w:sz w:val="32"/>
          <w:szCs w:val="32"/>
        </w:rPr>
        <w:t>т</w:t>
      </w:r>
      <w:r w:rsidRPr="009E6443">
        <w:rPr>
          <w:sz w:val="32"/>
          <w:szCs w:val="32"/>
        </w:rPr>
        <w:t>верждал, что все молитвы (</w:t>
      </w:r>
      <w:r w:rsidRPr="009E6443">
        <w:rPr>
          <w:i/>
          <w:sz w:val="32"/>
          <w:szCs w:val="32"/>
        </w:rPr>
        <w:t>аврад</w:t>
      </w:r>
      <w:r w:rsidRPr="009E6443">
        <w:rPr>
          <w:sz w:val="32"/>
          <w:szCs w:val="32"/>
        </w:rPr>
        <w:t>) он получил непосредс</w:t>
      </w:r>
      <w:r w:rsidRPr="009E6443">
        <w:rPr>
          <w:sz w:val="32"/>
          <w:szCs w:val="32"/>
        </w:rPr>
        <w:t>т</w:t>
      </w:r>
      <w:r w:rsidRPr="009E6443">
        <w:rPr>
          <w:sz w:val="32"/>
          <w:szCs w:val="32"/>
        </w:rPr>
        <w:t>венно от пророка Мухаммада. Кроме того, Ахмад Тиджани объявил себя «печ</w:t>
      </w:r>
      <w:r w:rsidRPr="009E6443">
        <w:rPr>
          <w:sz w:val="32"/>
          <w:szCs w:val="32"/>
        </w:rPr>
        <w:t>а</w:t>
      </w:r>
      <w:r w:rsidRPr="009E6443">
        <w:rPr>
          <w:sz w:val="32"/>
          <w:szCs w:val="32"/>
        </w:rPr>
        <w:t>тью святости Мухаммада» (</w:t>
      </w:r>
      <w:r w:rsidR="00934AA5" w:rsidRPr="009E6443">
        <w:rPr>
          <w:i/>
          <w:sz w:val="32"/>
          <w:szCs w:val="32"/>
        </w:rPr>
        <w:t xml:space="preserve">хатм </w:t>
      </w:r>
      <w:r w:rsidR="002A1F7D" w:rsidRPr="009E6443">
        <w:rPr>
          <w:i/>
          <w:sz w:val="32"/>
          <w:szCs w:val="32"/>
        </w:rPr>
        <w:t>аль-вилая</w:t>
      </w:r>
      <w:r w:rsidR="00934AA5" w:rsidRPr="009E6443">
        <w:rPr>
          <w:i/>
          <w:sz w:val="32"/>
          <w:szCs w:val="32"/>
        </w:rPr>
        <w:t xml:space="preserve"> аль-мухаммадия</w:t>
      </w:r>
      <w:r w:rsidRPr="009E6443">
        <w:rPr>
          <w:sz w:val="32"/>
          <w:szCs w:val="32"/>
        </w:rPr>
        <w:t>), считал себя непогрешимым, что было недопустимо с точки зрения ортодоксального суннитского Исл</w:t>
      </w:r>
      <w:r w:rsidRPr="009E6443">
        <w:rPr>
          <w:sz w:val="32"/>
          <w:szCs w:val="32"/>
        </w:rPr>
        <w:t>а</w:t>
      </w:r>
      <w:r w:rsidRPr="009E6443">
        <w:rPr>
          <w:sz w:val="32"/>
          <w:szCs w:val="32"/>
        </w:rPr>
        <w:t xml:space="preserve">ма. </w:t>
      </w:r>
    </w:p>
    <w:p w:rsidR="00155D70" w:rsidRPr="009E6443" w:rsidRDefault="00155D70" w:rsidP="00155D70">
      <w:pPr>
        <w:ind w:firstLine="284"/>
        <w:rPr>
          <w:sz w:val="32"/>
          <w:szCs w:val="32"/>
        </w:rPr>
      </w:pPr>
      <w:r w:rsidRPr="009E6443">
        <w:rPr>
          <w:sz w:val="32"/>
          <w:szCs w:val="32"/>
        </w:rPr>
        <w:t>Ахмад Тиджани также запрещал своим последователям давать обет ше</w:t>
      </w:r>
      <w:r w:rsidRPr="009E6443">
        <w:rPr>
          <w:sz w:val="32"/>
          <w:szCs w:val="32"/>
        </w:rPr>
        <w:t>й</w:t>
      </w:r>
      <w:r w:rsidRPr="009E6443">
        <w:rPr>
          <w:sz w:val="32"/>
          <w:szCs w:val="32"/>
        </w:rPr>
        <w:t>хам других тарикатов, пользоваться их благодатью (</w:t>
      </w:r>
      <w:r w:rsidRPr="009E6443">
        <w:rPr>
          <w:i/>
          <w:sz w:val="32"/>
          <w:szCs w:val="32"/>
        </w:rPr>
        <w:t>барака</w:t>
      </w:r>
      <w:r w:rsidRPr="009E6443">
        <w:rPr>
          <w:sz w:val="32"/>
          <w:szCs w:val="32"/>
        </w:rPr>
        <w:t>) и заступничес</w:t>
      </w:r>
      <w:r w:rsidRPr="009E6443">
        <w:rPr>
          <w:sz w:val="32"/>
          <w:szCs w:val="32"/>
        </w:rPr>
        <w:t>т</w:t>
      </w:r>
      <w:r w:rsidRPr="009E6443">
        <w:rPr>
          <w:sz w:val="32"/>
          <w:szCs w:val="32"/>
        </w:rPr>
        <w:t>вом. Взамен обещал им спасение и свое заступничество в день Страшн</w:t>
      </w:r>
      <w:r w:rsidRPr="009E6443">
        <w:rPr>
          <w:sz w:val="32"/>
          <w:szCs w:val="32"/>
        </w:rPr>
        <w:t>о</w:t>
      </w:r>
      <w:r w:rsidRPr="009E6443">
        <w:rPr>
          <w:sz w:val="32"/>
          <w:szCs w:val="32"/>
        </w:rPr>
        <w:t>го суда. Члены ордена тиджанитов считали себя избранными и противопоста</w:t>
      </w:r>
      <w:r w:rsidRPr="009E6443">
        <w:rPr>
          <w:sz w:val="32"/>
          <w:szCs w:val="32"/>
        </w:rPr>
        <w:t>в</w:t>
      </w:r>
      <w:r w:rsidRPr="009E6443">
        <w:rPr>
          <w:sz w:val="32"/>
          <w:szCs w:val="32"/>
        </w:rPr>
        <w:t>ляли себя остальным мусульманам. Это</w:t>
      </w:r>
      <w:r w:rsidR="00934AA5" w:rsidRPr="009E6443">
        <w:rPr>
          <w:sz w:val="32"/>
          <w:szCs w:val="32"/>
        </w:rPr>
        <w:t xml:space="preserve"> также</w:t>
      </w:r>
      <w:r w:rsidRPr="009E6443">
        <w:rPr>
          <w:sz w:val="32"/>
          <w:szCs w:val="32"/>
        </w:rPr>
        <w:t xml:space="preserve"> было недопустимо с позиции ортодоксального И</w:t>
      </w:r>
      <w:r w:rsidRPr="009E6443">
        <w:rPr>
          <w:sz w:val="32"/>
          <w:szCs w:val="32"/>
        </w:rPr>
        <w:t>с</w:t>
      </w:r>
      <w:r w:rsidRPr="009E6443">
        <w:rPr>
          <w:sz w:val="32"/>
          <w:szCs w:val="32"/>
        </w:rPr>
        <w:t>лама.</w:t>
      </w:r>
    </w:p>
    <w:p w:rsidR="00155D70" w:rsidRPr="009E6443" w:rsidRDefault="00155D70" w:rsidP="00155D70">
      <w:pPr>
        <w:ind w:firstLine="284"/>
        <w:rPr>
          <w:sz w:val="32"/>
          <w:szCs w:val="32"/>
        </w:rPr>
      </w:pPr>
      <w:r w:rsidRPr="009E6443">
        <w:rPr>
          <w:sz w:val="32"/>
          <w:szCs w:val="32"/>
        </w:rPr>
        <w:t>Тиджаниты распространили свое учение на Алжир, Тунис, Мавританию, Центральную и Западную Африку, где им уд</w:t>
      </w:r>
      <w:r w:rsidRPr="009E6443">
        <w:rPr>
          <w:sz w:val="32"/>
          <w:szCs w:val="32"/>
        </w:rPr>
        <w:t>а</w:t>
      </w:r>
      <w:r w:rsidRPr="009E6443">
        <w:rPr>
          <w:sz w:val="32"/>
          <w:szCs w:val="32"/>
        </w:rPr>
        <w:t>лось создать свое государство, которое было уничтожено французскими колонистами. В период колони</w:t>
      </w:r>
      <w:r w:rsidRPr="009E6443">
        <w:rPr>
          <w:sz w:val="32"/>
          <w:szCs w:val="32"/>
        </w:rPr>
        <w:t>а</w:t>
      </w:r>
      <w:r w:rsidRPr="009E6443">
        <w:rPr>
          <w:sz w:val="32"/>
          <w:szCs w:val="32"/>
        </w:rPr>
        <w:t>лизма ра</w:t>
      </w:r>
      <w:r w:rsidRPr="009E6443">
        <w:rPr>
          <w:sz w:val="32"/>
          <w:szCs w:val="32"/>
        </w:rPr>
        <w:t>з</w:t>
      </w:r>
      <w:r w:rsidRPr="009E6443">
        <w:rPr>
          <w:sz w:val="32"/>
          <w:szCs w:val="32"/>
        </w:rPr>
        <w:t xml:space="preserve">личные фракции тиджанитов воевали, но, в то же время, часто шли на сотрудничество с французскими оккупантами. В самом тиджанизме не было </w:t>
      </w:r>
      <w:r w:rsidR="00934AA5" w:rsidRPr="009E6443">
        <w:rPr>
          <w:sz w:val="32"/>
          <w:szCs w:val="32"/>
        </w:rPr>
        <w:t>единства,</w:t>
      </w:r>
      <w:r w:rsidRPr="009E6443">
        <w:rPr>
          <w:sz w:val="32"/>
          <w:szCs w:val="32"/>
        </w:rPr>
        <w:t xml:space="preserve"> и они распались на различные се</w:t>
      </w:r>
      <w:r w:rsidRPr="009E6443">
        <w:rPr>
          <w:sz w:val="32"/>
          <w:szCs w:val="32"/>
        </w:rPr>
        <w:t>к</w:t>
      </w:r>
      <w:r w:rsidRPr="009E6443">
        <w:rPr>
          <w:sz w:val="32"/>
          <w:szCs w:val="32"/>
        </w:rPr>
        <w:t xml:space="preserve">ты. </w:t>
      </w:r>
    </w:p>
    <w:p w:rsidR="00155D70" w:rsidRPr="009E6443" w:rsidRDefault="00155D70" w:rsidP="00155D70">
      <w:pPr>
        <w:ind w:firstLine="284"/>
        <w:rPr>
          <w:b/>
          <w:sz w:val="32"/>
          <w:szCs w:val="32"/>
        </w:rPr>
      </w:pPr>
      <w:r w:rsidRPr="009E6443">
        <w:rPr>
          <w:sz w:val="32"/>
          <w:szCs w:val="32"/>
        </w:rPr>
        <w:t>В связи с некоторыми описанными выше особенностями тиджанитской доктрины, против учения этого ордена часто выступали мусульманские о</w:t>
      </w:r>
      <w:r w:rsidRPr="009E6443">
        <w:rPr>
          <w:sz w:val="32"/>
          <w:szCs w:val="32"/>
        </w:rPr>
        <w:t>р</w:t>
      </w:r>
      <w:r w:rsidRPr="009E6443">
        <w:rPr>
          <w:sz w:val="32"/>
          <w:szCs w:val="32"/>
        </w:rPr>
        <w:t>тодоксальные улемы. Подвергались они нападкам и за сотрудничество с о</w:t>
      </w:r>
      <w:r w:rsidRPr="009E6443">
        <w:rPr>
          <w:sz w:val="32"/>
          <w:szCs w:val="32"/>
        </w:rPr>
        <w:t>к</w:t>
      </w:r>
      <w:r w:rsidRPr="009E6443">
        <w:rPr>
          <w:sz w:val="32"/>
          <w:szCs w:val="32"/>
        </w:rPr>
        <w:t>купацио</w:t>
      </w:r>
      <w:r w:rsidRPr="009E6443">
        <w:rPr>
          <w:sz w:val="32"/>
          <w:szCs w:val="32"/>
        </w:rPr>
        <w:t>н</w:t>
      </w:r>
      <w:r w:rsidRPr="009E6443">
        <w:rPr>
          <w:sz w:val="32"/>
          <w:szCs w:val="32"/>
        </w:rPr>
        <w:t>ными властями.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2340"/>
        </w:tabs>
        <w:ind w:firstLine="284"/>
        <w:rPr>
          <w:color w:val="000000"/>
          <w:sz w:val="32"/>
          <w:szCs w:val="32"/>
        </w:rPr>
      </w:pPr>
      <w:r w:rsidRPr="009E6443">
        <w:rPr>
          <w:b/>
          <w:color w:val="000000"/>
          <w:sz w:val="32"/>
          <w:szCs w:val="32"/>
        </w:rPr>
        <w:t>Тилава</w:t>
      </w:r>
      <w:r w:rsidRPr="009E6443">
        <w:rPr>
          <w:color w:val="000000"/>
          <w:sz w:val="32"/>
          <w:szCs w:val="32"/>
        </w:rPr>
        <w:t xml:space="preserve"> - следовать за чем-то, подчиняться, читать. Это слово применяется в значении чтения Корана красивым голосом</w:t>
      </w:r>
      <w:r w:rsidR="00C27419">
        <w:rPr>
          <w:color w:val="000000"/>
          <w:sz w:val="32"/>
          <w:szCs w:val="32"/>
        </w:rPr>
        <w:t xml:space="preserve"> </w:t>
      </w:r>
      <w:r w:rsidR="00C27419" w:rsidRPr="009E6443">
        <w:rPr>
          <w:color w:val="000000"/>
          <w:sz w:val="32"/>
          <w:szCs w:val="32"/>
        </w:rPr>
        <w:t>нараспев,</w:t>
      </w:r>
      <w:r w:rsidR="00C27419">
        <w:rPr>
          <w:color w:val="000000"/>
          <w:sz w:val="32"/>
          <w:szCs w:val="32"/>
        </w:rPr>
        <w:t xml:space="preserve"> </w:t>
      </w:r>
      <w:r w:rsidRPr="009E6443">
        <w:rPr>
          <w:color w:val="000000"/>
          <w:sz w:val="32"/>
          <w:szCs w:val="32"/>
        </w:rPr>
        <w:t>с учетом правильн</w:t>
      </w:r>
      <w:r w:rsidRPr="009E6443">
        <w:rPr>
          <w:color w:val="000000"/>
          <w:sz w:val="32"/>
          <w:szCs w:val="32"/>
        </w:rPr>
        <w:t>о</w:t>
      </w:r>
      <w:r w:rsidRPr="009E6443">
        <w:rPr>
          <w:color w:val="000000"/>
          <w:sz w:val="32"/>
          <w:szCs w:val="32"/>
        </w:rPr>
        <w:t>го чтения</w:t>
      </w:r>
      <w:r w:rsidR="00934AA5" w:rsidRPr="009E6443">
        <w:rPr>
          <w:color w:val="000000"/>
          <w:sz w:val="32"/>
          <w:szCs w:val="32"/>
        </w:rPr>
        <w:t>,</w:t>
      </w:r>
      <w:r w:rsidRPr="009E6443">
        <w:rPr>
          <w:color w:val="000000"/>
          <w:sz w:val="32"/>
          <w:szCs w:val="32"/>
        </w:rPr>
        <w:t xml:space="preserve"> в соответствии с грамматикой арабского языка (</w:t>
      </w:r>
      <w:r w:rsidRPr="009E6443">
        <w:rPr>
          <w:i/>
          <w:color w:val="000000"/>
          <w:sz w:val="32"/>
          <w:szCs w:val="32"/>
        </w:rPr>
        <w:t>таджвид</w:t>
      </w:r>
      <w:r w:rsidRPr="009E6443">
        <w:rPr>
          <w:color w:val="000000"/>
          <w:sz w:val="32"/>
          <w:szCs w:val="32"/>
        </w:rPr>
        <w:t>). При тилаве необходимо размышлять над смыслами аятов и искать пути претв</w:t>
      </w:r>
      <w:r w:rsidRPr="009E6443">
        <w:rPr>
          <w:color w:val="000000"/>
          <w:sz w:val="32"/>
          <w:szCs w:val="32"/>
        </w:rPr>
        <w:t>о</w:t>
      </w:r>
      <w:r w:rsidRPr="009E6443">
        <w:rPr>
          <w:color w:val="000000"/>
          <w:sz w:val="32"/>
          <w:szCs w:val="32"/>
        </w:rPr>
        <w:t xml:space="preserve">рения их повелений в жизнь. Тилава упоминается в коранических аятах 2: 252, 6: 151, 7:175, 10: 15, 29: 69, 28: 45. </w:t>
      </w:r>
    </w:p>
    <w:p w:rsidR="00155D70" w:rsidRPr="009E6443" w:rsidRDefault="00155D70" w:rsidP="00155D70">
      <w:pPr>
        <w:tabs>
          <w:tab w:val="left" w:pos="720"/>
        </w:tabs>
        <w:ind w:firstLine="284"/>
        <w:rPr>
          <w:sz w:val="32"/>
          <w:szCs w:val="32"/>
        </w:rPr>
      </w:pPr>
      <w:r w:rsidRPr="009E6443">
        <w:rPr>
          <w:sz w:val="32"/>
          <w:szCs w:val="32"/>
        </w:rPr>
        <w:t>В Коране имеются 14 аятов, при прочтении или слушании которых нео</w:t>
      </w:r>
      <w:r w:rsidRPr="009E6443">
        <w:rPr>
          <w:sz w:val="32"/>
          <w:szCs w:val="32"/>
        </w:rPr>
        <w:t>б</w:t>
      </w:r>
      <w:r w:rsidRPr="009E6443">
        <w:rPr>
          <w:sz w:val="32"/>
          <w:szCs w:val="32"/>
        </w:rPr>
        <w:t xml:space="preserve">ходимо совершать земной поклон (См. </w:t>
      </w:r>
      <w:r w:rsidRPr="009E6443">
        <w:rPr>
          <w:b/>
          <w:sz w:val="32"/>
          <w:szCs w:val="32"/>
        </w:rPr>
        <w:t>Са</w:t>
      </w:r>
      <w:r w:rsidRPr="009E6443">
        <w:rPr>
          <w:b/>
          <w:sz w:val="32"/>
          <w:szCs w:val="32"/>
        </w:rPr>
        <w:t>д</w:t>
      </w:r>
      <w:r w:rsidRPr="009E6443">
        <w:rPr>
          <w:b/>
          <w:sz w:val="32"/>
          <w:szCs w:val="32"/>
        </w:rPr>
        <w:t>жда</w:t>
      </w:r>
      <w:r w:rsidR="00934AA5" w:rsidRPr="009E6443">
        <w:rPr>
          <w:sz w:val="32"/>
          <w:szCs w:val="32"/>
        </w:rPr>
        <w:t>). Это аяты 7: 206, 13: 15,</w:t>
      </w:r>
      <w:r w:rsidRPr="009E6443">
        <w:rPr>
          <w:sz w:val="32"/>
          <w:szCs w:val="32"/>
        </w:rPr>
        <w:t xml:space="preserve"> 16: 50</w:t>
      </w:r>
      <w:r w:rsidR="00934AA5" w:rsidRPr="009E6443">
        <w:rPr>
          <w:sz w:val="32"/>
          <w:szCs w:val="32"/>
        </w:rPr>
        <w:t>,</w:t>
      </w:r>
      <w:r w:rsidRPr="009E6443">
        <w:rPr>
          <w:sz w:val="32"/>
          <w:szCs w:val="32"/>
        </w:rPr>
        <w:t xml:space="preserve"> 17: 109</w:t>
      </w:r>
      <w:r w:rsidR="00934AA5" w:rsidRPr="009E6443">
        <w:rPr>
          <w:sz w:val="32"/>
          <w:szCs w:val="32"/>
        </w:rPr>
        <w:t>,</w:t>
      </w:r>
      <w:r w:rsidRPr="009E6443">
        <w:rPr>
          <w:sz w:val="32"/>
          <w:szCs w:val="32"/>
        </w:rPr>
        <w:t xml:space="preserve"> 19: 58</w:t>
      </w:r>
      <w:r w:rsidR="00934AA5" w:rsidRPr="009E6443">
        <w:rPr>
          <w:sz w:val="32"/>
          <w:szCs w:val="32"/>
        </w:rPr>
        <w:t>,</w:t>
      </w:r>
      <w:r w:rsidRPr="009E6443">
        <w:rPr>
          <w:sz w:val="32"/>
          <w:szCs w:val="32"/>
        </w:rPr>
        <w:t xml:space="preserve"> 22: 18</w:t>
      </w:r>
      <w:r w:rsidR="00934AA5" w:rsidRPr="009E6443">
        <w:rPr>
          <w:sz w:val="32"/>
          <w:szCs w:val="32"/>
        </w:rPr>
        <w:t>,</w:t>
      </w:r>
      <w:r w:rsidRPr="009E6443">
        <w:rPr>
          <w:sz w:val="32"/>
          <w:szCs w:val="32"/>
        </w:rPr>
        <w:t xml:space="preserve"> 25: 60</w:t>
      </w:r>
      <w:r w:rsidR="00934AA5" w:rsidRPr="009E6443">
        <w:rPr>
          <w:sz w:val="32"/>
          <w:szCs w:val="32"/>
        </w:rPr>
        <w:t>,</w:t>
      </w:r>
      <w:r w:rsidRPr="009E6443">
        <w:rPr>
          <w:sz w:val="32"/>
          <w:szCs w:val="32"/>
        </w:rPr>
        <w:t xml:space="preserve"> 27: 25</w:t>
      </w:r>
      <w:r w:rsidR="00934AA5" w:rsidRPr="009E6443">
        <w:rPr>
          <w:sz w:val="32"/>
          <w:szCs w:val="32"/>
        </w:rPr>
        <w:t>,</w:t>
      </w:r>
      <w:r w:rsidRPr="009E6443">
        <w:rPr>
          <w:sz w:val="32"/>
          <w:szCs w:val="32"/>
        </w:rPr>
        <w:t xml:space="preserve"> 32: 15</w:t>
      </w:r>
      <w:r w:rsidR="00934AA5" w:rsidRPr="009E6443">
        <w:rPr>
          <w:sz w:val="32"/>
          <w:szCs w:val="32"/>
        </w:rPr>
        <w:t>,</w:t>
      </w:r>
      <w:r w:rsidRPr="009E6443">
        <w:rPr>
          <w:sz w:val="32"/>
          <w:szCs w:val="32"/>
        </w:rPr>
        <w:t xml:space="preserve"> 38: 24</w:t>
      </w:r>
      <w:r w:rsidR="00934AA5" w:rsidRPr="009E6443">
        <w:rPr>
          <w:sz w:val="32"/>
          <w:szCs w:val="32"/>
        </w:rPr>
        <w:t>,</w:t>
      </w:r>
      <w:r w:rsidRPr="009E6443">
        <w:rPr>
          <w:sz w:val="32"/>
          <w:szCs w:val="32"/>
        </w:rPr>
        <w:t xml:space="preserve"> 41: 37</w:t>
      </w:r>
      <w:r w:rsidR="00934AA5" w:rsidRPr="009E6443">
        <w:rPr>
          <w:sz w:val="32"/>
          <w:szCs w:val="32"/>
        </w:rPr>
        <w:t>,</w:t>
      </w:r>
      <w:r w:rsidRPr="009E6443">
        <w:rPr>
          <w:sz w:val="32"/>
          <w:szCs w:val="32"/>
        </w:rPr>
        <w:t xml:space="preserve"> 53: 62</w:t>
      </w:r>
      <w:r w:rsidR="00934AA5" w:rsidRPr="009E6443">
        <w:rPr>
          <w:sz w:val="32"/>
          <w:szCs w:val="32"/>
        </w:rPr>
        <w:t>,</w:t>
      </w:r>
      <w:r w:rsidRPr="009E6443">
        <w:rPr>
          <w:sz w:val="32"/>
          <w:szCs w:val="32"/>
        </w:rPr>
        <w:t xml:space="preserve"> 84: 21</w:t>
      </w:r>
      <w:r w:rsidR="00934AA5" w:rsidRPr="009E6443">
        <w:rPr>
          <w:sz w:val="32"/>
          <w:szCs w:val="32"/>
        </w:rPr>
        <w:t>,</w:t>
      </w:r>
      <w:r w:rsidRPr="009E6443">
        <w:rPr>
          <w:sz w:val="32"/>
          <w:szCs w:val="32"/>
        </w:rPr>
        <w:t xml:space="preserve"> 96: 19. Их называют садждами тилавы. Абу Ханифа считал, что их соверш</w:t>
      </w:r>
      <w:r w:rsidRPr="009E6443">
        <w:rPr>
          <w:sz w:val="32"/>
          <w:szCs w:val="32"/>
        </w:rPr>
        <w:t>е</w:t>
      </w:r>
      <w:r w:rsidRPr="009E6443">
        <w:rPr>
          <w:sz w:val="32"/>
          <w:szCs w:val="32"/>
        </w:rPr>
        <w:t>ние являе</w:t>
      </w:r>
      <w:r w:rsidRPr="009E6443">
        <w:rPr>
          <w:sz w:val="32"/>
          <w:szCs w:val="32"/>
        </w:rPr>
        <w:t>т</w:t>
      </w:r>
      <w:r w:rsidRPr="009E6443">
        <w:rPr>
          <w:sz w:val="32"/>
          <w:szCs w:val="32"/>
        </w:rPr>
        <w:t xml:space="preserve">ся обязательным (См. </w:t>
      </w:r>
      <w:r w:rsidRPr="009E6443">
        <w:rPr>
          <w:b/>
          <w:sz w:val="32"/>
          <w:szCs w:val="32"/>
        </w:rPr>
        <w:t>Ваджиб</w:t>
      </w:r>
      <w:r w:rsidRPr="009E6443">
        <w:rPr>
          <w:sz w:val="32"/>
          <w:szCs w:val="32"/>
        </w:rPr>
        <w:t xml:space="preserve">).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Тирмизи</w:t>
      </w:r>
      <w:r w:rsidRPr="009E6443">
        <w:rPr>
          <w:sz w:val="32"/>
          <w:szCs w:val="32"/>
        </w:rPr>
        <w:t xml:space="preserve"> </w:t>
      </w:r>
      <w:r w:rsidRPr="009E6443">
        <w:rPr>
          <w:b/>
          <w:sz w:val="32"/>
          <w:szCs w:val="32"/>
        </w:rPr>
        <w:t>Мухаммад</w:t>
      </w:r>
      <w:r w:rsidRPr="009E6443">
        <w:rPr>
          <w:sz w:val="32"/>
          <w:szCs w:val="32"/>
        </w:rPr>
        <w:t xml:space="preserve"> (209/824-279/892) - выдающийся мусульманский х</w:t>
      </w:r>
      <w:r w:rsidRPr="009E6443">
        <w:rPr>
          <w:sz w:val="32"/>
          <w:szCs w:val="32"/>
        </w:rPr>
        <w:t>а</w:t>
      </w:r>
      <w:r w:rsidRPr="009E6443">
        <w:rPr>
          <w:sz w:val="32"/>
          <w:szCs w:val="32"/>
        </w:rPr>
        <w:t>дисовед и правовед. Полное имя - Абу Иса, Мухаммад ибн Иса ат-Тирмизи. Родился в среднеазиатском городе Термез.</w:t>
      </w:r>
    </w:p>
    <w:p w:rsidR="00155D70" w:rsidRPr="009E6443" w:rsidRDefault="00155D70" w:rsidP="00155D70">
      <w:pPr>
        <w:ind w:firstLine="284"/>
        <w:rPr>
          <w:sz w:val="32"/>
          <w:szCs w:val="32"/>
        </w:rPr>
      </w:pPr>
      <w:r w:rsidRPr="009E6443">
        <w:rPr>
          <w:sz w:val="32"/>
          <w:szCs w:val="32"/>
        </w:rPr>
        <w:t xml:space="preserve">Тирмизи получил образование у представителей хорасанской, хиджазкой, иракской школ. </w:t>
      </w:r>
      <w:r w:rsidR="00C27419">
        <w:rPr>
          <w:sz w:val="32"/>
          <w:szCs w:val="32"/>
        </w:rPr>
        <w:t xml:space="preserve">Его </w:t>
      </w:r>
      <w:r w:rsidRPr="009E6443">
        <w:rPr>
          <w:sz w:val="32"/>
          <w:szCs w:val="32"/>
        </w:rPr>
        <w:t xml:space="preserve"> учител</w:t>
      </w:r>
      <w:r w:rsidR="00C27419">
        <w:rPr>
          <w:sz w:val="32"/>
          <w:szCs w:val="32"/>
        </w:rPr>
        <w:t>ями были:</w:t>
      </w:r>
      <w:r w:rsidRPr="009E6443">
        <w:rPr>
          <w:sz w:val="32"/>
          <w:szCs w:val="32"/>
        </w:rPr>
        <w:t xml:space="preserve"> Мухаммад ибн Абдулла, Али ибн Хаджар, Сувейд ибн Наср и др. </w:t>
      </w:r>
      <w:r w:rsidR="00C27419">
        <w:rPr>
          <w:sz w:val="32"/>
          <w:szCs w:val="32"/>
        </w:rPr>
        <w:t>Науке о хадисах он учился у</w:t>
      </w:r>
      <w:r w:rsidRPr="009E6443">
        <w:rPr>
          <w:sz w:val="32"/>
          <w:szCs w:val="32"/>
        </w:rPr>
        <w:t xml:space="preserve"> Бухари и Му</w:t>
      </w:r>
      <w:r w:rsidRPr="009E6443">
        <w:rPr>
          <w:sz w:val="32"/>
          <w:szCs w:val="32"/>
        </w:rPr>
        <w:t>с</w:t>
      </w:r>
      <w:r w:rsidRPr="009E6443">
        <w:rPr>
          <w:sz w:val="32"/>
          <w:szCs w:val="32"/>
        </w:rPr>
        <w:t>лим</w:t>
      </w:r>
      <w:r w:rsidR="00C27419">
        <w:rPr>
          <w:sz w:val="32"/>
          <w:szCs w:val="32"/>
        </w:rPr>
        <w:t>а, п</w:t>
      </w:r>
      <w:r w:rsidRPr="009E6443">
        <w:rPr>
          <w:sz w:val="32"/>
          <w:szCs w:val="32"/>
        </w:rPr>
        <w:t>олучил образование в Бухаре. Отличался отличной памятью и знал наизусть д</w:t>
      </w:r>
      <w:r w:rsidRPr="009E6443">
        <w:rPr>
          <w:sz w:val="32"/>
          <w:szCs w:val="32"/>
        </w:rPr>
        <w:t>е</w:t>
      </w:r>
      <w:r w:rsidRPr="009E6443">
        <w:rPr>
          <w:sz w:val="32"/>
          <w:szCs w:val="32"/>
        </w:rPr>
        <w:t>сятки тысяч хадисов.</w:t>
      </w:r>
    </w:p>
    <w:p w:rsidR="00155D70" w:rsidRPr="009E6443" w:rsidRDefault="00155D70" w:rsidP="00155D70">
      <w:pPr>
        <w:ind w:firstLine="284"/>
        <w:rPr>
          <w:sz w:val="32"/>
          <w:szCs w:val="32"/>
        </w:rPr>
      </w:pPr>
      <w:r w:rsidRPr="009E6443">
        <w:rPr>
          <w:sz w:val="32"/>
          <w:szCs w:val="32"/>
        </w:rPr>
        <w:t xml:space="preserve">В классификации хадисов он ввел и сформулировал понятия </w:t>
      </w:r>
      <w:r w:rsidRPr="009E6443">
        <w:rPr>
          <w:i/>
          <w:sz w:val="32"/>
          <w:szCs w:val="32"/>
        </w:rPr>
        <w:t>хасан</w:t>
      </w:r>
      <w:r w:rsidRPr="009E6443">
        <w:rPr>
          <w:sz w:val="32"/>
          <w:szCs w:val="32"/>
        </w:rPr>
        <w:t xml:space="preserve"> (хор</w:t>
      </w:r>
      <w:r w:rsidRPr="009E6443">
        <w:rPr>
          <w:sz w:val="32"/>
          <w:szCs w:val="32"/>
        </w:rPr>
        <w:t>о</w:t>
      </w:r>
      <w:r w:rsidRPr="009E6443">
        <w:rPr>
          <w:sz w:val="32"/>
          <w:szCs w:val="32"/>
        </w:rPr>
        <w:t xml:space="preserve">ший хадис) и </w:t>
      </w:r>
      <w:r w:rsidRPr="009E6443">
        <w:rPr>
          <w:i/>
          <w:sz w:val="32"/>
          <w:szCs w:val="32"/>
        </w:rPr>
        <w:t>гариб</w:t>
      </w:r>
      <w:r w:rsidRPr="009E6443">
        <w:rPr>
          <w:sz w:val="32"/>
          <w:szCs w:val="32"/>
        </w:rPr>
        <w:t xml:space="preserve"> (хадисы, которые были переданы не сподвижниками пророка, а другими лицами). До Тирмизи мухаддисы в основном разделяли хадисы на дост</w:t>
      </w:r>
      <w:r w:rsidRPr="009E6443">
        <w:rPr>
          <w:sz w:val="32"/>
          <w:szCs w:val="32"/>
        </w:rPr>
        <w:t>о</w:t>
      </w:r>
      <w:r w:rsidRPr="009E6443">
        <w:rPr>
          <w:sz w:val="32"/>
          <w:szCs w:val="32"/>
        </w:rPr>
        <w:t>верные (</w:t>
      </w:r>
      <w:r w:rsidRPr="009E6443">
        <w:rPr>
          <w:i/>
          <w:sz w:val="32"/>
          <w:szCs w:val="32"/>
        </w:rPr>
        <w:t>сахих</w:t>
      </w:r>
      <w:r w:rsidRPr="009E6443">
        <w:rPr>
          <w:sz w:val="32"/>
          <w:szCs w:val="32"/>
        </w:rPr>
        <w:t>) и слабые (</w:t>
      </w:r>
      <w:r w:rsidR="00A80C47" w:rsidRPr="009E6443">
        <w:rPr>
          <w:i/>
          <w:sz w:val="32"/>
          <w:szCs w:val="32"/>
        </w:rPr>
        <w:t>з</w:t>
      </w:r>
      <w:r w:rsidRPr="009E6443">
        <w:rPr>
          <w:i/>
          <w:sz w:val="32"/>
          <w:szCs w:val="32"/>
        </w:rPr>
        <w:t>аиф</w:t>
      </w:r>
      <w:r w:rsidRPr="009E6443">
        <w:rPr>
          <w:sz w:val="32"/>
          <w:szCs w:val="32"/>
        </w:rPr>
        <w:t xml:space="preserve">). Правда, некоторые критики считают, что </w:t>
      </w:r>
      <w:r w:rsidR="00A80C47" w:rsidRPr="009E6443">
        <w:rPr>
          <w:sz w:val="32"/>
          <w:szCs w:val="32"/>
        </w:rPr>
        <w:t>термины</w:t>
      </w:r>
      <w:r w:rsidRPr="009E6443">
        <w:rPr>
          <w:sz w:val="32"/>
          <w:szCs w:val="32"/>
        </w:rPr>
        <w:t xml:space="preserve"> «хасан» и «гариб» были и до Тирмизи. Однако, нес</w:t>
      </w:r>
      <w:r w:rsidRPr="009E6443">
        <w:rPr>
          <w:sz w:val="32"/>
          <w:szCs w:val="32"/>
        </w:rPr>
        <w:t>о</w:t>
      </w:r>
      <w:r w:rsidRPr="009E6443">
        <w:rPr>
          <w:sz w:val="32"/>
          <w:szCs w:val="32"/>
        </w:rPr>
        <w:t>мненно, что даже в этом случае</w:t>
      </w:r>
      <w:r w:rsidR="00A80C47" w:rsidRPr="009E6443">
        <w:rPr>
          <w:sz w:val="32"/>
          <w:szCs w:val="32"/>
        </w:rPr>
        <w:t>,</w:t>
      </w:r>
      <w:r w:rsidRPr="009E6443">
        <w:rPr>
          <w:sz w:val="32"/>
          <w:szCs w:val="32"/>
        </w:rPr>
        <w:t xml:space="preserve"> он развил эти положения хадисов</w:t>
      </w:r>
      <w:r w:rsidRPr="009E6443">
        <w:rPr>
          <w:sz w:val="32"/>
          <w:szCs w:val="32"/>
        </w:rPr>
        <w:t>е</w:t>
      </w:r>
      <w:r w:rsidRPr="009E6443">
        <w:rPr>
          <w:sz w:val="32"/>
          <w:szCs w:val="32"/>
        </w:rPr>
        <w:t>дения.</w:t>
      </w:r>
    </w:p>
    <w:p w:rsidR="00155D70" w:rsidRPr="009E6443" w:rsidRDefault="00155D70" w:rsidP="00155D70">
      <w:pPr>
        <w:ind w:firstLine="284"/>
        <w:rPr>
          <w:sz w:val="32"/>
          <w:szCs w:val="32"/>
        </w:rPr>
      </w:pPr>
      <w:r w:rsidRPr="009E6443">
        <w:rPr>
          <w:sz w:val="32"/>
          <w:szCs w:val="32"/>
        </w:rPr>
        <w:t>Тирмизи был автором ряда книг по различным аспектам мусульманского вероучения. Однако самой известной его р</w:t>
      </w:r>
      <w:r w:rsidRPr="009E6443">
        <w:rPr>
          <w:sz w:val="32"/>
          <w:szCs w:val="32"/>
        </w:rPr>
        <w:t>а</w:t>
      </w:r>
      <w:r w:rsidRPr="009E6443">
        <w:rPr>
          <w:sz w:val="32"/>
          <w:szCs w:val="32"/>
        </w:rPr>
        <w:t xml:space="preserve">ботой является сборник хадисов «ас-Сахих» (его называют и «Сунаном»). Этот сборник является одним из самых авторитетных сборников хадисов </w:t>
      </w:r>
      <w:r w:rsidR="003B4560">
        <w:rPr>
          <w:sz w:val="32"/>
          <w:szCs w:val="32"/>
        </w:rPr>
        <w:t xml:space="preserve">и входит </w:t>
      </w:r>
      <w:r w:rsidRPr="009E6443">
        <w:rPr>
          <w:sz w:val="32"/>
          <w:szCs w:val="32"/>
        </w:rPr>
        <w:t xml:space="preserve">в </w:t>
      </w:r>
      <w:r w:rsidRPr="009E6443">
        <w:rPr>
          <w:i/>
          <w:sz w:val="32"/>
          <w:szCs w:val="32"/>
        </w:rPr>
        <w:t>Кутуб ас-Ситта</w:t>
      </w:r>
      <w:r w:rsidRPr="009E6443">
        <w:rPr>
          <w:sz w:val="32"/>
          <w:szCs w:val="32"/>
        </w:rPr>
        <w:t>. В нем содержится 3962 хадисов, которые систематизированы по главам в соотве</w:t>
      </w:r>
      <w:r w:rsidRPr="009E6443">
        <w:rPr>
          <w:sz w:val="32"/>
          <w:szCs w:val="32"/>
        </w:rPr>
        <w:t>т</w:t>
      </w:r>
      <w:r w:rsidRPr="009E6443">
        <w:rPr>
          <w:sz w:val="32"/>
          <w:szCs w:val="32"/>
        </w:rPr>
        <w:t xml:space="preserve">ствии с принципами исламского права. Среди хадисов имеются как </w:t>
      </w:r>
      <w:r w:rsidRPr="009E6443">
        <w:rPr>
          <w:i/>
          <w:sz w:val="32"/>
          <w:szCs w:val="32"/>
        </w:rPr>
        <w:t>сахих</w:t>
      </w:r>
      <w:r w:rsidRPr="009E6443">
        <w:rPr>
          <w:sz w:val="32"/>
          <w:szCs w:val="32"/>
        </w:rPr>
        <w:t xml:space="preserve"> (достове</w:t>
      </w:r>
      <w:r w:rsidRPr="009E6443">
        <w:rPr>
          <w:sz w:val="32"/>
          <w:szCs w:val="32"/>
        </w:rPr>
        <w:t>р</w:t>
      </w:r>
      <w:r w:rsidRPr="009E6443">
        <w:rPr>
          <w:sz w:val="32"/>
          <w:szCs w:val="32"/>
        </w:rPr>
        <w:t xml:space="preserve">ные), </w:t>
      </w:r>
      <w:r w:rsidRPr="009E6443">
        <w:rPr>
          <w:i/>
          <w:sz w:val="32"/>
          <w:szCs w:val="32"/>
        </w:rPr>
        <w:t>хасан</w:t>
      </w:r>
      <w:r w:rsidRPr="009E6443">
        <w:rPr>
          <w:sz w:val="32"/>
          <w:szCs w:val="32"/>
        </w:rPr>
        <w:t xml:space="preserve"> (хорошие), так и </w:t>
      </w:r>
      <w:r w:rsidR="00A80C47" w:rsidRPr="009E6443">
        <w:rPr>
          <w:i/>
          <w:sz w:val="32"/>
          <w:szCs w:val="32"/>
        </w:rPr>
        <w:t>заиф</w:t>
      </w:r>
      <w:r w:rsidRPr="009E6443">
        <w:rPr>
          <w:sz w:val="32"/>
          <w:szCs w:val="32"/>
        </w:rPr>
        <w:t xml:space="preserve"> (слабые). Поэтому для каждого из них Тирмизи дал сообщение о ст</w:t>
      </w:r>
      <w:r w:rsidRPr="009E6443">
        <w:rPr>
          <w:sz w:val="32"/>
          <w:szCs w:val="32"/>
        </w:rPr>
        <w:t>е</w:t>
      </w:r>
      <w:r w:rsidRPr="009E6443">
        <w:rPr>
          <w:sz w:val="32"/>
          <w:szCs w:val="32"/>
        </w:rPr>
        <w:t>пени их достоверности и возможности их практического применения в праве. Причем он привел и причины, по к</w:t>
      </w:r>
      <w:r w:rsidRPr="009E6443">
        <w:rPr>
          <w:sz w:val="32"/>
          <w:szCs w:val="32"/>
        </w:rPr>
        <w:t>о</w:t>
      </w:r>
      <w:r w:rsidRPr="009E6443">
        <w:rPr>
          <w:sz w:val="32"/>
          <w:szCs w:val="32"/>
        </w:rPr>
        <w:t xml:space="preserve">торым он считает эти хадисы </w:t>
      </w:r>
      <w:r w:rsidR="00AA14C6" w:rsidRPr="009E6443">
        <w:rPr>
          <w:sz w:val="32"/>
          <w:szCs w:val="32"/>
        </w:rPr>
        <w:t>«</w:t>
      </w:r>
      <w:r w:rsidRPr="009E6443">
        <w:rPr>
          <w:sz w:val="32"/>
          <w:szCs w:val="32"/>
        </w:rPr>
        <w:t>достоверными</w:t>
      </w:r>
      <w:r w:rsidR="00AA14C6" w:rsidRPr="009E6443">
        <w:rPr>
          <w:sz w:val="32"/>
          <w:szCs w:val="32"/>
        </w:rPr>
        <w:t>», «хорошими»</w:t>
      </w:r>
      <w:r w:rsidRPr="009E6443">
        <w:rPr>
          <w:sz w:val="32"/>
          <w:szCs w:val="32"/>
        </w:rPr>
        <w:t xml:space="preserve"> или «сл</w:t>
      </w:r>
      <w:r w:rsidRPr="009E6443">
        <w:rPr>
          <w:sz w:val="32"/>
          <w:szCs w:val="32"/>
        </w:rPr>
        <w:t>а</w:t>
      </w:r>
      <w:r w:rsidRPr="009E6443">
        <w:rPr>
          <w:sz w:val="32"/>
          <w:szCs w:val="32"/>
        </w:rPr>
        <w:t>быми».</w:t>
      </w:r>
    </w:p>
    <w:p w:rsidR="00155D70" w:rsidRPr="009E6443" w:rsidRDefault="00155D70" w:rsidP="00155D70">
      <w:pPr>
        <w:ind w:firstLine="284"/>
        <w:rPr>
          <w:sz w:val="32"/>
          <w:szCs w:val="32"/>
        </w:rPr>
      </w:pPr>
      <w:r w:rsidRPr="009E6443">
        <w:rPr>
          <w:sz w:val="32"/>
          <w:szCs w:val="32"/>
        </w:rPr>
        <w:t>В сборнике Тирмизи «ас-Сахих» имеются хадисы-сахих, которые отсутс</w:t>
      </w:r>
      <w:r w:rsidRPr="009E6443">
        <w:rPr>
          <w:sz w:val="32"/>
          <w:szCs w:val="32"/>
        </w:rPr>
        <w:t>т</w:t>
      </w:r>
      <w:r w:rsidRPr="009E6443">
        <w:rPr>
          <w:sz w:val="32"/>
          <w:szCs w:val="32"/>
        </w:rPr>
        <w:t xml:space="preserve">вуют в </w:t>
      </w:r>
      <w:r w:rsidRPr="009E6443">
        <w:rPr>
          <w:i/>
          <w:sz w:val="32"/>
          <w:szCs w:val="32"/>
        </w:rPr>
        <w:t>«Сахихейне»</w:t>
      </w:r>
      <w:r w:rsidRPr="009E6443">
        <w:rPr>
          <w:sz w:val="32"/>
          <w:szCs w:val="32"/>
        </w:rPr>
        <w:t xml:space="preserve"> Бухари и Муслима. Также там имеется большое колич</w:t>
      </w:r>
      <w:r w:rsidRPr="009E6443">
        <w:rPr>
          <w:sz w:val="32"/>
          <w:szCs w:val="32"/>
        </w:rPr>
        <w:t>е</w:t>
      </w:r>
      <w:r w:rsidRPr="009E6443">
        <w:rPr>
          <w:sz w:val="32"/>
          <w:szCs w:val="32"/>
        </w:rPr>
        <w:t>ство хадисов-хасан и хадисов-</w:t>
      </w:r>
      <w:r w:rsidR="00A80C47" w:rsidRPr="009E6443">
        <w:rPr>
          <w:sz w:val="32"/>
          <w:szCs w:val="32"/>
        </w:rPr>
        <w:t>заиф</w:t>
      </w:r>
      <w:r w:rsidRPr="009E6443">
        <w:rPr>
          <w:sz w:val="32"/>
          <w:szCs w:val="32"/>
        </w:rPr>
        <w:t xml:space="preserve">, которые отсутствуют в «Сахихейне». Тирмизи также дал </w:t>
      </w:r>
      <w:r w:rsidR="00AA14C6" w:rsidRPr="009E6443">
        <w:rPr>
          <w:sz w:val="32"/>
          <w:szCs w:val="32"/>
        </w:rPr>
        <w:t>сведения о передатчиках</w:t>
      </w:r>
      <w:r w:rsidRPr="009E6443">
        <w:rPr>
          <w:sz w:val="32"/>
          <w:szCs w:val="32"/>
        </w:rPr>
        <w:t xml:space="preserve"> хадисов (р</w:t>
      </w:r>
      <w:r w:rsidRPr="009E6443">
        <w:rPr>
          <w:sz w:val="32"/>
          <w:szCs w:val="32"/>
        </w:rPr>
        <w:t>а</w:t>
      </w:r>
      <w:r w:rsidRPr="009E6443">
        <w:rPr>
          <w:sz w:val="32"/>
          <w:szCs w:val="32"/>
        </w:rPr>
        <w:t>ви</w:t>
      </w:r>
      <w:r w:rsidR="00AA14C6" w:rsidRPr="009E6443">
        <w:rPr>
          <w:sz w:val="32"/>
          <w:szCs w:val="32"/>
        </w:rPr>
        <w:t>ях</w:t>
      </w:r>
      <w:r w:rsidRPr="009E6443">
        <w:rPr>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Таура</w:t>
      </w:r>
      <w:r w:rsidRPr="009E6443">
        <w:rPr>
          <w:sz w:val="32"/>
          <w:szCs w:val="32"/>
        </w:rPr>
        <w:t xml:space="preserve"> - Тора. Первое в человеческой истории священное писание, которое было ниспослано Аллахом пророку Мусе (См. </w:t>
      </w:r>
      <w:r w:rsidRPr="009E6443">
        <w:rPr>
          <w:b/>
          <w:sz w:val="32"/>
          <w:szCs w:val="32"/>
        </w:rPr>
        <w:t>Муса</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Упоминания о Тауре содержатся во многих аятах Корана, например:</w:t>
      </w:r>
    </w:p>
    <w:p w:rsidR="00155D70" w:rsidRPr="009E6443" w:rsidRDefault="00155D70" w:rsidP="00155D70">
      <w:pPr>
        <w:ind w:firstLine="284"/>
        <w:rPr>
          <w:sz w:val="32"/>
          <w:szCs w:val="32"/>
        </w:rPr>
      </w:pPr>
      <w:r w:rsidRPr="009E6443">
        <w:rPr>
          <w:sz w:val="32"/>
          <w:szCs w:val="32"/>
        </w:rPr>
        <w:t>- «И Он научит твоего ребенка Писанию, Мудрости, Торе и Евангелию...» (3/48);</w:t>
      </w:r>
    </w:p>
    <w:p w:rsidR="00155D70" w:rsidRPr="009E6443" w:rsidRDefault="00155D70" w:rsidP="00155D70">
      <w:pPr>
        <w:ind w:firstLine="284"/>
        <w:rPr>
          <w:sz w:val="32"/>
          <w:szCs w:val="32"/>
        </w:rPr>
      </w:pPr>
      <w:r w:rsidRPr="009E6443">
        <w:rPr>
          <w:sz w:val="32"/>
          <w:szCs w:val="32"/>
        </w:rPr>
        <w:t>- «Но к чему они берут тебя судьей, в то время как у них есть Тора, кот</w:t>
      </w:r>
      <w:r w:rsidRPr="009E6443">
        <w:rPr>
          <w:sz w:val="32"/>
          <w:szCs w:val="32"/>
        </w:rPr>
        <w:t>о</w:t>
      </w:r>
      <w:r w:rsidRPr="009E6443">
        <w:rPr>
          <w:sz w:val="32"/>
          <w:szCs w:val="32"/>
        </w:rPr>
        <w:t>рая содержит решения Аллаха? А потом они не признают [твоих решений]. Нет, не верующие они</w:t>
      </w:r>
      <w:r w:rsidR="002A1F7D" w:rsidRPr="009E6443">
        <w:rPr>
          <w:sz w:val="32"/>
          <w:szCs w:val="32"/>
        </w:rPr>
        <w:t>!</w:t>
      </w:r>
      <w:r w:rsidRPr="009E6443">
        <w:rPr>
          <w:sz w:val="32"/>
          <w:szCs w:val="32"/>
        </w:rPr>
        <w:t xml:space="preserve"> Воистину, мы ниспослали Тору, в которой содержи</w:t>
      </w:r>
      <w:r w:rsidRPr="009E6443">
        <w:rPr>
          <w:sz w:val="32"/>
          <w:szCs w:val="32"/>
        </w:rPr>
        <w:t>т</w:t>
      </w:r>
      <w:r w:rsidRPr="009E6443">
        <w:rPr>
          <w:sz w:val="32"/>
          <w:szCs w:val="32"/>
        </w:rPr>
        <w:t>ся руководство к прямому пути и свет. [По ней] судят иудеев пророки, кот</w:t>
      </w:r>
      <w:r w:rsidRPr="009E6443">
        <w:rPr>
          <w:sz w:val="32"/>
          <w:szCs w:val="32"/>
        </w:rPr>
        <w:t>о</w:t>
      </w:r>
      <w:r w:rsidRPr="009E6443">
        <w:rPr>
          <w:sz w:val="32"/>
          <w:szCs w:val="32"/>
        </w:rPr>
        <w:t>рые предали себя [Аллаху], а также раввины и ученые мужи в соответствии с тем, что было дано им на хранение из Писания Аллаха, свидетелями [исти</w:t>
      </w:r>
      <w:r w:rsidRPr="009E6443">
        <w:rPr>
          <w:sz w:val="32"/>
          <w:szCs w:val="32"/>
        </w:rPr>
        <w:t>н</w:t>
      </w:r>
      <w:r w:rsidRPr="009E6443">
        <w:rPr>
          <w:sz w:val="32"/>
          <w:szCs w:val="32"/>
        </w:rPr>
        <w:t>ности] которого они были. Не бойтесь людей, а бойтесь Меня. Не продава</w:t>
      </w:r>
      <w:r w:rsidRPr="009E6443">
        <w:rPr>
          <w:sz w:val="32"/>
          <w:szCs w:val="32"/>
        </w:rPr>
        <w:t>й</w:t>
      </w:r>
      <w:r w:rsidRPr="009E6443">
        <w:rPr>
          <w:sz w:val="32"/>
          <w:szCs w:val="32"/>
        </w:rPr>
        <w:t>те мои знамения за ничтожную цену. А те, которые не судят согласно тому, что ниспослал Аллах, - они и есть неве</w:t>
      </w:r>
      <w:r w:rsidRPr="009E6443">
        <w:rPr>
          <w:sz w:val="32"/>
          <w:szCs w:val="32"/>
        </w:rPr>
        <w:t>р</w:t>
      </w:r>
      <w:r w:rsidRPr="009E6443">
        <w:rPr>
          <w:sz w:val="32"/>
          <w:szCs w:val="32"/>
        </w:rPr>
        <w:t>ные» (5: 43-44);</w:t>
      </w:r>
    </w:p>
    <w:p w:rsidR="00155D70" w:rsidRPr="009E6443" w:rsidRDefault="00155D70" w:rsidP="00155D70">
      <w:pPr>
        <w:ind w:firstLine="284"/>
        <w:rPr>
          <w:sz w:val="32"/>
          <w:szCs w:val="32"/>
        </w:rPr>
      </w:pPr>
      <w:r w:rsidRPr="009E6443">
        <w:rPr>
          <w:sz w:val="32"/>
          <w:szCs w:val="32"/>
        </w:rPr>
        <w:t>- «Те, кому было ведено придерживаться Торы, они же не соблюли ее [з</w:t>
      </w:r>
      <w:r w:rsidRPr="009E6443">
        <w:rPr>
          <w:sz w:val="32"/>
          <w:szCs w:val="32"/>
        </w:rPr>
        <w:t>а</w:t>
      </w:r>
      <w:r w:rsidRPr="009E6443">
        <w:rPr>
          <w:sz w:val="32"/>
          <w:szCs w:val="32"/>
        </w:rPr>
        <w:t>ветов], подобны ослу, навьюченному книгами. Скверны такие люди, кот</w:t>
      </w:r>
      <w:r w:rsidRPr="009E6443">
        <w:rPr>
          <w:sz w:val="32"/>
          <w:szCs w:val="32"/>
        </w:rPr>
        <w:t>о</w:t>
      </w:r>
      <w:r w:rsidRPr="009E6443">
        <w:rPr>
          <w:sz w:val="32"/>
          <w:szCs w:val="32"/>
        </w:rPr>
        <w:t>рые опровергают аяты Аллаха, ибо Аллах не ведет прямым путем нечести</w:t>
      </w:r>
      <w:r w:rsidRPr="009E6443">
        <w:rPr>
          <w:sz w:val="32"/>
          <w:szCs w:val="32"/>
        </w:rPr>
        <w:t>в</w:t>
      </w:r>
      <w:r w:rsidRPr="009E6443">
        <w:rPr>
          <w:sz w:val="32"/>
          <w:szCs w:val="32"/>
        </w:rPr>
        <w:t xml:space="preserve">цев» (62: 5). </w:t>
      </w:r>
    </w:p>
    <w:p w:rsidR="00155D70" w:rsidRPr="009E6443" w:rsidRDefault="00155D70" w:rsidP="00155D70">
      <w:pPr>
        <w:ind w:firstLine="284"/>
        <w:rPr>
          <w:sz w:val="32"/>
          <w:szCs w:val="32"/>
        </w:rPr>
      </w:pPr>
      <w:r w:rsidRPr="009E6443">
        <w:rPr>
          <w:sz w:val="32"/>
          <w:szCs w:val="32"/>
        </w:rPr>
        <w:t>В мусульманской традиции имеются сведения о том, что эта книга состо</w:t>
      </w:r>
      <w:r w:rsidRPr="009E6443">
        <w:rPr>
          <w:sz w:val="32"/>
          <w:szCs w:val="32"/>
        </w:rPr>
        <w:t>я</w:t>
      </w:r>
      <w:r w:rsidRPr="009E6443">
        <w:rPr>
          <w:sz w:val="32"/>
          <w:szCs w:val="32"/>
        </w:rPr>
        <w:t>ла из 40 частей (</w:t>
      </w:r>
      <w:r w:rsidRPr="009E6443">
        <w:rPr>
          <w:i/>
          <w:sz w:val="32"/>
          <w:szCs w:val="32"/>
        </w:rPr>
        <w:t>джуз</w:t>
      </w:r>
      <w:r w:rsidR="00E3560D" w:rsidRPr="009E6443">
        <w:rPr>
          <w:i/>
          <w:sz w:val="32"/>
          <w:szCs w:val="32"/>
        </w:rPr>
        <w:t>ов</w:t>
      </w:r>
      <w:r w:rsidRPr="009E6443">
        <w:rPr>
          <w:sz w:val="32"/>
          <w:szCs w:val="32"/>
        </w:rPr>
        <w:t>), в каждой из к</w:t>
      </w:r>
      <w:r w:rsidRPr="009E6443">
        <w:rPr>
          <w:sz w:val="32"/>
          <w:szCs w:val="32"/>
        </w:rPr>
        <w:t>о</w:t>
      </w:r>
      <w:r w:rsidRPr="009E6443">
        <w:rPr>
          <w:sz w:val="32"/>
          <w:szCs w:val="32"/>
        </w:rPr>
        <w:t xml:space="preserve">торых было 1000 аятов. Полностью наизусть Тауру </w:t>
      </w:r>
      <w:r w:rsidR="00E3560D" w:rsidRPr="009E6443">
        <w:rPr>
          <w:sz w:val="32"/>
          <w:szCs w:val="32"/>
        </w:rPr>
        <w:t>знали только Муса, Харун, Йуша,</w:t>
      </w:r>
      <w:r w:rsidRPr="009E6443">
        <w:rPr>
          <w:sz w:val="32"/>
          <w:szCs w:val="32"/>
        </w:rPr>
        <w:t xml:space="preserve"> Узайр и Иса. Согласно м</w:t>
      </w:r>
      <w:r w:rsidRPr="009E6443">
        <w:rPr>
          <w:sz w:val="32"/>
          <w:szCs w:val="32"/>
        </w:rPr>
        <w:t>у</w:t>
      </w:r>
      <w:r w:rsidRPr="009E6443">
        <w:rPr>
          <w:sz w:val="32"/>
          <w:szCs w:val="32"/>
        </w:rPr>
        <w:t>сульманской традиции, оригинал Тауры был сожжен и утерян во время з</w:t>
      </w:r>
      <w:r w:rsidRPr="009E6443">
        <w:rPr>
          <w:sz w:val="32"/>
          <w:szCs w:val="32"/>
        </w:rPr>
        <w:t>а</w:t>
      </w:r>
      <w:r w:rsidRPr="009E6443">
        <w:rPr>
          <w:sz w:val="32"/>
          <w:szCs w:val="32"/>
        </w:rPr>
        <w:t xml:space="preserve">воевания Кудса (Иерусалима) царем Бабиля (Вавилона) Бухтуннассаром (Навуходоносором). </w:t>
      </w:r>
      <w:r w:rsidR="002A1F7D" w:rsidRPr="009E6443">
        <w:rPr>
          <w:sz w:val="32"/>
          <w:szCs w:val="32"/>
        </w:rPr>
        <w:t>Об этом сообщается и в Библии (3 Езд. 14:21) После этого остались только отдельные повествования, которые перемешались с иудейской народной трад</w:t>
      </w:r>
      <w:r w:rsidR="002A1F7D" w:rsidRPr="009E6443">
        <w:rPr>
          <w:sz w:val="32"/>
          <w:szCs w:val="32"/>
        </w:rPr>
        <w:t>и</w:t>
      </w:r>
      <w:r w:rsidR="002A1F7D" w:rsidRPr="009E6443">
        <w:rPr>
          <w:sz w:val="32"/>
          <w:szCs w:val="32"/>
        </w:rPr>
        <w:t xml:space="preserve">цией и, спустя много веков, они были собраны в единую книгу, которая не является оригиналом Тауры, которую в свое время принес Муса. </w:t>
      </w:r>
      <w:r w:rsidRPr="009E6443">
        <w:rPr>
          <w:sz w:val="32"/>
          <w:szCs w:val="32"/>
        </w:rPr>
        <w:t>После ниспослания Корана, религио</w:t>
      </w:r>
      <w:r w:rsidRPr="009E6443">
        <w:rPr>
          <w:sz w:val="32"/>
          <w:szCs w:val="32"/>
        </w:rPr>
        <w:t>з</w:t>
      </w:r>
      <w:r w:rsidRPr="009E6443">
        <w:rPr>
          <w:sz w:val="32"/>
          <w:szCs w:val="32"/>
        </w:rPr>
        <w:t>ные положения, которые содержались в этой книге, были Аллахом полностью отм</w:t>
      </w:r>
      <w:r w:rsidRPr="009E6443">
        <w:rPr>
          <w:sz w:val="32"/>
          <w:szCs w:val="32"/>
        </w:rPr>
        <w:t>е</w:t>
      </w:r>
      <w:r w:rsidRPr="009E6443">
        <w:rPr>
          <w:sz w:val="32"/>
          <w:szCs w:val="32"/>
        </w:rPr>
        <w:t>нены.</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Тулайха </w:t>
      </w:r>
      <w:r w:rsidRPr="009E6443">
        <w:rPr>
          <w:color w:val="000000"/>
          <w:sz w:val="32"/>
          <w:szCs w:val="32"/>
        </w:rPr>
        <w:t>(ум. в 21/642) - один из лжепророков Аравии. Лидер племени Асад. Он объявил себя пророком еще при жизни пророка Мухаммада, кот</w:t>
      </w:r>
      <w:r w:rsidRPr="009E6443">
        <w:rPr>
          <w:color w:val="000000"/>
          <w:sz w:val="32"/>
          <w:szCs w:val="32"/>
        </w:rPr>
        <w:t>о</w:t>
      </w:r>
      <w:r w:rsidRPr="009E6443">
        <w:rPr>
          <w:color w:val="000000"/>
          <w:sz w:val="32"/>
          <w:szCs w:val="32"/>
        </w:rPr>
        <w:t>рый отправ</w:t>
      </w:r>
      <w:r w:rsidR="00E3560D" w:rsidRPr="009E6443">
        <w:rPr>
          <w:color w:val="000000"/>
          <w:sz w:val="32"/>
          <w:szCs w:val="32"/>
        </w:rPr>
        <w:t>ил против него войска. Однако Тулайха</w:t>
      </w:r>
      <w:r w:rsidRPr="009E6443">
        <w:rPr>
          <w:color w:val="000000"/>
          <w:sz w:val="32"/>
          <w:szCs w:val="32"/>
        </w:rPr>
        <w:t xml:space="preserve"> со своими сторонниками бежал. Затем он активизировал свою деятельность после смерти пророка Мухаммада и представлял угрозу для молодого мусульманского государства. По этой причине халиф Абу Бакр отправил против него войска под команд</w:t>
      </w:r>
      <w:r w:rsidRPr="009E6443">
        <w:rPr>
          <w:color w:val="000000"/>
          <w:sz w:val="32"/>
          <w:szCs w:val="32"/>
        </w:rPr>
        <w:t>о</w:t>
      </w:r>
      <w:r w:rsidRPr="009E6443">
        <w:rPr>
          <w:color w:val="000000"/>
          <w:sz w:val="32"/>
          <w:szCs w:val="32"/>
        </w:rPr>
        <w:t xml:space="preserve">ванием Халида ибн Валида. Мусульмане разгромили </w:t>
      </w:r>
      <w:r w:rsidR="00DC45D9">
        <w:rPr>
          <w:color w:val="000000"/>
          <w:sz w:val="32"/>
          <w:szCs w:val="32"/>
        </w:rPr>
        <w:t>его армию</w:t>
      </w:r>
      <w:r w:rsidRPr="009E6443">
        <w:rPr>
          <w:color w:val="000000"/>
          <w:sz w:val="32"/>
          <w:szCs w:val="32"/>
        </w:rPr>
        <w:t>, а сам Т</w:t>
      </w:r>
      <w:r w:rsidRPr="009E6443">
        <w:rPr>
          <w:color w:val="000000"/>
          <w:sz w:val="32"/>
          <w:szCs w:val="32"/>
        </w:rPr>
        <w:t>у</w:t>
      </w:r>
      <w:r w:rsidRPr="009E6443">
        <w:rPr>
          <w:color w:val="000000"/>
          <w:sz w:val="32"/>
          <w:szCs w:val="32"/>
        </w:rPr>
        <w:t xml:space="preserve">лайха бежал.  Позднее он раскаялся и </w:t>
      </w:r>
      <w:r w:rsidR="00DC45D9">
        <w:rPr>
          <w:color w:val="000000"/>
          <w:sz w:val="32"/>
          <w:szCs w:val="32"/>
        </w:rPr>
        <w:t>принял</w:t>
      </w:r>
      <w:r w:rsidRPr="009E6443">
        <w:rPr>
          <w:color w:val="000000"/>
          <w:sz w:val="32"/>
          <w:szCs w:val="32"/>
        </w:rPr>
        <w:t xml:space="preserve"> Ислам.  Затем участвовал в з</w:t>
      </w:r>
      <w:r w:rsidRPr="009E6443">
        <w:rPr>
          <w:color w:val="000000"/>
          <w:sz w:val="32"/>
          <w:szCs w:val="32"/>
        </w:rPr>
        <w:t>а</w:t>
      </w:r>
      <w:r w:rsidRPr="009E6443">
        <w:rPr>
          <w:color w:val="000000"/>
          <w:sz w:val="32"/>
          <w:szCs w:val="32"/>
        </w:rPr>
        <w:t>воевании мусульм</w:t>
      </w:r>
      <w:r w:rsidRPr="009E6443">
        <w:rPr>
          <w:color w:val="000000"/>
          <w:sz w:val="32"/>
          <w:szCs w:val="32"/>
        </w:rPr>
        <w:t>а</w:t>
      </w:r>
      <w:r w:rsidRPr="009E6443">
        <w:rPr>
          <w:color w:val="000000"/>
          <w:sz w:val="32"/>
          <w:szCs w:val="32"/>
        </w:rPr>
        <w:t>нами Ирака и Сирии.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Тур ас-Сина</w:t>
      </w:r>
      <w:r w:rsidRPr="009E6443">
        <w:rPr>
          <w:sz w:val="32"/>
          <w:szCs w:val="32"/>
        </w:rPr>
        <w:t xml:space="preserve"> - гора Тур на юге полуострова Синай, на которой Аллах н</w:t>
      </w:r>
      <w:r w:rsidRPr="009E6443">
        <w:rPr>
          <w:sz w:val="32"/>
          <w:szCs w:val="32"/>
        </w:rPr>
        <w:t>и</w:t>
      </w:r>
      <w:r w:rsidRPr="009E6443">
        <w:rPr>
          <w:sz w:val="32"/>
          <w:szCs w:val="32"/>
        </w:rPr>
        <w:t>спослал пророку Мусе (Моисею) Тауру (Тору). Об этой истории повествуе</w:t>
      </w:r>
      <w:r w:rsidRPr="009E6443">
        <w:rPr>
          <w:sz w:val="32"/>
          <w:szCs w:val="32"/>
        </w:rPr>
        <w:t>т</w:t>
      </w:r>
      <w:r w:rsidRPr="009E6443">
        <w:rPr>
          <w:sz w:val="32"/>
          <w:szCs w:val="32"/>
        </w:rPr>
        <w:t>ся в коранических аятах 19: 52; 28: 29-31.</w:t>
      </w:r>
    </w:p>
    <w:p w:rsidR="00155D70" w:rsidRPr="009E6443" w:rsidRDefault="00155D70" w:rsidP="00155D70">
      <w:pPr>
        <w:tabs>
          <w:tab w:val="left" w:pos="720"/>
        </w:tabs>
        <w:ind w:firstLine="284"/>
        <w:rPr>
          <w:sz w:val="32"/>
          <w:szCs w:val="32"/>
        </w:rPr>
      </w:pPr>
      <w:r w:rsidRPr="009E6443">
        <w:rPr>
          <w:sz w:val="32"/>
          <w:szCs w:val="32"/>
        </w:rPr>
        <w:t>На этой горе Муса был дважды. Один раз на ней ему было объявлено о н</w:t>
      </w:r>
      <w:r w:rsidRPr="009E6443">
        <w:rPr>
          <w:sz w:val="32"/>
          <w:szCs w:val="32"/>
        </w:rPr>
        <w:t>а</w:t>
      </w:r>
      <w:r w:rsidRPr="009E6443">
        <w:rPr>
          <w:sz w:val="32"/>
          <w:szCs w:val="32"/>
        </w:rPr>
        <w:t>чале его (а также его брата Харуна) пророч</w:t>
      </w:r>
      <w:r w:rsidRPr="009E6443">
        <w:rPr>
          <w:sz w:val="32"/>
          <w:szCs w:val="32"/>
        </w:rPr>
        <w:t>е</w:t>
      </w:r>
      <w:r w:rsidRPr="009E6443">
        <w:rPr>
          <w:sz w:val="32"/>
          <w:szCs w:val="32"/>
        </w:rPr>
        <w:t>ской миссии, а во второй раз он пол</w:t>
      </w:r>
      <w:r w:rsidRPr="009E6443">
        <w:rPr>
          <w:sz w:val="32"/>
          <w:szCs w:val="32"/>
        </w:rPr>
        <w:t>у</w:t>
      </w:r>
      <w:r w:rsidRPr="009E6443">
        <w:rPr>
          <w:sz w:val="32"/>
          <w:szCs w:val="32"/>
        </w:rPr>
        <w:t>чил там скрижали Тауры.</w:t>
      </w:r>
    </w:p>
    <w:p w:rsidR="00155D70" w:rsidRPr="009E6443" w:rsidRDefault="00155D70" w:rsidP="00E3560D">
      <w:pPr>
        <w:tabs>
          <w:tab w:val="left" w:pos="720"/>
        </w:tabs>
        <w:ind w:firstLine="284"/>
        <w:rPr>
          <w:sz w:val="32"/>
          <w:szCs w:val="32"/>
        </w:rPr>
      </w:pPr>
      <w:r w:rsidRPr="009E6443">
        <w:rPr>
          <w:b/>
          <w:sz w:val="32"/>
          <w:szCs w:val="32"/>
        </w:rPr>
        <w:t xml:space="preserve"> </w:t>
      </w: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285115" cy="53467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 cy="534670"/>
                    </a:xfrm>
                    <a:prstGeom prst="rect">
                      <a:avLst/>
                    </a:prstGeom>
                    <a:noFill/>
                    <a:ln>
                      <a:noFill/>
                    </a:ln>
                  </pic:spPr>
                </pic:pic>
              </a:graphicData>
            </a:graphic>
          </wp:inline>
        </w:drawing>
      </w:r>
    </w:p>
    <w:p w:rsidR="00155D70" w:rsidRPr="009E6443" w:rsidRDefault="00155D70" w:rsidP="00155D70">
      <w:pPr>
        <w:ind w:firstLine="284"/>
        <w:rPr>
          <w:b/>
          <w:sz w:val="32"/>
          <w:szCs w:val="32"/>
        </w:rPr>
      </w:pPr>
      <w:r w:rsidRPr="009E6443">
        <w:rPr>
          <w:b/>
          <w:sz w:val="32"/>
          <w:szCs w:val="32"/>
        </w:rPr>
        <w:t xml:space="preserve"> </w:t>
      </w:r>
    </w:p>
    <w:p w:rsidR="00155D70" w:rsidRPr="009E6443" w:rsidRDefault="00155D70" w:rsidP="00155D70">
      <w:pPr>
        <w:ind w:firstLine="284"/>
        <w:rPr>
          <w:sz w:val="32"/>
          <w:szCs w:val="32"/>
        </w:rPr>
      </w:pPr>
      <w:r w:rsidRPr="009E6443">
        <w:rPr>
          <w:b/>
          <w:sz w:val="32"/>
          <w:szCs w:val="32"/>
        </w:rPr>
        <w:t xml:space="preserve">Убай ибн Кааб </w:t>
      </w:r>
      <w:r w:rsidRPr="009E6443">
        <w:rPr>
          <w:sz w:val="32"/>
          <w:szCs w:val="32"/>
        </w:rPr>
        <w:t>(ум. ок. 30/650)</w:t>
      </w:r>
      <w:r w:rsidRPr="009E6443">
        <w:rPr>
          <w:b/>
          <w:sz w:val="32"/>
          <w:szCs w:val="32"/>
        </w:rPr>
        <w:t xml:space="preserve"> </w:t>
      </w:r>
      <w:r w:rsidRPr="009E6443">
        <w:rPr>
          <w:sz w:val="32"/>
          <w:szCs w:val="32"/>
        </w:rPr>
        <w:t>- один из сподвижников пророка Муха</w:t>
      </w:r>
      <w:r w:rsidRPr="009E6443">
        <w:rPr>
          <w:sz w:val="32"/>
          <w:szCs w:val="32"/>
        </w:rPr>
        <w:t>м</w:t>
      </w:r>
      <w:r w:rsidRPr="009E6443">
        <w:rPr>
          <w:sz w:val="32"/>
          <w:szCs w:val="32"/>
        </w:rPr>
        <w:t>мада и его секретарь. Родился в Медине и пр</w:t>
      </w:r>
      <w:r w:rsidRPr="009E6443">
        <w:rPr>
          <w:sz w:val="32"/>
          <w:szCs w:val="32"/>
        </w:rPr>
        <w:t>о</w:t>
      </w:r>
      <w:r w:rsidRPr="009E6443">
        <w:rPr>
          <w:sz w:val="32"/>
          <w:szCs w:val="32"/>
        </w:rPr>
        <w:t xml:space="preserve">исходил из племени Хазрадж. Принял </w:t>
      </w:r>
      <w:r w:rsidR="00031099" w:rsidRPr="009E6443">
        <w:rPr>
          <w:sz w:val="32"/>
          <w:szCs w:val="32"/>
        </w:rPr>
        <w:t>Ислам до хиджры, б</w:t>
      </w:r>
      <w:r w:rsidRPr="009E6443">
        <w:rPr>
          <w:sz w:val="32"/>
          <w:szCs w:val="32"/>
        </w:rPr>
        <w:t>ыл участником второй клятвы при Акабе. Уч</w:t>
      </w:r>
      <w:r w:rsidRPr="009E6443">
        <w:rPr>
          <w:sz w:val="32"/>
          <w:szCs w:val="32"/>
        </w:rPr>
        <w:t>а</w:t>
      </w:r>
      <w:r w:rsidRPr="009E6443">
        <w:rPr>
          <w:sz w:val="32"/>
          <w:szCs w:val="32"/>
        </w:rPr>
        <w:t>ствовал в битвах при Бадре, Ухуде, Хандаке и других сражениях. В битве при Ухуде получил тяжелое ран</w:t>
      </w:r>
      <w:r w:rsidRPr="009E6443">
        <w:rPr>
          <w:sz w:val="32"/>
          <w:szCs w:val="32"/>
        </w:rPr>
        <w:t>е</w:t>
      </w:r>
      <w:r w:rsidRPr="009E6443">
        <w:rPr>
          <w:sz w:val="32"/>
          <w:szCs w:val="32"/>
        </w:rPr>
        <w:t>ние, но сумел выжить.</w:t>
      </w:r>
    </w:p>
    <w:p w:rsidR="003114C1" w:rsidRDefault="00155D70" w:rsidP="00155D70">
      <w:pPr>
        <w:ind w:firstLine="284"/>
        <w:rPr>
          <w:sz w:val="32"/>
          <w:szCs w:val="32"/>
        </w:rPr>
      </w:pPr>
      <w:r w:rsidRPr="009E6443">
        <w:rPr>
          <w:sz w:val="32"/>
          <w:szCs w:val="32"/>
        </w:rPr>
        <w:t>До Ислама, Убай ибн Кааб был одним из немногих грамотных и образ</w:t>
      </w:r>
      <w:r w:rsidRPr="009E6443">
        <w:rPr>
          <w:sz w:val="32"/>
          <w:szCs w:val="32"/>
        </w:rPr>
        <w:t>о</w:t>
      </w:r>
      <w:r w:rsidRPr="009E6443">
        <w:rPr>
          <w:sz w:val="32"/>
          <w:szCs w:val="32"/>
        </w:rPr>
        <w:t>ванных людей, которые умели читать и писать. После переезда пророка М</w:t>
      </w:r>
      <w:r w:rsidRPr="009E6443">
        <w:rPr>
          <w:sz w:val="32"/>
          <w:szCs w:val="32"/>
        </w:rPr>
        <w:t>у</w:t>
      </w:r>
      <w:r w:rsidRPr="009E6443">
        <w:rPr>
          <w:sz w:val="32"/>
          <w:szCs w:val="32"/>
        </w:rPr>
        <w:t xml:space="preserve">хаммада в Медину, он стал его первым секретарем из числа мединцев. Кааб записывал Божественные откровения, которые ниспосылались Мухаммаду. Он также был лучшим чтецом Корана, за что получил прозвище Саййид аль-Курра (господин чтецов). Сам </w:t>
      </w:r>
      <w:r w:rsidR="00031099" w:rsidRPr="009E6443">
        <w:rPr>
          <w:sz w:val="32"/>
          <w:szCs w:val="32"/>
        </w:rPr>
        <w:t>пророк Мухаммад говорил, что Уба</w:t>
      </w:r>
      <w:r w:rsidRPr="009E6443">
        <w:rPr>
          <w:sz w:val="32"/>
          <w:szCs w:val="32"/>
        </w:rPr>
        <w:t>й, наряду с другими ансарами - Муазом ибн Джабалом, Зейдом ибн Сабитом и Абу Зе</w:t>
      </w:r>
      <w:r w:rsidRPr="009E6443">
        <w:rPr>
          <w:sz w:val="32"/>
          <w:szCs w:val="32"/>
        </w:rPr>
        <w:t>й</w:t>
      </w:r>
      <w:r w:rsidRPr="009E6443">
        <w:rPr>
          <w:sz w:val="32"/>
          <w:szCs w:val="32"/>
        </w:rPr>
        <w:t>дом, был</w:t>
      </w:r>
      <w:r w:rsidR="00031099" w:rsidRPr="009E6443">
        <w:rPr>
          <w:sz w:val="32"/>
          <w:szCs w:val="32"/>
        </w:rPr>
        <w:t xml:space="preserve"> одним из лучших знатоков</w:t>
      </w:r>
      <w:r w:rsidRPr="009E6443">
        <w:rPr>
          <w:sz w:val="32"/>
          <w:szCs w:val="32"/>
        </w:rPr>
        <w:t xml:space="preserve"> Корана. Помимо этого, пр</w:t>
      </w:r>
      <w:r w:rsidRPr="009E6443">
        <w:rPr>
          <w:sz w:val="32"/>
          <w:szCs w:val="32"/>
        </w:rPr>
        <w:t>о</w:t>
      </w:r>
      <w:r w:rsidRPr="009E6443">
        <w:rPr>
          <w:sz w:val="32"/>
          <w:szCs w:val="32"/>
        </w:rPr>
        <w:t>рок назначил его учителем Корана в мединской мечети. Уб</w:t>
      </w:r>
      <w:r w:rsidR="00031099" w:rsidRPr="009E6443">
        <w:rPr>
          <w:sz w:val="32"/>
          <w:szCs w:val="32"/>
        </w:rPr>
        <w:t>а</w:t>
      </w:r>
      <w:r w:rsidRPr="009E6443">
        <w:rPr>
          <w:sz w:val="32"/>
          <w:szCs w:val="32"/>
        </w:rPr>
        <w:t>й также был большим знат</w:t>
      </w:r>
      <w:r w:rsidRPr="009E6443">
        <w:rPr>
          <w:sz w:val="32"/>
          <w:szCs w:val="32"/>
        </w:rPr>
        <w:t>о</w:t>
      </w:r>
      <w:r w:rsidRPr="009E6443">
        <w:rPr>
          <w:sz w:val="32"/>
          <w:szCs w:val="32"/>
        </w:rPr>
        <w:t>ком тафсира (толкования Корана). Позднее, он основал в Медине целую школу толкования Корана</w:t>
      </w:r>
      <w:r w:rsidR="003114C1">
        <w:rPr>
          <w:sz w:val="32"/>
          <w:szCs w:val="32"/>
        </w:rPr>
        <w:t xml:space="preserve">. </w:t>
      </w:r>
    </w:p>
    <w:p w:rsidR="00155D70" w:rsidRPr="009E6443" w:rsidRDefault="00031099" w:rsidP="00155D70">
      <w:pPr>
        <w:ind w:firstLine="284"/>
        <w:rPr>
          <w:sz w:val="32"/>
          <w:szCs w:val="32"/>
        </w:rPr>
      </w:pPr>
      <w:r w:rsidRPr="009E6443">
        <w:rPr>
          <w:sz w:val="32"/>
          <w:szCs w:val="32"/>
        </w:rPr>
        <w:t>Убай иб</w:t>
      </w:r>
      <w:r w:rsidR="00155D70" w:rsidRPr="009E6443">
        <w:rPr>
          <w:sz w:val="32"/>
          <w:szCs w:val="32"/>
        </w:rPr>
        <w:t>н Кааб также был знатоком мусульманского права и издавал фе</w:t>
      </w:r>
      <w:r w:rsidR="00155D70" w:rsidRPr="009E6443">
        <w:rPr>
          <w:sz w:val="32"/>
          <w:szCs w:val="32"/>
        </w:rPr>
        <w:t>т</w:t>
      </w:r>
      <w:r w:rsidR="00155D70" w:rsidRPr="009E6443">
        <w:rPr>
          <w:sz w:val="32"/>
          <w:szCs w:val="32"/>
        </w:rPr>
        <w:t>вы еще во времена пророка Мухаммада. Помимо него такой чести удосто</w:t>
      </w:r>
      <w:r w:rsidR="00155D70" w:rsidRPr="009E6443">
        <w:rPr>
          <w:sz w:val="32"/>
          <w:szCs w:val="32"/>
        </w:rPr>
        <w:t>и</w:t>
      </w:r>
      <w:r w:rsidR="00155D70" w:rsidRPr="009E6443">
        <w:rPr>
          <w:sz w:val="32"/>
          <w:szCs w:val="32"/>
        </w:rPr>
        <w:t>лись только шесть человек - Омар, Осман, Али, Муаз ибн Дж</w:t>
      </w:r>
      <w:r w:rsidR="00155D70" w:rsidRPr="009E6443">
        <w:rPr>
          <w:sz w:val="32"/>
          <w:szCs w:val="32"/>
        </w:rPr>
        <w:t>а</w:t>
      </w:r>
      <w:r w:rsidR="00155D70" w:rsidRPr="009E6443">
        <w:rPr>
          <w:sz w:val="32"/>
          <w:szCs w:val="32"/>
        </w:rPr>
        <w:t>бал и Зейд ибн Сабит.</w:t>
      </w:r>
    </w:p>
    <w:p w:rsidR="00155D70" w:rsidRPr="009E6443" w:rsidRDefault="00031099" w:rsidP="00155D70">
      <w:pPr>
        <w:ind w:firstLine="284"/>
        <w:rPr>
          <w:sz w:val="32"/>
          <w:szCs w:val="32"/>
        </w:rPr>
      </w:pPr>
      <w:r w:rsidRPr="009E6443">
        <w:rPr>
          <w:sz w:val="32"/>
          <w:szCs w:val="32"/>
        </w:rPr>
        <w:t>П</w:t>
      </w:r>
      <w:r w:rsidR="00155D70" w:rsidRPr="009E6443">
        <w:rPr>
          <w:sz w:val="32"/>
          <w:szCs w:val="32"/>
        </w:rPr>
        <w:t>р</w:t>
      </w:r>
      <w:r w:rsidRPr="009E6443">
        <w:rPr>
          <w:sz w:val="32"/>
          <w:szCs w:val="32"/>
        </w:rPr>
        <w:t>орок Мухаммад также назначал Уба</w:t>
      </w:r>
      <w:r w:rsidR="00155D70" w:rsidRPr="009E6443">
        <w:rPr>
          <w:sz w:val="32"/>
          <w:szCs w:val="32"/>
        </w:rPr>
        <w:t>я на государственные должности. В частности, он был сборщиком налога</w:t>
      </w:r>
      <w:r w:rsidRPr="009E6443">
        <w:rPr>
          <w:sz w:val="32"/>
          <w:szCs w:val="32"/>
        </w:rPr>
        <w:t xml:space="preserve"> (См. </w:t>
      </w:r>
      <w:r w:rsidRPr="009E6443">
        <w:rPr>
          <w:b/>
          <w:sz w:val="32"/>
          <w:szCs w:val="32"/>
        </w:rPr>
        <w:t>Закят</w:t>
      </w:r>
      <w:r w:rsidRPr="009E6443">
        <w:rPr>
          <w:sz w:val="32"/>
          <w:szCs w:val="32"/>
        </w:rPr>
        <w:t>)</w:t>
      </w:r>
      <w:r w:rsidR="00155D70" w:rsidRPr="009E6443">
        <w:rPr>
          <w:sz w:val="32"/>
          <w:szCs w:val="32"/>
        </w:rPr>
        <w:t xml:space="preserve"> с племен Бали, Узра и Б</w:t>
      </w:r>
      <w:r w:rsidR="00155D70" w:rsidRPr="009E6443">
        <w:rPr>
          <w:sz w:val="32"/>
          <w:szCs w:val="32"/>
        </w:rPr>
        <w:t>а</w:t>
      </w:r>
      <w:r w:rsidR="00155D70" w:rsidRPr="009E6443">
        <w:rPr>
          <w:sz w:val="32"/>
          <w:szCs w:val="32"/>
        </w:rPr>
        <w:t xml:space="preserve">ну Саад. На этой должности он добросовестно трудился и </w:t>
      </w:r>
      <w:r w:rsidRPr="009E6443">
        <w:rPr>
          <w:sz w:val="32"/>
          <w:szCs w:val="32"/>
        </w:rPr>
        <w:t>брал</w:t>
      </w:r>
      <w:r w:rsidR="00155D70" w:rsidRPr="009E6443">
        <w:rPr>
          <w:sz w:val="32"/>
          <w:szCs w:val="32"/>
        </w:rPr>
        <w:t xml:space="preserve"> закят только в соответс</w:t>
      </w:r>
      <w:r w:rsidR="00155D70" w:rsidRPr="009E6443">
        <w:rPr>
          <w:sz w:val="32"/>
          <w:szCs w:val="32"/>
        </w:rPr>
        <w:t>т</w:t>
      </w:r>
      <w:r w:rsidR="00155D70" w:rsidRPr="009E6443">
        <w:rPr>
          <w:sz w:val="32"/>
          <w:szCs w:val="32"/>
        </w:rPr>
        <w:t>вии с положениями Божественного закона.</w:t>
      </w:r>
    </w:p>
    <w:p w:rsidR="00155D70" w:rsidRPr="009E6443" w:rsidRDefault="003114C1" w:rsidP="00155D70">
      <w:pPr>
        <w:ind w:firstLine="284"/>
        <w:rPr>
          <w:sz w:val="32"/>
          <w:szCs w:val="32"/>
        </w:rPr>
      </w:pPr>
      <w:r w:rsidRPr="009E6443">
        <w:rPr>
          <w:sz w:val="32"/>
          <w:szCs w:val="32"/>
        </w:rPr>
        <w:t>Убай ибн Кааб</w:t>
      </w:r>
      <w:r w:rsidR="00155D70" w:rsidRPr="009E6443">
        <w:rPr>
          <w:sz w:val="32"/>
          <w:szCs w:val="32"/>
        </w:rPr>
        <w:t xml:space="preserve"> отличался многими добродетельными качествами, был н</w:t>
      </w:r>
      <w:r w:rsidR="00155D70" w:rsidRPr="009E6443">
        <w:rPr>
          <w:sz w:val="32"/>
          <w:szCs w:val="32"/>
        </w:rPr>
        <w:t>а</w:t>
      </w:r>
      <w:r w:rsidR="00155D70" w:rsidRPr="009E6443">
        <w:rPr>
          <w:sz w:val="32"/>
          <w:szCs w:val="32"/>
        </w:rPr>
        <w:t>божным и богобоязненным человеком, вел аскетич</w:t>
      </w:r>
      <w:r w:rsidR="00155D70" w:rsidRPr="009E6443">
        <w:rPr>
          <w:sz w:val="32"/>
          <w:szCs w:val="32"/>
        </w:rPr>
        <w:t>е</w:t>
      </w:r>
      <w:r w:rsidR="00155D70" w:rsidRPr="009E6443">
        <w:rPr>
          <w:sz w:val="32"/>
          <w:szCs w:val="32"/>
        </w:rPr>
        <w:t>ский образ жизни.</w:t>
      </w:r>
      <w:r>
        <w:rPr>
          <w:sz w:val="32"/>
          <w:szCs w:val="32"/>
        </w:rPr>
        <w:t xml:space="preserve"> </w:t>
      </w:r>
      <w:r w:rsidR="00155D70" w:rsidRPr="009E6443">
        <w:rPr>
          <w:sz w:val="32"/>
          <w:szCs w:val="32"/>
        </w:rPr>
        <w:t xml:space="preserve">После смерти пророка Мухаммада, </w:t>
      </w:r>
      <w:r>
        <w:rPr>
          <w:sz w:val="32"/>
          <w:szCs w:val="32"/>
        </w:rPr>
        <w:t xml:space="preserve">он </w:t>
      </w:r>
      <w:r w:rsidR="00155D70" w:rsidRPr="009E6443">
        <w:rPr>
          <w:sz w:val="32"/>
          <w:szCs w:val="32"/>
        </w:rPr>
        <w:t>продолжил свою общественную и госуда</w:t>
      </w:r>
      <w:r w:rsidR="00155D70" w:rsidRPr="009E6443">
        <w:rPr>
          <w:sz w:val="32"/>
          <w:szCs w:val="32"/>
        </w:rPr>
        <w:t>р</w:t>
      </w:r>
      <w:r w:rsidR="00155D70" w:rsidRPr="009E6443">
        <w:rPr>
          <w:sz w:val="32"/>
          <w:szCs w:val="32"/>
        </w:rPr>
        <w:t>ственную деятельность, был приближенным</w:t>
      </w:r>
      <w:r>
        <w:rPr>
          <w:sz w:val="32"/>
          <w:szCs w:val="32"/>
        </w:rPr>
        <w:t xml:space="preserve"> и советником</w:t>
      </w:r>
      <w:r w:rsidR="00155D70" w:rsidRPr="009E6443">
        <w:rPr>
          <w:sz w:val="32"/>
          <w:szCs w:val="32"/>
        </w:rPr>
        <w:t xml:space="preserve"> ха</w:t>
      </w:r>
      <w:r w:rsidR="00031099" w:rsidRPr="009E6443">
        <w:rPr>
          <w:sz w:val="32"/>
          <w:szCs w:val="32"/>
        </w:rPr>
        <w:t>лифов Абу Б</w:t>
      </w:r>
      <w:r w:rsidR="00031099" w:rsidRPr="009E6443">
        <w:rPr>
          <w:sz w:val="32"/>
          <w:szCs w:val="32"/>
        </w:rPr>
        <w:t>а</w:t>
      </w:r>
      <w:r w:rsidR="00031099" w:rsidRPr="009E6443">
        <w:rPr>
          <w:sz w:val="32"/>
          <w:szCs w:val="32"/>
        </w:rPr>
        <w:t>кра и Омара,</w:t>
      </w:r>
      <w:r w:rsidR="00155D70" w:rsidRPr="009E6443">
        <w:rPr>
          <w:sz w:val="32"/>
          <w:szCs w:val="32"/>
        </w:rPr>
        <w:t xml:space="preserve"> и продолжал издавать фетвы. В его передаче известно также несколько десятков хадисов.</w:t>
      </w:r>
    </w:p>
    <w:p w:rsidR="00155D70" w:rsidRPr="009E6443" w:rsidRDefault="00031099" w:rsidP="00155D70">
      <w:pPr>
        <w:ind w:firstLine="284"/>
        <w:rPr>
          <w:sz w:val="32"/>
          <w:szCs w:val="32"/>
        </w:rPr>
      </w:pPr>
      <w:r w:rsidRPr="009E6443">
        <w:rPr>
          <w:sz w:val="32"/>
          <w:szCs w:val="32"/>
        </w:rPr>
        <w:t>Точная дата смерти Уба</w:t>
      </w:r>
      <w:r w:rsidR="00155D70" w:rsidRPr="009E6443">
        <w:rPr>
          <w:sz w:val="32"/>
          <w:szCs w:val="32"/>
        </w:rPr>
        <w:t>я ибн Кааба неизвестна. Он умер между 22 и 30 год</w:t>
      </w:r>
      <w:r w:rsidR="00155D70" w:rsidRPr="009E6443">
        <w:rPr>
          <w:sz w:val="32"/>
          <w:szCs w:val="32"/>
        </w:rPr>
        <w:t>а</w:t>
      </w:r>
      <w:r w:rsidR="00155D70" w:rsidRPr="009E6443">
        <w:rPr>
          <w:sz w:val="32"/>
          <w:szCs w:val="32"/>
        </w:rPr>
        <w:t>ми хиджры.</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Удхи</w:t>
      </w:r>
      <w:r w:rsidR="00C06BA4" w:rsidRPr="009E6443">
        <w:rPr>
          <w:b/>
          <w:color w:val="000000"/>
          <w:sz w:val="32"/>
          <w:szCs w:val="32"/>
        </w:rPr>
        <w:t>я</w:t>
      </w:r>
      <w:r w:rsidRPr="009E6443">
        <w:rPr>
          <w:color w:val="000000"/>
          <w:sz w:val="32"/>
          <w:szCs w:val="32"/>
        </w:rPr>
        <w:t xml:space="preserve"> (тюркс. </w:t>
      </w:r>
      <w:r w:rsidRPr="009E6443">
        <w:rPr>
          <w:b/>
          <w:color w:val="000000"/>
          <w:sz w:val="32"/>
          <w:szCs w:val="32"/>
        </w:rPr>
        <w:t>Курбан</w:t>
      </w:r>
      <w:r w:rsidRPr="009E6443">
        <w:rPr>
          <w:color w:val="000000"/>
          <w:sz w:val="32"/>
          <w:szCs w:val="32"/>
        </w:rPr>
        <w:t xml:space="preserve">) - обряд жертвоприношения. Этот обряд является важной ритуальной особенностью исламской религии. </w:t>
      </w:r>
      <w:r w:rsidR="00C06BA4" w:rsidRPr="009E6443">
        <w:rPr>
          <w:color w:val="000000"/>
          <w:sz w:val="32"/>
          <w:szCs w:val="32"/>
        </w:rPr>
        <w:t>Он</w:t>
      </w:r>
      <w:r w:rsidRPr="009E6443">
        <w:rPr>
          <w:color w:val="000000"/>
          <w:sz w:val="32"/>
          <w:szCs w:val="32"/>
        </w:rPr>
        <w:t xml:space="preserve"> является выраж</w:t>
      </w:r>
      <w:r w:rsidRPr="009E6443">
        <w:rPr>
          <w:color w:val="000000"/>
          <w:sz w:val="32"/>
          <w:szCs w:val="32"/>
        </w:rPr>
        <w:t>е</w:t>
      </w:r>
      <w:r w:rsidRPr="009E6443">
        <w:rPr>
          <w:color w:val="000000"/>
          <w:sz w:val="32"/>
          <w:szCs w:val="32"/>
        </w:rPr>
        <w:t xml:space="preserve">нием безмерной преданности и служения Аллаху. </w:t>
      </w:r>
    </w:p>
    <w:p w:rsidR="00155D70" w:rsidRPr="009E6443" w:rsidRDefault="00155D70" w:rsidP="00155D70">
      <w:pPr>
        <w:ind w:firstLine="284"/>
        <w:rPr>
          <w:color w:val="000000"/>
          <w:sz w:val="32"/>
          <w:szCs w:val="32"/>
        </w:rPr>
      </w:pPr>
      <w:r w:rsidRPr="009E6443">
        <w:rPr>
          <w:color w:val="000000"/>
          <w:sz w:val="32"/>
          <w:szCs w:val="32"/>
        </w:rPr>
        <w:t>Жертвой могут являться копытные животные: верблюды, коровы или о</w:t>
      </w:r>
      <w:r w:rsidRPr="009E6443">
        <w:rPr>
          <w:color w:val="000000"/>
          <w:sz w:val="32"/>
          <w:szCs w:val="32"/>
        </w:rPr>
        <w:t>в</w:t>
      </w:r>
      <w:r w:rsidRPr="009E6443">
        <w:rPr>
          <w:color w:val="000000"/>
          <w:sz w:val="32"/>
          <w:szCs w:val="32"/>
        </w:rPr>
        <w:t xml:space="preserve">цы, которых </w:t>
      </w:r>
      <w:r w:rsidR="003114C1">
        <w:rPr>
          <w:color w:val="000000"/>
          <w:sz w:val="32"/>
          <w:szCs w:val="32"/>
        </w:rPr>
        <w:t>режут</w:t>
      </w:r>
      <w:r w:rsidRPr="009E6443">
        <w:rPr>
          <w:color w:val="000000"/>
          <w:sz w:val="32"/>
          <w:szCs w:val="32"/>
        </w:rPr>
        <w:t xml:space="preserve"> с соответствующим намерением</w:t>
      </w:r>
      <w:r w:rsidR="003114C1">
        <w:rPr>
          <w:color w:val="000000"/>
          <w:sz w:val="32"/>
          <w:szCs w:val="32"/>
        </w:rPr>
        <w:t>,</w:t>
      </w:r>
      <w:r w:rsidRPr="009E6443">
        <w:rPr>
          <w:color w:val="000000"/>
          <w:sz w:val="32"/>
          <w:szCs w:val="32"/>
        </w:rPr>
        <w:t xml:space="preserve"> ежегодно 10 Зуль</w:t>
      </w:r>
      <w:r w:rsidR="00465AFE">
        <w:rPr>
          <w:color w:val="000000"/>
          <w:sz w:val="32"/>
          <w:szCs w:val="32"/>
        </w:rPr>
        <w:t>хиджа. Т</w:t>
      </w:r>
      <w:r w:rsidRPr="009E6443">
        <w:rPr>
          <w:color w:val="000000"/>
          <w:sz w:val="32"/>
          <w:szCs w:val="32"/>
        </w:rPr>
        <w:t>о есть</w:t>
      </w:r>
      <w:r w:rsidR="00465AFE">
        <w:rPr>
          <w:color w:val="000000"/>
          <w:sz w:val="32"/>
          <w:szCs w:val="32"/>
        </w:rPr>
        <w:t>,</w:t>
      </w:r>
      <w:r w:rsidRPr="009E6443">
        <w:rPr>
          <w:color w:val="000000"/>
          <w:sz w:val="32"/>
          <w:szCs w:val="32"/>
        </w:rPr>
        <w:t xml:space="preserve"> в день праздника Курбан-байрам (Ид аль-Адха) после праздничной молитвы, а также на протяжении 3 дней ташрика (д</w:t>
      </w:r>
      <w:r w:rsidR="00465AFE">
        <w:rPr>
          <w:color w:val="000000"/>
          <w:sz w:val="32"/>
          <w:szCs w:val="32"/>
        </w:rPr>
        <w:t>о 13 Зульхиджа)</w:t>
      </w:r>
      <w:r w:rsidRPr="009E6443">
        <w:rPr>
          <w:color w:val="000000"/>
          <w:sz w:val="32"/>
          <w:szCs w:val="32"/>
        </w:rPr>
        <w:t xml:space="preserve"> </w:t>
      </w:r>
      <w:r w:rsidR="00C06BA4" w:rsidRPr="009E6443">
        <w:rPr>
          <w:color w:val="000000"/>
          <w:sz w:val="32"/>
          <w:szCs w:val="32"/>
        </w:rPr>
        <w:t xml:space="preserve">(См. </w:t>
      </w:r>
      <w:r w:rsidR="00C06BA4" w:rsidRPr="009E6443">
        <w:rPr>
          <w:b/>
          <w:color w:val="000000"/>
          <w:sz w:val="32"/>
          <w:szCs w:val="32"/>
        </w:rPr>
        <w:t>Хадж</w:t>
      </w:r>
      <w:r w:rsidR="00C06BA4"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В Коране имеется несколько аятов, в которых </w:t>
      </w:r>
      <w:r w:rsidR="00C06BA4" w:rsidRPr="009E6443">
        <w:rPr>
          <w:color w:val="000000"/>
          <w:sz w:val="32"/>
          <w:szCs w:val="32"/>
        </w:rPr>
        <w:t>имеются повеления</w:t>
      </w:r>
      <w:r w:rsidR="00465AFE">
        <w:rPr>
          <w:color w:val="000000"/>
          <w:sz w:val="32"/>
          <w:szCs w:val="32"/>
        </w:rPr>
        <w:t xml:space="preserve"> о</w:t>
      </w:r>
      <w:r w:rsidRPr="009E6443">
        <w:rPr>
          <w:color w:val="000000"/>
          <w:sz w:val="32"/>
          <w:szCs w:val="32"/>
        </w:rPr>
        <w:t xml:space="preserve"> нео</w:t>
      </w:r>
      <w:r w:rsidRPr="009E6443">
        <w:rPr>
          <w:color w:val="000000"/>
          <w:sz w:val="32"/>
          <w:szCs w:val="32"/>
        </w:rPr>
        <w:t>б</w:t>
      </w:r>
      <w:r w:rsidRPr="009E6443">
        <w:rPr>
          <w:color w:val="000000"/>
          <w:sz w:val="32"/>
          <w:szCs w:val="32"/>
        </w:rPr>
        <w:t>ходи</w:t>
      </w:r>
      <w:r w:rsidR="00C06BA4" w:rsidRPr="009E6443">
        <w:rPr>
          <w:color w:val="000000"/>
          <w:sz w:val="32"/>
          <w:szCs w:val="32"/>
        </w:rPr>
        <w:t>мости</w:t>
      </w:r>
      <w:r w:rsidRPr="009E6443">
        <w:rPr>
          <w:color w:val="000000"/>
          <w:sz w:val="32"/>
          <w:szCs w:val="32"/>
        </w:rPr>
        <w:t xml:space="preserve"> жерт</w:t>
      </w:r>
      <w:r w:rsidR="00C06BA4" w:rsidRPr="009E6443">
        <w:rPr>
          <w:color w:val="000000"/>
          <w:sz w:val="32"/>
          <w:szCs w:val="32"/>
        </w:rPr>
        <w:t>воприношений</w:t>
      </w:r>
      <w:r w:rsidRPr="009E6443">
        <w:rPr>
          <w:color w:val="000000"/>
          <w:sz w:val="32"/>
          <w:szCs w:val="32"/>
        </w:rPr>
        <w:t xml:space="preserve"> в качестве акта служения Аллаху:</w:t>
      </w:r>
    </w:p>
    <w:p w:rsidR="00155D70" w:rsidRPr="009E6443" w:rsidRDefault="00155D70" w:rsidP="00155D70">
      <w:pPr>
        <w:ind w:firstLine="284"/>
        <w:rPr>
          <w:color w:val="000000"/>
          <w:sz w:val="32"/>
          <w:szCs w:val="32"/>
        </w:rPr>
      </w:pPr>
      <w:r w:rsidRPr="009E6443">
        <w:rPr>
          <w:color w:val="000000"/>
          <w:sz w:val="32"/>
          <w:szCs w:val="32"/>
        </w:rPr>
        <w:t>"Молись же Господу твоему и закалывай жертвенных животных" (108:2).</w:t>
      </w:r>
      <w:r w:rsidRPr="009E6443">
        <w:rPr>
          <w:color w:val="000000"/>
          <w:sz w:val="32"/>
          <w:szCs w:val="32"/>
        </w:rPr>
        <w:br/>
        <w:t>"Скажи (О, Мухаммад!): "Поистине, моя молитва и мое жертвоприношение</w:t>
      </w:r>
      <w:r w:rsidR="00C06BA4" w:rsidRPr="009E6443">
        <w:rPr>
          <w:color w:val="000000"/>
          <w:sz w:val="32"/>
          <w:szCs w:val="32"/>
        </w:rPr>
        <w:t>,</w:t>
      </w:r>
      <w:r w:rsidRPr="009E6443">
        <w:rPr>
          <w:color w:val="000000"/>
          <w:sz w:val="32"/>
          <w:szCs w:val="32"/>
        </w:rPr>
        <w:t xml:space="preserve"> и моя жизнь</w:t>
      </w:r>
      <w:r w:rsidR="00C06BA4" w:rsidRPr="009E6443">
        <w:rPr>
          <w:color w:val="000000"/>
          <w:sz w:val="32"/>
          <w:szCs w:val="32"/>
        </w:rPr>
        <w:t>,</w:t>
      </w:r>
      <w:r w:rsidRPr="009E6443">
        <w:rPr>
          <w:color w:val="000000"/>
          <w:sz w:val="32"/>
          <w:szCs w:val="32"/>
        </w:rPr>
        <w:t xml:space="preserve"> и моя смерть - ради Аллаха, Го</w:t>
      </w:r>
      <w:r w:rsidRPr="009E6443">
        <w:rPr>
          <w:color w:val="000000"/>
          <w:sz w:val="32"/>
          <w:szCs w:val="32"/>
        </w:rPr>
        <w:t>с</w:t>
      </w:r>
      <w:r w:rsidRPr="009E6443">
        <w:rPr>
          <w:color w:val="000000"/>
          <w:sz w:val="32"/>
          <w:szCs w:val="32"/>
        </w:rPr>
        <w:t>пода миров"." (6: 162).</w:t>
      </w:r>
      <w:r w:rsidRPr="009E6443">
        <w:rPr>
          <w:color w:val="000000"/>
          <w:sz w:val="32"/>
          <w:szCs w:val="32"/>
        </w:rPr>
        <w:br/>
        <w:t>"И для каждой общины (уммы) Мы установили священный обряд, чтобы они призывали Имя Аллаха над тем (жертвенным) скотом, который Мы им дар</w:t>
      </w:r>
      <w:r w:rsidRPr="009E6443">
        <w:rPr>
          <w:color w:val="000000"/>
          <w:sz w:val="32"/>
          <w:szCs w:val="32"/>
        </w:rPr>
        <w:t>о</w:t>
      </w:r>
      <w:r w:rsidRPr="009E6443">
        <w:rPr>
          <w:color w:val="000000"/>
          <w:sz w:val="32"/>
          <w:szCs w:val="32"/>
        </w:rPr>
        <w:t>вали. Ибо ваш Бог - Единый Бог, и потому пред</w:t>
      </w:r>
      <w:r w:rsidRPr="009E6443">
        <w:rPr>
          <w:color w:val="000000"/>
          <w:sz w:val="32"/>
          <w:szCs w:val="32"/>
        </w:rPr>
        <w:t>а</w:t>
      </w:r>
      <w:r w:rsidRPr="009E6443">
        <w:rPr>
          <w:color w:val="000000"/>
          <w:sz w:val="32"/>
          <w:szCs w:val="32"/>
        </w:rPr>
        <w:t xml:space="preserve">вайтесь лишь Ему …" (22: 34). </w:t>
      </w:r>
    </w:p>
    <w:p w:rsidR="00155D70" w:rsidRPr="009E6443" w:rsidRDefault="00155D70" w:rsidP="00155D70">
      <w:pPr>
        <w:ind w:firstLine="284"/>
        <w:rPr>
          <w:color w:val="000000"/>
          <w:sz w:val="32"/>
          <w:szCs w:val="32"/>
        </w:rPr>
      </w:pPr>
      <w:r w:rsidRPr="009E6443">
        <w:rPr>
          <w:color w:val="000000"/>
          <w:sz w:val="32"/>
          <w:szCs w:val="32"/>
        </w:rPr>
        <w:t>Многие му</w:t>
      </w:r>
      <w:r w:rsidR="00C06BA4" w:rsidRPr="009E6443">
        <w:rPr>
          <w:color w:val="000000"/>
          <w:sz w:val="32"/>
          <w:szCs w:val="32"/>
        </w:rPr>
        <w:t xml:space="preserve">сульманские улемы считают </w:t>
      </w:r>
      <w:r w:rsidR="00C06BA4" w:rsidRPr="009E6443">
        <w:rPr>
          <w:i/>
          <w:color w:val="000000"/>
          <w:sz w:val="32"/>
          <w:szCs w:val="32"/>
        </w:rPr>
        <w:t>удхию</w:t>
      </w:r>
      <w:r w:rsidRPr="009E6443">
        <w:rPr>
          <w:color w:val="000000"/>
          <w:sz w:val="32"/>
          <w:szCs w:val="32"/>
        </w:rPr>
        <w:t xml:space="preserve"> богоугодным деянием (</w:t>
      </w:r>
      <w:r w:rsidRPr="009E6443">
        <w:rPr>
          <w:i/>
          <w:color w:val="000000"/>
          <w:sz w:val="32"/>
          <w:szCs w:val="32"/>
        </w:rPr>
        <w:t>су</w:t>
      </w:r>
      <w:r w:rsidRPr="009E6443">
        <w:rPr>
          <w:i/>
          <w:color w:val="000000"/>
          <w:sz w:val="32"/>
          <w:szCs w:val="32"/>
        </w:rPr>
        <w:t>н</w:t>
      </w:r>
      <w:r w:rsidRPr="009E6443">
        <w:rPr>
          <w:i/>
          <w:color w:val="000000"/>
          <w:sz w:val="32"/>
          <w:szCs w:val="32"/>
        </w:rPr>
        <w:t>ной</w:t>
      </w:r>
      <w:r w:rsidRPr="009E6443">
        <w:rPr>
          <w:color w:val="000000"/>
          <w:sz w:val="32"/>
          <w:szCs w:val="32"/>
        </w:rPr>
        <w:t>), а некоторые обязательным (</w:t>
      </w:r>
      <w:r w:rsidRPr="009E6443">
        <w:rPr>
          <w:i/>
          <w:color w:val="000000"/>
          <w:sz w:val="32"/>
          <w:szCs w:val="32"/>
        </w:rPr>
        <w:t>ваджиб</w:t>
      </w:r>
      <w:r w:rsidRPr="009E6443">
        <w:rPr>
          <w:color w:val="000000"/>
          <w:sz w:val="32"/>
          <w:szCs w:val="32"/>
        </w:rPr>
        <w:t>). Любой человек может принести жертву Аллаху за себя, либо же за членов своей семьи. Можно также прин</w:t>
      </w:r>
      <w:r w:rsidRPr="009E6443">
        <w:rPr>
          <w:color w:val="000000"/>
          <w:sz w:val="32"/>
          <w:szCs w:val="32"/>
        </w:rPr>
        <w:t>о</w:t>
      </w:r>
      <w:r w:rsidRPr="009E6443">
        <w:rPr>
          <w:color w:val="000000"/>
          <w:sz w:val="32"/>
          <w:szCs w:val="32"/>
        </w:rPr>
        <w:t xml:space="preserve">сить жертву за покойного, если он это завещал и оставил для этого свои средства. </w:t>
      </w:r>
    </w:p>
    <w:p w:rsidR="00155D70" w:rsidRPr="009E6443" w:rsidRDefault="00155D70" w:rsidP="00155D70">
      <w:pPr>
        <w:ind w:firstLine="284"/>
        <w:rPr>
          <w:color w:val="000000"/>
          <w:sz w:val="32"/>
          <w:szCs w:val="32"/>
        </w:rPr>
      </w:pPr>
      <w:r w:rsidRPr="009E6443">
        <w:rPr>
          <w:color w:val="000000"/>
          <w:sz w:val="32"/>
          <w:szCs w:val="32"/>
        </w:rPr>
        <w:t>Одному человеку дозволено принести в жертву одну овцу. Верблюд и к</w:t>
      </w:r>
      <w:r w:rsidRPr="009E6443">
        <w:rPr>
          <w:color w:val="000000"/>
          <w:sz w:val="32"/>
          <w:szCs w:val="32"/>
        </w:rPr>
        <w:t>о</w:t>
      </w:r>
      <w:r w:rsidRPr="009E6443">
        <w:rPr>
          <w:color w:val="000000"/>
          <w:sz w:val="32"/>
          <w:szCs w:val="32"/>
        </w:rPr>
        <w:t>рова же могут быть принесены в жертву</w:t>
      </w:r>
      <w:r w:rsidR="00BE3953" w:rsidRPr="009E6443">
        <w:rPr>
          <w:color w:val="000000"/>
          <w:sz w:val="32"/>
          <w:szCs w:val="32"/>
        </w:rPr>
        <w:t xml:space="preserve"> со стороны</w:t>
      </w:r>
      <w:r w:rsidRPr="009E6443">
        <w:rPr>
          <w:color w:val="000000"/>
          <w:sz w:val="32"/>
          <w:szCs w:val="32"/>
        </w:rPr>
        <w:t xml:space="preserve"> сем</w:t>
      </w:r>
      <w:r w:rsidR="00BE3953" w:rsidRPr="009E6443">
        <w:rPr>
          <w:color w:val="000000"/>
          <w:sz w:val="32"/>
          <w:szCs w:val="32"/>
        </w:rPr>
        <w:t>ерых</w:t>
      </w:r>
      <w:r w:rsidRPr="009E6443">
        <w:rPr>
          <w:color w:val="000000"/>
          <w:sz w:val="32"/>
          <w:szCs w:val="32"/>
        </w:rPr>
        <w:t xml:space="preserve"> люд</w:t>
      </w:r>
      <w:r w:rsidR="00BE3953" w:rsidRPr="009E6443">
        <w:rPr>
          <w:color w:val="000000"/>
          <w:sz w:val="32"/>
          <w:szCs w:val="32"/>
        </w:rPr>
        <w:t>ей</w:t>
      </w:r>
      <w:r w:rsidRPr="009E6443">
        <w:rPr>
          <w:color w:val="000000"/>
          <w:sz w:val="32"/>
          <w:szCs w:val="32"/>
        </w:rPr>
        <w:t>.</w:t>
      </w:r>
    </w:p>
    <w:p w:rsidR="002A3CD4" w:rsidRDefault="00155D70" w:rsidP="00155D70">
      <w:pPr>
        <w:ind w:firstLine="284"/>
        <w:rPr>
          <w:color w:val="000000"/>
          <w:sz w:val="32"/>
          <w:szCs w:val="32"/>
        </w:rPr>
      </w:pPr>
      <w:r w:rsidRPr="009E6443">
        <w:rPr>
          <w:color w:val="000000"/>
          <w:sz w:val="32"/>
          <w:szCs w:val="32"/>
        </w:rPr>
        <w:t>В отношении жертвенных животных существуют следующие правила:</w:t>
      </w:r>
    </w:p>
    <w:p w:rsidR="00155D70" w:rsidRPr="009E6443" w:rsidRDefault="00155D70" w:rsidP="00155D70">
      <w:pPr>
        <w:ind w:firstLine="284"/>
        <w:rPr>
          <w:color w:val="000000"/>
          <w:sz w:val="32"/>
          <w:szCs w:val="32"/>
        </w:rPr>
      </w:pPr>
      <w:r w:rsidRPr="009E6443">
        <w:rPr>
          <w:color w:val="000000"/>
          <w:sz w:val="32"/>
          <w:szCs w:val="32"/>
        </w:rPr>
        <w:t>- Жертвенное животное должно достичь (минимума) определенного во</w:t>
      </w:r>
      <w:r w:rsidRPr="009E6443">
        <w:rPr>
          <w:color w:val="000000"/>
          <w:sz w:val="32"/>
          <w:szCs w:val="32"/>
        </w:rPr>
        <w:t>з</w:t>
      </w:r>
      <w:r w:rsidRPr="009E6443">
        <w:rPr>
          <w:color w:val="000000"/>
          <w:sz w:val="32"/>
          <w:szCs w:val="32"/>
        </w:rPr>
        <w:t>раста, который для ягненка составляет 6 месяцев, для козла</w:t>
      </w:r>
      <w:r w:rsidR="00BE3953" w:rsidRPr="009E6443">
        <w:rPr>
          <w:color w:val="000000"/>
          <w:sz w:val="32"/>
          <w:szCs w:val="32"/>
        </w:rPr>
        <w:t xml:space="preserve"> - 1 год, для кор</w:t>
      </w:r>
      <w:r w:rsidR="00BE3953" w:rsidRPr="009E6443">
        <w:rPr>
          <w:color w:val="000000"/>
          <w:sz w:val="32"/>
          <w:szCs w:val="32"/>
        </w:rPr>
        <w:t>о</w:t>
      </w:r>
      <w:r w:rsidR="00BE3953" w:rsidRPr="009E6443">
        <w:rPr>
          <w:color w:val="000000"/>
          <w:sz w:val="32"/>
          <w:szCs w:val="32"/>
        </w:rPr>
        <w:t>вы - 2 г</w:t>
      </w:r>
      <w:r w:rsidR="00BE3953" w:rsidRPr="009E6443">
        <w:rPr>
          <w:color w:val="000000"/>
          <w:sz w:val="32"/>
          <w:szCs w:val="32"/>
        </w:rPr>
        <w:t>о</w:t>
      </w:r>
      <w:r w:rsidR="00BE3953" w:rsidRPr="009E6443">
        <w:rPr>
          <w:color w:val="000000"/>
          <w:sz w:val="32"/>
          <w:szCs w:val="32"/>
        </w:rPr>
        <w:t>да,</w:t>
      </w:r>
      <w:r w:rsidRPr="009E6443">
        <w:rPr>
          <w:color w:val="000000"/>
          <w:sz w:val="32"/>
          <w:szCs w:val="32"/>
        </w:rPr>
        <w:t xml:space="preserve"> для верблюда - 5 лет. </w:t>
      </w:r>
    </w:p>
    <w:p w:rsidR="00155D70" w:rsidRPr="009E6443" w:rsidRDefault="00155D70" w:rsidP="00155D70">
      <w:pPr>
        <w:ind w:firstLine="284"/>
        <w:rPr>
          <w:color w:val="000000"/>
          <w:sz w:val="32"/>
          <w:szCs w:val="32"/>
        </w:rPr>
      </w:pPr>
      <w:r w:rsidRPr="009E6443">
        <w:rPr>
          <w:color w:val="000000"/>
          <w:sz w:val="32"/>
          <w:szCs w:val="32"/>
        </w:rPr>
        <w:t xml:space="preserve">- Жертвенное животное не должно быть иметь каких-либо изъянов. </w:t>
      </w:r>
    </w:p>
    <w:p w:rsidR="00BE3953" w:rsidRPr="009E6443" w:rsidRDefault="00155D70" w:rsidP="00155D70">
      <w:pPr>
        <w:ind w:firstLine="284"/>
        <w:rPr>
          <w:color w:val="000000"/>
          <w:sz w:val="32"/>
          <w:szCs w:val="32"/>
        </w:rPr>
      </w:pPr>
      <w:r w:rsidRPr="009E6443">
        <w:rPr>
          <w:color w:val="000000"/>
          <w:sz w:val="32"/>
          <w:szCs w:val="32"/>
        </w:rPr>
        <w:t>- Запрещено продавать жертвенное животное, которое выбрано для прин</w:t>
      </w:r>
      <w:r w:rsidRPr="009E6443">
        <w:rPr>
          <w:color w:val="000000"/>
          <w:sz w:val="32"/>
          <w:szCs w:val="32"/>
        </w:rPr>
        <w:t>е</w:t>
      </w:r>
      <w:r w:rsidRPr="009E6443">
        <w:rPr>
          <w:color w:val="000000"/>
          <w:sz w:val="32"/>
          <w:szCs w:val="32"/>
        </w:rPr>
        <w:t xml:space="preserve">сения в жертву. </w:t>
      </w:r>
    </w:p>
    <w:p w:rsidR="00155D70" w:rsidRPr="009E6443" w:rsidRDefault="00155D70" w:rsidP="00155D70">
      <w:pPr>
        <w:ind w:firstLine="284"/>
        <w:rPr>
          <w:b/>
          <w:color w:val="000000"/>
          <w:sz w:val="32"/>
          <w:szCs w:val="32"/>
        </w:rPr>
      </w:pPr>
      <w:r w:rsidRPr="009E6443">
        <w:rPr>
          <w:color w:val="000000"/>
          <w:sz w:val="32"/>
          <w:szCs w:val="32"/>
        </w:rPr>
        <w:t>Для человека, который намерен совершить жертвоприношения</w:t>
      </w:r>
      <w:r w:rsidR="002A3CD4">
        <w:rPr>
          <w:color w:val="000000"/>
          <w:sz w:val="32"/>
          <w:szCs w:val="32"/>
        </w:rPr>
        <w:t>,</w:t>
      </w:r>
      <w:r w:rsidRPr="009E6443">
        <w:rPr>
          <w:color w:val="000000"/>
          <w:sz w:val="32"/>
          <w:szCs w:val="32"/>
        </w:rPr>
        <w:t xml:space="preserve"> лучше, чтобы он сам </w:t>
      </w:r>
      <w:r w:rsidR="00BE3953" w:rsidRPr="009E6443">
        <w:rPr>
          <w:color w:val="000000"/>
          <w:sz w:val="32"/>
          <w:szCs w:val="32"/>
        </w:rPr>
        <w:t>зарезал</w:t>
      </w:r>
      <w:r w:rsidRPr="009E6443">
        <w:rPr>
          <w:color w:val="000000"/>
          <w:sz w:val="32"/>
          <w:szCs w:val="32"/>
        </w:rPr>
        <w:t xml:space="preserve"> животное. Но если по к</w:t>
      </w:r>
      <w:r w:rsidRPr="009E6443">
        <w:rPr>
          <w:color w:val="000000"/>
          <w:sz w:val="32"/>
          <w:szCs w:val="32"/>
        </w:rPr>
        <w:t>а</w:t>
      </w:r>
      <w:r w:rsidRPr="009E6443">
        <w:rPr>
          <w:color w:val="000000"/>
          <w:sz w:val="32"/>
          <w:szCs w:val="32"/>
        </w:rPr>
        <w:t>ким-то причинам он не сумеет это сделать, то ему рекомендуется по возможности присутствовать</w:t>
      </w:r>
      <w:r w:rsidR="00BE3953" w:rsidRPr="009E6443">
        <w:rPr>
          <w:color w:val="000000"/>
          <w:sz w:val="32"/>
          <w:szCs w:val="32"/>
        </w:rPr>
        <w:t xml:space="preserve"> при резке животн</w:t>
      </w:r>
      <w:r w:rsidR="00BE3953" w:rsidRPr="009E6443">
        <w:rPr>
          <w:color w:val="000000"/>
          <w:sz w:val="32"/>
          <w:szCs w:val="32"/>
        </w:rPr>
        <w:t>о</w:t>
      </w:r>
      <w:r w:rsidR="00BE3953" w:rsidRPr="009E6443">
        <w:rPr>
          <w:color w:val="000000"/>
          <w:sz w:val="32"/>
          <w:szCs w:val="32"/>
        </w:rPr>
        <w:t>го</w:t>
      </w:r>
      <w:r w:rsidRPr="009E6443">
        <w:rPr>
          <w:color w:val="000000"/>
          <w:sz w:val="32"/>
          <w:szCs w:val="32"/>
        </w:rPr>
        <w:t>. Также желательно, чтобы в день жертвоприношения он ничего не ел до тех пор, пока не отведает мясо жертвенного ж</w:t>
      </w:r>
      <w:r w:rsidRPr="009E6443">
        <w:rPr>
          <w:color w:val="000000"/>
          <w:sz w:val="32"/>
          <w:szCs w:val="32"/>
        </w:rPr>
        <w:t>и</w:t>
      </w:r>
      <w:r w:rsidRPr="009E6443">
        <w:rPr>
          <w:color w:val="000000"/>
          <w:sz w:val="32"/>
          <w:szCs w:val="32"/>
        </w:rPr>
        <w:t>вотного.</w:t>
      </w:r>
    </w:p>
    <w:p w:rsidR="00155D70" w:rsidRPr="009E6443" w:rsidRDefault="00155D70" w:rsidP="00155D70">
      <w:pPr>
        <w:ind w:firstLine="284"/>
        <w:rPr>
          <w:color w:val="000000"/>
          <w:sz w:val="32"/>
          <w:szCs w:val="32"/>
        </w:rPr>
      </w:pPr>
      <w:r w:rsidRPr="009E6443">
        <w:rPr>
          <w:color w:val="000000"/>
          <w:sz w:val="32"/>
          <w:szCs w:val="32"/>
        </w:rPr>
        <w:t>Мясо жертвенных животных делят на три части. Одну часть оставляют для пищи, вторую раздают в качестве милостыни, а третью - в качестве дара.</w:t>
      </w:r>
      <w:r w:rsidRPr="009E6443">
        <w:rPr>
          <w:b/>
          <w:color w:val="000000"/>
          <w:sz w:val="32"/>
          <w:szCs w:val="32"/>
        </w:rPr>
        <w:t xml:space="preserve"> </w:t>
      </w:r>
      <w:r w:rsidRPr="009E6443">
        <w:rPr>
          <w:color w:val="000000"/>
          <w:sz w:val="32"/>
          <w:szCs w:val="32"/>
        </w:rPr>
        <w:t>Мясо дарят в качестве милостыни мусульманам. Но разрешается дать его и нем</w:t>
      </w:r>
      <w:r w:rsidRPr="009E6443">
        <w:rPr>
          <w:color w:val="000000"/>
          <w:sz w:val="32"/>
          <w:szCs w:val="32"/>
        </w:rPr>
        <w:t>у</w:t>
      </w:r>
      <w:r w:rsidRPr="009E6443">
        <w:rPr>
          <w:color w:val="000000"/>
          <w:sz w:val="32"/>
          <w:szCs w:val="32"/>
        </w:rPr>
        <w:t>сульманам, если они являются родственниками или соседями.</w:t>
      </w:r>
      <w:r w:rsidRPr="009E6443">
        <w:rPr>
          <w:b/>
          <w:color w:val="000000"/>
          <w:sz w:val="32"/>
          <w:szCs w:val="32"/>
        </w:rPr>
        <w:t xml:space="preserve"> </w:t>
      </w:r>
      <w:r w:rsidRPr="009E6443">
        <w:rPr>
          <w:color w:val="000000"/>
          <w:sz w:val="32"/>
          <w:szCs w:val="32"/>
        </w:rPr>
        <w:t>Мясо и другие части тела жертвенного животного прод</w:t>
      </w:r>
      <w:r w:rsidRPr="009E6443">
        <w:rPr>
          <w:color w:val="000000"/>
          <w:sz w:val="32"/>
          <w:szCs w:val="32"/>
        </w:rPr>
        <w:t>а</w:t>
      </w:r>
      <w:r w:rsidRPr="009E6443">
        <w:rPr>
          <w:color w:val="000000"/>
          <w:sz w:val="32"/>
          <w:szCs w:val="32"/>
        </w:rPr>
        <w:t xml:space="preserve">вать нельзя. </w:t>
      </w:r>
    </w:p>
    <w:p w:rsidR="00155D70" w:rsidRPr="009E6443" w:rsidRDefault="00155D70" w:rsidP="00155D70">
      <w:pPr>
        <w:ind w:firstLine="284"/>
        <w:rPr>
          <w:color w:val="000000"/>
          <w:sz w:val="32"/>
          <w:szCs w:val="32"/>
        </w:rPr>
      </w:pPr>
      <w:r w:rsidRPr="009E6443">
        <w:rPr>
          <w:color w:val="000000"/>
          <w:sz w:val="32"/>
          <w:szCs w:val="32"/>
        </w:rPr>
        <w:t>Люди, которые намереваются совершить жертвоприношение</w:t>
      </w:r>
      <w:r w:rsidR="00BE3953" w:rsidRPr="009E6443">
        <w:rPr>
          <w:color w:val="000000"/>
          <w:sz w:val="32"/>
          <w:szCs w:val="32"/>
        </w:rPr>
        <w:t>,</w:t>
      </w:r>
      <w:r w:rsidRPr="009E6443">
        <w:rPr>
          <w:color w:val="000000"/>
          <w:sz w:val="32"/>
          <w:szCs w:val="32"/>
        </w:rPr>
        <w:t xml:space="preserve"> не долж</w:t>
      </w:r>
      <w:r w:rsidR="00BE3953" w:rsidRPr="009E6443">
        <w:rPr>
          <w:color w:val="000000"/>
          <w:sz w:val="32"/>
          <w:szCs w:val="32"/>
        </w:rPr>
        <w:t>ны стричь свои ногти</w:t>
      </w:r>
      <w:r w:rsidRPr="009E6443">
        <w:rPr>
          <w:color w:val="000000"/>
          <w:sz w:val="32"/>
          <w:szCs w:val="32"/>
        </w:rPr>
        <w:t xml:space="preserve"> и волос</w:t>
      </w:r>
      <w:r w:rsidR="00BE3953" w:rsidRPr="009E6443">
        <w:rPr>
          <w:color w:val="000000"/>
          <w:sz w:val="32"/>
          <w:szCs w:val="32"/>
        </w:rPr>
        <w:t>ы</w:t>
      </w:r>
      <w:r w:rsidRPr="009E6443">
        <w:rPr>
          <w:color w:val="000000"/>
          <w:sz w:val="32"/>
          <w:szCs w:val="32"/>
        </w:rPr>
        <w:t xml:space="preserve"> с 1 по 10 Зульхиджа, когда совершается жертв</w:t>
      </w:r>
      <w:r w:rsidRPr="009E6443">
        <w:rPr>
          <w:color w:val="000000"/>
          <w:sz w:val="32"/>
          <w:szCs w:val="32"/>
        </w:rPr>
        <w:t>о</w:t>
      </w:r>
      <w:r w:rsidRPr="009E6443">
        <w:rPr>
          <w:color w:val="000000"/>
          <w:sz w:val="32"/>
          <w:szCs w:val="32"/>
        </w:rPr>
        <w:t>приношение, если для этого нет насущной необх</w:t>
      </w:r>
      <w:r w:rsidRPr="009E6443">
        <w:rPr>
          <w:color w:val="000000"/>
          <w:sz w:val="32"/>
          <w:szCs w:val="32"/>
        </w:rPr>
        <w:t>о</w:t>
      </w:r>
      <w:r w:rsidRPr="009E6443">
        <w:rPr>
          <w:color w:val="000000"/>
          <w:sz w:val="32"/>
          <w:szCs w:val="32"/>
        </w:rPr>
        <w:t xml:space="preserve">димости.  </w:t>
      </w:r>
    </w:p>
    <w:p w:rsidR="00CE330E" w:rsidRPr="009E6443" w:rsidRDefault="00155D70" w:rsidP="00155D70">
      <w:pPr>
        <w:ind w:firstLine="284"/>
        <w:rPr>
          <w:color w:val="000000"/>
          <w:sz w:val="32"/>
          <w:szCs w:val="32"/>
        </w:rPr>
      </w:pPr>
      <w:r w:rsidRPr="009E6443">
        <w:rPr>
          <w:color w:val="000000"/>
          <w:sz w:val="32"/>
          <w:szCs w:val="32"/>
        </w:rPr>
        <w:t>Для совершения жертвоприношения</w:t>
      </w:r>
      <w:r w:rsidR="00CE330E" w:rsidRPr="009E6443">
        <w:rPr>
          <w:color w:val="000000"/>
          <w:sz w:val="32"/>
          <w:szCs w:val="32"/>
        </w:rPr>
        <w:t>,</w:t>
      </w:r>
      <w:r w:rsidRPr="009E6443">
        <w:rPr>
          <w:color w:val="000000"/>
          <w:sz w:val="32"/>
          <w:szCs w:val="32"/>
        </w:rPr>
        <w:t xml:space="preserve"> животное необходимо уложить на левый бок. Перед горлом животного должно быть углубление около пол</w:t>
      </w:r>
      <w:r w:rsidRPr="009E6443">
        <w:rPr>
          <w:color w:val="000000"/>
          <w:sz w:val="32"/>
          <w:szCs w:val="32"/>
        </w:rPr>
        <w:t>у</w:t>
      </w:r>
      <w:r w:rsidRPr="009E6443">
        <w:rPr>
          <w:color w:val="000000"/>
          <w:sz w:val="32"/>
          <w:szCs w:val="32"/>
        </w:rPr>
        <w:t>метра для стока крови. Обе передние и одна задняя нога животного связ</w:t>
      </w:r>
      <w:r w:rsidRPr="009E6443">
        <w:rPr>
          <w:color w:val="000000"/>
          <w:sz w:val="32"/>
          <w:szCs w:val="32"/>
        </w:rPr>
        <w:t>ы</w:t>
      </w:r>
      <w:r w:rsidRPr="009E6443">
        <w:rPr>
          <w:color w:val="000000"/>
          <w:sz w:val="32"/>
          <w:szCs w:val="32"/>
        </w:rPr>
        <w:t>ваются вместе у копыт. Приняв намерение о совершении жертвопринош</w:t>
      </w:r>
      <w:r w:rsidRPr="009E6443">
        <w:rPr>
          <w:color w:val="000000"/>
          <w:sz w:val="32"/>
          <w:szCs w:val="32"/>
        </w:rPr>
        <w:t>е</w:t>
      </w:r>
      <w:r w:rsidRPr="009E6443">
        <w:rPr>
          <w:color w:val="000000"/>
          <w:sz w:val="32"/>
          <w:szCs w:val="32"/>
        </w:rPr>
        <w:t>ния</w:t>
      </w:r>
      <w:r w:rsidR="00CE330E" w:rsidRPr="009E6443">
        <w:rPr>
          <w:color w:val="000000"/>
          <w:sz w:val="32"/>
          <w:szCs w:val="32"/>
        </w:rPr>
        <w:t>,</w:t>
      </w:r>
      <w:r w:rsidRPr="009E6443">
        <w:rPr>
          <w:color w:val="000000"/>
          <w:sz w:val="32"/>
          <w:szCs w:val="32"/>
        </w:rPr>
        <w:t xml:space="preserve"> человек должен упомянуть имя Аллаха словами «Бисми</w:t>
      </w:r>
      <w:r w:rsidRPr="009E6443">
        <w:rPr>
          <w:color w:val="000000"/>
          <w:sz w:val="32"/>
          <w:szCs w:val="32"/>
        </w:rPr>
        <w:t>л</w:t>
      </w:r>
      <w:r w:rsidRPr="009E6443">
        <w:rPr>
          <w:color w:val="000000"/>
          <w:sz w:val="32"/>
          <w:szCs w:val="32"/>
        </w:rPr>
        <w:t>лахи! Аллаху Акбар» и перерезать животному горло, а именно основные кровеносные а</w:t>
      </w:r>
      <w:r w:rsidRPr="009E6443">
        <w:rPr>
          <w:color w:val="000000"/>
          <w:sz w:val="32"/>
          <w:szCs w:val="32"/>
        </w:rPr>
        <w:t>р</w:t>
      </w:r>
      <w:r w:rsidRPr="009E6443">
        <w:rPr>
          <w:color w:val="000000"/>
          <w:sz w:val="32"/>
          <w:szCs w:val="32"/>
        </w:rPr>
        <w:t>терии. Удерживая животное в этом положении</w:t>
      </w:r>
      <w:r w:rsidR="00CE330E" w:rsidRPr="009E6443">
        <w:rPr>
          <w:color w:val="000000"/>
          <w:sz w:val="32"/>
          <w:szCs w:val="32"/>
        </w:rPr>
        <w:t>,</w:t>
      </w:r>
      <w:r w:rsidRPr="009E6443">
        <w:rPr>
          <w:color w:val="000000"/>
          <w:sz w:val="32"/>
          <w:szCs w:val="32"/>
        </w:rPr>
        <w:t xml:space="preserve"> он должен дождаться полн</w:t>
      </w:r>
      <w:r w:rsidRPr="009E6443">
        <w:rPr>
          <w:color w:val="000000"/>
          <w:sz w:val="32"/>
          <w:szCs w:val="32"/>
        </w:rPr>
        <w:t>о</w:t>
      </w:r>
      <w:r w:rsidRPr="009E6443">
        <w:rPr>
          <w:color w:val="000000"/>
          <w:sz w:val="32"/>
          <w:szCs w:val="32"/>
        </w:rPr>
        <w:t xml:space="preserve">го выхода крови из тела, а затем полностью отсечь голову. </w:t>
      </w:r>
    </w:p>
    <w:p w:rsidR="00155D70" w:rsidRPr="009E6443" w:rsidRDefault="00155D70" w:rsidP="00155D70">
      <w:pPr>
        <w:ind w:firstLine="284"/>
        <w:rPr>
          <w:b/>
          <w:sz w:val="32"/>
          <w:szCs w:val="32"/>
        </w:rPr>
      </w:pPr>
      <w:r w:rsidRPr="009E6443">
        <w:rPr>
          <w:color w:val="000000"/>
          <w:sz w:val="32"/>
          <w:szCs w:val="32"/>
        </w:rPr>
        <w:t>Эти же правила действуют при обычном заклании животных в пищу. Мясо животного, не порезанное в соо</w:t>
      </w:r>
      <w:r w:rsidRPr="009E6443">
        <w:rPr>
          <w:color w:val="000000"/>
          <w:sz w:val="32"/>
          <w:szCs w:val="32"/>
        </w:rPr>
        <w:t>т</w:t>
      </w:r>
      <w:r w:rsidRPr="009E6443">
        <w:rPr>
          <w:color w:val="000000"/>
          <w:sz w:val="32"/>
          <w:szCs w:val="32"/>
        </w:rPr>
        <w:t>ветствии с правилами Шариата, являются запретным для употребления в пищу для м</w:t>
      </w:r>
      <w:r w:rsidRPr="009E6443">
        <w:rPr>
          <w:color w:val="000000"/>
          <w:sz w:val="32"/>
          <w:szCs w:val="32"/>
        </w:rPr>
        <w:t>у</w:t>
      </w:r>
      <w:r w:rsidRPr="009E6443">
        <w:rPr>
          <w:color w:val="000000"/>
          <w:sz w:val="32"/>
          <w:szCs w:val="32"/>
        </w:rPr>
        <w:t>сульман.</w:t>
      </w:r>
      <w:r w:rsidR="002A3CD4">
        <w:rPr>
          <w:color w:val="000000"/>
          <w:sz w:val="32"/>
          <w:szCs w:val="32"/>
        </w:rPr>
        <w:t xml:space="preserve"> </w:t>
      </w:r>
      <w:r w:rsidRPr="009E6443">
        <w:rPr>
          <w:color w:val="000000"/>
          <w:sz w:val="32"/>
          <w:szCs w:val="32"/>
        </w:rPr>
        <w:t xml:space="preserve">Нельзя употреблять в пищу и </w:t>
      </w:r>
      <w:r w:rsidR="002A3CD4">
        <w:rPr>
          <w:color w:val="000000"/>
          <w:sz w:val="32"/>
          <w:szCs w:val="32"/>
        </w:rPr>
        <w:t xml:space="preserve">некоторые  части тела животного. Например: </w:t>
      </w:r>
      <w:r w:rsidRPr="009E6443">
        <w:rPr>
          <w:color w:val="000000"/>
          <w:sz w:val="32"/>
          <w:szCs w:val="32"/>
        </w:rPr>
        <w:t>кровь, половые органы желчный и мочевой пузыри.</w:t>
      </w:r>
      <w:r w:rsidRPr="009E6443">
        <w:rPr>
          <w:color w:val="000000"/>
          <w:sz w:val="32"/>
          <w:szCs w:val="32"/>
        </w:rPr>
        <w:br/>
      </w:r>
    </w:p>
    <w:p w:rsidR="00155D70" w:rsidRPr="009E6443" w:rsidRDefault="00155D70" w:rsidP="00155D70">
      <w:pPr>
        <w:ind w:firstLine="284"/>
        <w:rPr>
          <w:sz w:val="32"/>
          <w:szCs w:val="32"/>
        </w:rPr>
      </w:pPr>
      <w:r w:rsidRPr="009E6443">
        <w:rPr>
          <w:b/>
          <w:sz w:val="32"/>
          <w:szCs w:val="32"/>
        </w:rPr>
        <w:t xml:space="preserve">Узайр </w:t>
      </w:r>
      <w:r w:rsidRPr="009E6443">
        <w:rPr>
          <w:sz w:val="32"/>
          <w:szCs w:val="32"/>
        </w:rPr>
        <w:t>- Эзра. Праведник, живший среди сынов Израиля и проповедова</w:t>
      </w:r>
      <w:r w:rsidRPr="009E6443">
        <w:rPr>
          <w:sz w:val="32"/>
          <w:szCs w:val="32"/>
        </w:rPr>
        <w:t>в</w:t>
      </w:r>
      <w:r w:rsidRPr="009E6443">
        <w:rPr>
          <w:sz w:val="32"/>
          <w:szCs w:val="32"/>
        </w:rPr>
        <w:t>ший шариат Мусы. Его отец Шурайза был потомком Харуна (Аарона). О том, был ли он пророком или нет, точных сведений не имеется.</w:t>
      </w:r>
    </w:p>
    <w:p w:rsidR="00155D70" w:rsidRPr="009E6443" w:rsidRDefault="00155D70" w:rsidP="00155D70">
      <w:pPr>
        <w:ind w:firstLine="284"/>
        <w:rPr>
          <w:sz w:val="32"/>
          <w:szCs w:val="32"/>
        </w:rPr>
      </w:pPr>
      <w:r w:rsidRPr="009E6443">
        <w:rPr>
          <w:sz w:val="32"/>
          <w:szCs w:val="32"/>
        </w:rPr>
        <w:t>С малых лет Узайр изучал Тауру (Тору). Когда правитель Бабиля (Вавил</w:t>
      </w:r>
      <w:r w:rsidRPr="009E6443">
        <w:rPr>
          <w:sz w:val="32"/>
          <w:szCs w:val="32"/>
        </w:rPr>
        <w:t>о</w:t>
      </w:r>
      <w:r w:rsidRPr="009E6443">
        <w:rPr>
          <w:sz w:val="32"/>
          <w:szCs w:val="32"/>
        </w:rPr>
        <w:t>на) Бухтуннассар (Навуходоносор) захватил Кудс (Иерусалим) он был пл</w:t>
      </w:r>
      <w:r w:rsidRPr="009E6443">
        <w:rPr>
          <w:sz w:val="32"/>
          <w:szCs w:val="32"/>
        </w:rPr>
        <w:t>е</w:t>
      </w:r>
      <w:r w:rsidR="002A3CD4">
        <w:rPr>
          <w:sz w:val="32"/>
          <w:szCs w:val="32"/>
        </w:rPr>
        <w:t>нен и увезен в Бабиль. Затем</w:t>
      </w:r>
      <w:r w:rsidRPr="009E6443">
        <w:rPr>
          <w:sz w:val="32"/>
          <w:szCs w:val="32"/>
        </w:rPr>
        <w:t xml:space="preserve"> был освобожден и решил вернуться в Кудс. Однако когда </w:t>
      </w:r>
      <w:r w:rsidR="002A3CD4">
        <w:rPr>
          <w:sz w:val="32"/>
          <w:szCs w:val="32"/>
        </w:rPr>
        <w:t>Узайр прибыл на</w:t>
      </w:r>
      <w:r w:rsidRPr="009E6443">
        <w:rPr>
          <w:sz w:val="32"/>
          <w:szCs w:val="32"/>
        </w:rPr>
        <w:t xml:space="preserve"> окрестности города</w:t>
      </w:r>
      <w:r w:rsidR="00CE330E" w:rsidRPr="009E6443">
        <w:rPr>
          <w:sz w:val="32"/>
          <w:szCs w:val="32"/>
        </w:rPr>
        <w:t>,</w:t>
      </w:r>
      <w:r w:rsidRPr="009E6443">
        <w:rPr>
          <w:sz w:val="32"/>
          <w:szCs w:val="32"/>
        </w:rPr>
        <w:t xml:space="preserve"> он увидел</w:t>
      </w:r>
      <w:r w:rsidR="002A3CD4">
        <w:rPr>
          <w:sz w:val="32"/>
          <w:szCs w:val="32"/>
        </w:rPr>
        <w:t>, что он ра</w:t>
      </w:r>
      <w:r w:rsidR="002A3CD4">
        <w:rPr>
          <w:sz w:val="32"/>
          <w:szCs w:val="32"/>
        </w:rPr>
        <w:t>з</w:t>
      </w:r>
      <w:r w:rsidR="002A3CD4">
        <w:rPr>
          <w:sz w:val="32"/>
          <w:szCs w:val="32"/>
        </w:rPr>
        <w:t>рушен так, что, по его мнению,</w:t>
      </w:r>
      <w:r w:rsidRPr="009E6443">
        <w:rPr>
          <w:sz w:val="32"/>
          <w:szCs w:val="32"/>
        </w:rPr>
        <w:t xml:space="preserve"> возродить его уже б</w:t>
      </w:r>
      <w:r w:rsidRPr="009E6443">
        <w:rPr>
          <w:sz w:val="32"/>
          <w:szCs w:val="32"/>
        </w:rPr>
        <w:t>у</w:t>
      </w:r>
      <w:r w:rsidRPr="009E6443">
        <w:rPr>
          <w:sz w:val="32"/>
          <w:szCs w:val="32"/>
        </w:rPr>
        <w:t>дет невозможно. Тогда Аллах его умертвил и во</w:t>
      </w:r>
      <w:r w:rsidRPr="009E6443">
        <w:rPr>
          <w:sz w:val="32"/>
          <w:szCs w:val="32"/>
        </w:rPr>
        <w:t>с</w:t>
      </w:r>
      <w:r w:rsidRPr="009E6443">
        <w:rPr>
          <w:sz w:val="32"/>
          <w:szCs w:val="32"/>
        </w:rPr>
        <w:t xml:space="preserve">кресил через сто лет. </w:t>
      </w:r>
    </w:p>
    <w:p w:rsidR="00155D70" w:rsidRPr="009E6443" w:rsidRDefault="00155D70" w:rsidP="00155D70">
      <w:pPr>
        <w:ind w:firstLine="284"/>
        <w:rPr>
          <w:sz w:val="32"/>
          <w:szCs w:val="32"/>
        </w:rPr>
      </w:pPr>
      <w:r w:rsidRPr="009E6443">
        <w:rPr>
          <w:sz w:val="32"/>
          <w:szCs w:val="32"/>
        </w:rPr>
        <w:t>Об этой истории в Коране повествуется следующим образом: «Или [не з</w:t>
      </w:r>
      <w:r w:rsidRPr="009E6443">
        <w:rPr>
          <w:sz w:val="32"/>
          <w:szCs w:val="32"/>
        </w:rPr>
        <w:t>а</w:t>
      </w:r>
      <w:r w:rsidRPr="009E6443">
        <w:rPr>
          <w:sz w:val="32"/>
          <w:szCs w:val="32"/>
        </w:rPr>
        <w:t>думывался ли ты над тем] человеком, который проходил мимо селения, ра</w:t>
      </w:r>
      <w:r w:rsidRPr="009E6443">
        <w:rPr>
          <w:sz w:val="32"/>
          <w:szCs w:val="32"/>
        </w:rPr>
        <w:t>з</w:t>
      </w:r>
      <w:r w:rsidRPr="009E6443">
        <w:rPr>
          <w:sz w:val="32"/>
          <w:szCs w:val="32"/>
        </w:rPr>
        <w:t>рушенного до основания? Он сказал: "Как Аллах все это вернет к жизни п</w:t>
      </w:r>
      <w:r w:rsidRPr="009E6443">
        <w:rPr>
          <w:sz w:val="32"/>
          <w:szCs w:val="32"/>
        </w:rPr>
        <w:t>о</w:t>
      </w:r>
      <w:r w:rsidRPr="009E6443">
        <w:rPr>
          <w:sz w:val="32"/>
          <w:szCs w:val="32"/>
        </w:rPr>
        <w:t>сле того, как оно умерло?" Аллах умертвил его самого на сто лет, потом во</w:t>
      </w:r>
      <w:r w:rsidRPr="009E6443">
        <w:rPr>
          <w:sz w:val="32"/>
          <w:szCs w:val="32"/>
        </w:rPr>
        <w:t>с</w:t>
      </w:r>
      <w:r w:rsidRPr="009E6443">
        <w:rPr>
          <w:sz w:val="32"/>
          <w:szCs w:val="32"/>
        </w:rPr>
        <w:t>кресил и спросил: "Как долго ты пробыл [во сне]?" Отв</w:t>
      </w:r>
      <w:r w:rsidRPr="009E6443">
        <w:rPr>
          <w:sz w:val="32"/>
          <w:szCs w:val="32"/>
        </w:rPr>
        <w:t>е</w:t>
      </w:r>
      <w:r w:rsidRPr="009E6443">
        <w:rPr>
          <w:sz w:val="32"/>
          <w:szCs w:val="32"/>
        </w:rPr>
        <w:t>тил он: "Я проспал день или некую часть дня". Аллах сказал: "Ты пребывал во сне сто лет. П</w:t>
      </w:r>
      <w:r w:rsidRPr="009E6443">
        <w:rPr>
          <w:sz w:val="32"/>
          <w:szCs w:val="32"/>
        </w:rPr>
        <w:t>о</w:t>
      </w:r>
      <w:r w:rsidRPr="009E6443">
        <w:rPr>
          <w:sz w:val="32"/>
          <w:szCs w:val="32"/>
        </w:rPr>
        <w:t>смотри на свою еду и в</w:t>
      </w:r>
      <w:r w:rsidRPr="009E6443">
        <w:rPr>
          <w:sz w:val="32"/>
          <w:szCs w:val="32"/>
        </w:rPr>
        <w:t>о</w:t>
      </w:r>
      <w:r w:rsidRPr="009E6443">
        <w:rPr>
          <w:sz w:val="32"/>
          <w:szCs w:val="32"/>
        </w:rPr>
        <w:t>ду: они ведь не испортились. [А теперь] взгляни на своего осла. Мы непременно сделаем тебя знамением для других людей. П</w:t>
      </w:r>
      <w:r w:rsidRPr="009E6443">
        <w:rPr>
          <w:sz w:val="32"/>
          <w:szCs w:val="32"/>
        </w:rPr>
        <w:t>о</w:t>
      </w:r>
      <w:r w:rsidRPr="009E6443">
        <w:rPr>
          <w:sz w:val="32"/>
          <w:szCs w:val="32"/>
        </w:rPr>
        <w:t>смотри же, как Мы восстановим кости, а потом нарастим на них мясо". К</w:t>
      </w:r>
      <w:r w:rsidRPr="009E6443">
        <w:rPr>
          <w:sz w:val="32"/>
          <w:szCs w:val="32"/>
        </w:rPr>
        <w:t>о</w:t>
      </w:r>
      <w:r w:rsidRPr="009E6443">
        <w:rPr>
          <w:sz w:val="32"/>
          <w:szCs w:val="32"/>
        </w:rPr>
        <w:t>гда человек увидел воочию [знамения], он сказал: "Я знаю, что Аллах вл</w:t>
      </w:r>
      <w:r w:rsidRPr="009E6443">
        <w:rPr>
          <w:sz w:val="32"/>
          <w:szCs w:val="32"/>
        </w:rPr>
        <w:t>а</w:t>
      </w:r>
      <w:r w:rsidRPr="009E6443">
        <w:rPr>
          <w:sz w:val="32"/>
          <w:szCs w:val="32"/>
        </w:rPr>
        <w:t xml:space="preserve">стен над всем сущим"» (2: 259). </w:t>
      </w:r>
    </w:p>
    <w:p w:rsidR="00155D70" w:rsidRPr="009E6443" w:rsidRDefault="00155D70" w:rsidP="00155D70">
      <w:pPr>
        <w:ind w:firstLine="284"/>
        <w:rPr>
          <w:sz w:val="32"/>
          <w:szCs w:val="32"/>
        </w:rPr>
      </w:pPr>
      <w:r w:rsidRPr="009E6443">
        <w:rPr>
          <w:sz w:val="32"/>
          <w:szCs w:val="32"/>
        </w:rPr>
        <w:t>Воскресший Узайр вошел в заново отстроенный Кудс. Там он встретил одну женщину, которой рассказал о себе. З</w:t>
      </w:r>
      <w:r w:rsidRPr="009E6443">
        <w:rPr>
          <w:sz w:val="32"/>
          <w:szCs w:val="32"/>
        </w:rPr>
        <w:t>а</w:t>
      </w:r>
      <w:r w:rsidRPr="009E6443">
        <w:rPr>
          <w:sz w:val="32"/>
          <w:szCs w:val="32"/>
        </w:rPr>
        <w:t xml:space="preserve">тем он помолился за нее Аллаху и она исцелилась от болезней. Затем </w:t>
      </w:r>
      <w:r w:rsidR="00DF2755">
        <w:rPr>
          <w:sz w:val="32"/>
          <w:szCs w:val="32"/>
        </w:rPr>
        <w:t>женщина</w:t>
      </w:r>
      <w:r w:rsidRPr="009E6443">
        <w:rPr>
          <w:sz w:val="32"/>
          <w:szCs w:val="32"/>
        </w:rPr>
        <w:t xml:space="preserve"> рассказала израильтянам о том, что к ним чудесным образом вернулся Узайр. Израильтяне обрадов</w:t>
      </w:r>
      <w:r w:rsidRPr="009E6443">
        <w:rPr>
          <w:sz w:val="32"/>
          <w:szCs w:val="32"/>
        </w:rPr>
        <w:t>а</w:t>
      </w:r>
      <w:r w:rsidRPr="009E6443">
        <w:rPr>
          <w:sz w:val="32"/>
          <w:szCs w:val="32"/>
        </w:rPr>
        <w:t>лись этому известию и пришли навестить его. В связи с тем, что по време</w:t>
      </w:r>
      <w:r w:rsidRPr="009E6443">
        <w:rPr>
          <w:sz w:val="32"/>
          <w:szCs w:val="32"/>
        </w:rPr>
        <w:t>н</w:t>
      </w:r>
      <w:r w:rsidRPr="009E6443">
        <w:rPr>
          <w:sz w:val="32"/>
          <w:szCs w:val="32"/>
        </w:rPr>
        <w:t>ным причинам Узайр изменился</w:t>
      </w:r>
      <w:r w:rsidR="00CE330E" w:rsidRPr="009E6443">
        <w:rPr>
          <w:sz w:val="32"/>
          <w:szCs w:val="32"/>
        </w:rPr>
        <w:t>,</w:t>
      </w:r>
      <w:r w:rsidRPr="009E6443">
        <w:rPr>
          <w:sz w:val="32"/>
          <w:szCs w:val="32"/>
        </w:rPr>
        <w:t xml:space="preserve"> некоторые люди старшего возраста, кот</w:t>
      </w:r>
      <w:r w:rsidRPr="009E6443">
        <w:rPr>
          <w:sz w:val="32"/>
          <w:szCs w:val="32"/>
        </w:rPr>
        <w:t>о</w:t>
      </w:r>
      <w:r w:rsidRPr="009E6443">
        <w:rPr>
          <w:sz w:val="32"/>
          <w:szCs w:val="32"/>
        </w:rPr>
        <w:t>рые видели его раньше, не узнали его и потребовали у него доказательств того, что он и есть тот самый Узайр. Тогда в доказательство своих слов он пр</w:t>
      </w:r>
      <w:r w:rsidRPr="009E6443">
        <w:rPr>
          <w:sz w:val="32"/>
          <w:szCs w:val="32"/>
        </w:rPr>
        <w:t>о</w:t>
      </w:r>
      <w:r w:rsidRPr="009E6443">
        <w:rPr>
          <w:sz w:val="32"/>
          <w:szCs w:val="32"/>
        </w:rPr>
        <w:t>читал им всю Тауру наизусть. Израильтяне были удивлены этим, так как оригинала всей Тауры, которую уничтожил Бухтуннассар, у них не сохран</w:t>
      </w:r>
      <w:r w:rsidRPr="009E6443">
        <w:rPr>
          <w:sz w:val="32"/>
          <w:szCs w:val="32"/>
        </w:rPr>
        <w:t>и</w:t>
      </w:r>
      <w:r w:rsidRPr="009E6443">
        <w:rPr>
          <w:sz w:val="32"/>
          <w:szCs w:val="32"/>
        </w:rPr>
        <w:t>лось. Затем он стал призывать израильтян к вер</w:t>
      </w:r>
      <w:r w:rsidR="00CE330E" w:rsidRPr="009E6443">
        <w:rPr>
          <w:sz w:val="32"/>
          <w:szCs w:val="32"/>
        </w:rPr>
        <w:t>е в Аллаха, но они отвергли его. Они ск</w:t>
      </w:r>
      <w:r w:rsidR="00CE330E" w:rsidRPr="009E6443">
        <w:rPr>
          <w:sz w:val="32"/>
          <w:szCs w:val="32"/>
        </w:rPr>
        <w:t>а</w:t>
      </w:r>
      <w:r w:rsidR="00CE330E" w:rsidRPr="009E6443">
        <w:rPr>
          <w:sz w:val="32"/>
          <w:szCs w:val="32"/>
        </w:rPr>
        <w:t xml:space="preserve">зали, </w:t>
      </w:r>
      <w:r w:rsidRPr="009E6443">
        <w:rPr>
          <w:sz w:val="32"/>
          <w:szCs w:val="32"/>
        </w:rPr>
        <w:t>что та Таура, которую он им читает</w:t>
      </w:r>
      <w:r w:rsidR="00CE330E" w:rsidRPr="009E6443">
        <w:rPr>
          <w:sz w:val="32"/>
          <w:szCs w:val="32"/>
        </w:rPr>
        <w:t>,</w:t>
      </w:r>
      <w:r w:rsidRPr="009E6443">
        <w:rPr>
          <w:sz w:val="32"/>
          <w:szCs w:val="32"/>
        </w:rPr>
        <w:t xml:space="preserve"> является искаженной. Но у одного из израильтян каким-то образом сохранился небольшой фра</w:t>
      </w:r>
      <w:r w:rsidRPr="009E6443">
        <w:rPr>
          <w:sz w:val="32"/>
          <w:szCs w:val="32"/>
        </w:rPr>
        <w:t>г</w:t>
      </w:r>
      <w:r w:rsidRPr="009E6443">
        <w:rPr>
          <w:sz w:val="32"/>
          <w:szCs w:val="32"/>
        </w:rPr>
        <w:t>мент Тауры, которую читали до нашествия вавилонян. Он принес его, и ок</w:t>
      </w:r>
      <w:r w:rsidRPr="009E6443">
        <w:rPr>
          <w:sz w:val="32"/>
          <w:szCs w:val="32"/>
        </w:rPr>
        <w:t>а</w:t>
      </w:r>
      <w:r w:rsidRPr="009E6443">
        <w:rPr>
          <w:sz w:val="32"/>
          <w:szCs w:val="32"/>
        </w:rPr>
        <w:t>залось, что содержание этого фрагмента полностью совпадало с тем, что ч</w:t>
      </w:r>
      <w:r w:rsidRPr="009E6443">
        <w:rPr>
          <w:sz w:val="32"/>
          <w:szCs w:val="32"/>
        </w:rPr>
        <w:t>и</w:t>
      </w:r>
      <w:r w:rsidRPr="009E6443">
        <w:rPr>
          <w:sz w:val="32"/>
          <w:szCs w:val="32"/>
        </w:rPr>
        <w:t>тал наизусть Узайр. Тогда израильтяне удивились этому и сказали, что «Узайр - сын Аллаха» (Коран, 9: 30). Однако Узайр отверг эти слова и пр</w:t>
      </w:r>
      <w:r w:rsidRPr="009E6443">
        <w:rPr>
          <w:sz w:val="32"/>
          <w:szCs w:val="32"/>
        </w:rPr>
        <w:t>е</w:t>
      </w:r>
      <w:r w:rsidRPr="009E6443">
        <w:rPr>
          <w:sz w:val="32"/>
          <w:szCs w:val="32"/>
        </w:rPr>
        <w:t>дупредил свой народ о суровом наказании от Аллаха за подобное святота</w:t>
      </w:r>
      <w:r w:rsidRPr="009E6443">
        <w:rPr>
          <w:sz w:val="32"/>
          <w:szCs w:val="32"/>
        </w:rPr>
        <w:t>т</w:t>
      </w:r>
      <w:r w:rsidRPr="009E6443">
        <w:rPr>
          <w:sz w:val="32"/>
          <w:szCs w:val="32"/>
        </w:rPr>
        <w:t>ство.</w:t>
      </w:r>
    </w:p>
    <w:p w:rsidR="00155D70" w:rsidRPr="009E6443" w:rsidRDefault="00155D70" w:rsidP="00155D70">
      <w:pPr>
        <w:ind w:firstLine="284"/>
        <w:rPr>
          <w:b/>
          <w:sz w:val="32"/>
          <w:szCs w:val="32"/>
        </w:rPr>
      </w:pPr>
      <w:r w:rsidRPr="009E6443">
        <w:rPr>
          <w:sz w:val="32"/>
          <w:szCs w:val="32"/>
        </w:rPr>
        <w:t>После этого Узайр прожил долгое время среди своего народа и наставлял его на истинный путь. После его смерти н</w:t>
      </w:r>
      <w:r w:rsidRPr="009E6443">
        <w:rPr>
          <w:sz w:val="32"/>
          <w:szCs w:val="32"/>
        </w:rPr>
        <w:t>а</w:t>
      </w:r>
      <w:r w:rsidRPr="009E6443">
        <w:rPr>
          <w:sz w:val="32"/>
          <w:szCs w:val="32"/>
        </w:rPr>
        <w:t xml:space="preserve">род Израиля впал в еще большие грехи и вызвал на себя гнев Аллаха.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Узза</w:t>
      </w:r>
      <w:r w:rsidRPr="009E6443">
        <w:rPr>
          <w:sz w:val="32"/>
          <w:szCs w:val="32"/>
        </w:rPr>
        <w:t xml:space="preserve"> - один из наиболее известных идолов арабских язычников, обожест</w:t>
      </w:r>
      <w:r w:rsidRPr="009E6443">
        <w:rPr>
          <w:sz w:val="32"/>
          <w:szCs w:val="32"/>
        </w:rPr>
        <w:t>в</w:t>
      </w:r>
      <w:r w:rsidRPr="009E6443">
        <w:rPr>
          <w:sz w:val="32"/>
          <w:szCs w:val="32"/>
        </w:rPr>
        <w:t>ляемый мекканцами и располагавшийся в местечке Нахль, которое находи</w:t>
      </w:r>
      <w:r w:rsidRPr="009E6443">
        <w:rPr>
          <w:sz w:val="32"/>
          <w:szCs w:val="32"/>
        </w:rPr>
        <w:t>т</w:t>
      </w:r>
      <w:r w:rsidRPr="009E6443">
        <w:rPr>
          <w:sz w:val="32"/>
          <w:szCs w:val="32"/>
        </w:rPr>
        <w:t>ся между Меккой и Таифом. Это было дерево, над которым было сооружено строение, покрытое покрывалом. После покорения Мекки</w:t>
      </w:r>
      <w:r w:rsidR="00DF2755">
        <w:rPr>
          <w:sz w:val="32"/>
          <w:szCs w:val="32"/>
        </w:rPr>
        <w:t>,</w:t>
      </w:r>
      <w:r w:rsidRPr="009E6443">
        <w:rPr>
          <w:sz w:val="32"/>
          <w:szCs w:val="32"/>
        </w:rPr>
        <w:t xml:space="preserve"> Халид ибн аль-Валид разрушил этот идол по приказу пророка Муха</w:t>
      </w:r>
      <w:r w:rsidRPr="009E6443">
        <w:rPr>
          <w:sz w:val="32"/>
          <w:szCs w:val="32"/>
        </w:rPr>
        <w:t>м</w:t>
      </w:r>
      <w:r w:rsidRPr="009E6443">
        <w:rPr>
          <w:sz w:val="32"/>
          <w:szCs w:val="32"/>
        </w:rPr>
        <w:t>мада.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Укнум</w:t>
      </w:r>
      <w:r w:rsidRPr="009E6443">
        <w:rPr>
          <w:sz w:val="32"/>
          <w:szCs w:val="32"/>
        </w:rPr>
        <w:t xml:space="preserve"> - так в каламе называется каждая из ипостасей (трех лиц) христ</w:t>
      </w:r>
      <w:r w:rsidRPr="009E6443">
        <w:rPr>
          <w:sz w:val="32"/>
          <w:szCs w:val="32"/>
        </w:rPr>
        <w:t>и</w:t>
      </w:r>
      <w:r w:rsidRPr="009E6443">
        <w:rPr>
          <w:sz w:val="32"/>
          <w:szCs w:val="32"/>
        </w:rPr>
        <w:t>анской троицы. Все три ипостаси вместе называются «</w:t>
      </w:r>
      <w:r w:rsidRPr="009E6443">
        <w:rPr>
          <w:i/>
          <w:sz w:val="32"/>
          <w:szCs w:val="32"/>
        </w:rPr>
        <w:t>аканим ас-саляса</w:t>
      </w:r>
      <w:r w:rsidRPr="009E6443">
        <w:rPr>
          <w:sz w:val="32"/>
          <w:szCs w:val="32"/>
        </w:rPr>
        <w:t>». Как извес</w:t>
      </w:r>
      <w:r w:rsidR="004C6A58" w:rsidRPr="009E6443">
        <w:rPr>
          <w:sz w:val="32"/>
          <w:szCs w:val="32"/>
        </w:rPr>
        <w:t>тно, до распространения в Риме Х</w:t>
      </w:r>
      <w:r w:rsidRPr="009E6443">
        <w:rPr>
          <w:sz w:val="32"/>
          <w:szCs w:val="32"/>
        </w:rPr>
        <w:t>ристианства</w:t>
      </w:r>
      <w:r w:rsidR="004C6A58" w:rsidRPr="009E6443">
        <w:rPr>
          <w:sz w:val="32"/>
          <w:szCs w:val="32"/>
        </w:rPr>
        <w:t>,</w:t>
      </w:r>
      <w:r w:rsidRPr="009E6443">
        <w:rPr>
          <w:sz w:val="32"/>
          <w:szCs w:val="32"/>
        </w:rPr>
        <w:t xml:space="preserve"> никаких споров о</w:t>
      </w:r>
      <w:r w:rsidRPr="009E6443">
        <w:rPr>
          <w:sz w:val="32"/>
          <w:szCs w:val="32"/>
        </w:rPr>
        <w:t>т</w:t>
      </w:r>
      <w:r w:rsidRPr="009E6443">
        <w:rPr>
          <w:sz w:val="32"/>
          <w:szCs w:val="32"/>
        </w:rPr>
        <w:t>носительно сущности Аллаха не было. Сторонники единобожия (таухида) веровали в Его абсолютное единство. После распрост</w:t>
      </w:r>
      <w:r w:rsidR="004C6A58" w:rsidRPr="009E6443">
        <w:rPr>
          <w:sz w:val="32"/>
          <w:szCs w:val="32"/>
        </w:rPr>
        <w:t>ранения Х</w:t>
      </w:r>
      <w:r w:rsidRPr="009E6443">
        <w:rPr>
          <w:sz w:val="32"/>
          <w:szCs w:val="32"/>
        </w:rPr>
        <w:t>ристианства в Риме в монотеистическое учение стали проникать идеи античной филос</w:t>
      </w:r>
      <w:r w:rsidRPr="009E6443">
        <w:rPr>
          <w:sz w:val="32"/>
          <w:szCs w:val="32"/>
        </w:rPr>
        <w:t>о</w:t>
      </w:r>
      <w:r w:rsidRPr="009E6443">
        <w:rPr>
          <w:sz w:val="32"/>
          <w:szCs w:val="32"/>
        </w:rPr>
        <w:t>фии и, в частности неоплатонизма, в котором встречается понятие 3-х ип</w:t>
      </w:r>
      <w:r w:rsidRPr="009E6443">
        <w:rPr>
          <w:sz w:val="32"/>
          <w:szCs w:val="32"/>
        </w:rPr>
        <w:t>о</w:t>
      </w:r>
      <w:r w:rsidRPr="009E6443">
        <w:rPr>
          <w:sz w:val="32"/>
          <w:szCs w:val="32"/>
        </w:rPr>
        <w:t>стасей Единого. Заимство</w:t>
      </w:r>
      <w:r w:rsidR="004C6A58" w:rsidRPr="009E6443">
        <w:rPr>
          <w:sz w:val="32"/>
          <w:szCs w:val="32"/>
        </w:rPr>
        <w:t>ванное</w:t>
      </w:r>
      <w:r w:rsidRPr="009E6443">
        <w:rPr>
          <w:sz w:val="32"/>
          <w:szCs w:val="32"/>
        </w:rPr>
        <w:t xml:space="preserve"> из античной философии поняти</w:t>
      </w:r>
      <w:r w:rsidR="00DF2755">
        <w:rPr>
          <w:sz w:val="32"/>
          <w:szCs w:val="32"/>
        </w:rPr>
        <w:t>я</w:t>
      </w:r>
      <w:r w:rsidRPr="009E6443">
        <w:rPr>
          <w:sz w:val="32"/>
          <w:szCs w:val="32"/>
        </w:rPr>
        <w:t xml:space="preserve"> ипостасей Бога не встречается в хри</w:t>
      </w:r>
      <w:r w:rsidR="004C6A58" w:rsidRPr="009E6443">
        <w:rPr>
          <w:sz w:val="32"/>
          <w:szCs w:val="32"/>
        </w:rPr>
        <w:t>стианских Е</w:t>
      </w:r>
      <w:r w:rsidRPr="009E6443">
        <w:rPr>
          <w:sz w:val="32"/>
          <w:szCs w:val="32"/>
        </w:rPr>
        <w:t>вангел</w:t>
      </w:r>
      <w:r w:rsidRPr="009E6443">
        <w:rPr>
          <w:sz w:val="32"/>
          <w:szCs w:val="32"/>
        </w:rPr>
        <w:t>и</w:t>
      </w:r>
      <w:r w:rsidRPr="009E6443">
        <w:rPr>
          <w:sz w:val="32"/>
          <w:szCs w:val="32"/>
        </w:rPr>
        <w:t>ях. На церковных соборах</w:t>
      </w:r>
      <w:r w:rsidR="004C6A58" w:rsidRPr="009E6443">
        <w:rPr>
          <w:sz w:val="32"/>
          <w:szCs w:val="32"/>
        </w:rPr>
        <w:t>,</w:t>
      </w:r>
      <w:r w:rsidRPr="009E6443">
        <w:rPr>
          <w:sz w:val="32"/>
          <w:szCs w:val="32"/>
        </w:rPr>
        <w:t xml:space="preserve"> идея 3-х ипостасности Бога была принята не сразу. Вначале был принят догмат о </w:t>
      </w:r>
      <w:r w:rsidR="00DF2755">
        <w:rPr>
          <w:sz w:val="32"/>
          <w:szCs w:val="32"/>
        </w:rPr>
        <w:t>единосущности двух ипостасей - Отца и С</w:t>
      </w:r>
      <w:r w:rsidRPr="009E6443">
        <w:rPr>
          <w:sz w:val="32"/>
          <w:szCs w:val="32"/>
        </w:rPr>
        <w:t>ына, и лишь позднее к ним была присоедин</w:t>
      </w:r>
      <w:r w:rsidRPr="009E6443">
        <w:rPr>
          <w:sz w:val="32"/>
          <w:szCs w:val="32"/>
        </w:rPr>
        <w:t>е</w:t>
      </w:r>
      <w:r w:rsidRPr="009E6443">
        <w:rPr>
          <w:sz w:val="32"/>
          <w:szCs w:val="32"/>
        </w:rPr>
        <w:t>на тре</w:t>
      </w:r>
      <w:r w:rsidR="00DF2755">
        <w:rPr>
          <w:sz w:val="32"/>
          <w:szCs w:val="32"/>
        </w:rPr>
        <w:t>тья ипостась - Рух аль-К</w:t>
      </w:r>
      <w:r w:rsidR="004C6A58" w:rsidRPr="009E6443">
        <w:rPr>
          <w:sz w:val="32"/>
          <w:szCs w:val="32"/>
        </w:rPr>
        <w:t>уд</w:t>
      </w:r>
      <w:r w:rsidR="00DF2755">
        <w:rPr>
          <w:sz w:val="32"/>
          <w:szCs w:val="32"/>
        </w:rPr>
        <w:t>с (Святой Д</w:t>
      </w:r>
      <w:r w:rsidRPr="009E6443">
        <w:rPr>
          <w:sz w:val="32"/>
          <w:szCs w:val="32"/>
        </w:rPr>
        <w:t xml:space="preserve">ух). Все эти </w:t>
      </w:r>
      <w:r w:rsidR="00254FC3" w:rsidRPr="009E6443">
        <w:rPr>
          <w:sz w:val="32"/>
          <w:szCs w:val="32"/>
        </w:rPr>
        <w:t>споры по поводу Божьей сущности и ипостасей,</w:t>
      </w:r>
      <w:r w:rsidRPr="009E6443">
        <w:rPr>
          <w:sz w:val="32"/>
          <w:szCs w:val="32"/>
        </w:rPr>
        <w:t xml:space="preserve"> приводили к ожесточенным </w:t>
      </w:r>
      <w:r w:rsidR="00254FC3" w:rsidRPr="009E6443">
        <w:rPr>
          <w:sz w:val="32"/>
          <w:szCs w:val="32"/>
        </w:rPr>
        <w:t>ко</w:t>
      </w:r>
      <w:r w:rsidR="00254FC3" w:rsidRPr="009E6443">
        <w:rPr>
          <w:sz w:val="32"/>
          <w:szCs w:val="32"/>
        </w:rPr>
        <w:t>н</w:t>
      </w:r>
      <w:r w:rsidR="00254FC3" w:rsidRPr="009E6443">
        <w:rPr>
          <w:sz w:val="32"/>
          <w:szCs w:val="32"/>
        </w:rPr>
        <w:t>фликтам и столкновениям</w:t>
      </w:r>
      <w:r w:rsidRPr="009E6443">
        <w:rPr>
          <w:sz w:val="32"/>
          <w:szCs w:val="32"/>
        </w:rPr>
        <w:t xml:space="preserve"> </w:t>
      </w:r>
      <w:r w:rsidR="00254FC3" w:rsidRPr="009E6443">
        <w:rPr>
          <w:sz w:val="32"/>
          <w:szCs w:val="32"/>
        </w:rPr>
        <w:t>между различными сектами и направлениями Христианства, среди которых были, как</w:t>
      </w:r>
      <w:r w:rsidRPr="009E6443">
        <w:rPr>
          <w:sz w:val="32"/>
          <w:szCs w:val="32"/>
        </w:rPr>
        <w:t xml:space="preserve"> сторонники</w:t>
      </w:r>
      <w:r w:rsidR="00254FC3" w:rsidRPr="009E6443">
        <w:rPr>
          <w:sz w:val="32"/>
          <w:szCs w:val="32"/>
        </w:rPr>
        <w:t>, так</w:t>
      </w:r>
      <w:r w:rsidRPr="009E6443">
        <w:rPr>
          <w:sz w:val="32"/>
          <w:szCs w:val="32"/>
        </w:rPr>
        <w:t xml:space="preserve"> и противники у</w:t>
      </w:r>
      <w:r w:rsidRPr="009E6443">
        <w:rPr>
          <w:sz w:val="32"/>
          <w:szCs w:val="32"/>
        </w:rPr>
        <w:t>к</w:t>
      </w:r>
      <w:r w:rsidRPr="009E6443">
        <w:rPr>
          <w:sz w:val="32"/>
          <w:szCs w:val="32"/>
        </w:rPr>
        <w:t xml:space="preserve">нума. </w:t>
      </w:r>
      <w:r w:rsidR="00254FC3" w:rsidRPr="009E6443">
        <w:rPr>
          <w:sz w:val="32"/>
          <w:szCs w:val="32"/>
        </w:rPr>
        <w:t>(</w:t>
      </w:r>
      <w:r w:rsidRPr="009E6443">
        <w:rPr>
          <w:sz w:val="32"/>
          <w:szCs w:val="32"/>
        </w:rPr>
        <w:t>См. та</w:t>
      </w:r>
      <w:r w:rsidRPr="009E6443">
        <w:rPr>
          <w:sz w:val="32"/>
          <w:szCs w:val="32"/>
        </w:rPr>
        <w:t>к</w:t>
      </w:r>
      <w:r w:rsidRPr="009E6443">
        <w:rPr>
          <w:sz w:val="32"/>
          <w:szCs w:val="32"/>
        </w:rPr>
        <w:t xml:space="preserve">же </w:t>
      </w:r>
      <w:r w:rsidRPr="009E6443">
        <w:rPr>
          <w:b/>
          <w:sz w:val="32"/>
          <w:szCs w:val="32"/>
        </w:rPr>
        <w:t>Таслис</w:t>
      </w:r>
      <w:r w:rsidR="00254FC3" w:rsidRPr="009E6443">
        <w:rPr>
          <w:sz w:val="32"/>
          <w:szCs w:val="32"/>
        </w:rPr>
        <w:t>)</w:t>
      </w:r>
      <w:r w:rsidRPr="009E6443">
        <w:rPr>
          <w:sz w:val="32"/>
          <w:szCs w:val="32"/>
        </w:rPr>
        <w:t>.</w:t>
      </w:r>
    </w:p>
    <w:p w:rsidR="00155D70" w:rsidRPr="009E6443" w:rsidRDefault="00155D70" w:rsidP="00155D70">
      <w:pPr>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Укуба</w:t>
      </w:r>
      <w:r w:rsidRPr="009E6443">
        <w:rPr>
          <w:color w:val="000000"/>
          <w:sz w:val="32"/>
          <w:szCs w:val="32"/>
        </w:rPr>
        <w:t xml:space="preserve"> - наказания. Один из четырех основных разделов исламского права, в котором рассматриваются проблемы наказания за правонарушения. Др</w:t>
      </w:r>
      <w:r w:rsidRPr="009E6443">
        <w:rPr>
          <w:color w:val="000000"/>
          <w:sz w:val="32"/>
          <w:szCs w:val="32"/>
        </w:rPr>
        <w:t>у</w:t>
      </w:r>
      <w:r w:rsidRPr="009E6443">
        <w:rPr>
          <w:color w:val="000000"/>
          <w:sz w:val="32"/>
          <w:szCs w:val="32"/>
        </w:rPr>
        <w:t>гими тремя</w:t>
      </w:r>
      <w:r w:rsidR="00254FC3" w:rsidRPr="009E6443">
        <w:rPr>
          <w:color w:val="000000"/>
          <w:sz w:val="32"/>
          <w:szCs w:val="32"/>
        </w:rPr>
        <w:t xml:space="preserve"> разделами мусульманского права,</w:t>
      </w:r>
      <w:r w:rsidRPr="009E6443">
        <w:rPr>
          <w:color w:val="000000"/>
          <w:sz w:val="32"/>
          <w:szCs w:val="32"/>
        </w:rPr>
        <w:t xml:space="preserve"> являются </w:t>
      </w:r>
      <w:r w:rsidRPr="009E6443">
        <w:rPr>
          <w:i/>
          <w:color w:val="000000"/>
          <w:sz w:val="32"/>
          <w:szCs w:val="32"/>
        </w:rPr>
        <w:t>Ибада</w:t>
      </w:r>
      <w:r w:rsidRPr="009E6443">
        <w:rPr>
          <w:color w:val="000000"/>
          <w:sz w:val="32"/>
          <w:szCs w:val="32"/>
        </w:rPr>
        <w:t xml:space="preserve"> (</w:t>
      </w:r>
      <w:r w:rsidR="0000497D" w:rsidRPr="009E6443">
        <w:rPr>
          <w:color w:val="000000"/>
          <w:sz w:val="32"/>
          <w:szCs w:val="32"/>
        </w:rPr>
        <w:t>вопросы,</w:t>
      </w:r>
      <w:r w:rsidRPr="009E6443">
        <w:rPr>
          <w:color w:val="000000"/>
          <w:sz w:val="32"/>
          <w:szCs w:val="32"/>
        </w:rPr>
        <w:t xml:space="preserve"> связанные с поклонением), </w:t>
      </w:r>
      <w:r w:rsidRPr="009E6443">
        <w:rPr>
          <w:i/>
          <w:color w:val="000000"/>
          <w:sz w:val="32"/>
          <w:szCs w:val="32"/>
        </w:rPr>
        <w:t xml:space="preserve">Мунакаха </w:t>
      </w:r>
      <w:r w:rsidRPr="009E6443">
        <w:rPr>
          <w:color w:val="000000"/>
          <w:sz w:val="32"/>
          <w:szCs w:val="32"/>
        </w:rPr>
        <w:t>(</w:t>
      </w:r>
      <w:r w:rsidR="0000497D" w:rsidRPr="009E6443">
        <w:rPr>
          <w:color w:val="000000"/>
          <w:sz w:val="32"/>
          <w:szCs w:val="32"/>
        </w:rPr>
        <w:t>вопросы,</w:t>
      </w:r>
      <w:r w:rsidRPr="009E6443">
        <w:rPr>
          <w:color w:val="000000"/>
          <w:sz w:val="32"/>
          <w:szCs w:val="32"/>
        </w:rPr>
        <w:t xml:space="preserve"> связанные с брачными, бр</w:t>
      </w:r>
      <w:r w:rsidRPr="009E6443">
        <w:rPr>
          <w:color w:val="000000"/>
          <w:sz w:val="32"/>
          <w:szCs w:val="32"/>
        </w:rPr>
        <w:t>а</w:t>
      </w:r>
      <w:r w:rsidRPr="009E6443">
        <w:rPr>
          <w:color w:val="000000"/>
          <w:sz w:val="32"/>
          <w:szCs w:val="32"/>
        </w:rPr>
        <w:t xml:space="preserve">коразводными, благотворительными и др. проблемами) и </w:t>
      </w:r>
      <w:r w:rsidRPr="009E6443">
        <w:rPr>
          <w:i/>
          <w:color w:val="000000"/>
          <w:sz w:val="32"/>
          <w:szCs w:val="32"/>
        </w:rPr>
        <w:t>Муамала</w:t>
      </w:r>
      <w:r w:rsidRPr="009E6443">
        <w:rPr>
          <w:color w:val="000000"/>
          <w:sz w:val="32"/>
          <w:szCs w:val="32"/>
        </w:rPr>
        <w:t xml:space="preserve"> (</w:t>
      </w:r>
      <w:r w:rsidR="0000497D" w:rsidRPr="009E6443">
        <w:rPr>
          <w:color w:val="000000"/>
          <w:sz w:val="32"/>
          <w:szCs w:val="32"/>
        </w:rPr>
        <w:t>вопросы,</w:t>
      </w:r>
      <w:r w:rsidRPr="009E6443">
        <w:rPr>
          <w:color w:val="000000"/>
          <w:sz w:val="32"/>
          <w:szCs w:val="32"/>
        </w:rPr>
        <w:t xml:space="preserve"> связанные с торго</w:t>
      </w:r>
      <w:r w:rsidRPr="009E6443">
        <w:rPr>
          <w:color w:val="000000"/>
          <w:sz w:val="32"/>
          <w:szCs w:val="32"/>
        </w:rPr>
        <w:t>в</w:t>
      </w:r>
      <w:r w:rsidRPr="009E6443">
        <w:rPr>
          <w:color w:val="000000"/>
          <w:sz w:val="32"/>
          <w:szCs w:val="32"/>
        </w:rPr>
        <w:t xml:space="preserve">лей, различными сделками).  </w:t>
      </w:r>
    </w:p>
    <w:p w:rsidR="00155D70" w:rsidRPr="009E6443" w:rsidRDefault="00155D70" w:rsidP="00155D70">
      <w:pPr>
        <w:ind w:firstLine="284"/>
        <w:rPr>
          <w:color w:val="000000"/>
          <w:sz w:val="32"/>
          <w:szCs w:val="32"/>
        </w:rPr>
      </w:pPr>
      <w:r w:rsidRPr="009E6443">
        <w:rPr>
          <w:color w:val="000000"/>
          <w:sz w:val="32"/>
          <w:szCs w:val="32"/>
        </w:rPr>
        <w:t>В исламском праве (фикхе) укуба также означает наказание, которое нал</w:t>
      </w:r>
      <w:r w:rsidRPr="009E6443">
        <w:rPr>
          <w:color w:val="000000"/>
          <w:sz w:val="32"/>
          <w:szCs w:val="32"/>
        </w:rPr>
        <w:t>а</w:t>
      </w:r>
      <w:r w:rsidRPr="009E6443">
        <w:rPr>
          <w:color w:val="000000"/>
          <w:sz w:val="32"/>
          <w:szCs w:val="32"/>
        </w:rPr>
        <w:t>гается во имя блага для общества на чел</w:t>
      </w:r>
      <w:r w:rsidRPr="009E6443">
        <w:rPr>
          <w:color w:val="000000"/>
          <w:sz w:val="32"/>
          <w:szCs w:val="32"/>
        </w:rPr>
        <w:t>о</w:t>
      </w:r>
      <w:r w:rsidRPr="009E6443">
        <w:rPr>
          <w:color w:val="000000"/>
          <w:sz w:val="32"/>
          <w:szCs w:val="32"/>
        </w:rPr>
        <w:t xml:space="preserve">века, преступившего Божественный Закон. Наказание </w:t>
      </w:r>
      <w:r w:rsidR="00827C10" w:rsidRPr="009E6443">
        <w:rPr>
          <w:color w:val="000000"/>
          <w:sz w:val="32"/>
          <w:szCs w:val="32"/>
        </w:rPr>
        <w:t>определяется</w:t>
      </w:r>
      <w:r w:rsidRPr="009E6443">
        <w:rPr>
          <w:color w:val="000000"/>
          <w:sz w:val="32"/>
          <w:szCs w:val="32"/>
        </w:rPr>
        <w:t xml:space="preserve"> только судом, который внимательно изучает каждое преступление и выносит приговор на основании </w:t>
      </w:r>
      <w:r w:rsidR="00827C10" w:rsidRPr="009E6443">
        <w:rPr>
          <w:color w:val="000000"/>
          <w:sz w:val="32"/>
          <w:szCs w:val="32"/>
        </w:rPr>
        <w:t>з</w:t>
      </w:r>
      <w:r w:rsidRPr="009E6443">
        <w:rPr>
          <w:color w:val="000000"/>
          <w:sz w:val="32"/>
          <w:szCs w:val="32"/>
        </w:rPr>
        <w:t>ако</w:t>
      </w:r>
      <w:r w:rsidR="00827C10" w:rsidRPr="009E6443">
        <w:rPr>
          <w:color w:val="000000"/>
          <w:sz w:val="32"/>
          <w:szCs w:val="32"/>
        </w:rPr>
        <w:t>нов ш</w:t>
      </w:r>
      <w:r w:rsidRPr="009E6443">
        <w:rPr>
          <w:color w:val="000000"/>
          <w:sz w:val="32"/>
          <w:szCs w:val="32"/>
        </w:rPr>
        <w:t>ари</w:t>
      </w:r>
      <w:r w:rsidRPr="009E6443">
        <w:rPr>
          <w:color w:val="000000"/>
          <w:sz w:val="32"/>
          <w:szCs w:val="32"/>
        </w:rPr>
        <w:t>а</w:t>
      </w:r>
      <w:r w:rsidRPr="009E6443">
        <w:rPr>
          <w:color w:val="000000"/>
          <w:sz w:val="32"/>
          <w:szCs w:val="32"/>
        </w:rPr>
        <w:t>та.</w:t>
      </w:r>
    </w:p>
    <w:p w:rsidR="00155D70" w:rsidRPr="009E6443" w:rsidRDefault="00155D70" w:rsidP="00155D70">
      <w:pPr>
        <w:ind w:firstLine="284"/>
        <w:rPr>
          <w:color w:val="000000"/>
          <w:sz w:val="32"/>
          <w:szCs w:val="32"/>
        </w:rPr>
      </w:pPr>
      <w:r w:rsidRPr="009E6443">
        <w:rPr>
          <w:color w:val="000000"/>
          <w:sz w:val="32"/>
          <w:szCs w:val="32"/>
        </w:rPr>
        <w:t>Укубу можно применить только на основании прямых повелений исла</w:t>
      </w:r>
      <w:r w:rsidRPr="009E6443">
        <w:rPr>
          <w:color w:val="000000"/>
          <w:sz w:val="32"/>
          <w:szCs w:val="32"/>
        </w:rPr>
        <w:t>м</w:t>
      </w:r>
      <w:r w:rsidRPr="009E6443">
        <w:rPr>
          <w:color w:val="000000"/>
          <w:sz w:val="32"/>
          <w:szCs w:val="32"/>
        </w:rPr>
        <w:t>ских первоисточников. Запрещается наказ</w:t>
      </w:r>
      <w:r w:rsidRPr="009E6443">
        <w:rPr>
          <w:color w:val="000000"/>
          <w:sz w:val="32"/>
          <w:szCs w:val="32"/>
        </w:rPr>
        <w:t>ы</w:t>
      </w:r>
      <w:r w:rsidRPr="009E6443">
        <w:rPr>
          <w:color w:val="000000"/>
          <w:sz w:val="32"/>
          <w:szCs w:val="32"/>
        </w:rPr>
        <w:t xml:space="preserve">вать за какие-либо действия, если для этого нет </w:t>
      </w:r>
      <w:r w:rsidR="00827C10" w:rsidRPr="009E6443">
        <w:rPr>
          <w:color w:val="000000"/>
          <w:sz w:val="32"/>
          <w:szCs w:val="32"/>
        </w:rPr>
        <w:t>оснований в Коране и Сунне</w:t>
      </w:r>
      <w:r w:rsidRPr="009E6443">
        <w:rPr>
          <w:color w:val="000000"/>
          <w:sz w:val="32"/>
          <w:szCs w:val="32"/>
        </w:rPr>
        <w:t xml:space="preserve">. Наказанию подлежит только </w:t>
      </w:r>
      <w:r w:rsidR="0000497D" w:rsidRPr="009E6443">
        <w:rPr>
          <w:color w:val="000000"/>
          <w:sz w:val="32"/>
          <w:szCs w:val="32"/>
        </w:rPr>
        <w:t>л</w:t>
      </w:r>
      <w:r w:rsidR="0000497D" w:rsidRPr="009E6443">
        <w:rPr>
          <w:color w:val="000000"/>
          <w:sz w:val="32"/>
          <w:szCs w:val="32"/>
        </w:rPr>
        <w:t>и</w:t>
      </w:r>
      <w:r w:rsidR="0000497D" w:rsidRPr="009E6443">
        <w:rPr>
          <w:color w:val="000000"/>
          <w:sz w:val="32"/>
          <w:szCs w:val="32"/>
        </w:rPr>
        <w:t>цо,</w:t>
      </w:r>
      <w:r w:rsidRPr="009E6443">
        <w:rPr>
          <w:color w:val="000000"/>
          <w:sz w:val="32"/>
          <w:szCs w:val="32"/>
        </w:rPr>
        <w:t xml:space="preserve"> совершившее преступление, причем мера наказания должна быть аде</w:t>
      </w:r>
      <w:r w:rsidRPr="009E6443">
        <w:rPr>
          <w:color w:val="000000"/>
          <w:sz w:val="32"/>
          <w:szCs w:val="32"/>
        </w:rPr>
        <w:t>к</w:t>
      </w:r>
      <w:r w:rsidRPr="009E6443">
        <w:rPr>
          <w:color w:val="000000"/>
          <w:sz w:val="32"/>
          <w:szCs w:val="32"/>
        </w:rPr>
        <w:t>ватна совершенному проступку. Ответственность за свои поступки должны нести все люди, независимо от общественного положения и влияния. Все должны быть равны перед Божественным З</w:t>
      </w:r>
      <w:r w:rsidRPr="009E6443">
        <w:rPr>
          <w:color w:val="000000"/>
          <w:sz w:val="32"/>
          <w:szCs w:val="32"/>
        </w:rPr>
        <w:t>а</w:t>
      </w:r>
      <w:r w:rsidRPr="009E6443">
        <w:rPr>
          <w:color w:val="000000"/>
          <w:sz w:val="32"/>
          <w:szCs w:val="32"/>
        </w:rPr>
        <w:t>коном.</w:t>
      </w:r>
    </w:p>
    <w:p w:rsidR="00155D70" w:rsidRPr="009E6443" w:rsidRDefault="00827C10" w:rsidP="00155D70">
      <w:pPr>
        <w:ind w:firstLine="284"/>
        <w:rPr>
          <w:color w:val="000000"/>
          <w:sz w:val="32"/>
          <w:szCs w:val="32"/>
        </w:rPr>
      </w:pPr>
      <w:r w:rsidRPr="009E6443">
        <w:rPr>
          <w:color w:val="000000"/>
          <w:sz w:val="32"/>
          <w:szCs w:val="32"/>
        </w:rPr>
        <w:t>Н</w:t>
      </w:r>
      <w:r w:rsidR="00155D70" w:rsidRPr="009E6443">
        <w:rPr>
          <w:color w:val="000000"/>
          <w:sz w:val="32"/>
          <w:szCs w:val="32"/>
        </w:rPr>
        <w:t xml:space="preserve">аказания в исламском </w:t>
      </w:r>
      <w:r w:rsidR="001D71CE" w:rsidRPr="009E6443">
        <w:rPr>
          <w:color w:val="000000"/>
          <w:sz w:val="32"/>
          <w:szCs w:val="32"/>
        </w:rPr>
        <w:t>праве (</w:t>
      </w:r>
      <w:r w:rsidR="00155D70" w:rsidRPr="009E6443">
        <w:rPr>
          <w:color w:val="000000"/>
          <w:sz w:val="32"/>
          <w:szCs w:val="32"/>
        </w:rPr>
        <w:t>фикхе</w:t>
      </w:r>
      <w:r w:rsidR="001D71CE" w:rsidRPr="009E6443">
        <w:rPr>
          <w:color w:val="000000"/>
          <w:sz w:val="32"/>
          <w:szCs w:val="32"/>
        </w:rPr>
        <w:t>)</w:t>
      </w:r>
      <w:r w:rsidR="00155D70" w:rsidRPr="009E6443">
        <w:rPr>
          <w:color w:val="000000"/>
          <w:sz w:val="32"/>
          <w:szCs w:val="32"/>
        </w:rPr>
        <w:t xml:space="preserve"> разделяются на три группы:</w:t>
      </w:r>
    </w:p>
    <w:p w:rsidR="00155D70" w:rsidRPr="009E6443" w:rsidRDefault="00155D70" w:rsidP="00155D70">
      <w:pPr>
        <w:ind w:firstLine="284"/>
        <w:rPr>
          <w:sz w:val="32"/>
          <w:szCs w:val="32"/>
        </w:rPr>
      </w:pPr>
      <w:r w:rsidRPr="009E6443">
        <w:rPr>
          <w:color w:val="000000"/>
          <w:sz w:val="32"/>
          <w:szCs w:val="32"/>
        </w:rPr>
        <w:t xml:space="preserve">1. </w:t>
      </w:r>
      <w:r w:rsidRPr="009E6443">
        <w:rPr>
          <w:color w:val="000000"/>
          <w:sz w:val="32"/>
          <w:szCs w:val="32"/>
          <w:u w:val="single"/>
        </w:rPr>
        <w:t>Пресекающие наказания (хадд)</w:t>
      </w:r>
      <w:r w:rsidRPr="009E6443">
        <w:rPr>
          <w:color w:val="000000"/>
          <w:sz w:val="32"/>
          <w:szCs w:val="32"/>
        </w:rPr>
        <w:t xml:space="preserve">. Этот вид наказания применяется </w:t>
      </w:r>
      <w:r w:rsidRPr="009E6443">
        <w:rPr>
          <w:sz w:val="32"/>
          <w:szCs w:val="32"/>
        </w:rPr>
        <w:t>за с</w:t>
      </w:r>
      <w:r w:rsidRPr="009E6443">
        <w:rPr>
          <w:sz w:val="32"/>
          <w:szCs w:val="32"/>
        </w:rPr>
        <w:t>о</w:t>
      </w:r>
      <w:r w:rsidRPr="009E6443">
        <w:rPr>
          <w:sz w:val="32"/>
          <w:szCs w:val="32"/>
        </w:rPr>
        <w:t>вершение преступлений, которые представл</w:t>
      </w:r>
      <w:r w:rsidRPr="009E6443">
        <w:rPr>
          <w:sz w:val="32"/>
          <w:szCs w:val="32"/>
        </w:rPr>
        <w:t>я</w:t>
      </w:r>
      <w:r w:rsidRPr="009E6443">
        <w:rPr>
          <w:sz w:val="32"/>
          <w:szCs w:val="32"/>
        </w:rPr>
        <w:t>ют опасность для морального состояния общества. К этим преступлениям относятся, напри</w:t>
      </w:r>
      <w:r w:rsidR="001D71CE" w:rsidRPr="009E6443">
        <w:rPr>
          <w:sz w:val="32"/>
          <w:szCs w:val="32"/>
        </w:rPr>
        <w:t>мер, прелюб</w:t>
      </w:r>
      <w:r w:rsidR="001D71CE" w:rsidRPr="009E6443">
        <w:rPr>
          <w:sz w:val="32"/>
          <w:szCs w:val="32"/>
        </w:rPr>
        <w:t>о</w:t>
      </w:r>
      <w:r w:rsidR="001D71CE" w:rsidRPr="009E6443">
        <w:rPr>
          <w:sz w:val="32"/>
          <w:szCs w:val="32"/>
        </w:rPr>
        <w:t>деяние (хадд аз-з</w:t>
      </w:r>
      <w:r w:rsidRPr="009E6443">
        <w:rPr>
          <w:sz w:val="32"/>
          <w:szCs w:val="32"/>
        </w:rPr>
        <w:t>ина), употребление алкоголя, возведение на человек</w:t>
      </w:r>
      <w:r w:rsidR="001D71CE" w:rsidRPr="009E6443">
        <w:rPr>
          <w:sz w:val="32"/>
          <w:szCs w:val="32"/>
        </w:rPr>
        <w:t>а клев</w:t>
      </w:r>
      <w:r w:rsidR="001D71CE" w:rsidRPr="009E6443">
        <w:rPr>
          <w:sz w:val="32"/>
          <w:szCs w:val="32"/>
        </w:rPr>
        <w:t>е</w:t>
      </w:r>
      <w:r w:rsidR="001D71CE" w:rsidRPr="009E6443">
        <w:rPr>
          <w:sz w:val="32"/>
          <w:szCs w:val="32"/>
        </w:rPr>
        <w:t>ты о его прелюбодеянии (хадд аль-к</w:t>
      </w:r>
      <w:r w:rsidRPr="009E6443">
        <w:rPr>
          <w:sz w:val="32"/>
          <w:szCs w:val="32"/>
        </w:rPr>
        <w:t>азф), незаконное присвоение чужого иму</w:t>
      </w:r>
      <w:r w:rsidR="001D71CE" w:rsidRPr="009E6443">
        <w:rPr>
          <w:sz w:val="32"/>
          <w:szCs w:val="32"/>
        </w:rPr>
        <w:t>щества (хадд ас-с</w:t>
      </w:r>
      <w:r w:rsidRPr="009E6443">
        <w:rPr>
          <w:sz w:val="32"/>
          <w:szCs w:val="32"/>
        </w:rPr>
        <w:t>иркат), разбой на дорогах. За эти виды преступлений полагаются различные виды наказаний</w:t>
      </w:r>
      <w:r w:rsidR="001D71CE" w:rsidRPr="009E6443">
        <w:rPr>
          <w:sz w:val="32"/>
          <w:szCs w:val="32"/>
        </w:rPr>
        <w:t>,</w:t>
      </w:r>
      <w:r w:rsidRPr="009E6443">
        <w:rPr>
          <w:sz w:val="32"/>
          <w:szCs w:val="32"/>
        </w:rPr>
        <w:t xml:space="preserve"> начиная от штрафов, палочных уд</w:t>
      </w:r>
      <w:r w:rsidRPr="009E6443">
        <w:rPr>
          <w:sz w:val="32"/>
          <w:szCs w:val="32"/>
        </w:rPr>
        <w:t>а</w:t>
      </w:r>
      <w:r w:rsidRPr="009E6443">
        <w:rPr>
          <w:sz w:val="32"/>
          <w:szCs w:val="32"/>
        </w:rPr>
        <w:t>ров, тюремного заключения, до смертного приговора.</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Отмщающие наказания (</w:t>
      </w:r>
      <w:r w:rsidR="00DF2755">
        <w:rPr>
          <w:color w:val="000000"/>
          <w:sz w:val="32"/>
          <w:szCs w:val="32"/>
          <w:u w:val="single"/>
        </w:rPr>
        <w:t>кысас</w:t>
      </w:r>
      <w:r w:rsidRPr="009E6443">
        <w:rPr>
          <w:color w:val="000000"/>
          <w:sz w:val="32"/>
          <w:szCs w:val="32"/>
          <w:u w:val="single"/>
        </w:rPr>
        <w:t>, дийа, каффара, лишение наследства)</w:t>
      </w:r>
      <w:r w:rsidRPr="009E6443">
        <w:rPr>
          <w:color w:val="000000"/>
          <w:sz w:val="32"/>
          <w:szCs w:val="32"/>
        </w:rPr>
        <w:t xml:space="preserve">. Этот вид наказания применяется за различные преступления против жизни и здоровья людей. Наказанием за эти преступления является </w:t>
      </w:r>
      <w:r w:rsidR="00DF2755">
        <w:rPr>
          <w:color w:val="000000"/>
          <w:sz w:val="32"/>
          <w:szCs w:val="32"/>
        </w:rPr>
        <w:t>кысас</w:t>
      </w:r>
      <w:r w:rsidRPr="009E6443">
        <w:rPr>
          <w:sz w:val="32"/>
          <w:szCs w:val="32"/>
        </w:rPr>
        <w:t xml:space="preserve"> - убийство человека, с</w:t>
      </w:r>
      <w:r w:rsidRPr="009E6443">
        <w:rPr>
          <w:sz w:val="32"/>
          <w:szCs w:val="32"/>
        </w:rPr>
        <w:t>о</w:t>
      </w:r>
      <w:r w:rsidRPr="009E6443">
        <w:rPr>
          <w:sz w:val="32"/>
          <w:szCs w:val="32"/>
        </w:rPr>
        <w:t xml:space="preserve">вершившего убийство, месть. </w:t>
      </w:r>
      <w:r w:rsidR="00F97EA3">
        <w:rPr>
          <w:sz w:val="32"/>
          <w:szCs w:val="32"/>
        </w:rPr>
        <w:t>Кысас</w:t>
      </w:r>
      <w:r w:rsidRPr="009E6443">
        <w:rPr>
          <w:sz w:val="32"/>
          <w:szCs w:val="32"/>
        </w:rPr>
        <w:t xml:space="preserve"> совершается в соответствии с аятом Корана 2: 179. Однако в особых случаях </w:t>
      </w:r>
      <w:r w:rsidR="00DF2755">
        <w:rPr>
          <w:sz w:val="32"/>
          <w:szCs w:val="32"/>
        </w:rPr>
        <w:t>кысас</w:t>
      </w:r>
      <w:r w:rsidRPr="009E6443">
        <w:rPr>
          <w:sz w:val="32"/>
          <w:szCs w:val="32"/>
        </w:rPr>
        <w:t xml:space="preserve"> может быть заменен выкупом за убитого (каффара), либо компенсацией, возмещением ущерба</w:t>
      </w:r>
      <w:r w:rsidR="001D71CE" w:rsidRPr="009E6443">
        <w:rPr>
          <w:sz w:val="32"/>
          <w:szCs w:val="32"/>
        </w:rPr>
        <w:t>,</w:t>
      </w:r>
      <w:r w:rsidRPr="009E6443">
        <w:rPr>
          <w:sz w:val="32"/>
          <w:szCs w:val="32"/>
        </w:rPr>
        <w:t xml:space="preserve"> в случаях уби</w:t>
      </w:r>
      <w:r w:rsidRPr="009E6443">
        <w:rPr>
          <w:sz w:val="32"/>
          <w:szCs w:val="32"/>
        </w:rPr>
        <w:t>й</w:t>
      </w:r>
      <w:r w:rsidRPr="009E6443">
        <w:rPr>
          <w:sz w:val="32"/>
          <w:szCs w:val="32"/>
        </w:rPr>
        <w:t>ства или ранения человека (дийа).</w:t>
      </w:r>
    </w:p>
    <w:p w:rsidR="00155D70" w:rsidRPr="009E6443" w:rsidRDefault="00155D70" w:rsidP="00155D70">
      <w:pPr>
        <w:ind w:firstLine="284"/>
        <w:rPr>
          <w:sz w:val="32"/>
          <w:szCs w:val="32"/>
        </w:rPr>
      </w:pPr>
      <w:r w:rsidRPr="009E6443">
        <w:rPr>
          <w:color w:val="000000"/>
          <w:sz w:val="32"/>
          <w:szCs w:val="32"/>
          <w:u w:val="single"/>
        </w:rPr>
        <w:t>Назидательные наказания (тазир).</w:t>
      </w:r>
      <w:r w:rsidRPr="009E6443">
        <w:rPr>
          <w:color w:val="000000"/>
          <w:sz w:val="32"/>
          <w:szCs w:val="32"/>
        </w:rPr>
        <w:t xml:space="preserve"> </w:t>
      </w:r>
      <w:r w:rsidRPr="009E6443">
        <w:rPr>
          <w:sz w:val="32"/>
          <w:szCs w:val="32"/>
        </w:rPr>
        <w:t>Этот вид наказания применяется за с</w:t>
      </w:r>
      <w:r w:rsidRPr="009E6443">
        <w:rPr>
          <w:sz w:val="32"/>
          <w:szCs w:val="32"/>
        </w:rPr>
        <w:t>о</w:t>
      </w:r>
      <w:r w:rsidRPr="009E6443">
        <w:rPr>
          <w:sz w:val="32"/>
          <w:szCs w:val="32"/>
        </w:rPr>
        <w:t>вершение различных противоправных действий, которые вредят людям, причиняют им неудобства. Такими преступлениями являются сравнительно мелкие нарушения, например, нарушение общественного порядка, моше</w:t>
      </w:r>
      <w:r w:rsidRPr="009E6443">
        <w:rPr>
          <w:sz w:val="32"/>
          <w:szCs w:val="32"/>
        </w:rPr>
        <w:t>н</w:t>
      </w:r>
      <w:r w:rsidRPr="009E6443">
        <w:rPr>
          <w:sz w:val="32"/>
          <w:szCs w:val="32"/>
        </w:rPr>
        <w:t>ничество, жульничество. За эти виды преступлений н</w:t>
      </w:r>
      <w:r w:rsidRPr="009E6443">
        <w:rPr>
          <w:sz w:val="32"/>
          <w:szCs w:val="32"/>
        </w:rPr>
        <w:t>а</w:t>
      </w:r>
      <w:r w:rsidRPr="009E6443">
        <w:rPr>
          <w:sz w:val="32"/>
          <w:szCs w:val="32"/>
        </w:rPr>
        <w:t>лагается наказание в виде штрафов, тюремного заключения, ссылки, битья палками. В некоторых случаях допускается обществе</w:t>
      </w:r>
      <w:r w:rsidRPr="009E6443">
        <w:rPr>
          <w:sz w:val="32"/>
          <w:szCs w:val="32"/>
        </w:rPr>
        <w:t>н</w:t>
      </w:r>
      <w:r w:rsidRPr="009E6443">
        <w:rPr>
          <w:sz w:val="32"/>
          <w:szCs w:val="32"/>
        </w:rPr>
        <w:t>ное увещевание.</w:t>
      </w:r>
    </w:p>
    <w:p w:rsidR="00155D70" w:rsidRPr="009E6443" w:rsidRDefault="00155D70" w:rsidP="00155D70">
      <w:pPr>
        <w:ind w:firstLine="284"/>
        <w:rPr>
          <w:sz w:val="32"/>
          <w:szCs w:val="32"/>
        </w:rPr>
      </w:pPr>
    </w:p>
    <w:p w:rsidR="001D71CE" w:rsidRPr="009E6443" w:rsidRDefault="001D71CE" w:rsidP="00155D70">
      <w:pPr>
        <w:ind w:firstLine="284"/>
        <w:rPr>
          <w:sz w:val="32"/>
          <w:szCs w:val="32"/>
        </w:rPr>
      </w:pPr>
      <w:r w:rsidRPr="009E6443">
        <w:rPr>
          <w:b/>
          <w:sz w:val="32"/>
          <w:szCs w:val="32"/>
        </w:rPr>
        <w:t>Улю'ль-А</w:t>
      </w:r>
      <w:r w:rsidR="00155D70" w:rsidRPr="009E6443">
        <w:rPr>
          <w:b/>
          <w:sz w:val="32"/>
          <w:szCs w:val="32"/>
        </w:rPr>
        <w:t>зм</w:t>
      </w:r>
      <w:r w:rsidR="00155D70" w:rsidRPr="009E6443">
        <w:rPr>
          <w:sz w:val="32"/>
          <w:szCs w:val="32"/>
        </w:rPr>
        <w:t xml:space="preserve"> - обладатели великой мощи. Этим словом обозначаются 6 в</w:t>
      </w:r>
      <w:r w:rsidR="00155D70" w:rsidRPr="009E6443">
        <w:rPr>
          <w:sz w:val="32"/>
          <w:szCs w:val="32"/>
        </w:rPr>
        <w:t>е</w:t>
      </w:r>
      <w:r w:rsidR="00155D70" w:rsidRPr="009E6443">
        <w:rPr>
          <w:sz w:val="32"/>
          <w:szCs w:val="32"/>
        </w:rPr>
        <w:t>ликих посланников Аллаха, которые прине</w:t>
      </w:r>
      <w:r w:rsidR="00155D70" w:rsidRPr="009E6443">
        <w:rPr>
          <w:sz w:val="32"/>
          <w:szCs w:val="32"/>
        </w:rPr>
        <w:t>с</w:t>
      </w:r>
      <w:r w:rsidR="00155D70" w:rsidRPr="009E6443">
        <w:rPr>
          <w:sz w:val="32"/>
          <w:szCs w:val="32"/>
        </w:rPr>
        <w:t>ли новый шариат</w:t>
      </w:r>
      <w:r w:rsidRPr="009E6443">
        <w:rPr>
          <w:sz w:val="32"/>
          <w:szCs w:val="32"/>
        </w:rPr>
        <w:t>, либо являлись родоначальниками общин и вообще всего человечества</w:t>
      </w:r>
      <w:r w:rsidR="00155D70" w:rsidRPr="009E6443">
        <w:rPr>
          <w:sz w:val="32"/>
          <w:szCs w:val="32"/>
        </w:rPr>
        <w:t>. Это Адам, Нух, И</w:t>
      </w:r>
      <w:r w:rsidR="00155D70" w:rsidRPr="009E6443">
        <w:rPr>
          <w:sz w:val="32"/>
          <w:szCs w:val="32"/>
        </w:rPr>
        <w:t>б</w:t>
      </w:r>
      <w:r w:rsidR="00155D70" w:rsidRPr="009E6443">
        <w:rPr>
          <w:sz w:val="32"/>
          <w:szCs w:val="32"/>
        </w:rPr>
        <w:t xml:space="preserve">рахим, Муса, Иса и Мухаммад. </w:t>
      </w:r>
    </w:p>
    <w:p w:rsidR="001D71CE" w:rsidRPr="009E6443" w:rsidRDefault="00155D70" w:rsidP="00155D70">
      <w:pPr>
        <w:ind w:firstLine="284"/>
        <w:rPr>
          <w:sz w:val="32"/>
          <w:szCs w:val="32"/>
        </w:rPr>
      </w:pPr>
      <w:r w:rsidRPr="009E6443">
        <w:rPr>
          <w:sz w:val="32"/>
          <w:szCs w:val="32"/>
        </w:rPr>
        <w:t>Все</w:t>
      </w:r>
      <w:r w:rsidR="001D71CE" w:rsidRPr="009E6443">
        <w:rPr>
          <w:sz w:val="32"/>
          <w:szCs w:val="32"/>
        </w:rPr>
        <w:t xml:space="preserve"> пророки Аллаха разделяются на</w:t>
      </w:r>
      <w:r w:rsidRPr="009E6443">
        <w:rPr>
          <w:sz w:val="32"/>
          <w:szCs w:val="32"/>
        </w:rPr>
        <w:t xml:space="preserve"> к</w:t>
      </w:r>
      <w:r w:rsidRPr="009E6443">
        <w:rPr>
          <w:sz w:val="32"/>
          <w:szCs w:val="32"/>
        </w:rPr>
        <w:t>а</w:t>
      </w:r>
      <w:r w:rsidRPr="009E6443">
        <w:rPr>
          <w:sz w:val="32"/>
          <w:szCs w:val="32"/>
        </w:rPr>
        <w:t xml:space="preserve">тегории: </w:t>
      </w:r>
    </w:p>
    <w:p w:rsidR="001D71CE" w:rsidRPr="009E6443" w:rsidRDefault="001D71CE" w:rsidP="00155D70">
      <w:pPr>
        <w:ind w:firstLine="284"/>
        <w:rPr>
          <w:sz w:val="32"/>
          <w:szCs w:val="32"/>
        </w:rPr>
      </w:pPr>
      <w:r w:rsidRPr="009E6443">
        <w:rPr>
          <w:sz w:val="32"/>
          <w:szCs w:val="32"/>
        </w:rPr>
        <w:t>-</w:t>
      </w:r>
      <w:r w:rsidR="00155D70" w:rsidRPr="009E6443">
        <w:rPr>
          <w:sz w:val="32"/>
          <w:szCs w:val="32"/>
        </w:rPr>
        <w:t xml:space="preserve"> Наби, которые были продолжателями религии и законов предыдущих пророков; </w:t>
      </w:r>
    </w:p>
    <w:p w:rsidR="001D71CE" w:rsidRPr="009E6443" w:rsidRDefault="001D71CE" w:rsidP="00155D70">
      <w:pPr>
        <w:ind w:firstLine="284"/>
        <w:rPr>
          <w:sz w:val="32"/>
          <w:szCs w:val="32"/>
        </w:rPr>
      </w:pPr>
      <w:r w:rsidRPr="009E6443">
        <w:rPr>
          <w:sz w:val="32"/>
          <w:szCs w:val="32"/>
        </w:rPr>
        <w:t>-</w:t>
      </w:r>
      <w:r w:rsidR="00155D70" w:rsidRPr="009E6443">
        <w:rPr>
          <w:sz w:val="32"/>
          <w:szCs w:val="32"/>
        </w:rPr>
        <w:t xml:space="preserve"> Расули, которые были основателями единобожной религиозной трад</w:t>
      </w:r>
      <w:r w:rsidR="00155D70" w:rsidRPr="009E6443">
        <w:rPr>
          <w:sz w:val="32"/>
          <w:szCs w:val="32"/>
        </w:rPr>
        <w:t>и</w:t>
      </w:r>
      <w:r w:rsidR="00155D70" w:rsidRPr="009E6443">
        <w:rPr>
          <w:sz w:val="32"/>
          <w:szCs w:val="32"/>
        </w:rPr>
        <w:t xml:space="preserve">ции; </w:t>
      </w:r>
    </w:p>
    <w:p w:rsidR="001D71CE" w:rsidRPr="009E6443" w:rsidRDefault="001D71CE" w:rsidP="00155D70">
      <w:pPr>
        <w:ind w:firstLine="284"/>
        <w:rPr>
          <w:sz w:val="32"/>
          <w:szCs w:val="32"/>
        </w:rPr>
      </w:pPr>
      <w:r w:rsidRPr="009E6443">
        <w:rPr>
          <w:sz w:val="32"/>
          <w:szCs w:val="32"/>
        </w:rPr>
        <w:t xml:space="preserve">- </w:t>
      </w:r>
      <w:r w:rsidR="00775C4B" w:rsidRPr="009E6443">
        <w:rPr>
          <w:sz w:val="32"/>
          <w:szCs w:val="32"/>
        </w:rPr>
        <w:t>Улю'ль-А</w:t>
      </w:r>
      <w:r w:rsidR="00155D70" w:rsidRPr="009E6443">
        <w:rPr>
          <w:sz w:val="32"/>
          <w:szCs w:val="32"/>
        </w:rPr>
        <w:t>змы, самые великие пророки, которые</w:t>
      </w:r>
      <w:r w:rsidR="0000497D" w:rsidRPr="009E6443">
        <w:rPr>
          <w:sz w:val="32"/>
          <w:szCs w:val="32"/>
        </w:rPr>
        <w:t xml:space="preserve"> были основателями о</w:t>
      </w:r>
      <w:r w:rsidR="0000497D" w:rsidRPr="009E6443">
        <w:rPr>
          <w:sz w:val="32"/>
          <w:szCs w:val="32"/>
        </w:rPr>
        <w:t>б</w:t>
      </w:r>
      <w:r w:rsidR="0000497D" w:rsidRPr="009E6443">
        <w:rPr>
          <w:sz w:val="32"/>
          <w:szCs w:val="32"/>
        </w:rPr>
        <w:t>щин, либо</w:t>
      </w:r>
      <w:r w:rsidR="00155D70" w:rsidRPr="009E6443">
        <w:rPr>
          <w:sz w:val="32"/>
          <w:szCs w:val="32"/>
        </w:rPr>
        <w:t xml:space="preserve"> принесли ш</w:t>
      </w:r>
      <w:r w:rsidR="00155D70" w:rsidRPr="009E6443">
        <w:rPr>
          <w:sz w:val="32"/>
          <w:szCs w:val="32"/>
        </w:rPr>
        <w:t>а</w:t>
      </w:r>
      <w:r w:rsidR="00155D70" w:rsidRPr="009E6443">
        <w:rPr>
          <w:sz w:val="32"/>
          <w:szCs w:val="32"/>
        </w:rPr>
        <w:t>риа</w:t>
      </w:r>
      <w:r w:rsidRPr="009E6443">
        <w:rPr>
          <w:sz w:val="32"/>
          <w:szCs w:val="32"/>
        </w:rPr>
        <w:t>ты;</w:t>
      </w:r>
    </w:p>
    <w:p w:rsidR="00155D70" w:rsidRPr="009E6443" w:rsidRDefault="001D71CE" w:rsidP="00155D70">
      <w:pPr>
        <w:ind w:firstLine="284"/>
        <w:rPr>
          <w:b/>
          <w:sz w:val="32"/>
          <w:szCs w:val="32"/>
        </w:rPr>
      </w:pPr>
      <w:r w:rsidRPr="009E6443">
        <w:rPr>
          <w:sz w:val="32"/>
          <w:szCs w:val="32"/>
        </w:rPr>
        <w:t xml:space="preserve">- </w:t>
      </w:r>
      <w:r w:rsidR="00775C4B" w:rsidRPr="009E6443">
        <w:rPr>
          <w:sz w:val="32"/>
          <w:szCs w:val="32"/>
        </w:rPr>
        <w:t>Хатм аль-Анбия</w:t>
      </w:r>
      <w:r w:rsidR="00155D70" w:rsidRPr="009E6443">
        <w:rPr>
          <w:sz w:val="32"/>
          <w:szCs w:val="32"/>
        </w:rPr>
        <w:t xml:space="preserve"> - последний пророк человечества. Это самая высокая степень пророков и она принадлежит только пророку Мухамм</w:t>
      </w:r>
      <w:r w:rsidR="00155D70" w:rsidRPr="009E6443">
        <w:rPr>
          <w:sz w:val="32"/>
          <w:szCs w:val="32"/>
        </w:rPr>
        <w:t>а</w:t>
      </w:r>
      <w:r w:rsidR="00155D70" w:rsidRPr="009E6443">
        <w:rPr>
          <w:sz w:val="32"/>
          <w:szCs w:val="32"/>
        </w:rPr>
        <w:t>ду</w:t>
      </w:r>
      <w:r w:rsidR="002D370F" w:rsidRPr="009E6443">
        <w:rPr>
          <w:sz w:val="32"/>
          <w:szCs w:val="32"/>
        </w:rPr>
        <w:t xml:space="preserve">.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Умма </w:t>
      </w:r>
      <w:r w:rsidRPr="009E6443">
        <w:rPr>
          <w:sz w:val="32"/>
          <w:szCs w:val="32"/>
        </w:rPr>
        <w:t xml:space="preserve">- община верующих, которая приняла пророков, подчинилась им и уверовала в Аллаха.  Во множественном числе </w:t>
      </w:r>
      <w:r w:rsidR="006D4085" w:rsidRPr="009E6443">
        <w:rPr>
          <w:sz w:val="32"/>
          <w:szCs w:val="32"/>
        </w:rPr>
        <w:t>«</w:t>
      </w:r>
      <w:r w:rsidRPr="009E6443">
        <w:rPr>
          <w:sz w:val="32"/>
          <w:szCs w:val="32"/>
        </w:rPr>
        <w:t>умам</w:t>
      </w:r>
      <w:r w:rsidR="006D4085" w:rsidRPr="009E6443">
        <w:rPr>
          <w:sz w:val="32"/>
          <w:szCs w:val="32"/>
        </w:rPr>
        <w:t>»</w:t>
      </w:r>
      <w:r w:rsidRPr="009E6443">
        <w:rPr>
          <w:sz w:val="32"/>
          <w:szCs w:val="32"/>
        </w:rPr>
        <w:t>. Эти слова упомин</w:t>
      </w:r>
      <w:r w:rsidRPr="009E6443">
        <w:rPr>
          <w:sz w:val="32"/>
          <w:szCs w:val="32"/>
        </w:rPr>
        <w:t>а</w:t>
      </w:r>
      <w:r w:rsidRPr="009E6443">
        <w:rPr>
          <w:sz w:val="32"/>
          <w:szCs w:val="32"/>
        </w:rPr>
        <w:t>ются в Коране более шестидесяти раз, например: «Нет животного на земле и птицы, лета</w:t>
      </w:r>
      <w:r w:rsidRPr="009E6443">
        <w:rPr>
          <w:sz w:val="32"/>
          <w:szCs w:val="32"/>
        </w:rPr>
        <w:t>ю</w:t>
      </w:r>
      <w:r w:rsidRPr="009E6443">
        <w:rPr>
          <w:sz w:val="32"/>
          <w:szCs w:val="32"/>
        </w:rPr>
        <w:t xml:space="preserve">щей на крыльях, которые не были бы общинами, подобными вам» (6: 38). </w:t>
      </w:r>
    </w:p>
    <w:p w:rsidR="00155D70" w:rsidRPr="009E6443" w:rsidRDefault="00155D70" w:rsidP="00155D70">
      <w:pPr>
        <w:ind w:firstLine="284"/>
        <w:rPr>
          <w:sz w:val="32"/>
          <w:szCs w:val="32"/>
        </w:rPr>
      </w:pPr>
      <w:r w:rsidRPr="009E6443">
        <w:rPr>
          <w:sz w:val="32"/>
          <w:szCs w:val="32"/>
        </w:rPr>
        <w:t>Некоторые толкователи Корана считали, что в этом аяте говорится о том, что человечество некогда было единой общ</w:t>
      </w:r>
      <w:r w:rsidRPr="009E6443">
        <w:rPr>
          <w:sz w:val="32"/>
          <w:szCs w:val="32"/>
        </w:rPr>
        <w:t>и</w:t>
      </w:r>
      <w:r w:rsidRPr="009E6443">
        <w:rPr>
          <w:sz w:val="32"/>
          <w:szCs w:val="32"/>
        </w:rPr>
        <w:t xml:space="preserve">ной верующих, но потом среди </w:t>
      </w:r>
      <w:r w:rsidR="006D4085" w:rsidRPr="009E6443">
        <w:rPr>
          <w:sz w:val="32"/>
          <w:szCs w:val="32"/>
        </w:rPr>
        <w:t>них начались раздоры и они перес</w:t>
      </w:r>
      <w:r w:rsidRPr="009E6443">
        <w:rPr>
          <w:sz w:val="32"/>
          <w:szCs w:val="32"/>
        </w:rPr>
        <w:t>тали быть единой умой. Другие толковат</w:t>
      </w:r>
      <w:r w:rsidRPr="009E6443">
        <w:rPr>
          <w:sz w:val="32"/>
          <w:szCs w:val="32"/>
        </w:rPr>
        <w:t>е</w:t>
      </w:r>
      <w:r w:rsidRPr="009E6443">
        <w:rPr>
          <w:sz w:val="32"/>
          <w:szCs w:val="32"/>
        </w:rPr>
        <w:t>ли считали, что наоборот, человечество некогда было единой общиной нев</w:t>
      </w:r>
      <w:r w:rsidRPr="009E6443">
        <w:rPr>
          <w:sz w:val="32"/>
          <w:szCs w:val="32"/>
        </w:rPr>
        <w:t>е</w:t>
      </w:r>
      <w:r w:rsidRPr="009E6443">
        <w:rPr>
          <w:sz w:val="32"/>
          <w:szCs w:val="32"/>
        </w:rPr>
        <w:t xml:space="preserve">рующих. Поэтому понятие уммы можно </w:t>
      </w:r>
      <w:r w:rsidR="006D4085" w:rsidRPr="009E6443">
        <w:rPr>
          <w:sz w:val="32"/>
          <w:szCs w:val="32"/>
        </w:rPr>
        <w:t>отн</w:t>
      </w:r>
      <w:r w:rsidR="006D4085" w:rsidRPr="009E6443">
        <w:rPr>
          <w:sz w:val="32"/>
          <w:szCs w:val="32"/>
        </w:rPr>
        <w:t>о</w:t>
      </w:r>
      <w:r w:rsidR="006D4085" w:rsidRPr="009E6443">
        <w:rPr>
          <w:sz w:val="32"/>
          <w:szCs w:val="32"/>
        </w:rPr>
        <w:t>сить не только к верующим. По их мнению, в</w:t>
      </w:r>
      <w:r w:rsidRPr="009E6443">
        <w:rPr>
          <w:sz w:val="32"/>
          <w:szCs w:val="32"/>
        </w:rPr>
        <w:t>начале была умма неверующих, а после прихода Мухаммада из нее выделилась умма веру</w:t>
      </w:r>
      <w:r w:rsidRPr="009E6443">
        <w:rPr>
          <w:sz w:val="32"/>
          <w:szCs w:val="32"/>
        </w:rPr>
        <w:t>ю</w:t>
      </w:r>
      <w:r w:rsidRPr="009E6443">
        <w:rPr>
          <w:sz w:val="32"/>
          <w:szCs w:val="32"/>
        </w:rPr>
        <w:t xml:space="preserve">щих. В </w:t>
      </w:r>
      <w:r w:rsidR="00AA2BC8" w:rsidRPr="009E6443">
        <w:rPr>
          <w:sz w:val="32"/>
          <w:szCs w:val="32"/>
        </w:rPr>
        <w:t>подтверждение</w:t>
      </w:r>
      <w:r w:rsidRPr="009E6443">
        <w:rPr>
          <w:sz w:val="32"/>
          <w:szCs w:val="32"/>
        </w:rPr>
        <w:t xml:space="preserve"> этой мысли толкователи приводили хадис: «Эта (исламская) умма самая возвышенная среди др</w:t>
      </w:r>
      <w:r w:rsidRPr="009E6443">
        <w:rPr>
          <w:sz w:val="32"/>
          <w:szCs w:val="32"/>
        </w:rPr>
        <w:t>у</w:t>
      </w:r>
      <w:r w:rsidRPr="009E6443">
        <w:rPr>
          <w:sz w:val="32"/>
          <w:szCs w:val="32"/>
        </w:rPr>
        <w:t>гих» (Ахмад ибн Ханбаль, V, 383). Однако в другом хадисе говорится, что пон</w:t>
      </w:r>
      <w:r w:rsidRPr="009E6443">
        <w:rPr>
          <w:sz w:val="32"/>
          <w:szCs w:val="32"/>
        </w:rPr>
        <w:t>я</w:t>
      </w:r>
      <w:r w:rsidRPr="009E6443">
        <w:rPr>
          <w:sz w:val="32"/>
          <w:szCs w:val="32"/>
        </w:rPr>
        <w:t>тие уммы можно относить только к тем общинам, которые подчинились пророкам: «Каждая умма подчиняется своему пророку» (Бухари). Этой то</w:t>
      </w:r>
      <w:r w:rsidRPr="009E6443">
        <w:rPr>
          <w:sz w:val="32"/>
          <w:szCs w:val="32"/>
        </w:rPr>
        <w:t>ч</w:t>
      </w:r>
      <w:r w:rsidRPr="009E6443">
        <w:rPr>
          <w:sz w:val="32"/>
          <w:szCs w:val="32"/>
        </w:rPr>
        <w:t>ки зрения придерживаются бол</w:t>
      </w:r>
      <w:r w:rsidRPr="009E6443">
        <w:rPr>
          <w:sz w:val="32"/>
          <w:szCs w:val="32"/>
        </w:rPr>
        <w:t>ь</w:t>
      </w:r>
      <w:r w:rsidRPr="009E6443">
        <w:rPr>
          <w:sz w:val="32"/>
          <w:szCs w:val="32"/>
        </w:rPr>
        <w:t>шинство улемов.</w:t>
      </w:r>
    </w:p>
    <w:p w:rsidR="00155D70" w:rsidRPr="009E6443" w:rsidRDefault="00155D70" w:rsidP="00155D70">
      <w:pPr>
        <w:ind w:firstLine="284"/>
        <w:rPr>
          <w:sz w:val="32"/>
          <w:szCs w:val="32"/>
        </w:rPr>
      </w:pPr>
      <w:r w:rsidRPr="009E6443">
        <w:rPr>
          <w:sz w:val="32"/>
          <w:szCs w:val="32"/>
        </w:rPr>
        <w:t>Умма может состоять как из одного народа, так и из многих народов, пл</w:t>
      </w:r>
      <w:r w:rsidRPr="009E6443">
        <w:rPr>
          <w:sz w:val="32"/>
          <w:szCs w:val="32"/>
        </w:rPr>
        <w:t>е</w:t>
      </w:r>
      <w:r w:rsidRPr="009E6443">
        <w:rPr>
          <w:sz w:val="32"/>
          <w:szCs w:val="32"/>
        </w:rPr>
        <w:t>мен и рас. Никакой разницы между ними не ставится. Превосходство одних людей над другими заключается не в происхождении или цвете кожи, а в б</w:t>
      </w:r>
      <w:r w:rsidRPr="009E6443">
        <w:rPr>
          <w:sz w:val="32"/>
          <w:szCs w:val="32"/>
        </w:rPr>
        <w:t>о</w:t>
      </w:r>
      <w:r w:rsidRPr="009E6443">
        <w:rPr>
          <w:sz w:val="32"/>
          <w:szCs w:val="32"/>
        </w:rPr>
        <w:t>гобоязненности, праведности и искренней вере: «О люди! Воистину, Мы создали вас мужчинами и женщинами, сделали вас народами и племенами, чтобы вы знали друг друга, ибо самый уважаемый Аллахом среди вас - на</w:t>
      </w:r>
      <w:r w:rsidRPr="009E6443">
        <w:rPr>
          <w:sz w:val="32"/>
          <w:szCs w:val="32"/>
        </w:rPr>
        <w:t>и</w:t>
      </w:r>
      <w:r w:rsidRPr="009E6443">
        <w:rPr>
          <w:sz w:val="32"/>
          <w:szCs w:val="32"/>
        </w:rPr>
        <w:t>более благочестивый» (49: 13). Пример этого показал пророк Мухаммад, в умме которого помимо арабов были представители и других нар</w:t>
      </w:r>
      <w:r w:rsidRPr="009E6443">
        <w:rPr>
          <w:sz w:val="32"/>
          <w:szCs w:val="32"/>
        </w:rPr>
        <w:t>о</w:t>
      </w:r>
      <w:r w:rsidRPr="009E6443">
        <w:rPr>
          <w:sz w:val="32"/>
          <w:szCs w:val="32"/>
        </w:rPr>
        <w:t>дов и рас. Все они обладали равными правами с арабами. Пророк всегда говорил о единстве всех людей и отвергал расовые и племенные предрассудки. И после него исламская религия никогда не выступала против национальных языков, обычаев и традиций различных народов. Арабский язык обязателен только в богослужениях, что является выражением единства мусульма</w:t>
      </w:r>
      <w:r w:rsidRPr="009E6443">
        <w:rPr>
          <w:sz w:val="32"/>
          <w:szCs w:val="32"/>
        </w:rPr>
        <w:t>н</w:t>
      </w:r>
      <w:r w:rsidRPr="009E6443">
        <w:rPr>
          <w:sz w:val="32"/>
          <w:szCs w:val="32"/>
        </w:rPr>
        <w:t>ской уммы.</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Умм Кульсум бинт Мухаммад</w:t>
      </w:r>
      <w:r w:rsidRPr="009E6443">
        <w:rPr>
          <w:color w:val="000000"/>
          <w:sz w:val="32"/>
          <w:szCs w:val="32"/>
        </w:rPr>
        <w:t xml:space="preserve"> (ум. в 9/630) - одна из дочерей пророка Мухаммада и Хадиджи. Она была обручена </w:t>
      </w:r>
      <w:r w:rsidR="00AA2BC8" w:rsidRPr="009E6443">
        <w:rPr>
          <w:color w:val="000000"/>
          <w:sz w:val="32"/>
          <w:szCs w:val="32"/>
        </w:rPr>
        <w:t>со</w:t>
      </w:r>
      <w:r w:rsidRPr="009E6443">
        <w:rPr>
          <w:color w:val="000000"/>
          <w:sz w:val="32"/>
          <w:szCs w:val="32"/>
        </w:rPr>
        <w:t xml:space="preserve"> вторым сыном Абу Лахаба Утайбой. Однако еще до начала брачных отношений этот союз был расто</w:t>
      </w:r>
      <w:r w:rsidRPr="009E6443">
        <w:rPr>
          <w:color w:val="000000"/>
          <w:sz w:val="32"/>
          <w:szCs w:val="32"/>
        </w:rPr>
        <w:t>р</w:t>
      </w:r>
      <w:r w:rsidRPr="009E6443">
        <w:rPr>
          <w:color w:val="000000"/>
          <w:sz w:val="32"/>
          <w:szCs w:val="32"/>
        </w:rPr>
        <w:t>жен по настоянию Абу Лахаба, который стал одним из главных врагов пр</w:t>
      </w:r>
      <w:r w:rsidRPr="009E6443">
        <w:rPr>
          <w:color w:val="000000"/>
          <w:sz w:val="32"/>
          <w:szCs w:val="32"/>
        </w:rPr>
        <w:t>о</w:t>
      </w:r>
      <w:r w:rsidRPr="009E6443">
        <w:rPr>
          <w:color w:val="000000"/>
          <w:sz w:val="32"/>
          <w:szCs w:val="32"/>
        </w:rPr>
        <w:t>рока Мухаммада.</w:t>
      </w:r>
    </w:p>
    <w:p w:rsidR="00155D70" w:rsidRPr="009E6443" w:rsidRDefault="00155D70" w:rsidP="00155D70">
      <w:pPr>
        <w:ind w:firstLine="284"/>
        <w:rPr>
          <w:color w:val="000000"/>
          <w:sz w:val="32"/>
          <w:szCs w:val="32"/>
        </w:rPr>
      </w:pPr>
      <w:r w:rsidRPr="009E6443">
        <w:rPr>
          <w:color w:val="000000"/>
          <w:sz w:val="32"/>
          <w:szCs w:val="32"/>
        </w:rPr>
        <w:t>Умм Кульсум была в числе первых мусульман. Вместе со всеми она с</w:t>
      </w:r>
      <w:r w:rsidRPr="009E6443">
        <w:rPr>
          <w:color w:val="000000"/>
          <w:sz w:val="32"/>
          <w:szCs w:val="32"/>
        </w:rPr>
        <w:t>о</w:t>
      </w:r>
      <w:r w:rsidRPr="009E6443">
        <w:rPr>
          <w:color w:val="000000"/>
          <w:sz w:val="32"/>
          <w:szCs w:val="32"/>
        </w:rPr>
        <w:t>вершила переселение в Медину. Там, после смерти своей сестры Рукаййи, по инициативе пророка Мухаммада, она стала женой Османа ибн Аффана, о</w:t>
      </w:r>
      <w:r w:rsidRPr="009E6443">
        <w:rPr>
          <w:color w:val="000000"/>
          <w:sz w:val="32"/>
          <w:szCs w:val="32"/>
        </w:rPr>
        <w:t>д</w:t>
      </w:r>
      <w:r w:rsidRPr="009E6443">
        <w:rPr>
          <w:color w:val="000000"/>
          <w:sz w:val="32"/>
          <w:szCs w:val="32"/>
        </w:rPr>
        <w:t>нако потомства у них не было. Этот брак был заключен в 3/624 году. Умм Кульсум умерла незадолго до смерти пророка Мухамм</w:t>
      </w:r>
      <w:r w:rsidRPr="009E6443">
        <w:rPr>
          <w:color w:val="000000"/>
          <w:sz w:val="32"/>
          <w:szCs w:val="32"/>
        </w:rPr>
        <w:t>а</w:t>
      </w:r>
      <w:r w:rsidRPr="009E6443">
        <w:rPr>
          <w:color w:val="000000"/>
          <w:sz w:val="32"/>
          <w:szCs w:val="32"/>
        </w:rPr>
        <w:t>да, в 9 году хиджры.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Умм Салама бинт Абу Умаййа</w:t>
      </w:r>
      <w:r w:rsidRPr="009E6443">
        <w:rPr>
          <w:sz w:val="32"/>
          <w:szCs w:val="32"/>
        </w:rPr>
        <w:t xml:space="preserve"> (ум. в 59/679) - одна из жен пророка М</w:t>
      </w:r>
      <w:r w:rsidRPr="009E6443">
        <w:rPr>
          <w:sz w:val="32"/>
          <w:szCs w:val="32"/>
        </w:rPr>
        <w:t>у</w:t>
      </w:r>
      <w:r w:rsidRPr="009E6443">
        <w:rPr>
          <w:sz w:val="32"/>
          <w:szCs w:val="32"/>
        </w:rPr>
        <w:t>хаммада, мать правоверных. Настоящее имя Хинд. Дочь Абу Умаййа Суха</w:t>
      </w:r>
      <w:r w:rsidRPr="009E6443">
        <w:rPr>
          <w:sz w:val="32"/>
          <w:szCs w:val="32"/>
        </w:rPr>
        <w:t>й</w:t>
      </w:r>
      <w:r w:rsidRPr="009E6443">
        <w:rPr>
          <w:sz w:val="32"/>
          <w:szCs w:val="32"/>
        </w:rPr>
        <w:t>ля ибн Мугиры ибн Абдуллы ибн Омара ибн Махзума. Она была женой Абу Салама Абду</w:t>
      </w:r>
      <w:r w:rsidRPr="009E6443">
        <w:rPr>
          <w:sz w:val="32"/>
          <w:szCs w:val="32"/>
        </w:rPr>
        <w:t>л</w:t>
      </w:r>
      <w:r w:rsidRPr="009E6443">
        <w:rPr>
          <w:sz w:val="32"/>
          <w:szCs w:val="32"/>
        </w:rPr>
        <w:t xml:space="preserve">лы ибн Абд аль-Асада. </w:t>
      </w:r>
      <w:r w:rsidR="00793451" w:rsidRPr="009E6443">
        <w:rPr>
          <w:sz w:val="32"/>
          <w:szCs w:val="32"/>
        </w:rPr>
        <w:t>Они вместе с мужем приняли Ислам и</w:t>
      </w:r>
      <w:r w:rsidRPr="009E6443">
        <w:rPr>
          <w:sz w:val="32"/>
          <w:szCs w:val="32"/>
        </w:rPr>
        <w:t xml:space="preserve"> уеха</w:t>
      </w:r>
      <w:r w:rsidR="00793451" w:rsidRPr="009E6443">
        <w:rPr>
          <w:sz w:val="32"/>
          <w:szCs w:val="32"/>
        </w:rPr>
        <w:t>ли</w:t>
      </w:r>
      <w:r w:rsidRPr="009E6443">
        <w:rPr>
          <w:sz w:val="32"/>
          <w:szCs w:val="32"/>
        </w:rPr>
        <w:t xml:space="preserve"> в Эфиопию, спасаясь от гонений на мусульман в Мекке. Затем они вернулись в Мекку и снова совершили переселение (хиджру) в Медину. В битве при Ухуде, ее муж Абу Салама получил смертельное ранение и умер. После этого на Умм Саламе женился пророк Мухаммад. </w:t>
      </w:r>
      <w:r w:rsidR="00AA2BC8" w:rsidRPr="009E6443">
        <w:rPr>
          <w:sz w:val="32"/>
          <w:szCs w:val="32"/>
        </w:rPr>
        <w:t>Одной из причин, побудивших его на заключение этого брака, была принадлежность Умм С</w:t>
      </w:r>
      <w:r w:rsidR="00AA2BC8" w:rsidRPr="009E6443">
        <w:rPr>
          <w:sz w:val="32"/>
          <w:szCs w:val="32"/>
        </w:rPr>
        <w:t>а</w:t>
      </w:r>
      <w:r w:rsidR="00AA2BC8" w:rsidRPr="009E6443">
        <w:rPr>
          <w:sz w:val="32"/>
          <w:szCs w:val="32"/>
        </w:rPr>
        <w:t>ламы к мекканскому клану махзумитов, к которым принадлежали такие влиятельные к</w:t>
      </w:r>
      <w:r w:rsidR="00AA2BC8" w:rsidRPr="009E6443">
        <w:rPr>
          <w:sz w:val="32"/>
          <w:szCs w:val="32"/>
        </w:rPr>
        <w:t>у</w:t>
      </w:r>
      <w:r w:rsidR="00AA2BC8" w:rsidRPr="009E6443">
        <w:rPr>
          <w:sz w:val="32"/>
          <w:szCs w:val="32"/>
        </w:rPr>
        <w:t xml:space="preserve">райшиты, как Абу Джахль и Халид ибн Валид. </w:t>
      </w:r>
      <w:r w:rsidRPr="009E6443">
        <w:rPr>
          <w:sz w:val="32"/>
          <w:szCs w:val="32"/>
        </w:rPr>
        <w:t>После этого брака Халид уже не занимал такую непримиримую позицию по отношению к мусульманам, так как у арабов конфликты с родственниками по женской линии считались показателем непор</w:t>
      </w:r>
      <w:r w:rsidRPr="009E6443">
        <w:rPr>
          <w:sz w:val="32"/>
          <w:szCs w:val="32"/>
        </w:rPr>
        <w:t>я</w:t>
      </w:r>
      <w:r w:rsidRPr="009E6443">
        <w:rPr>
          <w:sz w:val="32"/>
          <w:szCs w:val="32"/>
        </w:rPr>
        <w:t>дочности.</w:t>
      </w:r>
    </w:p>
    <w:p w:rsidR="00155D70" w:rsidRPr="009E6443" w:rsidRDefault="00155D70" w:rsidP="00155D70">
      <w:pPr>
        <w:ind w:firstLine="284"/>
        <w:rPr>
          <w:sz w:val="32"/>
          <w:szCs w:val="32"/>
        </w:rPr>
      </w:pPr>
      <w:r w:rsidRPr="009E6443">
        <w:rPr>
          <w:sz w:val="32"/>
          <w:szCs w:val="32"/>
        </w:rPr>
        <w:t>Умм Салама была набожной и благочестивой женщиной. Она умерла в возрасте приблизительно 84 лет в Медине.</w:t>
      </w:r>
    </w:p>
    <w:p w:rsidR="00155D70" w:rsidRPr="009E6443" w:rsidRDefault="00155D70" w:rsidP="00155D70">
      <w:pPr>
        <w:ind w:firstLine="284"/>
        <w:rPr>
          <w:b/>
          <w:sz w:val="32"/>
          <w:szCs w:val="32"/>
        </w:rPr>
      </w:pPr>
    </w:p>
    <w:p w:rsidR="00FF1F93" w:rsidRDefault="009C3A03" w:rsidP="00FF1F93">
      <w:pPr>
        <w:pStyle w:val="Heading1"/>
      </w:pPr>
      <w:r>
        <w:t>Умм а</w:t>
      </w:r>
      <w:r w:rsidR="00155D70" w:rsidRPr="009E6443">
        <w:t>ль-</w:t>
      </w:r>
      <w:r w:rsidR="003F32C7" w:rsidRPr="009E6443">
        <w:t>М</w:t>
      </w:r>
      <w:r w:rsidR="00155D70" w:rsidRPr="009E6443">
        <w:t xml:space="preserve">уминин </w:t>
      </w:r>
      <w:r w:rsidR="00FF1F93">
        <w:t>–</w:t>
      </w:r>
    </w:p>
    <w:p w:rsidR="00155D70" w:rsidRPr="009E6443" w:rsidRDefault="00155D70" w:rsidP="00155D70">
      <w:pPr>
        <w:ind w:firstLine="284"/>
        <w:rPr>
          <w:sz w:val="32"/>
          <w:szCs w:val="32"/>
        </w:rPr>
      </w:pPr>
      <w:r w:rsidRPr="009E6443">
        <w:rPr>
          <w:sz w:val="32"/>
          <w:szCs w:val="32"/>
        </w:rPr>
        <w:t xml:space="preserve">матери правоверных. Так называют </w:t>
      </w:r>
      <w:r w:rsidR="00AA2BC8" w:rsidRPr="009E6443">
        <w:rPr>
          <w:sz w:val="32"/>
          <w:szCs w:val="32"/>
        </w:rPr>
        <w:t xml:space="preserve">каждую из жен пророка Мухаммада. Это </w:t>
      </w:r>
      <w:r w:rsidR="009C3A03">
        <w:rPr>
          <w:sz w:val="32"/>
          <w:szCs w:val="32"/>
        </w:rPr>
        <w:t>–</w:t>
      </w:r>
      <w:r w:rsidRPr="009E6443">
        <w:rPr>
          <w:sz w:val="32"/>
          <w:szCs w:val="32"/>
        </w:rPr>
        <w:t xml:space="preserve"> </w:t>
      </w:r>
      <w:r w:rsidR="009C3A03">
        <w:rPr>
          <w:sz w:val="32"/>
          <w:szCs w:val="32"/>
        </w:rPr>
        <w:t xml:space="preserve">Хадиджа бинт Хувайлид, </w:t>
      </w:r>
      <w:r w:rsidR="009C3A03" w:rsidRPr="009E6443">
        <w:rPr>
          <w:sz w:val="32"/>
          <w:szCs w:val="32"/>
        </w:rPr>
        <w:t xml:space="preserve">Сауда бинт Зама, </w:t>
      </w:r>
      <w:r w:rsidR="00AA2BC8" w:rsidRPr="009E6443">
        <w:rPr>
          <w:sz w:val="32"/>
          <w:szCs w:val="32"/>
        </w:rPr>
        <w:t>Аиша бинт Абу Бакр, Зайнаб бинт Хузайма, Умм Салама бинт Абу Умаййа, Умм Хабиба бинт Абу Суфьян, Ма</w:t>
      </w:r>
      <w:r w:rsidR="00AA2BC8" w:rsidRPr="009E6443">
        <w:rPr>
          <w:sz w:val="32"/>
          <w:szCs w:val="32"/>
        </w:rPr>
        <w:t>й</w:t>
      </w:r>
      <w:r w:rsidR="00AA2BC8" w:rsidRPr="009E6443">
        <w:rPr>
          <w:sz w:val="32"/>
          <w:szCs w:val="32"/>
        </w:rPr>
        <w:t>муна бинт Харис, Хафса бинт Омар, Зайнаб бинт Джахш, Джувейрия бинт Харис, Сафия бинт Хуйайй; а также его н</w:t>
      </w:r>
      <w:r w:rsidR="00AA2BC8" w:rsidRPr="009E6443">
        <w:rPr>
          <w:sz w:val="32"/>
          <w:szCs w:val="32"/>
        </w:rPr>
        <w:t>а</w:t>
      </w:r>
      <w:r w:rsidR="00AA2BC8" w:rsidRPr="009E6443">
        <w:rPr>
          <w:sz w:val="32"/>
          <w:szCs w:val="32"/>
        </w:rPr>
        <w:t>ложницы: Мариам и Райх</w:t>
      </w:r>
      <w:r w:rsidR="00AA2BC8" w:rsidRPr="009E6443">
        <w:rPr>
          <w:sz w:val="32"/>
          <w:szCs w:val="32"/>
        </w:rPr>
        <w:t>а</w:t>
      </w:r>
      <w:r w:rsidR="00AA2BC8" w:rsidRPr="009E6443">
        <w:rPr>
          <w:sz w:val="32"/>
          <w:szCs w:val="32"/>
        </w:rPr>
        <w:t>на.</w:t>
      </w:r>
    </w:p>
    <w:p w:rsidR="00AA2BC8" w:rsidRPr="009E6443" w:rsidRDefault="00AA2BC8" w:rsidP="00155D70">
      <w:pPr>
        <w:ind w:firstLine="284"/>
        <w:rPr>
          <w:sz w:val="32"/>
          <w:szCs w:val="32"/>
        </w:rPr>
      </w:pPr>
    </w:p>
    <w:p w:rsidR="00155D70" w:rsidRPr="009E6443" w:rsidRDefault="00155D70" w:rsidP="00155D70">
      <w:pPr>
        <w:ind w:firstLine="284"/>
        <w:rPr>
          <w:sz w:val="32"/>
          <w:szCs w:val="32"/>
        </w:rPr>
      </w:pPr>
      <w:r w:rsidRPr="009E6443">
        <w:rPr>
          <w:b/>
          <w:sz w:val="32"/>
          <w:szCs w:val="32"/>
        </w:rPr>
        <w:t>Умм Хабиба бинт Абу Суфьян</w:t>
      </w:r>
      <w:r w:rsidRPr="009E6443">
        <w:rPr>
          <w:sz w:val="32"/>
          <w:szCs w:val="32"/>
        </w:rPr>
        <w:t xml:space="preserve"> (ум. В 44/665) - одна из жен пророка М</w:t>
      </w:r>
      <w:r w:rsidRPr="009E6443">
        <w:rPr>
          <w:sz w:val="32"/>
          <w:szCs w:val="32"/>
        </w:rPr>
        <w:t>у</w:t>
      </w:r>
      <w:r w:rsidRPr="009E6443">
        <w:rPr>
          <w:sz w:val="32"/>
          <w:szCs w:val="32"/>
        </w:rPr>
        <w:t>хаммада, мать правоверных. Полное имя Рамла бинт Абу</w:t>
      </w:r>
      <w:r w:rsidR="00FF17DC" w:rsidRPr="009E6443">
        <w:rPr>
          <w:sz w:val="32"/>
          <w:szCs w:val="32"/>
        </w:rPr>
        <w:t xml:space="preserve"> Суфьян Сарх ибн Харб ибн Омейя</w:t>
      </w:r>
      <w:r w:rsidRPr="009E6443">
        <w:rPr>
          <w:sz w:val="32"/>
          <w:szCs w:val="32"/>
        </w:rPr>
        <w:t xml:space="preserve"> ибн Абд Шамс. Дочь влиятельного курайшитского лидера </w:t>
      </w:r>
      <w:r w:rsidRPr="009E6443">
        <w:rPr>
          <w:i/>
          <w:sz w:val="32"/>
          <w:szCs w:val="32"/>
        </w:rPr>
        <w:t>Абу Суфьяна ибн Харба</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До Ислама Умм Хабиба отошла от языческой веры своих предков и была последовательницей авраамического един</w:t>
      </w:r>
      <w:r w:rsidRPr="009E6443">
        <w:rPr>
          <w:sz w:val="32"/>
          <w:szCs w:val="32"/>
        </w:rPr>
        <w:t>о</w:t>
      </w:r>
      <w:r w:rsidRPr="009E6443">
        <w:rPr>
          <w:sz w:val="32"/>
          <w:szCs w:val="32"/>
        </w:rPr>
        <w:t>божия (веры ханифов). Вместе со своим мужем Убайдуллой ибн Джахшем, она приняла Ислам и была одной из первых мусульманок. До принятия Ислама Убайдулла исповедовал Хр</w:t>
      </w:r>
      <w:r w:rsidRPr="009E6443">
        <w:rPr>
          <w:sz w:val="32"/>
          <w:szCs w:val="32"/>
        </w:rPr>
        <w:t>и</w:t>
      </w:r>
      <w:r w:rsidRPr="009E6443">
        <w:rPr>
          <w:sz w:val="32"/>
          <w:szCs w:val="32"/>
        </w:rPr>
        <w:t xml:space="preserve">стианство. </w:t>
      </w:r>
      <w:r w:rsidR="00AA2BC8" w:rsidRPr="009E6443">
        <w:rPr>
          <w:sz w:val="32"/>
          <w:szCs w:val="32"/>
        </w:rPr>
        <w:t>Спасаясь от гонений курайшитов, они эмигр</w:t>
      </w:r>
      <w:r w:rsidR="00AA2BC8" w:rsidRPr="009E6443">
        <w:rPr>
          <w:sz w:val="32"/>
          <w:szCs w:val="32"/>
        </w:rPr>
        <w:t>и</w:t>
      </w:r>
      <w:r w:rsidR="00AA2BC8" w:rsidRPr="009E6443">
        <w:rPr>
          <w:sz w:val="32"/>
          <w:szCs w:val="32"/>
        </w:rPr>
        <w:t xml:space="preserve">ровали в Эфиопию. </w:t>
      </w:r>
      <w:r w:rsidRPr="009E6443">
        <w:rPr>
          <w:sz w:val="32"/>
          <w:szCs w:val="32"/>
        </w:rPr>
        <w:t>Однако там, Убайдулла внезапно отказался от Ислама и, совершив вероо</w:t>
      </w:r>
      <w:r w:rsidRPr="009E6443">
        <w:rPr>
          <w:sz w:val="32"/>
          <w:szCs w:val="32"/>
        </w:rPr>
        <w:t>т</w:t>
      </w:r>
      <w:r w:rsidRPr="009E6443">
        <w:rPr>
          <w:sz w:val="32"/>
          <w:szCs w:val="32"/>
        </w:rPr>
        <w:t>ступничество, сн</w:t>
      </w:r>
      <w:r w:rsidRPr="009E6443">
        <w:rPr>
          <w:sz w:val="32"/>
          <w:szCs w:val="32"/>
        </w:rPr>
        <w:t>о</w:t>
      </w:r>
      <w:r w:rsidRPr="009E6443">
        <w:rPr>
          <w:sz w:val="32"/>
          <w:szCs w:val="32"/>
        </w:rPr>
        <w:t>ва перешел в Христианство. Несмотря на его настойчивые попытки обратить в Христианство свою жену, она осталась верной Исламу и развелась с Убайдуллой. После этого развода для нее наступили тяжелые дни. Она осталась одна на чужбине и не могла вернуться в Мекку по прич</w:t>
      </w:r>
      <w:r w:rsidRPr="009E6443">
        <w:rPr>
          <w:sz w:val="32"/>
          <w:szCs w:val="32"/>
        </w:rPr>
        <w:t>и</w:t>
      </w:r>
      <w:r w:rsidRPr="009E6443">
        <w:rPr>
          <w:sz w:val="32"/>
          <w:szCs w:val="32"/>
        </w:rPr>
        <w:t xml:space="preserve">не того, что ее отец Абу Суфьян был ярым противником мусульман. Узнав обо всем этом, пророк Мухаммад выразил свое восхищение </w:t>
      </w:r>
      <w:r w:rsidR="00FF17DC" w:rsidRPr="009E6443">
        <w:rPr>
          <w:sz w:val="32"/>
          <w:szCs w:val="32"/>
        </w:rPr>
        <w:t>искренней верой</w:t>
      </w:r>
      <w:r w:rsidRPr="009E6443">
        <w:rPr>
          <w:sz w:val="32"/>
          <w:szCs w:val="32"/>
        </w:rPr>
        <w:t xml:space="preserve"> этой женщины и ее верностью</w:t>
      </w:r>
      <w:r w:rsidR="00FF17DC" w:rsidRPr="009E6443">
        <w:rPr>
          <w:sz w:val="32"/>
          <w:szCs w:val="32"/>
        </w:rPr>
        <w:t xml:space="preserve"> идеалам</w:t>
      </w:r>
      <w:r w:rsidRPr="009E6443">
        <w:rPr>
          <w:sz w:val="32"/>
          <w:szCs w:val="32"/>
        </w:rPr>
        <w:t xml:space="preserve"> Ислам</w:t>
      </w:r>
      <w:r w:rsidR="00FF17DC" w:rsidRPr="009E6443">
        <w:rPr>
          <w:sz w:val="32"/>
          <w:szCs w:val="32"/>
        </w:rPr>
        <w:t>а</w:t>
      </w:r>
      <w:r w:rsidRPr="009E6443">
        <w:rPr>
          <w:sz w:val="32"/>
          <w:szCs w:val="32"/>
        </w:rPr>
        <w:t>, и послал своего представ</w:t>
      </w:r>
      <w:r w:rsidRPr="009E6443">
        <w:rPr>
          <w:sz w:val="32"/>
          <w:szCs w:val="32"/>
        </w:rPr>
        <w:t>и</w:t>
      </w:r>
      <w:r w:rsidRPr="009E6443">
        <w:rPr>
          <w:sz w:val="32"/>
          <w:szCs w:val="32"/>
        </w:rPr>
        <w:t>теля к эфиопскому негусу Наджаши,</w:t>
      </w:r>
      <w:r w:rsidR="00FF17DC" w:rsidRPr="009E6443">
        <w:rPr>
          <w:sz w:val="32"/>
          <w:szCs w:val="32"/>
        </w:rPr>
        <w:t xml:space="preserve"> с просьбой отослать </w:t>
      </w:r>
      <w:r w:rsidRPr="009E6443">
        <w:rPr>
          <w:sz w:val="32"/>
          <w:szCs w:val="32"/>
        </w:rPr>
        <w:t>Умм Хабибу к н</w:t>
      </w:r>
      <w:r w:rsidRPr="009E6443">
        <w:rPr>
          <w:sz w:val="32"/>
          <w:szCs w:val="32"/>
        </w:rPr>
        <w:t>е</w:t>
      </w:r>
      <w:r w:rsidRPr="009E6443">
        <w:rPr>
          <w:sz w:val="32"/>
          <w:szCs w:val="32"/>
        </w:rPr>
        <w:t>му в Медину</w:t>
      </w:r>
      <w:r w:rsidR="00FF17DC" w:rsidRPr="009E6443">
        <w:rPr>
          <w:sz w:val="32"/>
          <w:szCs w:val="32"/>
        </w:rPr>
        <w:t xml:space="preserve"> для заключения с ней брака.</w:t>
      </w:r>
      <w:r w:rsidRPr="009E6443">
        <w:rPr>
          <w:sz w:val="32"/>
          <w:szCs w:val="32"/>
        </w:rPr>
        <w:t xml:space="preserve"> Этот брак был заключен в 7 году хиджры. Таким образом, Умм Хабиба получила вознаграждение и поддер</w:t>
      </w:r>
      <w:r w:rsidRPr="009E6443">
        <w:rPr>
          <w:sz w:val="32"/>
          <w:szCs w:val="32"/>
        </w:rPr>
        <w:t>ж</w:t>
      </w:r>
      <w:r w:rsidRPr="009E6443">
        <w:rPr>
          <w:sz w:val="32"/>
          <w:szCs w:val="32"/>
        </w:rPr>
        <w:t>ку за свою стойкость в религии. В то же время, этот брак позволил пророку Мухаммаду  ослабить враждебность мекканского лидера Абу Суфьяна по отношению к мусульманам.</w:t>
      </w:r>
    </w:p>
    <w:p w:rsidR="00155D70" w:rsidRPr="009E6443" w:rsidRDefault="00155D70" w:rsidP="00155D70">
      <w:pPr>
        <w:ind w:firstLine="284"/>
        <w:rPr>
          <w:sz w:val="32"/>
          <w:szCs w:val="32"/>
        </w:rPr>
      </w:pPr>
      <w:r w:rsidRPr="009E6443">
        <w:rPr>
          <w:sz w:val="32"/>
          <w:szCs w:val="32"/>
        </w:rPr>
        <w:t>Умм Хабиба была набожной и благочестивой женщиной. Она прожила с про</w:t>
      </w:r>
      <w:r w:rsidR="00FF17DC" w:rsidRPr="009E6443">
        <w:rPr>
          <w:sz w:val="32"/>
          <w:szCs w:val="32"/>
        </w:rPr>
        <w:t>роком Мухаммадом 4 года, а после</w:t>
      </w:r>
      <w:r w:rsidRPr="009E6443">
        <w:rPr>
          <w:sz w:val="32"/>
          <w:szCs w:val="32"/>
        </w:rPr>
        <w:t xml:space="preserve"> его смерти вела аскетический образ жизни. </w:t>
      </w:r>
      <w:r w:rsidR="00FF17DC" w:rsidRPr="009E6443">
        <w:rPr>
          <w:sz w:val="32"/>
          <w:szCs w:val="32"/>
        </w:rPr>
        <w:t>Умм Хабиба</w:t>
      </w:r>
      <w:r w:rsidRPr="009E6443">
        <w:rPr>
          <w:sz w:val="32"/>
          <w:szCs w:val="32"/>
        </w:rPr>
        <w:t xml:space="preserve"> умерла в период правления своего брата Муавии ибн Абу Суфьяна в возрасте 70 лет. В ее передаче известно более 65 хад</w:t>
      </w:r>
      <w:r w:rsidRPr="009E6443">
        <w:rPr>
          <w:sz w:val="32"/>
          <w:szCs w:val="32"/>
        </w:rPr>
        <w:t>и</w:t>
      </w:r>
      <w:r w:rsidRPr="009E6443">
        <w:rPr>
          <w:sz w:val="32"/>
          <w:szCs w:val="32"/>
        </w:rPr>
        <w:t>сов.</w:t>
      </w:r>
    </w:p>
    <w:p w:rsidR="00155D70" w:rsidRPr="009E6443" w:rsidRDefault="00155D70" w:rsidP="00155D70">
      <w:pPr>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Умра </w:t>
      </w:r>
      <w:r w:rsidRPr="009E6443">
        <w:rPr>
          <w:sz w:val="32"/>
          <w:szCs w:val="32"/>
        </w:rPr>
        <w:t>- паломничество к мекканской Каабе, которое, в отличие от хаджа, может проводиться в любое время года. Н</w:t>
      </w:r>
      <w:r w:rsidRPr="009E6443">
        <w:rPr>
          <w:sz w:val="32"/>
          <w:szCs w:val="32"/>
        </w:rPr>
        <w:t>е</w:t>
      </w:r>
      <w:r w:rsidRPr="009E6443">
        <w:rPr>
          <w:sz w:val="32"/>
          <w:szCs w:val="32"/>
        </w:rPr>
        <w:t xml:space="preserve">желательной (макрух) является только умра, совершенная в день </w:t>
      </w:r>
      <w:r w:rsidRPr="009E6443">
        <w:rPr>
          <w:i/>
          <w:sz w:val="32"/>
          <w:szCs w:val="32"/>
        </w:rPr>
        <w:t>Арафы</w:t>
      </w:r>
      <w:r w:rsidRPr="009E6443">
        <w:rPr>
          <w:sz w:val="32"/>
          <w:szCs w:val="32"/>
        </w:rPr>
        <w:t xml:space="preserve"> и на праздник </w:t>
      </w:r>
      <w:r w:rsidRPr="009E6443">
        <w:rPr>
          <w:i/>
          <w:sz w:val="32"/>
          <w:szCs w:val="32"/>
        </w:rPr>
        <w:t>Курбан</w:t>
      </w:r>
      <w:r w:rsidRPr="009E6443">
        <w:rPr>
          <w:sz w:val="32"/>
          <w:szCs w:val="32"/>
        </w:rPr>
        <w:t>. В ханафи</w:t>
      </w:r>
      <w:r w:rsidRPr="009E6443">
        <w:rPr>
          <w:sz w:val="32"/>
          <w:szCs w:val="32"/>
        </w:rPr>
        <w:t>т</w:t>
      </w:r>
      <w:r w:rsidRPr="009E6443">
        <w:rPr>
          <w:sz w:val="32"/>
          <w:szCs w:val="32"/>
        </w:rPr>
        <w:t>ском и малики</w:t>
      </w:r>
      <w:r w:rsidRPr="009E6443">
        <w:rPr>
          <w:sz w:val="32"/>
          <w:szCs w:val="32"/>
        </w:rPr>
        <w:t>т</w:t>
      </w:r>
      <w:r w:rsidRPr="009E6443">
        <w:rPr>
          <w:sz w:val="32"/>
          <w:szCs w:val="32"/>
        </w:rPr>
        <w:t>ском мазхабах умра является весьма желательным деянием (сунной муаккада), а в шафиитском и ханбалитском мазхабах - обязател</w:t>
      </w:r>
      <w:r w:rsidRPr="009E6443">
        <w:rPr>
          <w:sz w:val="32"/>
          <w:szCs w:val="32"/>
        </w:rPr>
        <w:t>ь</w:t>
      </w:r>
      <w:r w:rsidRPr="009E6443">
        <w:rPr>
          <w:sz w:val="32"/>
          <w:szCs w:val="32"/>
        </w:rPr>
        <w:t>ным религиозным деян</w:t>
      </w:r>
      <w:r w:rsidRPr="009E6443">
        <w:rPr>
          <w:sz w:val="32"/>
          <w:szCs w:val="32"/>
        </w:rPr>
        <w:t>и</w:t>
      </w:r>
      <w:r w:rsidRPr="009E6443">
        <w:rPr>
          <w:sz w:val="32"/>
          <w:szCs w:val="32"/>
        </w:rPr>
        <w:t>ем (фардом).</w:t>
      </w:r>
    </w:p>
    <w:p w:rsidR="00155D70" w:rsidRPr="009E6443" w:rsidRDefault="00155D70" w:rsidP="00155D70">
      <w:pPr>
        <w:tabs>
          <w:tab w:val="left" w:pos="7810"/>
        </w:tabs>
        <w:ind w:firstLine="284"/>
        <w:rPr>
          <w:sz w:val="32"/>
          <w:szCs w:val="32"/>
        </w:rPr>
      </w:pPr>
      <w:r w:rsidRPr="009E6443">
        <w:rPr>
          <w:sz w:val="32"/>
          <w:szCs w:val="32"/>
        </w:rPr>
        <w:t>В основном, обряд умры состоит из семикратного обхода Кааба (тавафа) и бегом между холмами Сафой и Марвой (са</w:t>
      </w:r>
      <w:r w:rsidR="00AA2BC8" w:rsidRPr="009E6443">
        <w:rPr>
          <w:sz w:val="32"/>
          <w:szCs w:val="32"/>
        </w:rPr>
        <w:t>’</w:t>
      </w:r>
      <w:r w:rsidRPr="009E6443">
        <w:rPr>
          <w:sz w:val="32"/>
          <w:szCs w:val="32"/>
        </w:rPr>
        <w:t>й). Все обряды совершаются также, как при хадже</w:t>
      </w:r>
      <w:r w:rsidR="009C3A03">
        <w:rPr>
          <w:sz w:val="32"/>
          <w:szCs w:val="32"/>
        </w:rPr>
        <w:t xml:space="preserve"> (См. </w:t>
      </w:r>
      <w:r w:rsidR="009C3A03" w:rsidRPr="009C3A03">
        <w:rPr>
          <w:b/>
          <w:sz w:val="32"/>
          <w:szCs w:val="32"/>
        </w:rPr>
        <w:t>Хадж</w:t>
      </w:r>
      <w:r w:rsidR="009C3A03">
        <w:rPr>
          <w:sz w:val="32"/>
          <w:szCs w:val="32"/>
        </w:rPr>
        <w:t>)</w:t>
      </w:r>
      <w:r w:rsidRPr="009E6443">
        <w:rPr>
          <w:sz w:val="32"/>
          <w:szCs w:val="32"/>
        </w:rPr>
        <w:t>, однако такие элементы хаджа, как преб</w:t>
      </w:r>
      <w:r w:rsidRPr="009E6443">
        <w:rPr>
          <w:sz w:val="32"/>
          <w:szCs w:val="32"/>
        </w:rPr>
        <w:t>ы</w:t>
      </w:r>
      <w:r w:rsidRPr="009E6443">
        <w:rPr>
          <w:sz w:val="32"/>
          <w:szCs w:val="32"/>
        </w:rPr>
        <w:t>вание в Муздалифе или побивание камнями шайтана в Мине</w:t>
      </w:r>
      <w:r w:rsidR="00CB551A" w:rsidRPr="009E6443">
        <w:rPr>
          <w:sz w:val="32"/>
          <w:szCs w:val="32"/>
        </w:rPr>
        <w:t>,</w:t>
      </w:r>
      <w:r w:rsidRPr="009E6443">
        <w:rPr>
          <w:sz w:val="32"/>
          <w:szCs w:val="32"/>
        </w:rPr>
        <w:t xml:space="preserve"> в умре отсу</w:t>
      </w:r>
      <w:r w:rsidRPr="009E6443">
        <w:rPr>
          <w:sz w:val="32"/>
          <w:szCs w:val="32"/>
        </w:rPr>
        <w:t>т</w:t>
      </w:r>
      <w:r w:rsidRPr="009E6443">
        <w:rPr>
          <w:sz w:val="32"/>
          <w:szCs w:val="32"/>
        </w:rPr>
        <w:t>ствуют.</w:t>
      </w:r>
    </w:p>
    <w:p w:rsidR="00155D70" w:rsidRPr="009E6443" w:rsidRDefault="00155D70" w:rsidP="00155D70">
      <w:pPr>
        <w:tabs>
          <w:tab w:val="left" w:pos="7810"/>
        </w:tabs>
        <w:ind w:firstLine="284"/>
        <w:rPr>
          <w:sz w:val="32"/>
          <w:szCs w:val="32"/>
        </w:rPr>
      </w:pPr>
      <w:r w:rsidRPr="009E6443">
        <w:rPr>
          <w:sz w:val="32"/>
          <w:szCs w:val="32"/>
        </w:rPr>
        <w:t>Для совершения умры необходимо принять намерение и облачиться в и</w:t>
      </w:r>
      <w:r w:rsidRPr="009E6443">
        <w:rPr>
          <w:sz w:val="32"/>
          <w:szCs w:val="32"/>
        </w:rPr>
        <w:t>х</w:t>
      </w:r>
      <w:r w:rsidRPr="009E6443">
        <w:rPr>
          <w:sz w:val="32"/>
          <w:szCs w:val="32"/>
        </w:rPr>
        <w:t>рам на гран</w:t>
      </w:r>
      <w:r w:rsidR="00CB551A" w:rsidRPr="009E6443">
        <w:rPr>
          <w:sz w:val="32"/>
          <w:szCs w:val="32"/>
        </w:rPr>
        <w:t>ице священной территории (м</w:t>
      </w:r>
      <w:r w:rsidR="00CB551A" w:rsidRPr="009E6443">
        <w:rPr>
          <w:sz w:val="32"/>
          <w:szCs w:val="32"/>
        </w:rPr>
        <w:t>и</w:t>
      </w:r>
      <w:r w:rsidR="00CB551A" w:rsidRPr="009E6443">
        <w:rPr>
          <w:sz w:val="32"/>
          <w:szCs w:val="32"/>
        </w:rPr>
        <w:t>кат</w:t>
      </w:r>
      <w:r w:rsidRPr="009E6443">
        <w:rPr>
          <w:sz w:val="32"/>
          <w:szCs w:val="32"/>
        </w:rPr>
        <w:t>). То, что запрещено в ихраме при хадже, запрещено и при умре. После этого паломники начинают прои</w:t>
      </w:r>
      <w:r w:rsidRPr="009E6443">
        <w:rPr>
          <w:sz w:val="32"/>
          <w:szCs w:val="32"/>
        </w:rPr>
        <w:t>з</w:t>
      </w:r>
      <w:r w:rsidRPr="009E6443">
        <w:rPr>
          <w:sz w:val="32"/>
          <w:szCs w:val="32"/>
        </w:rPr>
        <w:t>носить молитву-</w:t>
      </w:r>
      <w:r w:rsidRPr="009E6443">
        <w:rPr>
          <w:i/>
          <w:sz w:val="32"/>
          <w:szCs w:val="32"/>
        </w:rPr>
        <w:t>талбию</w:t>
      </w:r>
      <w:r w:rsidR="00CB551A" w:rsidRPr="009E6443">
        <w:rPr>
          <w:sz w:val="32"/>
          <w:szCs w:val="32"/>
        </w:rPr>
        <w:t>. После прибытия в мекканскую мечеть</w:t>
      </w:r>
      <w:r w:rsidRPr="009E6443">
        <w:rPr>
          <w:sz w:val="32"/>
          <w:szCs w:val="32"/>
        </w:rPr>
        <w:t xml:space="preserve"> Масджид аль-Харам, он</w:t>
      </w:r>
      <w:r w:rsidR="00CB551A" w:rsidRPr="009E6443">
        <w:rPr>
          <w:sz w:val="32"/>
          <w:szCs w:val="32"/>
        </w:rPr>
        <w:t>и</w:t>
      </w:r>
      <w:r w:rsidRPr="009E6443">
        <w:rPr>
          <w:sz w:val="32"/>
          <w:szCs w:val="32"/>
        </w:rPr>
        <w:t xml:space="preserve"> совершает семикратный обход Каабы. После этого соверш</w:t>
      </w:r>
      <w:r w:rsidRPr="009E6443">
        <w:rPr>
          <w:sz w:val="32"/>
          <w:szCs w:val="32"/>
        </w:rPr>
        <w:t>а</w:t>
      </w:r>
      <w:r w:rsidRPr="009E6443">
        <w:rPr>
          <w:sz w:val="32"/>
          <w:szCs w:val="32"/>
        </w:rPr>
        <w:t>ется двухракатный намаз и паломники устремляются к холму Сафа. Оттуда они совершают сем</w:t>
      </w:r>
      <w:r w:rsidRPr="009E6443">
        <w:rPr>
          <w:sz w:val="32"/>
          <w:szCs w:val="32"/>
        </w:rPr>
        <w:t>и</w:t>
      </w:r>
      <w:r w:rsidRPr="009E6443">
        <w:rPr>
          <w:sz w:val="32"/>
          <w:szCs w:val="32"/>
        </w:rPr>
        <w:t>кратный бег к холму Марва и обратно (</w:t>
      </w:r>
      <w:r w:rsidR="00AA2BC8" w:rsidRPr="009E6443">
        <w:rPr>
          <w:sz w:val="32"/>
          <w:szCs w:val="32"/>
        </w:rPr>
        <w:t>са'й</w:t>
      </w:r>
      <w:r w:rsidRPr="009E6443">
        <w:rPr>
          <w:sz w:val="32"/>
          <w:szCs w:val="32"/>
        </w:rPr>
        <w:t xml:space="preserve">). </w:t>
      </w:r>
      <w:r w:rsidR="00AA2BC8" w:rsidRPr="009E6443">
        <w:rPr>
          <w:sz w:val="32"/>
          <w:szCs w:val="32"/>
        </w:rPr>
        <w:t xml:space="preserve">Окончив этот обряд, они обривают голову и выходят из ихрама. </w:t>
      </w:r>
      <w:r w:rsidRPr="009E6443">
        <w:rPr>
          <w:sz w:val="32"/>
          <w:szCs w:val="32"/>
        </w:rPr>
        <w:t xml:space="preserve">Этим актом умра считается завершенной. (См. также </w:t>
      </w:r>
      <w:r w:rsidR="00CB551A" w:rsidRPr="009E6443">
        <w:rPr>
          <w:b/>
          <w:sz w:val="32"/>
          <w:szCs w:val="32"/>
        </w:rPr>
        <w:t>Хадж</w:t>
      </w:r>
      <w:r w:rsidRPr="009E6443">
        <w:rPr>
          <w:sz w:val="32"/>
          <w:szCs w:val="32"/>
        </w:rPr>
        <w:t>).</w:t>
      </w:r>
    </w:p>
    <w:p w:rsidR="00155D70" w:rsidRPr="009E6443" w:rsidRDefault="00155D70" w:rsidP="00155D70">
      <w:pPr>
        <w:ind w:firstLine="284"/>
        <w:rPr>
          <w:b/>
          <w:sz w:val="32"/>
          <w:szCs w:val="32"/>
        </w:rPr>
      </w:pPr>
    </w:p>
    <w:p w:rsidR="00155D70" w:rsidRPr="009E6443" w:rsidRDefault="00155D70" w:rsidP="00FF1F93">
      <w:pPr>
        <w:pStyle w:val="Heading1"/>
      </w:pPr>
      <w:r w:rsidRPr="009E6443">
        <w:t>Унс - См. Хайбат и Унс.</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Усайд ибн Худайр</w:t>
      </w:r>
      <w:r w:rsidRPr="009E6443">
        <w:rPr>
          <w:color w:val="000000"/>
          <w:sz w:val="32"/>
          <w:szCs w:val="32"/>
        </w:rPr>
        <w:t xml:space="preserve"> - сподвижник пророка Мухаммада, один из лидеров мединского племени Аус. Принял Ислам в результате знакомства с предст</w:t>
      </w:r>
      <w:r w:rsidRPr="009E6443">
        <w:rPr>
          <w:color w:val="000000"/>
          <w:sz w:val="32"/>
          <w:szCs w:val="32"/>
        </w:rPr>
        <w:t>а</w:t>
      </w:r>
      <w:r w:rsidRPr="009E6443">
        <w:rPr>
          <w:color w:val="000000"/>
          <w:sz w:val="32"/>
          <w:szCs w:val="32"/>
        </w:rPr>
        <w:t>вителем пророка Мухаммада в Мекке Мусабом ибн Умайром. Его примеру послед</w:t>
      </w:r>
      <w:r w:rsidRPr="009E6443">
        <w:rPr>
          <w:color w:val="000000"/>
          <w:sz w:val="32"/>
          <w:szCs w:val="32"/>
        </w:rPr>
        <w:t>о</w:t>
      </w:r>
      <w:r w:rsidRPr="009E6443">
        <w:rPr>
          <w:color w:val="000000"/>
          <w:sz w:val="32"/>
          <w:szCs w:val="32"/>
        </w:rPr>
        <w:t>вало большое количество его соплеменников - ауситов.</w:t>
      </w:r>
    </w:p>
    <w:p w:rsidR="00155D70" w:rsidRPr="009E6443" w:rsidRDefault="00155D70" w:rsidP="00155D70">
      <w:pPr>
        <w:ind w:firstLine="284"/>
        <w:rPr>
          <w:color w:val="000000"/>
          <w:sz w:val="32"/>
          <w:szCs w:val="32"/>
        </w:rPr>
      </w:pPr>
      <w:r w:rsidRPr="009E6443">
        <w:rPr>
          <w:color w:val="000000"/>
          <w:sz w:val="32"/>
          <w:szCs w:val="32"/>
        </w:rPr>
        <w:t>Усайд стал одним из самых набожных людей, и был в числе лучших зн</w:t>
      </w:r>
      <w:r w:rsidRPr="009E6443">
        <w:rPr>
          <w:color w:val="000000"/>
          <w:sz w:val="32"/>
          <w:szCs w:val="32"/>
        </w:rPr>
        <w:t>а</w:t>
      </w:r>
      <w:r w:rsidRPr="009E6443">
        <w:rPr>
          <w:color w:val="000000"/>
          <w:sz w:val="32"/>
          <w:szCs w:val="32"/>
        </w:rPr>
        <w:t>токов Корана, за чтением которого он проводил много времени. Все эти к</w:t>
      </w:r>
      <w:r w:rsidRPr="009E6443">
        <w:rPr>
          <w:color w:val="000000"/>
          <w:sz w:val="32"/>
          <w:szCs w:val="32"/>
        </w:rPr>
        <w:t>а</w:t>
      </w:r>
      <w:r w:rsidRPr="009E6443">
        <w:rPr>
          <w:color w:val="000000"/>
          <w:sz w:val="32"/>
          <w:szCs w:val="32"/>
        </w:rPr>
        <w:t>чества Усайда были высоко оценены пророком М</w:t>
      </w:r>
      <w:r w:rsidRPr="009E6443">
        <w:rPr>
          <w:color w:val="000000"/>
          <w:sz w:val="32"/>
          <w:szCs w:val="32"/>
        </w:rPr>
        <w:t>у</w:t>
      </w:r>
      <w:r w:rsidRPr="009E6443">
        <w:rPr>
          <w:color w:val="000000"/>
          <w:sz w:val="32"/>
          <w:szCs w:val="32"/>
        </w:rPr>
        <w:t>хаммадом.</w:t>
      </w:r>
    </w:p>
    <w:p w:rsidR="00155D70" w:rsidRPr="009E6443" w:rsidRDefault="00155D70" w:rsidP="00155D70">
      <w:pPr>
        <w:ind w:firstLine="284"/>
        <w:rPr>
          <w:color w:val="000000"/>
          <w:sz w:val="32"/>
          <w:szCs w:val="32"/>
        </w:rPr>
      </w:pPr>
      <w:r w:rsidRPr="009E6443">
        <w:rPr>
          <w:color w:val="000000"/>
          <w:sz w:val="32"/>
          <w:szCs w:val="32"/>
        </w:rPr>
        <w:t>После хиджры мекканских мусульман в Медину, Усайд активно участв</w:t>
      </w:r>
      <w:r w:rsidRPr="009E6443">
        <w:rPr>
          <w:color w:val="000000"/>
          <w:sz w:val="32"/>
          <w:szCs w:val="32"/>
        </w:rPr>
        <w:t>о</w:t>
      </w:r>
      <w:r w:rsidRPr="009E6443">
        <w:rPr>
          <w:color w:val="000000"/>
          <w:sz w:val="32"/>
          <w:szCs w:val="32"/>
        </w:rPr>
        <w:t>вал в укреплении мусульманской государственности и участвовал во всех сражениях мусульман со своими врагами. Он умер в период правления х</w:t>
      </w:r>
      <w:r w:rsidRPr="009E6443">
        <w:rPr>
          <w:color w:val="000000"/>
          <w:sz w:val="32"/>
          <w:szCs w:val="32"/>
        </w:rPr>
        <w:t>а</w:t>
      </w:r>
      <w:r w:rsidRPr="009E6443">
        <w:rPr>
          <w:color w:val="000000"/>
          <w:sz w:val="32"/>
          <w:szCs w:val="32"/>
        </w:rPr>
        <w:t xml:space="preserve">лифа Омара.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Усама ибн Зейд </w:t>
      </w:r>
      <w:r w:rsidRPr="009E6443">
        <w:rPr>
          <w:sz w:val="32"/>
          <w:szCs w:val="32"/>
        </w:rPr>
        <w:t>(ум. в 58/678) - один из сподвижников пророка Мухамм</w:t>
      </w:r>
      <w:r w:rsidRPr="009E6443">
        <w:rPr>
          <w:sz w:val="32"/>
          <w:szCs w:val="32"/>
        </w:rPr>
        <w:t>а</w:t>
      </w:r>
      <w:r w:rsidRPr="009E6443">
        <w:rPr>
          <w:sz w:val="32"/>
          <w:szCs w:val="32"/>
        </w:rPr>
        <w:t>да. Мать Усамы - Умм Айман, была невол</w:t>
      </w:r>
      <w:r w:rsidRPr="009E6443">
        <w:rPr>
          <w:sz w:val="32"/>
          <w:szCs w:val="32"/>
        </w:rPr>
        <w:t>ь</w:t>
      </w:r>
      <w:r w:rsidRPr="009E6443">
        <w:rPr>
          <w:sz w:val="32"/>
          <w:szCs w:val="32"/>
        </w:rPr>
        <w:t>ницей отца Мухаммада Абдуллы. После смерти отца, Мухаммад освободил ее. А отец Усамы - Зейд, был н</w:t>
      </w:r>
      <w:r w:rsidRPr="009E6443">
        <w:rPr>
          <w:sz w:val="32"/>
          <w:szCs w:val="32"/>
        </w:rPr>
        <w:t>е</w:t>
      </w:r>
      <w:r w:rsidRPr="009E6443">
        <w:rPr>
          <w:sz w:val="32"/>
          <w:szCs w:val="32"/>
        </w:rPr>
        <w:t>воль</w:t>
      </w:r>
      <w:r w:rsidR="00CB551A" w:rsidRPr="009E6443">
        <w:rPr>
          <w:sz w:val="32"/>
          <w:szCs w:val="32"/>
        </w:rPr>
        <w:t>ником е</w:t>
      </w:r>
      <w:r w:rsidRPr="009E6443">
        <w:rPr>
          <w:sz w:val="32"/>
          <w:szCs w:val="32"/>
        </w:rPr>
        <w:t>го жены Хадиджы. После женитьбы Мухаммада на Хадидже, она подарила его своему мужу, а тот освободил его и женил на Умм Айман. От этого брака и родился Усама, приблизительно в 4 году от начала прор</w:t>
      </w:r>
      <w:r w:rsidRPr="009E6443">
        <w:rPr>
          <w:sz w:val="32"/>
          <w:szCs w:val="32"/>
        </w:rPr>
        <w:t>о</w:t>
      </w:r>
      <w:r w:rsidRPr="009E6443">
        <w:rPr>
          <w:sz w:val="32"/>
          <w:szCs w:val="32"/>
        </w:rPr>
        <w:t>чества Мухаммада. В момент смерти пророка Мухамм</w:t>
      </w:r>
      <w:r w:rsidRPr="009E6443">
        <w:rPr>
          <w:sz w:val="32"/>
          <w:szCs w:val="32"/>
        </w:rPr>
        <w:t>а</w:t>
      </w:r>
      <w:r w:rsidRPr="009E6443">
        <w:rPr>
          <w:sz w:val="32"/>
          <w:szCs w:val="32"/>
        </w:rPr>
        <w:t>да Усаме было 18-20 лет.</w:t>
      </w:r>
    </w:p>
    <w:p w:rsidR="00155D70" w:rsidRPr="009E6443" w:rsidRDefault="00CB551A" w:rsidP="00155D70">
      <w:pPr>
        <w:ind w:firstLine="284"/>
        <w:rPr>
          <w:sz w:val="32"/>
          <w:szCs w:val="32"/>
        </w:rPr>
      </w:pPr>
      <w:r w:rsidRPr="009E6443">
        <w:rPr>
          <w:sz w:val="32"/>
          <w:szCs w:val="32"/>
        </w:rPr>
        <w:t>П</w:t>
      </w:r>
      <w:r w:rsidR="00155D70" w:rsidRPr="009E6443">
        <w:rPr>
          <w:sz w:val="32"/>
          <w:szCs w:val="32"/>
        </w:rPr>
        <w:t>ророк Мухаммад очень уважал и любил Усаму, и его отца Зейда.</w:t>
      </w:r>
    </w:p>
    <w:p w:rsidR="00155D70" w:rsidRPr="009E6443" w:rsidRDefault="00AA2BC8" w:rsidP="00155D70">
      <w:pPr>
        <w:ind w:firstLine="284"/>
        <w:rPr>
          <w:sz w:val="32"/>
          <w:szCs w:val="32"/>
        </w:rPr>
      </w:pPr>
      <w:r w:rsidRPr="009E6443">
        <w:rPr>
          <w:sz w:val="32"/>
          <w:szCs w:val="32"/>
        </w:rPr>
        <w:t xml:space="preserve">Усама ибн Зейд не участвовал в сражениях при Бадре и Ухуде по причине своего несовершеннолетия. </w:t>
      </w:r>
      <w:r w:rsidR="00155D70" w:rsidRPr="009E6443">
        <w:rPr>
          <w:sz w:val="32"/>
          <w:szCs w:val="32"/>
        </w:rPr>
        <w:t>Несмотря на его попытки пойти на войну, пр</w:t>
      </w:r>
      <w:r w:rsidR="00155D70" w:rsidRPr="009E6443">
        <w:rPr>
          <w:sz w:val="32"/>
          <w:szCs w:val="32"/>
        </w:rPr>
        <w:t>о</w:t>
      </w:r>
      <w:r w:rsidR="00155D70" w:rsidRPr="009E6443">
        <w:rPr>
          <w:sz w:val="32"/>
          <w:szCs w:val="32"/>
        </w:rPr>
        <w:t>рок Мухаммад запретил ему делать это. Только в битве при Хандаке он п</w:t>
      </w:r>
      <w:r w:rsidR="00155D70" w:rsidRPr="009E6443">
        <w:rPr>
          <w:sz w:val="32"/>
          <w:szCs w:val="32"/>
        </w:rPr>
        <w:t>о</w:t>
      </w:r>
      <w:r w:rsidR="00155D70" w:rsidRPr="009E6443">
        <w:rPr>
          <w:sz w:val="32"/>
          <w:szCs w:val="32"/>
        </w:rPr>
        <w:t xml:space="preserve">лучил от него разрешение на участие в сражении. </w:t>
      </w:r>
      <w:r w:rsidRPr="009E6443">
        <w:rPr>
          <w:sz w:val="32"/>
          <w:szCs w:val="32"/>
        </w:rPr>
        <w:t>После этого он стал учас</w:t>
      </w:r>
      <w:r w:rsidRPr="009E6443">
        <w:rPr>
          <w:sz w:val="32"/>
          <w:szCs w:val="32"/>
        </w:rPr>
        <w:t>т</w:t>
      </w:r>
      <w:r w:rsidRPr="009E6443">
        <w:rPr>
          <w:sz w:val="32"/>
          <w:szCs w:val="32"/>
        </w:rPr>
        <w:t>ником всех остальных сраж</w:t>
      </w:r>
      <w:r w:rsidRPr="009E6443">
        <w:rPr>
          <w:sz w:val="32"/>
          <w:szCs w:val="32"/>
        </w:rPr>
        <w:t>е</w:t>
      </w:r>
      <w:r w:rsidRPr="009E6443">
        <w:rPr>
          <w:sz w:val="32"/>
          <w:szCs w:val="32"/>
        </w:rPr>
        <w:t>ний.</w:t>
      </w:r>
    </w:p>
    <w:p w:rsidR="00155D70" w:rsidRPr="009E6443" w:rsidRDefault="00155D70" w:rsidP="00155D70">
      <w:pPr>
        <w:ind w:firstLine="284"/>
        <w:rPr>
          <w:sz w:val="32"/>
          <w:szCs w:val="32"/>
        </w:rPr>
      </w:pPr>
      <w:r w:rsidRPr="009E6443">
        <w:rPr>
          <w:sz w:val="32"/>
          <w:szCs w:val="32"/>
        </w:rPr>
        <w:t>В 11 году участились случаи нападения византийских войск на насе</w:t>
      </w:r>
      <w:r w:rsidR="00CB551A" w:rsidRPr="009E6443">
        <w:rPr>
          <w:sz w:val="32"/>
          <w:szCs w:val="32"/>
        </w:rPr>
        <w:t>ленные пункты в</w:t>
      </w:r>
      <w:r w:rsidRPr="009E6443">
        <w:rPr>
          <w:sz w:val="32"/>
          <w:szCs w:val="32"/>
        </w:rPr>
        <w:t xml:space="preserve"> север</w:t>
      </w:r>
      <w:r w:rsidR="00CB551A" w:rsidRPr="009E6443">
        <w:rPr>
          <w:sz w:val="32"/>
          <w:szCs w:val="32"/>
        </w:rPr>
        <w:t>ной</w:t>
      </w:r>
      <w:r w:rsidRPr="009E6443">
        <w:rPr>
          <w:sz w:val="32"/>
          <w:szCs w:val="32"/>
        </w:rPr>
        <w:t xml:space="preserve"> Ар</w:t>
      </w:r>
      <w:r w:rsidRPr="009E6443">
        <w:rPr>
          <w:sz w:val="32"/>
          <w:szCs w:val="32"/>
        </w:rPr>
        <w:t>а</w:t>
      </w:r>
      <w:r w:rsidRPr="009E6443">
        <w:rPr>
          <w:sz w:val="32"/>
          <w:szCs w:val="32"/>
        </w:rPr>
        <w:t>вии. В связи с этим, пророк Мухаммад распорядился снарядить армию и послать ее против византийцев. В этом походе намерев</w:t>
      </w:r>
      <w:r w:rsidRPr="009E6443">
        <w:rPr>
          <w:sz w:val="32"/>
          <w:szCs w:val="32"/>
        </w:rPr>
        <w:t>а</w:t>
      </w:r>
      <w:r w:rsidRPr="009E6443">
        <w:rPr>
          <w:sz w:val="32"/>
          <w:szCs w:val="32"/>
        </w:rPr>
        <w:t xml:space="preserve">лись принять участие такие известные люди, как Абу Бакр, Омар, Саад ибн Абу Ваккас, Саид ибн Зейд, Катада ибн ан-Нуман и др. Командиром этой армии пророк назначил молодого Зейда. Однако </w:t>
      </w:r>
      <w:r w:rsidR="00AA2BC8" w:rsidRPr="009E6443">
        <w:rPr>
          <w:sz w:val="32"/>
          <w:szCs w:val="32"/>
        </w:rPr>
        <w:t>выступившая</w:t>
      </w:r>
      <w:r w:rsidRPr="009E6443">
        <w:rPr>
          <w:sz w:val="32"/>
          <w:szCs w:val="32"/>
        </w:rPr>
        <w:t xml:space="preserve"> в поход армия вернулась обратно в связи с ухудшением состояния и кончиной пророка М</w:t>
      </w:r>
      <w:r w:rsidRPr="009E6443">
        <w:rPr>
          <w:sz w:val="32"/>
          <w:szCs w:val="32"/>
        </w:rPr>
        <w:t>у</w:t>
      </w:r>
      <w:r w:rsidRPr="009E6443">
        <w:rPr>
          <w:sz w:val="32"/>
          <w:szCs w:val="32"/>
        </w:rPr>
        <w:t>хаммада. Вернувшийся обратно Усама помог Али ибн Абу Талибу в орган</w:t>
      </w:r>
      <w:r w:rsidRPr="009E6443">
        <w:rPr>
          <w:sz w:val="32"/>
          <w:szCs w:val="32"/>
        </w:rPr>
        <w:t>и</w:t>
      </w:r>
      <w:r w:rsidRPr="009E6443">
        <w:rPr>
          <w:sz w:val="32"/>
          <w:szCs w:val="32"/>
        </w:rPr>
        <w:t>зации похорон пророка. После этого, по настоянию халифа Абу Бакра, армия под его командованием выступила в поход и достигла Сирии. Этот поход оказался успешным и армия вернулась назад с большим количеством троф</w:t>
      </w:r>
      <w:r w:rsidRPr="009E6443">
        <w:rPr>
          <w:sz w:val="32"/>
          <w:szCs w:val="32"/>
        </w:rPr>
        <w:t>е</w:t>
      </w:r>
      <w:r w:rsidRPr="009E6443">
        <w:rPr>
          <w:sz w:val="32"/>
          <w:szCs w:val="32"/>
        </w:rPr>
        <w:t>ев.</w:t>
      </w:r>
    </w:p>
    <w:p w:rsidR="00155D70" w:rsidRPr="009E6443" w:rsidRDefault="00155D70" w:rsidP="00155D70">
      <w:pPr>
        <w:ind w:firstLine="284"/>
        <w:rPr>
          <w:sz w:val="32"/>
          <w:szCs w:val="32"/>
        </w:rPr>
      </w:pPr>
      <w:r w:rsidRPr="009E6443">
        <w:rPr>
          <w:sz w:val="32"/>
          <w:szCs w:val="32"/>
        </w:rPr>
        <w:t>После этого, Усама ибн Зейд участвовал во многих сражениях в период правления халифов Абу Бакра и Омара.</w:t>
      </w:r>
      <w:r w:rsidR="00CB551A" w:rsidRPr="009E6443">
        <w:rPr>
          <w:sz w:val="32"/>
          <w:szCs w:val="32"/>
        </w:rPr>
        <w:t xml:space="preserve"> В то же время, </w:t>
      </w:r>
      <w:r w:rsidRPr="009E6443">
        <w:rPr>
          <w:sz w:val="32"/>
          <w:szCs w:val="32"/>
        </w:rPr>
        <w:t>Усама не участвовал в гражданской войне в Халифате, которая нач</w:t>
      </w:r>
      <w:r w:rsidRPr="009E6443">
        <w:rPr>
          <w:sz w:val="32"/>
          <w:szCs w:val="32"/>
        </w:rPr>
        <w:t>а</w:t>
      </w:r>
      <w:r w:rsidRPr="009E6443">
        <w:rPr>
          <w:sz w:val="32"/>
          <w:szCs w:val="32"/>
        </w:rPr>
        <w:t>лась после убийства халифа Османа. Во время противостояния Али и Муавии он также не присоед</w:t>
      </w:r>
      <w:r w:rsidRPr="009E6443">
        <w:rPr>
          <w:sz w:val="32"/>
          <w:szCs w:val="32"/>
        </w:rPr>
        <w:t>и</w:t>
      </w:r>
      <w:r w:rsidRPr="009E6443">
        <w:rPr>
          <w:sz w:val="32"/>
          <w:szCs w:val="32"/>
        </w:rPr>
        <w:t>нился ни к одной из сторон и проживал в Сирии. Затем он переехал в Вади аль-Кура (Северая Ар</w:t>
      </w:r>
      <w:r w:rsidRPr="009E6443">
        <w:rPr>
          <w:sz w:val="32"/>
          <w:szCs w:val="32"/>
        </w:rPr>
        <w:t>а</w:t>
      </w:r>
      <w:r w:rsidRPr="009E6443">
        <w:rPr>
          <w:sz w:val="32"/>
          <w:szCs w:val="32"/>
        </w:rPr>
        <w:t>вия). В период правления халифа Муавии, Усама уехал в Медину. Он умер в местности Джурф, неподалеку от Медины. В момент смерти ему было около 60 лет.</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Ухуд</w:t>
      </w:r>
      <w:r w:rsidRPr="009E6443">
        <w:rPr>
          <w:sz w:val="32"/>
          <w:szCs w:val="32"/>
        </w:rPr>
        <w:t xml:space="preserve"> - известная гора в Медине, около которой в 3 г.х. произошло крупное сражение между мекканскими язычник</w:t>
      </w:r>
      <w:r w:rsidRPr="009E6443">
        <w:rPr>
          <w:sz w:val="32"/>
          <w:szCs w:val="32"/>
        </w:rPr>
        <w:t>а</w:t>
      </w:r>
      <w:r w:rsidRPr="009E6443">
        <w:rPr>
          <w:sz w:val="32"/>
          <w:szCs w:val="32"/>
        </w:rPr>
        <w:t>ми и мусульманами. Мусульмане в этом сражении потерпели неудачу из-за допущенной ими недисциплинир</w:t>
      </w:r>
      <w:r w:rsidRPr="009E6443">
        <w:rPr>
          <w:sz w:val="32"/>
          <w:szCs w:val="32"/>
        </w:rPr>
        <w:t>о</w:t>
      </w:r>
      <w:r w:rsidRPr="009E6443">
        <w:rPr>
          <w:sz w:val="32"/>
          <w:szCs w:val="32"/>
        </w:rPr>
        <w:t>ванности и были вынуждены отступить. Об этом говорится в аятах Корана 3: 165-166. Однако, тем не менее, они сохранили свою боеспособность.</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Ушр</w:t>
      </w:r>
      <w:r w:rsidRPr="009E6443">
        <w:rPr>
          <w:color w:val="000000"/>
          <w:sz w:val="32"/>
          <w:szCs w:val="32"/>
        </w:rPr>
        <w:t xml:space="preserve"> - десятина, налог в размере одной десятой части с продуктов земл</w:t>
      </w:r>
      <w:r w:rsidRPr="009E6443">
        <w:rPr>
          <w:color w:val="000000"/>
          <w:sz w:val="32"/>
          <w:szCs w:val="32"/>
        </w:rPr>
        <w:t>е</w:t>
      </w:r>
      <w:r w:rsidRPr="009E6443">
        <w:rPr>
          <w:color w:val="000000"/>
          <w:sz w:val="32"/>
          <w:szCs w:val="32"/>
        </w:rPr>
        <w:t>делия, который платят только мусульмане. Обычно ушр дается с урожая зерновых и фруктов. Необходимость выплаты ушра закреплена Кораном, Сунной и иджмой: «Он - тот, кто взрастил сады, в которых растения с по</w:t>
      </w:r>
      <w:r w:rsidRPr="009E6443">
        <w:rPr>
          <w:color w:val="000000"/>
          <w:sz w:val="32"/>
          <w:szCs w:val="32"/>
        </w:rPr>
        <w:t>д</w:t>
      </w:r>
      <w:r w:rsidRPr="009E6443">
        <w:rPr>
          <w:color w:val="000000"/>
          <w:sz w:val="32"/>
          <w:szCs w:val="32"/>
        </w:rPr>
        <w:t>порками [для них] и без подпорок, - [в них] финиковые пальмы, посевы с разнообразными злаками, оливы, гранатовые деревья, плоды их п</w:t>
      </w:r>
      <w:r w:rsidRPr="009E6443">
        <w:rPr>
          <w:color w:val="000000"/>
          <w:sz w:val="32"/>
          <w:szCs w:val="32"/>
        </w:rPr>
        <w:t>о</w:t>
      </w:r>
      <w:r w:rsidRPr="009E6443">
        <w:rPr>
          <w:color w:val="000000"/>
          <w:sz w:val="32"/>
          <w:szCs w:val="32"/>
        </w:rPr>
        <w:t>хожи [на вид] и не похожи [на вкус]. Вкушайте эти плоды, когда [сады] станут плод</w:t>
      </w:r>
      <w:r w:rsidRPr="009E6443">
        <w:rPr>
          <w:color w:val="000000"/>
          <w:sz w:val="32"/>
          <w:szCs w:val="32"/>
        </w:rPr>
        <w:t>о</w:t>
      </w:r>
      <w:r w:rsidRPr="009E6443">
        <w:rPr>
          <w:color w:val="000000"/>
          <w:sz w:val="32"/>
          <w:szCs w:val="32"/>
        </w:rPr>
        <w:t>носить, и давайте [нуждающимся] должное в день уборки, но не излишес</w:t>
      </w:r>
      <w:r w:rsidRPr="009E6443">
        <w:rPr>
          <w:color w:val="000000"/>
          <w:sz w:val="32"/>
          <w:szCs w:val="32"/>
        </w:rPr>
        <w:t>т</w:t>
      </w:r>
      <w:r w:rsidRPr="009E6443">
        <w:rPr>
          <w:color w:val="000000"/>
          <w:sz w:val="32"/>
          <w:szCs w:val="32"/>
        </w:rPr>
        <w:t>вуйте, ибо Он не любит излишес</w:t>
      </w:r>
      <w:r w:rsidRPr="009E6443">
        <w:rPr>
          <w:color w:val="000000"/>
          <w:sz w:val="32"/>
          <w:szCs w:val="32"/>
        </w:rPr>
        <w:t>т</w:t>
      </w:r>
      <w:r w:rsidRPr="009E6443">
        <w:rPr>
          <w:color w:val="000000"/>
          <w:sz w:val="32"/>
          <w:szCs w:val="32"/>
        </w:rPr>
        <w:t>вующих» (Коран, 6: 141).</w:t>
      </w:r>
    </w:p>
    <w:p w:rsidR="00155D70" w:rsidRPr="009E6443" w:rsidRDefault="00155D70" w:rsidP="00155D70">
      <w:pPr>
        <w:ind w:firstLine="284"/>
        <w:rPr>
          <w:color w:val="000000"/>
          <w:sz w:val="32"/>
          <w:szCs w:val="32"/>
        </w:rPr>
      </w:pPr>
      <w:r w:rsidRPr="009E6443">
        <w:rPr>
          <w:color w:val="000000"/>
          <w:sz w:val="32"/>
          <w:szCs w:val="32"/>
        </w:rPr>
        <w:t>Территории, с которых берется налог ушр</w:t>
      </w:r>
      <w:r w:rsidR="008F7B07" w:rsidRPr="009E6443">
        <w:rPr>
          <w:color w:val="000000"/>
          <w:sz w:val="32"/>
          <w:szCs w:val="32"/>
        </w:rPr>
        <w:t>,</w:t>
      </w:r>
      <w:r w:rsidRPr="009E6443">
        <w:rPr>
          <w:color w:val="000000"/>
          <w:sz w:val="32"/>
          <w:szCs w:val="32"/>
        </w:rPr>
        <w:t xml:space="preserve"> должны принадлежать мусул</w:t>
      </w:r>
      <w:r w:rsidRPr="009E6443">
        <w:rPr>
          <w:color w:val="000000"/>
          <w:sz w:val="32"/>
          <w:szCs w:val="32"/>
        </w:rPr>
        <w:t>ь</w:t>
      </w:r>
      <w:r w:rsidRPr="009E6443">
        <w:rPr>
          <w:color w:val="000000"/>
          <w:sz w:val="32"/>
          <w:szCs w:val="32"/>
        </w:rPr>
        <w:t>манам, которые добровольно приняли Ислам, либо были захвачены и под</w:t>
      </w:r>
      <w:r w:rsidRPr="009E6443">
        <w:rPr>
          <w:color w:val="000000"/>
          <w:sz w:val="32"/>
          <w:szCs w:val="32"/>
        </w:rPr>
        <w:t>е</w:t>
      </w:r>
      <w:r w:rsidRPr="009E6443">
        <w:rPr>
          <w:color w:val="000000"/>
          <w:sz w:val="32"/>
          <w:szCs w:val="32"/>
        </w:rPr>
        <w:t>лены мусульманами в результате войн, либо же с негодных в прошлом з</w:t>
      </w:r>
      <w:r w:rsidRPr="009E6443">
        <w:rPr>
          <w:color w:val="000000"/>
          <w:sz w:val="32"/>
          <w:szCs w:val="32"/>
        </w:rPr>
        <w:t>е</w:t>
      </w:r>
      <w:r w:rsidRPr="009E6443">
        <w:rPr>
          <w:color w:val="000000"/>
          <w:sz w:val="32"/>
          <w:szCs w:val="32"/>
        </w:rPr>
        <w:t>мель, возр</w:t>
      </w:r>
      <w:r w:rsidRPr="009E6443">
        <w:rPr>
          <w:color w:val="000000"/>
          <w:sz w:val="32"/>
          <w:szCs w:val="32"/>
        </w:rPr>
        <w:t>о</w:t>
      </w:r>
      <w:r w:rsidRPr="009E6443">
        <w:rPr>
          <w:color w:val="000000"/>
          <w:sz w:val="32"/>
          <w:szCs w:val="32"/>
        </w:rPr>
        <w:t xml:space="preserve">жденных мусульманами. (См. также </w:t>
      </w:r>
      <w:r w:rsidRPr="009E6443">
        <w:rPr>
          <w:b/>
          <w:color w:val="000000"/>
          <w:sz w:val="32"/>
          <w:szCs w:val="32"/>
        </w:rPr>
        <w:t>Харадж</w:t>
      </w:r>
      <w:r w:rsidRPr="009E6443">
        <w:rPr>
          <w:color w:val="000000"/>
          <w:sz w:val="32"/>
          <w:szCs w:val="32"/>
        </w:rPr>
        <w:t>).</w:t>
      </w:r>
    </w:p>
    <w:p w:rsidR="00155D70" w:rsidRPr="009E6443" w:rsidRDefault="00155D70" w:rsidP="00155D70">
      <w:pPr>
        <w:ind w:firstLine="284"/>
        <w:rPr>
          <w:color w:val="000000"/>
          <w:sz w:val="32"/>
          <w:szCs w:val="32"/>
        </w:rPr>
      </w:pPr>
    </w:p>
    <w:p w:rsidR="00155D70" w:rsidRPr="009E6443" w:rsidRDefault="00A67040" w:rsidP="008F7B07">
      <w:pPr>
        <w:ind w:firstLine="284"/>
        <w:rPr>
          <w:sz w:val="32"/>
          <w:szCs w:val="32"/>
        </w:rPr>
      </w:pPr>
      <w:r w:rsidRPr="009E6443">
        <w:rPr>
          <w:noProof/>
          <w:sz w:val="32"/>
          <w:szCs w:val="32"/>
          <w:lang w:val="en-US" w:eastAsia="en-US"/>
        </w:rPr>
        <w:drawing>
          <wp:inline distT="0" distB="0" distL="0" distR="0">
            <wp:extent cx="391795" cy="53467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795" cy="534670"/>
                    </a:xfrm>
                    <a:prstGeom prst="rect">
                      <a:avLst/>
                    </a:prstGeom>
                    <a:noFill/>
                    <a:ln>
                      <a:noFill/>
                    </a:ln>
                  </pic:spPr>
                </pic:pic>
              </a:graphicData>
            </a:graphic>
          </wp:inline>
        </w:drawing>
      </w:r>
    </w:p>
    <w:p w:rsidR="00155D70" w:rsidRPr="009E6443" w:rsidRDefault="00155D70" w:rsidP="00155D70">
      <w:pPr>
        <w:tabs>
          <w:tab w:val="left" w:pos="7810"/>
        </w:tabs>
        <w:ind w:firstLine="284"/>
        <w:rPr>
          <w:sz w:val="32"/>
          <w:szCs w:val="32"/>
        </w:rPr>
      </w:pPr>
    </w:p>
    <w:p w:rsidR="00155D70" w:rsidRPr="009E6443" w:rsidRDefault="00155D70" w:rsidP="00155D70">
      <w:pPr>
        <w:ind w:firstLine="284"/>
        <w:rPr>
          <w:sz w:val="32"/>
          <w:szCs w:val="32"/>
        </w:rPr>
      </w:pPr>
      <w:r w:rsidRPr="009E6443">
        <w:rPr>
          <w:b/>
          <w:sz w:val="32"/>
          <w:szCs w:val="32"/>
        </w:rPr>
        <w:t xml:space="preserve">Фаджр </w:t>
      </w:r>
      <w:r w:rsidRPr="009E6443">
        <w:rPr>
          <w:sz w:val="32"/>
          <w:szCs w:val="32"/>
        </w:rPr>
        <w:t>- рассвет или время перед восходом солнца, когда совершается обязательный рассветный намаз. Отведенное для этого намаза время начин</w:t>
      </w:r>
      <w:r w:rsidRPr="009E6443">
        <w:rPr>
          <w:sz w:val="32"/>
          <w:szCs w:val="32"/>
        </w:rPr>
        <w:t>а</w:t>
      </w:r>
      <w:r w:rsidRPr="009E6443">
        <w:rPr>
          <w:sz w:val="32"/>
          <w:szCs w:val="32"/>
        </w:rPr>
        <w:t>ется с то</w:t>
      </w:r>
      <w:r w:rsidR="009C3FB4" w:rsidRPr="009E6443">
        <w:rPr>
          <w:sz w:val="32"/>
          <w:szCs w:val="32"/>
        </w:rPr>
        <w:t>го момента, когда</w:t>
      </w:r>
      <w:r w:rsidRPr="009E6443">
        <w:rPr>
          <w:sz w:val="32"/>
          <w:szCs w:val="32"/>
        </w:rPr>
        <w:t xml:space="preserve"> на небе появятся первые проблески зари </w:t>
      </w:r>
      <w:r w:rsidR="009C3FB4" w:rsidRPr="009E6443">
        <w:rPr>
          <w:sz w:val="32"/>
          <w:szCs w:val="32"/>
        </w:rPr>
        <w:t>и пр</w:t>
      </w:r>
      <w:r w:rsidR="009C3FB4" w:rsidRPr="009E6443">
        <w:rPr>
          <w:sz w:val="32"/>
          <w:szCs w:val="32"/>
        </w:rPr>
        <w:t>о</w:t>
      </w:r>
      <w:r w:rsidR="009C3FB4" w:rsidRPr="009E6443">
        <w:rPr>
          <w:sz w:val="32"/>
          <w:szCs w:val="32"/>
        </w:rPr>
        <w:t>должается до восхода солнца</w:t>
      </w:r>
      <w:r w:rsidRPr="009E6443">
        <w:rPr>
          <w:sz w:val="32"/>
          <w:szCs w:val="32"/>
        </w:rPr>
        <w:t xml:space="preserve"> (См. </w:t>
      </w:r>
      <w:r w:rsidRPr="009E6443">
        <w:rPr>
          <w:b/>
          <w:sz w:val="32"/>
          <w:szCs w:val="32"/>
        </w:rPr>
        <w:t>Салат</w:t>
      </w:r>
      <w:r w:rsidRPr="009E6443">
        <w:rPr>
          <w:sz w:val="32"/>
          <w:szCs w:val="32"/>
        </w:rPr>
        <w:t>)</w:t>
      </w:r>
      <w:r w:rsidR="009C3FB4"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Фадл ибн Аббас </w:t>
      </w:r>
      <w:r w:rsidRPr="009E6443">
        <w:rPr>
          <w:sz w:val="32"/>
          <w:szCs w:val="32"/>
        </w:rPr>
        <w:t>- двоюродный брат пророка Мухаммада и его сподви</w:t>
      </w:r>
      <w:r w:rsidRPr="009E6443">
        <w:rPr>
          <w:sz w:val="32"/>
          <w:szCs w:val="32"/>
        </w:rPr>
        <w:t>ж</w:t>
      </w:r>
      <w:r w:rsidRPr="009E6443">
        <w:rPr>
          <w:sz w:val="32"/>
          <w:szCs w:val="32"/>
        </w:rPr>
        <w:t>ник. Принял Ислам до битвы при Бадре, однако не оглашал свою веру. Нез</w:t>
      </w:r>
      <w:r w:rsidRPr="009E6443">
        <w:rPr>
          <w:sz w:val="32"/>
          <w:szCs w:val="32"/>
        </w:rPr>
        <w:t>а</w:t>
      </w:r>
      <w:r w:rsidRPr="009E6443">
        <w:rPr>
          <w:sz w:val="32"/>
          <w:szCs w:val="32"/>
        </w:rPr>
        <w:t>долго до завоевания Мекки мусульманами, Фадл, вместе со своим отцом Аббасом, со</w:t>
      </w:r>
      <w:r w:rsidR="009C3FB4" w:rsidRPr="009E6443">
        <w:rPr>
          <w:sz w:val="32"/>
          <w:szCs w:val="32"/>
        </w:rPr>
        <w:t>вершил</w:t>
      </w:r>
      <w:r w:rsidRPr="009E6443">
        <w:rPr>
          <w:sz w:val="32"/>
          <w:szCs w:val="32"/>
        </w:rPr>
        <w:t xml:space="preserve"> хиджру (переселение) в Медину. Первым походом, в к</w:t>
      </w:r>
      <w:r w:rsidRPr="009E6443">
        <w:rPr>
          <w:sz w:val="32"/>
          <w:szCs w:val="32"/>
        </w:rPr>
        <w:t>о</w:t>
      </w:r>
      <w:r w:rsidRPr="009E6443">
        <w:rPr>
          <w:sz w:val="32"/>
          <w:szCs w:val="32"/>
        </w:rPr>
        <w:t>тором принял участие Фадл, был поход на Мекку и ее завоевание. После эт</w:t>
      </w:r>
      <w:r w:rsidRPr="009E6443">
        <w:rPr>
          <w:sz w:val="32"/>
          <w:szCs w:val="32"/>
        </w:rPr>
        <w:t>о</w:t>
      </w:r>
      <w:r w:rsidRPr="009E6443">
        <w:rPr>
          <w:sz w:val="32"/>
          <w:szCs w:val="32"/>
        </w:rPr>
        <w:t xml:space="preserve">го, он участвовал в битве при Хунайне. Относительно смерти Фадла точных данных нет. </w:t>
      </w:r>
      <w:r w:rsidR="00AA2BC8" w:rsidRPr="009E6443">
        <w:rPr>
          <w:sz w:val="32"/>
          <w:szCs w:val="32"/>
        </w:rPr>
        <w:t>Возможно,</w:t>
      </w:r>
      <w:r w:rsidRPr="009E6443">
        <w:rPr>
          <w:sz w:val="32"/>
          <w:szCs w:val="32"/>
        </w:rPr>
        <w:t xml:space="preserve"> он погиб в боях за Сирию</w:t>
      </w:r>
      <w:r w:rsidR="009C3FB4" w:rsidRPr="009E6443">
        <w:rPr>
          <w:sz w:val="32"/>
          <w:szCs w:val="32"/>
        </w:rPr>
        <w:t xml:space="preserve"> с византийской армией</w:t>
      </w:r>
      <w:r w:rsidRPr="009E6443">
        <w:rPr>
          <w:sz w:val="32"/>
          <w:szCs w:val="32"/>
        </w:rPr>
        <w:t>. Но есть данные и о том, что он умер естественной смертью.</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Фазилят </w:t>
      </w:r>
      <w:r w:rsidRPr="009E6443">
        <w:rPr>
          <w:sz w:val="32"/>
          <w:szCs w:val="32"/>
        </w:rPr>
        <w:t>- цена, ценность, духовное превосходство, учтивость, благово</w:t>
      </w:r>
      <w:r w:rsidRPr="009E6443">
        <w:rPr>
          <w:sz w:val="32"/>
          <w:szCs w:val="32"/>
        </w:rPr>
        <w:t>с</w:t>
      </w:r>
      <w:r w:rsidRPr="009E6443">
        <w:rPr>
          <w:sz w:val="32"/>
          <w:szCs w:val="32"/>
        </w:rPr>
        <w:t>питанность. Этот термин употребляется в значении изначального, либо пр</w:t>
      </w:r>
      <w:r w:rsidRPr="009E6443">
        <w:rPr>
          <w:sz w:val="32"/>
          <w:szCs w:val="32"/>
        </w:rPr>
        <w:t>и</w:t>
      </w:r>
      <w:r w:rsidRPr="009E6443">
        <w:rPr>
          <w:sz w:val="32"/>
          <w:szCs w:val="32"/>
        </w:rPr>
        <w:t>обретенного позднее духовного качества. Во множественном числе это сл</w:t>
      </w:r>
      <w:r w:rsidRPr="009E6443">
        <w:rPr>
          <w:sz w:val="32"/>
          <w:szCs w:val="32"/>
        </w:rPr>
        <w:t>о</w:t>
      </w:r>
      <w:r w:rsidRPr="009E6443">
        <w:rPr>
          <w:sz w:val="32"/>
          <w:szCs w:val="32"/>
        </w:rPr>
        <w:t>во звучит как "ф</w:t>
      </w:r>
      <w:r w:rsidRPr="009E6443">
        <w:rPr>
          <w:sz w:val="32"/>
          <w:szCs w:val="32"/>
        </w:rPr>
        <w:t>а</w:t>
      </w:r>
      <w:r w:rsidRPr="009E6443">
        <w:rPr>
          <w:sz w:val="32"/>
          <w:szCs w:val="32"/>
        </w:rPr>
        <w:t>заил" и употребляется в значении прекрасных душевных качеств, способности человеч</w:t>
      </w:r>
      <w:r w:rsidRPr="009E6443">
        <w:rPr>
          <w:sz w:val="32"/>
          <w:szCs w:val="32"/>
        </w:rPr>
        <w:t>е</w:t>
      </w:r>
      <w:r w:rsidRPr="009E6443">
        <w:rPr>
          <w:sz w:val="32"/>
          <w:szCs w:val="32"/>
        </w:rPr>
        <w:t>ской души совершать богоугодные поступки.</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Фаиз</w:t>
      </w:r>
      <w:r w:rsidRPr="009E6443">
        <w:rPr>
          <w:sz w:val="32"/>
          <w:szCs w:val="32"/>
        </w:rPr>
        <w:t xml:space="preserve"> - процент. Рост, прирост, увеличение, ростовщичество. Незаконный  прирост определенных товаров или получение с них цены, не соответс</w:t>
      </w:r>
      <w:r w:rsidRPr="009E6443">
        <w:rPr>
          <w:sz w:val="32"/>
          <w:szCs w:val="32"/>
        </w:rPr>
        <w:t>т</w:t>
      </w:r>
      <w:r w:rsidRPr="009E6443">
        <w:rPr>
          <w:sz w:val="32"/>
          <w:szCs w:val="32"/>
        </w:rPr>
        <w:t>вующей настоящей  цене товара. Такие сделки, а также дача денег под пр</w:t>
      </w:r>
      <w:r w:rsidRPr="009E6443">
        <w:rPr>
          <w:sz w:val="32"/>
          <w:szCs w:val="32"/>
        </w:rPr>
        <w:t>о</w:t>
      </w:r>
      <w:r w:rsidRPr="009E6443">
        <w:rPr>
          <w:sz w:val="32"/>
          <w:szCs w:val="32"/>
        </w:rPr>
        <w:t>центы являю</w:t>
      </w:r>
      <w:r w:rsidRPr="009E6443">
        <w:rPr>
          <w:sz w:val="32"/>
          <w:szCs w:val="32"/>
        </w:rPr>
        <w:t>т</w:t>
      </w:r>
      <w:r w:rsidRPr="009E6443">
        <w:rPr>
          <w:sz w:val="32"/>
          <w:szCs w:val="32"/>
        </w:rPr>
        <w:t xml:space="preserve">ся очень тяжелым грехом и запрещены шариатом. </w:t>
      </w:r>
      <w:r w:rsidR="009C3FB4" w:rsidRPr="009E6443">
        <w:rPr>
          <w:sz w:val="32"/>
          <w:szCs w:val="32"/>
        </w:rPr>
        <w:t xml:space="preserve">(Подробнее см. </w:t>
      </w:r>
      <w:r w:rsidR="009C3FB4" w:rsidRPr="009E6443">
        <w:rPr>
          <w:b/>
          <w:sz w:val="32"/>
          <w:szCs w:val="32"/>
        </w:rPr>
        <w:t>Риба</w:t>
      </w:r>
      <w:r w:rsidR="009C3FB4" w:rsidRPr="009E6443">
        <w:rPr>
          <w:sz w:val="32"/>
          <w:szCs w:val="32"/>
        </w:rPr>
        <w:t>).</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Факир</w:t>
      </w:r>
      <w:r w:rsidR="009C3FB4" w:rsidRPr="009E6443">
        <w:rPr>
          <w:sz w:val="32"/>
          <w:szCs w:val="32"/>
        </w:rPr>
        <w:t xml:space="preserve"> - н</w:t>
      </w:r>
      <w:r w:rsidRPr="009E6443">
        <w:rPr>
          <w:sz w:val="32"/>
          <w:szCs w:val="32"/>
        </w:rPr>
        <w:t>уждающийся, бедняк. В соответствии с исламским правом ф</w:t>
      </w:r>
      <w:r w:rsidRPr="009E6443">
        <w:rPr>
          <w:sz w:val="32"/>
          <w:szCs w:val="32"/>
        </w:rPr>
        <w:t>а</w:t>
      </w:r>
      <w:r w:rsidRPr="009E6443">
        <w:rPr>
          <w:sz w:val="32"/>
          <w:szCs w:val="32"/>
        </w:rPr>
        <w:t>кирами являются люди, которые не в состо</w:t>
      </w:r>
      <w:r w:rsidRPr="009E6443">
        <w:rPr>
          <w:sz w:val="32"/>
          <w:szCs w:val="32"/>
        </w:rPr>
        <w:t>я</w:t>
      </w:r>
      <w:r w:rsidRPr="009E6443">
        <w:rPr>
          <w:sz w:val="32"/>
          <w:szCs w:val="32"/>
        </w:rPr>
        <w:t>нии выплачивать закят, размер которого установлен шариатом. Таким людям дают часть закята и другие пожертвования более состоятельных мусульман и они не обязаны резать жертву (</w:t>
      </w:r>
      <w:r w:rsidRPr="009E6443">
        <w:rPr>
          <w:i/>
          <w:sz w:val="32"/>
          <w:szCs w:val="32"/>
        </w:rPr>
        <w:t>курбан</w:t>
      </w:r>
      <w:r w:rsidRPr="009E6443">
        <w:rPr>
          <w:sz w:val="32"/>
          <w:szCs w:val="32"/>
        </w:rPr>
        <w:t>). О факирах говорится в кораническом аяте</w:t>
      </w:r>
      <w:r w:rsidR="00C60366">
        <w:rPr>
          <w:sz w:val="32"/>
          <w:szCs w:val="32"/>
        </w:rPr>
        <w:t>: «</w:t>
      </w:r>
      <w:r w:rsidR="00C60366" w:rsidRPr="00C60366">
        <w:rPr>
          <w:sz w:val="32"/>
          <w:szCs w:val="32"/>
        </w:rPr>
        <w:t>Милостыня предназначена лишь бедным, неимущим, тем, кто занимается [сбором и ра</w:t>
      </w:r>
      <w:r w:rsidR="00C60366" w:rsidRPr="00C60366">
        <w:rPr>
          <w:sz w:val="32"/>
          <w:szCs w:val="32"/>
        </w:rPr>
        <w:t>з</w:t>
      </w:r>
      <w:r w:rsidR="00C60366" w:rsidRPr="00C60366">
        <w:rPr>
          <w:sz w:val="32"/>
          <w:szCs w:val="32"/>
        </w:rPr>
        <w:t>дачей], чьи сердца хотят завоевать, на выкуп [для освобождения] рабов, [н</w:t>
      </w:r>
      <w:r w:rsidR="00C60366" w:rsidRPr="00C60366">
        <w:rPr>
          <w:sz w:val="32"/>
          <w:szCs w:val="32"/>
        </w:rPr>
        <w:t>е</w:t>
      </w:r>
      <w:r w:rsidR="00C60366" w:rsidRPr="00C60366">
        <w:rPr>
          <w:sz w:val="32"/>
          <w:szCs w:val="32"/>
        </w:rPr>
        <w:t xml:space="preserve">состоятельным] должникам, </w:t>
      </w:r>
      <w:r w:rsidR="00C60366">
        <w:rPr>
          <w:sz w:val="32"/>
          <w:szCs w:val="32"/>
        </w:rPr>
        <w:t>на дела во имя Аллаха, путникам»</w:t>
      </w:r>
      <w:r w:rsidRPr="009E6443">
        <w:rPr>
          <w:sz w:val="32"/>
          <w:szCs w:val="32"/>
        </w:rPr>
        <w:t xml:space="preserve"> </w:t>
      </w:r>
      <w:r w:rsidR="00C60366">
        <w:rPr>
          <w:sz w:val="32"/>
          <w:szCs w:val="32"/>
        </w:rPr>
        <w:t>(</w:t>
      </w:r>
      <w:r w:rsidRPr="009E6443">
        <w:rPr>
          <w:sz w:val="32"/>
          <w:szCs w:val="32"/>
        </w:rPr>
        <w:t>9: 60</w:t>
      </w:r>
      <w:r w:rsidR="00C60366">
        <w:rPr>
          <w:sz w:val="32"/>
          <w:szCs w:val="32"/>
        </w:rPr>
        <w:t>)</w:t>
      </w:r>
      <w:r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Множественным числом слова факир является «фукара». Это слово может иметь более широкий смысл и означать вообще все человечество, которое нуждается в средствах для своего существования</w:t>
      </w:r>
      <w:r w:rsidR="009C3FB4" w:rsidRPr="009E6443">
        <w:rPr>
          <w:sz w:val="32"/>
          <w:szCs w:val="32"/>
        </w:rPr>
        <w:t>,</w:t>
      </w:r>
      <w:r w:rsidRPr="009E6443">
        <w:rPr>
          <w:sz w:val="32"/>
          <w:szCs w:val="32"/>
        </w:rPr>
        <w:t xml:space="preserve"> в отличие от Алл</w:t>
      </w:r>
      <w:r w:rsidRPr="009E6443">
        <w:rPr>
          <w:sz w:val="32"/>
          <w:szCs w:val="32"/>
        </w:rPr>
        <w:t>а</w:t>
      </w:r>
      <w:r w:rsidRPr="009E6443">
        <w:rPr>
          <w:sz w:val="32"/>
          <w:szCs w:val="32"/>
        </w:rPr>
        <w:t>ха. То есть все люди фукара и только Аллах не имеет нужды ни в чем. Это полож</w:t>
      </w:r>
      <w:r w:rsidRPr="009E6443">
        <w:rPr>
          <w:sz w:val="32"/>
          <w:szCs w:val="32"/>
        </w:rPr>
        <w:t>е</w:t>
      </w:r>
      <w:r w:rsidRPr="009E6443">
        <w:rPr>
          <w:sz w:val="32"/>
          <w:szCs w:val="32"/>
        </w:rPr>
        <w:t xml:space="preserve">ние закреплено в кораническом аяте </w:t>
      </w:r>
      <w:r w:rsidR="00C60366" w:rsidRPr="009E6443">
        <w:rPr>
          <w:sz w:val="32"/>
          <w:szCs w:val="32"/>
        </w:rPr>
        <w:t>«...вы нуждаетесь в Аллахе, а Аллах б</w:t>
      </w:r>
      <w:r w:rsidR="00C60366" w:rsidRPr="009E6443">
        <w:rPr>
          <w:sz w:val="32"/>
          <w:szCs w:val="32"/>
        </w:rPr>
        <w:t>о</w:t>
      </w:r>
      <w:r w:rsidR="00C60366" w:rsidRPr="009E6443">
        <w:rPr>
          <w:sz w:val="32"/>
          <w:szCs w:val="32"/>
        </w:rPr>
        <w:t xml:space="preserve">гат, преславен» </w:t>
      </w:r>
      <w:r w:rsidR="00C60366">
        <w:rPr>
          <w:sz w:val="32"/>
          <w:szCs w:val="32"/>
        </w:rPr>
        <w:t>(</w:t>
      </w:r>
      <w:r w:rsidRPr="009E6443">
        <w:rPr>
          <w:sz w:val="32"/>
          <w:szCs w:val="32"/>
        </w:rPr>
        <w:t>35: 15</w:t>
      </w:r>
      <w:r w:rsidR="00C60366">
        <w:rPr>
          <w:sz w:val="32"/>
          <w:szCs w:val="32"/>
        </w:rPr>
        <w:t>)</w:t>
      </w:r>
      <w:r w:rsidRPr="009E6443">
        <w:rPr>
          <w:sz w:val="32"/>
          <w:szCs w:val="32"/>
        </w:rPr>
        <w:t xml:space="preserve">. </w:t>
      </w:r>
    </w:p>
    <w:p w:rsidR="00155D70" w:rsidRPr="009E6443" w:rsidRDefault="00155D70" w:rsidP="00155D70">
      <w:pPr>
        <w:tabs>
          <w:tab w:val="left" w:pos="7810"/>
        </w:tabs>
        <w:ind w:firstLine="284"/>
        <w:rPr>
          <w:sz w:val="32"/>
          <w:szCs w:val="32"/>
        </w:rPr>
      </w:pPr>
      <w:r w:rsidRPr="009E6443">
        <w:rPr>
          <w:sz w:val="32"/>
          <w:szCs w:val="32"/>
        </w:rPr>
        <w:t>В суфизме слово «</w:t>
      </w:r>
      <w:r w:rsidRPr="009E6443">
        <w:rPr>
          <w:i/>
          <w:sz w:val="32"/>
          <w:szCs w:val="32"/>
        </w:rPr>
        <w:t>факр</w:t>
      </w:r>
      <w:r w:rsidRPr="009E6443">
        <w:rPr>
          <w:sz w:val="32"/>
          <w:szCs w:val="32"/>
        </w:rPr>
        <w:t>», от которого происходит факир, означает «нужда в необходимом». Под этой необходимостью, которое пронизывает все мат</w:t>
      </w:r>
      <w:r w:rsidRPr="009E6443">
        <w:rPr>
          <w:sz w:val="32"/>
          <w:szCs w:val="32"/>
        </w:rPr>
        <w:t>е</w:t>
      </w:r>
      <w:r w:rsidRPr="009E6443">
        <w:rPr>
          <w:sz w:val="32"/>
          <w:szCs w:val="32"/>
        </w:rPr>
        <w:t>риальное и духовное бытие суфия</w:t>
      </w:r>
      <w:r w:rsidR="00D90FEB">
        <w:rPr>
          <w:sz w:val="32"/>
          <w:szCs w:val="32"/>
        </w:rPr>
        <w:t>,</w:t>
      </w:r>
      <w:r w:rsidRPr="009E6443">
        <w:rPr>
          <w:sz w:val="32"/>
          <w:szCs w:val="32"/>
        </w:rPr>
        <w:t xml:space="preserve"> по</w:t>
      </w:r>
      <w:r w:rsidR="00C60366">
        <w:rPr>
          <w:sz w:val="32"/>
          <w:szCs w:val="32"/>
        </w:rPr>
        <w:t>нимается Бог. Именно так понимае</w:t>
      </w:r>
      <w:r w:rsidRPr="009E6443">
        <w:rPr>
          <w:sz w:val="32"/>
          <w:szCs w:val="32"/>
        </w:rPr>
        <w:t xml:space="preserve">тся </w:t>
      </w:r>
      <w:r w:rsidR="00C60366">
        <w:rPr>
          <w:sz w:val="32"/>
          <w:szCs w:val="32"/>
        </w:rPr>
        <w:t>приведенный выше аят</w:t>
      </w:r>
      <w:r w:rsidRPr="009E6443">
        <w:rPr>
          <w:sz w:val="32"/>
          <w:szCs w:val="32"/>
        </w:rPr>
        <w:t xml:space="preserve">. Термин факр приближен к понятиям </w:t>
      </w:r>
      <w:r w:rsidRPr="009E6443">
        <w:rPr>
          <w:i/>
          <w:sz w:val="32"/>
          <w:szCs w:val="32"/>
        </w:rPr>
        <w:t>тасаввуф</w:t>
      </w:r>
      <w:r w:rsidRPr="009E6443">
        <w:rPr>
          <w:sz w:val="32"/>
          <w:szCs w:val="32"/>
        </w:rPr>
        <w:t xml:space="preserve"> и </w:t>
      </w:r>
      <w:r w:rsidRPr="009E6443">
        <w:rPr>
          <w:i/>
          <w:sz w:val="32"/>
          <w:szCs w:val="32"/>
        </w:rPr>
        <w:t>зухд</w:t>
      </w:r>
      <w:r w:rsidRPr="009E6443">
        <w:rPr>
          <w:sz w:val="32"/>
          <w:szCs w:val="32"/>
        </w:rPr>
        <w:t>. Нужда (факр) бывает двух видов: материальная и духовная. Обладая материальными богатствами, необходимо осознавать, что истинным хозя</w:t>
      </w:r>
      <w:r w:rsidRPr="009E6443">
        <w:rPr>
          <w:sz w:val="32"/>
          <w:szCs w:val="32"/>
        </w:rPr>
        <w:t>и</w:t>
      </w:r>
      <w:r w:rsidRPr="009E6443">
        <w:rPr>
          <w:sz w:val="32"/>
          <w:szCs w:val="32"/>
        </w:rPr>
        <w:t>ном всего этого является Бог. При осознании этого</w:t>
      </w:r>
      <w:r w:rsidR="009C3FB4" w:rsidRPr="009E6443">
        <w:rPr>
          <w:sz w:val="32"/>
          <w:szCs w:val="32"/>
        </w:rPr>
        <w:t>,</w:t>
      </w:r>
      <w:r w:rsidRPr="009E6443">
        <w:rPr>
          <w:sz w:val="32"/>
          <w:szCs w:val="32"/>
        </w:rPr>
        <w:t xml:space="preserve"> духовно возвышенный человек всегда осознает себя нуждающимся, бедным. Понятие духовной бедности помогает человеку не быть рабом накопленных им материальных ценностей, но не запрещает их накопл</w:t>
      </w:r>
      <w:r w:rsidRPr="009E6443">
        <w:rPr>
          <w:sz w:val="32"/>
          <w:szCs w:val="32"/>
        </w:rPr>
        <w:t>е</w:t>
      </w:r>
      <w:r w:rsidRPr="009E6443">
        <w:rPr>
          <w:sz w:val="32"/>
          <w:szCs w:val="32"/>
        </w:rPr>
        <w:t xml:space="preserve">ние. </w:t>
      </w:r>
    </w:p>
    <w:p w:rsidR="00155D70" w:rsidRPr="009E6443" w:rsidRDefault="00155D70" w:rsidP="00155D70">
      <w:pPr>
        <w:tabs>
          <w:tab w:val="left" w:pos="720"/>
        </w:tabs>
        <w:ind w:firstLine="284"/>
        <w:rPr>
          <w:b/>
          <w:color w:val="000000"/>
          <w:sz w:val="32"/>
          <w:szCs w:val="32"/>
        </w:rPr>
      </w:pPr>
    </w:p>
    <w:p w:rsidR="00155D70" w:rsidRPr="009E6443" w:rsidRDefault="00155D70" w:rsidP="00155D70">
      <w:pPr>
        <w:tabs>
          <w:tab w:val="left" w:pos="720"/>
        </w:tabs>
        <w:ind w:firstLine="284"/>
        <w:rPr>
          <w:sz w:val="32"/>
          <w:szCs w:val="32"/>
        </w:rPr>
      </w:pPr>
      <w:r w:rsidRPr="009E6443">
        <w:rPr>
          <w:b/>
          <w:color w:val="000000"/>
          <w:sz w:val="32"/>
          <w:szCs w:val="32"/>
        </w:rPr>
        <w:t xml:space="preserve">Факих </w:t>
      </w:r>
      <w:r w:rsidRPr="009E6443">
        <w:rPr>
          <w:color w:val="000000"/>
          <w:sz w:val="32"/>
          <w:szCs w:val="32"/>
        </w:rPr>
        <w:t xml:space="preserve">- знающий человек, знаток исламского права (См. </w:t>
      </w:r>
      <w:r w:rsidRPr="009E6443">
        <w:rPr>
          <w:b/>
          <w:color w:val="000000"/>
          <w:sz w:val="32"/>
          <w:szCs w:val="32"/>
        </w:rPr>
        <w:t>Фикх</w:t>
      </w:r>
      <w:r w:rsidRPr="009E6443">
        <w:rPr>
          <w:color w:val="000000"/>
          <w:sz w:val="32"/>
          <w:szCs w:val="32"/>
        </w:rPr>
        <w:t>), Во мн</w:t>
      </w:r>
      <w:r w:rsidRPr="009E6443">
        <w:rPr>
          <w:color w:val="000000"/>
          <w:sz w:val="32"/>
          <w:szCs w:val="32"/>
        </w:rPr>
        <w:t>о</w:t>
      </w:r>
      <w:r w:rsidRPr="009E6443">
        <w:rPr>
          <w:color w:val="000000"/>
          <w:sz w:val="32"/>
          <w:szCs w:val="32"/>
        </w:rPr>
        <w:t xml:space="preserve">жественном числе «фукаха». Факихами являются </w:t>
      </w:r>
      <w:r w:rsidRPr="009E6443">
        <w:rPr>
          <w:sz w:val="32"/>
          <w:szCs w:val="32"/>
        </w:rPr>
        <w:t xml:space="preserve">муджтахиды, которые имеют право выносить самостоятельные </w:t>
      </w:r>
      <w:r w:rsidR="00D90FEB">
        <w:rPr>
          <w:sz w:val="32"/>
          <w:szCs w:val="32"/>
        </w:rPr>
        <w:t>правовые вердикты</w:t>
      </w:r>
      <w:r w:rsidRPr="009E6443">
        <w:rPr>
          <w:sz w:val="32"/>
          <w:szCs w:val="32"/>
        </w:rPr>
        <w:t xml:space="preserve"> и обязаны оп</w:t>
      </w:r>
      <w:r w:rsidRPr="009E6443">
        <w:rPr>
          <w:sz w:val="32"/>
          <w:szCs w:val="32"/>
        </w:rPr>
        <w:t>и</w:t>
      </w:r>
      <w:r w:rsidRPr="009E6443">
        <w:rPr>
          <w:sz w:val="32"/>
          <w:szCs w:val="32"/>
        </w:rPr>
        <w:t>раться и</w:t>
      </w:r>
      <w:r w:rsidRPr="009E6443">
        <w:rPr>
          <w:sz w:val="32"/>
          <w:szCs w:val="32"/>
        </w:rPr>
        <w:t>с</w:t>
      </w:r>
      <w:r w:rsidRPr="009E6443">
        <w:rPr>
          <w:sz w:val="32"/>
          <w:szCs w:val="32"/>
        </w:rPr>
        <w:t>ключительно на коранические аяты и достоверные хадисы пророка Мухаммада, а не на суждения других б</w:t>
      </w:r>
      <w:r w:rsidRPr="009E6443">
        <w:rPr>
          <w:sz w:val="32"/>
          <w:szCs w:val="32"/>
        </w:rPr>
        <w:t>о</w:t>
      </w:r>
      <w:r w:rsidRPr="009E6443">
        <w:rPr>
          <w:sz w:val="32"/>
          <w:szCs w:val="32"/>
        </w:rPr>
        <w:t xml:space="preserve">гословов (См. </w:t>
      </w:r>
      <w:r w:rsidRPr="009E6443">
        <w:rPr>
          <w:b/>
          <w:sz w:val="32"/>
          <w:szCs w:val="32"/>
        </w:rPr>
        <w:t>Иджтихад</w:t>
      </w:r>
      <w:r w:rsidRPr="009E6443">
        <w:rPr>
          <w:sz w:val="32"/>
          <w:szCs w:val="32"/>
        </w:rPr>
        <w:t>). Если же факих не является муджтахидом, то он обязан ссылаться при вынесении пр</w:t>
      </w:r>
      <w:r w:rsidRPr="009E6443">
        <w:rPr>
          <w:sz w:val="32"/>
          <w:szCs w:val="32"/>
        </w:rPr>
        <w:t>а</w:t>
      </w:r>
      <w:r w:rsidRPr="009E6443">
        <w:rPr>
          <w:sz w:val="32"/>
          <w:szCs w:val="32"/>
        </w:rPr>
        <w:t>вовых предписаний на работы муджтахидов. Правовое предписание, которое выносится факихом наз</w:t>
      </w:r>
      <w:r w:rsidRPr="009E6443">
        <w:rPr>
          <w:sz w:val="32"/>
          <w:szCs w:val="32"/>
        </w:rPr>
        <w:t>ы</w:t>
      </w:r>
      <w:r w:rsidRPr="009E6443">
        <w:rPr>
          <w:sz w:val="32"/>
          <w:szCs w:val="32"/>
        </w:rPr>
        <w:t>вается фетвой.</w:t>
      </w:r>
    </w:p>
    <w:p w:rsidR="00155D70" w:rsidRPr="009E6443" w:rsidRDefault="00155D70" w:rsidP="00155D70">
      <w:pPr>
        <w:tabs>
          <w:tab w:val="left" w:pos="720"/>
        </w:tabs>
        <w:ind w:firstLine="284"/>
        <w:rPr>
          <w:sz w:val="32"/>
          <w:szCs w:val="32"/>
        </w:rPr>
      </w:pPr>
      <w:r w:rsidRPr="009E6443">
        <w:rPr>
          <w:sz w:val="32"/>
          <w:szCs w:val="32"/>
        </w:rPr>
        <w:t>В ранней истории Ислама факихами являлись наиболее грамотные и обр</w:t>
      </w:r>
      <w:r w:rsidRPr="009E6443">
        <w:rPr>
          <w:sz w:val="32"/>
          <w:szCs w:val="32"/>
        </w:rPr>
        <w:t>а</w:t>
      </w:r>
      <w:r w:rsidRPr="009E6443">
        <w:rPr>
          <w:sz w:val="32"/>
          <w:szCs w:val="32"/>
        </w:rPr>
        <w:t>зованные сподвижники пророка Мухаммада. Их было около 130 человек. Среди них наиболее выдающимис</w:t>
      </w:r>
      <w:r w:rsidR="00EC2974">
        <w:rPr>
          <w:sz w:val="32"/>
          <w:szCs w:val="32"/>
        </w:rPr>
        <w:t>я были лишь семеро сподвижников</w:t>
      </w:r>
      <w:r w:rsidRPr="009E6443">
        <w:rPr>
          <w:sz w:val="32"/>
          <w:szCs w:val="32"/>
        </w:rPr>
        <w:t>: Омар ибн Хаттаб, Али ибн Абу Талиб, Аиша бинт Абу Бакр, Зейд ибн Сабит, А</w:t>
      </w:r>
      <w:r w:rsidRPr="009E6443">
        <w:rPr>
          <w:sz w:val="32"/>
          <w:szCs w:val="32"/>
        </w:rPr>
        <w:t>б</w:t>
      </w:r>
      <w:r w:rsidRPr="009E6443">
        <w:rPr>
          <w:sz w:val="32"/>
          <w:szCs w:val="32"/>
        </w:rPr>
        <w:t>дулла ибн Масуд, Абдулла ибн А</w:t>
      </w:r>
      <w:r w:rsidRPr="009E6443">
        <w:rPr>
          <w:sz w:val="32"/>
          <w:szCs w:val="32"/>
        </w:rPr>
        <w:t>б</w:t>
      </w:r>
      <w:r w:rsidRPr="009E6443">
        <w:rPr>
          <w:sz w:val="32"/>
          <w:szCs w:val="32"/>
        </w:rPr>
        <w:t>бас и Абдулла ибн Омар.</w:t>
      </w:r>
    </w:p>
    <w:p w:rsidR="00155D70" w:rsidRPr="009E6443" w:rsidRDefault="00155D70" w:rsidP="00155D70">
      <w:pPr>
        <w:tabs>
          <w:tab w:val="left" w:pos="720"/>
        </w:tabs>
        <w:ind w:firstLine="284"/>
        <w:rPr>
          <w:sz w:val="32"/>
          <w:szCs w:val="32"/>
        </w:rPr>
      </w:pPr>
      <w:r w:rsidRPr="009E6443">
        <w:rPr>
          <w:sz w:val="32"/>
          <w:szCs w:val="32"/>
        </w:rPr>
        <w:t>Среди учеников сподвижников пророка известными факихами являлись Саид ибн Мусаййаб, Урва ибн Зубайр, Касим ибн Мухаммад, Абу Бакр ибн Абд ар-Рахман, Убайдулла ибн Абдулла, Сулейман ибн Йасар Х</w:t>
      </w:r>
      <w:r w:rsidRPr="009E6443">
        <w:rPr>
          <w:sz w:val="32"/>
          <w:szCs w:val="32"/>
        </w:rPr>
        <w:t>а</w:t>
      </w:r>
      <w:r w:rsidRPr="009E6443">
        <w:rPr>
          <w:sz w:val="32"/>
          <w:szCs w:val="32"/>
        </w:rPr>
        <w:t>риджа ибн Зейд ибн Сабит.</w:t>
      </w:r>
    </w:p>
    <w:p w:rsidR="00155D70" w:rsidRPr="009E6443" w:rsidRDefault="00155D70" w:rsidP="00155D70">
      <w:pPr>
        <w:tabs>
          <w:tab w:val="left" w:pos="720"/>
        </w:tabs>
        <w:ind w:firstLine="284"/>
        <w:rPr>
          <w:sz w:val="32"/>
          <w:szCs w:val="32"/>
        </w:rPr>
      </w:pPr>
      <w:r w:rsidRPr="009E6443">
        <w:rPr>
          <w:sz w:val="32"/>
          <w:szCs w:val="32"/>
        </w:rPr>
        <w:t>В тот же период</w:t>
      </w:r>
      <w:r w:rsidR="00EC2974">
        <w:rPr>
          <w:sz w:val="32"/>
          <w:szCs w:val="32"/>
        </w:rPr>
        <w:t>,</w:t>
      </w:r>
      <w:r w:rsidRPr="009E6443">
        <w:rPr>
          <w:sz w:val="32"/>
          <w:szCs w:val="32"/>
        </w:rPr>
        <w:t xml:space="preserve"> в Исламе стали появляться правовые школы </w:t>
      </w:r>
      <w:r w:rsidR="004A18A0" w:rsidRPr="009E6443">
        <w:rPr>
          <w:sz w:val="32"/>
          <w:szCs w:val="32"/>
        </w:rPr>
        <w:t>(</w:t>
      </w:r>
      <w:r w:rsidRPr="009E6443">
        <w:rPr>
          <w:sz w:val="32"/>
          <w:szCs w:val="32"/>
        </w:rPr>
        <w:t>мазхабы</w:t>
      </w:r>
      <w:r w:rsidR="004A18A0" w:rsidRPr="009E6443">
        <w:rPr>
          <w:sz w:val="32"/>
          <w:szCs w:val="32"/>
        </w:rPr>
        <w:t>)</w:t>
      </w:r>
      <w:r w:rsidRPr="009E6443">
        <w:rPr>
          <w:sz w:val="32"/>
          <w:szCs w:val="32"/>
        </w:rPr>
        <w:t>, которые были связаны с именами сподвижников пророка и их последоват</w:t>
      </w:r>
      <w:r w:rsidRPr="009E6443">
        <w:rPr>
          <w:sz w:val="32"/>
          <w:szCs w:val="32"/>
        </w:rPr>
        <w:t>е</w:t>
      </w:r>
      <w:r w:rsidRPr="009E6443">
        <w:rPr>
          <w:sz w:val="32"/>
          <w:szCs w:val="32"/>
        </w:rPr>
        <w:t>лями. В выработке правовых методов различных мазхабов большую роль сыграли такие пр</w:t>
      </w:r>
      <w:r w:rsidRPr="009E6443">
        <w:rPr>
          <w:sz w:val="32"/>
          <w:szCs w:val="32"/>
        </w:rPr>
        <w:t>а</w:t>
      </w:r>
      <w:r w:rsidRPr="009E6443">
        <w:rPr>
          <w:sz w:val="32"/>
          <w:szCs w:val="32"/>
        </w:rPr>
        <w:t>воведы, как Нафи, Алкама ибн Кайс, Ибрахим ан-Нахаи, Хаммад ибн Абу Сулейман.</w:t>
      </w:r>
    </w:p>
    <w:p w:rsidR="00155D70" w:rsidRPr="009E6443" w:rsidRDefault="00155D70" w:rsidP="00155D70">
      <w:pPr>
        <w:tabs>
          <w:tab w:val="left" w:pos="720"/>
        </w:tabs>
        <w:ind w:firstLine="284"/>
        <w:rPr>
          <w:sz w:val="32"/>
          <w:szCs w:val="32"/>
        </w:rPr>
      </w:pPr>
      <w:r w:rsidRPr="009E6443">
        <w:rPr>
          <w:sz w:val="32"/>
          <w:szCs w:val="32"/>
        </w:rPr>
        <w:t>В последующие годы, в различных регионах Халифата стали функцион</w:t>
      </w:r>
      <w:r w:rsidRPr="009E6443">
        <w:rPr>
          <w:sz w:val="32"/>
          <w:szCs w:val="32"/>
        </w:rPr>
        <w:t>и</w:t>
      </w:r>
      <w:r w:rsidRPr="009E6443">
        <w:rPr>
          <w:sz w:val="32"/>
          <w:szCs w:val="32"/>
        </w:rPr>
        <w:t>ровать правовые школы, в которых работали и преподавали выдающиеся мусульманские правоведы, такие как мединец Малик ибн Анас, басриец Х</w:t>
      </w:r>
      <w:r w:rsidRPr="009E6443">
        <w:rPr>
          <w:sz w:val="32"/>
          <w:szCs w:val="32"/>
        </w:rPr>
        <w:t>а</w:t>
      </w:r>
      <w:r w:rsidRPr="009E6443">
        <w:rPr>
          <w:sz w:val="32"/>
          <w:szCs w:val="32"/>
        </w:rPr>
        <w:t>сан аль-Басри, куф</w:t>
      </w:r>
      <w:r w:rsidRPr="009E6443">
        <w:rPr>
          <w:sz w:val="32"/>
          <w:szCs w:val="32"/>
        </w:rPr>
        <w:t>и</w:t>
      </w:r>
      <w:r w:rsidRPr="009E6443">
        <w:rPr>
          <w:sz w:val="32"/>
          <w:szCs w:val="32"/>
        </w:rPr>
        <w:t>ец Абу Ханифа, сириец аль-Авзаи, египтянин аш-Шафии, багдадец Ахмад ибн Ханбаль и многие другие. Все они разрабат</w:t>
      </w:r>
      <w:r w:rsidRPr="009E6443">
        <w:rPr>
          <w:sz w:val="32"/>
          <w:szCs w:val="32"/>
        </w:rPr>
        <w:t>ы</w:t>
      </w:r>
      <w:r w:rsidRPr="009E6443">
        <w:rPr>
          <w:sz w:val="32"/>
          <w:szCs w:val="32"/>
        </w:rPr>
        <w:t xml:space="preserve">вали и использовали в своей деятельности различные правовые методы и системы. Большинство из этих мазхабов не дошло до нашего времени. В </w:t>
      </w:r>
      <w:r w:rsidR="00AA2BC8" w:rsidRPr="009E6443">
        <w:rPr>
          <w:sz w:val="32"/>
          <w:szCs w:val="32"/>
        </w:rPr>
        <w:t>н</w:t>
      </w:r>
      <w:r w:rsidR="00AA2BC8" w:rsidRPr="009E6443">
        <w:rPr>
          <w:sz w:val="32"/>
          <w:szCs w:val="32"/>
        </w:rPr>
        <w:t>а</w:t>
      </w:r>
      <w:r w:rsidR="00AA2BC8" w:rsidRPr="009E6443">
        <w:rPr>
          <w:sz w:val="32"/>
          <w:szCs w:val="32"/>
        </w:rPr>
        <w:t>стоящее</w:t>
      </w:r>
      <w:r w:rsidRPr="009E6443">
        <w:rPr>
          <w:sz w:val="32"/>
          <w:szCs w:val="32"/>
        </w:rPr>
        <w:t xml:space="preserve"> время в суннитском Исламе существует только четыре правовых мазхаба. </w:t>
      </w:r>
      <w:r w:rsidR="00AA2BC8" w:rsidRPr="009E6443">
        <w:rPr>
          <w:sz w:val="32"/>
          <w:szCs w:val="32"/>
        </w:rPr>
        <w:t>(</w:t>
      </w:r>
      <w:r w:rsidRPr="009E6443">
        <w:rPr>
          <w:sz w:val="32"/>
          <w:szCs w:val="32"/>
        </w:rPr>
        <w:t xml:space="preserve">Подробнее о них см. </w:t>
      </w:r>
      <w:r w:rsidRPr="009E6443">
        <w:rPr>
          <w:b/>
          <w:sz w:val="32"/>
          <w:szCs w:val="32"/>
        </w:rPr>
        <w:t>Ханафитский мазхаб</w:t>
      </w:r>
      <w:r w:rsidRPr="009E6443">
        <w:rPr>
          <w:sz w:val="32"/>
          <w:szCs w:val="32"/>
        </w:rPr>
        <w:t xml:space="preserve">, </w:t>
      </w:r>
      <w:r w:rsidRPr="009E6443">
        <w:rPr>
          <w:b/>
          <w:sz w:val="32"/>
          <w:szCs w:val="32"/>
        </w:rPr>
        <w:t>Маликитский ма</w:t>
      </w:r>
      <w:r w:rsidRPr="009E6443">
        <w:rPr>
          <w:b/>
          <w:sz w:val="32"/>
          <w:szCs w:val="32"/>
        </w:rPr>
        <w:t>з</w:t>
      </w:r>
      <w:r w:rsidRPr="009E6443">
        <w:rPr>
          <w:b/>
          <w:sz w:val="32"/>
          <w:szCs w:val="32"/>
        </w:rPr>
        <w:t>хаб</w:t>
      </w:r>
      <w:r w:rsidRPr="009E6443">
        <w:rPr>
          <w:sz w:val="32"/>
          <w:szCs w:val="32"/>
        </w:rPr>
        <w:t xml:space="preserve">, </w:t>
      </w:r>
      <w:r w:rsidRPr="009E6443">
        <w:rPr>
          <w:b/>
          <w:sz w:val="32"/>
          <w:szCs w:val="32"/>
        </w:rPr>
        <w:t>Шафиитский мазхаб</w:t>
      </w:r>
      <w:r w:rsidRPr="009E6443">
        <w:rPr>
          <w:sz w:val="32"/>
          <w:szCs w:val="32"/>
        </w:rPr>
        <w:t xml:space="preserve"> и </w:t>
      </w:r>
      <w:r w:rsidRPr="009E6443">
        <w:rPr>
          <w:b/>
          <w:sz w:val="32"/>
          <w:szCs w:val="32"/>
        </w:rPr>
        <w:t>Ханбали</w:t>
      </w:r>
      <w:r w:rsidRPr="009E6443">
        <w:rPr>
          <w:b/>
          <w:sz w:val="32"/>
          <w:szCs w:val="32"/>
        </w:rPr>
        <w:t>т</w:t>
      </w:r>
      <w:r w:rsidRPr="009E6443">
        <w:rPr>
          <w:b/>
          <w:sz w:val="32"/>
          <w:szCs w:val="32"/>
        </w:rPr>
        <w:t>ский мазхаб</w:t>
      </w:r>
      <w:r w:rsidR="00AA2BC8" w:rsidRPr="009E6443">
        <w:rPr>
          <w:sz w:val="32"/>
          <w:szCs w:val="32"/>
        </w:rPr>
        <w:t>)</w:t>
      </w:r>
      <w:r w:rsidRPr="009E6443">
        <w:rPr>
          <w:sz w:val="32"/>
          <w:szCs w:val="32"/>
        </w:rPr>
        <w:t>.</w:t>
      </w:r>
    </w:p>
    <w:p w:rsidR="00155D70" w:rsidRPr="009E6443" w:rsidRDefault="00155D70" w:rsidP="00155D70">
      <w:pPr>
        <w:tabs>
          <w:tab w:val="left" w:pos="7810"/>
        </w:tabs>
        <w:ind w:firstLine="284"/>
        <w:rPr>
          <w:sz w:val="32"/>
          <w:szCs w:val="32"/>
        </w:rPr>
      </w:pPr>
    </w:p>
    <w:p w:rsidR="00155D70" w:rsidRPr="009E6443" w:rsidRDefault="00155D70" w:rsidP="00155D70">
      <w:pPr>
        <w:ind w:firstLine="284"/>
        <w:rPr>
          <w:sz w:val="32"/>
          <w:szCs w:val="32"/>
        </w:rPr>
      </w:pPr>
      <w:r w:rsidRPr="009E6443">
        <w:rPr>
          <w:b/>
          <w:sz w:val="32"/>
          <w:szCs w:val="32"/>
        </w:rPr>
        <w:t>Фалсафа</w:t>
      </w:r>
      <w:r w:rsidRPr="009E6443">
        <w:rPr>
          <w:sz w:val="32"/>
          <w:szCs w:val="32"/>
        </w:rPr>
        <w:t xml:space="preserve"> - философия.</w:t>
      </w:r>
      <w:r w:rsidR="004A18A0" w:rsidRPr="009E6443">
        <w:rPr>
          <w:sz w:val="32"/>
          <w:szCs w:val="32"/>
        </w:rPr>
        <w:t xml:space="preserve"> </w:t>
      </w:r>
      <w:r w:rsidRPr="009E6443">
        <w:rPr>
          <w:sz w:val="32"/>
          <w:szCs w:val="32"/>
        </w:rPr>
        <w:t>Этим термином в средневековье называли</w:t>
      </w:r>
      <w:r w:rsidR="004A18A0" w:rsidRPr="009E6443">
        <w:rPr>
          <w:sz w:val="32"/>
          <w:szCs w:val="32"/>
        </w:rPr>
        <w:t xml:space="preserve"> сочин</w:t>
      </w:r>
      <w:r w:rsidR="004A18A0" w:rsidRPr="009E6443">
        <w:rPr>
          <w:sz w:val="32"/>
          <w:szCs w:val="32"/>
        </w:rPr>
        <w:t>е</w:t>
      </w:r>
      <w:r w:rsidR="004A18A0" w:rsidRPr="009E6443">
        <w:rPr>
          <w:sz w:val="32"/>
          <w:szCs w:val="32"/>
        </w:rPr>
        <w:t>ния и рассуждения</w:t>
      </w:r>
      <w:r w:rsidRPr="009E6443">
        <w:rPr>
          <w:sz w:val="32"/>
          <w:szCs w:val="32"/>
        </w:rPr>
        <w:t xml:space="preserve"> философов, которые опирались на методы античных мыслителей. Однако мусульманская философия опиралась не только на гр</w:t>
      </w:r>
      <w:r w:rsidRPr="009E6443">
        <w:rPr>
          <w:sz w:val="32"/>
          <w:szCs w:val="32"/>
        </w:rPr>
        <w:t>е</w:t>
      </w:r>
      <w:r w:rsidRPr="009E6443">
        <w:rPr>
          <w:sz w:val="32"/>
          <w:szCs w:val="32"/>
        </w:rPr>
        <w:t>ческое наследие. В ней использовались и положения и</w:t>
      </w:r>
      <w:r w:rsidRPr="009E6443">
        <w:rPr>
          <w:sz w:val="32"/>
          <w:szCs w:val="32"/>
        </w:rPr>
        <w:t>с</w:t>
      </w:r>
      <w:r w:rsidRPr="009E6443">
        <w:rPr>
          <w:sz w:val="32"/>
          <w:szCs w:val="32"/>
        </w:rPr>
        <w:t xml:space="preserve">ламской религии. </w:t>
      </w:r>
    </w:p>
    <w:p w:rsidR="00155D70" w:rsidRPr="009E6443" w:rsidRDefault="00155D70" w:rsidP="00155D70">
      <w:pPr>
        <w:ind w:firstLine="284"/>
        <w:rPr>
          <w:sz w:val="32"/>
          <w:szCs w:val="32"/>
        </w:rPr>
      </w:pPr>
      <w:r w:rsidRPr="009E6443">
        <w:rPr>
          <w:sz w:val="32"/>
          <w:szCs w:val="32"/>
        </w:rPr>
        <w:t>С самых древнейших времен</w:t>
      </w:r>
      <w:r w:rsidR="00EC2974">
        <w:rPr>
          <w:sz w:val="32"/>
          <w:szCs w:val="32"/>
        </w:rPr>
        <w:t>,</w:t>
      </w:r>
      <w:r w:rsidRPr="009E6443">
        <w:rPr>
          <w:sz w:val="32"/>
          <w:szCs w:val="32"/>
        </w:rPr>
        <w:t xml:space="preserve"> регион Ближнего Востока и южного Сред</w:t>
      </w:r>
      <w:r w:rsidRPr="009E6443">
        <w:rPr>
          <w:sz w:val="32"/>
          <w:szCs w:val="32"/>
        </w:rPr>
        <w:t>и</w:t>
      </w:r>
      <w:r w:rsidRPr="009E6443">
        <w:rPr>
          <w:sz w:val="32"/>
          <w:szCs w:val="32"/>
        </w:rPr>
        <w:t>земноморья был колыбелью мировой научной и философской мысли. К п</w:t>
      </w:r>
      <w:r w:rsidRPr="009E6443">
        <w:rPr>
          <w:sz w:val="32"/>
          <w:szCs w:val="32"/>
        </w:rPr>
        <w:t>е</w:t>
      </w:r>
      <w:r w:rsidR="00EC2974">
        <w:rPr>
          <w:sz w:val="32"/>
          <w:szCs w:val="32"/>
        </w:rPr>
        <w:t xml:space="preserve">риоду </w:t>
      </w:r>
      <w:r w:rsidRPr="009E6443">
        <w:rPr>
          <w:sz w:val="32"/>
          <w:szCs w:val="32"/>
        </w:rPr>
        <w:t>арабского завоевания, здесь были известны и развивались идеи ар</w:t>
      </w:r>
      <w:r w:rsidRPr="009E6443">
        <w:rPr>
          <w:sz w:val="32"/>
          <w:szCs w:val="32"/>
        </w:rPr>
        <w:t>и</w:t>
      </w:r>
      <w:r w:rsidRPr="009E6443">
        <w:rPr>
          <w:sz w:val="32"/>
          <w:szCs w:val="32"/>
        </w:rPr>
        <w:t>стотелизма, платонизма, пифагорейства, неоплатонизма. Большую роль в развитии мировой философской мысли в то время играла Сирия, которая была местом смешения эллинистической культуры с ближневосточной. Т</w:t>
      </w:r>
      <w:r w:rsidRPr="009E6443">
        <w:rPr>
          <w:sz w:val="32"/>
          <w:szCs w:val="32"/>
        </w:rPr>
        <w:t>а</w:t>
      </w:r>
      <w:r w:rsidRPr="009E6443">
        <w:rPr>
          <w:sz w:val="32"/>
          <w:szCs w:val="32"/>
        </w:rPr>
        <w:t>кие выдающиеся философы-неолатоники,</w:t>
      </w:r>
      <w:r w:rsidR="004A18A0" w:rsidRPr="009E6443">
        <w:rPr>
          <w:sz w:val="32"/>
          <w:szCs w:val="32"/>
        </w:rPr>
        <w:t xml:space="preserve"> как Порфирий и Ямвлих были</w:t>
      </w:r>
      <w:r w:rsidRPr="009E6443">
        <w:rPr>
          <w:sz w:val="32"/>
          <w:szCs w:val="32"/>
        </w:rPr>
        <w:t xml:space="preserve"> с</w:t>
      </w:r>
      <w:r w:rsidRPr="009E6443">
        <w:rPr>
          <w:sz w:val="32"/>
          <w:szCs w:val="32"/>
        </w:rPr>
        <w:t>и</w:t>
      </w:r>
      <w:r w:rsidRPr="009E6443">
        <w:rPr>
          <w:sz w:val="32"/>
          <w:szCs w:val="32"/>
        </w:rPr>
        <w:t>рийского происхождения. Одна из известных философских школ поздней античности располаг</w:t>
      </w:r>
      <w:r w:rsidRPr="009E6443">
        <w:rPr>
          <w:sz w:val="32"/>
          <w:szCs w:val="32"/>
        </w:rPr>
        <w:t>а</w:t>
      </w:r>
      <w:r w:rsidRPr="009E6443">
        <w:rPr>
          <w:sz w:val="32"/>
          <w:szCs w:val="32"/>
        </w:rPr>
        <w:t xml:space="preserve">лась в Эдессе. </w:t>
      </w:r>
    </w:p>
    <w:p w:rsidR="004A18A0" w:rsidRPr="009E6443" w:rsidRDefault="00155D70" w:rsidP="00155D70">
      <w:pPr>
        <w:ind w:firstLine="284"/>
        <w:rPr>
          <w:sz w:val="32"/>
          <w:szCs w:val="32"/>
        </w:rPr>
      </w:pPr>
      <w:r w:rsidRPr="009E6443">
        <w:rPr>
          <w:sz w:val="32"/>
          <w:szCs w:val="32"/>
        </w:rPr>
        <w:t xml:space="preserve">После становления Христианства государственной религией </w:t>
      </w:r>
      <w:r w:rsidR="004A18A0" w:rsidRPr="009E6443">
        <w:rPr>
          <w:sz w:val="32"/>
          <w:szCs w:val="32"/>
        </w:rPr>
        <w:t>Риской</w:t>
      </w:r>
      <w:r w:rsidRPr="009E6443">
        <w:rPr>
          <w:sz w:val="32"/>
          <w:szCs w:val="32"/>
        </w:rPr>
        <w:t xml:space="preserve"> имп</w:t>
      </w:r>
      <w:r w:rsidRPr="009E6443">
        <w:rPr>
          <w:sz w:val="32"/>
          <w:szCs w:val="32"/>
        </w:rPr>
        <w:t>е</w:t>
      </w:r>
      <w:r w:rsidRPr="009E6443">
        <w:rPr>
          <w:sz w:val="32"/>
          <w:szCs w:val="32"/>
        </w:rPr>
        <w:t>рии</w:t>
      </w:r>
      <w:r w:rsidR="004A18A0" w:rsidRPr="009E6443">
        <w:rPr>
          <w:sz w:val="32"/>
          <w:szCs w:val="32"/>
        </w:rPr>
        <w:t xml:space="preserve"> (в частности, ее восточной части)</w:t>
      </w:r>
      <w:r w:rsidRPr="009E6443">
        <w:rPr>
          <w:sz w:val="32"/>
          <w:szCs w:val="32"/>
        </w:rPr>
        <w:t>, религиозные деятели совместно с представителями императорской власти вели непримиримую борьбу с л</w:t>
      </w:r>
      <w:r w:rsidRPr="009E6443">
        <w:rPr>
          <w:sz w:val="32"/>
          <w:szCs w:val="32"/>
        </w:rPr>
        <w:t>ю</w:t>
      </w:r>
      <w:r w:rsidRPr="009E6443">
        <w:rPr>
          <w:sz w:val="32"/>
          <w:szCs w:val="32"/>
        </w:rPr>
        <w:t>быми идеями, которые могли составить конкуренцию идеологии этой рел</w:t>
      </w:r>
      <w:r w:rsidRPr="009E6443">
        <w:rPr>
          <w:sz w:val="32"/>
          <w:szCs w:val="32"/>
        </w:rPr>
        <w:t>и</w:t>
      </w:r>
      <w:r w:rsidRPr="009E6443">
        <w:rPr>
          <w:sz w:val="32"/>
          <w:szCs w:val="32"/>
        </w:rPr>
        <w:t>гии</w:t>
      </w:r>
      <w:r w:rsidR="004A18A0" w:rsidRPr="009E6443">
        <w:rPr>
          <w:sz w:val="32"/>
          <w:szCs w:val="32"/>
        </w:rPr>
        <w:t>,</w:t>
      </w:r>
      <w:r w:rsidRPr="009E6443">
        <w:rPr>
          <w:sz w:val="32"/>
          <w:szCs w:val="32"/>
        </w:rPr>
        <w:t xml:space="preserve"> либо раскритиковать ее п</w:t>
      </w:r>
      <w:r w:rsidRPr="009E6443">
        <w:rPr>
          <w:sz w:val="32"/>
          <w:szCs w:val="32"/>
        </w:rPr>
        <w:t>о</w:t>
      </w:r>
      <w:r w:rsidRPr="009E6443">
        <w:rPr>
          <w:sz w:val="32"/>
          <w:szCs w:val="32"/>
        </w:rPr>
        <w:t>ложения. Таким образом, древние традиции и устои античной философии и науки стали подвергаться ожесточенному да</w:t>
      </w:r>
      <w:r w:rsidRPr="009E6443">
        <w:rPr>
          <w:sz w:val="32"/>
          <w:szCs w:val="32"/>
        </w:rPr>
        <w:t>в</w:t>
      </w:r>
      <w:r w:rsidRPr="009E6443">
        <w:rPr>
          <w:sz w:val="32"/>
          <w:szCs w:val="32"/>
        </w:rPr>
        <w:t>лению и репрессиям со стороны христианской церкви, выступившей в союзе с государством. Одни за другими стали закрываться фило</w:t>
      </w:r>
      <w:r w:rsidR="004A18A0" w:rsidRPr="009E6443">
        <w:rPr>
          <w:sz w:val="32"/>
          <w:szCs w:val="32"/>
        </w:rPr>
        <w:t>софские школы.</w:t>
      </w:r>
      <w:r w:rsidRPr="009E6443">
        <w:rPr>
          <w:sz w:val="32"/>
          <w:szCs w:val="32"/>
        </w:rPr>
        <w:t xml:space="preserve"> </w:t>
      </w:r>
      <w:r w:rsidR="004A18A0" w:rsidRPr="009E6443">
        <w:rPr>
          <w:sz w:val="32"/>
          <w:szCs w:val="32"/>
        </w:rPr>
        <w:t>С</w:t>
      </w:r>
      <w:r w:rsidRPr="009E6443">
        <w:rPr>
          <w:sz w:val="32"/>
          <w:szCs w:val="32"/>
        </w:rPr>
        <w:t>ами философы подвергались гонениям, а их книги публично сжигались на кострах. Последняя философская школа неоплатоников в Афинах была з</w:t>
      </w:r>
      <w:r w:rsidRPr="009E6443">
        <w:rPr>
          <w:sz w:val="32"/>
          <w:szCs w:val="32"/>
        </w:rPr>
        <w:t>а</w:t>
      </w:r>
      <w:r w:rsidRPr="009E6443">
        <w:rPr>
          <w:sz w:val="32"/>
          <w:szCs w:val="32"/>
        </w:rPr>
        <w:t xml:space="preserve">крыта в 529 году. </w:t>
      </w:r>
    </w:p>
    <w:p w:rsidR="00155D70" w:rsidRPr="009E6443" w:rsidRDefault="00155D70" w:rsidP="00155D70">
      <w:pPr>
        <w:ind w:firstLine="284"/>
        <w:rPr>
          <w:sz w:val="32"/>
          <w:szCs w:val="32"/>
        </w:rPr>
      </w:pPr>
      <w:r w:rsidRPr="009E6443">
        <w:rPr>
          <w:sz w:val="32"/>
          <w:szCs w:val="32"/>
        </w:rPr>
        <w:t>Жестокие гонения начались и по отношению к тем христианским учениям, которые не соглашались с учением господствующей в империи Правосла</w:t>
      </w:r>
      <w:r w:rsidRPr="009E6443">
        <w:rPr>
          <w:sz w:val="32"/>
          <w:szCs w:val="32"/>
        </w:rPr>
        <w:t>в</w:t>
      </w:r>
      <w:r w:rsidRPr="009E6443">
        <w:rPr>
          <w:sz w:val="32"/>
          <w:szCs w:val="32"/>
        </w:rPr>
        <w:t>ной церкви. Все они были объявлены еретиками. В основном это были н</w:t>
      </w:r>
      <w:r w:rsidRPr="009E6443">
        <w:rPr>
          <w:sz w:val="32"/>
          <w:szCs w:val="32"/>
        </w:rPr>
        <w:t>е</w:t>
      </w:r>
      <w:r w:rsidRPr="009E6443">
        <w:rPr>
          <w:sz w:val="32"/>
          <w:szCs w:val="32"/>
        </w:rPr>
        <w:t xml:space="preserve">сторианцы и монофизиты. </w:t>
      </w:r>
      <w:r w:rsidR="00AA2BC8" w:rsidRPr="009E6443">
        <w:rPr>
          <w:sz w:val="32"/>
          <w:szCs w:val="32"/>
        </w:rPr>
        <w:t>Единственным местом в Восточно-Римской (В</w:t>
      </w:r>
      <w:r w:rsidR="00AA2BC8" w:rsidRPr="009E6443">
        <w:rPr>
          <w:sz w:val="32"/>
          <w:szCs w:val="32"/>
        </w:rPr>
        <w:t>и</w:t>
      </w:r>
      <w:r w:rsidR="00AA2BC8" w:rsidRPr="009E6443">
        <w:rPr>
          <w:sz w:val="32"/>
          <w:szCs w:val="32"/>
        </w:rPr>
        <w:t>зантийской) империи, где еще продолжала функцион</w:t>
      </w:r>
      <w:r w:rsidR="00AA2BC8" w:rsidRPr="009E6443">
        <w:rPr>
          <w:sz w:val="32"/>
          <w:szCs w:val="32"/>
        </w:rPr>
        <w:t>и</w:t>
      </w:r>
      <w:r w:rsidR="00AA2BC8" w:rsidRPr="009E6443">
        <w:rPr>
          <w:sz w:val="32"/>
          <w:szCs w:val="32"/>
        </w:rPr>
        <w:t xml:space="preserve">ровать философская школа, была Эдесса. </w:t>
      </w:r>
      <w:r w:rsidRPr="009E6443">
        <w:rPr>
          <w:sz w:val="32"/>
          <w:szCs w:val="32"/>
        </w:rPr>
        <w:t>Даже после победы Христианства традиции этой школы некоторое время поддерживались христиан</w:t>
      </w:r>
      <w:r w:rsidRPr="009E6443">
        <w:rPr>
          <w:sz w:val="32"/>
          <w:szCs w:val="32"/>
        </w:rPr>
        <w:t>а</w:t>
      </w:r>
      <w:r w:rsidRPr="009E6443">
        <w:rPr>
          <w:sz w:val="32"/>
          <w:szCs w:val="32"/>
        </w:rPr>
        <w:t>ми-несторианцами.</w:t>
      </w:r>
    </w:p>
    <w:p w:rsidR="00155D70" w:rsidRPr="009E6443" w:rsidRDefault="00155D70" w:rsidP="00155D70">
      <w:pPr>
        <w:ind w:firstLine="284"/>
        <w:rPr>
          <w:sz w:val="32"/>
          <w:szCs w:val="32"/>
        </w:rPr>
      </w:pPr>
      <w:r w:rsidRPr="009E6443">
        <w:rPr>
          <w:sz w:val="32"/>
          <w:szCs w:val="32"/>
        </w:rPr>
        <w:t xml:space="preserve">В условиях </w:t>
      </w:r>
      <w:r w:rsidR="004A18A0" w:rsidRPr="009E6443">
        <w:rPr>
          <w:sz w:val="32"/>
          <w:szCs w:val="32"/>
        </w:rPr>
        <w:t>жесточайших</w:t>
      </w:r>
      <w:r w:rsidRPr="009E6443">
        <w:rPr>
          <w:sz w:val="32"/>
          <w:szCs w:val="32"/>
        </w:rPr>
        <w:t xml:space="preserve"> гонений, </w:t>
      </w:r>
      <w:r w:rsidR="00EC2974">
        <w:rPr>
          <w:sz w:val="32"/>
          <w:szCs w:val="32"/>
        </w:rPr>
        <w:t>нео</w:t>
      </w:r>
      <w:r w:rsidRPr="009E6443">
        <w:rPr>
          <w:sz w:val="32"/>
          <w:szCs w:val="32"/>
        </w:rPr>
        <w:t xml:space="preserve">платоники, </w:t>
      </w:r>
      <w:r w:rsidR="00EC2974">
        <w:rPr>
          <w:sz w:val="32"/>
          <w:szCs w:val="32"/>
        </w:rPr>
        <w:t>перипатетики</w:t>
      </w:r>
      <w:r w:rsidRPr="009E6443">
        <w:rPr>
          <w:sz w:val="32"/>
          <w:szCs w:val="32"/>
        </w:rPr>
        <w:t xml:space="preserve"> и предст</w:t>
      </w:r>
      <w:r w:rsidRPr="009E6443">
        <w:rPr>
          <w:sz w:val="32"/>
          <w:szCs w:val="32"/>
        </w:rPr>
        <w:t>а</w:t>
      </w:r>
      <w:r w:rsidRPr="009E6443">
        <w:rPr>
          <w:sz w:val="32"/>
          <w:szCs w:val="32"/>
        </w:rPr>
        <w:t>вители других философских школ были выну</w:t>
      </w:r>
      <w:r w:rsidRPr="009E6443">
        <w:rPr>
          <w:sz w:val="32"/>
          <w:szCs w:val="32"/>
        </w:rPr>
        <w:t>ж</w:t>
      </w:r>
      <w:r w:rsidRPr="009E6443">
        <w:rPr>
          <w:sz w:val="32"/>
          <w:szCs w:val="32"/>
        </w:rPr>
        <w:t xml:space="preserve">дены эмигрировать в Иран, где правящая династия Сасанидов создала благоприятные условия для их деятельности. Таким </w:t>
      </w:r>
      <w:r w:rsidR="00AA2BC8" w:rsidRPr="009E6443">
        <w:rPr>
          <w:sz w:val="32"/>
          <w:szCs w:val="32"/>
        </w:rPr>
        <w:t>образом,</w:t>
      </w:r>
      <w:r w:rsidRPr="009E6443">
        <w:rPr>
          <w:sz w:val="32"/>
          <w:szCs w:val="32"/>
        </w:rPr>
        <w:t xml:space="preserve"> во многих городах Ирана  возникли разли</w:t>
      </w:r>
      <w:r w:rsidRPr="009E6443">
        <w:rPr>
          <w:sz w:val="32"/>
          <w:szCs w:val="32"/>
        </w:rPr>
        <w:t>ч</w:t>
      </w:r>
      <w:r w:rsidRPr="009E6443">
        <w:rPr>
          <w:sz w:val="32"/>
          <w:szCs w:val="32"/>
        </w:rPr>
        <w:t>ные научные и философские школы, которые сохранили и развивали трад</w:t>
      </w:r>
      <w:r w:rsidRPr="009E6443">
        <w:rPr>
          <w:sz w:val="32"/>
          <w:szCs w:val="32"/>
        </w:rPr>
        <w:t>и</w:t>
      </w:r>
      <w:r w:rsidRPr="009E6443">
        <w:rPr>
          <w:sz w:val="32"/>
          <w:szCs w:val="32"/>
        </w:rPr>
        <w:t>ции древней античной мысли. В V-VI веках были известны такие школы (академии), как Нисибинская и Гундишапурская. Здесь также развивались такие науки, как математика, астрономия, медицина, география. В больши</w:t>
      </w:r>
      <w:r w:rsidRPr="009E6443">
        <w:rPr>
          <w:sz w:val="32"/>
          <w:szCs w:val="32"/>
        </w:rPr>
        <w:t>н</w:t>
      </w:r>
      <w:r w:rsidRPr="009E6443">
        <w:rPr>
          <w:sz w:val="32"/>
          <w:szCs w:val="32"/>
        </w:rPr>
        <w:t>стве случаев хранителями традиций античной философии и науки выступ</w:t>
      </w:r>
      <w:r w:rsidRPr="009E6443">
        <w:rPr>
          <w:sz w:val="32"/>
          <w:szCs w:val="32"/>
        </w:rPr>
        <w:t>а</w:t>
      </w:r>
      <w:r w:rsidRPr="009E6443">
        <w:rPr>
          <w:sz w:val="32"/>
          <w:szCs w:val="32"/>
        </w:rPr>
        <w:t>ли христиане-несториане. Они стали переводить многие известные им уцеле</w:t>
      </w:r>
      <w:r w:rsidRPr="009E6443">
        <w:rPr>
          <w:sz w:val="32"/>
          <w:szCs w:val="32"/>
        </w:rPr>
        <w:t>в</w:t>
      </w:r>
      <w:r w:rsidRPr="009E6443">
        <w:rPr>
          <w:sz w:val="32"/>
          <w:szCs w:val="32"/>
        </w:rPr>
        <w:t>шие</w:t>
      </w:r>
      <w:r w:rsidR="002C4CF1" w:rsidRPr="009E6443">
        <w:rPr>
          <w:sz w:val="32"/>
          <w:szCs w:val="32"/>
        </w:rPr>
        <w:t>,</w:t>
      </w:r>
      <w:r w:rsidRPr="009E6443">
        <w:rPr>
          <w:sz w:val="32"/>
          <w:szCs w:val="32"/>
        </w:rPr>
        <w:t xml:space="preserve"> после погромов в Византии</w:t>
      </w:r>
      <w:r w:rsidR="002C4CF1" w:rsidRPr="009E6443">
        <w:rPr>
          <w:sz w:val="32"/>
          <w:szCs w:val="32"/>
        </w:rPr>
        <w:t>,</w:t>
      </w:r>
      <w:r w:rsidRPr="009E6443">
        <w:rPr>
          <w:sz w:val="32"/>
          <w:szCs w:val="32"/>
        </w:rPr>
        <w:t xml:space="preserve"> труды с греческого на сирийский и пе</w:t>
      </w:r>
      <w:r w:rsidRPr="009E6443">
        <w:rPr>
          <w:sz w:val="32"/>
          <w:szCs w:val="32"/>
        </w:rPr>
        <w:t>р</w:t>
      </w:r>
      <w:r w:rsidRPr="009E6443">
        <w:rPr>
          <w:sz w:val="32"/>
          <w:szCs w:val="32"/>
        </w:rPr>
        <w:t>сидский яз</w:t>
      </w:r>
      <w:r w:rsidRPr="009E6443">
        <w:rPr>
          <w:sz w:val="32"/>
          <w:szCs w:val="32"/>
        </w:rPr>
        <w:t>ы</w:t>
      </w:r>
      <w:r w:rsidRPr="009E6443">
        <w:rPr>
          <w:sz w:val="32"/>
          <w:szCs w:val="32"/>
        </w:rPr>
        <w:t xml:space="preserve">ки. </w:t>
      </w:r>
    </w:p>
    <w:p w:rsidR="00155D70" w:rsidRPr="009E6443" w:rsidRDefault="00155D70" w:rsidP="00155D70">
      <w:pPr>
        <w:ind w:firstLine="284"/>
        <w:rPr>
          <w:sz w:val="32"/>
          <w:szCs w:val="32"/>
        </w:rPr>
      </w:pPr>
      <w:r w:rsidRPr="009E6443">
        <w:rPr>
          <w:sz w:val="32"/>
          <w:szCs w:val="32"/>
        </w:rPr>
        <w:t>После завоевания Ближнего Востока и Ирана мусульманами, философские и научные традиции школ продолжали ра</w:t>
      </w:r>
      <w:r w:rsidRPr="009E6443">
        <w:rPr>
          <w:sz w:val="32"/>
          <w:szCs w:val="32"/>
        </w:rPr>
        <w:t>з</w:t>
      </w:r>
      <w:r w:rsidRPr="009E6443">
        <w:rPr>
          <w:sz w:val="32"/>
          <w:szCs w:val="32"/>
        </w:rPr>
        <w:t xml:space="preserve">виваться. В отличие от </w:t>
      </w:r>
      <w:r w:rsidR="002C4CF1" w:rsidRPr="009E6443">
        <w:rPr>
          <w:sz w:val="32"/>
          <w:szCs w:val="32"/>
        </w:rPr>
        <w:t xml:space="preserve">деятелей </w:t>
      </w:r>
      <w:r w:rsidRPr="009E6443">
        <w:rPr>
          <w:sz w:val="32"/>
          <w:szCs w:val="32"/>
        </w:rPr>
        <w:t>средневекового Христианства, мусульманские правители не подвергали пр</w:t>
      </w:r>
      <w:r w:rsidRPr="009E6443">
        <w:rPr>
          <w:sz w:val="32"/>
          <w:szCs w:val="32"/>
        </w:rPr>
        <w:t>е</w:t>
      </w:r>
      <w:r w:rsidRPr="009E6443">
        <w:rPr>
          <w:sz w:val="32"/>
          <w:szCs w:val="32"/>
        </w:rPr>
        <w:t>след</w:t>
      </w:r>
      <w:r w:rsidRPr="009E6443">
        <w:rPr>
          <w:sz w:val="32"/>
          <w:szCs w:val="32"/>
        </w:rPr>
        <w:t>о</w:t>
      </w:r>
      <w:r w:rsidRPr="009E6443">
        <w:rPr>
          <w:sz w:val="32"/>
          <w:szCs w:val="32"/>
        </w:rPr>
        <w:t>ваниям философов. Более того, мусульманское общество того времени бурно развивалось и значительно опередило в развитии европейские страны. В этих условиях</w:t>
      </w:r>
      <w:r w:rsidR="00EC2974">
        <w:rPr>
          <w:sz w:val="32"/>
          <w:szCs w:val="32"/>
        </w:rPr>
        <w:t>,</w:t>
      </w:r>
      <w:r w:rsidRPr="009E6443">
        <w:rPr>
          <w:sz w:val="32"/>
          <w:szCs w:val="32"/>
        </w:rPr>
        <w:t xml:space="preserve"> интерес к античному мировоззрению стал повышаться. </w:t>
      </w:r>
      <w:r w:rsidR="00EC2974">
        <w:rPr>
          <w:sz w:val="32"/>
          <w:szCs w:val="32"/>
        </w:rPr>
        <w:t>М</w:t>
      </w:r>
      <w:r w:rsidRPr="009E6443">
        <w:rPr>
          <w:sz w:val="32"/>
          <w:szCs w:val="32"/>
        </w:rPr>
        <w:t>усульманские мыслители стали знакомиться с древним философским н</w:t>
      </w:r>
      <w:r w:rsidRPr="009E6443">
        <w:rPr>
          <w:sz w:val="32"/>
          <w:szCs w:val="32"/>
        </w:rPr>
        <w:t>а</w:t>
      </w:r>
      <w:r w:rsidRPr="009E6443">
        <w:rPr>
          <w:sz w:val="32"/>
          <w:szCs w:val="32"/>
        </w:rPr>
        <w:t>следи</w:t>
      </w:r>
      <w:r w:rsidR="002C4CF1" w:rsidRPr="009E6443">
        <w:rPr>
          <w:sz w:val="32"/>
          <w:szCs w:val="32"/>
        </w:rPr>
        <w:t>ем и применять его</w:t>
      </w:r>
      <w:r w:rsidRPr="009E6443">
        <w:rPr>
          <w:sz w:val="32"/>
          <w:szCs w:val="32"/>
        </w:rPr>
        <w:t xml:space="preserve"> поло</w:t>
      </w:r>
      <w:r w:rsidR="00EC2974">
        <w:rPr>
          <w:sz w:val="32"/>
          <w:szCs w:val="32"/>
        </w:rPr>
        <w:t>жения и методы в своих трудах. М</w:t>
      </w:r>
      <w:r w:rsidRPr="009E6443">
        <w:rPr>
          <w:sz w:val="32"/>
          <w:szCs w:val="32"/>
        </w:rPr>
        <w:t>ногие п</w:t>
      </w:r>
      <w:r w:rsidRPr="009E6443">
        <w:rPr>
          <w:sz w:val="32"/>
          <w:szCs w:val="32"/>
        </w:rPr>
        <w:t>о</w:t>
      </w:r>
      <w:r w:rsidRPr="009E6443">
        <w:rPr>
          <w:sz w:val="32"/>
          <w:szCs w:val="32"/>
        </w:rPr>
        <w:t>ложения исламской религии в то время также нуждались в переосмысл</w:t>
      </w:r>
      <w:r w:rsidRPr="009E6443">
        <w:rPr>
          <w:sz w:val="32"/>
          <w:szCs w:val="32"/>
        </w:rPr>
        <w:t>е</w:t>
      </w:r>
      <w:r w:rsidRPr="009E6443">
        <w:rPr>
          <w:sz w:val="32"/>
          <w:szCs w:val="32"/>
        </w:rPr>
        <w:t>нии, в рациональных доводах. Дело в том, что после становления Ислама мир</w:t>
      </w:r>
      <w:r w:rsidRPr="009E6443">
        <w:rPr>
          <w:sz w:val="32"/>
          <w:szCs w:val="32"/>
        </w:rPr>
        <w:t>о</w:t>
      </w:r>
      <w:r w:rsidRPr="009E6443">
        <w:rPr>
          <w:sz w:val="32"/>
          <w:szCs w:val="32"/>
        </w:rPr>
        <w:t>вой религией, мусульмане стали сталкиваться с новыми проблемами до</w:t>
      </w:r>
      <w:r w:rsidRPr="009E6443">
        <w:rPr>
          <w:sz w:val="32"/>
          <w:szCs w:val="32"/>
        </w:rPr>
        <w:t>к</w:t>
      </w:r>
      <w:r w:rsidRPr="009E6443">
        <w:rPr>
          <w:sz w:val="32"/>
          <w:szCs w:val="32"/>
        </w:rPr>
        <w:t>тринального и правового характера, кот</w:t>
      </w:r>
      <w:r w:rsidRPr="009E6443">
        <w:rPr>
          <w:sz w:val="32"/>
          <w:szCs w:val="32"/>
        </w:rPr>
        <w:t>о</w:t>
      </w:r>
      <w:r w:rsidRPr="009E6443">
        <w:rPr>
          <w:sz w:val="32"/>
          <w:szCs w:val="32"/>
        </w:rPr>
        <w:t>рые невозможно было решить лишь апелляциями к Корану и хадисам. Необходимы были новые методы решения этих проблем. Необходимо было также классифицировать положения рел</w:t>
      </w:r>
      <w:r w:rsidRPr="009E6443">
        <w:rPr>
          <w:sz w:val="32"/>
          <w:szCs w:val="32"/>
        </w:rPr>
        <w:t>и</w:t>
      </w:r>
      <w:r w:rsidRPr="009E6443">
        <w:rPr>
          <w:sz w:val="32"/>
          <w:szCs w:val="32"/>
        </w:rPr>
        <w:t>гии, решать вопросы апологетического характера. Все эти пробл</w:t>
      </w:r>
      <w:r w:rsidRPr="009E6443">
        <w:rPr>
          <w:sz w:val="32"/>
          <w:szCs w:val="32"/>
        </w:rPr>
        <w:t>е</w:t>
      </w:r>
      <w:r w:rsidRPr="009E6443">
        <w:rPr>
          <w:sz w:val="32"/>
          <w:szCs w:val="32"/>
        </w:rPr>
        <w:t xml:space="preserve">мы стали </w:t>
      </w:r>
      <w:r w:rsidR="00AA2BC8" w:rsidRPr="009E6443">
        <w:rPr>
          <w:sz w:val="32"/>
          <w:szCs w:val="32"/>
        </w:rPr>
        <w:t>решаться,</w:t>
      </w:r>
      <w:r w:rsidRPr="009E6443">
        <w:rPr>
          <w:sz w:val="32"/>
          <w:szCs w:val="32"/>
        </w:rPr>
        <w:t xml:space="preserve"> в том числе благодаря знанию основ философии и пр</w:t>
      </w:r>
      <w:r w:rsidRPr="009E6443">
        <w:rPr>
          <w:sz w:val="32"/>
          <w:szCs w:val="32"/>
        </w:rPr>
        <w:t>и</w:t>
      </w:r>
      <w:r w:rsidRPr="009E6443">
        <w:rPr>
          <w:sz w:val="32"/>
          <w:szCs w:val="32"/>
        </w:rPr>
        <w:t xml:space="preserve">менению ее методов в мусульманских науках (См. </w:t>
      </w:r>
      <w:r w:rsidRPr="009E6443">
        <w:rPr>
          <w:b/>
          <w:sz w:val="32"/>
          <w:szCs w:val="32"/>
        </w:rPr>
        <w:t>К</w:t>
      </w:r>
      <w:r w:rsidRPr="009E6443">
        <w:rPr>
          <w:b/>
          <w:sz w:val="32"/>
          <w:szCs w:val="32"/>
        </w:rPr>
        <w:t>а</w:t>
      </w:r>
      <w:r w:rsidRPr="009E6443">
        <w:rPr>
          <w:b/>
          <w:sz w:val="32"/>
          <w:szCs w:val="32"/>
        </w:rPr>
        <w:t>лам</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Таким образом, мусульмане не только заимствовали традиции и методы античной, иранской, индийской философии, но и значительно развили </w:t>
      </w:r>
      <w:r w:rsidR="00EC2974">
        <w:rPr>
          <w:sz w:val="32"/>
          <w:szCs w:val="32"/>
        </w:rPr>
        <w:t>их</w:t>
      </w:r>
      <w:r w:rsidRPr="009E6443">
        <w:rPr>
          <w:sz w:val="32"/>
          <w:szCs w:val="32"/>
        </w:rPr>
        <w:t xml:space="preserve">. </w:t>
      </w:r>
      <w:r w:rsidR="00AA2BC8" w:rsidRPr="009E6443">
        <w:rPr>
          <w:sz w:val="32"/>
          <w:szCs w:val="32"/>
        </w:rPr>
        <w:t>По этой причине философию того периода, которая развивалась в мусул</w:t>
      </w:r>
      <w:r w:rsidR="00AA2BC8" w:rsidRPr="009E6443">
        <w:rPr>
          <w:sz w:val="32"/>
          <w:szCs w:val="32"/>
        </w:rPr>
        <w:t>ь</w:t>
      </w:r>
      <w:r w:rsidR="00AA2BC8" w:rsidRPr="009E6443">
        <w:rPr>
          <w:sz w:val="32"/>
          <w:szCs w:val="32"/>
        </w:rPr>
        <w:t xml:space="preserve">манских странах, стали называть </w:t>
      </w:r>
      <w:r w:rsidR="00AA2BC8" w:rsidRPr="009E6443">
        <w:rPr>
          <w:i/>
          <w:sz w:val="32"/>
          <w:szCs w:val="32"/>
        </w:rPr>
        <w:t>мусульманской философией</w:t>
      </w:r>
      <w:r w:rsidR="00AA2BC8" w:rsidRPr="009E6443">
        <w:rPr>
          <w:sz w:val="32"/>
          <w:szCs w:val="32"/>
        </w:rPr>
        <w:t xml:space="preserve">. </w:t>
      </w:r>
      <w:r w:rsidRPr="009E6443">
        <w:rPr>
          <w:sz w:val="32"/>
          <w:szCs w:val="32"/>
        </w:rPr>
        <w:t>Мусульма</w:t>
      </w:r>
      <w:r w:rsidRPr="009E6443">
        <w:rPr>
          <w:sz w:val="32"/>
          <w:szCs w:val="32"/>
        </w:rPr>
        <w:t>н</w:t>
      </w:r>
      <w:r w:rsidRPr="009E6443">
        <w:rPr>
          <w:sz w:val="32"/>
          <w:szCs w:val="32"/>
        </w:rPr>
        <w:t>ские философы не отрицали положений исламской религии и свои рассу</w:t>
      </w:r>
      <w:r w:rsidRPr="009E6443">
        <w:rPr>
          <w:sz w:val="32"/>
          <w:szCs w:val="32"/>
        </w:rPr>
        <w:t>ж</w:t>
      </w:r>
      <w:r w:rsidRPr="009E6443">
        <w:rPr>
          <w:sz w:val="32"/>
          <w:szCs w:val="32"/>
        </w:rPr>
        <w:t xml:space="preserve">дения </w:t>
      </w:r>
      <w:r w:rsidR="00AA2BC8" w:rsidRPr="009E6443">
        <w:rPr>
          <w:sz w:val="32"/>
          <w:szCs w:val="32"/>
        </w:rPr>
        <w:t>строили,</w:t>
      </w:r>
      <w:r w:rsidRPr="009E6443">
        <w:rPr>
          <w:sz w:val="32"/>
          <w:szCs w:val="32"/>
        </w:rPr>
        <w:t xml:space="preserve"> в том числе и на основе ее положений. Однако в отличие от религиозных наук, </w:t>
      </w:r>
      <w:r w:rsidR="00AA2BC8" w:rsidRPr="009E6443">
        <w:rPr>
          <w:sz w:val="32"/>
          <w:szCs w:val="32"/>
        </w:rPr>
        <w:t>философские</w:t>
      </w:r>
      <w:r w:rsidRPr="009E6443">
        <w:rPr>
          <w:sz w:val="32"/>
          <w:szCs w:val="32"/>
        </w:rPr>
        <w:t xml:space="preserve"> методы были основаны не на авторитете Священного Писания, а на доводах разума. По этой причине калам и другие религиозные дисциплины назывались </w:t>
      </w:r>
      <w:r w:rsidR="002C4CF1" w:rsidRPr="009E6443">
        <w:rPr>
          <w:i/>
          <w:sz w:val="32"/>
          <w:szCs w:val="32"/>
        </w:rPr>
        <w:t>улюм ан-наклия</w:t>
      </w:r>
      <w:r w:rsidRPr="009E6443">
        <w:rPr>
          <w:sz w:val="32"/>
          <w:szCs w:val="32"/>
        </w:rPr>
        <w:t xml:space="preserve"> (опирающимися на а</w:t>
      </w:r>
      <w:r w:rsidRPr="009E6443">
        <w:rPr>
          <w:sz w:val="32"/>
          <w:szCs w:val="32"/>
        </w:rPr>
        <w:t>в</w:t>
      </w:r>
      <w:r w:rsidRPr="009E6443">
        <w:rPr>
          <w:sz w:val="32"/>
          <w:szCs w:val="32"/>
        </w:rPr>
        <w:t>торитет Корана и Сунны), а философия и другие науки относились к катег</w:t>
      </w:r>
      <w:r w:rsidRPr="009E6443">
        <w:rPr>
          <w:sz w:val="32"/>
          <w:szCs w:val="32"/>
        </w:rPr>
        <w:t>о</w:t>
      </w:r>
      <w:r w:rsidRPr="009E6443">
        <w:rPr>
          <w:sz w:val="32"/>
          <w:szCs w:val="32"/>
        </w:rPr>
        <w:t xml:space="preserve">рии </w:t>
      </w:r>
      <w:r w:rsidRPr="009E6443">
        <w:rPr>
          <w:i/>
          <w:sz w:val="32"/>
          <w:szCs w:val="32"/>
        </w:rPr>
        <w:t>улюм аль-акли</w:t>
      </w:r>
      <w:r w:rsidR="002C4CF1" w:rsidRPr="009E6443">
        <w:rPr>
          <w:i/>
          <w:sz w:val="32"/>
          <w:szCs w:val="32"/>
        </w:rPr>
        <w:t>я</w:t>
      </w:r>
      <w:r w:rsidRPr="009E6443">
        <w:rPr>
          <w:sz w:val="32"/>
          <w:szCs w:val="32"/>
        </w:rPr>
        <w:t xml:space="preserve"> (опирающиеся на доводы раз</w:t>
      </w:r>
      <w:r w:rsidRPr="009E6443">
        <w:rPr>
          <w:sz w:val="32"/>
          <w:szCs w:val="32"/>
        </w:rPr>
        <w:t>у</w:t>
      </w:r>
      <w:r w:rsidRPr="009E6443">
        <w:rPr>
          <w:sz w:val="32"/>
          <w:szCs w:val="32"/>
        </w:rPr>
        <w:t>ма).</w:t>
      </w:r>
    </w:p>
    <w:p w:rsidR="00155D70" w:rsidRPr="009E6443" w:rsidRDefault="00155D70" w:rsidP="00155D70">
      <w:pPr>
        <w:ind w:firstLine="284"/>
        <w:rPr>
          <w:sz w:val="32"/>
          <w:szCs w:val="32"/>
        </w:rPr>
      </w:pPr>
      <w:r w:rsidRPr="009E6443">
        <w:rPr>
          <w:sz w:val="32"/>
          <w:szCs w:val="32"/>
        </w:rPr>
        <w:t xml:space="preserve">После мусульманского завоевания и бурного развития Халифата началась великая эра переводов </w:t>
      </w:r>
      <w:r w:rsidR="002C4CF1" w:rsidRPr="009E6443">
        <w:rPr>
          <w:sz w:val="32"/>
          <w:szCs w:val="32"/>
        </w:rPr>
        <w:t xml:space="preserve">различных философских и </w:t>
      </w:r>
      <w:r w:rsidR="00AA2BC8" w:rsidRPr="009E6443">
        <w:rPr>
          <w:sz w:val="32"/>
          <w:szCs w:val="32"/>
        </w:rPr>
        <w:t>научных</w:t>
      </w:r>
      <w:r w:rsidR="002C4CF1" w:rsidRPr="009E6443">
        <w:rPr>
          <w:sz w:val="32"/>
          <w:szCs w:val="32"/>
        </w:rPr>
        <w:t xml:space="preserve"> сочинений с</w:t>
      </w:r>
      <w:r w:rsidRPr="009E6443">
        <w:rPr>
          <w:sz w:val="32"/>
          <w:szCs w:val="32"/>
        </w:rPr>
        <w:t xml:space="preserve"> гр</w:t>
      </w:r>
      <w:r w:rsidRPr="009E6443">
        <w:rPr>
          <w:sz w:val="32"/>
          <w:szCs w:val="32"/>
        </w:rPr>
        <w:t>е</w:t>
      </w:r>
      <w:r w:rsidRPr="009E6443">
        <w:rPr>
          <w:sz w:val="32"/>
          <w:szCs w:val="32"/>
        </w:rPr>
        <w:t>ческого, сирийского и других языков на арабский</w:t>
      </w:r>
      <w:r w:rsidR="002C4CF1" w:rsidRPr="009E6443">
        <w:rPr>
          <w:sz w:val="32"/>
          <w:szCs w:val="32"/>
        </w:rPr>
        <w:t>.</w:t>
      </w:r>
      <w:r w:rsidRPr="009E6443">
        <w:rPr>
          <w:sz w:val="32"/>
          <w:szCs w:val="32"/>
        </w:rPr>
        <w:t xml:space="preserve"> Особенно бурно проходил этот процесс в Багдаде, который в то время был столицей Аббасидского Х</w:t>
      </w:r>
      <w:r w:rsidRPr="009E6443">
        <w:rPr>
          <w:sz w:val="32"/>
          <w:szCs w:val="32"/>
        </w:rPr>
        <w:t>а</w:t>
      </w:r>
      <w:r w:rsidRPr="009E6443">
        <w:rPr>
          <w:sz w:val="32"/>
          <w:szCs w:val="32"/>
        </w:rPr>
        <w:t>лифата и яв</w:t>
      </w:r>
      <w:r w:rsidR="002C4CF1" w:rsidRPr="009E6443">
        <w:rPr>
          <w:sz w:val="32"/>
          <w:szCs w:val="32"/>
        </w:rPr>
        <w:t>лялся основным мировым</w:t>
      </w:r>
      <w:r w:rsidRPr="009E6443">
        <w:rPr>
          <w:sz w:val="32"/>
          <w:szCs w:val="32"/>
        </w:rPr>
        <w:t xml:space="preserve"> культу</w:t>
      </w:r>
      <w:r w:rsidRPr="009E6443">
        <w:rPr>
          <w:sz w:val="32"/>
          <w:szCs w:val="32"/>
        </w:rPr>
        <w:t>р</w:t>
      </w:r>
      <w:r w:rsidRPr="009E6443">
        <w:rPr>
          <w:sz w:val="32"/>
          <w:szCs w:val="32"/>
        </w:rPr>
        <w:t>ным центро</w:t>
      </w:r>
      <w:r w:rsidR="002C4CF1" w:rsidRPr="009E6443">
        <w:rPr>
          <w:sz w:val="32"/>
          <w:szCs w:val="32"/>
        </w:rPr>
        <w:t>м</w:t>
      </w:r>
      <w:r w:rsidRPr="009E6443">
        <w:rPr>
          <w:sz w:val="32"/>
          <w:szCs w:val="32"/>
        </w:rPr>
        <w:t xml:space="preserve">. </w:t>
      </w:r>
      <w:r w:rsidR="00AA2BC8" w:rsidRPr="009E6443">
        <w:rPr>
          <w:sz w:val="32"/>
          <w:szCs w:val="32"/>
        </w:rPr>
        <w:t>При халифе аль-Мамуне (198/814-218/834) там был учрежден «Дом мудрости» (Байт аль-Хикма), где р</w:t>
      </w:r>
      <w:r w:rsidR="00AA2BC8" w:rsidRPr="009E6443">
        <w:rPr>
          <w:sz w:val="32"/>
          <w:szCs w:val="32"/>
        </w:rPr>
        <w:t>а</w:t>
      </w:r>
      <w:r w:rsidR="00AA2BC8" w:rsidRPr="009E6443">
        <w:rPr>
          <w:sz w:val="32"/>
          <w:szCs w:val="32"/>
        </w:rPr>
        <w:t xml:space="preserve">ботали многие мыслители, философы и переводчики. </w:t>
      </w:r>
      <w:r w:rsidRPr="009E6443">
        <w:rPr>
          <w:sz w:val="32"/>
          <w:szCs w:val="32"/>
        </w:rPr>
        <w:t xml:space="preserve">Все эти процессы привели к тому, что в мусульманском мире </w:t>
      </w:r>
      <w:r w:rsidR="004A5965">
        <w:rPr>
          <w:sz w:val="32"/>
          <w:szCs w:val="32"/>
        </w:rPr>
        <w:t>стали</w:t>
      </w:r>
      <w:r w:rsidRPr="009E6443">
        <w:rPr>
          <w:sz w:val="32"/>
          <w:szCs w:val="32"/>
        </w:rPr>
        <w:t xml:space="preserve"> хорошо извес</w:t>
      </w:r>
      <w:r w:rsidRPr="009E6443">
        <w:rPr>
          <w:sz w:val="32"/>
          <w:szCs w:val="32"/>
        </w:rPr>
        <w:t>т</w:t>
      </w:r>
      <w:r w:rsidRPr="009E6443">
        <w:rPr>
          <w:sz w:val="32"/>
          <w:szCs w:val="32"/>
        </w:rPr>
        <w:t>ны все основные философские сочинения античных мыслителей - Платона, Аристотеля, неоплатоников и многих других. Свидетельством того, наскол</w:t>
      </w:r>
      <w:r w:rsidRPr="009E6443">
        <w:rPr>
          <w:sz w:val="32"/>
          <w:szCs w:val="32"/>
        </w:rPr>
        <w:t>ь</w:t>
      </w:r>
      <w:r w:rsidRPr="009E6443">
        <w:rPr>
          <w:sz w:val="32"/>
          <w:szCs w:val="32"/>
        </w:rPr>
        <w:t>ко хорошо было известно философское наследие в средневековом мусул</w:t>
      </w:r>
      <w:r w:rsidRPr="009E6443">
        <w:rPr>
          <w:sz w:val="32"/>
          <w:szCs w:val="32"/>
        </w:rPr>
        <w:t>ь</w:t>
      </w:r>
      <w:r w:rsidRPr="009E6443">
        <w:rPr>
          <w:sz w:val="32"/>
          <w:szCs w:val="32"/>
        </w:rPr>
        <w:t>манском мире</w:t>
      </w:r>
      <w:r w:rsidR="002C4CF1" w:rsidRPr="009E6443">
        <w:rPr>
          <w:sz w:val="32"/>
          <w:szCs w:val="32"/>
        </w:rPr>
        <w:t>,</w:t>
      </w:r>
      <w:r w:rsidRPr="009E6443">
        <w:rPr>
          <w:sz w:val="32"/>
          <w:szCs w:val="32"/>
        </w:rPr>
        <w:t xml:space="preserve"> свидетельствует книга аш-Шахрастани (ум. в 548/1153)  «Книга о религиях и сектах», где он подробно описал не только ист</w:t>
      </w:r>
      <w:r w:rsidRPr="009E6443">
        <w:rPr>
          <w:sz w:val="32"/>
          <w:szCs w:val="32"/>
        </w:rPr>
        <w:t>о</w:t>
      </w:r>
      <w:r w:rsidRPr="009E6443">
        <w:rPr>
          <w:sz w:val="32"/>
          <w:szCs w:val="32"/>
        </w:rPr>
        <w:t>рию и основы учения мусульманских сект, но и воззрения различных философов и фил</w:t>
      </w:r>
      <w:r w:rsidRPr="009E6443">
        <w:rPr>
          <w:sz w:val="32"/>
          <w:szCs w:val="32"/>
        </w:rPr>
        <w:t>о</w:t>
      </w:r>
      <w:r w:rsidRPr="009E6443">
        <w:rPr>
          <w:sz w:val="32"/>
          <w:szCs w:val="32"/>
        </w:rPr>
        <w:t xml:space="preserve">софских школ, и даже вероучения других религий. Однако некоторые сочинения античных авторов были известны в мусульманском мире только посредством поздних комментариев, </w:t>
      </w:r>
      <w:r w:rsidR="002C4CF1" w:rsidRPr="009E6443">
        <w:rPr>
          <w:sz w:val="32"/>
          <w:szCs w:val="32"/>
        </w:rPr>
        <w:t xml:space="preserve">которые были </w:t>
      </w:r>
      <w:r w:rsidRPr="009E6443">
        <w:rPr>
          <w:sz w:val="32"/>
          <w:szCs w:val="32"/>
        </w:rPr>
        <w:t xml:space="preserve">написаны позднее. </w:t>
      </w:r>
      <w:r w:rsidR="00AA2BC8" w:rsidRPr="009E6443">
        <w:rPr>
          <w:sz w:val="32"/>
          <w:szCs w:val="32"/>
        </w:rPr>
        <w:t>Н</w:t>
      </w:r>
      <w:r w:rsidR="00AA2BC8" w:rsidRPr="009E6443">
        <w:rPr>
          <w:sz w:val="32"/>
          <w:szCs w:val="32"/>
        </w:rPr>
        <w:t>а</w:t>
      </w:r>
      <w:r w:rsidR="00AA2BC8" w:rsidRPr="009E6443">
        <w:rPr>
          <w:sz w:val="32"/>
          <w:szCs w:val="32"/>
        </w:rPr>
        <w:t>пример,</w:t>
      </w:r>
      <w:r w:rsidRPr="009E6443">
        <w:rPr>
          <w:sz w:val="32"/>
          <w:szCs w:val="32"/>
        </w:rPr>
        <w:t xml:space="preserve"> извес</w:t>
      </w:r>
      <w:r w:rsidRPr="009E6443">
        <w:rPr>
          <w:sz w:val="32"/>
          <w:szCs w:val="32"/>
        </w:rPr>
        <w:t>т</w:t>
      </w:r>
      <w:r w:rsidRPr="009E6443">
        <w:rPr>
          <w:sz w:val="32"/>
          <w:szCs w:val="32"/>
        </w:rPr>
        <w:t>ный труд «Теология Аристотеля» на самом деле в основном состоял из фрагментов «Эннеад» Плотина. Лишь небольшая часть этой кн</w:t>
      </w:r>
      <w:r w:rsidRPr="009E6443">
        <w:rPr>
          <w:sz w:val="32"/>
          <w:szCs w:val="32"/>
        </w:rPr>
        <w:t>и</w:t>
      </w:r>
      <w:r w:rsidRPr="009E6443">
        <w:rPr>
          <w:sz w:val="32"/>
          <w:szCs w:val="32"/>
        </w:rPr>
        <w:t>ги представляла собой отдельные цитаты из работ самого Аристот</w:t>
      </w:r>
      <w:r w:rsidRPr="009E6443">
        <w:rPr>
          <w:sz w:val="32"/>
          <w:szCs w:val="32"/>
        </w:rPr>
        <w:t>е</w:t>
      </w:r>
      <w:r w:rsidRPr="009E6443">
        <w:rPr>
          <w:sz w:val="32"/>
          <w:szCs w:val="32"/>
        </w:rPr>
        <w:t>ля.</w:t>
      </w:r>
    </w:p>
    <w:p w:rsidR="00155D70" w:rsidRPr="009E6443" w:rsidRDefault="00155D70" w:rsidP="002C4CF1">
      <w:pPr>
        <w:ind w:firstLine="284"/>
        <w:rPr>
          <w:sz w:val="32"/>
          <w:szCs w:val="32"/>
        </w:rPr>
      </w:pPr>
      <w:r w:rsidRPr="009E6443">
        <w:rPr>
          <w:sz w:val="32"/>
          <w:szCs w:val="32"/>
        </w:rPr>
        <w:t>Развитие философской мысли в мусульманском мире шло параллельно с развитием наук. Во многих городах функци</w:t>
      </w:r>
      <w:r w:rsidRPr="009E6443">
        <w:rPr>
          <w:sz w:val="32"/>
          <w:szCs w:val="32"/>
        </w:rPr>
        <w:t>о</w:t>
      </w:r>
      <w:r w:rsidRPr="009E6443">
        <w:rPr>
          <w:sz w:val="32"/>
          <w:szCs w:val="32"/>
        </w:rPr>
        <w:t>нировали различные кружки, в которых собирались ученые, велось преподавание в школах и униве</w:t>
      </w:r>
      <w:r w:rsidR="00EF5F20" w:rsidRPr="009E6443">
        <w:rPr>
          <w:sz w:val="32"/>
          <w:szCs w:val="32"/>
        </w:rPr>
        <w:t>р</w:t>
      </w:r>
      <w:r w:rsidRPr="009E6443">
        <w:rPr>
          <w:sz w:val="32"/>
          <w:szCs w:val="32"/>
        </w:rPr>
        <w:t>сит</w:t>
      </w:r>
      <w:r w:rsidRPr="009E6443">
        <w:rPr>
          <w:sz w:val="32"/>
          <w:szCs w:val="32"/>
        </w:rPr>
        <w:t>е</w:t>
      </w:r>
      <w:r w:rsidRPr="009E6443">
        <w:rPr>
          <w:sz w:val="32"/>
          <w:szCs w:val="32"/>
        </w:rPr>
        <w:t>тах. Процесс научного развития не противоречил положениям исламской р</w:t>
      </w:r>
      <w:r w:rsidRPr="009E6443">
        <w:rPr>
          <w:sz w:val="32"/>
          <w:szCs w:val="32"/>
        </w:rPr>
        <w:t>е</w:t>
      </w:r>
      <w:r w:rsidRPr="009E6443">
        <w:rPr>
          <w:sz w:val="32"/>
          <w:szCs w:val="32"/>
        </w:rPr>
        <w:t>лигии и даже поощрялся ею. Первоначально научная деятельность началась с комментариев к сочинениям античных авторов. Изучались и комментир</w:t>
      </w:r>
      <w:r w:rsidRPr="009E6443">
        <w:rPr>
          <w:sz w:val="32"/>
          <w:szCs w:val="32"/>
        </w:rPr>
        <w:t>о</w:t>
      </w:r>
      <w:r w:rsidRPr="009E6443">
        <w:rPr>
          <w:sz w:val="32"/>
          <w:szCs w:val="32"/>
        </w:rPr>
        <w:t>вались также индийские, древнеперсидские и др. трактаты. Однако затем</w:t>
      </w:r>
      <w:r w:rsidR="002C4CF1" w:rsidRPr="009E6443">
        <w:rPr>
          <w:sz w:val="32"/>
          <w:szCs w:val="32"/>
        </w:rPr>
        <w:t>,</w:t>
      </w:r>
      <w:r w:rsidRPr="009E6443">
        <w:rPr>
          <w:sz w:val="32"/>
          <w:szCs w:val="32"/>
        </w:rPr>
        <w:t xml:space="preserve"> мусульманские ученые значительно дополнили и развили эти науки. Благ</w:t>
      </w:r>
      <w:r w:rsidRPr="009E6443">
        <w:rPr>
          <w:sz w:val="32"/>
          <w:szCs w:val="32"/>
        </w:rPr>
        <w:t>о</w:t>
      </w:r>
      <w:r w:rsidRPr="009E6443">
        <w:rPr>
          <w:sz w:val="32"/>
          <w:szCs w:val="32"/>
        </w:rPr>
        <w:t>даря их деятельности был сделан значительный качественный рывок в ст</w:t>
      </w:r>
      <w:r w:rsidRPr="009E6443">
        <w:rPr>
          <w:sz w:val="32"/>
          <w:szCs w:val="32"/>
        </w:rPr>
        <w:t>о</w:t>
      </w:r>
      <w:r w:rsidRPr="009E6443">
        <w:rPr>
          <w:sz w:val="32"/>
          <w:szCs w:val="32"/>
        </w:rPr>
        <w:t>рону прогресса всего человечества, так как научная деятельн</w:t>
      </w:r>
      <w:r w:rsidR="002C4CF1" w:rsidRPr="009E6443">
        <w:rPr>
          <w:sz w:val="32"/>
          <w:szCs w:val="32"/>
        </w:rPr>
        <w:t>о</w:t>
      </w:r>
      <w:r w:rsidRPr="009E6443">
        <w:rPr>
          <w:sz w:val="32"/>
          <w:szCs w:val="32"/>
        </w:rPr>
        <w:t>сть мусул</w:t>
      </w:r>
      <w:r w:rsidRPr="009E6443">
        <w:rPr>
          <w:sz w:val="32"/>
          <w:szCs w:val="32"/>
        </w:rPr>
        <w:t>ь</w:t>
      </w:r>
      <w:r w:rsidRPr="009E6443">
        <w:rPr>
          <w:sz w:val="32"/>
          <w:szCs w:val="32"/>
        </w:rPr>
        <w:t>манских ученых позднее была переведена на европейские языки и дала то</w:t>
      </w:r>
      <w:r w:rsidRPr="009E6443">
        <w:rPr>
          <w:sz w:val="32"/>
          <w:szCs w:val="32"/>
        </w:rPr>
        <w:t>л</w:t>
      </w:r>
      <w:r w:rsidRPr="009E6443">
        <w:rPr>
          <w:sz w:val="32"/>
          <w:szCs w:val="32"/>
        </w:rPr>
        <w:t>чок для развития науки и филос</w:t>
      </w:r>
      <w:r w:rsidRPr="009E6443">
        <w:rPr>
          <w:sz w:val="32"/>
          <w:szCs w:val="32"/>
        </w:rPr>
        <w:t>о</w:t>
      </w:r>
      <w:r w:rsidRPr="009E6443">
        <w:rPr>
          <w:sz w:val="32"/>
          <w:szCs w:val="32"/>
        </w:rPr>
        <w:t xml:space="preserve">фии в Европе. </w:t>
      </w:r>
    </w:p>
    <w:p w:rsidR="002C4CF1" w:rsidRPr="009E6443" w:rsidRDefault="00155D70" w:rsidP="00155D70">
      <w:pPr>
        <w:ind w:firstLine="284"/>
        <w:rPr>
          <w:sz w:val="32"/>
          <w:szCs w:val="32"/>
        </w:rPr>
      </w:pPr>
      <w:r w:rsidRPr="009E6443">
        <w:rPr>
          <w:sz w:val="32"/>
          <w:szCs w:val="32"/>
        </w:rPr>
        <w:t>В средневековых мусульманских странах развивались все науки. Большие достижения были достигнуты в математике</w:t>
      </w:r>
      <w:r w:rsidR="002C4CF1" w:rsidRPr="009E6443">
        <w:rPr>
          <w:sz w:val="32"/>
          <w:szCs w:val="32"/>
        </w:rPr>
        <w:t>.</w:t>
      </w:r>
      <w:r w:rsidRPr="009E6443">
        <w:rPr>
          <w:sz w:val="32"/>
          <w:szCs w:val="32"/>
        </w:rPr>
        <w:t xml:space="preserve"> </w:t>
      </w:r>
      <w:r w:rsidR="00B21F3B" w:rsidRPr="009E6443">
        <w:rPr>
          <w:sz w:val="32"/>
          <w:szCs w:val="32"/>
        </w:rPr>
        <w:t>Например,</w:t>
      </w:r>
      <w:r w:rsidRPr="009E6443">
        <w:rPr>
          <w:sz w:val="32"/>
          <w:szCs w:val="32"/>
        </w:rPr>
        <w:t xml:space="preserve"> среднеазиатский ученый аль-Хорезми (III/I</w:t>
      </w:r>
      <w:r w:rsidRPr="009E6443">
        <w:rPr>
          <w:sz w:val="32"/>
          <w:szCs w:val="32"/>
          <w:lang w:val="tr-TR"/>
        </w:rPr>
        <w:t xml:space="preserve">X </w:t>
      </w:r>
      <w:r w:rsidRPr="009E6443">
        <w:rPr>
          <w:sz w:val="32"/>
          <w:szCs w:val="32"/>
        </w:rPr>
        <w:t>век) является основателем алгебры. Он ввел п</w:t>
      </w:r>
      <w:r w:rsidRPr="009E6443">
        <w:rPr>
          <w:sz w:val="32"/>
          <w:szCs w:val="32"/>
        </w:rPr>
        <w:t>о</w:t>
      </w:r>
      <w:r w:rsidRPr="009E6443">
        <w:rPr>
          <w:sz w:val="32"/>
          <w:szCs w:val="32"/>
        </w:rPr>
        <w:t>зиционную систему счисления (арабские цифры), которая используется по сегодняшний день. Также Аль-Хорезми и его последователи разработали м</w:t>
      </w:r>
      <w:r w:rsidRPr="009E6443">
        <w:rPr>
          <w:sz w:val="32"/>
          <w:szCs w:val="32"/>
        </w:rPr>
        <w:t>е</w:t>
      </w:r>
      <w:r w:rsidRPr="009E6443">
        <w:rPr>
          <w:sz w:val="32"/>
          <w:szCs w:val="32"/>
        </w:rPr>
        <w:t>тодику проведения арифметическим путем различных сложных математич</w:t>
      </w:r>
      <w:r w:rsidRPr="009E6443">
        <w:rPr>
          <w:sz w:val="32"/>
          <w:szCs w:val="32"/>
        </w:rPr>
        <w:t>е</w:t>
      </w:r>
      <w:r w:rsidRPr="009E6443">
        <w:rPr>
          <w:sz w:val="32"/>
          <w:szCs w:val="32"/>
        </w:rPr>
        <w:t>ских операций, таких, как извлечение квадратного корня. Европейцы наз</w:t>
      </w:r>
      <w:r w:rsidRPr="009E6443">
        <w:rPr>
          <w:sz w:val="32"/>
          <w:szCs w:val="32"/>
        </w:rPr>
        <w:t>ы</w:t>
      </w:r>
      <w:r w:rsidRPr="009E6443">
        <w:rPr>
          <w:sz w:val="32"/>
          <w:szCs w:val="32"/>
        </w:rPr>
        <w:t>вали аль-Хорезми Алгоризмусом. От этого слова был образован термин «а</w:t>
      </w:r>
      <w:r w:rsidRPr="009E6443">
        <w:rPr>
          <w:sz w:val="32"/>
          <w:szCs w:val="32"/>
        </w:rPr>
        <w:t>л</w:t>
      </w:r>
      <w:r w:rsidRPr="009E6443">
        <w:rPr>
          <w:sz w:val="32"/>
          <w:szCs w:val="32"/>
        </w:rPr>
        <w:t xml:space="preserve">горитм». </w:t>
      </w:r>
    </w:p>
    <w:p w:rsidR="00155D70" w:rsidRPr="009E6443" w:rsidRDefault="00155D70" w:rsidP="00155D70">
      <w:pPr>
        <w:ind w:firstLine="284"/>
        <w:rPr>
          <w:sz w:val="32"/>
          <w:szCs w:val="32"/>
        </w:rPr>
      </w:pPr>
      <w:r w:rsidRPr="009E6443">
        <w:rPr>
          <w:sz w:val="32"/>
          <w:szCs w:val="32"/>
        </w:rPr>
        <w:t>Открытия в математической области были также сделаны Ибн аль-Хайсамом (Альгазен) и ан-Найризи. Усилиями м</w:t>
      </w:r>
      <w:r w:rsidRPr="009E6443">
        <w:rPr>
          <w:sz w:val="32"/>
          <w:szCs w:val="32"/>
        </w:rPr>
        <w:t>у</w:t>
      </w:r>
      <w:r w:rsidRPr="009E6443">
        <w:rPr>
          <w:sz w:val="32"/>
          <w:szCs w:val="32"/>
        </w:rPr>
        <w:t>сульманских ученых были заложены также основы тригонометрии, которая была связана с открытиями в области астрономии. Так, астроном аль-Баттани, благодаря применению тригонометрических функций</w:t>
      </w:r>
      <w:r w:rsidR="0075567E" w:rsidRPr="009E6443">
        <w:rPr>
          <w:sz w:val="32"/>
          <w:szCs w:val="32"/>
        </w:rPr>
        <w:t>,</w:t>
      </w:r>
      <w:r w:rsidRPr="009E6443">
        <w:rPr>
          <w:sz w:val="32"/>
          <w:szCs w:val="32"/>
        </w:rPr>
        <w:t xml:space="preserve"> проводил более точные астрономические н</w:t>
      </w:r>
      <w:r w:rsidRPr="009E6443">
        <w:rPr>
          <w:sz w:val="32"/>
          <w:szCs w:val="32"/>
        </w:rPr>
        <w:t>а</w:t>
      </w:r>
      <w:r w:rsidRPr="009E6443">
        <w:rPr>
          <w:sz w:val="32"/>
          <w:szCs w:val="32"/>
        </w:rPr>
        <w:t>блюдения, чем Пт</w:t>
      </w:r>
      <w:r w:rsidRPr="009E6443">
        <w:rPr>
          <w:sz w:val="32"/>
          <w:szCs w:val="32"/>
        </w:rPr>
        <w:t>о</w:t>
      </w:r>
      <w:r w:rsidRPr="009E6443">
        <w:rPr>
          <w:sz w:val="32"/>
          <w:szCs w:val="32"/>
        </w:rPr>
        <w:t>лемей.</w:t>
      </w:r>
    </w:p>
    <w:p w:rsidR="00155D70" w:rsidRPr="009E6443" w:rsidRDefault="00155D70" w:rsidP="00155D70">
      <w:pPr>
        <w:ind w:firstLine="284"/>
        <w:rPr>
          <w:sz w:val="32"/>
          <w:szCs w:val="32"/>
        </w:rPr>
      </w:pPr>
      <w:r w:rsidRPr="009E6443">
        <w:rPr>
          <w:sz w:val="32"/>
          <w:szCs w:val="32"/>
        </w:rPr>
        <w:t>В области физики серьезные труды были написаны Ибн аль-Хайсамом (965-1039). Его в Европе называли Альгазеном. Он сделал открытия в обла</w:t>
      </w:r>
      <w:r w:rsidRPr="009E6443">
        <w:rPr>
          <w:sz w:val="32"/>
          <w:szCs w:val="32"/>
        </w:rPr>
        <w:t>с</w:t>
      </w:r>
      <w:r w:rsidRPr="009E6443">
        <w:rPr>
          <w:sz w:val="32"/>
          <w:szCs w:val="32"/>
        </w:rPr>
        <w:t>ти законов отражения и преломления света, а также дал точное строение гл</w:t>
      </w:r>
      <w:r w:rsidRPr="009E6443">
        <w:rPr>
          <w:sz w:val="32"/>
          <w:szCs w:val="32"/>
        </w:rPr>
        <w:t>а</w:t>
      </w:r>
      <w:r w:rsidRPr="009E6443">
        <w:rPr>
          <w:sz w:val="32"/>
          <w:szCs w:val="32"/>
        </w:rPr>
        <w:t>за.</w:t>
      </w:r>
    </w:p>
    <w:p w:rsidR="00155D70" w:rsidRPr="009E6443" w:rsidRDefault="00155D70" w:rsidP="00155D70">
      <w:pPr>
        <w:ind w:firstLine="284"/>
        <w:rPr>
          <w:sz w:val="32"/>
          <w:szCs w:val="32"/>
        </w:rPr>
      </w:pPr>
      <w:r w:rsidRPr="009E6443">
        <w:rPr>
          <w:sz w:val="32"/>
          <w:szCs w:val="32"/>
        </w:rPr>
        <w:t>Медицина в мусульманских странах была самой передовой в мире. Фу</w:t>
      </w:r>
      <w:r w:rsidRPr="009E6443">
        <w:rPr>
          <w:sz w:val="32"/>
          <w:szCs w:val="32"/>
        </w:rPr>
        <w:t>н</w:t>
      </w:r>
      <w:r w:rsidRPr="009E6443">
        <w:rPr>
          <w:sz w:val="32"/>
          <w:szCs w:val="32"/>
        </w:rPr>
        <w:t>даментальные работы в этой области были написаны Ибн Синой, Абу Ба</w:t>
      </w:r>
      <w:r w:rsidRPr="009E6443">
        <w:rPr>
          <w:sz w:val="32"/>
          <w:szCs w:val="32"/>
        </w:rPr>
        <w:t>к</w:t>
      </w:r>
      <w:r w:rsidRPr="009E6443">
        <w:rPr>
          <w:sz w:val="32"/>
          <w:szCs w:val="32"/>
        </w:rPr>
        <w:t>ром ар-Рази, Хали Аббасом и многими другими.</w:t>
      </w:r>
    </w:p>
    <w:p w:rsidR="00155D70" w:rsidRPr="009E6443" w:rsidRDefault="00155D70" w:rsidP="00155D70">
      <w:pPr>
        <w:ind w:firstLine="284"/>
        <w:rPr>
          <w:sz w:val="32"/>
          <w:szCs w:val="32"/>
        </w:rPr>
      </w:pPr>
      <w:r w:rsidRPr="009E6443">
        <w:rPr>
          <w:sz w:val="32"/>
          <w:szCs w:val="32"/>
        </w:rPr>
        <w:t>Фундаментальные работы были написаны также в области биологии, х</w:t>
      </w:r>
      <w:r w:rsidRPr="009E6443">
        <w:rPr>
          <w:sz w:val="32"/>
          <w:szCs w:val="32"/>
        </w:rPr>
        <w:t>и</w:t>
      </w:r>
      <w:r w:rsidRPr="009E6443">
        <w:rPr>
          <w:sz w:val="32"/>
          <w:szCs w:val="32"/>
        </w:rPr>
        <w:t>мии, минералогии.</w:t>
      </w:r>
    </w:p>
    <w:p w:rsidR="00155D70" w:rsidRPr="009E6443" w:rsidRDefault="00155D70" w:rsidP="00155D70">
      <w:pPr>
        <w:ind w:firstLine="284"/>
        <w:rPr>
          <w:sz w:val="32"/>
          <w:szCs w:val="32"/>
        </w:rPr>
      </w:pPr>
      <w:r w:rsidRPr="009E6443">
        <w:rPr>
          <w:sz w:val="32"/>
          <w:szCs w:val="32"/>
        </w:rPr>
        <w:t>В условиях бурного развития мусульманского мира развивалась и фил</w:t>
      </w:r>
      <w:r w:rsidRPr="009E6443">
        <w:rPr>
          <w:sz w:val="32"/>
          <w:szCs w:val="32"/>
        </w:rPr>
        <w:t>о</w:t>
      </w:r>
      <w:r w:rsidRPr="009E6443">
        <w:rPr>
          <w:sz w:val="32"/>
          <w:szCs w:val="32"/>
        </w:rPr>
        <w:t>софия. Условия для ее развития были благоприятные, так как в целом с</w:t>
      </w:r>
      <w:r w:rsidR="0075567E" w:rsidRPr="009E6443">
        <w:rPr>
          <w:sz w:val="32"/>
          <w:szCs w:val="32"/>
        </w:rPr>
        <w:t>воб</w:t>
      </w:r>
      <w:r w:rsidR="0075567E" w:rsidRPr="009E6443">
        <w:rPr>
          <w:sz w:val="32"/>
          <w:szCs w:val="32"/>
        </w:rPr>
        <w:t>о</w:t>
      </w:r>
      <w:r w:rsidR="0075567E" w:rsidRPr="009E6443">
        <w:rPr>
          <w:sz w:val="32"/>
          <w:szCs w:val="32"/>
        </w:rPr>
        <w:t xml:space="preserve">домыслие и вольнодумство в мусульманских странах </w:t>
      </w:r>
      <w:r w:rsidRPr="009E6443">
        <w:rPr>
          <w:sz w:val="32"/>
          <w:szCs w:val="32"/>
        </w:rPr>
        <w:t>не запрещалось и не преследовалось, как в странах хр</w:t>
      </w:r>
      <w:r w:rsidRPr="009E6443">
        <w:rPr>
          <w:sz w:val="32"/>
          <w:szCs w:val="32"/>
        </w:rPr>
        <w:t>и</w:t>
      </w:r>
      <w:r w:rsidRPr="009E6443">
        <w:rPr>
          <w:sz w:val="32"/>
          <w:szCs w:val="32"/>
        </w:rPr>
        <w:t>стианской Европы.</w:t>
      </w:r>
    </w:p>
    <w:p w:rsidR="00155D70" w:rsidRPr="009E6443" w:rsidRDefault="00155D70" w:rsidP="00155D70">
      <w:pPr>
        <w:ind w:firstLine="284"/>
        <w:rPr>
          <w:sz w:val="32"/>
          <w:szCs w:val="32"/>
        </w:rPr>
      </w:pPr>
      <w:r w:rsidRPr="009E6443">
        <w:rPr>
          <w:sz w:val="32"/>
          <w:szCs w:val="32"/>
        </w:rPr>
        <w:t>Первым мусульманским философом принято считать Абу Йусуфа Йакуба ибн Исхака аль-Кинди (800-879), который развил свою деятельность в пер</w:t>
      </w:r>
      <w:r w:rsidRPr="009E6443">
        <w:rPr>
          <w:sz w:val="32"/>
          <w:szCs w:val="32"/>
        </w:rPr>
        <w:t>и</w:t>
      </w:r>
      <w:r w:rsidRPr="009E6443">
        <w:rPr>
          <w:sz w:val="32"/>
          <w:szCs w:val="32"/>
        </w:rPr>
        <w:t>од торжества мутазилизма в Аббасидском Халифате. Аль-Кинди был пр</w:t>
      </w:r>
      <w:r w:rsidRPr="009E6443">
        <w:rPr>
          <w:sz w:val="32"/>
          <w:szCs w:val="32"/>
        </w:rPr>
        <w:t>и</w:t>
      </w:r>
      <w:r w:rsidRPr="009E6443">
        <w:rPr>
          <w:sz w:val="32"/>
          <w:szCs w:val="32"/>
        </w:rPr>
        <w:t>ближенным х</w:t>
      </w:r>
      <w:r w:rsidRPr="009E6443">
        <w:rPr>
          <w:sz w:val="32"/>
          <w:szCs w:val="32"/>
        </w:rPr>
        <w:t>а</w:t>
      </w:r>
      <w:r w:rsidRPr="009E6443">
        <w:rPr>
          <w:sz w:val="32"/>
          <w:szCs w:val="32"/>
        </w:rPr>
        <w:t>лифа аль-Мамуна. Однако после того как начались гонения на мутазилитов, они коснулись и его.</w:t>
      </w:r>
      <w:r w:rsidR="0075567E" w:rsidRPr="009E6443">
        <w:rPr>
          <w:sz w:val="32"/>
          <w:szCs w:val="32"/>
        </w:rPr>
        <w:t xml:space="preserve"> </w:t>
      </w:r>
      <w:r w:rsidRPr="009E6443">
        <w:rPr>
          <w:sz w:val="32"/>
          <w:szCs w:val="32"/>
        </w:rPr>
        <w:t>Аль-Кинди назвали «философом арабов». Он работал в переводческом центре Байт аль-Хикма и был инициатором п</w:t>
      </w:r>
      <w:r w:rsidRPr="009E6443">
        <w:rPr>
          <w:sz w:val="32"/>
          <w:szCs w:val="32"/>
        </w:rPr>
        <w:t>е</w:t>
      </w:r>
      <w:r w:rsidRPr="009E6443">
        <w:rPr>
          <w:sz w:val="32"/>
          <w:szCs w:val="32"/>
        </w:rPr>
        <w:t>ревода на арабский язык «Теологии Аристотеля», которая в основном с</w:t>
      </w:r>
      <w:r w:rsidRPr="009E6443">
        <w:rPr>
          <w:sz w:val="32"/>
          <w:szCs w:val="32"/>
        </w:rPr>
        <w:t>о</w:t>
      </w:r>
      <w:r w:rsidRPr="009E6443">
        <w:rPr>
          <w:sz w:val="32"/>
          <w:szCs w:val="32"/>
        </w:rPr>
        <w:t xml:space="preserve">держала работы Плотина. </w:t>
      </w:r>
    </w:p>
    <w:p w:rsidR="00155D70" w:rsidRPr="009E6443" w:rsidRDefault="00155D70" w:rsidP="00155D70">
      <w:pPr>
        <w:ind w:firstLine="284"/>
        <w:rPr>
          <w:sz w:val="32"/>
          <w:szCs w:val="32"/>
        </w:rPr>
      </w:pPr>
      <w:r w:rsidRPr="009E6443">
        <w:rPr>
          <w:sz w:val="32"/>
          <w:szCs w:val="32"/>
        </w:rPr>
        <w:t>Аль-Кинди связывал философию с естественнонаучными предметами. Его философские размышления были основ</w:t>
      </w:r>
      <w:r w:rsidRPr="009E6443">
        <w:rPr>
          <w:sz w:val="32"/>
          <w:szCs w:val="32"/>
        </w:rPr>
        <w:t>а</w:t>
      </w:r>
      <w:r w:rsidRPr="009E6443">
        <w:rPr>
          <w:sz w:val="32"/>
          <w:szCs w:val="32"/>
        </w:rPr>
        <w:t>ны на блестящем знании различных наук. Он был автором более чем 200 различных работ по астрономии, мат</w:t>
      </w:r>
      <w:r w:rsidRPr="009E6443">
        <w:rPr>
          <w:sz w:val="32"/>
          <w:szCs w:val="32"/>
        </w:rPr>
        <w:t>е</w:t>
      </w:r>
      <w:r w:rsidRPr="009E6443">
        <w:rPr>
          <w:sz w:val="32"/>
          <w:szCs w:val="32"/>
        </w:rPr>
        <w:t>матике, фил</w:t>
      </w:r>
      <w:r w:rsidRPr="009E6443">
        <w:rPr>
          <w:sz w:val="32"/>
          <w:szCs w:val="32"/>
        </w:rPr>
        <w:t>о</w:t>
      </w:r>
      <w:r w:rsidRPr="009E6443">
        <w:rPr>
          <w:sz w:val="32"/>
          <w:szCs w:val="32"/>
        </w:rPr>
        <w:t>софии, химии. Однако большая часть этих сочинений не дошла до нашего времени. Его философия во многом основывалась на методах и идеях Аристотеля и Плотина. Будучи глубоко верующим человеком, аль-Кинди с философских</w:t>
      </w:r>
      <w:r w:rsidR="0075567E" w:rsidRPr="009E6443">
        <w:rPr>
          <w:sz w:val="32"/>
          <w:szCs w:val="32"/>
        </w:rPr>
        <w:t xml:space="preserve"> позиций</w:t>
      </w:r>
      <w:r w:rsidRPr="009E6443">
        <w:rPr>
          <w:sz w:val="32"/>
          <w:szCs w:val="32"/>
        </w:rPr>
        <w:t xml:space="preserve"> размышлял о сущности окружающего мира и необходимости существования Аллаха. Используя аристотелевскую терм</w:t>
      </w:r>
      <w:r w:rsidRPr="009E6443">
        <w:rPr>
          <w:sz w:val="32"/>
          <w:szCs w:val="32"/>
        </w:rPr>
        <w:t>и</w:t>
      </w:r>
      <w:r w:rsidRPr="009E6443">
        <w:rPr>
          <w:sz w:val="32"/>
          <w:szCs w:val="32"/>
        </w:rPr>
        <w:t xml:space="preserve">нологию, он говорил об Аллахе, как </w:t>
      </w:r>
      <w:r w:rsidR="0075567E" w:rsidRPr="009E6443">
        <w:rPr>
          <w:sz w:val="32"/>
          <w:szCs w:val="32"/>
        </w:rPr>
        <w:t xml:space="preserve">о </w:t>
      </w:r>
      <w:r w:rsidRPr="009E6443">
        <w:rPr>
          <w:sz w:val="32"/>
          <w:szCs w:val="32"/>
        </w:rPr>
        <w:t>«действующей и целевой причине вс</w:t>
      </w:r>
      <w:r w:rsidRPr="009E6443">
        <w:rPr>
          <w:sz w:val="32"/>
          <w:szCs w:val="32"/>
        </w:rPr>
        <w:t>е</w:t>
      </w:r>
      <w:r w:rsidRPr="009E6443">
        <w:rPr>
          <w:sz w:val="32"/>
          <w:szCs w:val="32"/>
        </w:rPr>
        <w:t>го</w:t>
      </w:r>
      <w:r w:rsidR="0075567E" w:rsidRPr="009E6443">
        <w:rPr>
          <w:sz w:val="32"/>
          <w:szCs w:val="32"/>
        </w:rPr>
        <w:t xml:space="preserve"> сущего</w:t>
      </w:r>
      <w:r w:rsidRPr="009E6443">
        <w:rPr>
          <w:sz w:val="32"/>
          <w:szCs w:val="32"/>
        </w:rPr>
        <w:t>». Аллах в его философии в состоянии дать внеопытное знание особым людям - пророкам. Пророки, вдохновленные Божественным знанием обладают знанием того, о чем не смогут узнать даже самые выдающиеся ф</w:t>
      </w:r>
      <w:r w:rsidRPr="009E6443">
        <w:rPr>
          <w:sz w:val="32"/>
          <w:szCs w:val="32"/>
        </w:rPr>
        <w:t>и</w:t>
      </w:r>
      <w:r w:rsidR="004A5965">
        <w:rPr>
          <w:sz w:val="32"/>
          <w:szCs w:val="32"/>
        </w:rPr>
        <w:t>лософы. Например, п</w:t>
      </w:r>
      <w:r w:rsidRPr="009E6443">
        <w:rPr>
          <w:sz w:val="32"/>
          <w:szCs w:val="32"/>
        </w:rPr>
        <w:t>ророк Мухаммад говорил обо всем в таких простых, но в то же время пол</w:t>
      </w:r>
      <w:r w:rsidR="004A5965">
        <w:rPr>
          <w:sz w:val="32"/>
          <w:szCs w:val="32"/>
        </w:rPr>
        <w:t>ных выражениях. Э</w:t>
      </w:r>
      <w:r w:rsidRPr="009E6443">
        <w:rPr>
          <w:sz w:val="32"/>
          <w:szCs w:val="32"/>
        </w:rPr>
        <w:t>того не сумел бы сделать ни один му</w:t>
      </w:r>
      <w:r w:rsidRPr="009E6443">
        <w:rPr>
          <w:sz w:val="32"/>
          <w:szCs w:val="32"/>
        </w:rPr>
        <w:t>д</w:t>
      </w:r>
      <w:r w:rsidRPr="009E6443">
        <w:rPr>
          <w:sz w:val="32"/>
          <w:szCs w:val="32"/>
        </w:rPr>
        <w:t>рец, не вдохновленный особым знанием от Аллаха. По этой причине Коран стоит выше всякой человеческой логики и является в своем роде вершиной л</w:t>
      </w:r>
      <w:r w:rsidRPr="009E6443">
        <w:rPr>
          <w:sz w:val="32"/>
          <w:szCs w:val="32"/>
        </w:rPr>
        <w:t>ю</w:t>
      </w:r>
      <w:r w:rsidRPr="009E6443">
        <w:rPr>
          <w:sz w:val="32"/>
          <w:szCs w:val="32"/>
        </w:rPr>
        <w:t>бой философии.</w:t>
      </w:r>
    </w:p>
    <w:p w:rsidR="00155D70" w:rsidRPr="009E6443" w:rsidRDefault="00155D70" w:rsidP="00155D70">
      <w:pPr>
        <w:ind w:firstLine="284"/>
        <w:rPr>
          <w:sz w:val="32"/>
          <w:szCs w:val="32"/>
        </w:rPr>
      </w:pPr>
      <w:r w:rsidRPr="009E6443">
        <w:rPr>
          <w:sz w:val="32"/>
          <w:szCs w:val="32"/>
        </w:rPr>
        <w:t xml:space="preserve">Другим известным мусульманским философом, ученым-энциклопедистом был Абу Наср ибн Мухаммад аль-Фараби (870-950). </w:t>
      </w:r>
      <w:r w:rsidR="0075567E" w:rsidRPr="009E6443">
        <w:rPr>
          <w:sz w:val="32"/>
          <w:szCs w:val="32"/>
        </w:rPr>
        <w:t>Он был тюрком,</w:t>
      </w:r>
      <w:r w:rsidRPr="009E6443">
        <w:rPr>
          <w:sz w:val="32"/>
          <w:szCs w:val="32"/>
        </w:rPr>
        <w:t xml:space="preserve"> роди</w:t>
      </w:r>
      <w:r w:rsidRPr="009E6443">
        <w:rPr>
          <w:sz w:val="32"/>
          <w:szCs w:val="32"/>
        </w:rPr>
        <w:t>л</w:t>
      </w:r>
      <w:r w:rsidRPr="009E6443">
        <w:rPr>
          <w:sz w:val="32"/>
          <w:szCs w:val="32"/>
        </w:rPr>
        <w:t>ся в городе Фарабе, на территории современного К</w:t>
      </w:r>
      <w:r w:rsidRPr="009E6443">
        <w:rPr>
          <w:sz w:val="32"/>
          <w:szCs w:val="32"/>
        </w:rPr>
        <w:t>а</w:t>
      </w:r>
      <w:r w:rsidRPr="009E6443">
        <w:rPr>
          <w:sz w:val="32"/>
          <w:szCs w:val="32"/>
        </w:rPr>
        <w:t>захстана. После приезда в Багдад</w:t>
      </w:r>
      <w:r w:rsidR="0075567E" w:rsidRPr="009E6443">
        <w:rPr>
          <w:sz w:val="32"/>
          <w:szCs w:val="32"/>
        </w:rPr>
        <w:t>,</w:t>
      </w:r>
      <w:r w:rsidRPr="009E6443">
        <w:rPr>
          <w:sz w:val="32"/>
          <w:szCs w:val="32"/>
        </w:rPr>
        <w:t xml:space="preserve"> аль-Фараби на протяжении многих лет изучал различные науки и философию, которую ему преподавали его учителя из числа христиан-несториан. Особый интерес он проявил к философии </w:t>
      </w:r>
      <w:r w:rsidR="00B21F3B" w:rsidRPr="009E6443">
        <w:rPr>
          <w:sz w:val="32"/>
          <w:szCs w:val="32"/>
        </w:rPr>
        <w:t>Аристотеля,</w:t>
      </w:r>
      <w:r w:rsidRPr="009E6443">
        <w:rPr>
          <w:sz w:val="32"/>
          <w:szCs w:val="32"/>
        </w:rPr>
        <w:t xml:space="preserve"> к сочин</w:t>
      </w:r>
      <w:r w:rsidRPr="009E6443">
        <w:rPr>
          <w:sz w:val="32"/>
          <w:szCs w:val="32"/>
        </w:rPr>
        <w:t>е</w:t>
      </w:r>
      <w:r w:rsidRPr="009E6443">
        <w:rPr>
          <w:sz w:val="32"/>
          <w:szCs w:val="32"/>
        </w:rPr>
        <w:t>ниям которого он писал свои комме</w:t>
      </w:r>
      <w:r w:rsidRPr="009E6443">
        <w:rPr>
          <w:sz w:val="32"/>
          <w:szCs w:val="32"/>
        </w:rPr>
        <w:t>н</w:t>
      </w:r>
      <w:r w:rsidRPr="009E6443">
        <w:rPr>
          <w:sz w:val="32"/>
          <w:szCs w:val="32"/>
        </w:rPr>
        <w:t>тарии. За это стали называть «вторым (после Аристотеля) учителем». Спустя некоторое время, он покинул в Б</w:t>
      </w:r>
      <w:r w:rsidRPr="009E6443">
        <w:rPr>
          <w:sz w:val="32"/>
          <w:szCs w:val="32"/>
        </w:rPr>
        <w:t>а</w:t>
      </w:r>
      <w:r w:rsidRPr="009E6443">
        <w:rPr>
          <w:sz w:val="32"/>
          <w:szCs w:val="32"/>
        </w:rPr>
        <w:t>гдад и уехал в Сирию, где жил под покровительством эмира Сайф ад-Даулы из дин</w:t>
      </w:r>
      <w:r w:rsidRPr="009E6443">
        <w:rPr>
          <w:sz w:val="32"/>
          <w:szCs w:val="32"/>
        </w:rPr>
        <w:t>а</w:t>
      </w:r>
      <w:r w:rsidRPr="009E6443">
        <w:rPr>
          <w:sz w:val="32"/>
          <w:szCs w:val="32"/>
        </w:rPr>
        <w:t>стии Хамданитов.</w:t>
      </w:r>
    </w:p>
    <w:p w:rsidR="00155D70" w:rsidRPr="009E6443" w:rsidRDefault="00155D70" w:rsidP="00155D70">
      <w:pPr>
        <w:ind w:firstLine="284"/>
        <w:rPr>
          <w:sz w:val="32"/>
          <w:szCs w:val="32"/>
        </w:rPr>
      </w:pPr>
      <w:r w:rsidRPr="009E6443">
        <w:rPr>
          <w:sz w:val="32"/>
          <w:szCs w:val="32"/>
        </w:rPr>
        <w:t xml:space="preserve">Как и другие мусульманские философы аль-Фараби не отрицал исламской религии. В его философии уделяется значительное место проблеме Бога и </w:t>
      </w:r>
      <w:r w:rsidR="0075567E" w:rsidRPr="009E6443">
        <w:rPr>
          <w:sz w:val="32"/>
          <w:szCs w:val="32"/>
        </w:rPr>
        <w:t>мира, проблемам космологии и космогонии</w:t>
      </w:r>
      <w:r w:rsidRPr="009E6443">
        <w:rPr>
          <w:sz w:val="32"/>
          <w:szCs w:val="32"/>
        </w:rPr>
        <w:t>. Бытие в его философии едино, но в то же время и множественно. Это является результатом истечения (эм</w:t>
      </w:r>
      <w:r w:rsidRPr="009E6443">
        <w:rPr>
          <w:sz w:val="32"/>
          <w:szCs w:val="32"/>
        </w:rPr>
        <w:t>а</w:t>
      </w:r>
      <w:r w:rsidRPr="009E6443">
        <w:rPr>
          <w:sz w:val="32"/>
          <w:szCs w:val="32"/>
        </w:rPr>
        <w:t>нации) Единого (Бога), в р</w:t>
      </w:r>
      <w:r w:rsidRPr="009E6443">
        <w:rPr>
          <w:sz w:val="32"/>
          <w:szCs w:val="32"/>
        </w:rPr>
        <w:t>е</w:t>
      </w:r>
      <w:r w:rsidRPr="009E6443">
        <w:rPr>
          <w:sz w:val="32"/>
          <w:szCs w:val="32"/>
        </w:rPr>
        <w:t>зультате которого возник мир. В то же время, Бог в его филосо</w:t>
      </w:r>
      <w:r w:rsidR="0075567E" w:rsidRPr="009E6443">
        <w:rPr>
          <w:sz w:val="32"/>
          <w:szCs w:val="32"/>
        </w:rPr>
        <w:t xml:space="preserve">фии, </w:t>
      </w:r>
      <w:r w:rsidRPr="009E6443">
        <w:rPr>
          <w:sz w:val="32"/>
          <w:szCs w:val="32"/>
        </w:rPr>
        <w:t>выполняет функции безличного аристотелевского «перв</w:t>
      </w:r>
      <w:r w:rsidRPr="009E6443">
        <w:rPr>
          <w:sz w:val="32"/>
          <w:szCs w:val="32"/>
        </w:rPr>
        <w:t>о</w:t>
      </w:r>
      <w:r w:rsidRPr="009E6443">
        <w:rPr>
          <w:sz w:val="32"/>
          <w:szCs w:val="32"/>
        </w:rPr>
        <w:t>двигателя», который приводит всю вселенную в движение и придает ей форму.</w:t>
      </w:r>
      <w:r w:rsidR="0075567E" w:rsidRPr="009E6443">
        <w:rPr>
          <w:sz w:val="32"/>
          <w:szCs w:val="32"/>
        </w:rPr>
        <w:t xml:space="preserve"> </w:t>
      </w:r>
      <w:r w:rsidRPr="009E6443">
        <w:rPr>
          <w:sz w:val="32"/>
          <w:szCs w:val="32"/>
        </w:rPr>
        <w:t>Таким образом, мусульманские вероучительные положения по пр</w:t>
      </w:r>
      <w:r w:rsidRPr="009E6443">
        <w:rPr>
          <w:sz w:val="32"/>
          <w:szCs w:val="32"/>
        </w:rPr>
        <w:t>о</w:t>
      </w:r>
      <w:r w:rsidRPr="009E6443">
        <w:rPr>
          <w:sz w:val="32"/>
          <w:szCs w:val="32"/>
        </w:rPr>
        <w:t>блеме бытия он рассматривал с позиций аристотелизма и неоплатонизма, используя положения плотиновского учения об эман</w:t>
      </w:r>
      <w:r w:rsidRPr="009E6443">
        <w:rPr>
          <w:sz w:val="32"/>
          <w:szCs w:val="32"/>
        </w:rPr>
        <w:t>а</w:t>
      </w:r>
      <w:r w:rsidRPr="009E6443">
        <w:rPr>
          <w:sz w:val="32"/>
          <w:szCs w:val="32"/>
        </w:rPr>
        <w:t>ции.</w:t>
      </w:r>
    </w:p>
    <w:p w:rsidR="00155D70" w:rsidRPr="009E6443" w:rsidRDefault="00155D70" w:rsidP="00155D70">
      <w:pPr>
        <w:ind w:firstLine="284"/>
        <w:rPr>
          <w:sz w:val="32"/>
          <w:szCs w:val="32"/>
        </w:rPr>
      </w:pPr>
      <w:r w:rsidRPr="009E6443">
        <w:rPr>
          <w:sz w:val="32"/>
          <w:szCs w:val="32"/>
        </w:rPr>
        <w:t>Аль-Фараби классифицировал науки на теоретические (логика, филос</w:t>
      </w:r>
      <w:r w:rsidRPr="009E6443">
        <w:rPr>
          <w:sz w:val="32"/>
          <w:szCs w:val="32"/>
        </w:rPr>
        <w:t>о</w:t>
      </w:r>
      <w:r w:rsidRPr="009E6443">
        <w:rPr>
          <w:sz w:val="32"/>
          <w:szCs w:val="32"/>
        </w:rPr>
        <w:t>фия) и практические (этика, политика). Особая роль в его классификации о</w:t>
      </w:r>
      <w:r w:rsidRPr="009E6443">
        <w:rPr>
          <w:sz w:val="32"/>
          <w:szCs w:val="32"/>
        </w:rPr>
        <w:t>т</w:t>
      </w:r>
      <w:r w:rsidRPr="009E6443">
        <w:rPr>
          <w:sz w:val="32"/>
          <w:szCs w:val="32"/>
        </w:rPr>
        <w:t>водится логике, так как без нее невозможно разобраться в истине и отличить ее от ло</w:t>
      </w:r>
      <w:r w:rsidRPr="009E6443">
        <w:rPr>
          <w:sz w:val="32"/>
          <w:szCs w:val="32"/>
        </w:rPr>
        <w:t>ж</w:t>
      </w:r>
      <w:r w:rsidRPr="009E6443">
        <w:rPr>
          <w:sz w:val="32"/>
          <w:szCs w:val="32"/>
        </w:rPr>
        <w:t>ного.</w:t>
      </w:r>
    </w:p>
    <w:p w:rsidR="00155D70" w:rsidRPr="009E6443" w:rsidRDefault="00155D70" w:rsidP="00155D70">
      <w:pPr>
        <w:ind w:firstLine="284"/>
        <w:rPr>
          <w:sz w:val="32"/>
          <w:szCs w:val="32"/>
        </w:rPr>
      </w:pPr>
      <w:r w:rsidRPr="009E6443">
        <w:rPr>
          <w:sz w:val="32"/>
          <w:szCs w:val="32"/>
        </w:rPr>
        <w:t>Широко известны воззрения аль-Фараби о «добродетельном городе», к</w:t>
      </w:r>
      <w:r w:rsidRPr="009E6443">
        <w:rPr>
          <w:sz w:val="32"/>
          <w:szCs w:val="32"/>
        </w:rPr>
        <w:t>о</w:t>
      </w:r>
      <w:r w:rsidRPr="009E6443">
        <w:rPr>
          <w:sz w:val="32"/>
          <w:szCs w:val="32"/>
        </w:rPr>
        <w:t>торый управляется мудрым философом, кот</w:t>
      </w:r>
      <w:r w:rsidRPr="009E6443">
        <w:rPr>
          <w:sz w:val="32"/>
          <w:szCs w:val="32"/>
        </w:rPr>
        <w:t>о</w:t>
      </w:r>
      <w:r w:rsidRPr="009E6443">
        <w:rPr>
          <w:sz w:val="32"/>
          <w:szCs w:val="32"/>
        </w:rPr>
        <w:t>рый от</w:t>
      </w:r>
      <w:r w:rsidR="0075567E" w:rsidRPr="009E6443">
        <w:rPr>
          <w:sz w:val="32"/>
          <w:szCs w:val="32"/>
        </w:rPr>
        <w:t>о</w:t>
      </w:r>
      <w:r w:rsidRPr="009E6443">
        <w:rPr>
          <w:sz w:val="32"/>
          <w:szCs w:val="32"/>
        </w:rPr>
        <w:t>ждествлялся с халифом</w:t>
      </w:r>
      <w:r w:rsidR="0075567E" w:rsidRPr="009E6443">
        <w:rPr>
          <w:sz w:val="32"/>
          <w:szCs w:val="32"/>
        </w:rPr>
        <w:t xml:space="preserve">. </w:t>
      </w:r>
      <w:r w:rsidR="00B21F3B" w:rsidRPr="009E6443">
        <w:rPr>
          <w:sz w:val="32"/>
          <w:szCs w:val="32"/>
        </w:rPr>
        <w:t>Этот идеальный правитель должен был обладать всеми добродетелями: умом, знаниями, справедливостью и т.д. Он считал, что "добродетельный г</w:t>
      </w:r>
      <w:r w:rsidR="00B21F3B" w:rsidRPr="009E6443">
        <w:rPr>
          <w:sz w:val="32"/>
          <w:szCs w:val="32"/>
        </w:rPr>
        <w:t>о</w:t>
      </w:r>
      <w:r w:rsidR="00B21F3B" w:rsidRPr="009E6443">
        <w:rPr>
          <w:sz w:val="32"/>
          <w:szCs w:val="32"/>
        </w:rPr>
        <w:t>род подобен совершенному здоровому телу, все органы котор</w:t>
      </w:r>
      <w:r w:rsidR="00B21F3B" w:rsidRPr="009E6443">
        <w:rPr>
          <w:sz w:val="32"/>
          <w:szCs w:val="32"/>
        </w:rPr>
        <w:t>о</w:t>
      </w:r>
      <w:r w:rsidR="00B21F3B" w:rsidRPr="009E6443">
        <w:rPr>
          <w:sz w:val="32"/>
          <w:szCs w:val="32"/>
        </w:rPr>
        <w:t>го помогают друг другу, с тем, чтобы сохранить жизнь живого существа и сделать ее на</w:t>
      </w:r>
      <w:r w:rsidR="00B21F3B" w:rsidRPr="009E6443">
        <w:rPr>
          <w:sz w:val="32"/>
          <w:szCs w:val="32"/>
        </w:rPr>
        <w:t>и</w:t>
      </w:r>
      <w:r w:rsidR="00B21F3B" w:rsidRPr="009E6443">
        <w:rPr>
          <w:sz w:val="32"/>
          <w:szCs w:val="32"/>
        </w:rPr>
        <w:t xml:space="preserve">более полной". </w:t>
      </w:r>
      <w:r w:rsidRPr="009E6443">
        <w:rPr>
          <w:sz w:val="32"/>
          <w:szCs w:val="32"/>
        </w:rPr>
        <w:t>Некоторые идеи об устройстве «добродетельного города» повторяют «Госуда</w:t>
      </w:r>
      <w:r w:rsidRPr="009E6443">
        <w:rPr>
          <w:sz w:val="32"/>
          <w:szCs w:val="32"/>
        </w:rPr>
        <w:t>р</w:t>
      </w:r>
      <w:r w:rsidRPr="009E6443">
        <w:rPr>
          <w:sz w:val="32"/>
          <w:szCs w:val="32"/>
        </w:rPr>
        <w:t>ство» Платона.</w:t>
      </w:r>
    </w:p>
    <w:p w:rsidR="00155D70" w:rsidRPr="009E6443" w:rsidRDefault="00155D70" w:rsidP="00155D70">
      <w:pPr>
        <w:ind w:firstLine="284"/>
        <w:rPr>
          <w:sz w:val="32"/>
          <w:szCs w:val="32"/>
        </w:rPr>
      </w:pPr>
      <w:r w:rsidRPr="009E6443">
        <w:rPr>
          <w:sz w:val="32"/>
          <w:szCs w:val="32"/>
        </w:rPr>
        <w:t>Еще одним выдающимся мусульманским философом был Абу Али ибн Сина (980-1037). Европейцы называли его Ав</w:t>
      </w:r>
      <w:r w:rsidRPr="009E6443">
        <w:rPr>
          <w:sz w:val="32"/>
          <w:szCs w:val="32"/>
        </w:rPr>
        <w:t>и</w:t>
      </w:r>
      <w:r w:rsidRPr="009E6443">
        <w:rPr>
          <w:sz w:val="32"/>
          <w:szCs w:val="32"/>
        </w:rPr>
        <w:t>ценной. Он родился в селении Афшан близ Бухары. Его отец Абдаллах был образованным человеком и з</w:t>
      </w:r>
      <w:r w:rsidRPr="009E6443">
        <w:rPr>
          <w:sz w:val="32"/>
          <w:szCs w:val="32"/>
        </w:rPr>
        <w:t>а</w:t>
      </w:r>
      <w:r w:rsidRPr="009E6443">
        <w:rPr>
          <w:sz w:val="32"/>
          <w:szCs w:val="32"/>
        </w:rPr>
        <w:t>нимал посты в государстве Саманидов. Имеются сведения о том, что он был близок к исмаилитским кругам. Среди учителей Абу Али ибн Сины также были исмаилиты.</w:t>
      </w:r>
    </w:p>
    <w:p w:rsidR="00A220C7" w:rsidRPr="009E6443" w:rsidRDefault="00155D70" w:rsidP="00155D70">
      <w:pPr>
        <w:ind w:firstLine="284"/>
        <w:rPr>
          <w:sz w:val="32"/>
          <w:szCs w:val="32"/>
        </w:rPr>
      </w:pPr>
      <w:r w:rsidRPr="009E6443">
        <w:rPr>
          <w:sz w:val="32"/>
          <w:szCs w:val="32"/>
        </w:rPr>
        <w:t>С ранних лет Абу Али проявил большой интерес к различным наукам. В дальнейшем он стал автором более чем 400 различных работ в области м</w:t>
      </w:r>
      <w:r w:rsidRPr="009E6443">
        <w:rPr>
          <w:sz w:val="32"/>
          <w:szCs w:val="32"/>
        </w:rPr>
        <w:t>а</w:t>
      </w:r>
      <w:r w:rsidRPr="009E6443">
        <w:rPr>
          <w:sz w:val="32"/>
          <w:szCs w:val="32"/>
        </w:rPr>
        <w:t>тематики, медицины, астрономии, минералогии. Он также писал музыку и стихи. Ибн Сина внес огромный вклад в развитие мировой медицинской науки. В своем фундаментальном многотомном труде «Канун ат-Тибб» (К</w:t>
      </w:r>
      <w:r w:rsidRPr="009E6443">
        <w:rPr>
          <w:sz w:val="32"/>
          <w:szCs w:val="32"/>
        </w:rPr>
        <w:t>а</w:t>
      </w:r>
      <w:r w:rsidRPr="009E6443">
        <w:rPr>
          <w:sz w:val="32"/>
          <w:szCs w:val="32"/>
        </w:rPr>
        <w:t xml:space="preserve">нон врачебной науки) он собрал сведения о </w:t>
      </w:r>
      <w:r w:rsidR="00B21F3B" w:rsidRPr="009E6443">
        <w:rPr>
          <w:sz w:val="32"/>
          <w:szCs w:val="32"/>
        </w:rPr>
        <w:t>фармакологии</w:t>
      </w:r>
      <w:r w:rsidRPr="009E6443">
        <w:rPr>
          <w:sz w:val="32"/>
          <w:szCs w:val="32"/>
        </w:rPr>
        <w:t>, строении челов</w:t>
      </w:r>
      <w:r w:rsidRPr="009E6443">
        <w:rPr>
          <w:sz w:val="32"/>
          <w:szCs w:val="32"/>
        </w:rPr>
        <w:t>е</w:t>
      </w:r>
      <w:r w:rsidRPr="009E6443">
        <w:rPr>
          <w:sz w:val="32"/>
          <w:szCs w:val="32"/>
        </w:rPr>
        <w:t xml:space="preserve">ческих органов, </w:t>
      </w:r>
      <w:r w:rsidR="0075567E" w:rsidRPr="009E6443">
        <w:rPr>
          <w:sz w:val="32"/>
          <w:szCs w:val="32"/>
        </w:rPr>
        <w:t>а также описал</w:t>
      </w:r>
      <w:r w:rsidRPr="009E6443">
        <w:rPr>
          <w:sz w:val="32"/>
          <w:szCs w:val="32"/>
        </w:rPr>
        <w:t xml:space="preserve"> </w:t>
      </w:r>
      <w:r w:rsidR="00A220C7" w:rsidRPr="009E6443">
        <w:rPr>
          <w:sz w:val="32"/>
          <w:szCs w:val="32"/>
        </w:rPr>
        <w:t>принципы функциониров</w:t>
      </w:r>
      <w:r w:rsidR="00A220C7" w:rsidRPr="009E6443">
        <w:rPr>
          <w:sz w:val="32"/>
          <w:szCs w:val="32"/>
        </w:rPr>
        <w:t>а</w:t>
      </w:r>
      <w:r w:rsidR="00A220C7" w:rsidRPr="009E6443">
        <w:rPr>
          <w:sz w:val="32"/>
          <w:szCs w:val="32"/>
        </w:rPr>
        <w:t>ния этих органов</w:t>
      </w:r>
      <w:r w:rsidRPr="009E6443">
        <w:rPr>
          <w:sz w:val="32"/>
          <w:szCs w:val="32"/>
        </w:rPr>
        <w:t>. «Канон врачебной науки» был переведен на латинский язык в 12 веке и был основным руководством для европейских м</w:t>
      </w:r>
      <w:r w:rsidRPr="009E6443">
        <w:rPr>
          <w:sz w:val="32"/>
          <w:szCs w:val="32"/>
        </w:rPr>
        <w:t>е</w:t>
      </w:r>
      <w:r w:rsidRPr="009E6443">
        <w:rPr>
          <w:sz w:val="32"/>
          <w:szCs w:val="32"/>
        </w:rPr>
        <w:t xml:space="preserve">диков вплоть до 17 века. </w:t>
      </w:r>
    </w:p>
    <w:p w:rsidR="002F7965" w:rsidRDefault="00155D70" w:rsidP="00155D70">
      <w:pPr>
        <w:ind w:firstLine="284"/>
        <w:rPr>
          <w:sz w:val="32"/>
          <w:szCs w:val="32"/>
        </w:rPr>
      </w:pPr>
      <w:r w:rsidRPr="009E6443">
        <w:rPr>
          <w:sz w:val="32"/>
          <w:szCs w:val="32"/>
        </w:rPr>
        <w:t>Ибн Сина внес свой неповторимый вклад и в развитие мировой филос</w:t>
      </w:r>
      <w:r w:rsidRPr="009E6443">
        <w:rPr>
          <w:sz w:val="32"/>
          <w:szCs w:val="32"/>
        </w:rPr>
        <w:t>о</w:t>
      </w:r>
      <w:r w:rsidRPr="009E6443">
        <w:rPr>
          <w:sz w:val="32"/>
          <w:szCs w:val="32"/>
        </w:rPr>
        <w:t>фии. Благодаря его трудам философия античного мира стала повсеместно известна в мусульманских странах, а через них она проникла и в Европу. Большое влияние на формирование мировоззрения Ибн Сины оказали «Н</w:t>
      </w:r>
      <w:r w:rsidRPr="009E6443">
        <w:rPr>
          <w:sz w:val="32"/>
          <w:szCs w:val="32"/>
        </w:rPr>
        <w:t>а</w:t>
      </w:r>
      <w:r w:rsidRPr="009E6443">
        <w:rPr>
          <w:sz w:val="32"/>
          <w:szCs w:val="32"/>
        </w:rPr>
        <w:t>чала» Евклида, «Ал</w:t>
      </w:r>
      <w:r w:rsidR="002F7965">
        <w:rPr>
          <w:sz w:val="32"/>
          <w:szCs w:val="32"/>
        </w:rPr>
        <w:t>ь</w:t>
      </w:r>
      <w:r w:rsidRPr="009E6443">
        <w:rPr>
          <w:sz w:val="32"/>
          <w:szCs w:val="32"/>
        </w:rPr>
        <w:t>магест» Птолемея и особенно «Метафизика» Аристот</w:t>
      </w:r>
      <w:r w:rsidRPr="009E6443">
        <w:rPr>
          <w:sz w:val="32"/>
          <w:szCs w:val="32"/>
        </w:rPr>
        <w:t>е</w:t>
      </w:r>
      <w:r w:rsidRPr="009E6443">
        <w:rPr>
          <w:sz w:val="32"/>
          <w:szCs w:val="32"/>
        </w:rPr>
        <w:t xml:space="preserve">ля. </w:t>
      </w:r>
    </w:p>
    <w:p w:rsidR="00155D70" w:rsidRPr="009E6443" w:rsidRDefault="00155D70" w:rsidP="00155D70">
      <w:pPr>
        <w:ind w:firstLine="284"/>
        <w:rPr>
          <w:sz w:val="32"/>
          <w:szCs w:val="32"/>
        </w:rPr>
      </w:pPr>
      <w:r w:rsidRPr="009E6443">
        <w:rPr>
          <w:sz w:val="32"/>
          <w:szCs w:val="32"/>
        </w:rPr>
        <w:t xml:space="preserve">В своих </w:t>
      </w:r>
      <w:r w:rsidR="002F7965">
        <w:rPr>
          <w:sz w:val="32"/>
          <w:szCs w:val="32"/>
        </w:rPr>
        <w:t xml:space="preserve">философских </w:t>
      </w:r>
      <w:r w:rsidRPr="009E6443">
        <w:rPr>
          <w:sz w:val="32"/>
          <w:szCs w:val="32"/>
        </w:rPr>
        <w:t>сочинениях</w:t>
      </w:r>
      <w:r w:rsidR="002F7965">
        <w:rPr>
          <w:sz w:val="32"/>
          <w:szCs w:val="32"/>
        </w:rPr>
        <w:t>,</w:t>
      </w:r>
      <w:r w:rsidRPr="009E6443">
        <w:rPr>
          <w:sz w:val="32"/>
          <w:szCs w:val="32"/>
        </w:rPr>
        <w:t xml:space="preserve"> </w:t>
      </w:r>
      <w:r w:rsidR="002F7965">
        <w:rPr>
          <w:sz w:val="32"/>
          <w:szCs w:val="32"/>
        </w:rPr>
        <w:t>Ибн Сина</w:t>
      </w:r>
      <w:r w:rsidRPr="009E6443">
        <w:rPr>
          <w:sz w:val="32"/>
          <w:szCs w:val="32"/>
        </w:rPr>
        <w:t xml:space="preserve"> в целом сохранял материал</w:t>
      </w:r>
      <w:r w:rsidRPr="009E6443">
        <w:rPr>
          <w:sz w:val="32"/>
          <w:szCs w:val="32"/>
        </w:rPr>
        <w:t>и</w:t>
      </w:r>
      <w:r w:rsidRPr="009E6443">
        <w:rPr>
          <w:sz w:val="32"/>
          <w:szCs w:val="32"/>
        </w:rPr>
        <w:t>стич</w:t>
      </w:r>
      <w:r w:rsidRPr="009E6443">
        <w:rPr>
          <w:sz w:val="32"/>
          <w:szCs w:val="32"/>
        </w:rPr>
        <w:t>е</w:t>
      </w:r>
      <w:r w:rsidRPr="009E6443">
        <w:rPr>
          <w:sz w:val="32"/>
          <w:szCs w:val="32"/>
        </w:rPr>
        <w:t>скую и идеалистическую концепцию Аристотеля. Однако в некоторых случаях отходил от него и повторял воззрения неоплатоников. Свои фил</w:t>
      </w:r>
      <w:r w:rsidRPr="009E6443">
        <w:rPr>
          <w:sz w:val="32"/>
          <w:szCs w:val="32"/>
        </w:rPr>
        <w:t>о</w:t>
      </w:r>
      <w:r w:rsidRPr="009E6443">
        <w:rPr>
          <w:sz w:val="32"/>
          <w:szCs w:val="32"/>
        </w:rPr>
        <w:t>софские взгляды он изложил в таких всемирно известных работах, как Д</w:t>
      </w:r>
      <w:r w:rsidRPr="009E6443">
        <w:rPr>
          <w:sz w:val="32"/>
          <w:szCs w:val="32"/>
        </w:rPr>
        <w:t>а</w:t>
      </w:r>
      <w:r w:rsidRPr="009E6443">
        <w:rPr>
          <w:sz w:val="32"/>
          <w:szCs w:val="32"/>
        </w:rPr>
        <w:t xml:space="preserve">ниш-намэ (Книга знания), Китаб аш-Шифа (Книга исцеления). Несмотря на свой повышенный интерес к методам античных философов, тем не </w:t>
      </w:r>
      <w:r w:rsidR="00B21F3B" w:rsidRPr="009E6443">
        <w:rPr>
          <w:sz w:val="32"/>
          <w:szCs w:val="32"/>
        </w:rPr>
        <w:t>менее,</w:t>
      </w:r>
      <w:r w:rsidRPr="009E6443">
        <w:rPr>
          <w:sz w:val="32"/>
          <w:szCs w:val="32"/>
        </w:rPr>
        <w:t xml:space="preserve"> Ибн Сина не отрицал значение Ислама и сохр</w:t>
      </w:r>
      <w:r w:rsidRPr="009E6443">
        <w:rPr>
          <w:sz w:val="32"/>
          <w:szCs w:val="32"/>
        </w:rPr>
        <w:t>а</w:t>
      </w:r>
      <w:r w:rsidRPr="009E6443">
        <w:rPr>
          <w:sz w:val="32"/>
          <w:szCs w:val="32"/>
        </w:rPr>
        <w:t xml:space="preserve">нял приверженность религии, хотя в его философии есть </w:t>
      </w:r>
      <w:r w:rsidR="00B21F3B" w:rsidRPr="009E6443">
        <w:rPr>
          <w:sz w:val="32"/>
          <w:szCs w:val="32"/>
        </w:rPr>
        <w:t>моменты,</w:t>
      </w:r>
      <w:r w:rsidRPr="009E6443">
        <w:rPr>
          <w:sz w:val="32"/>
          <w:szCs w:val="32"/>
        </w:rPr>
        <w:t xml:space="preserve"> противоречащие учению ортодоксал</w:t>
      </w:r>
      <w:r w:rsidRPr="009E6443">
        <w:rPr>
          <w:sz w:val="32"/>
          <w:szCs w:val="32"/>
        </w:rPr>
        <w:t>ь</w:t>
      </w:r>
      <w:r w:rsidRPr="009E6443">
        <w:rPr>
          <w:sz w:val="32"/>
          <w:szCs w:val="32"/>
        </w:rPr>
        <w:t>ного Ислама.</w:t>
      </w:r>
    </w:p>
    <w:p w:rsidR="00155D70" w:rsidRPr="009E6443" w:rsidRDefault="00155D70" w:rsidP="00155D70">
      <w:pPr>
        <w:ind w:firstLine="284"/>
        <w:rPr>
          <w:sz w:val="32"/>
          <w:szCs w:val="32"/>
        </w:rPr>
      </w:pPr>
      <w:r w:rsidRPr="009E6443">
        <w:rPr>
          <w:sz w:val="32"/>
          <w:szCs w:val="32"/>
        </w:rPr>
        <w:t>Ибн Сина считал, что мир вечен, неуничтожим. Его законы не могут м</w:t>
      </w:r>
      <w:r w:rsidRPr="009E6443">
        <w:rPr>
          <w:sz w:val="32"/>
          <w:szCs w:val="32"/>
        </w:rPr>
        <w:t>е</w:t>
      </w:r>
      <w:r w:rsidRPr="009E6443">
        <w:rPr>
          <w:sz w:val="32"/>
          <w:szCs w:val="32"/>
        </w:rPr>
        <w:t>няться и доступны для познания. Основная часть его философии отводится учению о бытии. Исходя</w:t>
      </w:r>
      <w:r w:rsidR="00A220C7" w:rsidRPr="009E6443">
        <w:rPr>
          <w:sz w:val="32"/>
          <w:szCs w:val="32"/>
        </w:rPr>
        <w:t xml:space="preserve"> из абсолютной необходимости сущ</w:t>
      </w:r>
      <w:r w:rsidRPr="009E6443">
        <w:rPr>
          <w:sz w:val="32"/>
          <w:szCs w:val="32"/>
        </w:rPr>
        <w:t>ествования Бога с одной ст</w:t>
      </w:r>
      <w:r w:rsidRPr="009E6443">
        <w:rPr>
          <w:sz w:val="32"/>
          <w:szCs w:val="32"/>
        </w:rPr>
        <w:t>о</w:t>
      </w:r>
      <w:r w:rsidRPr="009E6443">
        <w:rPr>
          <w:sz w:val="32"/>
          <w:szCs w:val="32"/>
        </w:rPr>
        <w:t>роны и остального мира с другой, Ибн Сина делил все бытие на 2 категории:</w:t>
      </w:r>
      <w:r w:rsidR="00A220C7" w:rsidRPr="009E6443">
        <w:rPr>
          <w:sz w:val="32"/>
          <w:szCs w:val="32"/>
        </w:rPr>
        <w:t xml:space="preserve"> </w:t>
      </w:r>
      <w:r w:rsidRPr="009E6443">
        <w:rPr>
          <w:i/>
          <w:sz w:val="32"/>
          <w:szCs w:val="32"/>
        </w:rPr>
        <w:t>Необходимо сущее</w:t>
      </w:r>
      <w:r w:rsidRPr="009E6443">
        <w:rPr>
          <w:sz w:val="32"/>
          <w:szCs w:val="32"/>
        </w:rPr>
        <w:t xml:space="preserve"> и </w:t>
      </w:r>
      <w:r w:rsidRPr="009E6443">
        <w:rPr>
          <w:i/>
          <w:sz w:val="32"/>
          <w:szCs w:val="32"/>
        </w:rPr>
        <w:t>Возможно сущее</w:t>
      </w:r>
      <w:r w:rsidRPr="009E6443">
        <w:rPr>
          <w:sz w:val="32"/>
          <w:szCs w:val="32"/>
        </w:rPr>
        <w:t>. Необходимо сущее бытие отождествляется в его философии с Богом, который лишен личностных, а</w:t>
      </w:r>
      <w:r w:rsidRPr="009E6443">
        <w:rPr>
          <w:sz w:val="32"/>
          <w:szCs w:val="32"/>
        </w:rPr>
        <w:t>н</w:t>
      </w:r>
      <w:r w:rsidRPr="009E6443">
        <w:rPr>
          <w:sz w:val="32"/>
          <w:szCs w:val="32"/>
        </w:rPr>
        <w:t>тропоморфных черт. В этом смысле понятие Бога у Ибн Сины напоминает Единое Плотина. Возможно сущее - это материальный мир во всем его мн</w:t>
      </w:r>
      <w:r w:rsidRPr="009E6443">
        <w:rPr>
          <w:sz w:val="32"/>
          <w:szCs w:val="32"/>
        </w:rPr>
        <w:t>о</w:t>
      </w:r>
      <w:r w:rsidRPr="009E6443">
        <w:rPr>
          <w:sz w:val="32"/>
          <w:szCs w:val="32"/>
        </w:rPr>
        <w:t>гообразии, который является совечным Богу. Между Необходимо сущим и Возможно сущим есть вза</w:t>
      </w:r>
      <w:r w:rsidRPr="009E6443">
        <w:rPr>
          <w:sz w:val="32"/>
          <w:szCs w:val="32"/>
        </w:rPr>
        <w:t>и</w:t>
      </w:r>
      <w:r w:rsidRPr="009E6443">
        <w:rPr>
          <w:sz w:val="32"/>
          <w:szCs w:val="32"/>
        </w:rPr>
        <w:t>мосвязь, которая выражается в единстве духа и природы. Если дух вечен и неразрывно связан с природой, то значит и пр</w:t>
      </w:r>
      <w:r w:rsidRPr="009E6443">
        <w:rPr>
          <w:sz w:val="32"/>
          <w:szCs w:val="32"/>
        </w:rPr>
        <w:t>и</w:t>
      </w:r>
      <w:r w:rsidRPr="009E6443">
        <w:rPr>
          <w:sz w:val="32"/>
          <w:szCs w:val="32"/>
        </w:rPr>
        <w:t>рода также вечна. В философии Ибн Сины все сущее как бы истекает (эм</w:t>
      </w:r>
      <w:r w:rsidRPr="009E6443">
        <w:rPr>
          <w:sz w:val="32"/>
          <w:szCs w:val="32"/>
        </w:rPr>
        <w:t>а</w:t>
      </w:r>
      <w:r w:rsidRPr="009E6443">
        <w:rPr>
          <w:sz w:val="32"/>
          <w:szCs w:val="32"/>
        </w:rPr>
        <w:t xml:space="preserve">нирует) из единого начала (Бога), как это имело место у неоплатоников. Причем эманацию по отношению к материальному миру он рассматривает в эволюционном </w:t>
      </w:r>
      <w:r w:rsidR="00B21F3B" w:rsidRPr="009E6443">
        <w:rPr>
          <w:sz w:val="32"/>
          <w:szCs w:val="32"/>
        </w:rPr>
        <w:t>смысле. Вначале</w:t>
      </w:r>
      <w:r w:rsidRPr="009E6443">
        <w:rPr>
          <w:sz w:val="32"/>
          <w:szCs w:val="32"/>
        </w:rPr>
        <w:t xml:space="preserve"> возник мир минералов, затем растения, ж</w:t>
      </w:r>
      <w:r w:rsidRPr="009E6443">
        <w:rPr>
          <w:sz w:val="32"/>
          <w:szCs w:val="32"/>
        </w:rPr>
        <w:t>и</w:t>
      </w:r>
      <w:r w:rsidRPr="009E6443">
        <w:rPr>
          <w:sz w:val="32"/>
          <w:szCs w:val="32"/>
        </w:rPr>
        <w:t>вотные и человек.</w:t>
      </w:r>
    </w:p>
    <w:p w:rsidR="00155D70" w:rsidRPr="009E6443" w:rsidRDefault="00155D70" w:rsidP="00155D70">
      <w:pPr>
        <w:ind w:firstLine="284"/>
        <w:rPr>
          <w:sz w:val="32"/>
          <w:szCs w:val="32"/>
        </w:rPr>
      </w:pPr>
      <w:r w:rsidRPr="009E6443">
        <w:rPr>
          <w:sz w:val="32"/>
          <w:szCs w:val="32"/>
        </w:rPr>
        <w:t xml:space="preserve">Наука и философия </w:t>
      </w:r>
      <w:r w:rsidR="002F7965">
        <w:rPr>
          <w:sz w:val="32"/>
          <w:szCs w:val="32"/>
        </w:rPr>
        <w:t xml:space="preserve">бурно </w:t>
      </w:r>
      <w:r w:rsidRPr="009E6443">
        <w:rPr>
          <w:sz w:val="32"/>
          <w:szCs w:val="32"/>
        </w:rPr>
        <w:t>развивались и в мусульманской Испании. Здесь жил и творил один из самых величайших философов-перипатетиков средн</w:t>
      </w:r>
      <w:r w:rsidRPr="009E6443">
        <w:rPr>
          <w:sz w:val="32"/>
          <w:szCs w:val="32"/>
        </w:rPr>
        <w:t>е</w:t>
      </w:r>
      <w:r w:rsidRPr="009E6443">
        <w:rPr>
          <w:sz w:val="32"/>
          <w:szCs w:val="32"/>
        </w:rPr>
        <w:t>вековья Абу аль-Валид Мухаммад ибн Ахмад ибн Рушд (1126-1198). Евр</w:t>
      </w:r>
      <w:r w:rsidRPr="009E6443">
        <w:rPr>
          <w:sz w:val="32"/>
          <w:szCs w:val="32"/>
        </w:rPr>
        <w:t>о</w:t>
      </w:r>
      <w:r w:rsidRPr="009E6443">
        <w:rPr>
          <w:sz w:val="32"/>
          <w:szCs w:val="32"/>
        </w:rPr>
        <w:t xml:space="preserve">пейцы называли его Аверроэсом. </w:t>
      </w:r>
      <w:r w:rsidR="00B21F3B" w:rsidRPr="009E6443">
        <w:rPr>
          <w:sz w:val="32"/>
          <w:szCs w:val="32"/>
        </w:rPr>
        <w:t xml:space="preserve">Он родился в Кордове. </w:t>
      </w:r>
      <w:r w:rsidRPr="009E6443">
        <w:rPr>
          <w:sz w:val="32"/>
          <w:szCs w:val="32"/>
        </w:rPr>
        <w:t>С ранних лет из</w:t>
      </w:r>
      <w:r w:rsidRPr="009E6443">
        <w:rPr>
          <w:sz w:val="32"/>
          <w:szCs w:val="32"/>
        </w:rPr>
        <w:t>у</w:t>
      </w:r>
      <w:r w:rsidRPr="009E6443">
        <w:rPr>
          <w:sz w:val="32"/>
          <w:szCs w:val="32"/>
        </w:rPr>
        <w:t>чал грамматику арабского языка, основы мусульманских вероубе</w:t>
      </w:r>
      <w:r w:rsidRPr="009E6443">
        <w:rPr>
          <w:sz w:val="32"/>
          <w:szCs w:val="32"/>
        </w:rPr>
        <w:t>ж</w:t>
      </w:r>
      <w:r w:rsidRPr="009E6443">
        <w:rPr>
          <w:sz w:val="32"/>
          <w:szCs w:val="32"/>
        </w:rPr>
        <w:t>дений и права. В дальнейшем он был мусульманским судьей (кади) и придворным врачом. За некоторые свои взгляды он был подвергнут репрессиям. Затем он был помилован и вернулся к исполн</w:t>
      </w:r>
      <w:r w:rsidRPr="009E6443">
        <w:rPr>
          <w:sz w:val="32"/>
          <w:szCs w:val="32"/>
        </w:rPr>
        <w:t>е</w:t>
      </w:r>
      <w:r w:rsidRPr="009E6443">
        <w:rPr>
          <w:sz w:val="32"/>
          <w:szCs w:val="32"/>
        </w:rPr>
        <w:t>нию своих обязанностей.</w:t>
      </w:r>
    </w:p>
    <w:p w:rsidR="00155D70" w:rsidRPr="009E6443" w:rsidRDefault="00155D70" w:rsidP="00155D70">
      <w:pPr>
        <w:ind w:firstLine="284"/>
        <w:rPr>
          <w:sz w:val="32"/>
          <w:szCs w:val="32"/>
        </w:rPr>
      </w:pPr>
      <w:r w:rsidRPr="009E6443">
        <w:rPr>
          <w:sz w:val="32"/>
          <w:szCs w:val="32"/>
        </w:rPr>
        <w:t>Ознакомление с философским наследием Аристотеля, оказало на него т</w:t>
      </w:r>
      <w:r w:rsidRPr="009E6443">
        <w:rPr>
          <w:sz w:val="32"/>
          <w:szCs w:val="32"/>
        </w:rPr>
        <w:t>а</w:t>
      </w:r>
      <w:r w:rsidRPr="009E6443">
        <w:rPr>
          <w:sz w:val="32"/>
          <w:szCs w:val="32"/>
        </w:rPr>
        <w:t xml:space="preserve">кое большое влияние, что вся его дальнейшая деятельность была неразрывно связана с ним. Ибн Рушд написал комментарии к работам Аристотеля, что принесло ему славу Комментатора. Помимо этого он составил комментарии к работам других классиков, например, </w:t>
      </w:r>
      <w:r w:rsidR="00A220C7" w:rsidRPr="009E6443">
        <w:rPr>
          <w:sz w:val="32"/>
          <w:szCs w:val="32"/>
        </w:rPr>
        <w:t xml:space="preserve">к </w:t>
      </w:r>
      <w:r w:rsidRPr="009E6443">
        <w:rPr>
          <w:sz w:val="32"/>
          <w:szCs w:val="32"/>
        </w:rPr>
        <w:t>«Государству» Платона, сочин</w:t>
      </w:r>
      <w:r w:rsidRPr="009E6443">
        <w:rPr>
          <w:sz w:val="32"/>
          <w:szCs w:val="32"/>
        </w:rPr>
        <w:t>е</w:t>
      </w:r>
      <w:r w:rsidRPr="009E6443">
        <w:rPr>
          <w:sz w:val="32"/>
          <w:szCs w:val="32"/>
        </w:rPr>
        <w:t>нию Александра Афродизийского «О разуме». Комментарии к р</w:t>
      </w:r>
      <w:r w:rsidR="00A220C7" w:rsidRPr="009E6443">
        <w:rPr>
          <w:sz w:val="32"/>
          <w:szCs w:val="32"/>
        </w:rPr>
        <w:t>аботам Ар</w:t>
      </w:r>
      <w:r w:rsidR="00A220C7" w:rsidRPr="009E6443">
        <w:rPr>
          <w:sz w:val="32"/>
          <w:szCs w:val="32"/>
        </w:rPr>
        <w:t>и</w:t>
      </w:r>
      <w:r w:rsidR="00A220C7" w:rsidRPr="009E6443">
        <w:rPr>
          <w:sz w:val="32"/>
          <w:szCs w:val="32"/>
        </w:rPr>
        <w:t xml:space="preserve">стотеля состоят из </w:t>
      </w:r>
      <w:r w:rsidRPr="009E6443">
        <w:rPr>
          <w:i/>
          <w:sz w:val="32"/>
          <w:szCs w:val="32"/>
        </w:rPr>
        <w:t>малых комментариев</w:t>
      </w:r>
      <w:r w:rsidRPr="009E6443">
        <w:rPr>
          <w:sz w:val="32"/>
          <w:szCs w:val="32"/>
        </w:rPr>
        <w:t xml:space="preserve"> - фактически самостоятельных трактатов; и </w:t>
      </w:r>
      <w:r w:rsidRPr="009E6443">
        <w:rPr>
          <w:i/>
          <w:sz w:val="32"/>
          <w:szCs w:val="32"/>
        </w:rPr>
        <w:t>больших комментариев</w:t>
      </w:r>
      <w:r w:rsidRPr="009E6443">
        <w:rPr>
          <w:sz w:val="32"/>
          <w:szCs w:val="32"/>
        </w:rPr>
        <w:t>, где пояснения сопровождали тексты самого Аристотеля. Однако до нашего времени дошли в основном малые комментарии.</w:t>
      </w:r>
    </w:p>
    <w:p w:rsidR="00155D70" w:rsidRPr="009E6443" w:rsidRDefault="00155D70" w:rsidP="00155D70">
      <w:pPr>
        <w:ind w:firstLine="284"/>
        <w:rPr>
          <w:sz w:val="32"/>
          <w:szCs w:val="32"/>
        </w:rPr>
      </w:pPr>
      <w:r w:rsidRPr="009E6443">
        <w:rPr>
          <w:sz w:val="32"/>
          <w:szCs w:val="32"/>
        </w:rPr>
        <w:t>Комментируя Аристотеля, Ибн Рушд развивал и свои философские во</w:t>
      </w:r>
      <w:r w:rsidRPr="009E6443">
        <w:rPr>
          <w:sz w:val="32"/>
          <w:szCs w:val="32"/>
        </w:rPr>
        <w:t>з</w:t>
      </w:r>
      <w:r w:rsidRPr="009E6443">
        <w:rPr>
          <w:sz w:val="32"/>
          <w:szCs w:val="32"/>
        </w:rPr>
        <w:t>зрения. В сочинении «Тахафут ат-тахафут» (О</w:t>
      </w:r>
      <w:r w:rsidRPr="009E6443">
        <w:rPr>
          <w:sz w:val="32"/>
          <w:szCs w:val="32"/>
        </w:rPr>
        <w:t>п</w:t>
      </w:r>
      <w:r w:rsidRPr="009E6443">
        <w:rPr>
          <w:sz w:val="32"/>
          <w:szCs w:val="32"/>
        </w:rPr>
        <w:t>ровержение опровержения) он полемизировал с другим выдающимся мусульманским мыслителем М</w:t>
      </w:r>
      <w:r w:rsidRPr="009E6443">
        <w:rPr>
          <w:sz w:val="32"/>
          <w:szCs w:val="32"/>
        </w:rPr>
        <w:t>у</w:t>
      </w:r>
      <w:r w:rsidRPr="009E6443">
        <w:rPr>
          <w:sz w:val="32"/>
          <w:szCs w:val="32"/>
        </w:rPr>
        <w:t xml:space="preserve">хаммадом аль-Газали, </w:t>
      </w:r>
      <w:r w:rsidR="00B21F3B" w:rsidRPr="009E6443">
        <w:rPr>
          <w:sz w:val="32"/>
          <w:szCs w:val="32"/>
        </w:rPr>
        <w:t>который,</w:t>
      </w:r>
      <w:r w:rsidRPr="009E6443">
        <w:rPr>
          <w:sz w:val="32"/>
          <w:szCs w:val="32"/>
        </w:rPr>
        <w:t xml:space="preserve"> выступая с позиций исламской </w:t>
      </w:r>
      <w:r w:rsidR="00B21F3B" w:rsidRPr="009E6443">
        <w:rPr>
          <w:sz w:val="32"/>
          <w:szCs w:val="32"/>
        </w:rPr>
        <w:t>религии,</w:t>
      </w:r>
      <w:r w:rsidRPr="009E6443">
        <w:rPr>
          <w:sz w:val="32"/>
          <w:szCs w:val="32"/>
        </w:rPr>
        <w:t xml:space="preserve"> о</w:t>
      </w:r>
      <w:r w:rsidRPr="009E6443">
        <w:rPr>
          <w:sz w:val="32"/>
          <w:szCs w:val="32"/>
        </w:rPr>
        <w:t>п</w:t>
      </w:r>
      <w:r w:rsidRPr="009E6443">
        <w:rPr>
          <w:sz w:val="32"/>
          <w:szCs w:val="32"/>
        </w:rPr>
        <w:t>ровергал доводы и методы философов. Ибн Рушд же в свою очередь опр</w:t>
      </w:r>
      <w:r w:rsidRPr="009E6443">
        <w:rPr>
          <w:sz w:val="32"/>
          <w:szCs w:val="32"/>
        </w:rPr>
        <w:t>о</w:t>
      </w:r>
      <w:r w:rsidRPr="009E6443">
        <w:rPr>
          <w:sz w:val="32"/>
          <w:szCs w:val="32"/>
        </w:rPr>
        <w:t>вергал доводы аль-Газали. Он выступал сторонником знания, развития. Р</w:t>
      </w:r>
      <w:r w:rsidRPr="009E6443">
        <w:rPr>
          <w:sz w:val="32"/>
          <w:szCs w:val="32"/>
        </w:rPr>
        <w:t>е</w:t>
      </w:r>
      <w:r w:rsidRPr="009E6443">
        <w:rPr>
          <w:sz w:val="32"/>
          <w:szCs w:val="32"/>
        </w:rPr>
        <w:t>лигиозный догматизм, следов</w:t>
      </w:r>
      <w:r w:rsidRPr="009E6443">
        <w:rPr>
          <w:sz w:val="32"/>
          <w:szCs w:val="32"/>
        </w:rPr>
        <w:t>а</w:t>
      </w:r>
      <w:r w:rsidRPr="009E6443">
        <w:rPr>
          <w:sz w:val="32"/>
          <w:szCs w:val="32"/>
        </w:rPr>
        <w:t>ние за религиозными авторитетами Ибн Рушд считал вредом для всего общества. Религиозные догматики довели общество до состояния расколов, се</w:t>
      </w:r>
      <w:r w:rsidRPr="009E6443">
        <w:rPr>
          <w:sz w:val="32"/>
          <w:szCs w:val="32"/>
        </w:rPr>
        <w:t>к</w:t>
      </w:r>
      <w:r w:rsidRPr="009E6443">
        <w:rPr>
          <w:sz w:val="32"/>
          <w:szCs w:val="32"/>
        </w:rPr>
        <w:t>тантства. Но вместе с этим, Ибн Рушд не отрицал значения исламской религии, хотя отдельные положения его философии я</w:t>
      </w:r>
      <w:r w:rsidRPr="009E6443">
        <w:rPr>
          <w:sz w:val="32"/>
          <w:szCs w:val="32"/>
        </w:rPr>
        <w:t>в</w:t>
      </w:r>
      <w:r w:rsidRPr="009E6443">
        <w:rPr>
          <w:sz w:val="32"/>
          <w:szCs w:val="32"/>
        </w:rPr>
        <w:t>но противоречили учению рел</w:t>
      </w:r>
      <w:r w:rsidRPr="009E6443">
        <w:rPr>
          <w:sz w:val="32"/>
          <w:szCs w:val="32"/>
        </w:rPr>
        <w:t>и</w:t>
      </w:r>
      <w:r w:rsidRPr="009E6443">
        <w:rPr>
          <w:sz w:val="32"/>
          <w:szCs w:val="32"/>
        </w:rPr>
        <w:t>гии.</w:t>
      </w:r>
    </w:p>
    <w:p w:rsidR="00155D70" w:rsidRPr="009E6443" w:rsidRDefault="00155D70" w:rsidP="00155D70">
      <w:pPr>
        <w:ind w:firstLine="284"/>
        <w:rPr>
          <w:sz w:val="32"/>
          <w:szCs w:val="32"/>
        </w:rPr>
      </w:pPr>
      <w:r w:rsidRPr="009E6443">
        <w:rPr>
          <w:sz w:val="32"/>
          <w:szCs w:val="32"/>
        </w:rPr>
        <w:t>Стремясь преодолеть противоречия между религией и философией, Ибн Рушд разработал теорию двойственной ист</w:t>
      </w:r>
      <w:r w:rsidRPr="009E6443">
        <w:rPr>
          <w:sz w:val="32"/>
          <w:szCs w:val="32"/>
        </w:rPr>
        <w:t>и</w:t>
      </w:r>
      <w:r w:rsidRPr="009E6443">
        <w:rPr>
          <w:sz w:val="32"/>
          <w:szCs w:val="32"/>
        </w:rPr>
        <w:t xml:space="preserve">ны. По его </w:t>
      </w:r>
      <w:r w:rsidR="00B21F3B" w:rsidRPr="009E6443">
        <w:rPr>
          <w:sz w:val="32"/>
          <w:szCs w:val="32"/>
        </w:rPr>
        <w:t>мнению,</w:t>
      </w:r>
      <w:r w:rsidRPr="009E6443">
        <w:rPr>
          <w:sz w:val="32"/>
          <w:szCs w:val="32"/>
        </w:rPr>
        <w:t xml:space="preserve"> существуют богословские и философские истины. То, что может быть истинным в бог</w:t>
      </w:r>
      <w:r w:rsidRPr="009E6443">
        <w:rPr>
          <w:sz w:val="32"/>
          <w:szCs w:val="32"/>
        </w:rPr>
        <w:t>о</w:t>
      </w:r>
      <w:r w:rsidRPr="009E6443">
        <w:rPr>
          <w:sz w:val="32"/>
          <w:szCs w:val="32"/>
        </w:rPr>
        <w:t>словии, то в философии может быть ложным и наоборот. Таким образом, он отделил религиозную сферу от философской. Философия в его теориях явл</w:t>
      </w:r>
      <w:r w:rsidRPr="009E6443">
        <w:rPr>
          <w:sz w:val="32"/>
          <w:szCs w:val="32"/>
        </w:rPr>
        <w:t>я</w:t>
      </w:r>
      <w:r w:rsidRPr="009E6443">
        <w:rPr>
          <w:sz w:val="32"/>
          <w:szCs w:val="32"/>
        </w:rPr>
        <w:t>ется путем к постижению абсолютной истины, а религия - это больше о</w:t>
      </w:r>
      <w:r w:rsidRPr="009E6443">
        <w:rPr>
          <w:sz w:val="32"/>
          <w:szCs w:val="32"/>
        </w:rPr>
        <w:t>б</w:t>
      </w:r>
      <w:r w:rsidRPr="009E6443">
        <w:rPr>
          <w:sz w:val="32"/>
          <w:szCs w:val="32"/>
        </w:rPr>
        <w:t>ласть практической деятельности человека. Противоречие между двумя и</w:t>
      </w:r>
      <w:r w:rsidRPr="009E6443">
        <w:rPr>
          <w:sz w:val="32"/>
          <w:szCs w:val="32"/>
        </w:rPr>
        <w:t>с</w:t>
      </w:r>
      <w:r w:rsidRPr="009E6443">
        <w:rPr>
          <w:sz w:val="32"/>
          <w:szCs w:val="32"/>
        </w:rPr>
        <w:t>тинами можно преодолеть соответству</w:t>
      </w:r>
      <w:r w:rsidRPr="009E6443">
        <w:rPr>
          <w:sz w:val="32"/>
          <w:szCs w:val="32"/>
        </w:rPr>
        <w:t>ю</w:t>
      </w:r>
      <w:r w:rsidRPr="009E6443">
        <w:rPr>
          <w:sz w:val="32"/>
          <w:szCs w:val="32"/>
        </w:rPr>
        <w:t>щей трактовкой аятов Корана.</w:t>
      </w:r>
    </w:p>
    <w:p w:rsidR="00155D70" w:rsidRPr="009E6443" w:rsidRDefault="00155D70" w:rsidP="00155D70">
      <w:pPr>
        <w:ind w:firstLine="284"/>
        <w:rPr>
          <w:sz w:val="32"/>
          <w:szCs w:val="32"/>
        </w:rPr>
      </w:pPr>
      <w:r w:rsidRPr="009E6443">
        <w:rPr>
          <w:sz w:val="32"/>
          <w:szCs w:val="32"/>
        </w:rPr>
        <w:t xml:space="preserve">В своих работах Ибн </w:t>
      </w:r>
      <w:r w:rsidR="00B21F3B" w:rsidRPr="009E6443">
        <w:rPr>
          <w:sz w:val="32"/>
          <w:szCs w:val="32"/>
        </w:rPr>
        <w:t>Рушд,</w:t>
      </w:r>
      <w:r w:rsidRPr="009E6443">
        <w:rPr>
          <w:sz w:val="32"/>
          <w:szCs w:val="32"/>
        </w:rPr>
        <w:t xml:space="preserve"> следуя аристотелевским </w:t>
      </w:r>
      <w:r w:rsidR="00B21F3B" w:rsidRPr="009E6443">
        <w:rPr>
          <w:sz w:val="32"/>
          <w:szCs w:val="32"/>
        </w:rPr>
        <w:t>теориям,</w:t>
      </w:r>
      <w:r w:rsidRPr="009E6443">
        <w:rPr>
          <w:sz w:val="32"/>
          <w:szCs w:val="32"/>
        </w:rPr>
        <w:t xml:space="preserve"> считал мир вечным, отрицал индивидуальное бессмертие души и говорил только о ко</w:t>
      </w:r>
      <w:r w:rsidRPr="009E6443">
        <w:rPr>
          <w:sz w:val="32"/>
          <w:szCs w:val="32"/>
        </w:rPr>
        <w:t>л</w:t>
      </w:r>
      <w:r w:rsidRPr="009E6443">
        <w:rPr>
          <w:sz w:val="32"/>
          <w:szCs w:val="32"/>
        </w:rPr>
        <w:t>лективном бессмертии общечеловеческого разума. Он считал</w:t>
      </w:r>
      <w:r w:rsidR="0003632B" w:rsidRPr="009E6443">
        <w:rPr>
          <w:sz w:val="32"/>
          <w:szCs w:val="32"/>
        </w:rPr>
        <w:t>, что</w:t>
      </w:r>
      <w:r w:rsidRPr="009E6443">
        <w:rPr>
          <w:sz w:val="32"/>
          <w:szCs w:val="32"/>
        </w:rPr>
        <w:t xml:space="preserve"> разум - это воплощ</w:t>
      </w:r>
      <w:r w:rsidRPr="009E6443">
        <w:rPr>
          <w:sz w:val="32"/>
          <w:szCs w:val="32"/>
        </w:rPr>
        <w:t>е</w:t>
      </w:r>
      <w:r w:rsidRPr="009E6443">
        <w:rPr>
          <w:sz w:val="32"/>
          <w:szCs w:val="32"/>
        </w:rPr>
        <w:t>ние духовной жизни всего человечества, а не только отдельных людей, степень разумности которых зависит от степени причастности к м</w:t>
      </w:r>
      <w:r w:rsidRPr="009E6443">
        <w:rPr>
          <w:sz w:val="32"/>
          <w:szCs w:val="32"/>
        </w:rPr>
        <w:t>и</w:t>
      </w:r>
      <w:r w:rsidRPr="009E6443">
        <w:rPr>
          <w:sz w:val="32"/>
          <w:szCs w:val="32"/>
        </w:rPr>
        <w:t>ровому разуму.</w:t>
      </w:r>
    </w:p>
    <w:p w:rsidR="00155D70" w:rsidRPr="009E6443" w:rsidRDefault="00155D70" w:rsidP="00155D70">
      <w:pPr>
        <w:ind w:firstLine="284"/>
        <w:rPr>
          <w:sz w:val="32"/>
          <w:szCs w:val="32"/>
        </w:rPr>
      </w:pPr>
      <w:r w:rsidRPr="009E6443">
        <w:rPr>
          <w:sz w:val="32"/>
          <w:szCs w:val="32"/>
        </w:rPr>
        <w:t>Идеи и философской наследие Ибн Рушда пользовались популярностью не только в мусульманских странах, но и в христианской Европе, которые там стали называться аверроизмом. Видным представителем аверроизма был С</w:t>
      </w:r>
      <w:r w:rsidRPr="009E6443">
        <w:rPr>
          <w:sz w:val="32"/>
          <w:szCs w:val="32"/>
        </w:rPr>
        <w:t>и</w:t>
      </w:r>
      <w:r w:rsidRPr="009E6443">
        <w:rPr>
          <w:sz w:val="32"/>
          <w:szCs w:val="32"/>
        </w:rPr>
        <w:t>гер Брабантский (1240-1284) из Парижского университета, который развивал воззрения Ибн Рушда. В частности, путем введения рушдовской теории двойственной истины он пытался отделить религиозную сферу от научной и философской</w:t>
      </w:r>
      <w:r w:rsidR="0003632B" w:rsidRPr="009E6443">
        <w:rPr>
          <w:sz w:val="32"/>
          <w:szCs w:val="32"/>
        </w:rPr>
        <w:t>.</w:t>
      </w:r>
      <w:r w:rsidRPr="009E6443">
        <w:rPr>
          <w:sz w:val="32"/>
          <w:szCs w:val="32"/>
        </w:rPr>
        <w:t xml:space="preserve"> Однако аверроисты подверглись гонениям со стороны инкв</w:t>
      </w:r>
      <w:r w:rsidRPr="009E6443">
        <w:rPr>
          <w:sz w:val="32"/>
          <w:szCs w:val="32"/>
        </w:rPr>
        <w:t>и</w:t>
      </w:r>
      <w:r w:rsidRPr="009E6443">
        <w:rPr>
          <w:sz w:val="32"/>
          <w:szCs w:val="32"/>
        </w:rPr>
        <w:t>зиции. Идеи о двойственной истине, вечности мира и смертности индивид</w:t>
      </w:r>
      <w:r w:rsidRPr="009E6443">
        <w:rPr>
          <w:sz w:val="32"/>
          <w:szCs w:val="32"/>
        </w:rPr>
        <w:t>у</w:t>
      </w:r>
      <w:r w:rsidRPr="009E6443">
        <w:rPr>
          <w:sz w:val="32"/>
          <w:szCs w:val="32"/>
        </w:rPr>
        <w:t>альной души были поставлены под запрет. Сам Сигер был убит при загадо</w:t>
      </w:r>
      <w:r w:rsidRPr="009E6443">
        <w:rPr>
          <w:sz w:val="32"/>
          <w:szCs w:val="32"/>
        </w:rPr>
        <w:t>ч</w:t>
      </w:r>
      <w:r w:rsidRPr="009E6443">
        <w:rPr>
          <w:sz w:val="32"/>
          <w:szCs w:val="32"/>
        </w:rPr>
        <w:t>ных обстоятельствах. Такие католические богословы, как Бонавентура и Фома Аквинский посвятили многие свои сочинения критике арерроизма.</w:t>
      </w:r>
    </w:p>
    <w:p w:rsidR="00155D70" w:rsidRPr="009E6443" w:rsidRDefault="00155D70" w:rsidP="00155D70">
      <w:pPr>
        <w:ind w:firstLine="284"/>
        <w:rPr>
          <w:sz w:val="32"/>
          <w:szCs w:val="32"/>
        </w:rPr>
      </w:pPr>
      <w:r w:rsidRPr="009E6443">
        <w:rPr>
          <w:sz w:val="32"/>
          <w:szCs w:val="32"/>
        </w:rPr>
        <w:t>Несмотря на гонения, идеи аверроизма просуществовали до XVII века и в немалой степени способствовали освобожд</w:t>
      </w:r>
      <w:r w:rsidRPr="009E6443">
        <w:rPr>
          <w:sz w:val="32"/>
          <w:szCs w:val="32"/>
        </w:rPr>
        <w:t>е</w:t>
      </w:r>
      <w:r w:rsidRPr="009E6443">
        <w:rPr>
          <w:sz w:val="32"/>
          <w:szCs w:val="32"/>
        </w:rPr>
        <w:t>нию европейского сознания от оков религиозного догматизма. Воздействие идей аверроизма обнаруживае</w:t>
      </w:r>
      <w:r w:rsidRPr="009E6443">
        <w:rPr>
          <w:sz w:val="32"/>
          <w:szCs w:val="32"/>
        </w:rPr>
        <w:t>т</w:t>
      </w:r>
      <w:r w:rsidRPr="009E6443">
        <w:rPr>
          <w:sz w:val="32"/>
          <w:szCs w:val="32"/>
        </w:rPr>
        <w:t>ся в философии Дж.</w:t>
      </w:r>
      <w:r w:rsidR="0003632B" w:rsidRPr="009E6443">
        <w:rPr>
          <w:sz w:val="32"/>
          <w:szCs w:val="32"/>
        </w:rPr>
        <w:t xml:space="preserve"> </w:t>
      </w:r>
      <w:r w:rsidR="00B21F3B" w:rsidRPr="009E6443">
        <w:rPr>
          <w:sz w:val="32"/>
          <w:szCs w:val="32"/>
        </w:rPr>
        <w:t xml:space="preserve">Пико Делла Мирандолы и Дж. Бруно. </w:t>
      </w:r>
      <w:r w:rsidRPr="009E6443">
        <w:rPr>
          <w:sz w:val="32"/>
          <w:szCs w:val="32"/>
        </w:rPr>
        <w:t xml:space="preserve">После кризиса </w:t>
      </w:r>
      <w:r w:rsidR="00B21F3B" w:rsidRPr="009E6443">
        <w:rPr>
          <w:sz w:val="32"/>
          <w:szCs w:val="32"/>
        </w:rPr>
        <w:t>аристотелевской</w:t>
      </w:r>
      <w:r w:rsidRPr="009E6443">
        <w:rPr>
          <w:sz w:val="32"/>
          <w:szCs w:val="32"/>
        </w:rPr>
        <w:t xml:space="preserve"> физики и космогонии, аверроизм окончательно ушел в и</w:t>
      </w:r>
      <w:r w:rsidRPr="009E6443">
        <w:rPr>
          <w:sz w:val="32"/>
          <w:szCs w:val="32"/>
        </w:rPr>
        <w:t>с</w:t>
      </w:r>
      <w:r w:rsidRPr="009E6443">
        <w:rPr>
          <w:sz w:val="32"/>
          <w:szCs w:val="32"/>
        </w:rPr>
        <w:t>торию.</w:t>
      </w:r>
    </w:p>
    <w:p w:rsidR="00155D70" w:rsidRPr="009E6443" w:rsidRDefault="00155D70" w:rsidP="00155D70">
      <w:pPr>
        <w:ind w:firstLine="284"/>
        <w:rPr>
          <w:sz w:val="32"/>
          <w:szCs w:val="32"/>
        </w:rPr>
      </w:pPr>
      <w:r w:rsidRPr="009E6443">
        <w:rPr>
          <w:sz w:val="32"/>
          <w:szCs w:val="32"/>
        </w:rPr>
        <w:t>Арабоя</w:t>
      </w:r>
      <w:r w:rsidR="00AD3003">
        <w:rPr>
          <w:sz w:val="32"/>
          <w:szCs w:val="32"/>
        </w:rPr>
        <w:t>зычная наука и философия оказала</w:t>
      </w:r>
      <w:r w:rsidRPr="009E6443">
        <w:rPr>
          <w:sz w:val="32"/>
          <w:szCs w:val="32"/>
        </w:rPr>
        <w:t xml:space="preserve"> большое влияние на развитие мировой научной и философской мысли. Пр</w:t>
      </w:r>
      <w:r w:rsidRPr="009E6443">
        <w:rPr>
          <w:sz w:val="32"/>
          <w:szCs w:val="32"/>
        </w:rPr>
        <w:t>о</w:t>
      </w:r>
      <w:r w:rsidRPr="009E6443">
        <w:rPr>
          <w:sz w:val="32"/>
          <w:szCs w:val="32"/>
        </w:rPr>
        <w:t>гресс Европы начался только после ознакомления европейских ученых с наследием мусульманского мира. Массовый интерес к мусульманской науке начался в XII-XIII веках, когда многие научные и философские сочинения были переведены с арабского на латынь. Основная переводческая работа велась в Испании, где арабская культура была хорошо известна. Ос</w:t>
      </w:r>
      <w:r w:rsidRPr="009E6443">
        <w:rPr>
          <w:sz w:val="32"/>
          <w:szCs w:val="32"/>
        </w:rPr>
        <w:t>о</w:t>
      </w:r>
      <w:r w:rsidRPr="009E6443">
        <w:rPr>
          <w:sz w:val="32"/>
          <w:szCs w:val="32"/>
        </w:rPr>
        <w:t>бенно интенсивно стал протекать этот процесс с успехами Реконкисты. Переводы осуществлялись и во время Кр</w:t>
      </w:r>
      <w:r w:rsidRPr="009E6443">
        <w:rPr>
          <w:sz w:val="32"/>
          <w:szCs w:val="32"/>
        </w:rPr>
        <w:t>е</w:t>
      </w:r>
      <w:r w:rsidRPr="009E6443">
        <w:rPr>
          <w:sz w:val="32"/>
          <w:szCs w:val="32"/>
        </w:rPr>
        <w:t>стовых походов. Благодаря этим переводам арабская наука и фило</w:t>
      </w:r>
      <w:r w:rsidR="00AD3003">
        <w:rPr>
          <w:sz w:val="32"/>
          <w:szCs w:val="32"/>
        </w:rPr>
        <w:t>софия ок</w:t>
      </w:r>
      <w:r w:rsidR="00AD3003">
        <w:rPr>
          <w:sz w:val="32"/>
          <w:szCs w:val="32"/>
        </w:rPr>
        <w:t>а</w:t>
      </w:r>
      <w:r w:rsidR="00AD3003">
        <w:rPr>
          <w:sz w:val="32"/>
          <w:szCs w:val="32"/>
        </w:rPr>
        <w:t>зала</w:t>
      </w:r>
      <w:r w:rsidRPr="009E6443">
        <w:rPr>
          <w:sz w:val="32"/>
          <w:szCs w:val="32"/>
        </w:rPr>
        <w:t xml:space="preserve"> большое влияние на интеллектуальное развитие Запа</w:t>
      </w:r>
      <w:r w:rsidRPr="009E6443">
        <w:rPr>
          <w:sz w:val="32"/>
          <w:szCs w:val="32"/>
        </w:rPr>
        <w:t>д</w:t>
      </w:r>
      <w:r w:rsidRPr="009E6443">
        <w:rPr>
          <w:sz w:val="32"/>
          <w:szCs w:val="32"/>
        </w:rPr>
        <w:t>ной Европы.</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sz w:val="32"/>
          <w:szCs w:val="32"/>
        </w:rPr>
      </w:pPr>
      <w:r w:rsidRPr="009E6443">
        <w:rPr>
          <w:b/>
          <w:sz w:val="32"/>
          <w:szCs w:val="32"/>
        </w:rPr>
        <w:t>Фана</w:t>
      </w:r>
      <w:r w:rsidRPr="009E6443">
        <w:rPr>
          <w:sz w:val="32"/>
          <w:szCs w:val="32"/>
        </w:rPr>
        <w:t xml:space="preserve"> - небытие, отсутствие существования. В суфизме состояние раств</w:t>
      </w:r>
      <w:r w:rsidRPr="009E6443">
        <w:rPr>
          <w:sz w:val="32"/>
          <w:szCs w:val="32"/>
        </w:rPr>
        <w:t>о</w:t>
      </w:r>
      <w:r w:rsidRPr="009E6443">
        <w:rPr>
          <w:sz w:val="32"/>
          <w:szCs w:val="32"/>
        </w:rPr>
        <w:t>рения своего «Я» в Боге и обретения истинной сущности. Фана является о</w:t>
      </w:r>
      <w:r w:rsidRPr="009E6443">
        <w:rPr>
          <w:sz w:val="32"/>
          <w:szCs w:val="32"/>
        </w:rPr>
        <w:t>д</w:t>
      </w:r>
      <w:r w:rsidRPr="009E6443">
        <w:rPr>
          <w:sz w:val="32"/>
          <w:szCs w:val="32"/>
        </w:rPr>
        <w:t>ной из наивысших ступеней духовного возвышения, которая открывается лишь для немногих. В этом состоянии личность исчезает и приобретает а</w:t>
      </w:r>
      <w:r w:rsidRPr="009E6443">
        <w:rPr>
          <w:sz w:val="32"/>
          <w:szCs w:val="32"/>
        </w:rPr>
        <w:t>т</w:t>
      </w:r>
      <w:r w:rsidRPr="009E6443">
        <w:rPr>
          <w:sz w:val="32"/>
          <w:szCs w:val="32"/>
        </w:rPr>
        <w:t>рибуты Бога. Вместо «раба» появляется Господь. В то же время</w:t>
      </w:r>
      <w:r w:rsidR="00580F2E">
        <w:rPr>
          <w:sz w:val="32"/>
          <w:szCs w:val="32"/>
        </w:rPr>
        <w:t>,</w:t>
      </w:r>
      <w:r w:rsidRPr="009E6443">
        <w:rPr>
          <w:sz w:val="32"/>
          <w:szCs w:val="32"/>
        </w:rPr>
        <w:t xml:space="preserve"> многие с</w:t>
      </w:r>
      <w:r w:rsidRPr="009E6443">
        <w:rPr>
          <w:sz w:val="32"/>
          <w:szCs w:val="32"/>
        </w:rPr>
        <w:t>у</w:t>
      </w:r>
      <w:r w:rsidRPr="009E6443">
        <w:rPr>
          <w:sz w:val="32"/>
          <w:szCs w:val="32"/>
        </w:rPr>
        <w:t xml:space="preserve">фии считают, </w:t>
      </w:r>
      <w:r w:rsidR="00B21F3B" w:rsidRPr="009E6443">
        <w:rPr>
          <w:sz w:val="32"/>
          <w:szCs w:val="32"/>
        </w:rPr>
        <w:t>что,</w:t>
      </w:r>
      <w:r w:rsidRPr="009E6443">
        <w:rPr>
          <w:sz w:val="32"/>
          <w:szCs w:val="32"/>
        </w:rPr>
        <w:t xml:space="preserve"> несмотря на то, что человек в состоянии фаны теряет мн</w:t>
      </w:r>
      <w:r w:rsidRPr="009E6443">
        <w:rPr>
          <w:sz w:val="32"/>
          <w:szCs w:val="32"/>
        </w:rPr>
        <w:t>о</w:t>
      </w:r>
      <w:r w:rsidRPr="009E6443">
        <w:rPr>
          <w:sz w:val="32"/>
          <w:szCs w:val="32"/>
        </w:rPr>
        <w:t xml:space="preserve">гие присущие ему качества, тем не </w:t>
      </w:r>
      <w:r w:rsidR="00B21F3B" w:rsidRPr="009E6443">
        <w:rPr>
          <w:sz w:val="32"/>
          <w:szCs w:val="32"/>
        </w:rPr>
        <w:t>менее,</w:t>
      </w:r>
      <w:r w:rsidRPr="009E6443">
        <w:rPr>
          <w:sz w:val="32"/>
          <w:szCs w:val="32"/>
        </w:rPr>
        <w:t xml:space="preserve"> он ост</w:t>
      </w:r>
      <w:r w:rsidRPr="009E6443">
        <w:rPr>
          <w:sz w:val="32"/>
          <w:szCs w:val="32"/>
        </w:rPr>
        <w:t>а</w:t>
      </w:r>
      <w:r w:rsidRPr="009E6443">
        <w:rPr>
          <w:sz w:val="32"/>
          <w:szCs w:val="32"/>
        </w:rPr>
        <w:t xml:space="preserve">ется человеком. </w:t>
      </w:r>
    </w:p>
    <w:p w:rsidR="00155D70" w:rsidRPr="009E6443" w:rsidRDefault="00155D70" w:rsidP="00155D70">
      <w:pPr>
        <w:ind w:firstLine="284"/>
        <w:rPr>
          <w:sz w:val="32"/>
          <w:szCs w:val="32"/>
        </w:rPr>
      </w:pPr>
      <w:r w:rsidRPr="009E6443">
        <w:rPr>
          <w:sz w:val="32"/>
          <w:szCs w:val="32"/>
        </w:rPr>
        <w:t>Если в это состояние суфий вошел посредством зикра, то такую фану н</w:t>
      </w:r>
      <w:r w:rsidRPr="009E6443">
        <w:rPr>
          <w:sz w:val="32"/>
          <w:szCs w:val="32"/>
        </w:rPr>
        <w:t>а</w:t>
      </w:r>
      <w:r w:rsidRPr="009E6443">
        <w:rPr>
          <w:sz w:val="32"/>
          <w:szCs w:val="32"/>
        </w:rPr>
        <w:t>зывают «аль-фана фи’ль мазкур», а если п</w:t>
      </w:r>
      <w:r w:rsidRPr="009E6443">
        <w:rPr>
          <w:sz w:val="32"/>
          <w:szCs w:val="32"/>
        </w:rPr>
        <w:t>о</w:t>
      </w:r>
      <w:r w:rsidRPr="009E6443">
        <w:rPr>
          <w:sz w:val="32"/>
          <w:szCs w:val="32"/>
        </w:rPr>
        <w:t>средством возвышенной любви - «аль-фана фи’ль-махбуб». А высшей ступенью фаны является «фана ани’ль-фана».</w:t>
      </w:r>
    </w:p>
    <w:p w:rsidR="00155D70" w:rsidRPr="009E6443" w:rsidRDefault="00155D70" w:rsidP="00155D70">
      <w:pPr>
        <w:ind w:firstLine="284"/>
        <w:rPr>
          <w:sz w:val="32"/>
          <w:szCs w:val="32"/>
        </w:rPr>
      </w:pPr>
      <w:r w:rsidRPr="009E6443">
        <w:rPr>
          <w:sz w:val="32"/>
          <w:szCs w:val="32"/>
        </w:rPr>
        <w:t xml:space="preserve">Различаются некоторые фазы фаны: </w:t>
      </w:r>
    </w:p>
    <w:p w:rsidR="00155D70" w:rsidRPr="009E6443" w:rsidRDefault="00155D70" w:rsidP="00155D70">
      <w:pPr>
        <w:ind w:firstLine="284"/>
        <w:rPr>
          <w:sz w:val="32"/>
          <w:szCs w:val="32"/>
        </w:rPr>
      </w:pPr>
      <w:r w:rsidRPr="009E6443">
        <w:rPr>
          <w:sz w:val="32"/>
          <w:szCs w:val="32"/>
        </w:rPr>
        <w:t>а) Фана аз-зат - состояние небытия, при котором истинным бытием мы</w:t>
      </w:r>
      <w:r w:rsidRPr="009E6443">
        <w:rPr>
          <w:sz w:val="32"/>
          <w:szCs w:val="32"/>
        </w:rPr>
        <w:t>с</w:t>
      </w:r>
      <w:r w:rsidRPr="009E6443">
        <w:rPr>
          <w:sz w:val="32"/>
          <w:szCs w:val="32"/>
        </w:rPr>
        <w:t xml:space="preserve">лится только Аллах; </w:t>
      </w:r>
    </w:p>
    <w:p w:rsidR="00155D70" w:rsidRPr="009E6443" w:rsidRDefault="00155D70" w:rsidP="00155D70">
      <w:pPr>
        <w:ind w:firstLine="284"/>
        <w:rPr>
          <w:sz w:val="32"/>
          <w:szCs w:val="32"/>
        </w:rPr>
      </w:pPr>
      <w:r w:rsidRPr="009E6443">
        <w:rPr>
          <w:sz w:val="32"/>
          <w:szCs w:val="32"/>
        </w:rPr>
        <w:t xml:space="preserve">б) Фана ас-сифат - потеря человеком человеческих атрибутов; </w:t>
      </w:r>
    </w:p>
    <w:p w:rsidR="00155D70" w:rsidRPr="009E6443" w:rsidRDefault="00B21F3B" w:rsidP="00155D70">
      <w:pPr>
        <w:ind w:firstLine="284"/>
        <w:rPr>
          <w:sz w:val="32"/>
          <w:szCs w:val="32"/>
        </w:rPr>
      </w:pPr>
      <w:r w:rsidRPr="009E6443">
        <w:rPr>
          <w:sz w:val="32"/>
          <w:szCs w:val="32"/>
        </w:rPr>
        <w:t>в) Фана аль-фиил - полная потеря контроля за своими действиями и п</w:t>
      </w:r>
      <w:r w:rsidRPr="009E6443">
        <w:rPr>
          <w:sz w:val="32"/>
          <w:szCs w:val="32"/>
        </w:rPr>
        <w:t>о</w:t>
      </w:r>
      <w:r w:rsidRPr="009E6443">
        <w:rPr>
          <w:sz w:val="32"/>
          <w:szCs w:val="32"/>
        </w:rPr>
        <w:t>ступками.</w:t>
      </w:r>
    </w:p>
    <w:p w:rsidR="00155D70" w:rsidRPr="009E6443" w:rsidRDefault="00155D70" w:rsidP="00155D70">
      <w:pPr>
        <w:ind w:firstLine="284"/>
        <w:rPr>
          <w:sz w:val="32"/>
          <w:szCs w:val="32"/>
        </w:rPr>
      </w:pPr>
      <w:r w:rsidRPr="009E6443">
        <w:rPr>
          <w:sz w:val="32"/>
          <w:szCs w:val="32"/>
        </w:rPr>
        <w:t xml:space="preserve">Существуют также </w:t>
      </w:r>
      <w:r w:rsidR="00B21F3B" w:rsidRPr="009E6443">
        <w:rPr>
          <w:sz w:val="32"/>
          <w:szCs w:val="32"/>
        </w:rPr>
        <w:t>ступени</w:t>
      </w:r>
      <w:r w:rsidRPr="009E6443">
        <w:rPr>
          <w:sz w:val="32"/>
          <w:szCs w:val="32"/>
        </w:rPr>
        <w:t xml:space="preserve"> и разновидности фаны:</w:t>
      </w:r>
    </w:p>
    <w:p w:rsidR="00155D70" w:rsidRPr="009E6443" w:rsidRDefault="00155D70" w:rsidP="00155D70">
      <w:pPr>
        <w:ind w:firstLine="284"/>
        <w:rPr>
          <w:sz w:val="32"/>
          <w:szCs w:val="32"/>
        </w:rPr>
      </w:pPr>
      <w:r w:rsidRPr="009E6443">
        <w:rPr>
          <w:sz w:val="32"/>
          <w:szCs w:val="32"/>
        </w:rPr>
        <w:t>1. Фана фи’ль-ихван - возвышенное состояние чувства братства к своим единомышленникам из тариката, приоритет их интересов над своими.</w:t>
      </w:r>
    </w:p>
    <w:p w:rsidR="00155D70" w:rsidRPr="009E6443" w:rsidRDefault="00155D70" w:rsidP="00155D70">
      <w:pPr>
        <w:ind w:firstLine="284"/>
        <w:rPr>
          <w:sz w:val="32"/>
          <w:szCs w:val="32"/>
        </w:rPr>
      </w:pPr>
      <w:r w:rsidRPr="009E6443">
        <w:rPr>
          <w:sz w:val="32"/>
          <w:szCs w:val="32"/>
        </w:rPr>
        <w:t>2. Фана фи’ш-шейх - полное подчинение и подмена личной воли и жел</w:t>
      </w:r>
      <w:r w:rsidRPr="009E6443">
        <w:rPr>
          <w:sz w:val="32"/>
          <w:szCs w:val="32"/>
        </w:rPr>
        <w:t>а</w:t>
      </w:r>
      <w:r w:rsidRPr="009E6443">
        <w:rPr>
          <w:sz w:val="32"/>
          <w:szCs w:val="32"/>
        </w:rPr>
        <w:t>ний духовного «путника» (салика) воле и жел</w:t>
      </w:r>
      <w:r w:rsidRPr="009E6443">
        <w:rPr>
          <w:sz w:val="32"/>
          <w:szCs w:val="32"/>
        </w:rPr>
        <w:t>а</w:t>
      </w:r>
      <w:r w:rsidRPr="009E6443">
        <w:rPr>
          <w:sz w:val="32"/>
          <w:szCs w:val="32"/>
        </w:rPr>
        <w:t>ниям своего учителя (шейха).</w:t>
      </w:r>
    </w:p>
    <w:p w:rsidR="00155D70" w:rsidRPr="009E6443" w:rsidRDefault="00155D70" w:rsidP="00155D70">
      <w:pPr>
        <w:ind w:firstLine="284"/>
        <w:rPr>
          <w:sz w:val="32"/>
          <w:szCs w:val="32"/>
        </w:rPr>
      </w:pPr>
      <w:r w:rsidRPr="009E6443">
        <w:rPr>
          <w:sz w:val="32"/>
          <w:szCs w:val="32"/>
        </w:rPr>
        <w:t xml:space="preserve">3. Фана фи’р-расул - после обретения </w:t>
      </w:r>
      <w:r w:rsidR="00CD3BA8" w:rsidRPr="009E6443">
        <w:rPr>
          <w:sz w:val="32"/>
          <w:szCs w:val="32"/>
        </w:rPr>
        <w:t xml:space="preserve">духовным </w:t>
      </w:r>
      <w:r w:rsidRPr="009E6443">
        <w:rPr>
          <w:sz w:val="32"/>
          <w:szCs w:val="32"/>
        </w:rPr>
        <w:t>«путником» фаны в своем шейхе, обретение такого же состояния по отношению к личности пророка Мухаммада.</w:t>
      </w:r>
    </w:p>
    <w:p w:rsidR="00155D70" w:rsidRPr="009E6443" w:rsidRDefault="00155D70" w:rsidP="00155D70">
      <w:pPr>
        <w:ind w:firstLine="284"/>
        <w:rPr>
          <w:sz w:val="32"/>
          <w:szCs w:val="32"/>
        </w:rPr>
      </w:pPr>
      <w:r w:rsidRPr="009E6443">
        <w:rPr>
          <w:sz w:val="32"/>
          <w:szCs w:val="32"/>
        </w:rPr>
        <w:t>4. Фана филлах - обретение такого состояния</w:t>
      </w:r>
      <w:r w:rsidR="00CD3BA8" w:rsidRPr="009E6443">
        <w:rPr>
          <w:sz w:val="32"/>
          <w:szCs w:val="32"/>
        </w:rPr>
        <w:t xml:space="preserve"> </w:t>
      </w:r>
      <w:r w:rsidRPr="009E6443">
        <w:rPr>
          <w:sz w:val="32"/>
          <w:szCs w:val="32"/>
        </w:rPr>
        <w:t>«путника», когда личное его «Я» растворяется в Боге и личность замен</w:t>
      </w:r>
      <w:r w:rsidRPr="009E6443">
        <w:rPr>
          <w:sz w:val="32"/>
          <w:szCs w:val="32"/>
        </w:rPr>
        <w:t>я</w:t>
      </w:r>
      <w:r w:rsidRPr="009E6443">
        <w:rPr>
          <w:sz w:val="32"/>
          <w:szCs w:val="32"/>
        </w:rPr>
        <w:t>ется атрибутами Бога.</w:t>
      </w:r>
    </w:p>
    <w:p w:rsidR="00155D70" w:rsidRPr="009E6443" w:rsidRDefault="00155D70" w:rsidP="00155D70">
      <w:pPr>
        <w:ind w:firstLine="284"/>
        <w:rPr>
          <w:sz w:val="32"/>
          <w:szCs w:val="32"/>
        </w:rPr>
      </w:pPr>
      <w:r w:rsidRPr="009E6443">
        <w:rPr>
          <w:sz w:val="32"/>
          <w:szCs w:val="32"/>
        </w:rPr>
        <w:t>Крайности фаны не признаются и осуждаются ортодоксальным Исл</w:t>
      </w:r>
      <w:r w:rsidRPr="009E6443">
        <w:rPr>
          <w:sz w:val="32"/>
          <w:szCs w:val="32"/>
        </w:rPr>
        <w:t>а</w:t>
      </w:r>
      <w:r w:rsidRPr="009E6443">
        <w:rPr>
          <w:sz w:val="32"/>
          <w:szCs w:val="32"/>
        </w:rPr>
        <w:t>мом.</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Фани</w:t>
      </w:r>
      <w:r w:rsidRPr="009E6443">
        <w:rPr>
          <w:sz w:val="32"/>
          <w:szCs w:val="32"/>
        </w:rPr>
        <w:t xml:space="preserve"> - то, что имеет конец, преходящее, временное. Согласно исламскому учению, все сущее является преходящим и временным. Только Аллах явл</w:t>
      </w:r>
      <w:r w:rsidRPr="009E6443">
        <w:rPr>
          <w:sz w:val="32"/>
          <w:szCs w:val="32"/>
        </w:rPr>
        <w:t>я</w:t>
      </w:r>
      <w:r w:rsidRPr="009E6443">
        <w:rPr>
          <w:sz w:val="32"/>
          <w:szCs w:val="32"/>
        </w:rPr>
        <w:t>ется вечным (Баги). Об этом говорится в кораническом аяте 28: 88. Земная жизнь также к</w:t>
      </w:r>
      <w:r w:rsidRPr="009E6443">
        <w:rPr>
          <w:sz w:val="32"/>
          <w:szCs w:val="32"/>
        </w:rPr>
        <w:t>о</w:t>
      </w:r>
      <w:r w:rsidRPr="009E6443">
        <w:rPr>
          <w:sz w:val="32"/>
          <w:szCs w:val="32"/>
        </w:rPr>
        <w:t>нечна, но зато последующая вечна.</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Фард </w:t>
      </w:r>
      <w:r w:rsidRPr="009E6443">
        <w:rPr>
          <w:sz w:val="32"/>
          <w:szCs w:val="32"/>
        </w:rPr>
        <w:t>- обязательное для исполнения религиозное предписание, повеление Аллаха которое выражается в ясных и бесспорных доказательствах из Кор</w:t>
      </w:r>
      <w:r w:rsidRPr="009E6443">
        <w:rPr>
          <w:sz w:val="32"/>
          <w:szCs w:val="32"/>
        </w:rPr>
        <w:t>а</w:t>
      </w:r>
      <w:r w:rsidRPr="009E6443">
        <w:rPr>
          <w:sz w:val="32"/>
          <w:szCs w:val="32"/>
        </w:rPr>
        <w:t xml:space="preserve">на и Сунны. В Коране это слово упоминается во многих аятах, например:  </w:t>
      </w:r>
      <w:r w:rsidRPr="009E6443">
        <w:rPr>
          <w:color w:val="000000"/>
          <w:sz w:val="32"/>
          <w:szCs w:val="32"/>
        </w:rPr>
        <w:t>33: 38, 2: 197, 3: 60, 2: 236, 4:</w:t>
      </w:r>
      <w:r w:rsidR="00CD3BA8" w:rsidRPr="009E6443">
        <w:rPr>
          <w:color w:val="000000"/>
          <w:sz w:val="32"/>
          <w:szCs w:val="32"/>
        </w:rPr>
        <w:t xml:space="preserve"> </w:t>
      </w:r>
      <w:r w:rsidRPr="009E6443">
        <w:rPr>
          <w:color w:val="000000"/>
          <w:sz w:val="32"/>
          <w:szCs w:val="32"/>
        </w:rPr>
        <w:t>118.</w:t>
      </w:r>
      <w:r w:rsidRPr="009E6443">
        <w:rPr>
          <w:b/>
          <w:color w:val="000000"/>
          <w:sz w:val="32"/>
          <w:szCs w:val="32"/>
        </w:rPr>
        <w:t xml:space="preserve"> </w:t>
      </w:r>
      <w:r w:rsidRPr="009E6443">
        <w:rPr>
          <w:sz w:val="32"/>
          <w:szCs w:val="32"/>
        </w:rPr>
        <w:t xml:space="preserve">К фарду относятся, например, ежедневная пятикратная мусульманская молитва, соблюдение поста в месяц Рамадан. </w:t>
      </w:r>
      <w:r w:rsidR="00B21F3B" w:rsidRPr="009E6443">
        <w:rPr>
          <w:sz w:val="32"/>
          <w:szCs w:val="32"/>
        </w:rPr>
        <w:t>Согласно исламскому вероучению, тот, кто соблюдает фард, делает бог</w:t>
      </w:r>
      <w:r w:rsidR="00B21F3B" w:rsidRPr="009E6443">
        <w:rPr>
          <w:sz w:val="32"/>
          <w:szCs w:val="32"/>
        </w:rPr>
        <w:t>о</w:t>
      </w:r>
      <w:r w:rsidR="00B21F3B" w:rsidRPr="009E6443">
        <w:rPr>
          <w:sz w:val="32"/>
          <w:szCs w:val="32"/>
        </w:rPr>
        <w:t xml:space="preserve">угодное дело, а кто не соблюдает, тот вызывает на себя гнев Аллаха. </w:t>
      </w:r>
      <w:r w:rsidRPr="009E6443">
        <w:rPr>
          <w:sz w:val="32"/>
          <w:szCs w:val="32"/>
        </w:rPr>
        <w:t>Чел</w:t>
      </w:r>
      <w:r w:rsidRPr="009E6443">
        <w:rPr>
          <w:sz w:val="32"/>
          <w:szCs w:val="32"/>
        </w:rPr>
        <w:t>о</w:t>
      </w:r>
      <w:r w:rsidRPr="009E6443">
        <w:rPr>
          <w:sz w:val="32"/>
          <w:szCs w:val="32"/>
        </w:rPr>
        <w:t>век, который сознательно отрицает у</w:t>
      </w:r>
      <w:r w:rsidRPr="009E6443">
        <w:rPr>
          <w:sz w:val="32"/>
          <w:szCs w:val="32"/>
        </w:rPr>
        <w:t>с</w:t>
      </w:r>
      <w:r w:rsidRPr="009E6443">
        <w:rPr>
          <w:sz w:val="32"/>
          <w:szCs w:val="32"/>
        </w:rPr>
        <w:t xml:space="preserve">тановленные Аллахом фарды, выходит из Ислама. </w:t>
      </w:r>
    </w:p>
    <w:p w:rsidR="00155D70" w:rsidRPr="009E6443" w:rsidRDefault="00155D70" w:rsidP="00155D70">
      <w:pPr>
        <w:tabs>
          <w:tab w:val="left" w:pos="7810"/>
        </w:tabs>
        <w:ind w:firstLine="284"/>
        <w:rPr>
          <w:sz w:val="32"/>
          <w:szCs w:val="32"/>
        </w:rPr>
      </w:pPr>
      <w:r w:rsidRPr="009E6443">
        <w:rPr>
          <w:sz w:val="32"/>
          <w:szCs w:val="32"/>
        </w:rPr>
        <w:t>Существует два вида фарда:</w:t>
      </w:r>
    </w:p>
    <w:p w:rsidR="00155D70" w:rsidRPr="009E6443" w:rsidRDefault="00155D70" w:rsidP="00155D70">
      <w:pPr>
        <w:tabs>
          <w:tab w:val="left" w:pos="7810"/>
        </w:tabs>
        <w:ind w:firstLine="284"/>
        <w:rPr>
          <w:sz w:val="32"/>
          <w:szCs w:val="32"/>
        </w:rPr>
      </w:pPr>
      <w:r w:rsidRPr="009E6443">
        <w:rPr>
          <w:sz w:val="32"/>
          <w:szCs w:val="32"/>
        </w:rPr>
        <w:t xml:space="preserve">1. </w:t>
      </w:r>
      <w:r w:rsidRPr="009E6443">
        <w:rPr>
          <w:i/>
          <w:sz w:val="32"/>
          <w:szCs w:val="32"/>
          <w:u w:val="single"/>
        </w:rPr>
        <w:t>Фард аль-айн</w:t>
      </w:r>
      <w:r w:rsidRPr="009E6443">
        <w:rPr>
          <w:sz w:val="32"/>
          <w:szCs w:val="32"/>
        </w:rPr>
        <w:t>. Это индивидуальная обязанность, т.е. предписание, кот</w:t>
      </w:r>
      <w:r w:rsidRPr="009E6443">
        <w:rPr>
          <w:sz w:val="32"/>
          <w:szCs w:val="32"/>
        </w:rPr>
        <w:t>о</w:t>
      </w:r>
      <w:r w:rsidRPr="009E6443">
        <w:rPr>
          <w:sz w:val="32"/>
          <w:szCs w:val="32"/>
        </w:rPr>
        <w:t xml:space="preserve">рое является обязательным для каждого мусульманина. </w:t>
      </w:r>
      <w:r w:rsidR="00B21F3B" w:rsidRPr="009E6443">
        <w:rPr>
          <w:sz w:val="32"/>
          <w:szCs w:val="32"/>
        </w:rPr>
        <w:t>Например,</w:t>
      </w:r>
      <w:r w:rsidRPr="009E6443">
        <w:rPr>
          <w:sz w:val="32"/>
          <w:szCs w:val="32"/>
        </w:rPr>
        <w:t xml:space="preserve"> это с</w:t>
      </w:r>
      <w:r w:rsidRPr="009E6443">
        <w:rPr>
          <w:sz w:val="32"/>
          <w:szCs w:val="32"/>
        </w:rPr>
        <w:t>о</w:t>
      </w:r>
      <w:r w:rsidRPr="009E6443">
        <w:rPr>
          <w:sz w:val="32"/>
          <w:szCs w:val="32"/>
        </w:rPr>
        <w:t>вершение ежедневного намаза или соблюдение поста в месяц Р</w:t>
      </w:r>
      <w:r w:rsidRPr="009E6443">
        <w:rPr>
          <w:sz w:val="32"/>
          <w:szCs w:val="32"/>
        </w:rPr>
        <w:t>а</w:t>
      </w:r>
      <w:r w:rsidRPr="009E6443">
        <w:rPr>
          <w:sz w:val="32"/>
          <w:szCs w:val="32"/>
        </w:rPr>
        <w:t>мадан.</w:t>
      </w:r>
    </w:p>
    <w:p w:rsidR="00155D70" w:rsidRPr="009E6443" w:rsidRDefault="00155D70" w:rsidP="00155D70">
      <w:pPr>
        <w:tabs>
          <w:tab w:val="left" w:pos="7810"/>
        </w:tabs>
        <w:ind w:firstLine="284"/>
        <w:rPr>
          <w:sz w:val="32"/>
          <w:szCs w:val="32"/>
        </w:rPr>
      </w:pPr>
      <w:r w:rsidRPr="009E6443">
        <w:rPr>
          <w:sz w:val="32"/>
          <w:szCs w:val="32"/>
        </w:rPr>
        <w:t xml:space="preserve">2. </w:t>
      </w:r>
      <w:r w:rsidRPr="009E6443">
        <w:rPr>
          <w:i/>
          <w:sz w:val="32"/>
          <w:szCs w:val="32"/>
          <w:u w:val="single"/>
        </w:rPr>
        <w:t>Фард аль-кифая</w:t>
      </w:r>
      <w:r w:rsidRPr="009E6443">
        <w:rPr>
          <w:sz w:val="32"/>
          <w:szCs w:val="32"/>
        </w:rPr>
        <w:t>. Это коллективная обязанность, т.е. предписание, кот</w:t>
      </w:r>
      <w:r w:rsidRPr="009E6443">
        <w:rPr>
          <w:sz w:val="32"/>
          <w:szCs w:val="32"/>
        </w:rPr>
        <w:t>о</w:t>
      </w:r>
      <w:r w:rsidRPr="009E6443">
        <w:rPr>
          <w:sz w:val="32"/>
          <w:szCs w:val="32"/>
        </w:rPr>
        <w:t>рое является обязательным для мусульман в целом, и если достаточное к</w:t>
      </w:r>
      <w:r w:rsidRPr="009E6443">
        <w:rPr>
          <w:sz w:val="32"/>
          <w:szCs w:val="32"/>
        </w:rPr>
        <w:t>о</w:t>
      </w:r>
      <w:r w:rsidRPr="009E6443">
        <w:rPr>
          <w:sz w:val="32"/>
          <w:szCs w:val="32"/>
        </w:rPr>
        <w:t>личество мусульман занимается выполнением этой обязанности, то остал</w:t>
      </w:r>
      <w:r w:rsidRPr="009E6443">
        <w:rPr>
          <w:sz w:val="32"/>
          <w:szCs w:val="32"/>
        </w:rPr>
        <w:t>ь</w:t>
      </w:r>
      <w:r w:rsidRPr="009E6443">
        <w:rPr>
          <w:sz w:val="32"/>
          <w:szCs w:val="32"/>
        </w:rPr>
        <w:t>ные мусульмане освобождаются от нее</w:t>
      </w:r>
      <w:r w:rsidR="00CD3BA8" w:rsidRPr="009E6443">
        <w:rPr>
          <w:sz w:val="32"/>
          <w:szCs w:val="32"/>
        </w:rPr>
        <w:t>. Примером этого является намаз-</w:t>
      </w:r>
      <w:r w:rsidRPr="009E6443">
        <w:rPr>
          <w:sz w:val="32"/>
          <w:szCs w:val="32"/>
        </w:rPr>
        <w:t>джаназа.</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2340"/>
        </w:tabs>
        <w:ind w:firstLine="284"/>
        <w:rPr>
          <w:color w:val="000000"/>
          <w:sz w:val="32"/>
          <w:szCs w:val="32"/>
        </w:rPr>
      </w:pPr>
      <w:r w:rsidRPr="009E6443">
        <w:rPr>
          <w:b/>
          <w:color w:val="000000"/>
          <w:sz w:val="32"/>
          <w:szCs w:val="32"/>
        </w:rPr>
        <w:t>Фасад</w:t>
      </w:r>
      <w:r w:rsidRPr="009E6443">
        <w:rPr>
          <w:color w:val="000000"/>
          <w:sz w:val="32"/>
          <w:szCs w:val="32"/>
        </w:rPr>
        <w:t xml:space="preserve"> - нечто вначале нормальное и пригодное, затем утерявшее эти кач</w:t>
      </w:r>
      <w:r w:rsidRPr="009E6443">
        <w:rPr>
          <w:color w:val="000000"/>
          <w:sz w:val="32"/>
          <w:szCs w:val="32"/>
        </w:rPr>
        <w:t>е</w:t>
      </w:r>
      <w:r w:rsidRPr="009E6443">
        <w:rPr>
          <w:color w:val="000000"/>
          <w:sz w:val="32"/>
          <w:szCs w:val="32"/>
        </w:rPr>
        <w:t>ства и ставшее испорченным. Слово фасад можно использовать по отнош</w:t>
      </w:r>
      <w:r w:rsidRPr="009E6443">
        <w:rPr>
          <w:color w:val="000000"/>
          <w:sz w:val="32"/>
          <w:szCs w:val="32"/>
        </w:rPr>
        <w:t>е</w:t>
      </w:r>
      <w:r w:rsidRPr="009E6443">
        <w:rPr>
          <w:color w:val="000000"/>
          <w:sz w:val="32"/>
          <w:szCs w:val="32"/>
        </w:rPr>
        <w:t>нию ко многим вещам и понятиям: слова, дела, душе, телу, личности, пре</w:t>
      </w:r>
      <w:r w:rsidRPr="009E6443">
        <w:rPr>
          <w:color w:val="000000"/>
          <w:sz w:val="32"/>
          <w:szCs w:val="32"/>
        </w:rPr>
        <w:t>д</w:t>
      </w:r>
      <w:r w:rsidRPr="009E6443">
        <w:rPr>
          <w:color w:val="000000"/>
          <w:sz w:val="32"/>
          <w:szCs w:val="32"/>
        </w:rPr>
        <w:t>мету, сделкам, сл</w:t>
      </w:r>
      <w:r w:rsidR="00C96358" w:rsidRPr="009E6443">
        <w:rPr>
          <w:color w:val="000000"/>
          <w:sz w:val="32"/>
          <w:szCs w:val="32"/>
        </w:rPr>
        <w:t>ужению, религии и т.д. В Коране</w:t>
      </w:r>
      <w:r w:rsidRPr="009E6443">
        <w:rPr>
          <w:color w:val="000000"/>
          <w:sz w:val="32"/>
          <w:szCs w:val="32"/>
        </w:rPr>
        <w:t xml:space="preserve"> производные от этого слова приводя</w:t>
      </w:r>
      <w:r w:rsidRPr="009E6443">
        <w:rPr>
          <w:color w:val="000000"/>
          <w:sz w:val="32"/>
          <w:szCs w:val="32"/>
        </w:rPr>
        <w:t>т</w:t>
      </w:r>
      <w:r w:rsidRPr="009E6443">
        <w:rPr>
          <w:color w:val="000000"/>
          <w:sz w:val="32"/>
          <w:szCs w:val="32"/>
        </w:rPr>
        <w:t>ся пятьдесят раз. Например:</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«А </w:t>
      </w:r>
      <w:r w:rsidR="00B21F3B" w:rsidRPr="009E6443">
        <w:rPr>
          <w:color w:val="000000"/>
          <w:sz w:val="32"/>
          <w:szCs w:val="32"/>
        </w:rPr>
        <w:t>когда</w:t>
      </w:r>
      <w:r w:rsidRPr="009E6443">
        <w:rPr>
          <w:color w:val="000000"/>
          <w:sz w:val="32"/>
          <w:szCs w:val="32"/>
        </w:rPr>
        <w:t xml:space="preserve"> им говорят: “Не </w:t>
      </w:r>
      <w:r w:rsidR="00B21F3B" w:rsidRPr="009E6443">
        <w:rPr>
          <w:color w:val="000000"/>
          <w:sz w:val="32"/>
          <w:szCs w:val="32"/>
        </w:rPr>
        <w:t>распространяйте</w:t>
      </w:r>
      <w:r w:rsidRPr="009E6443">
        <w:rPr>
          <w:color w:val="000000"/>
          <w:sz w:val="32"/>
          <w:szCs w:val="32"/>
        </w:rPr>
        <w:t xml:space="preserve"> </w:t>
      </w:r>
      <w:r w:rsidRPr="009E6443">
        <w:rPr>
          <w:color w:val="000000"/>
          <w:sz w:val="32"/>
          <w:szCs w:val="32"/>
          <w:u w:val="single"/>
        </w:rPr>
        <w:t>нечестия</w:t>
      </w:r>
      <w:r w:rsidRPr="009E6443">
        <w:rPr>
          <w:color w:val="000000"/>
          <w:sz w:val="32"/>
          <w:szCs w:val="32"/>
        </w:rPr>
        <w:t xml:space="preserve"> на земле!” - они гов</w:t>
      </w:r>
      <w:r w:rsidRPr="009E6443">
        <w:rPr>
          <w:color w:val="000000"/>
          <w:sz w:val="32"/>
          <w:szCs w:val="32"/>
        </w:rPr>
        <w:t>о</w:t>
      </w:r>
      <w:r w:rsidRPr="009E6443">
        <w:rPr>
          <w:color w:val="000000"/>
          <w:sz w:val="32"/>
          <w:szCs w:val="32"/>
        </w:rPr>
        <w:t>рят: “Мы - только творящие благое”» (2: 11);</w:t>
      </w:r>
    </w:p>
    <w:p w:rsidR="00155D70" w:rsidRPr="009E6443" w:rsidRDefault="00155D70" w:rsidP="00155D70">
      <w:pPr>
        <w:tabs>
          <w:tab w:val="left" w:pos="2340"/>
        </w:tabs>
        <w:ind w:firstLine="284"/>
        <w:rPr>
          <w:color w:val="000000"/>
          <w:sz w:val="32"/>
          <w:szCs w:val="32"/>
        </w:rPr>
      </w:pPr>
      <w:r w:rsidRPr="009E6443">
        <w:rPr>
          <w:color w:val="000000"/>
          <w:sz w:val="32"/>
          <w:szCs w:val="32"/>
        </w:rPr>
        <w:t xml:space="preserve">«А если бы истина последовала за их страстями, тогда пришли бы в </w:t>
      </w:r>
      <w:r w:rsidRPr="009E6443">
        <w:rPr>
          <w:color w:val="000000"/>
          <w:sz w:val="32"/>
          <w:szCs w:val="32"/>
          <w:u w:val="single"/>
        </w:rPr>
        <w:t>ра</w:t>
      </w:r>
      <w:r w:rsidRPr="009E6443">
        <w:rPr>
          <w:color w:val="000000"/>
          <w:sz w:val="32"/>
          <w:szCs w:val="32"/>
          <w:u w:val="single"/>
        </w:rPr>
        <w:t>с</w:t>
      </w:r>
      <w:r w:rsidRPr="009E6443">
        <w:rPr>
          <w:color w:val="000000"/>
          <w:sz w:val="32"/>
          <w:szCs w:val="32"/>
          <w:u w:val="single"/>
        </w:rPr>
        <w:t>стройство</w:t>
      </w:r>
      <w:r w:rsidRPr="009E6443">
        <w:rPr>
          <w:color w:val="000000"/>
          <w:sz w:val="32"/>
          <w:szCs w:val="32"/>
        </w:rPr>
        <w:t xml:space="preserve"> небо, и земля, и те, кто в них» (23: 71).</w:t>
      </w:r>
    </w:p>
    <w:p w:rsidR="00155D70" w:rsidRPr="009E6443" w:rsidRDefault="00580F2E" w:rsidP="00155D70">
      <w:pPr>
        <w:tabs>
          <w:tab w:val="left" w:pos="2340"/>
        </w:tabs>
        <w:ind w:firstLine="284"/>
        <w:rPr>
          <w:color w:val="000000"/>
          <w:sz w:val="32"/>
          <w:szCs w:val="32"/>
        </w:rPr>
      </w:pPr>
      <w:r>
        <w:rPr>
          <w:color w:val="000000"/>
          <w:sz w:val="32"/>
          <w:szCs w:val="32"/>
        </w:rPr>
        <w:t>Производным от</w:t>
      </w:r>
      <w:r w:rsidR="00155D70" w:rsidRPr="009E6443">
        <w:rPr>
          <w:color w:val="000000"/>
          <w:sz w:val="32"/>
          <w:szCs w:val="32"/>
        </w:rPr>
        <w:t xml:space="preserve"> слова «фасад» является «фасид». Этот термин примен</w:t>
      </w:r>
      <w:r w:rsidR="00155D70" w:rsidRPr="009E6443">
        <w:rPr>
          <w:color w:val="000000"/>
          <w:sz w:val="32"/>
          <w:szCs w:val="32"/>
        </w:rPr>
        <w:t>я</w:t>
      </w:r>
      <w:r w:rsidR="00155D70" w:rsidRPr="009E6443">
        <w:rPr>
          <w:color w:val="000000"/>
          <w:sz w:val="32"/>
          <w:szCs w:val="32"/>
        </w:rPr>
        <w:t xml:space="preserve">ется в исламском праве. В праве ханафитского мазхаба он имеет особый смысл (См. </w:t>
      </w:r>
      <w:r w:rsidR="00155D70" w:rsidRPr="009E6443">
        <w:rPr>
          <w:b/>
          <w:color w:val="000000"/>
          <w:sz w:val="32"/>
          <w:szCs w:val="32"/>
        </w:rPr>
        <w:t>Фасид</w:t>
      </w:r>
      <w:r w:rsidR="00155D70" w:rsidRPr="009E6443">
        <w:rPr>
          <w:color w:val="000000"/>
          <w:sz w:val="32"/>
          <w:szCs w:val="32"/>
        </w:rPr>
        <w:t>).</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Фасик </w:t>
      </w:r>
      <w:r w:rsidRPr="009E6443">
        <w:rPr>
          <w:sz w:val="32"/>
          <w:szCs w:val="32"/>
        </w:rPr>
        <w:t>- человек, который постоянно совершает греховные поступки</w:t>
      </w:r>
      <w:r w:rsidR="00580F2E">
        <w:rPr>
          <w:sz w:val="32"/>
          <w:szCs w:val="32"/>
        </w:rPr>
        <w:t>;</w:t>
      </w:r>
      <w:r w:rsidRPr="009E6443">
        <w:rPr>
          <w:sz w:val="32"/>
          <w:szCs w:val="32"/>
        </w:rPr>
        <w:t xml:space="preserve"> греш</w:t>
      </w:r>
      <w:r w:rsidR="00C96358" w:rsidRPr="009E6443">
        <w:rPr>
          <w:sz w:val="32"/>
          <w:szCs w:val="32"/>
        </w:rPr>
        <w:t xml:space="preserve">ник, нечестивец. Но, совершая грехи, такие люди </w:t>
      </w:r>
      <w:r w:rsidRPr="009E6443">
        <w:rPr>
          <w:sz w:val="32"/>
          <w:szCs w:val="32"/>
        </w:rPr>
        <w:t xml:space="preserve">знают о том, что их действия противоречат Божественному закону и не отрицают это. Согласно учению </w:t>
      </w:r>
      <w:r w:rsidR="00C96358" w:rsidRPr="009E6443">
        <w:rPr>
          <w:sz w:val="32"/>
          <w:szCs w:val="32"/>
        </w:rPr>
        <w:t xml:space="preserve">суннитского </w:t>
      </w:r>
      <w:r w:rsidRPr="009E6443">
        <w:rPr>
          <w:sz w:val="32"/>
          <w:szCs w:val="32"/>
        </w:rPr>
        <w:t>Ислама</w:t>
      </w:r>
      <w:r w:rsidR="00C96358" w:rsidRPr="009E6443">
        <w:rPr>
          <w:sz w:val="32"/>
          <w:szCs w:val="32"/>
        </w:rPr>
        <w:t>,</w:t>
      </w:r>
      <w:r w:rsidRPr="009E6443">
        <w:rPr>
          <w:sz w:val="32"/>
          <w:szCs w:val="32"/>
        </w:rPr>
        <w:t xml:space="preserve"> </w:t>
      </w:r>
      <w:r w:rsidR="00C96358" w:rsidRPr="009E6443">
        <w:rPr>
          <w:sz w:val="32"/>
          <w:szCs w:val="32"/>
        </w:rPr>
        <w:t>они</w:t>
      </w:r>
      <w:r w:rsidRPr="009E6443">
        <w:rPr>
          <w:sz w:val="32"/>
          <w:szCs w:val="32"/>
        </w:rPr>
        <w:t xml:space="preserve"> остаются в </w:t>
      </w:r>
      <w:r w:rsidR="00B21F3B" w:rsidRPr="009E6443">
        <w:rPr>
          <w:sz w:val="32"/>
          <w:szCs w:val="32"/>
        </w:rPr>
        <w:t>Исламе,</w:t>
      </w:r>
      <w:r w:rsidRPr="009E6443">
        <w:rPr>
          <w:sz w:val="32"/>
          <w:szCs w:val="32"/>
        </w:rPr>
        <w:t xml:space="preserve"> н</w:t>
      </w:r>
      <w:r w:rsidRPr="009E6443">
        <w:rPr>
          <w:sz w:val="32"/>
          <w:szCs w:val="32"/>
        </w:rPr>
        <w:t>е</w:t>
      </w:r>
      <w:r w:rsidRPr="009E6443">
        <w:rPr>
          <w:sz w:val="32"/>
          <w:szCs w:val="32"/>
        </w:rPr>
        <w:t xml:space="preserve">смотря на их грехи, если они открыто не объявят о своем вероотступничестве. </w:t>
      </w:r>
      <w:r w:rsidR="00B21F3B" w:rsidRPr="009E6443">
        <w:rPr>
          <w:sz w:val="32"/>
          <w:szCs w:val="32"/>
        </w:rPr>
        <w:t>Согласно исла</w:t>
      </w:r>
      <w:r w:rsidR="00B21F3B" w:rsidRPr="009E6443">
        <w:rPr>
          <w:sz w:val="32"/>
          <w:szCs w:val="32"/>
        </w:rPr>
        <w:t>м</w:t>
      </w:r>
      <w:r w:rsidR="00B21F3B" w:rsidRPr="009E6443">
        <w:rPr>
          <w:sz w:val="32"/>
          <w:szCs w:val="32"/>
        </w:rPr>
        <w:t>скому пр</w:t>
      </w:r>
      <w:r w:rsidR="00580F2E">
        <w:rPr>
          <w:sz w:val="32"/>
          <w:szCs w:val="32"/>
        </w:rPr>
        <w:t>аву, показания и свидетельства ф</w:t>
      </w:r>
      <w:r w:rsidR="00B21F3B" w:rsidRPr="009E6443">
        <w:rPr>
          <w:sz w:val="32"/>
          <w:szCs w:val="32"/>
        </w:rPr>
        <w:t>асиков считаются недействител</w:t>
      </w:r>
      <w:r w:rsidR="00B21F3B" w:rsidRPr="009E6443">
        <w:rPr>
          <w:sz w:val="32"/>
          <w:szCs w:val="32"/>
        </w:rPr>
        <w:t>ь</w:t>
      </w:r>
      <w:r w:rsidR="00B21F3B" w:rsidRPr="009E6443">
        <w:rPr>
          <w:sz w:val="32"/>
          <w:szCs w:val="32"/>
        </w:rPr>
        <w:t>ными.</w:t>
      </w:r>
    </w:p>
    <w:p w:rsidR="00155D70" w:rsidRPr="009E6443" w:rsidRDefault="00155D70" w:rsidP="00155D70">
      <w:pPr>
        <w:tabs>
          <w:tab w:val="left" w:pos="7810"/>
        </w:tabs>
        <w:ind w:firstLine="284"/>
        <w:rPr>
          <w:sz w:val="32"/>
          <w:szCs w:val="32"/>
        </w:rPr>
      </w:pPr>
      <w:r w:rsidRPr="009E6443">
        <w:rPr>
          <w:sz w:val="32"/>
          <w:szCs w:val="32"/>
        </w:rPr>
        <w:t>Однако другие мусульманские группы имели различные мнения о людях совершающих большие грехи. Например</w:t>
      </w:r>
      <w:r w:rsidR="00C96358" w:rsidRPr="009E6443">
        <w:rPr>
          <w:sz w:val="32"/>
          <w:szCs w:val="32"/>
        </w:rPr>
        <w:t>,</w:t>
      </w:r>
      <w:r w:rsidRPr="009E6443">
        <w:rPr>
          <w:sz w:val="32"/>
          <w:szCs w:val="32"/>
        </w:rPr>
        <w:t xml:space="preserve"> х</w:t>
      </w:r>
      <w:r w:rsidRPr="009E6443">
        <w:rPr>
          <w:sz w:val="32"/>
          <w:szCs w:val="32"/>
        </w:rPr>
        <w:t>а</w:t>
      </w:r>
      <w:r w:rsidRPr="009E6443">
        <w:rPr>
          <w:sz w:val="32"/>
          <w:szCs w:val="32"/>
        </w:rPr>
        <w:t>риджиты считали их неверными и определяли им место в аду. Мутазилиты же не считали фасиков ни м</w:t>
      </w:r>
      <w:r w:rsidRPr="009E6443">
        <w:rPr>
          <w:sz w:val="32"/>
          <w:szCs w:val="32"/>
        </w:rPr>
        <w:t>у</w:t>
      </w:r>
      <w:r w:rsidRPr="009E6443">
        <w:rPr>
          <w:sz w:val="32"/>
          <w:szCs w:val="32"/>
        </w:rPr>
        <w:t>сульманами, ни неверными. По их мнению, грешники в этом мире занимают промежуточное положение между верой и неверием (аль-манзиляту байн</w:t>
      </w:r>
      <w:r w:rsidR="00B21F3B" w:rsidRPr="009E6443">
        <w:rPr>
          <w:sz w:val="32"/>
          <w:szCs w:val="32"/>
        </w:rPr>
        <w:t xml:space="preserve"> </w:t>
      </w:r>
      <w:r w:rsidRPr="009E6443">
        <w:rPr>
          <w:sz w:val="32"/>
          <w:szCs w:val="32"/>
        </w:rPr>
        <w:t>аль</w:t>
      </w:r>
      <w:r w:rsidR="00B21F3B" w:rsidRPr="009E6443">
        <w:rPr>
          <w:sz w:val="32"/>
          <w:szCs w:val="32"/>
        </w:rPr>
        <w:t>-</w:t>
      </w:r>
      <w:r w:rsidRPr="009E6443">
        <w:rPr>
          <w:sz w:val="32"/>
          <w:szCs w:val="32"/>
        </w:rPr>
        <w:t xml:space="preserve">манзилятайн). Если фасики </w:t>
      </w:r>
      <w:r w:rsidR="00580F2E">
        <w:rPr>
          <w:sz w:val="32"/>
          <w:szCs w:val="32"/>
        </w:rPr>
        <w:t>раская</w:t>
      </w:r>
      <w:r w:rsidR="00B21F3B" w:rsidRPr="009E6443">
        <w:rPr>
          <w:sz w:val="32"/>
          <w:szCs w:val="32"/>
        </w:rPr>
        <w:t>тся</w:t>
      </w:r>
      <w:r w:rsidRPr="009E6443">
        <w:rPr>
          <w:sz w:val="32"/>
          <w:szCs w:val="32"/>
        </w:rPr>
        <w:t>, то будут прощены Аллахом. В противном случае они войдут в ад, но степень их мучений будет легче ст</w:t>
      </w:r>
      <w:r w:rsidRPr="009E6443">
        <w:rPr>
          <w:sz w:val="32"/>
          <w:szCs w:val="32"/>
        </w:rPr>
        <w:t>е</w:t>
      </w:r>
      <w:r w:rsidRPr="009E6443">
        <w:rPr>
          <w:sz w:val="32"/>
          <w:szCs w:val="32"/>
        </w:rPr>
        <w:t>пени неверных. Это положение стало одним из основных постулатов мут</w:t>
      </w:r>
      <w:r w:rsidRPr="009E6443">
        <w:rPr>
          <w:sz w:val="32"/>
          <w:szCs w:val="32"/>
        </w:rPr>
        <w:t>а</w:t>
      </w:r>
      <w:r w:rsidRPr="009E6443">
        <w:rPr>
          <w:sz w:val="32"/>
          <w:szCs w:val="32"/>
        </w:rPr>
        <w:t>зили</w:t>
      </w:r>
      <w:r w:rsidRPr="009E6443">
        <w:rPr>
          <w:sz w:val="32"/>
          <w:szCs w:val="32"/>
        </w:rPr>
        <w:t>т</w:t>
      </w:r>
      <w:r w:rsidRPr="009E6443">
        <w:rPr>
          <w:sz w:val="32"/>
          <w:szCs w:val="32"/>
        </w:rPr>
        <w:t xml:space="preserve">ской веры. </w:t>
      </w:r>
    </w:p>
    <w:p w:rsidR="00155D70" w:rsidRPr="009E6443" w:rsidRDefault="00155D70" w:rsidP="00155D70">
      <w:pPr>
        <w:tabs>
          <w:tab w:val="left" w:pos="7810"/>
        </w:tabs>
        <w:ind w:firstLine="284"/>
        <w:rPr>
          <w:sz w:val="32"/>
          <w:szCs w:val="32"/>
        </w:rPr>
      </w:pPr>
      <w:r w:rsidRPr="009E6443">
        <w:rPr>
          <w:sz w:val="32"/>
          <w:szCs w:val="32"/>
        </w:rPr>
        <w:t xml:space="preserve">О фасиках говорится в нескольких аятах Корана, например: </w:t>
      </w:r>
    </w:p>
    <w:p w:rsidR="00155D70" w:rsidRPr="009E6443" w:rsidRDefault="00155D70" w:rsidP="00155D70">
      <w:pPr>
        <w:tabs>
          <w:tab w:val="left" w:pos="7810"/>
        </w:tabs>
        <w:ind w:firstLine="284"/>
        <w:rPr>
          <w:sz w:val="32"/>
          <w:szCs w:val="32"/>
        </w:rPr>
      </w:pPr>
      <w:r w:rsidRPr="009E6443">
        <w:rPr>
          <w:sz w:val="32"/>
          <w:szCs w:val="32"/>
        </w:rPr>
        <w:t xml:space="preserve">- </w:t>
      </w:r>
      <w:r w:rsidR="00C96358" w:rsidRPr="009E6443">
        <w:rPr>
          <w:sz w:val="32"/>
          <w:szCs w:val="32"/>
        </w:rPr>
        <w:t>«</w:t>
      </w:r>
      <w:r w:rsidRPr="009E6443">
        <w:rPr>
          <w:sz w:val="32"/>
          <w:szCs w:val="32"/>
        </w:rPr>
        <w:t xml:space="preserve">О вы, которые уверовали! Если к вам придет </w:t>
      </w:r>
      <w:r w:rsidRPr="00CF5686">
        <w:rPr>
          <w:sz w:val="32"/>
          <w:szCs w:val="32"/>
          <w:u w:val="single"/>
        </w:rPr>
        <w:t>нечестивец</w:t>
      </w:r>
      <w:r w:rsidRPr="009E6443">
        <w:rPr>
          <w:sz w:val="32"/>
          <w:szCs w:val="32"/>
        </w:rPr>
        <w:t xml:space="preserve"> с какой-либо вестью, то разузнайте, [в чем дело], чтобы не поразить по неведению [н</w:t>
      </w:r>
      <w:r w:rsidRPr="009E6443">
        <w:rPr>
          <w:sz w:val="32"/>
          <w:szCs w:val="32"/>
        </w:rPr>
        <w:t>е</w:t>
      </w:r>
      <w:r w:rsidRPr="009E6443">
        <w:rPr>
          <w:sz w:val="32"/>
          <w:szCs w:val="32"/>
        </w:rPr>
        <w:t>винных людей], а не то вам придется раскаиваться в том, что вы совершили</w:t>
      </w:r>
      <w:r w:rsidR="00C96358" w:rsidRPr="009E6443">
        <w:rPr>
          <w:sz w:val="32"/>
          <w:szCs w:val="32"/>
        </w:rPr>
        <w:t>»</w:t>
      </w:r>
      <w:r w:rsidRPr="009E6443">
        <w:rPr>
          <w:sz w:val="32"/>
          <w:szCs w:val="32"/>
        </w:rPr>
        <w:t xml:space="preserve"> (49:6).</w:t>
      </w:r>
    </w:p>
    <w:p w:rsidR="00155D70" w:rsidRPr="009E6443" w:rsidRDefault="00155D70" w:rsidP="00155D70">
      <w:pPr>
        <w:tabs>
          <w:tab w:val="left" w:pos="7810"/>
        </w:tabs>
        <w:ind w:firstLine="284"/>
        <w:rPr>
          <w:sz w:val="32"/>
          <w:szCs w:val="32"/>
        </w:rPr>
      </w:pPr>
      <w:r w:rsidRPr="009E6443">
        <w:rPr>
          <w:sz w:val="32"/>
          <w:szCs w:val="32"/>
        </w:rPr>
        <w:t xml:space="preserve">- </w:t>
      </w:r>
      <w:r w:rsidR="00C96358" w:rsidRPr="009E6443">
        <w:rPr>
          <w:sz w:val="32"/>
          <w:szCs w:val="32"/>
        </w:rPr>
        <w:t>«</w:t>
      </w:r>
      <w:r w:rsidRPr="009E6443">
        <w:rPr>
          <w:sz w:val="32"/>
          <w:szCs w:val="32"/>
        </w:rPr>
        <w:t xml:space="preserve">После того как [человек] уверовал, называть его нечестивым именем скверно. Именно те, которые не отреклись [от неверия], суть </w:t>
      </w:r>
      <w:r w:rsidRPr="00CF5686">
        <w:rPr>
          <w:sz w:val="32"/>
          <w:szCs w:val="32"/>
          <w:u w:val="single"/>
        </w:rPr>
        <w:t>нечестивцы</w:t>
      </w:r>
      <w:r w:rsidR="00C96358" w:rsidRPr="009E6443">
        <w:rPr>
          <w:sz w:val="32"/>
          <w:szCs w:val="32"/>
        </w:rPr>
        <w:t>»</w:t>
      </w:r>
      <w:r w:rsidRPr="009E6443">
        <w:rPr>
          <w:sz w:val="32"/>
          <w:szCs w:val="32"/>
        </w:rPr>
        <w:t xml:space="preserve"> (49: 11).</w:t>
      </w:r>
    </w:p>
    <w:p w:rsidR="00155D70" w:rsidRPr="009E6443" w:rsidRDefault="00155D70" w:rsidP="00155D70">
      <w:pPr>
        <w:tabs>
          <w:tab w:val="left" w:pos="2340"/>
        </w:tabs>
        <w:ind w:firstLine="284"/>
        <w:rPr>
          <w:b/>
          <w:color w:val="000000"/>
          <w:sz w:val="32"/>
          <w:szCs w:val="32"/>
        </w:rPr>
      </w:pPr>
    </w:p>
    <w:p w:rsidR="00155D70" w:rsidRPr="009E6443" w:rsidRDefault="00155D70" w:rsidP="00155D70">
      <w:pPr>
        <w:tabs>
          <w:tab w:val="left" w:pos="2340"/>
        </w:tabs>
        <w:ind w:firstLine="284"/>
        <w:rPr>
          <w:color w:val="000000"/>
          <w:sz w:val="32"/>
          <w:szCs w:val="32"/>
        </w:rPr>
      </w:pPr>
      <w:r w:rsidRPr="009E6443">
        <w:rPr>
          <w:b/>
          <w:color w:val="000000"/>
          <w:sz w:val="32"/>
          <w:szCs w:val="32"/>
        </w:rPr>
        <w:t>Фаси</w:t>
      </w:r>
      <w:r w:rsidR="00C96358" w:rsidRPr="009E6443">
        <w:rPr>
          <w:b/>
          <w:color w:val="000000"/>
          <w:sz w:val="32"/>
          <w:szCs w:val="32"/>
        </w:rPr>
        <w:t>д</w:t>
      </w:r>
      <w:r w:rsidRPr="009E6443">
        <w:rPr>
          <w:color w:val="000000"/>
          <w:sz w:val="32"/>
          <w:szCs w:val="32"/>
        </w:rPr>
        <w:t xml:space="preserve"> - портиться, уйти от правильных действий. Этот термин близок к термину </w:t>
      </w:r>
      <w:r w:rsidRPr="009E6443">
        <w:rPr>
          <w:i/>
          <w:color w:val="000000"/>
          <w:sz w:val="32"/>
          <w:szCs w:val="32"/>
        </w:rPr>
        <w:t xml:space="preserve">фасад </w:t>
      </w:r>
      <w:r w:rsidRPr="009E6443">
        <w:rPr>
          <w:color w:val="000000"/>
          <w:sz w:val="32"/>
          <w:szCs w:val="32"/>
        </w:rPr>
        <w:t xml:space="preserve">и используется в мусульманском праве наряду с понятием батиля (См. </w:t>
      </w:r>
      <w:r w:rsidRPr="009E6443">
        <w:rPr>
          <w:b/>
          <w:color w:val="000000"/>
          <w:sz w:val="32"/>
          <w:szCs w:val="32"/>
        </w:rPr>
        <w:t>Батиль</w:t>
      </w:r>
      <w:r w:rsidRPr="009E6443">
        <w:rPr>
          <w:color w:val="000000"/>
          <w:sz w:val="32"/>
          <w:szCs w:val="32"/>
        </w:rPr>
        <w:t>) в значении недействительности того или иного дейс</w:t>
      </w:r>
      <w:r w:rsidRPr="009E6443">
        <w:rPr>
          <w:color w:val="000000"/>
          <w:sz w:val="32"/>
          <w:szCs w:val="32"/>
        </w:rPr>
        <w:t>т</w:t>
      </w:r>
      <w:r w:rsidRPr="009E6443">
        <w:rPr>
          <w:color w:val="000000"/>
          <w:sz w:val="32"/>
          <w:szCs w:val="32"/>
        </w:rPr>
        <w:t>вия. Что же касается различных отношений между людьми, сделок, то в м</w:t>
      </w:r>
      <w:r w:rsidRPr="009E6443">
        <w:rPr>
          <w:color w:val="000000"/>
          <w:sz w:val="32"/>
          <w:szCs w:val="32"/>
        </w:rPr>
        <w:t>а</w:t>
      </w:r>
      <w:r w:rsidRPr="009E6443">
        <w:rPr>
          <w:color w:val="000000"/>
          <w:sz w:val="32"/>
          <w:szCs w:val="32"/>
        </w:rPr>
        <w:t>ликитском, шафититском и ханбалитском мазхабах понятие ф</w:t>
      </w:r>
      <w:r w:rsidRPr="009E6443">
        <w:rPr>
          <w:color w:val="000000"/>
          <w:sz w:val="32"/>
          <w:szCs w:val="32"/>
        </w:rPr>
        <w:t>а</w:t>
      </w:r>
      <w:r w:rsidRPr="009E6443">
        <w:rPr>
          <w:color w:val="000000"/>
          <w:sz w:val="32"/>
          <w:szCs w:val="32"/>
        </w:rPr>
        <w:t>сида и батиля также созвучны, однако в ханафитском мазхабе в этих случаях они испол</w:t>
      </w:r>
      <w:r w:rsidRPr="009E6443">
        <w:rPr>
          <w:color w:val="000000"/>
          <w:sz w:val="32"/>
          <w:szCs w:val="32"/>
        </w:rPr>
        <w:t>ь</w:t>
      </w:r>
      <w:r w:rsidRPr="009E6443">
        <w:rPr>
          <w:color w:val="000000"/>
          <w:sz w:val="32"/>
          <w:szCs w:val="32"/>
        </w:rPr>
        <w:t>зуются в несколько разных знач</w:t>
      </w:r>
      <w:r w:rsidRPr="009E6443">
        <w:rPr>
          <w:color w:val="000000"/>
          <w:sz w:val="32"/>
          <w:szCs w:val="32"/>
        </w:rPr>
        <w:t>е</w:t>
      </w:r>
      <w:r w:rsidRPr="009E6443">
        <w:rPr>
          <w:color w:val="000000"/>
          <w:sz w:val="32"/>
          <w:szCs w:val="32"/>
        </w:rPr>
        <w:t>ниях. То есть, если при соблюдении сделки не соблюдались его рукны (шариатские основы), то это действие у ханаф</w:t>
      </w:r>
      <w:r w:rsidRPr="009E6443">
        <w:rPr>
          <w:color w:val="000000"/>
          <w:sz w:val="32"/>
          <w:szCs w:val="32"/>
        </w:rPr>
        <w:t>и</w:t>
      </w:r>
      <w:r w:rsidRPr="009E6443">
        <w:rPr>
          <w:color w:val="000000"/>
          <w:sz w:val="32"/>
          <w:szCs w:val="32"/>
        </w:rPr>
        <w:t>тов является батилем, а если не были собл</w:t>
      </w:r>
      <w:r w:rsidRPr="009E6443">
        <w:rPr>
          <w:color w:val="000000"/>
          <w:sz w:val="32"/>
          <w:szCs w:val="32"/>
        </w:rPr>
        <w:t>ю</w:t>
      </w:r>
      <w:r w:rsidRPr="009E6443">
        <w:rPr>
          <w:color w:val="000000"/>
          <w:sz w:val="32"/>
          <w:szCs w:val="32"/>
        </w:rPr>
        <w:t xml:space="preserve">дены какие-либо обязательные условия-шарты (См. </w:t>
      </w:r>
      <w:r w:rsidRPr="009E6443">
        <w:rPr>
          <w:b/>
          <w:color w:val="000000"/>
          <w:sz w:val="32"/>
          <w:szCs w:val="32"/>
        </w:rPr>
        <w:t xml:space="preserve">Рукн и </w:t>
      </w:r>
      <w:r w:rsidR="00C96358" w:rsidRPr="009E6443">
        <w:rPr>
          <w:b/>
          <w:color w:val="000000"/>
          <w:sz w:val="32"/>
          <w:szCs w:val="32"/>
        </w:rPr>
        <w:t>Ш</w:t>
      </w:r>
      <w:r w:rsidRPr="009E6443">
        <w:rPr>
          <w:b/>
          <w:color w:val="000000"/>
          <w:sz w:val="32"/>
          <w:szCs w:val="32"/>
        </w:rPr>
        <w:t>арт</w:t>
      </w:r>
      <w:r w:rsidR="00C96358" w:rsidRPr="009E6443">
        <w:rPr>
          <w:color w:val="000000"/>
          <w:sz w:val="32"/>
          <w:szCs w:val="32"/>
        </w:rPr>
        <w:t>), то сделка будет фасид</w:t>
      </w:r>
      <w:r w:rsidRPr="009E6443">
        <w:rPr>
          <w:color w:val="000000"/>
          <w:sz w:val="32"/>
          <w:szCs w:val="32"/>
        </w:rPr>
        <w:t>ом. При этом сама сделка будет считаться заключенной (т.к. были соблюдены рукны), но з</w:t>
      </w:r>
      <w:r w:rsidRPr="009E6443">
        <w:rPr>
          <w:color w:val="000000"/>
          <w:sz w:val="32"/>
          <w:szCs w:val="32"/>
        </w:rPr>
        <w:t>а</w:t>
      </w:r>
      <w:r w:rsidRPr="009E6443">
        <w:rPr>
          <w:color w:val="000000"/>
          <w:sz w:val="32"/>
          <w:szCs w:val="32"/>
        </w:rPr>
        <w:t>порченной. В связи с этим ее необходимо аннулир</w:t>
      </w:r>
      <w:r w:rsidRPr="009E6443">
        <w:rPr>
          <w:color w:val="000000"/>
          <w:sz w:val="32"/>
          <w:szCs w:val="32"/>
        </w:rPr>
        <w:t>о</w:t>
      </w:r>
      <w:r w:rsidRPr="009E6443">
        <w:rPr>
          <w:color w:val="000000"/>
          <w:sz w:val="32"/>
          <w:szCs w:val="32"/>
        </w:rPr>
        <w:t>вать.</w:t>
      </w:r>
    </w:p>
    <w:p w:rsidR="00155D70" w:rsidRPr="009E6443" w:rsidRDefault="00155D70" w:rsidP="00155D70">
      <w:pPr>
        <w:tabs>
          <w:tab w:val="left" w:pos="7810"/>
        </w:tabs>
        <w:ind w:firstLine="284"/>
        <w:rPr>
          <w:b/>
          <w:sz w:val="32"/>
          <w:szCs w:val="32"/>
        </w:rPr>
      </w:pPr>
    </w:p>
    <w:p w:rsidR="00FF1F93" w:rsidRDefault="00155D70" w:rsidP="00FF1F93">
      <w:pPr>
        <w:pStyle w:val="Heading1"/>
      </w:pPr>
      <w:r w:rsidRPr="009E6443">
        <w:t xml:space="preserve">Фатима бинт Мухаммад </w:t>
      </w:r>
      <w:r w:rsidR="00FF1F93">
        <w:t>(ум. в 11/633 г.) –</w:t>
      </w:r>
    </w:p>
    <w:p w:rsidR="00155D70" w:rsidRPr="009E6443" w:rsidRDefault="00155D70" w:rsidP="00155D70">
      <w:pPr>
        <w:ind w:firstLine="284"/>
        <w:rPr>
          <w:sz w:val="32"/>
          <w:szCs w:val="32"/>
        </w:rPr>
      </w:pPr>
      <w:r w:rsidRPr="009E6443">
        <w:rPr>
          <w:sz w:val="32"/>
          <w:szCs w:val="32"/>
        </w:rPr>
        <w:t>дочь пророка Мухаммада и Хадиджы. Она родилась в Мекке, предположительно  через пять лет п</w:t>
      </w:r>
      <w:r w:rsidRPr="009E6443">
        <w:rPr>
          <w:sz w:val="32"/>
          <w:szCs w:val="32"/>
        </w:rPr>
        <w:t>о</w:t>
      </w:r>
      <w:r w:rsidRPr="009E6443">
        <w:rPr>
          <w:sz w:val="32"/>
          <w:szCs w:val="32"/>
        </w:rPr>
        <w:t>сле пророческой миссии своего отца и пережила его на несколько месяцев. Ф</w:t>
      </w:r>
      <w:r w:rsidRPr="009E6443">
        <w:rPr>
          <w:sz w:val="32"/>
          <w:szCs w:val="32"/>
        </w:rPr>
        <w:t>а</w:t>
      </w:r>
      <w:r w:rsidRPr="009E6443">
        <w:rPr>
          <w:sz w:val="32"/>
          <w:szCs w:val="32"/>
        </w:rPr>
        <w:t xml:space="preserve">тима была женой Али ибн Абу Талиба и матерью его сыновей </w:t>
      </w:r>
      <w:r w:rsidR="00C96358" w:rsidRPr="009E6443">
        <w:rPr>
          <w:sz w:val="32"/>
          <w:szCs w:val="32"/>
        </w:rPr>
        <w:t>–</w:t>
      </w:r>
      <w:r w:rsidRPr="009E6443">
        <w:rPr>
          <w:sz w:val="32"/>
          <w:szCs w:val="32"/>
        </w:rPr>
        <w:t xml:space="preserve"> Хасана</w:t>
      </w:r>
      <w:r w:rsidR="00C96358" w:rsidRPr="009E6443">
        <w:rPr>
          <w:sz w:val="32"/>
          <w:szCs w:val="32"/>
        </w:rPr>
        <w:t>,</w:t>
      </w:r>
      <w:r w:rsidRPr="009E6443">
        <w:rPr>
          <w:sz w:val="32"/>
          <w:szCs w:val="32"/>
        </w:rPr>
        <w:t xml:space="preserve"> Х</w:t>
      </w:r>
      <w:r w:rsidRPr="009E6443">
        <w:rPr>
          <w:sz w:val="32"/>
          <w:szCs w:val="32"/>
        </w:rPr>
        <w:t>у</w:t>
      </w:r>
      <w:r w:rsidRPr="009E6443">
        <w:rPr>
          <w:sz w:val="32"/>
          <w:szCs w:val="32"/>
        </w:rPr>
        <w:t>са</w:t>
      </w:r>
      <w:r w:rsidRPr="009E6443">
        <w:rPr>
          <w:sz w:val="32"/>
          <w:szCs w:val="32"/>
        </w:rPr>
        <w:t>й</w:t>
      </w:r>
      <w:r w:rsidRPr="009E6443">
        <w:rPr>
          <w:sz w:val="32"/>
          <w:szCs w:val="32"/>
        </w:rPr>
        <w:t xml:space="preserve">на, </w:t>
      </w:r>
      <w:r w:rsidR="00B21F3B" w:rsidRPr="009E6443">
        <w:rPr>
          <w:sz w:val="32"/>
          <w:szCs w:val="32"/>
        </w:rPr>
        <w:t>Мухсина,</w:t>
      </w:r>
      <w:r w:rsidRPr="009E6443">
        <w:rPr>
          <w:sz w:val="32"/>
          <w:szCs w:val="32"/>
        </w:rPr>
        <w:t xml:space="preserve"> а также дочерей - З</w:t>
      </w:r>
      <w:r w:rsidR="00C96358" w:rsidRPr="009E6443">
        <w:rPr>
          <w:sz w:val="32"/>
          <w:szCs w:val="32"/>
        </w:rPr>
        <w:t>а</w:t>
      </w:r>
      <w:r w:rsidRPr="009E6443">
        <w:rPr>
          <w:sz w:val="32"/>
          <w:szCs w:val="32"/>
        </w:rPr>
        <w:t>йнаб и К</w:t>
      </w:r>
      <w:r w:rsidR="00C96358" w:rsidRPr="009E6443">
        <w:rPr>
          <w:sz w:val="32"/>
          <w:szCs w:val="32"/>
        </w:rPr>
        <w:t>ульсум. Место ее захоронения не</w:t>
      </w:r>
      <w:r w:rsidRPr="009E6443">
        <w:rPr>
          <w:sz w:val="32"/>
          <w:szCs w:val="32"/>
        </w:rPr>
        <w:t xml:space="preserve">известно. </w:t>
      </w:r>
    </w:p>
    <w:p w:rsidR="00155D70" w:rsidRPr="009E6443" w:rsidRDefault="00155D70" w:rsidP="00155D70">
      <w:pPr>
        <w:ind w:firstLine="284"/>
        <w:rPr>
          <w:sz w:val="32"/>
          <w:szCs w:val="32"/>
        </w:rPr>
      </w:pPr>
      <w:r w:rsidRPr="009E6443">
        <w:rPr>
          <w:sz w:val="32"/>
          <w:szCs w:val="32"/>
        </w:rPr>
        <w:t xml:space="preserve">В мусульманской традиции Фатиму также называют именами - Сиддика, Мубарака, Тахира, Закийа, Разия, Марзийа, Мухаддиса, Захра. </w:t>
      </w:r>
    </w:p>
    <w:p w:rsidR="00155D70" w:rsidRPr="009E6443" w:rsidRDefault="00155D70" w:rsidP="00155D70">
      <w:pPr>
        <w:ind w:firstLine="284"/>
        <w:rPr>
          <w:sz w:val="32"/>
          <w:szCs w:val="32"/>
        </w:rPr>
      </w:pPr>
      <w:r w:rsidRPr="009E6443">
        <w:rPr>
          <w:sz w:val="32"/>
          <w:szCs w:val="32"/>
        </w:rPr>
        <w:t>В целом, Фатима не принимала активного участия в политической жизни. Единственным значительным с</w:t>
      </w:r>
      <w:r w:rsidRPr="009E6443">
        <w:rPr>
          <w:sz w:val="32"/>
          <w:szCs w:val="32"/>
        </w:rPr>
        <w:t>о</w:t>
      </w:r>
      <w:r w:rsidRPr="009E6443">
        <w:rPr>
          <w:sz w:val="32"/>
          <w:szCs w:val="32"/>
        </w:rPr>
        <w:t>бытием в ее истории был иск, который она предъявила после смерти пророка Мухаммада на наследование территории оазисов Фадак  и Хайбар, а также доходов с них. Однако халиф Абу Бакр о</w:t>
      </w:r>
      <w:r w:rsidRPr="009E6443">
        <w:rPr>
          <w:sz w:val="32"/>
          <w:szCs w:val="32"/>
        </w:rPr>
        <w:t>т</w:t>
      </w:r>
      <w:r w:rsidRPr="009E6443">
        <w:rPr>
          <w:sz w:val="32"/>
          <w:szCs w:val="32"/>
        </w:rPr>
        <w:t>казался удовлетворить просьбу Фатимы о передаче ей и ее потомкам этих земель, сославшись на хадис самого пророка, смысл которого заключается в том, что Божьи пророки не о</w:t>
      </w:r>
      <w:r w:rsidRPr="009E6443">
        <w:rPr>
          <w:sz w:val="32"/>
          <w:szCs w:val="32"/>
        </w:rPr>
        <w:t>с</w:t>
      </w:r>
      <w:r w:rsidRPr="009E6443">
        <w:rPr>
          <w:sz w:val="32"/>
          <w:szCs w:val="32"/>
        </w:rPr>
        <w:t>тавляют наследства, и все оставленное после них имущество ра</w:t>
      </w:r>
      <w:r w:rsidRPr="009E6443">
        <w:rPr>
          <w:sz w:val="32"/>
          <w:szCs w:val="32"/>
        </w:rPr>
        <w:t>з</w:t>
      </w:r>
      <w:r w:rsidRPr="009E6443">
        <w:rPr>
          <w:sz w:val="32"/>
          <w:szCs w:val="32"/>
        </w:rPr>
        <w:t xml:space="preserve">дается в качестве пожертвования. </w:t>
      </w:r>
    </w:p>
    <w:p w:rsidR="00155D70" w:rsidRPr="009E6443" w:rsidRDefault="00155D70" w:rsidP="00155D70">
      <w:pPr>
        <w:ind w:firstLine="284"/>
        <w:rPr>
          <w:sz w:val="32"/>
          <w:szCs w:val="32"/>
        </w:rPr>
      </w:pPr>
      <w:r w:rsidRPr="009E6443">
        <w:rPr>
          <w:sz w:val="32"/>
          <w:szCs w:val="32"/>
        </w:rPr>
        <w:t>Фатима очень почитаема в среде всех мусульман. Но особое положение ей придается в шиитской традиции. В средние века, в период возвышения и</w:t>
      </w:r>
      <w:r w:rsidRPr="009E6443">
        <w:rPr>
          <w:sz w:val="32"/>
          <w:szCs w:val="32"/>
        </w:rPr>
        <w:t>с</w:t>
      </w:r>
      <w:r w:rsidRPr="009E6443">
        <w:rPr>
          <w:sz w:val="32"/>
          <w:szCs w:val="32"/>
        </w:rPr>
        <w:t>маилитской династии Фат</w:t>
      </w:r>
      <w:r w:rsidR="00C96358" w:rsidRPr="009E6443">
        <w:rPr>
          <w:sz w:val="32"/>
          <w:szCs w:val="32"/>
        </w:rPr>
        <w:t>имидов, которая</w:t>
      </w:r>
      <w:r w:rsidRPr="009E6443">
        <w:rPr>
          <w:sz w:val="32"/>
          <w:szCs w:val="32"/>
        </w:rPr>
        <w:t xml:space="preserve"> возводил</w:t>
      </w:r>
      <w:r w:rsidR="00C96358" w:rsidRPr="009E6443">
        <w:rPr>
          <w:sz w:val="32"/>
          <w:szCs w:val="32"/>
        </w:rPr>
        <w:t>а</w:t>
      </w:r>
      <w:r w:rsidRPr="009E6443">
        <w:rPr>
          <w:sz w:val="32"/>
          <w:szCs w:val="32"/>
        </w:rPr>
        <w:t xml:space="preserve"> свою родосло</w:t>
      </w:r>
      <w:r w:rsidRPr="009E6443">
        <w:rPr>
          <w:sz w:val="32"/>
          <w:szCs w:val="32"/>
        </w:rPr>
        <w:t>в</w:t>
      </w:r>
      <w:r w:rsidRPr="009E6443">
        <w:rPr>
          <w:sz w:val="32"/>
          <w:szCs w:val="32"/>
        </w:rPr>
        <w:t>ную к Фатиме</w:t>
      </w:r>
      <w:r w:rsidR="00CF5686">
        <w:rPr>
          <w:sz w:val="32"/>
          <w:szCs w:val="32"/>
        </w:rPr>
        <w:t>, в</w:t>
      </w:r>
      <w:r w:rsidRPr="009E6443">
        <w:rPr>
          <w:sz w:val="32"/>
          <w:szCs w:val="32"/>
        </w:rPr>
        <w:t xml:space="preserve"> среде некоторых «крайних» групп существовало даже ее благог</w:t>
      </w:r>
      <w:r w:rsidRPr="009E6443">
        <w:rPr>
          <w:sz w:val="32"/>
          <w:szCs w:val="32"/>
        </w:rPr>
        <w:t>о</w:t>
      </w:r>
      <w:r w:rsidRPr="009E6443">
        <w:rPr>
          <w:sz w:val="32"/>
          <w:szCs w:val="32"/>
        </w:rPr>
        <w:t xml:space="preserve">вейное, экзальтированное почитание, близкое к культу, который </w:t>
      </w:r>
      <w:r w:rsidR="00C96358" w:rsidRPr="009E6443">
        <w:rPr>
          <w:sz w:val="32"/>
          <w:szCs w:val="32"/>
        </w:rPr>
        <w:t>практик</w:t>
      </w:r>
      <w:r w:rsidR="00C96358" w:rsidRPr="009E6443">
        <w:rPr>
          <w:sz w:val="32"/>
          <w:szCs w:val="32"/>
        </w:rPr>
        <w:t>о</w:t>
      </w:r>
      <w:r w:rsidR="00C96358" w:rsidRPr="009E6443">
        <w:rPr>
          <w:sz w:val="32"/>
          <w:szCs w:val="32"/>
        </w:rPr>
        <w:t>вался</w:t>
      </w:r>
      <w:r w:rsidRPr="009E6443">
        <w:rPr>
          <w:sz w:val="32"/>
          <w:szCs w:val="32"/>
        </w:rPr>
        <w:t xml:space="preserve"> в других религиозных традициях. «Умеренные» шииты же воздерж</w:t>
      </w:r>
      <w:r w:rsidRPr="009E6443">
        <w:rPr>
          <w:sz w:val="32"/>
          <w:szCs w:val="32"/>
        </w:rPr>
        <w:t>и</w:t>
      </w:r>
      <w:r w:rsidRPr="009E6443">
        <w:rPr>
          <w:sz w:val="32"/>
          <w:szCs w:val="32"/>
        </w:rPr>
        <w:t>вались от таких крайних воззрени</w:t>
      </w:r>
      <w:r w:rsidR="00C96358" w:rsidRPr="009E6443">
        <w:rPr>
          <w:sz w:val="32"/>
          <w:szCs w:val="32"/>
        </w:rPr>
        <w:t>й. Тем не менее, в</w:t>
      </w:r>
      <w:r w:rsidRPr="009E6443">
        <w:rPr>
          <w:sz w:val="32"/>
          <w:szCs w:val="32"/>
        </w:rPr>
        <w:t xml:space="preserve"> религиозной доктрине «умеренных» шиитов-иснаашаритов Фатима занимает  особое положение и объявлена непогрешимой. В их традиции, она, наряду с пророком Мухамм</w:t>
      </w:r>
      <w:r w:rsidRPr="009E6443">
        <w:rPr>
          <w:sz w:val="32"/>
          <w:szCs w:val="32"/>
        </w:rPr>
        <w:t>а</w:t>
      </w:r>
      <w:r w:rsidRPr="009E6443">
        <w:rPr>
          <w:sz w:val="32"/>
          <w:szCs w:val="32"/>
        </w:rPr>
        <w:t>дом и 12 имамами, входит в число «14 непогрешимых (масум)»</w:t>
      </w:r>
      <w:r w:rsidR="00B83E0C" w:rsidRPr="009E6443">
        <w:rPr>
          <w:sz w:val="32"/>
          <w:szCs w:val="32"/>
        </w:rPr>
        <w:t xml:space="preserve"> (См. </w:t>
      </w:r>
      <w:r w:rsidR="00B83E0C" w:rsidRPr="009E6443">
        <w:rPr>
          <w:b/>
          <w:sz w:val="32"/>
          <w:szCs w:val="32"/>
        </w:rPr>
        <w:t>И</w:t>
      </w:r>
      <w:r w:rsidR="00B83E0C" w:rsidRPr="009E6443">
        <w:rPr>
          <w:b/>
          <w:sz w:val="32"/>
          <w:szCs w:val="32"/>
        </w:rPr>
        <w:t>с</w:t>
      </w:r>
      <w:r w:rsidR="00B83E0C" w:rsidRPr="009E6443">
        <w:rPr>
          <w:b/>
          <w:sz w:val="32"/>
          <w:szCs w:val="32"/>
        </w:rPr>
        <w:t>наашариты</w:t>
      </w:r>
      <w:r w:rsidR="00B83E0C" w:rsidRPr="009E6443">
        <w:rPr>
          <w:sz w:val="32"/>
          <w:szCs w:val="32"/>
        </w:rPr>
        <w:t>)</w:t>
      </w:r>
      <w:r w:rsidRPr="009E6443">
        <w:rPr>
          <w:sz w:val="32"/>
          <w:szCs w:val="32"/>
        </w:rPr>
        <w:t>.</w:t>
      </w:r>
    </w:p>
    <w:p w:rsidR="00155D70" w:rsidRPr="009E6443" w:rsidRDefault="00155D70" w:rsidP="00155D70">
      <w:pPr>
        <w:tabs>
          <w:tab w:val="left" w:pos="7810"/>
        </w:tabs>
        <w:ind w:firstLine="284"/>
        <w:rPr>
          <w:b/>
          <w:sz w:val="32"/>
          <w:szCs w:val="32"/>
        </w:rPr>
      </w:pPr>
      <w:r w:rsidRPr="009E6443">
        <w:rPr>
          <w:sz w:val="32"/>
          <w:szCs w:val="32"/>
        </w:rPr>
        <w:t xml:space="preserve">Что же касается </w:t>
      </w:r>
      <w:r w:rsidR="00CF5686">
        <w:rPr>
          <w:sz w:val="32"/>
          <w:szCs w:val="32"/>
        </w:rPr>
        <w:t>суннитского большинства</w:t>
      </w:r>
      <w:r w:rsidRPr="009E6443">
        <w:rPr>
          <w:sz w:val="32"/>
          <w:szCs w:val="32"/>
        </w:rPr>
        <w:t>, то он</w:t>
      </w:r>
      <w:r w:rsidR="00CF5686">
        <w:rPr>
          <w:sz w:val="32"/>
          <w:szCs w:val="32"/>
        </w:rPr>
        <w:t>и</w:t>
      </w:r>
      <w:r w:rsidRPr="009E6443">
        <w:rPr>
          <w:sz w:val="32"/>
          <w:szCs w:val="32"/>
        </w:rPr>
        <w:t xml:space="preserve"> выступа</w:t>
      </w:r>
      <w:r w:rsidR="00CF5686">
        <w:rPr>
          <w:sz w:val="32"/>
          <w:szCs w:val="32"/>
        </w:rPr>
        <w:t>ю</w:t>
      </w:r>
      <w:r w:rsidRPr="009E6443">
        <w:rPr>
          <w:sz w:val="32"/>
          <w:szCs w:val="32"/>
        </w:rPr>
        <w:t>т против «край</w:t>
      </w:r>
      <w:r w:rsidR="00B83E0C" w:rsidRPr="009E6443">
        <w:rPr>
          <w:sz w:val="32"/>
          <w:szCs w:val="32"/>
        </w:rPr>
        <w:t>них» форм почитания Фатимы. В</w:t>
      </w:r>
      <w:r w:rsidRPr="009E6443">
        <w:rPr>
          <w:sz w:val="32"/>
          <w:szCs w:val="32"/>
        </w:rPr>
        <w:t xml:space="preserve"> </w:t>
      </w:r>
      <w:r w:rsidR="00CF5686">
        <w:rPr>
          <w:sz w:val="32"/>
          <w:szCs w:val="32"/>
        </w:rPr>
        <w:t>суннитской</w:t>
      </w:r>
      <w:r w:rsidRPr="009E6443">
        <w:rPr>
          <w:sz w:val="32"/>
          <w:szCs w:val="32"/>
        </w:rPr>
        <w:t xml:space="preserve"> доктрине особого во</w:t>
      </w:r>
      <w:r w:rsidRPr="009E6443">
        <w:rPr>
          <w:sz w:val="32"/>
          <w:szCs w:val="32"/>
        </w:rPr>
        <w:t>з</w:t>
      </w:r>
      <w:r w:rsidRPr="009E6443">
        <w:rPr>
          <w:sz w:val="32"/>
          <w:szCs w:val="32"/>
        </w:rPr>
        <w:t xml:space="preserve">вышенного и благоговейного отношения к ней нет, хотя </w:t>
      </w:r>
      <w:r w:rsidR="00CF5686">
        <w:rPr>
          <w:sz w:val="32"/>
          <w:szCs w:val="32"/>
        </w:rPr>
        <w:t>они тоже</w:t>
      </w:r>
      <w:r w:rsidRPr="009E6443">
        <w:rPr>
          <w:sz w:val="32"/>
          <w:szCs w:val="32"/>
        </w:rPr>
        <w:t xml:space="preserve"> почита</w:t>
      </w:r>
      <w:r w:rsidR="00CF5686">
        <w:rPr>
          <w:sz w:val="32"/>
          <w:szCs w:val="32"/>
        </w:rPr>
        <w:t>ю</w:t>
      </w:r>
      <w:r w:rsidRPr="009E6443">
        <w:rPr>
          <w:sz w:val="32"/>
          <w:szCs w:val="32"/>
        </w:rPr>
        <w:t>т и уважа</w:t>
      </w:r>
      <w:r w:rsidR="00CF5686">
        <w:rPr>
          <w:sz w:val="32"/>
          <w:szCs w:val="32"/>
        </w:rPr>
        <w:t>ю</w:t>
      </w:r>
      <w:r w:rsidRPr="009E6443">
        <w:rPr>
          <w:sz w:val="32"/>
          <w:szCs w:val="32"/>
        </w:rPr>
        <w:t>т дочь проро</w:t>
      </w:r>
      <w:r w:rsidR="00CF5686">
        <w:rPr>
          <w:sz w:val="32"/>
          <w:szCs w:val="32"/>
        </w:rPr>
        <w:t xml:space="preserve">ка, и все его семейство. Также </w:t>
      </w:r>
      <w:r w:rsidRPr="009E6443">
        <w:rPr>
          <w:sz w:val="32"/>
          <w:szCs w:val="32"/>
        </w:rPr>
        <w:t>сун</w:t>
      </w:r>
      <w:r w:rsidR="00CF5686">
        <w:rPr>
          <w:sz w:val="32"/>
          <w:szCs w:val="32"/>
        </w:rPr>
        <w:t>ниты</w:t>
      </w:r>
      <w:r w:rsidRPr="009E6443">
        <w:rPr>
          <w:sz w:val="32"/>
          <w:szCs w:val="32"/>
        </w:rPr>
        <w:t xml:space="preserve"> не счи</w:t>
      </w:r>
      <w:r w:rsidR="00CF5686">
        <w:rPr>
          <w:sz w:val="32"/>
          <w:szCs w:val="32"/>
        </w:rPr>
        <w:t>таю</w:t>
      </w:r>
      <w:r w:rsidRPr="009E6443">
        <w:rPr>
          <w:sz w:val="32"/>
          <w:szCs w:val="32"/>
        </w:rPr>
        <w:t>т ее неп</w:t>
      </w:r>
      <w:r w:rsidRPr="009E6443">
        <w:rPr>
          <w:sz w:val="32"/>
          <w:szCs w:val="32"/>
        </w:rPr>
        <w:t>о</w:t>
      </w:r>
      <w:r w:rsidRPr="009E6443">
        <w:rPr>
          <w:sz w:val="32"/>
          <w:szCs w:val="32"/>
        </w:rPr>
        <w:t>грешимой, в отличи</w:t>
      </w:r>
      <w:r w:rsidR="00CF5686">
        <w:rPr>
          <w:sz w:val="32"/>
          <w:szCs w:val="32"/>
        </w:rPr>
        <w:t>и от шиитов</w:t>
      </w:r>
      <w:r w:rsidRPr="009E6443">
        <w:rPr>
          <w:sz w:val="32"/>
          <w:szCs w:val="32"/>
        </w:rPr>
        <w:t>.</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sz w:val="32"/>
          <w:szCs w:val="32"/>
        </w:rPr>
      </w:pPr>
      <w:r w:rsidRPr="009E6443">
        <w:rPr>
          <w:b/>
          <w:sz w:val="32"/>
          <w:szCs w:val="32"/>
        </w:rPr>
        <w:t>Фей</w:t>
      </w:r>
      <w:r w:rsidRPr="009E6443">
        <w:rPr>
          <w:sz w:val="32"/>
          <w:szCs w:val="32"/>
        </w:rPr>
        <w:t xml:space="preserve"> - военная добыча, приобретенная без боя, которая не распределяется между воинами. Одна пятая этой добычи остается в распоряжении мусул</w:t>
      </w:r>
      <w:r w:rsidRPr="009E6443">
        <w:rPr>
          <w:sz w:val="32"/>
          <w:szCs w:val="32"/>
        </w:rPr>
        <w:t>ь</w:t>
      </w:r>
      <w:r w:rsidRPr="009E6443">
        <w:rPr>
          <w:sz w:val="32"/>
          <w:szCs w:val="32"/>
        </w:rPr>
        <w:t>манского пра</w:t>
      </w:r>
      <w:r w:rsidR="00CF5686">
        <w:rPr>
          <w:sz w:val="32"/>
          <w:szCs w:val="32"/>
        </w:rPr>
        <w:t>вителя, а остальные четыре пятых</w:t>
      </w:r>
      <w:r w:rsidRPr="009E6443">
        <w:rPr>
          <w:sz w:val="32"/>
          <w:szCs w:val="32"/>
        </w:rPr>
        <w:t xml:space="preserve"> распределяются между ро</w:t>
      </w:r>
      <w:r w:rsidRPr="009E6443">
        <w:rPr>
          <w:sz w:val="32"/>
          <w:szCs w:val="32"/>
        </w:rPr>
        <w:t>д</w:t>
      </w:r>
      <w:r w:rsidRPr="009E6443">
        <w:rPr>
          <w:sz w:val="32"/>
          <w:szCs w:val="32"/>
        </w:rPr>
        <w:t>ственниками пророка Мухаммада (потомками Хашима и аль-Мутталиба), сиротами, бедняками и нужда</w:t>
      </w:r>
      <w:r w:rsidRPr="009E6443">
        <w:rPr>
          <w:sz w:val="32"/>
          <w:szCs w:val="32"/>
        </w:rPr>
        <w:t>ю</w:t>
      </w:r>
      <w:r w:rsidRPr="009E6443">
        <w:rPr>
          <w:sz w:val="32"/>
          <w:szCs w:val="32"/>
        </w:rPr>
        <w:t xml:space="preserve">щимися странниками (См. также </w:t>
      </w:r>
      <w:r w:rsidRPr="009E6443">
        <w:rPr>
          <w:b/>
          <w:sz w:val="32"/>
          <w:szCs w:val="32"/>
        </w:rPr>
        <w:t>Ганима</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Фетва</w:t>
      </w:r>
      <w:r w:rsidRPr="009E6443">
        <w:rPr>
          <w:sz w:val="32"/>
          <w:szCs w:val="32"/>
        </w:rPr>
        <w:t xml:space="preserve"> - в исламском праве разъяснение какой-либо проблемы религиозно-правового характера, а также ответ на вопрос религиозного характера, кот</w:t>
      </w:r>
      <w:r w:rsidRPr="009E6443">
        <w:rPr>
          <w:sz w:val="32"/>
          <w:szCs w:val="32"/>
        </w:rPr>
        <w:t>о</w:t>
      </w:r>
      <w:r w:rsidRPr="009E6443">
        <w:rPr>
          <w:sz w:val="32"/>
          <w:szCs w:val="32"/>
        </w:rPr>
        <w:t>рый дает компетентный человек. Во множественном числе "фатава". Уч</w:t>
      </w:r>
      <w:r w:rsidRPr="009E6443">
        <w:rPr>
          <w:sz w:val="32"/>
          <w:szCs w:val="32"/>
        </w:rPr>
        <w:t>е</w:t>
      </w:r>
      <w:r w:rsidRPr="009E6443">
        <w:rPr>
          <w:sz w:val="32"/>
          <w:szCs w:val="32"/>
        </w:rPr>
        <w:t>ный, который дает ответы на вопросы религиозно-правового характера н</w:t>
      </w:r>
      <w:r w:rsidRPr="009E6443">
        <w:rPr>
          <w:sz w:val="32"/>
          <w:szCs w:val="32"/>
        </w:rPr>
        <w:t>а</w:t>
      </w:r>
      <w:r w:rsidRPr="009E6443">
        <w:rPr>
          <w:sz w:val="32"/>
          <w:szCs w:val="32"/>
        </w:rPr>
        <w:t xml:space="preserve">зывается </w:t>
      </w:r>
      <w:r w:rsidRPr="009E6443">
        <w:rPr>
          <w:i/>
          <w:sz w:val="32"/>
          <w:szCs w:val="32"/>
        </w:rPr>
        <w:t>муфтием</w:t>
      </w:r>
      <w:r w:rsidRPr="009E6443">
        <w:rPr>
          <w:sz w:val="32"/>
          <w:szCs w:val="32"/>
        </w:rPr>
        <w:t xml:space="preserve">. Сделанное же им заключение называется </w:t>
      </w:r>
      <w:r w:rsidRPr="009E6443">
        <w:rPr>
          <w:i/>
          <w:sz w:val="32"/>
          <w:szCs w:val="32"/>
        </w:rPr>
        <w:t>фе</w:t>
      </w:r>
      <w:r w:rsidRPr="009E6443">
        <w:rPr>
          <w:i/>
          <w:sz w:val="32"/>
          <w:szCs w:val="32"/>
        </w:rPr>
        <w:t>т</w:t>
      </w:r>
      <w:r w:rsidRPr="009E6443">
        <w:rPr>
          <w:i/>
          <w:sz w:val="32"/>
          <w:szCs w:val="32"/>
        </w:rPr>
        <w:t>вой</w:t>
      </w:r>
      <w:r w:rsidRPr="009E6443">
        <w:rPr>
          <w:sz w:val="32"/>
          <w:szCs w:val="32"/>
        </w:rPr>
        <w:t xml:space="preserve">. Ответ на поставленный вопрос называется </w:t>
      </w:r>
      <w:r w:rsidRPr="009E6443">
        <w:rPr>
          <w:i/>
          <w:sz w:val="32"/>
          <w:szCs w:val="32"/>
        </w:rPr>
        <w:t>ифта</w:t>
      </w:r>
      <w:r w:rsidRPr="009E6443">
        <w:rPr>
          <w:sz w:val="32"/>
          <w:szCs w:val="32"/>
        </w:rPr>
        <w:t xml:space="preserve">, а обращенный к муфтию вопрос называется </w:t>
      </w:r>
      <w:r w:rsidRPr="009E6443">
        <w:rPr>
          <w:i/>
          <w:sz w:val="32"/>
          <w:szCs w:val="32"/>
        </w:rPr>
        <w:t>истифта</w:t>
      </w:r>
      <w:r w:rsidRPr="009E6443">
        <w:rPr>
          <w:sz w:val="32"/>
          <w:szCs w:val="32"/>
        </w:rPr>
        <w:t>. В Коране говорится: «…спросите же людей напом</w:t>
      </w:r>
      <w:r w:rsidRPr="009E6443">
        <w:rPr>
          <w:sz w:val="32"/>
          <w:szCs w:val="32"/>
        </w:rPr>
        <w:t>и</w:t>
      </w:r>
      <w:r w:rsidRPr="009E6443">
        <w:rPr>
          <w:sz w:val="32"/>
          <w:szCs w:val="32"/>
        </w:rPr>
        <w:t>нания, если вы сами не зна</w:t>
      </w:r>
      <w:r w:rsidRPr="009E6443">
        <w:rPr>
          <w:sz w:val="32"/>
          <w:szCs w:val="32"/>
        </w:rPr>
        <w:t>е</w:t>
      </w:r>
      <w:r w:rsidRPr="009E6443">
        <w:rPr>
          <w:sz w:val="32"/>
          <w:szCs w:val="32"/>
        </w:rPr>
        <w:t>те…» (16: 43).</w:t>
      </w:r>
    </w:p>
    <w:p w:rsidR="00155D70" w:rsidRPr="009E6443" w:rsidRDefault="00155D70" w:rsidP="00155D70">
      <w:pPr>
        <w:tabs>
          <w:tab w:val="left" w:pos="7810"/>
        </w:tabs>
        <w:ind w:firstLine="284"/>
        <w:rPr>
          <w:sz w:val="32"/>
          <w:szCs w:val="32"/>
        </w:rPr>
      </w:pPr>
      <w:r w:rsidRPr="009E6443">
        <w:rPr>
          <w:sz w:val="32"/>
          <w:szCs w:val="32"/>
        </w:rPr>
        <w:t>Фетвы выдавались еще в самой ранней истории Ислама. Сподвижники по всем вопросам обращались к пророку Мухаммаду. В то же время</w:t>
      </w:r>
      <w:r w:rsidR="00B83E0C" w:rsidRPr="009E6443">
        <w:rPr>
          <w:sz w:val="32"/>
          <w:szCs w:val="32"/>
        </w:rPr>
        <w:t>,</w:t>
      </w:r>
      <w:r w:rsidRPr="009E6443">
        <w:rPr>
          <w:sz w:val="32"/>
          <w:szCs w:val="32"/>
        </w:rPr>
        <w:t xml:space="preserve"> он дал разрешение на выдачу фетв некоторым своим сподвижникам. Одним из них был Муаз ибн Джабал, которого пророк послал наместником в Йемен. Му</w:t>
      </w:r>
      <w:r w:rsidRPr="009E6443">
        <w:rPr>
          <w:sz w:val="32"/>
          <w:szCs w:val="32"/>
        </w:rPr>
        <w:t>ф</w:t>
      </w:r>
      <w:r w:rsidRPr="009E6443">
        <w:rPr>
          <w:sz w:val="32"/>
          <w:szCs w:val="32"/>
        </w:rPr>
        <w:t>тиями могут быть и женщины. Примером этого является жена пророка М</w:t>
      </w:r>
      <w:r w:rsidRPr="009E6443">
        <w:rPr>
          <w:sz w:val="32"/>
          <w:szCs w:val="32"/>
        </w:rPr>
        <w:t>у</w:t>
      </w:r>
      <w:r w:rsidRPr="009E6443">
        <w:rPr>
          <w:sz w:val="32"/>
          <w:szCs w:val="32"/>
        </w:rPr>
        <w:t xml:space="preserve">хаммада Аиша, которая была знатоком хадисов и давала фетвы. </w:t>
      </w:r>
    </w:p>
    <w:p w:rsidR="00155D70" w:rsidRPr="009E6443" w:rsidRDefault="00155D70" w:rsidP="00155D70">
      <w:pPr>
        <w:tabs>
          <w:tab w:val="left" w:pos="7810"/>
        </w:tabs>
        <w:ind w:firstLine="284"/>
        <w:rPr>
          <w:sz w:val="32"/>
          <w:szCs w:val="32"/>
        </w:rPr>
      </w:pPr>
      <w:r w:rsidRPr="009E6443">
        <w:rPr>
          <w:sz w:val="32"/>
          <w:szCs w:val="32"/>
        </w:rPr>
        <w:t>После пророка наиболее образованные из его сподвижников выдавали фетвы по различным вопросам религиозного х</w:t>
      </w:r>
      <w:r w:rsidRPr="009E6443">
        <w:rPr>
          <w:sz w:val="32"/>
          <w:szCs w:val="32"/>
        </w:rPr>
        <w:t>а</w:t>
      </w:r>
      <w:r w:rsidRPr="009E6443">
        <w:rPr>
          <w:sz w:val="32"/>
          <w:szCs w:val="32"/>
        </w:rPr>
        <w:t>рактера. Праведные халифы, а также омейядский халиф Омар ибн Абд аль-Азиз были одновременно р</w:t>
      </w:r>
      <w:r w:rsidRPr="009E6443">
        <w:rPr>
          <w:sz w:val="32"/>
          <w:szCs w:val="32"/>
        </w:rPr>
        <w:t>у</w:t>
      </w:r>
      <w:r w:rsidRPr="009E6443">
        <w:rPr>
          <w:sz w:val="32"/>
          <w:szCs w:val="32"/>
        </w:rPr>
        <w:t>ководителями государства и муфтиями. Однако в последующие годы эти функции были разделены. Фундаментальные мусульманские правовые си</w:t>
      </w:r>
      <w:r w:rsidRPr="009E6443">
        <w:rPr>
          <w:sz w:val="32"/>
          <w:szCs w:val="32"/>
        </w:rPr>
        <w:t>с</w:t>
      </w:r>
      <w:r w:rsidRPr="009E6443">
        <w:rPr>
          <w:sz w:val="32"/>
          <w:szCs w:val="32"/>
        </w:rPr>
        <w:t>темы были введены муджтахидами, которые не занимались государстве</w:t>
      </w:r>
      <w:r w:rsidRPr="009E6443">
        <w:rPr>
          <w:sz w:val="32"/>
          <w:szCs w:val="32"/>
        </w:rPr>
        <w:t>н</w:t>
      </w:r>
      <w:r w:rsidRPr="009E6443">
        <w:rPr>
          <w:sz w:val="32"/>
          <w:szCs w:val="32"/>
        </w:rPr>
        <w:t>ными делами. В правовых школах все фетвы стали записываться в специал</w:t>
      </w:r>
      <w:r w:rsidRPr="009E6443">
        <w:rPr>
          <w:sz w:val="32"/>
          <w:szCs w:val="32"/>
        </w:rPr>
        <w:t>ь</w:t>
      </w:r>
      <w:r w:rsidRPr="009E6443">
        <w:rPr>
          <w:sz w:val="32"/>
          <w:szCs w:val="32"/>
        </w:rPr>
        <w:t xml:space="preserve">ные правовые сборники. Это делалось в целях удобства для того, чтобы не возвращаться всякий раз к решению уже решенных правовых вопросов. Позднее эти сборники были систематизированы и </w:t>
      </w:r>
      <w:r w:rsidR="00CF5686">
        <w:rPr>
          <w:sz w:val="32"/>
          <w:szCs w:val="32"/>
        </w:rPr>
        <w:t xml:space="preserve">были </w:t>
      </w:r>
      <w:r w:rsidRPr="009E6443">
        <w:rPr>
          <w:sz w:val="32"/>
          <w:szCs w:val="32"/>
        </w:rPr>
        <w:t>изданы в виде книг. Му</w:t>
      </w:r>
      <w:r w:rsidRPr="009E6443">
        <w:rPr>
          <w:sz w:val="32"/>
          <w:szCs w:val="32"/>
        </w:rPr>
        <w:t>ф</w:t>
      </w:r>
      <w:r w:rsidRPr="009E6443">
        <w:rPr>
          <w:sz w:val="32"/>
          <w:szCs w:val="32"/>
        </w:rPr>
        <w:t xml:space="preserve">тии стали решать различные проблемы </w:t>
      </w:r>
      <w:r w:rsidR="00B21F3B" w:rsidRPr="009E6443">
        <w:rPr>
          <w:sz w:val="32"/>
          <w:szCs w:val="32"/>
        </w:rPr>
        <w:t>правового</w:t>
      </w:r>
      <w:r w:rsidRPr="009E6443">
        <w:rPr>
          <w:sz w:val="32"/>
          <w:szCs w:val="32"/>
        </w:rPr>
        <w:t xml:space="preserve"> характера и издавать фетвы на основании этих книг. Примером такого фундаментального сборн</w:t>
      </w:r>
      <w:r w:rsidRPr="009E6443">
        <w:rPr>
          <w:sz w:val="32"/>
          <w:szCs w:val="32"/>
        </w:rPr>
        <w:t>и</w:t>
      </w:r>
      <w:r w:rsidRPr="009E6443">
        <w:rPr>
          <w:sz w:val="32"/>
          <w:szCs w:val="32"/>
        </w:rPr>
        <w:t>ка фетв является многотомное издание «Фатава аль-Хинди</w:t>
      </w:r>
      <w:r w:rsidR="00B21F3B" w:rsidRPr="009E6443">
        <w:rPr>
          <w:sz w:val="32"/>
          <w:szCs w:val="32"/>
        </w:rPr>
        <w:t>я</w:t>
      </w:r>
      <w:r w:rsidRPr="009E6443">
        <w:rPr>
          <w:sz w:val="32"/>
          <w:szCs w:val="32"/>
        </w:rPr>
        <w:t>», в котором со</w:t>
      </w:r>
      <w:r w:rsidRPr="009E6443">
        <w:rPr>
          <w:sz w:val="32"/>
          <w:szCs w:val="32"/>
        </w:rPr>
        <w:t>б</w:t>
      </w:r>
      <w:r w:rsidRPr="009E6443">
        <w:rPr>
          <w:sz w:val="32"/>
          <w:szCs w:val="32"/>
        </w:rPr>
        <w:t xml:space="preserve">раны основные фетвы ханафитского мазхаба. Этот сборник был составлен индийскими улемами по приказу султана Мухаммада Аурангзеба (ум. в 1118/1706 году) </w:t>
      </w:r>
    </w:p>
    <w:p w:rsidR="00155D70" w:rsidRPr="009E6443" w:rsidRDefault="00155D70" w:rsidP="00155D70">
      <w:pPr>
        <w:tabs>
          <w:tab w:val="left" w:pos="7810"/>
        </w:tabs>
        <w:ind w:firstLine="284"/>
        <w:rPr>
          <w:b/>
          <w:sz w:val="32"/>
          <w:szCs w:val="32"/>
        </w:rPr>
      </w:pPr>
    </w:p>
    <w:p w:rsidR="006124BD" w:rsidRDefault="00155D70" w:rsidP="00155D70">
      <w:pPr>
        <w:ind w:firstLine="284"/>
        <w:rPr>
          <w:sz w:val="32"/>
          <w:szCs w:val="32"/>
        </w:rPr>
      </w:pPr>
      <w:r w:rsidRPr="009E6443">
        <w:rPr>
          <w:b/>
          <w:sz w:val="32"/>
          <w:szCs w:val="32"/>
        </w:rPr>
        <w:t xml:space="preserve">Фидйа </w:t>
      </w:r>
      <w:r w:rsidRPr="009E6443">
        <w:rPr>
          <w:sz w:val="32"/>
          <w:szCs w:val="32"/>
        </w:rPr>
        <w:t>- выкуп, выплата определенного шариатом количества средств взамен исполнения обязательного религиозного служения</w:t>
      </w:r>
      <w:r w:rsidR="006124BD">
        <w:rPr>
          <w:sz w:val="32"/>
          <w:szCs w:val="32"/>
        </w:rPr>
        <w:t>; искупительная милостыня</w:t>
      </w:r>
      <w:r w:rsidRPr="009E6443">
        <w:rPr>
          <w:sz w:val="32"/>
          <w:szCs w:val="32"/>
        </w:rPr>
        <w:t>. Например, если мусульманин по болезни или старости не в с</w:t>
      </w:r>
      <w:r w:rsidRPr="009E6443">
        <w:rPr>
          <w:sz w:val="32"/>
          <w:szCs w:val="32"/>
        </w:rPr>
        <w:t>о</w:t>
      </w:r>
      <w:r w:rsidRPr="009E6443">
        <w:rPr>
          <w:sz w:val="32"/>
          <w:szCs w:val="32"/>
        </w:rPr>
        <w:t xml:space="preserve">стоянии держать пост в месяце Рамадан, то взамен каждого дня поста он обязан выплатить фидйа, размер которого равен размеру закята аль-фитр (См. </w:t>
      </w:r>
      <w:r w:rsidRPr="009E6443">
        <w:rPr>
          <w:b/>
          <w:sz w:val="32"/>
          <w:szCs w:val="32"/>
        </w:rPr>
        <w:t>Закят аль-Фитр</w:t>
      </w:r>
      <w:r w:rsidRPr="009E6443">
        <w:rPr>
          <w:sz w:val="32"/>
          <w:szCs w:val="32"/>
        </w:rPr>
        <w:t>). По этому поводу имеется аят Корана: «А тем, кот</w:t>
      </w:r>
      <w:r w:rsidRPr="009E6443">
        <w:rPr>
          <w:sz w:val="32"/>
          <w:szCs w:val="32"/>
        </w:rPr>
        <w:t>о</w:t>
      </w:r>
      <w:r w:rsidRPr="009E6443">
        <w:rPr>
          <w:sz w:val="32"/>
          <w:szCs w:val="32"/>
        </w:rPr>
        <w:t>рые способны поститься, [но пропускают по неизлечимой болезни или ст</w:t>
      </w:r>
      <w:r w:rsidRPr="009E6443">
        <w:rPr>
          <w:sz w:val="32"/>
          <w:szCs w:val="32"/>
        </w:rPr>
        <w:t>а</w:t>
      </w:r>
      <w:r w:rsidRPr="009E6443">
        <w:rPr>
          <w:sz w:val="32"/>
          <w:szCs w:val="32"/>
        </w:rPr>
        <w:t>рости], надлежит в искупление накормить бедняка. А если кто- либо добр</w:t>
      </w:r>
      <w:r w:rsidRPr="009E6443">
        <w:rPr>
          <w:sz w:val="32"/>
          <w:szCs w:val="32"/>
        </w:rPr>
        <w:t>о</w:t>
      </w:r>
      <w:r w:rsidRPr="009E6443">
        <w:rPr>
          <w:sz w:val="32"/>
          <w:szCs w:val="32"/>
        </w:rPr>
        <w:t xml:space="preserve">вольно сделает большее, то тем лучше для него» (2 : 184). </w:t>
      </w:r>
    </w:p>
    <w:p w:rsidR="00155D70" w:rsidRPr="009E6443" w:rsidRDefault="00155D70" w:rsidP="00155D70">
      <w:pPr>
        <w:ind w:firstLine="284"/>
        <w:rPr>
          <w:sz w:val="32"/>
          <w:szCs w:val="32"/>
        </w:rPr>
      </w:pPr>
      <w:r w:rsidRPr="009E6443">
        <w:rPr>
          <w:sz w:val="32"/>
          <w:szCs w:val="32"/>
        </w:rPr>
        <w:t>Если по состоянию здоровья мусульманин выпл</w:t>
      </w:r>
      <w:r w:rsidRPr="009E6443">
        <w:rPr>
          <w:sz w:val="32"/>
          <w:szCs w:val="32"/>
        </w:rPr>
        <w:t>а</w:t>
      </w:r>
      <w:r w:rsidRPr="009E6443">
        <w:rPr>
          <w:sz w:val="32"/>
          <w:szCs w:val="32"/>
        </w:rPr>
        <w:t xml:space="preserve">тил за </w:t>
      </w:r>
      <w:r w:rsidR="00B21F3B" w:rsidRPr="009E6443">
        <w:rPr>
          <w:sz w:val="32"/>
          <w:szCs w:val="32"/>
        </w:rPr>
        <w:t>пропущенные</w:t>
      </w:r>
      <w:r w:rsidRPr="009E6443">
        <w:rPr>
          <w:sz w:val="32"/>
          <w:szCs w:val="32"/>
        </w:rPr>
        <w:t xml:space="preserve"> дни поста фидйу, но затем излечился и стал в состоянии держать пост, то он об</w:t>
      </w:r>
      <w:r w:rsidRPr="009E6443">
        <w:rPr>
          <w:sz w:val="32"/>
          <w:szCs w:val="32"/>
        </w:rPr>
        <w:t>я</w:t>
      </w:r>
      <w:r w:rsidRPr="009E6443">
        <w:rPr>
          <w:sz w:val="32"/>
          <w:szCs w:val="32"/>
        </w:rPr>
        <w:t xml:space="preserve">зан сделать это взамен всех пропущенных дней (См. </w:t>
      </w:r>
      <w:r w:rsidRPr="009E6443">
        <w:rPr>
          <w:b/>
          <w:sz w:val="32"/>
          <w:szCs w:val="32"/>
        </w:rPr>
        <w:t>К</w:t>
      </w:r>
      <w:r w:rsidRPr="009E6443">
        <w:rPr>
          <w:b/>
          <w:sz w:val="32"/>
          <w:szCs w:val="32"/>
        </w:rPr>
        <w:t>а</w:t>
      </w:r>
      <w:r w:rsidRPr="009E6443">
        <w:rPr>
          <w:b/>
          <w:sz w:val="32"/>
          <w:szCs w:val="32"/>
        </w:rPr>
        <w:t>за</w:t>
      </w:r>
      <w:r w:rsidRPr="009E6443">
        <w:rPr>
          <w:sz w:val="32"/>
          <w:szCs w:val="32"/>
        </w:rPr>
        <w:t>).</w:t>
      </w:r>
    </w:p>
    <w:p w:rsidR="00155D70" w:rsidRPr="009E6443" w:rsidRDefault="00155D70" w:rsidP="00155D70">
      <w:pPr>
        <w:ind w:firstLine="284"/>
        <w:rPr>
          <w:sz w:val="32"/>
          <w:szCs w:val="32"/>
        </w:rPr>
      </w:pPr>
      <w:r w:rsidRPr="009E6443">
        <w:rPr>
          <w:sz w:val="32"/>
          <w:szCs w:val="32"/>
        </w:rPr>
        <w:t>Выкуп можно брать также взамен освобождения пленных, захваченных на поле боя: «Когда вы встречаетесь с неве</w:t>
      </w:r>
      <w:r w:rsidRPr="009E6443">
        <w:rPr>
          <w:sz w:val="32"/>
          <w:szCs w:val="32"/>
        </w:rPr>
        <w:t>р</w:t>
      </w:r>
      <w:r w:rsidRPr="009E6443">
        <w:rPr>
          <w:sz w:val="32"/>
          <w:szCs w:val="32"/>
        </w:rPr>
        <w:t>ными [в бою], то рубите им голову. Когда же вы разобьете их совсем, то крепите оковы [пленных]. А потом или милуйте, или же берите выкуп [и так продолжайте], пока война не заверши</w:t>
      </w:r>
      <w:r w:rsidRPr="009E6443">
        <w:rPr>
          <w:sz w:val="32"/>
          <w:szCs w:val="32"/>
        </w:rPr>
        <w:t>т</w:t>
      </w:r>
      <w:r w:rsidRPr="009E6443">
        <w:rPr>
          <w:sz w:val="32"/>
          <w:szCs w:val="32"/>
        </w:rPr>
        <w:t>ся» (Коран, 47: 4). Однако это отпускается на усмотрение военного команд</w:t>
      </w:r>
      <w:r w:rsidRPr="009E6443">
        <w:rPr>
          <w:sz w:val="32"/>
          <w:szCs w:val="32"/>
        </w:rPr>
        <w:t>о</w:t>
      </w:r>
      <w:r w:rsidRPr="009E6443">
        <w:rPr>
          <w:sz w:val="32"/>
          <w:szCs w:val="32"/>
        </w:rPr>
        <w:t>вания, которое может пойти на освобождение пленных врагов за выкуп, если посчитает это целес</w:t>
      </w:r>
      <w:r w:rsidRPr="009E6443">
        <w:rPr>
          <w:sz w:val="32"/>
          <w:szCs w:val="32"/>
        </w:rPr>
        <w:t>о</w:t>
      </w:r>
      <w:r w:rsidRPr="009E6443">
        <w:rPr>
          <w:sz w:val="32"/>
          <w:szCs w:val="32"/>
        </w:rPr>
        <w:t>образным.</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Фикх</w:t>
      </w:r>
      <w:r w:rsidRPr="009E6443">
        <w:rPr>
          <w:sz w:val="32"/>
          <w:szCs w:val="32"/>
        </w:rPr>
        <w:t xml:space="preserve"> - знание, глубокое понимание. Этим словом обозначается и</w:t>
      </w:r>
      <w:r w:rsidRPr="009E6443">
        <w:rPr>
          <w:sz w:val="32"/>
          <w:szCs w:val="32"/>
        </w:rPr>
        <w:t>с</w:t>
      </w:r>
      <w:r w:rsidRPr="009E6443">
        <w:rPr>
          <w:sz w:val="32"/>
          <w:szCs w:val="32"/>
        </w:rPr>
        <w:t xml:space="preserve">ламское право. </w:t>
      </w:r>
    </w:p>
    <w:p w:rsidR="00155D70" w:rsidRPr="009E6443" w:rsidRDefault="00155D70" w:rsidP="00155D70">
      <w:pPr>
        <w:ind w:firstLine="284"/>
        <w:rPr>
          <w:sz w:val="32"/>
          <w:szCs w:val="32"/>
        </w:rPr>
      </w:pPr>
      <w:r w:rsidRPr="009E6443">
        <w:rPr>
          <w:sz w:val="32"/>
          <w:szCs w:val="32"/>
        </w:rPr>
        <w:t>Слово фикх (ФКХ) встречается в нескольких аятах Корана, например: «Почему же эти люди никак не могут понять (ла йаФКаХун) рассказа?» (4:78). В других аятах (7: 179; 11: 91) о язычниках также говорится как о л</w:t>
      </w:r>
      <w:r w:rsidRPr="009E6443">
        <w:rPr>
          <w:sz w:val="32"/>
          <w:szCs w:val="32"/>
        </w:rPr>
        <w:t>ю</w:t>
      </w:r>
      <w:r w:rsidRPr="009E6443">
        <w:rPr>
          <w:sz w:val="32"/>
          <w:szCs w:val="32"/>
        </w:rPr>
        <w:t>дях не понима</w:t>
      </w:r>
      <w:r w:rsidRPr="009E6443">
        <w:rPr>
          <w:sz w:val="32"/>
          <w:szCs w:val="32"/>
        </w:rPr>
        <w:t>ю</w:t>
      </w:r>
      <w:r w:rsidRPr="009E6443">
        <w:rPr>
          <w:sz w:val="32"/>
          <w:szCs w:val="32"/>
        </w:rPr>
        <w:t>щих, не знающих.</w:t>
      </w:r>
    </w:p>
    <w:p w:rsidR="00155D70" w:rsidRPr="009E6443" w:rsidRDefault="00155D70" w:rsidP="00155D70">
      <w:pPr>
        <w:ind w:firstLine="284"/>
        <w:rPr>
          <w:sz w:val="32"/>
          <w:szCs w:val="32"/>
        </w:rPr>
      </w:pPr>
      <w:r w:rsidRPr="009E6443">
        <w:rPr>
          <w:sz w:val="32"/>
          <w:szCs w:val="32"/>
        </w:rPr>
        <w:t>В хадисах также встречается слово фикх, например: «Аллах кого захочет, того сделает ФаКиХом (т.е. человеком, который знает все тонкости рел</w:t>
      </w:r>
      <w:r w:rsidRPr="009E6443">
        <w:rPr>
          <w:sz w:val="32"/>
          <w:szCs w:val="32"/>
        </w:rPr>
        <w:t>и</w:t>
      </w:r>
      <w:r w:rsidRPr="009E6443">
        <w:rPr>
          <w:sz w:val="32"/>
          <w:szCs w:val="32"/>
        </w:rPr>
        <w:t xml:space="preserve">гии)» (Бухари, Ильм 10). </w:t>
      </w:r>
    </w:p>
    <w:p w:rsidR="00155D70" w:rsidRPr="009E6443" w:rsidRDefault="00155D70" w:rsidP="00155D70">
      <w:pPr>
        <w:ind w:firstLine="284"/>
        <w:rPr>
          <w:sz w:val="32"/>
          <w:szCs w:val="32"/>
        </w:rPr>
      </w:pPr>
      <w:r w:rsidRPr="009E6443">
        <w:rPr>
          <w:sz w:val="32"/>
          <w:szCs w:val="32"/>
        </w:rPr>
        <w:t>Как видно из смысла этих аятов и хадисов, первоначально, в период жизни пророка Мухаммада, слово «фикх» употре</w:t>
      </w:r>
      <w:r w:rsidRPr="009E6443">
        <w:rPr>
          <w:sz w:val="32"/>
          <w:szCs w:val="32"/>
        </w:rPr>
        <w:t>б</w:t>
      </w:r>
      <w:r w:rsidRPr="009E6443">
        <w:rPr>
          <w:sz w:val="32"/>
          <w:szCs w:val="32"/>
        </w:rPr>
        <w:t>лялось в значении углубленного понимания и знания различных аспектов рел</w:t>
      </w:r>
      <w:r w:rsidRPr="009E6443">
        <w:rPr>
          <w:sz w:val="32"/>
          <w:szCs w:val="32"/>
        </w:rPr>
        <w:t>и</w:t>
      </w:r>
      <w:r w:rsidRPr="009E6443">
        <w:rPr>
          <w:sz w:val="32"/>
          <w:szCs w:val="32"/>
        </w:rPr>
        <w:t>гии. Именно в этом значении понятие фикх употреблялось в первые десятилетия после пророка (в период жизни его сподвижников и табиунов). Один из основателей системы м</w:t>
      </w:r>
      <w:r w:rsidRPr="009E6443">
        <w:rPr>
          <w:sz w:val="32"/>
          <w:szCs w:val="32"/>
        </w:rPr>
        <w:t>у</w:t>
      </w:r>
      <w:r w:rsidRPr="009E6443">
        <w:rPr>
          <w:sz w:val="32"/>
          <w:szCs w:val="32"/>
        </w:rPr>
        <w:t>сульманского права Абу Ханифа назвал свое известное сочинение «Фикх аль-Акбар», то есть важными проблемами, которые нуждаются в правил</w:t>
      </w:r>
      <w:r w:rsidRPr="009E6443">
        <w:rPr>
          <w:sz w:val="32"/>
          <w:szCs w:val="32"/>
        </w:rPr>
        <w:t>ь</w:t>
      </w:r>
      <w:r w:rsidRPr="009E6443">
        <w:rPr>
          <w:sz w:val="32"/>
          <w:szCs w:val="32"/>
        </w:rPr>
        <w:t>ном понимании. В этом сочинении он писал, что фикх - это знание челов</w:t>
      </w:r>
      <w:r w:rsidRPr="009E6443">
        <w:rPr>
          <w:sz w:val="32"/>
          <w:szCs w:val="32"/>
        </w:rPr>
        <w:t>е</w:t>
      </w:r>
      <w:r w:rsidRPr="009E6443">
        <w:rPr>
          <w:sz w:val="32"/>
          <w:szCs w:val="32"/>
        </w:rPr>
        <w:t>ком того, что ему полезно и вредно.</w:t>
      </w:r>
    </w:p>
    <w:p w:rsidR="00155D70" w:rsidRPr="009E6443" w:rsidRDefault="00155D70" w:rsidP="00155D70">
      <w:pPr>
        <w:ind w:firstLine="284"/>
        <w:rPr>
          <w:sz w:val="32"/>
          <w:szCs w:val="32"/>
        </w:rPr>
      </w:pPr>
      <w:r w:rsidRPr="009E6443">
        <w:rPr>
          <w:sz w:val="32"/>
          <w:szCs w:val="32"/>
        </w:rPr>
        <w:t>С протяжением времени, упомянутое в исламских первоисточниках слово «фикх» постепенно стало пониматься в еще более широком значении. Пре</w:t>
      </w:r>
      <w:r w:rsidRPr="009E6443">
        <w:rPr>
          <w:sz w:val="32"/>
          <w:szCs w:val="32"/>
        </w:rPr>
        <w:t>д</w:t>
      </w:r>
      <w:r w:rsidRPr="009E6443">
        <w:rPr>
          <w:sz w:val="32"/>
          <w:szCs w:val="32"/>
        </w:rPr>
        <w:t>мет фикха стал охватывать обширные области как взаимоотношения челов</w:t>
      </w:r>
      <w:r w:rsidRPr="009E6443">
        <w:rPr>
          <w:sz w:val="32"/>
          <w:szCs w:val="32"/>
        </w:rPr>
        <w:t>е</w:t>
      </w:r>
      <w:r w:rsidRPr="009E6443">
        <w:rPr>
          <w:sz w:val="32"/>
          <w:szCs w:val="32"/>
        </w:rPr>
        <w:t>ка и общества, так и человека и Аллаха. Стало уделяться внимание также индивидуальным проблемам человека. Следует отм</w:t>
      </w:r>
      <w:r w:rsidRPr="009E6443">
        <w:rPr>
          <w:sz w:val="32"/>
          <w:szCs w:val="32"/>
        </w:rPr>
        <w:t>е</w:t>
      </w:r>
      <w:r w:rsidRPr="009E6443">
        <w:rPr>
          <w:sz w:val="32"/>
          <w:szCs w:val="32"/>
        </w:rPr>
        <w:t>тить, что все это имело место и в период жизни пророка и с</w:t>
      </w:r>
      <w:r w:rsidR="00B83E0C" w:rsidRPr="009E6443">
        <w:rPr>
          <w:sz w:val="32"/>
          <w:szCs w:val="32"/>
        </w:rPr>
        <w:t>подвижников. Но в последующие</w:t>
      </w:r>
      <w:r w:rsidRPr="009E6443">
        <w:rPr>
          <w:sz w:val="32"/>
          <w:szCs w:val="32"/>
        </w:rPr>
        <w:t xml:space="preserve"> </w:t>
      </w:r>
      <w:r w:rsidR="00B83E0C" w:rsidRPr="009E6443">
        <w:rPr>
          <w:sz w:val="32"/>
          <w:szCs w:val="32"/>
        </w:rPr>
        <w:t>де</w:t>
      </w:r>
      <w:r w:rsidRPr="009E6443">
        <w:rPr>
          <w:sz w:val="32"/>
          <w:szCs w:val="32"/>
        </w:rPr>
        <w:t>с</w:t>
      </w:r>
      <w:r w:rsidRPr="009E6443">
        <w:rPr>
          <w:sz w:val="32"/>
          <w:szCs w:val="32"/>
        </w:rPr>
        <w:t>я</w:t>
      </w:r>
      <w:r w:rsidRPr="009E6443">
        <w:rPr>
          <w:sz w:val="32"/>
          <w:szCs w:val="32"/>
        </w:rPr>
        <w:t>тилетия</w:t>
      </w:r>
      <w:r w:rsidR="00B83E0C" w:rsidRPr="009E6443">
        <w:rPr>
          <w:sz w:val="32"/>
          <w:szCs w:val="32"/>
        </w:rPr>
        <w:t>,</w:t>
      </w:r>
      <w:r w:rsidRPr="009E6443">
        <w:rPr>
          <w:sz w:val="32"/>
          <w:szCs w:val="32"/>
        </w:rPr>
        <w:t xml:space="preserve"> система фикха стала систематизироваться со стороны мусульма</w:t>
      </w:r>
      <w:r w:rsidRPr="009E6443">
        <w:rPr>
          <w:sz w:val="32"/>
          <w:szCs w:val="32"/>
        </w:rPr>
        <w:t>н</w:t>
      </w:r>
      <w:r w:rsidRPr="009E6443">
        <w:rPr>
          <w:sz w:val="32"/>
          <w:szCs w:val="32"/>
        </w:rPr>
        <w:t>ских правоведов и при</w:t>
      </w:r>
      <w:r w:rsidR="00B83E0C" w:rsidRPr="009E6443">
        <w:rPr>
          <w:sz w:val="32"/>
          <w:szCs w:val="32"/>
        </w:rPr>
        <w:t>няла свой</w:t>
      </w:r>
      <w:r w:rsidRPr="009E6443">
        <w:rPr>
          <w:sz w:val="32"/>
          <w:szCs w:val="32"/>
        </w:rPr>
        <w:t xml:space="preserve"> око</w:t>
      </w:r>
      <w:r w:rsidRPr="009E6443">
        <w:rPr>
          <w:sz w:val="32"/>
          <w:szCs w:val="32"/>
        </w:rPr>
        <w:t>н</w:t>
      </w:r>
      <w:r w:rsidRPr="009E6443">
        <w:rPr>
          <w:sz w:val="32"/>
          <w:szCs w:val="32"/>
        </w:rPr>
        <w:t>чательный вид, в котором она известна на сегодняшний день.</w:t>
      </w:r>
    </w:p>
    <w:p w:rsidR="00155D70" w:rsidRPr="009E6443" w:rsidRDefault="00155D70" w:rsidP="00155D70">
      <w:pPr>
        <w:ind w:firstLine="284"/>
        <w:rPr>
          <w:sz w:val="32"/>
          <w:szCs w:val="32"/>
        </w:rPr>
      </w:pPr>
      <w:r w:rsidRPr="009E6443">
        <w:rPr>
          <w:sz w:val="32"/>
          <w:szCs w:val="32"/>
        </w:rPr>
        <w:t>Таким образом, «</w:t>
      </w:r>
      <w:r w:rsidR="00B83E0C" w:rsidRPr="009E6443">
        <w:rPr>
          <w:sz w:val="32"/>
          <w:szCs w:val="32"/>
        </w:rPr>
        <w:t>г</w:t>
      </w:r>
      <w:r w:rsidRPr="009E6443">
        <w:rPr>
          <w:sz w:val="32"/>
          <w:szCs w:val="32"/>
        </w:rPr>
        <w:t>лубокое понимание» и «знание» всего того, что Аллах позволил людям и того, что Он запретил</w:t>
      </w:r>
      <w:r w:rsidR="00B83E0C" w:rsidRPr="009E6443">
        <w:rPr>
          <w:sz w:val="32"/>
          <w:szCs w:val="32"/>
        </w:rPr>
        <w:t>,</w:t>
      </w:r>
      <w:r w:rsidRPr="009E6443">
        <w:rPr>
          <w:sz w:val="32"/>
          <w:szCs w:val="32"/>
        </w:rPr>
        <w:t xml:space="preserve"> необходимо для того, чтобы на д</w:t>
      </w:r>
      <w:r w:rsidRPr="009E6443">
        <w:rPr>
          <w:sz w:val="32"/>
          <w:szCs w:val="32"/>
        </w:rPr>
        <w:t>о</w:t>
      </w:r>
      <w:r w:rsidRPr="009E6443">
        <w:rPr>
          <w:sz w:val="32"/>
          <w:szCs w:val="32"/>
        </w:rPr>
        <w:t>казательной основе выводить абсолютно все религиозные правовые предп</w:t>
      </w:r>
      <w:r w:rsidRPr="009E6443">
        <w:rPr>
          <w:sz w:val="32"/>
          <w:szCs w:val="32"/>
        </w:rPr>
        <w:t>и</w:t>
      </w:r>
      <w:r w:rsidRPr="009E6443">
        <w:rPr>
          <w:sz w:val="32"/>
          <w:szCs w:val="32"/>
        </w:rPr>
        <w:t>сания. Все предписания выводятся только на основании данных четырех и</w:t>
      </w:r>
      <w:r w:rsidRPr="009E6443">
        <w:rPr>
          <w:sz w:val="32"/>
          <w:szCs w:val="32"/>
        </w:rPr>
        <w:t>с</w:t>
      </w:r>
      <w:r w:rsidRPr="009E6443">
        <w:rPr>
          <w:sz w:val="32"/>
          <w:szCs w:val="32"/>
        </w:rPr>
        <w:t xml:space="preserve">точников: Корана, Сунны, иджмы и </w:t>
      </w:r>
      <w:r w:rsidR="00354EB6" w:rsidRPr="009E6443">
        <w:rPr>
          <w:sz w:val="32"/>
          <w:szCs w:val="32"/>
        </w:rPr>
        <w:t>кыяс</w:t>
      </w:r>
      <w:r w:rsidRPr="009E6443">
        <w:rPr>
          <w:sz w:val="32"/>
          <w:szCs w:val="32"/>
        </w:rPr>
        <w:t>а.</w:t>
      </w:r>
    </w:p>
    <w:p w:rsidR="00155D70" w:rsidRPr="009E6443" w:rsidRDefault="00155D70" w:rsidP="00155D70">
      <w:pPr>
        <w:ind w:firstLine="284"/>
        <w:rPr>
          <w:sz w:val="32"/>
          <w:szCs w:val="32"/>
        </w:rPr>
      </w:pPr>
      <w:r w:rsidRPr="009E6443">
        <w:rPr>
          <w:sz w:val="32"/>
          <w:szCs w:val="32"/>
        </w:rPr>
        <w:t>Развитие системы мусульманского права (фикха) происходило на прот</w:t>
      </w:r>
      <w:r w:rsidRPr="009E6443">
        <w:rPr>
          <w:sz w:val="32"/>
          <w:szCs w:val="32"/>
        </w:rPr>
        <w:t>я</w:t>
      </w:r>
      <w:r w:rsidRPr="009E6443">
        <w:rPr>
          <w:sz w:val="32"/>
          <w:szCs w:val="32"/>
        </w:rPr>
        <w:t>жении нескольких исторических периодов. В период жизни пророка Муха</w:t>
      </w:r>
      <w:r w:rsidRPr="009E6443">
        <w:rPr>
          <w:sz w:val="32"/>
          <w:szCs w:val="32"/>
        </w:rPr>
        <w:t>м</w:t>
      </w:r>
      <w:r w:rsidRPr="009E6443">
        <w:rPr>
          <w:sz w:val="32"/>
          <w:szCs w:val="32"/>
        </w:rPr>
        <w:t>мада появились основные источники мусульманского права - Коран и Сунна. После этого его сподвижники на протяжении нескольких десятилетий зан</w:t>
      </w:r>
      <w:r w:rsidRPr="009E6443">
        <w:rPr>
          <w:sz w:val="32"/>
          <w:szCs w:val="32"/>
        </w:rPr>
        <w:t>и</w:t>
      </w:r>
      <w:r w:rsidRPr="009E6443">
        <w:rPr>
          <w:sz w:val="32"/>
          <w:szCs w:val="32"/>
        </w:rPr>
        <w:t>мались толкованием Божественного откровения и разъяснением его смысла. После этого мусульманские правоведы стали записывать и систематизир</w:t>
      </w:r>
      <w:r w:rsidRPr="009E6443">
        <w:rPr>
          <w:sz w:val="32"/>
          <w:szCs w:val="32"/>
        </w:rPr>
        <w:t>о</w:t>
      </w:r>
      <w:r w:rsidRPr="009E6443">
        <w:rPr>
          <w:sz w:val="32"/>
          <w:szCs w:val="32"/>
        </w:rPr>
        <w:t>вать положения исламского фикха. Тогда же выделились две основные шк</w:t>
      </w:r>
      <w:r w:rsidRPr="009E6443">
        <w:rPr>
          <w:sz w:val="32"/>
          <w:szCs w:val="32"/>
        </w:rPr>
        <w:t>о</w:t>
      </w:r>
      <w:r w:rsidRPr="009E6443">
        <w:rPr>
          <w:sz w:val="32"/>
          <w:szCs w:val="32"/>
        </w:rPr>
        <w:t xml:space="preserve">лы исламского фикха - иракская и хиджазская (См. </w:t>
      </w:r>
      <w:r w:rsidRPr="009E6443">
        <w:rPr>
          <w:b/>
          <w:sz w:val="32"/>
          <w:szCs w:val="32"/>
        </w:rPr>
        <w:t>Асхаб аль-Хадис</w:t>
      </w:r>
      <w:r w:rsidRPr="009E6443">
        <w:rPr>
          <w:sz w:val="32"/>
          <w:szCs w:val="32"/>
        </w:rPr>
        <w:t xml:space="preserve"> и </w:t>
      </w:r>
      <w:r w:rsidRPr="009E6443">
        <w:rPr>
          <w:b/>
          <w:sz w:val="32"/>
          <w:szCs w:val="32"/>
        </w:rPr>
        <w:t>А</w:t>
      </w:r>
      <w:r w:rsidRPr="009E6443">
        <w:rPr>
          <w:b/>
          <w:sz w:val="32"/>
          <w:szCs w:val="32"/>
        </w:rPr>
        <w:t>с</w:t>
      </w:r>
      <w:r w:rsidRPr="009E6443">
        <w:rPr>
          <w:b/>
          <w:sz w:val="32"/>
          <w:szCs w:val="32"/>
        </w:rPr>
        <w:t>хаб ар-Ра’й</w:t>
      </w:r>
      <w:r w:rsidRPr="009E6443">
        <w:rPr>
          <w:sz w:val="32"/>
          <w:szCs w:val="32"/>
        </w:rPr>
        <w:t>). Именно в этот период стал временем становления фикха в к</w:t>
      </w:r>
      <w:r w:rsidRPr="009E6443">
        <w:rPr>
          <w:sz w:val="32"/>
          <w:szCs w:val="32"/>
        </w:rPr>
        <w:t>а</w:t>
      </w:r>
      <w:r w:rsidRPr="009E6443">
        <w:rPr>
          <w:sz w:val="32"/>
          <w:szCs w:val="32"/>
        </w:rPr>
        <w:t xml:space="preserve">честве фундаментальной правовой системы. К </w:t>
      </w:r>
      <w:r w:rsidRPr="009E6443">
        <w:rPr>
          <w:sz w:val="32"/>
          <w:szCs w:val="32"/>
          <w:lang w:val="tr-TR"/>
        </w:rPr>
        <w:t>III/X</w:t>
      </w:r>
      <w:r w:rsidRPr="009E6443">
        <w:rPr>
          <w:sz w:val="32"/>
          <w:szCs w:val="32"/>
        </w:rPr>
        <w:t xml:space="preserve"> веку окончательно сформировались различные правовые школы (См. </w:t>
      </w:r>
      <w:r w:rsidRPr="009E6443">
        <w:rPr>
          <w:b/>
          <w:sz w:val="32"/>
          <w:szCs w:val="32"/>
        </w:rPr>
        <w:t>Ханафитский мазхаб</w:t>
      </w:r>
      <w:r w:rsidRPr="009E6443">
        <w:rPr>
          <w:sz w:val="32"/>
          <w:szCs w:val="32"/>
        </w:rPr>
        <w:t>,</w:t>
      </w:r>
      <w:r w:rsidRPr="009E6443">
        <w:rPr>
          <w:b/>
          <w:sz w:val="32"/>
          <w:szCs w:val="32"/>
        </w:rPr>
        <w:t xml:space="preserve"> Маликитский мазхаб</w:t>
      </w:r>
      <w:r w:rsidRPr="009E6443">
        <w:rPr>
          <w:sz w:val="32"/>
          <w:szCs w:val="32"/>
        </w:rPr>
        <w:t>,</w:t>
      </w:r>
      <w:r w:rsidRPr="009E6443">
        <w:rPr>
          <w:b/>
          <w:sz w:val="32"/>
          <w:szCs w:val="32"/>
        </w:rPr>
        <w:t xml:space="preserve"> Шафиитский мазхаб</w:t>
      </w:r>
      <w:r w:rsidRPr="009E6443">
        <w:rPr>
          <w:sz w:val="32"/>
          <w:szCs w:val="32"/>
        </w:rPr>
        <w:t>,</w:t>
      </w:r>
      <w:r w:rsidRPr="009E6443">
        <w:rPr>
          <w:b/>
          <w:sz w:val="32"/>
          <w:szCs w:val="32"/>
        </w:rPr>
        <w:t xml:space="preserve"> Ханбалитский мазхаб</w:t>
      </w:r>
      <w:r w:rsidRPr="009E6443">
        <w:rPr>
          <w:sz w:val="32"/>
          <w:szCs w:val="32"/>
        </w:rPr>
        <w:t>,</w:t>
      </w:r>
      <w:r w:rsidRPr="009E6443">
        <w:rPr>
          <w:b/>
          <w:sz w:val="32"/>
          <w:szCs w:val="32"/>
        </w:rPr>
        <w:t xml:space="preserve"> Зе</w:t>
      </w:r>
      <w:r w:rsidRPr="009E6443">
        <w:rPr>
          <w:b/>
          <w:sz w:val="32"/>
          <w:szCs w:val="32"/>
        </w:rPr>
        <w:t>й</w:t>
      </w:r>
      <w:r w:rsidRPr="009E6443">
        <w:rPr>
          <w:b/>
          <w:sz w:val="32"/>
          <w:szCs w:val="32"/>
        </w:rPr>
        <w:t>дитский мазхаб</w:t>
      </w:r>
      <w:r w:rsidRPr="009E6443">
        <w:rPr>
          <w:sz w:val="32"/>
          <w:szCs w:val="32"/>
        </w:rPr>
        <w:t>,</w:t>
      </w:r>
      <w:r w:rsidRPr="009E6443">
        <w:rPr>
          <w:b/>
          <w:sz w:val="32"/>
          <w:szCs w:val="32"/>
        </w:rPr>
        <w:t xml:space="preserve"> Джафаритский мазхаб</w:t>
      </w:r>
      <w:r w:rsidRPr="009E6443">
        <w:rPr>
          <w:sz w:val="32"/>
          <w:szCs w:val="32"/>
        </w:rPr>
        <w:t>,</w:t>
      </w:r>
      <w:r w:rsidRPr="009E6443">
        <w:rPr>
          <w:b/>
          <w:sz w:val="32"/>
          <w:szCs w:val="32"/>
        </w:rPr>
        <w:t xml:space="preserve"> Захири</w:t>
      </w:r>
      <w:r w:rsidRPr="009E6443">
        <w:rPr>
          <w:b/>
          <w:sz w:val="32"/>
          <w:szCs w:val="32"/>
        </w:rPr>
        <w:t>т</w:t>
      </w:r>
      <w:r w:rsidRPr="009E6443">
        <w:rPr>
          <w:b/>
          <w:sz w:val="32"/>
          <w:szCs w:val="32"/>
        </w:rPr>
        <w:t>ский мазхаб</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Все правовые предписания в мусульманских правовых школах (мазхабах) выносятся на основании Корана и Сунны и являют собой Божественный з</w:t>
      </w:r>
      <w:r w:rsidRPr="009E6443">
        <w:rPr>
          <w:sz w:val="32"/>
          <w:szCs w:val="32"/>
        </w:rPr>
        <w:t>а</w:t>
      </w:r>
      <w:r w:rsidRPr="009E6443">
        <w:rPr>
          <w:sz w:val="32"/>
          <w:szCs w:val="32"/>
        </w:rPr>
        <w:t>кон, который не может быть никем отменен. Этим самым мусульманский фикх отл</w:t>
      </w:r>
      <w:r w:rsidRPr="009E6443">
        <w:rPr>
          <w:sz w:val="32"/>
          <w:szCs w:val="32"/>
        </w:rPr>
        <w:t>и</w:t>
      </w:r>
      <w:r w:rsidRPr="009E6443">
        <w:rPr>
          <w:sz w:val="32"/>
          <w:szCs w:val="32"/>
        </w:rPr>
        <w:t>чается от всех других правовых систем, которые введены людьми. В тех случаях, когда мусульманский правовед (факих) не может найти бу</w:t>
      </w:r>
      <w:r w:rsidRPr="009E6443">
        <w:rPr>
          <w:sz w:val="32"/>
          <w:szCs w:val="32"/>
        </w:rPr>
        <w:t>к</w:t>
      </w:r>
      <w:r w:rsidRPr="009E6443">
        <w:rPr>
          <w:sz w:val="32"/>
          <w:szCs w:val="32"/>
        </w:rPr>
        <w:t>вальное решение той или иной проблемы на основании Корана и Сунны, а также, когда по да</w:t>
      </w:r>
      <w:r w:rsidRPr="009E6443">
        <w:rPr>
          <w:sz w:val="32"/>
          <w:szCs w:val="32"/>
        </w:rPr>
        <w:t>н</w:t>
      </w:r>
      <w:r w:rsidRPr="009E6443">
        <w:rPr>
          <w:sz w:val="32"/>
          <w:szCs w:val="32"/>
        </w:rPr>
        <w:t xml:space="preserve">ному вопросу нет единогласного мнения мусульманских ученых (См. </w:t>
      </w:r>
      <w:r w:rsidRPr="009E6443">
        <w:rPr>
          <w:b/>
          <w:sz w:val="32"/>
          <w:szCs w:val="32"/>
        </w:rPr>
        <w:t>Иджма</w:t>
      </w:r>
      <w:r w:rsidRPr="009E6443">
        <w:rPr>
          <w:sz w:val="32"/>
          <w:szCs w:val="32"/>
        </w:rPr>
        <w:t>), он может обратиться к другим</w:t>
      </w:r>
      <w:r w:rsidR="006124BD">
        <w:rPr>
          <w:sz w:val="32"/>
          <w:szCs w:val="32"/>
        </w:rPr>
        <w:t>,</w:t>
      </w:r>
      <w:r w:rsidRPr="009E6443">
        <w:rPr>
          <w:sz w:val="32"/>
          <w:szCs w:val="32"/>
        </w:rPr>
        <w:t xml:space="preserve"> альтернативным пр</w:t>
      </w:r>
      <w:r w:rsidRPr="009E6443">
        <w:rPr>
          <w:sz w:val="32"/>
          <w:szCs w:val="32"/>
        </w:rPr>
        <w:t>а</w:t>
      </w:r>
      <w:r w:rsidRPr="009E6443">
        <w:rPr>
          <w:sz w:val="32"/>
          <w:szCs w:val="32"/>
        </w:rPr>
        <w:t xml:space="preserve">вовым методам (См. </w:t>
      </w:r>
      <w:r w:rsidR="00354EB6" w:rsidRPr="009E6443">
        <w:rPr>
          <w:b/>
          <w:sz w:val="32"/>
          <w:szCs w:val="32"/>
        </w:rPr>
        <w:t>Кыяс</w:t>
      </w:r>
      <w:r w:rsidRPr="009E6443">
        <w:rPr>
          <w:sz w:val="32"/>
          <w:szCs w:val="32"/>
        </w:rPr>
        <w:t xml:space="preserve">, </w:t>
      </w:r>
      <w:r w:rsidRPr="009E6443">
        <w:rPr>
          <w:b/>
          <w:sz w:val="32"/>
          <w:szCs w:val="32"/>
        </w:rPr>
        <w:t>Истихсан</w:t>
      </w:r>
      <w:r w:rsidRPr="009E6443">
        <w:rPr>
          <w:sz w:val="32"/>
          <w:szCs w:val="32"/>
        </w:rPr>
        <w:t xml:space="preserve">, </w:t>
      </w:r>
      <w:r w:rsidRPr="009E6443">
        <w:rPr>
          <w:b/>
          <w:sz w:val="32"/>
          <w:szCs w:val="32"/>
        </w:rPr>
        <w:t>Орф</w:t>
      </w:r>
      <w:r w:rsidRPr="009E6443">
        <w:rPr>
          <w:sz w:val="32"/>
          <w:szCs w:val="32"/>
        </w:rPr>
        <w:t xml:space="preserve">, </w:t>
      </w:r>
      <w:r w:rsidRPr="009E6443">
        <w:rPr>
          <w:b/>
          <w:sz w:val="32"/>
          <w:szCs w:val="32"/>
        </w:rPr>
        <w:t>Ра'й</w:t>
      </w:r>
      <w:r w:rsidRPr="009E6443">
        <w:rPr>
          <w:sz w:val="32"/>
          <w:szCs w:val="32"/>
        </w:rPr>
        <w:t>)</w:t>
      </w:r>
    </w:p>
    <w:p w:rsidR="00155D70" w:rsidRPr="009E6443" w:rsidRDefault="00155D70" w:rsidP="00155D70">
      <w:pPr>
        <w:ind w:firstLine="284"/>
        <w:rPr>
          <w:sz w:val="32"/>
          <w:szCs w:val="32"/>
        </w:rPr>
      </w:pPr>
      <w:r w:rsidRPr="009E6443">
        <w:rPr>
          <w:sz w:val="32"/>
          <w:szCs w:val="32"/>
        </w:rPr>
        <w:t xml:space="preserve">Предмет фикха делится на три больших раздела. Первый (См. </w:t>
      </w:r>
      <w:r w:rsidRPr="009E6443">
        <w:rPr>
          <w:b/>
          <w:sz w:val="32"/>
          <w:szCs w:val="32"/>
        </w:rPr>
        <w:t>Ибада</w:t>
      </w:r>
      <w:r w:rsidRPr="009E6443">
        <w:rPr>
          <w:sz w:val="32"/>
          <w:szCs w:val="32"/>
        </w:rPr>
        <w:t>) о</w:t>
      </w:r>
      <w:r w:rsidRPr="009E6443">
        <w:rPr>
          <w:sz w:val="32"/>
          <w:szCs w:val="32"/>
        </w:rPr>
        <w:t>х</w:t>
      </w:r>
      <w:r w:rsidRPr="009E6443">
        <w:rPr>
          <w:sz w:val="32"/>
          <w:szCs w:val="32"/>
        </w:rPr>
        <w:t>ватывает обязанности и проблемы человека по отношению к Ал</w:t>
      </w:r>
      <w:r w:rsidR="00AF3541">
        <w:rPr>
          <w:sz w:val="32"/>
          <w:szCs w:val="32"/>
        </w:rPr>
        <w:t>лаху. Во в</w:t>
      </w:r>
      <w:r w:rsidRPr="009E6443">
        <w:rPr>
          <w:sz w:val="32"/>
          <w:szCs w:val="32"/>
        </w:rPr>
        <w:t>торо</w:t>
      </w:r>
      <w:r w:rsidR="00AF3541">
        <w:rPr>
          <w:sz w:val="32"/>
          <w:szCs w:val="32"/>
        </w:rPr>
        <w:t>м</w:t>
      </w:r>
      <w:r w:rsidRPr="009E6443">
        <w:rPr>
          <w:sz w:val="32"/>
          <w:szCs w:val="32"/>
        </w:rPr>
        <w:t xml:space="preserve"> раздел</w:t>
      </w:r>
      <w:r w:rsidR="00AF3541">
        <w:rPr>
          <w:sz w:val="32"/>
          <w:szCs w:val="32"/>
        </w:rPr>
        <w:t>е</w:t>
      </w:r>
      <w:r w:rsidRPr="009E6443">
        <w:rPr>
          <w:sz w:val="32"/>
          <w:szCs w:val="32"/>
        </w:rPr>
        <w:t xml:space="preserve"> (См. </w:t>
      </w:r>
      <w:r w:rsidRPr="009E6443">
        <w:rPr>
          <w:b/>
          <w:sz w:val="32"/>
          <w:szCs w:val="32"/>
        </w:rPr>
        <w:t>Муамала</w:t>
      </w:r>
      <w:r w:rsidRPr="009E6443">
        <w:rPr>
          <w:sz w:val="32"/>
          <w:szCs w:val="32"/>
        </w:rPr>
        <w:t xml:space="preserve">) </w:t>
      </w:r>
      <w:r w:rsidR="00AF3541">
        <w:rPr>
          <w:sz w:val="32"/>
          <w:szCs w:val="32"/>
        </w:rPr>
        <w:t>рассматриваются</w:t>
      </w:r>
      <w:r w:rsidRPr="009E6443">
        <w:rPr>
          <w:sz w:val="32"/>
          <w:szCs w:val="32"/>
        </w:rPr>
        <w:t xml:space="preserve"> проблемы взаимоотнош</w:t>
      </w:r>
      <w:r w:rsidRPr="009E6443">
        <w:rPr>
          <w:sz w:val="32"/>
          <w:szCs w:val="32"/>
        </w:rPr>
        <w:t>е</w:t>
      </w:r>
      <w:r w:rsidRPr="009E6443">
        <w:rPr>
          <w:sz w:val="32"/>
          <w:szCs w:val="32"/>
        </w:rPr>
        <w:t>ний человека с общест</w:t>
      </w:r>
      <w:r w:rsidR="006B152F" w:rsidRPr="009E6443">
        <w:rPr>
          <w:sz w:val="32"/>
          <w:szCs w:val="32"/>
        </w:rPr>
        <w:t xml:space="preserve">вом. </w:t>
      </w:r>
      <w:r w:rsidR="00AF3541">
        <w:rPr>
          <w:sz w:val="32"/>
          <w:szCs w:val="32"/>
        </w:rPr>
        <w:t>Сюда относятся</w:t>
      </w:r>
      <w:r w:rsidRPr="009E6443">
        <w:rPr>
          <w:sz w:val="32"/>
          <w:szCs w:val="32"/>
        </w:rPr>
        <w:t xml:space="preserve"> такие важне</w:t>
      </w:r>
      <w:r w:rsidRPr="009E6443">
        <w:rPr>
          <w:sz w:val="32"/>
          <w:szCs w:val="32"/>
        </w:rPr>
        <w:t>й</w:t>
      </w:r>
      <w:r w:rsidRPr="009E6443">
        <w:rPr>
          <w:sz w:val="32"/>
          <w:szCs w:val="32"/>
        </w:rPr>
        <w:t>шие общественные проблемы, как мораль, этика, семья, личность, ответственность за престу</w:t>
      </w:r>
      <w:r w:rsidRPr="009E6443">
        <w:rPr>
          <w:sz w:val="32"/>
          <w:szCs w:val="32"/>
        </w:rPr>
        <w:t>п</w:t>
      </w:r>
      <w:r w:rsidRPr="009E6443">
        <w:rPr>
          <w:sz w:val="32"/>
          <w:szCs w:val="32"/>
        </w:rPr>
        <w:t>ления и нарушения закона, межнациональные и межрелигиозные о</w:t>
      </w:r>
      <w:r w:rsidRPr="009E6443">
        <w:rPr>
          <w:sz w:val="32"/>
          <w:szCs w:val="32"/>
        </w:rPr>
        <w:t>т</w:t>
      </w:r>
      <w:r w:rsidRPr="009E6443">
        <w:rPr>
          <w:sz w:val="32"/>
          <w:szCs w:val="32"/>
        </w:rPr>
        <w:t xml:space="preserve">ношения. Третий раздел (См. </w:t>
      </w:r>
      <w:r w:rsidRPr="009E6443">
        <w:rPr>
          <w:b/>
          <w:sz w:val="32"/>
          <w:szCs w:val="32"/>
        </w:rPr>
        <w:t>Укуба</w:t>
      </w:r>
      <w:r w:rsidRPr="009E6443">
        <w:rPr>
          <w:sz w:val="32"/>
          <w:szCs w:val="32"/>
        </w:rPr>
        <w:t xml:space="preserve">) </w:t>
      </w:r>
      <w:r w:rsidR="00B21F3B" w:rsidRPr="009E6443">
        <w:rPr>
          <w:sz w:val="32"/>
          <w:szCs w:val="32"/>
        </w:rPr>
        <w:t>рассматривает</w:t>
      </w:r>
      <w:r w:rsidRPr="009E6443">
        <w:rPr>
          <w:sz w:val="32"/>
          <w:szCs w:val="32"/>
        </w:rPr>
        <w:t xml:space="preserve"> проблемы наказания за правон</w:t>
      </w:r>
      <w:r w:rsidRPr="009E6443">
        <w:rPr>
          <w:sz w:val="32"/>
          <w:szCs w:val="32"/>
        </w:rPr>
        <w:t>а</w:t>
      </w:r>
      <w:r w:rsidRPr="009E6443">
        <w:rPr>
          <w:sz w:val="32"/>
          <w:szCs w:val="32"/>
        </w:rPr>
        <w:t>рушения.</w:t>
      </w:r>
    </w:p>
    <w:p w:rsidR="00155D70" w:rsidRPr="009E6443" w:rsidRDefault="00B21F3B" w:rsidP="00155D70">
      <w:pPr>
        <w:ind w:firstLine="284"/>
        <w:rPr>
          <w:sz w:val="32"/>
          <w:szCs w:val="32"/>
        </w:rPr>
      </w:pPr>
      <w:r w:rsidRPr="009E6443">
        <w:rPr>
          <w:sz w:val="32"/>
          <w:szCs w:val="32"/>
        </w:rPr>
        <w:t xml:space="preserve">Ученые, которые трудятся в этой области, называются факихами. </w:t>
      </w:r>
      <w:r w:rsidR="00155D70" w:rsidRPr="009E6443">
        <w:rPr>
          <w:sz w:val="32"/>
          <w:szCs w:val="32"/>
        </w:rPr>
        <w:t>Они об</w:t>
      </w:r>
      <w:r w:rsidR="00155D70" w:rsidRPr="009E6443">
        <w:rPr>
          <w:sz w:val="32"/>
          <w:szCs w:val="32"/>
        </w:rPr>
        <w:t>я</w:t>
      </w:r>
      <w:r w:rsidR="00155D70" w:rsidRPr="009E6443">
        <w:rPr>
          <w:sz w:val="32"/>
          <w:szCs w:val="32"/>
        </w:rPr>
        <w:t xml:space="preserve">заны знать арабский язык, Коран, Сунну, </w:t>
      </w:r>
      <w:r w:rsidR="00155D70" w:rsidRPr="009E6443">
        <w:rPr>
          <w:i/>
          <w:sz w:val="32"/>
          <w:szCs w:val="32"/>
        </w:rPr>
        <w:t>и</w:t>
      </w:r>
      <w:r w:rsidR="00155D70" w:rsidRPr="009E6443">
        <w:rPr>
          <w:i/>
          <w:sz w:val="32"/>
          <w:szCs w:val="32"/>
        </w:rPr>
        <w:t>д</w:t>
      </w:r>
      <w:r w:rsidR="00155D70" w:rsidRPr="009E6443">
        <w:rPr>
          <w:i/>
          <w:sz w:val="32"/>
          <w:szCs w:val="32"/>
        </w:rPr>
        <w:t>жму</w:t>
      </w:r>
      <w:r w:rsidR="00155D70" w:rsidRPr="009E6443">
        <w:rPr>
          <w:sz w:val="32"/>
          <w:szCs w:val="32"/>
        </w:rPr>
        <w:t xml:space="preserve"> (согласованное мнение по различным вопросам со стороны исламских ученых), методы </w:t>
      </w:r>
      <w:r w:rsidR="00354EB6" w:rsidRPr="009E6443">
        <w:rPr>
          <w:i/>
          <w:sz w:val="32"/>
          <w:szCs w:val="32"/>
        </w:rPr>
        <w:t>кыяс</w:t>
      </w:r>
      <w:r w:rsidR="00155D70" w:rsidRPr="009E6443">
        <w:rPr>
          <w:i/>
          <w:sz w:val="32"/>
          <w:szCs w:val="32"/>
        </w:rPr>
        <w:t>а</w:t>
      </w:r>
      <w:r w:rsidR="00155D70" w:rsidRPr="009E6443">
        <w:rPr>
          <w:sz w:val="32"/>
          <w:szCs w:val="32"/>
        </w:rPr>
        <w:t xml:space="preserve"> (сужд</w:t>
      </w:r>
      <w:r w:rsidR="00155D70" w:rsidRPr="009E6443">
        <w:rPr>
          <w:sz w:val="32"/>
          <w:szCs w:val="32"/>
        </w:rPr>
        <w:t>е</w:t>
      </w:r>
      <w:r w:rsidR="00155D70" w:rsidRPr="009E6443">
        <w:rPr>
          <w:sz w:val="32"/>
          <w:szCs w:val="32"/>
        </w:rPr>
        <w:t>ния по аналогии), которые являются источниками фикха, а также иметь пр</w:t>
      </w:r>
      <w:r w:rsidR="00155D70" w:rsidRPr="009E6443">
        <w:rPr>
          <w:sz w:val="32"/>
          <w:szCs w:val="32"/>
        </w:rPr>
        <w:t>а</w:t>
      </w:r>
      <w:r w:rsidR="00155D70" w:rsidRPr="009E6443">
        <w:rPr>
          <w:sz w:val="32"/>
          <w:szCs w:val="32"/>
        </w:rPr>
        <w:t>вильные вероубеждения, обладать повышенным восприятием наук, быть правдивым</w:t>
      </w:r>
      <w:r w:rsidR="006B152F" w:rsidRPr="009E6443">
        <w:rPr>
          <w:sz w:val="32"/>
          <w:szCs w:val="32"/>
        </w:rPr>
        <w:t>и и набожн</w:t>
      </w:r>
      <w:r w:rsidR="006B152F" w:rsidRPr="009E6443">
        <w:rPr>
          <w:sz w:val="32"/>
          <w:szCs w:val="32"/>
        </w:rPr>
        <w:t>ы</w:t>
      </w:r>
      <w:r w:rsidR="006B152F" w:rsidRPr="009E6443">
        <w:rPr>
          <w:sz w:val="32"/>
          <w:szCs w:val="32"/>
        </w:rPr>
        <w:t>ми</w:t>
      </w:r>
      <w:r w:rsidR="00AF3541">
        <w:rPr>
          <w:sz w:val="32"/>
          <w:szCs w:val="32"/>
        </w:rPr>
        <w:t xml:space="preserve"> людьми</w:t>
      </w:r>
      <w:r w:rsidR="006B152F" w:rsidRPr="009E6443">
        <w:rPr>
          <w:sz w:val="32"/>
          <w:szCs w:val="32"/>
        </w:rPr>
        <w:t>.</w:t>
      </w:r>
      <w:r w:rsidR="00155D70" w:rsidRPr="009E6443">
        <w:rPr>
          <w:sz w:val="32"/>
          <w:szCs w:val="32"/>
        </w:rPr>
        <w:t xml:space="preserve"> (См. </w:t>
      </w:r>
      <w:r w:rsidR="00155D70" w:rsidRPr="009E6443">
        <w:rPr>
          <w:b/>
          <w:sz w:val="32"/>
          <w:szCs w:val="32"/>
        </w:rPr>
        <w:t>Факих</w:t>
      </w:r>
      <w:r w:rsidR="00155D70" w:rsidRPr="009E6443">
        <w:rPr>
          <w:sz w:val="32"/>
          <w:szCs w:val="32"/>
        </w:rPr>
        <w:t>)</w:t>
      </w:r>
      <w:r w:rsidR="006B152F" w:rsidRPr="009E6443">
        <w:rPr>
          <w:sz w:val="32"/>
          <w:szCs w:val="32"/>
        </w:rPr>
        <w:t>.</w:t>
      </w:r>
    </w:p>
    <w:p w:rsidR="00155D70" w:rsidRPr="009E6443" w:rsidRDefault="00155D70" w:rsidP="00155D70">
      <w:pPr>
        <w:ind w:firstLine="284"/>
        <w:rPr>
          <w:sz w:val="32"/>
          <w:szCs w:val="32"/>
        </w:rPr>
      </w:pPr>
      <w:r w:rsidRPr="009E6443">
        <w:rPr>
          <w:sz w:val="32"/>
          <w:szCs w:val="32"/>
        </w:rPr>
        <w:t>В суннитс</w:t>
      </w:r>
      <w:r w:rsidR="00AF3541">
        <w:rPr>
          <w:sz w:val="32"/>
          <w:szCs w:val="32"/>
        </w:rPr>
        <w:t>ком Исламе существует 4 фикха (х</w:t>
      </w:r>
      <w:r w:rsidR="00AF3541" w:rsidRPr="009E6443">
        <w:rPr>
          <w:sz w:val="32"/>
          <w:szCs w:val="32"/>
        </w:rPr>
        <w:t>а</w:t>
      </w:r>
      <w:r w:rsidR="00AF3541">
        <w:rPr>
          <w:sz w:val="32"/>
          <w:szCs w:val="32"/>
        </w:rPr>
        <w:t>нафи, малики, ханбали и ш</w:t>
      </w:r>
      <w:r w:rsidRPr="009E6443">
        <w:rPr>
          <w:sz w:val="32"/>
          <w:szCs w:val="32"/>
        </w:rPr>
        <w:t>афии), а в шиизме преобл</w:t>
      </w:r>
      <w:r w:rsidRPr="009E6443">
        <w:rPr>
          <w:sz w:val="32"/>
          <w:szCs w:val="32"/>
        </w:rPr>
        <w:t>а</w:t>
      </w:r>
      <w:r w:rsidRPr="009E6443">
        <w:rPr>
          <w:sz w:val="32"/>
          <w:szCs w:val="32"/>
        </w:rPr>
        <w:t xml:space="preserve">дает джафаритский фикх. </w:t>
      </w:r>
    </w:p>
    <w:p w:rsidR="00155D70" w:rsidRPr="009E6443" w:rsidRDefault="00155D70" w:rsidP="00155D70">
      <w:pPr>
        <w:tabs>
          <w:tab w:val="left" w:pos="7810"/>
        </w:tabs>
        <w:ind w:firstLine="284"/>
        <w:rPr>
          <w:b/>
          <w:sz w:val="32"/>
          <w:szCs w:val="32"/>
        </w:rPr>
      </w:pPr>
    </w:p>
    <w:p w:rsidR="00155D70" w:rsidRPr="009E6443" w:rsidRDefault="00155D70" w:rsidP="00FF1F93">
      <w:pPr>
        <w:pStyle w:val="Heading1"/>
      </w:pPr>
      <w:r w:rsidRPr="009E6443">
        <w:t>Фирдаус - райский сад. См. Джанна.</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b/>
          <w:sz w:val="32"/>
          <w:szCs w:val="32"/>
        </w:rPr>
      </w:pPr>
      <w:r w:rsidRPr="009E6443">
        <w:rPr>
          <w:b/>
          <w:sz w:val="32"/>
          <w:szCs w:val="32"/>
        </w:rPr>
        <w:t>Фираун</w:t>
      </w:r>
      <w:r w:rsidRPr="009E6443">
        <w:rPr>
          <w:sz w:val="32"/>
          <w:szCs w:val="32"/>
        </w:rPr>
        <w:t xml:space="preserve"> - фараон. </w:t>
      </w:r>
      <w:r w:rsidR="00AF3541">
        <w:rPr>
          <w:sz w:val="32"/>
          <w:szCs w:val="32"/>
        </w:rPr>
        <w:t>Этот</w:t>
      </w:r>
      <w:r w:rsidRPr="009E6443">
        <w:rPr>
          <w:sz w:val="32"/>
          <w:szCs w:val="32"/>
        </w:rPr>
        <w:t xml:space="preserve"> титул носили древние египетские монархи. Об о</w:t>
      </w:r>
      <w:r w:rsidRPr="009E6443">
        <w:rPr>
          <w:sz w:val="32"/>
          <w:szCs w:val="32"/>
        </w:rPr>
        <w:t>д</w:t>
      </w:r>
      <w:r w:rsidRPr="009E6443">
        <w:rPr>
          <w:sz w:val="32"/>
          <w:szCs w:val="32"/>
        </w:rPr>
        <w:t>ном фараоне повествуется в нескольких а</w:t>
      </w:r>
      <w:r w:rsidRPr="009E6443">
        <w:rPr>
          <w:sz w:val="32"/>
          <w:szCs w:val="32"/>
        </w:rPr>
        <w:t>я</w:t>
      </w:r>
      <w:r w:rsidRPr="009E6443">
        <w:rPr>
          <w:sz w:val="32"/>
          <w:szCs w:val="32"/>
        </w:rPr>
        <w:t>тах Корана (</w:t>
      </w:r>
      <w:r w:rsidR="00E3553C" w:rsidRPr="009E6443">
        <w:rPr>
          <w:sz w:val="32"/>
          <w:szCs w:val="32"/>
        </w:rPr>
        <w:t>например,</w:t>
      </w:r>
      <w:r w:rsidRPr="009E6443">
        <w:rPr>
          <w:sz w:val="32"/>
          <w:szCs w:val="32"/>
        </w:rPr>
        <w:t xml:space="preserve"> 7: 103). Он обожествил себя и жестоко преследовал пр</w:t>
      </w:r>
      <w:r w:rsidRPr="009E6443">
        <w:rPr>
          <w:sz w:val="32"/>
          <w:szCs w:val="32"/>
        </w:rPr>
        <w:t>о</w:t>
      </w:r>
      <w:r w:rsidRPr="009E6443">
        <w:rPr>
          <w:sz w:val="32"/>
          <w:szCs w:val="32"/>
        </w:rPr>
        <w:t>рока Мусу (Моисея) и его народ. По воле Аллаха, он утонул в море, когда пытался нед</w:t>
      </w:r>
      <w:r w:rsidRPr="009E6443">
        <w:rPr>
          <w:sz w:val="32"/>
          <w:szCs w:val="32"/>
        </w:rPr>
        <w:t>о</w:t>
      </w:r>
      <w:r w:rsidRPr="009E6443">
        <w:rPr>
          <w:sz w:val="32"/>
          <w:szCs w:val="32"/>
        </w:rPr>
        <w:t>пустить ухода Мусы и его соплеменников из Египта. В последний момент он раскаялся, но Аллах не пр</w:t>
      </w:r>
      <w:r w:rsidRPr="009E6443">
        <w:rPr>
          <w:sz w:val="32"/>
          <w:szCs w:val="32"/>
        </w:rPr>
        <w:t>о</w:t>
      </w:r>
      <w:r w:rsidRPr="009E6443">
        <w:rPr>
          <w:sz w:val="32"/>
          <w:szCs w:val="32"/>
        </w:rPr>
        <w:t xml:space="preserve">стил его. (Подробнее см. </w:t>
      </w:r>
      <w:r w:rsidRPr="009E6443">
        <w:rPr>
          <w:b/>
          <w:sz w:val="32"/>
          <w:szCs w:val="32"/>
        </w:rPr>
        <w:t>Муса</w:t>
      </w:r>
      <w:r w:rsidRPr="009E6443">
        <w:rPr>
          <w:sz w:val="32"/>
          <w:szCs w:val="32"/>
        </w:rPr>
        <w:t>).</w:t>
      </w:r>
    </w:p>
    <w:p w:rsidR="00155D70" w:rsidRPr="009E6443" w:rsidRDefault="00155D70"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308610" cy="534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 cy="534670"/>
                    </a:xfrm>
                    <a:prstGeom prst="rect">
                      <a:avLst/>
                    </a:prstGeom>
                    <a:noFill/>
                    <a:ln>
                      <a:noFill/>
                    </a:ln>
                  </pic:spPr>
                </pic:pic>
              </a:graphicData>
            </a:graphic>
          </wp:inline>
        </w:drawing>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Хабар аль-Ахад</w:t>
      </w:r>
      <w:r w:rsidRPr="009E6443">
        <w:rPr>
          <w:color w:val="000000"/>
          <w:sz w:val="32"/>
          <w:szCs w:val="32"/>
        </w:rPr>
        <w:t xml:space="preserve"> - </w:t>
      </w:r>
      <w:r w:rsidR="00787673" w:rsidRPr="009E6443">
        <w:rPr>
          <w:color w:val="000000"/>
          <w:sz w:val="32"/>
          <w:szCs w:val="32"/>
        </w:rPr>
        <w:t>сообщение,</w:t>
      </w:r>
      <w:r w:rsidRPr="009E6443">
        <w:rPr>
          <w:color w:val="000000"/>
          <w:sz w:val="32"/>
          <w:szCs w:val="32"/>
        </w:rPr>
        <w:t xml:space="preserve"> переданное одним человеком. </w:t>
      </w:r>
      <w:r w:rsidR="00787673" w:rsidRPr="009E6443">
        <w:rPr>
          <w:color w:val="000000"/>
          <w:sz w:val="32"/>
          <w:szCs w:val="32"/>
        </w:rPr>
        <w:t>Такие</w:t>
      </w:r>
      <w:r w:rsidRPr="009E6443">
        <w:rPr>
          <w:color w:val="000000"/>
          <w:sz w:val="32"/>
          <w:szCs w:val="32"/>
        </w:rPr>
        <w:t xml:space="preserve"> соо</w:t>
      </w:r>
      <w:r w:rsidRPr="009E6443">
        <w:rPr>
          <w:color w:val="000000"/>
          <w:sz w:val="32"/>
          <w:szCs w:val="32"/>
        </w:rPr>
        <w:t>б</w:t>
      </w:r>
      <w:r w:rsidRPr="009E6443">
        <w:rPr>
          <w:color w:val="000000"/>
          <w:sz w:val="32"/>
          <w:szCs w:val="32"/>
        </w:rPr>
        <w:t>щения не удовлетворяют требованиям, предъявляемым к сообщениям мут</w:t>
      </w:r>
      <w:r w:rsidRPr="009E6443">
        <w:rPr>
          <w:color w:val="000000"/>
          <w:sz w:val="32"/>
          <w:szCs w:val="32"/>
        </w:rPr>
        <w:t>а</w:t>
      </w:r>
      <w:r w:rsidRPr="009E6443">
        <w:rPr>
          <w:color w:val="000000"/>
          <w:sz w:val="32"/>
          <w:szCs w:val="32"/>
        </w:rPr>
        <w:t xml:space="preserve">ватир (См. </w:t>
      </w:r>
      <w:r w:rsidRPr="009E6443">
        <w:rPr>
          <w:b/>
          <w:color w:val="000000"/>
          <w:sz w:val="32"/>
          <w:szCs w:val="32"/>
        </w:rPr>
        <w:t>Хабар аль-Мутаватир</w:t>
      </w:r>
      <w:r w:rsidRPr="009E6443">
        <w:rPr>
          <w:color w:val="000000"/>
          <w:sz w:val="32"/>
          <w:szCs w:val="32"/>
        </w:rPr>
        <w:t xml:space="preserve">). </w:t>
      </w:r>
    </w:p>
    <w:p w:rsidR="00155D70" w:rsidRPr="009E6443" w:rsidRDefault="00155D70" w:rsidP="00155D70">
      <w:pPr>
        <w:tabs>
          <w:tab w:val="left" w:pos="7810"/>
        </w:tabs>
        <w:ind w:firstLine="284"/>
        <w:rPr>
          <w:color w:val="000000"/>
          <w:sz w:val="32"/>
          <w:szCs w:val="32"/>
        </w:rPr>
      </w:pPr>
      <w:r w:rsidRPr="009E6443">
        <w:rPr>
          <w:color w:val="000000"/>
          <w:sz w:val="32"/>
          <w:szCs w:val="32"/>
        </w:rPr>
        <w:t>Сообщения о жизни, речах и поступках пророка Мухаммада переданное малым количеством путей называется хадис аль-ахадом. Хадисы ахад разд</w:t>
      </w:r>
      <w:r w:rsidRPr="009E6443">
        <w:rPr>
          <w:color w:val="000000"/>
          <w:sz w:val="32"/>
          <w:szCs w:val="32"/>
        </w:rPr>
        <w:t>е</w:t>
      </w:r>
      <w:r w:rsidRPr="009E6443">
        <w:rPr>
          <w:color w:val="000000"/>
          <w:sz w:val="32"/>
          <w:szCs w:val="32"/>
        </w:rPr>
        <w:t xml:space="preserve">ляются на три категории: машхур (известные), азиз (редкие) и гариб </w:t>
      </w:r>
      <w:r w:rsidR="00787673" w:rsidRPr="009E6443">
        <w:rPr>
          <w:color w:val="000000"/>
          <w:sz w:val="32"/>
          <w:szCs w:val="32"/>
        </w:rPr>
        <w:t>(один</w:t>
      </w:r>
      <w:r w:rsidR="00787673" w:rsidRPr="009E6443">
        <w:rPr>
          <w:color w:val="000000"/>
          <w:sz w:val="32"/>
          <w:szCs w:val="32"/>
        </w:rPr>
        <w:t>о</w:t>
      </w:r>
      <w:r w:rsidR="00787673" w:rsidRPr="009E6443">
        <w:rPr>
          <w:color w:val="000000"/>
          <w:sz w:val="32"/>
          <w:szCs w:val="32"/>
        </w:rPr>
        <w:t>кие), - которые переданы</w:t>
      </w:r>
      <w:r w:rsidRPr="009E6443">
        <w:rPr>
          <w:color w:val="000000"/>
          <w:sz w:val="32"/>
          <w:szCs w:val="32"/>
        </w:rPr>
        <w:t xml:space="preserve"> со слов соответственно трех, двух и одного пер</w:t>
      </w:r>
      <w:r w:rsidRPr="009E6443">
        <w:rPr>
          <w:color w:val="000000"/>
          <w:sz w:val="32"/>
          <w:szCs w:val="32"/>
        </w:rPr>
        <w:t>е</w:t>
      </w:r>
      <w:r w:rsidRPr="009E6443">
        <w:rPr>
          <w:color w:val="000000"/>
          <w:sz w:val="32"/>
          <w:szCs w:val="32"/>
        </w:rPr>
        <w:t>датчика.</w:t>
      </w:r>
    </w:p>
    <w:p w:rsidR="00155D70" w:rsidRPr="009E6443" w:rsidRDefault="00155D70" w:rsidP="00155D70">
      <w:pPr>
        <w:tabs>
          <w:tab w:val="left" w:pos="7810"/>
        </w:tabs>
        <w:ind w:firstLine="284"/>
        <w:rPr>
          <w:color w:val="000000"/>
          <w:sz w:val="32"/>
          <w:szCs w:val="32"/>
        </w:rPr>
      </w:pPr>
      <w:r w:rsidRPr="009E6443">
        <w:rPr>
          <w:color w:val="000000"/>
          <w:sz w:val="32"/>
          <w:szCs w:val="32"/>
        </w:rPr>
        <w:t>Что касается доказательности хабарами-ахад тех или иных положений и</w:t>
      </w:r>
      <w:r w:rsidRPr="009E6443">
        <w:rPr>
          <w:color w:val="000000"/>
          <w:sz w:val="32"/>
          <w:szCs w:val="32"/>
        </w:rPr>
        <w:t>с</w:t>
      </w:r>
      <w:r w:rsidRPr="009E6443">
        <w:rPr>
          <w:color w:val="000000"/>
          <w:sz w:val="32"/>
          <w:szCs w:val="32"/>
        </w:rPr>
        <w:t>ламского вероучения, то тут существовали различные мнения. Некоторые улемы допускали это при условии, что все передатчики этих хадисов дол</w:t>
      </w:r>
      <w:r w:rsidRPr="009E6443">
        <w:rPr>
          <w:color w:val="000000"/>
          <w:sz w:val="32"/>
          <w:szCs w:val="32"/>
        </w:rPr>
        <w:t>ж</w:t>
      </w:r>
      <w:r w:rsidRPr="009E6443">
        <w:rPr>
          <w:color w:val="000000"/>
          <w:sz w:val="32"/>
          <w:szCs w:val="32"/>
        </w:rPr>
        <w:t>ны быть наде</w:t>
      </w:r>
      <w:r w:rsidRPr="009E6443">
        <w:rPr>
          <w:color w:val="000000"/>
          <w:sz w:val="32"/>
          <w:szCs w:val="32"/>
        </w:rPr>
        <w:t>ж</w:t>
      </w:r>
      <w:r w:rsidRPr="009E6443">
        <w:rPr>
          <w:color w:val="000000"/>
          <w:sz w:val="32"/>
          <w:szCs w:val="32"/>
        </w:rPr>
        <w:t xml:space="preserve">ными и их цепочка должна быть непрерывной (См. </w:t>
      </w:r>
      <w:r w:rsidRPr="009E6443">
        <w:rPr>
          <w:b/>
          <w:color w:val="000000"/>
          <w:sz w:val="32"/>
          <w:szCs w:val="32"/>
        </w:rPr>
        <w:t>Хадис</w:t>
      </w:r>
      <w:r w:rsidRPr="009E6443">
        <w:rPr>
          <w:color w:val="000000"/>
          <w:sz w:val="32"/>
          <w:szCs w:val="32"/>
        </w:rPr>
        <w:t>). Этого мнения придерживались Ахмад ибн Ханбаль, Ибн Те</w:t>
      </w:r>
      <w:r w:rsidRPr="009E6443">
        <w:rPr>
          <w:color w:val="000000"/>
          <w:sz w:val="32"/>
          <w:szCs w:val="32"/>
        </w:rPr>
        <w:t>й</w:t>
      </w:r>
      <w:r w:rsidRPr="009E6443">
        <w:rPr>
          <w:color w:val="000000"/>
          <w:sz w:val="32"/>
          <w:szCs w:val="32"/>
        </w:rPr>
        <w:t>мия, Ибн аль-Каййим, Ашари.</w:t>
      </w:r>
    </w:p>
    <w:p w:rsidR="00155D70" w:rsidRPr="009E6443" w:rsidRDefault="00155D70" w:rsidP="00155D70">
      <w:pPr>
        <w:tabs>
          <w:tab w:val="left" w:pos="7810"/>
        </w:tabs>
        <w:ind w:firstLine="284"/>
        <w:rPr>
          <w:color w:val="000000"/>
          <w:sz w:val="32"/>
          <w:szCs w:val="32"/>
        </w:rPr>
      </w:pPr>
      <w:r w:rsidRPr="009E6443">
        <w:rPr>
          <w:color w:val="000000"/>
          <w:sz w:val="32"/>
          <w:szCs w:val="32"/>
        </w:rPr>
        <w:t>Однако большинство улемов относилось к этой проблеме более осторо</w:t>
      </w:r>
      <w:r w:rsidRPr="009E6443">
        <w:rPr>
          <w:color w:val="000000"/>
          <w:sz w:val="32"/>
          <w:szCs w:val="32"/>
        </w:rPr>
        <w:t>ж</w:t>
      </w:r>
      <w:r w:rsidRPr="009E6443">
        <w:rPr>
          <w:color w:val="000000"/>
          <w:sz w:val="32"/>
          <w:szCs w:val="32"/>
        </w:rPr>
        <w:t xml:space="preserve">но, считая, </w:t>
      </w:r>
      <w:r w:rsidR="00787673" w:rsidRPr="009E6443">
        <w:rPr>
          <w:color w:val="000000"/>
          <w:sz w:val="32"/>
          <w:szCs w:val="32"/>
        </w:rPr>
        <w:t>что,</w:t>
      </w:r>
      <w:r w:rsidRPr="009E6443">
        <w:rPr>
          <w:color w:val="000000"/>
          <w:sz w:val="32"/>
          <w:szCs w:val="32"/>
        </w:rPr>
        <w:t xml:space="preserve"> несмотря на надежность передатчиков и их неразрывную ц</w:t>
      </w:r>
      <w:r w:rsidRPr="009E6443">
        <w:rPr>
          <w:color w:val="000000"/>
          <w:sz w:val="32"/>
          <w:szCs w:val="32"/>
        </w:rPr>
        <w:t>е</w:t>
      </w:r>
      <w:r w:rsidRPr="009E6443">
        <w:rPr>
          <w:color w:val="000000"/>
          <w:sz w:val="32"/>
          <w:szCs w:val="32"/>
        </w:rPr>
        <w:t>почку, нет никакой гарантии того, что они не могли ошибаться. Поэтому они предполагали их достоверность, но не были до конца в этом убеждены. Они говорили, что на основании данных хадисов-ахад нельзя строить вероуч</w:t>
      </w:r>
      <w:r w:rsidRPr="009E6443">
        <w:rPr>
          <w:color w:val="000000"/>
          <w:sz w:val="32"/>
          <w:szCs w:val="32"/>
        </w:rPr>
        <w:t>и</w:t>
      </w:r>
      <w:r w:rsidRPr="009E6443">
        <w:rPr>
          <w:color w:val="000000"/>
          <w:sz w:val="32"/>
          <w:szCs w:val="32"/>
        </w:rPr>
        <w:t xml:space="preserve">тельные основы религии, так как идейный фундамент веры не может быть построен на предположениях. Те улемы, которые придерживались этой </w:t>
      </w:r>
      <w:r w:rsidR="00787673" w:rsidRPr="009E6443">
        <w:rPr>
          <w:color w:val="000000"/>
          <w:sz w:val="32"/>
          <w:szCs w:val="32"/>
        </w:rPr>
        <w:t>п</w:t>
      </w:r>
      <w:r w:rsidR="00787673" w:rsidRPr="009E6443">
        <w:rPr>
          <w:color w:val="000000"/>
          <w:sz w:val="32"/>
          <w:szCs w:val="32"/>
        </w:rPr>
        <w:t>о</w:t>
      </w:r>
      <w:r w:rsidR="00787673" w:rsidRPr="009E6443">
        <w:rPr>
          <w:color w:val="000000"/>
          <w:sz w:val="32"/>
          <w:szCs w:val="32"/>
        </w:rPr>
        <w:t>зиции,</w:t>
      </w:r>
      <w:r w:rsidRPr="009E6443">
        <w:rPr>
          <w:color w:val="000000"/>
          <w:sz w:val="32"/>
          <w:szCs w:val="32"/>
        </w:rPr>
        <w:t xml:space="preserve"> обосновывали ее кораническими аятами: «И не следуй за тем, о чем у тебя нет знания...» (17: 36); «...а ведь предположение нисколько не избывит от истины» (53: 28). Также ими приводились доводы относительно того, что некоторые сподвижники отказывались следовать сообщениям, исходящим лишь от одного чел</w:t>
      </w:r>
      <w:r w:rsidRPr="009E6443">
        <w:rPr>
          <w:color w:val="000000"/>
          <w:sz w:val="32"/>
          <w:szCs w:val="32"/>
        </w:rPr>
        <w:t>о</w:t>
      </w:r>
      <w:r w:rsidRPr="009E6443">
        <w:rPr>
          <w:color w:val="000000"/>
          <w:sz w:val="32"/>
          <w:szCs w:val="32"/>
        </w:rPr>
        <w:t xml:space="preserve">века. </w:t>
      </w:r>
    </w:p>
    <w:p w:rsidR="00155D70" w:rsidRPr="009E6443" w:rsidRDefault="00E3553C" w:rsidP="00155D70">
      <w:pPr>
        <w:tabs>
          <w:tab w:val="left" w:pos="7810"/>
        </w:tabs>
        <w:ind w:firstLine="284"/>
        <w:rPr>
          <w:color w:val="000000"/>
          <w:sz w:val="32"/>
          <w:szCs w:val="32"/>
        </w:rPr>
      </w:pPr>
      <w:r w:rsidRPr="009E6443">
        <w:rPr>
          <w:color w:val="000000"/>
          <w:sz w:val="32"/>
          <w:szCs w:val="32"/>
        </w:rPr>
        <w:t>Но, в то же время, абсолютно все мусульманские ученые считали и счит</w:t>
      </w:r>
      <w:r w:rsidRPr="009E6443">
        <w:rPr>
          <w:color w:val="000000"/>
          <w:sz w:val="32"/>
          <w:szCs w:val="32"/>
        </w:rPr>
        <w:t>а</w:t>
      </w:r>
      <w:r w:rsidRPr="009E6443">
        <w:rPr>
          <w:color w:val="000000"/>
          <w:sz w:val="32"/>
          <w:szCs w:val="32"/>
        </w:rPr>
        <w:t>ют, что хадисы-ахад в принципе можно и</w:t>
      </w:r>
      <w:r w:rsidRPr="009E6443">
        <w:rPr>
          <w:color w:val="000000"/>
          <w:sz w:val="32"/>
          <w:szCs w:val="32"/>
        </w:rPr>
        <w:t>с</w:t>
      </w:r>
      <w:r w:rsidRPr="009E6443">
        <w:rPr>
          <w:color w:val="000000"/>
          <w:sz w:val="32"/>
          <w:szCs w:val="32"/>
        </w:rPr>
        <w:t xml:space="preserve">пользовать в различных вопросах правового характера. </w:t>
      </w:r>
      <w:r w:rsidR="00155D70" w:rsidRPr="009E6443">
        <w:rPr>
          <w:color w:val="000000"/>
          <w:sz w:val="32"/>
          <w:szCs w:val="32"/>
        </w:rPr>
        <w:t>Но</w:t>
      </w:r>
      <w:r w:rsidR="00787673" w:rsidRPr="009E6443">
        <w:rPr>
          <w:color w:val="000000"/>
          <w:sz w:val="32"/>
          <w:szCs w:val="32"/>
        </w:rPr>
        <w:t>,</w:t>
      </w:r>
      <w:r w:rsidR="00155D70" w:rsidRPr="009E6443">
        <w:rPr>
          <w:color w:val="000000"/>
          <w:sz w:val="32"/>
          <w:szCs w:val="32"/>
        </w:rPr>
        <w:t xml:space="preserve"> даже при этом, отношение к хадисам-ахад у мн</w:t>
      </w:r>
      <w:r w:rsidR="00155D70" w:rsidRPr="009E6443">
        <w:rPr>
          <w:color w:val="000000"/>
          <w:sz w:val="32"/>
          <w:szCs w:val="32"/>
        </w:rPr>
        <w:t>о</w:t>
      </w:r>
      <w:r w:rsidR="00155D70" w:rsidRPr="009E6443">
        <w:rPr>
          <w:color w:val="000000"/>
          <w:sz w:val="32"/>
          <w:szCs w:val="32"/>
        </w:rPr>
        <w:t>гих знамен</w:t>
      </w:r>
      <w:r w:rsidR="00155D70" w:rsidRPr="009E6443">
        <w:rPr>
          <w:color w:val="000000"/>
          <w:sz w:val="32"/>
          <w:szCs w:val="32"/>
        </w:rPr>
        <w:t>и</w:t>
      </w:r>
      <w:r w:rsidR="00155D70" w:rsidRPr="009E6443">
        <w:rPr>
          <w:color w:val="000000"/>
          <w:sz w:val="32"/>
          <w:szCs w:val="32"/>
        </w:rPr>
        <w:t xml:space="preserve">тых ученых было неоднозначным. </w:t>
      </w:r>
      <w:r w:rsidR="00787673" w:rsidRPr="009E6443">
        <w:rPr>
          <w:color w:val="000000"/>
          <w:sz w:val="32"/>
          <w:szCs w:val="32"/>
        </w:rPr>
        <w:t>Например,</w:t>
      </w:r>
      <w:r w:rsidR="00155D70" w:rsidRPr="009E6443">
        <w:rPr>
          <w:color w:val="000000"/>
          <w:sz w:val="32"/>
          <w:szCs w:val="32"/>
        </w:rPr>
        <w:t xml:space="preserve"> Малик ибн Анас считал, что хадисы-ахад не </w:t>
      </w:r>
      <w:r w:rsidRPr="009E6443">
        <w:rPr>
          <w:color w:val="000000"/>
          <w:sz w:val="32"/>
          <w:szCs w:val="32"/>
        </w:rPr>
        <w:t>должны</w:t>
      </w:r>
      <w:r w:rsidR="00155D70" w:rsidRPr="009E6443">
        <w:rPr>
          <w:color w:val="000000"/>
          <w:sz w:val="32"/>
          <w:szCs w:val="32"/>
        </w:rPr>
        <w:t xml:space="preserve"> противоречить традициям населения г</w:t>
      </w:r>
      <w:r w:rsidR="00155D70" w:rsidRPr="009E6443">
        <w:rPr>
          <w:color w:val="000000"/>
          <w:sz w:val="32"/>
          <w:szCs w:val="32"/>
        </w:rPr>
        <w:t>о</w:t>
      </w:r>
      <w:r w:rsidR="00155D70" w:rsidRPr="009E6443">
        <w:rPr>
          <w:color w:val="000000"/>
          <w:sz w:val="32"/>
          <w:szCs w:val="32"/>
        </w:rPr>
        <w:t>рода Медины (См.</w:t>
      </w:r>
      <w:r w:rsidR="00155D70" w:rsidRPr="009E6443">
        <w:rPr>
          <w:b/>
          <w:color w:val="000000"/>
          <w:sz w:val="32"/>
          <w:szCs w:val="32"/>
        </w:rPr>
        <w:t xml:space="preserve"> Маликитский мазхаб</w:t>
      </w:r>
      <w:r w:rsidR="00155D70" w:rsidRPr="009E6443">
        <w:rPr>
          <w:color w:val="000000"/>
          <w:sz w:val="32"/>
          <w:szCs w:val="32"/>
        </w:rPr>
        <w:t>). То есть «иджму мединцев» он предпочитал единичным сообщениям. Не менее знаменитый Абу Ханифа также относился к выдаче правовых предписаний на основе хадиса-ахад н</w:t>
      </w:r>
      <w:r w:rsidR="00155D70" w:rsidRPr="009E6443">
        <w:rPr>
          <w:color w:val="000000"/>
          <w:sz w:val="32"/>
          <w:szCs w:val="32"/>
        </w:rPr>
        <w:t>а</w:t>
      </w:r>
      <w:r w:rsidR="00155D70" w:rsidRPr="009E6443">
        <w:rPr>
          <w:color w:val="000000"/>
          <w:sz w:val="32"/>
          <w:szCs w:val="32"/>
        </w:rPr>
        <w:t>стороженно. В частности, он настаивал на том, что хадисы-ахад не должны противоречить аятам Корана, хадисам-мутаватир и общепризнанным фа</w:t>
      </w:r>
      <w:r w:rsidR="00155D70" w:rsidRPr="009E6443">
        <w:rPr>
          <w:color w:val="000000"/>
          <w:sz w:val="32"/>
          <w:szCs w:val="32"/>
        </w:rPr>
        <w:t>к</w:t>
      </w:r>
      <w:r w:rsidR="00155D70" w:rsidRPr="009E6443">
        <w:rPr>
          <w:color w:val="000000"/>
          <w:sz w:val="32"/>
          <w:szCs w:val="32"/>
        </w:rPr>
        <w:t>там. Часто он даже предпочитал им метод анал</w:t>
      </w:r>
      <w:r w:rsidR="00155D70" w:rsidRPr="009E6443">
        <w:rPr>
          <w:color w:val="000000"/>
          <w:sz w:val="32"/>
          <w:szCs w:val="32"/>
        </w:rPr>
        <w:t>о</w:t>
      </w:r>
      <w:r w:rsidR="00155D70" w:rsidRPr="009E6443">
        <w:rPr>
          <w:color w:val="000000"/>
          <w:sz w:val="32"/>
          <w:szCs w:val="32"/>
        </w:rPr>
        <w:t xml:space="preserve">гий (См. </w:t>
      </w:r>
      <w:r w:rsidR="00354EB6" w:rsidRPr="009E6443">
        <w:rPr>
          <w:b/>
          <w:color w:val="000000"/>
          <w:sz w:val="32"/>
          <w:szCs w:val="32"/>
        </w:rPr>
        <w:t>Кыяс</w:t>
      </w:r>
      <w:r w:rsidR="00155D70" w:rsidRPr="009E6443">
        <w:rPr>
          <w:color w:val="000000"/>
          <w:sz w:val="32"/>
          <w:szCs w:val="32"/>
        </w:rPr>
        <w:t>).</w:t>
      </w:r>
    </w:p>
    <w:p w:rsidR="00155D70" w:rsidRPr="009E6443" w:rsidRDefault="00787673" w:rsidP="00155D70">
      <w:pPr>
        <w:tabs>
          <w:tab w:val="left" w:pos="7810"/>
        </w:tabs>
        <w:ind w:firstLine="284"/>
        <w:rPr>
          <w:color w:val="000000"/>
          <w:sz w:val="32"/>
          <w:szCs w:val="32"/>
        </w:rPr>
      </w:pPr>
      <w:r w:rsidRPr="009E6443">
        <w:rPr>
          <w:color w:val="000000"/>
          <w:sz w:val="32"/>
          <w:szCs w:val="32"/>
        </w:rPr>
        <w:t>Но,</w:t>
      </w:r>
      <w:r w:rsidR="00155D70" w:rsidRPr="009E6443">
        <w:rPr>
          <w:color w:val="000000"/>
          <w:sz w:val="32"/>
          <w:szCs w:val="32"/>
        </w:rPr>
        <w:t xml:space="preserve"> несмотря на различные мнения по проблеме хадисов-ахад, в ортодо</w:t>
      </w:r>
      <w:r w:rsidR="00155D70" w:rsidRPr="009E6443">
        <w:rPr>
          <w:color w:val="000000"/>
          <w:sz w:val="32"/>
          <w:szCs w:val="32"/>
        </w:rPr>
        <w:t>к</w:t>
      </w:r>
      <w:r w:rsidR="00155D70" w:rsidRPr="009E6443">
        <w:rPr>
          <w:color w:val="000000"/>
          <w:sz w:val="32"/>
          <w:szCs w:val="32"/>
        </w:rPr>
        <w:t xml:space="preserve">сальном Исламе </w:t>
      </w:r>
      <w:r w:rsidRPr="009E6443">
        <w:rPr>
          <w:color w:val="000000"/>
          <w:sz w:val="32"/>
          <w:szCs w:val="32"/>
        </w:rPr>
        <w:t>считается</w:t>
      </w:r>
      <w:r w:rsidR="00155D70" w:rsidRPr="009E6443">
        <w:rPr>
          <w:color w:val="000000"/>
          <w:sz w:val="32"/>
          <w:szCs w:val="32"/>
        </w:rPr>
        <w:t>, что если они отвечают всем требованиям дост</w:t>
      </w:r>
      <w:r w:rsidR="00155D70" w:rsidRPr="009E6443">
        <w:rPr>
          <w:color w:val="000000"/>
          <w:sz w:val="32"/>
          <w:szCs w:val="32"/>
        </w:rPr>
        <w:t>о</w:t>
      </w:r>
      <w:r w:rsidR="00155D70" w:rsidRPr="009E6443">
        <w:rPr>
          <w:color w:val="000000"/>
          <w:sz w:val="32"/>
          <w:szCs w:val="32"/>
        </w:rPr>
        <w:t>верности, которые ввели знаменитые мусульманские мухаддисы, то их мо</w:t>
      </w:r>
      <w:r w:rsidR="00155D70" w:rsidRPr="009E6443">
        <w:rPr>
          <w:color w:val="000000"/>
          <w:sz w:val="32"/>
          <w:szCs w:val="32"/>
        </w:rPr>
        <w:t>ж</w:t>
      </w:r>
      <w:r w:rsidR="00155D70" w:rsidRPr="009E6443">
        <w:rPr>
          <w:color w:val="000000"/>
          <w:sz w:val="32"/>
          <w:szCs w:val="32"/>
        </w:rPr>
        <w:t xml:space="preserve">но использовать не только в правовых проблемах. </w:t>
      </w:r>
      <w:r w:rsidRPr="009E6443">
        <w:rPr>
          <w:color w:val="000000"/>
          <w:sz w:val="32"/>
          <w:szCs w:val="32"/>
        </w:rPr>
        <w:t>Например,</w:t>
      </w:r>
      <w:r w:rsidR="00155D70" w:rsidRPr="009E6443">
        <w:rPr>
          <w:color w:val="000000"/>
          <w:sz w:val="32"/>
          <w:szCs w:val="32"/>
        </w:rPr>
        <w:t xml:space="preserve"> они мо</w:t>
      </w:r>
      <w:r w:rsidRPr="009E6443">
        <w:rPr>
          <w:color w:val="000000"/>
          <w:sz w:val="32"/>
          <w:szCs w:val="32"/>
        </w:rPr>
        <w:t>гут служить комментариями</w:t>
      </w:r>
      <w:r w:rsidR="00155D70" w:rsidRPr="009E6443">
        <w:rPr>
          <w:color w:val="000000"/>
          <w:sz w:val="32"/>
          <w:szCs w:val="32"/>
        </w:rPr>
        <w:t xml:space="preserve"> для различных аятов Корана и х</w:t>
      </w:r>
      <w:r w:rsidR="00155D70" w:rsidRPr="009E6443">
        <w:rPr>
          <w:color w:val="000000"/>
          <w:sz w:val="32"/>
          <w:szCs w:val="32"/>
        </w:rPr>
        <w:t>а</w:t>
      </w:r>
      <w:r w:rsidR="00155D70" w:rsidRPr="009E6443">
        <w:rPr>
          <w:color w:val="000000"/>
          <w:sz w:val="32"/>
          <w:szCs w:val="32"/>
        </w:rPr>
        <w:t>дисов-мутаватир по вероучительным вопр</w:t>
      </w:r>
      <w:r w:rsidR="00155D70" w:rsidRPr="009E6443">
        <w:rPr>
          <w:color w:val="000000"/>
          <w:sz w:val="32"/>
          <w:szCs w:val="32"/>
        </w:rPr>
        <w:t>о</w:t>
      </w:r>
      <w:r w:rsidR="00155D70" w:rsidRPr="009E6443">
        <w:rPr>
          <w:color w:val="000000"/>
          <w:sz w:val="32"/>
          <w:szCs w:val="32"/>
        </w:rPr>
        <w:t>сам.</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Хабар аль-Мутаватир </w:t>
      </w:r>
      <w:r w:rsidRPr="009E6443">
        <w:rPr>
          <w:sz w:val="32"/>
          <w:szCs w:val="32"/>
        </w:rPr>
        <w:t>- увиденные, услышанные и переданные достато</w:t>
      </w:r>
      <w:r w:rsidRPr="009E6443">
        <w:rPr>
          <w:sz w:val="32"/>
          <w:szCs w:val="32"/>
        </w:rPr>
        <w:t>ч</w:t>
      </w:r>
      <w:r w:rsidRPr="009E6443">
        <w:rPr>
          <w:sz w:val="32"/>
          <w:szCs w:val="32"/>
        </w:rPr>
        <w:t>но большим количеством независимых друг от друга передатчиков сообщ</w:t>
      </w:r>
      <w:r w:rsidRPr="009E6443">
        <w:rPr>
          <w:sz w:val="32"/>
          <w:szCs w:val="32"/>
        </w:rPr>
        <w:t>е</w:t>
      </w:r>
      <w:r w:rsidRPr="009E6443">
        <w:rPr>
          <w:sz w:val="32"/>
          <w:szCs w:val="32"/>
        </w:rPr>
        <w:t>ния, наличие которых, согласно доводам разума, практически исключает их недостоверность. Слово «мутаватир» образовано из слова «таватур», что о</w:t>
      </w:r>
      <w:r w:rsidRPr="009E6443">
        <w:rPr>
          <w:sz w:val="32"/>
          <w:szCs w:val="32"/>
        </w:rPr>
        <w:t>з</w:t>
      </w:r>
      <w:r w:rsidRPr="009E6443">
        <w:rPr>
          <w:sz w:val="32"/>
          <w:szCs w:val="32"/>
        </w:rPr>
        <w:t>начает «сл</w:t>
      </w:r>
      <w:r w:rsidRPr="009E6443">
        <w:rPr>
          <w:sz w:val="32"/>
          <w:szCs w:val="32"/>
        </w:rPr>
        <w:t>е</w:t>
      </w:r>
      <w:r w:rsidRPr="009E6443">
        <w:rPr>
          <w:sz w:val="32"/>
          <w:szCs w:val="32"/>
        </w:rPr>
        <w:t>дование один за другим».</w:t>
      </w:r>
    </w:p>
    <w:p w:rsidR="00155D70" w:rsidRPr="009E6443" w:rsidRDefault="00155D70" w:rsidP="00155D70">
      <w:pPr>
        <w:tabs>
          <w:tab w:val="left" w:pos="7810"/>
        </w:tabs>
        <w:ind w:firstLine="284"/>
        <w:rPr>
          <w:sz w:val="32"/>
          <w:szCs w:val="32"/>
        </w:rPr>
      </w:pPr>
      <w:r w:rsidRPr="009E6443">
        <w:rPr>
          <w:sz w:val="32"/>
          <w:szCs w:val="32"/>
        </w:rPr>
        <w:t>Для того чтобы сообщение вошло в категорию мутаватир необходимо, чтобы:</w:t>
      </w:r>
    </w:p>
    <w:p w:rsidR="00155D70" w:rsidRPr="009E6443" w:rsidRDefault="00155D70" w:rsidP="00155D70">
      <w:pPr>
        <w:tabs>
          <w:tab w:val="left" w:pos="7810"/>
        </w:tabs>
        <w:ind w:firstLine="284"/>
        <w:rPr>
          <w:color w:val="000000"/>
          <w:sz w:val="32"/>
          <w:szCs w:val="32"/>
        </w:rPr>
      </w:pPr>
      <w:r w:rsidRPr="009E6443">
        <w:rPr>
          <w:sz w:val="32"/>
          <w:szCs w:val="32"/>
        </w:rPr>
        <w:t xml:space="preserve">- оно было передано большим количеством передатчиков, что исключало бы возможность </w:t>
      </w:r>
      <w:r w:rsidRPr="009E6443">
        <w:rPr>
          <w:color w:val="000000"/>
          <w:sz w:val="32"/>
          <w:szCs w:val="32"/>
        </w:rPr>
        <w:t>вступления ими в сговор с целью его фальсифик</w:t>
      </w:r>
      <w:r w:rsidRPr="009E6443">
        <w:rPr>
          <w:color w:val="000000"/>
          <w:sz w:val="32"/>
          <w:szCs w:val="32"/>
        </w:rPr>
        <w:t>а</w:t>
      </w:r>
      <w:r w:rsidR="00787673" w:rsidRPr="009E6443">
        <w:rPr>
          <w:color w:val="000000"/>
          <w:sz w:val="32"/>
          <w:szCs w:val="32"/>
        </w:rPr>
        <w:t>ции;</w:t>
      </w:r>
    </w:p>
    <w:p w:rsidR="00155D70" w:rsidRPr="009E6443" w:rsidRDefault="00155D70" w:rsidP="00155D70">
      <w:pPr>
        <w:tabs>
          <w:tab w:val="left" w:pos="7810"/>
        </w:tabs>
        <w:ind w:firstLine="284"/>
        <w:rPr>
          <w:color w:val="000000"/>
          <w:sz w:val="32"/>
          <w:szCs w:val="32"/>
        </w:rPr>
      </w:pPr>
      <w:r w:rsidRPr="009E6443">
        <w:rPr>
          <w:color w:val="000000"/>
          <w:sz w:val="32"/>
          <w:szCs w:val="32"/>
        </w:rPr>
        <w:t>- оно должно касаться такой проблемы, которую можно постичь разумом или чувствами (слухом и зрением).</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Все сообщения, которые удовлетворяют вышеназванным </w:t>
      </w:r>
      <w:r w:rsidR="00787673" w:rsidRPr="009E6443">
        <w:rPr>
          <w:color w:val="000000"/>
          <w:sz w:val="32"/>
          <w:szCs w:val="32"/>
        </w:rPr>
        <w:t>условиям,</w:t>
      </w:r>
      <w:r w:rsidRPr="009E6443">
        <w:rPr>
          <w:color w:val="000000"/>
          <w:sz w:val="32"/>
          <w:szCs w:val="32"/>
        </w:rPr>
        <w:t xml:space="preserve"> сч</w:t>
      </w:r>
      <w:r w:rsidRPr="009E6443">
        <w:rPr>
          <w:color w:val="000000"/>
          <w:sz w:val="32"/>
          <w:szCs w:val="32"/>
        </w:rPr>
        <w:t>и</w:t>
      </w:r>
      <w:r w:rsidRPr="009E6443">
        <w:rPr>
          <w:color w:val="000000"/>
          <w:sz w:val="32"/>
          <w:szCs w:val="32"/>
        </w:rPr>
        <w:t>таются неоспоримым фактом. Те из них, который касаются непосредственно действий и речей пророка Мухаммада называются хадисами-мутаватир. Х</w:t>
      </w:r>
      <w:r w:rsidRPr="009E6443">
        <w:rPr>
          <w:color w:val="000000"/>
          <w:sz w:val="32"/>
          <w:szCs w:val="32"/>
        </w:rPr>
        <w:t>а</w:t>
      </w:r>
      <w:r w:rsidRPr="009E6443">
        <w:rPr>
          <w:color w:val="000000"/>
          <w:sz w:val="32"/>
          <w:szCs w:val="32"/>
        </w:rPr>
        <w:t>дисы мутаватир являются важнейшими источниками вер</w:t>
      </w:r>
      <w:r w:rsidRPr="009E6443">
        <w:rPr>
          <w:color w:val="000000"/>
          <w:sz w:val="32"/>
          <w:szCs w:val="32"/>
        </w:rPr>
        <w:t>о</w:t>
      </w:r>
      <w:r w:rsidRPr="009E6443">
        <w:rPr>
          <w:color w:val="000000"/>
          <w:sz w:val="32"/>
          <w:szCs w:val="32"/>
        </w:rPr>
        <w:t>учения и права в Исламе.</w:t>
      </w:r>
    </w:p>
    <w:p w:rsidR="00155D70" w:rsidRPr="009E6443" w:rsidRDefault="00155D70" w:rsidP="00155D70">
      <w:pPr>
        <w:tabs>
          <w:tab w:val="left" w:pos="7810"/>
        </w:tabs>
        <w:ind w:firstLine="284"/>
        <w:rPr>
          <w:color w:val="000000"/>
          <w:sz w:val="32"/>
          <w:szCs w:val="32"/>
        </w:rPr>
      </w:pPr>
      <w:r w:rsidRPr="009E6443">
        <w:rPr>
          <w:color w:val="000000"/>
          <w:sz w:val="32"/>
          <w:szCs w:val="32"/>
        </w:rPr>
        <w:t>Хадисы-мутаватир должны удовлетворять требования</w:t>
      </w:r>
      <w:r w:rsidR="00787673" w:rsidRPr="009E6443">
        <w:rPr>
          <w:color w:val="000000"/>
          <w:sz w:val="32"/>
          <w:szCs w:val="32"/>
        </w:rPr>
        <w:t>м</w:t>
      </w:r>
      <w:r w:rsidRPr="009E6443">
        <w:rPr>
          <w:color w:val="000000"/>
          <w:sz w:val="32"/>
          <w:szCs w:val="32"/>
        </w:rPr>
        <w:t>, предъявляемые к хабарам-мутаватир. Кроме того,  для этих хадисов вводятся и до</w:t>
      </w:r>
      <w:r w:rsidR="00787673" w:rsidRPr="009E6443">
        <w:rPr>
          <w:color w:val="000000"/>
          <w:sz w:val="32"/>
          <w:szCs w:val="32"/>
        </w:rPr>
        <w:t>полнител</w:t>
      </w:r>
      <w:r w:rsidR="00787673" w:rsidRPr="009E6443">
        <w:rPr>
          <w:color w:val="000000"/>
          <w:sz w:val="32"/>
          <w:szCs w:val="32"/>
        </w:rPr>
        <w:t>ь</w:t>
      </w:r>
      <w:r w:rsidR="00787673" w:rsidRPr="009E6443">
        <w:rPr>
          <w:color w:val="000000"/>
          <w:sz w:val="32"/>
          <w:szCs w:val="32"/>
        </w:rPr>
        <w:t>ные требования:</w:t>
      </w:r>
    </w:p>
    <w:p w:rsidR="00155D70" w:rsidRPr="009E6443" w:rsidRDefault="00FA43CC" w:rsidP="00155D70">
      <w:pPr>
        <w:tabs>
          <w:tab w:val="left" w:pos="7810"/>
        </w:tabs>
        <w:ind w:firstLine="284"/>
        <w:rPr>
          <w:color w:val="000000"/>
          <w:sz w:val="32"/>
          <w:szCs w:val="32"/>
        </w:rPr>
      </w:pPr>
      <w:r>
        <w:rPr>
          <w:color w:val="000000"/>
          <w:sz w:val="32"/>
          <w:szCs w:val="32"/>
        </w:rPr>
        <w:t>- О</w:t>
      </w:r>
      <w:r w:rsidR="00155D70" w:rsidRPr="009E6443">
        <w:rPr>
          <w:color w:val="000000"/>
          <w:sz w:val="32"/>
          <w:szCs w:val="32"/>
        </w:rPr>
        <w:t xml:space="preserve">ни должны быть известных из многих цепей передатчиков. Точного нижнего предела количества передатчиков нет. Их может быть 4, 5, 10 и выше;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00FA43CC">
        <w:rPr>
          <w:color w:val="000000"/>
          <w:sz w:val="32"/>
          <w:szCs w:val="32"/>
        </w:rPr>
        <w:t>К</w:t>
      </w:r>
      <w:r w:rsidRPr="009E6443">
        <w:rPr>
          <w:color w:val="000000"/>
          <w:sz w:val="32"/>
          <w:szCs w:val="32"/>
        </w:rPr>
        <w:t>оличество передатчиков этих хадисов не дол</w:t>
      </w:r>
      <w:r w:rsidRPr="009E6443">
        <w:rPr>
          <w:color w:val="000000"/>
          <w:sz w:val="32"/>
          <w:szCs w:val="32"/>
        </w:rPr>
        <w:t>ж</w:t>
      </w:r>
      <w:r w:rsidRPr="009E6443">
        <w:rPr>
          <w:color w:val="000000"/>
          <w:sz w:val="32"/>
          <w:szCs w:val="32"/>
        </w:rPr>
        <w:t>но сокращаться;</w:t>
      </w:r>
    </w:p>
    <w:p w:rsidR="00155D70" w:rsidRPr="009E6443" w:rsidRDefault="00155D70" w:rsidP="00155D70">
      <w:pPr>
        <w:tabs>
          <w:tab w:val="left" w:pos="7810"/>
        </w:tabs>
        <w:ind w:firstLine="284"/>
        <w:rPr>
          <w:sz w:val="32"/>
          <w:szCs w:val="32"/>
        </w:rPr>
      </w:pPr>
      <w:r w:rsidRPr="009E6443">
        <w:rPr>
          <w:color w:val="000000"/>
          <w:sz w:val="32"/>
          <w:szCs w:val="32"/>
        </w:rPr>
        <w:t>- Первые передатчики этих хадисов должны были своими глазами и ушами видеть или слышать то или иное действие или речи пророка Мухаммада. Причем описываемое событие должно быть из разряда возможного, осяза</w:t>
      </w:r>
      <w:r w:rsidRPr="009E6443">
        <w:rPr>
          <w:color w:val="000000"/>
          <w:sz w:val="32"/>
          <w:szCs w:val="32"/>
        </w:rPr>
        <w:t>е</w:t>
      </w:r>
      <w:r w:rsidRPr="009E6443">
        <w:rPr>
          <w:color w:val="000000"/>
          <w:sz w:val="32"/>
          <w:szCs w:val="32"/>
        </w:rPr>
        <w:t>мого.</w:t>
      </w:r>
    </w:p>
    <w:p w:rsidR="00155D70" w:rsidRPr="009E6443" w:rsidRDefault="00155D70" w:rsidP="00155D70">
      <w:pPr>
        <w:tabs>
          <w:tab w:val="left" w:pos="7810"/>
        </w:tabs>
        <w:ind w:firstLine="284"/>
        <w:rPr>
          <w:sz w:val="32"/>
          <w:szCs w:val="32"/>
        </w:rPr>
      </w:pPr>
      <w:r w:rsidRPr="009E6443">
        <w:rPr>
          <w:sz w:val="32"/>
          <w:szCs w:val="32"/>
        </w:rPr>
        <w:t xml:space="preserve">Если хадисы-мутаватир, переданные многочисленными передатчиками совпадают дословно, то их называют </w:t>
      </w:r>
      <w:r w:rsidRPr="009E6443">
        <w:rPr>
          <w:i/>
          <w:color w:val="000000"/>
          <w:sz w:val="32"/>
          <w:szCs w:val="32"/>
        </w:rPr>
        <w:t>мутав</w:t>
      </w:r>
      <w:r w:rsidRPr="009E6443">
        <w:rPr>
          <w:i/>
          <w:color w:val="000000"/>
          <w:sz w:val="32"/>
          <w:szCs w:val="32"/>
        </w:rPr>
        <w:t>а</w:t>
      </w:r>
      <w:r w:rsidRPr="009E6443">
        <w:rPr>
          <w:i/>
          <w:color w:val="000000"/>
          <w:sz w:val="32"/>
          <w:szCs w:val="32"/>
        </w:rPr>
        <w:t>тир аль-ляфзи</w:t>
      </w:r>
      <w:r w:rsidRPr="009E6443">
        <w:rPr>
          <w:sz w:val="32"/>
          <w:szCs w:val="32"/>
        </w:rPr>
        <w:t>. Таких хадисов немного. Если же по какой-то проблеме имеются многочисленные сообщ</w:t>
      </w:r>
      <w:r w:rsidRPr="009E6443">
        <w:rPr>
          <w:sz w:val="32"/>
          <w:szCs w:val="32"/>
        </w:rPr>
        <w:t>е</w:t>
      </w:r>
      <w:r w:rsidRPr="009E6443">
        <w:rPr>
          <w:sz w:val="32"/>
          <w:szCs w:val="32"/>
        </w:rPr>
        <w:t>ния, в кот</w:t>
      </w:r>
      <w:r w:rsidRPr="009E6443">
        <w:rPr>
          <w:sz w:val="32"/>
          <w:szCs w:val="32"/>
        </w:rPr>
        <w:t>о</w:t>
      </w:r>
      <w:r w:rsidRPr="009E6443">
        <w:rPr>
          <w:sz w:val="32"/>
          <w:szCs w:val="32"/>
        </w:rPr>
        <w:t xml:space="preserve">рых совпадает их общий смысл, то их называют </w:t>
      </w:r>
      <w:r w:rsidRPr="009E6443">
        <w:rPr>
          <w:i/>
          <w:color w:val="000000"/>
          <w:sz w:val="32"/>
          <w:szCs w:val="32"/>
        </w:rPr>
        <w:t>мутаватир аль-манави</w:t>
      </w:r>
      <w:r w:rsidRPr="009E6443">
        <w:rPr>
          <w:sz w:val="32"/>
          <w:szCs w:val="32"/>
        </w:rPr>
        <w:t>. Например, имеются многочисленные хадисы о совершении прор</w:t>
      </w:r>
      <w:r w:rsidRPr="009E6443">
        <w:rPr>
          <w:sz w:val="32"/>
          <w:szCs w:val="32"/>
        </w:rPr>
        <w:t>о</w:t>
      </w:r>
      <w:r w:rsidRPr="009E6443">
        <w:rPr>
          <w:sz w:val="32"/>
          <w:szCs w:val="32"/>
        </w:rPr>
        <w:t>ком Мухаммадом ежедне</w:t>
      </w:r>
      <w:r w:rsidRPr="009E6443">
        <w:rPr>
          <w:sz w:val="32"/>
          <w:szCs w:val="32"/>
        </w:rPr>
        <w:t>в</w:t>
      </w:r>
      <w:r w:rsidRPr="009E6443">
        <w:rPr>
          <w:sz w:val="32"/>
          <w:szCs w:val="32"/>
        </w:rPr>
        <w:t>ного пятикратного намаза, поста, хаджа, выплаты им закята.</w:t>
      </w:r>
    </w:p>
    <w:p w:rsidR="00155D70" w:rsidRPr="009E6443" w:rsidRDefault="00155D70" w:rsidP="00155D70">
      <w:pPr>
        <w:tabs>
          <w:tab w:val="left" w:pos="7810"/>
        </w:tabs>
        <w:ind w:firstLine="284"/>
        <w:rPr>
          <w:sz w:val="32"/>
          <w:szCs w:val="32"/>
        </w:rPr>
      </w:pPr>
      <w:r w:rsidRPr="009E6443">
        <w:rPr>
          <w:sz w:val="32"/>
          <w:szCs w:val="32"/>
        </w:rPr>
        <w:t>Все смыслы хадисов-мутаватир являются обязательными для исполнения и составляют вероучительную основу рел</w:t>
      </w:r>
      <w:r w:rsidRPr="009E6443">
        <w:rPr>
          <w:sz w:val="32"/>
          <w:szCs w:val="32"/>
        </w:rPr>
        <w:t>и</w:t>
      </w:r>
      <w:r w:rsidRPr="009E6443">
        <w:rPr>
          <w:sz w:val="32"/>
          <w:szCs w:val="32"/>
        </w:rPr>
        <w:t>гии. Их игнорирование выводит чел</w:t>
      </w:r>
      <w:r w:rsidRPr="009E6443">
        <w:rPr>
          <w:sz w:val="32"/>
          <w:szCs w:val="32"/>
        </w:rPr>
        <w:t>о</w:t>
      </w:r>
      <w:r w:rsidRPr="009E6443">
        <w:rPr>
          <w:sz w:val="32"/>
          <w:szCs w:val="32"/>
        </w:rPr>
        <w:t>века из Ислама.</w:t>
      </w:r>
    </w:p>
    <w:p w:rsidR="00155D70" w:rsidRPr="009E6443" w:rsidRDefault="00155D70" w:rsidP="00155D70">
      <w:pPr>
        <w:tabs>
          <w:tab w:val="left" w:pos="7810"/>
        </w:tabs>
        <w:ind w:firstLine="284"/>
        <w:rPr>
          <w:color w:val="000000"/>
          <w:sz w:val="32"/>
          <w:szCs w:val="32"/>
        </w:rPr>
      </w:pPr>
      <w:r w:rsidRPr="009E6443">
        <w:rPr>
          <w:sz w:val="32"/>
          <w:szCs w:val="32"/>
        </w:rPr>
        <w:t xml:space="preserve">Большую работу по собранию, описанию и классификации хадисов-мутаватир проделал Джалал-ад-Дин ас-Суюти (ум. в </w:t>
      </w:r>
      <w:r w:rsidRPr="009E6443">
        <w:rPr>
          <w:color w:val="000000"/>
          <w:sz w:val="32"/>
          <w:szCs w:val="32"/>
        </w:rPr>
        <w:t>911/1505</w:t>
      </w:r>
      <w:r w:rsidRPr="009E6443">
        <w:rPr>
          <w:sz w:val="32"/>
          <w:szCs w:val="32"/>
        </w:rPr>
        <w:t>) в своем труде «</w:t>
      </w:r>
      <w:r w:rsidRPr="009E6443">
        <w:rPr>
          <w:color w:val="000000"/>
          <w:sz w:val="32"/>
          <w:szCs w:val="32"/>
        </w:rPr>
        <w:t xml:space="preserve">Аль-Азхар аль-Мутанасира фи-ль-Ахбар аль-Мутаватира». (См. также </w:t>
      </w:r>
      <w:r w:rsidRPr="009E6443">
        <w:rPr>
          <w:b/>
          <w:color w:val="000000"/>
          <w:sz w:val="32"/>
          <w:szCs w:val="32"/>
        </w:rPr>
        <w:t>Х</w:t>
      </w:r>
      <w:r w:rsidRPr="009E6443">
        <w:rPr>
          <w:b/>
          <w:color w:val="000000"/>
          <w:sz w:val="32"/>
          <w:szCs w:val="32"/>
        </w:rPr>
        <w:t>а</w:t>
      </w:r>
      <w:r w:rsidRPr="009E6443">
        <w:rPr>
          <w:b/>
          <w:color w:val="000000"/>
          <w:sz w:val="32"/>
          <w:szCs w:val="32"/>
        </w:rPr>
        <w:t>дис</w:t>
      </w:r>
      <w:r w:rsidRPr="009E6443">
        <w:rPr>
          <w:color w:val="000000"/>
          <w:sz w:val="32"/>
          <w:szCs w:val="32"/>
        </w:rPr>
        <w:t>).</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sz w:val="32"/>
          <w:szCs w:val="32"/>
        </w:rPr>
      </w:pPr>
      <w:r w:rsidRPr="009E6443">
        <w:rPr>
          <w:b/>
          <w:sz w:val="32"/>
          <w:szCs w:val="32"/>
        </w:rPr>
        <w:t>Хаббаб ибн Арат</w:t>
      </w:r>
      <w:r w:rsidRPr="009E6443">
        <w:rPr>
          <w:sz w:val="32"/>
          <w:szCs w:val="32"/>
        </w:rPr>
        <w:t xml:space="preserve"> (ум. в 37/658) - один из сподвижников пророка Муха</w:t>
      </w:r>
      <w:r w:rsidRPr="009E6443">
        <w:rPr>
          <w:sz w:val="32"/>
          <w:szCs w:val="32"/>
        </w:rPr>
        <w:t>м</w:t>
      </w:r>
      <w:r w:rsidRPr="009E6443">
        <w:rPr>
          <w:sz w:val="32"/>
          <w:szCs w:val="32"/>
        </w:rPr>
        <w:t>мада. Происходил из племени Тамим. С малых лет попал в плен, был прив</w:t>
      </w:r>
      <w:r w:rsidRPr="009E6443">
        <w:rPr>
          <w:sz w:val="32"/>
          <w:szCs w:val="32"/>
        </w:rPr>
        <w:t>е</w:t>
      </w:r>
      <w:r w:rsidRPr="009E6443">
        <w:rPr>
          <w:sz w:val="32"/>
          <w:szCs w:val="32"/>
        </w:rPr>
        <w:t>зен в Мекку и был рабом Умм Анмар из племени Хузаа. Хаббаб принял И</w:t>
      </w:r>
      <w:r w:rsidRPr="009E6443">
        <w:rPr>
          <w:sz w:val="32"/>
          <w:szCs w:val="32"/>
        </w:rPr>
        <w:t>с</w:t>
      </w:r>
      <w:r w:rsidRPr="009E6443">
        <w:rPr>
          <w:sz w:val="32"/>
          <w:szCs w:val="32"/>
        </w:rPr>
        <w:t>лам в 15 лет и стал одним из первых мусульман, подвергшихся пыткам со стороны язычников. Его пол</w:t>
      </w:r>
      <w:r w:rsidRPr="009E6443">
        <w:rPr>
          <w:sz w:val="32"/>
          <w:szCs w:val="32"/>
        </w:rPr>
        <w:t>о</w:t>
      </w:r>
      <w:r w:rsidRPr="009E6443">
        <w:rPr>
          <w:sz w:val="32"/>
          <w:szCs w:val="32"/>
        </w:rPr>
        <w:t>жение осложнялось тем, что он, как и Сухайб, Билал, Аммар, Сумеййа, не был мекканцем и не находился под покровител</w:t>
      </w:r>
      <w:r w:rsidRPr="009E6443">
        <w:rPr>
          <w:sz w:val="32"/>
          <w:szCs w:val="32"/>
        </w:rPr>
        <w:t>ь</w:t>
      </w:r>
      <w:r w:rsidRPr="009E6443">
        <w:rPr>
          <w:sz w:val="32"/>
          <w:szCs w:val="32"/>
        </w:rPr>
        <w:t>ством какой-либо мекка</w:t>
      </w:r>
      <w:r w:rsidRPr="009E6443">
        <w:rPr>
          <w:sz w:val="32"/>
          <w:szCs w:val="32"/>
        </w:rPr>
        <w:t>н</w:t>
      </w:r>
      <w:r w:rsidRPr="009E6443">
        <w:rPr>
          <w:sz w:val="32"/>
          <w:szCs w:val="32"/>
        </w:rPr>
        <w:t>ской семьи. Все эти люди подвергались различного рода мучительным пыткам на раскаленных песках Аравии за свою веру и о</w:t>
      </w:r>
      <w:r w:rsidRPr="009E6443">
        <w:rPr>
          <w:sz w:val="32"/>
          <w:szCs w:val="32"/>
        </w:rPr>
        <w:t>т</w:t>
      </w:r>
      <w:r w:rsidRPr="009E6443">
        <w:rPr>
          <w:sz w:val="32"/>
          <w:szCs w:val="32"/>
        </w:rPr>
        <w:t>казывались отрекаться от нее. Особую стойкость во время пыток проявил Хаббаб. К его телу прикладывали раскаленные камни и железо, но он муж</w:t>
      </w:r>
      <w:r w:rsidRPr="009E6443">
        <w:rPr>
          <w:sz w:val="32"/>
          <w:szCs w:val="32"/>
        </w:rPr>
        <w:t>е</w:t>
      </w:r>
      <w:r w:rsidRPr="009E6443">
        <w:rPr>
          <w:sz w:val="32"/>
          <w:szCs w:val="32"/>
        </w:rPr>
        <w:t>ственно перенес все мучения и отказался отречься от Ислама. Его тело было обезображено пытками.</w:t>
      </w:r>
    </w:p>
    <w:p w:rsidR="00155D70" w:rsidRPr="009E6443" w:rsidRDefault="00155D70" w:rsidP="00155D70">
      <w:pPr>
        <w:tabs>
          <w:tab w:val="left" w:pos="7810"/>
        </w:tabs>
        <w:ind w:firstLine="284"/>
        <w:rPr>
          <w:sz w:val="32"/>
          <w:szCs w:val="32"/>
        </w:rPr>
      </w:pPr>
      <w:r w:rsidRPr="009E6443">
        <w:rPr>
          <w:sz w:val="32"/>
          <w:szCs w:val="32"/>
        </w:rPr>
        <w:t>Затем Хаббаб, вместе со всеми мусульманами совершил переселение (хиджру) в Медину, где участвовал в укрепл</w:t>
      </w:r>
      <w:r w:rsidRPr="009E6443">
        <w:rPr>
          <w:sz w:val="32"/>
          <w:szCs w:val="32"/>
        </w:rPr>
        <w:t>е</w:t>
      </w:r>
      <w:r w:rsidRPr="009E6443">
        <w:rPr>
          <w:sz w:val="32"/>
          <w:szCs w:val="32"/>
        </w:rPr>
        <w:t>нии мусульманской общины. В период правления халифов Абу Бакра и Омара, участвовал в войнах с враг</w:t>
      </w:r>
      <w:r w:rsidRPr="009E6443">
        <w:rPr>
          <w:sz w:val="32"/>
          <w:szCs w:val="32"/>
        </w:rPr>
        <w:t>а</w:t>
      </w:r>
      <w:r w:rsidRPr="009E6443">
        <w:rPr>
          <w:sz w:val="32"/>
          <w:szCs w:val="32"/>
        </w:rPr>
        <w:t>ми Халиф</w:t>
      </w:r>
      <w:r w:rsidRPr="009E6443">
        <w:rPr>
          <w:sz w:val="32"/>
          <w:szCs w:val="32"/>
        </w:rPr>
        <w:t>а</w:t>
      </w:r>
      <w:r w:rsidRPr="009E6443">
        <w:rPr>
          <w:sz w:val="32"/>
          <w:szCs w:val="32"/>
        </w:rPr>
        <w:t>та. Умер в возрасте 63 лет.</w:t>
      </w:r>
    </w:p>
    <w:p w:rsidR="00155D70" w:rsidRPr="009E6443" w:rsidRDefault="00155D70" w:rsidP="00155D70">
      <w:pPr>
        <w:tabs>
          <w:tab w:val="left" w:pos="7810"/>
        </w:tabs>
        <w:ind w:firstLine="284"/>
        <w:rPr>
          <w:sz w:val="32"/>
          <w:szCs w:val="32"/>
        </w:rPr>
      </w:pPr>
    </w:p>
    <w:p w:rsidR="00155D70" w:rsidRPr="009E6443" w:rsidRDefault="00155D70" w:rsidP="00155D70">
      <w:pPr>
        <w:ind w:firstLine="284"/>
        <w:jc w:val="both"/>
        <w:rPr>
          <w:b/>
          <w:color w:val="000000"/>
          <w:sz w:val="32"/>
          <w:szCs w:val="32"/>
        </w:rPr>
      </w:pPr>
      <w:r w:rsidRPr="009E6443">
        <w:rPr>
          <w:b/>
          <w:sz w:val="32"/>
          <w:szCs w:val="32"/>
        </w:rPr>
        <w:t xml:space="preserve">Хавва </w:t>
      </w:r>
      <w:r w:rsidRPr="009E6443">
        <w:rPr>
          <w:sz w:val="32"/>
          <w:szCs w:val="32"/>
        </w:rPr>
        <w:t>- Ева. Имя прародительницы человечества и жены Адама. (</w:t>
      </w:r>
      <w:r w:rsidRPr="009E6443">
        <w:rPr>
          <w:color w:val="000000"/>
          <w:sz w:val="32"/>
          <w:szCs w:val="32"/>
        </w:rPr>
        <w:t>См.</w:t>
      </w:r>
      <w:r w:rsidRPr="009E6443">
        <w:rPr>
          <w:b/>
          <w:color w:val="000000"/>
          <w:sz w:val="32"/>
          <w:szCs w:val="32"/>
        </w:rPr>
        <w:t xml:space="preserve"> Адам и Хавва)</w:t>
      </w:r>
      <w:r w:rsidRPr="009E6443">
        <w:rPr>
          <w:color w:val="000000"/>
          <w:sz w:val="32"/>
          <w:szCs w:val="32"/>
        </w:rPr>
        <w:t>.</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Хавф </w:t>
      </w:r>
      <w:r w:rsidRPr="009E6443">
        <w:rPr>
          <w:color w:val="000000"/>
          <w:sz w:val="32"/>
          <w:szCs w:val="32"/>
        </w:rPr>
        <w:t>- испуг. Так называется намаз, который мусульмане совершают при каких-то экстремальных ситуациях, например, при ведении военных дейс</w:t>
      </w:r>
      <w:r w:rsidRPr="009E6443">
        <w:rPr>
          <w:color w:val="000000"/>
          <w:sz w:val="32"/>
          <w:szCs w:val="32"/>
        </w:rPr>
        <w:t>т</w:t>
      </w:r>
      <w:r w:rsidRPr="009E6443">
        <w:rPr>
          <w:color w:val="000000"/>
          <w:sz w:val="32"/>
          <w:szCs w:val="32"/>
        </w:rPr>
        <w:t xml:space="preserve">вий, угрозе </w:t>
      </w:r>
      <w:r w:rsidR="00787673" w:rsidRPr="009E6443">
        <w:rPr>
          <w:color w:val="000000"/>
          <w:sz w:val="32"/>
          <w:szCs w:val="32"/>
        </w:rPr>
        <w:t xml:space="preserve">нападения </w:t>
      </w:r>
      <w:r w:rsidRPr="009E6443">
        <w:rPr>
          <w:color w:val="000000"/>
          <w:sz w:val="32"/>
          <w:szCs w:val="32"/>
        </w:rPr>
        <w:t>со стороны хищников, при извержениях вулкана, зе</w:t>
      </w:r>
      <w:r w:rsidRPr="009E6443">
        <w:rPr>
          <w:color w:val="000000"/>
          <w:sz w:val="32"/>
          <w:szCs w:val="32"/>
        </w:rPr>
        <w:t>м</w:t>
      </w:r>
      <w:r w:rsidRPr="009E6443">
        <w:rPr>
          <w:color w:val="000000"/>
          <w:sz w:val="32"/>
          <w:szCs w:val="32"/>
        </w:rPr>
        <w:t>летрясениях, наво</w:t>
      </w:r>
      <w:r w:rsidRPr="009E6443">
        <w:rPr>
          <w:color w:val="000000"/>
          <w:sz w:val="32"/>
          <w:szCs w:val="32"/>
        </w:rPr>
        <w:t>д</w:t>
      </w:r>
      <w:r w:rsidRPr="009E6443">
        <w:rPr>
          <w:color w:val="000000"/>
          <w:sz w:val="32"/>
          <w:szCs w:val="32"/>
        </w:rPr>
        <w:t>нениях и т.д.</w:t>
      </w:r>
    </w:p>
    <w:p w:rsidR="00155D70" w:rsidRPr="009E6443" w:rsidRDefault="00155D70" w:rsidP="00155D70">
      <w:pPr>
        <w:ind w:firstLine="284"/>
        <w:rPr>
          <w:color w:val="000000"/>
          <w:sz w:val="32"/>
          <w:szCs w:val="32"/>
        </w:rPr>
      </w:pPr>
      <w:r w:rsidRPr="009E6443">
        <w:rPr>
          <w:color w:val="000000"/>
          <w:sz w:val="32"/>
          <w:szCs w:val="32"/>
        </w:rPr>
        <w:t>Относительно совершения намаза-хавф имеется много доказательств из исламских первоисточников. По этому п</w:t>
      </w:r>
      <w:r w:rsidRPr="009E6443">
        <w:rPr>
          <w:color w:val="000000"/>
          <w:sz w:val="32"/>
          <w:szCs w:val="32"/>
        </w:rPr>
        <w:t>о</w:t>
      </w:r>
      <w:r w:rsidRPr="009E6443">
        <w:rPr>
          <w:color w:val="000000"/>
          <w:sz w:val="32"/>
          <w:szCs w:val="32"/>
        </w:rPr>
        <w:t>воду в Коране говорится: «A кoгдa вы пepeдвигaeтecь пo зeмлe, тo  нeт нa  вac гpexa,  чтoбы  вы  coкpaщaли   мoлитвy,  ecли  бoитecь,  чтo   вac пoдвepгнyт иcпытaнию тe, кoтopыe нe вepoвaли. Пoиcтинe, нeвepyющиe - для вac явный вpaг</w:t>
      </w:r>
      <w:r w:rsidR="008877A5" w:rsidRPr="009E6443">
        <w:rPr>
          <w:color w:val="000000"/>
          <w:sz w:val="32"/>
          <w:szCs w:val="32"/>
        </w:rPr>
        <w:t>и</w:t>
      </w:r>
      <w:r w:rsidRPr="009E6443">
        <w:rPr>
          <w:color w:val="000000"/>
          <w:sz w:val="32"/>
          <w:szCs w:val="32"/>
        </w:rPr>
        <w:t xml:space="preserve">! И кoгдa  ты нaxoдишьcя cpeди  ниx и coвepшaeшь  для ниx мoлитвy,  тo пycть  cтoит вмecтe  c тoбoй  oдин pяд  из ниx, и пycть oни вoзьмyт cвoe opyжиe. A  кoгдa  coвepшaт пoклoнeниe,   тo пycть бyдyт пoзaди  вac, и пycть  пpидeт дpyгoй oтpяд,  кoтopый нe мoлилcя, и  пycть oни  мoлятcя вмecтe  c тoбoй,  нo пycть  вoзьмyт пpeдocтopoжнocть  и  opyжиe.  Te,   кoтopыe  нe вepyют, xoтeли бы, чтoбы вы нeбpeгли cвoим opyжиeм  и дocтoяниeм, и oни нaпaли  бы нa вac  eдиным  ycтpeмлeниeм.  И  нeт  гpexa  нa вac, ecли y вac ecть нeпpиятнocть oт дoждя или вы бoльны, чтo вы cлoжитe cвoe opyжиe, - нo  дepжитecь   ocтopoжнo!  </w:t>
      </w:r>
      <w:r w:rsidR="00CE2B05" w:rsidRPr="009E6443">
        <w:rPr>
          <w:color w:val="000000"/>
          <w:sz w:val="32"/>
          <w:szCs w:val="32"/>
        </w:rPr>
        <w:t>Пoиcтинe, Aллax yгoтoвaл нeвepным yнизитeльнoe нaкaзaниe!» (4: 101-102).</w:t>
      </w:r>
    </w:p>
    <w:p w:rsidR="00155D70" w:rsidRPr="009E6443" w:rsidRDefault="00155D70" w:rsidP="00155D70">
      <w:pPr>
        <w:ind w:firstLine="284"/>
        <w:rPr>
          <w:color w:val="000000"/>
          <w:sz w:val="32"/>
          <w:szCs w:val="32"/>
        </w:rPr>
      </w:pPr>
      <w:r w:rsidRPr="009E6443">
        <w:rPr>
          <w:color w:val="000000"/>
          <w:sz w:val="32"/>
          <w:szCs w:val="32"/>
        </w:rPr>
        <w:t>В одном из хадисов Абдулла ибн Омар рассказывал, что в одном из пох</w:t>
      </w:r>
      <w:r w:rsidRPr="009E6443">
        <w:rPr>
          <w:color w:val="000000"/>
          <w:sz w:val="32"/>
          <w:szCs w:val="32"/>
        </w:rPr>
        <w:t>о</w:t>
      </w:r>
      <w:r w:rsidRPr="009E6443">
        <w:rPr>
          <w:color w:val="000000"/>
          <w:sz w:val="32"/>
          <w:szCs w:val="32"/>
        </w:rPr>
        <w:t xml:space="preserve">дов, в котором он находился вместе с пророком Мухаммадом, мусульмане заняли боевые позиции напротив врага. В это время подошло время намаза. Часть мусульман встала на намаз за пророком, а другая часть продолжала находиться на боевых позициях. Совершающие намаз совершили  поясной (См. </w:t>
      </w:r>
      <w:r w:rsidRPr="009E6443">
        <w:rPr>
          <w:b/>
          <w:color w:val="000000"/>
          <w:sz w:val="32"/>
          <w:szCs w:val="32"/>
        </w:rPr>
        <w:t>Руку</w:t>
      </w:r>
      <w:r w:rsidRPr="009E6443">
        <w:rPr>
          <w:color w:val="000000"/>
          <w:sz w:val="32"/>
          <w:szCs w:val="32"/>
        </w:rPr>
        <w:t xml:space="preserve">) и два земных (См. </w:t>
      </w:r>
      <w:r w:rsidRPr="009E6443">
        <w:rPr>
          <w:b/>
          <w:color w:val="000000"/>
          <w:sz w:val="32"/>
          <w:szCs w:val="32"/>
        </w:rPr>
        <w:t>Саджда</w:t>
      </w:r>
      <w:r w:rsidRPr="009E6443">
        <w:rPr>
          <w:color w:val="000000"/>
          <w:sz w:val="32"/>
          <w:szCs w:val="32"/>
        </w:rPr>
        <w:t>) поклона. После этого они ушли на боевые позиции и вместо них пришли их товарищи, которые еще на намаз не вставали. Они также встали за пророком, который находился в намазе, и также совершили за ним поясной и зем</w:t>
      </w:r>
      <w:r w:rsidR="008877A5" w:rsidRPr="009E6443">
        <w:rPr>
          <w:color w:val="000000"/>
          <w:sz w:val="32"/>
          <w:szCs w:val="32"/>
        </w:rPr>
        <w:t>ные поклоны. После того, как</w:t>
      </w:r>
      <w:r w:rsidRPr="009E6443">
        <w:rPr>
          <w:color w:val="000000"/>
          <w:sz w:val="32"/>
          <w:szCs w:val="32"/>
        </w:rPr>
        <w:t xml:space="preserve"> про</w:t>
      </w:r>
      <w:r w:rsidR="008877A5" w:rsidRPr="009E6443">
        <w:rPr>
          <w:color w:val="000000"/>
          <w:sz w:val="32"/>
          <w:szCs w:val="32"/>
        </w:rPr>
        <w:t xml:space="preserve">рок дал заключительный «салам», </w:t>
      </w:r>
      <w:r w:rsidRPr="009E6443">
        <w:rPr>
          <w:color w:val="000000"/>
          <w:sz w:val="32"/>
          <w:szCs w:val="32"/>
        </w:rPr>
        <w:t>воины из тех двух групп вставали на намаз и совершали руку и саджды. [Бухари (Хавф, 11), Насаи (Хавф, 11)].</w:t>
      </w:r>
    </w:p>
    <w:p w:rsidR="00155D70" w:rsidRPr="009E6443" w:rsidRDefault="00155D70" w:rsidP="00155D70">
      <w:pPr>
        <w:ind w:firstLine="284"/>
        <w:rPr>
          <w:color w:val="000000"/>
          <w:sz w:val="32"/>
          <w:szCs w:val="32"/>
        </w:rPr>
      </w:pPr>
      <w:r w:rsidRPr="009E6443">
        <w:rPr>
          <w:color w:val="000000"/>
          <w:sz w:val="32"/>
          <w:szCs w:val="32"/>
        </w:rPr>
        <w:t>Таким образом, намаз-хавф совершается следующим образом: Одна гру</w:t>
      </w:r>
      <w:r w:rsidRPr="009E6443">
        <w:rPr>
          <w:color w:val="000000"/>
          <w:sz w:val="32"/>
          <w:szCs w:val="32"/>
        </w:rPr>
        <w:t>п</w:t>
      </w:r>
      <w:r w:rsidRPr="009E6443">
        <w:rPr>
          <w:color w:val="000000"/>
          <w:sz w:val="32"/>
          <w:szCs w:val="32"/>
        </w:rPr>
        <w:t>па мусульман совершает намаз за имамом, в то время как другая несет бо</w:t>
      </w:r>
      <w:r w:rsidRPr="009E6443">
        <w:rPr>
          <w:color w:val="000000"/>
          <w:sz w:val="32"/>
          <w:szCs w:val="32"/>
        </w:rPr>
        <w:t>е</w:t>
      </w:r>
      <w:r w:rsidRPr="009E6443">
        <w:rPr>
          <w:color w:val="000000"/>
          <w:sz w:val="32"/>
          <w:szCs w:val="32"/>
        </w:rPr>
        <w:t>вую службу. После первого раката они сменяют своих товарищей, которые также стан</w:t>
      </w:r>
      <w:r w:rsidRPr="009E6443">
        <w:rPr>
          <w:color w:val="000000"/>
          <w:sz w:val="32"/>
          <w:szCs w:val="32"/>
        </w:rPr>
        <w:t>о</w:t>
      </w:r>
      <w:r w:rsidRPr="009E6443">
        <w:rPr>
          <w:color w:val="000000"/>
          <w:sz w:val="32"/>
          <w:szCs w:val="32"/>
        </w:rPr>
        <w:t>вятся за имамом и совершают с ним оставшуюся часть намаза. Затем и они возвращаются обратно, а имам завершает намаз «саламами» один. Вслед за этим первая группа возвращается, и завершает намаз поя</w:t>
      </w:r>
      <w:r w:rsidRPr="009E6443">
        <w:rPr>
          <w:color w:val="000000"/>
          <w:sz w:val="32"/>
          <w:szCs w:val="32"/>
        </w:rPr>
        <w:t>с</w:t>
      </w:r>
      <w:r w:rsidRPr="009E6443">
        <w:rPr>
          <w:color w:val="000000"/>
          <w:sz w:val="32"/>
          <w:szCs w:val="32"/>
        </w:rPr>
        <w:t>ным и земными поклонами без чтения</w:t>
      </w:r>
      <w:r w:rsidR="008877A5" w:rsidRPr="009E6443">
        <w:rPr>
          <w:color w:val="000000"/>
          <w:sz w:val="32"/>
          <w:szCs w:val="32"/>
        </w:rPr>
        <w:t xml:space="preserve"> </w:t>
      </w:r>
      <w:r w:rsidR="00F97EA3" w:rsidRPr="009E6443">
        <w:rPr>
          <w:color w:val="000000"/>
          <w:sz w:val="32"/>
          <w:szCs w:val="32"/>
        </w:rPr>
        <w:t>(</w:t>
      </w:r>
      <w:r w:rsidR="00F97EA3">
        <w:rPr>
          <w:color w:val="000000"/>
          <w:sz w:val="32"/>
          <w:szCs w:val="32"/>
        </w:rPr>
        <w:t>кыраа</w:t>
      </w:r>
      <w:r w:rsidR="00F97EA3" w:rsidRPr="009E6443">
        <w:rPr>
          <w:color w:val="000000"/>
          <w:sz w:val="32"/>
          <w:szCs w:val="32"/>
        </w:rPr>
        <w:t>)</w:t>
      </w:r>
      <w:r w:rsidR="00F97EA3">
        <w:rPr>
          <w:color w:val="000000"/>
          <w:sz w:val="32"/>
          <w:szCs w:val="32"/>
        </w:rPr>
        <w:t xml:space="preserve"> </w:t>
      </w:r>
      <w:r w:rsidR="008877A5" w:rsidRPr="009E6443">
        <w:rPr>
          <w:color w:val="000000"/>
          <w:sz w:val="32"/>
          <w:szCs w:val="32"/>
        </w:rPr>
        <w:t>сур Корана при стоянии</w:t>
      </w:r>
      <w:r w:rsidRPr="009E6443">
        <w:rPr>
          <w:color w:val="000000"/>
          <w:sz w:val="32"/>
          <w:szCs w:val="32"/>
        </w:rPr>
        <w:t>, а з</w:t>
      </w:r>
      <w:r w:rsidRPr="009E6443">
        <w:rPr>
          <w:color w:val="000000"/>
          <w:sz w:val="32"/>
          <w:szCs w:val="32"/>
        </w:rPr>
        <w:t>а</w:t>
      </w:r>
      <w:r w:rsidRPr="009E6443">
        <w:rPr>
          <w:color w:val="000000"/>
          <w:sz w:val="32"/>
          <w:szCs w:val="32"/>
        </w:rPr>
        <w:t>тем возвращается обратно. После этого возвращается вторая группа, которая также заве</w:t>
      </w:r>
      <w:r w:rsidRPr="009E6443">
        <w:rPr>
          <w:color w:val="000000"/>
          <w:sz w:val="32"/>
          <w:szCs w:val="32"/>
        </w:rPr>
        <w:t>р</w:t>
      </w:r>
      <w:r w:rsidRPr="009E6443">
        <w:rPr>
          <w:color w:val="000000"/>
          <w:sz w:val="32"/>
          <w:szCs w:val="32"/>
        </w:rPr>
        <w:t xml:space="preserve">шает намаз, но с чтением </w:t>
      </w:r>
      <w:r w:rsidR="00F97EA3">
        <w:rPr>
          <w:color w:val="000000"/>
          <w:sz w:val="32"/>
          <w:szCs w:val="32"/>
        </w:rPr>
        <w:t>кыраа</w:t>
      </w:r>
      <w:r w:rsidRPr="009E6443">
        <w:rPr>
          <w:color w:val="000000"/>
          <w:sz w:val="32"/>
          <w:szCs w:val="32"/>
        </w:rPr>
        <w:t>. Хотя</w:t>
      </w:r>
      <w:r w:rsidR="008877A5" w:rsidRPr="009E6443">
        <w:rPr>
          <w:color w:val="000000"/>
          <w:sz w:val="32"/>
          <w:szCs w:val="32"/>
        </w:rPr>
        <w:t xml:space="preserve">, если имеется опасность, </w:t>
      </w:r>
      <w:r w:rsidR="00F97EA3">
        <w:rPr>
          <w:color w:val="000000"/>
          <w:sz w:val="32"/>
          <w:szCs w:val="32"/>
        </w:rPr>
        <w:t>кыраа</w:t>
      </w:r>
      <w:r w:rsidRPr="009E6443">
        <w:rPr>
          <w:color w:val="000000"/>
          <w:sz w:val="32"/>
          <w:szCs w:val="32"/>
        </w:rPr>
        <w:t xml:space="preserve"> можно и не читать. </w:t>
      </w:r>
      <w:r w:rsidR="00CE2B05" w:rsidRPr="009E6443">
        <w:rPr>
          <w:color w:val="000000"/>
          <w:sz w:val="32"/>
          <w:szCs w:val="32"/>
        </w:rPr>
        <w:t xml:space="preserve">Если же опасность была так велика, что исполнить намаз таким образом не удавалось, то мусульмане могли совершить намазы даже верхом на животных, не отходя от своих позиций. </w:t>
      </w:r>
      <w:r w:rsidRPr="009E6443">
        <w:rPr>
          <w:color w:val="000000"/>
          <w:sz w:val="32"/>
          <w:szCs w:val="32"/>
        </w:rPr>
        <w:t>Если и это не пре</w:t>
      </w:r>
      <w:r w:rsidRPr="009E6443">
        <w:rPr>
          <w:color w:val="000000"/>
          <w:sz w:val="32"/>
          <w:szCs w:val="32"/>
        </w:rPr>
        <w:t>д</w:t>
      </w:r>
      <w:r w:rsidRPr="009E6443">
        <w:rPr>
          <w:color w:val="000000"/>
          <w:sz w:val="32"/>
          <w:szCs w:val="32"/>
        </w:rPr>
        <w:t xml:space="preserve">ставлялось возможным, то можно отложить намаз и исполнить его позднее (См. </w:t>
      </w:r>
      <w:r w:rsidRPr="009E6443">
        <w:rPr>
          <w:b/>
          <w:color w:val="000000"/>
          <w:sz w:val="32"/>
          <w:szCs w:val="32"/>
        </w:rPr>
        <w:t>К</w:t>
      </w:r>
      <w:r w:rsidRPr="009E6443">
        <w:rPr>
          <w:b/>
          <w:color w:val="000000"/>
          <w:sz w:val="32"/>
          <w:szCs w:val="32"/>
        </w:rPr>
        <w:t>а</w:t>
      </w:r>
      <w:r w:rsidRPr="009E6443">
        <w:rPr>
          <w:b/>
          <w:color w:val="000000"/>
          <w:sz w:val="32"/>
          <w:szCs w:val="32"/>
        </w:rPr>
        <w:t>за</w:t>
      </w:r>
      <w:r w:rsidRPr="009E6443">
        <w:rPr>
          <w:color w:val="000000"/>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Хавф и Раджа </w:t>
      </w:r>
      <w:r w:rsidRPr="009E6443">
        <w:rPr>
          <w:sz w:val="32"/>
          <w:szCs w:val="32"/>
        </w:rPr>
        <w:t>- испуг и надежда. Вера мусульманина должна пребывать между чувством боязни Божественного нак</w:t>
      </w:r>
      <w:r w:rsidRPr="009E6443">
        <w:rPr>
          <w:sz w:val="32"/>
          <w:szCs w:val="32"/>
        </w:rPr>
        <w:t>а</w:t>
      </w:r>
      <w:r w:rsidRPr="009E6443">
        <w:rPr>
          <w:sz w:val="32"/>
          <w:szCs w:val="32"/>
        </w:rPr>
        <w:t>зания и надеждой (раджа) на Его милосердие. Необходимость боязни Бога содержится в аяте Кор</w:t>
      </w:r>
      <w:r w:rsidRPr="009E6443">
        <w:rPr>
          <w:sz w:val="32"/>
          <w:szCs w:val="32"/>
        </w:rPr>
        <w:t>а</w:t>
      </w:r>
      <w:r w:rsidRPr="009E6443">
        <w:rPr>
          <w:sz w:val="32"/>
          <w:szCs w:val="32"/>
        </w:rPr>
        <w:t>на: «Ведь боятся Аллаха из Его рабов знающие» (35: 28).</w:t>
      </w:r>
    </w:p>
    <w:p w:rsidR="00155D70" w:rsidRPr="009E6443" w:rsidRDefault="00CE2B05" w:rsidP="00155D70">
      <w:pPr>
        <w:ind w:firstLine="284"/>
        <w:rPr>
          <w:sz w:val="32"/>
          <w:szCs w:val="32"/>
        </w:rPr>
      </w:pPr>
      <w:r w:rsidRPr="009E6443">
        <w:rPr>
          <w:sz w:val="32"/>
          <w:szCs w:val="32"/>
        </w:rPr>
        <w:t>В суфизме боязнь Бога является внеопытной категорией, из которой пр</w:t>
      </w:r>
      <w:r w:rsidRPr="009E6443">
        <w:rPr>
          <w:sz w:val="32"/>
          <w:szCs w:val="32"/>
        </w:rPr>
        <w:t>о</w:t>
      </w:r>
      <w:r w:rsidRPr="009E6443">
        <w:rPr>
          <w:sz w:val="32"/>
          <w:szCs w:val="32"/>
        </w:rPr>
        <w:t xml:space="preserve">истекают понятия аскетизма (зухд), терпения (сабр) и раскаяния (тауба). </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Хадас </w:t>
      </w:r>
      <w:r w:rsidRPr="009E6443">
        <w:rPr>
          <w:sz w:val="32"/>
          <w:szCs w:val="32"/>
        </w:rPr>
        <w:t xml:space="preserve">- состояние, при котором необходимо обновить большое или малое омовение. В этом состоянии нельзя совершать молитвы. </w:t>
      </w:r>
      <w:r w:rsidR="00CE2B05" w:rsidRPr="009E6443">
        <w:rPr>
          <w:sz w:val="32"/>
          <w:szCs w:val="32"/>
        </w:rPr>
        <w:t>Р</w:t>
      </w:r>
      <w:r w:rsidRPr="009E6443">
        <w:rPr>
          <w:sz w:val="32"/>
          <w:szCs w:val="32"/>
        </w:rPr>
        <w:t xml:space="preserve">азличают </w:t>
      </w:r>
      <w:r w:rsidRPr="009E6443">
        <w:rPr>
          <w:i/>
          <w:sz w:val="32"/>
          <w:szCs w:val="32"/>
        </w:rPr>
        <w:t>хадас аль-асгар</w:t>
      </w:r>
      <w:r w:rsidRPr="009E6443">
        <w:rPr>
          <w:sz w:val="32"/>
          <w:szCs w:val="32"/>
        </w:rPr>
        <w:t xml:space="preserve"> (малый хадас) и </w:t>
      </w:r>
      <w:r w:rsidRPr="009E6443">
        <w:rPr>
          <w:i/>
          <w:sz w:val="32"/>
          <w:szCs w:val="32"/>
        </w:rPr>
        <w:t>хадас аль-акбар</w:t>
      </w:r>
      <w:r w:rsidRPr="009E6443">
        <w:rPr>
          <w:sz w:val="32"/>
          <w:szCs w:val="32"/>
        </w:rPr>
        <w:t xml:space="preserve"> (большой хадас). Примером хадас аль-асгара является истечение крови, либо выход кишечных газов и естес</w:t>
      </w:r>
      <w:r w:rsidRPr="009E6443">
        <w:rPr>
          <w:sz w:val="32"/>
          <w:szCs w:val="32"/>
        </w:rPr>
        <w:t>т</w:t>
      </w:r>
      <w:r w:rsidRPr="009E6443">
        <w:rPr>
          <w:sz w:val="32"/>
          <w:szCs w:val="32"/>
        </w:rPr>
        <w:t>венных испражнений. Примером хадас аль-акбара же явл</w:t>
      </w:r>
      <w:r w:rsidRPr="009E6443">
        <w:rPr>
          <w:sz w:val="32"/>
          <w:szCs w:val="32"/>
        </w:rPr>
        <w:t>я</w:t>
      </w:r>
      <w:r w:rsidRPr="009E6443">
        <w:rPr>
          <w:sz w:val="32"/>
          <w:szCs w:val="32"/>
        </w:rPr>
        <w:t>ется менструация или оскве</w:t>
      </w:r>
      <w:r w:rsidRPr="009E6443">
        <w:rPr>
          <w:sz w:val="32"/>
          <w:szCs w:val="32"/>
        </w:rPr>
        <w:t>р</w:t>
      </w:r>
      <w:r w:rsidRPr="009E6443">
        <w:rPr>
          <w:sz w:val="32"/>
          <w:szCs w:val="32"/>
        </w:rPr>
        <w:t xml:space="preserve">нение после половой близости. </w:t>
      </w:r>
    </w:p>
    <w:p w:rsidR="00155D70" w:rsidRPr="009E6443" w:rsidRDefault="00155D70" w:rsidP="00155D70">
      <w:pPr>
        <w:tabs>
          <w:tab w:val="left" w:pos="7810"/>
        </w:tabs>
        <w:ind w:firstLine="284"/>
        <w:rPr>
          <w:b/>
          <w:sz w:val="32"/>
          <w:szCs w:val="32"/>
        </w:rPr>
      </w:pPr>
      <w:r w:rsidRPr="009E6443">
        <w:rPr>
          <w:sz w:val="32"/>
          <w:szCs w:val="32"/>
        </w:rPr>
        <w:t>Для совершения молитвы от хадаса необходимо очиститься, та</w:t>
      </w:r>
      <w:r w:rsidR="00F97EA3">
        <w:rPr>
          <w:sz w:val="32"/>
          <w:szCs w:val="32"/>
        </w:rPr>
        <w:t>к</w:t>
      </w:r>
      <w:r w:rsidRPr="009E6443">
        <w:rPr>
          <w:sz w:val="32"/>
          <w:szCs w:val="32"/>
        </w:rPr>
        <w:t xml:space="preserve"> как тело, одежда и место поклонения молящегося должны быть чистыми. Это назыв</w:t>
      </w:r>
      <w:r w:rsidRPr="009E6443">
        <w:rPr>
          <w:sz w:val="32"/>
          <w:szCs w:val="32"/>
        </w:rPr>
        <w:t>а</w:t>
      </w:r>
      <w:r w:rsidRPr="009E6443">
        <w:rPr>
          <w:sz w:val="32"/>
          <w:szCs w:val="32"/>
        </w:rPr>
        <w:t>ется тахарой. Без этого условия молитва мусульманина считается недейств</w:t>
      </w:r>
      <w:r w:rsidRPr="009E6443">
        <w:rPr>
          <w:sz w:val="32"/>
          <w:szCs w:val="32"/>
        </w:rPr>
        <w:t>и</w:t>
      </w:r>
      <w:r w:rsidRPr="009E6443">
        <w:rPr>
          <w:sz w:val="32"/>
          <w:szCs w:val="32"/>
        </w:rPr>
        <w:t xml:space="preserve">тельной. После очищения и </w:t>
      </w:r>
      <w:r w:rsidR="008877A5" w:rsidRPr="009E6443">
        <w:rPr>
          <w:sz w:val="32"/>
          <w:szCs w:val="32"/>
        </w:rPr>
        <w:t>совершения</w:t>
      </w:r>
      <w:r w:rsidRPr="009E6443">
        <w:rPr>
          <w:sz w:val="32"/>
          <w:szCs w:val="32"/>
        </w:rPr>
        <w:t xml:space="preserve"> </w:t>
      </w:r>
      <w:r w:rsidR="00F97EA3">
        <w:rPr>
          <w:sz w:val="32"/>
          <w:szCs w:val="32"/>
        </w:rPr>
        <w:t>(в зависимости от вида хадаса)</w:t>
      </w:r>
      <w:r w:rsidRPr="009E6443">
        <w:rPr>
          <w:sz w:val="32"/>
          <w:szCs w:val="32"/>
        </w:rPr>
        <w:t xml:space="preserve"> м</w:t>
      </w:r>
      <w:r w:rsidRPr="009E6443">
        <w:rPr>
          <w:sz w:val="32"/>
          <w:szCs w:val="32"/>
        </w:rPr>
        <w:t>а</w:t>
      </w:r>
      <w:r w:rsidRPr="009E6443">
        <w:rPr>
          <w:sz w:val="32"/>
          <w:szCs w:val="32"/>
        </w:rPr>
        <w:t>лого или большого омовения можно приступить к м</w:t>
      </w:r>
      <w:r w:rsidRPr="009E6443">
        <w:rPr>
          <w:sz w:val="32"/>
          <w:szCs w:val="32"/>
        </w:rPr>
        <w:t>о</w:t>
      </w:r>
      <w:r w:rsidRPr="009E6443">
        <w:rPr>
          <w:sz w:val="32"/>
          <w:szCs w:val="32"/>
        </w:rPr>
        <w:t>литве.</w:t>
      </w:r>
    </w:p>
    <w:p w:rsidR="00155D70" w:rsidRPr="009E6443" w:rsidRDefault="00155D70" w:rsidP="00155D70">
      <w:pPr>
        <w:tabs>
          <w:tab w:val="left" w:pos="7810"/>
        </w:tabs>
        <w:ind w:firstLine="284"/>
        <w:rPr>
          <w:sz w:val="32"/>
          <w:szCs w:val="32"/>
        </w:rPr>
      </w:pPr>
      <w:r w:rsidRPr="009E6443">
        <w:rPr>
          <w:b/>
          <w:sz w:val="32"/>
          <w:szCs w:val="32"/>
        </w:rPr>
        <w:t xml:space="preserve"> </w:t>
      </w:r>
      <w:r w:rsidRPr="009E6443">
        <w:rPr>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Хадд</w:t>
      </w:r>
      <w:r w:rsidRPr="009E6443">
        <w:rPr>
          <w:color w:val="000000"/>
          <w:sz w:val="32"/>
          <w:szCs w:val="32"/>
        </w:rPr>
        <w:t xml:space="preserve"> - проводить границу, привлекать внимание, разделять. В исламском праве этим термином обозначают определенные ясными смыслами (насс</w:t>
      </w:r>
      <w:r w:rsidRPr="009E6443">
        <w:rPr>
          <w:color w:val="000000"/>
          <w:sz w:val="32"/>
          <w:szCs w:val="32"/>
        </w:rPr>
        <w:t>а</w:t>
      </w:r>
      <w:r w:rsidRPr="009E6443">
        <w:rPr>
          <w:color w:val="000000"/>
          <w:sz w:val="32"/>
          <w:szCs w:val="32"/>
        </w:rPr>
        <w:t>ми) Корана и Сунны наказания</w:t>
      </w:r>
      <w:r w:rsidR="008877A5" w:rsidRPr="009E6443">
        <w:rPr>
          <w:color w:val="000000"/>
          <w:sz w:val="32"/>
          <w:szCs w:val="32"/>
        </w:rPr>
        <w:t>, к</w:t>
      </w:r>
      <w:r w:rsidRPr="009E6443">
        <w:rPr>
          <w:color w:val="000000"/>
          <w:sz w:val="32"/>
          <w:szCs w:val="32"/>
        </w:rPr>
        <w:t>оторые предусматриваются за преступл</w:t>
      </w:r>
      <w:r w:rsidRPr="009E6443">
        <w:rPr>
          <w:color w:val="000000"/>
          <w:sz w:val="32"/>
          <w:szCs w:val="32"/>
        </w:rPr>
        <w:t>е</w:t>
      </w:r>
      <w:r w:rsidRPr="009E6443">
        <w:rPr>
          <w:color w:val="000000"/>
          <w:sz w:val="32"/>
          <w:szCs w:val="32"/>
        </w:rPr>
        <w:t>ние границ дозволенного в шариате. О наказании за преступление границ дозволенного упоминается в следующем кораническом аяте: «А кто не п</w:t>
      </w:r>
      <w:r w:rsidRPr="009E6443">
        <w:rPr>
          <w:color w:val="000000"/>
          <w:sz w:val="32"/>
          <w:szCs w:val="32"/>
        </w:rPr>
        <w:t>о</w:t>
      </w:r>
      <w:r w:rsidRPr="009E6443">
        <w:rPr>
          <w:color w:val="000000"/>
          <w:sz w:val="32"/>
          <w:szCs w:val="32"/>
        </w:rPr>
        <w:t>винуется Аллаху и Его посланнику и преступает его границы, того Он введет в огонь вечно пребывающим там, и для него - унижающее наказание»  (4: 14). То есть, смысл термина «хадд» в исламском праве сводится к опред</w:t>
      </w:r>
      <w:r w:rsidRPr="009E6443">
        <w:rPr>
          <w:color w:val="000000"/>
          <w:sz w:val="32"/>
          <w:szCs w:val="32"/>
        </w:rPr>
        <w:t>е</w:t>
      </w:r>
      <w:r w:rsidRPr="009E6443">
        <w:rPr>
          <w:color w:val="000000"/>
          <w:sz w:val="32"/>
          <w:szCs w:val="32"/>
        </w:rPr>
        <w:t>ленной черте в совершении того или иного деяния, преступлен</w:t>
      </w:r>
      <w:r w:rsidR="008877A5" w:rsidRPr="009E6443">
        <w:rPr>
          <w:color w:val="000000"/>
          <w:sz w:val="32"/>
          <w:szCs w:val="32"/>
        </w:rPr>
        <w:t>ие которой становится наказуемым</w:t>
      </w:r>
      <w:r w:rsidRPr="009E6443">
        <w:rPr>
          <w:color w:val="000000"/>
          <w:sz w:val="32"/>
          <w:szCs w:val="32"/>
        </w:rPr>
        <w:t xml:space="preserve"> с правовой точки зрения. В предписаниях, связа</w:t>
      </w:r>
      <w:r w:rsidRPr="009E6443">
        <w:rPr>
          <w:color w:val="000000"/>
          <w:sz w:val="32"/>
          <w:szCs w:val="32"/>
        </w:rPr>
        <w:t>н</w:t>
      </w:r>
      <w:r w:rsidRPr="009E6443">
        <w:rPr>
          <w:color w:val="000000"/>
          <w:sz w:val="32"/>
          <w:szCs w:val="32"/>
        </w:rPr>
        <w:t>ных с исламским шариатом, термин "хадд" имеет значение наказания, отм</w:t>
      </w:r>
      <w:r w:rsidRPr="009E6443">
        <w:rPr>
          <w:color w:val="000000"/>
          <w:sz w:val="32"/>
          <w:szCs w:val="32"/>
        </w:rPr>
        <w:t>е</w:t>
      </w:r>
      <w:r w:rsidRPr="009E6443">
        <w:rPr>
          <w:color w:val="000000"/>
          <w:sz w:val="32"/>
          <w:szCs w:val="32"/>
        </w:rPr>
        <w:t>нить которое никто из людей не прав</w:t>
      </w:r>
      <w:r w:rsidRPr="009E6443">
        <w:rPr>
          <w:color w:val="000000"/>
          <w:sz w:val="32"/>
          <w:szCs w:val="32"/>
        </w:rPr>
        <w:t>о</w:t>
      </w:r>
      <w:r w:rsidRPr="009E6443">
        <w:rPr>
          <w:color w:val="000000"/>
          <w:sz w:val="32"/>
          <w:szCs w:val="32"/>
        </w:rPr>
        <w:t>мочен.</w:t>
      </w:r>
    </w:p>
    <w:p w:rsidR="00155D70" w:rsidRPr="009E6443" w:rsidRDefault="00155D70" w:rsidP="00155D70">
      <w:pPr>
        <w:ind w:firstLine="284"/>
        <w:rPr>
          <w:color w:val="000000"/>
          <w:sz w:val="32"/>
          <w:szCs w:val="32"/>
        </w:rPr>
      </w:pPr>
      <w:r w:rsidRPr="009E6443">
        <w:rPr>
          <w:color w:val="000000"/>
          <w:sz w:val="32"/>
          <w:szCs w:val="32"/>
        </w:rPr>
        <w:t xml:space="preserve">Хадд предусмотрен за пять видов грехов: </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За прелюбодеяние (хадд аз-зина)</w:t>
      </w:r>
      <w:r w:rsidRPr="009E6443">
        <w:rPr>
          <w:color w:val="000000"/>
          <w:sz w:val="32"/>
          <w:szCs w:val="32"/>
        </w:rPr>
        <w:t>. Наказание за совершение прелюб</w:t>
      </w:r>
      <w:r w:rsidRPr="009E6443">
        <w:rPr>
          <w:color w:val="000000"/>
          <w:sz w:val="32"/>
          <w:szCs w:val="32"/>
        </w:rPr>
        <w:t>о</w:t>
      </w:r>
      <w:r w:rsidRPr="009E6443">
        <w:rPr>
          <w:color w:val="000000"/>
          <w:sz w:val="32"/>
          <w:szCs w:val="32"/>
        </w:rPr>
        <w:t>деяния применяется в том случае, если  мужчина и женщина сделали это сознательно, по обоюдному согласию и находились в стране, где действует исламское законодательство. За этот грех в исл</w:t>
      </w:r>
      <w:r w:rsidR="00A70EDF">
        <w:rPr>
          <w:color w:val="000000"/>
          <w:sz w:val="32"/>
          <w:szCs w:val="32"/>
        </w:rPr>
        <w:t>амском законодательстве применяе</w:t>
      </w:r>
      <w:r w:rsidRPr="009E6443">
        <w:rPr>
          <w:color w:val="000000"/>
          <w:sz w:val="32"/>
          <w:szCs w:val="32"/>
        </w:rPr>
        <w:t>тся два вида наказаний. Если уличенный в совершении прелюб</w:t>
      </w:r>
      <w:r w:rsidRPr="009E6443">
        <w:rPr>
          <w:color w:val="000000"/>
          <w:sz w:val="32"/>
          <w:szCs w:val="32"/>
        </w:rPr>
        <w:t>о</w:t>
      </w:r>
      <w:r w:rsidRPr="009E6443">
        <w:rPr>
          <w:color w:val="000000"/>
          <w:sz w:val="32"/>
          <w:szCs w:val="32"/>
        </w:rPr>
        <w:t>деяния мужчина был неженатым, то, в соответствии с кораническим аятом, он наказывается стократным публичным побиванием палками</w:t>
      </w:r>
      <w:r w:rsidR="00A70EDF">
        <w:rPr>
          <w:color w:val="000000"/>
          <w:sz w:val="32"/>
          <w:szCs w:val="32"/>
        </w:rPr>
        <w:t>: «</w:t>
      </w:r>
      <w:r w:rsidR="00A70EDF" w:rsidRPr="00A70EDF">
        <w:rPr>
          <w:color w:val="000000"/>
          <w:sz w:val="32"/>
          <w:szCs w:val="32"/>
        </w:rPr>
        <w:t>И прелюб</w:t>
      </w:r>
      <w:r w:rsidR="00A70EDF" w:rsidRPr="00A70EDF">
        <w:rPr>
          <w:color w:val="000000"/>
          <w:sz w:val="32"/>
          <w:szCs w:val="32"/>
        </w:rPr>
        <w:t>о</w:t>
      </w:r>
      <w:r w:rsidR="00A70EDF" w:rsidRPr="00A70EDF">
        <w:rPr>
          <w:color w:val="000000"/>
          <w:sz w:val="32"/>
          <w:szCs w:val="32"/>
        </w:rPr>
        <w:t>дейку и прелюбодея - каждого из них секите сотней плетей. Пусть не охв</w:t>
      </w:r>
      <w:r w:rsidR="00A70EDF" w:rsidRPr="00A70EDF">
        <w:rPr>
          <w:color w:val="000000"/>
          <w:sz w:val="32"/>
          <w:szCs w:val="32"/>
        </w:rPr>
        <w:t>а</w:t>
      </w:r>
      <w:r w:rsidR="00A70EDF" w:rsidRPr="00A70EDF">
        <w:rPr>
          <w:color w:val="000000"/>
          <w:sz w:val="32"/>
          <w:szCs w:val="32"/>
        </w:rPr>
        <w:t>тывает вас жалость к ним во имя веры Аллаха, если вы веруете в А</w:t>
      </w:r>
      <w:r w:rsidR="00A70EDF" w:rsidRPr="00A70EDF">
        <w:rPr>
          <w:color w:val="000000"/>
          <w:sz w:val="32"/>
          <w:szCs w:val="32"/>
        </w:rPr>
        <w:t>л</w:t>
      </w:r>
      <w:r w:rsidR="00A70EDF" w:rsidRPr="00A70EDF">
        <w:rPr>
          <w:color w:val="000000"/>
          <w:sz w:val="32"/>
          <w:szCs w:val="32"/>
        </w:rPr>
        <w:t>лаха и в Судный день. А при наказании их пусть свидетелями будут некот</w:t>
      </w:r>
      <w:r w:rsidR="00A70EDF" w:rsidRPr="00A70EDF">
        <w:rPr>
          <w:color w:val="000000"/>
          <w:sz w:val="32"/>
          <w:szCs w:val="32"/>
        </w:rPr>
        <w:t>о</w:t>
      </w:r>
      <w:r w:rsidR="00A70EDF">
        <w:rPr>
          <w:color w:val="000000"/>
          <w:sz w:val="32"/>
          <w:szCs w:val="32"/>
        </w:rPr>
        <w:t>рое число верующих» (</w:t>
      </w:r>
      <w:r w:rsidR="00A70EDF" w:rsidRPr="009E6443">
        <w:rPr>
          <w:color w:val="000000"/>
          <w:sz w:val="32"/>
          <w:szCs w:val="32"/>
        </w:rPr>
        <w:t>24: 2</w:t>
      </w:r>
      <w:r w:rsidR="00A70EDF">
        <w:rPr>
          <w:color w:val="000000"/>
          <w:sz w:val="32"/>
          <w:szCs w:val="32"/>
        </w:rPr>
        <w:t>).</w:t>
      </w:r>
      <w:r w:rsidRPr="009E6443">
        <w:rPr>
          <w:color w:val="000000"/>
          <w:sz w:val="32"/>
          <w:szCs w:val="32"/>
        </w:rPr>
        <w:t xml:space="preserve"> Аналогичное наказание предусматривается и</w:t>
      </w:r>
      <w:r w:rsidR="008877A5" w:rsidRPr="009E6443">
        <w:rPr>
          <w:color w:val="000000"/>
          <w:sz w:val="32"/>
          <w:szCs w:val="32"/>
        </w:rPr>
        <w:t xml:space="preserve"> по отнош</w:t>
      </w:r>
      <w:r w:rsidR="008877A5" w:rsidRPr="009E6443">
        <w:rPr>
          <w:color w:val="000000"/>
          <w:sz w:val="32"/>
          <w:szCs w:val="32"/>
        </w:rPr>
        <w:t>е</w:t>
      </w:r>
      <w:r w:rsidR="008877A5" w:rsidRPr="009E6443">
        <w:rPr>
          <w:color w:val="000000"/>
          <w:sz w:val="32"/>
          <w:szCs w:val="32"/>
        </w:rPr>
        <w:t>нию к</w:t>
      </w:r>
      <w:r w:rsidRPr="009E6443">
        <w:rPr>
          <w:color w:val="000000"/>
          <w:sz w:val="32"/>
          <w:szCs w:val="32"/>
        </w:rPr>
        <w:t xml:space="preserve"> незамужней женщине</w:t>
      </w:r>
      <w:r w:rsidR="008877A5" w:rsidRPr="009E6443">
        <w:rPr>
          <w:color w:val="000000"/>
          <w:sz w:val="32"/>
          <w:szCs w:val="32"/>
        </w:rPr>
        <w:t>, совершившей прелюбодеяние</w:t>
      </w:r>
      <w:r w:rsidRPr="009E6443">
        <w:rPr>
          <w:color w:val="000000"/>
          <w:sz w:val="32"/>
          <w:szCs w:val="32"/>
        </w:rPr>
        <w:t xml:space="preserve">. </w:t>
      </w:r>
      <w:r w:rsidR="00CE2B05" w:rsidRPr="009E6443">
        <w:rPr>
          <w:color w:val="000000"/>
          <w:sz w:val="32"/>
          <w:szCs w:val="32"/>
        </w:rPr>
        <w:t>В исламском</w:t>
      </w:r>
      <w:r w:rsidRPr="009E6443">
        <w:rPr>
          <w:color w:val="000000"/>
          <w:sz w:val="32"/>
          <w:szCs w:val="32"/>
        </w:rPr>
        <w:t xml:space="preserve"> з</w:t>
      </w:r>
      <w:r w:rsidRPr="009E6443">
        <w:rPr>
          <w:color w:val="000000"/>
          <w:sz w:val="32"/>
          <w:szCs w:val="32"/>
        </w:rPr>
        <w:t>а</w:t>
      </w:r>
      <w:r w:rsidRPr="009E6443">
        <w:rPr>
          <w:color w:val="000000"/>
          <w:sz w:val="32"/>
          <w:szCs w:val="32"/>
        </w:rPr>
        <w:t>конодательстве за этот вид греха предусматривается также ссы</w:t>
      </w:r>
      <w:r w:rsidRPr="009E6443">
        <w:rPr>
          <w:color w:val="000000"/>
          <w:sz w:val="32"/>
          <w:szCs w:val="32"/>
        </w:rPr>
        <w:t>л</w:t>
      </w:r>
      <w:r w:rsidRPr="009E6443">
        <w:rPr>
          <w:color w:val="000000"/>
          <w:sz w:val="32"/>
          <w:szCs w:val="32"/>
        </w:rPr>
        <w:t>ка.</w:t>
      </w:r>
    </w:p>
    <w:p w:rsidR="00155D70" w:rsidRPr="009E6443" w:rsidRDefault="00155D70" w:rsidP="00155D70">
      <w:pPr>
        <w:ind w:firstLine="284"/>
        <w:rPr>
          <w:color w:val="000000"/>
          <w:sz w:val="32"/>
          <w:szCs w:val="32"/>
        </w:rPr>
      </w:pPr>
      <w:r w:rsidRPr="009E6443">
        <w:rPr>
          <w:color w:val="000000"/>
          <w:sz w:val="32"/>
          <w:szCs w:val="32"/>
        </w:rPr>
        <w:t>Однако если мужчина или женщина, совершили прелюбодеяние будучи в браке, они должны быть наказаны смертью через публичное побивание ка</w:t>
      </w:r>
      <w:r w:rsidRPr="009E6443">
        <w:rPr>
          <w:color w:val="000000"/>
          <w:sz w:val="32"/>
          <w:szCs w:val="32"/>
        </w:rPr>
        <w:t>м</w:t>
      </w:r>
      <w:r w:rsidRPr="009E6443">
        <w:rPr>
          <w:color w:val="000000"/>
          <w:sz w:val="32"/>
          <w:szCs w:val="32"/>
        </w:rPr>
        <w:t>нями</w:t>
      </w:r>
      <w:r w:rsidR="008877A5" w:rsidRPr="009E6443">
        <w:rPr>
          <w:color w:val="000000"/>
          <w:sz w:val="32"/>
          <w:szCs w:val="32"/>
        </w:rPr>
        <w:t xml:space="preserve"> (См. </w:t>
      </w:r>
      <w:r w:rsidR="008877A5" w:rsidRPr="009E6443">
        <w:rPr>
          <w:b/>
          <w:color w:val="000000"/>
          <w:sz w:val="32"/>
          <w:szCs w:val="32"/>
        </w:rPr>
        <w:t>Раджм</w:t>
      </w:r>
      <w:r w:rsidR="008877A5" w:rsidRPr="009E6443">
        <w:rPr>
          <w:color w:val="000000"/>
          <w:sz w:val="32"/>
          <w:szCs w:val="32"/>
        </w:rPr>
        <w:t>)</w:t>
      </w:r>
      <w:r w:rsidRPr="009E6443">
        <w:rPr>
          <w:color w:val="000000"/>
          <w:sz w:val="32"/>
          <w:szCs w:val="32"/>
        </w:rPr>
        <w:t>. Этот вид наказания за прелюбодеяние уп</w:t>
      </w:r>
      <w:r w:rsidRPr="009E6443">
        <w:rPr>
          <w:color w:val="000000"/>
          <w:sz w:val="32"/>
          <w:szCs w:val="32"/>
        </w:rPr>
        <w:t>о</w:t>
      </w:r>
      <w:r w:rsidRPr="009E6443">
        <w:rPr>
          <w:color w:val="000000"/>
          <w:sz w:val="32"/>
          <w:szCs w:val="32"/>
        </w:rPr>
        <w:t xml:space="preserve">минается и в Ветхом Завете. В самых авторитетных сборниках хадисов (напр. у Бухари и Муслима) имеются сообщения о том, что пророк Мухаммад </w:t>
      </w:r>
      <w:r w:rsidR="008877A5" w:rsidRPr="009E6443">
        <w:rPr>
          <w:color w:val="000000"/>
          <w:sz w:val="32"/>
          <w:szCs w:val="32"/>
        </w:rPr>
        <w:t>также</w:t>
      </w:r>
      <w:r w:rsidR="00271D8F" w:rsidRPr="009E6443">
        <w:rPr>
          <w:color w:val="000000"/>
          <w:sz w:val="32"/>
          <w:szCs w:val="32"/>
        </w:rPr>
        <w:t xml:space="preserve"> </w:t>
      </w:r>
      <w:r w:rsidRPr="009E6443">
        <w:rPr>
          <w:color w:val="000000"/>
          <w:sz w:val="32"/>
          <w:szCs w:val="32"/>
        </w:rPr>
        <w:t>отдавал распоряжения на</w:t>
      </w:r>
      <w:r w:rsidR="00271D8F" w:rsidRPr="009E6443">
        <w:rPr>
          <w:color w:val="000000"/>
          <w:sz w:val="32"/>
          <w:szCs w:val="32"/>
        </w:rPr>
        <w:t xml:space="preserve"> побивание прелюбодеев камн</w:t>
      </w:r>
      <w:r w:rsidR="00271D8F" w:rsidRPr="009E6443">
        <w:rPr>
          <w:color w:val="000000"/>
          <w:sz w:val="32"/>
          <w:szCs w:val="32"/>
        </w:rPr>
        <w:t>я</w:t>
      </w:r>
      <w:r w:rsidR="00271D8F" w:rsidRPr="009E6443">
        <w:rPr>
          <w:color w:val="000000"/>
          <w:sz w:val="32"/>
          <w:szCs w:val="32"/>
        </w:rPr>
        <w:t>ми до смерти (</w:t>
      </w:r>
      <w:r w:rsidRPr="009E6443">
        <w:rPr>
          <w:color w:val="000000"/>
          <w:sz w:val="32"/>
          <w:szCs w:val="32"/>
        </w:rPr>
        <w:t>раджм</w:t>
      </w:r>
      <w:r w:rsidR="00271D8F" w:rsidRPr="009E6443">
        <w:rPr>
          <w:color w:val="000000"/>
          <w:sz w:val="32"/>
          <w:szCs w:val="32"/>
        </w:rPr>
        <w:t>)</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Факт прелюбодеяния устанавливается на официальном суде. Для этого четверо свидетелей должны засвидетельствовать, что они своими глазами видели слияние половых органов прелюбодеев. Простое возлежание мужч</w:t>
      </w:r>
      <w:r w:rsidRPr="009E6443">
        <w:rPr>
          <w:color w:val="000000"/>
          <w:sz w:val="32"/>
          <w:szCs w:val="32"/>
        </w:rPr>
        <w:t>и</w:t>
      </w:r>
      <w:r w:rsidRPr="009E6443">
        <w:rPr>
          <w:color w:val="000000"/>
          <w:sz w:val="32"/>
          <w:szCs w:val="32"/>
        </w:rPr>
        <w:t xml:space="preserve">ны и женщины в одной постели или касание ими друг друга в категорию хадда не попадают (о прелюбодеянии см. также </w:t>
      </w:r>
      <w:r w:rsidRPr="009E6443">
        <w:rPr>
          <w:b/>
          <w:color w:val="000000"/>
          <w:sz w:val="32"/>
          <w:szCs w:val="32"/>
        </w:rPr>
        <w:t>Зина</w:t>
      </w:r>
      <w:r w:rsidRPr="009E6443">
        <w:rPr>
          <w:color w:val="000000"/>
          <w:sz w:val="32"/>
          <w:szCs w:val="32"/>
        </w:rPr>
        <w:t>). Наказание за сове</w:t>
      </w:r>
      <w:r w:rsidRPr="009E6443">
        <w:rPr>
          <w:color w:val="000000"/>
          <w:sz w:val="32"/>
          <w:szCs w:val="32"/>
        </w:rPr>
        <w:t>р</w:t>
      </w:r>
      <w:r w:rsidRPr="009E6443">
        <w:rPr>
          <w:color w:val="000000"/>
          <w:sz w:val="32"/>
          <w:szCs w:val="32"/>
        </w:rPr>
        <w:t>шение прелюбодеяния может быть также применено, если совершивший его человек сам пр</w:t>
      </w:r>
      <w:r w:rsidRPr="009E6443">
        <w:rPr>
          <w:color w:val="000000"/>
          <w:sz w:val="32"/>
          <w:szCs w:val="32"/>
        </w:rPr>
        <w:t>и</w:t>
      </w:r>
      <w:r w:rsidR="00271D8F" w:rsidRPr="009E6443">
        <w:rPr>
          <w:color w:val="000000"/>
          <w:sz w:val="32"/>
          <w:szCs w:val="32"/>
        </w:rPr>
        <w:t>знался в</w:t>
      </w:r>
      <w:r w:rsidRPr="009E6443">
        <w:rPr>
          <w:color w:val="000000"/>
          <w:sz w:val="32"/>
          <w:szCs w:val="32"/>
        </w:rPr>
        <w:t xml:space="preserve"> этом.</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За воровство и другие виды незаконного присвоения чужого имущества (хадд ас-сиркат)</w:t>
      </w:r>
      <w:r w:rsidRPr="009E6443">
        <w:rPr>
          <w:color w:val="000000"/>
          <w:sz w:val="32"/>
          <w:szCs w:val="32"/>
        </w:rPr>
        <w:t>. Этот вид наказания применяется в отношении тех лиц, к</w:t>
      </w:r>
      <w:r w:rsidRPr="009E6443">
        <w:rPr>
          <w:color w:val="000000"/>
          <w:sz w:val="32"/>
          <w:szCs w:val="32"/>
        </w:rPr>
        <w:t>о</w:t>
      </w:r>
      <w:r w:rsidRPr="009E6443">
        <w:rPr>
          <w:color w:val="000000"/>
          <w:sz w:val="32"/>
          <w:szCs w:val="32"/>
        </w:rPr>
        <w:t>торые незаконно присвоили какую-либо собственность других людей, если украденная ими вещь по стоимости превысила размер нисаба.</w:t>
      </w:r>
      <w:r w:rsidR="00A70EDF">
        <w:rPr>
          <w:color w:val="000000"/>
          <w:sz w:val="32"/>
          <w:szCs w:val="32"/>
        </w:rPr>
        <w:t xml:space="preserve"> В</w:t>
      </w:r>
      <w:r w:rsidRPr="009E6443">
        <w:rPr>
          <w:color w:val="000000"/>
          <w:sz w:val="32"/>
          <w:szCs w:val="32"/>
        </w:rPr>
        <w:t xml:space="preserve"> </w:t>
      </w:r>
      <w:r w:rsidR="00A70EDF" w:rsidRPr="009E6443">
        <w:rPr>
          <w:color w:val="000000"/>
          <w:sz w:val="32"/>
          <w:szCs w:val="32"/>
        </w:rPr>
        <w:t>данном сл</w:t>
      </w:r>
      <w:r w:rsidR="00A70EDF" w:rsidRPr="009E6443">
        <w:rPr>
          <w:color w:val="000000"/>
          <w:sz w:val="32"/>
          <w:szCs w:val="32"/>
        </w:rPr>
        <w:t>у</w:t>
      </w:r>
      <w:r w:rsidR="00A70EDF" w:rsidRPr="009E6443">
        <w:rPr>
          <w:color w:val="000000"/>
          <w:sz w:val="32"/>
          <w:szCs w:val="32"/>
        </w:rPr>
        <w:t xml:space="preserve">чае </w:t>
      </w:r>
      <w:r w:rsidRPr="009E6443">
        <w:rPr>
          <w:i/>
          <w:color w:val="000000"/>
          <w:sz w:val="32"/>
          <w:szCs w:val="32"/>
        </w:rPr>
        <w:t>Нисаб</w:t>
      </w:r>
      <w:r w:rsidR="00A70EDF">
        <w:rPr>
          <w:color w:val="000000"/>
          <w:sz w:val="32"/>
          <w:szCs w:val="32"/>
        </w:rPr>
        <w:t xml:space="preserve"> - это</w:t>
      </w:r>
      <w:r w:rsidRPr="009E6443">
        <w:rPr>
          <w:color w:val="000000"/>
          <w:sz w:val="32"/>
          <w:szCs w:val="32"/>
        </w:rPr>
        <w:t xml:space="preserve"> стоимость определенного количества драгоценных металлов, с которого начинается применение хадд ас-сирката. В различных исла</w:t>
      </w:r>
      <w:r w:rsidRPr="009E6443">
        <w:rPr>
          <w:color w:val="000000"/>
          <w:sz w:val="32"/>
          <w:szCs w:val="32"/>
        </w:rPr>
        <w:t>м</w:t>
      </w:r>
      <w:r w:rsidRPr="009E6443">
        <w:rPr>
          <w:color w:val="000000"/>
          <w:sz w:val="32"/>
          <w:szCs w:val="32"/>
        </w:rPr>
        <w:t>ских мазхабах размер нисаба различается. В самом распространенном - ханафи</w:t>
      </w:r>
      <w:r w:rsidRPr="009E6443">
        <w:rPr>
          <w:color w:val="000000"/>
          <w:sz w:val="32"/>
          <w:szCs w:val="32"/>
        </w:rPr>
        <w:t>т</w:t>
      </w:r>
      <w:r w:rsidRPr="009E6443">
        <w:rPr>
          <w:color w:val="000000"/>
          <w:sz w:val="32"/>
          <w:szCs w:val="32"/>
        </w:rPr>
        <w:t xml:space="preserve">ском мазхабе - нисаб, при </w:t>
      </w:r>
      <w:r w:rsidR="00907943" w:rsidRPr="009E6443">
        <w:rPr>
          <w:color w:val="000000"/>
          <w:sz w:val="32"/>
          <w:szCs w:val="32"/>
        </w:rPr>
        <w:t>достижении</w:t>
      </w:r>
      <w:r w:rsidRPr="009E6443">
        <w:rPr>
          <w:color w:val="000000"/>
          <w:sz w:val="32"/>
          <w:szCs w:val="32"/>
        </w:rPr>
        <w:t xml:space="preserve"> которого применяется наказание за воровство, равняется 33,6 граммам серебра или 4,8 граммам золота. В трех других суннитских мазхабах размер нисаба с</w:t>
      </w:r>
      <w:r w:rsidR="00907943" w:rsidRPr="009E6443">
        <w:rPr>
          <w:color w:val="000000"/>
          <w:sz w:val="32"/>
          <w:szCs w:val="32"/>
        </w:rPr>
        <w:t>оставляет чуть более 1 грамма зо</w:t>
      </w:r>
      <w:r w:rsidRPr="009E6443">
        <w:rPr>
          <w:color w:val="000000"/>
          <w:sz w:val="32"/>
          <w:szCs w:val="32"/>
        </w:rPr>
        <w:t>л</w:t>
      </w:r>
      <w:r w:rsidRPr="009E6443">
        <w:rPr>
          <w:color w:val="000000"/>
          <w:sz w:val="32"/>
          <w:szCs w:val="32"/>
        </w:rPr>
        <w:t>о</w:t>
      </w:r>
      <w:r w:rsidRPr="009E6443">
        <w:rPr>
          <w:color w:val="000000"/>
          <w:sz w:val="32"/>
          <w:szCs w:val="32"/>
        </w:rPr>
        <w:t xml:space="preserve">та. </w:t>
      </w:r>
    </w:p>
    <w:p w:rsidR="00155D70" w:rsidRPr="009E6443" w:rsidRDefault="00155D70" w:rsidP="00155D70">
      <w:pPr>
        <w:ind w:firstLine="284"/>
        <w:rPr>
          <w:color w:val="000000"/>
          <w:sz w:val="32"/>
          <w:szCs w:val="32"/>
        </w:rPr>
      </w:pPr>
      <w:r w:rsidRPr="009E6443">
        <w:rPr>
          <w:color w:val="000000"/>
          <w:sz w:val="32"/>
          <w:szCs w:val="32"/>
        </w:rPr>
        <w:t>В соответствии с аятом Корана 5: 38, уличенному в совершении воровства человеку по приговору исламского суда в</w:t>
      </w:r>
      <w:r w:rsidRPr="009E6443">
        <w:rPr>
          <w:color w:val="000000"/>
          <w:sz w:val="32"/>
          <w:szCs w:val="32"/>
        </w:rPr>
        <w:t>ы</w:t>
      </w:r>
      <w:r w:rsidRPr="009E6443">
        <w:rPr>
          <w:color w:val="000000"/>
          <w:sz w:val="32"/>
          <w:szCs w:val="32"/>
        </w:rPr>
        <w:t>носится суровый приговор. Ему отрубают кисть правой руки. Вина человека должна быть доказана на суде. При этом необходимо свидетельство как минимум двух правоверных м</w:t>
      </w:r>
      <w:r w:rsidRPr="009E6443">
        <w:rPr>
          <w:color w:val="000000"/>
          <w:sz w:val="32"/>
          <w:szCs w:val="32"/>
        </w:rPr>
        <w:t>у</w:t>
      </w:r>
      <w:r w:rsidRPr="009E6443">
        <w:rPr>
          <w:color w:val="000000"/>
          <w:sz w:val="32"/>
          <w:szCs w:val="32"/>
        </w:rPr>
        <w:t>сульман.</w:t>
      </w:r>
    </w:p>
    <w:p w:rsidR="00155D70" w:rsidRPr="009E6443" w:rsidRDefault="00155D70" w:rsidP="00155D70">
      <w:pPr>
        <w:ind w:firstLine="284"/>
        <w:rPr>
          <w:color w:val="000000"/>
          <w:sz w:val="32"/>
          <w:szCs w:val="32"/>
        </w:rPr>
      </w:pPr>
      <w:r w:rsidRPr="009E6443">
        <w:rPr>
          <w:color w:val="000000"/>
          <w:sz w:val="32"/>
          <w:szCs w:val="32"/>
          <w:u w:val="single"/>
        </w:rPr>
        <w:t>3. За употребление алкоголя (хадд аш-шурб)</w:t>
      </w:r>
      <w:r w:rsidRPr="009E6443">
        <w:rPr>
          <w:color w:val="000000"/>
          <w:sz w:val="32"/>
          <w:szCs w:val="32"/>
        </w:rPr>
        <w:t>. Запрет на употребление а</w:t>
      </w:r>
      <w:r w:rsidRPr="009E6443">
        <w:rPr>
          <w:color w:val="000000"/>
          <w:sz w:val="32"/>
          <w:szCs w:val="32"/>
        </w:rPr>
        <w:t>л</w:t>
      </w:r>
      <w:r w:rsidRPr="009E6443">
        <w:rPr>
          <w:color w:val="000000"/>
          <w:sz w:val="32"/>
          <w:szCs w:val="32"/>
        </w:rPr>
        <w:t>коголя имеется в аяте Корана: «Вино, майсир, жертвенники, стрелы - ме</w:t>
      </w:r>
      <w:r w:rsidRPr="009E6443">
        <w:rPr>
          <w:color w:val="000000"/>
          <w:sz w:val="32"/>
          <w:szCs w:val="32"/>
        </w:rPr>
        <w:t>р</w:t>
      </w:r>
      <w:r w:rsidRPr="009E6443">
        <w:rPr>
          <w:color w:val="000000"/>
          <w:sz w:val="32"/>
          <w:szCs w:val="32"/>
        </w:rPr>
        <w:t>зость из деяний сатаны. Сторонитесь же этого, может быть, вы окажетесь счастл</w:t>
      </w:r>
      <w:r w:rsidRPr="009E6443">
        <w:rPr>
          <w:color w:val="000000"/>
          <w:sz w:val="32"/>
          <w:szCs w:val="32"/>
        </w:rPr>
        <w:t>и</w:t>
      </w:r>
      <w:r w:rsidRPr="009E6443">
        <w:rPr>
          <w:color w:val="000000"/>
          <w:sz w:val="32"/>
          <w:szCs w:val="32"/>
        </w:rPr>
        <w:t xml:space="preserve">выми» (5: 90).  </w:t>
      </w:r>
    </w:p>
    <w:p w:rsidR="00155D70" w:rsidRPr="009E6443" w:rsidRDefault="00155D70" w:rsidP="00155D70">
      <w:pPr>
        <w:ind w:firstLine="284"/>
        <w:rPr>
          <w:color w:val="000000"/>
          <w:sz w:val="32"/>
          <w:szCs w:val="32"/>
        </w:rPr>
      </w:pPr>
      <w:r w:rsidRPr="009E6443">
        <w:rPr>
          <w:color w:val="000000"/>
          <w:sz w:val="32"/>
          <w:szCs w:val="32"/>
        </w:rPr>
        <w:t>Наказание за сознательное употребление мусульманином даже самого м</w:t>
      </w:r>
      <w:r w:rsidRPr="009E6443">
        <w:rPr>
          <w:color w:val="000000"/>
          <w:sz w:val="32"/>
          <w:szCs w:val="32"/>
        </w:rPr>
        <w:t>а</w:t>
      </w:r>
      <w:r w:rsidRPr="009E6443">
        <w:rPr>
          <w:color w:val="000000"/>
          <w:sz w:val="32"/>
          <w:szCs w:val="32"/>
        </w:rPr>
        <w:t>лого количества алкоголи карается публичными палочными ударами. Для доказательства вины человека необходимо свидетельство двух свидетелей, либо же согрешивший человек должен сам сознаться в содеянном. Внач</w:t>
      </w:r>
      <w:r w:rsidRPr="009E6443">
        <w:rPr>
          <w:color w:val="000000"/>
          <w:sz w:val="32"/>
          <w:szCs w:val="32"/>
        </w:rPr>
        <w:t>а</w:t>
      </w:r>
      <w:r w:rsidRPr="009E6443">
        <w:rPr>
          <w:color w:val="000000"/>
          <w:sz w:val="32"/>
          <w:szCs w:val="32"/>
        </w:rPr>
        <w:t>ле карали 40 палочными ударами, а затем, эта цифра дошла до 80.</w:t>
      </w:r>
    </w:p>
    <w:p w:rsidR="00155D70" w:rsidRPr="009E6443" w:rsidRDefault="00155D70" w:rsidP="00155D70">
      <w:pPr>
        <w:ind w:firstLine="284"/>
        <w:rPr>
          <w:color w:val="000000"/>
          <w:sz w:val="32"/>
          <w:szCs w:val="32"/>
        </w:rPr>
      </w:pPr>
      <w:r w:rsidRPr="009E6443">
        <w:rPr>
          <w:color w:val="000000"/>
          <w:sz w:val="32"/>
          <w:szCs w:val="32"/>
        </w:rPr>
        <w:t xml:space="preserve">4. </w:t>
      </w:r>
      <w:r w:rsidRPr="009E6443">
        <w:rPr>
          <w:color w:val="000000"/>
          <w:sz w:val="32"/>
          <w:szCs w:val="32"/>
          <w:u w:val="single"/>
        </w:rPr>
        <w:t>За клевету в адрес какого-то человека о том, что он будто бы совершил прелюбодеяние</w:t>
      </w:r>
      <w:r w:rsidR="00907943" w:rsidRPr="009E6443">
        <w:rPr>
          <w:color w:val="000000"/>
          <w:sz w:val="32"/>
          <w:szCs w:val="32"/>
        </w:rPr>
        <w:t xml:space="preserve"> (хадд аль-казф</w:t>
      </w:r>
      <w:r w:rsidRPr="009E6443">
        <w:rPr>
          <w:color w:val="000000"/>
          <w:sz w:val="32"/>
          <w:szCs w:val="32"/>
        </w:rPr>
        <w:t>). Любое недоказанное обвинение в прелюб</w:t>
      </w:r>
      <w:r w:rsidRPr="009E6443">
        <w:rPr>
          <w:color w:val="000000"/>
          <w:sz w:val="32"/>
          <w:szCs w:val="32"/>
        </w:rPr>
        <w:t>о</w:t>
      </w:r>
      <w:r w:rsidRPr="009E6443">
        <w:rPr>
          <w:color w:val="000000"/>
          <w:sz w:val="32"/>
          <w:szCs w:val="32"/>
        </w:rPr>
        <w:t>деянии или распускание слухов об этом в исламском праве подлежит нак</w:t>
      </w:r>
      <w:r w:rsidRPr="009E6443">
        <w:rPr>
          <w:color w:val="000000"/>
          <w:sz w:val="32"/>
          <w:szCs w:val="32"/>
        </w:rPr>
        <w:t>а</w:t>
      </w:r>
      <w:r w:rsidRPr="009E6443">
        <w:rPr>
          <w:color w:val="000000"/>
          <w:sz w:val="32"/>
          <w:szCs w:val="32"/>
        </w:rPr>
        <w:t>занию</w:t>
      </w:r>
      <w:r w:rsidR="00907943" w:rsidRPr="009E6443">
        <w:rPr>
          <w:color w:val="000000"/>
          <w:sz w:val="32"/>
          <w:szCs w:val="32"/>
        </w:rPr>
        <w:t>,</w:t>
      </w:r>
      <w:r w:rsidRPr="009E6443">
        <w:rPr>
          <w:color w:val="000000"/>
          <w:sz w:val="32"/>
          <w:szCs w:val="32"/>
        </w:rPr>
        <w:t xml:space="preserve"> в соответствии с кораническим аятом: «А те, которые бросают обв</w:t>
      </w:r>
      <w:r w:rsidRPr="009E6443">
        <w:rPr>
          <w:color w:val="000000"/>
          <w:sz w:val="32"/>
          <w:szCs w:val="32"/>
        </w:rPr>
        <w:t>и</w:t>
      </w:r>
      <w:r w:rsidRPr="009E6443">
        <w:rPr>
          <w:color w:val="000000"/>
          <w:sz w:val="32"/>
          <w:szCs w:val="32"/>
        </w:rPr>
        <w:t>нение в целомудренных, а потом не приведут четырех свидетелей, побейте их восьмидесятью ударами и не принимайте от них свидетельства никогда; это распутники» (24: 4). Виновный в этом грехе привлекается к ответстве</w:t>
      </w:r>
      <w:r w:rsidRPr="009E6443">
        <w:rPr>
          <w:color w:val="000000"/>
          <w:sz w:val="32"/>
          <w:szCs w:val="32"/>
        </w:rPr>
        <w:t>н</w:t>
      </w:r>
      <w:r w:rsidRPr="009E6443">
        <w:rPr>
          <w:color w:val="000000"/>
          <w:sz w:val="32"/>
          <w:szCs w:val="32"/>
        </w:rPr>
        <w:t>ности по требованию потерпевшего или потерпевшей.</w:t>
      </w:r>
    </w:p>
    <w:p w:rsidR="00155D70" w:rsidRPr="009E6443" w:rsidRDefault="00155D70" w:rsidP="00155D70">
      <w:pPr>
        <w:ind w:firstLine="284"/>
        <w:rPr>
          <w:color w:val="000000"/>
          <w:sz w:val="32"/>
          <w:szCs w:val="32"/>
        </w:rPr>
      </w:pPr>
      <w:r w:rsidRPr="009E6443">
        <w:rPr>
          <w:color w:val="000000"/>
          <w:sz w:val="32"/>
          <w:szCs w:val="32"/>
        </w:rPr>
        <w:t xml:space="preserve"> 5. </w:t>
      </w:r>
      <w:r w:rsidRPr="009E6443">
        <w:rPr>
          <w:color w:val="000000"/>
          <w:sz w:val="32"/>
          <w:szCs w:val="32"/>
          <w:u w:val="single"/>
        </w:rPr>
        <w:t>За разбой на дорогах (хадд аль-катии ат-тарик)</w:t>
      </w:r>
      <w:r w:rsidRPr="009E6443">
        <w:rPr>
          <w:color w:val="000000"/>
          <w:sz w:val="32"/>
          <w:szCs w:val="32"/>
        </w:rPr>
        <w:t>. Этот вид преступления расценивается как «нечестие», и также по</w:t>
      </w:r>
      <w:r w:rsidRPr="009E6443">
        <w:rPr>
          <w:color w:val="000000"/>
          <w:sz w:val="32"/>
          <w:szCs w:val="32"/>
        </w:rPr>
        <w:t>д</w:t>
      </w:r>
      <w:r w:rsidRPr="009E6443">
        <w:rPr>
          <w:color w:val="000000"/>
          <w:sz w:val="32"/>
          <w:szCs w:val="32"/>
        </w:rPr>
        <w:t>вергается суровому наказанию на основании коранического аята: «Действительно, воздаяние тех, которые воюют с Аллахом и Его посланником и стараются на земле вызвать нече</w:t>
      </w:r>
      <w:r w:rsidRPr="009E6443">
        <w:rPr>
          <w:color w:val="000000"/>
          <w:sz w:val="32"/>
          <w:szCs w:val="32"/>
        </w:rPr>
        <w:t>с</w:t>
      </w:r>
      <w:r w:rsidRPr="009E6443">
        <w:rPr>
          <w:color w:val="000000"/>
          <w:sz w:val="32"/>
          <w:szCs w:val="32"/>
        </w:rPr>
        <w:t>тие, в том, что они будут убиты, или распяты или будут отсеч</w:t>
      </w:r>
      <w:r w:rsidRPr="009E6443">
        <w:rPr>
          <w:color w:val="000000"/>
          <w:sz w:val="32"/>
          <w:szCs w:val="32"/>
        </w:rPr>
        <w:t>е</w:t>
      </w:r>
      <w:r w:rsidRPr="009E6443">
        <w:rPr>
          <w:color w:val="000000"/>
          <w:sz w:val="32"/>
          <w:szCs w:val="32"/>
        </w:rPr>
        <w:t>ны у них руки и ноги накрест, или будут они изгнаны из земли. Это для них - позор в бл</w:t>
      </w:r>
      <w:r w:rsidRPr="009E6443">
        <w:rPr>
          <w:color w:val="000000"/>
          <w:sz w:val="32"/>
          <w:szCs w:val="32"/>
        </w:rPr>
        <w:t>и</w:t>
      </w:r>
      <w:r w:rsidRPr="009E6443">
        <w:rPr>
          <w:color w:val="000000"/>
          <w:sz w:val="32"/>
          <w:szCs w:val="32"/>
        </w:rPr>
        <w:t>жайшей жизни, а в последней для них  - великое наказание - кроме тех, кот</w:t>
      </w:r>
      <w:r w:rsidRPr="009E6443">
        <w:rPr>
          <w:color w:val="000000"/>
          <w:sz w:val="32"/>
          <w:szCs w:val="32"/>
        </w:rPr>
        <w:t>о</w:t>
      </w:r>
      <w:r w:rsidRPr="009E6443">
        <w:rPr>
          <w:color w:val="000000"/>
          <w:sz w:val="32"/>
          <w:szCs w:val="32"/>
        </w:rPr>
        <w:t>рые обратились прежде, чем вы получили власть над ними. Знайте же, что</w:t>
      </w:r>
      <w:r w:rsidR="00907943" w:rsidRPr="009E6443">
        <w:rPr>
          <w:color w:val="000000"/>
          <w:sz w:val="32"/>
          <w:szCs w:val="32"/>
        </w:rPr>
        <w:t xml:space="preserve"> </w:t>
      </w:r>
      <w:r w:rsidRPr="009E6443">
        <w:rPr>
          <w:color w:val="000000"/>
          <w:sz w:val="32"/>
          <w:szCs w:val="32"/>
        </w:rPr>
        <w:t>А</w:t>
      </w:r>
      <w:r w:rsidRPr="009E6443">
        <w:rPr>
          <w:color w:val="000000"/>
          <w:sz w:val="32"/>
          <w:szCs w:val="32"/>
        </w:rPr>
        <w:t>л</w:t>
      </w:r>
      <w:r w:rsidRPr="009E6443">
        <w:rPr>
          <w:color w:val="000000"/>
          <w:sz w:val="32"/>
          <w:szCs w:val="32"/>
        </w:rPr>
        <w:t>лах прощающий» (5: 33-34).</w:t>
      </w:r>
    </w:p>
    <w:p w:rsidR="00155D70" w:rsidRPr="009E6443" w:rsidRDefault="00155D70" w:rsidP="00155D70">
      <w:pPr>
        <w:ind w:firstLine="284"/>
        <w:rPr>
          <w:color w:val="000000"/>
          <w:sz w:val="32"/>
          <w:szCs w:val="32"/>
        </w:rPr>
      </w:pPr>
      <w:r w:rsidRPr="009E6443">
        <w:rPr>
          <w:color w:val="000000"/>
          <w:sz w:val="32"/>
          <w:szCs w:val="32"/>
        </w:rPr>
        <w:t>В исламском законодательстве, если разбойник убил людей с целью гр</w:t>
      </w:r>
      <w:r w:rsidRPr="009E6443">
        <w:rPr>
          <w:color w:val="000000"/>
          <w:sz w:val="32"/>
          <w:szCs w:val="32"/>
        </w:rPr>
        <w:t>а</w:t>
      </w:r>
      <w:r w:rsidRPr="009E6443">
        <w:rPr>
          <w:color w:val="000000"/>
          <w:sz w:val="32"/>
          <w:szCs w:val="32"/>
        </w:rPr>
        <w:t>бежа, он должен быть убит, а его труп пов</w:t>
      </w:r>
      <w:r w:rsidRPr="009E6443">
        <w:rPr>
          <w:color w:val="000000"/>
          <w:sz w:val="32"/>
          <w:szCs w:val="32"/>
        </w:rPr>
        <w:t>е</w:t>
      </w:r>
      <w:r w:rsidRPr="009E6443">
        <w:rPr>
          <w:color w:val="000000"/>
          <w:sz w:val="32"/>
          <w:szCs w:val="32"/>
        </w:rPr>
        <w:t>шен на всеобщее обозрение. Если же он совершил грабеж, но не убил человека, то разбойнику отрубают к</w:t>
      </w:r>
      <w:r w:rsidRPr="009E6443">
        <w:rPr>
          <w:color w:val="000000"/>
          <w:sz w:val="32"/>
          <w:szCs w:val="32"/>
        </w:rPr>
        <w:t>о</w:t>
      </w:r>
      <w:r w:rsidRPr="009E6443">
        <w:rPr>
          <w:color w:val="000000"/>
          <w:sz w:val="32"/>
          <w:szCs w:val="32"/>
        </w:rPr>
        <w:t>нечности. В случае</w:t>
      </w:r>
      <w:r w:rsidR="00002290">
        <w:rPr>
          <w:color w:val="000000"/>
          <w:sz w:val="32"/>
          <w:szCs w:val="32"/>
        </w:rPr>
        <w:t>,</w:t>
      </w:r>
      <w:r w:rsidRPr="009E6443">
        <w:rPr>
          <w:color w:val="000000"/>
          <w:sz w:val="32"/>
          <w:szCs w:val="32"/>
        </w:rPr>
        <w:t xml:space="preserve"> если действия этих людей направлены были только для того, чтобы напугать народ, но они не совершили ни о</w:t>
      </w:r>
      <w:r w:rsidRPr="009E6443">
        <w:rPr>
          <w:color w:val="000000"/>
          <w:sz w:val="32"/>
          <w:szCs w:val="32"/>
        </w:rPr>
        <w:t>д</w:t>
      </w:r>
      <w:r w:rsidRPr="009E6443">
        <w:rPr>
          <w:color w:val="000000"/>
          <w:sz w:val="32"/>
          <w:szCs w:val="32"/>
        </w:rPr>
        <w:t>ного факта грабежа или убийства, то эти люди наказываются ссылкой.</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Хадж</w:t>
      </w:r>
      <w:r w:rsidRPr="009E6443">
        <w:rPr>
          <w:sz w:val="32"/>
          <w:szCs w:val="32"/>
        </w:rPr>
        <w:t xml:space="preserve"> - паломничество, поездка в Мекку в строго определенное время и стояние там некоторое в</w:t>
      </w:r>
      <w:r w:rsidR="003409DD" w:rsidRPr="009E6443">
        <w:rPr>
          <w:sz w:val="32"/>
          <w:szCs w:val="32"/>
        </w:rPr>
        <w:t>ремя на Арафате. П</w:t>
      </w:r>
      <w:r w:rsidRPr="009E6443">
        <w:rPr>
          <w:sz w:val="32"/>
          <w:szCs w:val="32"/>
        </w:rPr>
        <w:t xml:space="preserve">осле </w:t>
      </w:r>
      <w:r w:rsidR="003409DD" w:rsidRPr="009E6443">
        <w:rPr>
          <w:sz w:val="32"/>
          <w:szCs w:val="32"/>
        </w:rPr>
        <w:t>это</w:t>
      </w:r>
      <w:r w:rsidRPr="009E6443">
        <w:rPr>
          <w:sz w:val="32"/>
          <w:szCs w:val="32"/>
        </w:rPr>
        <w:t>го посещается и обх</w:t>
      </w:r>
      <w:r w:rsidRPr="009E6443">
        <w:rPr>
          <w:sz w:val="32"/>
          <w:szCs w:val="32"/>
        </w:rPr>
        <w:t>о</w:t>
      </w:r>
      <w:r w:rsidRPr="009E6443">
        <w:rPr>
          <w:sz w:val="32"/>
          <w:szCs w:val="32"/>
        </w:rPr>
        <w:t xml:space="preserve">дится Кааба (См. </w:t>
      </w:r>
      <w:r w:rsidRPr="009E6443">
        <w:rPr>
          <w:b/>
          <w:sz w:val="32"/>
          <w:szCs w:val="32"/>
        </w:rPr>
        <w:t>Мекка</w:t>
      </w:r>
      <w:r w:rsidRPr="009E6443">
        <w:rPr>
          <w:sz w:val="32"/>
          <w:szCs w:val="32"/>
        </w:rPr>
        <w:t xml:space="preserve">, </w:t>
      </w:r>
      <w:r w:rsidRPr="009E6443">
        <w:rPr>
          <w:b/>
          <w:sz w:val="32"/>
          <w:szCs w:val="32"/>
        </w:rPr>
        <w:t>Масджид аль-Харам</w:t>
      </w:r>
      <w:r w:rsidRPr="009E6443">
        <w:rPr>
          <w:sz w:val="32"/>
          <w:szCs w:val="32"/>
        </w:rPr>
        <w:t xml:space="preserve"> и </w:t>
      </w:r>
      <w:r w:rsidRPr="009E6443">
        <w:rPr>
          <w:b/>
          <w:sz w:val="32"/>
          <w:szCs w:val="32"/>
        </w:rPr>
        <w:t>Кааба</w:t>
      </w:r>
      <w:r w:rsidRPr="009E6443">
        <w:rPr>
          <w:sz w:val="32"/>
          <w:szCs w:val="32"/>
        </w:rPr>
        <w:t>). Это один из пяти столпов Ислама, совершение которого стало необходимой обязанностью м</w:t>
      </w:r>
      <w:r w:rsidRPr="009E6443">
        <w:rPr>
          <w:sz w:val="32"/>
          <w:szCs w:val="32"/>
        </w:rPr>
        <w:t>у</w:t>
      </w:r>
      <w:r w:rsidRPr="009E6443">
        <w:rPr>
          <w:sz w:val="32"/>
          <w:szCs w:val="32"/>
        </w:rPr>
        <w:t>сульман (фардом) с 9 года хиджры. Об этом говорится в кор</w:t>
      </w:r>
      <w:r w:rsidRPr="009E6443">
        <w:rPr>
          <w:sz w:val="32"/>
          <w:szCs w:val="32"/>
        </w:rPr>
        <w:t>а</w:t>
      </w:r>
      <w:r w:rsidRPr="009E6443">
        <w:rPr>
          <w:sz w:val="32"/>
          <w:szCs w:val="32"/>
        </w:rPr>
        <w:t>ническом аяте</w:t>
      </w:r>
      <w:r w:rsidR="003409DD" w:rsidRPr="009E6443">
        <w:rPr>
          <w:sz w:val="32"/>
          <w:szCs w:val="32"/>
        </w:rPr>
        <w:t>:</w:t>
      </w:r>
      <w:r w:rsidRPr="009E6443">
        <w:rPr>
          <w:sz w:val="32"/>
          <w:szCs w:val="32"/>
        </w:rPr>
        <w:t xml:space="preserve"> «Поистине, первый дом, который установлен для людей, - тот, который в Бекке, - благословенным и в р</w:t>
      </w:r>
      <w:r w:rsidRPr="009E6443">
        <w:rPr>
          <w:sz w:val="32"/>
          <w:szCs w:val="32"/>
        </w:rPr>
        <w:t>у</w:t>
      </w:r>
      <w:r w:rsidRPr="009E6443">
        <w:rPr>
          <w:sz w:val="32"/>
          <w:szCs w:val="32"/>
        </w:rPr>
        <w:t>ководство для миров! Там - ясные знамения для людей - место Ибр</w:t>
      </w:r>
      <w:r w:rsidRPr="009E6443">
        <w:rPr>
          <w:sz w:val="32"/>
          <w:szCs w:val="32"/>
        </w:rPr>
        <w:t>а</w:t>
      </w:r>
      <w:r w:rsidRPr="009E6443">
        <w:rPr>
          <w:sz w:val="32"/>
          <w:szCs w:val="32"/>
        </w:rPr>
        <w:t>хима, и тот, кто вош</w:t>
      </w:r>
      <w:r w:rsidR="009F13CB" w:rsidRPr="009E6443">
        <w:rPr>
          <w:sz w:val="32"/>
          <w:szCs w:val="32"/>
        </w:rPr>
        <w:t>е</w:t>
      </w:r>
      <w:r w:rsidRPr="009E6443">
        <w:rPr>
          <w:sz w:val="32"/>
          <w:szCs w:val="32"/>
        </w:rPr>
        <w:t>л в него, безопасен. А у Аллаха - на людях обязательство хаджа к дому, - для тех, кто в с</w:t>
      </w:r>
      <w:r w:rsidRPr="009E6443">
        <w:rPr>
          <w:sz w:val="32"/>
          <w:szCs w:val="32"/>
        </w:rPr>
        <w:t>о</w:t>
      </w:r>
      <w:r w:rsidRPr="009E6443">
        <w:rPr>
          <w:sz w:val="32"/>
          <w:szCs w:val="32"/>
        </w:rPr>
        <w:t>стоянии совершить путь к нему. А кто не верует … то ведь Аллах - богат, превыше миров!» (3: 96-97).</w:t>
      </w:r>
    </w:p>
    <w:p w:rsidR="00155D70" w:rsidRPr="009E6443" w:rsidRDefault="00155D70" w:rsidP="00155D70">
      <w:pPr>
        <w:tabs>
          <w:tab w:val="left" w:pos="7810"/>
        </w:tabs>
        <w:ind w:firstLine="284"/>
        <w:rPr>
          <w:sz w:val="32"/>
          <w:szCs w:val="32"/>
        </w:rPr>
      </w:pPr>
      <w:r w:rsidRPr="009E6443">
        <w:rPr>
          <w:sz w:val="32"/>
          <w:szCs w:val="32"/>
        </w:rPr>
        <w:t>История хаджа восходит к древнейшей монотеистической традиции, кот</w:t>
      </w:r>
      <w:r w:rsidRPr="009E6443">
        <w:rPr>
          <w:sz w:val="32"/>
          <w:szCs w:val="32"/>
        </w:rPr>
        <w:t>о</w:t>
      </w:r>
      <w:r w:rsidRPr="009E6443">
        <w:rPr>
          <w:sz w:val="32"/>
          <w:szCs w:val="32"/>
        </w:rPr>
        <w:t>рую основал Ибрахим (Авраам) и его сын Исмаил. Однако спустя некоторое время их потомки стали язычниками, наполнили Каабу идолами и извратили изначальную сущность хаджа. После сокрушения идолов пророком Муха</w:t>
      </w:r>
      <w:r w:rsidRPr="009E6443">
        <w:rPr>
          <w:sz w:val="32"/>
          <w:szCs w:val="32"/>
        </w:rPr>
        <w:t>м</w:t>
      </w:r>
      <w:r w:rsidRPr="009E6443">
        <w:rPr>
          <w:sz w:val="32"/>
          <w:szCs w:val="32"/>
        </w:rPr>
        <w:t>мадом, первоначальное значение хаджа было восстановлено и этот обычай снова стал монотеистическим, каким он был во врем</w:t>
      </w:r>
      <w:r w:rsidR="003409DD" w:rsidRPr="009E6443">
        <w:rPr>
          <w:sz w:val="32"/>
          <w:szCs w:val="32"/>
        </w:rPr>
        <w:t>ена Ибрахима и Исма</w:t>
      </w:r>
      <w:r w:rsidR="003409DD" w:rsidRPr="009E6443">
        <w:rPr>
          <w:sz w:val="32"/>
          <w:szCs w:val="32"/>
        </w:rPr>
        <w:t>и</w:t>
      </w:r>
      <w:r w:rsidR="003409DD" w:rsidRPr="009E6443">
        <w:rPr>
          <w:sz w:val="32"/>
          <w:szCs w:val="32"/>
        </w:rPr>
        <w:t>ла.</w:t>
      </w:r>
    </w:p>
    <w:p w:rsidR="00155D70" w:rsidRPr="009E6443" w:rsidRDefault="00155D70" w:rsidP="00155D70">
      <w:pPr>
        <w:tabs>
          <w:tab w:val="left" w:pos="7810"/>
        </w:tabs>
        <w:ind w:firstLine="284"/>
        <w:rPr>
          <w:sz w:val="32"/>
          <w:szCs w:val="32"/>
        </w:rPr>
      </w:pPr>
      <w:r w:rsidRPr="009E6443">
        <w:rPr>
          <w:sz w:val="32"/>
          <w:szCs w:val="32"/>
        </w:rPr>
        <w:t>Каждый здоровый, совершеннолетний и свободный мусульманин, име</w:t>
      </w:r>
      <w:r w:rsidRPr="009E6443">
        <w:rPr>
          <w:sz w:val="32"/>
          <w:szCs w:val="32"/>
        </w:rPr>
        <w:t>ю</w:t>
      </w:r>
      <w:r w:rsidRPr="009E6443">
        <w:rPr>
          <w:sz w:val="32"/>
          <w:szCs w:val="32"/>
        </w:rPr>
        <w:t>щий необходимые для поездки средства, обязан совершить хадж в месяце Зульхиджа хотя бы один раз в своей жизни. Материально нуждающиеся л</w:t>
      </w:r>
      <w:r w:rsidRPr="009E6443">
        <w:rPr>
          <w:sz w:val="32"/>
          <w:szCs w:val="32"/>
        </w:rPr>
        <w:t>ю</w:t>
      </w:r>
      <w:r w:rsidRPr="009E6443">
        <w:rPr>
          <w:sz w:val="32"/>
          <w:szCs w:val="32"/>
        </w:rPr>
        <w:t>ди, дети, а также д</w:t>
      </w:r>
      <w:r w:rsidRPr="009E6443">
        <w:rPr>
          <w:sz w:val="32"/>
          <w:szCs w:val="32"/>
        </w:rPr>
        <w:t>у</w:t>
      </w:r>
      <w:r w:rsidRPr="009E6443">
        <w:rPr>
          <w:sz w:val="32"/>
          <w:szCs w:val="32"/>
        </w:rPr>
        <w:t>шевнобольные освобождаются от совершения хаджа. В случае</w:t>
      </w:r>
      <w:r w:rsidR="00002290">
        <w:rPr>
          <w:sz w:val="32"/>
          <w:szCs w:val="32"/>
        </w:rPr>
        <w:t>,</w:t>
      </w:r>
      <w:r w:rsidRPr="009E6443">
        <w:rPr>
          <w:sz w:val="32"/>
          <w:szCs w:val="32"/>
        </w:rPr>
        <w:t xml:space="preserve"> если материально обеспеченный человек по каким-то об</w:t>
      </w:r>
      <w:r w:rsidRPr="009E6443">
        <w:rPr>
          <w:sz w:val="32"/>
          <w:szCs w:val="32"/>
        </w:rPr>
        <w:t>ъ</w:t>
      </w:r>
      <w:r w:rsidRPr="009E6443">
        <w:rPr>
          <w:sz w:val="32"/>
          <w:szCs w:val="32"/>
        </w:rPr>
        <w:t xml:space="preserve">ективным причинам не может выехать </w:t>
      </w:r>
      <w:r w:rsidR="003409DD" w:rsidRPr="009E6443">
        <w:rPr>
          <w:sz w:val="32"/>
          <w:szCs w:val="32"/>
        </w:rPr>
        <w:t>в</w:t>
      </w:r>
      <w:r w:rsidRPr="009E6443">
        <w:rPr>
          <w:sz w:val="32"/>
          <w:szCs w:val="32"/>
        </w:rPr>
        <w:t xml:space="preserve"> хадж, то ему позволяется отправить туда</w:t>
      </w:r>
      <w:r w:rsidR="00002290">
        <w:rPr>
          <w:sz w:val="32"/>
          <w:szCs w:val="32"/>
        </w:rPr>
        <w:t>,</w:t>
      </w:r>
      <w:r w:rsidRPr="009E6443">
        <w:rPr>
          <w:sz w:val="32"/>
          <w:szCs w:val="32"/>
        </w:rPr>
        <w:t xml:space="preserve"> вм</w:t>
      </w:r>
      <w:r w:rsidRPr="009E6443">
        <w:rPr>
          <w:sz w:val="32"/>
          <w:szCs w:val="32"/>
        </w:rPr>
        <w:t>е</w:t>
      </w:r>
      <w:r w:rsidRPr="009E6443">
        <w:rPr>
          <w:sz w:val="32"/>
          <w:szCs w:val="32"/>
        </w:rPr>
        <w:t>сто себя</w:t>
      </w:r>
      <w:r w:rsidR="00002290">
        <w:rPr>
          <w:sz w:val="32"/>
          <w:szCs w:val="32"/>
        </w:rPr>
        <w:t>,</w:t>
      </w:r>
      <w:r w:rsidRPr="009E6443">
        <w:rPr>
          <w:sz w:val="32"/>
          <w:szCs w:val="32"/>
        </w:rPr>
        <w:t xml:space="preserve"> другого человека, оплатив все необходимые для этого расходы.  Женщины могут от</w:t>
      </w:r>
      <w:r w:rsidR="003409DD" w:rsidRPr="009E6443">
        <w:rPr>
          <w:sz w:val="32"/>
          <w:szCs w:val="32"/>
        </w:rPr>
        <w:t>п</w:t>
      </w:r>
      <w:r w:rsidRPr="009E6443">
        <w:rPr>
          <w:sz w:val="32"/>
          <w:szCs w:val="32"/>
        </w:rPr>
        <w:t>равляться в паломничество только в сопровождении своего бл</w:t>
      </w:r>
      <w:r w:rsidRPr="009E6443">
        <w:rPr>
          <w:sz w:val="32"/>
          <w:szCs w:val="32"/>
        </w:rPr>
        <w:t>и</w:t>
      </w:r>
      <w:r w:rsidRPr="009E6443">
        <w:rPr>
          <w:sz w:val="32"/>
          <w:szCs w:val="32"/>
        </w:rPr>
        <w:t>жайшего родственника мужского пола, за которого она не может выйти замуж (</w:t>
      </w:r>
      <w:r w:rsidR="003409DD" w:rsidRPr="009E6443">
        <w:rPr>
          <w:sz w:val="32"/>
          <w:szCs w:val="32"/>
        </w:rPr>
        <w:t>например,</w:t>
      </w:r>
      <w:r w:rsidRPr="009E6443">
        <w:rPr>
          <w:sz w:val="32"/>
          <w:szCs w:val="32"/>
        </w:rPr>
        <w:t xml:space="preserve"> брата, дяди или мужа</w:t>
      </w:r>
      <w:r w:rsidR="003409DD" w:rsidRPr="009E6443">
        <w:rPr>
          <w:sz w:val="32"/>
          <w:szCs w:val="32"/>
        </w:rPr>
        <w:t>)</w:t>
      </w:r>
      <w:r w:rsidRPr="009E6443">
        <w:rPr>
          <w:sz w:val="32"/>
          <w:szCs w:val="32"/>
        </w:rPr>
        <w:t>.</w:t>
      </w:r>
    </w:p>
    <w:p w:rsidR="00155D70" w:rsidRPr="009E6443" w:rsidRDefault="00155D70" w:rsidP="00155D70">
      <w:pPr>
        <w:ind w:firstLine="284"/>
        <w:rPr>
          <w:sz w:val="32"/>
          <w:szCs w:val="32"/>
        </w:rPr>
      </w:pPr>
      <w:r w:rsidRPr="009E6443">
        <w:rPr>
          <w:sz w:val="32"/>
          <w:szCs w:val="32"/>
        </w:rPr>
        <w:t>Совершать хадж позволительно ежегодно в месяцы Шавваль, Зулькада и Зульхиджа (до 10 числа этого месяца). Паломничество вне этого срока явл</w:t>
      </w:r>
      <w:r w:rsidRPr="009E6443">
        <w:rPr>
          <w:sz w:val="32"/>
          <w:szCs w:val="32"/>
        </w:rPr>
        <w:t>я</w:t>
      </w:r>
      <w:r w:rsidRPr="009E6443">
        <w:rPr>
          <w:sz w:val="32"/>
          <w:szCs w:val="32"/>
        </w:rPr>
        <w:t xml:space="preserve">ется не хаджем, а умрой. </w:t>
      </w:r>
    </w:p>
    <w:p w:rsidR="00155D70" w:rsidRPr="009E6443" w:rsidRDefault="00155D70" w:rsidP="00155D70">
      <w:pPr>
        <w:ind w:firstLine="284"/>
        <w:rPr>
          <w:sz w:val="32"/>
          <w:szCs w:val="32"/>
        </w:rPr>
      </w:pPr>
      <w:r w:rsidRPr="009E6443">
        <w:rPr>
          <w:sz w:val="32"/>
          <w:szCs w:val="32"/>
        </w:rPr>
        <w:t xml:space="preserve">Различают следующие виды хаджа: </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Хадж аль-ифрад</w:t>
      </w:r>
      <w:r w:rsidRPr="009E6443">
        <w:rPr>
          <w:sz w:val="32"/>
          <w:szCs w:val="32"/>
        </w:rPr>
        <w:t>. Паломник намеревается совершить только хадж.</w:t>
      </w:r>
    </w:p>
    <w:p w:rsidR="00155D70" w:rsidRPr="009E6443" w:rsidRDefault="00155D70" w:rsidP="00155D70">
      <w:pPr>
        <w:tabs>
          <w:tab w:val="left" w:pos="7810"/>
        </w:tabs>
        <w:ind w:firstLine="284"/>
        <w:rPr>
          <w:sz w:val="32"/>
          <w:szCs w:val="32"/>
        </w:rPr>
      </w:pPr>
      <w:r w:rsidRPr="009E6443">
        <w:rPr>
          <w:sz w:val="32"/>
          <w:szCs w:val="32"/>
        </w:rPr>
        <w:t xml:space="preserve">2. </w:t>
      </w:r>
      <w:r w:rsidRPr="009E6443">
        <w:rPr>
          <w:sz w:val="32"/>
          <w:szCs w:val="32"/>
          <w:u w:val="single"/>
        </w:rPr>
        <w:t>Хадж ат-таматту</w:t>
      </w:r>
      <w:r w:rsidRPr="009E6443">
        <w:rPr>
          <w:sz w:val="32"/>
          <w:szCs w:val="32"/>
        </w:rPr>
        <w:t>. Совершается после малого паломничества (умры). П</w:t>
      </w:r>
      <w:r w:rsidRPr="009E6443">
        <w:rPr>
          <w:sz w:val="32"/>
          <w:szCs w:val="32"/>
        </w:rPr>
        <w:t>о</w:t>
      </w:r>
      <w:r w:rsidRPr="009E6443">
        <w:rPr>
          <w:sz w:val="32"/>
          <w:szCs w:val="32"/>
        </w:rPr>
        <w:t>сле завершения умры, паломник выходит из ихрама, но домой не возвращ</w:t>
      </w:r>
      <w:r w:rsidRPr="009E6443">
        <w:rPr>
          <w:sz w:val="32"/>
          <w:szCs w:val="32"/>
        </w:rPr>
        <w:t>а</w:t>
      </w:r>
      <w:r w:rsidRPr="009E6443">
        <w:rPr>
          <w:sz w:val="32"/>
          <w:szCs w:val="32"/>
        </w:rPr>
        <w:t>ется. 8-го Зульхиджа он снова облачается в ихрам и совершает большое п</w:t>
      </w:r>
      <w:r w:rsidRPr="009E6443">
        <w:rPr>
          <w:sz w:val="32"/>
          <w:szCs w:val="32"/>
        </w:rPr>
        <w:t>а</w:t>
      </w:r>
      <w:r w:rsidRPr="009E6443">
        <w:rPr>
          <w:sz w:val="32"/>
          <w:szCs w:val="32"/>
        </w:rPr>
        <w:t>ломничество (хадж). Этот вид хаджа является наиболее предпочтител</w:t>
      </w:r>
      <w:r w:rsidRPr="009E6443">
        <w:rPr>
          <w:sz w:val="32"/>
          <w:szCs w:val="32"/>
        </w:rPr>
        <w:t>ь</w:t>
      </w:r>
      <w:r w:rsidRPr="009E6443">
        <w:rPr>
          <w:sz w:val="32"/>
          <w:szCs w:val="32"/>
        </w:rPr>
        <w:t>ным.</w:t>
      </w:r>
    </w:p>
    <w:p w:rsidR="00155D70" w:rsidRPr="009E6443" w:rsidRDefault="00155D70" w:rsidP="00155D70">
      <w:pPr>
        <w:tabs>
          <w:tab w:val="left" w:pos="7810"/>
        </w:tabs>
        <w:ind w:firstLine="284"/>
        <w:rPr>
          <w:sz w:val="32"/>
          <w:szCs w:val="32"/>
        </w:rPr>
      </w:pPr>
      <w:r w:rsidRPr="009E6443">
        <w:rPr>
          <w:sz w:val="32"/>
          <w:szCs w:val="32"/>
        </w:rPr>
        <w:t xml:space="preserve">3. </w:t>
      </w:r>
      <w:r w:rsidRPr="009E6443">
        <w:rPr>
          <w:sz w:val="32"/>
          <w:szCs w:val="32"/>
          <w:u w:val="single"/>
        </w:rPr>
        <w:t>Хадж аль-киран</w:t>
      </w:r>
      <w:r w:rsidRPr="009E6443">
        <w:rPr>
          <w:sz w:val="32"/>
          <w:szCs w:val="32"/>
        </w:rPr>
        <w:t>. Паломник намеревается совершить одновременно и умру и хадж. До наступления дней хаджа он совершает в качестве умры о</w:t>
      </w:r>
      <w:r w:rsidRPr="009E6443">
        <w:rPr>
          <w:sz w:val="32"/>
          <w:szCs w:val="32"/>
        </w:rPr>
        <w:t>б</w:t>
      </w:r>
      <w:r w:rsidRPr="009E6443">
        <w:rPr>
          <w:sz w:val="32"/>
          <w:szCs w:val="32"/>
        </w:rPr>
        <w:t xml:space="preserve">ход Каабы (таваф) и хождение (сай) между холмами Сафа и Марва (См. </w:t>
      </w:r>
      <w:r w:rsidRPr="009E6443">
        <w:rPr>
          <w:b/>
          <w:sz w:val="32"/>
          <w:szCs w:val="32"/>
        </w:rPr>
        <w:t>С</w:t>
      </w:r>
      <w:r w:rsidRPr="009E6443">
        <w:rPr>
          <w:b/>
          <w:sz w:val="32"/>
          <w:szCs w:val="32"/>
        </w:rPr>
        <w:t>а</w:t>
      </w:r>
      <w:r w:rsidRPr="009E6443">
        <w:rPr>
          <w:b/>
          <w:sz w:val="32"/>
          <w:szCs w:val="32"/>
        </w:rPr>
        <w:t>фа и Марва</w:t>
      </w:r>
      <w:r w:rsidRPr="009E6443">
        <w:rPr>
          <w:sz w:val="32"/>
          <w:szCs w:val="32"/>
        </w:rPr>
        <w:t>). После этого, не выходя и</w:t>
      </w:r>
      <w:r w:rsidR="00174D66">
        <w:rPr>
          <w:sz w:val="32"/>
          <w:szCs w:val="32"/>
        </w:rPr>
        <w:t>з</w:t>
      </w:r>
      <w:r w:rsidRPr="009E6443">
        <w:rPr>
          <w:sz w:val="32"/>
          <w:szCs w:val="32"/>
        </w:rPr>
        <w:t xml:space="preserve"> ихрама, уже в дни хаджа повторяет эти ритуалы.</w:t>
      </w:r>
    </w:p>
    <w:p w:rsidR="00155D70" w:rsidRPr="009E6443" w:rsidRDefault="00155D70" w:rsidP="00155D70">
      <w:pPr>
        <w:ind w:firstLine="284"/>
        <w:rPr>
          <w:color w:val="000000"/>
          <w:sz w:val="32"/>
          <w:szCs w:val="32"/>
        </w:rPr>
      </w:pPr>
      <w:r w:rsidRPr="009E6443">
        <w:rPr>
          <w:sz w:val="32"/>
          <w:szCs w:val="32"/>
        </w:rPr>
        <w:t>Специальную одежду</w:t>
      </w:r>
      <w:r w:rsidR="003409DD" w:rsidRPr="009E6443">
        <w:rPr>
          <w:sz w:val="32"/>
          <w:szCs w:val="32"/>
        </w:rPr>
        <w:t xml:space="preserve"> </w:t>
      </w:r>
      <w:r w:rsidRPr="009E6443">
        <w:rPr>
          <w:sz w:val="32"/>
          <w:szCs w:val="32"/>
        </w:rPr>
        <w:t xml:space="preserve">- </w:t>
      </w:r>
      <w:r w:rsidRPr="009E6443">
        <w:rPr>
          <w:i/>
          <w:sz w:val="32"/>
          <w:szCs w:val="32"/>
        </w:rPr>
        <w:t>ихрам</w:t>
      </w:r>
      <w:r w:rsidRPr="009E6443">
        <w:rPr>
          <w:sz w:val="32"/>
          <w:szCs w:val="32"/>
        </w:rPr>
        <w:t xml:space="preserve"> пал</w:t>
      </w:r>
      <w:r w:rsidR="003409DD" w:rsidRPr="009E6443">
        <w:rPr>
          <w:sz w:val="32"/>
          <w:szCs w:val="32"/>
        </w:rPr>
        <w:t>омники одевают сразу по прибытии</w:t>
      </w:r>
      <w:r w:rsidRPr="009E6443">
        <w:rPr>
          <w:sz w:val="32"/>
          <w:szCs w:val="32"/>
        </w:rPr>
        <w:t xml:space="preserve"> на границу священной территории (</w:t>
      </w:r>
      <w:r w:rsidRPr="009E6443">
        <w:rPr>
          <w:i/>
          <w:sz w:val="32"/>
          <w:szCs w:val="32"/>
        </w:rPr>
        <w:t>микат</w:t>
      </w:r>
      <w:r w:rsidRPr="009E6443">
        <w:rPr>
          <w:sz w:val="32"/>
          <w:szCs w:val="32"/>
        </w:rPr>
        <w:t xml:space="preserve">) с намерением совершения хаджа (См. </w:t>
      </w:r>
      <w:r w:rsidRPr="009E6443">
        <w:rPr>
          <w:b/>
          <w:sz w:val="32"/>
          <w:szCs w:val="32"/>
        </w:rPr>
        <w:t>Микат</w:t>
      </w:r>
      <w:r w:rsidRPr="009E6443">
        <w:rPr>
          <w:sz w:val="32"/>
          <w:szCs w:val="32"/>
        </w:rPr>
        <w:t xml:space="preserve">). Ихрам представляет собой два куска непрошитой материи: </w:t>
      </w:r>
      <w:r w:rsidRPr="00174D66">
        <w:rPr>
          <w:sz w:val="32"/>
          <w:szCs w:val="32"/>
          <w:u w:val="single"/>
        </w:rPr>
        <w:t>изара</w:t>
      </w:r>
      <w:r w:rsidRPr="009E6443">
        <w:rPr>
          <w:sz w:val="32"/>
          <w:szCs w:val="32"/>
        </w:rPr>
        <w:t>, которым опоясываются вокруг пояса</w:t>
      </w:r>
      <w:r w:rsidR="00174D66">
        <w:rPr>
          <w:sz w:val="32"/>
          <w:szCs w:val="32"/>
        </w:rPr>
        <w:t>;</w:t>
      </w:r>
      <w:r w:rsidRPr="009E6443">
        <w:rPr>
          <w:sz w:val="32"/>
          <w:szCs w:val="32"/>
        </w:rPr>
        <w:t xml:space="preserve"> и </w:t>
      </w:r>
      <w:r w:rsidRPr="00174D66">
        <w:rPr>
          <w:sz w:val="32"/>
          <w:szCs w:val="32"/>
          <w:u w:val="single"/>
        </w:rPr>
        <w:t>рида</w:t>
      </w:r>
      <w:r w:rsidRPr="009E6443">
        <w:rPr>
          <w:sz w:val="32"/>
          <w:szCs w:val="32"/>
        </w:rPr>
        <w:t xml:space="preserve">, которую накидывают на туловище. </w:t>
      </w:r>
      <w:r w:rsidRPr="009E6443">
        <w:rPr>
          <w:color w:val="000000"/>
          <w:sz w:val="32"/>
          <w:szCs w:val="32"/>
        </w:rPr>
        <w:t>После облачения в ихрам паломнику запрещается совершать н</w:t>
      </w:r>
      <w:r w:rsidRPr="009E6443">
        <w:rPr>
          <w:color w:val="000000"/>
          <w:sz w:val="32"/>
          <w:szCs w:val="32"/>
        </w:rPr>
        <w:t>е</w:t>
      </w:r>
      <w:r w:rsidRPr="009E6443">
        <w:rPr>
          <w:color w:val="000000"/>
          <w:sz w:val="32"/>
          <w:szCs w:val="32"/>
        </w:rPr>
        <w:t>которые действия, например: вступать в половую связь заключать брак, с</w:t>
      </w:r>
      <w:r w:rsidRPr="009E6443">
        <w:rPr>
          <w:color w:val="000000"/>
          <w:sz w:val="32"/>
          <w:szCs w:val="32"/>
        </w:rPr>
        <w:t>о</w:t>
      </w:r>
      <w:r w:rsidRPr="009E6443">
        <w:rPr>
          <w:color w:val="000000"/>
          <w:sz w:val="32"/>
          <w:szCs w:val="32"/>
        </w:rPr>
        <w:t>вершать греховные поступки, носить шитую одежду, бриться, стричь вол</w:t>
      </w:r>
      <w:r w:rsidRPr="009E6443">
        <w:rPr>
          <w:color w:val="000000"/>
          <w:sz w:val="32"/>
          <w:szCs w:val="32"/>
        </w:rPr>
        <w:t>о</w:t>
      </w:r>
      <w:r w:rsidRPr="009E6443">
        <w:rPr>
          <w:color w:val="000000"/>
          <w:sz w:val="32"/>
          <w:szCs w:val="32"/>
        </w:rPr>
        <w:t>сы, охотиться, рубить дер</w:t>
      </w:r>
      <w:r w:rsidRPr="009E6443">
        <w:rPr>
          <w:color w:val="000000"/>
          <w:sz w:val="32"/>
          <w:szCs w:val="32"/>
        </w:rPr>
        <w:t>е</w:t>
      </w:r>
      <w:r w:rsidRPr="009E6443">
        <w:rPr>
          <w:color w:val="000000"/>
          <w:sz w:val="32"/>
          <w:szCs w:val="32"/>
        </w:rPr>
        <w:t>вья.</w:t>
      </w:r>
    </w:p>
    <w:p w:rsidR="00155D70" w:rsidRPr="009E6443" w:rsidRDefault="00155D70" w:rsidP="00155D70">
      <w:pPr>
        <w:ind w:firstLine="284"/>
        <w:rPr>
          <w:sz w:val="32"/>
          <w:szCs w:val="32"/>
        </w:rPr>
      </w:pPr>
      <w:r w:rsidRPr="009E6443">
        <w:rPr>
          <w:sz w:val="32"/>
          <w:szCs w:val="32"/>
        </w:rPr>
        <w:t>После вхождения в ихрам паломники вступают на священную территорию громк</w:t>
      </w:r>
      <w:r w:rsidR="00FC4D58" w:rsidRPr="009E6443">
        <w:rPr>
          <w:sz w:val="32"/>
          <w:szCs w:val="32"/>
        </w:rPr>
        <w:t>о повторяя специальную молитву-</w:t>
      </w:r>
      <w:r w:rsidR="00FC4D58" w:rsidRPr="009E6443">
        <w:rPr>
          <w:i/>
          <w:sz w:val="32"/>
          <w:szCs w:val="32"/>
        </w:rPr>
        <w:t>т</w:t>
      </w:r>
      <w:r w:rsidRPr="009E6443">
        <w:rPr>
          <w:i/>
          <w:sz w:val="32"/>
          <w:szCs w:val="32"/>
        </w:rPr>
        <w:t>албию</w:t>
      </w:r>
      <w:r w:rsidRPr="009E6443">
        <w:rPr>
          <w:sz w:val="32"/>
          <w:szCs w:val="32"/>
        </w:rPr>
        <w:t xml:space="preserve"> (См. </w:t>
      </w:r>
      <w:r w:rsidRPr="009E6443">
        <w:rPr>
          <w:b/>
          <w:sz w:val="32"/>
          <w:szCs w:val="32"/>
        </w:rPr>
        <w:t>Талбия</w:t>
      </w:r>
      <w:r w:rsidRPr="009E6443">
        <w:rPr>
          <w:sz w:val="32"/>
          <w:szCs w:val="32"/>
        </w:rPr>
        <w:t>). Женщины повторяют эту молитву шепотом.</w:t>
      </w:r>
    </w:p>
    <w:p w:rsidR="00155D70" w:rsidRPr="009E6443" w:rsidRDefault="00155D70" w:rsidP="00155D70">
      <w:pPr>
        <w:ind w:firstLine="284"/>
        <w:rPr>
          <w:sz w:val="32"/>
          <w:szCs w:val="32"/>
        </w:rPr>
      </w:pPr>
      <w:r w:rsidRPr="009E6443">
        <w:rPr>
          <w:sz w:val="32"/>
          <w:szCs w:val="32"/>
        </w:rPr>
        <w:t xml:space="preserve">После прибытия в Мекку паломники должны совершить полное омовение (См. </w:t>
      </w:r>
      <w:r w:rsidRPr="009E6443">
        <w:rPr>
          <w:b/>
          <w:sz w:val="32"/>
          <w:szCs w:val="32"/>
        </w:rPr>
        <w:t>Гусл</w:t>
      </w:r>
      <w:r w:rsidRPr="009E6443">
        <w:rPr>
          <w:sz w:val="32"/>
          <w:szCs w:val="32"/>
        </w:rPr>
        <w:t>) и подготовиться к обходу Ка</w:t>
      </w:r>
      <w:r w:rsidRPr="009E6443">
        <w:rPr>
          <w:sz w:val="32"/>
          <w:szCs w:val="32"/>
        </w:rPr>
        <w:t>а</w:t>
      </w:r>
      <w:r w:rsidRPr="009E6443">
        <w:rPr>
          <w:sz w:val="32"/>
          <w:szCs w:val="32"/>
        </w:rPr>
        <w:t xml:space="preserve">бы. Семикратный обход Каабы (См. </w:t>
      </w:r>
      <w:r w:rsidRPr="009E6443">
        <w:rPr>
          <w:b/>
          <w:sz w:val="32"/>
          <w:szCs w:val="32"/>
        </w:rPr>
        <w:t>Таваф</w:t>
      </w:r>
      <w:r w:rsidRPr="009E6443">
        <w:rPr>
          <w:sz w:val="32"/>
          <w:szCs w:val="32"/>
        </w:rPr>
        <w:t>) является обязательным условием хаджа. Этот обряд совершается в состоянии ритуальной чистоты</w:t>
      </w:r>
      <w:r w:rsidR="00CD08DA" w:rsidRPr="009E6443">
        <w:rPr>
          <w:sz w:val="32"/>
          <w:szCs w:val="32"/>
        </w:rPr>
        <w:t xml:space="preserve"> </w:t>
      </w:r>
      <w:r w:rsidR="000E5BD4" w:rsidRPr="009E6443">
        <w:rPr>
          <w:sz w:val="32"/>
          <w:szCs w:val="32"/>
        </w:rPr>
        <w:t>(</w:t>
      </w:r>
      <w:r w:rsidR="00CD08DA" w:rsidRPr="009E6443">
        <w:rPr>
          <w:sz w:val="32"/>
          <w:szCs w:val="32"/>
        </w:rPr>
        <w:t xml:space="preserve">См. </w:t>
      </w:r>
      <w:r w:rsidR="00CD08DA" w:rsidRPr="009E6443">
        <w:rPr>
          <w:b/>
          <w:sz w:val="32"/>
          <w:szCs w:val="32"/>
        </w:rPr>
        <w:t>Вуду</w:t>
      </w:r>
      <w:r w:rsidR="00CD08DA" w:rsidRPr="009E6443">
        <w:rPr>
          <w:sz w:val="32"/>
          <w:szCs w:val="32"/>
        </w:rPr>
        <w:t xml:space="preserve"> и </w:t>
      </w:r>
      <w:r w:rsidR="00CD08DA" w:rsidRPr="009E6443">
        <w:rPr>
          <w:b/>
          <w:sz w:val="32"/>
          <w:szCs w:val="32"/>
        </w:rPr>
        <w:t>Гусл</w:t>
      </w:r>
      <w:r w:rsidR="000E5BD4" w:rsidRPr="009E6443">
        <w:rPr>
          <w:sz w:val="32"/>
          <w:szCs w:val="32"/>
        </w:rPr>
        <w:t>)</w:t>
      </w:r>
      <w:r w:rsidRPr="009E6443">
        <w:rPr>
          <w:sz w:val="32"/>
          <w:szCs w:val="32"/>
        </w:rPr>
        <w:t>. До тавафа паломник до</w:t>
      </w:r>
      <w:r w:rsidRPr="009E6443">
        <w:rPr>
          <w:sz w:val="32"/>
          <w:szCs w:val="32"/>
        </w:rPr>
        <w:t>л</w:t>
      </w:r>
      <w:r w:rsidRPr="009E6443">
        <w:rPr>
          <w:sz w:val="32"/>
          <w:szCs w:val="32"/>
        </w:rPr>
        <w:t>жен оголить правое пл</w:t>
      </w:r>
      <w:r w:rsidRPr="009E6443">
        <w:rPr>
          <w:sz w:val="32"/>
          <w:szCs w:val="32"/>
        </w:rPr>
        <w:t>е</w:t>
      </w:r>
      <w:r w:rsidRPr="009E6443">
        <w:rPr>
          <w:sz w:val="32"/>
          <w:szCs w:val="32"/>
        </w:rPr>
        <w:t xml:space="preserve">чо. Обход начинается со стороны Черного камня (См. </w:t>
      </w:r>
      <w:r w:rsidRPr="009E6443">
        <w:rPr>
          <w:b/>
          <w:sz w:val="32"/>
          <w:szCs w:val="32"/>
        </w:rPr>
        <w:t>Хаджар аль-Асвад</w:t>
      </w:r>
      <w:r w:rsidRPr="009E6443">
        <w:rPr>
          <w:sz w:val="32"/>
          <w:szCs w:val="32"/>
        </w:rPr>
        <w:t>). В начале каждого тавафа желательно поцеловать Че</w:t>
      </w:r>
      <w:r w:rsidRPr="009E6443">
        <w:rPr>
          <w:sz w:val="32"/>
          <w:szCs w:val="32"/>
        </w:rPr>
        <w:t>р</w:t>
      </w:r>
      <w:r w:rsidRPr="009E6443">
        <w:rPr>
          <w:sz w:val="32"/>
          <w:szCs w:val="32"/>
        </w:rPr>
        <w:t>ный камень. Во время обхода разрешается читать аяты Корана. После з</w:t>
      </w:r>
      <w:r w:rsidRPr="009E6443">
        <w:rPr>
          <w:sz w:val="32"/>
          <w:szCs w:val="32"/>
        </w:rPr>
        <w:t>а</w:t>
      </w:r>
      <w:r w:rsidRPr="009E6443">
        <w:rPr>
          <w:sz w:val="32"/>
          <w:szCs w:val="32"/>
        </w:rPr>
        <w:t xml:space="preserve">вершения ритуала желательно совершить намаз из двух ракатов в Макам аль-Ибрахиме (См. </w:t>
      </w:r>
      <w:r w:rsidRPr="009E6443">
        <w:rPr>
          <w:b/>
          <w:sz w:val="32"/>
          <w:szCs w:val="32"/>
        </w:rPr>
        <w:t>Макам аль-Ибрахим</w:t>
      </w:r>
      <w:r w:rsidRPr="009E6443">
        <w:rPr>
          <w:sz w:val="32"/>
          <w:szCs w:val="32"/>
        </w:rPr>
        <w:t>), а также выпить воду из источн</w:t>
      </w:r>
      <w:r w:rsidRPr="009E6443">
        <w:rPr>
          <w:sz w:val="32"/>
          <w:szCs w:val="32"/>
        </w:rPr>
        <w:t>и</w:t>
      </w:r>
      <w:r w:rsidRPr="009E6443">
        <w:rPr>
          <w:sz w:val="32"/>
          <w:szCs w:val="32"/>
        </w:rPr>
        <w:t xml:space="preserve">ка Замзам, который находится на территории мекканской мечети (См. </w:t>
      </w:r>
      <w:r w:rsidRPr="009E6443">
        <w:rPr>
          <w:b/>
          <w:sz w:val="32"/>
          <w:szCs w:val="32"/>
        </w:rPr>
        <w:t>За</w:t>
      </w:r>
      <w:r w:rsidRPr="009E6443">
        <w:rPr>
          <w:b/>
          <w:sz w:val="32"/>
          <w:szCs w:val="32"/>
        </w:rPr>
        <w:t>м</w:t>
      </w:r>
      <w:r w:rsidRPr="009E6443">
        <w:rPr>
          <w:b/>
          <w:sz w:val="32"/>
          <w:szCs w:val="32"/>
        </w:rPr>
        <w:t>зам</w:t>
      </w:r>
      <w:r w:rsidRPr="009E6443">
        <w:rPr>
          <w:sz w:val="32"/>
          <w:szCs w:val="32"/>
        </w:rPr>
        <w:t>).</w:t>
      </w:r>
    </w:p>
    <w:p w:rsidR="00155D70" w:rsidRPr="009E6443" w:rsidRDefault="00155D70" w:rsidP="00155D70">
      <w:pPr>
        <w:ind w:firstLine="284"/>
        <w:rPr>
          <w:sz w:val="32"/>
          <w:szCs w:val="32"/>
        </w:rPr>
      </w:pPr>
      <w:r w:rsidRPr="009E6443">
        <w:rPr>
          <w:sz w:val="32"/>
          <w:szCs w:val="32"/>
        </w:rPr>
        <w:t xml:space="preserve">После обхода Каабы, паломники совершают </w:t>
      </w:r>
      <w:r w:rsidRPr="009E6443">
        <w:rPr>
          <w:i/>
          <w:sz w:val="32"/>
          <w:szCs w:val="32"/>
        </w:rPr>
        <w:t>семикратный бег</w:t>
      </w:r>
      <w:r w:rsidRPr="009E6443">
        <w:rPr>
          <w:sz w:val="32"/>
          <w:szCs w:val="32"/>
        </w:rPr>
        <w:t xml:space="preserve"> между хо</w:t>
      </w:r>
      <w:r w:rsidRPr="009E6443">
        <w:rPr>
          <w:sz w:val="32"/>
          <w:szCs w:val="32"/>
        </w:rPr>
        <w:t>л</w:t>
      </w:r>
      <w:r w:rsidRPr="009E6443">
        <w:rPr>
          <w:sz w:val="32"/>
          <w:szCs w:val="32"/>
        </w:rPr>
        <w:t>мами Сафа и Марва. Бег необходимо нач</w:t>
      </w:r>
      <w:r w:rsidRPr="009E6443">
        <w:rPr>
          <w:sz w:val="32"/>
          <w:szCs w:val="32"/>
        </w:rPr>
        <w:t>и</w:t>
      </w:r>
      <w:r w:rsidRPr="009E6443">
        <w:rPr>
          <w:sz w:val="32"/>
          <w:szCs w:val="32"/>
        </w:rPr>
        <w:t>нать от холма Сафа. Те</w:t>
      </w:r>
      <w:r w:rsidR="000E5BD4" w:rsidRPr="009E6443">
        <w:rPr>
          <w:sz w:val="32"/>
          <w:szCs w:val="32"/>
        </w:rPr>
        <w:t xml:space="preserve"> паломники, которые</w:t>
      </w:r>
      <w:r w:rsidRPr="009E6443">
        <w:rPr>
          <w:sz w:val="32"/>
          <w:szCs w:val="32"/>
        </w:rPr>
        <w:t xml:space="preserve"> не совершают этот ритуал, должны в качестве искупления зарезать жертвенное животное. При совершении малого паломничества - умры, п</w:t>
      </w:r>
      <w:r w:rsidRPr="009E6443">
        <w:rPr>
          <w:sz w:val="32"/>
          <w:szCs w:val="32"/>
        </w:rPr>
        <w:t>а</w:t>
      </w:r>
      <w:r w:rsidRPr="009E6443">
        <w:rPr>
          <w:sz w:val="32"/>
          <w:szCs w:val="32"/>
        </w:rPr>
        <w:t>ломнику</w:t>
      </w:r>
      <w:r w:rsidR="00174D66">
        <w:rPr>
          <w:sz w:val="32"/>
          <w:szCs w:val="32"/>
        </w:rPr>
        <w:t>,</w:t>
      </w:r>
      <w:r w:rsidRPr="009E6443">
        <w:rPr>
          <w:sz w:val="32"/>
          <w:szCs w:val="32"/>
        </w:rPr>
        <w:t xml:space="preserve"> после бега</w:t>
      </w:r>
      <w:r w:rsidR="00174D66">
        <w:rPr>
          <w:sz w:val="32"/>
          <w:szCs w:val="32"/>
        </w:rPr>
        <w:t>,</w:t>
      </w:r>
      <w:r w:rsidRPr="009E6443">
        <w:rPr>
          <w:sz w:val="32"/>
          <w:szCs w:val="32"/>
        </w:rPr>
        <w:t xml:space="preserve"> необходимо постричь волосы. На этом малое паломн</w:t>
      </w:r>
      <w:r w:rsidRPr="009E6443">
        <w:rPr>
          <w:sz w:val="32"/>
          <w:szCs w:val="32"/>
        </w:rPr>
        <w:t>и</w:t>
      </w:r>
      <w:r w:rsidRPr="009E6443">
        <w:rPr>
          <w:sz w:val="32"/>
          <w:szCs w:val="32"/>
        </w:rPr>
        <w:t>чество зака</w:t>
      </w:r>
      <w:r w:rsidRPr="009E6443">
        <w:rPr>
          <w:sz w:val="32"/>
          <w:szCs w:val="32"/>
        </w:rPr>
        <w:t>н</w:t>
      </w:r>
      <w:r w:rsidRPr="009E6443">
        <w:rPr>
          <w:sz w:val="32"/>
          <w:szCs w:val="32"/>
        </w:rPr>
        <w:t>чивается.</w:t>
      </w:r>
    </w:p>
    <w:p w:rsidR="00155D70" w:rsidRPr="009E6443" w:rsidRDefault="00155D70" w:rsidP="00155D70">
      <w:pPr>
        <w:ind w:firstLine="284"/>
        <w:rPr>
          <w:sz w:val="32"/>
          <w:szCs w:val="32"/>
        </w:rPr>
      </w:pPr>
      <w:r w:rsidRPr="009E6443">
        <w:rPr>
          <w:sz w:val="32"/>
          <w:szCs w:val="32"/>
        </w:rPr>
        <w:t>На 8 день месяца Зульхиджа, который называется «</w:t>
      </w:r>
      <w:r w:rsidRPr="009E6443">
        <w:rPr>
          <w:i/>
          <w:sz w:val="32"/>
          <w:szCs w:val="32"/>
        </w:rPr>
        <w:t>тарвия</w:t>
      </w:r>
      <w:r w:rsidRPr="009E6443">
        <w:rPr>
          <w:sz w:val="32"/>
          <w:szCs w:val="32"/>
        </w:rPr>
        <w:t>»</w:t>
      </w:r>
      <w:r w:rsidR="00174D66">
        <w:rPr>
          <w:sz w:val="32"/>
          <w:szCs w:val="32"/>
        </w:rPr>
        <w:t>,</w:t>
      </w:r>
      <w:r w:rsidRPr="009E6443">
        <w:rPr>
          <w:sz w:val="32"/>
          <w:szCs w:val="32"/>
        </w:rPr>
        <w:t xml:space="preserve"> паломники отправляются в долину Мина (См. </w:t>
      </w:r>
      <w:r w:rsidRPr="009E6443">
        <w:rPr>
          <w:b/>
          <w:sz w:val="32"/>
          <w:szCs w:val="32"/>
        </w:rPr>
        <w:t>Мина</w:t>
      </w:r>
      <w:r w:rsidRPr="009E6443">
        <w:rPr>
          <w:sz w:val="32"/>
          <w:szCs w:val="32"/>
        </w:rPr>
        <w:t>). Это действие является очень ж</w:t>
      </w:r>
      <w:r w:rsidRPr="009E6443">
        <w:rPr>
          <w:sz w:val="32"/>
          <w:szCs w:val="32"/>
        </w:rPr>
        <w:t>е</w:t>
      </w:r>
      <w:r w:rsidRPr="009E6443">
        <w:rPr>
          <w:sz w:val="32"/>
          <w:szCs w:val="32"/>
        </w:rPr>
        <w:t>лательным (сунной), но не обязательным.</w:t>
      </w:r>
      <w:r w:rsidRPr="009E6443">
        <w:rPr>
          <w:color w:val="000000"/>
          <w:sz w:val="32"/>
          <w:szCs w:val="32"/>
        </w:rPr>
        <w:t xml:space="preserve">  В дороге они поминают Аллаха, взывают к Нему и произносят «</w:t>
      </w:r>
      <w:r w:rsidRPr="009E6443">
        <w:rPr>
          <w:i/>
          <w:color w:val="000000"/>
          <w:sz w:val="32"/>
          <w:szCs w:val="32"/>
        </w:rPr>
        <w:t>талбию</w:t>
      </w:r>
      <w:r w:rsidRPr="009E6443">
        <w:rPr>
          <w:color w:val="000000"/>
          <w:sz w:val="32"/>
          <w:szCs w:val="32"/>
        </w:rPr>
        <w:t>».</w:t>
      </w:r>
      <w:r w:rsidRPr="009E6443">
        <w:rPr>
          <w:sz w:val="32"/>
          <w:szCs w:val="32"/>
        </w:rPr>
        <w:t xml:space="preserve"> В этой долине они совершают п</w:t>
      </w:r>
      <w:r w:rsidRPr="009E6443">
        <w:rPr>
          <w:sz w:val="32"/>
          <w:szCs w:val="32"/>
        </w:rPr>
        <w:t>о</w:t>
      </w:r>
      <w:r w:rsidRPr="009E6443">
        <w:rPr>
          <w:sz w:val="32"/>
          <w:szCs w:val="32"/>
        </w:rPr>
        <w:t>луденную, послеполуденную, вечернюю и ночную молитвы</w:t>
      </w:r>
      <w:r w:rsidR="003045DD">
        <w:rPr>
          <w:sz w:val="32"/>
          <w:szCs w:val="32"/>
        </w:rPr>
        <w:t>,</w:t>
      </w:r>
      <w:r w:rsidRPr="009E6443">
        <w:rPr>
          <w:sz w:val="32"/>
          <w:szCs w:val="32"/>
        </w:rPr>
        <w:t xml:space="preserve"> и остаются там на ночь. Эти мо</w:t>
      </w:r>
      <w:r w:rsidR="00D00349" w:rsidRPr="009E6443">
        <w:rPr>
          <w:sz w:val="32"/>
          <w:szCs w:val="32"/>
        </w:rPr>
        <w:t>л</w:t>
      </w:r>
      <w:r w:rsidRPr="009E6443">
        <w:rPr>
          <w:sz w:val="32"/>
          <w:szCs w:val="32"/>
        </w:rPr>
        <w:t>итвы совершаются в сокраще</w:t>
      </w:r>
      <w:r w:rsidRPr="009E6443">
        <w:rPr>
          <w:sz w:val="32"/>
          <w:szCs w:val="32"/>
        </w:rPr>
        <w:t>н</w:t>
      </w:r>
      <w:r w:rsidR="00D00349" w:rsidRPr="009E6443">
        <w:rPr>
          <w:sz w:val="32"/>
          <w:szCs w:val="32"/>
        </w:rPr>
        <w:t>ном виде. На</w:t>
      </w:r>
      <w:r w:rsidRPr="009E6443">
        <w:rPr>
          <w:sz w:val="32"/>
          <w:szCs w:val="32"/>
        </w:rPr>
        <w:t xml:space="preserve"> 9-й день месяца </w:t>
      </w:r>
      <w:r w:rsidR="00933547" w:rsidRPr="009E6443">
        <w:rPr>
          <w:sz w:val="32"/>
          <w:szCs w:val="32"/>
        </w:rPr>
        <w:t>Зульхиджа</w:t>
      </w:r>
      <w:r w:rsidR="003045DD">
        <w:rPr>
          <w:sz w:val="32"/>
          <w:szCs w:val="32"/>
        </w:rPr>
        <w:t>,</w:t>
      </w:r>
      <w:r w:rsidRPr="009E6443">
        <w:rPr>
          <w:sz w:val="32"/>
          <w:szCs w:val="32"/>
        </w:rPr>
        <w:t xml:space="preserve"> в Мине необходимо совершить утреннюю молитву и не вых</w:t>
      </w:r>
      <w:r w:rsidRPr="009E6443">
        <w:rPr>
          <w:sz w:val="32"/>
          <w:szCs w:val="32"/>
        </w:rPr>
        <w:t>о</w:t>
      </w:r>
      <w:r w:rsidRPr="009E6443">
        <w:rPr>
          <w:sz w:val="32"/>
          <w:szCs w:val="32"/>
        </w:rPr>
        <w:t xml:space="preserve">дить из долины до восхода солнца. </w:t>
      </w:r>
    </w:p>
    <w:p w:rsidR="00155D70" w:rsidRPr="009E6443" w:rsidRDefault="00155D70" w:rsidP="00155D70">
      <w:pPr>
        <w:ind w:firstLine="284"/>
        <w:rPr>
          <w:color w:val="000000"/>
          <w:sz w:val="32"/>
          <w:szCs w:val="32"/>
        </w:rPr>
      </w:pPr>
      <w:r w:rsidRPr="009E6443">
        <w:rPr>
          <w:sz w:val="32"/>
          <w:szCs w:val="32"/>
        </w:rPr>
        <w:t>Девятый день месяца Зульхиджа называется «Арафа». В этот день пало</w:t>
      </w:r>
      <w:r w:rsidRPr="009E6443">
        <w:rPr>
          <w:sz w:val="32"/>
          <w:szCs w:val="32"/>
        </w:rPr>
        <w:t>м</w:t>
      </w:r>
      <w:r w:rsidRPr="009E6443">
        <w:rPr>
          <w:sz w:val="32"/>
          <w:szCs w:val="32"/>
        </w:rPr>
        <w:t>ники отправляются</w:t>
      </w:r>
      <w:r w:rsidR="00D00349" w:rsidRPr="009E6443">
        <w:rPr>
          <w:sz w:val="32"/>
          <w:szCs w:val="32"/>
        </w:rPr>
        <w:t xml:space="preserve"> в местность Арафат. П</w:t>
      </w:r>
      <w:r w:rsidRPr="009E6443">
        <w:rPr>
          <w:sz w:val="32"/>
          <w:szCs w:val="32"/>
        </w:rPr>
        <w:t>о пути они поминают Аллаха и произносят «талбию». Это действие является обязательным элементом ха</w:t>
      </w:r>
      <w:r w:rsidRPr="009E6443">
        <w:rPr>
          <w:sz w:val="32"/>
          <w:szCs w:val="32"/>
        </w:rPr>
        <w:t>д</w:t>
      </w:r>
      <w:r w:rsidRPr="009E6443">
        <w:rPr>
          <w:sz w:val="32"/>
          <w:szCs w:val="32"/>
        </w:rPr>
        <w:t>жа.</w:t>
      </w:r>
      <w:r w:rsidRPr="009E6443">
        <w:rPr>
          <w:color w:val="000000"/>
          <w:sz w:val="32"/>
          <w:szCs w:val="32"/>
        </w:rPr>
        <w:t xml:space="preserve"> Время стояния</w:t>
      </w:r>
      <w:r w:rsidR="00D00349" w:rsidRPr="009E6443">
        <w:rPr>
          <w:color w:val="000000"/>
          <w:sz w:val="32"/>
          <w:szCs w:val="32"/>
        </w:rPr>
        <w:t xml:space="preserve"> там</w:t>
      </w:r>
      <w:r w:rsidRPr="009E6443">
        <w:rPr>
          <w:color w:val="000000"/>
          <w:sz w:val="32"/>
          <w:szCs w:val="32"/>
        </w:rPr>
        <w:t xml:space="preserve"> наступает в полдень 9 дня месяца Зуль</w:t>
      </w:r>
      <w:r w:rsidR="00D00349" w:rsidRPr="009E6443">
        <w:rPr>
          <w:color w:val="000000"/>
          <w:sz w:val="32"/>
          <w:szCs w:val="32"/>
        </w:rPr>
        <w:t>хидж</w:t>
      </w:r>
      <w:r w:rsidRPr="009E6443">
        <w:rPr>
          <w:color w:val="000000"/>
          <w:sz w:val="32"/>
          <w:szCs w:val="32"/>
        </w:rPr>
        <w:t>а</w:t>
      </w:r>
      <w:r w:rsidR="00D00349" w:rsidRPr="009E6443">
        <w:rPr>
          <w:color w:val="000000"/>
          <w:sz w:val="32"/>
          <w:szCs w:val="32"/>
        </w:rPr>
        <w:t>, и пр</w:t>
      </w:r>
      <w:r w:rsidR="00D00349" w:rsidRPr="009E6443">
        <w:rPr>
          <w:color w:val="000000"/>
          <w:sz w:val="32"/>
          <w:szCs w:val="32"/>
        </w:rPr>
        <w:t>о</w:t>
      </w:r>
      <w:r w:rsidR="00D00349" w:rsidRPr="009E6443">
        <w:rPr>
          <w:color w:val="000000"/>
          <w:sz w:val="32"/>
          <w:szCs w:val="32"/>
        </w:rPr>
        <w:t>должается</w:t>
      </w:r>
      <w:r w:rsidRPr="009E6443">
        <w:rPr>
          <w:color w:val="000000"/>
          <w:sz w:val="32"/>
          <w:szCs w:val="32"/>
        </w:rPr>
        <w:t xml:space="preserve"> до рассвета 10 дня этого месяца. Для паломника достаточно пр</w:t>
      </w:r>
      <w:r w:rsidRPr="009E6443">
        <w:rPr>
          <w:color w:val="000000"/>
          <w:sz w:val="32"/>
          <w:szCs w:val="32"/>
        </w:rPr>
        <w:t>о</w:t>
      </w:r>
      <w:r w:rsidRPr="009E6443">
        <w:rPr>
          <w:color w:val="000000"/>
          <w:sz w:val="32"/>
          <w:szCs w:val="32"/>
        </w:rPr>
        <w:t>стоять лишь часть этого времени либо днем, либо в</w:t>
      </w:r>
      <w:r w:rsidRPr="009E6443">
        <w:rPr>
          <w:color w:val="000000"/>
          <w:sz w:val="32"/>
          <w:szCs w:val="32"/>
        </w:rPr>
        <w:t>е</w:t>
      </w:r>
      <w:r w:rsidRPr="009E6443">
        <w:rPr>
          <w:color w:val="000000"/>
          <w:sz w:val="32"/>
          <w:szCs w:val="32"/>
        </w:rPr>
        <w:t>чером.</w:t>
      </w:r>
    </w:p>
    <w:p w:rsidR="00155D70" w:rsidRPr="009E6443" w:rsidRDefault="00155D70" w:rsidP="00155D70">
      <w:pPr>
        <w:ind w:firstLine="284"/>
        <w:rPr>
          <w:color w:val="000000"/>
          <w:sz w:val="32"/>
          <w:szCs w:val="32"/>
        </w:rPr>
      </w:pPr>
      <w:r w:rsidRPr="009E6443">
        <w:rPr>
          <w:color w:val="000000"/>
          <w:sz w:val="32"/>
          <w:szCs w:val="32"/>
        </w:rPr>
        <w:t>После заката солнца</w:t>
      </w:r>
      <w:r w:rsidR="00D00349" w:rsidRPr="009E6443">
        <w:rPr>
          <w:color w:val="000000"/>
          <w:sz w:val="32"/>
          <w:szCs w:val="32"/>
        </w:rPr>
        <w:t>,</w:t>
      </w:r>
      <w:r w:rsidRPr="009E6443">
        <w:rPr>
          <w:color w:val="000000"/>
          <w:sz w:val="32"/>
          <w:szCs w:val="32"/>
        </w:rPr>
        <w:t xml:space="preserve"> паломники, произнося «талбию», медленным шагом устремляются в долину Муздал</w:t>
      </w:r>
      <w:r w:rsidRPr="009E6443">
        <w:rPr>
          <w:color w:val="000000"/>
          <w:sz w:val="32"/>
          <w:szCs w:val="32"/>
        </w:rPr>
        <w:t>и</w:t>
      </w:r>
      <w:r w:rsidRPr="009E6443">
        <w:rPr>
          <w:color w:val="000000"/>
          <w:sz w:val="32"/>
          <w:szCs w:val="32"/>
        </w:rPr>
        <w:t>фа (См.</w:t>
      </w:r>
      <w:r w:rsidRPr="009E6443">
        <w:rPr>
          <w:b/>
          <w:color w:val="000000"/>
          <w:sz w:val="32"/>
          <w:szCs w:val="32"/>
        </w:rPr>
        <w:t xml:space="preserve"> Муздалифа</w:t>
      </w:r>
      <w:r w:rsidRPr="009E6443">
        <w:rPr>
          <w:color w:val="000000"/>
          <w:sz w:val="32"/>
          <w:szCs w:val="32"/>
        </w:rPr>
        <w:t>). Это деяние является желательным (сунной). Там они совершают вечернюю и ночную молитву вместе и о</w:t>
      </w:r>
      <w:r w:rsidRPr="009E6443">
        <w:rPr>
          <w:color w:val="000000"/>
          <w:sz w:val="32"/>
          <w:szCs w:val="32"/>
        </w:rPr>
        <w:t>с</w:t>
      </w:r>
      <w:r w:rsidRPr="009E6443">
        <w:rPr>
          <w:color w:val="000000"/>
          <w:sz w:val="32"/>
          <w:szCs w:val="32"/>
        </w:rPr>
        <w:t>таются до утра, совершая молитвы.</w:t>
      </w:r>
    </w:p>
    <w:p w:rsidR="00155D70" w:rsidRPr="009E6443" w:rsidRDefault="00155D70" w:rsidP="00155D70">
      <w:pPr>
        <w:ind w:firstLine="284"/>
        <w:rPr>
          <w:color w:val="000000"/>
          <w:sz w:val="32"/>
          <w:szCs w:val="32"/>
        </w:rPr>
      </w:pPr>
      <w:r w:rsidRPr="009E6443">
        <w:rPr>
          <w:color w:val="000000"/>
          <w:sz w:val="32"/>
          <w:szCs w:val="32"/>
        </w:rPr>
        <w:t>Десятый день месяца Зульхиджа является днем праздника жертвоприн</w:t>
      </w:r>
      <w:r w:rsidRPr="009E6443">
        <w:rPr>
          <w:color w:val="000000"/>
          <w:sz w:val="32"/>
          <w:szCs w:val="32"/>
        </w:rPr>
        <w:t>о</w:t>
      </w:r>
      <w:r w:rsidRPr="009E6443">
        <w:rPr>
          <w:color w:val="000000"/>
          <w:sz w:val="32"/>
          <w:szCs w:val="32"/>
        </w:rPr>
        <w:t xml:space="preserve">шения (тюркс. Курбан-байрам) (См. </w:t>
      </w:r>
      <w:r w:rsidRPr="009E6443">
        <w:rPr>
          <w:b/>
          <w:color w:val="000000"/>
          <w:sz w:val="32"/>
          <w:szCs w:val="32"/>
        </w:rPr>
        <w:t>Идайн</w:t>
      </w:r>
      <w:r w:rsidRPr="009E6443">
        <w:rPr>
          <w:color w:val="000000"/>
          <w:sz w:val="32"/>
          <w:szCs w:val="32"/>
        </w:rPr>
        <w:t xml:space="preserve">). Жертвенное животное не должно иметь явных недостатков и не должно быть старым. В жертву можно приносить верблюда, корову, либо овцу (См. </w:t>
      </w:r>
      <w:r w:rsidR="00C06BA4" w:rsidRPr="009E6443">
        <w:rPr>
          <w:b/>
          <w:color w:val="000000"/>
          <w:sz w:val="32"/>
          <w:szCs w:val="32"/>
        </w:rPr>
        <w:t>Удхия</w:t>
      </w:r>
      <w:r w:rsidRPr="009E6443">
        <w:rPr>
          <w:color w:val="000000"/>
          <w:sz w:val="32"/>
          <w:szCs w:val="32"/>
        </w:rPr>
        <w:t>). Верблюда и корову можно купить на семерых паломников поровну. В этот же день пало</w:t>
      </w:r>
      <w:r w:rsidRPr="009E6443">
        <w:rPr>
          <w:color w:val="000000"/>
          <w:sz w:val="32"/>
          <w:szCs w:val="32"/>
        </w:rPr>
        <w:t>м</w:t>
      </w:r>
      <w:r w:rsidRPr="009E6443">
        <w:rPr>
          <w:color w:val="000000"/>
          <w:sz w:val="32"/>
          <w:szCs w:val="32"/>
        </w:rPr>
        <w:t>ники совершают символический акт побивания камнями шайтана (дьявола). Для этого в большой столб (</w:t>
      </w:r>
      <w:r w:rsidRPr="009E6443">
        <w:rPr>
          <w:i/>
          <w:color w:val="000000"/>
          <w:sz w:val="32"/>
          <w:szCs w:val="32"/>
        </w:rPr>
        <w:t>джамрат аль-кубра</w:t>
      </w:r>
      <w:r w:rsidRPr="009E6443">
        <w:rPr>
          <w:color w:val="000000"/>
          <w:sz w:val="32"/>
          <w:szCs w:val="32"/>
        </w:rPr>
        <w:t>), символизирующий шайтана, они бросают по 7 каме</w:t>
      </w:r>
      <w:r w:rsidRPr="009E6443">
        <w:rPr>
          <w:color w:val="000000"/>
          <w:sz w:val="32"/>
          <w:szCs w:val="32"/>
        </w:rPr>
        <w:t>ш</w:t>
      </w:r>
      <w:r w:rsidRPr="009E6443">
        <w:rPr>
          <w:color w:val="000000"/>
          <w:sz w:val="32"/>
          <w:szCs w:val="32"/>
        </w:rPr>
        <w:t xml:space="preserve">ков. </w:t>
      </w:r>
    </w:p>
    <w:p w:rsidR="00155D70" w:rsidRPr="009E6443" w:rsidRDefault="00155D70" w:rsidP="00155D70">
      <w:pPr>
        <w:ind w:firstLine="284"/>
        <w:rPr>
          <w:color w:val="000000"/>
          <w:sz w:val="32"/>
          <w:szCs w:val="32"/>
        </w:rPr>
      </w:pPr>
      <w:r w:rsidRPr="009E6443">
        <w:rPr>
          <w:color w:val="000000"/>
          <w:sz w:val="32"/>
          <w:szCs w:val="32"/>
        </w:rPr>
        <w:t>После этого паломники выходят их ихрама. С этого времени им разреш</w:t>
      </w:r>
      <w:r w:rsidRPr="009E6443">
        <w:rPr>
          <w:color w:val="000000"/>
          <w:sz w:val="32"/>
          <w:szCs w:val="32"/>
        </w:rPr>
        <w:t>а</w:t>
      </w:r>
      <w:r w:rsidRPr="009E6443">
        <w:rPr>
          <w:color w:val="000000"/>
          <w:sz w:val="32"/>
          <w:szCs w:val="32"/>
        </w:rPr>
        <w:t>ется совершение всех запретных на период хаджа дел, за исключением и</w:t>
      </w:r>
      <w:r w:rsidRPr="009E6443">
        <w:rPr>
          <w:color w:val="000000"/>
          <w:sz w:val="32"/>
          <w:szCs w:val="32"/>
        </w:rPr>
        <w:t>н</w:t>
      </w:r>
      <w:r w:rsidRPr="009E6443">
        <w:rPr>
          <w:color w:val="000000"/>
          <w:sz w:val="32"/>
          <w:szCs w:val="32"/>
        </w:rPr>
        <w:t xml:space="preserve">тимных отношений со своими женами. Это называется </w:t>
      </w:r>
      <w:r w:rsidRPr="009E6443">
        <w:rPr>
          <w:i/>
          <w:color w:val="000000"/>
          <w:sz w:val="32"/>
          <w:szCs w:val="32"/>
        </w:rPr>
        <w:t>первым освобожд</w:t>
      </w:r>
      <w:r w:rsidRPr="009E6443">
        <w:rPr>
          <w:i/>
          <w:color w:val="000000"/>
          <w:sz w:val="32"/>
          <w:szCs w:val="32"/>
        </w:rPr>
        <w:t>е</w:t>
      </w:r>
      <w:r w:rsidRPr="009E6443">
        <w:rPr>
          <w:i/>
          <w:color w:val="000000"/>
          <w:sz w:val="32"/>
          <w:szCs w:val="32"/>
        </w:rPr>
        <w:t>нием</w:t>
      </w:r>
      <w:r w:rsidRPr="009E6443">
        <w:rPr>
          <w:color w:val="000000"/>
          <w:sz w:val="32"/>
          <w:szCs w:val="32"/>
        </w:rPr>
        <w:t xml:space="preserve">.  Выйдя из ихрама они одевают обычную одежду и  отправляются в мекканскую мечеть </w:t>
      </w:r>
      <w:r w:rsidRPr="009E6443">
        <w:rPr>
          <w:i/>
          <w:color w:val="000000"/>
          <w:sz w:val="32"/>
          <w:szCs w:val="32"/>
        </w:rPr>
        <w:t>Масджид аль-Харам</w:t>
      </w:r>
      <w:r w:rsidRPr="009E6443">
        <w:rPr>
          <w:color w:val="000000"/>
          <w:sz w:val="32"/>
          <w:szCs w:val="32"/>
        </w:rPr>
        <w:t xml:space="preserve"> и совершают там </w:t>
      </w:r>
      <w:r w:rsidRPr="009E6443">
        <w:rPr>
          <w:i/>
          <w:color w:val="000000"/>
          <w:sz w:val="32"/>
          <w:szCs w:val="32"/>
        </w:rPr>
        <w:t>таваф</w:t>
      </w:r>
      <w:r w:rsidRPr="009E6443">
        <w:rPr>
          <w:color w:val="000000"/>
          <w:sz w:val="32"/>
          <w:szCs w:val="32"/>
        </w:rPr>
        <w:t>. После этого тавафа им разрешается иметь интимные отношения с женами. Это н</w:t>
      </w:r>
      <w:r w:rsidRPr="009E6443">
        <w:rPr>
          <w:color w:val="000000"/>
          <w:sz w:val="32"/>
          <w:szCs w:val="32"/>
        </w:rPr>
        <w:t>а</w:t>
      </w:r>
      <w:r w:rsidRPr="009E6443">
        <w:rPr>
          <w:color w:val="000000"/>
          <w:sz w:val="32"/>
          <w:szCs w:val="32"/>
        </w:rPr>
        <w:t xml:space="preserve">зывается </w:t>
      </w:r>
      <w:r w:rsidRPr="009E6443">
        <w:rPr>
          <w:i/>
          <w:color w:val="000000"/>
          <w:sz w:val="32"/>
          <w:szCs w:val="32"/>
        </w:rPr>
        <w:t>вторым освобожд</w:t>
      </w:r>
      <w:r w:rsidRPr="009E6443">
        <w:rPr>
          <w:i/>
          <w:color w:val="000000"/>
          <w:sz w:val="32"/>
          <w:szCs w:val="32"/>
        </w:rPr>
        <w:t>е</w:t>
      </w:r>
      <w:r w:rsidRPr="009E6443">
        <w:rPr>
          <w:i/>
          <w:color w:val="000000"/>
          <w:sz w:val="32"/>
          <w:szCs w:val="32"/>
        </w:rPr>
        <w:t>нием</w:t>
      </w:r>
      <w:r w:rsidRPr="009E6443">
        <w:rPr>
          <w:color w:val="000000"/>
          <w:sz w:val="32"/>
          <w:szCs w:val="32"/>
        </w:rPr>
        <w:t>.</w:t>
      </w:r>
    </w:p>
    <w:p w:rsidR="00155D70" w:rsidRPr="009E6443" w:rsidRDefault="00D00349" w:rsidP="00155D70">
      <w:pPr>
        <w:ind w:firstLine="284"/>
        <w:rPr>
          <w:color w:val="000000"/>
          <w:sz w:val="32"/>
          <w:szCs w:val="32"/>
        </w:rPr>
      </w:pPr>
      <w:r w:rsidRPr="009E6443">
        <w:rPr>
          <w:color w:val="000000"/>
          <w:sz w:val="32"/>
          <w:szCs w:val="32"/>
        </w:rPr>
        <w:t>Следующим обрядом</w:t>
      </w:r>
      <w:r w:rsidR="00155D70" w:rsidRPr="009E6443">
        <w:rPr>
          <w:color w:val="000000"/>
          <w:sz w:val="32"/>
          <w:szCs w:val="32"/>
        </w:rPr>
        <w:t xml:space="preserve"> хаджа является ночевка в долине Мина на протяж</w:t>
      </w:r>
      <w:r w:rsidR="00155D70" w:rsidRPr="009E6443">
        <w:rPr>
          <w:color w:val="000000"/>
          <w:sz w:val="32"/>
          <w:szCs w:val="32"/>
        </w:rPr>
        <w:t>е</w:t>
      </w:r>
      <w:r w:rsidR="00155D70" w:rsidRPr="009E6443">
        <w:rPr>
          <w:color w:val="000000"/>
          <w:sz w:val="32"/>
          <w:szCs w:val="32"/>
        </w:rPr>
        <w:t>нии 3 дней с 11 по 13 Зульхиджа. 11 числа</w:t>
      </w:r>
      <w:r w:rsidRPr="009E6443">
        <w:rPr>
          <w:color w:val="000000"/>
          <w:sz w:val="32"/>
          <w:szCs w:val="32"/>
        </w:rPr>
        <w:t>,</w:t>
      </w:r>
      <w:r w:rsidR="00155D70" w:rsidRPr="009E6443">
        <w:rPr>
          <w:color w:val="000000"/>
          <w:sz w:val="32"/>
          <w:szCs w:val="32"/>
        </w:rPr>
        <w:t xml:space="preserve"> после полудня паломники забр</w:t>
      </w:r>
      <w:r w:rsidR="00155D70" w:rsidRPr="009E6443">
        <w:rPr>
          <w:color w:val="000000"/>
          <w:sz w:val="32"/>
          <w:szCs w:val="32"/>
        </w:rPr>
        <w:t>а</w:t>
      </w:r>
      <w:r w:rsidR="00155D70" w:rsidRPr="009E6443">
        <w:rPr>
          <w:color w:val="000000"/>
          <w:sz w:val="32"/>
          <w:szCs w:val="32"/>
        </w:rPr>
        <w:t>сывают камешками 3 столба, символизирующие шайтана. Вначале забрас</w:t>
      </w:r>
      <w:r w:rsidR="00155D70" w:rsidRPr="009E6443">
        <w:rPr>
          <w:color w:val="000000"/>
          <w:sz w:val="32"/>
          <w:szCs w:val="32"/>
        </w:rPr>
        <w:t>ы</w:t>
      </w:r>
      <w:r w:rsidR="00155D70" w:rsidRPr="009E6443">
        <w:rPr>
          <w:color w:val="000000"/>
          <w:sz w:val="32"/>
          <w:szCs w:val="32"/>
        </w:rPr>
        <w:t xml:space="preserve">вается малый столб (джамрат ас-сугра), затем средний -  джамрат аль-вуста, </w:t>
      </w:r>
      <w:r w:rsidR="00933547" w:rsidRPr="009E6443">
        <w:rPr>
          <w:color w:val="000000"/>
          <w:sz w:val="32"/>
          <w:szCs w:val="32"/>
        </w:rPr>
        <w:t>и,</w:t>
      </w:r>
      <w:r w:rsidR="00155D70" w:rsidRPr="009E6443">
        <w:rPr>
          <w:color w:val="000000"/>
          <w:sz w:val="32"/>
          <w:szCs w:val="32"/>
        </w:rPr>
        <w:t xml:space="preserve">  наконец, большой - джамрат аль-кубра. Окончив</w:t>
      </w:r>
      <w:r w:rsidRPr="009E6443">
        <w:rPr>
          <w:color w:val="000000"/>
          <w:sz w:val="32"/>
          <w:szCs w:val="32"/>
        </w:rPr>
        <w:t xml:space="preserve"> все </w:t>
      </w:r>
      <w:r w:rsidR="00155D70" w:rsidRPr="009E6443">
        <w:rPr>
          <w:color w:val="000000"/>
          <w:sz w:val="32"/>
          <w:szCs w:val="32"/>
        </w:rPr>
        <w:t>обряды в долине Мина, паломники-мужчины должны постричь волосы. Женщины лишь н</w:t>
      </w:r>
      <w:r w:rsidR="00155D70" w:rsidRPr="009E6443">
        <w:rPr>
          <w:color w:val="000000"/>
          <w:sz w:val="32"/>
          <w:szCs w:val="32"/>
        </w:rPr>
        <w:t>е</w:t>
      </w:r>
      <w:r w:rsidR="00155D70" w:rsidRPr="009E6443">
        <w:rPr>
          <w:color w:val="000000"/>
          <w:sz w:val="32"/>
          <w:szCs w:val="32"/>
        </w:rPr>
        <w:t>сколько укорачивают их.</w:t>
      </w:r>
    </w:p>
    <w:p w:rsidR="00155D70" w:rsidRPr="009E6443" w:rsidRDefault="00155D70" w:rsidP="00155D70">
      <w:pPr>
        <w:ind w:firstLine="284"/>
        <w:rPr>
          <w:color w:val="000000"/>
          <w:sz w:val="32"/>
          <w:szCs w:val="32"/>
        </w:rPr>
      </w:pPr>
      <w:r w:rsidRPr="009E6443">
        <w:rPr>
          <w:color w:val="000000"/>
          <w:sz w:val="32"/>
          <w:szCs w:val="32"/>
        </w:rPr>
        <w:t>Последним обрядом хаджа является прощальный семикратный обход (т</w:t>
      </w:r>
      <w:r w:rsidRPr="009E6443">
        <w:rPr>
          <w:color w:val="000000"/>
          <w:sz w:val="32"/>
          <w:szCs w:val="32"/>
        </w:rPr>
        <w:t>а</w:t>
      </w:r>
      <w:r w:rsidRPr="009E6443">
        <w:rPr>
          <w:color w:val="000000"/>
          <w:sz w:val="32"/>
          <w:szCs w:val="32"/>
        </w:rPr>
        <w:t>ваф) Каабы - таваф аль-вада. Он обязателен для всех паломников. Посл</w:t>
      </w:r>
      <w:r w:rsidR="00D00349" w:rsidRPr="009E6443">
        <w:rPr>
          <w:color w:val="000000"/>
          <w:sz w:val="32"/>
          <w:szCs w:val="32"/>
        </w:rPr>
        <w:t>е эт</w:t>
      </w:r>
      <w:r w:rsidR="00D00349" w:rsidRPr="009E6443">
        <w:rPr>
          <w:color w:val="000000"/>
          <w:sz w:val="32"/>
          <w:szCs w:val="32"/>
        </w:rPr>
        <w:t>о</w:t>
      </w:r>
      <w:r w:rsidR="00D00349" w:rsidRPr="009E6443">
        <w:rPr>
          <w:color w:val="000000"/>
          <w:sz w:val="32"/>
          <w:szCs w:val="32"/>
        </w:rPr>
        <w:t>го тавафа обряд хаджа считается законченным.</w:t>
      </w:r>
    </w:p>
    <w:p w:rsidR="00155D70" w:rsidRPr="009E6443" w:rsidRDefault="00155D70" w:rsidP="00155D70">
      <w:pPr>
        <w:ind w:firstLine="284"/>
        <w:rPr>
          <w:color w:val="000000"/>
          <w:sz w:val="32"/>
          <w:szCs w:val="32"/>
        </w:rPr>
      </w:pPr>
      <w:r w:rsidRPr="009E6443">
        <w:rPr>
          <w:color w:val="000000"/>
          <w:sz w:val="32"/>
          <w:szCs w:val="32"/>
        </w:rPr>
        <w:t>До и после хаджа считается сунной (богоугодным деянием) посетить город Медину, где находится могила пророка М</w:t>
      </w:r>
      <w:r w:rsidRPr="009E6443">
        <w:rPr>
          <w:color w:val="000000"/>
          <w:sz w:val="32"/>
          <w:szCs w:val="32"/>
        </w:rPr>
        <w:t>у</w:t>
      </w:r>
      <w:r w:rsidRPr="009E6443">
        <w:rPr>
          <w:color w:val="000000"/>
          <w:sz w:val="32"/>
          <w:szCs w:val="32"/>
        </w:rPr>
        <w:t xml:space="preserve">хаммада. Этот город мусульмане часто называют </w:t>
      </w:r>
      <w:r w:rsidRPr="009E6443">
        <w:rPr>
          <w:i/>
          <w:color w:val="000000"/>
          <w:sz w:val="32"/>
          <w:szCs w:val="32"/>
        </w:rPr>
        <w:t>Мадинат аль-Мунаввара</w:t>
      </w:r>
      <w:r w:rsidRPr="009E6443">
        <w:rPr>
          <w:color w:val="000000"/>
          <w:sz w:val="32"/>
          <w:szCs w:val="32"/>
        </w:rPr>
        <w:t xml:space="preserve"> - Медина Лучезарная (См. </w:t>
      </w:r>
      <w:r w:rsidRPr="009E6443">
        <w:rPr>
          <w:b/>
          <w:color w:val="000000"/>
          <w:sz w:val="32"/>
          <w:szCs w:val="32"/>
        </w:rPr>
        <w:t>Мед</w:t>
      </w:r>
      <w:r w:rsidRPr="009E6443">
        <w:rPr>
          <w:b/>
          <w:color w:val="000000"/>
          <w:sz w:val="32"/>
          <w:szCs w:val="32"/>
        </w:rPr>
        <w:t>и</w:t>
      </w:r>
      <w:r w:rsidRPr="009E6443">
        <w:rPr>
          <w:b/>
          <w:color w:val="000000"/>
          <w:sz w:val="32"/>
          <w:szCs w:val="32"/>
        </w:rPr>
        <w:t>на</w:t>
      </w:r>
      <w:r w:rsidRPr="009E6443">
        <w:rPr>
          <w:color w:val="000000"/>
          <w:sz w:val="32"/>
          <w:szCs w:val="32"/>
        </w:rPr>
        <w:t>). В мечеть пророка нужно войти в состоянии ритуальной чистоты и с</w:t>
      </w:r>
      <w:r w:rsidRPr="009E6443">
        <w:rPr>
          <w:color w:val="000000"/>
          <w:sz w:val="32"/>
          <w:szCs w:val="32"/>
        </w:rPr>
        <w:t>о</w:t>
      </w:r>
      <w:r w:rsidRPr="009E6443">
        <w:rPr>
          <w:color w:val="000000"/>
          <w:sz w:val="32"/>
          <w:szCs w:val="32"/>
        </w:rPr>
        <w:t>вершить в ней 2-х ракатный намаз. После совершения намаза паломники подходят к могиле пророка Мухаммада и приветствуют его. После этого м</w:t>
      </w:r>
      <w:r w:rsidRPr="009E6443">
        <w:rPr>
          <w:color w:val="000000"/>
          <w:sz w:val="32"/>
          <w:szCs w:val="32"/>
        </w:rPr>
        <w:t>у</w:t>
      </w:r>
      <w:r w:rsidRPr="009E6443">
        <w:rPr>
          <w:color w:val="000000"/>
          <w:sz w:val="32"/>
          <w:szCs w:val="32"/>
        </w:rPr>
        <w:t>сульмане-</w:t>
      </w:r>
      <w:r w:rsidRPr="009E6443">
        <w:rPr>
          <w:color w:val="000000"/>
          <w:sz w:val="32"/>
          <w:szCs w:val="32"/>
          <w:u w:val="single"/>
        </w:rPr>
        <w:t>сунниты</w:t>
      </w:r>
      <w:r w:rsidRPr="009E6443">
        <w:rPr>
          <w:color w:val="000000"/>
          <w:sz w:val="32"/>
          <w:szCs w:val="32"/>
        </w:rPr>
        <w:t xml:space="preserve"> подходят к могилам Праведных халифов Абу Бакра и Омара, и также приветс</w:t>
      </w:r>
      <w:r w:rsidRPr="009E6443">
        <w:rPr>
          <w:color w:val="000000"/>
          <w:sz w:val="32"/>
          <w:szCs w:val="32"/>
        </w:rPr>
        <w:t>т</w:t>
      </w:r>
      <w:r w:rsidRPr="009E6443">
        <w:rPr>
          <w:color w:val="000000"/>
          <w:sz w:val="32"/>
          <w:szCs w:val="32"/>
        </w:rPr>
        <w:t xml:space="preserve">вуют их. </w:t>
      </w:r>
    </w:p>
    <w:p w:rsidR="00155D70" w:rsidRPr="009E6443" w:rsidRDefault="00155D70" w:rsidP="00155D70">
      <w:pPr>
        <w:ind w:firstLine="284"/>
        <w:rPr>
          <w:color w:val="000000"/>
          <w:sz w:val="32"/>
          <w:szCs w:val="32"/>
        </w:rPr>
      </w:pPr>
      <w:r w:rsidRPr="009E6443">
        <w:rPr>
          <w:color w:val="000000"/>
          <w:sz w:val="32"/>
          <w:szCs w:val="32"/>
        </w:rPr>
        <w:t>Помимо посещения мечети пророка считается Богоугодным деянием п</w:t>
      </w:r>
      <w:r w:rsidRPr="009E6443">
        <w:rPr>
          <w:color w:val="000000"/>
          <w:sz w:val="32"/>
          <w:szCs w:val="32"/>
        </w:rPr>
        <w:t>о</w:t>
      </w:r>
      <w:r w:rsidRPr="009E6443">
        <w:rPr>
          <w:color w:val="000000"/>
          <w:sz w:val="32"/>
          <w:szCs w:val="32"/>
        </w:rPr>
        <w:t xml:space="preserve">сещение мечетей Куба и </w:t>
      </w:r>
      <w:r w:rsidR="00933547" w:rsidRPr="009E6443">
        <w:rPr>
          <w:color w:val="000000"/>
          <w:sz w:val="32"/>
          <w:szCs w:val="32"/>
        </w:rPr>
        <w:t>Киблатайн</w:t>
      </w:r>
      <w:r w:rsidRPr="009E6443">
        <w:rPr>
          <w:color w:val="000000"/>
          <w:sz w:val="32"/>
          <w:szCs w:val="32"/>
        </w:rPr>
        <w:t>, а также кладбища Баки, где похоронены многие сподвижники</w:t>
      </w:r>
      <w:r w:rsidR="003045DD">
        <w:rPr>
          <w:color w:val="000000"/>
          <w:sz w:val="32"/>
          <w:szCs w:val="32"/>
        </w:rPr>
        <w:t xml:space="preserve"> пророка</w:t>
      </w:r>
      <w:r w:rsidRPr="009E6443">
        <w:rPr>
          <w:color w:val="000000"/>
          <w:sz w:val="32"/>
          <w:szCs w:val="32"/>
        </w:rPr>
        <w:t>, видные деятели раннего периода исламской ист</w:t>
      </w:r>
      <w:r w:rsidRPr="009E6443">
        <w:rPr>
          <w:color w:val="000000"/>
          <w:sz w:val="32"/>
          <w:szCs w:val="32"/>
        </w:rPr>
        <w:t>о</w:t>
      </w:r>
      <w:r w:rsidRPr="009E6443">
        <w:rPr>
          <w:color w:val="000000"/>
          <w:sz w:val="32"/>
          <w:szCs w:val="32"/>
        </w:rPr>
        <w:t>рии.</w:t>
      </w:r>
    </w:p>
    <w:p w:rsidR="00155D70" w:rsidRPr="009E6443" w:rsidRDefault="00155D70" w:rsidP="00155D70">
      <w:pPr>
        <w:ind w:firstLine="284"/>
        <w:rPr>
          <w:color w:val="000000"/>
          <w:sz w:val="32"/>
          <w:szCs w:val="32"/>
        </w:rPr>
      </w:pPr>
      <w:r w:rsidRPr="009E6443">
        <w:rPr>
          <w:color w:val="000000"/>
          <w:sz w:val="32"/>
          <w:szCs w:val="32"/>
        </w:rPr>
        <w:t xml:space="preserve">Таким </w:t>
      </w:r>
      <w:r w:rsidR="00395DE8" w:rsidRPr="009E6443">
        <w:rPr>
          <w:color w:val="000000"/>
          <w:sz w:val="32"/>
          <w:szCs w:val="32"/>
        </w:rPr>
        <w:t>образом,</w:t>
      </w:r>
      <w:r w:rsidRPr="009E6443">
        <w:rPr>
          <w:color w:val="000000"/>
          <w:sz w:val="32"/>
          <w:szCs w:val="32"/>
        </w:rPr>
        <w:t xml:space="preserve"> хадж совершается в следующей последовательности:</w:t>
      </w:r>
    </w:p>
    <w:p w:rsidR="00155D70" w:rsidRPr="009E6443" w:rsidRDefault="00155D70" w:rsidP="00155D70">
      <w:pPr>
        <w:ind w:firstLine="284"/>
        <w:rPr>
          <w:color w:val="000000"/>
          <w:sz w:val="32"/>
          <w:szCs w:val="32"/>
        </w:rPr>
      </w:pPr>
      <w:r w:rsidRPr="009E6443">
        <w:rPr>
          <w:color w:val="000000"/>
          <w:sz w:val="32"/>
          <w:szCs w:val="32"/>
        </w:rPr>
        <w:t>- Вхождение в ихрам в микате, совершение 2 ракатного намаза, принятие намерения о совершении хаджа, произн</w:t>
      </w:r>
      <w:r w:rsidRPr="009E6443">
        <w:rPr>
          <w:color w:val="000000"/>
          <w:sz w:val="32"/>
          <w:szCs w:val="32"/>
        </w:rPr>
        <w:t>е</w:t>
      </w:r>
      <w:r w:rsidRPr="009E6443">
        <w:rPr>
          <w:color w:val="000000"/>
          <w:sz w:val="32"/>
          <w:szCs w:val="32"/>
        </w:rPr>
        <w:t>сение мольбы и тальбии.</w:t>
      </w:r>
    </w:p>
    <w:p w:rsidR="00155D70" w:rsidRPr="009E6443" w:rsidRDefault="00155D70" w:rsidP="00155D70">
      <w:pPr>
        <w:ind w:firstLine="284"/>
        <w:rPr>
          <w:color w:val="000000"/>
          <w:sz w:val="32"/>
          <w:szCs w:val="32"/>
        </w:rPr>
      </w:pPr>
      <w:r w:rsidRPr="009E6443">
        <w:rPr>
          <w:color w:val="000000"/>
          <w:sz w:val="32"/>
          <w:szCs w:val="32"/>
        </w:rPr>
        <w:t xml:space="preserve">- Въезд в Мекку, вхождение в Масджид аль-Харам в состоянии ритуальной чистоты, приветствие Хаджар аль-Асвада, совершение тавафа и намаза в Макам Ибрахиме, </w:t>
      </w:r>
      <w:r w:rsidR="00933547" w:rsidRPr="009E6443">
        <w:rPr>
          <w:color w:val="000000"/>
          <w:sz w:val="32"/>
          <w:szCs w:val="32"/>
        </w:rPr>
        <w:t>питье</w:t>
      </w:r>
      <w:r w:rsidRPr="009E6443">
        <w:rPr>
          <w:color w:val="000000"/>
          <w:sz w:val="32"/>
          <w:szCs w:val="32"/>
        </w:rPr>
        <w:t xml:space="preserve"> воды из источника За</w:t>
      </w:r>
      <w:r w:rsidRPr="009E6443">
        <w:rPr>
          <w:color w:val="000000"/>
          <w:sz w:val="32"/>
          <w:szCs w:val="32"/>
        </w:rPr>
        <w:t>м</w:t>
      </w:r>
      <w:r w:rsidRPr="009E6443">
        <w:rPr>
          <w:color w:val="000000"/>
          <w:sz w:val="32"/>
          <w:szCs w:val="32"/>
        </w:rPr>
        <w:t>зам.</w:t>
      </w:r>
    </w:p>
    <w:p w:rsidR="00155D70" w:rsidRPr="009E6443" w:rsidRDefault="00155D70" w:rsidP="00155D70">
      <w:pPr>
        <w:ind w:firstLine="284"/>
        <w:rPr>
          <w:color w:val="000000"/>
          <w:sz w:val="32"/>
          <w:szCs w:val="32"/>
        </w:rPr>
      </w:pPr>
      <w:r w:rsidRPr="009E6443">
        <w:rPr>
          <w:color w:val="000000"/>
          <w:sz w:val="32"/>
          <w:szCs w:val="32"/>
        </w:rPr>
        <w:t>- Совершение сая между холмами Сафа и Марва, прибытие в Мину 8-го Зульхиджа, Прибытие на Арафат 9-го Зульхиджа, поездка в Муздалифу п</w:t>
      </w:r>
      <w:r w:rsidRPr="009E6443">
        <w:rPr>
          <w:color w:val="000000"/>
          <w:sz w:val="32"/>
          <w:szCs w:val="32"/>
        </w:rPr>
        <w:t>о</w:t>
      </w:r>
      <w:r w:rsidRPr="009E6443">
        <w:rPr>
          <w:color w:val="000000"/>
          <w:sz w:val="32"/>
          <w:szCs w:val="32"/>
        </w:rPr>
        <w:t>сле захода солнца, провождение там ночи и собирание там 70 камешков. З</w:t>
      </w:r>
      <w:r w:rsidRPr="009E6443">
        <w:rPr>
          <w:color w:val="000000"/>
          <w:sz w:val="32"/>
          <w:szCs w:val="32"/>
        </w:rPr>
        <w:t>а</w:t>
      </w:r>
      <w:r w:rsidRPr="009E6443">
        <w:rPr>
          <w:color w:val="000000"/>
          <w:sz w:val="32"/>
          <w:szCs w:val="32"/>
        </w:rPr>
        <w:t>тем, 10-го Зульхиджа, совершив в Муздалифе утренний намаз нужно возвр</w:t>
      </w:r>
      <w:r w:rsidRPr="009E6443">
        <w:rPr>
          <w:color w:val="000000"/>
          <w:sz w:val="32"/>
          <w:szCs w:val="32"/>
        </w:rPr>
        <w:t>а</w:t>
      </w:r>
      <w:r w:rsidRPr="009E6443">
        <w:rPr>
          <w:color w:val="000000"/>
          <w:sz w:val="32"/>
          <w:szCs w:val="32"/>
        </w:rPr>
        <w:t>титься в Мину и закидать там камешками столб «джамра». После этого с</w:t>
      </w:r>
      <w:r w:rsidRPr="009E6443">
        <w:rPr>
          <w:color w:val="000000"/>
          <w:sz w:val="32"/>
          <w:szCs w:val="32"/>
        </w:rPr>
        <w:t>о</w:t>
      </w:r>
      <w:r w:rsidRPr="009E6443">
        <w:rPr>
          <w:color w:val="000000"/>
          <w:sz w:val="32"/>
          <w:szCs w:val="32"/>
        </w:rPr>
        <w:t>вершается жертвопринош</w:t>
      </w:r>
      <w:r w:rsidRPr="009E6443">
        <w:rPr>
          <w:color w:val="000000"/>
          <w:sz w:val="32"/>
          <w:szCs w:val="32"/>
        </w:rPr>
        <w:t>е</w:t>
      </w:r>
      <w:r w:rsidRPr="009E6443">
        <w:rPr>
          <w:color w:val="000000"/>
          <w:sz w:val="32"/>
          <w:szCs w:val="32"/>
        </w:rPr>
        <w:t>ние.</w:t>
      </w:r>
    </w:p>
    <w:p w:rsidR="00155D70" w:rsidRPr="009E6443" w:rsidRDefault="00155D70" w:rsidP="00155D70">
      <w:pPr>
        <w:ind w:firstLine="284"/>
        <w:rPr>
          <w:color w:val="000000"/>
          <w:sz w:val="32"/>
          <w:szCs w:val="32"/>
        </w:rPr>
      </w:pPr>
      <w:r w:rsidRPr="009E6443">
        <w:rPr>
          <w:color w:val="000000"/>
          <w:sz w:val="32"/>
          <w:szCs w:val="32"/>
        </w:rPr>
        <w:t>- После совершения жертвоприношения постригаются волосы. Затем п</w:t>
      </w:r>
      <w:r w:rsidRPr="009E6443">
        <w:rPr>
          <w:color w:val="000000"/>
          <w:sz w:val="32"/>
          <w:szCs w:val="32"/>
        </w:rPr>
        <w:t>а</w:t>
      </w:r>
      <w:r w:rsidRPr="009E6443">
        <w:rPr>
          <w:color w:val="000000"/>
          <w:sz w:val="32"/>
          <w:szCs w:val="32"/>
        </w:rPr>
        <w:t>ломники возвращаются в Мекку и совершают таваф. С 11 по 13 Зульхиджа паломники пребывают в Мине и закидывают каме</w:t>
      </w:r>
      <w:r w:rsidRPr="009E6443">
        <w:rPr>
          <w:color w:val="000000"/>
          <w:sz w:val="32"/>
          <w:szCs w:val="32"/>
        </w:rPr>
        <w:t>ш</w:t>
      </w:r>
      <w:r w:rsidRPr="009E6443">
        <w:rPr>
          <w:color w:val="000000"/>
          <w:sz w:val="32"/>
          <w:szCs w:val="32"/>
        </w:rPr>
        <w:t>ками столбы «джамра». После этого они опять возвращаются в Мекку, совершают в Масджид аль-Хараме прощальный таваф и двухракатный намаз, а затем отправляются в Медину.</w:t>
      </w:r>
    </w:p>
    <w:p w:rsidR="00155D70" w:rsidRPr="009E6443" w:rsidRDefault="00155D70" w:rsidP="00155D70">
      <w:pPr>
        <w:tabs>
          <w:tab w:val="left" w:pos="7810"/>
        </w:tabs>
        <w:ind w:firstLine="284"/>
        <w:rPr>
          <w:sz w:val="32"/>
          <w:szCs w:val="32"/>
        </w:rPr>
      </w:pPr>
    </w:p>
    <w:p w:rsidR="00155D70" w:rsidRPr="009E6443" w:rsidRDefault="00155D70" w:rsidP="00155D70">
      <w:pPr>
        <w:ind w:firstLine="284"/>
        <w:rPr>
          <w:color w:val="000000"/>
          <w:sz w:val="32"/>
          <w:szCs w:val="32"/>
        </w:rPr>
      </w:pPr>
      <w:r w:rsidRPr="009E6443">
        <w:rPr>
          <w:b/>
          <w:color w:val="000000"/>
          <w:sz w:val="32"/>
          <w:szCs w:val="32"/>
        </w:rPr>
        <w:t>Хаджар</w:t>
      </w:r>
      <w:r w:rsidRPr="009E6443">
        <w:rPr>
          <w:color w:val="000000"/>
          <w:sz w:val="32"/>
          <w:szCs w:val="32"/>
        </w:rPr>
        <w:t xml:space="preserve"> - Агарь. Жена пророка Ибрахима (Авраама) и мать его старшего сына Исмаила. Она была подарена египетским Фараоном первой жене Ибр</w:t>
      </w:r>
      <w:r w:rsidRPr="009E6443">
        <w:rPr>
          <w:color w:val="000000"/>
          <w:sz w:val="32"/>
          <w:szCs w:val="32"/>
        </w:rPr>
        <w:t>а</w:t>
      </w:r>
      <w:r w:rsidRPr="009E6443">
        <w:rPr>
          <w:color w:val="000000"/>
          <w:sz w:val="32"/>
          <w:szCs w:val="32"/>
        </w:rPr>
        <w:t xml:space="preserve">хима Саре, когда она с ним прибыла из Вавилона в Египет (См. </w:t>
      </w:r>
      <w:r w:rsidRPr="009E6443">
        <w:rPr>
          <w:b/>
          <w:color w:val="000000"/>
          <w:sz w:val="32"/>
          <w:szCs w:val="32"/>
        </w:rPr>
        <w:t>Ибрахим</w:t>
      </w:r>
      <w:r w:rsidRPr="009E6443">
        <w:rPr>
          <w:color w:val="000000"/>
          <w:sz w:val="32"/>
          <w:szCs w:val="32"/>
        </w:rPr>
        <w:t>). После этого Хаджар была служанкой Сары, которая на протяжении длител</w:t>
      </w:r>
      <w:r w:rsidRPr="009E6443">
        <w:rPr>
          <w:color w:val="000000"/>
          <w:sz w:val="32"/>
          <w:szCs w:val="32"/>
        </w:rPr>
        <w:t>ь</w:t>
      </w:r>
      <w:r w:rsidRPr="009E6443">
        <w:rPr>
          <w:color w:val="000000"/>
          <w:sz w:val="32"/>
          <w:szCs w:val="32"/>
        </w:rPr>
        <w:t>ного периода не имела детей. По этой причине, Сара рекомендовала Ибр</w:t>
      </w:r>
      <w:r w:rsidRPr="009E6443">
        <w:rPr>
          <w:color w:val="000000"/>
          <w:sz w:val="32"/>
          <w:szCs w:val="32"/>
        </w:rPr>
        <w:t>а</w:t>
      </w:r>
      <w:r w:rsidRPr="009E6443">
        <w:rPr>
          <w:color w:val="000000"/>
          <w:sz w:val="32"/>
          <w:szCs w:val="32"/>
        </w:rPr>
        <w:t>химу жениться на Хаджар, которая родила от н</w:t>
      </w:r>
      <w:r w:rsidRPr="009E6443">
        <w:rPr>
          <w:color w:val="000000"/>
          <w:sz w:val="32"/>
          <w:szCs w:val="32"/>
        </w:rPr>
        <w:t>е</w:t>
      </w:r>
      <w:r w:rsidRPr="009E6443">
        <w:rPr>
          <w:color w:val="000000"/>
          <w:sz w:val="32"/>
          <w:szCs w:val="32"/>
        </w:rPr>
        <w:t>го сына Исмаила. После его рождения, Сара</w:t>
      </w:r>
      <w:r w:rsidR="00BA5A88" w:rsidRPr="009E6443">
        <w:rPr>
          <w:color w:val="000000"/>
          <w:sz w:val="32"/>
          <w:szCs w:val="32"/>
        </w:rPr>
        <w:t xml:space="preserve"> стала ревностно </w:t>
      </w:r>
      <w:r w:rsidR="00A12A75" w:rsidRPr="009E6443">
        <w:rPr>
          <w:color w:val="000000"/>
          <w:sz w:val="32"/>
          <w:szCs w:val="32"/>
        </w:rPr>
        <w:t>относиться</w:t>
      </w:r>
      <w:r w:rsidRPr="009E6443">
        <w:rPr>
          <w:color w:val="000000"/>
          <w:sz w:val="32"/>
          <w:szCs w:val="32"/>
        </w:rPr>
        <w:t xml:space="preserve"> как к младенцу, так и к Хаджар. По этой причине Аллах посредством откровения приказал Ибр</w:t>
      </w:r>
      <w:r w:rsidRPr="009E6443">
        <w:rPr>
          <w:color w:val="000000"/>
          <w:sz w:val="32"/>
          <w:szCs w:val="32"/>
        </w:rPr>
        <w:t>а</w:t>
      </w:r>
      <w:r w:rsidRPr="009E6443">
        <w:rPr>
          <w:color w:val="000000"/>
          <w:sz w:val="32"/>
          <w:szCs w:val="32"/>
        </w:rPr>
        <w:t>химу увести Хаджар и Исмаила в район Мекки и оставить их там. Ибрахим повиновался и</w:t>
      </w:r>
      <w:r w:rsidR="00BA5A88" w:rsidRPr="009E6443">
        <w:rPr>
          <w:color w:val="000000"/>
          <w:sz w:val="32"/>
          <w:szCs w:val="32"/>
        </w:rPr>
        <w:t>,</w:t>
      </w:r>
      <w:r w:rsidRPr="009E6443">
        <w:rPr>
          <w:color w:val="000000"/>
          <w:sz w:val="32"/>
          <w:szCs w:val="32"/>
        </w:rPr>
        <w:t xml:space="preserve"> оставив их в безводной пустыне</w:t>
      </w:r>
      <w:r w:rsidR="00BA5A88" w:rsidRPr="009E6443">
        <w:rPr>
          <w:color w:val="000000"/>
          <w:sz w:val="32"/>
          <w:szCs w:val="32"/>
        </w:rPr>
        <w:t>,</w:t>
      </w:r>
      <w:r w:rsidRPr="009E6443">
        <w:rPr>
          <w:color w:val="000000"/>
          <w:sz w:val="32"/>
          <w:szCs w:val="32"/>
        </w:rPr>
        <w:t xml:space="preserve"> вернулся к себе домой. Спустя некоторое время у Хаджар окончились запасы воды и она была вынуждена искать ж</w:t>
      </w:r>
      <w:r w:rsidRPr="009E6443">
        <w:rPr>
          <w:color w:val="000000"/>
          <w:sz w:val="32"/>
          <w:szCs w:val="32"/>
        </w:rPr>
        <w:t>и</w:t>
      </w:r>
      <w:r w:rsidRPr="009E6443">
        <w:rPr>
          <w:color w:val="000000"/>
          <w:sz w:val="32"/>
          <w:szCs w:val="32"/>
        </w:rPr>
        <w:t>вительную влагу ме</w:t>
      </w:r>
      <w:r w:rsidR="00BA5A88" w:rsidRPr="009E6443">
        <w:rPr>
          <w:color w:val="000000"/>
          <w:sz w:val="32"/>
          <w:szCs w:val="32"/>
        </w:rPr>
        <w:t>жду холмами Сафа и Ма</w:t>
      </w:r>
      <w:r w:rsidRPr="009E6443">
        <w:rPr>
          <w:color w:val="000000"/>
          <w:sz w:val="32"/>
          <w:szCs w:val="32"/>
        </w:rPr>
        <w:t xml:space="preserve">рва. В этот момент под ногами младенца Исмаила чудесным образом </w:t>
      </w:r>
      <w:r w:rsidR="00BA5A88" w:rsidRPr="009E6443">
        <w:rPr>
          <w:color w:val="000000"/>
          <w:sz w:val="32"/>
          <w:szCs w:val="32"/>
        </w:rPr>
        <w:t>появился</w:t>
      </w:r>
      <w:r w:rsidRPr="009E6443">
        <w:rPr>
          <w:color w:val="000000"/>
          <w:sz w:val="32"/>
          <w:szCs w:val="32"/>
        </w:rPr>
        <w:t xml:space="preserve"> источник За</w:t>
      </w:r>
      <w:r w:rsidRPr="009E6443">
        <w:rPr>
          <w:color w:val="000000"/>
          <w:sz w:val="32"/>
          <w:szCs w:val="32"/>
        </w:rPr>
        <w:t>м</w:t>
      </w:r>
      <w:r w:rsidRPr="009E6443">
        <w:rPr>
          <w:color w:val="000000"/>
          <w:sz w:val="32"/>
          <w:szCs w:val="32"/>
        </w:rPr>
        <w:t>зам.</w:t>
      </w:r>
    </w:p>
    <w:p w:rsidR="00155D70" w:rsidRPr="009E6443" w:rsidRDefault="00155D70" w:rsidP="00155D70">
      <w:pPr>
        <w:ind w:firstLine="284"/>
        <w:rPr>
          <w:color w:val="000000"/>
          <w:sz w:val="32"/>
          <w:szCs w:val="32"/>
        </w:rPr>
      </w:pPr>
      <w:r w:rsidRPr="009E6443">
        <w:rPr>
          <w:color w:val="000000"/>
          <w:sz w:val="32"/>
          <w:szCs w:val="32"/>
        </w:rPr>
        <w:t>После этого Хаджар с Исмаилом поселились возле этого источника. Спу</w:t>
      </w:r>
      <w:r w:rsidRPr="009E6443">
        <w:rPr>
          <w:color w:val="000000"/>
          <w:sz w:val="32"/>
          <w:szCs w:val="32"/>
        </w:rPr>
        <w:t>с</w:t>
      </w:r>
      <w:r w:rsidRPr="009E6443">
        <w:rPr>
          <w:color w:val="000000"/>
          <w:sz w:val="32"/>
          <w:szCs w:val="32"/>
        </w:rPr>
        <w:t xml:space="preserve">тя </w:t>
      </w:r>
      <w:r w:rsidR="00BA5A88" w:rsidRPr="009E6443">
        <w:rPr>
          <w:color w:val="000000"/>
          <w:sz w:val="32"/>
          <w:szCs w:val="32"/>
        </w:rPr>
        <w:t xml:space="preserve">некоторое </w:t>
      </w:r>
      <w:r w:rsidRPr="009E6443">
        <w:rPr>
          <w:color w:val="000000"/>
          <w:sz w:val="32"/>
          <w:szCs w:val="32"/>
        </w:rPr>
        <w:t>врем</w:t>
      </w:r>
      <w:r w:rsidR="00BA5A88" w:rsidRPr="009E6443">
        <w:rPr>
          <w:color w:val="000000"/>
          <w:sz w:val="32"/>
          <w:szCs w:val="32"/>
        </w:rPr>
        <w:t>я сюда подошло из Й</w:t>
      </w:r>
      <w:r w:rsidR="00BA5A88" w:rsidRPr="009E6443">
        <w:rPr>
          <w:color w:val="000000"/>
          <w:sz w:val="32"/>
          <w:szCs w:val="32"/>
        </w:rPr>
        <w:t>е</w:t>
      </w:r>
      <w:r w:rsidR="00BA5A88" w:rsidRPr="009E6443">
        <w:rPr>
          <w:color w:val="000000"/>
          <w:sz w:val="32"/>
          <w:szCs w:val="32"/>
        </w:rPr>
        <w:t>мена племя д</w:t>
      </w:r>
      <w:r w:rsidRPr="009E6443">
        <w:rPr>
          <w:color w:val="000000"/>
          <w:sz w:val="32"/>
          <w:szCs w:val="32"/>
        </w:rPr>
        <w:t>журхум</w:t>
      </w:r>
      <w:r w:rsidR="00BA5A88" w:rsidRPr="009E6443">
        <w:rPr>
          <w:color w:val="000000"/>
          <w:sz w:val="32"/>
          <w:szCs w:val="32"/>
        </w:rPr>
        <w:t>итов</w:t>
      </w:r>
      <w:r w:rsidRPr="009E6443">
        <w:rPr>
          <w:color w:val="000000"/>
          <w:sz w:val="32"/>
          <w:szCs w:val="32"/>
        </w:rPr>
        <w:t>, которые попросили у Хаджар разрешения поселиться здесь. Она разрешила им о</w:t>
      </w:r>
      <w:r w:rsidRPr="009E6443">
        <w:rPr>
          <w:color w:val="000000"/>
          <w:sz w:val="32"/>
          <w:szCs w:val="32"/>
        </w:rPr>
        <w:t>с</w:t>
      </w:r>
      <w:r w:rsidRPr="009E6443">
        <w:rPr>
          <w:color w:val="000000"/>
          <w:sz w:val="32"/>
          <w:szCs w:val="32"/>
        </w:rPr>
        <w:t xml:space="preserve">таться в этих местах. Исмаил, достигнув </w:t>
      </w:r>
      <w:r w:rsidR="00A12A75" w:rsidRPr="009E6443">
        <w:rPr>
          <w:color w:val="000000"/>
          <w:sz w:val="32"/>
          <w:szCs w:val="32"/>
        </w:rPr>
        <w:t>совершеннолетия,</w:t>
      </w:r>
      <w:r w:rsidRPr="009E6443">
        <w:rPr>
          <w:color w:val="000000"/>
          <w:sz w:val="32"/>
          <w:szCs w:val="32"/>
        </w:rPr>
        <w:t xml:space="preserve"> женился на джурхумитке и у него родились 12 сыновей. Хаджар умерла и была похор</w:t>
      </w:r>
      <w:r w:rsidRPr="009E6443">
        <w:rPr>
          <w:color w:val="000000"/>
          <w:sz w:val="32"/>
          <w:szCs w:val="32"/>
        </w:rPr>
        <w:t>о</w:t>
      </w:r>
      <w:r w:rsidRPr="009E6443">
        <w:rPr>
          <w:color w:val="000000"/>
          <w:sz w:val="32"/>
          <w:szCs w:val="32"/>
        </w:rPr>
        <w:t>нена в местности Хиджр, недалеко от Каабы.</w:t>
      </w:r>
      <w:r w:rsidRPr="009E6443">
        <w:rPr>
          <w:b/>
          <w:color w:val="000000"/>
          <w:sz w:val="32"/>
          <w:szCs w:val="32"/>
        </w:rPr>
        <w:t xml:space="preserve"> </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Хаджар аль-Асвад</w:t>
      </w:r>
      <w:r w:rsidRPr="009E6443">
        <w:rPr>
          <w:sz w:val="32"/>
          <w:szCs w:val="32"/>
        </w:rPr>
        <w:t xml:space="preserve"> - знаменитый Черный камень яйцевидной формы дл</w:t>
      </w:r>
      <w:r w:rsidRPr="009E6443">
        <w:rPr>
          <w:sz w:val="32"/>
          <w:szCs w:val="32"/>
        </w:rPr>
        <w:t>и</w:t>
      </w:r>
      <w:r w:rsidRPr="009E6443">
        <w:rPr>
          <w:sz w:val="32"/>
          <w:szCs w:val="32"/>
        </w:rPr>
        <w:t>ной в тридцать сантиметров, который нах</w:t>
      </w:r>
      <w:r w:rsidRPr="009E6443">
        <w:rPr>
          <w:sz w:val="32"/>
          <w:szCs w:val="32"/>
        </w:rPr>
        <w:t>о</w:t>
      </w:r>
      <w:r w:rsidRPr="009E6443">
        <w:rPr>
          <w:sz w:val="32"/>
          <w:szCs w:val="32"/>
        </w:rPr>
        <w:t>дится на одной из стен Каабы на высоте полутора метров от земли. Согласно преданию, этот камень</w:t>
      </w:r>
      <w:r w:rsidR="003045DD">
        <w:rPr>
          <w:sz w:val="32"/>
          <w:szCs w:val="32"/>
        </w:rPr>
        <w:t xml:space="preserve"> был</w:t>
      </w:r>
      <w:r w:rsidRPr="009E6443">
        <w:rPr>
          <w:sz w:val="32"/>
          <w:szCs w:val="32"/>
        </w:rPr>
        <w:t xml:space="preserve"> пр</w:t>
      </w:r>
      <w:r w:rsidRPr="009E6443">
        <w:rPr>
          <w:sz w:val="32"/>
          <w:szCs w:val="32"/>
        </w:rPr>
        <w:t>и</w:t>
      </w:r>
      <w:r w:rsidRPr="009E6443">
        <w:rPr>
          <w:sz w:val="32"/>
          <w:szCs w:val="32"/>
        </w:rPr>
        <w:t>несен из рая и во время потопа (при Нухе)</w:t>
      </w:r>
      <w:r w:rsidR="008D4591" w:rsidRPr="009E6443">
        <w:rPr>
          <w:sz w:val="32"/>
          <w:szCs w:val="32"/>
        </w:rPr>
        <w:t xml:space="preserve"> и</w:t>
      </w:r>
      <w:r w:rsidRPr="009E6443">
        <w:rPr>
          <w:sz w:val="32"/>
          <w:szCs w:val="32"/>
        </w:rPr>
        <w:t xml:space="preserve"> охранялся ангелами на горе Абу Кубейс. Когда пророк Ибрахим (Авраам) приступил к стро</w:t>
      </w:r>
      <w:r w:rsidRPr="009E6443">
        <w:rPr>
          <w:sz w:val="32"/>
          <w:szCs w:val="32"/>
        </w:rPr>
        <w:t>и</w:t>
      </w:r>
      <w:r w:rsidRPr="009E6443">
        <w:rPr>
          <w:sz w:val="32"/>
          <w:szCs w:val="32"/>
        </w:rPr>
        <w:t xml:space="preserve">тельству Каабы, он принес его туда и установил </w:t>
      </w:r>
      <w:r w:rsidR="008D4591" w:rsidRPr="009E6443">
        <w:rPr>
          <w:sz w:val="32"/>
          <w:szCs w:val="32"/>
        </w:rPr>
        <w:t>камень</w:t>
      </w:r>
      <w:r w:rsidRPr="009E6443">
        <w:rPr>
          <w:sz w:val="32"/>
          <w:szCs w:val="32"/>
        </w:rPr>
        <w:t xml:space="preserve"> на нынешнем месте для того, чтобы начать вокруг него обход</w:t>
      </w:r>
      <w:r w:rsidR="005009DA" w:rsidRPr="009E6443">
        <w:rPr>
          <w:sz w:val="32"/>
          <w:szCs w:val="32"/>
        </w:rPr>
        <w:t xml:space="preserve"> (таваф), который является</w:t>
      </w:r>
      <w:r w:rsidRPr="009E6443">
        <w:rPr>
          <w:sz w:val="32"/>
          <w:szCs w:val="32"/>
        </w:rPr>
        <w:t xml:space="preserve"> форм</w:t>
      </w:r>
      <w:r w:rsidR="005009DA" w:rsidRPr="009E6443">
        <w:rPr>
          <w:sz w:val="32"/>
          <w:szCs w:val="32"/>
        </w:rPr>
        <w:t>ой</w:t>
      </w:r>
      <w:r w:rsidRPr="009E6443">
        <w:rPr>
          <w:sz w:val="32"/>
          <w:szCs w:val="32"/>
        </w:rPr>
        <w:t xml:space="preserve"> поклонения А</w:t>
      </w:r>
      <w:r w:rsidRPr="009E6443">
        <w:rPr>
          <w:sz w:val="32"/>
          <w:szCs w:val="32"/>
        </w:rPr>
        <w:t>л</w:t>
      </w:r>
      <w:r w:rsidRPr="009E6443">
        <w:rPr>
          <w:sz w:val="32"/>
          <w:szCs w:val="32"/>
        </w:rPr>
        <w:t xml:space="preserve">лаху. </w:t>
      </w:r>
      <w:r w:rsidR="005009DA" w:rsidRPr="009E6443">
        <w:rPr>
          <w:sz w:val="32"/>
          <w:szCs w:val="32"/>
        </w:rPr>
        <w:t>Еще до начала пророчества пророка Мухаммад</w:t>
      </w:r>
      <w:r w:rsidR="003045DD">
        <w:rPr>
          <w:sz w:val="32"/>
          <w:szCs w:val="32"/>
        </w:rPr>
        <w:t>а</w:t>
      </w:r>
      <w:r w:rsidR="005009DA" w:rsidRPr="009E6443">
        <w:rPr>
          <w:sz w:val="32"/>
          <w:szCs w:val="32"/>
        </w:rPr>
        <w:t xml:space="preserve">, курайшиты решили заново построить храм, который к тому времени обветшал. </w:t>
      </w:r>
      <w:r w:rsidRPr="009E6443">
        <w:rPr>
          <w:sz w:val="32"/>
          <w:szCs w:val="32"/>
        </w:rPr>
        <w:t>При работах по р</w:t>
      </w:r>
      <w:r w:rsidRPr="009E6443">
        <w:rPr>
          <w:sz w:val="32"/>
          <w:szCs w:val="32"/>
        </w:rPr>
        <w:t>е</w:t>
      </w:r>
      <w:r w:rsidRPr="009E6443">
        <w:rPr>
          <w:sz w:val="32"/>
          <w:szCs w:val="32"/>
        </w:rPr>
        <w:t>конструкции Каабы, возникли некоторые споры относительно установки черного камня, которые были решены Мухаммадом</w:t>
      </w:r>
      <w:r w:rsidR="005009DA" w:rsidRPr="009E6443">
        <w:rPr>
          <w:sz w:val="32"/>
          <w:szCs w:val="32"/>
        </w:rPr>
        <w:t xml:space="preserve"> (См. Мухаммад)</w:t>
      </w:r>
      <w:r w:rsidRPr="009E6443">
        <w:rPr>
          <w:sz w:val="32"/>
          <w:szCs w:val="32"/>
        </w:rPr>
        <w:t>. Сег</w:t>
      </w:r>
      <w:r w:rsidRPr="009E6443">
        <w:rPr>
          <w:sz w:val="32"/>
          <w:szCs w:val="32"/>
        </w:rPr>
        <w:t>о</w:t>
      </w:r>
      <w:r w:rsidRPr="009E6443">
        <w:rPr>
          <w:sz w:val="32"/>
          <w:szCs w:val="32"/>
        </w:rPr>
        <w:t xml:space="preserve">дня этот камень хранится в </w:t>
      </w:r>
      <w:r w:rsidR="00A12A75" w:rsidRPr="009E6443">
        <w:rPr>
          <w:sz w:val="32"/>
          <w:szCs w:val="32"/>
        </w:rPr>
        <w:t>сере</w:t>
      </w:r>
      <w:r w:rsidR="00A12A75" w:rsidRPr="009E6443">
        <w:rPr>
          <w:sz w:val="32"/>
          <w:szCs w:val="32"/>
        </w:rPr>
        <w:t>б</w:t>
      </w:r>
      <w:r w:rsidR="003045DD">
        <w:rPr>
          <w:sz w:val="32"/>
          <w:szCs w:val="32"/>
        </w:rPr>
        <w:t>р</w:t>
      </w:r>
      <w:r w:rsidR="00646CB8">
        <w:rPr>
          <w:sz w:val="32"/>
          <w:szCs w:val="32"/>
        </w:rPr>
        <w:t>енн</w:t>
      </w:r>
      <w:r w:rsidR="00A12A75" w:rsidRPr="009E6443">
        <w:rPr>
          <w:sz w:val="32"/>
          <w:szCs w:val="32"/>
        </w:rPr>
        <w:t>ом</w:t>
      </w:r>
      <w:r w:rsidRPr="009E6443">
        <w:rPr>
          <w:sz w:val="32"/>
          <w:szCs w:val="32"/>
        </w:rPr>
        <w:t xml:space="preserve"> футляре.</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r w:rsidRPr="009E6443">
        <w:rPr>
          <w:b/>
          <w:color w:val="000000"/>
          <w:sz w:val="32"/>
          <w:szCs w:val="32"/>
        </w:rPr>
        <w:t xml:space="preserve">  </w:t>
      </w:r>
      <w:r w:rsidRPr="009E6443">
        <w:rPr>
          <w:b/>
          <w:sz w:val="32"/>
          <w:szCs w:val="32"/>
        </w:rPr>
        <w:t xml:space="preserve">Хаджат </w:t>
      </w:r>
      <w:r w:rsidRPr="009E6443">
        <w:rPr>
          <w:sz w:val="32"/>
          <w:szCs w:val="32"/>
        </w:rPr>
        <w:t xml:space="preserve">- намаз-нафиля, который совершается </w:t>
      </w:r>
      <w:r w:rsidR="00F93E99" w:rsidRPr="009E6443">
        <w:rPr>
          <w:sz w:val="32"/>
          <w:szCs w:val="32"/>
        </w:rPr>
        <w:t>при</w:t>
      </w:r>
      <w:r w:rsidRPr="009E6443">
        <w:rPr>
          <w:sz w:val="32"/>
          <w:szCs w:val="32"/>
        </w:rPr>
        <w:t xml:space="preserve"> какой-либо жизненной </w:t>
      </w:r>
      <w:r w:rsidR="00F93E99" w:rsidRPr="009E6443">
        <w:rPr>
          <w:sz w:val="32"/>
          <w:szCs w:val="32"/>
        </w:rPr>
        <w:t>трудности,</w:t>
      </w:r>
      <w:r w:rsidRPr="009E6443">
        <w:rPr>
          <w:sz w:val="32"/>
          <w:szCs w:val="32"/>
        </w:rPr>
        <w:t xml:space="preserve"> с намерением испрошения помощи у Аллаха в соответствии с а</w:t>
      </w:r>
      <w:r w:rsidRPr="009E6443">
        <w:rPr>
          <w:sz w:val="32"/>
          <w:szCs w:val="32"/>
        </w:rPr>
        <w:t>я</w:t>
      </w:r>
      <w:r w:rsidRPr="009E6443">
        <w:rPr>
          <w:sz w:val="32"/>
          <w:szCs w:val="32"/>
        </w:rPr>
        <w:t>том Корана: «Обратитесь за помощью к терпению и моли</w:t>
      </w:r>
      <w:r w:rsidRPr="009E6443">
        <w:rPr>
          <w:sz w:val="32"/>
          <w:szCs w:val="32"/>
        </w:rPr>
        <w:t>т</w:t>
      </w:r>
      <w:r w:rsidRPr="009E6443">
        <w:rPr>
          <w:sz w:val="32"/>
          <w:szCs w:val="32"/>
        </w:rPr>
        <w:t xml:space="preserve">ве...» (2: 45). </w:t>
      </w:r>
    </w:p>
    <w:p w:rsidR="00155D70" w:rsidRPr="009E6443" w:rsidRDefault="00155D70" w:rsidP="00155D70">
      <w:pPr>
        <w:tabs>
          <w:tab w:val="left" w:pos="7810"/>
        </w:tabs>
        <w:ind w:firstLine="284"/>
        <w:rPr>
          <w:sz w:val="32"/>
          <w:szCs w:val="32"/>
        </w:rPr>
      </w:pPr>
      <w:r w:rsidRPr="009E6443">
        <w:rPr>
          <w:sz w:val="32"/>
          <w:szCs w:val="32"/>
        </w:rPr>
        <w:t>Намаз-хаджат совершается после обязательного ночного намаза (иша) и состоит из 2, 4 или 12 ракатов. После соверш</w:t>
      </w:r>
      <w:r w:rsidRPr="009E6443">
        <w:rPr>
          <w:sz w:val="32"/>
          <w:szCs w:val="32"/>
        </w:rPr>
        <w:t>е</w:t>
      </w:r>
      <w:r w:rsidRPr="009E6443">
        <w:rPr>
          <w:sz w:val="32"/>
          <w:szCs w:val="32"/>
        </w:rPr>
        <w:t>ния этого намаза возносится мольба</w:t>
      </w:r>
      <w:r w:rsidR="00F93E99" w:rsidRPr="009E6443">
        <w:rPr>
          <w:sz w:val="32"/>
          <w:szCs w:val="32"/>
        </w:rPr>
        <w:t xml:space="preserve"> -</w:t>
      </w:r>
      <w:r w:rsidRPr="009E6443">
        <w:rPr>
          <w:sz w:val="32"/>
          <w:szCs w:val="32"/>
        </w:rPr>
        <w:t xml:space="preserve"> </w:t>
      </w:r>
      <w:r w:rsidRPr="009E6443">
        <w:rPr>
          <w:i/>
          <w:sz w:val="32"/>
          <w:szCs w:val="32"/>
        </w:rPr>
        <w:t>хаджат</w:t>
      </w:r>
      <w:r w:rsidRPr="009E6443">
        <w:rPr>
          <w:sz w:val="32"/>
          <w:szCs w:val="32"/>
        </w:rPr>
        <w:t xml:space="preserve">.  </w:t>
      </w:r>
    </w:p>
    <w:p w:rsidR="00155D70" w:rsidRPr="009E6443" w:rsidRDefault="00155D70" w:rsidP="00155D70">
      <w:pPr>
        <w:tabs>
          <w:tab w:val="left" w:pos="7810"/>
        </w:tabs>
        <w:ind w:firstLine="284"/>
        <w:rPr>
          <w:sz w:val="32"/>
          <w:szCs w:val="32"/>
        </w:rPr>
      </w:pPr>
    </w:p>
    <w:p w:rsidR="00155D70" w:rsidRPr="009E6443" w:rsidRDefault="00155D70" w:rsidP="00FF1F93">
      <w:pPr>
        <w:pStyle w:val="Heading1"/>
      </w:pPr>
      <w:r w:rsidRPr="009E6443">
        <w:t>Хаджи Байрам Вали - См. Байрамиты.</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sz w:val="32"/>
          <w:szCs w:val="32"/>
        </w:rPr>
      </w:pPr>
      <w:r w:rsidRPr="009E6443">
        <w:rPr>
          <w:b/>
          <w:sz w:val="32"/>
          <w:szCs w:val="32"/>
        </w:rPr>
        <w:t>Хадиджа бинт Хувайлид</w:t>
      </w:r>
      <w:r w:rsidRPr="009E6443">
        <w:rPr>
          <w:sz w:val="32"/>
          <w:szCs w:val="32"/>
        </w:rPr>
        <w:t xml:space="preserve"> - первая жена пророка Мухаммада, мать прав</w:t>
      </w:r>
      <w:r w:rsidRPr="009E6443">
        <w:rPr>
          <w:sz w:val="32"/>
          <w:szCs w:val="32"/>
        </w:rPr>
        <w:t>о</w:t>
      </w:r>
      <w:r w:rsidRPr="009E6443">
        <w:rPr>
          <w:sz w:val="32"/>
          <w:szCs w:val="32"/>
        </w:rPr>
        <w:t>верных. Происходила из мекканского племени Курайш. Ее отцом был Х</w:t>
      </w:r>
      <w:r w:rsidRPr="009E6443">
        <w:rPr>
          <w:sz w:val="32"/>
          <w:szCs w:val="32"/>
        </w:rPr>
        <w:t>у</w:t>
      </w:r>
      <w:r w:rsidRPr="009E6443">
        <w:rPr>
          <w:sz w:val="32"/>
          <w:szCs w:val="32"/>
        </w:rPr>
        <w:t xml:space="preserve">вайлид, а матерью Фатима. </w:t>
      </w:r>
    </w:p>
    <w:p w:rsidR="00155D70" w:rsidRPr="009E6443" w:rsidRDefault="00155D70" w:rsidP="00155D70">
      <w:pPr>
        <w:ind w:firstLine="284"/>
        <w:rPr>
          <w:sz w:val="32"/>
          <w:szCs w:val="32"/>
        </w:rPr>
      </w:pPr>
      <w:r w:rsidRPr="009E6443">
        <w:rPr>
          <w:sz w:val="32"/>
          <w:szCs w:val="32"/>
        </w:rPr>
        <w:t xml:space="preserve">Первым мужем Хадиджи был Атик ибн Азиз, от которого у нее </w:t>
      </w:r>
      <w:r w:rsidR="00714253" w:rsidRPr="009E6443">
        <w:rPr>
          <w:sz w:val="32"/>
          <w:szCs w:val="32"/>
        </w:rPr>
        <w:t>родилась</w:t>
      </w:r>
      <w:r w:rsidRPr="009E6443">
        <w:rPr>
          <w:sz w:val="32"/>
          <w:szCs w:val="32"/>
        </w:rPr>
        <w:t xml:space="preserve"> дочь. После его смерти, она вышла замуж за Абу Халу из племени Тамим. Он него у нее </w:t>
      </w:r>
      <w:r w:rsidR="00714253" w:rsidRPr="009E6443">
        <w:rPr>
          <w:sz w:val="32"/>
          <w:szCs w:val="32"/>
        </w:rPr>
        <w:t>родились</w:t>
      </w:r>
      <w:r w:rsidRPr="009E6443">
        <w:rPr>
          <w:sz w:val="32"/>
          <w:szCs w:val="32"/>
        </w:rPr>
        <w:t xml:space="preserve"> один сын и две дочери. После смерти Абу Халы она вышла з</w:t>
      </w:r>
      <w:r w:rsidRPr="009E6443">
        <w:rPr>
          <w:sz w:val="32"/>
          <w:szCs w:val="32"/>
        </w:rPr>
        <w:t>а</w:t>
      </w:r>
      <w:r w:rsidRPr="009E6443">
        <w:rPr>
          <w:sz w:val="32"/>
          <w:szCs w:val="32"/>
        </w:rPr>
        <w:t xml:space="preserve">муж за Мухаммада. </w:t>
      </w:r>
    </w:p>
    <w:p w:rsidR="00155D70" w:rsidRPr="009E6443" w:rsidRDefault="00155D70" w:rsidP="00155D70">
      <w:pPr>
        <w:ind w:firstLine="284"/>
        <w:rPr>
          <w:sz w:val="32"/>
          <w:szCs w:val="32"/>
        </w:rPr>
      </w:pPr>
      <w:r w:rsidRPr="009E6443">
        <w:rPr>
          <w:sz w:val="32"/>
          <w:szCs w:val="32"/>
        </w:rPr>
        <w:t>Хадиджа была добропорядочной женщиной, обладала многими доброд</w:t>
      </w:r>
      <w:r w:rsidRPr="009E6443">
        <w:rPr>
          <w:sz w:val="32"/>
          <w:szCs w:val="32"/>
        </w:rPr>
        <w:t>е</w:t>
      </w:r>
      <w:r w:rsidRPr="009E6443">
        <w:rPr>
          <w:sz w:val="32"/>
          <w:szCs w:val="32"/>
        </w:rPr>
        <w:t>тельными качествами. Она занималась торго</w:t>
      </w:r>
      <w:r w:rsidRPr="009E6443">
        <w:rPr>
          <w:sz w:val="32"/>
          <w:szCs w:val="32"/>
        </w:rPr>
        <w:t>в</w:t>
      </w:r>
      <w:r w:rsidRPr="009E6443">
        <w:rPr>
          <w:sz w:val="32"/>
          <w:szCs w:val="32"/>
        </w:rPr>
        <w:t>лей и была богата. Для этого она нанимала людей, которые от ее имени вели торговые операции в Сирии. Одним из ее торговых представителей стал Мухаммад, которого Хадиджа знала как честного и порядо</w:t>
      </w:r>
      <w:r w:rsidRPr="009E6443">
        <w:rPr>
          <w:sz w:val="32"/>
          <w:szCs w:val="32"/>
        </w:rPr>
        <w:t>ч</w:t>
      </w:r>
      <w:r w:rsidRPr="009E6443">
        <w:rPr>
          <w:sz w:val="32"/>
          <w:szCs w:val="32"/>
        </w:rPr>
        <w:t>ного человека. В Сирию Мухаммад выехал со слугой Хадиджи Майсарой. Там Мухаммад показал себя с самой наилучшей стороны и сумел успешно выполнить свою задачу, принеся Хадидже бол</w:t>
      </w:r>
      <w:r w:rsidRPr="009E6443">
        <w:rPr>
          <w:sz w:val="32"/>
          <w:szCs w:val="32"/>
        </w:rPr>
        <w:t>ь</w:t>
      </w:r>
      <w:r w:rsidRPr="009E6443">
        <w:rPr>
          <w:sz w:val="32"/>
          <w:szCs w:val="32"/>
        </w:rPr>
        <w:t>шую прибыль. О честности, здравомыслии и прочих достоинствах Муха</w:t>
      </w:r>
      <w:r w:rsidRPr="009E6443">
        <w:rPr>
          <w:sz w:val="32"/>
          <w:szCs w:val="32"/>
        </w:rPr>
        <w:t>м</w:t>
      </w:r>
      <w:r w:rsidRPr="009E6443">
        <w:rPr>
          <w:sz w:val="32"/>
          <w:szCs w:val="32"/>
        </w:rPr>
        <w:t xml:space="preserve">мада сообщил ей ее слуга Майсара. </w:t>
      </w:r>
    </w:p>
    <w:p w:rsidR="00155D70" w:rsidRPr="009E6443" w:rsidRDefault="00155D70" w:rsidP="00155D70">
      <w:pPr>
        <w:ind w:firstLine="284"/>
        <w:rPr>
          <w:sz w:val="32"/>
          <w:szCs w:val="32"/>
        </w:rPr>
      </w:pPr>
      <w:r w:rsidRPr="009E6443">
        <w:rPr>
          <w:sz w:val="32"/>
          <w:szCs w:val="32"/>
        </w:rPr>
        <w:t>После всего этого, Хадиджа</w:t>
      </w:r>
      <w:r w:rsidR="00014430" w:rsidRPr="009E6443">
        <w:rPr>
          <w:sz w:val="32"/>
          <w:szCs w:val="32"/>
        </w:rPr>
        <w:t>,</w:t>
      </w:r>
      <w:r w:rsidRPr="009E6443">
        <w:rPr>
          <w:sz w:val="32"/>
          <w:szCs w:val="32"/>
        </w:rPr>
        <w:t xml:space="preserve"> через свою представительницу</w:t>
      </w:r>
      <w:r w:rsidR="00014430" w:rsidRPr="009E6443">
        <w:rPr>
          <w:sz w:val="32"/>
          <w:szCs w:val="32"/>
        </w:rPr>
        <w:t>,</w:t>
      </w:r>
      <w:r w:rsidRPr="009E6443">
        <w:rPr>
          <w:sz w:val="32"/>
          <w:szCs w:val="32"/>
        </w:rPr>
        <w:t xml:space="preserve"> предложила Мухаммаду жениться на ней. Это предложение было им принято. Дядя М</w:t>
      </w:r>
      <w:r w:rsidRPr="009E6443">
        <w:rPr>
          <w:sz w:val="32"/>
          <w:szCs w:val="32"/>
        </w:rPr>
        <w:t>у</w:t>
      </w:r>
      <w:r w:rsidRPr="009E6443">
        <w:rPr>
          <w:sz w:val="32"/>
          <w:szCs w:val="32"/>
        </w:rPr>
        <w:t xml:space="preserve">хаммада Абу Талиб посватал </w:t>
      </w:r>
      <w:r w:rsidR="00014430" w:rsidRPr="009E6443">
        <w:rPr>
          <w:sz w:val="32"/>
          <w:szCs w:val="32"/>
        </w:rPr>
        <w:t xml:space="preserve">Хадиджу </w:t>
      </w:r>
      <w:r w:rsidRPr="009E6443">
        <w:rPr>
          <w:sz w:val="32"/>
          <w:szCs w:val="32"/>
        </w:rPr>
        <w:t>для него и свадьба состоялась в</w:t>
      </w:r>
      <w:r w:rsidR="00014430" w:rsidRPr="009E6443">
        <w:rPr>
          <w:sz w:val="32"/>
          <w:szCs w:val="32"/>
        </w:rPr>
        <w:t xml:space="preserve"> ее</w:t>
      </w:r>
      <w:r w:rsidRPr="009E6443">
        <w:rPr>
          <w:sz w:val="32"/>
          <w:szCs w:val="32"/>
        </w:rPr>
        <w:t xml:space="preserve"> доме. В то время Хадидже было 40, а Мухаммаду - 25 лет. От этого брака родились их дочери Фатима, Умм Кульсум, Зайнаб и Рукаййа и два сына К</w:t>
      </w:r>
      <w:r w:rsidRPr="009E6443">
        <w:rPr>
          <w:sz w:val="32"/>
          <w:szCs w:val="32"/>
        </w:rPr>
        <w:t>а</w:t>
      </w:r>
      <w:r w:rsidRPr="009E6443">
        <w:rPr>
          <w:sz w:val="32"/>
          <w:szCs w:val="32"/>
        </w:rPr>
        <w:t>сим и Абдулла.</w:t>
      </w:r>
    </w:p>
    <w:p w:rsidR="00155D70" w:rsidRPr="009E6443" w:rsidRDefault="00A12A75" w:rsidP="00155D70">
      <w:pPr>
        <w:ind w:firstLine="284"/>
        <w:rPr>
          <w:sz w:val="32"/>
          <w:szCs w:val="32"/>
        </w:rPr>
      </w:pPr>
      <w:r w:rsidRPr="009E6443">
        <w:rPr>
          <w:sz w:val="32"/>
          <w:szCs w:val="32"/>
        </w:rPr>
        <w:t>Согласно</w:t>
      </w:r>
      <w:r w:rsidR="00155D70" w:rsidRPr="009E6443">
        <w:rPr>
          <w:sz w:val="32"/>
          <w:szCs w:val="32"/>
        </w:rPr>
        <w:t xml:space="preserve"> историческим сообщениям, Хадиджа стала </w:t>
      </w:r>
      <w:r w:rsidR="00014430" w:rsidRPr="009E6443">
        <w:rPr>
          <w:sz w:val="32"/>
          <w:szCs w:val="32"/>
        </w:rPr>
        <w:t>первым принявшим Ислам и уверовавшим в пророческую ми</w:t>
      </w:r>
      <w:r w:rsidR="00014430" w:rsidRPr="009E6443">
        <w:rPr>
          <w:sz w:val="32"/>
          <w:szCs w:val="32"/>
        </w:rPr>
        <w:t>с</w:t>
      </w:r>
      <w:r w:rsidR="00014430" w:rsidRPr="009E6443">
        <w:rPr>
          <w:sz w:val="32"/>
          <w:szCs w:val="32"/>
        </w:rPr>
        <w:t>сию Мухаммада человеком</w:t>
      </w:r>
      <w:r w:rsidR="00155D70" w:rsidRPr="009E6443">
        <w:rPr>
          <w:sz w:val="32"/>
          <w:szCs w:val="32"/>
        </w:rPr>
        <w:t>. Она всегда и во всем поддерживала своего мужа, была его моральной опорой. Мухаммад любил Хадиджу, называл ее наилучшей женщиной и до конца своей жизни хранил о ней добрую память. До самой смерти Хадиджи, она оставалась его единственной ж</w:t>
      </w:r>
      <w:r w:rsidR="00155D70" w:rsidRPr="009E6443">
        <w:rPr>
          <w:sz w:val="32"/>
          <w:szCs w:val="32"/>
        </w:rPr>
        <w:t>е</w:t>
      </w:r>
      <w:r w:rsidR="00155D70" w:rsidRPr="009E6443">
        <w:rPr>
          <w:sz w:val="32"/>
          <w:szCs w:val="32"/>
        </w:rPr>
        <w:t>ной.</w:t>
      </w:r>
    </w:p>
    <w:p w:rsidR="00155D70" w:rsidRPr="009E6443" w:rsidRDefault="00155D70" w:rsidP="00155D70">
      <w:pPr>
        <w:ind w:firstLine="284"/>
        <w:rPr>
          <w:sz w:val="32"/>
          <w:szCs w:val="32"/>
        </w:rPr>
      </w:pPr>
      <w:r w:rsidRPr="009E6443">
        <w:rPr>
          <w:sz w:val="32"/>
          <w:szCs w:val="32"/>
        </w:rPr>
        <w:t>Хадиджа умерла на десятый год пророчества пророка Мухаммада в Мекке.</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color w:val="000000"/>
          <w:sz w:val="32"/>
          <w:szCs w:val="32"/>
        </w:rPr>
        <w:t>Хадис</w:t>
      </w:r>
      <w:r w:rsidRPr="009E6443">
        <w:rPr>
          <w:color w:val="000000"/>
          <w:sz w:val="32"/>
          <w:szCs w:val="32"/>
        </w:rPr>
        <w:t xml:space="preserve"> - </w:t>
      </w:r>
      <w:r w:rsidRPr="009E6443">
        <w:rPr>
          <w:sz w:val="32"/>
          <w:szCs w:val="32"/>
        </w:rPr>
        <w:t>сообщения о различных эпи</w:t>
      </w:r>
      <w:r w:rsidR="00646CB8">
        <w:rPr>
          <w:sz w:val="32"/>
          <w:szCs w:val="32"/>
        </w:rPr>
        <w:t xml:space="preserve">зодах жизни пророка Мухаммада; </w:t>
      </w:r>
      <w:r w:rsidRPr="009E6443">
        <w:rPr>
          <w:sz w:val="32"/>
          <w:szCs w:val="32"/>
        </w:rPr>
        <w:t>е</w:t>
      </w:r>
      <w:r w:rsidR="00646CB8">
        <w:rPr>
          <w:sz w:val="32"/>
          <w:szCs w:val="32"/>
        </w:rPr>
        <w:t>го высказывания</w:t>
      </w:r>
      <w:r w:rsidRPr="009E6443">
        <w:rPr>
          <w:sz w:val="32"/>
          <w:szCs w:val="32"/>
        </w:rPr>
        <w:t>, переданные ус</w:t>
      </w:r>
      <w:r w:rsidRPr="009E6443">
        <w:rPr>
          <w:sz w:val="32"/>
          <w:szCs w:val="32"/>
        </w:rPr>
        <w:t>т</w:t>
      </w:r>
      <w:r w:rsidRPr="009E6443">
        <w:rPr>
          <w:sz w:val="32"/>
          <w:szCs w:val="32"/>
        </w:rPr>
        <w:t>ным или письменным путем. В этом смысле слово «хадис» приближено по своему значению к слову «сунна». В Коране слово «хадис» упоминается в аятах 18: 6 и 20: 9 в значении рассказа, соо</w:t>
      </w:r>
      <w:r w:rsidRPr="009E6443">
        <w:rPr>
          <w:sz w:val="32"/>
          <w:szCs w:val="32"/>
        </w:rPr>
        <w:t>б</w:t>
      </w:r>
      <w:r w:rsidRPr="009E6443">
        <w:rPr>
          <w:sz w:val="32"/>
          <w:szCs w:val="32"/>
        </w:rPr>
        <w:t>щения.</w:t>
      </w:r>
    </w:p>
    <w:p w:rsidR="00155D70" w:rsidRPr="009E6443" w:rsidRDefault="00155D70" w:rsidP="00155D70">
      <w:pPr>
        <w:tabs>
          <w:tab w:val="left" w:pos="7810"/>
        </w:tabs>
        <w:ind w:firstLine="284"/>
        <w:rPr>
          <w:sz w:val="32"/>
          <w:szCs w:val="32"/>
        </w:rPr>
      </w:pPr>
      <w:r w:rsidRPr="009E6443">
        <w:rPr>
          <w:sz w:val="32"/>
          <w:szCs w:val="32"/>
        </w:rPr>
        <w:t>Значение хадисов в исламской религии очень велико, так как пророк М</w:t>
      </w:r>
      <w:r w:rsidRPr="009E6443">
        <w:rPr>
          <w:sz w:val="32"/>
          <w:szCs w:val="32"/>
        </w:rPr>
        <w:t>у</w:t>
      </w:r>
      <w:r w:rsidRPr="009E6443">
        <w:rPr>
          <w:sz w:val="32"/>
          <w:szCs w:val="32"/>
        </w:rPr>
        <w:t>хаммад не только высказывал прямые откровения от Аллаха, но и комме</w:t>
      </w:r>
      <w:r w:rsidRPr="009E6443">
        <w:rPr>
          <w:sz w:val="32"/>
          <w:szCs w:val="32"/>
        </w:rPr>
        <w:t>н</w:t>
      </w:r>
      <w:r w:rsidRPr="009E6443">
        <w:rPr>
          <w:sz w:val="32"/>
          <w:szCs w:val="32"/>
        </w:rPr>
        <w:t>тировал их, а также показывал своим личным примером</w:t>
      </w:r>
      <w:r w:rsidR="0087284C" w:rsidRPr="009E6443">
        <w:rPr>
          <w:sz w:val="32"/>
          <w:szCs w:val="32"/>
        </w:rPr>
        <w:t>,</w:t>
      </w:r>
      <w:r w:rsidRPr="009E6443">
        <w:rPr>
          <w:sz w:val="32"/>
          <w:szCs w:val="32"/>
        </w:rPr>
        <w:t xml:space="preserve"> каким должен быть жизненный путь мусульманина. Эти примеры и комментарии были также санкционированы Аллахом, так как в кораническом аяте говорится: «И речи он ведет не по прихоти [своей]: они (т. е. речи) - лишь откровение внуше</w:t>
      </w:r>
      <w:r w:rsidRPr="009E6443">
        <w:rPr>
          <w:sz w:val="32"/>
          <w:szCs w:val="32"/>
        </w:rPr>
        <w:t>н</w:t>
      </w:r>
      <w:r w:rsidRPr="009E6443">
        <w:rPr>
          <w:sz w:val="32"/>
          <w:szCs w:val="32"/>
        </w:rPr>
        <w:t>ное...» (53: 3-4). А в сборнике хадисов Абу Давуда приводится хадис, в кот</w:t>
      </w:r>
      <w:r w:rsidRPr="009E6443">
        <w:rPr>
          <w:sz w:val="32"/>
          <w:szCs w:val="32"/>
        </w:rPr>
        <w:t>о</w:t>
      </w:r>
      <w:r w:rsidRPr="009E6443">
        <w:rPr>
          <w:sz w:val="32"/>
          <w:szCs w:val="32"/>
        </w:rPr>
        <w:t>ром пророк Мухаммад говорит, что ему от Бога дана не только Книга (К</w:t>
      </w:r>
      <w:r w:rsidRPr="009E6443">
        <w:rPr>
          <w:sz w:val="32"/>
          <w:szCs w:val="32"/>
        </w:rPr>
        <w:t>о</w:t>
      </w:r>
      <w:r w:rsidRPr="009E6443">
        <w:rPr>
          <w:sz w:val="32"/>
          <w:szCs w:val="32"/>
        </w:rPr>
        <w:t>ран), но и нечто похожее на не</w:t>
      </w:r>
      <w:r w:rsidR="003D3C01">
        <w:rPr>
          <w:sz w:val="32"/>
          <w:szCs w:val="32"/>
        </w:rPr>
        <w:t>е</w:t>
      </w:r>
      <w:r w:rsidRPr="009E6443">
        <w:rPr>
          <w:sz w:val="32"/>
          <w:szCs w:val="32"/>
        </w:rPr>
        <w:t xml:space="preserve"> (т.е. Сунна) (Абу Давуд, Сунан, II, 505)</w:t>
      </w:r>
    </w:p>
    <w:p w:rsidR="00155D70" w:rsidRPr="009E6443" w:rsidRDefault="00155D70" w:rsidP="00155D70">
      <w:pPr>
        <w:tabs>
          <w:tab w:val="left" w:pos="7810"/>
        </w:tabs>
        <w:ind w:firstLine="284"/>
        <w:rPr>
          <w:sz w:val="32"/>
          <w:szCs w:val="32"/>
        </w:rPr>
      </w:pPr>
      <w:r w:rsidRPr="009E6443">
        <w:rPr>
          <w:sz w:val="32"/>
          <w:szCs w:val="32"/>
        </w:rPr>
        <w:t>Таким образом, хадисы, а в широком смысле вся Сунна, как и Коран, явл</w:t>
      </w:r>
      <w:r w:rsidRPr="009E6443">
        <w:rPr>
          <w:sz w:val="32"/>
          <w:szCs w:val="32"/>
        </w:rPr>
        <w:t>я</w:t>
      </w:r>
      <w:r w:rsidRPr="009E6443">
        <w:rPr>
          <w:sz w:val="32"/>
          <w:szCs w:val="32"/>
        </w:rPr>
        <w:t>ется Божественным откровением. Коран является откровением, непосредс</w:t>
      </w:r>
      <w:r w:rsidRPr="009E6443">
        <w:rPr>
          <w:sz w:val="32"/>
          <w:szCs w:val="32"/>
        </w:rPr>
        <w:t>т</w:t>
      </w:r>
      <w:r w:rsidRPr="009E6443">
        <w:rPr>
          <w:sz w:val="32"/>
          <w:szCs w:val="32"/>
        </w:rPr>
        <w:t>венно переданным Ал</w:t>
      </w:r>
      <w:r w:rsidR="00C24AEF" w:rsidRPr="009E6443">
        <w:rPr>
          <w:sz w:val="32"/>
          <w:szCs w:val="32"/>
        </w:rPr>
        <w:t>лахом пророку Мухаммаду</w:t>
      </w:r>
      <w:r w:rsidRPr="009E6443">
        <w:rPr>
          <w:sz w:val="32"/>
          <w:szCs w:val="32"/>
        </w:rPr>
        <w:t xml:space="preserve"> и записанным на «защ</w:t>
      </w:r>
      <w:r w:rsidRPr="009E6443">
        <w:rPr>
          <w:sz w:val="32"/>
          <w:szCs w:val="32"/>
        </w:rPr>
        <w:t>и</w:t>
      </w:r>
      <w:r w:rsidRPr="009E6443">
        <w:rPr>
          <w:sz w:val="32"/>
          <w:szCs w:val="32"/>
        </w:rPr>
        <w:t>щенной скриж</w:t>
      </w:r>
      <w:r w:rsidRPr="009E6443">
        <w:rPr>
          <w:sz w:val="32"/>
          <w:szCs w:val="32"/>
        </w:rPr>
        <w:t>а</w:t>
      </w:r>
      <w:r w:rsidRPr="009E6443">
        <w:rPr>
          <w:sz w:val="32"/>
          <w:szCs w:val="32"/>
        </w:rPr>
        <w:t xml:space="preserve">ли» (См. </w:t>
      </w:r>
      <w:r w:rsidRPr="009E6443">
        <w:rPr>
          <w:b/>
          <w:sz w:val="32"/>
          <w:szCs w:val="32"/>
        </w:rPr>
        <w:t>Левх аль-Махфуз</w:t>
      </w:r>
      <w:r w:rsidRPr="009E6443">
        <w:rPr>
          <w:sz w:val="32"/>
          <w:szCs w:val="32"/>
        </w:rPr>
        <w:t>), а Сунна является откровением, опосредованным речами и поступками пророка Мухаммада. При этом</w:t>
      </w:r>
      <w:r w:rsidR="003D3C01">
        <w:rPr>
          <w:sz w:val="32"/>
          <w:szCs w:val="32"/>
        </w:rPr>
        <w:t>,</w:t>
      </w:r>
      <w:r w:rsidRPr="009E6443">
        <w:rPr>
          <w:sz w:val="32"/>
          <w:szCs w:val="32"/>
        </w:rPr>
        <w:t xml:space="preserve"> хад</w:t>
      </w:r>
      <w:r w:rsidRPr="009E6443">
        <w:rPr>
          <w:sz w:val="32"/>
          <w:szCs w:val="32"/>
        </w:rPr>
        <w:t>и</w:t>
      </w:r>
      <w:r w:rsidRPr="009E6443">
        <w:rPr>
          <w:sz w:val="32"/>
          <w:szCs w:val="32"/>
        </w:rPr>
        <w:t>сы могут повторять смыслы Корана, либо комментировать их, либо же пре</w:t>
      </w:r>
      <w:r w:rsidRPr="009E6443">
        <w:rPr>
          <w:sz w:val="32"/>
          <w:szCs w:val="32"/>
        </w:rPr>
        <w:t>д</w:t>
      </w:r>
      <w:r w:rsidRPr="009E6443">
        <w:rPr>
          <w:sz w:val="32"/>
          <w:szCs w:val="32"/>
        </w:rPr>
        <w:t>писывать какие-либо действия, о которых в Коране прямо ничего не гов</w:t>
      </w:r>
      <w:r w:rsidRPr="009E6443">
        <w:rPr>
          <w:sz w:val="32"/>
          <w:szCs w:val="32"/>
        </w:rPr>
        <w:t>о</w:t>
      </w:r>
      <w:r w:rsidRPr="009E6443">
        <w:rPr>
          <w:sz w:val="32"/>
          <w:szCs w:val="32"/>
        </w:rPr>
        <w:t>рится.</w:t>
      </w:r>
      <w:r w:rsidRPr="009E6443">
        <w:rPr>
          <w:color w:val="000000"/>
          <w:sz w:val="32"/>
          <w:szCs w:val="32"/>
        </w:rPr>
        <w:t xml:space="preserve"> </w:t>
      </w:r>
      <w:r w:rsidR="00A12A75" w:rsidRPr="009E6443">
        <w:rPr>
          <w:color w:val="000000"/>
          <w:sz w:val="32"/>
          <w:szCs w:val="32"/>
        </w:rPr>
        <w:t xml:space="preserve">Существует даже специальная категория Богооткровенных хадисов, которые отличаются от обычных хадисов тем, что их смыслы исходили от Аллаха, но были переданы пророком Мухаммадом (См. </w:t>
      </w:r>
      <w:r w:rsidR="00A12A75" w:rsidRPr="009E6443">
        <w:rPr>
          <w:b/>
          <w:color w:val="000000"/>
          <w:sz w:val="32"/>
          <w:szCs w:val="32"/>
        </w:rPr>
        <w:t>Хадис аль-Кудси)</w:t>
      </w:r>
      <w:r w:rsidR="00A12A75" w:rsidRPr="009E6443">
        <w:rPr>
          <w:color w:val="000000"/>
          <w:sz w:val="32"/>
          <w:szCs w:val="32"/>
        </w:rPr>
        <w:t xml:space="preserve">. </w:t>
      </w:r>
    </w:p>
    <w:p w:rsidR="00155D70" w:rsidRPr="009E6443" w:rsidRDefault="00155D70" w:rsidP="00155D70">
      <w:pPr>
        <w:tabs>
          <w:tab w:val="left" w:pos="7810"/>
        </w:tabs>
        <w:ind w:firstLine="284"/>
        <w:rPr>
          <w:sz w:val="32"/>
          <w:szCs w:val="32"/>
        </w:rPr>
      </w:pPr>
      <w:r w:rsidRPr="009E6443">
        <w:rPr>
          <w:sz w:val="32"/>
          <w:szCs w:val="32"/>
        </w:rPr>
        <w:t>Если пророк по незнанию совершал какие-либо ошибки, то Аллах сразу же поправлял его откровением. В связи с этим, жизненный путь пророка М</w:t>
      </w:r>
      <w:r w:rsidRPr="009E6443">
        <w:rPr>
          <w:sz w:val="32"/>
          <w:szCs w:val="32"/>
        </w:rPr>
        <w:t>у</w:t>
      </w:r>
      <w:r w:rsidRPr="009E6443">
        <w:rPr>
          <w:sz w:val="32"/>
          <w:szCs w:val="32"/>
        </w:rPr>
        <w:t>хаммада является тем идеалом, с которого должны брать пример все м</w:t>
      </w:r>
      <w:r w:rsidRPr="009E6443">
        <w:rPr>
          <w:sz w:val="32"/>
          <w:szCs w:val="32"/>
        </w:rPr>
        <w:t>у</w:t>
      </w:r>
      <w:r w:rsidRPr="009E6443">
        <w:rPr>
          <w:sz w:val="32"/>
          <w:szCs w:val="32"/>
        </w:rPr>
        <w:t>сульмане. В Коране о необходимости следования за примером пророка М</w:t>
      </w:r>
      <w:r w:rsidRPr="009E6443">
        <w:rPr>
          <w:sz w:val="32"/>
          <w:szCs w:val="32"/>
        </w:rPr>
        <w:t>у</w:t>
      </w:r>
      <w:r w:rsidRPr="009E6443">
        <w:rPr>
          <w:sz w:val="32"/>
          <w:szCs w:val="32"/>
        </w:rPr>
        <w:t>хаммада говори</w:t>
      </w:r>
      <w:r w:rsidRPr="009E6443">
        <w:rPr>
          <w:sz w:val="32"/>
          <w:szCs w:val="32"/>
        </w:rPr>
        <w:t>т</w:t>
      </w:r>
      <w:r w:rsidRPr="009E6443">
        <w:rPr>
          <w:sz w:val="32"/>
          <w:szCs w:val="32"/>
        </w:rPr>
        <w:t>ся в нескольких аятах, например:</w:t>
      </w:r>
    </w:p>
    <w:p w:rsidR="00155D70" w:rsidRPr="009E6443" w:rsidRDefault="00C24AEF" w:rsidP="00155D70">
      <w:pPr>
        <w:tabs>
          <w:tab w:val="left" w:pos="7810"/>
        </w:tabs>
        <w:ind w:firstLine="284"/>
        <w:rPr>
          <w:sz w:val="32"/>
          <w:szCs w:val="32"/>
        </w:rPr>
      </w:pPr>
      <w:r w:rsidRPr="009E6443">
        <w:rPr>
          <w:sz w:val="32"/>
          <w:szCs w:val="32"/>
        </w:rPr>
        <w:t xml:space="preserve">- </w:t>
      </w:r>
      <w:r w:rsidR="00155D70" w:rsidRPr="009E6443">
        <w:rPr>
          <w:sz w:val="32"/>
          <w:szCs w:val="32"/>
        </w:rPr>
        <w:t>«Скажи [, Мухаммад]: "Если вы любите Аллаха, то следуйте за мной, [и тогда] Аллах возлюбит вас и простит ваши грехи". Аллах - прощающий, м</w:t>
      </w:r>
      <w:r w:rsidR="00155D70" w:rsidRPr="009E6443">
        <w:rPr>
          <w:sz w:val="32"/>
          <w:szCs w:val="32"/>
        </w:rPr>
        <w:t>и</w:t>
      </w:r>
      <w:r w:rsidR="00155D70" w:rsidRPr="009E6443">
        <w:rPr>
          <w:sz w:val="32"/>
          <w:szCs w:val="32"/>
        </w:rPr>
        <w:t>лосердный. Скажи [, Мухаммад]: "Повинуйтесь Аллаху и Посланнику. А е</w:t>
      </w:r>
      <w:r w:rsidR="00155D70" w:rsidRPr="009E6443">
        <w:rPr>
          <w:sz w:val="32"/>
          <w:szCs w:val="32"/>
        </w:rPr>
        <w:t>с</w:t>
      </w:r>
      <w:r w:rsidR="00155D70" w:rsidRPr="009E6443">
        <w:rPr>
          <w:sz w:val="32"/>
          <w:szCs w:val="32"/>
        </w:rPr>
        <w:t>ли вы отврат</w:t>
      </w:r>
      <w:r w:rsidR="00155D70" w:rsidRPr="009E6443">
        <w:rPr>
          <w:sz w:val="32"/>
          <w:szCs w:val="32"/>
        </w:rPr>
        <w:t>и</w:t>
      </w:r>
      <w:r w:rsidR="00155D70" w:rsidRPr="009E6443">
        <w:rPr>
          <w:sz w:val="32"/>
          <w:szCs w:val="32"/>
        </w:rPr>
        <w:t xml:space="preserve">тесь, то знайте, что Он </w:t>
      </w:r>
      <w:r w:rsidRPr="009E6443">
        <w:rPr>
          <w:sz w:val="32"/>
          <w:szCs w:val="32"/>
        </w:rPr>
        <w:t>не любит неверующих» (3: 31-32);</w:t>
      </w:r>
    </w:p>
    <w:p w:rsidR="00155D70" w:rsidRPr="009E6443" w:rsidRDefault="00C24AEF" w:rsidP="00155D70">
      <w:pPr>
        <w:tabs>
          <w:tab w:val="left" w:pos="7810"/>
        </w:tabs>
        <w:ind w:firstLine="284"/>
        <w:rPr>
          <w:sz w:val="32"/>
          <w:szCs w:val="32"/>
        </w:rPr>
      </w:pPr>
      <w:r w:rsidRPr="009E6443">
        <w:rPr>
          <w:sz w:val="32"/>
          <w:szCs w:val="32"/>
        </w:rPr>
        <w:t xml:space="preserve">- </w:t>
      </w:r>
      <w:r w:rsidR="00155D70" w:rsidRPr="009E6443">
        <w:rPr>
          <w:sz w:val="32"/>
          <w:szCs w:val="32"/>
        </w:rPr>
        <w:t>«Повинуйтесь Аллаху и посланнику: быть может, вы будете помилов</w:t>
      </w:r>
      <w:r w:rsidR="00155D70" w:rsidRPr="009E6443">
        <w:rPr>
          <w:sz w:val="32"/>
          <w:szCs w:val="32"/>
        </w:rPr>
        <w:t>а</w:t>
      </w:r>
      <w:r w:rsidRPr="009E6443">
        <w:rPr>
          <w:sz w:val="32"/>
          <w:szCs w:val="32"/>
        </w:rPr>
        <w:t>ны» (3: 132);</w:t>
      </w:r>
    </w:p>
    <w:p w:rsidR="00155D70" w:rsidRPr="009E6443" w:rsidRDefault="00C24AEF" w:rsidP="00155D70">
      <w:pPr>
        <w:tabs>
          <w:tab w:val="left" w:pos="7810"/>
        </w:tabs>
        <w:ind w:firstLine="284"/>
        <w:rPr>
          <w:sz w:val="32"/>
          <w:szCs w:val="32"/>
        </w:rPr>
      </w:pPr>
      <w:r w:rsidRPr="009E6443">
        <w:rPr>
          <w:sz w:val="32"/>
          <w:szCs w:val="32"/>
        </w:rPr>
        <w:t xml:space="preserve">- </w:t>
      </w:r>
      <w:r w:rsidR="00155D70" w:rsidRPr="009E6443">
        <w:rPr>
          <w:sz w:val="32"/>
          <w:szCs w:val="32"/>
        </w:rPr>
        <w:t>«Так берите же то, что даровал вам Посланник, и сторонитесь того, что он вам воспретил» (59: 7).</w:t>
      </w:r>
    </w:p>
    <w:p w:rsidR="00155D70" w:rsidRPr="009E6443" w:rsidRDefault="00155D70" w:rsidP="00155D70">
      <w:pPr>
        <w:ind w:firstLine="284"/>
        <w:rPr>
          <w:sz w:val="32"/>
          <w:szCs w:val="32"/>
        </w:rPr>
      </w:pPr>
      <w:r w:rsidRPr="009E6443">
        <w:rPr>
          <w:sz w:val="32"/>
          <w:szCs w:val="32"/>
        </w:rPr>
        <w:t>Слово «хадис» во многих случаях сходно по своему значению со словом «сунна», так как они оба употребляются в смысле отношения того или иного слова или действия к словам и действиям пророка Мухаммада. Однако с</w:t>
      </w:r>
      <w:r w:rsidRPr="009E6443">
        <w:rPr>
          <w:sz w:val="32"/>
          <w:szCs w:val="32"/>
        </w:rPr>
        <w:t>у</w:t>
      </w:r>
      <w:r w:rsidRPr="009E6443">
        <w:rPr>
          <w:sz w:val="32"/>
          <w:szCs w:val="32"/>
        </w:rPr>
        <w:t>ществует и разница в смыслах этих слов, так как слово «хадис» в переводе означает сообщение, которое передано со слов пророка; а «сунна» - это сл</w:t>
      </w:r>
      <w:r w:rsidRPr="009E6443">
        <w:rPr>
          <w:sz w:val="32"/>
          <w:szCs w:val="32"/>
        </w:rPr>
        <w:t>е</w:t>
      </w:r>
      <w:r w:rsidRPr="009E6443">
        <w:rPr>
          <w:sz w:val="32"/>
          <w:szCs w:val="32"/>
        </w:rPr>
        <w:t>дование тем жизненным путем, который указан пророком.</w:t>
      </w:r>
    </w:p>
    <w:p w:rsidR="00155D70" w:rsidRPr="009E6443" w:rsidRDefault="00155D70" w:rsidP="00155D70">
      <w:pPr>
        <w:ind w:firstLine="284"/>
        <w:rPr>
          <w:i/>
          <w:sz w:val="32"/>
          <w:szCs w:val="32"/>
        </w:rPr>
      </w:pPr>
      <w:r w:rsidRPr="009E6443">
        <w:rPr>
          <w:b/>
          <w:i/>
          <w:sz w:val="32"/>
          <w:szCs w:val="32"/>
        </w:rPr>
        <w:t>История хадисов</w:t>
      </w:r>
    </w:p>
    <w:p w:rsidR="00155D70" w:rsidRPr="009E6443" w:rsidRDefault="00155D70" w:rsidP="00155D70">
      <w:pPr>
        <w:ind w:firstLine="284"/>
        <w:rPr>
          <w:sz w:val="32"/>
          <w:szCs w:val="32"/>
        </w:rPr>
      </w:pPr>
      <w:r w:rsidRPr="009E6443">
        <w:rPr>
          <w:sz w:val="32"/>
          <w:szCs w:val="32"/>
        </w:rPr>
        <w:t xml:space="preserve">Различные сообщения о пророке </w:t>
      </w:r>
      <w:r w:rsidR="00A12A75" w:rsidRPr="009E6443">
        <w:rPr>
          <w:sz w:val="32"/>
          <w:szCs w:val="32"/>
        </w:rPr>
        <w:t>Мухаммаде</w:t>
      </w:r>
      <w:r w:rsidRPr="009E6443">
        <w:rPr>
          <w:sz w:val="32"/>
          <w:szCs w:val="32"/>
        </w:rPr>
        <w:t>, его речи и деяния стали впервые изучать и запис</w:t>
      </w:r>
      <w:r w:rsidRPr="009E6443">
        <w:rPr>
          <w:sz w:val="32"/>
          <w:szCs w:val="32"/>
        </w:rPr>
        <w:t>ы</w:t>
      </w:r>
      <w:r w:rsidRPr="009E6443">
        <w:rPr>
          <w:sz w:val="32"/>
          <w:szCs w:val="32"/>
        </w:rPr>
        <w:t xml:space="preserve">вать еще при жизни пророка Мухаммада. Однако в то время возникла опасность смешения хадисов с </w:t>
      </w:r>
      <w:r w:rsidR="00A12A75" w:rsidRPr="009E6443">
        <w:rPr>
          <w:sz w:val="32"/>
          <w:szCs w:val="32"/>
        </w:rPr>
        <w:t>аутами</w:t>
      </w:r>
      <w:r w:rsidRPr="009E6443">
        <w:rPr>
          <w:sz w:val="32"/>
          <w:szCs w:val="32"/>
        </w:rPr>
        <w:t xml:space="preserve"> Корана. Поэтому первоначально он запретил записывать хадисы. В сборнике хадисов Мусл</w:t>
      </w:r>
      <w:r w:rsidRPr="009E6443">
        <w:rPr>
          <w:sz w:val="32"/>
          <w:szCs w:val="32"/>
        </w:rPr>
        <w:t>и</w:t>
      </w:r>
      <w:r w:rsidRPr="009E6443">
        <w:rPr>
          <w:sz w:val="32"/>
          <w:szCs w:val="32"/>
        </w:rPr>
        <w:t>ма содержится хадис, переданный Абу Саидом аль-Худри, в котором пророк предписывал записывать только откровения Корана и уничтожать все пов</w:t>
      </w:r>
      <w:r w:rsidRPr="009E6443">
        <w:rPr>
          <w:sz w:val="32"/>
          <w:szCs w:val="32"/>
        </w:rPr>
        <w:t>е</w:t>
      </w:r>
      <w:r w:rsidRPr="009E6443">
        <w:rPr>
          <w:sz w:val="32"/>
          <w:szCs w:val="32"/>
        </w:rPr>
        <w:t>ствования о его речах и жизни. Но в этом же хадисе он разрешил своим сподвижникам передавать различные свидетельства о нем в устной трад</w:t>
      </w:r>
      <w:r w:rsidRPr="009E6443">
        <w:rPr>
          <w:sz w:val="32"/>
          <w:szCs w:val="32"/>
        </w:rPr>
        <w:t>и</w:t>
      </w:r>
      <w:r w:rsidRPr="009E6443">
        <w:rPr>
          <w:sz w:val="32"/>
          <w:szCs w:val="32"/>
        </w:rPr>
        <w:t>ции. Кроме того, в качестве исключения</w:t>
      </w:r>
      <w:r w:rsidR="0087284C" w:rsidRPr="009E6443">
        <w:rPr>
          <w:sz w:val="32"/>
          <w:szCs w:val="32"/>
        </w:rPr>
        <w:t>,</w:t>
      </w:r>
      <w:r w:rsidRPr="009E6443">
        <w:rPr>
          <w:sz w:val="32"/>
          <w:szCs w:val="32"/>
        </w:rPr>
        <w:t xml:space="preserve"> пророк позволял некоторым своим приближенным записывать отдельные повествов</w:t>
      </w:r>
      <w:r w:rsidRPr="009E6443">
        <w:rPr>
          <w:sz w:val="32"/>
          <w:szCs w:val="32"/>
        </w:rPr>
        <w:t>а</w:t>
      </w:r>
      <w:r w:rsidRPr="009E6443">
        <w:rPr>
          <w:sz w:val="32"/>
          <w:szCs w:val="32"/>
        </w:rPr>
        <w:t>ния о его жизни.</w:t>
      </w:r>
    </w:p>
    <w:p w:rsidR="00155D70" w:rsidRPr="009E6443" w:rsidRDefault="00155D70" w:rsidP="00155D70">
      <w:pPr>
        <w:ind w:firstLine="284"/>
        <w:rPr>
          <w:sz w:val="32"/>
          <w:szCs w:val="32"/>
        </w:rPr>
      </w:pPr>
      <w:r w:rsidRPr="009E6443">
        <w:rPr>
          <w:sz w:val="32"/>
          <w:szCs w:val="32"/>
        </w:rPr>
        <w:t xml:space="preserve">После завершения </w:t>
      </w:r>
      <w:r w:rsidR="00A12A75" w:rsidRPr="009E6443">
        <w:rPr>
          <w:sz w:val="32"/>
          <w:szCs w:val="32"/>
        </w:rPr>
        <w:t>ниспослания</w:t>
      </w:r>
      <w:r w:rsidRPr="009E6443">
        <w:rPr>
          <w:sz w:val="32"/>
          <w:szCs w:val="32"/>
        </w:rPr>
        <w:t xml:space="preserve"> большинства аятов Корана многие тысячи мусульман уже знали его наизусть и умели различать аяты от других повес</w:t>
      </w:r>
      <w:r w:rsidRPr="009E6443">
        <w:rPr>
          <w:sz w:val="32"/>
          <w:szCs w:val="32"/>
        </w:rPr>
        <w:t>т</w:t>
      </w:r>
      <w:r w:rsidRPr="009E6443">
        <w:rPr>
          <w:sz w:val="32"/>
          <w:szCs w:val="32"/>
        </w:rPr>
        <w:t>вований о жизни Мухаммада. Поэтому пророк отменил запрет на детальное изуч</w:t>
      </w:r>
      <w:r w:rsidRPr="009E6443">
        <w:rPr>
          <w:sz w:val="32"/>
          <w:szCs w:val="32"/>
        </w:rPr>
        <w:t>е</w:t>
      </w:r>
      <w:r w:rsidRPr="009E6443">
        <w:rPr>
          <w:sz w:val="32"/>
          <w:szCs w:val="32"/>
        </w:rPr>
        <w:t>ние и записи хадисов. В сборнике хадисов Тирмизи есть сообщение о том, что он разрешил запись его хутбы после завоевания Мекки. Тем не м</w:t>
      </w:r>
      <w:r w:rsidRPr="009E6443">
        <w:rPr>
          <w:sz w:val="32"/>
          <w:szCs w:val="32"/>
        </w:rPr>
        <w:t>е</w:t>
      </w:r>
      <w:r w:rsidRPr="009E6443">
        <w:rPr>
          <w:sz w:val="32"/>
          <w:szCs w:val="32"/>
        </w:rPr>
        <w:t>нее, в период правления первых Праведных халифов и даже в период таби</w:t>
      </w:r>
      <w:r w:rsidRPr="009E6443">
        <w:rPr>
          <w:sz w:val="32"/>
          <w:szCs w:val="32"/>
        </w:rPr>
        <w:t>у</w:t>
      </w:r>
      <w:r w:rsidRPr="009E6443">
        <w:rPr>
          <w:sz w:val="32"/>
          <w:szCs w:val="32"/>
        </w:rPr>
        <w:t>нов записей х</w:t>
      </w:r>
      <w:r w:rsidRPr="009E6443">
        <w:rPr>
          <w:sz w:val="32"/>
          <w:szCs w:val="32"/>
        </w:rPr>
        <w:t>а</w:t>
      </w:r>
      <w:r w:rsidRPr="009E6443">
        <w:rPr>
          <w:sz w:val="32"/>
          <w:szCs w:val="32"/>
        </w:rPr>
        <w:t xml:space="preserve">дисов было мало и это не приветствовалось в мусульманском обществе. Они были известны в основном в устной традиции.  Причиной опять же было опасение того, что записанные хадисы со временем могут подменить Коран. </w:t>
      </w:r>
    </w:p>
    <w:p w:rsidR="00155D70" w:rsidRPr="009E6443" w:rsidRDefault="00155D70" w:rsidP="00155D70">
      <w:pPr>
        <w:ind w:firstLine="284"/>
        <w:rPr>
          <w:sz w:val="32"/>
          <w:szCs w:val="32"/>
        </w:rPr>
      </w:pPr>
      <w:r w:rsidRPr="009E6443">
        <w:rPr>
          <w:sz w:val="32"/>
          <w:szCs w:val="32"/>
        </w:rPr>
        <w:t xml:space="preserve">Тем не менее, </w:t>
      </w:r>
      <w:r w:rsidR="0087284C" w:rsidRPr="009E6443">
        <w:rPr>
          <w:sz w:val="32"/>
          <w:szCs w:val="32"/>
        </w:rPr>
        <w:t>мусульманская традиция сохранила</w:t>
      </w:r>
      <w:r w:rsidRPr="009E6443">
        <w:rPr>
          <w:sz w:val="32"/>
          <w:szCs w:val="32"/>
        </w:rPr>
        <w:t xml:space="preserve"> повествования о том, что некоторые сподвижники пророка Мухаммада записали достаточно большое количество сообщений о его жизни и речах. Эти записи, наряду с устной традицией на протяжении длительного времени были известны м</w:t>
      </w:r>
      <w:r w:rsidRPr="009E6443">
        <w:rPr>
          <w:sz w:val="32"/>
          <w:szCs w:val="32"/>
        </w:rPr>
        <w:t>у</w:t>
      </w:r>
      <w:r w:rsidRPr="009E6443">
        <w:rPr>
          <w:sz w:val="32"/>
          <w:szCs w:val="32"/>
        </w:rPr>
        <w:t>сульманам. Затем они вошли в состав более фундаментальных сборников хадисов. После этого</w:t>
      </w:r>
      <w:r w:rsidR="008E0ACD">
        <w:rPr>
          <w:sz w:val="32"/>
          <w:szCs w:val="32"/>
        </w:rPr>
        <w:t>,</w:t>
      </w:r>
      <w:r w:rsidRPr="009E6443">
        <w:rPr>
          <w:sz w:val="32"/>
          <w:szCs w:val="32"/>
        </w:rPr>
        <w:t xml:space="preserve"> ранние записи оказались невостребованными и пост</w:t>
      </w:r>
      <w:r w:rsidRPr="009E6443">
        <w:rPr>
          <w:sz w:val="32"/>
          <w:szCs w:val="32"/>
        </w:rPr>
        <w:t>е</w:t>
      </w:r>
      <w:r w:rsidRPr="009E6443">
        <w:rPr>
          <w:sz w:val="32"/>
          <w:szCs w:val="32"/>
        </w:rPr>
        <w:t xml:space="preserve">пенно были утеряны. </w:t>
      </w:r>
      <w:r w:rsidR="00A12A75" w:rsidRPr="009E6443">
        <w:rPr>
          <w:sz w:val="32"/>
          <w:szCs w:val="32"/>
        </w:rPr>
        <w:t>Например,</w:t>
      </w:r>
      <w:r w:rsidRPr="009E6443">
        <w:rPr>
          <w:sz w:val="32"/>
          <w:szCs w:val="32"/>
        </w:rPr>
        <w:t xml:space="preserve"> у Тирм</w:t>
      </w:r>
      <w:r w:rsidRPr="009E6443">
        <w:rPr>
          <w:sz w:val="32"/>
          <w:szCs w:val="32"/>
        </w:rPr>
        <w:t>и</w:t>
      </w:r>
      <w:r w:rsidRPr="009E6443">
        <w:rPr>
          <w:sz w:val="32"/>
          <w:szCs w:val="32"/>
        </w:rPr>
        <w:t>зи есть информация о том, что Саад ибн Убада аль-Ансари имел записи хадисов пророка. По этим записям его сын передавал хадисы другим людям. А у Бухари сообщается, что записи Саада ибн Убады были частью записей другого сподвижн</w:t>
      </w:r>
      <w:r w:rsidRPr="009E6443">
        <w:rPr>
          <w:sz w:val="32"/>
          <w:szCs w:val="32"/>
        </w:rPr>
        <w:t>и</w:t>
      </w:r>
      <w:r w:rsidRPr="009E6443">
        <w:rPr>
          <w:sz w:val="32"/>
          <w:szCs w:val="32"/>
        </w:rPr>
        <w:t xml:space="preserve">ка Абдуллы ибн Абу Ауфа. Ибн Сад в «Табакате» сообщал, что записанные хадисы пророка были у Джабира ибн Абдуллы (ум. в </w:t>
      </w:r>
      <w:smartTag w:uri="urn:schemas-microsoft-com:office:smarttags" w:element="metricconverter">
        <w:smartTagPr>
          <w:attr w:name="ProductID" w:val="78 г"/>
        </w:smartTagPr>
        <w:r w:rsidRPr="009E6443">
          <w:rPr>
            <w:sz w:val="32"/>
            <w:szCs w:val="32"/>
          </w:rPr>
          <w:t>78 г</w:t>
        </w:r>
      </w:smartTag>
      <w:r w:rsidRPr="009E6443">
        <w:rPr>
          <w:sz w:val="32"/>
          <w:szCs w:val="32"/>
        </w:rPr>
        <w:t xml:space="preserve">. х.). Муслим в своем «Сахихе» упоминал, что они касались проблем хаджа. </w:t>
      </w:r>
      <w:r w:rsidR="00A12A75" w:rsidRPr="009E6443">
        <w:rPr>
          <w:sz w:val="32"/>
          <w:szCs w:val="32"/>
        </w:rPr>
        <w:t>Свитки с хадисами имели Сам</w:t>
      </w:r>
      <w:r w:rsidR="00A12A75" w:rsidRPr="009E6443">
        <w:rPr>
          <w:sz w:val="32"/>
          <w:szCs w:val="32"/>
        </w:rPr>
        <w:t>у</w:t>
      </w:r>
      <w:r w:rsidR="00A12A75" w:rsidRPr="009E6443">
        <w:rPr>
          <w:sz w:val="32"/>
          <w:szCs w:val="32"/>
        </w:rPr>
        <w:t xml:space="preserve">ра ибн Джундаб (ум. в </w:t>
      </w:r>
      <w:smartTag w:uri="urn:schemas-microsoft-com:office:smarttags" w:element="metricconverter">
        <w:smartTagPr>
          <w:attr w:name="ProductID" w:val="60 г"/>
        </w:smartTagPr>
        <w:r w:rsidR="00A12A75" w:rsidRPr="009E6443">
          <w:rPr>
            <w:sz w:val="32"/>
            <w:szCs w:val="32"/>
          </w:rPr>
          <w:t>60 г</w:t>
        </w:r>
      </w:smartTag>
      <w:r w:rsidR="00A12A75" w:rsidRPr="009E6443">
        <w:rPr>
          <w:sz w:val="32"/>
          <w:szCs w:val="32"/>
        </w:rPr>
        <w:t xml:space="preserve">. х.), Джабир ибн Абдулла (ум. в </w:t>
      </w:r>
      <w:smartTag w:uri="urn:schemas-microsoft-com:office:smarttags" w:element="metricconverter">
        <w:smartTagPr>
          <w:attr w:name="ProductID" w:val="78 г"/>
        </w:smartTagPr>
        <w:r w:rsidR="00A12A75" w:rsidRPr="009E6443">
          <w:rPr>
            <w:sz w:val="32"/>
            <w:szCs w:val="32"/>
          </w:rPr>
          <w:t>78 г</w:t>
        </w:r>
      </w:smartTag>
      <w:r w:rsidR="00A12A75" w:rsidRPr="009E6443">
        <w:rPr>
          <w:sz w:val="32"/>
          <w:szCs w:val="32"/>
        </w:rPr>
        <w:t xml:space="preserve">. х.), Абдулла ибн Аббас (ум. в 69). </w:t>
      </w:r>
      <w:r w:rsidRPr="009E6443">
        <w:rPr>
          <w:sz w:val="32"/>
          <w:szCs w:val="32"/>
        </w:rPr>
        <w:t xml:space="preserve">Самым известным же был сборник Абдуллы ибн Амра ибн аль-Аса (ум. в </w:t>
      </w:r>
      <w:smartTag w:uri="urn:schemas-microsoft-com:office:smarttags" w:element="metricconverter">
        <w:smartTagPr>
          <w:attr w:name="ProductID" w:val="65 г"/>
        </w:smartTagPr>
        <w:r w:rsidRPr="009E6443">
          <w:rPr>
            <w:sz w:val="32"/>
            <w:szCs w:val="32"/>
          </w:rPr>
          <w:t>65 г</w:t>
        </w:r>
      </w:smartTag>
      <w:r w:rsidRPr="009E6443">
        <w:rPr>
          <w:sz w:val="32"/>
          <w:szCs w:val="32"/>
        </w:rPr>
        <w:t>. х.) под названием «Сахифа ас-Садика» (верные сви</w:t>
      </w:r>
      <w:r w:rsidRPr="009E6443">
        <w:rPr>
          <w:sz w:val="32"/>
          <w:szCs w:val="32"/>
        </w:rPr>
        <w:t>т</w:t>
      </w:r>
      <w:r w:rsidRPr="009E6443">
        <w:rPr>
          <w:sz w:val="32"/>
          <w:szCs w:val="32"/>
        </w:rPr>
        <w:t>ки), который та</w:t>
      </w:r>
      <w:r w:rsidRPr="009E6443">
        <w:rPr>
          <w:sz w:val="32"/>
          <w:szCs w:val="32"/>
        </w:rPr>
        <w:t>к</w:t>
      </w:r>
      <w:r w:rsidRPr="009E6443">
        <w:rPr>
          <w:sz w:val="32"/>
          <w:szCs w:val="32"/>
        </w:rPr>
        <w:t>же не сохранился в оригинале до наших дней.</w:t>
      </w:r>
    </w:p>
    <w:p w:rsidR="00155D70" w:rsidRPr="009E6443" w:rsidRDefault="00A12A75" w:rsidP="00155D70">
      <w:pPr>
        <w:ind w:firstLine="284"/>
        <w:rPr>
          <w:sz w:val="32"/>
          <w:szCs w:val="32"/>
        </w:rPr>
      </w:pPr>
      <w:r w:rsidRPr="009E6443">
        <w:rPr>
          <w:sz w:val="32"/>
          <w:szCs w:val="32"/>
        </w:rPr>
        <w:t xml:space="preserve">Наиболее ранним сборником хадисов, который сохранился до наших дней, является «Сахифату Хаммам». </w:t>
      </w:r>
      <w:r w:rsidR="00155D70" w:rsidRPr="009E6443">
        <w:rPr>
          <w:sz w:val="32"/>
          <w:szCs w:val="32"/>
        </w:rPr>
        <w:t xml:space="preserve">Этот сборник был составлен Хаммамом ибн Мунаббихом (ум. в </w:t>
      </w:r>
      <w:smartTag w:uri="urn:schemas-microsoft-com:office:smarttags" w:element="metricconverter">
        <w:smartTagPr>
          <w:attr w:name="ProductID" w:val="101 г"/>
        </w:smartTagPr>
        <w:r w:rsidR="00155D70" w:rsidRPr="009E6443">
          <w:rPr>
            <w:sz w:val="32"/>
            <w:szCs w:val="32"/>
          </w:rPr>
          <w:t>101 г</w:t>
        </w:r>
      </w:smartTag>
      <w:r w:rsidR="00155D70" w:rsidRPr="009E6443">
        <w:rPr>
          <w:sz w:val="32"/>
          <w:szCs w:val="32"/>
        </w:rPr>
        <w:t xml:space="preserve">. х.), который </w:t>
      </w:r>
      <w:r w:rsidRPr="009E6443">
        <w:rPr>
          <w:sz w:val="32"/>
          <w:szCs w:val="32"/>
        </w:rPr>
        <w:t>записывал</w:t>
      </w:r>
      <w:r w:rsidR="00155D70" w:rsidRPr="009E6443">
        <w:rPr>
          <w:sz w:val="32"/>
          <w:szCs w:val="32"/>
        </w:rPr>
        <w:t xml:space="preserve"> хадисы непосре</w:t>
      </w:r>
      <w:r w:rsidR="00155D70" w:rsidRPr="009E6443">
        <w:rPr>
          <w:sz w:val="32"/>
          <w:szCs w:val="32"/>
        </w:rPr>
        <w:t>д</w:t>
      </w:r>
      <w:r w:rsidR="00155D70" w:rsidRPr="009E6443">
        <w:rPr>
          <w:sz w:val="32"/>
          <w:szCs w:val="32"/>
        </w:rPr>
        <w:t xml:space="preserve">ственно от своего учителя - сподвижника пророка и известного передатчика хадисов Абу Хурайры, на собраниях которого он участвовал. </w:t>
      </w:r>
      <w:r w:rsidRPr="009E6443">
        <w:rPr>
          <w:sz w:val="32"/>
          <w:szCs w:val="32"/>
        </w:rPr>
        <w:t>«Сахифату Хаммам» был составлен в середине I века хиджры и найден в архивах Берлина и Дам</w:t>
      </w:r>
      <w:r w:rsidRPr="009E6443">
        <w:rPr>
          <w:sz w:val="32"/>
          <w:szCs w:val="32"/>
        </w:rPr>
        <w:t>а</w:t>
      </w:r>
      <w:r w:rsidRPr="009E6443">
        <w:rPr>
          <w:sz w:val="32"/>
          <w:szCs w:val="32"/>
        </w:rPr>
        <w:t xml:space="preserve">ска и в нем содержится 138 хадисов. </w:t>
      </w:r>
      <w:r w:rsidR="00155D70" w:rsidRPr="009E6443">
        <w:rPr>
          <w:sz w:val="32"/>
          <w:szCs w:val="32"/>
        </w:rPr>
        <w:t>Особая ценность этого сборника в том, что все записанные там хадисы были приведены и в более поздних сборн</w:t>
      </w:r>
      <w:r w:rsidR="00155D70" w:rsidRPr="009E6443">
        <w:rPr>
          <w:sz w:val="32"/>
          <w:szCs w:val="32"/>
        </w:rPr>
        <w:t>и</w:t>
      </w:r>
      <w:r w:rsidR="00155D70" w:rsidRPr="009E6443">
        <w:rPr>
          <w:sz w:val="32"/>
          <w:szCs w:val="32"/>
        </w:rPr>
        <w:t>ках - «Муснаде» Ахмада ибн Ханбаля и «Сахихе» Бухари, что еще раз по</w:t>
      </w:r>
      <w:r w:rsidR="00155D70" w:rsidRPr="009E6443">
        <w:rPr>
          <w:sz w:val="32"/>
          <w:szCs w:val="32"/>
        </w:rPr>
        <w:t>д</w:t>
      </w:r>
      <w:r w:rsidR="00155D70" w:rsidRPr="009E6443">
        <w:rPr>
          <w:sz w:val="32"/>
          <w:szCs w:val="32"/>
        </w:rPr>
        <w:t>твердило их подли</w:t>
      </w:r>
      <w:r w:rsidR="00155D70" w:rsidRPr="009E6443">
        <w:rPr>
          <w:sz w:val="32"/>
          <w:szCs w:val="32"/>
        </w:rPr>
        <w:t>н</w:t>
      </w:r>
      <w:r w:rsidR="00155D70" w:rsidRPr="009E6443">
        <w:rPr>
          <w:sz w:val="32"/>
          <w:szCs w:val="32"/>
        </w:rPr>
        <w:t xml:space="preserve">ность. </w:t>
      </w:r>
    </w:p>
    <w:p w:rsidR="00155D70" w:rsidRPr="009E6443" w:rsidRDefault="00155D70" w:rsidP="00155D70">
      <w:pPr>
        <w:ind w:firstLine="284"/>
        <w:rPr>
          <w:sz w:val="32"/>
          <w:szCs w:val="32"/>
        </w:rPr>
      </w:pPr>
      <w:r w:rsidRPr="009E6443">
        <w:rPr>
          <w:sz w:val="32"/>
          <w:szCs w:val="32"/>
        </w:rPr>
        <w:t>Первым государственным деятелем, который распорядился на официал</w:t>
      </w:r>
      <w:r w:rsidRPr="009E6443">
        <w:rPr>
          <w:sz w:val="32"/>
          <w:szCs w:val="32"/>
        </w:rPr>
        <w:t>ь</w:t>
      </w:r>
      <w:r w:rsidRPr="009E6443">
        <w:rPr>
          <w:sz w:val="32"/>
          <w:szCs w:val="32"/>
        </w:rPr>
        <w:t>ном уровне составить сборники хадисов был омейядский халиф Омар II ибн Абд аль-Азиз (ум. в 101 г.х.). Он сделал это из-за опасения забвения многих известных в его время хадисов, так как постепенно уходили из жизни пре</w:t>
      </w:r>
      <w:r w:rsidRPr="009E6443">
        <w:rPr>
          <w:sz w:val="32"/>
          <w:szCs w:val="32"/>
        </w:rPr>
        <w:t>д</w:t>
      </w:r>
      <w:r w:rsidRPr="009E6443">
        <w:rPr>
          <w:sz w:val="32"/>
          <w:szCs w:val="32"/>
        </w:rPr>
        <w:t>ставители первого поколения мусульман, отцы и деды которых непосредс</w:t>
      </w:r>
      <w:r w:rsidRPr="009E6443">
        <w:rPr>
          <w:sz w:val="32"/>
          <w:szCs w:val="32"/>
        </w:rPr>
        <w:t>т</w:t>
      </w:r>
      <w:r w:rsidRPr="009E6443">
        <w:rPr>
          <w:sz w:val="32"/>
          <w:szCs w:val="32"/>
        </w:rPr>
        <w:t>венно общались с пророком, и передали им различные истории из его жизни. Это могло привести к забвению традиции пророка. Второй причиной расп</w:t>
      </w:r>
      <w:r w:rsidRPr="009E6443">
        <w:rPr>
          <w:sz w:val="32"/>
          <w:szCs w:val="32"/>
        </w:rPr>
        <w:t>о</w:t>
      </w:r>
      <w:r w:rsidRPr="009E6443">
        <w:rPr>
          <w:sz w:val="32"/>
          <w:szCs w:val="32"/>
        </w:rPr>
        <w:t>ряжения халифа было распространение в его время определенного количес</w:t>
      </w:r>
      <w:r w:rsidRPr="009E6443">
        <w:rPr>
          <w:sz w:val="32"/>
          <w:szCs w:val="32"/>
        </w:rPr>
        <w:t>т</w:t>
      </w:r>
      <w:r w:rsidRPr="009E6443">
        <w:rPr>
          <w:sz w:val="32"/>
          <w:szCs w:val="32"/>
        </w:rPr>
        <w:t>ва сомнительных и сфабрикованных повествований о жизни пророк</w:t>
      </w:r>
      <w:r w:rsidR="008E0ACD">
        <w:rPr>
          <w:sz w:val="32"/>
          <w:szCs w:val="32"/>
        </w:rPr>
        <w:t>а</w:t>
      </w:r>
      <w:r w:rsidRPr="009E6443">
        <w:rPr>
          <w:sz w:val="32"/>
          <w:szCs w:val="32"/>
        </w:rPr>
        <w:t>. Таким образом, халиф Омар II отправил послание наместнику Медины Абу Бакру ибн Мухаммаду ибн Хазму, в котором поручил ему собрать и записать в о</w:t>
      </w:r>
      <w:r w:rsidRPr="009E6443">
        <w:rPr>
          <w:sz w:val="32"/>
          <w:szCs w:val="32"/>
        </w:rPr>
        <w:t>д</w:t>
      </w:r>
      <w:r w:rsidRPr="009E6443">
        <w:rPr>
          <w:sz w:val="32"/>
          <w:szCs w:val="32"/>
        </w:rPr>
        <w:t>ном сборнике все хадисы, которые были известны Амре бинт Абд ар-Рахману аль-Ансари и Касиму ибн  Мухаммаду ибн Абу Бакру (ум. в 107 г. х.). Они оба были учениками жены пророка Мухаммада Аиши и были и</w:t>
      </w:r>
      <w:r w:rsidRPr="009E6443">
        <w:rPr>
          <w:sz w:val="32"/>
          <w:szCs w:val="32"/>
        </w:rPr>
        <w:t>з</w:t>
      </w:r>
      <w:r w:rsidRPr="009E6443">
        <w:rPr>
          <w:sz w:val="32"/>
          <w:szCs w:val="32"/>
        </w:rPr>
        <w:t xml:space="preserve">вестны как самые лучшие знатоки хадисов. Наместник Медины выполнил приказ халифа, однако этот сборник сам Омар II ибн Абд аль-Азиз так и не увидел, так как погиб не задолго до этого. </w:t>
      </w:r>
    </w:p>
    <w:p w:rsidR="00155D70" w:rsidRPr="009E6443" w:rsidRDefault="00155D70" w:rsidP="00155D70">
      <w:pPr>
        <w:ind w:firstLine="284"/>
        <w:rPr>
          <w:sz w:val="32"/>
          <w:szCs w:val="32"/>
        </w:rPr>
      </w:pPr>
      <w:r w:rsidRPr="009E6443">
        <w:rPr>
          <w:sz w:val="32"/>
          <w:szCs w:val="32"/>
        </w:rPr>
        <w:t>Халиф Омар II послал также аналогичные письма и наместникам других провинций. Первым откликнулся на распор</w:t>
      </w:r>
      <w:r w:rsidRPr="009E6443">
        <w:rPr>
          <w:sz w:val="32"/>
          <w:szCs w:val="32"/>
        </w:rPr>
        <w:t>я</w:t>
      </w:r>
      <w:r w:rsidRPr="009E6443">
        <w:rPr>
          <w:sz w:val="32"/>
          <w:szCs w:val="32"/>
        </w:rPr>
        <w:t>жение халифа известный знаток хадисов Хиджаза и Сирии Мухаммад ибн Му</w:t>
      </w:r>
      <w:r w:rsidRPr="009E6443">
        <w:rPr>
          <w:sz w:val="32"/>
          <w:szCs w:val="32"/>
        </w:rPr>
        <w:t>с</w:t>
      </w:r>
      <w:r w:rsidRPr="009E6443">
        <w:rPr>
          <w:sz w:val="32"/>
          <w:szCs w:val="32"/>
        </w:rPr>
        <w:t xml:space="preserve">лим ибн Шихаб аз-Зухри аль-Мадани (ум. в </w:t>
      </w:r>
      <w:smartTag w:uri="urn:schemas-microsoft-com:office:smarttags" w:element="metricconverter">
        <w:smartTagPr>
          <w:attr w:name="ProductID" w:val="124 г"/>
        </w:smartTagPr>
        <w:r w:rsidRPr="009E6443">
          <w:rPr>
            <w:sz w:val="32"/>
            <w:szCs w:val="32"/>
          </w:rPr>
          <w:t>124 г</w:t>
        </w:r>
      </w:smartTag>
      <w:r w:rsidRPr="009E6443">
        <w:rPr>
          <w:sz w:val="32"/>
          <w:szCs w:val="32"/>
        </w:rPr>
        <w:t>. х.). Составленный им сборник был пред</w:t>
      </w:r>
      <w:r w:rsidR="0087284C" w:rsidRPr="009E6443">
        <w:rPr>
          <w:sz w:val="32"/>
          <w:szCs w:val="32"/>
        </w:rPr>
        <w:t>ставлен халифу не</w:t>
      </w:r>
      <w:r w:rsidRPr="009E6443">
        <w:rPr>
          <w:sz w:val="32"/>
          <w:szCs w:val="32"/>
        </w:rPr>
        <w:t>задолго до его смерти. После этого хадисы стали запис</w:t>
      </w:r>
      <w:r w:rsidRPr="009E6443">
        <w:rPr>
          <w:sz w:val="32"/>
          <w:szCs w:val="32"/>
        </w:rPr>
        <w:t>ы</w:t>
      </w:r>
      <w:r w:rsidRPr="009E6443">
        <w:rPr>
          <w:sz w:val="32"/>
          <w:szCs w:val="32"/>
        </w:rPr>
        <w:t>ваться и другими знатоками хадисов и правоведами. Однако чаще всего они делали это в ра</w:t>
      </w:r>
      <w:r w:rsidRPr="009E6443">
        <w:rPr>
          <w:sz w:val="32"/>
          <w:szCs w:val="32"/>
        </w:rPr>
        <w:t>з</w:t>
      </w:r>
      <w:r w:rsidRPr="009E6443">
        <w:rPr>
          <w:sz w:val="32"/>
          <w:szCs w:val="32"/>
        </w:rPr>
        <w:t>личных прав</w:t>
      </w:r>
      <w:r w:rsidRPr="009E6443">
        <w:rPr>
          <w:sz w:val="32"/>
          <w:szCs w:val="32"/>
        </w:rPr>
        <w:t>о</w:t>
      </w:r>
      <w:r w:rsidRPr="009E6443">
        <w:rPr>
          <w:sz w:val="32"/>
          <w:szCs w:val="32"/>
        </w:rPr>
        <w:t xml:space="preserve">вых </w:t>
      </w:r>
      <w:r w:rsidR="008E0ACD">
        <w:rPr>
          <w:sz w:val="32"/>
          <w:szCs w:val="32"/>
        </w:rPr>
        <w:t>сборниках</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 xml:space="preserve">Автором же первого фундаментального сборника хадисов «аль-Муватта» стал выдающийся мусульманский ученый и правовед Малик ибн Анас (ум. в </w:t>
      </w:r>
      <w:smartTag w:uri="urn:schemas-microsoft-com:office:smarttags" w:element="metricconverter">
        <w:smartTagPr>
          <w:attr w:name="ProductID" w:val="179 г"/>
        </w:smartTagPr>
        <w:r w:rsidRPr="009E6443">
          <w:rPr>
            <w:sz w:val="32"/>
            <w:szCs w:val="32"/>
          </w:rPr>
          <w:t>179 г</w:t>
        </w:r>
      </w:smartTag>
      <w:r w:rsidRPr="009E6443">
        <w:rPr>
          <w:sz w:val="32"/>
          <w:szCs w:val="32"/>
        </w:rPr>
        <w:t>. х.). После него были собраны «Муснады» Абу Д</w:t>
      </w:r>
      <w:r w:rsidRPr="009E6443">
        <w:rPr>
          <w:sz w:val="32"/>
          <w:szCs w:val="32"/>
        </w:rPr>
        <w:t>а</w:t>
      </w:r>
      <w:r w:rsidRPr="009E6443">
        <w:rPr>
          <w:sz w:val="32"/>
          <w:szCs w:val="32"/>
        </w:rPr>
        <w:t>вуда ат-Та</w:t>
      </w:r>
      <w:r w:rsidR="0087284C" w:rsidRPr="009E6443">
        <w:rPr>
          <w:sz w:val="32"/>
          <w:szCs w:val="32"/>
        </w:rPr>
        <w:t>я</w:t>
      </w:r>
      <w:r w:rsidRPr="009E6443">
        <w:rPr>
          <w:sz w:val="32"/>
          <w:szCs w:val="32"/>
        </w:rPr>
        <w:t xml:space="preserve">лиси (ум. в </w:t>
      </w:r>
      <w:smartTag w:uri="urn:schemas-microsoft-com:office:smarttags" w:element="metricconverter">
        <w:smartTagPr>
          <w:attr w:name="ProductID" w:val="204 г"/>
        </w:smartTagPr>
        <w:r w:rsidRPr="009E6443">
          <w:rPr>
            <w:sz w:val="32"/>
            <w:szCs w:val="32"/>
          </w:rPr>
          <w:t>204 г</w:t>
        </w:r>
      </w:smartTag>
      <w:r w:rsidRPr="009E6443">
        <w:rPr>
          <w:sz w:val="32"/>
          <w:szCs w:val="32"/>
        </w:rPr>
        <w:t xml:space="preserve">. х.) и Ахмада ибн Ханбаля (ум. в </w:t>
      </w:r>
      <w:smartTag w:uri="urn:schemas-microsoft-com:office:smarttags" w:element="metricconverter">
        <w:smartTagPr>
          <w:attr w:name="ProductID" w:val="241 г"/>
        </w:smartTagPr>
        <w:r w:rsidRPr="009E6443">
          <w:rPr>
            <w:sz w:val="32"/>
            <w:szCs w:val="32"/>
          </w:rPr>
          <w:t>241 г</w:t>
        </w:r>
      </w:smartTag>
      <w:r w:rsidRPr="009E6443">
        <w:rPr>
          <w:sz w:val="32"/>
          <w:szCs w:val="32"/>
        </w:rPr>
        <w:t>. х.). Затем Мухаммад аль-Бухари и Муслим составили свой свод достоверных хадисов «Сахих», где применили строгую методологию их отбора. Признанными сборниками х</w:t>
      </w:r>
      <w:r w:rsidRPr="009E6443">
        <w:rPr>
          <w:sz w:val="32"/>
          <w:szCs w:val="32"/>
        </w:rPr>
        <w:t>а</w:t>
      </w:r>
      <w:r w:rsidRPr="009E6443">
        <w:rPr>
          <w:sz w:val="32"/>
          <w:szCs w:val="32"/>
        </w:rPr>
        <w:t>дисов стали и сборники Тирмизи, Абу Давуда, Ибн Маджа</w:t>
      </w:r>
      <w:r w:rsidR="008E0ACD">
        <w:rPr>
          <w:sz w:val="32"/>
          <w:szCs w:val="32"/>
        </w:rPr>
        <w:t xml:space="preserve"> </w:t>
      </w:r>
      <w:r w:rsidRPr="009E6443">
        <w:rPr>
          <w:sz w:val="32"/>
          <w:szCs w:val="32"/>
        </w:rPr>
        <w:t>и Насаи.</w:t>
      </w:r>
      <w:r w:rsidR="008E0ACD">
        <w:rPr>
          <w:sz w:val="32"/>
          <w:szCs w:val="32"/>
        </w:rPr>
        <w:t xml:space="preserve"> </w:t>
      </w:r>
      <w:r w:rsidRPr="009E6443">
        <w:rPr>
          <w:sz w:val="32"/>
          <w:szCs w:val="32"/>
        </w:rPr>
        <w:t>В посл</w:t>
      </w:r>
      <w:r w:rsidRPr="009E6443">
        <w:rPr>
          <w:sz w:val="32"/>
          <w:szCs w:val="32"/>
        </w:rPr>
        <w:t>е</w:t>
      </w:r>
      <w:r w:rsidRPr="009E6443">
        <w:rPr>
          <w:sz w:val="32"/>
          <w:szCs w:val="32"/>
        </w:rPr>
        <w:t>дующие века были написаны комментарии к указанным выше сборникам х</w:t>
      </w:r>
      <w:r w:rsidRPr="009E6443">
        <w:rPr>
          <w:sz w:val="32"/>
          <w:szCs w:val="32"/>
        </w:rPr>
        <w:t>а</w:t>
      </w:r>
      <w:r w:rsidRPr="009E6443">
        <w:rPr>
          <w:sz w:val="32"/>
          <w:szCs w:val="32"/>
        </w:rPr>
        <w:t>дисов.</w:t>
      </w:r>
    </w:p>
    <w:p w:rsidR="00155D70" w:rsidRPr="009E6443" w:rsidRDefault="00155D70" w:rsidP="00155D70">
      <w:pPr>
        <w:ind w:firstLine="284"/>
        <w:rPr>
          <w:sz w:val="32"/>
          <w:szCs w:val="32"/>
        </w:rPr>
      </w:pPr>
      <w:r w:rsidRPr="009E6443">
        <w:rPr>
          <w:sz w:val="32"/>
          <w:szCs w:val="32"/>
        </w:rPr>
        <w:t>Несмотря на записи некоторых хадисов, которые были известны еще с п</w:t>
      </w:r>
      <w:r w:rsidRPr="009E6443">
        <w:rPr>
          <w:sz w:val="32"/>
          <w:szCs w:val="32"/>
        </w:rPr>
        <w:t>е</w:t>
      </w:r>
      <w:r w:rsidRPr="009E6443">
        <w:rPr>
          <w:sz w:val="32"/>
          <w:szCs w:val="32"/>
        </w:rPr>
        <w:t xml:space="preserve">риода жизни пророка Мухаммада, тем не </w:t>
      </w:r>
      <w:r w:rsidR="00A12A75" w:rsidRPr="009E6443">
        <w:rPr>
          <w:sz w:val="32"/>
          <w:szCs w:val="32"/>
        </w:rPr>
        <w:t>м</w:t>
      </w:r>
      <w:r w:rsidR="00A12A75" w:rsidRPr="009E6443">
        <w:rPr>
          <w:sz w:val="32"/>
          <w:szCs w:val="32"/>
        </w:rPr>
        <w:t>е</w:t>
      </w:r>
      <w:r w:rsidR="00A12A75" w:rsidRPr="009E6443">
        <w:rPr>
          <w:sz w:val="32"/>
          <w:szCs w:val="32"/>
        </w:rPr>
        <w:t>нее,</w:t>
      </w:r>
      <w:r w:rsidRPr="009E6443">
        <w:rPr>
          <w:sz w:val="32"/>
          <w:szCs w:val="32"/>
        </w:rPr>
        <w:t xml:space="preserve"> традиция передачи хадисов первоначально осуществлялась в основном устным путем. Основными хр</w:t>
      </w:r>
      <w:r w:rsidRPr="009E6443">
        <w:rPr>
          <w:sz w:val="32"/>
          <w:szCs w:val="32"/>
        </w:rPr>
        <w:t>а</w:t>
      </w:r>
      <w:r w:rsidRPr="009E6443">
        <w:rPr>
          <w:sz w:val="32"/>
          <w:szCs w:val="32"/>
        </w:rPr>
        <w:t>нителями хад</w:t>
      </w:r>
      <w:r w:rsidRPr="009E6443">
        <w:rPr>
          <w:sz w:val="32"/>
          <w:szCs w:val="32"/>
        </w:rPr>
        <w:t>и</w:t>
      </w:r>
      <w:r w:rsidRPr="009E6443">
        <w:rPr>
          <w:sz w:val="32"/>
          <w:szCs w:val="32"/>
        </w:rPr>
        <w:t xml:space="preserve">сов являлись жители Мекки, а в особенности Медины. </w:t>
      </w:r>
      <w:r w:rsidR="00A12A75" w:rsidRPr="009E6443">
        <w:rPr>
          <w:sz w:val="32"/>
          <w:szCs w:val="32"/>
        </w:rPr>
        <w:t>В этом городе, который стал второй родиной пророка М</w:t>
      </w:r>
      <w:r w:rsidR="00A12A75" w:rsidRPr="009E6443">
        <w:rPr>
          <w:sz w:val="32"/>
          <w:szCs w:val="32"/>
        </w:rPr>
        <w:t>у</w:t>
      </w:r>
      <w:r w:rsidR="00A12A75" w:rsidRPr="009E6443">
        <w:rPr>
          <w:sz w:val="32"/>
          <w:szCs w:val="32"/>
        </w:rPr>
        <w:t>хаммад</w:t>
      </w:r>
      <w:r w:rsidR="00EF4796">
        <w:rPr>
          <w:sz w:val="32"/>
          <w:szCs w:val="32"/>
        </w:rPr>
        <w:t>а, на протяжении первых</w:t>
      </w:r>
      <w:r w:rsidR="00A12A75" w:rsidRPr="009E6443">
        <w:rPr>
          <w:sz w:val="32"/>
          <w:szCs w:val="32"/>
        </w:rPr>
        <w:t xml:space="preserve"> столетий исламской эры были живы воспоминания о нем и разли</w:t>
      </w:r>
      <w:r w:rsidR="00A12A75" w:rsidRPr="009E6443">
        <w:rPr>
          <w:sz w:val="32"/>
          <w:szCs w:val="32"/>
        </w:rPr>
        <w:t>ч</w:t>
      </w:r>
      <w:r w:rsidR="00A12A75" w:rsidRPr="009E6443">
        <w:rPr>
          <w:sz w:val="32"/>
          <w:szCs w:val="32"/>
        </w:rPr>
        <w:t xml:space="preserve">ных эпизодах его жизни. </w:t>
      </w:r>
      <w:r w:rsidRPr="009E6443">
        <w:rPr>
          <w:sz w:val="32"/>
          <w:szCs w:val="32"/>
        </w:rPr>
        <w:t xml:space="preserve">Многие сподвижники пророка жили в этом городе и передавали своим потомкам </w:t>
      </w:r>
      <w:r w:rsidR="00EF4796">
        <w:rPr>
          <w:sz w:val="32"/>
          <w:szCs w:val="32"/>
        </w:rPr>
        <w:t xml:space="preserve">повествования </w:t>
      </w:r>
      <w:r w:rsidRPr="009E6443">
        <w:rPr>
          <w:sz w:val="32"/>
          <w:szCs w:val="32"/>
        </w:rPr>
        <w:t>о различных эпизодах его жи</w:t>
      </w:r>
      <w:r w:rsidRPr="009E6443">
        <w:rPr>
          <w:sz w:val="32"/>
          <w:szCs w:val="32"/>
        </w:rPr>
        <w:t>з</w:t>
      </w:r>
      <w:r w:rsidRPr="009E6443">
        <w:rPr>
          <w:sz w:val="32"/>
          <w:szCs w:val="32"/>
        </w:rPr>
        <w:t>ни. Образ жизни и мировоззрение меди</w:t>
      </w:r>
      <w:r w:rsidRPr="009E6443">
        <w:rPr>
          <w:sz w:val="32"/>
          <w:szCs w:val="32"/>
        </w:rPr>
        <w:t>н</w:t>
      </w:r>
      <w:r w:rsidRPr="009E6443">
        <w:rPr>
          <w:sz w:val="32"/>
          <w:szCs w:val="32"/>
        </w:rPr>
        <w:t>цев были сформированы на примере пророка, хадисы которого они тщательно хранили и передавали в сохранн</w:t>
      </w:r>
      <w:r w:rsidRPr="009E6443">
        <w:rPr>
          <w:sz w:val="32"/>
          <w:szCs w:val="32"/>
        </w:rPr>
        <w:t>о</w:t>
      </w:r>
      <w:r w:rsidRPr="009E6443">
        <w:rPr>
          <w:sz w:val="32"/>
          <w:szCs w:val="32"/>
        </w:rPr>
        <w:t>сти из поколени</w:t>
      </w:r>
      <w:r w:rsidR="00C1750A" w:rsidRPr="009E6443">
        <w:rPr>
          <w:sz w:val="32"/>
          <w:szCs w:val="32"/>
        </w:rPr>
        <w:t>я</w:t>
      </w:r>
      <w:r w:rsidRPr="009E6443">
        <w:rPr>
          <w:sz w:val="32"/>
          <w:szCs w:val="32"/>
        </w:rPr>
        <w:t xml:space="preserve"> в поколение.</w:t>
      </w:r>
    </w:p>
    <w:p w:rsidR="00155D70" w:rsidRPr="009E6443" w:rsidRDefault="00155D70" w:rsidP="00155D70">
      <w:pPr>
        <w:ind w:firstLine="284"/>
        <w:rPr>
          <w:sz w:val="32"/>
          <w:szCs w:val="32"/>
        </w:rPr>
      </w:pPr>
      <w:r w:rsidRPr="009E6443">
        <w:rPr>
          <w:sz w:val="32"/>
          <w:szCs w:val="32"/>
        </w:rPr>
        <w:t xml:space="preserve">В Медину со </w:t>
      </w:r>
      <w:r w:rsidR="00EF4796">
        <w:rPr>
          <w:sz w:val="32"/>
          <w:szCs w:val="32"/>
        </w:rPr>
        <w:t>всех концов мусульманского мира</w:t>
      </w:r>
      <w:r w:rsidR="00EF4796" w:rsidRPr="009E6443">
        <w:rPr>
          <w:sz w:val="32"/>
          <w:szCs w:val="32"/>
        </w:rPr>
        <w:t>, для ознакомления с хад</w:t>
      </w:r>
      <w:r w:rsidR="00EF4796" w:rsidRPr="009E6443">
        <w:rPr>
          <w:sz w:val="32"/>
          <w:szCs w:val="32"/>
        </w:rPr>
        <w:t>и</w:t>
      </w:r>
      <w:r w:rsidR="00EF4796" w:rsidRPr="009E6443">
        <w:rPr>
          <w:sz w:val="32"/>
          <w:szCs w:val="32"/>
        </w:rPr>
        <w:t xml:space="preserve">сами </w:t>
      </w:r>
      <w:r w:rsidRPr="009E6443">
        <w:rPr>
          <w:sz w:val="32"/>
          <w:szCs w:val="32"/>
        </w:rPr>
        <w:t>приезжали мусульмане, среди которых были выдающиеся ученые св</w:t>
      </w:r>
      <w:r w:rsidRPr="009E6443">
        <w:rPr>
          <w:sz w:val="32"/>
          <w:szCs w:val="32"/>
        </w:rPr>
        <w:t>о</w:t>
      </w:r>
      <w:r w:rsidRPr="009E6443">
        <w:rPr>
          <w:sz w:val="32"/>
          <w:szCs w:val="32"/>
        </w:rPr>
        <w:t>его времени. Удобным поводом для путешествия был сезон хаджа, после с</w:t>
      </w:r>
      <w:r w:rsidRPr="009E6443">
        <w:rPr>
          <w:sz w:val="32"/>
          <w:szCs w:val="32"/>
        </w:rPr>
        <w:t>о</w:t>
      </w:r>
      <w:r w:rsidRPr="009E6443">
        <w:rPr>
          <w:sz w:val="32"/>
          <w:szCs w:val="32"/>
        </w:rPr>
        <w:t xml:space="preserve">вершения </w:t>
      </w:r>
      <w:r w:rsidR="00C1750A" w:rsidRPr="009E6443">
        <w:rPr>
          <w:sz w:val="32"/>
          <w:szCs w:val="32"/>
        </w:rPr>
        <w:t>обрядов</w:t>
      </w:r>
      <w:r w:rsidRPr="009E6443">
        <w:rPr>
          <w:sz w:val="32"/>
          <w:szCs w:val="32"/>
        </w:rPr>
        <w:t xml:space="preserve"> которого паломники приезжали в Медину для паломнич</w:t>
      </w:r>
      <w:r w:rsidRPr="009E6443">
        <w:rPr>
          <w:sz w:val="32"/>
          <w:szCs w:val="32"/>
        </w:rPr>
        <w:t>е</w:t>
      </w:r>
      <w:r w:rsidRPr="009E6443">
        <w:rPr>
          <w:sz w:val="32"/>
          <w:szCs w:val="32"/>
        </w:rPr>
        <w:t xml:space="preserve">ства к мечети пророка. </w:t>
      </w:r>
    </w:p>
    <w:p w:rsidR="00155D70" w:rsidRPr="009E6443" w:rsidRDefault="00155D70" w:rsidP="00155D70">
      <w:pPr>
        <w:ind w:firstLine="284"/>
        <w:rPr>
          <w:sz w:val="32"/>
          <w:szCs w:val="32"/>
        </w:rPr>
      </w:pPr>
      <w:r w:rsidRPr="009E6443">
        <w:rPr>
          <w:sz w:val="32"/>
          <w:szCs w:val="32"/>
        </w:rPr>
        <w:t>Однако помимо Медины, различные хадисы были известны и в других р</w:t>
      </w:r>
      <w:r w:rsidRPr="009E6443">
        <w:rPr>
          <w:sz w:val="32"/>
          <w:szCs w:val="32"/>
        </w:rPr>
        <w:t>е</w:t>
      </w:r>
      <w:r w:rsidRPr="009E6443">
        <w:rPr>
          <w:sz w:val="32"/>
          <w:szCs w:val="32"/>
        </w:rPr>
        <w:t>гионах исламского мира, где стала формир</w:t>
      </w:r>
      <w:r w:rsidRPr="009E6443">
        <w:rPr>
          <w:sz w:val="32"/>
          <w:szCs w:val="32"/>
        </w:rPr>
        <w:t>о</w:t>
      </w:r>
      <w:r w:rsidRPr="009E6443">
        <w:rPr>
          <w:sz w:val="32"/>
          <w:szCs w:val="32"/>
        </w:rPr>
        <w:t>ваться традиция, построенная на преданиях того или иного региона. Дело в том, что сподвижники пророка Мухаммада жили в различных городах Халифата и там они рассказывали свои воспоминания местным ж</w:t>
      </w:r>
      <w:r w:rsidRPr="009E6443">
        <w:rPr>
          <w:sz w:val="32"/>
          <w:szCs w:val="32"/>
        </w:rPr>
        <w:t>и</w:t>
      </w:r>
      <w:r w:rsidRPr="009E6443">
        <w:rPr>
          <w:sz w:val="32"/>
          <w:szCs w:val="32"/>
        </w:rPr>
        <w:t>телям, которые в свою очередь запоминали их и передавали своим потомкам. Были известны, например «сирийские», «басрийские», «хомсские» хадисы. В связи с установлением и развитием различных хадисных традиций, мусульманские исследователи предприн</w:t>
      </w:r>
      <w:r w:rsidRPr="009E6443">
        <w:rPr>
          <w:sz w:val="32"/>
          <w:szCs w:val="32"/>
        </w:rPr>
        <w:t>и</w:t>
      </w:r>
      <w:r w:rsidRPr="009E6443">
        <w:rPr>
          <w:sz w:val="32"/>
          <w:szCs w:val="32"/>
        </w:rPr>
        <w:t>мали путешествия в различные города для ознакомления с хадисами</w:t>
      </w:r>
      <w:r w:rsidR="00C1750A" w:rsidRPr="009E6443">
        <w:rPr>
          <w:sz w:val="32"/>
          <w:szCs w:val="32"/>
        </w:rPr>
        <w:t>,</w:t>
      </w:r>
      <w:r w:rsidRPr="009E6443">
        <w:rPr>
          <w:sz w:val="32"/>
          <w:szCs w:val="32"/>
        </w:rPr>
        <w:t xml:space="preserve"> извес</w:t>
      </w:r>
      <w:r w:rsidRPr="009E6443">
        <w:rPr>
          <w:sz w:val="32"/>
          <w:szCs w:val="32"/>
        </w:rPr>
        <w:t>т</w:t>
      </w:r>
      <w:r w:rsidRPr="009E6443">
        <w:rPr>
          <w:sz w:val="32"/>
          <w:szCs w:val="32"/>
        </w:rPr>
        <w:t>ными в том или ином регионе, а также с целью выяснения цепочки переда</w:t>
      </w:r>
      <w:r w:rsidRPr="009E6443">
        <w:rPr>
          <w:sz w:val="32"/>
          <w:szCs w:val="32"/>
        </w:rPr>
        <w:t>т</w:t>
      </w:r>
      <w:r w:rsidRPr="009E6443">
        <w:rPr>
          <w:sz w:val="32"/>
          <w:szCs w:val="32"/>
        </w:rPr>
        <w:t>чиков того или иного хадиса. Эти исследования положили начало возникн</w:t>
      </w:r>
      <w:r w:rsidRPr="009E6443">
        <w:rPr>
          <w:sz w:val="32"/>
          <w:szCs w:val="32"/>
        </w:rPr>
        <w:t>о</w:t>
      </w:r>
      <w:r w:rsidRPr="009E6443">
        <w:rPr>
          <w:sz w:val="32"/>
          <w:szCs w:val="32"/>
        </w:rPr>
        <w:t>вению школ хадисоведения. В первом веке хиджры</w:t>
      </w:r>
      <w:r w:rsidR="00EF4796">
        <w:rPr>
          <w:sz w:val="32"/>
          <w:szCs w:val="32"/>
        </w:rPr>
        <w:t>,</w:t>
      </w:r>
      <w:r w:rsidRPr="009E6443">
        <w:rPr>
          <w:sz w:val="32"/>
          <w:szCs w:val="32"/>
        </w:rPr>
        <w:t xml:space="preserve"> различные сообщения из жизни пророка собирались и заучивались в основном в устной традиции и уже предпринимались первые попытки их систематизации. Путешествия и</w:t>
      </w:r>
      <w:r w:rsidRPr="009E6443">
        <w:rPr>
          <w:sz w:val="32"/>
          <w:szCs w:val="32"/>
        </w:rPr>
        <w:t>с</w:t>
      </w:r>
      <w:r w:rsidRPr="009E6443">
        <w:rPr>
          <w:sz w:val="32"/>
          <w:szCs w:val="32"/>
        </w:rPr>
        <w:t>следова</w:t>
      </w:r>
      <w:r w:rsidR="00C1750A" w:rsidRPr="009E6443">
        <w:rPr>
          <w:sz w:val="32"/>
          <w:szCs w:val="32"/>
        </w:rPr>
        <w:t>телей с целью сбо</w:t>
      </w:r>
      <w:r w:rsidRPr="009E6443">
        <w:rPr>
          <w:sz w:val="32"/>
          <w:szCs w:val="32"/>
        </w:rPr>
        <w:t>ра хадисов же размывали «региональные» трад</w:t>
      </w:r>
      <w:r w:rsidRPr="009E6443">
        <w:rPr>
          <w:sz w:val="32"/>
          <w:szCs w:val="32"/>
        </w:rPr>
        <w:t>и</w:t>
      </w:r>
      <w:r w:rsidRPr="009E6443">
        <w:rPr>
          <w:sz w:val="32"/>
          <w:szCs w:val="32"/>
        </w:rPr>
        <w:t>ции и делали хадисный материал общим достоянием всего исламск</w:t>
      </w:r>
      <w:r w:rsidRPr="009E6443">
        <w:rPr>
          <w:sz w:val="32"/>
          <w:szCs w:val="32"/>
        </w:rPr>
        <w:t>о</w:t>
      </w:r>
      <w:r w:rsidRPr="009E6443">
        <w:rPr>
          <w:sz w:val="32"/>
          <w:szCs w:val="32"/>
        </w:rPr>
        <w:t>го мира.</w:t>
      </w:r>
    </w:p>
    <w:p w:rsidR="00155D70" w:rsidRPr="009E6443" w:rsidRDefault="00155D70" w:rsidP="00155D70">
      <w:pPr>
        <w:ind w:firstLine="284"/>
        <w:rPr>
          <w:sz w:val="32"/>
          <w:szCs w:val="32"/>
        </w:rPr>
      </w:pPr>
      <w:r w:rsidRPr="009E6443">
        <w:rPr>
          <w:sz w:val="32"/>
          <w:szCs w:val="32"/>
        </w:rPr>
        <w:t>В это же время стала развиваться методология отбора и классификации тех или иных хадисов. Эта проблема впервые возникла в связи с тем, что н</w:t>
      </w:r>
      <w:r w:rsidRPr="009E6443">
        <w:rPr>
          <w:sz w:val="32"/>
          <w:szCs w:val="32"/>
        </w:rPr>
        <w:t>е</w:t>
      </w:r>
      <w:r w:rsidRPr="009E6443">
        <w:rPr>
          <w:sz w:val="32"/>
          <w:szCs w:val="32"/>
        </w:rPr>
        <w:t>которые  люди стали в своих корыстных целях сочинять хадисы и припис</w:t>
      </w:r>
      <w:r w:rsidRPr="009E6443">
        <w:rPr>
          <w:sz w:val="32"/>
          <w:szCs w:val="32"/>
        </w:rPr>
        <w:t>ы</w:t>
      </w:r>
      <w:r w:rsidRPr="009E6443">
        <w:rPr>
          <w:sz w:val="32"/>
          <w:szCs w:val="32"/>
        </w:rPr>
        <w:t>вать их пророку Мухаммаду</w:t>
      </w:r>
      <w:r w:rsidR="00C1750A" w:rsidRPr="009E6443">
        <w:rPr>
          <w:sz w:val="32"/>
          <w:szCs w:val="32"/>
        </w:rPr>
        <w:t>.</w:t>
      </w:r>
      <w:r w:rsidRPr="009E6443">
        <w:rPr>
          <w:sz w:val="32"/>
          <w:szCs w:val="32"/>
        </w:rPr>
        <w:t xml:space="preserve"> На это обратили внимание самые ранние хад</w:t>
      </w:r>
      <w:r w:rsidRPr="009E6443">
        <w:rPr>
          <w:sz w:val="32"/>
          <w:szCs w:val="32"/>
        </w:rPr>
        <w:t>и</w:t>
      </w:r>
      <w:r w:rsidRPr="009E6443">
        <w:rPr>
          <w:sz w:val="32"/>
          <w:szCs w:val="32"/>
        </w:rPr>
        <w:t>соведы. Для установления подлинности того или иного хадиса, они выезж</w:t>
      </w:r>
      <w:r w:rsidRPr="009E6443">
        <w:rPr>
          <w:sz w:val="32"/>
          <w:szCs w:val="32"/>
        </w:rPr>
        <w:t>а</w:t>
      </w:r>
      <w:r w:rsidRPr="009E6443">
        <w:rPr>
          <w:sz w:val="32"/>
          <w:szCs w:val="32"/>
        </w:rPr>
        <w:t xml:space="preserve">ли к тому человеку, который распространял </w:t>
      </w:r>
      <w:r w:rsidR="00727CEE" w:rsidRPr="009E6443">
        <w:rPr>
          <w:sz w:val="32"/>
          <w:szCs w:val="32"/>
        </w:rPr>
        <w:t>тот или иной хадис</w:t>
      </w:r>
      <w:r w:rsidRPr="009E6443">
        <w:rPr>
          <w:sz w:val="32"/>
          <w:szCs w:val="32"/>
        </w:rPr>
        <w:t xml:space="preserve"> и подробно расспрашивали его о том, каким образом </w:t>
      </w:r>
      <w:r w:rsidR="00727CEE" w:rsidRPr="009E6443">
        <w:rPr>
          <w:sz w:val="32"/>
          <w:szCs w:val="32"/>
        </w:rPr>
        <w:t>он дошел</w:t>
      </w:r>
      <w:r w:rsidR="00EF4796">
        <w:rPr>
          <w:sz w:val="32"/>
          <w:szCs w:val="32"/>
        </w:rPr>
        <w:t xml:space="preserve"> до него</w:t>
      </w:r>
      <w:r w:rsidRPr="009E6443">
        <w:rPr>
          <w:sz w:val="32"/>
          <w:szCs w:val="32"/>
        </w:rPr>
        <w:t>. Хатиб аль-Багдади оп</w:t>
      </w:r>
      <w:r w:rsidRPr="009E6443">
        <w:rPr>
          <w:sz w:val="32"/>
          <w:szCs w:val="32"/>
        </w:rPr>
        <w:t>и</w:t>
      </w:r>
      <w:r w:rsidRPr="009E6443">
        <w:rPr>
          <w:sz w:val="32"/>
          <w:szCs w:val="32"/>
        </w:rPr>
        <w:t>сывал в своей книге «</w:t>
      </w:r>
      <w:r w:rsidR="00A12A75" w:rsidRPr="009E6443">
        <w:rPr>
          <w:sz w:val="32"/>
          <w:szCs w:val="32"/>
        </w:rPr>
        <w:t>аль-Кифая</w:t>
      </w:r>
      <w:r w:rsidRPr="009E6443">
        <w:rPr>
          <w:sz w:val="32"/>
          <w:szCs w:val="32"/>
        </w:rPr>
        <w:t xml:space="preserve"> фи ильм ар-</w:t>
      </w:r>
      <w:r w:rsidR="00E42BE6" w:rsidRPr="009E6443">
        <w:rPr>
          <w:sz w:val="32"/>
          <w:szCs w:val="32"/>
        </w:rPr>
        <w:t>Ривая</w:t>
      </w:r>
      <w:r w:rsidRPr="009E6443">
        <w:rPr>
          <w:sz w:val="32"/>
          <w:szCs w:val="32"/>
        </w:rPr>
        <w:t>» один такой случай, кот</w:t>
      </w:r>
      <w:r w:rsidRPr="009E6443">
        <w:rPr>
          <w:sz w:val="32"/>
          <w:szCs w:val="32"/>
        </w:rPr>
        <w:t>о</w:t>
      </w:r>
      <w:r w:rsidRPr="009E6443">
        <w:rPr>
          <w:sz w:val="32"/>
          <w:szCs w:val="32"/>
        </w:rPr>
        <w:t>рый произошел в си</w:t>
      </w:r>
      <w:r w:rsidR="00727CEE" w:rsidRPr="009E6443">
        <w:rPr>
          <w:sz w:val="32"/>
          <w:szCs w:val="32"/>
        </w:rPr>
        <w:t>рийском городе Хомс,</w:t>
      </w:r>
      <w:r w:rsidRPr="009E6443">
        <w:rPr>
          <w:sz w:val="32"/>
          <w:szCs w:val="32"/>
        </w:rPr>
        <w:t xml:space="preserve"> куда приехал некий человек по имени Омар ибн Муса, который заявлял, что знает достоверные хадисы. В мечети города с ним встретились знатоки хадисов и выслушали и</w:t>
      </w:r>
      <w:r w:rsidRPr="009E6443">
        <w:rPr>
          <w:sz w:val="32"/>
          <w:szCs w:val="32"/>
        </w:rPr>
        <w:t>з</w:t>
      </w:r>
      <w:r w:rsidRPr="009E6443">
        <w:rPr>
          <w:sz w:val="32"/>
          <w:szCs w:val="32"/>
        </w:rPr>
        <w:t>вестные ему хадисы. Затем они спросили у Омара о том, откуда он знает о содержании этих хадисов. На это Омар ответил, что о них поведал его уч</w:t>
      </w:r>
      <w:r w:rsidRPr="009E6443">
        <w:rPr>
          <w:sz w:val="32"/>
          <w:szCs w:val="32"/>
        </w:rPr>
        <w:t>и</w:t>
      </w:r>
      <w:r w:rsidRPr="009E6443">
        <w:rPr>
          <w:sz w:val="32"/>
          <w:szCs w:val="32"/>
        </w:rPr>
        <w:t>тель Халид ибн Мадан, который был праведным человеком и не мог гов</w:t>
      </w:r>
      <w:r w:rsidRPr="009E6443">
        <w:rPr>
          <w:sz w:val="32"/>
          <w:szCs w:val="32"/>
        </w:rPr>
        <w:t>о</w:t>
      </w:r>
      <w:r w:rsidRPr="009E6443">
        <w:rPr>
          <w:sz w:val="32"/>
          <w:szCs w:val="32"/>
        </w:rPr>
        <w:t>рить неправду. Тогда ему задали следующий вопрос о том, когда и где он виделся с Хал</w:t>
      </w:r>
      <w:r w:rsidRPr="009E6443">
        <w:rPr>
          <w:sz w:val="32"/>
          <w:szCs w:val="32"/>
        </w:rPr>
        <w:t>и</w:t>
      </w:r>
      <w:r w:rsidRPr="009E6443">
        <w:rPr>
          <w:sz w:val="32"/>
          <w:szCs w:val="32"/>
        </w:rPr>
        <w:t>дом. Омар ответил, что виделся с ним в 108 году в Армении. Тогда один из присутствующих сказал, что он знал Халида и ему точно и</w:t>
      </w:r>
      <w:r w:rsidRPr="009E6443">
        <w:rPr>
          <w:sz w:val="32"/>
          <w:szCs w:val="32"/>
        </w:rPr>
        <w:t>з</w:t>
      </w:r>
      <w:r w:rsidRPr="009E6443">
        <w:rPr>
          <w:sz w:val="32"/>
          <w:szCs w:val="32"/>
        </w:rPr>
        <w:t>вестно, что он умер в 104 году. Следовательно было доказано, что повеств</w:t>
      </w:r>
      <w:r w:rsidRPr="009E6443">
        <w:rPr>
          <w:sz w:val="32"/>
          <w:szCs w:val="32"/>
        </w:rPr>
        <w:t>о</w:t>
      </w:r>
      <w:r w:rsidRPr="009E6443">
        <w:rPr>
          <w:sz w:val="32"/>
          <w:szCs w:val="32"/>
        </w:rPr>
        <w:t>вание этого Омара является сфабрикованным.</w:t>
      </w:r>
    </w:p>
    <w:p w:rsidR="00155D70" w:rsidRPr="009E6443" w:rsidRDefault="00155D70" w:rsidP="00D072BC">
      <w:pPr>
        <w:pStyle w:val="Heading1"/>
      </w:pPr>
      <w:r w:rsidRPr="009E6443">
        <w:t>Классификация хадисов</w:t>
      </w:r>
    </w:p>
    <w:p w:rsidR="00727CEE" w:rsidRPr="009E6443" w:rsidRDefault="00155D70" w:rsidP="00155D70">
      <w:pPr>
        <w:tabs>
          <w:tab w:val="left" w:pos="7810"/>
        </w:tabs>
        <w:ind w:firstLine="284"/>
        <w:rPr>
          <w:color w:val="000000"/>
          <w:sz w:val="32"/>
          <w:szCs w:val="32"/>
        </w:rPr>
      </w:pPr>
      <w:r w:rsidRPr="009E6443">
        <w:rPr>
          <w:sz w:val="32"/>
          <w:szCs w:val="32"/>
        </w:rPr>
        <w:t>Наука, которая занимается изучением и классификацией хадисов назыв</w:t>
      </w:r>
      <w:r w:rsidRPr="009E6443">
        <w:rPr>
          <w:sz w:val="32"/>
          <w:szCs w:val="32"/>
        </w:rPr>
        <w:t>а</w:t>
      </w:r>
      <w:r w:rsidRPr="009E6443">
        <w:rPr>
          <w:sz w:val="32"/>
          <w:szCs w:val="32"/>
        </w:rPr>
        <w:t>ется «</w:t>
      </w:r>
      <w:r w:rsidRPr="009E6443">
        <w:rPr>
          <w:i/>
          <w:sz w:val="32"/>
          <w:szCs w:val="32"/>
          <w:u w:val="single"/>
        </w:rPr>
        <w:t>Ильм уль-хадис</w:t>
      </w:r>
      <w:r w:rsidRPr="009E6443">
        <w:rPr>
          <w:sz w:val="32"/>
          <w:szCs w:val="32"/>
        </w:rPr>
        <w:t>». Все хадисы состоят из</w:t>
      </w:r>
      <w:r w:rsidRPr="009E6443">
        <w:rPr>
          <w:color w:val="000000"/>
          <w:sz w:val="32"/>
          <w:szCs w:val="32"/>
        </w:rPr>
        <w:t xml:space="preserve"> текста (</w:t>
      </w:r>
      <w:r w:rsidRPr="009E6443">
        <w:rPr>
          <w:i/>
          <w:color w:val="000000"/>
          <w:sz w:val="32"/>
          <w:szCs w:val="32"/>
        </w:rPr>
        <w:t>матн</w:t>
      </w:r>
      <w:r w:rsidRPr="009E6443">
        <w:rPr>
          <w:color w:val="000000"/>
          <w:sz w:val="32"/>
          <w:szCs w:val="32"/>
        </w:rPr>
        <w:t>) и из цепочки его передатчиков (</w:t>
      </w:r>
      <w:r w:rsidR="00EF4796">
        <w:rPr>
          <w:i/>
          <w:color w:val="000000"/>
          <w:sz w:val="32"/>
          <w:szCs w:val="32"/>
        </w:rPr>
        <w:t>ис</w:t>
      </w:r>
      <w:r w:rsidRPr="009E6443">
        <w:rPr>
          <w:i/>
          <w:color w:val="000000"/>
          <w:sz w:val="32"/>
          <w:szCs w:val="32"/>
        </w:rPr>
        <w:t>над</w:t>
      </w:r>
      <w:r w:rsidRPr="009E6443">
        <w:rPr>
          <w:color w:val="000000"/>
          <w:sz w:val="32"/>
          <w:szCs w:val="32"/>
        </w:rPr>
        <w:t>), которая оканчивается тем сподвижником пр</w:t>
      </w:r>
      <w:r w:rsidRPr="009E6443">
        <w:rPr>
          <w:color w:val="000000"/>
          <w:sz w:val="32"/>
          <w:szCs w:val="32"/>
        </w:rPr>
        <w:t>о</w:t>
      </w:r>
      <w:r w:rsidRPr="009E6443">
        <w:rPr>
          <w:color w:val="000000"/>
          <w:sz w:val="32"/>
          <w:szCs w:val="32"/>
        </w:rPr>
        <w:t>рока, который слышал непосредственно от него тот или иной хадис. Цепочку п</w:t>
      </w:r>
      <w:r w:rsidRPr="009E6443">
        <w:rPr>
          <w:color w:val="000000"/>
          <w:sz w:val="32"/>
          <w:szCs w:val="32"/>
        </w:rPr>
        <w:t>е</w:t>
      </w:r>
      <w:r w:rsidRPr="009E6443">
        <w:rPr>
          <w:color w:val="000000"/>
          <w:sz w:val="32"/>
          <w:szCs w:val="32"/>
        </w:rPr>
        <w:t xml:space="preserve">редатчиков хадиса называют и </w:t>
      </w:r>
      <w:r w:rsidRPr="009E6443">
        <w:rPr>
          <w:i/>
          <w:color w:val="000000"/>
          <w:sz w:val="32"/>
          <w:szCs w:val="32"/>
        </w:rPr>
        <w:t>иснадом</w:t>
      </w:r>
      <w:r w:rsidRPr="009E6443">
        <w:rPr>
          <w:color w:val="000000"/>
          <w:sz w:val="32"/>
          <w:szCs w:val="32"/>
        </w:rPr>
        <w:t>. Степень достоверности хадиса зав</w:t>
      </w:r>
      <w:r w:rsidRPr="009E6443">
        <w:rPr>
          <w:color w:val="000000"/>
          <w:sz w:val="32"/>
          <w:szCs w:val="32"/>
        </w:rPr>
        <w:t>и</w:t>
      </w:r>
      <w:r w:rsidRPr="009E6443">
        <w:rPr>
          <w:color w:val="000000"/>
          <w:sz w:val="32"/>
          <w:szCs w:val="32"/>
        </w:rPr>
        <w:t>сит от степени достоверности цепочки его рассказчиков (</w:t>
      </w:r>
      <w:r w:rsidRPr="009E6443">
        <w:rPr>
          <w:i/>
          <w:color w:val="000000"/>
          <w:sz w:val="32"/>
          <w:szCs w:val="32"/>
        </w:rPr>
        <w:t>рави</w:t>
      </w:r>
      <w:r w:rsidRPr="009E6443">
        <w:rPr>
          <w:color w:val="000000"/>
          <w:sz w:val="32"/>
          <w:szCs w:val="32"/>
        </w:rPr>
        <w:t>) и соответс</w:t>
      </w:r>
      <w:r w:rsidRPr="009E6443">
        <w:rPr>
          <w:color w:val="000000"/>
          <w:sz w:val="32"/>
          <w:szCs w:val="32"/>
        </w:rPr>
        <w:t>т</w:t>
      </w:r>
      <w:r w:rsidRPr="009E6443">
        <w:rPr>
          <w:color w:val="000000"/>
          <w:sz w:val="32"/>
          <w:szCs w:val="32"/>
        </w:rPr>
        <w:t>вия текста хадиса кораническим ая</w:t>
      </w:r>
      <w:r w:rsidR="00727CEE" w:rsidRPr="009E6443">
        <w:rPr>
          <w:color w:val="000000"/>
          <w:sz w:val="32"/>
          <w:szCs w:val="32"/>
        </w:rPr>
        <w:t>там, а также</w:t>
      </w:r>
      <w:r w:rsidRPr="009E6443">
        <w:rPr>
          <w:color w:val="000000"/>
          <w:sz w:val="32"/>
          <w:szCs w:val="32"/>
        </w:rPr>
        <w:t xml:space="preserve"> другим достоверным хад</w:t>
      </w:r>
      <w:r w:rsidRPr="009E6443">
        <w:rPr>
          <w:color w:val="000000"/>
          <w:sz w:val="32"/>
          <w:szCs w:val="32"/>
        </w:rPr>
        <w:t>и</w:t>
      </w:r>
      <w:r w:rsidRPr="009E6443">
        <w:rPr>
          <w:color w:val="000000"/>
          <w:sz w:val="32"/>
          <w:szCs w:val="32"/>
        </w:rPr>
        <w:t xml:space="preserve">сам.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Пример </w:t>
      </w:r>
      <w:r w:rsidRPr="00EF4796">
        <w:rPr>
          <w:color w:val="000000"/>
          <w:sz w:val="32"/>
          <w:szCs w:val="32"/>
          <w:u w:val="single"/>
        </w:rPr>
        <w:t>иснада</w:t>
      </w:r>
      <w:r w:rsidRPr="009E6443">
        <w:rPr>
          <w:color w:val="000000"/>
          <w:sz w:val="32"/>
          <w:szCs w:val="32"/>
        </w:rPr>
        <w:t xml:space="preserve"> и </w:t>
      </w:r>
      <w:r w:rsidRPr="009E6443">
        <w:rPr>
          <w:i/>
          <w:color w:val="000000"/>
          <w:sz w:val="32"/>
          <w:szCs w:val="32"/>
        </w:rPr>
        <w:t>матна</w:t>
      </w:r>
      <w:r w:rsidRPr="009E6443">
        <w:rPr>
          <w:color w:val="000000"/>
          <w:sz w:val="32"/>
          <w:szCs w:val="32"/>
        </w:rPr>
        <w:t>:  «</w:t>
      </w:r>
      <w:r w:rsidRPr="009E6443">
        <w:rPr>
          <w:color w:val="000000"/>
          <w:sz w:val="32"/>
          <w:szCs w:val="32"/>
          <w:u w:val="single"/>
        </w:rPr>
        <w:t>Абдулла ибн Йусуф сказал нам: Малик передал нам слова Ибн Шихаба, передавшего со слов Мухаммада ибн Джубайра ибн Мут'има, что его отец сказал</w:t>
      </w:r>
      <w:r w:rsidRPr="009E6443">
        <w:rPr>
          <w:color w:val="000000"/>
          <w:sz w:val="32"/>
          <w:szCs w:val="32"/>
        </w:rPr>
        <w:t xml:space="preserve">: </w:t>
      </w:r>
      <w:r w:rsidRPr="009E6443">
        <w:rPr>
          <w:i/>
          <w:color w:val="000000"/>
          <w:sz w:val="32"/>
          <w:szCs w:val="32"/>
        </w:rPr>
        <w:t xml:space="preserve">"Я слышал, как во время закатной (магриб) молитвы посланник Аллаха (мир ему и благословение Аллаха) читал суру </w:t>
      </w:r>
      <w:r w:rsidR="00EF4796" w:rsidRPr="009E6443">
        <w:rPr>
          <w:i/>
          <w:color w:val="000000"/>
          <w:sz w:val="32"/>
          <w:szCs w:val="32"/>
        </w:rPr>
        <w:t>"</w:t>
      </w:r>
      <w:r w:rsidRPr="009E6443">
        <w:rPr>
          <w:i/>
          <w:color w:val="000000"/>
          <w:sz w:val="32"/>
          <w:szCs w:val="32"/>
        </w:rPr>
        <w:t>Гора"»</w:t>
      </w:r>
      <w:r w:rsidRPr="009E6443">
        <w:rPr>
          <w:color w:val="000000"/>
          <w:sz w:val="32"/>
          <w:szCs w:val="32"/>
        </w:rPr>
        <w:t>.</w:t>
      </w:r>
    </w:p>
    <w:p w:rsidR="00155D70" w:rsidRPr="009E6443" w:rsidRDefault="00155D70" w:rsidP="00155D70">
      <w:pPr>
        <w:tabs>
          <w:tab w:val="left" w:pos="7810"/>
        </w:tabs>
        <w:ind w:firstLine="284"/>
        <w:rPr>
          <w:color w:val="000000"/>
          <w:sz w:val="32"/>
          <w:szCs w:val="32"/>
        </w:rPr>
      </w:pPr>
      <w:r w:rsidRPr="009E6443">
        <w:rPr>
          <w:color w:val="000000"/>
          <w:sz w:val="32"/>
          <w:szCs w:val="32"/>
        </w:rPr>
        <w:t>Все сообщения (или хадисы), которые передавались посредством разли</w:t>
      </w:r>
      <w:r w:rsidRPr="009E6443">
        <w:rPr>
          <w:color w:val="000000"/>
          <w:sz w:val="32"/>
          <w:szCs w:val="32"/>
        </w:rPr>
        <w:t>ч</w:t>
      </w:r>
      <w:r w:rsidR="00727CEE" w:rsidRPr="009E6443">
        <w:rPr>
          <w:color w:val="000000"/>
          <w:sz w:val="32"/>
          <w:szCs w:val="32"/>
        </w:rPr>
        <w:t>ных иснадов и дошли до мухаддисов (знатоков хадисов)</w:t>
      </w:r>
      <w:r w:rsidRPr="009E6443">
        <w:rPr>
          <w:color w:val="000000"/>
          <w:sz w:val="32"/>
          <w:szCs w:val="32"/>
        </w:rPr>
        <w:t xml:space="preserve"> многими путями</w:t>
      </w:r>
      <w:r w:rsidR="006A6C3F">
        <w:rPr>
          <w:color w:val="000000"/>
          <w:sz w:val="32"/>
          <w:szCs w:val="32"/>
        </w:rPr>
        <w:t xml:space="preserve"> передатчиков</w:t>
      </w:r>
      <w:r w:rsidR="00727CEE" w:rsidRPr="009E6443">
        <w:rPr>
          <w:color w:val="000000"/>
          <w:sz w:val="32"/>
          <w:szCs w:val="32"/>
        </w:rPr>
        <w:t xml:space="preserve"> н</w:t>
      </w:r>
      <w:r w:rsidR="00727CEE" w:rsidRPr="009E6443">
        <w:rPr>
          <w:color w:val="000000"/>
          <w:sz w:val="32"/>
          <w:szCs w:val="32"/>
        </w:rPr>
        <w:t>а</w:t>
      </w:r>
      <w:r w:rsidR="00727CEE" w:rsidRPr="009E6443">
        <w:rPr>
          <w:color w:val="000000"/>
          <w:sz w:val="32"/>
          <w:szCs w:val="32"/>
        </w:rPr>
        <w:t xml:space="preserve">зываются </w:t>
      </w:r>
      <w:r w:rsidR="00727CEE" w:rsidRPr="009E6443">
        <w:rPr>
          <w:i/>
          <w:color w:val="000000"/>
          <w:sz w:val="32"/>
          <w:szCs w:val="32"/>
        </w:rPr>
        <w:t>хадисами-мутаватир</w:t>
      </w:r>
      <w:r w:rsidRPr="009E6443">
        <w:rPr>
          <w:color w:val="000000"/>
          <w:sz w:val="32"/>
          <w:szCs w:val="32"/>
        </w:rPr>
        <w:t xml:space="preserve"> (См. </w:t>
      </w:r>
      <w:r w:rsidRPr="009E6443">
        <w:rPr>
          <w:b/>
          <w:color w:val="000000"/>
          <w:sz w:val="32"/>
          <w:szCs w:val="32"/>
        </w:rPr>
        <w:t>Хабар аль-Мутаватир</w:t>
      </w:r>
      <w:r w:rsidRPr="009E6443">
        <w:rPr>
          <w:color w:val="000000"/>
          <w:sz w:val="32"/>
          <w:szCs w:val="32"/>
        </w:rPr>
        <w:t xml:space="preserve">). Большинство же </w:t>
      </w:r>
      <w:r w:rsidR="00727CEE" w:rsidRPr="009E6443">
        <w:rPr>
          <w:color w:val="000000"/>
          <w:sz w:val="32"/>
          <w:szCs w:val="32"/>
        </w:rPr>
        <w:t xml:space="preserve">из известных сегодня </w:t>
      </w:r>
      <w:r w:rsidRPr="009E6443">
        <w:rPr>
          <w:color w:val="000000"/>
          <w:sz w:val="32"/>
          <w:szCs w:val="32"/>
        </w:rPr>
        <w:t xml:space="preserve">хадисов было передано </w:t>
      </w:r>
      <w:r w:rsidR="00727CEE" w:rsidRPr="009E6443">
        <w:rPr>
          <w:color w:val="000000"/>
          <w:sz w:val="32"/>
          <w:szCs w:val="32"/>
        </w:rPr>
        <w:t xml:space="preserve">лишь одним-двумя передатчиками и называются </w:t>
      </w:r>
      <w:r w:rsidR="00727CEE" w:rsidRPr="009E6443">
        <w:rPr>
          <w:i/>
          <w:color w:val="000000"/>
          <w:sz w:val="32"/>
          <w:szCs w:val="32"/>
        </w:rPr>
        <w:t>хадис</w:t>
      </w:r>
      <w:r w:rsidR="00727CEE" w:rsidRPr="009E6443">
        <w:rPr>
          <w:i/>
          <w:color w:val="000000"/>
          <w:sz w:val="32"/>
          <w:szCs w:val="32"/>
        </w:rPr>
        <w:t>а</w:t>
      </w:r>
      <w:r w:rsidR="00727CEE" w:rsidRPr="009E6443">
        <w:rPr>
          <w:i/>
          <w:color w:val="000000"/>
          <w:sz w:val="32"/>
          <w:szCs w:val="32"/>
        </w:rPr>
        <w:t>ми-ахад</w:t>
      </w:r>
      <w:r w:rsidRPr="009E6443">
        <w:rPr>
          <w:color w:val="000000"/>
          <w:sz w:val="32"/>
          <w:szCs w:val="32"/>
        </w:rPr>
        <w:t xml:space="preserve"> (См. </w:t>
      </w:r>
      <w:r w:rsidRPr="009E6443">
        <w:rPr>
          <w:b/>
          <w:color w:val="000000"/>
          <w:sz w:val="32"/>
          <w:szCs w:val="32"/>
        </w:rPr>
        <w:t>Хабар аль-Ахад</w:t>
      </w:r>
      <w:r w:rsidRPr="009E6443">
        <w:rPr>
          <w:color w:val="000000"/>
          <w:sz w:val="32"/>
          <w:szCs w:val="32"/>
        </w:rPr>
        <w:t xml:space="preserve">). </w:t>
      </w:r>
    </w:p>
    <w:p w:rsidR="006A6C3F" w:rsidRDefault="00155D70" w:rsidP="006A6C3F">
      <w:pPr>
        <w:tabs>
          <w:tab w:val="left" w:pos="7810"/>
        </w:tabs>
        <w:ind w:firstLine="284"/>
        <w:rPr>
          <w:sz w:val="32"/>
          <w:szCs w:val="32"/>
        </w:rPr>
      </w:pPr>
      <w:r w:rsidRPr="009E6443">
        <w:rPr>
          <w:sz w:val="32"/>
          <w:szCs w:val="32"/>
        </w:rPr>
        <w:t xml:space="preserve">По степени достоверности, все хадисы подразделяются на </w:t>
      </w:r>
      <w:r w:rsidRPr="009E6443">
        <w:rPr>
          <w:i/>
          <w:sz w:val="32"/>
          <w:szCs w:val="32"/>
        </w:rPr>
        <w:t>сахих</w:t>
      </w:r>
      <w:r w:rsidRPr="009E6443">
        <w:rPr>
          <w:sz w:val="32"/>
          <w:szCs w:val="32"/>
        </w:rPr>
        <w:t xml:space="preserve"> (дост</w:t>
      </w:r>
      <w:r w:rsidRPr="009E6443">
        <w:rPr>
          <w:sz w:val="32"/>
          <w:szCs w:val="32"/>
        </w:rPr>
        <w:t>о</w:t>
      </w:r>
      <w:r w:rsidRPr="009E6443">
        <w:rPr>
          <w:sz w:val="32"/>
          <w:szCs w:val="32"/>
        </w:rPr>
        <w:t xml:space="preserve">верный), </w:t>
      </w:r>
      <w:r w:rsidRPr="009E6443">
        <w:rPr>
          <w:i/>
          <w:sz w:val="32"/>
          <w:szCs w:val="32"/>
        </w:rPr>
        <w:t>хасан</w:t>
      </w:r>
      <w:r w:rsidRPr="009E6443">
        <w:rPr>
          <w:sz w:val="32"/>
          <w:szCs w:val="32"/>
        </w:rPr>
        <w:t xml:space="preserve"> (хороший) и </w:t>
      </w:r>
      <w:r w:rsidR="00A80C47" w:rsidRPr="009E6443">
        <w:rPr>
          <w:i/>
          <w:sz w:val="32"/>
          <w:szCs w:val="32"/>
        </w:rPr>
        <w:t>заиф</w:t>
      </w:r>
      <w:r w:rsidRPr="009E6443">
        <w:rPr>
          <w:sz w:val="32"/>
          <w:szCs w:val="32"/>
        </w:rPr>
        <w:t xml:space="preserve"> (слабый). </w:t>
      </w:r>
      <w:r w:rsidR="006A6C3F">
        <w:rPr>
          <w:sz w:val="32"/>
          <w:szCs w:val="32"/>
        </w:rPr>
        <w:t>Данная классификация</w:t>
      </w:r>
      <w:r w:rsidRPr="009E6443">
        <w:rPr>
          <w:sz w:val="32"/>
          <w:szCs w:val="32"/>
        </w:rPr>
        <w:t xml:space="preserve"> относи</w:t>
      </w:r>
      <w:r w:rsidRPr="009E6443">
        <w:rPr>
          <w:sz w:val="32"/>
          <w:szCs w:val="32"/>
        </w:rPr>
        <w:t>т</w:t>
      </w:r>
      <w:r w:rsidRPr="009E6443">
        <w:rPr>
          <w:sz w:val="32"/>
          <w:szCs w:val="32"/>
        </w:rPr>
        <w:t>ся не к словам и поступкам пророка Мухаммада, а только к доказательности т</w:t>
      </w:r>
      <w:r w:rsidRPr="009E6443">
        <w:rPr>
          <w:sz w:val="32"/>
          <w:szCs w:val="32"/>
        </w:rPr>
        <w:t>о</w:t>
      </w:r>
      <w:r w:rsidRPr="009E6443">
        <w:rPr>
          <w:sz w:val="32"/>
          <w:szCs w:val="32"/>
        </w:rPr>
        <w:t>го, что текст того или иного хадиса действительно восходит к нему.</w:t>
      </w:r>
    </w:p>
    <w:p w:rsidR="00155D70" w:rsidRPr="009E6443" w:rsidRDefault="00155D70" w:rsidP="006A6C3F">
      <w:pPr>
        <w:tabs>
          <w:tab w:val="left" w:pos="7810"/>
        </w:tabs>
        <w:ind w:firstLine="284"/>
        <w:rPr>
          <w:i/>
          <w:sz w:val="32"/>
          <w:szCs w:val="32"/>
          <w:u w:val="single"/>
        </w:rPr>
      </w:pPr>
      <w:r w:rsidRPr="009E6443">
        <w:rPr>
          <w:i/>
          <w:sz w:val="32"/>
          <w:szCs w:val="32"/>
          <w:u w:val="single"/>
        </w:rPr>
        <w:t>Достоверные (сахих) хадисы</w:t>
      </w:r>
    </w:p>
    <w:p w:rsidR="00155D70" w:rsidRPr="009E6443" w:rsidRDefault="00155D70" w:rsidP="00155D70">
      <w:pPr>
        <w:tabs>
          <w:tab w:val="left" w:pos="7810"/>
        </w:tabs>
        <w:ind w:firstLine="284"/>
        <w:rPr>
          <w:sz w:val="32"/>
          <w:szCs w:val="32"/>
        </w:rPr>
      </w:pPr>
      <w:r w:rsidRPr="009E6443">
        <w:rPr>
          <w:sz w:val="32"/>
          <w:szCs w:val="32"/>
        </w:rPr>
        <w:t>Достоверным хадисом называется сообщение, которое восходит к спо</w:t>
      </w:r>
      <w:r w:rsidRPr="009E6443">
        <w:rPr>
          <w:sz w:val="32"/>
          <w:szCs w:val="32"/>
        </w:rPr>
        <w:t>д</w:t>
      </w:r>
      <w:r w:rsidRPr="009E6443">
        <w:rPr>
          <w:sz w:val="32"/>
          <w:szCs w:val="32"/>
        </w:rPr>
        <w:t>вижнику, а от него к самому пророку Мухаммаду</w:t>
      </w:r>
      <w:r w:rsidR="00727CEE" w:rsidRPr="009E6443">
        <w:rPr>
          <w:sz w:val="32"/>
          <w:szCs w:val="32"/>
        </w:rPr>
        <w:t xml:space="preserve"> посредством</w:t>
      </w:r>
      <w:r w:rsidRPr="009E6443">
        <w:rPr>
          <w:sz w:val="32"/>
          <w:szCs w:val="32"/>
        </w:rPr>
        <w:t xml:space="preserve"> непрерывной це</w:t>
      </w:r>
      <w:r w:rsidR="00727CEE" w:rsidRPr="009E6443">
        <w:rPr>
          <w:sz w:val="32"/>
          <w:szCs w:val="32"/>
        </w:rPr>
        <w:t>почки</w:t>
      </w:r>
      <w:r w:rsidRPr="009E6443">
        <w:rPr>
          <w:sz w:val="32"/>
          <w:szCs w:val="32"/>
        </w:rPr>
        <w:t xml:space="preserve"> правдивых, беспристрастных передатчиков</w:t>
      </w:r>
      <w:r w:rsidR="00727CEE" w:rsidRPr="009E6443">
        <w:rPr>
          <w:sz w:val="32"/>
          <w:szCs w:val="32"/>
        </w:rPr>
        <w:t xml:space="preserve"> (повествователей)</w:t>
      </w:r>
      <w:r w:rsidRPr="009E6443">
        <w:rPr>
          <w:sz w:val="32"/>
          <w:szCs w:val="32"/>
        </w:rPr>
        <w:t>. В т</w:t>
      </w:r>
      <w:r w:rsidRPr="009E6443">
        <w:rPr>
          <w:sz w:val="32"/>
          <w:szCs w:val="32"/>
        </w:rPr>
        <w:t>а</w:t>
      </w:r>
      <w:r w:rsidRPr="009E6443">
        <w:rPr>
          <w:sz w:val="32"/>
          <w:szCs w:val="32"/>
        </w:rPr>
        <w:t>ких хадисах не существует никаких сомнительных моментов или отклон</w:t>
      </w:r>
      <w:r w:rsidRPr="009E6443">
        <w:rPr>
          <w:sz w:val="32"/>
          <w:szCs w:val="32"/>
        </w:rPr>
        <w:t>е</w:t>
      </w:r>
      <w:r w:rsidRPr="009E6443">
        <w:rPr>
          <w:sz w:val="32"/>
          <w:szCs w:val="32"/>
        </w:rPr>
        <w:t>ний (</w:t>
      </w:r>
      <w:r w:rsidRPr="009E6443">
        <w:rPr>
          <w:i/>
          <w:sz w:val="32"/>
          <w:szCs w:val="32"/>
        </w:rPr>
        <w:t>шазз</w:t>
      </w:r>
      <w:r w:rsidRPr="009E6443">
        <w:rPr>
          <w:sz w:val="32"/>
          <w:szCs w:val="32"/>
        </w:rPr>
        <w:t>) и недостатков (</w:t>
      </w:r>
      <w:r w:rsidRPr="009E6443">
        <w:rPr>
          <w:i/>
          <w:sz w:val="32"/>
          <w:szCs w:val="32"/>
        </w:rPr>
        <w:t>илля</w:t>
      </w:r>
      <w:r w:rsidRPr="009E6443">
        <w:rPr>
          <w:sz w:val="32"/>
          <w:szCs w:val="32"/>
        </w:rPr>
        <w:t>).</w:t>
      </w:r>
    </w:p>
    <w:p w:rsidR="00155D70" w:rsidRPr="009E6443" w:rsidRDefault="00754838" w:rsidP="00155D70">
      <w:pPr>
        <w:tabs>
          <w:tab w:val="left" w:pos="7810"/>
        </w:tabs>
        <w:ind w:firstLine="284"/>
        <w:rPr>
          <w:sz w:val="32"/>
          <w:szCs w:val="32"/>
        </w:rPr>
      </w:pPr>
      <w:r w:rsidRPr="009E6443">
        <w:rPr>
          <w:sz w:val="32"/>
          <w:szCs w:val="32"/>
        </w:rPr>
        <w:t>Для того</w:t>
      </w:r>
      <w:r w:rsidR="006A6C3F">
        <w:rPr>
          <w:sz w:val="32"/>
          <w:szCs w:val="32"/>
        </w:rPr>
        <w:t>,</w:t>
      </w:r>
      <w:r w:rsidRPr="009E6443">
        <w:rPr>
          <w:sz w:val="32"/>
          <w:szCs w:val="32"/>
        </w:rPr>
        <w:t xml:space="preserve"> чтобы хадис считался достоверным, необходимы следующие н</w:t>
      </w:r>
      <w:r w:rsidRPr="009E6443">
        <w:rPr>
          <w:sz w:val="32"/>
          <w:szCs w:val="32"/>
        </w:rPr>
        <w:t>е</w:t>
      </w:r>
      <w:r w:rsidRPr="009E6443">
        <w:rPr>
          <w:sz w:val="32"/>
          <w:szCs w:val="32"/>
        </w:rPr>
        <w:t>обходимые условия:</w:t>
      </w:r>
    </w:p>
    <w:p w:rsidR="00155D70" w:rsidRPr="009E6443" w:rsidRDefault="00155D70" w:rsidP="00155D70">
      <w:pPr>
        <w:tabs>
          <w:tab w:val="left" w:pos="7810"/>
        </w:tabs>
        <w:ind w:firstLine="284"/>
        <w:rPr>
          <w:sz w:val="32"/>
          <w:szCs w:val="32"/>
        </w:rPr>
      </w:pPr>
      <w:r w:rsidRPr="009E6443">
        <w:rPr>
          <w:sz w:val="32"/>
          <w:szCs w:val="32"/>
        </w:rPr>
        <w:t>1. Передатчики хадисов должны быть добросовестными людьми (</w:t>
      </w:r>
      <w:r w:rsidRPr="009E6443">
        <w:rPr>
          <w:i/>
          <w:sz w:val="32"/>
          <w:szCs w:val="32"/>
        </w:rPr>
        <w:t>адиль</w:t>
      </w:r>
      <w:r w:rsidRPr="009E6443">
        <w:rPr>
          <w:sz w:val="32"/>
          <w:szCs w:val="32"/>
        </w:rPr>
        <w:t xml:space="preserve">), отличающимися </w:t>
      </w:r>
      <w:r w:rsidR="00727CEE" w:rsidRPr="009E6443">
        <w:rPr>
          <w:sz w:val="32"/>
          <w:szCs w:val="32"/>
        </w:rPr>
        <w:t xml:space="preserve">своей </w:t>
      </w:r>
      <w:r w:rsidRPr="009E6443">
        <w:rPr>
          <w:sz w:val="32"/>
          <w:szCs w:val="32"/>
        </w:rPr>
        <w:t>праведностью и пор</w:t>
      </w:r>
      <w:r w:rsidRPr="009E6443">
        <w:rPr>
          <w:sz w:val="32"/>
          <w:szCs w:val="32"/>
        </w:rPr>
        <w:t>я</w:t>
      </w:r>
      <w:r w:rsidRPr="009E6443">
        <w:rPr>
          <w:sz w:val="32"/>
          <w:szCs w:val="32"/>
        </w:rPr>
        <w:t>дочностью. Должно быть точно известно, что они были искренними богобоязненными мусульманами, не привн</w:t>
      </w:r>
      <w:r w:rsidRPr="009E6443">
        <w:rPr>
          <w:sz w:val="32"/>
          <w:szCs w:val="32"/>
        </w:rPr>
        <w:t>о</w:t>
      </w:r>
      <w:r w:rsidRPr="009E6443">
        <w:rPr>
          <w:sz w:val="32"/>
          <w:szCs w:val="32"/>
        </w:rPr>
        <w:t>сили в религию нововведений, не совершали серьезные грехи. Если в цепи передатчиков (иснаде) есть нечестивец, то такой х</w:t>
      </w:r>
      <w:r w:rsidRPr="009E6443">
        <w:rPr>
          <w:sz w:val="32"/>
          <w:szCs w:val="32"/>
        </w:rPr>
        <w:t>а</w:t>
      </w:r>
      <w:r w:rsidR="00727CEE" w:rsidRPr="009E6443">
        <w:rPr>
          <w:sz w:val="32"/>
          <w:szCs w:val="32"/>
        </w:rPr>
        <w:t>дис достоверным не является;</w:t>
      </w:r>
    </w:p>
    <w:p w:rsidR="00155D70" w:rsidRPr="009E6443" w:rsidRDefault="00155D70" w:rsidP="00155D70">
      <w:pPr>
        <w:tabs>
          <w:tab w:val="left" w:pos="7810"/>
        </w:tabs>
        <w:ind w:firstLine="284"/>
        <w:rPr>
          <w:sz w:val="32"/>
          <w:szCs w:val="32"/>
        </w:rPr>
      </w:pPr>
      <w:r w:rsidRPr="009E6443">
        <w:rPr>
          <w:sz w:val="32"/>
          <w:szCs w:val="32"/>
        </w:rPr>
        <w:t>2. Должно быть точно известно, что передатчики хадисов обладали хор</w:t>
      </w:r>
      <w:r w:rsidRPr="009E6443">
        <w:rPr>
          <w:sz w:val="32"/>
          <w:szCs w:val="32"/>
        </w:rPr>
        <w:t>о</w:t>
      </w:r>
      <w:r w:rsidRPr="009E6443">
        <w:rPr>
          <w:sz w:val="32"/>
          <w:szCs w:val="32"/>
        </w:rPr>
        <w:t>шей памятью и в различные годы своей жизни никогда не упоминали ра</w:t>
      </w:r>
      <w:r w:rsidRPr="009E6443">
        <w:rPr>
          <w:sz w:val="32"/>
          <w:szCs w:val="32"/>
        </w:rPr>
        <w:t>с</w:t>
      </w:r>
      <w:r w:rsidRPr="009E6443">
        <w:rPr>
          <w:sz w:val="32"/>
          <w:szCs w:val="32"/>
        </w:rPr>
        <w:t>сматриваемый хадис в разной текстовой или смысловой форме, а всегда ра</w:t>
      </w:r>
      <w:r w:rsidRPr="009E6443">
        <w:rPr>
          <w:sz w:val="32"/>
          <w:szCs w:val="32"/>
        </w:rPr>
        <w:t>с</w:t>
      </w:r>
      <w:r w:rsidRPr="009E6443">
        <w:rPr>
          <w:sz w:val="32"/>
          <w:szCs w:val="32"/>
        </w:rPr>
        <w:t>сказывали его один</w:t>
      </w:r>
      <w:r w:rsidRPr="009E6443">
        <w:rPr>
          <w:sz w:val="32"/>
          <w:szCs w:val="32"/>
        </w:rPr>
        <w:t>а</w:t>
      </w:r>
      <w:r w:rsidRPr="009E6443">
        <w:rPr>
          <w:sz w:val="32"/>
          <w:szCs w:val="32"/>
        </w:rPr>
        <w:t xml:space="preserve">ково. Это условие называется </w:t>
      </w:r>
      <w:r w:rsidRPr="009E6443">
        <w:rPr>
          <w:i/>
          <w:sz w:val="32"/>
          <w:szCs w:val="32"/>
        </w:rPr>
        <w:t>забтом</w:t>
      </w:r>
      <w:r w:rsidR="00727CEE"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3. Необходимо точно выяснить, что все передатчики хадисов были совр</w:t>
      </w:r>
      <w:r w:rsidRPr="009E6443">
        <w:rPr>
          <w:sz w:val="32"/>
          <w:szCs w:val="32"/>
        </w:rPr>
        <w:t>е</w:t>
      </w:r>
      <w:r w:rsidRPr="009E6443">
        <w:rPr>
          <w:sz w:val="32"/>
          <w:szCs w:val="32"/>
        </w:rPr>
        <w:t>менниками и действительно встречались друг с другом, вследствие чего ст</w:t>
      </w:r>
      <w:r w:rsidRPr="009E6443">
        <w:rPr>
          <w:sz w:val="32"/>
          <w:szCs w:val="32"/>
        </w:rPr>
        <w:t>а</w:t>
      </w:r>
      <w:r w:rsidRPr="009E6443">
        <w:rPr>
          <w:sz w:val="32"/>
          <w:szCs w:val="32"/>
        </w:rPr>
        <w:t>ла возможной передача сообщения. То есть</w:t>
      </w:r>
      <w:r w:rsidR="00727CEE" w:rsidRPr="009E6443">
        <w:rPr>
          <w:sz w:val="32"/>
          <w:szCs w:val="32"/>
        </w:rPr>
        <w:t>,</w:t>
      </w:r>
      <w:r w:rsidR="006A6C3F">
        <w:rPr>
          <w:sz w:val="32"/>
          <w:szCs w:val="32"/>
        </w:rPr>
        <w:t xml:space="preserve"> цепь передатчиков хадиса</w:t>
      </w:r>
      <w:r w:rsidRPr="009E6443">
        <w:rPr>
          <w:sz w:val="32"/>
          <w:szCs w:val="32"/>
        </w:rPr>
        <w:t xml:space="preserve"> </w:t>
      </w:r>
      <w:r w:rsidRPr="009E6443">
        <w:rPr>
          <w:i/>
          <w:sz w:val="32"/>
          <w:szCs w:val="32"/>
        </w:rPr>
        <w:t>иснад</w:t>
      </w:r>
      <w:r w:rsidR="00727CEE" w:rsidRPr="009E6443">
        <w:rPr>
          <w:sz w:val="32"/>
          <w:szCs w:val="32"/>
        </w:rPr>
        <w:t xml:space="preserve"> дол</w:t>
      </w:r>
      <w:r w:rsidR="006A6C3F">
        <w:rPr>
          <w:sz w:val="32"/>
          <w:szCs w:val="32"/>
        </w:rPr>
        <w:t>ж</w:t>
      </w:r>
      <w:r w:rsidR="00727CEE" w:rsidRPr="009E6443">
        <w:rPr>
          <w:sz w:val="32"/>
          <w:szCs w:val="32"/>
        </w:rPr>
        <w:t>н</w:t>
      </w:r>
      <w:r w:rsidR="006A6C3F">
        <w:rPr>
          <w:sz w:val="32"/>
          <w:szCs w:val="32"/>
        </w:rPr>
        <w:t>а</w:t>
      </w:r>
      <w:r w:rsidR="00727CEE" w:rsidRPr="009E6443">
        <w:rPr>
          <w:sz w:val="32"/>
          <w:szCs w:val="32"/>
        </w:rPr>
        <w:t xml:space="preserve"> быть непреры</w:t>
      </w:r>
      <w:r w:rsidR="00727CEE" w:rsidRPr="009E6443">
        <w:rPr>
          <w:sz w:val="32"/>
          <w:szCs w:val="32"/>
        </w:rPr>
        <w:t>в</w:t>
      </w:r>
      <w:r w:rsidR="006A6C3F">
        <w:rPr>
          <w:sz w:val="32"/>
          <w:szCs w:val="32"/>
        </w:rPr>
        <w:t>ной</w:t>
      </w:r>
      <w:r w:rsidR="00727CEE"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4. Хадис, переданный заслуживающим доверие передатчиком, не должен иметь отклонения в смыслах или противоречить другим хадисам, переда</w:t>
      </w:r>
      <w:r w:rsidRPr="009E6443">
        <w:rPr>
          <w:sz w:val="32"/>
          <w:szCs w:val="32"/>
        </w:rPr>
        <w:t>н</w:t>
      </w:r>
      <w:r w:rsidRPr="009E6443">
        <w:rPr>
          <w:sz w:val="32"/>
          <w:szCs w:val="32"/>
        </w:rPr>
        <w:t xml:space="preserve">ным </w:t>
      </w:r>
      <w:r w:rsidR="006A6C3F">
        <w:rPr>
          <w:sz w:val="32"/>
          <w:szCs w:val="32"/>
        </w:rPr>
        <w:t>другими</w:t>
      </w:r>
      <w:r w:rsidRPr="009E6443">
        <w:rPr>
          <w:sz w:val="32"/>
          <w:szCs w:val="32"/>
        </w:rPr>
        <w:t xml:space="preserve"> заслуживающими доверие п</w:t>
      </w:r>
      <w:r w:rsidRPr="009E6443">
        <w:rPr>
          <w:sz w:val="32"/>
          <w:szCs w:val="32"/>
        </w:rPr>
        <w:t>е</w:t>
      </w:r>
      <w:r w:rsidRPr="009E6443">
        <w:rPr>
          <w:sz w:val="32"/>
          <w:szCs w:val="32"/>
        </w:rPr>
        <w:t>редатчиками.</w:t>
      </w:r>
    </w:p>
    <w:p w:rsidR="00155D70" w:rsidRPr="009E6443" w:rsidRDefault="00155D70" w:rsidP="00155D70">
      <w:pPr>
        <w:tabs>
          <w:tab w:val="left" w:pos="7810"/>
        </w:tabs>
        <w:ind w:firstLine="284"/>
        <w:rPr>
          <w:sz w:val="32"/>
          <w:szCs w:val="32"/>
        </w:rPr>
      </w:pPr>
      <w:r w:rsidRPr="009E6443">
        <w:rPr>
          <w:sz w:val="32"/>
          <w:szCs w:val="32"/>
        </w:rPr>
        <w:t>5. В тексте и смыслах хадиса не должно быть никаких, даже незначител</w:t>
      </w:r>
      <w:r w:rsidRPr="009E6443">
        <w:rPr>
          <w:sz w:val="32"/>
          <w:szCs w:val="32"/>
        </w:rPr>
        <w:t>ь</w:t>
      </w:r>
      <w:r w:rsidRPr="009E6443">
        <w:rPr>
          <w:sz w:val="32"/>
          <w:szCs w:val="32"/>
        </w:rPr>
        <w:t>ных явных или скрытых недостатков (</w:t>
      </w:r>
      <w:r w:rsidRPr="009E6443">
        <w:rPr>
          <w:i/>
          <w:sz w:val="32"/>
          <w:szCs w:val="32"/>
        </w:rPr>
        <w:t>илля</w:t>
      </w:r>
      <w:r w:rsidRPr="009E6443">
        <w:rPr>
          <w:sz w:val="32"/>
          <w:szCs w:val="32"/>
        </w:rPr>
        <w:t>), которые могут привести к с</w:t>
      </w:r>
      <w:r w:rsidRPr="009E6443">
        <w:rPr>
          <w:sz w:val="32"/>
          <w:szCs w:val="32"/>
        </w:rPr>
        <w:t>о</w:t>
      </w:r>
      <w:r w:rsidRPr="009E6443">
        <w:rPr>
          <w:sz w:val="32"/>
          <w:szCs w:val="32"/>
        </w:rPr>
        <w:t>мн</w:t>
      </w:r>
      <w:r w:rsidR="00727CEE" w:rsidRPr="009E6443">
        <w:rPr>
          <w:sz w:val="32"/>
          <w:szCs w:val="32"/>
        </w:rPr>
        <w:t>ениям в достоверности сообщения.</w:t>
      </w:r>
    </w:p>
    <w:p w:rsidR="00155D70" w:rsidRPr="009E6443" w:rsidRDefault="00155D70" w:rsidP="00155D70">
      <w:pPr>
        <w:tabs>
          <w:tab w:val="left" w:pos="7810"/>
        </w:tabs>
        <w:ind w:firstLine="284"/>
        <w:rPr>
          <w:sz w:val="32"/>
          <w:szCs w:val="32"/>
        </w:rPr>
      </w:pPr>
      <w:r w:rsidRPr="009E6443">
        <w:rPr>
          <w:sz w:val="32"/>
          <w:szCs w:val="32"/>
        </w:rPr>
        <w:t xml:space="preserve">Таким образом, те хадисы, которые отвечают </w:t>
      </w:r>
      <w:r w:rsidR="00727CEE" w:rsidRPr="009E6443">
        <w:rPr>
          <w:sz w:val="32"/>
          <w:szCs w:val="32"/>
        </w:rPr>
        <w:t>условиям всех</w:t>
      </w:r>
      <w:r w:rsidRPr="009E6443">
        <w:rPr>
          <w:sz w:val="32"/>
          <w:szCs w:val="32"/>
        </w:rPr>
        <w:t xml:space="preserve"> эти</w:t>
      </w:r>
      <w:r w:rsidR="00727CEE" w:rsidRPr="009E6443">
        <w:rPr>
          <w:sz w:val="32"/>
          <w:szCs w:val="32"/>
        </w:rPr>
        <w:t>х</w:t>
      </w:r>
      <w:r w:rsidRPr="009E6443">
        <w:rPr>
          <w:sz w:val="32"/>
          <w:szCs w:val="32"/>
        </w:rPr>
        <w:t xml:space="preserve"> пяти </w:t>
      </w:r>
      <w:r w:rsidR="00D37827" w:rsidRPr="009E6443">
        <w:rPr>
          <w:sz w:val="32"/>
          <w:szCs w:val="32"/>
        </w:rPr>
        <w:t>пунктов,</w:t>
      </w:r>
      <w:r w:rsidRPr="009E6443">
        <w:rPr>
          <w:sz w:val="32"/>
          <w:szCs w:val="32"/>
        </w:rPr>
        <w:t xml:space="preserve"> являются достоверными и нет ник</w:t>
      </w:r>
      <w:r w:rsidRPr="009E6443">
        <w:rPr>
          <w:sz w:val="32"/>
          <w:szCs w:val="32"/>
        </w:rPr>
        <w:t>а</w:t>
      </w:r>
      <w:r w:rsidRPr="009E6443">
        <w:rPr>
          <w:sz w:val="32"/>
          <w:szCs w:val="32"/>
        </w:rPr>
        <w:t>ких причин сомневаться в том, что они действительно восходят к пророку Мухаммаду . Достоверные (с</w:t>
      </w:r>
      <w:r w:rsidRPr="009E6443">
        <w:rPr>
          <w:sz w:val="32"/>
          <w:szCs w:val="32"/>
        </w:rPr>
        <w:t>а</w:t>
      </w:r>
      <w:r w:rsidRPr="009E6443">
        <w:rPr>
          <w:sz w:val="32"/>
          <w:szCs w:val="32"/>
        </w:rPr>
        <w:t>хих) хадисы являются полноценными и окончательными аргументами и д</w:t>
      </w:r>
      <w:r w:rsidRPr="009E6443">
        <w:rPr>
          <w:sz w:val="32"/>
          <w:szCs w:val="32"/>
        </w:rPr>
        <w:t>о</w:t>
      </w:r>
      <w:r w:rsidRPr="009E6443">
        <w:rPr>
          <w:sz w:val="32"/>
          <w:szCs w:val="32"/>
        </w:rPr>
        <w:t>казательствами при решении различных вероучительных и правовых вопр</w:t>
      </w:r>
      <w:r w:rsidRPr="009E6443">
        <w:rPr>
          <w:sz w:val="32"/>
          <w:szCs w:val="32"/>
        </w:rPr>
        <w:t>о</w:t>
      </w:r>
      <w:r w:rsidRPr="009E6443">
        <w:rPr>
          <w:sz w:val="32"/>
          <w:szCs w:val="32"/>
        </w:rPr>
        <w:t>сов в Исламе. Сборники достоверных хадисов «Сахих» Бухари и Муслима признаны всеми м</w:t>
      </w:r>
      <w:r w:rsidRPr="009E6443">
        <w:rPr>
          <w:sz w:val="32"/>
          <w:szCs w:val="32"/>
        </w:rPr>
        <w:t>у</w:t>
      </w:r>
      <w:r w:rsidRPr="009E6443">
        <w:rPr>
          <w:sz w:val="32"/>
          <w:szCs w:val="32"/>
        </w:rPr>
        <w:t>сульманами-суннитами.</w:t>
      </w:r>
    </w:p>
    <w:p w:rsidR="00155D70" w:rsidRPr="009E6443" w:rsidRDefault="00155D70" w:rsidP="00155D70">
      <w:pPr>
        <w:tabs>
          <w:tab w:val="left" w:pos="7810"/>
        </w:tabs>
        <w:ind w:firstLine="284"/>
        <w:rPr>
          <w:i/>
          <w:sz w:val="32"/>
          <w:szCs w:val="32"/>
          <w:u w:val="single"/>
        </w:rPr>
      </w:pPr>
      <w:r w:rsidRPr="009E6443">
        <w:rPr>
          <w:i/>
          <w:sz w:val="32"/>
          <w:szCs w:val="32"/>
          <w:u w:val="single"/>
        </w:rPr>
        <w:t xml:space="preserve">2. Хорошие (хасан) хадисы </w:t>
      </w:r>
    </w:p>
    <w:p w:rsidR="00155D70" w:rsidRPr="009E6443" w:rsidRDefault="00155D70" w:rsidP="00155D70">
      <w:pPr>
        <w:ind w:firstLine="284"/>
        <w:rPr>
          <w:sz w:val="32"/>
          <w:szCs w:val="32"/>
        </w:rPr>
      </w:pPr>
      <w:r w:rsidRPr="009E6443">
        <w:rPr>
          <w:sz w:val="32"/>
          <w:szCs w:val="32"/>
        </w:rPr>
        <w:t>Хорошими (хасан)</w:t>
      </w:r>
      <w:r w:rsidR="006A6C3F">
        <w:rPr>
          <w:sz w:val="32"/>
          <w:szCs w:val="32"/>
        </w:rPr>
        <w:t>,</w:t>
      </w:r>
      <w:r w:rsidRPr="009E6443">
        <w:rPr>
          <w:sz w:val="32"/>
          <w:szCs w:val="32"/>
        </w:rPr>
        <w:t xml:space="preserve"> называют такие хадисы, которые переданы непреры</w:t>
      </w:r>
      <w:r w:rsidRPr="009E6443">
        <w:rPr>
          <w:sz w:val="32"/>
          <w:szCs w:val="32"/>
        </w:rPr>
        <w:t>в</w:t>
      </w:r>
      <w:r w:rsidRPr="009E6443">
        <w:rPr>
          <w:sz w:val="32"/>
          <w:szCs w:val="32"/>
        </w:rPr>
        <w:t>ной цепочкой праведных и богобоязненных пе</w:t>
      </w:r>
      <w:r w:rsidR="006A6C3F">
        <w:rPr>
          <w:sz w:val="32"/>
          <w:szCs w:val="32"/>
        </w:rPr>
        <w:t xml:space="preserve">редатчиков. Они </w:t>
      </w:r>
      <w:r w:rsidRPr="009E6443">
        <w:rPr>
          <w:sz w:val="32"/>
          <w:szCs w:val="32"/>
        </w:rPr>
        <w:t>не имеют ник</w:t>
      </w:r>
      <w:r w:rsidRPr="009E6443">
        <w:rPr>
          <w:sz w:val="32"/>
          <w:szCs w:val="32"/>
        </w:rPr>
        <w:t>а</w:t>
      </w:r>
      <w:r w:rsidRPr="009E6443">
        <w:rPr>
          <w:sz w:val="32"/>
          <w:szCs w:val="32"/>
        </w:rPr>
        <w:t>ких явных отклонений (шазз) или недостатков (илля). В этом качестве они приближены к категории достоверных хадисов (сахих). Однако в них имеются некоторые погрешности в специфических особенностях передатч</w:t>
      </w:r>
      <w:r w:rsidRPr="009E6443">
        <w:rPr>
          <w:sz w:val="32"/>
          <w:szCs w:val="32"/>
        </w:rPr>
        <w:t>и</w:t>
      </w:r>
      <w:r w:rsidRPr="009E6443">
        <w:rPr>
          <w:sz w:val="32"/>
          <w:szCs w:val="32"/>
        </w:rPr>
        <w:t>ков. В частности, в хороших хадисах (хасан) имеются погрешности во вт</w:t>
      </w:r>
      <w:r w:rsidRPr="009E6443">
        <w:rPr>
          <w:sz w:val="32"/>
          <w:szCs w:val="32"/>
        </w:rPr>
        <w:t>о</w:t>
      </w:r>
      <w:r w:rsidRPr="009E6443">
        <w:rPr>
          <w:sz w:val="32"/>
          <w:szCs w:val="32"/>
        </w:rPr>
        <w:t>ром необходимом условии для достове</w:t>
      </w:r>
      <w:r w:rsidRPr="009E6443">
        <w:rPr>
          <w:sz w:val="32"/>
          <w:szCs w:val="32"/>
        </w:rPr>
        <w:t>р</w:t>
      </w:r>
      <w:r w:rsidRPr="009E6443">
        <w:rPr>
          <w:sz w:val="32"/>
          <w:szCs w:val="32"/>
        </w:rPr>
        <w:t xml:space="preserve">ных хадисов - </w:t>
      </w:r>
      <w:r w:rsidRPr="009E6443">
        <w:rPr>
          <w:i/>
          <w:sz w:val="32"/>
          <w:szCs w:val="32"/>
        </w:rPr>
        <w:t>забте</w:t>
      </w:r>
      <w:r w:rsidRPr="009E6443">
        <w:rPr>
          <w:sz w:val="32"/>
          <w:szCs w:val="32"/>
        </w:rPr>
        <w:t xml:space="preserve"> (см. выше). В связи с этой погрешностью, хадисы-хасан не входят в категорию достове</w:t>
      </w:r>
      <w:r w:rsidRPr="009E6443">
        <w:rPr>
          <w:sz w:val="32"/>
          <w:szCs w:val="32"/>
        </w:rPr>
        <w:t>р</w:t>
      </w:r>
      <w:r w:rsidRPr="009E6443">
        <w:rPr>
          <w:sz w:val="32"/>
          <w:szCs w:val="32"/>
        </w:rPr>
        <w:t>ных (с</w:t>
      </w:r>
      <w:r w:rsidRPr="009E6443">
        <w:rPr>
          <w:sz w:val="32"/>
          <w:szCs w:val="32"/>
        </w:rPr>
        <w:t>а</w:t>
      </w:r>
      <w:r w:rsidRPr="009E6443">
        <w:rPr>
          <w:sz w:val="32"/>
          <w:szCs w:val="32"/>
        </w:rPr>
        <w:t>хих). Считается, что они занимают промежуточное положение между достоверными (сахих) и слабыми (</w:t>
      </w:r>
      <w:r w:rsidR="00A80C47" w:rsidRPr="009E6443">
        <w:rPr>
          <w:sz w:val="32"/>
          <w:szCs w:val="32"/>
        </w:rPr>
        <w:t>заиф</w:t>
      </w:r>
      <w:r w:rsidRPr="009E6443">
        <w:rPr>
          <w:sz w:val="32"/>
          <w:szCs w:val="32"/>
        </w:rPr>
        <w:t>) хадисами. Термин «хасан» для х</w:t>
      </w:r>
      <w:r w:rsidRPr="009E6443">
        <w:rPr>
          <w:sz w:val="32"/>
          <w:szCs w:val="32"/>
        </w:rPr>
        <w:t>а</w:t>
      </w:r>
      <w:r w:rsidRPr="009E6443">
        <w:rPr>
          <w:sz w:val="32"/>
          <w:szCs w:val="32"/>
        </w:rPr>
        <w:t>дисов впервые ввел Тирмизи. До него эти хадисы являлись одной из форм слабых (</w:t>
      </w:r>
      <w:r w:rsidR="00A80C47" w:rsidRPr="009E6443">
        <w:rPr>
          <w:sz w:val="32"/>
          <w:szCs w:val="32"/>
        </w:rPr>
        <w:t>заиф</w:t>
      </w:r>
      <w:r w:rsidRPr="009E6443">
        <w:rPr>
          <w:sz w:val="32"/>
          <w:szCs w:val="32"/>
        </w:rPr>
        <w:t>) хадисов.</w:t>
      </w:r>
    </w:p>
    <w:p w:rsidR="00155D70" w:rsidRPr="009E6443" w:rsidRDefault="00155D70" w:rsidP="00155D70">
      <w:pPr>
        <w:ind w:firstLine="284"/>
        <w:rPr>
          <w:sz w:val="32"/>
          <w:szCs w:val="32"/>
        </w:rPr>
      </w:pPr>
      <w:r w:rsidRPr="009E6443">
        <w:rPr>
          <w:sz w:val="32"/>
          <w:szCs w:val="32"/>
        </w:rPr>
        <w:t>Хадисы-хасан используются в исламском праве для решения различных вопросов. Однако вынесение суждения их основе не является таким катег</w:t>
      </w:r>
      <w:r w:rsidRPr="009E6443">
        <w:rPr>
          <w:sz w:val="32"/>
          <w:szCs w:val="32"/>
        </w:rPr>
        <w:t>о</w:t>
      </w:r>
      <w:r w:rsidRPr="009E6443">
        <w:rPr>
          <w:sz w:val="32"/>
          <w:szCs w:val="32"/>
        </w:rPr>
        <w:t>ричным и окончательным доказательством, как в случае с достоверными (сахих) хад</w:t>
      </w:r>
      <w:r w:rsidRPr="009E6443">
        <w:rPr>
          <w:sz w:val="32"/>
          <w:szCs w:val="32"/>
        </w:rPr>
        <w:t>и</w:t>
      </w:r>
      <w:r w:rsidRPr="009E6443">
        <w:rPr>
          <w:sz w:val="32"/>
          <w:szCs w:val="32"/>
        </w:rPr>
        <w:t>сами. Много хороших (хасан) хадисов приводится в «Джами» Тирмизи и «С</w:t>
      </w:r>
      <w:r w:rsidRPr="009E6443">
        <w:rPr>
          <w:sz w:val="32"/>
          <w:szCs w:val="32"/>
        </w:rPr>
        <w:t>у</w:t>
      </w:r>
      <w:r w:rsidRPr="009E6443">
        <w:rPr>
          <w:sz w:val="32"/>
          <w:szCs w:val="32"/>
        </w:rPr>
        <w:t>нанах» Абу Давуда и Даракутни.</w:t>
      </w:r>
    </w:p>
    <w:p w:rsidR="00155D70" w:rsidRPr="009E6443" w:rsidRDefault="00155D70" w:rsidP="00155D70">
      <w:pPr>
        <w:ind w:firstLine="284"/>
        <w:rPr>
          <w:i/>
          <w:sz w:val="32"/>
          <w:szCs w:val="32"/>
          <w:u w:val="single"/>
        </w:rPr>
      </w:pPr>
      <w:r w:rsidRPr="009E6443">
        <w:rPr>
          <w:i/>
          <w:sz w:val="32"/>
          <w:szCs w:val="32"/>
          <w:u w:val="single"/>
        </w:rPr>
        <w:t>3. Слабые (</w:t>
      </w:r>
      <w:r w:rsidR="00A80C47" w:rsidRPr="009E6443">
        <w:rPr>
          <w:i/>
          <w:sz w:val="32"/>
          <w:szCs w:val="32"/>
          <w:u w:val="single"/>
        </w:rPr>
        <w:t>заиф</w:t>
      </w:r>
      <w:r w:rsidRPr="009E6443">
        <w:rPr>
          <w:i/>
          <w:sz w:val="32"/>
          <w:szCs w:val="32"/>
          <w:u w:val="single"/>
        </w:rPr>
        <w:t>) хадисы</w:t>
      </w:r>
    </w:p>
    <w:p w:rsidR="00155D70" w:rsidRPr="009E6443" w:rsidRDefault="00155D70" w:rsidP="00155D70">
      <w:pPr>
        <w:ind w:firstLine="284"/>
        <w:rPr>
          <w:sz w:val="32"/>
          <w:szCs w:val="32"/>
        </w:rPr>
      </w:pPr>
      <w:r w:rsidRPr="009E6443">
        <w:rPr>
          <w:sz w:val="32"/>
          <w:szCs w:val="32"/>
        </w:rPr>
        <w:t>Слабыми называются хадисы, в которых не выполняется какое-либо одно или несколько условий, предъя</w:t>
      </w:r>
      <w:r w:rsidRPr="009E6443">
        <w:rPr>
          <w:sz w:val="32"/>
          <w:szCs w:val="32"/>
        </w:rPr>
        <w:t>в</w:t>
      </w:r>
      <w:r w:rsidRPr="009E6443">
        <w:rPr>
          <w:sz w:val="32"/>
          <w:szCs w:val="32"/>
        </w:rPr>
        <w:t>ляемых к достоверным и хорошим хадисам. Этим самым, вероятность восхождения такого хадиса к пророку Мухаммаду  стави</w:t>
      </w:r>
      <w:r w:rsidRPr="009E6443">
        <w:rPr>
          <w:sz w:val="32"/>
          <w:szCs w:val="32"/>
        </w:rPr>
        <w:t>т</w:t>
      </w:r>
      <w:r w:rsidRPr="009E6443">
        <w:rPr>
          <w:sz w:val="32"/>
          <w:szCs w:val="32"/>
        </w:rPr>
        <w:t xml:space="preserve">ся под сомнение. </w:t>
      </w:r>
    </w:p>
    <w:p w:rsidR="00155D70" w:rsidRPr="009E6443" w:rsidRDefault="00D53E79" w:rsidP="00155D70">
      <w:pPr>
        <w:ind w:firstLine="284"/>
        <w:rPr>
          <w:sz w:val="32"/>
          <w:szCs w:val="32"/>
        </w:rPr>
      </w:pPr>
      <w:r w:rsidRPr="009E6443">
        <w:rPr>
          <w:sz w:val="32"/>
          <w:szCs w:val="32"/>
        </w:rPr>
        <w:t>О</w:t>
      </w:r>
      <w:r w:rsidR="00155D70" w:rsidRPr="009E6443">
        <w:rPr>
          <w:sz w:val="32"/>
          <w:szCs w:val="32"/>
        </w:rPr>
        <w:t>тносительно возможности доказательства какого-то правового действия слабым (</w:t>
      </w:r>
      <w:r w:rsidR="00A80C47" w:rsidRPr="009E6443">
        <w:rPr>
          <w:sz w:val="32"/>
          <w:szCs w:val="32"/>
        </w:rPr>
        <w:t>заиф</w:t>
      </w:r>
      <w:r w:rsidR="00155D70" w:rsidRPr="009E6443">
        <w:rPr>
          <w:sz w:val="32"/>
          <w:szCs w:val="32"/>
        </w:rPr>
        <w:t>) хадисом</w:t>
      </w:r>
      <w:r w:rsidRPr="009E6443">
        <w:rPr>
          <w:sz w:val="32"/>
          <w:szCs w:val="32"/>
        </w:rPr>
        <w:t>,</w:t>
      </w:r>
      <w:r w:rsidR="00155D70" w:rsidRPr="009E6443">
        <w:rPr>
          <w:sz w:val="32"/>
          <w:szCs w:val="32"/>
        </w:rPr>
        <w:t xml:space="preserve"> </w:t>
      </w:r>
      <w:r w:rsidRPr="009E6443">
        <w:rPr>
          <w:sz w:val="32"/>
          <w:szCs w:val="32"/>
        </w:rPr>
        <w:t xml:space="preserve">мусульманские улемы </w:t>
      </w:r>
      <w:r w:rsidR="00155D70" w:rsidRPr="009E6443">
        <w:rPr>
          <w:sz w:val="32"/>
          <w:szCs w:val="32"/>
        </w:rPr>
        <w:t>имели различные мнения. Многие из них категорически выступали против этого. По их мнению, сл</w:t>
      </w:r>
      <w:r w:rsidR="00155D70" w:rsidRPr="009E6443">
        <w:rPr>
          <w:sz w:val="32"/>
          <w:szCs w:val="32"/>
        </w:rPr>
        <w:t>а</w:t>
      </w:r>
      <w:r w:rsidR="00155D70" w:rsidRPr="009E6443">
        <w:rPr>
          <w:sz w:val="32"/>
          <w:szCs w:val="32"/>
        </w:rPr>
        <w:t>бые хад</w:t>
      </w:r>
      <w:r w:rsidR="00155D70" w:rsidRPr="009E6443">
        <w:rPr>
          <w:sz w:val="32"/>
          <w:szCs w:val="32"/>
        </w:rPr>
        <w:t>и</w:t>
      </w:r>
      <w:r w:rsidR="00155D70" w:rsidRPr="009E6443">
        <w:rPr>
          <w:sz w:val="32"/>
          <w:szCs w:val="32"/>
        </w:rPr>
        <w:t>сы, в силу их сомнительности, не могут доказывать верность каких-либо правовых, и, тем более, вероучительных проблем. Однако другие и</w:t>
      </w:r>
      <w:r w:rsidR="00155D70" w:rsidRPr="009E6443">
        <w:rPr>
          <w:sz w:val="32"/>
          <w:szCs w:val="32"/>
        </w:rPr>
        <w:t>з</w:t>
      </w:r>
      <w:r w:rsidR="00155D70" w:rsidRPr="009E6443">
        <w:rPr>
          <w:sz w:val="32"/>
          <w:szCs w:val="32"/>
        </w:rPr>
        <w:t>вестные улемы, как например, Ахмад ибн Ханбаль или Абу Давуд, считали, что вынесение правового предпис</w:t>
      </w:r>
      <w:r w:rsidR="00155D70" w:rsidRPr="009E6443">
        <w:rPr>
          <w:sz w:val="32"/>
          <w:szCs w:val="32"/>
        </w:rPr>
        <w:t>а</w:t>
      </w:r>
      <w:r w:rsidR="00155D70" w:rsidRPr="009E6443">
        <w:rPr>
          <w:sz w:val="32"/>
          <w:szCs w:val="32"/>
        </w:rPr>
        <w:t>ния на основании слабого хадиса лучше</w:t>
      </w:r>
      <w:r w:rsidRPr="009E6443">
        <w:rPr>
          <w:sz w:val="32"/>
          <w:szCs w:val="32"/>
        </w:rPr>
        <w:t>,</w:t>
      </w:r>
      <w:r w:rsidR="00155D70" w:rsidRPr="009E6443">
        <w:rPr>
          <w:sz w:val="32"/>
          <w:szCs w:val="32"/>
        </w:rPr>
        <w:t xml:space="preserve"> чем решение проблемы методом аналогии (См. </w:t>
      </w:r>
      <w:r w:rsidR="00354EB6" w:rsidRPr="009E6443">
        <w:rPr>
          <w:b/>
          <w:sz w:val="32"/>
          <w:szCs w:val="32"/>
        </w:rPr>
        <w:t>Кыяс</w:t>
      </w:r>
      <w:r w:rsidR="00155D70" w:rsidRPr="009E6443">
        <w:rPr>
          <w:sz w:val="32"/>
          <w:szCs w:val="32"/>
        </w:rPr>
        <w:t>). Некоторые улемы считают доказательством данные слабого хадиса, при усл</w:t>
      </w:r>
      <w:r w:rsidR="00155D70" w:rsidRPr="009E6443">
        <w:rPr>
          <w:sz w:val="32"/>
          <w:szCs w:val="32"/>
        </w:rPr>
        <w:t>о</w:t>
      </w:r>
      <w:r w:rsidR="00155D70" w:rsidRPr="009E6443">
        <w:rPr>
          <w:sz w:val="32"/>
          <w:szCs w:val="32"/>
        </w:rPr>
        <w:t>вии, что:</w:t>
      </w:r>
    </w:p>
    <w:p w:rsidR="00155D70" w:rsidRPr="009E6443" w:rsidRDefault="00155D70" w:rsidP="00155D70">
      <w:pPr>
        <w:ind w:firstLine="284"/>
        <w:rPr>
          <w:sz w:val="32"/>
          <w:szCs w:val="32"/>
        </w:rPr>
      </w:pPr>
      <w:r w:rsidRPr="009E6443">
        <w:rPr>
          <w:sz w:val="32"/>
          <w:szCs w:val="32"/>
        </w:rPr>
        <w:t xml:space="preserve">- Слабость хадиса не должна быть слишком явной; </w:t>
      </w:r>
    </w:p>
    <w:p w:rsidR="00155D70" w:rsidRPr="009E6443" w:rsidRDefault="00155D70" w:rsidP="00155D70">
      <w:pPr>
        <w:ind w:firstLine="284"/>
        <w:rPr>
          <w:sz w:val="32"/>
          <w:szCs w:val="32"/>
        </w:rPr>
      </w:pPr>
      <w:r w:rsidRPr="009E6443">
        <w:rPr>
          <w:sz w:val="32"/>
          <w:szCs w:val="32"/>
        </w:rPr>
        <w:t>- Слабый хадис должен быть в р</w:t>
      </w:r>
      <w:r w:rsidR="00122C79">
        <w:rPr>
          <w:sz w:val="32"/>
          <w:szCs w:val="32"/>
        </w:rPr>
        <w:t>усле положений Корана и Сунны и</w:t>
      </w:r>
      <w:r w:rsidRPr="009E6443">
        <w:rPr>
          <w:sz w:val="32"/>
          <w:szCs w:val="32"/>
        </w:rPr>
        <w:t xml:space="preserve"> при необходимости</w:t>
      </w:r>
      <w:r w:rsidR="00D53E79" w:rsidRPr="009E6443">
        <w:rPr>
          <w:sz w:val="32"/>
          <w:szCs w:val="32"/>
        </w:rPr>
        <w:t>,</w:t>
      </w:r>
      <w:r w:rsidRPr="009E6443">
        <w:rPr>
          <w:sz w:val="32"/>
          <w:szCs w:val="32"/>
        </w:rPr>
        <w:t xml:space="preserve"> в качестве исключения, лишь в какой-то мере может допо</w:t>
      </w:r>
      <w:r w:rsidRPr="009E6443">
        <w:rPr>
          <w:sz w:val="32"/>
          <w:szCs w:val="32"/>
        </w:rPr>
        <w:t>л</w:t>
      </w:r>
      <w:r w:rsidRPr="009E6443">
        <w:rPr>
          <w:sz w:val="32"/>
          <w:szCs w:val="32"/>
        </w:rPr>
        <w:t>нять предписанные там положения религии;</w:t>
      </w:r>
    </w:p>
    <w:p w:rsidR="00155D70" w:rsidRPr="009E6443" w:rsidRDefault="00155D70" w:rsidP="00155D70">
      <w:pPr>
        <w:ind w:firstLine="284"/>
        <w:rPr>
          <w:sz w:val="32"/>
          <w:szCs w:val="32"/>
        </w:rPr>
      </w:pPr>
      <w:r w:rsidRPr="009E6443">
        <w:rPr>
          <w:sz w:val="32"/>
          <w:szCs w:val="32"/>
        </w:rPr>
        <w:t xml:space="preserve">- </w:t>
      </w:r>
      <w:r w:rsidR="00FC17FF" w:rsidRPr="009E6443">
        <w:rPr>
          <w:sz w:val="32"/>
          <w:szCs w:val="32"/>
        </w:rPr>
        <w:t>Мусульманин,</w:t>
      </w:r>
      <w:r w:rsidRPr="009E6443">
        <w:rPr>
          <w:sz w:val="32"/>
          <w:szCs w:val="32"/>
        </w:rPr>
        <w:t xml:space="preserve"> совершающий то или иное деяние по слабому хадису</w:t>
      </w:r>
      <w:r w:rsidR="00FC17FF" w:rsidRPr="009E6443">
        <w:rPr>
          <w:sz w:val="32"/>
          <w:szCs w:val="32"/>
        </w:rPr>
        <w:t>,</w:t>
      </w:r>
      <w:r w:rsidRPr="009E6443">
        <w:rPr>
          <w:sz w:val="32"/>
          <w:szCs w:val="32"/>
        </w:rPr>
        <w:t xml:space="preserve"> не должен иметь убежденность в обязательности этого поступка. Он с</w:t>
      </w:r>
      <w:r w:rsidRPr="009E6443">
        <w:rPr>
          <w:sz w:val="32"/>
          <w:szCs w:val="32"/>
        </w:rPr>
        <w:t>о</w:t>
      </w:r>
      <w:r w:rsidRPr="009E6443">
        <w:rPr>
          <w:sz w:val="32"/>
          <w:szCs w:val="32"/>
        </w:rPr>
        <w:t>вершает его только по причине предосторожности.</w:t>
      </w:r>
    </w:p>
    <w:p w:rsidR="00155D70" w:rsidRPr="009E6443" w:rsidRDefault="00155D70" w:rsidP="00155D70">
      <w:pPr>
        <w:ind w:firstLine="284"/>
        <w:rPr>
          <w:sz w:val="32"/>
          <w:szCs w:val="32"/>
        </w:rPr>
      </w:pPr>
      <w:r w:rsidRPr="009E6443">
        <w:rPr>
          <w:sz w:val="32"/>
          <w:szCs w:val="32"/>
        </w:rPr>
        <w:t>Кроме того, ссылка на слабые хадисы по вопросам основ исламской рел</w:t>
      </w:r>
      <w:r w:rsidRPr="009E6443">
        <w:rPr>
          <w:sz w:val="32"/>
          <w:szCs w:val="32"/>
        </w:rPr>
        <w:t>и</w:t>
      </w:r>
      <w:r w:rsidRPr="009E6443">
        <w:rPr>
          <w:sz w:val="32"/>
          <w:szCs w:val="32"/>
        </w:rPr>
        <w:t>гии и права считается недопуст</w:t>
      </w:r>
      <w:r w:rsidRPr="009E6443">
        <w:rPr>
          <w:sz w:val="32"/>
          <w:szCs w:val="32"/>
        </w:rPr>
        <w:t>и</w:t>
      </w:r>
      <w:r w:rsidRPr="009E6443">
        <w:rPr>
          <w:sz w:val="32"/>
          <w:szCs w:val="32"/>
        </w:rPr>
        <w:t>мой.</w:t>
      </w:r>
    </w:p>
    <w:p w:rsidR="00155D70" w:rsidRPr="009E6443" w:rsidRDefault="00155D70" w:rsidP="00155D70">
      <w:pPr>
        <w:ind w:firstLine="284"/>
        <w:rPr>
          <w:sz w:val="32"/>
          <w:szCs w:val="32"/>
        </w:rPr>
      </w:pPr>
      <w:r w:rsidRPr="009E6443">
        <w:rPr>
          <w:sz w:val="32"/>
          <w:szCs w:val="32"/>
        </w:rPr>
        <w:t>Много слабых хадисов содержат такие сборники хадисов, как «Китаб аль-Иляль» Даракутни, «Китаб ад-Дуафа» Ибн Хиббана, «Китаб мизан аль-итидаль» Аз-Захаби, «Китаб аль-Марасил» Абу Дав</w:t>
      </w:r>
      <w:r w:rsidRPr="009E6443">
        <w:rPr>
          <w:sz w:val="32"/>
          <w:szCs w:val="32"/>
        </w:rPr>
        <w:t>у</w:t>
      </w:r>
      <w:r w:rsidRPr="009E6443">
        <w:rPr>
          <w:sz w:val="32"/>
          <w:szCs w:val="32"/>
        </w:rPr>
        <w:t>да.</w:t>
      </w:r>
    </w:p>
    <w:p w:rsidR="00155D70" w:rsidRPr="009E6443" w:rsidRDefault="00155D70" w:rsidP="00155D70">
      <w:pPr>
        <w:ind w:firstLine="284"/>
        <w:rPr>
          <w:sz w:val="32"/>
          <w:szCs w:val="32"/>
        </w:rPr>
      </w:pPr>
      <w:r w:rsidRPr="009E6443">
        <w:rPr>
          <w:sz w:val="32"/>
          <w:szCs w:val="32"/>
        </w:rPr>
        <w:t>Слабые хадисы разделяются на многочисленные категории, некоторыми из которых являются сл</w:t>
      </w:r>
      <w:r w:rsidRPr="009E6443">
        <w:rPr>
          <w:sz w:val="32"/>
          <w:szCs w:val="32"/>
        </w:rPr>
        <w:t>е</w:t>
      </w:r>
      <w:r w:rsidRPr="009E6443">
        <w:rPr>
          <w:sz w:val="32"/>
          <w:szCs w:val="32"/>
        </w:rPr>
        <w:t>дующие:</w:t>
      </w:r>
    </w:p>
    <w:p w:rsidR="00155D70" w:rsidRPr="009E6443" w:rsidRDefault="00155D70" w:rsidP="00155D70">
      <w:pPr>
        <w:ind w:firstLine="284"/>
        <w:rPr>
          <w:sz w:val="32"/>
          <w:szCs w:val="32"/>
        </w:rPr>
      </w:pPr>
      <w:r w:rsidRPr="009E6443">
        <w:rPr>
          <w:color w:val="000000"/>
          <w:sz w:val="32"/>
          <w:szCs w:val="32"/>
        </w:rPr>
        <w:t xml:space="preserve">- </w:t>
      </w:r>
      <w:r w:rsidRPr="009E6443">
        <w:rPr>
          <w:sz w:val="32"/>
          <w:szCs w:val="32"/>
          <w:u w:val="single"/>
        </w:rPr>
        <w:t>Гариб</w:t>
      </w:r>
      <w:r w:rsidRPr="009E6443">
        <w:rPr>
          <w:sz w:val="32"/>
          <w:szCs w:val="32"/>
        </w:rPr>
        <w:t xml:space="preserve"> - хадисы, которые были переданы не сподвижниками пророка М</w:t>
      </w:r>
      <w:r w:rsidRPr="009E6443">
        <w:rPr>
          <w:sz w:val="32"/>
          <w:szCs w:val="32"/>
        </w:rPr>
        <w:t>у</w:t>
      </w:r>
      <w:r w:rsidRPr="009E6443">
        <w:rPr>
          <w:sz w:val="32"/>
          <w:szCs w:val="32"/>
        </w:rPr>
        <w:t>хаммада, а другими лиц</w:t>
      </w:r>
      <w:r w:rsidRPr="009E6443">
        <w:rPr>
          <w:sz w:val="32"/>
          <w:szCs w:val="32"/>
        </w:rPr>
        <w:t>а</w:t>
      </w:r>
      <w:r w:rsidRPr="009E6443">
        <w:rPr>
          <w:sz w:val="32"/>
          <w:szCs w:val="32"/>
        </w:rPr>
        <w:t xml:space="preserve">ми-одиночками.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Pr="009E6443">
        <w:rPr>
          <w:color w:val="000000"/>
          <w:sz w:val="32"/>
          <w:szCs w:val="32"/>
          <w:u w:val="single"/>
        </w:rPr>
        <w:t>Мудаль</w:t>
      </w:r>
      <w:r w:rsidRPr="009E6443">
        <w:rPr>
          <w:color w:val="000000"/>
          <w:sz w:val="32"/>
          <w:szCs w:val="32"/>
        </w:rPr>
        <w:t xml:space="preserve"> (утомленный) - хадис, в цепочке передатчиков которого проп</w:t>
      </w:r>
      <w:r w:rsidRPr="009E6443">
        <w:rPr>
          <w:color w:val="000000"/>
          <w:sz w:val="32"/>
          <w:szCs w:val="32"/>
        </w:rPr>
        <w:t>у</w:t>
      </w:r>
      <w:r w:rsidRPr="009E6443">
        <w:rPr>
          <w:color w:val="000000"/>
          <w:sz w:val="32"/>
          <w:szCs w:val="32"/>
        </w:rPr>
        <w:t>щены имена двух или более переда</w:t>
      </w:r>
      <w:r w:rsidRPr="009E6443">
        <w:rPr>
          <w:color w:val="000000"/>
          <w:sz w:val="32"/>
          <w:szCs w:val="32"/>
        </w:rPr>
        <w:t>т</w:t>
      </w:r>
      <w:r w:rsidRPr="009E6443">
        <w:rPr>
          <w:color w:val="000000"/>
          <w:sz w:val="32"/>
          <w:szCs w:val="32"/>
        </w:rPr>
        <w:t>чиков.</w:t>
      </w:r>
    </w:p>
    <w:p w:rsidR="00155D70" w:rsidRPr="009E6443" w:rsidRDefault="00155D70" w:rsidP="00155D70">
      <w:pPr>
        <w:tabs>
          <w:tab w:val="left" w:pos="7810"/>
        </w:tabs>
        <w:ind w:firstLine="284"/>
        <w:rPr>
          <w:color w:val="000000"/>
          <w:sz w:val="32"/>
          <w:szCs w:val="32"/>
        </w:rPr>
      </w:pPr>
      <w:r w:rsidRPr="00122C79">
        <w:rPr>
          <w:color w:val="000000"/>
          <w:sz w:val="32"/>
          <w:szCs w:val="32"/>
        </w:rPr>
        <w:t xml:space="preserve">- </w:t>
      </w:r>
      <w:r w:rsidRPr="009E6443">
        <w:rPr>
          <w:color w:val="000000"/>
          <w:sz w:val="32"/>
          <w:szCs w:val="32"/>
          <w:u w:val="single"/>
        </w:rPr>
        <w:t>Муаллак</w:t>
      </w:r>
      <w:r w:rsidRPr="009E6443">
        <w:rPr>
          <w:color w:val="000000"/>
          <w:sz w:val="32"/>
          <w:szCs w:val="32"/>
        </w:rPr>
        <w:t xml:space="preserve"> (подвешенный) - сообщение, начало цепочки передатчиков к</w:t>
      </w:r>
      <w:r w:rsidRPr="009E6443">
        <w:rPr>
          <w:color w:val="000000"/>
          <w:sz w:val="32"/>
          <w:szCs w:val="32"/>
        </w:rPr>
        <w:t>о</w:t>
      </w:r>
      <w:r w:rsidRPr="009E6443">
        <w:rPr>
          <w:color w:val="000000"/>
          <w:sz w:val="32"/>
          <w:szCs w:val="32"/>
        </w:rPr>
        <w:t>тор</w:t>
      </w:r>
      <w:r w:rsidRPr="009E6443">
        <w:rPr>
          <w:color w:val="000000"/>
          <w:sz w:val="32"/>
          <w:szCs w:val="32"/>
        </w:rPr>
        <w:t>о</w:t>
      </w:r>
      <w:r w:rsidRPr="009E6443">
        <w:rPr>
          <w:color w:val="000000"/>
          <w:sz w:val="32"/>
          <w:szCs w:val="32"/>
        </w:rPr>
        <w:t>го отсутствует;</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Pr="009E6443">
        <w:rPr>
          <w:color w:val="000000"/>
          <w:sz w:val="32"/>
          <w:szCs w:val="32"/>
          <w:u w:val="single"/>
        </w:rPr>
        <w:t>Маджхуль</w:t>
      </w:r>
      <w:r w:rsidR="00FC17FF" w:rsidRPr="009E6443">
        <w:rPr>
          <w:color w:val="000000"/>
          <w:sz w:val="32"/>
          <w:szCs w:val="32"/>
        </w:rPr>
        <w:t xml:space="preserve"> (неизвестный) - сообщения</w:t>
      </w:r>
      <w:r w:rsidRPr="009E6443">
        <w:rPr>
          <w:color w:val="000000"/>
          <w:sz w:val="32"/>
          <w:szCs w:val="32"/>
        </w:rPr>
        <w:t>,</w:t>
      </w:r>
      <w:r w:rsidR="00FC17FF" w:rsidRPr="009E6443">
        <w:rPr>
          <w:color w:val="000000"/>
          <w:sz w:val="32"/>
          <w:szCs w:val="32"/>
        </w:rPr>
        <w:t xml:space="preserve"> в которых</w:t>
      </w:r>
      <w:r w:rsidRPr="009E6443">
        <w:rPr>
          <w:color w:val="000000"/>
          <w:sz w:val="32"/>
          <w:szCs w:val="32"/>
        </w:rPr>
        <w:t xml:space="preserve"> один из передатчиков неизвестен авторитетным знатокам хад</w:t>
      </w:r>
      <w:r w:rsidRPr="009E6443">
        <w:rPr>
          <w:color w:val="000000"/>
          <w:sz w:val="32"/>
          <w:szCs w:val="32"/>
        </w:rPr>
        <w:t>и</w:t>
      </w:r>
      <w:r w:rsidRPr="009E6443">
        <w:rPr>
          <w:color w:val="000000"/>
          <w:sz w:val="32"/>
          <w:szCs w:val="32"/>
        </w:rPr>
        <w:t>сов;</w:t>
      </w:r>
    </w:p>
    <w:p w:rsidR="00155D70" w:rsidRPr="009E6443" w:rsidRDefault="00155D70" w:rsidP="00155D70">
      <w:pPr>
        <w:tabs>
          <w:tab w:val="left" w:pos="7810"/>
        </w:tabs>
        <w:ind w:firstLine="284"/>
        <w:rPr>
          <w:sz w:val="32"/>
          <w:szCs w:val="32"/>
        </w:rPr>
      </w:pPr>
      <w:r w:rsidRPr="009E6443">
        <w:rPr>
          <w:sz w:val="32"/>
          <w:szCs w:val="32"/>
        </w:rPr>
        <w:t xml:space="preserve">- </w:t>
      </w:r>
      <w:r w:rsidRPr="009E6443">
        <w:rPr>
          <w:sz w:val="32"/>
          <w:szCs w:val="32"/>
          <w:u w:val="single"/>
        </w:rPr>
        <w:t>Маклуб</w:t>
      </w:r>
      <w:r w:rsidRPr="009E6443">
        <w:rPr>
          <w:sz w:val="32"/>
          <w:szCs w:val="32"/>
        </w:rPr>
        <w:t xml:space="preserve"> - хадисы, в текстах или цепочках передатчиков (рави) кото</w:t>
      </w:r>
      <w:r w:rsidR="00122C79">
        <w:rPr>
          <w:sz w:val="32"/>
          <w:szCs w:val="32"/>
        </w:rPr>
        <w:t>рых имеют место разночтения;</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Pr="009E6443">
        <w:rPr>
          <w:color w:val="000000"/>
          <w:sz w:val="32"/>
          <w:szCs w:val="32"/>
          <w:u w:val="single"/>
        </w:rPr>
        <w:t>Макту</w:t>
      </w:r>
      <w:r w:rsidRPr="009E6443">
        <w:rPr>
          <w:color w:val="000000"/>
          <w:sz w:val="32"/>
          <w:szCs w:val="32"/>
        </w:rPr>
        <w:t xml:space="preserve"> (разорванный) - сообщение, в цепочке рассказчиков которого о</w:t>
      </w:r>
      <w:r w:rsidRPr="009E6443">
        <w:rPr>
          <w:color w:val="000000"/>
          <w:sz w:val="32"/>
          <w:szCs w:val="32"/>
        </w:rPr>
        <w:t>т</w:t>
      </w:r>
      <w:r w:rsidRPr="009E6443">
        <w:rPr>
          <w:color w:val="000000"/>
          <w:sz w:val="32"/>
          <w:szCs w:val="32"/>
        </w:rPr>
        <w:t>сутствует сподвижник пророка Мухаммада, ссылающийся на него;</w:t>
      </w:r>
    </w:p>
    <w:p w:rsidR="00155D70" w:rsidRPr="009E6443" w:rsidRDefault="00155D70" w:rsidP="00155D70">
      <w:pPr>
        <w:tabs>
          <w:tab w:val="left" w:pos="720"/>
        </w:tabs>
        <w:ind w:firstLine="284"/>
        <w:rPr>
          <w:sz w:val="32"/>
          <w:szCs w:val="32"/>
        </w:rPr>
      </w:pPr>
      <w:r w:rsidRPr="009E6443">
        <w:rPr>
          <w:sz w:val="32"/>
          <w:szCs w:val="32"/>
        </w:rPr>
        <w:t xml:space="preserve">- </w:t>
      </w:r>
      <w:r w:rsidRPr="009E6443">
        <w:rPr>
          <w:sz w:val="32"/>
          <w:szCs w:val="32"/>
          <w:u w:val="single"/>
        </w:rPr>
        <w:t>Мудаллас</w:t>
      </w:r>
      <w:r w:rsidRPr="009E6443">
        <w:rPr>
          <w:sz w:val="32"/>
          <w:szCs w:val="32"/>
        </w:rPr>
        <w:t xml:space="preserve"> - хадисы, в передаче которых отсутствует упоминание пе</w:t>
      </w:r>
      <w:r w:rsidRPr="009E6443">
        <w:rPr>
          <w:sz w:val="32"/>
          <w:szCs w:val="32"/>
        </w:rPr>
        <w:t>р</w:t>
      </w:r>
      <w:r w:rsidRPr="009E6443">
        <w:rPr>
          <w:sz w:val="32"/>
          <w:szCs w:val="32"/>
        </w:rPr>
        <w:t>вого передатчика (рави).</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Pr="009E6443">
        <w:rPr>
          <w:color w:val="000000"/>
          <w:sz w:val="32"/>
          <w:szCs w:val="32"/>
          <w:u w:val="single"/>
        </w:rPr>
        <w:t>Мудтариб</w:t>
      </w:r>
      <w:r w:rsidRPr="009E6443">
        <w:rPr>
          <w:color w:val="000000"/>
          <w:sz w:val="32"/>
          <w:szCs w:val="32"/>
        </w:rPr>
        <w:t xml:space="preserve"> (запутанный) - сообщение, передатчики которого делают ра</w:t>
      </w:r>
      <w:r w:rsidRPr="009E6443">
        <w:rPr>
          <w:color w:val="000000"/>
          <w:sz w:val="32"/>
          <w:szCs w:val="32"/>
        </w:rPr>
        <w:t>з</w:t>
      </w:r>
      <w:r w:rsidRPr="009E6443">
        <w:rPr>
          <w:color w:val="000000"/>
          <w:sz w:val="32"/>
          <w:szCs w:val="32"/>
        </w:rPr>
        <w:t>личные утверждения, которые могут затрагивать как иснад, так и текст хад</w:t>
      </w:r>
      <w:r w:rsidRPr="009E6443">
        <w:rPr>
          <w:color w:val="000000"/>
          <w:sz w:val="32"/>
          <w:szCs w:val="32"/>
        </w:rPr>
        <w:t>и</w:t>
      </w:r>
      <w:r w:rsidR="00122C79">
        <w:rPr>
          <w:color w:val="000000"/>
          <w:sz w:val="32"/>
          <w:szCs w:val="32"/>
        </w:rPr>
        <w:t>са. М</w:t>
      </w:r>
      <w:r w:rsidRPr="009E6443">
        <w:rPr>
          <w:color w:val="000000"/>
          <w:sz w:val="32"/>
          <w:szCs w:val="32"/>
        </w:rPr>
        <w:t>ухаддисы не имеют достаточно оснований для того, чтобы отдать предпочтение одному из мнений;</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Pr="009E6443">
        <w:rPr>
          <w:color w:val="000000"/>
          <w:sz w:val="32"/>
          <w:szCs w:val="32"/>
          <w:u w:val="single"/>
        </w:rPr>
        <w:t>Мункати</w:t>
      </w:r>
      <w:r w:rsidRPr="009E6443">
        <w:rPr>
          <w:color w:val="000000"/>
          <w:sz w:val="32"/>
          <w:szCs w:val="32"/>
        </w:rPr>
        <w:t xml:space="preserve"> (оборванный) - сообщение, в иснаде которого есть отсутству</w:t>
      </w:r>
      <w:r w:rsidRPr="009E6443">
        <w:rPr>
          <w:color w:val="000000"/>
          <w:sz w:val="32"/>
          <w:szCs w:val="32"/>
        </w:rPr>
        <w:t>ю</w:t>
      </w:r>
      <w:r w:rsidRPr="009E6443">
        <w:rPr>
          <w:color w:val="000000"/>
          <w:sz w:val="32"/>
          <w:szCs w:val="32"/>
        </w:rPr>
        <w:t>щее звено либо безымянный пер</w:t>
      </w:r>
      <w:r w:rsidRPr="009E6443">
        <w:rPr>
          <w:color w:val="000000"/>
          <w:sz w:val="32"/>
          <w:szCs w:val="32"/>
        </w:rPr>
        <w:t>е</w:t>
      </w:r>
      <w:r w:rsidRPr="009E6443">
        <w:rPr>
          <w:color w:val="000000"/>
          <w:sz w:val="32"/>
          <w:szCs w:val="32"/>
        </w:rPr>
        <w:t>датчик;</w:t>
      </w:r>
    </w:p>
    <w:p w:rsidR="00155D70" w:rsidRPr="009E6443" w:rsidRDefault="00155D70" w:rsidP="00155D70">
      <w:pPr>
        <w:tabs>
          <w:tab w:val="left" w:pos="720"/>
        </w:tabs>
        <w:ind w:firstLine="284"/>
        <w:rPr>
          <w:sz w:val="32"/>
          <w:szCs w:val="32"/>
        </w:rPr>
      </w:pPr>
      <w:r w:rsidRPr="009E6443">
        <w:rPr>
          <w:color w:val="000000"/>
          <w:sz w:val="32"/>
          <w:szCs w:val="32"/>
        </w:rPr>
        <w:t xml:space="preserve">- </w:t>
      </w:r>
      <w:r w:rsidRPr="009E6443">
        <w:rPr>
          <w:color w:val="000000"/>
          <w:sz w:val="32"/>
          <w:szCs w:val="32"/>
          <w:u w:val="single"/>
        </w:rPr>
        <w:t>Мурсаль</w:t>
      </w:r>
      <w:r w:rsidRPr="009E6443">
        <w:rPr>
          <w:color w:val="000000"/>
          <w:sz w:val="32"/>
          <w:szCs w:val="32"/>
        </w:rPr>
        <w:t xml:space="preserve"> (отпущенный) - сообщение</w:t>
      </w:r>
      <w:r w:rsidRPr="009E6443">
        <w:rPr>
          <w:sz w:val="32"/>
          <w:szCs w:val="32"/>
        </w:rPr>
        <w:t>, переданное каким-либо табиуном, но в передаче которого не упоминается непосредственно имени сподвижн</w:t>
      </w:r>
      <w:r w:rsidRPr="009E6443">
        <w:rPr>
          <w:sz w:val="32"/>
          <w:szCs w:val="32"/>
        </w:rPr>
        <w:t>и</w:t>
      </w:r>
      <w:r w:rsidRPr="009E6443">
        <w:rPr>
          <w:sz w:val="32"/>
          <w:szCs w:val="32"/>
        </w:rPr>
        <w:t>ка, от которого он усл</w:t>
      </w:r>
      <w:r w:rsidRPr="009E6443">
        <w:rPr>
          <w:sz w:val="32"/>
          <w:szCs w:val="32"/>
        </w:rPr>
        <w:t>ы</w:t>
      </w:r>
      <w:r w:rsidRPr="009E6443">
        <w:rPr>
          <w:sz w:val="32"/>
          <w:szCs w:val="32"/>
        </w:rPr>
        <w:t>шал этот хадис.</w:t>
      </w:r>
    </w:p>
    <w:p w:rsidR="00155D70" w:rsidRPr="009E6443" w:rsidRDefault="00155D70" w:rsidP="00155D70">
      <w:pPr>
        <w:ind w:firstLine="284"/>
        <w:rPr>
          <w:color w:val="000000"/>
          <w:sz w:val="32"/>
          <w:szCs w:val="32"/>
        </w:rPr>
      </w:pPr>
      <w:r w:rsidRPr="009E6443">
        <w:rPr>
          <w:color w:val="000000"/>
          <w:sz w:val="32"/>
          <w:szCs w:val="32"/>
        </w:rPr>
        <w:t xml:space="preserve">- </w:t>
      </w:r>
      <w:r w:rsidRPr="009E6443">
        <w:rPr>
          <w:color w:val="000000"/>
          <w:sz w:val="32"/>
          <w:szCs w:val="32"/>
          <w:u w:val="single"/>
        </w:rPr>
        <w:t>Шазз</w:t>
      </w:r>
      <w:r w:rsidRPr="009E6443">
        <w:rPr>
          <w:color w:val="000000"/>
          <w:sz w:val="32"/>
          <w:szCs w:val="32"/>
        </w:rPr>
        <w:t xml:space="preserve"> - единственный в своем роде. Так называются предания, переда</w:t>
      </w:r>
      <w:r w:rsidRPr="009E6443">
        <w:rPr>
          <w:color w:val="000000"/>
          <w:sz w:val="32"/>
          <w:szCs w:val="32"/>
        </w:rPr>
        <w:t>н</w:t>
      </w:r>
      <w:r w:rsidRPr="009E6443">
        <w:rPr>
          <w:color w:val="000000"/>
          <w:sz w:val="32"/>
          <w:szCs w:val="32"/>
        </w:rPr>
        <w:t>ные каким-либо достаточно приемлемым передатчиком, которые противор</w:t>
      </w:r>
      <w:r w:rsidRPr="009E6443">
        <w:rPr>
          <w:color w:val="000000"/>
          <w:sz w:val="32"/>
          <w:szCs w:val="32"/>
        </w:rPr>
        <w:t>е</w:t>
      </w:r>
      <w:r w:rsidRPr="009E6443">
        <w:rPr>
          <w:color w:val="000000"/>
          <w:sz w:val="32"/>
          <w:szCs w:val="32"/>
        </w:rPr>
        <w:t>чат хадисам еще более приемлемых и авторитетных передат</w:t>
      </w:r>
      <w:r w:rsidR="00FC17FF" w:rsidRPr="009E6443">
        <w:rPr>
          <w:color w:val="000000"/>
          <w:sz w:val="32"/>
          <w:szCs w:val="32"/>
        </w:rPr>
        <w:t>чиков</w:t>
      </w:r>
      <w:r w:rsidRPr="009E6443">
        <w:rPr>
          <w:color w:val="000000"/>
          <w:sz w:val="32"/>
          <w:szCs w:val="32"/>
        </w:rPr>
        <w:t xml:space="preserve"> (См. </w:t>
      </w:r>
      <w:r w:rsidRPr="009E6443">
        <w:rPr>
          <w:b/>
          <w:color w:val="000000"/>
          <w:sz w:val="32"/>
          <w:szCs w:val="32"/>
        </w:rPr>
        <w:t>Шазз</w:t>
      </w:r>
      <w:r w:rsidRPr="009E6443">
        <w:rPr>
          <w:color w:val="000000"/>
          <w:sz w:val="32"/>
          <w:szCs w:val="32"/>
        </w:rPr>
        <w:t>).</w:t>
      </w:r>
    </w:p>
    <w:p w:rsidR="00155D70" w:rsidRPr="009E6443" w:rsidRDefault="00155D70" w:rsidP="00155D70">
      <w:pPr>
        <w:tabs>
          <w:tab w:val="left" w:pos="7810"/>
        </w:tabs>
        <w:ind w:firstLine="284"/>
        <w:rPr>
          <w:color w:val="000000"/>
          <w:sz w:val="32"/>
          <w:szCs w:val="32"/>
        </w:rPr>
      </w:pPr>
      <w:r w:rsidRPr="009E6443">
        <w:rPr>
          <w:color w:val="000000"/>
          <w:sz w:val="32"/>
          <w:szCs w:val="32"/>
        </w:rPr>
        <w:t>Наука о хадисах разделяется на несколько разделов, некоторыми из кот</w:t>
      </w:r>
      <w:r w:rsidRPr="009E6443">
        <w:rPr>
          <w:color w:val="000000"/>
          <w:sz w:val="32"/>
          <w:szCs w:val="32"/>
        </w:rPr>
        <w:t>о</w:t>
      </w:r>
      <w:r w:rsidRPr="009E6443">
        <w:rPr>
          <w:color w:val="000000"/>
          <w:sz w:val="32"/>
          <w:szCs w:val="32"/>
        </w:rPr>
        <w:t>рых являются следу</w:t>
      </w:r>
      <w:r w:rsidRPr="009E6443">
        <w:rPr>
          <w:color w:val="000000"/>
          <w:sz w:val="32"/>
          <w:szCs w:val="32"/>
        </w:rPr>
        <w:t>ю</w:t>
      </w:r>
      <w:r w:rsidRPr="009E6443">
        <w:rPr>
          <w:color w:val="000000"/>
          <w:sz w:val="32"/>
          <w:szCs w:val="32"/>
        </w:rPr>
        <w:t>щие:</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1. </w:t>
      </w:r>
      <w:r w:rsidRPr="009E6443">
        <w:rPr>
          <w:color w:val="000000"/>
          <w:sz w:val="32"/>
          <w:szCs w:val="32"/>
          <w:u w:val="single"/>
        </w:rPr>
        <w:t>Риваят аль-Хадис</w:t>
      </w:r>
      <w:r w:rsidRPr="009E6443">
        <w:rPr>
          <w:color w:val="000000"/>
          <w:sz w:val="32"/>
          <w:szCs w:val="32"/>
        </w:rPr>
        <w:t>, который исследует проблемы</w:t>
      </w:r>
      <w:r w:rsidR="00FC17FF" w:rsidRPr="009E6443">
        <w:rPr>
          <w:color w:val="000000"/>
          <w:sz w:val="32"/>
          <w:szCs w:val="32"/>
        </w:rPr>
        <w:t>,</w:t>
      </w:r>
      <w:r w:rsidRPr="009E6443">
        <w:rPr>
          <w:color w:val="000000"/>
          <w:sz w:val="32"/>
          <w:szCs w:val="32"/>
        </w:rPr>
        <w:t xml:space="preserve"> связанные с собранием и передачей текстов разл</w:t>
      </w:r>
      <w:r w:rsidR="00FC17FF" w:rsidRPr="009E6443">
        <w:rPr>
          <w:color w:val="000000"/>
          <w:sz w:val="32"/>
          <w:szCs w:val="32"/>
        </w:rPr>
        <w:t>ичных сообщений сунны (хадисов);</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2. </w:t>
      </w:r>
      <w:r w:rsidR="00FC17FF" w:rsidRPr="009E6443">
        <w:rPr>
          <w:color w:val="000000"/>
          <w:sz w:val="32"/>
          <w:szCs w:val="32"/>
          <w:u w:val="single"/>
        </w:rPr>
        <w:t>Дираят</w:t>
      </w:r>
      <w:r w:rsidRPr="009E6443">
        <w:rPr>
          <w:color w:val="000000"/>
          <w:sz w:val="32"/>
          <w:szCs w:val="32"/>
          <w:u w:val="single"/>
        </w:rPr>
        <w:t xml:space="preserve"> аль-Хадис</w:t>
      </w:r>
      <w:r w:rsidRPr="009E6443">
        <w:rPr>
          <w:color w:val="000000"/>
          <w:sz w:val="32"/>
          <w:szCs w:val="32"/>
        </w:rPr>
        <w:t>, в котором исследуются проблемы</w:t>
      </w:r>
      <w:r w:rsidR="00FC17FF" w:rsidRPr="009E6443">
        <w:rPr>
          <w:color w:val="000000"/>
          <w:sz w:val="32"/>
          <w:szCs w:val="32"/>
        </w:rPr>
        <w:t>,</w:t>
      </w:r>
      <w:r w:rsidRPr="009E6443">
        <w:rPr>
          <w:color w:val="000000"/>
          <w:sz w:val="32"/>
          <w:szCs w:val="32"/>
        </w:rPr>
        <w:t xml:space="preserve"> связанные с до</w:t>
      </w:r>
      <w:r w:rsidRPr="009E6443">
        <w:rPr>
          <w:color w:val="000000"/>
          <w:sz w:val="32"/>
          <w:szCs w:val="32"/>
        </w:rPr>
        <w:t>с</w:t>
      </w:r>
      <w:r w:rsidRPr="009E6443">
        <w:rPr>
          <w:color w:val="000000"/>
          <w:sz w:val="32"/>
          <w:szCs w:val="32"/>
        </w:rPr>
        <w:t>товерностью этих сообщений, цеп</w:t>
      </w:r>
      <w:r w:rsidR="00FC17FF" w:rsidRPr="009E6443">
        <w:rPr>
          <w:color w:val="000000"/>
          <w:sz w:val="32"/>
          <w:szCs w:val="32"/>
        </w:rPr>
        <w:t>очкой их п</w:t>
      </w:r>
      <w:r w:rsidR="00FC17FF" w:rsidRPr="009E6443">
        <w:rPr>
          <w:color w:val="000000"/>
          <w:sz w:val="32"/>
          <w:szCs w:val="32"/>
        </w:rPr>
        <w:t>е</w:t>
      </w:r>
      <w:r w:rsidR="00FC17FF" w:rsidRPr="009E6443">
        <w:rPr>
          <w:color w:val="000000"/>
          <w:sz w:val="32"/>
          <w:szCs w:val="32"/>
        </w:rPr>
        <w:t>редатчиков (иснадом);</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3. </w:t>
      </w:r>
      <w:r w:rsidRPr="009E6443">
        <w:rPr>
          <w:color w:val="000000"/>
          <w:sz w:val="32"/>
          <w:szCs w:val="32"/>
          <w:u w:val="single"/>
        </w:rPr>
        <w:t>Джарх и Тадил</w:t>
      </w:r>
      <w:r w:rsidRPr="009E6443">
        <w:rPr>
          <w:color w:val="000000"/>
          <w:sz w:val="32"/>
          <w:szCs w:val="32"/>
        </w:rPr>
        <w:t>, в которых изучаются личностные качества передатч</w:t>
      </w:r>
      <w:r w:rsidRPr="009E6443">
        <w:rPr>
          <w:color w:val="000000"/>
          <w:sz w:val="32"/>
          <w:szCs w:val="32"/>
        </w:rPr>
        <w:t>и</w:t>
      </w:r>
      <w:r w:rsidRPr="009E6443">
        <w:rPr>
          <w:color w:val="000000"/>
          <w:sz w:val="32"/>
          <w:szCs w:val="32"/>
        </w:rPr>
        <w:t>ков хадисов, их надежность, правдивость, погрешности и ошибки. В спец</w:t>
      </w:r>
      <w:r w:rsidRPr="009E6443">
        <w:rPr>
          <w:color w:val="000000"/>
          <w:sz w:val="32"/>
          <w:szCs w:val="32"/>
        </w:rPr>
        <w:t>и</w:t>
      </w:r>
      <w:r w:rsidRPr="009E6443">
        <w:rPr>
          <w:color w:val="000000"/>
          <w:sz w:val="32"/>
          <w:szCs w:val="32"/>
        </w:rPr>
        <w:t>альных книгах все передатчики хадисов (рави) пере</w:t>
      </w:r>
      <w:r w:rsidR="00FC17FF" w:rsidRPr="009E6443">
        <w:rPr>
          <w:color w:val="000000"/>
          <w:sz w:val="32"/>
          <w:szCs w:val="32"/>
        </w:rPr>
        <w:t>числяются в алфави</w:t>
      </w:r>
      <w:r w:rsidR="00FC17FF" w:rsidRPr="009E6443">
        <w:rPr>
          <w:color w:val="000000"/>
          <w:sz w:val="32"/>
          <w:szCs w:val="32"/>
        </w:rPr>
        <w:t>т</w:t>
      </w:r>
      <w:r w:rsidR="00FC17FF" w:rsidRPr="009E6443">
        <w:rPr>
          <w:color w:val="000000"/>
          <w:sz w:val="32"/>
          <w:szCs w:val="32"/>
        </w:rPr>
        <w:t>ном порядке.</w:t>
      </w:r>
      <w:r w:rsidRPr="009E6443">
        <w:rPr>
          <w:color w:val="000000"/>
          <w:sz w:val="32"/>
          <w:szCs w:val="32"/>
        </w:rPr>
        <w:t xml:space="preserve"> </w:t>
      </w:r>
      <w:r w:rsidR="00FC17FF" w:rsidRPr="009E6443">
        <w:rPr>
          <w:color w:val="000000"/>
          <w:sz w:val="32"/>
          <w:szCs w:val="32"/>
        </w:rPr>
        <w:t>О них и об их жизни</w:t>
      </w:r>
      <w:r w:rsidRPr="009E6443">
        <w:rPr>
          <w:color w:val="000000"/>
          <w:sz w:val="32"/>
          <w:szCs w:val="32"/>
        </w:rPr>
        <w:t xml:space="preserve"> дается специальная информация, в том числе и о том, от кого и когда они слышали хадисы и ко</w:t>
      </w:r>
      <w:r w:rsidR="00FC17FF" w:rsidRPr="009E6443">
        <w:rPr>
          <w:color w:val="000000"/>
          <w:sz w:val="32"/>
          <w:szCs w:val="32"/>
        </w:rPr>
        <w:t>му их передавали;</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4. </w:t>
      </w:r>
      <w:r w:rsidRPr="009E6443">
        <w:rPr>
          <w:color w:val="000000"/>
          <w:sz w:val="32"/>
          <w:szCs w:val="32"/>
          <w:u w:val="single"/>
        </w:rPr>
        <w:t>Риджалу’ль-Хадис</w:t>
      </w:r>
      <w:r w:rsidRPr="009E6443">
        <w:rPr>
          <w:color w:val="000000"/>
          <w:sz w:val="32"/>
          <w:szCs w:val="32"/>
        </w:rPr>
        <w:t>, в котором исследуются биографии и уровни пер</w:t>
      </w:r>
      <w:r w:rsidRPr="009E6443">
        <w:rPr>
          <w:color w:val="000000"/>
          <w:sz w:val="32"/>
          <w:szCs w:val="32"/>
        </w:rPr>
        <w:t>е</w:t>
      </w:r>
      <w:r w:rsidRPr="009E6443">
        <w:rPr>
          <w:color w:val="000000"/>
          <w:sz w:val="32"/>
          <w:szCs w:val="32"/>
        </w:rPr>
        <w:t>датч</w:t>
      </w:r>
      <w:r w:rsidRPr="009E6443">
        <w:rPr>
          <w:color w:val="000000"/>
          <w:sz w:val="32"/>
          <w:szCs w:val="32"/>
        </w:rPr>
        <w:t>и</w:t>
      </w:r>
      <w:r w:rsidR="00FC17FF" w:rsidRPr="009E6443">
        <w:rPr>
          <w:color w:val="000000"/>
          <w:sz w:val="32"/>
          <w:szCs w:val="32"/>
        </w:rPr>
        <w:t>ков хадисов;</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5. </w:t>
      </w:r>
      <w:r w:rsidRPr="009E6443">
        <w:rPr>
          <w:color w:val="000000"/>
          <w:sz w:val="32"/>
          <w:szCs w:val="32"/>
          <w:u w:val="single"/>
        </w:rPr>
        <w:t>Илялю’ль-Хадис</w:t>
      </w:r>
      <w:r w:rsidRPr="009E6443">
        <w:rPr>
          <w:color w:val="000000"/>
          <w:sz w:val="32"/>
          <w:szCs w:val="32"/>
        </w:rPr>
        <w:t>, в котором изучаются внешне невидимые, скрытые причины, которые не дают возможности относить тот или иной хадис в ра</w:t>
      </w:r>
      <w:r w:rsidRPr="009E6443">
        <w:rPr>
          <w:color w:val="000000"/>
          <w:sz w:val="32"/>
          <w:szCs w:val="32"/>
        </w:rPr>
        <w:t>з</w:t>
      </w:r>
      <w:r w:rsidRPr="009E6443">
        <w:rPr>
          <w:color w:val="000000"/>
          <w:sz w:val="32"/>
          <w:szCs w:val="32"/>
        </w:rPr>
        <w:t>ряд до</w:t>
      </w:r>
      <w:r w:rsidRPr="009E6443">
        <w:rPr>
          <w:color w:val="000000"/>
          <w:sz w:val="32"/>
          <w:szCs w:val="32"/>
        </w:rPr>
        <w:t>с</w:t>
      </w:r>
      <w:r w:rsidR="00FC17FF" w:rsidRPr="009E6443">
        <w:rPr>
          <w:color w:val="000000"/>
          <w:sz w:val="32"/>
          <w:szCs w:val="32"/>
        </w:rPr>
        <w:t>товерных;</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6. </w:t>
      </w:r>
      <w:r w:rsidRPr="009E6443">
        <w:rPr>
          <w:color w:val="000000"/>
          <w:sz w:val="32"/>
          <w:szCs w:val="32"/>
          <w:u w:val="single"/>
        </w:rPr>
        <w:t>Гарибу’ль-Хадис</w:t>
      </w:r>
      <w:r w:rsidRPr="009E6443">
        <w:rPr>
          <w:color w:val="000000"/>
          <w:sz w:val="32"/>
          <w:szCs w:val="32"/>
        </w:rPr>
        <w:t>, в котором изучаются некоторые слова, которые редко употреблялись в арабском языке, либо были</w:t>
      </w:r>
      <w:r w:rsidR="00FC17FF" w:rsidRPr="009E6443">
        <w:rPr>
          <w:color w:val="000000"/>
          <w:sz w:val="32"/>
          <w:szCs w:val="32"/>
        </w:rPr>
        <w:t xml:space="preserve"> привнесены в этот язык поз</w:t>
      </w:r>
      <w:r w:rsidR="00FC17FF" w:rsidRPr="009E6443">
        <w:rPr>
          <w:color w:val="000000"/>
          <w:sz w:val="32"/>
          <w:szCs w:val="32"/>
        </w:rPr>
        <w:t>д</w:t>
      </w:r>
      <w:r w:rsidR="00FC17FF" w:rsidRPr="009E6443">
        <w:rPr>
          <w:color w:val="000000"/>
          <w:sz w:val="32"/>
          <w:szCs w:val="32"/>
        </w:rPr>
        <w:t>нее;</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7. </w:t>
      </w:r>
      <w:r w:rsidRPr="009E6443">
        <w:rPr>
          <w:color w:val="000000"/>
          <w:sz w:val="32"/>
          <w:szCs w:val="32"/>
          <w:u w:val="single"/>
        </w:rPr>
        <w:t>Мухталифу’ль-Хадис</w:t>
      </w:r>
      <w:r w:rsidRPr="009E6443">
        <w:rPr>
          <w:color w:val="000000"/>
          <w:sz w:val="32"/>
          <w:szCs w:val="32"/>
        </w:rPr>
        <w:t>, который изучает различные хадисы, в которых присутствуют некоторые кажущиеся внешние противоречия и устр</w:t>
      </w:r>
      <w:r w:rsidRPr="009E6443">
        <w:rPr>
          <w:color w:val="000000"/>
          <w:sz w:val="32"/>
          <w:szCs w:val="32"/>
        </w:rPr>
        <w:t>а</w:t>
      </w:r>
      <w:r w:rsidRPr="009E6443">
        <w:rPr>
          <w:color w:val="000000"/>
          <w:sz w:val="32"/>
          <w:szCs w:val="32"/>
        </w:rPr>
        <w:t>няет их.</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8. </w:t>
      </w:r>
      <w:r w:rsidRPr="009E6443">
        <w:rPr>
          <w:color w:val="000000"/>
          <w:sz w:val="32"/>
          <w:szCs w:val="32"/>
          <w:u w:val="single"/>
        </w:rPr>
        <w:t>Насх и Мансух</w:t>
      </w:r>
      <w:r w:rsidRPr="009E6443">
        <w:rPr>
          <w:color w:val="000000"/>
          <w:sz w:val="32"/>
          <w:szCs w:val="32"/>
        </w:rPr>
        <w:t xml:space="preserve">, в котором изучается отмена </w:t>
      </w:r>
      <w:r w:rsidR="00754838" w:rsidRPr="009E6443">
        <w:rPr>
          <w:color w:val="000000"/>
          <w:sz w:val="32"/>
          <w:szCs w:val="32"/>
        </w:rPr>
        <w:t>правового</w:t>
      </w:r>
      <w:r w:rsidRPr="009E6443">
        <w:rPr>
          <w:color w:val="000000"/>
          <w:sz w:val="32"/>
          <w:szCs w:val="32"/>
        </w:rPr>
        <w:t xml:space="preserve"> действия одного х</w:t>
      </w:r>
      <w:r w:rsidRPr="009E6443">
        <w:rPr>
          <w:color w:val="000000"/>
          <w:sz w:val="32"/>
          <w:szCs w:val="32"/>
        </w:rPr>
        <w:t>а</w:t>
      </w:r>
      <w:r w:rsidRPr="009E6443">
        <w:rPr>
          <w:color w:val="000000"/>
          <w:sz w:val="32"/>
          <w:szCs w:val="32"/>
        </w:rPr>
        <w:t>диса другим.</w:t>
      </w:r>
    </w:p>
    <w:p w:rsidR="00155D70" w:rsidRPr="009E6443" w:rsidRDefault="00155D70" w:rsidP="00155D70">
      <w:pPr>
        <w:tabs>
          <w:tab w:val="left" w:pos="7810"/>
        </w:tabs>
        <w:ind w:firstLine="284"/>
        <w:rPr>
          <w:b/>
          <w:i/>
          <w:color w:val="000000"/>
          <w:sz w:val="32"/>
          <w:szCs w:val="32"/>
        </w:rPr>
      </w:pPr>
      <w:r w:rsidRPr="009E6443">
        <w:rPr>
          <w:b/>
          <w:i/>
          <w:color w:val="000000"/>
          <w:sz w:val="32"/>
          <w:szCs w:val="32"/>
        </w:rPr>
        <w:t>Сборники хадисов</w:t>
      </w:r>
    </w:p>
    <w:p w:rsidR="00155D70" w:rsidRPr="009E6443" w:rsidRDefault="00155D70" w:rsidP="00155D70">
      <w:pPr>
        <w:tabs>
          <w:tab w:val="left" w:pos="7810"/>
        </w:tabs>
        <w:ind w:firstLine="284"/>
        <w:rPr>
          <w:color w:val="000000"/>
          <w:sz w:val="32"/>
          <w:szCs w:val="32"/>
        </w:rPr>
      </w:pPr>
      <w:r w:rsidRPr="009E6443">
        <w:rPr>
          <w:color w:val="000000"/>
          <w:sz w:val="32"/>
          <w:szCs w:val="32"/>
        </w:rPr>
        <w:t>Все сборники хадисов по степени достоверности и надежности разделяю</w:t>
      </w:r>
      <w:r w:rsidRPr="009E6443">
        <w:rPr>
          <w:color w:val="000000"/>
          <w:sz w:val="32"/>
          <w:szCs w:val="32"/>
        </w:rPr>
        <w:t>т</w:t>
      </w:r>
      <w:r w:rsidRPr="009E6443">
        <w:rPr>
          <w:color w:val="000000"/>
          <w:sz w:val="32"/>
          <w:szCs w:val="32"/>
        </w:rPr>
        <w:t xml:space="preserve">ся на категории. </w:t>
      </w:r>
    </w:p>
    <w:p w:rsidR="00155D70" w:rsidRPr="009E6443" w:rsidRDefault="00155D70" w:rsidP="00155D70">
      <w:pPr>
        <w:tabs>
          <w:tab w:val="left" w:pos="7810"/>
        </w:tabs>
        <w:ind w:firstLine="284"/>
        <w:rPr>
          <w:color w:val="000000"/>
          <w:sz w:val="32"/>
          <w:szCs w:val="32"/>
        </w:rPr>
      </w:pPr>
      <w:r w:rsidRPr="009E6443">
        <w:rPr>
          <w:color w:val="000000"/>
          <w:sz w:val="32"/>
          <w:szCs w:val="32"/>
          <w:u w:val="single"/>
        </w:rPr>
        <w:t>В первую категорию</w:t>
      </w:r>
      <w:r w:rsidRPr="009E6443">
        <w:rPr>
          <w:color w:val="000000"/>
          <w:sz w:val="32"/>
          <w:szCs w:val="32"/>
        </w:rPr>
        <w:t xml:space="preserve"> входят сборники, в которых содержатся</w:t>
      </w:r>
      <w:r w:rsidR="003E095B">
        <w:rPr>
          <w:color w:val="000000"/>
          <w:sz w:val="32"/>
          <w:szCs w:val="32"/>
        </w:rPr>
        <w:t xml:space="preserve"> не выз</w:t>
      </w:r>
      <w:r w:rsidR="003E095B">
        <w:rPr>
          <w:color w:val="000000"/>
          <w:sz w:val="32"/>
          <w:szCs w:val="32"/>
        </w:rPr>
        <w:t>ы</w:t>
      </w:r>
      <w:r w:rsidR="003E095B">
        <w:rPr>
          <w:color w:val="000000"/>
          <w:sz w:val="32"/>
          <w:szCs w:val="32"/>
        </w:rPr>
        <w:t>вающие никаких сомнений общеизвестные</w:t>
      </w:r>
      <w:r w:rsidRPr="009E6443">
        <w:rPr>
          <w:color w:val="000000"/>
          <w:sz w:val="32"/>
          <w:szCs w:val="32"/>
        </w:rPr>
        <w:t xml:space="preserve"> </w:t>
      </w:r>
      <w:r w:rsidR="003E095B">
        <w:rPr>
          <w:color w:val="000000"/>
          <w:sz w:val="32"/>
          <w:szCs w:val="32"/>
        </w:rPr>
        <w:t>(</w:t>
      </w:r>
      <w:r w:rsidRPr="009E6443">
        <w:rPr>
          <w:i/>
          <w:color w:val="000000"/>
          <w:sz w:val="32"/>
          <w:szCs w:val="32"/>
        </w:rPr>
        <w:t>мутаватир</w:t>
      </w:r>
      <w:r w:rsidR="003E095B">
        <w:rPr>
          <w:color w:val="000000"/>
          <w:sz w:val="32"/>
          <w:szCs w:val="32"/>
        </w:rPr>
        <w:t>)</w:t>
      </w:r>
      <w:r w:rsidRPr="009E6443">
        <w:rPr>
          <w:color w:val="000000"/>
          <w:sz w:val="32"/>
          <w:szCs w:val="32"/>
        </w:rPr>
        <w:t>, достоверные (</w:t>
      </w:r>
      <w:r w:rsidRPr="009E6443">
        <w:rPr>
          <w:i/>
          <w:color w:val="000000"/>
          <w:sz w:val="32"/>
          <w:szCs w:val="32"/>
        </w:rPr>
        <w:t>с</w:t>
      </w:r>
      <w:r w:rsidRPr="009E6443">
        <w:rPr>
          <w:i/>
          <w:color w:val="000000"/>
          <w:sz w:val="32"/>
          <w:szCs w:val="32"/>
        </w:rPr>
        <w:t>а</w:t>
      </w:r>
      <w:r w:rsidRPr="009E6443">
        <w:rPr>
          <w:i/>
          <w:color w:val="000000"/>
          <w:sz w:val="32"/>
          <w:szCs w:val="32"/>
        </w:rPr>
        <w:t>хих</w:t>
      </w:r>
      <w:r w:rsidRPr="009E6443">
        <w:rPr>
          <w:color w:val="000000"/>
          <w:sz w:val="32"/>
          <w:szCs w:val="32"/>
        </w:rPr>
        <w:t>), известные (</w:t>
      </w:r>
      <w:r w:rsidRPr="009E6443">
        <w:rPr>
          <w:i/>
          <w:color w:val="000000"/>
          <w:sz w:val="32"/>
          <w:szCs w:val="32"/>
        </w:rPr>
        <w:t>машхур</w:t>
      </w:r>
      <w:r w:rsidRPr="009E6443">
        <w:rPr>
          <w:color w:val="000000"/>
          <w:sz w:val="32"/>
          <w:szCs w:val="32"/>
        </w:rPr>
        <w:t>) и хорошие (</w:t>
      </w:r>
      <w:r w:rsidRPr="009E6443">
        <w:rPr>
          <w:i/>
          <w:color w:val="000000"/>
          <w:sz w:val="32"/>
          <w:szCs w:val="32"/>
        </w:rPr>
        <w:t>хасан</w:t>
      </w:r>
      <w:r w:rsidRPr="009E6443">
        <w:rPr>
          <w:color w:val="000000"/>
          <w:sz w:val="32"/>
          <w:szCs w:val="32"/>
        </w:rPr>
        <w:t xml:space="preserve">) хадисы. К этой категории </w:t>
      </w:r>
      <w:r w:rsidR="003B4560">
        <w:rPr>
          <w:color w:val="000000"/>
          <w:sz w:val="32"/>
          <w:szCs w:val="32"/>
        </w:rPr>
        <w:t>су</w:t>
      </w:r>
      <w:r w:rsidR="003B4560">
        <w:rPr>
          <w:color w:val="000000"/>
          <w:sz w:val="32"/>
          <w:szCs w:val="32"/>
        </w:rPr>
        <w:t>н</w:t>
      </w:r>
      <w:r w:rsidR="003B4560">
        <w:rPr>
          <w:color w:val="000000"/>
          <w:sz w:val="32"/>
          <w:szCs w:val="32"/>
        </w:rPr>
        <w:t>нитская</w:t>
      </w:r>
      <w:r w:rsidRPr="009E6443">
        <w:rPr>
          <w:color w:val="000000"/>
          <w:sz w:val="32"/>
          <w:szCs w:val="32"/>
        </w:rPr>
        <w:t xml:space="preserve"> традиция относит сборники хадисов </w:t>
      </w:r>
      <w:r w:rsidRPr="009E6443">
        <w:rPr>
          <w:i/>
          <w:color w:val="000000"/>
          <w:sz w:val="32"/>
          <w:szCs w:val="32"/>
        </w:rPr>
        <w:t>Б</w:t>
      </w:r>
      <w:r w:rsidRPr="009E6443">
        <w:rPr>
          <w:i/>
          <w:color w:val="000000"/>
          <w:sz w:val="32"/>
          <w:szCs w:val="32"/>
        </w:rPr>
        <w:t>у</w:t>
      </w:r>
      <w:r w:rsidRPr="009E6443">
        <w:rPr>
          <w:i/>
          <w:color w:val="000000"/>
          <w:sz w:val="32"/>
          <w:szCs w:val="32"/>
        </w:rPr>
        <w:t>хари</w:t>
      </w:r>
      <w:r w:rsidRPr="009E6443">
        <w:rPr>
          <w:color w:val="000000"/>
          <w:sz w:val="32"/>
          <w:szCs w:val="32"/>
        </w:rPr>
        <w:t xml:space="preserve"> и </w:t>
      </w:r>
      <w:r w:rsidRPr="009E6443">
        <w:rPr>
          <w:i/>
          <w:color w:val="000000"/>
          <w:sz w:val="32"/>
          <w:szCs w:val="32"/>
        </w:rPr>
        <w:t>Муслима</w:t>
      </w:r>
      <w:r w:rsidRPr="009E6443">
        <w:rPr>
          <w:color w:val="000000"/>
          <w:sz w:val="32"/>
          <w:szCs w:val="32"/>
        </w:rPr>
        <w:t xml:space="preserve"> «Сахих» и «Муватту» </w:t>
      </w:r>
      <w:r w:rsidRPr="009E6443">
        <w:rPr>
          <w:i/>
          <w:color w:val="000000"/>
          <w:sz w:val="32"/>
          <w:szCs w:val="32"/>
        </w:rPr>
        <w:t>Малика ибн Анаса</w:t>
      </w:r>
      <w:r w:rsidRPr="009E6443">
        <w:rPr>
          <w:color w:val="000000"/>
          <w:sz w:val="32"/>
          <w:szCs w:val="32"/>
        </w:rPr>
        <w:t xml:space="preserve">. </w:t>
      </w:r>
    </w:p>
    <w:p w:rsidR="00155D70" w:rsidRPr="009E6443" w:rsidRDefault="00155D70" w:rsidP="00155D70">
      <w:pPr>
        <w:tabs>
          <w:tab w:val="left" w:pos="7810"/>
        </w:tabs>
        <w:ind w:firstLine="284"/>
        <w:rPr>
          <w:color w:val="000000"/>
          <w:sz w:val="32"/>
          <w:szCs w:val="32"/>
        </w:rPr>
      </w:pPr>
      <w:r w:rsidRPr="009E6443">
        <w:rPr>
          <w:color w:val="000000"/>
          <w:sz w:val="32"/>
          <w:szCs w:val="32"/>
          <w:u w:val="single"/>
        </w:rPr>
        <w:t>Вторую категорию</w:t>
      </w:r>
      <w:r w:rsidRPr="009E6443">
        <w:rPr>
          <w:color w:val="000000"/>
          <w:sz w:val="32"/>
          <w:szCs w:val="32"/>
        </w:rPr>
        <w:t xml:space="preserve"> составляют книги, по степени достоверности хадисов уступающие сборникам первой категории, но, тем не менее, достойные вн</w:t>
      </w:r>
      <w:r w:rsidRPr="009E6443">
        <w:rPr>
          <w:color w:val="000000"/>
          <w:sz w:val="32"/>
          <w:szCs w:val="32"/>
        </w:rPr>
        <w:t>и</w:t>
      </w:r>
      <w:r w:rsidRPr="009E6443">
        <w:rPr>
          <w:color w:val="000000"/>
          <w:sz w:val="32"/>
          <w:szCs w:val="32"/>
        </w:rPr>
        <w:t>мания в связи с тем, что и там авторы применили в отборе с</w:t>
      </w:r>
      <w:r w:rsidRPr="009E6443">
        <w:rPr>
          <w:color w:val="000000"/>
          <w:sz w:val="32"/>
          <w:szCs w:val="32"/>
        </w:rPr>
        <w:t>о</w:t>
      </w:r>
      <w:r w:rsidRPr="009E6443">
        <w:rPr>
          <w:color w:val="000000"/>
          <w:sz w:val="32"/>
          <w:szCs w:val="32"/>
        </w:rPr>
        <w:t xml:space="preserve">общений свои методы. Ко второй категории относятся сборники «Джами» </w:t>
      </w:r>
      <w:r w:rsidRPr="009E6443">
        <w:rPr>
          <w:i/>
          <w:color w:val="000000"/>
          <w:sz w:val="32"/>
          <w:szCs w:val="32"/>
        </w:rPr>
        <w:t>Тирмизи</w:t>
      </w:r>
      <w:r w:rsidRPr="009E6443">
        <w:rPr>
          <w:color w:val="000000"/>
          <w:sz w:val="32"/>
          <w:szCs w:val="32"/>
        </w:rPr>
        <w:t>, «С</w:t>
      </w:r>
      <w:r w:rsidRPr="009E6443">
        <w:rPr>
          <w:color w:val="000000"/>
          <w:sz w:val="32"/>
          <w:szCs w:val="32"/>
        </w:rPr>
        <w:t>у</w:t>
      </w:r>
      <w:r w:rsidRPr="009E6443">
        <w:rPr>
          <w:color w:val="000000"/>
          <w:sz w:val="32"/>
          <w:szCs w:val="32"/>
        </w:rPr>
        <w:t xml:space="preserve">нан» </w:t>
      </w:r>
      <w:r w:rsidRPr="009E6443">
        <w:rPr>
          <w:i/>
          <w:color w:val="000000"/>
          <w:sz w:val="32"/>
          <w:szCs w:val="32"/>
        </w:rPr>
        <w:t>Абу Давуда</w:t>
      </w:r>
      <w:r w:rsidRPr="009E6443">
        <w:rPr>
          <w:color w:val="000000"/>
          <w:sz w:val="32"/>
          <w:szCs w:val="32"/>
        </w:rPr>
        <w:t xml:space="preserve"> и </w:t>
      </w:r>
      <w:r w:rsidRPr="009E6443">
        <w:rPr>
          <w:i/>
          <w:color w:val="000000"/>
          <w:sz w:val="32"/>
          <w:szCs w:val="32"/>
        </w:rPr>
        <w:t>Насаи</w:t>
      </w:r>
      <w:r w:rsidRPr="009E6443">
        <w:rPr>
          <w:color w:val="000000"/>
          <w:sz w:val="32"/>
          <w:szCs w:val="32"/>
        </w:rPr>
        <w:t>, «Му</w:t>
      </w:r>
      <w:r w:rsidRPr="009E6443">
        <w:rPr>
          <w:color w:val="000000"/>
          <w:sz w:val="32"/>
          <w:szCs w:val="32"/>
        </w:rPr>
        <w:t>с</w:t>
      </w:r>
      <w:r w:rsidRPr="009E6443">
        <w:rPr>
          <w:color w:val="000000"/>
          <w:sz w:val="32"/>
          <w:szCs w:val="32"/>
        </w:rPr>
        <w:t xml:space="preserve">над» </w:t>
      </w:r>
      <w:r w:rsidRPr="009E6443">
        <w:rPr>
          <w:i/>
          <w:color w:val="000000"/>
          <w:sz w:val="32"/>
          <w:szCs w:val="32"/>
        </w:rPr>
        <w:t>Ахмада ибн Ханбаля</w:t>
      </w:r>
      <w:r w:rsidRPr="009E6443">
        <w:rPr>
          <w:color w:val="000000"/>
          <w:sz w:val="32"/>
          <w:szCs w:val="32"/>
        </w:rPr>
        <w:t xml:space="preserve">. Данные этих двух категорий книг используются в </w:t>
      </w:r>
      <w:r w:rsidR="003B4560">
        <w:rPr>
          <w:color w:val="000000"/>
          <w:sz w:val="32"/>
          <w:szCs w:val="32"/>
        </w:rPr>
        <w:t xml:space="preserve">суннитском </w:t>
      </w:r>
      <w:r w:rsidRPr="009E6443">
        <w:rPr>
          <w:color w:val="000000"/>
          <w:sz w:val="32"/>
          <w:szCs w:val="32"/>
        </w:rPr>
        <w:t>Исламе в качестве доказ</w:t>
      </w:r>
      <w:r w:rsidRPr="009E6443">
        <w:rPr>
          <w:color w:val="000000"/>
          <w:sz w:val="32"/>
          <w:szCs w:val="32"/>
        </w:rPr>
        <w:t>а</w:t>
      </w:r>
      <w:r w:rsidRPr="009E6443">
        <w:rPr>
          <w:color w:val="000000"/>
          <w:sz w:val="32"/>
          <w:szCs w:val="32"/>
        </w:rPr>
        <w:t>тельств вероучительн</w:t>
      </w:r>
      <w:r w:rsidRPr="009E6443">
        <w:rPr>
          <w:color w:val="000000"/>
          <w:sz w:val="32"/>
          <w:szCs w:val="32"/>
        </w:rPr>
        <w:t>о</w:t>
      </w:r>
      <w:r w:rsidRPr="009E6443">
        <w:rPr>
          <w:color w:val="000000"/>
          <w:sz w:val="32"/>
          <w:szCs w:val="32"/>
        </w:rPr>
        <w:t>го и правового характера.</w:t>
      </w:r>
    </w:p>
    <w:p w:rsidR="00155D70" w:rsidRPr="009E6443" w:rsidRDefault="00155D70" w:rsidP="00155D70">
      <w:pPr>
        <w:tabs>
          <w:tab w:val="left" w:pos="7810"/>
        </w:tabs>
        <w:ind w:firstLine="284"/>
        <w:rPr>
          <w:color w:val="000000"/>
          <w:sz w:val="32"/>
          <w:szCs w:val="32"/>
        </w:rPr>
      </w:pPr>
      <w:r w:rsidRPr="009E6443">
        <w:rPr>
          <w:color w:val="000000"/>
          <w:sz w:val="32"/>
          <w:szCs w:val="32"/>
          <w:u w:val="single"/>
        </w:rPr>
        <w:t>К третьей категории</w:t>
      </w:r>
      <w:r w:rsidRPr="009E6443">
        <w:rPr>
          <w:color w:val="000000"/>
          <w:sz w:val="32"/>
          <w:szCs w:val="32"/>
        </w:rPr>
        <w:t xml:space="preserve"> относят сборники, в которых наряду с достоверными (сахих) хадисами имеются и слабые (</w:t>
      </w:r>
      <w:r w:rsidR="00A80C47" w:rsidRPr="009E6443">
        <w:rPr>
          <w:color w:val="000000"/>
          <w:sz w:val="32"/>
          <w:szCs w:val="32"/>
        </w:rPr>
        <w:t>заиф</w:t>
      </w:r>
      <w:r w:rsidRPr="009E6443">
        <w:rPr>
          <w:color w:val="000000"/>
          <w:sz w:val="32"/>
          <w:szCs w:val="32"/>
        </w:rPr>
        <w:t>). В эту категорию входят сборн</w:t>
      </w:r>
      <w:r w:rsidRPr="009E6443">
        <w:rPr>
          <w:color w:val="000000"/>
          <w:sz w:val="32"/>
          <w:szCs w:val="32"/>
        </w:rPr>
        <w:t>и</w:t>
      </w:r>
      <w:r w:rsidRPr="009E6443">
        <w:rPr>
          <w:color w:val="000000"/>
          <w:sz w:val="32"/>
          <w:szCs w:val="32"/>
        </w:rPr>
        <w:t xml:space="preserve">ки </w:t>
      </w:r>
      <w:r w:rsidRPr="009E6443">
        <w:rPr>
          <w:i/>
          <w:color w:val="000000"/>
          <w:sz w:val="32"/>
          <w:szCs w:val="32"/>
        </w:rPr>
        <w:t>Байхаки</w:t>
      </w:r>
      <w:r w:rsidRPr="009E6443">
        <w:rPr>
          <w:color w:val="000000"/>
          <w:sz w:val="32"/>
          <w:szCs w:val="32"/>
        </w:rPr>
        <w:t xml:space="preserve">, </w:t>
      </w:r>
      <w:r w:rsidRPr="009E6443">
        <w:rPr>
          <w:i/>
          <w:color w:val="000000"/>
          <w:sz w:val="32"/>
          <w:szCs w:val="32"/>
        </w:rPr>
        <w:t>Табарани</w:t>
      </w:r>
      <w:r w:rsidRPr="009E6443">
        <w:rPr>
          <w:color w:val="000000"/>
          <w:sz w:val="32"/>
          <w:szCs w:val="32"/>
        </w:rPr>
        <w:t xml:space="preserve">, </w:t>
      </w:r>
      <w:r w:rsidRPr="009E6443">
        <w:rPr>
          <w:i/>
          <w:color w:val="000000"/>
          <w:sz w:val="32"/>
          <w:szCs w:val="32"/>
        </w:rPr>
        <w:t>Абд ар-Раззака</w:t>
      </w:r>
      <w:r w:rsidRPr="009E6443">
        <w:rPr>
          <w:color w:val="000000"/>
          <w:sz w:val="32"/>
          <w:szCs w:val="32"/>
        </w:rPr>
        <w:t xml:space="preserve"> и </w:t>
      </w:r>
      <w:r w:rsidRPr="009E6443">
        <w:rPr>
          <w:i/>
          <w:color w:val="000000"/>
          <w:sz w:val="32"/>
          <w:szCs w:val="32"/>
        </w:rPr>
        <w:t>Тахави</w:t>
      </w:r>
      <w:r w:rsidRPr="009E6443">
        <w:rPr>
          <w:color w:val="000000"/>
          <w:sz w:val="32"/>
          <w:szCs w:val="32"/>
        </w:rPr>
        <w:t>. Этими сборниками польз</w:t>
      </w:r>
      <w:r w:rsidRPr="009E6443">
        <w:rPr>
          <w:color w:val="000000"/>
          <w:sz w:val="32"/>
          <w:szCs w:val="32"/>
        </w:rPr>
        <w:t>у</w:t>
      </w:r>
      <w:r w:rsidRPr="009E6443">
        <w:rPr>
          <w:color w:val="000000"/>
          <w:sz w:val="32"/>
          <w:szCs w:val="32"/>
        </w:rPr>
        <w:t>ются только сп</w:t>
      </w:r>
      <w:r w:rsidR="00954B80" w:rsidRPr="009E6443">
        <w:rPr>
          <w:color w:val="000000"/>
          <w:sz w:val="32"/>
          <w:szCs w:val="32"/>
        </w:rPr>
        <w:t>е</w:t>
      </w:r>
      <w:r w:rsidRPr="009E6443">
        <w:rPr>
          <w:color w:val="000000"/>
          <w:sz w:val="32"/>
          <w:szCs w:val="32"/>
        </w:rPr>
        <w:t>циалисты.</w:t>
      </w:r>
    </w:p>
    <w:p w:rsidR="00155D70" w:rsidRPr="009E6443" w:rsidRDefault="00155D70" w:rsidP="00155D70">
      <w:pPr>
        <w:tabs>
          <w:tab w:val="left" w:pos="7810"/>
        </w:tabs>
        <w:ind w:firstLine="284"/>
        <w:rPr>
          <w:color w:val="000000"/>
          <w:sz w:val="32"/>
          <w:szCs w:val="32"/>
        </w:rPr>
      </w:pPr>
      <w:r w:rsidRPr="009E6443">
        <w:rPr>
          <w:color w:val="000000"/>
          <w:sz w:val="32"/>
          <w:szCs w:val="32"/>
          <w:u w:val="single"/>
        </w:rPr>
        <w:t>К четвертой категории</w:t>
      </w:r>
      <w:r w:rsidRPr="009E6443">
        <w:rPr>
          <w:color w:val="000000"/>
          <w:sz w:val="32"/>
          <w:szCs w:val="32"/>
        </w:rPr>
        <w:t xml:space="preserve"> относятся сборники, которые появились после эп</w:t>
      </w:r>
      <w:r w:rsidRPr="009E6443">
        <w:rPr>
          <w:color w:val="000000"/>
          <w:sz w:val="32"/>
          <w:szCs w:val="32"/>
        </w:rPr>
        <w:t>о</w:t>
      </w:r>
      <w:r w:rsidRPr="009E6443">
        <w:rPr>
          <w:color w:val="000000"/>
          <w:sz w:val="32"/>
          <w:szCs w:val="32"/>
        </w:rPr>
        <w:t>хи великих мухаддисов. Там содержатся ра</w:t>
      </w:r>
      <w:r w:rsidRPr="009E6443">
        <w:rPr>
          <w:color w:val="000000"/>
          <w:sz w:val="32"/>
          <w:szCs w:val="32"/>
        </w:rPr>
        <w:t>з</w:t>
      </w:r>
      <w:r w:rsidRPr="009E6443">
        <w:rPr>
          <w:color w:val="000000"/>
          <w:sz w:val="32"/>
          <w:szCs w:val="32"/>
        </w:rPr>
        <w:t>личные повествования, которые не отвечают требованиям науки о хадисах. На основании данных этих сбо</w:t>
      </w:r>
      <w:r w:rsidRPr="009E6443">
        <w:rPr>
          <w:color w:val="000000"/>
          <w:sz w:val="32"/>
          <w:szCs w:val="32"/>
        </w:rPr>
        <w:t>р</w:t>
      </w:r>
      <w:r w:rsidRPr="009E6443">
        <w:rPr>
          <w:color w:val="000000"/>
          <w:sz w:val="32"/>
          <w:szCs w:val="32"/>
        </w:rPr>
        <w:t>ников нельзя выдавать правовое предписание, а тем более на основании их данных не может формироваться мировоззрение м</w:t>
      </w:r>
      <w:r w:rsidRPr="009E6443">
        <w:rPr>
          <w:color w:val="000000"/>
          <w:sz w:val="32"/>
          <w:szCs w:val="32"/>
        </w:rPr>
        <w:t>у</w:t>
      </w:r>
      <w:r w:rsidRPr="009E6443">
        <w:rPr>
          <w:color w:val="000000"/>
          <w:sz w:val="32"/>
          <w:szCs w:val="32"/>
        </w:rPr>
        <w:t>сульман.</w:t>
      </w:r>
    </w:p>
    <w:p w:rsidR="00155D70" w:rsidRPr="009E6443" w:rsidRDefault="00155D70" w:rsidP="00155D70">
      <w:pPr>
        <w:tabs>
          <w:tab w:val="left" w:pos="720"/>
        </w:tabs>
        <w:ind w:firstLine="284"/>
        <w:rPr>
          <w:sz w:val="32"/>
          <w:szCs w:val="32"/>
        </w:rPr>
      </w:pPr>
      <w:r w:rsidRPr="009E6443">
        <w:rPr>
          <w:sz w:val="32"/>
          <w:szCs w:val="32"/>
        </w:rPr>
        <w:t>В умеренном шиизме методы и терминология науки о хадисах во многом сходны с суннитскими, хотя там имеются и некоторые отличительные ос</w:t>
      </w:r>
      <w:r w:rsidRPr="009E6443">
        <w:rPr>
          <w:sz w:val="32"/>
          <w:szCs w:val="32"/>
        </w:rPr>
        <w:t>о</w:t>
      </w:r>
      <w:r w:rsidRPr="009E6443">
        <w:rPr>
          <w:sz w:val="32"/>
          <w:szCs w:val="32"/>
        </w:rPr>
        <w:t>бенности (См.</w:t>
      </w:r>
      <w:r w:rsidRPr="009E6443">
        <w:rPr>
          <w:b/>
          <w:sz w:val="32"/>
          <w:szCs w:val="32"/>
        </w:rPr>
        <w:t xml:space="preserve"> Иснаашариты</w:t>
      </w:r>
      <w:r w:rsidRPr="009E6443">
        <w:rPr>
          <w:sz w:val="32"/>
          <w:szCs w:val="32"/>
        </w:rPr>
        <w:t>).</w:t>
      </w:r>
    </w:p>
    <w:p w:rsidR="00155D70" w:rsidRPr="009E6443" w:rsidRDefault="00155D70" w:rsidP="00D072BC">
      <w:pPr>
        <w:pStyle w:val="Heading1"/>
      </w:pPr>
      <w:r w:rsidRPr="009E6443">
        <w:t>Некоторые термины, которые используются в науке о хадисах:</w:t>
      </w:r>
    </w:p>
    <w:p w:rsidR="00155D70" w:rsidRPr="009E6443" w:rsidRDefault="00155D70" w:rsidP="00155D70">
      <w:pPr>
        <w:ind w:firstLine="284"/>
        <w:rPr>
          <w:sz w:val="32"/>
          <w:szCs w:val="32"/>
        </w:rPr>
      </w:pPr>
      <w:r w:rsidRPr="009E6443">
        <w:rPr>
          <w:sz w:val="32"/>
          <w:szCs w:val="32"/>
          <w:u w:val="single"/>
        </w:rPr>
        <w:t>Адалят</w:t>
      </w:r>
      <w:r w:rsidRPr="009E6443">
        <w:rPr>
          <w:sz w:val="32"/>
          <w:szCs w:val="32"/>
        </w:rPr>
        <w:t xml:space="preserve"> - соответствие передатчиков хадисов нормам и принципам спр</w:t>
      </w:r>
      <w:r w:rsidRPr="009E6443">
        <w:rPr>
          <w:sz w:val="32"/>
          <w:szCs w:val="32"/>
        </w:rPr>
        <w:t>а</w:t>
      </w:r>
      <w:r w:rsidRPr="009E6443">
        <w:rPr>
          <w:sz w:val="32"/>
          <w:szCs w:val="32"/>
        </w:rPr>
        <w:t>ведливости. Это одно из необходимых требований, предъявляемых к пер</w:t>
      </w:r>
      <w:r w:rsidRPr="009E6443">
        <w:rPr>
          <w:sz w:val="32"/>
          <w:szCs w:val="32"/>
        </w:rPr>
        <w:t>е</w:t>
      </w:r>
      <w:r w:rsidRPr="009E6443">
        <w:rPr>
          <w:sz w:val="32"/>
          <w:szCs w:val="32"/>
        </w:rPr>
        <w:t>датчику какого-либо хадиса, на основе которого определяется степень его достоверн</w:t>
      </w:r>
      <w:r w:rsidRPr="009E6443">
        <w:rPr>
          <w:sz w:val="32"/>
          <w:szCs w:val="32"/>
        </w:rPr>
        <w:t>о</w:t>
      </w:r>
      <w:r w:rsidRPr="009E6443">
        <w:rPr>
          <w:sz w:val="32"/>
          <w:szCs w:val="32"/>
        </w:rPr>
        <w:t>сти.</w:t>
      </w:r>
    </w:p>
    <w:p w:rsidR="00155D70" w:rsidRPr="009E6443" w:rsidRDefault="00155D70" w:rsidP="00155D70">
      <w:pPr>
        <w:ind w:firstLine="284"/>
        <w:jc w:val="both"/>
        <w:rPr>
          <w:sz w:val="32"/>
          <w:szCs w:val="32"/>
        </w:rPr>
      </w:pPr>
      <w:r w:rsidRPr="009E6443">
        <w:rPr>
          <w:sz w:val="32"/>
          <w:szCs w:val="32"/>
          <w:u w:val="single"/>
        </w:rPr>
        <w:t>Ан’ана</w:t>
      </w:r>
      <w:r w:rsidRPr="009E6443">
        <w:rPr>
          <w:b/>
          <w:sz w:val="32"/>
          <w:szCs w:val="32"/>
        </w:rPr>
        <w:t xml:space="preserve"> </w:t>
      </w:r>
      <w:r w:rsidRPr="009E6443">
        <w:rPr>
          <w:sz w:val="32"/>
          <w:szCs w:val="32"/>
        </w:rPr>
        <w:t>- установление круга лиц, от которых исходит то или иное сообщ</w:t>
      </w:r>
      <w:r w:rsidRPr="009E6443">
        <w:rPr>
          <w:sz w:val="32"/>
          <w:szCs w:val="32"/>
        </w:rPr>
        <w:t>е</w:t>
      </w:r>
      <w:r w:rsidRPr="009E6443">
        <w:rPr>
          <w:sz w:val="32"/>
          <w:szCs w:val="32"/>
        </w:rPr>
        <w:t>ние относительно религии. В определенном смысле это традиция.</w:t>
      </w:r>
    </w:p>
    <w:p w:rsidR="00155D70" w:rsidRPr="009E6443" w:rsidRDefault="00155D70" w:rsidP="00155D70">
      <w:pPr>
        <w:ind w:firstLine="284"/>
        <w:rPr>
          <w:sz w:val="32"/>
          <w:szCs w:val="32"/>
        </w:rPr>
      </w:pPr>
      <w:r w:rsidRPr="009E6443">
        <w:rPr>
          <w:sz w:val="32"/>
          <w:szCs w:val="32"/>
          <w:u w:val="single"/>
        </w:rPr>
        <w:t>Идрадж</w:t>
      </w:r>
      <w:r w:rsidRPr="009E6443">
        <w:rPr>
          <w:b/>
          <w:sz w:val="32"/>
          <w:szCs w:val="32"/>
        </w:rPr>
        <w:t xml:space="preserve"> </w:t>
      </w:r>
      <w:r w:rsidRPr="009E6443">
        <w:rPr>
          <w:sz w:val="32"/>
          <w:szCs w:val="32"/>
        </w:rPr>
        <w:t>- прибавление одной вещи к другой. В науке о хадисах - приба</w:t>
      </w:r>
      <w:r w:rsidRPr="009E6443">
        <w:rPr>
          <w:sz w:val="32"/>
          <w:szCs w:val="32"/>
        </w:rPr>
        <w:t>в</w:t>
      </w:r>
      <w:r w:rsidRPr="009E6443">
        <w:rPr>
          <w:sz w:val="32"/>
          <w:szCs w:val="32"/>
        </w:rPr>
        <w:t>ление к хадису, ра</w:t>
      </w:r>
      <w:r w:rsidR="00E84146" w:rsidRPr="009E6443">
        <w:rPr>
          <w:sz w:val="32"/>
          <w:szCs w:val="32"/>
        </w:rPr>
        <w:t>ссказанному каким-либо ч</w:t>
      </w:r>
      <w:r w:rsidR="00E84146" w:rsidRPr="009E6443">
        <w:rPr>
          <w:sz w:val="32"/>
          <w:szCs w:val="32"/>
        </w:rPr>
        <w:t>е</w:t>
      </w:r>
      <w:r w:rsidR="00E84146" w:rsidRPr="009E6443">
        <w:rPr>
          <w:sz w:val="32"/>
          <w:szCs w:val="32"/>
        </w:rPr>
        <w:t>ловеком</w:t>
      </w:r>
      <w:r w:rsidRPr="009E6443">
        <w:rPr>
          <w:sz w:val="32"/>
          <w:szCs w:val="32"/>
        </w:rPr>
        <w:t xml:space="preserve"> своих слов, которых нет в ор</w:t>
      </w:r>
      <w:r w:rsidRPr="009E6443">
        <w:rPr>
          <w:sz w:val="32"/>
          <w:szCs w:val="32"/>
        </w:rPr>
        <w:t>и</w:t>
      </w:r>
      <w:r w:rsidRPr="009E6443">
        <w:rPr>
          <w:sz w:val="32"/>
          <w:szCs w:val="32"/>
        </w:rPr>
        <w:t>гинале. Обнаружить идрадж можно только в случае, если имеется тот же хадис в передаче других людей.</w:t>
      </w:r>
    </w:p>
    <w:p w:rsidR="00155D70" w:rsidRPr="009E6443" w:rsidRDefault="00155D70" w:rsidP="00155D70">
      <w:pPr>
        <w:ind w:firstLine="284"/>
        <w:rPr>
          <w:sz w:val="32"/>
          <w:szCs w:val="32"/>
        </w:rPr>
      </w:pPr>
      <w:r w:rsidRPr="009E6443">
        <w:rPr>
          <w:sz w:val="32"/>
          <w:szCs w:val="32"/>
          <w:u w:val="single"/>
        </w:rPr>
        <w:t>Иснад</w:t>
      </w:r>
      <w:r w:rsidRPr="009E6443">
        <w:rPr>
          <w:b/>
          <w:sz w:val="32"/>
          <w:szCs w:val="32"/>
        </w:rPr>
        <w:t xml:space="preserve"> </w:t>
      </w:r>
      <w:r w:rsidRPr="009E6443">
        <w:rPr>
          <w:sz w:val="32"/>
          <w:szCs w:val="32"/>
        </w:rPr>
        <w:t>- цепочка рассказчиков хадиса, их ряд и поименное упоминание.</w:t>
      </w:r>
    </w:p>
    <w:p w:rsidR="00155D70" w:rsidRPr="009E6443" w:rsidRDefault="00155D70" w:rsidP="00155D70">
      <w:pPr>
        <w:tabs>
          <w:tab w:val="left" w:pos="720"/>
        </w:tabs>
        <w:ind w:firstLine="284"/>
        <w:rPr>
          <w:sz w:val="32"/>
          <w:szCs w:val="32"/>
        </w:rPr>
      </w:pPr>
      <w:r w:rsidRPr="009E6443">
        <w:rPr>
          <w:sz w:val="32"/>
          <w:szCs w:val="32"/>
          <w:u w:val="single"/>
        </w:rPr>
        <w:t>Масанид</w:t>
      </w:r>
      <w:r w:rsidRPr="009E6443">
        <w:rPr>
          <w:sz w:val="32"/>
          <w:szCs w:val="32"/>
        </w:rPr>
        <w:t xml:space="preserve"> - муснады (См. ниже). Общее название сборников хадисов Ахм</w:t>
      </w:r>
      <w:r w:rsidRPr="009E6443">
        <w:rPr>
          <w:sz w:val="32"/>
          <w:szCs w:val="32"/>
        </w:rPr>
        <w:t>а</w:t>
      </w:r>
      <w:r w:rsidRPr="009E6443">
        <w:rPr>
          <w:sz w:val="32"/>
          <w:szCs w:val="32"/>
        </w:rPr>
        <w:t>да ибн Ханбаля, Абу Йалы, Абдуллы Д</w:t>
      </w:r>
      <w:r w:rsidRPr="009E6443">
        <w:rPr>
          <w:sz w:val="32"/>
          <w:szCs w:val="32"/>
        </w:rPr>
        <w:t>а</w:t>
      </w:r>
      <w:r w:rsidRPr="009E6443">
        <w:rPr>
          <w:sz w:val="32"/>
          <w:szCs w:val="32"/>
        </w:rPr>
        <w:t>рими и Ахмада Беззара.</w:t>
      </w:r>
    </w:p>
    <w:p w:rsidR="00155D70" w:rsidRPr="009E6443" w:rsidRDefault="00155D70" w:rsidP="00155D70">
      <w:pPr>
        <w:tabs>
          <w:tab w:val="left" w:pos="720"/>
        </w:tabs>
        <w:ind w:firstLine="284"/>
        <w:rPr>
          <w:sz w:val="32"/>
          <w:szCs w:val="32"/>
        </w:rPr>
      </w:pPr>
      <w:r w:rsidRPr="009E6443">
        <w:rPr>
          <w:sz w:val="32"/>
          <w:szCs w:val="32"/>
          <w:u w:val="single"/>
        </w:rPr>
        <w:t>Муватта</w:t>
      </w:r>
      <w:r w:rsidRPr="009E6443">
        <w:rPr>
          <w:sz w:val="32"/>
          <w:szCs w:val="32"/>
        </w:rPr>
        <w:t xml:space="preserve"> - так называется известный в мусульманском мире сборник хад</w:t>
      </w:r>
      <w:r w:rsidRPr="009E6443">
        <w:rPr>
          <w:sz w:val="32"/>
          <w:szCs w:val="32"/>
        </w:rPr>
        <w:t>и</w:t>
      </w:r>
      <w:r w:rsidRPr="009E6443">
        <w:rPr>
          <w:sz w:val="32"/>
          <w:szCs w:val="32"/>
        </w:rPr>
        <w:t>сов имама Малика ибн Анаса. Этот сборник считается первым сборником хадисов.</w:t>
      </w:r>
    </w:p>
    <w:p w:rsidR="00155D70" w:rsidRPr="009E6443" w:rsidRDefault="00155D70" w:rsidP="00155D70">
      <w:pPr>
        <w:tabs>
          <w:tab w:val="left" w:pos="720"/>
        </w:tabs>
        <w:ind w:firstLine="284"/>
        <w:rPr>
          <w:sz w:val="32"/>
          <w:szCs w:val="32"/>
        </w:rPr>
      </w:pPr>
      <w:r w:rsidRPr="009E6443">
        <w:rPr>
          <w:sz w:val="32"/>
          <w:szCs w:val="32"/>
          <w:u w:val="single"/>
        </w:rPr>
        <w:t>Муснад</w:t>
      </w:r>
      <w:r w:rsidRPr="009E6443">
        <w:rPr>
          <w:sz w:val="32"/>
          <w:szCs w:val="32"/>
        </w:rPr>
        <w:t xml:space="preserve"> - хадисы, которые относятся к пророку Мухаммаду, переданные конкретными названными по имени сподви</w:t>
      </w:r>
      <w:r w:rsidRPr="009E6443">
        <w:rPr>
          <w:sz w:val="32"/>
          <w:szCs w:val="32"/>
        </w:rPr>
        <w:t>ж</w:t>
      </w:r>
      <w:r w:rsidRPr="009E6443">
        <w:rPr>
          <w:sz w:val="32"/>
          <w:szCs w:val="32"/>
        </w:rPr>
        <w:t>никами, которые их слышали.</w:t>
      </w:r>
    </w:p>
    <w:p w:rsidR="00155D70" w:rsidRPr="009E6443" w:rsidRDefault="00155D70" w:rsidP="00155D70">
      <w:pPr>
        <w:tabs>
          <w:tab w:val="left" w:pos="720"/>
        </w:tabs>
        <w:ind w:firstLine="284"/>
        <w:rPr>
          <w:sz w:val="32"/>
          <w:szCs w:val="32"/>
        </w:rPr>
      </w:pPr>
      <w:r w:rsidRPr="009E6443">
        <w:rPr>
          <w:sz w:val="32"/>
          <w:szCs w:val="32"/>
          <w:u w:val="single"/>
        </w:rPr>
        <w:t>Муттафа-кун алейхи</w:t>
      </w:r>
      <w:r w:rsidRPr="009E6443">
        <w:rPr>
          <w:sz w:val="32"/>
          <w:szCs w:val="32"/>
        </w:rPr>
        <w:t xml:space="preserve"> - хадисы, </w:t>
      </w:r>
      <w:r w:rsidR="00732168">
        <w:rPr>
          <w:sz w:val="32"/>
          <w:szCs w:val="32"/>
        </w:rPr>
        <w:t xml:space="preserve">которые </w:t>
      </w:r>
      <w:r w:rsidRPr="009E6443">
        <w:rPr>
          <w:sz w:val="32"/>
          <w:szCs w:val="32"/>
        </w:rPr>
        <w:t>одновременно во</w:t>
      </w:r>
      <w:r w:rsidR="00732168">
        <w:rPr>
          <w:sz w:val="32"/>
          <w:szCs w:val="32"/>
        </w:rPr>
        <w:t>шли, как</w:t>
      </w:r>
      <w:r w:rsidRPr="009E6443">
        <w:rPr>
          <w:sz w:val="32"/>
          <w:szCs w:val="32"/>
        </w:rPr>
        <w:t xml:space="preserve"> в сбо</w:t>
      </w:r>
      <w:r w:rsidRPr="009E6443">
        <w:rPr>
          <w:sz w:val="32"/>
          <w:szCs w:val="32"/>
        </w:rPr>
        <w:t>р</w:t>
      </w:r>
      <w:r w:rsidRPr="009E6443">
        <w:rPr>
          <w:sz w:val="32"/>
          <w:szCs w:val="32"/>
        </w:rPr>
        <w:t>ник хадисов Бухари</w:t>
      </w:r>
      <w:r w:rsidR="00732168">
        <w:rPr>
          <w:sz w:val="32"/>
          <w:szCs w:val="32"/>
        </w:rPr>
        <w:t>, так</w:t>
      </w:r>
      <w:r w:rsidRPr="009E6443">
        <w:rPr>
          <w:sz w:val="32"/>
          <w:szCs w:val="32"/>
        </w:rPr>
        <w:t xml:space="preserve"> и Мусл</w:t>
      </w:r>
      <w:r w:rsidRPr="009E6443">
        <w:rPr>
          <w:sz w:val="32"/>
          <w:szCs w:val="32"/>
        </w:rPr>
        <w:t>и</w:t>
      </w:r>
      <w:r w:rsidRPr="009E6443">
        <w:rPr>
          <w:sz w:val="32"/>
          <w:szCs w:val="32"/>
        </w:rPr>
        <w:t>ма.</w:t>
      </w:r>
    </w:p>
    <w:p w:rsidR="00155D70" w:rsidRPr="009E6443" w:rsidRDefault="00155D70" w:rsidP="00155D70">
      <w:pPr>
        <w:tabs>
          <w:tab w:val="left" w:pos="720"/>
        </w:tabs>
        <w:ind w:firstLine="284"/>
        <w:rPr>
          <w:sz w:val="32"/>
          <w:szCs w:val="32"/>
        </w:rPr>
      </w:pPr>
      <w:r w:rsidRPr="009E6443">
        <w:rPr>
          <w:sz w:val="32"/>
          <w:szCs w:val="32"/>
          <w:u w:val="single"/>
        </w:rPr>
        <w:t>Муфтара</w:t>
      </w:r>
      <w:r w:rsidRPr="009E6443">
        <w:rPr>
          <w:b/>
          <w:sz w:val="32"/>
          <w:szCs w:val="32"/>
        </w:rPr>
        <w:t xml:space="preserve"> </w:t>
      </w:r>
      <w:r w:rsidRPr="009E6443">
        <w:rPr>
          <w:sz w:val="32"/>
          <w:szCs w:val="32"/>
        </w:rPr>
        <w:t>- вымышленные, сфальсифицированные хадисы, которые были сочинены лицемерами и отступниками, внешне представляющимися м</w:t>
      </w:r>
      <w:r w:rsidRPr="009E6443">
        <w:rPr>
          <w:sz w:val="32"/>
          <w:szCs w:val="32"/>
        </w:rPr>
        <w:t>у</w:t>
      </w:r>
      <w:r w:rsidRPr="009E6443">
        <w:rPr>
          <w:sz w:val="32"/>
          <w:szCs w:val="32"/>
        </w:rPr>
        <w:t>сульман</w:t>
      </w:r>
      <w:r w:rsidRPr="009E6443">
        <w:rPr>
          <w:sz w:val="32"/>
          <w:szCs w:val="32"/>
        </w:rPr>
        <w:t>а</w:t>
      </w:r>
      <w:r w:rsidRPr="009E6443">
        <w:rPr>
          <w:sz w:val="32"/>
          <w:szCs w:val="32"/>
        </w:rPr>
        <w:t>ми.</w:t>
      </w:r>
    </w:p>
    <w:p w:rsidR="00155D70" w:rsidRPr="009E6443" w:rsidRDefault="00155D70" w:rsidP="00155D70">
      <w:pPr>
        <w:tabs>
          <w:tab w:val="left" w:pos="7810"/>
        </w:tabs>
        <w:ind w:firstLine="284"/>
        <w:rPr>
          <w:sz w:val="32"/>
          <w:szCs w:val="32"/>
        </w:rPr>
      </w:pPr>
      <w:r w:rsidRPr="009E6443">
        <w:rPr>
          <w:color w:val="000000"/>
          <w:sz w:val="32"/>
          <w:szCs w:val="32"/>
          <w:u w:val="single"/>
        </w:rPr>
        <w:t>Р</w:t>
      </w:r>
      <w:r w:rsidRPr="009E6443">
        <w:rPr>
          <w:sz w:val="32"/>
          <w:szCs w:val="32"/>
          <w:u w:val="single"/>
        </w:rPr>
        <w:t>ави</w:t>
      </w:r>
      <w:r w:rsidRPr="009E6443">
        <w:rPr>
          <w:b/>
          <w:sz w:val="32"/>
          <w:szCs w:val="32"/>
        </w:rPr>
        <w:t xml:space="preserve"> </w:t>
      </w:r>
      <w:r w:rsidRPr="009E6443">
        <w:rPr>
          <w:sz w:val="32"/>
          <w:szCs w:val="32"/>
        </w:rPr>
        <w:t xml:space="preserve">- человек, повествующий или передающий какое-то известие (См. </w:t>
      </w:r>
      <w:r w:rsidRPr="009E6443">
        <w:rPr>
          <w:b/>
          <w:sz w:val="32"/>
          <w:szCs w:val="32"/>
        </w:rPr>
        <w:t>Рави</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u w:val="single"/>
        </w:rPr>
        <w:t>Ривая</w:t>
      </w:r>
      <w:r w:rsidR="00732168" w:rsidRPr="00732168">
        <w:rPr>
          <w:sz w:val="32"/>
          <w:szCs w:val="32"/>
        </w:rPr>
        <w:t xml:space="preserve"> </w:t>
      </w:r>
      <w:r w:rsidRPr="009E6443">
        <w:rPr>
          <w:sz w:val="32"/>
          <w:szCs w:val="32"/>
        </w:rPr>
        <w:t>- предание, повествование. Это слово в основном применяется в о</w:t>
      </w:r>
      <w:r w:rsidRPr="009E6443">
        <w:rPr>
          <w:sz w:val="32"/>
          <w:szCs w:val="32"/>
        </w:rPr>
        <w:t>т</w:t>
      </w:r>
      <w:r w:rsidRPr="009E6443">
        <w:rPr>
          <w:sz w:val="32"/>
          <w:szCs w:val="32"/>
        </w:rPr>
        <w:t>ношении лица, который передал то или иное сообщение.</w:t>
      </w:r>
    </w:p>
    <w:p w:rsidR="00155D70" w:rsidRPr="009E6443" w:rsidRDefault="00155D70" w:rsidP="00155D70">
      <w:pPr>
        <w:tabs>
          <w:tab w:val="left" w:pos="720"/>
        </w:tabs>
        <w:ind w:firstLine="284"/>
        <w:rPr>
          <w:sz w:val="32"/>
          <w:szCs w:val="32"/>
        </w:rPr>
      </w:pPr>
      <w:r w:rsidRPr="009E6443">
        <w:rPr>
          <w:sz w:val="32"/>
          <w:szCs w:val="32"/>
          <w:u w:val="single"/>
        </w:rPr>
        <w:t>Сахихейн</w:t>
      </w:r>
      <w:r w:rsidRPr="009E6443">
        <w:rPr>
          <w:sz w:val="32"/>
          <w:szCs w:val="32"/>
        </w:rPr>
        <w:t xml:space="preserve"> - два "Сахиха". Сборники достоверных хадисов имамов Бухари и Муслима, которые считаются самыми авторитетными в </w:t>
      </w:r>
      <w:r w:rsidR="003B4560">
        <w:rPr>
          <w:sz w:val="32"/>
          <w:szCs w:val="32"/>
        </w:rPr>
        <w:t>суннитском</w:t>
      </w:r>
      <w:r w:rsidRPr="009E6443">
        <w:rPr>
          <w:sz w:val="32"/>
          <w:szCs w:val="32"/>
        </w:rPr>
        <w:t xml:space="preserve"> Исл</w:t>
      </w:r>
      <w:r w:rsidRPr="009E6443">
        <w:rPr>
          <w:sz w:val="32"/>
          <w:szCs w:val="32"/>
        </w:rPr>
        <w:t>а</w:t>
      </w:r>
      <w:r w:rsidRPr="009E6443">
        <w:rPr>
          <w:sz w:val="32"/>
          <w:szCs w:val="32"/>
        </w:rPr>
        <w:t>ме.</w:t>
      </w:r>
    </w:p>
    <w:p w:rsidR="00155D70" w:rsidRPr="009E6443" w:rsidRDefault="00155D70" w:rsidP="00155D70">
      <w:pPr>
        <w:tabs>
          <w:tab w:val="left" w:pos="720"/>
        </w:tabs>
        <w:ind w:firstLine="284"/>
        <w:rPr>
          <w:b/>
          <w:sz w:val="32"/>
          <w:szCs w:val="32"/>
        </w:rPr>
      </w:pPr>
      <w:r w:rsidRPr="009E6443">
        <w:rPr>
          <w:sz w:val="32"/>
          <w:szCs w:val="32"/>
          <w:u w:val="single"/>
        </w:rPr>
        <w:t>Сунан</w:t>
      </w:r>
      <w:r w:rsidRPr="009E6443">
        <w:rPr>
          <w:b/>
          <w:sz w:val="32"/>
          <w:szCs w:val="32"/>
        </w:rPr>
        <w:t xml:space="preserve"> </w:t>
      </w:r>
      <w:r w:rsidRPr="009E6443">
        <w:rPr>
          <w:sz w:val="32"/>
          <w:szCs w:val="32"/>
        </w:rPr>
        <w:t>- сборники четырех выдающихся мухаддисов Абу Давуда, Ти</w:t>
      </w:r>
      <w:r w:rsidRPr="009E6443">
        <w:rPr>
          <w:sz w:val="32"/>
          <w:szCs w:val="32"/>
        </w:rPr>
        <w:t>р</w:t>
      </w:r>
      <w:r w:rsidRPr="009E6443">
        <w:rPr>
          <w:sz w:val="32"/>
          <w:szCs w:val="32"/>
        </w:rPr>
        <w:t>мизи, Насаи и Ибн Маджа.</w:t>
      </w:r>
    </w:p>
    <w:p w:rsidR="00155D70" w:rsidRPr="009E6443" w:rsidRDefault="00155D70" w:rsidP="00155D70">
      <w:pPr>
        <w:tabs>
          <w:tab w:val="left" w:pos="720"/>
        </w:tabs>
        <w:ind w:firstLine="284"/>
        <w:rPr>
          <w:sz w:val="32"/>
          <w:szCs w:val="32"/>
        </w:rPr>
      </w:pPr>
      <w:r w:rsidRPr="009E6443">
        <w:rPr>
          <w:sz w:val="32"/>
          <w:szCs w:val="32"/>
          <w:u w:val="single"/>
        </w:rPr>
        <w:t>Тасниф</w:t>
      </w:r>
      <w:r w:rsidRPr="009E6443">
        <w:rPr>
          <w:b/>
          <w:sz w:val="32"/>
          <w:szCs w:val="32"/>
        </w:rPr>
        <w:t xml:space="preserve"> </w:t>
      </w:r>
      <w:r w:rsidRPr="009E6443">
        <w:rPr>
          <w:sz w:val="32"/>
          <w:szCs w:val="32"/>
        </w:rPr>
        <w:t>- собрание хадисов пророка Мухаммада с дальнейшим разделен</w:t>
      </w:r>
      <w:r w:rsidRPr="009E6443">
        <w:rPr>
          <w:sz w:val="32"/>
          <w:szCs w:val="32"/>
        </w:rPr>
        <w:t>и</w:t>
      </w:r>
      <w:r w:rsidRPr="009E6443">
        <w:rPr>
          <w:sz w:val="32"/>
          <w:szCs w:val="32"/>
        </w:rPr>
        <w:t>ем их на соответствующие тематики и издание в виде книг. Впервые эта р</w:t>
      </w:r>
      <w:r w:rsidRPr="009E6443">
        <w:rPr>
          <w:sz w:val="32"/>
          <w:szCs w:val="32"/>
        </w:rPr>
        <w:t>а</w:t>
      </w:r>
      <w:r w:rsidRPr="009E6443">
        <w:rPr>
          <w:sz w:val="32"/>
          <w:szCs w:val="32"/>
        </w:rPr>
        <w:t xml:space="preserve">бота была проведена по приказу </w:t>
      </w:r>
      <w:r w:rsidR="00E60050" w:rsidRPr="009E6443">
        <w:rPr>
          <w:sz w:val="32"/>
          <w:szCs w:val="32"/>
        </w:rPr>
        <w:t>омейяд</w:t>
      </w:r>
      <w:r w:rsidRPr="009E6443">
        <w:rPr>
          <w:sz w:val="32"/>
          <w:szCs w:val="32"/>
        </w:rPr>
        <w:t>ского х</w:t>
      </w:r>
      <w:r w:rsidRPr="009E6443">
        <w:rPr>
          <w:sz w:val="32"/>
          <w:szCs w:val="32"/>
        </w:rPr>
        <w:t>а</w:t>
      </w:r>
      <w:r w:rsidRPr="009E6443">
        <w:rPr>
          <w:sz w:val="32"/>
          <w:szCs w:val="32"/>
        </w:rPr>
        <w:t>лифа Омара II ибн Абд</w:t>
      </w:r>
      <w:r w:rsidR="00754838" w:rsidRPr="009E6443">
        <w:rPr>
          <w:sz w:val="32"/>
          <w:szCs w:val="32"/>
        </w:rPr>
        <w:t xml:space="preserve"> а</w:t>
      </w:r>
      <w:r w:rsidRPr="009E6443">
        <w:rPr>
          <w:sz w:val="32"/>
          <w:szCs w:val="32"/>
        </w:rPr>
        <w:t>л</w:t>
      </w:r>
      <w:r w:rsidR="00754838" w:rsidRPr="009E6443">
        <w:rPr>
          <w:sz w:val="32"/>
          <w:szCs w:val="32"/>
        </w:rPr>
        <w:t>ь-А</w:t>
      </w:r>
      <w:r w:rsidRPr="009E6443">
        <w:rPr>
          <w:sz w:val="32"/>
          <w:szCs w:val="32"/>
        </w:rPr>
        <w:t>зиза.</w:t>
      </w:r>
    </w:p>
    <w:p w:rsidR="00155D70" w:rsidRPr="009E6443" w:rsidRDefault="00155D70" w:rsidP="00155D70">
      <w:pPr>
        <w:tabs>
          <w:tab w:val="left" w:pos="720"/>
        </w:tabs>
        <w:ind w:firstLine="284"/>
        <w:rPr>
          <w:sz w:val="32"/>
          <w:szCs w:val="32"/>
        </w:rPr>
      </w:pPr>
      <w:r w:rsidRPr="009E6443">
        <w:rPr>
          <w:sz w:val="32"/>
          <w:szCs w:val="32"/>
          <w:u w:val="single"/>
        </w:rPr>
        <w:t>Тахридж</w:t>
      </w:r>
      <w:r w:rsidRPr="009E6443">
        <w:rPr>
          <w:sz w:val="32"/>
          <w:szCs w:val="32"/>
        </w:rPr>
        <w:t xml:space="preserve"> - нахождение и </w:t>
      </w:r>
      <w:r w:rsidR="00732168">
        <w:rPr>
          <w:sz w:val="32"/>
          <w:szCs w:val="32"/>
        </w:rPr>
        <w:t>описа</w:t>
      </w:r>
      <w:r w:rsidRPr="009E6443">
        <w:rPr>
          <w:sz w:val="32"/>
          <w:szCs w:val="32"/>
        </w:rPr>
        <w:t>ние истоков хадисов, цепи их передатч</w:t>
      </w:r>
      <w:r w:rsidRPr="009E6443">
        <w:rPr>
          <w:sz w:val="32"/>
          <w:szCs w:val="32"/>
        </w:rPr>
        <w:t>и</w:t>
      </w:r>
      <w:r w:rsidRPr="009E6443">
        <w:rPr>
          <w:sz w:val="32"/>
          <w:szCs w:val="32"/>
        </w:rPr>
        <w:t>ков, подробностей их передачи, степени до</w:t>
      </w:r>
      <w:r w:rsidRPr="009E6443">
        <w:rPr>
          <w:sz w:val="32"/>
          <w:szCs w:val="32"/>
        </w:rPr>
        <w:t>с</w:t>
      </w:r>
      <w:r w:rsidRPr="009E6443">
        <w:rPr>
          <w:sz w:val="32"/>
          <w:szCs w:val="32"/>
        </w:rPr>
        <w:t xml:space="preserve">товерности и т.д. </w:t>
      </w:r>
    </w:p>
    <w:p w:rsidR="00155D70" w:rsidRPr="009E6443" w:rsidRDefault="00155D70" w:rsidP="00155D70">
      <w:pPr>
        <w:tabs>
          <w:tab w:val="left" w:pos="7810"/>
        </w:tabs>
        <w:ind w:firstLine="284"/>
        <w:rPr>
          <w:sz w:val="32"/>
          <w:szCs w:val="32"/>
        </w:rPr>
      </w:pPr>
      <w:r w:rsidRPr="009E6443">
        <w:rPr>
          <w:sz w:val="32"/>
          <w:szCs w:val="32"/>
          <w:u w:val="single"/>
        </w:rPr>
        <w:t>Фард</w:t>
      </w:r>
      <w:r w:rsidRPr="009E6443">
        <w:rPr>
          <w:sz w:val="32"/>
          <w:szCs w:val="32"/>
        </w:rPr>
        <w:t xml:space="preserve"> - индивидуум, единственный. Этим термином обозначают хадис, к</w:t>
      </w:r>
      <w:r w:rsidRPr="009E6443">
        <w:rPr>
          <w:sz w:val="32"/>
          <w:szCs w:val="32"/>
        </w:rPr>
        <w:t>о</w:t>
      </w:r>
      <w:r w:rsidRPr="009E6443">
        <w:rPr>
          <w:sz w:val="32"/>
          <w:szCs w:val="32"/>
        </w:rPr>
        <w:t>торый в цепи передатчиков "рави" восходит к одному из табиунов</w:t>
      </w:r>
      <w:r w:rsidRPr="009E6443">
        <w:rPr>
          <w:i/>
          <w:sz w:val="32"/>
          <w:szCs w:val="32"/>
        </w:rPr>
        <w:t>.</w:t>
      </w:r>
      <w:r w:rsidRPr="009E6443">
        <w:rPr>
          <w:sz w:val="32"/>
          <w:szCs w:val="32"/>
        </w:rPr>
        <w:t xml:space="preserve"> Такие х</w:t>
      </w:r>
      <w:r w:rsidRPr="009E6443">
        <w:rPr>
          <w:sz w:val="32"/>
          <w:szCs w:val="32"/>
        </w:rPr>
        <w:t>а</w:t>
      </w:r>
      <w:r w:rsidRPr="009E6443">
        <w:rPr>
          <w:sz w:val="32"/>
          <w:szCs w:val="32"/>
        </w:rPr>
        <w:t>дисы также называют "гариб".</w:t>
      </w:r>
    </w:p>
    <w:p w:rsidR="00155D70" w:rsidRPr="009E6443" w:rsidRDefault="00155D70" w:rsidP="00155D70">
      <w:pPr>
        <w:tabs>
          <w:tab w:val="left" w:pos="7810"/>
        </w:tabs>
        <w:ind w:firstLine="284"/>
        <w:rPr>
          <w:sz w:val="32"/>
          <w:szCs w:val="32"/>
        </w:rPr>
      </w:pPr>
      <w:r w:rsidRPr="009E6443">
        <w:rPr>
          <w:sz w:val="32"/>
          <w:szCs w:val="32"/>
          <w:u w:val="single"/>
        </w:rPr>
        <w:t>Хабар</w:t>
      </w:r>
      <w:r w:rsidRPr="009E6443">
        <w:rPr>
          <w:b/>
          <w:sz w:val="32"/>
          <w:szCs w:val="32"/>
        </w:rPr>
        <w:t xml:space="preserve"> </w:t>
      </w:r>
      <w:r w:rsidRPr="009E6443">
        <w:rPr>
          <w:sz w:val="32"/>
          <w:szCs w:val="32"/>
        </w:rPr>
        <w:t xml:space="preserve">- Известие о какой-либо вещи; </w:t>
      </w:r>
      <w:r w:rsidR="00732168">
        <w:rPr>
          <w:sz w:val="32"/>
          <w:szCs w:val="32"/>
        </w:rPr>
        <w:t>с</w:t>
      </w:r>
      <w:r w:rsidRPr="009E6443">
        <w:rPr>
          <w:sz w:val="32"/>
          <w:szCs w:val="32"/>
        </w:rPr>
        <w:t>ообщения, сохраненные в устной традиции. Это слово упоминается в кораническом аяте 49: 6. Во множес</w:t>
      </w:r>
      <w:r w:rsidRPr="009E6443">
        <w:rPr>
          <w:sz w:val="32"/>
          <w:szCs w:val="32"/>
        </w:rPr>
        <w:t>т</w:t>
      </w:r>
      <w:r w:rsidRPr="009E6443">
        <w:rPr>
          <w:sz w:val="32"/>
          <w:szCs w:val="32"/>
        </w:rPr>
        <w:t>венном числе «ахбар».</w:t>
      </w:r>
      <w:r w:rsidR="00732168">
        <w:rPr>
          <w:sz w:val="32"/>
          <w:szCs w:val="32"/>
        </w:rPr>
        <w:t xml:space="preserve"> </w:t>
      </w:r>
      <w:r w:rsidRPr="009E6443">
        <w:rPr>
          <w:sz w:val="32"/>
          <w:szCs w:val="32"/>
        </w:rPr>
        <w:t>В науке о хадисах «хабар» - это какое-либо сообщ</w:t>
      </w:r>
      <w:r w:rsidRPr="009E6443">
        <w:rPr>
          <w:sz w:val="32"/>
          <w:szCs w:val="32"/>
        </w:rPr>
        <w:t>е</w:t>
      </w:r>
      <w:r w:rsidRPr="009E6443">
        <w:rPr>
          <w:sz w:val="32"/>
          <w:szCs w:val="32"/>
        </w:rPr>
        <w:t>ние, восходящее к пророку Мухаммаду</w:t>
      </w:r>
      <w:r w:rsidR="0047040E" w:rsidRPr="009E6443">
        <w:rPr>
          <w:sz w:val="32"/>
          <w:szCs w:val="32"/>
        </w:rPr>
        <w:t>,</w:t>
      </w:r>
      <w:r w:rsidRPr="009E6443">
        <w:rPr>
          <w:sz w:val="32"/>
          <w:szCs w:val="32"/>
        </w:rPr>
        <w:t xml:space="preserve"> его сподвижникам и табиунам. Но в большинстве случаев хабаром называют </w:t>
      </w:r>
      <w:r w:rsidR="00EB0108" w:rsidRPr="009E6443">
        <w:rPr>
          <w:sz w:val="32"/>
          <w:szCs w:val="32"/>
        </w:rPr>
        <w:t>сообщение,</w:t>
      </w:r>
      <w:r w:rsidRPr="009E6443">
        <w:rPr>
          <w:sz w:val="32"/>
          <w:szCs w:val="32"/>
        </w:rPr>
        <w:t xml:space="preserve"> переданное сподвижн</w:t>
      </w:r>
      <w:r w:rsidRPr="009E6443">
        <w:rPr>
          <w:sz w:val="32"/>
          <w:szCs w:val="32"/>
        </w:rPr>
        <w:t>и</w:t>
      </w:r>
      <w:r w:rsidR="00732168">
        <w:rPr>
          <w:sz w:val="32"/>
          <w:szCs w:val="32"/>
        </w:rPr>
        <w:t>ками и табиунами.</w:t>
      </w:r>
      <w:r w:rsidRPr="009E6443">
        <w:rPr>
          <w:sz w:val="32"/>
          <w:szCs w:val="32"/>
        </w:rPr>
        <w:t xml:space="preserve"> </w:t>
      </w:r>
      <w:r w:rsidR="00732168">
        <w:rPr>
          <w:sz w:val="32"/>
          <w:szCs w:val="32"/>
        </w:rPr>
        <w:t>А</w:t>
      </w:r>
      <w:r w:rsidRPr="009E6443">
        <w:rPr>
          <w:sz w:val="32"/>
          <w:szCs w:val="32"/>
        </w:rPr>
        <w:t xml:space="preserve"> непосредственные слова пророка в этих сообщениях называют хад</w:t>
      </w:r>
      <w:r w:rsidRPr="009E6443">
        <w:rPr>
          <w:sz w:val="32"/>
          <w:szCs w:val="32"/>
        </w:rPr>
        <w:t>и</w:t>
      </w:r>
      <w:r w:rsidRPr="009E6443">
        <w:rPr>
          <w:sz w:val="32"/>
          <w:szCs w:val="32"/>
        </w:rPr>
        <w:t xml:space="preserve">сом. (См. </w:t>
      </w:r>
      <w:r w:rsidRPr="009E6443">
        <w:rPr>
          <w:b/>
          <w:sz w:val="32"/>
          <w:szCs w:val="32"/>
        </w:rPr>
        <w:t xml:space="preserve">Хабар аль-Хадис </w:t>
      </w:r>
      <w:r w:rsidRPr="009E6443">
        <w:rPr>
          <w:sz w:val="32"/>
          <w:szCs w:val="32"/>
        </w:rPr>
        <w:t>и</w:t>
      </w:r>
      <w:r w:rsidRPr="009E6443">
        <w:rPr>
          <w:b/>
          <w:sz w:val="32"/>
          <w:szCs w:val="32"/>
        </w:rPr>
        <w:t xml:space="preserve"> Хабар аль-Мутаватир</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u w:val="single"/>
        </w:rPr>
        <w:t>Шарх</w:t>
      </w:r>
      <w:r w:rsidRPr="009E6443">
        <w:rPr>
          <w:b/>
          <w:sz w:val="32"/>
          <w:szCs w:val="32"/>
        </w:rPr>
        <w:t xml:space="preserve"> </w:t>
      </w:r>
      <w:r w:rsidRPr="009E6443">
        <w:rPr>
          <w:sz w:val="32"/>
          <w:szCs w:val="32"/>
        </w:rPr>
        <w:t xml:space="preserve">- комментарий, </w:t>
      </w:r>
      <w:r w:rsidR="00EB0108" w:rsidRPr="009E6443">
        <w:rPr>
          <w:sz w:val="32"/>
          <w:szCs w:val="32"/>
        </w:rPr>
        <w:t>объяснение,</w:t>
      </w:r>
      <w:r w:rsidRPr="009E6443">
        <w:rPr>
          <w:sz w:val="32"/>
          <w:szCs w:val="32"/>
        </w:rPr>
        <w:t xml:space="preserve"> которое дается к различным аятам К</w:t>
      </w:r>
      <w:r w:rsidRPr="009E6443">
        <w:rPr>
          <w:sz w:val="32"/>
          <w:szCs w:val="32"/>
        </w:rPr>
        <w:t>о</w:t>
      </w:r>
      <w:r w:rsidRPr="009E6443">
        <w:rPr>
          <w:sz w:val="32"/>
          <w:szCs w:val="32"/>
        </w:rPr>
        <w:t>рана и хадисам пророка Мухаммада.</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 xml:space="preserve">Хадис аль-Кудси </w:t>
      </w:r>
      <w:r w:rsidR="0047040E" w:rsidRPr="009E6443">
        <w:rPr>
          <w:color w:val="000000"/>
          <w:sz w:val="32"/>
          <w:szCs w:val="32"/>
        </w:rPr>
        <w:t>- Б</w:t>
      </w:r>
      <w:r w:rsidRPr="009E6443">
        <w:rPr>
          <w:color w:val="000000"/>
          <w:sz w:val="32"/>
          <w:szCs w:val="32"/>
        </w:rPr>
        <w:t>огооткровенные хадисы, которые отличаются от о</w:t>
      </w:r>
      <w:r w:rsidRPr="009E6443">
        <w:rPr>
          <w:color w:val="000000"/>
          <w:sz w:val="32"/>
          <w:szCs w:val="32"/>
        </w:rPr>
        <w:t>с</w:t>
      </w:r>
      <w:r w:rsidRPr="009E6443">
        <w:rPr>
          <w:color w:val="000000"/>
          <w:sz w:val="32"/>
          <w:szCs w:val="32"/>
        </w:rPr>
        <w:t>тальных сообщений тем, что они исходили непосредственно от Алл</w:t>
      </w:r>
      <w:r w:rsidRPr="009E6443">
        <w:rPr>
          <w:color w:val="000000"/>
          <w:sz w:val="32"/>
          <w:szCs w:val="32"/>
        </w:rPr>
        <w:t>а</w:t>
      </w:r>
      <w:r w:rsidRPr="009E6443">
        <w:rPr>
          <w:color w:val="000000"/>
          <w:sz w:val="32"/>
          <w:szCs w:val="32"/>
        </w:rPr>
        <w:t>ха. То есть, смыслы этих хадисов исходили от Аллаха, но воспроизводил их пророк Мухаммад своими словами, благодаря полученному откровению, которое до него мог довести ангел Джибрил, либо оно могло до</w:t>
      </w:r>
      <w:r w:rsidRPr="009E6443">
        <w:rPr>
          <w:color w:val="000000"/>
          <w:sz w:val="32"/>
          <w:szCs w:val="32"/>
        </w:rPr>
        <w:t>й</w:t>
      </w:r>
      <w:r w:rsidRPr="009E6443">
        <w:rPr>
          <w:color w:val="000000"/>
          <w:sz w:val="32"/>
          <w:szCs w:val="32"/>
        </w:rPr>
        <w:t>ти до него посредством внеопытного озарения</w:t>
      </w:r>
      <w:r w:rsidR="00732168">
        <w:rPr>
          <w:color w:val="000000"/>
          <w:sz w:val="32"/>
          <w:szCs w:val="32"/>
        </w:rPr>
        <w:t xml:space="preserve"> или</w:t>
      </w:r>
      <w:r w:rsidRPr="009E6443">
        <w:rPr>
          <w:color w:val="000000"/>
          <w:sz w:val="32"/>
          <w:szCs w:val="32"/>
        </w:rPr>
        <w:t xml:space="preserve"> сна. Таким образом, хадисы-кудси, как и аяты Корана были резул</w:t>
      </w:r>
      <w:r w:rsidRPr="009E6443">
        <w:rPr>
          <w:color w:val="000000"/>
          <w:sz w:val="32"/>
          <w:szCs w:val="32"/>
        </w:rPr>
        <w:t>ь</w:t>
      </w:r>
      <w:r w:rsidRPr="009E6443">
        <w:rPr>
          <w:color w:val="000000"/>
          <w:sz w:val="32"/>
          <w:szCs w:val="32"/>
        </w:rPr>
        <w:t>татом Божественного откровения. Однако, по замыслу Создателя, они не вошли в Коран и изначально не были введены в его с</w:t>
      </w:r>
      <w:r w:rsidRPr="009E6443">
        <w:rPr>
          <w:color w:val="000000"/>
          <w:sz w:val="32"/>
          <w:szCs w:val="32"/>
        </w:rPr>
        <w:t>о</w:t>
      </w:r>
      <w:r w:rsidRPr="009E6443">
        <w:rPr>
          <w:color w:val="000000"/>
          <w:sz w:val="32"/>
          <w:szCs w:val="32"/>
        </w:rPr>
        <w:t xml:space="preserve">став.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Наряду со сходством между кораническими </w:t>
      </w:r>
      <w:r w:rsidR="00EB0108" w:rsidRPr="009E6443">
        <w:rPr>
          <w:color w:val="000000"/>
          <w:sz w:val="32"/>
          <w:szCs w:val="32"/>
        </w:rPr>
        <w:t>аятами</w:t>
      </w:r>
      <w:r w:rsidRPr="009E6443">
        <w:rPr>
          <w:color w:val="000000"/>
          <w:sz w:val="32"/>
          <w:szCs w:val="32"/>
        </w:rPr>
        <w:t xml:space="preserve"> и хадисами-кудси есть и ряд отличий между ними. </w:t>
      </w:r>
      <w:r w:rsidR="00EB0108" w:rsidRPr="009E6443">
        <w:rPr>
          <w:color w:val="000000"/>
          <w:sz w:val="32"/>
          <w:szCs w:val="32"/>
        </w:rPr>
        <w:t>Например,</w:t>
      </w:r>
      <w:r w:rsidRPr="009E6443">
        <w:rPr>
          <w:color w:val="000000"/>
          <w:sz w:val="32"/>
          <w:szCs w:val="32"/>
        </w:rPr>
        <w:t xml:space="preserve"> все хадисы-кудси начинаются слов</w:t>
      </w:r>
      <w:r w:rsidRPr="009E6443">
        <w:rPr>
          <w:color w:val="000000"/>
          <w:sz w:val="32"/>
          <w:szCs w:val="32"/>
        </w:rPr>
        <w:t>а</w:t>
      </w:r>
      <w:r w:rsidRPr="009E6443">
        <w:rPr>
          <w:color w:val="000000"/>
          <w:sz w:val="32"/>
          <w:szCs w:val="32"/>
        </w:rPr>
        <w:t>ми Аллаха «О рабы Мои...» и самому сообщению предшествуют слова: «</w:t>
      </w:r>
      <w:r w:rsidRPr="009E6443">
        <w:rPr>
          <w:sz w:val="32"/>
          <w:szCs w:val="32"/>
        </w:rPr>
        <w:t>пророк, п</w:t>
      </w:r>
      <w:r w:rsidRPr="009E6443">
        <w:rPr>
          <w:sz w:val="32"/>
          <w:szCs w:val="32"/>
        </w:rPr>
        <w:t>е</w:t>
      </w:r>
      <w:r w:rsidRPr="009E6443">
        <w:rPr>
          <w:sz w:val="32"/>
          <w:szCs w:val="32"/>
        </w:rPr>
        <w:t>редал, что Всемогущий и Великий Господь сказал</w:t>
      </w:r>
      <w:r w:rsidRPr="009E6443">
        <w:rPr>
          <w:color w:val="000000"/>
          <w:sz w:val="32"/>
          <w:szCs w:val="32"/>
        </w:rPr>
        <w:t>...».</w:t>
      </w:r>
    </w:p>
    <w:p w:rsidR="00155D70" w:rsidRPr="009E6443" w:rsidRDefault="00155D70" w:rsidP="00155D70">
      <w:pPr>
        <w:ind w:firstLine="284"/>
        <w:rPr>
          <w:sz w:val="32"/>
          <w:szCs w:val="32"/>
        </w:rPr>
      </w:pPr>
      <w:r w:rsidRPr="009E6443">
        <w:rPr>
          <w:color w:val="000000"/>
          <w:sz w:val="32"/>
          <w:szCs w:val="32"/>
        </w:rPr>
        <w:t xml:space="preserve">Помимо этого имеются и другие отличия. </w:t>
      </w:r>
      <w:r w:rsidR="0047040E" w:rsidRPr="009E6443">
        <w:rPr>
          <w:color w:val="000000"/>
          <w:sz w:val="32"/>
          <w:szCs w:val="32"/>
        </w:rPr>
        <w:t>Например,</w:t>
      </w:r>
      <w:r w:rsidRPr="009E6443">
        <w:rPr>
          <w:color w:val="000000"/>
          <w:sz w:val="32"/>
          <w:szCs w:val="32"/>
        </w:rPr>
        <w:t xml:space="preserve"> в хадисах-кудси </w:t>
      </w:r>
      <w:r w:rsidRPr="009E6443">
        <w:rPr>
          <w:sz w:val="32"/>
          <w:szCs w:val="32"/>
        </w:rPr>
        <w:t>о</w:t>
      </w:r>
      <w:r w:rsidRPr="009E6443">
        <w:rPr>
          <w:sz w:val="32"/>
          <w:szCs w:val="32"/>
        </w:rPr>
        <w:t>т</w:t>
      </w:r>
      <w:r w:rsidRPr="009E6443">
        <w:rPr>
          <w:sz w:val="32"/>
          <w:szCs w:val="32"/>
        </w:rPr>
        <w:t>сутствует присущая аятам Корана чуде</w:t>
      </w:r>
      <w:r w:rsidRPr="009E6443">
        <w:rPr>
          <w:sz w:val="32"/>
          <w:szCs w:val="32"/>
        </w:rPr>
        <w:t>с</w:t>
      </w:r>
      <w:r w:rsidRPr="009E6443">
        <w:rPr>
          <w:sz w:val="32"/>
          <w:szCs w:val="32"/>
        </w:rPr>
        <w:t>ность и неподражаемость по форме, стилю и содержанию (иджаз аль-куран). Хадисы-кудси не передавались мн</w:t>
      </w:r>
      <w:r w:rsidRPr="009E6443">
        <w:rPr>
          <w:sz w:val="32"/>
          <w:szCs w:val="32"/>
        </w:rPr>
        <w:t>о</w:t>
      </w:r>
      <w:r w:rsidR="00732168">
        <w:rPr>
          <w:sz w:val="32"/>
          <w:szCs w:val="32"/>
        </w:rPr>
        <w:t>гими путями</w:t>
      </w:r>
      <w:r w:rsidRPr="009E6443">
        <w:rPr>
          <w:sz w:val="32"/>
          <w:szCs w:val="32"/>
        </w:rPr>
        <w:t xml:space="preserve"> передатчиков (См.</w:t>
      </w:r>
      <w:r w:rsidRPr="009E6443">
        <w:rPr>
          <w:b/>
          <w:sz w:val="32"/>
          <w:szCs w:val="32"/>
        </w:rPr>
        <w:t xml:space="preserve"> </w:t>
      </w:r>
      <w:r w:rsidRPr="009E6443">
        <w:rPr>
          <w:b/>
          <w:color w:val="000000"/>
          <w:sz w:val="32"/>
          <w:szCs w:val="32"/>
        </w:rPr>
        <w:t>Хабар аль-Мутаватир</w:t>
      </w:r>
      <w:r w:rsidRPr="009E6443">
        <w:rPr>
          <w:sz w:val="32"/>
          <w:szCs w:val="32"/>
        </w:rPr>
        <w:t>), а известны в ед</w:t>
      </w:r>
      <w:r w:rsidRPr="009E6443">
        <w:rPr>
          <w:sz w:val="32"/>
          <w:szCs w:val="32"/>
        </w:rPr>
        <w:t>и</w:t>
      </w:r>
      <w:r w:rsidRPr="009E6443">
        <w:rPr>
          <w:sz w:val="32"/>
          <w:szCs w:val="32"/>
        </w:rPr>
        <w:t>ничных сообщен</w:t>
      </w:r>
      <w:r w:rsidRPr="009E6443">
        <w:rPr>
          <w:sz w:val="32"/>
          <w:szCs w:val="32"/>
        </w:rPr>
        <w:t>и</w:t>
      </w:r>
      <w:r w:rsidRPr="009E6443">
        <w:rPr>
          <w:sz w:val="32"/>
          <w:szCs w:val="32"/>
        </w:rPr>
        <w:t xml:space="preserve">ях (См. </w:t>
      </w:r>
      <w:r w:rsidRPr="009E6443">
        <w:rPr>
          <w:b/>
          <w:color w:val="000000"/>
          <w:sz w:val="32"/>
          <w:szCs w:val="32"/>
        </w:rPr>
        <w:t>Хабар аль-Ахад</w:t>
      </w:r>
      <w:r w:rsidRPr="009E6443">
        <w:rPr>
          <w:sz w:val="32"/>
          <w:szCs w:val="32"/>
        </w:rPr>
        <w:t xml:space="preserve">). </w:t>
      </w:r>
    </w:p>
    <w:p w:rsidR="00155D70" w:rsidRPr="009E6443" w:rsidRDefault="0047040E" w:rsidP="00155D70">
      <w:pPr>
        <w:ind w:firstLine="284"/>
        <w:rPr>
          <w:sz w:val="32"/>
          <w:szCs w:val="32"/>
        </w:rPr>
      </w:pPr>
      <w:r w:rsidRPr="009E6443">
        <w:rPr>
          <w:sz w:val="32"/>
          <w:szCs w:val="32"/>
        </w:rPr>
        <w:t>В прак</w:t>
      </w:r>
      <w:r w:rsidR="00155D70" w:rsidRPr="009E6443">
        <w:rPr>
          <w:sz w:val="32"/>
          <w:szCs w:val="32"/>
        </w:rPr>
        <w:t>тической области различия состоя</w:t>
      </w:r>
      <w:r w:rsidRPr="009E6443">
        <w:rPr>
          <w:sz w:val="32"/>
          <w:szCs w:val="32"/>
        </w:rPr>
        <w:t>т</w:t>
      </w:r>
      <w:r w:rsidR="00155D70" w:rsidRPr="009E6443">
        <w:rPr>
          <w:sz w:val="32"/>
          <w:szCs w:val="32"/>
        </w:rPr>
        <w:t xml:space="preserve"> в том, что аяты Корана читаю</w:t>
      </w:r>
      <w:r w:rsidR="00155D70" w:rsidRPr="009E6443">
        <w:rPr>
          <w:sz w:val="32"/>
          <w:szCs w:val="32"/>
        </w:rPr>
        <w:t>т</w:t>
      </w:r>
      <w:r w:rsidR="00155D70" w:rsidRPr="009E6443">
        <w:rPr>
          <w:sz w:val="32"/>
          <w:szCs w:val="32"/>
        </w:rPr>
        <w:t>ся в намазе, а хадисы-кудси - нет. К записям аятов нельзя прикасаться в с</w:t>
      </w:r>
      <w:r w:rsidR="00155D70" w:rsidRPr="009E6443">
        <w:rPr>
          <w:sz w:val="32"/>
          <w:szCs w:val="32"/>
        </w:rPr>
        <w:t>о</w:t>
      </w:r>
      <w:r w:rsidR="00155D70" w:rsidRPr="009E6443">
        <w:rPr>
          <w:sz w:val="32"/>
          <w:szCs w:val="32"/>
        </w:rPr>
        <w:t>стоянии ритуальной нечистоты, а к записям хад</w:t>
      </w:r>
      <w:r w:rsidR="00155D70" w:rsidRPr="009E6443">
        <w:rPr>
          <w:sz w:val="32"/>
          <w:szCs w:val="32"/>
        </w:rPr>
        <w:t>и</w:t>
      </w:r>
      <w:r w:rsidR="00155D70" w:rsidRPr="009E6443">
        <w:rPr>
          <w:sz w:val="32"/>
          <w:szCs w:val="32"/>
        </w:rPr>
        <w:t>сов-кудси можно.</w:t>
      </w:r>
    </w:p>
    <w:p w:rsidR="00155D70" w:rsidRPr="009E6443" w:rsidRDefault="00155D70" w:rsidP="00155D70">
      <w:pPr>
        <w:ind w:firstLine="284"/>
        <w:rPr>
          <w:color w:val="000000"/>
          <w:sz w:val="32"/>
          <w:szCs w:val="32"/>
        </w:rPr>
      </w:pPr>
      <w:r w:rsidRPr="009E6443">
        <w:rPr>
          <w:sz w:val="32"/>
          <w:szCs w:val="32"/>
        </w:rPr>
        <w:t>По сравнению с обычными хадисами, хадисов-кудси не так много. Извес</w:t>
      </w:r>
      <w:r w:rsidRPr="009E6443">
        <w:rPr>
          <w:sz w:val="32"/>
          <w:szCs w:val="32"/>
        </w:rPr>
        <w:t>т</w:t>
      </w:r>
      <w:r w:rsidRPr="009E6443">
        <w:rPr>
          <w:sz w:val="32"/>
          <w:szCs w:val="32"/>
        </w:rPr>
        <w:t>но всего сто таких сообщений. Некоторые мухаддисы собрали их в отдел</w:t>
      </w:r>
      <w:r w:rsidRPr="009E6443">
        <w:rPr>
          <w:sz w:val="32"/>
          <w:szCs w:val="32"/>
        </w:rPr>
        <w:t>ь</w:t>
      </w:r>
      <w:r w:rsidRPr="009E6443">
        <w:rPr>
          <w:sz w:val="32"/>
          <w:szCs w:val="32"/>
        </w:rPr>
        <w:t xml:space="preserve">ных сборниках. Одним из них является сборник Абд ар-Рауфа аль-Мунави </w:t>
      </w:r>
      <w:r w:rsidRPr="009E6443">
        <w:rPr>
          <w:color w:val="000000"/>
          <w:sz w:val="32"/>
          <w:szCs w:val="32"/>
        </w:rPr>
        <w:t>(10</w:t>
      </w:r>
      <w:r w:rsidR="0047040E" w:rsidRPr="009E6443">
        <w:rPr>
          <w:color w:val="000000"/>
          <w:sz w:val="32"/>
          <w:szCs w:val="32"/>
        </w:rPr>
        <w:t>31/1622) «аль-Итхафат ас-Сания би’ль-Ахадис аль-Кудсия</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Пример хадиса-кудси из сборника хадисов Муслима:</w:t>
      </w:r>
    </w:p>
    <w:p w:rsidR="00155D70" w:rsidRPr="009E6443" w:rsidRDefault="00155D70" w:rsidP="00155D70">
      <w:pPr>
        <w:ind w:firstLine="284"/>
        <w:rPr>
          <w:sz w:val="32"/>
          <w:szCs w:val="32"/>
        </w:rPr>
      </w:pPr>
      <w:r w:rsidRPr="009E6443">
        <w:rPr>
          <w:sz w:val="32"/>
          <w:szCs w:val="32"/>
        </w:rPr>
        <w:t>«Передают со слов Абу Зарра аль-Гифари, да будет доволен им Аллах, что пророк, передал, что Всемогущий и В</w:t>
      </w:r>
      <w:r w:rsidRPr="009E6443">
        <w:rPr>
          <w:sz w:val="32"/>
          <w:szCs w:val="32"/>
        </w:rPr>
        <w:t>е</w:t>
      </w:r>
      <w:r w:rsidRPr="009E6443">
        <w:rPr>
          <w:sz w:val="32"/>
          <w:szCs w:val="32"/>
        </w:rPr>
        <w:t>ликий Господь сказал: “О рабы Мои, поистине, Я запретил несправедливость Себе и сделал е</w:t>
      </w:r>
      <w:r w:rsidR="009F13CB" w:rsidRPr="009E6443">
        <w:rPr>
          <w:sz w:val="32"/>
          <w:szCs w:val="32"/>
        </w:rPr>
        <w:t>е</w:t>
      </w:r>
      <w:r w:rsidRPr="009E6443">
        <w:rPr>
          <w:sz w:val="32"/>
          <w:szCs w:val="32"/>
        </w:rPr>
        <w:t xml:space="preserve"> запретной меж</w:t>
      </w:r>
      <w:r w:rsidR="00AA4177">
        <w:rPr>
          <w:sz w:val="32"/>
          <w:szCs w:val="32"/>
        </w:rPr>
        <w:t>ду</w:t>
      </w:r>
      <w:r w:rsidRPr="009E6443">
        <w:rPr>
          <w:sz w:val="32"/>
          <w:szCs w:val="32"/>
        </w:rPr>
        <w:t xml:space="preserve"> вами, так не пр</w:t>
      </w:r>
      <w:r w:rsidRPr="009E6443">
        <w:rPr>
          <w:sz w:val="32"/>
          <w:szCs w:val="32"/>
        </w:rPr>
        <w:t>и</w:t>
      </w:r>
      <w:r w:rsidRPr="009E6443">
        <w:rPr>
          <w:sz w:val="32"/>
          <w:szCs w:val="32"/>
        </w:rPr>
        <w:t>тесняйте же друг друг</w:t>
      </w:r>
      <w:r w:rsidR="00EB0108" w:rsidRPr="009E6443">
        <w:rPr>
          <w:sz w:val="32"/>
          <w:szCs w:val="32"/>
        </w:rPr>
        <w:t>а</w:t>
      </w:r>
      <w:r w:rsidRPr="009E6443">
        <w:rPr>
          <w:sz w:val="32"/>
          <w:szCs w:val="32"/>
        </w:rPr>
        <w:t>!”».</w:t>
      </w:r>
    </w:p>
    <w:p w:rsidR="00155D70" w:rsidRPr="009E6443" w:rsidRDefault="00155D70" w:rsidP="00155D70">
      <w:pPr>
        <w:tabs>
          <w:tab w:val="left" w:pos="7810"/>
        </w:tabs>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Хазрадж</w:t>
      </w:r>
      <w:r w:rsidRPr="009E6443">
        <w:rPr>
          <w:color w:val="000000"/>
          <w:sz w:val="32"/>
          <w:szCs w:val="32"/>
        </w:rPr>
        <w:t xml:space="preserve"> - одно из мединских племен. До Ислама их главным божеством был идол Манат. После принятия Ислама хазраджиты составили часть анс</w:t>
      </w:r>
      <w:r w:rsidRPr="009E6443">
        <w:rPr>
          <w:color w:val="000000"/>
          <w:sz w:val="32"/>
          <w:szCs w:val="32"/>
        </w:rPr>
        <w:t>а</w:t>
      </w:r>
      <w:r w:rsidRPr="009E6443">
        <w:rPr>
          <w:color w:val="000000"/>
          <w:sz w:val="32"/>
          <w:szCs w:val="32"/>
        </w:rPr>
        <w:t xml:space="preserve">ров (См. </w:t>
      </w:r>
      <w:r w:rsidRPr="009E6443">
        <w:rPr>
          <w:b/>
          <w:color w:val="000000"/>
          <w:sz w:val="32"/>
          <w:szCs w:val="32"/>
        </w:rPr>
        <w:t>Ансары</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color w:val="000000"/>
          <w:sz w:val="32"/>
          <w:szCs w:val="32"/>
        </w:rPr>
        <w:t>Это племя первоначально проживало в Йемене, а затем, вместе с родс</w:t>
      </w:r>
      <w:r w:rsidRPr="009E6443">
        <w:rPr>
          <w:color w:val="000000"/>
          <w:sz w:val="32"/>
          <w:szCs w:val="32"/>
        </w:rPr>
        <w:t>т</w:t>
      </w:r>
      <w:r w:rsidRPr="009E6443">
        <w:rPr>
          <w:color w:val="000000"/>
          <w:sz w:val="32"/>
          <w:szCs w:val="32"/>
        </w:rPr>
        <w:t xml:space="preserve">венным им племенем </w:t>
      </w:r>
      <w:r w:rsidRPr="009E6443">
        <w:rPr>
          <w:i/>
          <w:color w:val="000000"/>
          <w:sz w:val="32"/>
          <w:szCs w:val="32"/>
        </w:rPr>
        <w:t>аус</w:t>
      </w:r>
      <w:r w:rsidR="0047040E" w:rsidRPr="009E6443">
        <w:rPr>
          <w:color w:val="000000"/>
          <w:sz w:val="32"/>
          <w:szCs w:val="32"/>
        </w:rPr>
        <w:t xml:space="preserve"> (См. </w:t>
      </w:r>
      <w:r w:rsidR="0047040E" w:rsidRPr="009E6443">
        <w:rPr>
          <w:b/>
          <w:color w:val="000000"/>
          <w:sz w:val="32"/>
          <w:szCs w:val="32"/>
        </w:rPr>
        <w:t>Аус</w:t>
      </w:r>
      <w:r w:rsidR="0047040E" w:rsidRPr="009E6443">
        <w:rPr>
          <w:color w:val="000000"/>
          <w:sz w:val="32"/>
          <w:szCs w:val="32"/>
        </w:rPr>
        <w:t>)</w:t>
      </w:r>
      <w:r w:rsidRPr="009E6443">
        <w:rPr>
          <w:color w:val="000000"/>
          <w:sz w:val="32"/>
          <w:szCs w:val="32"/>
        </w:rPr>
        <w:t>, перекочев</w:t>
      </w:r>
      <w:r w:rsidRPr="009E6443">
        <w:rPr>
          <w:color w:val="000000"/>
          <w:sz w:val="32"/>
          <w:szCs w:val="32"/>
        </w:rPr>
        <w:t>а</w:t>
      </w:r>
      <w:r w:rsidRPr="009E6443">
        <w:rPr>
          <w:color w:val="000000"/>
          <w:sz w:val="32"/>
          <w:szCs w:val="32"/>
        </w:rPr>
        <w:t>ло на территорию Йасриба (</w:t>
      </w:r>
      <w:r w:rsidRPr="009E6443">
        <w:rPr>
          <w:i/>
          <w:color w:val="000000"/>
          <w:sz w:val="32"/>
          <w:szCs w:val="32"/>
        </w:rPr>
        <w:t>Медины</w:t>
      </w:r>
      <w:r w:rsidRPr="009E6443">
        <w:rPr>
          <w:color w:val="000000"/>
          <w:sz w:val="32"/>
          <w:szCs w:val="32"/>
        </w:rPr>
        <w:t>). Спустя время между этими племенами вспыхнула вражда, кот</w:t>
      </w:r>
      <w:r w:rsidRPr="009E6443">
        <w:rPr>
          <w:color w:val="000000"/>
          <w:sz w:val="32"/>
          <w:szCs w:val="32"/>
        </w:rPr>
        <w:t>о</w:t>
      </w:r>
      <w:r w:rsidRPr="009E6443">
        <w:rPr>
          <w:color w:val="000000"/>
          <w:sz w:val="32"/>
          <w:szCs w:val="32"/>
        </w:rPr>
        <w:t>рая продолжалась многие десятилетия. В этом против</w:t>
      </w:r>
      <w:r w:rsidRPr="009E6443">
        <w:rPr>
          <w:color w:val="000000"/>
          <w:sz w:val="32"/>
          <w:szCs w:val="32"/>
        </w:rPr>
        <w:t>о</w:t>
      </w:r>
      <w:r w:rsidRPr="009E6443">
        <w:rPr>
          <w:color w:val="000000"/>
          <w:sz w:val="32"/>
          <w:szCs w:val="32"/>
        </w:rPr>
        <w:t xml:space="preserve">стоянии хазраджитов </w:t>
      </w:r>
      <w:r w:rsidR="00E57199" w:rsidRPr="009E6443">
        <w:rPr>
          <w:color w:val="000000"/>
          <w:sz w:val="32"/>
          <w:szCs w:val="32"/>
        </w:rPr>
        <w:t>поддерживало</w:t>
      </w:r>
      <w:r w:rsidRPr="009E6443">
        <w:rPr>
          <w:color w:val="000000"/>
          <w:sz w:val="32"/>
          <w:szCs w:val="32"/>
        </w:rPr>
        <w:t xml:space="preserve"> иудейское племя </w:t>
      </w:r>
      <w:r w:rsidRPr="009E6443">
        <w:rPr>
          <w:i/>
          <w:color w:val="000000"/>
          <w:sz w:val="32"/>
          <w:szCs w:val="32"/>
        </w:rPr>
        <w:t>кайнука</w:t>
      </w:r>
      <w:r w:rsidRPr="009E6443">
        <w:rPr>
          <w:color w:val="000000"/>
          <w:sz w:val="32"/>
          <w:szCs w:val="32"/>
        </w:rPr>
        <w:t>. Последним кровавым столкновен</w:t>
      </w:r>
      <w:r w:rsidRPr="009E6443">
        <w:rPr>
          <w:color w:val="000000"/>
          <w:sz w:val="32"/>
          <w:szCs w:val="32"/>
        </w:rPr>
        <w:t>и</w:t>
      </w:r>
      <w:r w:rsidRPr="009E6443">
        <w:rPr>
          <w:color w:val="000000"/>
          <w:sz w:val="32"/>
          <w:szCs w:val="32"/>
        </w:rPr>
        <w:t xml:space="preserve">ем ауситов и хазраджитов была битва при </w:t>
      </w:r>
      <w:r w:rsidRPr="009E6443">
        <w:rPr>
          <w:i/>
          <w:color w:val="000000"/>
          <w:sz w:val="32"/>
          <w:szCs w:val="32"/>
        </w:rPr>
        <w:t>Буасе</w:t>
      </w:r>
      <w:r w:rsidRPr="009E6443">
        <w:rPr>
          <w:color w:val="000000"/>
          <w:sz w:val="32"/>
          <w:szCs w:val="32"/>
        </w:rPr>
        <w:t>. Благодаря поддержке иуд</w:t>
      </w:r>
      <w:r w:rsidRPr="009E6443">
        <w:rPr>
          <w:color w:val="000000"/>
          <w:sz w:val="32"/>
          <w:szCs w:val="32"/>
        </w:rPr>
        <w:t>е</w:t>
      </w:r>
      <w:r w:rsidRPr="009E6443">
        <w:rPr>
          <w:color w:val="000000"/>
          <w:sz w:val="32"/>
          <w:szCs w:val="32"/>
        </w:rPr>
        <w:t>ев из племени Кура</w:t>
      </w:r>
      <w:r w:rsidRPr="009E6443">
        <w:rPr>
          <w:color w:val="000000"/>
          <w:sz w:val="32"/>
          <w:szCs w:val="32"/>
        </w:rPr>
        <w:t>й</w:t>
      </w:r>
      <w:r w:rsidRPr="009E6443">
        <w:rPr>
          <w:color w:val="000000"/>
          <w:sz w:val="32"/>
          <w:szCs w:val="32"/>
        </w:rPr>
        <w:t>за и Надир, а также некоторых других арабских племен, ауситам удалось нанести хазраджитам поражение. Но</w:t>
      </w:r>
      <w:r w:rsidR="0047040E" w:rsidRPr="009E6443">
        <w:rPr>
          <w:color w:val="000000"/>
          <w:sz w:val="32"/>
          <w:szCs w:val="32"/>
        </w:rPr>
        <w:t>,</w:t>
      </w:r>
      <w:r w:rsidR="00AA4177">
        <w:rPr>
          <w:color w:val="000000"/>
          <w:sz w:val="32"/>
          <w:szCs w:val="32"/>
        </w:rPr>
        <w:t xml:space="preserve"> ослабленным</w:t>
      </w:r>
      <w:r w:rsidRPr="009E6443">
        <w:rPr>
          <w:color w:val="000000"/>
          <w:sz w:val="32"/>
          <w:szCs w:val="32"/>
        </w:rPr>
        <w:t xml:space="preserve"> мног</w:t>
      </w:r>
      <w:r w:rsidRPr="009E6443">
        <w:rPr>
          <w:color w:val="000000"/>
          <w:sz w:val="32"/>
          <w:szCs w:val="32"/>
        </w:rPr>
        <w:t>о</w:t>
      </w:r>
      <w:r w:rsidRPr="009E6443">
        <w:rPr>
          <w:color w:val="000000"/>
          <w:sz w:val="32"/>
          <w:szCs w:val="32"/>
        </w:rPr>
        <w:t>летним противостоянием ауситам воспользоваться этой победой не удалось. В ответ хазраджиты отправили в Мекку своих представителей, чтобы зар</w:t>
      </w:r>
      <w:r w:rsidRPr="009E6443">
        <w:rPr>
          <w:color w:val="000000"/>
          <w:sz w:val="32"/>
          <w:szCs w:val="32"/>
        </w:rPr>
        <w:t>у</w:t>
      </w:r>
      <w:r w:rsidRPr="009E6443">
        <w:rPr>
          <w:color w:val="000000"/>
          <w:sz w:val="32"/>
          <w:szCs w:val="32"/>
        </w:rPr>
        <w:t>читься поддержкой курайшитов. Там они встретились с пророком Мухамм</w:t>
      </w:r>
      <w:r w:rsidRPr="009E6443">
        <w:rPr>
          <w:color w:val="000000"/>
          <w:sz w:val="32"/>
          <w:szCs w:val="32"/>
        </w:rPr>
        <w:t>а</w:t>
      </w:r>
      <w:r w:rsidRPr="009E6443">
        <w:rPr>
          <w:color w:val="000000"/>
          <w:sz w:val="32"/>
          <w:szCs w:val="32"/>
        </w:rPr>
        <w:t>дом и поняли, что религия,</w:t>
      </w:r>
      <w:r w:rsidR="00AA4177">
        <w:rPr>
          <w:color w:val="000000"/>
          <w:sz w:val="32"/>
          <w:szCs w:val="32"/>
        </w:rPr>
        <w:t xml:space="preserve"> основы которой он им разъяснил,</w:t>
      </w:r>
      <w:r w:rsidRPr="009E6443">
        <w:rPr>
          <w:color w:val="000000"/>
          <w:sz w:val="32"/>
          <w:szCs w:val="32"/>
        </w:rPr>
        <w:t xml:space="preserve"> поможет им преодолеть многолетнюю вражду с ауситами. Принятие ими Исл</w:t>
      </w:r>
      <w:r w:rsidRPr="009E6443">
        <w:rPr>
          <w:color w:val="000000"/>
          <w:sz w:val="32"/>
          <w:szCs w:val="32"/>
        </w:rPr>
        <w:t>а</w:t>
      </w:r>
      <w:r w:rsidRPr="009E6443">
        <w:rPr>
          <w:color w:val="000000"/>
          <w:sz w:val="32"/>
          <w:szCs w:val="32"/>
        </w:rPr>
        <w:t>ма при</w:t>
      </w:r>
      <w:r w:rsidR="00AA4177">
        <w:rPr>
          <w:color w:val="000000"/>
          <w:sz w:val="32"/>
          <w:szCs w:val="32"/>
        </w:rPr>
        <w:t>вело</w:t>
      </w:r>
      <w:r w:rsidRPr="009E6443">
        <w:rPr>
          <w:color w:val="000000"/>
          <w:sz w:val="32"/>
          <w:szCs w:val="32"/>
        </w:rPr>
        <w:t xml:space="preserve"> ауситов к аналогичному шагу. Во время </w:t>
      </w:r>
      <w:r w:rsidRPr="009E6443">
        <w:rPr>
          <w:i/>
          <w:color w:val="000000"/>
          <w:sz w:val="32"/>
          <w:szCs w:val="32"/>
        </w:rPr>
        <w:t>первой клятвы Акабы</w:t>
      </w:r>
      <w:r w:rsidRPr="009E6443">
        <w:rPr>
          <w:color w:val="000000"/>
          <w:sz w:val="32"/>
          <w:szCs w:val="32"/>
        </w:rPr>
        <w:t xml:space="preserve"> (См. </w:t>
      </w:r>
      <w:r w:rsidRPr="009E6443">
        <w:rPr>
          <w:b/>
          <w:color w:val="000000"/>
          <w:sz w:val="32"/>
          <w:szCs w:val="32"/>
        </w:rPr>
        <w:t>Акаба</w:t>
      </w:r>
      <w:r w:rsidRPr="009E6443">
        <w:rPr>
          <w:color w:val="000000"/>
          <w:sz w:val="32"/>
          <w:szCs w:val="32"/>
        </w:rPr>
        <w:t>) вм</w:t>
      </w:r>
      <w:r w:rsidRPr="009E6443">
        <w:rPr>
          <w:color w:val="000000"/>
          <w:sz w:val="32"/>
          <w:szCs w:val="32"/>
        </w:rPr>
        <w:t>е</w:t>
      </w:r>
      <w:r w:rsidRPr="009E6443">
        <w:rPr>
          <w:color w:val="000000"/>
          <w:sz w:val="32"/>
          <w:szCs w:val="32"/>
        </w:rPr>
        <w:t xml:space="preserve">сте с десятью хазраджитами к Мухаммаду приехали и присягнули двое ауситов. Во </w:t>
      </w:r>
      <w:r w:rsidRPr="009E6443">
        <w:rPr>
          <w:i/>
          <w:color w:val="000000"/>
          <w:sz w:val="32"/>
          <w:szCs w:val="32"/>
        </w:rPr>
        <w:t>второй клятве Акабы</w:t>
      </w:r>
      <w:r w:rsidRPr="009E6443">
        <w:rPr>
          <w:color w:val="000000"/>
          <w:sz w:val="32"/>
          <w:szCs w:val="32"/>
        </w:rPr>
        <w:t xml:space="preserve"> хазраджиты были представлены еще большим количеством людей. Они поклялись защищать пророка Муха</w:t>
      </w:r>
      <w:r w:rsidRPr="009E6443">
        <w:rPr>
          <w:color w:val="000000"/>
          <w:sz w:val="32"/>
          <w:szCs w:val="32"/>
        </w:rPr>
        <w:t>м</w:t>
      </w:r>
      <w:r w:rsidRPr="009E6443">
        <w:rPr>
          <w:color w:val="000000"/>
          <w:sz w:val="32"/>
          <w:szCs w:val="32"/>
        </w:rPr>
        <w:t>мада и предоставить убежище всем гонимым мекканским мусульманам. После переселения мекканских мусульман в Медину, хазраджиты вместе с аусит</w:t>
      </w:r>
      <w:r w:rsidRPr="009E6443">
        <w:rPr>
          <w:color w:val="000000"/>
          <w:sz w:val="32"/>
          <w:szCs w:val="32"/>
        </w:rPr>
        <w:t>а</w:t>
      </w:r>
      <w:r w:rsidRPr="009E6443">
        <w:rPr>
          <w:color w:val="000000"/>
          <w:sz w:val="32"/>
          <w:szCs w:val="32"/>
        </w:rPr>
        <w:t>ми сост</w:t>
      </w:r>
      <w:r w:rsidRPr="009E6443">
        <w:rPr>
          <w:color w:val="000000"/>
          <w:sz w:val="32"/>
          <w:szCs w:val="32"/>
        </w:rPr>
        <w:t>а</w:t>
      </w:r>
      <w:r w:rsidRPr="009E6443">
        <w:rPr>
          <w:color w:val="000000"/>
          <w:sz w:val="32"/>
          <w:szCs w:val="32"/>
        </w:rPr>
        <w:t>вили влиятельное сословие ансаров.</w:t>
      </w:r>
    </w:p>
    <w:p w:rsidR="00155D70" w:rsidRPr="009E6443" w:rsidRDefault="00155D70" w:rsidP="00155D70">
      <w:pPr>
        <w:ind w:firstLine="284"/>
        <w:rPr>
          <w:color w:val="000000"/>
          <w:sz w:val="32"/>
          <w:szCs w:val="32"/>
        </w:rPr>
      </w:pPr>
      <w:r w:rsidRPr="009E6443">
        <w:rPr>
          <w:color w:val="000000"/>
          <w:sz w:val="32"/>
          <w:szCs w:val="32"/>
        </w:rPr>
        <w:t>После этого вражде ауситов и хазраджитов был положен конец. Они вм</w:t>
      </w:r>
      <w:r w:rsidRPr="009E6443">
        <w:rPr>
          <w:color w:val="000000"/>
          <w:sz w:val="32"/>
          <w:szCs w:val="32"/>
        </w:rPr>
        <w:t>е</w:t>
      </w:r>
      <w:r w:rsidRPr="009E6443">
        <w:rPr>
          <w:color w:val="000000"/>
          <w:sz w:val="32"/>
          <w:szCs w:val="32"/>
        </w:rPr>
        <w:t>сте приняли участие в исламском движении и стояли у истоков мусульма</w:t>
      </w:r>
      <w:r w:rsidRPr="009E6443">
        <w:rPr>
          <w:color w:val="000000"/>
          <w:sz w:val="32"/>
          <w:szCs w:val="32"/>
        </w:rPr>
        <w:t>н</w:t>
      </w:r>
      <w:r w:rsidRPr="009E6443">
        <w:rPr>
          <w:color w:val="000000"/>
          <w:sz w:val="32"/>
          <w:szCs w:val="32"/>
        </w:rPr>
        <w:t>ской государственности. После смерти пророка Мухаммада хазраджиты первоначально в</w:t>
      </w:r>
      <w:r w:rsidRPr="009E6443">
        <w:rPr>
          <w:color w:val="000000"/>
          <w:sz w:val="32"/>
          <w:szCs w:val="32"/>
        </w:rPr>
        <w:t>ы</w:t>
      </w:r>
      <w:r w:rsidRPr="009E6443">
        <w:rPr>
          <w:color w:val="000000"/>
          <w:sz w:val="32"/>
          <w:szCs w:val="32"/>
        </w:rPr>
        <w:t>двинули на пост халифа кандидатуру Саада ибн Убады. Но затем, вместе с мухаджирами и ауситами согласились признать халифом Абу Бакра.</w:t>
      </w:r>
    </w:p>
    <w:p w:rsidR="00155D70" w:rsidRPr="009E6443" w:rsidRDefault="00155D70" w:rsidP="00155D70">
      <w:pPr>
        <w:ind w:firstLine="284"/>
        <w:rPr>
          <w:b/>
          <w:sz w:val="32"/>
          <w:szCs w:val="32"/>
        </w:rPr>
      </w:pPr>
    </w:p>
    <w:p w:rsidR="00155D70" w:rsidRPr="009E6443" w:rsidRDefault="009D310A" w:rsidP="00155D70">
      <w:pPr>
        <w:ind w:firstLine="284"/>
        <w:rPr>
          <w:sz w:val="32"/>
          <w:szCs w:val="32"/>
        </w:rPr>
      </w:pPr>
      <w:r w:rsidRPr="009E6443">
        <w:rPr>
          <w:b/>
          <w:sz w:val="32"/>
          <w:szCs w:val="32"/>
        </w:rPr>
        <w:t xml:space="preserve">Хайбат и </w:t>
      </w:r>
      <w:r w:rsidR="00155D70" w:rsidRPr="009E6443">
        <w:rPr>
          <w:b/>
          <w:sz w:val="32"/>
          <w:szCs w:val="32"/>
        </w:rPr>
        <w:t xml:space="preserve">Унс </w:t>
      </w:r>
      <w:r w:rsidR="00155D70" w:rsidRPr="009E6443">
        <w:rPr>
          <w:sz w:val="32"/>
          <w:szCs w:val="32"/>
        </w:rPr>
        <w:t xml:space="preserve">- эти суфийские состояния возвышаются над </w:t>
      </w:r>
      <w:r w:rsidR="00155D70" w:rsidRPr="009E6443">
        <w:rPr>
          <w:i/>
          <w:sz w:val="32"/>
          <w:szCs w:val="32"/>
        </w:rPr>
        <w:t xml:space="preserve">кабзом </w:t>
      </w:r>
      <w:r w:rsidR="00155D70" w:rsidRPr="009E6443">
        <w:rPr>
          <w:sz w:val="32"/>
          <w:szCs w:val="32"/>
        </w:rPr>
        <w:t xml:space="preserve">и </w:t>
      </w:r>
      <w:r w:rsidR="00155D70" w:rsidRPr="009E6443">
        <w:rPr>
          <w:i/>
          <w:sz w:val="32"/>
          <w:szCs w:val="32"/>
        </w:rPr>
        <w:t>ба</w:t>
      </w:r>
      <w:r w:rsidR="00155D70" w:rsidRPr="009E6443">
        <w:rPr>
          <w:i/>
          <w:sz w:val="32"/>
          <w:szCs w:val="32"/>
        </w:rPr>
        <w:t>с</w:t>
      </w:r>
      <w:r w:rsidR="00155D70" w:rsidRPr="009E6443">
        <w:rPr>
          <w:i/>
          <w:sz w:val="32"/>
          <w:szCs w:val="32"/>
        </w:rPr>
        <w:t>том</w:t>
      </w:r>
      <w:r w:rsidR="00155D70" w:rsidRPr="009E6443">
        <w:rPr>
          <w:sz w:val="32"/>
          <w:szCs w:val="32"/>
        </w:rPr>
        <w:t xml:space="preserve"> (См. </w:t>
      </w:r>
      <w:r w:rsidR="00155D70" w:rsidRPr="009E6443">
        <w:rPr>
          <w:b/>
          <w:sz w:val="32"/>
          <w:szCs w:val="32"/>
        </w:rPr>
        <w:t>Кабз и Баст</w:t>
      </w:r>
      <w:r w:rsidR="00155D70" w:rsidRPr="009E6443">
        <w:rPr>
          <w:sz w:val="32"/>
          <w:szCs w:val="32"/>
        </w:rPr>
        <w:t>). Хайбат стимулирует одновременно чувства боязни и уважения и стоит над кабзом, а унс зажигает человека и расширяет его душу от размышл</w:t>
      </w:r>
      <w:r w:rsidR="00155D70" w:rsidRPr="009E6443">
        <w:rPr>
          <w:sz w:val="32"/>
          <w:szCs w:val="32"/>
        </w:rPr>
        <w:t>е</w:t>
      </w:r>
      <w:r w:rsidR="00155D70" w:rsidRPr="009E6443">
        <w:rPr>
          <w:sz w:val="32"/>
          <w:szCs w:val="32"/>
        </w:rPr>
        <w:t>ний об Аллахе. Хайбат придает душе чувство беспокойства и даже испуга от того, что Аллах совсем рядом. Унс приводит к искренности в отношениях между любимым и возлюбленным и ус</w:t>
      </w:r>
      <w:r w:rsidR="00155D70" w:rsidRPr="009E6443">
        <w:rPr>
          <w:sz w:val="32"/>
          <w:szCs w:val="32"/>
        </w:rPr>
        <w:t>т</w:t>
      </w:r>
      <w:r w:rsidR="00155D70" w:rsidRPr="009E6443">
        <w:rPr>
          <w:sz w:val="32"/>
          <w:szCs w:val="32"/>
        </w:rPr>
        <w:t xml:space="preserve">раняет официальность. </w:t>
      </w:r>
    </w:p>
    <w:p w:rsidR="00155D70" w:rsidRPr="009E6443" w:rsidRDefault="00155D70" w:rsidP="00155D70">
      <w:pPr>
        <w:ind w:firstLine="284"/>
        <w:rPr>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Хайз </w:t>
      </w:r>
      <w:r w:rsidRPr="009E6443">
        <w:rPr>
          <w:sz w:val="32"/>
          <w:szCs w:val="32"/>
        </w:rPr>
        <w:t>- менструация. Ежемесячные маточные кровотечения у женщин. Т</w:t>
      </w:r>
      <w:r w:rsidRPr="009E6443">
        <w:rPr>
          <w:sz w:val="32"/>
          <w:szCs w:val="32"/>
        </w:rPr>
        <w:t>а</w:t>
      </w:r>
      <w:r w:rsidRPr="009E6443">
        <w:rPr>
          <w:sz w:val="32"/>
          <w:szCs w:val="32"/>
        </w:rPr>
        <w:t>кую женщину называют «хаиз». Как известно, организм женщин периодич</w:t>
      </w:r>
      <w:r w:rsidRPr="009E6443">
        <w:rPr>
          <w:sz w:val="32"/>
          <w:szCs w:val="32"/>
        </w:rPr>
        <w:t>е</w:t>
      </w:r>
      <w:r w:rsidRPr="009E6443">
        <w:rPr>
          <w:sz w:val="32"/>
          <w:szCs w:val="32"/>
        </w:rPr>
        <w:t>ски в</w:t>
      </w:r>
      <w:r w:rsidRPr="009E6443">
        <w:rPr>
          <w:sz w:val="32"/>
          <w:szCs w:val="32"/>
        </w:rPr>
        <w:t>ы</w:t>
      </w:r>
      <w:r w:rsidRPr="009E6443">
        <w:rPr>
          <w:sz w:val="32"/>
          <w:szCs w:val="32"/>
        </w:rPr>
        <w:t xml:space="preserve">деляет три вида выделений: </w:t>
      </w:r>
    </w:p>
    <w:p w:rsidR="00155D70" w:rsidRPr="009E6443" w:rsidRDefault="00155D70" w:rsidP="00155D70">
      <w:pPr>
        <w:tabs>
          <w:tab w:val="left" w:pos="7810"/>
        </w:tabs>
        <w:ind w:firstLine="284"/>
        <w:rPr>
          <w:sz w:val="32"/>
          <w:szCs w:val="32"/>
        </w:rPr>
      </w:pPr>
      <w:r w:rsidRPr="009E6443">
        <w:rPr>
          <w:sz w:val="32"/>
          <w:szCs w:val="32"/>
        </w:rPr>
        <w:t>1. Ежемесячные менструации (хайз);</w:t>
      </w:r>
    </w:p>
    <w:p w:rsidR="00155D70" w:rsidRPr="009E6443" w:rsidRDefault="00155D70" w:rsidP="00155D70">
      <w:pPr>
        <w:tabs>
          <w:tab w:val="left" w:pos="7810"/>
        </w:tabs>
        <w:ind w:firstLine="284"/>
        <w:rPr>
          <w:sz w:val="32"/>
          <w:szCs w:val="32"/>
        </w:rPr>
      </w:pPr>
      <w:r w:rsidRPr="009E6443">
        <w:rPr>
          <w:sz w:val="32"/>
          <w:szCs w:val="32"/>
        </w:rPr>
        <w:t xml:space="preserve">2. Выделения, которые происходят вне менструальных циклов, обычно при каких-то женских заболеваниях (См. </w:t>
      </w:r>
      <w:r w:rsidRPr="009E6443">
        <w:rPr>
          <w:b/>
          <w:sz w:val="32"/>
          <w:szCs w:val="32"/>
        </w:rPr>
        <w:t>Ист</w:t>
      </w:r>
      <w:r w:rsidRPr="009E6443">
        <w:rPr>
          <w:b/>
          <w:sz w:val="32"/>
          <w:szCs w:val="32"/>
        </w:rPr>
        <w:t>и</w:t>
      </w:r>
      <w:r w:rsidRPr="009E6443">
        <w:rPr>
          <w:b/>
          <w:sz w:val="32"/>
          <w:szCs w:val="32"/>
        </w:rPr>
        <w:t>хаза</w:t>
      </w:r>
      <w:r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 xml:space="preserve">3. Послеродовые выделения (См. </w:t>
      </w:r>
      <w:r w:rsidRPr="009E6443">
        <w:rPr>
          <w:b/>
          <w:sz w:val="32"/>
          <w:szCs w:val="32"/>
        </w:rPr>
        <w:t>Нифас</w:t>
      </w:r>
      <w:r w:rsidRPr="009E6443">
        <w:rPr>
          <w:sz w:val="32"/>
          <w:szCs w:val="32"/>
        </w:rPr>
        <w:t>).</w:t>
      </w:r>
    </w:p>
    <w:p w:rsidR="00B8011F" w:rsidRPr="009E6443" w:rsidRDefault="00155D70" w:rsidP="00155D70">
      <w:pPr>
        <w:tabs>
          <w:tab w:val="left" w:pos="7810"/>
        </w:tabs>
        <w:ind w:firstLine="284"/>
        <w:rPr>
          <w:sz w:val="32"/>
          <w:szCs w:val="32"/>
        </w:rPr>
      </w:pPr>
      <w:r w:rsidRPr="009E6443">
        <w:rPr>
          <w:sz w:val="32"/>
          <w:szCs w:val="32"/>
        </w:rPr>
        <w:t>В доисламский период</w:t>
      </w:r>
      <w:r w:rsidR="00B00A74">
        <w:rPr>
          <w:sz w:val="32"/>
          <w:szCs w:val="32"/>
        </w:rPr>
        <w:t>,</w:t>
      </w:r>
      <w:r w:rsidRPr="009E6443">
        <w:rPr>
          <w:sz w:val="32"/>
          <w:szCs w:val="32"/>
        </w:rPr>
        <w:t xml:space="preserve"> арабы, в периоды женских менструаций, соверш</w:t>
      </w:r>
      <w:r w:rsidRPr="009E6443">
        <w:rPr>
          <w:sz w:val="32"/>
          <w:szCs w:val="32"/>
        </w:rPr>
        <w:t>а</w:t>
      </w:r>
      <w:r w:rsidRPr="009E6443">
        <w:rPr>
          <w:sz w:val="32"/>
          <w:szCs w:val="32"/>
        </w:rPr>
        <w:t xml:space="preserve">ли </w:t>
      </w:r>
      <w:r w:rsidR="00A43FE6">
        <w:rPr>
          <w:sz w:val="32"/>
          <w:szCs w:val="32"/>
        </w:rPr>
        <w:t>с ними</w:t>
      </w:r>
      <w:r w:rsidR="00A43FE6" w:rsidRPr="009E6443">
        <w:rPr>
          <w:sz w:val="32"/>
          <w:szCs w:val="32"/>
        </w:rPr>
        <w:t xml:space="preserve"> </w:t>
      </w:r>
      <w:r w:rsidR="00B8011F" w:rsidRPr="009E6443">
        <w:rPr>
          <w:sz w:val="32"/>
          <w:szCs w:val="32"/>
        </w:rPr>
        <w:t>анальные сношения</w:t>
      </w:r>
      <w:r w:rsidRPr="009E6443">
        <w:rPr>
          <w:sz w:val="32"/>
          <w:szCs w:val="32"/>
        </w:rPr>
        <w:t>. А в некоторых культурах</w:t>
      </w:r>
      <w:r w:rsidR="00B00A74">
        <w:rPr>
          <w:sz w:val="32"/>
          <w:szCs w:val="32"/>
        </w:rPr>
        <w:t>,</w:t>
      </w:r>
      <w:r w:rsidRPr="009E6443">
        <w:rPr>
          <w:sz w:val="32"/>
          <w:szCs w:val="32"/>
        </w:rPr>
        <w:t xml:space="preserve"> женщины в эти п</w:t>
      </w:r>
      <w:r w:rsidRPr="009E6443">
        <w:rPr>
          <w:sz w:val="32"/>
          <w:szCs w:val="32"/>
        </w:rPr>
        <w:t>е</w:t>
      </w:r>
      <w:r w:rsidRPr="009E6443">
        <w:rPr>
          <w:sz w:val="32"/>
          <w:szCs w:val="32"/>
        </w:rPr>
        <w:t>риоды считали</w:t>
      </w:r>
      <w:r w:rsidR="00B8011F" w:rsidRPr="009E6443">
        <w:rPr>
          <w:sz w:val="32"/>
          <w:szCs w:val="32"/>
        </w:rPr>
        <w:t>сь</w:t>
      </w:r>
      <w:r w:rsidRPr="009E6443">
        <w:rPr>
          <w:sz w:val="32"/>
          <w:szCs w:val="32"/>
        </w:rPr>
        <w:t xml:space="preserve"> нечистыми</w:t>
      </w:r>
      <w:r w:rsidR="00B00A74">
        <w:rPr>
          <w:sz w:val="32"/>
          <w:szCs w:val="32"/>
        </w:rPr>
        <w:t>.</w:t>
      </w:r>
      <w:r w:rsidRPr="009E6443">
        <w:rPr>
          <w:sz w:val="32"/>
          <w:szCs w:val="32"/>
        </w:rPr>
        <w:t xml:space="preserve"> </w:t>
      </w:r>
      <w:r w:rsidR="00B00A74">
        <w:rPr>
          <w:sz w:val="32"/>
          <w:szCs w:val="32"/>
        </w:rPr>
        <w:t>М</w:t>
      </w:r>
      <w:r w:rsidRPr="009E6443">
        <w:rPr>
          <w:sz w:val="32"/>
          <w:szCs w:val="32"/>
        </w:rPr>
        <w:t>ужья не подходили к ним, отказывались д</w:t>
      </w:r>
      <w:r w:rsidRPr="009E6443">
        <w:rPr>
          <w:sz w:val="32"/>
          <w:szCs w:val="32"/>
        </w:rPr>
        <w:t>е</w:t>
      </w:r>
      <w:r w:rsidRPr="009E6443">
        <w:rPr>
          <w:sz w:val="32"/>
          <w:szCs w:val="32"/>
        </w:rPr>
        <w:t>лить с ними п</w:t>
      </w:r>
      <w:r w:rsidRPr="009E6443">
        <w:rPr>
          <w:sz w:val="32"/>
          <w:szCs w:val="32"/>
        </w:rPr>
        <w:t>и</w:t>
      </w:r>
      <w:r w:rsidRPr="009E6443">
        <w:rPr>
          <w:sz w:val="32"/>
          <w:szCs w:val="32"/>
        </w:rPr>
        <w:t xml:space="preserve">щу. </w:t>
      </w:r>
    </w:p>
    <w:p w:rsidR="00B8011F" w:rsidRPr="009E6443" w:rsidRDefault="00155D70" w:rsidP="00155D70">
      <w:pPr>
        <w:tabs>
          <w:tab w:val="left" w:pos="7810"/>
        </w:tabs>
        <w:ind w:firstLine="284"/>
        <w:rPr>
          <w:sz w:val="32"/>
          <w:szCs w:val="32"/>
        </w:rPr>
      </w:pPr>
      <w:r w:rsidRPr="009E6443">
        <w:rPr>
          <w:sz w:val="32"/>
          <w:szCs w:val="32"/>
        </w:rPr>
        <w:t xml:space="preserve">Исламская религия отвергла такое отношение к женщинам. </w:t>
      </w:r>
      <w:r w:rsidR="00B8011F" w:rsidRPr="009E6443">
        <w:rPr>
          <w:sz w:val="32"/>
          <w:szCs w:val="32"/>
        </w:rPr>
        <w:t>В Исламе</w:t>
      </w:r>
      <w:r w:rsidRPr="009E6443">
        <w:rPr>
          <w:sz w:val="32"/>
          <w:szCs w:val="32"/>
        </w:rPr>
        <w:t xml:space="preserve"> ме</w:t>
      </w:r>
      <w:r w:rsidRPr="009E6443">
        <w:rPr>
          <w:sz w:val="32"/>
          <w:szCs w:val="32"/>
        </w:rPr>
        <w:t>н</w:t>
      </w:r>
      <w:r w:rsidRPr="009E6443">
        <w:rPr>
          <w:sz w:val="32"/>
          <w:szCs w:val="32"/>
        </w:rPr>
        <w:t>струации являются нормальным физиолог</w:t>
      </w:r>
      <w:r w:rsidRPr="009E6443">
        <w:rPr>
          <w:sz w:val="32"/>
          <w:szCs w:val="32"/>
        </w:rPr>
        <w:t>и</w:t>
      </w:r>
      <w:r w:rsidRPr="009E6443">
        <w:rPr>
          <w:sz w:val="32"/>
          <w:szCs w:val="32"/>
        </w:rPr>
        <w:t xml:space="preserve">ческим процессом и </w:t>
      </w:r>
      <w:r w:rsidR="00B8011F" w:rsidRPr="009E6443">
        <w:rPr>
          <w:sz w:val="32"/>
          <w:szCs w:val="32"/>
        </w:rPr>
        <w:t xml:space="preserve">женщины в этот период </w:t>
      </w:r>
      <w:r w:rsidRPr="009E6443">
        <w:rPr>
          <w:sz w:val="32"/>
          <w:szCs w:val="32"/>
        </w:rPr>
        <w:t xml:space="preserve">не являются нечистыми. Нечистой у </w:t>
      </w:r>
      <w:r w:rsidR="00B8011F" w:rsidRPr="009E6443">
        <w:rPr>
          <w:sz w:val="32"/>
          <w:szCs w:val="32"/>
        </w:rPr>
        <w:t>них</w:t>
      </w:r>
      <w:r w:rsidRPr="009E6443">
        <w:rPr>
          <w:sz w:val="32"/>
          <w:szCs w:val="32"/>
        </w:rPr>
        <w:t xml:space="preserve"> является только менс</w:t>
      </w:r>
      <w:r w:rsidRPr="009E6443">
        <w:rPr>
          <w:sz w:val="32"/>
          <w:szCs w:val="32"/>
        </w:rPr>
        <w:t>т</w:t>
      </w:r>
      <w:r w:rsidRPr="009E6443">
        <w:rPr>
          <w:sz w:val="32"/>
          <w:szCs w:val="32"/>
        </w:rPr>
        <w:t>руальная кровь. В одном из хадисов пророк Мухаммад сказал: «Этот хайз предначертан Аллахом дочерям Адама» (Бухари, Хайз, 1, 7; Муслим, Хадж 119, 120; Абу Давуд, Манасик, 23). В другом хадисе он сказал: «Все свои д</w:t>
      </w:r>
      <w:r w:rsidRPr="009E6443">
        <w:rPr>
          <w:sz w:val="32"/>
          <w:szCs w:val="32"/>
        </w:rPr>
        <w:t>е</w:t>
      </w:r>
      <w:r w:rsidRPr="009E6443">
        <w:rPr>
          <w:sz w:val="32"/>
          <w:szCs w:val="32"/>
        </w:rPr>
        <w:t xml:space="preserve">ла они могут </w:t>
      </w:r>
      <w:r w:rsidR="00B8011F" w:rsidRPr="009E6443">
        <w:rPr>
          <w:sz w:val="32"/>
          <w:szCs w:val="32"/>
        </w:rPr>
        <w:t>продо</w:t>
      </w:r>
      <w:r w:rsidR="00B8011F" w:rsidRPr="009E6443">
        <w:rPr>
          <w:sz w:val="32"/>
          <w:szCs w:val="32"/>
        </w:rPr>
        <w:t>л</w:t>
      </w:r>
      <w:r w:rsidR="00B8011F" w:rsidRPr="009E6443">
        <w:rPr>
          <w:sz w:val="32"/>
          <w:szCs w:val="32"/>
        </w:rPr>
        <w:t>жать,</w:t>
      </w:r>
      <w:r w:rsidRPr="009E6443">
        <w:rPr>
          <w:sz w:val="32"/>
          <w:szCs w:val="32"/>
        </w:rPr>
        <w:t xml:space="preserve"> как и в обычное время. С ними только запрещено вступать в половую близость» (Муслим, Хайз, 16; Насаи, Тахара, 18; Ибн Маджа, Тах</w:t>
      </w:r>
      <w:r w:rsidRPr="009E6443">
        <w:rPr>
          <w:sz w:val="32"/>
          <w:szCs w:val="32"/>
        </w:rPr>
        <w:t>а</w:t>
      </w:r>
      <w:r w:rsidRPr="009E6443">
        <w:rPr>
          <w:sz w:val="32"/>
          <w:szCs w:val="32"/>
        </w:rPr>
        <w:t xml:space="preserve">ра, 12). </w:t>
      </w:r>
    </w:p>
    <w:p w:rsidR="00155D70" w:rsidRPr="009E6443" w:rsidRDefault="00155D70" w:rsidP="00155D70">
      <w:pPr>
        <w:tabs>
          <w:tab w:val="left" w:pos="7810"/>
        </w:tabs>
        <w:ind w:firstLine="284"/>
        <w:rPr>
          <w:sz w:val="32"/>
          <w:szCs w:val="32"/>
        </w:rPr>
      </w:pPr>
      <w:r w:rsidRPr="009E6443">
        <w:rPr>
          <w:sz w:val="32"/>
          <w:szCs w:val="32"/>
        </w:rPr>
        <w:t>Анальная близость, которую практиковали со своими женами арабы-язычники, была запрещена. В аяте Корана также говорится о том, что му</w:t>
      </w:r>
      <w:r w:rsidRPr="009E6443">
        <w:rPr>
          <w:sz w:val="32"/>
          <w:szCs w:val="32"/>
        </w:rPr>
        <w:t>ж</w:t>
      </w:r>
      <w:r w:rsidRPr="009E6443">
        <w:rPr>
          <w:sz w:val="32"/>
          <w:szCs w:val="32"/>
        </w:rPr>
        <w:t>чинам запрещено во время месячных женских циклов вступать с ними в п</w:t>
      </w:r>
      <w:r w:rsidRPr="009E6443">
        <w:rPr>
          <w:sz w:val="32"/>
          <w:szCs w:val="32"/>
        </w:rPr>
        <w:t>о</w:t>
      </w:r>
      <w:r w:rsidRPr="009E6443">
        <w:rPr>
          <w:sz w:val="32"/>
          <w:szCs w:val="32"/>
        </w:rPr>
        <w:t>ловую близость: «</w:t>
      </w:r>
      <w:r w:rsidR="00B8011F" w:rsidRPr="009E6443">
        <w:rPr>
          <w:sz w:val="32"/>
          <w:szCs w:val="32"/>
        </w:rPr>
        <w:t>И</w:t>
      </w:r>
      <w:r w:rsidR="00B8011F" w:rsidRPr="009E6443">
        <w:rPr>
          <w:sz w:val="32"/>
          <w:szCs w:val="32"/>
        </w:rPr>
        <w:t>з</w:t>
      </w:r>
      <w:r w:rsidR="00B8011F" w:rsidRPr="009E6443">
        <w:rPr>
          <w:sz w:val="32"/>
          <w:szCs w:val="32"/>
        </w:rPr>
        <w:t>бегайте женщин при регулах и не вступайте в близость с ними, пока они не очистятся</w:t>
      </w:r>
      <w:r w:rsidRPr="009E6443">
        <w:rPr>
          <w:sz w:val="32"/>
          <w:szCs w:val="32"/>
        </w:rPr>
        <w:t>» (2: 222). В ханафитском, шафиитском и м</w:t>
      </w:r>
      <w:r w:rsidRPr="009E6443">
        <w:rPr>
          <w:sz w:val="32"/>
          <w:szCs w:val="32"/>
        </w:rPr>
        <w:t>а</w:t>
      </w:r>
      <w:r w:rsidRPr="009E6443">
        <w:rPr>
          <w:sz w:val="32"/>
          <w:szCs w:val="32"/>
        </w:rPr>
        <w:t>ликитском мазхабах, если мужчина имел половую близость с женщиной во время менструаций, то ему необх</w:t>
      </w:r>
      <w:r w:rsidRPr="009E6443">
        <w:rPr>
          <w:sz w:val="32"/>
          <w:szCs w:val="32"/>
        </w:rPr>
        <w:t>о</w:t>
      </w:r>
      <w:r w:rsidRPr="009E6443">
        <w:rPr>
          <w:sz w:val="32"/>
          <w:szCs w:val="32"/>
        </w:rPr>
        <w:t xml:space="preserve">димо раскаяться в совершенном грехе, но каффару выплачивать не нужно (См. </w:t>
      </w:r>
      <w:r w:rsidRPr="009E6443">
        <w:rPr>
          <w:b/>
          <w:sz w:val="32"/>
          <w:szCs w:val="32"/>
        </w:rPr>
        <w:t>Кафф</w:t>
      </w:r>
      <w:r w:rsidRPr="009E6443">
        <w:rPr>
          <w:b/>
          <w:sz w:val="32"/>
          <w:szCs w:val="32"/>
        </w:rPr>
        <w:t>а</w:t>
      </w:r>
      <w:r w:rsidRPr="009E6443">
        <w:rPr>
          <w:b/>
          <w:sz w:val="32"/>
          <w:szCs w:val="32"/>
        </w:rPr>
        <w:t>ра</w:t>
      </w:r>
      <w:r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В ханафитском мазхабе принято считать, что уже в девять лет у девочки уже могут начаться первые менструации. А прекращаются они у женщин приблиз</w:t>
      </w:r>
      <w:r w:rsidRPr="009E6443">
        <w:rPr>
          <w:sz w:val="32"/>
          <w:szCs w:val="32"/>
        </w:rPr>
        <w:t>и</w:t>
      </w:r>
      <w:r w:rsidRPr="009E6443">
        <w:rPr>
          <w:sz w:val="32"/>
          <w:szCs w:val="32"/>
        </w:rPr>
        <w:t xml:space="preserve">тельно в 55 лет. </w:t>
      </w:r>
    </w:p>
    <w:p w:rsidR="00155D70" w:rsidRPr="009E6443" w:rsidRDefault="00155D70" w:rsidP="00155D70">
      <w:pPr>
        <w:tabs>
          <w:tab w:val="left" w:pos="7810"/>
        </w:tabs>
        <w:ind w:firstLine="284"/>
        <w:rPr>
          <w:sz w:val="32"/>
          <w:szCs w:val="32"/>
        </w:rPr>
      </w:pPr>
      <w:r w:rsidRPr="009E6443">
        <w:rPr>
          <w:sz w:val="32"/>
          <w:szCs w:val="32"/>
        </w:rPr>
        <w:t>В маликитском мазхабе</w:t>
      </w:r>
      <w:r w:rsidR="00A43FE6">
        <w:rPr>
          <w:sz w:val="32"/>
          <w:szCs w:val="32"/>
        </w:rPr>
        <w:t>,</w:t>
      </w:r>
      <w:r w:rsidRPr="009E6443">
        <w:rPr>
          <w:sz w:val="32"/>
          <w:szCs w:val="32"/>
        </w:rPr>
        <w:t xml:space="preserve"> выделения, которые выходят у девочек ранее 9 лет менструальными не считаются. Кровь, которая выделилась у них в во</w:t>
      </w:r>
      <w:r w:rsidRPr="009E6443">
        <w:rPr>
          <w:sz w:val="32"/>
          <w:szCs w:val="32"/>
        </w:rPr>
        <w:t>з</w:t>
      </w:r>
      <w:r w:rsidRPr="009E6443">
        <w:rPr>
          <w:sz w:val="32"/>
          <w:szCs w:val="32"/>
        </w:rPr>
        <w:t>расте от 9 до 12 лет, должна быть показана специалисту. Если он определил, что это менструа</w:t>
      </w:r>
      <w:r w:rsidR="00A43FE6">
        <w:rPr>
          <w:sz w:val="32"/>
          <w:szCs w:val="32"/>
        </w:rPr>
        <w:t>льная кровь,</w:t>
      </w:r>
      <w:r w:rsidRPr="009E6443">
        <w:rPr>
          <w:sz w:val="32"/>
          <w:szCs w:val="32"/>
        </w:rPr>
        <w:t xml:space="preserve"> или усомнился в этом, то принято считать, что у девочки менструации начались. А после 13 до 50 лет, кровь, которая ци</w:t>
      </w:r>
      <w:r w:rsidRPr="009E6443">
        <w:rPr>
          <w:sz w:val="32"/>
          <w:szCs w:val="32"/>
        </w:rPr>
        <w:t>к</w:t>
      </w:r>
      <w:r w:rsidRPr="009E6443">
        <w:rPr>
          <w:sz w:val="32"/>
          <w:szCs w:val="32"/>
        </w:rPr>
        <w:t>лично выд</w:t>
      </w:r>
      <w:r w:rsidRPr="009E6443">
        <w:rPr>
          <w:sz w:val="32"/>
          <w:szCs w:val="32"/>
        </w:rPr>
        <w:t>е</w:t>
      </w:r>
      <w:r w:rsidRPr="009E6443">
        <w:rPr>
          <w:sz w:val="32"/>
          <w:szCs w:val="32"/>
        </w:rPr>
        <w:t>ляется у женщин, является менструальной.</w:t>
      </w:r>
    </w:p>
    <w:p w:rsidR="00155D70" w:rsidRPr="009E6443" w:rsidRDefault="00A43FE6" w:rsidP="00155D70">
      <w:pPr>
        <w:tabs>
          <w:tab w:val="left" w:pos="7810"/>
        </w:tabs>
        <w:ind w:firstLine="284"/>
        <w:rPr>
          <w:sz w:val="32"/>
          <w:szCs w:val="32"/>
        </w:rPr>
      </w:pPr>
      <w:r>
        <w:rPr>
          <w:sz w:val="32"/>
          <w:szCs w:val="32"/>
        </w:rPr>
        <w:t>В</w:t>
      </w:r>
      <w:r w:rsidR="00155D70" w:rsidRPr="009E6443">
        <w:rPr>
          <w:sz w:val="32"/>
          <w:szCs w:val="32"/>
        </w:rPr>
        <w:t xml:space="preserve"> маликитском мазхабе выделения, которые выделяются у женщин в во</w:t>
      </w:r>
      <w:r w:rsidR="00155D70" w:rsidRPr="009E6443">
        <w:rPr>
          <w:sz w:val="32"/>
          <w:szCs w:val="32"/>
        </w:rPr>
        <w:t>з</w:t>
      </w:r>
      <w:r w:rsidR="00155D70" w:rsidRPr="009E6443">
        <w:rPr>
          <w:sz w:val="32"/>
          <w:szCs w:val="32"/>
        </w:rPr>
        <w:t>расте от пятидесяти до семидесяти лет, должны быть показаны специалисту. Если он определил, что они не менструальные, то они таковыми сч</w:t>
      </w:r>
      <w:r w:rsidR="00155D70" w:rsidRPr="009E6443">
        <w:rPr>
          <w:sz w:val="32"/>
          <w:szCs w:val="32"/>
        </w:rPr>
        <w:t>и</w:t>
      </w:r>
      <w:r w:rsidR="00155D70" w:rsidRPr="009E6443">
        <w:rPr>
          <w:sz w:val="32"/>
          <w:szCs w:val="32"/>
        </w:rPr>
        <w:t>таться не будут. А после семидесяти лет любые выделения более не считаются ме</w:t>
      </w:r>
      <w:r w:rsidR="00155D70" w:rsidRPr="009E6443">
        <w:rPr>
          <w:sz w:val="32"/>
          <w:szCs w:val="32"/>
        </w:rPr>
        <w:t>н</w:t>
      </w:r>
      <w:r w:rsidR="00155D70" w:rsidRPr="009E6443">
        <w:rPr>
          <w:sz w:val="32"/>
          <w:szCs w:val="32"/>
        </w:rPr>
        <w:t>стр</w:t>
      </w:r>
      <w:r w:rsidR="00155D70" w:rsidRPr="009E6443">
        <w:rPr>
          <w:sz w:val="32"/>
          <w:szCs w:val="32"/>
        </w:rPr>
        <w:t>у</w:t>
      </w:r>
      <w:r w:rsidR="00155D70" w:rsidRPr="009E6443">
        <w:rPr>
          <w:sz w:val="32"/>
          <w:szCs w:val="32"/>
        </w:rPr>
        <w:t>альными.</w:t>
      </w:r>
    </w:p>
    <w:p w:rsidR="00155D70" w:rsidRPr="009E6443" w:rsidRDefault="00155D70" w:rsidP="00155D70">
      <w:pPr>
        <w:tabs>
          <w:tab w:val="left" w:pos="7810"/>
        </w:tabs>
        <w:ind w:firstLine="284"/>
        <w:rPr>
          <w:sz w:val="32"/>
          <w:szCs w:val="32"/>
        </w:rPr>
      </w:pPr>
      <w:r w:rsidRPr="009E6443">
        <w:rPr>
          <w:sz w:val="32"/>
          <w:szCs w:val="32"/>
        </w:rPr>
        <w:t>В шафиитском же мазхабе есть мнение о том, что не существует верхнего предела прекращения менструаций. Считае</w:t>
      </w:r>
      <w:r w:rsidRPr="009E6443">
        <w:rPr>
          <w:sz w:val="32"/>
          <w:szCs w:val="32"/>
        </w:rPr>
        <w:t>т</w:t>
      </w:r>
      <w:r w:rsidRPr="009E6443">
        <w:rPr>
          <w:sz w:val="32"/>
          <w:szCs w:val="32"/>
        </w:rPr>
        <w:t>ся, что они могут продолжаться на протяжении всей жизни. Все зависит от конкретного организма женщины и условий внешней среды. Однако в большинстве случаев менструации пр</w:t>
      </w:r>
      <w:r w:rsidRPr="009E6443">
        <w:rPr>
          <w:sz w:val="32"/>
          <w:szCs w:val="32"/>
        </w:rPr>
        <w:t>е</w:t>
      </w:r>
      <w:r w:rsidRPr="009E6443">
        <w:rPr>
          <w:sz w:val="32"/>
          <w:szCs w:val="32"/>
        </w:rPr>
        <w:t>кращаются приблизител</w:t>
      </w:r>
      <w:r w:rsidRPr="009E6443">
        <w:rPr>
          <w:sz w:val="32"/>
          <w:szCs w:val="32"/>
        </w:rPr>
        <w:t>ь</w:t>
      </w:r>
      <w:r w:rsidRPr="009E6443">
        <w:rPr>
          <w:sz w:val="32"/>
          <w:szCs w:val="32"/>
        </w:rPr>
        <w:t>но к 62 годам.</w:t>
      </w:r>
    </w:p>
    <w:p w:rsidR="00155D70" w:rsidRPr="009E6443" w:rsidRDefault="00155D70" w:rsidP="00155D70">
      <w:pPr>
        <w:tabs>
          <w:tab w:val="left" w:pos="7810"/>
        </w:tabs>
        <w:ind w:firstLine="284"/>
        <w:rPr>
          <w:sz w:val="32"/>
          <w:szCs w:val="32"/>
        </w:rPr>
      </w:pPr>
      <w:r w:rsidRPr="009E6443">
        <w:rPr>
          <w:sz w:val="32"/>
          <w:szCs w:val="32"/>
        </w:rPr>
        <w:t>В ханбалитском мазхабе считается, что менструации прекращаются в 50 лет, а все выделения после этого больше менструальными не счит</w:t>
      </w:r>
      <w:r w:rsidRPr="009E6443">
        <w:rPr>
          <w:sz w:val="32"/>
          <w:szCs w:val="32"/>
        </w:rPr>
        <w:t>а</w:t>
      </w:r>
      <w:r w:rsidRPr="009E6443">
        <w:rPr>
          <w:sz w:val="32"/>
          <w:szCs w:val="32"/>
        </w:rPr>
        <w:t>ются.</w:t>
      </w:r>
    </w:p>
    <w:p w:rsidR="00155D70" w:rsidRPr="009E6443" w:rsidRDefault="00155D70" w:rsidP="00155D70">
      <w:pPr>
        <w:tabs>
          <w:tab w:val="left" w:pos="7810"/>
        </w:tabs>
        <w:ind w:firstLine="284"/>
        <w:rPr>
          <w:sz w:val="32"/>
          <w:szCs w:val="32"/>
        </w:rPr>
      </w:pPr>
      <w:r w:rsidRPr="009E6443">
        <w:rPr>
          <w:sz w:val="32"/>
          <w:szCs w:val="32"/>
        </w:rPr>
        <w:t>В ханафитском мазхабе менструальной считается кровь, которая выдел</w:t>
      </w:r>
      <w:r w:rsidRPr="009E6443">
        <w:rPr>
          <w:sz w:val="32"/>
          <w:szCs w:val="32"/>
        </w:rPr>
        <w:t>я</w:t>
      </w:r>
      <w:r w:rsidRPr="009E6443">
        <w:rPr>
          <w:sz w:val="32"/>
          <w:szCs w:val="32"/>
        </w:rPr>
        <w:t>ется на протяжении как минимум трех дней. Если выделения продолжались меньше этого срока, то это состояние считается не хайзом, а истих</w:t>
      </w:r>
      <w:r w:rsidRPr="009E6443">
        <w:rPr>
          <w:sz w:val="32"/>
          <w:szCs w:val="32"/>
        </w:rPr>
        <w:t>а</w:t>
      </w:r>
      <w:r w:rsidRPr="009E6443">
        <w:rPr>
          <w:sz w:val="32"/>
          <w:szCs w:val="32"/>
        </w:rPr>
        <w:t xml:space="preserve">зой (См. </w:t>
      </w:r>
      <w:r w:rsidRPr="009E6443">
        <w:rPr>
          <w:b/>
          <w:sz w:val="32"/>
          <w:szCs w:val="32"/>
        </w:rPr>
        <w:t>Истихаза</w:t>
      </w:r>
      <w:r w:rsidRPr="009E6443">
        <w:rPr>
          <w:sz w:val="32"/>
          <w:szCs w:val="32"/>
        </w:rPr>
        <w:t>). В этом мазхабе максимальный срок для менструаций определен в 10 дней. Если выделения продолжаются больше этого срока, то они счит</w:t>
      </w:r>
      <w:r w:rsidRPr="009E6443">
        <w:rPr>
          <w:sz w:val="32"/>
          <w:szCs w:val="32"/>
        </w:rPr>
        <w:t>а</w:t>
      </w:r>
      <w:r w:rsidRPr="009E6443">
        <w:rPr>
          <w:sz w:val="32"/>
          <w:szCs w:val="32"/>
        </w:rPr>
        <w:t>ются истихазой.</w:t>
      </w:r>
    </w:p>
    <w:p w:rsidR="00155D70" w:rsidRPr="009E6443" w:rsidRDefault="00155D70" w:rsidP="00155D70">
      <w:pPr>
        <w:tabs>
          <w:tab w:val="left" w:pos="7810"/>
        </w:tabs>
        <w:ind w:firstLine="284"/>
        <w:rPr>
          <w:sz w:val="32"/>
          <w:szCs w:val="32"/>
        </w:rPr>
      </w:pPr>
      <w:r w:rsidRPr="009E6443">
        <w:rPr>
          <w:sz w:val="32"/>
          <w:szCs w:val="32"/>
        </w:rPr>
        <w:t>В шафиитском и ханбалитском мазхабах менструациями считаются выд</w:t>
      </w:r>
      <w:r w:rsidRPr="009E6443">
        <w:rPr>
          <w:sz w:val="32"/>
          <w:szCs w:val="32"/>
        </w:rPr>
        <w:t>е</w:t>
      </w:r>
      <w:r w:rsidRPr="009E6443">
        <w:rPr>
          <w:sz w:val="32"/>
          <w:szCs w:val="32"/>
        </w:rPr>
        <w:t>ления, которые</w:t>
      </w:r>
      <w:r w:rsidR="00B8011F" w:rsidRPr="009E6443">
        <w:rPr>
          <w:sz w:val="32"/>
          <w:szCs w:val="32"/>
        </w:rPr>
        <w:t>,</w:t>
      </w:r>
      <w:r w:rsidRPr="009E6443">
        <w:rPr>
          <w:sz w:val="32"/>
          <w:szCs w:val="32"/>
        </w:rPr>
        <w:t xml:space="preserve"> как минимум</w:t>
      </w:r>
      <w:r w:rsidR="00B8011F" w:rsidRPr="009E6443">
        <w:rPr>
          <w:sz w:val="32"/>
          <w:szCs w:val="32"/>
        </w:rPr>
        <w:t>,</w:t>
      </w:r>
      <w:r w:rsidRPr="009E6443">
        <w:rPr>
          <w:sz w:val="32"/>
          <w:szCs w:val="32"/>
        </w:rPr>
        <w:t xml:space="preserve"> выделялись на протяжении одного дня и о</w:t>
      </w:r>
      <w:r w:rsidRPr="009E6443">
        <w:rPr>
          <w:sz w:val="32"/>
          <w:szCs w:val="32"/>
        </w:rPr>
        <w:t>д</w:t>
      </w:r>
      <w:r w:rsidRPr="009E6443">
        <w:rPr>
          <w:sz w:val="32"/>
          <w:szCs w:val="32"/>
        </w:rPr>
        <w:t>ной ночи. А максимальный срок определен в 6-7 дней. В маликитском же мазхабе минимальный срок вообще не определен, а максимальный срок о</w:t>
      </w:r>
      <w:r w:rsidRPr="009E6443">
        <w:rPr>
          <w:sz w:val="32"/>
          <w:szCs w:val="32"/>
        </w:rPr>
        <w:t>п</w:t>
      </w:r>
      <w:r w:rsidRPr="009E6443">
        <w:rPr>
          <w:sz w:val="32"/>
          <w:szCs w:val="32"/>
        </w:rPr>
        <w:t>ределяется в 30 дней.</w:t>
      </w:r>
    </w:p>
    <w:p w:rsidR="00155D70" w:rsidRPr="009E6443" w:rsidRDefault="00155D70" w:rsidP="00155D70">
      <w:pPr>
        <w:tabs>
          <w:tab w:val="left" w:pos="7810"/>
        </w:tabs>
        <w:ind w:firstLine="284"/>
        <w:rPr>
          <w:sz w:val="32"/>
          <w:szCs w:val="32"/>
        </w:rPr>
      </w:pPr>
      <w:r w:rsidRPr="009E6443">
        <w:rPr>
          <w:sz w:val="32"/>
          <w:szCs w:val="32"/>
        </w:rPr>
        <w:t>В период менструаций женщинам запрещается совершать намаз и держать пост. Пропущенные во время этого п</w:t>
      </w:r>
      <w:r w:rsidRPr="009E6443">
        <w:rPr>
          <w:sz w:val="32"/>
          <w:szCs w:val="32"/>
        </w:rPr>
        <w:t>е</w:t>
      </w:r>
      <w:r w:rsidRPr="009E6443">
        <w:rPr>
          <w:sz w:val="32"/>
          <w:szCs w:val="32"/>
        </w:rPr>
        <w:t>риода намазы восполнять не нужно, а пропущенные дни обязательного поста в месяц Рамадан им необходимо во</w:t>
      </w:r>
      <w:r w:rsidRPr="009E6443">
        <w:rPr>
          <w:sz w:val="32"/>
          <w:szCs w:val="32"/>
        </w:rPr>
        <w:t>с</w:t>
      </w:r>
      <w:r w:rsidRPr="009E6443">
        <w:rPr>
          <w:sz w:val="32"/>
          <w:szCs w:val="32"/>
        </w:rPr>
        <w:t>по</w:t>
      </w:r>
      <w:r w:rsidRPr="009E6443">
        <w:rPr>
          <w:sz w:val="32"/>
          <w:szCs w:val="32"/>
        </w:rPr>
        <w:t>л</w:t>
      </w:r>
      <w:r w:rsidRPr="009E6443">
        <w:rPr>
          <w:sz w:val="32"/>
          <w:szCs w:val="32"/>
        </w:rPr>
        <w:t xml:space="preserve">нить. </w:t>
      </w:r>
    </w:p>
    <w:p w:rsidR="00155D70" w:rsidRPr="009E6443" w:rsidRDefault="00155D70" w:rsidP="00155D70">
      <w:pPr>
        <w:tabs>
          <w:tab w:val="left" w:pos="7810"/>
        </w:tabs>
        <w:ind w:firstLine="284"/>
        <w:rPr>
          <w:b/>
          <w:sz w:val="32"/>
          <w:szCs w:val="32"/>
        </w:rPr>
      </w:pPr>
      <w:r w:rsidRPr="009E6443">
        <w:rPr>
          <w:sz w:val="32"/>
          <w:szCs w:val="32"/>
        </w:rPr>
        <w:t>Во время месячных циклов</w:t>
      </w:r>
      <w:r w:rsidR="00B8011F" w:rsidRPr="009E6443">
        <w:rPr>
          <w:sz w:val="32"/>
          <w:szCs w:val="32"/>
        </w:rPr>
        <w:t>,</w:t>
      </w:r>
      <w:r w:rsidRPr="009E6443">
        <w:rPr>
          <w:sz w:val="32"/>
          <w:szCs w:val="32"/>
        </w:rPr>
        <w:t xml:space="preserve"> женщинам также запрещается совершать о</w:t>
      </w:r>
      <w:r w:rsidRPr="009E6443">
        <w:rPr>
          <w:sz w:val="32"/>
          <w:szCs w:val="32"/>
        </w:rPr>
        <w:t>б</w:t>
      </w:r>
      <w:r w:rsidRPr="009E6443">
        <w:rPr>
          <w:sz w:val="32"/>
          <w:szCs w:val="32"/>
        </w:rPr>
        <w:t>ход Каа</w:t>
      </w:r>
      <w:r w:rsidR="00B8011F" w:rsidRPr="009E6443">
        <w:rPr>
          <w:sz w:val="32"/>
          <w:szCs w:val="32"/>
        </w:rPr>
        <w:t xml:space="preserve">бы (таваф), </w:t>
      </w:r>
      <w:r w:rsidR="00E57199" w:rsidRPr="009E6443">
        <w:rPr>
          <w:sz w:val="32"/>
          <w:szCs w:val="32"/>
        </w:rPr>
        <w:t>находиться</w:t>
      </w:r>
      <w:r w:rsidR="00B8011F" w:rsidRPr="009E6443">
        <w:rPr>
          <w:sz w:val="32"/>
          <w:szCs w:val="32"/>
        </w:rPr>
        <w:t xml:space="preserve"> в мечети, ч</w:t>
      </w:r>
      <w:r w:rsidR="00B8011F" w:rsidRPr="009E6443">
        <w:rPr>
          <w:sz w:val="32"/>
          <w:szCs w:val="32"/>
        </w:rPr>
        <w:t>и</w:t>
      </w:r>
      <w:r w:rsidR="00B8011F" w:rsidRPr="009E6443">
        <w:rPr>
          <w:sz w:val="32"/>
          <w:szCs w:val="32"/>
        </w:rPr>
        <w:t>тать Коран и прика</w:t>
      </w:r>
      <w:r w:rsidRPr="009E6443">
        <w:rPr>
          <w:sz w:val="32"/>
          <w:szCs w:val="32"/>
        </w:rPr>
        <w:t>саться к его страницам. Мужу нельзя также в этот период разводиться с женой. После окончания менструального периода женщина должна очиститься соверш</w:t>
      </w:r>
      <w:r w:rsidRPr="009E6443">
        <w:rPr>
          <w:sz w:val="32"/>
          <w:szCs w:val="32"/>
        </w:rPr>
        <w:t>е</w:t>
      </w:r>
      <w:r w:rsidRPr="009E6443">
        <w:rPr>
          <w:sz w:val="32"/>
          <w:szCs w:val="32"/>
        </w:rPr>
        <w:t xml:space="preserve">нием полного омовения (гусля).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sz w:val="32"/>
          <w:szCs w:val="32"/>
        </w:rPr>
      </w:pPr>
      <w:r w:rsidRPr="009E6443">
        <w:rPr>
          <w:b/>
          <w:sz w:val="32"/>
          <w:szCs w:val="32"/>
        </w:rPr>
        <w:t>Хакимиты</w:t>
      </w:r>
      <w:r w:rsidRPr="009E6443">
        <w:rPr>
          <w:sz w:val="32"/>
          <w:szCs w:val="32"/>
        </w:rPr>
        <w:t xml:space="preserve"> - одна из исмаилитских (батинитских) сект, признающая идею боговоплощения. Они считали, что Аллах воплощается в имамов. Поэтому им необходимо совершать акты служения и поклонения. Основателем этой секты был Ф</w:t>
      </w:r>
      <w:r w:rsidRPr="009E6443">
        <w:rPr>
          <w:sz w:val="32"/>
          <w:szCs w:val="32"/>
        </w:rPr>
        <w:t>а</w:t>
      </w:r>
      <w:r w:rsidRPr="009E6443">
        <w:rPr>
          <w:sz w:val="32"/>
          <w:szCs w:val="32"/>
        </w:rPr>
        <w:t>тимидский халиф аль-Хаким Биамриллах (386/996-411/1021), который объявил себя в</w:t>
      </w:r>
      <w:r w:rsidRPr="009E6443">
        <w:rPr>
          <w:sz w:val="32"/>
          <w:szCs w:val="32"/>
        </w:rPr>
        <w:t>о</w:t>
      </w:r>
      <w:r w:rsidRPr="009E6443">
        <w:rPr>
          <w:sz w:val="32"/>
          <w:szCs w:val="32"/>
        </w:rPr>
        <w:t>площением Божества. Аль-Хаким затем был убит. Но его последов</w:t>
      </w:r>
      <w:r w:rsidRPr="009E6443">
        <w:rPr>
          <w:sz w:val="32"/>
          <w:szCs w:val="32"/>
        </w:rPr>
        <w:t>а</w:t>
      </w:r>
      <w:r w:rsidRPr="009E6443">
        <w:rPr>
          <w:sz w:val="32"/>
          <w:szCs w:val="32"/>
        </w:rPr>
        <w:t>тели объявили, что он не умер и вернется.</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sz w:val="32"/>
          <w:szCs w:val="32"/>
        </w:rPr>
      </w:pPr>
      <w:r w:rsidRPr="009E6443">
        <w:rPr>
          <w:b/>
          <w:sz w:val="32"/>
          <w:szCs w:val="32"/>
        </w:rPr>
        <w:t>Хал</w:t>
      </w:r>
      <w:r w:rsidRPr="009E6443">
        <w:rPr>
          <w:sz w:val="32"/>
          <w:szCs w:val="32"/>
        </w:rPr>
        <w:t xml:space="preserve"> - в суфизме чувства радости и тоски, покоя и стеснения, которые вх</w:t>
      </w:r>
      <w:r w:rsidRPr="009E6443">
        <w:rPr>
          <w:sz w:val="32"/>
          <w:szCs w:val="32"/>
        </w:rPr>
        <w:t>о</w:t>
      </w:r>
      <w:r w:rsidRPr="009E6443">
        <w:rPr>
          <w:sz w:val="32"/>
          <w:szCs w:val="32"/>
        </w:rPr>
        <w:t>дят в сердца духовных «путников» (саликов). Во множественном числе - А</w:t>
      </w:r>
      <w:r w:rsidRPr="009E6443">
        <w:rPr>
          <w:sz w:val="32"/>
          <w:szCs w:val="32"/>
        </w:rPr>
        <w:t>х</w:t>
      </w:r>
      <w:r w:rsidRPr="009E6443">
        <w:rPr>
          <w:sz w:val="32"/>
          <w:szCs w:val="32"/>
        </w:rPr>
        <w:t>вал. Эти чувства не зависят от их усилий или прихотей, а исходят от Аллаха. Поэт</w:t>
      </w:r>
      <w:r w:rsidRPr="009E6443">
        <w:rPr>
          <w:sz w:val="32"/>
          <w:szCs w:val="32"/>
        </w:rPr>
        <w:t>о</w:t>
      </w:r>
      <w:r w:rsidRPr="009E6443">
        <w:rPr>
          <w:sz w:val="32"/>
          <w:szCs w:val="32"/>
        </w:rPr>
        <w:t>му, если приходит состояние хала, то суфий не может его отдалить от себя. Точно также он не может сам ввести себя в это состо</w:t>
      </w:r>
      <w:r w:rsidRPr="009E6443">
        <w:rPr>
          <w:sz w:val="32"/>
          <w:szCs w:val="32"/>
        </w:rPr>
        <w:t>я</w:t>
      </w:r>
      <w:r w:rsidRPr="009E6443">
        <w:rPr>
          <w:sz w:val="32"/>
          <w:szCs w:val="32"/>
        </w:rPr>
        <w:t>ние.</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b/>
          <w:color w:val="000000"/>
          <w:sz w:val="32"/>
          <w:szCs w:val="32"/>
        </w:rPr>
      </w:pPr>
      <w:r w:rsidRPr="009E6443">
        <w:rPr>
          <w:b/>
          <w:color w:val="000000"/>
          <w:sz w:val="32"/>
          <w:szCs w:val="32"/>
        </w:rPr>
        <w:t>Халал</w:t>
      </w:r>
      <w:r w:rsidRPr="009E6443">
        <w:rPr>
          <w:color w:val="000000"/>
          <w:sz w:val="32"/>
          <w:szCs w:val="32"/>
        </w:rPr>
        <w:t xml:space="preserve"> - в исламском праве разрешенные вещи и деяния. </w:t>
      </w:r>
      <w:r w:rsidR="00E57199" w:rsidRPr="009E6443">
        <w:rPr>
          <w:color w:val="000000"/>
          <w:sz w:val="32"/>
          <w:szCs w:val="32"/>
        </w:rPr>
        <w:t>Примером халала являются браки, употребление в пищу любых видов рыб, прибыль в резул</w:t>
      </w:r>
      <w:r w:rsidR="00E57199" w:rsidRPr="009E6443">
        <w:rPr>
          <w:color w:val="000000"/>
          <w:sz w:val="32"/>
          <w:szCs w:val="32"/>
        </w:rPr>
        <w:t>ь</w:t>
      </w:r>
      <w:r w:rsidR="00E57199" w:rsidRPr="009E6443">
        <w:rPr>
          <w:color w:val="000000"/>
          <w:sz w:val="32"/>
          <w:szCs w:val="32"/>
        </w:rPr>
        <w:t xml:space="preserve">тате торговой операции проведенной в соответствии с правилами шариата и т.д. </w:t>
      </w:r>
      <w:r w:rsidRPr="009E6443">
        <w:rPr>
          <w:color w:val="000000"/>
          <w:sz w:val="32"/>
          <w:szCs w:val="32"/>
        </w:rPr>
        <w:t>Прот</w:t>
      </w:r>
      <w:r w:rsidRPr="009E6443">
        <w:rPr>
          <w:color w:val="000000"/>
          <w:sz w:val="32"/>
          <w:szCs w:val="32"/>
        </w:rPr>
        <w:t>и</w:t>
      </w:r>
      <w:r w:rsidRPr="009E6443">
        <w:rPr>
          <w:color w:val="000000"/>
          <w:sz w:val="32"/>
          <w:szCs w:val="32"/>
        </w:rPr>
        <w:t xml:space="preserve">воположным </w:t>
      </w:r>
      <w:r w:rsidRPr="009E6443">
        <w:rPr>
          <w:i/>
          <w:color w:val="000000"/>
          <w:sz w:val="32"/>
          <w:szCs w:val="32"/>
        </w:rPr>
        <w:t>халалу</w:t>
      </w:r>
      <w:r w:rsidRPr="009E6443">
        <w:rPr>
          <w:color w:val="000000"/>
          <w:sz w:val="32"/>
          <w:szCs w:val="32"/>
        </w:rPr>
        <w:t xml:space="preserve"> термином является </w:t>
      </w:r>
      <w:r w:rsidRPr="009E6443">
        <w:rPr>
          <w:i/>
          <w:color w:val="000000"/>
          <w:sz w:val="32"/>
          <w:szCs w:val="32"/>
        </w:rPr>
        <w:t>харам.</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Халид ибн Валид</w:t>
      </w:r>
      <w:r w:rsidRPr="009E6443">
        <w:rPr>
          <w:color w:val="000000"/>
          <w:sz w:val="32"/>
          <w:szCs w:val="32"/>
        </w:rPr>
        <w:t xml:space="preserve"> (ум. в 21/642) - выдающийся мусульманский полков</w:t>
      </w:r>
      <w:r w:rsidRPr="009E6443">
        <w:rPr>
          <w:color w:val="000000"/>
          <w:sz w:val="32"/>
          <w:szCs w:val="32"/>
        </w:rPr>
        <w:t>о</w:t>
      </w:r>
      <w:r w:rsidRPr="009E6443">
        <w:rPr>
          <w:color w:val="000000"/>
          <w:sz w:val="32"/>
          <w:szCs w:val="32"/>
        </w:rPr>
        <w:t>дец, один из сподвижников пророка Мухаммада. Родился в Мекке, прина</w:t>
      </w:r>
      <w:r w:rsidRPr="009E6443">
        <w:rPr>
          <w:color w:val="000000"/>
          <w:sz w:val="32"/>
          <w:szCs w:val="32"/>
        </w:rPr>
        <w:t>д</w:t>
      </w:r>
      <w:r w:rsidRPr="009E6443">
        <w:rPr>
          <w:color w:val="000000"/>
          <w:sz w:val="32"/>
          <w:szCs w:val="32"/>
        </w:rPr>
        <w:t>лежал к влиятельному мекканскому клану махзумитов. Принял Ислам в 7 году хиджры.</w:t>
      </w:r>
    </w:p>
    <w:p w:rsidR="00155D70" w:rsidRPr="009E6443" w:rsidRDefault="00155D70" w:rsidP="00155D70">
      <w:pPr>
        <w:tabs>
          <w:tab w:val="left" w:pos="7810"/>
        </w:tabs>
        <w:ind w:firstLine="284"/>
        <w:rPr>
          <w:color w:val="000000"/>
          <w:sz w:val="32"/>
          <w:szCs w:val="32"/>
        </w:rPr>
      </w:pPr>
      <w:r w:rsidRPr="009E6443">
        <w:rPr>
          <w:color w:val="000000"/>
          <w:sz w:val="32"/>
          <w:szCs w:val="32"/>
        </w:rPr>
        <w:t>Первоначально Халид был противником мусульман и воевал с ними на стороне курайшитов. До заключения Худайби</w:t>
      </w:r>
      <w:r w:rsidRPr="009E6443">
        <w:rPr>
          <w:color w:val="000000"/>
          <w:sz w:val="32"/>
          <w:szCs w:val="32"/>
        </w:rPr>
        <w:t>й</w:t>
      </w:r>
      <w:r w:rsidRPr="009E6443">
        <w:rPr>
          <w:color w:val="000000"/>
          <w:sz w:val="32"/>
          <w:szCs w:val="32"/>
        </w:rPr>
        <w:t>ского мира, он был одним из командиров военных отрядов мекканцев. Еще в то время проявился его по</w:t>
      </w:r>
      <w:r w:rsidRPr="009E6443">
        <w:rPr>
          <w:color w:val="000000"/>
          <w:sz w:val="32"/>
          <w:szCs w:val="32"/>
        </w:rPr>
        <w:t>л</w:t>
      </w:r>
      <w:r w:rsidRPr="009E6443">
        <w:rPr>
          <w:color w:val="000000"/>
          <w:sz w:val="32"/>
          <w:szCs w:val="32"/>
        </w:rPr>
        <w:t>ководческий талант. Благодаря его тактическим маневрам мекканцам уд</w:t>
      </w:r>
      <w:r w:rsidRPr="009E6443">
        <w:rPr>
          <w:color w:val="000000"/>
          <w:sz w:val="32"/>
          <w:szCs w:val="32"/>
        </w:rPr>
        <w:t>а</w:t>
      </w:r>
      <w:r w:rsidRPr="009E6443">
        <w:rPr>
          <w:color w:val="000000"/>
          <w:sz w:val="32"/>
          <w:szCs w:val="32"/>
        </w:rPr>
        <w:t>лось нанести поражение мусульм</w:t>
      </w:r>
      <w:r w:rsidRPr="009E6443">
        <w:rPr>
          <w:color w:val="000000"/>
          <w:sz w:val="32"/>
          <w:szCs w:val="32"/>
        </w:rPr>
        <w:t>а</w:t>
      </w:r>
      <w:r w:rsidRPr="009E6443">
        <w:rPr>
          <w:color w:val="000000"/>
          <w:sz w:val="32"/>
          <w:szCs w:val="32"/>
        </w:rPr>
        <w:t>нам в битве при Ухуде.</w:t>
      </w:r>
    </w:p>
    <w:p w:rsidR="00155D70" w:rsidRPr="009E6443" w:rsidRDefault="00155D70" w:rsidP="00155D70">
      <w:pPr>
        <w:tabs>
          <w:tab w:val="left" w:pos="7810"/>
        </w:tabs>
        <w:ind w:firstLine="284"/>
        <w:rPr>
          <w:color w:val="000000"/>
          <w:sz w:val="32"/>
          <w:szCs w:val="32"/>
        </w:rPr>
      </w:pPr>
      <w:r w:rsidRPr="009E6443">
        <w:rPr>
          <w:color w:val="000000"/>
          <w:sz w:val="32"/>
          <w:szCs w:val="32"/>
        </w:rPr>
        <w:t>После заключения Худайбийского мира, пророк Мухаммад выразил его брату Валиду свое сожаление по поводу того, что такой талантливый чел</w:t>
      </w:r>
      <w:r w:rsidRPr="009E6443">
        <w:rPr>
          <w:color w:val="000000"/>
          <w:sz w:val="32"/>
          <w:szCs w:val="32"/>
        </w:rPr>
        <w:t>о</w:t>
      </w:r>
      <w:r w:rsidRPr="009E6443">
        <w:rPr>
          <w:color w:val="000000"/>
          <w:sz w:val="32"/>
          <w:szCs w:val="32"/>
        </w:rPr>
        <w:t>век как Халид, все еще остается в рядах язычников. Валид передал слова пророка Хал</w:t>
      </w:r>
      <w:r w:rsidRPr="009E6443">
        <w:rPr>
          <w:color w:val="000000"/>
          <w:sz w:val="32"/>
          <w:szCs w:val="32"/>
        </w:rPr>
        <w:t>и</w:t>
      </w:r>
      <w:r w:rsidRPr="009E6443">
        <w:rPr>
          <w:color w:val="000000"/>
          <w:sz w:val="32"/>
          <w:szCs w:val="32"/>
        </w:rPr>
        <w:t xml:space="preserve">ду, и тот, вместе с Амром ибн аль-Асом, прибыл к Мухаммаду в Медину и принял Ислам. </w:t>
      </w:r>
    </w:p>
    <w:p w:rsidR="00155D70" w:rsidRPr="009E6443" w:rsidRDefault="00155D70" w:rsidP="00155D70">
      <w:pPr>
        <w:tabs>
          <w:tab w:val="left" w:pos="7810"/>
        </w:tabs>
        <w:ind w:firstLine="284"/>
        <w:rPr>
          <w:color w:val="000000"/>
          <w:sz w:val="32"/>
          <w:szCs w:val="32"/>
        </w:rPr>
      </w:pPr>
      <w:r w:rsidRPr="009E6443">
        <w:rPr>
          <w:color w:val="000000"/>
          <w:sz w:val="32"/>
          <w:szCs w:val="32"/>
        </w:rPr>
        <w:t>В 8 году хиджры Халид впервые в составе мусульманской армии участв</w:t>
      </w:r>
      <w:r w:rsidRPr="009E6443">
        <w:rPr>
          <w:color w:val="000000"/>
          <w:sz w:val="32"/>
          <w:szCs w:val="32"/>
        </w:rPr>
        <w:t>о</w:t>
      </w:r>
      <w:r w:rsidRPr="009E6443">
        <w:rPr>
          <w:color w:val="000000"/>
          <w:sz w:val="32"/>
          <w:szCs w:val="32"/>
        </w:rPr>
        <w:t xml:space="preserve">вал в битве при Муте с византийцами. В этой битве погибли мусульманские командиры и он </w:t>
      </w:r>
      <w:r w:rsidR="00A43FE6" w:rsidRPr="009E6443">
        <w:rPr>
          <w:color w:val="000000"/>
          <w:sz w:val="32"/>
          <w:szCs w:val="32"/>
        </w:rPr>
        <w:t xml:space="preserve">взял </w:t>
      </w:r>
      <w:r w:rsidRPr="009E6443">
        <w:rPr>
          <w:color w:val="000000"/>
          <w:sz w:val="32"/>
          <w:szCs w:val="32"/>
        </w:rPr>
        <w:t>командование на себя. Благодаря верно выбра</w:t>
      </w:r>
      <w:r w:rsidRPr="009E6443">
        <w:rPr>
          <w:color w:val="000000"/>
          <w:sz w:val="32"/>
          <w:szCs w:val="32"/>
        </w:rPr>
        <w:t>н</w:t>
      </w:r>
      <w:r w:rsidRPr="009E6443">
        <w:rPr>
          <w:color w:val="000000"/>
          <w:sz w:val="32"/>
          <w:szCs w:val="32"/>
        </w:rPr>
        <w:t>ной им тактике боя, мусульманам удалось избежать разгрома и организованно о</w:t>
      </w:r>
      <w:r w:rsidRPr="009E6443">
        <w:rPr>
          <w:color w:val="000000"/>
          <w:sz w:val="32"/>
          <w:szCs w:val="32"/>
        </w:rPr>
        <w:t>т</w:t>
      </w:r>
      <w:r w:rsidRPr="009E6443">
        <w:rPr>
          <w:color w:val="000000"/>
          <w:sz w:val="32"/>
          <w:szCs w:val="32"/>
        </w:rPr>
        <w:t>ступить. За боевые заслуги в битв</w:t>
      </w:r>
      <w:r w:rsidR="00A43FE6">
        <w:rPr>
          <w:color w:val="000000"/>
          <w:sz w:val="32"/>
          <w:szCs w:val="32"/>
        </w:rPr>
        <w:t>е при Муте, пророк назвал его Са</w:t>
      </w:r>
      <w:r w:rsidRPr="009E6443">
        <w:rPr>
          <w:color w:val="000000"/>
          <w:sz w:val="32"/>
          <w:szCs w:val="32"/>
        </w:rPr>
        <w:t xml:space="preserve">йфуллой (Меч Аллаха). </w:t>
      </w:r>
    </w:p>
    <w:p w:rsidR="00155D70" w:rsidRPr="009E6443" w:rsidRDefault="00155D70" w:rsidP="00155D70">
      <w:pPr>
        <w:tabs>
          <w:tab w:val="left" w:pos="7810"/>
        </w:tabs>
        <w:ind w:firstLine="284"/>
        <w:rPr>
          <w:color w:val="000000"/>
          <w:sz w:val="32"/>
          <w:szCs w:val="32"/>
        </w:rPr>
      </w:pPr>
      <w:r w:rsidRPr="009E6443">
        <w:rPr>
          <w:color w:val="000000"/>
          <w:sz w:val="32"/>
          <w:szCs w:val="32"/>
        </w:rPr>
        <w:t>Во время завоевания Мекки мусульманами, Халид командовал кавалерией и подавил сопротивление малочисленных групп мекканцев. После завоев</w:t>
      </w:r>
      <w:r w:rsidRPr="009E6443">
        <w:rPr>
          <w:color w:val="000000"/>
          <w:sz w:val="32"/>
          <w:szCs w:val="32"/>
        </w:rPr>
        <w:t>а</w:t>
      </w:r>
      <w:r w:rsidRPr="009E6443">
        <w:rPr>
          <w:color w:val="000000"/>
          <w:sz w:val="32"/>
          <w:szCs w:val="32"/>
        </w:rPr>
        <w:t>ния Мекки, пророк Мухаммад отправил его сокрушить идол Уззу, который был почит</w:t>
      </w:r>
      <w:r w:rsidRPr="009E6443">
        <w:rPr>
          <w:color w:val="000000"/>
          <w:sz w:val="32"/>
          <w:szCs w:val="32"/>
        </w:rPr>
        <w:t>а</w:t>
      </w:r>
      <w:r w:rsidRPr="009E6443">
        <w:rPr>
          <w:color w:val="000000"/>
          <w:sz w:val="32"/>
          <w:szCs w:val="32"/>
        </w:rPr>
        <w:t>ем в среде арабов-язычников. Затем Халид геройски сражался в битве при Хунайне и получил там тяжелое ранение</w:t>
      </w:r>
      <w:r w:rsidR="007B57BE" w:rsidRPr="009E6443">
        <w:rPr>
          <w:color w:val="000000"/>
          <w:sz w:val="32"/>
          <w:szCs w:val="32"/>
        </w:rPr>
        <w:t>.</w:t>
      </w:r>
      <w:r w:rsidRPr="009E6443">
        <w:rPr>
          <w:color w:val="000000"/>
          <w:sz w:val="32"/>
          <w:szCs w:val="32"/>
        </w:rPr>
        <w:t xml:space="preserve"> </w:t>
      </w:r>
      <w:r w:rsidR="007B57BE" w:rsidRPr="009E6443">
        <w:rPr>
          <w:color w:val="000000"/>
          <w:sz w:val="32"/>
          <w:szCs w:val="32"/>
        </w:rPr>
        <w:t>Он участвовал и</w:t>
      </w:r>
      <w:r w:rsidRPr="009E6443">
        <w:rPr>
          <w:color w:val="000000"/>
          <w:sz w:val="32"/>
          <w:szCs w:val="32"/>
        </w:rPr>
        <w:t xml:space="preserve"> в осаде Таифа. Пророк Мухаммад отправил его пр</w:t>
      </w:r>
      <w:r w:rsidRPr="009E6443">
        <w:rPr>
          <w:color w:val="000000"/>
          <w:sz w:val="32"/>
          <w:szCs w:val="32"/>
        </w:rPr>
        <w:t>о</w:t>
      </w:r>
      <w:r w:rsidRPr="009E6443">
        <w:rPr>
          <w:color w:val="000000"/>
          <w:sz w:val="32"/>
          <w:szCs w:val="32"/>
        </w:rPr>
        <w:t>тив правителя Думат аль-Джандала Укайдира. Халиду удалось пленить его и привести в Медину. В 10 году хиджры он отправился в Наджран и способствовал принятию Ислама значительной частью населения этого региона.</w:t>
      </w:r>
    </w:p>
    <w:p w:rsidR="00155D70" w:rsidRPr="009E6443" w:rsidRDefault="00155D70" w:rsidP="00155D70">
      <w:pPr>
        <w:tabs>
          <w:tab w:val="left" w:pos="7810"/>
        </w:tabs>
        <w:ind w:firstLine="284"/>
        <w:rPr>
          <w:color w:val="000000"/>
          <w:sz w:val="32"/>
          <w:szCs w:val="32"/>
        </w:rPr>
      </w:pPr>
      <w:r w:rsidRPr="009E6443">
        <w:rPr>
          <w:color w:val="000000"/>
          <w:sz w:val="32"/>
          <w:szCs w:val="32"/>
        </w:rPr>
        <w:t>После смерти пророка Мухаммада, Халид был послан халифом Абу Ба</w:t>
      </w:r>
      <w:r w:rsidRPr="009E6443">
        <w:rPr>
          <w:color w:val="000000"/>
          <w:sz w:val="32"/>
          <w:szCs w:val="32"/>
        </w:rPr>
        <w:t>к</w:t>
      </w:r>
      <w:r w:rsidRPr="009E6443">
        <w:rPr>
          <w:color w:val="000000"/>
          <w:sz w:val="32"/>
          <w:szCs w:val="32"/>
        </w:rPr>
        <w:t>ром против вероотступник</w:t>
      </w:r>
      <w:r w:rsidR="007B57BE" w:rsidRPr="009E6443">
        <w:rPr>
          <w:color w:val="000000"/>
          <w:sz w:val="32"/>
          <w:szCs w:val="32"/>
        </w:rPr>
        <w:t>ов. Он разгромил лжепророка Тула</w:t>
      </w:r>
      <w:r w:rsidRPr="009E6443">
        <w:rPr>
          <w:color w:val="000000"/>
          <w:sz w:val="32"/>
          <w:szCs w:val="32"/>
        </w:rPr>
        <w:t>йху ибн Х</w:t>
      </w:r>
      <w:r w:rsidRPr="009E6443">
        <w:rPr>
          <w:color w:val="000000"/>
          <w:sz w:val="32"/>
          <w:szCs w:val="32"/>
        </w:rPr>
        <w:t>у</w:t>
      </w:r>
      <w:r w:rsidRPr="009E6443">
        <w:rPr>
          <w:color w:val="000000"/>
          <w:sz w:val="32"/>
          <w:szCs w:val="32"/>
        </w:rPr>
        <w:t>вайлида в Бузахе. Затем он отправился против племени Тамим. Там их лидер Малик ибн Нувейра сдался ему. Однако, несмотря на это, Халид убил его. Сменивший Абу Бакра халиф Омар не одобрил убийства М</w:t>
      </w:r>
      <w:r w:rsidRPr="009E6443">
        <w:rPr>
          <w:color w:val="000000"/>
          <w:sz w:val="32"/>
          <w:szCs w:val="32"/>
        </w:rPr>
        <w:t>а</w:t>
      </w:r>
      <w:r w:rsidRPr="009E6443">
        <w:rPr>
          <w:color w:val="000000"/>
          <w:sz w:val="32"/>
          <w:szCs w:val="32"/>
        </w:rPr>
        <w:t>лика и посчитал действия Халида превышением своих полномочий. Затем Халид выступил в поход на Йамаму против лжепророка Мусайл</w:t>
      </w:r>
      <w:r w:rsidRPr="009E6443">
        <w:rPr>
          <w:color w:val="000000"/>
          <w:sz w:val="32"/>
          <w:szCs w:val="32"/>
        </w:rPr>
        <w:t>и</w:t>
      </w:r>
      <w:r w:rsidRPr="009E6443">
        <w:rPr>
          <w:color w:val="000000"/>
          <w:sz w:val="32"/>
          <w:szCs w:val="32"/>
        </w:rPr>
        <w:t>мы, который был разгромлен и убит. После разгрома лжепророков, Халид выступил против племен, кот</w:t>
      </w:r>
      <w:r w:rsidRPr="009E6443">
        <w:rPr>
          <w:color w:val="000000"/>
          <w:sz w:val="32"/>
          <w:szCs w:val="32"/>
        </w:rPr>
        <w:t>о</w:t>
      </w:r>
      <w:r w:rsidRPr="009E6443">
        <w:rPr>
          <w:color w:val="000000"/>
          <w:sz w:val="32"/>
          <w:szCs w:val="32"/>
        </w:rPr>
        <w:t>рые отказывались выплачивать закят. Все они были приведены к покорн</w:t>
      </w:r>
      <w:r w:rsidRPr="009E6443">
        <w:rPr>
          <w:color w:val="000000"/>
          <w:sz w:val="32"/>
          <w:szCs w:val="32"/>
        </w:rPr>
        <w:t>о</w:t>
      </w:r>
      <w:r w:rsidRPr="009E6443">
        <w:rPr>
          <w:color w:val="000000"/>
          <w:sz w:val="32"/>
          <w:szCs w:val="32"/>
        </w:rPr>
        <w:t>сти.</w:t>
      </w:r>
    </w:p>
    <w:p w:rsidR="00155D70" w:rsidRPr="009E6443" w:rsidRDefault="00155D70" w:rsidP="00155D70">
      <w:pPr>
        <w:tabs>
          <w:tab w:val="left" w:pos="7810"/>
        </w:tabs>
        <w:ind w:firstLine="284"/>
        <w:rPr>
          <w:color w:val="000000"/>
          <w:sz w:val="32"/>
          <w:szCs w:val="32"/>
        </w:rPr>
      </w:pPr>
      <w:r w:rsidRPr="009E6443">
        <w:rPr>
          <w:color w:val="000000"/>
          <w:sz w:val="32"/>
          <w:szCs w:val="32"/>
        </w:rPr>
        <w:t>В 12 году хиджры, Халид ибн Валид отправился на войну с Сасанидским Ираном в Ирак. После двух месяцев ожест</w:t>
      </w:r>
      <w:r w:rsidRPr="009E6443">
        <w:rPr>
          <w:color w:val="000000"/>
          <w:sz w:val="32"/>
          <w:szCs w:val="32"/>
        </w:rPr>
        <w:t>о</w:t>
      </w:r>
      <w:r w:rsidRPr="009E6443">
        <w:rPr>
          <w:color w:val="000000"/>
          <w:sz w:val="32"/>
          <w:szCs w:val="32"/>
        </w:rPr>
        <w:t>ченных сражений войска под его командованием полностью разгромили персов и установили контроль над Хирой и поб</w:t>
      </w:r>
      <w:r w:rsidRPr="009E6443">
        <w:rPr>
          <w:color w:val="000000"/>
          <w:sz w:val="32"/>
          <w:szCs w:val="32"/>
        </w:rPr>
        <w:t>е</w:t>
      </w:r>
      <w:r w:rsidRPr="009E6443">
        <w:rPr>
          <w:color w:val="000000"/>
          <w:sz w:val="32"/>
          <w:szCs w:val="32"/>
        </w:rPr>
        <w:t>режьем реки Еврат. После этих побед пришло известие о том, что византийские войска перешли в наступление против м</w:t>
      </w:r>
      <w:r w:rsidRPr="009E6443">
        <w:rPr>
          <w:color w:val="000000"/>
          <w:sz w:val="32"/>
          <w:szCs w:val="32"/>
        </w:rPr>
        <w:t>у</w:t>
      </w:r>
      <w:r w:rsidRPr="009E6443">
        <w:rPr>
          <w:color w:val="000000"/>
          <w:sz w:val="32"/>
          <w:szCs w:val="32"/>
        </w:rPr>
        <w:t>сульман в Сирии. В связи с этим, Халид получил от халифа приказ передать командование войсками в Ираке аль-Мусанне и двигаться с другой частью войск в сири</w:t>
      </w:r>
      <w:r w:rsidRPr="009E6443">
        <w:rPr>
          <w:color w:val="000000"/>
          <w:sz w:val="32"/>
          <w:szCs w:val="32"/>
        </w:rPr>
        <w:t>й</w:t>
      </w:r>
      <w:r w:rsidRPr="009E6443">
        <w:rPr>
          <w:color w:val="000000"/>
          <w:sz w:val="32"/>
          <w:szCs w:val="32"/>
        </w:rPr>
        <w:t>ском направлении. В 13 году хиджры войска под его командованием заво</w:t>
      </w:r>
      <w:r w:rsidRPr="009E6443">
        <w:rPr>
          <w:color w:val="000000"/>
          <w:sz w:val="32"/>
          <w:szCs w:val="32"/>
        </w:rPr>
        <w:t>е</w:t>
      </w:r>
      <w:r w:rsidRPr="009E6443">
        <w:rPr>
          <w:color w:val="000000"/>
          <w:sz w:val="32"/>
          <w:szCs w:val="32"/>
        </w:rPr>
        <w:t>вали Аджнадейн, Дамаск, Хомс, Иерусалим. Была достигнута великая поб</w:t>
      </w:r>
      <w:r w:rsidRPr="009E6443">
        <w:rPr>
          <w:color w:val="000000"/>
          <w:sz w:val="32"/>
          <w:szCs w:val="32"/>
        </w:rPr>
        <w:t>е</w:t>
      </w:r>
      <w:r w:rsidRPr="009E6443">
        <w:rPr>
          <w:color w:val="000000"/>
          <w:sz w:val="32"/>
          <w:szCs w:val="32"/>
        </w:rPr>
        <w:t>да при Ярмуке. Таким образом, после этих побед почти вся Сирия перешла под контроль м</w:t>
      </w:r>
      <w:r w:rsidRPr="009E6443">
        <w:rPr>
          <w:color w:val="000000"/>
          <w:sz w:val="32"/>
          <w:szCs w:val="32"/>
        </w:rPr>
        <w:t>у</w:t>
      </w:r>
      <w:r w:rsidRPr="009E6443">
        <w:rPr>
          <w:color w:val="000000"/>
          <w:sz w:val="32"/>
          <w:szCs w:val="32"/>
        </w:rPr>
        <w:t xml:space="preserve">сульман. </w:t>
      </w:r>
    </w:p>
    <w:p w:rsidR="00155D70" w:rsidRPr="009E6443" w:rsidRDefault="00155D70" w:rsidP="00155D70">
      <w:pPr>
        <w:tabs>
          <w:tab w:val="left" w:pos="7810"/>
        </w:tabs>
        <w:ind w:firstLine="284"/>
        <w:rPr>
          <w:color w:val="000000"/>
          <w:sz w:val="32"/>
          <w:szCs w:val="32"/>
        </w:rPr>
      </w:pPr>
      <w:r w:rsidRPr="009E6443">
        <w:rPr>
          <w:color w:val="000000"/>
          <w:sz w:val="32"/>
          <w:szCs w:val="32"/>
        </w:rPr>
        <w:t>Халид был достаточно строгим и требовательным командиром. Но, в то же время, он иногда совершал самовольные действия, не получив на это разр</w:t>
      </w:r>
      <w:r w:rsidRPr="009E6443">
        <w:rPr>
          <w:color w:val="000000"/>
          <w:sz w:val="32"/>
          <w:szCs w:val="32"/>
        </w:rPr>
        <w:t>е</w:t>
      </w:r>
      <w:r w:rsidRPr="009E6443">
        <w:rPr>
          <w:color w:val="000000"/>
          <w:sz w:val="32"/>
          <w:szCs w:val="32"/>
        </w:rPr>
        <w:t>шения от политического руководства Халифата. Например, будучи на ира</w:t>
      </w:r>
      <w:r w:rsidRPr="009E6443">
        <w:rPr>
          <w:color w:val="000000"/>
          <w:sz w:val="32"/>
          <w:szCs w:val="32"/>
        </w:rPr>
        <w:t>к</w:t>
      </w:r>
      <w:r w:rsidRPr="009E6443">
        <w:rPr>
          <w:color w:val="000000"/>
          <w:sz w:val="32"/>
          <w:szCs w:val="32"/>
        </w:rPr>
        <w:t>ском фро</w:t>
      </w:r>
      <w:r w:rsidRPr="009E6443">
        <w:rPr>
          <w:color w:val="000000"/>
          <w:sz w:val="32"/>
          <w:szCs w:val="32"/>
        </w:rPr>
        <w:t>н</w:t>
      </w:r>
      <w:r w:rsidRPr="009E6443">
        <w:rPr>
          <w:color w:val="000000"/>
          <w:sz w:val="32"/>
          <w:szCs w:val="32"/>
        </w:rPr>
        <w:t>те, он неожиданно покинул расположение войск и уехал в хадж. За такие поступки он смещен с должности командующего войсками хал</w:t>
      </w:r>
      <w:r w:rsidRPr="009E6443">
        <w:rPr>
          <w:color w:val="000000"/>
          <w:sz w:val="32"/>
          <w:szCs w:val="32"/>
        </w:rPr>
        <w:t>и</w:t>
      </w:r>
      <w:r w:rsidRPr="009E6443">
        <w:rPr>
          <w:color w:val="000000"/>
          <w:sz w:val="32"/>
          <w:szCs w:val="32"/>
        </w:rPr>
        <w:t>фом Омаром, который был недоволен им еще с периода правления Абу Б</w:t>
      </w:r>
      <w:r w:rsidRPr="009E6443">
        <w:rPr>
          <w:color w:val="000000"/>
          <w:sz w:val="32"/>
          <w:szCs w:val="32"/>
        </w:rPr>
        <w:t>а</w:t>
      </w:r>
      <w:r w:rsidRPr="009E6443">
        <w:rPr>
          <w:color w:val="000000"/>
          <w:sz w:val="32"/>
          <w:szCs w:val="32"/>
        </w:rPr>
        <w:t>кра, который, однако, не решился сместить его с должности командующего войсками. Кроме этого, до халифа Омара дошла информация о растрате Х</w:t>
      </w:r>
      <w:r w:rsidRPr="009E6443">
        <w:rPr>
          <w:color w:val="000000"/>
          <w:sz w:val="32"/>
          <w:szCs w:val="32"/>
        </w:rPr>
        <w:t>а</w:t>
      </w:r>
      <w:r w:rsidRPr="009E6443">
        <w:rPr>
          <w:color w:val="000000"/>
          <w:sz w:val="32"/>
          <w:szCs w:val="32"/>
        </w:rPr>
        <w:t>лидом материальных средств. Он в избыточном количестве тратил их для своих бойцов, что могло привести также к снижению боеспособности армии. Вместо Халида, халиф Омар назначил командующим армией Абу Убайду ибн аль-Джарраха.</w:t>
      </w:r>
    </w:p>
    <w:p w:rsidR="00155D70" w:rsidRPr="009E6443" w:rsidRDefault="00155D70" w:rsidP="00155D70">
      <w:pPr>
        <w:tabs>
          <w:tab w:val="left" w:pos="7810"/>
        </w:tabs>
        <w:ind w:firstLine="284"/>
        <w:rPr>
          <w:color w:val="000000"/>
          <w:sz w:val="32"/>
          <w:szCs w:val="32"/>
        </w:rPr>
      </w:pPr>
      <w:r w:rsidRPr="009E6443">
        <w:rPr>
          <w:color w:val="000000"/>
          <w:sz w:val="32"/>
          <w:szCs w:val="32"/>
        </w:rPr>
        <w:t>Сместив Халида с должности командующего армией, халиф Омар вызвал его в Медину для дачи показаний относ</w:t>
      </w:r>
      <w:r w:rsidRPr="009E6443">
        <w:rPr>
          <w:color w:val="000000"/>
          <w:sz w:val="32"/>
          <w:szCs w:val="32"/>
        </w:rPr>
        <w:t>и</w:t>
      </w:r>
      <w:r w:rsidRPr="009E6443">
        <w:rPr>
          <w:color w:val="000000"/>
          <w:sz w:val="32"/>
          <w:szCs w:val="32"/>
        </w:rPr>
        <w:t>тельно своей деятельности. Однако серьезных нарушений со стороны Халида выявлено не было. Затем их отн</w:t>
      </w:r>
      <w:r w:rsidRPr="009E6443">
        <w:rPr>
          <w:color w:val="000000"/>
          <w:sz w:val="32"/>
          <w:szCs w:val="32"/>
        </w:rPr>
        <w:t>о</w:t>
      </w:r>
      <w:r w:rsidRPr="009E6443">
        <w:rPr>
          <w:color w:val="000000"/>
          <w:sz w:val="32"/>
          <w:szCs w:val="32"/>
        </w:rPr>
        <w:t xml:space="preserve">шения </w:t>
      </w:r>
      <w:r w:rsidR="007B57BE" w:rsidRPr="009E6443">
        <w:rPr>
          <w:color w:val="000000"/>
          <w:sz w:val="32"/>
          <w:szCs w:val="32"/>
        </w:rPr>
        <w:t>поправились</w:t>
      </w:r>
      <w:r w:rsidRPr="009E6443">
        <w:rPr>
          <w:color w:val="000000"/>
          <w:sz w:val="32"/>
          <w:szCs w:val="32"/>
        </w:rPr>
        <w:t xml:space="preserve"> и халиф Омар перевел его на г</w:t>
      </w:r>
      <w:r w:rsidRPr="009E6443">
        <w:rPr>
          <w:color w:val="000000"/>
          <w:sz w:val="32"/>
          <w:szCs w:val="32"/>
        </w:rPr>
        <w:t>о</w:t>
      </w:r>
      <w:r w:rsidRPr="009E6443">
        <w:rPr>
          <w:color w:val="000000"/>
          <w:sz w:val="32"/>
          <w:szCs w:val="32"/>
        </w:rPr>
        <w:t>сударственную службу.</w:t>
      </w:r>
    </w:p>
    <w:p w:rsidR="00155D70" w:rsidRPr="009E6443" w:rsidRDefault="00155D70" w:rsidP="00155D70">
      <w:pPr>
        <w:tabs>
          <w:tab w:val="left" w:pos="7810"/>
        </w:tabs>
        <w:ind w:firstLine="284"/>
        <w:rPr>
          <w:color w:val="000000"/>
          <w:sz w:val="32"/>
          <w:szCs w:val="32"/>
        </w:rPr>
      </w:pPr>
      <w:r w:rsidRPr="009E6443">
        <w:rPr>
          <w:color w:val="000000"/>
          <w:sz w:val="32"/>
          <w:szCs w:val="32"/>
        </w:rPr>
        <w:t>Несмотря на смещение Халида с поста командующего армией и некотор</w:t>
      </w:r>
      <w:r w:rsidRPr="009E6443">
        <w:rPr>
          <w:color w:val="000000"/>
          <w:sz w:val="32"/>
          <w:szCs w:val="32"/>
        </w:rPr>
        <w:t>о</w:t>
      </w:r>
      <w:r w:rsidRPr="009E6443">
        <w:rPr>
          <w:color w:val="000000"/>
          <w:sz w:val="32"/>
          <w:szCs w:val="32"/>
        </w:rPr>
        <w:t>го недовольства халифа Омара отдельными эпизодами его деятельности, з</w:t>
      </w:r>
      <w:r w:rsidRPr="009E6443">
        <w:rPr>
          <w:color w:val="000000"/>
          <w:sz w:val="32"/>
          <w:szCs w:val="32"/>
        </w:rPr>
        <w:t>а</w:t>
      </w:r>
      <w:r w:rsidRPr="009E6443">
        <w:rPr>
          <w:color w:val="000000"/>
          <w:sz w:val="32"/>
          <w:szCs w:val="32"/>
        </w:rPr>
        <w:t>слуги этого выдающегося человека трудно переоценить. Его полководческий талант в немалой степени способствовал многим победам мусульманских армий.</w:t>
      </w:r>
    </w:p>
    <w:p w:rsidR="00155D70" w:rsidRPr="009E6443" w:rsidRDefault="00155D70" w:rsidP="00155D70">
      <w:pPr>
        <w:tabs>
          <w:tab w:val="left" w:pos="7810"/>
        </w:tabs>
        <w:ind w:firstLine="284"/>
        <w:rPr>
          <w:color w:val="000000"/>
          <w:sz w:val="32"/>
          <w:szCs w:val="32"/>
        </w:rPr>
      </w:pPr>
      <w:r w:rsidRPr="009E6443">
        <w:rPr>
          <w:color w:val="000000"/>
          <w:sz w:val="32"/>
          <w:szCs w:val="32"/>
        </w:rPr>
        <w:t>В передаче Халида известно также 18 хадисов.</w:t>
      </w:r>
    </w:p>
    <w:p w:rsidR="00155D70" w:rsidRPr="009E6443" w:rsidRDefault="00155D70" w:rsidP="00155D70">
      <w:pPr>
        <w:tabs>
          <w:tab w:val="left" w:pos="7810"/>
        </w:tabs>
        <w:ind w:firstLine="284"/>
        <w:rPr>
          <w:color w:val="000000"/>
          <w:sz w:val="32"/>
          <w:szCs w:val="32"/>
        </w:rPr>
      </w:pPr>
      <w:r w:rsidRPr="009E6443">
        <w:rPr>
          <w:color w:val="000000"/>
          <w:sz w:val="32"/>
          <w:szCs w:val="32"/>
        </w:rPr>
        <w:t>Великий</w:t>
      </w:r>
      <w:r w:rsidR="00AF1944">
        <w:rPr>
          <w:color w:val="000000"/>
          <w:sz w:val="32"/>
          <w:szCs w:val="32"/>
        </w:rPr>
        <w:t xml:space="preserve"> мсульманский</w:t>
      </w:r>
      <w:r w:rsidRPr="009E6443">
        <w:rPr>
          <w:color w:val="000000"/>
          <w:sz w:val="32"/>
          <w:szCs w:val="32"/>
        </w:rPr>
        <w:t xml:space="preserve"> полководец Халид ибн Валид заболел и умер в с</w:t>
      </w:r>
      <w:r w:rsidRPr="009E6443">
        <w:rPr>
          <w:color w:val="000000"/>
          <w:sz w:val="32"/>
          <w:szCs w:val="32"/>
        </w:rPr>
        <w:t>и</w:t>
      </w:r>
      <w:r w:rsidRPr="009E6443">
        <w:rPr>
          <w:color w:val="000000"/>
          <w:sz w:val="32"/>
          <w:szCs w:val="32"/>
        </w:rPr>
        <w:t>рийском г</w:t>
      </w:r>
      <w:r w:rsidRPr="009E6443">
        <w:rPr>
          <w:color w:val="000000"/>
          <w:sz w:val="32"/>
          <w:szCs w:val="32"/>
        </w:rPr>
        <w:t>о</w:t>
      </w:r>
      <w:r w:rsidRPr="009E6443">
        <w:rPr>
          <w:color w:val="000000"/>
          <w:sz w:val="32"/>
          <w:szCs w:val="32"/>
        </w:rPr>
        <w:t>роде Хомс.</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sz w:val="32"/>
          <w:szCs w:val="32"/>
        </w:rPr>
      </w:pPr>
      <w:r w:rsidRPr="009E6443">
        <w:rPr>
          <w:b/>
          <w:sz w:val="32"/>
          <w:szCs w:val="32"/>
        </w:rPr>
        <w:t>Халиф</w:t>
      </w:r>
      <w:r w:rsidRPr="009E6443">
        <w:rPr>
          <w:sz w:val="32"/>
          <w:szCs w:val="32"/>
        </w:rPr>
        <w:t xml:space="preserve"> - тот, кто приходит после кого-то и представляет его. Во множес</w:t>
      </w:r>
      <w:r w:rsidRPr="009E6443">
        <w:rPr>
          <w:sz w:val="32"/>
          <w:szCs w:val="32"/>
        </w:rPr>
        <w:t>т</w:t>
      </w:r>
      <w:r w:rsidRPr="009E6443">
        <w:rPr>
          <w:sz w:val="32"/>
          <w:szCs w:val="32"/>
        </w:rPr>
        <w:t xml:space="preserve">венном числе </w:t>
      </w:r>
      <w:r w:rsidRPr="009E6443">
        <w:rPr>
          <w:i/>
          <w:sz w:val="32"/>
          <w:szCs w:val="32"/>
        </w:rPr>
        <w:t>хулафа</w:t>
      </w:r>
      <w:r w:rsidRPr="009E6443">
        <w:rPr>
          <w:sz w:val="32"/>
          <w:szCs w:val="32"/>
        </w:rPr>
        <w:t>. Это официальный титул руководителя исламского г</w:t>
      </w:r>
      <w:r w:rsidRPr="009E6443">
        <w:rPr>
          <w:sz w:val="32"/>
          <w:szCs w:val="32"/>
        </w:rPr>
        <w:t>о</w:t>
      </w:r>
      <w:r w:rsidRPr="009E6443">
        <w:rPr>
          <w:sz w:val="32"/>
          <w:szCs w:val="32"/>
        </w:rPr>
        <w:t xml:space="preserve">сударства (См. </w:t>
      </w:r>
      <w:r w:rsidRPr="009E6443">
        <w:rPr>
          <w:b/>
          <w:sz w:val="32"/>
          <w:szCs w:val="32"/>
        </w:rPr>
        <w:t>Халифат</w:t>
      </w:r>
      <w:r w:rsidRPr="009E6443">
        <w:rPr>
          <w:sz w:val="32"/>
          <w:szCs w:val="32"/>
        </w:rPr>
        <w:t>). Халиф являлся представителем пророка Муха</w:t>
      </w:r>
      <w:r w:rsidRPr="009E6443">
        <w:rPr>
          <w:sz w:val="32"/>
          <w:szCs w:val="32"/>
        </w:rPr>
        <w:t>м</w:t>
      </w:r>
      <w:r w:rsidRPr="009E6443">
        <w:rPr>
          <w:sz w:val="32"/>
          <w:szCs w:val="32"/>
        </w:rPr>
        <w:t>мада, им</w:t>
      </w:r>
      <w:r w:rsidRPr="009E6443">
        <w:rPr>
          <w:sz w:val="32"/>
          <w:szCs w:val="32"/>
        </w:rPr>
        <w:t>а</w:t>
      </w:r>
      <w:r w:rsidRPr="009E6443">
        <w:rPr>
          <w:sz w:val="32"/>
          <w:szCs w:val="32"/>
        </w:rPr>
        <w:t>мом всех мусульман, хранителем и исполнителем законов Аллаха на земле. Он обеспечивал функционирование всех государстве</w:t>
      </w:r>
      <w:r w:rsidRPr="009E6443">
        <w:rPr>
          <w:sz w:val="32"/>
          <w:szCs w:val="32"/>
        </w:rPr>
        <w:t>н</w:t>
      </w:r>
      <w:r w:rsidRPr="009E6443">
        <w:rPr>
          <w:sz w:val="32"/>
          <w:szCs w:val="32"/>
        </w:rPr>
        <w:t>ных органов в соответствии с законами шариата. В его обя</w:t>
      </w:r>
      <w:r w:rsidR="007B57BE" w:rsidRPr="009E6443">
        <w:rPr>
          <w:sz w:val="32"/>
          <w:szCs w:val="32"/>
        </w:rPr>
        <w:t>занности входило</w:t>
      </w:r>
      <w:r w:rsidRPr="009E6443">
        <w:rPr>
          <w:sz w:val="32"/>
          <w:szCs w:val="32"/>
        </w:rPr>
        <w:t xml:space="preserve"> поддержание законности в стране, охрана гр</w:t>
      </w:r>
      <w:r w:rsidRPr="009E6443">
        <w:rPr>
          <w:sz w:val="32"/>
          <w:szCs w:val="32"/>
        </w:rPr>
        <w:t>а</w:t>
      </w:r>
      <w:r w:rsidRPr="009E6443">
        <w:rPr>
          <w:sz w:val="32"/>
          <w:szCs w:val="32"/>
        </w:rPr>
        <w:t>ниц государства, создание всех необходимых условий для нормальной жизнедеятельности граждан, сохранность их им</w:t>
      </w:r>
      <w:r w:rsidRPr="009E6443">
        <w:rPr>
          <w:sz w:val="32"/>
          <w:szCs w:val="32"/>
        </w:rPr>
        <w:t>у</w:t>
      </w:r>
      <w:r w:rsidRPr="009E6443">
        <w:rPr>
          <w:sz w:val="32"/>
          <w:szCs w:val="32"/>
        </w:rPr>
        <w:t>щества.</w:t>
      </w:r>
    </w:p>
    <w:p w:rsidR="00155D70" w:rsidRPr="009E6443" w:rsidRDefault="00155D70" w:rsidP="00155D70">
      <w:pPr>
        <w:ind w:firstLine="284"/>
        <w:rPr>
          <w:color w:val="000000"/>
          <w:sz w:val="32"/>
          <w:szCs w:val="32"/>
        </w:rPr>
      </w:pPr>
      <w:r w:rsidRPr="009E6443">
        <w:rPr>
          <w:color w:val="000000"/>
          <w:sz w:val="32"/>
          <w:szCs w:val="32"/>
        </w:rPr>
        <w:t>В соответствии с положениями суннитского Ислама, халифом может быть человек, который обладает следующими к</w:t>
      </w:r>
      <w:r w:rsidRPr="009E6443">
        <w:rPr>
          <w:color w:val="000000"/>
          <w:sz w:val="32"/>
          <w:szCs w:val="32"/>
        </w:rPr>
        <w:t>а</w:t>
      </w:r>
      <w:r w:rsidRPr="009E6443">
        <w:rPr>
          <w:color w:val="000000"/>
          <w:sz w:val="32"/>
          <w:szCs w:val="32"/>
        </w:rPr>
        <w:t>чествами:</w:t>
      </w:r>
    </w:p>
    <w:p w:rsidR="00155D70" w:rsidRPr="009E6443" w:rsidRDefault="00155D70" w:rsidP="00155D70">
      <w:pPr>
        <w:ind w:firstLine="284"/>
        <w:rPr>
          <w:color w:val="000000"/>
          <w:sz w:val="32"/>
          <w:szCs w:val="32"/>
        </w:rPr>
      </w:pPr>
      <w:r w:rsidRPr="009E6443">
        <w:rPr>
          <w:color w:val="000000"/>
          <w:sz w:val="32"/>
          <w:szCs w:val="32"/>
        </w:rPr>
        <w:t xml:space="preserve">1. Быть мусульманином; </w:t>
      </w:r>
    </w:p>
    <w:p w:rsidR="00155D70" w:rsidRPr="009E6443" w:rsidRDefault="00155D70" w:rsidP="00155D70">
      <w:pPr>
        <w:ind w:firstLine="284"/>
        <w:rPr>
          <w:color w:val="000000"/>
          <w:sz w:val="32"/>
          <w:szCs w:val="32"/>
        </w:rPr>
      </w:pPr>
      <w:r w:rsidRPr="009E6443">
        <w:rPr>
          <w:color w:val="000000"/>
          <w:sz w:val="32"/>
          <w:szCs w:val="32"/>
        </w:rPr>
        <w:t>2. Быть мужчиной;</w:t>
      </w:r>
    </w:p>
    <w:p w:rsidR="00155D70" w:rsidRPr="009E6443" w:rsidRDefault="00155D70" w:rsidP="00155D70">
      <w:pPr>
        <w:ind w:firstLine="284"/>
        <w:rPr>
          <w:color w:val="000000"/>
          <w:sz w:val="32"/>
          <w:szCs w:val="32"/>
        </w:rPr>
      </w:pPr>
      <w:r w:rsidRPr="009E6443">
        <w:rPr>
          <w:color w:val="000000"/>
          <w:sz w:val="32"/>
          <w:szCs w:val="32"/>
        </w:rPr>
        <w:t>3. Быть в здравом рассудке;</w:t>
      </w:r>
    </w:p>
    <w:p w:rsidR="00155D70" w:rsidRPr="009E6443" w:rsidRDefault="00155D70" w:rsidP="00155D70">
      <w:pPr>
        <w:ind w:firstLine="284"/>
        <w:rPr>
          <w:color w:val="000000"/>
          <w:sz w:val="32"/>
          <w:szCs w:val="32"/>
        </w:rPr>
      </w:pPr>
      <w:r w:rsidRPr="009E6443">
        <w:rPr>
          <w:color w:val="000000"/>
          <w:sz w:val="32"/>
          <w:szCs w:val="32"/>
        </w:rPr>
        <w:t>4. Быть справедливым;</w:t>
      </w:r>
    </w:p>
    <w:p w:rsidR="00155D70" w:rsidRPr="009E6443" w:rsidRDefault="00155D70" w:rsidP="00155D70">
      <w:pPr>
        <w:ind w:firstLine="284"/>
        <w:rPr>
          <w:color w:val="000000"/>
          <w:sz w:val="32"/>
          <w:szCs w:val="32"/>
        </w:rPr>
      </w:pPr>
      <w:r w:rsidRPr="009E6443">
        <w:rPr>
          <w:color w:val="000000"/>
          <w:sz w:val="32"/>
          <w:szCs w:val="32"/>
        </w:rPr>
        <w:t>5. Хорошо знать все религиозные предписания и быть способным вын</w:t>
      </w:r>
      <w:r w:rsidRPr="009E6443">
        <w:rPr>
          <w:color w:val="000000"/>
          <w:sz w:val="32"/>
          <w:szCs w:val="32"/>
        </w:rPr>
        <w:t>о</w:t>
      </w:r>
      <w:r w:rsidRPr="009E6443">
        <w:rPr>
          <w:color w:val="000000"/>
          <w:sz w:val="32"/>
          <w:szCs w:val="32"/>
        </w:rPr>
        <w:t>сить необходимые жизненно важные реш</w:t>
      </w:r>
      <w:r w:rsidRPr="009E6443">
        <w:rPr>
          <w:color w:val="000000"/>
          <w:sz w:val="32"/>
          <w:szCs w:val="32"/>
        </w:rPr>
        <w:t>е</w:t>
      </w:r>
      <w:r w:rsidRPr="009E6443">
        <w:rPr>
          <w:color w:val="000000"/>
          <w:sz w:val="32"/>
          <w:szCs w:val="32"/>
        </w:rPr>
        <w:t>ния;</w:t>
      </w:r>
    </w:p>
    <w:p w:rsidR="00155D70" w:rsidRPr="009E6443" w:rsidRDefault="00155D70" w:rsidP="00155D70">
      <w:pPr>
        <w:ind w:firstLine="284"/>
        <w:rPr>
          <w:color w:val="000000"/>
          <w:sz w:val="32"/>
          <w:szCs w:val="32"/>
        </w:rPr>
      </w:pPr>
      <w:r w:rsidRPr="009E6443">
        <w:rPr>
          <w:color w:val="000000"/>
          <w:sz w:val="32"/>
          <w:szCs w:val="32"/>
        </w:rPr>
        <w:t>6. Основные органы жизнедеятельности должны быть здоровыми;</w:t>
      </w:r>
    </w:p>
    <w:p w:rsidR="00155D70" w:rsidRPr="009E6443" w:rsidRDefault="00155D70" w:rsidP="00155D70">
      <w:pPr>
        <w:ind w:firstLine="284"/>
        <w:rPr>
          <w:color w:val="000000"/>
          <w:sz w:val="32"/>
          <w:szCs w:val="32"/>
        </w:rPr>
      </w:pPr>
      <w:r w:rsidRPr="009E6443">
        <w:rPr>
          <w:color w:val="000000"/>
          <w:sz w:val="32"/>
          <w:szCs w:val="32"/>
        </w:rPr>
        <w:t>7. Необходимо умение справляться с любыми опасностями;</w:t>
      </w:r>
    </w:p>
    <w:p w:rsidR="00155D70" w:rsidRPr="009E6443" w:rsidRDefault="00155D70" w:rsidP="00155D70">
      <w:pPr>
        <w:ind w:firstLine="284"/>
        <w:rPr>
          <w:color w:val="000000"/>
          <w:sz w:val="32"/>
          <w:szCs w:val="32"/>
        </w:rPr>
      </w:pPr>
      <w:r w:rsidRPr="009E6443">
        <w:rPr>
          <w:color w:val="000000"/>
          <w:sz w:val="32"/>
          <w:szCs w:val="32"/>
        </w:rPr>
        <w:t>8. Необходимо быть курайшитом. Однако если у курайшита нет всех оп</w:t>
      </w:r>
      <w:r w:rsidRPr="009E6443">
        <w:rPr>
          <w:color w:val="000000"/>
          <w:sz w:val="32"/>
          <w:szCs w:val="32"/>
        </w:rPr>
        <w:t>и</w:t>
      </w:r>
      <w:r w:rsidRPr="009E6443">
        <w:rPr>
          <w:color w:val="000000"/>
          <w:sz w:val="32"/>
          <w:szCs w:val="32"/>
        </w:rPr>
        <w:t>санных выше необходимых качеств, то позволительно сделать халифом представителя других арабских племен. А если нет достойного араба, то можно сделать халифом любого мусульманина, независимо от н</w:t>
      </w:r>
      <w:r w:rsidRPr="009E6443">
        <w:rPr>
          <w:color w:val="000000"/>
          <w:sz w:val="32"/>
          <w:szCs w:val="32"/>
        </w:rPr>
        <w:t>а</w:t>
      </w:r>
      <w:r w:rsidRPr="009E6443">
        <w:rPr>
          <w:color w:val="000000"/>
          <w:sz w:val="32"/>
          <w:szCs w:val="32"/>
        </w:rPr>
        <w:t>ции.</w:t>
      </w:r>
    </w:p>
    <w:p w:rsidR="00155D70" w:rsidRPr="009E6443" w:rsidRDefault="00155D70" w:rsidP="00155D70">
      <w:pPr>
        <w:ind w:firstLine="284"/>
        <w:rPr>
          <w:color w:val="000000"/>
          <w:sz w:val="32"/>
          <w:szCs w:val="32"/>
        </w:rPr>
      </w:pPr>
      <w:r w:rsidRPr="009E6443">
        <w:rPr>
          <w:color w:val="000000"/>
          <w:sz w:val="32"/>
          <w:szCs w:val="32"/>
        </w:rPr>
        <w:t>Обладающему всеми этими качествами человеку, народ обязан подч</w:t>
      </w:r>
      <w:r w:rsidRPr="009E6443">
        <w:rPr>
          <w:color w:val="000000"/>
          <w:sz w:val="32"/>
          <w:szCs w:val="32"/>
        </w:rPr>
        <w:t>и</w:t>
      </w:r>
      <w:r w:rsidRPr="009E6443">
        <w:rPr>
          <w:color w:val="000000"/>
          <w:sz w:val="32"/>
          <w:szCs w:val="32"/>
        </w:rPr>
        <w:t>ниться. Отказ от подчинения может иметь только в самых крайних случаях, например, если халиф отступит от Ислама. В мусульманском обществе не может быть двух и более халифов. Если такое имеет место, то истинным х</w:t>
      </w:r>
      <w:r w:rsidRPr="009E6443">
        <w:rPr>
          <w:color w:val="000000"/>
          <w:sz w:val="32"/>
          <w:szCs w:val="32"/>
        </w:rPr>
        <w:t>а</w:t>
      </w:r>
      <w:r w:rsidRPr="009E6443">
        <w:rPr>
          <w:color w:val="000000"/>
          <w:sz w:val="32"/>
          <w:szCs w:val="32"/>
        </w:rPr>
        <w:t>лифом следует считать того, что был избран первым.</w:t>
      </w:r>
    </w:p>
    <w:p w:rsidR="00155D70" w:rsidRPr="009E6443" w:rsidRDefault="00155D70" w:rsidP="00155D70">
      <w:pPr>
        <w:ind w:firstLine="284"/>
        <w:rPr>
          <w:color w:val="000000"/>
          <w:sz w:val="32"/>
          <w:szCs w:val="32"/>
        </w:rPr>
      </w:pPr>
      <w:r w:rsidRPr="009E6443">
        <w:rPr>
          <w:color w:val="000000"/>
          <w:sz w:val="32"/>
          <w:szCs w:val="32"/>
        </w:rPr>
        <w:t xml:space="preserve">Первыми халифами после пророка Мухаммада были Праведные халифы (См. </w:t>
      </w:r>
      <w:r w:rsidRPr="009E6443">
        <w:rPr>
          <w:b/>
          <w:color w:val="000000"/>
          <w:sz w:val="32"/>
          <w:szCs w:val="32"/>
        </w:rPr>
        <w:t>Абу Бакр ас-Сиддик</w:t>
      </w:r>
      <w:r w:rsidRPr="009E6443">
        <w:rPr>
          <w:color w:val="000000"/>
          <w:sz w:val="32"/>
          <w:szCs w:val="32"/>
        </w:rPr>
        <w:t xml:space="preserve">, </w:t>
      </w:r>
      <w:r w:rsidRPr="009E6443">
        <w:rPr>
          <w:b/>
          <w:color w:val="000000"/>
          <w:sz w:val="32"/>
          <w:szCs w:val="32"/>
        </w:rPr>
        <w:t>Омар ибн Ха</w:t>
      </w:r>
      <w:r w:rsidRPr="009E6443">
        <w:rPr>
          <w:b/>
          <w:color w:val="000000"/>
          <w:sz w:val="32"/>
          <w:szCs w:val="32"/>
        </w:rPr>
        <w:t>т</w:t>
      </w:r>
      <w:r w:rsidRPr="009E6443">
        <w:rPr>
          <w:b/>
          <w:color w:val="000000"/>
          <w:sz w:val="32"/>
          <w:szCs w:val="32"/>
        </w:rPr>
        <w:t>таб</w:t>
      </w:r>
      <w:r w:rsidRPr="009E6443">
        <w:rPr>
          <w:color w:val="000000"/>
          <w:sz w:val="32"/>
          <w:szCs w:val="32"/>
        </w:rPr>
        <w:t xml:space="preserve">, </w:t>
      </w:r>
      <w:r w:rsidRPr="009E6443">
        <w:rPr>
          <w:b/>
          <w:color w:val="000000"/>
          <w:sz w:val="32"/>
          <w:szCs w:val="32"/>
        </w:rPr>
        <w:t>Осман ибн Аффан</w:t>
      </w:r>
      <w:r w:rsidRPr="009E6443">
        <w:rPr>
          <w:color w:val="000000"/>
          <w:sz w:val="32"/>
          <w:szCs w:val="32"/>
        </w:rPr>
        <w:t xml:space="preserve">, </w:t>
      </w:r>
      <w:r w:rsidRPr="009E6443">
        <w:rPr>
          <w:b/>
          <w:color w:val="000000"/>
          <w:sz w:val="32"/>
          <w:szCs w:val="32"/>
        </w:rPr>
        <w:t>Али ибн Абу Талиб</w:t>
      </w:r>
      <w:r w:rsidRPr="009E6443">
        <w:rPr>
          <w:color w:val="000000"/>
          <w:sz w:val="32"/>
          <w:szCs w:val="32"/>
        </w:rPr>
        <w:t xml:space="preserve">). После этого Халифат стал монархией (См. </w:t>
      </w:r>
      <w:r w:rsidRPr="009E6443">
        <w:rPr>
          <w:b/>
          <w:color w:val="000000"/>
          <w:sz w:val="32"/>
          <w:szCs w:val="32"/>
        </w:rPr>
        <w:t>Омейяды</w:t>
      </w:r>
      <w:r w:rsidRPr="009E6443">
        <w:rPr>
          <w:color w:val="000000"/>
          <w:sz w:val="32"/>
          <w:szCs w:val="32"/>
        </w:rPr>
        <w:t xml:space="preserve"> и </w:t>
      </w:r>
      <w:r w:rsidRPr="009E6443">
        <w:rPr>
          <w:b/>
          <w:color w:val="000000"/>
          <w:sz w:val="32"/>
          <w:szCs w:val="32"/>
        </w:rPr>
        <w:t>Аббас</w:t>
      </w:r>
      <w:r w:rsidRPr="009E6443">
        <w:rPr>
          <w:b/>
          <w:color w:val="000000"/>
          <w:sz w:val="32"/>
          <w:szCs w:val="32"/>
        </w:rPr>
        <w:t>и</w:t>
      </w:r>
      <w:r w:rsidRPr="009E6443">
        <w:rPr>
          <w:b/>
          <w:color w:val="000000"/>
          <w:sz w:val="32"/>
          <w:szCs w:val="32"/>
        </w:rPr>
        <w:t>ды</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Шииты признают истинными халифами (имамами) только 4-го халифа Али и его потомков.</w:t>
      </w:r>
    </w:p>
    <w:p w:rsidR="00155D70" w:rsidRPr="009E6443" w:rsidRDefault="00155D70" w:rsidP="00155D70">
      <w:pPr>
        <w:tabs>
          <w:tab w:val="left" w:pos="7810"/>
        </w:tabs>
        <w:ind w:firstLine="284"/>
        <w:rPr>
          <w:color w:val="000000"/>
          <w:sz w:val="32"/>
          <w:szCs w:val="32"/>
        </w:rPr>
      </w:pPr>
      <w:r w:rsidRPr="009E6443">
        <w:rPr>
          <w:color w:val="000000"/>
          <w:sz w:val="32"/>
          <w:szCs w:val="32"/>
        </w:rPr>
        <w:t>В суфизме халиф - это прямой преемник основателя ордена или его ветви. Суфийским халифам шейхи тарикатов дают разрешение (иджаза) на руков</w:t>
      </w:r>
      <w:r w:rsidRPr="009E6443">
        <w:rPr>
          <w:color w:val="000000"/>
          <w:sz w:val="32"/>
          <w:szCs w:val="32"/>
        </w:rPr>
        <w:t>о</w:t>
      </w:r>
      <w:r w:rsidRPr="009E6443">
        <w:rPr>
          <w:color w:val="000000"/>
          <w:sz w:val="32"/>
          <w:szCs w:val="32"/>
        </w:rPr>
        <w:t>дство определенной частью своих последов</w:t>
      </w:r>
      <w:r w:rsidRPr="009E6443">
        <w:rPr>
          <w:color w:val="000000"/>
          <w:sz w:val="32"/>
          <w:szCs w:val="32"/>
        </w:rPr>
        <w:t>а</w:t>
      </w:r>
      <w:r w:rsidRPr="009E6443">
        <w:rPr>
          <w:color w:val="000000"/>
          <w:sz w:val="32"/>
          <w:szCs w:val="32"/>
        </w:rPr>
        <w:t>телей.</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Халифат </w:t>
      </w:r>
      <w:r w:rsidRPr="009E6443">
        <w:rPr>
          <w:color w:val="000000"/>
          <w:sz w:val="32"/>
          <w:szCs w:val="32"/>
        </w:rPr>
        <w:t>- мусульманское государство, в котором правление осущест</w:t>
      </w:r>
      <w:r w:rsidR="007B57BE" w:rsidRPr="009E6443">
        <w:rPr>
          <w:color w:val="000000"/>
          <w:sz w:val="32"/>
          <w:szCs w:val="32"/>
        </w:rPr>
        <w:t>вл</w:t>
      </w:r>
      <w:r w:rsidR="007B57BE" w:rsidRPr="009E6443">
        <w:rPr>
          <w:color w:val="000000"/>
          <w:sz w:val="32"/>
          <w:szCs w:val="32"/>
        </w:rPr>
        <w:t>я</w:t>
      </w:r>
      <w:r w:rsidR="007B57BE" w:rsidRPr="009E6443">
        <w:rPr>
          <w:color w:val="000000"/>
          <w:sz w:val="32"/>
          <w:szCs w:val="32"/>
        </w:rPr>
        <w:t>лось</w:t>
      </w:r>
      <w:r w:rsidRPr="009E6443">
        <w:rPr>
          <w:color w:val="000000"/>
          <w:sz w:val="32"/>
          <w:szCs w:val="32"/>
        </w:rPr>
        <w:t xml:space="preserve"> в соответствии с Божественными законами. Руководство Халифа</w:t>
      </w:r>
      <w:r w:rsidR="007B57BE" w:rsidRPr="009E6443">
        <w:rPr>
          <w:color w:val="000000"/>
          <w:sz w:val="32"/>
          <w:szCs w:val="32"/>
        </w:rPr>
        <w:t>том осуществлялось</w:t>
      </w:r>
      <w:r w:rsidRPr="009E6443">
        <w:rPr>
          <w:color w:val="000000"/>
          <w:sz w:val="32"/>
          <w:szCs w:val="32"/>
        </w:rPr>
        <w:t xml:space="preserve"> халифами (См. </w:t>
      </w:r>
      <w:r w:rsidRPr="009E6443">
        <w:rPr>
          <w:b/>
          <w:color w:val="000000"/>
          <w:sz w:val="32"/>
          <w:szCs w:val="32"/>
        </w:rPr>
        <w:t>Халиф</w:t>
      </w:r>
      <w:r w:rsidR="007B57BE" w:rsidRPr="009E6443">
        <w:rPr>
          <w:color w:val="000000"/>
          <w:sz w:val="32"/>
          <w:szCs w:val="32"/>
        </w:rPr>
        <w:t>) Их также называли</w:t>
      </w:r>
      <w:r w:rsidRPr="009E6443">
        <w:rPr>
          <w:color w:val="000000"/>
          <w:sz w:val="32"/>
          <w:szCs w:val="32"/>
        </w:rPr>
        <w:t xml:space="preserve"> имамами. Бол</w:t>
      </w:r>
      <w:r w:rsidRPr="009E6443">
        <w:rPr>
          <w:color w:val="000000"/>
          <w:sz w:val="32"/>
          <w:szCs w:val="32"/>
        </w:rPr>
        <w:t>ь</w:t>
      </w:r>
      <w:r w:rsidRPr="009E6443">
        <w:rPr>
          <w:color w:val="000000"/>
          <w:sz w:val="32"/>
          <w:szCs w:val="32"/>
        </w:rPr>
        <w:t xml:space="preserve">шинство мусульманских </w:t>
      </w:r>
      <w:r w:rsidR="00B11993" w:rsidRPr="009E6443">
        <w:rPr>
          <w:color w:val="000000"/>
          <w:sz w:val="32"/>
          <w:szCs w:val="32"/>
        </w:rPr>
        <w:t>улемов</w:t>
      </w:r>
      <w:r w:rsidRPr="009E6443">
        <w:rPr>
          <w:color w:val="000000"/>
          <w:sz w:val="32"/>
          <w:szCs w:val="32"/>
        </w:rPr>
        <w:t xml:space="preserve"> рассматривало Халифат как правление, к</w:t>
      </w:r>
      <w:r w:rsidRPr="009E6443">
        <w:rPr>
          <w:color w:val="000000"/>
          <w:sz w:val="32"/>
          <w:szCs w:val="32"/>
        </w:rPr>
        <w:t>о</w:t>
      </w:r>
      <w:r w:rsidRPr="009E6443">
        <w:rPr>
          <w:color w:val="000000"/>
          <w:sz w:val="32"/>
          <w:szCs w:val="32"/>
        </w:rPr>
        <w:t>торое следует непосредственно после периода правления пророка Мухамм</w:t>
      </w:r>
      <w:r w:rsidRPr="009E6443">
        <w:rPr>
          <w:color w:val="000000"/>
          <w:sz w:val="32"/>
          <w:szCs w:val="32"/>
        </w:rPr>
        <w:t>а</w:t>
      </w:r>
      <w:r w:rsidRPr="009E6443">
        <w:rPr>
          <w:color w:val="000000"/>
          <w:sz w:val="32"/>
          <w:szCs w:val="32"/>
        </w:rPr>
        <w:t>да. Поэтому халиф, как глава мусульманского государ</w:t>
      </w:r>
      <w:r w:rsidR="007B57BE" w:rsidRPr="009E6443">
        <w:rPr>
          <w:color w:val="000000"/>
          <w:sz w:val="32"/>
          <w:szCs w:val="32"/>
        </w:rPr>
        <w:t>ства (Халифата), я</w:t>
      </w:r>
      <w:r w:rsidR="007B57BE" w:rsidRPr="009E6443">
        <w:rPr>
          <w:color w:val="000000"/>
          <w:sz w:val="32"/>
          <w:szCs w:val="32"/>
        </w:rPr>
        <w:t>в</w:t>
      </w:r>
      <w:r w:rsidR="007B57BE" w:rsidRPr="009E6443">
        <w:rPr>
          <w:color w:val="000000"/>
          <w:sz w:val="32"/>
          <w:szCs w:val="32"/>
        </w:rPr>
        <w:t>лял</w:t>
      </w:r>
      <w:r w:rsidRPr="009E6443">
        <w:rPr>
          <w:color w:val="000000"/>
          <w:sz w:val="32"/>
          <w:szCs w:val="32"/>
        </w:rPr>
        <w:t>ся наместником пророка Муха</w:t>
      </w:r>
      <w:r w:rsidRPr="009E6443">
        <w:rPr>
          <w:color w:val="000000"/>
          <w:sz w:val="32"/>
          <w:szCs w:val="32"/>
        </w:rPr>
        <w:t>м</w:t>
      </w:r>
      <w:r w:rsidRPr="009E6443">
        <w:rPr>
          <w:color w:val="000000"/>
          <w:sz w:val="32"/>
          <w:szCs w:val="32"/>
        </w:rPr>
        <w:t>мада. Некоторые считали, что халифов можно называть и наместниками Аллаха на земле. При этом они ссылались на коранический аят: «Это Он сделал вас наследниками (халифами) земли и возвысил по степеням одних над другими, чтобы испытать вас в том, что Он даровал вам. Воистину, Он скор в наказании, и, воистину, Он - прощающий, милосердный» (6:165). Однако большинство не соглашалось с этим, так как такой постановки вопроса не было в период правления первых халифов. В истории Ислама существовало несколько халифатов:</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Праведный халифат</w:t>
      </w:r>
      <w:r w:rsidRPr="009E6443">
        <w:rPr>
          <w:color w:val="000000"/>
          <w:sz w:val="32"/>
          <w:szCs w:val="32"/>
        </w:rPr>
        <w:t xml:space="preserve"> (11/632 - 40/661). Этот период охватывает истор</w:t>
      </w:r>
      <w:r w:rsidRPr="009E6443">
        <w:rPr>
          <w:color w:val="000000"/>
          <w:sz w:val="32"/>
          <w:szCs w:val="32"/>
        </w:rPr>
        <w:t>и</w:t>
      </w:r>
      <w:r w:rsidRPr="009E6443">
        <w:rPr>
          <w:color w:val="000000"/>
          <w:sz w:val="32"/>
          <w:szCs w:val="32"/>
        </w:rPr>
        <w:t xml:space="preserve">ческий отрезок времени в 30 лет. За это время сменилось четыре халифа (См. </w:t>
      </w:r>
      <w:r w:rsidRPr="009E6443">
        <w:rPr>
          <w:b/>
          <w:color w:val="000000"/>
          <w:sz w:val="32"/>
          <w:szCs w:val="32"/>
        </w:rPr>
        <w:t>Абу Бакр ас-Сиддик</w:t>
      </w:r>
      <w:r w:rsidRPr="009E6443">
        <w:rPr>
          <w:color w:val="000000"/>
          <w:sz w:val="32"/>
          <w:szCs w:val="32"/>
        </w:rPr>
        <w:t xml:space="preserve">, </w:t>
      </w:r>
      <w:r w:rsidRPr="009E6443">
        <w:rPr>
          <w:b/>
          <w:color w:val="000000"/>
          <w:sz w:val="32"/>
          <w:szCs w:val="32"/>
        </w:rPr>
        <w:t>Омар ибн Хаттаб</w:t>
      </w:r>
      <w:r w:rsidRPr="009E6443">
        <w:rPr>
          <w:color w:val="000000"/>
          <w:sz w:val="32"/>
          <w:szCs w:val="32"/>
        </w:rPr>
        <w:t xml:space="preserve">, </w:t>
      </w:r>
      <w:r w:rsidRPr="009E6443">
        <w:rPr>
          <w:b/>
          <w:color w:val="000000"/>
          <w:sz w:val="32"/>
          <w:szCs w:val="32"/>
        </w:rPr>
        <w:t>Осман ибн Аффан</w:t>
      </w:r>
      <w:r w:rsidRPr="009E6443">
        <w:rPr>
          <w:color w:val="000000"/>
          <w:sz w:val="32"/>
          <w:szCs w:val="32"/>
        </w:rPr>
        <w:t xml:space="preserve">, </w:t>
      </w:r>
      <w:r w:rsidRPr="009E6443">
        <w:rPr>
          <w:b/>
          <w:color w:val="000000"/>
          <w:sz w:val="32"/>
          <w:szCs w:val="32"/>
        </w:rPr>
        <w:t>Али ибн Абу Талиб</w:t>
      </w:r>
      <w:r w:rsidRPr="009E6443">
        <w:rPr>
          <w:color w:val="000000"/>
          <w:sz w:val="32"/>
          <w:szCs w:val="32"/>
        </w:rPr>
        <w:t>), кот</w:t>
      </w:r>
      <w:r w:rsidRPr="009E6443">
        <w:rPr>
          <w:color w:val="000000"/>
          <w:sz w:val="32"/>
          <w:szCs w:val="32"/>
        </w:rPr>
        <w:t>о</w:t>
      </w:r>
      <w:r w:rsidRPr="009E6443">
        <w:rPr>
          <w:color w:val="000000"/>
          <w:sz w:val="32"/>
          <w:szCs w:val="32"/>
        </w:rPr>
        <w:t xml:space="preserve">рые были ближайшими сподвижниками пророка Мухаммада. Согласно </w:t>
      </w:r>
      <w:r w:rsidR="003B4560">
        <w:rPr>
          <w:color w:val="000000"/>
          <w:sz w:val="32"/>
          <w:szCs w:val="32"/>
        </w:rPr>
        <w:t>воззрениям подавляющего большинства мусульман,</w:t>
      </w:r>
      <w:r w:rsidRPr="009E6443">
        <w:rPr>
          <w:color w:val="000000"/>
          <w:sz w:val="32"/>
          <w:szCs w:val="32"/>
        </w:rPr>
        <w:t xml:space="preserve"> их правление полностью соответствовало наследию пророка, и они были последовател</w:t>
      </w:r>
      <w:r w:rsidRPr="009E6443">
        <w:rPr>
          <w:color w:val="000000"/>
          <w:sz w:val="32"/>
          <w:szCs w:val="32"/>
        </w:rPr>
        <w:t>ь</w:t>
      </w:r>
      <w:r w:rsidRPr="009E6443">
        <w:rPr>
          <w:color w:val="000000"/>
          <w:sz w:val="32"/>
          <w:szCs w:val="32"/>
        </w:rPr>
        <w:t>ными проповедниками всех идеалов Ислама. Традиция утверждает, что т</w:t>
      </w:r>
      <w:r w:rsidRPr="009E6443">
        <w:rPr>
          <w:color w:val="000000"/>
          <w:sz w:val="32"/>
          <w:szCs w:val="32"/>
        </w:rPr>
        <w:t>а</w:t>
      </w:r>
      <w:r w:rsidRPr="009E6443">
        <w:rPr>
          <w:color w:val="000000"/>
          <w:sz w:val="32"/>
          <w:szCs w:val="32"/>
        </w:rPr>
        <w:t>кого идеального соответствия власти Божественному порядку не было отм</w:t>
      </w:r>
      <w:r w:rsidRPr="009E6443">
        <w:rPr>
          <w:color w:val="000000"/>
          <w:sz w:val="32"/>
          <w:szCs w:val="32"/>
        </w:rPr>
        <w:t>е</w:t>
      </w:r>
      <w:r w:rsidRPr="009E6443">
        <w:rPr>
          <w:color w:val="000000"/>
          <w:sz w:val="32"/>
          <w:szCs w:val="32"/>
        </w:rPr>
        <w:t>чено в более поздней истории Ислама, за исключением правления отдел</w:t>
      </w:r>
      <w:r w:rsidRPr="009E6443">
        <w:rPr>
          <w:color w:val="000000"/>
          <w:sz w:val="32"/>
          <w:szCs w:val="32"/>
        </w:rPr>
        <w:t>ь</w:t>
      </w:r>
      <w:r w:rsidRPr="009E6443">
        <w:rPr>
          <w:color w:val="000000"/>
          <w:sz w:val="32"/>
          <w:szCs w:val="32"/>
        </w:rPr>
        <w:t xml:space="preserve">ных правителей, например, омейядского халифа </w:t>
      </w:r>
      <w:r w:rsidR="00A300D4" w:rsidRPr="009E6443">
        <w:rPr>
          <w:color w:val="000000"/>
          <w:sz w:val="32"/>
          <w:szCs w:val="32"/>
        </w:rPr>
        <w:t>Омар</w:t>
      </w:r>
      <w:r w:rsidRPr="009E6443">
        <w:rPr>
          <w:color w:val="000000"/>
          <w:sz w:val="32"/>
          <w:szCs w:val="32"/>
        </w:rPr>
        <w:t xml:space="preserve">а ибн </w:t>
      </w:r>
      <w:r w:rsidR="00B11993" w:rsidRPr="009E6443">
        <w:rPr>
          <w:color w:val="000000"/>
          <w:sz w:val="32"/>
          <w:szCs w:val="32"/>
        </w:rPr>
        <w:t>Абд аль-Азиза</w:t>
      </w:r>
      <w:r w:rsidRPr="009E6443">
        <w:rPr>
          <w:color w:val="000000"/>
          <w:sz w:val="32"/>
          <w:szCs w:val="32"/>
        </w:rPr>
        <w:t>. У Абу Давуда (Сунна, 8) и Тирмизи (Фитан, 49) приводится хадис от Сафины о том, что пророк сказал: «Халифат среди моей уммы будет продолжаться 30 лет, а затем последует султанат». Затем Сад ибн Джу</w:t>
      </w:r>
      <w:r w:rsidRPr="009E6443">
        <w:rPr>
          <w:color w:val="000000"/>
          <w:sz w:val="32"/>
          <w:szCs w:val="32"/>
        </w:rPr>
        <w:t>м</w:t>
      </w:r>
      <w:r w:rsidRPr="009E6443">
        <w:rPr>
          <w:color w:val="000000"/>
          <w:sz w:val="32"/>
          <w:szCs w:val="32"/>
        </w:rPr>
        <w:t xml:space="preserve">хан  сказал, что затем пророк добавил: «Абу Бакра сменит Омар, Омара Осман, а Османа Али». По этой причине </w:t>
      </w:r>
      <w:r w:rsidR="00AF1944">
        <w:rPr>
          <w:color w:val="000000"/>
          <w:sz w:val="32"/>
          <w:szCs w:val="32"/>
        </w:rPr>
        <w:t>считается</w:t>
      </w:r>
      <w:r w:rsidRPr="009E6443">
        <w:rPr>
          <w:color w:val="000000"/>
          <w:sz w:val="32"/>
          <w:szCs w:val="32"/>
        </w:rPr>
        <w:t>, что сменившие их правители являлись не халиф</w:t>
      </w:r>
      <w:r w:rsidRPr="009E6443">
        <w:rPr>
          <w:color w:val="000000"/>
          <w:sz w:val="32"/>
          <w:szCs w:val="32"/>
        </w:rPr>
        <w:t>а</w:t>
      </w:r>
      <w:r w:rsidRPr="009E6443">
        <w:rPr>
          <w:color w:val="000000"/>
          <w:sz w:val="32"/>
          <w:szCs w:val="32"/>
        </w:rPr>
        <w:t>ми, а султанами (монархами).</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Халифат Омейядов</w:t>
      </w:r>
      <w:r w:rsidR="007B57BE" w:rsidRPr="009E6443">
        <w:rPr>
          <w:i/>
          <w:color w:val="000000"/>
          <w:sz w:val="32"/>
          <w:szCs w:val="32"/>
        </w:rPr>
        <w:t>.</w:t>
      </w:r>
      <w:r w:rsidRPr="009E6443">
        <w:rPr>
          <w:color w:val="000000"/>
          <w:sz w:val="32"/>
          <w:szCs w:val="32"/>
        </w:rPr>
        <w:t xml:space="preserve"> Их правление началось после гибели халифа Али в </w:t>
      </w:r>
      <w:r w:rsidR="007B57BE" w:rsidRPr="009E6443">
        <w:rPr>
          <w:color w:val="000000"/>
          <w:sz w:val="32"/>
          <w:szCs w:val="32"/>
        </w:rPr>
        <w:t xml:space="preserve">40/661 года хиджры. Его сын </w:t>
      </w:r>
      <w:r w:rsidRPr="009E6443">
        <w:rPr>
          <w:color w:val="000000"/>
          <w:sz w:val="32"/>
          <w:szCs w:val="32"/>
        </w:rPr>
        <w:t>Хасан добр</w:t>
      </w:r>
      <w:r w:rsidRPr="009E6443">
        <w:rPr>
          <w:color w:val="000000"/>
          <w:sz w:val="32"/>
          <w:szCs w:val="32"/>
        </w:rPr>
        <w:t>о</w:t>
      </w:r>
      <w:r w:rsidRPr="009E6443">
        <w:rPr>
          <w:color w:val="000000"/>
          <w:sz w:val="32"/>
          <w:szCs w:val="32"/>
        </w:rPr>
        <w:t>вольно передал власть Муавие ибн Абу Суфьяну, который стал халифом с 41/661 года хиджры. Муавия является основат</w:t>
      </w:r>
      <w:r w:rsidRPr="009E6443">
        <w:rPr>
          <w:color w:val="000000"/>
          <w:sz w:val="32"/>
          <w:szCs w:val="32"/>
        </w:rPr>
        <w:t>е</w:t>
      </w:r>
      <w:r w:rsidRPr="009E6443">
        <w:rPr>
          <w:color w:val="000000"/>
          <w:sz w:val="32"/>
          <w:szCs w:val="32"/>
        </w:rPr>
        <w:t>лем мусульманской монархической государственности. Начиная с этого периода Халифат потерял свои изначальные кач</w:t>
      </w:r>
      <w:r w:rsidRPr="009E6443">
        <w:rPr>
          <w:color w:val="000000"/>
          <w:sz w:val="32"/>
          <w:szCs w:val="32"/>
        </w:rPr>
        <w:t>е</w:t>
      </w:r>
      <w:r w:rsidRPr="009E6443">
        <w:rPr>
          <w:color w:val="000000"/>
          <w:sz w:val="32"/>
          <w:szCs w:val="32"/>
        </w:rPr>
        <w:t>ства, которые были при Праведных халифах и превратился в абсолютную мона</w:t>
      </w:r>
      <w:r w:rsidRPr="009E6443">
        <w:rPr>
          <w:color w:val="000000"/>
          <w:sz w:val="32"/>
          <w:szCs w:val="32"/>
        </w:rPr>
        <w:t>р</w:t>
      </w:r>
      <w:r w:rsidRPr="009E6443">
        <w:rPr>
          <w:color w:val="000000"/>
          <w:sz w:val="32"/>
          <w:szCs w:val="32"/>
        </w:rPr>
        <w:t>хию. Последним халифом из династии Омей</w:t>
      </w:r>
      <w:r w:rsidR="007B57BE" w:rsidRPr="009E6443">
        <w:rPr>
          <w:color w:val="000000"/>
          <w:sz w:val="32"/>
          <w:szCs w:val="32"/>
        </w:rPr>
        <w:t>яд</w:t>
      </w:r>
      <w:r w:rsidRPr="009E6443">
        <w:rPr>
          <w:color w:val="000000"/>
          <w:sz w:val="32"/>
          <w:szCs w:val="32"/>
        </w:rPr>
        <w:t>ов был Марван ибн Мухаммад, который был низложен в результате восстания в 132/750 году хиджры</w:t>
      </w:r>
      <w:r w:rsidR="00AF1944">
        <w:rPr>
          <w:color w:val="000000"/>
          <w:sz w:val="32"/>
          <w:szCs w:val="32"/>
        </w:rPr>
        <w:t>,которым руковод</w:t>
      </w:r>
      <w:r w:rsidR="00AF1944">
        <w:rPr>
          <w:color w:val="000000"/>
          <w:sz w:val="32"/>
          <w:szCs w:val="32"/>
        </w:rPr>
        <w:t>и</w:t>
      </w:r>
      <w:r w:rsidR="00AF1944">
        <w:rPr>
          <w:color w:val="000000"/>
          <w:sz w:val="32"/>
          <w:szCs w:val="32"/>
        </w:rPr>
        <w:t>ли Аббасиды</w:t>
      </w:r>
      <w:r w:rsidRPr="009E6443">
        <w:rPr>
          <w:color w:val="000000"/>
          <w:sz w:val="32"/>
          <w:szCs w:val="32"/>
        </w:rPr>
        <w:t>. (Подробнее см.</w:t>
      </w:r>
      <w:r w:rsidR="007B57BE" w:rsidRPr="009E6443">
        <w:rPr>
          <w:color w:val="000000"/>
          <w:sz w:val="32"/>
          <w:szCs w:val="32"/>
        </w:rPr>
        <w:t xml:space="preserve"> </w:t>
      </w:r>
      <w:r w:rsidRPr="009E6443">
        <w:rPr>
          <w:b/>
          <w:color w:val="000000"/>
          <w:sz w:val="32"/>
          <w:szCs w:val="32"/>
        </w:rPr>
        <w:t>Омейяды</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3. </w:t>
      </w:r>
      <w:r w:rsidRPr="009E6443">
        <w:rPr>
          <w:color w:val="000000"/>
          <w:sz w:val="32"/>
          <w:szCs w:val="32"/>
          <w:u w:val="single"/>
        </w:rPr>
        <w:t>Халифат Аббасидов</w:t>
      </w:r>
      <w:r w:rsidRPr="009E6443">
        <w:rPr>
          <w:color w:val="000000"/>
          <w:sz w:val="32"/>
          <w:szCs w:val="32"/>
        </w:rPr>
        <w:t xml:space="preserve">. Они свергли Омейядов и пришли к власти в 132/750 году. Конец правлению Аббасидов положили монголы в 656/1258 году. (Подробнее см. </w:t>
      </w:r>
      <w:r w:rsidRPr="009E6443">
        <w:rPr>
          <w:b/>
          <w:color w:val="000000"/>
          <w:sz w:val="32"/>
          <w:szCs w:val="32"/>
        </w:rPr>
        <w:t>Аббасиды</w:t>
      </w:r>
      <w:r w:rsidRPr="009E6443">
        <w:rPr>
          <w:color w:val="000000"/>
          <w:sz w:val="32"/>
          <w:szCs w:val="32"/>
        </w:rPr>
        <w:t xml:space="preserve">). После падения Аббасидов в Ираке их формальный </w:t>
      </w:r>
      <w:r w:rsidR="00B11993" w:rsidRPr="009E6443">
        <w:rPr>
          <w:color w:val="000000"/>
          <w:sz w:val="32"/>
          <w:szCs w:val="32"/>
        </w:rPr>
        <w:t>сюзеренитет</w:t>
      </w:r>
      <w:r w:rsidRPr="009E6443">
        <w:rPr>
          <w:color w:val="000000"/>
          <w:sz w:val="32"/>
          <w:szCs w:val="32"/>
        </w:rPr>
        <w:t xml:space="preserve"> был признан мамлюками Египта, а после этого х</w:t>
      </w:r>
      <w:r w:rsidRPr="009E6443">
        <w:rPr>
          <w:color w:val="000000"/>
          <w:sz w:val="32"/>
          <w:szCs w:val="32"/>
        </w:rPr>
        <w:t>а</w:t>
      </w:r>
      <w:r w:rsidRPr="009E6443">
        <w:rPr>
          <w:color w:val="000000"/>
          <w:sz w:val="32"/>
          <w:szCs w:val="32"/>
        </w:rPr>
        <w:t>лифами стали султаны Османской империи. После падения Османской и</w:t>
      </w:r>
      <w:r w:rsidRPr="009E6443">
        <w:rPr>
          <w:color w:val="000000"/>
          <w:sz w:val="32"/>
          <w:szCs w:val="32"/>
        </w:rPr>
        <w:t>м</w:t>
      </w:r>
      <w:r w:rsidRPr="009E6443">
        <w:rPr>
          <w:color w:val="000000"/>
          <w:sz w:val="32"/>
          <w:szCs w:val="32"/>
        </w:rPr>
        <w:t>перии, в 1924 году, Халифат прекратил свое существование. В Османской империи после султана Салима халифов именовали хал</w:t>
      </w:r>
      <w:r w:rsidRPr="009E6443">
        <w:rPr>
          <w:color w:val="000000"/>
          <w:sz w:val="32"/>
          <w:szCs w:val="32"/>
        </w:rPr>
        <w:t>и</w:t>
      </w:r>
      <w:r w:rsidR="007B57BE" w:rsidRPr="009E6443">
        <w:rPr>
          <w:color w:val="000000"/>
          <w:sz w:val="32"/>
          <w:szCs w:val="32"/>
        </w:rPr>
        <w:t>фом всех мусульман (Халифа аль-М</w:t>
      </w:r>
      <w:r w:rsidRPr="009E6443">
        <w:rPr>
          <w:color w:val="000000"/>
          <w:sz w:val="32"/>
          <w:szCs w:val="32"/>
        </w:rPr>
        <w:t>услимин).</w:t>
      </w:r>
    </w:p>
    <w:p w:rsidR="00155D70" w:rsidRPr="009E6443" w:rsidRDefault="00155D70" w:rsidP="00155D70">
      <w:pPr>
        <w:tabs>
          <w:tab w:val="left" w:pos="7810"/>
        </w:tabs>
        <w:ind w:firstLine="284"/>
        <w:rPr>
          <w:color w:val="000000"/>
          <w:sz w:val="32"/>
          <w:szCs w:val="32"/>
        </w:rPr>
      </w:pPr>
    </w:p>
    <w:p w:rsidR="00155D70" w:rsidRPr="009E6443" w:rsidRDefault="00155D70" w:rsidP="00155D70">
      <w:pPr>
        <w:ind w:firstLine="284"/>
        <w:rPr>
          <w:sz w:val="32"/>
          <w:szCs w:val="32"/>
        </w:rPr>
      </w:pPr>
      <w:r w:rsidRPr="009E6443">
        <w:rPr>
          <w:b/>
          <w:sz w:val="32"/>
          <w:szCs w:val="32"/>
        </w:rPr>
        <w:t>Хальва</w:t>
      </w:r>
      <w:r w:rsidRPr="009E6443">
        <w:rPr>
          <w:sz w:val="32"/>
          <w:szCs w:val="32"/>
        </w:rPr>
        <w:t xml:space="preserve"> - уединение, одиночество. В суфизме уединение на некоторое время, затворничество мюрида (ученика) в одной из частей </w:t>
      </w:r>
      <w:r w:rsidR="007B57BE" w:rsidRPr="009E6443">
        <w:rPr>
          <w:sz w:val="32"/>
          <w:szCs w:val="32"/>
        </w:rPr>
        <w:t>суфийской об</w:t>
      </w:r>
      <w:r w:rsidR="007B57BE" w:rsidRPr="009E6443">
        <w:rPr>
          <w:sz w:val="32"/>
          <w:szCs w:val="32"/>
        </w:rPr>
        <w:t>и</w:t>
      </w:r>
      <w:r w:rsidR="007B57BE" w:rsidRPr="009E6443">
        <w:rPr>
          <w:sz w:val="32"/>
          <w:szCs w:val="32"/>
        </w:rPr>
        <w:t>тели</w:t>
      </w:r>
      <w:r w:rsidRPr="009E6443">
        <w:rPr>
          <w:sz w:val="32"/>
          <w:szCs w:val="32"/>
        </w:rPr>
        <w:t xml:space="preserve"> (</w:t>
      </w:r>
      <w:r w:rsidR="007B57BE" w:rsidRPr="009E6443">
        <w:rPr>
          <w:sz w:val="32"/>
          <w:szCs w:val="32"/>
        </w:rPr>
        <w:t>завии</w:t>
      </w:r>
      <w:r w:rsidRPr="009E6443">
        <w:rPr>
          <w:sz w:val="32"/>
          <w:szCs w:val="32"/>
        </w:rPr>
        <w:t>), по приказу муршида (духовного наставника). Это действие с</w:t>
      </w:r>
      <w:r w:rsidRPr="009E6443">
        <w:rPr>
          <w:sz w:val="32"/>
          <w:szCs w:val="32"/>
        </w:rPr>
        <w:t>о</w:t>
      </w:r>
      <w:r w:rsidRPr="009E6443">
        <w:rPr>
          <w:sz w:val="32"/>
          <w:szCs w:val="32"/>
        </w:rPr>
        <w:t>вершается через некоторое время после вступления ученика в суфийский о</w:t>
      </w:r>
      <w:r w:rsidRPr="009E6443">
        <w:rPr>
          <w:sz w:val="32"/>
          <w:szCs w:val="32"/>
        </w:rPr>
        <w:t>р</w:t>
      </w:r>
      <w:r w:rsidRPr="009E6443">
        <w:rPr>
          <w:sz w:val="32"/>
          <w:szCs w:val="32"/>
        </w:rPr>
        <w:t>ден. Хальва помогает ученику очистить свое сердце и душу от скверны стр</w:t>
      </w:r>
      <w:r w:rsidRPr="009E6443">
        <w:rPr>
          <w:sz w:val="32"/>
          <w:szCs w:val="32"/>
        </w:rPr>
        <w:t>а</w:t>
      </w:r>
      <w:r w:rsidRPr="009E6443">
        <w:rPr>
          <w:sz w:val="32"/>
          <w:szCs w:val="32"/>
        </w:rPr>
        <w:t>стей и погрузиться в ра</w:t>
      </w:r>
      <w:r w:rsidRPr="009E6443">
        <w:rPr>
          <w:sz w:val="32"/>
          <w:szCs w:val="32"/>
        </w:rPr>
        <w:t>з</w:t>
      </w:r>
      <w:r w:rsidRPr="009E6443">
        <w:rPr>
          <w:sz w:val="32"/>
          <w:szCs w:val="32"/>
        </w:rPr>
        <w:t>мышления о Боге. Он мало ест и пьет</w:t>
      </w:r>
      <w:r w:rsidR="007B57BE" w:rsidRPr="009E6443">
        <w:rPr>
          <w:sz w:val="32"/>
          <w:szCs w:val="32"/>
        </w:rPr>
        <w:t>,</w:t>
      </w:r>
      <w:r w:rsidRPr="009E6443">
        <w:rPr>
          <w:sz w:val="32"/>
          <w:szCs w:val="32"/>
        </w:rPr>
        <w:t xml:space="preserve"> и непрерывно (в меру своих сил) проводит время в служении. Затворничество хальва в т</w:t>
      </w:r>
      <w:r w:rsidRPr="009E6443">
        <w:rPr>
          <w:sz w:val="32"/>
          <w:szCs w:val="32"/>
        </w:rPr>
        <w:t>а</w:t>
      </w:r>
      <w:r w:rsidRPr="009E6443">
        <w:rPr>
          <w:sz w:val="32"/>
          <w:szCs w:val="32"/>
        </w:rPr>
        <w:t>рикатах может продолжаться 3 дня, 40 дней или 1001</w:t>
      </w:r>
      <w:r w:rsidR="00816398" w:rsidRPr="009E6443">
        <w:rPr>
          <w:sz w:val="32"/>
          <w:szCs w:val="32"/>
        </w:rPr>
        <w:t xml:space="preserve"> день. Однако наиболее распростр</w:t>
      </w:r>
      <w:r w:rsidRPr="009E6443">
        <w:rPr>
          <w:sz w:val="32"/>
          <w:szCs w:val="32"/>
        </w:rPr>
        <w:t xml:space="preserve">аненным является 40-дневное затворничество (арабс. «арбаин», перс. «чиле»). Эту цифру </w:t>
      </w:r>
      <w:r w:rsidR="00D83F64" w:rsidRPr="009E6443">
        <w:rPr>
          <w:sz w:val="32"/>
          <w:szCs w:val="32"/>
        </w:rPr>
        <w:t>мутасаввиф</w:t>
      </w:r>
      <w:r w:rsidRPr="009E6443">
        <w:rPr>
          <w:sz w:val="32"/>
          <w:szCs w:val="32"/>
        </w:rPr>
        <w:t>ы вывели из аята Корана 7: 142. Пра</w:t>
      </w:r>
      <w:r w:rsidRPr="009E6443">
        <w:rPr>
          <w:sz w:val="32"/>
          <w:szCs w:val="32"/>
        </w:rPr>
        <w:t>к</w:t>
      </w:r>
      <w:r w:rsidRPr="009E6443">
        <w:rPr>
          <w:sz w:val="32"/>
          <w:szCs w:val="32"/>
        </w:rPr>
        <w:t>тике хальвы придавал большое значение такой кла</w:t>
      </w:r>
      <w:r w:rsidRPr="009E6443">
        <w:rPr>
          <w:sz w:val="32"/>
          <w:szCs w:val="32"/>
        </w:rPr>
        <w:t>с</w:t>
      </w:r>
      <w:r w:rsidRPr="009E6443">
        <w:rPr>
          <w:sz w:val="32"/>
          <w:szCs w:val="32"/>
        </w:rPr>
        <w:t>сик тасаввуфа,  как Абу Хамид аль-Газали.</w:t>
      </w:r>
    </w:p>
    <w:p w:rsidR="00155D70" w:rsidRPr="009E6443" w:rsidRDefault="00155D70" w:rsidP="00155D70">
      <w:pPr>
        <w:tabs>
          <w:tab w:val="left" w:pos="8295"/>
        </w:tabs>
        <w:ind w:firstLine="284"/>
        <w:rPr>
          <w:b/>
          <w:color w:val="000000"/>
          <w:sz w:val="32"/>
          <w:szCs w:val="32"/>
        </w:rPr>
      </w:pPr>
      <w:r w:rsidRPr="009E6443">
        <w:rPr>
          <w:b/>
          <w:color w:val="000000"/>
          <w:sz w:val="32"/>
          <w:szCs w:val="32"/>
        </w:rPr>
        <w:tab/>
      </w:r>
    </w:p>
    <w:p w:rsidR="00155D70" w:rsidRPr="009E6443" w:rsidRDefault="00155D70" w:rsidP="00155D70">
      <w:pPr>
        <w:ind w:firstLine="284"/>
        <w:rPr>
          <w:sz w:val="32"/>
          <w:szCs w:val="32"/>
        </w:rPr>
      </w:pPr>
      <w:r w:rsidRPr="009E6443">
        <w:rPr>
          <w:b/>
          <w:sz w:val="32"/>
          <w:szCs w:val="32"/>
        </w:rPr>
        <w:t>Хальватиты</w:t>
      </w:r>
      <w:r w:rsidRPr="009E6443">
        <w:rPr>
          <w:sz w:val="32"/>
          <w:szCs w:val="32"/>
        </w:rPr>
        <w:t xml:space="preserve"> - последователи одного из основных суфийских тарикатов. Основателем тариката является Абу Абдулла Сирадж ад-Дин Омар ибн А</w:t>
      </w:r>
      <w:r w:rsidRPr="009E6443">
        <w:rPr>
          <w:sz w:val="32"/>
          <w:szCs w:val="32"/>
        </w:rPr>
        <w:t>к</w:t>
      </w:r>
      <w:r w:rsidRPr="009E6443">
        <w:rPr>
          <w:sz w:val="32"/>
          <w:szCs w:val="32"/>
        </w:rPr>
        <w:t>мал ад-Дин аль-Хальвати (ум. в 800/1397). Его шейхом был его дядя Карим ад-Дин аль-Хальвати. В связи с тем, что Омар аль-Хальвати придавал бол</w:t>
      </w:r>
      <w:r w:rsidRPr="009E6443">
        <w:rPr>
          <w:sz w:val="32"/>
          <w:szCs w:val="32"/>
        </w:rPr>
        <w:t>ь</w:t>
      </w:r>
      <w:r w:rsidRPr="009E6443">
        <w:rPr>
          <w:sz w:val="32"/>
          <w:szCs w:val="32"/>
        </w:rPr>
        <w:t>шое значение практике затворничества (хальва)</w:t>
      </w:r>
      <w:r w:rsidR="00FC6F07">
        <w:rPr>
          <w:sz w:val="32"/>
          <w:szCs w:val="32"/>
        </w:rPr>
        <w:t>,</w:t>
      </w:r>
      <w:r w:rsidRPr="009E6443">
        <w:rPr>
          <w:sz w:val="32"/>
          <w:szCs w:val="32"/>
        </w:rPr>
        <w:t xml:space="preserve"> этот та</w:t>
      </w:r>
      <w:r w:rsidR="00816398" w:rsidRPr="009E6443">
        <w:rPr>
          <w:sz w:val="32"/>
          <w:szCs w:val="32"/>
        </w:rPr>
        <w:t>р</w:t>
      </w:r>
      <w:r w:rsidR="00816398" w:rsidRPr="009E6443">
        <w:rPr>
          <w:sz w:val="32"/>
          <w:szCs w:val="32"/>
        </w:rPr>
        <w:t>и</w:t>
      </w:r>
      <w:r w:rsidR="00816398" w:rsidRPr="009E6443">
        <w:rPr>
          <w:sz w:val="32"/>
          <w:szCs w:val="32"/>
        </w:rPr>
        <w:t>кат стали называть Хальвати</w:t>
      </w:r>
      <w:r w:rsidRPr="009E6443">
        <w:rPr>
          <w:sz w:val="32"/>
          <w:szCs w:val="32"/>
        </w:rPr>
        <w:t>ей. Помимо этого</w:t>
      </w:r>
      <w:r w:rsidR="00FC6F07">
        <w:rPr>
          <w:sz w:val="32"/>
          <w:szCs w:val="32"/>
        </w:rPr>
        <w:t>,</w:t>
      </w:r>
      <w:r w:rsidRPr="009E6443">
        <w:rPr>
          <w:sz w:val="32"/>
          <w:szCs w:val="32"/>
        </w:rPr>
        <w:t xml:space="preserve"> он проповедовал аск</w:t>
      </w:r>
      <w:r w:rsidRPr="009E6443">
        <w:rPr>
          <w:sz w:val="32"/>
          <w:szCs w:val="32"/>
        </w:rPr>
        <w:t>е</w:t>
      </w:r>
      <w:r w:rsidRPr="009E6443">
        <w:rPr>
          <w:sz w:val="32"/>
          <w:szCs w:val="32"/>
        </w:rPr>
        <w:t xml:space="preserve">тизм и практику постов. </w:t>
      </w:r>
    </w:p>
    <w:p w:rsidR="00155D70" w:rsidRPr="009E6443" w:rsidRDefault="00155D70" w:rsidP="00155D70">
      <w:pPr>
        <w:ind w:firstLine="284"/>
        <w:rPr>
          <w:sz w:val="32"/>
          <w:szCs w:val="32"/>
        </w:rPr>
      </w:pPr>
      <w:r w:rsidRPr="009E6443">
        <w:rPr>
          <w:sz w:val="32"/>
          <w:szCs w:val="32"/>
        </w:rPr>
        <w:t>Цепь духовной преемственности орден возводит к Али ибн Абу Талибу. Первоначально учение тариката содержало много сходных положений с ш</w:t>
      </w:r>
      <w:r w:rsidRPr="009E6443">
        <w:rPr>
          <w:sz w:val="32"/>
          <w:szCs w:val="32"/>
        </w:rPr>
        <w:t>и</w:t>
      </w:r>
      <w:r w:rsidRPr="009E6443">
        <w:rPr>
          <w:sz w:val="32"/>
          <w:szCs w:val="32"/>
        </w:rPr>
        <w:t xml:space="preserve">измом, однако позднее он стал суннитским. Однако элементы </w:t>
      </w:r>
      <w:r w:rsidR="00B11993" w:rsidRPr="009E6443">
        <w:rPr>
          <w:sz w:val="32"/>
          <w:szCs w:val="32"/>
        </w:rPr>
        <w:t>шиизма,</w:t>
      </w:r>
      <w:r w:rsidRPr="009E6443">
        <w:rPr>
          <w:sz w:val="32"/>
          <w:szCs w:val="32"/>
        </w:rPr>
        <w:t xml:space="preserve"> </w:t>
      </w:r>
      <w:r w:rsidR="00B11993" w:rsidRPr="009E6443">
        <w:rPr>
          <w:sz w:val="32"/>
          <w:szCs w:val="32"/>
        </w:rPr>
        <w:t>во</w:t>
      </w:r>
      <w:r w:rsidR="00B11993" w:rsidRPr="009E6443">
        <w:rPr>
          <w:sz w:val="32"/>
          <w:szCs w:val="32"/>
        </w:rPr>
        <w:t>з</w:t>
      </w:r>
      <w:r w:rsidR="00B11993" w:rsidRPr="009E6443">
        <w:rPr>
          <w:sz w:val="32"/>
          <w:szCs w:val="32"/>
        </w:rPr>
        <w:t>можно,</w:t>
      </w:r>
      <w:r w:rsidRPr="009E6443">
        <w:rPr>
          <w:sz w:val="32"/>
          <w:szCs w:val="32"/>
        </w:rPr>
        <w:t xml:space="preserve"> сохран</w:t>
      </w:r>
      <w:r w:rsidRPr="009E6443">
        <w:rPr>
          <w:sz w:val="32"/>
          <w:szCs w:val="32"/>
        </w:rPr>
        <w:t>и</w:t>
      </w:r>
      <w:r w:rsidRPr="009E6443">
        <w:rPr>
          <w:sz w:val="32"/>
          <w:szCs w:val="32"/>
        </w:rPr>
        <w:t>лись в нем в виде тайного учения. В связи с тем, что орден появился на северо-западе Ирана, он первоначально был распространен ср</w:t>
      </w:r>
      <w:r w:rsidRPr="009E6443">
        <w:rPr>
          <w:sz w:val="32"/>
          <w:szCs w:val="32"/>
        </w:rPr>
        <w:t>е</w:t>
      </w:r>
      <w:r w:rsidRPr="009E6443">
        <w:rPr>
          <w:sz w:val="32"/>
          <w:szCs w:val="32"/>
        </w:rPr>
        <w:t xml:space="preserve">ди азербайджанцев. </w:t>
      </w:r>
    </w:p>
    <w:p w:rsidR="00816398" w:rsidRPr="009E6443" w:rsidRDefault="00155D70" w:rsidP="00155D70">
      <w:pPr>
        <w:ind w:firstLine="284"/>
        <w:rPr>
          <w:sz w:val="32"/>
          <w:szCs w:val="32"/>
        </w:rPr>
      </w:pPr>
      <w:r w:rsidRPr="009E6443">
        <w:rPr>
          <w:sz w:val="32"/>
          <w:szCs w:val="32"/>
        </w:rPr>
        <w:t>Вторым учителем хальватизма (пир ас-сани) стал известный суфий из Азербайджана Джалал ад-Дин Йахйа аш-Ширвани аль-Бакуви (ум. в 868/1464). Он родился в Шемахе и умер в Баку, где находится его могила. При нем и его преемнике Насир ад-Дин Деде Омаре аль-Айдыни идеи хал</w:t>
      </w:r>
      <w:r w:rsidRPr="009E6443">
        <w:rPr>
          <w:sz w:val="32"/>
          <w:szCs w:val="32"/>
        </w:rPr>
        <w:t>ь</w:t>
      </w:r>
      <w:r w:rsidRPr="009E6443">
        <w:rPr>
          <w:sz w:val="32"/>
          <w:szCs w:val="32"/>
        </w:rPr>
        <w:t xml:space="preserve">ватизма распространились на </w:t>
      </w:r>
      <w:r w:rsidR="00B11993" w:rsidRPr="009E6443">
        <w:rPr>
          <w:sz w:val="32"/>
          <w:szCs w:val="32"/>
        </w:rPr>
        <w:t>территории</w:t>
      </w:r>
      <w:r w:rsidRPr="009E6443">
        <w:rPr>
          <w:sz w:val="32"/>
          <w:szCs w:val="32"/>
        </w:rPr>
        <w:t xml:space="preserve"> Азербайджана и Ирана. Им покр</w:t>
      </w:r>
      <w:r w:rsidRPr="009E6443">
        <w:rPr>
          <w:sz w:val="32"/>
          <w:szCs w:val="32"/>
        </w:rPr>
        <w:t>о</w:t>
      </w:r>
      <w:r w:rsidRPr="009E6443">
        <w:rPr>
          <w:sz w:val="32"/>
          <w:szCs w:val="32"/>
        </w:rPr>
        <w:t>вительствовали тюркские правители Кара-коюнлу и Ак-коюнлу. Затем орден овладел прочными позициями в Османской империи, где ему покровител</w:t>
      </w:r>
      <w:r w:rsidRPr="009E6443">
        <w:rPr>
          <w:sz w:val="32"/>
          <w:szCs w:val="32"/>
        </w:rPr>
        <w:t>ь</w:t>
      </w:r>
      <w:r w:rsidRPr="009E6443">
        <w:rPr>
          <w:sz w:val="32"/>
          <w:szCs w:val="32"/>
        </w:rPr>
        <w:t>ствовали такие могущественные султаны, как Сулейман I и Салим I. По этой причине последователи хальватизма поя</w:t>
      </w:r>
      <w:r w:rsidR="00816398" w:rsidRPr="009E6443">
        <w:rPr>
          <w:sz w:val="32"/>
          <w:szCs w:val="32"/>
        </w:rPr>
        <w:t>вились</w:t>
      </w:r>
      <w:r w:rsidRPr="009E6443">
        <w:rPr>
          <w:sz w:val="32"/>
          <w:szCs w:val="32"/>
        </w:rPr>
        <w:t xml:space="preserve"> </w:t>
      </w:r>
      <w:r w:rsidR="00816398" w:rsidRPr="009E6443">
        <w:rPr>
          <w:sz w:val="32"/>
          <w:szCs w:val="32"/>
        </w:rPr>
        <w:t xml:space="preserve">в </w:t>
      </w:r>
      <w:r w:rsidRPr="009E6443">
        <w:rPr>
          <w:sz w:val="32"/>
          <w:szCs w:val="32"/>
        </w:rPr>
        <w:t>арабских провинциях и</w:t>
      </w:r>
      <w:r w:rsidRPr="009E6443">
        <w:rPr>
          <w:sz w:val="32"/>
          <w:szCs w:val="32"/>
        </w:rPr>
        <w:t>м</w:t>
      </w:r>
      <w:r w:rsidRPr="009E6443">
        <w:rPr>
          <w:sz w:val="32"/>
          <w:szCs w:val="32"/>
        </w:rPr>
        <w:t xml:space="preserve">перии и на Балканах. </w:t>
      </w:r>
    </w:p>
    <w:p w:rsidR="00155D70" w:rsidRPr="009E6443" w:rsidRDefault="00155D70" w:rsidP="00155D70">
      <w:pPr>
        <w:ind w:firstLine="284"/>
        <w:rPr>
          <w:sz w:val="32"/>
          <w:szCs w:val="32"/>
        </w:rPr>
      </w:pPr>
      <w:r w:rsidRPr="009E6443">
        <w:rPr>
          <w:sz w:val="32"/>
          <w:szCs w:val="32"/>
        </w:rPr>
        <w:t>В то же время</w:t>
      </w:r>
      <w:r w:rsidR="00816398" w:rsidRPr="009E6443">
        <w:rPr>
          <w:sz w:val="32"/>
          <w:szCs w:val="32"/>
        </w:rPr>
        <w:t>,</w:t>
      </w:r>
      <w:r w:rsidRPr="009E6443">
        <w:rPr>
          <w:sz w:val="32"/>
          <w:szCs w:val="32"/>
        </w:rPr>
        <w:t xml:space="preserve"> в Иране и Азербайджане </w:t>
      </w:r>
      <w:r w:rsidR="00816398" w:rsidRPr="009E6443">
        <w:rPr>
          <w:sz w:val="32"/>
          <w:szCs w:val="32"/>
        </w:rPr>
        <w:t>орден</w:t>
      </w:r>
      <w:r w:rsidRPr="009E6443">
        <w:rPr>
          <w:sz w:val="32"/>
          <w:szCs w:val="32"/>
        </w:rPr>
        <w:t xml:space="preserve"> был вытеснен в X/XVI веке усилившейся шиитской династией Сефевидов. В Турции хальватиты дейс</w:t>
      </w:r>
      <w:r w:rsidRPr="009E6443">
        <w:rPr>
          <w:sz w:val="32"/>
          <w:szCs w:val="32"/>
        </w:rPr>
        <w:t>т</w:t>
      </w:r>
      <w:r w:rsidRPr="009E6443">
        <w:rPr>
          <w:sz w:val="32"/>
          <w:szCs w:val="32"/>
        </w:rPr>
        <w:t>вовали до 1925 года, после чего этот орден был распущен. В настоящее вр</w:t>
      </w:r>
      <w:r w:rsidRPr="009E6443">
        <w:rPr>
          <w:sz w:val="32"/>
          <w:szCs w:val="32"/>
        </w:rPr>
        <w:t>е</w:t>
      </w:r>
      <w:r w:rsidRPr="009E6443">
        <w:rPr>
          <w:sz w:val="32"/>
          <w:szCs w:val="32"/>
        </w:rPr>
        <w:t>мя приверже</w:t>
      </w:r>
      <w:r w:rsidRPr="009E6443">
        <w:rPr>
          <w:sz w:val="32"/>
          <w:szCs w:val="32"/>
        </w:rPr>
        <w:t>н</w:t>
      </w:r>
      <w:r w:rsidRPr="009E6443">
        <w:rPr>
          <w:sz w:val="32"/>
          <w:szCs w:val="32"/>
        </w:rPr>
        <w:t>цы хальватизма имеются в Египте, Северной Африке, Судане, Ближнем Востоке, Балканах, Европе и даже Америке. Централизованным, с единым центром в Тебризе</w:t>
      </w:r>
      <w:r w:rsidR="00FC6F07">
        <w:rPr>
          <w:sz w:val="32"/>
          <w:szCs w:val="32"/>
        </w:rPr>
        <w:t>,</w:t>
      </w:r>
      <w:r w:rsidRPr="009E6443">
        <w:rPr>
          <w:sz w:val="32"/>
          <w:szCs w:val="32"/>
        </w:rPr>
        <w:t xml:space="preserve"> этот орден был только при первых шейхах. З</w:t>
      </w:r>
      <w:r w:rsidRPr="009E6443">
        <w:rPr>
          <w:sz w:val="32"/>
          <w:szCs w:val="32"/>
        </w:rPr>
        <w:t>а</w:t>
      </w:r>
      <w:r w:rsidRPr="009E6443">
        <w:rPr>
          <w:sz w:val="32"/>
          <w:szCs w:val="32"/>
        </w:rPr>
        <w:t>тем он распался на многочи</w:t>
      </w:r>
      <w:r w:rsidRPr="009E6443">
        <w:rPr>
          <w:sz w:val="32"/>
          <w:szCs w:val="32"/>
        </w:rPr>
        <w:t>с</w:t>
      </w:r>
      <w:r w:rsidRPr="009E6443">
        <w:rPr>
          <w:sz w:val="32"/>
          <w:szCs w:val="32"/>
        </w:rPr>
        <w:t>ленные ветви, которые имеют своего шейха-основателя, сильсилу. Ме</w:t>
      </w:r>
      <w:r w:rsidRPr="009E6443">
        <w:rPr>
          <w:sz w:val="32"/>
          <w:szCs w:val="32"/>
        </w:rPr>
        <w:t>ж</w:t>
      </w:r>
      <w:r w:rsidRPr="009E6443">
        <w:rPr>
          <w:sz w:val="32"/>
          <w:szCs w:val="32"/>
        </w:rPr>
        <w:t>ду ними имеются некоторые различия в ритуале. Насчитывается около тридцати ветвей хал</w:t>
      </w:r>
      <w:r w:rsidR="00816398" w:rsidRPr="009E6443">
        <w:rPr>
          <w:sz w:val="32"/>
          <w:szCs w:val="32"/>
        </w:rPr>
        <w:t>ь</w:t>
      </w:r>
      <w:r w:rsidRPr="009E6443">
        <w:rPr>
          <w:sz w:val="32"/>
          <w:szCs w:val="32"/>
        </w:rPr>
        <w:t>ватизма, основными из которых являются ветви рушани</w:t>
      </w:r>
      <w:r w:rsidR="00816398" w:rsidRPr="009E6443">
        <w:rPr>
          <w:sz w:val="32"/>
          <w:szCs w:val="32"/>
        </w:rPr>
        <w:t>я</w:t>
      </w:r>
      <w:r w:rsidRPr="009E6443">
        <w:rPr>
          <w:sz w:val="32"/>
          <w:szCs w:val="32"/>
        </w:rPr>
        <w:t>, джамали</w:t>
      </w:r>
      <w:r w:rsidR="00816398" w:rsidRPr="009E6443">
        <w:rPr>
          <w:sz w:val="32"/>
          <w:szCs w:val="32"/>
        </w:rPr>
        <w:t>я</w:t>
      </w:r>
      <w:r w:rsidRPr="009E6443">
        <w:rPr>
          <w:sz w:val="32"/>
          <w:szCs w:val="32"/>
        </w:rPr>
        <w:t>, ахм</w:t>
      </w:r>
      <w:r w:rsidRPr="009E6443">
        <w:rPr>
          <w:sz w:val="32"/>
          <w:szCs w:val="32"/>
        </w:rPr>
        <w:t>а</w:t>
      </w:r>
      <w:r w:rsidRPr="009E6443">
        <w:rPr>
          <w:sz w:val="32"/>
          <w:szCs w:val="32"/>
        </w:rPr>
        <w:t>ди</w:t>
      </w:r>
      <w:r w:rsidR="00816398" w:rsidRPr="009E6443">
        <w:rPr>
          <w:sz w:val="32"/>
          <w:szCs w:val="32"/>
        </w:rPr>
        <w:t>я</w:t>
      </w:r>
      <w:r w:rsidRPr="009E6443">
        <w:rPr>
          <w:sz w:val="32"/>
          <w:szCs w:val="32"/>
        </w:rPr>
        <w:t>, шамси</w:t>
      </w:r>
      <w:r w:rsidR="00816398" w:rsidRPr="009E6443">
        <w:rPr>
          <w:sz w:val="32"/>
          <w:szCs w:val="32"/>
        </w:rPr>
        <w:t>я</w:t>
      </w:r>
      <w:r w:rsidRPr="009E6443">
        <w:rPr>
          <w:sz w:val="32"/>
          <w:szCs w:val="32"/>
        </w:rPr>
        <w:t>.</w:t>
      </w:r>
    </w:p>
    <w:p w:rsidR="00155D70" w:rsidRPr="009E6443" w:rsidRDefault="00155D70" w:rsidP="00155D70">
      <w:pPr>
        <w:tabs>
          <w:tab w:val="left" w:pos="7810"/>
        </w:tabs>
        <w:ind w:firstLine="284"/>
        <w:rPr>
          <w:sz w:val="32"/>
          <w:szCs w:val="32"/>
        </w:rPr>
      </w:pPr>
      <w:r w:rsidRPr="009E6443">
        <w:rPr>
          <w:sz w:val="32"/>
          <w:szCs w:val="32"/>
        </w:rPr>
        <w:t xml:space="preserve">Учение хальватизма проникнуто идеей «единства бытия» (См. </w:t>
      </w:r>
      <w:r w:rsidRPr="009E6443">
        <w:rPr>
          <w:b/>
          <w:sz w:val="32"/>
          <w:szCs w:val="32"/>
        </w:rPr>
        <w:t>Вахдат аль-вуджуд</w:t>
      </w:r>
      <w:r w:rsidRPr="009E6443">
        <w:rPr>
          <w:sz w:val="32"/>
          <w:szCs w:val="32"/>
        </w:rPr>
        <w:t xml:space="preserve">). </w:t>
      </w:r>
      <w:r w:rsidR="00B11993" w:rsidRPr="009E6443">
        <w:rPr>
          <w:sz w:val="32"/>
          <w:szCs w:val="32"/>
        </w:rPr>
        <w:t>Важное значение в ордене хальватитов придается затворнич</w:t>
      </w:r>
      <w:r w:rsidR="00B11993" w:rsidRPr="009E6443">
        <w:rPr>
          <w:sz w:val="32"/>
          <w:szCs w:val="32"/>
        </w:rPr>
        <w:t>е</w:t>
      </w:r>
      <w:r w:rsidR="00B11993" w:rsidRPr="009E6443">
        <w:rPr>
          <w:sz w:val="32"/>
          <w:szCs w:val="32"/>
        </w:rPr>
        <w:t xml:space="preserve">ству и уединению, которое может продолжаться от трех до сорока дней. </w:t>
      </w:r>
      <w:r w:rsidRPr="009E6443">
        <w:rPr>
          <w:sz w:val="32"/>
          <w:szCs w:val="32"/>
        </w:rPr>
        <w:t>Также в практике т</w:t>
      </w:r>
      <w:r w:rsidRPr="009E6443">
        <w:rPr>
          <w:sz w:val="32"/>
          <w:szCs w:val="32"/>
        </w:rPr>
        <w:t>а</w:t>
      </w:r>
      <w:r w:rsidRPr="009E6443">
        <w:rPr>
          <w:sz w:val="32"/>
          <w:szCs w:val="32"/>
        </w:rPr>
        <w:t xml:space="preserve">риката </w:t>
      </w:r>
      <w:r w:rsidR="00FC6F07">
        <w:rPr>
          <w:sz w:val="32"/>
          <w:szCs w:val="32"/>
        </w:rPr>
        <w:t>практик</w:t>
      </w:r>
      <w:r w:rsidRPr="009E6443">
        <w:rPr>
          <w:sz w:val="32"/>
          <w:szCs w:val="32"/>
        </w:rPr>
        <w:t xml:space="preserve">уются особые </w:t>
      </w:r>
      <w:r w:rsidRPr="009E6443">
        <w:rPr>
          <w:i/>
          <w:sz w:val="32"/>
          <w:szCs w:val="32"/>
        </w:rPr>
        <w:t>зикры</w:t>
      </w:r>
      <w:r w:rsidRPr="009E6443">
        <w:rPr>
          <w:sz w:val="32"/>
          <w:szCs w:val="32"/>
        </w:rPr>
        <w:t xml:space="preserve">, </w:t>
      </w:r>
      <w:r w:rsidRPr="009E6443">
        <w:rPr>
          <w:i/>
          <w:sz w:val="32"/>
          <w:szCs w:val="32"/>
        </w:rPr>
        <w:t>рабита</w:t>
      </w:r>
      <w:r w:rsidRPr="009E6443">
        <w:rPr>
          <w:sz w:val="32"/>
          <w:szCs w:val="32"/>
        </w:rPr>
        <w:t xml:space="preserve"> (духовная связь ученика с шейхом), молчание, голодание. Путь духовн</w:t>
      </w:r>
      <w:r w:rsidRPr="009E6443">
        <w:rPr>
          <w:sz w:val="32"/>
          <w:szCs w:val="32"/>
        </w:rPr>
        <w:t>о</w:t>
      </w:r>
      <w:r w:rsidRPr="009E6443">
        <w:rPr>
          <w:sz w:val="32"/>
          <w:szCs w:val="32"/>
        </w:rPr>
        <w:t>го «странника» в хальватизме состоит из семи стоянок (макамов). Большое значение прид</w:t>
      </w:r>
      <w:r w:rsidRPr="009E6443">
        <w:rPr>
          <w:sz w:val="32"/>
          <w:szCs w:val="32"/>
        </w:rPr>
        <w:t>а</w:t>
      </w:r>
      <w:r w:rsidRPr="009E6443">
        <w:rPr>
          <w:sz w:val="32"/>
          <w:szCs w:val="32"/>
        </w:rPr>
        <w:t>ется толкованию снов и видений учеников ордена при занятии духовной практикой.</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Хамам</w:t>
      </w:r>
      <w:r w:rsidRPr="009E6443">
        <w:rPr>
          <w:color w:val="000000"/>
          <w:sz w:val="32"/>
          <w:szCs w:val="32"/>
        </w:rPr>
        <w:t xml:space="preserve"> - баня. Исламская религия придает большое </w:t>
      </w:r>
      <w:r w:rsidR="00B11993" w:rsidRPr="009E6443">
        <w:rPr>
          <w:color w:val="000000"/>
          <w:sz w:val="32"/>
          <w:szCs w:val="32"/>
        </w:rPr>
        <w:t>значение,</w:t>
      </w:r>
      <w:r w:rsidRPr="009E6443">
        <w:rPr>
          <w:color w:val="000000"/>
          <w:sz w:val="32"/>
          <w:szCs w:val="32"/>
        </w:rPr>
        <w:t xml:space="preserve"> как духо</w:t>
      </w:r>
      <w:r w:rsidRPr="009E6443">
        <w:rPr>
          <w:color w:val="000000"/>
          <w:sz w:val="32"/>
          <w:szCs w:val="32"/>
        </w:rPr>
        <w:t>в</w:t>
      </w:r>
      <w:r w:rsidRPr="009E6443">
        <w:rPr>
          <w:color w:val="000000"/>
          <w:sz w:val="32"/>
          <w:szCs w:val="32"/>
        </w:rPr>
        <w:t>ной, так и физической чистоте человека. После половой близости, полл</w:t>
      </w:r>
      <w:r w:rsidRPr="009E6443">
        <w:rPr>
          <w:color w:val="000000"/>
          <w:sz w:val="32"/>
          <w:szCs w:val="32"/>
        </w:rPr>
        <w:t>ю</w:t>
      </w:r>
      <w:r w:rsidRPr="009E6443">
        <w:rPr>
          <w:color w:val="000000"/>
          <w:sz w:val="32"/>
          <w:szCs w:val="32"/>
        </w:rPr>
        <w:t>ций, завершения женских менструаций и послеродовых выделений мусул</w:t>
      </w:r>
      <w:r w:rsidRPr="009E6443">
        <w:rPr>
          <w:color w:val="000000"/>
          <w:sz w:val="32"/>
          <w:szCs w:val="32"/>
        </w:rPr>
        <w:t>ь</w:t>
      </w:r>
      <w:r w:rsidRPr="009E6443">
        <w:rPr>
          <w:color w:val="000000"/>
          <w:sz w:val="32"/>
          <w:szCs w:val="32"/>
        </w:rPr>
        <w:t>манам и мусульманкам необходимо искупаться</w:t>
      </w:r>
      <w:r w:rsidR="00816398" w:rsidRPr="009E6443">
        <w:rPr>
          <w:color w:val="000000"/>
          <w:sz w:val="32"/>
          <w:szCs w:val="32"/>
        </w:rPr>
        <w:t>,</w:t>
      </w:r>
      <w:r w:rsidRPr="009E6443">
        <w:rPr>
          <w:color w:val="000000"/>
          <w:sz w:val="32"/>
          <w:szCs w:val="32"/>
        </w:rPr>
        <w:t xml:space="preserve"> и совершить большое ом</w:t>
      </w:r>
      <w:r w:rsidRPr="009E6443">
        <w:rPr>
          <w:color w:val="000000"/>
          <w:sz w:val="32"/>
          <w:szCs w:val="32"/>
        </w:rPr>
        <w:t>о</w:t>
      </w:r>
      <w:r w:rsidRPr="009E6443">
        <w:rPr>
          <w:color w:val="000000"/>
          <w:sz w:val="32"/>
          <w:szCs w:val="32"/>
        </w:rPr>
        <w:t xml:space="preserve">вение (См. </w:t>
      </w:r>
      <w:r w:rsidRPr="009E6443">
        <w:rPr>
          <w:b/>
          <w:color w:val="000000"/>
          <w:sz w:val="32"/>
          <w:szCs w:val="32"/>
        </w:rPr>
        <w:t>Гусл</w:t>
      </w:r>
      <w:r w:rsidRPr="009E6443">
        <w:rPr>
          <w:color w:val="000000"/>
          <w:sz w:val="32"/>
          <w:szCs w:val="32"/>
        </w:rPr>
        <w:t xml:space="preserve">). Но даже без этих состояний частое купание и сохранение свежести своего тела в Исламе является богоугодным деянием (См. </w:t>
      </w:r>
      <w:r w:rsidRPr="009E6443">
        <w:rPr>
          <w:b/>
          <w:color w:val="000000"/>
          <w:sz w:val="32"/>
          <w:szCs w:val="32"/>
        </w:rPr>
        <w:t>Сунна</w:t>
      </w:r>
      <w:r w:rsidR="00FC6F07">
        <w:rPr>
          <w:color w:val="000000"/>
          <w:sz w:val="32"/>
          <w:szCs w:val="32"/>
        </w:rPr>
        <w:t xml:space="preserve">). По этим причинам, </w:t>
      </w:r>
      <w:r w:rsidRPr="009E6443">
        <w:rPr>
          <w:color w:val="000000"/>
          <w:sz w:val="32"/>
          <w:szCs w:val="32"/>
        </w:rPr>
        <w:t>в различных городах и селениях вместе с мечетями вс</w:t>
      </w:r>
      <w:r w:rsidRPr="009E6443">
        <w:rPr>
          <w:color w:val="000000"/>
          <w:sz w:val="32"/>
          <w:szCs w:val="32"/>
        </w:rPr>
        <w:t>е</w:t>
      </w:r>
      <w:r w:rsidRPr="009E6443">
        <w:rPr>
          <w:color w:val="000000"/>
          <w:sz w:val="32"/>
          <w:szCs w:val="32"/>
        </w:rPr>
        <w:t xml:space="preserve">гда строились и строятся бани. </w:t>
      </w:r>
    </w:p>
    <w:p w:rsidR="00155D70" w:rsidRPr="009E6443" w:rsidRDefault="00155D70" w:rsidP="00155D70">
      <w:pPr>
        <w:ind w:firstLine="284"/>
        <w:rPr>
          <w:color w:val="000000"/>
          <w:sz w:val="32"/>
          <w:szCs w:val="32"/>
        </w:rPr>
      </w:pPr>
      <w:r w:rsidRPr="009E6443">
        <w:rPr>
          <w:color w:val="000000"/>
          <w:sz w:val="32"/>
          <w:szCs w:val="32"/>
        </w:rPr>
        <w:t>Совместное купание мужчин и женщин в общественных банях категор</w:t>
      </w:r>
      <w:r w:rsidRPr="009E6443">
        <w:rPr>
          <w:color w:val="000000"/>
          <w:sz w:val="32"/>
          <w:szCs w:val="32"/>
        </w:rPr>
        <w:t>и</w:t>
      </w:r>
      <w:r w:rsidRPr="009E6443">
        <w:rPr>
          <w:color w:val="000000"/>
          <w:sz w:val="32"/>
          <w:szCs w:val="32"/>
        </w:rPr>
        <w:t>чески запрещено (харам). Там должны быть мужские и женские отделы. По время купания, как мужчинам, так и женщинам необходимо закрывать свои срамные места. Открытие своих срамных мест при купании категорически запрещено (харам). Запрещается (харам) также пытаться смотреть на сра</w:t>
      </w:r>
      <w:r w:rsidRPr="009E6443">
        <w:rPr>
          <w:color w:val="000000"/>
          <w:sz w:val="32"/>
          <w:szCs w:val="32"/>
        </w:rPr>
        <w:t>м</w:t>
      </w:r>
      <w:r w:rsidRPr="009E6443">
        <w:rPr>
          <w:color w:val="000000"/>
          <w:sz w:val="32"/>
          <w:szCs w:val="32"/>
        </w:rPr>
        <w:t>ные места других людей. Банщикам разрешается делать массажи тела, но только за исключен</w:t>
      </w:r>
      <w:r w:rsidRPr="009E6443">
        <w:rPr>
          <w:color w:val="000000"/>
          <w:sz w:val="32"/>
          <w:szCs w:val="32"/>
        </w:rPr>
        <w:t>и</w:t>
      </w:r>
      <w:r w:rsidRPr="009E6443">
        <w:rPr>
          <w:color w:val="000000"/>
          <w:sz w:val="32"/>
          <w:szCs w:val="32"/>
        </w:rPr>
        <w:t>ем срамных мест и ног.</w:t>
      </w:r>
    </w:p>
    <w:p w:rsidR="00155D70" w:rsidRPr="009E6443" w:rsidRDefault="00155D70" w:rsidP="00155D70">
      <w:pPr>
        <w:ind w:firstLine="284"/>
        <w:rPr>
          <w:color w:val="000000"/>
          <w:sz w:val="32"/>
          <w:szCs w:val="32"/>
        </w:rPr>
      </w:pPr>
      <w:r w:rsidRPr="009E6443">
        <w:rPr>
          <w:color w:val="000000"/>
          <w:sz w:val="32"/>
          <w:szCs w:val="32"/>
        </w:rPr>
        <w:t>Согласно хадисам пророка женщинам нежелательно без особой нужды п</w:t>
      </w:r>
      <w:r w:rsidRPr="009E6443">
        <w:rPr>
          <w:color w:val="000000"/>
          <w:sz w:val="32"/>
          <w:szCs w:val="32"/>
        </w:rPr>
        <w:t>о</w:t>
      </w:r>
      <w:r w:rsidRPr="009E6443">
        <w:rPr>
          <w:color w:val="000000"/>
          <w:sz w:val="32"/>
          <w:szCs w:val="32"/>
        </w:rPr>
        <w:t>сещать бани. Им желательно купаться дома. В банях нельзя читать Коран и с</w:t>
      </w:r>
      <w:r w:rsidRPr="009E6443">
        <w:rPr>
          <w:color w:val="000000"/>
          <w:sz w:val="32"/>
          <w:szCs w:val="32"/>
        </w:rPr>
        <w:t>о</w:t>
      </w:r>
      <w:r w:rsidRPr="009E6443">
        <w:rPr>
          <w:color w:val="000000"/>
          <w:sz w:val="32"/>
          <w:szCs w:val="32"/>
        </w:rPr>
        <w:t>вершать намазы.</w:t>
      </w:r>
    </w:p>
    <w:p w:rsidR="00155D70" w:rsidRPr="009E6443" w:rsidRDefault="00155D70" w:rsidP="00155D70">
      <w:pPr>
        <w:tabs>
          <w:tab w:val="left" w:pos="7810"/>
        </w:tabs>
        <w:ind w:firstLine="284"/>
        <w:rPr>
          <w:b/>
          <w:color w:val="000000"/>
          <w:sz w:val="32"/>
          <w:szCs w:val="32"/>
        </w:rPr>
      </w:pPr>
    </w:p>
    <w:p w:rsidR="00FC6F07" w:rsidRDefault="00155D70" w:rsidP="00FC6F07">
      <w:pPr>
        <w:tabs>
          <w:tab w:val="left" w:pos="7810"/>
        </w:tabs>
        <w:ind w:firstLine="284"/>
        <w:rPr>
          <w:color w:val="000000"/>
          <w:sz w:val="32"/>
          <w:szCs w:val="32"/>
        </w:rPr>
      </w:pPr>
      <w:r w:rsidRPr="009E6443">
        <w:rPr>
          <w:b/>
          <w:color w:val="000000"/>
          <w:sz w:val="32"/>
          <w:szCs w:val="32"/>
        </w:rPr>
        <w:t xml:space="preserve">Хамза ибн Абд аль-Муталлиб </w:t>
      </w:r>
      <w:r w:rsidRPr="009E6443">
        <w:rPr>
          <w:color w:val="000000"/>
          <w:sz w:val="32"/>
          <w:szCs w:val="32"/>
        </w:rPr>
        <w:t>(погиб в 3/625) - младший дядя пророка Мухаммада, его молочный брат и ближайший сподвижник. Он был на два или четыре года старше пророка. Родился в Мекке</w:t>
      </w:r>
      <w:r w:rsidR="00816398" w:rsidRPr="009E6443">
        <w:rPr>
          <w:color w:val="000000"/>
          <w:sz w:val="32"/>
          <w:szCs w:val="32"/>
        </w:rPr>
        <w:t>,</w:t>
      </w:r>
      <w:r w:rsidRPr="009E6443">
        <w:rPr>
          <w:color w:val="000000"/>
          <w:sz w:val="32"/>
          <w:szCs w:val="32"/>
        </w:rPr>
        <w:t xml:space="preserve"> был известен своей хра</w:t>
      </w:r>
      <w:r w:rsidRPr="009E6443">
        <w:rPr>
          <w:color w:val="000000"/>
          <w:sz w:val="32"/>
          <w:szCs w:val="32"/>
        </w:rPr>
        <w:t>б</w:t>
      </w:r>
      <w:r w:rsidRPr="009E6443">
        <w:rPr>
          <w:color w:val="000000"/>
          <w:sz w:val="32"/>
          <w:szCs w:val="32"/>
        </w:rPr>
        <w:t>ростью и бесстрашием. Он был добле</w:t>
      </w:r>
      <w:r w:rsidR="00FC6F07">
        <w:rPr>
          <w:color w:val="000000"/>
          <w:sz w:val="32"/>
          <w:szCs w:val="32"/>
        </w:rPr>
        <w:t xml:space="preserve">стным воином и метким стрелком, </w:t>
      </w:r>
      <w:r w:rsidRPr="009E6443">
        <w:rPr>
          <w:color w:val="000000"/>
          <w:sz w:val="32"/>
          <w:szCs w:val="32"/>
        </w:rPr>
        <w:t>вс</w:t>
      </w:r>
      <w:r w:rsidRPr="009E6443">
        <w:rPr>
          <w:color w:val="000000"/>
          <w:sz w:val="32"/>
          <w:szCs w:val="32"/>
        </w:rPr>
        <w:t>е</w:t>
      </w:r>
      <w:r w:rsidRPr="009E6443">
        <w:rPr>
          <w:color w:val="000000"/>
          <w:sz w:val="32"/>
          <w:szCs w:val="32"/>
        </w:rPr>
        <w:t>гда защищал слабых и безз</w:t>
      </w:r>
      <w:r w:rsidRPr="009E6443">
        <w:rPr>
          <w:color w:val="000000"/>
          <w:sz w:val="32"/>
          <w:szCs w:val="32"/>
        </w:rPr>
        <w:t>а</w:t>
      </w:r>
      <w:r w:rsidRPr="009E6443">
        <w:rPr>
          <w:color w:val="000000"/>
          <w:sz w:val="32"/>
          <w:szCs w:val="32"/>
        </w:rPr>
        <w:t xml:space="preserve">щитных. </w:t>
      </w:r>
    </w:p>
    <w:p w:rsidR="00155D70" w:rsidRPr="009E6443" w:rsidRDefault="00FC6F07" w:rsidP="00FC6F07">
      <w:pPr>
        <w:tabs>
          <w:tab w:val="left" w:pos="7810"/>
        </w:tabs>
        <w:ind w:firstLine="284"/>
        <w:rPr>
          <w:color w:val="000000"/>
          <w:sz w:val="32"/>
          <w:szCs w:val="32"/>
        </w:rPr>
      </w:pPr>
      <w:r>
        <w:rPr>
          <w:color w:val="000000"/>
          <w:sz w:val="32"/>
          <w:szCs w:val="32"/>
        </w:rPr>
        <w:t>Хамза</w:t>
      </w:r>
      <w:r w:rsidR="00155D70" w:rsidRPr="009E6443">
        <w:rPr>
          <w:color w:val="000000"/>
          <w:sz w:val="32"/>
          <w:szCs w:val="32"/>
        </w:rPr>
        <w:t xml:space="preserve"> принял Ислам не сразу, а спустя </w:t>
      </w:r>
      <w:r w:rsidR="00B11993" w:rsidRPr="009E6443">
        <w:rPr>
          <w:color w:val="000000"/>
          <w:sz w:val="32"/>
          <w:szCs w:val="32"/>
        </w:rPr>
        <w:t>некоторое</w:t>
      </w:r>
      <w:r w:rsidR="00155D70" w:rsidRPr="009E6443">
        <w:rPr>
          <w:color w:val="000000"/>
          <w:sz w:val="32"/>
          <w:szCs w:val="32"/>
        </w:rPr>
        <w:t xml:space="preserve"> время. Это пр</w:t>
      </w:r>
      <w:r w:rsidR="00155D70" w:rsidRPr="009E6443">
        <w:rPr>
          <w:color w:val="000000"/>
          <w:sz w:val="32"/>
          <w:szCs w:val="32"/>
        </w:rPr>
        <w:t>о</w:t>
      </w:r>
      <w:r w:rsidR="00155D70" w:rsidRPr="009E6443">
        <w:rPr>
          <w:color w:val="000000"/>
          <w:sz w:val="32"/>
          <w:szCs w:val="32"/>
        </w:rPr>
        <w:t>изошло в результате грубых действий Абу Джахля по отношению к пророку Муха</w:t>
      </w:r>
      <w:r w:rsidR="00155D70" w:rsidRPr="009E6443">
        <w:rPr>
          <w:color w:val="000000"/>
          <w:sz w:val="32"/>
          <w:szCs w:val="32"/>
        </w:rPr>
        <w:t>м</w:t>
      </w:r>
      <w:r w:rsidR="00155D70" w:rsidRPr="009E6443">
        <w:rPr>
          <w:color w:val="000000"/>
          <w:sz w:val="32"/>
          <w:szCs w:val="32"/>
        </w:rPr>
        <w:t>маду  и его сподвижникам на холме Сафа. Прибывший на место конфликта Хамза</w:t>
      </w:r>
      <w:r w:rsidR="00816398" w:rsidRPr="009E6443">
        <w:rPr>
          <w:color w:val="000000"/>
          <w:sz w:val="32"/>
          <w:szCs w:val="32"/>
        </w:rPr>
        <w:t>,</w:t>
      </w:r>
      <w:r w:rsidR="00155D70" w:rsidRPr="009E6443">
        <w:rPr>
          <w:color w:val="000000"/>
          <w:sz w:val="32"/>
          <w:szCs w:val="32"/>
        </w:rPr>
        <w:t xml:space="preserve"> защит</w:t>
      </w:r>
      <w:r w:rsidR="00816398" w:rsidRPr="009E6443">
        <w:rPr>
          <w:color w:val="000000"/>
          <w:sz w:val="32"/>
          <w:szCs w:val="32"/>
        </w:rPr>
        <w:t>ил пророка, а на следующий день</w:t>
      </w:r>
      <w:r w:rsidR="00155D70" w:rsidRPr="009E6443">
        <w:rPr>
          <w:color w:val="000000"/>
          <w:sz w:val="32"/>
          <w:szCs w:val="32"/>
        </w:rPr>
        <w:t xml:space="preserve"> пришел к нему и об</w:t>
      </w:r>
      <w:r w:rsidR="00155D70" w:rsidRPr="009E6443">
        <w:rPr>
          <w:color w:val="000000"/>
          <w:sz w:val="32"/>
          <w:szCs w:val="32"/>
        </w:rPr>
        <w:t>ъ</w:t>
      </w:r>
      <w:r w:rsidR="00155D70" w:rsidRPr="009E6443">
        <w:rPr>
          <w:color w:val="000000"/>
          <w:sz w:val="32"/>
          <w:szCs w:val="32"/>
        </w:rPr>
        <w:t>явил о принятии Ислама. Это произошло на второй год пророчества Мухаммада. Его присутствие в мусульманской общине знач</w:t>
      </w:r>
      <w:r w:rsidR="00155D70" w:rsidRPr="009E6443">
        <w:rPr>
          <w:color w:val="000000"/>
          <w:sz w:val="32"/>
          <w:szCs w:val="32"/>
        </w:rPr>
        <w:t>и</w:t>
      </w:r>
      <w:r w:rsidR="00155D70" w:rsidRPr="009E6443">
        <w:rPr>
          <w:color w:val="000000"/>
          <w:sz w:val="32"/>
          <w:szCs w:val="32"/>
        </w:rPr>
        <w:t>тельно усилило ее.</w:t>
      </w:r>
    </w:p>
    <w:p w:rsidR="00155D70" w:rsidRPr="009E6443" w:rsidRDefault="00155D70" w:rsidP="00155D70">
      <w:pPr>
        <w:tabs>
          <w:tab w:val="left" w:pos="7810"/>
        </w:tabs>
        <w:ind w:firstLine="284"/>
        <w:rPr>
          <w:color w:val="000000"/>
          <w:sz w:val="32"/>
          <w:szCs w:val="32"/>
        </w:rPr>
      </w:pPr>
      <w:r w:rsidRPr="009E6443">
        <w:rPr>
          <w:color w:val="000000"/>
          <w:sz w:val="32"/>
          <w:szCs w:val="32"/>
        </w:rPr>
        <w:t>После хиджры, Хамза сыграл большую роль в деле укрепления мусул</w:t>
      </w:r>
      <w:r w:rsidRPr="009E6443">
        <w:rPr>
          <w:color w:val="000000"/>
          <w:sz w:val="32"/>
          <w:szCs w:val="32"/>
        </w:rPr>
        <w:t>ь</w:t>
      </w:r>
      <w:r w:rsidRPr="009E6443">
        <w:rPr>
          <w:color w:val="000000"/>
          <w:sz w:val="32"/>
          <w:szCs w:val="32"/>
        </w:rPr>
        <w:t xml:space="preserve">манской общины и </w:t>
      </w:r>
      <w:r w:rsidR="00B11993" w:rsidRPr="009E6443">
        <w:rPr>
          <w:color w:val="000000"/>
          <w:sz w:val="32"/>
          <w:szCs w:val="32"/>
        </w:rPr>
        <w:t>государственности</w:t>
      </w:r>
      <w:r w:rsidRPr="009E6443">
        <w:rPr>
          <w:color w:val="000000"/>
          <w:sz w:val="32"/>
          <w:szCs w:val="32"/>
        </w:rPr>
        <w:t>. В ответ на бесчеловечное обращение с мусульманами, попытки дестабилизации положения в Медине и закрытие мекканцами доступа мусульман на</w:t>
      </w:r>
      <w:r w:rsidR="00FC6F07">
        <w:rPr>
          <w:color w:val="000000"/>
          <w:sz w:val="32"/>
          <w:szCs w:val="32"/>
        </w:rPr>
        <w:t xml:space="preserve"> совершение</w:t>
      </w:r>
      <w:r w:rsidRPr="009E6443">
        <w:rPr>
          <w:color w:val="000000"/>
          <w:sz w:val="32"/>
          <w:szCs w:val="32"/>
        </w:rPr>
        <w:t xml:space="preserve"> хадж</w:t>
      </w:r>
      <w:r w:rsidR="00FC6F07">
        <w:rPr>
          <w:color w:val="000000"/>
          <w:sz w:val="32"/>
          <w:szCs w:val="32"/>
        </w:rPr>
        <w:t>а</w:t>
      </w:r>
      <w:r w:rsidRPr="009E6443">
        <w:rPr>
          <w:color w:val="000000"/>
          <w:sz w:val="32"/>
          <w:szCs w:val="32"/>
        </w:rPr>
        <w:t>, пророк Мухаммад был вынужден принять срочные меры по</w:t>
      </w:r>
      <w:r w:rsidR="00FC6F07">
        <w:rPr>
          <w:color w:val="000000"/>
          <w:sz w:val="32"/>
          <w:szCs w:val="32"/>
        </w:rPr>
        <w:t xml:space="preserve"> устрашению язычников. О</w:t>
      </w:r>
      <w:r w:rsidRPr="009E6443">
        <w:rPr>
          <w:color w:val="000000"/>
          <w:sz w:val="32"/>
          <w:szCs w:val="32"/>
        </w:rPr>
        <w:t>н прик</w:t>
      </w:r>
      <w:r w:rsidRPr="009E6443">
        <w:rPr>
          <w:color w:val="000000"/>
          <w:sz w:val="32"/>
          <w:szCs w:val="32"/>
        </w:rPr>
        <w:t>а</w:t>
      </w:r>
      <w:r w:rsidRPr="009E6443">
        <w:rPr>
          <w:color w:val="000000"/>
          <w:sz w:val="32"/>
          <w:szCs w:val="32"/>
        </w:rPr>
        <w:t>зал своим военным отрядам перекрыть караванные пути, которые соединяли Мекку с Сирией. Мусульманские отряды стали совершать рейды на карав</w:t>
      </w:r>
      <w:r w:rsidRPr="009E6443">
        <w:rPr>
          <w:color w:val="000000"/>
          <w:sz w:val="32"/>
          <w:szCs w:val="32"/>
        </w:rPr>
        <w:t>а</w:t>
      </w:r>
      <w:r w:rsidRPr="009E6443">
        <w:rPr>
          <w:color w:val="000000"/>
          <w:sz w:val="32"/>
          <w:szCs w:val="32"/>
        </w:rPr>
        <w:t>ны противника, нанося ему экономический у</w:t>
      </w:r>
      <w:r w:rsidR="00816398" w:rsidRPr="009E6443">
        <w:rPr>
          <w:color w:val="000000"/>
          <w:sz w:val="32"/>
          <w:szCs w:val="32"/>
        </w:rPr>
        <w:t>щерб</w:t>
      </w:r>
      <w:r w:rsidRPr="009E6443">
        <w:rPr>
          <w:color w:val="000000"/>
          <w:sz w:val="32"/>
          <w:szCs w:val="32"/>
        </w:rPr>
        <w:t>. Хамза принял в этих п</w:t>
      </w:r>
      <w:r w:rsidRPr="009E6443">
        <w:rPr>
          <w:color w:val="000000"/>
          <w:sz w:val="32"/>
          <w:szCs w:val="32"/>
        </w:rPr>
        <w:t>о</w:t>
      </w:r>
      <w:r w:rsidRPr="009E6443">
        <w:rPr>
          <w:color w:val="000000"/>
          <w:sz w:val="32"/>
          <w:szCs w:val="32"/>
        </w:rPr>
        <w:t>ходах самое непосредственное участие. По приказу пророка он выступил с отрядом в тридцать человек в Сиф аль-Бахр и собирался напасть на караван мекканцев, где находился Абу Джахль. Однако затем стороны предпочли р</w:t>
      </w:r>
      <w:r w:rsidRPr="009E6443">
        <w:rPr>
          <w:color w:val="000000"/>
          <w:sz w:val="32"/>
          <w:szCs w:val="32"/>
        </w:rPr>
        <w:t>а</w:t>
      </w:r>
      <w:r w:rsidRPr="009E6443">
        <w:rPr>
          <w:color w:val="000000"/>
          <w:sz w:val="32"/>
          <w:szCs w:val="32"/>
        </w:rPr>
        <w:t>зойтись без боя.</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Затем Хамза героически сражался в битве при Бадре и внес огромный вклад в первую победу мусульманской армии. Перед битвой, от язычников </w:t>
      </w:r>
      <w:r w:rsidR="00816398" w:rsidRPr="009E6443">
        <w:rPr>
          <w:color w:val="000000"/>
          <w:sz w:val="32"/>
          <w:szCs w:val="32"/>
        </w:rPr>
        <w:t>для поединка один на один</w:t>
      </w:r>
      <w:r w:rsidR="00BC2378">
        <w:rPr>
          <w:color w:val="000000"/>
          <w:sz w:val="32"/>
          <w:szCs w:val="32"/>
        </w:rPr>
        <w:t>,</w:t>
      </w:r>
      <w:r w:rsidR="00816398" w:rsidRPr="009E6443">
        <w:rPr>
          <w:color w:val="000000"/>
          <w:sz w:val="32"/>
          <w:szCs w:val="32"/>
        </w:rPr>
        <w:t xml:space="preserve"> вышли</w:t>
      </w:r>
      <w:r w:rsidRPr="009E6443">
        <w:rPr>
          <w:color w:val="000000"/>
          <w:sz w:val="32"/>
          <w:szCs w:val="32"/>
        </w:rPr>
        <w:t xml:space="preserve"> Утба, Валид и Шейба. Хамза ср</w:t>
      </w:r>
      <w:r w:rsidRPr="009E6443">
        <w:rPr>
          <w:color w:val="000000"/>
          <w:sz w:val="32"/>
          <w:szCs w:val="32"/>
        </w:rPr>
        <w:t>а</w:t>
      </w:r>
      <w:r w:rsidRPr="009E6443">
        <w:rPr>
          <w:color w:val="000000"/>
          <w:sz w:val="32"/>
          <w:szCs w:val="32"/>
        </w:rPr>
        <w:t>зился с Шейбой и убил его. Затем он убил Утбу и Туайму ибн Адия.</w:t>
      </w:r>
    </w:p>
    <w:p w:rsidR="00155D70" w:rsidRPr="009E6443" w:rsidRDefault="00155D70" w:rsidP="00155D70">
      <w:pPr>
        <w:tabs>
          <w:tab w:val="left" w:pos="7810"/>
        </w:tabs>
        <w:ind w:firstLine="284"/>
        <w:rPr>
          <w:color w:val="000000"/>
          <w:sz w:val="32"/>
          <w:szCs w:val="32"/>
        </w:rPr>
      </w:pPr>
      <w:r w:rsidRPr="009E6443">
        <w:rPr>
          <w:color w:val="000000"/>
          <w:sz w:val="32"/>
          <w:szCs w:val="32"/>
        </w:rPr>
        <w:t>После возвращения в Медину, у мусульман произошел конфликт с иуде</w:t>
      </w:r>
      <w:r w:rsidRPr="009E6443">
        <w:rPr>
          <w:color w:val="000000"/>
          <w:sz w:val="32"/>
          <w:szCs w:val="32"/>
        </w:rPr>
        <w:t>й</w:t>
      </w:r>
      <w:r w:rsidRPr="009E6443">
        <w:rPr>
          <w:color w:val="000000"/>
          <w:sz w:val="32"/>
          <w:szCs w:val="32"/>
        </w:rPr>
        <w:t>ским племенем Кайнука. Иудеи не желали укрепления мусульманского г</w:t>
      </w:r>
      <w:r w:rsidRPr="009E6443">
        <w:rPr>
          <w:color w:val="000000"/>
          <w:sz w:val="32"/>
          <w:szCs w:val="32"/>
        </w:rPr>
        <w:t>о</w:t>
      </w:r>
      <w:r w:rsidRPr="009E6443">
        <w:rPr>
          <w:color w:val="000000"/>
          <w:sz w:val="32"/>
          <w:szCs w:val="32"/>
        </w:rPr>
        <w:t>сударства и нарушили достигнутые ранее договоренности с мусульманами. Поводом к конфликту послужило приставание одним иудеем к мусульма</w:t>
      </w:r>
      <w:r w:rsidRPr="009E6443">
        <w:rPr>
          <w:color w:val="000000"/>
          <w:sz w:val="32"/>
          <w:szCs w:val="32"/>
        </w:rPr>
        <w:t>н</w:t>
      </w:r>
      <w:r w:rsidRPr="009E6443">
        <w:rPr>
          <w:color w:val="000000"/>
          <w:sz w:val="32"/>
          <w:szCs w:val="32"/>
        </w:rPr>
        <w:t>ской женщине. Увидев это</w:t>
      </w:r>
      <w:r w:rsidR="00816398" w:rsidRPr="009E6443">
        <w:rPr>
          <w:color w:val="000000"/>
          <w:sz w:val="32"/>
          <w:szCs w:val="32"/>
        </w:rPr>
        <w:t>,</w:t>
      </w:r>
      <w:r w:rsidRPr="009E6443">
        <w:rPr>
          <w:color w:val="000000"/>
          <w:sz w:val="32"/>
          <w:szCs w:val="32"/>
        </w:rPr>
        <w:t xml:space="preserve"> один из мусульман защитил эту женщину и убил иудея. Сбежавшиеся на место </w:t>
      </w:r>
      <w:r w:rsidR="00B11993" w:rsidRPr="009E6443">
        <w:rPr>
          <w:color w:val="000000"/>
          <w:sz w:val="32"/>
          <w:szCs w:val="32"/>
        </w:rPr>
        <w:t>происшествия</w:t>
      </w:r>
      <w:r w:rsidRPr="009E6443">
        <w:rPr>
          <w:color w:val="000000"/>
          <w:sz w:val="32"/>
          <w:szCs w:val="32"/>
        </w:rPr>
        <w:t xml:space="preserve"> иудеи убили этого мусульман</w:t>
      </w:r>
      <w:r w:rsidRPr="009E6443">
        <w:rPr>
          <w:color w:val="000000"/>
          <w:sz w:val="32"/>
          <w:szCs w:val="32"/>
        </w:rPr>
        <w:t>и</w:t>
      </w:r>
      <w:r w:rsidRPr="009E6443">
        <w:rPr>
          <w:color w:val="000000"/>
          <w:sz w:val="32"/>
          <w:szCs w:val="32"/>
        </w:rPr>
        <w:t>на. Его родственники попросили у пророка Мухаммада помощи. Тогда пр</w:t>
      </w:r>
      <w:r w:rsidRPr="009E6443">
        <w:rPr>
          <w:color w:val="000000"/>
          <w:sz w:val="32"/>
          <w:szCs w:val="32"/>
        </w:rPr>
        <w:t>о</w:t>
      </w:r>
      <w:r w:rsidRPr="009E6443">
        <w:rPr>
          <w:color w:val="000000"/>
          <w:sz w:val="32"/>
          <w:szCs w:val="32"/>
        </w:rPr>
        <w:t>рок обратился к иудеям с предложением снова пойти на переговоры и по</w:t>
      </w:r>
      <w:r w:rsidRPr="009E6443">
        <w:rPr>
          <w:color w:val="000000"/>
          <w:sz w:val="32"/>
          <w:szCs w:val="32"/>
        </w:rPr>
        <w:t>д</w:t>
      </w:r>
      <w:r w:rsidRPr="009E6443">
        <w:rPr>
          <w:color w:val="000000"/>
          <w:sz w:val="32"/>
          <w:szCs w:val="32"/>
        </w:rPr>
        <w:t>писать договор. Однако иудеи отказались от этого предложения. В ответ, Мухаммад вручил боевое знамя Хамзе, и поручил ему выступить против племени Кайнука. Таким образом</w:t>
      </w:r>
      <w:r w:rsidR="00816398" w:rsidRPr="009E6443">
        <w:rPr>
          <w:color w:val="000000"/>
          <w:sz w:val="32"/>
          <w:szCs w:val="32"/>
        </w:rPr>
        <w:t>,</w:t>
      </w:r>
      <w:r w:rsidRPr="009E6443">
        <w:rPr>
          <w:color w:val="000000"/>
          <w:sz w:val="32"/>
          <w:szCs w:val="32"/>
        </w:rPr>
        <w:t xml:space="preserve"> это племя было вынуждено капитулир</w:t>
      </w:r>
      <w:r w:rsidRPr="009E6443">
        <w:rPr>
          <w:color w:val="000000"/>
          <w:sz w:val="32"/>
          <w:szCs w:val="32"/>
        </w:rPr>
        <w:t>о</w:t>
      </w:r>
      <w:r w:rsidRPr="009E6443">
        <w:rPr>
          <w:color w:val="000000"/>
          <w:sz w:val="32"/>
          <w:szCs w:val="32"/>
        </w:rPr>
        <w:t>вать.</w:t>
      </w:r>
    </w:p>
    <w:p w:rsidR="00155D70" w:rsidRPr="009E6443" w:rsidRDefault="00155D70" w:rsidP="00155D70">
      <w:pPr>
        <w:tabs>
          <w:tab w:val="left" w:pos="7810"/>
        </w:tabs>
        <w:ind w:firstLine="284"/>
        <w:rPr>
          <w:color w:val="000000"/>
          <w:sz w:val="32"/>
          <w:szCs w:val="32"/>
        </w:rPr>
      </w:pPr>
      <w:r w:rsidRPr="009E6443">
        <w:rPr>
          <w:color w:val="000000"/>
          <w:sz w:val="32"/>
          <w:szCs w:val="32"/>
        </w:rPr>
        <w:t>Спустя год после поражения при Бадре, мекканцы собрали большие силы для реванша. Как уже упоминалось, в битве при Бадре Хамза убил Туайму ибн Адия, который был дядей влиятельного ме</w:t>
      </w:r>
      <w:r w:rsidRPr="009E6443">
        <w:rPr>
          <w:color w:val="000000"/>
          <w:sz w:val="32"/>
          <w:szCs w:val="32"/>
        </w:rPr>
        <w:t>к</w:t>
      </w:r>
      <w:r w:rsidRPr="009E6443">
        <w:rPr>
          <w:color w:val="000000"/>
          <w:sz w:val="32"/>
          <w:szCs w:val="32"/>
        </w:rPr>
        <w:t xml:space="preserve">канца </w:t>
      </w:r>
      <w:r w:rsidR="002B5B7E" w:rsidRPr="009E6443">
        <w:rPr>
          <w:color w:val="000000"/>
          <w:sz w:val="32"/>
          <w:szCs w:val="32"/>
        </w:rPr>
        <w:t>Джубайр</w:t>
      </w:r>
      <w:r w:rsidRPr="009E6443">
        <w:rPr>
          <w:color w:val="000000"/>
          <w:sz w:val="32"/>
          <w:szCs w:val="32"/>
        </w:rPr>
        <w:t xml:space="preserve">а ибн Мути. В связи с этим, </w:t>
      </w:r>
      <w:r w:rsidR="002B5B7E" w:rsidRPr="009E6443">
        <w:rPr>
          <w:color w:val="000000"/>
          <w:sz w:val="32"/>
          <w:szCs w:val="32"/>
        </w:rPr>
        <w:t>Джубайр</w:t>
      </w:r>
      <w:r w:rsidRPr="009E6443">
        <w:rPr>
          <w:color w:val="000000"/>
          <w:sz w:val="32"/>
          <w:szCs w:val="32"/>
        </w:rPr>
        <w:t xml:space="preserve"> решил отомстить Хамзе. Для этого он поручил св</w:t>
      </w:r>
      <w:r w:rsidRPr="009E6443">
        <w:rPr>
          <w:color w:val="000000"/>
          <w:sz w:val="32"/>
          <w:szCs w:val="32"/>
        </w:rPr>
        <w:t>о</w:t>
      </w:r>
      <w:r w:rsidRPr="009E6443">
        <w:rPr>
          <w:color w:val="000000"/>
          <w:sz w:val="32"/>
          <w:szCs w:val="32"/>
        </w:rPr>
        <w:t>ему чернокожему рабу Вахши, который отличался меткостью в метании к</w:t>
      </w:r>
      <w:r w:rsidRPr="009E6443">
        <w:rPr>
          <w:color w:val="000000"/>
          <w:sz w:val="32"/>
          <w:szCs w:val="32"/>
        </w:rPr>
        <w:t>о</w:t>
      </w:r>
      <w:r w:rsidRPr="009E6443">
        <w:rPr>
          <w:color w:val="000000"/>
          <w:sz w:val="32"/>
          <w:szCs w:val="32"/>
        </w:rPr>
        <w:t>пья, присоединиться к армии мекканцев и убить Хамзу. Вз</w:t>
      </w:r>
      <w:r w:rsidRPr="009E6443">
        <w:rPr>
          <w:color w:val="000000"/>
          <w:sz w:val="32"/>
          <w:szCs w:val="32"/>
        </w:rPr>
        <w:t>а</w:t>
      </w:r>
      <w:r w:rsidRPr="009E6443">
        <w:rPr>
          <w:color w:val="000000"/>
          <w:sz w:val="32"/>
          <w:szCs w:val="32"/>
        </w:rPr>
        <w:t>мен, он обещать отпустить Вахши на свободу.</w:t>
      </w:r>
    </w:p>
    <w:p w:rsidR="00155D70" w:rsidRPr="009E6443" w:rsidRDefault="00155D70" w:rsidP="00155D70">
      <w:pPr>
        <w:tabs>
          <w:tab w:val="left" w:pos="7810"/>
        </w:tabs>
        <w:ind w:firstLine="284"/>
        <w:rPr>
          <w:color w:val="000000"/>
          <w:sz w:val="32"/>
          <w:szCs w:val="32"/>
        </w:rPr>
      </w:pPr>
      <w:r w:rsidRPr="009E6443">
        <w:rPr>
          <w:color w:val="000000"/>
          <w:sz w:val="32"/>
          <w:szCs w:val="32"/>
        </w:rPr>
        <w:t>Собрав большие силы, мекканцы выступили против мусульман. Стороны сошлись в битве при Ухуде. В начале успех сопутствовал мусульманам. Али и Хамзе удалось убить знаменосцев курайшитов. Под напором мусульман, язычники стали в панике разбегаться. В этой битве Хамза отчаянно сража</w:t>
      </w:r>
      <w:r w:rsidRPr="009E6443">
        <w:rPr>
          <w:color w:val="000000"/>
          <w:sz w:val="32"/>
          <w:szCs w:val="32"/>
        </w:rPr>
        <w:t>л</w:t>
      </w:r>
      <w:r w:rsidRPr="009E6443">
        <w:rPr>
          <w:color w:val="000000"/>
          <w:sz w:val="32"/>
          <w:szCs w:val="32"/>
        </w:rPr>
        <w:t>ся и сумел убить большое количество врагов.</w:t>
      </w:r>
    </w:p>
    <w:p w:rsidR="00155D70" w:rsidRPr="009E6443" w:rsidRDefault="00155D70" w:rsidP="00155D70">
      <w:pPr>
        <w:tabs>
          <w:tab w:val="left" w:pos="7810"/>
        </w:tabs>
        <w:ind w:firstLine="284"/>
        <w:rPr>
          <w:color w:val="000000"/>
          <w:sz w:val="32"/>
          <w:szCs w:val="32"/>
        </w:rPr>
      </w:pPr>
      <w:r w:rsidRPr="009E6443">
        <w:rPr>
          <w:color w:val="000000"/>
          <w:sz w:val="32"/>
          <w:szCs w:val="32"/>
        </w:rPr>
        <w:t>Однако, затем, мусульманские лучники бросили свои боевые порядки и поспешили на захват трофеев. Это дало во</w:t>
      </w:r>
      <w:r w:rsidRPr="009E6443">
        <w:rPr>
          <w:color w:val="000000"/>
          <w:sz w:val="32"/>
          <w:szCs w:val="32"/>
        </w:rPr>
        <w:t>з</w:t>
      </w:r>
      <w:r w:rsidRPr="009E6443">
        <w:rPr>
          <w:color w:val="000000"/>
          <w:sz w:val="32"/>
          <w:szCs w:val="32"/>
        </w:rPr>
        <w:t>можность одному из командиров мекканцев, Халиду ибн Валиду, собрать оставшиеся силы и перейти в контрнаступл</w:t>
      </w:r>
      <w:r w:rsidRPr="009E6443">
        <w:rPr>
          <w:color w:val="000000"/>
          <w:sz w:val="32"/>
          <w:szCs w:val="32"/>
        </w:rPr>
        <w:t>е</w:t>
      </w:r>
      <w:r w:rsidRPr="009E6443">
        <w:rPr>
          <w:color w:val="000000"/>
          <w:sz w:val="32"/>
          <w:szCs w:val="32"/>
        </w:rPr>
        <w:t>ние на мусульман. В результате этого, мусульмане потерпели в битве поражение, которое, однако, не оказало решающего зн</w:t>
      </w:r>
      <w:r w:rsidRPr="009E6443">
        <w:rPr>
          <w:color w:val="000000"/>
          <w:sz w:val="32"/>
          <w:szCs w:val="32"/>
        </w:rPr>
        <w:t>а</w:t>
      </w:r>
      <w:r w:rsidRPr="009E6443">
        <w:rPr>
          <w:color w:val="000000"/>
          <w:sz w:val="32"/>
          <w:szCs w:val="32"/>
        </w:rPr>
        <w:t>чения в ход военных действий. Мусульманам удалось сохранить свои основные силы и отступить. В ходе этой битвы г</w:t>
      </w:r>
      <w:r w:rsidRPr="009E6443">
        <w:rPr>
          <w:color w:val="000000"/>
          <w:sz w:val="32"/>
          <w:szCs w:val="32"/>
        </w:rPr>
        <w:t>е</w:t>
      </w:r>
      <w:r w:rsidRPr="009E6443">
        <w:rPr>
          <w:color w:val="000000"/>
          <w:sz w:val="32"/>
          <w:szCs w:val="32"/>
        </w:rPr>
        <w:t xml:space="preserve">ройски погиб Хамза. Он был предательски убит </w:t>
      </w:r>
      <w:r w:rsidR="00BC2378">
        <w:rPr>
          <w:color w:val="000000"/>
          <w:sz w:val="32"/>
          <w:szCs w:val="32"/>
        </w:rPr>
        <w:t>ударом копья в спину со стороны</w:t>
      </w:r>
      <w:r w:rsidRPr="009E6443">
        <w:rPr>
          <w:color w:val="000000"/>
          <w:sz w:val="32"/>
          <w:szCs w:val="32"/>
        </w:rPr>
        <w:t xml:space="preserve"> раба Вахши, который побоялся бит</w:t>
      </w:r>
      <w:r w:rsidRPr="009E6443">
        <w:rPr>
          <w:color w:val="000000"/>
          <w:sz w:val="32"/>
          <w:szCs w:val="32"/>
        </w:rPr>
        <w:t>ь</w:t>
      </w:r>
      <w:r w:rsidRPr="009E6443">
        <w:rPr>
          <w:color w:val="000000"/>
          <w:sz w:val="32"/>
          <w:szCs w:val="32"/>
        </w:rPr>
        <w:t>ся с ним л</w:t>
      </w:r>
      <w:r w:rsidRPr="009E6443">
        <w:rPr>
          <w:color w:val="000000"/>
          <w:sz w:val="32"/>
          <w:szCs w:val="32"/>
        </w:rPr>
        <w:t>и</w:t>
      </w:r>
      <w:r w:rsidRPr="009E6443">
        <w:rPr>
          <w:color w:val="000000"/>
          <w:sz w:val="32"/>
          <w:szCs w:val="32"/>
        </w:rPr>
        <w:t xml:space="preserve">цом к лицу. Затем его враги надругались над его телом. В момент своей смерти </w:t>
      </w:r>
      <w:r w:rsidR="00B11993" w:rsidRPr="009E6443">
        <w:rPr>
          <w:color w:val="000000"/>
          <w:sz w:val="32"/>
          <w:szCs w:val="32"/>
        </w:rPr>
        <w:t>Хамзе</w:t>
      </w:r>
      <w:r w:rsidRPr="009E6443">
        <w:rPr>
          <w:color w:val="000000"/>
          <w:sz w:val="32"/>
          <w:szCs w:val="32"/>
        </w:rPr>
        <w:t xml:space="preserve"> было приблизител</w:t>
      </w:r>
      <w:r w:rsidRPr="009E6443">
        <w:rPr>
          <w:color w:val="000000"/>
          <w:sz w:val="32"/>
          <w:szCs w:val="32"/>
        </w:rPr>
        <w:t>ь</w:t>
      </w:r>
      <w:r w:rsidRPr="009E6443">
        <w:rPr>
          <w:color w:val="000000"/>
          <w:sz w:val="32"/>
          <w:szCs w:val="32"/>
        </w:rPr>
        <w:t>но 57 лет.</w:t>
      </w:r>
    </w:p>
    <w:p w:rsidR="00155D70" w:rsidRPr="009E6443" w:rsidRDefault="00155D70" w:rsidP="00155D70">
      <w:pPr>
        <w:tabs>
          <w:tab w:val="left" w:pos="7810"/>
        </w:tabs>
        <w:ind w:firstLine="284"/>
        <w:rPr>
          <w:color w:val="000000"/>
          <w:sz w:val="32"/>
          <w:szCs w:val="32"/>
        </w:rPr>
      </w:pPr>
    </w:p>
    <w:p w:rsidR="00155D70" w:rsidRPr="009E6443" w:rsidRDefault="00155D70" w:rsidP="00155D70">
      <w:pPr>
        <w:ind w:firstLine="360"/>
        <w:rPr>
          <w:color w:val="000000"/>
          <w:sz w:val="32"/>
          <w:szCs w:val="32"/>
        </w:rPr>
      </w:pPr>
      <w:r w:rsidRPr="009E6443">
        <w:rPr>
          <w:b/>
          <w:color w:val="000000"/>
          <w:sz w:val="32"/>
          <w:szCs w:val="32"/>
        </w:rPr>
        <w:t xml:space="preserve">Хамр </w:t>
      </w:r>
      <w:r w:rsidRPr="009E6443">
        <w:rPr>
          <w:color w:val="000000"/>
          <w:sz w:val="32"/>
          <w:szCs w:val="32"/>
        </w:rPr>
        <w:t>- спиртные напитки, которые выводят человека из нормального трезвого состояния. Потребление этих напи</w:t>
      </w:r>
      <w:r w:rsidRPr="009E6443">
        <w:rPr>
          <w:color w:val="000000"/>
          <w:sz w:val="32"/>
          <w:szCs w:val="32"/>
        </w:rPr>
        <w:t>т</w:t>
      </w:r>
      <w:r w:rsidRPr="009E6443">
        <w:rPr>
          <w:color w:val="000000"/>
          <w:sz w:val="32"/>
          <w:szCs w:val="32"/>
        </w:rPr>
        <w:t>ков категорически запрещено (харам) для мусульман. Запрет содержится в кораническом аяте: «О вы, к</w:t>
      </w:r>
      <w:r w:rsidRPr="009E6443">
        <w:rPr>
          <w:color w:val="000000"/>
          <w:sz w:val="32"/>
          <w:szCs w:val="32"/>
        </w:rPr>
        <w:t>о</w:t>
      </w:r>
      <w:r w:rsidRPr="009E6443">
        <w:rPr>
          <w:color w:val="000000"/>
          <w:sz w:val="32"/>
          <w:szCs w:val="32"/>
        </w:rPr>
        <w:t>торые уверовали! Опьяняющий напиток, майсир, [жертвоприношения] на каменных жертвенниках [и гадание] по стрелам - скверные деяния, [внуша</w:t>
      </w:r>
      <w:r w:rsidRPr="009E6443">
        <w:rPr>
          <w:color w:val="000000"/>
          <w:sz w:val="32"/>
          <w:szCs w:val="32"/>
        </w:rPr>
        <w:t>е</w:t>
      </w:r>
      <w:r w:rsidRPr="009E6443">
        <w:rPr>
          <w:color w:val="000000"/>
          <w:sz w:val="32"/>
          <w:szCs w:val="32"/>
        </w:rPr>
        <w:t>мые] шайтаном. Сторонитесь этого, быть может, вы преуспеете» (5: 90). В этом аяте употреблено слово хамр, который мусульманские факихи относят к</w:t>
      </w:r>
      <w:r w:rsidR="00BC2378">
        <w:rPr>
          <w:color w:val="000000"/>
          <w:sz w:val="32"/>
          <w:szCs w:val="32"/>
        </w:rPr>
        <w:t>о всем спиртным напиткам. Причем</w:t>
      </w:r>
      <w:r w:rsidRPr="009E6443">
        <w:rPr>
          <w:color w:val="000000"/>
          <w:sz w:val="32"/>
          <w:szCs w:val="32"/>
        </w:rPr>
        <w:t xml:space="preserve"> то, что пьянит человека в больших к</w:t>
      </w:r>
      <w:r w:rsidRPr="009E6443">
        <w:rPr>
          <w:color w:val="000000"/>
          <w:sz w:val="32"/>
          <w:szCs w:val="32"/>
        </w:rPr>
        <w:t>о</w:t>
      </w:r>
      <w:r w:rsidRPr="009E6443">
        <w:rPr>
          <w:color w:val="000000"/>
          <w:sz w:val="32"/>
          <w:szCs w:val="32"/>
        </w:rPr>
        <w:t>личествах, то запрещено и в малом количес</w:t>
      </w:r>
      <w:r w:rsidRPr="009E6443">
        <w:rPr>
          <w:color w:val="000000"/>
          <w:sz w:val="32"/>
          <w:szCs w:val="32"/>
        </w:rPr>
        <w:t>т</w:t>
      </w:r>
      <w:r w:rsidRPr="009E6443">
        <w:rPr>
          <w:color w:val="000000"/>
          <w:sz w:val="32"/>
          <w:szCs w:val="32"/>
        </w:rPr>
        <w:t>ве.</w:t>
      </w:r>
    </w:p>
    <w:p w:rsidR="00155D70" w:rsidRPr="009E6443" w:rsidRDefault="00155D70" w:rsidP="00155D70">
      <w:pPr>
        <w:ind w:firstLine="360"/>
        <w:rPr>
          <w:color w:val="000000"/>
          <w:sz w:val="32"/>
          <w:szCs w:val="32"/>
        </w:rPr>
      </w:pPr>
      <w:r w:rsidRPr="009E6443">
        <w:rPr>
          <w:color w:val="000000"/>
          <w:sz w:val="32"/>
          <w:szCs w:val="32"/>
        </w:rPr>
        <w:t>Нежелательность употребления спиртных напитков есть также в Ветхом Завете (Лев., 10: 8) и Новом Завете (Мф., 26: 29).</w:t>
      </w:r>
    </w:p>
    <w:p w:rsidR="00155D70" w:rsidRPr="009E6443" w:rsidRDefault="00155D70" w:rsidP="00155D70">
      <w:pPr>
        <w:ind w:firstLine="360"/>
        <w:rPr>
          <w:color w:val="000000"/>
          <w:sz w:val="32"/>
          <w:szCs w:val="32"/>
        </w:rPr>
      </w:pPr>
      <w:r w:rsidRPr="009E6443">
        <w:rPr>
          <w:color w:val="000000"/>
          <w:sz w:val="32"/>
          <w:szCs w:val="32"/>
        </w:rPr>
        <w:t>Запрет на пьянящие напитки был ниспослан Аллахом не сразу, а пост</w:t>
      </w:r>
      <w:r w:rsidRPr="009E6443">
        <w:rPr>
          <w:color w:val="000000"/>
          <w:sz w:val="32"/>
          <w:szCs w:val="32"/>
        </w:rPr>
        <w:t>е</w:t>
      </w:r>
      <w:r w:rsidRPr="009E6443">
        <w:rPr>
          <w:color w:val="000000"/>
          <w:sz w:val="32"/>
          <w:szCs w:val="32"/>
        </w:rPr>
        <w:t>пенно. На протяжении мекканского периода жизни пророка прямого запрета еще не было. В Коране имеется один аят восход</w:t>
      </w:r>
      <w:r w:rsidRPr="009E6443">
        <w:rPr>
          <w:color w:val="000000"/>
          <w:sz w:val="32"/>
          <w:szCs w:val="32"/>
        </w:rPr>
        <w:t>я</w:t>
      </w:r>
      <w:r w:rsidRPr="009E6443">
        <w:rPr>
          <w:color w:val="000000"/>
          <w:sz w:val="32"/>
          <w:szCs w:val="32"/>
        </w:rPr>
        <w:t>щий к этому времени, где говорится: «От плодов пальм и виноградных лоз вы получаете хмельной н</w:t>
      </w:r>
      <w:r w:rsidRPr="009E6443">
        <w:rPr>
          <w:color w:val="000000"/>
          <w:sz w:val="32"/>
          <w:szCs w:val="32"/>
        </w:rPr>
        <w:t>а</w:t>
      </w:r>
      <w:r w:rsidRPr="009E6443">
        <w:rPr>
          <w:color w:val="000000"/>
          <w:sz w:val="32"/>
          <w:szCs w:val="32"/>
        </w:rPr>
        <w:t>питок и добрый удел» (16: 67).</w:t>
      </w:r>
    </w:p>
    <w:p w:rsidR="00155D70" w:rsidRPr="009E6443" w:rsidRDefault="00155D70" w:rsidP="00155D70">
      <w:pPr>
        <w:ind w:firstLine="360"/>
        <w:rPr>
          <w:color w:val="000000"/>
          <w:sz w:val="32"/>
          <w:szCs w:val="32"/>
        </w:rPr>
      </w:pPr>
      <w:r w:rsidRPr="009E6443">
        <w:rPr>
          <w:color w:val="000000"/>
          <w:sz w:val="32"/>
          <w:szCs w:val="32"/>
        </w:rPr>
        <w:t>После этого к пророку Мухаммаду подошли Абу Бакр с Омаром и под</w:t>
      </w:r>
      <w:r w:rsidRPr="009E6443">
        <w:rPr>
          <w:color w:val="000000"/>
          <w:sz w:val="32"/>
          <w:szCs w:val="32"/>
        </w:rPr>
        <w:t>е</w:t>
      </w:r>
      <w:r w:rsidRPr="009E6443">
        <w:rPr>
          <w:color w:val="000000"/>
          <w:sz w:val="32"/>
          <w:szCs w:val="32"/>
        </w:rPr>
        <w:t>лились с ним размышлениями о вреде алк</w:t>
      </w:r>
      <w:r w:rsidRPr="009E6443">
        <w:rPr>
          <w:color w:val="000000"/>
          <w:sz w:val="32"/>
          <w:szCs w:val="32"/>
        </w:rPr>
        <w:t>о</w:t>
      </w:r>
      <w:r w:rsidRPr="009E6443">
        <w:rPr>
          <w:color w:val="000000"/>
          <w:sz w:val="32"/>
          <w:szCs w:val="32"/>
        </w:rPr>
        <w:t>гольных напитков. Тогда пророк стал молить Аллаха о том, чтобы он ниспослал ему откровение относ</w:t>
      </w:r>
      <w:r w:rsidRPr="009E6443">
        <w:rPr>
          <w:color w:val="000000"/>
          <w:sz w:val="32"/>
          <w:szCs w:val="32"/>
        </w:rPr>
        <w:t>и</w:t>
      </w:r>
      <w:r w:rsidRPr="009E6443">
        <w:rPr>
          <w:color w:val="000000"/>
          <w:sz w:val="32"/>
          <w:szCs w:val="32"/>
        </w:rPr>
        <w:t>тельно этого. В ответ Аллах ниспослал ему аят: «Они спрашивают тебя о вине и майсире. Отвечай: "И в том, и в другом есть великий грех, есть и некая пол</w:t>
      </w:r>
      <w:r w:rsidRPr="009E6443">
        <w:rPr>
          <w:color w:val="000000"/>
          <w:sz w:val="32"/>
          <w:szCs w:val="32"/>
        </w:rPr>
        <w:t>ь</w:t>
      </w:r>
      <w:r w:rsidRPr="009E6443">
        <w:rPr>
          <w:color w:val="000000"/>
          <w:sz w:val="32"/>
          <w:szCs w:val="32"/>
        </w:rPr>
        <w:t>за для людей, но греха в них больше, чем пользы"» (2: 219).</w:t>
      </w:r>
    </w:p>
    <w:p w:rsidR="00155D70" w:rsidRPr="009E6443" w:rsidRDefault="00155D70" w:rsidP="00155D70">
      <w:pPr>
        <w:ind w:firstLine="360"/>
        <w:rPr>
          <w:color w:val="000000"/>
          <w:sz w:val="32"/>
          <w:szCs w:val="32"/>
        </w:rPr>
      </w:pPr>
      <w:r w:rsidRPr="009E6443">
        <w:rPr>
          <w:color w:val="000000"/>
          <w:sz w:val="32"/>
          <w:szCs w:val="32"/>
        </w:rPr>
        <w:t>Спустя еще некоторое время, Абд ар-Рахман ибн Ауф пригласил к себе своих друзей, и угостил их вином. Когда подошло время в</w:t>
      </w:r>
      <w:r w:rsidRPr="009E6443">
        <w:rPr>
          <w:color w:val="000000"/>
          <w:sz w:val="32"/>
          <w:szCs w:val="32"/>
        </w:rPr>
        <w:t>е</w:t>
      </w:r>
      <w:r w:rsidRPr="009E6443">
        <w:rPr>
          <w:color w:val="000000"/>
          <w:sz w:val="32"/>
          <w:szCs w:val="32"/>
        </w:rPr>
        <w:t>чернего намаза, они встали на намаз и один из них, к</w:t>
      </w:r>
      <w:r w:rsidRPr="009E6443">
        <w:rPr>
          <w:color w:val="000000"/>
          <w:sz w:val="32"/>
          <w:szCs w:val="32"/>
        </w:rPr>
        <w:t>о</w:t>
      </w:r>
      <w:r w:rsidRPr="009E6443">
        <w:rPr>
          <w:color w:val="000000"/>
          <w:sz w:val="32"/>
          <w:szCs w:val="32"/>
        </w:rPr>
        <w:t xml:space="preserve">торый был имамом молитвы, в связи с </w:t>
      </w:r>
      <w:r w:rsidR="00BC2378">
        <w:rPr>
          <w:color w:val="000000"/>
          <w:sz w:val="32"/>
          <w:szCs w:val="32"/>
        </w:rPr>
        <w:t xml:space="preserve">тем, что был в </w:t>
      </w:r>
      <w:r w:rsidRPr="009E6443">
        <w:rPr>
          <w:color w:val="000000"/>
          <w:sz w:val="32"/>
          <w:szCs w:val="32"/>
        </w:rPr>
        <w:t>нетрезв</w:t>
      </w:r>
      <w:r w:rsidR="00BC2378">
        <w:rPr>
          <w:color w:val="000000"/>
          <w:sz w:val="32"/>
          <w:szCs w:val="32"/>
        </w:rPr>
        <w:t>о</w:t>
      </w:r>
      <w:r w:rsidRPr="009E6443">
        <w:rPr>
          <w:color w:val="000000"/>
          <w:sz w:val="32"/>
          <w:szCs w:val="32"/>
        </w:rPr>
        <w:t>м состояни</w:t>
      </w:r>
      <w:r w:rsidR="00BC2378">
        <w:rPr>
          <w:color w:val="000000"/>
          <w:sz w:val="32"/>
          <w:szCs w:val="32"/>
        </w:rPr>
        <w:t>и,</w:t>
      </w:r>
      <w:r w:rsidRPr="009E6443">
        <w:rPr>
          <w:color w:val="000000"/>
          <w:sz w:val="32"/>
          <w:szCs w:val="32"/>
        </w:rPr>
        <w:t xml:space="preserve"> неверно прочитал суру «Кяфирун». П</w:t>
      </w:r>
      <w:r w:rsidRPr="009E6443">
        <w:rPr>
          <w:color w:val="000000"/>
          <w:sz w:val="32"/>
          <w:szCs w:val="32"/>
        </w:rPr>
        <w:t>о</w:t>
      </w:r>
      <w:r w:rsidRPr="009E6443">
        <w:rPr>
          <w:color w:val="000000"/>
          <w:sz w:val="32"/>
          <w:szCs w:val="32"/>
        </w:rPr>
        <w:t>сле этого случая</w:t>
      </w:r>
      <w:r w:rsidR="00BC2378">
        <w:rPr>
          <w:color w:val="000000"/>
          <w:sz w:val="32"/>
          <w:szCs w:val="32"/>
        </w:rPr>
        <w:t>,</w:t>
      </w:r>
      <w:r w:rsidRPr="009E6443">
        <w:rPr>
          <w:color w:val="000000"/>
          <w:sz w:val="32"/>
          <w:szCs w:val="32"/>
        </w:rPr>
        <w:t xml:space="preserve"> пророк Мухаммад получил от </w:t>
      </w:r>
      <w:r w:rsidR="00715D8F" w:rsidRPr="009E6443">
        <w:rPr>
          <w:color w:val="000000"/>
          <w:sz w:val="32"/>
          <w:szCs w:val="32"/>
        </w:rPr>
        <w:t>Аллаха следу</w:t>
      </w:r>
      <w:r w:rsidRPr="009E6443">
        <w:rPr>
          <w:color w:val="000000"/>
          <w:sz w:val="32"/>
          <w:szCs w:val="32"/>
        </w:rPr>
        <w:t>ющее откров</w:t>
      </w:r>
      <w:r w:rsidRPr="009E6443">
        <w:rPr>
          <w:color w:val="000000"/>
          <w:sz w:val="32"/>
          <w:szCs w:val="32"/>
        </w:rPr>
        <w:t>е</w:t>
      </w:r>
      <w:r w:rsidRPr="009E6443">
        <w:rPr>
          <w:color w:val="000000"/>
          <w:sz w:val="32"/>
          <w:szCs w:val="32"/>
        </w:rPr>
        <w:t>ние: «О вы, которые уверовали! Не творите молитвы, будучи пьяными, [и ждите], пока не станете понимать то, что говори</w:t>
      </w:r>
      <w:r w:rsidR="00715D8F" w:rsidRPr="009E6443">
        <w:rPr>
          <w:color w:val="000000"/>
          <w:sz w:val="32"/>
          <w:szCs w:val="32"/>
        </w:rPr>
        <w:t>те</w:t>
      </w:r>
      <w:r w:rsidRPr="009E6443">
        <w:rPr>
          <w:color w:val="000000"/>
          <w:sz w:val="32"/>
          <w:szCs w:val="32"/>
        </w:rPr>
        <w:t>» (4: 43). После этого м</w:t>
      </w:r>
      <w:r w:rsidRPr="009E6443">
        <w:rPr>
          <w:color w:val="000000"/>
          <w:sz w:val="32"/>
          <w:szCs w:val="32"/>
        </w:rPr>
        <w:t>у</w:t>
      </w:r>
      <w:r w:rsidRPr="009E6443">
        <w:rPr>
          <w:color w:val="000000"/>
          <w:sz w:val="32"/>
          <w:szCs w:val="32"/>
        </w:rPr>
        <w:t>сульмане стали пить вино только после ночного намаза, чтобы встать тре</w:t>
      </w:r>
      <w:r w:rsidRPr="009E6443">
        <w:rPr>
          <w:color w:val="000000"/>
          <w:sz w:val="32"/>
          <w:szCs w:val="32"/>
        </w:rPr>
        <w:t>з</w:t>
      </w:r>
      <w:r w:rsidRPr="009E6443">
        <w:rPr>
          <w:color w:val="000000"/>
          <w:sz w:val="32"/>
          <w:szCs w:val="32"/>
        </w:rPr>
        <w:t>выми на утренний намаз.</w:t>
      </w:r>
    </w:p>
    <w:p w:rsidR="00155D70" w:rsidRPr="009E6443" w:rsidRDefault="00155D70" w:rsidP="00155D70">
      <w:pPr>
        <w:ind w:firstLine="360"/>
        <w:rPr>
          <w:color w:val="000000"/>
          <w:sz w:val="32"/>
          <w:szCs w:val="32"/>
        </w:rPr>
      </w:pPr>
      <w:r w:rsidRPr="009E6443">
        <w:rPr>
          <w:color w:val="000000"/>
          <w:sz w:val="32"/>
          <w:szCs w:val="32"/>
        </w:rPr>
        <w:t>Спустя еще некоторое время, Утба ибн Малик пригласил народ на свад</w:t>
      </w:r>
      <w:r w:rsidRPr="009E6443">
        <w:rPr>
          <w:color w:val="000000"/>
          <w:sz w:val="32"/>
          <w:szCs w:val="32"/>
        </w:rPr>
        <w:t>ь</w:t>
      </w:r>
      <w:r w:rsidRPr="009E6443">
        <w:rPr>
          <w:color w:val="000000"/>
          <w:sz w:val="32"/>
          <w:szCs w:val="32"/>
        </w:rPr>
        <w:t>бу. Там находился и Саад ибн Абу Ваккас. Гости ели верблюжатину и пили вино. И тут между ними возник спор из-за того, у кого более знатное прои</w:t>
      </w:r>
      <w:r w:rsidRPr="009E6443">
        <w:rPr>
          <w:color w:val="000000"/>
          <w:sz w:val="32"/>
          <w:szCs w:val="32"/>
        </w:rPr>
        <w:t>с</w:t>
      </w:r>
      <w:r w:rsidRPr="009E6443">
        <w:rPr>
          <w:color w:val="000000"/>
          <w:sz w:val="32"/>
          <w:szCs w:val="32"/>
        </w:rPr>
        <w:t xml:space="preserve">хождение. В пылу спора один из ансаров не выдержал </w:t>
      </w:r>
      <w:r w:rsidR="00715D8F" w:rsidRPr="009E6443">
        <w:rPr>
          <w:color w:val="000000"/>
          <w:sz w:val="32"/>
          <w:szCs w:val="32"/>
        </w:rPr>
        <w:t>и,</w:t>
      </w:r>
      <w:r w:rsidRPr="009E6443">
        <w:rPr>
          <w:color w:val="000000"/>
          <w:sz w:val="32"/>
          <w:szCs w:val="32"/>
        </w:rPr>
        <w:t xml:space="preserve"> будучи в нетрезвом состоянии</w:t>
      </w:r>
      <w:r w:rsidR="00715D8F" w:rsidRPr="009E6443">
        <w:rPr>
          <w:color w:val="000000"/>
          <w:sz w:val="32"/>
          <w:szCs w:val="32"/>
        </w:rPr>
        <w:t>,</w:t>
      </w:r>
      <w:r w:rsidRPr="009E6443">
        <w:rPr>
          <w:color w:val="000000"/>
          <w:sz w:val="32"/>
          <w:szCs w:val="32"/>
        </w:rPr>
        <w:t xml:space="preserve"> ударил верблюжьей костью Саада. Тогда Саад пошел и пожал</w:t>
      </w:r>
      <w:r w:rsidRPr="009E6443">
        <w:rPr>
          <w:color w:val="000000"/>
          <w:sz w:val="32"/>
          <w:szCs w:val="32"/>
        </w:rPr>
        <w:t>о</w:t>
      </w:r>
      <w:r w:rsidRPr="009E6443">
        <w:rPr>
          <w:color w:val="000000"/>
          <w:sz w:val="32"/>
          <w:szCs w:val="32"/>
        </w:rPr>
        <w:t>вался на него пророку. И в это время Аллах ниспослал Мухаммаду прив</w:t>
      </w:r>
      <w:r w:rsidRPr="009E6443">
        <w:rPr>
          <w:color w:val="000000"/>
          <w:sz w:val="32"/>
          <w:szCs w:val="32"/>
        </w:rPr>
        <w:t>е</w:t>
      </w:r>
      <w:r w:rsidRPr="009E6443">
        <w:rPr>
          <w:color w:val="000000"/>
          <w:sz w:val="32"/>
          <w:szCs w:val="32"/>
        </w:rPr>
        <w:t>денный выше аят (5: 90), который содержал полный з</w:t>
      </w:r>
      <w:r w:rsidRPr="009E6443">
        <w:rPr>
          <w:color w:val="000000"/>
          <w:sz w:val="32"/>
          <w:szCs w:val="32"/>
        </w:rPr>
        <w:t>а</w:t>
      </w:r>
      <w:r w:rsidRPr="009E6443">
        <w:rPr>
          <w:color w:val="000000"/>
          <w:sz w:val="32"/>
          <w:szCs w:val="32"/>
        </w:rPr>
        <w:t>прет на потребление спиртных напитков.</w:t>
      </w:r>
    </w:p>
    <w:p w:rsidR="00155D70" w:rsidRPr="009E6443" w:rsidRDefault="00155D70" w:rsidP="00155D70">
      <w:pPr>
        <w:ind w:firstLine="360"/>
        <w:rPr>
          <w:color w:val="000000"/>
          <w:sz w:val="32"/>
          <w:szCs w:val="32"/>
        </w:rPr>
      </w:pPr>
      <w:r w:rsidRPr="009E6443">
        <w:rPr>
          <w:color w:val="000000"/>
          <w:sz w:val="32"/>
          <w:szCs w:val="32"/>
        </w:rPr>
        <w:t>Запрет на потребление спиртных напитков является единогласным мнен</w:t>
      </w:r>
      <w:r w:rsidRPr="009E6443">
        <w:rPr>
          <w:color w:val="000000"/>
          <w:sz w:val="32"/>
          <w:szCs w:val="32"/>
        </w:rPr>
        <w:t>и</w:t>
      </w:r>
      <w:r w:rsidRPr="009E6443">
        <w:rPr>
          <w:color w:val="000000"/>
          <w:sz w:val="32"/>
          <w:szCs w:val="32"/>
        </w:rPr>
        <w:t>ем (иджмой) всех мусульман. Среди мусульман противоречий по этому в</w:t>
      </w:r>
      <w:r w:rsidRPr="009E6443">
        <w:rPr>
          <w:color w:val="000000"/>
          <w:sz w:val="32"/>
          <w:szCs w:val="32"/>
        </w:rPr>
        <w:t>о</w:t>
      </w:r>
      <w:r w:rsidR="00BC2378">
        <w:rPr>
          <w:color w:val="000000"/>
          <w:sz w:val="32"/>
          <w:szCs w:val="32"/>
        </w:rPr>
        <w:t>просу нет</w:t>
      </w:r>
      <w:r w:rsidRPr="009E6443">
        <w:rPr>
          <w:color w:val="000000"/>
          <w:sz w:val="32"/>
          <w:szCs w:val="32"/>
        </w:rPr>
        <w:t>. Однако были различные мнения по поводу по поводу того, какие именно напитки являются запретными. Для того чтобы снять все пр</w:t>
      </w:r>
      <w:r w:rsidRPr="009E6443">
        <w:rPr>
          <w:color w:val="000000"/>
          <w:sz w:val="32"/>
          <w:szCs w:val="32"/>
        </w:rPr>
        <w:t>о</w:t>
      </w:r>
      <w:r w:rsidRPr="009E6443">
        <w:rPr>
          <w:color w:val="000000"/>
          <w:sz w:val="32"/>
          <w:szCs w:val="32"/>
        </w:rPr>
        <w:t>блемы по этому вопросу халиф Омар ибн Хаттаб сказал: «Все, что помутн</w:t>
      </w:r>
      <w:r w:rsidRPr="009E6443">
        <w:rPr>
          <w:color w:val="000000"/>
          <w:sz w:val="32"/>
          <w:szCs w:val="32"/>
        </w:rPr>
        <w:t>я</w:t>
      </w:r>
      <w:r w:rsidRPr="009E6443">
        <w:rPr>
          <w:color w:val="000000"/>
          <w:sz w:val="32"/>
          <w:szCs w:val="32"/>
        </w:rPr>
        <w:t>ет разум, то является хамром». По этой причине все</w:t>
      </w:r>
      <w:r w:rsidR="00BC2378" w:rsidRPr="00BC2378">
        <w:rPr>
          <w:color w:val="000000"/>
          <w:sz w:val="32"/>
          <w:szCs w:val="32"/>
        </w:rPr>
        <w:t xml:space="preserve"> </w:t>
      </w:r>
      <w:r w:rsidR="00BC2378" w:rsidRPr="009E6443">
        <w:rPr>
          <w:color w:val="000000"/>
          <w:sz w:val="32"/>
          <w:szCs w:val="32"/>
        </w:rPr>
        <w:t>то</w:t>
      </w:r>
      <w:r w:rsidRPr="009E6443">
        <w:rPr>
          <w:color w:val="000000"/>
          <w:sz w:val="32"/>
          <w:szCs w:val="32"/>
        </w:rPr>
        <w:t>, что хотя бы немного выводит человека из нормального трезвого состояния, является хамром. В эту катег</w:t>
      </w:r>
      <w:r w:rsidRPr="009E6443">
        <w:rPr>
          <w:color w:val="000000"/>
          <w:sz w:val="32"/>
          <w:szCs w:val="32"/>
        </w:rPr>
        <w:t>о</w:t>
      </w:r>
      <w:r w:rsidRPr="009E6443">
        <w:rPr>
          <w:color w:val="000000"/>
          <w:sz w:val="32"/>
          <w:szCs w:val="32"/>
        </w:rPr>
        <w:t>рию входят не только спиртные напитки, но и любые виды наркотиков и в</w:t>
      </w:r>
      <w:r w:rsidRPr="009E6443">
        <w:rPr>
          <w:color w:val="000000"/>
          <w:sz w:val="32"/>
          <w:szCs w:val="32"/>
        </w:rPr>
        <w:t>о</w:t>
      </w:r>
      <w:r w:rsidRPr="009E6443">
        <w:rPr>
          <w:color w:val="000000"/>
          <w:sz w:val="32"/>
          <w:szCs w:val="32"/>
        </w:rPr>
        <w:t>обще все, что п</w:t>
      </w:r>
      <w:r w:rsidRPr="009E6443">
        <w:rPr>
          <w:color w:val="000000"/>
          <w:sz w:val="32"/>
          <w:szCs w:val="32"/>
        </w:rPr>
        <w:t>о</w:t>
      </w:r>
      <w:r w:rsidRPr="009E6443">
        <w:rPr>
          <w:color w:val="000000"/>
          <w:sz w:val="32"/>
          <w:szCs w:val="32"/>
        </w:rPr>
        <w:t xml:space="preserve">мутняет разум человека. </w:t>
      </w:r>
    </w:p>
    <w:p w:rsidR="00155D70" w:rsidRPr="009E6443" w:rsidRDefault="00155D70" w:rsidP="00155D70">
      <w:pPr>
        <w:ind w:firstLine="360"/>
        <w:rPr>
          <w:color w:val="000000"/>
          <w:sz w:val="32"/>
          <w:szCs w:val="32"/>
        </w:rPr>
      </w:pPr>
      <w:r w:rsidRPr="009E6443">
        <w:rPr>
          <w:color w:val="000000"/>
          <w:sz w:val="32"/>
          <w:szCs w:val="32"/>
        </w:rPr>
        <w:t>Запрещено также торговать хамром. После ниспослания запрещающего аята пророк Мухаммад сказал: «Несомненно Аллах запретил хамр. Тот, кто услышал этот аят</w:t>
      </w:r>
      <w:r w:rsidR="00715D8F" w:rsidRPr="009E6443">
        <w:rPr>
          <w:color w:val="000000"/>
          <w:sz w:val="32"/>
          <w:szCs w:val="32"/>
        </w:rPr>
        <w:t>,</w:t>
      </w:r>
      <w:r w:rsidRPr="009E6443">
        <w:rPr>
          <w:color w:val="000000"/>
          <w:sz w:val="32"/>
          <w:szCs w:val="32"/>
        </w:rPr>
        <w:t xml:space="preserve"> пусть не пьет его и не торгует им…» (Муслим, Мусакат, 67, Ибн Ма</w:t>
      </w:r>
      <w:r w:rsidRPr="009E6443">
        <w:rPr>
          <w:color w:val="000000"/>
          <w:sz w:val="32"/>
          <w:szCs w:val="32"/>
        </w:rPr>
        <w:t>д</w:t>
      </w:r>
      <w:r w:rsidRPr="009E6443">
        <w:rPr>
          <w:color w:val="000000"/>
          <w:sz w:val="32"/>
          <w:szCs w:val="32"/>
        </w:rPr>
        <w:t xml:space="preserve">жа, Тиджара, 11). </w:t>
      </w:r>
    </w:p>
    <w:p w:rsidR="00155D70" w:rsidRPr="009E6443" w:rsidRDefault="00155D70" w:rsidP="00155D70">
      <w:pPr>
        <w:ind w:firstLine="284"/>
        <w:rPr>
          <w:b/>
          <w:sz w:val="32"/>
          <w:szCs w:val="32"/>
        </w:rPr>
      </w:pPr>
    </w:p>
    <w:p w:rsidR="00155D70" w:rsidRPr="009E6443" w:rsidRDefault="00155D70" w:rsidP="00DD4718">
      <w:pPr>
        <w:ind w:firstLine="284"/>
        <w:rPr>
          <w:sz w:val="32"/>
          <w:szCs w:val="32"/>
        </w:rPr>
      </w:pPr>
      <w:r w:rsidRPr="009E6443">
        <w:rPr>
          <w:b/>
          <w:sz w:val="32"/>
          <w:szCs w:val="32"/>
        </w:rPr>
        <w:t>Ханбалитский мазхаб -</w:t>
      </w:r>
      <w:r w:rsidRPr="009E6443">
        <w:rPr>
          <w:sz w:val="32"/>
          <w:szCs w:val="32"/>
        </w:rPr>
        <w:t xml:space="preserve"> один из четырех</w:t>
      </w:r>
      <w:r w:rsidR="00715D8F" w:rsidRPr="009E6443">
        <w:rPr>
          <w:sz w:val="32"/>
          <w:szCs w:val="32"/>
        </w:rPr>
        <w:t xml:space="preserve"> правовых</w:t>
      </w:r>
      <w:r w:rsidRPr="009E6443">
        <w:rPr>
          <w:sz w:val="32"/>
          <w:szCs w:val="32"/>
        </w:rPr>
        <w:t xml:space="preserve"> школ </w:t>
      </w:r>
      <w:r w:rsidR="00DD4718" w:rsidRPr="009E6443">
        <w:rPr>
          <w:sz w:val="32"/>
          <w:szCs w:val="32"/>
        </w:rPr>
        <w:t>суннитского И</w:t>
      </w:r>
      <w:r w:rsidR="00DD4718" w:rsidRPr="009E6443">
        <w:rPr>
          <w:sz w:val="32"/>
          <w:szCs w:val="32"/>
        </w:rPr>
        <w:t>с</w:t>
      </w:r>
      <w:r w:rsidR="00DD4718" w:rsidRPr="009E6443">
        <w:rPr>
          <w:sz w:val="32"/>
          <w:szCs w:val="32"/>
        </w:rPr>
        <w:t>лама. Эпонимом</w:t>
      </w:r>
      <w:r w:rsidRPr="009E6443">
        <w:rPr>
          <w:sz w:val="32"/>
          <w:szCs w:val="32"/>
        </w:rPr>
        <w:t xml:space="preserve"> мазхаба  </w:t>
      </w:r>
      <w:r w:rsidR="00DD4718" w:rsidRPr="009E6443">
        <w:rPr>
          <w:sz w:val="32"/>
          <w:szCs w:val="32"/>
        </w:rPr>
        <w:t xml:space="preserve">является </w:t>
      </w:r>
      <w:r w:rsidRPr="009E6443">
        <w:rPr>
          <w:i/>
          <w:sz w:val="32"/>
          <w:szCs w:val="32"/>
        </w:rPr>
        <w:t>Ахмад ибн Ха</w:t>
      </w:r>
      <w:r w:rsidRPr="009E6443">
        <w:rPr>
          <w:i/>
          <w:sz w:val="32"/>
          <w:szCs w:val="32"/>
        </w:rPr>
        <w:t>н</w:t>
      </w:r>
      <w:r w:rsidRPr="009E6443">
        <w:rPr>
          <w:i/>
          <w:sz w:val="32"/>
          <w:szCs w:val="32"/>
        </w:rPr>
        <w:t>баль</w:t>
      </w:r>
      <w:r w:rsidR="00DD4718" w:rsidRPr="009E6443">
        <w:rPr>
          <w:i/>
          <w:sz w:val="32"/>
          <w:szCs w:val="32"/>
        </w:rPr>
        <w:t xml:space="preserve"> </w:t>
      </w:r>
      <w:r w:rsidR="00DD4718" w:rsidRPr="009E6443">
        <w:rPr>
          <w:sz w:val="32"/>
          <w:szCs w:val="32"/>
        </w:rPr>
        <w:t>(164/778-241/855)</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Ахмад ибн Ханбаль родился в Багдаде. Родословная Ахмада ибн Ханбаля восх</w:t>
      </w:r>
      <w:r w:rsidRPr="009E6443">
        <w:rPr>
          <w:sz w:val="32"/>
          <w:szCs w:val="32"/>
        </w:rPr>
        <w:t>о</w:t>
      </w:r>
      <w:r w:rsidRPr="009E6443">
        <w:rPr>
          <w:sz w:val="32"/>
          <w:szCs w:val="32"/>
        </w:rPr>
        <w:t>дила к племени Шейбан, которое было одним из ветвей племени Рабиа, кот</w:t>
      </w:r>
      <w:r w:rsidRPr="009E6443">
        <w:rPr>
          <w:sz w:val="32"/>
          <w:szCs w:val="32"/>
        </w:rPr>
        <w:t>о</w:t>
      </w:r>
      <w:r w:rsidRPr="009E6443">
        <w:rPr>
          <w:sz w:val="32"/>
          <w:szCs w:val="32"/>
        </w:rPr>
        <w:t>рое в свою очередь восходит к племени Аднан. Но его предки покинули Аравию и проживали в Хорасане. Его дед был наместником Омейядов в провинции Серахс, а отец был военным. Но затем, в период активизации А</w:t>
      </w:r>
      <w:r w:rsidRPr="009E6443">
        <w:rPr>
          <w:sz w:val="32"/>
          <w:szCs w:val="32"/>
        </w:rPr>
        <w:t>б</w:t>
      </w:r>
      <w:r w:rsidRPr="009E6443">
        <w:rPr>
          <w:sz w:val="32"/>
          <w:szCs w:val="32"/>
        </w:rPr>
        <w:t xml:space="preserve">басидского движения (См. </w:t>
      </w:r>
      <w:r w:rsidRPr="009E6443">
        <w:rPr>
          <w:b/>
          <w:sz w:val="32"/>
          <w:szCs w:val="32"/>
        </w:rPr>
        <w:t>Аббасиды</w:t>
      </w:r>
      <w:r w:rsidR="00CA59D6">
        <w:rPr>
          <w:sz w:val="32"/>
          <w:szCs w:val="32"/>
        </w:rPr>
        <w:t>), он подал в отставку</w:t>
      </w:r>
      <w:r w:rsidRPr="009E6443">
        <w:rPr>
          <w:sz w:val="32"/>
          <w:szCs w:val="32"/>
        </w:rPr>
        <w:t xml:space="preserve"> и</w:t>
      </w:r>
      <w:r w:rsidR="00CA59D6">
        <w:rPr>
          <w:sz w:val="32"/>
          <w:szCs w:val="32"/>
        </w:rPr>
        <w:t>,</w:t>
      </w:r>
      <w:r w:rsidRPr="009E6443">
        <w:rPr>
          <w:sz w:val="32"/>
          <w:szCs w:val="32"/>
        </w:rPr>
        <w:t xml:space="preserve"> за связи с </w:t>
      </w:r>
      <w:r w:rsidR="00CA59D6">
        <w:rPr>
          <w:sz w:val="32"/>
          <w:szCs w:val="32"/>
        </w:rPr>
        <w:t>А</w:t>
      </w:r>
      <w:r w:rsidRPr="009E6443">
        <w:rPr>
          <w:sz w:val="32"/>
          <w:szCs w:val="32"/>
        </w:rPr>
        <w:t>б</w:t>
      </w:r>
      <w:r w:rsidRPr="009E6443">
        <w:rPr>
          <w:sz w:val="32"/>
          <w:szCs w:val="32"/>
        </w:rPr>
        <w:t>басидами</w:t>
      </w:r>
      <w:r w:rsidR="00CA59D6">
        <w:rPr>
          <w:sz w:val="32"/>
          <w:szCs w:val="32"/>
        </w:rPr>
        <w:t>,</w:t>
      </w:r>
      <w:r w:rsidRPr="009E6443">
        <w:rPr>
          <w:sz w:val="32"/>
          <w:szCs w:val="32"/>
        </w:rPr>
        <w:t xml:space="preserve"> подвергся репрессиям. Незадолго до рождения Ахмада ибн Ха</w:t>
      </w:r>
      <w:r w:rsidRPr="009E6443">
        <w:rPr>
          <w:sz w:val="32"/>
          <w:szCs w:val="32"/>
        </w:rPr>
        <w:t>н</w:t>
      </w:r>
      <w:r w:rsidRPr="009E6443">
        <w:rPr>
          <w:sz w:val="32"/>
          <w:szCs w:val="32"/>
        </w:rPr>
        <w:t xml:space="preserve">баля его семья переехала в Багдад, где его отец Мухаммад (Ханбаль - имя его деда) </w:t>
      </w:r>
      <w:r w:rsidR="00715D8F" w:rsidRPr="009E6443">
        <w:rPr>
          <w:sz w:val="32"/>
          <w:szCs w:val="32"/>
        </w:rPr>
        <w:t xml:space="preserve">вскоре </w:t>
      </w:r>
      <w:r w:rsidRPr="009E6443">
        <w:rPr>
          <w:sz w:val="32"/>
          <w:szCs w:val="32"/>
        </w:rPr>
        <w:t>умер, в возрасте 30 лет.</w:t>
      </w:r>
    </w:p>
    <w:p w:rsidR="00155D70" w:rsidRPr="009E6443" w:rsidRDefault="00155D70" w:rsidP="00155D70">
      <w:pPr>
        <w:ind w:firstLine="284"/>
        <w:rPr>
          <w:sz w:val="32"/>
          <w:szCs w:val="32"/>
        </w:rPr>
      </w:pPr>
      <w:r w:rsidRPr="009E6443">
        <w:rPr>
          <w:sz w:val="32"/>
          <w:szCs w:val="32"/>
        </w:rPr>
        <w:t>Лишившись своего отца, Ахмад рос со своей матерью и под опекой дяди. Впервые интерес к науке у него пробудился также под влиянием своей мат</w:t>
      </w:r>
      <w:r w:rsidRPr="009E6443">
        <w:rPr>
          <w:sz w:val="32"/>
          <w:szCs w:val="32"/>
        </w:rPr>
        <w:t>е</w:t>
      </w:r>
      <w:r w:rsidRPr="009E6443">
        <w:rPr>
          <w:sz w:val="32"/>
          <w:szCs w:val="32"/>
        </w:rPr>
        <w:t xml:space="preserve">ри. Но, в то же время, на формирование мировоззрения молодого Ахмада ибн </w:t>
      </w:r>
      <w:r w:rsidR="00B11993" w:rsidRPr="009E6443">
        <w:rPr>
          <w:sz w:val="32"/>
          <w:szCs w:val="32"/>
        </w:rPr>
        <w:t>Ханбаля,</w:t>
      </w:r>
      <w:r w:rsidRPr="009E6443">
        <w:rPr>
          <w:sz w:val="32"/>
          <w:szCs w:val="32"/>
        </w:rPr>
        <w:t xml:space="preserve"> </w:t>
      </w:r>
      <w:r w:rsidR="00B11993" w:rsidRPr="009E6443">
        <w:rPr>
          <w:sz w:val="32"/>
          <w:szCs w:val="32"/>
        </w:rPr>
        <w:t>н</w:t>
      </w:r>
      <w:r w:rsidR="00B11993" w:rsidRPr="009E6443">
        <w:rPr>
          <w:sz w:val="32"/>
          <w:szCs w:val="32"/>
        </w:rPr>
        <w:t>е</w:t>
      </w:r>
      <w:r w:rsidR="00B11993" w:rsidRPr="009E6443">
        <w:rPr>
          <w:sz w:val="32"/>
          <w:szCs w:val="32"/>
        </w:rPr>
        <w:t>сомненно,</w:t>
      </w:r>
      <w:r w:rsidRPr="009E6443">
        <w:rPr>
          <w:sz w:val="32"/>
          <w:szCs w:val="32"/>
        </w:rPr>
        <w:t xml:space="preserve"> повлиял общественный климат Багдада, который был столицей обширной империи. Это был мировой культу</w:t>
      </w:r>
      <w:r w:rsidRPr="009E6443">
        <w:rPr>
          <w:sz w:val="32"/>
          <w:szCs w:val="32"/>
        </w:rPr>
        <w:t>р</w:t>
      </w:r>
      <w:r w:rsidRPr="009E6443">
        <w:rPr>
          <w:sz w:val="32"/>
          <w:szCs w:val="32"/>
        </w:rPr>
        <w:t>ный центр, где находились представители различных философских школ, религий. Все эти школы развивали свои доктр</w:t>
      </w:r>
      <w:r w:rsidRPr="009E6443">
        <w:rPr>
          <w:sz w:val="32"/>
          <w:szCs w:val="32"/>
        </w:rPr>
        <w:t>и</w:t>
      </w:r>
      <w:r w:rsidRPr="009E6443">
        <w:rPr>
          <w:sz w:val="32"/>
          <w:szCs w:val="32"/>
        </w:rPr>
        <w:t>ны и вступали в полемику друг с другом. Эти диспуты были объектом интереса багда</w:t>
      </w:r>
      <w:r w:rsidRPr="009E6443">
        <w:rPr>
          <w:sz w:val="32"/>
          <w:szCs w:val="32"/>
        </w:rPr>
        <w:t>д</w:t>
      </w:r>
      <w:r w:rsidRPr="009E6443">
        <w:rPr>
          <w:sz w:val="32"/>
          <w:szCs w:val="32"/>
        </w:rPr>
        <w:t>цев.</w:t>
      </w:r>
    </w:p>
    <w:p w:rsidR="00155D70" w:rsidRPr="009E6443" w:rsidRDefault="00155D70" w:rsidP="00155D70">
      <w:pPr>
        <w:ind w:firstLine="284"/>
        <w:rPr>
          <w:sz w:val="32"/>
          <w:szCs w:val="32"/>
        </w:rPr>
      </w:pPr>
      <w:r w:rsidRPr="009E6443">
        <w:rPr>
          <w:sz w:val="32"/>
          <w:szCs w:val="32"/>
        </w:rPr>
        <w:t>С ранних лет Ахмад ибн Ханбаль изучал Коран, хад</w:t>
      </w:r>
      <w:r w:rsidR="00715D8F" w:rsidRPr="009E6443">
        <w:rPr>
          <w:sz w:val="32"/>
          <w:szCs w:val="32"/>
        </w:rPr>
        <w:t xml:space="preserve">исы, предания о </w:t>
      </w:r>
      <w:r w:rsidR="00715D8F" w:rsidRPr="009E6443">
        <w:rPr>
          <w:i/>
          <w:sz w:val="32"/>
          <w:szCs w:val="32"/>
        </w:rPr>
        <w:t>спо</w:t>
      </w:r>
      <w:r w:rsidR="00715D8F" w:rsidRPr="009E6443">
        <w:rPr>
          <w:i/>
          <w:sz w:val="32"/>
          <w:szCs w:val="32"/>
        </w:rPr>
        <w:t>д</w:t>
      </w:r>
      <w:r w:rsidR="00715D8F" w:rsidRPr="009E6443">
        <w:rPr>
          <w:i/>
          <w:sz w:val="32"/>
          <w:szCs w:val="32"/>
        </w:rPr>
        <w:t>вижниках</w:t>
      </w:r>
      <w:r w:rsidR="00715D8F" w:rsidRPr="009E6443">
        <w:rPr>
          <w:sz w:val="32"/>
          <w:szCs w:val="32"/>
        </w:rPr>
        <w:t xml:space="preserve"> и </w:t>
      </w:r>
      <w:r w:rsidR="00715D8F" w:rsidRPr="009E6443">
        <w:rPr>
          <w:i/>
          <w:sz w:val="32"/>
          <w:szCs w:val="32"/>
        </w:rPr>
        <w:t>т</w:t>
      </w:r>
      <w:r w:rsidRPr="009E6443">
        <w:rPr>
          <w:i/>
          <w:sz w:val="32"/>
          <w:szCs w:val="32"/>
        </w:rPr>
        <w:t>абиунах</w:t>
      </w:r>
      <w:r w:rsidRPr="009E6443">
        <w:rPr>
          <w:sz w:val="32"/>
          <w:szCs w:val="32"/>
        </w:rPr>
        <w:t>, овладел грамматическими тонкостями арабского яз</w:t>
      </w:r>
      <w:r w:rsidRPr="009E6443">
        <w:rPr>
          <w:sz w:val="32"/>
          <w:szCs w:val="32"/>
        </w:rPr>
        <w:t>ы</w:t>
      </w:r>
      <w:r w:rsidRPr="009E6443">
        <w:rPr>
          <w:sz w:val="32"/>
          <w:szCs w:val="32"/>
        </w:rPr>
        <w:t>ка. Особое внимание он уделял двум наукам - хадисам и праву. В этих о</w:t>
      </w:r>
      <w:r w:rsidRPr="009E6443">
        <w:rPr>
          <w:sz w:val="32"/>
          <w:szCs w:val="32"/>
        </w:rPr>
        <w:t>б</w:t>
      </w:r>
      <w:r w:rsidRPr="009E6443">
        <w:rPr>
          <w:sz w:val="32"/>
          <w:szCs w:val="32"/>
        </w:rPr>
        <w:t xml:space="preserve">ластях его учителем был выдающийся правовед ханафитского мазхаба кади </w:t>
      </w:r>
      <w:r w:rsidRPr="009E6443">
        <w:rPr>
          <w:i/>
          <w:sz w:val="32"/>
          <w:szCs w:val="32"/>
        </w:rPr>
        <w:t>Абу Йусуф</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Изучая хадисы, Ахмад ибн Ханбаль не ограничивался лишь имеющимися в Багдаде книгами, но и выезжал в путешес</w:t>
      </w:r>
      <w:r w:rsidRPr="009E6443">
        <w:rPr>
          <w:sz w:val="32"/>
          <w:szCs w:val="32"/>
        </w:rPr>
        <w:t>т</w:t>
      </w:r>
      <w:r w:rsidRPr="009E6443">
        <w:rPr>
          <w:sz w:val="32"/>
          <w:szCs w:val="32"/>
        </w:rPr>
        <w:t>вия</w:t>
      </w:r>
      <w:r w:rsidR="00715D8F" w:rsidRPr="009E6443">
        <w:rPr>
          <w:sz w:val="32"/>
          <w:szCs w:val="32"/>
        </w:rPr>
        <w:t>, ч</w:t>
      </w:r>
      <w:r w:rsidRPr="009E6443">
        <w:rPr>
          <w:sz w:val="32"/>
          <w:szCs w:val="32"/>
        </w:rPr>
        <w:t>тобы лично встретиться и поговорить с передатчиками хадисов (равиями). С этой целью он п</w:t>
      </w:r>
      <w:r w:rsidRPr="009E6443">
        <w:rPr>
          <w:sz w:val="32"/>
          <w:szCs w:val="32"/>
        </w:rPr>
        <w:t>о</w:t>
      </w:r>
      <w:r w:rsidRPr="009E6443">
        <w:rPr>
          <w:sz w:val="32"/>
          <w:szCs w:val="32"/>
        </w:rPr>
        <w:t>бывал в Басре, Куфе, Хиджазе, Йемене. Находясь в Хиджазе, в 187 году, ему дов</w:t>
      </w:r>
      <w:r w:rsidRPr="009E6443">
        <w:rPr>
          <w:sz w:val="32"/>
          <w:szCs w:val="32"/>
        </w:rPr>
        <w:t>е</w:t>
      </w:r>
      <w:r w:rsidRPr="009E6443">
        <w:rPr>
          <w:sz w:val="32"/>
          <w:szCs w:val="32"/>
        </w:rPr>
        <w:t>лось встретиться с Мухаммадом ибн Идрисом аш-Шафии. З</w:t>
      </w:r>
      <w:r w:rsidRPr="009E6443">
        <w:rPr>
          <w:sz w:val="32"/>
          <w:szCs w:val="32"/>
        </w:rPr>
        <w:t>а</w:t>
      </w:r>
      <w:r w:rsidRPr="009E6443">
        <w:rPr>
          <w:sz w:val="32"/>
          <w:szCs w:val="32"/>
        </w:rPr>
        <w:t>тем их встречи были продолжены в Багдаде. После этого, он дошел до Йемена, чтобы об</w:t>
      </w:r>
      <w:r w:rsidRPr="009E6443">
        <w:rPr>
          <w:sz w:val="32"/>
          <w:szCs w:val="32"/>
        </w:rPr>
        <w:t>у</w:t>
      </w:r>
      <w:r w:rsidRPr="009E6443">
        <w:rPr>
          <w:sz w:val="32"/>
          <w:szCs w:val="32"/>
        </w:rPr>
        <w:t>читься хадисам у известного х</w:t>
      </w:r>
      <w:r w:rsidRPr="009E6443">
        <w:rPr>
          <w:sz w:val="32"/>
          <w:szCs w:val="32"/>
        </w:rPr>
        <w:t>а</w:t>
      </w:r>
      <w:r w:rsidRPr="009E6443">
        <w:rPr>
          <w:sz w:val="32"/>
          <w:szCs w:val="32"/>
        </w:rPr>
        <w:t xml:space="preserve">дисоведа </w:t>
      </w:r>
      <w:r w:rsidR="00B11993" w:rsidRPr="009E6443">
        <w:rPr>
          <w:sz w:val="32"/>
          <w:szCs w:val="32"/>
        </w:rPr>
        <w:t>Абд ар-Раззака</w:t>
      </w:r>
      <w:r w:rsidRPr="009E6443">
        <w:rPr>
          <w:sz w:val="32"/>
          <w:szCs w:val="32"/>
        </w:rPr>
        <w:t xml:space="preserve"> ибн Хаммама (ум. в </w:t>
      </w:r>
      <w:smartTag w:uri="urn:schemas-microsoft-com:office:smarttags" w:element="metricconverter">
        <w:smartTagPr>
          <w:attr w:name="ProductID" w:val="211 г"/>
        </w:smartTagPr>
        <w:r w:rsidRPr="009E6443">
          <w:rPr>
            <w:sz w:val="32"/>
            <w:szCs w:val="32"/>
          </w:rPr>
          <w:t>211 г</w:t>
        </w:r>
      </w:smartTag>
      <w:r w:rsidRPr="009E6443">
        <w:rPr>
          <w:sz w:val="32"/>
          <w:szCs w:val="32"/>
        </w:rPr>
        <w:t xml:space="preserve">.х.). </w:t>
      </w:r>
    </w:p>
    <w:p w:rsidR="00155D70" w:rsidRPr="009E6443" w:rsidRDefault="007F17C7" w:rsidP="00155D70">
      <w:pPr>
        <w:ind w:firstLine="284"/>
        <w:rPr>
          <w:sz w:val="32"/>
          <w:szCs w:val="32"/>
        </w:rPr>
      </w:pPr>
      <w:r>
        <w:rPr>
          <w:sz w:val="32"/>
          <w:szCs w:val="32"/>
        </w:rPr>
        <w:t>Изучение и собирание хадисов Ахмадом ибн Ханбалем</w:t>
      </w:r>
      <w:r w:rsidR="00155D70" w:rsidRPr="009E6443">
        <w:rPr>
          <w:sz w:val="32"/>
          <w:szCs w:val="32"/>
        </w:rPr>
        <w:t xml:space="preserve"> шло параллельно с его интересом к правовой науке. Дело в том</w:t>
      </w:r>
      <w:r w:rsidR="00715D8F" w:rsidRPr="009E6443">
        <w:rPr>
          <w:sz w:val="32"/>
          <w:szCs w:val="32"/>
        </w:rPr>
        <w:t>, что,</w:t>
      </w:r>
      <w:r w:rsidR="00155D70" w:rsidRPr="009E6443">
        <w:rPr>
          <w:sz w:val="32"/>
          <w:szCs w:val="32"/>
        </w:rPr>
        <w:t xml:space="preserve"> подвергнув детатальному изучению хадисы, он считал необходимым извлекать из них правовые пре</w:t>
      </w:r>
      <w:r w:rsidR="00155D70" w:rsidRPr="009E6443">
        <w:rPr>
          <w:sz w:val="32"/>
          <w:szCs w:val="32"/>
        </w:rPr>
        <w:t>д</w:t>
      </w:r>
      <w:r w:rsidR="00155D70" w:rsidRPr="009E6443">
        <w:rPr>
          <w:sz w:val="32"/>
          <w:szCs w:val="32"/>
        </w:rPr>
        <w:t>писания. В этой области ему помогло общение с Абу Й</w:t>
      </w:r>
      <w:r w:rsidR="00155D70" w:rsidRPr="009E6443">
        <w:rPr>
          <w:sz w:val="32"/>
          <w:szCs w:val="32"/>
        </w:rPr>
        <w:t>у</w:t>
      </w:r>
      <w:r w:rsidR="00155D70" w:rsidRPr="009E6443">
        <w:rPr>
          <w:sz w:val="32"/>
          <w:szCs w:val="32"/>
        </w:rPr>
        <w:t>суфом и аш-Шафии.</w:t>
      </w:r>
    </w:p>
    <w:p w:rsidR="00155D70" w:rsidRPr="009E6443" w:rsidRDefault="00155D70" w:rsidP="00155D70">
      <w:pPr>
        <w:ind w:firstLine="284"/>
        <w:rPr>
          <w:sz w:val="32"/>
          <w:szCs w:val="32"/>
        </w:rPr>
      </w:pPr>
      <w:r w:rsidRPr="009E6443">
        <w:rPr>
          <w:sz w:val="32"/>
          <w:szCs w:val="32"/>
        </w:rPr>
        <w:t xml:space="preserve">Только в возрасте сорока лет, Ахмад ибн Ханбаль сам стал передатчиком хадисов и стал давать фетвы. Одновременно он стал преподавать эти науки и добился больших успехов и популярности. Его занятия посещали тысячи людей. </w:t>
      </w:r>
    </w:p>
    <w:p w:rsidR="00155D70" w:rsidRPr="009E6443" w:rsidRDefault="00155D70" w:rsidP="00155D70">
      <w:pPr>
        <w:ind w:firstLine="284"/>
        <w:rPr>
          <w:sz w:val="32"/>
          <w:szCs w:val="32"/>
        </w:rPr>
      </w:pPr>
      <w:r w:rsidRPr="009E6443">
        <w:rPr>
          <w:sz w:val="32"/>
          <w:szCs w:val="32"/>
        </w:rPr>
        <w:t>Ахмад</w:t>
      </w:r>
      <w:r w:rsidR="007F17C7">
        <w:rPr>
          <w:sz w:val="32"/>
          <w:szCs w:val="32"/>
        </w:rPr>
        <w:t xml:space="preserve"> ибн Ханбаль стал известным ученым в</w:t>
      </w:r>
      <w:r w:rsidRPr="009E6443">
        <w:rPr>
          <w:sz w:val="32"/>
          <w:szCs w:val="32"/>
        </w:rPr>
        <w:t xml:space="preserve"> период правления Аббаси</w:t>
      </w:r>
      <w:r w:rsidRPr="009E6443">
        <w:rPr>
          <w:sz w:val="32"/>
          <w:szCs w:val="32"/>
        </w:rPr>
        <w:t>д</w:t>
      </w:r>
      <w:r w:rsidRPr="009E6443">
        <w:rPr>
          <w:sz w:val="32"/>
          <w:szCs w:val="32"/>
        </w:rPr>
        <w:t>ского халифа аль-Мамуна, который возвел воззрения мутазил</w:t>
      </w:r>
      <w:r w:rsidRPr="009E6443">
        <w:rPr>
          <w:sz w:val="32"/>
          <w:szCs w:val="32"/>
        </w:rPr>
        <w:t>и</w:t>
      </w:r>
      <w:r w:rsidRPr="009E6443">
        <w:rPr>
          <w:sz w:val="32"/>
          <w:szCs w:val="32"/>
        </w:rPr>
        <w:t xml:space="preserve">тов в статус государственной идеологии. </w:t>
      </w:r>
      <w:r w:rsidR="00715D8F" w:rsidRPr="009E6443">
        <w:rPr>
          <w:sz w:val="32"/>
          <w:szCs w:val="32"/>
        </w:rPr>
        <w:t xml:space="preserve">Серьезные </w:t>
      </w:r>
      <w:r w:rsidRPr="009E6443">
        <w:rPr>
          <w:sz w:val="32"/>
          <w:szCs w:val="32"/>
        </w:rPr>
        <w:t>противоречия между представит</w:t>
      </w:r>
      <w:r w:rsidRPr="009E6443">
        <w:rPr>
          <w:sz w:val="32"/>
          <w:szCs w:val="32"/>
        </w:rPr>
        <w:t>е</w:t>
      </w:r>
      <w:r w:rsidRPr="009E6443">
        <w:rPr>
          <w:sz w:val="32"/>
          <w:szCs w:val="32"/>
        </w:rPr>
        <w:t>лями ортодоксальных суннитов и мутазилитских каламистов возникли по поводу проблемы сущности Корана. В частности мутаз</w:t>
      </w:r>
      <w:r w:rsidRPr="009E6443">
        <w:rPr>
          <w:sz w:val="32"/>
          <w:szCs w:val="32"/>
        </w:rPr>
        <w:t>и</w:t>
      </w:r>
      <w:r w:rsidRPr="009E6443">
        <w:rPr>
          <w:sz w:val="32"/>
          <w:szCs w:val="32"/>
        </w:rPr>
        <w:t>литы, в отличие от ортодоксов, считали Коран сотворенным. Против этого в самой категори</w:t>
      </w:r>
      <w:r w:rsidRPr="009E6443">
        <w:rPr>
          <w:sz w:val="32"/>
          <w:szCs w:val="32"/>
        </w:rPr>
        <w:t>ч</w:t>
      </w:r>
      <w:r w:rsidRPr="009E6443">
        <w:rPr>
          <w:sz w:val="32"/>
          <w:szCs w:val="32"/>
        </w:rPr>
        <w:t xml:space="preserve">ной форме возражали сунниты. Тогда халиф аль-Мамун, в </w:t>
      </w:r>
      <w:smartTag w:uri="urn:schemas-microsoft-com:office:smarttags" w:element="metricconverter">
        <w:smartTagPr>
          <w:attr w:name="ProductID" w:val="218 г"/>
        </w:smartTagPr>
        <w:r w:rsidRPr="009E6443">
          <w:rPr>
            <w:sz w:val="32"/>
            <w:szCs w:val="32"/>
          </w:rPr>
          <w:t>218 г</w:t>
        </w:r>
      </w:smartTag>
      <w:r w:rsidRPr="009E6443">
        <w:rPr>
          <w:sz w:val="32"/>
          <w:szCs w:val="32"/>
        </w:rPr>
        <w:t>.х., под да</w:t>
      </w:r>
      <w:r w:rsidRPr="009E6443">
        <w:rPr>
          <w:sz w:val="32"/>
          <w:szCs w:val="32"/>
        </w:rPr>
        <w:t>в</w:t>
      </w:r>
      <w:r w:rsidRPr="009E6443">
        <w:rPr>
          <w:sz w:val="32"/>
          <w:szCs w:val="32"/>
        </w:rPr>
        <w:t xml:space="preserve">лением мутазилитов, и в частности одного из их лидеров Ахмада ибн Абу Дуада (ум. в </w:t>
      </w:r>
      <w:smartTag w:uri="urn:schemas-microsoft-com:office:smarttags" w:element="metricconverter">
        <w:smartTagPr>
          <w:attr w:name="ProductID" w:val="240 г"/>
        </w:smartTagPr>
        <w:r w:rsidRPr="009E6443">
          <w:rPr>
            <w:sz w:val="32"/>
            <w:szCs w:val="32"/>
          </w:rPr>
          <w:t>240 г</w:t>
        </w:r>
      </w:smartTag>
      <w:r w:rsidRPr="009E6443">
        <w:rPr>
          <w:sz w:val="32"/>
          <w:szCs w:val="32"/>
        </w:rPr>
        <w:t>.х.), решил навязать им догмат о сотворенности Корана и другие положения мутазилитского калама. Угрозы халифа возымели дейс</w:t>
      </w:r>
      <w:r w:rsidRPr="009E6443">
        <w:rPr>
          <w:sz w:val="32"/>
          <w:szCs w:val="32"/>
        </w:rPr>
        <w:t>т</w:t>
      </w:r>
      <w:r w:rsidRPr="009E6443">
        <w:rPr>
          <w:sz w:val="32"/>
          <w:szCs w:val="32"/>
        </w:rPr>
        <w:t>вие и почти все улемы были готовы принять мутазилитские догматы. Но против этого решительно выступили четыре человека - Ахмад ибн Ханбаль, Мухаммад ибн Нух, Убайдулла ибн Омар аль-Каварири и Хасан ибн Хаммад Саджада. Все они были арестованы. Но затем Саджада и аль Каварири все же не выдержали и отошли от своего мнения, признав догмат о сотворенн</w:t>
      </w:r>
      <w:r w:rsidRPr="009E6443">
        <w:rPr>
          <w:sz w:val="32"/>
          <w:szCs w:val="32"/>
        </w:rPr>
        <w:t>о</w:t>
      </w:r>
      <w:r w:rsidRPr="009E6443">
        <w:rPr>
          <w:sz w:val="32"/>
          <w:szCs w:val="32"/>
        </w:rPr>
        <w:t>сти Корана. За это их отпустили на свободу. Но Ахмад ибн Ханбаль и М</w:t>
      </w:r>
      <w:r w:rsidRPr="009E6443">
        <w:rPr>
          <w:sz w:val="32"/>
          <w:szCs w:val="32"/>
        </w:rPr>
        <w:t>у</w:t>
      </w:r>
      <w:r w:rsidRPr="009E6443">
        <w:rPr>
          <w:sz w:val="32"/>
          <w:szCs w:val="32"/>
        </w:rPr>
        <w:t>хаммад ибн Нух держались до конца и даже под страхом смерти отк</w:t>
      </w:r>
      <w:r w:rsidRPr="009E6443">
        <w:rPr>
          <w:sz w:val="32"/>
          <w:szCs w:val="32"/>
        </w:rPr>
        <w:t>а</w:t>
      </w:r>
      <w:r w:rsidRPr="009E6443">
        <w:rPr>
          <w:sz w:val="32"/>
          <w:szCs w:val="32"/>
        </w:rPr>
        <w:t>зались признавать этот догмат. Тогда халиф аль-Мамун, который в этот момент н</w:t>
      </w:r>
      <w:r w:rsidRPr="009E6443">
        <w:rPr>
          <w:sz w:val="32"/>
          <w:szCs w:val="32"/>
        </w:rPr>
        <w:t>а</w:t>
      </w:r>
      <w:r w:rsidRPr="009E6443">
        <w:rPr>
          <w:sz w:val="32"/>
          <w:szCs w:val="32"/>
        </w:rPr>
        <w:t xml:space="preserve">ходился в Тартусе, приказал привести их к нему. </w:t>
      </w:r>
      <w:r w:rsidR="007F17C7">
        <w:rPr>
          <w:sz w:val="32"/>
          <w:szCs w:val="32"/>
        </w:rPr>
        <w:t>По</w:t>
      </w:r>
      <w:r w:rsidRPr="009E6443">
        <w:rPr>
          <w:sz w:val="32"/>
          <w:szCs w:val="32"/>
        </w:rPr>
        <w:t xml:space="preserve"> дороге</w:t>
      </w:r>
      <w:r w:rsidR="007F17C7">
        <w:rPr>
          <w:sz w:val="32"/>
          <w:szCs w:val="32"/>
        </w:rPr>
        <w:t xml:space="preserve"> к нему,</w:t>
      </w:r>
      <w:r w:rsidRPr="009E6443">
        <w:rPr>
          <w:sz w:val="32"/>
          <w:szCs w:val="32"/>
        </w:rPr>
        <w:t xml:space="preserve"> Муха</w:t>
      </w:r>
      <w:r w:rsidRPr="009E6443">
        <w:rPr>
          <w:sz w:val="32"/>
          <w:szCs w:val="32"/>
        </w:rPr>
        <w:t>м</w:t>
      </w:r>
      <w:r w:rsidRPr="009E6443">
        <w:rPr>
          <w:sz w:val="32"/>
          <w:szCs w:val="32"/>
        </w:rPr>
        <w:t>мад ибн Нух не выдержал испытаний и умер. Ахмад ибн Ханбаль остался один. Но в это время пришло известие о смерти халифа аль-Мамуна и его вернули обратно в Б</w:t>
      </w:r>
      <w:r w:rsidRPr="009E6443">
        <w:rPr>
          <w:sz w:val="32"/>
          <w:szCs w:val="32"/>
        </w:rPr>
        <w:t>а</w:t>
      </w:r>
      <w:r w:rsidRPr="009E6443">
        <w:rPr>
          <w:sz w:val="32"/>
          <w:szCs w:val="32"/>
        </w:rPr>
        <w:t>гдад.</w:t>
      </w:r>
    </w:p>
    <w:p w:rsidR="00155D70" w:rsidRPr="009E6443" w:rsidRDefault="00155D70" w:rsidP="00155D70">
      <w:pPr>
        <w:ind w:firstLine="284"/>
        <w:rPr>
          <w:sz w:val="32"/>
          <w:szCs w:val="32"/>
        </w:rPr>
      </w:pPr>
      <w:r w:rsidRPr="009E6443">
        <w:rPr>
          <w:sz w:val="32"/>
          <w:szCs w:val="32"/>
        </w:rPr>
        <w:t>Репрессии были продолжены следующим халифом аль-Мутасимом, при котором Ахмад ибн Ханбаль был брошен в темницу и подвергался избиен</w:t>
      </w:r>
      <w:r w:rsidRPr="009E6443">
        <w:rPr>
          <w:sz w:val="32"/>
          <w:szCs w:val="32"/>
        </w:rPr>
        <w:t>и</w:t>
      </w:r>
      <w:r w:rsidRPr="009E6443">
        <w:rPr>
          <w:sz w:val="32"/>
          <w:szCs w:val="32"/>
        </w:rPr>
        <w:t>ям. Он оставался в заключении на пр</w:t>
      </w:r>
      <w:r w:rsidR="000033FA">
        <w:rPr>
          <w:sz w:val="32"/>
          <w:szCs w:val="32"/>
        </w:rPr>
        <w:t>отяжении 28 месяцев. Но затем</w:t>
      </w:r>
      <w:r w:rsidRPr="009E6443">
        <w:rPr>
          <w:sz w:val="32"/>
          <w:szCs w:val="32"/>
        </w:rPr>
        <w:t xml:space="preserve"> был о</w:t>
      </w:r>
      <w:r w:rsidRPr="009E6443">
        <w:rPr>
          <w:sz w:val="32"/>
          <w:szCs w:val="32"/>
        </w:rPr>
        <w:t>с</w:t>
      </w:r>
      <w:r w:rsidRPr="009E6443">
        <w:rPr>
          <w:sz w:val="32"/>
          <w:szCs w:val="32"/>
        </w:rPr>
        <w:t>вобожден и продолжил свою преподавательскую деятельность. В период правления следующего халифа аль-Васика, Ахмад ибн Ханбаль снова по</w:t>
      </w:r>
      <w:r w:rsidRPr="009E6443">
        <w:rPr>
          <w:sz w:val="32"/>
          <w:szCs w:val="32"/>
        </w:rPr>
        <w:t>д</w:t>
      </w:r>
      <w:r w:rsidRPr="009E6443">
        <w:rPr>
          <w:sz w:val="32"/>
          <w:szCs w:val="32"/>
        </w:rPr>
        <w:t>вергся репрессиям, но на этот раз его не били</w:t>
      </w:r>
      <w:r w:rsidR="000033FA">
        <w:rPr>
          <w:sz w:val="32"/>
          <w:szCs w:val="32"/>
        </w:rPr>
        <w:t xml:space="preserve"> и не пытали</w:t>
      </w:r>
      <w:r w:rsidRPr="009E6443">
        <w:rPr>
          <w:sz w:val="32"/>
          <w:szCs w:val="32"/>
        </w:rPr>
        <w:t>, так как власти о</w:t>
      </w:r>
      <w:r w:rsidRPr="009E6443">
        <w:rPr>
          <w:sz w:val="32"/>
          <w:szCs w:val="32"/>
        </w:rPr>
        <w:t>с</w:t>
      </w:r>
      <w:r w:rsidRPr="009E6443">
        <w:rPr>
          <w:sz w:val="32"/>
          <w:szCs w:val="32"/>
        </w:rPr>
        <w:t>терегались возмущения н</w:t>
      </w:r>
      <w:r w:rsidRPr="009E6443">
        <w:rPr>
          <w:sz w:val="32"/>
          <w:szCs w:val="32"/>
        </w:rPr>
        <w:t>а</w:t>
      </w:r>
      <w:r w:rsidRPr="009E6443">
        <w:rPr>
          <w:sz w:val="32"/>
          <w:szCs w:val="32"/>
        </w:rPr>
        <w:t xml:space="preserve">рода, </w:t>
      </w:r>
      <w:r w:rsidR="000033FA">
        <w:rPr>
          <w:sz w:val="32"/>
          <w:szCs w:val="32"/>
        </w:rPr>
        <w:t>в среде</w:t>
      </w:r>
      <w:r w:rsidRPr="009E6443">
        <w:rPr>
          <w:sz w:val="32"/>
          <w:szCs w:val="32"/>
        </w:rPr>
        <w:t xml:space="preserve"> которого он был очень популярен.</w:t>
      </w:r>
    </w:p>
    <w:p w:rsidR="00155D70" w:rsidRPr="009E6443" w:rsidRDefault="00155D70" w:rsidP="00155D70">
      <w:pPr>
        <w:ind w:firstLine="284"/>
        <w:rPr>
          <w:sz w:val="32"/>
          <w:szCs w:val="32"/>
        </w:rPr>
      </w:pPr>
      <w:r w:rsidRPr="009E6443">
        <w:rPr>
          <w:sz w:val="32"/>
          <w:szCs w:val="32"/>
        </w:rPr>
        <w:t>Таким образом, борьба Ахмада ибн Ханбаля продолжалась на протяжении 14 лет, из которых 7 лет он провел в заточ</w:t>
      </w:r>
      <w:r w:rsidRPr="009E6443">
        <w:rPr>
          <w:sz w:val="32"/>
          <w:szCs w:val="32"/>
        </w:rPr>
        <w:t>е</w:t>
      </w:r>
      <w:r w:rsidRPr="009E6443">
        <w:rPr>
          <w:sz w:val="32"/>
          <w:szCs w:val="32"/>
        </w:rPr>
        <w:t>нии. Но он держался стойко и не признал мутазилитские догматы. Его борьба окончилась победой сунни</w:t>
      </w:r>
      <w:r w:rsidRPr="009E6443">
        <w:rPr>
          <w:sz w:val="32"/>
          <w:szCs w:val="32"/>
        </w:rPr>
        <w:t>т</w:t>
      </w:r>
      <w:r w:rsidRPr="009E6443">
        <w:rPr>
          <w:sz w:val="32"/>
          <w:szCs w:val="32"/>
        </w:rPr>
        <w:t>ской идеологии при халифе аль-Мутаваккиле, который отказался от мутаз</w:t>
      </w:r>
      <w:r w:rsidRPr="009E6443">
        <w:rPr>
          <w:sz w:val="32"/>
          <w:szCs w:val="32"/>
        </w:rPr>
        <w:t>и</w:t>
      </w:r>
      <w:r w:rsidRPr="009E6443">
        <w:rPr>
          <w:sz w:val="32"/>
          <w:szCs w:val="32"/>
        </w:rPr>
        <w:t>ли</w:t>
      </w:r>
      <w:r w:rsidRPr="009E6443">
        <w:rPr>
          <w:sz w:val="32"/>
          <w:szCs w:val="32"/>
        </w:rPr>
        <w:t>т</w:t>
      </w:r>
      <w:r w:rsidRPr="009E6443">
        <w:rPr>
          <w:sz w:val="32"/>
          <w:szCs w:val="32"/>
        </w:rPr>
        <w:t>ских идей и положил конец репрессиям.</w:t>
      </w:r>
    </w:p>
    <w:p w:rsidR="00155D70" w:rsidRPr="009E6443" w:rsidRDefault="00155D70" w:rsidP="00155D70">
      <w:pPr>
        <w:ind w:firstLine="284"/>
        <w:rPr>
          <w:sz w:val="32"/>
          <w:szCs w:val="32"/>
        </w:rPr>
      </w:pPr>
      <w:r w:rsidRPr="009E6443">
        <w:rPr>
          <w:sz w:val="32"/>
          <w:szCs w:val="32"/>
        </w:rPr>
        <w:t>Ахмад ибн Ханбаль был очень скромным и набожным человеком. Отл</w:t>
      </w:r>
      <w:r w:rsidRPr="009E6443">
        <w:rPr>
          <w:sz w:val="32"/>
          <w:szCs w:val="32"/>
        </w:rPr>
        <w:t>и</w:t>
      </w:r>
      <w:r w:rsidRPr="009E6443">
        <w:rPr>
          <w:sz w:val="32"/>
          <w:szCs w:val="32"/>
        </w:rPr>
        <w:t>чался высочайшими моральными качествами. Ему не нужны были преход</w:t>
      </w:r>
      <w:r w:rsidRPr="009E6443">
        <w:rPr>
          <w:sz w:val="32"/>
          <w:szCs w:val="32"/>
        </w:rPr>
        <w:t>я</w:t>
      </w:r>
      <w:r w:rsidR="000033FA">
        <w:rPr>
          <w:sz w:val="32"/>
          <w:szCs w:val="32"/>
        </w:rPr>
        <w:t>щие ценности этого мира. Посвя</w:t>
      </w:r>
      <w:r w:rsidRPr="009E6443">
        <w:rPr>
          <w:sz w:val="32"/>
          <w:szCs w:val="32"/>
        </w:rPr>
        <w:t>тив свой талант</w:t>
      </w:r>
      <w:r w:rsidR="000033FA">
        <w:rPr>
          <w:sz w:val="32"/>
          <w:szCs w:val="32"/>
        </w:rPr>
        <w:t xml:space="preserve"> исламской</w:t>
      </w:r>
      <w:r w:rsidRPr="009E6443">
        <w:rPr>
          <w:sz w:val="32"/>
          <w:szCs w:val="32"/>
        </w:rPr>
        <w:t xml:space="preserve"> науке, он наве</w:t>
      </w:r>
      <w:r w:rsidRPr="009E6443">
        <w:rPr>
          <w:sz w:val="32"/>
          <w:szCs w:val="32"/>
        </w:rPr>
        <w:t>ч</w:t>
      </w:r>
      <w:r w:rsidRPr="009E6443">
        <w:rPr>
          <w:sz w:val="32"/>
          <w:szCs w:val="32"/>
        </w:rPr>
        <w:t>но увековечил свое имя в истории. Он отказывался занимать какие-либо р</w:t>
      </w:r>
      <w:r w:rsidRPr="009E6443">
        <w:rPr>
          <w:sz w:val="32"/>
          <w:szCs w:val="32"/>
        </w:rPr>
        <w:t>у</w:t>
      </w:r>
      <w:r w:rsidRPr="009E6443">
        <w:rPr>
          <w:sz w:val="32"/>
          <w:szCs w:val="32"/>
        </w:rPr>
        <w:t>ковод</w:t>
      </w:r>
      <w:r w:rsidRPr="009E6443">
        <w:rPr>
          <w:sz w:val="32"/>
          <w:szCs w:val="32"/>
        </w:rPr>
        <w:t>я</w:t>
      </w:r>
      <w:r w:rsidRPr="009E6443">
        <w:rPr>
          <w:sz w:val="32"/>
          <w:szCs w:val="32"/>
        </w:rPr>
        <w:t>щие посты при дворе халифов и никогда не стремился заслужить их благоскло</w:t>
      </w:r>
      <w:r w:rsidRPr="009E6443">
        <w:rPr>
          <w:sz w:val="32"/>
          <w:szCs w:val="32"/>
        </w:rPr>
        <w:t>н</w:t>
      </w:r>
      <w:r w:rsidRPr="009E6443">
        <w:rPr>
          <w:sz w:val="32"/>
          <w:szCs w:val="32"/>
        </w:rPr>
        <w:t>ность. Но, в то же время, он не призывал народ к непокорности против официальных властей и выступал сторонником политической терп</w:t>
      </w:r>
      <w:r w:rsidRPr="009E6443">
        <w:rPr>
          <w:sz w:val="32"/>
          <w:szCs w:val="32"/>
        </w:rPr>
        <w:t>и</w:t>
      </w:r>
      <w:r w:rsidRPr="009E6443">
        <w:rPr>
          <w:sz w:val="32"/>
          <w:szCs w:val="32"/>
        </w:rPr>
        <w:t>мости по отношению к ним. А</w:t>
      </w:r>
      <w:r w:rsidR="00715D8F" w:rsidRPr="009E6443">
        <w:rPr>
          <w:sz w:val="32"/>
          <w:szCs w:val="32"/>
        </w:rPr>
        <w:t>х</w:t>
      </w:r>
      <w:r w:rsidRPr="009E6443">
        <w:rPr>
          <w:sz w:val="32"/>
          <w:szCs w:val="32"/>
        </w:rPr>
        <w:t>мад ибн Ханбаль</w:t>
      </w:r>
      <w:r w:rsidR="00715D8F" w:rsidRPr="009E6443">
        <w:rPr>
          <w:sz w:val="32"/>
          <w:szCs w:val="32"/>
        </w:rPr>
        <w:t xml:space="preserve"> также</w:t>
      </w:r>
      <w:r w:rsidRPr="009E6443">
        <w:rPr>
          <w:sz w:val="32"/>
          <w:szCs w:val="32"/>
        </w:rPr>
        <w:t xml:space="preserve"> не поощрял правл</w:t>
      </w:r>
      <w:r w:rsidRPr="009E6443">
        <w:rPr>
          <w:sz w:val="32"/>
          <w:szCs w:val="32"/>
        </w:rPr>
        <w:t>е</w:t>
      </w:r>
      <w:r w:rsidRPr="009E6443">
        <w:rPr>
          <w:sz w:val="32"/>
          <w:szCs w:val="32"/>
        </w:rPr>
        <w:t>ние «нечестивой» власти и, также как его предшественники, считал возмо</w:t>
      </w:r>
      <w:r w:rsidRPr="009E6443">
        <w:rPr>
          <w:sz w:val="32"/>
          <w:szCs w:val="32"/>
        </w:rPr>
        <w:t>ж</w:t>
      </w:r>
      <w:r w:rsidRPr="009E6443">
        <w:rPr>
          <w:sz w:val="32"/>
          <w:szCs w:val="32"/>
        </w:rPr>
        <w:t>ным с</w:t>
      </w:r>
      <w:r w:rsidRPr="009E6443">
        <w:rPr>
          <w:sz w:val="32"/>
          <w:szCs w:val="32"/>
        </w:rPr>
        <w:t>о</w:t>
      </w:r>
      <w:r w:rsidRPr="009E6443">
        <w:rPr>
          <w:sz w:val="32"/>
          <w:szCs w:val="32"/>
        </w:rPr>
        <w:t>трудничество с ними в их добрых начинаниях, с условием отхода от них</w:t>
      </w:r>
      <w:r w:rsidR="00715D8F" w:rsidRPr="009E6443">
        <w:rPr>
          <w:sz w:val="32"/>
          <w:szCs w:val="32"/>
        </w:rPr>
        <w:t>,</w:t>
      </w:r>
      <w:r w:rsidRPr="009E6443">
        <w:rPr>
          <w:sz w:val="32"/>
          <w:szCs w:val="32"/>
        </w:rPr>
        <w:t xml:space="preserve"> в случае совершения ими действий, </w:t>
      </w:r>
      <w:r w:rsidR="00715D8F" w:rsidRPr="009E6443">
        <w:rPr>
          <w:sz w:val="32"/>
          <w:szCs w:val="32"/>
        </w:rPr>
        <w:t>противоречащих</w:t>
      </w:r>
      <w:r w:rsidRPr="009E6443">
        <w:rPr>
          <w:sz w:val="32"/>
          <w:szCs w:val="32"/>
        </w:rPr>
        <w:t xml:space="preserve"> положениям О</w:t>
      </w:r>
      <w:r w:rsidRPr="009E6443">
        <w:rPr>
          <w:sz w:val="32"/>
          <w:szCs w:val="32"/>
        </w:rPr>
        <w:t>т</w:t>
      </w:r>
      <w:r w:rsidRPr="009E6443">
        <w:rPr>
          <w:sz w:val="32"/>
          <w:szCs w:val="32"/>
        </w:rPr>
        <w:t xml:space="preserve">кровения. </w:t>
      </w:r>
    </w:p>
    <w:p w:rsidR="00155D70" w:rsidRPr="009E6443" w:rsidRDefault="00155D70" w:rsidP="00155D70">
      <w:pPr>
        <w:ind w:firstLine="284"/>
        <w:rPr>
          <w:sz w:val="32"/>
          <w:szCs w:val="32"/>
        </w:rPr>
      </w:pPr>
      <w:r w:rsidRPr="009E6443">
        <w:rPr>
          <w:sz w:val="32"/>
          <w:szCs w:val="32"/>
        </w:rPr>
        <w:t>Самым известным трудом Ахмада ибн Ханбаля, который дошел до наших дней является его знаменитый «Муснад», в котором собраны более чем тр</w:t>
      </w:r>
      <w:r w:rsidRPr="009E6443">
        <w:rPr>
          <w:sz w:val="32"/>
          <w:szCs w:val="32"/>
        </w:rPr>
        <w:t>и</w:t>
      </w:r>
      <w:r w:rsidRPr="009E6443">
        <w:rPr>
          <w:sz w:val="32"/>
          <w:szCs w:val="32"/>
        </w:rPr>
        <w:t>дцат</w:t>
      </w:r>
      <w:r w:rsidR="00462575">
        <w:rPr>
          <w:sz w:val="32"/>
          <w:szCs w:val="32"/>
        </w:rPr>
        <w:t>ь</w:t>
      </w:r>
      <w:r w:rsidRPr="009E6443">
        <w:rPr>
          <w:sz w:val="32"/>
          <w:szCs w:val="32"/>
        </w:rPr>
        <w:t xml:space="preserve"> тысяч хадисов, которые он собрал от надежных (в соответствии с его критериями), передатчиков. В то же время, необходимо отм</w:t>
      </w:r>
      <w:r w:rsidRPr="009E6443">
        <w:rPr>
          <w:sz w:val="32"/>
          <w:szCs w:val="32"/>
        </w:rPr>
        <w:t>е</w:t>
      </w:r>
      <w:r w:rsidRPr="009E6443">
        <w:rPr>
          <w:sz w:val="32"/>
          <w:szCs w:val="32"/>
        </w:rPr>
        <w:t>тить, что этот труд составил его сын Абдулла после смерти отца на основе свитков, кот</w:t>
      </w:r>
      <w:r w:rsidRPr="009E6443">
        <w:rPr>
          <w:sz w:val="32"/>
          <w:szCs w:val="32"/>
        </w:rPr>
        <w:t>о</w:t>
      </w:r>
      <w:r w:rsidRPr="009E6443">
        <w:rPr>
          <w:sz w:val="32"/>
          <w:szCs w:val="32"/>
        </w:rPr>
        <w:t>рые он оставил. К ним он добавил различные предания, которые он также знал.</w:t>
      </w:r>
    </w:p>
    <w:p w:rsidR="00155D70" w:rsidRPr="009E6443" w:rsidRDefault="00155D70" w:rsidP="00D072BC">
      <w:pPr>
        <w:pStyle w:val="Heading1"/>
      </w:pPr>
      <w:r w:rsidRPr="009E6443">
        <w:t>Наиболее известные ученики Ахмада ибн Ханбаля</w:t>
      </w:r>
    </w:p>
    <w:p w:rsidR="00155D70" w:rsidRPr="00462575" w:rsidRDefault="00155D70" w:rsidP="00462575">
      <w:pPr>
        <w:tabs>
          <w:tab w:val="left" w:pos="5775"/>
        </w:tabs>
        <w:ind w:firstLine="284"/>
        <w:rPr>
          <w:sz w:val="32"/>
          <w:szCs w:val="32"/>
          <w:u w:val="single"/>
        </w:rPr>
      </w:pPr>
      <w:r w:rsidRPr="009E6443">
        <w:rPr>
          <w:sz w:val="32"/>
          <w:szCs w:val="32"/>
          <w:u w:val="single"/>
        </w:rPr>
        <w:t>1. Салих ибн Ахмад ибн Ханбаль (ум. в 266</w:t>
      </w:r>
      <w:r w:rsidR="00462575">
        <w:rPr>
          <w:sz w:val="32"/>
          <w:szCs w:val="32"/>
          <w:u w:val="single"/>
        </w:rPr>
        <w:t xml:space="preserve"> г.х.</w:t>
      </w:r>
      <w:r w:rsidRPr="009E6443">
        <w:rPr>
          <w:sz w:val="32"/>
          <w:szCs w:val="32"/>
          <w:u w:val="single"/>
        </w:rPr>
        <w:t>)</w:t>
      </w:r>
      <w:r w:rsidR="00462575">
        <w:rPr>
          <w:sz w:val="32"/>
          <w:szCs w:val="32"/>
        </w:rPr>
        <w:t>. Это с</w:t>
      </w:r>
      <w:r w:rsidRPr="009E6443">
        <w:rPr>
          <w:sz w:val="32"/>
          <w:szCs w:val="32"/>
        </w:rPr>
        <w:t>тарший сын Ахмада ибн Ханбаля, который был одновременно его учеником. Сыграл большую роль в распространении принципов ханбалитского правоведения и хадисов</w:t>
      </w:r>
      <w:r w:rsidRPr="009E6443">
        <w:rPr>
          <w:sz w:val="32"/>
          <w:szCs w:val="32"/>
        </w:rPr>
        <w:t>е</w:t>
      </w:r>
      <w:r w:rsidRPr="009E6443">
        <w:rPr>
          <w:sz w:val="32"/>
          <w:szCs w:val="32"/>
        </w:rPr>
        <w:t>дения.</w:t>
      </w:r>
    </w:p>
    <w:p w:rsidR="00155D70" w:rsidRPr="00462575" w:rsidRDefault="00155D70" w:rsidP="00462575">
      <w:pPr>
        <w:ind w:firstLine="284"/>
        <w:rPr>
          <w:sz w:val="32"/>
          <w:szCs w:val="32"/>
          <w:u w:val="single"/>
        </w:rPr>
      </w:pPr>
      <w:r w:rsidRPr="009E6443">
        <w:rPr>
          <w:sz w:val="32"/>
          <w:szCs w:val="32"/>
          <w:u w:val="single"/>
        </w:rPr>
        <w:t>2. Абдулла ибн Ахмад ибн Ханбаль (213-290</w:t>
      </w:r>
      <w:r w:rsidR="00462575" w:rsidRPr="00462575">
        <w:rPr>
          <w:sz w:val="32"/>
          <w:szCs w:val="32"/>
          <w:u w:val="single"/>
        </w:rPr>
        <w:t xml:space="preserve"> </w:t>
      </w:r>
      <w:r w:rsidR="00462575">
        <w:rPr>
          <w:sz w:val="32"/>
          <w:szCs w:val="32"/>
          <w:u w:val="single"/>
        </w:rPr>
        <w:t>г.х.</w:t>
      </w:r>
      <w:r w:rsidRPr="009E6443">
        <w:rPr>
          <w:sz w:val="32"/>
          <w:szCs w:val="32"/>
          <w:u w:val="single"/>
        </w:rPr>
        <w:t>)</w:t>
      </w:r>
      <w:r w:rsidR="00462575">
        <w:rPr>
          <w:sz w:val="32"/>
          <w:szCs w:val="32"/>
        </w:rPr>
        <w:t>. Это тоже о</w:t>
      </w:r>
      <w:r w:rsidRPr="009E6443">
        <w:rPr>
          <w:sz w:val="32"/>
          <w:szCs w:val="32"/>
        </w:rPr>
        <w:t xml:space="preserve">дин </w:t>
      </w:r>
      <w:r w:rsidR="00462575">
        <w:rPr>
          <w:sz w:val="32"/>
          <w:szCs w:val="32"/>
        </w:rPr>
        <w:t>из сын</w:t>
      </w:r>
      <w:r w:rsidR="00462575">
        <w:rPr>
          <w:sz w:val="32"/>
          <w:szCs w:val="32"/>
        </w:rPr>
        <w:t>о</w:t>
      </w:r>
      <w:r w:rsidR="00462575">
        <w:rPr>
          <w:sz w:val="32"/>
          <w:szCs w:val="32"/>
        </w:rPr>
        <w:t>вей Ахмада ибн Ханбаля. Он б</w:t>
      </w:r>
      <w:r w:rsidRPr="009E6443">
        <w:rPr>
          <w:sz w:val="32"/>
          <w:szCs w:val="32"/>
        </w:rPr>
        <w:t>ыл передатчиком различных эпиз</w:t>
      </w:r>
      <w:r w:rsidRPr="009E6443">
        <w:rPr>
          <w:sz w:val="32"/>
          <w:szCs w:val="32"/>
        </w:rPr>
        <w:t>о</w:t>
      </w:r>
      <w:r w:rsidRPr="009E6443">
        <w:rPr>
          <w:sz w:val="32"/>
          <w:szCs w:val="32"/>
        </w:rPr>
        <w:t>дов жизни св</w:t>
      </w:r>
      <w:r w:rsidRPr="009E6443">
        <w:rPr>
          <w:sz w:val="32"/>
          <w:szCs w:val="32"/>
        </w:rPr>
        <w:t>о</w:t>
      </w:r>
      <w:r w:rsidRPr="009E6443">
        <w:rPr>
          <w:sz w:val="32"/>
          <w:szCs w:val="32"/>
        </w:rPr>
        <w:t>его отца.</w:t>
      </w:r>
    </w:p>
    <w:p w:rsidR="00155D70" w:rsidRPr="009E6443" w:rsidRDefault="00155D70" w:rsidP="00155D70">
      <w:pPr>
        <w:ind w:firstLine="284"/>
        <w:rPr>
          <w:sz w:val="32"/>
          <w:szCs w:val="32"/>
        </w:rPr>
      </w:pPr>
      <w:r w:rsidRPr="009E6443">
        <w:rPr>
          <w:sz w:val="32"/>
          <w:szCs w:val="32"/>
          <w:u w:val="single"/>
        </w:rPr>
        <w:t>3. Аль-Асрам, Абу Бакр, Ахмад ибн Мухаммад ибн Хани аль-Хорасани аль-Багдади (ум. в 273</w:t>
      </w:r>
      <w:r w:rsidR="00462575" w:rsidRPr="00462575">
        <w:rPr>
          <w:sz w:val="32"/>
          <w:szCs w:val="32"/>
          <w:u w:val="single"/>
        </w:rPr>
        <w:t xml:space="preserve"> </w:t>
      </w:r>
      <w:r w:rsidR="00462575">
        <w:rPr>
          <w:sz w:val="32"/>
          <w:szCs w:val="32"/>
          <w:u w:val="single"/>
        </w:rPr>
        <w:t>г.х.</w:t>
      </w:r>
      <w:r w:rsidRPr="009E6443">
        <w:rPr>
          <w:sz w:val="32"/>
          <w:szCs w:val="32"/>
          <w:u w:val="single"/>
        </w:rPr>
        <w:t>)</w:t>
      </w:r>
      <w:r w:rsidR="00462575" w:rsidRPr="00462575">
        <w:rPr>
          <w:sz w:val="32"/>
          <w:szCs w:val="32"/>
        </w:rPr>
        <w:t xml:space="preserve">. </w:t>
      </w:r>
      <w:r w:rsidRPr="009E6443">
        <w:rPr>
          <w:sz w:val="32"/>
          <w:szCs w:val="32"/>
        </w:rPr>
        <w:t>О</w:t>
      </w:r>
      <w:r w:rsidR="00462575">
        <w:rPr>
          <w:sz w:val="32"/>
          <w:szCs w:val="32"/>
        </w:rPr>
        <w:t>н был о</w:t>
      </w:r>
      <w:r w:rsidRPr="009E6443">
        <w:rPr>
          <w:sz w:val="32"/>
          <w:szCs w:val="32"/>
        </w:rPr>
        <w:t>дн</w:t>
      </w:r>
      <w:r w:rsidR="00462575">
        <w:rPr>
          <w:sz w:val="32"/>
          <w:szCs w:val="32"/>
        </w:rPr>
        <w:t>им</w:t>
      </w:r>
      <w:r w:rsidRPr="009E6443">
        <w:rPr>
          <w:sz w:val="32"/>
          <w:szCs w:val="32"/>
        </w:rPr>
        <w:t xml:space="preserve"> из </w:t>
      </w:r>
      <w:r w:rsidR="00462575">
        <w:rPr>
          <w:sz w:val="32"/>
          <w:szCs w:val="32"/>
        </w:rPr>
        <w:t xml:space="preserve">самых </w:t>
      </w:r>
      <w:r w:rsidRPr="009E6443">
        <w:rPr>
          <w:sz w:val="32"/>
          <w:szCs w:val="32"/>
        </w:rPr>
        <w:t xml:space="preserve">известных </w:t>
      </w:r>
      <w:r w:rsidR="00462575">
        <w:rPr>
          <w:sz w:val="32"/>
          <w:szCs w:val="32"/>
        </w:rPr>
        <w:t>учеников Ахмада ибн Ханбаля. Известен, как передатчик</w:t>
      </w:r>
      <w:r w:rsidRPr="009E6443">
        <w:rPr>
          <w:sz w:val="32"/>
          <w:szCs w:val="32"/>
        </w:rPr>
        <w:t xml:space="preserve"> хадисов и правового метода своего учителя. Известна его книга об основах ханб</w:t>
      </w:r>
      <w:r w:rsidRPr="009E6443">
        <w:rPr>
          <w:sz w:val="32"/>
          <w:szCs w:val="32"/>
        </w:rPr>
        <w:t>а</w:t>
      </w:r>
      <w:r w:rsidRPr="009E6443">
        <w:rPr>
          <w:sz w:val="32"/>
          <w:szCs w:val="32"/>
        </w:rPr>
        <w:t>литского права «ас-Сунану фи’ль-Фикх».</w:t>
      </w:r>
    </w:p>
    <w:p w:rsidR="00155D70" w:rsidRPr="009E6443" w:rsidRDefault="00155D70" w:rsidP="00155D70">
      <w:pPr>
        <w:ind w:firstLine="284"/>
        <w:rPr>
          <w:sz w:val="32"/>
          <w:szCs w:val="32"/>
        </w:rPr>
      </w:pPr>
      <w:r w:rsidRPr="009E6443">
        <w:rPr>
          <w:sz w:val="32"/>
          <w:szCs w:val="32"/>
          <w:u w:val="single"/>
        </w:rPr>
        <w:t>4. Абд аль-Малик ибн Абдулхамид ибн Мехран аль-Маймуни (ум. в 274</w:t>
      </w:r>
      <w:r w:rsidR="00462575" w:rsidRPr="00462575">
        <w:rPr>
          <w:sz w:val="32"/>
          <w:szCs w:val="32"/>
          <w:u w:val="single"/>
        </w:rPr>
        <w:t xml:space="preserve"> </w:t>
      </w:r>
      <w:r w:rsidR="00462575">
        <w:rPr>
          <w:sz w:val="32"/>
          <w:szCs w:val="32"/>
          <w:u w:val="single"/>
        </w:rPr>
        <w:t>г.х.</w:t>
      </w:r>
      <w:r w:rsidRPr="009E6443">
        <w:rPr>
          <w:sz w:val="32"/>
          <w:szCs w:val="32"/>
          <w:u w:val="single"/>
        </w:rPr>
        <w:t>)</w:t>
      </w:r>
      <w:r w:rsidR="00462575">
        <w:rPr>
          <w:sz w:val="32"/>
          <w:szCs w:val="32"/>
        </w:rPr>
        <w:t xml:space="preserve">. </w:t>
      </w:r>
      <w:r w:rsidRPr="009E6443">
        <w:rPr>
          <w:sz w:val="32"/>
          <w:szCs w:val="32"/>
        </w:rPr>
        <w:t>Один из известных деятелей ханбалитского мазхаба. Многое сделал для развития этой правовой школы. Обучался у Ахмада ибн Ханбаля и не разл</w:t>
      </w:r>
      <w:r w:rsidRPr="009E6443">
        <w:rPr>
          <w:sz w:val="32"/>
          <w:szCs w:val="32"/>
        </w:rPr>
        <w:t>у</w:t>
      </w:r>
      <w:r w:rsidRPr="009E6443">
        <w:rPr>
          <w:sz w:val="32"/>
          <w:szCs w:val="32"/>
        </w:rPr>
        <w:t>ча</w:t>
      </w:r>
      <w:r w:rsidRPr="009E6443">
        <w:rPr>
          <w:sz w:val="32"/>
          <w:szCs w:val="32"/>
        </w:rPr>
        <w:t>л</w:t>
      </w:r>
      <w:r w:rsidRPr="009E6443">
        <w:rPr>
          <w:sz w:val="32"/>
          <w:szCs w:val="32"/>
        </w:rPr>
        <w:t>ся с ним в течение 20 лет.</w:t>
      </w:r>
    </w:p>
    <w:p w:rsidR="00155D70" w:rsidRPr="009E6443" w:rsidRDefault="004B395B" w:rsidP="00155D70">
      <w:pPr>
        <w:ind w:firstLine="284"/>
        <w:rPr>
          <w:sz w:val="32"/>
          <w:szCs w:val="32"/>
        </w:rPr>
      </w:pPr>
      <w:r w:rsidRPr="009E6443">
        <w:rPr>
          <w:sz w:val="32"/>
          <w:szCs w:val="32"/>
          <w:u w:val="single"/>
        </w:rPr>
        <w:t>5. Абу Бакр аль-Марвади</w:t>
      </w:r>
      <w:r w:rsidR="00155D70" w:rsidRPr="009E6443">
        <w:rPr>
          <w:sz w:val="32"/>
          <w:szCs w:val="32"/>
          <w:u w:val="single"/>
        </w:rPr>
        <w:t xml:space="preserve"> (ум. в 274</w:t>
      </w:r>
      <w:r w:rsidR="00462575" w:rsidRPr="00462575">
        <w:rPr>
          <w:sz w:val="32"/>
          <w:szCs w:val="32"/>
          <w:u w:val="single"/>
        </w:rPr>
        <w:t xml:space="preserve"> </w:t>
      </w:r>
      <w:r w:rsidR="00462575">
        <w:rPr>
          <w:sz w:val="32"/>
          <w:szCs w:val="32"/>
          <w:u w:val="single"/>
        </w:rPr>
        <w:t>г.х.</w:t>
      </w:r>
      <w:r w:rsidR="00155D70" w:rsidRPr="009E6443">
        <w:rPr>
          <w:sz w:val="32"/>
          <w:szCs w:val="32"/>
          <w:u w:val="single"/>
        </w:rPr>
        <w:t>)</w:t>
      </w:r>
      <w:r w:rsidR="00462575" w:rsidRPr="00462575">
        <w:rPr>
          <w:sz w:val="32"/>
          <w:szCs w:val="32"/>
        </w:rPr>
        <w:t>.</w:t>
      </w:r>
      <w:r w:rsidR="00462575">
        <w:rPr>
          <w:sz w:val="32"/>
          <w:szCs w:val="32"/>
        </w:rPr>
        <w:t xml:space="preserve"> Он был а</w:t>
      </w:r>
      <w:r w:rsidR="00155D70" w:rsidRPr="009E6443">
        <w:rPr>
          <w:sz w:val="32"/>
          <w:szCs w:val="32"/>
        </w:rPr>
        <w:t>втор</w:t>
      </w:r>
      <w:r w:rsidR="00462575">
        <w:rPr>
          <w:sz w:val="32"/>
          <w:szCs w:val="32"/>
        </w:rPr>
        <w:t>ом</w:t>
      </w:r>
      <w:r w:rsidR="00155D70" w:rsidRPr="009E6443">
        <w:rPr>
          <w:sz w:val="32"/>
          <w:szCs w:val="32"/>
        </w:rPr>
        <w:t xml:space="preserve"> большого кол</w:t>
      </w:r>
      <w:r w:rsidR="00155D70" w:rsidRPr="009E6443">
        <w:rPr>
          <w:sz w:val="32"/>
          <w:szCs w:val="32"/>
        </w:rPr>
        <w:t>и</w:t>
      </w:r>
      <w:r w:rsidR="00155D70" w:rsidRPr="009E6443">
        <w:rPr>
          <w:sz w:val="32"/>
          <w:szCs w:val="32"/>
        </w:rPr>
        <w:t>чес</w:t>
      </w:r>
      <w:r w:rsidR="00155D70" w:rsidRPr="009E6443">
        <w:rPr>
          <w:sz w:val="32"/>
          <w:szCs w:val="32"/>
        </w:rPr>
        <w:t>т</w:t>
      </w:r>
      <w:r w:rsidR="00155D70" w:rsidRPr="009E6443">
        <w:rPr>
          <w:sz w:val="32"/>
          <w:szCs w:val="32"/>
        </w:rPr>
        <w:t xml:space="preserve">ва книг. </w:t>
      </w:r>
    </w:p>
    <w:p w:rsidR="00155D70" w:rsidRPr="00462575" w:rsidRDefault="00155D70" w:rsidP="00462575">
      <w:pPr>
        <w:ind w:firstLine="284"/>
        <w:rPr>
          <w:sz w:val="32"/>
          <w:szCs w:val="32"/>
          <w:u w:val="single"/>
        </w:rPr>
      </w:pPr>
      <w:r w:rsidRPr="009E6443">
        <w:rPr>
          <w:sz w:val="32"/>
          <w:szCs w:val="32"/>
          <w:u w:val="single"/>
        </w:rPr>
        <w:t>6. Харб ибн Исмаил  аль-Ханзали аль-Кирмани (ум.  в 280</w:t>
      </w:r>
      <w:r w:rsidR="00462575" w:rsidRPr="00462575">
        <w:rPr>
          <w:sz w:val="32"/>
          <w:szCs w:val="32"/>
          <w:u w:val="single"/>
        </w:rPr>
        <w:t xml:space="preserve"> </w:t>
      </w:r>
      <w:r w:rsidR="00462575">
        <w:rPr>
          <w:sz w:val="32"/>
          <w:szCs w:val="32"/>
          <w:u w:val="single"/>
        </w:rPr>
        <w:t>г.х.</w:t>
      </w:r>
      <w:r w:rsidRPr="009E6443">
        <w:rPr>
          <w:sz w:val="32"/>
          <w:szCs w:val="32"/>
          <w:u w:val="single"/>
        </w:rPr>
        <w:t>)</w:t>
      </w:r>
      <w:r w:rsidR="00462575">
        <w:rPr>
          <w:sz w:val="32"/>
          <w:szCs w:val="32"/>
        </w:rPr>
        <w:t>. Он был</w:t>
      </w:r>
      <w:r w:rsidRPr="009E6443">
        <w:rPr>
          <w:sz w:val="32"/>
          <w:szCs w:val="32"/>
        </w:rPr>
        <w:t xml:space="preserve"> знат</w:t>
      </w:r>
      <w:r w:rsidRPr="009E6443">
        <w:rPr>
          <w:sz w:val="32"/>
          <w:szCs w:val="32"/>
        </w:rPr>
        <w:t>о</w:t>
      </w:r>
      <w:r w:rsidRPr="009E6443">
        <w:rPr>
          <w:sz w:val="32"/>
          <w:szCs w:val="32"/>
        </w:rPr>
        <w:t>к</w:t>
      </w:r>
      <w:r w:rsidR="00462575">
        <w:rPr>
          <w:sz w:val="32"/>
          <w:szCs w:val="32"/>
        </w:rPr>
        <w:t>ом</w:t>
      </w:r>
      <w:r w:rsidRPr="009E6443">
        <w:rPr>
          <w:sz w:val="32"/>
          <w:szCs w:val="32"/>
        </w:rPr>
        <w:t xml:space="preserve"> правовых методов</w:t>
      </w:r>
      <w:r w:rsidR="00462575">
        <w:rPr>
          <w:sz w:val="32"/>
          <w:szCs w:val="32"/>
        </w:rPr>
        <w:t xml:space="preserve"> Ахмада ибн Ханбаля</w:t>
      </w:r>
      <w:r w:rsidRPr="009E6443">
        <w:rPr>
          <w:sz w:val="32"/>
          <w:szCs w:val="32"/>
        </w:rPr>
        <w:t>.</w:t>
      </w:r>
    </w:p>
    <w:p w:rsidR="00155D70" w:rsidRPr="00462575" w:rsidRDefault="00155D70" w:rsidP="00462575">
      <w:pPr>
        <w:ind w:firstLine="284"/>
        <w:rPr>
          <w:sz w:val="32"/>
          <w:szCs w:val="32"/>
          <w:u w:val="single"/>
        </w:rPr>
      </w:pPr>
      <w:r w:rsidRPr="009E6443">
        <w:rPr>
          <w:sz w:val="32"/>
          <w:szCs w:val="32"/>
          <w:u w:val="single"/>
        </w:rPr>
        <w:t>7. Абу Исхак, Ибрахим ибн Исхак аль-Харби (ум. в 285</w:t>
      </w:r>
      <w:r w:rsidR="00462575" w:rsidRPr="00462575">
        <w:rPr>
          <w:sz w:val="32"/>
          <w:szCs w:val="32"/>
          <w:u w:val="single"/>
        </w:rPr>
        <w:t xml:space="preserve"> </w:t>
      </w:r>
      <w:r w:rsidR="00462575">
        <w:rPr>
          <w:sz w:val="32"/>
          <w:szCs w:val="32"/>
          <w:u w:val="single"/>
        </w:rPr>
        <w:t>г.х.</w:t>
      </w:r>
      <w:r w:rsidRPr="009E6443">
        <w:rPr>
          <w:sz w:val="32"/>
          <w:szCs w:val="32"/>
          <w:u w:val="single"/>
        </w:rPr>
        <w:t>)</w:t>
      </w:r>
      <w:r w:rsidR="00462575">
        <w:rPr>
          <w:sz w:val="32"/>
          <w:szCs w:val="32"/>
        </w:rPr>
        <w:t>. Был</w:t>
      </w:r>
      <w:r w:rsidRPr="009E6443">
        <w:rPr>
          <w:sz w:val="32"/>
          <w:szCs w:val="32"/>
        </w:rPr>
        <w:t xml:space="preserve"> знаток</w:t>
      </w:r>
      <w:r w:rsidR="00462575">
        <w:rPr>
          <w:sz w:val="32"/>
          <w:szCs w:val="32"/>
        </w:rPr>
        <w:t>ом</w:t>
      </w:r>
      <w:r w:rsidRPr="009E6443">
        <w:rPr>
          <w:sz w:val="32"/>
          <w:szCs w:val="32"/>
        </w:rPr>
        <w:t xml:space="preserve"> х</w:t>
      </w:r>
      <w:r w:rsidRPr="009E6443">
        <w:rPr>
          <w:sz w:val="32"/>
          <w:szCs w:val="32"/>
        </w:rPr>
        <w:t>а</w:t>
      </w:r>
      <w:r w:rsidRPr="009E6443">
        <w:rPr>
          <w:sz w:val="32"/>
          <w:szCs w:val="32"/>
        </w:rPr>
        <w:t>дисов.</w:t>
      </w:r>
    </w:p>
    <w:p w:rsidR="00155D70" w:rsidRPr="009E6443" w:rsidRDefault="00155D70" w:rsidP="00D072BC">
      <w:pPr>
        <w:pStyle w:val="Heading1"/>
      </w:pPr>
      <w:r w:rsidRPr="009E6443">
        <w:t>Убеждения Ахмада ибн Ханбаля</w:t>
      </w:r>
    </w:p>
    <w:p w:rsidR="00155D70" w:rsidRPr="009E6443" w:rsidRDefault="00155D70" w:rsidP="00155D70">
      <w:pPr>
        <w:ind w:firstLine="284"/>
        <w:rPr>
          <w:sz w:val="32"/>
          <w:szCs w:val="32"/>
        </w:rPr>
      </w:pPr>
      <w:r w:rsidRPr="009E6443">
        <w:rPr>
          <w:sz w:val="32"/>
          <w:szCs w:val="32"/>
        </w:rPr>
        <w:t>Убеждения Ахмада ибн Ханбаля соответствовали всем основным принц</w:t>
      </w:r>
      <w:r w:rsidRPr="009E6443">
        <w:rPr>
          <w:sz w:val="32"/>
          <w:szCs w:val="32"/>
        </w:rPr>
        <w:t>и</w:t>
      </w:r>
      <w:r w:rsidRPr="009E6443">
        <w:rPr>
          <w:sz w:val="32"/>
          <w:szCs w:val="32"/>
        </w:rPr>
        <w:t>пам су</w:t>
      </w:r>
      <w:r w:rsidRPr="009E6443">
        <w:rPr>
          <w:sz w:val="32"/>
          <w:szCs w:val="32"/>
        </w:rPr>
        <w:t>н</w:t>
      </w:r>
      <w:r w:rsidRPr="009E6443">
        <w:rPr>
          <w:sz w:val="32"/>
          <w:szCs w:val="32"/>
        </w:rPr>
        <w:t>нитского Ислама. По всем основополагающим принципам религии он ссылался только на ясные доводы Откровения, высказывания и п</w:t>
      </w:r>
      <w:r w:rsidRPr="009E6443">
        <w:rPr>
          <w:sz w:val="32"/>
          <w:szCs w:val="32"/>
        </w:rPr>
        <w:t>о</w:t>
      </w:r>
      <w:r w:rsidRPr="009E6443">
        <w:rPr>
          <w:sz w:val="32"/>
          <w:szCs w:val="32"/>
        </w:rPr>
        <w:t>ступки «праведных предков» (ас-салаф ас-салихин).</w:t>
      </w:r>
    </w:p>
    <w:p w:rsidR="00155D70" w:rsidRPr="009E6443" w:rsidRDefault="00155D70" w:rsidP="00155D70">
      <w:pPr>
        <w:ind w:firstLine="284"/>
        <w:rPr>
          <w:sz w:val="32"/>
          <w:szCs w:val="32"/>
        </w:rPr>
      </w:pPr>
      <w:r w:rsidRPr="009E6443">
        <w:rPr>
          <w:sz w:val="32"/>
          <w:szCs w:val="32"/>
        </w:rPr>
        <w:t>По проблеме вероубеждений людей, Ахмад ибн Ханбаль считал, что они состоят из словесного выражения веры и поступков. Вера может усиливат</w:t>
      </w:r>
      <w:r w:rsidRPr="009E6443">
        <w:rPr>
          <w:sz w:val="32"/>
          <w:szCs w:val="32"/>
        </w:rPr>
        <w:t>ь</w:t>
      </w:r>
      <w:r w:rsidRPr="009E6443">
        <w:rPr>
          <w:sz w:val="32"/>
          <w:szCs w:val="32"/>
        </w:rPr>
        <w:t>ся, при совершении одобренных Богом поступков, и ослабевать, при сове</w:t>
      </w:r>
      <w:r w:rsidRPr="009E6443">
        <w:rPr>
          <w:sz w:val="32"/>
          <w:szCs w:val="32"/>
        </w:rPr>
        <w:t>р</w:t>
      </w:r>
      <w:r w:rsidRPr="009E6443">
        <w:rPr>
          <w:sz w:val="32"/>
          <w:szCs w:val="32"/>
        </w:rPr>
        <w:t xml:space="preserve">шении греховных действий. Однако </w:t>
      </w:r>
      <w:r w:rsidR="004E4B01">
        <w:rPr>
          <w:sz w:val="32"/>
          <w:szCs w:val="32"/>
        </w:rPr>
        <w:t>слабость</w:t>
      </w:r>
      <w:r w:rsidRPr="009E6443">
        <w:rPr>
          <w:sz w:val="32"/>
          <w:szCs w:val="32"/>
        </w:rPr>
        <w:t xml:space="preserve"> веры вовсе не означает выход</w:t>
      </w:r>
      <w:r w:rsidR="003356A2" w:rsidRPr="009E6443">
        <w:rPr>
          <w:sz w:val="32"/>
          <w:szCs w:val="32"/>
        </w:rPr>
        <w:t>а</w:t>
      </w:r>
      <w:r w:rsidRPr="009E6443">
        <w:rPr>
          <w:sz w:val="32"/>
          <w:szCs w:val="32"/>
        </w:rPr>
        <w:t xml:space="preserve"> того или иного человека из Ислама</w:t>
      </w:r>
      <w:r w:rsidR="004E4B01">
        <w:rPr>
          <w:sz w:val="32"/>
          <w:szCs w:val="32"/>
        </w:rPr>
        <w:t xml:space="preserve"> и преодолвается</w:t>
      </w:r>
      <w:r w:rsidRPr="009E6443">
        <w:rPr>
          <w:sz w:val="32"/>
          <w:szCs w:val="32"/>
        </w:rPr>
        <w:t xml:space="preserve"> при искреннем раска</w:t>
      </w:r>
      <w:r w:rsidRPr="009E6443">
        <w:rPr>
          <w:sz w:val="32"/>
          <w:szCs w:val="32"/>
        </w:rPr>
        <w:t>я</w:t>
      </w:r>
      <w:r w:rsidRPr="009E6443">
        <w:rPr>
          <w:sz w:val="32"/>
          <w:szCs w:val="32"/>
        </w:rPr>
        <w:t>нии перед Богом. Из Ислама человека выводит только открытое признание богом какого-либо субъекта, помимо единого Творца, либо открытое отр</w:t>
      </w:r>
      <w:r w:rsidRPr="009E6443">
        <w:rPr>
          <w:sz w:val="32"/>
          <w:szCs w:val="32"/>
        </w:rPr>
        <w:t>и</w:t>
      </w:r>
      <w:r w:rsidRPr="009E6443">
        <w:rPr>
          <w:sz w:val="32"/>
          <w:szCs w:val="32"/>
        </w:rPr>
        <w:t>цание каких-либо обязательных положений религии. Но если человек, не о</w:t>
      </w:r>
      <w:r w:rsidRPr="009E6443">
        <w:rPr>
          <w:sz w:val="32"/>
          <w:szCs w:val="32"/>
        </w:rPr>
        <w:t>т</w:t>
      </w:r>
      <w:r w:rsidRPr="009E6443">
        <w:rPr>
          <w:sz w:val="32"/>
          <w:szCs w:val="32"/>
        </w:rPr>
        <w:t>рицая основных постулатов Ислама, не совершает служения Богу и грешит, то его уча</w:t>
      </w:r>
      <w:r w:rsidR="003356A2" w:rsidRPr="009E6443">
        <w:rPr>
          <w:sz w:val="32"/>
          <w:szCs w:val="32"/>
        </w:rPr>
        <w:t>сть будет решаться Аллахом. Он м</w:t>
      </w:r>
      <w:r w:rsidRPr="009E6443">
        <w:rPr>
          <w:sz w:val="32"/>
          <w:szCs w:val="32"/>
        </w:rPr>
        <w:t>ожет подвергнуть этого челов</w:t>
      </w:r>
      <w:r w:rsidRPr="009E6443">
        <w:rPr>
          <w:sz w:val="32"/>
          <w:szCs w:val="32"/>
        </w:rPr>
        <w:t>е</w:t>
      </w:r>
      <w:r w:rsidRPr="009E6443">
        <w:rPr>
          <w:sz w:val="32"/>
          <w:szCs w:val="32"/>
        </w:rPr>
        <w:t>ка наказанию, но может и пр</w:t>
      </w:r>
      <w:r w:rsidRPr="009E6443">
        <w:rPr>
          <w:sz w:val="32"/>
          <w:szCs w:val="32"/>
        </w:rPr>
        <w:t>о</w:t>
      </w:r>
      <w:r w:rsidRPr="009E6443">
        <w:rPr>
          <w:sz w:val="32"/>
          <w:szCs w:val="32"/>
        </w:rPr>
        <w:t xml:space="preserve">стить. </w:t>
      </w:r>
    </w:p>
    <w:p w:rsidR="00155D70" w:rsidRPr="009E6443" w:rsidRDefault="00155D70" w:rsidP="00155D70">
      <w:pPr>
        <w:ind w:firstLine="284"/>
        <w:rPr>
          <w:sz w:val="32"/>
          <w:szCs w:val="32"/>
        </w:rPr>
      </w:pPr>
      <w:r w:rsidRPr="009E6443">
        <w:rPr>
          <w:sz w:val="32"/>
          <w:szCs w:val="32"/>
        </w:rPr>
        <w:t>По вопросу о Божественном предопределении и свободы воли человека, Ахмад ибн Ханб</w:t>
      </w:r>
      <w:r w:rsidR="004E4B01">
        <w:rPr>
          <w:sz w:val="32"/>
          <w:szCs w:val="32"/>
        </w:rPr>
        <w:t>аль признавал предопределение</w:t>
      </w:r>
      <w:r w:rsidRPr="009E6443">
        <w:rPr>
          <w:sz w:val="32"/>
          <w:szCs w:val="32"/>
        </w:rPr>
        <w:t xml:space="preserve"> (кадар) и считал, что чел</w:t>
      </w:r>
      <w:r w:rsidRPr="009E6443">
        <w:rPr>
          <w:sz w:val="32"/>
          <w:szCs w:val="32"/>
        </w:rPr>
        <w:t>о</w:t>
      </w:r>
      <w:r w:rsidRPr="009E6443">
        <w:rPr>
          <w:sz w:val="32"/>
          <w:szCs w:val="32"/>
        </w:rPr>
        <w:t>веческая свобода не п</w:t>
      </w:r>
      <w:r w:rsidR="004E4B01">
        <w:rPr>
          <w:sz w:val="32"/>
          <w:szCs w:val="32"/>
        </w:rPr>
        <w:t>ротиворечит ему</w:t>
      </w:r>
      <w:r w:rsidRPr="009E6443">
        <w:rPr>
          <w:sz w:val="32"/>
          <w:szCs w:val="32"/>
        </w:rPr>
        <w:t>. Он отказывался подвергать эту пр</w:t>
      </w:r>
      <w:r w:rsidRPr="009E6443">
        <w:rPr>
          <w:sz w:val="32"/>
          <w:szCs w:val="32"/>
        </w:rPr>
        <w:t>о</w:t>
      </w:r>
      <w:r w:rsidRPr="009E6443">
        <w:rPr>
          <w:sz w:val="32"/>
          <w:szCs w:val="32"/>
        </w:rPr>
        <w:t>блему более детальному рациональному осмыслению и считал, что здесь достаточно принять аргументы «праведных пре</w:t>
      </w:r>
      <w:r w:rsidRPr="009E6443">
        <w:rPr>
          <w:sz w:val="32"/>
          <w:szCs w:val="32"/>
        </w:rPr>
        <w:t>д</w:t>
      </w:r>
      <w:r w:rsidRPr="009E6443">
        <w:rPr>
          <w:sz w:val="32"/>
          <w:szCs w:val="32"/>
        </w:rPr>
        <w:t>ков».</w:t>
      </w:r>
    </w:p>
    <w:p w:rsidR="00155D70" w:rsidRPr="009E6443" w:rsidRDefault="00155D70" w:rsidP="00155D70">
      <w:pPr>
        <w:ind w:firstLine="284"/>
        <w:rPr>
          <w:sz w:val="32"/>
          <w:szCs w:val="32"/>
        </w:rPr>
      </w:pPr>
      <w:r w:rsidRPr="009E6443">
        <w:rPr>
          <w:sz w:val="32"/>
          <w:szCs w:val="32"/>
        </w:rPr>
        <w:t>По проблеме Божественных атрибутов</w:t>
      </w:r>
      <w:r w:rsidR="004E4B01">
        <w:rPr>
          <w:sz w:val="32"/>
          <w:szCs w:val="32"/>
        </w:rPr>
        <w:t>,</w:t>
      </w:r>
      <w:r w:rsidRPr="009E6443">
        <w:rPr>
          <w:sz w:val="32"/>
          <w:szCs w:val="32"/>
        </w:rPr>
        <w:t xml:space="preserve"> воззрения Ахмада ибн Ханбаля также соответствовали ортодоксальному учению. Он признавал наличие этих атрибутов, значительная часть которых выражена в </w:t>
      </w:r>
      <w:r w:rsidR="00B11993" w:rsidRPr="009E6443">
        <w:rPr>
          <w:sz w:val="32"/>
          <w:szCs w:val="32"/>
        </w:rPr>
        <w:t>Божественных</w:t>
      </w:r>
      <w:r w:rsidRPr="009E6443">
        <w:rPr>
          <w:sz w:val="32"/>
          <w:szCs w:val="32"/>
        </w:rPr>
        <w:t xml:space="preserve"> им</w:t>
      </w:r>
      <w:r w:rsidRPr="009E6443">
        <w:rPr>
          <w:sz w:val="32"/>
          <w:szCs w:val="32"/>
        </w:rPr>
        <w:t>е</w:t>
      </w:r>
      <w:r w:rsidRPr="009E6443">
        <w:rPr>
          <w:sz w:val="32"/>
          <w:szCs w:val="32"/>
        </w:rPr>
        <w:t>нах (Асма уль-Хусна). Таким образом, Бог в его учении является Слышащим (ас-Сами), Вс</w:t>
      </w:r>
      <w:r w:rsidRPr="009E6443">
        <w:rPr>
          <w:sz w:val="32"/>
          <w:szCs w:val="32"/>
        </w:rPr>
        <w:t>е</w:t>
      </w:r>
      <w:r w:rsidRPr="009E6443">
        <w:rPr>
          <w:sz w:val="32"/>
          <w:szCs w:val="32"/>
        </w:rPr>
        <w:t>знающим (аль-Алим), Всемогущим (аль-Кадир) и т.д. Но все эти Божественные качества не повторяют человеческие, так как в Коране г</w:t>
      </w:r>
      <w:r w:rsidRPr="009E6443">
        <w:rPr>
          <w:sz w:val="32"/>
          <w:szCs w:val="32"/>
        </w:rPr>
        <w:t>о</w:t>
      </w:r>
      <w:r w:rsidRPr="009E6443">
        <w:rPr>
          <w:sz w:val="32"/>
          <w:szCs w:val="32"/>
        </w:rPr>
        <w:t>ворится: «...нет ничего, подобного Ему» (Коран, 42: 11). Он также не подве</w:t>
      </w:r>
      <w:r w:rsidRPr="009E6443">
        <w:rPr>
          <w:sz w:val="32"/>
          <w:szCs w:val="32"/>
        </w:rPr>
        <w:t>р</w:t>
      </w:r>
      <w:r w:rsidRPr="009E6443">
        <w:rPr>
          <w:sz w:val="32"/>
          <w:szCs w:val="32"/>
        </w:rPr>
        <w:t>гал Божественные атриб</w:t>
      </w:r>
      <w:r w:rsidRPr="009E6443">
        <w:rPr>
          <w:sz w:val="32"/>
          <w:szCs w:val="32"/>
        </w:rPr>
        <w:t>у</w:t>
      </w:r>
      <w:r w:rsidRPr="009E6443">
        <w:rPr>
          <w:sz w:val="32"/>
          <w:szCs w:val="32"/>
        </w:rPr>
        <w:t xml:space="preserve">ты рациональному анализу и принимал их как есть, без лишних комментариев. </w:t>
      </w:r>
    </w:p>
    <w:p w:rsidR="00155D70" w:rsidRPr="009E6443" w:rsidRDefault="00155D70" w:rsidP="00155D70">
      <w:pPr>
        <w:ind w:firstLine="284"/>
        <w:rPr>
          <w:sz w:val="32"/>
          <w:szCs w:val="32"/>
        </w:rPr>
      </w:pPr>
      <w:r w:rsidRPr="009E6443">
        <w:rPr>
          <w:sz w:val="32"/>
          <w:szCs w:val="32"/>
        </w:rPr>
        <w:t>По проблеме власти и политики, Ахмад ибн Ханбаль считал идеальным правлением период правления Праведных халифов. Главное в выборе хал</w:t>
      </w:r>
      <w:r w:rsidRPr="009E6443">
        <w:rPr>
          <w:sz w:val="32"/>
          <w:szCs w:val="32"/>
        </w:rPr>
        <w:t>и</w:t>
      </w:r>
      <w:r w:rsidRPr="009E6443">
        <w:rPr>
          <w:sz w:val="32"/>
          <w:szCs w:val="32"/>
        </w:rPr>
        <w:t xml:space="preserve">фа - это присяга ему со стороны народа. Пророк </w:t>
      </w:r>
      <w:r w:rsidR="00B11993" w:rsidRPr="009E6443">
        <w:rPr>
          <w:sz w:val="32"/>
          <w:szCs w:val="32"/>
        </w:rPr>
        <w:t>Мухаммад,</w:t>
      </w:r>
      <w:r w:rsidRPr="009E6443">
        <w:rPr>
          <w:sz w:val="32"/>
          <w:szCs w:val="32"/>
        </w:rPr>
        <w:t xml:space="preserve"> </w:t>
      </w:r>
      <w:r w:rsidR="00B11993" w:rsidRPr="009E6443">
        <w:rPr>
          <w:sz w:val="32"/>
          <w:szCs w:val="32"/>
        </w:rPr>
        <w:t>несомненно,</w:t>
      </w:r>
      <w:r w:rsidRPr="009E6443">
        <w:rPr>
          <w:sz w:val="32"/>
          <w:szCs w:val="32"/>
        </w:rPr>
        <w:t xml:space="preserve"> указал на Абу Б</w:t>
      </w:r>
      <w:r w:rsidRPr="009E6443">
        <w:rPr>
          <w:sz w:val="32"/>
          <w:szCs w:val="32"/>
        </w:rPr>
        <w:t>а</w:t>
      </w:r>
      <w:r w:rsidRPr="009E6443">
        <w:rPr>
          <w:sz w:val="32"/>
          <w:szCs w:val="32"/>
        </w:rPr>
        <w:t>кра, как на своего преемника. Но сделал это не явно. Этим указанием является выдвижение его имамом (руководителем) молитвы, к</w:t>
      </w:r>
      <w:r w:rsidRPr="009E6443">
        <w:rPr>
          <w:sz w:val="32"/>
          <w:szCs w:val="32"/>
        </w:rPr>
        <w:t>о</w:t>
      </w:r>
      <w:r w:rsidRPr="009E6443">
        <w:rPr>
          <w:sz w:val="32"/>
          <w:szCs w:val="32"/>
        </w:rPr>
        <w:t>гда он</w:t>
      </w:r>
      <w:r w:rsidR="004E4B01">
        <w:rPr>
          <w:sz w:val="32"/>
          <w:szCs w:val="32"/>
        </w:rPr>
        <w:t>,</w:t>
      </w:r>
      <w:r w:rsidRPr="009E6443">
        <w:rPr>
          <w:sz w:val="32"/>
          <w:szCs w:val="32"/>
        </w:rPr>
        <w:t xml:space="preserve"> по болезни</w:t>
      </w:r>
      <w:r w:rsidR="004E4B01">
        <w:rPr>
          <w:sz w:val="32"/>
          <w:szCs w:val="32"/>
        </w:rPr>
        <w:t>,</w:t>
      </w:r>
      <w:r w:rsidRPr="009E6443">
        <w:rPr>
          <w:sz w:val="32"/>
          <w:szCs w:val="32"/>
        </w:rPr>
        <w:t xml:space="preserve"> не мог возглавить коллективный намаз. Выдвижение Абу Бакра лидером (имамом) в моли</w:t>
      </w:r>
      <w:r w:rsidRPr="009E6443">
        <w:rPr>
          <w:sz w:val="32"/>
          <w:szCs w:val="32"/>
        </w:rPr>
        <w:t>т</w:t>
      </w:r>
      <w:r w:rsidRPr="009E6443">
        <w:rPr>
          <w:sz w:val="32"/>
          <w:szCs w:val="32"/>
        </w:rPr>
        <w:t>ве (т.е. Божественном акте) автоматически означает его лидерство и в земных делах. В этом и состоит указание прор</w:t>
      </w:r>
      <w:r w:rsidRPr="009E6443">
        <w:rPr>
          <w:sz w:val="32"/>
          <w:szCs w:val="32"/>
        </w:rPr>
        <w:t>о</w:t>
      </w:r>
      <w:r w:rsidRPr="009E6443">
        <w:rPr>
          <w:sz w:val="32"/>
          <w:szCs w:val="32"/>
        </w:rPr>
        <w:t xml:space="preserve">ка. </w:t>
      </w:r>
    </w:p>
    <w:p w:rsidR="00155D70" w:rsidRPr="009E6443" w:rsidRDefault="00155D70" w:rsidP="00155D70">
      <w:pPr>
        <w:ind w:firstLine="284"/>
        <w:rPr>
          <w:sz w:val="32"/>
          <w:szCs w:val="32"/>
        </w:rPr>
      </w:pPr>
      <w:r w:rsidRPr="009E6443">
        <w:rPr>
          <w:sz w:val="32"/>
          <w:szCs w:val="32"/>
        </w:rPr>
        <w:t xml:space="preserve">В свою очередь Абу Бакр указал на Омара в качестве своего </w:t>
      </w:r>
      <w:r w:rsidR="003356A2" w:rsidRPr="009E6443">
        <w:rPr>
          <w:sz w:val="32"/>
          <w:szCs w:val="32"/>
        </w:rPr>
        <w:t>преемника,</w:t>
      </w:r>
      <w:r w:rsidRPr="009E6443">
        <w:rPr>
          <w:sz w:val="32"/>
          <w:szCs w:val="32"/>
        </w:rPr>
        <w:t xml:space="preserve"> и все мусульмане присягнули ему. А Омар в последние дни своей жизни</w:t>
      </w:r>
      <w:r w:rsidR="004E4B01">
        <w:rPr>
          <w:sz w:val="32"/>
          <w:szCs w:val="32"/>
        </w:rPr>
        <w:t>, ост</w:t>
      </w:r>
      <w:r w:rsidR="004E4B01">
        <w:rPr>
          <w:sz w:val="32"/>
          <w:szCs w:val="32"/>
        </w:rPr>
        <w:t>а</w:t>
      </w:r>
      <w:r w:rsidR="004E4B01">
        <w:rPr>
          <w:sz w:val="32"/>
          <w:szCs w:val="32"/>
        </w:rPr>
        <w:t>вил</w:t>
      </w:r>
      <w:r w:rsidRPr="009E6443">
        <w:rPr>
          <w:sz w:val="32"/>
          <w:szCs w:val="32"/>
        </w:rPr>
        <w:t xml:space="preserve"> </w:t>
      </w:r>
      <w:r w:rsidR="004E4B01">
        <w:rPr>
          <w:sz w:val="32"/>
          <w:szCs w:val="32"/>
        </w:rPr>
        <w:t>завещание</w:t>
      </w:r>
      <w:r w:rsidRPr="009E6443">
        <w:rPr>
          <w:sz w:val="32"/>
          <w:szCs w:val="32"/>
        </w:rPr>
        <w:t xml:space="preserve"> избрать халифа из шести своих приближенных. В результате этого был и</w:t>
      </w:r>
      <w:r w:rsidRPr="009E6443">
        <w:rPr>
          <w:sz w:val="32"/>
          <w:szCs w:val="32"/>
        </w:rPr>
        <w:t>з</w:t>
      </w:r>
      <w:r w:rsidRPr="009E6443">
        <w:rPr>
          <w:sz w:val="32"/>
          <w:szCs w:val="32"/>
        </w:rPr>
        <w:t xml:space="preserve">бран Осман и все мусульмане, </w:t>
      </w:r>
      <w:r w:rsidR="00B11993" w:rsidRPr="009E6443">
        <w:rPr>
          <w:sz w:val="32"/>
          <w:szCs w:val="32"/>
        </w:rPr>
        <w:t>включая</w:t>
      </w:r>
      <w:r w:rsidRPr="009E6443">
        <w:rPr>
          <w:sz w:val="32"/>
          <w:szCs w:val="32"/>
        </w:rPr>
        <w:t xml:space="preserve"> Али, присягнули ему.</w:t>
      </w:r>
    </w:p>
    <w:p w:rsidR="00155D70" w:rsidRPr="009E6443" w:rsidRDefault="00155D70" w:rsidP="00155D70">
      <w:pPr>
        <w:ind w:firstLine="284"/>
        <w:rPr>
          <w:sz w:val="32"/>
          <w:szCs w:val="32"/>
        </w:rPr>
      </w:pPr>
      <w:r w:rsidRPr="009E6443">
        <w:rPr>
          <w:sz w:val="32"/>
          <w:szCs w:val="32"/>
        </w:rPr>
        <w:t>Ссылаясь на коранический аят «...и дело их - по совещанию между н</w:t>
      </w:r>
      <w:r w:rsidRPr="009E6443">
        <w:rPr>
          <w:sz w:val="32"/>
          <w:szCs w:val="32"/>
        </w:rPr>
        <w:t>и</w:t>
      </w:r>
      <w:r w:rsidRPr="009E6443">
        <w:rPr>
          <w:sz w:val="32"/>
          <w:szCs w:val="32"/>
        </w:rPr>
        <w:t xml:space="preserve">ми...» (42: 38), Ахмад ибн Ханбаль был сторонником избрания халифа на Совете. Однако, в то же время, он настаивал на необходимости выбора </w:t>
      </w:r>
      <w:r w:rsidR="004E4B01">
        <w:rPr>
          <w:sz w:val="32"/>
          <w:szCs w:val="32"/>
        </w:rPr>
        <w:t>х</w:t>
      </w:r>
      <w:r w:rsidR="004E4B01">
        <w:rPr>
          <w:sz w:val="32"/>
          <w:szCs w:val="32"/>
        </w:rPr>
        <w:t>а</w:t>
      </w:r>
      <w:r w:rsidR="004E4B01">
        <w:rPr>
          <w:sz w:val="32"/>
          <w:szCs w:val="32"/>
        </w:rPr>
        <w:t xml:space="preserve">лифа </w:t>
      </w:r>
      <w:r w:rsidRPr="009E6443">
        <w:rPr>
          <w:sz w:val="32"/>
          <w:szCs w:val="32"/>
        </w:rPr>
        <w:t>из среды курайшитов, так как об этом однозначно говорится в хадисе прор</w:t>
      </w:r>
      <w:r w:rsidRPr="009E6443">
        <w:rPr>
          <w:sz w:val="32"/>
          <w:szCs w:val="32"/>
        </w:rPr>
        <w:t>о</w:t>
      </w:r>
      <w:r w:rsidRPr="009E6443">
        <w:rPr>
          <w:sz w:val="32"/>
          <w:szCs w:val="32"/>
        </w:rPr>
        <w:t>ка.</w:t>
      </w:r>
    </w:p>
    <w:p w:rsidR="00155D70" w:rsidRPr="009E6443" w:rsidRDefault="003356A2" w:rsidP="00155D70">
      <w:pPr>
        <w:ind w:firstLine="284"/>
        <w:rPr>
          <w:sz w:val="32"/>
          <w:szCs w:val="32"/>
        </w:rPr>
      </w:pPr>
      <w:r w:rsidRPr="009E6443">
        <w:rPr>
          <w:sz w:val="32"/>
          <w:szCs w:val="32"/>
        </w:rPr>
        <w:t>Также</w:t>
      </w:r>
      <w:r w:rsidR="004E4B01">
        <w:rPr>
          <w:sz w:val="32"/>
          <w:szCs w:val="32"/>
        </w:rPr>
        <w:t>,</w:t>
      </w:r>
      <w:r w:rsidR="00155D70" w:rsidRPr="009E6443">
        <w:rPr>
          <w:sz w:val="32"/>
          <w:szCs w:val="32"/>
        </w:rPr>
        <w:t xml:space="preserve"> как и другие </w:t>
      </w:r>
      <w:r w:rsidR="003B4560">
        <w:rPr>
          <w:sz w:val="32"/>
          <w:szCs w:val="32"/>
        </w:rPr>
        <w:t>суннитские</w:t>
      </w:r>
      <w:r w:rsidR="00155D70" w:rsidRPr="009E6443">
        <w:rPr>
          <w:sz w:val="32"/>
          <w:szCs w:val="32"/>
        </w:rPr>
        <w:t xml:space="preserve"> улемы, Ахмад ибн Ханбаль считал зако</w:t>
      </w:r>
      <w:r w:rsidR="00155D70" w:rsidRPr="009E6443">
        <w:rPr>
          <w:sz w:val="32"/>
          <w:szCs w:val="32"/>
        </w:rPr>
        <w:t>н</w:t>
      </w:r>
      <w:r w:rsidR="00155D70" w:rsidRPr="009E6443">
        <w:rPr>
          <w:sz w:val="32"/>
          <w:szCs w:val="32"/>
        </w:rPr>
        <w:t>ным правление человека, который силой пришел к власти, но затем стал справедливым и сумел добиться расположения народа. Но он пошел в этом вопросе еще дальше и настаивал на необходимости признания даже халифа-грешника, если приход его к власти стал свершившимся фактом. Иначе о</w:t>
      </w:r>
      <w:r w:rsidR="00155D70" w:rsidRPr="009E6443">
        <w:rPr>
          <w:sz w:val="32"/>
          <w:szCs w:val="32"/>
        </w:rPr>
        <w:t>б</w:t>
      </w:r>
      <w:r w:rsidR="00155D70" w:rsidRPr="009E6443">
        <w:rPr>
          <w:sz w:val="32"/>
          <w:szCs w:val="32"/>
        </w:rPr>
        <w:t xml:space="preserve">щество будет ввергнутым в хаос. </w:t>
      </w:r>
      <w:r w:rsidR="004E4B01">
        <w:rPr>
          <w:sz w:val="32"/>
          <w:szCs w:val="32"/>
        </w:rPr>
        <w:t>Этим правителям</w:t>
      </w:r>
      <w:r w:rsidR="00B11993" w:rsidRPr="009E6443">
        <w:rPr>
          <w:sz w:val="32"/>
          <w:szCs w:val="32"/>
        </w:rPr>
        <w:t xml:space="preserve"> необходимо подчиняться, платить налоги, совершать за ними намаз. </w:t>
      </w:r>
      <w:r w:rsidR="00155D70" w:rsidRPr="009E6443">
        <w:rPr>
          <w:sz w:val="32"/>
          <w:szCs w:val="32"/>
        </w:rPr>
        <w:t xml:space="preserve">Необходимо воздерживаться от их публичной критики, а тем более </w:t>
      </w:r>
      <w:r w:rsidR="004E4B01">
        <w:rPr>
          <w:sz w:val="32"/>
          <w:szCs w:val="32"/>
        </w:rPr>
        <w:t>организовывать восстания против них</w:t>
      </w:r>
      <w:r w:rsidR="00155D70" w:rsidRPr="009E6443">
        <w:rPr>
          <w:sz w:val="32"/>
          <w:szCs w:val="32"/>
        </w:rPr>
        <w:t>. Ведь если большинство мусульман признало власть какого-то ха</w:t>
      </w:r>
      <w:r w:rsidR="004E4B01">
        <w:rPr>
          <w:sz w:val="32"/>
          <w:szCs w:val="32"/>
        </w:rPr>
        <w:t>лифа</w:t>
      </w:r>
      <w:r w:rsidR="00155D70" w:rsidRPr="009E6443">
        <w:rPr>
          <w:sz w:val="32"/>
          <w:szCs w:val="32"/>
        </w:rPr>
        <w:t xml:space="preserve"> </w:t>
      </w:r>
      <w:r w:rsidR="004E4B01">
        <w:rPr>
          <w:sz w:val="32"/>
          <w:szCs w:val="32"/>
        </w:rPr>
        <w:t>(</w:t>
      </w:r>
      <w:r w:rsidR="00155D70" w:rsidRPr="009E6443">
        <w:rPr>
          <w:sz w:val="32"/>
          <w:szCs w:val="32"/>
        </w:rPr>
        <w:t>пусть даже грешника</w:t>
      </w:r>
      <w:r w:rsidR="004E4B01">
        <w:rPr>
          <w:sz w:val="32"/>
          <w:szCs w:val="32"/>
        </w:rPr>
        <w:t>)</w:t>
      </w:r>
      <w:r w:rsidR="00155D70" w:rsidRPr="009E6443">
        <w:rPr>
          <w:sz w:val="32"/>
          <w:szCs w:val="32"/>
        </w:rPr>
        <w:t xml:space="preserve"> выступившее против него меньшинство приводит своими дейс</w:t>
      </w:r>
      <w:r w:rsidR="00155D70" w:rsidRPr="009E6443">
        <w:rPr>
          <w:sz w:val="32"/>
          <w:szCs w:val="32"/>
        </w:rPr>
        <w:t>т</w:t>
      </w:r>
      <w:r w:rsidR="00155D70" w:rsidRPr="009E6443">
        <w:rPr>
          <w:sz w:val="32"/>
          <w:szCs w:val="32"/>
        </w:rPr>
        <w:t>виями к расколу общества и анархии в государстве. А это противоречит х</w:t>
      </w:r>
      <w:r w:rsidR="00155D70" w:rsidRPr="009E6443">
        <w:rPr>
          <w:sz w:val="32"/>
          <w:szCs w:val="32"/>
        </w:rPr>
        <w:t>а</w:t>
      </w:r>
      <w:r w:rsidR="00155D70" w:rsidRPr="009E6443">
        <w:rPr>
          <w:sz w:val="32"/>
          <w:szCs w:val="32"/>
        </w:rPr>
        <w:t>дисам пророка. В этих вопросах он тоже ссылался на многих праведных предшественников, которые жили при Омейядах, видели тиранию, но отк</w:t>
      </w:r>
      <w:r w:rsidR="00155D70" w:rsidRPr="009E6443">
        <w:rPr>
          <w:sz w:val="32"/>
          <w:szCs w:val="32"/>
        </w:rPr>
        <w:t>а</w:t>
      </w:r>
      <w:r w:rsidR="00155D70" w:rsidRPr="009E6443">
        <w:rPr>
          <w:sz w:val="32"/>
          <w:szCs w:val="32"/>
        </w:rPr>
        <w:t>зывались восставать против существующей власти.</w:t>
      </w:r>
    </w:p>
    <w:p w:rsidR="00155D70" w:rsidRPr="009E6443" w:rsidRDefault="00155D70" w:rsidP="00155D70">
      <w:pPr>
        <w:ind w:firstLine="284"/>
        <w:rPr>
          <w:sz w:val="32"/>
          <w:szCs w:val="32"/>
        </w:rPr>
      </w:pPr>
      <w:r w:rsidRPr="009E6443">
        <w:rPr>
          <w:sz w:val="32"/>
          <w:szCs w:val="32"/>
        </w:rPr>
        <w:t xml:space="preserve">Однако такая позиция Ахмада ибн Ханбаля вовсе </w:t>
      </w:r>
      <w:r w:rsidR="00B11993" w:rsidRPr="009E6443">
        <w:rPr>
          <w:sz w:val="32"/>
          <w:szCs w:val="32"/>
        </w:rPr>
        <w:t>не означала</w:t>
      </w:r>
      <w:r w:rsidRPr="009E6443">
        <w:rPr>
          <w:sz w:val="32"/>
          <w:szCs w:val="32"/>
        </w:rPr>
        <w:t xml:space="preserve"> его </w:t>
      </w:r>
      <w:r w:rsidR="004E4B01">
        <w:rPr>
          <w:sz w:val="32"/>
          <w:szCs w:val="32"/>
        </w:rPr>
        <w:t>прим</w:t>
      </w:r>
      <w:r w:rsidR="004E4B01">
        <w:rPr>
          <w:sz w:val="32"/>
          <w:szCs w:val="32"/>
        </w:rPr>
        <w:t>и</w:t>
      </w:r>
      <w:r w:rsidR="004E4B01">
        <w:rPr>
          <w:sz w:val="32"/>
          <w:szCs w:val="32"/>
        </w:rPr>
        <w:t>рения с</w:t>
      </w:r>
      <w:r w:rsidRPr="009E6443">
        <w:rPr>
          <w:sz w:val="32"/>
          <w:szCs w:val="32"/>
        </w:rPr>
        <w:t xml:space="preserve"> тиранией. Он никогда не сотру</w:t>
      </w:r>
      <w:r w:rsidRPr="009E6443">
        <w:rPr>
          <w:sz w:val="32"/>
          <w:szCs w:val="32"/>
        </w:rPr>
        <w:t>д</w:t>
      </w:r>
      <w:r w:rsidRPr="009E6443">
        <w:rPr>
          <w:sz w:val="32"/>
          <w:szCs w:val="32"/>
        </w:rPr>
        <w:t>ничал с властями и отказывался от предлагаемых ему подарков и высоких должностей в государстве. Он также боролся с неспр</w:t>
      </w:r>
      <w:r w:rsidRPr="009E6443">
        <w:rPr>
          <w:sz w:val="32"/>
          <w:szCs w:val="32"/>
        </w:rPr>
        <w:t>а</w:t>
      </w:r>
      <w:r w:rsidRPr="009E6443">
        <w:rPr>
          <w:sz w:val="32"/>
          <w:szCs w:val="32"/>
        </w:rPr>
        <w:t>ведливостью властей всеми доступными ему методами. Но он никогда не призывал к массовым выступлениям народа против тирании, так как не ж</w:t>
      </w:r>
      <w:r w:rsidRPr="009E6443">
        <w:rPr>
          <w:sz w:val="32"/>
          <w:szCs w:val="32"/>
        </w:rPr>
        <w:t>е</w:t>
      </w:r>
      <w:r w:rsidRPr="009E6443">
        <w:rPr>
          <w:sz w:val="32"/>
          <w:szCs w:val="32"/>
        </w:rPr>
        <w:t>лал установления анархии и хаоса в Халифате, резонно считая, что это приведет к еще большим потрясениям и несправедливости, чем в п</w:t>
      </w:r>
      <w:r w:rsidRPr="009E6443">
        <w:rPr>
          <w:sz w:val="32"/>
          <w:szCs w:val="32"/>
        </w:rPr>
        <w:t>е</w:t>
      </w:r>
      <w:r w:rsidRPr="009E6443">
        <w:rPr>
          <w:sz w:val="32"/>
          <w:szCs w:val="32"/>
        </w:rPr>
        <w:t>риод стабильного правления тирана. Он также считал недопустимым раскол общества при бунтах</w:t>
      </w:r>
      <w:r w:rsidR="004E4B01">
        <w:rPr>
          <w:sz w:val="32"/>
          <w:szCs w:val="32"/>
        </w:rPr>
        <w:t xml:space="preserve">, которое </w:t>
      </w:r>
      <w:r w:rsidRPr="009E6443">
        <w:rPr>
          <w:sz w:val="32"/>
          <w:szCs w:val="32"/>
        </w:rPr>
        <w:t>неизбежно</w:t>
      </w:r>
      <w:r w:rsidR="004E4B01">
        <w:rPr>
          <w:sz w:val="32"/>
          <w:szCs w:val="32"/>
        </w:rPr>
        <w:t xml:space="preserve"> должно было привести к</w:t>
      </w:r>
      <w:r w:rsidR="003356A2" w:rsidRPr="009E6443">
        <w:rPr>
          <w:sz w:val="32"/>
          <w:szCs w:val="32"/>
        </w:rPr>
        <w:t xml:space="preserve"> гражда</w:t>
      </w:r>
      <w:r w:rsidR="003356A2" w:rsidRPr="009E6443">
        <w:rPr>
          <w:sz w:val="32"/>
          <w:szCs w:val="32"/>
        </w:rPr>
        <w:t>н</w:t>
      </w:r>
      <w:r w:rsidR="003356A2" w:rsidRPr="009E6443">
        <w:rPr>
          <w:sz w:val="32"/>
          <w:szCs w:val="32"/>
        </w:rPr>
        <w:t>ско</w:t>
      </w:r>
      <w:r w:rsidR="004E4B01">
        <w:rPr>
          <w:sz w:val="32"/>
          <w:szCs w:val="32"/>
        </w:rPr>
        <w:t>му противостоянию и жертвам</w:t>
      </w:r>
      <w:r w:rsidR="003356A2" w:rsidRPr="009E6443">
        <w:rPr>
          <w:sz w:val="32"/>
          <w:szCs w:val="32"/>
        </w:rPr>
        <w:t>.</w:t>
      </w:r>
    </w:p>
    <w:p w:rsidR="00155D70" w:rsidRPr="009E6443" w:rsidRDefault="00155D70" w:rsidP="00D072BC">
      <w:pPr>
        <w:pStyle w:val="Heading1"/>
      </w:pPr>
      <w:r w:rsidRPr="009E6443">
        <w:t>Метод Ахмада ибн Ханбаля</w:t>
      </w:r>
    </w:p>
    <w:p w:rsidR="00155D70" w:rsidRPr="009E6443" w:rsidRDefault="00155D70" w:rsidP="00155D70">
      <w:pPr>
        <w:ind w:firstLine="284"/>
        <w:rPr>
          <w:sz w:val="32"/>
          <w:szCs w:val="32"/>
        </w:rPr>
      </w:pPr>
      <w:r w:rsidRPr="009E6443">
        <w:rPr>
          <w:sz w:val="32"/>
          <w:szCs w:val="32"/>
        </w:rPr>
        <w:t>Как известно, Ахмад ибн Ханбаль был одновременно и правоведом, и х</w:t>
      </w:r>
      <w:r w:rsidRPr="009E6443">
        <w:rPr>
          <w:sz w:val="32"/>
          <w:szCs w:val="32"/>
        </w:rPr>
        <w:t>а</w:t>
      </w:r>
      <w:r w:rsidRPr="009E6443">
        <w:rPr>
          <w:sz w:val="32"/>
          <w:szCs w:val="32"/>
        </w:rPr>
        <w:t>дисоведом. В своей методологии он отдавал предпочтение хадисному мат</w:t>
      </w:r>
      <w:r w:rsidRPr="009E6443">
        <w:rPr>
          <w:sz w:val="32"/>
          <w:szCs w:val="32"/>
        </w:rPr>
        <w:t>е</w:t>
      </w:r>
      <w:r w:rsidRPr="009E6443">
        <w:rPr>
          <w:sz w:val="32"/>
          <w:szCs w:val="32"/>
        </w:rPr>
        <w:t xml:space="preserve">риалу </w:t>
      </w:r>
      <w:r w:rsidR="00141B3B">
        <w:rPr>
          <w:sz w:val="32"/>
          <w:szCs w:val="32"/>
        </w:rPr>
        <w:t>в вынесении правовых</w:t>
      </w:r>
      <w:r w:rsidRPr="009E6443">
        <w:rPr>
          <w:sz w:val="32"/>
          <w:szCs w:val="32"/>
        </w:rPr>
        <w:t xml:space="preserve"> предписани</w:t>
      </w:r>
      <w:r w:rsidR="00141B3B">
        <w:rPr>
          <w:sz w:val="32"/>
          <w:szCs w:val="32"/>
        </w:rPr>
        <w:t>ий</w:t>
      </w:r>
      <w:r w:rsidRPr="009E6443">
        <w:rPr>
          <w:sz w:val="32"/>
          <w:szCs w:val="32"/>
        </w:rPr>
        <w:t>. Более того, он д</w:t>
      </w:r>
      <w:r w:rsidRPr="009E6443">
        <w:rPr>
          <w:sz w:val="32"/>
          <w:szCs w:val="32"/>
        </w:rPr>
        <w:t>а</w:t>
      </w:r>
      <w:r w:rsidRPr="009E6443">
        <w:rPr>
          <w:sz w:val="32"/>
          <w:szCs w:val="32"/>
        </w:rPr>
        <w:t>же запрещал запись фетв, так как опасался того, что люди будут больше обращать вним</w:t>
      </w:r>
      <w:r w:rsidRPr="009E6443">
        <w:rPr>
          <w:sz w:val="32"/>
          <w:szCs w:val="32"/>
        </w:rPr>
        <w:t>а</w:t>
      </w:r>
      <w:r w:rsidRPr="009E6443">
        <w:rPr>
          <w:sz w:val="32"/>
          <w:szCs w:val="32"/>
        </w:rPr>
        <w:t>ние на правовые предписания и не брать в расчет их первооснову (т.е. хад</w:t>
      </w:r>
      <w:r w:rsidRPr="009E6443">
        <w:rPr>
          <w:sz w:val="32"/>
          <w:szCs w:val="32"/>
        </w:rPr>
        <w:t>и</w:t>
      </w:r>
      <w:r w:rsidRPr="009E6443">
        <w:rPr>
          <w:sz w:val="32"/>
          <w:szCs w:val="32"/>
        </w:rPr>
        <w:t>сы).</w:t>
      </w:r>
    </w:p>
    <w:p w:rsidR="00155D70" w:rsidRPr="009E6443" w:rsidRDefault="00155D70" w:rsidP="00155D70">
      <w:pPr>
        <w:ind w:firstLine="284"/>
        <w:rPr>
          <w:sz w:val="32"/>
          <w:szCs w:val="32"/>
        </w:rPr>
      </w:pPr>
      <w:r w:rsidRPr="009E6443">
        <w:rPr>
          <w:sz w:val="32"/>
          <w:szCs w:val="32"/>
        </w:rPr>
        <w:t>При отборе хадисов, он обращал решающее внимание на цепь передатч</w:t>
      </w:r>
      <w:r w:rsidRPr="009E6443">
        <w:rPr>
          <w:sz w:val="32"/>
          <w:szCs w:val="32"/>
        </w:rPr>
        <w:t>и</w:t>
      </w:r>
      <w:r w:rsidR="00141B3B">
        <w:rPr>
          <w:sz w:val="32"/>
          <w:szCs w:val="32"/>
        </w:rPr>
        <w:t>ков</w:t>
      </w:r>
      <w:r w:rsidRPr="009E6443">
        <w:rPr>
          <w:sz w:val="32"/>
          <w:szCs w:val="32"/>
        </w:rPr>
        <w:t xml:space="preserve"> хадисов. Необходимым усл</w:t>
      </w:r>
      <w:r w:rsidRPr="009E6443">
        <w:rPr>
          <w:sz w:val="32"/>
          <w:szCs w:val="32"/>
        </w:rPr>
        <w:t>о</w:t>
      </w:r>
      <w:r w:rsidRPr="009E6443">
        <w:rPr>
          <w:sz w:val="32"/>
          <w:szCs w:val="32"/>
        </w:rPr>
        <w:t>вием было возведение этой цепи вплоть до пророка. Те хадисы, которые не отвечали этому критерию отбора, Ахмад ибн Ханбаль считал слабыми (</w:t>
      </w:r>
      <w:r w:rsidR="00A80C47" w:rsidRPr="009E6443">
        <w:rPr>
          <w:sz w:val="32"/>
          <w:szCs w:val="32"/>
        </w:rPr>
        <w:t>заиф</w:t>
      </w:r>
      <w:r w:rsidRPr="009E6443">
        <w:rPr>
          <w:sz w:val="32"/>
          <w:szCs w:val="32"/>
        </w:rPr>
        <w:t>), даже если их повествовал надежный пер</w:t>
      </w:r>
      <w:r w:rsidRPr="009E6443">
        <w:rPr>
          <w:sz w:val="32"/>
          <w:szCs w:val="32"/>
        </w:rPr>
        <w:t>е</w:t>
      </w:r>
      <w:r w:rsidRPr="009E6443">
        <w:rPr>
          <w:sz w:val="32"/>
          <w:szCs w:val="32"/>
        </w:rPr>
        <w:t>датчик (рави). Если два хадиса по одному и тому же событию противореч</w:t>
      </w:r>
      <w:r w:rsidRPr="009E6443">
        <w:rPr>
          <w:sz w:val="32"/>
          <w:szCs w:val="32"/>
        </w:rPr>
        <w:t>и</w:t>
      </w:r>
      <w:r w:rsidRPr="009E6443">
        <w:rPr>
          <w:sz w:val="32"/>
          <w:szCs w:val="32"/>
        </w:rPr>
        <w:t xml:space="preserve">ли друг другу, то он сверял их содержание с другими достоверными (сахих) хадисами и принимал тот хадис, который сходился с ними. Но, тем не менее, многие мухаддисы сходятся во мнении, что в </w:t>
      </w:r>
      <w:r w:rsidR="00141B3B">
        <w:rPr>
          <w:sz w:val="32"/>
          <w:szCs w:val="32"/>
        </w:rPr>
        <w:t xml:space="preserve">его </w:t>
      </w:r>
      <w:r w:rsidRPr="009E6443">
        <w:rPr>
          <w:sz w:val="32"/>
          <w:szCs w:val="32"/>
        </w:rPr>
        <w:t>«аль-Муснаде» слабые (</w:t>
      </w:r>
      <w:r w:rsidR="00A80C47" w:rsidRPr="009E6443">
        <w:rPr>
          <w:sz w:val="32"/>
          <w:szCs w:val="32"/>
        </w:rPr>
        <w:t>з</w:t>
      </w:r>
      <w:r w:rsidR="00A80C47" w:rsidRPr="009E6443">
        <w:rPr>
          <w:sz w:val="32"/>
          <w:szCs w:val="32"/>
        </w:rPr>
        <w:t>а</w:t>
      </w:r>
      <w:r w:rsidR="00A80C47" w:rsidRPr="009E6443">
        <w:rPr>
          <w:sz w:val="32"/>
          <w:szCs w:val="32"/>
        </w:rPr>
        <w:t>иф</w:t>
      </w:r>
      <w:r w:rsidRPr="009E6443">
        <w:rPr>
          <w:sz w:val="32"/>
          <w:szCs w:val="32"/>
        </w:rPr>
        <w:t>) хадисы все же имеются.</w:t>
      </w:r>
    </w:p>
    <w:p w:rsidR="00155D70" w:rsidRPr="009E6443" w:rsidRDefault="00155D70" w:rsidP="00155D70">
      <w:pPr>
        <w:ind w:firstLine="284"/>
        <w:rPr>
          <w:sz w:val="32"/>
          <w:szCs w:val="32"/>
        </w:rPr>
      </w:pPr>
      <w:r w:rsidRPr="009E6443">
        <w:rPr>
          <w:sz w:val="32"/>
          <w:szCs w:val="32"/>
        </w:rPr>
        <w:t>В тех случаях, когда по отношению к какой-либо проблеме</w:t>
      </w:r>
      <w:r w:rsidR="00141B3B">
        <w:rPr>
          <w:sz w:val="32"/>
          <w:szCs w:val="32"/>
        </w:rPr>
        <w:t>,</w:t>
      </w:r>
      <w:r w:rsidRPr="009E6443">
        <w:rPr>
          <w:sz w:val="32"/>
          <w:szCs w:val="32"/>
        </w:rPr>
        <w:t xml:space="preserve"> в хадисном материале оказывались различные комментарии сподвижников пророка, Ахмад ибн Ханбаль не отдавал предпочтения ни одному из них. Он считал это ра</w:t>
      </w:r>
      <w:r w:rsidRPr="009E6443">
        <w:rPr>
          <w:sz w:val="32"/>
          <w:szCs w:val="32"/>
        </w:rPr>
        <w:t>з</w:t>
      </w:r>
      <w:r w:rsidRPr="009E6443">
        <w:rPr>
          <w:sz w:val="32"/>
          <w:szCs w:val="32"/>
        </w:rPr>
        <w:t>личными подходами предшественников к освещению одной и той же пр</w:t>
      </w:r>
      <w:r w:rsidRPr="009E6443">
        <w:rPr>
          <w:sz w:val="32"/>
          <w:szCs w:val="32"/>
        </w:rPr>
        <w:t>о</w:t>
      </w:r>
      <w:r w:rsidRPr="009E6443">
        <w:rPr>
          <w:sz w:val="32"/>
          <w:szCs w:val="32"/>
        </w:rPr>
        <w:t>блемы.</w:t>
      </w:r>
    </w:p>
    <w:p w:rsidR="00155D70" w:rsidRPr="009E6443" w:rsidRDefault="00141B3B" w:rsidP="00155D70">
      <w:pPr>
        <w:ind w:firstLine="284"/>
        <w:rPr>
          <w:sz w:val="32"/>
          <w:szCs w:val="32"/>
        </w:rPr>
      </w:pPr>
      <w:r>
        <w:rPr>
          <w:sz w:val="32"/>
          <w:szCs w:val="32"/>
        </w:rPr>
        <w:t>Правовой метод Ахмада ибн Ханбаля основывался следующих источн</w:t>
      </w:r>
      <w:r>
        <w:rPr>
          <w:sz w:val="32"/>
          <w:szCs w:val="32"/>
        </w:rPr>
        <w:t>и</w:t>
      </w:r>
      <w:r>
        <w:rPr>
          <w:sz w:val="32"/>
          <w:szCs w:val="32"/>
        </w:rPr>
        <w:t>ках</w:t>
      </w:r>
      <w:r w:rsidR="00155D70" w:rsidRPr="009E6443">
        <w:rPr>
          <w:sz w:val="32"/>
          <w:szCs w:val="32"/>
        </w:rPr>
        <w:t>:</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Нассы</w:t>
      </w:r>
      <w:r w:rsidRPr="009E6443">
        <w:rPr>
          <w:sz w:val="32"/>
          <w:szCs w:val="32"/>
        </w:rPr>
        <w:t>. Это прямые и недвусмысленные смыслы Откровения (Корана и Сунны). В тех случаях, когда имеются нассы, нельзя ссылаться на другие и</w:t>
      </w:r>
      <w:r w:rsidRPr="009E6443">
        <w:rPr>
          <w:sz w:val="32"/>
          <w:szCs w:val="32"/>
        </w:rPr>
        <w:t>с</w:t>
      </w:r>
      <w:r w:rsidR="00141B3B">
        <w:rPr>
          <w:sz w:val="32"/>
          <w:szCs w:val="32"/>
        </w:rPr>
        <w:t>точники;</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Фетвы сподвижников пророка</w:t>
      </w:r>
      <w:r w:rsidRPr="009E6443">
        <w:rPr>
          <w:sz w:val="32"/>
          <w:szCs w:val="32"/>
        </w:rPr>
        <w:t>.</w:t>
      </w:r>
      <w:r w:rsidRPr="009E6443">
        <w:rPr>
          <w:b/>
          <w:sz w:val="32"/>
          <w:szCs w:val="32"/>
        </w:rPr>
        <w:t xml:space="preserve"> </w:t>
      </w:r>
      <w:r w:rsidRPr="009E6443">
        <w:rPr>
          <w:sz w:val="32"/>
          <w:szCs w:val="32"/>
        </w:rPr>
        <w:t>Имеются ввиду правовые предписа</w:t>
      </w:r>
      <w:r w:rsidR="00141B3B">
        <w:rPr>
          <w:sz w:val="32"/>
          <w:szCs w:val="32"/>
        </w:rPr>
        <w:t>ния сподвижников пророка;</w:t>
      </w:r>
    </w:p>
    <w:p w:rsidR="00155D70" w:rsidRPr="009E6443" w:rsidRDefault="00155D70" w:rsidP="00155D70">
      <w:pPr>
        <w:ind w:firstLine="284"/>
        <w:rPr>
          <w:sz w:val="32"/>
          <w:szCs w:val="32"/>
        </w:rPr>
      </w:pPr>
      <w:r w:rsidRPr="009E6443">
        <w:rPr>
          <w:sz w:val="32"/>
          <w:szCs w:val="32"/>
        </w:rPr>
        <w:t xml:space="preserve">3. </w:t>
      </w:r>
      <w:r w:rsidR="003356A2" w:rsidRPr="009E6443">
        <w:rPr>
          <w:sz w:val="32"/>
          <w:szCs w:val="32"/>
          <w:u w:val="single"/>
        </w:rPr>
        <w:t>Мнение с</w:t>
      </w:r>
      <w:r w:rsidRPr="009E6443">
        <w:rPr>
          <w:sz w:val="32"/>
          <w:szCs w:val="32"/>
          <w:u w:val="single"/>
        </w:rPr>
        <w:t>подвижников</w:t>
      </w:r>
      <w:r w:rsidRPr="009E6443">
        <w:rPr>
          <w:sz w:val="32"/>
          <w:szCs w:val="32"/>
        </w:rPr>
        <w:t>. Если между сподвижниками существ</w:t>
      </w:r>
      <w:r w:rsidR="00141B3B">
        <w:rPr>
          <w:sz w:val="32"/>
          <w:szCs w:val="32"/>
        </w:rPr>
        <w:t>овали</w:t>
      </w:r>
      <w:r w:rsidRPr="009E6443">
        <w:rPr>
          <w:sz w:val="32"/>
          <w:szCs w:val="32"/>
        </w:rPr>
        <w:t xml:space="preserve"> ра</w:t>
      </w:r>
      <w:r w:rsidRPr="009E6443">
        <w:rPr>
          <w:sz w:val="32"/>
          <w:szCs w:val="32"/>
        </w:rPr>
        <w:t>з</w:t>
      </w:r>
      <w:r w:rsidRPr="009E6443">
        <w:rPr>
          <w:sz w:val="32"/>
          <w:szCs w:val="32"/>
        </w:rPr>
        <w:t>ные мнения по поводу проблем, то</w:t>
      </w:r>
      <w:r w:rsidR="00141B3B">
        <w:rPr>
          <w:sz w:val="32"/>
          <w:szCs w:val="32"/>
        </w:rPr>
        <w:t>, согласно Ахмаду ибн Ханбалю,</w:t>
      </w:r>
      <w:r w:rsidRPr="009E6443">
        <w:rPr>
          <w:sz w:val="32"/>
          <w:szCs w:val="32"/>
        </w:rPr>
        <w:t xml:space="preserve"> необх</w:t>
      </w:r>
      <w:r w:rsidRPr="009E6443">
        <w:rPr>
          <w:sz w:val="32"/>
          <w:szCs w:val="32"/>
        </w:rPr>
        <w:t>о</w:t>
      </w:r>
      <w:r w:rsidRPr="009E6443">
        <w:rPr>
          <w:sz w:val="32"/>
          <w:szCs w:val="32"/>
        </w:rPr>
        <w:t>димо ссылаться на те из них, кот</w:t>
      </w:r>
      <w:r w:rsidRPr="009E6443">
        <w:rPr>
          <w:sz w:val="32"/>
          <w:szCs w:val="32"/>
        </w:rPr>
        <w:t>о</w:t>
      </w:r>
      <w:r w:rsidRPr="009E6443">
        <w:rPr>
          <w:sz w:val="32"/>
          <w:szCs w:val="32"/>
        </w:rPr>
        <w:t>рые наиболее близки прямым указаниям Корана и Сунны</w:t>
      </w:r>
      <w:r w:rsidR="003356A2" w:rsidRPr="009E6443">
        <w:rPr>
          <w:sz w:val="32"/>
          <w:szCs w:val="32"/>
        </w:rPr>
        <w:t>. В</w:t>
      </w:r>
      <w:r w:rsidRPr="009E6443">
        <w:rPr>
          <w:sz w:val="32"/>
          <w:szCs w:val="32"/>
        </w:rPr>
        <w:t xml:space="preserve"> этом вопросе поз</w:t>
      </w:r>
      <w:r w:rsidRPr="009E6443">
        <w:rPr>
          <w:sz w:val="32"/>
          <w:szCs w:val="32"/>
        </w:rPr>
        <w:t>и</w:t>
      </w:r>
      <w:r w:rsidRPr="009E6443">
        <w:rPr>
          <w:sz w:val="32"/>
          <w:szCs w:val="32"/>
        </w:rPr>
        <w:t>ция Ахмада ибн Ханбаля отличалась от позиции аш-Шафии, который предпочитал этому метод аналогий (</w:t>
      </w:r>
      <w:r w:rsidR="00354EB6" w:rsidRPr="009E6443">
        <w:rPr>
          <w:sz w:val="32"/>
          <w:szCs w:val="32"/>
        </w:rPr>
        <w:t>кыяс</w:t>
      </w:r>
      <w:r w:rsidRPr="009E6443">
        <w:rPr>
          <w:sz w:val="32"/>
          <w:szCs w:val="32"/>
        </w:rPr>
        <w:t>).</w:t>
      </w:r>
    </w:p>
    <w:p w:rsidR="00155D70" w:rsidRPr="009E6443" w:rsidRDefault="00155D70" w:rsidP="00155D70">
      <w:pPr>
        <w:ind w:firstLine="284"/>
        <w:rPr>
          <w:sz w:val="32"/>
          <w:szCs w:val="32"/>
        </w:rPr>
      </w:pPr>
      <w:r w:rsidRPr="009E6443">
        <w:rPr>
          <w:sz w:val="32"/>
          <w:szCs w:val="32"/>
        </w:rPr>
        <w:t xml:space="preserve">4. </w:t>
      </w:r>
      <w:r w:rsidRPr="009E6443">
        <w:rPr>
          <w:sz w:val="32"/>
          <w:szCs w:val="32"/>
          <w:u w:val="single"/>
        </w:rPr>
        <w:t>Хадисы-мурсал и хадисы-</w:t>
      </w:r>
      <w:r w:rsidR="00A80C47" w:rsidRPr="009E6443">
        <w:rPr>
          <w:sz w:val="32"/>
          <w:szCs w:val="32"/>
          <w:u w:val="single"/>
        </w:rPr>
        <w:t>заиф</w:t>
      </w:r>
      <w:r w:rsidRPr="009E6443">
        <w:rPr>
          <w:sz w:val="32"/>
          <w:szCs w:val="32"/>
        </w:rPr>
        <w:t>. Ахмад ибн Ханбаль в своем правовом методе считал допустимым опираться на данные хадисов, в цепи передатч</w:t>
      </w:r>
      <w:r w:rsidRPr="009E6443">
        <w:rPr>
          <w:sz w:val="32"/>
          <w:szCs w:val="32"/>
        </w:rPr>
        <w:t>и</w:t>
      </w:r>
      <w:r w:rsidRPr="009E6443">
        <w:rPr>
          <w:sz w:val="32"/>
          <w:szCs w:val="32"/>
        </w:rPr>
        <w:t>ков которых неизвестны сподвижники, которые их переда</w:t>
      </w:r>
      <w:r w:rsidR="00141B3B">
        <w:rPr>
          <w:sz w:val="32"/>
          <w:szCs w:val="32"/>
        </w:rPr>
        <w:t>ва</w:t>
      </w:r>
      <w:r w:rsidRPr="009E6443">
        <w:rPr>
          <w:sz w:val="32"/>
          <w:szCs w:val="32"/>
        </w:rPr>
        <w:t xml:space="preserve">ли. Эти хадисы называются </w:t>
      </w:r>
      <w:r w:rsidRPr="009E6443">
        <w:rPr>
          <w:i/>
          <w:sz w:val="32"/>
          <w:szCs w:val="32"/>
        </w:rPr>
        <w:t>мурсал</w:t>
      </w:r>
      <w:r w:rsidRPr="009E6443">
        <w:rPr>
          <w:sz w:val="32"/>
          <w:szCs w:val="32"/>
        </w:rPr>
        <w:t xml:space="preserve">. Он также считал возможным ссылку на те </w:t>
      </w:r>
      <w:r w:rsidR="003356A2" w:rsidRPr="009E6443">
        <w:rPr>
          <w:sz w:val="32"/>
          <w:szCs w:val="32"/>
        </w:rPr>
        <w:t xml:space="preserve">слабые </w:t>
      </w:r>
      <w:r w:rsidRPr="009E6443">
        <w:rPr>
          <w:sz w:val="32"/>
          <w:szCs w:val="32"/>
        </w:rPr>
        <w:t>хад</w:t>
      </w:r>
      <w:r w:rsidRPr="009E6443">
        <w:rPr>
          <w:sz w:val="32"/>
          <w:szCs w:val="32"/>
        </w:rPr>
        <w:t>и</w:t>
      </w:r>
      <w:r w:rsidRPr="009E6443">
        <w:rPr>
          <w:sz w:val="32"/>
          <w:szCs w:val="32"/>
        </w:rPr>
        <w:t>сы</w:t>
      </w:r>
      <w:r w:rsidR="003356A2" w:rsidRPr="009E6443">
        <w:rPr>
          <w:sz w:val="32"/>
          <w:szCs w:val="32"/>
        </w:rPr>
        <w:t xml:space="preserve"> (</w:t>
      </w:r>
      <w:r w:rsidR="003356A2" w:rsidRPr="009E6443">
        <w:rPr>
          <w:i/>
          <w:sz w:val="32"/>
          <w:szCs w:val="32"/>
        </w:rPr>
        <w:t>заиф</w:t>
      </w:r>
      <w:r w:rsidR="003356A2" w:rsidRPr="009E6443">
        <w:rPr>
          <w:sz w:val="32"/>
          <w:szCs w:val="32"/>
        </w:rPr>
        <w:t>)</w:t>
      </w:r>
      <w:r w:rsidRPr="009E6443">
        <w:rPr>
          <w:sz w:val="32"/>
          <w:szCs w:val="32"/>
        </w:rPr>
        <w:t>, относительно которых нет никаких доказательств их подложн</w:t>
      </w:r>
      <w:r w:rsidRPr="009E6443">
        <w:rPr>
          <w:sz w:val="32"/>
          <w:szCs w:val="32"/>
        </w:rPr>
        <w:t>о</w:t>
      </w:r>
      <w:r w:rsidRPr="009E6443">
        <w:rPr>
          <w:sz w:val="32"/>
          <w:szCs w:val="32"/>
        </w:rPr>
        <w:t>сти</w:t>
      </w:r>
      <w:r w:rsidR="003356A2" w:rsidRPr="009E6443">
        <w:rPr>
          <w:sz w:val="32"/>
          <w:szCs w:val="32"/>
        </w:rPr>
        <w:t>. В отличие</w:t>
      </w:r>
      <w:r w:rsidRPr="009E6443">
        <w:rPr>
          <w:sz w:val="32"/>
          <w:szCs w:val="32"/>
        </w:rPr>
        <w:t xml:space="preserve"> от него, аш-Шафии не признавал применение таких хадисов в качестве доказательства и прим</w:t>
      </w:r>
      <w:r w:rsidRPr="009E6443">
        <w:rPr>
          <w:sz w:val="32"/>
          <w:szCs w:val="32"/>
        </w:rPr>
        <w:t>е</w:t>
      </w:r>
      <w:r w:rsidRPr="009E6443">
        <w:rPr>
          <w:sz w:val="32"/>
          <w:szCs w:val="32"/>
        </w:rPr>
        <w:t xml:space="preserve">нял вместо этого </w:t>
      </w:r>
      <w:r w:rsidR="00354EB6" w:rsidRPr="009E6443">
        <w:rPr>
          <w:sz w:val="32"/>
          <w:szCs w:val="32"/>
        </w:rPr>
        <w:t>кыяс</w:t>
      </w:r>
      <w:r w:rsidRPr="009E6443">
        <w:rPr>
          <w:sz w:val="32"/>
          <w:szCs w:val="32"/>
        </w:rPr>
        <w:t>.</w:t>
      </w:r>
    </w:p>
    <w:p w:rsidR="00155D70" w:rsidRPr="009E6443" w:rsidRDefault="00155D70" w:rsidP="00155D70">
      <w:pPr>
        <w:ind w:firstLine="284"/>
        <w:rPr>
          <w:sz w:val="32"/>
          <w:szCs w:val="32"/>
        </w:rPr>
      </w:pPr>
      <w:r w:rsidRPr="009E6443">
        <w:rPr>
          <w:sz w:val="32"/>
          <w:szCs w:val="32"/>
        </w:rPr>
        <w:t xml:space="preserve">5. </w:t>
      </w:r>
      <w:r w:rsidR="00354EB6" w:rsidRPr="009E6443">
        <w:rPr>
          <w:sz w:val="32"/>
          <w:szCs w:val="32"/>
          <w:u w:val="single"/>
        </w:rPr>
        <w:t>Кыяс</w:t>
      </w:r>
      <w:r w:rsidRPr="009E6443">
        <w:rPr>
          <w:sz w:val="32"/>
          <w:szCs w:val="32"/>
        </w:rPr>
        <w:t>. В случае если проблему не удается решить первыми четырьмя и</w:t>
      </w:r>
      <w:r w:rsidRPr="009E6443">
        <w:rPr>
          <w:sz w:val="32"/>
          <w:szCs w:val="32"/>
        </w:rPr>
        <w:t>с</w:t>
      </w:r>
      <w:r w:rsidRPr="009E6443">
        <w:rPr>
          <w:sz w:val="32"/>
          <w:szCs w:val="32"/>
        </w:rPr>
        <w:t>точниками, то, согласно Ахмаду ибн Ханбалю, ее допустимо решать мет</w:t>
      </w:r>
      <w:r w:rsidRPr="009E6443">
        <w:rPr>
          <w:sz w:val="32"/>
          <w:szCs w:val="32"/>
        </w:rPr>
        <w:t>о</w:t>
      </w:r>
      <w:r w:rsidRPr="009E6443">
        <w:rPr>
          <w:sz w:val="32"/>
          <w:szCs w:val="32"/>
        </w:rPr>
        <w:t>дом аналогии решаемой проблемы с уже решенными, на основании доводов Откровения. Этот метод применяли сподвижники пророка. Ахмад ибн Ха</w:t>
      </w:r>
      <w:r w:rsidRPr="009E6443">
        <w:rPr>
          <w:sz w:val="32"/>
          <w:szCs w:val="32"/>
        </w:rPr>
        <w:t>н</w:t>
      </w:r>
      <w:r w:rsidRPr="009E6443">
        <w:rPr>
          <w:sz w:val="32"/>
          <w:szCs w:val="32"/>
        </w:rPr>
        <w:t>баль применял также исти</w:t>
      </w:r>
      <w:r w:rsidRPr="009E6443">
        <w:rPr>
          <w:sz w:val="32"/>
          <w:szCs w:val="32"/>
        </w:rPr>
        <w:t>с</w:t>
      </w:r>
      <w:r w:rsidRPr="009E6443">
        <w:rPr>
          <w:sz w:val="32"/>
          <w:szCs w:val="32"/>
        </w:rPr>
        <w:t>лах (См.</w:t>
      </w:r>
      <w:r w:rsidRPr="009E6443">
        <w:rPr>
          <w:b/>
          <w:sz w:val="32"/>
          <w:szCs w:val="32"/>
        </w:rPr>
        <w:t xml:space="preserve"> </w:t>
      </w:r>
      <w:r w:rsidRPr="009E6443">
        <w:rPr>
          <w:b/>
          <w:color w:val="000000"/>
          <w:sz w:val="32"/>
          <w:szCs w:val="32"/>
        </w:rPr>
        <w:t>Масалих аль-Мурсала</w:t>
      </w:r>
      <w:r w:rsidRPr="009E6443">
        <w:rPr>
          <w:b/>
          <w:sz w:val="32"/>
          <w:szCs w:val="32"/>
        </w:rPr>
        <w:t>)</w:t>
      </w:r>
    </w:p>
    <w:p w:rsidR="00155D70" w:rsidRPr="009E6443" w:rsidRDefault="00155D70" w:rsidP="00155D70">
      <w:pPr>
        <w:ind w:firstLine="284"/>
        <w:rPr>
          <w:sz w:val="32"/>
          <w:szCs w:val="32"/>
        </w:rPr>
      </w:pPr>
      <w:r w:rsidRPr="009E6443">
        <w:rPr>
          <w:sz w:val="32"/>
          <w:szCs w:val="32"/>
        </w:rPr>
        <w:t xml:space="preserve">6. </w:t>
      </w:r>
      <w:r w:rsidRPr="009E6443">
        <w:rPr>
          <w:sz w:val="32"/>
          <w:szCs w:val="32"/>
          <w:u w:val="single"/>
        </w:rPr>
        <w:t>Иджма</w:t>
      </w:r>
      <w:r w:rsidRPr="009E6443">
        <w:rPr>
          <w:sz w:val="32"/>
          <w:szCs w:val="32"/>
        </w:rPr>
        <w:t>. Единое мнение различных поколений правоведов относительно какой-либо проблемы. Ахмад ибн Ханбаль признавал два вида иджмы:</w:t>
      </w:r>
    </w:p>
    <w:p w:rsidR="00155D70" w:rsidRPr="009E6443" w:rsidRDefault="00155D70" w:rsidP="00155D70">
      <w:pPr>
        <w:ind w:firstLine="284"/>
        <w:rPr>
          <w:sz w:val="32"/>
          <w:szCs w:val="32"/>
        </w:rPr>
      </w:pPr>
      <w:r w:rsidRPr="009E6443">
        <w:rPr>
          <w:sz w:val="32"/>
          <w:szCs w:val="32"/>
        </w:rPr>
        <w:t xml:space="preserve">- </w:t>
      </w:r>
      <w:r w:rsidRPr="009E6443">
        <w:rPr>
          <w:i/>
          <w:sz w:val="32"/>
          <w:szCs w:val="32"/>
        </w:rPr>
        <w:t>Главная иджма</w:t>
      </w:r>
      <w:r w:rsidRPr="009E6443">
        <w:rPr>
          <w:sz w:val="32"/>
          <w:szCs w:val="32"/>
        </w:rPr>
        <w:t>. Это единое мнение (иджма) сподвижников пророка по рассматриваемой проблеме. Это мнение является безусловным доказател</w:t>
      </w:r>
      <w:r w:rsidRPr="009E6443">
        <w:rPr>
          <w:sz w:val="32"/>
          <w:szCs w:val="32"/>
        </w:rPr>
        <w:t>ь</w:t>
      </w:r>
      <w:r w:rsidRPr="009E6443">
        <w:rPr>
          <w:sz w:val="32"/>
          <w:szCs w:val="32"/>
        </w:rPr>
        <w:t>ством, так как опирается на Коран и Сунну. Согласно Ахмаду ибн Ханбалю, действия сподвижников по всем вопросам соответствовали положениям О</w:t>
      </w:r>
      <w:r w:rsidRPr="009E6443">
        <w:rPr>
          <w:sz w:val="32"/>
          <w:szCs w:val="32"/>
        </w:rPr>
        <w:t>т</w:t>
      </w:r>
      <w:r w:rsidRPr="009E6443">
        <w:rPr>
          <w:sz w:val="32"/>
          <w:szCs w:val="32"/>
        </w:rPr>
        <w:t>кровения и не противор</w:t>
      </w:r>
      <w:r w:rsidRPr="009E6443">
        <w:rPr>
          <w:sz w:val="32"/>
          <w:szCs w:val="32"/>
        </w:rPr>
        <w:t>е</w:t>
      </w:r>
      <w:r w:rsidRPr="009E6443">
        <w:rPr>
          <w:sz w:val="32"/>
          <w:szCs w:val="32"/>
        </w:rPr>
        <w:t>чили ему;</w:t>
      </w:r>
    </w:p>
    <w:p w:rsidR="00155D70" w:rsidRPr="009E6443" w:rsidRDefault="00155D70" w:rsidP="00155D70">
      <w:pPr>
        <w:ind w:firstLine="284"/>
        <w:rPr>
          <w:sz w:val="32"/>
          <w:szCs w:val="32"/>
        </w:rPr>
      </w:pPr>
      <w:r w:rsidRPr="009E6443">
        <w:rPr>
          <w:sz w:val="32"/>
          <w:szCs w:val="32"/>
        </w:rPr>
        <w:t xml:space="preserve">- </w:t>
      </w:r>
      <w:r w:rsidRPr="009E6443">
        <w:rPr>
          <w:i/>
          <w:sz w:val="32"/>
          <w:szCs w:val="32"/>
        </w:rPr>
        <w:t>Второстепенная иджма</w:t>
      </w:r>
      <w:r w:rsidRPr="009E6443">
        <w:rPr>
          <w:sz w:val="32"/>
          <w:szCs w:val="32"/>
        </w:rPr>
        <w:t>. Если суть проблемы ясна всем и нет другого мнения по какому-то вопросу, то это тоже пр</w:t>
      </w:r>
      <w:r w:rsidRPr="009E6443">
        <w:rPr>
          <w:sz w:val="32"/>
          <w:szCs w:val="32"/>
        </w:rPr>
        <w:t>и</w:t>
      </w:r>
      <w:r w:rsidRPr="009E6443">
        <w:rPr>
          <w:sz w:val="32"/>
          <w:szCs w:val="32"/>
        </w:rPr>
        <w:t xml:space="preserve">нимается как довод, но только после достоверного (сахих) хадиса и до </w:t>
      </w:r>
      <w:r w:rsidR="00354EB6" w:rsidRPr="009E6443">
        <w:rPr>
          <w:sz w:val="32"/>
          <w:szCs w:val="32"/>
        </w:rPr>
        <w:t>кыяс</w:t>
      </w:r>
      <w:r w:rsidRPr="009E6443">
        <w:rPr>
          <w:sz w:val="32"/>
          <w:szCs w:val="32"/>
        </w:rPr>
        <w:t>а.</w:t>
      </w:r>
    </w:p>
    <w:p w:rsidR="00155D70" w:rsidRPr="009E6443" w:rsidRDefault="00155D70" w:rsidP="00155D70">
      <w:pPr>
        <w:ind w:firstLine="284"/>
        <w:rPr>
          <w:sz w:val="32"/>
          <w:szCs w:val="32"/>
        </w:rPr>
      </w:pPr>
      <w:r w:rsidRPr="009E6443">
        <w:rPr>
          <w:sz w:val="32"/>
          <w:szCs w:val="32"/>
        </w:rPr>
        <w:t xml:space="preserve">7. </w:t>
      </w:r>
      <w:r w:rsidRPr="009E6443">
        <w:rPr>
          <w:sz w:val="32"/>
          <w:szCs w:val="32"/>
          <w:u w:val="single"/>
        </w:rPr>
        <w:t>Истисхаб</w:t>
      </w:r>
      <w:r w:rsidRPr="009E6443">
        <w:rPr>
          <w:sz w:val="32"/>
          <w:szCs w:val="32"/>
        </w:rPr>
        <w:t>. Правовое действие любо</w:t>
      </w:r>
      <w:r w:rsidR="003356A2" w:rsidRPr="009E6443">
        <w:rPr>
          <w:sz w:val="32"/>
          <w:szCs w:val="32"/>
        </w:rPr>
        <w:t xml:space="preserve">й фетвы </w:t>
      </w:r>
      <w:r w:rsidRPr="009E6443">
        <w:rPr>
          <w:sz w:val="32"/>
          <w:szCs w:val="32"/>
        </w:rPr>
        <w:t>сохраняется до тех пор, пока не будет вынесено новое доказательство, которое заменит пред</w:t>
      </w:r>
      <w:r w:rsidRPr="009E6443">
        <w:rPr>
          <w:sz w:val="32"/>
          <w:szCs w:val="32"/>
        </w:rPr>
        <w:t>ы</w:t>
      </w:r>
      <w:r w:rsidRPr="009E6443">
        <w:rPr>
          <w:sz w:val="32"/>
          <w:szCs w:val="32"/>
        </w:rPr>
        <w:t>дущее.</w:t>
      </w:r>
    </w:p>
    <w:p w:rsidR="00155D70" w:rsidRPr="009E6443" w:rsidRDefault="00155D70" w:rsidP="00D072BC">
      <w:pPr>
        <w:pStyle w:val="Heading1"/>
      </w:pPr>
      <w:r w:rsidRPr="009E6443">
        <w:t>Формирование Ханбалитского мазхаба</w:t>
      </w:r>
    </w:p>
    <w:p w:rsidR="00155D70" w:rsidRPr="009E6443" w:rsidRDefault="00155D70" w:rsidP="00155D70">
      <w:pPr>
        <w:ind w:firstLine="284"/>
        <w:rPr>
          <w:sz w:val="32"/>
          <w:szCs w:val="32"/>
        </w:rPr>
      </w:pPr>
      <w:r w:rsidRPr="009E6443">
        <w:rPr>
          <w:sz w:val="32"/>
          <w:szCs w:val="32"/>
        </w:rPr>
        <w:t>Положения ханбалитского учения были переданы последователями Ахм</w:t>
      </w:r>
      <w:r w:rsidRPr="009E6443">
        <w:rPr>
          <w:sz w:val="32"/>
          <w:szCs w:val="32"/>
        </w:rPr>
        <w:t>а</w:t>
      </w:r>
      <w:r w:rsidRPr="009E6443">
        <w:rPr>
          <w:sz w:val="32"/>
          <w:szCs w:val="32"/>
        </w:rPr>
        <w:t>да ибн Ханбаля. Одним</w:t>
      </w:r>
      <w:r w:rsidR="00141B3B">
        <w:rPr>
          <w:sz w:val="32"/>
          <w:szCs w:val="32"/>
        </w:rPr>
        <w:t>и</w:t>
      </w:r>
      <w:r w:rsidRPr="009E6443">
        <w:rPr>
          <w:sz w:val="32"/>
          <w:szCs w:val="32"/>
        </w:rPr>
        <w:t xml:space="preserve"> из основных его передатчиков были его сыновья Салих (ум. в </w:t>
      </w:r>
      <w:smartTag w:uri="urn:schemas-microsoft-com:office:smarttags" w:element="metricconverter">
        <w:smartTagPr>
          <w:attr w:name="ProductID" w:val="266 г"/>
        </w:smartTagPr>
        <w:r w:rsidRPr="009E6443">
          <w:rPr>
            <w:sz w:val="32"/>
            <w:szCs w:val="32"/>
          </w:rPr>
          <w:t>266 г</w:t>
        </w:r>
      </w:smartTag>
      <w:r w:rsidRPr="009E6443">
        <w:rPr>
          <w:sz w:val="32"/>
          <w:szCs w:val="32"/>
        </w:rPr>
        <w:t xml:space="preserve">.х.) и Абдулла (ум. в </w:t>
      </w:r>
      <w:smartTag w:uri="urn:schemas-microsoft-com:office:smarttags" w:element="metricconverter">
        <w:smartTagPr>
          <w:attr w:name="ProductID" w:val="290 г"/>
        </w:smartTagPr>
        <w:r w:rsidRPr="009E6443">
          <w:rPr>
            <w:sz w:val="32"/>
            <w:szCs w:val="32"/>
          </w:rPr>
          <w:t>290 г</w:t>
        </w:r>
      </w:smartTag>
      <w:r w:rsidRPr="009E6443">
        <w:rPr>
          <w:sz w:val="32"/>
          <w:szCs w:val="32"/>
        </w:rPr>
        <w:t>.х.). В числе передатчиков этого наследия числятся также ученики Ахмада ибн Ханбаля - Абу Бакр</w:t>
      </w:r>
      <w:r w:rsidR="00B11993" w:rsidRPr="009E6443">
        <w:rPr>
          <w:sz w:val="32"/>
          <w:szCs w:val="32"/>
        </w:rPr>
        <w:t xml:space="preserve"> аль-Асрам (ум. в </w:t>
      </w:r>
      <w:smartTag w:uri="urn:schemas-microsoft-com:office:smarttags" w:element="metricconverter">
        <w:smartTagPr>
          <w:attr w:name="ProductID" w:val="261 г"/>
        </w:smartTagPr>
        <w:r w:rsidR="00B11993" w:rsidRPr="009E6443">
          <w:rPr>
            <w:sz w:val="32"/>
            <w:szCs w:val="32"/>
          </w:rPr>
          <w:t>261 г</w:t>
        </w:r>
      </w:smartTag>
      <w:r w:rsidR="00B11993" w:rsidRPr="009E6443">
        <w:rPr>
          <w:sz w:val="32"/>
          <w:szCs w:val="32"/>
        </w:rPr>
        <w:t>.х.), Аб</w:t>
      </w:r>
      <w:r w:rsidRPr="009E6443">
        <w:rPr>
          <w:sz w:val="32"/>
          <w:szCs w:val="32"/>
        </w:rPr>
        <w:t>д</w:t>
      </w:r>
      <w:r w:rsidR="00B11993" w:rsidRPr="009E6443">
        <w:rPr>
          <w:sz w:val="32"/>
          <w:szCs w:val="32"/>
        </w:rPr>
        <w:t xml:space="preserve"> а</w:t>
      </w:r>
      <w:r w:rsidRPr="009E6443">
        <w:rPr>
          <w:sz w:val="32"/>
          <w:szCs w:val="32"/>
        </w:rPr>
        <w:t>л</w:t>
      </w:r>
      <w:r w:rsidR="00B11993" w:rsidRPr="009E6443">
        <w:rPr>
          <w:sz w:val="32"/>
          <w:szCs w:val="32"/>
        </w:rPr>
        <w:t>ь-М</w:t>
      </w:r>
      <w:r w:rsidRPr="009E6443">
        <w:rPr>
          <w:sz w:val="32"/>
          <w:szCs w:val="32"/>
        </w:rPr>
        <w:t xml:space="preserve">алик аль-Маймуни (ум. в </w:t>
      </w:r>
      <w:smartTag w:uri="urn:schemas-microsoft-com:office:smarttags" w:element="metricconverter">
        <w:smartTagPr>
          <w:attr w:name="ProductID" w:val="274 г"/>
        </w:smartTagPr>
        <w:r w:rsidRPr="009E6443">
          <w:rPr>
            <w:sz w:val="32"/>
            <w:szCs w:val="32"/>
          </w:rPr>
          <w:t>274 г</w:t>
        </w:r>
      </w:smartTag>
      <w:r w:rsidRPr="009E6443">
        <w:rPr>
          <w:sz w:val="32"/>
          <w:szCs w:val="32"/>
        </w:rPr>
        <w:t xml:space="preserve">.х.), Абу Бакр аль-Марвади (ум. в </w:t>
      </w:r>
      <w:smartTag w:uri="urn:schemas-microsoft-com:office:smarttags" w:element="metricconverter">
        <w:smartTagPr>
          <w:attr w:name="ProductID" w:val="275 г"/>
        </w:smartTagPr>
        <w:r w:rsidRPr="009E6443">
          <w:rPr>
            <w:sz w:val="32"/>
            <w:szCs w:val="32"/>
          </w:rPr>
          <w:t>275 г</w:t>
        </w:r>
      </w:smartTag>
      <w:r w:rsidRPr="009E6443">
        <w:rPr>
          <w:sz w:val="32"/>
          <w:szCs w:val="32"/>
        </w:rPr>
        <w:t xml:space="preserve">.х.), Харб ибн Исмаил (ум. в </w:t>
      </w:r>
      <w:smartTag w:uri="urn:schemas-microsoft-com:office:smarttags" w:element="metricconverter">
        <w:smartTagPr>
          <w:attr w:name="ProductID" w:val="280 г"/>
        </w:smartTagPr>
        <w:r w:rsidRPr="009E6443">
          <w:rPr>
            <w:sz w:val="32"/>
            <w:szCs w:val="32"/>
          </w:rPr>
          <w:t>280 г</w:t>
        </w:r>
      </w:smartTag>
      <w:r w:rsidRPr="009E6443">
        <w:rPr>
          <w:sz w:val="32"/>
          <w:szCs w:val="32"/>
        </w:rPr>
        <w:t>.х.), Ибрахим ибн И</w:t>
      </w:r>
      <w:r w:rsidRPr="009E6443">
        <w:rPr>
          <w:sz w:val="32"/>
          <w:szCs w:val="32"/>
        </w:rPr>
        <w:t>с</w:t>
      </w:r>
      <w:r w:rsidRPr="009E6443">
        <w:rPr>
          <w:sz w:val="32"/>
          <w:szCs w:val="32"/>
        </w:rPr>
        <w:t xml:space="preserve">хак аль-Харби (ум. в </w:t>
      </w:r>
      <w:smartTag w:uri="urn:schemas-microsoft-com:office:smarttags" w:element="metricconverter">
        <w:smartTagPr>
          <w:attr w:name="ProductID" w:val="285 г"/>
        </w:smartTagPr>
        <w:r w:rsidRPr="009E6443">
          <w:rPr>
            <w:sz w:val="32"/>
            <w:szCs w:val="32"/>
          </w:rPr>
          <w:t>285 г</w:t>
        </w:r>
      </w:smartTag>
      <w:r w:rsidRPr="009E6443">
        <w:rPr>
          <w:sz w:val="32"/>
          <w:szCs w:val="32"/>
        </w:rPr>
        <w:t>.х.). После них систематизатором и знатоком н</w:t>
      </w:r>
      <w:r w:rsidRPr="009E6443">
        <w:rPr>
          <w:sz w:val="32"/>
          <w:szCs w:val="32"/>
        </w:rPr>
        <w:t>а</w:t>
      </w:r>
      <w:r w:rsidRPr="009E6443">
        <w:rPr>
          <w:sz w:val="32"/>
          <w:szCs w:val="32"/>
        </w:rPr>
        <w:t>следия Ахмада ибн Ханб</w:t>
      </w:r>
      <w:r w:rsidRPr="009E6443">
        <w:rPr>
          <w:sz w:val="32"/>
          <w:szCs w:val="32"/>
        </w:rPr>
        <w:t>а</w:t>
      </w:r>
      <w:r w:rsidRPr="009E6443">
        <w:rPr>
          <w:sz w:val="32"/>
          <w:szCs w:val="32"/>
        </w:rPr>
        <w:t xml:space="preserve">ля был Абу Бакр аль-Халлал (ум. в </w:t>
      </w:r>
      <w:smartTag w:uri="urn:schemas-microsoft-com:office:smarttags" w:element="metricconverter">
        <w:smartTagPr>
          <w:attr w:name="ProductID" w:val="311 г"/>
        </w:smartTagPr>
        <w:r w:rsidRPr="009E6443">
          <w:rPr>
            <w:sz w:val="32"/>
            <w:szCs w:val="32"/>
          </w:rPr>
          <w:t>311 г</w:t>
        </w:r>
      </w:smartTag>
      <w:r w:rsidRPr="009E6443">
        <w:rPr>
          <w:sz w:val="32"/>
          <w:szCs w:val="32"/>
        </w:rPr>
        <w:t>.х.).</w:t>
      </w:r>
    </w:p>
    <w:p w:rsidR="00155D70" w:rsidRPr="009E6443" w:rsidRDefault="00155D70" w:rsidP="00155D70">
      <w:pPr>
        <w:ind w:firstLine="284"/>
        <w:rPr>
          <w:sz w:val="32"/>
          <w:szCs w:val="32"/>
        </w:rPr>
      </w:pPr>
      <w:r w:rsidRPr="009E6443">
        <w:rPr>
          <w:sz w:val="32"/>
          <w:szCs w:val="32"/>
        </w:rPr>
        <w:t>В ханафитском мазхабе существует несколько направлени</w:t>
      </w:r>
      <w:r w:rsidR="003356A2" w:rsidRPr="009E6443">
        <w:rPr>
          <w:sz w:val="32"/>
          <w:szCs w:val="32"/>
        </w:rPr>
        <w:t>й. Причин этому несколько. Во-</w:t>
      </w:r>
      <w:r w:rsidRPr="009E6443">
        <w:rPr>
          <w:sz w:val="32"/>
          <w:szCs w:val="32"/>
        </w:rPr>
        <w:t>первых, Ахмад ибн Ханбаль был приверженцем наследия праведных последователей пророка (салафов). А среди сподвижников и т</w:t>
      </w:r>
      <w:r w:rsidRPr="009E6443">
        <w:rPr>
          <w:sz w:val="32"/>
          <w:szCs w:val="32"/>
        </w:rPr>
        <w:t>а</w:t>
      </w:r>
      <w:r w:rsidRPr="009E6443">
        <w:rPr>
          <w:sz w:val="32"/>
          <w:szCs w:val="32"/>
        </w:rPr>
        <w:t>биунов порой с</w:t>
      </w:r>
      <w:r w:rsidRPr="009E6443">
        <w:rPr>
          <w:sz w:val="32"/>
          <w:szCs w:val="32"/>
        </w:rPr>
        <w:t>у</w:t>
      </w:r>
      <w:r w:rsidRPr="009E6443">
        <w:rPr>
          <w:sz w:val="32"/>
          <w:szCs w:val="32"/>
        </w:rPr>
        <w:t>ществовали разногласия по поводу отдельных вопросов. В этих случаях, он не отдавал предпочтения ни о</w:t>
      </w:r>
      <w:r w:rsidRPr="009E6443">
        <w:rPr>
          <w:sz w:val="32"/>
          <w:szCs w:val="32"/>
        </w:rPr>
        <w:t>д</w:t>
      </w:r>
      <w:r w:rsidRPr="009E6443">
        <w:rPr>
          <w:sz w:val="32"/>
          <w:szCs w:val="32"/>
        </w:rPr>
        <w:t xml:space="preserve">ному из них, и принимал все. </w:t>
      </w:r>
      <w:r w:rsidR="00F80F6D" w:rsidRPr="009E6443">
        <w:rPr>
          <w:sz w:val="32"/>
          <w:szCs w:val="32"/>
        </w:rPr>
        <w:t>Во-вторых,</w:t>
      </w:r>
      <w:r w:rsidRPr="009E6443">
        <w:rPr>
          <w:sz w:val="32"/>
          <w:szCs w:val="32"/>
        </w:rPr>
        <w:t xml:space="preserve"> Ахмад ибн Ханбаль иногда сомневался в том или ином вопросе и выдавал два мн</w:t>
      </w:r>
      <w:r w:rsidRPr="009E6443">
        <w:rPr>
          <w:sz w:val="32"/>
          <w:szCs w:val="32"/>
        </w:rPr>
        <w:t>е</w:t>
      </w:r>
      <w:r w:rsidRPr="009E6443">
        <w:rPr>
          <w:sz w:val="32"/>
          <w:szCs w:val="32"/>
        </w:rPr>
        <w:t>ния, ни одно из ко</w:t>
      </w:r>
      <w:r w:rsidR="00F80F6D" w:rsidRPr="009E6443">
        <w:rPr>
          <w:sz w:val="32"/>
          <w:szCs w:val="32"/>
        </w:rPr>
        <w:t>торых не предпочитал другому. В-</w:t>
      </w:r>
      <w:r w:rsidRPr="009E6443">
        <w:rPr>
          <w:sz w:val="32"/>
          <w:szCs w:val="32"/>
        </w:rPr>
        <w:t xml:space="preserve">третьих, поздние передатчики </w:t>
      </w:r>
      <w:r w:rsidR="00B11993" w:rsidRPr="009E6443">
        <w:rPr>
          <w:sz w:val="32"/>
          <w:szCs w:val="32"/>
        </w:rPr>
        <w:t>по-разному</w:t>
      </w:r>
      <w:r w:rsidRPr="009E6443">
        <w:rPr>
          <w:sz w:val="32"/>
          <w:szCs w:val="32"/>
        </w:rPr>
        <w:t xml:space="preserve"> передали его от</w:t>
      </w:r>
      <w:r w:rsidR="00F80F6D" w:rsidRPr="009E6443">
        <w:rPr>
          <w:sz w:val="32"/>
          <w:szCs w:val="32"/>
        </w:rPr>
        <w:t>ношение к разли</w:t>
      </w:r>
      <w:r w:rsidR="00F80F6D" w:rsidRPr="009E6443">
        <w:rPr>
          <w:sz w:val="32"/>
          <w:szCs w:val="32"/>
        </w:rPr>
        <w:t>ч</w:t>
      </w:r>
      <w:r w:rsidR="00F80F6D" w:rsidRPr="009E6443">
        <w:rPr>
          <w:sz w:val="32"/>
          <w:szCs w:val="32"/>
        </w:rPr>
        <w:t>ным вопросам. В-</w:t>
      </w:r>
      <w:r w:rsidRPr="009E6443">
        <w:rPr>
          <w:sz w:val="32"/>
          <w:szCs w:val="32"/>
        </w:rPr>
        <w:t>четвертых, по одним и тем же вопросам Ахмад ибн Ха</w:t>
      </w:r>
      <w:r w:rsidRPr="009E6443">
        <w:rPr>
          <w:sz w:val="32"/>
          <w:szCs w:val="32"/>
        </w:rPr>
        <w:t>н</w:t>
      </w:r>
      <w:r w:rsidRPr="009E6443">
        <w:rPr>
          <w:sz w:val="32"/>
          <w:szCs w:val="32"/>
        </w:rPr>
        <w:t>баль мог дать различающиеся между собой фетвы. Это объяснялось разли</w:t>
      </w:r>
      <w:r w:rsidRPr="009E6443">
        <w:rPr>
          <w:sz w:val="32"/>
          <w:szCs w:val="32"/>
        </w:rPr>
        <w:t>ч</w:t>
      </w:r>
      <w:r w:rsidRPr="009E6443">
        <w:rPr>
          <w:sz w:val="32"/>
          <w:szCs w:val="32"/>
        </w:rPr>
        <w:t>ными объективными причинами, учитывая различающиеся особенности к</w:t>
      </w:r>
      <w:r w:rsidRPr="009E6443">
        <w:rPr>
          <w:sz w:val="32"/>
          <w:szCs w:val="32"/>
        </w:rPr>
        <w:t>а</w:t>
      </w:r>
      <w:r w:rsidRPr="009E6443">
        <w:rPr>
          <w:sz w:val="32"/>
          <w:szCs w:val="32"/>
        </w:rPr>
        <w:t>ждого отдельно взятого случая. Однако передатчики п</w:t>
      </w:r>
      <w:r w:rsidRPr="009E6443">
        <w:rPr>
          <w:sz w:val="32"/>
          <w:szCs w:val="32"/>
        </w:rPr>
        <w:t>о</w:t>
      </w:r>
      <w:r w:rsidRPr="009E6443">
        <w:rPr>
          <w:sz w:val="32"/>
          <w:szCs w:val="32"/>
        </w:rPr>
        <w:t>рой не вдавались в суть этих проблем и представляли дело так, будто бы он имел два и более мнений по о</w:t>
      </w:r>
      <w:r w:rsidRPr="009E6443">
        <w:rPr>
          <w:sz w:val="32"/>
          <w:szCs w:val="32"/>
        </w:rPr>
        <w:t>д</w:t>
      </w:r>
      <w:r w:rsidRPr="009E6443">
        <w:rPr>
          <w:sz w:val="32"/>
          <w:szCs w:val="32"/>
        </w:rPr>
        <w:t>ному и тому же вопросу.</w:t>
      </w:r>
    </w:p>
    <w:p w:rsidR="00155D70" w:rsidRPr="009E6443" w:rsidRDefault="00155D70" w:rsidP="00155D70">
      <w:pPr>
        <w:ind w:firstLine="284"/>
        <w:rPr>
          <w:sz w:val="32"/>
          <w:szCs w:val="32"/>
        </w:rPr>
      </w:pPr>
      <w:r w:rsidRPr="009E6443">
        <w:rPr>
          <w:sz w:val="32"/>
          <w:szCs w:val="32"/>
        </w:rPr>
        <w:t>Ханбалиты не признают закрытия иджтихада. Они выступают за продо</w:t>
      </w:r>
      <w:r w:rsidRPr="009E6443">
        <w:rPr>
          <w:sz w:val="32"/>
          <w:szCs w:val="32"/>
        </w:rPr>
        <w:t>л</w:t>
      </w:r>
      <w:r w:rsidRPr="009E6443">
        <w:rPr>
          <w:sz w:val="32"/>
          <w:szCs w:val="32"/>
        </w:rPr>
        <w:t>жение исследований по религиозно-правовым вопросам во все времена. Б</w:t>
      </w:r>
      <w:r w:rsidRPr="009E6443">
        <w:rPr>
          <w:sz w:val="32"/>
          <w:szCs w:val="32"/>
        </w:rPr>
        <w:t>о</w:t>
      </w:r>
      <w:r w:rsidRPr="009E6443">
        <w:rPr>
          <w:sz w:val="32"/>
          <w:szCs w:val="32"/>
        </w:rPr>
        <w:t>лее того, они считают необходимым наличие муджтахида, наделенного по</w:t>
      </w:r>
      <w:r w:rsidRPr="009E6443">
        <w:rPr>
          <w:sz w:val="32"/>
          <w:szCs w:val="32"/>
        </w:rPr>
        <w:t>л</w:t>
      </w:r>
      <w:r w:rsidRPr="009E6443">
        <w:rPr>
          <w:sz w:val="32"/>
          <w:szCs w:val="32"/>
        </w:rPr>
        <w:t>номочиями вынесения независимых суждений в связи с тем, что с протяж</w:t>
      </w:r>
      <w:r w:rsidRPr="009E6443">
        <w:rPr>
          <w:sz w:val="32"/>
          <w:szCs w:val="32"/>
        </w:rPr>
        <w:t>е</w:t>
      </w:r>
      <w:r w:rsidRPr="009E6443">
        <w:rPr>
          <w:sz w:val="32"/>
          <w:szCs w:val="32"/>
        </w:rPr>
        <w:t>нием времени всегда возникают различные вопр</w:t>
      </w:r>
      <w:r w:rsidRPr="009E6443">
        <w:rPr>
          <w:sz w:val="32"/>
          <w:szCs w:val="32"/>
        </w:rPr>
        <w:t>о</w:t>
      </w:r>
      <w:r w:rsidRPr="009E6443">
        <w:rPr>
          <w:sz w:val="32"/>
          <w:szCs w:val="32"/>
        </w:rPr>
        <w:t>сы, которые необходимо решать.</w:t>
      </w:r>
    </w:p>
    <w:p w:rsidR="00155D70" w:rsidRPr="009E6443" w:rsidRDefault="00155D70" w:rsidP="00155D70">
      <w:pPr>
        <w:ind w:firstLine="284"/>
        <w:rPr>
          <w:sz w:val="32"/>
          <w:szCs w:val="32"/>
        </w:rPr>
      </w:pPr>
      <w:r w:rsidRPr="009E6443">
        <w:rPr>
          <w:sz w:val="32"/>
          <w:szCs w:val="32"/>
        </w:rPr>
        <w:t>Основные положения ханбалитского мазхаба базируются на собранных ими хадисах, мнениях и предписаниях сподвижников и табиунов. Все прав</w:t>
      </w:r>
      <w:r w:rsidRPr="009E6443">
        <w:rPr>
          <w:sz w:val="32"/>
          <w:szCs w:val="32"/>
        </w:rPr>
        <w:t>о</w:t>
      </w:r>
      <w:r w:rsidRPr="009E6443">
        <w:rPr>
          <w:sz w:val="32"/>
          <w:szCs w:val="32"/>
        </w:rPr>
        <w:t>вые предписания основываются на этом матери</w:t>
      </w:r>
      <w:r w:rsidRPr="009E6443">
        <w:rPr>
          <w:sz w:val="32"/>
          <w:szCs w:val="32"/>
        </w:rPr>
        <w:t>а</w:t>
      </w:r>
      <w:r w:rsidRPr="009E6443">
        <w:rPr>
          <w:sz w:val="32"/>
          <w:szCs w:val="32"/>
        </w:rPr>
        <w:t>ле.</w:t>
      </w:r>
    </w:p>
    <w:p w:rsidR="00155D70" w:rsidRPr="009E6443" w:rsidRDefault="00155D70" w:rsidP="00155D70">
      <w:pPr>
        <w:ind w:firstLine="284"/>
        <w:rPr>
          <w:sz w:val="32"/>
          <w:szCs w:val="32"/>
        </w:rPr>
      </w:pPr>
      <w:r w:rsidRPr="009E6443">
        <w:rPr>
          <w:sz w:val="32"/>
          <w:szCs w:val="32"/>
        </w:rPr>
        <w:t>К муфтиям мазхаба выдвигаются повышенные требования. Для выдачи фетвы необходимо иметь глубочайшие позн</w:t>
      </w:r>
      <w:r w:rsidRPr="009E6443">
        <w:rPr>
          <w:sz w:val="32"/>
          <w:szCs w:val="32"/>
        </w:rPr>
        <w:t>а</w:t>
      </w:r>
      <w:r w:rsidRPr="009E6443">
        <w:rPr>
          <w:sz w:val="32"/>
          <w:szCs w:val="32"/>
        </w:rPr>
        <w:t>ния в области Корана, Сунны, фетв сподвижников и табиунов, правовых методах мазхаба. Немалое знач</w:t>
      </w:r>
      <w:r w:rsidRPr="009E6443">
        <w:rPr>
          <w:sz w:val="32"/>
          <w:szCs w:val="32"/>
        </w:rPr>
        <w:t>е</w:t>
      </w:r>
      <w:r w:rsidRPr="009E6443">
        <w:rPr>
          <w:sz w:val="32"/>
          <w:szCs w:val="32"/>
        </w:rPr>
        <w:t>ние имеют и ест</w:t>
      </w:r>
      <w:r w:rsidRPr="009E6443">
        <w:rPr>
          <w:sz w:val="32"/>
          <w:szCs w:val="32"/>
        </w:rPr>
        <w:t>е</w:t>
      </w:r>
      <w:r w:rsidRPr="009E6443">
        <w:rPr>
          <w:sz w:val="32"/>
          <w:szCs w:val="32"/>
        </w:rPr>
        <w:t>ственные способности муфтия к познаниям в этих областях.</w:t>
      </w:r>
    </w:p>
    <w:p w:rsidR="00155D70" w:rsidRPr="009E6443" w:rsidRDefault="00155D70" w:rsidP="00155D70">
      <w:pPr>
        <w:ind w:firstLine="284"/>
        <w:rPr>
          <w:sz w:val="32"/>
          <w:szCs w:val="32"/>
        </w:rPr>
      </w:pPr>
      <w:r w:rsidRPr="009E6443">
        <w:rPr>
          <w:sz w:val="32"/>
          <w:szCs w:val="32"/>
        </w:rPr>
        <w:t>Несмотря на фундаментальную теоретическую основу, хорошую подг</w:t>
      </w:r>
      <w:r w:rsidRPr="009E6443">
        <w:rPr>
          <w:sz w:val="32"/>
          <w:szCs w:val="32"/>
        </w:rPr>
        <w:t>о</w:t>
      </w:r>
      <w:r w:rsidRPr="009E6443">
        <w:rPr>
          <w:sz w:val="32"/>
          <w:szCs w:val="32"/>
        </w:rPr>
        <w:t>товку муфтиев, признание иджтихада открытым и другие преимущества, ханбалитский мазхаб не является распространенным. До прихода к власти в Аравии дин</w:t>
      </w:r>
      <w:r w:rsidRPr="009E6443">
        <w:rPr>
          <w:sz w:val="32"/>
          <w:szCs w:val="32"/>
        </w:rPr>
        <w:t>а</w:t>
      </w:r>
      <w:r w:rsidRPr="009E6443">
        <w:rPr>
          <w:sz w:val="32"/>
          <w:szCs w:val="32"/>
        </w:rPr>
        <w:t>стии Саудитов, при которых этот мазхаб стал доминирующим в этой стране, ни в одной стране мира ханбалиты не составляли большинства населения, а во многих странах их вообще не было.</w:t>
      </w:r>
    </w:p>
    <w:p w:rsidR="00155D70" w:rsidRPr="009E6443" w:rsidRDefault="00155D70" w:rsidP="00155D70">
      <w:pPr>
        <w:ind w:firstLine="284"/>
        <w:rPr>
          <w:sz w:val="32"/>
          <w:szCs w:val="32"/>
        </w:rPr>
      </w:pPr>
      <w:r w:rsidRPr="009E6443">
        <w:rPr>
          <w:sz w:val="32"/>
          <w:szCs w:val="32"/>
        </w:rPr>
        <w:t>Такая малая распространенность ханбалитского мазхаба объясняется тем, что он появился позже всех, тогда, когда первые три мазхаба суннитов про</w:t>
      </w:r>
      <w:r w:rsidRPr="009E6443">
        <w:rPr>
          <w:sz w:val="32"/>
          <w:szCs w:val="32"/>
        </w:rPr>
        <w:t>ч</w:t>
      </w:r>
      <w:r w:rsidRPr="009E6443">
        <w:rPr>
          <w:sz w:val="32"/>
          <w:szCs w:val="32"/>
        </w:rPr>
        <w:t>но укрепились в различных регионах мусульманского мира. Другой прич</w:t>
      </w:r>
      <w:r w:rsidRPr="009E6443">
        <w:rPr>
          <w:sz w:val="32"/>
          <w:szCs w:val="32"/>
        </w:rPr>
        <w:t>и</w:t>
      </w:r>
      <w:r w:rsidRPr="009E6443">
        <w:rPr>
          <w:sz w:val="32"/>
          <w:szCs w:val="32"/>
        </w:rPr>
        <w:t>ной малого распространения мазхаба является его консервативность. Ханб</w:t>
      </w:r>
      <w:r w:rsidRPr="009E6443">
        <w:rPr>
          <w:sz w:val="32"/>
          <w:szCs w:val="32"/>
        </w:rPr>
        <w:t>а</w:t>
      </w:r>
      <w:r w:rsidRPr="009E6443">
        <w:rPr>
          <w:sz w:val="32"/>
          <w:szCs w:val="32"/>
        </w:rPr>
        <w:t>литы больше всех остальных обращали внимание на внешние аспекты рел</w:t>
      </w:r>
      <w:r w:rsidRPr="009E6443">
        <w:rPr>
          <w:sz w:val="32"/>
          <w:szCs w:val="32"/>
        </w:rPr>
        <w:t>и</w:t>
      </w:r>
      <w:r w:rsidRPr="009E6443">
        <w:rPr>
          <w:sz w:val="32"/>
          <w:szCs w:val="32"/>
        </w:rPr>
        <w:t xml:space="preserve">гии, призывали жить в точном, порой даже буквальном соответствии </w:t>
      </w:r>
      <w:r w:rsidR="00B11993" w:rsidRPr="009E6443">
        <w:rPr>
          <w:sz w:val="32"/>
          <w:szCs w:val="32"/>
        </w:rPr>
        <w:t>со</w:t>
      </w:r>
      <w:r w:rsidRPr="009E6443">
        <w:rPr>
          <w:sz w:val="32"/>
          <w:szCs w:val="32"/>
        </w:rPr>
        <w:t xml:space="preserve"> вр</w:t>
      </w:r>
      <w:r w:rsidRPr="009E6443">
        <w:rPr>
          <w:sz w:val="32"/>
          <w:szCs w:val="32"/>
        </w:rPr>
        <w:t>е</w:t>
      </w:r>
      <w:r w:rsidRPr="009E6443">
        <w:rPr>
          <w:sz w:val="32"/>
          <w:szCs w:val="32"/>
        </w:rPr>
        <w:t>менем пророка и первых сподвижников. Иногда эти идеи приобретали рад</w:t>
      </w:r>
      <w:r w:rsidRPr="009E6443">
        <w:rPr>
          <w:sz w:val="32"/>
          <w:szCs w:val="32"/>
        </w:rPr>
        <w:t>и</w:t>
      </w:r>
      <w:r w:rsidRPr="009E6443">
        <w:rPr>
          <w:sz w:val="32"/>
          <w:szCs w:val="32"/>
        </w:rPr>
        <w:t>кальные формы и выражались в силовом давлении на окружа</w:t>
      </w:r>
      <w:r w:rsidRPr="009E6443">
        <w:rPr>
          <w:sz w:val="32"/>
          <w:szCs w:val="32"/>
        </w:rPr>
        <w:t>ю</w:t>
      </w:r>
      <w:r w:rsidRPr="009E6443">
        <w:rPr>
          <w:sz w:val="32"/>
          <w:szCs w:val="32"/>
        </w:rPr>
        <w:t>щих. Хотя и умеренных представителей мазхаба всегда было тоже дост</w:t>
      </w:r>
      <w:r w:rsidRPr="009E6443">
        <w:rPr>
          <w:sz w:val="32"/>
          <w:szCs w:val="32"/>
        </w:rPr>
        <w:t>а</w:t>
      </w:r>
      <w:r w:rsidRPr="009E6443">
        <w:rPr>
          <w:sz w:val="32"/>
          <w:szCs w:val="32"/>
        </w:rPr>
        <w:t>точно много.</w:t>
      </w:r>
    </w:p>
    <w:p w:rsidR="00155D70" w:rsidRPr="009E6443" w:rsidRDefault="00155D70" w:rsidP="00D072BC">
      <w:pPr>
        <w:pStyle w:val="Heading1"/>
      </w:pPr>
      <w:r w:rsidRPr="009E6443">
        <w:t>Термины ханбалитского мазхаба</w:t>
      </w:r>
    </w:p>
    <w:p w:rsidR="00155D70" w:rsidRPr="009E6443" w:rsidRDefault="00155D70" w:rsidP="00155D70">
      <w:pPr>
        <w:ind w:firstLine="284"/>
        <w:rPr>
          <w:sz w:val="32"/>
          <w:szCs w:val="32"/>
        </w:rPr>
      </w:pPr>
      <w:r w:rsidRPr="009E6443">
        <w:rPr>
          <w:sz w:val="32"/>
          <w:szCs w:val="32"/>
          <w:u w:val="single"/>
        </w:rPr>
        <w:t>Шейх уль-Ислам</w:t>
      </w:r>
      <w:r w:rsidRPr="009E6443">
        <w:rPr>
          <w:sz w:val="32"/>
          <w:szCs w:val="32"/>
        </w:rPr>
        <w:t xml:space="preserve"> - более поздние ханбалиты так называли </w:t>
      </w:r>
      <w:r w:rsidR="00B11993" w:rsidRPr="009E6443">
        <w:rPr>
          <w:sz w:val="32"/>
          <w:szCs w:val="32"/>
        </w:rPr>
        <w:t>Таки ад-Дин</w:t>
      </w:r>
      <w:r w:rsidRPr="009E6443">
        <w:rPr>
          <w:sz w:val="32"/>
          <w:szCs w:val="32"/>
        </w:rPr>
        <w:t>а ибн Теймию аль-Харрани (661-728). Более ра</w:t>
      </w:r>
      <w:r w:rsidRPr="009E6443">
        <w:rPr>
          <w:sz w:val="32"/>
          <w:szCs w:val="32"/>
        </w:rPr>
        <w:t>н</w:t>
      </w:r>
      <w:r w:rsidRPr="009E6443">
        <w:rPr>
          <w:sz w:val="32"/>
          <w:szCs w:val="32"/>
        </w:rPr>
        <w:t xml:space="preserve">ние ханбалиты называли этим титулом шейха </w:t>
      </w:r>
      <w:r w:rsidR="00B11993" w:rsidRPr="009E6443">
        <w:rPr>
          <w:sz w:val="32"/>
          <w:szCs w:val="32"/>
        </w:rPr>
        <w:t>Муваффак ад-Дина</w:t>
      </w:r>
      <w:r w:rsidRPr="009E6443">
        <w:rPr>
          <w:sz w:val="32"/>
          <w:szCs w:val="32"/>
        </w:rPr>
        <w:t xml:space="preserve"> Абу Мухаммада Абдуллу ибн Кудаму аль-Макдиси (ум. в 620).</w:t>
      </w:r>
    </w:p>
    <w:p w:rsidR="00155D70" w:rsidRPr="009E6443" w:rsidRDefault="00155D70" w:rsidP="00155D70">
      <w:pPr>
        <w:ind w:firstLine="284"/>
        <w:rPr>
          <w:sz w:val="32"/>
          <w:szCs w:val="32"/>
        </w:rPr>
      </w:pPr>
      <w:r w:rsidRPr="009E6443">
        <w:rPr>
          <w:sz w:val="32"/>
          <w:szCs w:val="32"/>
          <w:u w:val="single"/>
        </w:rPr>
        <w:t>Шейхан</w:t>
      </w:r>
      <w:r w:rsidRPr="009E6443">
        <w:rPr>
          <w:sz w:val="32"/>
          <w:szCs w:val="32"/>
        </w:rPr>
        <w:t xml:space="preserve"> - Абдулла ибн Кудама аль-Макдиси и Мадждуддин Абу аль-Баракат (ум. в 652).</w:t>
      </w:r>
    </w:p>
    <w:p w:rsidR="00155D70" w:rsidRPr="009E6443" w:rsidRDefault="00155D70" w:rsidP="00155D70">
      <w:pPr>
        <w:ind w:firstLine="284"/>
        <w:rPr>
          <w:sz w:val="32"/>
          <w:szCs w:val="32"/>
        </w:rPr>
      </w:pPr>
      <w:r w:rsidRPr="009E6443">
        <w:rPr>
          <w:sz w:val="32"/>
          <w:szCs w:val="32"/>
          <w:u w:val="single"/>
        </w:rPr>
        <w:t>Аш-Шарих</w:t>
      </w:r>
      <w:r w:rsidRPr="009E6443">
        <w:rPr>
          <w:sz w:val="32"/>
          <w:szCs w:val="32"/>
        </w:rPr>
        <w:t xml:space="preserve"> - Абу Омар аль-Макдиси (ум. в 682). Он был племянником и учеником Абдуллы ибн Кудамы аль-Макдиси. Автор авторитетной книги ханб</w:t>
      </w:r>
      <w:r w:rsidRPr="009E6443">
        <w:rPr>
          <w:sz w:val="32"/>
          <w:szCs w:val="32"/>
        </w:rPr>
        <w:t>а</w:t>
      </w:r>
      <w:r w:rsidRPr="009E6443">
        <w:rPr>
          <w:sz w:val="32"/>
          <w:szCs w:val="32"/>
        </w:rPr>
        <w:t>литского мазхаба «аш-Шарх аль-Кабир».</w:t>
      </w:r>
    </w:p>
    <w:p w:rsidR="00155D70" w:rsidRPr="009E6443" w:rsidRDefault="00155D70" w:rsidP="00155D70">
      <w:pPr>
        <w:ind w:firstLine="284"/>
        <w:rPr>
          <w:sz w:val="32"/>
          <w:szCs w:val="32"/>
        </w:rPr>
      </w:pPr>
      <w:r w:rsidRPr="009E6443">
        <w:rPr>
          <w:sz w:val="32"/>
          <w:szCs w:val="32"/>
          <w:u w:val="single"/>
        </w:rPr>
        <w:t>Аль-Кади</w:t>
      </w:r>
      <w:r w:rsidRPr="009E6443">
        <w:rPr>
          <w:sz w:val="32"/>
          <w:szCs w:val="32"/>
        </w:rPr>
        <w:t xml:space="preserve"> - Абу Йала Мухаммад ибн Хусайн ибн аль-Ферра (ум. в 458).</w:t>
      </w:r>
    </w:p>
    <w:p w:rsidR="00155D70" w:rsidRPr="009E6443" w:rsidRDefault="00155D70" w:rsidP="00155D70">
      <w:pPr>
        <w:ind w:firstLine="284"/>
        <w:rPr>
          <w:sz w:val="32"/>
          <w:szCs w:val="32"/>
        </w:rPr>
      </w:pPr>
      <w:r w:rsidRPr="009E6443">
        <w:rPr>
          <w:sz w:val="32"/>
          <w:szCs w:val="32"/>
          <w:u w:val="single"/>
        </w:rPr>
        <w:t>Абу Бакр</w:t>
      </w:r>
      <w:r w:rsidRPr="009E6443">
        <w:rPr>
          <w:sz w:val="32"/>
          <w:szCs w:val="32"/>
        </w:rPr>
        <w:t xml:space="preserve"> - аль-Марвади (ум. в 274), который был учеником Ахмада ибн Ха</w:t>
      </w:r>
      <w:r w:rsidRPr="009E6443">
        <w:rPr>
          <w:sz w:val="32"/>
          <w:szCs w:val="32"/>
        </w:rPr>
        <w:t>н</w:t>
      </w:r>
      <w:r w:rsidRPr="009E6443">
        <w:rPr>
          <w:sz w:val="32"/>
          <w:szCs w:val="32"/>
        </w:rPr>
        <w:t xml:space="preserve">баля. </w:t>
      </w:r>
    </w:p>
    <w:p w:rsidR="00155D70" w:rsidRPr="009E6443" w:rsidRDefault="00155D70" w:rsidP="00155D70">
      <w:pPr>
        <w:ind w:firstLine="284"/>
        <w:rPr>
          <w:sz w:val="32"/>
          <w:szCs w:val="32"/>
        </w:rPr>
      </w:pPr>
      <w:r w:rsidRPr="009E6443">
        <w:rPr>
          <w:sz w:val="32"/>
          <w:szCs w:val="32"/>
          <w:u w:val="single"/>
        </w:rPr>
        <w:t>Анху</w:t>
      </w:r>
      <w:r w:rsidRPr="009E6443">
        <w:rPr>
          <w:sz w:val="32"/>
          <w:szCs w:val="32"/>
        </w:rPr>
        <w:t xml:space="preserve"> - имеется ввиду указание «это от Ахмада ибн Ханбаля».</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b/>
          <w:color w:val="000000"/>
          <w:sz w:val="32"/>
          <w:szCs w:val="32"/>
        </w:rPr>
      </w:pPr>
      <w:r w:rsidRPr="009E6443">
        <w:rPr>
          <w:b/>
          <w:color w:val="000000"/>
          <w:sz w:val="32"/>
          <w:szCs w:val="32"/>
        </w:rPr>
        <w:t>Хандак</w:t>
      </w:r>
      <w:r w:rsidRPr="009E6443">
        <w:rPr>
          <w:color w:val="000000"/>
          <w:sz w:val="32"/>
          <w:szCs w:val="32"/>
        </w:rPr>
        <w:t xml:space="preserve"> - ров, вырытый вокруг города, селения, крепости  в оборонител</w:t>
      </w:r>
      <w:r w:rsidRPr="009E6443">
        <w:rPr>
          <w:color w:val="000000"/>
          <w:sz w:val="32"/>
          <w:szCs w:val="32"/>
        </w:rPr>
        <w:t>ь</w:t>
      </w:r>
      <w:r w:rsidRPr="009E6443">
        <w:rPr>
          <w:color w:val="000000"/>
          <w:sz w:val="32"/>
          <w:szCs w:val="32"/>
        </w:rPr>
        <w:t>ных целях. Так называется сражение, которое состоялось между мусульм</w:t>
      </w:r>
      <w:r w:rsidRPr="009E6443">
        <w:rPr>
          <w:color w:val="000000"/>
          <w:sz w:val="32"/>
          <w:szCs w:val="32"/>
        </w:rPr>
        <w:t>а</w:t>
      </w:r>
      <w:r w:rsidRPr="009E6443">
        <w:rPr>
          <w:color w:val="000000"/>
          <w:sz w:val="32"/>
          <w:szCs w:val="32"/>
        </w:rPr>
        <w:t>нами и язычниками, которые осадили Медину в 5 году хиджры. Для защиты города от прево</w:t>
      </w:r>
      <w:r w:rsidRPr="009E6443">
        <w:rPr>
          <w:color w:val="000000"/>
          <w:sz w:val="32"/>
          <w:szCs w:val="32"/>
        </w:rPr>
        <w:t>с</w:t>
      </w:r>
      <w:r w:rsidRPr="009E6443">
        <w:rPr>
          <w:color w:val="000000"/>
          <w:sz w:val="32"/>
          <w:szCs w:val="32"/>
        </w:rPr>
        <w:t>ходящих сил противника</w:t>
      </w:r>
      <w:r w:rsidR="003D5907">
        <w:rPr>
          <w:color w:val="000000"/>
          <w:sz w:val="32"/>
          <w:szCs w:val="32"/>
        </w:rPr>
        <w:t>,</w:t>
      </w:r>
      <w:r w:rsidRPr="009E6443">
        <w:rPr>
          <w:color w:val="000000"/>
          <w:sz w:val="32"/>
          <w:szCs w:val="32"/>
        </w:rPr>
        <w:t xml:space="preserve"> мусульмане вырыли вокруг него ров. Благодаря этой новой тактике мусульманам удалось отстоять город. Упоминания об этой битве содержатся в аятах К</w:t>
      </w:r>
      <w:r w:rsidRPr="009E6443">
        <w:rPr>
          <w:color w:val="000000"/>
          <w:sz w:val="32"/>
          <w:szCs w:val="32"/>
        </w:rPr>
        <w:t>о</w:t>
      </w:r>
      <w:r w:rsidRPr="009E6443">
        <w:rPr>
          <w:color w:val="000000"/>
          <w:sz w:val="32"/>
          <w:szCs w:val="32"/>
        </w:rPr>
        <w:t xml:space="preserve">рана </w:t>
      </w:r>
      <w:r w:rsidR="003D5907">
        <w:rPr>
          <w:color w:val="000000"/>
          <w:sz w:val="32"/>
          <w:szCs w:val="32"/>
        </w:rPr>
        <w:t>(33: 9-12)</w:t>
      </w:r>
      <w:r w:rsidRPr="009E6443">
        <w:rPr>
          <w:color w:val="000000"/>
          <w:sz w:val="32"/>
          <w:szCs w:val="32"/>
        </w:rPr>
        <w:t>.</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b/>
          <w:i/>
          <w:sz w:val="32"/>
          <w:szCs w:val="32"/>
        </w:rPr>
      </w:pPr>
      <w:r w:rsidRPr="009E6443">
        <w:rPr>
          <w:b/>
          <w:sz w:val="32"/>
          <w:szCs w:val="32"/>
        </w:rPr>
        <w:t>Ханафитский мазхаб -</w:t>
      </w:r>
      <w:r w:rsidRPr="009E6443">
        <w:rPr>
          <w:sz w:val="32"/>
          <w:szCs w:val="32"/>
        </w:rPr>
        <w:t xml:space="preserve"> один из четырех </w:t>
      </w:r>
      <w:r w:rsidR="003B4560">
        <w:rPr>
          <w:sz w:val="32"/>
          <w:szCs w:val="32"/>
        </w:rPr>
        <w:t xml:space="preserve">правовых </w:t>
      </w:r>
      <w:r w:rsidRPr="009E6443">
        <w:rPr>
          <w:sz w:val="32"/>
          <w:szCs w:val="32"/>
        </w:rPr>
        <w:t>школ суннитского И</w:t>
      </w:r>
      <w:r w:rsidRPr="009E6443">
        <w:rPr>
          <w:sz w:val="32"/>
          <w:szCs w:val="32"/>
        </w:rPr>
        <w:t>с</w:t>
      </w:r>
      <w:r w:rsidRPr="009E6443">
        <w:rPr>
          <w:sz w:val="32"/>
          <w:szCs w:val="32"/>
        </w:rPr>
        <w:t>лама.</w:t>
      </w:r>
      <w:r w:rsidR="00F277D0" w:rsidRPr="009E6443">
        <w:rPr>
          <w:sz w:val="32"/>
          <w:szCs w:val="32"/>
        </w:rPr>
        <w:t xml:space="preserve"> Эп</w:t>
      </w:r>
      <w:r w:rsidR="00F277D0" w:rsidRPr="009E6443">
        <w:rPr>
          <w:sz w:val="32"/>
          <w:szCs w:val="32"/>
        </w:rPr>
        <w:t>о</w:t>
      </w:r>
      <w:r w:rsidR="00F277D0" w:rsidRPr="009E6443">
        <w:rPr>
          <w:sz w:val="32"/>
          <w:szCs w:val="32"/>
        </w:rPr>
        <w:t xml:space="preserve">нимом </w:t>
      </w:r>
      <w:r w:rsidRPr="009E6443">
        <w:rPr>
          <w:sz w:val="32"/>
          <w:szCs w:val="32"/>
        </w:rPr>
        <w:t>мазхаба</w:t>
      </w:r>
      <w:r w:rsidR="00F277D0" w:rsidRPr="009E6443">
        <w:rPr>
          <w:sz w:val="32"/>
          <w:szCs w:val="32"/>
        </w:rPr>
        <w:t xml:space="preserve"> является</w:t>
      </w:r>
      <w:r w:rsidRPr="009E6443">
        <w:rPr>
          <w:sz w:val="32"/>
          <w:szCs w:val="32"/>
        </w:rPr>
        <w:t xml:space="preserve"> Абу Ханифа (Имам Азам, Ан-Нуман ибн С</w:t>
      </w:r>
      <w:r w:rsidRPr="009E6443">
        <w:rPr>
          <w:sz w:val="32"/>
          <w:szCs w:val="32"/>
        </w:rPr>
        <w:t>а</w:t>
      </w:r>
      <w:r w:rsidRPr="009E6443">
        <w:rPr>
          <w:sz w:val="32"/>
          <w:szCs w:val="32"/>
        </w:rPr>
        <w:t>бит аль-Куфи)</w:t>
      </w:r>
      <w:r w:rsidR="003D5907">
        <w:rPr>
          <w:sz w:val="32"/>
          <w:szCs w:val="32"/>
        </w:rPr>
        <w:t>.</w:t>
      </w:r>
    </w:p>
    <w:p w:rsidR="00155D70" w:rsidRPr="009E6443" w:rsidRDefault="00155D70" w:rsidP="00155D70">
      <w:pPr>
        <w:ind w:firstLine="284"/>
        <w:rPr>
          <w:sz w:val="32"/>
          <w:szCs w:val="32"/>
        </w:rPr>
      </w:pPr>
      <w:r w:rsidRPr="009E6443">
        <w:rPr>
          <w:sz w:val="32"/>
          <w:szCs w:val="32"/>
        </w:rPr>
        <w:t>Абу Ханифа родился в Куфе в 80/699 году, но его предки были родом из Ирана. Они занимались торговлей шелком. Мусульманская традиция соо</w:t>
      </w:r>
      <w:r w:rsidRPr="009E6443">
        <w:rPr>
          <w:sz w:val="32"/>
          <w:szCs w:val="32"/>
        </w:rPr>
        <w:t>б</w:t>
      </w:r>
      <w:r w:rsidRPr="009E6443">
        <w:rPr>
          <w:sz w:val="32"/>
          <w:szCs w:val="32"/>
        </w:rPr>
        <w:t>щает, что его отцу и деду довелось встретиться с Праведным халифом Али ибн Абу Тал</w:t>
      </w:r>
      <w:r w:rsidRPr="009E6443">
        <w:rPr>
          <w:sz w:val="32"/>
          <w:szCs w:val="32"/>
        </w:rPr>
        <w:t>и</w:t>
      </w:r>
      <w:r w:rsidRPr="009E6443">
        <w:rPr>
          <w:sz w:val="32"/>
          <w:szCs w:val="32"/>
        </w:rPr>
        <w:t>бом, который возвел мольбу Аллаху, чтобы Он оказал милость потомкам Саб</w:t>
      </w:r>
      <w:r w:rsidRPr="009E6443">
        <w:rPr>
          <w:sz w:val="32"/>
          <w:szCs w:val="32"/>
        </w:rPr>
        <w:t>и</w:t>
      </w:r>
      <w:r w:rsidRPr="009E6443">
        <w:rPr>
          <w:sz w:val="32"/>
          <w:szCs w:val="32"/>
        </w:rPr>
        <w:t>та.</w:t>
      </w:r>
    </w:p>
    <w:p w:rsidR="00155D70" w:rsidRPr="009E6443" w:rsidRDefault="00155D70" w:rsidP="00155D70">
      <w:pPr>
        <w:ind w:firstLine="284"/>
        <w:rPr>
          <w:sz w:val="32"/>
          <w:szCs w:val="32"/>
        </w:rPr>
      </w:pPr>
      <w:r w:rsidRPr="009E6443">
        <w:rPr>
          <w:sz w:val="32"/>
          <w:szCs w:val="32"/>
        </w:rPr>
        <w:t>Ирак был одним из древнейших очагов мировой цивилизации. Здесь были повсеместно распространены традиции различных античных и иранских ф</w:t>
      </w:r>
      <w:r w:rsidRPr="009E6443">
        <w:rPr>
          <w:sz w:val="32"/>
          <w:szCs w:val="32"/>
        </w:rPr>
        <w:t>и</w:t>
      </w:r>
      <w:r w:rsidRPr="009E6443">
        <w:rPr>
          <w:sz w:val="32"/>
          <w:szCs w:val="32"/>
        </w:rPr>
        <w:t>лософских школ. Также здесь были распространены и различные религии - Ислам, Хр</w:t>
      </w:r>
      <w:r w:rsidRPr="009E6443">
        <w:rPr>
          <w:sz w:val="32"/>
          <w:szCs w:val="32"/>
        </w:rPr>
        <w:t>и</w:t>
      </w:r>
      <w:r w:rsidRPr="009E6443">
        <w:rPr>
          <w:sz w:val="32"/>
          <w:szCs w:val="32"/>
        </w:rPr>
        <w:t>стианство, Иудаизм, Зороастризм. Помимо этого, в этом регионе проживали последователи не только ортодоксальных религий, но и предст</w:t>
      </w:r>
      <w:r w:rsidRPr="009E6443">
        <w:rPr>
          <w:sz w:val="32"/>
          <w:szCs w:val="32"/>
        </w:rPr>
        <w:t>а</w:t>
      </w:r>
      <w:r w:rsidRPr="009E6443">
        <w:rPr>
          <w:sz w:val="32"/>
          <w:szCs w:val="32"/>
        </w:rPr>
        <w:t>вители различных сект и деноминаций. Между представителями различных мировоззренч</w:t>
      </w:r>
      <w:r w:rsidRPr="009E6443">
        <w:rPr>
          <w:sz w:val="32"/>
          <w:szCs w:val="32"/>
        </w:rPr>
        <w:t>е</w:t>
      </w:r>
      <w:r w:rsidRPr="009E6443">
        <w:rPr>
          <w:sz w:val="32"/>
          <w:szCs w:val="32"/>
        </w:rPr>
        <w:t xml:space="preserve">ских учений проводились диспуты. </w:t>
      </w:r>
    </w:p>
    <w:p w:rsidR="00155D70" w:rsidRPr="009E6443" w:rsidRDefault="00155D70" w:rsidP="00155D70">
      <w:pPr>
        <w:ind w:firstLine="284"/>
        <w:rPr>
          <w:sz w:val="32"/>
          <w:szCs w:val="32"/>
        </w:rPr>
      </w:pPr>
      <w:r w:rsidRPr="009E6443">
        <w:rPr>
          <w:sz w:val="32"/>
          <w:szCs w:val="32"/>
        </w:rPr>
        <w:t>Такое религиозно-мировоззренческое разнообразие</w:t>
      </w:r>
      <w:r w:rsidR="00D22CAF">
        <w:rPr>
          <w:sz w:val="32"/>
          <w:szCs w:val="32"/>
        </w:rPr>
        <w:t>,</w:t>
      </w:r>
      <w:r w:rsidRPr="009E6443">
        <w:rPr>
          <w:sz w:val="32"/>
          <w:szCs w:val="32"/>
        </w:rPr>
        <w:t xml:space="preserve"> с ранних лет посл</w:t>
      </w:r>
      <w:r w:rsidRPr="009E6443">
        <w:rPr>
          <w:sz w:val="32"/>
          <w:szCs w:val="32"/>
        </w:rPr>
        <w:t>у</w:t>
      </w:r>
      <w:r w:rsidRPr="009E6443">
        <w:rPr>
          <w:sz w:val="32"/>
          <w:szCs w:val="32"/>
        </w:rPr>
        <w:t>жило причиной бурного развития Ан-Нумана ибн Сабита, который искал о</w:t>
      </w:r>
      <w:r w:rsidRPr="009E6443">
        <w:rPr>
          <w:sz w:val="32"/>
          <w:szCs w:val="32"/>
        </w:rPr>
        <w:t>т</w:t>
      </w:r>
      <w:r w:rsidRPr="009E6443">
        <w:rPr>
          <w:sz w:val="32"/>
          <w:szCs w:val="32"/>
        </w:rPr>
        <w:t>веты на различные вопросы религиозно-философского характера. Он полн</w:t>
      </w:r>
      <w:r w:rsidRPr="009E6443">
        <w:rPr>
          <w:sz w:val="32"/>
          <w:szCs w:val="32"/>
        </w:rPr>
        <w:t>о</w:t>
      </w:r>
      <w:r w:rsidRPr="009E6443">
        <w:rPr>
          <w:sz w:val="32"/>
          <w:szCs w:val="32"/>
        </w:rPr>
        <w:t>стью отошел от торговли, которой занималась его семья и вс</w:t>
      </w:r>
      <w:r w:rsidRPr="009E6443">
        <w:rPr>
          <w:sz w:val="32"/>
          <w:szCs w:val="32"/>
        </w:rPr>
        <w:t>е</w:t>
      </w:r>
      <w:r w:rsidRPr="009E6443">
        <w:rPr>
          <w:sz w:val="32"/>
          <w:szCs w:val="32"/>
        </w:rPr>
        <w:t xml:space="preserve">цело посвятил себя науке. </w:t>
      </w:r>
    </w:p>
    <w:p w:rsidR="00155D70" w:rsidRPr="009E6443" w:rsidRDefault="00155D70" w:rsidP="00155D70">
      <w:pPr>
        <w:ind w:firstLine="284"/>
        <w:rPr>
          <w:sz w:val="32"/>
          <w:szCs w:val="32"/>
        </w:rPr>
      </w:pPr>
      <w:r w:rsidRPr="009E6443">
        <w:rPr>
          <w:sz w:val="32"/>
          <w:szCs w:val="32"/>
        </w:rPr>
        <w:t>Поначалу он участвовал в различных диспутах с мутазилитами, харидж</w:t>
      </w:r>
      <w:r w:rsidRPr="009E6443">
        <w:rPr>
          <w:sz w:val="32"/>
          <w:szCs w:val="32"/>
        </w:rPr>
        <w:t>и</w:t>
      </w:r>
      <w:r w:rsidRPr="009E6443">
        <w:rPr>
          <w:sz w:val="32"/>
          <w:szCs w:val="32"/>
        </w:rPr>
        <w:t>тами и другими группами, изучал калам, но затем объектом его интересов и научной деятельности стал</w:t>
      </w:r>
      <w:r w:rsidR="00F80F6D" w:rsidRPr="009E6443">
        <w:rPr>
          <w:sz w:val="32"/>
          <w:szCs w:val="32"/>
        </w:rPr>
        <w:t>о</w:t>
      </w:r>
      <w:r w:rsidR="00D22CAF">
        <w:rPr>
          <w:sz w:val="32"/>
          <w:szCs w:val="32"/>
        </w:rPr>
        <w:t xml:space="preserve"> мусульманское</w:t>
      </w:r>
      <w:r w:rsidRPr="009E6443">
        <w:rPr>
          <w:sz w:val="32"/>
          <w:szCs w:val="32"/>
        </w:rPr>
        <w:t xml:space="preserve"> право (фикх). Ан-Нуман тщ</w:t>
      </w:r>
      <w:r w:rsidRPr="009E6443">
        <w:rPr>
          <w:sz w:val="32"/>
          <w:szCs w:val="32"/>
        </w:rPr>
        <w:t>а</w:t>
      </w:r>
      <w:r w:rsidRPr="009E6443">
        <w:rPr>
          <w:sz w:val="32"/>
          <w:szCs w:val="32"/>
        </w:rPr>
        <w:t xml:space="preserve">тельно и </w:t>
      </w:r>
      <w:r w:rsidR="00B11993" w:rsidRPr="009E6443">
        <w:rPr>
          <w:sz w:val="32"/>
          <w:szCs w:val="32"/>
        </w:rPr>
        <w:t>скрупулезно</w:t>
      </w:r>
      <w:r w:rsidRPr="009E6443">
        <w:rPr>
          <w:sz w:val="32"/>
          <w:szCs w:val="32"/>
        </w:rPr>
        <w:t xml:space="preserve"> изучал аяты Корана и хадисы пророка Мухаммада. Он задался целью не только вывести из них те или иные правовые предписания, но и систематизировать их,  дать им научное обоснование. Но, при этом, он всегда ссылался на традицию и методы сподвижников пророка и последов</w:t>
      </w:r>
      <w:r w:rsidRPr="009E6443">
        <w:rPr>
          <w:sz w:val="32"/>
          <w:szCs w:val="32"/>
        </w:rPr>
        <w:t>а</w:t>
      </w:r>
      <w:r w:rsidRPr="009E6443">
        <w:rPr>
          <w:sz w:val="32"/>
          <w:szCs w:val="32"/>
        </w:rPr>
        <w:t xml:space="preserve">тельно продолжал их дело. </w:t>
      </w:r>
    </w:p>
    <w:p w:rsidR="00155D70" w:rsidRPr="009E6443" w:rsidRDefault="00155D70" w:rsidP="00155D70">
      <w:pPr>
        <w:ind w:firstLine="284"/>
        <w:rPr>
          <w:sz w:val="32"/>
          <w:szCs w:val="32"/>
        </w:rPr>
      </w:pPr>
      <w:r w:rsidRPr="009E6443">
        <w:rPr>
          <w:sz w:val="32"/>
          <w:szCs w:val="32"/>
        </w:rPr>
        <w:t xml:space="preserve">В становлении Абу Ханифы решающую роль сыграло нахождение его в </w:t>
      </w:r>
      <w:r w:rsidR="00D22CAF">
        <w:rPr>
          <w:sz w:val="32"/>
          <w:szCs w:val="32"/>
        </w:rPr>
        <w:t xml:space="preserve">городе </w:t>
      </w:r>
      <w:r w:rsidRPr="009E6443">
        <w:rPr>
          <w:sz w:val="32"/>
          <w:szCs w:val="32"/>
        </w:rPr>
        <w:t>Куф</w:t>
      </w:r>
      <w:r w:rsidR="00D22CAF">
        <w:rPr>
          <w:sz w:val="32"/>
          <w:szCs w:val="32"/>
        </w:rPr>
        <w:t>а, который в тот период был одним</w:t>
      </w:r>
      <w:r w:rsidRPr="009E6443">
        <w:rPr>
          <w:sz w:val="32"/>
          <w:szCs w:val="32"/>
        </w:rPr>
        <w:t xml:space="preserve"> из культурных центров Х</w:t>
      </w:r>
      <w:r w:rsidRPr="009E6443">
        <w:rPr>
          <w:sz w:val="32"/>
          <w:szCs w:val="32"/>
        </w:rPr>
        <w:t>а</w:t>
      </w:r>
      <w:r w:rsidRPr="009E6443">
        <w:rPr>
          <w:sz w:val="32"/>
          <w:szCs w:val="32"/>
        </w:rPr>
        <w:t>лифата. Благодаря этому ему удалось увидеться с некоторыми сподвижн</w:t>
      </w:r>
      <w:r w:rsidRPr="009E6443">
        <w:rPr>
          <w:sz w:val="32"/>
          <w:szCs w:val="32"/>
        </w:rPr>
        <w:t>и</w:t>
      </w:r>
      <w:r w:rsidRPr="009E6443">
        <w:rPr>
          <w:sz w:val="32"/>
          <w:szCs w:val="32"/>
        </w:rPr>
        <w:t>ками пророка - Анасом ибн Маликом, Абдуллой ибн Абу А</w:t>
      </w:r>
      <w:r w:rsidR="00077A0E" w:rsidRPr="009E6443">
        <w:rPr>
          <w:sz w:val="32"/>
          <w:szCs w:val="32"/>
        </w:rPr>
        <w:t>фвом, Сахлем ибн Саидом и др., от</w:t>
      </w:r>
      <w:r w:rsidRPr="009E6443">
        <w:rPr>
          <w:sz w:val="32"/>
          <w:szCs w:val="32"/>
        </w:rPr>
        <w:t xml:space="preserve"> которых он слышал и записывал хадисы. На протяж</w:t>
      </w:r>
      <w:r w:rsidRPr="009E6443">
        <w:rPr>
          <w:sz w:val="32"/>
          <w:szCs w:val="32"/>
        </w:rPr>
        <w:t>е</w:t>
      </w:r>
      <w:r w:rsidRPr="009E6443">
        <w:rPr>
          <w:sz w:val="32"/>
          <w:szCs w:val="32"/>
        </w:rPr>
        <w:t>нии 28 лет Абу Ханифа изучал мусульманское право у одного из самых и</w:t>
      </w:r>
      <w:r w:rsidRPr="009E6443">
        <w:rPr>
          <w:sz w:val="32"/>
          <w:szCs w:val="32"/>
        </w:rPr>
        <w:t>з</w:t>
      </w:r>
      <w:r w:rsidRPr="009E6443">
        <w:rPr>
          <w:sz w:val="32"/>
          <w:szCs w:val="32"/>
        </w:rPr>
        <w:t>вестных специалистов по фикху Хаммада ибн Абу Сулеймана и не расст</w:t>
      </w:r>
      <w:r w:rsidRPr="009E6443">
        <w:rPr>
          <w:sz w:val="32"/>
          <w:szCs w:val="32"/>
        </w:rPr>
        <w:t>а</w:t>
      </w:r>
      <w:r w:rsidRPr="009E6443">
        <w:rPr>
          <w:sz w:val="32"/>
          <w:szCs w:val="32"/>
        </w:rPr>
        <w:t>вался с ним вплоть до смерти</w:t>
      </w:r>
      <w:r w:rsidR="00077A0E" w:rsidRPr="009E6443">
        <w:rPr>
          <w:sz w:val="32"/>
          <w:szCs w:val="32"/>
        </w:rPr>
        <w:t xml:space="preserve"> Хаммада</w:t>
      </w:r>
      <w:r w:rsidRPr="009E6443">
        <w:rPr>
          <w:sz w:val="32"/>
          <w:szCs w:val="32"/>
        </w:rPr>
        <w:t xml:space="preserve"> в </w:t>
      </w:r>
      <w:smartTag w:uri="urn:schemas-microsoft-com:office:smarttags" w:element="metricconverter">
        <w:smartTagPr>
          <w:attr w:name="ProductID" w:val="120 г"/>
        </w:smartTagPr>
        <w:r w:rsidRPr="009E6443">
          <w:rPr>
            <w:sz w:val="32"/>
            <w:szCs w:val="32"/>
          </w:rPr>
          <w:t>120 г</w:t>
        </w:r>
      </w:smartTag>
      <w:r w:rsidRPr="009E6443">
        <w:rPr>
          <w:sz w:val="32"/>
          <w:szCs w:val="32"/>
        </w:rPr>
        <w:t xml:space="preserve">.х. </w:t>
      </w:r>
    </w:p>
    <w:p w:rsidR="00155D70" w:rsidRPr="009E6443" w:rsidRDefault="00155D70" w:rsidP="00155D70">
      <w:pPr>
        <w:ind w:firstLine="284"/>
        <w:rPr>
          <w:sz w:val="32"/>
          <w:szCs w:val="32"/>
        </w:rPr>
      </w:pPr>
      <w:r w:rsidRPr="009E6443">
        <w:rPr>
          <w:sz w:val="32"/>
          <w:szCs w:val="32"/>
        </w:rPr>
        <w:t>В то же время, Абу Ханифа часто выезжал из Куфы и изучал правовую науку у других изв</w:t>
      </w:r>
      <w:r w:rsidR="00077A0E" w:rsidRPr="009E6443">
        <w:rPr>
          <w:sz w:val="32"/>
          <w:szCs w:val="32"/>
        </w:rPr>
        <w:t>естных правоведов из пок</w:t>
      </w:r>
      <w:r w:rsidR="00077A0E" w:rsidRPr="009E6443">
        <w:rPr>
          <w:sz w:val="32"/>
          <w:szCs w:val="32"/>
        </w:rPr>
        <w:t>о</w:t>
      </w:r>
      <w:r w:rsidR="00077A0E" w:rsidRPr="009E6443">
        <w:rPr>
          <w:sz w:val="32"/>
          <w:szCs w:val="32"/>
        </w:rPr>
        <w:t>ления т</w:t>
      </w:r>
      <w:r w:rsidRPr="009E6443">
        <w:rPr>
          <w:sz w:val="32"/>
          <w:szCs w:val="32"/>
        </w:rPr>
        <w:t>абиунов, таких как Амр ибн Джумахи, Абу Зубайр Мухаммад, Ибн Шихаб аз-Зухри, Абу Бакр Касим ибн Муха</w:t>
      </w:r>
      <w:r w:rsidRPr="009E6443">
        <w:rPr>
          <w:sz w:val="32"/>
          <w:szCs w:val="32"/>
        </w:rPr>
        <w:t>м</w:t>
      </w:r>
      <w:r w:rsidRPr="009E6443">
        <w:rPr>
          <w:sz w:val="32"/>
          <w:szCs w:val="32"/>
        </w:rPr>
        <w:t>мад, Хишам ибн Урва и Йахйа и</w:t>
      </w:r>
      <w:r w:rsidR="00B11993" w:rsidRPr="009E6443">
        <w:rPr>
          <w:sz w:val="32"/>
          <w:szCs w:val="32"/>
        </w:rPr>
        <w:t>бн Саид аль-Ансари, Аййуб ибн Ка</w:t>
      </w:r>
      <w:r w:rsidRPr="009E6443">
        <w:rPr>
          <w:sz w:val="32"/>
          <w:szCs w:val="32"/>
        </w:rPr>
        <w:t>йсан ас-Сахтийани,</w:t>
      </w:r>
      <w:r w:rsidR="00B11993" w:rsidRPr="009E6443">
        <w:rPr>
          <w:sz w:val="32"/>
          <w:szCs w:val="32"/>
        </w:rPr>
        <w:t xml:space="preserve"> Катада ибн Диама, Бакр ибн А</w:t>
      </w:r>
      <w:r w:rsidR="00B11993" w:rsidRPr="009E6443">
        <w:rPr>
          <w:sz w:val="32"/>
          <w:szCs w:val="32"/>
        </w:rPr>
        <w:t>б</w:t>
      </w:r>
      <w:r w:rsidR="00B11993" w:rsidRPr="009E6443">
        <w:rPr>
          <w:sz w:val="32"/>
          <w:szCs w:val="32"/>
        </w:rPr>
        <w:t>дулла</w:t>
      </w:r>
      <w:r w:rsidRPr="009E6443">
        <w:rPr>
          <w:sz w:val="32"/>
          <w:szCs w:val="32"/>
        </w:rPr>
        <w:t xml:space="preserve"> Музени.</w:t>
      </w:r>
    </w:p>
    <w:p w:rsidR="00155D70" w:rsidRPr="009E6443" w:rsidRDefault="00155D70" w:rsidP="00155D70">
      <w:pPr>
        <w:ind w:firstLine="284"/>
        <w:rPr>
          <w:sz w:val="32"/>
          <w:szCs w:val="32"/>
        </w:rPr>
      </w:pPr>
      <w:r w:rsidRPr="009E6443">
        <w:rPr>
          <w:sz w:val="32"/>
          <w:szCs w:val="32"/>
        </w:rPr>
        <w:t>Также Абу Ханифа многому научился у Ахль аль-Бейта (членов семьи пророка), которых он безгранично уважал и любил. В частности, он подде</w:t>
      </w:r>
      <w:r w:rsidRPr="009E6443">
        <w:rPr>
          <w:sz w:val="32"/>
          <w:szCs w:val="32"/>
        </w:rPr>
        <w:t>р</w:t>
      </w:r>
      <w:r w:rsidRPr="009E6443">
        <w:rPr>
          <w:sz w:val="32"/>
          <w:szCs w:val="32"/>
        </w:rPr>
        <w:t>живал отношения с Зейдом ибн Али и Мухаммадом Бакиром. Ему довелось также встр</w:t>
      </w:r>
      <w:r w:rsidRPr="009E6443">
        <w:rPr>
          <w:sz w:val="32"/>
          <w:szCs w:val="32"/>
        </w:rPr>
        <w:t>е</w:t>
      </w:r>
      <w:r w:rsidRPr="009E6443">
        <w:rPr>
          <w:sz w:val="32"/>
          <w:szCs w:val="32"/>
        </w:rPr>
        <w:t>титься с Джафаром ас-Садиком.</w:t>
      </w:r>
    </w:p>
    <w:p w:rsidR="00077A0E" w:rsidRPr="009E6443" w:rsidRDefault="00155D70" w:rsidP="00155D70">
      <w:pPr>
        <w:ind w:firstLine="284"/>
        <w:rPr>
          <w:sz w:val="32"/>
          <w:szCs w:val="32"/>
        </w:rPr>
      </w:pPr>
      <w:r w:rsidRPr="009E6443">
        <w:rPr>
          <w:sz w:val="32"/>
          <w:szCs w:val="32"/>
        </w:rPr>
        <w:t>После смерти Хаммада в 120 году, Абу Ханифа занял его место и стал п</w:t>
      </w:r>
      <w:r w:rsidRPr="009E6443">
        <w:rPr>
          <w:sz w:val="32"/>
          <w:szCs w:val="32"/>
        </w:rPr>
        <w:t>о</w:t>
      </w:r>
      <w:r w:rsidRPr="009E6443">
        <w:rPr>
          <w:sz w:val="32"/>
          <w:szCs w:val="32"/>
        </w:rPr>
        <w:t>следовательным и достойным продолжателем его дела. Он преподавал и</w:t>
      </w:r>
      <w:r w:rsidRPr="009E6443">
        <w:rPr>
          <w:sz w:val="32"/>
          <w:szCs w:val="32"/>
        </w:rPr>
        <w:t>с</w:t>
      </w:r>
      <w:r w:rsidRPr="009E6443">
        <w:rPr>
          <w:sz w:val="32"/>
          <w:szCs w:val="32"/>
        </w:rPr>
        <w:t>ламские науки и, в частности, правоведение. Причем он выработал свою учебную методику. В частности Абу Ханифа</w:t>
      </w:r>
      <w:r w:rsidR="00936762">
        <w:rPr>
          <w:sz w:val="32"/>
          <w:szCs w:val="32"/>
        </w:rPr>
        <w:t>,</w:t>
      </w:r>
      <w:r w:rsidRPr="009E6443">
        <w:rPr>
          <w:sz w:val="32"/>
          <w:szCs w:val="32"/>
        </w:rPr>
        <w:t xml:space="preserve"> в ходе своей преподавател</w:t>
      </w:r>
      <w:r w:rsidRPr="009E6443">
        <w:rPr>
          <w:sz w:val="32"/>
          <w:szCs w:val="32"/>
        </w:rPr>
        <w:t>ь</w:t>
      </w:r>
      <w:r w:rsidRPr="009E6443">
        <w:rPr>
          <w:sz w:val="32"/>
          <w:szCs w:val="32"/>
        </w:rPr>
        <w:t>ской деятельности никогда на читал лекций на какую-то тему. Он только поднимал проблему, излагал ее суть, а затем предлагал свои</w:t>
      </w:r>
      <w:r w:rsidR="00077A0E" w:rsidRPr="009E6443">
        <w:rPr>
          <w:sz w:val="32"/>
          <w:szCs w:val="32"/>
        </w:rPr>
        <w:t>м</w:t>
      </w:r>
      <w:r w:rsidRPr="009E6443">
        <w:rPr>
          <w:sz w:val="32"/>
          <w:szCs w:val="32"/>
        </w:rPr>
        <w:t xml:space="preserve"> ученикам вступить в полемику с ним отн</w:t>
      </w:r>
      <w:r w:rsidRPr="009E6443">
        <w:rPr>
          <w:sz w:val="32"/>
          <w:szCs w:val="32"/>
        </w:rPr>
        <w:t>о</w:t>
      </w:r>
      <w:r w:rsidRPr="009E6443">
        <w:rPr>
          <w:sz w:val="32"/>
          <w:szCs w:val="32"/>
        </w:rPr>
        <w:t xml:space="preserve">сительно путей ее решения. При этом, как </w:t>
      </w:r>
      <w:r w:rsidR="00936762">
        <w:rPr>
          <w:sz w:val="32"/>
          <w:szCs w:val="32"/>
        </w:rPr>
        <w:t>Абу Ханифа</w:t>
      </w:r>
      <w:r w:rsidRPr="009E6443">
        <w:rPr>
          <w:sz w:val="32"/>
          <w:szCs w:val="32"/>
        </w:rPr>
        <w:t>, так и</w:t>
      </w:r>
      <w:r w:rsidR="00936762">
        <w:rPr>
          <w:sz w:val="32"/>
          <w:szCs w:val="32"/>
        </w:rPr>
        <w:t xml:space="preserve"> его</w:t>
      </w:r>
      <w:r w:rsidRPr="009E6443">
        <w:rPr>
          <w:sz w:val="32"/>
          <w:szCs w:val="32"/>
        </w:rPr>
        <w:t xml:space="preserve"> ученики излагали свою точку зрения. Иногда их мн</w:t>
      </w:r>
      <w:r w:rsidRPr="009E6443">
        <w:rPr>
          <w:sz w:val="32"/>
          <w:szCs w:val="32"/>
        </w:rPr>
        <w:t>е</w:t>
      </w:r>
      <w:r w:rsidRPr="009E6443">
        <w:rPr>
          <w:sz w:val="32"/>
          <w:szCs w:val="32"/>
        </w:rPr>
        <w:t>ния со</w:t>
      </w:r>
      <w:r w:rsidRPr="009E6443">
        <w:rPr>
          <w:sz w:val="32"/>
          <w:szCs w:val="32"/>
        </w:rPr>
        <w:t>в</w:t>
      </w:r>
      <w:r w:rsidRPr="009E6443">
        <w:rPr>
          <w:sz w:val="32"/>
          <w:szCs w:val="32"/>
        </w:rPr>
        <w:t xml:space="preserve">падали, а иногда нет. Были и такие ученики, которые не соглашались с </w:t>
      </w:r>
      <w:r w:rsidR="00936762">
        <w:rPr>
          <w:sz w:val="32"/>
          <w:szCs w:val="32"/>
        </w:rPr>
        <w:t>ним</w:t>
      </w:r>
      <w:r w:rsidRPr="009E6443">
        <w:rPr>
          <w:sz w:val="32"/>
          <w:szCs w:val="32"/>
        </w:rPr>
        <w:t>. В заключени</w:t>
      </w:r>
      <w:r w:rsidR="00077A0E" w:rsidRPr="009E6443">
        <w:rPr>
          <w:sz w:val="32"/>
          <w:szCs w:val="32"/>
        </w:rPr>
        <w:t>е</w:t>
      </w:r>
      <w:r w:rsidRPr="009E6443">
        <w:rPr>
          <w:sz w:val="32"/>
          <w:szCs w:val="32"/>
        </w:rPr>
        <w:t xml:space="preserve"> полемики, </w:t>
      </w:r>
      <w:r w:rsidR="00936762">
        <w:rPr>
          <w:sz w:val="32"/>
          <w:szCs w:val="32"/>
        </w:rPr>
        <w:t>он</w:t>
      </w:r>
      <w:r w:rsidRPr="009E6443">
        <w:rPr>
          <w:sz w:val="32"/>
          <w:szCs w:val="32"/>
        </w:rPr>
        <w:t xml:space="preserve"> обобщал ее </w:t>
      </w:r>
      <w:r w:rsidR="00077A0E" w:rsidRPr="009E6443">
        <w:rPr>
          <w:sz w:val="32"/>
          <w:szCs w:val="32"/>
        </w:rPr>
        <w:t>результаты,</w:t>
      </w:r>
      <w:r w:rsidRPr="009E6443">
        <w:rPr>
          <w:sz w:val="32"/>
          <w:szCs w:val="32"/>
        </w:rPr>
        <w:t xml:space="preserve"> и они вместе с учениками приходили к общему решению проблемы. Причем это решение </w:t>
      </w:r>
      <w:r w:rsidR="00936762">
        <w:rPr>
          <w:sz w:val="32"/>
          <w:szCs w:val="32"/>
        </w:rPr>
        <w:t>принималось</w:t>
      </w:r>
      <w:r w:rsidRPr="009E6443">
        <w:rPr>
          <w:sz w:val="32"/>
          <w:szCs w:val="32"/>
        </w:rPr>
        <w:t xml:space="preserve"> таким образом, что принцип</w:t>
      </w:r>
      <w:r w:rsidRPr="009E6443">
        <w:rPr>
          <w:sz w:val="32"/>
          <w:szCs w:val="32"/>
        </w:rPr>
        <w:t>и</w:t>
      </w:r>
      <w:r w:rsidRPr="009E6443">
        <w:rPr>
          <w:sz w:val="32"/>
          <w:szCs w:val="32"/>
        </w:rPr>
        <w:t xml:space="preserve">альных разногласий с ним ни у кого не оставалось. </w:t>
      </w:r>
    </w:p>
    <w:p w:rsidR="00155D70" w:rsidRPr="009E6443" w:rsidRDefault="00155D70" w:rsidP="00155D70">
      <w:pPr>
        <w:ind w:firstLine="284"/>
        <w:rPr>
          <w:sz w:val="32"/>
          <w:szCs w:val="32"/>
        </w:rPr>
      </w:pPr>
      <w:r w:rsidRPr="009E6443">
        <w:rPr>
          <w:sz w:val="32"/>
          <w:szCs w:val="32"/>
        </w:rPr>
        <w:t xml:space="preserve">Несомненно, что для такого ведения учебного процесса </w:t>
      </w:r>
      <w:r w:rsidR="00936762">
        <w:rPr>
          <w:sz w:val="32"/>
          <w:szCs w:val="32"/>
        </w:rPr>
        <w:t>у</w:t>
      </w:r>
      <w:r w:rsidRPr="009E6443">
        <w:rPr>
          <w:sz w:val="32"/>
          <w:szCs w:val="32"/>
        </w:rPr>
        <w:t>читель должен был обладать глубочайшими познаниями и быть уверенным в себе. Ведь в этом случае он вставал в один ряд со своими учениками и терял</w:t>
      </w:r>
      <w:r w:rsidR="00936762">
        <w:rPr>
          <w:sz w:val="32"/>
          <w:szCs w:val="32"/>
        </w:rPr>
        <w:t xml:space="preserve"> свои</w:t>
      </w:r>
      <w:r w:rsidRPr="009E6443">
        <w:rPr>
          <w:sz w:val="32"/>
          <w:szCs w:val="32"/>
        </w:rPr>
        <w:t xml:space="preserve"> пр</w:t>
      </w:r>
      <w:r w:rsidRPr="009E6443">
        <w:rPr>
          <w:sz w:val="32"/>
          <w:szCs w:val="32"/>
        </w:rPr>
        <w:t>е</w:t>
      </w:r>
      <w:r w:rsidRPr="009E6443">
        <w:rPr>
          <w:sz w:val="32"/>
          <w:szCs w:val="32"/>
        </w:rPr>
        <w:t>имуще</w:t>
      </w:r>
      <w:r w:rsidR="00936762">
        <w:rPr>
          <w:sz w:val="32"/>
          <w:szCs w:val="32"/>
        </w:rPr>
        <w:t>ства</w:t>
      </w:r>
      <w:r w:rsidRPr="009E6443">
        <w:rPr>
          <w:sz w:val="32"/>
          <w:szCs w:val="32"/>
        </w:rPr>
        <w:t>. Зато ученику было легче таким образом усваивать предмет. В ходе полемики, у самого Абу Ханифы рождались новые идеи и передовые мысли. Он не перест</w:t>
      </w:r>
      <w:r w:rsidRPr="009E6443">
        <w:rPr>
          <w:sz w:val="32"/>
          <w:szCs w:val="32"/>
        </w:rPr>
        <w:t>а</w:t>
      </w:r>
      <w:r w:rsidRPr="009E6443">
        <w:rPr>
          <w:sz w:val="32"/>
          <w:szCs w:val="32"/>
        </w:rPr>
        <w:t>вал учиться до своей смерти.</w:t>
      </w:r>
    </w:p>
    <w:p w:rsidR="00155D70" w:rsidRPr="009E6443" w:rsidRDefault="00155D70" w:rsidP="00155D70">
      <w:pPr>
        <w:ind w:firstLine="284"/>
        <w:rPr>
          <w:sz w:val="32"/>
          <w:szCs w:val="32"/>
        </w:rPr>
      </w:pPr>
      <w:r w:rsidRPr="009E6443">
        <w:rPr>
          <w:sz w:val="32"/>
          <w:szCs w:val="32"/>
        </w:rPr>
        <w:t>Таким образом, благодаря такому преподавательс</w:t>
      </w:r>
      <w:r w:rsidR="00936762">
        <w:rPr>
          <w:sz w:val="32"/>
          <w:szCs w:val="32"/>
        </w:rPr>
        <w:t>кому методу, он стал не только у</w:t>
      </w:r>
      <w:r w:rsidRPr="009E6443">
        <w:rPr>
          <w:sz w:val="32"/>
          <w:szCs w:val="32"/>
        </w:rPr>
        <w:t>чителем, но и близким и искренним другом каждого своего учен</w:t>
      </w:r>
      <w:r w:rsidRPr="009E6443">
        <w:rPr>
          <w:sz w:val="32"/>
          <w:szCs w:val="32"/>
        </w:rPr>
        <w:t>и</w:t>
      </w:r>
      <w:r w:rsidRPr="009E6443">
        <w:rPr>
          <w:sz w:val="32"/>
          <w:szCs w:val="32"/>
        </w:rPr>
        <w:t>ка. В то же время</w:t>
      </w:r>
      <w:r w:rsidR="00077A0E" w:rsidRPr="009E6443">
        <w:rPr>
          <w:sz w:val="32"/>
          <w:szCs w:val="32"/>
        </w:rPr>
        <w:t>,</w:t>
      </w:r>
      <w:r w:rsidRPr="009E6443">
        <w:rPr>
          <w:sz w:val="32"/>
          <w:szCs w:val="32"/>
        </w:rPr>
        <w:t xml:space="preserve"> он проявлял отеческую заботу о каждом из них. Даже пом</w:t>
      </w:r>
      <w:r w:rsidRPr="009E6443">
        <w:rPr>
          <w:sz w:val="32"/>
          <w:szCs w:val="32"/>
        </w:rPr>
        <w:t>о</w:t>
      </w:r>
      <w:r w:rsidRPr="009E6443">
        <w:rPr>
          <w:sz w:val="32"/>
          <w:szCs w:val="32"/>
        </w:rPr>
        <w:t>гал н</w:t>
      </w:r>
      <w:r w:rsidRPr="009E6443">
        <w:rPr>
          <w:sz w:val="32"/>
          <w:szCs w:val="32"/>
        </w:rPr>
        <w:t>е</w:t>
      </w:r>
      <w:r w:rsidRPr="009E6443">
        <w:rPr>
          <w:sz w:val="32"/>
          <w:szCs w:val="32"/>
        </w:rPr>
        <w:t>которым нуждающимся из них материально.</w:t>
      </w:r>
    </w:p>
    <w:p w:rsidR="00155D70" w:rsidRPr="009E6443" w:rsidRDefault="00936762" w:rsidP="00155D70">
      <w:pPr>
        <w:ind w:firstLine="284"/>
        <w:rPr>
          <w:sz w:val="32"/>
          <w:szCs w:val="32"/>
        </w:rPr>
      </w:pPr>
      <w:r>
        <w:rPr>
          <w:sz w:val="32"/>
          <w:szCs w:val="32"/>
        </w:rPr>
        <w:t>Абу Ханифа</w:t>
      </w:r>
      <w:r w:rsidR="00155D70" w:rsidRPr="009E6443">
        <w:rPr>
          <w:sz w:val="32"/>
          <w:szCs w:val="32"/>
        </w:rPr>
        <w:t xml:space="preserve"> был </w:t>
      </w:r>
      <w:r>
        <w:rPr>
          <w:sz w:val="32"/>
          <w:szCs w:val="32"/>
        </w:rPr>
        <w:t>у</w:t>
      </w:r>
      <w:r w:rsidR="00155D70" w:rsidRPr="009E6443">
        <w:rPr>
          <w:sz w:val="32"/>
          <w:szCs w:val="32"/>
        </w:rPr>
        <w:t xml:space="preserve">чителем многих </w:t>
      </w:r>
      <w:r>
        <w:rPr>
          <w:sz w:val="32"/>
          <w:szCs w:val="32"/>
        </w:rPr>
        <w:t xml:space="preserve">известных </w:t>
      </w:r>
      <w:r w:rsidR="00155D70" w:rsidRPr="009E6443">
        <w:rPr>
          <w:sz w:val="32"/>
          <w:szCs w:val="32"/>
        </w:rPr>
        <w:t>людей своего времени. О</w:t>
      </w:r>
      <w:r w:rsidR="00155D70" w:rsidRPr="009E6443">
        <w:rPr>
          <w:sz w:val="32"/>
          <w:szCs w:val="32"/>
        </w:rPr>
        <w:t>д</w:t>
      </w:r>
      <w:r w:rsidR="00155D70" w:rsidRPr="009E6443">
        <w:rPr>
          <w:sz w:val="32"/>
          <w:szCs w:val="32"/>
        </w:rPr>
        <w:t xml:space="preserve">нако некоторые его ученики настолько были близки ему, что оставались вместе с ним до конца его жизни. </w:t>
      </w:r>
      <w:r>
        <w:rPr>
          <w:sz w:val="32"/>
          <w:szCs w:val="32"/>
        </w:rPr>
        <w:t>Согласно преданию, их было тридцать шесть. В их</w:t>
      </w:r>
      <w:r w:rsidR="00155D70" w:rsidRPr="009E6443">
        <w:rPr>
          <w:sz w:val="32"/>
          <w:szCs w:val="32"/>
        </w:rPr>
        <w:t xml:space="preserve"> числе</w:t>
      </w:r>
      <w:r>
        <w:rPr>
          <w:sz w:val="32"/>
          <w:szCs w:val="32"/>
        </w:rPr>
        <w:t xml:space="preserve"> были</w:t>
      </w:r>
      <w:r w:rsidR="00155D70" w:rsidRPr="009E6443">
        <w:rPr>
          <w:sz w:val="32"/>
          <w:szCs w:val="32"/>
        </w:rPr>
        <w:t xml:space="preserve"> Абу Йусуф, Мухаммад аш-Шейбани, Зуфар ибн Х</w:t>
      </w:r>
      <w:r w:rsidR="00155D70" w:rsidRPr="009E6443">
        <w:rPr>
          <w:sz w:val="32"/>
          <w:szCs w:val="32"/>
        </w:rPr>
        <w:t>у</w:t>
      </w:r>
      <w:r w:rsidR="00155D70" w:rsidRPr="009E6443">
        <w:rPr>
          <w:sz w:val="32"/>
          <w:szCs w:val="32"/>
        </w:rPr>
        <w:t xml:space="preserve">зайл, Хасан ибн </w:t>
      </w:r>
      <w:r w:rsidR="00A26DC0" w:rsidRPr="009E6443">
        <w:rPr>
          <w:sz w:val="32"/>
          <w:szCs w:val="32"/>
        </w:rPr>
        <w:t>Зияд</w:t>
      </w:r>
      <w:r w:rsidR="00155D70" w:rsidRPr="009E6443">
        <w:rPr>
          <w:sz w:val="32"/>
          <w:szCs w:val="32"/>
        </w:rPr>
        <w:t>, Хаммад ибн Хасан, Абдулла ибн Мубарак, а также В</w:t>
      </w:r>
      <w:r w:rsidR="00155D70" w:rsidRPr="009E6443">
        <w:rPr>
          <w:sz w:val="32"/>
          <w:szCs w:val="32"/>
        </w:rPr>
        <w:t>а</w:t>
      </w:r>
      <w:r w:rsidR="00155D70" w:rsidRPr="009E6443">
        <w:rPr>
          <w:sz w:val="32"/>
          <w:szCs w:val="32"/>
        </w:rPr>
        <w:t>ки ибн Джаррах, Абу Амр Хафс ибн Гийас, Йахйа ибн Закария, Давуд ат-Таи, Асад ибн Амр, Афйат ибн Йазид аль-Адви, Касим ибн Маан, Али ибн М</w:t>
      </w:r>
      <w:r w:rsidR="00155D70" w:rsidRPr="009E6443">
        <w:rPr>
          <w:sz w:val="32"/>
          <w:szCs w:val="32"/>
        </w:rPr>
        <w:t>у</w:t>
      </w:r>
      <w:r w:rsidR="00155D70" w:rsidRPr="009E6443">
        <w:rPr>
          <w:sz w:val="32"/>
          <w:szCs w:val="32"/>
        </w:rPr>
        <w:t>шир, Хиббан ибн Али и многие другие.</w:t>
      </w:r>
    </w:p>
    <w:p w:rsidR="00155D70" w:rsidRPr="009E6443" w:rsidRDefault="00155D70" w:rsidP="00155D70">
      <w:pPr>
        <w:ind w:firstLine="284"/>
        <w:rPr>
          <w:sz w:val="32"/>
          <w:szCs w:val="32"/>
        </w:rPr>
      </w:pPr>
      <w:r w:rsidRPr="009E6443">
        <w:rPr>
          <w:sz w:val="32"/>
          <w:szCs w:val="32"/>
        </w:rPr>
        <w:t>Одним из наиболее известных сочинений Абу Ханифы является "Фикх аль-Акбар", в котором он впервые систематизировал основные мировоззре</w:t>
      </w:r>
      <w:r w:rsidRPr="009E6443">
        <w:rPr>
          <w:sz w:val="32"/>
          <w:szCs w:val="32"/>
        </w:rPr>
        <w:t>н</w:t>
      </w:r>
      <w:r w:rsidRPr="009E6443">
        <w:rPr>
          <w:sz w:val="32"/>
          <w:szCs w:val="32"/>
        </w:rPr>
        <w:t>ческие основы ортодоксального мусульманского вероучения, подверг их р</w:t>
      </w:r>
      <w:r w:rsidRPr="009E6443">
        <w:rPr>
          <w:sz w:val="32"/>
          <w:szCs w:val="32"/>
        </w:rPr>
        <w:t>а</w:t>
      </w:r>
      <w:r w:rsidRPr="009E6443">
        <w:rPr>
          <w:sz w:val="32"/>
          <w:szCs w:val="32"/>
        </w:rPr>
        <w:t>циональному о</w:t>
      </w:r>
      <w:r w:rsidRPr="009E6443">
        <w:rPr>
          <w:sz w:val="32"/>
          <w:szCs w:val="32"/>
        </w:rPr>
        <w:t>с</w:t>
      </w:r>
      <w:r w:rsidRPr="009E6443">
        <w:rPr>
          <w:sz w:val="32"/>
          <w:szCs w:val="32"/>
        </w:rPr>
        <w:t>мыслению. Помимо этого ему приписывается авторство еще нескольких сочинений, н</w:t>
      </w:r>
      <w:r w:rsidRPr="009E6443">
        <w:rPr>
          <w:sz w:val="32"/>
          <w:szCs w:val="32"/>
        </w:rPr>
        <w:t>а</w:t>
      </w:r>
      <w:r w:rsidRPr="009E6443">
        <w:rPr>
          <w:sz w:val="32"/>
          <w:szCs w:val="32"/>
        </w:rPr>
        <w:t>пример:  "Фикх аль-Абсат"; "Китаб аль-Алим ва аль-Мутаалим"; "Мар</w:t>
      </w:r>
      <w:r w:rsidRPr="009E6443">
        <w:rPr>
          <w:sz w:val="32"/>
          <w:szCs w:val="32"/>
        </w:rPr>
        <w:t>и</w:t>
      </w:r>
      <w:r w:rsidRPr="009E6443">
        <w:rPr>
          <w:sz w:val="32"/>
          <w:szCs w:val="32"/>
        </w:rPr>
        <w:t>фат аль-Мазахиби","Аль-Асл".</w:t>
      </w:r>
    </w:p>
    <w:p w:rsidR="00155D70" w:rsidRPr="009E6443" w:rsidRDefault="00155D70" w:rsidP="00155D70">
      <w:pPr>
        <w:ind w:firstLine="284"/>
        <w:rPr>
          <w:sz w:val="32"/>
          <w:szCs w:val="32"/>
        </w:rPr>
      </w:pPr>
      <w:r w:rsidRPr="009E6443">
        <w:rPr>
          <w:sz w:val="32"/>
          <w:szCs w:val="32"/>
        </w:rPr>
        <w:t>В период жизни Абу Ханифы происходили бурные политические события. Он видел период величия Омейядов и их п</w:t>
      </w:r>
      <w:r w:rsidRPr="009E6443">
        <w:rPr>
          <w:sz w:val="32"/>
          <w:szCs w:val="32"/>
        </w:rPr>
        <w:t>а</w:t>
      </w:r>
      <w:r w:rsidRPr="009E6443">
        <w:rPr>
          <w:sz w:val="32"/>
          <w:szCs w:val="32"/>
        </w:rPr>
        <w:t xml:space="preserve">дение. Затем он жил при первых Аббасидских халифах. Совершенно естественно, что великий мыслитель не мог оставаться в стороне от </w:t>
      </w:r>
      <w:r w:rsidR="00077A0E" w:rsidRPr="009E6443">
        <w:rPr>
          <w:sz w:val="32"/>
          <w:szCs w:val="32"/>
        </w:rPr>
        <w:t>событий,</w:t>
      </w:r>
      <w:r w:rsidRPr="009E6443">
        <w:rPr>
          <w:sz w:val="32"/>
          <w:szCs w:val="32"/>
        </w:rPr>
        <w:t xml:space="preserve"> которые происход</w:t>
      </w:r>
      <w:r w:rsidRPr="009E6443">
        <w:rPr>
          <w:sz w:val="32"/>
          <w:szCs w:val="32"/>
        </w:rPr>
        <w:t>и</w:t>
      </w:r>
      <w:r w:rsidRPr="009E6443">
        <w:rPr>
          <w:sz w:val="32"/>
          <w:szCs w:val="32"/>
        </w:rPr>
        <w:t>ли вокруг него, и имел свои политические взгляды и предпочтения. Так, он выступал против тиранического правления Омейядов. В этом его позиция совпадала со ст</w:t>
      </w:r>
      <w:r w:rsidRPr="009E6443">
        <w:rPr>
          <w:sz w:val="32"/>
          <w:szCs w:val="32"/>
        </w:rPr>
        <w:t>о</w:t>
      </w:r>
      <w:r w:rsidRPr="009E6443">
        <w:rPr>
          <w:sz w:val="32"/>
          <w:szCs w:val="32"/>
        </w:rPr>
        <w:t>ронниками семьи пророка (Ахль аль</w:t>
      </w:r>
      <w:r w:rsidR="00B11993" w:rsidRPr="009E6443">
        <w:rPr>
          <w:sz w:val="32"/>
          <w:szCs w:val="32"/>
        </w:rPr>
        <w:t>-Бейта). Но вместе с этим</w:t>
      </w:r>
      <w:r w:rsidRPr="009E6443">
        <w:rPr>
          <w:sz w:val="32"/>
          <w:szCs w:val="32"/>
        </w:rPr>
        <w:t xml:space="preserve"> он, в целом, отказывался открыто поддерживать вооруженные выступления против вл</w:t>
      </w:r>
      <w:r w:rsidRPr="009E6443">
        <w:rPr>
          <w:sz w:val="32"/>
          <w:szCs w:val="32"/>
        </w:rPr>
        <w:t>а</w:t>
      </w:r>
      <w:r w:rsidRPr="009E6443">
        <w:rPr>
          <w:sz w:val="32"/>
          <w:szCs w:val="32"/>
        </w:rPr>
        <w:t>сти. В частности, он не призывал своих сторонников в открытому восстанию против Омейядов. Когда в период правления халифа Хишама восстал пот</w:t>
      </w:r>
      <w:r w:rsidRPr="009E6443">
        <w:rPr>
          <w:sz w:val="32"/>
          <w:szCs w:val="32"/>
        </w:rPr>
        <w:t>о</w:t>
      </w:r>
      <w:r w:rsidRPr="009E6443">
        <w:rPr>
          <w:sz w:val="32"/>
          <w:szCs w:val="32"/>
        </w:rPr>
        <w:t>мок пророка Зейд ибн Али, Абу Ханифа поддержал его материально, отпр</w:t>
      </w:r>
      <w:r w:rsidRPr="009E6443">
        <w:rPr>
          <w:sz w:val="32"/>
          <w:szCs w:val="32"/>
        </w:rPr>
        <w:t>а</w:t>
      </w:r>
      <w:r w:rsidRPr="009E6443">
        <w:rPr>
          <w:sz w:val="32"/>
          <w:szCs w:val="32"/>
        </w:rPr>
        <w:t>вив ему 10 тыс. дирхемов, но сам отказался участвовать в этом выступлении. Он даже признал Зейда истинным лидером</w:t>
      </w:r>
      <w:r w:rsidR="00077A0E" w:rsidRPr="009E6443">
        <w:rPr>
          <w:sz w:val="32"/>
          <w:szCs w:val="32"/>
        </w:rPr>
        <w:t xml:space="preserve"> мусульманской общины</w:t>
      </w:r>
      <w:r w:rsidRPr="009E6443">
        <w:rPr>
          <w:sz w:val="32"/>
          <w:szCs w:val="32"/>
        </w:rPr>
        <w:t xml:space="preserve">, но, в то же время говорил, что у него нет ни малейшего шанса на успех, ввиду его неблагонадежного окружения. И в этом он оказался прав. Омейяды жестоко подавили это </w:t>
      </w:r>
      <w:r w:rsidR="00B11993" w:rsidRPr="009E6443">
        <w:rPr>
          <w:sz w:val="32"/>
          <w:szCs w:val="32"/>
        </w:rPr>
        <w:t>восстание,</w:t>
      </w:r>
      <w:r w:rsidRPr="009E6443">
        <w:rPr>
          <w:sz w:val="32"/>
          <w:szCs w:val="32"/>
        </w:rPr>
        <w:t xml:space="preserve"> </w:t>
      </w:r>
      <w:r w:rsidR="00B11993" w:rsidRPr="009E6443">
        <w:rPr>
          <w:sz w:val="32"/>
          <w:szCs w:val="32"/>
        </w:rPr>
        <w:t>расправившись</w:t>
      </w:r>
      <w:r w:rsidRPr="009E6443">
        <w:rPr>
          <w:sz w:val="32"/>
          <w:szCs w:val="32"/>
        </w:rPr>
        <w:t xml:space="preserve"> со всеми сторонниками Зейда. Сам Зейд был убит. Затем поднял восстание его сын Йахйа в Хорасане, а затем его сын Абдулла в Йемене. Но и эти выступления были подавлены, а Йахйа и Абдулла казн</w:t>
      </w:r>
      <w:r w:rsidRPr="009E6443">
        <w:rPr>
          <w:sz w:val="32"/>
          <w:szCs w:val="32"/>
        </w:rPr>
        <w:t>е</w:t>
      </w:r>
      <w:r w:rsidRPr="009E6443">
        <w:rPr>
          <w:sz w:val="32"/>
          <w:szCs w:val="32"/>
        </w:rPr>
        <w:t>ны.</w:t>
      </w:r>
    </w:p>
    <w:p w:rsidR="00155D70" w:rsidRPr="009E6443" w:rsidRDefault="00155D70" w:rsidP="00155D70">
      <w:pPr>
        <w:ind w:firstLine="284"/>
        <w:rPr>
          <w:sz w:val="32"/>
          <w:szCs w:val="32"/>
        </w:rPr>
      </w:pPr>
      <w:r w:rsidRPr="009E6443">
        <w:rPr>
          <w:sz w:val="32"/>
          <w:szCs w:val="32"/>
        </w:rPr>
        <w:t>Анти</w:t>
      </w:r>
      <w:r w:rsidR="00E60050" w:rsidRPr="009E6443">
        <w:rPr>
          <w:sz w:val="32"/>
          <w:szCs w:val="32"/>
        </w:rPr>
        <w:t>омейяд</w:t>
      </w:r>
      <w:r w:rsidRPr="009E6443">
        <w:rPr>
          <w:sz w:val="32"/>
          <w:szCs w:val="32"/>
        </w:rPr>
        <w:t>ские настроения Абу Ханифы привели к тому, что он стал жертвой репрессий со стороны властей. Понимая, что он пользуется огро</w:t>
      </w:r>
      <w:r w:rsidRPr="009E6443">
        <w:rPr>
          <w:sz w:val="32"/>
          <w:szCs w:val="32"/>
        </w:rPr>
        <w:t>м</w:t>
      </w:r>
      <w:r w:rsidRPr="009E6443">
        <w:rPr>
          <w:sz w:val="32"/>
          <w:szCs w:val="32"/>
        </w:rPr>
        <w:t xml:space="preserve">ным авторитетом в обществе, </w:t>
      </w:r>
      <w:r w:rsidR="00B11993" w:rsidRPr="009E6443">
        <w:rPr>
          <w:sz w:val="32"/>
          <w:szCs w:val="32"/>
        </w:rPr>
        <w:t>Омейяды</w:t>
      </w:r>
      <w:r w:rsidRPr="009E6443">
        <w:rPr>
          <w:sz w:val="32"/>
          <w:szCs w:val="32"/>
        </w:rPr>
        <w:t xml:space="preserve"> поначалу предложили ему занять высокий государс</w:t>
      </w:r>
      <w:r w:rsidRPr="009E6443">
        <w:rPr>
          <w:sz w:val="32"/>
          <w:szCs w:val="32"/>
        </w:rPr>
        <w:t>т</w:t>
      </w:r>
      <w:r w:rsidRPr="009E6443">
        <w:rPr>
          <w:sz w:val="32"/>
          <w:szCs w:val="32"/>
        </w:rPr>
        <w:t>венный пост и отказаться от оппозиционных настроений. Однако Абу Ханифа наотрез отказался служить им. Он был арестован и по</w:t>
      </w:r>
      <w:r w:rsidRPr="009E6443">
        <w:rPr>
          <w:sz w:val="32"/>
          <w:szCs w:val="32"/>
        </w:rPr>
        <w:t>д</w:t>
      </w:r>
      <w:r w:rsidRPr="009E6443">
        <w:rPr>
          <w:sz w:val="32"/>
          <w:szCs w:val="32"/>
        </w:rPr>
        <w:t>вергался избиению. Однако затем его освободили</w:t>
      </w:r>
      <w:r w:rsidR="00936762">
        <w:rPr>
          <w:sz w:val="32"/>
          <w:szCs w:val="32"/>
        </w:rPr>
        <w:t>,</w:t>
      </w:r>
      <w:r w:rsidRPr="009E6443">
        <w:rPr>
          <w:sz w:val="32"/>
          <w:szCs w:val="32"/>
        </w:rPr>
        <w:t xml:space="preserve"> и в </w:t>
      </w:r>
      <w:smartTag w:uri="urn:schemas-microsoft-com:office:smarttags" w:element="metricconverter">
        <w:smartTagPr>
          <w:attr w:name="ProductID" w:val="130 г"/>
        </w:smartTagPr>
        <w:r w:rsidRPr="009E6443">
          <w:rPr>
            <w:sz w:val="32"/>
            <w:szCs w:val="32"/>
          </w:rPr>
          <w:t>130 г</w:t>
        </w:r>
      </w:smartTag>
      <w:r w:rsidRPr="009E6443">
        <w:rPr>
          <w:sz w:val="32"/>
          <w:szCs w:val="32"/>
        </w:rPr>
        <w:t>.х</w:t>
      </w:r>
      <w:r w:rsidR="00936762">
        <w:rPr>
          <w:sz w:val="32"/>
          <w:szCs w:val="32"/>
        </w:rPr>
        <w:t>. он отправился в Хиджаз, где</w:t>
      </w:r>
      <w:r w:rsidRPr="009E6443">
        <w:rPr>
          <w:sz w:val="32"/>
          <w:szCs w:val="32"/>
        </w:rPr>
        <w:t xml:space="preserve"> ост</w:t>
      </w:r>
      <w:r w:rsidRPr="009E6443">
        <w:rPr>
          <w:sz w:val="32"/>
          <w:szCs w:val="32"/>
        </w:rPr>
        <w:t>а</w:t>
      </w:r>
      <w:r w:rsidRPr="009E6443">
        <w:rPr>
          <w:sz w:val="32"/>
          <w:szCs w:val="32"/>
        </w:rPr>
        <w:t>вался до прихода к власти Аббасидов.</w:t>
      </w:r>
    </w:p>
    <w:p w:rsidR="00155D70" w:rsidRPr="009E6443" w:rsidRDefault="00155D70" w:rsidP="00155D70">
      <w:pPr>
        <w:ind w:firstLine="284"/>
        <w:rPr>
          <w:sz w:val="32"/>
          <w:szCs w:val="32"/>
        </w:rPr>
      </w:pPr>
      <w:r w:rsidRPr="009E6443">
        <w:rPr>
          <w:sz w:val="32"/>
          <w:szCs w:val="32"/>
        </w:rPr>
        <w:t>В первые годы правления Аббасидских халифов Абу Ханифа был лоялен к новой власти. Однако это положение изм</w:t>
      </w:r>
      <w:r w:rsidRPr="009E6443">
        <w:rPr>
          <w:sz w:val="32"/>
          <w:szCs w:val="32"/>
        </w:rPr>
        <w:t>е</w:t>
      </w:r>
      <w:r w:rsidRPr="009E6443">
        <w:rPr>
          <w:sz w:val="32"/>
          <w:szCs w:val="32"/>
        </w:rPr>
        <w:t>нилось после того, как халиф Абу Джафар аль-Мансур начал проводить политику репрессий против членов с</w:t>
      </w:r>
      <w:r w:rsidRPr="009E6443">
        <w:rPr>
          <w:sz w:val="32"/>
          <w:szCs w:val="32"/>
        </w:rPr>
        <w:t>е</w:t>
      </w:r>
      <w:r w:rsidRPr="009E6443">
        <w:rPr>
          <w:sz w:val="32"/>
          <w:szCs w:val="32"/>
        </w:rPr>
        <w:t xml:space="preserve">мьи пророка (Ахль аль-Бейта), которых Абу Ханифа безгранично уважал и любил. Эти репрессии привели к восстанию </w:t>
      </w:r>
      <w:r w:rsidR="0003179A" w:rsidRPr="009E6443">
        <w:rPr>
          <w:sz w:val="32"/>
          <w:szCs w:val="32"/>
        </w:rPr>
        <w:t xml:space="preserve">против Аббасидов </w:t>
      </w:r>
      <w:r w:rsidR="00936762" w:rsidRPr="009E6443">
        <w:rPr>
          <w:sz w:val="32"/>
          <w:szCs w:val="32"/>
        </w:rPr>
        <w:t>Мухаммада ибн Абдуллы и его брата Ибрахима</w:t>
      </w:r>
      <w:r w:rsidR="00936762">
        <w:rPr>
          <w:sz w:val="32"/>
          <w:szCs w:val="32"/>
        </w:rPr>
        <w:t>, которые были</w:t>
      </w:r>
      <w:r w:rsidR="00936762" w:rsidRPr="009E6443">
        <w:rPr>
          <w:sz w:val="32"/>
          <w:szCs w:val="32"/>
        </w:rPr>
        <w:t xml:space="preserve"> </w:t>
      </w:r>
      <w:r w:rsidRPr="009E6443">
        <w:rPr>
          <w:sz w:val="32"/>
          <w:szCs w:val="32"/>
        </w:rPr>
        <w:t>потомка</w:t>
      </w:r>
      <w:r w:rsidR="00936762">
        <w:rPr>
          <w:sz w:val="32"/>
          <w:szCs w:val="32"/>
        </w:rPr>
        <w:t>ми</w:t>
      </w:r>
      <w:r w:rsidRPr="009E6443">
        <w:rPr>
          <w:sz w:val="32"/>
          <w:szCs w:val="32"/>
        </w:rPr>
        <w:t xml:space="preserve"> </w:t>
      </w:r>
      <w:r w:rsidR="00936762">
        <w:rPr>
          <w:sz w:val="32"/>
          <w:szCs w:val="32"/>
        </w:rPr>
        <w:t>пророка М</w:t>
      </w:r>
      <w:r w:rsidR="00936762">
        <w:rPr>
          <w:sz w:val="32"/>
          <w:szCs w:val="32"/>
        </w:rPr>
        <w:t>у</w:t>
      </w:r>
      <w:r w:rsidR="00936762">
        <w:rPr>
          <w:sz w:val="32"/>
          <w:szCs w:val="32"/>
        </w:rPr>
        <w:t xml:space="preserve">хаммада, от его внука Хасана. </w:t>
      </w:r>
      <w:r w:rsidRPr="009E6443">
        <w:rPr>
          <w:sz w:val="32"/>
          <w:szCs w:val="32"/>
        </w:rPr>
        <w:t>Абу Ханифа выразил свою поддержку во</w:t>
      </w:r>
      <w:r w:rsidRPr="009E6443">
        <w:rPr>
          <w:sz w:val="32"/>
          <w:szCs w:val="32"/>
        </w:rPr>
        <w:t>с</w:t>
      </w:r>
      <w:r w:rsidRPr="009E6443">
        <w:rPr>
          <w:sz w:val="32"/>
          <w:szCs w:val="32"/>
        </w:rPr>
        <w:t>ставшим. Таким образом, с этого момента он опять оказался в оппозиции к вл</w:t>
      </w:r>
      <w:r w:rsidRPr="009E6443">
        <w:rPr>
          <w:sz w:val="32"/>
          <w:szCs w:val="32"/>
        </w:rPr>
        <w:t>а</w:t>
      </w:r>
      <w:r w:rsidRPr="009E6443">
        <w:rPr>
          <w:sz w:val="32"/>
          <w:szCs w:val="32"/>
        </w:rPr>
        <w:t xml:space="preserve">стям. </w:t>
      </w:r>
    </w:p>
    <w:p w:rsidR="00155D70" w:rsidRPr="009E6443" w:rsidRDefault="0003179A" w:rsidP="00155D70">
      <w:pPr>
        <w:ind w:firstLine="284"/>
        <w:rPr>
          <w:sz w:val="32"/>
          <w:szCs w:val="32"/>
        </w:rPr>
      </w:pPr>
      <w:r w:rsidRPr="009E6443">
        <w:rPr>
          <w:sz w:val="32"/>
          <w:szCs w:val="32"/>
        </w:rPr>
        <w:t>Затем халиф аль-</w:t>
      </w:r>
      <w:r w:rsidR="00155D70" w:rsidRPr="009E6443">
        <w:rPr>
          <w:sz w:val="32"/>
          <w:szCs w:val="32"/>
        </w:rPr>
        <w:t>Мансур оказался очень недоволен Абу Ханифой по пов</w:t>
      </w:r>
      <w:r w:rsidR="00155D70" w:rsidRPr="009E6443">
        <w:rPr>
          <w:sz w:val="32"/>
          <w:szCs w:val="32"/>
        </w:rPr>
        <w:t>о</w:t>
      </w:r>
      <w:r w:rsidR="00155D70" w:rsidRPr="009E6443">
        <w:rPr>
          <w:sz w:val="32"/>
          <w:szCs w:val="32"/>
        </w:rPr>
        <w:t>ду того, что тот не поддержал ряд его расп</w:t>
      </w:r>
      <w:r w:rsidR="00155D70" w:rsidRPr="009E6443">
        <w:rPr>
          <w:sz w:val="32"/>
          <w:szCs w:val="32"/>
        </w:rPr>
        <w:t>о</w:t>
      </w:r>
      <w:r w:rsidR="00155D70" w:rsidRPr="009E6443">
        <w:rPr>
          <w:sz w:val="32"/>
          <w:szCs w:val="32"/>
        </w:rPr>
        <w:t xml:space="preserve">ряжений и отказался дать фетвы по поводу их исполнения. Вначале </w:t>
      </w:r>
      <w:r w:rsidRPr="009E6443">
        <w:rPr>
          <w:sz w:val="32"/>
          <w:szCs w:val="32"/>
        </w:rPr>
        <w:t>аль-Мансур</w:t>
      </w:r>
      <w:r w:rsidR="00155D70" w:rsidRPr="009E6443">
        <w:rPr>
          <w:sz w:val="32"/>
          <w:szCs w:val="32"/>
        </w:rPr>
        <w:t xml:space="preserve"> тоже попытался дать ему пост верховного судьи в Халифате, и сделать его "придворным" факихом. </w:t>
      </w:r>
      <w:r w:rsidRPr="009E6443">
        <w:rPr>
          <w:sz w:val="32"/>
          <w:szCs w:val="32"/>
        </w:rPr>
        <w:t>Однако,</w:t>
      </w:r>
      <w:r w:rsidR="00155D70" w:rsidRPr="009E6443">
        <w:rPr>
          <w:sz w:val="32"/>
          <w:szCs w:val="32"/>
        </w:rPr>
        <w:t xml:space="preserve"> как и в период Омейядов</w:t>
      </w:r>
      <w:r w:rsidRPr="009E6443">
        <w:rPr>
          <w:sz w:val="32"/>
          <w:szCs w:val="32"/>
        </w:rPr>
        <w:t>,</w:t>
      </w:r>
      <w:r w:rsidR="00155D70" w:rsidRPr="009E6443">
        <w:rPr>
          <w:sz w:val="32"/>
          <w:szCs w:val="32"/>
        </w:rPr>
        <w:t xml:space="preserve"> Абу Ханифа отказался от этого предл</w:t>
      </w:r>
      <w:r w:rsidR="00155D70" w:rsidRPr="009E6443">
        <w:rPr>
          <w:sz w:val="32"/>
          <w:szCs w:val="32"/>
        </w:rPr>
        <w:t>о</w:t>
      </w:r>
      <w:r w:rsidR="00155D70" w:rsidRPr="009E6443">
        <w:rPr>
          <w:sz w:val="32"/>
          <w:szCs w:val="32"/>
        </w:rPr>
        <w:t>жения. Все это привело к тому, что он снова был арестован и подвергся и</w:t>
      </w:r>
      <w:r w:rsidR="00155D70" w:rsidRPr="009E6443">
        <w:rPr>
          <w:sz w:val="32"/>
          <w:szCs w:val="32"/>
        </w:rPr>
        <w:t>з</w:t>
      </w:r>
      <w:r w:rsidR="00155D70" w:rsidRPr="009E6443">
        <w:rPr>
          <w:sz w:val="32"/>
          <w:szCs w:val="32"/>
        </w:rPr>
        <w:t xml:space="preserve">биениям. На этот раз состояние </w:t>
      </w:r>
      <w:r w:rsidR="00B73263">
        <w:rPr>
          <w:sz w:val="32"/>
          <w:szCs w:val="32"/>
        </w:rPr>
        <w:t xml:space="preserve">его </w:t>
      </w:r>
      <w:r w:rsidR="00155D70" w:rsidRPr="009E6443">
        <w:rPr>
          <w:sz w:val="32"/>
          <w:szCs w:val="32"/>
        </w:rPr>
        <w:t>здоровья не дало ему возможность в</w:t>
      </w:r>
      <w:r w:rsidR="00155D70" w:rsidRPr="009E6443">
        <w:rPr>
          <w:sz w:val="32"/>
          <w:szCs w:val="32"/>
        </w:rPr>
        <w:t>ы</w:t>
      </w:r>
      <w:r w:rsidR="00155D70" w:rsidRPr="009E6443">
        <w:rPr>
          <w:sz w:val="32"/>
          <w:szCs w:val="32"/>
        </w:rPr>
        <w:t xml:space="preserve">держать это очередное жизненное испытание. Несмотря на то, что халиф Абу Джафар аль-Мансур </w:t>
      </w:r>
      <w:r w:rsidR="00B73263">
        <w:rPr>
          <w:sz w:val="32"/>
          <w:szCs w:val="32"/>
        </w:rPr>
        <w:t>освободил</w:t>
      </w:r>
      <w:r w:rsidR="00155D70" w:rsidRPr="009E6443">
        <w:rPr>
          <w:sz w:val="32"/>
          <w:szCs w:val="32"/>
        </w:rPr>
        <w:t xml:space="preserve"> его, предварительно запретив ему выд</w:t>
      </w:r>
      <w:r w:rsidR="00155D70" w:rsidRPr="009E6443">
        <w:rPr>
          <w:sz w:val="32"/>
          <w:szCs w:val="32"/>
        </w:rPr>
        <w:t>а</w:t>
      </w:r>
      <w:r w:rsidR="00155D70" w:rsidRPr="009E6443">
        <w:rPr>
          <w:sz w:val="32"/>
          <w:szCs w:val="32"/>
        </w:rPr>
        <w:t xml:space="preserve">вать правовые предписания (фетвы), </w:t>
      </w:r>
      <w:r w:rsidR="00B73263">
        <w:rPr>
          <w:sz w:val="32"/>
          <w:szCs w:val="32"/>
        </w:rPr>
        <w:t>Абу Ханифа</w:t>
      </w:r>
      <w:r w:rsidR="00155D70" w:rsidRPr="009E6443">
        <w:rPr>
          <w:sz w:val="32"/>
          <w:szCs w:val="32"/>
        </w:rPr>
        <w:t xml:space="preserve"> не выдержал этих потр</w:t>
      </w:r>
      <w:r w:rsidR="00155D70" w:rsidRPr="009E6443">
        <w:rPr>
          <w:sz w:val="32"/>
          <w:szCs w:val="32"/>
        </w:rPr>
        <w:t>я</w:t>
      </w:r>
      <w:r w:rsidR="00155D70" w:rsidRPr="009E6443">
        <w:rPr>
          <w:sz w:val="32"/>
          <w:szCs w:val="32"/>
        </w:rPr>
        <w:t xml:space="preserve">сений и умер в 150/767 году. </w:t>
      </w:r>
    </w:p>
    <w:p w:rsidR="00155D70" w:rsidRPr="009E6443" w:rsidRDefault="00155D70" w:rsidP="00D072BC">
      <w:pPr>
        <w:pStyle w:val="Heading1"/>
      </w:pPr>
      <w:r w:rsidRPr="009E6443">
        <w:t>Некоторые наиболее известные ученики Абу Ханифы:</w:t>
      </w:r>
    </w:p>
    <w:p w:rsidR="00155D70" w:rsidRPr="00B73263" w:rsidRDefault="00155D70" w:rsidP="00B73263">
      <w:pPr>
        <w:ind w:firstLine="284"/>
        <w:rPr>
          <w:sz w:val="32"/>
          <w:szCs w:val="32"/>
          <w:u w:val="single"/>
        </w:rPr>
      </w:pPr>
      <w:r w:rsidRPr="009E6443">
        <w:rPr>
          <w:sz w:val="32"/>
          <w:szCs w:val="32"/>
          <w:u w:val="single"/>
        </w:rPr>
        <w:t>1. Абу Йусуф, Йакуб ибн Ибрахим аль-Куфи (113-182)</w:t>
      </w:r>
      <w:r w:rsidR="00B73263">
        <w:rPr>
          <w:sz w:val="32"/>
          <w:szCs w:val="32"/>
        </w:rPr>
        <w:t xml:space="preserve">. </w:t>
      </w:r>
      <w:r w:rsidRPr="009E6443">
        <w:rPr>
          <w:sz w:val="32"/>
          <w:szCs w:val="32"/>
        </w:rPr>
        <w:t>В период правл</w:t>
      </w:r>
      <w:r w:rsidRPr="009E6443">
        <w:rPr>
          <w:sz w:val="32"/>
          <w:szCs w:val="32"/>
        </w:rPr>
        <w:t>е</w:t>
      </w:r>
      <w:r w:rsidRPr="009E6443">
        <w:rPr>
          <w:sz w:val="32"/>
          <w:szCs w:val="32"/>
        </w:rPr>
        <w:t>ния Аббасидского халифа Харуна ар-Рашида был верхо</w:t>
      </w:r>
      <w:r w:rsidR="0003179A" w:rsidRPr="009E6443">
        <w:rPr>
          <w:sz w:val="32"/>
          <w:szCs w:val="32"/>
        </w:rPr>
        <w:t>в</w:t>
      </w:r>
      <w:r w:rsidRPr="009E6443">
        <w:rPr>
          <w:sz w:val="32"/>
          <w:szCs w:val="32"/>
        </w:rPr>
        <w:t>ным кадием. Сы</w:t>
      </w:r>
      <w:r w:rsidRPr="009E6443">
        <w:rPr>
          <w:sz w:val="32"/>
          <w:szCs w:val="32"/>
        </w:rPr>
        <w:t>г</w:t>
      </w:r>
      <w:r w:rsidRPr="009E6443">
        <w:rPr>
          <w:sz w:val="32"/>
          <w:szCs w:val="32"/>
        </w:rPr>
        <w:t>рал большую роль в формировании и развитии ханафитского ма</w:t>
      </w:r>
      <w:r w:rsidRPr="009E6443">
        <w:rPr>
          <w:sz w:val="32"/>
          <w:szCs w:val="32"/>
        </w:rPr>
        <w:t>з</w:t>
      </w:r>
      <w:r w:rsidRPr="009E6443">
        <w:rPr>
          <w:sz w:val="32"/>
          <w:szCs w:val="32"/>
        </w:rPr>
        <w:t>хаба.</w:t>
      </w:r>
    </w:p>
    <w:p w:rsidR="00155D70" w:rsidRPr="00B73263" w:rsidRDefault="00155D70" w:rsidP="00B73263">
      <w:pPr>
        <w:ind w:firstLine="284"/>
        <w:rPr>
          <w:sz w:val="32"/>
          <w:szCs w:val="32"/>
          <w:u w:val="single"/>
        </w:rPr>
      </w:pPr>
      <w:r w:rsidRPr="009E6443">
        <w:rPr>
          <w:sz w:val="32"/>
          <w:szCs w:val="32"/>
          <w:u w:val="single"/>
        </w:rPr>
        <w:t>2. Мухаммад ибн Хасан аш-Шейбани (132-189)</w:t>
      </w:r>
      <w:r w:rsidR="00B73263">
        <w:rPr>
          <w:sz w:val="32"/>
          <w:szCs w:val="32"/>
        </w:rPr>
        <w:t>. Родился в Васите, з</w:t>
      </w:r>
      <w:r w:rsidRPr="009E6443">
        <w:rPr>
          <w:sz w:val="32"/>
          <w:szCs w:val="32"/>
        </w:rPr>
        <w:t>атем жил в Куфе и Багдаде. Умер в Рее. Обучался у Абу Ханифы и Абу Йусуфа. После Абу Й</w:t>
      </w:r>
      <w:r w:rsidRPr="009E6443">
        <w:rPr>
          <w:sz w:val="32"/>
          <w:szCs w:val="32"/>
        </w:rPr>
        <w:t>у</w:t>
      </w:r>
      <w:r w:rsidRPr="009E6443">
        <w:rPr>
          <w:sz w:val="32"/>
          <w:szCs w:val="32"/>
        </w:rPr>
        <w:t>суфа стал самым выдающимся правоведом Иракской школы. Сыграл большую роль в развитии ханафитского мазхаба. Его книги являю</w:t>
      </w:r>
      <w:r w:rsidRPr="009E6443">
        <w:rPr>
          <w:sz w:val="32"/>
          <w:szCs w:val="32"/>
        </w:rPr>
        <w:t>т</w:t>
      </w:r>
      <w:r w:rsidRPr="009E6443">
        <w:rPr>
          <w:sz w:val="32"/>
          <w:szCs w:val="32"/>
        </w:rPr>
        <w:t>ся одними из самых авторитетных в ханафитском мазхабе (З</w:t>
      </w:r>
      <w:r w:rsidRPr="009E6443">
        <w:rPr>
          <w:sz w:val="32"/>
          <w:szCs w:val="32"/>
        </w:rPr>
        <w:t>а</w:t>
      </w:r>
      <w:r w:rsidR="0003179A" w:rsidRPr="009E6443">
        <w:rPr>
          <w:sz w:val="32"/>
          <w:szCs w:val="32"/>
        </w:rPr>
        <w:t>хир ар-Ривая</w:t>
      </w:r>
      <w:r w:rsidRPr="009E6443">
        <w:rPr>
          <w:sz w:val="32"/>
          <w:szCs w:val="32"/>
        </w:rPr>
        <w:t>).</w:t>
      </w:r>
    </w:p>
    <w:p w:rsidR="00155D70" w:rsidRPr="00B73263" w:rsidRDefault="00155D70" w:rsidP="00B73263">
      <w:pPr>
        <w:ind w:firstLine="284"/>
        <w:rPr>
          <w:sz w:val="32"/>
          <w:szCs w:val="32"/>
          <w:u w:val="single"/>
        </w:rPr>
      </w:pPr>
      <w:r w:rsidRPr="009E6443">
        <w:rPr>
          <w:sz w:val="32"/>
          <w:szCs w:val="32"/>
          <w:u w:val="single"/>
        </w:rPr>
        <w:t>3. Абу аль-Хузайл, Зуфар ибн Хузайл ибн Каус аль-Куфи (110-158)</w:t>
      </w:r>
      <w:r w:rsidR="00B73263">
        <w:rPr>
          <w:sz w:val="32"/>
          <w:szCs w:val="32"/>
        </w:rPr>
        <w:t xml:space="preserve">. </w:t>
      </w:r>
      <w:r w:rsidRPr="009E6443">
        <w:rPr>
          <w:sz w:val="32"/>
          <w:szCs w:val="32"/>
        </w:rPr>
        <w:t>Р</w:t>
      </w:r>
      <w:r w:rsidRPr="009E6443">
        <w:rPr>
          <w:sz w:val="32"/>
          <w:szCs w:val="32"/>
        </w:rPr>
        <w:t>о</w:t>
      </w:r>
      <w:r w:rsidRPr="009E6443">
        <w:rPr>
          <w:sz w:val="32"/>
          <w:szCs w:val="32"/>
        </w:rPr>
        <w:t xml:space="preserve">дился в Исфахане, умер в Басре. Был передатчиком </w:t>
      </w:r>
      <w:r w:rsidR="00B73263">
        <w:rPr>
          <w:sz w:val="32"/>
          <w:szCs w:val="32"/>
        </w:rPr>
        <w:t>хадисов</w:t>
      </w:r>
      <w:r w:rsidRPr="009E6443">
        <w:rPr>
          <w:sz w:val="32"/>
          <w:szCs w:val="32"/>
        </w:rPr>
        <w:t xml:space="preserve">, а затем занялся правоведением. Был самым способным учеником Абу Ханифы в области </w:t>
      </w:r>
      <w:r w:rsidR="00354EB6" w:rsidRPr="009E6443">
        <w:rPr>
          <w:i/>
          <w:sz w:val="32"/>
          <w:szCs w:val="32"/>
        </w:rPr>
        <w:t>кыяс</w:t>
      </w:r>
      <w:r w:rsidRPr="009E6443">
        <w:rPr>
          <w:i/>
          <w:sz w:val="32"/>
          <w:szCs w:val="32"/>
        </w:rPr>
        <w:t>а</w:t>
      </w:r>
      <w:r w:rsidRPr="009E6443">
        <w:rPr>
          <w:sz w:val="32"/>
          <w:szCs w:val="32"/>
        </w:rPr>
        <w:t>. Сыграл большую роль в развитии ханафитского мазх</w:t>
      </w:r>
      <w:r w:rsidRPr="009E6443">
        <w:rPr>
          <w:sz w:val="32"/>
          <w:szCs w:val="32"/>
        </w:rPr>
        <w:t>а</w:t>
      </w:r>
      <w:r w:rsidRPr="009E6443">
        <w:rPr>
          <w:sz w:val="32"/>
          <w:szCs w:val="32"/>
        </w:rPr>
        <w:t>ба.</w:t>
      </w:r>
    </w:p>
    <w:p w:rsidR="00155D70" w:rsidRPr="00B73263" w:rsidRDefault="00155D70" w:rsidP="00B73263">
      <w:pPr>
        <w:ind w:firstLine="284"/>
        <w:rPr>
          <w:sz w:val="32"/>
          <w:szCs w:val="32"/>
          <w:u w:val="single"/>
        </w:rPr>
      </w:pPr>
      <w:r w:rsidRPr="009E6443">
        <w:rPr>
          <w:sz w:val="32"/>
          <w:szCs w:val="32"/>
          <w:u w:val="single"/>
        </w:rPr>
        <w:t>4. Хасан ибн Зияд аль-Лулу (ум. в 204)</w:t>
      </w:r>
      <w:r w:rsidR="00B73263">
        <w:rPr>
          <w:sz w:val="32"/>
          <w:szCs w:val="32"/>
        </w:rPr>
        <w:t xml:space="preserve">. </w:t>
      </w:r>
      <w:r w:rsidRPr="009E6443">
        <w:rPr>
          <w:sz w:val="32"/>
          <w:szCs w:val="32"/>
        </w:rPr>
        <w:t>Обучался праву у Абу Ханифы, а затем у Абу Йусуфа и Мухаммада аш-Шейбани. Был также передатчиком хадисов. Описал мировоззрение своего учителя Абу Ханифы. Однако</w:t>
      </w:r>
      <w:r w:rsidR="00B73263">
        <w:rPr>
          <w:sz w:val="32"/>
          <w:szCs w:val="32"/>
        </w:rPr>
        <w:t>,</w:t>
      </w:r>
      <w:r w:rsidRPr="009E6443">
        <w:rPr>
          <w:sz w:val="32"/>
          <w:szCs w:val="32"/>
        </w:rPr>
        <w:t xml:space="preserve"> по степени авторитетности в хан</w:t>
      </w:r>
      <w:r w:rsidRPr="009E6443">
        <w:rPr>
          <w:sz w:val="32"/>
          <w:szCs w:val="32"/>
        </w:rPr>
        <w:t>а</w:t>
      </w:r>
      <w:r w:rsidRPr="009E6443">
        <w:rPr>
          <w:sz w:val="32"/>
          <w:szCs w:val="32"/>
        </w:rPr>
        <w:t>фитском мазхабе, его книги уступают книгам Мухаммада аш-Шейбани, к</w:t>
      </w:r>
      <w:r w:rsidR="0003179A" w:rsidRPr="009E6443">
        <w:rPr>
          <w:sz w:val="32"/>
          <w:szCs w:val="32"/>
        </w:rPr>
        <w:t>оторые вх</w:t>
      </w:r>
      <w:r w:rsidR="0003179A" w:rsidRPr="009E6443">
        <w:rPr>
          <w:sz w:val="32"/>
          <w:szCs w:val="32"/>
        </w:rPr>
        <w:t>о</w:t>
      </w:r>
      <w:r w:rsidR="0003179A" w:rsidRPr="009E6443">
        <w:rPr>
          <w:sz w:val="32"/>
          <w:szCs w:val="32"/>
        </w:rPr>
        <w:t>дят в Захир ар-Ривая</w:t>
      </w:r>
      <w:r w:rsidRPr="009E6443">
        <w:rPr>
          <w:sz w:val="32"/>
          <w:szCs w:val="32"/>
        </w:rPr>
        <w:t>.</w:t>
      </w:r>
    </w:p>
    <w:p w:rsidR="00155D70" w:rsidRPr="009E6443" w:rsidRDefault="00155D70" w:rsidP="00D072BC">
      <w:pPr>
        <w:pStyle w:val="Heading1"/>
      </w:pPr>
      <w:r w:rsidRPr="009E6443">
        <w:t>Метод Абу Ханифы</w:t>
      </w:r>
    </w:p>
    <w:p w:rsidR="00155D70" w:rsidRPr="009E6443" w:rsidRDefault="00155D70" w:rsidP="00155D70">
      <w:pPr>
        <w:ind w:firstLine="284"/>
        <w:rPr>
          <w:sz w:val="32"/>
          <w:szCs w:val="32"/>
        </w:rPr>
      </w:pPr>
      <w:r w:rsidRPr="009E6443">
        <w:rPr>
          <w:sz w:val="32"/>
          <w:szCs w:val="32"/>
        </w:rPr>
        <w:t>Абу Ханифа был великим правоведом, который выработал методологич</w:t>
      </w:r>
      <w:r w:rsidRPr="009E6443">
        <w:rPr>
          <w:sz w:val="32"/>
          <w:szCs w:val="32"/>
        </w:rPr>
        <w:t>е</w:t>
      </w:r>
      <w:r w:rsidRPr="009E6443">
        <w:rPr>
          <w:sz w:val="32"/>
          <w:szCs w:val="32"/>
        </w:rPr>
        <w:t>ские основы этой важнейшей науки, которые до него никто не пр</w:t>
      </w:r>
      <w:r w:rsidRPr="009E6443">
        <w:rPr>
          <w:sz w:val="32"/>
          <w:szCs w:val="32"/>
        </w:rPr>
        <w:t>и</w:t>
      </w:r>
      <w:r w:rsidRPr="009E6443">
        <w:rPr>
          <w:sz w:val="32"/>
          <w:szCs w:val="32"/>
        </w:rPr>
        <w:t xml:space="preserve">менял в такой форме. </w:t>
      </w:r>
    </w:p>
    <w:p w:rsidR="00155D70" w:rsidRPr="009E6443" w:rsidRDefault="00155D70" w:rsidP="00155D70">
      <w:pPr>
        <w:ind w:firstLine="284"/>
        <w:rPr>
          <w:sz w:val="32"/>
          <w:szCs w:val="32"/>
        </w:rPr>
      </w:pPr>
      <w:r w:rsidRPr="009E6443">
        <w:rPr>
          <w:sz w:val="32"/>
          <w:szCs w:val="32"/>
        </w:rPr>
        <w:t xml:space="preserve">Метод Абу Ханифы состоял в том, что </w:t>
      </w:r>
      <w:r w:rsidR="00235125" w:rsidRPr="009E6443">
        <w:rPr>
          <w:sz w:val="32"/>
          <w:szCs w:val="32"/>
        </w:rPr>
        <w:t>он,</w:t>
      </w:r>
      <w:r w:rsidRPr="009E6443">
        <w:rPr>
          <w:sz w:val="32"/>
          <w:szCs w:val="32"/>
        </w:rPr>
        <w:t xml:space="preserve"> прежде </w:t>
      </w:r>
      <w:r w:rsidR="00235125" w:rsidRPr="009E6443">
        <w:rPr>
          <w:sz w:val="32"/>
          <w:szCs w:val="32"/>
        </w:rPr>
        <w:t>всего,</w:t>
      </w:r>
      <w:r w:rsidRPr="009E6443">
        <w:rPr>
          <w:sz w:val="32"/>
          <w:szCs w:val="32"/>
        </w:rPr>
        <w:t xml:space="preserve"> строил свое су</w:t>
      </w:r>
      <w:r w:rsidRPr="009E6443">
        <w:rPr>
          <w:sz w:val="32"/>
          <w:szCs w:val="32"/>
        </w:rPr>
        <w:t>ж</w:t>
      </w:r>
      <w:r w:rsidRPr="009E6443">
        <w:rPr>
          <w:sz w:val="32"/>
          <w:szCs w:val="32"/>
        </w:rPr>
        <w:t>дение и выдавал правовые предписания на основании аятов Корана, затем Сунны пророка и его сподвижников. Хатиб аль-Багдади в сочинении "Ист</w:t>
      </w:r>
      <w:r w:rsidRPr="009E6443">
        <w:rPr>
          <w:sz w:val="32"/>
          <w:szCs w:val="32"/>
        </w:rPr>
        <w:t>о</w:t>
      </w:r>
      <w:r w:rsidRPr="009E6443">
        <w:rPr>
          <w:sz w:val="32"/>
          <w:szCs w:val="32"/>
        </w:rPr>
        <w:t>рия Багдада" пр</w:t>
      </w:r>
      <w:r w:rsidRPr="009E6443">
        <w:rPr>
          <w:sz w:val="32"/>
          <w:szCs w:val="32"/>
        </w:rPr>
        <w:t>и</w:t>
      </w:r>
      <w:r w:rsidRPr="009E6443">
        <w:rPr>
          <w:sz w:val="32"/>
          <w:szCs w:val="32"/>
        </w:rPr>
        <w:t>водил слова самого Абу Ханифы: "Я даю предписания на основании Книги Аллаха. Если я чего-то не обнаруж</w:t>
      </w:r>
      <w:r w:rsidRPr="009E6443">
        <w:rPr>
          <w:sz w:val="32"/>
          <w:szCs w:val="32"/>
        </w:rPr>
        <w:t>и</w:t>
      </w:r>
      <w:r w:rsidRPr="009E6443">
        <w:rPr>
          <w:sz w:val="32"/>
          <w:szCs w:val="32"/>
        </w:rPr>
        <w:t>ваю, то обращаюсь к Сунне пророка. Если же я не обнаруживаю доказательной основы для прав</w:t>
      </w:r>
      <w:r w:rsidRPr="009E6443">
        <w:rPr>
          <w:sz w:val="32"/>
          <w:szCs w:val="32"/>
        </w:rPr>
        <w:t>о</w:t>
      </w:r>
      <w:r w:rsidRPr="009E6443">
        <w:rPr>
          <w:sz w:val="32"/>
          <w:szCs w:val="32"/>
        </w:rPr>
        <w:t>вого предписания и там, то я обращаюсь к высказываниям сподвижников пророка. Делая это</w:t>
      </w:r>
      <w:r w:rsidR="00235125" w:rsidRPr="009E6443">
        <w:rPr>
          <w:sz w:val="32"/>
          <w:szCs w:val="32"/>
        </w:rPr>
        <w:t>,</w:t>
      </w:r>
      <w:r w:rsidRPr="009E6443">
        <w:rPr>
          <w:sz w:val="32"/>
          <w:szCs w:val="32"/>
        </w:rPr>
        <w:t xml:space="preserve"> я не выхожу за пределы того, что ими сказано. Причем я не ставлю между ними (спо</w:t>
      </w:r>
      <w:r w:rsidRPr="009E6443">
        <w:rPr>
          <w:sz w:val="32"/>
          <w:szCs w:val="32"/>
        </w:rPr>
        <w:t>д</w:t>
      </w:r>
      <w:r w:rsidRPr="009E6443">
        <w:rPr>
          <w:sz w:val="32"/>
          <w:szCs w:val="32"/>
        </w:rPr>
        <w:t xml:space="preserve">вижниками) различий". </w:t>
      </w:r>
    </w:p>
    <w:p w:rsidR="00155D70" w:rsidRPr="009E6443" w:rsidRDefault="00155D70" w:rsidP="00155D70">
      <w:pPr>
        <w:ind w:firstLine="284"/>
        <w:rPr>
          <w:sz w:val="32"/>
          <w:szCs w:val="32"/>
        </w:rPr>
      </w:pPr>
      <w:r w:rsidRPr="009E6443">
        <w:rPr>
          <w:sz w:val="32"/>
          <w:szCs w:val="32"/>
        </w:rPr>
        <w:t>К периоду жизни Абу Ханифы мусульманское общество прогрессировало и стали появляться многочисленные в</w:t>
      </w:r>
      <w:r w:rsidRPr="009E6443">
        <w:rPr>
          <w:sz w:val="32"/>
          <w:szCs w:val="32"/>
        </w:rPr>
        <w:t>о</w:t>
      </w:r>
      <w:r w:rsidRPr="009E6443">
        <w:rPr>
          <w:sz w:val="32"/>
          <w:szCs w:val="32"/>
        </w:rPr>
        <w:t xml:space="preserve">просы, которые не находили своего буквального отражения в </w:t>
      </w:r>
      <w:r w:rsidR="00B73263">
        <w:rPr>
          <w:sz w:val="32"/>
          <w:szCs w:val="32"/>
        </w:rPr>
        <w:t>Коране и Сунне</w:t>
      </w:r>
      <w:r w:rsidRPr="009E6443">
        <w:rPr>
          <w:sz w:val="32"/>
          <w:szCs w:val="32"/>
        </w:rPr>
        <w:t>. Поэтому Абу Ханифа ввел метод аналогий ра</w:t>
      </w:r>
      <w:r w:rsidRPr="009E6443">
        <w:rPr>
          <w:sz w:val="32"/>
          <w:szCs w:val="32"/>
        </w:rPr>
        <w:t>з</w:t>
      </w:r>
      <w:r w:rsidRPr="009E6443">
        <w:rPr>
          <w:sz w:val="32"/>
          <w:szCs w:val="32"/>
        </w:rPr>
        <w:t>личных проблем с буквальными смыслами Откровения.</w:t>
      </w:r>
    </w:p>
    <w:p w:rsidR="00155D70" w:rsidRPr="009E6443" w:rsidRDefault="00155D70" w:rsidP="00155D70">
      <w:pPr>
        <w:ind w:firstLine="284"/>
        <w:rPr>
          <w:sz w:val="32"/>
          <w:szCs w:val="32"/>
        </w:rPr>
      </w:pPr>
      <w:r w:rsidRPr="009E6443">
        <w:rPr>
          <w:sz w:val="32"/>
          <w:szCs w:val="32"/>
        </w:rPr>
        <w:t>Таким образом, метод вынесения правовых предписаний у Абу Ханифы был основан на следующих основопол</w:t>
      </w:r>
      <w:r w:rsidRPr="009E6443">
        <w:rPr>
          <w:sz w:val="32"/>
          <w:szCs w:val="32"/>
        </w:rPr>
        <w:t>а</w:t>
      </w:r>
      <w:r w:rsidRPr="009E6443">
        <w:rPr>
          <w:sz w:val="32"/>
          <w:szCs w:val="32"/>
        </w:rPr>
        <w:t>гающих источниках:</w:t>
      </w:r>
    </w:p>
    <w:p w:rsidR="00155D70" w:rsidRPr="009E6443" w:rsidRDefault="00155D70" w:rsidP="00155D70">
      <w:pPr>
        <w:ind w:firstLine="284"/>
        <w:rPr>
          <w:sz w:val="32"/>
          <w:szCs w:val="32"/>
        </w:rPr>
      </w:pPr>
      <w:r w:rsidRPr="009E6443">
        <w:rPr>
          <w:sz w:val="32"/>
          <w:szCs w:val="32"/>
        </w:rPr>
        <w:t>1.</w:t>
      </w:r>
      <w:r w:rsidRPr="009E6443">
        <w:rPr>
          <w:b/>
          <w:sz w:val="32"/>
          <w:szCs w:val="32"/>
        </w:rPr>
        <w:t xml:space="preserve"> </w:t>
      </w:r>
      <w:r w:rsidRPr="009E6443">
        <w:rPr>
          <w:sz w:val="32"/>
          <w:szCs w:val="32"/>
          <w:u w:val="single"/>
        </w:rPr>
        <w:t>Коран</w:t>
      </w:r>
      <w:r w:rsidRPr="009E6443">
        <w:rPr>
          <w:sz w:val="32"/>
          <w:szCs w:val="32"/>
        </w:rPr>
        <w:t>. Это Слово Божье и фундаментальная основа Шариата.</w:t>
      </w:r>
    </w:p>
    <w:p w:rsidR="00155D70" w:rsidRPr="009E6443" w:rsidRDefault="00155D70" w:rsidP="00155D70">
      <w:pPr>
        <w:ind w:firstLine="284"/>
        <w:rPr>
          <w:sz w:val="32"/>
          <w:szCs w:val="32"/>
        </w:rPr>
      </w:pPr>
      <w:r w:rsidRPr="009E6443">
        <w:rPr>
          <w:sz w:val="32"/>
          <w:szCs w:val="32"/>
        </w:rPr>
        <w:t>2.</w:t>
      </w:r>
      <w:r w:rsidRPr="009E6443">
        <w:rPr>
          <w:b/>
          <w:sz w:val="32"/>
          <w:szCs w:val="32"/>
        </w:rPr>
        <w:t xml:space="preserve"> </w:t>
      </w:r>
      <w:r w:rsidRPr="009E6443">
        <w:rPr>
          <w:sz w:val="32"/>
          <w:szCs w:val="32"/>
          <w:u w:val="single"/>
        </w:rPr>
        <w:t>Сунна</w:t>
      </w:r>
      <w:r w:rsidRPr="009E6443">
        <w:rPr>
          <w:sz w:val="32"/>
          <w:szCs w:val="32"/>
        </w:rPr>
        <w:t>. Примеры из жизни пророка Мухаммада, его слова и высказыв</w:t>
      </w:r>
      <w:r w:rsidRPr="009E6443">
        <w:rPr>
          <w:sz w:val="32"/>
          <w:szCs w:val="32"/>
        </w:rPr>
        <w:t>а</w:t>
      </w:r>
      <w:r w:rsidRPr="009E6443">
        <w:rPr>
          <w:sz w:val="32"/>
          <w:szCs w:val="32"/>
        </w:rPr>
        <w:t>ния, которые являются комментариями для а</w:t>
      </w:r>
      <w:r w:rsidRPr="009E6443">
        <w:rPr>
          <w:sz w:val="32"/>
          <w:szCs w:val="32"/>
        </w:rPr>
        <w:t>я</w:t>
      </w:r>
      <w:r w:rsidRPr="009E6443">
        <w:rPr>
          <w:sz w:val="32"/>
          <w:szCs w:val="32"/>
        </w:rPr>
        <w:t xml:space="preserve">тов Корана. </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Высказывания сподвижников пророка Мухаммада</w:t>
      </w:r>
      <w:r w:rsidRPr="009E6443">
        <w:rPr>
          <w:sz w:val="32"/>
          <w:szCs w:val="32"/>
        </w:rPr>
        <w:t>.</w:t>
      </w:r>
      <w:r w:rsidRPr="009E6443">
        <w:rPr>
          <w:b/>
          <w:sz w:val="32"/>
          <w:szCs w:val="32"/>
        </w:rPr>
        <w:t xml:space="preserve"> </w:t>
      </w:r>
      <w:r w:rsidRPr="009E6443">
        <w:rPr>
          <w:sz w:val="32"/>
          <w:szCs w:val="32"/>
        </w:rPr>
        <w:t>Этот источник также вносит ясность в различные аспекты Шариата, так как сподвижники наход</w:t>
      </w:r>
      <w:r w:rsidRPr="009E6443">
        <w:rPr>
          <w:sz w:val="32"/>
          <w:szCs w:val="32"/>
        </w:rPr>
        <w:t>и</w:t>
      </w:r>
      <w:r w:rsidRPr="009E6443">
        <w:rPr>
          <w:sz w:val="32"/>
          <w:szCs w:val="32"/>
        </w:rPr>
        <w:t>лись рядом с пророком и знали суть, либо же предысторию, различных пр</w:t>
      </w:r>
      <w:r w:rsidRPr="009E6443">
        <w:rPr>
          <w:sz w:val="32"/>
          <w:szCs w:val="32"/>
        </w:rPr>
        <w:t>о</w:t>
      </w:r>
      <w:r w:rsidRPr="009E6443">
        <w:rPr>
          <w:sz w:val="32"/>
          <w:szCs w:val="32"/>
        </w:rPr>
        <w:t xml:space="preserve">блем. </w:t>
      </w:r>
      <w:r w:rsidR="00B11993" w:rsidRPr="009E6443">
        <w:rPr>
          <w:sz w:val="32"/>
          <w:szCs w:val="32"/>
        </w:rPr>
        <w:t>Высказывания</w:t>
      </w:r>
      <w:r w:rsidRPr="009E6443">
        <w:rPr>
          <w:sz w:val="32"/>
          <w:szCs w:val="32"/>
        </w:rPr>
        <w:t xml:space="preserve"> табиунов (следующего за ними поколения) не равны высказываниям сподвижников, так как они непосредственно не имели общ</w:t>
      </w:r>
      <w:r w:rsidRPr="009E6443">
        <w:rPr>
          <w:sz w:val="32"/>
          <w:szCs w:val="32"/>
        </w:rPr>
        <w:t>е</w:t>
      </w:r>
      <w:r w:rsidRPr="009E6443">
        <w:rPr>
          <w:sz w:val="32"/>
          <w:szCs w:val="32"/>
        </w:rPr>
        <w:t>ния с пророком.</w:t>
      </w:r>
    </w:p>
    <w:p w:rsidR="00155D70" w:rsidRPr="009E6443" w:rsidRDefault="00155D70" w:rsidP="00155D70">
      <w:pPr>
        <w:ind w:firstLine="284"/>
        <w:rPr>
          <w:sz w:val="32"/>
          <w:szCs w:val="32"/>
        </w:rPr>
      </w:pPr>
      <w:r w:rsidRPr="009E6443">
        <w:rPr>
          <w:sz w:val="32"/>
          <w:szCs w:val="32"/>
        </w:rPr>
        <w:t xml:space="preserve">4. </w:t>
      </w:r>
      <w:r w:rsidR="00354EB6" w:rsidRPr="009E6443">
        <w:rPr>
          <w:sz w:val="32"/>
          <w:szCs w:val="32"/>
          <w:u w:val="single"/>
        </w:rPr>
        <w:t>Кыяс</w:t>
      </w:r>
      <w:r w:rsidRPr="009E6443">
        <w:rPr>
          <w:sz w:val="32"/>
          <w:szCs w:val="32"/>
        </w:rPr>
        <w:t>. Суждение по аналогии, который применяется в случаях, если в Откровении не  имелось буквальных решений той или иной проблемы. Суть этого метода состоит в том, что правовая проблема в этих случаях может быть решена на основании аналогии с тем, что уже имеется в О</w:t>
      </w:r>
      <w:r w:rsidRPr="009E6443">
        <w:rPr>
          <w:sz w:val="32"/>
          <w:szCs w:val="32"/>
        </w:rPr>
        <w:t>т</w:t>
      </w:r>
      <w:r w:rsidRPr="009E6443">
        <w:rPr>
          <w:sz w:val="32"/>
          <w:szCs w:val="32"/>
        </w:rPr>
        <w:t>кровении. Пр</w:t>
      </w:r>
      <w:r w:rsidR="00614B6F" w:rsidRPr="009E6443">
        <w:rPr>
          <w:sz w:val="32"/>
          <w:szCs w:val="32"/>
        </w:rPr>
        <w:t>авовая проблема сопоставляется с</w:t>
      </w:r>
      <w:r w:rsidRPr="009E6443">
        <w:rPr>
          <w:sz w:val="32"/>
          <w:szCs w:val="32"/>
        </w:rPr>
        <w:t xml:space="preserve"> уже решенной проблемой и на этом о</w:t>
      </w:r>
      <w:r w:rsidRPr="009E6443">
        <w:rPr>
          <w:sz w:val="32"/>
          <w:szCs w:val="32"/>
        </w:rPr>
        <w:t>с</w:t>
      </w:r>
      <w:r w:rsidRPr="009E6443">
        <w:rPr>
          <w:sz w:val="32"/>
          <w:szCs w:val="32"/>
        </w:rPr>
        <w:t>новании выносится р</w:t>
      </w:r>
      <w:r w:rsidRPr="009E6443">
        <w:rPr>
          <w:sz w:val="32"/>
          <w:szCs w:val="32"/>
        </w:rPr>
        <w:t>е</w:t>
      </w:r>
      <w:r w:rsidRPr="009E6443">
        <w:rPr>
          <w:sz w:val="32"/>
          <w:szCs w:val="32"/>
        </w:rPr>
        <w:t>шение</w:t>
      </w:r>
      <w:r w:rsidR="00C31544" w:rsidRPr="009E6443">
        <w:rPr>
          <w:sz w:val="32"/>
          <w:szCs w:val="32"/>
        </w:rPr>
        <w:t xml:space="preserve"> (См. </w:t>
      </w:r>
      <w:r w:rsidR="00354EB6" w:rsidRPr="009E6443">
        <w:rPr>
          <w:b/>
          <w:sz w:val="32"/>
          <w:szCs w:val="32"/>
        </w:rPr>
        <w:t>Кыяс</w:t>
      </w:r>
      <w:r w:rsidR="00C31544" w:rsidRPr="009E6443">
        <w:rPr>
          <w:sz w:val="32"/>
          <w:szCs w:val="32"/>
        </w:rPr>
        <w:t>)</w:t>
      </w:r>
      <w:r w:rsidRPr="009E6443">
        <w:rPr>
          <w:sz w:val="32"/>
          <w:szCs w:val="32"/>
        </w:rPr>
        <w:t>.</w:t>
      </w:r>
      <w:r w:rsidR="00C31544" w:rsidRPr="009E6443">
        <w:rPr>
          <w:sz w:val="32"/>
          <w:szCs w:val="32"/>
        </w:rPr>
        <w:t xml:space="preserve"> </w:t>
      </w:r>
    </w:p>
    <w:p w:rsidR="00155D70" w:rsidRPr="009E6443" w:rsidRDefault="00155D70" w:rsidP="00155D70">
      <w:pPr>
        <w:ind w:firstLine="284"/>
        <w:rPr>
          <w:sz w:val="32"/>
          <w:szCs w:val="32"/>
        </w:rPr>
      </w:pPr>
      <w:r w:rsidRPr="009E6443">
        <w:rPr>
          <w:sz w:val="32"/>
          <w:szCs w:val="32"/>
        </w:rPr>
        <w:t>5.</w:t>
      </w:r>
      <w:r w:rsidRPr="009E6443">
        <w:rPr>
          <w:b/>
          <w:sz w:val="32"/>
          <w:szCs w:val="32"/>
        </w:rPr>
        <w:t xml:space="preserve"> </w:t>
      </w:r>
      <w:r w:rsidRPr="009E6443">
        <w:rPr>
          <w:sz w:val="32"/>
          <w:szCs w:val="32"/>
          <w:u w:val="single"/>
        </w:rPr>
        <w:t>Истихсан</w:t>
      </w:r>
      <w:r w:rsidRPr="009E6443">
        <w:rPr>
          <w:sz w:val="32"/>
          <w:szCs w:val="32"/>
        </w:rPr>
        <w:t xml:space="preserve"> (предпочтение). Возможность отказа от доводов </w:t>
      </w:r>
      <w:r w:rsidR="00354EB6" w:rsidRPr="009E6443">
        <w:rPr>
          <w:sz w:val="32"/>
          <w:szCs w:val="32"/>
        </w:rPr>
        <w:t>кыяс</w:t>
      </w:r>
      <w:r w:rsidRPr="009E6443">
        <w:rPr>
          <w:sz w:val="32"/>
          <w:szCs w:val="32"/>
        </w:rPr>
        <w:t>а в сл</w:t>
      </w:r>
      <w:r w:rsidRPr="009E6443">
        <w:rPr>
          <w:sz w:val="32"/>
          <w:szCs w:val="32"/>
        </w:rPr>
        <w:t>у</w:t>
      </w:r>
      <w:r w:rsidRPr="009E6443">
        <w:rPr>
          <w:sz w:val="32"/>
          <w:szCs w:val="32"/>
        </w:rPr>
        <w:t xml:space="preserve">чае, если формально правильное суждение по аналогии в данной ситуации является не совсем целесообразным. В этом случае предписание выносится на основании другого довода, который противоположен явному </w:t>
      </w:r>
      <w:r w:rsidR="00354EB6" w:rsidRPr="009E6443">
        <w:rPr>
          <w:sz w:val="32"/>
          <w:szCs w:val="32"/>
        </w:rPr>
        <w:t>кыяс</w:t>
      </w:r>
      <w:r w:rsidRPr="009E6443">
        <w:rPr>
          <w:sz w:val="32"/>
          <w:szCs w:val="32"/>
        </w:rPr>
        <w:t>у. И</w:t>
      </w:r>
      <w:r w:rsidRPr="009E6443">
        <w:rPr>
          <w:sz w:val="32"/>
          <w:szCs w:val="32"/>
        </w:rPr>
        <w:t>с</w:t>
      </w:r>
      <w:r w:rsidRPr="009E6443">
        <w:rPr>
          <w:sz w:val="32"/>
          <w:szCs w:val="32"/>
        </w:rPr>
        <w:t xml:space="preserve">тихсан применяется тогда, когда </w:t>
      </w:r>
      <w:r w:rsidR="00354EB6" w:rsidRPr="009E6443">
        <w:rPr>
          <w:sz w:val="32"/>
          <w:szCs w:val="32"/>
        </w:rPr>
        <w:t>кыяс</w:t>
      </w:r>
      <w:r w:rsidRPr="009E6443">
        <w:rPr>
          <w:sz w:val="32"/>
          <w:szCs w:val="32"/>
        </w:rPr>
        <w:t xml:space="preserve"> вступает в пр</w:t>
      </w:r>
      <w:r w:rsidRPr="009E6443">
        <w:rPr>
          <w:sz w:val="32"/>
          <w:szCs w:val="32"/>
        </w:rPr>
        <w:t>о</w:t>
      </w:r>
      <w:r w:rsidRPr="009E6443">
        <w:rPr>
          <w:sz w:val="32"/>
          <w:szCs w:val="32"/>
        </w:rPr>
        <w:t>тиво</w:t>
      </w:r>
      <w:r w:rsidR="00C31544" w:rsidRPr="009E6443">
        <w:rPr>
          <w:sz w:val="32"/>
          <w:szCs w:val="32"/>
        </w:rPr>
        <w:t xml:space="preserve">речие с иджмой и орфом (См. </w:t>
      </w:r>
      <w:r w:rsidR="00C31544" w:rsidRPr="009E6443">
        <w:rPr>
          <w:b/>
          <w:sz w:val="32"/>
          <w:szCs w:val="32"/>
        </w:rPr>
        <w:t>Исти</w:t>
      </w:r>
      <w:r w:rsidR="00C31544" w:rsidRPr="009E6443">
        <w:rPr>
          <w:b/>
          <w:sz w:val="32"/>
          <w:szCs w:val="32"/>
        </w:rPr>
        <w:t>х</w:t>
      </w:r>
      <w:r w:rsidR="00C31544" w:rsidRPr="009E6443">
        <w:rPr>
          <w:b/>
          <w:sz w:val="32"/>
          <w:szCs w:val="32"/>
        </w:rPr>
        <w:t>сан</w:t>
      </w:r>
      <w:r w:rsidR="00C31544" w:rsidRPr="009E6443">
        <w:rPr>
          <w:sz w:val="32"/>
          <w:szCs w:val="32"/>
        </w:rPr>
        <w:t>).</w:t>
      </w:r>
    </w:p>
    <w:p w:rsidR="00155D70" w:rsidRPr="009E6443" w:rsidRDefault="00155D70" w:rsidP="00155D70">
      <w:pPr>
        <w:ind w:firstLine="284"/>
        <w:rPr>
          <w:sz w:val="32"/>
          <w:szCs w:val="32"/>
        </w:rPr>
      </w:pPr>
      <w:r w:rsidRPr="009E6443">
        <w:rPr>
          <w:sz w:val="32"/>
          <w:szCs w:val="32"/>
        </w:rPr>
        <w:t xml:space="preserve">6. </w:t>
      </w:r>
      <w:r w:rsidRPr="009E6443">
        <w:rPr>
          <w:sz w:val="32"/>
          <w:szCs w:val="32"/>
          <w:u w:val="single"/>
        </w:rPr>
        <w:t>Иджма</w:t>
      </w:r>
      <w:r w:rsidRPr="009E6443">
        <w:rPr>
          <w:sz w:val="32"/>
          <w:szCs w:val="32"/>
        </w:rPr>
        <w:t>. Единство мнений муджтахидов (богословов), как прошлого, так и современности, по поводу какой-либо пр</w:t>
      </w:r>
      <w:r w:rsidRPr="009E6443">
        <w:rPr>
          <w:sz w:val="32"/>
          <w:szCs w:val="32"/>
        </w:rPr>
        <w:t>о</w:t>
      </w:r>
      <w:r w:rsidRPr="009E6443">
        <w:rPr>
          <w:sz w:val="32"/>
          <w:szCs w:val="32"/>
        </w:rPr>
        <w:t>блемы.</w:t>
      </w:r>
    </w:p>
    <w:p w:rsidR="00155D70" w:rsidRPr="009E6443" w:rsidRDefault="00155D70" w:rsidP="00155D70">
      <w:pPr>
        <w:ind w:firstLine="284"/>
        <w:rPr>
          <w:sz w:val="32"/>
          <w:szCs w:val="32"/>
        </w:rPr>
      </w:pPr>
      <w:r w:rsidRPr="009E6443">
        <w:rPr>
          <w:sz w:val="32"/>
          <w:szCs w:val="32"/>
        </w:rPr>
        <w:t xml:space="preserve">7. </w:t>
      </w:r>
      <w:r w:rsidRPr="009E6443">
        <w:rPr>
          <w:sz w:val="32"/>
          <w:szCs w:val="32"/>
          <w:u w:val="single"/>
        </w:rPr>
        <w:t>Орф</w:t>
      </w:r>
      <w:r w:rsidRPr="009E6443">
        <w:rPr>
          <w:sz w:val="32"/>
          <w:szCs w:val="32"/>
        </w:rPr>
        <w:t>. Применение в качестве довода каких-либо традиционно распр</w:t>
      </w:r>
      <w:r w:rsidRPr="009E6443">
        <w:rPr>
          <w:sz w:val="32"/>
          <w:szCs w:val="32"/>
        </w:rPr>
        <w:t>о</w:t>
      </w:r>
      <w:r w:rsidRPr="009E6443">
        <w:rPr>
          <w:sz w:val="32"/>
          <w:szCs w:val="32"/>
        </w:rPr>
        <w:t>страненных мнений в мусульманском обществе, если нет буквальных док</w:t>
      </w:r>
      <w:r w:rsidRPr="009E6443">
        <w:rPr>
          <w:sz w:val="32"/>
          <w:szCs w:val="32"/>
        </w:rPr>
        <w:t>а</w:t>
      </w:r>
      <w:r w:rsidRPr="009E6443">
        <w:rPr>
          <w:sz w:val="32"/>
          <w:szCs w:val="32"/>
        </w:rPr>
        <w:t>зательств в Отк</w:t>
      </w:r>
      <w:r w:rsidR="00C31544" w:rsidRPr="009E6443">
        <w:rPr>
          <w:sz w:val="32"/>
          <w:szCs w:val="32"/>
        </w:rPr>
        <w:t xml:space="preserve">ровении. Орф подразделяется на </w:t>
      </w:r>
      <w:r w:rsidR="00C31544" w:rsidRPr="009E6443">
        <w:rPr>
          <w:i/>
          <w:sz w:val="32"/>
          <w:szCs w:val="32"/>
        </w:rPr>
        <w:t>сахих</w:t>
      </w:r>
      <w:r w:rsidR="00C31544" w:rsidRPr="009E6443">
        <w:rPr>
          <w:sz w:val="32"/>
          <w:szCs w:val="32"/>
        </w:rPr>
        <w:t xml:space="preserve"> и </w:t>
      </w:r>
      <w:r w:rsidR="00C31544" w:rsidRPr="009E6443">
        <w:rPr>
          <w:i/>
          <w:sz w:val="32"/>
          <w:szCs w:val="32"/>
        </w:rPr>
        <w:t>ф</w:t>
      </w:r>
      <w:r w:rsidRPr="009E6443">
        <w:rPr>
          <w:i/>
          <w:sz w:val="32"/>
          <w:szCs w:val="32"/>
        </w:rPr>
        <w:t>асид</w:t>
      </w:r>
      <w:r w:rsidRPr="009E6443">
        <w:rPr>
          <w:sz w:val="32"/>
          <w:szCs w:val="32"/>
        </w:rPr>
        <w:t>. Сахих - это орф, который не противоречит Откровению. Именно его и позволяется пр</w:t>
      </w:r>
      <w:r w:rsidRPr="009E6443">
        <w:rPr>
          <w:sz w:val="32"/>
          <w:szCs w:val="32"/>
        </w:rPr>
        <w:t>и</w:t>
      </w:r>
      <w:r w:rsidRPr="009E6443">
        <w:rPr>
          <w:sz w:val="32"/>
          <w:szCs w:val="32"/>
        </w:rPr>
        <w:t>менять в качестве доказательства. Фасид - это орф, который противоречит Откровению. Этот вид орфа не принимается в качес</w:t>
      </w:r>
      <w:r w:rsidRPr="009E6443">
        <w:rPr>
          <w:sz w:val="32"/>
          <w:szCs w:val="32"/>
        </w:rPr>
        <w:t>т</w:t>
      </w:r>
      <w:r w:rsidRPr="009E6443">
        <w:rPr>
          <w:sz w:val="32"/>
          <w:szCs w:val="32"/>
        </w:rPr>
        <w:t>ве доказательства.</w:t>
      </w:r>
    </w:p>
    <w:p w:rsidR="00155D70" w:rsidRPr="009E6443" w:rsidRDefault="00155D70" w:rsidP="00D072BC">
      <w:pPr>
        <w:pStyle w:val="Heading1"/>
      </w:pPr>
      <w:r w:rsidRPr="009E6443">
        <w:t>Формирование ханафитского мазхаба</w:t>
      </w:r>
    </w:p>
    <w:p w:rsidR="00155D70" w:rsidRPr="009E6443" w:rsidRDefault="00155D70" w:rsidP="00155D70">
      <w:pPr>
        <w:ind w:firstLine="284"/>
        <w:rPr>
          <w:sz w:val="32"/>
          <w:szCs w:val="32"/>
        </w:rPr>
      </w:pPr>
      <w:r w:rsidRPr="009E6443">
        <w:rPr>
          <w:sz w:val="32"/>
          <w:szCs w:val="32"/>
        </w:rPr>
        <w:t>Абу Ханифа не оставил после себя фундаментальных книг. Несколько н</w:t>
      </w:r>
      <w:r w:rsidRPr="009E6443">
        <w:rPr>
          <w:sz w:val="32"/>
          <w:szCs w:val="32"/>
        </w:rPr>
        <w:t>е</w:t>
      </w:r>
      <w:r w:rsidRPr="009E6443">
        <w:rPr>
          <w:sz w:val="32"/>
          <w:szCs w:val="32"/>
        </w:rPr>
        <w:t>больших брошюр, которые ему приписываются, выражают только общие мировоззренческие принципы и постулаты его учения. Почти все его насл</w:t>
      </w:r>
      <w:r w:rsidRPr="009E6443">
        <w:rPr>
          <w:sz w:val="32"/>
          <w:szCs w:val="32"/>
        </w:rPr>
        <w:t>е</w:t>
      </w:r>
      <w:r w:rsidRPr="009E6443">
        <w:rPr>
          <w:sz w:val="32"/>
          <w:szCs w:val="32"/>
        </w:rPr>
        <w:t>дие было передано им в устной форме своим ученикам, которые начали р</w:t>
      </w:r>
      <w:r w:rsidRPr="009E6443">
        <w:rPr>
          <w:sz w:val="32"/>
          <w:szCs w:val="32"/>
        </w:rPr>
        <w:t>а</w:t>
      </w:r>
      <w:r w:rsidRPr="009E6443">
        <w:rPr>
          <w:sz w:val="32"/>
          <w:szCs w:val="32"/>
        </w:rPr>
        <w:t xml:space="preserve">боту по систематизации и записям всего того огромного научного наследия, которое оставил после себя </w:t>
      </w:r>
      <w:r w:rsidR="00C31544" w:rsidRPr="009E6443">
        <w:rPr>
          <w:sz w:val="32"/>
          <w:szCs w:val="32"/>
        </w:rPr>
        <w:t xml:space="preserve">их </w:t>
      </w:r>
      <w:r w:rsidR="00B73263">
        <w:rPr>
          <w:sz w:val="32"/>
          <w:szCs w:val="32"/>
        </w:rPr>
        <w:t>у</w:t>
      </w:r>
      <w:r w:rsidRPr="009E6443">
        <w:rPr>
          <w:sz w:val="32"/>
          <w:szCs w:val="32"/>
        </w:rPr>
        <w:t>читель. Его ученики сделали все от них з</w:t>
      </w:r>
      <w:r w:rsidRPr="009E6443">
        <w:rPr>
          <w:sz w:val="32"/>
          <w:szCs w:val="32"/>
        </w:rPr>
        <w:t>а</w:t>
      </w:r>
      <w:r w:rsidRPr="009E6443">
        <w:rPr>
          <w:sz w:val="32"/>
          <w:szCs w:val="32"/>
        </w:rPr>
        <w:t>висящее, чтобы наследие этого величайшего человека не было предано за</w:t>
      </w:r>
      <w:r w:rsidRPr="009E6443">
        <w:rPr>
          <w:sz w:val="32"/>
          <w:szCs w:val="32"/>
        </w:rPr>
        <w:t>б</w:t>
      </w:r>
      <w:r w:rsidRPr="009E6443">
        <w:rPr>
          <w:sz w:val="32"/>
          <w:szCs w:val="32"/>
        </w:rPr>
        <w:t xml:space="preserve">вению и их усилиями начала формироваться </w:t>
      </w:r>
      <w:r w:rsidR="00C31544" w:rsidRPr="009E6443">
        <w:rPr>
          <w:sz w:val="32"/>
          <w:szCs w:val="32"/>
        </w:rPr>
        <w:t xml:space="preserve">ханафитская </w:t>
      </w:r>
      <w:r w:rsidRPr="009E6443">
        <w:rPr>
          <w:sz w:val="32"/>
          <w:szCs w:val="32"/>
        </w:rPr>
        <w:t>правовая школа (мазхаб)</w:t>
      </w:r>
      <w:r w:rsidR="00C31544" w:rsidRPr="009E6443">
        <w:rPr>
          <w:sz w:val="32"/>
          <w:szCs w:val="32"/>
        </w:rPr>
        <w:t>, которой</w:t>
      </w:r>
      <w:r w:rsidRPr="009E6443">
        <w:rPr>
          <w:sz w:val="32"/>
          <w:szCs w:val="32"/>
        </w:rPr>
        <w:t xml:space="preserve"> было суждено стать самой распространенной в </w:t>
      </w:r>
      <w:r w:rsidR="00C31544" w:rsidRPr="009E6443">
        <w:rPr>
          <w:sz w:val="32"/>
          <w:szCs w:val="32"/>
        </w:rPr>
        <w:t>сунни</w:t>
      </w:r>
      <w:r w:rsidR="00C31544" w:rsidRPr="009E6443">
        <w:rPr>
          <w:sz w:val="32"/>
          <w:szCs w:val="32"/>
        </w:rPr>
        <w:t>т</w:t>
      </w:r>
      <w:r w:rsidR="00C31544" w:rsidRPr="009E6443">
        <w:rPr>
          <w:sz w:val="32"/>
          <w:szCs w:val="32"/>
        </w:rPr>
        <w:t>ском</w:t>
      </w:r>
      <w:r w:rsidRPr="009E6443">
        <w:rPr>
          <w:sz w:val="32"/>
          <w:szCs w:val="32"/>
        </w:rPr>
        <w:t xml:space="preserve"> И</w:t>
      </w:r>
      <w:r w:rsidRPr="009E6443">
        <w:rPr>
          <w:sz w:val="32"/>
          <w:szCs w:val="32"/>
        </w:rPr>
        <w:t>с</w:t>
      </w:r>
      <w:r w:rsidRPr="009E6443">
        <w:rPr>
          <w:sz w:val="32"/>
          <w:szCs w:val="32"/>
        </w:rPr>
        <w:t>ламе.</w:t>
      </w:r>
    </w:p>
    <w:p w:rsidR="00155D70" w:rsidRPr="009E6443" w:rsidRDefault="00155D70" w:rsidP="00155D70">
      <w:pPr>
        <w:ind w:firstLine="284"/>
        <w:rPr>
          <w:sz w:val="32"/>
          <w:szCs w:val="32"/>
        </w:rPr>
      </w:pPr>
      <w:r w:rsidRPr="009E6443">
        <w:rPr>
          <w:sz w:val="32"/>
          <w:szCs w:val="32"/>
        </w:rPr>
        <w:t>В сохранении, систематизации и распространении учения Абу Ханифы особенно отличились два его ученика - Йакуб ибн Ибрахим аль-Ансари (ум. в 182 г.), который больше известен под именем Абу Йусуф и Мухаммад ибн аль-Хасан аш-Шейбани (132-189 гг.). Их принято называть "сахибейн" (два учен</w:t>
      </w:r>
      <w:r w:rsidRPr="009E6443">
        <w:rPr>
          <w:sz w:val="32"/>
          <w:szCs w:val="32"/>
        </w:rPr>
        <w:t>и</w:t>
      </w:r>
      <w:r w:rsidRPr="009E6443">
        <w:rPr>
          <w:sz w:val="32"/>
          <w:szCs w:val="32"/>
        </w:rPr>
        <w:t>ка).</w:t>
      </w:r>
    </w:p>
    <w:p w:rsidR="00155D70" w:rsidRPr="009E6443" w:rsidRDefault="00155D70" w:rsidP="00155D70">
      <w:pPr>
        <w:ind w:firstLine="284"/>
        <w:rPr>
          <w:sz w:val="32"/>
          <w:szCs w:val="32"/>
        </w:rPr>
      </w:pPr>
      <w:r w:rsidRPr="009E6443">
        <w:rPr>
          <w:sz w:val="32"/>
          <w:szCs w:val="32"/>
        </w:rPr>
        <w:t>Абу Йусуф является автором следующих сочинений:</w:t>
      </w:r>
    </w:p>
    <w:p w:rsidR="00155D70" w:rsidRPr="009E6443" w:rsidRDefault="00155D70" w:rsidP="00155D70">
      <w:pPr>
        <w:ind w:firstLine="284"/>
        <w:rPr>
          <w:sz w:val="32"/>
          <w:szCs w:val="32"/>
        </w:rPr>
      </w:pPr>
      <w:r w:rsidRPr="009E6443">
        <w:rPr>
          <w:sz w:val="32"/>
          <w:szCs w:val="32"/>
        </w:rPr>
        <w:t xml:space="preserve">1. </w:t>
      </w:r>
      <w:r w:rsidRPr="009E6443">
        <w:rPr>
          <w:i/>
          <w:sz w:val="32"/>
          <w:szCs w:val="32"/>
        </w:rPr>
        <w:t>Китаб аль-Асар</w:t>
      </w:r>
      <w:r w:rsidRPr="009E6443">
        <w:rPr>
          <w:sz w:val="32"/>
          <w:szCs w:val="32"/>
        </w:rPr>
        <w:t>. В этом сочинении Йусуф, сын Йакуба ибн Ибрахима, повествует о своем отце, а тот об Абу Х</w:t>
      </w:r>
      <w:r w:rsidRPr="009E6443">
        <w:rPr>
          <w:sz w:val="32"/>
          <w:szCs w:val="32"/>
        </w:rPr>
        <w:t>а</w:t>
      </w:r>
      <w:r w:rsidRPr="009E6443">
        <w:rPr>
          <w:sz w:val="32"/>
          <w:szCs w:val="32"/>
        </w:rPr>
        <w:t xml:space="preserve">нифе. В этой работе указаны ссылки и цепи повествователей (иснады) всех событий, которые восходят к пророку и его сподвижникам, на которые ссылался </w:t>
      </w:r>
      <w:r w:rsidR="00C31544" w:rsidRPr="009E6443">
        <w:rPr>
          <w:sz w:val="32"/>
          <w:szCs w:val="32"/>
        </w:rPr>
        <w:t>Абу Ханифа</w:t>
      </w:r>
      <w:r w:rsidRPr="009E6443">
        <w:rPr>
          <w:sz w:val="32"/>
          <w:szCs w:val="32"/>
        </w:rPr>
        <w:t>. В этом же сочин</w:t>
      </w:r>
      <w:r w:rsidRPr="009E6443">
        <w:rPr>
          <w:sz w:val="32"/>
          <w:szCs w:val="32"/>
        </w:rPr>
        <w:t>е</w:t>
      </w:r>
      <w:r w:rsidRPr="009E6443">
        <w:rPr>
          <w:sz w:val="32"/>
          <w:szCs w:val="32"/>
        </w:rPr>
        <w:t xml:space="preserve">нии показаны </w:t>
      </w:r>
      <w:r w:rsidR="00B73263">
        <w:rPr>
          <w:sz w:val="32"/>
          <w:szCs w:val="32"/>
        </w:rPr>
        <w:t>правовы</w:t>
      </w:r>
      <w:r w:rsidRPr="009E6443">
        <w:rPr>
          <w:sz w:val="32"/>
          <w:szCs w:val="32"/>
        </w:rPr>
        <w:t>е методы Абу Ханифы, а также собраны фетвы ра</w:t>
      </w:r>
      <w:r w:rsidRPr="009E6443">
        <w:rPr>
          <w:sz w:val="32"/>
          <w:szCs w:val="32"/>
        </w:rPr>
        <w:t>з</w:t>
      </w:r>
      <w:r w:rsidRPr="009E6443">
        <w:rPr>
          <w:sz w:val="32"/>
          <w:szCs w:val="32"/>
        </w:rPr>
        <w:t>личных иракских правов</w:t>
      </w:r>
      <w:r w:rsidRPr="009E6443">
        <w:rPr>
          <w:sz w:val="32"/>
          <w:szCs w:val="32"/>
        </w:rPr>
        <w:t>е</w:t>
      </w:r>
      <w:r w:rsidRPr="009E6443">
        <w:rPr>
          <w:sz w:val="32"/>
          <w:szCs w:val="32"/>
        </w:rPr>
        <w:t xml:space="preserve">дов. </w:t>
      </w:r>
    </w:p>
    <w:p w:rsidR="00155D70" w:rsidRPr="009E6443" w:rsidRDefault="00155D70" w:rsidP="00155D70">
      <w:pPr>
        <w:ind w:firstLine="284"/>
        <w:rPr>
          <w:sz w:val="32"/>
          <w:szCs w:val="32"/>
        </w:rPr>
      </w:pPr>
      <w:r w:rsidRPr="009E6443">
        <w:rPr>
          <w:sz w:val="32"/>
          <w:szCs w:val="32"/>
        </w:rPr>
        <w:t xml:space="preserve">2. </w:t>
      </w:r>
      <w:r w:rsidRPr="009E6443">
        <w:rPr>
          <w:i/>
          <w:sz w:val="32"/>
          <w:szCs w:val="32"/>
        </w:rPr>
        <w:t>И</w:t>
      </w:r>
      <w:r w:rsidR="00C31544" w:rsidRPr="009E6443">
        <w:rPr>
          <w:i/>
          <w:sz w:val="32"/>
          <w:szCs w:val="32"/>
        </w:rPr>
        <w:t>хтилафу Абу Ханифа ва Ибн Абу Ла</w:t>
      </w:r>
      <w:r w:rsidRPr="009E6443">
        <w:rPr>
          <w:i/>
          <w:sz w:val="32"/>
          <w:szCs w:val="32"/>
        </w:rPr>
        <w:t>йла</w:t>
      </w:r>
      <w:r w:rsidRPr="009E6443">
        <w:rPr>
          <w:sz w:val="32"/>
          <w:szCs w:val="32"/>
        </w:rPr>
        <w:t>. В этом полемическом сочин</w:t>
      </w:r>
      <w:r w:rsidRPr="009E6443">
        <w:rPr>
          <w:sz w:val="32"/>
          <w:szCs w:val="32"/>
        </w:rPr>
        <w:t>е</w:t>
      </w:r>
      <w:r w:rsidRPr="009E6443">
        <w:rPr>
          <w:sz w:val="32"/>
          <w:szCs w:val="32"/>
        </w:rPr>
        <w:t xml:space="preserve">нии повествуется о </w:t>
      </w:r>
      <w:r w:rsidR="00C31544" w:rsidRPr="009E6443">
        <w:rPr>
          <w:sz w:val="32"/>
          <w:szCs w:val="32"/>
        </w:rPr>
        <w:t>содержании</w:t>
      </w:r>
      <w:r w:rsidRPr="009E6443">
        <w:rPr>
          <w:sz w:val="32"/>
          <w:szCs w:val="32"/>
        </w:rPr>
        <w:t xml:space="preserve"> дебатов по различным вопросам между Абу</w:t>
      </w:r>
      <w:r w:rsidR="00C31544" w:rsidRPr="009E6443">
        <w:rPr>
          <w:sz w:val="32"/>
          <w:szCs w:val="32"/>
        </w:rPr>
        <w:t xml:space="preserve"> Ханифой и правоведом Ибн Абу Ла</w:t>
      </w:r>
      <w:r w:rsidRPr="009E6443">
        <w:rPr>
          <w:sz w:val="32"/>
          <w:szCs w:val="32"/>
        </w:rPr>
        <w:t>йлой. Здесь также отчетливо выражено мирово</w:t>
      </w:r>
      <w:r w:rsidRPr="009E6443">
        <w:rPr>
          <w:sz w:val="32"/>
          <w:szCs w:val="32"/>
        </w:rPr>
        <w:t>з</w:t>
      </w:r>
      <w:r w:rsidRPr="009E6443">
        <w:rPr>
          <w:sz w:val="32"/>
          <w:szCs w:val="32"/>
        </w:rPr>
        <w:t xml:space="preserve">зрение Сабита ибн Нумана и его методы. </w:t>
      </w:r>
    </w:p>
    <w:p w:rsidR="00155D70" w:rsidRPr="009E6443" w:rsidRDefault="00155D70" w:rsidP="00155D70">
      <w:pPr>
        <w:ind w:firstLine="284"/>
        <w:rPr>
          <w:sz w:val="32"/>
          <w:szCs w:val="32"/>
        </w:rPr>
      </w:pPr>
      <w:r w:rsidRPr="009E6443">
        <w:rPr>
          <w:sz w:val="32"/>
          <w:szCs w:val="32"/>
        </w:rPr>
        <w:t xml:space="preserve">3. </w:t>
      </w:r>
      <w:r w:rsidR="00C31544" w:rsidRPr="009E6443">
        <w:rPr>
          <w:i/>
          <w:sz w:val="32"/>
          <w:szCs w:val="32"/>
        </w:rPr>
        <w:t>Ар-Радду Аля Сия</w:t>
      </w:r>
      <w:r w:rsidRPr="009E6443">
        <w:rPr>
          <w:i/>
          <w:sz w:val="32"/>
          <w:szCs w:val="32"/>
        </w:rPr>
        <w:t>р аль-Авзаи</w:t>
      </w:r>
      <w:r w:rsidRPr="009E6443">
        <w:rPr>
          <w:sz w:val="32"/>
          <w:szCs w:val="32"/>
        </w:rPr>
        <w:t>. В этом сочинении говорится об отнош</w:t>
      </w:r>
      <w:r w:rsidRPr="009E6443">
        <w:rPr>
          <w:sz w:val="32"/>
          <w:szCs w:val="32"/>
        </w:rPr>
        <w:t>е</w:t>
      </w:r>
      <w:r w:rsidRPr="009E6443">
        <w:rPr>
          <w:sz w:val="32"/>
          <w:szCs w:val="32"/>
        </w:rPr>
        <w:t>нии мусульман с немусульманами во время ведения войн и затрагиваются разли</w:t>
      </w:r>
      <w:r w:rsidRPr="009E6443">
        <w:rPr>
          <w:sz w:val="32"/>
          <w:szCs w:val="32"/>
        </w:rPr>
        <w:t>ч</w:t>
      </w:r>
      <w:r w:rsidRPr="009E6443">
        <w:rPr>
          <w:sz w:val="32"/>
          <w:szCs w:val="32"/>
        </w:rPr>
        <w:t>ные аспекты исламской доктрины о войне (джихад</w:t>
      </w:r>
      <w:r w:rsidR="00997664">
        <w:rPr>
          <w:sz w:val="32"/>
          <w:szCs w:val="32"/>
        </w:rPr>
        <w:t>е</w:t>
      </w:r>
      <w:r w:rsidRPr="009E6443">
        <w:rPr>
          <w:sz w:val="32"/>
          <w:szCs w:val="32"/>
        </w:rPr>
        <w:t>).</w:t>
      </w:r>
    </w:p>
    <w:p w:rsidR="00155D70" w:rsidRPr="009E6443" w:rsidRDefault="00155D70" w:rsidP="00155D70">
      <w:pPr>
        <w:ind w:firstLine="284"/>
        <w:rPr>
          <w:sz w:val="32"/>
          <w:szCs w:val="32"/>
        </w:rPr>
      </w:pPr>
      <w:r w:rsidRPr="009E6443">
        <w:rPr>
          <w:sz w:val="32"/>
          <w:szCs w:val="32"/>
        </w:rPr>
        <w:t xml:space="preserve">4. </w:t>
      </w:r>
      <w:r w:rsidRPr="00997664">
        <w:rPr>
          <w:i/>
          <w:sz w:val="32"/>
          <w:szCs w:val="32"/>
        </w:rPr>
        <w:t>Китаб аль-Харадж</w:t>
      </w:r>
      <w:r w:rsidRPr="009E6443">
        <w:rPr>
          <w:sz w:val="32"/>
          <w:szCs w:val="32"/>
        </w:rPr>
        <w:t>. В этом сочинении Абу Йусуф затронул экономич</w:t>
      </w:r>
      <w:r w:rsidRPr="009E6443">
        <w:rPr>
          <w:sz w:val="32"/>
          <w:szCs w:val="32"/>
        </w:rPr>
        <w:t>е</w:t>
      </w:r>
      <w:r w:rsidRPr="009E6443">
        <w:rPr>
          <w:sz w:val="32"/>
          <w:szCs w:val="32"/>
        </w:rPr>
        <w:t>ские проблемы государства. Отличительной особенностью этого труда я</w:t>
      </w:r>
      <w:r w:rsidRPr="009E6443">
        <w:rPr>
          <w:sz w:val="32"/>
          <w:szCs w:val="32"/>
        </w:rPr>
        <w:t>в</w:t>
      </w:r>
      <w:r w:rsidRPr="009E6443">
        <w:rPr>
          <w:sz w:val="32"/>
          <w:szCs w:val="32"/>
        </w:rPr>
        <w:t>ляются его собственные представления по этой пробл</w:t>
      </w:r>
      <w:r w:rsidRPr="009E6443">
        <w:rPr>
          <w:sz w:val="32"/>
          <w:szCs w:val="32"/>
        </w:rPr>
        <w:t>е</w:t>
      </w:r>
      <w:r w:rsidRPr="009E6443">
        <w:rPr>
          <w:sz w:val="32"/>
          <w:szCs w:val="32"/>
        </w:rPr>
        <w:t>ме, которые порой не совпадают с представлениями самого Абу Ханифы, которые автор дал п</w:t>
      </w:r>
      <w:r w:rsidRPr="009E6443">
        <w:rPr>
          <w:sz w:val="32"/>
          <w:szCs w:val="32"/>
        </w:rPr>
        <w:t>а</w:t>
      </w:r>
      <w:r w:rsidRPr="009E6443">
        <w:rPr>
          <w:sz w:val="32"/>
          <w:szCs w:val="32"/>
        </w:rPr>
        <w:t>раллельно со сво</w:t>
      </w:r>
      <w:r w:rsidRPr="009E6443">
        <w:rPr>
          <w:sz w:val="32"/>
          <w:szCs w:val="32"/>
        </w:rPr>
        <w:t>и</w:t>
      </w:r>
      <w:r w:rsidRPr="009E6443">
        <w:rPr>
          <w:sz w:val="32"/>
          <w:szCs w:val="32"/>
        </w:rPr>
        <w:t>ми мыслями.</w:t>
      </w:r>
    </w:p>
    <w:p w:rsidR="00155D70" w:rsidRPr="009E6443" w:rsidRDefault="00155D70" w:rsidP="00155D70">
      <w:pPr>
        <w:ind w:firstLine="284"/>
        <w:rPr>
          <w:sz w:val="32"/>
          <w:szCs w:val="32"/>
        </w:rPr>
      </w:pPr>
      <w:r w:rsidRPr="009E6443">
        <w:rPr>
          <w:sz w:val="32"/>
          <w:szCs w:val="32"/>
        </w:rPr>
        <w:t>Что же касается Мухаммада  ибн аль-Хасана аш-Шейбани, то он был уч</w:t>
      </w:r>
      <w:r w:rsidRPr="009E6443">
        <w:rPr>
          <w:sz w:val="32"/>
          <w:szCs w:val="32"/>
        </w:rPr>
        <w:t>е</w:t>
      </w:r>
      <w:r w:rsidRPr="009E6443">
        <w:rPr>
          <w:sz w:val="32"/>
          <w:szCs w:val="32"/>
        </w:rPr>
        <w:t>ником Абу Ханифы недолгое время. Свое о</w:t>
      </w:r>
      <w:r w:rsidRPr="009E6443">
        <w:rPr>
          <w:sz w:val="32"/>
          <w:szCs w:val="32"/>
        </w:rPr>
        <w:t>б</w:t>
      </w:r>
      <w:r w:rsidRPr="009E6443">
        <w:rPr>
          <w:sz w:val="32"/>
          <w:szCs w:val="32"/>
        </w:rPr>
        <w:t>разование он дополнил позднее посредством Абу Йусуфа и считался одним из ведущих специалистов в о</w:t>
      </w:r>
      <w:r w:rsidRPr="009E6443">
        <w:rPr>
          <w:sz w:val="32"/>
          <w:szCs w:val="32"/>
        </w:rPr>
        <w:t>б</w:t>
      </w:r>
      <w:r w:rsidRPr="009E6443">
        <w:rPr>
          <w:sz w:val="32"/>
          <w:szCs w:val="32"/>
        </w:rPr>
        <w:t>ласти права в Ираке. Он написал много книг в области мусульманского пр</w:t>
      </w:r>
      <w:r w:rsidRPr="009E6443">
        <w:rPr>
          <w:sz w:val="32"/>
          <w:szCs w:val="32"/>
        </w:rPr>
        <w:t>а</w:t>
      </w:r>
      <w:r w:rsidRPr="009E6443">
        <w:rPr>
          <w:sz w:val="32"/>
          <w:szCs w:val="32"/>
        </w:rPr>
        <w:t>воведения.</w:t>
      </w:r>
    </w:p>
    <w:p w:rsidR="00155D70" w:rsidRPr="009E6443" w:rsidRDefault="00155D70" w:rsidP="00155D70">
      <w:pPr>
        <w:ind w:firstLine="284"/>
        <w:rPr>
          <w:sz w:val="32"/>
          <w:szCs w:val="32"/>
        </w:rPr>
      </w:pPr>
      <w:r w:rsidRPr="009E6443">
        <w:rPr>
          <w:sz w:val="32"/>
          <w:szCs w:val="32"/>
        </w:rPr>
        <w:t>Все эти книги являются одними из самых основных в ханафитском мазх</w:t>
      </w:r>
      <w:r w:rsidRPr="009E6443">
        <w:rPr>
          <w:sz w:val="32"/>
          <w:szCs w:val="32"/>
        </w:rPr>
        <w:t>а</w:t>
      </w:r>
      <w:r w:rsidRPr="009E6443">
        <w:rPr>
          <w:sz w:val="32"/>
          <w:szCs w:val="32"/>
        </w:rPr>
        <w:t>бе.</w:t>
      </w:r>
    </w:p>
    <w:p w:rsidR="00155D70" w:rsidRPr="009E6443" w:rsidRDefault="00155D70" w:rsidP="00155D70">
      <w:pPr>
        <w:ind w:firstLine="284"/>
        <w:rPr>
          <w:sz w:val="32"/>
          <w:szCs w:val="32"/>
        </w:rPr>
      </w:pPr>
      <w:r w:rsidRPr="009E6443">
        <w:rPr>
          <w:sz w:val="32"/>
          <w:szCs w:val="32"/>
        </w:rPr>
        <w:t>В числе выдающихся учеников Абу Ханифы был также и Зуфар ибн Х</w:t>
      </w:r>
      <w:r w:rsidRPr="009E6443">
        <w:rPr>
          <w:sz w:val="32"/>
          <w:szCs w:val="32"/>
        </w:rPr>
        <w:t>у</w:t>
      </w:r>
      <w:r w:rsidRPr="009E6443">
        <w:rPr>
          <w:sz w:val="32"/>
          <w:szCs w:val="32"/>
        </w:rPr>
        <w:t xml:space="preserve">зайл  (110-158), Абдулла ибн Мубарак аль-Маварди (118-181), Хасан ибн </w:t>
      </w:r>
      <w:r w:rsidR="00A26DC0" w:rsidRPr="009E6443">
        <w:rPr>
          <w:sz w:val="32"/>
          <w:szCs w:val="32"/>
        </w:rPr>
        <w:t>З</w:t>
      </w:r>
      <w:r w:rsidR="00A26DC0" w:rsidRPr="009E6443">
        <w:rPr>
          <w:sz w:val="32"/>
          <w:szCs w:val="32"/>
        </w:rPr>
        <w:t>и</w:t>
      </w:r>
      <w:r w:rsidR="00A26DC0" w:rsidRPr="009E6443">
        <w:rPr>
          <w:sz w:val="32"/>
          <w:szCs w:val="32"/>
        </w:rPr>
        <w:t>яд</w:t>
      </w:r>
      <w:r w:rsidRPr="009E6443">
        <w:rPr>
          <w:sz w:val="32"/>
          <w:szCs w:val="32"/>
        </w:rPr>
        <w:t xml:space="preserve"> (ум. в 204).</w:t>
      </w:r>
    </w:p>
    <w:p w:rsidR="00155D70" w:rsidRPr="009E6443" w:rsidRDefault="00155D70" w:rsidP="00D072BC">
      <w:pPr>
        <w:pStyle w:val="Heading1"/>
      </w:pPr>
      <w:r w:rsidRPr="009E6443">
        <w:t>Источники ханафитского мазхаба</w:t>
      </w:r>
    </w:p>
    <w:p w:rsidR="00155D70" w:rsidRPr="009E6443" w:rsidRDefault="00155D70" w:rsidP="00155D70">
      <w:pPr>
        <w:ind w:firstLine="284"/>
        <w:rPr>
          <w:sz w:val="32"/>
          <w:szCs w:val="32"/>
        </w:rPr>
      </w:pPr>
      <w:r w:rsidRPr="009E6443">
        <w:rPr>
          <w:sz w:val="32"/>
          <w:szCs w:val="32"/>
        </w:rPr>
        <w:t>Все основные книги мазхаба подразделяются на три категории:</w:t>
      </w:r>
    </w:p>
    <w:p w:rsidR="00155D70" w:rsidRPr="009E6443" w:rsidRDefault="00155D70" w:rsidP="00155D70">
      <w:pPr>
        <w:ind w:firstLine="284"/>
        <w:rPr>
          <w:sz w:val="32"/>
          <w:szCs w:val="32"/>
        </w:rPr>
      </w:pPr>
      <w:r w:rsidRPr="009E6443">
        <w:rPr>
          <w:sz w:val="32"/>
          <w:szCs w:val="32"/>
          <w:u w:val="single"/>
        </w:rPr>
        <w:t>1. Масаилю'ль-усуль</w:t>
      </w:r>
      <w:r w:rsidR="00F72BCD" w:rsidRPr="009E6443">
        <w:rPr>
          <w:sz w:val="32"/>
          <w:szCs w:val="32"/>
        </w:rPr>
        <w:t xml:space="preserve"> (или Захир а</w:t>
      </w:r>
      <w:r w:rsidR="0003179A" w:rsidRPr="009E6443">
        <w:rPr>
          <w:sz w:val="32"/>
          <w:szCs w:val="32"/>
        </w:rPr>
        <w:t>р-Ривая</w:t>
      </w:r>
      <w:r w:rsidRPr="009E6443">
        <w:rPr>
          <w:sz w:val="32"/>
          <w:szCs w:val="32"/>
        </w:rPr>
        <w:t>). Это основные книги мазхаба, которые считаются самыми надежными. Сюда входят сочинения Абу Хан</w:t>
      </w:r>
      <w:r w:rsidRPr="009E6443">
        <w:rPr>
          <w:sz w:val="32"/>
          <w:szCs w:val="32"/>
        </w:rPr>
        <w:t>и</w:t>
      </w:r>
      <w:r w:rsidRPr="009E6443">
        <w:rPr>
          <w:sz w:val="32"/>
          <w:szCs w:val="32"/>
        </w:rPr>
        <w:t xml:space="preserve">фы, Абу Йусуфа, Мухаммада Аш-Шейбани, Зуфара ибн Хузайла, Хасана ибн </w:t>
      </w:r>
      <w:r w:rsidR="00A26DC0" w:rsidRPr="009E6443">
        <w:rPr>
          <w:sz w:val="32"/>
          <w:szCs w:val="32"/>
        </w:rPr>
        <w:t>Зияд</w:t>
      </w:r>
      <w:r w:rsidRPr="009E6443">
        <w:rPr>
          <w:sz w:val="32"/>
          <w:szCs w:val="32"/>
        </w:rPr>
        <w:t>а и некоторых других авторов. Основу Масаилю'ль-усуля составляют книги Мухаммада аш-Шейбани - Мабсут, Аз-Зиядат, Аль-Джами ас-Саг</w:t>
      </w:r>
      <w:r w:rsidR="00B11993" w:rsidRPr="009E6443">
        <w:rPr>
          <w:sz w:val="32"/>
          <w:szCs w:val="32"/>
        </w:rPr>
        <w:t>ир, Аль-Джами аль-Кабир, Ас-Сияр ас-Сагир, Ас-Сия</w:t>
      </w:r>
      <w:r w:rsidRPr="009E6443">
        <w:rPr>
          <w:sz w:val="32"/>
          <w:szCs w:val="32"/>
        </w:rPr>
        <w:t>р аль-Кабир. Эти книги были собраны Абу Фадлом аль-Марвази (Хаким Шахид) в сборнике "Мухт</w:t>
      </w:r>
      <w:r w:rsidRPr="009E6443">
        <w:rPr>
          <w:sz w:val="32"/>
          <w:szCs w:val="32"/>
        </w:rPr>
        <w:t>а</w:t>
      </w:r>
      <w:r w:rsidRPr="009E6443">
        <w:rPr>
          <w:sz w:val="32"/>
          <w:szCs w:val="32"/>
        </w:rPr>
        <w:t>сар аль-Кафи". Этот сборник в свою очередь приводится в тр</w:t>
      </w:r>
      <w:r w:rsidRPr="009E6443">
        <w:rPr>
          <w:sz w:val="32"/>
          <w:szCs w:val="32"/>
        </w:rPr>
        <w:t>у</w:t>
      </w:r>
      <w:r w:rsidRPr="009E6443">
        <w:rPr>
          <w:sz w:val="32"/>
          <w:szCs w:val="32"/>
        </w:rPr>
        <w:t xml:space="preserve">де Ас-Сарахси "Аль-Мабсут". </w:t>
      </w:r>
    </w:p>
    <w:p w:rsidR="00155D70" w:rsidRPr="009E6443" w:rsidRDefault="00155D70" w:rsidP="00155D70">
      <w:pPr>
        <w:ind w:firstLine="284"/>
        <w:rPr>
          <w:sz w:val="32"/>
          <w:szCs w:val="32"/>
        </w:rPr>
      </w:pPr>
      <w:r w:rsidRPr="009E6443">
        <w:rPr>
          <w:sz w:val="32"/>
          <w:szCs w:val="32"/>
          <w:u w:val="single"/>
        </w:rPr>
        <w:t>2. Масаилю'н-навадир</w:t>
      </w:r>
      <w:r w:rsidR="0003179A" w:rsidRPr="009E6443">
        <w:rPr>
          <w:sz w:val="32"/>
          <w:szCs w:val="32"/>
        </w:rPr>
        <w:t xml:space="preserve"> (или Гайри Захир ар-Ривая</w:t>
      </w:r>
      <w:r w:rsidRPr="009E6443">
        <w:rPr>
          <w:sz w:val="32"/>
          <w:szCs w:val="32"/>
        </w:rPr>
        <w:t>). Это дополнитель</w:t>
      </w:r>
      <w:r w:rsidR="009A7D87" w:rsidRPr="009E6443">
        <w:rPr>
          <w:sz w:val="32"/>
          <w:szCs w:val="32"/>
        </w:rPr>
        <w:t>ные книги мазхаба</w:t>
      </w:r>
      <w:r w:rsidRPr="009E6443">
        <w:rPr>
          <w:sz w:val="32"/>
          <w:szCs w:val="32"/>
        </w:rPr>
        <w:t>. Сюда входят сочинения тех же теоретиков ханафитского мазхаба, которые не входят в Масаилю'ль-усуль. Сюда отно</w:t>
      </w:r>
      <w:r w:rsidR="009A7D87" w:rsidRPr="009E6443">
        <w:rPr>
          <w:sz w:val="32"/>
          <w:szCs w:val="32"/>
        </w:rPr>
        <w:t>сятся книги: "Аль-Кайсаният", "Аль-Харуният", "Аль-Джурджаният", и "Ар-Рукия</w:t>
      </w:r>
      <w:r w:rsidRPr="009E6443">
        <w:rPr>
          <w:sz w:val="32"/>
          <w:szCs w:val="32"/>
        </w:rPr>
        <w:t>т" М</w:t>
      </w:r>
      <w:r w:rsidRPr="009E6443">
        <w:rPr>
          <w:sz w:val="32"/>
          <w:szCs w:val="32"/>
        </w:rPr>
        <w:t>у</w:t>
      </w:r>
      <w:r w:rsidRPr="009E6443">
        <w:rPr>
          <w:sz w:val="32"/>
          <w:szCs w:val="32"/>
        </w:rPr>
        <w:t>хаммада аш-Шейбани. Источники этой категории считаются менее наде</w:t>
      </w:r>
      <w:r w:rsidRPr="009E6443">
        <w:rPr>
          <w:sz w:val="32"/>
          <w:szCs w:val="32"/>
        </w:rPr>
        <w:t>ж</w:t>
      </w:r>
      <w:r w:rsidRPr="009E6443">
        <w:rPr>
          <w:sz w:val="32"/>
          <w:szCs w:val="32"/>
        </w:rPr>
        <w:t>ными, чем книги первой катег</w:t>
      </w:r>
      <w:r w:rsidRPr="009E6443">
        <w:rPr>
          <w:sz w:val="32"/>
          <w:szCs w:val="32"/>
        </w:rPr>
        <w:t>о</w:t>
      </w:r>
      <w:r w:rsidRPr="009E6443">
        <w:rPr>
          <w:sz w:val="32"/>
          <w:szCs w:val="32"/>
        </w:rPr>
        <w:t>рии.</w:t>
      </w:r>
    </w:p>
    <w:p w:rsidR="00155D70" w:rsidRPr="009E6443" w:rsidRDefault="00155D70" w:rsidP="00155D70">
      <w:pPr>
        <w:ind w:firstLine="284"/>
        <w:rPr>
          <w:sz w:val="32"/>
          <w:szCs w:val="32"/>
        </w:rPr>
      </w:pPr>
      <w:r w:rsidRPr="009E6443">
        <w:rPr>
          <w:sz w:val="32"/>
          <w:szCs w:val="32"/>
          <w:u w:val="single"/>
        </w:rPr>
        <w:t>3. Аль-Вакиат и фетвы</w:t>
      </w:r>
      <w:r w:rsidRPr="009E6443">
        <w:rPr>
          <w:sz w:val="32"/>
          <w:szCs w:val="32"/>
        </w:rPr>
        <w:t>. Авторами этих книг являются ученики Абу Йус</w:t>
      </w:r>
      <w:r w:rsidRPr="009E6443">
        <w:rPr>
          <w:sz w:val="32"/>
          <w:szCs w:val="32"/>
        </w:rPr>
        <w:t>у</w:t>
      </w:r>
      <w:r w:rsidRPr="009E6443">
        <w:rPr>
          <w:sz w:val="32"/>
          <w:szCs w:val="32"/>
        </w:rPr>
        <w:t xml:space="preserve">фа и </w:t>
      </w:r>
      <w:r w:rsidR="009A7D87" w:rsidRPr="009E6443">
        <w:rPr>
          <w:sz w:val="32"/>
          <w:szCs w:val="32"/>
        </w:rPr>
        <w:t>Мухаммада аш-Шейбани и ученики</w:t>
      </w:r>
      <w:r w:rsidRPr="009E6443">
        <w:rPr>
          <w:sz w:val="32"/>
          <w:szCs w:val="32"/>
        </w:rPr>
        <w:t xml:space="preserve"> их учеников. Количество их дост</w:t>
      </w:r>
      <w:r w:rsidRPr="009E6443">
        <w:rPr>
          <w:sz w:val="32"/>
          <w:szCs w:val="32"/>
        </w:rPr>
        <w:t>а</w:t>
      </w:r>
      <w:r w:rsidRPr="009E6443">
        <w:rPr>
          <w:sz w:val="32"/>
          <w:szCs w:val="32"/>
        </w:rPr>
        <w:t>точно большое. В этих книгах отражены правовые предписания (фетвы) ма</w:t>
      </w:r>
      <w:r w:rsidRPr="009E6443">
        <w:rPr>
          <w:sz w:val="32"/>
          <w:szCs w:val="32"/>
        </w:rPr>
        <w:t>з</w:t>
      </w:r>
      <w:r w:rsidRPr="009E6443">
        <w:rPr>
          <w:sz w:val="32"/>
          <w:szCs w:val="32"/>
        </w:rPr>
        <w:t>хаба, а также различные события. Наиболее известными являются книги "Китаб ан-Навазиль ли</w:t>
      </w:r>
      <w:r w:rsidR="009A7D87" w:rsidRPr="009E6443">
        <w:rPr>
          <w:sz w:val="32"/>
          <w:szCs w:val="32"/>
        </w:rPr>
        <w:t>’</w:t>
      </w:r>
      <w:r w:rsidRPr="009E6443">
        <w:rPr>
          <w:sz w:val="32"/>
          <w:szCs w:val="32"/>
        </w:rPr>
        <w:t>ль-Факих", "Меджму ан-Навази'ль ва аль-Вакиат". Первый такой сборник фетв "Навазиль", на основании этих книг, составил Абу-ль-Лейс Самарканди. К этой кате</w:t>
      </w:r>
      <w:r w:rsidR="00D02670" w:rsidRPr="009E6443">
        <w:rPr>
          <w:sz w:val="32"/>
          <w:szCs w:val="32"/>
        </w:rPr>
        <w:t>гории относится и сочинение Ибн</w:t>
      </w:r>
      <w:r w:rsidRPr="009E6443">
        <w:rPr>
          <w:sz w:val="32"/>
          <w:szCs w:val="32"/>
        </w:rPr>
        <w:t xml:space="preserve"> Абидина "Расми аль-Муфти". </w:t>
      </w:r>
      <w:r w:rsidRPr="009E6443">
        <w:rPr>
          <w:sz w:val="32"/>
          <w:szCs w:val="32"/>
        </w:rPr>
        <w:tab/>
        <w:t xml:space="preserve"> </w:t>
      </w:r>
    </w:p>
    <w:p w:rsidR="00155D70" w:rsidRPr="009E6443" w:rsidRDefault="009A7D87" w:rsidP="00155D70">
      <w:pPr>
        <w:ind w:firstLine="284"/>
        <w:rPr>
          <w:sz w:val="32"/>
          <w:szCs w:val="32"/>
        </w:rPr>
      </w:pPr>
      <w:r w:rsidRPr="009E6443">
        <w:rPr>
          <w:sz w:val="32"/>
          <w:szCs w:val="32"/>
        </w:rPr>
        <w:t>Мировоззрение последователей</w:t>
      </w:r>
      <w:r w:rsidR="00155D70" w:rsidRPr="009E6443">
        <w:rPr>
          <w:sz w:val="32"/>
          <w:szCs w:val="32"/>
        </w:rPr>
        <w:t xml:space="preserve"> ханафитского мазхаба </w:t>
      </w:r>
      <w:r w:rsidRPr="009E6443">
        <w:rPr>
          <w:sz w:val="32"/>
          <w:szCs w:val="32"/>
        </w:rPr>
        <w:t>было сформировано на основании матуридийского калама, общие положения которого были ра</w:t>
      </w:r>
      <w:r w:rsidRPr="009E6443">
        <w:rPr>
          <w:sz w:val="32"/>
          <w:szCs w:val="32"/>
        </w:rPr>
        <w:t>з</w:t>
      </w:r>
      <w:r w:rsidRPr="009E6443">
        <w:rPr>
          <w:sz w:val="32"/>
          <w:szCs w:val="32"/>
        </w:rPr>
        <w:t>виты</w:t>
      </w:r>
      <w:r w:rsidR="00155D70" w:rsidRPr="009E6443">
        <w:rPr>
          <w:sz w:val="32"/>
          <w:szCs w:val="32"/>
        </w:rPr>
        <w:t xml:space="preserve"> Абу Мансуром аль-М</w:t>
      </w:r>
      <w:r w:rsidR="00F72BCD" w:rsidRPr="009E6443">
        <w:rPr>
          <w:sz w:val="32"/>
          <w:szCs w:val="32"/>
        </w:rPr>
        <w:t>атуриди, в сочинении "Китаб ат-Т</w:t>
      </w:r>
      <w:r w:rsidR="00155D70" w:rsidRPr="009E6443">
        <w:rPr>
          <w:sz w:val="32"/>
          <w:szCs w:val="32"/>
        </w:rPr>
        <w:t xml:space="preserve">аухид" (См. </w:t>
      </w:r>
      <w:r w:rsidR="00155D70" w:rsidRPr="009E6443">
        <w:rPr>
          <w:b/>
          <w:sz w:val="32"/>
          <w:szCs w:val="32"/>
        </w:rPr>
        <w:t>Матур</w:t>
      </w:r>
      <w:r w:rsidR="00155D70" w:rsidRPr="009E6443">
        <w:rPr>
          <w:b/>
          <w:sz w:val="32"/>
          <w:szCs w:val="32"/>
        </w:rPr>
        <w:t>и</w:t>
      </w:r>
      <w:r w:rsidR="00A23E81" w:rsidRPr="009E6443">
        <w:rPr>
          <w:b/>
          <w:sz w:val="32"/>
          <w:szCs w:val="32"/>
        </w:rPr>
        <w:t>д</w:t>
      </w:r>
      <w:r w:rsidR="00155D70" w:rsidRPr="009E6443">
        <w:rPr>
          <w:b/>
          <w:sz w:val="32"/>
          <w:szCs w:val="32"/>
        </w:rPr>
        <w:t>изм</w:t>
      </w:r>
      <w:r w:rsidR="00155D70" w:rsidRPr="009E6443">
        <w:rPr>
          <w:sz w:val="32"/>
          <w:szCs w:val="32"/>
        </w:rPr>
        <w:t>).</w:t>
      </w:r>
    </w:p>
    <w:p w:rsidR="00155D70" w:rsidRPr="009E6443" w:rsidRDefault="00155D70" w:rsidP="00D072BC">
      <w:pPr>
        <w:pStyle w:val="Heading1"/>
      </w:pPr>
      <w:r w:rsidRPr="009E6443">
        <w:t>Термины ханафитского мазхаба</w:t>
      </w:r>
    </w:p>
    <w:p w:rsidR="00155D70" w:rsidRPr="009E6443" w:rsidRDefault="00F72BCD" w:rsidP="00155D70">
      <w:pPr>
        <w:ind w:firstLine="284"/>
        <w:rPr>
          <w:sz w:val="32"/>
          <w:szCs w:val="32"/>
        </w:rPr>
      </w:pPr>
      <w:r w:rsidRPr="009E6443">
        <w:rPr>
          <w:sz w:val="32"/>
          <w:szCs w:val="32"/>
          <w:u w:val="single"/>
        </w:rPr>
        <w:t>1. Захир ар</w:t>
      </w:r>
      <w:r w:rsidR="00155D70" w:rsidRPr="009E6443">
        <w:rPr>
          <w:sz w:val="32"/>
          <w:szCs w:val="32"/>
          <w:u w:val="single"/>
        </w:rPr>
        <w:t>-Рива</w:t>
      </w:r>
      <w:r w:rsidR="0003179A" w:rsidRPr="009E6443">
        <w:rPr>
          <w:sz w:val="32"/>
          <w:szCs w:val="32"/>
          <w:u w:val="single"/>
        </w:rPr>
        <w:t>я</w:t>
      </w:r>
      <w:r w:rsidR="00155D70" w:rsidRPr="009E6443">
        <w:rPr>
          <w:sz w:val="32"/>
          <w:szCs w:val="32"/>
        </w:rPr>
        <w:t xml:space="preserve"> - Сообщения от Абу Ханифы, Абу Йусуфа и Муха</w:t>
      </w:r>
      <w:r w:rsidR="00155D70" w:rsidRPr="009E6443">
        <w:rPr>
          <w:sz w:val="32"/>
          <w:szCs w:val="32"/>
        </w:rPr>
        <w:t>м</w:t>
      </w:r>
      <w:r w:rsidR="00155D70" w:rsidRPr="009E6443">
        <w:rPr>
          <w:sz w:val="32"/>
          <w:szCs w:val="32"/>
        </w:rPr>
        <w:t>мада аш-Шейбани;</w:t>
      </w:r>
    </w:p>
    <w:p w:rsidR="00155D70" w:rsidRPr="009E6443" w:rsidRDefault="00155D70" w:rsidP="00155D70">
      <w:pPr>
        <w:ind w:firstLine="284"/>
        <w:rPr>
          <w:sz w:val="32"/>
          <w:szCs w:val="32"/>
        </w:rPr>
      </w:pPr>
      <w:r w:rsidRPr="009E6443">
        <w:rPr>
          <w:sz w:val="32"/>
          <w:szCs w:val="32"/>
          <w:u w:val="single"/>
        </w:rPr>
        <w:t>2. Имам</w:t>
      </w:r>
      <w:r w:rsidRPr="009E6443">
        <w:rPr>
          <w:sz w:val="32"/>
          <w:szCs w:val="32"/>
        </w:rPr>
        <w:t xml:space="preserve"> - Абу Ханифа;</w:t>
      </w:r>
    </w:p>
    <w:p w:rsidR="00155D70" w:rsidRPr="009E6443" w:rsidRDefault="00155D70" w:rsidP="00155D70">
      <w:pPr>
        <w:ind w:firstLine="284"/>
        <w:rPr>
          <w:sz w:val="32"/>
          <w:szCs w:val="32"/>
        </w:rPr>
      </w:pPr>
      <w:r w:rsidRPr="009E6443">
        <w:rPr>
          <w:sz w:val="32"/>
          <w:szCs w:val="32"/>
          <w:u w:val="single"/>
        </w:rPr>
        <w:t>3. Шейхан</w:t>
      </w:r>
      <w:r w:rsidRPr="009E6443">
        <w:rPr>
          <w:sz w:val="32"/>
          <w:szCs w:val="32"/>
        </w:rPr>
        <w:t xml:space="preserve"> - Абу Ханифа и Абу Йусуф;</w:t>
      </w:r>
    </w:p>
    <w:p w:rsidR="00155D70" w:rsidRPr="009E6443" w:rsidRDefault="00155D70" w:rsidP="00155D70">
      <w:pPr>
        <w:ind w:firstLine="284"/>
        <w:rPr>
          <w:sz w:val="32"/>
          <w:szCs w:val="32"/>
        </w:rPr>
      </w:pPr>
      <w:r w:rsidRPr="009E6443">
        <w:rPr>
          <w:sz w:val="32"/>
          <w:szCs w:val="32"/>
          <w:u w:val="single"/>
        </w:rPr>
        <w:t>4. Тарафейн</w:t>
      </w:r>
      <w:r w:rsidRPr="009E6443">
        <w:rPr>
          <w:sz w:val="32"/>
          <w:szCs w:val="32"/>
        </w:rPr>
        <w:t xml:space="preserve"> - Абу Ханифа и Мухаммад аш-Шейбани;</w:t>
      </w:r>
    </w:p>
    <w:p w:rsidR="00155D70" w:rsidRPr="009E6443" w:rsidRDefault="00155D70" w:rsidP="00155D70">
      <w:pPr>
        <w:ind w:firstLine="284"/>
        <w:rPr>
          <w:sz w:val="32"/>
          <w:szCs w:val="32"/>
        </w:rPr>
      </w:pPr>
      <w:r w:rsidRPr="009E6443">
        <w:rPr>
          <w:sz w:val="32"/>
          <w:szCs w:val="32"/>
          <w:u w:val="single"/>
        </w:rPr>
        <w:t>5. Сахибейн</w:t>
      </w:r>
      <w:r w:rsidRPr="009E6443">
        <w:rPr>
          <w:sz w:val="32"/>
          <w:szCs w:val="32"/>
        </w:rPr>
        <w:t xml:space="preserve"> - Абу Йусуф и Мухаммад аш-Шейбани;</w:t>
      </w:r>
    </w:p>
    <w:p w:rsidR="00155D70" w:rsidRPr="009E6443" w:rsidRDefault="00155D70" w:rsidP="00155D70">
      <w:pPr>
        <w:ind w:firstLine="284"/>
        <w:rPr>
          <w:sz w:val="32"/>
          <w:szCs w:val="32"/>
        </w:rPr>
      </w:pPr>
      <w:r w:rsidRPr="009E6443">
        <w:rPr>
          <w:sz w:val="32"/>
          <w:szCs w:val="32"/>
          <w:u w:val="single"/>
        </w:rPr>
        <w:t>6. Ас-Сани</w:t>
      </w:r>
      <w:r w:rsidRPr="009E6443">
        <w:rPr>
          <w:sz w:val="32"/>
          <w:szCs w:val="32"/>
        </w:rPr>
        <w:t xml:space="preserve"> - Абу Йусуф;</w:t>
      </w:r>
    </w:p>
    <w:p w:rsidR="00155D70" w:rsidRPr="009E6443" w:rsidRDefault="00155D70" w:rsidP="00155D70">
      <w:pPr>
        <w:ind w:firstLine="284"/>
        <w:rPr>
          <w:sz w:val="32"/>
          <w:szCs w:val="32"/>
        </w:rPr>
      </w:pPr>
      <w:r w:rsidRPr="009E6443">
        <w:rPr>
          <w:sz w:val="32"/>
          <w:szCs w:val="32"/>
          <w:u w:val="single"/>
        </w:rPr>
        <w:t>7. Ас- Салис</w:t>
      </w:r>
      <w:r w:rsidRPr="009E6443">
        <w:rPr>
          <w:sz w:val="32"/>
          <w:szCs w:val="32"/>
        </w:rPr>
        <w:t xml:space="preserve"> - Мухаммад аш-Шейбани</w:t>
      </w:r>
    </w:p>
    <w:p w:rsidR="00155D70" w:rsidRPr="009E6443" w:rsidRDefault="00155D70" w:rsidP="00155D70">
      <w:pPr>
        <w:ind w:firstLine="284"/>
        <w:rPr>
          <w:sz w:val="32"/>
          <w:szCs w:val="32"/>
        </w:rPr>
      </w:pPr>
      <w:r w:rsidRPr="009E6443">
        <w:rPr>
          <w:sz w:val="32"/>
          <w:szCs w:val="32"/>
          <w:u w:val="single"/>
        </w:rPr>
        <w:t>8. Леху</w:t>
      </w:r>
      <w:r w:rsidRPr="009E6443">
        <w:rPr>
          <w:sz w:val="32"/>
          <w:szCs w:val="32"/>
        </w:rPr>
        <w:t xml:space="preserve"> - мнение Абу Ханифы;</w:t>
      </w:r>
    </w:p>
    <w:p w:rsidR="00155D70" w:rsidRPr="009E6443" w:rsidRDefault="00155D70" w:rsidP="00155D70">
      <w:pPr>
        <w:ind w:firstLine="284"/>
        <w:rPr>
          <w:sz w:val="32"/>
          <w:szCs w:val="32"/>
        </w:rPr>
      </w:pPr>
      <w:r w:rsidRPr="009E6443">
        <w:rPr>
          <w:sz w:val="32"/>
          <w:szCs w:val="32"/>
          <w:u w:val="single"/>
        </w:rPr>
        <w:t>9. Лехума</w:t>
      </w:r>
      <w:r w:rsidRPr="009E6443">
        <w:rPr>
          <w:sz w:val="32"/>
          <w:szCs w:val="32"/>
        </w:rPr>
        <w:t xml:space="preserve"> или </w:t>
      </w:r>
      <w:r w:rsidR="00006389" w:rsidRPr="009E6443">
        <w:rPr>
          <w:sz w:val="32"/>
          <w:szCs w:val="32"/>
          <w:u w:val="single"/>
        </w:rPr>
        <w:t>ма</w:t>
      </w:r>
      <w:r w:rsidRPr="009E6443">
        <w:rPr>
          <w:sz w:val="32"/>
          <w:szCs w:val="32"/>
          <w:u w:val="single"/>
        </w:rPr>
        <w:t>зх</w:t>
      </w:r>
      <w:r w:rsidR="00006389" w:rsidRPr="009E6443">
        <w:rPr>
          <w:sz w:val="32"/>
          <w:szCs w:val="32"/>
          <w:u w:val="single"/>
        </w:rPr>
        <w:t>а</w:t>
      </w:r>
      <w:r w:rsidRPr="009E6443">
        <w:rPr>
          <w:sz w:val="32"/>
          <w:szCs w:val="32"/>
          <w:u w:val="single"/>
        </w:rPr>
        <w:t>бухума</w:t>
      </w:r>
      <w:r w:rsidRPr="009E6443">
        <w:rPr>
          <w:sz w:val="32"/>
          <w:szCs w:val="32"/>
        </w:rPr>
        <w:t xml:space="preserve"> - мнение Абу Йусуфа и Мухаммада аш-Шейбани;</w:t>
      </w:r>
    </w:p>
    <w:p w:rsidR="00155D70" w:rsidRPr="009E6443" w:rsidRDefault="00155D70" w:rsidP="00155D70">
      <w:pPr>
        <w:ind w:firstLine="284"/>
        <w:rPr>
          <w:sz w:val="32"/>
          <w:szCs w:val="32"/>
        </w:rPr>
      </w:pPr>
      <w:r w:rsidRPr="009E6443">
        <w:rPr>
          <w:sz w:val="32"/>
          <w:szCs w:val="32"/>
          <w:u w:val="single"/>
        </w:rPr>
        <w:t>10. Асхабуна</w:t>
      </w:r>
      <w:r w:rsidRPr="009E6443">
        <w:rPr>
          <w:sz w:val="32"/>
          <w:szCs w:val="32"/>
        </w:rPr>
        <w:t xml:space="preserve"> - Абу Ханифа, Абу Йусуф и Мухаммад аш-Шейбани;</w:t>
      </w:r>
    </w:p>
    <w:p w:rsidR="00155D70" w:rsidRPr="009E6443" w:rsidRDefault="00155D70" w:rsidP="00155D70">
      <w:pPr>
        <w:ind w:firstLine="284"/>
        <w:rPr>
          <w:sz w:val="32"/>
          <w:szCs w:val="32"/>
        </w:rPr>
      </w:pPr>
      <w:r w:rsidRPr="009E6443">
        <w:rPr>
          <w:sz w:val="32"/>
          <w:szCs w:val="32"/>
          <w:u w:val="single"/>
        </w:rPr>
        <w:t>11. Машайих</w:t>
      </w:r>
      <w:r w:rsidRPr="009E6443">
        <w:rPr>
          <w:sz w:val="32"/>
          <w:szCs w:val="32"/>
        </w:rPr>
        <w:t xml:space="preserve"> - последователи, которые не жили в период жизни Абу Х</w:t>
      </w:r>
      <w:r w:rsidRPr="009E6443">
        <w:rPr>
          <w:sz w:val="32"/>
          <w:szCs w:val="32"/>
        </w:rPr>
        <w:t>а</w:t>
      </w:r>
      <w:r w:rsidRPr="009E6443">
        <w:rPr>
          <w:sz w:val="32"/>
          <w:szCs w:val="32"/>
        </w:rPr>
        <w:t>нифы.</w:t>
      </w:r>
    </w:p>
    <w:p w:rsidR="00155D70" w:rsidRPr="009E6443" w:rsidRDefault="00155D70" w:rsidP="00D072BC">
      <w:pPr>
        <w:pStyle w:val="Heading1"/>
      </w:pPr>
      <w:r w:rsidRPr="009E6443">
        <w:t>Некоторые методы ханафитского мазхаба</w:t>
      </w:r>
    </w:p>
    <w:p w:rsidR="00155D70" w:rsidRPr="009E6443" w:rsidRDefault="00155D70" w:rsidP="00155D70">
      <w:pPr>
        <w:ind w:firstLine="284"/>
        <w:rPr>
          <w:sz w:val="32"/>
          <w:szCs w:val="32"/>
        </w:rPr>
      </w:pPr>
      <w:r w:rsidRPr="009E6443">
        <w:rPr>
          <w:sz w:val="32"/>
          <w:szCs w:val="32"/>
        </w:rPr>
        <w:t>1. Те фетвы, которые опираются на вердикты Абу Ханифы, Абу Йусуфа и Мухамм</w:t>
      </w:r>
      <w:r w:rsidR="0003179A" w:rsidRPr="009E6443">
        <w:rPr>
          <w:sz w:val="32"/>
          <w:szCs w:val="32"/>
        </w:rPr>
        <w:t>ада аш-Шейбани (Захир ар-Ривая</w:t>
      </w:r>
      <w:r w:rsidRPr="009E6443">
        <w:rPr>
          <w:sz w:val="32"/>
          <w:szCs w:val="32"/>
        </w:rPr>
        <w:t>) являются окончательными и об</w:t>
      </w:r>
      <w:r w:rsidRPr="009E6443">
        <w:rPr>
          <w:sz w:val="32"/>
          <w:szCs w:val="32"/>
        </w:rPr>
        <w:t>я</w:t>
      </w:r>
      <w:r w:rsidRPr="009E6443">
        <w:rPr>
          <w:sz w:val="32"/>
          <w:szCs w:val="32"/>
        </w:rPr>
        <w:t>зательными к исполнению. Если же предписания Абу Ханифы и Сахибейна различаются, то предписания основателя мазхаба являются более приор</w:t>
      </w:r>
      <w:r w:rsidRPr="009E6443">
        <w:rPr>
          <w:sz w:val="32"/>
          <w:szCs w:val="32"/>
        </w:rPr>
        <w:t>и</w:t>
      </w:r>
      <w:r w:rsidRPr="009E6443">
        <w:rPr>
          <w:sz w:val="32"/>
          <w:szCs w:val="32"/>
        </w:rPr>
        <w:t>тетными для исполнения. Что же касается предписаний Сахибейна (Абу Й</w:t>
      </w:r>
      <w:r w:rsidRPr="009E6443">
        <w:rPr>
          <w:sz w:val="32"/>
          <w:szCs w:val="32"/>
        </w:rPr>
        <w:t>у</w:t>
      </w:r>
      <w:r w:rsidRPr="009E6443">
        <w:rPr>
          <w:sz w:val="32"/>
          <w:szCs w:val="32"/>
        </w:rPr>
        <w:t>суфа и Мухаммада аш-Шейбани), то им не отдается в этом случае предпо</w:t>
      </w:r>
      <w:r w:rsidRPr="009E6443">
        <w:rPr>
          <w:sz w:val="32"/>
          <w:szCs w:val="32"/>
        </w:rPr>
        <w:t>ч</w:t>
      </w:r>
      <w:r w:rsidRPr="009E6443">
        <w:rPr>
          <w:sz w:val="32"/>
          <w:szCs w:val="32"/>
        </w:rPr>
        <w:t xml:space="preserve">тения, если нет для этого никакой насущной необходимости. Например, эта необходимость может появиться, если данные о принадлежности той или иной фетвы Абу </w:t>
      </w:r>
      <w:r w:rsidR="00A4104A">
        <w:rPr>
          <w:sz w:val="32"/>
          <w:szCs w:val="32"/>
        </w:rPr>
        <w:t>Ханифе</w:t>
      </w:r>
      <w:r w:rsidRPr="009E6443">
        <w:rPr>
          <w:sz w:val="32"/>
          <w:szCs w:val="32"/>
        </w:rPr>
        <w:t xml:space="preserve"> являются сомн</w:t>
      </w:r>
      <w:r w:rsidRPr="009E6443">
        <w:rPr>
          <w:sz w:val="32"/>
          <w:szCs w:val="32"/>
        </w:rPr>
        <w:t>и</w:t>
      </w:r>
      <w:r w:rsidRPr="009E6443">
        <w:rPr>
          <w:sz w:val="32"/>
          <w:szCs w:val="32"/>
        </w:rPr>
        <w:t xml:space="preserve">тельными. </w:t>
      </w:r>
    </w:p>
    <w:p w:rsidR="00155D70" w:rsidRPr="009E6443" w:rsidRDefault="00155D70" w:rsidP="00155D70">
      <w:pPr>
        <w:ind w:firstLine="284"/>
        <w:rPr>
          <w:sz w:val="32"/>
          <w:szCs w:val="32"/>
        </w:rPr>
      </w:pPr>
      <w:r w:rsidRPr="009E6443">
        <w:rPr>
          <w:sz w:val="32"/>
          <w:szCs w:val="32"/>
        </w:rPr>
        <w:t>По некоторым вопросам, как например, свидетельства или наследства, фетвы могут быть даны со ссылкой на Абу Й</w:t>
      </w:r>
      <w:r w:rsidRPr="009E6443">
        <w:rPr>
          <w:sz w:val="32"/>
          <w:szCs w:val="32"/>
        </w:rPr>
        <w:t>у</w:t>
      </w:r>
      <w:r w:rsidRPr="009E6443">
        <w:rPr>
          <w:sz w:val="32"/>
          <w:szCs w:val="32"/>
        </w:rPr>
        <w:t>суфа. По отдельным вопросам</w:t>
      </w:r>
      <w:r w:rsidR="00006389" w:rsidRPr="009E6443">
        <w:rPr>
          <w:sz w:val="32"/>
          <w:szCs w:val="32"/>
        </w:rPr>
        <w:t>,</w:t>
      </w:r>
      <w:r w:rsidRPr="009E6443">
        <w:rPr>
          <w:sz w:val="32"/>
          <w:szCs w:val="32"/>
        </w:rPr>
        <w:t xml:space="preserve"> фетвы могут быть даны и со ссылкой на  Мухаммада аш-Шейбани и Зуфара ибн Х</w:t>
      </w:r>
      <w:r w:rsidRPr="009E6443">
        <w:rPr>
          <w:sz w:val="32"/>
          <w:szCs w:val="32"/>
        </w:rPr>
        <w:t>у</w:t>
      </w:r>
      <w:r w:rsidRPr="009E6443">
        <w:rPr>
          <w:sz w:val="32"/>
          <w:szCs w:val="32"/>
        </w:rPr>
        <w:t>зайла.</w:t>
      </w:r>
    </w:p>
    <w:p w:rsidR="00155D70" w:rsidRPr="009E6443" w:rsidRDefault="00155D70" w:rsidP="00155D70">
      <w:pPr>
        <w:ind w:firstLine="284"/>
        <w:rPr>
          <w:sz w:val="32"/>
          <w:szCs w:val="32"/>
        </w:rPr>
      </w:pPr>
      <w:r w:rsidRPr="009E6443">
        <w:rPr>
          <w:sz w:val="32"/>
          <w:szCs w:val="32"/>
        </w:rPr>
        <w:t>2. Если по какому-то вопросу нет готового предписания Имама (Абу Х</w:t>
      </w:r>
      <w:r w:rsidRPr="009E6443">
        <w:rPr>
          <w:sz w:val="32"/>
          <w:szCs w:val="32"/>
        </w:rPr>
        <w:t>а</w:t>
      </w:r>
      <w:r w:rsidRPr="009E6443">
        <w:rPr>
          <w:sz w:val="32"/>
          <w:szCs w:val="32"/>
        </w:rPr>
        <w:t>нифы), то фетва (правовое предписание) может быть выдана на основе мн</w:t>
      </w:r>
      <w:r w:rsidRPr="009E6443">
        <w:rPr>
          <w:sz w:val="32"/>
          <w:szCs w:val="32"/>
        </w:rPr>
        <w:t>е</w:t>
      </w:r>
      <w:r w:rsidRPr="009E6443">
        <w:rPr>
          <w:sz w:val="32"/>
          <w:szCs w:val="32"/>
        </w:rPr>
        <w:t>ния и доказательств Абу Йусуфа, затем Мухаммада аш-Шейбани, а затем Зуфара ибн Хузайла и Хасана ибн З</w:t>
      </w:r>
      <w:r w:rsidR="00006389" w:rsidRPr="009E6443">
        <w:rPr>
          <w:sz w:val="32"/>
          <w:szCs w:val="32"/>
        </w:rPr>
        <w:t>ия</w:t>
      </w:r>
      <w:r w:rsidRPr="009E6443">
        <w:rPr>
          <w:sz w:val="32"/>
          <w:szCs w:val="32"/>
        </w:rPr>
        <w:t xml:space="preserve">да. </w:t>
      </w:r>
    </w:p>
    <w:p w:rsidR="00155D70" w:rsidRPr="009E6443" w:rsidRDefault="00155D70" w:rsidP="00155D70">
      <w:pPr>
        <w:ind w:firstLine="284"/>
        <w:rPr>
          <w:sz w:val="32"/>
          <w:szCs w:val="32"/>
        </w:rPr>
      </w:pPr>
      <w:r w:rsidRPr="009E6443">
        <w:rPr>
          <w:sz w:val="32"/>
          <w:szCs w:val="32"/>
        </w:rPr>
        <w:t xml:space="preserve">3. Если по какой-либо проблеме возможно применение как </w:t>
      </w:r>
      <w:r w:rsidR="00354EB6" w:rsidRPr="009E6443">
        <w:rPr>
          <w:i/>
          <w:sz w:val="32"/>
          <w:szCs w:val="32"/>
        </w:rPr>
        <w:t>кыяс</w:t>
      </w:r>
      <w:r w:rsidRPr="009E6443">
        <w:rPr>
          <w:i/>
          <w:sz w:val="32"/>
          <w:szCs w:val="32"/>
        </w:rPr>
        <w:t>а</w:t>
      </w:r>
      <w:r w:rsidRPr="009E6443">
        <w:rPr>
          <w:sz w:val="32"/>
          <w:szCs w:val="32"/>
        </w:rPr>
        <w:t xml:space="preserve">, так и </w:t>
      </w:r>
      <w:r w:rsidRPr="009E6443">
        <w:rPr>
          <w:i/>
          <w:sz w:val="32"/>
          <w:szCs w:val="32"/>
        </w:rPr>
        <w:t>истихсана</w:t>
      </w:r>
      <w:r w:rsidRPr="009E6443">
        <w:rPr>
          <w:sz w:val="32"/>
          <w:szCs w:val="32"/>
        </w:rPr>
        <w:t>, то в большинстве случаев необходимо выдать предписание на основ</w:t>
      </w:r>
      <w:r w:rsidRPr="009E6443">
        <w:rPr>
          <w:sz w:val="32"/>
          <w:szCs w:val="32"/>
        </w:rPr>
        <w:t>а</w:t>
      </w:r>
      <w:r w:rsidRPr="009E6443">
        <w:rPr>
          <w:sz w:val="32"/>
          <w:szCs w:val="32"/>
        </w:rPr>
        <w:t>нии истихсана.</w:t>
      </w:r>
    </w:p>
    <w:p w:rsidR="00155D70" w:rsidRPr="009E6443" w:rsidRDefault="00155D70" w:rsidP="00155D70">
      <w:pPr>
        <w:ind w:firstLine="284"/>
        <w:rPr>
          <w:sz w:val="32"/>
          <w:szCs w:val="32"/>
        </w:rPr>
      </w:pPr>
      <w:r w:rsidRPr="009E6443">
        <w:rPr>
          <w:sz w:val="32"/>
          <w:szCs w:val="32"/>
        </w:rPr>
        <w:t>4. Если в Захир</w:t>
      </w:r>
      <w:r w:rsidR="00F72BCD" w:rsidRPr="009E6443">
        <w:rPr>
          <w:sz w:val="32"/>
          <w:szCs w:val="32"/>
        </w:rPr>
        <w:t xml:space="preserve"> ар-Рива</w:t>
      </w:r>
      <w:r w:rsidRPr="009E6443">
        <w:rPr>
          <w:sz w:val="32"/>
          <w:szCs w:val="32"/>
        </w:rPr>
        <w:t>е нет ничего по какой-то рассматриваемой пробл</w:t>
      </w:r>
      <w:r w:rsidRPr="009E6443">
        <w:rPr>
          <w:sz w:val="32"/>
          <w:szCs w:val="32"/>
        </w:rPr>
        <w:t>е</w:t>
      </w:r>
      <w:r w:rsidRPr="009E6443">
        <w:rPr>
          <w:sz w:val="32"/>
          <w:szCs w:val="32"/>
        </w:rPr>
        <w:t>ме, то ее решение позволительно искать в др</w:t>
      </w:r>
      <w:r w:rsidRPr="009E6443">
        <w:rPr>
          <w:sz w:val="32"/>
          <w:szCs w:val="32"/>
        </w:rPr>
        <w:t>у</w:t>
      </w:r>
      <w:r w:rsidRPr="009E6443">
        <w:rPr>
          <w:sz w:val="32"/>
          <w:szCs w:val="32"/>
        </w:rPr>
        <w:t>гих источниках мазхаба.</w:t>
      </w:r>
    </w:p>
    <w:p w:rsidR="00155D70" w:rsidRPr="009E6443" w:rsidRDefault="00155D70" w:rsidP="00155D70">
      <w:pPr>
        <w:ind w:firstLine="284"/>
        <w:rPr>
          <w:sz w:val="32"/>
          <w:szCs w:val="32"/>
        </w:rPr>
      </w:pPr>
      <w:r w:rsidRPr="009E6443">
        <w:rPr>
          <w:sz w:val="32"/>
          <w:szCs w:val="32"/>
        </w:rPr>
        <w:t>5. Если от Имама (Абу Ханифы) по какому-то вопросу имеется много пр</w:t>
      </w:r>
      <w:r w:rsidRPr="009E6443">
        <w:rPr>
          <w:sz w:val="32"/>
          <w:szCs w:val="32"/>
        </w:rPr>
        <w:t>е</w:t>
      </w:r>
      <w:r w:rsidRPr="009E6443">
        <w:rPr>
          <w:sz w:val="32"/>
          <w:szCs w:val="32"/>
        </w:rPr>
        <w:t>даний, то при выдаче правового предписания необходимо ссылаться на с</w:t>
      </w:r>
      <w:r w:rsidRPr="009E6443">
        <w:rPr>
          <w:sz w:val="32"/>
          <w:szCs w:val="32"/>
        </w:rPr>
        <w:t>а</w:t>
      </w:r>
      <w:r w:rsidRPr="009E6443">
        <w:rPr>
          <w:sz w:val="32"/>
          <w:szCs w:val="32"/>
        </w:rPr>
        <w:t xml:space="preserve">мый убедительный и неоспоримый. </w:t>
      </w:r>
    </w:p>
    <w:p w:rsidR="00155D70" w:rsidRPr="009E6443" w:rsidRDefault="00155D70" w:rsidP="00155D70">
      <w:pPr>
        <w:ind w:firstLine="284"/>
        <w:rPr>
          <w:sz w:val="32"/>
          <w:szCs w:val="32"/>
        </w:rPr>
      </w:pPr>
      <w:r w:rsidRPr="009E6443">
        <w:rPr>
          <w:sz w:val="32"/>
          <w:szCs w:val="32"/>
        </w:rPr>
        <w:t>6. Если Машаих  (последователи, не видевшие Абу Ханифу) имеют ра</w:t>
      </w:r>
      <w:r w:rsidRPr="009E6443">
        <w:rPr>
          <w:sz w:val="32"/>
          <w:szCs w:val="32"/>
        </w:rPr>
        <w:t>з</w:t>
      </w:r>
      <w:r w:rsidRPr="009E6443">
        <w:rPr>
          <w:sz w:val="32"/>
          <w:szCs w:val="32"/>
        </w:rPr>
        <w:t>личные, порой противоречащие друг другу предписания по какому-то в</w:t>
      </w:r>
      <w:r w:rsidRPr="009E6443">
        <w:rPr>
          <w:sz w:val="32"/>
          <w:szCs w:val="32"/>
        </w:rPr>
        <w:t>о</w:t>
      </w:r>
      <w:r w:rsidRPr="009E6443">
        <w:rPr>
          <w:sz w:val="32"/>
          <w:szCs w:val="32"/>
        </w:rPr>
        <w:t xml:space="preserve">просу, надлежит выдавать фетву на основании мнения большинства. </w:t>
      </w:r>
    </w:p>
    <w:p w:rsidR="00155D70" w:rsidRPr="009E6443" w:rsidRDefault="00155D70" w:rsidP="00155D70">
      <w:pPr>
        <w:ind w:firstLine="284"/>
        <w:rPr>
          <w:sz w:val="32"/>
          <w:szCs w:val="32"/>
        </w:rPr>
      </w:pPr>
      <w:r w:rsidRPr="009E6443">
        <w:rPr>
          <w:sz w:val="32"/>
          <w:szCs w:val="32"/>
        </w:rPr>
        <w:t>7. Нельзя выдавать правовые предписания на основании слабых и сомн</w:t>
      </w:r>
      <w:r w:rsidRPr="009E6443">
        <w:rPr>
          <w:sz w:val="32"/>
          <w:szCs w:val="32"/>
        </w:rPr>
        <w:t>и</w:t>
      </w:r>
      <w:r w:rsidRPr="009E6443">
        <w:rPr>
          <w:sz w:val="32"/>
          <w:szCs w:val="32"/>
        </w:rPr>
        <w:t xml:space="preserve">тельных преданий (хадисов). Однако если есть насущная необходимость, </w:t>
      </w:r>
      <w:r w:rsidR="00006389" w:rsidRPr="009E6443">
        <w:rPr>
          <w:sz w:val="32"/>
          <w:szCs w:val="32"/>
        </w:rPr>
        <w:t xml:space="preserve">то, </w:t>
      </w:r>
      <w:r w:rsidRPr="009E6443">
        <w:rPr>
          <w:sz w:val="32"/>
          <w:szCs w:val="32"/>
        </w:rPr>
        <w:t>в исключительном случае</w:t>
      </w:r>
      <w:r w:rsidR="00006389" w:rsidRPr="009E6443">
        <w:rPr>
          <w:sz w:val="32"/>
          <w:szCs w:val="32"/>
        </w:rPr>
        <w:t>,</w:t>
      </w:r>
      <w:r w:rsidRPr="009E6443">
        <w:rPr>
          <w:sz w:val="32"/>
          <w:szCs w:val="32"/>
        </w:rPr>
        <w:t xml:space="preserve"> дозволительно выдавать фетву на основании этих пред</w:t>
      </w:r>
      <w:r w:rsidRPr="009E6443">
        <w:rPr>
          <w:sz w:val="32"/>
          <w:szCs w:val="32"/>
        </w:rPr>
        <w:t>а</w:t>
      </w:r>
      <w:r w:rsidRPr="009E6443">
        <w:rPr>
          <w:sz w:val="32"/>
          <w:szCs w:val="32"/>
        </w:rPr>
        <w:t>ний.</w:t>
      </w:r>
    </w:p>
    <w:p w:rsidR="00155D70" w:rsidRPr="009E6443" w:rsidRDefault="00155D70" w:rsidP="00D072BC">
      <w:pPr>
        <w:pStyle w:val="Heading1"/>
      </w:pPr>
      <w:r w:rsidRPr="009E6443">
        <w:t>Распространение Ханафитского мазхаба</w:t>
      </w:r>
    </w:p>
    <w:p w:rsidR="00155D70" w:rsidRPr="009E6443" w:rsidRDefault="00155D70" w:rsidP="00155D70">
      <w:pPr>
        <w:tabs>
          <w:tab w:val="left" w:pos="7810"/>
        </w:tabs>
        <w:ind w:firstLine="284"/>
        <w:rPr>
          <w:color w:val="000000"/>
          <w:sz w:val="32"/>
          <w:szCs w:val="32"/>
        </w:rPr>
      </w:pPr>
      <w:r w:rsidRPr="009E6443">
        <w:rPr>
          <w:sz w:val="32"/>
          <w:szCs w:val="32"/>
        </w:rPr>
        <w:t>Как уже было указано выше, ученики Абу Ханифы, несмотря на некот</w:t>
      </w:r>
      <w:r w:rsidRPr="009E6443">
        <w:rPr>
          <w:sz w:val="32"/>
          <w:szCs w:val="32"/>
        </w:rPr>
        <w:t>о</w:t>
      </w:r>
      <w:r w:rsidRPr="009E6443">
        <w:rPr>
          <w:sz w:val="32"/>
          <w:szCs w:val="32"/>
        </w:rPr>
        <w:t>рые противоречия с</w:t>
      </w:r>
      <w:r w:rsidR="00006389" w:rsidRPr="009E6443">
        <w:rPr>
          <w:sz w:val="32"/>
          <w:szCs w:val="32"/>
        </w:rPr>
        <w:t>о своим</w:t>
      </w:r>
      <w:r w:rsidRPr="009E6443">
        <w:rPr>
          <w:sz w:val="32"/>
          <w:szCs w:val="32"/>
        </w:rPr>
        <w:t xml:space="preserve"> </w:t>
      </w:r>
      <w:r w:rsidR="00BD0412">
        <w:rPr>
          <w:sz w:val="32"/>
          <w:szCs w:val="32"/>
        </w:rPr>
        <w:t>у</w:t>
      </w:r>
      <w:r w:rsidRPr="009E6443">
        <w:rPr>
          <w:sz w:val="32"/>
          <w:szCs w:val="32"/>
        </w:rPr>
        <w:t>чителем по отдельным вопросам, в целом, стремились распространить его правовую школу в Халифате. Одновременно с этим, они занимались преподавательской деятельностью и сделали все от них зависящее, чтобы еще более доработать теорети</w:t>
      </w:r>
      <w:r w:rsidR="00006389" w:rsidRPr="009E6443">
        <w:rPr>
          <w:sz w:val="32"/>
          <w:szCs w:val="32"/>
        </w:rPr>
        <w:t>ческую базу х</w:t>
      </w:r>
      <w:r w:rsidRPr="009E6443">
        <w:rPr>
          <w:sz w:val="32"/>
          <w:szCs w:val="32"/>
        </w:rPr>
        <w:t>анафи</w:t>
      </w:r>
      <w:r w:rsidRPr="009E6443">
        <w:rPr>
          <w:sz w:val="32"/>
          <w:szCs w:val="32"/>
        </w:rPr>
        <w:t>т</w:t>
      </w:r>
      <w:r w:rsidRPr="009E6443">
        <w:rPr>
          <w:sz w:val="32"/>
          <w:szCs w:val="32"/>
        </w:rPr>
        <w:t>ского мазхаба. Благ</w:t>
      </w:r>
      <w:r w:rsidR="00006389" w:rsidRPr="009E6443">
        <w:rPr>
          <w:sz w:val="32"/>
          <w:szCs w:val="32"/>
        </w:rPr>
        <w:t>одаря их усилиям х</w:t>
      </w:r>
      <w:r w:rsidRPr="009E6443">
        <w:rPr>
          <w:sz w:val="32"/>
          <w:szCs w:val="32"/>
        </w:rPr>
        <w:t>анафитское учение стало всеобъе</w:t>
      </w:r>
      <w:r w:rsidRPr="009E6443">
        <w:rPr>
          <w:sz w:val="32"/>
          <w:szCs w:val="32"/>
        </w:rPr>
        <w:t>м</w:t>
      </w:r>
      <w:r w:rsidRPr="009E6443">
        <w:rPr>
          <w:sz w:val="32"/>
          <w:szCs w:val="32"/>
        </w:rPr>
        <w:t>лющей школой мусульманского правоведения, которое было способно р</w:t>
      </w:r>
      <w:r w:rsidRPr="009E6443">
        <w:rPr>
          <w:sz w:val="32"/>
          <w:szCs w:val="32"/>
        </w:rPr>
        <w:t>е</w:t>
      </w:r>
      <w:r w:rsidRPr="009E6443">
        <w:rPr>
          <w:sz w:val="32"/>
          <w:szCs w:val="32"/>
        </w:rPr>
        <w:t>шить практически все существующие проблемы в области</w:t>
      </w:r>
      <w:r w:rsidR="00006389" w:rsidRPr="009E6443">
        <w:rPr>
          <w:sz w:val="32"/>
          <w:szCs w:val="32"/>
        </w:rPr>
        <w:t xml:space="preserve"> права. Все это</w:t>
      </w:r>
      <w:r w:rsidRPr="009E6443">
        <w:rPr>
          <w:sz w:val="32"/>
          <w:szCs w:val="32"/>
        </w:rPr>
        <w:t xml:space="preserve"> привели к тому, что этот мазхаб стал самым распространенным в Аббаси</w:t>
      </w:r>
      <w:r w:rsidRPr="009E6443">
        <w:rPr>
          <w:sz w:val="32"/>
          <w:szCs w:val="32"/>
        </w:rPr>
        <w:t>д</w:t>
      </w:r>
      <w:r w:rsidRPr="009E6443">
        <w:rPr>
          <w:sz w:val="32"/>
          <w:szCs w:val="32"/>
        </w:rPr>
        <w:t>ском халифате. Ханафизм даже стал поощряться правящей династией, кот</w:t>
      </w:r>
      <w:r w:rsidRPr="009E6443">
        <w:rPr>
          <w:sz w:val="32"/>
          <w:szCs w:val="32"/>
        </w:rPr>
        <w:t>о</w:t>
      </w:r>
      <w:r w:rsidRPr="009E6443">
        <w:rPr>
          <w:sz w:val="32"/>
          <w:szCs w:val="32"/>
        </w:rPr>
        <w:t>рая была заинтересована в наличии в государстве фундаментальной прав</w:t>
      </w:r>
      <w:r w:rsidRPr="009E6443">
        <w:rPr>
          <w:sz w:val="32"/>
          <w:szCs w:val="32"/>
        </w:rPr>
        <w:t>о</w:t>
      </w:r>
      <w:r w:rsidRPr="009E6443">
        <w:rPr>
          <w:sz w:val="32"/>
          <w:szCs w:val="32"/>
        </w:rPr>
        <w:t>вой основы. При Аббасидском халифе Харуне ар-Рашиде один из самых в</w:t>
      </w:r>
      <w:r w:rsidRPr="009E6443">
        <w:rPr>
          <w:sz w:val="32"/>
          <w:szCs w:val="32"/>
        </w:rPr>
        <w:t>ы</w:t>
      </w:r>
      <w:r w:rsidRPr="009E6443">
        <w:rPr>
          <w:sz w:val="32"/>
          <w:szCs w:val="32"/>
        </w:rPr>
        <w:t>дающихся теоретиков ханафитского мазхаба Абу Йусуф стал верховным судьей (кадием) Багдада. Все кадии провинций Халифата назначались им. В отборе кандидатов</w:t>
      </w:r>
      <w:r w:rsidR="00BD0412">
        <w:rPr>
          <w:sz w:val="32"/>
          <w:szCs w:val="32"/>
        </w:rPr>
        <w:t>,</w:t>
      </w:r>
      <w:r w:rsidRPr="009E6443">
        <w:rPr>
          <w:sz w:val="32"/>
          <w:szCs w:val="32"/>
        </w:rPr>
        <w:t xml:space="preserve"> Абу Йусуф отдавал предпочтение представителям хан</w:t>
      </w:r>
      <w:r w:rsidRPr="009E6443">
        <w:rPr>
          <w:sz w:val="32"/>
          <w:szCs w:val="32"/>
        </w:rPr>
        <w:t>а</w:t>
      </w:r>
      <w:r w:rsidRPr="009E6443">
        <w:rPr>
          <w:sz w:val="32"/>
          <w:szCs w:val="32"/>
        </w:rPr>
        <w:t>фитского мазхаба. По этой причине ханафизм распространился в государс</w:t>
      </w:r>
      <w:r w:rsidRPr="009E6443">
        <w:rPr>
          <w:sz w:val="32"/>
          <w:szCs w:val="32"/>
        </w:rPr>
        <w:t>т</w:t>
      </w:r>
      <w:r w:rsidRPr="009E6443">
        <w:rPr>
          <w:sz w:val="32"/>
          <w:szCs w:val="32"/>
        </w:rPr>
        <w:t>ве с еще большей стремительностью. Позднее Ханафитский мазхаб прио</w:t>
      </w:r>
      <w:r w:rsidRPr="009E6443">
        <w:rPr>
          <w:sz w:val="32"/>
          <w:szCs w:val="32"/>
        </w:rPr>
        <w:t>б</w:t>
      </w:r>
      <w:r w:rsidRPr="009E6443">
        <w:rPr>
          <w:sz w:val="32"/>
          <w:szCs w:val="32"/>
        </w:rPr>
        <w:t>рел официальный государственный статус в Османской империи. С тех пор Ханафитский мазхаб прочно утвердился в различных регионах мусульма</w:t>
      </w:r>
      <w:r w:rsidRPr="009E6443">
        <w:rPr>
          <w:sz w:val="32"/>
          <w:szCs w:val="32"/>
        </w:rPr>
        <w:t>н</w:t>
      </w:r>
      <w:r w:rsidRPr="009E6443">
        <w:rPr>
          <w:sz w:val="32"/>
          <w:szCs w:val="32"/>
        </w:rPr>
        <w:t>ского мира и до сегодняшнего дня его последователями является больши</w:t>
      </w:r>
      <w:r w:rsidRPr="009E6443">
        <w:rPr>
          <w:sz w:val="32"/>
          <w:szCs w:val="32"/>
        </w:rPr>
        <w:t>н</w:t>
      </w:r>
      <w:r w:rsidRPr="009E6443">
        <w:rPr>
          <w:sz w:val="32"/>
          <w:szCs w:val="32"/>
        </w:rPr>
        <w:t>ство мусульман мира.</w:t>
      </w:r>
    </w:p>
    <w:p w:rsidR="00155D70" w:rsidRPr="009E6443" w:rsidRDefault="00155D70" w:rsidP="00155D70">
      <w:pPr>
        <w:tabs>
          <w:tab w:val="left" w:pos="7810"/>
        </w:tabs>
        <w:ind w:firstLine="284"/>
        <w:rPr>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lang w:val="it-IT"/>
        </w:rPr>
        <w:t xml:space="preserve"> </w:t>
      </w:r>
      <w:r w:rsidRPr="009E6443">
        <w:rPr>
          <w:b/>
          <w:color w:val="000000"/>
          <w:sz w:val="32"/>
          <w:szCs w:val="32"/>
        </w:rPr>
        <w:t>Харадж</w:t>
      </w:r>
      <w:r w:rsidRPr="009E6443">
        <w:rPr>
          <w:color w:val="000000"/>
          <w:sz w:val="32"/>
          <w:szCs w:val="32"/>
        </w:rPr>
        <w:t xml:space="preserve"> -</w:t>
      </w:r>
      <w:r w:rsidR="00006389" w:rsidRPr="009E6443">
        <w:rPr>
          <w:color w:val="000000"/>
          <w:sz w:val="32"/>
          <w:szCs w:val="32"/>
        </w:rPr>
        <w:t xml:space="preserve"> </w:t>
      </w:r>
      <w:r w:rsidRPr="009E6443">
        <w:rPr>
          <w:color w:val="000000"/>
          <w:sz w:val="32"/>
          <w:szCs w:val="32"/>
        </w:rPr>
        <w:t xml:space="preserve">государственный налог, который </w:t>
      </w:r>
      <w:r w:rsidR="00F75A84" w:rsidRPr="009E6443">
        <w:rPr>
          <w:color w:val="000000"/>
          <w:sz w:val="32"/>
          <w:szCs w:val="32"/>
        </w:rPr>
        <w:t>взимается</w:t>
      </w:r>
      <w:r w:rsidRPr="009E6443">
        <w:rPr>
          <w:color w:val="000000"/>
          <w:sz w:val="32"/>
          <w:szCs w:val="32"/>
        </w:rPr>
        <w:t xml:space="preserve"> за пользование зе</w:t>
      </w:r>
      <w:r w:rsidRPr="009E6443">
        <w:rPr>
          <w:color w:val="000000"/>
          <w:sz w:val="32"/>
          <w:szCs w:val="32"/>
        </w:rPr>
        <w:t>м</w:t>
      </w:r>
      <w:r w:rsidRPr="009E6443">
        <w:rPr>
          <w:color w:val="000000"/>
          <w:sz w:val="32"/>
          <w:szCs w:val="32"/>
        </w:rPr>
        <w:t xml:space="preserve">лей. Этот вид налога брался с иноверцев - владельцев земель, которые были завоеваны мусульманами. Таким образом, иноверцы платили как подушный </w:t>
      </w:r>
      <w:r w:rsidR="00F75A84" w:rsidRPr="009E6443">
        <w:rPr>
          <w:color w:val="000000"/>
          <w:sz w:val="32"/>
          <w:szCs w:val="32"/>
        </w:rPr>
        <w:t>налог</w:t>
      </w:r>
      <w:r w:rsidRPr="009E6443">
        <w:rPr>
          <w:color w:val="000000"/>
          <w:sz w:val="32"/>
          <w:szCs w:val="32"/>
        </w:rPr>
        <w:t xml:space="preserve"> (См. </w:t>
      </w:r>
      <w:r w:rsidRPr="009E6443">
        <w:rPr>
          <w:b/>
          <w:color w:val="000000"/>
          <w:sz w:val="32"/>
          <w:szCs w:val="32"/>
        </w:rPr>
        <w:t>Джизья</w:t>
      </w:r>
      <w:r w:rsidRPr="009E6443">
        <w:rPr>
          <w:color w:val="000000"/>
          <w:sz w:val="32"/>
          <w:szCs w:val="32"/>
        </w:rPr>
        <w:t>), так и земельный налог - харадж. Если иноверцы пр</w:t>
      </w:r>
      <w:r w:rsidRPr="009E6443">
        <w:rPr>
          <w:color w:val="000000"/>
          <w:sz w:val="32"/>
          <w:szCs w:val="32"/>
        </w:rPr>
        <w:t>и</w:t>
      </w:r>
      <w:r w:rsidRPr="009E6443">
        <w:rPr>
          <w:color w:val="000000"/>
          <w:sz w:val="32"/>
          <w:szCs w:val="32"/>
        </w:rPr>
        <w:t xml:space="preserve">нимали Ислам, то они освобождались от выплаты джизьи, но харадж они продолжали платить. Этим </w:t>
      </w:r>
      <w:r w:rsidRPr="009E6443">
        <w:rPr>
          <w:i/>
          <w:color w:val="000000"/>
          <w:sz w:val="32"/>
          <w:szCs w:val="32"/>
        </w:rPr>
        <w:t>харадж</w:t>
      </w:r>
      <w:r w:rsidRPr="009E6443">
        <w:rPr>
          <w:color w:val="000000"/>
          <w:sz w:val="32"/>
          <w:szCs w:val="32"/>
        </w:rPr>
        <w:t xml:space="preserve"> отличается от </w:t>
      </w:r>
      <w:r w:rsidRPr="009E6443">
        <w:rPr>
          <w:i/>
          <w:color w:val="000000"/>
          <w:sz w:val="32"/>
          <w:szCs w:val="32"/>
        </w:rPr>
        <w:t>джизьи</w:t>
      </w:r>
      <w:r w:rsidRPr="009E6443">
        <w:rPr>
          <w:color w:val="000000"/>
          <w:sz w:val="32"/>
          <w:szCs w:val="32"/>
        </w:rPr>
        <w:t>, которую платят немусульманские граждане в обмен на предоставление им защиты и непр</w:t>
      </w:r>
      <w:r w:rsidRPr="009E6443">
        <w:rPr>
          <w:color w:val="000000"/>
          <w:sz w:val="32"/>
          <w:szCs w:val="32"/>
        </w:rPr>
        <w:t>и</w:t>
      </w:r>
      <w:r w:rsidRPr="009E6443">
        <w:rPr>
          <w:color w:val="000000"/>
          <w:sz w:val="32"/>
          <w:szCs w:val="32"/>
        </w:rPr>
        <w:t>косновенности со стороны мусульманского государс</w:t>
      </w:r>
      <w:r w:rsidRPr="009E6443">
        <w:rPr>
          <w:color w:val="000000"/>
          <w:sz w:val="32"/>
          <w:szCs w:val="32"/>
        </w:rPr>
        <w:t>т</w:t>
      </w:r>
      <w:r w:rsidRPr="009E6443">
        <w:rPr>
          <w:color w:val="000000"/>
          <w:sz w:val="32"/>
          <w:szCs w:val="32"/>
        </w:rPr>
        <w:t xml:space="preserve">ва.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Мусульманские правоведы были единогласны в том, что немусульмане должны платить со своих земель харадж, а мусульмане - ушр (См. </w:t>
      </w:r>
      <w:r w:rsidRPr="009E6443">
        <w:rPr>
          <w:b/>
          <w:color w:val="000000"/>
          <w:sz w:val="32"/>
          <w:szCs w:val="32"/>
        </w:rPr>
        <w:t>Ушр</w:t>
      </w:r>
      <w:r w:rsidRPr="009E6443">
        <w:rPr>
          <w:color w:val="000000"/>
          <w:sz w:val="32"/>
          <w:szCs w:val="32"/>
        </w:rPr>
        <w:t>). Однако если мусульманин покупает земли немусульман, то согласно хан</w:t>
      </w:r>
      <w:r w:rsidRPr="009E6443">
        <w:rPr>
          <w:color w:val="000000"/>
          <w:sz w:val="32"/>
          <w:szCs w:val="32"/>
        </w:rPr>
        <w:t>а</w:t>
      </w:r>
      <w:r w:rsidRPr="009E6443">
        <w:rPr>
          <w:color w:val="000000"/>
          <w:sz w:val="32"/>
          <w:szCs w:val="32"/>
        </w:rPr>
        <w:t>фитскому ма</w:t>
      </w:r>
      <w:r w:rsidRPr="009E6443">
        <w:rPr>
          <w:color w:val="000000"/>
          <w:sz w:val="32"/>
          <w:szCs w:val="32"/>
        </w:rPr>
        <w:t>з</w:t>
      </w:r>
      <w:r w:rsidRPr="009E6443">
        <w:rPr>
          <w:color w:val="000000"/>
          <w:sz w:val="32"/>
          <w:szCs w:val="32"/>
        </w:rPr>
        <w:t>хабу, он должен продолжать платить харадж с этих земель. Но ушр с них он не должен выплачивать. То есть, с одних и тех же земель нел</w:t>
      </w:r>
      <w:r w:rsidRPr="009E6443">
        <w:rPr>
          <w:color w:val="000000"/>
          <w:sz w:val="32"/>
          <w:szCs w:val="32"/>
        </w:rPr>
        <w:t>ь</w:t>
      </w:r>
      <w:r w:rsidRPr="009E6443">
        <w:rPr>
          <w:color w:val="000000"/>
          <w:sz w:val="32"/>
          <w:szCs w:val="32"/>
        </w:rPr>
        <w:t xml:space="preserve">зя платить эти два вида налога одновременно. Однако в других </w:t>
      </w:r>
      <w:r w:rsidR="002214EB">
        <w:rPr>
          <w:color w:val="000000"/>
          <w:sz w:val="32"/>
          <w:szCs w:val="32"/>
        </w:rPr>
        <w:t>су</w:t>
      </w:r>
      <w:r w:rsidR="002214EB">
        <w:rPr>
          <w:color w:val="000000"/>
          <w:sz w:val="32"/>
          <w:szCs w:val="32"/>
        </w:rPr>
        <w:t>н</w:t>
      </w:r>
      <w:r w:rsidR="002214EB">
        <w:rPr>
          <w:color w:val="000000"/>
          <w:sz w:val="32"/>
          <w:szCs w:val="32"/>
        </w:rPr>
        <w:t xml:space="preserve">нитских школах </w:t>
      </w:r>
      <w:r w:rsidRPr="009E6443">
        <w:rPr>
          <w:color w:val="000000"/>
          <w:sz w:val="32"/>
          <w:szCs w:val="32"/>
        </w:rPr>
        <w:t>- маликитском, шафиитском, ханбалитском мазхабах</w:t>
      </w:r>
      <w:r w:rsidR="002214EB">
        <w:rPr>
          <w:color w:val="000000"/>
          <w:sz w:val="32"/>
          <w:szCs w:val="32"/>
        </w:rPr>
        <w:t>,</w:t>
      </w:r>
      <w:r w:rsidRPr="009E6443">
        <w:rPr>
          <w:color w:val="000000"/>
          <w:sz w:val="32"/>
          <w:szCs w:val="32"/>
        </w:rPr>
        <w:t xml:space="preserve"> х</w:t>
      </w:r>
      <w:r w:rsidRPr="009E6443">
        <w:rPr>
          <w:color w:val="000000"/>
          <w:sz w:val="32"/>
          <w:szCs w:val="32"/>
        </w:rPr>
        <w:t>а</w:t>
      </w:r>
      <w:r w:rsidRPr="009E6443">
        <w:rPr>
          <w:color w:val="000000"/>
          <w:sz w:val="32"/>
          <w:szCs w:val="32"/>
        </w:rPr>
        <w:t>радж и ушр может выплачиваться с одной и той же земли. Можно также перед</w:t>
      </w:r>
      <w:r w:rsidRPr="009E6443">
        <w:rPr>
          <w:color w:val="000000"/>
          <w:sz w:val="32"/>
          <w:szCs w:val="32"/>
        </w:rPr>
        <w:t>а</w:t>
      </w:r>
      <w:r w:rsidRPr="009E6443">
        <w:rPr>
          <w:color w:val="000000"/>
          <w:sz w:val="32"/>
          <w:szCs w:val="32"/>
        </w:rPr>
        <w:t>вать эти земли в аренду. Ушр передается нуждающимся мусульманам, а харадж идет в бюджет государс</w:t>
      </w:r>
      <w:r w:rsidRPr="009E6443">
        <w:rPr>
          <w:color w:val="000000"/>
          <w:sz w:val="32"/>
          <w:szCs w:val="32"/>
        </w:rPr>
        <w:t>т</w:t>
      </w:r>
      <w:r w:rsidRPr="009E6443">
        <w:rPr>
          <w:color w:val="000000"/>
          <w:sz w:val="32"/>
          <w:szCs w:val="32"/>
        </w:rPr>
        <w:t xml:space="preserve">ва. </w:t>
      </w:r>
    </w:p>
    <w:p w:rsidR="00155D70" w:rsidRPr="009E6443" w:rsidRDefault="00155D70" w:rsidP="00155D70">
      <w:pPr>
        <w:tabs>
          <w:tab w:val="left" w:pos="7810"/>
        </w:tabs>
        <w:ind w:firstLine="284"/>
        <w:rPr>
          <w:color w:val="000000"/>
          <w:sz w:val="32"/>
          <w:szCs w:val="32"/>
        </w:rPr>
      </w:pPr>
      <w:r w:rsidRPr="009E6443">
        <w:rPr>
          <w:color w:val="000000"/>
          <w:sz w:val="32"/>
          <w:szCs w:val="32"/>
        </w:rPr>
        <w:t>Харадж бывает двух видов:</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1. </w:t>
      </w:r>
      <w:r w:rsidRPr="009E6443">
        <w:rPr>
          <w:color w:val="000000"/>
          <w:sz w:val="32"/>
          <w:szCs w:val="32"/>
          <w:u w:val="single"/>
        </w:rPr>
        <w:t>Харадж аль-муваззафа</w:t>
      </w:r>
      <w:r w:rsidRPr="009E6443">
        <w:rPr>
          <w:color w:val="000000"/>
          <w:sz w:val="32"/>
          <w:szCs w:val="32"/>
        </w:rPr>
        <w:t>, который предусмотрен для пригодных для зе</w:t>
      </w:r>
      <w:r w:rsidRPr="009E6443">
        <w:rPr>
          <w:color w:val="000000"/>
          <w:sz w:val="32"/>
          <w:szCs w:val="32"/>
        </w:rPr>
        <w:t>м</w:t>
      </w:r>
      <w:r w:rsidRPr="009E6443">
        <w:rPr>
          <w:color w:val="000000"/>
          <w:sz w:val="32"/>
          <w:szCs w:val="32"/>
        </w:rPr>
        <w:t>леделия территорий. В период правления х</w:t>
      </w:r>
      <w:r w:rsidRPr="009E6443">
        <w:rPr>
          <w:color w:val="000000"/>
          <w:sz w:val="32"/>
          <w:szCs w:val="32"/>
        </w:rPr>
        <w:t>а</w:t>
      </w:r>
      <w:r w:rsidRPr="009E6443">
        <w:rPr>
          <w:color w:val="000000"/>
          <w:sz w:val="32"/>
          <w:szCs w:val="32"/>
        </w:rPr>
        <w:t>лифа Омара I, размер муваззафы был</w:t>
      </w:r>
      <w:r w:rsidR="00F75A84" w:rsidRPr="009E6443">
        <w:rPr>
          <w:color w:val="000000"/>
          <w:sz w:val="32"/>
          <w:szCs w:val="32"/>
        </w:rPr>
        <w:t xml:space="preserve"> </w:t>
      </w:r>
      <w:r w:rsidR="00CB03F2" w:rsidRPr="009E6443">
        <w:rPr>
          <w:color w:val="000000"/>
          <w:sz w:val="32"/>
          <w:szCs w:val="32"/>
        </w:rPr>
        <w:t>в размере</w:t>
      </w:r>
      <w:r w:rsidRPr="009E6443">
        <w:rPr>
          <w:color w:val="000000"/>
          <w:sz w:val="32"/>
          <w:szCs w:val="32"/>
        </w:rPr>
        <w:t xml:space="preserve"> </w:t>
      </w:r>
      <w:smartTag w:uri="urn:schemas-microsoft-com:office:smarttags" w:element="metricconverter">
        <w:smartTagPr>
          <w:attr w:name="ProductID" w:val="18 кг"/>
        </w:smartTagPr>
        <w:r w:rsidRPr="009E6443">
          <w:rPr>
            <w:color w:val="000000"/>
            <w:sz w:val="32"/>
            <w:szCs w:val="32"/>
          </w:rPr>
          <w:t>18 кг</w:t>
        </w:r>
      </w:smartTag>
      <w:r w:rsidRPr="009E6443">
        <w:rPr>
          <w:color w:val="000000"/>
          <w:sz w:val="32"/>
          <w:szCs w:val="32"/>
        </w:rPr>
        <w:t xml:space="preserve"> и 1 дирхем</w:t>
      </w:r>
      <w:r w:rsidR="00CB03F2" w:rsidRPr="009E6443">
        <w:rPr>
          <w:color w:val="000000"/>
          <w:sz w:val="32"/>
          <w:szCs w:val="32"/>
        </w:rPr>
        <w:t>а</w:t>
      </w:r>
      <w:r w:rsidRPr="009E6443">
        <w:rPr>
          <w:color w:val="000000"/>
          <w:sz w:val="32"/>
          <w:szCs w:val="32"/>
        </w:rPr>
        <w:t xml:space="preserve"> с территории 1600 квадратных метров. Эта цифра могла менят</w:t>
      </w:r>
      <w:r w:rsidRPr="009E6443">
        <w:rPr>
          <w:color w:val="000000"/>
          <w:sz w:val="32"/>
          <w:szCs w:val="32"/>
        </w:rPr>
        <w:t>ь</w:t>
      </w:r>
      <w:r w:rsidRPr="009E6443">
        <w:rPr>
          <w:color w:val="000000"/>
          <w:sz w:val="32"/>
          <w:szCs w:val="32"/>
        </w:rPr>
        <w:t>ся в зависимости от объективных условий.</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2. </w:t>
      </w:r>
      <w:r w:rsidRPr="009E6443">
        <w:rPr>
          <w:color w:val="000000"/>
          <w:sz w:val="32"/>
          <w:szCs w:val="32"/>
          <w:u w:val="single"/>
        </w:rPr>
        <w:t>Харадж аль-мукасама</w:t>
      </w:r>
      <w:r w:rsidRPr="009E6443">
        <w:rPr>
          <w:color w:val="000000"/>
          <w:sz w:val="32"/>
          <w:szCs w:val="32"/>
        </w:rPr>
        <w:t xml:space="preserve">, которая выплачивалась с урожая </w:t>
      </w:r>
      <w:r w:rsidR="00F75A84" w:rsidRPr="009E6443">
        <w:rPr>
          <w:color w:val="000000"/>
          <w:sz w:val="32"/>
          <w:szCs w:val="32"/>
        </w:rPr>
        <w:t>земель,</w:t>
      </w:r>
      <w:r w:rsidRPr="009E6443">
        <w:rPr>
          <w:color w:val="000000"/>
          <w:sz w:val="32"/>
          <w:szCs w:val="32"/>
        </w:rPr>
        <w:t xml:space="preserve"> с кот</w:t>
      </w:r>
      <w:r w:rsidRPr="009E6443">
        <w:rPr>
          <w:color w:val="000000"/>
          <w:sz w:val="32"/>
          <w:szCs w:val="32"/>
        </w:rPr>
        <w:t>о</w:t>
      </w:r>
      <w:r w:rsidRPr="009E6443">
        <w:rPr>
          <w:color w:val="000000"/>
          <w:sz w:val="32"/>
          <w:szCs w:val="32"/>
        </w:rPr>
        <w:t>рых брали харадж. Размер мукасамы зависел от количества собранного ур</w:t>
      </w:r>
      <w:r w:rsidRPr="009E6443">
        <w:rPr>
          <w:color w:val="000000"/>
          <w:sz w:val="32"/>
          <w:szCs w:val="32"/>
        </w:rPr>
        <w:t>о</w:t>
      </w:r>
      <w:r w:rsidRPr="009E6443">
        <w:rPr>
          <w:color w:val="000000"/>
          <w:sz w:val="32"/>
          <w:szCs w:val="32"/>
        </w:rPr>
        <w:t>жая и мог составлять как его половину, так и треть или четвертую часть. Этот вид налога был установлен пророком Мухаммадом, который после з</w:t>
      </w:r>
      <w:r w:rsidRPr="009E6443">
        <w:rPr>
          <w:color w:val="000000"/>
          <w:sz w:val="32"/>
          <w:szCs w:val="32"/>
        </w:rPr>
        <w:t>а</w:t>
      </w:r>
      <w:r w:rsidRPr="009E6443">
        <w:rPr>
          <w:color w:val="000000"/>
          <w:sz w:val="32"/>
          <w:szCs w:val="32"/>
        </w:rPr>
        <w:t>воевания мусульманами оазисов Хайбар и Фадак, обязал иудеев в</w:t>
      </w:r>
      <w:r w:rsidRPr="009E6443">
        <w:rPr>
          <w:color w:val="000000"/>
          <w:sz w:val="32"/>
          <w:szCs w:val="32"/>
        </w:rPr>
        <w:t>ы</w:t>
      </w:r>
      <w:r w:rsidRPr="009E6443">
        <w:rPr>
          <w:color w:val="000000"/>
          <w:sz w:val="32"/>
          <w:szCs w:val="32"/>
        </w:rPr>
        <w:t>платить половину собранного ими урожая.</w:t>
      </w:r>
    </w:p>
    <w:p w:rsidR="00155D70" w:rsidRPr="009E6443" w:rsidRDefault="00155D70" w:rsidP="00155D70">
      <w:pPr>
        <w:ind w:firstLine="284"/>
        <w:rPr>
          <w:color w:val="000000"/>
          <w:sz w:val="32"/>
          <w:szCs w:val="32"/>
        </w:rPr>
      </w:pPr>
    </w:p>
    <w:p w:rsidR="00CB03F2" w:rsidRPr="009E6443" w:rsidRDefault="00155D70" w:rsidP="00155D70">
      <w:pPr>
        <w:ind w:firstLine="284"/>
        <w:rPr>
          <w:color w:val="000000"/>
          <w:sz w:val="32"/>
          <w:szCs w:val="32"/>
        </w:rPr>
      </w:pPr>
      <w:r w:rsidRPr="009E6443">
        <w:rPr>
          <w:b/>
          <w:color w:val="000000"/>
          <w:sz w:val="32"/>
          <w:szCs w:val="32"/>
        </w:rPr>
        <w:t>Харам</w:t>
      </w:r>
      <w:r w:rsidRPr="009E6443">
        <w:rPr>
          <w:color w:val="000000"/>
          <w:sz w:val="32"/>
          <w:szCs w:val="32"/>
        </w:rPr>
        <w:t xml:space="preserve"> - в исламском праве так называются все запрещенные деяния и в</w:t>
      </w:r>
      <w:r w:rsidRPr="009E6443">
        <w:rPr>
          <w:color w:val="000000"/>
          <w:sz w:val="32"/>
          <w:szCs w:val="32"/>
        </w:rPr>
        <w:t>е</w:t>
      </w:r>
      <w:r w:rsidRPr="009E6443">
        <w:rPr>
          <w:color w:val="000000"/>
          <w:sz w:val="32"/>
          <w:szCs w:val="32"/>
        </w:rPr>
        <w:t>щи. Все эти запреты основаны на ясных и бесспорных доказательствах из исламских первоисточников. Этими доказательствами я</w:t>
      </w:r>
      <w:r w:rsidR="00CB03F2" w:rsidRPr="009E6443">
        <w:rPr>
          <w:color w:val="000000"/>
          <w:sz w:val="32"/>
          <w:szCs w:val="32"/>
        </w:rPr>
        <w:t>вляются аяты Корана или хадисы</w:t>
      </w:r>
      <w:r w:rsidRPr="009E6443">
        <w:rPr>
          <w:color w:val="000000"/>
          <w:sz w:val="32"/>
          <w:szCs w:val="32"/>
        </w:rPr>
        <w:t xml:space="preserve"> (м</w:t>
      </w:r>
      <w:r w:rsidRPr="009E6443">
        <w:rPr>
          <w:color w:val="000000"/>
          <w:sz w:val="32"/>
          <w:szCs w:val="32"/>
        </w:rPr>
        <w:t>у</w:t>
      </w:r>
      <w:r w:rsidRPr="009E6443">
        <w:rPr>
          <w:color w:val="000000"/>
          <w:sz w:val="32"/>
          <w:szCs w:val="32"/>
        </w:rPr>
        <w:t>таватир или ахад). Однако данные хадисов-ахад не являются бесспорными доказательс</w:t>
      </w:r>
      <w:r w:rsidRPr="009E6443">
        <w:rPr>
          <w:color w:val="000000"/>
          <w:sz w:val="32"/>
          <w:szCs w:val="32"/>
        </w:rPr>
        <w:t>т</w:t>
      </w:r>
      <w:r w:rsidRPr="009E6443">
        <w:rPr>
          <w:color w:val="000000"/>
          <w:sz w:val="32"/>
          <w:szCs w:val="32"/>
        </w:rPr>
        <w:t xml:space="preserve">вами в вероучительных вопросах (См. </w:t>
      </w:r>
      <w:r w:rsidRPr="009E6443">
        <w:rPr>
          <w:b/>
          <w:color w:val="000000"/>
          <w:sz w:val="32"/>
          <w:szCs w:val="32"/>
        </w:rPr>
        <w:t>Хадис</w:t>
      </w:r>
      <w:r w:rsidRPr="009E6443">
        <w:rPr>
          <w:color w:val="000000"/>
          <w:sz w:val="32"/>
          <w:szCs w:val="32"/>
        </w:rPr>
        <w:t xml:space="preserve">). </w:t>
      </w:r>
      <w:r w:rsidR="00CB03F2" w:rsidRPr="009E6443">
        <w:rPr>
          <w:color w:val="000000"/>
          <w:sz w:val="32"/>
          <w:szCs w:val="32"/>
        </w:rPr>
        <w:t>Но</w:t>
      </w:r>
      <w:r w:rsidRPr="009E6443">
        <w:rPr>
          <w:color w:val="000000"/>
          <w:sz w:val="32"/>
          <w:szCs w:val="32"/>
        </w:rPr>
        <w:t xml:space="preserve"> они могут являться таковыми в правовых вопросах. В ханафитском мазхабе все до</w:t>
      </w:r>
      <w:r w:rsidR="00CB03F2" w:rsidRPr="009E6443">
        <w:rPr>
          <w:color w:val="000000"/>
          <w:sz w:val="32"/>
          <w:szCs w:val="32"/>
        </w:rPr>
        <w:t>к</w:t>
      </w:r>
      <w:r w:rsidRPr="009E6443">
        <w:rPr>
          <w:color w:val="000000"/>
          <w:sz w:val="32"/>
          <w:szCs w:val="32"/>
        </w:rPr>
        <w:t>азательства о запрете выводятся на основании только бесспорных данных аятов Кор</w:t>
      </w:r>
      <w:r w:rsidRPr="009E6443">
        <w:rPr>
          <w:color w:val="000000"/>
          <w:sz w:val="32"/>
          <w:szCs w:val="32"/>
        </w:rPr>
        <w:t>а</w:t>
      </w:r>
      <w:r w:rsidRPr="009E6443">
        <w:rPr>
          <w:color w:val="000000"/>
          <w:sz w:val="32"/>
          <w:szCs w:val="32"/>
        </w:rPr>
        <w:t xml:space="preserve">на, хадисов-мутаватир и хадисов-машхур. Запрещающие фетвы в этом мазхабе не выдаются на основании одиночных </w:t>
      </w:r>
      <w:r w:rsidR="00F75A84" w:rsidRPr="009E6443">
        <w:rPr>
          <w:color w:val="000000"/>
          <w:sz w:val="32"/>
          <w:szCs w:val="32"/>
        </w:rPr>
        <w:t>хадисов,</w:t>
      </w:r>
      <w:r w:rsidRPr="009E6443">
        <w:rPr>
          <w:color w:val="000000"/>
          <w:sz w:val="32"/>
          <w:szCs w:val="32"/>
        </w:rPr>
        <w:t xml:space="preserve"> так как в них может присутствовать элементы сомнений. На основании сомнител</w:t>
      </w:r>
      <w:r w:rsidRPr="009E6443">
        <w:rPr>
          <w:color w:val="000000"/>
          <w:sz w:val="32"/>
          <w:szCs w:val="32"/>
        </w:rPr>
        <w:t>ь</w:t>
      </w:r>
      <w:r w:rsidRPr="009E6443">
        <w:rPr>
          <w:color w:val="000000"/>
          <w:sz w:val="32"/>
          <w:szCs w:val="32"/>
        </w:rPr>
        <w:t>ного же такие фетвы выдавать нельзя, так как в Коране говорится: «Не изр</w:t>
      </w:r>
      <w:r w:rsidRPr="009E6443">
        <w:rPr>
          <w:color w:val="000000"/>
          <w:sz w:val="32"/>
          <w:szCs w:val="32"/>
        </w:rPr>
        <w:t>е</w:t>
      </w:r>
      <w:r w:rsidRPr="009E6443">
        <w:rPr>
          <w:color w:val="000000"/>
          <w:sz w:val="32"/>
          <w:szCs w:val="32"/>
        </w:rPr>
        <w:t>кайте своими устами ложь, утверждая, что это, мол, дозволено, а то запре</w:t>
      </w:r>
      <w:r w:rsidRPr="009E6443">
        <w:rPr>
          <w:color w:val="000000"/>
          <w:sz w:val="32"/>
          <w:szCs w:val="32"/>
        </w:rPr>
        <w:t>т</w:t>
      </w:r>
      <w:r w:rsidRPr="009E6443">
        <w:rPr>
          <w:color w:val="000000"/>
          <w:sz w:val="32"/>
          <w:szCs w:val="32"/>
        </w:rPr>
        <w:t>но, и не возводите напраслину на Аллаха. Воистину, не будут благоденств</w:t>
      </w:r>
      <w:r w:rsidRPr="009E6443">
        <w:rPr>
          <w:color w:val="000000"/>
          <w:sz w:val="32"/>
          <w:szCs w:val="32"/>
        </w:rPr>
        <w:t>о</w:t>
      </w:r>
      <w:r w:rsidRPr="009E6443">
        <w:rPr>
          <w:color w:val="000000"/>
          <w:sz w:val="32"/>
          <w:szCs w:val="32"/>
        </w:rPr>
        <w:t xml:space="preserve">вать те, которые возводят на Аллаха навет» (16: 116). </w:t>
      </w:r>
    </w:p>
    <w:p w:rsidR="00155D70" w:rsidRPr="009E6443" w:rsidRDefault="00CB03F2" w:rsidP="00155D70">
      <w:pPr>
        <w:ind w:firstLine="284"/>
        <w:rPr>
          <w:color w:val="000000"/>
          <w:sz w:val="32"/>
          <w:szCs w:val="32"/>
        </w:rPr>
      </w:pPr>
      <w:r w:rsidRPr="009E6443">
        <w:rPr>
          <w:color w:val="000000"/>
          <w:sz w:val="32"/>
          <w:szCs w:val="32"/>
        </w:rPr>
        <w:t>В ханафитском мазхабе</w:t>
      </w:r>
      <w:r w:rsidR="00155D70" w:rsidRPr="009E6443">
        <w:rPr>
          <w:color w:val="000000"/>
          <w:sz w:val="32"/>
          <w:szCs w:val="32"/>
        </w:rPr>
        <w:t xml:space="preserve"> запреща</w:t>
      </w:r>
      <w:r w:rsidRPr="009E6443">
        <w:rPr>
          <w:color w:val="000000"/>
          <w:sz w:val="32"/>
          <w:szCs w:val="32"/>
        </w:rPr>
        <w:t>ющие данные достоверных хадисов-</w:t>
      </w:r>
      <w:r w:rsidR="00155D70" w:rsidRPr="009E6443">
        <w:rPr>
          <w:color w:val="000000"/>
          <w:sz w:val="32"/>
          <w:szCs w:val="32"/>
        </w:rPr>
        <w:t xml:space="preserve">ахад, которые полностью отвечают требованиям науки о хадисах, во внимание </w:t>
      </w:r>
      <w:r w:rsidR="00F75A84" w:rsidRPr="009E6443">
        <w:rPr>
          <w:color w:val="000000"/>
          <w:sz w:val="32"/>
          <w:szCs w:val="32"/>
        </w:rPr>
        <w:t>принимаются,</w:t>
      </w:r>
      <w:r w:rsidR="00155D70" w:rsidRPr="009E6443">
        <w:rPr>
          <w:color w:val="000000"/>
          <w:sz w:val="32"/>
          <w:szCs w:val="32"/>
        </w:rPr>
        <w:t xml:space="preserve"> но их относят не к хараму (полному запрету), а к тахриман макруху (См. </w:t>
      </w:r>
      <w:r w:rsidR="00155D70" w:rsidRPr="009E6443">
        <w:rPr>
          <w:b/>
          <w:color w:val="000000"/>
          <w:sz w:val="32"/>
          <w:szCs w:val="32"/>
        </w:rPr>
        <w:t>Макрух</w:t>
      </w:r>
      <w:r w:rsidR="00155D70" w:rsidRPr="009E6443">
        <w:rPr>
          <w:color w:val="000000"/>
          <w:sz w:val="32"/>
          <w:szCs w:val="32"/>
        </w:rPr>
        <w:t>), близкому к полному запрету. Дело в том, что в К</w:t>
      </w:r>
      <w:r w:rsidR="00155D70" w:rsidRPr="009E6443">
        <w:rPr>
          <w:color w:val="000000"/>
          <w:sz w:val="32"/>
          <w:szCs w:val="32"/>
        </w:rPr>
        <w:t>о</w:t>
      </w:r>
      <w:r w:rsidR="00155D70" w:rsidRPr="009E6443">
        <w:rPr>
          <w:color w:val="000000"/>
          <w:sz w:val="32"/>
          <w:szCs w:val="32"/>
        </w:rPr>
        <w:t>ране также говорится: «Не спр</w:t>
      </w:r>
      <w:r w:rsidR="00155D70" w:rsidRPr="009E6443">
        <w:rPr>
          <w:color w:val="000000"/>
          <w:sz w:val="32"/>
          <w:szCs w:val="32"/>
        </w:rPr>
        <w:t>а</w:t>
      </w:r>
      <w:r w:rsidR="00155D70" w:rsidRPr="009E6443">
        <w:rPr>
          <w:color w:val="000000"/>
          <w:sz w:val="32"/>
          <w:szCs w:val="32"/>
        </w:rPr>
        <w:t xml:space="preserve">шивайте о том, что огорчит вас, коли </w:t>
      </w:r>
      <w:r w:rsidRPr="009E6443">
        <w:rPr>
          <w:color w:val="000000"/>
          <w:sz w:val="32"/>
          <w:szCs w:val="32"/>
        </w:rPr>
        <w:t>станет вам известно» (5: 101)</w:t>
      </w:r>
      <w:r w:rsidR="00B0014C">
        <w:rPr>
          <w:color w:val="000000"/>
          <w:sz w:val="32"/>
          <w:szCs w:val="32"/>
        </w:rPr>
        <w:t>.</w:t>
      </w:r>
      <w:r w:rsidRPr="009E6443">
        <w:rPr>
          <w:color w:val="000000"/>
          <w:sz w:val="32"/>
          <w:szCs w:val="32"/>
        </w:rPr>
        <w:t xml:space="preserve"> А</w:t>
      </w:r>
      <w:r w:rsidR="00155D70" w:rsidRPr="009E6443">
        <w:rPr>
          <w:color w:val="000000"/>
          <w:sz w:val="32"/>
          <w:szCs w:val="32"/>
        </w:rPr>
        <w:t xml:space="preserve"> в одном из хадисов пророка Мухаммада </w:t>
      </w:r>
      <w:r w:rsidR="00B0014C">
        <w:rPr>
          <w:color w:val="000000"/>
          <w:sz w:val="32"/>
          <w:szCs w:val="32"/>
        </w:rPr>
        <w:t>говорится</w:t>
      </w:r>
      <w:r w:rsidR="00155D70" w:rsidRPr="009E6443">
        <w:rPr>
          <w:color w:val="000000"/>
          <w:sz w:val="32"/>
          <w:szCs w:val="32"/>
        </w:rPr>
        <w:t>: «Аллаху не угодно, чтобы вы занимались сплетнями, задавали много вопр</w:t>
      </w:r>
      <w:r w:rsidR="00155D70" w:rsidRPr="009E6443">
        <w:rPr>
          <w:color w:val="000000"/>
          <w:sz w:val="32"/>
          <w:szCs w:val="32"/>
        </w:rPr>
        <w:t>о</w:t>
      </w:r>
      <w:r w:rsidR="00155D70" w:rsidRPr="009E6443">
        <w:rPr>
          <w:color w:val="000000"/>
          <w:sz w:val="32"/>
          <w:szCs w:val="32"/>
        </w:rPr>
        <w:t>сов и тратили свое имущество впустую» [Бухари, (Истикраз, 19)]. Та</w:t>
      </w:r>
      <w:r w:rsidR="00155D70" w:rsidRPr="009E6443">
        <w:rPr>
          <w:color w:val="000000"/>
          <w:sz w:val="32"/>
          <w:szCs w:val="32"/>
        </w:rPr>
        <w:t>х</w:t>
      </w:r>
      <w:r w:rsidR="00155D70" w:rsidRPr="009E6443">
        <w:rPr>
          <w:color w:val="000000"/>
          <w:sz w:val="32"/>
          <w:szCs w:val="32"/>
        </w:rPr>
        <w:t>риман макрух</w:t>
      </w:r>
      <w:r w:rsidR="00B0014C">
        <w:rPr>
          <w:color w:val="000000"/>
          <w:sz w:val="32"/>
          <w:szCs w:val="32"/>
        </w:rPr>
        <w:t xml:space="preserve"> </w:t>
      </w:r>
      <w:r w:rsidR="00155D70" w:rsidRPr="009E6443">
        <w:rPr>
          <w:color w:val="000000"/>
          <w:sz w:val="32"/>
          <w:szCs w:val="32"/>
        </w:rPr>
        <w:t>в ханафитском мазхабе является противоположным по смыслу те</w:t>
      </w:r>
      <w:r w:rsidR="00155D70" w:rsidRPr="009E6443">
        <w:rPr>
          <w:color w:val="000000"/>
          <w:sz w:val="32"/>
          <w:szCs w:val="32"/>
        </w:rPr>
        <w:t>р</w:t>
      </w:r>
      <w:r w:rsidR="00155D70" w:rsidRPr="009E6443">
        <w:rPr>
          <w:color w:val="000000"/>
          <w:sz w:val="32"/>
          <w:szCs w:val="32"/>
        </w:rPr>
        <w:t xml:space="preserve">мином понятию ваджиб. </w:t>
      </w:r>
      <w:r w:rsidR="00F75A84" w:rsidRPr="009E6443">
        <w:rPr>
          <w:color w:val="000000"/>
          <w:sz w:val="32"/>
          <w:szCs w:val="32"/>
        </w:rPr>
        <w:t>К та</w:t>
      </w:r>
      <w:r w:rsidR="00F75A84" w:rsidRPr="009E6443">
        <w:rPr>
          <w:color w:val="000000"/>
          <w:sz w:val="32"/>
          <w:szCs w:val="32"/>
        </w:rPr>
        <w:t>х</w:t>
      </w:r>
      <w:r w:rsidR="00F75A84" w:rsidRPr="009E6443">
        <w:rPr>
          <w:color w:val="000000"/>
          <w:sz w:val="32"/>
          <w:szCs w:val="32"/>
        </w:rPr>
        <w:t xml:space="preserve">риман макруху относится, например, ношение мужчинами золотых украшений или шелковых одежд. Существует также танзихан макрух, запрет в котором выражен слабее тахриман макруха. </w:t>
      </w:r>
      <w:r w:rsidR="00155D70" w:rsidRPr="009E6443">
        <w:rPr>
          <w:color w:val="000000"/>
          <w:sz w:val="32"/>
          <w:szCs w:val="32"/>
        </w:rPr>
        <w:t>Та</w:t>
      </w:r>
      <w:r w:rsidR="00155D70" w:rsidRPr="009E6443">
        <w:rPr>
          <w:color w:val="000000"/>
          <w:sz w:val="32"/>
          <w:szCs w:val="32"/>
        </w:rPr>
        <w:t>н</w:t>
      </w:r>
      <w:r w:rsidR="00155D70" w:rsidRPr="009E6443">
        <w:rPr>
          <w:color w:val="000000"/>
          <w:sz w:val="32"/>
          <w:szCs w:val="32"/>
        </w:rPr>
        <w:t xml:space="preserve">зихан макрух  является противоположным по смыслу понятию мандуб (См. </w:t>
      </w:r>
      <w:r w:rsidR="00155D70" w:rsidRPr="009E6443">
        <w:rPr>
          <w:b/>
          <w:color w:val="000000"/>
          <w:sz w:val="32"/>
          <w:szCs w:val="32"/>
        </w:rPr>
        <w:t>Мандуб</w:t>
      </w:r>
      <w:r w:rsidR="00155D70" w:rsidRPr="009E6443">
        <w:rPr>
          <w:color w:val="000000"/>
          <w:sz w:val="32"/>
          <w:szCs w:val="32"/>
        </w:rPr>
        <w:t>). Классики же</w:t>
      </w:r>
      <w:r w:rsidRPr="009E6443">
        <w:rPr>
          <w:color w:val="000000"/>
          <w:sz w:val="32"/>
          <w:szCs w:val="32"/>
        </w:rPr>
        <w:t xml:space="preserve"> ханафитского мазхаба - Абу Хани</w:t>
      </w:r>
      <w:r w:rsidR="00155D70" w:rsidRPr="009E6443">
        <w:rPr>
          <w:color w:val="000000"/>
          <w:sz w:val="32"/>
          <w:szCs w:val="32"/>
        </w:rPr>
        <w:t>ф</w:t>
      </w:r>
      <w:r w:rsidRPr="009E6443">
        <w:rPr>
          <w:color w:val="000000"/>
          <w:sz w:val="32"/>
          <w:szCs w:val="32"/>
        </w:rPr>
        <w:t>а</w:t>
      </w:r>
      <w:r w:rsidR="00155D70" w:rsidRPr="009E6443">
        <w:rPr>
          <w:color w:val="000000"/>
          <w:sz w:val="32"/>
          <w:szCs w:val="32"/>
        </w:rPr>
        <w:t>, Аб</w:t>
      </w:r>
      <w:r w:rsidR="00B0014C">
        <w:rPr>
          <w:color w:val="000000"/>
          <w:sz w:val="32"/>
          <w:szCs w:val="32"/>
        </w:rPr>
        <w:t>у Йусуф и Мухаммад аш-Шейбани вв</w:t>
      </w:r>
      <w:r w:rsidR="00155D70" w:rsidRPr="009E6443">
        <w:rPr>
          <w:color w:val="000000"/>
          <w:sz w:val="32"/>
          <w:szCs w:val="32"/>
        </w:rPr>
        <w:t>о</w:t>
      </w:r>
      <w:r w:rsidR="00B0014C">
        <w:rPr>
          <w:color w:val="000000"/>
          <w:sz w:val="32"/>
          <w:szCs w:val="32"/>
        </w:rPr>
        <w:t>д</w:t>
      </w:r>
      <w:r w:rsidR="00155D70" w:rsidRPr="009E6443">
        <w:rPr>
          <w:color w:val="000000"/>
          <w:sz w:val="32"/>
          <w:szCs w:val="32"/>
        </w:rPr>
        <w:t>или все запреты из единичных достоверных х</w:t>
      </w:r>
      <w:r w:rsidR="00155D70" w:rsidRPr="009E6443">
        <w:rPr>
          <w:color w:val="000000"/>
          <w:sz w:val="32"/>
          <w:szCs w:val="32"/>
        </w:rPr>
        <w:t>а</w:t>
      </w:r>
      <w:r w:rsidR="00155D70" w:rsidRPr="009E6443">
        <w:rPr>
          <w:color w:val="000000"/>
          <w:sz w:val="32"/>
          <w:szCs w:val="32"/>
        </w:rPr>
        <w:t>дисов-ахад в категорию макрух.</w:t>
      </w:r>
    </w:p>
    <w:p w:rsidR="00155D70" w:rsidRPr="009E6443" w:rsidRDefault="00155D70" w:rsidP="00155D70">
      <w:pPr>
        <w:ind w:firstLine="284"/>
        <w:rPr>
          <w:color w:val="000000"/>
          <w:sz w:val="32"/>
          <w:szCs w:val="32"/>
        </w:rPr>
      </w:pPr>
      <w:r w:rsidRPr="009E6443">
        <w:rPr>
          <w:color w:val="000000"/>
          <w:sz w:val="32"/>
          <w:szCs w:val="32"/>
        </w:rPr>
        <w:t>Запрет может быть выражен следующим образом:</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Дословно</w:t>
      </w:r>
      <w:r w:rsidRPr="009E6443">
        <w:rPr>
          <w:color w:val="000000"/>
          <w:sz w:val="32"/>
          <w:szCs w:val="32"/>
        </w:rPr>
        <w:t>: «Вам запрещено [есть] мертвечину, кровь, свинину, а также то, что заколото без упоминания имени Аллаха, [убоину] удавленную, заб</w:t>
      </w:r>
      <w:r w:rsidRPr="009E6443">
        <w:rPr>
          <w:color w:val="000000"/>
          <w:sz w:val="32"/>
          <w:szCs w:val="32"/>
        </w:rPr>
        <w:t>и</w:t>
      </w:r>
      <w:r w:rsidRPr="009E6443">
        <w:rPr>
          <w:color w:val="000000"/>
          <w:sz w:val="32"/>
          <w:szCs w:val="32"/>
        </w:rPr>
        <w:t>тую палками, издохшую при падении [с высоты], убитую рогами и [скот</w:t>
      </w:r>
      <w:r w:rsidRPr="009E6443">
        <w:rPr>
          <w:color w:val="000000"/>
          <w:sz w:val="32"/>
          <w:szCs w:val="32"/>
        </w:rPr>
        <w:t>и</w:t>
      </w:r>
      <w:r w:rsidRPr="009E6443">
        <w:rPr>
          <w:color w:val="000000"/>
          <w:sz w:val="32"/>
          <w:szCs w:val="32"/>
        </w:rPr>
        <w:t>ну], которую задрал хищник, - если только вы не заколете ее по предписан</w:t>
      </w:r>
      <w:r w:rsidRPr="009E6443">
        <w:rPr>
          <w:color w:val="000000"/>
          <w:sz w:val="32"/>
          <w:szCs w:val="32"/>
        </w:rPr>
        <w:t>и</w:t>
      </w:r>
      <w:r w:rsidRPr="009E6443">
        <w:rPr>
          <w:color w:val="000000"/>
          <w:sz w:val="32"/>
          <w:szCs w:val="32"/>
        </w:rPr>
        <w:t>ям, - и то, что заколото на [языческих] жертвенниках. Запр</w:t>
      </w:r>
      <w:r w:rsidRPr="009E6443">
        <w:rPr>
          <w:color w:val="000000"/>
          <w:sz w:val="32"/>
          <w:szCs w:val="32"/>
        </w:rPr>
        <w:t>е</w:t>
      </w:r>
      <w:r w:rsidRPr="009E6443">
        <w:rPr>
          <w:color w:val="000000"/>
          <w:sz w:val="32"/>
          <w:szCs w:val="32"/>
        </w:rPr>
        <w:t>щено вам также предсказывать б</w:t>
      </w:r>
      <w:r w:rsidRPr="009E6443">
        <w:rPr>
          <w:color w:val="000000"/>
          <w:sz w:val="32"/>
          <w:szCs w:val="32"/>
        </w:rPr>
        <w:t>у</w:t>
      </w:r>
      <w:r w:rsidRPr="009E6443">
        <w:rPr>
          <w:color w:val="000000"/>
          <w:sz w:val="32"/>
          <w:szCs w:val="32"/>
        </w:rPr>
        <w:t>дущее» (5: 3).</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Отменой разрешенности</w:t>
      </w:r>
      <w:r w:rsidRPr="009E6443">
        <w:rPr>
          <w:color w:val="000000"/>
          <w:sz w:val="32"/>
          <w:szCs w:val="32"/>
        </w:rPr>
        <w:t>: «Отныне и впредь тебе не дозволено [брать новых] жен, а также заменять [прежних жен] другими, если даже ты очар</w:t>
      </w:r>
      <w:r w:rsidRPr="009E6443">
        <w:rPr>
          <w:color w:val="000000"/>
          <w:sz w:val="32"/>
          <w:szCs w:val="32"/>
        </w:rPr>
        <w:t>о</w:t>
      </w:r>
      <w:r w:rsidRPr="009E6443">
        <w:rPr>
          <w:color w:val="000000"/>
          <w:sz w:val="32"/>
          <w:szCs w:val="32"/>
        </w:rPr>
        <w:t>ван их красотой, за исключением твоих невольниц». (33: 52)</w:t>
      </w:r>
    </w:p>
    <w:p w:rsidR="00155D70" w:rsidRPr="009E6443" w:rsidRDefault="00155D70" w:rsidP="00155D70">
      <w:pPr>
        <w:ind w:firstLine="284"/>
        <w:rPr>
          <w:color w:val="000000"/>
          <w:sz w:val="32"/>
          <w:szCs w:val="32"/>
        </w:rPr>
      </w:pPr>
      <w:r w:rsidRPr="009E6443">
        <w:rPr>
          <w:color w:val="000000"/>
          <w:sz w:val="32"/>
          <w:szCs w:val="32"/>
        </w:rPr>
        <w:t xml:space="preserve">3. </w:t>
      </w:r>
      <w:r w:rsidRPr="009E6443">
        <w:rPr>
          <w:color w:val="000000"/>
          <w:sz w:val="32"/>
          <w:szCs w:val="32"/>
          <w:u w:val="single"/>
        </w:rPr>
        <w:t>Повелением воздерживаться от чего-либо</w:t>
      </w:r>
      <w:r w:rsidRPr="009E6443">
        <w:rPr>
          <w:color w:val="000000"/>
          <w:sz w:val="32"/>
          <w:szCs w:val="32"/>
        </w:rPr>
        <w:t>: «И остерегайтесь прелюб</w:t>
      </w:r>
      <w:r w:rsidRPr="009E6443">
        <w:rPr>
          <w:color w:val="000000"/>
          <w:sz w:val="32"/>
          <w:szCs w:val="32"/>
        </w:rPr>
        <w:t>о</w:t>
      </w:r>
      <w:r w:rsidRPr="009E6443">
        <w:rPr>
          <w:color w:val="000000"/>
          <w:sz w:val="32"/>
          <w:szCs w:val="32"/>
        </w:rPr>
        <w:t>деяния, ибо оно - мерзость и мерзкий путь» (17: 32).</w:t>
      </w:r>
    </w:p>
    <w:p w:rsidR="00155D70" w:rsidRPr="009E6443" w:rsidRDefault="00155D70" w:rsidP="00155D70">
      <w:pPr>
        <w:ind w:firstLine="284"/>
        <w:rPr>
          <w:color w:val="000000"/>
          <w:sz w:val="32"/>
          <w:szCs w:val="32"/>
        </w:rPr>
      </w:pPr>
      <w:r w:rsidRPr="009E6443">
        <w:rPr>
          <w:color w:val="000000"/>
          <w:sz w:val="32"/>
          <w:szCs w:val="32"/>
        </w:rPr>
        <w:t xml:space="preserve">4. </w:t>
      </w:r>
      <w:r w:rsidRPr="009E6443">
        <w:rPr>
          <w:color w:val="000000"/>
          <w:sz w:val="32"/>
          <w:szCs w:val="32"/>
          <w:u w:val="single"/>
        </w:rPr>
        <w:t>Запрещением каких либо действий</w:t>
      </w:r>
      <w:r w:rsidRPr="009E6443">
        <w:rPr>
          <w:color w:val="000000"/>
          <w:sz w:val="32"/>
          <w:szCs w:val="32"/>
        </w:rPr>
        <w:t>: «О вы, которые уверовали! Опь</w:t>
      </w:r>
      <w:r w:rsidRPr="009E6443">
        <w:rPr>
          <w:color w:val="000000"/>
          <w:sz w:val="32"/>
          <w:szCs w:val="32"/>
        </w:rPr>
        <w:t>я</w:t>
      </w:r>
      <w:r w:rsidRPr="009E6443">
        <w:rPr>
          <w:color w:val="000000"/>
          <w:sz w:val="32"/>
          <w:szCs w:val="32"/>
        </w:rPr>
        <w:t>няющий напиток, майсир, [жертвопринош</w:t>
      </w:r>
      <w:r w:rsidRPr="009E6443">
        <w:rPr>
          <w:color w:val="000000"/>
          <w:sz w:val="32"/>
          <w:szCs w:val="32"/>
        </w:rPr>
        <w:t>е</w:t>
      </w:r>
      <w:r w:rsidRPr="009E6443">
        <w:rPr>
          <w:color w:val="000000"/>
          <w:sz w:val="32"/>
          <w:szCs w:val="32"/>
        </w:rPr>
        <w:t>ния] на каменных жертвенниках [и гадание] по стрелам - скверные деяния, [внуша</w:t>
      </w:r>
      <w:r w:rsidRPr="009E6443">
        <w:rPr>
          <w:color w:val="000000"/>
          <w:sz w:val="32"/>
          <w:szCs w:val="32"/>
        </w:rPr>
        <w:t>е</w:t>
      </w:r>
      <w:r w:rsidRPr="009E6443">
        <w:rPr>
          <w:color w:val="000000"/>
          <w:sz w:val="32"/>
          <w:szCs w:val="32"/>
        </w:rPr>
        <w:t>мые] шайтаном» (5: 90).</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Харам бывает двух видов: </w:t>
      </w:r>
    </w:p>
    <w:p w:rsidR="00155D70" w:rsidRPr="009E6443" w:rsidRDefault="00155D70" w:rsidP="00155D70">
      <w:pPr>
        <w:tabs>
          <w:tab w:val="left" w:pos="7810"/>
        </w:tabs>
        <w:ind w:firstLine="284"/>
        <w:rPr>
          <w:color w:val="000000"/>
          <w:sz w:val="32"/>
          <w:szCs w:val="32"/>
        </w:rPr>
      </w:pPr>
      <w:r w:rsidRPr="009E6443">
        <w:rPr>
          <w:color w:val="000000"/>
          <w:sz w:val="32"/>
          <w:szCs w:val="32"/>
        </w:rPr>
        <w:t>а) Х</w:t>
      </w:r>
      <w:r w:rsidRPr="009E6443">
        <w:rPr>
          <w:i/>
          <w:color w:val="000000"/>
          <w:sz w:val="32"/>
          <w:szCs w:val="32"/>
        </w:rPr>
        <w:t>арам бизатихи</w:t>
      </w:r>
      <w:r w:rsidRPr="009E6443">
        <w:rPr>
          <w:color w:val="000000"/>
          <w:sz w:val="32"/>
          <w:szCs w:val="32"/>
        </w:rPr>
        <w:t xml:space="preserve">. Это запретные по сути вещи или деяния, например: прелюбодеяние, убийство, воровство и т.д.; </w:t>
      </w:r>
    </w:p>
    <w:p w:rsidR="00155D70" w:rsidRPr="009E6443" w:rsidRDefault="00155D70" w:rsidP="00155D70">
      <w:pPr>
        <w:tabs>
          <w:tab w:val="left" w:pos="7810"/>
        </w:tabs>
        <w:ind w:firstLine="284"/>
        <w:rPr>
          <w:color w:val="000000"/>
          <w:sz w:val="32"/>
          <w:szCs w:val="32"/>
        </w:rPr>
      </w:pPr>
      <w:r w:rsidRPr="009E6443">
        <w:rPr>
          <w:color w:val="000000"/>
          <w:sz w:val="32"/>
          <w:szCs w:val="32"/>
        </w:rPr>
        <w:t>б) Х</w:t>
      </w:r>
      <w:r w:rsidRPr="009E6443">
        <w:rPr>
          <w:i/>
          <w:color w:val="000000"/>
          <w:sz w:val="32"/>
          <w:szCs w:val="32"/>
        </w:rPr>
        <w:t>арам лигайрихи</w:t>
      </w:r>
      <w:r w:rsidRPr="009E6443">
        <w:rPr>
          <w:color w:val="000000"/>
          <w:sz w:val="32"/>
          <w:szCs w:val="32"/>
        </w:rPr>
        <w:t>. Деяния или вещи, которые могут привести к греху. Например, запрещено смотреть на открытые части тела женщины, так как это может п</w:t>
      </w:r>
      <w:r w:rsidR="00D20998" w:rsidRPr="009E6443">
        <w:rPr>
          <w:color w:val="000000"/>
          <w:sz w:val="32"/>
          <w:szCs w:val="32"/>
        </w:rPr>
        <w:t>ривести к прелюбодеянию, которое,</w:t>
      </w:r>
      <w:r w:rsidRPr="009E6443">
        <w:rPr>
          <w:color w:val="000000"/>
          <w:sz w:val="32"/>
          <w:szCs w:val="32"/>
        </w:rPr>
        <w:t xml:space="preserve"> по сути</w:t>
      </w:r>
      <w:r w:rsidR="00D20998" w:rsidRPr="009E6443">
        <w:rPr>
          <w:color w:val="000000"/>
          <w:sz w:val="32"/>
          <w:szCs w:val="32"/>
        </w:rPr>
        <w:t>,</w:t>
      </w:r>
      <w:r w:rsidRPr="009E6443">
        <w:rPr>
          <w:color w:val="000000"/>
          <w:sz w:val="32"/>
          <w:szCs w:val="32"/>
        </w:rPr>
        <w:t xml:space="preserve"> является грехом; нельзя заниматься ростовщичеством, так как рост</w:t>
      </w:r>
      <w:r w:rsidR="00D20998" w:rsidRPr="009E6443">
        <w:rPr>
          <w:color w:val="000000"/>
          <w:sz w:val="32"/>
          <w:szCs w:val="32"/>
        </w:rPr>
        <w:t>,</w:t>
      </w:r>
      <w:r w:rsidRPr="009E6443">
        <w:rPr>
          <w:color w:val="000000"/>
          <w:sz w:val="32"/>
          <w:szCs w:val="32"/>
        </w:rPr>
        <w:t xml:space="preserve"> по сути</w:t>
      </w:r>
      <w:r w:rsidR="00D20998" w:rsidRPr="009E6443">
        <w:rPr>
          <w:color w:val="000000"/>
          <w:sz w:val="32"/>
          <w:szCs w:val="32"/>
        </w:rPr>
        <w:t>,</w:t>
      </w:r>
      <w:r w:rsidRPr="009E6443">
        <w:rPr>
          <w:color w:val="000000"/>
          <w:sz w:val="32"/>
          <w:szCs w:val="32"/>
        </w:rPr>
        <w:t xml:space="preserve"> является грехо</w:t>
      </w:r>
      <w:r w:rsidRPr="009E6443">
        <w:rPr>
          <w:color w:val="000000"/>
          <w:sz w:val="32"/>
          <w:szCs w:val="32"/>
        </w:rPr>
        <w:t>в</w:t>
      </w:r>
      <w:r w:rsidRPr="009E6443">
        <w:rPr>
          <w:color w:val="000000"/>
          <w:sz w:val="32"/>
          <w:szCs w:val="32"/>
        </w:rPr>
        <w:t>ным.</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Основными </w:t>
      </w:r>
      <w:r w:rsidR="00F75A84" w:rsidRPr="009E6443">
        <w:rPr>
          <w:color w:val="000000"/>
          <w:sz w:val="32"/>
          <w:szCs w:val="32"/>
        </w:rPr>
        <w:t>аятами</w:t>
      </w:r>
      <w:r w:rsidRPr="009E6443">
        <w:rPr>
          <w:color w:val="000000"/>
          <w:sz w:val="32"/>
          <w:szCs w:val="32"/>
        </w:rPr>
        <w:t>, в которых перечисляются запретные (харам) вещи и деяния для верующих мусульман</w:t>
      </w:r>
      <w:r w:rsidR="00D20998" w:rsidRPr="009E6443">
        <w:rPr>
          <w:color w:val="000000"/>
          <w:sz w:val="32"/>
          <w:szCs w:val="32"/>
        </w:rPr>
        <w:t>,</w:t>
      </w:r>
      <w:r w:rsidRPr="009E6443">
        <w:rPr>
          <w:color w:val="000000"/>
          <w:sz w:val="32"/>
          <w:szCs w:val="32"/>
        </w:rPr>
        <w:t xml:space="preserve"> являются следующие:</w:t>
      </w:r>
    </w:p>
    <w:p w:rsidR="00155D70" w:rsidRPr="009E6443" w:rsidRDefault="00155D70" w:rsidP="00155D70">
      <w:pPr>
        <w:tabs>
          <w:tab w:val="left" w:pos="7810"/>
        </w:tabs>
        <w:ind w:firstLine="284"/>
        <w:rPr>
          <w:color w:val="000000"/>
          <w:sz w:val="32"/>
          <w:szCs w:val="32"/>
        </w:rPr>
      </w:pPr>
      <w:r w:rsidRPr="009E6443">
        <w:rPr>
          <w:sz w:val="32"/>
          <w:szCs w:val="32"/>
        </w:rPr>
        <w:t>- «Воистину, [Аллах] запретил Вам [есть] мертвечину, кровь, мясо свиньи и то, что заколото без произнесения имени Аллаха. Если же кто-либо вын</w:t>
      </w:r>
      <w:r w:rsidRPr="009E6443">
        <w:rPr>
          <w:sz w:val="32"/>
          <w:szCs w:val="32"/>
        </w:rPr>
        <w:t>у</w:t>
      </w:r>
      <w:r w:rsidRPr="009E6443">
        <w:rPr>
          <w:sz w:val="32"/>
          <w:szCs w:val="32"/>
        </w:rPr>
        <w:t>жден съесть это по необходимости, не будучи нечестивцем и преступающим свой долг, то нет на нем греха. Воистину, Аллах - прощающий, милосер</w:t>
      </w:r>
      <w:r w:rsidRPr="009E6443">
        <w:rPr>
          <w:sz w:val="32"/>
          <w:szCs w:val="32"/>
        </w:rPr>
        <w:t>д</w:t>
      </w:r>
      <w:r w:rsidRPr="009E6443">
        <w:rPr>
          <w:sz w:val="32"/>
          <w:szCs w:val="32"/>
        </w:rPr>
        <w:t>ный»</w:t>
      </w:r>
      <w:r w:rsidR="00B0014C">
        <w:rPr>
          <w:color w:val="000000"/>
          <w:sz w:val="32"/>
          <w:szCs w:val="32"/>
        </w:rPr>
        <w:t xml:space="preserve"> (2: 173);</w:t>
      </w:r>
    </w:p>
    <w:p w:rsidR="00155D70" w:rsidRPr="009E6443" w:rsidRDefault="00155D70" w:rsidP="00155D70">
      <w:pPr>
        <w:tabs>
          <w:tab w:val="left" w:pos="7810"/>
        </w:tabs>
        <w:ind w:firstLine="284"/>
        <w:rPr>
          <w:color w:val="000000"/>
          <w:sz w:val="32"/>
          <w:szCs w:val="32"/>
        </w:rPr>
      </w:pPr>
      <w:r w:rsidRPr="009E6443">
        <w:rPr>
          <w:color w:val="000000"/>
          <w:sz w:val="32"/>
          <w:szCs w:val="32"/>
        </w:rPr>
        <w:t>- «</w:t>
      </w:r>
      <w:r w:rsidRPr="009E6443">
        <w:rPr>
          <w:sz w:val="32"/>
          <w:szCs w:val="32"/>
        </w:rPr>
        <w:t>Вам запрещено [есть] мертвечину, кровь, свинину, а также то, что зак</w:t>
      </w:r>
      <w:r w:rsidRPr="009E6443">
        <w:rPr>
          <w:sz w:val="32"/>
          <w:szCs w:val="32"/>
        </w:rPr>
        <w:t>о</w:t>
      </w:r>
      <w:r w:rsidRPr="009E6443">
        <w:rPr>
          <w:sz w:val="32"/>
          <w:szCs w:val="32"/>
        </w:rPr>
        <w:t>лото без упоминания имени Аллаха, [убо</w:t>
      </w:r>
      <w:r w:rsidRPr="009E6443">
        <w:rPr>
          <w:sz w:val="32"/>
          <w:szCs w:val="32"/>
        </w:rPr>
        <w:t>и</w:t>
      </w:r>
      <w:r w:rsidRPr="009E6443">
        <w:rPr>
          <w:sz w:val="32"/>
          <w:szCs w:val="32"/>
        </w:rPr>
        <w:t>ну] удавленную, забитую палками, издохшую при падении [с высоты], убитую рогами и [скотину], которую з</w:t>
      </w:r>
      <w:r w:rsidRPr="009E6443">
        <w:rPr>
          <w:sz w:val="32"/>
          <w:szCs w:val="32"/>
        </w:rPr>
        <w:t>а</w:t>
      </w:r>
      <w:r w:rsidRPr="009E6443">
        <w:rPr>
          <w:sz w:val="32"/>
          <w:szCs w:val="32"/>
        </w:rPr>
        <w:t>драл хищник, - если только вы не заколете ее по предписаниям, - и то, что заколото на [языческих] жер</w:t>
      </w:r>
      <w:r w:rsidRPr="009E6443">
        <w:rPr>
          <w:sz w:val="32"/>
          <w:szCs w:val="32"/>
        </w:rPr>
        <w:t>т</w:t>
      </w:r>
      <w:r w:rsidRPr="009E6443">
        <w:rPr>
          <w:sz w:val="32"/>
          <w:szCs w:val="32"/>
        </w:rPr>
        <w:t>венниках. Запрещено вам также предсказывать будущее. И все это - нече</w:t>
      </w:r>
      <w:r w:rsidRPr="009E6443">
        <w:rPr>
          <w:sz w:val="32"/>
          <w:szCs w:val="32"/>
        </w:rPr>
        <w:t>с</w:t>
      </w:r>
      <w:r w:rsidRPr="009E6443">
        <w:rPr>
          <w:sz w:val="32"/>
          <w:szCs w:val="32"/>
        </w:rPr>
        <w:t>тие. Сегодня те, которые не уверовали, потеряли надежду отклонить вас от вашей веры. Но вы не бойтесь их, а бойтесь Меня. Сегодня Я завершил [ниспослание] вам в</w:t>
      </w:r>
      <w:r w:rsidRPr="009E6443">
        <w:rPr>
          <w:sz w:val="32"/>
          <w:szCs w:val="32"/>
        </w:rPr>
        <w:t>а</w:t>
      </w:r>
      <w:r w:rsidRPr="009E6443">
        <w:rPr>
          <w:sz w:val="32"/>
          <w:szCs w:val="32"/>
        </w:rPr>
        <w:t>шей религии, довел до конца Мою милость и одобрил для вас в качестве религии ислам. Если же кто-либо, страдая от голода, а не из склонности к греху, вынужден будет [съесть з</w:t>
      </w:r>
      <w:r w:rsidRPr="009E6443">
        <w:rPr>
          <w:sz w:val="32"/>
          <w:szCs w:val="32"/>
        </w:rPr>
        <w:t>а</w:t>
      </w:r>
      <w:r w:rsidRPr="009E6443">
        <w:rPr>
          <w:sz w:val="32"/>
          <w:szCs w:val="32"/>
        </w:rPr>
        <w:t>претное], то ведь Аллах - пр</w:t>
      </w:r>
      <w:r w:rsidRPr="009E6443">
        <w:rPr>
          <w:sz w:val="32"/>
          <w:szCs w:val="32"/>
        </w:rPr>
        <w:t>о</w:t>
      </w:r>
      <w:r w:rsidRPr="009E6443">
        <w:rPr>
          <w:sz w:val="32"/>
          <w:szCs w:val="32"/>
        </w:rPr>
        <w:t>щающий, милостивый»</w:t>
      </w:r>
      <w:r w:rsidR="00B0014C">
        <w:rPr>
          <w:color w:val="000000"/>
          <w:sz w:val="32"/>
          <w:szCs w:val="32"/>
        </w:rPr>
        <w:t xml:space="preserve"> (5: 3);</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 </w:t>
      </w:r>
      <w:r w:rsidRPr="009E6443">
        <w:rPr>
          <w:sz w:val="32"/>
          <w:szCs w:val="32"/>
        </w:rPr>
        <w:t>О вы, которые уверовали! Опьяняющий напиток, майсир, [жертвоприн</w:t>
      </w:r>
      <w:r w:rsidRPr="009E6443">
        <w:rPr>
          <w:sz w:val="32"/>
          <w:szCs w:val="32"/>
        </w:rPr>
        <w:t>о</w:t>
      </w:r>
      <w:r w:rsidRPr="009E6443">
        <w:rPr>
          <w:sz w:val="32"/>
          <w:szCs w:val="32"/>
        </w:rPr>
        <w:t>шения] на каменных жертвенниках [и гадание] по стрелам - скверные де</w:t>
      </w:r>
      <w:r w:rsidRPr="009E6443">
        <w:rPr>
          <w:sz w:val="32"/>
          <w:szCs w:val="32"/>
        </w:rPr>
        <w:t>я</w:t>
      </w:r>
      <w:r w:rsidRPr="009E6443">
        <w:rPr>
          <w:sz w:val="32"/>
          <w:szCs w:val="32"/>
        </w:rPr>
        <w:t>ния, [внушаемые] шайтаном. Сторонитесь этого, быть может, вы преу</w:t>
      </w:r>
      <w:r w:rsidRPr="009E6443">
        <w:rPr>
          <w:sz w:val="32"/>
          <w:szCs w:val="32"/>
        </w:rPr>
        <w:t>с</w:t>
      </w:r>
      <w:r w:rsidRPr="009E6443">
        <w:rPr>
          <w:sz w:val="32"/>
          <w:szCs w:val="32"/>
        </w:rPr>
        <w:t xml:space="preserve">пеете </w:t>
      </w:r>
      <w:r w:rsidR="00B0014C">
        <w:rPr>
          <w:color w:val="000000"/>
          <w:sz w:val="32"/>
          <w:szCs w:val="32"/>
        </w:rPr>
        <w:t>(5: 90);</w:t>
      </w:r>
    </w:p>
    <w:p w:rsidR="00155D70" w:rsidRPr="009E6443" w:rsidRDefault="00155D70" w:rsidP="00155D70">
      <w:pPr>
        <w:tabs>
          <w:tab w:val="left" w:pos="7810"/>
        </w:tabs>
        <w:ind w:firstLine="284"/>
        <w:rPr>
          <w:sz w:val="32"/>
          <w:szCs w:val="32"/>
        </w:rPr>
      </w:pPr>
      <w:r w:rsidRPr="009E6443">
        <w:rPr>
          <w:color w:val="000000"/>
          <w:sz w:val="32"/>
          <w:szCs w:val="32"/>
        </w:rPr>
        <w:t>- «</w:t>
      </w:r>
      <w:r w:rsidRPr="009E6443">
        <w:rPr>
          <w:sz w:val="32"/>
          <w:szCs w:val="32"/>
        </w:rPr>
        <w:t>Скажи [, Мухаммад]: "В том, что дано мне откровением, я вижу запре</w:t>
      </w:r>
      <w:r w:rsidRPr="009E6443">
        <w:rPr>
          <w:sz w:val="32"/>
          <w:szCs w:val="32"/>
        </w:rPr>
        <w:t>т</w:t>
      </w:r>
      <w:r w:rsidRPr="009E6443">
        <w:rPr>
          <w:sz w:val="32"/>
          <w:szCs w:val="32"/>
        </w:rPr>
        <w:t>ным употреблять в пищу мертвечину, прол</w:t>
      </w:r>
      <w:r w:rsidRPr="009E6443">
        <w:rPr>
          <w:sz w:val="32"/>
          <w:szCs w:val="32"/>
        </w:rPr>
        <w:t>и</w:t>
      </w:r>
      <w:r w:rsidRPr="009E6443">
        <w:rPr>
          <w:sz w:val="32"/>
          <w:szCs w:val="32"/>
        </w:rPr>
        <w:t>тую кровь, мясо свиньи - ибо все это скверна, а также [мясо] запретного [животного], з</w:t>
      </w:r>
      <w:r w:rsidR="00F75A84" w:rsidRPr="009E6443">
        <w:rPr>
          <w:sz w:val="32"/>
          <w:szCs w:val="32"/>
        </w:rPr>
        <w:t>аколотого не с именем Аллаха"</w:t>
      </w:r>
      <w:r w:rsidRPr="009E6443">
        <w:rPr>
          <w:sz w:val="32"/>
          <w:szCs w:val="32"/>
        </w:rPr>
        <w:t>. Если же кто-либо будет вынужден съесть [вышеупомянутое] без умысла совершить грех и преступить [предписание], то, воистину, твой Го</w:t>
      </w:r>
      <w:r w:rsidRPr="009E6443">
        <w:rPr>
          <w:sz w:val="32"/>
          <w:szCs w:val="32"/>
        </w:rPr>
        <w:t>с</w:t>
      </w:r>
      <w:r w:rsidRPr="009E6443">
        <w:rPr>
          <w:sz w:val="32"/>
          <w:szCs w:val="32"/>
        </w:rPr>
        <w:t>подь - прощающий, мил</w:t>
      </w:r>
      <w:r w:rsidRPr="009E6443">
        <w:rPr>
          <w:sz w:val="32"/>
          <w:szCs w:val="32"/>
        </w:rPr>
        <w:t>о</w:t>
      </w:r>
      <w:r w:rsidR="00B0014C">
        <w:rPr>
          <w:sz w:val="32"/>
          <w:szCs w:val="32"/>
        </w:rPr>
        <w:t>сердный» (6: 145);</w:t>
      </w:r>
    </w:p>
    <w:p w:rsidR="00155D70" w:rsidRPr="009E6443" w:rsidRDefault="00155D70" w:rsidP="00155D70">
      <w:pPr>
        <w:tabs>
          <w:tab w:val="left" w:pos="7810"/>
        </w:tabs>
        <w:ind w:firstLine="284"/>
        <w:rPr>
          <w:sz w:val="32"/>
          <w:szCs w:val="32"/>
        </w:rPr>
      </w:pPr>
      <w:r w:rsidRPr="009E6443">
        <w:rPr>
          <w:sz w:val="32"/>
          <w:szCs w:val="32"/>
        </w:rPr>
        <w:t xml:space="preserve">- «Вам дозволено [приносить в жертву и употреблять в пищу] домашних животных, кроме тех, которые вам перечислены [в Коране]. Избегайте же скверны идолов, а </w:t>
      </w:r>
      <w:r w:rsidR="00B0014C">
        <w:rPr>
          <w:sz w:val="32"/>
          <w:szCs w:val="32"/>
        </w:rPr>
        <w:t>также лживых речей...» (22: 30);</w:t>
      </w:r>
    </w:p>
    <w:p w:rsidR="00155D70" w:rsidRPr="009E6443" w:rsidRDefault="00155D70" w:rsidP="00155D70">
      <w:pPr>
        <w:tabs>
          <w:tab w:val="left" w:pos="7810"/>
        </w:tabs>
        <w:ind w:firstLine="284"/>
        <w:rPr>
          <w:sz w:val="32"/>
          <w:szCs w:val="32"/>
        </w:rPr>
      </w:pPr>
      <w:r w:rsidRPr="009E6443">
        <w:rPr>
          <w:sz w:val="32"/>
          <w:szCs w:val="32"/>
        </w:rPr>
        <w:t>- «Запретны вам в качестве жен ваши матери, дочери, сестры, тетки со стороны отца, тетки со стороны матери, дочери брата, дочери сестры, м</w:t>
      </w:r>
      <w:r w:rsidRPr="009E6443">
        <w:rPr>
          <w:sz w:val="32"/>
          <w:szCs w:val="32"/>
        </w:rPr>
        <w:t>о</w:t>
      </w:r>
      <w:r w:rsidRPr="009E6443">
        <w:rPr>
          <w:sz w:val="32"/>
          <w:szCs w:val="32"/>
        </w:rPr>
        <w:t>лочные матери, молочные сестры, матери ваших жен, падчерицы - ваши во</w:t>
      </w:r>
      <w:r w:rsidRPr="009E6443">
        <w:rPr>
          <w:sz w:val="32"/>
          <w:szCs w:val="32"/>
        </w:rPr>
        <w:t>с</w:t>
      </w:r>
      <w:r w:rsidRPr="009E6443">
        <w:rPr>
          <w:sz w:val="32"/>
          <w:szCs w:val="32"/>
        </w:rPr>
        <w:t>питанницы, с матерями которых вы сошлись (а если вы не сошлись с их м</w:t>
      </w:r>
      <w:r w:rsidRPr="009E6443">
        <w:rPr>
          <w:sz w:val="32"/>
          <w:szCs w:val="32"/>
        </w:rPr>
        <w:t>а</w:t>
      </w:r>
      <w:r w:rsidRPr="009E6443">
        <w:rPr>
          <w:sz w:val="32"/>
          <w:szCs w:val="32"/>
        </w:rPr>
        <w:t>терями, то нет греха, если женитесь на падчерицах); запретны [вам также] жены ваших кровных сыновей, запретно жениться одновременно на двух с</w:t>
      </w:r>
      <w:r w:rsidRPr="009E6443">
        <w:rPr>
          <w:sz w:val="32"/>
          <w:szCs w:val="32"/>
        </w:rPr>
        <w:t>е</w:t>
      </w:r>
      <w:r w:rsidRPr="009E6443">
        <w:rPr>
          <w:sz w:val="32"/>
          <w:szCs w:val="32"/>
        </w:rPr>
        <w:t>страх, если это не случилось прежде, - воистину, Аллах - прощающий, мил</w:t>
      </w:r>
      <w:r w:rsidRPr="009E6443">
        <w:rPr>
          <w:sz w:val="32"/>
          <w:szCs w:val="32"/>
        </w:rPr>
        <w:t>о</w:t>
      </w:r>
      <w:r w:rsidRPr="009E6443">
        <w:rPr>
          <w:sz w:val="32"/>
          <w:szCs w:val="32"/>
        </w:rPr>
        <w:t>стивый, - [запретны вам] и замужние женщины, если они не взяты вами в плен [в ср</w:t>
      </w:r>
      <w:r w:rsidRPr="009E6443">
        <w:rPr>
          <w:sz w:val="32"/>
          <w:szCs w:val="32"/>
        </w:rPr>
        <w:t>а</w:t>
      </w:r>
      <w:r w:rsidRPr="009E6443">
        <w:rPr>
          <w:sz w:val="32"/>
          <w:szCs w:val="32"/>
        </w:rPr>
        <w:t>жении во имя Аллаха], - все это предписал вам Аллах» (4: 23-24).</w:t>
      </w:r>
    </w:p>
    <w:p w:rsidR="00155D70" w:rsidRPr="009E6443" w:rsidRDefault="00155D70" w:rsidP="00155D70">
      <w:pPr>
        <w:tabs>
          <w:tab w:val="left" w:pos="7810"/>
        </w:tabs>
        <w:ind w:firstLine="284"/>
        <w:rPr>
          <w:color w:val="000000"/>
          <w:sz w:val="32"/>
          <w:szCs w:val="32"/>
        </w:rPr>
      </w:pPr>
      <w:r w:rsidRPr="009E6443">
        <w:rPr>
          <w:color w:val="000000"/>
          <w:sz w:val="32"/>
          <w:szCs w:val="32"/>
        </w:rPr>
        <w:t>Нельзя считать разрешенным (</w:t>
      </w:r>
      <w:r w:rsidRPr="009E6443">
        <w:rPr>
          <w:i/>
          <w:color w:val="000000"/>
          <w:sz w:val="32"/>
          <w:szCs w:val="32"/>
        </w:rPr>
        <w:t>халал</w:t>
      </w:r>
      <w:r w:rsidRPr="009E6443">
        <w:rPr>
          <w:color w:val="000000"/>
          <w:sz w:val="32"/>
          <w:szCs w:val="32"/>
        </w:rPr>
        <w:t>) то, что является запретным (</w:t>
      </w:r>
      <w:r w:rsidRPr="009E6443">
        <w:rPr>
          <w:i/>
          <w:color w:val="000000"/>
          <w:sz w:val="32"/>
          <w:szCs w:val="32"/>
        </w:rPr>
        <w:t>харам</w:t>
      </w:r>
      <w:r w:rsidRPr="009E6443">
        <w:rPr>
          <w:color w:val="000000"/>
          <w:sz w:val="32"/>
          <w:szCs w:val="32"/>
        </w:rPr>
        <w:t>) в соответствии с согласованным вердиктом исламского общества</w:t>
      </w:r>
      <w:r w:rsidR="00B0014C">
        <w:rPr>
          <w:color w:val="000000"/>
          <w:sz w:val="32"/>
          <w:szCs w:val="32"/>
        </w:rPr>
        <w:t xml:space="preserve"> (См. </w:t>
      </w:r>
      <w:r w:rsidR="00B0014C" w:rsidRPr="00B0014C">
        <w:rPr>
          <w:b/>
          <w:color w:val="000000"/>
          <w:sz w:val="32"/>
          <w:szCs w:val="32"/>
        </w:rPr>
        <w:t>И</w:t>
      </w:r>
      <w:r w:rsidR="00B0014C" w:rsidRPr="00B0014C">
        <w:rPr>
          <w:b/>
          <w:color w:val="000000"/>
          <w:sz w:val="32"/>
          <w:szCs w:val="32"/>
        </w:rPr>
        <w:t>д</w:t>
      </w:r>
      <w:r w:rsidR="00B0014C" w:rsidRPr="00B0014C">
        <w:rPr>
          <w:b/>
          <w:color w:val="000000"/>
          <w:sz w:val="32"/>
          <w:szCs w:val="32"/>
        </w:rPr>
        <w:t>жма</w:t>
      </w:r>
      <w:r w:rsidR="00D20998" w:rsidRPr="009E6443">
        <w:rPr>
          <w:color w:val="000000"/>
          <w:sz w:val="32"/>
          <w:szCs w:val="32"/>
        </w:rPr>
        <w:t>)</w:t>
      </w:r>
      <w:r w:rsidRPr="009E6443">
        <w:rPr>
          <w:color w:val="000000"/>
          <w:sz w:val="32"/>
          <w:szCs w:val="32"/>
        </w:rPr>
        <w:t xml:space="preserve">. Это является проявлением неверия и выводит человека из Ислама. </w:t>
      </w:r>
      <w:r w:rsidR="00F75A84" w:rsidRPr="009E6443">
        <w:rPr>
          <w:color w:val="000000"/>
          <w:sz w:val="32"/>
          <w:szCs w:val="32"/>
        </w:rPr>
        <w:t>Ч</w:t>
      </w:r>
      <w:r w:rsidR="00F75A84" w:rsidRPr="009E6443">
        <w:rPr>
          <w:color w:val="000000"/>
          <w:sz w:val="32"/>
          <w:szCs w:val="32"/>
        </w:rPr>
        <w:t>е</w:t>
      </w:r>
      <w:r w:rsidR="00F75A84" w:rsidRPr="009E6443">
        <w:rPr>
          <w:color w:val="000000"/>
          <w:sz w:val="32"/>
          <w:szCs w:val="32"/>
        </w:rPr>
        <w:t>ловек, совершающий запретные деяния приобретает грехи, а тот, кто избег</w:t>
      </w:r>
      <w:r w:rsidR="00F75A84" w:rsidRPr="009E6443">
        <w:rPr>
          <w:color w:val="000000"/>
          <w:sz w:val="32"/>
          <w:szCs w:val="32"/>
        </w:rPr>
        <w:t>а</w:t>
      </w:r>
      <w:r w:rsidR="00F75A84" w:rsidRPr="009E6443">
        <w:rPr>
          <w:color w:val="000000"/>
          <w:sz w:val="32"/>
          <w:szCs w:val="32"/>
        </w:rPr>
        <w:t>ет этого, совершает угодное А</w:t>
      </w:r>
      <w:r w:rsidR="00F75A84" w:rsidRPr="009E6443">
        <w:rPr>
          <w:color w:val="000000"/>
          <w:sz w:val="32"/>
          <w:szCs w:val="32"/>
        </w:rPr>
        <w:t>л</w:t>
      </w:r>
      <w:r w:rsidR="00F75A84" w:rsidRPr="009E6443">
        <w:rPr>
          <w:color w:val="000000"/>
          <w:sz w:val="32"/>
          <w:szCs w:val="32"/>
        </w:rPr>
        <w:t>лаху деяние - прибыль.</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Харамом называют также место, куда запрещен доступ для определенной группы лиц. </w:t>
      </w:r>
      <w:r w:rsidR="00F75A84" w:rsidRPr="009E6443">
        <w:rPr>
          <w:color w:val="000000"/>
          <w:sz w:val="32"/>
          <w:szCs w:val="32"/>
        </w:rPr>
        <w:t>Например,</w:t>
      </w:r>
      <w:r w:rsidRPr="009E6443">
        <w:rPr>
          <w:color w:val="000000"/>
          <w:sz w:val="32"/>
          <w:szCs w:val="32"/>
        </w:rPr>
        <w:t xml:space="preserve"> это женская половина дома, куда запрещен доступ п</w:t>
      </w:r>
      <w:r w:rsidRPr="009E6443">
        <w:rPr>
          <w:color w:val="000000"/>
          <w:sz w:val="32"/>
          <w:szCs w:val="32"/>
        </w:rPr>
        <w:t>о</w:t>
      </w:r>
      <w:r w:rsidRPr="009E6443">
        <w:rPr>
          <w:color w:val="000000"/>
          <w:sz w:val="32"/>
          <w:szCs w:val="32"/>
        </w:rPr>
        <w:t>сторонних мужчин.</w:t>
      </w:r>
    </w:p>
    <w:p w:rsidR="00155D70" w:rsidRPr="009E6443" w:rsidRDefault="00155D70" w:rsidP="00155D70">
      <w:pPr>
        <w:tabs>
          <w:tab w:val="left" w:pos="7810"/>
        </w:tabs>
        <w:ind w:firstLine="284"/>
        <w:rPr>
          <w:color w:val="000000"/>
          <w:sz w:val="32"/>
          <w:szCs w:val="32"/>
        </w:rPr>
      </w:pPr>
    </w:p>
    <w:p w:rsidR="00D20998" w:rsidRPr="009E6443" w:rsidRDefault="00155D70" w:rsidP="00155D70">
      <w:pPr>
        <w:ind w:firstLine="284"/>
        <w:rPr>
          <w:sz w:val="32"/>
          <w:szCs w:val="32"/>
        </w:rPr>
      </w:pPr>
      <w:r w:rsidRPr="009E6443">
        <w:rPr>
          <w:b/>
          <w:sz w:val="32"/>
          <w:szCs w:val="32"/>
        </w:rPr>
        <w:t>Хариджиты -</w:t>
      </w:r>
      <w:r w:rsidRPr="009E6443">
        <w:rPr>
          <w:sz w:val="32"/>
          <w:szCs w:val="32"/>
        </w:rPr>
        <w:t xml:space="preserve"> мятежники, раскольники. Приверженцы мусульманской секты преимущественно радикального толка. История ее возникновения восходит к правлению четвертого праведного халифа Али ибн Абу Талиба (34/656-39/661). П</w:t>
      </w:r>
      <w:r w:rsidRPr="009E6443">
        <w:rPr>
          <w:sz w:val="32"/>
          <w:szCs w:val="32"/>
        </w:rPr>
        <w:t>о</w:t>
      </w:r>
      <w:r w:rsidRPr="009E6443">
        <w:rPr>
          <w:sz w:val="32"/>
          <w:szCs w:val="32"/>
        </w:rPr>
        <w:t xml:space="preserve">сле убийства халифа </w:t>
      </w:r>
      <w:r w:rsidRPr="009E6443">
        <w:rPr>
          <w:i/>
          <w:sz w:val="32"/>
          <w:szCs w:val="32"/>
        </w:rPr>
        <w:t>Османа</w:t>
      </w:r>
      <w:r w:rsidRPr="009E6443">
        <w:rPr>
          <w:sz w:val="32"/>
          <w:szCs w:val="32"/>
        </w:rPr>
        <w:t xml:space="preserve"> мятежниками выбрали </w:t>
      </w:r>
      <w:r w:rsidR="00D20998" w:rsidRPr="009E6443">
        <w:rPr>
          <w:sz w:val="32"/>
          <w:szCs w:val="32"/>
        </w:rPr>
        <w:t>его халифом. Но</w:t>
      </w:r>
      <w:r w:rsidRPr="009E6443">
        <w:rPr>
          <w:sz w:val="32"/>
          <w:szCs w:val="32"/>
        </w:rPr>
        <w:t>вому халифу</w:t>
      </w:r>
      <w:r w:rsidR="00D20998" w:rsidRPr="009E6443">
        <w:rPr>
          <w:sz w:val="32"/>
          <w:szCs w:val="32"/>
        </w:rPr>
        <w:t>,</w:t>
      </w:r>
      <w:r w:rsidRPr="009E6443">
        <w:rPr>
          <w:sz w:val="32"/>
          <w:szCs w:val="32"/>
        </w:rPr>
        <w:t xml:space="preserve"> в целом, присягнули все провинции, за исключ</w:t>
      </w:r>
      <w:r w:rsidRPr="009E6443">
        <w:rPr>
          <w:sz w:val="32"/>
          <w:szCs w:val="32"/>
        </w:rPr>
        <w:t>е</w:t>
      </w:r>
      <w:r w:rsidRPr="009E6443">
        <w:rPr>
          <w:sz w:val="32"/>
          <w:szCs w:val="32"/>
        </w:rPr>
        <w:t>нием Сирии. Ее правитель Муавия ибн Абу Суфьян (будущий халиф и осн</w:t>
      </w:r>
      <w:r w:rsidRPr="009E6443">
        <w:rPr>
          <w:sz w:val="32"/>
          <w:szCs w:val="32"/>
        </w:rPr>
        <w:t>о</w:t>
      </w:r>
      <w:r w:rsidRPr="009E6443">
        <w:rPr>
          <w:sz w:val="32"/>
          <w:szCs w:val="32"/>
        </w:rPr>
        <w:t>ватель династии Омейядов) воздерживался от присяги, выдвинув ему н</w:t>
      </w:r>
      <w:r w:rsidRPr="009E6443">
        <w:rPr>
          <w:sz w:val="32"/>
          <w:szCs w:val="32"/>
        </w:rPr>
        <w:t>е</w:t>
      </w:r>
      <w:r w:rsidRPr="009E6443">
        <w:rPr>
          <w:sz w:val="32"/>
          <w:szCs w:val="32"/>
        </w:rPr>
        <w:t>сколько предварительных условий, главным из которых было требование немедленного наказания убийц халифа Османа. Для того чтобы оказать да</w:t>
      </w:r>
      <w:r w:rsidRPr="009E6443">
        <w:rPr>
          <w:sz w:val="32"/>
          <w:szCs w:val="32"/>
        </w:rPr>
        <w:t>в</w:t>
      </w:r>
      <w:r w:rsidRPr="009E6443">
        <w:rPr>
          <w:sz w:val="32"/>
          <w:szCs w:val="32"/>
        </w:rPr>
        <w:t>ление на Муавию, халиф Али в 35/657 году двинулся с верными ему войск</w:t>
      </w:r>
      <w:r w:rsidRPr="009E6443">
        <w:rPr>
          <w:sz w:val="32"/>
          <w:szCs w:val="32"/>
        </w:rPr>
        <w:t>а</w:t>
      </w:r>
      <w:r w:rsidRPr="009E6443">
        <w:rPr>
          <w:sz w:val="32"/>
          <w:szCs w:val="32"/>
        </w:rPr>
        <w:t>ми в Сирию. У населенного пункта Сиффин произошло сражение, в ходе к</w:t>
      </w:r>
      <w:r w:rsidRPr="009E6443">
        <w:rPr>
          <w:sz w:val="32"/>
          <w:szCs w:val="32"/>
        </w:rPr>
        <w:t>о</w:t>
      </w:r>
      <w:r w:rsidRPr="009E6443">
        <w:rPr>
          <w:sz w:val="32"/>
          <w:szCs w:val="32"/>
        </w:rPr>
        <w:t>торого Али сумел значительно потеснить силы Муавии. Но в решающей ф</w:t>
      </w:r>
      <w:r w:rsidRPr="009E6443">
        <w:rPr>
          <w:sz w:val="32"/>
          <w:szCs w:val="32"/>
        </w:rPr>
        <w:t>а</w:t>
      </w:r>
      <w:r w:rsidRPr="009E6443">
        <w:rPr>
          <w:sz w:val="32"/>
          <w:szCs w:val="32"/>
        </w:rPr>
        <w:t>зе сражения сирийцы нанизали на свои копья аяты Корана, призывая Али к прекращению кровопролития и реш</w:t>
      </w:r>
      <w:r w:rsidRPr="009E6443">
        <w:rPr>
          <w:sz w:val="32"/>
          <w:szCs w:val="32"/>
        </w:rPr>
        <w:t>е</w:t>
      </w:r>
      <w:r w:rsidRPr="009E6443">
        <w:rPr>
          <w:sz w:val="32"/>
          <w:szCs w:val="32"/>
        </w:rPr>
        <w:t xml:space="preserve">нию вопроса посредством третейского суда. </w:t>
      </w:r>
    </w:p>
    <w:p w:rsidR="00D20998" w:rsidRPr="009E6443" w:rsidRDefault="00155D70" w:rsidP="00155D70">
      <w:pPr>
        <w:ind w:firstLine="284"/>
        <w:rPr>
          <w:sz w:val="32"/>
          <w:szCs w:val="32"/>
        </w:rPr>
      </w:pPr>
      <w:r w:rsidRPr="009E6443">
        <w:rPr>
          <w:sz w:val="32"/>
          <w:szCs w:val="32"/>
        </w:rPr>
        <w:t xml:space="preserve">Али, </w:t>
      </w:r>
      <w:r w:rsidR="00D20998" w:rsidRPr="009E6443">
        <w:rPr>
          <w:sz w:val="32"/>
          <w:szCs w:val="32"/>
        </w:rPr>
        <w:t>не х</w:t>
      </w:r>
      <w:r w:rsidR="00EE00AF" w:rsidRPr="009E6443">
        <w:rPr>
          <w:sz w:val="32"/>
          <w:szCs w:val="32"/>
        </w:rPr>
        <w:t>отел идти на подписание мира с М</w:t>
      </w:r>
      <w:r w:rsidR="00D20998" w:rsidRPr="009E6443">
        <w:rPr>
          <w:sz w:val="32"/>
          <w:szCs w:val="32"/>
        </w:rPr>
        <w:t>уавией и был полон решим</w:t>
      </w:r>
      <w:r w:rsidR="00D20998" w:rsidRPr="009E6443">
        <w:rPr>
          <w:sz w:val="32"/>
          <w:szCs w:val="32"/>
        </w:rPr>
        <w:t>о</w:t>
      </w:r>
      <w:r w:rsidR="00D20998" w:rsidRPr="009E6443">
        <w:rPr>
          <w:sz w:val="32"/>
          <w:szCs w:val="32"/>
        </w:rPr>
        <w:t>сти добиться над ним полной победы. Однако значительная часть его ст</w:t>
      </w:r>
      <w:r w:rsidR="00D20998" w:rsidRPr="009E6443">
        <w:rPr>
          <w:sz w:val="32"/>
          <w:szCs w:val="32"/>
        </w:rPr>
        <w:t>о</w:t>
      </w:r>
      <w:r w:rsidR="00D20998" w:rsidRPr="009E6443">
        <w:rPr>
          <w:sz w:val="32"/>
          <w:szCs w:val="32"/>
        </w:rPr>
        <w:t>ронников и командиров войск была за заключение мира и оказала давление на халифа. Только после этого Али согласился на третейский суд. Но этот суд не привел ни каким положительным результатам для него и его сторо</w:t>
      </w:r>
      <w:r w:rsidR="00D20998" w:rsidRPr="009E6443">
        <w:rPr>
          <w:sz w:val="32"/>
          <w:szCs w:val="32"/>
        </w:rPr>
        <w:t>н</w:t>
      </w:r>
      <w:r w:rsidR="00D20998" w:rsidRPr="009E6443">
        <w:rPr>
          <w:sz w:val="32"/>
          <w:szCs w:val="32"/>
        </w:rPr>
        <w:t>ников. Тогда, недовольные решением суда сторонники халифа пожалели о том, что согласились пойти на третейский суд. Они за</w:t>
      </w:r>
      <w:r w:rsidR="00D20998" w:rsidRPr="009E6443">
        <w:rPr>
          <w:sz w:val="32"/>
          <w:szCs w:val="32"/>
        </w:rPr>
        <w:t>я</w:t>
      </w:r>
      <w:r w:rsidR="00D20998" w:rsidRPr="009E6443">
        <w:rPr>
          <w:sz w:val="32"/>
          <w:szCs w:val="32"/>
        </w:rPr>
        <w:t>вили, что совершили большой грех, так как «право судить принадлежит только Аллаху» и раска</w:t>
      </w:r>
      <w:r w:rsidR="00D20998" w:rsidRPr="009E6443">
        <w:rPr>
          <w:sz w:val="32"/>
          <w:szCs w:val="32"/>
        </w:rPr>
        <w:t>я</w:t>
      </w:r>
      <w:r w:rsidR="00D20998" w:rsidRPr="009E6443">
        <w:rPr>
          <w:sz w:val="32"/>
          <w:szCs w:val="32"/>
        </w:rPr>
        <w:t>лись в этом «грехе». Затем они потребовали, чтобы и халиф Али</w:t>
      </w:r>
      <w:r w:rsidR="00EE00AF" w:rsidRPr="009E6443">
        <w:rPr>
          <w:sz w:val="32"/>
          <w:szCs w:val="32"/>
        </w:rPr>
        <w:t xml:space="preserve"> </w:t>
      </w:r>
      <w:r w:rsidR="00D20998" w:rsidRPr="009E6443">
        <w:rPr>
          <w:sz w:val="32"/>
          <w:szCs w:val="32"/>
        </w:rPr>
        <w:t>тоже раск</w:t>
      </w:r>
      <w:r w:rsidR="00D20998" w:rsidRPr="009E6443">
        <w:rPr>
          <w:sz w:val="32"/>
          <w:szCs w:val="32"/>
        </w:rPr>
        <w:t>а</w:t>
      </w:r>
      <w:r w:rsidR="00D20998" w:rsidRPr="009E6443">
        <w:rPr>
          <w:sz w:val="32"/>
          <w:szCs w:val="32"/>
        </w:rPr>
        <w:t>ялся пер</w:t>
      </w:r>
      <w:r w:rsidR="00EE00AF" w:rsidRPr="009E6443">
        <w:rPr>
          <w:sz w:val="32"/>
          <w:szCs w:val="32"/>
        </w:rPr>
        <w:t>е</w:t>
      </w:r>
      <w:r w:rsidR="00D20998" w:rsidRPr="009E6443">
        <w:rPr>
          <w:sz w:val="32"/>
          <w:szCs w:val="32"/>
        </w:rPr>
        <w:t>д Аллахом. Однако он отказался сделать это, так как не считал себя грешником. Он ответил им, что люди обладают пр</w:t>
      </w:r>
      <w:r w:rsidR="00D20998" w:rsidRPr="009E6443">
        <w:rPr>
          <w:sz w:val="32"/>
          <w:szCs w:val="32"/>
        </w:rPr>
        <w:t>а</w:t>
      </w:r>
      <w:r w:rsidR="00D20998" w:rsidRPr="009E6443">
        <w:rPr>
          <w:sz w:val="32"/>
          <w:szCs w:val="32"/>
        </w:rPr>
        <w:t xml:space="preserve">вом судить на основании Божественных законов.  </w:t>
      </w:r>
    </w:p>
    <w:p w:rsidR="00155D70" w:rsidRPr="009E6443" w:rsidRDefault="00D20998" w:rsidP="00155D70">
      <w:pPr>
        <w:ind w:firstLine="284"/>
        <w:rPr>
          <w:sz w:val="32"/>
          <w:szCs w:val="32"/>
        </w:rPr>
      </w:pPr>
      <w:r w:rsidRPr="009E6443">
        <w:rPr>
          <w:sz w:val="32"/>
          <w:szCs w:val="32"/>
        </w:rPr>
        <w:t>Тогда, в</w:t>
      </w:r>
      <w:r w:rsidR="00155D70" w:rsidRPr="009E6443">
        <w:rPr>
          <w:sz w:val="32"/>
          <w:szCs w:val="32"/>
        </w:rPr>
        <w:t xml:space="preserve"> знак своего несогласия с действиями Али</w:t>
      </w:r>
      <w:r w:rsidR="00EE00AF" w:rsidRPr="009E6443">
        <w:rPr>
          <w:sz w:val="32"/>
          <w:szCs w:val="32"/>
        </w:rPr>
        <w:t>,</w:t>
      </w:r>
      <w:r w:rsidR="00155D70" w:rsidRPr="009E6443">
        <w:rPr>
          <w:sz w:val="32"/>
          <w:szCs w:val="32"/>
        </w:rPr>
        <w:t xml:space="preserve"> большая часть его </w:t>
      </w:r>
      <w:r w:rsidR="00EE00AF" w:rsidRPr="009E6443">
        <w:rPr>
          <w:sz w:val="32"/>
          <w:szCs w:val="32"/>
        </w:rPr>
        <w:t>войск</w:t>
      </w:r>
      <w:r w:rsidR="00155D70" w:rsidRPr="009E6443">
        <w:rPr>
          <w:sz w:val="32"/>
          <w:szCs w:val="32"/>
        </w:rPr>
        <w:t xml:space="preserve"> (около 12000 чел.) покинула его. Они заявили, что не признают реш</w:t>
      </w:r>
      <w:r w:rsidR="00155D70" w:rsidRPr="009E6443">
        <w:rPr>
          <w:sz w:val="32"/>
          <w:szCs w:val="32"/>
        </w:rPr>
        <w:t>е</w:t>
      </w:r>
      <w:r w:rsidR="00155D70" w:rsidRPr="009E6443">
        <w:rPr>
          <w:sz w:val="32"/>
          <w:szCs w:val="32"/>
        </w:rPr>
        <w:t xml:space="preserve">ние третейского суда в связи с тем, что </w:t>
      </w:r>
      <w:r w:rsidRPr="009E6443">
        <w:rPr>
          <w:sz w:val="32"/>
          <w:szCs w:val="32"/>
        </w:rPr>
        <w:t>«</w:t>
      </w:r>
      <w:r w:rsidR="00155D70" w:rsidRPr="009E6443">
        <w:rPr>
          <w:sz w:val="32"/>
          <w:szCs w:val="32"/>
        </w:rPr>
        <w:t>судить вправе только Бог</w:t>
      </w:r>
      <w:r w:rsidRPr="009E6443">
        <w:rPr>
          <w:sz w:val="32"/>
          <w:szCs w:val="32"/>
        </w:rPr>
        <w:t>»</w:t>
      </w:r>
      <w:r w:rsidR="00155D70" w:rsidRPr="009E6443">
        <w:rPr>
          <w:sz w:val="32"/>
          <w:szCs w:val="32"/>
        </w:rPr>
        <w:t xml:space="preserve"> (</w:t>
      </w:r>
      <w:r w:rsidR="00155D70" w:rsidRPr="009E6443">
        <w:rPr>
          <w:i/>
          <w:sz w:val="32"/>
          <w:szCs w:val="32"/>
        </w:rPr>
        <w:t>ла та</w:t>
      </w:r>
      <w:r w:rsidR="00155D70" w:rsidRPr="009E6443">
        <w:rPr>
          <w:i/>
          <w:sz w:val="32"/>
          <w:szCs w:val="32"/>
        </w:rPr>
        <w:t>х</w:t>
      </w:r>
      <w:r w:rsidR="00155D70" w:rsidRPr="009E6443">
        <w:rPr>
          <w:i/>
          <w:sz w:val="32"/>
          <w:szCs w:val="32"/>
        </w:rPr>
        <w:t>ким илла ли</w:t>
      </w:r>
      <w:r w:rsidR="00155D70" w:rsidRPr="009E6443">
        <w:rPr>
          <w:i/>
          <w:sz w:val="32"/>
          <w:szCs w:val="32"/>
        </w:rPr>
        <w:t>л</w:t>
      </w:r>
      <w:r w:rsidR="00155D70" w:rsidRPr="009E6443">
        <w:rPr>
          <w:i/>
          <w:sz w:val="32"/>
          <w:szCs w:val="32"/>
        </w:rPr>
        <w:t>лахи</w:t>
      </w:r>
      <w:r w:rsidR="00155D70" w:rsidRPr="009E6443">
        <w:rPr>
          <w:sz w:val="32"/>
          <w:szCs w:val="32"/>
        </w:rPr>
        <w:t>). Вначале они обосновались у населенного пункта Ха</w:t>
      </w:r>
      <w:r w:rsidRPr="009E6443">
        <w:rPr>
          <w:sz w:val="32"/>
          <w:szCs w:val="32"/>
        </w:rPr>
        <w:t>рура. Поэтому</w:t>
      </w:r>
      <w:r w:rsidR="00155D70" w:rsidRPr="009E6443">
        <w:rPr>
          <w:sz w:val="32"/>
          <w:szCs w:val="32"/>
        </w:rPr>
        <w:t xml:space="preserve"> первоначально их называли харурит</w:t>
      </w:r>
      <w:r w:rsidR="00155D70" w:rsidRPr="009E6443">
        <w:rPr>
          <w:sz w:val="32"/>
          <w:szCs w:val="32"/>
        </w:rPr>
        <w:t>а</w:t>
      </w:r>
      <w:r w:rsidR="00155D70" w:rsidRPr="009E6443">
        <w:rPr>
          <w:sz w:val="32"/>
          <w:szCs w:val="32"/>
        </w:rPr>
        <w:t xml:space="preserve">ми. </w:t>
      </w:r>
    </w:p>
    <w:p w:rsidR="00EE00AF" w:rsidRPr="009E6443" w:rsidRDefault="00155D70" w:rsidP="00155D70">
      <w:pPr>
        <w:ind w:firstLine="284"/>
        <w:rPr>
          <w:sz w:val="32"/>
          <w:szCs w:val="32"/>
        </w:rPr>
      </w:pPr>
      <w:r w:rsidRPr="009E6443">
        <w:rPr>
          <w:sz w:val="32"/>
          <w:szCs w:val="32"/>
        </w:rPr>
        <w:t>Почти сразу секта хариджитов превратилась в мощную политическую с</w:t>
      </w:r>
      <w:r w:rsidRPr="009E6443">
        <w:rPr>
          <w:sz w:val="32"/>
          <w:szCs w:val="32"/>
        </w:rPr>
        <w:t>и</w:t>
      </w:r>
      <w:r w:rsidRPr="009E6443">
        <w:rPr>
          <w:sz w:val="32"/>
          <w:szCs w:val="32"/>
        </w:rPr>
        <w:t>лу, и на протяжении последующих десятилетий была главным дестабилиз</w:t>
      </w:r>
      <w:r w:rsidRPr="009E6443">
        <w:rPr>
          <w:sz w:val="32"/>
          <w:szCs w:val="32"/>
        </w:rPr>
        <w:t>и</w:t>
      </w:r>
      <w:r w:rsidRPr="009E6443">
        <w:rPr>
          <w:sz w:val="32"/>
          <w:szCs w:val="32"/>
        </w:rPr>
        <w:t>рующим фактором в Халифате. В борьбе со своими противниками харидж</w:t>
      </w:r>
      <w:r w:rsidRPr="009E6443">
        <w:rPr>
          <w:sz w:val="32"/>
          <w:szCs w:val="32"/>
        </w:rPr>
        <w:t>и</w:t>
      </w:r>
      <w:r w:rsidRPr="009E6443">
        <w:rPr>
          <w:sz w:val="32"/>
          <w:szCs w:val="32"/>
        </w:rPr>
        <w:t>ты использовали любые средства, включая и политический те</w:t>
      </w:r>
      <w:r w:rsidRPr="009E6443">
        <w:rPr>
          <w:sz w:val="32"/>
          <w:szCs w:val="32"/>
        </w:rPr>
        <w:t>р</w:t>
      </w:r>
      <w:r w:rsidRPr="009E6443">
        <w:rPr>
          <w:sz w:val="32"/>
          <w:szCs w:val="32"/>
        </w:rPr>
        <w:t xml:space="preserve">рор. </w:t>
      </w:r>
    </w:p>
    <w:p w:rsidR="00EE00AF" w:rsidRPr="009E6443" w:rsidRDefault="00155D70" w:rsidP="00155D70">
      <w:pPr>
        <w:ind w:firstLine="284"/>
        <w:rPr>
          <w:sz w:val="32"/>
          <w:szCs w:val="32"/>
        </w:rPr>
      </w:pPr>
      <w:r w:rsidRPr="009E6443">
        <w:rPr>
          <w:sz w:val="32"/>
          <w:szCs w:val="32"/>
        </w:rPr>
        <w:t>Хариджиты сразу объявили своими врагами, как Али, так и Муавию, нач</w:t>
      </w:r>
      <w:r w:rsidRPr="009E6443">
        <w:rPr>
          <w:sz w:val="32"/>
          <w:szCs w:val="32"/>
        </w:rPr>
        <w:t>а</w:t>
      </w:r>
      <w:r w:rsidRPr="009E6443">
        <w:rPr>
          <w:sz w:val="32"/>
          <w:szCs w:val="32"/>
        </w:rPr>
        <w:t>ли против них активные диверсионные и военные действия. В 36/658 году халиф Али повел свои войска против них и разгромил их в сражении у Н</w:t>
      </w:r>
      <w:r w:rsidRPr="009E6443">
        <w:rPr>
          <w:sz w:val="32"/>
          <w:szCs w:val="32"/>
        </w:rPr>
        <w:t>а</w:t>
      </w:r>
      <w:r w:rsidRPr="009E6443">
        <w:rPr>
          <w:sz w:val="32"/>
          <w:szCs w:val="32"/>
        </w:rPr>
        <w:t xml:space="preserve">хравана. Но жизнь этого выдающегося человека трагически оборвалась в 39/661 году. Он </w:t>
      </w:r>
      <w:r w:rsidR="00E11D02" w:rsidRPr="009E6443">
        <w:rPr>
          <w:sz w:val="32"/>
          <w:szCs w:val="32"/>
        </w:rPr>
        <w:t xml:space="preserve">стал жертвой заговора хариджитов, которые приговорили его к смерти. Убийцей Али был </w:t>
      </w:r>
      <w:r w:rsidRPr="009E6443">
        <w:rPr>
          <w:sz w:val="32"/>
          <w:szCs w:val="32"/>
        </w:rPr>
        <w:t>Ибн Мулджам. Хариджиты отправили уби</w:t>
      </w:r>
      <w:r w:rsidRPr="009E6443">
        <w:rPr>
          <w:sz w:val="32"/>
          <w:szCs w:val="32"/>
        </w:rPr>
        <w:t>й</w:t>
      </w:r>
      <w:r w:rsidRPr="009E6443">
        <w:rPr>
          <w:sz w:val="32"/>
          <w:szCs w:val="32"/>
        </w:rPr>
        <w:t>цу и для ликвидации Му</w:t>
      </w:r>
      <w:r w:rsidRPr="009E6443">
        <w:rPr>
          <w:sz w:val="32"/>
          <w:szCs w:val="32"/>
        </w:rPr>
        <w:t>а</w:t>
      </w:r>
      <w:r w:rsidRPr="009E6443">
        <w:rPr>
          <w:sz w:val="32"/>
          <w:szCs w:val="32"/>
        </w:rPr>
        <w:t xml:space="preserve">вии, но тот заговор оказался раскрытым, и Муавия не пострадал. </w:t>
      </w:r>
    </w:p>
    <w:p w:rsidR="00E11D02" w:rsidRPr="009E6443" w:rsidRDefault="00155D70" w:rsidP="00155D70">
      <w:pPr>
        <w:ind w:firstLine="284"/>
        <w:rPr>
          <w:sz w:val="32"/>
          <w:szCs w:val="32"/>
        </w:rPr>
      </w:pPr>
      <w:r w:rsidRPr="009E6443">
        <w:rPr>
          <w:sz w:val="32"/>
          <w:szCs w:val="32"/>
        </w:rPr>
        <w:t>В последующие годы хариджиты вели вооруженную борьбу с халифом Муавией и его наследниками, к которым перешел Халифат после смерти Али. В ходе боевых действий у них сформировался культ мучеников, к о</w:t>
      </w:r>
      <w:r w:rsidRPr="009E6443">
        <w:rPr>
          <w:sz w:val="32"/>
          <w:szCs w:val="32"/>
        </w:rPr>
        <w:t>т</w:t>
      </w:r>
      <w:r w:rsidRPr="009E6443">
        <w:rPr>
          <w:sz w:val="32"/>
          <w:szCs w:val="32"/>
        </w:rPr>
        <w:t>мщению которых они призывали. В повстанческой деятельности они и</w:t>
      </w:r>
      <w:r w:rsidRPr="009E6443">
        <w:rPr>
          <w:sz w:val="32"/>
          <w:szCs w:val="32"/>
        </w:rPr>
        <w:t>с</w:t>
      </w:r>
      <w:r w:rsidRPr="009E6443">
        <w:rPr>
          <w:sz w:val="32"/>
          <w:szCs w:val="32"/>
        </w:rPr>
        <w:t>пользовали методы партизанской войны, совершая стремительные нал</w:t>
      </w:r>
      <w:r w:rsidRPr="009E6443">
        <w:rPr>
          <w:sz w:val="32"/>
          <w:szCs w:val="32"/>
        </w:rPr>
        <w:t>е</w:t>
      </w:r>
      <w:r w:rsidRPr="009E6443">
        <w:rPr>
          <w:sz w:val="32"/>
          <w:szCs w:val="32"/>
        </w:rPr>
        <w:t>ты, и, в случае подхо</w:t>
      </w:r>
      <w:r w:rsidR="00B0014C">
        <w:rPr>
          <w:sz w:val="32"/>
          <w:szCs w:val="32"/>
        </w:rPr>
        <w:t>да халифских войск, сразу отходили</w:t>
      </w:r>
      <w:r w:rsidRPr="009E6443">
        <w:rPr>
          <w:sz w:val="32"/>
          <w:szCs w:val="32"/>
        </w:rPr>
        <w:t xml:space="preserve"> в безопасные места. О</w:t>
      </w:r>
      <w:r w:rsidRPr="009E6443">
        <w:rPr>
          <w:sz w:val="32"/>
          <w:szCs w:val="32"/>
        </w:rPr>
        <w:t>с</w:t>
      </w:r>
      <w:r w:rsidRPr="009E6443">
        <w:rPr>
          <w:sz w:val="32"/>
          <w:szCs w:val="32"/>
        </w:rPr>
        <w:t>новным местом их базирования была болотистая и труднопроходимая мес</w:t>
      </w:r>
      <w:r w:rsidRPr="009E6443">
        <w:rPr>
          <w:sz w:val="32"/>
          <w:szCs w:val="32"/>
        </w:rPr>
        <w:t>т</w:t>
      </w:r>
      <w:r w:rsidRPr="009E6443">
        <w:rPr>
          <w:sz w:val="32"/>
          <w:szCs w:val="32"/>
        </w:rPr>
        <w:t>ность аль-Батаих неподалеку от Басры (Южный Ирак). От их рук</w:t>
      </w:r>
      <w:r w:rsidR="00E11D02" w:rsidRPr="009E6443">
        <w:rPr>
          <w:sz w:val="32"/>
          <w:szCs w:val="32"/>
        </w:rPr>
        <w:t xml:space="preserve"> пали мн</w:t>
      </w:r>
      <w:r w:rsidR="00E11D02" w:rsidRPr="009E6443">
        <w:rPr>
          <w:sz w:val="32"/>
          <w:szCs w:val="32"/>
        </w:rPr>
        <w:t>о</w:t>
      </w:r>
      <w:r w:rsidR="00E11D02" w:rsidRPr="009E6443">
        <w:rPr>
          <w:sz w:val="32"/>
          <w:szCs w:val="32"/>
        </w:rPr>
        <w:t>гие тысячи м</w:t>
      </w:r>
      <w:r w:rsidR="00E11D02" w:rsidRPr="009E6443">
        <w:rPr>
          <w:sz w:val="32"/>
          <w:szCs w:val="32"/>
        </w:rPr>
        <w:t>у</w:t>
      </w:r>
      <w:r w:rsidR="00E11D02" w:rsidRPr="009E6443">
        <w:rPr>
          <w:sz w:val="32"/>
          <w:szCs w:val="32"/>
        </w:rPr>
        <w:t xml:space="preserve">сульман. </w:t>
      </w:r>
    </w:p>
    <w:p w:rsidR="00155D70" w:rsidRPr="009E6443" w:rsidRDefault="00155D70" w:rsidP="00155D70">
      <w:pPr>
        <w:ind w:firstLine="284"/>
        <w:rPr>
          <w:sz w:val="32"/>
          <w:szCs w:val="32"/>
        </w:rPr>
      </w:pPr>
      <w:r w:rsidRPr="009E6443">
        <w:rPr>
          <w:sz w:val="32"/>
          <w:szCs w:val="32"/>
        </w:rPr>
        <w:t>Но среди самих хариджитов не было единства. Уже в I веке хиджры (VII в.) они распались на три соперничающие между собой секты - ибадитов, суфритов, надждитов и азракитов. Однако самой ранней группой, заложи</w:t>
      </w:r>
      <w:r w:rsidRPr="009E6443">
        <w:rPr>
          <w:sz w:val="32"/>
          <w:szCs w:val="32"/>
        </w:rPr>
        <w:t>в</w:t>
      </w:r>
      <w:r w:rsidRPr="009E6443">
        <w:rPr>
          <w:sz w:val="32"/>
          <w:szCs w:val="32"/>
        </w:rPr>
        <w:t>шей основы хариджитского движения, мусульманские ересиографы назыв</w:t>
      </w:r>
      <w:r w:rsidRPr="009E6443">
        <w:rPr>
          <w:sz w:val="32"/>
          <w:szCs w:val="32"/>
        </w:rPr>
        <w:t>а</w:t>
      </w:r>
      <w:r w:rsidRPr="009E6443">
        <w:rPr>
          <w:sz w:val="32"/>
          <w:szCs w:val="32"/>
        </w:rPr>
        <w:t>ют мухаккимитов. В последующие годы раскол среди них еще более угл</w:t>
      </w:r>
      <w:r w:rsidRPr="009E6443">
        <w:rPr>
          <w:sz w:val="32"/>
          <w:szCs w:val="32"/>
        </w:rPr>
        <w:t>у</w:t>
      </w:r>
      <w:r w:rsidRPr="009E6443">
        <w:rPr>
          <w:sz w:val="32"/>
          <w:szCs w:val="32"/>
        </w:rPr>
        <w:t>бился и к III/X веку мусульманские ересиографы описывали воззрения уже нескольких десятков х</w:t>
      </w:r>
      <w:r w:rsidRPr="009E6443">
        <w:rPr>
          <w:sz w:val="32"/>
          <w:szCs w:val="32"/>
        </w:rPr>
        <w:t>а</w:t>
      </w:r>
      <w:r w:rsidRPr="009E6443">
        <w:rPr>
          <w:sz w:val="32"/>
          <w:szCs w:val="32"/>
        </w:rPr>
        <w:t xml:space="preserve">риджитских сект. </w:t>
      </w:r>
    </w:p>
    <w:p w:rsidR="00155D70" w:rsidRPr="009E6443" w:rsidRDefault="00155D70" w:rsidP="00155D70">
      <w:pPr>
        <w:ind w:firstLine="284"/>
        <w:rPr>
          <w:sz w:val="32"/>
          <w:szCs w:val="32"/>
        </w:rPr>
      </w:pPr>
      <w:r w:rsidRPr="009E6443">
        <w:rPr>
          <w:sz w:val="32"/>
          <w:szCs w:val="32"/>
        </w:rPr>
        <w:t>Хариджитское движение в последующие десятилетия охватило Ирак, Иран, Йемен, Северную Африку. После VI/XI веков они окончательно о</w:t>
      </w:r>
      <w:r w:rsidRPr="009E6443">
        <w:rPr>
          <w:sz w:val="32"/>
          <w:szCs w:val="32"/>
        </w:rPr>
        <w:t>с</w:t>
      </w:r>
      <w:r w:rsidRPr="009E6443">
        <w:rPr>
          <w:sz w:val="32"/>
          <w:szCs w:val="32"/>
        </w:rPr>
        <w:t>лабли и с</w:t>
      </w:r>
      <w:r w:rsidRPr="009E6443">
        <w:rPr>
          <w:sz w:val="32"/>
          <w:szCs w:val="32"/>
        </w:rPr>
        <w:t>о</w:t>
      </w:r>
      <w:r w:rsidRPr="009E6443">
        <w:rPr>
          <w:sz w:val="32"/>
          <w:szCs w:val="32"/>
        </w:rPr>
        <w:t xml:space="preserve">шли с политической арены. </w:t>
      </w:r>
      <w:r w:rsidRPr="009E6443">
        <w:rPr>
          <w:sz w:val="32"/>
          <w:szCs w:val="32"/>
        </w:rPr>
        <w:br/>
        <w:t>В настоящее время небольшие группы ибадитов все еще проживают в А</w:t>
      </w:r>
      <w:r w:rsidRPr="009E6443">
        <w:rPr>
          <w:sz w:val="32"/>
          <w:szCs w:val="32"/>
        </w:rPr>
        <w:t>л</w:t>
      </w:r>
      <w:r w:rsidRPr="009E6443">
        <w:rPr>
          <w:sz w:val="32"/>
          <w:szCs w:val="32"/>
        </w:rPr>
        <w:t xml:space="preserve">жире, Ливии и Омане.  </w:t>
      </w:r>
    </w:p>
    <w:p w:rsidR="00E11D02" w:rsidRPr="009E6443" w:rsidRDefault="00155D70" w:rsidP="00155D70">
      <w:pPr>
        <w:ind w:firstLine="284"/>
        <w:rPr>
          <w:sz w:val="32"/>
          <w:szCs w:val="32"/>
        </w:rPr>
      </w:pPr>
      <w:r w:rsidRPr="009E6443">
        <w:rPr>
          <w:sz w:val="32"/>
          <w:szCs w:val="32"/>
        </w:rPr>
        <w:t>Всем хариджитам свойственно отречение от праведных халифов Османа и Али, а также от последующих х</w:t>
      </w:r>
      <w:r w:rsidRPr="009E6443">
        <w:rPr>
          <w:sz w:val="32"/>
          <w:szCs w:val="32"/>
        </w:rPr>
        <w:t>а</w:t>
      </w:r>
      <w:r w:rsidRPr="009E6443">
        <w:rPr>
          <w:sz w:val="32"/>
          <w:szCs w:val="32"/>
        </w:rPr>
        <w:t xml:space="preserve">лифов. </w:t>
      </w:r>
      <w:r w:rsidRPr="009E6443">
        <w:rPr>
          <w:sz w:val="32"/>
          <w:szCs w:val="32"/>
        </w:rPr>
        <w:br/>
        <w:t>Мусульманский ересиограф V-VI вв. (X-XI вв.) Аш-Шахра</w:t>
      </w:r>
      <w:r w:rsidR="00E11D02" w:rsidRPr="009E6443">
        <w:rPr>
          <w:sz w:val="32"/>
          <w:szCs w:val="32"/>
        </w:rPr>
        <w:t>стани в книге К</w:t>
      </w:r>
      <w:r w:rsidR="00E11D02" w:rsidRPr="009E6443">
        <w:rPr>
          <w:sz w:val="32"/>
          <w:szCs w:val="32"/>
        </w:rPr>
        <w:t>и</w:t>
      </w:r>
      <w:r w:rsidR="00E11D02" w:rsidRPr="009E6443">
        <w:rPr>
          <w:sz w:val="32"/>
          <w:szCs w:val="32"/>
        </w:rPr>
        <w:t>таб ал-Милал ва’</w:t>
      </w:r>
      <w:r w:rsidRPr="009E6443">
        <w:rPr>
          <w:sz w:val="32"/>
          <w:szCs w:val="32"/>
        </w:rPr>
        <w:t>н-Нихал (Книга о религиях и сектах) выделил основные п</w:t>
      </w:r>
      <w:r w:rsidRPr="009E6443">
        <w:rPr>
          <w:sz w:val="32"/>
          <w:szCs w:val="32"/>
        </w:rPr>
        <w:t>о</w:t>
      </w:r>
      <w:r w:rsidRPr="009E6443">
        <w:rPr>
          <w:sz w:val="32"/>
          <w:szCs w:val="32"/>
        </w:rPr>
        <w:t>ложения в учении ранних хариджитов-мухаккимитов, отличающих их от учения мусульман-суннитов. Они касаются вопроса о пол</w:t>
      </w:r>
      <w:r w:rsidRPr="009E6443">
        <w:rPr>
          <w:sz w:val="32"/>
          <w:szCs w:val="32"/>
        </w:rPr>
        <w:t>и</w:t>
      </w:r>
      <w:r w:rsidRPr="009E6443">
        <w:rPr>
          <w:sz w:val="32"/>
          <w:szCs w:val="32"/>
        </w:rPr>
        <w:t xml:space="preserve">тической власти в халифате. Как известно, </w:t>
      </w:r>
      <w:r w:rsidR="002214EB">
        <w:rPr>
          <w:sz w:val="32"/>
          <w:szCs w:val="32"/>
        </w:rPr>
        <w:t>подавляющее большинство</w:t>
      </w:r>
      <w:r w:rsidRPr="009E6443">
        <w:rPr>
          <w:sz w:val="32"/>
          <w:szCs w:val="32"/>
        </w:rPr>
        <w:t xml:space="preserve"> мусульман, в соответс</w:t>
      </w:r>
      <w:r w:rsidRPr="009E6443">
        <w:rPr>
          <w:sz w:val="32"/>
          <w:szCs w:val="32"/>
        </w:rPr>
        <w:t>т</w:t>
      </w:r>
      <w:r w:rsidRPr="009E6443">
        <w:rPr>
          <w:sz w:val="32"/>
          <w:szCs w:val="32"/>
        </w:rPr>
        <w:t>вии с хадисами пророка</w:t>
      </w:r>
      <w:r w:rsidR="002214EB">
        <w:rPr>
          <w:sz w:val="32"/>
          <w:szCs w:val="32"/>
        </w:rPr>
        <w:t>,</w:t>
      </w:r>
      <w:r w:rsidRPr="009E6443">
        <w:rPr>
          <w:sz w:val="32"/>
          <w:szCs w:val="32"/>
        </w:rPr>
        <w:t xml:space="preserve"> признают руководство (имамат) за представит</w:t>
      </w:r>
      <w:r w:rsidRPr="009E6443">
        <w:rPr>
          <w:sz w:val="32"/>
          <w:szCs w:val="32"/>
        </w:rPr>
        <w:t>е</w:t>
      </w:r>
      <w:r w:rsidRPr="009E6443">
        <w:rPr>
          <w:sz w:val="32"/>
          <w:szCs w:val="32"/>
        </w:rPr>
        <w:t>лями родного племени пророка - курайш. Все халифы Арабского х</w:t>
      </w:r>
      <w:r w:rsidRPr="009E6443">
        <w:rPr>
          <w:sz w:val="32"/>
          <w:szCs w:val="32"/>
        </w:rPr>
        <w:t>а</w:t>
      </w:r>
      <w:r w:rsidRPr="009E6443">
        <w:rPr>
          <w:sz w:val="32"/>
          <w:szCs w:val="32"/>
        </w:rPr>
        <w:t xml:space="preserve">лифата были родом из этого племени. </w:t>
      </w:r>
    </w:p>
    <w:p w:rsidR="00155D70" w:rsidRPr="009E6443" w:rsidRDefault="00155D70" w:rsidP="00155D70">
      <w:pPr>
        <w:ind w:firstLine="284"/>
        <w:rPr>
          <w:sz w:val="32"/>
          <w:szCs w:val="32"/>
        </w:rPr>
      </w:pPr>
      <w:r w:rsidRPr="009E6443">
        <w:rPr>
          <w:sz w:val="32"/>
          <w:szCs w:val="32"/>
        </w:rPr>
        <w:t>Однако хариджиты придерживались других взглядов. Аш-Шахрастани п</w:t>
      </w:r>
      <w:r w:rsidRPr="009E6443">
        <w:rPr>
          <w:sz w:val="32"/>
          <w:szCs w:val="32"/>
        </w:rPr>
        <w:t>и</w:t>
      </w:r>
      <w:r w:rsidRPr="009E6443">
        <w:rPr>
          <w:sz w:val="32"/>
          <w:szCs w:val="32"/>
        </w:rPr>
        <w:t>сал, что они «допускали, имамат среди нек</w:t>
      </w:r>
      <w:r w:rsidRPr="009E6443">
        <w:rPr>
          <w:sz w:val="32"/>
          <w:szCs w:val="32"/>
        </w:rPr>
        <w:t>у</w:t>
      </w:r>
      <w:r w:rsidRPr="009E6443">
        <w:rPr>
          <w:sz w:val="32"/>
          <w:szCs w:val="32"/>
        </w:rPr>
        <w:t>райшитов, и каждый, кого они назначали по своему усмотрению, обходился с людьми соответственно той справедливости и тому воздержанию от несправедливости, примеры кот</w:t>
      </w:r>
      <w:r w:rsidRPr="009E6443">
        <w:rPr>
          <w:sz w:val="32"/>
          <w:szCs w:val="32"/>
        </w:rPr>
        <w:t>о</w:t>
      </w:r>
      <w:r w:rsidRPr="009E6443">
        <w:rPr>
          <w:sz w:val="32"/>
          <w:szCs w:val="32"/>
        </w:rPr>
        <w:t>рых они показали ему, - тот был имамом. Кто выступит против него, с тем необходимо вести борьбу. Если же он изменит образ действия и отступит от справедливости, то его следует сместить или убить. Они допускали, что в мире вовсе не быть имама, если же в нем возникнет потребность, то им м</w:t>
      </w:r>
      <w:r w:rsidRPr="009E6443">
        <w:rPr>
          <w:sz w:val="32"/>
          <w:szCs w:val="32"/>
        </w:rPr>
        <w:t>о</w:t>
      </w:r>
      <w:r w:rsidRPr="009E6443">
        <w:rPr>
          <w:sz w:val="32"/>
          <w:szCs w:val="32"/>
        </w:rPr>
        <w:t>жет быть раб или свободный, набатеец или курайшит</w:t>
      </w:r>
      <w:r w:rsidR="00F75A84" w:rsidRPr="009E6443">
        <w:rPr>
          <w:sz w:val="32"/>
          <w:szCs w:val="32"/>
        </w:rPr>
        <w:t>.</w:t>
      </w:r>
      <w:r w:rsidRPr="009E6443">
        <w:rPr>
          <w:sz w:val="32"/>
          <w:szCs w:val="32"/>
        </w:rPr>
        <w:t xml:space="preserve"> Первым имамом х</w:t>
      </w:r>
      <w:r w:rsidRPr="009E6443">
        <w:rPr>
          <w:sz w:val="32"/>
          <w:szCs w:val="32"/>
        </w:rPr>
        <w:t>а</w:t>
      </w:r>
      <w:r w:rsidRPr="009E6443">
        <w:rPr>
          <w:sz w:val="32"/>
          <w:szCs w:val="32"/>
        </w:rPr>
        <w:t>риджитов был Абдаллах</w:t>
      </w:r>
      <w:r w:rsidR="00434462" w:rsidRPr="009E6443">
        <w:rPr>
          <w:sz w:val="32"/>
          <w:szCs w:val="32"/>
        </w:rPr>
        <w:t xml:space="preserve"> ибн </w:t>
      </w:r>
      <w:r w:rsidRPr="009E6443">
        <w:rPr>
          <w:sz w:val="32"/>
          <w:szCs w:val="32"/>
        </w:rPr>
        <w:t>Вахб ар-Расиби».</w:t>
      </w:r>
    </w:p>
    <w:p w:rsidR="00155D70" w:rsidRPr="009E6443" w:rsidRDefault="00155D70" w:rsidP="00155D70">
      <w:pPr>
        <w:ind w:firstLine="284"/>
        <w:rPr>
          <w:sz w:val="32"/>
          <w:szCs w:val="32"/>
        </w:rPr>
      </w:pPr>
      <w:r w:rsidRPr="009E6443">
        <w:rPr>
          <w:sz w:val="32"/>
          <w:szCs w:val="32"/>
        </w:rPr>
        <w:t>Повстанчество и восстания против властей, которые они считали "неве</w:t>
      </w:r>
      <w:r w:rsidRPr="009E6443">
        <w:rPr>
          <w:sz w:val="32"/>
          <w:szCs w:val="32"/>
        </w:rPr>
        <w:t>р</w:t>
      </w:r>
      <w:r w:rsidRPr="009E6443">
        <w:rPr>
          <w:sz w:val="32"/>
          <w:szCs w:val="32"/>
        </w:rPr>
        <w:t>ными", стали обязательными в религиозной доктрине хариджитов. Если к</w:t>
      </w:r>
      <w:r w:rsidRPr="009E6443">
        <w:rPr>
          <w:sz w:val="32"/>
          <w:szCs w:val="32"/>
        </w:rPr>
        <w:t>о</w:t>
      </w:r>
      <w:r w:rsidRPr="009E6443">
        <w:rPr>
          <w:sz w:val="32"/>
          <w:szCs w:val="32"/>
        </w:rPr>
        <w:t>личество "истинных" мусульман, каковыми они себя считали, в какой-либо местности достигал</w:t>
      </w:r>
      <w:r w:rsidR="00E11D02" w:rsidRPr="009E6443">
        <w:rPr>
          <w:sz w:val="32"/>
          <w:szCs w:val="32"/>
        </w:rPr>
        <w:t>о 40 человек, то вооруженное вы</w:t>
      </w:r>
      <w:r w:rsidRPr="009E6443">
        <w:rPr>
          <w:sz w:val="32"/>
          <w:szCs w:val="32"/>
        </w:rPr>
        <w:t>ступление против вл</w:t>
      </w:r>
      <w:r w:rsidRPr="009E6443">
        <w:rPr>
          <w:sz w:val="32"/>
          <w:szCs w:val="32"/>
        </w:rPr>
        <w:t>а</w:t>
      </w:r>
      <w:r w:rsidRPr="009E6443">
        <w:rPr>
          <w:sz w:val="32"/>
          <w:szCs w:val="32"/>
        </w:rPr>
        <w:t>стей становилось обязательным религиозной обязанностью. А если их было меньше, то им следовало скрывать свои вероубеждения (такия) и дожидаться пополнения своих р</w:t>
      </w:r>
      <w:r w:rsidRPr="009E6443">
        <w:rPr>
          <w:sz w:val="32"/>
          <w:szCs w:val="32"/>
        </w:rPr>
        <w:t>я</w:t>
      </w:r>
      <w:r w:rsidRPr="009E6443">
        <w:rPr>
          <w:sz w:val="32"/>
          <w:szCs w:val="32"/>
        </w:rPr>
        <w:t xml:space="preserve">дов. </w:t>
      </w:r>
    </w:p>
    <w:p w:rsidR="00155D70" w:rsidRPr="009E6443" w:rsidRDefault="00155D70" w:rsidP="00155D70">
      <w:pPr>
        <w:ind w:firstLine="284"/>
        <w:rPr>
          <w:sz w:val="32"/>
          <w:szCs w:val="32"/>
        </w:rPr>
      </w:pPr>
      <w:r w:rsidRPr="009E6443">
        <w:rPr>
          <w:sz w:val="32"/>
          <w:szCs w:val="32"/>
        </w:rPr>
        <w:t>Самопожертвование на пути веры (шира) стало одной из главных основ хариджизма. Убежденные в правоте своих идей они готовы были пожертв</w:t>
      </w:r>
      <w:r w:rsidRPr="009E6443">
        <w:rPr>
          <w:sz w:val="32"/>
          <w:szCs w:val="32"/>
        </w:rPr>
        <w:t>о</w:t>
      </w:r>
      <w:r w:rsidRPr="009E6443">
        <w:rPr>
          <w:sz w:val="32"/>
          <w:szCs w:val="32"/>
        </w:rPr>
        <w:t>вать собственными жизнями ради утверждения «истины». Они считали, что шира открывает им путь в рай. Естественно, что идея ширы приводила к н</w:t>
      </w:r>
      <w:r w:rsidRPr="009E6443">
        <w:rPr>
          <w:sz w:val="32"/>
          <w:szCs w:val="32"/>
        </w:rPr>
        <w:t>е</w:t>
      </w:r>
      <w:r w:rsidRPr="009E6443">
        <w:rPr>
          <w:sz w:val="32"/>
          <w:szCs w:val="32"/>
        </w:rPr>
        <w:t>прекращающимся бунтам и столкновениям с халифскими войсками. Эти столкновения приводили к огромным жертвам в среде самих хариджитских повстанцев. Это обстоятельство, в свою очередь, постепенно приводило к развитию у них культа мучеников и почитанию своих героев.</w:t>
      </w:r>
    </w:p>
    <w:p w:rsidR="00155D70" w:rsidRPr="009E6443" w:rsidRDefault="00155D70" w:rsidP="00155D70">
      <w:pPr>
        <w:ind w:firstLine="284"/>
        <w:rPr>
          <w:sz w:val="32"/>
          <w:szCs w:val="32"/>
        </w:rPr>
      </w:pPr>
      <w:r w:rsidRPr="009E6443">
        <w:rPr>
          <w:sz w:val="32"/>
          <w:szCs w:val="32"/>
        </w:rPr>
        <w:t>Борьба с "неверным" окружением сводилась не только к бунтам, но и к прекращению всех контактов хариджитов с о</w:t>
      </w:r>
      <w:r w:rsidRPr="009E6443">
        <w:rPr>
          <w:sz w:val="32"/>
          <w:szCs w:val="32"/>
        </w:rPr>
        <w:t>к</w:t>
      </w:r>
      <w:r w:rsidRPr="009E6443">
        <w:rPr>
          <w:sz w:val="32"/>
          <w:szCs w:val="32"/>
        </w:rPr>
        <w:t>ружавшими их людьми. Для этого они уезжали в малонаселенные местности и создавали там свои пос</w:t>
      </w:r>
      <w:r w:rsidRPr="009E6443">
        <w:rPr>
          <w:sz w:val="32"/>
          <w:szCs w:val="32"/>
        </w:rPr>
        <w:t>е</w:t>
      </w:r>
      <w:r w:rsidRPr="009E6443">
        <w:rPr>
          <w:sz w:val="32"/>
          <w:szCs w:val="32"/>
        </w:rPr>
        <w:t>ления. Ссылаясь на хиджру (переселение) пророка Мухаммада они также н</w:t>
      </w:r>
      <w:r w:rsidRPr="009E6443">
        <w:rPr>
          <w:sz w:val="32"/>
          <w:szCs w:val="32"/>
        </w:rPr>
        <w:t>а</w:t>
      </w:r>
      <w:r w:rsidRPr="009E6443">
        <w:rPr>
          <w:sz w:val="32"/>
          <w:szCs w:val="32"/>
        </w:rPr>
        <w:t>зывали себя переселенцами (мухаджирами) и из своих поселений (Дар аль-Хиджра), они "против</w:t>
      </w:r>
      <w:r w:rsidRPr="009E6443">
        <w:rPr>
          <w:sz w:val="32"/>
          <w:szCs w:val="32"/>
        </w:rPr>
        <w:t>о</w:t>
      </w:r>
      <w:r w:rsidRPr="009E6443">
        <w:rPr>
          <w:sz w:val="32"/>
          <w:szCs w:val="32"/>
        </w:rPr>
        <w:t>стояли" миру неверных (Дар аль-Харб).</w:t>
      </w:r>
    </w:p>
    <w:p w:rsidR="00F75A84" w:rsidRPr="009E6443" w:rsidRDefault="00155D70" w:rsidP="00155D70">
      <w:pPr>
        <w:ind w:firstLine="284"/>
        <w:rPr>
          <w:sz w:val="32"/>
          <w:szCs w:val="32"/>
        </w:rPr>
      </w:pPr>
      <w:r w:rsidRPr="009E6443">
        <w:rPr>
          <w:sz w:val="32"/>
          <w:szCs w:val="32"/>
        </w:rPr>
        <w:t>Упорная борьба хариджитов привела к образованию ими во II-III веках хиджры нескольких государств в Северной Африке (государства Мидрар</w:t>
      </w:r>
      <w:r w:rsidRPr="009E6443">
        <w:rPr>
          <w:sz w:val="32"/>
          <w:szCs w:val="32"/>
        </w:rPr>
        <w:t>и</w:t>
      </w:r>
      <w:r w:rsidRPr="009E6443">
        <w:rPr>
          <w:sz w:val="32"/>
          <w:szCs w:val="32"/>
        </w:rPr>
        <w:t>тов и Рустамидов)</w:t>
      </w:r>
      <w:r w:rsidR="00E11D02" w:rsidRPr="009E6443">
        <w:rPr>
          <w:sz w:val="32"/>
          <w:szCs w:val="32"/>
        </w:rPr>
        <w:t xml:space="preserve"> и Омане</w:t>
      </w:r>
      <w:r w:rsidRPr="009E6443">
        <w:rPr>
          <w:sz w:val="32"/>
          <w:szCs w:val="32"/>
        </w:rPr>
        <w:t>. Однако после прихода к власти, их лидеры не придерживались изначальных идеалов этого движения и образовали ца</w:t>
      </w:r>
      <w:r w:rsidRPr="009E6443">
        <w:rPr>
          <w:sz w:val="32"/>
          <w:szCs w:val="32"/>
        </w:rPr>
        <w:t>р</w:t>
      </w:r>
      <w:r w:rsidRPr="009E6443">
        <w:rPr>
          <w:sz w:val="32"/>
          <w:szCs w:val="32"/>
        </w:rPr>
        <w:t>ские монархии.</w:t>
      </w:r>
    </w:p>
    <w:p w:rsidR="00155D70" w:rsidRPr="009E6443" w:rsidRDefault="00155D70" w:rsidP="00155D70">
      <w:pPr>
        <w:ind w:firstLine="284"/>
        <w:rPr>
          <w:sz w:val="32"/>
          <w:szCs w:val="32"/>
        </w:rPr>
      </w:pPr>
      <w:r w:rsidRPr="009E6443">
        <w:rPr>
          <w:sz w:val="32"/>
          <w:szCs w:val="32"/>
        </w:rPr>
        <w:t xml:space="preserve">Наиболее известными хариджитскими сектами являются </w:t>
      </w:r>
      <w:r w:rsidRPr="009E6443">
        <w:rPr>
          <w:i/>
          <w:sz w:val="32"/>
          <w:szCs w:val="32"/>
        </w:rPr>
        <w:t>азракиты</w:t>
      </w:r>
      <w:r w:rsidRPr="009E6443">
        <w:rPr>
          <w:sz w:val="32"/>
          <w:szCs w:val="32"/>
        </w:rPr>
        <w:t xml:space="preserve">, </w:t>
      </w:r>
      <w:r w:rsidRPr="009E6443">
        <w:rPr>
          <w:i/>
          <w:sz w:val="32"/>
          <w:szCs w:val="32"/>
        </w:rPr>
        <w:t>на</w:t>
      </w:r>
      <w:r w:rsidRPr="009E6443">
        <w:rPr>
          <w:i/>
          <w:sz w:val="32"/>
          <w:szCs w:val="32"/>
        </w:rPr>
        <w:t>д</w:t>
      </w:r>
      <w:r w:rsidRPr="009E6443">
        <w:rPr>
          <w:i/>
          <w:sz w:val="32"/>
          <w:szCs w:val="32"/>
        </w:rPr>
        <w:t>ждиты</w:t>
      </w:r>
      <w:r w:rsidRPr="009E6443">
        <w:rPr>
          <w:sz w:val="32"/>
          <w:szCs w:val="32"/>
        </w:rPr>
        <w:t xml:space="preserve">, </w:t>
      </w:r>
      <w:r w:rsidRPr="009E6443">
        <w:rPr>
          <w:i/>
          <w:sz w:val="32"/>
          <w:szCs w:val="32"/>
        </w:rPr>
        <w:t>суфриты</w:t>
      </w:r>
      <w:r w:rsidRPr="009E6443">
        <w:rPr>
          <w:sz w:val="32"/>
          <w:szCs w:val="32"/>
        </w:rPr>
        <w:t xml:space="preserve">, </w:t>
      </w:r>
      <w:r w:rsidRPr="009E6443">
        <w:rPr>
          <w:i/>
          <w:sz w:val="32"/>
          <w:szCs w:val="32"/>
        </w:rPr>
        <w:t>аджрадиты</w:t>
      </w:r>
      <w:r w:rsidRPr="009E6443">
        <w:rPr>
          <w:sz w:val="32"/>
          <w:szCs w:val="32"/>
        </w:rPr>
        <w:t xml:space="preserve">, </w:t>
      </w:r>
      <w:r w:rsidRPr="009E6443">
        <w:rPr>
          <w:i/>
          <w:sz w:val="32"/>
          <w:szCs w:val="32"/>
        </w:rPr>
        <w:t>ибадиты</w:t>
      </w:r>
      <w:r w:rsidRPr="009E6443">
        <w:rPr>
          <w:sz w:val="32"/>
          <w:szCs w:val="32"/>
        </w:rPr>
        <w:t>. В числе вышедших из ислама х</w:t>
      </w:r>
      <w:r w:rsidRPr="009E6443">
        <w:rPr>
          <w:sz w:val="32"/>
          <w:szCs w:val="32"/>
        </w:rPr>
        <w:t>а</w:t>
      </w:r>
      <w:r w:rsidRPr="009E6443">
        <w:rPr>
          <w:sz w:val="32"/>
          <w:szCs w:val="32"/>
        </w:rPr>
        <w:t xml:space="preserve">риджитских сект - </w:t>
      </w:r>
      <w:r w:rsidRPr="009E6443">
        <w:rPr>
          <w:i/>
          <w:sz w:val="32"/>
          <w:szCs w:val="32"/>
        </w:rPr>
        <w:t>маймуниты</w:t>
      </w:r>
      <w:r w:rsidRPr="009E6443">
        <w:rPr>
          <w:sz w:val="32"/>
          <w:szCs w:val="32"/>
        </w:rPr>
        <w:t xml:space="preserve"> и </w:t>
      </w:r>
      <w:r w:rsidRPr="009E6443">
        <w:rPr>
          <w:i/>
          <w:sz w:val="32"/>
          <w:szCs w:val="32"/>
        </w:rPr>
        <w:t>йазид</w:t>
      </w:r>
      <w:r w:rsidRPr="009E6443">
        <w:rPr>
          <w:i/>
          <w:sz w:val="32"/>
          <w:szCs w:val="32"/>
        </w:rPr>
        <w:t>и</w:t>
      </w:r>
      <w:r w:rsidRPr="009E6443">
        <w:rPr>
          <w:i/>
          <w:sz w:val="32"/>
          <w:szCs w:val="32"/>
        </w:rPr>
        <w:t>ты</w:t>
      </w:r>
      <w:r w:rsidRPr="009E6443">
        <w:rPr>
          <w:sz w:val="32"/>
          <w:szCs w:val="32"/>
        </w:rPr>
        <w:t xml:space="preserve">.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Харун</w:t>
      </w:r>
      <w:r w:rsidRPr="009E6443">
        <w:rPr>
          <w:color w:val="000000"/>
          <w:sz w:val="32"/>
          <w:szCs w:val="32"/>
        </w:rPr>
        <w:t xml:space="preserve"> - Аарон сын Имрана. Один из пророков (наби) Аллаха, посланный к народу Израиля. Брат пророка (расуля) Мусы.   Родился в Египте, где пр</w:t>
      </w:r>
      <w:r w:rsidRPr="009E6443">
        <w:rPr>
          <w:color w:val="000000"/>
          <w:sz w:val="32"/>
          <w:szCs w:val="32"/>
        </w:rPr>
        <w:t>о</w:t>
      </w:r>
      <w:r w:rsidRPr="009E6443">
        <w:rPr>
          <w:color w:val="000000"/>
          <w:sz w:val="32"/>
          <w:szCs w:val="32"/>
        </w:rPr>
        <w:t>шло его детство и молодость. Их родословная восходит к сыну пророка Й</w:t>
      </w:r>
      <w:r w:rsidRPr="009E6443">
        <w:rPr>
          <w:color w:val="000000"/>
          <w:sz w:val="32"/>
          <w:szCs w:val="32"/>
        </w:rPr>
        <w:t>а</w:t>
      </w:r>
      <w:r w:rsidRPr="009E6443">
        <w:rPr>
          <w:color w:val="000000"/>
          <w:sz w:val="32"/>
          <w:szCs w:val="32"/>
        </w:rPr>
        <w:t xml:space="preserve">куба </w:t>
      </w:r>
      <w:r w:rsidR="00B70314">
        <w:rPr>
          <w:color w:val="000000"/>
          <w:sz w:val="32"/>
          <w:szCs w:val="32"/>
        </w:rPr>
        <w:t xml:space="preserve">- </w:t>
      </w:r>
      <w:r w:rsidRPr="009E6443">
        <w:rPr>
          <w:color w:val="000000"/>
          <w:sz w:val="32"/>
          <w:szCs w:val="32"/>
        </w:rPr>
        <w:t>Лави (Л</w:t>
      </w:r>
      <w:r w:rsidRPr="009E6443">
        <w:rPr>
          <w:color w:val="000000"/>
          <w:sz w:val="32"/>
          <w:szCs w:val="32"/>
        </w:rPr>
        <w:t>е</w:t>
      </w:r>
      <w:r w:rsidRPr="009E6443">
        <w:rPr>
          <w:color w:val="000000"/>
          <w:sz w:val="32"/>
          <w:szCs w:val="32"/>
        </w:rPr>
        <w:t>вию).</w:t>
      </w:r>
    </w:p>
    <w:p w:rsidR="00155D70" w:rsidRPr="009E6443" w:rsidRDefault="00155D70" w:rsidP="00155D70">
      <w:pPr>
        <w:tabs>
          <w:tab w:val="left" w:pos="7810"/>
        </w:tabs>
        <w:ind w:firstLine="284"/>
        <w:rPr>
          <w:color w:val="000000"/>
          <w:sz w:val="32"/>
          <w:szCs w:val="32"/>
        </w:rPr>
      </w:pPr>
      <w:r w:rsidRPr="009E6443">
        <w:rPr>
          <w:color w:val="000000"/>
          <w:sz w:val="32"/>
          <w:szCs w:val="32"/>
        </w:rPr>
        <w:t>Аллах сделал Харуна пророком вместе с его братом Мусой, когда народ Израиля подвергался мучениям и унижениям со стороны египтян. Подч</w:t>
      </w:r>
      <w:r w:rsidRPr="009E6443">
        <w:rPr>
          <w:color w:val="000000"/>
          <w:sz w:val="32"/>
          <w:szCs w:val="32"/>
        </w:rPr>
        <w:t>и</w:t>
      </w:r>
      <w:r w:rsidRPr="009E6443">
        <w:rPr>
          <w:color w:val="000000"/>
          <w:sz w:val="32"/>
          <w:szCs w:val="32"/>
        </w:rPr>
        <w:t xml:space="preserve">нившись повелению Аллаха, Харун вместе с Мусой пошел к Фараону. Они призывали его уверовать в единого Бога. Однако Фараон, который считал богом </w:t>
      </w:r>
      <w:r w:rsidR="00E11D02" w:rsidRPr="009E6443">
        <w:rPr>
          <w:color w:val="000000"/>
          <w:sz w:val="32"/>
          <w:szCs w:val="32"/>
        </w:rPr>
        <w:t xml:space="preserve">самого </w:t>
      </w:r>
      <w:r w:rsidRPr="009E6443">
        <w:rPr>
          <w:color w:val="000000"/>
          <w:sz w:val="32"/>
          <w:szCs w:val="32"/>
        </w:rPr>
        <w:t>себя, отверг их призыв. Затем он еще больше ужесточил гон</w:t>
      </w:r>
      <w:r w:rsidRPr="009E6443">
        <w:rPr>
          <w:color w:val="000000"/>
          <w:sz w:val="32"/>
          <w:szCs w:val="32"/>
        </w:rPr>
        <w:t>е</w:t>
      </w:r>
      <w:r w:rsidRPr="009E6443">
        <w:rPr>
          <w:color w:val="000000"/>
          <w:sz w:val="32"/>
          <w:szCs w:val="32"/>
        </w:rPr>
        <w:t xml:space="preserve">ния на израильтян в Египте. Тогда </w:t>
      </w:r>
      <w:r w:rsidR="00E11D02" w:rsidRPr="009E6443">
        <w:rPr>
          <w:color w:val="000000"/>
          <w:sz w:val="32"/>
          <w:szCs w:val="32"/>
        </w:rPr>
        <w:t>израильтяне</w:t>
      </w:r>
      <w:r w:rsidRPr="009E6443">
        <w:rPr>
          <w:color w:val="000000"/>
          <w:sz w:val="32"/>
          <w:szCs w:val="32"/>
        </w:rPr>
        <w:t xml:space="preserve"> обратились к Мусе и Харуну с просьбой молить Аллаха об избавлении их от этих мучений.</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После этого Аллах послал на Египет многочисленные бедствия, однако </w:t>
      </w:r>
      <w:r w:rsidR="00353D74" w:rsidRPr="009E6443">
        <w:rPr>
          <w:color w:val="000000"/>
          <w:sz w:val="32"/>
          <w:szCs w:val="32"/>
        </w:rPr>
        <w:t>египтяне</w:t>
      </w:r>
      <w:r w:rsidRPr="009E6443">
        <w:rPr>
          <w:color w:val="000000"/>
          <w:sz w:val="32"/>
          <w:szCs w:val="32"/>
        </w:rPr>
        <w:t xml:space="preserve"> продолжали упорствовать. Тогда Аллах приказал израильтянам у</w:t>
      </w:r>
      <w:r w:rsidRPr="009E6443">
        <w:rPr>
          <w:color w:val="000000"/>
          <w:sz w:val="32"/>
          <w:szCs w:val="32"/>
        </w:rPr>
        <w:t>й</w:t>
      </w:r>
      <w:r w:rsidRPr="009E6443">
        <w:rPr>
          <w:color w:val="000000"/>
          <w:sz w:val="32"/>
          <w:szCs w:val="32"/>
        </w:rPr>
        <w:t xml:space="preserve">ти из Египта. Они вышли в путь и подошли к Красному морю. Там </w:t>
      </w:r>
      <w:r w:rsidR="00E11D02" w:rsidRPr="009E6443">
        <w:rPr>
          <w:color w:val="000000"/>
          <w:sz w:val="32"/>
          <w:szCs w:val="32"/>
        </w:rPr>
        <w:t xml:space="preserve">волею </w:t>
      </w:r>
      <w:r w:rsidRPr="009E6443">
        <w:rPr>
          <w:color w:val="000000"/>
          <w:sz w:val="32"/>
          <w:szCs w:val="32"/>
        </w:rPr>
        <w:t>Аллаха море ра</w:t>
      </w:r>
      <w:r w:rsidRPr="009E6443">
        <w:rPr>
          <w:color w:val="000000"/>
          <w:sz w:val="32"/>
          <w:szCs w:val="32"/>
        </w:rPr>
        <w:t>с</w:t>
      </w:r>
      <w:r w:rsidRPr="009E6443">
        <w:rPr>
          <w:color w:val="000000"/>
          <w:sz w:val="32"/>
          <w:szCs w:val="32"/>
        </w:rPr>
        <w:t xml:space="preserve">ступилось перед ними и они прошли на </w:t>
      </w:r>
      <w:r w:rsidR="00E11D02" w:rsidRPr="009E6443">
        <w:rPr>
          <w:color w:val="000000"/>
          <w:sz w:val="32"/>
          <w:szCs w:val="32"/>
        </w:rPr>
        <w:t>противоположный</w:t>
      </w:r>
      <w:r w:rsidRPr="009E6443">
        <w:rPr>
          <w:color w:val="000000"/>
          <w:sz w:val="32"/>
          <w:szCs w:val="32"/>
        </w:rPr>
        <w:t xml:space="preserve"> берег. Преследовавшие их еги</w:t>
      </w:r>
      <w:r w:rsidRPr="009E6443">
        <w:rPr>
          <w:color w:val="000000"/>
          <w:sz w:val="32"/>
          <w:szCs w:val="32"/>
        </w:rPr>
        <w:t>п</w:t>
      </w:r>
      <w:r w:rsidRPr="009E6443">
        <w:rPr>
          <w:color w:val="000000"/>
          <w:sz w:val="32"/>
          <w:szCs w:val="32"/>
        </w:rPr>
        <w:t>тяне во главе с Фараоном также попытались пройти этим путем, но Аллах сомкнул воды моря в момент их перехода и они все погибли.</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Когда Муса пошел на гору Тур (См. </w:t>
      </w:r>
      <w:r w:rsidRPr="009E6443">
        <w:rPr>
          <w:b/>
          <w:color w:val="000000"/>
          <w:sz w:val="32"/>
          <w:szCs w:val="32"/>
        </w:rPr>
        <w:t>Тур ас-Сина</w:t>
      </w:r>
      <w:r w:rsidRPr="009E6443">
        <w:rPr>
          <w:color w:val="000000"/>
          <w:sz w:val="32"/>
          <w:szCs w:val="32"/>
        </w:rPr>
        <w:t>) получать от Аллаха Священное пис</w:t>
      </w:r>
      <w:r w:rsidR="00E11D02" w:rsidRPr="009E6443">
        <w:rPr>
          <w:color w:val="000000"/>
          <w:sz w:val="32"/>
          <w:szCs w:val="32"/>
        </w:rPr>
        <w:t>ание - Тауру (Тору), с народом И</w:t>
      </w:r>
      <w:r w:rsidRPr="009E6443">
        <w:rPr>
          <w:color w:val="000000"/>
          <w:sz w:val="32"/>
          <w:szCs w:val="32"/>
        </w:rPr>
        <w:t>зраиля остался Харун. В это время один человек из их народа по имени Самири, воспользовавшись о</w:t>
      </w:r>
      <w:r w:rsidRPr="009E6443">
        <w:rPr>
          <w:color w:val="000000"/>
          <w:sz w:val="32"/>
          <w:szCs w:val="32"/>
        </w:rPr>
        <w:t>т</w:t>
      </w:r>
      <w:r w:rsidRPr="009E6443">
        <w:rPr>
          <w:color w:val="000000"/>
          <w:sz w:val="32"/>
          <w:szCs w:val="32"/>
        </w:rPr>
        <w:t>сутствием Мусы, подбил израильтян соорудить идол в форме золотого тел</w:t>
      </w:r>
      <w:r w:rsidRPr="009E6443">
        <w:rPr>
          <w:color w:val="000000"/>
          <w:sz w:val="32"/>
          <w:szCs w:val="32"/>
        </w:rPr>
        <w:t>ь</w:t>
      </w:r>
      <w:r w:rsidRPr="009E6443">
        <w:rPr>
          <w:color w:val="000000"/>
          <w:sz w:val="32"/>
          <w:szCs w:val="32"/>
        </w:rPr>
        <w:t>ца. Харун сделал все от него зависящее, чтобы не допустить этого. Он обр</w:t>
      </w:r>
      <w:r w:rsidRPr="009E6443">
        <w:rPr>
          <w:color w:val="000000"/>
          <w:sz w:val="32"/>
          <w:szCs w:val="32"/>
        </w:rPr>
        <w:t>а</w:t>
      </w:r>
      <w:r w:rsidRPr="009E6443">
        <w:rPr>
          <w:color w:val="000000"/>
          <w:sz w:val="32"/>
          <w:szCs w:val="32"/>
        </w:rPr>
        <w:t>тился к этим заблудшим людям с проповедью, пытался объяснить им ст</w:t>
      </w:r>
      <w:r w:rsidRPr="009E6443">
        <w:rPr>
          <w:color w:val="000000"/>
          <w:sz w:val="32"/>
          <w:szCs w:val="32"/>
        </w:rPr>
        <w:t>е</w:t>
      </w:r>
      <w:r w:rsidRPr="009E6443">
        <w:rPr>
          <w:color w:val="000000"/>
          <w:sz w:val="32"/>
          <w:szCs w:val="32"/>
        </w:rPr>
        <w:t>пень их ответственности за грех ид</w:t>
      </w:r>
      <w:r w:rsidRPr="009E6443">
        <w:rPr>
          <w:color w:val="000000"/>
          <w:sz w:val="32"/>
          <w:szCs w:val="32"/>
        </w:rPr>
        <w:t>о</w:t>
      </w:r>
      <w:r w:rsidRPr="009E6443">
        <w:rPr>
          <w:color w:val="000000"/>
          <w:sz w:val="32"/>
          <w:szCs w:val="32"/>
        </w:rPr>
        <w:t xml:space="preserve">лопоклонства. Харуну удалось убедить часть народа, но другие отказались слушать его и стали угрожать ему </w:t>
      </w:r>
      <w:r w:rsidR="00353D74" w:rsidRPr="009E6443">
        <w:rPr>
          <w:color w:val="000000"/>
          <w:sz w:val="32"/>
          <w:szCs w:val="32"/>
        </w:rPr>
        <w:t>ра</w:t>
      </w:r>
      <w:r w:rsidR="00353D74" w:rsidRPr="009E6443">
        <w:rPr>
          <w:color w:val="000000"/>
          <w:sz w:val="32"/>
          <w:szCs w:val="32"/>
        </w:rPr>
        <w:t>с</w:t>
      </w:r>
      <w:r w:rsidR="00353D74" w:rsidRPr="009E6443">
        <w:rPr>
          <w:color w:val="000000"/>
          <w:sz w:val="32"/>
          <w:szCs w:val="32"/>
        </w:rPr>
        <w:t>правой</w:t>
      </w:r>
      <w:r w:rsidRPr="009E6443">
        <w:rPr>
          <w:color w:val="000000"/>
          <w:sz w:val="32"/>
          <w:szCs w:val="32"/>
        </w:rPr>
        <w:t>. Тогда Харун, с 12000 верных ему людей хотел сразиться с отступн</w:t>
      </w:r>
      <w:r w:rsidRPr="009E6443">
        <w:rPr>
          <w:color w:val="000000"/>
          <w:sz w:val="32"/>
          <w:szCs w:val="32"/>
        </w:rPr>
        <w:t>и</w:t>
      </w:r>
      <w:r w:rsidRPr="009E6443">
        <w:rPr>
          <w:color w:val="000000"/>
          <w:sz w:val="32"/>
          <w:szCs w:val="32"/>
        </w:rPr>
        <w:t>ками, но в последний момент решил эт</w:t>
      </w:r>
      <w:r w:rsidRPr="009E6443">
        <w:rPr>
          <w:color w:val="000000"/>
          <w:sz w:val="32"/>
          <w:szCs w:val="32"/>
        </w:rPr>
        <w:t>о</w:t>
      </w:r>
      <w:r w:rsidRPr="009E6443">
        <w:rPr>
          <w:color w:val="000000"/>
          <w:sz w:val="32"/>
          <w:szCs w:val="32"/>
        </w:rPr>
        <w:t>го не делать до прихода Мусы, так как не был уверен, что его брат по</w:t>
      </w:r>
      <w:r w:rsidRPr="009E6443">
        <w:rPr>
          <w:color w:val="000000"/>
          <w:sz w:val="32"/>
          <w:szCs w:val="32"/>
        </w:rPr>
        <w:t>д</w:t>
      </w:r>
      <w:r w:rsidRPr="009E6443">
        <w:rPr>
          <w:color w:val="000000"/>
          <w:sz w:val="32"/>
          <w:szCs w:val="32"/>
        </w:rPr>
        <w:t>держит эти силовые действия.</w:t>
      </w:r>
    </w:p>
    <w:p w:rsidR="00155D70" w:rsidRPr="009E6443" w:rsidRDefault="00E11D02" w:rsidP="00155D70">
      <w:pPr>
        <w:tabs>
          <w:tab w:val="left" w:pos="7810"/>
        </w:tabs>
        <w:ind w:firstLine="284"/>
        <w:rPr>
          <w:color w:val="000000"/>
          <w:sz w:val="32"/>
          <w:szCs w:val="32"/>
        </w:rPr>
      </w:pPr>
      <w:r w:rsidRPr="009E6443">
        <w:rPr>
          <w:color w:val="000000"/>
          <w:sz w:val="32"/>
          <w:szCs w:val="32"/>
        </w:rPr>
        <w:t>Когда Муса</w:t>
      </w:r>
      <w:r w:rsidR="00155D70" w:rsidRPr="009E6443">
        <w:rPr>
          <w:color w:val="000000"/>
          <w:sz w:val="32"/>
          <w:szCs w:val="32"/>
        </w:rPr>
        <w:t xml:space="preserve"> вернулся с горы Тур, он увидел отступничество части изр</w:t>
      </w:r>
      <w:r w:rsidR="00155D70" w:rsidRPr="009E6443">
        <w:rPr>
          <w:color w:val="000000"/>
          <w:sz w:val="32"/>
          <w:szCs w:val="32"/>
        </w:rPr>
        <w:t>а</w:t>
      </w:r>
      <w:r w:rsidR="00155D70" w:rsidRPr="009E6443">
        <w:rPr>
          <w:color w:val="000000"/>
          <w:sz w:val="32"/>
          <w:szCs w:val="32"/>
        </w:rPr>
        <w:t>ильтян и очень огорчился. Он вызвал к себе Харуна и потребовал у него об</w:t>
      </w:r>
      <w:r w:rsidR="00155D70" w:rsidRPr="009E6443">
        <w:rPr>
          <w:color w:val="000000"/>
          <w:sz w:val="32"/>
          <w:szCs w:val="32"/>
        </w:rPr>
        <w:t>ъ</w:t>
      </w:r>
      <w:r w:rsidR="00155D70" w:rsidRPr="009E6443">
        <w:rPr>
          <w:color w:val="000000"/>
          <w:sz w:val="32"/>
          <w:szCs w:val="32"/>
        </w:rPr>
        <w:t>яснений. Тогда Харун рассказал ему историю, кот</w:t>
      </w:r>
      <w:r w:rsidR="00155D70" w:rsidRPr="009E6443">
        <w:rPr>
          <w:color w:val="000000"/>
          <w:sz w:val="32"/>
          <w:szCs w:val="32"/>
        </w:rPr>
        <w:t>о</w:t>
      </w:r>
      <w:r w:rsidR="00155D70" w:rsidRPr="009E6443">
        <w:rPr>
          <w:color w:val="000000"/>
          <w:sz w:val="32"/>
          <w:szCs w:val="32"/>
        </w:rPr>
        <w:t>рая случилась после его ухода на гору Тур. Тогда Муса проклял Самири и призвал израильтян к п</w:t>
      </w:r>
      <w:r w:rsidR="00155D70" w:rsidRPr="009E6443">
        <w:rPr>
          <w:color w:val="000000"/>
          <w:sz w:val="32"/>
          <w:szCs w:val="32"/>
        </w:rPr>
        <w:t>о</w:t>
      </w:r>
      <w:r w:rsidR="00155D70" w:rsidRPr="009E6443">
        <w:rPr>
          <w:color w:val="000000"/>
          <w:sz w:val="32"/>
          <w:szCs w:val="32"/>
        </w:rPr>
        <w:t>каянию. Они раскаялись в сове</w:t>
      </w:r>
      <w:r w:rsidR="00155D70" w:rsidRPr="009E6443">
        <w:rPr>
          <w:color w:val="000000"/>
          <w:sz w:val="32"/>
          <w:szCs w:val="32"/>
        </w:rPr>
        <w:t>р</w:t>
      </w:r>
      <w:r w:rsidR="00155D70" w:rsidRPr="009E6443">
        <w:rPr>
          <w:color w:val="000000"/>
          <w:sz w:val="32"/>
          <w:szCs w:val="32"/>
        </w:rPr>
        <w:t>шенном грехе.</w:t>
      </w:r>
    </w:p>
    <w:p w:rsidR="00155D70" w:rsidRPr="009E6443" w:rsidRDefault="00155D70" w:rsidP="00155D70">
      <w:pPr>
        <w:tabs>
          <w:tab w:val="left" w:pos="7810"/>
        </w:tabs>
        <w:ind w:firstLine="284"/>
        <w:rPr>
          <w:color w:val="000000"/>
          <w:sz w:val="32"/>
          <w:szCs w:val="32"/>
        </w:rPr>
      </w:pPr>
      <w:r w:rsidRPr="009E6443">
        <w:rPr>
          <w:color w:val="000000"/>
          <w:sz w:val="32"/>
          <w:szCs w:val="32"/>
        </w:rPr>
        <w:t>После этого Аллах приказал израильтянам двинуться на Арз аль-Мавуд (Па</w:t>
      </w:r>
      <w:r w:rsidR="00E11D02" w:rsidRPr="009E6443">
        <w:rPr>
          <w:color w:val="000000"/>
          <w:sz w:val="32"/>
          <w:szCs w:val="32"/>
        </w:rPr>
        <w:t xml:space="preserve">лестина и часть Сирии), </w:t>
      </w:r>
      <w:r w:rsidRPr="009E6443">
        <w:rPr>
          <w:color w:val="000000"/>
          <w:sz w:val="32"/>
          <w:szCs w:val="32"/>
        </w:rPr>
        <w:t>сразиться с плем</w:t>
      </w:r>
      <w:r w:rsidRPr="009E6443">
        <w:rPr>
          <w:color w:val="000000"/>
          <w:sz w:val="32"/>
          <w:szCs w:val="32"/>
        </w:rPr>
        <w:t>е</w:t>
      </w:r>
      <w:r w:rsidRPr="009E6443">
        <w:rPr>
          <w:color w:val="000000"/>
          <w:sz w:val="32"/>
          <w:szCs w:val="32"/>
        </w:rPr>
        <w:t>нем амаликитян, которые были идолопоклонниками и захватить их земли. Однако израильтяне побоялись сражаться с могущественным противником. Тогда Аллах наказал их и запр</w:t>
      </w:r>
      <w:r w:rsidRPr="009E6443">
        <w:rPr>
          <w:color w:val="000000"/>
          <w:sz w:val="32"/>
          <w:szCs w:val="32"/>
        </w:rPr>
        <w:t>е</w:t>
      </w:r>
      <w:r w:rsidRPr="009E6443">
        <w:rPr>
          <w:color w:val="000000"/>
          <w:sz w:val="32"/>
          <w:szCs w:val="32"/>
        </w:rPr>
        <w:t>тил им входить в Арз аль-Мавуд на протяжении сорока лет. Все это время они униженными</w:t>
      </w:r>
      <w:r w:rsidR="00E11D02" w:rsidRPr="009E6443">
        <w:rPr>
          <w:color w:val="000000"/>
          <w:sz w:val="32"/>
          <w:szCs w:val="32"/>
        </w:rPr>
        <w:t xml:space="preserve"> ходили по пустыне. Харун и Муса</w:t>
      </w:r>
      <w:r w:rsidRPr="009E6443">
        <w:rPr>
          <w:color w:val="000000"/>
          <w:sz w:val="32"/>
          <w:szCs w:val="32"/>
        </w:rPr>
        <w:t xml:space="preserve"> также находились с н</w:t>
      </w:r>
      <w:r w:rsidRPr="009E6443">
        <w:rPr>
          <w:color w:val="000000"/>
          <w:sz w:val="32"/>
          <w:szCs w:val="32"/>
        </w:rPr>
        <w:t>и</w:t>
      </w:r>
      <w:r w:rsidRPr="009E6443">
        <w:rPr>
          <w:color w:val="000000"/>
          <w:sz w:val="32"/>
          <w:szCs w:val="32"/>
        </w:rPr>
        <w:t>ми. Харун умер за три года до смерти пророка М</w:t>
      </w:r>
      <w:r w:rsidRPr="009E6443">
        <w:rPr>
          <w:color w:val="000000"/>
          <w:sz w:val="32"/>
          <w:szCs w:val="32"/>
        </w:rPr>
        <w:t>у</w:t>
      </w:r>
      <w:r w:rsidRPr="009E6443">
        <w:rPr>
          <w:color w:val="000000"/>
          <w:sz w:val="32"/>
          <w:szCs w:val="32"/>
        </w:rPr>
        <w:t xml:space="preserve">сы. </w:t>
      </w:r>
    </w:p>
    <w:p w:rsidR="00155D70" w:rsidRPr="009E6443" w:rsidRDefault="00155D70" w:rsidP="00155D70">
      <w:pPr>
        <w:tabs>
          <w:tab w:val="left" w:pos="7810"/>
        </w:tabs>
        <w:ind w:firstLine="284"/>
        <w:rPr>
          <w:color w:val="000000"/>
          <w:sz w:val="32"/>
          <w:szCs w:val="32"/>
        </w:rPr>
      </w:pPr>
      <w:r w:rsidRPr="009E6443">
        <w:rPr>
          <w:color w:val="000000"/>
          <w:sz w:val="32"/>
          <w:szCs w:val="32"/>
        </w:rPr>
        <w:t>О Харуне упоминается в нескольких аятах Корана, например: "Мы уже дав</w:t>
      </w:r>
      <w:r w:rsidR="00501025" w:rsidRPr="009E6443">
        <w:rPr>
          <w:color w:val="000000"/>
          <w:sz w:val="32"/>
          <w:szCs w:val="32"/>
        </w:rPr>
        <w:t>но</w:t>
      </w:r>
      <w:r w:rsidRPr="009E6443">
        <w:rPr>
          <w:color w:val="000000"/>
          <w:sz w:val="32"/>
          <w:szCs w:val="32"/>
        </w:rPr>
        <w:t xml:space="preserve"> облагодетельствовали Мусу и Харуна. Мы спасли их обоих и их народ от великой беды. Мы оказали им помощь, и они победили. Мы даров</w:t>
      </w:r>
      <w:r w:rsidRPr="009E6443">
        <w:rPr>
          <w:color w:val="000000"/>
          <w:sz w:val="32"/>
          <w:szCs w:val="32"/>
        </w:rPr>
        <w:t>а</w:t>
      </w:r>
      <w:r w:rsidRPr="009E6443">
        <w:rPr>
          <w:color w:val="000000"/>
          <w:sz w:val="32"/>
          <w:szCs w:val="32"/>
        </w:rPr>
        <w:t>ли им также ясное писание и наставили на прямой путь. И Мы велели последу</w:t>
      </w:r>
      <w:r w:rsidRPr="009E6443">
        <w:rPr>
          <w:color w:val="000000"/>
          <w:sz w:val="32"/>
          <w:szCs w:val="32"/>
        </w:rPr>
        <w:t>ю</w:t>
      </w:r>
      <w:r w:rsidRPr="009E6443">
        <w:rPr>
          <w:color w:val="000000"/>
          <w:sz w:val="32"/>
          <w:szCs w:val="32"/>
        </w:rPr>
        <w:t>щим поколениям [возглашать] о них: "Мир Мусе и Харуну!" Так воздаем Мы тем, кто вершит добро. Воистину, они оба из числа Наших верующих рабов" (Коран, 37: 114-122).</w:t>
      </w:r>
    </w:p>
    <w:p w:rsidR="00155D70" w:rsidRPr="009E6443" w:rsidRDefault="00155D70" w:rsidP="00155D70">
      <w:pPr>
        <w:tabs>
          <w:tab w:val="left" w:pos="7810"/>
        </w:tabs>
        <w:ind w:firstLine="284"/>
        <w:rPr>
          <w:color w:val="000000"/>
          <w:sz w:val="32"/>
          <w:szCs w:val="32"/>
        </w:rPr>
      </w:pPr>
    </w:p>
    <w:p w:rsidR="00155D70" w:rsidRPr="009E6443" w:rsidRDefault="00155D70" w:rsidP="00155D70">
      <w:pPr>
        <w:ind w:firstLine="284"/>
        <w:rPr>
          <w:b/>
          <w:sz w:val="32"/>
          <w:szCs w:val="32"/>
        </w:rPr>
      </w:pPr>
      <w:r w:rsidRPr="009E6443">
        <w:rPr>
          <w:b/>
          <w:color w:val="000000"/>
          <w:sz w:val="32"/>
          <w:szCs w:val="32"/>
        </w:rPr>
        <w:t xml:space="preserve"> Харут и Марут </w:t>
      </w:r>
      <w:r w:rsidRPr="009E6443">
        <w:rPr>
          <w:color w:val="000000"/>
          <w:sz w:val="32"/>
          <w:szCs w:val="32"/>
        </w:rPr>
        <w:t>- ангелы, которые ознакомили людей с колдовством. Они были посланы к людям для испытания (Коран 2: 102). Подробности этого дела не описываются в Коране. Они учили людей полезному, однако их ур</w:t>
      </w:r>
      <w:r w:rsidRPr="009E6443">
        <w:rPr>
          <w:color w:val="000000"/>
          <w:sz w:val="32"/>
          <w:szCs w:val="32"/>
        </w:rPr>
        <w:t>о</w:t>
      </w:r>
      <w:r w:rsidRPr="009E6443">
        <w:rPr>
          <w:color w:val="000000"/>
          <w:sz w:val="32"/>
          <w:szCs w:val="32"/>
        </w:rPr>
        <w:t>ки были использованы в нечистоплотных и отвратительных д</w:t>
      </w:r>
      <w:r w:rsidRPr="009E6443">
        <w:rPr>
          <w:color w:val="000000"/>
          <w:sz w:val="32"/>
          <w:szCs w:val="32"/>
        </w:rPr>
        <w:t>е</w:t>
      </w:r>
      <w:r w:rsidRPr="009E6443">
        <w:rPr>
          <w:color w:val="000000"/>
          <w:sz w:val="32"/>
          <w:szCs w:val="32"/>
        </w:rPr>
        <w:t xml:space="preserve">лах.  </w:t>
      </w:r>
    </w:p>
    <w:p w:rsidR="00155D70" w:rsidRPr="009E6443" w:rsidRDefault="00155D70" w:rsidP="00155D70">
      <w:pPr>
        <w:ind w:firstLine="284"/>
        <w:rPr>
          <w:b/>
          <w:color w:val="000000"/>
          <w:sz w:val="32"/>
          <w:szCs w:val="32"/>
        </w:rPr>
      </w:pPr>
    </w:p>
    <w:p w:rsidR="00155D70" w:rsidRPr="009E6443" w:rsidRDefault="00155D70" w:rsidP="00D072BC">
      <w:pPr>
        <w:pStyle w:val="Heading1"/>
      </w:pPr>
      <w:r w:rsidRPr="009E6443">
        <w:t>Хасан аль-Банна - См.</w:t>
      </w:r>
      <w:r w:rsidR="00B5082C" w:rsidRPr="009E6443">
        <w:t xml:space="preserve"> </w:t>
      </w:r>
      <w:r w:rsidRPr="009E6443">
        <w:t>Ихван аль-Муслимун.</w:t>
      </w:r>
    </w:p>
    <w:p w:rsidR="00155D70" w:rsidRPr="009E6443" w:rsidRDefault="00155D70" w:rsidP="00155D70">
      <w:pPr>
        <w:ind w:firstLine="284"/>
        <w:rPr>
          <w:b/>
          <w:sz w:val="32"/>
          <w:szCs w:val="32"/>
        </w:rPr>
      </w:pPr>
    </w:p>
    <w:p w:rsidR="00155D70" w:rsidRPr="009E6443" w:rsidRDefault="00155D70" w:rsidP="00155D70">
      <w:pPr>
        <w:ind w:right="567" w:firstLine="284"/>
        <w:rPr>
          <w:sz w:val="32"/>
          <w:szCs w:val="32"/>
        </w:rPr>
      </w:pPr>
      <w:r w:rsidRPr="009E6443">
        <w:rPr>
          <w:b/>
          <w:sz w:val="32"/>
          <w:szCs w:val="32"/>
        </w:rPr>
        <w:t>Хасан аль-Басри</w:t>
      </w:r>
      <w:r w:rsidRPr="009E6443">
        <w:rPr>
          <w:sz w:val="32"/>
          <w:szCs w:val="32"/>
        </w:rPr>
        <w:t xml:space="preserve"> (21/641-110/728) - известный мусульманский прав</w:t>
      </w:r>
      <w:r w:rsidRPr="009E6443">
        <w:rPr>
          <w:sz w:val="32"/>
          <w:szCs w:val="32"/>
        </w:rPr>
        <w:t>о</w:t>
      </w:r>
      <w:r w:rsidRPr="009E6443">
        <w:rPr>
          <w:sz w:val="32"/>
          <w:szCs w:val="32"/>
        </w:rPr>
        <w:t>вед, знаток Корана и хадисов из поколения табиунов. Полное имя с куньей Абу Саид аль-Хасан ибн Йасар аль-Басри. Его отец был родом из иракского селения Майсан. В период правления халифа Омара он, вм</w:t>
      </w:r>
      <w:r w:rsidRPr="009E6443">
        <w:rPr>
          <w:sz w:val="32"/>
          <w:szCs w:val="32"/>
        </w:rPr>
        <w:t>е</w:t>
      </w:r>
      <w:r w:rsidRPr="009E6443">
        <w:rPr>
          <w:sz w:val="32"/>
          <w:szCs w:val="32"/>
        </w:rPr>
        <w:t>сте со своей семьей, переехал в Медину.</w:t>
      </w:r>
    </w:p>
    <w:p w:rsidR="00155D70" w:rsidRPr="009E6443" w:rsidRDefault="00155D70" w:rsidP="00155D70">
      <w:pPr>
        <w:ind w:right="567" w:firstLine="284"/>
        <w:rPr>
          <w:sz w:val="32"/>
          <w:szCs w:val="32"/>
        </w:rPr>
      </w:pPr>
      <w:r w:rsidRPr="009E6443">
        <w:rPr>
          <w:sz w:val="32"/>
          <w:szCs w:val="32"/>
        </w:rPr>
        <w:t xml:space="preserve">Детские годы Хасана прошли в </w:t>
      </w:r>
      <w:r w:rsidR="00BD4E08" w:rsidRPr="009E6443">
        <w:rPr>
          <w:sz w:val="32"/>
          <w:szCs w:val="32"/>
        </w:rPr>
        <w:t>Вади аль-Кур</w:t>
      </w:r>
      <w:r w:rsidRPr="009E6443">
        <w:rPr>
          <w:sz w:val="32"/>
          <w:szCs w:val="32"/>
        </w:rPr>
        <w:t>е. Достигнув соверше</w:t>
      </w:r>
      <w:r w:rsidRPr="009E6443">
        <w:rPr>
          <w:sz w:val="32"/>
          <w:szCs w:val="32"/>
        </w:rPr>
        <w:t>н</w:t>
      </w:r>
      <w:r w:rsidRPr="009E6443">
        <w:rPr>
          <w:sz w:val="32"/>
          <w:szCs w:val="32"/>
        </w:rPr>
        <w:t>нолетия</w:t>
      </w:r>
      <w:r w:rsidR="00B5082C" w:rsidRPr="009E6443">
        <w:rPr>
          <w:sz w:val="32"/>
          <w:szCs w:val="32"/>
        </w:rPr>
        <w:t>,</w:t>
      </w:r>
      <w:r w:rsidRPr="009E6443">
        <w:rPr>
          <w:sz w:val="32"/>
          <w:szCs w:val="32"/>
        </w:rPr>
        <w:t xml:space="preserve"> он участвовал в войне против Персии, затем был секретарем наместника Хорасана Раба ибн Зияда. Вся последующая его жизнь в о</w:t>
      </w:r>
      <w:r w:rsidRPr="009E6443">
        <w:rPr>
          <w:sz w:val="32"/>
          <w:szCs w:val="32"/>
        </w:rPr>
        <w:t>с</w:t>
      </w:r>
      <w:r w:rsidRPr="009E6443">
        <w:rPr>
          <w:sz w:val="32"/>
          <w:szCs w:val="32"/>
        </w:rPr>
        <w:t>новном прошла в Басре.</w:t>
      </w:r>
    </w:p>
    <w:p w:rsidR="00155D70" w:rsidRPr="009E6443" w:rsidRDefault="00155D70" w:rsidP="00155D70">
      <w:pPr>
        <w:ind w:right="567" w:firstLine="284"/>
        <w:rPr>
          <w:sz w:val="32"/>
          <w:szCs w:val="32"/>
        </w:rPr>
      </w:pPr>
      <w:r w:rsidRPr="009E6443">
        <w:rPr>
          <w:sz w:val="32"/>
          <w:szCs w:val="32"/>
        </w:rPr>
        <w:t xml:space="preserve">Хасан </w:t>
      </w:r>
      <w:r w:rsidR="00B5082C" w:rsidRPr="009E6443">
        <w:rPr>
          <w:sz w:val="32"/>
          <w:szCs w:val="32"/>
        </w:rPr>
        <w:t>аль-</w:t>
      </w:r>
      <w:r w:rsidRPr="009E6443">
        <w:rPr>
          <w:sz w:val="32"/>
          <w:szCs w:val="32"/>
        </w:rPr>
        <w:t>Басри с ранних лет стремился к науке и стал одним из с</w:t>
      </w:r>
      <w:r w:rsidRPr="009E6443">
        <w:rPr>
          <w:sz w:val="32"/>
          <w:szCs w:val="32"/>
        </w:rPr>
        <w:t>а</w:t>
      </w:r>
      <w:r w:rsidRPr="009E6443">
        <w:rPr>
          <w:sz w:val="32"/>
          <w:szCs w:val="32"/>
        </w:rPr>
        <w:t>мых ранних мусульманских классиков. Он вел аскетический образ жи</w:t>
      </w:r>
      <w:r w:rsidRPr="009E6443">
        <w:rPr>
          <w:sz w:val="32"/>
          <w:szCs w:val="32"/>
        </w:rPr>
        <w:t>з</w:t>
      </w:r>
      <w:r w:rsidRPr="009E6443">
        <w:rPr>
          <w:sz w:val="32"/>
          <w:szCs w:val="32"/>
        </w:rPr>
        <w:t xml:space="preserve">ни, </w:t>
      </w:r>
      <w:r w:rsidR="00B70314">
        <w:rPr>
          <w:sz w:val="32"/>
          <w:szCs w:val="32"/>
        </w:rPr>
        <w:t>был знаком с тремястами</w:t>
      </w:r>
      <w:r w:rsidRPr="009E6443">
        <w:rPr>
          <w:sz w:val="32"/>
          <w:szCs w:val="32"/>
        </w:rPr>
        <w:t xml:space="preserve"> сподвижник</w:t>
      </w:r>
      <w:r w:rsidR="00B70314">
        <w:rPr>
          <w:sz w:val="32"/>
          <w:szCs w:val="32"/>
        </w:rPr>
        <w:t>ами</w:t>
      </w:r>
      <w:r w:rsidRPr="009E6443">
        <w:rPr>
          <w:sz w:val="32"/>
          <w:szCs w:val="32"/>
        </w:rPr>
        <w:t xml:space="preserve"> пророка Мухамм</w:t>
      </w:r>
      <w:r w:rsidRPr="009E6443">
        <w:rPr>
          <w:sz w:val="32"/>
          <w:szCs w:val="32"/>
        </w:rPr>
        <w:t>а</w:t>
      </w:r>
      <w:r w:rsidRPr="009E6443">
        <w:rPr>
          <w:sz w:val="32"/>
          <w:szCs w:val="32"/>
        </w:rPr>
        <w:t xml:space="preserve">да. </w:t>
      </w:r>
    </w:p>
    <w:p w:rsidR="00155D70" w:rsidRPr="009E6443" w:rsidRDefault="00155D70" w:rsidP="00155D70">
      <w:pPr>
        <w:ind w:right="567" w:firstLine="284"/>
        <w:rPr>
          <w:sz w:val="32"/>
          <w:szCs w:val="32"/>
        </w:rPr>
      </w:pPr>
      <w:r w:rsidRPr="009E6443">
        <w:rPr>
          <w:sz w:val="32"/>
          <w:szCs w:val="32"/>
        </w:rPr>
        <w:t>Мировоззрение Хасана аль-Басри соответствовало положениям орт</w:t>
      </w:r>
      <w:r w:rsidRPr="009E6443">
        <w:rPr>
          <w:sz w:val="32"/>
          <w:szCs w:val="32"/>
        </w:rPr>
        <w:t>о</w:t>
      </w:r>
      <w:r w:rsidRPr="009E6443">
        <w:rPr>
          <w:sz w:val="32"/>
          <w:szCs w:val="32"/>
        </w:rPr>
        <w:t>доксального Ислама. Он признавал наличие Божественного предопред</w:t>
      </w:r>
      <w:r w:rsidRPr="009E6443">
        <w:rPr>
          <w:sz w:val="32"/>
          <w:szCs w:val="32"/>
        </w:rPr>
        <w:t>е</w:t>
      </w:r>
      <w:r w:rsidRPr="009E6443">
        <w:rPr>
          <w:sz w:val="32"/>
          <w:szCs w:val="32"/>
        </w:rPr>
        <w:t xml:space="preserve">ления, </w:t>
      </w:r>
      <w:r w:rsidR="00B5082C" w:rsidRPr="009E6443">
        <w:rPr>
          <w:sz w:val="32"/>
          <w:szCs w:val="32"/>
        </w:rPr>
        <w:t>и</w:t>
      </w:r>
      <w:r w:rsidRPr="009E6443">
        <w:rPr>
          <w:sz w:val="32"/>
          <w:szCs w:val="32"/>
        </w:rPr>
        <w:t xml:space="preserve"> возможность лицезрения Аллаха в раю, считал обязательным исполнение всех религиозных предписаний. Всех мусульман, сове</w:t>
      </w:r>
      <w:r w:rsidRPr="009E6443">
        <w:rPr>
          <w:sz w:val="32"/>
          <w:szCs w:val="32"/>
        </w:rPr>
        <w:t>р</w:t>
      </w:r>
      <w:r w:rsidRPr="009E6443">
        <w:rPr>
          <w:sz w:val="32"/>
          <w:szCs w:val="32"/>
        </w:rPr>
        <w:t>шающих большие грехи</w:t>
      </w:r>
      <w:r w:rsidR="00B5082C" w:rsidRPr="009E6443">
        <w:rPr>
          <w:sz w:val="32"/>
          <w:szCs w:val="32"/>
        </w:rPr>
        <w:t>, он</w:t>
      </w:r>
      <w:r w:rsidRPr="009E6443">
        <w:rPr>
          <w:sz w:val="32"/>
          <w:szCs w:val="32"/>
        </w:rPr>
        <w:t xml:space="preserve"> считал лицемерами. Обязательным морал</w:t>
      </w:r>
      <w:r w:rsidRPr="009E6443">
        <w:rPr>
          <w:sz w:val="32"/>
          <w:szCs w:val="32"/>
        </w:rPr>
        <w:t>ь</w:t>
      </w:r>
      <w:r w:rsidRPr="009E6443">
        <w:rPr>
          <w:sz w:val="32"/>
          <w:szCs w:val="32"/>
        </w:rPr>
        <w:t>ным качеством верующего он считал наличие искренней, а не показной веры в Аллаха, которому известно обо всех помыслах людей. В связи с этим он порицал тех людей, которые одевали специальные одежды (</w:t>
      </w:r>
      <w:r w:rsidRPr="009E6443">
        <w:rPr>
          <w:i/>
          <w:sz w:val="32"/>
          <w:szCs w:val="32"/>
        </w:rPr>
        <w:t>суф</w:t>
      </w:r>
      <w:r w:rsidRPr="009E6443">
        <w:rPr>
          <w:sz w:val="32"/>
          <w:szCs w:val="32"/>
        </w:rPr>
        <w:t>) подчеркивающие их принадлежность к аскетам. Вера человека заключ</w:t>
      </w:r>
      <w:r w:rsidRPr="009E6443">
        <w:rPr>
          <w:sz w:val="32"/>
          <w:szCs w:val="32"/>
        </w:rPr>
        <w:t>а</w:t>
      </w:r>
      <w:r w:rsidRPr="009E6443">
        <w:rPr>
          <w:sz w:val="32"/>
          <w:szCs w:val="32"/>
        </w:rPr>
        <w:t>ется не в словах, а в его делах и поступках. С</w:t>
      </w:r>
      <w:r w:rsidRPr="009E6443">
        <w:rPr>
          <w:sz w:val="32"/>
          <w:szCs w:val="32"/>
        </w:rPr>
        <w:t>о</w:t>
      </w:r>
      <w:r w:rsidRPr="009E6443">
        <w:rPr>
          <w:sz w:val="32"/>
          <w:szCs w:val="32"/>
        </w:rPr>
        <w:t>гласно Хасану аль-Басри</w:t>
      </w:r>
      <w:r w:rsidR="00B5082C" w:rsidRPr="009E6443">
        <w:rPr>
          <w:sz w:val="32"/>
          <w:szCs w:val="32"/>
        </w:rPr>
        <w:t>,</w:t>
      </w:r>
      <w:r w:rsidRPr="009E6443">
        <w:rPr>
          <w:sz w:val="32"/>
          <w:szCs w:val="32"/>
        </w:rPr>
        <w:t xml:space="preserve"> аскетизм (</w:t>
      </w:r>
      <w:r w:rsidRPr="009E6443">
        <w:rPr>
          <w:i/>
          <w:sz w:val="32"/>
          <w:szCs w:val="32"/>
        </w:rPr>
        <w:t>зухд</w:t>
      </w:r>
      <w:r w:rsidRPr="009E6443">
        <w:rPr>
          <w:sz w:val="32"/>
          <w:szCs w:val="32"/>
        </w:rPr>
        <w:t>) заключается не в отшельничестве или затворничестве, а в любви к Аллаху, борьбе человека со своими греховными страстями и отдалении от ложных прелестей материального мира. Любовь к Аллаху является вершиной духовности ч</w:t>
      </w:r>
      <w:r w:rsidRPr="009E6443">
        <w:rPr>
          <w:sz w:val="32"/>
          <w:szCs w:val="32"/>
        </w:rPr>
        <w:t>е</w:t>
      </w:r>
      <w:r w:rsidRPr="009E6443">
        <w:rPr>
          <w:sz w:val="32"/>
          <w:szCs w:val="32"/>
        </w:rPr>
        <w:t xml:space="preserve">ловека. </w:t>
      </w:r>
    </w:p>
    <w:p w:rsidR="00155D70" w:rsidRPr="009E6443" w:rsidRDefault="00C16A89" w:rsidP="00155D70">
      <w:pPr>
        <w:ind w:right="567" w:firstLine="284"/>
        <w:rPr>
          <w:sz w:val="32"/>
          <w:szCs w:val="32"/>
        </w:rPr>
      </w:pPr>
      <w:r>
        <w:rPr>
          <w:sz w:val="32"/>
          <w:szCs w:val="32"/>
        </w:rPr>
        <w:t>Хасан аль-Басри считал, что т</w:t>
      </w:r>
      <w:r w:rsidR="00155D70" w:rsidRPr="009E6443">
        <w:rPr>
          <w:sz w:val="32"/>
          <w:szCs w:val="32"/>
        </w:rPr>
        <w:t>олько очищение души от скверны и борьба с дурными помыслами в этом мире могут спасти человека от гн</w:t>
      </w:r>
      <w:r w:rsidR="00155D70" w:rsidRPr="009E6443">
        <w:rPr>
          <w:sz w:val="32"/>
          <w:szCs w:val="32"/>
        </w:rPr>
        <w:t>е</w:t>
      </w:r>
      <w:r w:rsidR="00155D70" w:rsidRPr="009E6443">
        <w:rPr>
          <w:sz w:val="32"/>
          <w:szCs w:val="32"/>
        </w:rPr>
        <w:t>ва Аллаха и наказа</w:t>
      </w:r>
      <w:r w:rsidR="00B5082C" w:rsidRPr="009E6443">
        <w:rPr>
          <w:sz w:val="32"/>
          <w:szCs w:val="32"/>
        </w:rPr>
        <w:t>ния в следующей жизни. При этом</w:t>
      </w:r>
      <w:r w:rsidR="00155D70" w:rsidRPr="009E6443">
        <w:rPr>
          <w:sz w:val="32"/>
          <w:szCs w:val="32"/>
        </w:rPr>
        <w:t xml:space="preserve"> нельзя недооцен</w:t>
      </w:r>
      <w:r w:rsidR="00155D70" w:rsidRPr="009E6443">
        <w:rPr>
          <w:sz w:val="32"/>
          <w:szCs w:val="32"/>
        </w:rPr>
        <w:t>и</w:t>
      </w:r>
      <w:r w:rsidR="00155D70" w:rsidRPr="009E6443">
        <w:rPr>
          <w:sz w:val="32"/>
          <w:szCs w:val="32"/>
        </w:rPr>
        <w:t>вать даже самый незначительный благочестивый поступок, так как он может спасти человека в день Суда. Точно также нельзя недооценивать и самый незнач</w:t>
      </w:r>
      <w:r w:rsidR="00155D70" w:rsidRPr="009E6443">
        <w:rPr>
          <w:sz w:val="32"/>
          <w:szCs w:val="32"/>
        </w:rPr>
        <w:t>и</w:t>
      </w:r>
      <w:r w:rsidR="00155D70" w:rsidRPr="009E6443">
        <w:rPr>
          <w:sz w:val="32"/>
          <w:szCs w:val="32"/>
        </w:rPr>
        <w:t xml:space="preserve">тельный дурной поступок, так как он может ввергнуть человека в ад. Мышление же, </w:t>
      </w:r>
      <w:r>
        <w:rPr>
          <w:sz w:val="32"/>
          <w:szCs w:val="32"/>
        </w:rPr>
        <w:t>по Хасану</w:t>
      </w:r>
      <w:r w:rsidR="00155D70" w:rsidRPr="009E6443">
        <w:rPr>
          <w:sz w:val="32"/>
          <w:szCs w:val="32"/>
        </w:rPr>
        <w:t xml:space="preserve"> аль-Басри, дано человеку для того, чтобы он различал плохое от х</w:t>
      </w:r>
      <w:r w:rsidR="00155D70" w:rsidRPr="009E6443">
        <w:rPr>
          <w:sz w:val="32"/>
          <w:szCs w:val="32"/>
        </w:rPr>
        <w:t>о</w:t>
      </w:r>
      <w:r w:rsidR="00155D70" w:rsidRPr="009E6443">
        <w:rPr>
          <w:sz w:val="32"/>
          <w:szCs w:val="32"/>
        </w:rPr>
        <w:t>рошего.</w:t>
      </w:r>
    </w:p>
    <w:p w:rsidR="00155D70" w:rsidRPr="009E6443" w:rsidRDefault="00155D70" w:rsidP="00155D70">
      <w:pPr>
        <w:ind w:right="567" w:firstLine="284"/>
        <w:rPr>
          <w:sz w:val="32"/>
          <w:szCs w:val="32"/>
        </w:rPr>
      </w:pPr>
      <w:r w:rsidRPr="009E6443">
        <w:rPr>
          <w:sz w:val="32"/>
          <w:szCs w:val="32"/>
        </w:rPr>
        <w:t>К толкованию Корана и хадисам Хасан аль-Басри относился в высшей степени строго и критично. Он знал о том, что многие люди объясняли аяты Корана и хадисы древнее</w:t>
      </w:r>
      <w:r w:rsidR="009A7D87" w:rsidRPr="009E6443">
        <w:rPr>
          <w:sz w:val="32"/>
          <w:szCs w:val="32"/>
        </w:rPr>
        <w:t>врейскими преданиями (исраилият</w:t>
      </w:r>
      <w:r w:rsidR="00B5082C" w:rsidRPr="009E6443">
        <w:rPr>
          <w:sz w:val="32"/>
          <w:szCs w:val="32"/>
        </w:rPr>
        <w:t>). П</w:t>
      </w:r>
      <w:r w:rsidRPr="009E6443">
        <w:rPr>
          <w:sz w:val="32"/>
          <w:szCs w:val="32"/>
        </w:rPr>
        <w:t>о</w:t>
      </w:r>
      <w:r w:rsidRPr="009E6443">
        <w:rPr>
          <w:sz w:val="32"/>
          <w:szCs w:val="32"/>
        </w:rPr>
        <w:t>этому</w:t>
      </w:r>
      <w:r w:rsidR="00B5082C" w:rsidRPr="009E6443">
        <w:rPr>
          <w:sz w:val="32"/>
          <w:szCs w:val="32"/>
        </w:rPr>
        <w:t xml:space="preserve"> он</w:t>
      </w:r>
      <w:r w:rsidRPr="009E6443">
        <w:rPr>
          <w:sz w:val="32"/>
          <w:szCs w:val="32"/>
        </w:rPr>
        <w:t xml:space="preserve"> призывал их отказаться от этой практики и следовать только тем преданиям, которые исходили </w:t>
      </w:r>
      <w:r w:rsidR="00B5082C" w:rsidRPr="009E6443">
        <w:rPr>
          <w:sz w:val="32"/>
          <w:szCs w:val="32"/>
        </w:rPr>
        <w:t>непосредственно</w:t>
      </w:r>
      <w:r w:rsidRPr="009E6443">
        <w:rPr>
          <w:sz w:val="32"/>
          <w:szCs w:val="32"/>
        </w:rPr>
        <w:t xml:space="preserve"> от сам</w:t>
      </w:r>
      <w:r w:rsidRPr="009E6443">
        <w:rPr>
          <w:sz w:val="32"/>
          <w:szCs w:val="32"/>
        </w:rPr>
        <w:t>о</w:t>
      </w:r>
      <w:r w:rsidRPr="009E6443">
        <w:rPr>
          <w:sz w:val="32"/>
          <w:szCs w:val="32"/>
        </w:rPr>
        <w:t>го пророка Мухаммада.</w:t>
      </w:r>
    </w:p>
    <w:p w:rsidR="00155D70" w:rsidRPr="009E6443" w:rsidRDefault="00155D70" w:rsidP="00155D70">
      <w:pPr>
        <w:ind w:right="567" w:firstLine="284"/>
        <w:rPr>
          <w:sz w:val="32"/>
          <w:szCs w:val="32"/>
        </w:rPr>
      </w:pPr>
      <w:r w:rsidRPr="009E6443">
        <w:rPr>
          <w:sz w:val="32"/>
          <w:szCs w:val="32"/>
        </w:rPr>
        <w:t>Хасан аль-Басри был смелым и храбрым человеком, ненавидел тир</w:t>
      </w:r>
      <w:r w:rsidRPr="009E6443">
        <w:rPr>
          <w:sz w:val="32"/>
          <w:szCs w:val="32"/>
        </w:rPr>
        <w:t>а</w:t>
      </w:r>
      <w:r w:rsidRPr="009E6443">
        <w:rPr>
          <w:sz w:val="32"/>
          <w:szCs w:val="32"/>
        </w:rPr>
        <w:t>нию и тиранов. Он не побоялся выс</w:t>
      </w:r>
      <w:r w:rsidR="00B5082C" w:rsidRPr="009E6443">
        <w:rPr>
          <w:sz w:val="32"/>
          <w:szCs w:val="32"/>
        </w:rPr>
        <w:t>тупит</w:t>
      </w:r>
      <w:r w:rsidRPr="009E6443">
        <w:rPr>
          <w:sz w:val="32"/>
          <w:szCs w:val="32"/>
        </w:rPr>
        <w:t>ь против произвола и репре</w:t>
      </w:r>
      <w:r w:rsidRPr="009E6443">
        <w:rPr>
          <w:sz w:val="32"/>
          <w:szCs w:val="32"/>
        </w:rPr>
        <w:t>с</w:t>
      </w:r>
      <w:r w:rsidRPr="009E6443">
        <w:rPr>
          <w:sz w:val="32"/>
          <w:szCs w:val="32"/>
        </w:rPr>
        <w:t>сий, кото</w:t>
      </w:r>
      <w:r w:rsidR="009A7D87" w:rsidRPr="009E6443">
        <w:rPr>
          <w:sz w:val="32"/>
          <w:szCs w:val="32"/>
        </w:rPr>
        <w:t>рые чинил омейя</w:t>
      </w:r>
      <w:r w:rsidRPr="009E6443">
        <w:rPr>
          <w:sz w:val="32"/>
          <w:szCs w:val="32"/>
        </w:rPr>
        <w:t>дский наместник Ир</w:t>
      </w:r>
      <w:r w:rsidRPr="009E6443">
        <w:rPr>
          <w:sz w:val="32"/>
          <w:szCs w:val="32"/>
        </w:rPr>
        <w:t>а</w:t>
      </w:r>
      <w:r w:rsidRPr="009E6443">
        <w:rPr>
          <w:sz w:val="32"/>
          <w:szCs w:val="32"/>
        </w:rPr>
        <w:t>ка Хаджадж ибн Йусуф.</w:t>
      </w:r>
    </w:p>
    <w:p w:rsidR="00155D70" w:rsidRPr="009E6443" w:rsidRDefault="00155D70" w:rsidP="00155D70">
      <w:pPr>
        <w:ind w:firstLine="284"/>
        <w:rPr>
          <w:sz w:val="32"/>
          <w:szCs w:val="32"/>
        </w:rPr>
      </w:pPr>
      <w:r w:rsidRPr="009E6443">
        <w:rPr>
          <w:sz w:val="32"/>
          <w:szCs w:val="32"/>
        </w:rPr>
        <w:t xml:space="preserve">Хасан аль-Басри сыграл большую роль в развитии доктрины суннитского Ислама (См. </w:t>
      </w:r>
      <w:r w:rsidRPr="009E6443">
        <w:rPr>
          <w:b/>
          <w:sz w:val="32"/>
          <w:szCs w:val="32"/>
        </w:rPr>
        <w:t>Ахль аль-Сунна ва’ль-Джамаа)</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Хасан ибн Али</w:t>
      </w:r>
      <w:r w:rsidRPr="009E6443">
        <w:rPr>
          <w:sz w:val="32"/>
          <w:szCs w:val="32"/>
        </w:rPr>
        <w:t xml:space="preserve"> (3/625-50/669) - старший внук пророка Мухаммада. Сын Али</w:t>
      </w:r>
      <w:r w:rsidR="00FD77D2">
        <w:rPr>
          <w:sz w:val="32"/>
          <w:szCs w:val="32"/>
        </w:rPr>
        <w:t xml:space="preserve"> ибн абу Талиба</w:t>
      </w:r>
      <w:r w:rsidRPr="009E6443">
        <w:rPr>
          <w:sz w:val="32"/>
          <w:szCs w:val="32"/>
        </w:rPr>
        <w:t xml:space="preserve"> и Фатимы. </w:t>
      </w:r>
    </w:p>
    <w:p w:rsidR="00155D70" w:rsidRPr="009E6443" w:rsidRDefault="00155D70" w:rsidP="00155D70">
      <w:pPr>
        <w:ind w:firstLine="284"/>
        <w:rPr>
          <w:sz w:val="32"/>
          <w:szCs w:val="32"/>
        </w:rPr>
      </w:pPr>
      <w:r w:rsidRPr="009E6443">
        <w:rPr>
          <w:sz w:val="32"/>
          <w:szCs w:val="32"/>
        </w:rPr>
        <w:t>Во время халифата своего отца</w:t>
      </w:r>
      <w:r w:rsidR="00FD77D2" w:rsidRPr="00FD77D2">
        <w:rPr>
          <w:sz w:val="32"/>
          <w:szCs w:val="32"/>
        </w:rPr>
        <w:t xml:space="preserve"> </w:t>
      </w:r>
      <w:r w:rsidR="00FD77D2" w:rsidRPr="009E6443">
        <w:rPr>
          <w:sz w:val="32"/>
          <w:szCs w:val="32"/>
        </w:rPr>
        <w:t>Али ибн Абу Талиба</w:t>
      </w:r>
      <w:r w:rsidRPr="009E6443">
        <w:rPr>
          <w:sz w:val="32"/>
          <w:szCs w:val="32"/>
        </w:rPr>
        <w:t xml:space="preserve">, участвовал в битвах </w:t>
      </w:r>
      <w:r w:rsidRPr="009E6443">
        <w:rPr>
          <w:i/>
          <w:sz w:val="32"/>
          <w:szCs w:val="32"/>
        </w:rPr>
        <w:t>Джамаль</w:t>
      </w:r>
      <w:r w:rsidRPr="009E6443">
        <w:rPr>
          <w:sz w:val="32"/>
          <w:szCs w:val="32"/>
        </w:rPr>
        <w:t xml:space="preserve"> и </w:t>
      </w:r>
      <w:r w:rsidRPr="009E6443">
        <w:rPr>
          <w:i/>
          <w:sz w:val="32"/>
          <w:szCs w:val="32"/>
        </w:rPr>
        <w:t>Сиффин</w:t>
      </w:r>
      <w:r w:rsidR="00760B80" w:rsidRPr="009E6443">
        <w:rPr>
          <w:sz w:val="32"/>
          <w:szCs w:val="32"/>
        </w:rPr>
        <w:t xml:space="preserve"> (См. </w:t>
      </w:r>
      <w:r w:rsidR="00760B80" w:rsidRPr="009E6443">
        <w:rPr>
          <w:b/>
          <w:sz w:val="32"/>
          <w:szCs w:val="32"/>
        </w:rPr>
        <w:t>Али ибн Абу Талиб</w:t>
      </w:r>
      <w:r w:rsidR="00760B80" w:rsidRPr="009E6443">
        <w:rPr>
          <w:sz w:val="32"/>
          <w:szCs w:val="32"/>
        </w:rPr>
        <w:t>)</w:t>
      </w:r>
      <w:r w:rsidRPr="009E6443">
        <w:rPr>
          <w:sz w:val="32"/>
          <w:szCs w:val="32"/>
        </w:rPr>
        <w:t>. После трагич</w:t>
      </w:r>
      <w:r w:rsidRPr="009E6443">
        <w:rPr>
          <w:sz w:val="32"/>
          <w:szCs w:val="32"/>
        </w:rPr>
        <w:t>е</w:t>
      </w:r>
      <w:r w:rsidR="00FD77D2">
        <w:rPr>
          <w:sz w:val="32"/>
          <w:szCs w:val="32"/>
        </w:rPr>
        <w:t>ской смерти</w:t>
      </w:r>
      <w:r w:rsidRPr="009E6443">
        <w:rPr>
          <w:sz w:val="32"/>
          <w:szCs w:val="32"/>
        </w:rPr>
        <w:t xml:space="preserve"> отца в 40/661</w:t>
      </w:r>
      <w:r w:rsidR="00FD77D2">
        <w:rPr>
          <w:sz w:val="32"/>
          <w:szCs w:val="32"/>
        </w:rPr>
        <w:t xml:space="preserve"> году</w:t>
      </w:r>
      <w:r w:rsidRPr="009E6443">
        <w:rPr>
          <w:sz w:val="32"/>
          <w:szCs w:val="32"/>
        </w:rPr>
        <w:t>, был провозглашен халифом. Однако, спустя несколько месяцев, Хасан вступил в переговоры с Муавией ибн Абу Суфьяном для т</w:t>
      </w:r>
      <w:r w:rsidRPr="009E6443">
        <w:rPr>
          <w:sz w:val="32"/>
          <w:szCs w:val="32"/>
        </w:rPr>
        <w:t>о</w:t>
      </w:r>
      <w:r w:rsidRPr="009E6443">
        <w:rPr>
          <w:sz w:val="32"/>
          <w:szCs w:val="32"/>
        </w:rPr>
        <w:t>го, чтобы п</w:t>
      </w:r>
      <w:r w:rsidRPr="009E6443">
        <w:rPr>
          <w:sz w:val="32"/>
          <w:szCs w:val="32"/>
        </w:rPr>
        <w:t>е</w:t>
      </w:r>
      <w:r w:rsidRPr="009E6443">
        <w:rPr>
          <w:sz w:val="32"/>
          <w:szCs w:val="32"/>
        </w:rPr>
        <w:t>редать ему власть</w:t>
      </w:r>
      <w:r w:rsidR="00760B80" w:rsidRPr="009E6443">
        <w:rPr>
          <w:sz w:val="32"/>
          <w:szCs w:val="32"/>
        </w:rPr>
        <w:t>. Хасан</w:t>
      </w:r>
      <w:r w:rsidRPr="009E6443">
        <w:rPr>
          <w:sz w:val="32"/>
          <w:szCs w:val="32"/>
        </w:rPr>
        <w:t xml:space="preserve"> понимал, что у него нет достаточных сил и средств для противодействия правителю Сирии, который сконцентр</w:t>
      </w:r>
      <w:r w:rsidRPr="009E6443">
        <w:rPr>
          <w:sz w:val="32"/>
          <w:szCs w:val="32"/>
        </w:rPr>
        <w:t>и</w:t>
      </w:r>
      <w:r w:rsidRPr="009E6443">
        <w:rPr>
          <w:sz w:val="32"/>
          <w:szCs w:val="32"/>
        </w:rPr>
        <w:t>ровал в своих руках большую власть. После своего отречения он уехал со своим младшим бр</w:t>
      </w:r>
      <w:r w:rsidRPr="009E6443">
        <w:rPr>
          <w:sz w:val="32"/>
          <w:szCs w:val="32"/>
        </w:rPr>
        <w:t>а</w:t>
      </w:r>
      <w:r w:rsidRPr="009E6443">
        <w:rPr>
          <w:sz w:val="32"/>
          <w:szCs w:val="32"/>
        </w:rPr>
        <w:t>том в Медину.</w:t>
      </w:r>
    </w:p>
    <w:p w:rsidR="00155D70" w:rsidRPr="009E6443" w:rsidRDefault="00155D70" w:rsidP="00155D70">
      <w:pPr>
        <w:ind w:firstLine="284"/>
        <w:rPr>
          <w:sz w:val="32"/>
          <w:szCs w:val="32"/>
        </w:rPr>
      </w:pPr>
      <w:r w:rsidRPr="009E6443">
        <w:rPr>
          <w:sz w:val="32"/>
          <w:szCs w:val="32"/>
        </w:rPr>
        <w:t xml:space="preserve">Шииты </w:t>
      </w:r>
      <w:r w:rsidRPr="00C84830">
        <w:rPr>
          <w:sz w:val="32"/>
          <w:szCs w:val="32"/>
        </w:rPr>
        <w:t>почитают</w:t>
      </w:r>
      <w:r w:rsidRPr="009E6443">
        <w:rPr>
          <w:sz w:val="32"/>
          <w:szCs w:val="32"/>
        </w:rPr>
        <w:t xml:space="preserve"> Хасана как своего второго непогрешимого имама. В ш</w:t>
      </w:r>
      <w:r w:rsidRPr="009E6443">
        <w:rPr>
          <w:sz w:val="32"/>
          <w:szCs w:val="32"/>
        </w:rPr>
        <w:t>и</w:t>
      </w:r>
      <w:r w:rsidRPr="009E6443">
        <w:rPr>
          <w:sz w:val="32"/>
          <w:szCs w:val="32"/>
        </w:rPr>
        <w:t xml:space="preserve">итской традиции утверждается, что Хасан был отравлен своей женой. </w:t>
      </w:r>
      <w:r w:rsidR="00760B80" w:rsidRPr="009E6443">
        <w:rPr>
          <w:sz w:val="32"/>
          <w:szCs w:val="32"/>
        </w:rPr>
        <w:t>Пр</w:t>
      </w:r>
      <w:r w:rsidR="00760B80" w:rsidRPr="009E6443">
        <w:rPr>
          <w:sz w:val="32"/>
          <w:szCs w:val="32"/>
        </w:rPr>
        <w:t>и</w:t>
      </w:r>
      <w:r w:rsidR="00760B80" w:rsidRPr="009E6443">
        <w:rPr>
          <w:sz w:val="32"/>
          <w:szCs w:val="32"/>
        </w:rPr>
        <w:t xml:space="preserve">чем они </w:t>
      </w:r>
      <w:r w:rsidRPr="009E6443">
        <w:rPr>
          <w:sz w:val="32"/>
          <w:szCs w:val="32"/>
        </w:rPr>
        <w:t>обвиняют Муавию ибн Абу Суфьяна в причастности к этому пр</w:t>
      </w:r>
      <w:r w:rsidRPr="009E6443">
        <w:rPr>
          <w:sz w:val="32"/>
          <w:szCs w:val="32"/>
        </w:rPr>
        <w:t>е</w:t>
      </w:r>
      <w:r w:rsidRPr="009E6443">
        <w:rPr>
          <w:sz w:val="32"/>
          <w:szCs w:val="32"/>
        </w:rPr>
        <w:t>ступлению.</w:t>
      </w:r>
    </w:p>
    <w:p w:rsidR="00155D70" w:rsidRPr="009E6443" w:rsidRDefault="00155D70" w:rsidP="00155D70">
      <w:pPr>
        <w:ind w:firstLine="284"/>
        <w:rPr>
          <w:sz w:val="32"/>
          <w:szCs w:val="32"/>
        </w:rPr>
      </w:pPr>
    </w:p>
    <w:p w:rsidR="00760B80" w:rsidRPr="009E6443" w:rsidRDefault="00155D70" w:rsidP="00155D70">
      <w:pPr>
        <w:ind w:firstLine="284"/>
        <w:rPr>
          <w:sz w:val="32"/>
          <w:szCs w:val="32"/>
        </w:rPr>
      </w:pPr>
      <w:r w:rsidRPr="009E6443">
        <w:rPr>
          <w:b/>
          <w:sz w:val="32"/>
          <w:szCs w:val="32"/>
        </w:rPr>
        <w:t>Хасан ибн Сабит</w:t>
      </w:r>
      <w:r w:rsidRPr="009E6443">
        <w:rPr>
          <w:sz w:val="32"/>
          <w:szCs w:val="32"/>
        </w:rPr>
        <w:t xml:space="preserve"> (ум. в 62/682) - один из сподвижников пророка Муха</w:t>
      </w:r>
      <w:r w:rsidRPr="009E6443">
        <w:rPr>
          <w:sz w:val="32"/>
          <w:szCs w:val="32"/>
        </w:rPr>
        <w:t>м</w:t>
      </w:r>
      <w:r w:rsidRPr="009E6443">
        <w:rPr>
          <w:sz w:val="32"/>
          <w:szCs w:val="32"/>
        </w:rPr>
        <w:t>мада. Обладал поэтическим талантом и писал стихи в честь пророка и м</w:t>
      </w:r>
      <w:r w:rsidRPr="009E6443">
        <w:rPr>
          <w:sz w:val="32"/>
          <w:szCs w:val="32"/>
        </w:rPr>
        <w:t>у</w:t>
      </w:r>
      <w:r w:rsidRPr="009E6443">
        <w:rPr>
          <w:sz w:val="32"/>
          <w:szCs w:val="32"/>
        </w:rPr>
        <w:t xml:space="preserve">сульман. Его называли "поэтом Посланника Аллаха". </w:t>
      </w:r>
    </w:p>
    <w:p w:rsidR="00760B80" w:rsidRPr="009E6443" w:rsidRDefault="00760B80" w:rsidP="00760B80">
      <w:pPr>
        <w:ind w:firstLine="284"/>
        <w:rPr>
          <w:sz w:val="32"/>
          <w:szCs w:val="32"/>
        </w:rPr>
      </w:pPr>
      <w:r w:rsidRPr="009E6443">
        <w:rPr>
          <w:sz w:val="32"/>
          <w:szCs w:val="32"/>
        </w:rPr>
        <w:t>Хасан р</w:t>
      </w:r>
      <w:r w:rsidR="00155D70" w:rsidRPr="009E6443">
        <w:rPr>
          <w:sz w:val="32"/>
          <w:szCs w:val="32"/>
        </w:rPr>
        <w:t xml:space="preserve">одился в Медине, принадлежал к племени Хазрадж. Принял Ислам приблизительно в 60 лет, и после этого не разлучался с пророком. </w:t>
      </w:r>
      <w:r w:rsidR="00501025" w:rsidRPr="009E6443">
        <w:rPr>
          <w:sz w:val="32"/>
          <w:szCs w:val="32"/>
        </w:rPr>
        <w:t>В связи с возрастом и физической слабостью, он не участвовал в сражениях, но по</w:t>
      </w:r>
      <w:r w:rsidR="00501025" w:rsidRPr="009E6443">
        <w:rPr>
          <w:sz w:val="32"/>
          <w:szCs w:val="32"/>
        </w:rPr>
        <w:t>д</w:t>
      </w:r>
      <w:r w:rsidR="00501025" w:rsidRPr="009E6443">
        <w:rPr>
          <w:sz w:val="32"/>
          <w:szCs w:val="32"/>
        </w:rPr>
        <w:t>нимал боевой дух мусульманских бойцов своими ст</w:t>
      </w:r>
      <w:r w:rsidR="00501025" w:rsidRPr="009E6443">
        <w:rPr>
          <w:sz w:val="32"/>
          <w:szCs w:val="32"/>
        </w:rPr>
        <w:t>и</w:t>
      </w:r>
      <w:r w:rsidR="00501025" w:rsidRPr="009E6443">
        <w:rPr>
          <w:sz w:val="32"/>
          <w:szCs w:val="32"/>
        </w:rPr>
        <w:t xml:space="preserve">хами. </w:t>
      </w:r>
    </w:p>
    <w:p w:rsidR="00155D70" w:rsidRPr="009E6443" w:rsidRDefault="00501025" w:rsidP="00760B80">
      <w:pPr>
        <w:ind w:firstLine="284"/>
        <w:rPr>
          <w:sz w:val="32"/>
          <w:szCs w:val="32"/>
        </w:rPr>
      </w:pPr>
      <w:r w:rsidRPr="009E6443">
        <w:rPr>
          <w:sz w:val="32"/>
          <w:szCs w:val="32"/>
        </w:rPr>
        <w:t>Хасан участвовал в различных диспутах и своими стихами оказывал иде</w:t>
      </w:r>
      <w:r w:rsidRPr="009E6443">
        <w:rPr>
          <w:sz w:val="32"/>
          <w:szCs w:val="32"/>
        </w:rPr>
        <w:t>о</w:t>
      </w:r>
      <w:r w:rsidRPr="009E6443">
        <w:rPr>
          <w:sz w:val="32"/>
          <w:szCs w:val="32"/>
        </w:rPr>
        <w:t xml:space="preserve">логическую поддержку мусульманскому движению. </w:t>
      </w:r>
      <w:r w:rsidR="00155D70" w:rsidRPr="009E6443">
        <w:rPr>
          <w:sz w:val="32"/>
          <w:szCs w:val="32"/>
        </w:rPr>
        <w:t>Он прожил долгую жизнь и умер приблизительно в во</w:t>
      </w:r>
      <w:r w:rsidR="00155D70" w:rsidRPr="009E6443">
        <w:rPr>
          <w:sz w:val="32"/>
          <w:szCs w:val="32"/>
        </w:rPr>
        <w:t>з</w:t>
      </w:r>
      <w:r w:rsidR="00155D70" w:rsidRPr="009E6443">
        <w:rPr>
          <w:sz w:val="32"/>
          <w:szCs w:val="32"/>
        </w:rPr>
        <w:t>расте 120 лет.</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sz w:val="32"/>
          <w:szCs w:val="32"/>
        </w:rPr>
        <w:t xml:space="preserve"> </w:t>
      </w:r>
      <w:r w:rsidRPr="009E6443">
        <w:rPr>
          <w:b/>
          <w:color w:val="000000"/>
          <w:sz w:val="32"/>
          <w:szCs w:val="32"/>
        </w:rPr>
        <w:t>Хафиз</w:t>
      </w:r>
      <w:r w:rsidRPr="009E6443">
        <w:rPr>
          <w:color w:val="000000"/>
          <w:sz w:val="32"/>
          <w:szCs w:val="32"/>
        </w:rPr>
        <w:t xml:space="preserve"> - хранитель, запоминающий наизусть. Во множественном числе звучит как </w:t>
      </w:r>
      <w:r w:rsidRPr="009E6443">
        <w:rPr>
          <w:i/>
          <w:color w:val="000000"/>
          <w:sz w:val="32"/>
          <w:szCs w:val="32"/>
        </w:rPr>
        <w:t>хафаза</w:t>
      </w:r>
      <w:r w:rsidR="00760B80" w:rsidRPr="009E6443">
        <w:rPr>
          <w:color w:val="000000"/>
          <w:sz w:val="32"/>
          <w:szCs w:val="32"/>
        </w:rPr>
        <w:t>. Т</w:t>
      </w:r>
      <w:r w:rsidRPr="009E6443">
        <w:rPr>
          <w:color w:val="000000"/>
          <w:sz w:val="32"/>
          <w:szCs w:val="32"/>
        </w:rPr>
        <w:t>ак называют людей, которые знают весь Коран на</w:t>
      </w:r>
      <w:r w:rsidRPr="009E6443">
        <w:rPr>
          <w:color w:val="000000"/>
          <w:sz w:val="32"/>
          <w:szCs w:val="32"/>
        </w:rPr>
        <w:t>и</w:t>
      </w:r>
      <w:r w:rsidRPr="009E6443">
        <w:rPr>
          <w:color w:val="000000"/>
          <w:sz w:val="32"/>
          <w:szCs w:val="32"/>
        </w:rPr>
        <w:t>зусть. Их называют "</w:t>
      </w:r>
      <w:r w:rsidRPr="009E6443">
        <w:rPr>
          <w:i/>
          <w:color w:val="000000"/>
          <w:sz w:val="32"/>
          <w:szCs w:val="32"/>
        </w:rPr>
        <w:t>хафиз аль-кур'ан</w:t>
      </w:r>
      <w:r w:rsidRPr="009E6443">
        <w:rPr>
          <w:color w:val="000000"/>
          <w:sz w:val="32"/>
          <w:szCs w:val="32"/>
        </w:rPr>
        <w:t>". Хафизами также называют мухадд</w:t>
      </w:r>
      <w:r w:rsidRPr="009E6443">
        <w:rPr>
          <w:color w:val="000000"/>
          <w:sz w:val="32"/>
          <w:szCs w:val="32"/>
        </w:rPr>
        <w:t>и</w:t>
      </w:r>
      <w:r w:rsidRPr="009E6443">
        <w:rPr>
          <w:color w:val="000000"/>
          <w:sz w:val="32"/>
          <w:szCs w:val="32"/>
        </w:rPr>
        <w:t>сов, которые знают наизусть десятки тысяч хадисов с цепями их передатч</w:t>
      </w:r>
      <w:r w:rsidRPr="009E6443">
        <w:rPr>
          <w:color w:val="000000"/>
          <w:sz w:val="32"/>
          <w:szCs w:val="32"/>
        </w:rPr>
        <w:t>и</w:t>
      </w:r>
      <w:r w:rsidRPr="009E6443">
        <w:rPr>
          <w:color w:val="000000"/>
          <w:sz w:val="32"/>
          <w:szCs w:val="32"/>
        </w:rPr>
        <w:t>ков, а также личностные качества передатчиков хадисов, их надежность, правдивость, погрешности и оши</w:t>
      </w:r>
      <w:r w:rsidRPr="009E6443">
        <w:rPr>
          <w:color w:val="000000"/>
          <w:sz w:val="32"/>
          <w:szCs w:val="32"/>
        </w:rPr>
        <w:t>б</w:t>
      </w:r>
      <w:r w:rsidRPr="009E6443">
        <w:rPr>
          <w:color w:val="000000"/>
          <w:sz w:val="32"/>
          <w:szCs w:val="32"/>
        </w:rPr>
        <w:t>ки.</w:t>
      </w:r>
    </w:p>
    <w:p w:rsidR="00155D70" w:rsidRPr="009E6443" w:rsidRDefault="00155D70" w:rsidP="00155D70">
      <w:pPr>
        <w:tabs>
          <w:tab w:val="left" w:pos="7810"/>
        </w:tabs>
        <w:ind w:firstLine="284"/>
        <w:rPr>
          <w:color w:val="000000"/>
          <w:sz w:val="32"/>
          <w:szCs w:val="32"/>
        </w:rPr>
      </w:pPr>
      <w:r w:rsidRPr="009E6443">
        <w:rPr>
          <w:color w:val="000000"/>
          <w:sz w:val="32"/>
          <w:szCs w:val="32"/>
        </w:rPr>
        <w:t>Устная традиция играла большую роль в сохранении исламского наследия и первоисточников. Аяты Корана и хадисы еще с периода жизни пророка Мухаммада специально заучивались наизусть и передавались из поколение в поколение. Хранителями исламского наследия и были хафизы. Устная тр</w:t>
      </w:r>
      <w:r w:rsidRPr="009E6443">
        <w:rPr>
          <w:color w:val="000000"/>
          <w:sz w:val="32"/>
          <w:szCs w:val="32"/>
        </w:rPr>
        <w:t>а</w:t>
      </w:r>
      <w:r w:rsidRPr="009E6443">
        <w:rPr>
          <w:color w:val="000000"/>
          <w:sz w:val="32"/>
          <w:szCs w:val="32"/>
        </w:rPr>
        <w:t>диция передачи Корана и хадисов продолжается вплоть до наших дней, н</w:t>
      </w:r>
      <w:r w:rsidRPr="009E6443">
        <w:rPr>
          <w:color w:val="000000"/>
          <w:sz w:val="32"/>
          <w:szCs w:val="32"/>
        </w:rPr>
        <w:t>а</w:t>
      </w:r>
      <w:r w:rsidRPr="009E6443">
        <w:rPr>
          <w:color w:val="000000"/>
          <w:sz w:val="32"/>
          <w:szCs w:val="32"/>
        </w:rPr>
        <w:t>ряду с письме</w:t>
      </w:r>
      <w:r w:rsidRPr="009E6443">
        <w:rPr>
          <w:color w:val="000000"/>
          <w:sz w:val="32"/>
          <w:szCs w:val="32"/>
        </w:rPr>
        <w:t>н</w:t>
      </w:r>
      <w:r w:rsidRPr="009E6443">
        <w:rPr>
          <w:color w:val="000000"/>
          <w:sz w:val="32"/>
          <w:szCs w:val="32"/>
        </w:rPr>
        <w:t>ной.</w:t>
      </w:r>
    </w:p>
    <w:p w:rsidR="00155D70" w:rsidRPr="009E6443" w:rsidRDefault="00155D70" w:rsidP="00155D70">
      <w:pPr>
        <w:tabs>
          <w:tab w:val="left" w:pos="7810"/>
        </w:tabs>
        <w:ind w:firstLine="284"/>
        <w:rPr>
          <w:color w:val="000000"/>
          <w:sz w:val="32"/>
          <w:szCs w:val="32"/>
        </w:rPr>
      </w:pPr>
      <w:r w:rsidRPr="009E6443">
        <w:rPr>
          <w:color w:val="000000"/>
          <w:sz w:val="32"/>
          <w:szCs w:val="32"/>
        </w:rPr>
        <w:t>Известными хафизами были Абд ар-Рахман ибн Махди (ум. в 198 г. х.), Ибн Абу Шейба (ум. в 235 г. х.), Ибн Асакир (ум. в 571 г. х.), Абдулла ибн Абд ар-Рахман ад-Дарими (ум. в 255 г. х.), Ибн абу Хатим ар-Рази (ум. в 327 г. х.), Ибн Абд аль-Барр (ум. в 463 г. х.),</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Хафса бинт Омар</w:t>
      </w:r>
      <w:r w:rsidRPr="009E6443">
        <w:rPr>
          <w:sz w:val="32"/>
          <w:szCs w:val="32"/>
        </w:rPr>
        <w:t xml:space="preserve"> - одна из жен пророка Мухаммада, мать правоверных. Дочь </w:t>
      </w:r>
      <w:r w:rsidRPr="009E6443">
        <w:rPr>
          <w:i/>
          <w:sz w:val="32"/>
          <w:szCs w:val="32"/>
        </w:rPr>
        <w:t>Омара ибн Хаттаба</w:t>
      </w:r>
      <w:r w:rsidRPr="009E6443">
        <w:rPr>
          <w:sz w:val="32"/>
          <w:szCs w:val="32"/>
        </w:rPr>
        <w:t>. Родилась прибл</w:t>
      </w:r>
      <w:r w:rsidRPr="009E6443">
        <w:rPr>
          <w:sz w:val="32"/>
          <w:szCs w:val="32"/>
        </w:rPr>
        <w:t>и</w:t>
      </w:r>
      <w:r w:rsidRPr="009E6443">
        <w:rPr>
          <w:sz w:val="32"/>
          <w:szCs w:val="32"/>
        </w:rPr>
        <w:t>зительно за пять лет до начала пророчества Мухаммада. Приняла Ислам вместе со своим отцом в Мекке. Была замужем за Хунайсом ибн Хузафой, который также был одним из пе</w:t>
      </w:r>
      <w:r w:rsidRPr="009E6443">
        <w:rPr>
          <w:sz w:val="32"/>
          <w:szCs w:val="32"/>
        </w:rPr>
        <w:t>р</w:t>
      </w:r>
      <w:r w:rsidRPr="009E6443">
        <w:rPr>
          <w:sz w:val="32"/>
          <w:szCs w:val="32"/>
        </w:rPr>
        <w:t>вых мусульман. Эта супружеская пара, спасаясь от гонений, совершила п</w:t>
      </w:r>
      <w:r w:rsidRPr="009E6443">
        <w:rPr>
          <w:sz w:val="32"/>
          <w:szCs w:val="32"/>
        </w:rPr>
        <w:t>е</w:t>
      </w:r>
      <w:r w:rsidRPr="009E6443">
        <w:rPr>
          <w:sz w:val="32"/>
          <w:szCs w:val="32"/>
        </w:rPr>
        <w:t>реселение, вначале в Эфиопию, а затем в Медину. Хунайс участвовал в би</w:t>
      </w:r>
      <w:r w:rsidRPr="009E6443">
        <w:rPr>
          <w:sz w:val="32"/>
          <w:szCs w:val="32"/>
        </w:rPr>
        <w:t>т</w:t>
      </w:r>
      <w:r w:rsidRPr="009E6443">
        <w:rPr>
          <w:sz w:val="32"/>
          <w:szCs w:val="32"/>
        </w:rPr>
        <w:t>ве при Бадре. В битве при Ухуде, он получил тяжелое ранение и скончался. После этого Хафса осталась вдовой. Ее отец Омар, пытался выдать ее замуж за Османа, а затем Абу Бакра. Однако не получил ни от одного из них согл</w:t>
      </w:r>
      <w:r w:rsidRPr="009E6443">
        <w:rPr>
          <w:sz w:val="32"/>
          <w:szCs w:val="32"/>
        </w:rPr>
        <w:t>а</w:t>
      </w:r>
      <w:r w:rsidRPr="009E6443">
        <w:rPr>
          <w:sz w:val="32"/>
          <w:szCs w:val="32"/>
        </w:rPr>
        <w:t>сия и обратился к пророку Му</w:t>
      </w:r>
      <w:r w:rsidR="00C70AE8" w:rsidRPr="009E6443">
        <w:rPr>
          <w:sz w:val="32"/>
          <w:szCs w:val="32"/>
        </w:rPr>
        <w:t>хаммаду</w:t>
      </w:r>
      <w:r w:rsidRPr="009E6443">
        <w:rPr>
          <w:sz w:val="32"/>
          <w:szCs w:val="32"/>
        </w:rPr>
        <w:t>. В ответ пр</w:t>
      </w:r>
      <w:r w:rsidRPr="009E6443">
        <w:rPr>
          <w:sz w:val="32"/>
          <w:szCs w:val="32"/>
        </w:rPr>
        <w:t>о</w:t>
      </w:r>
      <w:r w:rsidRPr="009E6443">
        <w:rPr>
          <w:sz w:val="32"/>
          <w:szCs w:val="32"/>
        </w:rPr>
        <w:t>рок объявил, что он сам женится на Хафсе, а свою дочь Умм Кульсум выдаст замуж за Османа. Эт</w:t>
      </w:r>
      <w:r w:rsidRPr="009E6443">
        <w:rPr>
          <w:sz w:val="32"/>
          <w:szCs w:val="32"/>
        </w:rPr>
        <w:t>и</w:t>
      </w:r>
      <w:r w:rsidRPr="009E6443">
        <w:rPr>
          <w:sz w:val="32"/>
          <w:szCs w:val="32"/>
        </w:rPr>
        <w:t>ми шагами, он еще более укрепил свои теплые отношения и дружбу с Ом</w:t>
      </w:r>
      <w:r w:rsidRPr="009E6443">
        <w:rPr>
          <w:sz w:val="32"/>
          <w:szCs w:val="32"/>
        </w:rPr>
        <w:t>а</w:t>
      </w:r>
      <w:r w:rsidRPr="009E6443">
        <w:rPr>
          <w:sz w:val="32"/>
          <w:szCs w:val="32"/>
        </w:rPr>
        <w:t>ром и Османом. Таким образом, в 3 году хиджры этот брак был заключен. В это время пророк Мухаммад уже был женат на Аише и Сауде.</w:t>
      </w:r>
    </w:p>
    <w:p w:rsidR="00155D70" w:rsidRPr="009E6443" w:rsidRDefault="00155D70" w:rsidP="00155D70">
      <w:pPr>
        <w:ind w:firstLine="284"/>
        <w:rPr>
          <w:sz w:val="32"/>
          <w:szCs w:val="32"/>
        </w:rPr>
      </w:pPr>
      <w:r w:rsidRPr="009E6443">
        <w:rPr>
          <w:sz w:val="32"/>
          <w:szCs w:val="32"/>
        </w:rPr>
        <w:t>Хафса отличалась своей набожностью и много времени проводила в сл</w:t>
      </w:r>
      <w:r w:rsidRPr="009E6443">
        <w:rPr>
          <w:sz w:val="32"/>
          <w:szCs w:val="32"/>
        </w:rPr>
        <w:t>у</w:t>
      </w:r>
      <w:r w:rsidRPr="009E6443">
        <w:rPr>
          <w:sz w:val="32"/>
          <w:szCs w:val="32"/>
        </w:rPr>
        <w:t xml:space="preserve">жении </w:t>
      </w:r>
      <w:r w:rsidR="00C70AE8" w:rsidRPr="009E6443">
        <w:rPr>
          <w:sz w:val="32"/>
          <w:szCs w:val="32"/>
        </w:rPr>
        <w:t>Аллаху</w:t>
      </w:r>
      <w:r w:rsidRPr="009E6443">
        <w:rPr>
          <w:sz w:val="32"/>
          <w:szCs w:val="32"/>
        </w:rPr>
        <w:t xml:space="preserve">. В то же время, она отличалась волевым характером.  </w:t>
      </w:r>
    </w:p>
    <w:p w:rsidR="00155D70" w:rsidRPr="009E6443" w:rsidRDefault="00155D70" w:rsidP="00155D70">
      <w:pPr>
        <w:ind w:firstLine="284"/>
        <w:rPr>
          <w:sz w:val="32"/>
          <w:szCs w:val="32"/>
        </w:rPr>
      </w:pPr>
      <w:r w:rsidRPr="009E6443">
        <w:rPr>
          <w:sz w:val="32"/>
          <w:szCs w:val="32"/>
        </w:rPr>
        <w:t>После смерти пророка Мухаммада</w:t>
      </w:r>
      <w:r w:rsidR="00C70AE8" w:rsidRPr="009E6443">
        <w:rPr>
          <w:sz w:val="32"/>
          <w:szCs w:val="32"/>
        </w:rPr>
        <w:t>,</w:t>
      </w:r>
      <w:r w:rsidRPr="009E6443">
        <w:rPr>
          <w:sz w:val="32"/>
          <w:szCs w:val="32"/>
        </w:rPr>
        <w:t xml:space="preserve"> Хафса была одной из самых уважа</w:t>
      </w:r>
      <w:r w:rsidRPr="009E6443">
        <w:rPr>
          <w:sz w:val="32"/>
          <w:szCs w:val="32"/>
        </w:rPr>
        <w:t>е</w:t>
      </w:r>
      <w:r w:rsidRPr="009E6443">
        <w:rPr>
          <w:sz w:val="32"/>
          <w:szCs w:val="32"/>
        </w:rPr>
        <w:t>мых женщин. В ее передаче известно около 60 хадисов. Она также хранила тот с</w:t>
      </w:r>
      <w:r w:rsidRPr="009E6443">
        <w:rPr>
          <w:sz w:val="32"/>
          <w:szCs w:val="32"/>
        </w:rPr>
        <w:t>а</w:t>
      </w:r>
      <w:r w:rsidRPr="009E6443">
        <w:rPr>
          <w:sz w:val="32"/>
          <w:szCs w:val="32"/>
        </w:rPr>
        <w:t>мый первый экземпляр Корана, который был собран при халифе Абу Бакре</w:t>
      </w:r>
      <w:r w:rsidR="00C70AE8" w:rsidRPr="009E6443">
        <w:rPr>
          <w:sz w:val="32"/>
          <w:szCs w:val="32"/>
        </w:rPr>
        <w:t xml:space="preserve"> (См. </w:t>
      </w:r>
      <w:r w:rsidR="00C70AE8" w:rsidRPr="009E6443">
        <w:rPr>
          <w:b/>
          <w:sz w:val="32"/>
          <w:szCs w:val="32"/>
        </w:rPr>
        <w:t>Коран</w:t>
      </w:r>
      <w:r w:rsidR="00C70AE8" w:rsidRPr="009E6443">
        <w:rPr>
          <w:sz w:val="32"/>
          <w:szCs w:val="32"/>
        </w:rPr>
        <w:t>)</w:t>
      </w:r>
      <w:r w:rsidRPr="009E6443">
        <w:rPr>
          <w:sz w:val="32"/>
          <w:szCs w:val="32"/>
        </w:rPr>
        <w:t>. Этот экземпляр</w:t>
      </w:r>
      <w:r w:rsidR="00C70AE8" w:rsidRPr="009E6443">
        <w:rPr>
          <w:sz w:val="32"/>
          <w:szCs w:val="32"/>
        </w:rPr>
        <w:t>,</w:t>
      </w:r>
      <w:r w:rsidRPr="009E6443">
        <w:rPr>
          <w:sz w:val="32"/>
          <w:szCs w:val="32"/>
        </w:rPr>
        <w:t xml:space="preserve"> по просьбе халифа Османа</w:t>
      </w:r>
      <w:r w:rsidR="00C70AE8" w:rsidRPr="009E6443">
        <w:rPr>
          <w:sz w:val="32"/>
          <w:szCs w:val="32"/>
        </w:rPr>
        <w:t>,</w:t>
      </w:r>
      <w:r w:rsidRPr="009E6443">
        <w:rPr>
          <w:sz w:val="32"/>
          <w:szCs w:val="32"/>
        </w:rPr>
        <w:t xml:space="preserve"> был передан ему и ра</w:t>
      </w:r>
      <w:r w:rsidRPr="009E6443">
        <w:rPr>
          <w:sz w:val="32"/>
          <w:szCs w:val="32"/>
        </w:rPr>
        <w:t>з</w:t>
      </w:r>
      <w:r w:rsidRPr="009E6443">
        <w:rPr>
          <w:sz w:val="32"/>
          <w:szCs w:val="32"/>
        </w:rPr>
        <w:t>множен.</w:t>
      </w:r>
    </w:p>
    <w:p w:rsidR="00155D70" w:rsidRPr="009E6443" w:rsidRDefault="00155D70" w:rsidP="00155D70">
      <w:pPr>
        <w:ind w:firstLine="284"/>
        <w:rPr>
          <w:sz w:val="32"/>
          <w:szCs w:val="32"/>
        </w:rPr>
      </w:pPr>
      <w:r w:rsidRPr="009E6443">
        <w:rPr>
          <w:sz w:val="32"/>
          <w:szCs w:val="32"/>
        </w:rPr>
        <w:t>Хафса умерла в Медине, в период п</w:t>
      </w:r>
      <w:r w:rsidR="00C70AE8" w:rsidRPr="009E6443">
        <w:rPr>
          <w:sz w:val="32"/>
          <w:szCs w:val="32"/>
        </w:rPr>
        <w:t>равления халифа Муавии в 45 г.х.</w:t>
      </w:r>
      <w:r w:rsidRPr="009E6443">
        <w:rPr>
          <w:sz w:val="32"/>
          <w:szCs w:val="32"/>
        </w:rPr>
        <w:t>, в возрасте 60 лет.</w:t>
      </w:r>
    </w:p>
    <w:p w:rsidR="00155D70" w:rsidRPr="009E6443" w:rsidRDefault="00155D70" w:rsidP="00155D70">
      <w:pPr>
        <w:ind w:firstLine="284"/>
        <w:rPr>
          <w:b/>
          <w:sz w:val="32"/>
          <w:szCs w:val="32"/>
        </w:rPr>
      </w:pPr>
    </w:p>
    <w:p w:rsidR="00155D70" w:rsidRPr="009E6443" w:rsidRDefault="00155D70" w:rsidP="00D072BC">
      <w:pPr>
        <w:pStyle w:val="Heading1"/>
      </w:pPr>
      <w:r w:rsidRPr="009E6443">
        <w:t xml:space="preserve">Хашим ибн Абд Манаф - См. Хашимиты.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Хашимиты </w:t>
      </w:r>
      <w:r w:rsidRPr="009E6443">
        <w:rPr>
          <w:sz w:val="32"/>
          <w:szCs w:val="32"/>
        </w:rPr>
        <w:t>- представители одного из основных мекканских кланов, из которого происходил пророк Мухаммад. Этот клан был очень влиятельным. Именно их представители были хранителями Каабы и организаторами хаджа до Ислама. В</w:t>
      </w:r>
      <w:r w:rsidRPr="009E6443">
        <w:rPr>
          <w:sz w:val="32"/>
          <w:szCs w:val="32"/>
        </w:rPr>
        <w:t>е</w:t>
      </w:r>
      <w:r w:rsidRPr="009E6443">
        <w:rPr>
          <w:sz w:val="32"/>
          <w:szCs w:val="32"/>
        </w:rPr>
        <w:t xml:space="preserve">ли свое происхождение от </w:t>
      </w:r>
      <w:r w:rsidRPr="009E6443">
        <w:rPr>
          <w:i/>
          <w:sz w:val="32"/>
          <w:szCs w:val="32"/>
        </w:rPr>
        <w:t>Хашима ибн Абд Манафа</w:t>
      </w:r>
      <w:r w:rsidRPr="009E6443">
        <w:rPr>
          <w:sz w:val="32"/>
          <w:szCs w:val="32"/>
        </w:rPr>
        <w:t>, который был богатым и влиятельным человеком. Его настоящее имя было Амр. С</w:t>
      </w:r>
      <w:r w:rsidRPr="009E6443">
        <w:rPr>
          <w:sz w:val="32"/>
          <w:szCs w:val="32"/>
        </w:rPr>
        <w:t>о</w:t>
      </w:r>
      <w:r w:rsidRPr="009E6443">
        <w:rPr>
          <w:sz w:val="32"/>
          <w:szCs w:val="32"/>
        </w:rPr>
        <w:t>гласно преданию, во время голода, он выехал в Палестину, закупил там бол</w:t>
      </w:r>
      <w:r w:rsidR="00C70AE8" w:rsidRPr="009E6443">
        <w:rPr>
          <w:sz w:val="32"/>
          <w:szCs w:val="32"/>
        </w:rPr>
        <w:t>ьшое количество муки и привез</w:t>
      </w:r>
      <w:r w:rsidRPr="009E6443">
        <w:rPr>
          <w:sz w:val="32"/>
          <w:szCs w:val="32"/>
        </w:rPr>
        <w:t xml:space="preserve"> в Мекку, где пек хлеб, крошил его в мя</w:t>
      </w:r>
      <w:r w:rsidRPr="009E6443">
        <w:rPr>
          <w:sz w:val="32"/>
          <w:szCs w:val="32"/>
        </w:rPr>
        <w:t>с</w:t>
      </w:r>
      <w:r w:rsidRPr="009E6443">
        <w:rPr>
          <w:sz w:val="32"/>
          <w:szCs w:val="32"/>
        </w:rPr>
        <w:t>ной бульон и угощал этой похлебкой голодавших людей. По этой причине его назвали Хашимом (от ара</w:t>
      </w:r>
      <w:r w:rsidRPr="009E6443">
        <w:rPr>
          <w:sz w:val="32"/>
          <w:szCs w:val="32"/>
        </w:rPr>
        <w:t>б</w:t>
      </w:r>
      <w:r w:rsidRPr="009E6443">
        <w:rPr>
          <w:sz w:val="32"/>
          <w:szCs w:val="32"/>
        </w:rPr>
        <w:t>ского слова «хашама» - ломать, разбивать).</w:t>
      </w:r>
    </w:p>
    <w:p w:rsidR="00155D70" w:rsidRPr="009E6443" w:rsidRDefault="00155D70" w:rsidP="00155D70">
      <w:pPr>
        <w:ind w:firstLine="284"/>
        <w:rPr>
          <w:sz w:val="32"/>
          <w:szCs w:val="32"/>
        </w:rPr>
      </w:pPr>
      <w:r w:rsidRPr="009E6443">
        <w:rPr>
          <w:sz w:val="32"/>
          <w:szCs w:val="32"/>
        </w:rPr>
        <w:t>Хашим сумел установить хорошие торговые отношения курайшитов с га</w:t>
      </w:r>
      <w:r w:rsidRPr="009E6443">
        <w:rPr>
          <w:sz w:val="32"/>
          <w:szCs w:val="32"/>
        </w:rPr>
        <w:t>с</w:t>
      </w:r>
      <w:r w:rsidRPr="009E6443">
        <w:rPr>
          <w:sz w:val="32"/>
          <w:szCs w:val="32"/>
        </w:rPr>
        <w:t>санидами и сирийцами. Зимой он ехал в С</w:t>
      </w:r>
      <w:r w:rsidRPr="009E6443">
        <w:rPr>
          <w:sz w:val="32"/>
          <w:szCs w:val="32"/>
        </w:rPr>
        <w:t>и</w:t>
      </w:r>
      <w:r w:rsidRPr="009E6443">
        <w:rPr>
          <w:sz w:val="32"/>
          <w:szCs w:val="32"/>
        </w:rPr>
        <w:t xml:space="preserve">рию, а летом в Йемен. В одной из поездок, Хашим приехал в Йасриб (Медину) и </w:t>
      </w:r>
      <w:r w:rsidR="00501025" w:rsidRPr="009E6443">
        <w:rPr>
          <w:sz w:val="32"/>
          <w:szCs w:val="32"/>
        </w:rPr>
        <w:t>остановился</w:t>
      </w:r>
      <w:r w:rsidRPr="009E6443">
        <w:rPr>
          <w:sz w:val="32"/>
          <w:szCs w:val="32"/>
        </w:rPr>
        <w:t xml:space="preserve"> там в доме Амра ибн Зейда, на дочери которого</w:t>
      </w:r>
      <w:r w:rsidR="00C70AE8" w:rsidRPr="009E6443">
        <w:rPr>
          <w:sz w:val="32"/>
          <w:szCs w:val="32"/>
        </w:rPr>
        <w:t xml:space="preserve"> - Сальме</w:t>
      </w:r>
      <w:r w:rsidRPr="009E6443">
        <w:rPr>
          <w:sz w:val="32"/>
          <w:szCs w:val="32"/>
        </w:rPr>
        <w:t xml:space="preserve"> </w:t>
      </w:r>
      <w:r w:rsidR="00C70AE8" w:rsidRPr="009E6443">
        <w:rPr>
          <w:sz w:val="32"/>
          <w:szCs w:val="32"/>
        </w:rPr>
        <w:t xml:space="preserve">- </w:t>
      </w:r>
      <w:r w:rsidRPr="009E6443">
        <w:rPr>
          <w:sz w:val="32"/>
          <w:szCs w:val="32"/>
        </w:rPr>
        <w:t>он чуть позднее женился. Он увез ее с собой в Сирию. Но, затем, Хашим вернулся в Медину и оставил Сальму у ее отца для того, чтобы она разрешилась от беременности, а сам опять у</w:t>
      </w:r>
      <w:r w:rsidRPr="009E6443">
        <w:rPr>
          <w:sz w:val="32"/>
          <w:szCs w:val="32"/>
        </w:rPr>
        <w:t>е</w:t>
      </w:r>
      <w:r w:rsidR="00C84830">
        <w:rPr>
          <w:sz w:val="32"/>
          <w:szCs w:val="32"/>
        </w:rPr>
        <w:t>хал в Сирию. Однако о</w:t>
      </w:r>
      <w:r w:rsidRPr="009E6443">
        <w:rPr>
          <w:sz w:val="32"/>
          <w:szCs w:val="32"/>
        </w:rPr>
        <w:t>н умер в Пал</w:t>
      </w:r>
      <w:r w:rsidRPr="009E6443">
        <w:rPr>
          <w:sz w:val="32"/>
          <w:szCs w:val="32"/>
        </w:rPr>
        <w:t>е</w:t>
      </w:r>
      <w:r w:rsidRPr="009E6443">
        <w:rPr>
          <w:sz w:val="32"/>
          <w:szCs w:val="32"/>
        </w:rPr>
        <w:t>стине. А Сальма родила сына, которого назвали Шейбой (Абд аль-Муталлиб). Это произошло приблизительно в 497 году</w:t>
      </w:r>
      <w:r w:rsidR="00C70AE8" w:rsidRPr="009E6443">
        <w:rPr>
          <w:sz w:val="32"/>
          <w:szCs w:val="32"/>
        </w:rPr>
        <w:t xml:space="preserve"> п</w:t>
      </w:r>
      <w:r w:rsidR="00C70AE8" w:rsidRPr="009E6443">
        <w:rPr>
          <w:sz w:val="32"/>
          <w:szCs w:val="32"/>
        </w:rPr>
        <w:t>о</w:t>
      </w:r>
      <w:r w:rsidR="00C70AE8" w:rsidRPr="009E6443">
        <w:rPr>
          <w:sz w:val="32"/>
          <w:szCs w:val="32"/>
        </w:rPr>
        <w:t>сле рождения пророка Иисуса.</w:t>
      </w:r>
    </w:p>
    <w:p w:rsidR="00155D70" w:rsidRPr="009E6443" w:rsidRDefault="00155D70" w:rsidP="00155D70">
      <w:pPr>
        <w:ind w:firstLine="284"/>
        <w:rPr>
          <w:sz w:val="32"/>
          <w:szCs w:val="32"/>
        </w:rPr>
      </w:pPr>
      <w:r w:rsidRPr="009E6443">
        <w:rPr>
          <w:sz w:val="32"/>
          <w:szCs w:val="32"/>
        </w:rPr>
        <w:t>Всего же у Хашима было 4 сына и 5 дочерей. Однако его род по мужской линии продолжил только  Шейба (Абд аль-Муталлиб).</w:t>
      </w:r>
    </w:p>
    <w:p w:rsidR="00C70AE8" w:rsidRPr="009E6443" w:rsidRDefault="00155D70" w:rsidP="00155D70">
      <w:pPr>
        <w:ind w:firstLine="284"/>
        <w:rPr>
          <w:sz w:val="32"/>
          <w:szCs w:val="32"/>
        </w:rPr>
      </w:pPr>
      <w:r w:rsidRPr="009E6443">
        <w:rPr>
          <w:sz w:val="32"/>
          <w:szCs w:val="32"/>
        </w:rPr>
        <w:t>Соперниками Хашимитов в Мекке был</w:t>
      </w:r>
      <w:r w:rsidR="00C70AE8" w:rsidRPr="009E6443">
        <w:rPr>
          <w:sz w:val="32"/>
          <w:szCs w:val="32"/>
        </w:rPr>
        <w:t>и представители</w:t>
      </w:r>
      <w:r w:rsidRPr="009E6443">
        <w:rPr>
          <w:sz w:val="32"/>
          <w:szCs w:val="32"/>
        </w:rPr>
        <w:t xml:space="preserve"> влиятельн</w:t>
      </w:r>
      <w:r w:rsidR="00C84830">
        <w:rPr>
          <w:sz w:val="32"/>
          <w:szCs w:val="32"/>
        </w:rPr>
        <w:t>ого</w:t>
      </w:r>
      <w:r w:rsidRPr="009E6443">
        <w:rPr>
          <w:sz w:val="32"/>
          <w:szCs w:val="32"/>
        </w:rPr>
        <w:t xml:space="preserve"> кл</w:t>
      </w:r>
      <w:r w:rsidRPr="009E6443">
        <w:rPr>
          <w:sz w:val="32"/>
          <w:szCs w:val="32"/>
        </w:rPr>
        <w:t>а</w:t>
      </w:r>
      <w:r w:rsidRPr="009E6443">
        <w:rPr>
          <w:sz w:val="32"/>
          <w:szCs w:val="32"/>
        </w:rPr>
        <w:t>н</w:t>
      </w:r>
      <w:r w:rsidR="00C70AE8" w:rsidRPr="009E6443">
        <w:rPr>
          <w:sz w:val="32"/>
          <w:szCs w:val="32"/>
        </w:rPr>
        <w:t>а Омейядов, которые</w:t>
      </w:r>
      <w:r w:rsidRPr="009E6443">
        <w:rPr>
          <w:sz w:val="32"/>
          <w:szCs w:val="32"/>
        </w:rPr>
        <w:t xml:space="preserve"> вел</w:t>
      </w:r>
      <w:r w:rsidR="00C70AE8" w:rsidRPr="009E6443">
        <w:rPr>
          <w:sz w:val="32"/>
          <w:szCs w:val="32"/>
        </w:rPr>
        <w:t>и</w:t>
      </w:r>
      <w:r w:rsidRPr="009E6443">
        <w:rPr>
          <w:sz w:val="32"/>
          <w:szCs w:val="32"/>
        </w:rPr>
        <w:t xml:space="preserve"> свое происхождение от брата Хашима Абд Ша</w:t>
      </w:r>
      <w:r w:rsidRPr="009E6443">
        <w:rPr>
          <w:sz w:val="32"/>
          <w:szCs w:val="32"/>
        </w:rPr>
        <w:t>м</w:t>
      </w:r>
      <w:r w:rsidRPr="009E6443">
        <w:rPr>
          <w:sz w:val="32"/>
          <w:szCs w:val="32"/>
        </w:rPr>
        <w:t>са и его сы</w:t>
      </w:r>
      <w:r w:rsidR="00C70AE8" w:rsidRPr="009E6443">
        <w:rPr>
          <w:sz w:val="32"/>
          <w:szCs w:val="32"/>
        </w:rPr>
        <w:t>на Омей</w:t>
      </w:r>
      <w:r w:rsidRPr="009E6443">
        <w:rPr>
          <w:sz w:val="32"/>
          <w:szCs w:val="32"/>
        </w:rPr>
        <w:t>и. Это соперничество после победы Ислама поначалу б</w:t>
      </w:r>
      <w:r w:rsidRPr="009E6443">
        <w:rPr>
          <w:sz w:val="32"/>
          <w:szCs w:val="32"/>
        </w:rPr>
        <w:t>ы</w:t>
      </w:r>
      <w:r w:rsidRPr="009E6443">
        <w:rPr>
          <w:sz w:val="32"/>
          <w:szCs w:val="32"/>
        </w:rPr>
        <w:t xml:space="preserve">ло </w:t>
      </w:r>
      <w:r w:rsidR="00C70AE8" w:rsidRPr="009E6443">
        <w:rPr>
          <w:sz w:val="32"/>
          <w:szCs w:val="32"/>
        </w:rPr>
        <w:t>предано за</w:t>
      </w:r>
      <w:r w:rsidR="00C70AE8" w:rsidRPr="009E6443">
        <w:rPr>
          <w:sz w:val="32"/>
          <w:szCs w:val="32"/>
        </w:rPr>
        <w:t>б</w:t>
      </w:r>
      <w:r w:rsidR="00C70AE8" w:rsidRPr="009E6443">
        <w:rPr>
          <w:sz w:val="32"/>
          <w:szCs w:val="32"/>
        </w:rPr>
        <w:t>вению</w:t>
      </w:r>
      <w:r w:rsidRPr="009E6443">
        <w:rPr>
          <w:sz w:val="32"/>
          <w:szCs w:val="32"/>
        </w:rPr>
        <w:t>. Однако после прихода к власти халифа Али, который был хашимитом, вспыхнуло с новой силой. Представитель Омейядов Му</w:t>
      </w:r>
      <w:r w:rsidRPr="009E6443">
        <w:rPr>
          <w:sz w:val="32"/>
          <w:szCs w:val="32"/>
        </w:rPr>
        <w:t>а</w:t>
      </w:r>
      <w:r w:rsidRPr="009E6443">
        <w:rPr>
          <w:sz w:val="32"/>
          <w:szCs w:val="32"/>
        </w:rPr>
        <w:t>вия ибн Абу Суфьян закрепился в Сирии и отказался признавать власть х</w:t>
      </w:r>
      <w:r w:rsidRPr="009E6443">
        <w:rPr>
          <w:sz w:val="32"/>
          <w:szCs w:val="32"/>
        </w:rPr>
        <w:t>а</w:t>
      </w:r>
      <w:r w:rsidRPr="009E6443">
        <w:rPr>
          <w:sz w:val="32"/>
          <w:szCs w:val="32"/>
        </w:rPr>
        <w:t>лифа Али. По этой причине в Х</w:t>
      </w:r>
      <w:r w:rsidRPr="009E6443">
        <w:rPr>
          <w:sz w:val="32"/>
          <w:szCs w:val="32"/>
        </w:rPr>
        <w:t>а</w:t>
      </w:r>
      <w:r w:rsidRPr="009E6443">
        <w:rPr>
          <w:sz w:val="32"/>
          <w:szCs w:val="32"/>
        </w:rPr>
        <w:t xml:space="preserve">лифате вспыхнула гражданская война. </w:t>
      </w:r>
    </w:p>
    <w:p w:rsidR="00155D70" w:rsidRPr="009E6443" w:rsidRDefault="00155D70" w:rsidP="00155D70">
      <w:pPr>
        <w:ind w:firstLine="284"/>
        <w:rPr>
          <w:sz w:val="32"/>
          <w:szCs w:val="32"/>
        </w:rPr>
      </w:pPr>
      <w:r w:rsidRPr="009E6443">
        <w:rPr>
          <w:sz w:val="32"/>
          <w:szCs w:val="32"/>
        </w:rPr>
        <w:t>Находясь на грани поражения, Муавия, в конечном итоге, сумел перел</w:t>
      </w:r>
      <w:r w:rsidRPr="009E6443">
        <w:rPr>
          <w:sz w:val="32"/>
          <w:szCs w:val="32"/>
        </w:rPr>
        <w:t>о</w:t>
      </w:r>
      <w:r w:rsidRPr="009E6443">
        <w:rPr>
          <w:sz w:val="32"/>
          <w:szCs w:val="32"/>
        </w:rPr>
        <w:t>мить ход событий в свою пользу. П</w:t>
      </w:r>
      <w:r w:rsidRPr="009E6443">
        <w:rPr>
          <w:sz w:val="32"/>
          <w:szCs w:val="32"/>
        </w:rPr>
        <w:t>о</w:t>
      </w:r>
      <w:r w:rsidRPr="009E6443">
        <w:rPr>
          <w:sz w:val="32"/>
          <w:szCs w:val="32"/>
        </w:rPr>
        <w:t xml:space="preserve">сле </w:t>
      </w:r>
      <w:r w:rsidR="00C84830">
        <w:rPr>
          <w:sz w:val="32"/>
          <w:szCs w:val="32"/>
        </w:rPr>
        <w:t>гибели</w:t>
      </w:r>
      <w:r w:rsidRPr="009E6443">
        <w:rPr>
          <w:sz w:val="32"/>
          <w:szCs w:val="32"/>
        </w:rPr>
        <w:t xml:space="preserve"> Али, он пришел к власти в 41/661 году. Муавия упразднил принципы государственного правления Пр</w:t>
      </w:r>
      <w:r w:rsidRPr="009E6443">
        <w:rPr>
          <w:sz w:val="32"/>
          <w:szCs w:val="32"/>
        </w:rPr>
        <w:t>а</w:t>
      </w:r>
      <w:r w:rsidRPr="009E6443">
        <w:rPr>
          <w:sz w:val="32"/>
          <w:szCs w:val="32"/>
        </w:rPr>
        <w:t>ведных халифов и превратил Халифат в монархию. Но, представители х</w:t>
      </w:r>
      <w:r w:rsidRPr="009E6443">
        <w:rPr>
          <w:sz w:val="32"/>
          <w:szCs w:val="32"/>
        </w:rPr>
        <w:t>а</w:t>
      </w:r>
      <w:r w:rsidRPr="009E6443">
        <w:rPr>
          <w:sz w:val="32"/>
          <w:szCs w:val="32"/>
        </w:rPr>
        <w:t xml:space="preserve">шимитов продолжили борьбу с </w:t>
      </w:r>
      <w:r w:rsidR="00C84830">
        <w:rPr>
          <w:sz w:val="32"/>
          <w:szCs w:val="32"/>
        </w:rPr>
        <w:t>Омейядами</w:t>
      </w:r>
      <w:r w:rsidRPr="009E6443">
        <w:rPr>
          <w:sz w:val="32"/>
          <w:szCs w:val="32"/>
        </w:rPr>
        <w:t>, и, спустя почти 100 лет, в 132/750 Омейяды были низложены и к власти в Халифате пришли предст</w:t>
      </w:r>
      <w:r w:rsidRPr="009E6443">
        <w:rPr>
          <w:sz w:val="32"/>
          <w:szCs w:val="32"/>
        </w:rPr>
        <w:t>а</w:t>
      </w:r>
      <w:r w:rsidRPr="009E6443">
        <w:rPr>
          <w:sz w:val="32"/>
          <w:szCs w:val="32"/>
        </w:rPr>
        <w:t>вители хашимитской династии Аббасидов, которые также правили монарх</w:t>
      </w:r>
      <w:r w:rsidRPr="009E6443">
        <w:rPr>
          <w:sz w:val="32"/>
          <w:szCs w:val="32"/>
        </w:rPr>
        <w:t>и</w:t>
      </w:r>
      <w:r w:rsidRPr="009E6443">
        <w:rPr>
          <w:sz w:val="32"/>
          <w:szCs w:val="32"/>
        </w:rPr>
        <w:t>ческими методами до разгрома Халифата монголами в 656/1258 году. Др</w:t>
      </w:r>
      <w:r w:rsidRPr="009E6443">
        <w:rPr>
          <w:sz w:val="32"/>
          <w:szCs w:val="32"/>
        </w:rPr>
        <w:t>у</w:t>
      </w:r>
      <w:r w:rsidRPr="009E6443">
        <w:rPr>
          <w:sz w:val="32"/>
          <w:szCs w:val="32"/>
        </w:rPr>
        <w:t>гой ветвью хашимитов были представители рода Ал</w:t>
      </w:r>
      <w:r w:rsidRPr="009E6443">
        <w:rPr>
          <w:sz w:val="32"/>
          <w:szCs w:val="32"/>
        </w:rPr>
        <w:t>и</w:t>
      </w:r>
      <w:r w:rsidRPr="009E6443">
        <w:rPr>
          <w:sz w:val="32"/>
          <w:szCs w:val="32"/>
        </w:rPr>
        <w:t>дов.</w:t>
      </w:r>
    </w:p>
    <w:p w:rsidR="00155D70" w:rsidRPr="009E6443" w:rsidRDefault="00155D70" w:rsidP="00155D70">
      <w:pPr>
        <w:ind w:firstLine="284"/>
        <w:rPr>
          <w:sz w:val="32"/>
          <w:szCs w:val="32"/>
        </w:rPr>
      </w:pPr>
      <w:r w:rsidRPr="009E6443">
        <w:rPr>
          <w:sz w:val="32"/>
          <w:szCs w:val="32"/>
        </w:rPr>
        <w:t>После этого представители рода Хашимитов были шарифами Мекки и о</w:t>
      </w:r>
      <w:r w:rsidRPr="009E6443">
        <w:rPr>
          <w:sz w:val="32"/>
          <w:szCs w:val="32"/>
        </w:rPr>
        <w:t>б</w:t>
      </w:r>
      <w:r w:rsidRPr="009E6443">
        <w:rPr>
          <w:sz w:val="32"/>
          <w:szCs w:val="32"/>
        </w:rPr>
        <w:t>ладали символической властью в период О</w:t>
      </w:r>
      <w:r w:rsidRPr="009E6443">
        <w:rPr>
          <w:sz w:val="32"/>
          <w:szCs w:val="32"/>
        </w:rPr>
        <w:t>с</w:t>
      </w:r>
      <w:r w:rsidRPr="009E6443">
        <w:rPr>
          <w:sz w:val="32"/>
          <w:szCs w:val="32"/>
        </w:rPr>
        <w:t xml:space="preserve">манской империи. В 1-й мировой войне мекканский шариф Хусайн ибн Али выступил на стороне англичан против турок. В 1916 году он объявил себя королем Хиджаза. </w:t>
      </w:r>
      <w:r w:rsidR="00501025" w:rsidRPr="009E6443">
        <w:rPr>
          <w:sz w:val="32"/>
          <w:szCs w:val="32"/>
        </w:rPr>
        <w:t>Но затем пр</w:t>
      </w:r>
      <w:r w:rsidR="00501025" w:rsidRPr="009E6443">
        <w:rPr>
          <w:sz w:val="32"/>
          <w:szCs w:val="32"/>
        </w:rPr>
        <w:t>а</w:t>
      </w:r>
      <w:r w:rsidR="00501025" w:rsidRPr="009E6443">
        <w:rPr>
          <w:sz w:val="32"/>
          <w:szCs w:val="32"/>
        </w:rPr>
        <w:t>витель Неджда Абд аль-Азиз ибн Сауд (основатель Саудовского королевс</w:t>
      </w:r>
      <w:r w:rsidR="00501025" w:rsidRPr="009E6443">
        <w:rPr>
          <w:sz w:val="32"/>
          <w:szCs w:val="32"/>
        </w:rPr>
        <w:t>т</w:t>
      </w:r>
      <w:r w:rsidR="00501025" w:rsidRPr="009E6443">
        <w:rPr>
          <w:sz w:val="32"/>
          <w:szCs w:val="32"/>
        </w:rPr>
        <w:t xml:space="preserve">ва) выбил Хусайна ибн Али из Хиджаза. </w:t>
      </w:r>
      <w:r w:rsidRPr="009E6443">
        <w:rPr>
          <w:sz w:val="32"/>
          <w:szCs w:val="32"/>
        </w:rPr>
        <w:t>Но он, заручившись поддержкой англичан, сделал одного своего сына Фейсала королем Ирака, а другого - Абдуллу - королем Иордании. Но там Абдулла</w:t>
      </w:r>
      <w:r w:rsidR="00C70AE8" w:rsidRPr="009E6443">
        <w:rPr>
          <w:sz w:val="32"/>
          <w:szCs w:val="32"/>
        </w:rPr>
        <w:t xml:space="preserve"> был убит заговорщиком</w:t>
      </w:r>
      <w:r w:rsidRPr="009E6443">
        <w:rPr>
          <w:sz w:val="32"/>
          <w:szCs w:val="32"/>
        </w:rPr>
        <w:t>. В Ираке хашимитское правление продолжалось до 1958 года, когда был свер</w:t>
      </w:r>
      <w:r w:rsidRPr="009E6443">
        <w:rPr>
          <w:sz w:val="32"/>
          <w:szCs w:val="32"/>
        </w:rPr>
        <w:t>г</w:t>
      </w:r>
      <w:r w:rsidRPr="009E6443">
        <w:rPr>
          <w:sz w:val="32"/>
          <w:szCs w:val="32"/>
        </w:rPr>
        <w:t>нут король Фейсал II. Однако иорданская ветвь Хашимитов пр</w:t>
      </w:r>
      <w:r w:rsidR="00D23270" w:rsidRPr="009E6443">
        <w:rPr>
          <w:sz w:val="32"/>
          <w:szCs w:val="32"/>
        </w:rPr>
        <w:t>авит до сег</w:t>
      </w:r>
      <w:r w:rsidR="00D23270" w:rsidRPr="009E6443">
        <w:rPr>
          <w:sz w:val="32"/>
          <w:szCs w:val="32"/>
        </w:rPr>
        <w:t>о</w:t>
      </w:r>
      <w:r w:rsidR="00D23270" w:rsidRPr="009E6443">
        <w:rPr>
          <w:sz w:val="32"/>
          <w:szCs w:val="32"/>
        </w:rPr>
        <w:t>дняшнего дня</w:t>
      </w:r>
      <w:r w:rsidRPr="009E6443">
        <w:rPr>
          <w:sz w:val="32"/>
          <w:szCs w:val="32"/>
        </w:rPr>
        <w:t>.</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Хашр</w:t>
      </w:r>
      <w:r w:rsidRPr="009E6443">
        <w:rPr>
          <w:color w:val="000000"/>
          <w:sz w:val="32"/>
          <w:szCs w:val="32"/>
        </w:rPr>
        <w:t xml:space="preserve"> - в мусульманской эсхатологии собрание всех воскресших мертвых на одном месте для суда</w:t>
      </w:r>
      <w:r w:rsidR="009848EF" w:rsidRPr="009E6443">
        <w:rPr>
          <w:color w:val="000000"/>
          <w:sz w:val="32"/>
          <w:szCs w:val="32"/>
        </w:rPr>
        <w:t>. Это событие п</w:t>
      </w:r>
      <w:r w:rsidRPr="009E6443">
        <w:rPr>
          <w:color w:val="000000"/>
          <w:sz w:val="32"/>
          <w:szCs w:val="32"/>
        </w:rPr>
        <w:t>роизойдет после дня всеобщего во</w:t>
      </w:r>
      <w:r w:rsidRPr="009E6443">
        <w:rPr>
          <w:color w:val="000000"/>
          <w:sz w:val="32"/>
          <w:szCs w:val="32"/>
        </w:rPr>
        <w:t>с</w:t>
      </w:r>
      <w:r w:rsidRPr="009E6443">
        <w:rPr>
          <w:color w:val="000000"/>
          <w:sz w:val="32"/>
          <w:szCs w:val="32"/>
        </w:rPr>
        <w:t xml:space="preserve">кресения. Название места всеобщего собрания - </w:t>
      </w:r>
      <w:r w:rsidRPr="009E6443">
        <w:rPr>
          <w:i/>
          <w:color w:val="000000"/>
          <w:sz w:val="32"/>
          <w:szCs w:val="32"/>
        </w:rPr>
        <w:t>Арасат</w:t>
      </w:r>
      <w:r w:rsidRPr="009E6443">
        <w:rPr>
          <w:color w:val="000000"/>
          <w:sz w:val="32"/>
          <w:szCs w:val="32"/>
        </w:rPr>
        <w:t>. Согласно учению ортодоксального Ислама воскреснут тела всех людей, в которые вернутся их души, по воле Аллаха.</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Хиба</w:t>
      </w:r>
      <w:r w:rsidRPr="009E6443">
        <w:rPr>
          <w:color w:val="000000"/>
          <w:sz w:val="32"/>
          <w:szCs w:val="32"/>
        </w:rPr>
        <w:t xml:space="preserve"> - в исламском праве подарок, безвозмездная передача какой-либо вещи в собственность другого человека. Условием хибы является </w:t>
      </w:r>
      <w:r w:rsidRPr="009E6443">
        <w:rPr>
          <w:i/>
          <w:color w:val="000000"/>
          <w:sz w:val="32"/>
          <w:szCs w:val="32"/>
        </w:rPr>
        <w:t xml:space="preserve">иджаб </w:t>
      </w:r>
      <w:r w:rsidRPr="009E6443">
        <w:rPr>
          <w:color w:val="000000"/>
          <w:sz w:val="32"/>
          <w:szCs w:val="32"/>
        </w:rPr>
        <w:t>(з</w:t>
      </w:r>
      <w:r w:rsidRPr="009E6443">
        <w:rPr>
          <w:color w:val="000000"/>
          <w:sz w:val="32"/>
          <w:szCs w:val="32"/>
        </w:rPr>
        <w:t>а</w:t>
      </w:r>
      <w:r w:rsidRPr="009E6443">
        <w:rPr>
          <w:color w:val="000000"/>
          <w:sz w:val="32"/>
          <w:szCs w:val="32"/>
        </w:rPr>
        <w:t xml:space="preserve">явление о передаче вещи в подарок) и </w:t>
      </w:r>
      <w:r w:rsidRPr="009E6443">
        <w:rPr>
          <w:i/>
          <w:color w:val="000000"/>
          <w:sz w:val="32"/>
          <w:szCs w:val="32"/>
        </w:rPr>
        <w:t xml:space="preserve">кабул </w:t>
      </w:r>
      <w:r w:rsidRPr="009E6443">
        <w:rPr>
          <w:color w:val="000000"/>
          <w:sz w:val="32"/>
          <w:szCs w:val="32"/>
        </w:rPr>
        <w:t xml:space="preserve">(заявление о принятии подарка). </w:t>
      </w:r>
    </w:p>
    <w:p w:rsidR="00155D70" w:rsidRPr="009E6443" w:rsidRDefault="00155D70" w:rsidP="00155D70">
      <w:pPr>
        <w:tabs>
          <w:tab w:val="left" w:pos="7810"/>
        </w:tabs>
        <w:ind w:firstLine="284"/>
        <w:rPr>
          <w:color w:val="000000"/>
          <w:sz w:val="32"/>
          <w:szCs w:val="32"/>
        </w:rPr>
      </w:pPr>
      <w:r w:rsidRPr="009E6443">
        <w:rPr>
          <w:color w:val="000000"/>
          <w:sz w:val="32"/>
          <w:szCs w:val="32"/>
        </w:rPr>
        <w:t>Относительно хибы в Коране прямого упоминания нет. Однако в некот</w:t>
      </w:r>
      <w:r w:rsidRPr="009E6443">
        <w:rPr>
          <w:color w:val="000000"/>
          <w:sz w:val="32"/>
          <w:szCs w:val="32"/>
        </w:rPr>
        <w:t>о</w:t>
      </w:r>
      <w:r w:rsidRPr="009E6443">
        <w:rPr>
          <w:color w:val="000000"/>
          <w:sz w:val="32"/>
          <w:szCs w:val="32"/>
        </w:rPr>
        <w:t>рых аятах проходит эта идея. В частности там говорится:</w:t>
      </w:r>
    </w:p>
    <w:p w:rsidR="00155D70" w:rsidRPr="009E6443" w:rsidRDefault="00155D70" w:rsidP="00155D70">
      <w:pPr>
        <w:tabs>
          <w:tab w:val="left" w:pos="7810"/>
        </w:tabs>
        <w:ind w:firstLine="284"/>
        <w:rPr>
          <w:color w:val="000000"/>
          <w:sz w:val="32"/>
          <w:szCs w:val="32"/>
        </w:rPr>
      </w:pPr>
      <w:r w:rsidRPr="009E6443">
        <w:rPr>
          <w:color w:val="000000"/>
          <w:sz w:val="32"/>
          <w:szCs w:val="32"/>
        </w:rPr>
        <w:t>- «Если вы даете милостыню открыто - прекрасно. Если вы скрываете ее, когда даете бедным, это еще лучше для вас: она искупит некоторые ваши прегр</w:t>
      </w:r>
      <w:r w:rsidRPr="009E6443">
        <w:rPr>
          <w:color w:val="000000"/>
          <w:sz w:val="32"/>
          <w:szCs w:val="32"/>
        </w:rPr>
        <w:t>е</w:t>
      </w:r>
      <w:r w:rsidRPr="009E6443">
        <w:rPr>
          <w:color w:val="000000"/>
          <w:sz w:val="32"/>
          <w:szCs w:val="32"/>
        </w:rPr>
        <w:t>шения. Аллах ведает о том, что вы творите» (2: 271);</w:t>
      </w:r>
    </w:p>
    <w:p w:rsidR="00155D70" w:rsidRPr="009E6443" w:rsidRDefault="00155D70" w:rsidP="00155D70">
      <w:pPr>
        <w:tabs>
          <w:tab w:val="left" w:pos="7810"/>
        </w:tabs>
        <w:ind w:firstLine="284"/>
        <w:rPr>
          <w:color w:val="000000"/>
          <w:sz w:val="32"/>
          <w:szCs w:val="32"/>
        </w:rPr>
      </w:pPr>
      <w:r w:rsidRPr="009E6443">
        <w:rPr>
          <w:color w:val="000000"/>
          <w:sz w:val="32"/>
          <w:szCs w:val="32"/>
        </w:rPr>
        <w:t>- «Те, кто тратит свое имущество во имя Аллаха, подобны зерну, из кот</w:t>
      </w:r>
      <w:r w:rsidRPr="009E6443">
        <w:rPr>
          <w:color w:val="000000"/>
          <w:sz w:val="32"/>
          <w:szCs w:val="32"/>
        </w:rPr>
        <w:t>о</w:t>
      </w:r>
      <w:r w:rsidRPr="009E6443">
        <w:rPr>
          <w:color w:val="000000"/>
          <w:sz w:val="32"/>
          <w:szCs w:val="32"/>
        </w:rPr>
        <w:t>рого выросло семь колосьев, а в каждом колосе - сто зерен: ведь Аллах во</w:t>
      </w:r>
      <w:r w:rsidRPr="009E6443">
        <w:rPr>
          <w:color w:val="000000"/>
          <w:sz w:val="32"/>
          <w:szCs w:val="32"/>
        </w:rPr>
        <w:t>з</w:t>
      </w:r>
      <w:r w:rsidRPr="009E6443">
        <w:rPr>
          <w:color w:val="000000"/>
          <w:sz w:val="32"/>
          <w:szCs w:val="32"/>
        </w:rPr>
        <w:t>дает сторицей, кому пожелает. Аллах - всеобъемлющий, всезнающий» (2: 261);</w:t>
      </w:r>
    </w:p>
    <w:p w:rsidR="00155D70" w:rsidRPr="009E6443" w:rsidRDefault="00155D70" w:rsidP="00155D70">
      <w:pPr>
        <w:tabs>
          <w:tab w:val="left" w:pos="7810"/>
        </w:tabs>
        <w:ind w:firstLine="284"/>
        <w:rPr>
          <w:sz w:val="32"/>
          <w:szCs w:val="32"/>
        </w:rPr>
      </w:pPr>
      <w:r w:rsidRPr="009E6443">
        <w:rPr>
          <w:color w:val="000000"/>
          <w:sz w:val="32"/>
          <w:szCs w:val="32"/>
        </w:rPr>
        <w:t>- «</w:t>
      </w:r>
      <w:r w:rsidRPr="009E6443">
        <w:rPr>
          <w:sz w:val="32"/>
          <w:szCs w:val="32"/>
        </w:rPr>
        <w:t>Если вы даете милостыню открыто - прекрасно. Если вы скрываете ее, когда даете бедным, это еще лучше для вас: она искупит некоторые ваши прегр</w:t>
      </w:r>
      <w:r w:rsidRPr="009E6443">
        <w:rPr>
          <w:sz w:val="32"/>
          <w:szCs w:val="32"/>
        </w:rPr>
        <w:t>е</w:t>
      </w:r>
      <w:r w:rsidRPr="009E6443">
        <w:rPr>
          <w:sz w:val="32"/>
          <w:szCs w:val="32"/>
        </w:rPr>
        <w:t>шения. Аллах ведает о том, что вы творите» (2: 271).</w:t>
      </w:r>
    </w:p>
    <w:p w:rsidR="00155D70" w:rsidRPr="009E6443" w:rsidRDefault="00155D70" w:rsidP="00155D70">
      <w:pPr>
        <w:tabs>
          <w:tab w:val="left" w:pos="7810"/>
        </w:tabs>
        <w:ind w:firstLine="284"/>
        <w:rPr>
          <w:sz w:val="32"/>
          <w:szCs w:val="32"/>
        </w:rPr>
      </w:pPr>
      <w:r w:rsidRPr="009E6443">
        <w:rPr>
          <w:sz w:val="32"/>
          <w:szCs w:val="32"/>
        </w:rPr>
        <w:t>Более конкретные упоминания о хибе есть в Сунне. Например, в одном из хадисов пророк Мухаммад сказал: «Делайте друг другу подарки. Таким о</w:t>
      </w:r>
      <w:r w:rsidRPr="009E6443">
        <w:rPr>
          <w:sz w:val="32"/>
          <w:szCs w:val="32"/>
        </w:rPr>
        <w:t>б</w:t>
      </w:r>
      <w:r w:rsidRPr="009E6443">
        <w:rPr>
          <w:sz w:val="32"/>
          <w:szCs w:val="32"/>
        </w:rPr>
        <w:t>разом, будет укрепляться ваша дружба и вы не будете враждовать» (Малик ибн Анас, Муватта, Хусн аль-Хулук, 16). У Бухари (Хиба, 11) также упом</w:t>
      </w:r>
      <w:r w:rsidRPr="009E6443">
        <w:rPr>
          <w:sz w:val="32"/>
          <w:szCs w:val="32"/>
        </w:rPr>
        <w:t>я</w:t>
      </w:r>
      <w:r w:rsidRPr="009E6443">
        <w:rPr>
          <w:sz w:val="32"/>
          <w:szCs w:val="32"/>
        </w:rPr>
        <w:t>нуто о том, что пророк Мухаммад принимал и давал другим л</w:t>
      </w:r>
      <w:r w:rsidRPr="009E6443">
        <w:rPr>
          <w:sz w:val="32"/>
          <w:szCs w:val="32"/>
        </w:rPr>
        <w:t>ю</w:t>
      </w:r>
      <w:r w:rsidRPr="009E6443">
        <w:rPr>
          <w:sz w:val="32"/>
          <w:szCs w:val="32"/>
        </w:rPr>
        <w:t>дям подарки.</w:t>
      </w:r>
    </w:p>
    <w:p w:rsidR="00155D70" w:rsidRPr="009E6443" w:rsidRDefault="00155D70" w:rsidP="00155D70">
      <w:pPr>
        <w:tabs>
          <w:tab w:val="left" w:pos="7810"/>
        </w:tabs>
        <w:ind w:firstLine="284"/>
        <w:rPr>
          <w:sz w:val="32"/>
          <w:szCs w:val="32"/>
        </w:rPr>
      </w:pPr>
      <w:r w:rsidRPr="009E6443">
        <w:rPr>
          <w:sz w:val="32"/>
          <w:szCs w:val="32"/>
        </w:rPr>
        <w:t>Условиями (</w:t>
      </w:r>
      <w:r w:rsidR="00A76254">
        <w:rPr>
          <w:sz w:val="32"/>
          <w:szCs w:val="32"/>
        </w:rPr>
        <w:t>шартами) хибы являются</w:t>
      </w:r>
      <w:r w:rsidRPr="009E6443">
        <w:rPr>
          <w:sz w:val="32"/>
          <w:szCs w:val="32"/>
        </w:rPr>
        <w:t xml:space="preserve">: </w:t>
      </w:r>
    </w:p>
    <w:p w:rsidR="00155D70" w:rsidRPr="009E6443" w:rsidRDefault="00155D70" w:rsidP="00155D70">
      <w:pPr>
        <w:tabs>
          <w:tab w:val="left" w:pos="7810"/>
        </w:tabs>
        <w:ind w:firstLine="284"/>
        <w:rPr>
          <w:sz w:val="32"/>
          <w:szCs w:val="32"/>
        </w:rPr>
      </w:pPr>
      <w:r w:rsidRPr="009E6443">
        <w:rPr>
          <w:sz w:val="32"/>
          <w:szCs w:val="32"/>
        </w:rPr>
        <w:t>- наличие вещи, которую собираются подарить какому-то человеку;</w:t>
      </w:r>
    </w:p>
    <w:p w:rsidR="00155D70" w:rsidRPr="009E6443" w:rsidRDefault="00155D70" w:rsidP="00155D70">
      <w:pPr>
        <w:tabs>
          <w:tab w:val="left" w:pos="7810"/>
        </w:tabs>
        <w:ind w:firstLine="284"/>
        <w:rPr>
          <w:sz w:val="32"/>
          <w:szCs w:val="32"/>
        </w:rPr>
      </w:pPr>
      <w:r w:rsidRPr="009E6443">
        <w:rPr>
          <w:sz w:val="32"/>
          <w:szCs w:val="32"/>
        </w:rPr>
        <w:t>- принадлежность этой вещи тому лицу, который намерен преподнести ее в качестве подарка;</w:t>
      </w:r>
    </w:p>
    <w:p w:rsidR="00155D70" w:rsidRPr="009E6443" w:rsidRDefault="00155D70" w:rsidP="00155D70">
      <w:pPr>
        <w:tabs>
          <w:tab w:val="left" w:pos="7810"/>
        </w:tabs>
        <w:ind w:firstLine="284"/>
        <w:rPr>
          <w:sz w:val="32"/>
          <w:szCs w:val="32"/>
        </w:rPr>
      </w:pPr>
      <w:r w:rsidRPr="009E6443">
        <w:rPr>
          <w:sz w:val="32"/>
          <w:szCs w:val="32"/>
        </w:rPr>
        <w:t>- Человек, который отдает вещь в качестве подарка должен быть в здравом рассудке и соверше</w:t>
      </w:r>
      <w:r w:rsidRPr="009E6443">
        <w:rPr>
          <w:sz w:val="32"/>
          <w:szCs w:val="32"/>
        </w:rPr>
        <w:t>н</w:t>
      </w:r>
      <w:r w:rsidRPr="009E6443">
        <w:rPr>
          <w:sz w:val="32"/>
          <w:szCs w:val="32"/>
        </w:rPr>
        <w:t>нолетним;</w:t>
      </w:r>
    </w:p>
    <w:p w:rsidR="00155D70" w:rsidRPr="009E6443" w:rsidRDefault="00155D70" w:rsidP="00155D70">
      <w:pPr>
        <w:tabs>
          <w:tab w:val="left" w:pos="7810"/>
        </w:tabs>
        <w:ind w:firstLine="284"/>
        <w:rPr>
          <w:sz w:val="32"/>
          <w:szCs w:val="32"/>
        </w:rPr>
      </w:pPr>
      <w:r w:rsidRPr="009E6443">
        <w:rPr>
          <w:sz w:val="32"/>
          <w:szCs w:val="32"/>
        </w:rPr>
        <w:t>- дающий подарок и принимающий его</w:t>
      </w:r>
      <w:r w:rsidR="00A76254">
        <w:rPr>
          <w:sz w:val="32"/>
          <w:szCs w:val="32"/>
        </w:rPr>
        <w:t>,</w:t>
      </w:r>
      <w:r w:rsidRPr="009E6443">
        <w:rPr>
          <w:sz w:val="32"/>
          <w:szCs w:val="32"/>
        </w:rPr>
        <w:t xml:space="preserve"> должны остаться довольными этим актом.</w:t>
      </w:r>
    </w:p>
    <w:p w:rsidR="00155D70" w:rsidRPr="009E6443" w:rsidRDefault="00155D70" w:rsidP="00155D70">
      <w:pPr>
        <w:tabs>
          <w:tab w:val="left" w:pos="7810"/>
        </w:tabs>
        <w:ind w:firstLine="284"/>
        <w:rPr>
          <w:sz w:val="32"/>
          <w:szCs w:val="32"/>
        </w:rPr>
      </w:pPr>
      <w:r w:rsidRPr="009E6443">
        <w:rPr>
          <w:sz w:val="32"/>
          <w:szCs w:val="32"/>
        </w:rPr>
        <w:t>Взятка в исламском праве подарком не является и ее необходимо вернуть о</w:t>
      </w:r>
      <w:r w:rsidRPr="009E6443">
        <w:rPr>
          <w:sz w:val="32"/>
          <w:szCs w:val="32"/>
        </w:rPr>
        <w:t>б</w:t>
      </w:r>
      <w:r w:rsidRPr="009E6443">
        <w:rPr>
          <w:sz w:val="32"/>
          <w:szCs w:val="32"/>
        </w:rPr>
        <w:t>ратно.</w:t>
      </w:r>
    </w:p>
    <w:p w:rsidR="00155D70" w:rsidRPr="009E6443" w:rsidRDefault="00155D70" w:rsidP="00155D70">
      <w:pPr>
        <w:tabs>
          <w:tab w:val="left" w:pos="7810"/>
        </w:tabs>
        <w:ind w:firstLine="284"/>
        <w:rPr>
          <w:sz w:val="32"/>
          <w:szCs w:val="32"/>
        </w:rPr>
      </w:pPr>
      <w:r w:rsidRPr="009E6443">
        <w:rPr>
          <w:sz w:val="32"/>
          <w:szCs w:val="32"/>
        </w:rPr>
        <w:t xml:space="preserve"> </w:t>
      </w:r>
    </w:p>
    <w:p w:rsidR="00155D70" w:rsidRPr="009E6443" w:rsidRDefault="00155D70" w:rsidP="00155D70">
      <w:pPr>
        <w:tabs>
          <w:tab w:val="left" w:pos="7810"/>
        </w:tabs>
        <w:ind w:firstLine="284"/>
        <w:rPr>
          <w:sz w:val="32"/>
          <w:szCs w:val="32"/>
        </w:rPr>
      </w:pPr>
      <w:r w:rsidRPr="009E6443">
        <w:rPr>
          <w:b/>
          <w:color w:val="000000"/>
          <w:sz w:val="32"/>
          <w:szCs w:val="32"/>
        </w:rPr>
        <w:t xml:space="preserve">Хиджра (I) </w:t>
      </w:r>
      <w:r w:rsidRPr="009E6443">
        <w:rPr>
          <w:color w:val="000000"/>
          <w:sz w:val="32"/>
          <w:szCs w:val="32"/>
        </w:rPr>
        <w:t xml:space="preserve">- переселение из одного места на другое. </w:t>
      </w:r>
      <w:r w:rsidRPr="009E6443">
        <w:rPr>
          <w:sz w:val="32"/>
          <w:szCs w:val="32"/>
        </w:rPr>
        <w:t>В качестве религио</w:t>
      </w:r>
      <w:r w:rsidRPr="009E6443">
        <w:rPr>
          <w:sz w:val="32"/>
          <w:szCs w:val="32"/>
        </w:rPr>
        <w:t>з</w:t>
      </w:r>
      <w:r w:rsidRPr="009E6443">
        <w:rPr>
          <w:sz w:val="32"/>
          <w:szCs w:val="32"/>
        </w:rPr>
        <w:t>ного термина, слово «хиджра» используется в случаях переселения веру</w:t>
      </w:r>
      <w:r w:rsidRPr="009E6443">
        <w:rPr>
          <w:sz w:val="32"/>
          <w:szCs w:val="32"/>
        </w:rPr>
        <w:t>ю</w:t>
      </w:r>
      <w:r w:rsidRPr="009E6443">
        <w:rPr>
          <w:sz w:val="32"/>
          <w:szCs w:val="32"/>
        </w:rPr>
        <w:t>щих, которых угнетают на своей родине и лишают свободы вероисповед</w:t>
      </w:r>
      <w:r w:rsidRPr="009E6443">
        <w:rPr>
          <w:sz w:val="32"/>
          <w:szCs w:val="32"/>
        </w:rPr>
        <w:t>а</w:t>
      </w:r>
      <w:r w:rsidRPr="009E6443">
        <w:rPr>
          <w:sz w:val="32"/>
          <w:szCs w:val="32"/>
        </w:rPr>
        <w:t>ния, в другой регион, где существуют более подходящие условия для св</w:t>
      </w:r>
      <w:r w:rsidRPr="009E6443">
        <w:rPr>
          <w:sz w:val="32"/>
          <w:szCs w:val="32"/>
        </w:rPr>
        <w:t>о</w:t>
      </w:r>
      <w:r w:rsidRPr="009E6443">
        <w:rPr>
          <w:sz w:val="32"/>
          <w:szCs w:val="32"/>
        </w:rPr>
        <w:t>бодного служения Богу. Необходимым условием совершения хиджры явл</w:t>
      </w:r>
      <w:r w:rsidRPr="009E6443">
        <w:rPr>
          <w:sz w:val="32"/>
          <w:szCs w:val="32"/>
        </w:rPr>
        <w:t>я</w:t>
      </w:r>
      <w:r w:rsidRPr="009E6443">
        <w:rPr>
          <w:sz w:val="32"/>
          <w:szCs w:val="32"/>
        </w:rPr>
        <w:t>ется намерение сделать это во имя Аллах</w:t>
      </w:r>
      <w:r w:rsidR="009848EF" w:rsidRPr="009E6443">
        <w:rPr>
          <w:sz w:val="32"/>
          <w:szCs w:val="32"/>
        </w:rPr>
        <w:t>а. То есть хиджра является одной</w:t>
      </w:r>
      <w:r w:rsidRPr="009E6443">
        <w:rPr>
          <w:sz w:val="32"/>
          <w:szCs w:val="32"/>
        </w:rPr>
        <w:t xml:space="preserve"> из форм служения Богу.</w:t>
      </w:r>
    </w:p>
    <w:p w:rsidR="00155D70" w:rsidRDefault="00155D70" w:rsidP="00155D70">
      <w:pPr>
        <w:ind w:firstLine="284"/>
        <w:rPr>
          <w:sz w:val="32"/>
          <w:szCs w:val="32"/>
        </w:rPr>
      </w:pPr>
      <w:r w:rsidRPr="009E6443">
        <w:rPr>
          <w:sz w:val="32"/>
          <w:szCs w:val="32"/>
        </w:rPr>
        <w:t>Первую хиджру совершил пророк Ибрахим, который подвергался гоне</w:t>
      </w:r>
      <w:r w:rsidR="009848EF" w:rsidRPr="009E6443">
        <w:rPr>
          <w:sz w:val="32"/>
          <w:szCs w:val="32"/>
        </w:rPr>
        <w:t>н</w:t>
      </w:r>
      <w:r w:rsidR="009848EF" w:rsidRPr="009E6443">
        <w:rPr>
          <w:sz w:val="32"/>
          <w:szCs w:val="32"/>
        </w:rPr>
        <w:t>и</w:t>
      </w:r>
      <w:r w:rsidR="009848EF" w:rsidRPr="009E6443">
        <w:rPr>
          <w:sz w:val="32"/>
          <w:szCs w:val="32"/>
        </w:rPr>
        <w:t>ям со стороны царя На</w:t>
      </w:r>
      <w:r w:rsidRPr="009E6443">
        <w:rPr>
          <w:sz w:val="32"/>
          <w:szCs w:val="32"/>
        </w:rPr>
        <w:t>мр</w:t>
      </w:r>
      <w:r w:rsidR="009848EF" w:rsidRPr="009E6443">
        <w:rPr>
          <w:sz w:val="32"/>
          <w:szCs w:val="32"/>
        </w:rPr>
        <w:t>у</w:t>
      </w:r>
      <w:r w:rsidRPr="009E6443">
        <w:rPr>
          <w:sz w:val="32"/>
          <w:szCs w:val="32"/>
        </w:rPr>
        <w:t>да и</w:t>
      </w:r>
      <w:r w:rsidR="009848EF" w:rsidRPr="009E6443">
        <w:rPr>
          <w:sz w:val="32"/>
          <w:szCs w:val="32"/>
        </w:rPr>
        <w:t xml:space="preserve"> </w:t>
      </w:r>
      <w:r w:rsidRPr="009E6443">
        <w:rPr>
          <w:sz w:val="32"/>
          <w:szCs w:val="32"/>
        </w:rPr>
        <w:t xml:space="preserve">своего народа (См. </w:t>
      </w:r>
      <w:r w:rsidRPr="009E6443">
        <w:rPr>
          <w:b/>
          <w:sz w:val="32"/>
          <w:szCs w:val="32"/>
        </w:rPr>
        <w:t>Ибрахим</w:t>
      </w:r>
      <w:r w:rsidRPr="009E6443">
        <w:rPr>
          <w:sz w:val="32"/>
          <w:szCs w:val="32"/>
        </w:rPr>
        <w:t>). Хиджру с</w:t>
      </w:r>
      <w:r w:rsidRPr="009E6443">
        <w:rPr>
          <w:sz w:val="32"/>
          <w:szCs w:val="32"/>
        </w:rPr>
        <w:t>о</w:t>
      </w:r>
      <w:r w:rsidRPr="009E6443">
        <w:rPr>
          <w:sz w:val="32"/>
          <w:szCs w:val="32"/>
        </w:rPr>
        <w:t xml:space="preserve">вершили также молодые юноши, которые не могли открыто исповедовать свою веру при тиране Дакьянусе (См. </w:t>
      </w:r>
      <w:r w:rsidRPr="009E6443">
        <w:rPr>
          <w:b/>
          <w:sz w:val="32"/>
          <w:szCs w:val="32"/>
        </w:rPr>
        <w:t>Асхаб аль-Кахф</w:t>
      </w:r>
      <w:r w:rsidRPr="009E6443">
        <w:rPr>
          <w:sz w:val="32"/>
          <w:szCs w:val="32"/>
        </w:rPr>
        <w:t>). Хиджру совершили также израильтяне под руководством Мусы, которые подверг</w:t>
      </w:r>
      <w:r w:rsidRPr="009E6443">
        <w:rPr>
          <w:sz w:val="32"/>
          <w:szCs w:val="32"/>
        </w:rPr>
        <w:t>а</w:t>
      </w:r>
      <w:r w:rsidRPr="009E6443">
        <w:rPr>
          <w:sz w:val="32"/>
          <w:szCs w:val="32"/>
        </w:rPr>
        <w:t>лись гонениям в Египте</w:t>
      </w:r>
      <w:r w:rsidR="00A76254">
        <w:rPr>
          <w:sz w:val="32"/>
          <w:szCs w:val="32"/>
        </w:rPr>
        <w:t xml:space="preserve"> </w:t>
      </w:r>
      <w:r w:rsidR="00A76254" w:rsidRPr="009E6443">
        <w:rPr>
          <w:sz w:val="32"/>
          <w:szCs w:val="32"/>
        </w:rPr>
        <w:t xml:space="preserve">(См. </w:t>
      </w:r>
      <w:r w:rsidR="00A76254">
        <w:rPr>
          <w:b/>
          <w:sz w:val="32"/>
          <w:szCs w:val="32"/>
        </w:rPr>
        <w:t>Муса</w:t>
      </w:r>
      <w:r w:rsidR="00A76254" w:rsidRPr="009E6443">
        <w:rPr>
          <w:sz w:val="32"/>
          <w:szCs w:val="32"/>
        </w:rPr>
        <w:t>)</w:t>
      </w:r>
      <w:r w:rsidRPr="009E6443">
        <w:rPr>
          <w:sz w:val="32"/>
          <w:szCs w:val="32"/>
        </w:rPr>
        <w:t>.</w:t>
      </w:r>
    </w:p>
    <w:p w:rsidR="00155D70" w:rsidRPr="009E6443" w:rsidRDefault="00AA385B" w:rsidP="00155D70">
      <w:pPr>
        <w:ind w:firstLine="284"/>
        <w:rPr>
          <w:color w:val="000000"/>
          <w:sz w:val="32"/>
          <w:szCs w:val="32"/>
        </w:rPr>
      </w:pPr>
      <w:r w:rsidRPr="00AA385B">
        <w:rPr>
          <w:color w:val="000000"/>
          <w:sz w:val="32"/>
          <w:szCs w:val="32"/>
        </w:rPr>
        <w:t xml:space="preserve">Упоминания о хиджре встречается в нескольких аятах Корана: </w:t>
      </w:r>
      <w:r>
        <w:rPr>
          <w:color w:val="000000"/>
          <w:sz w:val="32"/>
          <w:szCs w:val="32"/>
        </w:rPr>
        <w:t>«</w:t>
      </w:r>
      <w:r w:rsidRPr="00AA385B">
        <w:rPr>
          <w:color w:val="000000"/>
          <w:sz w:val="32"/>
          <w:szCs w:val="32"/>
        </w:rPr>
        <w:t>Te</w:t>
      </w:r>
      <w:r>
        <w:rPr>
          <w:color w:val="000000"/>
          <w:sz w:val="32"/>
          <w:szCs w:val="32"/>
        </w:rPr>
        <w:t>м, кoгo yпoкoят aнгeлы</w:t>
      </w:r>
      <w:r w:rsidRPr="00AA385B">
        <w:rPr>
          <w:color w:val="000000"/>
          <w:sz w:val="32"/>
          <w:szCs w:val="32"/>
        </w:rPr>
        <w:t xml:space="preserve"> пpичинившими нe</w:t>
      </w:r>
      <w:r>
        <w:rPr>
          <w:color w:val="000000"/>
          <w:sz w:val="32"/>
          <w:szCs w:val="32"/>
        </w:rPr>
        <w:t>cпpaвeдливocть caмим  ceбe, oни cкaжyт: "B кaкoм пoлoжeнии</w:t>
      </w:r>
      <w:r w:rsidRPr="00AA385B">
        <w:rPr>
          <w:color w:val="000000"/>
          <w:sz w:val="32"/>
          <w:szCs w:val="32"/>
        </w:rPr>
        <w:t xml:space="preserve"> вы были?" И cкaжyт oни: "Mы </w:t>
      </w:r>
      <w:r>
        <w:rPr>
          <w:color w:val="000000"/>
          <w:sz w:val="32"/>
          <w:szCs w:val="32"/>
        </w:rPr>
        <w:t xml:space="preserve">были  cлaбыми нa зeмлe". Oни </w:t>
      </w:r>
      <w:r w:rsidRPr="00AA385B">
        <w:rPr>
          <w:color w:val="000000"/>
          <w:sz w:val="32"/>
          <w:szCs w:val="32"/>
        </w:rPr>
        <w:t>cкaжyт:</w:t>
      </w:r>
      <w:r>
        <w:rPr>
          <w:color w:val="000000"/>
          <w:sz w:val="32"/>
          <w:szCs w:val="32"/>
        </w:rPr>
        <w:t xml:space="preserve"> </w:t>
      </w:r>
      <w:r w:rsidR="00155D70" w:rsidRPr="009E6443">
        <w:rPr>
          <w:color w:val="000000"/>
          <w:sz w:val="32"/>
          <w:szCs w:val="32"/>
        </w:rPr>
        <w:t>"Paзвe нe былa зeмля</w:t>
      </w:r>
      <w:r>
        <w:rPr>
          <w:color w:val="000000"/>
          <w:sz w:val="32"/>
          <w:szCs w:val="32"/>
        </w:rPr>
        <w:t xml:space="preserve"> </w:t>
      </w:r>
      <w:r w:rsidR="00155D70" w:rsidRPr="009E6443">
        <w:rPr>
          <w:color w:val="000000"/>
          <w:sz w:val="32"/>
          <w:szCs w:val="32"/>
        </w:rPr>
        <w:t>Aллaxa oбшиpнoй,  чтoбы вaм пepeceлитьcя в нeй?" У этиx yбeжищe - гeeннa, и cквepнo этo пpиcтa</w:t>
      </w:r>
      <w:r>
        <w:rPr>
          <w:color w:val="000000"/>
          <w:sz w:val="32"/>
          <w:szCs w:val="32"/>
        </w:rPr>
        <w:t xml:space="preserve">нищe! - кpoмe cлaбыx мyжчин, </w:t>
      </w:r>
      <w:r w:rsidR="00155D70" w:rsidRPr="009E6443">
        <w:rPr>
          <w:color w:val="000000"/>
          <w:sz w:val="32"/>
          <w:szCs w:val="32"/>
        </w:rPr>
        <w:t>жeнщин и дeтeй, кoтopыe нe мoгyт yxи</w:t>
      </w:r>
      <w:r>
        <w:rPr>
          <w:color w:val="000000"/>
          <w:sz w:val="32"/>
          <w:szCs w:val="32"/>
        </w:rPr>
        <w:t xml:space="preserve">тpитьcя и нe нaxoдят пpямoгo </w:t>
      </w:r>
      <w:r w:rsidR="00155D70" w:rsidRPr="009E6443">
        <w:rPr>
          <w:color w:val="000000"/>
          <w:sz w:val="32"/>
          <w:szCs w:val="32"/>
        </w:rPr>
        <w:t>пyти». (4: 97-98).</w:t>
      </w:r>
    </w:p>
    <w:p w:rsidR="00155D70" w:rsidRPr="009E6443" w:rsidRDefault="00501025" w:rsidP="00155D70">
      <w:pPr>
        <w:ind w:firstLine="284"/>
        <w:rPr>
          <w:color w:val="000000"/>
          <w:sz w:val="32"/>
          <w:szCs w:val="32"/>
        </w:rPr>
      </w:pPr>
      <w:r w:rsidRPr="009E6443">
        <w:rPr>
          <w:color w:val="000000"/>
          <w:sz w:val="32"/>
          <w:szCs w:val="32"/>
        </w:rPr>
        <w:t>По</w:t>
      </w:r>
      <w:r w:rsidR="00155D70" w:rsidRPr="009E6443">
        <w:rPr>
          <w:color w:val="000000"/>
          <w:sz w:val="32"/>
          <w:szCs w:val="32"/>
        </w:rPr>
        <w:t xml:space="preserve"> сообщению Ибн Аббаса, эти аяты были ниспосланы по поводу некот</w:t>
      </w:r>
      <w:r w:rsidR="00155D70" w:rsidRPr="009E6443">
        <w:rPr>
          <w:color w:val="000000"/>
          <w:sz w:val="32"/>
          <w:szCs w:val="32"/>
        </w:rPr>
        <w:t>о</w:t>
      </w:r>
      <w:r w:rsidR="00155D70" w:rsidRPr="009E6443">
        <w:rPr>
          <w:color w:val="000000"/>
          <w:sz w:val="32"/>
          <w:szCs w:val="32"/>
        </w:rPr>
        <w:t>рых мекканцев, которые тайно приняли Ислам и из боязни курайшитов не оглашали этого. Они были вынуждены участвовать в битве при Бадре на стороне язычников. Некоторые из них были убиты в бою. Узнав об этом м</w:t>
      </w:r>
      <w:r w:rsidR="00155D70" w:rsidRPr="009E6443">
        <w:rPr>
          <w:color w:val="000000"/>
          <w:sz w:val="32"/>
          <w:szCs w:val="32"/>
        </w:rPr>
        <w:t>у</w:t>
      </w:r>
      <w:r w:rsidR="00155D70" w:rsidRPr="009E6443">
        <w:rPr>
          <w:color w:val="000000"/>
          <w:sz w:val="32"/>
          <w:szCs w:val="32"/>
        </w:rPr>
        <w:t>сульмане сожалели об этом и молили Аллаха об их прощении говоря, что они невиновны и были принуждены участвовать в битве. В ответ Аллах н</w:t>
      </w:r>
      <w:r w:rsidR="00155D70" w:rsidRPr="009E6443">
        <w:rPr>
          <w:color w:val="000000"/>
          <w:sz w:val="32"/>
          <w:szCs w:val="32"/>
        </w:rPr>
        <w:t>и</w:t>
      </w:r>
      <w:r w:rsidR="00155D70" w:rsidRPr="009E6443">
        <w:rPr>
          <w:color w:val="000000"/>
          <w:sz w:val="32"/>
          <w:szCs w:val="32"/>
        </w:rPr>
        <w:t>спослал эти аяты. (Ибн Касир, Тафсир аль-Куран аль-Азим I, 542).</w:t>
      </w:r>
    </w:p>
    <w:p w:rsidR="00155D70" w:rsidRPr="009E6443" w:rsidRDefault="00155D70" w:rsidP="00155D70">
      <w:pPr>
        <w:ind w:firstLine="284"/>
        <w:rPr>
          <w:color w:val="000000"/>
          <w:sz w:val="32"/>
          <w:szCs w:val="32"/>
        </w:rPr>
      </w:pPr>
      <w:r w:rsidRPr="009E6443">
        <w:rPr>
          <w:color w:val="000000"/>
          <w:sz w:val="32"/>
          <w:szCs w:val="32"/>
        </w:rPr>
        <w:t>Отсюда следует, что мусульманам нельзя всегда оправдываться своей сл</w:t>
      </w:r>
      <w:r w:rsidRPr="009E6443">
        <w:rPr>
          <w:color w:val="000000"/>
          <w:sz w:val="32"/>
          <w:szCs w:val="32"/>
        </w:rPr>
        <w:t>а</w:t>
      </w:r>
      <w:r w:rsidRPr="009E6443">
        <w:rPr>
          <w:color w:val="000000"/>
          <w:sz w:val="32"/>
          <w:szCs w:val="32"/>
        </w:rPr>
        <w:t>бостью перед внешними обстоятельствами, которые не дают им в полной мере выполнять предписания религии. Необходимо по мере своих сил и во</w:t>
      </w:r>
      <w:r w:rsidRPr="009E6443">
        <w:rPr>
          <w:color w:val="000000"/>
          <w:sz w:val="32"/>
          <w:szCs w:val="32"/>
        </w:rPr>
        <w:t>з</w:t>
      </w:r>
      <w:r w:rsidRPr="009E6443">
        <w:rPr>
          <w:color w:val="000000"/>
          <w:sz w:val="32"/>
          <w:szCs w:val="32"/>
        </w:rPr>
        <w:t>можностей действовать, бороться, а если представится возможность - уехать из этой страны в ту область, где есть условия для религиозной свободы. С</w:t>
      </w:r>
      <w:r w:rsidRPr="009E6443">
        <w:rPr>
          <w:color w:val="000000"/>
          <w:sz w:val="32"/>
          <w:szCs w:val="32"/>
        </w:rPr>
        <w:t>о</w:t>
      </w:r>
      <w:r w:rsidRPr="009E6443">
        <w:rPr>
          <w:color w:val="000000"/>
          <w:sz w:val="32"/>
          <w:szCs w:val="32"/>
        </w:rPr>
        <w:t>гласно иджме улемов, те мусульмане, которые находясь в условиях религ</w:t>
      </w:r>
      <w:r w:rsidRPr="009E6443">
        <w:rPr>
          <w:color w:val="000000"/>
          <w:sz w:val="32"/>
          <w:szCs w:val="32"/>
        </w:rPr>
        <w:t>и</w:t>
      </w:r>
      <w:r w:rsidRPr="009E6443">
        <w:rPr>
          <w:color w:val="000000"/>
          <w:sz w:val="32"/>
          <w:szCs w:val="32"/>
        </w:rPr>
        <w:t>озных гонений, имеют хоть малейшую возможность уехать в исламскую страну и не делают этого, совершают серьезный грех. Но здесь имеются ра</w:t>
      </w:r>
      <w:r w:rsidRPr="009E6443">
        <w:rPr>
          <w:color w:val="000000"/>
          <w:sz w:val="32"/>
          <w:szCs w:val="32"/>
        </w:rPr>
        <w:t>з</w:t>
      </w:r>
      <w:r w:rsidRPr="009E6443">
        <w:rPr>
          <w:color w:val="000000"/>
          <w:sz w:val="32"/>
          <w:szCs w:val="32"/>
        </w:rPr>
        <w:t xml:space="preserve">личные подходы в учениях различных школ. </w:t>
      </w:r>
      <w:r w:rsidR="00501025" w:rsidRPr="009E6443">
        <w:rPr>
          <w:color w:val="000000"/>
          <w:sz w:val="32"/>
          <w:szCs w:val="32"/>
        </w:rPr>
        <w:t>Например,</w:t>
      </w:r>
      <w:r w:rsidRPr="009E6443">
        <w:rPr>
          <w:color w:val="000000"/>
          <w:sz w:val="32"/>
          <w:szCs w:val="32"/>
        </w:rPr>
        <w:t xml:space="preserve"> ханбалиты считают, что даже если мусульманин во враждебной Исламу стране (Дар аль-Харб) имеет возможность для свободного исповедания веры, ему все равно жел</w:t>
      </w:r>
      <w:r w:rsidRPr="009E6443">
        <w:rPr>
          <w:color w:val="000000"/>
          <w:sz w:val="32"/>
          <w:szCs w:val="32"/>
        </w:rPr>
        <w:t>а</w:t>
      </w:r>
      <w:r w:rsidRPr="009E6443">
        <w:rPr>
          <w:color w:val="000000"/>
          <w:sz w:val="32"/>
          <w:szCs w:val="32"/>
        </w:rPr>
        <w:t>тельно (сунна) уехать оттуда в мусульманскую страну (Дар аль-Ислам). Бл</w:t>
      </w:r>
      <w:r w:rsidRPr="009E6443">
        <w:rPr>
          <w:color w:val="000000"/>
          <w:sz w:val="32"/>
          <w:szCs w:val="32"/>
        </w:rPr>
        <w:t>а</w:t>
      </w:r>
      <w:r w:rsidRPr="009E6443">
        <w:rPr>
          <w:color w:val="000000"/>
          <w:sz w:val="32"/>
          <w:szCs w:val="32"/>
        </w:rPr>
        <w:t>годаря этому в Дар аль-Исламе увеличится количество мусульман и появи</w:t>
      </w:r>
      <w:r w:rsidRPr="009E6443">
        <w:rPr>
          <w:color w:val="000000"/>
          <w:sz w:val="32"/>
          <w:szCs w:val="32"/>
        </w:rPr>
        <w:t>т</w:t>
      </w:r>
      <w:r w:rsidRPr="009E6443">
        <w:rPr>
          <w:color w:val="000000"/>
          <w:sz w:val="32"/>
          <w:szCs w:val="32"/>
        </w:rPr>
        <w:t>ся больше возможностей противодействия врагам. Ханафиты же считают в этих случаях переселение обязательным (ваджиб). Шафиитский ученый М</w:t>
      </w:r>
      <w:r w:rsidRPr="009E6443">
        <w:rPr>
          <w:color w:val="000000"/>
          <w:sz w:val="32"/>
          <w:szCs w:val="32"/>
        </w:rPr>
        <w:t>а</w:t>
      </w:r>
      <w:r w:rsidRPr="009E6443">
        <w:rPr>
          <w:color w:val="000000"/>
          <w:sz w:val="32"/>
          <w:szCs w:val="32"/>
        </w:rPr>
        <w:t>варди считал, что если мусульманин в любой, даже немусульманской стране может свободно исповедовать свою религию, то она является для него стр</w:t>
      </w:r>
      <w:r w:rsidRPr="009E6443">
        <w:rPr>
          <w:color w:val="000000"/>
          <w:sz w:val="32"/>
          <w:szCs w:val="32"/>
        </w:rPr>
        <w:t>а</w:t>
      </w:r>
      <w:r w:rsidRPr="009E6443">
        <w:rPr>
          <w:color w:val="000000"/>
          <w:sz w:val="32"/>
          <w:szCs w:val="32"/>
        </w:rPr>
        <w:t>ной Ислама (Дар аль-Ислам). Оставаться там для него лучше, чем уехать, так как благодаря этому у других жителей этой страны появляется возможность ознакомиться с исламской религией. Однако многие мусульманские улемы не разделяли позиции Мава</w:t>
      </w:r>
      <w:r w:rsidRPr="009E6443">
        <w:rPr>
          <w:color w:val="000000"/>
          <w:sz w:val="32"/>
          <w:szCs w:val="32"/>
        </w:rPr>
        <w:t>р</w:t>
      </w:r>
      <w:r w:rsidRPr="009E6443">
        <w:rPr>
          <w:color w:val="000000"/>
          <w:sz w:val="32"/>
          <w:szCs w:val="32"/>
        </w:rPr>
        <w:t>ди.</w:t>
      </w:r>
    </w:p>
    <w:p w:rsidR="00155D70" w:rsidRPr="009E6443" w:rsidRDefault="00155D70" w:rsidP="009848EF">
      <w:pPr>
        <w:ind w:firstLine="284"/>
        <w:rPr>
          <w:color w:val="000000"/>
          <w:sz w:val="32"/>
          <w:szCs w:val="32"/>
        </w:rPr>
      </w:pPr>
      <w:r w:rsidRPr="009E6443">
        <w:rPr>
          <w:color w:val="000000"/>
          <w:sz w:val="32"/>
          <w:szCs w:val="32"/>
        </w:rPr>
        <w:t>Мусульманские улемы также утверждают, что мусульмане не должны б</w:t>
      </w:r>
      <w:r w:rsidRPr="009E6443">
        <w:rPr>
          <w:color w:val="000000"/>
          <w:sz w:val="32"/>
          <w:szCs w:val="32"/>
        </w:rPr>
        <w:t>о</w:t>
      </w:r>
      <w:r w:rsidRPr="009E6443">
        <w:rPr>
          <w:color w:val="000000"/>
          <w:sz w:val="32"/>
          <w:szCs w:val="32"/>
        </w:rPr>
        <w:t>яться неопределенности своего положения после переезда. Они также не должны бояться за свое будущее, так как коранический аят гласит: «Kтo выceляeтcя пo пyти Aллaxa, тoт нaйдeт нa зeмлe oбильнoe  yбeжищe  и  пpocтop.  A  ктo  выxoдит  из  cвoeгo  дoмa, выceляяcь к  Aллaxy и    гo   пocлaнникy,   пoтoм   eгo  пocтигнeт cмepть, - нaгpaдa  eгo пaдaeт нa  Aллaxa: вeдь Aллax  - пpoщaющий,</w:t>
      </w:r>
      <w:r w:rsidR="009848EF" w:rsidRPr="009E6443">
        <w:rPr>
          <w:color w:val="000000"/>
          <w:sz w:val="32"/>
          <w:szCs w:val="32"/>
        </w:rPr>
        <w:t xml:space="preserve"> </w:t>
      </w:r>
      <w:r w:rsidRPr="009E6443">
        <w:rPr>
          <w:color w:val="000000"/>
          <w:sz w:val="32"/>
          <w:szCs w:val="32"/>
        </w:rPr>
        <w:t xml:space="preserve">милocepдный!» (4: 100). </w:t>
      </w:r>
    </w:p>
    <w:p w:rsidR="00155D70" w:rsidRPr="009E6443" w:rsidRDefault="00155D70" w:rsidP="00155D70">
      <w:pPr>
        <w:ind w:firstLine="284"/>
        <w:rPr>
          <w:color w:val="000000"/>
          <w:sz w:val="32"/>
          <w:szCs w:val="32"/>
        </w:rPr>
      </w:pPr>
      <w:r w:rsidRPr="009E6443">
        <w:rPr>
          <w:color w:val="000000"/>
          <w:sz w:val="32"/>
          <w:szCs w:val="32"/>
        </w:rPr>
        <w:t xml:space="preserve">Таким </w:t>
      </w:r>
      <w:r w:rsidR="00501025" w:rsidRPr="009E6443">
        <w:rPr>
          <w:color w:val="000000"/>
          <w:sz w:val="32"/>
          <w:szCs w:val="32"/>
        </w:rPr>
        <w:t>образом,</w:t>
      </w:r>
      <w:r w:rsidRPr="009E6443">
        <w:rPr>
          <w:color w:val="000000"/>
          <w:sz w:val="32"/>
          <w:szCs w:val="32"/>
        </w:rPr>
        <w:t xml:space="preserve"> исход из страны неверия в страну, где есть религиозная свобода, где нет препятствий для исповедания веры является обязанностью для всех мусульман во все времена. Однако, согласно хадису пророка М</w:t>
      </w:r>
      <w:r w:rsidRPr="009E6443">
        <w:rPr>
          <w:color w:val="000000"/>
          <w:sz w:val="32"/>
          <w:szCs w:val="32"/>
        </w:rPr>
        <w:t>у</w:t>
      </w:r>
      <w:r w:rsidRPr="009E6443">
        <w:rPr>
          <w:color w:val="000000"/>
          <w:sz w:val="32"/>
          <w:szCs w:val="32"/>
        </w:rPr>
        <w:t>хаммада, приведенному в сборнике Ибн Маджа, запрещается совершать хиджру (переселение) из мусульманской страны, где нет препятствий для исповедания веры.</w:t>
      </w:r>
    </w:p>
    <w:p w:rsidR="00155D70" w:rsidRPr="009E6443" w:rsidRDefault="00155D70" w:rsidP="00155D70">
      <w:pPr>
        <w:ind w:firstLine="284"/>
        <w:rPr>
          <w:color w:val="000000"/>
          <w:sz w:val="32"/>
          <w:szCs w:val="32"/>
        </w:rPr>
      </w:pPr>
      <w:r w:rsidRPr="009E6443">
        <w:rPr>
          <w:color w:val="000000"/>
          <w:sz w:val="32"/>
          <w:szCs w:val="32"/>
        </w:rPr>
        <w:t>Приказ начать хиджру может дать и руководитель общины мусульман (например, халиф). В этом случае все мусульм</w:t>
      </w:r>
      <w:r w:rsidRPr="009E6443">
        <w:rPr>
          <w:color w:val="000000"/>
          <w:sz w:val="32"/>
          <w:szCs w:val="32"/>
        </w:rPr>
        <w:t>а</w:t>
      </w:r>
      <w:r w:rsidRPr="009E6443">
        <w:rPr>
          <w:color w:val="000000"/>
          <w:sz w:val="32"/>
          <w:szCs w:val="32"/>
        </w:rPr>
        <w:t>не должны подчиниться ему, если его приказы не противоречат сути Ислама. То есть хиджра может н</w:t>
      </w:r>
      <w:r w:rsidRPr="009E6443">
        <w:rPr>
          <w:color w:val="000000"/>
          <w:sz w:val="32"/>
          <w:szCs w:val="32"/>
        </w:rPr>
        <w:t>о</w:t>
      </w:r>
      <w:r w:rsidRPr="009E6443">
        <w:rPr>
          <w:color w:val="000000"/>
          <w:sz w:val="32"/>
          <w:szCs w:val="32"/>
        </w:rPr>
        <w:t>сить как организ</w:t>
      </w:r>
      <w:r w:rsidRPr="009E6443">
        <w:rPr>
          <w:color w:val="000000"/>
          <w:sz w:val="32"/>
          <w:szCs w:val="32"/>
        </w:rPr>
        <w:t>о</w:t>
      </w:r>
      <w:r w:rsidRPr="009E6443">
        <w:rPr>
          <w:color w:val="000000"/>
          <w:sz w:val="32"/>
          <w:szCs w:val="32"/>
        </w:rPr>
        <w:t>ванный общественный характер, так и индивидуальный. В ранней истории ислама мусульмане, спасаясь от гонений, два раза соверш</w:t>
      </w:r>
      <w:r w:rsidRPr="009E6443">
        <w:rPr>
          <w:color w:val="000000"/>
          <w:sz w:val="32"/>
          <w:szCs w:val="32"/>
        </w:rPr>
        <w:t>а</w:t>
      </w:r>
      <w:r w:rsidRPr="009E6443">
        <w:rPr>
          <w:color w:val="000000"/>
          <w:sz w:val="32"/>
          <w:szCs w:val="32"/>
        </w:rPr>
        <w:t>ли массовое переселение: один раз в Эфиопию, а во вт</w:t>
      </w:r>
      <w:r w:rsidRPr="009E6443">
        <w:rPr>
          <w:color w:val="000000"/>
          <w:sz w:val="32"/>
          <w:szCs w:val="32"/>
        </w:rPr>
        <w:t>о</w:t>
      </w:r>
      <w:r w:rsidRPr="009E6443">
        <w:rPr>
          <w:color w:val="000000"/>
          <w:sz w:val="32"/>
          <w:szCs w:val="32"/>
        </w:rPr>
        <w:t>рой раз в Мекку.</w:t>
      </w:r>
    </w:p>
    <w:p w:rsidR="00155D70" w:rsidRPr="009E6443" w:rsidRDefault="00155D70" w:rsidP="00D072BC">
      <w:pPr>
        <w:pStyle w:val="Heading1"/>
      </w:pPr>
      <w:r w:rsidRPr="009E6443">
        <w:t>Хиджра в Эфиопию</w:t>
      </w:r>
    </w:p>
    <w:p w:rsidR="00155D70" w:rsidRPr="009E6443" w:rsidRDefault="00155D70" w:rsidP="00155D70">
      <w:pPr>
        <w:ind w:firstLine="284"/>
        <w:rPr>
          <w:sz w:val="32"/>
          <w:szCs w:val="32"/>
        </w:rPr>
      </w:pPr>
      <w:r w:rsidRPr="009E6443">
        <w:rPr>
          <w:sz w:val="32"/>
          <w:szCs w:val="32"/>
        </w:rPr>
        <w:t>После начала пророчества Мухаммада уверовавшие мусульмане Мекки подвергались гонениям и унизительным оскорблениям со стороны язычн</w:t>
      </w:r>
      <w:r w:rsidRPr="009E6443">
        <w:rPr>
          <w:sz w:val="32"/>
          <w:szCs w:val="32"/>
        </w:rPr>
        <w:t>и</w:t>
      </w:r>
      <w:r w:rsidRPr="009E6443">
        <w:rPr>
          <w:sz w:val="32"/>
          <w:szCs w:val="32"/>
        </w:rPr>
        <w:t xml:space="preserve">ков. В наиболее ожесточенную фазу </w:t>
      </w:r>
      <w:r w:rsidR="0068018A">
        <w:rPr>
          <w:sz w:val="32"/>
          <w:szCs w:val="32"/>
        </w:rPr>
        <w:t>гонения</w:t>
      </w:r>
      <w:r w:rsidRPr="009E6443">
        <w:rPr>
          <w:sz w:val="32"/>
          <w:szCs w:val="32"/>
        </w:rPr>
        <w:t xml:space="preserve"> вошли уже в пятом году после начала его пророчества. По этой причи</w:t>
      </w:r>
      <w:r w:rsidR="0068018A">
        <w:rPr>
          <w:sz w:val="32"/>
          <w:szCs w:val="32"/>
        </w:rPr>
        <w:t>не пророк Мухаммад приказал нек</w:t>
      </w:r>
      <w:r w:rsidR="0068018A">
        <w:rPr>
          <w:sz w:val="32"/>
          <w:szCs w:val="32"/>
        </w:rPr>
        <w:t>о</w:t>
      </w:r>
      <w:r w:rsidR="0068018A">
        <w:rPr>
          <w:sz w:val="32"/>
          <w:szCs w:val="32"/>
        </w:rPr>
        <w:t>торым</w:t>
      </w:r>
      <w:r w:rsidRPr="009E6443">
        <w:rPr>
          <w:sz w:val="32"/>
          <w:szCs w:val="32"/>
        </w:rPr>
        <w:t xml:space="preserve"> мусульман</w:t>
      </w:r>
      <w:r w:rsidR="0068018A">
        <w:rPr>
          <w:sz w:val="32"/>
          <w:szCs w:val="32"/>
        </w:rPr>
        <w:t>ам</w:t>
      </w:r>
      <w:r w:rsidRPr="009E6443">
        <w:rPr>
          <w:sz w:val="32"/>
          <w:szCs w:val="32"/>
        </w:rPr>
        <w:t xml:space="preserve"> переехать в Эфиопию, в которой правил негус Асхама - один из самых справедливых государей. В его владениях не было тирании и никто не подвергался гонениям за свои убеждения. Первая группа мусул</w:t>
      </w:r>
      <w:r w:rsidRPr="009E6443">
        <w:rPr>
          <w:sz w:val="32"/>
          <w:szCs w:val="32"/>
        </w:rPr>
        <w:t>ь</w:t>
      </w:r>
      <w:r w:rsidRPr="009E6443">
        <w:rPr>
          <w:sz w:val="32"/>
          <w:szCs w:val="32"/>
        </w:rPr>
        <w:t xml:space="preserve">манских переселенцев отправилась туда в 615 году (за 7 лет до хиджры в Медину) под руководством Османа ибн Мазуна. В числе переселенцев был и Осман ибн Аффан. Все они ушли из Мекки под покровом ночи, чтобы не быть обнаруженными язычниками. Дойдя до побережья Красного </w:t>
      </w:r>
      <w:r w:rsidR="00501025" w:rsidRPr="009E6443">
        <w:rPr>
          <w:sz w:val="32"/>
          <w:szCs w:val="32"/>
        </w:rPr>
        <w:t>моря,</w:t>
      </w:r>
      <w:r w:rsidRPr="009E6443">
        <w:rPr>
          <w:sz w:val="32"/>
          <w:szCs w:val="32"/>
        </w:rPr>
        <w:t xml:space="preserve"> они сели там на два торговых корабля, к</w:t>
      </w:r>
      <w:r w:rsidRPr="009E6443">
        <w:rPr>
          <w:sz w:val="32"/>
          <w:szCs w:val="32"/>
        </w:rPr>
        <w:t>о</w:t>
      </w:r>
      <w:r w:rsidRPr="009E6443">
        <w:rPr>
          <w:sz w:val="32"/>
          <w:szCs w:val="32"/>
        </w:rPr>
        <w:t>торые доставили их в Эфиопию, где им был оказан хороший прием и предоставлена защита. Узнав о выезде из гор</w:t>
      </w:r>
      <w:r w:rsidRPr="009E6443">
        <w:rPr>
          <w:sz w:val="32"/>
          <w:szCs w:val="32"/>
        </w:rPr>
        <w:t>о</w:t>
      </w:r>
      <w:r w:rsidRPr="009E6443">
        <w:rPr>
          <w:sz w:val="32"/>
          <w:szCs w:val="32"/>
        </w:rPr>
        <w:t>да мусульман</w:t>
      </w:r>
      <w:r w:rsidR="009848EF" w:rsidRPr="009E6443">
        <w:rPr>
          <w:sz w:val="32"/>
          <w:szCs w:val="32"/>
        </w:rPr>
        <w:t>,</w:t>
      </w:r>
      <w:r w:rsidRPr="009E6443">
        <w:rPr>
          <w:sz w:val="32"/>
          <w:szCs w:val="32"/>
        </w:rPr>
        <w:t xml:space="preserve"> курайшиты послали за ними погоню, но не настигли их. О</w:t>
      </w:r>
      <w:r w:rsidRPr="009E6443">
        <w:rPr>
          <w:sz w:val="32"/>
          <w:szCs w:val="32"/>
        </w:rPr>
        <w:t>т</w:t>
      </w:r>
      <w:r w:rsidRPr="009E6443">
        <w:rPr>
          <w:sz w:val="32"/>
          <w:szCs w:val="32"/>
        </w:rPr>
        <w:t xml:space="preserve">носительно количества первых переселенцев имеются различные данные, но всего их было не меньше 15 человек, а именно: </w:t>
      </w:r>
    </w:p>
    <w:p w:rsidR="00155D70" w:rsidRPr="009E6443" w:rsidRDefault="00155D70" w:rsidP="00155D70">
      <w:pPr>
        <w:ind w:firstLine="284"/>
        <w:rPr>
          <w:sz w:val="32"/>
          <w:szCs w:val="32"/>
        </w:rPr>
      </w:pPr>
      <w:r w:rsidRPr="009E6443">
        <w:rPr>
          <w:sz w:val="32"/>
          <w:szCs w:val="32"/>
        </w:rPr>
        <w:t>1. Осман ибн Аффан;</w:t>
      </w:r>
    </w:p>
    <w:p w:rsidR="00155D70" w:rsidRPr="009E6443" w:rsidRDefault="00155D70" w:rsidP="00155D70">
      <w:pPr>
        <w:ind w:firstLine="284"/>
        <w:rPr>
          <w:sz w:val="32"/>
          <w:szCs w:val="32"/>
        </w:rPr>
      </w:pPr>
      <w:r w:rsidRPr="009E6443">
        <w:rPr>
          <w:sz w:val="32"/>
          <w:szCs w:val="32"/>
        </w:rPr>
        <w:t>2. Его жена Рукаййа (дочь пророка Мухаммада);</w:t>
      </w:r>
    </w:p>
    <w:p w:rsidR="00155D70" w:rsidRPr="009E6443" w:rsidRDefault="00155D70" w:rsidP="00155D70">
      <w:pPr>
        <w:ind w:firstLine="284"/>
        <w:rPr>
          <w:sz w:val="32"/>
          <w:szCs w:val="32"/>
        </w:rPr>
      </w:pPr>
      <w:r w:rsidRPr="009E6443">
        <w:rPr>
          <w:sz w:val="32"/>
          <w:szCs w:val="32"/>
        </w:rPr>
        <w:t>3. Абу Хузайфа ибн Утба (Это был сын известного врага мусульман Утбы. Он принял Ислам и таким образом сп</w:t>
      </w:r>
      <w:r w:rsidRPr="009E6443">
        <w:rPr>
          <w:sz w:val="32"/>
          <w:szCs w:val="32"/>
        </w:rPr>
        <w:t>а</w:t>
      </w:r>
      <w:r w:rsidRPr="009E6443">
        <w:rPr>
          <w:sz w:val="32"/>
          <w:szCs w:val="32"/>
        </w:rPr>
        <w:t>сался от произвола своего отца);</w:t>
      </w:r>
    </w:p>
    <w:p w:rsidR="00155D70" w:rsidRPr="009E6443" w:rsidRDefault="00155D70" w:rsidP="00155D70">
      <w:pPr>
        <w:ind w:firstLine="284"/>
        <w:rPr>
          <w:sz w:val="32"/>
          <w:szCs w:val="32"/>
        </w:rPr>
      </w:pPr>
      <w:r w:rsidRPr="009E6443">
        <w:rPr>
          <w:sz w:val="32"/>
          <w:szCs w:val="32"/>
        </w:rPr>
        <w:t>4. Его жена Сахла;</w:t>
      </w:r>
    </w:p>
    <w:p w:rsidR="00155D70" w:rsidRPr="009E6443" w:rsidRDefault="00155D70" w:rsidP="00155D70">
      <w:pPr>
        <w:ind w:firstLine="284"/>
        <w:rPr>
          <w:sz w:val="32"/>
          <w:szCs w:val="32"/>
        </w:rPr>
      </w:pPr>
      <w:r w:rsidRPr="009E6443">
        <w:rPr>
          <w:sz w:val="32"/>
          <w:szCs w:val="32"/>
        </w:rPr>
        <w:t>5. Зубайр ибн Аввам;</w:t>
      </w:r>
    </w:p>
    <w:p w:rsidR="00155D70" w:rsidRPr="009E6443" w:rsidRDefault="00155D70" w:rsidP="00155D70">
      <w:pPr>
        <w:ind w:firstLine="284"/>
        <w:rPr>
          <w:sz w:val="32"/>
          <w:szCs w:val="32"/>
        </w:rPr>
      </w:pPr>
      <w:r w:rsidRPr="009E6443">
        <w:rPr>
          <w:sz w:val="32"/>
          <w:szCs w:val="32"/>
        </w:rPr>
        <w:t>6. Мусаб ибн Умайр;</w:t>
      </w:r>
    </w:p>
    <w:p w:rsidR="00155D70" w:rsidRPr="009E6443" w:rsidRDefault="00155D70" w:rsidP="00155D70">
      <w:pPr>
        <w:ind w:firstLine="284"/>
        <w:rPr>
          <w:sz w:val="32"/>
          <w:szCs w:val="32"/>
        </w:rPr>
      </w:pPr>
      <w:r w:rsidRPr="009E6443">
        <w:rPr>
          <w:sz w:val="32"/>
          <w:szCs w:val="32"/>
        </w:rPr>
        <w:t>7. Абд ар-Рахман ибн Ауф;</w:t>
      </w:r>
    </w:p>
    <w:p w:rsidR="00155D70" w:rsidRPr="009E6443" w:rsidRDefault="00155D70" w:rsidP="00155D70">
      <w:pPr>
        <w:ind w:firstLine="284"/>
        <w:rPr>
          <w:sz w:val="32"/>
          <w:szCs w:val="32"/>
        </w:rPr>
      </w:pPr>
      <w:r w:rsidRPr="009E6443">
        <w:rPr>
          <w:sz w:val="32"/>
          <w:szCs w:val="32"/>
        </w:rPr>
        <w:t>8. Абу Салама аль-Махзуми;</w:t>
      </w:r>
    </w:p>
    <w:p w:rsidR="00155D70" w:rsidRPr="009E6443" w:rsidRDefault="00155D70" w:rsidP="00155D70">
      <w:pPr>
        <w:ind w:firstLine="284"/>
        <w:rPr>
          <w:sz w:val="32"/>
          <w:szCs w:val="32"/>
        </w:rPr>
      </w:pPr>
      <w:r w:rsidRPr="009E6443">
        <w:rPr>
          <w:sz w:val="32"/>
          <w:szCs w:val="32"/>
        </w:rPr>
        <w:t>9. Его жена Умм Салама;</w:t>
      </w:r>
    </w:p>
    <w:p w:rsidR="00155D70" w:rsidRPr="009E6443" w:rsidRDefault="00155D70" w:rsidP="00155D70">
      <w:pPr>
        <w:ind w:firstLine="284"/>
        <w:rPr>
          <w:sz w:val="32"/>
          <w:szCs w:val="32"/>
        </w:rPr>
      </w:pPr>
      <w:r w:rsidRPr="009E6443">
        <w:rPr>
          <w:sz w:val="32"/>
          <w:szCs w:val="32"/>
        </w:rPr>
        <w:t>10. Осман ибн Мазун (он возглавлял эту группу);</w:t>
      </w:r>
    </w:p>
    <w:p w:rsidR="00155D70" w:rsidRPr="009E6443" w:rsidRDefault="00155D70" w:rsidP="00155D70">
      <w:pPr>
        <w:ind w:firstLine="284"/>
        <w:rPr>
          <w:sz w:val="32"/>
          <w:szCs w:val="32"/>
        </w:rPr>
      </w:pPr>
      <w:r w:rsidRPr="009E6443">
        <w:rPr>
          <w:sz w:val="32"/>
          <w:szCs w:val="32"/>
        </w:rPr>
        <w:t>11. Амир ибн Рабиа;</w:t>
      </w:r>
    </w:p>
    <w:p w:rsidR="00155D70" w:rsidRPr="009E6443" w:rsidRDefault="00155D70" w:rsidP="00155D70">
      <w:pPr>
        <w:ind w:firstLine="284"/>
        <w:rPr>
          <w:sz w:val="32"/>
          <w:szCs w:val="32"/>
        </w:rPr>
      </w:pPr>
      <w:r w:rsidRPr="009E6443">
        <w:rPr>
          <w:sz w:val="32"/>
          <w:szCs w:val="32"/>
        </w:rPr>
        <w:t>12. Его жена Лайла (Эта супружеская пара была в числе самых первых м</w:t>
      </w:r>
      <w:r w:rsidRPr="009E6443">
        <w:rPr>
          <w:sz w:val="32"/>
          <w:szCs w:val="32"/>
        </w:rPr>
        <w:t>у</w:t>
      </w:r>
      <w:r w:rsidRPr="009E6443">
        <w:rPr>
          <w:sz w:val="32"/>
          <w:szCs w:val="32"/>
        </w:rPr>
        <w:t>сульман);</w:t>
      </w:r>
    </w:p>
    <w:p w:rsidR="00155D70" w:rsidRPr="009E6443" w:rsidRDefault="00155D70" w:rsidP="00155D70">
      <w:pPr>
        <w:ind w:firstLine="284"/>
        <w:rPr>
          <w:sz w:val="32"/>
          <w:szCs w:val="32"/>
        </w:rPr>
      </w:pPr>
      <w:r w:rsidRPr="009E6443">
        <w:rPr>
          <w:sz w:val="32"/>
          <w:szCs w:val="32"/>
        </w:rPr>
        <w:t>13. Хатиб ибн Амр;</w:t>
      </w:r>
    </w:p>
    <w:p w:rsidR="00155D70" w:rsidRPr="009E6443" w:rsidRDefault="00155D70" w:rsidP="00155D70">
      <w:pPr>
        <w:ind w:firstLine="284"/>
        <w:rPr>
          <w:sz w:val="32"/>
          <w:szCs w:val="32"/>
        </w:rPr>
      </w:pPr>
      <w:r w:rsidRPr="009E6443">
        <w:rPr>
          <w:sz w:val="32"/>
          <w:szCs w:val="32"/>
        </w:rPr>
        <w:t>14. Сухайль ибн Байда;</w:t>
      </w:r>
    </w:p>
    <w:p w:rsidR="00155D70" w:rsidRPr="009E6443" w:rsidRDefault="00155D70" w:rsidP="00155D70">
      <w:pPr>
        <w:ind w:firstLine="284"/>
        <w:rPr>
          <w:sz w:val="32"/>
          <w:szCs w:val="32"/>
        </w:rPr>
      </w:pPr>
      <w:r w:rsidRPr="009E6443">
        <w:rPr>
          <w:sz w:val="32"/>
          <w:szCs w:val="32"/>
        </w:rPr>
        <w:t>15. Абдулла ибн Масуд.</w:t>
      </w:r>
    </w:p>
    <w:p w:rsidR="00155D70" w:rsidRPr="009E6443" w:rsidRDefault="00155D70" w:rsidP="00155D70">
      <w:pPr>
        <w:ind w:firstLine="284"/>
        <w:rPr>
          <w:sz w:val="32"/>
          <w:szCs w:val="32"/>
        </w:rPr>
      </w:pPr>
      <w:r w:rsidRPr="009E6443">
        <w:rPr>
          <w:sz w:val="32"/>
          <w:szCs w:val="32"/>
        </w:rPr>
        <w:t>Спустя год в Эфиопию отправилась вторая группа мусульман. Относ</w:t>
      </w:r>
      <w:r w:rsidRPr="009E6443">
        <w:rPr>
          <w:sz w:val="32"/>
          <w:szCs w:val="32"/>
        </w:rPr>
        <w:t>и</w:t>
      </w:r>
      <w:r w:rsidRPr="009E6443">
        <w:rPr>
          <w:sz w:val="32"/>
          <w:szCs w:val="32"/>
        </w:rPr>
        <w:t>тельно их количества в мусульманских хрон</w:t>
      </w:r>
      <w:r w:rsidRPr="009E6443">
        <w:rPr>
          <w:sz w:val="32"/>
          <w:szCs w:val="32"/>
        </w:rPr>
        <w:t>и</w:t>
      </w:r>
      <w:r w:rsidRPr="009E6443">
        <w:rPr>
          <w:sz w:val="32"/>
          <w:szCs w:val="32"/>
        </w:rPr>
        <w:t>ках даются различные данные. Однако можно с уверенностью сказать, что их было не меньше 80 человек. Эту группу возглавлял дядя пророка Мухаммада Джафар ибн Абу Талиб. Они также благополучно достигли этой страны и им тоже был ок</w:t>
      </w:r>
      <w:r w:rsidRPr="009E6443">
        <w:rPr>
          <w:sz w:val="32"/>
          <w:szCs w:val="32"/>
        </w:rPr>
        <w:t>а</w:t>
      </w:r>
      <w:r w:rsidRPr="009E6443">
        <w:rPr>
          <w:sz w:val="32"/>
          <w:szCs w:val="32"/>
        </w:rPr>
        <w:t>зан теплый прием. Никаких проблем с исповеданием своей веры у них больше не было.</w:t>
      </w:r>
    </w:p>
    <w:p w:rsidR="00155D70" w:rsidRPr="009E6443" w:rsidRDefault="00155D70" w:rsidP="00155D70">
      <w:pPr>
        <w:ind w:firstLine="284"/>
        <w:rPr>
          <w:sz w:val="32"/>
          <w:szCs w:val="32"/>
        </w:rPr>
      </w:pPr>
      <w:r w:rsidRPr="009E6443">
        <w:rPr>
          <w:sz w:val="32"/>
          <w:szCs w:val="32"/>
        </w:rPr>
        <w:t>После второй волны переселения мусульман в Эфиопию, лидеры ку</w:t>
      </w:r>
      <w:r w:rsidR="009848EF" w:rsidRPr="009E6443">
        <w:rPr>
          <w:sz w:val="32"/>
          <w:szCs w:val="32"/>
        </w:rPr>
        <w:t>ра</w:t>
      </w:r>
      <w:r w:rsidR="009848EF" w:rsidRPr="009E6443">
        <w:rPr>
          <w:sz w:val="32"/>
          <w:szCs w:val="32"/>
        </w:rPr>
        <w:t>й</w:t>
      </w:r>
      <w:r w:rsidR="009848EF" w:rsidRPr="009E6443">
        <w:rPr>
          <w:sz w:val="32"/>
          <w:szCs w:val="32"/>
        </w:rPr>
        <w:t>шитов</w:t>
      </w:r>
      <w:r w:rsidRPr="009E6443">
        <w:rPr>
          <w:sz w:val="32"/>
          <w:szCs w:val="32"/>
        </w:rPr>
        <w:t xml:space="preserve"> были обеспокоены создавшимся положением и направили к негусу Асхаме Абдуллу ибн Рабиа и Амра ибн аль-Аса, с целью убедить его выдать им мусульманских беженцев. Негус пригласил к себе мусульман и имел с ними беседу, в результате которой, Джафар ибн Абу Талиб с достоинством ответил на все вопросы и убедил его не выдавать мусульман мекканцам (См. </w:t>
      </w:r>
      <w:r w:rsidRPr="009E6443">
        <w:rPr>
          <w:b/>
          <w:sz w:val="32"/>
          <w:szCs w:val="32"/>
        </w:rPr>
        <w:t>Джафар ибн Абу Талиб</w:t>
      </w:r>
      <w:r w:rsidRPr="009E6443">
        <w:rPr>
          <w:sz w:val="32"/>
          <w:szCs w:val="32"/>
        </w:rPr>
        <w:t xml:space="preserve">). Таким </w:t>
      </w:r>
      <w:r w:rsidR="00501025" w:rsidRPr="009E6443">
        <w:rPr>
          <w:sz w:val="32"/>
          <w:szCs w:val="32"/>
        </w:rPr>
        <w:t>образом,</w:t>
      </w:r>
      <w:r w:rsidRPr="009E6443">
        <w:rPr>
          <w:sz w:val="32"/>
          <w:szCs w:val="32"/>
        </w:rPr>
        <w:t xml:space="preserve"> курайшитские представители ве</w:t>
      </w:r>
      <w:r w:rsidRPr="009E6443">
        <w:rPr>
          <w:sz w:val="32"/>
          <w:szCs w:val="32"/>
        </w:rPr>
        <w:t>р</w:t>
      </w:r>
      <w:r w:rsidRPr="009E6443">
        <w:rPr>
          <w:sz w:val="32"/>
          <w:szCs w:val="32"/>
        </w:rPr>
        <w:t>нулись ни с чем.</w:t>
      </w:r>
    </w:p>
    <w:p w:rsidR="00155D70" w:rsidRPr="009E6443" w:rsidRDefault="00155D70" w:rsidP="00155D70">
      <w:pPr>
        <w:ind w:firstLine="284"/>
        <w:rPr>
          <w:sz w:val="32"/>
          <w:szCs w:val="32"/>
        </w:rPr>
      </w:pPr>
      <w:r w:rsidRPr="009E6443">
        <w:rPr>
          <w:sz w:val="32"/>
          <w:szCs w:val="32"/>
        </w:rPr>
        <w:t>Мусульманские переселенцы в Эфиопии благополучно жили в этой стране на протяжении нескольких лет. Согласно мусульманским источникам, мн</w:t>
      </w:r>
      <w:r w:rsidRPr="009E6443">
        <w:rPr>
          <w:sz w:val="32"/>
          <w:szCs w:val="32"/>
        </w:rPr>
        <w:t>о</w:t>
      </w:r>
      <w:r w:rsidRPr="009E6443">
        <w:rPr>
          <w:sz w:val="32"/>
          <w:szCs w:val="32"/>
        </w:rPr>
        <w:t>гие местные жители узнали от них об исламской религии и приняли ее. В числе приня</w:t>
      </w:r>
      <w:r w:rsidRPr="009E6443">
        <w:rPr>
          <w:sz w:val="32"/>
          <w:szCs w:val="32"/>
        </w:rPr>
        <w:t>в</w:t>
      </w:r>
      <w:r w:rsidRPr="009E6443">
        <w:rPr>
          <w:sz w:val="32"/>
          <w:szCs w:val="32"/>
        </w:rPr>
        <w:t>ших Ислам был и сам негус Асхама.</w:t>
      </w:r>
    </w:p>
    <w:p w:rsidR="00155D70" w:rsidRPr="009E6443" w:rsidRDefault="00155D70" w:rsidP="00155D70">
      <w:pPr>
        <w:ind w:firstLine="284"/>
        <w:rPr>
          <w:sz w:val="32"/>
          <w:szCs w:val="32"/>
        </w:rPr>
      </w:pPr>
      <w:r w:rsidRPr="009E6443">
        <w:rPr>
          <w:sz w:val="32"/>
          <w:szCs w:val="32"/>
        </w:rPr>
        <w:t>Затем часть переселенцев вернулась в Мекку еще до хиджры пророка М</w:t>
      </w:r>
      <w:r w:rsidRPr="009E6443">
        <w:rPr>
          <w:sz w:val="32"/>
          <w:szCs w:val="32"/>
        </w:rPr>
        <w:t>у</w:t>
      </w:r>
      <w:r w:rsidRPr="009E6443">
        <w:rPr>
          <w:sz w:val="32"/>
          <w:szCs w:val="32"/>
        </w:rPr>
        <w:t>хаммада в Медину. Некоторые историки сообщали, что поводом к возвр</w:t>
      </w:r>
      <w:r w:rsidRPr="009E6443">
        <w:rPr>
          <w:sz w:val="32"/>
          <w:szCs w:val="32"/>
        </w:rPr>
        <w:t>а</w:t>
      </w:r>
      <w:r w:rsidRPr="009E6443">
        <w:rPr>
          <w:sz w:val="32"/>
          <w:szCs w:val="32"/>
        </w:rPr>
        <w:t>щению стали ложные слухи о том, что будто бы курайшиты в Мекке пришли к согл</w:t>
      </w:r>
      <w:r w:rsidRPr="009E6443">
        <w:rPr>
          <w:sz w:val="32"/>
          <w:szCs w:val="32"/>
        </w:rPr>
        <w:t>а</w:t>
      </w:r>
      <w:r w:rsidRPr="009E6443">
        <w:rPr>
          <w:sz w:val="32"/>
          <w:szCs w:val="32"/>
        </w:rPr>
        <w:t xml:space="preserve">сию с мусульманами или приняли Ислам. </w:t>
      </w:r>
      <w:r w:rsidR="00984609" w:rsidRPr="009E6443">
        <w:rPr>
          <w:sz w:val="32"/>
          <w:szCs w:val="32"/>
        </w:rPr>
        <w:t xml:space="preserve">На самом деле </w:t>
      </w:r>
      <w:r w:rsidRPr="009E6443">
        <w:rPr>
          <w:sz w:val="32"/>
          <w:szCs w:val="32"/>
        </w:rPr>
        <w:t>возвращение</w:t>
      </w:r>
      <w:r w:rsidR="00984609" w:rsidRPr="009E6443">
        <w:rPr>
          <w:sz w:val="32"/>
          <w:szCs w:val="32"/>
        </w:rPr>
        <w:t xml:space="preserve"> мусульман из Эфиопии</w:t>
      </w:r>
      <w:r w:rsidRPr="009E6443">
        <w:rPr>
          <w:sz w:val="32"/>
          <w:szCs w:val="32"/>
        </w:rPr>
        <w:t xml:space="preserve"> </w:t>
      </w:r>
      <w:r w:rsidR="00984609" w:rsidRPr="009E6443">
        <w:rPr>
          <w:sz w:val="32"/>
          <w:szCs w:val="32"/>
        </w:rPr>
        <w:t xml:space="preserve">было связано с </w:t>
      </w:r>
      <w:r w:rsidRPr="009E6443">
        <w:rPr>
          <w:sz w:val="32"/>
          <w:szCs w:val="32"/>
        </w:rPr>
        <w:t>другими событиями (См.</w:t>
      </w:r>
      <w:r w:rsidRPr="009E6443">
        <w:rPr>
          <w:b/>
          <w:sz w:val="32"/>
          <w:szCs w:val="32"/>
        </w:rPr>
        <w:t xml:space="preserve"> Наджм</w:t>
      </w:r>
      <w:r w:rsidRPr="009E6443">
        <w:rPr>
          <w:sz w:val="32"/>
          <w:szCs w:val="32"/>
        </w:rPr>
        <w:t xml:space="preserve">). После этого часть из них </w:t>
      </w:r>
      <w:r w:rsidR="00501025" w:rsidRPr="009E6443">
        <w:rPr>
          <w:sz w:val="32"/>
          <w:szCs w:val="32"/>
        </w:rPr>
        <w:t>снова</w:t>
      </w:r>
      <w:r w:rsidR="00984609" w:rsidRPr="009E6443">
        <w:rPr>
          <w:sz w:val="32"/>
          <w:szCs w:val="32"/>
        </w:rPr>
        <w:t xml:space="preserve"> </w:t>
      </w:r>
      <w:r w:rsidRPr="009E6443">
        <w:rPr>
          <w:sz w:val="32"/>
          <w:szCs w:val="32"/>
        </w:rPr>
        <w:t>вернулась в Эфиопию. Большая часть пер</w:t>
      </w:r>
      <w:r w:rsidRPr="009E6443">
        <w:rPr>
          <w:sz w:val="32"/>
          <w:szCs w:val="32"/>
        </w:rPr>
        <w:t>е</w:t>
      </w:r>
      <w:r w:rsidR="0068018A">
        <w:rPr>
          <w:sz w:val="32"/>
          <w:szCs w:val="32"/>
        </w:rPr>
        <w:t>селенцев приехала</w:t>
      </w:r>
      <w:r w:rsidRPr="009E6443">
        <w:rPr>
          <w:sz w:val="32"/>
          <w:szCs w:val="32"/>
        </w:rPr>
        <w:t xml:space="preserve"> </w:t>
      </w:r>
      <w:r w:rsidR="00984609" w:rsidRPr="009E6443">
        <w:rPr>
          <w:sz w:val="32"/>
          <w:szCs w:val="32"/>
        </w:rPr>
        <w:t xml:space="preserve">оттуда </w:t>
      </w:r>
      <w:r w:rsidR="0068018A">
        <w:rPr>
          <w:sz w:val="32"/>
          <w:szCs w:val="32"/>
        </w:rPr>
        <w:t xml:space="preserve">в </w:t>
      </w:r>
      <w:r w:rsidRPr="009E6443">
        <w:rPr>
          <w:sz w:val="32"/>
          <w:szCs w:val="32"/>
        </w:rPr>
        <w:t>Медину после хиджры, накануне битвы при Хайбаре (в 7/628 г</w:t>
      </w:r>
      <w:r w:rsidRPr="009E6443">
        <w:rPr>
          <w:sz w:val="32"/>
          <w:szCs w:val="32"/>
        </w:rPr>
        <w:t>о</w:t>
      </w:r>
      <w:r w:rsidRPr="009E6443">
        <w:rPr>
          <w:sz w:val="32"/>
          <w:szCs w:val="32"/>
        </w:rPr>
        <w:t>ду).</w:t>
      </w:r>
    </w:p>
    <w:p w:rsidR="00155D70" w:rsidRPr="009E6443" w:rsidRDefault="00155D70" w:rsidP="00D072BC">
      <w:pPr>
        <w:pStyle w:val="Heading1"/>
      </w:pPr>
      <w:r w:rsidRPr="009E6443">
        <w:t>Хиджра из Мекки в Медину</w:t>
      </w:r>
    </w:p>
    <w:p w:rsidR="00155D70" w:rsidRPr="009E6443" w:rsidRDefault="00155D70" w:rsidP="00155D70">
      <w:pPr>
        <w:tabs>
          <w:tab w:val="left" w:pos="7810"/>
        </w:tabs>
        <w:ind w:firstLine="284"/>
        <w:rPr>
          <w:color w:val="000000"/>
          <w:sz w:val="32"/>
          <w:szCs w:val="32"/>
        </w:rPr>
      </w:pPr>
      <w:r w:rsidRPr="009E6443">
        <w:rPr>
          <w:color w:val="000000"/>
          <w:sz w:val="32"/>
          <w:szCs w:val="32"/>
        </w:rPr>
        <w:t>Как известно, еще находясь в Мекке, пророк Мухаммад старался ознак</w:t>
      </w:r>
      <w:r w:rsidRPr="009E6443">
        <w:rPr>
          <w:color w:val="000000"/>
          <w:sz w:val="32"/>
          <w:szCs w:val="32"/>
        </w:rPr>
        <w:t>о</w:t>
      </w:r>
      <w:r w:rsidRPr="009E6443">
        <w:rPr>
          <w:color w:val="000000"/>
          <w:sz w:val="32"/>
          <w:szCs w:val="32"/>
        </w:rPr>
        <w:t>мить жителей других регионов с принципами исламской религии. С этой ц</w:t>
      </w:r>
      <w:r w:rsidRPr="009E6443">
        <w:rPr>
          <w:color w:val="000000"/>
          <w:sz w:val="32"/>
          <w:szCs w:val="32"/>
        </w:rPr>
        <w:t>е</w:t>
      </w:r>
      <w:r w:rsidRPr="009E6443">
        <w:rPr>
          <w:color w:val="000000"/>
          <w:sz w:val="32"/>
          <w:szCs w:val="32"/>
        </w:rPr>
        <w:t>лью он посетил Таиф, население которого в грубой форме его отвергло. О</w:t>
      </w:r>
      <w:r w:rsidRPr="009E6443">
        <w:rPr>
          <w:color w:val="000000"/>
          <w:sz w:val="32"/>
          <w:szCs w:val="32"/>
        </w:rPr>
        <w:t>д</w:t>
      </w:r>
      <w:r w:rsidRPr="009E6443">
        <w:rPr>
          <w:color w:val="000000"/>
          <w:sz w:val="32"/>
          <w:szCs w:val="32"/>
        </w:rPr>
        <w:t>нако эта неудача не сломила Мухаммада и он продолжал свои действия в этом направлении. Он стал знакомить с Исламом пре</w:t>
      </w:r>
      <w:r w:rsidRPr="009E6443">
        <w:rPr>
          <w:color w:val="000000"/>
          <w:sz w:val="32"/>
          <w:szCs w:val="32"/>
        </w:rPr>
        <w:t>д</w:t>
      </w:r>
      <w:r w:rsidRPr="009E6443">
        <w:rPr>
          <w:color w:val="000000"/>
          <w:sz w:val="32"/>
          <w:szCs w:val="32"/>
        </w:rPr>
        <w:t>ставителей различных арабских племен, кот</w:t>
      </w:r>
      <w:r w:rsidRPr="009E6443">
        <w:rPr>
          <w:color w:val="000000"/>
          <w:sz w:val="32"/>
          <w:szCs w:val="32"/>
        </w:rPr>
        <w:t>о</w:t>
      </w:r>
      <w:r w:rsidRPr="009E6443">
        <w:rPr>
          <w:color w:val="000000"/>
          <w:sz w:val="32"/>
          <w:szCs w:val="32"/>
        </w:rPr>
        <w:t xml:space="preserve">рые приезжали в Мекку в сезон хаджа. </w:t>
      </w:r>
    </w:p>
    <w:p w:rsidR="00155D70" w:rsidRPr="009E6443" w:rsidRDefault="00155D70" w:rsidP="00155D70">
      <w:pPr>
        <w:tabs>
          <w:tab w:val="left" w:pos="7810"/>
        </w:tabs>
        <w:ind w:firstLine="284"/>
        <w:rPr>
          <w:color w:val="000000"/>
          <w:sz w:val="32"/>
          <w:szCs w:val="32"/>
        </w:rPr>
      </w:pPr>
      <w:r w:rsidRPr="009E6443">
        <w:rPr>
          <w:color w:val="000000"/>
          <w:sz w:val="32"/>
          <w:szCs w:val="32"/>
        </w:rPr>
        <w:t>В один из таких дней, возле холма Акаба, Мухаммад встретился с шестью мединцами. Он ознакомил их с религией, Кораном и предложил принять И</w:t>
      </w:r>
      <w:r w:rsidRPr="009E6443">
        <w:rPr>
          <w:color w:val="000000"/>
          <w:sz w:val="32"/>
          <w:szCs w:val="32"/>
        </w:rPr>
        <w:t>с</w:t>
      </w:r>
      <w:r w:rsidRPr="009E6443">
        <w:rPr>
          <w:color w:val="000000"/>
          <w:sz w:val="32"/>
          <w:szCs w:val="32"/>
        </w:rPr>
        <w:t xml:space="preserve">лам. </w:t>
      </w:r>
      <w:r w:rsidR="0068018A">
        <w:rPr>
          <w:color w:val="000000"/>
          <w:sz w:val="32"/>
          <w:szCs w:val="32"/>
        </w:rPr>
        <w:t>Мединцы внимательно выслушал его и приняли веру.</w:t>
      </w:r>
    </w:p>
    <w:p w:rsidR="00155D70" w:rsidRPr="009E6443" w:rsidRDefault="00155D70" w:rsidP="00155D70">
      <w:pPr>
        <w:tabs>
          <w:tab w:val="left" w:pos="7810"/>
        </w:tabs>
        <w:ind w:firstLine="284"/>
        <w:rPr>
          <w:color w:val="000000"/>
          <w:sz w:val="32"/>
          <w:szCs w:val="32"/>
        </w:rPr>
      </w:pPr>
      <w:r w:rsidRPr="009E6443">
        <w:rPr>
          <w:color w:val="000000"/>
          <w:sz w:val="32"/>
          <w:szCs w:val="32"/>
        </w:rPr>
        <w:t>Спустя год</w:t>
      </w:r>
      <w:r w:rsidR="007765AD" w:rsidRPr="009E6443">
        <w:rPr>
          <w:color w:val="000000"/>
          <w:sz w:val="32"/>
          <w:szCs w:val="32"/>
        </w:rPr>
        <w:t>,</w:t>
      </w:r>
      <w:r w:rsidRPr="009E6443">
        <w:rPr>
          <w:color w:val="000000"/>
          <w:sz w:val="32"/>
          <w:szCs w:val="32"/>
        </w:rPr>
        <w:t xml:space="preserve"> те самые шестеро мединцев со своими товарищами снова пр</w:t>
      </w:r>
      <w:r w:rsidRPr="009E6443">
        <w:rPr>
          <w:color w:val="000000"/>
          <w:sz w:val="32"/>
          <w:szCs w:val="32"/>
        </w:rPr>
        <w:t>и</w:t>
      </w:r>
      <w:r w:rsidRPr="009E6443">
        <w:rPr>
          <w:color w:val="000000"/>
          <w:sz w:val="32"/>
          <w:szCs w:val="32"/>
        </w:rPr>
        <w:t>были в Мекку на хадж. Всего их было 12 ч</w:t>
      </w:r>
      <w:r w:rsidRPr="009E6443">
        <w:rPr>
          <w:color w:val="000000"/>
          <w:sz w:val="32"/>
          <w:szCs w:val="32"/>
        </w:rPr>
        <w:t>е</w:t>
      </w:r>
      <w:r w:rsidRPr="009E6443">
        <w:rPr>
          <w:color w:val="000000"/>
          <w:sz w:val="32"/>
          <w:szCs w:val="32"/>
        </w:rPr>
        <w:t>ловек. Они встретились том же месте с пророком Мухаммадом</w:t>
      </w:r>
      <w:r w:rsidR="007765AD" w:rsidRPr="009E6443">
        <w:rPr>
          <w:color w:val="000000"/>
          <w:sz w:val="32"/>
          <w:szCs w:val="32"/>
        </w:rPr>
        <w:t>,</w:t>
      </w:r>
      <w:r w:rsidRPr="009E6443">
        <w:rPr>
          <w:color w:val="000000"/>
          <w:sz w:val="32"/>
          <w:szCs w:val="32"/>
        </w:rPr>
        <w:t xml:space="preserve"> поклялись ему в верности и обязались не воровать, не прелюбодействовать, не убивать своих детей. Это событие пр</w:t>
      </w:r>
      <w:r w:rsidRPr="009E6443">
        <w:rPr>
          <w:color w:val="000000"/>
          <w:sz w:val="32"/>
          <w:szCs w:val="32"/>
        </w:rPr>
        <w:t>о</w:t>
      </w:r>
      <w:r w:rsidRPr="009E6443">
        <w:rPr>
          <w:color w:val="000000"/>
          <w:sz w:val="32"/>
          <w:szCs w:val="32"/>
        </w:rPr>
        <w:t>изошло спустя 12 лет после начала пророческой миссии Мухаммада и пол</w:t>
      </w:r>
      <w:r w:rsidRPr="009E6443">
        <w:rPr>
          <w:color w:val="000000"/>
          <w:sz w:val="32"/>
          <w:szCs w:val="32"/>
        </w:rPr>
        <w:t>у</w:t>
      </w:r>
      <w:r w:rsidRPr="009E6443">
        <w:rPr>
          <w:color w:val="000000"/>
          <w:sz w:val="32"/>
          <w:szCs w:val="32"/>
        </w:rPr>
        <w:t xml:space="preserve">чило название </w:t>
      </w:r>
      <w:r w:rsidRPr="009E6443">
        <w:rPr>
          <w:i/>
          <w:color w:val="000000"/>
          <w:sz w:val="32"/>
          <w:szCs w:val="32"/>
        </w:rPr>
        <w:t>«Перв</w:t>
      </w:r>
      <w:r w:rsidRPr="009E6443">
        <w:rPr>
          <w:i/>
          <w:color w:val="000000"/>
          <w:sz w:val="32"/>
          <w:szCs w:val="32"/>
        </w:rPr>
        <w:t>о</w:t>
      </w:r>
      <w:r w:rsidR="007765AD" w:rsidRPr="009E6443">
        <w:rPr>
          <w:i/>
          <w:color w:val="000000"/>
          <w:sz w:val="32"/>
          <w:szCs w:val="32"/>
        </w:rPr>
        <w:t>й</w:t>
      </w:r>
      <w:r w:rsidRPr="009E6443">
        <w:rPr>
          <w:i/>
          <w:color w:val="000000"/>
          <w:sz w:val="32"/>
          <w:szCs w:val="32"/>
        </w:rPr>
        <w:t xml:space="preserve"> </w:t>
      </w:r>
      <w:r w:rsidR="007765AD" w:rsidRPr="009E6443">
        <w:rPr>
          <w:i/>
          <w:color w:val="000000"/>
          <w:sz w:val="32"/>
          <w:szCs w:val="32"/>
        </w:rPr>
        <w:t>клятвы верности (бай’а)</w:t>
      </w:r>
      <w:r w:rsidRPr="009E6443">
        <w:rPr>
          <w:i/>
          <w:color w:val="000000"/>
          <w:sz w:val="32"/>
          <w:szCs w:val="32"/>
        </w:rPr>
        <w:t xml:space="preserve"> при Акабе»</w:t>
      </w:r>
      <w:r w:rsidRPr="009E6443">
        <w:rPr>
          <w:color w:val="000000"/>
          <w:sz w:val="32"/>
          <w:szCs w:val="32"/>
        </w:rPr>
        <w:t>.</w:t>
      </w:r>
    </w:p>
    <w:p w:rsidR="007765AD" w:rsidRPr="009E6443" w:rsidRDefault="00155D70" w:rsidP="007765AD">
      <w:pPr>
        <w:tabs>
          <w:tab w:val="left" w:pos="7810"/>
        </w:tabs>
        <w:ind w:firstLine="284"/>
        <w:rPr>
          <w:color w:val="000000"/>
          <w:sz w:val="32"/>
          <w:szCs w:val="32"/>
        </w:rPr>
      </w:pPr>
      <w:r w:rsidRPr="009E6443">
        <w:rPr>
          <w:color w:val="000000"/>
          <w:sz w:val="32"/>
          <w:szCs w:val="32"/>
        </w:rPr>
        <w:t xml:space="preserve">Спустя еще год </w:t>
      </w:r>
      <w:r w:rsidRPr="009E6443">
        <w:rPr>
          <w:sz w:val="32"/>
          <w:szCs w:val="32"/>
        </w:rPr>
        <w:t>на паломничество приехало 500 мединских паломников, среди которых было 72 мусульм</w:t>
      </w:r>
      <w:r w:rsidRPr="009E6443">
        <w:rPr>
          <w:sz w:val="32"/>
          <w:szCs w:val="32"/>
        </w:rPr>
        <w:t>а</w:t>
      </w:r>
      <w:r w:rsidRPr="009E6443">
        <w:rPr>
          <w:sz w:val="32"/>
          <w:szCs w:val="32"/>
        </w:rPr>
        <w:t>нина. Они тайно встретились с пророком Мухаммадом и поклялись защищать его и его приближенных так же, как с</w:t>
      </w:r>
      <w:r w:rsidRPr="009E6443">
        <w:rPr>
          <w:sz w:val="32"/>
          <w:szCs w:val="32"/>
        </w:rPr>
        <w:t>а</w:t>
      </w:r>
      <w:r w:rsidRPr="009E6443">
        <w:rPr>
          <w:sz w:val="32"/>
          <w:szCs w:val="32"/>
        </w:rPr>
        <w:t xml:space="preserve">мих себя. Это событие получило название </w:t>
      </w:r>
      <w:r w:rsidR="007765AD" w:rsidRPr="009E6443">
        <w:rPr>
          <w:i/>
          <w:color w:val="000000"/>
          <w:sz w:val="32"/>
          <w:szCs w:val="32"/>
        </w:rPr>
        <w:t>«Второй клятвы верности (бай’а) при Ак</w:t>
      </w:r>
      <w:r w:rsidR="007765AD" w:rsidRPr="009E6443">
        <w:rPr>
          <w:i/>
          <w:color w:val="000000"/>
          <w:sz w:val="32"/>
          <w:szCs w:val="32"/>
        </w:rPr>
        <w:t>а</w:t>
      </w:r>
      <w:r w:rsidR="007765AD" w:rsidRPr="009E6443">
        <w:rPr>
          <w:i/>
          <w:color w:val="000000"/>
          <w:sz w:val="32"/>
          <w:szCs w:val="32"/>
        </w:rPr>
        <w:t>бе»</w:t>
      </w:r>
      <w:r w:rsidR="007765AD" w:rsidRPr="009E6443">
        <w:rPr>
          <w:color w:val="000000"/>
          <w:sz w:val="32"/>
          <w:szCs w:val="32"/>
        </w:rPr>
        <w:t>.</w:t>
      </w:r>
    </w:p>
    <w:p w:rsidR="00155D70" w:rsidRPr="009E6443" w:rsidRDefault="00155D70" w:rsidP="00155D70">
      <w:pPr>
        <w:ind w:firstLine="284"/>
        <w:rPr>
          <w:sz w:val="32"/>
          <w:szCs w:val="32"/>
        </w:rPr>
      </w:pPr>
      <w:r w:rsidRPr="009E6443">
        <w:rPr>
          <w:sz w:val="32"/>
          <w:szCs w:val="32"/>
        </w:rPr>
        <w:t>На протяжении всего этого времени, Мухаммад поддерживал контакты с мединскими мусульманами и отправил туда своих сподвижников для озн</w:t>
      </w:r>
      <w:r w:rsidRPr="009E6443">
        <w:rPr>
          <w:sz w:val="32"/>
          <w:szCs w:val="32"/>
        </w:rPr>
        <w:t>а</w:t>
      </w:r>
      <w:r w:rsidRPr="009E6443">
        <w:rPr>
          <w:sz w:val="32"/>
          <w:szCs w:val="32"/>
        </w:rPr>
        <w:t>комления горожан с основами исламской религии. К моменту переселения мекканских мусульман в Медину</w:t>
      </w:r>
      <w:r w:rsidR="00DE3CB5">
        <w:rPr>
          <w:sz w:val="32"/>
          <w:szCs w:val="32"/>
        </w:rPr>
        <w:t>,</w:t>
      </w:r>
      <w:r w:rsidRPr="009E6443">
        <w:rPr>
          <w:sz w:val="32"/>
          <w:szCs w:val="32"/>
        </w:rPr>
        <w:t xml:space="preserve"> Ислам был уже значительно распростр</w:t>
      </w:r>
      <w:r w:rsidRPr="009E6443">
        <w:rPr>
          <w:sz w:val="32"/>
          <w:szCs w:val="32"/>
        </w:rPr>
        <w:t>а</w:t>
      </w:r>
      <w:r w:rsidR="00DE3CB5">
        <w:rPr>
          <w:sz w:val="32"/>
          <w:szCs w:val="32"/>
        </w:rPr>
        <w:t>нен среди жителей города, и о</w:t>
      </w:r>
      <w:r w:rsidRPr="009E6443">
        <w:rPr>
          <w:sz w:val="32"/>
          <w:szCs w:val="32"/>
        </w:rPr>
        <w:t>ни уже были готовы принять своих подвер</w:t>
      </w:r>
      <w:r w:rsidRPr="009E6443">
        <w:rPr>
          <w:sz w:val="32"/>
          <w:szCs w:val="32"/>
        </w:rPr>
        <w:t>г</w:t>
      </w:r>
      <w:r w:rsidRPr="009E6443">
        <w:rPr>
          <w:sz w:val="32"/>
          <w:szCs w:val="32"/>
        </w:rPr>
        <w:t>шихся гонениям единоверцев из Мекки.</w:t>
      </w:r>
    </w:p>
    <w:p w:rsidR="00155D70" w:rsidRPr="009E6443" w:rsidRDefault="00DE3CB5" w:rsidP="00155D70">
      <w:pPr>
        <w:ind w:firstLine="284"/>
        <w:rPr>
          <w:sz w:val="32"/>
          <w:szCs w:val="32"/>
        </w:rPr>
      </w:pPr>
      <w:r>
        <w:rPr>
          <w:sz w:val="32"/>
          <w:szCs w:val="32"/>
        </w:rPr>
        <w:t>После второй</w:t>
      </w:r>
      <w:r w:rsidR="00155D70" w:rsidRPr="009E6443">
        <w:rPr>
          <w:sz w:val="32"/>
          <w:szCs w:val="32"/>
        </w:rPr>
        <w:t xml:space="preserve"> </w:t>
      </w:r>
      <w:r w:rsidR="007765AD" w:rsidRPr="009E6443">
        <w:rPr>
          <w:sz w:val="32"/>
          <w:szCs w:val="32"/>
        </w:rPr>
        <w:t>клятвы верности</w:t>
      </w:r>
      <w:r w:rsidR="00155D70" w:rsidRPr="009E6443">
        <w:rPr>
          <w:sz w:val="32"/>
          <w:szCs w:val="32"/>
        </w:rPr>
        <w:t xml:space="preserve"> при Акабе</w:t>
      </w:r>
      <w:r w:rsidR="007765AD" w:rsidRPr="009E6443">
        <w:rPr>
          <w:sz w:val="32"/>
          <w:szCs w:val="32"/>
        </w:rPr>
        <w:t>,</w:t>
      </w:r>
      <w:r w:rsidR="00155D70" w:rsidRPr="009E6443">
        <w:rPr>
          <w:sz w:val="32"/>
          <w:szCs w:val="32"/>
        </w:rPr>
        <w:t xml:space="preserve"> гонения на мусульман в Мекке ожесточились и их положение становилось невыносимым. Они обратились к пророку с предложением уйти из города, и он приказал им уехать в Медину. После этого подавляющее большинство мусульман Мекки совершило пер</w:t>
      </w:r>
      <w:r w:rsidR="00155D70" w:rsidRPr="009E6443">
        <w:rPr>
          <w:sz w:val="32"/>
          <w:szCs w:val="32"/>
        </w:rPr>
        <w:t>е</w:t>
      </w:r>
      <w:r w:rsidR="00155D70" w:rsidRPr="009E6443">
        <w:rPr>
          <w:sz w:val="32"/>
          <w:szCs w:val="32"/>
        </w:rPr>
        <w:t>селение (хиджру) из Ме</w:t>
      </w:r>
      <w:r w:rsidR="00155D70" w:rsidRPr="009E6443">
        <w:rPr>
          <w:sz w:val="32"/>
          <w:szCs w:val="32"/>
        </w:rPr>
        <w:t>к</w:t>
      </w:r>
      <w:r w:rsidR="00155D70" w:rsidRPr="009E6443">
        <w:rPr>
          <w:sz w:val="32"/>
          <w:szCs w:val="32"/>
        </w:rPr>
        <w:t>ки в Медину.</w:t>
      </w:r>
    </w:p>
    <w:p w:rsidR="00155D70" w:rsidRPr="009E6443" w:rsidRDefault="00155D70" w:rsidP="00155D70">
      <w:pPr>
        <w:ind w:firstLine="284"/>
        <w:rPr>
          <w:sz w:val="32"/>
          <w:szCs w:val="32"/>
        </w:rPr>
      </w:pPr>
      <w:r w:rsidRPr="009E6443">
        <w:rPr>
          <w:sz w:val="32"/>
          <w:szCs w:val="32"/>
        </w:rPr>
        <w:t>Массовое переселение мусульман стало беспокоить курайшитов. Собра</w:t>
      </w:r>
      <w:r w:rsidRPr="009E6443">
        <w:rPr>
          <w:sz w:val="32"/>
          <w:szCs w:val="32"/>
        </w:rPr>
        <w:t>в</w:t>
      </w:r>
      <w:r w:rsidRPr="009E6443">
        <w:rPr>
          <w:sz w:val="32"/>
          <w:szCs w:val="32"/>
        </w:rPr>
        <w:t>шись на традиционном месте собр</w:t>
      </w:r>
      <w:r w:rsidRPr="009E6443">
        <w:rPr>
          <w:sz w:val="32"/>
          <w:szCs w:val="32"/>
        </w:rPr>
        <w:t>а</w:t>
      </w:r>
      <w:r w:rsidRPr="009E6443">
        <w:rPr>
          <w:sz w:val="32"/>
          <w:szCs w:val="32"/>
        </w:rPr>
        <w:t xml:space="preserve">ния </w:t>
      </w:r>
      <w:r w:rsidRPr="009E6443">
        <w:rPr>
          <w:i/>
          <w:sz w:val="32"/>
          <w:szCs w:val="32"/>
        </w:rPr>
        <w:t>Дар ан-Надва</w:t>
      </w:r>
      <w:r w:rsidRPr="009E6443">
        <w:rPr>
          <w:sz w:val="32"/>
          <w:szCs w:val="32"/>
        </w:rPr>
        <w:t>, они стали искать пути выхода из создавшегося положения. Один из мекканских лидеров Абу Джахль предложил убить пророка Мухаммада и этим самым решить все проблемы. Это предложение было принято. Для того чтобы избежать кро</w:t>
      </w:r>
      <w:r w:rsidRPr="009E6443">
        <w:rPr>
          <w:sz w:val="32"/>
          <w:szCs w:val="32"/>
        </w:rPr>
        <w:t>в</w:t>
      </w:r>
      <w:r w:rsidRPr="009E6443">
        <w:rPr>
          <w:sz w:val="32"/>
          <w:szCs w:val="32"/>
        </w:rPr>
        <w:t xml:space="preserve">ной мести </w:t>
      </w:r>
      <w:r w:rsidR="00DE3CB5">
        <w:rPr>
          <w:sz w:val="32"/>
          <w:szCs w:val="32"/>
        </w:rPr>
        <w:t xml:space="preserve">с </w:t>
      </w:r>
      <w:r w:rsidRPr="009E6443">
        <w:rPr>
          <w:sz w:val="32"/>
          <w:szCs w:val="32"/>
        </w:rPr>
        <w:t>представител</w:t>
      </w:r>
      <w:r w:rsidR="00DE3CB5">
        <w:rPr>
          <w:sz w:val="32"/>
          <w:szCs w:val="32"/>
        </w:rPr>
        <w:t>ями</w:t>
      </w:r>
      <w:r w:rsidRPr="009E6443">
        <w:rPr>
          <w:sz w:val="32"/>
          <w:szCs w:val="32"/>
        </w:rPr>
        <w:t xml:space="preserve"> клана хашимитов, к которому принадлежал пророк, лидеры курайшитов решили, что он должен быть убит группой заг</w:t>
      </w:r>
      <w:r w:rsidRPr="009E6443">
        <w:rPr>
          <w:sz w:val="32"/>
          <w:szCs w:val="32"/>
        </w:rPr>
        <w:t>о</w:t>
      </w:r>
      <w:r w:rsidRPr="009E6443">
        <w:rPr>
          <w:sz w:val="32"/>
          <w:szCs w:val="32"/>
        </w:rPr>
        <w:t xml:space="preserve">ворщиков, в составе которой </w:t>
      </w:r>
      <w:r w:rsidR="00DE3CB5">
        <w:rPr>
          <w:sz w:val="32"/>
          <w:szCs w:val="32"/>
        </w:rPr>
        <w:t xml:space="preserve">должны </w:t>
      </w:r>
      <w:r w:rsidRPr="009E6443">
        <w:rPr>
          <w:sz w:val="32"/>
          <w:szCs w:val="32"/>
        </w:rPr>
        <w:t>были</w:t>
      </w:r>
      <w:r w:rsidR="00DE3CB5">
        <w:rPr>
          <w:sz w:val="32"/>
          <w:szCs w:val="32"/>
        </w:rPr>
        <w:t xml:space="preserve"> быть</w:t>
      </w:r>
      <w:r w:rsidRPr="009E6443">
        <w:rPr>
          <w:sz w:val="32"/>
          <w:szCs w:val="32"/>
        </w:rPr>
        <w:t xml:space="preserve"> представители всех мекка</w:t>
      </w:r>
      <w:r w:rsidRPr="009E6443">
        <w:rPr>
          <w:sz w:val="32"/>
          <w:szCs w:val="32"/>
        </w:rPr>
        <w:t>н</w:t>
      </w:r>
      <w:r w:rsidRPr="009E6443">
        <w:rPr>
          <w:sz w:val="32"/>
          <w:szCs w:val="32"/>
        </w:rPr>
        <w:t>ских кланов. В этом случае хашимиты не стали бы враждовать со всеми ме</w:t>
      </w:r>
      <w:r w:rsidRPr="009E6443">
        <w:rPr>
          <w:sz w:val="32"/>
          <w:szCs w:val="32"/>
        </w:rPr>
        <w:t>к</w:t>
      </w:r>
      <w:r w:rsidRPr="009E6443">
        <w:rPr>
          <w:sz w:val="32"/>
          <w:szCs w:val="32"/>
        </w:rPr>
        <w:t>канцами.</w:t>
      </w:r>
    </w:p>
    <w:p w:rsidR="00155D70" w:rsidRPr="009E6443" w:rsidRDefault="00155D70" w:rsidP="00155D70">
      <w:pPr>
        <w:ind w:firstLine="284"/>
        <w:rPr>
          <w:sz w:val="32"/>
          <w:szCs w:val="32"/>
        </w:rPr>
      </w:pPr>
      <w:r w:rsidRPr="009E6443">
        <w:rPr>
          <w:sz w:val="32"/>
          <w:szCs w:val="32"/>
        </w:rPr>
        <w:t>Пока лидеры курайшитов вынашивали эти планы, пророк Мухаммад сумел покинуть свой дом незамеченным. Вместо себя он оставил там Али ибн Абу Талиба. Именно его обнаружили в постели пророка заговорщики, которые пр</w:t>
      </w:r>
      <w:r w:rsidRPr="009E6443">
        <w:rPr>
          <w:sz w:val="32"/>
          <w:szCs w:val="32"/>
        </w:rPr>
        <w:t>о</w:t>
      </w:r>
      <w:r w:rsidRPr="009E6443">
        <w:rPr>
          <w:sz w:val="32"/>
          <w:szCs w:val="32"/>
        </w:rPr>
        <w:t xml:space="preserve">никли туда под покровом ночи. Таким </w:t>
      </w:r>
      <w:r w:rsidR="00501025" w:rsidRPr="009E6443">
        <w:rPr>
          <w:sz w:val="32"/>
          <w:szCs w:val="32"/>
        </w:rPr>
        <w:t>образом,</w:t>
      </w:r>
      <w:r w:rsidRPr="009E6443">
        <w:rPr>
          <w:sz w:val="32"/>
          <w:szCs w:val="32"/>
        </w:rPr>
        <w:t xml:space="preserve"> попытка покушения на Муха</w:t>
      </w:r>
      <w:r w:rsidRPr="009E6443">
        <w:rPr>
          <w:sz w:val="32"/>
          <w:szCs w:val="32"/>
        </w:rPr>
        <w:t>м</w:t>
      </w:r>
      <w:r w:rsidRPr="009E6443">
        <w:rPr>
          <w:sz w:val="32"/>
          <w:szCs w:val="32"/>
        </w:rPr>
        <w:t>мада провалилась.</w:t>
      </w:r>
    </w:p>
    <w:p w:rsidR="00155D70" w:rsidRPr="009E6443" w:rsidRDefault="00155D70" w:rsidP="00155D70">
      <w:pPr>
        <w:ind w:firstLine="284"/>
        <w:rPr>
          <w:sz w:val="32"/>
          <w:szCs w:val="32"/>
        </w:rPr>
      </w:pPr>
      <w:r w:rsidRPr="009E6443">
        <w:rPr>
          <w:sz w:val="32"/>
          <w:szCs w:val="32"/>
        </w:rPr>
        <w:t>Тем временем пророк Мухаммад встретился с Абу Бакром</w:t>
      </w:r>
      <w:r w:rsidR="007765AD" w:rsidRPr="009E6443">
        <w:rPr>
          <w:sz w:val="32"/>
          <w:szCs w:val="32"/>
        </w:rPr>
        <w:t>,</w:t>
      </w:r>
      <w:r w:rsidRPr="009E6443">
        <w:rPr>
          <w:sz w:val="32"/>
          <w:szCs w:val="32"/>
        </w:rPr>
        <w:t xml:space="preserve"> и они вместе вышли в путь в направлении Медины. Зная о том, что курайшиты пошлют за ними погоню, они продвигались туда не по прямой дороге, а окольными п</w:t>
      </w:r>
      <w:r w:rsidRPr="009E6443">
        <w:rPr>
          <w:sz w:val="32"/>
          <w:szCs w:val="32"/>
        </w:rPr>
        <w:t>у</w:t>
      </w:r>
      <w:r w:rsidRPr="009E6443">
        <w:rPr>
          <w:sz w:val="32"/>
          <w:szCs w:val="32"/>
        </w:rPr>
        <w:t>тями. Т</w:t>
      </w:r>
      <w:r w:rsidRPr="009E6443">
        <w:rPr>
          <w:sz w:val="32"/>
          <w:szCs w:val="32"/>
        </w:rPr>
        <w:t>а</w:t>
      </w:r>
      <w:r w:rsidRPr="009E6443">
        <w:rPr>
          <w:sz w:val="32"/>
          <w:szCs w:val="32"/>
        </w:rPr>
        <w:t xml:space="preserve">ким </w:t>
      </w:r>
      <w:r w:rsidR="00501025" w:rsidRPr="009E6443">
        <w:rPr>
          <w:sz w:val="32"/>
          <w:szCs w:val="32"/>
        </w:rPr>
        <w:t>образом,</w:t>
      </w:r>
      <w:r w:rsidRPr="009E6443">
        <w:rPr>
          <w:sz w:val="32"/>
          <w:szCs w:val="32"/>
        </w:rPr>
        <w:t xml:space="preserve"> они оказались у горы Севр, к северо-западу от Мекки, где спрят</w:t>
      </w:r>
      <w:r w:rsidRPr="009E6443">
        <w:rPr>
          <w:sz w:val="32"/>
          <w:szCs w:val="32"/>
        </w:rPr>
        <w:t>а</w:t>
      </w:r>
      <w:r w:rsidRPr="009E6443">
        <w:rPr>
          <w:sz w:val="32"/>
          <w:szCs w:val="32"/>
        </w:rPr>
        <w:t xml:space="preserve">лись в пещере Хира. </w:t>
      </w:r>
    </w:p>
    <w:p w:rsidR="00155D70" w:rsidRPr="009E6443" w:rsidRDefault="00155D70" w:rsidP="00155D70">
      <w:pPr>
        <w:ind w:firstLine="284"/>
        <w:rPr>
          <w:sz w:val="32"/>
          <w:szCs w:val="32"/>
        </w:rPr>
      </w:pPr>
      <w:r w:rsidRPr="009E6443">
        <w:rPr>
          <w:sz w:val="32"/>
          <w:szCs w:val="32"/>
        </w:rPr>
        <w:t>Что же касается курайшитов, то ничего не добившись от Али ибн Абу Т</w:t>
      </w:r>
      <w:r w:rsidRPr="009E6443">
        <w:rPr>
          <w:sz w:val="32"/>
          <w:szCs w:val="32"/>
        </w:rPr>
        <w:t>а</w:t>
      </w:r>
      <w:r w:rsidRPr="009E6443">
        <w:rPr>
          <w:sz w:val="32"/>
          <w:szCs w:val="32"/>
        </w:rPr>
        <w:t>либа и дочери Абу Бакра Асмы, они решили преследовать Мухаммада и его спутника. Посланный ими отряд</w:t>
      </w:r>
      <w:r w:rsidR="007765AD" w:rsidRPr="009E6443">
        <w:rPr>
          <w:sz w:val="32"/>
          <w:szCs w:val="32"/>
        </w:rPr>
        <w:t>,</w:t>
      </w:r>
      <w:r w:rsidRPr="009E6443">
        <w:rPr>
          <w:sz w:val="32"/>
          <w:szCs w:val="32"/>
        </w:rPr>
        <w:t xml:space="preserve"> в составе которого был опытный прово</w:t>
      </w:r>
      <w:r w:rsidRPr="009E6443">
        <w:rPr>
          <w:sz w:val="32"/>
          <w:szCs w:val="32"/>
        </w:rPr>
        <w:t>д</w:t>
      </w:r>
      <w:r w:rsidRPr="009E6443">
        <w:rPr>
          <w:sz w:val="32"/>
          <w:szCs w:val="32"/>
        </w:rPr>
        <w:t>ник</w:t>
      </w:r>
      <w:r w:rsidR="007765AD" w:rsidRPr="009E6443">
        <w:rPr>
          <w:sz w:val="32"/>
          <w:szCs w:val="32"/>
        </w:rPr>
        <w:t>,</w:t>
      </w:r>
      <w:r w:rsidRPr="009E6443">
        <w:rPr>
          <w:sz w:val="32"/>
          <w:szCs w:val="32"/>
        </w:rPr>
        <w:t xml:space="preserve"> тщательно обыскал практически все укрытия и пути вокруг Мекки. Они даже подошли к пещере, где спрятались Мухаммад с Абу Бакром, которых спасло чудо. Дело в том, что после того, как они туда вошли, паук сплел свою паутину, которая оплела все пространство узкого входа в пещеру. </w:t>
      </w:r>
      <w:r w:rsidR="00501025" w:rsidRPr="009E6443">
        <w:rPr>
          <w:sz w:val="32"/>
          <w:szCs w:val="32"/>
        </w:rPr>
        <w:t>П</w:t>
      </w:r>
      <w:r w:rsidR="00501025" w:rsidRPr="009E6443">
        <w:rPr>
          <w:sz w:val="32"/>
          <w:szCs w:val="32"/>
        </w:rPr>
        <w:t>о</w:t>
      </w:r>
      <w:r w:rsidR="00501025" w:rsidRPr="009E6443">
        <w:rPr>
          <w:sz w:val="32"/>
          <w:szCs w:val="32"/>
        </w:rPr>
        <w:t xml:space="preserve">дойдя туда, мекканцы увидели эту паутину и решили, что туда не сумел бы пройти человек, не разорвав ее. </w:t>
      </w:r>
      <w:r w:rsidRPr="009E6443">
        <w:rPr>
          <w:sz w:val="32"/>
          <w:szCs w:val="32"/>
        </w:rPr>
        <w:t xml:space="preserve">Поэтому они сочли, что беглецов в пещере нет и повернули </w:t>
      </w:r>
      <w:r w:rsidR="00501025" w:rsidRPr="009E6443">
        <w:rPr>
          <w:sz w:val="32"/>
          <w:szCs w:val="32"/>
        </w:rPr>
        <w:t>о</w:t>
      </w:r>
      <w:r w:rsidR="00501025" w:rsidRPr="009E6443">
        <w:rPr>
          <w:sz w:val="32"/>
          <w:szCs w:val="32"/>
        </w:rPr>
        <w:t>б</w:t>
      </w:r>
      <w:r w:rsidR="00501025" w:rsidRPr="009E6443">
        <w:rPr>
          <w:sz w:val="32"/>
          <w:szCs w:val="32"/>
        </w:rPr>
        <w:t>ратно,</w:t>
      </w:r>
      <w:r w:rsidRPr="009E6443">
        <w:rPr>
          <w:sz w:val="32"/>
          <w:szCs w:val="32"/>
        </w:rPr>
        <w:t xml:space="preserve"> не войдя в нее.</w:t>
      </w:r>
    </w:p>
    <w:p w:rsidR="00155D70" w:rsidRPr="009E6443" w:rsidRDefault="00155D70" w:rsidP="00155D70">
      <w:pPr>
        <w:ind w:firstLine="284"/>
        <w:rPr>
          <w:sz w:val="32"/>
          <w:szCs w:val="32"/>
        </w:rPr>
      </w:pPr>
      <w:r w:rsidRPr="009E6443">
        <w:rPr>
          <w:sz w:val="32"/>
          <w:szCs w:val="32"/>
        </w:rPr>
        <w:t>Что же касается пророка Мухаммада, то он оставался с Абу Бакром в п</w:t>
      </w:r>
      <w:r w:rsidRPr="009E6443">
        <w:rPr>
          <w:sz w:val="32"/>
          <w:szCs w:val="32"/>
        </w:rPr>
        <w:t>е</w:t>
      </w:r>
      <w:r w:rsidRPr="009E6443">
        <w:rPr>
          <w:sz w:val="32"/>
          <w:szCs w:val="32"/>
        </w:rPr>
        <w:t>щере Хира на протяжении 3 дней. Все это время дети Абу Бакра - А</w:t>
      </w:r>
      <w:r w:rsidRPr="009E6443">
        <w:rPr>
          <w:sz w:val="32"/>
          <w:szCs w:val="32"/>
        </w:rPr>
        <w:t>б</w:t>
      </w:r>
      <w:r w:rsidRPr="009E6443">
        <w:rPr>
          <w:sz w:val="32"/>
          <w:szCs w:val="32"/>
        </w:rPr>
        <w:t>дулла и Асма носили им пищу. Затем к Мухаммаду и Абу Бакру тайно были доста</w:t>
      </w:r>
      <w:r w:rsidRPr="009E6443">
        <w:rPr>
          <w:sz w:val="32"/>
          <w:szCs w:val="32"/>
        </w:rPr>
        <w:t>в</w:t>
      </w:r>
      <w:r w:rsidRPr="009E6443">
        <w:rPr>
          <w:sz w:val="32"/>
          <w:szCs w:val="32"/>
        </w:rPr>
        <w:t>лены верблюды, которых они купили. На этих животных они продолжали свой путь по ночам. Днем же они прятались в укрытиях. Дело в том, что к</w:t>
      </w:r>
      <w:r w:rsidRPr="009E6443">
        <w:rPr>
          <w:sz w:val="32"/>
          <w:szCs w:val="32"/>
        </w:rPr>
        <w:t>у</w:t>
      </w:r>
      <w:r w:rsidRPr="009E6443">
        <w:rPr>
          <w:sz w:val="32"/>
          <w:szCs w:val="32"/>
        </w:rPr>
        <w:t xml:space="preserve">райшиты не прекращали поисков пророка и его друга. Они даже объявили награду в сто верблюдов каждому, кто найдет Мухаммада. На его поиски вышло много опытных следопытов, в числе которых были Бурайда (см. </w:t>
      </w:r>
      <w:r w:rsidRPr="009E6443">
        <w:rPr>
          <w:b/>
          <w:sz w:val="32"/>
          <w:szCs w:val="32"/>
        </w:rPr>
        <w:t>Б</w:t>
      </w:r>
      <w:r w:rsidRPr="009E6443">
        <w:rPr>
          <w:b/>
          <w:sz w:val="32"/>
          <w:szCs w:val="32"/>
        </w:rPr>
        <w:t>у</w:t>
      </w:r>
      <w:r w:rsidRPr="009E6443">
        <w:rPr>
          <w:b/>
          <w:sz w:val="32"/>
          <w:szCs w:val="32"/>
        </w:rPr>
        <w:t>райда ибн Хусайб</w:t>
      </w:r>
      <w:r w:rsidRPr="009E6443">
        <w:rPr>
          <w:sz w:val="32"/>
          <w:szCs w:val="32"/>
        </w:rPr>
        <w:t xml:space="preserve">) и Сурака, с которым случилась чудесная история (См. </w:t>
      </w:r>
      <w:r w:rsidRPr="009E6443">
        <w:rPr>
          <w:b/>
          <w:sz w:val="32"/>
          <w:szCs w:val="32"/>
        </w:rPr>
        <w:t>Сурака ибн Малик</w:t>
      </w:r>
      <w:r w:rsidRPr="009E6443">
        <w:rPr>
          <w:sz w:val="32"/>
          <w:szCs w:val="32"/>
        </w:rPr>
        <w:t>). Одн</w:t>
      </w:r>
      <w:r w:rsidRPr="009E6443">
        <w:rPr>
          <w:sz w:val="32"/>
          <w:szCs w:val="32"/>
        </w:rPr>
        <w:t>а</w:t>
      </w:r>
      <w:r w:rsidRPr="009E6443">
        <w:rPr>
          <w:sz w:val="32"/>
          <w:szCs w:val="32"/>
        </w:rPr>
        <w:t>ко все эти поиски не дали никакого результата и пророк, вместе с Абу Бакром</w:t>
      </w:r>
      <w:r w:rsidR="007765AD" w:rsidRPr="009E6443">
        <w:rPr>
          <w:sz w:val="32"/>
          <w:szCs w:val="32"/>
        </w:rPr>
        <w:t>,</w:t>
      </w:r>
      <w:r w:rsidR="00746904">
        <w:rPr>
          <w:sz w:val="32"/>
          <w:szCs w:val="32"/>
        </w:rPr>
        <w:t xml:space="preserve"> прибыл</w:t>
      </w:r>
      <w:r w:rsidRPr="009E6443">
        <w:rPr>
          <w:sz w:val="32"/>
          <w:szCs w:val="32"/>
        </w:rPr>
        <w:t xml:space="preserve"> в пригород Медины Кубу, где их на протяжении всех этих дней с нетерпением ожидали мусульмане. </w:t>
      </w:r>
    </w:p>
    <w:p w:rsidR="00155D70" w:rsidRPr="009E6443" w:rsidRDefault="00155D70" w:rsidP="00155D70">
      <w:pPr>
        <w:ind w:firstLine="284"/>
        <w:rPr>
          <w:sz w:val="32"/>
          <w:szCs w:val="32"/>
        </w:rPr>
      </w:pPr>
      <w:r w:rsidRPr="009E6443">
        <w:rPr>
          <w:sz w:val="32"/>
          <w:szCs w:val="32"/>
        </w:rPr>
        <w:t xml:space="preserve">Оставшись там на некоторое время, </w:t>
      </w:r>
      <w:r w:rsidR="007765AD" w:rsidRPr="009E6443">
        <w:rPr>
          <w:sz w:val="32"/>
          <w:szCs w:val="32"/>
        </w:rPr>
        <w:t>Мухаммад</w:t>
      </w:r>
      <w:r w:rsidRPr="009E6443">
        <w:rPr>
          <w:sz w:val="32"/>
          <w:szCs w:val="32"/>
        </w:rPr>
        <w:t xml:space="preserve"> распорядился построить в Кубе мечеть. Вскоре туда же приехал и Али ибн Абу Талиб, который также совершил хиджру после завершения своей миссии в Мекке. После этого М</w:t>
      </w:r>
      <w:r w:rsidRPr="009E6443">
        <w:rPr>
          <w:sz w:val="32"/>
          <w:szCs w:val="32"/>
        </w:rPr>
        <w:t>у</w:t>
      </w:r>
      <w:r w:rsidRPr="009E6443">
        <w:rPr>
          <w:sz w:val="32"/>
          <w:szCs w:val="32"/>
        </w:rPr>
        <w:t xml:space="preserve">хаммад продолжил свой путь и прибыл в Медину. </w:t>
      </w:r>
      <w:r w:rsidR="00501025" w:rsidRPr="009E6443">
        <w:rPr>
          <w:sz w:val="32"/>
          <w:szCs w:val="32"/>
        </w:rPr>
        <w:t>Узнав о прибытии М</w:t>
      </w:r>
      <w:r w:rsidR="00501025" w:rsidRPr="009E6443">
        <w:rPr>
          <w:sz w:val="32"/>
          <w:szCs w:val="32"/>
        </w:rPr>
        <w:t>у</w:t>
      </w:r>
      <w:r w:rsidR="00501025" w:rsidRPr="009E6443">
        <w:rPr>
          <w:sz w:val="32"/>
          <w:szCs w:val="32"/>
        </w:rPr>
        <w:t xml:space="preserve">хаммада, жители вышли на улицы города, чтобы приветствовать его. </w:t>
      </w:r>
      <w:r w:rsidRPr="009E6443">
        <w:rPr>
          <w:sz w:val="32"/>
          <w:szCs w:val="32"/>
        </w:rPr>
        <w:t>П</w:t>
      </w:r>
      <w:r w:rsidRPr="009E6443">
        <w:rPr>
          <w:sz w:val="32"/>
          <w:szCs w:val="32"/>
        </w:rPr>
        <w:t>о</w:t>
      </w:r>
      <w:r w:rsidRPr="009E6443">
        <w:rPr>
          <w:sz w:val="32"/>
          <w:szCs w:val="32"/>
        </w:rPr>
        <w:t>всюду была всеобщая радость и ликование. Таким образом, переселение (хиджра) пророка Мухаммада в М</w:t>
      </w:r>
      <w:r w:rsidRPr="009E6443">
        <w:rPr>
          <w:sz w:val="32"/>
          <w:szCs w:val="32"/>
        </w:rPr>
        <w:t>е</w:t>
      </w:r>
      <w:r w:rsidRPr="009E6443">
        <w:rPr>
          <w:sz w:val="32"/>
          <w:szCs w:val="32"/>
        </w:rPr>
        <w:t>дину свершилось</w:t>
      </w:r>
      <w:r w:rsidR="00915B58" w:rsidRPr="009E6443">
        <w:rPr>
          <w:sz w:val="32"/>
          <w:szCs w:val="32"/>
        </w:rPr>
        <w:t>,</w:t>
      </w:r>
      <w:r w:rsidRPr="009E6443">
        <w:rPr>
          <w:sz w:val="32"/>
          <w:szCs w:val="32"/>
        </w:rPr>
        <w:t xml:space="preserve"> и в его жизни (а также в жизни всей мусульманской общины) наступил новый, переломный истор</w:t>
      </w:r>
      <w:r w:rsidRPr="009E6443">
        <w:rPr>
          <w:sz w:val="32"/>
          <w:szCs w:val="32"/>
        </w:rPr>
        <w:t>и</w:t>
      </w:r>
      <w:r w:rsidRPr="009E6443">
        <w:rPr>
          <w:sz w:val="32"/>
          <w:szCs w:val="32"/>
        </w:rPr>
        <w:t>ческий период, от которого ведется мусульманское летоисчисл</w:t>
      </w:r>
      <w:r w:rsidRPr="009E6443">
        <w:rPr>
          <w:sz w:val="32"/>
          <w:szCs w:val="32"/>
        </w:rPr>
        <w:t>е</w:t>
      </w:r>
      <w:r w:rsidRPr="009E6443">
        <w:rPr>
          <w:sz w:val="32"/>
          <w:szCs w:val="32"/>
        </w:rPr>
        <w:t>ние.</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Хиджра (II)</w:t>
      </w:r>
      <w:r w:rsidRPr="009E6443">
        <w:rPr>
          <w:color w:val="000000"/>
          <w:sz w:val="32"/>
          <w:szCs w:val="32"/>
        </w:rPr>
        <w:t xml:space="preserve"> - мусульманский лунный календарь, в котором исчисление ведется от даты переселения пророка Мухаммада из Мекки в Медину, что соо</w:t>
      </w:r>
      <w:r w:rsidRPr="009E6443">
        <w:rPr>
          <w:color w:val="000000"/>
          <w:sz w:val="32"/>
          <w:szCs w:val="32"/>
        </w:rPr>
        <w:t>т</w:t>
      </w:r>
      <w:r w:rsidRPr="009E6443">
        <w:rPr>
          <w:color w:val="000000"/>
          <w:sz w:val="32"/>
          <w:szCs w:val="32"/>
        </w:rPr>
        <w:t>ветствует сентябрю 622 года в григорианском календаре.</w:t>
      </w:r>
    </w:p>
    <w:p w:rsidR="00155D70" w:rsidRPr="009E6443" w:rsidRDefault="00155D70" w:rsidP="00155D70">
      <w:pPr>
        <w:tabs>
          <w:tab w:val="left" w:pos="7810"/>
        </w:tabs>
        <w:ind w:firstLine="284"/>
        <w:rPr>
          <w:color w:val="000000"/>
          <w:sz w:val="32"/>
          <w:szCs w:val="32"/>
        </w:rPr>
      </w:pPr>
      <w:r w:rsidRPr="009E6443">
        <w:rPr>
          <w:color w:val="000000"/>
          <w:sz w:val="32"/>
          <w:szCs w:val="32"/>
        </w:rPr>
        <w:t>Древние арабы не имели точной и</w:t>
      </w:r>
      <w:r w:rsidR="00915B58" w:rsidRPr="009E6443">
        <w:rPr>
          <w:color w:val="000000"/>
          <w:sz w:val="32"/>
          <w:szCs w:val="32"/>
        </w:rPr>
        <w:t xml:space="preserve"> устойчивой календарной системы</w:t>
      </w:r>
      <w:r w:rsidRPr="009E6443">
        <w:rPr>
          <w:color w:val="000000"/>
          <w:sz w:val="32"/>
          <w:szCs w:val="32"/>
        </w:rPr>
        <w:t xml:space="preserve"> о</w:t>
      </w:r>
      <w:r w:rsidRPr="009E6443">
        <w:rPr>
          <w:color w:val="000000"/>
          <w:sz w:val="32"/>
          <w:szCs w:val="32"/>
        </w:rPr>
        <w:t>т</w:t>
      </w:r>
      <w:r w:rsidRPr="009E6443">
        <w:rPr>
          <w:color w:val="000000"/>
          <w:sz w:val="32"/>
          <w:szCs w:val="32"/>
        </w:rPr>
        <w:t xml:space="preserve">счета времени. </w:t>
      </w:r>
      <w:r w:rsidR="00501025" w:rsidRPr="009E6443">
        <w:rPr>
          <w:color w:val="000000"/>
          <w:sz w:val="32"/>
          <w:szCs w:val="32"/>
        </w:rPr>
        <w:t>Например,</w:t>
      </w:r>
      <w:r w:rsidRPr="009E6443">
        <w:rPr>
          <w:color w:val="000000"/>
          <w:sz w:val="32"/>
          <w:szCs w:val="32"/>
        </w:rPr>
        <w:t xml:space="preserve"> началом отсчета времени</w:t>
      </w:r>
      <w:r w:rsidR="00915B58" w:rsidRPr="009E6443">
        <w:rPr>
          <w:color w:val="000000"/>
          <w:sz w:val="32"/>
          <w:szCs w:val="32"/>
        </w:rPr>
        <w:t xml:space="preserve"> они</w:t>
      </w:r>
      <w:r w:rsidRPr="009E6443">
        <w:rPr>
          <w:color w:val="000000"/>
          <w:sz w:val="32"/>
          <w:szCs w:val="32"/>
        </w:rPr>
        <w:t xml:space="preserve"> считали дату смерти своего предка Кусая. Однако после событий, связанных с походом эфио</w:t>
      </w:r>
      <w:r w:rsidRPr="009E6443">
        <w:rPr>
          <w:color w:val="000000"/>
          <w:sz w:val="32"/>
          <w:szCs w:val="32"/>
        </w:rPr>
        <w:t>п</w:t>
      </w:r>
      <w:r w:rsidRPr="009E6443">
        <w:rPr>
          <w:color w:val="000000"/>
          <w:sz w:val="32"/>
          <w:szCs w:val="32"/>
        </w:rPr>
        <w:t xml:space="preserve">ских войск на Мекку (См. </w:t>
      </w:r>
      <w:r w:rsidRPr="009E6443">
        <w:rPr>
          <w:b/>
          <w:color w:val="000000"/>
          <w:sz w:val="32"/>
          <w:szCs w:val="32"/>
        </w:rPr>
        <w:t>Асхаб аль-Филь</w:t>
      </w:r>
      <w:r w:rsidRPr="009E6443">
        <w:rPr>
          <w:color w:val="000000"/>
          <w:sz w:val="32"/>
          <w:szCs w:val="32"/>
        </w:rPr>
        <w:t>), началом о</w:t>
      </w:r>
      <w:r w:rsidRPr="009E6443">
        <w:rPr>
          <w:color w:val="000000"/>
          <w:sz w:val="32"/>
          <w:szCs w:val="32"/>
        </w:rPr>
        <w:t>т</w:t>
      </w:r>
      <w:r w:rsidRPr="009E6443">
        <w:rPr>
          <w:color w:val="000000"/>
          <w:sz w:val="32"/>
          <w:szCs w:val="32"/>
        </w:rPr>
        <w:t>счета времени они приняли эту дату</w:t>
      </w:r>
    </w:p>
    <w:p w:rsidR="00155D70" w:rsidRPr="009E6443" w:rsidRDefault="00155D70" w:rsidP="00155D70">
      <w:pPr>
        <w:tabs>
          <w:tab w:val="left" w:pos="7810"/>
        </w:tabs>
        <w:ind w:firstLine="284"/>
        <w:rPr>
          <w:color w:val="000000"/>
          <w:sz w:val="32"/>
          <w:szCs w:val="32"/>
        </w:rPr>
      </w:pPr>
      <w:r w:rsidRPr="009E6443">
        <w:rPr>
          <w:color w:val="000000"/>
          <w:sz w:val="32"/>
          <w:szCs w:val="32"/>
        </w:rPr>
        <w:t>Не обладали календарем и ранние мусульмане. Начиная с мединского п</w:t>
      </w:r>
      <w:r w:rsidRPr="009E6443">
        <w:rPr>
          <w:color w:val="000000"/>
          <w:sz w:val="32"/>
          <w:szCs w:val="32"/>
        </w:rPr>
        <w:t>е</w:t>
      </w:r>
      <w:r w:rsidRPr="009E6443">
        <w:rPr>
          <w:color w:val="000000"/>
          <w:sz w:val="32"/>
          <w:szCs w:val="32"/>
        </w:rPr>
        <w:t>риода их истории, и до правления второго Праведного халифа Омара, они вели отсчет времени от некоторых судьбоносных для них исторических с</w:t>
      </w:r>
      <w:r w:rsidRPr="009E6443">
        <w:rPr>
          <w:color w:val="000000"/>
          <w:sz w:val="32"/>
          <w:szCs w:val="32"/>
        </w:rPr>
        <w:t>о</w:t>
      </w:r>
      <w:r w:rsidRPr="009E6443">
        <w:rPr>
          <w:color w:val="000000"/>
          <w:sz w:val="32"/>
          <w:szCs w:val="32"/>
        </w:rPr>
        <w:t xml:space="preserve">бытий, как например прощальный хадж пророка. </w:t>
      </w:r>
    </w:p>
    <w:p w:rsidR="00155D70" w:rsidRPr="009E6443" w:rsidRDefault="00155D70" w:rsidP="00155D70">
      <w:pPr>
        <w:tabs>
          <w:tab w:val="left" w:pos="7810"/>
        </w:tabs>
        <w:ind w:firstLine="284"/>
        <w:rPr>
          <w:color w:val="000000"/>
          <w:sz w:val="32"/>
          <w:szCs w:val="32"/>
        </w:rPr>
      </w:pPr>
      <w:r w:rsidRPr="009E6443">
        <w:rPr>
          <w:color w:val="000000"/>
          <w:sz w:val="32"/>
          <w:szCs w:val="32"/>
        </w:rPr>
        <w:t>Бурное развитие мусульманской общины, а затем и государственности в конце жизни пророка Мухаммада и периода правления первых халифов пр</w:t>
      </w:r>
      <w:r w:rsidRPr="009E6443">
        <w:rPr>
          <w:color w:val="000000"/>
          <w:sz w:val="32"/>
          <w:szCs w:val="32"/>
        </w:rPr>
        <w:t>и</w:t>
      </w:r>
      <w:r w:rsidRPr="009E6443">
        <w:rPr>
          <w:color w:val="000000"/>
          <w:sz w:val="32"/>
          <w:szCs w:val="32"/>
        </w:rPr>
        <w:t>вело к необходимости создания фундаментальной календарной системы. Инициатива создания мусульманского лунного календаря принадлежит х</w:t>
      </w:r>
      <w:r w:rsidRPr="009E6443">
        <w:rPr>
          <w:color w:val="000000"/>
          <w:sz w:val="32"/>
          <w:szCs w:val="32"/>
        </w:rPr>
        <w:t>а</w:t>
      </w:r>
      <w:r w:rsidRPr="009E6443">
        <w:rPr>
          <w:color w:val="000000"/>
          <w:sz w:val="32"/>
          <w:szCs w:val="32"/>
        </w:rPr>
        <w:t>лифу Омару, который затруднялся вести дела без точной сист</w:t>
      </w:r>
      <w:r w:rsidRPr="009E6443">
        <w:rPr>
          <w:color w:val="000000"/>
          <w:sz w:val="32"/>
          <w:szCs w:val="32"/>
        </w:rPr>
        <w:t>е</w:t>
      </w:r>
      <w:r w:rsidRPr="009E6443">
        <w:rPr>
          <w:color w:val="000000"/>
          <w:sz w:val="32"/>
          <w:szCs w:val="32"/>
        </w:rPr>
        <w:t>мы отсчета. Поводом к этому послужили письма, отправленные ему от наместника Й</w:t>
      </w:r>
      <w:r w:rsidRPr="009E6443">
        <w:rPr>
          <w:color w:val="000000"/>
          <w:sz w:val="32"/>
          <w:szCs w:val="32"/>
        </w:rPr>
        <w:t>е</w:t>
      </w:r>
      <w:r w:rsidRPr="009E6443">
        <w:rPr>
          <w:color w:val="000000"/>
          <w:sz w:val="32"/>
          <w:szCs w:val="32"/>
        </w:rPr>
        <w:t>мена Йалы ибн Умеййи и наместника Басры Абу Мусы аль-Ашари, которые не могли указать на них точные даты отправки. Для того чтобы решить пр</w:t>
      </w:r>
      <w:r w:rsidRPr="009E6443">
        <w:rPr>
          <w:color w:val="000000"/>
          <w:sz w:val="32"/>
          <w:szCs w:val="32"/>
        </w:rPr>
        <w:t>о</w:t>
      </w:r>
      <w:r w:rsidRPr="009E6443">
        <w:rPr>
          <w:color w:val="000000"/>
          <w:sz w:val="32"/>
          <w:szCs w:val="32"/>
        </w:rPr>
        <w:t>блему с календарем, халиф Омар собрал своих приближенных на совет. Н</w:t>
      </w:r>
      <w:r w:rsidRPr="009E6443">
        <w:rPr>
          <w:color w:val="000000"/>
          <w:sz w:val="32"/>
          <w:szCs w:val="32"/>
        </w:rPr>
        <w:t>е</w:t>
      </w:r>
      <w:r w:rsidRPr="009E6443">
        <w:rPr>
          <w:color w:val="000000"/>
          <w:sz w:val="32"/>
          <w:szCs w:val="32"/>
        </w:rPr>
        <w:t>которые из них предложили ему пользоваться греческим или персидским к</w:t>
      </w:r>
      <w:r w:rsidRPr="009E6443">
        <w:rPr>
          <w:color w:val="000000"/>
          <w:sz w:val="32"/>
          <w:szCs w:val="32"/>
        </w:rPr>
        <w:t>а</w:t>
      </w:r>
      <w:r w:rsidRPr="009E6443">
        <w:rPr>
          <w:color w:val="000000"/>
          <w:sz w:val="32"/>
          <w:szCs w:val="32"/>
        </w:rPr>
        <w:t>лендарем. Однако эти предложения были отклонены. Тогда Али ибн Абу Т</w:t>
      </w:r>
      <w:r w:rsidRPr="009E6443">
        <w:rPr>
          <w:color w:val="000000"/>
          <w:sz w:val="32"/>
          <w:szCs w:val="32"/>
        </w:rPr>
        <w:t>а</w:t>
      </w:r>
      <w:r w:rsidRPr="009E6443">
        <w:rPr>
          <w:color w:val="000000"/>
          <w:sz w:val="32"/>
          <w:szCs w:val="32"/>
        </w:rPr>
        <w:t>либ предложил начать отсчет истории от даты переселения пророка Муха</w:t>
      </w:r>
      <w:r w:rsidRPr="009E6443">
        <w:rPr>
          <w:color w:val="000000"/>
          <w:sz w:val="32"/>
          <w:szCs w:val="32"/>
        </w:rPr>
        <w:t>м</w:t>
      </w:r>
      <w:r w:rsidRPr="009E6443">
        <w:rPr>
          <w:color w:val="000000"/>
          <w:sz w:val="32"/>
          <w:szCs w:val="32"/>
        </w:rPr>
        <w:t xml:space="preserve">мада из Мекки в Медину (хиджры). Его предложение было принято и после этого в Халифате в 16/638 году был принят официальный календарь. </w:t>
      </w:r>
    </w:p>
    <w:p w:rsidR="00155D70" w:rsidRPr="009E6443" w:rsidRDefault="00155D70" w:rsidP="00155D70">
      <w:pPr>
        <w:ind w:firstLine="284"/>
        <w:rPr>
          <w:color w:val="000000"/>
          <w:sz w:val="32"/>
          <w:szCs w:val="32"/>
        </w:rPr>
      </w:pPr>
      <w:r w:rsidRPr="009E6443">
        <w:rPr>
          <w:color w:val="000000"/>
          <w:sz w:val="32"/>
          <w:szCs w:val="32"/>
        </w:rPr>
        <w:t xml:space="preserve">Год в лунной хиджре состоит из 354 дней </w:t>
      </w:r>
      <w:r w:rsidR="00746904">
        <w:rPr>
          <w:color w:val="000000"/>
          <w:sz w:val="32"/>
          <w:szCs w:val="32"/>
        </w:rPr>
        <w:t xml:space="preserve">(в високосном </w:t>
      </w:r>
      <w:r w:rsidRPr="009E6443">
        <w:rPr>
          <w:color w:val="000000"/>
          <w:sz w:val="32"/>
          <w:szCs w:val="32"/>
        </w:rPr>
        <w:t>году</w:t>
      </w:r>
      <w:r w:rsidR="00746904">
        <w:rPr>
          <w:color w:val="000000"/>
          <w:sz w:val="32"/>
          <w:szCs w:val="32"/>
        </w:rPr>
        <w:t xml:space="preserve"> из</w:t>
      </w:r>
      <w:r w:rsidRPr="009E6443">
        <w:rPr>
          <w:color w:val="000000"/>
          <w:sz w:val="32"/>
          <w:szCs w:val="32"/>
        </w:rPr>
        <w:t xml:space="preserve"> 355 дней</w:t>
      </w:r>
      <w:r w:rsidR="00746904">
        <w:rPr>
          <w:color w:val="000000"/>
          <w:sz w:val="32"/>
          <w:szCs w:val="32"/>
        </w:rPr>
        <w:t>)</w:t>
      </w:r>
      <w:r w:rsidRPr="009E6443">
        <w:rPr>
          <w:color w:val="000000"/>
          <w:sz w:val="32"/>
          <w:szCs w:val="32"/>
        </w:rPr>
        <w:t>. Этот дополнительный день включают в п</w:t>
      </w:r>
      <w:r w:rsidRPr="009E6443">
        <w:rPr>
          <w:color w:val="000000"/>
          <w:sz w:val="32"/>
          <w:szCs w:val="32"/>
        </w:rPr>
        <w:t>о</w:t>
      </w:r>
      <w:r w:rsidRPr="009E6443">
        <w:rPr>
          <w:color w:val="000000"/>
          <w:sz w:val="32"/>
          <w:szCs w:val="32"/>
        </w:rPr>
        <w:t xml:space="preserve">следний месяц календаря. Таким образом, мусульманский год всегда короче солнечного: на 10 суток, если мусульманский </w:t>
      </w:r>
      <w:r w:rsidR="00746904">
        <w:rPr>
          <w:color w:val="000000"/>
          <w:sz w:val="32"/>
          <w:szCs w:val="32"/>
        </w:rPr>
        <w:t xml:space="preserve">год </w:t>
      </w:r>
      <w:r w:rsidRPr="009E6443">
        <w:rPr>
          <w:color w:val="000000"/>
          <w:sz w:val="32"/>
          <w:szCs w:val="32"/>
        </w:rPr>
        <w:t xml:space="preserve">високосный, а солнечный </w:t>
      </w:r>
      <w:r w:rsidR="00746904">
        <w:rPr>
          <w:color w:val="000000"/>
          <w:sz w:val="32"/>
          <w:szCs w:val="32"/>
        </w:rPr>
        <w:t>обычный;</w:t>
      </w:r>
      <w:r w:rsidRPr="009E6443">
        <w:rPr>
          <w:color w:val="000000"/>
          <w:sz w:val="32"/>
          <w:szCs w:val="32"/>
        </w:rPr>
        <w:t xml:space="preserve"> на 11 </w:t>
      </w:r>
      <w:r w:rsidR="00746904">
        <w:rPr>
          <w:color w:val="000000"/>
          <w:sz w:val="32"/>
          <w:szCs w:val="32"/>
        </w:rPr>
        <w:t>суток, если оба года високосные;</w:t>
      </w:r>
      <w:r w:rsidRPr="009E6443">
        <w:rPr>
          <w:color w:val="000000"/>
          <w:sz w:val="32"/>
          <w:szCs w:val="32"/>
        </w:rPr>
        <w:t xml:space="preserve"> и даже на 12 дней, если мусульманский</w:t>
      </w:r>
      <w:r w:rsidR="00746904">
        <w:rPr>
          <w:color w:val="000000"/>
          <w:sz w:val="32"/>
          <w:szCs w:val="32"/>
        </w:rPr>
        <w:t xml:space="preserve"> год</w:t>
      </w:r>
      <w:r w:rsidRPr="009E6443">
        <w:rPr>
          <w:color w:val="000000"/>
          <w:sz w:val="32"/>
          <w:szCs w:val="32"/>
        </w:rPr>
        <w:t xml:space="preserve"> </w:t>
      </w:r>
      <w:r w:rsidR="00746904">
        <w:rPr>
          <w:color w:val="000000"/>
          <w:sz w:val="32"/>
          <w:szCs w:val="32"/>
        </w:rPr>
        <w:t>обычный</w:t>
      </w:r>
      <w:r w:rsidRPr="009E6443">
        <w:rPr>
          <w:color w:val="000000"/>
          <w:sz w:val="32"/>
          <w:szCs w:val="32"/>
        </w:rPr>
        <w:t>, а солне</w:t>
      </w:r>
      <w:r w:rsidRPr="009E6443">
        <w:rPr>
          <w:color w:val="000000"/>
          <w:sz w:val="32"/>
          <w:szCs w:val="32"/>
        </w:rPr>
        <w:t>ч</w:t>
      </w:r>
      <w:r w:rsidRPr="009E6443">
        <w:rPr>
          <w:color w:val="000000"/>
          <w:sz w:val="32"/>
          <w:szCs w:val="32"/>
        </w:rPr>
        <w:t>ный</w:t>
      </w:r>
      <w:r w:rsidR="00746904">
        <w:rPr>
          <w:color w:val="000000"/>
          <w:sz w:val="32"/>
          <w:szCs w:val="32"/>
        </w:rPr>
        <w:t xml:space="preserve"> -</w:t>
      </w:r>
      <w:r w:rsidRPr="009E6443">
        <w:rPr>
          <w:color w:val="000000"/>
          <w:sz w:val="32"/>
          <w:szCs w:val="32"/>
        </w:rPr>
        <w:t xml:space="preserve"> високосный.</w:t>
      </w:r>
    </w:p>
    <w:p w:rsidR="00155D70" w:rsidRPr="009E6443" w:rsidRDefault="00155D70" w:rsidP="00155D70">
      <w:pPr>
        <w:tabs>
          <w:tab w:val="left" w:pos="7810"/>
        </w:tabs>
        <w:ind w:firstLine="284"/>
        <w:rPr>
          <w:color w:val="000000"/>
          <w:sz w:val="32"/>
          <w:szCs w:val="32"/>
        </w:rPr>
      </w:pPr>
      <w:r w:rsidRPr="009E6443">
        <w:rPr>
          <w:color w:val="000000"/>
          <w:sz w:val="32"/>
          <w:szCs w:val="32"/>
        </w:rPr>
        <w:t>Всего же</w:t>
      </w:r>
      <w:r w:rsidR="00746904">
        <w:rPr>
          <w:color w:val="000000"/>
          <w:sz w:val="32"/>
          <w:szCs w:val="32"/>
        </w:rPr>
        <w:t xml:space="preserve"> в мусульманском календаре</w:t>
      </w:r>
      <w:r w:rsidRPr="009E6443">
        <w:rPr>
          <w:color w:val="000000"/>
          <w:sz w:val="32"/>
          <w:szCs w:val="32"/>
        </w:rPr>
        <w:t xml:space="preserve"> 12 месяцев. Первым месяцем года является месяц </w:t>
      </w:r>
      <w:r w:rsidRPr="009E6443">
        <w:rPr>
          <w:i/>
          <w:color w:val="000000"/>
          <w:sz w:val="32"/>
          <w:szCs w:val="32"/>
        </w:rPr>
        <w:t>Муха</w:t>
      </w:r>
      <w:r w:rsidRPr="009E6443">
        <w:rPr>
          <w:i/>
          <w:color w:val="000000"/>
          <w:sz w:val="32"/>
          <w:szCs w:val="32"/>
        </w:rPr>
        <w:t>р</w:t>
      </w:r>
      <w:r w:rsidRPr="009E6443">
        <w:rPr>
          <w:i/>
          <w:color w:val="000000"/>
          <w:sz w:val="32"/>
          <w:szCs w:val="32"/>
        </w:rPr>
        <w:t>рам</w:t>
      </w:r>
      <w:r w:rsidRPr="009E6443">
        <w:rPr>
          <w:color w:val="000000"/>
          <w:sz w:val="32"/>
          <w:szCs w:val="32"/>
        </w:rPr>
        <w:t xml:space="preserve">, за ним следуют:  </w:t>
      </w:r>
      <w:r w:rsidRPr="009E6443">
        <w:rPr>
          <w:i/>
          <w:color w:val="000000"/>
          <w:sz w:val="32"/>
          <w:szCs w:val="32"/>
        </w:rPr>
        <w:t>Сафар,  Раби аль-Авваль, Раби аль-Ахир, Джамади аль-Авваль, Джамади аль-Ахир, Раджаб, Шабан, Рам</w:t>
      </w:r>
      <w:r w:rsidRPr="009E6443">
        <w:rPr>
          <w:i/>
          <w:color w:val="000000"/>
          <w:sz w:val="32"/>
          <w:szCs w:val="32"/>
        </w:rPr>
        <w:t>а</w:t>
      </w:r>
      <w:r w:rsidRPr="009E6443">
        <w:rPr>
          <w:i/>
          <w:color w:val="000000"/>
          <w:sz w:val="32"/>
          <w:szCs w:val="32"/>
        </w:rPr>
        <w:t>дан, Шавваль, Зулькада, Зульхиджа</w:t>
      </w:r>
      <w:r w:rsidRPr="009E6443">
        <w:rPr>
          <w:color w:val="000000"/>
          <w:sz w:val="32"/>
          <w:szCs w:val="32"/>
        </w:rPr>
        <w:t>. 1 Мухаррама 1 года хиджры соответс</w:t>
      </w:r>
      <w:r w:rsidRPr="009E6443">
        <w:rPr>
          <w:color w:val="000000"/>
          <w:sz w:val="32"/>
          <w:szCs w:val="32"/>
        </w:rPr>
        <w:t>т</w:t>
      </w:r>
      <w:r w:rsidRPr="009E6443">
        <w:rPr>
          <w:color w:val="000000"/>
          <w:sz w:val="32"/>
          <w:szCs w:val="32"/>
        </w:rPr>
        <w:t>вует пятнице, 18 июля 622 года.</w:t>
      </w:r>
    </w:p>
    <w:p w:rsidR="00155D70" w:rsidRPr="009E6443" w:rsidRDefault="00155D70" w:rsidP="00155D70">
      <w:pPr>
        <w:tabs>
          <w:tab w:val="left" w:pos="7810"/>
        </w:tabs>
        <w:ind w:firstLine="284"/>
        <w:rPr>
          <w:color w:val="000000"/>
          <w:sz w:val="32"/>
          <w:szCs w:val="32"/>
        </w:rPr>
      </w:pPr>
      <w:r w:rsidRPr="009E6443">
        <w:rPr>
          <w:color w:val="000000"/>
          <w:sz w:val="32"/>
          <w:szCs w:val="32"/>
        </w:rPr>
        <w:t>В лунном месяце 29,5 суток. Поэтому для удобства отсчета принято сч</w:t>
      </w:r>
      <w:r w:rsidRPr="009E6443">
        <w:rPr>
          <w:color w:val="000000"/>
          <w:sz w:val="32"/>
          <w:szCs w:val="32"/>
        </w:rPr>
        <w:t>и</w:t>
      </w:r>
      <w:r w:rsidRPr="009E6443">
        <w:rPr>
          <w:color w:val="000000"/>
          <w:sz w:val="32"/>
          <w:szCs w:val="32"/>
        </w:rPr>
        <w:t>тать, что в четных месяцах года 29 суток, а в нечетных - 30. В последнем м</w:t>
      </w:r>
      <w:r w:rsidRPr="009E6443">
        <w:rPr>
          <w:color w:val="000000"/>
          <w:sz w:val="32"/>
          <w:szCs w:val="32"/>
        </w:rPr>
        <w:t>е</w:t>
      </w:r>
      <w:r w:rsidRPr="009E6443">
        <w:rPr>
          <w:color w:val="000000"/>
          <w:sz w:val="32"/>
          <w:szCs w:val="32"/>
        </w:rPr>
        <w:t>сяце</w:t>
      </w:r>
      <w:r w:rsidR="00746904">
        <w:rPr>
          <w:color w:val="000000"/>
          <w:sz w:val="32"/>
          <w:szCs w:val="32"/>
        </w:rPr>
        <w:t xml:space="preserve"> года</w:t>
      </w:r>
      <w:r w:rsidRPr="009E6443">
        <w:rPr>
          <w:color w:val="000000"/>
          <w:sz w:val="32"/>
          <w:szCs w:val="32"/>
        </w:rPr>
        <w:t xml:space="preserve"> - Зульхидж</w:t>
      </w:r>
      <w:r w:rsidR="00746904">
        <w:rPr>
          <w:color w:val="000000"/>
          <w:sz w:val="32"/>
          <w:szCs w:val="32"/>
        </w:rPr>
        <w:t>е</w:t>
      </w:r>
      <w:r w:rsidRPr="009E6443">
        <w:rPr>
          <w:color w:val="000000"/>
          <w:sz w:val="32"/>
          <w:szCs w:val="32"/>
        </w:rPr>
        <w:t xml:space="preserve"> обычно 29 дней. Но</w:t>
      </w:r>
      <w:r w:rsidR="00746904">
        <w:rPr>
          <w:color w:val="000000"/>
          <w:sz w:val="32"/>
          <w:szCs w:val="32"/>
        </w:rPr>
        <w:t xml:space="preserve"> в</w:t>
      </w:r>
      <w:r w:rsidRPr="009E6443">
        <w:rPr>
          <w:color w:val="000000"/>
          <w:sz w:val="32"/>
          <w:szCs w:val="32"/>
        </w:rPr>
        <w:t xml:space="preserve"> високосный год в нем 30 дней. </w:t>
      </w:r>
    </w:p>
    <w:p w:rsidR="00155D70" w:rsidRPr="009E6443" w:rsidRDefault="00746904" w:rsidP="00155D70">
      <w:pPr>
        <w:ind w:firstLine="284"/>
        <w:rPr>
          <w:color w:val="000000"/>
          <w:sz w:val="32"/>
          <w:szCs w:val="32"/>
        </w:rPr>
      </w:pPr>
      <w:r>
        <w:rPr>
          <w:color w:val="000000"/>
          <w:sz w:val="32"/>
          <w:szCs w:val="32"/>
        </w:rPr>
        <w:t>В</w:t>
      </w:r>
      <w:r w:rsidR="00155D70" w:rsidRPr="009E6443">
        <w:rPr>
          <w:color w:val="000000"/>
          <w:sz w:val="32"/>
          <w:szCs w:val="32"/>
        </w:rPr>
        <w:t xml:space="preserve"> некоторых мусульманских странах</w:t>
      </w:r>
      <w:r>
        <w:rPr>
          <w:color w:val="000000"/>
          <w:sz w:val="32"/>
          <w:szCs w:val="32"/>
        </w:rPr>
        <w:t>,</w:t>
      </w:r>
      <w:r w:rsidR="00155D70" w:rsidRPr="009E6443">
        <w:rPr>
          <w:color w:val="000000"/>
          <w:sz w:val="32"/>
          <w:szCs w:val="32"/>
        </w:rPr>
        <w:t xml:space="preserve"> наряду с лунным используется и солнечный календарь (солнечная хиджра), в которой счет</w:t>
      </w:r>
      <w:r>
        <w:rPr>
          <w:color w:val="000000"/>
          <w:sz w:val="32"/>
          <w:szCs w:val="32"/>
        </w:rPr>
        <w:t xml:space="preserve"> времени также</w:t>
      </w:r>
      <w:r w:rsidR="00155D70" w:rsidRPr="009E6443">
        <w:rPr>
          <w:color w:val="000000"/>
          <w:sz w:val="32"/>
          <w:szCs w:val="32"/>
        </w:rPr>
        <w:t xml:space="preserve"> в</w:t>
      </w:r>
      <w:r w:rsidR="00155D70" w:rsidRPr="009E6443">
        <w:rPr>
          <w:color w:val="000000"/>
          <w:sz w:val="32"/>
          <w:szCs w:val="32"/>
        </w:rPr>
        <w:t>е</w:t>
      </w:r>
      <w:r w:rsidR="00155D70" w:rsidRPr="009E6443">
        <w:rPr>
          <w:color w:val="000000"/>
          <w:sz w:val="32"/>
          <w:szCs w:val="32"/>
        </w:rPr>
        <w:t>дется от хиджры (т.е. с 622 года). Началом года в этом календаре является день весеннего равноденс</w:t>
      </w:r>
      <w:r w:rsidR="00155D70" w:rsidRPr="009E6443">
        <w:rPr>
          <w:color w:val="000000"/>
          <w:sz w:val="32"/>
          <w:szCs w:val="32"/>
        </w:rPr>
        <w:t>т</w:t>
      </w:r>
      <w:r w:rsidR="00155D70" w:rsidRPr="009E6443">
        <w:rPr>
          <w:color w:val="000000"/>
          <w:sz w:val="32"/>
          <w:szCs w:val="32"/>
        </w:rPr>
        <w:t xml:space="preserve">вия (20 или 21 марта). Так как в лунном календаре 354 или 355, а </w:t>
      </w:r>
      <w:r w:rsidR="008057B5">
        <w:rPr>
          <w:color w:val="000000"/>
          <w:sz w:val="32"/>
          <w:szCs w:val="32"/>
        </w:rPr>
        <w:t xml:space="preserve">в </w:t>
      </w:r>
      <w:r w:rsidR="00155D70" w:rsidRPr="009E6443">
        <w:rPr>
          <w:color w:val="000000"/>
          <w:sz w:val="32"/>
          <w:szCs w:val="32"/>
        </w:rPr>
        <w:t>солнечном - 365 или 366 дней, между ними имеется разница, которая увеличивается на один год ка</w:t>
      </w:r>
      <w:r w:rsidR="00155D70" w:rsidRPr="009E6443">
        <w:rPr>
          <w:color w:val="000000"/>
          <w:sz w:val="32"/>
          <w:szCs w:val="32"/>
        </w:rPr>
        <w:t>ж</w:t>
      </w:r>
      <w:r w:rsidR="00155D70" w:rsidRPr="009E6443">
        <w:rPr>
          <w:color w:val="000000"/>
          <w:sz w:val="32"/>
          <w:szCs w:val="32"/>
        </w:rPr>
        <w:t xml:space="preserve">дые 33 года.  </w:t>
      </w:r>
    </w:p>
    <w:p w:rsidR="00155D70" w:rsidRPr="009E6443" w:rsidRDefault="00155D70" w:rsidP="00155D70">
      <w:pPr>
        <w:ind w:firstLine="284"/>
        <w:rPr>
          <w:color w:val="000000"/>
          <w:sz w:val="32"/>
          <w:szCs w:val="32"/>
        </w:rPr>
      </w:pPr>
      <w:r w:rsidRPr="009E6443">
        <w:rPr>
          <w:color w:val="000000"/>
          <w:sz w:val="32"/>
          <w:szCs w:val="32"/>
        </w:rPr>
        <w:t xml:space="preserve">Лунный календарь является очень точным. Он гораздо точнее солнечного, так как в течение одного 30-летнего цикла, новолуние сдвигается всего на 0,012 суток. </w:t>
      </w:r>
      <w:r w:rsidR="00501025" w:rsidRPr="009E6443">
        <w:rPr>
          <w:color w:val="000000"/>
          <w:sz w:val="32"/>
          <w:szCs w:val="32"/>
        </w:rPr>
        <w:t xml:space="preserve">Поэтому целые сутки накопляются лишь по прошествии 2500 лет. </w:t>
      </w:r>
      <w:r w:rsidRPr="009E6443">
        <w:rPr>
          <w:color w:val="000000"/>
          <w:sz w:val="32"/>
          <w:szCs w:val="32"/>
        </w:rPr>
        <w:t>Однако м</w:t>
      </w:r>
      <w:r w:rsidRPr="009E6443">
        <w:rPr>
          <w:color w:val="000000"/>
          <w:sz w:val="32"/>
          <w:szCs w:val="32"/>
        </w:rPr>
        <w:t>у</w:t>
      </w:r>
      <w:r w:rsidRPr="009E6443">
        <w:rPr>
          <w:color w:val="000000"/>
          <w:sz w:val="32"/>
          <w:szCs w:val="32"/>
        </w:rPr>
        <w:t xml:space="preserve">сульманский лунный календарь построен на изменении фаз луны и не связан </w:t>
      </w:r>
      <w:r w:rsidR="00501025" w:rsidRPr="009E6443">
        <w:rPr>
          <w:color w:val="000000"/>
          <w:sz w:val="32"/>
          <w:szCs w:val="32"/>
        </w:rPr>
        <w:t>со</w:t>
      </w:r>
      <w:r w:rsidRPr="009E6443">
        <w:rPr>
          <w:color w:val="000000"/>
          <w:sz w:val="32"/>
          <w:szCs w:val="32"/>
        </w:rPr>
        <w:t xml:space="preserve"> временами года. Поэтому для связи </w:t>
      </w:r>
      <w:r w:rsidR="00501025" w:rsidRPr="009E6443">
        <w:rPr>
          <w:color w:val="000000"/>
          <w:sz w:val="32"/>
          <w:szCs w:val="32"/>
        </w:rPr>
        <w:t>с</w:t>
      </w:r>
      <w:r w:rsidRPr="009E6443">
        <w:rPr>
          <w:color w:val="000000"/>
          <w:sz w:val="32"/>
          <w:szCs w:val="32"/>
        </w:rPr>
        <w:t xml:space="preserve"> временами года необходимо использовать сп</w:t>
      </w:r>
      <w:r w:rsidRPr="009E6443">
        <w:rPr>
          <w:color w:val="000000"/>
          <w:sz w:val="32"/>
          <w:szCs w:val="32"/>
        </w:rPr>
        <w:t>е</w:t>
      </w:r>
      <w:r w:rsidRPr="009E6443">
        <w:rPr>
          <w:color w:val="000000"/>
          <w:sz w:val="32"/>
          <w:szCs w:val="32"/>
        </w:rPr>
        <w:t>циальные таблицы.</w:t>
      </w:r>
    </w:p>
    <w:p w:rsidR="00155D70" w:rsidRPr="009E6443" w:rsidRDefault="00155D70" w:rsidP="00155D70">
      <w:pPr>
        <w:ind w:firstLine="284"/>
        <w:rPr>
          <w:color w:val="000000"/>
          <w:sz w:val="32"/>
          <w:szCs w:val="32"/>
        </w:rPr>
      </w:pPr>
      <w:r w:rsidRPr="009E6443">
        <w:rPr>
          <w:color w:val="000000"/>
          <w:sz w:val="32"/>
          <w:szCs w:val="32"/>
        </w:rPr>
        <w:t>«Для приближенного перевода дат с мусульманского календаря на пр</w:t>
      </w:r>
      <w:r w:rsidRPr="009E6443">
        <w:rPr>
          <w:color w:val="000000"/>
          <w:sz w:val="32"/>
          <w:szCs w:val="32"/>
        </w:rPr>
        <w:t>и</w:t>
      </w:r>
      <w:r w:rsidRPr="009E6443">
        <w:rPr>
          <w:color w:val="000000"/>
          <w:sz w:val="32"/>
          <w:szCs w:val="32"/>
        </w:rPr>
        <w:t>вычный всем григорианский можно польз</w:t>
      </w:r>
      <w:r w:rsidRPr="009E6443">
        <w:rPr>
          <w:color w:val="000000"/>
          <w:sz w:val="32"/>
          <w:szCs w:val="32"/>
        </w:rPr>
        <w:t>о</w:t>
      </w:r>
      <w:r w:rsidRPr="009E6443">
        <w:rPr>
          <w:color w:val="000000"/>
          <w:sz w:val="32"/>
          <w:szCs w:val="32"/>
        </w:rPr>
        <w:t>ваться следующей формулой: Г = М + 622 - (М/33), где Г - год григорианского календаря, М - год мусульма</w:t>
      </w:r>
      <w:r w:rsidRPr="009E6443">
        <w:rPr>
          <w:color w:val="000000"/>
          <w:sz w:val="32"/>
          <w:szCs w:val="32"/>
        </w:rPr>
        <w:t>н</w:t>
      </w:r>
      <w:r w:rsidRPr="009E6443">
        <w:rPr>
          <w:color w:val="000000"/>
          <w:sz w:val="32"/>
          <w:szCs w:val="32"/>
        </w:rPr>
        <w:t>ского к</w:t>
      </w:r>
      <w:r w:rsidRPr="009E6443">
        <w:rPr>
          <w:color w:val="000000"/>
          <w:sz w:val="32"/>
          <w:szCs w:val="32"/>
        </w:rPr>
        <w:t>а</w:t>
      </w:r>
      <w:r w:rsidRPr="009E6443">
        <w:rPr>
          <w:color w:val="000000"/>
          <w:sz w:val="32"/>
          <w:szCs w:val="32"/>
        </w:rPr>
        <w:t>лендаря.</w:t>
      </w:r>
    </w:p>
    <w:p w:rsidR="00155D70" w:rsidRPr="009E6443" w:rsidRDefault="00155D70" w:rsidP="00155D70">
      <w:pPr>
        <w:ind w:firstLine="284"/>
        <w:rPr>
          <w:color w:val="000000"/>
          <w:sz w:val="32"/>
          <w:szCs w:val="32"/>
        </w:rPr>
      </w:pPr>
      <w:r w:rsidRPr="009E6443">
        <w:rPr>
          <w:color w:val="000000"/>
          <w:sz w:val="32"/>
          <w:szCs w:val="32"/>
        </w:rPr>
        <w:t>Если, например, требуется узнать, какому году нашего календаря соотве</w:t>
      </w:r>
      <w:r w:rsidRPr="009E6443">
        <w:rPr>
          <w:color w:val="000000"/>
          <w:sz w:val="32"/>
          <w:szCs w:val="32"/>
        </w:rPr>
        <w:t>т</w:t>
      </w:r>
      <w:r w:rsidRPr="009E6443">
        <w:rPr>
          <w:color w:val="000000"/>
          <w:sz w:val="32"/>
          <w:szCs w:val="32"/>
        </w:rPr>
        <w:t>ствует 1389 год хиджры, то подставив в формулу вместо М число 1389, п</w:t>
      </w:r>
      <w:r w:rsidRPr="009E6443">
        <w:rPr>
          <w:color w:val="000000"/>
          <w:sz w:val="32"/>
          <w:szCs w:val="32"/>
        </w:rPr>
        <w:t>о</w:t>
      </w:r>
      <w:r w:rsidRPr="009E6443">
        <w:rPr>
          <w:color w:val="000000"/>
          <w:sz w:val="32"/>
          <w:szCs w:val="32"/>
        </w:rPr>
        <w:t>лучим Г = 1389 + 622 -(1389/33) = 1969 -. Знак "минус" показывает, что от деления 1389 на 33 осталась некоторая дробь, которую необходимо отнять от числа 1969. Следовательно, мы устанавливаем, что 1389 год лунной хи</w:t>
      </w:r>
      <w:r w:rsidRPr="009E6443">
        <w:rPr>
          <w:color w:val="000000"/>
          <w:sz w:val="32"/>
          <w:szCs w:val="32"/>
        </w:rPr>
        <w:t>д</w:t>
      </w:r>
      <w:r w:rsidR="008057B5">
        <w:rPr>
          <w:color w:val="000000"/>
          <w:sz w:val="32"/>
          <w:szCs w:val="32"/>
        </w:rPr>
        <w:t>жры соответствует 1968-</w:t>
      </w:r>
      <w:r w:rsidRPr="009E6443">
        <w:rPr>
          <w:color w:val="000000"/>
          <w:sz w:val="32"/>
          <w:szCs w:val="32"/>
        </w:rPr>
        <w:t>1969 году григорианского календаря.</w:t>
      </w:r>
    </w:p>
    <w:p w:rsidR="008057B5" w:rsidRDefault="00155D70" w:rsidP="008057B5">
      <w:pPr>
        <w:ind w:firstLine="284"/>
        <w:rPr>
          <w:color w:val="000000"/>
          <w:sz w:val="32"/>
          <w:szCs w:val="32"/>
        </w:rPr>
      </w:pPr>
      <w:r w:rsidRPr="009E6443">
        <w:rPr>
          <w:color w:val="000000"/>
          <w:sz w:val="32"/>
          <w:szCs w:val="32"/>
        </w:rPr>
        <w:t>Желая определить, какому году лунного календаря соответствует какой-либо год григорианского календаря, напр</w:t>
      </w:r>
      <w:r w:rsidRPr="009E6443">
        <w:rPr>
          <w:color w:val="000000"/>
          <w:sz w:val="32"/>
          <w:szCs w:val="32"/>
        </w:rPr>
        <w:t>и</w:t>
      </w:r>
      <w:r w:rsidRPr="009E6443">
        <w:rPr>
          <w:color w:val="000000"/>
          <w:sz w:val="32"/>
          <w:szCs w:val="32"/>
        </w:rPr>
        <w:t>мер 1970, пользуются формулой М = Г - 622 + ((Г-622)/32), в которой значения М и Г остаются прежними. Сделав необход</w:t>
      </w:r>
      <w:r w:rsidRPr="009E6443">
        <w:rPr>
          <w:color w:val="000000"/>
          <w:sz w:val="32"/>
          <w:szCs w:val="32"/>
        </w:rPr>
        <w:t>и</w:t>
      </w:r>
      <w:r w:rsidRPr="009E6443">
        <w:rPr>
          <w:color w:val="000000"/>
          <w:sz w:val="32"/>
          <w:szCs w:val="32"/>
        </w:rPr>
        <w:t>мую подстановку, получим М=1970 - 622 +((1970-622)/32) = 1390+. Здесь знак "плюс" указыв</w:t>
      </w:r>
      <w:r w:rsidRPr="009E6443">
        <w:rPr>
          <w:color w:val="000000"/>
          <w:sz w:val="32"/>
          <w:szCs w:val="32"/>
        </w:rPr>
        <w:t>а</w:t>
      </w:r>
      <w:r w:rsidRPr="009E6443">
        <w:rPr>
          <w:color w:val="000000"/>
          <w:sz w:val="32"/>
          <w:szCs w:val="32"/>
        </w:rPr>
        <w:t>ет, что от деления разности 1970-622 на 32 остается некоторое дробное значение, которое необходимо прибавить к п</w:t>
      </w:r>
      <w:r w:rsidRPr="009E6443">
        <w:rPr>
          <w:color w:val="000000"/>
          <w:sz w:val="32"/>
          <w:szCs w:val="32"/>
        </w:rPr>
        <w:t>о</w:t>
      </w:r>
      <w:r w:rsidRPr="009E6443">
        <w:rPr>
          <w:color w:val="000000"/>
          <w:sz w:val="32"/>
          <w:szCs w:val="32"/>
        </w:rPr>
        <w:t>лученному числу 1390. Следов</w:t>
      </w:r>
      <w:r w:rsidRPr="009E6443">
        <w:rPr>
          <w:color w:val="000000"/>
          <w:sz w:val="32"/>
          <w:szCs w:val="32"/>
        </w:rPr>
        <w:t>а</w:t>
      </w:r>
      <w:r w:rsidRPr="009E6443">
        <w:rPr>
          <w:color w:val="000000"/>
          <w:sz w:val="32"/>
          <w:szCs w:val="32"/>
        </w:rPr>
        <w:t>тельно, 1970 год григорианского календаря соответствует 1390-1391 году мусульма</w:t>
      </w:r>
      <w:r w:rsidRPr="009E6443">
        <w:rPr>
          <w:color w:val="000000"/>
          <w:sz w:val="32"/>
          <w:szCs w:val="32"/>
        </w:rPr>
        <w:t>н</w:t>
      </w:r>
      <w:r w:rsidRPr="009E6443">
        <w:rPr>
          <w:color w:val="000000"/>
          <w:sz w:val="32"/>
          <w:szCs w:val="32"/>
        </w:rPr>
        <w:t>ского календаря.</w:t>
      </w:r>
    </w:p>
    <w:p w:rsidR="00155D70" w:rsidRPr="009E6443" w:rsidRDefault="008057B5" w:rsidP="008057B5">
      <w:pPr>
        <w:ind w:firstLine="284"/>
        <w:rPr>
          <w:color w:val="000000"/>
          <w:sz w:val="32"/>
          <w:szCs w:val="32"/>
        </w:rPr>
      </w:pPr>
      <w:r>
        <w:rPr>
          <w:color w:val="000000"/>
          <w:sz w:val="32"/>
          <w:szCs w:val="32"/>
        </w:rPr>
        <w:t>Эти ф</w:t>
      </w:r>
      <w:r w:rsidR="00155D70" w:rsidRPr="009E6443">
        <w:rPr>
          <w:color w:val="000000"/>
          <w:sz w:val="32"/>
          <w:szCs w:val="32"/>
        </w:rPr>
        <w:t>ормулы дают только приближенное значение определяемой даты, иногда с ошибкой ±1 год. Для более точного п</w:t>
      </w:r>
      <w:r w:rsidR="00155D70" w:rsidRPr="009E6443">
        <w:rPr>
          <w:color w:val="000000"/>
          <w:sz w:val="32"/>
          <w:szCs w:val="32"/>
        </w:rPr>
        <w:t>е</w:t>
      </w:r>
      <w:r w:rsidR="00155D70" w:rsidRPr="009E6443">
        <w:rPr>
          <w:color w:val="000000"/>
          <w:sz w:val="32"/>
          <w:szCs w:val="32"/>
        </w:rPr>
        <w:t>ревода дат с хиджры на нашу эру или наоборот существуют особые сп</w:t>
      </w:r>
      <w:r w:rsidR="00155D70" w:rsidRPr="009E6443">
        <w:rPr>
          <w:color w:val="000000"/>
          <w:sz w:val="32"/>
          <w:szCs w:val="32"/>
        </w:rPr>
        <w:t>о</w:t>
      </w:r>
      <w:r w:rsidR="00155D70" w:rsidRPr="009E6443">
        <w:rPr>
          <w:color w:val="000000"/>
          <w:sz w:val="32"/>
          <w:szCs w:val="32"/>
        </w:rPr>
        <w:t>собы, которые здесь не приводятся. Однако необходимые ответы можно получить с помощью специальных та</w:t>
      </w:r>
      <w:r w:rsidR="00155D70" w:rsidRPr="009E6443">
        <w:rPr>
          <w:color w:val="000000"/>
          <w:sz w:val="32"/>
          <w:szCs w:val="32"/>
        </w:rPr>
        <w:t>б</w:t>
      </w:r>
      <w:r w:rsidR="00155D70" w:rsidRPr="009E6443">
        <w:rPr>
          <w:color w:val="000000"/>
          <w:sz w:val="32"/>
          <w:szCs w:val="32"/>
        </w:rPr>
        <w:t>лиц» (</w:t>
      </w:r>
      <w:r>
        <w:rPr>
          <w:color w:val="000000"/>
          <w:sz w:val="32"/>
          <w:szCs w:val="32"/>
        </w:rPr>
        <w:t xml:space="preserve">См. </w:t>
      </w:r>
      <w:r w:rsidR="00155D70" w:rsidRPr="009E6443">
        <w:rPr>
          <w:color w:val="000000"/>
          <w:sz w:val="32"/>
          <w:szCs w:val="32"/>
        </w:rPr>
        <w:t xml:space="preserve">http://calendar.rin.ru/cgi-bin/article.pl?lng=r&amp;id=13&amp;cal=8). </w:t>
      </w:r>
    </w:p>
    <w:p w:rsidR="00155D70" w:rsidRPr="009E6443" w:rsidRDefault="00155D70" w:rsidP="00155D70">
      <w:pPr>
        <w:tabs>
          <w:tab w:val="left" w:pos="7810"/>
        </w:tabs>
        <w:ind w:firstLine="284"/>
        <w:rPr>
          <w:b/>
          <w:color w:val="000000"/>
          <w:sz w:val="32"/>
          <w:szCs w:val="32"/>
        </w:rPr>
      </w:pPr>
    </w:p>
    <w:p w:rsidR="00D072BC" w:rsidRDefault="00155D70" w:rsidP="00D072BC">
      <w:pPr>
        <w:pStyle w:val="Heading1"/>
      </w:pPr>
      <w:r w:rsidRPr="009E6443">
        <w:t>Хизб ат-Тахрир аль-Ислами</w:t>
      </w:r>
      <w:r w:rsidR="00D072BC">
        <w:t xml:space="preserve"> –</w:t>
      </w:r>
    </w:p>
    <w:p w:rsidR="00155D70" w:rsidRPr="009E6443" w:rsidRDefault="00A66284" w:rsidP="00155D70">
      <w:pPr>
        <w:ind w:firstLine="284"/>
        <w:rPr>
          <w:color w:val="000000"/>
          <w:sz w:val="32"/>
          <w:szCs w:val="32"/>
        </w:rPr>
      </w:pPr>
      <w:r w:rsidRPr="009E6443">
        <w:rPr>
          <w:color w:val="000000"/>
          <w:sz w:val="32"/>
          <w:szCs w:val="32"/>
        </w:rPr>
        <w:t>и</w:t>
      </w:r>
      <w:r w:rsidR="00155D70" w:rsidRPr="009E6443">
        <w:rPr>
          <w:color w:val="000000"/>
          <w:sz w:val="32"/>
          <w:szCs w:val="32"/>
        </w:rPr>
        <w:t>сламская партия освобождения. Религ</w:t>
      </w:r>
      <w:r w:rsidR="00155D70" w:rsidRPr="009E6443">
        <w:rPr>
          <w:color w:val="000000"/>
          <w:sz w:val="32"/>
          <w:szCs w:val="32"/>
        </w:rPr>
        <w:t>и</w:t>
      </w:r>
      <w:r w:rsidR="00155D70" w:rsidRPr="009E6443">
        <w:rPr>
          <w:color w:val="000000"/>
          <w:sz w:val="32"/>
          <w:szCs w:val="32"/>
        </w:rPr>
        <w:t>озно-политическая организация, действу</w:t>
      </w:r>
      <w:r w:rsidR="00155D70" w:rsidRPr="009E6443">
        <w:rPr>
          <w:color w:val="000000"/>
          <w:sz w:val="32"/>
          <w:szCs w:val="32"/>
        </w:rPr>
        <w:t>ю</w:t>
      </w:r>
      <w:r w:rsidR="00155D70" w:rsidRPr="009E6443">
        <w:rPr>
          <w:color w:val="000000"/>
          <w:sz w:val="32"/>
          <w:szCs w:val="32"/>
        </w:rPr>
        <w:t>щая в различных странах мира и ставящая своей целью содействовать возвращению мусульман к исламскому образу жиз</w:t>
      </w:r>
      <w:r w:rsidRPr="009E6443">
        <w:rPr>
          <w:color w:val="000000"/>
          <w:sz w:val="32"/>
          <w:szCs w:val="32"/>
        </w:rPr>
        <w:t>ни</w:t>
      </w:r>
      <w:r w:rsidR="00155D70" w:rsidRPr="009E6443">
        <w:rPr>
          <w:color w:val="000000"/>
          <w:sz w:val="32"/>
          <w:szCs w:val="32"/>
        </w:rPr>
        <w:t xml:space="preserve"> п</w:t>
      </w:r>
      <w:r w:rsidR="00155D70" w:rsidRPr="009E6443">
        <w:rPr>
          <w:color w:val="000000"/>
          <w:sz w:val="32"/>
          <w:szCs w:val="32"/>
        </w:rPr>
        <w:t>у</w:t>
      </w:r>
      <w:r w:rsidR="00155D70" w:rsidRPr="009E6443">
        <w:rPr>
          <w:color w:val="000000"/>
          <w:sz w:val="32"/>
          <w:szCs w:val="32"/>
        </w:rPr>
        <w:t>тем создания единого исламского Халифата на территории государств, традиционно исповедующих Ислам. Правительства мусульма</w:t>
      </w:r>
      <w:r w:rsidR="00155D70" w:rsidRPr="009E6443">
        <w:rPr>
          <w:color w:val="000000"/>
          <w:sz w:val="32"/>
          <w:szCs w:val="32"/>
        </w:rPr>
        <w:t>н</w:t>
      </w:r>
      <w:r w:rsidR="00155D70" w:rsidRPr="009E6443">
        <w:rPr>
          <w:color w:val="000000"/>
          <w:sz w:val="32"/>
          <w:szCs w:val="32"/>
        </w:rPr>
        <w:t>ских стран официальные документы партии называют «неверными», так как они не обеспечивают действие Божественного З</w:t>
      </w:r>
      <w:r w:rsidR="00155D70" w:rsidRPr="009E6443">
        <w:rPr>
          <w:color w:val="000000"/>
          <w:sz w:val="32"/>
          <w:szCs w:val="32"/>
        </w:rPr>
        <w:t>а</w:t>
      </w:r>
      <w:r w:rsidR="00155D70" w:rsidRPr="009E6443">
        <w:rPr>
          <w:color w:val="000000"/>
          <w:sz w:val="32"/>
          <w:szCs w:val="32"/>
        </w:rPr>
        <w:t>кона.</w:t>
      </w:r>
    </w:p>
    <w:p w:rsidR="00155D70" w:rsidRPr="009E6443" w:rsidRDefault="00155D70" w:rsidP="00155D70">
      <w:pPr>
        <w:ind w:firstLine="284"/>
        <w:rPr>
          <w:color w:val="000000"/>
          <w:sz w:val="32"/>
          <w:szCs w:val="32"/>
        </w:rPr>
      </w:pPr>
      <w:r w:rsidRPr="009E6443">
        <w:rPr>
          <w:color w:val="000000"/>
          <w:sz w:val="32"/>
          <w:szCs w:val="32"/>
        </w:rPr>
        <w:t>Борьба за реализацию этих целей включает три стадии:</w:t>
      </w:r>
    </w:p>
    <w:p w:rsidR="00155D70" w:rsidRPr="009E6443" w:rsidRDefault="00155D70" w:rsidP="00155D70">
      <w:pPr>
        <w:ind w:firstLine="284"/>
        <w:rPr>
          <w:color w:val="000000"/>
          <w:sz w:val="32"/>
          <w:szCs w:val="32"/>
        </w:rPr>
      </w:pPr>
      <w:r w:rsidRPr="009E6443">
        <w:rPr>
          <w:color w:val="000000"/>
          <w:sz w:val="32"/>
          <w:szCs w:val="32"/>
        </w:rPr>
        <w:t>1. Образуются специальные кружки, для расширения сферы влияния и увеличения количества членов организации. Там же наиболее способные члены орг</w:t>
      </w:r>
      <w:r w:rsidRPr="009E6443">
        <w:rPr>
          <w:color w:val="000000"/>
          <w:sz w:val="32"/>
          <w:szCs w:val="32"/>
        </w:rPr>
        <w:t>а</w:t>
      </w:r>
      <w:r w:rsidRPr="009E6443">
        <w:rPr>
          <w:color w:val="000000"/>
          <w:sz w:val="32"/>
          <w:szCs w:val="32"/>
        </w:rPr>
        <w:t>низации получают образование.</w:t>
      </w:r>
    </w:p>
    <w:p w:rsidR="00155D70" w:rsidRPr="009E6443" w:rsidRDefault="00155D70" w:rsidP="00155D70">
      <w:pPr>
        <w:ind w:firstLine="284"/>
        <w:rPr>
          <w:color w:val="000000"/>
          <w:sz w:val="32"/>
          <w:szCs w:val="32"/>
        </w:rPr>
      </w:pPr>
      <w:r w:rsidRPr="009E6443">
        <w:rPr>
          <w:color w:val="000000"/>
          <w:sz w:val="32"/>
          <w:szCs w:val="32"/>
        </w:rPr>
        <w:t>2. Осуществляется масштабная пропаганда воззрений «Хизб ат-Тахрира» через периодику, книги и средства массовой информации, либо в общес</w:t>
      </w:r>
      <w:r w:rsidRPr="009E6443">
        <w:rPr>
          <w:color w:val="000000"/>
          <w:sz w:val="32"/>
          <w:szCs w:val="32"/>
        </w:rPr>
        <w:t>т</w:t>
      </w:r>
      <w:r w:rsidRPr="009E6443">
        <w:rPr>
          <w:color w:val="000000"/>
          <w:sz w:val="32"/>
          <w:szCs w:val="32"/>
        </w:rPr>
        <w:t>венных местах, собраниях и мечетях.</w:t>
      </w:r>
    </w:p>
    <w:p w:rsidR="00155D70" w:rsidRPr="009E6443" w:rsidRDefault="00155D70" w:rsidP="00155D70">
      <w:pPr>
        <w:ind w:firstLine="284"/>
        <w:rPr>
          <w:color w:val="000000"/>
          <w:sz w:val="32"/>
          <w:szCs w:val="32"/>
        </w:rPr>
      </w:pPr>
      <w:r w:rsidRPr="009E6443">
        <w:rPr>
          <w:color w:val="000000"/>
          <w:sz w:val="32"/>
          <w:szCs w:val="32"/>
        </w:rPr>
        <w:t>3. Ведется борьба против мировоззрения «неверия».</w:t>
      </w:r>
    </w:p>
    <w:p w:rsidR="00155D70" w:rsidRPr="009E6443" w:rsidRDefault="00155D70" w:rsidP="00155D70">
      <w:pPr>
        <w:ind w:firstLine="284"/>
        <w:rPr>
          <w:color w:val="000000"/>
          <w:sz w:val="32"/>
          <w:szCs w:val="32"/>
        </w:rPr>
      </w:pPr>
      <w:r w:rsidRPr="009E6443">
        <w:rPr>
          <w:color w:val="000000"/>
          <w:sz w:val="32"/>
          <w:szCs w:val="32"/>
        </w:rPr>
        <w:t>Партия не устанавливает сроков создания Халифата и не скрывает своих намерений ни от кого. В то же оговаривает, что стремится достигнуть р</w:t>
      </w:r>
      <w:r w:rsidRPr="009E6443">
        <w:rPr>
          <w:color w:val="000000"/>
          <w:sz w:val="32"/>
          <w:szCs w:val="32"/>
        </w:rPr>
        <w:t>е</w:t>
      </w:r>
      <w:r w:rsidRPr="009E6443">
        <w:rPr>
          <w:color w:val="000000"/>
          <w:sz w:val="32"/>
          <w:szCs w:val="32"/>
        </w:rPr>
        <w:t>зультатов политическими методами.</w:t>
      </w:r>
    </w:p>
    <w:p w:rsidR="00155D70" w:rsidRPr="009E6443" w:rsidRDefault="00155D70" w:rsidP="00155D70">
      <w:pPr>
        <w:ind w:firstLine="284"/>
        <w:rPr>
          <w:color w:val="000000"/>
          <w:sz w:val="32"/>
          <w:szCs w:val="32"/>
        </w:rPr>
      </w:pPr>
      <w:r w:rsidRPr="009E6443">
        <w:rPr>
          <w:color w:val="000000"/>
          <w:sz w:val="32"/>
          <w:szCs w:val="32"/>
        </w:rPr>
        <w:t>«Хизб ат-Тахрир» был создан в 1372</w:t>
      </w:r>
      <w:r w:rsidR="00A66284" w:rsidRPr="009E6443">
        <w:rPr>
          <w:color w:val="000000"/>
          <w:sz w:val="32"/>
          <w:szCs w:val="32"/>
        </w:rPr>
        <w:t>/1953 году в Иерусалиме судьей Т</w:t>
      </w:r>
      <w:r w:rsidRPr="009E6443">
        <w:rPr>
          <w:color w:val="000000"/>
          <w:sz w:val="32"/>
          <w:szCs w:val="32"/>
        </w:rPr>
        <w:t>аки ад-Дином ан-Набхани. После его смерти о</w:t>
      </w:r>
      <w:r w:rsidRPr="009E6443">
        <w:rPr>
          <w:color w:val="000000"/>
          <w:sz w:val="32"/>
          <w:szCs w:val="32"/>
        </w:rPr>
        <w:t>р</w:t>
      </w:r>
      <w:r w:rsidRPr="009E6443">
        <w:rPr>
          <w:color w:val="000000"/>
          <w:sz w:val="32"/>
          <w:szCs w:val="32"/>
        </w:rPr>
        <w:t xml:space="preserve">ганизацию возглавил Абд аль-Кадим Заллум.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284"/>
          <w:tab w:val="left" w:pos="7810"/>
        </w:tabs>
        <w:ind w:firstLine="284"/>
        <w:rPr>
          <w:color w:val="000000"/>
          <w:sz w:val="32"/>
          <w:szCs w:val="32"/>
        </w:rPr>
      </w:pPr>
      <w:r w:rsidRPr="009E6443">
        <w:rPr>
          <w:b/>
          <w:color w:val="000000"/>
          <w:sz w:val="32"/>
          <w:szCs w:val="32"/>
        </w:rPr>
        <w:t>Хильф аль-Фудул</w:t>
      </w:r>
      <w:r w:rsidRPr="009E6443">
        <w:rPr>
          <w:color w:val="000000"/>
          <w:sz w:val="32"/>
          <w:szCs w:val="32"/>
        </w:rPr>
        <w:t xml:space="preserve"> - конфедерация добродетельных, «союз чести». Дог</w:t>
      </w:r>
      <w:r w:rsidRPr="009E6443">
        <w:rPr>
          <w:color w:val="000000"/>
          <w:sz w:val="32"/>
          <w:szCs w:val="32"/>
        </w:rPr>
        <w:t>о</w:t>
      </w:r>
      <w:r w:rsidRPr="009E6443">
        <w:rPr>
          <w:color w:val="000000"/>
          <w:sz w:val="32"/>
          <w:szCs w:val="32"/>
        </w:rPr>
        <w:t>вор о защите чести и достоинства, который подписали в Мекке представит</w:t>
      </w:r>
      <w:r w:rsidRPr="009E6443">
        <w:rPr>
          <w:color w:val="000000"/>
          <w:sz w:val="32"/>
          <w:szCs w:val="32"/>
        </w:rPr>
        <w:t>е</w:t>
      </w:r>
      <w:r w:rsidRPr="009E6443">
        <w:rPr>
          <w:color w:val="000000"/>
          <w:sz w:val="32"/>
          <w:szCs w:val="32"/>
        </w:rPr>
        <w:t>ли нескольких кланов города до начала пророчества Мухаммада. Этот дог</w:t>
      </w:r>
      <w:r w:rsidRPr="009E6443">
        <w:rPr>
          <w:color w:val="000000"/>
          <w:sz w:val="32"/>
          <w:szCs w:val="32"/>
        </w:rPr>
        <w:t>о</w:t>
      </w:r>
      <w:r w:rsidRPr="009E6443">
        <w:rPr>
          <w:color w:val="000000"/>
          <w:sz w:val="32"/>
          <w:szCs w:val="32"/>
        </w:rPr>
        <w:t>вор был подп</w:t>
      </w:r>
      <w:r w:rsidRPr="009E6443">
        <w:rPr>
          <w:color w:val="000000"/>
          <w:sz w:val="32"/>
          <w:szCs w:val="32"/>
        </w:rPr>
        <w:t>и</w:t>
      </w:r>
      <w:r w:rsidRPr="009E6443">
        <w:rPr>
          <w:color w:val="000000"/>
          <w:sz w:val="32"/>
          <w:szCs w:val="32"/>
        </w:rPr>
        <w:t>сан в доме Абдуллы ибн Джадана ат-Тайми после битвы при Фиджаре, в которой мекканцы, поддержавшие своих союзн</w:t>
      </w:r>
      <w:r w:rsidRPr="009E6443">
        <w:rPr>
          <w:color w:val="000000"/>
          <w:sz w:val="32"/>
          <w:szCs w:val="32"/>
        </w:rPr>
        <w:t>и</w:t>
      </w:r>
      <w:r w:rsidRPr="009E6443">
        <w:rPr>
          <w:color w:val="000000"/>
          <w:sz w:val="32"/>
          <w:szCs w:val="32"/>
        </w:rPr>
        <w:t>ков кинанитов, победили племя кайситов. Однако после этой победы в самой Мекке нач</w:t>
      </w:r>
      <w:r w:rsidRPr="009E6443">
        <w:rPr>
          <w:color w:val="000000"/>
          <w:sz w:val="32"/>
          <w:szCs w:val="32"/>
        </w:rPr>
        <w:t>а</w:t>
      </w:r>
      <w:r w:rsidRPr="009E6443">
        <w:rPr>
          <w:color w:val="000000"/>
          <w:sz w:val="32"/>
          <w:szCs w:val="32"/>
        </w:rPr>
        <w:t>лись акты насилия</w:t>
      </w:r>
      <w:r w:rsidR="00A66284" w:rsidRPr="009E6443">
        <w:rPr>
          <w:color w:val="000000"/>
          <w:sz w:val="32"/>
          <w:szCs w:val="32"/>
        </w:rPr>
        <w:t>,</w:t>
      </w:r>
      <w:r w:rsidRPr="009E6443">
        <w:rPr>
          <w:color w:val="000000"/>
          <w:sz w:val="32"/>
          <w:szCs w:val="32"/>
        </w:rPr>
        <w:t xml:space="preserve"> грабежи, произвол представителей более зажиточных кланов над остальными горожанами, что и предшествовало заключению </w:t>
      </w:r>
      <w:r w:rsidR="00A66284" w:rsidRPr="009E6443">
        <w:rPr>
          <w:color w:val="000000"/>
          <w:sz w:val="32"/>
          <w:szCs w:val="32"/>
        </w:rPr>
        <w:t>«союза чести»</w:t>
      </w:r>
      <w:r w:rsidRPr="009E6443">
        <w:rPr>
          <w:color w:val="000000"/>
          <w:sz w:val="32"/>
          <w:szCs w:val="32"/>
        </w:rPr>
        <w:t xml:space="preserve">. </w:t>
      </w:r>
    </w:p>
    <w:p w:rsidR="00155D70" w:rsidRPr="009E6443" w:rsidRDefault="00155D70" w:rsidP="00155D70">
      <w:pPr>
        <w:tabs>
          <w:tab w:val="left" w:pos="284"/>
          <w:tab w:val="left" w:pos="7810"/>
        </w:tabs>
        <w:ind w:firstLine="284"/>
        <w:rPr>
          <w:color w:val="000000"/>
          <w:sz w:val="32"/>
          <w:szCs w:val="32"/>
        </w:rPr>
      </w:pPr>
      <w:r w:rsidRPr="009E6443">
        <w:rPr>
          <w:color w:val="000000"/>
          <w:sz w:val="32"/>
          <w:szCs w:val="32"/>
        </w:rPr>
        <w:t>Поводом для заключения этого договора стал случай с одним челове</w:t>
      </w:r>
      <w:r w:rsidR="00A66284" w:rsidRPr="009E6443">
        <w:rPr>
          <w:color w:val="000000"/>
          <w:sz w:val="32"/>
          <w:szCs w:val="32"/>
        </w:rPr>
        <w:t>ком из племени З</w:t>
      </w:r>
      <w:r w:rsidRPr="009E6443">
        <w:rPr>
          <w:color w:val="000000"/>
          <w:sz w:val="32"/>
          <w:szCs w:val="32"/>
        </w:rPr>
        <w:t>убайд, который привез в Мекку товары и продал их одному из г</w:t>
      </w:r>
      <w:r w:rsidRPr="009E6443">
        <w:rPr>
          <w:color w:val="000000"/>
          <w:sz w:val="32"/>
          <w:szCs w:val="32"/>
        </w:rPr>
        <w:t>о</w:t>
      </w:r>
      <w:r w:rsidRPr="009E6443">
        <w:rPr>
          <w:color w:val="000000"/>
          <w:sz w:val="32"/>
          <w:szCs w:val="32"/>
        </w:rPr>
        <w:t>рожан аль-Асу ибн Ваилю ас-Сахми. Однако тот стал задерживать выплату денег. Тогда тот человек обратился с жалобой к другим влиятельным гор</w:t>
      </w:r>
      <w:r w:rsidRPr="009E6443">
        <w:rPr>
          <w:color w:val="000000"/>
          <w:sz w:val="32"/>
          <w:szCs w:val="32"/>
        </w:rPr>
        <w:t>о</w:t>
      </w:r>
      <w:r w:rsidRPr="009E6443">
        <w:rPr>
          <w:color w:val="000000"/>
          <w:sz w:val="32"/>
          <w:szCs w:val="32"/>
        </w:rPr>
        <w:t xml:space="preserve">жанам. Но они не стали заступаться за него. </w:t>
      </w:r>
      <w:r w:rsidR="00A66284" w:rsidRPr="009E6443">
        <w:rPr>
          <w:color w:val="000000"/>
          <w:sz w:val="32"/>
          <w:szCs w:val="32"/>
        </w:rPr>
        <w:t xml:space="preserve">Поняв, что никто за не него не заступится, </w:t>
      </w:r>
      <w:r w:rsidRPr="009E6443">
        <w:rPr>
          <w:color w:val="000000"/>
          <w:sz w:val="32"/>
          <w:szCs w:val="32"/>
        </w:rPr>
        <w:t>он забрался на вершину горы и стал громко декларировать ст</w:t>
      </w:r>
      <w:r w:rsidRPr="009E6443">
        <w:rPr>
          <w:color w:val="000000"/>
          <w:sz w:val="32"/>
          <w:szCs w:val="32"/>
        </w:rPr>
        <w:t>и</w:t>
      </w:r>
      <w:r w:rsidRPr="009E6443">
        <w:rPr>
          <w:color w:val="000000"/>
          <w:sz w:val="32"/>
          <w:szCs w:val="32"/>
        </w:rPr>
        <w:t>хи, в которых говорилось о нан</w:t>
      </w:r>
      <w:r w:rsidRPr="009E6443">
        <w:rPr>
          <w:color w:val="000000"/>
          <w:sz w:val="32"/>
          <w:szCs w:val="32"/>
        </w:rPr>
        <w:t>е</w:t>
      </w:r>
      <w:r w:rsidRPr="009E6443">
        <w:rPr>
          <w:color w:val="000000"/>
          <w:sz w:val="32"/>
          <w:szCs w:val="32"/>
        </w:rPr>
        <w:t xml:space="preserve">сенной ему обиде. На это обратил внимание сын Абд аль-Муталлиба и дядя пророка Мухаммад Зубайр, после чего люди, заключившие договор Хильф аль-Фудул отправились к аль-Асу ибн Ваилю и заставили его отдать деньги этому человеку из племени </w:t>
      </w:r>
      <w:r w:rsidR="00A66284" w:rsidRPr="009E6443">
        <w:rPr>
          <w:color w:val="000000"/>
          <w:sz w:val="32"/>
          <w:szCs w:val="32"/>
        </w:rPr>
        <w:t>З</w:t>
      </w:r>
      <w:r w:rsidRPr="009E6443">
        <w:rPr>
          <w:color w:val="000000"/>
          <w:sz w:val="32"/>
          <w:szCs w:val="32"/>
        </w:rPr>
        <w:t>убайд.</w:t>
      </w:r>
    </w:p>
    <w:p w:rsidR="00155D70" w:rsidRPr="009E6443" w:rsidRDefault="00155D70" w:rsidP="00155D70">
      <w:pPr>
        <w:tabs>
          <w:tab w:val="left" w:pos="284"/>
          <w:tab w:val="left" w:pos="7810"/>
        </w:tabs>
        <w:ind w:firstLine="284"/>
        <w:rPr>
          <w:color w:val="000000"/>
          <w:sz w:val="32"/>
          <w:szCs w:val="32"/>
        </w:rPr>
      </w:pPr>
      <w:r w:rsidRPr="009E6443">
        <w:rPr>
          <w:color w:val="000000"/>
          <w:sz w:val="32"/>
          <w:szCs w:val="32"/>
        </w:rPr>
        <w:t>Затем участники договора, в котором принимали участие пять родов пл</w:t>
      </w:r>
      <w:r w:rsidRPr="009E6443">
        <w:rPr>
          <w:color w:val="000000"/>
          <w:sz w:val="32"/>
          <w:szCs w:val="32"/>
        </w:rPr>
        <w:t>е</w:t>
      </w:r>
      <w:r w:rsidRPr="009E6443">
        <w:rPr>
          <w:color w:val="000000"/>
          <w:sz w:val="32"/>
          <w:szCs w:val="32"/>
        </w:rPr>
        <w:t>мени Курайш, договорились оказывать по</w:t>
      </w:r>
      <w:r w:rsidRPr="009E6443">
        <w:rPr>
          <w:color w:val="000000"/>
          <w:sz w:val="32"/>
          <w:szCs w:val="32"/>
        </w:rPr>
        <w:t>д</w:t>
      </w:r>
      <w:r w:rsidRPr="009E6443">
        <w:rPr>
          <w:color w:val="000000"/>
          <w:sz w:val="32"/>
          <w:szCs w:val="32"/>
        </w:rPr>
        <w:t xml:space="preserve">держку всем притесняемым, если обнаружат таковых в Мекке, </w:t>
      </w:r>
      <w:r w:rsidR="00B24284">
        <w:rPr>
          <w:color w:val="000000"/>
          <w:sz w:val="32"/>
          <w:szCs w:val="32"/>
        </w:rPr>
        <w:t>независимо от того, мекканцами</w:t>
      </w:r>
      <w:r w:rsidRPr="009E6443">
        <w:rPr>
          <w:color w:val="000000"/>
          <w:sz w:val="32"/>
          <w:szCs w:val="32"/>
        </w:rPr>
        <w:t xml:space="preserve"> или приезж</w:t>
      </w:r>
      <w:r w:rsidRPr="009E6443">
        <w:rPr>
          <w:color w:val="000000"/>
          <w:sz w:val="32"/>
          <w:szCs w:val="32"/>
        </w:rPr>
        <w:t>и</w:t>
      </w:r>
      <w:r w:rsidR="00B24284">
        <w:rPr>
          <w:color w:val="000000"/>
          <w:sz w:val="32"/>
          <w:szCs w:val="32"/>
        </w:rPr>
        <w:t>ми они яляются</w:t>
      </w:r>
      <w:r w:rsidRPr="009E6443">
        <w:rPr>
          <w:color w:val="000000"/>
          <w:sz w:val="32"/>
          <w:szCs w:val="32"/>
        </w:rPr>
        <w:t>, и выступать против притеснителей до тех пор, пока захв</w:t>
      </w:r>
      <w:r w:rsidRPr="009E6443">
        <w:rPr>
          <w:color w:val="000000"/>
          <w:sz w:val="32"/>
          <w:szCs w:val="32"/>
        </w:rPr>
        <w:t>а</w:t>
      </w:r>
      <w:r w:rsidRPr="009E6443">
        <w:rPr>
          <w:color w:val="000000"/>
          <w:sz w:val="32"/>
          <w:szCs w:val="32"/>
        </w:rPr>
        <w:t>ченное не будет во</w:t>
      </w:r>
      <w:r w:rsidRPr="009E6443">
        <w:rPr>
          <w:color w:val="000000"/>
          <w:sz w:val="32"/>
          <w:szCs w:val="32"/>
        </w:rPr>
        <w:t>з</w:t>
      </w:r>
      <w:r w:rsidRPr="009E6443">
        <w:rPr>
          <w:color w:val="000000"/>
          <w:sz w:val="32"/>
          <w:szCs w:val="32"/>
        </w:rPr>
        <w:t>вращено владельцу.</w:t>
      </w:r>
    </w:p>
    <w:p w:rsidR="00155D70" w:rsidRPr="009E6443" w:rsidRDefault="00155D70" w:rsidP="00155D70">
      <w:pPr>
        <w:tabs>
          <w:tab w:val="left" w:pos="284"/>
          <w:tab w:val="left" w:pos="7810"/>
        </w:tabs>
        <w:ind w:firstLine="284"/>
        <w:rPr>
          <w:b/>
          <w:color w:val="000000"/>
          <w:sz w:val="32"/>
          <w:szCs w:val="32"/>
        </w:rPr>
      </w:pPr>
      <w:r w:rsidRPr="009E6443">
        <w:rPr>
          <w:color w:val="000000"/>
          <w:sz w:val="32"/>
          <w:szCs w:val="32"/>
        </w:rPr>
        <w:t>При заключении этого договора участвовал и Мухаммад, который на пр</w:t>
      </w:r>
      <w:r w:rsidRPr="009E6443">
        <w:rPr>
          <w:color w:val="000000"/>
          <w:sz w:val="32"/>
          <w:szCs w:val="32"/>
        </w:rPr>
        <w:t>о</w:t>
      </w:r>
      <w:r w:rsidRPr="009E6443">
        <w:rPr>
          <w:color w:val="000000"/>
          <w:sz w:val="32"/>
          <w:szCs w:val="32"/>
        </w:rPr>
        <w:t xml:space="preserve">тяжении всей своей </w:t>
      </w:r>
      <w:r w:rsidR="00B24284">
        <w:rPr>
          <w:color w:val="000000"/>
          <w:sz w:val="32"/>
          <w:szCs w:val="32"/>
        </w:rPr>
        <w:t xml:space="preserve">дальнейшей </w:t>
      </w:r>
      <w:r w:rsidRPr="009E6443">
        <w:rPr>
          <w:color w:val="000000"/>
          <w:sz w:val="32"/>
          <w:szCs w:val="32"/>
        </w:rPr>
        <w:t xml:space="preserve">жизни высоко ценил </w:t>
      </w:r>
      <w:r w:rsidR="00B24284">
        <w:rPr>
          <w:color w:val="000000"/>
          <w:sz w:val="32"/>
          <w:szCs w:val="32"/>
        </w:rPr>
        <w:t xml:space="preserve">его </w:t>
      </w:r>
      <w:r w:rsidRPr="009E6443">
        <w:rPr>
          <w:color w:val="000000"/>
          <w:sz w:val="32"/>
          <w:szCs w:val="32"/>
        </w:rPr>
        <w:t>значение и выр</w:t>
      </w:r>
      <w:r w:rsidRPr="009E6443">
        <w:rPr>
          <w:color w:val="000000"/>
          <w:sz w:val="32"/>
          <w:szCs w:val="32"/>
        </w:rPr>
        <w:t>а</w:t>
      </w:r>
      <w:r w:rsidRPr="009E6443">
        <w:rPr>
          <w:color w:val="000000"/>
          <w:sz w:val="32"/>
          <w:szCs w:val="32"/>
        </w:rPr>
        <w:t>жал готовность в любой момент присоединиться к заключению подобного дог</w:t>
      </w:r>
      <w:r w:rsidRPr="009E6443">
        <w:rPr>
          <w:color w:val="000000"/>
          <w:sz w:val="32"/>
          <w:szCs w:val="32"/>
        </w:rPr>
        <w:t>о</w:t>
      </w:r>
      <w:r w:rsidRPr="009E6443">
        <w:rPr>
          <w:color w:val="000000"/>
          <w:sz w:val="32"/>
          <w:szCs w:val="32"/>
        </w:rPr>
        <w:t xml:space="preserve">вора.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sz w:val="32"/>
          <w:szCs w:val="32"/>
        </w:rPr>
      </w:pPr>
      <w:r w:rsidRPr="009E6443">
        <w:rPr>
          <w:b/>
          <w:sz w:val="32"/>
          <w:szCs w:val="32"/>
        </w:rPr>
        <w:t>Хинд бинт Утба</w:t>
      </w:r>
      <w:r w:rsidRPr="009E6443">
        <w:rPr>
          <w:sz w:val="32"/>
          <w:szCs w:val="32"/>
        </w:rPr>
        <w:t xml:space="preserve"> - одна из самых знатных и влиятельных женщин Мекки, жена курайшитского лидера Абу Суфьяна, теща пророка Мухаммада, кот</w:t>
      </w:r>
      <w:r w:rsidRPr="009E6443">
        <w:rPr>
          <w:sz w:val="32"/>
          <w:szCs w:val="32"/>
        </w:rPr>
        <w:t>о</w:t>
      </w:r>
      <w:r w:rsidRPr="009E6443">
        <w:rPr>
          <w:sz w:val="32"/>
          <w:szCs w:val="32"/>
        </w:rPr>
        <w:t>рый был женат на ее дочери Хабибе, а также мать первого омейядского х</w:t>
      </w:r>
      <w:r w:rsidRPr="009E6443">
        <w:rPr>
          <w:sz w:val="32"/>
          <w:szCs w:val="32"/>
        </w:rPr>
        <w:t>а</w:t>
      </w:r>
      <w:r w:rsidRPr="009E6443">
        <w:rPr>
          <w:sz w:val="32"/>
          <w:szCs w:val="32"/>
        </w:rPr>
        <w:t>лифа Муавии ибн Абу Суфьяна. Она была умной, целеустремленной и ин</w:t>
      </w:r>
      <w:r w:rsidRPr="009E6443">
        <w:rPr>
          <w:sz w:val="32"/>
          <w:szCs w:val="32"/>
        </w:rPr>
        <w:t>и</w:t>
      </w:r>
      <w:r w:rsidRPr="009E6443">
        <w:rPr>
          <w:sz w:val="32"/>
          <w:szCs w:val="32"/>
        </w:rPr>
        <w:t>циативной женщиной. Длительное время Хинд, вместе со своим мужем вр</w:t>
      </w:r>
      <w:r w:rsidRPr="009E6443">
        <w:rPr>
          <w:sz w:val="32"/>
          <w:szCs w:val="32"/>
        </w:rPr>
        <w:t>а</w:t>
      </w:r>
      <w:r w:rsidRPr="009E6443">
        <w:rPr>
          <w:sz w:val="32"/>
          <w:szCs w:val="32"/>
        </w:rPr>
        <w:t>ждовала с мусульманами. Ее отец Утба был убит Хамзой ибн Абд аль-Муталлибом в битве при Ба</w:t>
      </w:r>
      <w:r w:rsidRPr="009E6443">
        <w:rPr>
          <w:sz w:val="32"/>
          <w:szCs w:val="32"/>
        </w:rPr>
        <w:t>д</w:t>
      </w:r>
      <w:r w:rsidRPr="009E6443">
        <w:rPr>
          <w:sz w:val="32"/>
          <w:szCs w:val="32"/>
        </w:rPr>
        <w:t>ре. В этой же битве погиб и ее брат аль-Валид. По этой причине Хинд загорелась жаждой мести и стала активной участн</w:t>
      </w:r>
      <w:r w:rsidRPr="009E6443">
        <w:rPr>
          <w:sz w:val="32"/>
          <w:szCs w:val="32"/>
        </w:rPr>
        <w:t>и</w:t>
      </w:r>
      <w:r w:rsidRPr="009E6443">
        <w:rPr>
          <w:sz w:val="32"/>
          <w:szCs w:val="32"/>
        </w:rPr>
        <w:t>цей военной компании против мусульман, которая завершилась победой мекканцев в битве при Ухуде. В этом сражении эфиопский раб Вахши пр</w:t>
      </w:r>
      <w:r w:rsidRPr="009E6443">
        <w:rPr>
          <w:sz w:val="32"/>
          <w:szCs w:val="32"/>
        </w:rPr>
        <w:t>е</w:t>
      </w:r>
      <w:r w:rsidRPr="009E6443">
        <w:rPr>
          <w:sz w:val="32"/>
          <w:szCs w:val="32"/>
        </w:rPr>
        <w:t xml:space="preserve">дательским ударом убил Хамзу и сразу сообщил об этом Хинд, </w:t>
      </w:r>
      <w:r w:rsidR="00D867C6" w:rsidRPr="009E6443">
        <w:rPr>
          <w:sz w:val="32"/>
          <w:szCs w:val="32"/>
        </w:rPr>
        <w:t>которая,</w:t>
      </w:r>
      <w:r w:rsidRPr="009E6443">
        <w:rPr>
          <w:sz w:val="32"/>
          <w:szCs w:val="32"/>
        </w:rPr>
        <w:t xml:space="preserve"> прибыв на поле </w:t>
      </w:r>
      <w:r w:rsidR="00D867C6" w:rsidRPr="009E6443">
        <w:rPr>
          <w:sz w:val="32"/>
          <w:szCs w:val="32"/>
        </w:rPr>
        <w:t>боя,</w:t>
      </w:r>
      <w:r w:rsidRPr="009E6443">
        <w:rPr>
          <w:sz w:val="32"/>
          <w:szCs w:val="32"/>
        </w:rPr>
        <w:t xml:space="preserve"> распорола ему ж</w:t>
      </w:r>
      <w:r w:rsidRPr="009E6443">
        <w:rPr>
          <w:sz w:val="32"/>
          <w:szCs w:val="32"/>
        </w:rPr>
        <w:t>и</w:t>
      </w:r>
      <w:r w:rsidRPr="009E6443">
        <w:rPr>
          <w:sz w:val="32"/>
          <w:szCs w:val="32"/>
        </w:rPr>
        <w:t>вот, вырвала его печень и попыталась съесть ее, чтобы погасить п</w:t>
      </w:r>
      <w:r w:rsidRPr="009E6443">
        <w:rPr>
          <w:sz w:val="32"/>
          <w:szCs w:val="32"/>
        </w:rPr>
        <w:t>ы</w:t>
      </w:r>
      <w:r w:rsidRPr="009E6443">
        <w:rPr>
          <w:sz w:val="32"/>
          <w:szCs w:val="32"/>
        </w:rPr>
        <w:t>лающий в ней огонь ненависти.</w:t>
      </w:r>
    </w:p>
    <w:p w:rsidR="00F06271" w:rsidRPr="009E6443" w:rsidRDefault="00155D70" w:rsidP="00155D70">
      <w:pPr>
        <w:tabs>
          <w:tab w:val="left" w:pos="7810"/>
        </w:tabs>
        <w:ind w:firstLine="284"/>
        <w:rPr>
          <w:sz w:val="32"/>
          <w:szCs w:val="32"/>
        </w:rPr>
      </w:pPr>
      <w:r w:rsidRPr="009E6443">
        <w:rPr>
          <w:sz w:val="32"/>
          <w:szCs w:val="32"/>
        </w:rPr>
        <w:t>После завоевания мусульманами Мекки, Хинд, несмотря на то, что заочно была приговорена к смерти, прибыла к пророку Мухаммаду  и приняла И</w:t>
      </w:r>
      <w:r w:rsidRPr="009E6443">
        <w:rPr>
          <w:sz w:val="32"/>
          <w:szCs w:val="32"/>
        </w:rPr>
        <w:t>с</w:t>
      </w:r>
      <w:r w:rsidRPr="009E6443">
        <w:rPr>
          <w:sz w:val="32"/>
          <w:szCs w:val="32"/>
        </w:rPr>
        <w:t>лам. Пророк Мухаммад простил ее. После этого ее примеру последовали другие приговоренные к смерти бывшие враги мусульман, которые также были прощены. После встречи с пророком</w:t>
      </w:r>
      <w:r w:rsidR="00F06271" w:rsidRPr="009E6443">
        <w:rPr>
          <w:sz w:val="32"/>
          <w:szCs w:val="32"/>
        </w:rPr>
        <w:t>,</w:t>
      </w:r>
      <w:r w:rsidRPr="009E6443">
        <w:rPr>
          <w:sz w:val="32"/>
          <w:szCs w:val="32"/>
        </w:rPr>
        <w:t xml:space="preserve"> Хинд пришла к себе домой и с</w:t>
      </w:r>
      <w:r w:rsidRPr="009E6443">
        <w:rPr>
          <w:sz w:val="32"/>
          <w:szCs w:val="32"/>
        </w:rPr>
        <w:t>о</w:t>
      </w:r>
      <w:r w:rsidRPr="009E6443">
        <w:rPr>
          <w:sz w:val="32"/>
          <w:szCs w:val="32"/>
        </w:rPr>
        <w:t>крушила все име</w:t>
      </w:r>
      <w:r w:rsidRPr="009E6443">
        <w:rPr>
          <w:sz w:val="32"/>
          <w:szCs w:val="32"/>
        </w:rPr>
        <w:t>ю</w:t>
      </w:r>
      <w:r w:rsidRPr="009E6443">
        <w:rPr>
          <w:sz w:val="32"/>
          <w:szCs w:val="32"/>
        </w:rPr>
        <w:t xml:space="preserve">щиеся у нее языческие </w:t>
      </w:r>
      <w:r w:rsidR="00F06271" w:rsidRPr="009E6443">
        <w:rPr>
          <w:sz w:val="32"/>
          <w:szCs w:val="32"/>
        </w:rPr>
        <w:t>статуи</w:t>
      </w:r>
      <w:r w:rsidRPr="009E6443">
        <w:rPr>
          <w:sz w:val="32"/>
          <w:szCs w:val="32"/>
        </w:rPr>
        <w:t xml:space="preserve">. </w:t>
      </w:r>
    </w:p>
    <w:p w:rsidR="00155D70" w:rsidRPr="009E6443" w:rsidRDefault="00F06271" w:rsidP="00155D70">
      <w:pPr>
        <w:tabs>
          <w:tab w:val="left" w:pos="7810"/>
        </w:tabs>
        <w:ind w:firstLine="284"/>
        <w:rPr>
          <w:sz w:val="32"/>
          <w:szCs w:val="32"/>
        </w:rPr>
      </w:pPr>
      <w:r w:rsidRPr="009E6443">
        <w:rPr>
          <w:sz w:val="32"/>
          <w:szCs w:val="32"/>
        </w:rPr>
        <w:t>В дальнейшем Хинд</w:t>
      </w:r>
      <w:r w:rsidR="00155D70" w:rsidRPr="009E6443">
        <w:rPr>
          <w:sz w:val="32"/>
          <w:szCs w:val="32"/>
        </w:rPr>
        <w:t xml:space="preserve"> принимала участие в общественной жизни общ</w:t>
      </w:r>
      <w:r w:rsidR="00155D70" w:rsidRPr="009E6443">
        <w:rPr>
          <w:sz w:val="32"/>
          <w:szCs w:val="32"/>
        </w:rPr>
        <w:t>е</w:t>
      </w:r>
      <w:r w:rsidR="00155D70" w:rsidRPr="009E6443">
        <w:rPr>
          <w:sz w:val="32"/>
          <w:szCs w:val="32"/>
        </w:rPr>
        <w:t>ства. Она часто выезжала на различные фронты и поднимала боевой дух мусул</w:t>
      </w:r>
      <w:r w:rsidR="00155D70" w:rsidRPr="009E6443">
        <w:rPr>
          <w:sz w:val="32"/>
          <w:szCs w:val="32"/>
        </w:rPr>
        <w:t>ь</w:t>
      </w:r>
      <w:r w:rsidR="00155D70" w:rsidRPr="009E6443">
        <w:rPr>
          <w:sz w:val="32"/>
          <w:szCs w:val="32"/>
        </w:rPr>
        <w:t>манских воинов. В частности, она была участницей битвы при Ярмуке в 13 году хиджры, которая завершилась разгромом византийских войск. Мусул</w:t>
      </w:r>
      <w:r w:rsidR="00155D70" w:rsidRPr="009E6443">
        <w:rPr>
          <w:sz w:val="32"/>
          <w:szCs w:val="32"/>
        </w:rPr>
        <w:t>ь</w:t>
      </w:r>
      <w:r w:rsidR="00155D70" w:rsidRPr="009E6443">
        <w:rPr>
          <w:sz w:val="32"/>
          <w:szCs w:val="32"/>
        </w:rPr>
        <w:t>манские историки писали, что после принятия Ислама, она стала набожной мусульма</w:t>
      </w:r>
      <w:r w:rsidR="00155D70" w:rsidRPr="009E6443">
        <w:rPr>
          <w:sz w:val="32"/>
          <w:szCs w:val="32"/>
        </w:rPr>
        <w:t>н</w:t>
      </w:r>
      <w:r w:rsidR="00155D70" w:rsidRPr="009E6443">
        <w:rPr>
          <w:sz w:val="32"/>
          <w:szCs w:val="32"/>
        </w:rPr>
        <w:t>кой.</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Хирха</w:t>
      </w:r>
      <w:r w:rsidRPr="009E6443">
        <w:rPr>
          <w:sz w:val="32"/>
          <w:szCs w:val="32"/>
        </w:rPr>
        <w:t xml:space="preserve"> - букв. «тряпка». Специальная ветхая одежда (рубище), которую одевают при обряде посвящения ученика-мюрида в суфийский орден. Это символ его полного подчинения законам ордена.</w:t>
      </w:r>
    </w:p>
    <w:p w:rsidR="00F06271" w:rsidRPr="009E6443" w:rsidRDefault="00F06271"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Хитан </w:t>
      </w:r>
      <w:r w:rsidRPr="009E6443">
        <w:rPr>
          <w:sz w:val="32"/>
          <w:szCs w:val="32"/>
        </w:rPr>
        <w:t>- обрезание крайней плоти у детей. Это деяние является очень ж</w:t>
      </w:r>
      <w:r w:rsidRPr="009E6443">
        <w:rPr>
          <w:sz w:val="32"/>
          <w:szCs w:val="32"/>
        </w:rPr>
        <w:t>е</w:t>
      </w:r>
      <w:r w:rsidRPr="009E6443">
        <w:rPr>
          <w:sz w:val="32"/>
          <w:szCs w:val="32"/>
        </w:rPr>
        <w:t>лательным для всех мусульман</w:t>
      </w:r>
      <w:r w:rsidR="00B24284">
        <w:rPr>
          <w:sz w:val="32"/>
          <w:szCs w:val="32"/>
        </w:rPr>
        <w:t xml:space="preserve"> мужского пола</w:t>
      </w:r>
      <w:r w:rsidRPr="009E6443">
        <w:rPr>
          <w:sz w:val="32"/>
          <w:szCs w:val="32"/>
        </w:rPr>
        <w:t>. Обязательной даты обрез</w:t>
      </w:r>
      <w:r w:rsidRPr="009E6443">
        <w:rPr>
          <w:sz w:val="32"/>
          <w:szCs w:val="32"/>
        </w:rPr>
        <w:t>а</w:t>
      </w:r>
      <w:r w:rsidRPr="009E6443">
        <w:rPr>
          <w:sz w:val="32"/>
          <w:szCs w:val="32"/>
        </w:rPr>
        <w:t>ния не существует, но желательно совершить его в раннем де</w:t>
      </w:r>
      <w:r w:rsidR="008A25E7" w:rsidRPr="009E6443">
        <w:rPr>
          <w:sz w:val="32"/>
          <w:szCs w:val="32"/>
        </w:rPr>
        <w:t>т</w:t>
      </w:r>
      <w:r w:rsidR="008A25E7" w:rsidRPr="009E6443">
        <w:rPr>
          <w:sz w:val="32"/>
          <w:szCs w:val="32"/>
        </w:rPr>
        <w:t xml:space="preserve">стве. В редких случаях </w:t>
      </w:r>
      <w:r w:rsidR="00B24284">
        <w:rPr>
          <w:sz w:val="32"/>
          <w:szCs w:val="32"/>
        </w:rPr>
        <w:t>мальчики</w:t>
      </w:r>
      <w:r w:rsidR="008A25E7" w:rsidRPr="009E6443">
        <w:rPr>
          <w:sz w:val="32"/>
          <w:szCs w:val="32"/>
        </w:rPr>
        <w:t xml:space="preserve"> рож</w:t>
      </w:r>
      <w:r w:rsidRPr="009E6443">
        <w:rPr>
          <w:sz w:val="32"/>
          <w:szCs w:val="32"/>
        </w:rPr>
        <w:t>даются на свет без крайней плоти и таким детям д</w:t>
      </w:r>
      <w:r w:rsidRPr="009E6443">
        <w:rPr>
          <w:sz w:val="32"/>
          <w:szCs w:val="32"/>
        </w:rPr>
        <w:t>е</w:t>
      </w:r>
      <w:r w:rsidRPr="009E6443">
        <w:rPr>
          <w:sz w:val="32"/>
          <w:szCs w:val="32"/>
        </w:rPr>
        <w:t>лать обрезание не нужно. Принявшим Ислам людям в старшем возрасте с</w:t>
      </w:r>
      <w:r w:rsidRPr="009E6443">
        <w:rPr>
          <w:sz w:val="32"/>
          <w:szCs w:val="32"/>
        </w:rPr>
        <w:t>о</w:t>
      </w:r>
      <w:r w:rsidRPr="009E6443">
        <w:rPr>
          <w:sz w:val="32"/>
          <w:szCs w:val="32"/>
        </w:rPr>
        <w:t>вершение обрезания не об</w:t>
      </w:r>
      <w:r w:rsidRPr="009E6443">
        <w:rPr>
          <w:sz w:val="32"/>
          <w:szCs w:val="32"/>
        </w:rPr>
        <w:t>я</w:t>
      </w:r>
      <w:r w:rsidRPr="009E6443">
        <w:rPr>
          <w:sz w:val="32"/>
          <w:szCs w:val="32"/>
        </w:rPr>
        <w:t>зательно.</w:t>
      </w:r>
    </w:p>
    <w:p w:rsidR="00155D70" w:rsidRPr="009E6443" w:rsidRDefault="00155D70" w:rsidP="00155D70">
      <w:pPr>
        <w:tabs>
          <w:tab w:val="left" w:pos="781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Хомейни Рухулла </w:t>
      </w:r>
      <w:r w:rsidRPr="009E6443">
        <w:rPr>
          <w:sz w:val="32"/>
          <w:szCs w:val="32"/>
        </w:rPr>
        <w:t>(</w:t>
      </w:r>
      <w:r w:rsidR="00F52006" w:rsidRPr="009E6443">
        <w:rPr>
          <w:sz w:val="32"/>
          <w:szCs w:val="32"/>
        </w:rPr>
        <w:t>1320/</w:t>
      </w:r>
      <w:r w:rsidRPr="009E6443">
        <w:rPr>
          <w:sz w:val="32"/>
          <w:szCs w:val="32"/>
        </w:rPr>
        <w:t>1902-</w:t>
      </w:r>
      <w:r w:rsidR="00F52006" w:rsidRPr="009E6443">
        <w:rPr>
          <w:sz w:val="32"/>
          <w:szCs w:val="32"/>
        </w:rPr>
        <w:t>1409/</w:t>
      </w:r>
      <w:r w:rsidRPr="009E6443">
        <w:rPr>
          <w:sz w:val="32"/>
          <w:szCs w:val="32"/>
        </w:rPr>
        <w:t>1989) - выдающийся иранский пол</w:t>
      </w:r>
      <w:r w:rsidRPr="009E6443">
        <w:rPr>
          <w:sz w:val="32"/>
          <w:szCs w:val="32"/>
        </w:rPr>
        <w:t>и</w:t>
      </w:r>
      <w:r w:rsidRPr="009E6443">
        <w:rPr>
          <w:sz w:val="32"/>
          <w:szCs w:val="32"/>
        </w:rPr>
        <w:t>тический деятель и богослов. Руководитель и вождь исламской революции в Иране. Полное имя Рухулла аль-Мусави аль-Хомейни. Родился в городе Х</w:t>
      </w:r>
      <w:r w:rsidRPr="009E6443">
        <w:rPr>
          <w:sz w:val="32"/>
          <w:szCs w:val="32"/>
        </w:rPr>
        <w:t>о</w:t>
      </w:r>
      <w:r w:rsidRPr="009E6443">
        <w:rPr>
          <w:sz w:val="32"/>
          <w:szCs w:val="32"/>
        </w:rPr>
        <w:t>мейн. Его отец и дед были богословами. Рухулла также пошел по их стопам и проявил себя весьма способным молодым челов</w:t>
      </w:r>
      <w:r w:rsidRPr="009E6443">
        <w:rPr>
          <w:sz w:val="32"/>
          <w:szCs w:val="32"/>
        </w:rPr>
        <w:t>е</w:t>
      </w:r>
      <w:r w:rsidRPr="009E6443">
        <w:rPr>
          <w:sz w:val="32"/>
          <w:szCs w:val="32"/>
        </w:rPr>
        <w:t xml:space="preserve">ком. В свои неполные 27 лет он получил звание </w:t>
      </w:r>
      <w:r w:rsidRPr="009E6443">
        <w:rPr>
          <w:i/>
          <w:sz w:val="32"/>
          <w:szCs w:val="32"/>
        </w:rPr>
        <w:t>муджтахида</w:t>
      </w:r>
      <w:r w:rsidRPr="009E6443">
        <w:rPr>
          <w:sz w:val="32"/>
          <w:szCs w:val="32"/>
        </w:rPr>
        <w:t>. Спустя почти двадцать лет, он получил высший шии</w:t>
      </w:r>
      <w:r w:rsidRPr="009E6443">
        <w:rPr>
          <w:sz w:val="32"/>
          <w:szCs w:val="32"/>
        </w:rPr>
        <w:t>т</w:t>
      </w:r>
      <w:r w:rsidRPr="009E6443">
        <w:rPr>
          <w:sz w:val="32"/>
          <w:szCs w:val="32"/>
        </w:rPr>
        <w:t xml:space="preserve">ский богословский титул аятоллы, а спустя еще десять лет стал </w:t>
      </w:r>
      <w:r w:rsidRPr="009E6443">
        <w:rPr>
          <w:i/>
          <w:sz w:val="32"/>
          <w:szCs w:val="32"/>
        </w:rPr>
        <w:t xml:space="preserve">великим аятоллой </w:t>
      </w:r>
      <w:r w:rsidRPr="009E6443">
        <w:rPr>
          <w:sz w:val="32"/>
          <w:szCs w:val="32"/>
        </w:rPr>
        <w:t>(аято</w:t>
      </w:r>
      <w:r w:rsidRPr="009E6443">
        <w:rPr>
          <w:sz w:val="32"/>
          <w:szCs w:val="32"/>
        </w:rPr>
        <w:t>л</w:t>
      </w:r>
      <w:r w:rsidRPr="009E6443">
        <w:rPr>
          <w:sz w:val="32"/>
          <w:szCs w:val="32"/>
        </w:rPr>
        <w:t>ла аль-узма).</w:t>
      </w:r>
    </w:p>
    <w:p w:rsidR="00155D70" w:rsidRPr="009E6443" w:rsidRDefault="00155D70" w:rsidP="00155D70">
      <w:pPr>
        <w:ind w:firstLine="284"/>
        <w:rPr>
          <w:sz w:val="32"/>
          <w:szCs w:val="32"/>
        </w:rPr>
      </w:pPr>
      <w:r w:rsidRPr="009E6443">
        <w:rPr>
          <w:sz w:val="32"/>
          <w:szCs w:val="32"/>
        </w:rPr>
        <w:t>Помимо успехов в богословских науках, Р. Хомейни активно занимался политикой и стремился политизировать И</w:t>
      </w:r>
      <w:r w:rsidRPr="009E6443">
        <w:rPr>
          <w:sz w:val="32"/>
          <w:szCs w:val="32"/>
        </w:rPr>
        <w:t>с</w:t>
      </w:r>
      <w:r w:rsidRPr="009E6443">
        <w:rPr>
          <w:sz w:val="32"/>
          <w:szCs w:val="32"/>
        </w:rPr>
        <w:t>лам. На протяжении многих лет он выступал против иранской монархии и открыто призывал народ к ее свержению. Причем движущей силой и идеологией антишахского движения должна была быть именно исла</w:t>
      </w:r>
      <w:r w:rsidRPr="009E6443">
        <w:rPr>
          <w:sz w:val="32"/>
          <w:szCs w:val="32"/>
        </w:rPr>
        <w:t>м</w:t>
      </w:r>
      <w:r w:rsidRPr="009E6443">
        <w:rPr>
          <w:sz w:val="32"/>
          <w:szCs w:val="32"/>
        </w:rPr>
        <w:t>ская религия.</w:t>
      </w:r>
    </w:p>
    <w:p w:rsidR="00155D70" w:rsidRPr="009E6443" w:rsidRDefault="00155D70" w:rsidP="00155D70">
      <w:pPr>
        <w:ind w:firstLine="284"/>
        <w:rPr>
          <w:color w:val="000000"/>
          <w:sz w:val="32"/>
          <w:szCs w:val="32"/>
        </w:rPr>
      </w:pPr>
      <w:r w:rsidRPr="009E6443">
        <w:rPr>
          <w:sz w:val="32"/>
          <w:szCs w:val="32"/>
        </w:rPr>
        <w:t xml:space="preserve">Первым серьезным столкновением Хомейни и его сторонников с шахом Мухаммадом Резой Пехлеви произошло в </w:t>
      </w:r>
      <w:r w:rsidR="00F52006" w:rsidRPr="009E6443">
        <w:rPr>
          <w:sz w:val="32"/>
          <w:szCs w:val="32"/>
        </w:rPr>
        <w:t>1381/</w:t>
      </w:r>
      <w:r w:rsidRPr="009E6443">
        <w:rPr>
          <w:sz w:val="32"/>
          <w:szCs w:val="32"/>
        </w:rPr>
        <w:t xml:space="preserve">1962 году, когда </w:t>
      </w:r>
      <w:r w:rsidR="00823226" w:rsidRPr="009E6443">
        <w:rPr>
          <w:sz w:val="32"/>
          <w:szCs w:val="32"/>
        </w:rPr>
        <w:t>шах</w:t>
      </w:r>
      <w:r w:rsidRPr="009E6443">
        <w:rPr>
          <w:color w:val="000000"/>
          <w:sz w:val="32"/>
          <w:szCs w:val="32"/>
        </w:rPr>
        <w:t xml:space="preserve"> провел законопроект, разрешавший не только мусульманам, но и представителям других конфессий избираться в органы государственной власти. При этом избранный мог принимать присягу на любой священной книге, а не только на Коране. Р. Хомейни и его единомышленники выступили против этого з</w:t>
      </w:r>
      <w:r w:rsidRPr="009E6443">
        <w:rPr>
          <w:color w:val="000000"/>
          <w:sz w:val="32"/>
          <w:szCs w:val="32"/>
        </w:rPr>
        <w:t>а</w:t>
      </w:r>
      <w:r w:rsidRPr="009E6443">
        <w:rPr>
          <w:color w:val="000000"/>
          <w:sz w:val="32"/>
          <w:szCs w:val="32"/>
        </w:rPr>
        <w:t>кона. По стране прошли акции протеста и шаху пр</w:t>
      </w:r>
      <w:r w:rsidRPr="009E6443">
        <w:rPr>
          <w:color w:val="000000"/>
          <w:sz w:val="32"/>
          <w:szCs w:val="32"/>
        </w:rPr>
        <w:t>и</w:t>
      </w:r>
      <w:r w:rsidRPr="009E6443">
        <w:rPr>
          <w:color w:val="000000"/>
          <w:sz w:val="32"/>
          <w:szCs w:val="32"/>
        </w:rPr>
        <w:t xml:space="preserve">шлось уступить. </w:t>
      </w:r>
    </w:p>
    <w:p w:rsidR="00155D70" w:rsidRPr="009E6443" w:rsidRDefault="00155D70" w:rsidP="00155D70">
      <w:pPr>
        <w:ind w:firstLine="284"/>
        <w:rPr>
          <w:sz w:val="32"/>
          <w:szCs w:val="32"/>
        </w:rPr>
      </w:pPr>
      <w:r w:rsidRPr="009E6443">
        <w:rPr>
          <w:color w:val="000000"/>
          <w:sz w:val="32"/>
          <w:szCs w:val="32"/>
        </w:rPr>
        <w:t>После этого Р. Хомейни выступил с прямым призывом к свержению ша</w:t>
      </w:r>
      <w:r w:rsidRPr="009E6443">
        <w:rPr>
          <w:color w:val="000000"/>
          <w:sz w:val="32"/>
          <w:szCs w:val="32"/>
        </w:rPr>
        <w:t>х</w:t>
      </w:r>
      <w:r w:rsidRPr="009E6443">
        <w:rPr>
          <w:color w:val="000000"/>
          <w:sz w:val="32"/>
          <w:szCs w:val="32"/>
        </w:rPr>
        <w:t xml:space="preserve">ского режима вооруженным путем. В ответ, в </w:t>
      </w:r>
      <w:r w:rsidR="00F52006" w:rsidRPr="009E6443">
        <w:rPr>
          <w:color w:val="000000"/>
          <w:sz w:val="32"/>
          <w:szCs w:val="32"/>
        </w:rPr>
        <w:t>1383/</w:t>
      </w:r>
      <w:r w:rsidRPr="009E6443">
        <w:rPr>
          <w:sz w:val="32"/>
          <w:szCs w:val="32"/>
        </w:rPr>
        <w:t>1964 году шах приказал арестовать его, а затем распорядился выслать его из страны. Вначале его в</w:t>
      </w:r>
      <w:r w:rsidRPr="009E6443">
        <w:rPr>
          <w:sz w:val="32"/>
          <w:szCs w:val="32"/>
        </w:rPr>
        <w:t>ы</w:t>
      </w:r>
      <w:r w:rsidRPr="009E6443">
        <w:rPr>
          <w:sz w:val="32"/>
          <w:szCs w:val="32"/>
        </w:rPr>
        <w:t>везли на самол</w:t>
      </w:r>
      <w:r w:rsidRPr="009E6443">
        <w:rPr>
          <w:sz w:val="32"/>
          <w:szCs w:val="32"/>
        </w:rPr>
        <w:t>е</w:t>
      </w:r>
      <w:r w:rsidRPr="009E6443">
        <w:rPr>
          <w:sz w:val="32"/>
          <w:szCs w:val="32"/>
        </w:rPr>
        <w:t>тах ВВС Ирана в Турцию, а затем он перебрался в Ирак, где проживал в священном городе шиитов Наджафе. Там он продолжал свою а</w:t>
      </w:r>
      <w:r w:rsidRPr="009E6443">
        <w:rPr>
          <w:sz w:val="32"/>
          <w:szCs w:val="32"/>
        </w:rPr>
        <w:t>н</w:t>
      </w:r>
      <w:r w:rsidRPr="009E6443">
        <w:rPr>
          <w:sz w:val="32"/>
          <w:szCs w:val="32"/>
        </w:rPr>
        <w:t>тишахскую деятельность. Спустя 14 лет Р. Хомейни был выслан из Ирака и поселился во Франции. После начала иранской революции, Р. Хомейни ве</w:t>
      </w:r>
      <w:r w:rsidRPr="009E6443">
        <w:rPr>
          <w:sz w:val="32"/>
          <w:szCs w:val="32"/>
        </w:rPr>
        <w:t>р</w:t>
      </w:r>
      <w:r w:rsidRPr="009E6443">
        <w:rPr>
          <w:sz w:val="32"/>
          <w:szCs w:val="32"/>
        </w:rPr>
        <w:t xml:space="preserve">нулся на родину в </w:t>
      </w:r>
      <w:r w:rsidR="00F52006" w:rsidRPr="009E6443">
        <w:rPr>
          <w:sz w:val="32"/>
          <w:szCs w:val="32"/>
        </w:rPr>
        <w:t>1399/</w:t>
      </w:r>
      <w:r w:rsidRPr="009E6443">
        <w:rPr>
          <w:sz w:val="32"/>
          <w:szCs w:val="32"/>
        </w:rPr>
        <w:t>1979 году и возглавил революционное движение, в результате которого шахский режим пал. Таким образом, он стал духовным лидером Исламской Республ</w:t>
      </w:r>
      <w:r w:rsidRPr="009E6443">
        <w:rPr>
          <w:sz w:val="32"/>
          <w:szCs w:val="32"/>
        </w:rPr>
        <w:t>и</w:t>
      </w:r>
      <w:r w:rsidRPr="009E6443">
        <w:rPr>
          <w:sz w:val="32"/>
          <w:szCs w:val="32"/>
        </w:rPr>
        <w:t>ки Иран.</w:t>
      </w:r>
    </w:p>
    <w:p w:rsidR="00155D70" w:rsidRPr="009E6443" w:rsidRDefault="00155D70" w:rsidP="00155D70">
      <w:pPr>
        <w:ind w:firstLine="284"/>
        <w:rPr>
          <w:color w:val="000000"/>
          <w:sz w:val="32"/>
          <w:szCs w:val="32"/>
        </w:rPr>
      </w:pPr>
      <w:r w:rsidRPr="009E6443">
        <w:rPr>
          <w:sz w:val="32"/>
          <w:szCs w:val="32"/>
        </w:rPr>
        <w:t xml:space="preserve">Хомейни заложил основы исламской государственной системы, которая стала действовать в Иране после революции. </w:t>
      </w:r>
      <w:r w:rsidRPr="009E6443">
        <w:rPr>
          <w:color w:val="000000"/>
          <w:sz w:val="32"/>
          <w:szCs w:val="32"/>
        </w:rPr>
        <w:t>Согласно новой доктрине, ра</w:t>
      </w:r>
      <w:r w:rsidRPr="009E6443">
        <w:rPr>
          <w:color w:val="000000"/>
          <w:sz w:val="32"/>
          <w:szCs w:val="32"/>
        </w:rPr>
        <w:t>з</w:t>
      </w:r>
      <w:r w:rsidRPr="009E6443">
        <w:rPr>
          <w:color w:val="000000"/>
          <w:sz w:val="32"/>
          <w:szCs w:val="32"/>
        </w:rPr>
        <w:t>работанной Хомейни и другими представителями шиитского духовенства, исламское общество должно руководствоваться Божественным законом д</w:t>
      </w:r>
      <w:r w:rsidRPr="009E6443">
        <w:rPr>
          <w:color w:val="000000"/>
          <w:sz w:val="32"/>
          <w:szCs w:val="32"/>
        </w:rPr>
        <w:t>а</w:t>
      </w:r>
      <w:r w:rsidRPr="009E6443">
        <w:rPr>
          <w:color w:val="000000"/>
          <w:sz w:val="32"/>
          <w:szCs w:val="32"/>
        </w:rPr>
        <w:t xml:space="preserve">же в период сокрытия имама Махди (См. </w:t>
      </w:r>
      <w:r w:rsidRPr="009E6443">
        <w:rPr>
          <w:b/>
          <w:color w:val="000000"/>
          <w:sz w:val="32"/>
          <w:szCs w:val="32"/>
        </w:rPr>
        <w:t>Махди</w:t>
      </w:r>
      <w:r w:rsidRPr="009E6443">
        <w:rPr>
          <w:color w:val="000000"/>
          <w:sz w:val="32"/>
          <w:szCs w:val="32"/>
        </w:rPr>
        <w:t>,</w:t>
      </w:r>
      <w:r w:rsidRPr="009E6443">
        <w:rPr>
          <w:b/>
          <w:color w:val="000000"/>
          <w:sz w:val="32"/>
          <w:szCs w:val="32"/>
        </w:rPr>
        <w:t xml:space="preserve"> Шииты </w:t>
      </w:r>
      <w:r w:rsidRPr="009E6443">
        <w:rPr>
          <w:color w:val="000000"/>
          <w:sz w:val="32"/>
          <w:szCs w:val="32"/>
        </w:rPr>
        <w:t xml:space="preserve">и </w:t>
      </w:r>
      <w:r w:rsidRPr="009E6443">
        <w:rPr>
          <w:b/>
          <w:color w:val="000000"/>
          <w:sz w:val="32"/>
          <w:szCs w:val="32"/>
        </w:rPr>
        <w:t>Иснаашариты</w:t>
      </w:r>
      <w:r w:rsidRPr="009E6443">
        <w:rPr>
          <w:color w:val="000000"/>
          <w:sz w:val="32"/>
          <w:szCs w:val="32"/>
        </w:rPr>
        <w:t>). Это правление осуществляется факихом - законоведом. Факих должен обл</w:t>
      </w:r>
      <w:r w:rsidRPr="009E6443">
        <w:rPr>
          <w:color w:val="000000"/>
          <w:sz w:val="32"/>
          <w:szCs w:val="32"/>
        </w:rPr>
        <w:t>а</w:t>
      </w:r>
      <w:r w:rsidRPr="009E6443">
        <w:rPr>
          <w:color w:val="000000"/>
          <w:sz w:val="32"/>
          <w:szCs w:val="32"/>
        </w:rPr>
        <w:t>дать наилучшими личными качествами, быть грамотным и ученым челов</w:t>
      </w:r>
      <w:r w:rsidRPr="009E6443">
        <w:rPr>
          <w:color w:val="000000"/>
          <w:sz w:val="32"/>
          <w:szCs w:val="32"/>
        </w:rPr>
        <w:t>е</w:t>
      </w:r>
      <w:r w:rsidRPr="009E6443">
        <w:rPr>
          <w:color w:val="000000"/>
          <w:sz w:val="32"/>
          <w:szCs w:val="32"/>
        </w:rPr>
        <w:t>ком. Он должен призывать общество к совершению разрешенных Богом п</w:t>
      </w:r>
      <w:r w:rsidRPr="009E6443">
        <w:rPr>
          <w:color w:val="000000"/>
          <w:sz w:val="32"/>
          <w:szCs w:val="32"/>
        </w:rPr>
        <w:t>о</w:t>
      </w:r>
      <w:r w:rsidRPr="009E6443">
        <w:rPr>
          <w:color w:val="000000"/>
          <w:sz w:val="32"/>
          <w:szCs w:val="32"/>
        </w:rPr>
        <w:t>ступков и удерживать его от сове</w:t>
      </w:r>
      <w:r w:rsidRPr="009E6443">
        <w:rPr>
          <w:color w:val="000000"/>
          <w:sz w:val="32"/>
          <w:szCs w:val="32"/>
        </w:rPr>
        <w:t>р</w:t>
      </w:r>
      <w:r w:rsidRPr="009E6443">
        <w:rPr>
          <w:color w:val="000000"/>
          <w:sz w:val="32"/>
          <w:szCs w:val="32"/>
        </w:rPr>
        <w:t xml:space="preserve">шения запретного. </w:t>
      </w:r>
    </w:p>
    <w:p w:rsidR="00155D70" w:rsidRPr="009E6443" w:rsidRDefault="00155D70" w:rsidP="00155D70">
      <w:pPr>
        <w:ind w:firstLine="284"/>
        <w:rPr>
          <w:color w:val="000000"/>
          <w:sz w:val="32"/>
          <w:szCs w:val="32"/>
        </w:rPr>
      </w:pPr>
      <w:r w:rsidRPr="009E6443">
        <w:rPr>
          <w:color w:val="000000"/>
          <w:sz w:val="32"/>
          <w:szCs w:val="32"/>
        </w:rPr>
        <w:t>Власть факиха (велаят аль-факих) рассматривается в доктрине Хомейни как промежуточный и подготовител</w:t>
      </w:r>
      <w:r w:rsidR="00312988" w:rsidRPr="009E6443">
        <w:rPr>
          <w:color w:val="000000"/>
          <w:sz w:val="32"/>
          <w:szCs w:val="32"/>
        </w:rPr>
        <w:t xml:space="preserve">ьный этап для пришествия </w:t>
      </w:r>
      <w:r w:rsidRPr="009E6443">
        <w:rPr>
          <w:i/>
          <w:color w:val="000000"/>
          <w:sz w:val="32"/>
          <w:szCs w:val="32"/>
        </w:rPr>
        <w:t>Махди</w:t>
      </w:r>
      <w:r w:rsidRPr="009E6443">
        <w:rPr>
          <w:color w:val="000000"/>
          <w:sz w:val="32"/>
          <w:szCs w:val="32"/>
        </w:rPr>
        <w:t>. Ф</w:t>
      </w:r>
      <w:r w:rsidRPr="009E6443">
        <w:rPr>
          <w:color w:val="000000"/>
          <w:sz w:val="32"/>
          <w:szCs w:val="32"/>
        </w:rPr>
        <w:t>а</w:t>
      </w:r>
      <w:r w:rsidRPr="009E6443">
        <w:rPr>
          <w:color w:val="000000"/>
          <w:sz w:val="32"/>
          <w:szCs w:val="32"/>
        </w:rPr>
        <w:t xml:space="preserve">ких, однако, не является непогрешимым человеком, в отличие от шиитских имамов. </w:t>
      </w:r>
    </w:p>
    <w:p w:rsidR="00155D70" w:rsidRPr="009E6443" w:rsidRDefault="00155D70" w:rsidP="00155D70">
      <w:pPr>
        <w:ind w:firstLine="284"/>
        <w:rPr>
          <w:b/>
          <w:sz w:val="32"/>
          <w:szCs w:val="32"/>
        </w:rPr>
      </w:pPr>
    </w:p>
    <w:p w:rsidR="00155D70" w:rsidRPr="009E6443" w:rsidRDefault="00155D70" w:rsidP="00155D70">
      <w:pPr>
        <w:ind w:firstLine="360"/>
        <w:rPr>
          <w:color w:val="000000"/>
          <w:sz w:val="32"/>
          <w:szCs w:val="32"/>
        </w:rPr>
      </w:pPr>
      <w:r w:rsidRPr="009E6443">
        <w:rPr>
          <w:b/>
          <w:color w:val="000000"/>
          <w:sz w:val="32"/>
          <w:szCs w:val="32"/>
        </w:rPr>
        <w:t>Хубал</w:t>
      </w:r>
      <w:r w:rsidRPr="009E6443">
        <w:rPr>
          <w:color w:val="000000"/>
          <w:sz w:val="32"/>
          <w:szCs w:val="32"/>
        </w:rPr>
        <w:t xml:space="preserve"> - один из главных идолов, которому в древности поклонялись ж</w:t>
      </w:r>
      <w:r w:rsidRPr="009E6443">
        <w:rPr>
          <w:color w:val="000000"/>
          <w:sz w:val="32"/>
          <w:szCs w:val="32"/>
        </w:rPr>
        <w:t>и</w:t>
      </w:r>
      <w:r w:rsidRPr="009E6443">
        <w:rPr>
          <w:color w:val="000000"/>
          <w:sz w:val="32"/>
          <w:szCs w:val="32"/>
        </w:rPr>
        <w:t xml:space="preserve">тели Мекки, который </w:t>
      </w:r>
      <w:r w:rsidR="00312988" w:rsidRPr="009E6443">
        <w:rPr>
          <w:color w:val="000000"/>
          <w:sz w:val="32"/>
          <w:szCs w:val="32"/>
        </w:rPr>
        <w:t>они поместили</w:t>
      </w:r>
      <w:r w:rsidRPr="009E6443">
        <w:rPr>
          <w:color w:val="000000"/>
          <w:sz w:val="32"/>
          <w:szCs w:val="32"/>
        </w:rPr>
        <w:t xml:space="preserve"> в Каабе. Этот идол был принесен </w:t>
      </w:r>
      <w:r w:rsidR="00312988" w:rsidRPr="009E6443">
        <w:rPr>
          <w:color w:val="000000"/>
          <w:sz w:val="32"/>
          <w:szCs w:val="32"/>
        </w:rPr>
        <w:t>в Мекку</w:t>
      </w:r>
      <w:r w:rsidRPr="009E6443">
        <w:rPr>
          <w:color w:val="000000"/>
          <w:sz w:val="32"/>
          <w:szCs w:val="32"/>
        </w:rPr>
        <w:t xml:space="preserve"> неким Амром ибн Лухаем из Сирии, когда </w:t>
      </w:r>
      <w:r w:rsidR="00312988" w:rsidRPr="009E6443">
        <w:rPr>
          <w:color w:val="000000"/>
          <w:sz w:val="32"/>
          <w:szCs w:val="32"/>
        </w:rPr>
        <w:t>город находился</w:t>
      </w:r>
      <w:r w:rsidRPr="009E6443">
        <w:rPr>
          <w:color w:val="000000"/>
          <w:sz w:val="32"/>
          <w:szCs w:val="32"/>
        </w:rPr>
        <w:t xml:space="preserve"> под ко</w:t>
      </w:r>
      <w:r w:rsidRPr="009E6443">
        <w:rPr>
          <w:color w:val="000000"/>
          <w:sz w:val="32"/>
          <w:szCs w:val="32"/>
        </w:rPr>
        <w:t>н</w:t>
      </w:r>
      <w:r w:rsidRPr="009E6443">
        <w:rPr>
          <w:color w:val="000000"/>
          <w:sz w:val="32"/>
          <w:szCs w:val="32"/>
        </w:rPr>
        <w:t>тролем племени Хузаа. Согласно преданию, он поехал туда и увидел, что с</w:t>
      </w:r>
      <w:r w:rsidRPr="009E6443">
        <w:rPr>
          <w:color w:val="000000"/>
          <w:sz w:val="32"/>
          <w:szCs w:val="32"/>
        </w:rPr>
        <w:t>и</w:t>
      </w:r>
      <w:r w:rsidRPr="009E6443">
        <w:rPr>
          <w:color w:val="000000"/>
          <w:sz w:val="32"/>
          <w:szCs w:val="32"/>
        </w:rPr>
        <w:t xml:space="preserve">рийцы поклоняются различным  идолам. Когда он спросил их о причинах этого, </w:t>
      </w:r>
      <w:r w:rsidR="00312988" w:rsidRPr="009E6443">
        <w:rPr>
          <w:color w:val="000000"/>
          <w:sz w:val="32"/>
          <w:szCs w:val="32"/>
        </w:rPr>
        <w:t>те</w:t>
      </w:r>
      <w:r w:rsidRPr="009E6443">
        <w:rPr>
          <w:color w:val="000000"/>
          <w:sz w:val="32"/>
          <w:szCs w:val="32"/>
        </w:rPr>
        <w:t xml:space="preserve"> ответили ему, что они якобы помогают им в ниспослании с небес дождей. Тогда Амр попросил у них, что бы они подарили ему одного из св</w:t>
      </w:r>
      <w:r w:rsidRPr="009E6443">
        <w:rPr>
          <w:color w:val="000000"/>
          <w:sz w:val="32"/>
          <w:szCs w:val="32"/>
        </w:rPr>
        <w:t>о</w:t>
      </w:r>
      <w:r w:rsidRPr="009E6443">
        <w:rPr>
          <w:color w:val="000000"/>
          <w:sz w:val="32"/>
          <w:szCs w:val="32"/>
        </w:rPr>
        <w:t>их идолов. В ответ, сири</w:t>
      </w:r>
      <w:r w:rsidRPr="009E6443">
        <w:rPr>
          <w:color w:val="000000"/>
          <w:sz w:val="32"/>
          <w:szCs w:val="32"/>
        </w:rPr>
        <w:t>й</w:t>
      </w:r>
      <w:r w:rsidRPr="009E6443">
        <w:rPr>
          <w:color w:val="000000"/>
          <w:sz w:val="32"/>
          <w:szCs w:val="32"/>
        </w:rPr>
        <w:t xml:space="preserve">цы </w:t>
      </w:r>
      <w:r w:rsidR="00D867C6" w:rsidRPr="009E6443">
        <w:rPr>
          <w:color w:val="000000"/>
          <w:sz w:val="32"/>
          <w:szCs w:val="32"/>
        </w:rPr>
        <w:t>подарили</w:t>
      </w:r>
      <w:r w:rsidRPr="009E6443">
        <w:rPr>
          <w:color w:val="000000"/>
          <w:sz w:val="32"/>
          <w:szCs w:val="32"/>
        </w:rPr>
        <w:t xml:space="preserve"> ему Хубала. </w:t>
      </w:r>
    </w:p>
    <w:p w:rsidR="00155D70" w:rsidRPr="009E6443" w:rsidRDefault="00155D70" w:rsidP="00155D70">
      <w:pPr>
        <w:ind w:firstLine="360"/>
        <w:rPr>
          <w:color w:val="000000"/>
          <w:sz w:val="32"/>
          <w:szCs w:val="32"/>
        </w:rPr>
      </w:pPr>
      <w:r w:rsidRPr="009E6443">
        <w:rPr>
          <w:color w:val="000000"/>
          <w:sz w:val="32"/>
          <w:szCs w:val="32"/>
        </w:rPr>
        <w:t>Когда Амр вернулся обратно в Мекку, он установил идол неподалеку от Каабы и призвал народ поклоняться ему. В преданиях говорится, что идол Хубал был изготовлен из красного агата и представлял собой человеческую статую со сл</w:t>
      </w:r>
      <w:r w:rsidRPr="009E6443">
        <w:rPr>
          <w:color w:val="000000"/>
          <w:sz w:val="32"/>
          <w:szCs w:val="32"/>
        </w:rPr>
        <w:t>о</w:t>
      </w:r>
      <w:r w:rsidRPr="009E6443">
        <w:rPr>
          <w:color w:val="000000"/>
          <w:sz w:val="32"/>
          <w:szCs w:val="32"/>
        </w:rPr>
        <w:t xml:space="preserve">манной правой рукой. </w:t>
      </w:r>
    </w:p>
    <w:p w:rsidR="00155D70" w:rsidRPr="009E6443" w:rsidRDefault="00155D70" w:rsidP="00155D70">
      <w:pPr>
        <w:ind w:firstLine="360"/>
        <w:rPr>
          <w:color w:val="000000"/>
          <w:sz w:val="32"/>
          <w:szCs w:val="32"/>
        </w:rPr>
      </w:pPr>
      <w:r w:rsidRPr="009E6443">
        <w:rPr>
          <w:color w:val="000000"/>
          <w:sz w:val="32"/>
          <w:szCs w:val="32"/>
        </w:rPr>
        <w:t xml:space="preserve">После того, как в Мекке стали доминировать представители племени </w:t>
      </w:r>
      <w:r w:rsidR="00D867C6" w:rsidRPr="009E6443">
        <w:rPr>
          <w:color w:val="000000"/>
          <w:sz w:val="32"/>
          <w:szCs w:val="32"/>
        </w:rPr>
        <w:t>К</w:t>
      </w:r>
      <w:r w:rsidR="00D867C6" w:rsidRPr="009E6443">
        <w:rPr>
          <w:color w:val="000000"/>
          <w:sz w:val="32"/>
          <w:szCs w:val="32"/>
        </w:rPr>
        <w:t>у</w:t>
      </w:r>
      <w:r w:rsidR="00D867C6" w:rsidRPr="009E6443">
        <w:rPr>
          <w:color w:val="000000"/>
          <w:sz w:val="32"/>
          <w:szCs w:val="32"/>
        </w:rPr>
        <w:t>райш</w:t>
      </w:r>
      <w:r w:rsidRPr="009E6443">
        <w:rPr>
          <w:color w:val="000000"/>
          <w:sz w:val="32"/>
          <w:szCs w:val="32"/>
        </w:rPr>
        <w:t>, они продолжили традицию поклон</w:t>
      </w:r>
      <w:r w:rsidRPr="009E6443">
        <w:rPr>
          <w:color w:val="000000"/>
          <w:sz w:val="32"/>
          <w:szCs w:val="32"/>
        </w:rPr>
        <w:t>е</w:t>
      </w:r>
      <w:r w:rsidRPr="009E6443">
        <w:rPr>
          <w:color w:val="000000"/>
          <w:sz w:val="32"/>
          <w:szCs w:val="32"/>
        </w:rPr>
        <w:t>ния Хубалу. Взамен его сломанной правой руки, курайшиты изготовили руку из з</w:t>
      </w:r>
      <w:r w:rsidRPr="009E6443">
        <w:rPr>
          <w:color w:val="000000"/>
          <w:sz w:val="32"/>
          <w:szCs w:val="32"/>
        </w:rPr>
        <w:t>о</w:t>
      </w:r>
      <w:r w:rsidRPr="009E6443">
        <w:rPr>
          <w:color w:val="000000"/>
          <w:sz w:val="32"/>
          <w:szCs w:val="32"/>
        </w:rPr>
        <w:t>лота и восстановили статую. Позднее они перенесли Хубала в Каабу, где он простоял до дня покорения Мекки мусульманами. В тот день в Каабу вошел пророк Мухаммад и сокр</w:t>
      </w:r>
      <w:r w:rsidRPr="009E6443">
        <w:rPr>
          <w:color w:val="000000"/>
          <w:sz w:val="32"/>
          <w:szCs w:val="32"/>
        </w:rPr>
        <w:t>у</w:t>
      </w:r>
      <w:r w:rsidRPr="009E6443">
        <w:rPr>
          <w:color w:val="000000"/>
          <w:sz w:val="32"/>
          <w:szCs w:val="32"/>
        </w:rPr>
        <w:t>шил всех находящихся в ней идолов</w:t>
      </w:r>
      <w:r w:rsidR="00312988" w:rsidRPr="009E6443">
        <w:rPr>
          <w:color w:val="000000"/>
          <w:sz w:val="32"/>
          <w:szCs w:val="32"/>
        </w:rPr>
        <w:t>, включая и Хуб</w:t>
      </w:r>
      <w:r w:rsidR="00312988" w:rsidRPr="009E6443">
        <w:rPr>
          <w:color w:val="000000"/>
          <w:sz w:val="32"/>
          <w:szCs w:val="32"/>
        </w:rPr>
        <w:t>а</w:t>
      </w:r>
      <w:r w:rsidR="00312988" w:rsidRPr="009E6443">
        <w:rPr>
          <w:color w:val="000000"/>
          <w:sz w:val="32"/>
          <w:szCs w:val="32"/>
        </w:rPr>
        <w:t>ла</w:t>
      </w:r>
      <w:r w:rsidRPr="009E6443">
        <w:rPr>
          <w:color w:val="000000"/>
          <w:sz w:val="32"/>
          <w:szCs w:val="32"/>
        </w:rPr>
        <w:t>.</w:t>
      </w:r>
    </w:p>
    <w:p w:rsidR="00155D70" w:rsidRPr="009E6443" w:rsidRDefault="00155D70" w:rsidP="00155D70">
      <w:pPr>
        <w:ind w:firstLine="360"/>
        <w:rPr>
          <w:color w:val="000000"/>
          <w:sz w:val="32"/>
          <w:szCs w:val="32"/>
        </w:rPr>
      </w:pPr>
      <w:r w:rsidRPr="009E6443">
        <w:rPr>
          <w:color w:val="000000"/>
          <w:sz w:val="32"/>
          <w:szCs w:val="32"/>
        </w:rPr>
        <w:t>Курайшиты поклонялись и приносили жертвы также идолам, которых звали Исаф и Наила, которые также были уст</w:t>
      </w:r>
      <w:r w:rsidRPr="009E6443">
        <w:rPr>
          <w:color w:val="000000"/>
          <w:sz w:val="32"/>
          <w:szCs w:val="32"/>
        </w:rPr>
        <w:t>а</w:t>
      </w:r>
      <w:r w:rsidRPr="009E6443">
        <w:rPr>
          <w:color w:val="000000"/>
          <w:sz w:val="32"/>
          <w:szCs w:val="32"/>
        </w:rPr>
        <w:t>новлены неподалеку от Каабы. Согласно преданиям Исаф и женщина по имени Наила когда-то совершили прелюб</w:t>
      </w:r>
      <w:r w:rsidRPr="009E6443">
        <w:rPr>
          <w:color w:val="000000"/>
          <w:sz w:val="32"/>
          <w:szCs w:val="32"/>
        </w:rPr>
        <w:t>о</w:t>
      </w:r>
      <w:r w:rsidRPr="009E6443">
        <w:rPr>
          <w:color w:val="000000"/>
          <w:sz w:val="32"/>
          <w:szCs w:val="32"/>
        </w:rPr>
        <w:t>деяние в Каабе, за что Аллах превратил их в камень.</w:t>
      </w:r>
    </w:p>
    <w:p w:rsidR="00155D70" w:rsidRPr="009E6443" w:rsidRDefault="00155D70" w:rsidP="00155D70">
      <w:pPr>
        <w:ind w:firstLine="360"/>
        <w:rPr>
          <w:color w:val="000000"/>
          <w:sz w:val="32"/>
          <w:szCs w:val="32"/>
        </w:rPr>
      </w:pPr>
      <w:r w:rsidRPr="009E6443">
        <w:rPr>
          <w:color w:val="000000"/>
          <w:sz w:val="32"/>
          <w:szCs w:val="32"/>
        </w:rPr>
        <w:t>Помимо этих официальных идолов, каждая семья в Мекке имела своего семейного идола, которому совершала поклонение. Например, перед вые</w:t>
      </w:r>
      <w:r w:rsidRPr="009E6443">
        <w:rPr>
          <w:color w:val="000000"/>
          <w:sz w:val="32"/>
          <w:szCs w:val="32"/>
        </w:rPr>
        <w:t>з</w:t>
      </w:r>
      <w:r w:rsidRPr="009E6443">
        <w:rPr>
          <w:color w:val="000000"/>
          <w:sz w:val="32"/>
          <w:szCs w:val="32"/>
        </w:rPr>
        <w:t>дом в путь они прикасались к этому идолу и протирали свое лицо, веруя, что он сохр</w:t>
      </w:r>
      <w:r w:rsidRPr="009E6443">
        <w:rPr>
          <w:color w:val="000000"/>
          <w:sz w:val="32"/>
          <w:szCs w:val="32"/>
        </w:rPr>
        <w:t>а</w:t>
      </w:r>
      <w:r w:rsidRPr="009E6443">
        <w:rPr>
          <w:color w:val="000000"/>
          <w:sz w:val="32"/>
          <w:szCs w:val="32"/>
        </w:rPr>
        <w:t>нит их. То же самое они делали по возвращении. Все эти суеверия были у</w:t>
      </w:r>
      <w:r w:rsidRPr="009E6443">
        <w:rPr>
          <w:color w:val="000000"/>
          <w:sz w:val="32"/>
          <w:szCs w:val="32"/>
        </w:rPr>
        <w:t>п</w:t>
      </w:r>
      <w:r w:rsidRPr="009E6443">
        <w:rPr>
          <w:color w:val="000000"/>
          <w:sz w:val="32"/>
          <w:szCs w:val="32"/>
        </w:rPr>
        <w:t>разднены Исламом.</w:t>
      </w:r>
      <w:r w:rsidR="00724823" w:rsidRPr="009E6443">
        <w:rPr>
          <w:color w:val="000000"/>
          <w:sz w:val="32"/>
          <w:szCs w:val="32"/>
        </w:rPr>
        <w:t xml:space="preserve"> </w:t>
      </w:r>
    </w:p>
    <w:p w:rsidR="00155D70" w:rsidRPr="009E6443" w:rsidRDefault="00155D70" w:rsidP="00155D70">
      <w:pPr>
        <w:tabs>
          <w:tab w:val="left" w:pos="7810"/>
        </w:tabs>
        <w:ind w:firstLine="284"/>
        <w:rPr>
          <w:sz w:val="32"/>
          <w:szCs w:val="32"/>
        </w:rPr>
      </w:pPr>
    </w:p>
    <w:p w:rsidR="00155D70" w:rsidRPr="009E6443" w:rsidRDefault="00155D70" w:rsidP="00155D70">
      <w:pPr>
        <w:ind w:firstLine="284"/>
        <w:rPr>
          <w:sz w:val="32"/>
          <w:szCs w:val="32"/>
        </w:rPr>
      </w:pPr>
      <w:r w:rsidRPr="009E6443">
        <w:rPr>
          <w:b/>
          <w:sz w:val="32"/>
          <w:szCs w:val="32"/>
        </w:rPr>
        <w:t>Худ</w:t>
      </w:r>
      <w:r w:rsidRPr="009E6443">
        <w:rPr>
          <w:sz w:val="32"/>
          <w:szCs w:val="32"/>
        </w:rPr>
        <w:t xml:space="preserve"> - пророк Аллаха, который был послан к йеменскому племени ад, к</w:t>
      </w:r>
      <w:r w:rsidRPr="009E6443">
        <w:rPr>
          <w:sz w:val="32"/>
          <w:szCs w:val="32"/>
        </w:rPr>
        <w:t>о</w:t>
      </w:r>
      <w:r w:rsidRPr="009E6443">
        <w:rPr>
          <w:sz w:val="32"/>
          <w:szCs w:val="32"/>
        </w:rPr>
        <w:t>торое проживало в местечке Аль-Ахкаф в Восточном Хадрамауте (Коран, 46: 21).</w:t>
      </w:r>
    </w:p>
    <w:p w:rsidR="00155D70" w:rsidRPr="009E6443" w:rsidRDefault="00155D70" w:rsidP="00155D70">
      <w:pPr>
        <w:ind w:firstLine="284"/>
        <w:rPr>
          <w:sz w:val="32"/>
          <w:szCs w:val="32"/>
        </w:rPr>
      </w:pPr>
      <w:r w:rsidRPr="009E6443">
        <w:rPr>
          <w:sz w:val="32"/>
          <w:szCs w:val="32"/>
        </w:rPr>
        <w:t>Худ родился в Аль-Ахкафе. Его родословная восходила к Саму (Симу), сыну Нуха (Ноя). С самого раннего детства он уверовал в Аллаха, поклоня</w:t>
      </w:r>
      <w:r w:rsidRPr="009E6443">
        <w:rPr>
          <w:sz w:val="32"/>
          <w:szCs w:val="32"/>
        </w:rPr>
        <w:t>л</w:t>
      </w:r>
      <w:r w:rsidRPr="009E6443">
        <w:rPr>
          <w:sz w:val="32"/>
          <w:szCs w:val="32"/>
        </w:rPr>
        <w:t>ся Ему и вел праведный образ жизни. На протяжении некоторого времени он занимался то</w:t>
      </w:r>
      <w:r w:rsidRPr="009E6443">
        <w:rPr>
          <w:sz w:val="32"/>
          <w:szCs w:val="32"/>
        </w:rPr>
        <w:t>р</w:t>
      </w:r>
      <w:r w:rsidRPr="009E6443">
        <w:rPr>
          <w:sz w:val="32"/>
          <w:szCs w:val="32"/>
        </w:rPr>
        <w:t>говлей.</w:t>
      </w:r>
    </w:p>
    <w:p w:rsidR="00155D70" w:rsidRPr="009E6443" w:rsidRDefault="00155D70" w:rsidP="00155D70">
      <w:pPr>
        <w:ind w:firstLine="284"/>
        <w:rPr>
          <w:sz w:val="32"/>
          <w:szCs w:val="32"/>
        </w:rPr>
      </w:pPr>
      <w:r w:rsidRPr="009E6443">
        <w:rPr>
          <w:sz w:val="32"/>
          <w:szCs w:val="32"/>
        </w:rPr>
        <w:t>Племя Ад было многочисленным, богатым и влиятельным</w:t>
      </w:r>
      <w:r w:rsidR="00B26EB4">
        <w:rPr>
          <w:sz w:val="32"/>
          <w:szCs w:val="32"/>
        </w:rPr>
        <w:t xml:space="preserve"> племенем</w:t>
      </w:r>
      <w:r w:rsidRPr="009E6443">
        <w:rPr>
          <w:sz w:val="32"/>
          <w:szCs w:val="32"/>
        </w:rPr>
        <w:t>. Они жили на плодородных землях, имели прекрасные сады и жили в великоле</w:t>
      </w:r>
      <w:r w:rsidRPr="009E6443">
        <w:rPr>
          <w:sz w:val="32"/>
          <w:szCs w:val="32"/>
        </w:rPr>
        <w:t>п</w:t>
      </w:r>
      <w:r w:rsidRPr="009E6443">
        <w:rPr>
          <w:sz w:val="32"/>
          <w:szCs w:val="32"/>
        </w:rPr>
        <w:t>ных дворцах и сооружениях (</w:t>
      </w:r>
      <w:r w:rsidRPr="009E6443">
        <w:rPr>
          <w:i/>
          <w:sz w:val="32"/>
          <w:szCs w:val="32"/>
        </w:rPr>
        <w:t>Ирам зат аль-Имад</w:t>
      </w:r>
      <w:r w:rsidRPr="009E6443">
        <w:rPr>
          <w:sz w:val="32"/>
          <w:szCs w:val="32"/>
        </w:rPr>
        <w:t>). Они также обладали х</w:t>
      </w:r>
      <w:r w:rsidRPr="009E6443">
        <w:rPr>
          <w:sz w:val="32"/>
          <w:szCs w:val="32"/>
        </w:rPr>
        <w:t>о</w:t>
      </w:r>
      <w:r w:rsidRPr="009E6443">
        <w:rPr>
          <w:sz w:val="32"/>
          <w:szCs w:val="32"/>
        </w:rPr>
        <w:t>рошими физическими да</w:t>
      </w:r>
      <w:r w:rsidRPr="009E6443">
        <w:rPr>
          <w:sz w:val="32"/>
          <w:szCs w:val="32"/>
        </w:rPr>
        <w:t>н</w:t>
      </w:r>
      <w:r w:rsidRPr="009E6443">
        <w:rPr>
          <w:sz w:val="32"/>
          <w:szCs w:val="32"/>
        </w:rPr>
        <w:t>ными, были высокими и сильными людьми.</w:t>
      </w:r>
    </w:p>
    <w:p w:rsidR="00155D70" w:rsidRPr="009E6443" w:rsidRDefault="00155D70" w:rsidP="00155D70">
      <w:pPr>
        <w:ind w:firstLine="284"/>
        <w:rPr>
          <w:sz w:val="32"/>
          <w:szCs w:val="32"/>
        </w:rPr>
      </w:pPr>
      <w:r w:rsidRPr="009E6443">
        <w:rPr>
          <w:sz w:val="32"/>
          <w:szCs w:val="32"/>
        </w:rPr>
        <w:t>Однако адиты возгордились и сбились с пути Аллаха, отступили от рел</w:t>
      </w:r>
      <w:r w:rsidRPr="009E6443">
        <w:rPr>
          <w:sz w:val="32"/>
          <w:szCs w:val="32"/>
        </w:rPr>
        <w:t>и</w:t>
      </w:r>
      <w:r w:rsidRPr="009E6443">
        <w:rPr>
          <w:sz w:val="32"/>
          <w:szCs w:val="32"/>
        </w:rPr>
        <w:t>гии, стали идолопоклонниками. Используя свои богатства и другие блага, данные им Аллахом, они стали наводить ужас на другие племена, творить нечестие. Они захватывали людей в плен и издевались над н</w:t>
      </w:r>
      <w:r w:rsidRPr="009E6443">
        <w:rPr>
          <w:sz w:val="32"/>
          <w:szCs w:val="32"/>
        </w:rPr>
        <w:t>и</w:t>
      </w:r>
      <w:r w:rsidRPr="009E6443">
        <w:rPr>
          <w:sz w:val="32"/>
          <w:szCs w:val="32"/>
        </w:rPr>
        <w:t xml:space="preserve">ми. </w:t>
      </w:r>
    </w:p>
    <w:p w:rsidR="00180A3D" w:rsidRPr="009E6443" w:rsidRDefault="00155D70" w:rsidP="00155D70">
      <w:pPr>
        <w:ind w:firstLine="284"/>
        <w:rPr>
          <w:sz w:val="32"/>
          <w:szCs w:val="32"/>
        </w:rPr>
      </w:pPr>
      <w:r w:rsidRPr="009E6443">
        <w:rPr>
          <w:sz w:val="32"/>
          <w:szCs w:val="32"/>
        </w:rPr>
        <w:t>По этой причине, Аллах избрал Худа и отправил его к адитам. Худ приз</w:t>
      </w:r>
      <w:r w:rsidRPr="009E6443">
        <w:rPr>
          <w:sz w:val="32"/>
          <w:szCs w:val="32"/>
        </w:rPr>
        <w:t>ы</w:t>
      </w:r>
      <w:r w:rsidRPr="009E6443">
        <w:rPr>
          <w:sz w:val="32"/>
          <w:szCs w:val="32"/>
        </w:rPr>
        <w:t>вал их вернуться на истинный путь, вести праведный образ жизни, отказат</w:t>
      </w:r>
      <w:r w:rsidRPr="009E6443">
        <w:rPr>
          <w:sz w:val="32"/>
          <w:szCs w:val="32"/>
        </w:rPr>
        <w:t>ь</w:t>
      </w:r>
      <w:r w:rsidRPr="009E6443">
        <w:rPr>
          <w:sz w:val="32"/>
          <w:szCs w:val="32"/>
        </w:rPr>
        <w:t>ся от насилия и жестокости. Он говорил им: "О мой народ! Поклоняйтесь Аллаху. У вас нет другого бога, кроме Него, и вы только выдумываете [себе богов]. О мой народ! Я не прошу у вас награды за [призыв к истинной вере], ибо вознаградит меня тот, кто создал меня. Неужели вы не разумеете? О мой народ! Просите прощения у вашего Господа, а потом раскайтесь пред Ним, и Он ниспошлет вам с неба обильный дождь и умножит многократно вашу с</w:t>
      </w:r>
      <w:r w:rsidRPr="009E6443">
        <w:rPr>
          <w:sz w:val="32"/>
          <w:szCs w:val="32"/>
        </w:rPr>
        <w:t>и</w:t>
      </w:r>
      <w:r w:rsidRPr="009E6443">
        <w:rPr>
          <w:sz w:val="32"/>
          <w:szCs w:val="32"/>
        </w:rPr>
        <w:t xml:space="preserve">лу. Так не отступайтесь же [от меня] грешниками" (Коран, 11: 50-52). </w:t>
      </w:r>
    </w:p>
    <w:p w:rsidR="0034381D" w:rsidRPr="009E6443" w:rsidRDefault="00155D70" w:rsidP="00155D70">
      <w:pPr>
        <w:ind w:firstLine="284"/>
        <w:rPr>
          <w:sz w:val="32"/>
          <w:szCs w:val="32"/>
        </w:rPr>
      </w:pPr>
      <w:r w:rsidRPr="009E6443">
        <w:rPr>
          <w:sz w:val="32"/>
          <w:szCs w:val="32"/>
        </w:rPr>
        <w:t>На протяжении длительного времени пророк Худ вел проповеди среди адитов, пытался отвратить их от идолопоклонства и несправедливости. О</w:t>
      </w:r>
      <w:r w:rsidRPr="009E6443">
        <w:rPr>
          <w:sz w:val="32"/>
          <w:szCs w:val="32"/>
        </w:rPr>
        <w:t>д</w:t>
      </w:r>
      <w:r w:rsidRPr="009E6443">
        <w:rPr>
          <w:sz w:val="32"/>
          <w:szCs w:val="32"/>
        </w:rPr>
        <w:t>нако</w:t>
      </w:r>
      <w:r w:rsidR="00180A3D" w:rsidRPr="009E6443">
        <w:rPr>
          <w:sz w:val="32"/>
          <w:szCs w:val="32"/>
        </w:rPr>
        <w:t>,</w:t>
      </w:r>
      <w:r w:rsidRPr="009E6443">
        <w:rPr>
          <w:sz w:val="32"/>
          <w:szCs w:val="32"/>
        </w:rPr>
        <w:t xml:space="preserve"> в целом</w:t>
      </w:r>
      <w:r w:rsidR="00180A3D" w:rsidRPr="009E6443">
        <w:rPr>
          <w:sz w:val="32"/>
          <w:szCs w:val="32"/>
        </w:rPr>
        <w:t>,</w:t>
      </w:r>
      <w:r w:rsidRPr="009E6443">
        <w:rPr>
          <w:sz w:val="32"/>
          <w:szCs w:val="32"/>
        </w:rPr>
        <w:t xml:space="preserve"> народ отверг его, хотя среди них были и уверовавшие. Вожди адитов сказали ему: "Воистину, мы видим, что ты глупец, и мы думаем, что ты - лжец" (Коран, 7: 66). </w:t>
      </w:r>
    </w:p>
    <w:p w:rsidR="00155D70" w:rsidRPr="009E6443" w:rsidRDefault="0034381D" w:rsidP="00155D70">
      <w:pPr>
        <w:ind w:firstLine="284"/>
        <w:rPr>
          <w:sz w:val="32"/>
          <w:szCs w:val="32"/>
        </w:rPr>
      </w:pPr>
      <w:r w:rsidRPr="009E6443">
        <w:rPr>
          <w:sz w:val="32"/>
          <w:szCs w:val="32"/>
        </w:rPr>
        <w:t xml:space="preserve">Тем не менее, </w:t>
      </w:r>
      <w:r w:rsidR="00155D70" w:rsidRPr="009E6443">
        <w:rPr>
          <w:sz w:val="32"/>
          <w:szCs w:val="32"/>
        </w:rPr>
        <w:t>Худ продолжал терпеливо увещевать свой народ. В ответ на их требования он</w:t>
      </w:r>
      <w:r w:rsidRPr="009E6443">
        <w:rPr>
          <w:sz w:val="32"/>
          <w:szCs w:val="32"/>
        </w:rPr>
        <w:t>,</w:t>
      </w:r>
      <w:r w:rsidR="00155D70" w:rsidRPr="009E6443">
        <w:rPr>
          <w:sz w:val="32"/>
          <w:szCs w:val="32"/>
        </w:rPr>
        <w:t xml:space="preserve"> с помощью Аллаха</w:t>
      </w:r>
      <w:r w:rsidRPr="009E6443">
        <w:rPr>
          <w:sz w:val="32"/>
          <w:szCs w:val="32"/>
        </w:rPr>
        <w:t>,</w:t>
      </w:r>
      <w:r w:rsidR="00155D70" w:rsidRPr="009E6443">
        <w:rPr>
          <w:sz w:val="32"/>
          <w:szCs w:val="32"/>
        </w:rPr>
        <w:t xml:space="preserve"> показал им несколько чудес: превр</w:t>
      </w:r>
      <w:r w:rsidR="00155D70" w:rsidRPr="009E6443">
        <w:rPr>
          <w:sz w:val="32"/>
          <w:szCs w:val="32"/>
        </w:rPr>
        <w:t>а</w:t>
      </w:r>
      <w:r w:rsidR="00155D70" w:rsidRPr="009E6443">
        <w:rPr>
          <w:sz w:val="32"/>
          <w:szCs w:val="32"/>
        </w:rPr>
        <w:t>тил большую скалу в прах, поменял направление ветра. Но</w:t>
      </w:r>
      <w:r w:rsidRPr="009E6443">
        <w:rPr>
          <w:sz w:val="32"/>
          <w:szCs w:val="32"/>
        </w:rPr>
        <w:t>,</w:t>
      </w:r>
      <w:r w:rsidR="00155D70" w:rsidRPr="009E6443">
        <w:rPr>
          <w:sz w:val="32"/>
          <w:szCs w:val="32"/>
        </w:rPr>
        <w:t xml:space="preserve"> несмотря на это адиты не </w:t>
      </w:r>
      <w:r w:rsidR="00D867C6" w:rsidRPr="009E6443">
        <w:rPr>
          <w:sz w:val="32"/>
          <w:szCs w:val="32"/>
        </w:rPr>
        <w:t>уверовали. Тогда</w:t>
      </w:r>
      <w:r w:rsidR="00155D70" w:rsidRPr="009E6443">
        <w:rPr>
          <w:sz w:val="32"/>
          <w:szCs w:val="32"/>
        </w:rPr>
        <w:t xml:space="preserve"> Худ предупредил их о великом наказании от А</w:t>
      </w:r>
      <w:r w:rsidR="00155D70" w:rsidRPr="009E6443">
        <w:rPr>
          <w:sz w:val="32"/>
          <w:szCs w:val="32"/>
        </w:rPr>
        <w:t>л</w:t>
      </w:r>
      <w:r w:rsidR="00155D70" w:rsidRPr="009E6443">
        <w:rPr>
          <w:sz w:val="32"/>
          <w:szCs w:val="32"/>
        </w:rPr>
        <w:t>лаха, которое может их постигнуть за неверие: "Вои</w:t>
      </w:r>
      <w:r w:rsidR="00155D70" w:rsidRPr="009E6443">
        <w:rPr>
          <w:sz w:val="32"/>
          <w:szCs w:val="32"/>
        </w:rPr>
        <w:t>с</w:t>
      </w:r>
      <w:r w:rsidR="00155D70" w:rsidRPr="009E6443">
        <w:rPr>
          <w:sz w:val="32"/>
          <w:szCs w:val="32"/>
        </w:rPr>
        <w:t>тину, я опасаюсь, что вас постигнет наказание в великий день" (Коран, 46: 21). Худ также сказал, что Аллах уничтожит их и пр</w:t>
      </w:r>
      <w:r w:rsidR="00155D70" w:rsidRPr="009E6443">
        <w:rPr>
          <w:sz w:val="32"/>
          <w:szCs w:val="32"/>
        </w:rPr>
        <w:t>и</w:t>
      </w:r>
      <w:r w:rsidR="00155D70" w:rsidRPr="009E6443">
        <w:rPr>
          <w:sz w:val="32"/>
          <w:szCs w:val="32"/>
        </w:rPr>
        <w:t>ведет на эти места другой народ. На это адиты ответили: "Неужели ты прибыл, чтобы отвр</w:t>
      </w:r>
      <w:r w:rsidR="00155D70" w:rsidRPr="009E6443">
        <w:rPr>
          <w:sz w:val="32"/>
          <w:szCs w:val="32"/>
        </w:rPr>
        <w:t>а</w:t>
      </w:r>
      <w:r w:rsidR="00155D70" w:rsidRPr="009E6443">
        <w:rPr>
          <w:sz w:val="32"/>
          <w:szCs w:val="32"/>
        </w:rPr>
        <w:t>тить нас от наших богов? Так яви же то, чем ты нам угрожаешь, если ты прав" (Коран, 46: 22). Тогда отч</w:t>
      </w:r>
      <w:r w:rsidR="00155D70" w:rsidRPr="009E6443">
        <w:rPr>
          <w:sz w:val="32"/>
          <w:szCs w:val="32"/>
        </w:rPr>
        <w:t>а</w:t>
      </w:r>
      <w:r w:rsidR="00155D70" w:rsidRPr="009E6443">
        <w:rPr>
          <w:sz w:val="32"/>
          <w:szCs w:val="32"/>
        </w:rPr>
        <w:t>явшийся Худ возвел мольбу Аллаху: "Господи! Помоги мне [против них], так как они отвергают меня!". Аллах ответил: "В скором времени им непр</w:t>
      </w:r>
      <w:r w:rsidR="00155D70" w:rsidRPr="009E6443">
        <w:rPr>
          <w:sz w:val="32"/>
          <w:szCs w:val="32"/>
        </w:rPr>
        <w:t>е</w:t>
      </w:r>
      <w:r w:rsidR="00155D70" w:rsidRPr="009E6443">
        <w:rPr>
          <w:sz w:val="32"/>
          <w:szCs w:val="32"/>
        </w:rPr>
        <w:t>менно придется раскаяться" (К</w:t>
      </w:r>
      <w:r w:rsidR="00155D70" w:rsidRPr="009E6443">
        <w:rPr>
          <w:sz w:val="32"/>
          <w:szCs w:val="32"/>
        </w:rPr>
        <w:t>о</w:t>
      </w:r>
      <w:r w:rsidR="00155D70" w:rsidRPr="009E6443">
        <w:rPr>
          <w:sz w:val="32"/>
          <w:szCs w:val="32"/>
        </w:rPr>
        <w:t>ран, 23: 39-40).</w:t>
      </w:r>
    </w:p>
    <w:p w:rsidR="00155D70" w:rsidRPr="009E6443" w:rsidRDefault="00155D70" w:rsidP="00155D70">
      <w:pPr>
        <w:ind w:firstLine="284"/>
        <w:rPr>
          <w:sz w:val="32"/>
          <w:szCs w:val="32"/>
        </w:rPr>
      </w:pPr>
      <w:r w:rsidRPr="009E6443">
        <w:rPr>
          <w:sz w:val="32"/>
          <w:szCs w:val="32"/>
        </w:rPr>
        <w:t>Спустя некоторое время жители города увидели вдалеке большую тучу. Они сказали: "Это - та т</w:t>
      </w:r>
      <w:r w:rsidRPr="009E6443">
        <w:rPr>
          <w:sz w:val="32"/>
          <w:szCs w:val="32"/>
        </w:rPr>
        <w:t>у</w:t>
      </w:r>
      <w:r w:rsidRPr="009E6443">
        <w:rPr>
          <w:sz w:val="32"/>
          <w:szCs w:val="32"/>
        </w:rPr>
        <w:t>ча, которая одарит</w:t>
      </w:r>
      <w:r w:rsidR="0034381D" w:rsidRPr="009E6443">
        <w:rPr>
          <w:sz w:val="32"/>
          <w:szCs w:val="32"/>
        </w:rPr>
        <w:t xml:space="preserve"> </w:t>
      </w:r>
      <w:r w:rsidRPr="009E6443">
        <w:rPr>
          <w:sz w:val="32"/>
          <w:szCs w:val="32"/>
        </w:rPr>
        <w:t>нас дождем". Худ возразил им: "О нет! Это то, что вы торопили, -</w:t>
      </w:r>
      <w:r w:rsidR="0034381D" w:rsidRPr="009E6443">
        <w:rPr>
          <w:sz w:val="32"/>
          <w:szCs w:val="32"/>
        </w:rPr>
        <w:t xml:space="preserve"> </w:t>
      </w:r>
      <w:r w:rsidRPr="009E6443">
        <w:rPr>
          <w:sz w:val="32"/>
          <w:szCs w:val="32"/>
        </w:rPr>
        <w:t>ураган, который влечет мучительное нак</w:t>
      </w:r>
      <w:r w:rsidRPr="009E6443">
        <w:rPr>
          <w:sz w:val="32"/>
          <w:szCs w:val="32"/>
        </w:rPr>
        <w:t>а</w:t>
      </w:r>
      <w:r w:rsidRPr="009E6443">
        <w:rPr>
          <w:sz w:val="32"/>
          <w:szCs w:val="32"/>
        </w:rPr>
        <w:t>зание. Он уничтожает все сущее по велению Господа св</w:t>
      </w:r>
      <w:r w:rsidRPr="009E6443">
        <w:rPr>
          <w:sz w:val="32"/>
          <w:szCs w:val="32"/>
        </w:rPr>
        <w:t>о</w:t>
      </w:r>
      <w:r w:rsidRPr="009E6443">
        <w:rPr>
          <w:sz w:val="32"/>
          <w:szCs w:val="32"/>
        </w:rPr>
        <w:t>его" (Коран, 46: 22).</w:t>
      </w:r>
    </w:p>
    <w:p w:rsidR="00155D70" w:rsidRPr="009E6443" w:rsidRDefault="00155D70" w:rsidP="00155D70">
      <w:pPr>
        <w:ind w:firstLine="284"/>
        <w:rPr>
          <w:sz w:val="32"/>
          <w:szCs w:val="32"/>
        </w:rPr>
      </w:pPr>
      <w:r w:rsidRPr="009E6443">
        <w:rPr>
          <w:sz w:val="32"/>
          <w:szCs w:val="32"/>
        </w:rPr>
        <w:t>Таким образом</w:t>
      </w:r>
      <w:r w:rsidR="0034381D" w:rsidRPr="009E6443">
        <w:rPr>
          <w:sz w:val="32"/>
          <w:szCs w:val="32"/>
        </w:rPr>
        <w:t>,</w:t>
      </w:r>
      <w:r w:rsidRPr="009E6443">
        <w:rPr>
          <w:sz w:val="32"/>
          <w:szCs w:val="32"/>
        </w:rPr>
        <w:t xml:space="preserve"> Аллах уничтожил племя адитов сильнейшим ураганом за их неверие, гордыню и нечестие: "Мы насл</w:t>
      </w:r>
      <w:r w:rsidRPr="009E6443">
        <w:rPr>
          <w:sz w:val="32"/>
          <w:szCs w:val="32"/>
        </w:rPr>
        <w:t>а</w:t>
      </w:r>
      <w:r w:rsidRPr="009E6443">
        <w:rPr>
          <w:sz w:val="32"/>
          <w:szCs w:val="32"/>
        </w:rPr>
        <w:t>ли на них ураган в злополучные дни, чтобы они вкусили муки позора в этой жизни, а наказание в будущей жизни п</w:t>
      </w:r>
      <w:r w:rsidRPr="009E6443">
        <w:rPr>
          <w:sz w:val="32"/>
          <w:szCs w:val="32"/>
        </w:rPr>
        <w:t>о</w:t>
      </w:r>
      <w:r w:rsidRPr="009E6443">
        <w:rPr>
          <w:sz w:val="32"/>
          <w:szCs w:val="32"/>
        </w:rPr>
        <w:t xml:space="preserve">зорнее, и никто их не защитит [от этого наказания]" (Коран, 41: 16). </w:t>
      </w:r>
      <w:r w:rsidR="00D867C6" w:rsidRPr="009E6443">
        <w:rPr>
          <w:sz w:val="32"/>
          <w:szCs w:val="32"/>
        </w:rPr>
        <w:t xml:space="preserve">После этого, Аллах, как и обещал, привел на их земли других людей: </w:t>
      </w:r>
      <w:r w:rsidRPr="009E6443">
        <w:rPr>
          <w:sz w:val="32"/>
          <w:szCs w:val="32"/>
        </w:rPr>
        <w:t>"Потом после них Мы сотворили другие поколения [л</w:t>
      </w:r>
      <w:r w:rsidRPr="009E6443">
        <w:rPr>
          <w:sz w:val="32"/>
          <w:szCs w:val="32"/>
        </w:rPr>
        <w:t>ю</w:t>
      </w:r>
      <w:r w:rsidRPr="009E6443">
        <w:rPr>
          <w:sz w:val="32"/>
          <w:szCs w:val="32"/>
        </w:rPr>
        <w:t xml:space="preserve">дей]" (Коран, 23: 42). </w:t>
      </w:r>
    </w:p>
    <w:p w:rsidR="00155D70" w:rsidRPr="009E6443" w:rsidRDefault="00155D70" w:rsidP="00155D70">
      <w:pPr>
        <w:tabs>
          <w:tab w:val="left" w:pos="7810"/>
        </w:tabs>
        <w:ind w:firstLine="284"/>
        <w:rPr>
          <w:b/>
          <w:color w:val="000000"/>
          <w:sz w:val="32"/>
          <w:szCs w:val="32"/>
        </w:rPr>
      </w:pPr>
      <w:r w:rsidRPr="009E6443">
        <w:rPr>
          <w:sz w:val="32"/>
          <w:szCs w:val="32"/>
        </w:rPr>
        <w:t xml:space="preserve">Спаслись от уничтожения только Худ и немногие уверовавшие из адитов. Они ушли из этих мест и поселились </w:t>
      </w:r>
      <w:r w:rsidR="0034381D" w:rsidRPr="009E6443">
        <w:rPr>
          <w:sz w:val="32"/>
          <w:szCs w:val="32"/>
        </w:rPr>
        <w:t>на</w:t>
      </w:r>
      <w:r w:rsidRPr="009E6443">
        <w:rPr>
          <w:sz w:val="32"/>
          <w:szCs w:val="32"/>
        </w:rPr>
        <w:t xml:space="preserve"> месте современной Мекки, где Худ прожил оставшуюся часть своей жизни и умер. Они служили Аллаху и с</w:t>
      </w:r>
      <w:r w:rsidRPr="009E6443">
        <w:rPr>
          <w:sz w:val="32"/>
          <w:szCs w:val="32"/>
        </w:rPr>
        <w:t>о</w:t>
      </w:r>
      <w:r w:rsidRPr="009E6443">
        <w:rPr>
          <w:sz w:val="32"/>
          <w:szCs w:val="32"/>
        </w:rPr>
        <w:t>вершали молитвы в Каабе.</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b/>
          <w:sz w:val="32"/>
          <w:szCs w:val="32"/>
        </w:rPr>
      </w:pPr>
      <w:r w:rsidRPr="009E6443">
        <w:rPr>
          <w:b/>
          <w:sz w:val="32"/>
          <w:szCs w:val="32"/>
        </w:rPr>
        <w:t xml:space="preserve">Худайбия </w:t>
      </w:r>
      <w:r w:rsidRPr="009E6443">
        <w:rPr>
          <w:sz w:val="32"/>
          <w:szCs w:val="32"/>
        </w:rPr>
        <w:t xml:space="preserve">- местность, расположенная в </w:t>
      </w:r>
      <w:smartTag w:uri="urn:schemas-microsoft-com:office:smarttags" w:element="metricconverter">
        <w:smartTagPr>
          <w:attr w:name="ProductID" w:val="17 км"/>
        </w:smartTagPr>
        <w:r w:rsidRPr="009E6443">
          <w:rPr>
            <w:sz w:val="32"/>
            <w:szCs w:val="32"/>
          </w:rPr>
          <w:t>17 км</w:t>
        </w:r>
      </w:smartTag>
      <w:r w:rsidRPr="009E6443">
        <w:rPr>
          <w:sz w:val="32"/>
          <w:szCs w:val="32"/>
        </w:rPr>
        <w:t xml:space="preserve"> от Мекки. Именно </w:t>
      </w:r>
      <w:r w:rsidR="0034381D" w:rsidRPr="009E6443">
        <w:rPr>
          <w:sz w:val="32"/>
          <w:szCs w:val="32"/>
        </w:rPr>
        <w:t xml:space="preserve">там </w:t>
      </w:r>
      <w:r w:rsidRPr="009E6443">
        <w:rPr>
          <w:sz w:val="32"/>
          <w:szCs w:val="32"/>
        </w:rPr>
        <w:t xml:space="preserve">был подписан в 6 году хиджры мирный договор между пророком Мухаммадом и </w:t>
      </w:r>
      <w:r w:rsidR="00D867C6" w:rsidRPr="009E6443">
        <w:rPr>
          <w:sz w:val="32"/>
          <w:szCs w:val="32"/>
        </w:rPr>
        <w:t>представителем</w:t>
      </w:r>
      <w:r w:rsidRPr="009E6443">
        <w:rPr>
          <w:sz w:val="32"/>
          <w:szCs w:val="32"/>
        </w:rPr>
        <w:t xml:space="preserve"> язычников Мекки Сухайлем ибн Амром. Худайбийский мир имел огромное значение для дальнейшего укрепления мусульманской общ</w:t>
      </w:r>
      <w:r w:rsidRPr="009E6443">
        <w:rPr>
          <w:sz w:val="32"/>
          <w:szCs w:val="32"/>
        </w:rPr>
        <w:t>и</w:t>
      </w:r>
      <w:r w:rsidRPr="009E6443">
        <w:rPr>
          <w:sz w:val="32"/>
          <w:szCs w:val="32"/>
        </w:rPr>
        <w:t>ны и распространения Ислама на Аравийском полуострове. Об этом догов</w:t>
      </w:r>
      <w:r w:rsidRPr="009E6443">
        <w:rPr>
          <w:sz w:val="32"/>
          <w:szCs w:val="32"/>
        </w:rPr>
        <w:t>о</w:t>
      </w:r>
      <w:r w:rsidRPr="009E6443">
        <w:rPr>
          <w:sz w:val="32"/>
          <w:szCs w:val="32"/>
        </w:rPr>
        <w:t>ре упомин</w:t>
      </w:r>
      <w:r w:rsidRPr="009E6443">
        <w:rPr>
          <w:sz w:val="32"/>
          <w:szCs w:val="32"/>
        </w:rPr>
        <w:t>а</w:t>
      </w:r>
      <w:r w:rsidRPr="009E6443">
        <w:rPr>
          <w:sz w:val="32"/>
          <w:szCs w:val="32"/>
        </w:rPr>
        <w:t>ется в аяте Корана 48</w:t>
      </w:r>
      <w:r w:rsidR="00D867C6" w:rsidRPr="009E6443">
        <w:rPr>
          <w:sz w:val="32"/>
          <w:szCs w:val="32"/>
        </w:rPr>
        <w:t>:</w:t>
      </w:r>
      <w:r w:rsidRPr="009E6443">
        <w:rPr>
          <w:sz w:val="32"/>
          <w:szCs w:val="32"/>
        </w:rPr>
        <w:t xml:space="preserve"> 1-30.</w:t>
      </w:r>
    </w:p>
    <w:p w:rsidR="00155D70" w:rsidRPr="009E6443" w:rsidRDefault="00155D70" w:rsidP="00155D70">
      <w:pPr>
        <w:tabs>
          <w:tab w:val="left" w:pos="7810"/>
        </w:tabs>
        <w:ind w:firstLine="284"/>
        <w:rPr>
          <w:b/>
          <w:sz w:val="32"/>
          <w:szCs w:val="32"/>
        </w:rPr>
      </w:pPr>
    </w:p>
    <w:p w:rsidR="0034622F" w:rsidRPr="009E6443" w:rsidRDefault="0034622F" w:rsidP="00155D70">
      <w:pPr>
        <w:tabs>
          <w:tab w:val="left" w:pos="7810"/>
        </w:tabs>
        <w:ind w:firstLine="284"/>
        <w:rPr>
          <w:color w:val="000000"/>
          <w:sz w:val="32"/>
          <w:szCs w:val="32"/>
        </w:rPr>
      </w:pPr>
      <w:r w:rsidRPr="009E6443">
        <w:rPr>
          <w:b/>
          <w:color w:val="000000"/>
          <w:sz w:val="32"/>
          <w:szCs w:val="32"/>
        </w:rPr>
        <w:t xml:space="preserve">Худжа </w:t>
      </w:r>
      <w:r w:rsidRPr="009E6443">
        <w:rPr>
          <w:color w:val="000000"/>
          <w:sz w:val="32"/>
          <w:szCs w:val="32"/>
        </w:rPr>
        <w:t>-  в шиизме доказательство Божественного присутствия в профан</w:t>
      </w:r>
      <w:r w:rsidRPr="009E6443">
        <w:rPr>
          <w:color w:val="000000"/>
          <w:sz w:val="32"/>
          <w:szCs w:val="32"/>
        </w:rPr>
        <w:t>и</w:t>
      </w:r>
      <w:r w:rsidRPr="009E6443">
        <w:rPr>
          <w:color w:val="000000"/>
          <w:sz w:val="32"/>
          <w:szCs w:val="32"/>
        </w:rPr>
        <w:t>ческом мире, выраженное в личности шиитского имама</w:t>
      </w:r>
      <w:r w:rsidR="000144E9" w:rsidRPr="009E6443">
        <w:rPr>
          <w:color w:val="000000"/>
          <w:sz w:val="32"/>
          <w:szCs w:val="32"/>
        </w:rPr>
        <w:t>, его речах и посту</w:t>
      </w:r>
      <w:r w:rsidR="000144E9" w:rsidRPr="009E6443">
        <w:rPr>
          <w:color w:val="000000"/>
          <w:sz w:val="32"/>
          <w:szCs w:val="32"/>
        </w:rPr>
        <w:t>п</w:t>
      </w:r>
      <w:r w:rsidR="000144E9" w:rsidRPr="009E6443">
        <w:rPr>
          <w:color w:val="000000"/>
          <w:sz w:val="32"/>
          <w:szCs w:val="32"/>
        </w:rPr>
        <w:t>ках</w:t>
      </w:r>
      <w:r w:rsidRPr="009E6443">
        <w:rPr>
          <w:color w:val="000000"/>
          <w:sz w:val="32"/>
          <w:szCs w:val="32"/>
        </w:rPr>
        <w:t xml:space="preserve"> (См. </w:t>
      </w:r>
      <w:r w:rsidRPr="009E6443">
        <w:rPr>
          <w:b/>
          <w:color w:val="000000"/>
          <w:sz w:val="32"/>
          <w:szCs w:val="32"/>
        </w:rPr>
        <w:t>Васи</w:t>
      </w:r>
      <w:r w:rsidRPr="009E6443">
        <w:rPr>
          <w:color w:val="000000"/>
          <w:sz w:val="32"/>
          <w:szCs w:val="32"/>
        </w:rPr>
        <w:t>).</w:t>
      </w:r>
    </w:p>
    <w:p w:rsidR="0034622F" w:rsidRPr="009E6443" w:rsidRDefault="0034622F" w:rsidP="00155D70">
      <w:pPr>
        <w:tabs>
          <w:tab w:val="left" w:pos="7810"/>
        </w:tabs>
        <w:ind w:firstLine="284"/>
        <w:rPr>
          <w:b/>
          <w:color w:val="000000"/>
          <w:sz w:val="32"/>
          <w:szCs w:val="32"/>
        </w:rPr>
      </w:pPr>
    </w:p>
    <w:p w:rsidR="0034381D" w:rsidRPr="009E6443" w:rsidRDefault="00155D70" w:rsidP="00155D70">
      <w:pPr>
        <w:tabs>
          <w:tab w:val="left" w:pos="7810"/>
        </w:tabs>
        <w:ind w:firstLine="284"/>
        <w:rPr>
          <w:color w:val="000000"/>
          <w:sz w:val="32"/>
          <w:szCs w:val="32"/>
        </w:rPr>
      </w:pPr>
      <w:r w:rsidRPr="009E6443">
        <w:rPr>
          <w:b/>
          <w:color w:val="000000"/>
          <w:sz w:val="32"/>
          <w:szCs w:val="32"/>
        </w:rPr>
        <w:t xml:space="preserve">Хузайфа ибн Йаман </w:t>
      </w:r>
      <w:r w:rsidRPr="009E6443">
        <w:rPr>
          <w:color w:val="000000"/>
          <w:sz w:val="32"/>
          <w:szCs w:val="32"/>
        </w:rPr>
        <w:t>(ум. в 35/656) - один из сподвижников пророка М</w:t>
      </w:r>
      <w:r w:rsidRPr="009E6443">
        <w:rPr>
          <w:color w:val="000000"/>
          <w:sz w:val="32"/>
          <w:szCs w:val="32"/>
        </w:rPr>
        <w:t>у</w:t>
      </w:r>
      <w:r w:rsidRPr="009E6443">
        <w:rPr>
          <w:color w:val="000000"/>
          <w:sz w:val="32"/>
          <w:szCs w:val="32"/>
        </w:rPr>
        <w:t>хаммада. Родился в Медине, но по происхо</w:t>
      </w:r>
      <w:r w:rsidRPr="009E6443">
        <w:rPr>
          <w:color w:val="000000"/>
          <w:sz w:val="32"/>
          <w:szCs w:val="32"/>
        </w:rPr>
        <w:t>ж</w:t>
      </w:r>
      <w:r w:rsidRPr="009E6443">
        <w:rPr>
          <w:color w:val="000000"/>
          <w:sz w:val="32"/>
          <w:szCs w:val="32"/>
        </w:rPr>
        <w:t>дению был мекканцем. Его отец был родом из мекканского клана Бану Абс, но бежал из Мекки в Медину в связи с тем, что убил одного человека. Спустя некоторое время после нач</w:t>
      </w:r>
      <w:r w:rsidRPr="009E6443">
        <w:rPr>
          <w:color w:val="000000"/>
          <w:sz w:val="32"/>
          <w:szCs w:val="32"/>
        </w:rPr>
        <w:t>а</w:t>
      </w:r>
      <w:r w:rsidRPr="009E6443">
        <w:rPr>
          <w:color w:val="000000"/>
          <w:sz w:val="32"/>
          <w:szCs w:val="32"/>
        </w:rPr>
        <w:t>ла пророчества Мухаммада, он приехал к нему в Мекку и принял Ислам. Х</w:t>
      </w:r>
      <w:r w:rsidRPr="009E6443">
        <w:rPr>
          <w:color w:val="000000"/>
          <w:sz w:val="32"/>
          <w:szCs w:val="32"/>
        </w:rPr>
        <w:t>у</w:t>
      </w:r>
      <w:r w:rsidRPr="009E6443">
        <w:rPr>
          <w:color w:val="000000"/>
          <w:sz w:val="32"/>
          <w:szCs w:val="32"/>
        </w:rPr>
        <w:t>зайфа рос в мусульманской семье, но не видел пророка. Для этого он спец</w:t>
      </w:r>
      <w:r w:rsidRPr="009E6443">
        <w:rPr>
          <w:color w:val="000000"/>
          <w:sz w:val="32"/>
          <w:szCs w:val="32"/>
        </w:rPr>
        <w:t>и</w:t>
      </w:r>
      <w:r w:rsidRPr="009E6443">
        <w:rPr>
          <w:color w:val="000000"/>
          <w:sz w:val="32"/>
          <w:szCs w:val="32"/>
        </w:rPr>
        <w:t xml:space="preserve">ально поехал в Мекку и встретился с ним. </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После переезда (хиджры) пророка Мухаммада в Медину, Хузайфа не </w:t>
      </w:r>
      <w:r w:rsidR="0034381D" w:rsidRPr="009E6443">
        <w:rPr>
          <w:color w:val="000000"/>
          <w:sz w:val="32"/>
          <w:szCs w:val="32"/>
        </w:rPr>
        <w:t>п</w:t>
      </w:r>
      <w:r w:rsidR="0034381D" w:rsidRPr="009E6443">
        <w:rPr>
          <w:color w:val="000000"/>
          <w:sz w:val="32"/>
          <w:szCs w:val="32"/>
        </w:rPr>
        <w:t>о</w:t>
      </w:r>
      <w:r w:rsidR="0034381D" w:rsidRPr="009E6443">
        <w:rPr>
          <w:color w:val="000000"/>
          <w:sz w:val="32"/>
          <w:szCs w:val="32"/>
        </w:rPr>
        <w:t>кидал его</w:t>
      </w:r>
      <w:r w:rsidRPr="009E6443">
        <w:rPr>
          <w:color w:val="000000"/>
          <w:sz w:val="32"/>
          <w:szCs w:val="32"/>
        </w:rPr>
        <w:t>. Как и все другие мусульмане, он принял активное участие с укр</w:t>
      </w:r>
      <w:r w:rsidRPr="009E6443">
        <w:rPr>
          <w:color w:val="000000"/>
          <w:sz w:val="32"/>
          <w:szCs w:val="32"/>
        </w:rPr>
        <w:t>е</w:t>
      </w:r>
      <w:r w:rsidRPr="009E6443">
        <w:rPr>
          <w:color w:val="000000"/>
          <w:sz w:val="32"/>
          <w:szCs w:val="32"/>
        </w:rPr>
        <w:t xml:space="preserve">плении мусульманского государства и участвовал во всех сражениях, кроме битвы при Бадре, где он отсутствовал по объективным обстоятельствам. В битве при Ухуде, </w:t>
      </w:r>
      <w:r w:rsidR="0034381D" w:rsidRPr="009E6443">
        <w:rPr>
          <w:color w:val="000000"/>
          <w:sz w:val="32"/>
          <w:szCs w:val="32"/>
        </w:rPr>
        <w:t xml:space="preserve">отец </w:t>
      </w:r>
      <w:r w:rsidRPr="009E6443">
        <w:rPr>
          <w:color w:val="000000"/>
          <w:sz w:val="32"/>
          <w:szCs w:val="32"/>
        </w:rPr>
        <w:t>Хузайф</w:t>
      </w:r>
      <w:r w:rsidR="0034381D" w:rsidRPr="009E6443">
        <w:rPr>
          <w:color w:val="000000"/>
          <w:sz w:val="32"/>
          <w:szCs w:val="32"/>
        </w:rPr>
        <w:t>ы</w:t>
      </w:r>
      <w:r w:rsidRPr="009E6443">
        <w:rPr>
          <w:color w:val="000000"/>
          <w:sz w:val="32"/>
          <w:szCs w:val="32"/>
        </w:rPr>
        <w:t xml:space="preserve"> случайно погиб от мечей мусульман, кот</w:t>
      </w:r>
      <w:r w:rsidRPr="009E6443">
        <w:rPr>
          <w:color w:val="000000"/>
          <w:sz w:val="32"/>
          <w:szCs w:val="32"/>
        </w:rPr>
        <w:t>о</w:t>
      </w:r>
      <w:r w:rsidRPr="009E6443">
        <w:rPr>
          <w:color w:val="000000"/>
          <w:sz w:val="32"/>
          <w:szCs w:val="32"/>
        </w:rPr>
        <w:t>рые не узнали его и подумали, что он из лагеря противника. Пророк Муха</w:t>
      </w:r>
      <w:r w:rsidRPr="009E6443">
        <w:rPr>
          <w:color w:val="000000"/>
          <w:sz w:val="32"/>
          <w:szCs w:val="32"/>
        </w:rPr>
        <w:t>м</w:t>
      </w:r>
      <w:r w:rsidRPr="009E6443">
        <w:rPr>
          <w:color w:val="000000"/>
          <w:sz w:val="32"/>
          <w:szCs w:val="32"/>
        </w:rPr>
        <w:t xml:space="preserve">мад узнав об этом, хотел </w:t>
      </w:r>
      <w:r w:rsidR="0034381D" w:rsidRPr="009E6443">
        <w:rPr>
          <w:color w:val="000000"/>
          <w:sz w:val="32"/>
          <w:szCs w:val="32"/>
        </w:rPr>
        <w:t>отдать распоряжение, чтобы</w:t>
      </w:r>
      <w:r w:rsidRPr="009E6443">
        <w:rPr>
          <w:color w:val="000000"/>
          <w:sz w:val="32"/>
          <w:szCs w:val="32"/>
        </w:rPr>
        <w:t xml:space="preserve"> Хузайфе </w:t>
      </w:r>
      <w:r w:rsidR="0034381D" w:rsidRPr="009E6443">
        <w:rPr>
          <w:color w:val="000000"/>
          <w:sz w:val="32"/>
          <w:szCs w:val="32"/>
        </w:rPr>
        <w:t>выплатили выкуп в связи с этим трагическим случаем. Но Хузайфа о</w:t>
      </w:r>
      <w:r w:rsidR="0034381D" w:rsidRPr="009E6443">
        <w:rPr>
          <w:color w:val="000000"/>
          <w:sz w:val="32"/>
          <w:szCs w:val="32"/>
        </w:rPr>
        <w:t>т</w:t>
      </w:r>
      <w:r w:rsidR="0034381D" w:rsidRPr="009E6443">
        <w:rPr>
          <w:color w:val="000000"/>
          <w:sz w:val="32"/>
          <w:szCs w:val="32"/>
        </w:rPr>
        <w:t>казался от выкупа</w:t>
      </w:r>
      <w:r w:rsidRPr="009E6443">
        <w:rPr>
          <w:color w:val="000000"/>
          <w:sz w:val="32"/>
          <w:szCs w:val="32"/>
        </w:rPr>
        <w:t>.</w:t>
      </w:r>
    </w:p>
    <w:p w:rsidR="005606BD" w:rsidRPr="009E6443" w:rsidRDefault="00155D70" w:rsidP="00155D70">
      <w:pPr>
        <w:tabs>
          <w:tab w:val="left" w:pos="7810"/>
        </w:tabs>
        <w:ind w:firstLine="284"/>
        <w:rPr>
          <w:color w:val="000000"/>
          <w:sz w:val="32"/>
          <w:szCs w:val="32"/>
        </w:rPr>
      </w:pPr>
      <w:r w:rsidRPr="009E6443">
        <w:rPr>
          <w:color w:val="000000"/>
          <w:sz w:val="32"/>
          <w:szCs w:val="32"/>
        </w:rPr>
        <w:t>В период правления халифа Абу Бакра, Хузайфа принял участие в войнах с вероотступниками и командовал отрядом</w:t>
      </w:r>
      <w:r w:rsidR="005606BD" w:rsidRPr="009E6443">
        <w:rPr>
          <w:color w:val="000000"/>
          <w:sz w:val="32"/>
          <w:szCs w:val="32"/>
        </w:rPr>
        <w:t>,</w:t>
      </w:r>
      <w:r w:rsidRPr="009E6443">
        <w:rPr>
          <w:color w:val="000000"/>
          <w:sz w:val="32"/>
          <w:szCs w:val="32"/>
        </w:rPr>
        <w:t xml:space="preserve"> посланным в Оман. В период правления халифа Омара, он воевал в Ираке, Хамадане, Рее против перси</w:t>
      </w:r>
      <w:r w:rsidRPr="009E6443">
        <w:rPr>
          <w:color w:val="000000"/>
          <w:sz w:val="32"/>
          <w:szCs w:val="32"/>
        </w:rPr>
        <w:t>д</w:t>
      </w:r>
      <w:r w:rsidRPr="009E6443">
        <w:rPr>
          <w:color w:val="000000"/>
          <w:sz w:val="32"/>
          <w:szCs w:val="32"/>
        </w:rPr>
        <w:t>ских войск.</w:t>
      </w:r>
    </w:p>
    <w:p w:rsidR="00155D70" w:rsidRPr="009E6443" w:rsidRDefault="00155D70" w:rsidP="00155D70">
      <w:pPr>
        <w:tabs>
          <w:tab w:val="left" w:pos="7810"/>
        </w:tabs>
        <w:ind w:firstLine="284"/>
        <w:rPr>
          <w:color w:val="000000"/>
          <w:sz w:val="32"/>
          <w:szCs w:val="32"/>
        </w:rPr>
      </w:pPr>
      <w:r w:rsidRPr="009E6443">
        <w:rPr>
          <w:color w:val="000000"/>
          <w:sz w:val="32"/>
          <w:szCs w:val="32"/>
        </w:rPr>
        <w:t>В период правления халифа Османа</w:t>
      </w:r>
      <w:r w:rsidR="005606BD" w:rsidRPr="009E6443">
        <w:rPr>
          <w:color w:val="000000"/>
          <w:sz w:val="32"/>
          <w:szCs w:val="32"/>
        </w:rPr>
        <w:t>, Хузайфа</w:t>
      </w:r>
      <w:r w:rsidRPr="009E6443">
        <w:rPr>
          <w:color w:val="000000"/>
          <w:sz w:val="32"/>
          <w:szCs w:val="32"/>
        </w:rPr>
        <w:t xml:space="preserve"> участвовал в завоевании Армении и Азербайджана. Там он был свидетелем конфликта по поводу чт</w:t>
      </w:r>
      <w:r w:rsidRPr="009E6443">
        <w:rPr>
          <w:color w:val="000000"/>
          <w:sz w:val="32"/>
          <w:szCs w:val="32"/>
        </w:rPr>
        <w:t>е</w:t>
      </w:r>
      <w:r w:rsidRPr="009E6443">
        <w:rPr>
          <w:color w:val="000000"/>
          <w:sz w:val="32"/>
          <w:szCs w:val="32"/>
        </w:rPr>
        <w:t xml:space="preserve">ния Корана и обратился к халифу Осману, чтобы тот размножил экземпляры Корана на курайшитском диалекте и </w:t>
      </w:r>
      <w:r w:rsidR="000E24E8">
        <w:rPr>
          <w:color w:val="000000"/>
          <w:sz w:val="32"/>
          <w:szCs w:val="32"/>
        </w:rPr>
        <w:t>отправил</w:t>
      </w:r>
      <w:r w:rsidRPr="009E6443">
        <w:rPr>
          <w:color w:val="000000"/>
          <w:sz w:val="32"/>
          <w:szCs w:val="32"/>
        </w:rPr>
        <w:t xml:space="preserve"> во все концы Халифата</w:t>
      </w:r>
      <w:r w:rsidR="005606BD" w:rsidRPr="009E6443">
        <w:rPr>
          <w:color w:val="000000"/>
          <w:sz w:val="32"/>
          <w:szCs w:val="32"/>
        </w:rPr>
        <w:t xml:space="preserve"> (См. </w:t>
      </w:r>
      <w:r w:rsidR="005606BD" w:rsidRPr="009E6443">
        <w:rPr>
          <w:b/>
          <w:color w:val="000000"/>
          <w:sz w:val="32"/>
          <w:szCs w:val="32"/>
        </w:rPr>
        <w:t>Коран</w:t>
      </w:r>
      <w:r w:rsidR="005606BD" w:rsidRPr="009E6443">
        <w:rPr>
          <w:color w:val="000000"/>
          <w:sz w:val="32"/>
          <w:szCs w:val="32"/>
        </w:rPr>
        <w:t>)</w:t>
      </w:r>
      <w:r w:rsidRPr="009E6443">
        <w:rPr>
          <w:color w:val="000000"/>
          <w:sz w:val="32"/>
          <w:szCs w:val="32"/>
        </w:rPr>
        <w:t>. В передаче Хузайфы известно более ста хад</w:t>
      </w:r>
      <w:r w:rsidRPr="009E6443">
        <w:rPr>
          <w:color w:val="000000"/>
          <w:sz w:val="32"/>
          <w:szCs w:val="32"/>
        </w:rPr>
        <w:t>и</w:t>
      </w:r>
      <w:r w:rsidRPr="009E6443">
        <w:rPr>
          <w:color w:val="000000"/>
          <w:sz w:val="32"/>
          <w:szCs w:val="32"/>
        </w:rPr>
        <w:t>сов.</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b/>
          <w:color w:val="000000"/>
          <w:sz w:val="32"/>
          <w:szCs w:val="32"/>
        </w:rPr>
      </w:pPr>
      <w:r w:rsidRPr="009E6443">
        <w:rPr>
          <w:b/>
          <w:color w:val="000000"/>
          <w:sz w:val="32"/>
          <w:szCs w:val="32"/>
        </w:rPr>
        <w:t>Хулафа ар-Рашидин</w:t>
      </w:r>
      <w:r w:rsidRPr="009E6443">
        <w:rPr>
          <w:color w:val="000000"/>
          <w:sz w:val="32"/>
          <w:szCs w:val="32"/>
        </w:rPr>
        <w:t xml:space="preserve"> -</w:t>
      </w:r>
      <w:r w:rsidRPr="009E6443">
        <w:rPr>
          <w:sz w:val="32"/>
          <w:szCs w:val="32"/>
        </w:rPr>
        <w:t xml:space="preserve"> Этим титулом называют первых четырех праве</w:t>
      </w:r>
      <w:r w:rsidRPr="009E6443">
        <w:rPr>
          <w:sz w:val="32"/>
          <w:szCs w:val="32"/>
        </w:rPr>
        <w:t>д</w:t>
      </w:r>
      <w:r w:rsidRPr="009E6443">
        <w:rPr>
          <w:sz w:val="32"/>
          <w:szCs w:val="32"/>
        </w:rPr>
        <w:t>ных мусульманских правителей, которые правили мусульманским госуда</w:t>
      </w:r>
      <w:r w:rsidRPr="009E6443">
        <w:rPr>
          <w:sz w:val="32"/>
          <w:szCs w:val="32"/>
        </w:rPr>
        <w:t>р</w:t>
      </w:r>
      <w:r w:rsidRPr="009E6443">
        <w:rPr>
          <w:sz w:val="32"/>
          <w:szCs w:val="32"/>
        </w:rPr>
        <w:t>ством п</w:t>
      </w:r>
      <w:r w:rsidRPr="009E6443">
        <w:rPr>
          <w:sz w:val="32"/>
          <w:szCs w:val="32"/>
        </w:rPr>
        <w:t>о</w:t>
      </w:r>
      <w:r w:rsidRPr="009E6443">
        <w:rPr>
          <w:sz w:val="32"/>
          <w:szCs w:val="32"/>
        </w:rPr>
        <w:t>сле смерти пророка</w:t>
      </w:r>
      <w:r w:rsidR="00D867C6" w:rsidRPr="009E6443">
        <w:rPr>
          <w:sz w:val="32"/>
          <w:szCs w:val="32"/>
        </w:rPr>
        <w:t xml:space="preserve"> Мухаммада. Это - Абу Бакр ас-Си</w:t>
      </w:r>
      <w:r w:rsidRPr="009E6443">
        <w:rPr>
          <w:sz w:val="32"/>
          <w:szCs w:val="32"/>
        </w:rPr>
        <w:t>ддик (11-</w:t>
      </w:r>
      <w:smartTag w:uri="urn:schemas-microsoft-com:office:smarttags" w:element="metricconverter">
        <w:smartTagPr>
          <w:attr w:name="ProductID" w:val="13 г"/>
        </w:smartTagPr>
        <w:r w:rsidRPr="009E6443">
          <w:rPr>
            <w:sz w:val="32"/>
            <w:szCs w:val="32"/>
          </w:rPr>
          <w:t>13 г</w:t>
        </w:r>
      </w:smartTag>
      <w:r w:rsidR="00D867C6" w:rsidRPr="009E6443">
        <w:rPr>
          <w:sz w:val="32"/>
          <w:szCs w:val="32"/>
        </w:rPr>
        <w:t>.х</w:t>
      </w:r>
      <w:r w:rsidRPr="009E6443">
        <w:rPr>
          <w:sz w:val="32"/>
          <w:szCs w:val="32"/>
        </w:rPr>
        <w:t xml:space="preserve">.), </w:t>
      </w:r>
      <w:r w:rsidR="00A300D4" w:rsidRPr="009E6443">
        <w:rPr>
          <w:sz w:val="32"/>
          <w:szCs w:val="32"/>
        </w:rPr>
        <w:t>Омар</w:t>
      </w:r>
      <w:r w:rsidRPr="009E6443">
        <w:rPr>
          <w:sz w:val="32"/>
          <w:szCs w:val="32"/>
        </w:rPr>
        <w:t xml:space="preserve"> ибн аль-Хаттаб аль-Фарук (13-</w:t>
      </w:r>
      <w:smartTag w:uri="urn:schemas-microsoft-com:office:smarttags" w:element="metricconverter">
        <w:smartTagPr>
          <w:attr w:name="ProductID" w:val="23 г"/>
        </w:smartTagPr>
        <w:r w:rsidRPr="009E6443">
          <w:rPr>
            <w:sz w:val="32"/>
            <w:szCs w:val="32"/>
          </w:rPr>
          <w:t>2</w:t>
        </w:r>
        <w:r w:rsidR="00926698" w:rsidRPr="009E6443">
          <w:rPr>
            <w:sz w:val="32"/>
            <w:szCs w:val="32"/>
          </w:rPr>
          <w:t>3 г</w:t>
        </w:r>
      </w:smartTag>
      <w:r w:rsidR="00D867C6" w:rsidRPr="009E6443">
        <w:rPr>
          <w:sz w:val="32"/>
          <w:szCs w:val="32"/>
        </w:rPr>
        <w:t>.</w:t>
      </w:r>
      <w:r w:rsidR="00926698" w:rsidRPr="009E6443">
        <w:rPr>
          <w:sz w:val="32"/>
          <w:szCs w:val="32"/>
        </w:rPr>
        <w:t>х.</w:t>
      </w:r>
      <w:r w:rsidR="00D867C6" w:rsidRPr="009E6443">
        <w:rPr>
          <w:sz w:val="32"/>
          <w:szCs w:val="32"/>
        </w:rPr>
        <w:t xml:space="preserve">), </w:t>
      </w:r>
      <w:r w:rsidR="00926698" w:rsidRPr="009E6443">
        <w:rPr>
          <w:sz w:val="32"/>
          <w:szCs w:val="32"/>
        </w:rPr>
        <w:t>Осман</w:t>
      </w:r>
      <w:r w:rsidR="00D867C6" w:rsidRPr="009E6443">
        <w:rPr>
          <w:sz w:val="32"/>
          <w:szCs w:val="32"/>
        </w:rPr>
        <w:t xml:space="preserve"> ибн А</w:t>
      </w:r>
      <w:r w:rsidR="00D867C6" w:rsidRPr="009E6443">
        <w:rPr>
          <w:sz w:val="32"/>
          <w:szCs w:val="32"/>
        </w:rPr>
        <w:t>ф</w:t>
      </w:r>
      <w:r w:rsidR="00D867C6" w:rsidRPr="009E6443">
        <w:rPr>
          <w:sz w:val="32"/>
          <w:szCs w:val="32"/>
        </w:rPr>
        <w:t>фан Зун-Нура</w:t>
      </w:r>
      <w:r w:rsidR="00926698" w:rsidRPr="009E6443">
        <w:rPr>
          <w:sz w:val="32"/>
          <w:szCs w:val="32"/>
        </w:rPr>
        <w:t>йн (23-</w:t>
      </w:r>
      <w:smartTag w:uri="urn:schemas-microsoft-com:office:smarttags" w:element="metricconverter">
        <w:smartTagPr>
          <w:attr w:name="ProductID" w:val="35 г"/>
        </w:smartTagPr>
        <w:r w:rsidR="00926698" w:rsidRPr="009E6443">
          <w:rPr>
            <w:sz w:val="32"/>
            <w:szCs w:val="32"/>
          </w:rPr>
          <w:t>35 г</w:t>
        </w:r>
      </w:smartTag>
      <w:r w:rsidRPr="009E6443">
        <w:rPr>
          <w:sz w:val="32"/>
          <w:szCs w:val="32"/>
        </w:rPr>
        <w:t>.</w:t>
      </w:r>
      <w:r w:rsidR="00926698" w:rsidRPr="009E6443">
        <w:rPr>
          <w:sz w:val="32"/>
          <w:szCs w:val="32"/>
        </w:rPr>
        <w:t>х.</w:t>
      </w:r>
      <w:r w:rsidRPr="009E6443">
        <w:rPr>
          <w:sz w:val="32"/>
          <w:szCs w:val="32"/>
        </w:rPr>
        <w:t>) и Али ибн Абу Талиб аль-Муртада (35-</w:t>
      </w:r>
      <w:smartTag w:uri="urn:schemas-microsoft-com:office:smarttags" w:element="metricconverter">
        <w:smartTagPr>
          <w:attr w:name="ProductID" w:val="40 г"/>
        </w:smartTagPr>
        <w:r w:rsidRPr="009E6443">
          <w:rPr>
            <w:sz w:val="32"/>
            <w:szCs w:val="32"/>
          </w:rPr>
          <w:t>40 г</w:t>
        </w:r>
      </w:smartTag>
      <w:r w:rsidR="00926698" w:rsidRPr="009E6443">
        <w:rPr>
          <w:sz w:val="32"/>
          <w:szCs w:val="32"/>
        </w:rPr>
        <w:t>.х</w:t>
      </w:r>
      <w:r w:rsidRPr="009E6443">
        <w:rPr>
          <w:sz w:val="32"/>
          <w:szCs w:val="32"/>
        </w:rPr>
        <w:t>).</w:t>
      </w:r>
    </w:p>
    <w:p w:rsidR="00155D70" w:rsidRPr="009E6443" w:rsidRDefault="00155D70" w:rsidP="00155D70">
      <w:pPr>
        <w:tabs>
          <w:tab w:val="left" w:pos="7810"/>
        </w:tabs>
        <w:ind w:firstLine="284"/>
        <w:rPr>
          <w:b/>
          <w:color w:val="000000"/>
          <w:sz w:val="32"/>
          <w:szCs w:val="32"/>
        </w:rPr>
      </w:pPr>
    </w:p>
    <w:p w:rsidR="00155D70" w:rsidRPr="009E6443" w:rsidRDefault="00155D70" w:rsidP="00D072BC">
      <w:pPr>
        <w:pStyle w:val="Heading1"/>
      </w:pPr>
      <w:r w:rsidRPr="009E6443">
        <w:t xml:space="preserve">Хузур - См. </w:t>
      </w:r>
      <w:r w:rsidR="00926698" w:rsidRPr="009E6443">
        <w:t>Кайба и Х</w:t>
      </w:r>
      <w:r w:rsidRPr="009E6443">
        <w:t>узур.</w:t>
      </w:r>
    </w:p>
    <w:p w:rsidR="00155D70" w:rsidRPr="009E6443" w:rsidRDefault="00155D70" w:rsidP="00155D70">
      <w:pPr>
        <w:tabs>
          <w:tab w:val="left" w:pos="7810"/>
        </w:tabs>
        <w:ind w:firstLine="284"/>
        <w:rPr>
          <w:b/>
          <w:color w:val="000000"/>
          <w:sz w:val="32"/>
          <w:szCs w:val="32"/>
        </w:rPr>
      </w:pPr>
    </w:p>
    <w:p w:rsidR="005606BD" w:rsidRPr="009E6443" w:rsidRDefault="00155D70" w:rsidP="00155D70">
      <w:pPr>
        <w:tabs>
          <w:tab w:val="left" w:pos="7810"/>
        </w:tabs>
        <w:ind w:firstLine="284"/>
        <w:rPr>
          <w:color w:val="000000"/>
          <w:sz w:val="32"/>
          <w:szCs w:val="32"/>
        </w:rPr>
      </w:pPr>
      <w:r w:rsidRPr="009E6443">
        <w:rPr>
          <w:b/>
          <w:color w:val="000000"/>
          <w:sz w:val="32"/>
          <w:szCs w:val="32"/>
        </w:rPr>
        <w:t xml:space="preserve">Хулла </w:t>
      </w:r>
      <w:r w:rsidRPr="009E6443">
        <w:rPr>
          <w:color w:val="000000"/>
          <w:sz w:val="32"/>
          <w:szCs w:val="32"/>
        </w:rPr>
        <w:t>-  окончательный развод, после которого женщина становится з</w:t>
      </w:r>
      <w:r w:rsidRPr="009E6443">
        <w:rPr>
          <w:color w:val="000000"/>
          <w:sz w:val="32"/>
          <w:szCs w:val="32"/>
        </w:rPr>
        <w:t>а</w:t>
      </w:r>
      <w:r w:rsidRPr="009E6443">
        <w:rPr>
          <w:color w:val="000000"/>
          <w:sz w:val="32"/>
          <w:szCs w:val="32"/>
        </w:rPr>
        <w:t>претной для своего мужа. Муж может снова ж</w:t>
      </w:r>
      <w:r w:rsidRPr="009E6443">
        <w:rPr>
          <w:color w:val="000000"/>
          <w:sz w:val="32"/>
          <w:szCs w:val="32"/>
        </w:rPr>
        <w:t>е</w:t>
      </w:r>
      <w:r w:rsidRPr="009E6443">
        <w:rPr>
          <w:color w:val="000000"/>
          <w:sz w:val="32"/>
          <w:szCs w:val="32"/>
        </w:rPr>
        <w:t>ниться на ней только после того, как она выйдет замуж за другого мужчину и</w:t>
      </w:r>
      <w:r w:rsidR="005606BD" w:rsidRPr="009E6443">
        <w:rPr>
          <w:color w:val="000000"/>
          <w:sz w:val="32"/>
          <w:szCs w:val="32"/>
        </w:rPr>
        <w:t>,</w:t>
      </w:r>
      <w:r w:rsidRPr="009E6443">
        <w:rPr>
          <w:color w:val="000000"/>
          <w:sz w:val="32"/>
          <w:szCs w:val="32"/>
        </w:rPr>
        <w:t xml:space="preserve"> по каким-то объективным причинам</w:t>
      </w:r>
      <w:r w:rsidR="005606BD" w:rsidRPr="009E6443">
        <w:rPr>
          <w:color w:val="000000"/>
          <w:sz w:val="32"/>
          <w:szCs w:val="32"/>
        </w:rPr>
        <w:t>,</w:t>
      </w:r>
      <w:r w:rsidRPr="009E6443">
        <w:rPr>
          <w:color w:val="000000"/>
          <w:sz w:val="32"/>
          <w:szCs w:val="32"/>
        </w:rPr>
        <w:t xml:space="preserve"> освободится от него (например</w:t>
      </w:r>
      <w:r w:rsidR="005606BD" w:rsidRPr="009E6443">
        <w:rPr>
          <w:color w:val="000000"/>
          <w:sz w:val="32"/>
          <w:szCs w:val="32"/>
        </w:rPr>
        <w:t>, если ее новый муж у</w:t>
      </w:r>
      <w:r w:rsidR="005606BD" w:rsidRPr="009E6443">
        <w:rPr>
          <w:color w:val="000000"/>
          <w:sz w:val="32"/>
          <w:szCs w:val="32"/>
        </w:rPr>
        <w:t>м</w:t>
      </w:r>
      <w:r w:rsidR="005606BD" w:rsidRPr="009E6443">
        <w:rPr>
          <w:color w:val="000000"/>
          <w:sz w:val="32"/>
          <w:szCs w:val="32"/>
        </w:rPr>
        <w:t>рет или она разве</w:t>
      </w:r>
      <w:r w:rsidRPr="009E6443">
        <w:rPr>
          <w:color w:val="000000"/>
          <w:sz w:val="32"/>
          <w:szCs w:val="32"/>
        </w:rPr>
        <w:t>дется с ним</w:t>
      </w:r>
      <w:r w:rsidR="005606BD" w:rsidRPr="009E6443">
        <w:rPr>
          <w:color w:val="000000"/>
          <w:sz w:val="32"/>
          <w:szCs w:val="32"/>
        </w:rPr>
        <w:t>)</w:t>
      </w:r>
      <w:r w:rsidRPr="009E6443">
        <w:rPr>
          <w:color w:val="000000"/>
          <w:sz w:val="32"/>
          <w:szCs w:val="32"/>
        </w:rPr>
        <w:t xml:space="preserve">. </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sz w:val="32"/>
          <w:szCs w:val="32"/>
        </w:rPr>
      </w:pPr>
      <w:r w:rsidRPr="009E6443">
        <w:rPr>
          <w:b/>
          <w:sz w:val="32"/>
          <w:szCs w:val="32"/>
        </w:rPr>
        <w:t xml:space="preserve">Хуруф аль-Мукаттаа </w:t>
      </w:r>
      <w:r w:rsidRPr="009E6443">
        <w:rPr>
          <w:sz w:val="32"/>
          <w:szCs w:val="32"/>
        </w:rPr>
        <w:t xml:space="preserve">-буквы или буквосочетания, которые внешне не выражают какого-то определенного смысла, однако на самом деле в них включены смыслы известные лишь Аллаху (См. </w:t>
      </w:r>
      <w:r w:rsidRPr="009E6443">
        <w:rPr>
          <w:b/>
          <w:sz w:val="32"/>
          <w:szCs w:val="32"/>
        </w:rPr>
        <w:t>Мут</w:t>
      </w:r>
      <w:r w:rsidRPr="009E6443">
        <w:rPr>
          <w:b/>
          <w:sz w:val="32"/>
          <w:szCs w:val="32"/>
        </w:rPr>
        <w:t>а</w:t>
      </w:r>
      <w:r w:rsidRPr="009E6443">
        <w:rPr>
          <w:b/>
          <w:sz w:val="32"/>
          <w:szCs w:val="32"/>
        </w:rPr>
        <w:t>шабих</w:t>
      </w:r>
      <w:r w:rsidRPr="009E6443">
        <w:rPr>
          <w:sz w:val="32"/>
          <w:szCs w:val="32"/>
        </w:rPr>
        <w:t xml:space="preserve">). Такие буквы и сочетания букв встречаются в самом начале 29 сур Корана. Например, «алиф-лам-мим» (31: 1), «та-ха» (Коран 20: 1), «йа-син» (Коран, 36: 1). </w:t>
      </w:r>
    </w:p>
    <w:p w:rsidR="00155D70" w:rsidRPr="009E6443" w:rsidRDefault="00155D70" w:rsidP="00155D70">
      <w:pPr>
        <w:ind w:firstLine="284"/>
        <w:rPr>
          <w:sz w:val="32"/>
          <w:szCs w:val="32"/>
        </w:rPr>
      </w:pPr>
      <w:r w:rsidRPr="009E6443">
        <w:rPr>
          <w:sz w:val="32"/>
          <w:szCs w:val="32"/>
        </w:rPr>
        <w:t>Толкователи Корана писали, что язычники мешали пророку Мухаммаду  возвещать Божественную книгу народу. Они говорили: Неверные сказали: «Не слушайте [чтения] Корана, а говорите о нем несообразное. Быть может, вы одолеете [Мухаммада]» (41: 26). Тогда Аллах ниспослал ему суры нач</w:t>
      </w:r>
      <w:r w:rsidRPr="009E6443">
        <w:rPr>
          <w:sz w:val="32"/>
          <w:szCs w:val="32"/>
        </w:rPr>
        <w:t>и</w:t>
      </w:r>
      <w:r w:rsidRPr="009E6443">
        <w:rPr>
          <w:sz w:val="32"/>
          <w:szCs w:val="32"/>
        </w:rPr>
        <w:t>нающиеся с хуруф аль-мукаттаа. Эти буквы и буквосочетания привлекли внимание язычн</w:t>
      </w:r>
      <w:r w:rsidRPr="009E6443">
        <w:rPr>
          <w:sz w:val="32"/>
          <w:szCs w:val="32"/>
        </w:rPr>
        <w:t>и</w:t>
      </w:r>
      <w:r w:rsidRPr="009E6443">
        <w:rPr>
          <w:sz w:val="32"/>
          <w:szCs w:val="32"/>
        </w:rPr>
        <w:t>ков и они стали слушать Коран.</w:t>
      </w:r>
    </w:p>
    <w:p w:rsidR="00155D70" w:rsidRPr="009E6443" w:rsidRDefault="00155D70" w:rsidP="00155D70">
      <w:pPr>
        <w:ind w:firstLine="284"/>
        <w:rPr>
          <w:sz w:val="32"/>
          <w:szCs w:val="32"/>
        </w:rPr>
      </w:pPr>
      <w:r w:rsidRPr="009E6443">
        <w:rPr>
          <w:sz w:val="32"/>
          <w:szCs w:val="32"/>
        </w:rPr>
        <w:t>Относительно того, являются хуруф аль-мукаттаа отдельными аятами или нет, существует два мнения. Согласно первому (куфийская школа), некот</w:t>
      </w:r>
      <w:r w:rsidRPr="009E6443">
        <w:rPr>
          <w:sz w:val="32"/>
          <w:szCs w:val="32"/>
        </w:rPr>
        <w:t>о</w:t>
      </w:r>
      <w:r w:rsidRPr="009E6443">
        <w:rPr>
          <w:sz w:val="32"/>
          <w:szCs w:val="32"/>
        </w:rPr>
        <w:t xml:space="preserve">рые из них составляют отдельные аяты, а некоторые нет. </w:t>
      </w:r>
      <w:r w:rsidR="005606BD" w:rsidRPr="009E6443">
        <w:rPr>
          <w:sz w:val="32"/>
          <w:szCs w:val="32"/>
        </w:rPr>
        <w:t xml:space="preserve">Представители </w:t>
      </w:r>
      <w:r w:rsidR="000E24E8">
        <w:rPr>
          <w:sz w:val="32"/>
          <w:szCs w:val="32"/>
        </w:rPr>
        <w:t>басрийской</w:t>
      </w:r>
      <w:r w:rsidRPr="009E6443">
        <w:rPr>
          <w:sz w:val="32"/>
          <w:szCs w:val="32"/>
        </w:rPr>
        <w:t xml:space="preserve"> школ</w:t>
      </w:r>
      <w:r w:rsidR="005606BD" w:rsidRPr="009E6443">
        <w:rPr>
          <w:sz w:val="32"/>
          <w:szCs w:val="32"/>
        </w:rPr>
        <w:t>ы</w:t>
      </w:r>
      <w:r w:rsidRPr="009E6443">
        <w:rPr>
          <w:sz w:val="32"/>
          <w:szCs w:val="32"/>
        </w:rPr>
        <w:t xml:space="preserve"> считали, что хуруф</w:t>
      </w:r>
      <w:r w:rsidR="005606BD" w:rsidRPr="009E6443">
        <w:rPr>
          <w:sz w:val="32"/>
          <w:szCs w:val="32"/>
        </w:rPr>
        <w:t xml:space="preserve"> </w:t>
      </w:r>
      <w:r w:rsidRPr="009E6443">
        <w:rPr>
          <w:sz w:val="32"/>
          <w:szCs w:val="32"/>
        </w:rPr>
        <w:t>аль-мукаттаа вообще не могут я</w:t>
      </w:r>
      <w:r w:rsidRPr="009E6443">
        <w:rPr>
          <w:sz w:val="32"/>
          <w:szCs w:val="32"/>
        </w:rPr>
        <w:t>в</w:t>
      </w:r>
      <w:r w:rsidRPr="009E6443">
        <w:rPr>
          <w:sz w:val="32"/>
          <w:szCs w:val="32"/>
        </w:rPr>
        <w:t>ляться отдельными аятами.</w:t>
      </w:r>
    </w:p>
    <w:p w:rsidR="00155D70" w:rsidRPr="009E6443" w:rsidRDefault="00155D70" w:rsidP="00155D70">
      <w:pPr>
        <w:ind w:firstLine="284"/>
        <w:rPr>
          <w:sz w:val="32"/>
          <w:szCs w:val="32"/>
        </w:rPr>
      </w:pPr>
      <w:r w:rsidRPr="009E6443">
        <w:rPr>
          <w:sz w:val="32"/>
          <w:szCs w:val="32"/>
        </w:rPr>
        <w:t>Согласно традиции, которая ведет начало от сподвижников пророка М</w:t>
      </w:r>
      <w:r w:rsidRPr="009E6443">
        <w:rPr>
          <w:sz w:val="32"/>
          <w:szCs w:val="32"/>
        </w:rPr>
        <w:t>у</w:t>
      </w:r>
      <w:r w:rsidRPr="009E6443">
        <w:rPr>
          <w:sz w:val="32"/>
          <w:szCs w:val="32"/>
        </w:rPr>
        <w:t>хаммада и их последователей (салафов), смыслы хуруф аль-мукаттаа ведомы Аллаху и их постигнуть невозможно. То есть</w:t>
      </w:r>
      <w:r w:rsidR="005606BD" w:rsidRPr="009E6443">
        <w:rPr>
          <w:sz w:val="32"/>
          <w:szCs w:val="32"/>
        </w:rPr>
        <w:t>,</w:t>
      </w:r>
      <w:r w:rsidRPr="009E6443">
        <w:rPr>
          <w:sz w:val="32"/>
          <w:szCs w:val="32"/>
        </w:rPr>
        <w:t xml:space="preserve"> любые толкования смыслов этих букв и буквосочетан</w:t>
      </w:r>
      <w:r w:rsidR="005606BD" w:rsidRPr="009E6443">
        <w:rPr>
          <w:sz w:val="32"/>
          <w:szCs w:val="32"/>
        </w:rPr>
        <w:t>ий не допустимы. Такого мнения</w:t>
      </w:r>
      <w:r w:rsidRPr="009E6443">
        <w:rPr>
          <w:sz w:val="32"/>
          <w:szCs w:val="32"/>
        </w:rPr>
        <w:t xml:space="preserve"> </w:t>
      </w:r>
      <w:r w:rsidR="00926698" w:rsidRPr="009E6443">
        <w:rPr>
          <w:sz w:val="32"/>
          <w:szCs w:val="32"/>
        </w:rPr>
        <w:t>придерживался,</w:t>
      </w:r>
      <w:r w:rsidRPr="009E6443">
        <w:rPr>
          <w:sz w:val="32"/>
          <w:szCs w:val="32"/>
        </w:rPr>
        <w:t xml:space="preserve"> например ар-Рази. Ибн Теймия также стоял на этой позиции и считал, что смыслы хуруф аль-мукаттаа были открыты только пророку Мухаммаду  и помимо него н</w:t>
      </w:r>
      <w:r w:rsidRPr="009E6443">
        <w:rPr>
          <w:sz w:val="32"/>
          <w:szCs w:val="32"/>
        </w:rPr>
        <w:t>и</w:t>
      </w:r>
      <w:r w:rsidRPr="009E6443">
        <w:rPr>
          <w:sz w:val="32"/>
          <w:szCs w:val="32"/>
        </w:rPr>
        <w:t>кто не мог знать их.</w:t>
      </w:r>
    </w:p>
    <w:p w:rsidR="00155D70" w:rsidRPr="009E6443" w:rsidRDefault="00155D70" w:rsidP="00155D70">
      <w:pPr>
        <w:ind w:firstLine="284"/>
        <w:rPr>
          <w:sz w:val="32"/>
          <w:szCs w:val="32"/>
        </w:rPr>
      </w:pPr>
      <w:r w:rsidRPr="009E6443">
        <w:rPr>
          <w:sz w:val="32"/>
          <w:szCs w:val="32"/>
        </w:rPr>
        <w:t>Однако некоторые мусульманские улемы не соглашались с этим и считали возможным попытку объяснения смыслов хуруф аль-мукаттаа. Это были знатоки</w:t>
      </w:r>
      <w:r w:rsidR="000E24E8">
        <w:rPr>
          <w:sz w:val="32"/>
          <w:szCs w:val="32"/>
        </w:rPr>
        <w:t xml:space="preserve"> калама. Они обосновывали это</w:t>
      </w:r>
      <w:r w:rsidRPr="009E6443">
        <w:rPr>
          <w:sz w:val="32"/>
          <w:szCs w:val="32"/>
        </w:rPr>
        <w:t xml:space="preserve"> тем, что Аллах ниспослал откров</w:t>
      </w:r>
      <w:r w:rsidRPr="009E6443">
        <w:rPr>
          <w:sz w:val="32"/>
          <w:szCs w:val="32"/>
        </w:rPr>
        <w:t>е</w:t>
      </w:r>
      <w:r w:rsidRPr="009E6443">
        <w:rPr>
          <w:sz w:val="32"/>
          <w:szCs w:val="32"/>
        </w:rPr>
        <w:t>ние, которое является доступным для людей. Причем в аятах Корана гов</w:t>
      </w:r>
      <w:r w:rsidRPr="009E6443">
        <w:rPr>
          <w:sz w:val="32"/>
          <w:szCs w:val="32"/>
        </w:rPr>
        <w:t>о</w:t>
      </w:r>
      <w:r w:rsidRPr="009E6443">
        <w:rPr>
          <w:sz w:val="32"/>
          <w:szCs w:val="32"/>
        </w:rPr>
        <w:t>рится о том, чтобы люди размышляли над его смыслами. По их мнению, е</w:t>
      </w:r>
      <w:r w:rsidRPr="009E6443">
        <w:rPr>
          <w:sz w:val="32"/>
          <w:szCs w:val="32"/>
        </w:rPr>
        <w:t>с</w:t>
      </w:r>
      <w:r w:rsidRPr="009E6443">
        <w:rPr>
          <w:sz w:val="32"/>
          <w:szCs w:val="32"/>
        </w:rPr>
        <w:t>ли бы эти буквосочетания не имели бы явного смысла, но в них не было бы необходимости и они не были</w:t>
      </w:r>
      <w:r w:rsidR="005606BD" w:rsidRPr="009E6443">
        <w:rPr>
          <w:sz w:val="32"/>
          <w:szCs w:val="32"/>
        </w:rPr>
        <w:t xml:space="preserve"> бы</w:t>
      </w:r>
      <w:r w:rsidRPr="009E6443">
        <w:rPr>
          <w:sz w:val="32"/>
          <w:szCs w:val="32"/>
        </w:rPr>
        <w:t xml:space="preserve"> ниспосланы Алл</w:t>
      </w:r>
      <w:r w:rsidRPr="009E6443">
        <w:rPr>
          <w:sz w:val="32"/>
          <w:szCs w:val="32"/>
        </w:rPr>
        <w:t>а</w:t>
      </w:r>
      <w:r w:rsidRPr="009E6443">
        <w:rPr>
          <w:sz w:val="32"/>
          <w:szCs w:val="32"/>
        </w:rPr>
        <w:t>хом. По этим при</w:t>
      </w:r>
      <w:r w:rsidR="005606BD" w:rsidRPr="009E6443">
        <w:rPr>
          <w:sz w:val="32"/>
          <w:szCs w:val="32"/>
        </w:rPr>
        <w:t>чинам</w:t>
      </w:r>
      <w:r w:rsidRPr="009E6443">
        <w:rPr>
          <w:sz w:val="32"/>
          <w:szCs w:val="32"/>
        </w:rPr>
        <w:t xml:space="preserve"> некоторые из них пытались объяснить смыслы хуруф аль-мукаттаа</w:t>
      </w:r>
      <w:r w:rsidR="005606BD" w:rsidRPr="009E6443">
        <w:rPr>
          <w:sz w:val="32"/>
          <w:szCs w:val="32"/>
        </w:rPr>
        <w:t>,</w:t>
      </w:r>
      <w:r w:rsidRPr="009E6443">
        <w:rPr>
          <w:sz w:val="32"/>
          <w:szCs w:val="32"/>
        </w:rPr>
        <w:t xml:space="preserve"> прим</w:t>
      </w:r>
      <w:r w:rsidRPr="009E6443">
        <w:rPr>
          <w:sz w:val="32"/>
          <w:szCs w:val="32"/>
        </w:rPr>
        <w:t>е</w:t>
      </w:r>
      <w:r w:rsidRPr="009E6443">
        <w:rPr>
          <w:sz w:val="32"/>
          <w:szCs w:val="32"/>
        </w:rPr>
        <w:t xml:space="preserve">няя при этом методы аллегорий (См. </w:t>
      </w:r>
      <w:r w:rsidRPr="009E6443">
        <w:rPr>
          <w:b/>
          <w:sz w:val="32"/>
          <w:szCs w:val="32"/>
        </w:rPr>
        <w:t>Тавиль</w:t>
      </w:r>
      <w:r w:rsidRPr="009E6443">
        <w:rPr>
          <w:sz w:val="32"/>
          <w:szCs w:val="32"/>
        </w:rPr>
        <w:t>). Но к единому мнению они так и не пришли. Поэтому известно около 20 различных трактовок этих букв</w:t>
      </w:r>
      <w:r w:rsidRPr="009E6443">
        <w:rPr>
          <w:sz w:val="32"/>
          <w:szCs w:val="32"/>
        </w:rPr>
        <w:t>о</w:t>
      </w:r>
      <w:r w:rsidRPr="009E6443">
        <w:rPr>
          <w:sz w:val="32"/>
          <w:szCs w:val="32"/>
        </w:rPr>
        <w:t xml:space="preserve">сочетаний. </w:t>
      </w:r>
    </w:p>
    <w:p w:rsidR="005606BD" w:rsidRPr="009E6443" w:rsidRDefault="00155D70" w:rsidP="00155D70">
      <w:pPr>
        <w:ind w:firstLine="284"/>
        <w:rPr>
          <w:sz w:val="32"/>
          <w:szCs w:val="32"/>
        </w:rPr>
      </w:pPr>
      <w:r w:rsidRPr="009E6443">
        <w:rPr>
          <w:sz w:val="32"/>
          <w:szCs w:val="32"/>
        </w:rPr>
        <w:t>Так, некоторые каламисты считали, что в хуруф аль-мукаттаа выражены некоторые сущностные и атрибутивные кач</w:t>
      </w:r>
      <w:r w:rsidRPr="009E6443">
        <w:rPr>
          <w:sz w:val="32"/>
          <w:szCs w:val="32"/>
        </w:rPr>
        <w:t>е</w:t>
      </w:r>
      <w:r w:rsidRPr="009E6443">
        <w:rPr>
          <w:sz w:val="32"/>
          <w:szCs w:val="32"/>
        </w:rPr>
        <w:t xml:space="preserve">ства Аллаха. Например, по их мнению, сочетание букв </w:t>
      </w:r>
      <w:r w:rsidRPr="009E6443">
        <w:rPr>
          <w:sz w:val="32"/>
          <w:szCs w:val="32"/>
          <w:u w:val="single"/>
        </w:rPr>
        <w:t>алиф-лам-мим</w:t>
      </w:r>
      <w:r w:rsidRPr="009E6443">
        <w:rPr>
          <w:sz w:val="32"/>
          <w:szCs w:val="32"/>
        </w:rPr>
        <w:t xml:space="preserve"> указывает на Божественные имена </w:t>
      </w:r>
      <w:r w:rsidRPr="009E6443">
        <w:rPr>
          <w:i/>
          <w:sz w:val="32"/>
          <w:szCs w:val="32"/>
        </w:rPr>
        <w:t>Аллах-Лятиф-Маджид</w:t>
      </w:r>
      <w:r w:rsidRPr="009E6443">
        <w:rPr>
          <w:sz w:val="32"/>
          <w:szCs w:val="32"/>
        </w:rPr>
        <w:t>. При этом они ссылались на одно предание от Ибн Абб</w:t>
      </w:r>
      <w:r w:rsidRPr="009E6443">
        <w:rPr>
          <w:sz w:val="32"/>
          <w:szCs w:val="32"/>
        </w:rPr>
        <w:t>а</w:t>
      </w:r>
      <w:r w:rsidRPr="009E6443">
        <w:rPr>
          <w:sz w:val="32"/>
          <w:szCs w:val="32"/>
        </w:rPr>
        <w:t xml:space="preserve">са. </w:t>
      </w:r>
    </w:p>
    <w:p w:rsidR="00155D70" w:rsidRPr="009E6443" w:rsidRDefault="00155D70" w:rsidP="00155D70">
      <w:pPr>
        <w:ind w:firstLine="284"/>
        <w:rPr>
          <w:sz w:val="32"/>
          <w:szCs w:val="32"/>
        </w:rPr>
      </w:pPr>
      <w:r w:rsidRPr="009E6443">
        <w:rPr>
          <w:sz w:val="32"/>
          <w:szCs w:val="32"/>
        </w:rPr>
        <w:t>Другие каламисты считали, что в этих буквах обобщенно выражено н</w:t>
      </w:r>
      <w:r w:rsidRPr="009E6443">
        <w:rPr>
          <w:sz w:val="32"/>
          <w:szCs w:val="32"/>
        </w:rPr>
        <w:t>е</w:t>
      </w:r>
      <w:r w:rsidRPr="009E6443">
        <w:rPr>
          <w:sz w:val="32"/>
          <w:szCs w:val="32"/>
        </w:rPr>
        <w:t xml:space="preserve">сколько атрибутивных имен Аллаха. </w:t>
      </w:r>
      <w:r w:rsidR="00926698" w:rsidRPr="009E6443">
        <w:rPr>
          <w:sz w:val="32"/>
          <w:szCs w:val="32"/>
        </w:rPr>
        <w:t>Например,</w:t>
      </w:r>
      <w:r w:rsidRPr="009E6443">
        <w:rPr>
          <w:sz w:val="32"/>
          <w:szCs w:val="32"/>
        </w:rPr>
        <w:t xml:space="preserve"> в том же сочетании букв </w:t>
      </w:r>
      <w:r w:rsidRPr="009E6443">
        <w:rPr>
          <w:sz w:val="32"/>
          <w:szCs w:val="32"/>
          <w:u w:val="single"/>
        </w:rPr>
        <w:t>алиф-лам-мим</w:t>
      </w:r>
      <w:r w:rsidRPr="009E6443">
        <w:rPr>
          <w:sz w:val="32"/>
          <w:szCs w:val="32"/>
        </w:rPr>
        <w:t xml:space="preserve">, буква </w:t>
      </w:r>
      <w:r w:rsidR="00EA0AEC" w:rsidRPr="009E6443">
        <w:rPr>
          <w:sz w:val="32"/>
          <w:szCs w:val="32"/>
        </w:rPr>
        <w:t>“</w:t>
      </w:r>
      <w:r w:rsidRPr="009E6443">
        <w:rPr>
          <w:sz w:val="32"/>
          <w:szCs w:val="32"/>
        </w:rPr>
        <w:t>алиф</w:t>
      </w:r>
      <w:r w:rsidR="00EA0AEC" w:rsidRPr="009E6443">
        <w:rPr>
          <w:sz w:val="32"/>
          <w:szCs w:val="32"/>
        </w:rPr>
        <w:t>”</w:t>
      </w:r>
      <w:r w:rsidRPr="009E6443">
        <w:rPr>
          <w:sz w:val="32"/>
          <w:szCs w:val="32"/>
        </w:rPr>
        <w:t xml:space="preserve"> указывает на Божественные имена </w:t>
      </w:r>
      <w:r w:rsidRPr="009E6443">
        <w:rPr>
          <w:i/>
          <w:sz w:val="32"/>
          <w:szCs w:val="32"/>
        </w:rPr>
        <w:t>Ахад</w:t>
      </w:r>
      <w:r w:rsidRPr="009E6443">
        <w:rPr>
          <w:sz w:val="32"/>
          <w:szCs w:val="32"/>
        </w:rPr>
        <w:t xml:space="preserve">, </w:t>
      </w:r>
      <w:r w:rsidRPr="009E6443">
        <w:rPr>
          <w:i/>
          <w:sz w:val="32"/>
          <w:szCs w:val="32"/>
        </w:rPr>
        <w:t>А</w:t>
      </w:r>
      <w:r w:rsidRPr="009E6443">
        <w:rPr>
          <w:i/>
          <w:sz w:val="32"/>
          <w:szCs w:val="32"/>
        </w:rPr>
        <w:t>в</w:t>
      </w:r>
      <w:r w:rsidRPr="009E6443">
        <w:rPr>
          <w:i/>
          <w:sz w:val="32"/>
          <w:szCs w:val="32"/>
        </w:rPr>
        <w:t>валь</w:t>
      </w:r>
      <w:r w:rsidRPr="009E6443">
        <w:rPr>
          <w:sz w:val="32"/>
          <w:szCs w:val="32"/>
        </w:rPr>
        <w:t xml:space="preserve">, </w:t>
      </w:r>
      <w:r w:rsidRPr="009E6443">
        <w:rPr>
          <w:i/>
          <w:sz w:val="32"/>
          <w:szCs w:val="32"/>
        </w:rPr>
        <w:t>Ахир</w:t>
      </w:r>
      <w:r w:rsidRPr="009E6443">
        <w:rPr>
          <w:sz w:val="32"/>
          <w:szCs w:val="32"/>
        </w:rPr>
        <w:t xml:space="preserve">, </w:t>
      </w:r>
      <w:r w:rsidRPr="009E6443">
        <w:rPr>
          <w:i/>
          <w:sz w:val="32"/>
          <w:szCs w:val="32"/>
        </w:rPr>
        <w:t>Азали</w:t>
      </w:r>
      <w:r w:rsidRPr="009E6443">
        <w:rPr>
          <w:sz w:val="32"/>
          <w:szCs w:val="32"/>
        </w:rPr>
        <w:t xml:space="preserve"> и </w:t>
      </w:r>
      <w:r w:rsidRPr="009E6443">
        <w:rPr>
          <w:i/>
          <w:sz w:val="32"/>
          <w:szCs w:val="32"/>
        </w:rPr>
        <w:t>Абади</w:t>
      </w:r>
      <w:r w:rsidRPr="009E6443">
        <w:rPr>
          <w:sz w:val="32"/>
          <w:szCs w:val="32"/>
        </w:rPr>
        <w:t xml:space="preserve">; </w:t>
      </w:r>
      <w:r w:rsidR="00EA0AEC" w:rsidRPr="009E6443">
        <w:rPr>
          <w:sz w:val="32"/>
          <w:szCs w:val="32"/>
        </w:rPr>
        <w:t>“</w:t>
      </w:r>
      <w:r w:rsidRPr="009E6443">
        <w:rPr>
          <w:sz w:val="32"/>
          <w:szCs w:val="32"/>
        </w:rPr>
        <w:t>лам</w:t>
      </w:r>
      <w:r w:rsidR="00EA0AEC" w:rsidRPr="009E6443">
        <w:rPr>
          <w:sz w:val="32"/>
          <w:szCs w:val="32"/>
        </w:rPr>
        <w:t>”</w:t>
      </w:r>
      <w:r w:rsidRPr="009E6443">
        <w:rPr>
          <w:sz w:val="32"/>
          <w:szCs w:val="32"/>
        </w:rPr>
        <w:t xml:space="preserve"> - на </w:t>
      </w:r>
      <w:r w:rsidRPr="009E6443">
        <w:rPr>
          <w:i/>
          <w:sz w:val="32"/>
          <w:szCs w:val="32"/>
        </w:rPr>
        <w:t>Лятиф</w:t>
      </w:r>
      <w:r w:rsidRPr="009E6443">
        <w:rPr>
          <w:sz w:val="32"/>
          <w:szCs w:val="32"/>
        </w:rPr>
        <w:t xml:space="preserve">; а </w:t>
      </w:r>
      <w:r w:rsidR="00EA0AEC" w:rsidRPr="009E6443">
        <w:rPr>
          <w:sz w:val="32"/>
          <w:szCs w:val="32"/>
        </w:rPr>
        <w:t>“</w:t>
      </w:r>
      <w:r w:rsidRPr="009E6443">
        <w:rPr>
          <w:sz w:val="32"/>
          <w:szCs w:val="32"/>
        </w:rPr>
        <w:t>мим</w:t>
      </w:r>
      <w:r w:rsidR="00EA0AEC" w:rsidRPr="009E6443">
        <w:rPr>
          <w:sz w:val="32"/>
          <w:szCs w:val="32"/>
        </w:rPr>
        <w:t>”</w:t>
      </w:r>
      <w:r w:rsidRPr="009E6443">
        <w:rPr>
          <w:sz w:val="32"/>
          <w:szCs w:val="32"/>
        </w:rPr>
        <w:t xml:space="preserve"> - на </w:t>
      </w:r>
      <w:r w:rsidRPr="009E6443">
        <w:rPr>
          <w:i/>
          <w:sz w:val="32"/>
          <w:szCs w:val="32"/>
        </w:rPr>
        <w:t>Малик</w:t>
      </w:r>
      <w:r w:rsidRPr="009E6443">
        <w:rPr>
          <w:sz w:val="32"/>
          <w:szCs w:val="32"/>
        </w:rPr>
        <w:t xml:space="preserve">, </w:t>
      </w:r>
      <w:r w:rsidRPr="009E6443">
        <w:rPr>
          <w:i/>
          <w:sz w:val="32"/>
          <w:szCs w:val="32"/>
        </w:rPr>
        <w:t>Маджид</w:t>
      </w:r>
      <w:r w:rsidRPr="009E6443">
        <w:rPr>
          <w:sz w:val="32"/>
          <w:szCs w:val="32"/>
        </w:rPr>
        <w:t xml:space="preserve">, </w:t>
      </w:r>
      <w:r w:rsidRPr="009E6443">
        <w:rPr>
          <w:i/>
          <w:sz w:val="32"/>
          <w:szCs w:val="32"/>
        </w:rPr>
        <w:t>Маннан</w:t>
      </w:r>
      <w:r w:rsidRPr="009E6443">
        <w:rPr>
          <w:sz w:val="32"/>
          <w:szCs w:val="32"/>
        </w:rPr>
        <w:t>. Существовало также мнение о том, что хуруф аль-мукаттаа на с</w:t>
      </w:r>
      <w:r w:rsidRPr="009E6443">
        <w:rPr>
          <w:sz w:val="32"/>
          <w:szCs w:val="32"/>
        </w:rPr>
        <w:t>а</w:t>
      </w:r>
      <w:r w:rsidRPr="009E6443">
        <w:rPr>
          <w:sz w:val="32"/>
          <w:szCs w:val="32"/>
        </w:rPr>
        <w:t>мом деле являются названиями сур Корана, с к</w:t>
      </w:r>
      <w:r w:rsidRPr="009E6443">
        <w:rPr>
          <w:sz w:val="32"/>
          <w:szCs w:val="32"/>
        </w:rPr>
        <w:t>о</w:t>
      </w:r>
      <w:r w:rsidRPr="009E6443">
        <w:rPr>
          <w:sz w:val="32"/>
          <w:szCs w:val="32"/>
        </w:rPr>
        <w:t xml:space="preserve">торых они начинаются. </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Хусайн ибн Али (</w:t>
      </w:r>
      <w:r w:rsidRPr="009E6443">
        <w:rPr>
          <w:sz w:val="32"/>
          <w:szCs w:val="32"/>
        </w:rPr>
        <w:t>4/626-61/680) - второй сын Али ибн Абу Талиба и Фат</w:t>
      </w:r>
      <w:r w:rsidRPr="009E6443">
        <w:rPr>
          <w:sz w:val="32"/>
          <w:szCs w:val="32"/>
        </w:rPr>
        <w:t>и</w:t>
      </w:r>
      <w:r w:rsidRPr="009E6443">
        <w:rPr>
          <w:sz w:val="32"/>
          <w:szCs w:val="32"/>
        </w:rPr>
        <w:t xml:space="preserve">мы. </w:t>
      </w:r>
      <w:r w:rsidR="000E24E8">
        <w:rPr>
          <w:sz w:val="32"/>
          <w:szCs w:val="32"/>
        </w:rPr>
        <w:t>Впоть д</w:t>
      </w:r>
      <w:r w:rsidRPr="009E6443">
        <w:rPr>
          <w:sz w:val="32"/>
          <w:szCs w:val="32"/>
        </w:rPr>
        <w:t>о смерти Омейядского халифа Муавии ибн Абу Суфьяна (60/680)</w:t>
      </w:r>
      <w:r w:rsidR="000E24E8">
        <w:rPr>
          <w:sz w:val="32"/>
          <w:szCs w:val="32"/>
        </w:rPr>
        <w:t>,</w:t>
      </w:r>
      <w:r w:rsidR="005E625A" w:rsidRPr="009E6443">
        <w:rPr>
          <w:sz w:val="32"/>
          <w:szCs w:val="32"/>
        </w:rPr>
        <w:t xml:space="preserve"> Х</w:t>
      </w:r>
      <w:r w:rsidR="005E625A" w:rsidRPr="009E6443">
        <w:rPr>
          <w:sz w:val="32"/>
          <w:szCs w:val="32"/>
        </w:rPr>
        <w:t>у</w:t>
      </w:r>
      <w:r w:rsidR="005E625A" w:rsidRPr="009E6443">
        <w:rPr>
          <w:sz w:val="32"/>
          <w:szCs w:val="32"/>
        </w:rPr>
        <w:t>сайн</w:t>
      </w:r>
      <w:r w:rsidRPr="009E6443">
        <w:rPr>
          <w:sz w:val="32"/>
          <w:szCs w:val="32"/>
        </w:rPr>
        <w:t xml:space="preserve"> </w:t>
      </w:r>
      <w:r w:rsidR="000E24E8">
        <w:rPr>
          <w:sz w:val="32"/>
          <w:szCs w:val="32"/>
        </w:rPr>
        <w:t>почти не принимал активного участия в общественно-полтической жизни Халифата</w:t>
      </w:r>
      <w:r w:rsidRPr="009E6443">
        <w:rPr>
          <w:sz w:val="32"/>
          <w:szCs w:val="32"/>
        </w:rPr>
        <w:t>. Назначение Муавией своего сына Йазида х</w:t>
      </w:r>
      <w:r w:rsidRPr="009E6443">
        <w:rPr>
          <w:sz w:val="32"/>
          <w:szCs w:val="32"/>
        </w:rPr>
        <w:t>а</w:t>
      </w:r>
      <w:r w:rsidRPr="009E6443">
        <w:rPr>
          <w:sz w:val="32"/>
          <w:szCs w:val="32"/>
        </w:rPr>
        <w:t>лифом</w:t>
      </w:r>
      <w:r w:rsidR="000E24E8">
        <w:rPr>
          <w:sz w:val="32"/>
          <w:szCs w:val="32"/>
        </w:rPr>
        <w:t>,</w:t>
      </w:r>
      <w:r w:rsidRPr="009E6443">
        <w:rPr>
          <w:sz w:val="32"/>
          <w:szCs w:val="32"/>
        </w:rPr>
        <w:t xml:space="preserve"> означало изменение сущности Халифата. В отличие от первых дес</w:t>
      </w:r>
      <w:r w:rsidRPr="009E6443">
        <w:rPr>
          <w:sz w:val="32"/>
          <w:szCs w:val="32"/>
        </w:rPr>
        <w:t>я</w:t>
      </w:r>
      <w:r w:rsidRPr="009E6443">
        <w:rPr>
          <w:sz w:val="32"/>
          <w:szCs w:val="32"/>
        </w:rPr>
        <w:t>тилетий, когда правили Праведные халифы, это гос</w:t>
      </w:r>
      <w:r w:rsidRPr="009E6443">
        <w:rPr>
          <w:sz w:val="32"/>
          <w:szCs w:val="32"/>
        </w:rPr>
        <w:t>у</w:t>
      </w:r>
      <w:r w:rsidRPr="009E6443">
        <w:rPr>
          <w:sz w:val="32"/>
          <w:szCs w:val="32"/>
        </w:rPr>
        <w:t>дарство превратилось в монархию. Этот процесс был встречен в обществе, и в особенности среди ветеранов исламского движения</w:t>
      </w:r>
      <w:r w:rsidR="005E625A" w:rsidRPr="009E6443">
        <w:rPr>
          <w:sz w:val="32"/>
          <w:szCs w:val="32"/>
        </w:rPr>
        <w:t>,</w:t>
      </w:r>
      <w:r w:rsidRPr="009E6443">
        <w:rPr>
          <w:sz w:val="32"/>
          <w:szCs w:val="32"/>
        </w:rPr>
        <w:t xml:space="preserve"> весьма не однозначно. Прот</w:t>
      </w:r>
      <w:r w:rsidR="00726E5E" w:rsidRPr="009E6443">
        <w:rPr>
          <w:sz w:val="32"/>
          <w:szCs w:val="32"/>
        </w:rPr>
        <w:t>ив монархии Омейядов</w:t>
      </w:r>
      <w:r w:rsidRPr="009E6443">
        <w:rPr>
          <w:sz w:val="32"/>
          <w:szCs w:val="32"/>
        </w:rPr>
        <w:t xml:space="preserve"> в Медине выступили несколько влиятельных сподвижников и приближенных пророка, в числе которых был и Х</w:t>
      </w:r>
      <w:r w:rsidRPr="009E6443">
        <w:rPr>
          <w:sz w:val="32"/>
          <w:szCs w:val="32"/>
        </w:rPr>
        <w:t>у</w:t>
      </w:r>
      <w:r w:rsidRPr="009E6443">
        <w:rPr>
          <w:sz w:val="32"/>
          <w:szCs w:val="32"/>
        </w:rPr>
        <w:t xml:space="preserve">сайн ибн Али. </w:t>
      </w:r>
    </w:p>
    <w:p w:rsidR="00155D70" w:rsidRPr="009E6443" w:rsidRDefault="00155D70" w:rsidP="000E24E8">
      <w:pPr>
        <w:ind w:firstLine="284"/>
        <w:rPr>
          <w:sz w:val="32"/>
          <w:szCs w:val="32"/>
        </w:rPr>
      </w:pPr>
      <w:r w:rsidRPr="009E6443">
        <w:rPr>
          <w:sz w:val="32"/>
          <w:szCs w:val="32"/>
        </w:rPr>
        <w:t xml:space="preserve">В это же время, против халифа </w:t>
      </w:r>
      <w:r w:rsidR="00726E5E" w:rsidRPr="009E6443">
        <w:rPr>
          <w:sz w:val="32"/>
          <w:szCs w:val="32"/>
        </w:rPr>
        <w:t>Йазид</w:t>
      </w:r>
      <w:r w:rsidRPr="009E6443">
        <w:rPr>
          <w:sz w:val="32"/>
          <w:szCs w:val="32"/>
        </w:rPr>
        <w:t>а подняли восстание жители Куфы, которые пригласили Хусайна к себе для того, чтобы он возглавил их. Хусайн откликнулся на эту просьбу и, вместе со своей семьей и приближенными, выехал в направлении Куфы. Для т</w:t>
      </w:r>
      <w:r w:rsidRPr="009E6443">
        <w:rPr>
          <w:sz w:val="32"/>
          <w:szCs w:val="32"/>
        </w:rPr>
        <w:t>о</w:t>
      </w:r>
      <w:r w:rsidRPr="009E6443">
        <w:rPr>
          <w:sz w:val="32"/>
          <w:szCs w:val="32"/>
        </w:rPr>
        <w:t>го, чтобы изучить обстановку в городе, Хусайн послал туда своего представителя Муслима ибн Акила. Приехав в Куфу, Муслим отправил Хусайну п</w:t>
      </w:r>
      <w:r w:rsidRPr="009E6443">
        <w:rPr>
          <w:sz w:val="32"/>
          <w:szCs w:val="32"/>
        </w:rPr>
        <w:t>о</w:t>
      </w:r>
      <w:r w:rsidRPr="009E6443">
        <w:rPr>
          <w:sz w:val="32"/>
          <w:szCs w:val="32"/>
        </w:rPr>
        <w:t>слание, в котором сообщал, что около 18 тысяч человек уже присягнули на верность Х</w:t>
      </w:r>
      <w:r w:rsidRPr="009E6443">
        <w:rPr>
          <w:sz w:val="32"/>
          <w:szCs w:val="32"/>
        </w:rPr>
        <w:t>у</w:t>
      </w:r>
      <w:r w:rsidRPr="009E6443">
        <w:rPr>
          <w:sz w:val="32"/>
          <w:szCs w:val="32"/>
        </w:rPr>
        <w:t>сайну и ждут его приезда.</w:t>
      </w:r>
    </w:p>
    <w:p w:rsidR="00155D70" w:rsidRPr="009E6443" w:rsidRDefault="00926698" w:rsidP="00155D70">
      <w:pPr>
        <w:ind w:firstLine="284"/>
        <w:rPr>
          <w:sz w:val="32"/>
          <w:szCs w:val="32"/>
        </w:rPr>
      </w:pPr>
      <w:r w:rsidRPr="009E6443">
        <w:rPr>
          <w:sz w:val="32"/>
          <w:szCs w:val="32"/>
        </w:rPr>
        <w:t>Но, тем временем, халиф Йазид сместил наместника этого города и назн</w:t>
      </w:r>
      <w:r w:rsidRPr="009E6443">
        <w:rPr>
          <w:sz w:val="32"/>
          <w:szCs w:val="32"/>
        </w:rPr>
        <w:t>а</w:t>
      </w:r>
      <w:r w:rsidRPr="009E6443">
        <w:rPr>
          <w:sz w:val="32"/>
          <w:szCs w:val="32"/>
        </w:rPr>
        <w:t>чил туда Убайдуллу ибн Зияда, который отл</w:t>
      </w:r>
      <w:r w:rsidRPr="009E6443">
        <w:rPr>
          <w:sz w:val="32"/>
          <w:szCs w:val="32"/>
        </w:rPr>
        <w:t>и</w:t>
      </w:r>
      <w:r w:rsidRPr="009E6443">
        <w:rPr>
          <w:sz w:val="32"/>
          <w:szCs w:val="32"/>
        </w:rPr>
        <w:t xml:space="preserve">чался жестокостью и суровым характером. </w:t>
      </w:r>
      <w:r w:rsidR="00155D70" w:rsidRPr="009E6443">
        <w:rPr>
          <w:sz w:val="32"/>
          <w:szCs w:val="32"/>
        </w:rPr>
        <w:t>Приехав в Куфу Убайдулла публично объявил о том, что будет убивать всех, кто выступит против власти Омейядов, но, в то же время, он действовал и методами подкупа и привлечения на свою сторону основной части населения и местных лидеров. Таким образом, ему удалось подавить это восстание. Когда Муслим ибн Акил, которому угрожала непосредстве</w:t>
      </w:r>
      <w:r w:rsidR="00155D70" w:rsidRPr="009E6443">
        <w:rPr>
          <w:sz w:val="32"/>
          <w:szCs w:val="32"/>
        </w:rPr>
        <w:t>н</w:t>
      </w:r>
      <w:r w:rsidR="00155D70" w:rsidRPr="009E6443">
        <w:rPr>
          <w:sz w:val="32"/>
          <w:szCs w:val="32"/>
        </w:rPr>
        <w:t xml:space="preserve">ная </w:t>
      </w:r>
      <w:r w:rsidRPr="009E6443">
        <w:rPr>
          <w:sz w:val="32"/>
          <w:szCs w:val="32"/>
        </w:rPr>
        <w:t>опасность,</w:t>
      </w:r>
      <w:r w:rsidR="00155D70" w:rsidRPr="009E6443">
        <w:rPr>
          <w:sz w:val="32"/>
          <w:szCs w:val="32"/>
        </w:rPr>
        <w:t xml:space="preserve"> попытался выступить против него, оказалось, что все бывшие сторонники Хусайна, которые поклялись ему в верности, разбежались и он остался один. Его выдали вл</w:t>
      </w:r>
      <w:r w:rsidR="00155D70" w:rsidRPr="009E6443">
        <w:rPr>
          <w:sz w:val="32"/>
          <w:szCs w:val="32"/>
        </w:rPr>
        <w:t>а</w:t>
      </w:r>
      <w:r w:rsidR="00155D70" w:rsidRPr="009E6443">
        <w:rPr>
          <w:sz w:val="32"/>
          <w:szCs w:val="32"/>
        </w:rPr>
        <w:t>стям и казнили.</w:t>
      </w:r>
    </w:p>
    <w:p w:rsidR="00155D70" w:rsidRPr="009E6443" w:rsidRDefault="00155D70" w:rsidP="00155D70">
      <w:pPr>
        <w:ind w:firstLine="284"/>
        <w:rPr>
          <w:sz w:val="32"/>
          <w:szCs w:val="32"/>
        </w:rPr>
      </w:pPr>
      <w:r w:rsidRPr="009E6443">
        <w:rPr>
          <w:sz w:val="32"/>
          <w:szCs w:val="32"/>
        </w:rPr>
        <w:t>Несмотря на то, что перед смертью Муслим ибн Акил успел отправить п</w:t>
      </w:r>
      <w:r w:rsidRPr="009E6443">
        <w:rPr>
          <w:sz w:val="32"/>
          <w:szCs w:val="32"/>
        </w:rPr>
        <w:t>о</w:t>
      </w:r>
      <w:r w:rsidRPr="009E6443">
        <w:rPr>
          <w:sz w:val="32"/>
          <w:szCs w:val="32"/>
        </w:rPr>
        <w:t>слание Хусайну, где он не рекомендовал ему въезжать в город, Хусайн пр</w:t>
      </w:r>
      <w:r w:rsidRPr="009E6443">
        <w:rPr>
          <w:sz w:val="32"/>
          <w:szCs w:val="32"/>
        </w:rPr>
        <w:t>о</w:t>
      </w:r>
      <w:r w:rsidRPr="009E6443">
        <w:rPr>
          <w:sz w:val="32"/>
          <w:szCs w:val="32"/>
        </w:rPr>
        <w:t>должил движение в сторону Куфы и подошел к местечку Кербела, где с ним встретились х</w:t>
      </w:r>
      <w:r w:rsidRPr="009E6443">
        <w:rPr>
          <w:sz w:val="32"/>
          <w:szCs w:val="32"/>
        </w:rPr>
        <w:t>а</w:t>
      </w:r>
      <w:r w:rsidRPr="009E6443">
        <w:rPr>
          <w:sz w:val="32"/>
          <w:szCs w:val="32"/>
        </w:rPr>
        <w:t>лифские войска, укомплектованные, в том числе, и из числа жителей Куфы, которые совсем недавно сами пр</w:t>
      </w:r>
      <w:r w:rsidRPr="009E6443">
        <w:rPr>
          <w:sz w:val="32"/>
          <w:szCs w:val="32"/>
        </w:rPr>
        <w:t>и</w:t>
      </w:r>
      <w:r w:rsidRPr="009E6443">
        <w:rPr>
          <w:sz w:val="32"/>
          <w:szCs w:val="32"/>
        </w:rPr>
        <w:t>глашали его в город. Здесь прошли переговоры м</w:t>
      </w:r>
      <w:r w:rsidRPr="009E6443">
        <w:rPr>
          <w:sz w:val="32"/>
          <w:szCs w:val="32"/>
        </w:rPr>
        <w:t>е</w:t>
      </w:r>
      <w:r w:rsidRPr="009E6443">
        <w:rPr>
          <w:sz w:val="32"/>
          <w:szCs w:val="32"/>
        </w:rPr>
        <w:t>жду сторонами. Хусайн попросил отпустить его и его приближенных. Однако его противники выдвинули для его освобождения такие условия, которые он не мог принять. Тогда халифские войска двин</w:t>
      </w:r>
      <w:r w:rsidRPr="009E6443">
        <w:rPr>
          <w:sz w:val="32"/>
          <w:szCs w:val="32"/>
        </w:rPr>
        <w:t>у</w:t>
      </w:r>
      <w:r w:rsidRPr="009E6443">
        <w:rPr>
          <w:sz w:val="32"/>
          <w:szCs w:val="32"/>
        </w:rPr>
        <w:t xml:space="preserve">лись против небольшого отряда Хусайна и полностью разгромили его. Сам Хусайн погиб в битве. Ему отрубили голову и отправили вначале к </w:t>
      </w:r>
      <w:r w:rsidR="00926698" w:rsidRPr="009E6443">
        <w:rPr>
          <w:sz w:val="32"/>
          <w:szCs w:val="32"/>
        </w:rPr>
        <w:t>Уба</w:t>
      </w:r>
      <w:r w:rsidR="00926698" w:rsidRPr="009E6443">
        <w:rPr>
          <w:sz w:val="32"/>
          <w:szCs w:val="32"/>
        </w:rPr>
        <w:t>й</w:t>
      </w:r>
      <w:r w:rsidR="00926698" w:rsidRPr="009E6443">
        <w:rPr>
          <w:sz w:val="32"/>
          <w:szCs w:val="32"/>
        </w:rPr>
        <w:t>дулл</w:t>
      </w:r>
      <w:r w:rsidRPr="009E6443">
        <w:rPr>
          <w:sz w:val="32"/>
          <w:szCs w:val="32"/>
        </w:rPr>
        <w:t xml:space="preserve">е ибн </w:t>
      </w:r>
      <w:r w:rsidR="00A26DC0" w:rsidRPr="009E6443">
        <w:rPr>
          <w:sz w:val="32"/>
          <w:szCs w:val="32"/>
        </w:rPr>
        <w:t>Зияд</w:t>
      </w:r>
      <w:r w:rsidRPr="009E6443">
        <w:rPr>
          <w:sz w:val="32"/>
          <w:szCs w:val="32"/>
        </w:rPr>
        <w:t>у, а затем в Дамаск к халифу Йазиду. Вместе с Хусайном п</w:t>
      </w:r>
      <w:r w:rsidRPr="009E6443">
        <w:rPr>
          <w:sz w:val="32"/>
          <w:szCs w:val="32"/>
        </w:rPr>
        <w:t>о</w:t>
      </w:r>
      <w:r w:rsidRPr="009E6443">
        <w:rPr>
          <w:sz w:val="32"/>
          <w:szCs w:val="32"/>
        </w:rPr>
        <w:t>гибли 72 человека, из которых 23 были его родственн</w:t>
      </w:r>
      <w:r w:rsidRPr="009E6443">
        <w:rPr>
          <w:sz w:val="32"/>
          <w:szCs w:val="32"/>
        </w:rPr>
        <w:t>и</w:t>
      </w:r>
      <w:r w:rsidRPr="009E6443">
        <w:rPr>
          <w:sz w:val="32"/>
          <w:szCs w:val="32"/>
        </w:rPr>
        <w:t>ками.</w:t>
      </w:r>
    </w:p>
    <w:p w:rsidR="00155D70" w:rsidRPr="009E6443" w:rsidRDefault="00155D70" w:rsidP="00155D70">
      <w:pPr>
        <w:ind w:firstLine="284"/>
        <w:rPr>
          <w:sz w:val="32"/>
          <w:szCs w:val="32"/>
        </w:rPr>
      </w:pPr>
      <w:r w:rsidRPr="009E6443">
        <w:rPr>
          <w:sz w:val="32"/>
          <w:szCs w:val="32"/>
        </w:rPr>
        <w:t>Смерть Хусайна - внука пророка Мухаммада - вызвало возмущение народа и привело к новому восстанию в Мекке, которое возглавил Абдулла ибн З</w:t>
      </w:r>
      <w:r w:rsidRPr="009E6443">
        <w:rPr>
          <w:sz w:val="32"/>
          <w:szCs w:val="32"/>
        </w:rPr>
        <w:t>у</w:t>
      </w:r>
      <w:r w:rsidRPr="009E6443">
        <w:rPr>
          <w:sz w:val="32"/>
          <w:szCs w:val="32"/>
        </w:rPr>
        <w:t>байр. Это восстание было последней попыткой ветеранов исламского дв</w:t>
      </w:r>
      <w:r w:rsidRPr="009E6443">
        <w:rPr>
          <w:sz w:val="32"/>
          <w:szCs w:val="32"/>
        </w:rPr>
        <w:t>и</w:t>
      </w:r>
      <w:r w:rsidRPr="009E6443">
        <w:rPr>
          <w:sz w:val="32"/>
          <w:szCs w:val="32"/>
        </w:rPr>
        <w:t>жения во</w:t>
      </w:r>
      <w:r w:rsidRPr="009E6443">
        <w:rPr>
          <w:sz w:val="32"/>
          <w:szCs w:val="32"/>
        </w:rPr>
        <w:t>з</w:t>
      </w:r>
      <w:r w:rsidRPr="009E6443">
        <w:rPr>
          <w:sz w:val="32"/>
          <w:szCs w:val="32"/>
        </w:rPr>
        <w:t>родить модель правления Праведных халифов и не допустить его превращения в абсолют</w:t>
      </w:r>
      <w:r w:rsidR="00726E5E" w:rsidRPr="009E6443">
        <w:rPr>
          <w:sz w:val="32"/>
          <w:szCs w:val="32"/>
        </w:rPr>
        <w:t>н</w:t>
      </w:r>
      <w:r w:rsidRPr="009E6443">
        <w:rPr>
          <w:sz w:val="32"/>
          <w:szCs w:val="32"/>
        </w:rPr>
        <w:t>ую монархию. Все эти события привели к падению суфьянитской ветви Омейядов. Абдулле ибн Зубайру даже удалось стать х</w:t>
      </w:r>
      <w:r w:rsidRPr="009E6443">
        <w:rPr>
          <w:sz w:val="32"/>
          <w:szCs w:val="32"/>
        </w:rPr>
        <w:t>а</w:t>
      </w:r>
      <w:r w:rsidRPr="009E6443">
        <w:rPr>
          <w:sz w:val="32"/>
          <w:szCs w:val="32"/>
        </w:rPr>
        <w:t>лифом. Однако после его кратк</w:t>
      </w:r>
      <w:r w:rsidRPr="009E6443">
        <w:rPr>
          <w:sz w:val="32"/>
          <w:szCs w:val="32"/>
        </w:rPr>
        <w:t>о</w:t>
      </w:r>
      <w:r w:rsidRPr="009E6443">
        <w:rPr>
          <w:sz w:val="32"/>
          <w:szCs w:val="32"/>
        </w:rPr>
        <w:t>временного правления в 64/684-73/692 гг., Омейяды снова пришли к власти, но на этот раз были представлены побо</w:t>
      </w:r>
      <w:r w:rsidRPr="009E6443">
        <w:rPr>
          <w:sz w:val="32"/>
          <w:szCs w:val="32"/>
        </w:rPr>
        <w:t>ч</w:t>
      </w:r>
      <w:r w:rsidRPr="009E6443">
        <w:rPr>
          <w:sz w:val="32"/>
          <w:szCs w:val="32"/>
        </w:rPr>
        <w:t>ной, марванитской ве</w:t>
      </w:r>
      <w:r w:rsidRPr="009E6443">
        <w:rPr>
          <w:sz w:val="32"/>
          <w:szCs w:val="32"/>
        </w:rPr>
        <w:t>т</w:t>
      </w:r>
      <w:r w:rsidRPr="009E6443">
        <w:rPr>
          <w:sz w:val="32"/>
          <w:szCs w:val="32"/>
        </w:rPr>
        <w:t>вью.</w:t>
      </w:r>
    </w:p>
    <w:p w:rsidR="00155D70" w:rsidRPr="009E6443" w:rsidRDefault="00155D70" w:rsidP="00155D70">
      <w:pPr>
        <w:ind w:firstLine="284"/>
        <w:rPr>
          <w:sz w:val="32"/>
          <w:szCs w:val="32"/>
        </w:rPr>
      </w:pPr>
      <w:r w:rsidRPr="009E6443">
        <w:rPr>
          <w:sz w:val="32"/>
          <w:szCs w:val="32"/>
        </w:rPr>
        <w:t>Гибель Хусайна ибн Али повлияла на дальнейшие политические события и еще больше сплотила сторонников семьи пророка. Многие политические движения в Халифате против тирании властей проходили под лозунгами о</w:t>
      </w:r>
      <w:r w:rsidRPr="009E6443">
        <w:rPr>
          <w:sz w:val="32"/>
          <w:szCs w:val="32"/>
        </w:rPr>
        <w:t>т</w:t>
      </w:r>
      <w:r w:rsidRPr="009E6443">
        <w:rPr>
          <w:sz w:val="32"/>
          <w:szCs w:val="32"/>
        </w:rPr>
        <w:t xml:space="preserve">мщения за кровь Хусайна. </w:t>
      </w:r>
    </w:p>
    <w:p w:rsidR="00155D70" w:rsidRPr="009E6443" w:rsidRDefault="00155D70" w:rsidP="00155D70">
      <w:pPr>
        <w:ind w:firstLine="284"/>
        <w:rPr>
          <w:sz w:val="32"/>
          <w:szCs w:val="32"/>
        </w:rPr>
      </w:pPr>
      <w:r w:rsidRPr="009E6443">
        <w:rPr>
          <w:sz w:val="32"/>
          <w:szCs w:val="32"/>
        </w:rPr>
        <w:t>Шииты почитают Хусайна ибн Али как своего третьего непогрешимого имама. Его гробница в Кербеле стала объе</w:t>
      </w:r>
      <w:r w:rsidRPr="009E6443">
        <w:rPr>
          <w:sz w:val="32"/>
          <w:szCs w:val="32"/>
        </w:rPr>
        <w:t>к</w:t>
      </w:r>
      <w:r w:rsidRPr="009E6443">
        <w:rPr>
          <w:sz w:val="32"/>
          <w:szCs w:val="32"/>
        </w:rPr>
        <w:t>том паломничества шиитов.</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ind w:firstLine="284"/>
        <w:rPr>
          <w:sz w:val="32"/>
          <w:szCs w:val="32"/>
        </w:rPr>
      </w:pPr>
      <w:r w:rsidRPr="009E6443">
        <w:rPr>
          <w:b/>
          <w:sz w:val="32"/>
          <w:szCs w:val="32"/>
        </w:rPr>
        <w:t>Хутба</w:t>
      </w:r>
      <w:r w:rsidRPr="009E6443">
        <w:rPr>
          <w:sz w:val="32"/>
          <w:szCs w:val="32"/>
        </w:rPr>
        <w:t xml:space="preserve"> - чтение религиозной проповеди. Хутбы являются обязательными при проведении пятничных и праздничных намазов. Эта традиция была вв</w:t>
      </w:r>
      <w:r w:rsidRPr="009E6443">
        <w:rPr>
          <w:sz w:val="32"/>
          <w:szCs w:val="32"/>
        </w:rPr>
        <w:t>е</w:t>
      </w:r>
      <w:r w:rsidRPr="009E6443">
        <w:rPr>
          <w:sz w:val="32"/>
          <w:szCs w:val="32"/>
        </w:rPr>
        <w:t>дена с</w:t>
      </w:r>
      <w:r w:rsidRPr="009E6443">
        <w:rPr>
          <w:sz w:val="32"/>
          <w:szCs w:val="32"/>
        </w:rPr>
        <w:t>а</w:t>
      </w:r>
      <w:r w:rsidRPr="009E6443">
        <w:rPr>
          <w:sz w:val="32"/>
          <w:szCs w:val="32"/>
        </w:rPr>
        <w:t xml:space="preserve">мим пророком Мухаммадом. </w:t>
      </w:r>
    </w:p>
    <w:p w:rsidR="00155D70" w:rsidRPr="009E6443" w:rsidRDefault="00155D70" w:rsidP="00155D70">
      <w:pPr>
        <w:ind w:firstLine="284"/>
        <w:rPr>
          <w:sz w:val="32"/>
          <w:szCs w:val="32"/>
        </w:rPr>
      </w:pPr>
      <w:r w:rsidRPr="009E6443">
        <w:rPr>
          <w:sz w:val="32"/>
          <w:szCs w:val="32"/>
        </w:rPr>
        <w:t>На основании различных хадисов, мусульманские улемы пришли к закл</w:t>
      </w:r>
      <w:r w:rsidRPr="009E6443">
        <w:rPr>
          <w:sz w:val="32"/>
          <w:szCs w:val="32"/>
        </w:rPr>
        <w:t>ю</w:t>
      </w:r>
      <w:r w:rsidRPr="009E6443">
        <w:rPr>
          <w:sz w:val="32"/>
          <w:szCs w:val="32"/>
        </w:rPr>
        <w:t>чению</w:t>
      </w:r>
      <w:r w:rsidR="00726E5E" w:rsidRPr="009E6443">
        <w:rPr>
          <w:sz w:val="32"/>
          <w:szCs w:val="32"/>
        </w:rPr>
        <w:t xml:space="preserve"> о том,</w:t>
      </w:r>
      <w:r w:rsidR="00D5553C" w:rsidRPr="009E6443">
        <w:rPr>
          <w:sz w:val="32"/>
          <w:szCs w:val="32"/>
        </w:rPr>
        <w:t xml:space="preserve"> что</w:t>
      </w:r>
      <w:r w:rsidRPr="009E6443">
        <w:rPr>
          <w:sz w:val="32"/>
          <w:szCs w:val="32"/>
        </w:rPr>
        <w:t xml:space="preserve"> все хутбы должны сост</w:t>
      </w:r>
      <w:r w:rsidRPr="009E6443">
        <w:rPr>
          <w:sz w:val="32"/>
          <w:szCs w:val="32"/>
        </w:rPr>
        <w:t>о</w:t>
      </w:r>
      <w:r w:rsidRPr="009E6443">
        <w:rPr>
          <w:sz w:val="32"/>
          <w:szCs w:val="32"/>
        </w:rPr>
        <w:t>ять из двух частей: первая хутба носит назидательный и воспитательный характер, а вторая - включать мол</w:t>
      </w:r>
      <w:r w:rsidRPr="009E6443">
        <w:rPr>
          <w:sz w:val="32"/>
          <w:szCs w:val="32"/>
        </w:rPr>
        <w:t>ь</w:t>
      </w:r>
      <w:r w:rsidRPr="009E6443">
        <w:rPr>
          <w:sz w:val="32"/>
          <w:szCs w:val="32"/>
        </w:rPr>
        <w:t>бу для всех мусульман. В обоих хутбах содерж</w:t>
      </w:r>
      <w:r w:rsidR="0013624D">
        <w:rPr>
          <w:sz w:val="32"/>
          <w:szCs w:val="32"/>
        </w:rPr>
        <w:t>а</w:t>
      </w:r>
      <w:r w:rsidRPr="009E6443">
        <w:rPr>
          <w:sz w:val="32"/>
          <w:szCs w:val="32"/>
        </w:rPr>
        <w:t>тся свидетельств</w:t>
      </w:r>
      <w:r w:rsidR="0013624D">
        <w:rPr>
          <w:sz w:val="32"/>
          <w:szCs w:val="32"/>
        </w:rPr>
        <w:t>а</w:t>
      </w:r>
      <w:r w:rsidRPr="009E6443">
        <w:rPr>
          <w:sz w:val="32"/>
          <w:szCs w:val="32"/>
        </w:rPr>
        <w:t xml:space="preserve"> о единстве Бога и посланнической миссии Мухаммада, а также приветствия пророку.</w:t>
      </w:r>
      <w:r w:rsidR="00D5553C" w:rsidRPr="009E6443">
        <w:rPr>
          <w:sz w:val="32"/>
          <w:szCs w:val="32"/>
        </w:rPr>
        <w:t xml:space="preserve"> Все это явл</w:t>
      </w:r>
      <w:r w:rsidR="00D5553C" w:rsidRPr="009E6443">
        <w:rPr>
          <w:sz w:val="32"/>
          <w:szCs w:val="32"/>
        </w:rPr>
        <w:t>я</w:t>
      </w:r>
      <w:r w:rsidR="00D5553C" w:rsidRPr="009E6443">
        <w:rPr>
          <w:sz w:val="32"/>
          <w:szCs w:val="32"/>
        </w:rPr>
        <w:t>ется основой (рукном) хутбы.</w:t>
      </w:r>
    </w:p>
    <w:p w:rsidR="00155D70" w:rsidRPr="009E6443" w:rsidRDefault="00D5553C" w:rsidP="00155D70">
      <w:pPr>
        <w:ind w:firstLine="284"/>
        <w:rPr>
          <w:sz w:val="32"/>
          <w:szCs w:val="32"/>
        </w:rPr>
      </w:pPr>
      <w:r w:rsidRPr="009E6443">
        <w:rPr>
          <w:sz w:val="32"/>
          <w:szCs w:val="32"/>
        </w:rPr>
        <w:t>Условие</w:t>
      </w:r>
      <w:r w:rsidR="00155D70" w:rsidRPr="009E6443">
        <w:rPr>
          <w:sz w:val="32"/>
          <w:szCs w:val="32"/>
        </w:rPr>
        <w:t>м (шарт</w:t>
      </w:r>
      <w:r w:rsidRPr="009E6443">
        <w:rPr>
          <w:sz w:val="32"/>
          <w:szCs w:val="32"/>
        </w:rPr>
        <w:t>о</w:t>
      </w:r>
      <w:r w:rsidR="00155D70" w:rsidRPr="009E6443">
        <w:rPr>
          <w:sz w:val="32"/>
          <w:szCs w:val="32"/>
        </w:rPr>
        <w:t>м) хутбы явля</w:t>
      </w:r>
      <w:r w:rsidRPr="009E6443">
        <w:rPr>
          <w:sz w:val="32"/>
          <w:szCs w:val="32"/>
        </w:rPr>
        <w:t>е</w:t>
      </w:r>
      <w:r w:rsidR="00155D70" w:rsidRPr="009E6443">
        <w:rPr>
          <w:sz w:val="32"/>
          <w:szCs w:val="32"/>
        </w:rPr>
        <w:t>тся</w:t>
      </w:r>
      <w:r w:rsidRPr="009E6443">
        <w:rPr>
          <w:sz w:val="32"/>
          <w:szCs w:val="32"/>
        </w:rPr>
        <w:t xml:space="preserve"> своевременное их проведение.</w:t>
      </w:r>
      <w:r w:rsidR="00155D70" w:rsidRPr="009E6443">
        <w:rPr>
          <w:sz w:val="32"/>
          <w:szCs w:val="32"/>
        </w:rPr>
        <w:t xml:space="preserve"> </w:t>
      </w:r>
      <w:r w:rsidRPr="009E6443">
        <w:rPr>
          <w:sz w:val="32"/>
          <w:szCs w:val="32"/>
        </w:rPr>
        <w:t>О</w:t>
      </w:r>
      <w:r w:rsidR="00155D70" w:rsidRPr="009E6443">
        <w:rPr>
          <w:sz w:val="32"/>
          <w:szCs w:val="32"/>
        </w:rPr>
        <w:t>ни должны исполняться непосредственно перед намазами с соответствующим намерением. Хутбы читаются при большом стеч</w:t>
      </w:r>
      <w:r w:rsidR="00155D70" w:rsidRPr="009E6443">
        <w:rPr>
          <w:sz w:val="32"/>
          <w:szCs w:val="32"/>
        </w:rPr>
        <w:t>е</w:t>
      </w:r>
      <w:r w:rsidR="00155D70" w:rsidRPr="009E6443">
        <w:rPr>
          <w:sz w:val="32"/>
          <w:szCs w:val="32"/>
        </w:rPr>
        <w:t>нии народа.</w:t>
      </w:r>
    </w:p>
    <w:p w:rsidR="00155D70" w:rsidRPr="009E6443" w:rsidRDefault="00926698" w:rsidP="00155D70">
      <w:pPr>
        <w:ind w:firstLine="284"/>
        <w:rPr>
          <w:sz w:val="32"/>
          <w:szCs w:val="32"/>
        </w:rPr>
      </w:pPr>
      <w:r w:rsidRPr="009E6443">
        <w:rPr>
          <w:sz w:val="32"/>
          <w:szCs w:val="32"/>
        </w:rPr>
        <w:t xml:space="preserve">Человек, который проводит хутбу, называется </w:t>
      </w:r>
      <w:r w:rsidRPr="009E6443">
        <w:rPr>
          <w:i/>
          <w:sz w:val="32"/>
          <w:szCs w:val="32"/>
        </w:rPr>
        <w:t>хатибом</w:t>
      </w:r>
      <w:r w:rsidRPr="009E6443">
        <w:rPr>
          <w:sz w:val="32"/>
          <w:szCs w:val="32"/>
        </w:rPr>
        <w:t xml:space="preserve">. </w:t>
      </w:r>
      <w:r w:rsidR="00155D70" w:rsidRPr="009E6443">
        <w:rPr>
          <w:sz w:val="32"/>
          <w:szCs w:val="32"/>
        </w:rPr>
        <w:t>Перед хутбой ему желательно находиться возле минбара. После восхождения на минбар он п</w:t>
      </w:r>
      <w:r w:rsidR="00155D70" w:rsidRPr="009E6443">
        <w:rPr>
          <w:sz w:val="32"/>
          <w:szCs w:val="32"/>
        </w:rPr>
        <w:t>о</w:t>
      </w:r>
      <w:r w:rsidR="00155D70" w:rsidRPr="009E6443">
        <w:rPr>
          <w:sz w:val="32"/>
          <w:szCs w:val="32"/>
        </w:rPr>
        <w:t>ворачивается лицом к народу. После этого муэдзин читает призыв на м</w:t>
      </w:r>
      <w:r w:rsidR="00155D70" w:rsidRPr="009E6443">
        <w:rPr>
          <w:sz w:val="32"/>
          <w:szCs w:val="32"/>
        </w:rPr>
        <w:t>у</w:t>
      </w:r>
      <w:r w:rsidR="00155D70" w:rsidRPr="009E6443">
        <w:rPr>
          <w:sz w:val="32"/>
          <w:szCs w:val="32"/>
        </w:rPr>
        <w:t>сульманскую молитву - азан. Хатиб молча слушает азан, после которого в присутствие народа читает две хутбы стоя на ногах. После окончания первой хутбы он с</w:t>
      </w:r>
      <w:r w:rsidR="0013624D">
        <w:rPr>
          <w:sz w:val="32"/>
          <w:szCs w:val="32"/>
        </w:rPr>
        <w:t>адится и, спустя некоторое время,</w:t>
      </w:r>
      <w:r w:rsidR="00155D70" w:rsidRPr="009E6443">
        <w:rPr>
          <w:sz w:val="32"/>
          <w:szCs w:val="32"/>
        </w:rPr>
        <w:t xml:space="preserve"> опять встает на ноги для пр</w:t>
      </w:r>
      <w:r w:rsidR="00155D70" w:rsidRPr="009E6443">
        <w:rPr>
          <w:sz w:val="32"/>
          <w:szCs w:val="32"/>
        </w:rPr>
        <w:t>о</w:t>
      </w:r>
      <w:r w:rsidR="00155D70" w:rsidRPr="009E6443">
        <w:rPr>
          <w:sz w:val="32"/>
          <w:szCs w:val="32"/>
        </w:rPr>
        <w:t>чтения второй хутбы.</w:t>
      </w:r>
    </w:p>
    <w:p w:rsidR="00155D70" w:rsidRPr="009E6443" w:rsidRDefault="00155D70" w:rsidP="00155D70">
      <w:pPr>
        <w:ind w:firstLine="284"/>
        <w:rPr>
          <w:sz w:val="32"/>
          <w:szCs w:val="32"/>
        </w:rPr>
      </w:pPr>
      <w:r w:rsidRPr="009E6443">
        <w:rPr>
          <w:sz w:val="32"/>
          <w:szCs w:val="32"/>
        </w:rPr>
        <w:t>Также хатибу желательно не затягивать чтение хутбы и оканчивать ее о</w:t>
      </w:r>
      <w:r w:rsidRPr="009E6443">
        <w:rPr>
          <w:sz w:val="32"/>
          <w:szCs w:val="32"/>
        </w:rPr>
        <w:t>т</w:t>
      </w:r>
      <w:r w:rsidRPr="009E6443">
        <w:rPr>
          <w:sz w:val="32"/>
          <w:szCs w:val="32"/>
        </w:rPr>
        <w:t>носительно быстро. Что же касается собра</w:t>
      </w:r>
      <w:r w:rsidRPr="009E6443">
        <w:rPr>
          <w:sz w:val="32"/>
          <w:szCs w:val="32"/>
        </w:rPr>
        <w:t>в</w:t>
      </w:r>
      <w:r w:rsidRPr="009E6443">
        <w:rPr>
          <w:sz w:val="32"/>
          <w:szCs w:val="32"/>
        </w:rPr>
        <w:t xml:space="preserve">шихся на молитву мусульман, то им предписывается слушать </w:t>
      </w:r>
      <w:r w:rsidR="00D5553C" w:rsidRPr="009E6443">
        <w:rPr>
          <w:sz w:val="32"/>
          <w:szCs w:val="32"/>
        </w:rPr>
        <w:t>хатиба</w:t>
      </w:r>
      <w:r w:rsidRPr="009E6443">
        <w:rPr>
          <w:sz w:val="32"/>
          <w:szCs w:val="32"/>
        </w:rPr>
        <w:t xml:space="preserve"> молча. Нельзя также отвлекаться и смо</w:t>
      </w:r>
      <w:r w:rsidRPr="009E6443">
        <w:rPr>
          <w:sz w:val="32"/>
          <w:szCs w:val="32"/>
        </w:rPr>
        <w:t>т</w:t>
      </w:r>
      <w:r w:rsidRPr="009E6443">
        <w:rPr>
          <w:sz w:val="32"/>
          <w:szCs w:val="32"/>
        </w:rPr>
        <w:t>реть по сторонам. Все внимание должно быть сконцентрировано на проп</w:t>
      </w:r>
      <w:r w:rsidRPr="009E6443">
        <w:rPr>
          <w:sz w:val="32"/>
          <w:szCs w:val="32"/>
        </w:rPr>
        <w:t>о</w:t>
      </w:r>
      <w:r w:rsidRPr="009E6443">
        <w:rPr>
          <w:sz w:val="32"/>
          <w:szCs w:val="32"/>
        </w:rPr>
        <w:t>веди. Совершение намаза во время хутбы также нежел</w:t>
      </w:r>
      <w:r w:rsidRPr="009E6443">
        <w:rPr>
          <w:sz w:val="32"/>
          <w:szCs w:val="32"/>
        </w:rPr>
        <w:t>а</w:t>
      </w:r>
      <w:r w:rsidRPr="009E6443">
        <w:rPr>
          <w:sz w:val="32"/>
          <w:szCs w:val="32"/>
        </w:rPr>
        <w:t>тельно (макрух).</w:t>
      </w:r>
    </w:p>
    <w:p w:rsidR="00155D70" w:rsidRPr="009E6443" w:rsidRDefault="00D5553C" w:rsidP="00155D70">
      <w:pPr>
        <w:ind w:firstLine="284"/>
        <w:rPr>
          <w:sz w:val="32"/>
          <w:szCs w:val="32"/>
        </w:rPr>
      </w:pPr>
      <w:r w:rsidRPr="009E6443">
        <w:rPr>
          <w:sz w:val="32"/>
          <w:szCs w:val="32"/>
        </w:rPr>
        <w:t>В суннитском Исламе х</w:t>
      </w:r>
      <w:r w:rsidR="00155D70" w:rsidRPr="009E6443">
        <w:rPr>
          <w:sz w:val="32"/>
          <w:szCs w:val="32"/>
        </w:rPr>
        <w:t>утбы</w:t>
      </w:r>
      <w:r w:rsidRPr="009E6443">
        <w:rPr>
          <w:sz w:val="32"/>
          <w:szCs w:val="32"/>
        </w:rPr>
        <w:t>,</w:t>
      </w:r>
      <w:r w:rsidR="00155D70" w:rsidRPr="009E6443">
        <w:rPr>
          <w:sz w:val="32"/>
          <w:szCs w:val="32"/>
        </w:rPr>
        <w:t xml:space="preserve"> при проведении пятничных намазов</w:t>
      </w:r>
      <w:r w:rsidRPr="009E6443">
        <w:rPr>
          <w:sz w:val="32"/>
          <w:szCs w:val="32"/>
        </w:rPr>
        <w:t>,</w:t>
      </w:r>
      <w:r w:rsidR="00155D70" w:rsidRPr="009E6443">
        <w:rPr>
          <w:sz w:val="32"/>
          <w:szCs w:val="32"/>
        </w:rPr>
        <w:t xml:space="preserve"> являю</w:t>
      </w:r>
      <w:r w:rsidR="00155D70" w:rsidRPr="009E6443">
        <w:rPr>
          <w:sz w:val="32"/>
          <w:szCs w:val="32"/>
        </w:rPr>
        <w:t>т</w:t>
      </w:r>
      <w:r w:rsidR="00155D70" w:rsidRPr="009E6443">
        <w:rPr>
          <w:sz w:val="32"/>
          <w:szCs w:val="32"/>
        </w:rPr>
        <w:t>ся обяз</w:t>
      </w:r>
      <w:r w:rsidR="00155D70" w:rsidRPr="009E6443">
        <w:rPr>
          <w:sz w:val="32"/>
          <w:szCs w:val="32"/>
        </w:rPr>
        <w:t>а</w:t>
      </w:r>
      <w:r w:rsidR="00155D70" w:rsidRPr="009E6443">
        <w:rPr>
          <w:sz w:val="32"/>
          <w:szCs w:val="32"/>
        </w:rPr>
        <w:t xml:space="preserve">тельными (фард). Их читают перед намазом из двух ракатов. </w:t>
      </w:r>
      <w:r w:rsidRPr="009E6443">
        <w:rPr>
          <w:sz w:val="32"/>
          <w:szCs w:val="32"/>
        </w:rPr>
        <w:t>Хутбы читаются</w:t>
      </w:r>
      <w:r w:rsidR="00155D70" w:rsidRPr="009E6443">
        <w:rPr>
          <w:sz w:val="32"/>
          <w:szCs w:val="32"/>
        </w:rPr>
        <w:t xml:space="preserve"> также после проведения праздничных намазов (См. </w:t>
      </w:r>
      <w:r w:rsidR="00155D70" w:rsidRPr="009E6443">
        <w:rPr>
          <w:b/>
          <w:sz w:val="32"/>
          <w:szCs w:val="32"/>
        </w:rPr>
        <w:t>Идайн</w:t>
      </w:r>
      <w:r w:rsidR="00155D70" w:rsidRPr="009E6443">
        <w:rPr>
          <w:sz w:val="32"/>
          <w:szCs w:val="32"/>
        </w:rPr>
        <w:t>), но в этих случаях присутствие на них является не обязательным (фардом), а ж</w:t>
      </w:r>
      <w:r w:rsidR="00155D70" w:rsidRPr="009E6443">
        <w:rPr>
          <w:sz w:val="32"/>
          <w:szCs w:val="32"/>
        </w:rPr>
        <w:t>е</w:t>
      </w:r>
      <w:r w:rsidR="00155D70" w:rsidRPr="009E6443">
        <w:rPr>
          <w:sz w:val="32"/>
          <w:szCs w:val="32"/>
        </w:rPr>
        <w:t>лательным (сунной).</w:t>
      </w:r>
    </w:p>
    <w:p w:rsidR="00155D70" w:rsidRPr="009E6443" w:rsidRDefault="00155D70" w:rsidP="00155D70">
      <w:pPr>
        <w:ind w:firstLine="284"/>
        <w:rPr>
          <w:sz w:val="32"/>
          <w:szCs w:val="32"/>
        </w:rPr>
      </w:pPr>
      <w:r w:rsidRPr="009E6443">
        <w:rPr>
          <w:sz w:val="32"/>
          <w:szCs w:val="32"/>
        </w:rPr>
        <w:t>В средние века в хутбы был введен новый элемент, которого не было в первые века Ислама. Правящие халифы и другие правители обязывали уп</w:t>
      </w:r>
      <w:r w:rsidRPr="009E6443">
        <w:rPr>
          <w:sz w:val="32"/>
          <w:szCs w:val="32"/>
        </w:rPr>
        <w:t>о</w:t>
      </w:r>
      <w:r w:rsidRPr="009E6443">
        <w:rPr>
          <w:sz w:val="32"/>
          <w:szCs w:val="32"/>
        </w:rPr>
        <w:t>минать свои имена при чтении хутб во всех мечетях в своем государстве. Этот элемент был выражением политической благонадежности имамов и в</w:t>
      </w:r>
      <w:r w:rsidRPr="009E6443">
        <w:rPr>
          <w:sz w:val="32"/>
          <w:szCs w:val="32"/>
        </w:rPr>
        <w:t>е</w:t>
      </w:r>
      <w:r w:rsidRPr="009E6443">
        <w:rPr>
          <w:sz w:val="32"/>
          <w:szCs w:val="32"/>
        </w:rPr>
        <w:t xml:space="preserve">рующих. Скорее </w:t>
      </w:r>
      <w:r w:rsidR="00926698" w:rsidRPr="009E6443">
        <w:rPr>
          <w:sz w:val="32"/>
          <w:szCs w:val="32"/>
        </w:rPr>
        <w:t>всего,</w:t>
      </w:r>
      <w:r w:rsidRPr="009E6443">
        <w:rPr>
          <w:sz w:val="32"/>
          <w:szCs w:val="32"/>
        </w:rPr>
        <w:t xml:space="preserve"> этот обычай был введен Аббасидами. После их о</w:t>
      </w:r>
      <w:r w:rsidRPr="009E6443">
        <w:rPr>
          <w:sz w:val="32"/>
          <w:szCs w:val="32"/>
        </w:rPr>
        <w:t>с</w:t>
      </w:r>
      <w:r w:rsidRPr="009E6443">
        <w:rPr>
          <w:sz w:val="32"/>
          <w:szCs w:val="32"/>
        </w:rPr>
        <w:t xml:space="preserve">лабления, другие правители мусульманского мира </w:t>
      </w:r>
      <w:r w:rsidR="00D5553C" w:rsidRPr="009E6443">
        <w:rPr>
          <w:sz w:val="32"/>
          <w:szCs w:val="32"/>
        </w:rPr>
        <w:t xml:space="preserve">также </w:t>
      </w:r>
      <w:r w:rsidRPr="009E6443">
        <w:rPr>
          <w:sz w:val="32"/>
          <w:szCs w:val="32"/>
        </w:rPr>
        <w:t>обязывали своих подданных упоминать свои имена после упоминания имени действующего халифа.</w:t>
      </w:r>
    </w:p>
    <w:p w:rsidR="00155D70" w:rsidRPr="009E6443" w:rsidRDefault="00155D70" w:rsidP="00155D70">
      <w:pPr>
        <w:tabs>
          <w:tab w:val="left" w:pos="7810"/>
        </w:tabs>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color w:val="000000"/>
          <w:sz w:val="32"/>
          <w:szCs w:val="32"/>
        </w:rPr>
        <w:t xml:space="preserve">Хызр </w:t>
      </w:r>
      <w:r w:rsidRPr="009E6443">
        <w:rPr>
          <w:color w:val="000000"/>
          <w:sz w:val="32"/>
          <w:szCs w:val="32"/>
        </w:rPr>
        <w:t>- пророк (наби), либо святой человек, который жил после пророка Ибрахима. Имеются предания о том, что его настоящее имя было Валка ибн Малкан и был он послан к йеменскому племени ад. Его родословная восх</w:t>
      </w:r>
      <w:r w:rsidRPr="009E6443">
        <w:rPr>
          <w:color w:val="000000"/>
          <w:sz w:val="32"/>
          <w:szCs w:val="32"/>
        </w:rPr>
        <w:t>о</w:t>
      </w:r>
      <w:r w:rsidRPr="009E6443">
        <w:rPr>
          <w:color w:val="000000"/>
          <w:sz w:val="32"/>
          <w:szCs w:val="32"/>
        </w:rPr>
        <w:t>дила к сыну пр</w:t>
      </w:r>
      <w:r w:rsidRPr="009E6443">
        <w:rPr>
          <w:color w:val="000000"/>
          <w:sz w:val="32"/>
          <w:szCs w:val="32"/>
        </w:rPr>
        <w:t>о</w:t>
      </w:r>
      <w:r w:rsidRPr="009E6443">
        <w:rPr>
          <w:color w:val="000000"/>
          <w:sz w:val="32"/>
          <w:szCs w:val="32"/>
        </w:rPr>
        <w:t>рока Нуха Саму. Однако есть и другие предания, в которых утверждается, что он был пр</w:t>
      </w:r>
      <w:r w:rsidRPr="009E6443">
        <w:rPr>
          <w:color w:val="000000"/>
          <w:sz w:val="32"/>
          <w:szCs w:val="32"/>
        </w:rPr>
        <w:t>о</w:t>
      </w:r>
      <w:r w:rsidRPr="009E6443">
        <w:rPr>
          <w:color w:val="000000"/>
          <w:sz w:val="32"/>
          <w:szCs w:val="32"/>
        </w:rPr>
        <w:t>роком Израиля.</w:t>
      </w:r>
    </w:p>
    <w:p w:rsidR="00155D70" w:rsidRPr="009E6443" w:rsidRDefault="00155D70" w:rsidP="00155D70">
      <w:pPr>
        <w:tabs>
          <w:tab w:val="left" w:pos="7810"/>
        </w:tabs>
        <w:ind w:firstLine="284"/>
        <w:rPr>
          <w:color w:val="000000"/>
          <w:sz w:val="32"/>
          <w:szCs w:val="32"/>
        </w:rPr>
      </w:pPr>
      <w:r w:rsidRPr="009E6443">
        <w:rPr>
          <w:color w:val="000000"/>
          <w:sz w:val="32"/>
          <w:szCs w:val="32"/>
        </w:rPr>
        <w:t xml:space="preserve">Аллах наделил </w:t>
      </w:r>
      <w:r w:rsidR="009F2FB4" w:rsidRPr="009E6443">
        <w:rPr>
          <w:color w:val="000000"/>
          <w:sz w:val="32"/>
          <w:szCs w:val="32"/>
        </w:rPr>
        <w:t>Хызра</w:t>
      </w:r>
      <w:r w:rsidRPr="009E6443">
        <w:rPr>
          <w:color w:val="000000"/>
          <w:sz w:val="32"/>
          <w:szCs w:val="32"/>
        </w:rPr>
        <w:t xml:space="preserve"> способностью совершать ч</w:t>
      </w:r>
      <w:r w:rsidR="009F2FB4" w:rsidRPr="009E6443">
        <w:rPr>
          <w:color w:val="000000"/>
          <w:sz w:val="32"/>
          <w:szCs w:val="32"/>
        </w:rPr>
        <w:t>удеса. Например, где бы он ни са</w:t>
      </w:r>
      <w:r w:rsidRPr="009E6443">
        <w:rPr>
          <w:color w:val="000000"/>
          <w:sz w:val="32"/>
          <w:szCs w:val="32"/>
        </w:rPr>
        <w:t xml:space="preserve">дился в пустыне, повсюду вокруг него </w:t>
      </w:r>
      <w:r w:rsidR="00926698" w:rsidRPr="009E6443">
        <w:rPr>
          <w:color w:val="000000"/>
          <w:sz w:val="32"/>
          <w:szCs w:val="32"/>
        </w:rPr>
        <w:t>вырастала</w:t>
      </w:r>
      <w:r w:rsidRPr="009E6443">
        <w:rPr>
          <w:color w:val="000000"/>
          <w:sz w:val="32"/>
          <w:szCs w:val="32"/>
        </w:rPr>
        <w:t xml:space="preserve"> зеленая трава. Именно п</w:t>
      </w:r>
      <w:r w:rsidRPr="009E6443">
        <w:rPr>
          <w:color w:val="000000"/>
          <w:sz w:val="32"/>
          <w:szCs w:val="32"/>
        </w:rPr>
        <w:t>о</w:t>
      </w:r>
      <w:r w:rsidRPr="009E6443">
        <w:rPr>
          <w:color w:val="000000"/>
          <w:sz w:val="32"/>
          <w:szCs w:val="32"/>
        </w:rPr>
        <w:t>этому его называли Хызром.</w:t>
      </w:r>
    </w:p>
    <w:p w:rsidR="00155D70" w:rsidRPr="009E6443" w:rsidRDefault="00155D70" w:rsidP="00155D70">
      <w:pPr>
        <w:tabs>
          <w:tab w:val="left" w:pos="7810"/>
        </w:tabs>
        <w:ind w:firstLine="284"/>
        <w:rPr>
          <w:color w:val="000000"/>
          <w:sz w:val="32"/>
          <w:szCs w:val="32"/>
        </w:rPr>
      </w:pPr>
      <w:r w:rsidRPr="009E6443">
        <w:rPr>
          <w:color w:val="000000"/>
          <w:sz w:val="32"/>
          <w:szCs w:val="32"/>
        </w:rPr>
        <w:t>Согласно мнению муфассиров</w:t>
      </w:r>
      <w:r w:rsidR="0013624D">
        <w:rPr>
          <w:color w:val="000000"/>
          <w:sz w:val="32"/>
          <w:szCs w:val="32"/>
        </w:rPr>
        <w:t>,</w:t>
      </w:r>
      <w:r w:rsidR="006A3C79">
        <w:rPr>
          <w:color w:val="000000"/>
          <w:sz w:val="32"/>
          <w:szCs w:val="32"/>
        </w:rPr>
        <w:t xml:space="preserve"> именно он был тем самым </w:t>
      </w:r>
      <w:r w:rsidRPr="009E6443">
        <w:rPr>
          <w:color w:val="000000"/>
          <w:sz w:val="32"/>
          <w:szCs w:val="32"/>
        </w:rPr>
        <w:t>мудрым и н</w:t>
      </w:r>
      <w:r w:rsidRPr="009E6443">
        <w:rPr>
          <w:color w:val="000000"/>
          <w:sz w:val="32"/>
          <w:szCs w:val="32"/>
        </w:rPr>
        <w:t>а</w:t>
      </w:r>
      <w:r w:rsidRPr="009E6443">
        <w:rPr>
          <w:color w:val="000000"/>
          <w:sz w:val="32"/>
          <w:szCs w:val="32"/>
        </w:rPr>
        <w:t>божным  человеком, который встретился с пророком Мусой, о чем повеств</w:t>
      </w:r>
      <w:r w:rsidRPr="009E6443">
        <w:rPr>
          <w:color w:val="000000"/>
          <w:sz w:val="32"/>
          <w:szCs w:val="32"/>
        </w:rPr>
        <w:t>у</w:t>
      </w:r>
      <w:r w:rsidRPr="009E6443">
        <w:rPr>
          <w:color w:val="000000"/>
          <w:sz w:val="32"/>
          <w:szCs w:val="32"/>
        </w:rPr>
        <w:t xml:space="preserve">ется в аятах Корана </w:t>
      </w:r>
      <w:r w:rsidR="0013624D">
        <w:rPr>
          <w:color w:val="000000"/>
          <w:sz w:val="32"/>
          <w:szCs w:val="32"/>
        </w:rPr>
        <w:t>(</w:t>
      </w:r>
      <w:r w:rsidRPr="009E6443">
        <w:rPr>
          <w:color w:val="000000"/>
          <w:sz w:val="32"/>
          <w:szCs w:val="32"/>
        </w:rPr>
        <w:t>18: 60-82</w:t>
      </w:r>
      <w:r w:rsidR="0013624D">
        <w:rPr>
          <w:color w:val="000000"/>
          <w:sz w:val="32"/>
          <w:szCs w:val="32"/>
        </w:rPr>
        <w:t>)</w:t>
      </w:r>
      <w:r w:rsidRPr="009E6443">
        <w:rPr>
          <w:color w:val="000000"/>
          <w:sz w:val="32"/>
          <w:szCs w:val="32"/>
        </w:rPr>
        <w:t>. Однако по поводу того, был ли Хызр прор</w:t>
      </w:r>
      <w:r w:rsidRPr="009E6443">
        <w:rPr>
          <w:color w:val="000000"/>
          <w:sz w:val="32"/>
          <w:szCs w:val="32"/>
        </w:rPr>
        <w:t>о</w:t>
      </w:r>
      <w:r w:rsidRPr="009E6443">
        <w:rPr>
          <w:color w:val="000000"/>
          <w:sz w:val="32"/>
          <w:szCs w:val="32"/>
        </w:rPr>
        <w:t xml:space="preserve">ком или </w:t>
      </w:r>
      <w:r w:rsidR="00926698" w:rsidRPr="009E6443">
        <w:rPr>
          <w:color w:val="000000"/>
          <w:sz w:val="32"/>
          <w:szCs w:val="32"/>
        </w:rPr>
        <w:t>нет,</w:t>
      </w:r>
      <w:r w:rsidRPr="009E6443">
        <w:rPr>
          <w:color w:val="000000"/>
          <w:sz w:val="32"/>
          <w:szCs w:val="32"/>
        </w:rPr>
        <w:t xml:space="preserve"> имеются разные мнения. Некоторые считают его просто му</w:t>
      </w:r>
      <w:r w:rsidRPr="009E6443">
        <w:rPr>
          <w:color w:val="000000"/>
          <w:sz w:val="32"/>
          <w:szCs w:val="32"/>
        </w:rPr>
        <w:t>д</w:t>
      </w:r>
      <w:r w:rsidRPr="009E6443">
        <w:rPr>
          <w:color w:val="000000"/>
          <w:sz w:val="32"/>
          <w:szCs w:val="32"/>
        </w:rPr>
        <w:t>рым праведником. Среди ст</w:t>
      </w:r>
      <w:r w:rsidRPr="009E6443">
        <w:rPr>
          <w:color w:val="000000"/>
          <w:sz w:val="32"/>
          <w:szCs w:val="32"/>
        </w:rPr>
        <w:t>о</w:t>
      </w:r>
      <w:r w:rsidRPr="009E6443">
        <w:rPr>
          <w:color w:val="000000"/>
          <w:sz w:val="32"/>
          <w:szCs w:val="32"/>
        </w:rPr>
        <w:t>ронников его пророчества есть и такие, которые отождествляют его с прор</w:t>
      </w:r>
      <w:r w:rsidRPr="009E6443">
        <w:rPr>
          <w:color w:val="000000"/>
          <w:sz w:val="32"/>
          <w:szCs w:val="32"/>
        </w:rPr>
        <w:t>о</w:t>
      </w:r>
      <w:r w:rsidRPr="009E6443">
        <w:rPr>
          <w:color w:val="000000"/>
          <w:sz w:val="32"/>
          <w:szCs w:val="32"/>
        </w:rPr>
        <w:t>ком Ильясом (Илией).</w:t>
      </w:r>
    </w:p>
    <w:p w:rsidR="00155D70" w:rsidRPr="009E6443" w:rsidRDefault="00155D70" w:rsidP="00155D70">
      <w:pPr>
        <w:ind w:firstLine="284"/>
        <w:rPr>
          <w:sz w:val="32"/>
          <w:szCs w:val="32"/>
        </w:rPr>
      </w:pPr>
      <w:r w:rsidRPr="009E6443">
        <w:rPr>
          <w:color w:val="000000"/>
          <w:sz w:val="32"/>
          <w:szCs w:val="32"/>
        </w:rPr>
        <w:t>Имеются споры относительно бессмертия</w:t>
      </w:r>
      <w:r w:rsidR="009F2FB4" w:rsidRPr="009E6443">
        <w:rPr>
          <w:color w:val="000000"/>
          <w:sz w:val="32"/>
          <w:szCs w:val="32"/>
        </w:rPr>
        <w:t xml:space="preserve"> Хызра</w:t>
      </w:r>
      <w:r w:rsidRPr="009E6443">
        <w:rPr>
          <w:color w:val="000000"/>
          <w:sz w:val="32"/>
          <w:szCs w:val="32"/>
        </w:rPr>
        <w:t>. В среде некоторых ми</w:t>
      </w:r>
      <w:r w:rsidRPr="009E6443">
        <w:rPr>
          <w:color w:val="000000"/>
          <w:sz w:val="32"/>
          <w:szCs w:val="32"/>
        </w:rPr>
        <w:t>с</w:t>
      </w:r>
      <w:r w:rsidRPr="009E6443">
        <w:rPr>
          <w:color w:val="000000"/>
          <w:sz w:val="32"/>
          <w:szCs w:val="32"/>
        </w:rPr>
        <w:t>тиков распространено мнение о его бессме</w:t>
      </w:r>
      <w:r w:rsidRPr="009E6443">
        <w:rPr>
          <w:color w:val="000000"/>
          <w:sz w:val="32"/>
          <w:szCs w:val="32"/>
        </w:rPr>
        <w:t>р</w:t>
      </w:r>
      <w:r w:rsidRPr="009E6443">
        <w:rPr>
          <w:color w:val="000000"/>
          <w:sz w:val="32"/>
          <w:szCs w:val="32"/>
        </w:rPr>
        <w:t xml:space="preserve">тии в связи с тем, что он нашел источник "живой воды" и </w:t>
      </w:r>
      <w:r w:rsidR="009F2FB4" w:rsidRPr="009E6443">
        <w:rPr>
          <w:color w:val="000000"/>
          <w:sz w:val="32"/>
          <w:szCs w:val="32"/>
        </w:rPr>
        <w:t>выпил эту воду</w:t>
      </w:r>
      <w:r w:rsidRPr="009E6443">
        <w:rPr>
          <w:color w:val="000000"/>
          <w:sz w:val="32"/>
          <w:szCs w:val="32"/>
        </w:rPr>
        <w:t>. В связи с этим они считают, что он может являться к людям, усердно занимающимся духовной практикой. Однако данное мнение противоречит аяту Корана</w:t>
      </w:r>
      <w:r w:rsidR="0013624D">
        <w:rPr>
          <w:color w:val="000000"/>
          <w:sz w:val="32"/>
          <w:szCs w:val="32"/>
        </w:rPr>
        <w:t>: «</w:t>
      </w:r>
      <w:r w:rsidR="0013624D" w:rsidRPr="0013624D">
        <w:rPr>
          <w:color w:val="000000"/>
          <w:sz w:val="32"/>
          <w:szCs w:val="32"/>
        </w:rPr>
        <w:t>Никому до</w:t>
      </w:r>
      <w:r w:rsidR="0013624D">
        <w:rPr>
          <w:color w:val="000000"/>
          <w:sz w:val="32"/>
          <w:szCs w:val="32"/>
        </w:rPr>
        <w:t xml:space="preserve"> тебя Мы не даровали бессмертия»</w:t>
      </w:r>
      <w:r w:rsidRPr="009E6443">
        <w:rPr>
          <w:color w:val="000000"/>
          <w:sz w:val="32"/>
          <w:szCs w:val="32"/>
        </w:rPr>
        <w:t xml:space="preserve"> </w:t>
      </w:r>
      <w:r w:rsidR="0013624D">
        <w:rPr>
          <w:color w:val="000000"/>
          <w:sz w:val="32"/>
          <w:szCs w:val="32"/>
        </w:rPr>
        <w:t>(</w:t>
      </w:r>
      <w:r w:rsidRPr="009E6443">
        <w:rPr>
          <w:color w:val="000000"/>
          <w:sz w:val="32"/>
          <w:szCs w:val="32"/>
        </w:rPr>
        <w:t>21: 34</w:t>
      </w:r>
      <w:r w:rsidR="0013624D">
        <w:rPr>
          <w:color w:val="000000"/>
          <w:sz w:val="32"/>
          <w:szCs w:val="32"/>
        </w:rPr>
        <w:t>). То есть, здесь</w:t>
      </w:r>
      <w:r w:rsidRPr="009E6443">
        <w:rPr>
          <w:color w:val="000000"/>
          <w:sz w:val="32"/>
          <w:szCs w:val="32"/>
        </w:rPr>
        <w:t xml:space="preserve"> совершенно ясно говорится, что бессмертных людей нет и не может быть. Поэтому версия о его физич</w:t>
      </w:r>
      <w:r w:rsidRPr="009E6443">
        <w:rPr>
          <w:color w:val="000000"/>
          <w:sz w:val="32"/>
          <w:szCs w:val="32"/>
        </w:rPr>
        <w:t>е</w:t>
      </w:r>
      <w:r w:rsidRPr="009E6443">
        <w:rPr>
          <w:color w:val="000000"/>
          <w:sz w:val="32"/>
          <w:szCs w:val="32"/>
        </w:rPr>
        <w:t>ском бессмертии среди улемов серьезно не рассматривается. Есть также мнение о том, что Хызр умер, но Аллах дал его душе способность появлят</w:t>
      </w:r>
      <w:r w:rsidRPr="009E6443">
        <w:rPr>
          <w:color w:val="000000"/>
          <w:sz w:val="32"/>
          <w:szCs w:val="32"/>
        </w:rPr>
        <w:t>ь</w:t>
      </w:r>
      <w:r w:rsidRPr="009E6443">
        <w:rPr>
          <w:color w:val="000000"/>
          <w:sz w:val="32"/>
          <w:szCs w:val="32"/>
        </w:rPr>
        <w:t>ся в человеческом облике и помогать некоторым праведн</w:t>
      </w:r>
      <w:r w:rsidRPr="009E6443">
        <w:rPr>
          <w:color w:val="000000"/>
          <w:sz w:val="32"/>
          <w:szCs w:val="32"/>
        </w:rPr>
        <w:t>и</w:t>
      </w:r>
      <w:r w:rsidRPr="009E6443">
        <w:rPr>
          <w:color w:val="000000"/>
          <w:sz w:val="32"/>
          <w:szCs w:val="32"/>
        </w:rPr>
        <w:t>кам.</w:t>
      </w:r>
    </w:p>
    <w:p w:rsidR="00155D70" w:rsidRPr="009E6443" w:rsidRDefault="00155D70"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368300" cy="653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653415"/>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Чиштиты</w:t>
      </w:r>
      <w:r w:rsidRPr="009E6443">
        <w:rPr>
          <w:sz w:val="32"/>
          <w:szCs w:val="32"/>
        </w:rPr>
        <w:t xml:space="preserve"> - последователи одного из основных суфийских тарикатов. О</w:t>
      </w:r>
      <w:r w:rsidRPr="009E6443">
        <w:rPr>
          <w:sz w:val="32"/>
          <w:szCs w:val="32"/>
        </w:rPr>
        <w:t>с</w:t>
      </w:r>
      <w:r w:rsidRPr="009E6443">
        <w:rPr>
          <w:sz w:val="32"/>
          <w:szCs w:val="32"/>
        </w:rPr>
        <w:t>но</w:t>
      </w:r>
      <w:r w:rsidR="009F2FB4" w:rsidRPr="009E6443">
        <w:rPr>
          <w:sz w:val="32"/>
          <w:szCs w:val="32"/>
        </w:rPr>
        <w:t>вателем ордена являл</w:t>
      </w:r>
      <w:r w:rsidRPr="009E6443">
        <w:rPr>
          <w:sz w:val="32"/>
          <w:szCs w:val="32"/>
        </w:rPr>
        <w:t>ся Муин ад-Дин Хасан Чишти (ум. в 633/1236). Он был родом из Систана. Обучался в  медресе Бухары и Самарканда, затем п</w:t>
      </w:r>
      <w:r w:rsidRPr="009E6443">
        <w:rPr>
          <w:sz w:val="32"/>
          <w:szCs w:val="32"/>
        </w:rPr>
        <w:t>о</w:t>
      </w:r>
      <w:r w:rsidRPr="009E6443">
        <w:rPr>
          <w:sz w:val="32"/>
          <w:szCs w:val="32"/>
        </w:rPr>
        <w:t>бывал в Балхе и Багдаде. Там он встретился с в</w:t>
      </w:r>
      <w:r w:rsidRPr="009E6443">
        <w:rPr>
          <w:sz w:val="32"/>
          <w:szCs w:val="32"/>
        </w:rPr>
        <w:t>ы</w:t>
      </w:r>
      <w:r w:rsidRPr="009E6443">
        <w:rPr>
          <w:sz w:val="32"/>
          <w:szCs w:val="32"/>
        </w:rPr>
        <w:t xml:space="preserve">дающимися </w:t>
      </w:r>
      <w:r w:rsidR="00D83F64" w:rsidRPr="009E6443">
        <w:rPr>
          <w:sz w:val="32"/>
          <w:szCs w:val="32"/>
        </w:rPr>
        <w:t>мутасаввиф</w:t>
      </w:r>
      <w:r w:rsidRPr="009E6443">
        <w:rPr>
          <w:sz w:val="32"/>
          <w:szCs w:val="32"/>
        </w:rPr>
        <w:t xml:space="preserve">ами Абд аль-Кадиром аль-Джилани, Абу ан-Наджибом ас-Сухраварди и </w:t>
      </w:r>
      <w:r w:rsidR="00926698" w:rsidRPr="009E6443">
        <w:rPr>
          <w:sz w:val="32"/>
          <w:szCs w:val="32"/>
        </w:rPr>
        <w:t>Наджм ад-Дин</w:t>
      </w:r>
      <w:r w:rsidRPr="009E6443">
        <w:rPr>
          <w:sz w:val="32"/>
          <w:szCs w:val="32"/>
        </w:rPr>
        <w:t>ом Куброй. Духо</w:t>
      </w:r>
      <w:r w:rsidRPr="009E6443">
        <w:rPr>
          <w:sz w:val="32"/>
          <w:szCs w:val="32"/>
        </w:rPr>
        <w:t>в</w:t>
      </w:r>
      <w:r w:rsidRPr="009E6443">
        <w:rPr>
          <w:sz w:val="32"/>
          <w:szCs w:val="32"/>
        </w:rPr>
        <w:t>ной практикой занимался под руководством шейха Абу Исхака аш-Шами в деревне Чишт возле Гер</w:t>
      </w:r>
      <w:r w:rsidRPr="009E6443">
        <w:rPr>
          <w:sz w:val="32"/>
          <w:szCs w:val="32"/>
        </w:rPr>
        <w:t>а</w:t>
      </w:r>
      <w:r w:rsidRPr="009E6443">
        <w:rPr>
          <w:sz w:val="32"/>
          <w:szCs w:val="32"/>
        </w:rPr>
        <w:t>та. Оттуда он отправился в Индию и умер в Аджмере, где и находится его гробница. Там же он осн</w:t>
      </w:r>
      <w:r w:rsidRPr="009E6443">
        <w:rPr>
          <w:sz w:val="32"/>
          <w:szCs w:val="32"/>
        </w:rPr>
        <w:t>о</w:t>
      </w:r>
      <w:r w:rsidRPr="009E6443">
        <w:rPr>
          <w:sz w:val="32"/>
          <w:szCs w:val="32"/>
        </w:rPr>
        <w:t>вал суфийскую обитель.</w:t>
      </w:r>
    </w:p>
    <w:p w:rsidR="00155D70" w:rsidRPr="009E6443" w:rsidRDefault="009A7D87" w:rsidP="00155D70">
      <w:pPr>
        <w:ind w:firstLine="284"/>
        <w:rPr>
          <w:sz w:val="32"/>
          <w:szCs w:val="32"/>
        </w:rPr>
      </w:pPr>
      <w:r w:rsidRPr="009E6443">
        <w:rPr>
          <w:sz w:val="32"/>
          <w:szCs w:val="32"/>
        </w:rPr>
        <w:t>Орден ч</w:t>
      </w:r>
      <w:r w:rsidR="00155D70" w:rsidRPr="009E6443">
        <w:rPr>
          <w:sz w:val="32"/>
          <w:szCs w:val="32"/>
        </w:rPr>
        <w:t>ишти</w:t>
      </w:r>
      <w:r w:rsidRPr="009E6443">
        <w:rPr>
          <w:sz w:val="32"/>
          <w:szCs w:val="32"/>
        </w:rPr>
        <w:t>тов</w:t>
      </w:r>
      <w:r w:rsidR="00155D70" w:rsidRPr="009E6443">
        <w:rPr>
          <w:sz w:val="32"/>
          <w:szCs w:val="32"/>
        </w:rPr>
        <w:t xml:space="preserve"> является самым распространенным суфийским орденом в Индии. Приверженцы этого тариката внесли огромный вклад в дело ислам</w:t>
      </w:r>
      <w:r w:rsidR="00155D70" w:rsidRPr="009E6443">
        <w:rPr>
          <w:sz w:val="32"/>
          <w:szCs w:val="32"/>
        </w:rPr>
        <w:t>и</w:t>
      </w:r>
      <w:r w:rsidR="00155D70" w:rsidRPr="009E6443">
        <w:rPr>
          <w:sz w:val="32"/>
          <w:szCs w:val="32"/>
        </w:rPr>
        <w:t>зации Индии и современного Пакистана. Этот орден играл исключительную роль в духовной жизни этого региона. Наивысшего расцвета он достиг  при шейхе этого ордена Низам ад-Дине Авлия (ум. в 726/1325), который основал одну из ветвей ордена - низами</w:t>
      </w:r>
      <w:r w:rsidRPr="009E6443">
        <w:rPr>
          <w:sz w:val="32"/>
          <w:szCs w:val="32"/>
        </w:rPr>
        <w:t>я</w:t>
      </w:r>
      <w:r w:rsidR="00155D70" w:rsidRPr="009E6443">
        <w:rPr>
          <w:sz w:val="32"/>
          <w:szCs w:val="32"/>
        </w:rPr>
        <w:t>. При делийском султане Ги</w:t>
      </w:r>
      <w:r w:rsidRPr="009E6443">
        <w:rPr>
          <w:sz w:val="32"/>
          <w:szCs w:val="32"/>
        </w:rPr>
        <w:t>я</w:t>
      </w:r>
      <w:r w:rsidR="00155D70" w:rsidRPr="009E6443">
        <w:rPr>
          <w:sz w:val="32"/>
          <w:szCs w:val="32"/>
        </w:rPr>
        <w:t>с ад-Дине М</w:t>
      </w:r>
      <w:r w:rsidR="00155D70" w:rsidRPr="009E6443">
        <w:rPr>
          <w:sz w:val="32"/>
          <w:szCs w:val="32"/>
        </w:rPr>
        <w:t>у</w:t>
      </w:r>
      <w:r w:rsidR="00155D70" w:rsidRPr="009E6443">
        <w:rPr>
          <w:sz w:val="32"/>
          <w:szCs w:val="32"/>
        </w:rPr>
        <w:t>хаммад-шахе II (726/1325-752/1351) усилилось давление властей на орден чиштитов и эта организация распалась. После этого в различные периоды истории развивались различные ответвления этого ордена, например сабир</w:t>
      </w:r>
      <w:r w:rsidR="00155D70" w:rsidRPr="009E6443">
        <w:rPr>
          <w:sz w:val="32"/>
          <w:szCs w:val="32"/>
        </w:rPr>
        <w:t>и</w:t>
      </w:r>
      <w:r w:rsidR="00155D70" w:rsidRPr="009E6443">
        <w:rPr>
          <w:sz w:val="32"/>
          <w:szCs w:val="32"/>
        </w:rPr>
        <w:t>ты в Уттар-Прадеше</w:t>
      </w:r>
      <w:r w:rsidR="009F2FB4" w:rsidRPr="009E6443">
        <w:rPr>
          <w:sz w:val="32"/>
          <w:szCs w:val="32"/>
        </w:rPr>
        <w:t>,</w:t>
      </w:r>
      <w:r w:rsidR="00155D70" w:rsidRPr="009E6443">
        <w:rPr>
          <w:sz w:val="32"/>
          <w:szCs w:val="32"/>
        </w:rPr>
        <w:t xml:space="preserve"> низам</w:t>
      </w:r>
      <w:r w:rsidR="00155D70" w:rsidRPr="009E6443">
        <w:rPr>
          <w:sz w:val="32"/>
          <w:szCs w:val="32"/>
        </w:rPr>
        <w:t>и</w:t>
      </w:r>
      <w:r w:rsidR="00155D70" w:rsidRPr="009E6443">
        <w:rPr>
          <w:sz w:val="32"/>
          <w:szCs w:val="32"/>
        </w:rPr>
        <w:t>ты в Пенджабе, Синде.</w:t>
      </w:r>
    </w:p>
    <w:p w:rsidR="00155D70" w:rsidRPr="009E6443" w:rsidRDefault="00155D70" w:rsidP="00155D70">
      <w:pPr>
        <w:ind w:firstLine="284"/>
        <w:rPr>
          <w:sz w:val="32"/>
          <w:szCs w:val="32"/>
        </w:rPr>
      </w:pPr>
      <w:r w:rsidRPr="009E6443">
        <w:rPr>
          <w:sz w:val="32"/>
          <w:szCs w:val="32"/>
        </w:rPr>
        <w:t>В чиштитском тарикате существует как громкий и тихий зикры (джахри и хафи). Член</w:t>
      </w:r>
      <w:r w:rsidR="009F2FB4" w:rsidRPr="009E6443">
        <w:rPr>
          <w:sz w:val="32"/>
          <w:szCs w:val="32"/>
        </w:rPr>
        <w:t>ы ордена убеждены в то</w:t>
      </w:r>
      <w:r w:rsidR="0077414D">
        <w:rPr>
          <w:sz w:val="32"/>
          <w:szCs w:val="32"/>
        </w:rPr>
        <w:t>м</w:t>
      </w:r>
      <w:r w:rsidRPr="009E6443">
        <w:rPr>
          <w:sz w:val="32"/>
          <w:szCs w:val="32"/>
        </w:rPr>
        <w:t>,</w:t>
      </w:r>
      <w:r w:rsidR="009F2FB4" w:rsidRPr="009E6443">
        <w:rPr>
          <w:sz w:val="32"/>
          <w:szCs w:val="32"/>
        </w:rPr>
        <w:t xml:space="preserve"> </w:t>
      </w:r>
      <w:r w:rsidRPr="009E6443">
        <w:rPr>
          <w:sz w:val="32"/>
          <w:szCs w:val="32"/>
        </w:rPr>
        <w:t xml:space="preserve">что обо всех их помыслах известно Аллаху и по этой причине они постоянно очищаются от дурных помыслов и страстей </w:t>
      </w:r>
      <w:r w:rsidR="009F2FB4" w:rsidRPr="009E6443">
        <w:rPr>
          <w:sz w:val="32"/>
          <w:szCs w:val="32"/>
        </w:rPr>
        <w:t>(</w:t>
      </w:r>
      <w:r w:rsidRPr="009E6443">
        <w:rPr>
          <w:sz w:val="32"/>
          <w:szCs w:val="32"/>
        </w:rPr>
        <w:t>муракаба</w:t>
      </w:r>
      <w:r w:rsidR="009F2FB4" w:rsidRPr="009E6443">
        <w:rPr>
          <w:sz w:val="32"/>
          <w:szCs w:val="32"/>
        </w:rPr>
        <w:t>)</w:t>
      </w:r>
      <w:r w:rsidRPr="009E6443">
        <w:rPr>
          <w:sz w:val="32"/>
          <w:szCs w:val="32"/>
        </w:rPr>
        <w:t xml:space="preserve">. Практикуется </w:t>
      </w:r>
      <w:r w:rsidR="00926698" w:rsidRPr="009E6443">
        <w:rPr>
          <w:sz w:val="32"/>
          <w:szCs w:val="32"/>
        </w:rPr>
        <w:t>сорокадневное</w:t>
      </w:r>
      <w:r w:rsidRPr="009E6443">
        <w:rPr>
          <w:sz w:val="32"/>
          <w:szCs w:val="32"/>
        </w:rPr>
        <w:t xml:space="preserve"> затворничество и уедин</w:t>
      </w:r>
      <w:r w:rsidRPr="009E6443">
        <w:rPr>
          <w:sz w:val="32"/>
          <w:szCs w:val="32"/>
        </w:rPr>
        <w:t>е</w:t>
      </w:r>
      <w:r w:rsidRPr="009E6443">
        <w:rPr>
          <w:sz w:val="32"/>
          <w:szCs w:val="32"/>
        </w:rPr>
        <w:t>ние от мирской жизни (чиле). Духовный путь членов тариката состоял из 3 этапов - шариата</w:t>
      </w:r>
      <w:r w:rsidR="009F2FB4" w:rsidRPr="009E6443">
        <w:rPr>
          <w:sz w:val="32"/>
          <w:szCs w:val="32"/>
        </w:rPr>
        <w:t xml:space="preserve"> (то есть и</w:t>
      </w:r>
      <w:r w:rsidR="009F2FB4" w:rsidRPr="009E6443">
        <w:rPr>
          <w:sz w:val="32"/>
          <w:szCs w:val="32"/>
        </w:rPr>
        <w:t>с</w:t>
      </w:r>
      <w:r w:rsidR="009F2FB4" w:rsidRPr="009E6443">
        <w:rPr>
          <w:sz w:val="32"/>
          <w:szCs w:val="32"/>
        </w:rPr>
        <w:t>полнения практических обязанностей в религии)</w:t>
      </w:r>
      <w:r w:rsidRPr="009E6443">
        <w:rPr>
          <w:sz w:val="32"/>
          <w:szCs w:val="32"/>
        </w:rPr>
        <w:t>, тариката и хакиката</w:t>
      </w:r>
      <w:r w:rsidR="009F2FB4" w:rsidRPr="009E6443">
        <w:rPr>
          <w:sz w:val="32"/>
          <w:szCs w:val="32"/>
        </w:rPr>
        <w:t xml:space="preserve"> (достижения истины)</w:t>
      </w:r>
      <w:r w:rsidRPr="009E6443">
        <w:rPr>
          <w:sz w:val="32"/>
          <w:szCs w:val="32"/>
        </w:rPr>
        <w:t>. На этом пути они были обязаны пройти 44 стоянки (мак</w:t>
      </w:r>
      <w:r w:rsidRPr="009E6443">
        <w:rPr>
          <w:sz w:val="32"/>
          <w:szCs w:val="32"/>
        </w:rPr>
        <w:t>а</w:t>
      </w:r>
      <w:r w:rsidRPr="009E6443">
        <w:rPr>
          <w:sz w:val="32"/>
          <w:szCs w:val="32"/>
        </w:rPr>
        <w:t>ма) и 15 состояний (ахвал).</w:t>
      </w:r>
    </w:p>
    <w:p w:rsidR="00155D70" w:rsidRPr="009E6443" w:rsidRDefault="00155D70" w:rsidP="00155D70">
      <w:pPr>
        <w:ind w:firstLine="284"/>
        <w:rPr>
          <w:sz w:val="32"/>
          <w:szCs w:val="32"/>
        </w:rPr>
      </w:pPr>
      <w:r w:rsidRPr="009E6443">
        <w:rPr>
          <w:sz w:val="32"/>
          <w:szCs w:val="32"/>
        </w:rPr>
        <w:t>В более поздней истории в этом ордене распространилось учение о «еди</w:t>
      </w:r>
      <w:r w:rsidRPr="009E6443">
        <w:rPr>
          <w:sz w:val="32"/>
          <w:szCs w:val="32"/>
        </w:rPr>
        <w:t>н</w:t>
      </w:r>
      <w:r w:rsidRPr="009E6443">
        <w:rPr>
          <w:sz w:val="32"/>
          <w:szCs w:val="32"/>
        </w:rPr>
        <w:t xml:space="preserve">стве бытия» (См. </w:t>
      </w:r>
      <w:r w:rsidR="00926698" w:rsidRPr="009E6443">
        <w:rPr>
          <w:b/>
          <w:sz w:val="32"/>
          <w:szCs w:val="32"/>
        </w:rPr>
        <w:t>Вахдат аль-В</w:t>
      </w:r>
      <w:r w:rsidRPr="009E6443">
        <w:rPr>
          <w:b/>
          <w:sz w:val="32"/>
          <w:szCs w:val="32"/>
        </w:rPr>
        <w:t>уджуд</w:t>
      </w:r>
      <w:r w:rsidRPr="009E6443">
        <w:rPr>
          <w:sz w:val="32"/>
          <w:szCs w:val="32"/>
        </w:rPr>
        <w:t>). С сочинениями Ибн Араби послед</w:t>
      </w:r>
      <w:r w:rsidRPr="009E6443">
        <w:rPr>
          <w:sz w:val="32"/>
          <w:szCs w:val="32"/>
        </w:rPr>
        <w:t>о</w:t>
      </w:r>
      <w:r w:rsidRPr="009E6443">
        <w:rPr>
          <w:sz w:val="32"/>
          <w:szCs w:val="32"/>
        </w:rPr>
        <w:t>вателей чиштизма оз</w:t>
      </w:r>
      <w:r w:rsidR="009F2FB4" w:rsidRPr="009E6443">
        <w:rPr>
          <w:sz w:val="32"/>
          <w:szCs w:val="32"/>
        </w:rPr>
        <w:t>накомил шейх тариката Масуд Бек</w:t>
      </w:r>
      <w:r w:rsidRPr="009E6443">
        <w:rPr>
          <w:sz w:val="32"/>
          <w:szCs w:val="32"/>
        </w:rPr>
        <w:t>.</w:t>
      </w:r>
    </w:p>
    <w:p w:rsidR="00155D70" w:rsidRPr="009E6443" w:rsidRDefault="00155D70" w:rsidP="00155D70">
      <w:pPr>
        <w:ind w:firstLine="284"/>
        <w:rPr>
          <w:sz w:val="32"/>
          <w:szCs w:val="32"/>
        </w:rPr>
      </w:pPr>
      <w:r w:rsidRPr="009E6443">
        <w:rPr>
          <w:sz w:val="32"/>
          <w:szCs w:val="32"/>
        </w:rPr>
        <w:t>Письменные источники тариката чишти</w:t>
      </w:r>
      <w:r w:rsidR="009A7D87" w:rsidRPr="009E6443">
        <w:rPr>
          <w:sz w:val="32"/>
          <w:szCs w:val="32"/>
        </w:rPr>
        <w:t>тов</w:t>
      </w:r>
      <w:r w:rsidRPr="009E6443">
        <w:rPr>
          <w:sz w:val="32"/>
          <w:szCs w:val="32"/>
        </w:rPr>
        <w:t xml:space="preserve"> состоят из записей бесед ше</w:t>
      </w:r>
      <w:r w:rsidRPr="009E6443">
        <w:rPr>
          <w:sz w:val="32"/>
          <w:szCs w:val="32"/>
        </w:rPr>
        <w:t>й</w:t>
      </w:r>
      <w:r w:rsidRPr="009E6443">
        <w:rPr>
          <w:sz w:val="32"/>
          <w:szCs w:val="32"/>
        </w:rPr>
        <w:t>хов, их писем-посланий (мактубат).</w:t>
      </w:r>
    </w:p>
    <w:p w:rsidR="00155D70" w:rsidRPr="009E6443" w:rsidRDefault="00155D70" w:rsidP="00155D70">
      <w:pPr>
        <w:ind w:firstLine="284"/>
        <w:rPr>
          <w:sz w:val="32"/>
          <w:szCs w:val="32"/>
        </w:rPr>
      </w:pPr>
      <w:r w:rsidRPr="009E6443">
        <w:rPr>
          <w:sz w:val="32"/>
          <w:szCs w:val="32"/>
        </w:rPr>
        <w:t>Помимо Индии много приверженцев ордена чиштитов было в Индонезии, Малайзии и других регионах Дальнего Во</w:t>
      </w:r>
      <w:r w:rsidRPr="009E6443">
        <w:rPr>
          <w:sz w:val="32"/>
          <w:szCs w:val="32"/>
        </w:rPr>
        <w:t>с</w:t>
      </w:r>
      <w:r w:rsidRPr="009E6443">
        <w:rPr>
          <w:sz w:val="32"/>
          <w:szCs w:val="32"/>
        </w:rPr>
        <w:t>тока.</w:t>
      </w:r>
    </w:p>
    <w:p w:rsidR="009F2FB4" w:rsidRPr="009E6443" w:rsidRDefault="009F2FB4" w:rsidP="00155D70">
      <w:pPr>
        <w:ind w:firstLine="284"/>
        <w:rPr>
          <w:sz w:val="32"/>
          <w:szCs w:val="32"/>
        </w:rPr>
      </w:pPr>
    </w:p>
    <w:p w:rsidR="00155D70" w:rsidRPr="009E6443" w:rsidRDefault="00A67040" w:rsidP="00155D70">
      <w:pPr>
        <w:ind w:firstLine="284"/>
        <w:rPr>
          <w:sz w:val="32"/>
          <w:szCs w:val="32"/>
        </w:rPr>
      </w:pPr>
      <w:r w:rsidRPr="009E6443">
        <w:rPr>
          <w:noProof/>
          <w:sz w:val="32"/>
          <w:szCs w:val="32"/>
          <w:lang w:val="en-US" w:eastAsia="en-US"/>
        </w:rPr>
        <w:drawing>
          <wp:inline distT="0" distB="0" distL="0" distR="0">
            <wp:extent cx="462915" cy="534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 cy="534670"/>
                    </a:xfrm>
                    <a:prstGeom prst="rect">
                      <a:avLst/>
                    </a:prstGeom>
                    <a:noFill/>
                    <a:ln>
                      <a:noFill/>
                    </a:ln>
                  </pic:spPr>
                </pic:pic>
              </a:graphicData>
            </a:graphic>
          </wp:inline>
        </w:drawing>
      </w:r>
    </w:p>
    <w:p w:rsidR="00155D70" w:rsidRPr="009E6443" w:rsidRDefault="00155D70" w:rsidP="00155D70">
      <w:pPr>
        <w:ind w:firstLine="284"/>
        <w:rPr>
          <w:sz w:val="32"/>
          <w:szCs w:val="32"/>
        </w:rPr>
      </w:pPr>
    </w:p>
    <w:p w:rsidR="00155D70" w:rsidRPr="009E6443" w:rsidRDefault="00155D70" w:rsidP="00155D70">
      <w:pPr>
        <w:tabs>
          <w:tab w:val="left" w:pos="720"/>
        </w:tabs>
        <w:ind w:firstLine="284"/>
        <w:rPr>
          <w:b/>
          <w:sz w:val="32"/>
          <w:szCs w:val="32"/>
        </w:rPr>
      </w:pPr>
      <w:r w:rsidRPr="009E6443">
        <w:rPr>
          <w:b/>
          <w:sz w:val="32"/>
          <w:szCs w:val="32"/>
        </w:rPr>
        <w:t>Шавваль</w:t>
      </w:r>
      <w:r w:rsidRPr="009E6443">
        <w:rPr>
          <w:sz w:val="32"/>
          <w:szCs w:val="32"/>
        </w:rPr>
        <w:t xml:space="preserve"> - десятый месяц мусульманского лунного календаря. Первого числа этого месяца празднуется праздник Ид аль-Фитр, который знаменует собой окончание поста в месяце Рамадан. После праздника мусульманам ж</w:t>
      </w:r>
      <w:r w:rsidRPr="009E6443">
        <w:rPr>
          <w:sz w:val="32"/>
          <w:szCs w:val="32"/>
        </w:rPr>
        <w:t>е</w:t>
      </w:r>
      <w:r w:rsidRPr="009E6443">
        <w:rPr>
          <w:sz w:val="32"/>
          <w:szCs w:val="32"/>
        </w:rPr>
        <w:t>лательно собл</w:t>
      </w:r>
      <w:r w:rsidRPr="009E6443">
        <w:rPr>
          <w:sz w:val="32"/>
          <w:szCs w:val="32"/>
        </w:rPr>
        <w:t>ю</w:t>
      </w:r>
      <w:r w:rsidRPr="009E6443">
        <w:rPr>
          <w:sz w:val="32"/>
          <w:szCs w:val="32"/>
        </w:rPr>
        <w:t>дат</w:t>
      </w:r>
      <w:r w:rsidR="00E06C0A" w:rsidRPr="009E6443">
        <w:rPr>
          <w:sz w:val="32"/>
          <w:szCs w:val="32"/>
        </w:rPr>
        <w:t>ь дополнительный шести</w:t>
      </w:r>
      <w:r w:rsidRPr="009E6443">
        <w:rPr>
          <w:sz w:val="32"/>
          <w:szCs w:val="32"/>
        </w:rPr>
        <w:t>дневный пост. Человек, который соблюдал пост в месяц Рамадан и шестидневный пост в месяце Шавваль, может считать, что постился целый год. В день праздника Ид аль-Фитр пост категорически з</w:t>
      </w:r>
      <w:r w:rsidRPr="009E6443">
        <w:rPr>
          <w:sz w:val="32"/>
          <w:szCs w:val="32"/>
        </w:rPr>
        <w:t>а</w:t>
      </w:r>
      <w:r w:rsidRPr="009E6443">
        <w:rPr>
          <w:sz w:val="32"/>
          <w:szCs w:val="32"/>
        </w:rPr>
        <w:t xml:space="preserve">прещен. </w:t>
      </w:r>
    </w:p>
    <w:p w:rsidR="00155D70" w:rsidRPr="009E6443" w:rsidRDefault="00155D70" w:rsidP="00155D70">
      <w:pPr>
        <w:ind w:firstLine="284"/>
        <w:rPr>
          <w:b/>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Шазз</w:t>
      </w:r>
      <w:r w:rsidRPr="009E6443">
        <w:rPr>
          <w:color w:val="000000"/>
          <w:sz w:val="32"/>
          <w:szCs w:val="32"/>
        </w:rPr>
        <w:t xml:space="preserve"> - единственный в своем роде. В науке о хадисах так называются предания, переданные </w:t>
      </w:r>
      <w:r w:rsidR="007E5608" w:rsidRPr="009E6443">
        <w:rPr>
          <w:color w:val="000000"/>
          <w:sz w:val="32"/>
          <w:szCs w:val="32"/>
        </w:rPr>
        <w:t xml:space="preserve">авторитетными </w:t>
      </w:r>
      <w:r w:rsidRPr="009E6443">
        <w:rPr>
          <w:color w:val="000000"/>
          <w:sz w:val="32"/>
          <w:szCs w:val="32"/>
        </w:rPr>
        <w:t>переда</w:t>
      </w:r>
      <w:r w:rsidRPr="009E6443">
        <w:rPr>
          <w:color w:val="000000"/>
          <w:sz w:val="32"/>
          <w:szCs w:val="32"/>
        </w:rPr>
        <w:t>т</w:t>
      </w:r>
      <w:r w:rsidRPr="009E6443">
        <w:rPr>
          <w:color w:val="000000"/>
          <w:sz w:val="32"/>
          <w:szCs w:val="32"/>
        </w:rPr>
        <w:t>чик</w:t>
      </w:r>
      <w:r w:rsidR="007E5608" w:rsidRPr="009E6443">
        <w:rPr>
          <w:color w:val="000000"/>
          <w:sz w:val="32"/>
          <w:szCs w:val="32"/>
        </w:rPr>
        <w:t>ами</w:t>
      </w:r>
      <w:r w:rsidRPr="009E6443">
        <w:rPr>
          <w:color w:val="000000"/>
          <w:sz w:val="32"/>
          <w:szCs w:val="32"/>
        </w:rPr>
        <w:t>, которые противоречат хадисам еще более приемлемых и автор</w:t>
      </w:r>
      <w:r w:rsidRPr="009E6443">
        <w:rPr>
          <w:color w:val="000000"/>
          <w:sz w:val="32"/>
          <w:szCs w:val="32"/>
        </w:rPr>
        <w:t>и</w:t>
      </w:r>
      <w:r w:rsidRPr="009E6443">
        <w:rPr>
          <w:color w:val="000000"/>
          <w:sz w:val="32"/>
          <w:szCs w:val="32"/>
        </w:rPr>
        <w:t>тетных передатчиков.</w:t>
      </w:r>
    </w:p>
    <w:p w:rsidR="00155D70" w:rsidRPr="009E6443" w:rsidRDefault="00155D70" w:rsidP="00155D70">
      <w:pPr>
        <w:ind w:firstLine="284"/>
        <w:jc w:val="both"/>
        <w:rPr>
          <w:sz w:val="32"/>
          <w:szCs w:val="32"/>
        </w:rPr>
      </w:pPr>
      <w:r w:rsidRPr="009E6443">
        <w:rPr>
          <w:sz w:val="32"/>
          <w:szCs w:val="32"/>
        </w:rPr>
        <w:t xml:space="preserve">Шаззы бывают как в </w:t>
      </w:r>
      <w:r w:rsidRPr="009E6443">
        <w:rPr>
          <w:i/>
          <w:sz w:val="32"/>
          <w:szCs w:val="32"/>
        </w:rPr>
        <w:t>иснадах</w:t>
      </w:r>
      <w:r w:rsidRPr="009E6443">
        <w:rPr>
          <w:sz w:val="32"/>
          <w:szCs w:val="32"/>
        </w:rPr>
        <w:t xml:space="preserve">, так и в </w:t>
      </w:r>
      <w:r w:rsidRPr="009E6443">
        <w:rPr>
          <w:i/>
          <w:sz w:val="32"/>
          <w:szCs w:val="32"/>
        </w:rPr>
        <w:t xml:space="preserve">матне </w:t>
      </w:r>
      <w:r w:rsidRPr="009E6443">
        <w:rPr>
          <w:sz w:val="32"/>
          <w:szCs w:val="32"/>
        </w:rPr>
        <w:t xml:space="preserve">(См. </w:t>
      </w:r>
      <w:r w:rsidRPr="009E6443">
        <w:rPr>
          <w:b/>
          <w:sz w:val="32"/>
          <w:szCs w:val="32"/>
        </w:rPr>
        <w:t>Хадис</w:t>
      </w:r>
      <w:r w:rsidRPr="009E6443">
        <w:rPr>
          <w:sz w:val="32"/>
          <w:szCs w:val="32"/>
        </w:rPr>
        <w:t xml:space="preserve">): </w:t>
      </w:r>
    </w:p>
    <w:p w:rsidR="00155D70" w:rsidRPr="009E6443" w:rsidRDefault="00155D70" w:rsidP="00155D70">
      <w:pPr>
        <w:ind w:firstLine="284"/>
        <w:jc w:val="both"/>
        <w:rPr>
          <w:sz w:val="32"/>
          <w:szCs w:val="32"/>
        </w:rPr>
      </w:pPr>
      <w:r w:rsidRPr="009E6443">
        <w:rPr>
          <w:sz w:val="32"/>
          <w:szCs w:val="32"/>
        </w:rPr>
        <w:t xml:space="preserve">а) </w:t>
      </w:r>
      <w:r w:rsidRPr="009E6443">
        <w:rPr>
          <w:sz w:val="32"/>
          <w:szCs w:val="32"/>
          <w:u w:val="single"/>
        </w:rPr>
        <w:t>Примеры отклонений в иснаде</w:t>
      </w:r>
      <w:r w:rsidRPr="009E6443">
        <w:rPr>
          <w:sz w:val="32"/>
          <w:szCs w:val="32"/>
        </w:rPr>
        <w:t xml:space="preserve">: В </w:t>
      </w:r>
      <w:r w:rsidR="007E5608" w:rsidRPr="009E6443">
        <w:rPr>
          <w:sz w:val="32"/>
          <w:szCs w:val="32"/>
        </w:rPr>
        <w:t xml:space="preserve">качестве </w:t>
      </w:r>
      <w:r w:rsidRPr="009E6443">
        <w:rPr>
          <w:sz w:val="32"/>
          <w:szCs w:val="32"/>
        </w:rPr>
        <w:t>пример</w:t>
      </w:r>
      <w:r w:rsidR="007E5608" w:rsidRPr="009E6443">
        <w:rPr>
          <w:sz w:val="32"/>
          <w:szCs w:val="32"/>
        </w:rPr>
        <w:t>а</w:t>
      </w:r>
      <w:r w:rsidRPr="009E6443">
        <w:rPr>
          <w:sz w:val="32"/>
          <w:szCs w:val="32"/>
        </w:rPr>
        <w:t xml:space="preserve"> можно прив</w:t>
      </w:r>
      <w:r w:rsidR="00926698" w:rsidRPr="009E6443">
        <w:rPr>
          <w:sz w:val="32"/>
          <w:szCs w:val="32"/>
        </w:rPr>
        <w:t>ести х</w:t>
      </w:r>
      <w:r w:rsidR="00926698" w:rsidRPr="009E6443">
        <w:rPr>
          <w:sz w:val="32"/>
          <w:szCs w:val="32"/>
        </w:rPr>
        <w:t>а</w:t>
      </w:r>
      <w:r w:rsidR="00926698" w:rsidRPr="009E6443">
        <w:rPr>
          <w:sz w:val="32"/>
          <w:szCs w:val="32"/>
        </w:rPr>
        <w:t xml:space="preserve">дис, который приводят Тирмизи, </w:t>
      </w:r>
      <w:r w:rsidRPr="009E6443">
        <w:rPr>
          <w:sz w:val="32"/>
          <w:szCs w:val="32"/>
        </w:rPr>
        <w:t xml:space="preserve">Насаи и Ибн Маджа, передававшие </w:t>
      </w:r>
      <w:r w:rsidR="00926698" w:rsidRPr="009E6443">
        <w:rPr>
          <w:sz w:val="32"/>
          <w:szCs w:val="32"/>
        </w:rPr>
        <w:t>его со слов Ибн Уя</w:t>
      </w:r>
      <w:r w:rsidRPr="009E6443">
        <w:rPr>
          <w:sz w:val="32"/>
          <w:szCs w:val="32"/>
        </w:rPr>
        <w:t>йны, передавшего со слов Амра ибн Динара, передавшего со слов Аусаджа, передавшего со слов Ибн Аббаса, да будет доволен Аллах ими обоими,</w:t>
      </w:r>
      <w:r w:rsidR="007E5608" w:rsidRPr="009E6443">
        <w:rPr>
          <w:sz w:val="32"/>
          <w:szCs w:val="32"/>
        </w:rPr>
        <w:t xml:space="preserve"> о том,</w:t>
      </w:r>
      <w:r w:rsidRPr="009E6443">
        <w:rPr>
          <w:sz w:val="32"/>
          <w:szCs w:val="32"/>
        </w:rPr>
        <w:t xml:space="preserve"> что при жизни </w:t>
      </w:r>
      <w:r w:rsidR="0077414D">
        <w:rPr>
          <w:sz w:val="32"/>
          <w:szCs w:val="32"/>
        </w:rPr>
        <w:t>пророка</w:t>
      </w:r>
      <w:r w:rsidRPr="009E6443">
        <w:rPr>
          <w:sz w:val="32"/>
          <w:szCs w:val="32"/>
        </w:rPr>
        <w:t xml:space="preserve"> скончался один человек, не ост</w:t>
      </w:r>
      <w:r w:rsidRPr="009E6443">
        <w:rPr>
          <w:sz w:val="32"/>
          <w:szCs w:val="32"/>
        </w:rPr>
        <w:t>а</w:t>
      </w:r>
      <w:r w:rsidRPr="009E6443">
        <w:rPr>
          <w:sz w:val="32"/>
          <w:szCs w:val="32"/>
        </w:rPr>
        <w:t>вивший наследников, если не считать своего бывшего раба, которого он н</w:t>
      </w:r>
      <w:r w:rsidRPr="009E6443">
        <w:rPr>
          <w:sz w:val="32"/>
          <w:szCs w:val="32"/>
        </w:rPr>
        <w:t>е</w:t>
      </w:r>
      <w:r w:rsidRPr="009E6443">
        <w:rPr>
          <w:sz w:val="32"/>
          <w:szCs w:val="32"/>
        </w:rPr>
        <w:t xml:space="preserve">когда отпустил на волю. </w:t>
      </w:r>
      <w:r w:rsidR="00926698" w:rsidRPr="009E6443">
        <w:rPr>
          <w:sz w:val="32"/>
          <w:szCs w:val="32"/>
        </w:rPr>
        <w:t>Ибн Джурайдж и другие мухаддисы передавали этот хадис с таким же иснадом, как и Ибн Уяйна, тогда как Ха</w:t>
      </w:r>
      <w:r w:rsidR="00926698" w:rsidRPr="009E6443">
        <w:rPr>
          <w:sz w:val="32"/>
          <w:szCs w:val="32"/>
        </w:rPr>
        <w:t>м</w:t>
      </w:r>
      <w:r w:rsidR="00926698" w:rsidRPr="009E6443">
        <w:rPr>
          <w:sz w:val="32"/>
          <w:szCs w:val="32"/>
        </w:rPr>
        <w:t>мад ибн Зейд передавал его со слов Амра ибн Динара, передавшего его со слов Аусаджа, что же касается Ибн Аббаса, то он упом</w:t>
      </w:r>
      <w:r w:rsidR="00926698" w:rsidRPr="009E6443">
        <w:rPr>
          <w:sz w:val="32"/>
          <w:szCs w:val="32"/>
        </w:rPr>
        <w:t>я</w:t>
      </w:r>
      <w:r w:rsidR="00926698" w:rsidRPr="009E6443">
        <w:rPr>
          <w:sz w:val="32"/>
          <w:szCs w:val="32"/>
        </w:rPr>
        <w:t>нут не был.</w:t>
      </w:r>
    </w:p>
    <w:p w:rsidR="00155D70" w:rsidRPr="009E6443" w:rsidRDefault="00155D70" w:rsidP="00155D70">
      <w:pPr>
        <w:ind w:firstLine="284"/>
        <w:jc w:val="both"/>
        <w:rPr>
          <w:sz w:val="32"/>
          <w:szCs w:val="32"/>
        </w:rPr>
      </w:pPr>
      <w:r w:rsidRPr="009E6443">
        <w:rPr>
          <w:sz w:val="32"/>
          <w:szCs w:val="32"/>
        </w:rPr>
        <w:t>Ввиду этого Абу Хатим сказал: "Предпочтение следует отдать хадису, п</w:t>
      </w:r>
      <w:r w:rsidRPr="009E6443">
        <w:rPr>
          <w:sz w:val="32"/>
          <w:szCs w:val="32"/>
        </w:rPr>
        <w:t>е</w:t>
      </w:r>
      <w:r w:rsidRPr="009E6443">
        <w:rPr>
          <w:sz w:val="32"/>
          <w:szCs w:val="32"/>
        </w:rPr>
        <w:t xml:space="preserve">реданному Ибн </w:t>
      </w:r>
      <w:r w:rsidR="00926698" w:rsidRPr="009E6443">
        <w:rPr>
          <w:sz w:val="32"/>
          <w:szCs w:val="32"/>
        </w:rPr>
        <w:t>Уяйной</w:t>
      </w:r>
      <w:r w:rsidRPr="009E6443">
        <w:rPr>
          <w:sz w:val="32"/>
          <w:szCs w:val="32"/>
        </w:rPr>
        <w:t xml:space="preserve">". Что же касается Хаммада ибн Зейда, то он также отличался беспристрастностью и точностью, </w:t>
      </w:r>
      <w:r w:rsidR="00926698" w:rsidRPr="009E6443">
        <w:rPr>
          <w:sz w:val="32"/>
          <w:szCs w:val="32"/>
        </w:rPr>
        <w:t>но,</w:t>
      </w:r>
      <w:r w:rsidRPr="009E6443">
        <w:rPr>
          <w:sz w:val="32"/>
          <w:szCs w:val="32"/>
        </w:rPr>
        <w:t xml:space="preserve"> тем не </w:t>
      </w:r>
      <w:r w:rsidR="00926698" w:rsidRPr="009E6443">
        <w:rPr>
          <w:sz w:val="32"/>
          <w:szCs w:val="32"/>
        </w:rPr>
        <w:t>менее,</w:t>
      </w:r>
      <w:r w:rsidRPr="009E6443">
        <w:rPr>
          <w:sz w:val="32"/>
          <w:szCs w:val="32"/>
        </w:rPr>
        <w:t xml:space="preserve"> Абу Хатим отдал предпо</w:t>
      </w:r>
      <w:r w:rsidRPr="009E6443">
        <w:rPr>
          <w:sz w:val="32"/>
          <w:szCs w:val="32"/>
        </w:rPr>
        <w:t>ч</w:t>
      </w:r>
      <w:r w:rsidRPr="009E6443">
        <w:rPr>
          <w:sz w:val="32"/>
          <w:szCs w:val="32"/>
        </w:rPr>
        <w:t>тение тем, кто относился к более многочисленной группе.</w:t>
      </w:r>
    </w:p>
    <w:p w:rsidR="007E5608" w:rsidRPr="009E6443" w:rsidRDefault="00155D70" w:rsidP="00155D70">
      <w:pPr>
        <w:ind w:firstLine="284"/>
        <w:jc w:val="both"/>
        <w:rPr>
          <w:sz w:val="32"/>
          <w:szCs w:val="32"/>
        </w:rPr>
      </w:pPr>
      <w:r w:rsidRPr="009E6443">
        <w:rPr>
          <w:sz w:val="32"/>
          <w:szCs w:val="32"/>
        </w:rPr>
        <w:t xml:space="preserve">б) </w:t>
      </w:r>
      <w:r w:rsidRPr="009E6443">
        <w:rPr>
          <w:i/>
          <w:sz w:val="32"/>
          <w:szCs w:val="32"/>
          <w:u w:val="single"/>
        </w:rPr>
        <w:t>Пример отклонений в матне</w:t>
      </w:r>
      <w:r w:rsidRPr="009E6443">
        <w:rPr>
          <w:sz w:val="32"/>
          <w:szCs w:val="32"/>
        </w:rPr>
        <w:t>: В</w:t>
      </w:r>
      <w:r w:rsidR="007E5608" w:rsidRPr="009E6443">
        <w:rPr>
          <w:sz w:val="32"/>
          <w:szCs w:val="32"/>
        </w:rPr>
        <w:t xml:space="preserve"> качестве</w:t>
      </w:r>
      <w:r w:rsidRPr="009E6443">
        <w:rPr>
          <w:sz w:val="32"/>
          <w:szCs w:val="32"/>
        </w:rPr>
        <w:t xml:space="preserve"> пример</w:t>
      </w:r>
      <w:r w:rsidR="007E5608" w:rsidRPr="009E6443">
        <w:rPr>
          <w:sz w:val="32"/>
          <w:szCs w:val="32"/>
        </w:rPr>
        <w:t>а</w:t>
      </w:r>
      <w:r w:rsidRPr="009E6443">
        <w:rPr>
          <w:sz w:val="32"/>
          <w:szCs w:val="32"/>
        </w:rPr>
        <w:t xml:space="preserve"> можно привести х</w:t>
      </w:r>
      <w:r w:rsidRPr="009E6443">
        <w:rPr>
          <w:sz w:val="32"/>
          <w:szCs w:val="32"/>
        </w:rPr>
        <w:t>а</w:t>
      </w:r>
      <w:r w:rsidRPr="009E6443">
        <w:rPr>
          <w:sz w:val="32"/>
          <w:szCs w:val="32"/>
        </w:rPr>
        <w:t>дис, приводимый Аб</w:t>
      </w:r>
      <w:r w:rsidR="00926698" w:rsidRPr="009E6443">
        <w:rPr>
          <w:sz w:val="32"/>
          <w:szCs w:val="32"/>
        </w:rPr>
        <w:t>у Давудом и Тирмизи со слов Абд</w:t>
      </w:r>
      <w:r w:rsidRPr="009E6443">
        <w:rPr>
          <w:sz w:val="32"/>
          <w:szCs w:val="32"/>
        </w:rPr>
        <w:t xml:space="preserve"> аль-Вахида ибн </w:t>
      </w:r>
      <w:r w:rsidR="00A26DC0" w:rsidRPr="009E6443">
        <w:rPr>
          <w:sz w:val="32"/>
          <w:szCs w:val="32"/>
        </w:rPr>
        <w:t>Зи</w:t>
      </w:r>
      <w:r w:rsidR="00A26DC0" w:rsidRPr="009E6443">
        <w:rPr>
          <w:sz w:val="32"/>
          <w:szCs w:val="32"/>
        </w:rPr>
        <w:t>я</w:t>
      </w:r>
      <w:r w:rsidR="00A26DC0" w:rsidRPr="009E6443">
        <w:rPr>
          <w:sz w:val="32"/>
          <w:szCs w:val="32"/>
        </w:rPr>
        <w:t>д</w:t>
      </w:r>
      <w:r w:rsidRPr="009E6443">
        <w:rPr>
          <w:sz w:val="32"/>
          <w:szCs w:val="32"/>
        </w:rPr>
        <w:t>а, передавшего со слов Аль-Амаша, передавшего со слов Абу Салиха, пер</w:t>
      </w:r>
      <w:r w:rsidRPr="009E6443">
        <w:rPr>
          <w:sz w:val="32"/>
          <w:szCs w:val="32"/>
        </w:rPr>
        <w:t>е</w:t>
      </w:r>
      <w:r w:rsidRPr="009E6443">
        <w:rPr>
          <w:sz w:val="32"/>
          <w:szCs w:val="32"/>
        </w:rPr>
        <w:t>давшего со слов Абу Хурайры, да будет доволен им Аллах, что пророк ск</w:t>
      </w:r>
      <w:r w:rsidRPr="009E6443">
        <w:rPr>
          <w:sz w:val="32"/>
          <w:szCs w:val="32"/>
        </w:rPr>
        <w:t>а</w:t>
      </w:r>
      <w:r w:rsidRPr="009E6443">
        <w:rPr>
          <w:sz w:val="32"/>
          <w:szCs w:val="32"/>
        </w:rPr>
        <w:t>зал: "После того, как кто-либо из вас совершит утреннюю молитву, пусть ляжет на правый бок". Аль-Байха</w:t>
      </w:r>
      <w:r w:rsidR="00926698" w:rsidRPr="009E6443">
        <w:rPr>
          <w:sz w:val="32"/>
          <w:szCs w:val="32"/>
        </w:rPr>
        <w:t>ки ск</w:t>
      </w:r>
      <w:r w:rsidR="00926698" w:rsidRPr="009E6443">
        <w:rPr>
          <w:sz w:val="32"/>
          <w:szCs w:val="32"/>
        </w:rPr>
        <w:t>а</w:t>
      </w:r>
      <w:r w:rsidR="00926698" w:rsidRPr="009E6443">
        <w:rPr>
          <w:sz w:val="32"/>
          <w:szCs w:val="32"/>
        </w:rPr>
        <w:t>зал: "В данном случае Абд</w:t>
      </w:r>
      <w:r w:rsidRPr="009E6443">
        <w:rPr>
          <w:sz w:val="32"/>
          <w:szCs w:val="32"/>
        </w:rPr>
        <w:t xml:space="preserve"> аль-Вахид пр</w:t>
      </w:r>
      <w:r w:rsidRPr="009E6443">
        <w:rPr>
          <w:sz w:val="32"/>
          <w:szCs w:val="32"/>
        </w:rPr>
        <w:t>о</w:t>
      </w:r>
      <w:r w:rsidRPr="009E6443">
        <w:rPr>
          <w:sz w:val="32"/>
          <w:szCs w:val="32"/>
        </w:rPr>
        <w:t>тиворечит большому количеству людей, которые передавали, что пророк только п</w:t>
      </w:r>
      <w:r w:rsidRPr="009E6443">
        <w:rPr>
          <w:sz w:val="32"/>
          <w:szCs w:val="32"/>
        </w:rPr>
        <w:t>о</w:t>
      </w:r>
      <w:r w:rsidRPr="009E6443">
        <w:rPr>
          <w:sz w:val="32"/>
          <w:szCs w:val="32"/>
        </w:rPr>
        <w:t>ступал так сам, но не говорил этого. Таким образом, среди таких же достойных доверия передатчиков, каки</w:t>
      </w:r>
      <w:r w:rsidR="00926698" w:rsidRPr="009E6443">
        <w:rPr>
          <w:sz w:val="32"/>
          <w:szCs w:val="32"/>
        </w:rPr>
        <w:t>м был Аль-Амаш, один только Абд</w:t>
      </w:r>
      <w:r w:rsidRPr="009E6443">
        <w:rPr>
          <w:sz w:val="32"/>
          <w:szCs w:val="32"/>
        </w:rPr>
        <w:t xml:space="preserve"> аль-Вахид передавал этот хадис в т</w:t>
      </w:r>
      <w:r w:rsidRPr="009E6443">
        <w:rPr>
          <w:sz w:val="32"/>
          <w:szCs w:val="32"/>
        </w:rPr>
        <w:t>а</w:t>
      </w:r>
      <w:r w:rsidRPr="009E6443">
        <w:rPr>
          <w:sz w:val="32"/>
          <w:szCs w:val="32"/>
        </w:rPr>
        <w:t xml:space="preserve">ком виде. </w:t>
      </w:r>
    </w:p>
    <w:p w:rsidR="00CB0708" w:rsidRPr="009E6443" w:rsidRDefault="00155D70" w:rsidP="00155D70">
      <w:pPr>
        <w:ind w:firstLine="284"/>
        <w:jc w:val="both"/>
        <w:rPr>
          <w:i/>
          <w:sz w:val="32"/>
          <w:szCs w:val="32"/>
        </w:rPr>
      </w:pPr>
      <w:r w:rsidRPr="009E6443">
        <w:rPr>
          <w:sz w:val="32"/>
          <w:szCs w:val="32"/>
        </w:rPr>
        <w:t>(</w:t>
      </w:r>
      <w:r w:rsidRPr="009E6443">
        <w:rPr>
          <w:i/>
          <w:sz w:val="32"/>
          <w:szCs w:val="32"/>
        </w:rPr>
        <w:t>М. Таххан. «Пособие по терминологии хадисов»</w:t>
      </w:r>
    </w:p>
    <w:p w:rsidR="00CB0708" w:rsidRPr="009E6443" w:rsidRDefault="00CB0708" w:rsidP="00155D70">
      <w:pPr>
        <w:ind w:firstLine="284"/>
        <w:jc w:val="both"/>
        <w:rPr>
          <w:i/>
          <w:sz w:val="32"/>
          <w:szCs w:val="32"/>
        </w:rPr>
      </w:pPr>
      <w:r w:rsidRPr="009E6443">
        <w:rPr>
          <w:i/>
          <w:sz w:val="32"/>
          <w:szCs w:val="32"/>
        </w:rPr>
        <w:t>http://islam.kz/modules.php?name=News&amp;file=article&amp;sid=511)</w:t>
      </w:r>
    </w:p>
    <w:p w:rsidR="00155D70" w:rsidRPr="009E6443" w:rsidRDefault="00155D70" w:rsidP="00D072BC">
      <w:pPr>
        <w:pStyle w:val="Heading1"/>
      </w:pPr>
      <w:r w:rsidRPr="009E6443">
        <w:t>Шазз в чтении Корана (</w:t>
      </w:r>
      <w:r w:rsidR="00F97EA3">
        <w:t>кыраа</w:t>
      </w:r>
      <w:r w:rsidRPr="009E6443">
        <w:t>)</w:t>
      </w:r>
    </w:p>
    <w:p w:rsidR="00155D70" w:rsidRPr="009E6443" w:rsidRDefault="00155D70" w:rsidP="00155D70">
      <w:pPr>
        <w:ind w:firstLine="284"/>
        <w:jc w:val="both"/>
        <w:rPr>
          <w:sz w:val="32"/>
          <w:szCs w:val="32"/>
        </w:rPr>
      </w:pPr>
      <w:r w:rsidRPr="009E6443">
        <w:rPr>
          <w:sz w:val="32"/>
          <w:szCs w:val="32"/>
        </w:rPr>
        <w:t xml:space="preserve">Шаззом в способах чтения Корана являются такие виды чтения, которые отличаются от официально признанных (См. </w:t>
      </w:r>
      <w:r w:rsidR="00F97EA3">
        <w:rPr>
          <w:b/>
          <w:sz w:val="32"/>
          <w:szCs w:val="32"/>
        </w:rPr>
        <w:t>Кыраа</w:t>
      </w:r>
      <w:r w:rsidRPr="009E6443">
        <w:rPr>
          <w:sz w:val="32"/>
          <w:szCs w:val="32"/>
        </w:rPr>
        <w:t xml:space="preserve">). Суюти (аль-Иткан, I, 73) писал, что существуют три условия для признания того или иного </w:t>
      </w:r>
      <w:r w:rsidR="00F97EA3">
        <w:rPr>
          <w:sz w:val="32"/>
          <w:szCs w:val="32"/>
        </w:rPr>
        <w:t>кыра</w:t>
      </w:r>
      <w:r w:rsidRPr="009E6443">
        <w:rPr>
          <w:sz w:val="32"/>
          <w:szCs w:val="32"/>
        </w:rPr>
        <w:t>а оф</w:t>
      </w:r>
      <w:r w:rsidRPr="009E6443">
        <w:rPr>
          <w:sz w:val="32"/>
          <w:szCs w:val="32"/>
        </w:rPr>
        <w:t>и</w:t>
      </w:r>
      <w:r w:rsidRPr="009E6443">
        <w:rPr>
          <w:sz w:val="32"/>
          <w:szCs w:val="32"/>
        </w:rPr>
        <w:t>циально признанным:</w:t>
      </w:r>
    </w:p>
    <w:p w:rsidR="00155D70" w:rsidRPr="009E6443" w:rsidRDefault="00155D70" w:rsidP="00155D70">
      <w:pPr>
        <w:ind w:firstLine="284"/>
        <w:jc w:val="both"/>
        <w:rPr>
          <w:sz w:val="32"/>
          <w:szCs w:val="32"/>
        </w:rPr>
      </w:pPr>
      <w:r w:rsidRPr="009E6443">
        <w:rPr>
          <w:sz w:val="32"/>
          <w:szCs w:val="32"/>
        </w:rPr>
        <w:t>1. Соответствие арабской грамматике;</w:t>
      </w:r>
    </w:p>
    <w:p w:rsidR="00155D70" w:rsidRPr="009E6443" w:rsidRDefault="00155D70" w:rsidP="00155D70">
      <w:pPr>
        <w:ind w:firstLine="284"/>
        <w:rPr>
          <w:color w:val="000000"/>
          <w:sz w:val="32"/>
          <w:szCs w:val="32"/>
        </w:rPr>
      </w:pPr>
      <w:r w:rsidRPr="009E6443">
        <w:rPr>
          <w:color w:val="000000"/>
          <w:sz w:val="32"/>
          <w:szCs w:val="32"/>
        </w:rPr>
        <w:t xml:space="preserve">2. Полное соответствие тексту Корана собранному специальной комиссией в период правления халифа Османа (См. </w:t>
      </w:r>
      <w:r w:rsidRPr="009E6443">
        <w:rPr>
          <w:b/>
          <w:color w:val="000000"/>
          <w:sz w:val="32"/>
          <w:szCs w:val="32"/>
        </w:rPr>
        <w:t>Коран</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3. Соответствие семи (или десяти) традиционно известным </w:t>
      </w:r>
      <w:r w:rsidR="007E5608" w:rsidRPr="009E6443">
        <w:rPr>
          <w:color w:val="000000"/>
          <w:sz w:val="32"/>
          <w:szCs w:val="32"/>
        </w:rPr>
        <w:t>методам чт</w:t>
      </w:r>
      <w:r w:rsidR="007E5608" w:rsidRPr="009E6443">
        <w:rPr>
          <w:color w:val="000000"/>
          <w:sz w:val="32"/>
          <w:szCs w:val="32"/>
        </w:rPr>
        <w:t>е</w:t>
      </w:r>
      <w:r w:rsidR="007E5608" w:rsidRPr="009E6443">
        <w:rPr>
          <w:color w:val="000000"/>
          <w:sz w:val="32"/>
          <w:szCs w:val="32"/>
        </w:rPr>
        <w:t>ния Корана (См.</w:t>
      </w:r>
      <w:r w:rsidR="007E5608" w:rsidRPr="009E6443">
        <w:rPr>
          <w:b/>
          <w:color w:val="000000"/>
          <w:sz w:val="32"/>
          <w:szCs w:val="32"/>
        </w:rPr>
        <w:t xml:space="preserve"> </w:t>
      </w:r>
      <w:r w:rsidR="00F97EA3">
        <w:rPr>
          <w:b/>
          <w:color w:val="000000"/>
          <w:sz w:val="32"/>
          <w:szCs w:val="32"/>
        </w:rPr>
        <w:t>Кыраа</w:t>
      </w:r>
      <w:r w:rsidR="007E5608" w:rsidRPr="009E6443">
        <w:rPr>
          <w:color w:val="000000"/>
          <w:sz w:val="32"/>
          <w:szCs w:val="32"/>
        </w:rPr>
        <w:t>)</w:t>
      </w:r>
      <w:r w:rsidRPr="009E6443">
        <w:rPr>
          <w:color w:val="000000"/>
          <w:sz w:val="32"/>
          <w:szCs w:val="32"/>
        </w:rPr>
        <w:t>.</w:t>
      </w:r>
    </w:p>
    <w:p w:rsidR="00155D70" w:rsidRPr="009E6443" w:rsidRDefault="00926698" w:rsidP="00155D70">
      <w:pPr>
        <w:ind w:firstLine="284"/>
        <w:rPr>
          <w:color w:val="000000"/>
          <w:sz w:val="32"/>
          <w:szCs w:val="32"/>
        </w:rPr>
      </w:pPr>
      <w:r w:rsidRPr="009E6443">
        <w:rPr>
          <w:color w:val="000000"/>
          <w:sz w:val="32"/>
          <w:szCs w:val="32"/>
        </w:rPr>
        <w:t>Если какой-</w:t>
      </w:r>
      <w:r w:rsidR="00155D70" w:rsidRPr="009E6443">
        <w:rPr>
          <w:color w:val="000000"/>
          <w:sz w:val="32"/>
          <w:szCs w:val="32"/>
        </w:rPr>
        <w:t>нибудь стиль или форма чтения Корана не соответствует в</w:t>
      </w:r>
      <w:r w:rsidR="00155D70" w:rsidRPr="009E6443">
        <w:rPr>
          <w:color w:val="000000"/>
          <w:sz w:val="32"/>
          <w:szCs w:val="32"/>
        </w:rPr>
        <w:t>ы</w:t>
      </w:r>
      <w:r w:rsidR="00155D70" w:rsidRPr="009E6443">
        <w:rPr>
          <w:color w:val="000000"/>
          <w:sz w:val="32"/>
          <w:szCs w:val="32"/>
        </w:rPr>
        <w:t>шеприведенным условиям, то такое чтение я</w:t>
      </w:r>
      <w:r w:rsidR="00155D70" w:rsidRPr="009E6443">
        <w:rPr>
          <w:color w:val="000000"/>
          <w:sz w:val="32"/>
          <w:szCs w:val="32"/>
        </w:rPr>
        <w:t>в</w:t>
      </w:r>
      <w:r w:rsidR="00155D70" w:rsidRPr="009E6443">
        <w:rPr>
          <w:color w:val="000000"/>
          <w:sz w:val="32"/>
          <w:szCs w:val="32"/>
        </w:rPr>
        <w:t>ляется шаззом.</w:t>
      </w:r>
    </w:p>
    <w:p w:rsidR="00155D70" w:rsidRPr="009E6443" w:rsidRDefault="00155D70" w:rsidP="00155D70">
      <w:pPr>
        <w:ind w:firstLine="284"/>
        <w:rPr>
          <w:color w:val="000000"/>
          <w:sz w:val="32"/>
          <w:szCs w:val="32"/>
        </w:rPr>
      </w:pPr>
      <w:r w:rsidRPr="009E6443">
        <w:rPr>
          <w:color w:val="000000"/>
          <w:sz w:val="32"/>
          <w:szCs w:val="32"/>
        </w:rPr>
        <w:t xml:space="preserve">Знатоками </w:t>
      </w:r>
      <w:r w:rsidR="00F97EA3">
        <w:rPr>
          <w:color w:val="000000"/>
          <w:sz w:val="32"/>
          <w:szCs w:val="32"/>
        </w:rPr>
        <w:t>кыраа</w:t>
      </w:r>
      <w:r w:rsidRPr="009E6443">
        <w:rPr>
          <w:color w:val="000000"/>
          <w:sz w:val="32"/>
          <w:szCs w:val="32"/>
        </w:rPr>
        <w:t>-шазз были Ибн Мухайсин, Йазиди, Хасан аль-Басри, Аль-Амаш.</w:t>
      </w:r>
    </w:p>
    <w:p w:rsidR="00155D70" w:rsidRPr="009E6443" w:rsidRDefault="00F97EA3" w:rsidP="00155D70">
      <w:pPr>
        <w:ind w:firstLine="284"/>
        <w:rPr>
          <w:color w:val="000000"/>
          <w:sz w:val="32"/>
          <w:szCs w:val="32"/>
        </w:rPr>
      </w:pPr>
      <w:r>
        <w:rPr>
          <w:color w:val="000000"/>
          <w:sz w:val="32"/>
          <w:szCs w:val="32"/>
        </w:rPr>
        <w:t>Кыраа</w:t>
      </w:r>
      <w:r w:rsidR="00CB0708" w:rsidRPr="009E6443">
        <w:rPr>
          <w:color w:val="000000"/>
          <w:sz w:val="32"/>
          <w:szCs w:val="32"/>
        </w:rPr>
        <w:t>-</w:t>
      </w:r>
      <w:r w:rsidR="00155D70" w:rsidRPr="009E6443">
        <w:rPr>
          <w:color w:val="000000"/>
          <w:sz w:val="32"/>
          <w:szCs w:val="32"/>
        </w:rPr>
        <w:t>шазз бывают следующих видов:</w:t>
      </w:r>
    </w:p>
    <w:p w:rsidR="00155D70" w:rsidRPr="009E6443" w:rsidRDefault="00155D70" w:rsidP="00155D70">
      <w:pPr>
        <w:ind w:firstLine="284"/>
        <w:rPr>
          <w:color w:val="000000"/>
          <w:sz w:val="32"/>
          <w:szCs w:val="32"/>
        </w:rPr>
      </w:pPr>
      <w:r w:rsidRPr="009E6443">
        <w:rPr>
          <w:color w:val="000000"/>
          <w:sz w:val="32"/>
          <w:szCs w:val="32"/>
        </w:rPr>
        <w:t>- Восходящие к сподвижникам пророка Мухаммада, но переданные ед</w:t>
      </w:r>
      <w:r w:rsidRPr="009E6443">
        <w:rPr>
          <w:color w:val="000000"/>
          <w:sz w:val="32"/>
          <w:szCs w:val="32"/>
        </w:rPr>
        <w:t>и</w:t>
      </w:r>
      <w:r w:rsidRPr="009E6443">
        <w:rPr>
          <w:color w:val="000000"/>
          <w:sz w:val="32"/>
          <w:szCs w:val="32"/>
        </w:rPr>
        <w:t>ничными цепями передатчиков (ахад). Эти виды чтения не входят в катег</w:t>
      </w:r>
      <w:r w:rsidRPr="009E6443">
        <w:rPr>
          <w:color w:val="000000"/>
          <w:sz w:val="32"/>
          <w:szCs w:val="32"/>
        </w:rPr>
        <w:t>о</w:t>
      </w:r>
      <w:r w:rsidRPr="009E6443">
        <w:rPr>
          <w:color w:val="000000"/>
          <w:sz w:val="32"/>
          <w:szCs w:val="32"/>
        </w:rPr>
        <w:t xml:space="preserve">рию таватур (См. </w:t>
      </w:r>
      <w:r w:rsidRPr="009E6443">
        <w:rPr>
          <w:b/>
          <w:color w:val="000000"/>
          <w:sz w:val="32"/>
          <w:szCs w:val="32"/>
        </w:rPr>
        <w:t>Хабар аль-Мутаватир</w:t>
      </w:r>
      <w:r w:rsidRPr="009E6443">
        <w:rPr>
          <w:color w:val="000000"/>
          <w:sz w:val="32"/>
          <w:szCs w:val="32"/>
        </w:rPr>
        <w:t>) и разделяются на известные (машхур) и малоизвес</w:t>
      </w:r>
      <w:r w:rsidRPr="009E6443">
        <w:rPr>
          <w:color w:val="000000"/>
          <w:sz w:val="32"/>
          <w:szCs w:val="32"/>
        </w:rPr>
        <w:t>т</w:t>
      </w:r>
      <w:r w:rsidRPr="009E6443">
        <w:rPr>
          <w:color w:val="000000"/>
          <w:sz w:val="32"/>
          <w:szCs w:val="32"/>
        </w:rPr>
        <w:t>ные;</w:t>
      </w:r>
    </w:p>
    <w:p w:rsidR="00155D70" w:rsidRPr="009E6443" w:rsidRDefault="00155D70" w:rsidP="00155D70">
      <w:pPr>
        <w:ind w:firstLine="284"/>
        <w:rPr>
          <w:color w:val="000000"/>
          <w:sz w:val="32"/>
          <w:szCs w:val="32"/>
        </w:rPr>
      </w:pPr>
      <w:r w:rsidRPr="009E6443">
        <w:rPr>
          <w:color w:val="000000"/>
          <w:sz w:val="32"/>
          <w:szCs w:val="32"/>
        </w:rPr>
        <w:t>- Имеющие грамматические погрешности и не имеющие серьезной доказ</w:t>
      </w:r>
      <w:r w:rsidRPr="009E6443">
        <w:rPr>
          <w:color w:val="000000"/>
          <w:sz w:val="32"/>
          <w:szCs w:val="32"/>
        </w:rPr>
        <w:t>а</w:t>
      </w:r>
      <w:r w:rsidRPr="009E6443">
        <w:rPr>
          <w:color w:val="000000"/>
          <w:sz w:val="32"/>
          <w:szCs w:val="32"/>
        </w:rPr>
        <w:t>тельной основы.</w:t>
      </w:r>
    </w:p>
    <w:p w:rsidR="00155D70" w:rsidRPr="009E6443" w:rsidRDefault="00155D70" w:rsidP="00155D70">
      <w:pPr>
        <w:ind w:firstLine="284"/>
        <w:rPr>
          <w:color w:val="000000"/>
          <w:sz w:val="32"/>
          <w:szCs w:val="32"/>
        </w:rPr>
      </w:pPr>
      <w:r w:rsidRPr="009E6443">
        <w:rPr>
          <w:color w:val="000000"/>
          <w:sz w:val="32"/>
          <w:szCs w:val="32"/>
        </w:rPr>
        <w:t>Большинство мусульманских улемов считают, что использование шаззов в чтении Корана и совершении намаза не п</w:t>
      </w:r>
      <w:r w:rsidRPr="009E6443">
        <w:rPr>
          <w:color w:val="000000"/>
          <w:sz w:val="32"/>
          <w:szCs w:val="32"/>
        </w:rPr>
        <w:t>о</w:t>
      </w:r>
      <w:r w:rsidRPr="009E6443">
        <w:rPr>
          <w:color w:val="000000"/>
          <w:sz w:val="32"/>
          <w:szCs w:val="32"/>
        </w:rPr>
        <w:t>зволительно, так как Коран может быть известен только путем таватура. Часть из них даже считала, что и</w:t>
      </w:r>
      <w:r w:rsidRPr="009E6443">
        <w:rPr>
          <w:color w:val="000000"/>
          <w:sz w:val="32"/>
          <w:szCs w:val="32"/>
        </w:rPr>
        <w:t>с</w:t>
      </w:r>
      <w:r w:rsidRPr="009E6443">
        <w:rPr>
          <w:color w:val="000000"/>
          <w:sz w:val="32"/>
          <w:szCs w:val="32"/>
        </w:rPr>
        <w:t>пользов</w:t>
      </w:r>
      <w:r w:rsidRPr="009E6443">
        <w:rPr>
          <w:color w:val="000000"/>
          <w:sz w:val="32"/>
          <w:szCs w:val="32"/>
        </w:rPr>
        <w:t>а</w:t>
      </w:r>
      <w:r w:rsidRPr="009E6443">
        <w:rPr>
          <w:color w:val="000000"/>
          <w:sz w:val="32"/>
          <w:szCs w:val="32"/>
        </w:rPr>
        <w:t>ние шазза в чтении Корана является греховным и совершивший это должен раскаяться перед Аллахом. Нельзя также совершать намаз за им</w:t>
      </w:r>
      <w:r w:rsidRPr="009E6443">
        <w:rPr>
          <w:color w:val="000000"/>
          <w:sz w:val="32"/>
          <w:szCs w:val="32"/>
        </w:rPr>
        <w:t>а</w:t>
      </w:r>
      <w:r w:rsidRPr="009E6443">
        <w:rPr>
          <w:color w:val="000000"/>
          <w:sz w:val="32"/>
          <w:szCs w:val="32"/>
        </w:rPr>
        <w:t>мом, который читает шазз.</w:t>
      </w:r>
    </w:p>
    <w:p w:rsidR="00155D70" w:rsidRPr="009E6443" w:rsidRDefault="00155D70" w:rsidP="00155D70">
      <w:pPr>
        <w:ind w:firstLine="284"/>
        <w:rPr>
          <w:b/>
          <w:sz w:val="32"/>
          <w:szCs w:val="32"/>
        </w:rPr>
      </w:pPr>
    </w:p>
    <w:p w:rsidR="00155D70" w:rsidRPr="009E6443" w:rsidRDefault="00155D70" w:rsidP="00D072BC">
      <w:pPr>
        <w:pStyle w:val="Heading1"/>
      </w:pPr>
      <w:r w:rsidRPr="009E6443">
        <w:t>Шазили Абу аль-Хасан - См. Шазилиты.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Шазилиты</w:t>
      </w:r>
      <w:r w:rsidRPr="009E6443">
        <w:rPr>
          <w:sz w:val="32"/>
          <w:szCs w:val="32"/>
        </w:rPr>
        <w:t xml:space="preserve"> - последователи одного из основных суфийских тарикатов. Основателем ордена является Абу аль-Хасан Али ибн Абдулла аш-Шазили (593/1196-657/1258). Он был родом из тунисского селения Шазила в Севе</w:t>
      </w:r>
      <w:r w:rsidRPr="009E6443">
        <w:rPr>
          <w:sz w:val="32"/>
          <w:szCs w:val="32"/>
        </w:rPr>
        <w:t>р</w:t>
      </w:r>
      <w:r w:rsidRPr="009E6443">
        <w:rPr>
          <w:sz w:val="32"/>
          <w:szCs w:val="32"/>
        </w:rPr>
        <w:t>ной Африке. На протяжении своей жизни он часто путешествовал, обучался различным наукам. Духовной практике суфизма он обучался у известных шейхов Абу аль-Фатха аль-Васити и Абд ас-Салама ибн Машиша. Аш-Шазили умер в селении Х</w:t>
      </w:r>
      <w:r w:rsidRPr="009E6443">
        <w:rPr>
          <w:sz w:val="32"/>
          <w:szCs w:val="32"/>
        </w:rPr>
        <w:t>у</w:t>
      </w:r>
      <w:r w:rsidRPr="009E6443">
        <w:rPr>
          <w:sz w:val="32"/>
          <w:szCs w:val="32"/>
        </w:rPr>
        <w:t>майсра по пути в хадж. Там же он был похоронен.</w:t>
      </w:r>
    </w:p>
    <w:p w:rsidR="00155D70" w:rsidRPr="009E6443" w:rsidRDefault="00155D70" w:rsidP="00155D70">
      <w:pPr>
        <w:ind w:firstLine="284"/>
        <w:rPr>
          <w:sz w:val="32"/>
          <w:szCs w:val="32"/>
        </w:rPr>
      </w:pPr>
      <w:r w:rsidRPr="009E6443">
        <w:rPr>
          <w:sz w:val="32"/>
          <w:szCs w:val="32"/>
        </w:rPr>
        <w:t>Шейх Абу аль-Хасан аш-Шазили призывал своих учеников к ежемину</w:t>
      </w:r>
      <w:r w:rsidRPr="009E6443">
        <w:rPr>
          <w:sz w:val="32"/>
          <w:szCs w:val="32"/>
        </w:rPr>
        <w:t>т</w:t>
      </w:r>
      <w:r w:rsidRPr="009E6443">
        <w:rPr>
          <w:sz w:val="32"/>
          <w:szCs w:val="32"/>
        </w:rPr>
        <w:t>ному поминанию Аллаха посредством тихого зикра-хафи. В то же время он не приветствовал практику затворничества (хальва) и коллективных собр</w:t>
      </w:r>
      <w:r w:rsidRPr="009E6443">
        <w:rPr>
          <w:sz w:val="32"/>
          <w:szCs w:val="32"/>
        </w:rPr>
        <w:t>а</w:t>
      </w:r>
      <w:r w:rsidRPr="009E6443">
        <w:rPr>
          <w:sz w:val="32"/>
          <w:szCs w:val="32"/>
        </w:rPr>
        <w:t>ний суфиев (с</w:t>
      </w:r>
      <w:r w:rsidRPr="009E6443">
        <w:rPr>
          <w:sz w:val="32"/>
          <w:szCs w:val="32"/>
        </w:rPr>
        <w:t>а</w:t>
      </w:r>
      <w:r w:rsidRPr="009E6443">
        <w:rPr>
          <w:sz w:val="32"/>
          <w:szCs w:val="32"/>
        </w:rPr>
        <w:t>ма), на которых читались громкие зикры-джахри, под звуки которых собравшиеся впадали в религиозный транс (ваджд). Он считал, что идеи и дух тариката</w:t>
      </w:r>
      <w:r w:rsidR="0077414D">
        <w:rPr>
          <w:sz w:val="32"/>
          <w:szCs w:val="32"/>
        </w:rPr>
        <w:t>,</w:t>
      </w:r>
      <w:r w:rsidRPr="009E6443">
        <w:rPr>
          <w:sz w:val="32"/>
          <w:szCs w:val="32"/>
        </w:rPr>
        <w:t xml:space="preserve"> его последователи должны проявлять в своей личной и повседневной жизни. Последователи ордена шазилитов пользуются всеми дозволенными шариатом благами земного мира и не одобряют суровый а</w:t>
      </w:r>
      <w:r w:rsidRPr="009E6443">
        <w:rPr>
          <w:sz w:val="32"/>
          <w:szCs w:val="32"/>
        </w:rPr>
        <w:t>с</w:t>
      </w:r>
      <w:r w:rsidRPr="009E6443">
        <w:rPr>
          <w:sz w:val="32"/>
          <w:szCs w:val="32"/>
        </w:rPr>
        <w:t>кетизм, уход от мира. Они считают, что поминание Аллаха и занятия духо</w:t>
      </w:r>
      <w:r w:rsidRPr="009E6443">
        <w:rPr>
          <w:sz w:val="32"/>
          <w:szCs w:val="32"/>
        </w:rPr>
        <w:t>в</w:t>
      </w:r>
      <w:r w:rsidRPr="009E6443">
        <w:rPr>
          <w:sz w:val="32"/>
          <w:szCs w:val="32"/>
        </w:rPr>
        <w:t>ной практикой не должны причинять ущерб повседневным обязанностям ч</w:t>
      </w:r>
      <w:r w:rsidRPr="009E6443">
        <w:rPr>
          <w:sz w:val="32"/>
          <w:szCs w:val="32"/>
        </w:rPr>
        <w:t>е</w:t>
      </w:r>
      <w:r w:rsidRPr="009E6443">
        <w:rPr>
          <w:sz w:val="32"/>
          <w:szCs w:val="32"/>
        </w:rPr>
        <w:t>ловека и его семье. Все это можно проводить и в свободное от работы и др</w:t>
      </w:r>
      <w:r w:rsidRPr="009E6443">
        <w:rPr>
          <w:sz w:val="32"/>
          <w:szCs w:val="32"/>
        </w:rPr>
        <w:t>у</w:t>
      </w:r>
      <w:r w:rsidRPr="009E6443">
        <w:rPr>
          <w:sz w:val="32"/>
          <w:szCs w:val="32"/>
        </w:rPr>
        <w:t>гих занятий время. Любое дело и любая работа должна также выполняться с ощущением служения Аллаху и стремления заслужить Его милость. Шаз</w:t>
      </w:r>
      <w:r w:rsidRPr="009E6443">
        <w:rPr>
          <w:sz w:val="32"/>
          <w:szCs w:val="32"/>
        </w:rPr>
        <w:t>и</w:t>
      </w:r>
      <w:r w:rsidRPr="009E6443">
        <w:rPr>
          <w:sz w:val="32"/>
          <w:szCs w:val="32"/>
        </w:rPr>
        <w:t>литы также не носят спец</w:t>
      </w:r>
      <w:r w:rsidRPr="009E6443">
        <w:rPr>
          <w:sz w:val="32"/>
          <w:szCs w:val="32"/>
        </w:rPr>
        <w:t>и</w:t>
      </w:r>
      <w:r w:rsidRPr="009E6443">
        <w:rPr>
          <w:sz w:val="32"/>
          <w:szCs w:val="32"/>
        </w:rPr>
        <w:t>альных одеяний, чтобы выделить себя из массы народа.</w:t>
      </w:r>
    </w:p>
    <w:p w:rsidR="00155D70" w:rsidRPr="009E6443" w:rsidRDefault="00155D70" w:rsidP="00155D70">
      <w:pPr>
        <w:ind w:firstLine="284"/>
        <w:rPr>
          <w:sz w:val="32"/>
          <w:szCs w:val="32"/>
        </w:rPr>
      </w:pPr>
      <w:r w:rsidRPr="009E6443">
        <w:rPr>
          <w:sz w:val="32"/>
          <w:szCs w:val="32"/>
        </w:rPr>
        <w:t>Основы шазилитского учения состояли в следующих положениях:</w:t>
      </w:r>
    </w:p>
    <w:p w:rsidR="00155D70" w:rsidRPr="009E6443" w:rsidRDefault="00155D70" w:rsidP="00155D70">
      <w:pPr>
        <w:ind w:firstLine="284"/>
        <w:rPr>
          <w:sz w:val="32"/>
          <w:szCs w:val="32"/>
        </w:rPr>
      </w:pPr>
      <w:r w:rsidRPr="009E6443">
        <w:rPr>
          <w:sz w:val="32"/>
          <w:szCs w:val="32"/>
        </w:rPr>
        <w:t>1. Необходимости бояться Аллаха;</w:t>
      </w:r>
    </w:p>
    <w:p w:rsidR="00155D70" w:rsidRPr="009E6443" w:rsidRDefault="00155D70" w:rsidP="00155D70">
      <w:pPr>
        <w:ind w:firstLine="284"/>
        <w:rPr>
          <w:sz w:val="32"/>
          <w:szCs w:val="32"/>
        </w:rPr>
      </w:pPr>
      <w:r w:rsidRPr="009E6443">
        <w:rPr>
          <w:sz w:val="32"/>
          <w:szCs w:val="32"/>
        </w:rPr>
        <w:t>2. Полная приверженность Сунне в поступках и словах;</w:t>
      </w:r>
    </w:p>
    <w:p w:rsidR="00155D70" w:rsidRPr="009E6443" w:rsidRDefault="00CB0708" w:rsidP="00155D70">
      <w:pPr>
        <w:ind w:firstLine="284"/>
        <w:rPr>
          <w:sz w:val="32"/>
          <w:szCs w:val="32"/>
        </w:rPr>
      </w:pPr>
      <w:r w:rsidRPr="009E6443">
        <w:rPr>
          <w:sz w:val="32"/>
          <w:szCs w:val="32"/>
        </w:rPr>
        <w:t>3. Упование</w:t>
      </w:r>
      <w:r w:rsidR="00155D70" w:rsidRPr="009E6443">
        <w:rPr>
          <w:sz w:val="32"/>
          <w:szCs w:val="32"/>
        </w:rPr>
        <w:t xml:space="preserve"> только на Аллаха (а не на людей), как в счастье и довольстве, так и в случае несчастий, бед и трудн</w:t>
      </w:r>
      <w:r w:rsidR="00155D70" w:rsidRPr="009E6443">
        <w:rPr>
          <w:sz w:val="32"/>
          <w:szCs w:val="32"/>
        </w:rPr>
        <w:t>о</w:t>
      </w:r>
      <w:r w:rsidR="00155D70" w:rsidRPr="009E6443">
        <w:rPr>
          <w:sz w:val="32"/>
          <w:szCs w:val="32"/>
        </w:rPr>
        <w:t>стей;</w:t>
      </w:r>
    </w:p>
    <w:p w:rsidR="00155D70" w:rsidRPr="009E6443" w:rsidRDefault="00155D70" w:rsidP="00155D70">
      <w:pPr>
        <w:ind w:firstLine="284"/>
        <w:rPr>
          <w:sz w:val="32"/>
          <w:szCs w:val="32"/>
        </w:rPr>
      </w:pPr>
      <w:r w:rsidRPr="009E6443">
        <w:rPr>
          <w:sz w:val="32"/>
          <w:szCs w:val="32"/>
        </w:rPr>
        <w:t>4. Полное п</w:t>
      </w:r>
      <w:r w:rsidR="00CB0708" w:rsidRPr="009E6443">
        <w:rPr>
          <w:sz w:val="32"/>
          <w:szCs w:val="32"/>
        </w:rPr>
        <w:t>о</w:t>
      </w:r>
      <w:r w:rsidRPr="009E6443">
        <w:rPr>
          <w:sz w:val="32"/>
          <w:szCs w:val="32"/>
        </w:rPr>
        <w:t>дчинение воле Аллаха;</w:t>
      </w:r>
    </w:p>
    <w:p w:rsidR="00155D70" w:rsidRPr="009E6443" w:rsidRDefault="0077414D" w:rsidP="00155D70">
      <w:pPr>
        <w:ind w:firstLine="284"/>
        <w:rPr>
          <w:sz w:val="32"/>
          <w:szCs w:val="32"/>
        </w:rPr>
      </w:pPr>
      <w:r>
        <w:rPr>
          <w:sz w:val="32"/>
          <w:szCs w:val="32"/>
        </w:rPr>
        <w:t>5. Обращение за</w:t>
      </w:r>
      <w:r w:rsidR="00155D70" w:rsidRPr="009E6443">
        <w:rPr>
          <w:sz w:val="32"/>
          <w:szCs w:val="32"/>
        </w:rPr>
        <w:t xml:space="preserve"> помощ</w:t>
      </w:r>
      <w:r>
        <w:rPr>
          <w:sz w:val="32"/>
          <w:szCs w:val="32"/>
        </w:rPr>
        <w:t>ью</w:t>
      </w:r>
      <w:r w:rsidR="00155D70" w:rsidRPr="009E6443">
        <w:rPr>
          <w:sz w:val="32"/>
          <w:szCs w:val="32"/>
        </w:rPr>
        <w:t xml:space="preserve"> только </w:t>
      </w:r>
      <w:r>
        <w:rPr>
          <w:sz w:val="32"/>
          <w:szCs w:val="32"/>
        </w:rPr>
        <w:t>к</w:t>
      </w:r>
      <w:r w:rsidR="00155D70" w:rsidRPr="009E6443">
        <w:rPr>
          <w:sz w:val="32"/>
          <w:szCs w:val="32"/>
        </w:rPr>
        <w:t xml:space="preserve"> Аллах</w:t>
      </w:r>
      <w:r>
        <w:rPr>
          <w:sz w:val="32"/>
          <w:szCs w:val="32"/>
        </w:rPr>
        <w:t>у</w:t>
      </w:r>
      <w:r w:rsidR="00155D70" w:rsidRPr="009E6443">
        <w:rPr>
          <w:sz w:val="32"/>
          <w:szCs w:val="32"/>
        </w:rPr>
        <w:t>.</w:t>
      </w:r>
    </w:p>
    <w:p w:rsidR="00155D70" w:rsidRPr="009E6443" w:rsidRDefault="00155D70" w:rsidP="00155D70">
      <w:pPr>
        <w:ind w:firstLine="284"/>
        <w:rPr>
          <w:sz w:val="32"/>
          <w:szCs w:val="32"/>
        </w:rPr>
      </w:pPr>
      <w:r w:rsidRPr="009E6443">
        <w:rPr>
          <w:sz w:val="32"/>
          <w:szCs w:val="32"/>
        </w:rPr>
        <w:t>В своем духовном пути к Аллаху, шазилиты предпочитают «трезвое» сл</w:t>
      </w:r>
      <w:r w:rsidRPr="009E6443">
        <w:rPr>
          <w:sz w:val="32"/>
          <w:szCs w:val="32"/>
        </w:rPr>
        <w:t>у</w:t>
      </w:r>
      <w:r w:rsidRPr="009E6443">
        <w:rPr>
          <w:sz w:val="32"/>
          <w:szCs w:val="32"/>
        </w:rPr>
        <w:t xml:space="preserve">жение (сахв) и воздерживаются от состояний </w:t>
      </w:r>
      <w:r w:rsidR="00926698" w:rsidRPr="009E6443">
        <w:rPr>
          <w:sz w:val="32"/>
          <w:szCs w:val="32"/>
        </w:rPr>
        <w:t>опьянения</w:t>
      </w:r>
      <w:r w:rsidRPr="009E6443">
        <w:rPr>
          <w:sz w:val="32"/>
          <w:szCs w:val="32"/>
        </w:rPr>
        <w:t xml:space="preserve"> (сукр).  В этом они являются последователями пути </w:t>
      </w:r>
      <w:r w:rsidR="00F00F14" w:rsidRPr="009E6443">
        <w:rPr>
          <w:sz w:val="32"/>
          <w:szCs w:val="32"/>
        </w:rPr>
        <w:t>Джунайд</w:t>
      </w:r>
      <w:r w:rsidRPr="009E6443">
        <w:rPr>
          <w:sz w:val="32"/>
          <w:szCs w:val="32"/>
        </w:rPr>
        <w:t>а аль-Багдади. Руководство орд</w:t>
      </w:r>
      <w:r w:rsidRPr="009E6443">
        <w:rPr>
          <w:sz w:val="32"/>
          <w:szCs w:val="32"/>
        </w:rPr>
        <w:t>е</w:t>
      </w:r>
      <w:r w:rsidRPr="009E6443">
        <w:rPr>
          <w:sz w:val="32"/>
          <w:szCs w:val="32"/>
        </w:rPr>
        <w:t>ном не п</w:t>
      </w:r>
      <w:r w:rsidRPr="009E6443">
        <w:rPr>
          <w:sz w:val="32"/>
          <w:szCs w:val="32"/>
        </w:rPr>
        <w:t>е</w:t>
      </w:r>
      <w:r w:rsidRPr="009E6443">
        <w:rPr>
          <w:sz w:val="32"/>
          <w:szCs w:val="32"/>
        </w:rPr>
        <w:t xml:space="preserve">редается по наследству, а является выборным. </w:t>
      </w:r>
    </w:p>
    <w:p w:rsidR="00155D70" w:rsidRPr="009E6443" w:rsidRDefault="00155D70" w:rsidP="00155D70">
      <w:pPr>
        <w:ind w:firstLine="284"/>
        <w:rPr>
          <w:sz w:val="32"/>
          <w:szCs w:val="32"/>
        </w:rPr>
      </w:pPr>
      <w:r w:rsidRPr="009E6443">
        <w:rPr>
          <w:sz w:val="32"/>
          <w:szCs w:val="32"/>
        </w:rPr>
        <w:t>После смерти Абу аль-Хасана орден шазилитов возглавил Аббас аль-Мурси, а затем Тадж ад-Дин ибн Атаулла аль-Искендерани, благодаря тр</w:t>
      </w:r>
      <w:r w:rsidRPr="009E6443">
        <w:rPr>
          <w:sz w:val="32"/>
          <w:szCs w:val="32"/>
        </w:rPr>
        <w:t>у</w:t>
      </w:r>
      <w:r w:rsidRPr="009E6443">
        <w:rPr>
          <w:sz w:val="32"/>
          <w:szCs w:val="32"/>
        </w:rPr>
        <w:t>дам которого шазилизм стал популярен в Магрибе. Шазилитом был также известный мусул</w:t>
      </w:r>
      <w:r w:rsidRPr="009E6443">
        <w:rPr>
          <w:sz w:val="32"/>
          <w:szCs w:val="32"/>
        </w:rPr>
        <w:t>ь</w:t>
      </w:r>
      <w:r w:rsidRPr="009E6443">
        <w:rPr>
          <w:sz w:val="32"/>
          <w:szCs w:val="32"/>
        </w:rPr>
        <w:t>манский историк и философ Ибн Халдун.</w:t>
      </w:r>
    </w:p>
    <w:p w:rsidR="00155D70" w:rsidRPr="009E6443" w:rsidRDefault="00155D70" w:rsidP="00155D70">
      <w:pPr>
        <w:ind w:firstLine="284"/>
        <w:rPr>
          <w:sz w:val="32"/>
          <w:szCs w:val="32"/>
        </w:rPr>
      </w:pPr>
      <w:r w:rsidRPr="009E6443">
        <w:rPr>
          <w:sz w:val="32"/>
          <w:szCs w:val="32"/>
        </w:rPr>
        <w:t>В шазилизме существуют различные ветви аруситов, вафаитов, заррук</w:t>
      </w:r>
      <w:r w:rsidRPr="009E6443">
        <w:rPr>
          <w:sz w:val="32"/>
          <w:szCs w:val="32"/>
        </w:rPr>
        <w:t>и</w:t>
      </w:r>
      <w:r w:rsidRPr="009E6443">
        <w:rPr>
          <w:sz w:val="32"/>
          <w:szCs w:val="32"/>
        </w:rPr>
        <w:t>тов, джазулитов, хабибитов и т.д. Несмотря на свои умеренные принципы, некоторые ветви шазилитов (например, исавиты) в своей духовной практике применяли методы религиозных экстазов. В ряде регионов Африки их уч</w:t>
      </w:r>
      <w:r w:rsidRPr="009E6443">
        <w:rPr>
          <w:sz w:val="32"/>
          <w:szCs w:val="32"/>
        </w:rPr>
        <w:t>е</w:t>
      </w:r>
      <w:r w:rsidR="0077414D">
        <w:rPr>
          <w:sz w:val="32"/>
          <w:szCs w:val="32"/>
        </w:rPr>
        <w:t>ние сильно смешалось с</w:t>
      </w:r>
      <w:r w:rsidRPr="009E6443">
        <w:rPr>
          <w:sz w:val="32"/>
          <w:szCs w:val="32"/>
        </w:rPr>
        <w:t xml:space="preserve"> местными традиционными во</w:t>
      </w:r>
      <w:r w:rsidRPr="009E6443">
        <w:rPr>
          <w:sz w:val="32"/>
          <w:szCs w:val="32"/>
        </w:rPr>
        <w:t>з</w:t>
      </w:r>
      <w:r w:rsidRPr="009E6443">
        <w:rPr>
          <w:sz w:val="32"/>
          <w:szCs w:val="32"/>
        </w:rPr>
        <w:t xml:space="preserve">зрениями населения. По этой причине они постоянно подвергались нападкам </w:t>
      </w:r>
      <w:r w:rsidR="0077414D">
        <w:rPr>
          <w:sz w:val="32"/>
          <w:szCs w:val="32"/>
        </w:rPr>
        <w:t>ортодоксов</w:t>
      </w:r>
      <w:r w:rsidRPr="009E6443">
        <w:rPr>
          <w:sz w:val="32"/>
          <w:szCs w:val="32"/>
        </w:rPr>
        <w:t>.</w:t>
      </w:r>
    </w:p>
    <w:p w:rsidR="00155D70" w:rsidRPr="009E6443" w:rsidRDefault="00155D70" w:rsidP="00155D70">
      <w:pPr>
        <w:ind w:firstLine="284"/>
        <w:rPr>
          <w:sz w:val="32"/>
          <w:szCs w:val="32"/>
        </w:rPr>
      </w:pPr>
      <w:r w:rsidRPr="009E6443">
        <w:rPr>
          <w:sz w:val="32"/>
          <w:szCs w:val="32"/>
        </w:rPr>
        <w:t>Шазилиты сыграли большую роль в деле исламизации многих народов Африки. Они также активно противодействов</w:t>
      </w:r>
      <w:r w:rsidRPr="009E6443">
        <w:rPr>
          <w:sz w:val="32"/>
          <w:szCs w:val="32"/>
        </w:rPr>
        <w:t>а</w:t>
      </w:r>
      <w:r w:rsidRPr="009E6443">
        <w:rPr>
          <w:sz w:val="32"/>
          <w:szCs w:val="32"/>
        </w:rPr>
        <w:t>ли колонизаторской политике европейских стран. Шазилизм распространен в осно</w:t>
      </w:r>
      <w:r w:rsidRPr="009E6443">
        <w:rPr>
          <w:sz w:val="32"/>
          <w:szCs w:val="32"/>
        </w:rPr>
        <w:t>в</w:t>
      </w:r>
      <w:r w:rsidRPr="009E6443">
        <w:rPr>
          <w:sz w:val="32"/>
          <w:szCs w:val="32"/>
        </w:rPr>
        <w:t>ном в Египте, в странах Северной и Центральной Африки. В последнее время идеи шазилизма ра</w:t>
      </w:r>
      <w:r w:rsidRPr="009E6443">
        <w:rPr>
          <w:sz w:val="32"/>
          <w:szCs w:val="32"/>
        </w:rPr>
        <w:t>с</w:t>
      </w:r>
      <w:r w:rsidRPr="009E6443">
        <w:rPr>
          <w:sz w:val="32"/>
          <w:szCs w:val="32"/>
        </w:rPr>
        <w:t>простран</w:t>
      </w:r>
      <w:r w:rsidRPr="009E6443">
        <w:rPr>
          <w:sz w:val="32"/>
          <w:szCs w:val="32"/>
        </w:rPr>
        <w:t>я</w:t>
      </w:r>
      <w:r w:rsidRPr="009E6443">
        <w:rPr>
          <w:sz w:val="32"/>
          <w:szCs w:val="32"/>
        </w:rPr>
        <w:t>ются и в Европе.</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b/>
          <w:sz w:val="32"/>
          <w:szCs w:val="32"/>
        </w:rPr>
      </w:pPr>
      <w:r w:rsidRPr="009E6443">
        <w:rPr>
          <w:b/>
          <w:sz w:val="32"/>
          <w:szCs w:val="32"/>
        </w:rPr>
        <w:t>Ша'йа</w:t>
      </w:r>
      <w:r w:rsidRPr="009E6443">
        <w:rPr>
          <w:sz w:val="32"/>
          <w:szCs w:val="32"/>
        </w:rPr>
        <w:t xml:space="preserve"> - один из пророков</w:t>
      </w:r>
      <w:r w:rsidR="0077414D">
        <w:rPr>
          <w:sz w:val="32"/>
          <w:szCs w:val="32"/>
        </w:rPr>
        <w:t xml:space="preserve"> Израиля, который проповедо</w:t>
      </w:r>
      <w:r w:rsidRPr="009E6443">
        <w:rPr>
          <w:sz w:val="32"/>
          <w:szCs w:val="32"/>
        </w:rPr>
        <w:t>вал религию Мусы (Моисея). Согласно сообщению историков Табари</w:t>
      </w:r>
      <w:r w:rsidR="00CB0708" w:rsidRPr="009E6443">
        <w:rPr>
          <w:sz w:val="32"/>
          <w:szCs w:val="32"/>
        </w:rPr>
        <w:t xml:space="preserve"> и</w:t>
      </w:r>
      <w:r w:rsidRPr="009E6443">
        <w:rPr>
          <w:sz w:val="32"/>
          <w:szCs w:val="32"/>
        </w:rPr>
        <w:t xml:space="preserve"> Ибн Асира иудеи сошли с истинного пути и Аллах отправил к ним Ша'йу, который долгое время бе</w:t>
      </w:r>
      <w:r w:rsidRPr="009E6443">
        <w:rPr>
          <w:sz w:val="32"/>
          <w:szCs w:val="32"/>
        </w:rPr>
        <w:t>з</w:t>
      </w:r>
      <w:r w:rsidRPr="009E6443">
        <w:rPr>
          <w:sz w:val="32"/>
          <w:szCs w:val="32"/>
        </w:rPr>
        <w:t xml:space="preserve">успешно </w:t>
      </w:r>
      <w:r w:rsidR="00926698" w:rsidRPr="009E6443">
        <w:rPr>
          <w:sz w:val="32"/>
          <w:szCs w:val="32"/>
        </w:rPr>
        <w:t>проповедовал</w:t>
      </w:r>
      <w:r w:rsidRPr="009E6443">
        <w:rPr>
          <w:sz w:val="32"/>
          <w:szCs w:val="32"/>
        </w:rPr>
        <w:t xml:space="preserve"> среди них. Наконец</w:t>
      </w:r>
      <w:r w:rsidR="00CB0708" w:rsidRPr="009E6443">
        <w:rPr>
          <w:sz w:val="32"/>
          <w:szCs w:val="32"/>
        </w:rPr>
        <w:t>,</w:t>
      </w:r>
      <w:r w:rsidRPr="009E6443">
        <w:rPr>
          <w:sz w:val="32"/>
          <w:szCs w:val="32"/>
        </w:rPr>
        <w:t xml:space="preserve"> он был убит своими соплеме</w:t>
      </w:r>
      <w:r w:rsidRPr="009E6443">
        <w:rPr>
          <w:sz w:val="32"/>
          <w:szCs w:val="32"/>
        </w:rPr>
        <w:t>н</w:t>
      </w:r>
      <w:r w:rsidRPr="009E6443">
        <w:rPr>
          <w:sz w:val="32"/>
          <w:szCs w:val="32"/>
        </w:rPr>
        <w:t xml:space="preserve">никами. </w:t>
      </w:r>
      <w:r w:rsidR="00926698" w:rsidRPr="009E6443">
        <w:rPr>
          <w:sz w:val="32"/>
          <w:szCs w:val="32"/>
        </w:rPr>
        <w:t>После его убийства, навлекшие на себя гнев Аллаха иудеи, были разгромлены царем Бабила Бухтуннассаром и в</w:t>
      </w:r>
      <w:r w:rsidR="00926698" w:rsidRPr="009E6443">
        <w:rPr>
          <w:sz w:val="32"/>
          <w:szCs w:val="32"/>
        </w:rPr>
        <w:t>ы</w:t>
      </w:r>
      <w:r w:rsidR="00926698" w:rsidRPr="009E6443">
        <w:rPr>
          <w:sz w:val="32"/>
          <w:szCs w:val="32"/>
        </w:rPr>
        <w:t>селены из своих земель.</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Шайтан </w:t>
      </w:r>
      <w:r w:rsidRPr="009E6443">
        <w:rPr>
          <w:sz w:val="32"/>
          <w:szCs w:val="32"/>
        </w:rPr>
        <w:t>- сатана, лишившийся Божьей милости, далекий от истины, нан</w:t>
      </w:r>
      <w:r w:rsidRPr="009E6443">
        <w:rPr>
          <w:sz w:val="32"/>
          <w:szCs w:val="32"/>
        </w:rPr>
        <w:t>о</w:t>
      </w:r>
      <w:r w:rsidRPr="009E6443">
        <w:rPr>
          <w:sz w:val="32"/>
          <w:szCs w:val="32"/>
        </w:rPr>
        <w:t>сящий вред. Его зовут Иблис. Существуют и другие его имена: Карур, Васвс, Ханнас, Кяфир, Сагир, Марид, Таиф, Фатин, Мал’ун, Маз’ум, Мадхур, Ма</w:t>
      </w:r>
      <w:r w:rsidRPr="009E6443">
        <w:rPr>
          <w:sz w:val="32"/>
          <w:szCs w:val="32"/>
        </w:rPr>
        <w:t>к</w:t>
      </w:r>
      <w:r w:rsidRPr="009E6443">
        <w:rPr>
          <w:sz w:val="32"/>
          <w:szCs w:val="32"/>
        </w:rPr>
        <w:t>зу, Кафр, Хазул, Адувв, Мудилл, Марид. В Исламе шайтаном называется один из джиннов, который отказался поклониться пе</w:t>
      </w:r>
      <w:r w:rsidRPr="009E6443">
        <w:rPr>
          <w:sz w:val="32"/>
          <w:szCs w:val="32"/>
        </w:rPr>
        <w:t>р</w:t>
      </w:r>
      <w:r w:rsidRPr="009E6443">
        <w:rPr>
          <w:sz w:val="32"/>
          <w:szCs w:val="32"/>
        </w:rPr>
        <w:t>вому человеку Адаму и был проклят за это Аллахом: «[Вспомни, Мухаммад,] как Мы сказали анг</w:t>
      </w:r>
      <w:r w:rsidRPr="009E6443">
        <w:rPr>
          <w:sz w:val="32"/>
          <w:szCs w:val="32"/>
        </w:rPr>
        <w:t>е</w:t>
      </w:r>
      <w:r w:rsidRPr="009E6443">
        <w:rPr>
          <w:sz w:val="32"/>
          <w:szCs w:val="32"/>
        </w:rPr>
        <w:t>лам: "Падите ниц перед Ад</w:t>
      </w:r>
      <w:r w:rsidRPr="009E6443">
        <w:rPr>
          <w:sz w:val="32"/>
          <w:szCs w:val="32"/>
        </w:rPr>
        <w:t>а</w:t>
      </w:r>
      <w:r w:rsidRPr="009E6443">
        <w:rPr>
          <w:sz w:val="32"/>
          <w:szCs w:val="32"/>
        </w:rPr>
        <w:t xml:space="preserve">мом!" Все поклонились, кроме Иблиса. Он был из джиннов и ослушался воли своего Господа» (18: 50). </w:t>
      </w:r>
    </w:p>
    <w:p w:rsidR="00155D70" w:rsidRPr="009E6443" w:rsidRDefault="00155D70" w:rsidP="00155D70">
      <w:pPr>
        <w:ind w:firstLine="284"/>
        <w:rPr>
          <w:sz w:val="32"/>
          <w:szCs w:val="32"/>
        </w:rPr>
      </w:pPr>
      <w:r w:rsidRPr="009E6443">
        <w:rPr>
          <w:sz w:val="32"/>
          <w:szCs w:val="32"/>
        </w:rPr>
        <w:t xml:space="preserve">Согласно аятам Корана 15: 28-42, когда Аллах создал первого человека </w:t>
      </w:r>
      <w:r w:rsidR="00BE16F4">
        <w:rPr>
          <w:sz w:val="32"/>
          <w:szCs w:val="32"/>
        </w:rPr>
        <w:t>(</w:t>
      </w:r>
      <w:r w:rsidRPr="009E6443">
        <w:rPr>
          <w:sz w:val="32"/>
          <w:szCs w:val="32"/>
        </w:rPr>
        <w:t>Адама</w:t>
      </w:r>
      <w:r w:rsidR="00BE16F4">
        <w:rPr>
          <w:sz w:val="32"/>
          <w:szCs w:val="32"/>
        </w:rPr>
        <w:t>)</w:t>
      </w:r>
      <w:r w:rsidRPr="009E6443">
        <w:rPr>
          <w:sz w:val="32"/>
          <w:szCs w:val="32"/>
        </w:rPr>
        <w:t>, он приказал всем ангелам и джиннам поклониться ему. Все они в</w:t>
      </w:r>
      <w:r w:rsidRPr="009E6443">
        <w:rPr>
          <w:sz w:val="32"/>
          <w:szCs w:val="32"/>
        </w:rPr>
        <w:t>ы</w:t>
      </w:r>
      <w:r w:rsidRPr="009E6443">
        <w:rPr>
          <w:sz w:val="32"/>
          <w:szCs w:val="32"/>
        </w:rPr>
        <w:t>полнили Его приказ. Однако среди них был джинн по имени Иблис (сатана, дьявол), который, возгордившись, отказался повиноваться этому приказу, в то время как до этого он поклонялся Аллаху и в</w:t>
      </w:r>
      <w:r w:rsidRPr="009E6443">
        <w:rPr>
          <w:sz w:val="32"/>
          <w:szCs w:val="32"/>
        </w:rPr>
        <w:t>ы</w:t>
      </w:r>
      <w:r w:rsidRPr="009E6443">
        <w:rPr>
          <w:sz w:val="32"/>
          <w:szCs w:val="32"/>
        </w:rPr>
        <w:t>полнял все его повеления. Причиной этого была гордыня сатаны, который посчитал себя выше Адама по причине того, что он был сотворен из огня, а человек из глины. В резул</w:t>
      </w:r>
      <w:r w:rsidRPr="009E6443">
        <w:rPr>
          <w:sz w:val="32"/>
          <w:szCs w:val="32"/>
        </w:rPr>
        <w:t>ь</w:t>
      </w:r>
      <w:r w:rsidRPr="009E6443">
        <w:rPr>
          <w:sz w:val="32"/>
          <w:szCs w:val="32"/>
        </w:rPr>
        <w:t>тате этого Аллах проклял его за неповиновение Его воле и определил ему место в аду. Но сатана попросил у него отсрочку до дня Страшного суда и получил е</w:t>
      </w:r>
      <w:r w:rsidR="009F13CB" w:rsidRPr="009E6443">
        <w:rPr>
          <w:sz w:val="32"/>
          <w:szCs w:val="32"/>
        </w:rPr>
        <w:t>е</w:t>
      </w:r>
      <w:r w:rsidRPr="009E6443">
        <w:rPr>
          <w:sz w:val="32"/>
          <w:szCs w:val="32"/>
        </w:rPr>
        <w:t xml:space="preserve">. </w:t>
      </w:r>
    </w:p>
    <w:p w:rsidR="00BE16F4" w:rsidRDefault="00BE16F4" w:rsidP="00155D70">
      <w:pPr>
        <w:ind w:firstLine="284"/>
        <w:rPr>
          <w:sz w:val="32"/>
          <w:szCs w:val="32"/>
        </w:rPr>
      </w:pPr>
      <w:r>
        <w:rPr>
          <w:sz w:val="32"/>
          <w:szCs w:val="32"/>
        </w:rPr>
        <w:t>Затем</w:t>
      </w:r>
      <w:r w:rsidR="00155D70" w:rsidRPr="009E6443">
        <w:rPr>
          <w:sz w:val="32"/>
          <w:szCs w:val="32"/>
        </w:rPr>
        <w:t xml:space="preserve"> Аллах</w:t>
      </w:r>
      <w:r>
        <w:rPr>
          <w:sz w:val="32"/>
          <w:szCs w:val="32"/>
        </w:rPr>
        <w:t xml:space="preserve"> поселил</w:t>
      </w:r>
      <w:r w:rsidR="00155D70" w:rsidRPr="009E6443">
        <w:rPr>
          <w:sz w:val="32"/>
          <w:szCs w:val="32"/>
        </w:rPr>
        <w:t xml:space="preserve"> Адама и его жен</w:t>
      </w:r>
      <w:r>
        <w:rPr>
          <w:sz w:val="32"/>
          <w:szCs w:val="32"/>
        </w:rPr>
        <w:t>у</w:t>
      </w:r>
      <w:r w:rsidR="00155D70" w:rsidRPr="009E6443">
        <w:rPr>
          <w:sz w:val="32"/>
          <w:szCs w:val="32"/>
        </w:rPr>
        <w:t xml:space="preserve"> в раю. Они могли наслаждаться там всеми пр</w:t>
      </w:r>
      <w:r w:rsidR="00155D70" w:rsidRPr="009E6443">
        <w:rPr>
          <w:sz w:val="32"/>
          <w:szCs w:val="32"/>
        </w:rPr>
        <w:t>е</w:t>
      </w:r>
      <w:r w:rsidR="00155D70" w:rsidRPr="009E6443">
        <w:rPr>
          <w:sz w:val="32"/>
          <w:szCs w:val="32"/>
        </w:rPr>
        <w:t>лестями рая, но им было запрещено есть плоды одного дерева: «И Мы сказали: "О Адам! Поселись ты и твоя жена в раю и питайтесь оттуда на удовольствие, где пожелаете, но не приближа</w:t>
      </w:r>
      <w:r w:rsidR="00155D70" w:rsidRPr="009E6443">
        <w:rPr>
          <w:sz w:val="32"/>
          <w:szCs w:val="32"/>
        </w:rPr>
        <w:t>й</w:t>
      </w:r>
      <w:r w:rsidR="00155D70" w:rsidRPr="009E6443">
        <w:rPr>
          <w:sz w:val="32"/>
          <w:szCs w:val="32"/>
        </w:rPr>
        <w:t>тесь к этому дереву, чтобы не оказаться из неправедных» (2: 35). Однако шайтан обманным путем поб</w:t>
      </w:r>
      <w:r w:rsidR="00155D70" w:rsidRPr="009E6443">
        <w:rPr>
          <w:sz w:val="32"/>
          <w:szCs w:val="32"/>
        </w:rPr>
        <w:t>у</w:t>
      </w:r>
      <w:r w:rsidR="00155D70" w:rsidRPr="009E6443">
        <w:rPr>
          <w:sz w:val="32"/>
          <w:szCs w:val="32"/>
        </w:rPr>
        <w:t>дил первых людей съесть плод этого запретного дерева. Он сказал: «Запр</w:t>
      </w:r>
      <w:r w:rsidR="00155D70" w:rsidRPr="009E6443">
        <w:rPr>
          <w:sz w:val="32"/>
          <w:szCs w:val="32"/>
        </w:rPr>
        <w:t>е</w:t>
      </w:r>
      <w:r w:rsidR="00155D70" w:rsidRPr="009E6443">
        <w:rPr>
          <w:sz w:val="32"/>
          <w:szCs w:val="32"/>
        </w:rPr>
        <w:t>тил вам ваш Господь это дерево только потому, чтобы вы не оказались анг</w:t>
      </w:r>
      <w:r w:rsidR="00155D70" w:rsidRPr="009E6443">
        <w:rPr>
          <w:sz w:val="32"/>
          <w:szCs w:val="32"/>
        </w:rPr>
        <w:t>е</w:t>
      </w:r>
      <w:r w:rsidR="00155D70" w:rsidRPr="009E6443">
        <w:rPr>
          <w:sz w:val="32"/>
          <w:szCs w:val="32"/>
        </w:rPr>
        <w:t>лами или не стали вечными» (Коран, 7: 20).  Тогда Адам и его жена съели запретный плод и "явилась пред ними их мерзость, и стали они шить для с</w:t>
      </w:r>
      <w:r w:rsidR="00155D70" w:rsidRPr="009E6443">
        <w:rPr>
          <w:sz w:val="32"/>
          <w:szCs w:val="32"/>
        </w:rPr>
        <w:t>е</w:t>
      </w:r>
      <w:r w:rsidR="00155D70" w:rsidRPr="009E6443">
        <w:rPr>
          <w:sz w:val="32"/>
          <w:szCs w:val="32"/>
        </w:rPr>
        <w:t>бя райские листья…" (Коран 7: 22). Аллах ра</w:t>
      </w:r>
      <w:r w:rsidR="00155D70" w:rsidRPr="009E6443">
        <w:rPr>
          <w:sz w:val="32"/>
          <w:szCs w:val="32"/>
        </w:rPr>
        <w:t>з</w:t>
      </w:r>
      <w:r w:rsidR="00155D70" w:rsidRPr="009E6443">
        <w:rPr>
          <w:sz w:val="32"/>
          <w:szCs w:val="32"/>
        </w:rPr>
        <w:t>гневался на них за это: «Разве не запрещал Я вам [есть плоды] этого дерева и не говорил вам, что шайтан - ваш я</w:t>
      </w:r>
      <w:r w:rsidR="00155D70" w:rsidRPr="009E6443">
        <w:rPr>
          <w:sz w:val="32"/>
          <w:szCs w:val="32"/>
        </w:rPr>
        <w:t>в</w:t>
      </w:r>
      <w:r w:rsidR="00155D70" w:rsidRPr="009E6443">
        <w:rPr>
          <w:sz w:val="32"/>
          <w:szCs w:val="32"/>
        </w:rPr>
        <w:t xml:space="preserve">ный враг?"» (Коран, 7: 22). </w:t>
      </w:r>
    </w:p>
    <w:p w:rsidR="00155D70" w:rsidRPr="009E6443" w:rsidRDefault="00155D70" w:rsidP="00155D70">
      <w:pPr>
        <w:ind w:firstLine="284"/>
        <w:rPr>
          <w:sz w:val="32"/>
          <w:szCs w:val="32"/>
        </w:rPr>
      </w:pPr>
      <w:r w:rsidRPr="009E6443">
        <w:rPr>
          <w:sz w:val="32"/>
          <w:szCs w:val="32"/>
        </w:rPr>
        <w:t>Но, Адама и его жен</w:t>
      </w:r>
      <w:r w:rsidR="00BE16F4">
        <w:rPr>
          <w:sz w:val="32"/>
          <w:szCs w:val="32"/>
        </w:rPr>
        <w:t>а раскаялись в совершенном грехе и Аллах</w:t>
      </w:r>
      <w:r w:rsidRPr="009E6443">
        <w:rPr>
          <w:sz w:val="32"/>
          <w:szCs w:val="32"/>
        </w:rPr>
        <w:t xml:space="preserve"> простил их: «Они ответили: "Господи наш! Мы наказали сами себя, и, если Ты не простишь нас и не смилостивишься над нами, мы обязательно окажемся в числе потерпевших урон"» (Коран, 7: 23). После этого Аллах спу</w:t>
      </w:r>
      <w:r w:rsidRPr="009E6443">
        <w:rPr>
          <w:sz w:val="32"/>
          <w:szCs w:val="32"/>
        </w:rPr>
        <w:t>с</w:t>
      </w:r>
      <w:r w:rsidRPr="009E6443">
        <w:rPr>
          <w:sz w:val="32"/>
          <w:szCs w:val="32"/>
        </w:rPr>
        <w:t>тил Адама и его жену на землю уже прощ</w:t>
      </w:r>
      <w:r w:rsidR="009F13CB" w:rsidRPr="009E6443">
        <w:rPr>
          <w:sz w:val="32"/>
          <w:szCs w:val="32"/>
        </w:rPr>
        <w:t>е</w:t>
      </w:r>
      <w:r w:rsidRPr="009E6443">
        <w:rPr>
          <w:sz w:val="32"/>
          <w:szCs w:val="32"/>
        </w:rPr>
        <w:t>нными: «</w:t>
      </w:r>
      <w:r w:rsidR="00FB7245" w:rsidRPr="009E6443">
        <w:rPr>
          <w:sz w:val="32"/>
          <w:szCs w:val="32"/>
        </w:rPr>
        <w:t>[</w:t>
      </w:r>
      <w:r w:rsidRPr="009E6443">
        <w:rPr>
          <w:sz w:val="32"/>
          <w:szCs w:val="32"/>
        </w:rPr>
        <w:t>Аллах] сказал: "Низо</w:t>
      </w:r>
      <w:r w:rsidRPr="009E6443">
        <w:rPr>
          <w:sz w:val="32"/>
          <w:szCs w:val="32"/>
        </w:rPr>
        <w:t>й</w:t>
      </w:r>
      <w:r w:rsidRPr="009E6443">
        <w:rPr>
          <w:sz w:val="32"/>
          <w:szCs w:val="32"/>
        </w:rPr>
        <w:t>дите из рая вы оба, и одни [из ваших потомков] да будут врагами других. Если вы по моей воле ступите на прямой путь, то тот, кто последует ему, не окажется ни в заблужд</w:t>
      </w:r>
      <w:r w:rsidRPr="009E6443">
        <w:rPr>
          <w:sz w:val="32"/>
          <w:szCs w:val="32"/>
        </w:rPr>
        <w:t>е</w:t>
      </w:r>
      <w:r w:rsidRPr="009E6443">
        <w:rPr>
          <w:sz w:val="32"/>
          <w:szCs w:val="32"/>
        </w:rPr>
        <w:t>нии, ни в бедствии» (Коран, 20: 123).</w:t>
      </w:r>
      <w:r w:rsidR="00BE16F4">
        <w:rPr>
          <w:sz w:val="32"/>
          <w:szCs w:val="32"/>
        </w:rPr>
        <w:t xml:space="preserve"> Хотя возможно, что Адам и его жена и на земле продолжали молить Аллаха о прощении.</w:t>
      </w:r>
    </w:p>
    <w:p w:rsidR="00155D70" w:rsidRPr="009E6443" w:rsidRDefault="00155D70" w:rsidP="00155D70">
      <w:pPr>
        <w:ind w:firstLine="284"/>
        <w:rPr>
          <w:sz w:val="32"/>
          <w:szCs w:val="32"/>
        </w:rPr>
      </w:pPr>
      <w:r w:rsidRPr="009E6443">
        <w:rPr>
          <w:sz w:val="32"/>
          <w:szCs w:val="32"/>
        </w:rPr>
        <w:t>С этого момента шайтан стал врагом человечества: «Воистину, шайтан - ваш враг и относитесь к нему как к врагу. Он зовет своих последователей к тому, чтобы они стали обитателями пылающего огня» (35: 6). Он сбивает с пути истинного всех людей, побуждает их к совершению грехов, идолоп</w:t>
      </w:r>
      <w:r w:rsidRPr="009E6443">
        <w:rPr>
          <w:sz w:val="32"/>
          <w:szCs w:val="32"/>
        </w:rPr>
        <w:t>о</w:t>
      </w:r>
      <w:r w:rsidRPr="009E6443">
        <w:rPr>
          <w:sz w:val="32"/>
          <w:szCs w:val="32"/>
        </w:rPr>
        <w:t>клонству, бунту против Создателя. Однако, в то же время, шайтан не властен над людьми. Все греховные поступки люди совершают по своей воле. Пр</w:t>
      </w:r>
      <w:r w:rsidRPr="009E6443">
        <w:rPr>
          <w:sz w:val="32"/>
          <w:szCs w:val="32"/>
        </w:rPr>
        <w:t>о</w:t>
      </w:r>
      <w:r w:rsidRPr="009E6443">
        <w:rPr>
          <w:sz w:val="32"/>
          <w:szCs w:val="32"/>
        </w:rPr>
        <w:t>тив искренней веры в Аллаха, против сильной воли людей</w:t>
      </w:r>
      <w:r w:rsidR="00BE16F4">
        <w:rPr>
          <w:sz w:val="32"/>
          <w:szCs w:val="32"/>
        </w:rPr>
        <w:t>,</w:t>
      </w:r>
      <w:r w:rsidRPr="009E6443">
        <w:rPr>
          <w:sz w:val="32"/>
          <w:szCs w:val="32"/>
        </w:rPr>
        <w:t xml:space="preserve"> шайтан и его в</w:t>
      </w:r>
      <w:r w:rsidRPr="009E6443">
        <w:rPr>
          <w:sz w:val="32"/>
          <w:szCs w:val="32"/>
        </w:rPr>
        <w:t>о</w:t>
      </w:r>
      <w:r w:rsidRPr="009E6443">
        <w:rPr>
          <w:sz w:val="32"/>
          <w:szCs w:val="32"/>
        </w:rPr>
        <w:t>инство ничего не могут сделать. Шайтаны, во главе с Иблисом, пытались даже вселить сомнения в души посланников Аллаха, однако Аллах защитил их от дьявольских козней. Пророк Мухаммад говорил, что «при каждом ч</w:t>
      </w:r>
      <w:r w:rsidRPr="009E6443">
        <w:rPr>
          <w:sz w:val="32"/>
          <w:szCs w:val="32"/>
        </w:rPr>
        <w:t>е</w:t>
      </w:r>
      <w:r w:rsidRPr="009E6443">
        <w:rPr>
          <w:sz w:val="32"/>
          <w:szCs w:val="32"/>
        </w:rPr>
        <w:t>ловеке есть шайтан». Когда его спросили, а есть ли шайтан при нем, он отв</w:t>
      </w:r>
      <w:r w:rsidRPr="009E6443">
        <w:rPr>
          <w:sz w:val="32"/>
          <w:szCs w:val="32"/>
        </w:rPr>
        <w:t>е</w:t>
      </w:r>
      <w:r w:rsidRPr="009E6443">
        <w:rPr>
          <w:sz w:val="32"/>
          <w:szCs w:val="32"/>
        </w:rPr>
        <w:t xml:space="preserve">тил: «Да. Но Аллах дал мне силы справиться с ним и он подчинился мне» [Муслим («Мунафикун», 11), Ахмад ибн Ханбаль («Муснад», </w:t>
      </w:r>
      <w:r w:rsidRPr="009E6443">
        <w:rPr>
          <w:sz w:val="32"/>
          <w:szCs w:val="32"/>
          <w:lang w:val="az-Latn-AZ"/>
        </w:rPr>
        <w:t>V</w:t>
      </w:r>
      <w:r w:rsidRPr="009E6443">
        <w:rPr>
          <w:sz w:val="32"/>
          <w:szCs w:val="32"/>
        </w:rPr>
        <w:t>I, 115)].</w:t>
      </w:r>
    </w:p>
    <w:p w:rsidR="00155D70" w:rsidRPr="009E6443" w:rsidRDefault="00155D70" w:rsidP="00155D70">
      <w:pPr>
        <w:tabs>
          <w:tab w:val="left" w:pos="720"/>
        </w:tabs>
        <w:ind w:firstLine="284"/>
        <w:rPr>
          <w:sz w:val="32"/>
          <w:szCs w:val="32"/>
        </w:rPr>
      </w:pPr>
      <w:r w:rsidRPr="009E6443">
        <w:rPr>
          <w:sz w:val="32"/>
          <w:szCs w:val="32"/>
        </w:rPr>
        <w:t>Шайтанами называются также все неверные джинны (сущно</w:t>
      </w:r>
      <w:r w:rsidR="00BE16F4">
        <w:rPr>
          <w:sz w:val="32"/>
          <w:szCs w:val="32"/>
        </w:rPr>
        <w:t xml:space="preserve">сти созданные из огня) и </w:t>
      </w:r>
      <w:r w:rsidR="00926698" w:rsidRPr="009E6443">
        <w:rPr>
          <w:sz w:val="32"/>
          <w:szCs w:val="32"/>
        </w:rPr>
        <w:t>люди,</w:t>
      </w:r>
      <w:r w:rsidRPr="009E6443">
        <w:rPr>
          <w:sz w:val="32"/>
          <w:szCs w:val="32"/>
        </w:rPr>
        <w:t xml:space="preserve"> которые соста</w:t>
      </w:r>
      <w:r w:rsidRPr="009E6443">
        <w:rPr>
          <w:sz w:val="32"/>
          <w:szCs w:val="32"/>
        </w:rPr>
        <w:t>в</w:t>
      </w:r>
      <w:r w:rsidRPr="009E6443">
        <w:rPr>
          <w:sz w:val="32"/>
          <w:szCs w:val="32"/>
        </w:rPr>
        <w:t>ляют воинство</w:t>
      </w:r>
      <w:r w:rsidR="00FB7245" w:rsidRPr="009E6443">
        <w:rPr>
          <w:sz w:val="32"/>
          <w:szCs w:val="32"/>
        </w:rPr>
        <w:t xml:space="preserve"> Иблиса</w:t>
      </w:r>
      <w:r w:rsidRPr="009E6443">
        <w:rPr>
          <w:sz w:val="32"/>
          <w:szCs w:val="32"/>
        </w:rPr>
        <w:t>. Проклятый Аллахом Иблис является руководителем сонма шайтанов. Все они являются неверн</w:t>
      </w:r>
      <w:r w:rsidRPr="009E6443">
        <w:rPr>
          <w:sz w:val="32"/>
          <w:szCs w:val="32"/>
        </w:rPr>
        <w:t>ы</w:t>
      </w:r>
      <w:r w:rsidRPr="009E6443">
        <w:rPr>
          <w:sz w:val="32"/>
          <w:szCs w:val="32"/>
        </w:rPr>
        <w:t>ми, искушают людей и способствуют распростран</w:t>
      </w:r>
      <w:r w:rsidRPr="009E6443">
        <w:rPr>
          <w:sz w:val="32"/>
          <w:szCs w:val="32"/>
        </w:rPr>
        <w:t>е</w:t>
      </w:r>
      <w:r w:rsidRPr="009E6443">
        <w:rPr>
          <w:sz w:val="32"/>
          <w:szCs w:val="32"/>
        </w:rPr>
        <w:t xml:space="preserve">нию неверия и грехов. В конце </w:t>
      </w:r>
      <w:r w:rsidR="00926698" w:rsidRPr="009E6443">
        <w:rPr>
          <w:sz w:val="32"/>
          <w:szCs w:val="32"/>
        </w:rPr>
        <w:t>концов,</w:t>
      </w:r>
      <w:r w:rsidRPr="009E6443">
        <w:rPr>
          <w:sz w:val="32"/>
          <w:szCs w:val="32"/>
        </w:rPr>
        <w:t xml:space="preserve"> Иблис, вместе со всем своим воинс</w:t>
      </w:r>
      <w:r w:rsidRPr="009E6443">
        <w:rPr>
          <w:sz w:val="32"/>
          <w:szCs w:val="32"/>
        </w:rPr>
        <w:t>т</w:t>
      </w:r>
      <w:r w:rsidRPr="009E6443">
        <w:rPr>
          <w:sz w:val="32"/>
          <w:szCs w:val="32"/>
        </w:rPr>
        <w:t>вом шайтанов</w:t>
      </w:r>
      <w:r w:rsidR="00FB7245" w:rsidRPr="009E6443">
        <w:rPr>
          <w:sz w:val="32"/>
          <w:szCs w:val="32"/>
        </w:rPr>
        <w:t>,</w:t>
      </w:r>
      <w:r w:rsidRPr="009E6443">
        <w:rPr>
          <w:sz w:val="32"/>
          <w:szCs w:val="32"/>
        </w:rPr>
        <w:t xml:space="preserve"> войдет в ад: «Ввер</w:t>
      </w:r>
      <w:r w:rsidRPr="009E6443">
        <w:rPr>
          <w:sz w:val="32"/>
          <w:szCs w:val="32"/>
        </w:rPr>
        <w:t>г</w:t>
      </w:r>
      <w:r w:rsidRPr="009E6443">
        <w:rPr>
          <w:sz w:val="32"/>
          <w:szCs w:val="32"/>
        </w:rPr>
        <w:t>нуты будут они и заблудшие в ад, а также все полчища Иблиса» (Коран 26: 94-95).</w:t>
      </w:r>
    </w:p>
    <w:p w:rsidR="00155D70" w:rsidRPr="009E6443" w:rsidRDefault="00926698" w:rsidP="00155D70">
      <w:pPr>
        <w:tabs>
          <w:tab w:val="left" w:pos="720"/>
        </w:tabs>
        <w:ind w:firstLine="284"/>
        <w:rPr>
          <w:sz w:val="32"/>
          <w:szCs w:val="32"/>
        </w:rPr>
      </w:pPr>
      <w:r w:rsidRPr="009E6443">
        <w:rPr>
          <w:sz w:val="32"/>
          <w:szCs w:val="32"/>
        </w:rPr>
        <w:t>Основными причинами, по которым человек может попасть под влияние шайтана, являются такие духовные пороки, как чувство безнадежности, лень, извращенное понимание любви, стремление к наживе любой ценой, гордыня, гнев, н</w:t>
      </w:r>
      <w:r w:rsidRPr="009E6443">
        <w:rPr>
          <w:sz w:val="32"/>
          <w:szCs w:val="32"/>
        </w:rPr>
        <w:t>е</w:t>
      </w:r>
      <w:r w:rsidRPr="009E6443">
        <w:rPr>
          <w:sz w:val="32"/>
          <w:szCs w:val="32"/>
        </w:rPr>
        <w:t>решительность, невежество, обман, ложь и т. д. Излечиться от этих пороков можно только путем искренней веры, постоянного помин</w:t>
      </w:r>
      <w:r w:rsidRPr="009E6443">
        <w:rPr>
          <w:sz w:val="32"/>
          <w:szCs w:val="32"/>
        </w:rPr>
        <w:t>а</w:t>
      </w:r>
      <w:r w:rsidRPr="009E6443">
        <w:rPr>
          <w:sz w:val="32"/>
          <w:szCs w:val="32"/>
        </w:rPr>
        <w:t xml:space="preserve">ния Аллаха, ощущением Его близости. </w:t>
      </w:r>
      <w:r w:rsidR="00155D70" w:rsidRPr="009E6443">
        <w:rPr>
          <w:sz w:val="32"/>
          <w:szCs w:val="32"/>
        </w:rPr>
        <w:t>Тех людей, которые достигли этих качеств, шайтаны начинают поба</w:t>
      </w:r>
      <w:r w:rsidR="00155D70" w:rsidRPr="009E6443">
        <w:rPr>
          <w:sz w:val="32"/>
          <w:szCs w:val="32"/>
        </w:rPr>
        <w:t>и</w:t>
      </w:r>
      <w:r w:rsidR="00155D70" w:rsidRPr="009E6443">
        <w:rPr>
          <w:sz w:val="32"/>
          <w:szCs w:val="32"/>
        </w:rPr>
        <w:t>ваться и сторонятся их. По этому поводу пророк Мухаммад сказал Омару ибн Хаттабу: «О Омар ибн Хаттаб! Шайтан изб</w:t>
      </w:r>
      <w:r w:rsidR="00155D70" w:rsidRPr="009E6443">
        <w:rPr>
          <w:sz w:val="32"/>
          <w:szCs w:val="32"/>
        </w:rPr>
        <w:t>е</w:t>
      </w:r>
      <w:r w:rsidR="00155D70" w:rsidRPr="009E6443">
        <w:rPr>
          <w:sz w:val="32"/>
          <w:szCs w:val="32"/>
        </w:rPr>
        <w:t>гает встречи с тобой. Когда ты идешь по одной дороге, он обязательно сворачивает на другую» [Бухари («Фадаилю’ль-Асхаб», 6); Муслим («Фад</w:t>
      </w:r>
      <w:r w:rsidR="00155D70" w:rsidRPr="009E6443">
        <w:rPr>
          <w:sz w:val="32"/>
          <w:szCs w:val="32"/>
        </w:rPr>
        <w:t>а</w:t>
      </w:r>
      <w:r w:rsidR="00155D70" w:rsidRPr="009E6443">
        <w:rPr>
          <w:sz w:val="32"/>
          <w:szCs w:val="32"/>
        </w:rPr>
        <w:t>иль ас-Сахаба», 2); А</w:t>
      </w:r>
      <w:r w:rsidR="00155D70" w:rsidRPr="009E6443">
        <w:rPr>
          <w:sz w:val="32"/>
          <w:szCs w:val="32"/>
        </w:rPr>
        <w:t>х</w:t>
      </w:r>
      <w:r w:rsidR="00155D70" w:rsidRPr="009E6443">
        <w:rPr>
          <w:sz w:val="32"/>
          <w:szCs w:val="32"/>
        </w:rPr>
        <w:t>мад ибн Ханбаль («Муснад», I, 171, 182)].</w:t>
      </w:r>
    </w:p>
    <w:p w:rsidR="00155D70" w:rsidRPr="009E6443" w:rsidRDefault="00155D70" w:rsidP="00155D70">
      <w:pPr>
        <w:tabs>
          <w:tab w:val="left" w:pos="720"/>
        </w:tabs>
        <w:ind w:firstLine="284"/>
        <w:rPr>
          <w:sz w:val="32"/>
          <w:szCs w:val="32"/>
        </w:rPr>
      </w:pPr>
      <w:r w:rsidRPr="009E6443">
        <w:rPr>
          <w:sz w:val="32"/>
          <w:szCs w:val="32"/>
        </w:rPr>
        <w:t>Шайтана также называют «раджим», т.е. побитый камнями, лишенный милости Аллаха. Это название упоминается упоминается в кораническом а</w:t>
      </w:r>
      <w:r w:rsidRPr="009E6443">
        <w:rPr>
          <w:sz w:val="32"/>
          <w:szCs w:val="32"/>
        </w:rPr>
        <w:t>я</w:t>
      </w:r>
      <w:r w:rsidRPr="009E6443">
        <w:rPr>
          <w:sz w:val="32"/>
          <w:szCs w:val="32"/>
        </w:rPr>
        <w:t xml:space="preserve">те </w:t>
      </w:r>
      <w:r w:rsidR="00BE16F4">
        <w:rPr>
          <w:sz w:val="32"/>
          <w:szCs w:val="32"/>
        </w:rPr>
        <w:t>(</w:t>
      </w:r>
      <w:r w:rsidRPr="009E6443">
        <w:rPr>
          <w:sz w:val="32"/>
          <w:szCs w:val="32"/>
        </w:rPr>
        <w:t>38: 76-77</w:t>
      </w:r>
      <w:r w:rsidR="00BE16F4">
        <w:rPr>
          <w:sz w:val="32"/>
          <w:szCs w:val="32"/>
        </w:rPr>
        <w:t>)</w:t>
      </w:r>
      <w:r w:rsidRPr="009E6443">
        <w:rPr>
          <w:sz w:val="32"/>
          <w:szCs w:val="32"/>
        </w:rPr>
        <w:t>.</w:t>
      </w:r>
    </w:p>
    <w:p w:rsidR="00155D70" w:rsidRPr="009E6443" w:rsidRDefault="00155D70" w:rsidP="00FB7245">
      <w:pPr>
        <w:tabs>
          <w:tab w:val="left" w:pos="720"/>
        </w:tabs>
        <w:rPr>
          <w:b/>
          <w:sz w:val="32"/>
          <w:szCs w:val="32"/>
        </w:rPr>
      </w:pPr>
    </w:p>
    <w:p w:rsidR="00155D70" w:rsidRPr="009E6443" w:rsidRDefault="00155D70" w:rsidP="00155D70">
      <w:pPr>
        <w:ind w:firstLine="284"/>
        <w:rPr>
          <w:sz w:val="32"/>
          <w:szCs w:val="32"/>
        </w:rPr>
      </w:pPr>
      <w:r w:rsidRPr="009E6443">
        <w:rPr>
          <w:b/>
          <w:sz w:val="32"/>
          <w:szCs w:val="32"/>
        </w:rPr>
        <w:t>Шам’ун</w:t>
      </w:r>
      <w:r w:rsidRPr="009E6443">
        <w:rPr>
          <w:sz w:val="32"/>
          <w:szCs w:val="32"/>
        </w:rPr>
        <w:t xml:space="preserve"> </w:t>
      </w:r>
      <w:r w:rsidR="00926698" w:rsidRPr="009E6443">
        <w:rPr>
          <w:sz w:val="32"/>
          <w:szCs w:val="32"/>
        </w:rPr>
        <w:t>–</w:t>
      </w:r>
      <w:r w:rsidRPr="009E6443">
        <w:rPr>
          <w:sz w:val="32"/>
          <w:szCs w:val="32"/>
        </w:rPr>
        <w:t xml:space="preserve"> </w:t>
      </w:r>
      <w:r w:rsidR="00926698" w:rsidRPr="009E6443">
        <w:rPr>
          <w:sz w:val="32"/>
          <w:szCs w:val="32"/>
        </w:rPr>
        <w:t>один из праведников</w:t>
      </w:r>
      <w:r w:rsidRPr="009E6443">
        <w:rPr>
          <w:sz w:val="32"/>
          <w:szCs w:val="32"/>
        </w:rPr>
        <w:t xml:space="preserve"> Израиля. В одном из своих хадисов, пр</w:t>
      </w:r>
      <w:r w:rsidRPr="009E6443">
        <w:rPr>
          <w:sz w:val="32"/>
          <w:szCs w:val="32"/>
        </w:rPr>
        <w:t>о</w:t>
      </w:r>
      <w:r w:rsidRPr="009E6443">
        <w:rPr>
          <w:sz w:val="32"/>
          <w:szCs w:val="32"/>
        </w:rPr>
        <w:t>рок Мухаммад упоминал о нем и говорил, что Шам’ун вел на пути Аллаха джихад на протяжении тысячи месяцев. Затем Мухаммад выразил пожел</w:t>
      </w:r>
      <w:r w:rsidRPr="009E6443">
        <w:rPr>
          <w:sz w:val="32"/>
          <w:szCs w:val="32"/>
        </w:rPr>
        <w:t>а</w:t>
      </w:r>
      <w:r w:rsidRPr="009E6443">
        <w:rPr>
          <w:sz w:val="32"/>
          <w:szCs w:val="32"/>
        </w:rPr>
        <w:t>ние о том, чтобы Аллах дал ему и его сподвижникам возможность повторить путь Шам’уна. В ответ на это Аллах ниспослал ему коранич</w:t>
      </w:r>
      <w:r w:rsidRPr="009E6443">
        <w:rPr>
          <w:sz w:val="32"/>
          <w:szCs w:val="32"/>
        </w:rPr>
        <w:t>е</w:t>
      </w:r>
      <w:r w:rsidRPr="009E6443">
        <w:rPr>
          <w:sz w:val="32"/>
          <w:szCs w:val="32"/>
        </w:rPr>
        <w:t>ский аят: «Как изъяснить тебе, что значит ночь аль-Кадра? Дороже тысячи месяцев она!» (Коран, 97). То есть пользы от этой ночи больше, чем от джихада, который непрерывно ведется на протяжении тысячи мес</w:t>
      </w:r>
      <w:r w:rsidRPr="009E6443">
        <w:rPr>
          <w:sz w:val="32"/>
          <w:szCs w:val="32"/>
        </w:rPr>
        <w:t>я</w:t>
      </w:r>
      <w:r w:rsidRPr="009E6443">
        <w:rPr>
          <w:sz w:val="32"/>
          <w:szCs w:val="32"/>
        </w:rPr>
        <w:t xml:space="preserve">цев (См. </w:t>
      </w:r>
      <w:r w:rsidRPr="009E6443">
        <w:rPr>
          <w:b/>
          <w:sz w:val="32"/>
          <w:szCs w:val="32"/>
        </w:rPr>
        <w:t>Кадр</w:t>
      </w:r>
      <w:r w:rsidRPr="009E6443">
        <w:rPr>
          <w:sz w:val="32"/>
          <w:szCs w:val="32"/>
        </w:rPr>
        <w:t>).</w:t>
      </w:r>
    </w:p>
    <w:p w:rsidR="00155D70" w:rsidRPr="009E6443" w:rsidRDefault="00155D70" w:rsidP="00155D70">
      <w:pPr>
        <w:ind w:firstLine="284"/>
        <w:rPr>
          <w:sz w:val="32"/>
          <w:szCs w:val="32"/>
        </w:rPr>
      </w:pPr>
      <w:r w:rsidRPr="009E6443">
        <w:rPr>
          <w:sz w:val="32"/>
          <w:szCs w:val="32"/>
        </w:rPr>
        <w:t xml:space="preserve">Шам’ун жил после пророчества Исы, но до пророчества Мухаммада. </w:t>
      </w:r>
      <w:r w:rsidR="00926698" w:rsidRPr="009E6443">
        <w:rPr>
          <w:sz w:val="32"/>
          <w:szCs w:val="32"/>
        </w:rPr>
        <w:t>Он призывал народ к вере в Аллаха, руководств</w:t>
      </w:r>
      <w:r w:rsidR="00926698" w:rsidRPr="009E6443">
        <w:rPr>
          <w:sz w:val="32"/>
          <w:szCs w:val="32"/>
        </w:rPr>
        <w:t>у</w:t>
      </w:r>
      <w:r w:rsidR="00926698" w:rsidRPr="009E6443">
        <w:rPr>
          <w:sz w:val="32"/>
          <w:szCs w:val="32"/>
        </w:rPr>
        <w:t xml:space="preserve">ясь Инджилом (Евангелием), который принес Иса. </w:t>
      </w:r>
      <w:r w:rsidRPr="009E6443">
        <w:rPr>
          <w:sz w:val="32"/>
          <w:szCs w:val="32"/>
        </w:rPr>
        <w:t>Однако в среде его народа было много идолопокло</w:t>
      </w:r>
      <w:r w:rsidRPr="009E6443">
        <w:rPr>
          <w:sz w:val="32"/>
          <w:szCs w:val="32"/>
        </w:rPr>
        <w:t>н</w:t>
      </w:r>
      <w:r w:rsidRPr="009E6443">
        <w:rPr>
          <w:sz w:val="32"/>
          <w:szCs w:val="32"/>
        </w:rPr>
        <w:t>ников, с которыми Шам’ун вел в одиночку джихад с оружием в руках. Аллах сделал его очень сильным, смелым и бесстрашным чел</w:t>
      </w:r>
      <w:r w:rsidRPr="009E6443">
        <w:rPr>
          <w:sz w:val="32"/>
          <w:szCs w:val="32"/>
        </w:rPr>
        <w:t>о</w:t>
      </w:r>
      <w:r w:rsidRPr="009E6443">
        <w:rPr>
          <w:sz w:val="32"/>
          <w:szCs w:val="32"/>
        </w:rPr>
        <w:t xml:space="preserve">веком. </w:t>
      </w:r>
    </w:p>
    <w:p w:rsidR="00155D70" w:rsidRPr="009E6443" w:rsidRDefault="00155D70" w:rsidP="00155D70">
      <w:pPr>
        <w:ind w:firstLine="284"/>
        <w:rPr>
          <w:sz w:val="32"/>
          <w:szCs w:val="32"/>
        </w:rPr>
      </w:pPr>
      <w:r w:rsidRPr="009E6443">
        <w:rPr>
          <w:sz w:val="32"/>
          <w:szCs w:val="32"/>
        </w:rPr>
        <w:t>Однажды правителю города, в котором жил</w:t>
      </w:r>
      <w:r w:rsidR="00926698" w:rsidRPr="009E6443">
        <w:rPr>
          <w:sz w:val="32"/>
          <w:szCs w:val="32"/>
        </w:rPr>
        <w:t xml:space="preserve"> Шам’ун</w:t>
      </w:r>
      <w:r w:rsidRPr="009E6443">
        <w:rPr>
          <w:sz w:val="32"/>
          <w:szCs w:val="32"/>
        </w:rPr>
        <w:t xml:space="preserve">, удалось арестовать его. Он приказал повесить </w:t>
      </w:r>
      <w:r w:rsidR="00926698" w:rsidRPr="009E6443">
        <w:rPr>
          <w:sz w:val="32"/>
          <w:szCs w:val="32"/>
        </w:rPr>
        <w:t>его</w:t>
      </w:r>
      <w:r w:rsidRPr="009E6443">
        <w:rPr>
          <w:sz w:val="32"/>
          <w:szCs w:val="32"/>
        </w:rPr>
        <w:t xml:space="preserve"> перед своим дворцом. В момент казни Шам’ун стал молить Аллаха помочь ему. В этот момент ангел развязал узлы и спас пророка. После своего чудесного спасения Шам’ун нак</w:t>
      </w:r>
      <w:r w:rsidRPr="009E6443">
        <w:rPr>
          <w:sz w:val="32"/>
          <w:szCs w:val="32"/>
        </w:rPr>
        <w:t>а</w:t>
      </w:r>
      <w:r w:rsidRPr="009E6443">
        <w:rPr>
          <w:sz w:val="32"/>
          <w:szCs w:val="32"/>
        </w:rPr>
        <w:t>зал правителя</w:t>
      </w:r>
      <w:r w:rsidR="00DA361B" w:rsidRPr="009E6443">
        <w:rPr>
          <w:sz w:val="32"/>
          <w:szCs w:val="32"/>
        </w:rPr>
        <w:t xml:space="preserve"> и его сторонников</w:t>
      </w:r>
      <w:r w:rsidRPr="009E6443">
        <w:rPr>
          <w:sz w:val="32"/>
          <w:szCs w:val="32"/>
        </w:rPr>
        <w:t xml:space="preserve">.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Шариат</w:t>
      </w:r>
      <w:r w:rsidRPr="009E6443">
        <w:rPr>
          <w:color w:val="000000"/>
          <w:sz w:val="32"/>
          <w:szCs w:val="32"/>
        </w:rPr>
        <w:t xml:space="preserve"> - прямой, правильный путь. Этот термин имеет широкое знач</w:t>
      </w:r>
      <w:r w:rsidRPr="009E6443">
        <w:rPr>
          <w:color w:val="000000"/>
          <w:sz w:val="32"/>
          <w:szCs w:val="32"/>
        </w:rPr>
        <w:t>е</w:t>
      </w:r>
      <w:r w:rsidRPr="009E6443">
        <w:rPr>
          <w:color w:val="000000"/>
          <w:sz w:val="32"/>
          <w:szCs w:val="32"/>
        </w:rPr>
        <w:t>ние. Это и свод Божественных повелений и з</w:t>
      </w:r>
      <w:r w:rsidRPr="009E6443">
        <w:rPr>
          <w:color w:val="000000"/>
          <w:sz w:val="32"/>
          <w:szCs w:val="32"/>
        </w:rPr>
        <w:t>а</w:t>
      </w:r>
      <w:r w:rsidRPr="009E6443">
        <w:rPr>
          <w:color w:val="000000"/>
          <w:sz w:val="32"/>
          <w:szCs w:val="32"/>
        </w:rPr>
        <w:t xml:space="preserve">претов, и </w:t>
      </w:r>
      <w:r w:rsidR="00926698" w:rsidRPr="009E6443">
        <w:rPr>
          <w:color w:val="000000"/>
          <w:sz w:val="32"/>
          <w:szCs w:val="32"/>
        </w:rPr>
        <w:t xml:space="preserve">основанный на аятах Корана и Сунны пророка </w:t>
      </w:r>
      <w:r w:rsidRPr="009E6443">
        <w:rPr>
          <w:color w:val="000000"/>
          <w:sz w:val="32"/>
          <w:szCs w:val="32"/>
        </w:rPr>
        <w:t xml:space="preserve">Божественный Закон, и </w:t>
      </w:r>
      <w:r w:rsidR="00926698" w:rsidRPr="009E6443">
        <w:rPr>
          <w:color w:val="000000"/>
          <w:sz w:val="32"/>
          <w:szCs w:val="32"/>
        </w:rPr>
        <w:t>относящиеся к практич</w:t>
      </w:r>
      <w:r w:rsidR="00926698" w:rsidRPr="009E6443">
        <w:rPr>
          <w:color w:val="000000"/>
          <w:sz w:val="32"/>
          <w:szCs w:val="32"/>
        </w:rPr>
        <w:t>е</w:t>
      </w:r>
      <w:r w:rsidR="00926698" w:rsidRPr="009E6443">
        <w:rPr>
          <w:color w:val="000000"/>
          <w:sz w:val="32"/>
          <w:szCs w:val="32"/>
        </w:rPr>
        <w:t xml:space="preserve">ской деятельности мусульман </w:t>
      </w:r>
      <w:r w:rsidRPr="009E6443">
        <w:rPr>
          <w:color w:val="000000"/>
          <w:sz w:val="32"/>
          <w:szCs w:val="32"/>
        </w:rPr>
        <w:t>религиозные предписания, и р</w:t>
      </w:r>
      <w:r w:rsidRPr="009E6443">
        <w:rPr>
          <w:color w:val="000000"/>
          <w:sz w:val="32"/>
          <w:szCs w:val="32"/>
        </w:rPr>
        <w:t>е</w:t>
      </w:r>
      <w:r w:rsidRPr="009E6443">
        <w:rPr>
          <w:color w:val="000000"/>
          <w:sz w:val="32"/>
          <w:szCs w:val="32"/>
        </w:rPr>
        <w:t>лигия в целом. Слово «шариат» упоминается в этих значениях во многих аятах Корана, н</w:t>
      </w:r>
      <w:r w:rsidRPr="009E6443">
        <w:rPr>
          <w:color w:val="000000"/>
          <w:sz w:val="32"/>
          <w:szCs w:val="32"/>
        </w:rPr>
        <w:t>а</w:t>
      </w:r>
      <w:r w:rsidRPr="009E6443">
        <w:rPr>
          <w:color w:val="000000"/>
          <w:sz w:val="32"/>
          <w:szCs w:val="32"/>
        </w:rPr>
        <w:t>пример: «Потом Мы наставили тебя [, Мухаммад,] на путь велений [веры] (Шариата). Следуй же по нему и не уступай низме</w:t>
      </w:r>
      <w:r w:rsidRPr="009E6443">
        <w:rPr>
          <w:color w:val="000000"/>
          <w:sz w:val="32"/>
          <w:szCs w:val="32"/>
        </w:rPr>
        <w:t>н</w:t>
      </w:r>
      <w:r w:rsidRPr="009E6443">
        <w:rPr>
          <w:color w:val="000000"/>
          <w:sz w:val="32"/>
          <w:szCs w:val="32"/>
        </w:rPr>
        <w:t>ным желаниям невежд»</w:t>
      </w:r>
      <w:r w:rsidRPr="009E6443">
        <w:rPr>
          <w:b/>
          <w:color w:val="000000"/>
          <w:sz w:val="32"/>
          <w:szCs w:val="32"/>
        </w:rPr>
        <w:t xml:space="preserve"> </w:t>
      </w:r>
      <w:r w:rsidRPr="009E6443">
        <w:rPr>
          <w:color w:val="000000"/>
          <w:sz w:val="32"/>
          <w:szCs w:val="32"/>
        </w:rPr>
        <w:t>(45: 18).</w:t>
      </w:r>
    </w:p>
    <w:p w:rsidR="009F22B3" w:rsidRDefault="00985C70" w:rsidP="00155D70">
      <w:pPr>
        <w:tabs>
          <w:tab w:val="left" w:pos="720"/>
        </w:tabs>
        <w:ind w:firstLine="284"/>
        <w:rPr>
          <w:sz w:val="32"/>
          <w:szCs w:val="32"/>
        </w:rPr>
      </w:pPr>
      <w:r w:rsidRPr="009E6443">
        <w:rPr>
          <w:color w:val="000000"/>
          <w:sz w:val="32"/>
          <w:szCs w:val="32"/>
        </w:rPr>
        <w:t>Синонимы этого слова «аш-шар’» и «ат-ташри» употребляются по отн</w:t>
      </w:r>
      <w:r w:rsidRPr="009E6443">
        <w:rPr>
          <w:color w:val="000000"/>
          <w:sz w:val="32"/>
          <w:szCs w:val="32"/>
        </w:rPr>
        <w:t>о</w:t>
      </w:r>
      <w:r w:rsidRPr="009E6443">
        <w:rPr>
          <w:color w:val="000000"/>
          <w:sz w:val="32"/>
          <w:szCs w:val="32"/>
        </w:rPr>
        <w:t>шению не только к исламским ценностям, но и к Закону, известному с дре</w:t>
      </w:r>
      <w:r w:rsidRPr="009E6443">
        <w:rPr>
          <w:color w:val="000000"/>
          <w:sz w:val="32"/>
          <w:szCs w:val="32"/>
        </w:rPr>
        <w:t>в</w:t>
      </w:r>
      <w:r w:rsidRPr="009E6443">
        <w:rPr>
          <w:color w:val="000000"/>
          <w:sz w:val="32"/>
          <w:szCs w:val="32"/>
        </w:rPr>
        <w:t>нейших времен, например, к Закону Мусы (Моисея), так как в Коране гов</w:t>
      </w:r>
      <w:r w:rsidRPr="009E6443">
        <w:rPr>
          <w:color w:val="000000"/>
          <w:sz w:val="32"/>
          <w:szCs w:val="32"/>
        </w:rPr>
        <w:t>о</w:t>
      </w:r>
      <w:r w:rsidRPr="009E6443">
        <w:rPr>
          <w:color w:val="000000"/>
          <w:sz w:val="32"/>
          <w:szCs w:val="32"/>
        </w:rPr>
        <w:t xml:space="preserve">рится: </w:t>
      </w:r>
      <w:r w:rsidR="00155D70" w:rsidRPr="009E6443">
        <w:rPr>
          <w:color w:val="000000"/>
          <w:sz w:val="32"/>
          <w:szCs w:val="32"/>
        </w:rPr>
        <w:t>«</w:t>
      </w:r>
      <w:r w:rsidR="00155D70" w:rsidRPr="009E6443">
        <w:rPr>
          <w:sz w:val="32"/>
          <w:szCs w:val="32"/>
        </w:rPr>
        <w:t>[Аллах] пре</w:t>
      </w:r>
      <w:r w:rsidR="00155D70" w:rsidRPr="009E6443">
        <w:rPr>
          <w:sz w:val="32"/>
          <w:szCs w:val="32"/>
        </w:rPr>
        <w:t>д</w:t>
      </w:r>
      <w:r w:rsidR="00155D70" w:rsidRPr="009E6443">
        <w:rPr>
          <w:sz w:val="32"/>
          <w:szCs w:val="32"/>
        </w:rPr>
        <w:t>писал вам в религии то, что Он заповедал Нуху, то, что Мы дали тебе [, Мухаммад,] в откровении, то, что Мы зап</w:t>
      </w:r>
      <w:r w:rsidR="00155D70" w:rsidRPr="009E6443">
        <w:rPr>
          <w:sz w:val="32"/>
          <w:szCs w:val="32"/>
        </w:rPr>
        <w:t>о</w:t>
      </w:r>
      <w:r w:rsidR="00155D70" w:rsidRPr="009E6443">
        <w:rPr>
          <w:sz w:val="32"/>
          <w:szCs w:val="32"/>
        </w:rPr>
        <w:t>ведали Ибрахиму, Мусе и 'Исе [, сказав]: "Соблюдайте [заветы] религии и не впадайте в прот</w:t>
      </w:r>
      <w:r w:rsidR="00155D70" w:rsidRPr="009E6443">
        <w:rPr>
          <w:sz w:val="32"/>
          <w:szCs w:val="32"/>
        </w:rPr>
        <w:t>и</w:t>
      </w:r>
      <w:r w:rsidR="00155D70" w:rsidRPr="009E6443">
        <w:rPr>
          <w:sz w:val="32"/>
          <w:szCs w:val="32"/>
        </w:rPr>
        <w:t>воречия относительно нее"</w:t>
      </w:r>
      <w:r w:rsidR="00155D70" w:rsidRPr="009E6443">
        <w:rPr>
          <w:color w:val="000000"/>
          <w:sz w:val="32"/>
          <w:szCs w:val="32"/>
        </w:rPr>
        <w:t xml:space="preserve"> (42: 13).</w:t>
      </w:r>
      <w:r w:rsidR="00155D70" w:rsidRPr="009E6443">
        <w:rPr>
          <w:sz w:val="32"/>
          <w:szCs w:val="32"/>
        </w:rPr>
        <w:t xml:space="preserve"> </w:t>
      </w:r>
    </w:p>
    <w:p w:rsidR="00155D70" w:rsidRPr="009E6443" w:rsidRDefault="00155D70" w:rsidP="00155D70">
      <w:pPr>
        <w:tabs>
          <w:tab w:val="left" w:pos="720"/>
        </w:tabs>
        <w:ind w:firstLine="284"/>
        <w:rPr>
          <w:b/>
          <w:sz w:val="32"/>
          <w:szCs w:val="32"/>
        </w:rPr>
      </w:pPr>
      <w:r w:rsidRPr="009E6443">
        <w:rPr>
          <w:sz w:val="32"/>
          <w:szCs w:val="32"/>
        </w:rPr>
        <w:t xml:space="preserve">Каждый новый шариат, который приносил посланник </w:t>
      </w:r>
      <w:r w:rsidR="00985C70" w:rsidRPr="009E6443">
        <w:rPr>
          <w:sz w:val="32"/>
          <w:szCs w:val="32"/>
        </w:rPr>
        <w:t>Аллаха,</w:t>
      </w:r>
      <w:r w:rsidRPr="009E6443">
        <w:rPr>
          <w:sz w:val="32"/>
          <w:szCs w:val="32"/>
        </w:rPr>
        <w:t xml:space="preserve"> отменял (</w:t>
      </w:r>
      <w:r w:rsidRPr="009E6443">
        <w:rPr>
          <w:i/>
          <w:sz w:val="32"/>
          <w:szCs w:val="32"/>
        </w:rPr>
        <w:t>насх</w:t>
      </w:r>
      <w:r w:rsidRPr="009E6443">
        <w:rPr>
          <w:sz w:val="32"/>
          <w:szCs w:val="32"/>
        </w:rPr>
        <w:t>) предыдущий. Но эта отмена не озн</w:t>
      </w:r>
      <w:r w:rsidRPr="009E6443">
        <w:rPr>
          <w:sz w:val="32"/>
          <w:szCs w:val="32"/>
        </w:rPr>
        <w:t>а</w:t>
      </w:r>
      <w:r w:rsidRPr="009E6443">
        <w:rPr>
          <w:sz w:val="32"/>
          <w:szCs w:val="32"/>
        </w:rPr>
        <w:t>чала полной отмены всех старых повелений Аллаха. Их основные положения оставались прежними. П</w:t>
      </w:r>
      <w:r w:rsidRPr="009E6443">
        <w:rPr>
          <w:sz w:val="32"/>
          <w:szCs w:val="32"/>
        </w:rPr>
        <w:t>о</w:t>
      </w:r>
      <w:r w:rsidRPr="009E6443">
        <w:rPr>
          <w:sz w:val="32"/>
          <w:szCs w:val="32"/>
        </w:rPr>
        <w:t>этому вернее сказать, что старые шариаты включались в новые и обогащались н</w:t>
      </w:r>
      <w:r w:rsidRPr="009E6443">
        <w:rPr>
          <w:sz w:val="32"/>
          <w:szCs w:val="32"/>
        </w:rPr>
        <w:t>о</w:t>
      </w:r>
      <w:r w:rsidRPr="009E6443">
        <w:rPr>
          <w:sz w:val="32"/>
          <w:szCs w:val="32"/>
        </w:rPr>
        <w:t>выми положениями. Последним шариатом является шариат пророка Муха</w:t>
      </w:r>
      <w:r w:rsidRPr="009E6443">
        <w:rPr>
          <w:sz w:val="32"/>
          <w:szCs w:val="32"/>
        </w:rPr>
        <w:t>м</w:t>
      </w:r>
      <w:r w:rsidRPr="009E6443">
        <w:rPr>
          <w:sz w:val="32"/>
          <w:szCs w:val="32"/>
        </w:rPr>
        <w:t>мада, который отменил все предыдущие и он останется единственно исти</w:t>
      </w:r>
      <w:r w:rsidRPr="009E6443">
        <w:rPr>
          <w:sz w:val="32"/>
          <w:szCs w:val="32"/>
        </w:rPr>
        <w:t>н</w:t>
      </w:r>
      <w:r w:rsidRPr="009E6443">
        <w:rPr>
          <w:sz w:val="32"/>
          <w:szCs w:val="32"/>
        </w:rPr>
        <w:t>ным до дня Страшного суда.</w:t>
      </w:r>
    </w:p>
    <w:p w:rsidR="00155D70" w:rsidRPr="009E6443" w:rsidRDefault="00155D70" w:rsidP="00155D70">
      <w:pPr>
        <w:ind w:firstLine="284"/>
        <w:rPr>
          <w:color w:val="000000"/>
          <w:sz w:val="32"/>
          <w:szCs w:val="32"/>
        </w:rPr>
      </w:pPr>
      <w:r w:rsidRPr="009E6443">
        <w:rPr>
          <w:color w:val="000000"/>
          <w:sz w:val="32"/>
          <w:szCs w:val="32"/>
        </w:rPr>
        <w:t>Еще одним синонимом слова «шариат» является слово «шир’а», означа</w:t>
      </w:r>
      <w:r w:rsidRPr="009E6443">
        <w:rPr>
          <w:color w:val="000000"/>
          <w:sz w:val="32"/>
          <w:szCs w:val="32"/>
        </w:rPr>
        <w:t>ю</w:t>
      </w:r>
      <w:r w:rsidRPr="009E6443">
        <w:rPr>
          <w:color w:val="000000"/>
          <w:sz w:val="32"/>
          <w:szCs w:val="32"/>
        </w:rPr>
        <w:t>щее такие понятия, как: путь, мазхаб, метод, традицию.</w:t>
      </w:r>
    </w:p>
    <w:p w:rsidR="00155D70" w:rsidRPr="009E6443" w:rsidRDefault="00155D70" w:rsidP="00155D70">
      <w:pPr>
        <w:ind w:firstLine="284"/>
        <w:rPr>
          <w:color w:val="000000"/>
          <w:sz w:val="32"/>
          <w:szCs w:val="32"/>
        </w:rPr>
      </w:pPr>
      <w:r w:rsidRPr="009E6443">
        <w:rPr>
          <w:color w:val="000000"/>
          <w:sz w:val="32"/>
          <w:szCs w:val="32"/>
        </w:rPr>
        <w:t xml:space="preserve">Учредителем шариата является Аллах, который передал </w:t>
      </w:r>
      <w:r w:rsidR="005A5680" w:rsidRPr="009E6443">
        <w:rPr>
          <w:color w:val="000000"/>
          <w:sz w:val="32"/>
          <w:szCs w:val="32"/>
        </w:rPr>
        <w:t>посредством о</w:t>
      </w:r>
      <w:r w:rsidR="005A5680" w:rsidRPr="009E6443">
        <w:rPr>
          <w:color w:val="000000"/>
          <w:sz w:val="32"/>
          <w:szCs w:val="32"/>
        </w:rPr>
        <w:t>т</w:t>
      </w:r>
      <w:r w:rsidR="005A5680" w:rsidRPr="009E6443">
        <w:rPr>
          <w:color w:val="000000"/>
          <w:sz w:val="32"/>
          <w:szCs w:val="32"/>
        </w:rPr>
        <w:t xml:space="preserve">кровения </w:t>
      </w:r>
      <w:r w:rsidRPr="009E6443">
        <w:rPr>
          <w:color w:val="000000"/>
          <w:sz w:val="32"/>
          <w:szCs w:val="32"/>
        </w:rPr>
        <w:t>пророку Мухаммаду  (а также некоторым посланникам до него) религию. Косвенным образом учредителем шариата являетс</w:t>
      </w:r>
      <w:r w:rsidR="009F22B3">
        <w:rPr>
          <w:color w:val="000000"/>
          <w:sz w:val="32"/>
          <w:szCs w:val="32"/>
        </w:rPr>
        <w:t>я и</w:t>
      </w:r>
      <w:r w:rsidRPr="009E6443">
        <w:rPr>
          <w:color w:val="000000"/>
          <w:sz w:val="32"/>
          <w:szCs w:val="32"/>
        </w:rPr>
        <w:t xml:space="preserve"> пророк, к</w:t>
      </w:r>
      <w:r w:rsidRPr="009E6443">
        <w:rPr>
          <w:color w:val="000000"/>
          <w:sz w:val="32"/>
          <w:szCs w:val="32"/>
        </w:rPr>
        <w:t>о</w:t>
      </w:r>
      <w:r w:rsidRPr="009E6443">
        <w:rPr>
          <w:color w:val="000000"/>
          <w:sz w:val="32"/>
          <w:szCs w:val="32"/>
        </w:rPr>
        <w:t>торый давал п</w:t>
      </w:r>
      <w:r w:rsidRPr="009E6443">
        <w:rPr>
          <w:color w:val="000000"/>
          <w:sz w:val="32"/>
          <w:szCs w:val="32"/>
        </w:rPr>
        <w:t>о</w:t>
      </w:r>
      <w:r w:rsidRPr="009E6443">
        <w:rPr>
          <w:color w:val="000000"/>
          <w:sz w:val="32"/>
          <w:szCs w:val="32"/>
        </w:rPr>
        <w:t>веления, которые были одобрены Аллахом. Даже если он в чем-то ошибался, Аллах сразу поправлял его откров</w:t>
      </w:r>
      <w:r w:rsidRPr="009E6443">
        <w:rPr>
          <w:color w:val="000000"/>
          <w:sz w:val="32"/>
          <w:szCs w:val="32"/>
        </w:rPr>
        <w:t>е</w:t>
      </w:r>
      <w:r w:rsidRPr="009E6443">
        <w:rPr>
          <w:color w:val="000000"/>
          <w:sz w:val="32"/>
          <w:szCs w:val="32"/>
        </w:rPr>
        <w:t>нием: «И речь он ведет не с пристрастью, а лишь по откровению, кот</w:t>
      </w:r>
      <w:r w:rsidRPr="009E6443">
        <w:rPr>
          <w:color w:val="000000"/>
          <w:sz w:val="32"/>
          <w:szCs w:val="32"/>
        </w:rPr>
        <w:t>о</w:t>
      </w:r>
      <w:r w:rsidRPr="009E6443">
        <w:rPr>
          <w:color w:val="000000"/>
          <w:sz w:val="32"/>
          <w:szCs w:val="32"/>
        </w:rPr>
        <w:t>рое ниспослано ему» (53: 3-4).</w:t>
      </w:r>
    </w:p>
    <w:p w:rsidR="00155D70" w:rsidRPr="009E6443" w:rsidRDefault="00155D70" w:rsidP="00155D70">
      <w:pPr>
        <w:ind w:firstLine="284"/>
        <w:rPr>
          <w:color w:val="000000"/>
          <w:sz w:val="32"/>
          <w:szCs w:val="32"/>
        </w:rPr>
      </w:pPr>
      <w:r w:rsidRPr="009E6443">
        <w:rPr>
          <w:color w:val="000000"/>
          <w:sz w:val="32"/>
          <w:szCs w:val="32"/>
        </w:rPr>
        <w:t xml:space="preserve">Источниками исламского шариата являются </w:t>
      </w:r>
      <w:r w:rsidRPr="009E6443">
        <w:rPr>
          <w:i/>
          <w:color w:val="000000"/>
          <w:sz w:val="32"/>
          <w:szCs w:val="32"/>
        </w:rPr>
        <w:t>Коран</w:t>
      </w:r>
      <w:r w:rsidRPr="009E6443">
        <w:rPr>
          <w:color w:val="000000"/>
          <w:sz w:val="32"/>
          <w:szCs w:val="32"/>
        </w:rPr>
        <w:t xml:space="preserve">, </w:t>
      </w:r>
      <w:r w:rsidRPr="009E6443">
        <w:rPr>
          <w:i/>
          <w:color w:val="000000"/>
          <w:sz w:val="32"/>
          <w:szCs w:val="32"/>
        </w:rPr>
        <w:t>Сунна</w:t>
      </w:r>
      <w:r w:rsidRPr="009E6443">
        <w:rPr>
          <w:color w:val="000000"/>
          <w:sz w:val="32"/>
          <w:szCs w:val="32"/>
        </w:rPr>
        <w:t xml:space="preserve">, </w:t>
      </w:r>
      <w:r w:rsidRPr="009E6443">
        <w:rPr>
          <w:i/>
          <w:color w:val="000000"/>
          <w:sz w:val="32"/>
          <w:szCs w:val="32"/>
        </w:rPr>
        <w:t xml:space="preserve">Иджма </w:t>
      </w:r>
      <w:r w:rsidRPr="009E6443">
        <w:rPr>
          <w:color w:val="000000"/>
          <w:sz w:val="32"/>
          <w:szCs w:val="32"/>
        </w:rPr>
        <w:t xml:space="preserve">и </w:t>
      </w:r>
      <w:r w:rsidR="00354EB6" w:rsidRPr="009E6443">
        <w:rPr>
          <w:i/>
          <w:color w:val="000000"/>
          <w:sz w:val="32"/>
          <w:szCs w:val="32"/>
        </w:rPr>
        <w:t>К</w:t>
      </w:r>
      <w:r w:rsidR="00354EB6" w:rsidRPr="009E6443">
        <w:rPr>
          <w:i/>
          <w:color w:val="000000"/>
          <w:sz w:val="32"/>
          <w:szCs w:val="32"/>
        </w:rPr>
        <w:t>ы</w:t>
      </w:r>
      <w:r w:rsidR="00354EB6" w:rsidRPr="009E6443">
        <w:rPr>
          <w:i/>
          <w:color w:val="000000"/>
          <w:sz w:val="32"/>
          <w:szCs w:val="32"/>
        </w:rPr>
        <w:t>яс</w:t>
      </w:r>
      <w:r w:rsidRPr="009E6443">
        <w:rPr>
          <w:color w:val="000000"/>
          <w:sz w:val="32"/>
          <w:szCs w:val="32"/>
        </w:rPr>
        <w:t>. Божественные откровения постепенно н</w:t>
      </w:r>
      <w:r w:rsidRPr="009E6443">
        <w:rPr>
          <w:color w:val="000000"/>
          <w:sz w:val="32"/>
          <w:szCs w:val="32"/>
        </w:rPr>
        <w:t>и</w:t>
      </w:r>
      <w:r w:rsidRPr="009E6443">
        <w:rPr>
          <w:color w:val="000000"/>
          <w:sz w:val="32"/>
          <w:szCs w:val="32"/>
        </w:rPr>
        <w:t>спосылись пророку Мухаммаду  на протяжении чуть более 22 лет. После этого Божественная религия стала полной и завершенной на все последующие века: «Сег</w:t>
      </w:r>
      <w:r w:rsidRPr="009E6443">
        <w:rPr>
          <w:color w:val="000000"/>
          <w:sz w:val="32"/>
          <w:szCs w:val="32"/>
        </w:rPr>
        <w:t>о</w:t>
      </w:r>
      <w:r w:rsidRPr="009E6443">
        <w:rPr>
          <w:color w:val="000000"/>
          <w:sz w:val="32"/>
          <w:szCs w:val="32"/>
        </w:rPr>
        <w:t>дня Я завершил для вас вашу религию, и закончил для вас Мою милость, и удовлетворился для вас Исламом как р</w:t>
      </w:r>
      <w:r w:rsidRPr="009E6443">
        <w:rPr>
          <w:color w:val="000000"/>
          <w:sz w:val="32"/>
          <w:szCs w:val="32"/>
        </w:rPr>
        <w:t>е</w:t>
      </w:r>
      <w:r w:rsidRPr="009E6443">
        <w:rPr>
          <w:color w:val="000000"/>
          <w:sz w:val="32"/>
          <w:szCs w:val="32"/>
        </w:rPr>
        <w:t>лигией» (Коран, 5: 3).</w:t>
      </w:r>
    </w:p>
    <w:p w:rsidR="008722F8" w:rsidRPr="009E6443" w:rsidRDefault="00155D70" w:rsidP="00155D70">
      <w:pPr>
        <w:ind w:firstLine="284"/>
        <w:rPr>
          <w:color w:val="000000"/>
          <w:sz w:val="32"/>
          <w:szCs w:val="32"/>
        </w:rPr>
      </w:pPr>
      <w:r w:rsidRPr="009E6443">
        <w:rPr>
          <w:color w:val="000000"/>
          <w:sz w:val="32"/>
          <w:szCs w:val="32"/>
        </w:rPr>
        <w:t xml:space="preserve">Первый этап </w:t>
      </w:r>
      <w:r w:rsidR="00985C70" w:rsidRPr="009E6443">
        <w:rPr>
          <w:color w:val="000000"/>
          <w:sz w:val="32"/>
          <w:szCs w:val="32"/>
        </w:rPr>
        <w:t>ниспослания</w:t>
      </w:r>
      <w:r w:rsidRPr="009E6443">
        <w:rPr>
          <w:color w:val="000000"/>
          <w:sz w:val="32"/>
          <w:szCs w:val="32"/>
        </w:rPr>
        <w:t xml:space="preserve"> Божественных откровений продолжался на пр</w:t>
      </w:r>
      <w:r w:rsidRPr="009E6443">
        <w:rPr>
          <w:color w:val="000000"/>
          <w:sz w:val="32"/>
          <w:szCs w:val="32"/>
        </w:rPr>
        <w:t>о</w:t>
      </w:r>
      <w:r w:rsidRPr="009E6443">
        <w:rPr>
          <w:color w:val="000000"/>
          <w:sz w:val="32"/>
          <w:szCs w:val="32"/>
        </w:rPr>
        <w:t>тяжении 12 лет в Мекке. В то вр</w:t>
      </w:r>
      <w:r w:rsidRPr="009E6443">
        <w:rPr>
          <w:color w:val="000000"/>
          <w:sz w:val="32"/>
          <w:szCs w:val="32"/>
        </w:rPr>
        <w:t>е</w:t>
      </w:r>
      <w:r w:rsidRPr="009E6443">
        <w:rPr>
          <w:color w:val="000000"/>
          <w:sz w:val="32"/>
          <w:szCs w:val="32"/>
        </w:rPr>
        <w:t>мя Ислам не был государственной религией государства. Поэтому все мекканские аяты были посвящены проблемам о</w:t>
      </w:r>
      <w:r w:rsidRPr="009E6443">
        <w:rPr>
          <w:color w:val="000000"/>
          <w:sz w:val="32"/>
          <w:szCs w:val="32"/>
        </w:rPr>
        <w:t>с</w:t>
      </w:r>
      <w:r w:rsidRPr="009E6443">
        <w:rPr>
          <w:color w:val="000000"/>
          <w:sz w:val="32"/>
          <w:szCs w:val="32"/>
        </w:rPr>
        <w:t>нов вероиспов</w:t>
      </w:r>
      <w:r w:rsidRPr="009E6443">
        <w:rPr>
          <w:color w:val="000000"/>
          <w:sz w:val="32"/>
          <w:szCs w:val="32"/>
        </w:rPr>
        <w:t>е</w:t>
      </w:r>
      <w:r w:rsidRPr="009E6443">
        <w:rPr>
          <w:color w:val="000000"/>
          <w:sz w:val="32"/>
          <w:szCs w:val="32"/>
        </w:rPr>
        <w:t xml:space="preserve">дания, служения, духовности, этики. </w:t>
      </w:r>
    </w:p>
    <w:p w:rsidR="00155D70" w:rsidRPr="009E6443" w:rsidRDefault="00155D70" w:rsidP="00155D70">
      <w:pPr>
        <w:ind w:firstLine="284"/>
        <w:rPr>
          <w:color w:val="000000"/>
          <w:sz w:val="32"/>
          <w:szCs w:val="32"/>
        </w:rPr>
      </w:pPr>
      <w:r w:rsidRPr="009E6443">
        <w:rPr>
          <w:color w:val="000000"/>
          <w:sz w:val="32"/>
          <w:szCs w:val="32"/>
        </w:rPr>
        <w:t>После переселения пророка в Медину начался государственный период исламской религии. На протяжении 10 лет в Медине, пророку ниспосыл</w:t>
      </w:r>
      <w:r w:rsidRPr="009E6443">
        <w:rPr>
          <w:color w:val="000000"/>
          <w:sz w:val="32"/>
          <w:szCs w:val="32"/>
        </w:rPr>
        <w:t>а</w:t>
      </w:r>
      <w:r w:rsidRPr="009E6443">
        <w:rPr>
          <w:color w:val="000000"/>
          <w:sz w:val="32"/>
          <w:szCs w:val="32"/>
        </w:rPr>
        <w:t>лись от Аллаха аяты, в которых больше было повелений относительно общ</w:t>
      </w:r>
      <w:r w:rsidRPr="009E6443">
        <w:rPr>
          <w:color w:val="000000"/>
          <w:sz w:val="32"/>
          <w:szCs w:val="32"/>
        </w:rPr>
        <w:t>е</w:t>
      </w:r>
      <w:r w:rsidRPr="009E6443">
        <w:rPr>
          <w:color w:val="000000"/>
          <w:sz w:val="32"/>
          <w:szCs w:val="32"/>
        </w:rPr>
        <w:t>ственно-политической, культурной, экономической деятельности мусул</w:t>
      </w:r>
      <w:r w:rsidRPr="009E6443">
        <w:rPr>
          <w:color w:val="000000"/>
          <w:sz w:val="32"/>
          <w:szCs w:val="32"/>
        </w:rPr>
        <w:t>ь</w:t>
      </w:r>
      <w:r w:rsidRPr="009E6443">
        <w:rPr>
          <w:color w:val="000000"/>
          <w:sz w:val="32"/>
          <w:szCs w:val="32"/>
        </w:rPr>
        <w:t>ман. В этот период были ниспосланы поведения относительно заключения браков, разводов, права наследования, торговли, ведения войн, закл</w:t>
      </w:r>
      <w:r w:rsidRPr="009E6443">
        <w:rPr>
          <w:color w:val="000000"/>
          <w:sz w:val="32"/>
          <w:szCs w:val="32"/>
        </w:rPr>
        <w:t>ю</w:t>
      </w:r>
      <w:r w:rsidRPr="009E6443">
        <w:rPr>
          <w:color w:val="000000"/>
          <w:sz w:val="32"/>
          <w:szCs w:val="32"/>
        </w:rPr>
        <w:t>чения мира и т.д. Часть всех этих Божественных повелений содержится в Коране, но еще большая часть в Су</w:t>
      </w:r>
      <w:r w:rsidRPr="009E6443">
        <w:rPr>
          <w:color w:val="000000"/>
          <w:sz w:val="32"/>
          <w:szCs w:val="32"/>
        </w:rPr>
        <w:t>н</w:t>
      </w:r>
      <w:r w:rsidRPr="009E6443">
        <w:rPr>
          <w:color w:val="000000"/>
          <w:sz w:val="32"/>
          <w:szCs w:val="32"/>
        </w:rPr>
        <w:t>не.</w:t>
      </w:r>
    </w:p>
    <w:p w:rsidR="00155D70" w:rsidRPr="009E6443" w:rsidRDefault="00155D70" w:rsidP="00155D70">
      <w:pPr>
        <w:ind w:firstLine="284"/>
        <w:rPr>
          <w:color w:val="000000"/>
          <w:sz w:val="32"/>
          <w:szCs w:val="32"/>
        </w:rPr>
      </w:pPr>
      <w:r w:rsidRPr="009E6443">
        <w:rPr>
          <w:color w:val="000000"/>
          <w:sz w:val="32"/>
          <w:szCs w:val="32"/>
        </w:rPr>
        <w:t>В соответствии с ниспосланными Аллахом откровениями, все практич</w:t>
      </w:r>
      <w:r w:rsidRPr="009E6443">
        <w:rPr>
          <w:color w:val="000000"/>
          <w:sz w:val="32"/>
          <w:szCs w:val="32"/>
        </w:rPr>
        <w:t>е</w:t>
      </w:r>
      <w:r w:rsidRPr="009E6443">
        <w:rPr>
          <w:color w:val="000000"/>
          <w:sz w:val="32"/>
          <w:szCs w:val="32"/>
        </w:rPr>
        <w:t>ские предписания шариата можно подразд</w:t>
      </w:r>
      <w:r w:rsidRPr="009E6443">
        <w:rPr>
          <w:color w:val="000000"/>
          <w:sz w:val="32"/>
          <w:szCs w:val="32"/>
        </w:rPr>
        <w:t>е</w:t>
      </w:r>
      <w:r w:rsidRPr="009E6443">
        <w:rPr>
          <w:color w:val="000000"/>
          <w:sz w:val="32"/>
          <w:szCs w:val="32"/>
        </w:rPr>
        <w:t>лить на три категории:</w:t>
      </w:r>
    </w:p>
    <w:p w:rsidR="00155D70" w:rsidRPr="009E6443" w:rsidRDefault="00155D70" w:rsidP="00155D70">
      <w:pPr>
        <w:ind w:firstLine="284"/>
        <w:rPr>
          <w:color w:val="000000"/>
          <w:sz w:val="32"/>
          <w:szCs w:val="32"/>
        </w:rPr>
      </w:pPr>
      <w:r w:rsidRPr="009E6443">
        <w:rPr>
          <w:color w:val="000000"/>
          <w:sz w:val="32"/>
          <w:szCs w:val="32"/>
        </w:rPr>
        <w:t xml:space="preserve">1. </w:t>
      </w:r>
      <w:r w:rsidRPr="009E6443">
        <w:rPr>
          <w:color w:val="000000"/>
          <w:sz w:val="32"/>
          <w:szCs w:val="32"/>
          <w:u w:val="single"/>
        </w:rPr>
        <w:t>Относящиеся к служению</w:t>
      </w:r>
      <w:r w:rsidRPr="009E6443">
        <w:rPr>
          <w:color w:val="000000"/>
          <w:sz w:val="32"/>
          <w:szCs w:val="32"/>
        </w:rPr>
        <w:t>. Служением называются как непосредстве</w:t>
      </w:r>
      <w:r w:rsidRPr="009E6443">
        <w:rPr>
          <w:color w:val="000000"/>
          <w:sz w:val="32"/>
          <w:szCs w:val="32"/>
        </w:rPr>
        <w:t>н</w:t>
      </w:r>
      <w:r w:rsidRPr="009E6443">
        <w:rPr>
          <w:color w:val="000000"/>
          <w:sz w:val="32"/>
          <w:szCs w:val="32"/>
        </w:rPr>
        <w:t>ные акты поклонения Аллаху (молитва, пост, паломничество и т.д.), так и любые действия, которые являются одобряемыми Им. (См.</w:t>
      </w:r>
      <w:r w:rsidRPr="009E6443">
        <w:rPr>
          <w:b/>
          <w:color w:val="000000"/>
          <w:sz w:val="32"/>
          <w:szCs w:val="32"/>
        </w:rPr>
        <w:t xml:space="preserve"> Ибада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 xml:space="preserve">2. </w:t>
      </w:r>
      <w:r w:rsidRPr="009E6443">
        <w:rPr>
          <w:color w:val="000000"/>
          <w:sz w:val="32"/>
          <w:szCs w:val="32"/>
          <w:u w:val="single"/>
        </w:rPr>
        <w:t>Относящиеся к общественным отношениям между людьми</w:t>
      </w:r>
      <w:r w:rsidRPr="009E6443">
        <w:rPr>
          <w:color w:val="000000"/>
          <w:sz w:val="32"/>
          <w:szCs w:val="32"/>
        </w:rPr>
        <w:t>. К этой кат</w:t>
      </w:r>
      <w:r w:rsidRPr="009E6443">
        <w:rPr>
          <w:color w:val="000000"/>
          <w:sz w:val="32"/>
          <w:szCs w:val="32"/>
        </w:rPr>
        <w:t>е</w:t>
      </w:r>
      <w:r w:rsidRPr="009E6443">
        <w:rPr>
          <w:color w:val="000000"/>
          <w:sz w:val="32"/>
          <w:szCs w:val="32"/>
        </w:rPr>
        <w:t>гории относятся все экономические, социальные, торговые, культурные взаимоотношения между людьми, государственные проблемы, и даже в</w:t>
      </w:r>
      <w:r w:rsidRPr="009E6443">
        <w:rPr>
          <w:color w:val="000000"/>
          <w:sz w:val="32"/>
          <w:szCs w:val="32"/>
        </w:rPr>
        <w:t>о</w:t>
      </w:r>
      <w:r w:rsidRPr="009E6443">
        <w:rPr>
          <w:color w:val="000000"/>
          <w:sz w:val="32"/>
          <w:szCs w:val="32"/>
        </w:rPr>
        <w:t>просы, связа</w:t>
      </w:r>
      <w:r w:rsidRPr="009E6443">
        <w:rPr>
          <w:color w:val="000000"/>
          <w:sz w:val="32"/>
          <w:szCs w:val="32"/>
        </w:rPr>
        <w:t>н</w:t>
      </w:r>
      <w:r w:rsidRPr="009E6443">
        <w:rPr>
          <w:color w:val="000000"/>
          <w:sz w:val="32"/>
          <w:szCs w:val="32"/>
        </w:rPr>
        <w:t>ные с этикой и гигиеной. Сюда входят вопросы брака, развода, наследства, торговли, заключения межгосударственных догов</w:t>
      </w:r>
      <w:r w:rsidRPr="009E6443">
        <w:rPr>
          <w:color w:val="000000"/>
          <w:sz w:val="32"/>
          <w:szCs w:val="32"/>
        </w:rPr>
        <w:t>о</w:t>
      </w:r>
      <w:r w:rsidRPr="009E6443">
        <w:rPr>
          <w:color w:val="000000"/>
          <w:sz w:val="32"/>
          <w:szCs w:val="32"/>
        </w:rPr>
        <w:t xml:space="preserve">ров и сделок и т. д. (См. </w:t>
      </w:r>
      <w:r w:rsidRPr="009E6443">
        <w:rPr>
          <w:b/>
          <w:color w:val="000000"/>
          <w:sz w:val="32"/>
          <w:szCs w:val="32"/>
        </w:rPr>
        <w:t>Му</w:t>
      </w:r>
      <w:r w:rsidRPr="009E6443">
        <w:rPr>
          <w:b/>
          <w:color w:val="000000"/>
          <w:sz w:val="32"/>
          <w:szCs w:val="32"/>
        </w:rPr>
        <w:t>а</w:t>
      </w:r>
      <w:r w:rsidRPr="009E6443">
        <w:rPr>
          <w:b/>
          <w:color w:val="000000"/>
          <w:sz w:val="32"/>
          <w:szCs w:val="32"/>
        </w:rPr>
        <w:t>мала</w:t>
      </w:r>
      <w:r w:rsidRPr="009E6443">
        <w:rPr>
          <w:color w:val="000000"/>
          <w:sz w:val="32"/>
          <w:szCs w:val="32"/>
        </w:rPr>
        <w:t>)</w:t>
      </w:r>
      <w:r w:rsidR="008722F8"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3.</w:t>
      </w:r>
      <w:r w:rsidRPr="009E6443">
        <w:rPr>
          <w:i/>
          <w:color w:val="000000"/>
          <w:sz w:val="32"/>
          <w:szCs w:val="32"/>
        </w:rPr>
        <w:t xml:space="preserve"> </w:t>
      </w:r>
      <w:r w:rsidRPr="009E6443">
        <w:rPr>
          <w:color w:val="000000"/>
          <w:sz w:val="32"/>
          <w:szCs w:val="32"/>
          <w:u w:val="single"/>
        </w:rPr>
        <w:t>Относящиеся к проблеме наказания за правонарушения</w:t>
      </w:r>
      <w:r w:rsidRPr="009E6443">
        <w:rPr>
          <w:color w:val="000000"/>
          <w:sz w:val="32"/>
          <w:szCs w:val="32"/>
        </w:rPr>
        <w:t>. Сюда входят различные виды наказания за пр</w:t>
      </w:r>
      <w:r w:rsidRPr="009E6443">
        <w:rPr>
          <w:color w:val="000000"/>
          <w:sz w:val="32"/>
          <w:szCs w:val="32"/>
        </w:rPr>
        <w:t>е</w:t>
      </w:r>
      <w:r w:rsidRPr="009E6443">
        <w:rPr>
          <w:color w:val="000000"/>
          <w:sz w:val="32"/>
          <w:szCs w:val="32"/>
        </w:rPr>
        <w:t xml:space="preserve">ступления (См. </w:t>
      </w:r>
      <w:r w:rsidRPr="009E6443">
        <w:rPr>
          <w:b/>
          <w:color w:val="000000"/>
          <w:sz w:val="32"/>
          <w:szCs w:val="32"/>
        </w:rPr>
        <w:t>Укуба</w:t>
      </w:r>
      <w:r w:rsidRPr="009E6443">
        <w:rPr>
          <w:color w:val="000000"/>
          <w:sz w:val="32"/>
          <w:szCs w:val="32"/>
        </w:rPr>
        <w:t>).</w:t>
      </w:r>
    </w:p>
    <w:p w:rsidR="00155D70" w:rsidRPr="009E6443" w:rsidRDefault="00155D70" w:rsidP="00155D70">
      <w:pPr>
        <w:ind w:firstLine="284"/>
        <w:rPr>
          <w:color w:val="000000"/>
          <w:sz w:val="32"/>
          <w:szCs w:val="32"/>
        </w:rPr>
      </w:pPr>
      <w:r w:rsidRPr="009E6443">
        <w:rPr>
          <w:color w:val="000000"/>
          <w:sz w:val="32"/>
          <w:szCs w:val="32"/>
        </w:rPr>
        <w:t>Божественный шариат был подробно изучен и систематизирован мусул</w:t>
      </w:r>
      <w:r w:rsidRPr="009E6443">
        <w:rPr>
          <w:color w:val="000000"/>
          <w:sz w:val="32"/>
          <w:szCs w:val="32"/>
        </w:rPr>
        <w:t>ь</w:t>
      </w:r>
      <w:r w:rsidRPr="009E6443">
        <w:rPr>
          <w:color w:val="000000"/>
          <w:sz w:val="32"/>
          <w:szCs w:val="32"/>
        </w:rPr>
        <w:t>манскими учеными. Основные его положения отражены в учении различных мусульманских школ. В суннизме это школы ханафитов, маликитов, шафи</w:t>
      </w:r>
      <w:r w:rsidRPr="009E6443">
        <w:rPr>
          <w:color w:val="000000"/>
          <w:sz w:val="32"/>
          <w:szCs w:val="32"/>
        </w:rPr>
        <w:t>и</w:t>
      </w:r>
      <w:r w:rsidRPr="009E6443">
        <w:rPr>
          <w:color w:val="000000"/>
          <w:sz w:val="32"/>
          <w:szCs w:val="32"/>
        </w:rPr>
        <w:t xml:space="preserve">тов и ханбалитов. В шиизме существуют школы зейдитов и джафаритов. (Подробнее см. в разделах </w:t>
      </w:r>
      <w:r w:rsidRPr="009E6443">
        <w:rPr>
          <w:b/>
          <w:color w:val="000000"/>
          <w:sz w:val="32"/>
          <w:szCs w:val="32"/>
        </w:rPr>
        <w:t>Ханафитский мазхаб</w:t>
      </w:r>
      <w:r w:rsidRPr="009E6443">
        <w:rPr>
          <w:color w:val="000000"/>
          <w:sz w:val="32"/>
          <w:szCs w:val="32"/>
        </w:rPr>
        <w:t>,</w:t>
      </w:r>
      <w:r w:rsidRPr="009E6443">
        <w:rPr>
          <w:b/>
          <w:color w:val="000000"/>
          <w:sz w:val="32"/>
          <w:szCs w:val="32"/>
        </w:rPr>
        <w:t xml:space="preserve"> Маликитский мазхаб</w:t>
      </w:r>
      <w:r w:rsidRPr="009E6443">
        <w:rPr>
          <w:color w:val="000000"/>
          <w:sz w:val="32"/>
          <w:szCs w:val="32"/>
        </w:rPr>
        <w:t>,</w:t>
      </w:r>
      <w:r w:rsidRPr="009E6443">
        <w:rPr>
          <w:b/>
          <w:color w:val="000000"/>
          <w:sz w:val="32"/>
          <w:szCs w:val="32"/>
        </w:rPr>
        <w:t xml:space="preserve"> Шафиитский мазхаб</w:t>
      </w:r>
      <w:r w:rsidRPr="009E6443">
        <w:rPr>
          <w:color w:val="000000"/>
          <w:sz w:val="32"/>
          <w:szCs w:val="32"/>
        </w:rPr>
        <w:t>,</w:t>
      </w:r>
      <w:r w:rsidRPr="009E6443">
        <w:rPr>
          <w:b/>
          <w:color w:val="000000"/>
          <w:sz w:val="32"/>
          <w:szCs w:val="32"/>
        </w:rPr>
        <w:t xml:space="preserve"> Ханбалитский мазхаб</w:t>
      </w:r>
      <w:r w:rsidRPr="009E6443">
        <w:rPr>
          <w:color w:val="000000"/>
          <w:sz w:val="32"/>
          <w:szCs w:val="32"/>
        </w:rPr>
        <w:t>,</w:t>
      </w:r>
      <w:r w:rsidRPr="009E6443">
        <w:rPr>
          <w:b/>
          <w:color w:val="000000"/>
          <w:sz w:val="32"/>
          <w:szCs w:val="32"/>
        </w:rPr>
        <w:t xml:space="preserve"> Зейдитский мазхаб</w:t>
      </w:r>
      <w:r w:rsidRPr="009E6443">
        <w:rPr>
          <w:color w:val="000000"/>
          <w:sz w:val="32"/>
          <w:szCs w:val="32"/>
        </w:rPr>
        <w:t>,</w:t>
      </w:r>
      <w:r w:rsidRPr="009E6443">
        <w:rPr>
          <w:b/>
          <w:color w:val="000000"/>
          <w:sz w:val="32"/>
          <w:szCs w:val="32"/>
        </w:rPr>
        <w:t xml:space="preserve"> Джаф</w:t>
      </w:r>
      <w:r w:rsidRPr="009E6443">
        <w:rPr>
          <w:b/>
          <w:color w:val="000000"/>
          <w:sz w:val="32"/>
          <w:szCs w:val="32"/>
        </w:rPr>
        <w:t>а</w:t>
      </w:r>
      <w:r w:rsidRPr="009E6443">
        <w:rPr>
          <w:b/>
          <w:color w:val="000000"/>
          <w:sz w:val="32"/>
          <w:szCs w:val="32"/>
        </w:rPr>
        <w:t>ритский мазхаб</w:t>
      </w:r>
      <w:r w:rsidRPr="009E6443">
        <w:rPr>
          <w:color w:val="000000"/>
          <w:sz w:val="32"/>
          <w:szCs w:val="32"/>
        </w:rPr>
        <w:t>,</w:t>
      </w:r>
      <w:r w:rsidRPr="009E6443">
        <w:rPr>
          <w:b/>
          <w:color w:val="000000"/>
          <w:sz w:val="32"/>
          <w:szCs w:val="32"/>
        </w:rPr>
        <w:t xml:space="preserve"> Захири</w:t>
      </w:r>
      <w:r w:rsidRPr="009E6443">
        <w:rPr>
          <w:b/>
          <w:color w:val="000000"/>
          <w:sz w:val="32"/>
          <w:szCs w:val="32"/>
        </w:rPr>
        <w:t>т</w:t>
      </w:r>
      <w:r w:rsidRPr="009E6443">
        <w:rPr>
          <w:b/>
          <w:color w:val="000000"/>
          <w:sz w:val="32"/>
          <w:szCs w:val="32"/>
        </w:rPr>
        <w:t>ский мазхаб</w:t>
      </w:r>
      <w:r w:rsidRPr="009E6443">
        <w:rPr>
          <w:color w:val="000000"/>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Шариф</w:t>
      </w:r>
      <w:r w:rsidRPr="009E6443">
        <w:rPr>
          <w:sz w:val="32"/>
          <w:szCs w:val="32"/>
        </w:rPr>
        <w:t xml:space="preserve"> - благородный, знатный, духовно возвышенный человек. Во мн</w:t>
      </w:r>
      <w:r w:rsidRPr="009E6443">
        <w:rPr>
          <w:sz w:val="32"/>
          <w:szCs w:val="32"/>
        </w:rPr>
        <w:t>о</w:t>
      </w:r>
      <w:r w:rsidRPr="009E6443">
        <w:rPr>
          <w:sz w:val="32"/>
          <w:szCs w:val="32"/>
        </w:rPr>
        <w:t>жественном числе - ашраф, шурафа. В и</w:t>
      </w:r>
      <w:r w:rsidRPr="009E6443">
        <w:rPr>
          <w:sz w:val="32"/>
          <w:szCs w:val="32"/>
        </w:rPr>
        <w:t>с</w:t>
      </w:r>
      <w:r w:rsidRPr="009E6443">
        <w:rPr>
          <w:sz w:val="32"/>
          <w:szCs w:val="32"/>
        </w:rPr>
        <w:t>ламе так называют богобоязненных людей, которые следуют за дозволенным Аллахом и избегают запретного. В Коране гов</w:t>
      </w:r>
      <w:r w:rsidRPr="009E6443">
        <w:rPr>
          <w:sz w:val="32"/>
          <w:szCs w:val="32"/>
        </w:rPr>
        <w:t>о</w:t>
      </w:r>
      <w:r w:rsidRPr="009E6443">
        <w:rPr>
          <w:sz w:val="32"/>
          <w:szCs w:val="32"/>
        </w:rPr>
        <w:t>рится: «Ведь самый благородный из вас пред Аллахом - самый благоче</w:t>
      </w:r>
      <w:r w:rsidRPr="009E6443">
        <w:rPr>
          <w:sz w:val="32"/>
          <w:szCs w:val="32"/>
        </w:rPr>
        <w:t>с</w:t>
      </w:r>
      <w:r w:rsidRPr="009E6443">
        <w:rPr>
          <w:sz w:val="32"/>
          <w:szCs w:val="32"/>
        </w:rPr>
        <w:t>тивый» (49: 13).</w:t>
      </w:r>
    </w:p>
    <w:p w:rsidR="00155D70" w:rsidRPr="009E6443" w:rsidRDefault="00155D70" w:rsidP="00155D70">
      <w:pPr>
        <w:tabs>
          <w:tab w:val="left" w:pos="720"/>
        </w:tabs>
        <w:ind w:firstLine="284"/>
        <w:rPr>
          <w:sz w:val="32"/>
          <w:szCs w:val="32"/>
        </w:rPr>
      </w:pPr>
      <w:r w:rsidRPr="009E6443">
        <w:rPr>
          <w:sz w:val="32"/>
          <w:szCs w:val="32"/>
        </w:rPr>
        <w:t>До периода правления Аббасидских халифов, шарифами называли пре</w:t>
      </w:r>
      <w:r w:rsidRPr="009E6443">
        <w:rPr>
          <w:sz w:val="32"/>
          <w:szCs w:val="32"/>
        </w:rPr>
        <w:t>д</w:t>
      </w:r>
      <w:r w:rsidRPr="009E6443">
        <w:rPr>
          <w:sz w:val="32"/>
          <w:szCs w:val="32"/>
        </w:rPr>
        <w:t xml:space="preserve">ставителей мекканского рода Хашима (См. </w:t>
      </w:r>
      <w:r w:rsidRPr="009E6443">
        <w:rPr>
          <w:b/>
          <w:sz w:val="32"/>
          <w:szCs w:val="32"/>
        </w:rPr>
        <w:t>Хашимиты</w:t>
      </w:r>
      <w:r w:rsidRPr="009E6443">
        <w:rPr>
          <w:sz w:val="32"/>
          <w:szCs w:val="32"/>
        </w:rPr>
        <w:t>), из которого прои</w:t>
      </w:r>
      <w:r w:rsidRPr="009E6443">
        <w:rPr>
          <w:sz w:val="32"/>
          <w:szCs w:val="32"/>
        </w:rPr>
        <w:t>с</w:t>
      </w:r>
      <w:r w:rsidRPr="009E6443">
        <w:rPr>
          <w:sz w:val="32"/>
          <w:szCs w:val="32"/>
        </w:rPr>
        <w:t xml:space="preserve">ходил пророк Мухаммад. Также шарифами называли и потомков Али ибн Абу Талиба (См. </w:t>
      </w:r>
      <w:r w:rsidRPr="009E6443">
        <w:rPr>
          <w:b/>
          <w:sz w:val="32"/>
          <w:szCs w:val="32"/>
        </w:rPr>
        <w:t>Алиды</w:t>
      </w:r>
      <w:r w:rsidR="008722F8" w:rsidRPr="009E6443">
        <w:rPr>
          <w:sz w:val="32"/>
          <w:szCs w:val="32"/>
        </w:rPr>
        <w:t>). При Аббасидах</w:t>
      </w:r>
      <w:r w:rsidRPr="009E6443">
        <w:rPr>
          <w:sz w:val="32"/>
          <w:szCs w:val="32"/>
        </w:rPr>
        <w:t xml:space="preserve"> же</w:t>
      </w:r>
      <w:r w:rsidR="009F22B3">
        <w:rPr>
          <w:sz w:val="32"/>
          <w:szCs w:val="32"/>
        </w:rPr>
        <w:t xml:space="preserve">, </w:t>
      </w:r>
      <w:r w:rsidRPr="009E6443">
        <w:rPr>
          <w:sz w:val="32"/>
          <w:szCs w:val="32"/>
        </w:rPr>
        <w:t xml:space="preserve">так стали называть Алидов и потомков </w:t>
      </w:r>
      <w:r w:rsidR="009F22B3" w:rsidRPr="009E6443">
        <w:rPr>
          <w:sz w:val="32"/>
          <w:szCs w:val="32"/>
        </w:rPr>
        <w:t xml:space="preserve">Аббаса </w:t>
      </w:r>
      <w:r w:rsidR="009F22B3">
        <w:rPr>
          <w:sz w:val="32"/>
          <w:szCs w:val="32"/>
        </w:rPr>
        <w:t xml:space="preserve">- </w:t>
      </w:r>
      <w:r w:rsidRPr="009E6443">
        <w:rPr>
          <w:sz w:val="32"/>
          <w:szCs w:val="32"/>
        </w:rPr>
        <w:t>дяди пророка (См.</w:t>
      </w:r>
      <w:r w:rsidRPr="009E6443">
        <w:rPr>
          <w:b/>
          <w:sz w:val="32"/>
          <w:szCs w:val="32"/>
        </w:rPr>
        <w:t xml:space="preserve"> Аббасиды</w:t>
      </w:r>
      <w:r w:rsidRPr="009E6443">
        <w:rPr>
          <w:sz w:val="32"/>
          <w:szCs w:val="32"/>
        </w:rPr>
        <w:t>), из кот</w:t>
      </w:r>
      <w:r w:rsidRPr="009E6443">
        <w:rPr>
          <w:sz w:val="32"/>
          <w:szCs w:val="32"/>
        </w:rPr>
        <w:t>о</w:t>
      </w:r>
      <w:r w:rsidRPr="009E6443">
        <w:rPr>
          <w:sz w:val="32"/>
          <w:szCs w:val="32"/>
        </w:rPr>
        <w:t>р</w:t>
      </w:r>
      <w:r w:rsidR="009F22B3">
        <w:rPr>
          <w:sz w:val="32"/>
          <w:szCs w:val="32"/>
        </w:rPr>
        <w:t>ых</w:t>
      </w:r>
      <w:r w:rsidRPr="009E6443">
        <w:rPr>
          <w:sz w:val="32"/>
          <w:szCs w:val="32"/>
        </w:rPr>
        <w:t xml:space="preserve"> происходила правящая </w:t>
      </w:r>
      <w:r w:rsidR="00985C70" w:rsidRPr="009E6443">
        <w:rPr>
          <w:sz w:val="32"/>
          <w:szCs w:val="32"/>
        </w:rPr>
        <w:t>династия</w:t>
      </w:r>
      <w:r w:rsidRPr="009E6443">
        <w:rPr>
          <w:sz w:val="32"/>
          <w:szCs w:val="32"/>
        </w:rPr>
        <w:t>.</w:t>
      </w:r>
    </w:p>
    <w:p w:rsidR="00155D70" w:rsidRPr="009E6443" w:rsidRDefault="00155D70" w:rsidP="00155D70">
      <w:pPr>
        <w:tabs>
          <w:tab w:val="left" w:pos="720"/>
        </w:tabs>
        <w:ind w:firstLine="284"/>
        <w:rPr>
          <w:sz w:val="32"/>
          <w:szCs w:val="32"/>
        </w:rPr>
      </w:pPr>
      <w:r w:rsidRPr="009E6443">
        <w:rPr>
          <w:sz w:val="32"/>
          <w:szCs w:val="32"/>
        </w:rPr>
        <w:t xml:space="preserve">В Египте, в период правления </w:t>
      </w:r>
      <w:r w:rsidR="009F22B3">
        <w:rPr>
          <w:sz w:val="32"/>
          <w:szCs w:val="32"/>
        </w:rPr>
        <w:t>шиитско-</w:t>
      </w:r>
      <w:r w:rsidRPr="009E6443">
        <w:rPr>
          <w:sz w:val="32"/>
          <w:szCs w:val="32"/>
        </w:rPr>
        <w:t>исмаилитской халифской династии Фатимидов (297/910-567/1171), шарифами называли потомков дочери пр</w:t>
      </w:r>
      <w:r w:rsidRPr="009E6443">
        <w:rPr>
          <w:sz w:val="32"/>
          <w:szCs w:val="32"/>
        </w:rPr>
        <w:t>о</w:t>
      </w:r>
      <w:r w:rsidRPr="009E6443">
        <w:rPr>
          <w:sz w:val="32"/>
          <w:szCs w:val="32"/>
        </w:rPr>
        <w:t>рока Мухаммада Фатимы от ее сыновей Хасана и Хусайна. Однако после Фатимидов так стали называть только потомков Хасана. Потомков Х</w:t>
      </w:r>
      <w:r w:rsidR="008722F8" w:rsidRPr="009E6443">
        <w:rPr>
          <w:sz w:val="32"/>
          <w:szCs w:val="32"/>
        </w:rPr>
        <w:t>усайна ж</w:t>
      </w:r>
      <w:r w:rsidRPr="009E6443">
        <w:rPr>
          <w:sz w:val="32"/>
          <w:szCs w:val="32"/>
        </w:rPr>
        <w:t>е стали называть сайй</w:t>
      </w:r>
      <w:r w:rsidRPr="009E6443">
        <w:rPr>
          <w:sz w:val="32"/>
          <w:szCs w:val="32"/>
        </w:rPr>
        <w:t>и</w:t>
      </w:r>
      <w:r w:rsidRPr="009E6443">
        <w:rPr>
          <w:sz w:val="32"/>
          <w:szCs w:val="32"/>
        </w:rPr>
        <w:t xml:space="preserve">дами (См. </w:t>
      </w:r>
      <w:r w:rsidRPr="009E6443">
        <w:rPr>
          <w:b/>
          <w:sz w:val="32"/>
          <w:szCs w:val="32"/>
        </w:rPr>
        <w:t>Саййид</w:t>
      </w:r>
      <w:r w:rsidRPr="009E6443">
        <w:rPr>
          <w:sz w:val="32"/>
          <w:szCs w:val="32"/>
        </w:rPr>
        <w:t>).</w:t>
      </w:r>
    </w:p>
    <w:p w:rsidR="008722F8" w:rsidRPr="009E6443" w:rsidRDefault="00155D70" w:rsidP="00155D70">
      <w:pPr>
        <w:tabs>
          <w:tab w:val="left" w:pos="720"/>
        </w:tabs>
        <w:ind w:firstLine="284"/>
        <w:rPr>
          <w:sz w:val="32"/>
          <w:szCs w:val="32"/>
        </w:rPr>
      </w:pPr>
      <w:r w:rsidRPr="009E6443">
        <w:rPr>
          <w:sz w:val="32"/>
          <w:szCs w:val="32"/>
        </w:rPr>
        <w:t xml:space="preserve">Шарифы и саййиды были любимы и уважаемые в </w:t>
      </w:r>
      <w:r w:rsidR="00985C70" w:rsidRPr="009E6443">
        <w:rPr>
          <w:sz w:val="32"/>
          <w:szCs w:val="32"/>
        </w:rPr>
        <w:t>среде мусульман. Одн</w:t>
      </w:r>
      <w:r w:rsidR="00985C70" w:rsidRPr="009E6443">
        <w:rPr>
          <w:sz w:val="32"/>
          <w:szCs w:val="32"/>
        </w:rPr>
        <w:t>а</w:t>
      </w:r>
      <w:r w:rsidR="00985C70" w:rsidRPr="009E6443">
        <w:rPr>
          <w:sz w:val="32"/>
          <w:szCs w:val="32"/>
        </w:rPr>
        <w:t>ко правящая</w:t>
      </w:r>
      <w:r w:rsidRPr="009E6443">
        <w:rPr>
          <w:sz w:val="32"/>
          <w:szCs w:val="32"/>
        </w:rPr>
        <w:t xml:space="preserve"> династия Омейядских халифов</w:t>
      </w:r>
      <w:r w:rsidR="00985C70" w:rsidRPr="009E6443">
        <w:rPr>
          <w:sz w:val="32"/>
          <w:szCs w:val="32"/>
        </w:rPr>
        <w:t>,</w:t>
      </w:r>
      <w:r w:rsidRPr="009E6443">
        <w:rPr>
          <w:sz w:val="32"/>
          <w:szCs w:val="32"/>
        </w:rPr>
        <w:t xml:space="preserve"> исходя из своих политических интересов</w:t>
      </w:r>
      <w:r w:rsidR="00985C70" w:rsidRPr="009E6443">
        <w:rPr>
          <w:sz w:val="32"/>
          <w:szCs w:val="32"/>
        </w:rPr>
        <w:t>,</w:t>
      </w:r>
      <w:r w:rsidRPr="009E6443">
        <w:rPr>
          <w:sz w:val="32"/>
          <w:szCs w:val="32"/>
        </w:rPr>
        <w:t xml:space="preserve"> часто подвергала их гонения</w:t>
      </w:r>
      <w:r w:rsidR="008722F8" w:rsidRPr="009E6443">
        <w:rPr>
          <w:sz w:val="32"/>
          <w:szCs w:val="32"/>
        </w:rPr>
        <w:t>м</w:t>
      </w:r>
      <w:r w:rsidRPr="009E6443">
        <w:rPr>
          <w:sz w:val="32"/>
          <w:szCs w:val="32"/>
        </w:rPr>
        <w:t>. Часто они становились жертвами несправедливости. В период правления Аббасидского халифа Абу Джаф</w:t>
      </w:r>
      <w:r w:rsidRPr="009E6443">
        <w:rPr>
          <w:sz w:val="32"/>
          <w:szCs w:val="32"/>
        </w:rPr>
        <w:t>а</w:t>
      </w:r>
      <w:r w:rsidRPr="009E6443">
        <w:rPr>
          <w:sz w:val="32"/>
          <w:szCs w:val="32"/>
        </w:rPr>
        <w:t>ра аль-Мансура (139/754-158/775) потомки Хасана подверглись массовым р</w:t>
      </w:r>
      <w:r w:rsidRPr="009E6443">
        <w:rPr>
          <w:sz w:val="32"/>
          <w:szCs w:val="32"/>
        </w:rPr>
        <w:t>е</w:t>
      </w:r>
      <w:r w:rsidRPr="009E6443">
        <w:rPr>
          <w:sz w:val="32"/>
          <w:szCs w:val="32"/>
        </w:rPr>
        <w:t>прессиям. Однако после аль-Мансура Аббасидские халифы относились к ним с большим почтением и уважением. При халифах Харун ар-Рашиде и аль-Мамуне шарифы и сайй</w:t>
      </w:r>
      <w:r w:rsidRPr="009E6443">
        <w:rPr>
          <w:sz w:val="32"/>
          <w:szCs w:val="32"/>
        </w:rPr>
        <w:t>и</w:t>
      </w:r>
      <w:r w:rsidRPr="009E6443">
        <w:rPr>
          <w:sz w:val="32"/>
          <w:szCs w:val="32"/>
        </w:rPr>
        <w:t>ды носили длинную о</w:t>
      </w:r>
      <w:r w:rsidR="008722F8" w:rsidRPr="009E6443">
        <w:rPr>
          <w:sz w:val="32"/>
          <w:szCs w:val="32"/>
        </w:rPr>
        <w:t>дежду-джуббу зеленного цвета и головные</w:t>
      </w:r>
      <w:r w:rsidRPr="009E6443">
        <w:rPr>
          <w:sz w:val="32"/>
          <w:szCs w:val="32"/>
        </w:rPr>
        <w:t xml:space="preserve"> убор</w:t>
      </w:r>
      <w:r w:rsidR="008722F8" w:rsidRPr="009E6443">
        <w:rPr>
          <w:sz w:val="32"/>
          <w:szCs w:val="32"/>
        </w:rPr>
        <w:t>ы</w:t>
      </w:r>
      <w:r w:rsidRPr="009E6443">
        <w:rPr>
          <w:sz w:val="32"/>
          <w:szCs w:val="32"/>
        </w:rPr>
        <w:t xml:space="preserve"> с зеленной повязкой. Однако эта традиция была предана забвению к концу их пра</w:t>
      </w:r>
      <w:r w:rsidRPr="009E6443">
        <w:rPr>
          <w:sz w:val="32"/>
          <w:szCs w:val="32"/>
        </w:rPr>
        <w:t>в</w:t>
      </w:r>
      <w:r w:rsidRPr="009E6443">
        <w:rPr>
          <w:sz w:val="32"/>
          <w:szCs w:val="32"/>
        </w:rPr>
        <w:t>ления. После них в мамлюкском Египте и Османской империи эта традиция была частично во</w:t>
      </w:r>
      <w:r w:rsidRPr="009E6443">
        <w:rPr>
          <w:sz w:val="32"/>
          <w:szCs w:val="32"/>
        </w:rPr>
        <w:t>з</w:t>
      </w:r>
      <w:r w:rsidRPr="009E6443">
        <w:rPr>
          <w:sz w:val="32"/>
          <w:szCs w:val="32"/>
        </w:rPr>
        <w:t xml:space="preserve">рождена. </w:t>
      </w:r>
    </w:p>
    <w:p w:rsidR="00155D70" w:rsidRPr="009E6443" w:rsidRDefault="00155D70" w:rsidP="00155D70">
      <w:pPr>
        <w:tabs>
          <w:tab w:val="left" w:pos="720"/>
        </w:tabs>
        <w:ind w:firstLine="284"/>
        <w:rPr>
          <w:sz w:val="32"/>
          <w:szCs w:val="32"/>
        </w:rPr>
      </w:pPr>
      <w:r w:rsidRPr="009E6443">
        <w:rPr>
          <w:sz w:val="32"/>
          <w:szCs w:val="32"/>
        </w:rPr>
        <w:t>Начиная с периода правления Аббасидов, для потомков пророка даже был учрежден специальный государственный орган, который занимался пробл</w:t>
      </w:r>
      <w:r w:rsidRPr="009E6443">
        <w:rPr>
          <w:sz w:val="32"/>
          <w:szCs w:val="32"/>
        </w:rPr>
        <w:t>е</w:t>
      </w:r>
      <w:r w:rsidRPr="009E6443">
        <w:rPr>
          <w:sz w:val="32"/>
          <w:szCs w:val="32"/>
        </w:rPr>
        <w:t xml:space="preserve">мами потомков пророка Мухаммада (См. </w:t>
      </w:r>
      <w:r w:rsidRPr="009E6443">
        <w:rPr>
          <w:b/>
          <w:sz w:val="32"/>
          <w:szCs w:val="32"/>
        </w:rPr>
        <w:t>Накиб</w:t>
      </w:r>
      <w:r w:rsidRPr="009E6443">
        <w:rPr>
          <w:sz w:val="32"/>
          <w:szCs w:val="32"/>
        </w:rPr>
        <w:t>). Эта традиция также была продолжена и в других мусульманских государствах, например в мамлю</w:t>
      </w:r>
      <w:r w:rsidRPr="009E6443">
        <w:rPr>
          <w:sz w:val="32"/>
          <w:szCs w:val="32"/>
        </w:rPr>
        <w:t>к</w:t>
      </w:r>
      <w:r w:rsidRPr="009E6443">
        <w:rPr>
          <w:sz w:val="32"/>
          <w:szCs w:val="32"/>
        </w:rPr>
        <w:t>ском Египте, в Османской империи. Передача мил</w:t>
      </w:r>
      <w:r w:rsidRPr="009E6443">
        <w:rPr>
          <w:sz w:val="32"/>
          <w:szCs w:val="32"/>
        </w:rPr>
        <w:t>о</w:t>
      </w:r>
      <w:r w:rsidRPr="009E6443">
        <w:rPr>
          <w:sz w:val="32"/>
          <w:szCs w:val="32"/>
        </w:rPr>
        <w:t xml:space="preserve">стыни для нужд шарифов и саййидов </w:t>
      </w:r>
      <w:r w:rsidR="008722F8" w:rsidRPr="009E6443">
        <w:rPr>
          <w:sz w:val="32"/>
          <w:szCs w:val="32"/>
        </w:rPr>
        <w:t>в суннитском Исламе не допускала</w:t>
      </w:r>
      <w:r w:rsidRPr="009E6443">
        <w:rPr>
          <w:sz w:val="32"/>
          <w:szCs w:val="32"/>
        </w:rPr>
        <w:t>сь, так как по этому поводу имелся хадис пророка. Тем не менее, они пользовались рядом льгот и пр</w:t>
      </w:r>
      <w:r w:rsidRPr="009E6443">
        <w:rPr>
          <w:sz w:val="32"/>
          <w:szCs w:val="32"/>
        </w:rPr>
        <w:t>е</w:t>
      </w:r>
      <w:r w:rsidRPr="009E6443">
        <w:rPr>
          <w:sz w:val="32"/>
          <w:szCs w:val="32"/>
        </w:rPr>
        <w:t>имуществ. По этой причине некоторые люди фабриковали свою родосло</w:t>
      </w:r>
      <w:r w:rsidRPr="009E6443">
        <w:rPr>
          <w:sz w:val="32"/>
          <w:szCs w:val="32"/>
        </w:rPr>
        <w:t>в</w:t>
      </w:r>
      <w:r w:rsidRPr="009E6443">
        <w:rPr>
          <w:sz w:val="32"/>
          <w:szCs w:val="32"/>
        </w:rPr>
        <w:t>ную и представляли себя в качестве потомков пророка. Таких случаев было достаточно много. По этой причине, накибы вели специальные книги, в к</w:t>
      </w:r>
      <w:r w:rsidRPr="009E6443">
        <w:rPr>
          <w:sz w:val="32"/>
          <w:szCs w:val="32"/>
        </w:rPr>
        <w:t>о</w:t>
      </w:r>
      <w:r w:rsidRPr="009E6443">
        <w:rPr>
          <w:sz w:val="32"/>
          <w:szCs w:val="32"/>
        </w:rPr>
        <w:t>торых были родословные саййидов и шарифов. Но даже это не могло ост</w:t>
      </w:r>
      <w:r w:rsidRPr="009E6443">
        <w:rPr>
          <w:sz w:val="32"/>
          <w:szCs w:val="32"/>
        </w:rPr>
        <w:t>а</w:t>
      </w:r>
      <w:r w:rsidRPr="009E6443">
        <w:rPr>
          <w:sz w:val="32"/>
          <w:szCs w:val="32"/>
        </w:rPr>
        <w:t>новить многочисленных случаев фа</w:t>
      </w:r>
      <w:r w:rsidRPr="009E6443">
        <w:rPr>
          <w:sz w:val="32"/>
          <w:szCs w:val="32"/>
        </w:rPr>
        <w:t>б</w:t>
      </w:r>
      <w:r w:rsidRPr="009E6443">
        <w:rPr>
          <w:sz w:val="32"/>
          <w:szCs w:val="32"/>
        </w:rPr>
        <w:t>рикаций.</w:t>
      </w:r>
    </w:p>
    <w:p w:rsidR="00155D70" w:rsidRPr="009E6443" w:rsidRDefault="00155D70" w:rsidP="00155D70">
      <w:pPr>
        <w:tabs>
          <w:tab w:val="left" w:pos="720"/>
        </w:tabs>
        <w:ind w:firstLine="284"/>
        <w:rPr>
          <w:sz w:val="32"/>
          <w:szCs w:val="32"/>
        </w:rPr>
      </w:pPr>
      <w:r w:rsidRPr="009E6443">
        <w:rPr>
          <w:sz w:val="32"/>
          <w:szCs w:val="32"/>
        </w:rPr>
        <w:t>Некоторым шарифам удалось даже прийти к власти в отдельных регионах мусульманского мира. Например, шарифами были Идрисиды в с</w:t>
      </w:r>
      <w:r w:rsidR="009F22B3">
        <w:rPr>
          <w:sz w:val="32"/>
          <w:szCs w:val="32"/>
        </w:rPr>
        <w:t>еверной Африке и правители Мекки</w:t>
      </w:r>
      <w:r w:rsidRPr="009E6443">
        <w:rPr>
          <w:sz w:val="32"/>
          <w:szCs w:val="32"/>
        </w:rPr>
        <w:t>.</w:t>
      </w:r>
    </w:p>
    <w:p w:rsidR="00155D70" w:rsidRPr="009E6443" w:rsidRDefault="00155D70" w:rsidP="00155D70">
      <w:pPr>
        <w:ind w:firstLine="284"/>
        <w:rPr>
          <w:b/>
          <w:color w:val="000000"/>
          <w:sz w:val="32"/>
          <w:szCs w:val="32"/>
        </w:rPr>
      </w:pPr>
    </w:p>
    <w:p w:rsidR="00155D70" w:rsidRPr="009E6443" w:rsidRDefault="00155D70" w:rsidP="00155D70">
      <w:pPr>
        <w:ind w:firstLine="284"/>
        <w:rPr>
          <w:b/>
          <w:color w:val="000000"/>
          <w:sz w:val="32"/>
          <w:szCs w:val="32"/>
        </w:rPr>
      </w:pPr>
      <w:r w:rsidRPr="009E6443">
        <w:rPr>
          <w:b/>
          <w:color w:val="000000"/>
          <w:sz w:val="32"/>
          <w:szCs w:val="32"/>
        </w:rPr>
        <w:t>Шарт</w:t>
      </w:r>
      <w:r w:rsidRPr="009E6443">
        <w:rPr>
          <w:color w:val="000000"/>
          <w:sz w:val="32"/>
          <w:szCs w:val="32"/>
        </w:rPr>
        <w:t xml:space="preserve"> - необходимое условие для того, чтобы какой-либо </w:t>
      </w:r>
      <w:r w:rsidR="009F13CB" w:rsidRPr="009E6443">
        <w:rPr>
          <w:color w:val="000000"/>
          <w:sz w:val="32"/>
          <w:szCs w:val="32"/>
        </w:rPr>
        <w:t xml:space="preserve">религиозный </w:t>
      </w:r>
      <w:r w:rsidRPr="009E6443">
        <w:rPr>
          <w:color w:val="000000"/>
          <w:sz w:val="32"/>
          <w:szCs w:val="32"/>
        </w:rPr>
        <w:t xml:space="preserve">акт считался выполненным по правилам, оговоренным в шариате. Примером шарта является омовение, которое является необходимым условием, чтобы совершенный намаз считался выполненным в соответствии с принципами шариата. </w:t>
      </w:r>
      <w:r w:rsidR="009F13CB" w:rsidRPr="009E6443">
        <w:rPr>
          <w:color w:val="000000"/>
          <w:sz w:val="32"/>
          <w:szCs w:val="32"/>
        </w:rPr>
        <w:t>(</w:t>
      </w:r>
      <w:r w:rsidRPr="009E6443">
        <w:rPr>
          <w:color w:val="000000"/>
          <w:sz w:val="32"/>
          <w:szCs w:val="32"/>
        </w:rPr>
        <w:t>Подро</w:t>
      </w:r>
      <w:r w:rsidRPr="009E6443">
        <w:rPr>
          <w:color w:val="000000"/>
          <w:sz w:val="32"/>
          <w:szCs w:val="32"/>
        </w:rPr>
        <w:t>б</w:t>
      </w:r>
      <w:r w:rsidRPr="009E6443">
        <w:rPr>
          <w:color w:val="000000"/>
          <w:sz w:val="32"/>
          <w:szCs w:val="32"/>
        </w:rPr>
        <w:t xml:space="preserve">нее см. </w:t>
      </w:r>
      <w:r w:rsidRPr="009E6443">
        <w:rPr>
          <w:b/>
          <w:color w:val="000000"/>
          <w:sz w:val="32"/>
          <w:szCs w:val="32"/>
        </w:rPr>
        <w:t>Рукн и Шарт</w:t>
      </w:r>
      <w:r w:rsidR="009F13CB" w:rsidRPr="009E6443">
        <w:rPr>
          <w:b/>
          <w:color w:val="000000"/>
          <w:sz w:val="32"/>
          <w:szCs w:val="32"/>
        </w:rPr>
        <w:t>)</w:t>
      </w:r>
      <w:r w:rsidRPr="009E6443">
        <w:rPr>
          <w:color w:val="000000"/>
          <w:sz w:val="32"/>
          <w:szCs w:val="32"/>
        </w:rPr>
        <w:t>.</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Шафаат</w:t>
      </w:r>
      <w:r w:rsidRPr="009E6443">
        <w:rPr>
          <w:sz w:val="32"/>
          <w:szCs w:val="32"/>
        </w:rPr>
        <w:t xml:space="preserve"> - заступничество, которое будет разрешено Аллахом сделать в день Страшного суда пророкам во главе с М</w:t>
      </w:r>
      <w:r w:rsidRPr="009E6443">
        <w:rPr>
          <w:sz w:val="32"/>
          <w:szCs w:val="32"/>
        </w:rPr>
        <w:t>у</w:t>
      </w:r>
      <w:r w:rsidRPr="009E6443">
        <w:rPr>
          <w:sz w:val="32"/>
          <w:szCs w:val="32"/>
        </w:rPr>
        <w:t>хаммадом, за всех грешников-мусульман для того, чтобы они были избавлены от адских мук и вошли в рай. Об этом упоминается в кораническом аяте</w:t>
      </w:r>
      <w:r w:rsidR="002806A7">
        <w:rPr>
          <w:sz w:val="32"/>
          <w:szCs w:val="32"/>
        </w:rPr>
        <w:t>: «</w:t>
      </w:r>
      <w:r w:rsidR="002806A7" w:rsidRPr="002806A7">
        <w:rPr>
          <w:sz w:val="32"/>
          <w:szCs w:val="32"/>
        </w:rPr>
        <w:t>В тот день не поможет [н</w:t>
      </w:r>
      <w:r w:rsidR="002806A7" w:rsidRPr="002806A7">
        <w:rPr>
          <w:sz w:val="32"/>
          <w:szCs w:val="32"/>
        </w:rPr>
        <w:t>и</w:t>
      </w:r>
      <w:r w:rsidR="002806A7" w:rsidRPr="002806A7">
        <w:rPr>
          <w:sz w:val="32"/>
          <w:szCs w:val="32"/>
        </w:rPr>
        <w:t xml:space="preserve">чье] заступничество, кроме тех, кому Милостивый дал [такое] право </w:t>
      </w:r>
      <w:r w:rsidR="002806A7">
        <w:rPr>
          <w:sz w:val="32"/>
          <w:szCs w:val="32"/>
        </w:rPr>
        <w:t>и чьими речами он будет доволен»</w:t>
      </w:r>
      <w:r w:rsidRPr="009E6443">
        <w:rPr>
          <w:sz w:val="32"/>
          <w:szCs w:val="32"/>
        </w:rPr>
        <w:t xml:space="preserve"> </w:t>
      </w:r>
      <w:r w:rsidR="002806A7">
        <w:rPr>
          <w:sz w:val="32"/>
          <w:szCs w:val="32"/>
        </w:rPr>
        <w:t>(</w:t>
      </w:r>
      <w:r w:rsidRPr="009E6443">
        <w:rPr>
          <w:sz w:val="32"/>
          <w:szCs w:val="32"/>
        </w:rPr>
        <w:t>20: 109</w:t>
      </w:r>
      <w:r w:rsidR="002806A7">
        <w:rPr>
          <w:sz w:val="32"/>
          <w:szCs w:val="32"/>
        </w:rPr>
        <w:t>)</w:t>
      </w:r>
      <w:r w:rsidRPr="009E6443">
        <w:rPr>
          <w:sz w:val="32"/>
          <w:szCs w:val="32"/>
        </w:rPr>
        <w:t>.</w:t>
      </w:r>
    </w:p>
    <w:p w:rsidR="00155D70" w:rsidRPr="009E6443" w:rsidRDefault="00155D70" w:rsidP="00155D70">
      <w:pPr>
        <w:tabs>
          <w:tab w:val="left" w:pos="720"/>
        </w:tabs>
        <w:ind w:firstLine="284"/>
        <w:rPr>
          <w:b/>
          <w:sz w:val="32"/>
          <w:szCs w:val="32"/>
        </w:rPr>
      </w:pPr>
      <w:r w:rsidRPr="009E6443">
        <w:rPr>
          <w:sz w:val="32"/>
          <w:szCs w:val="32"/>
        </w:rPr>
        <w:t>После воскрешения начн</w:t>
      </w:r>
      <w:r w:rsidR="009F13CB" w:rsidRPr="009E6443">
        <w:rPr>
          <w:sz w:val="32"/>
          <w:szCs w:val="32"/>
        </w:rPr>
        <w:t>е</w:t>
      </w:r>
      <w:r w:rsidRPr="009E6443">
        <w:rPr>
          <w:sz w:val="32"/>
          <w:szCs w:val="32"/>
        </w:rPr>
        <w:t>тся Божий суд. Судь</w:t>
      </w:r>
      <w:r w:rsidR="009F13CB" w:rsidRPr="009E6443">
        <w:rPr>
          <w:sz w:val="32"/>
          <w:szCs w:val="32"/>
        </w:rPr>
        <w:t>е</w:t>
      </w:r>
      <w:r w:rsidRPr="009E6443">
        <w:rPr>
          <w:sz w:val="32"/>
          <w:szCs w:val="32"/>
        </w:rPr>
        <w:t>й на н</w:t>
      </w:r>
      <w:r w:rsidR="009F13CB" w:rsidRPr="009E6443">
        <w:rPr>
          <w:sz w:val="32"/>
          <w:szCs w:val="32"/>
        </w:rPr>
        <w:t>е</w:t>
      </w:r>
      <w:r w:rsidRPr="009E6443">
        <w:rPr>
          <w:sz w:val="32"/>
          <w:szCs w:val="32"/>
        </w:rPr>
        <w:t>м будет Аллах. Для этого ангелы соберут (</w:t>
      </w:r>
      <w:r w:rsidRPr="009E6443">
        <w:rPr>
          <w:i/>
          <w:sz w:val="32"/>
          <w:szCs w:val="32"/>
        </w:rPr>
        <w:t>хашр</w:t>
      </w:r>
      <w:r w:rsidRPr="009E6443">
        <w:rPr>
          <w:sz w:val="32"/>
          <w:szCs w:val="32"/>
        </w:rPr>
        <w:t>) всех людей на одно место (</w:t>
      </w:r>
      <w:r w:rsidRPr="009E6443">
        <w:rPr>
          <w:i/>
          <w:sz w:val="32"/>
          <w:szCs w:val="32"/>
        </w:rPr>
        <w:t>мавкиф</w:t>
      </w:r>
      <w:r w:rsidRPr="009E6443">
        <w:rPr>
          <w:sz w:val="32"/>
          <w:szCs w:val="32"/>
        </w:rPr>
        <w:t>). В хадисах говорится, что люди будут стоять голыми, необутыми и необрезанными (т.е. у мужчин не будет обрезания крайней плоти, которое желательно иметь в этом мире. Видя безысхо</w:t>
      </w:r>
      <w:r w:rsidRPr="009E6443">
        <w:rPr>
          <w:sz w:val="32"/>
          <w:szCs w:val="32"/>
        </w:rPr>
        <w:t>д</w:t>
      </w:r>
      <w:r w:rsidRPr="009E6443">
        <w:rPr>
          <w:sz w:val="32"/>
          <w:szCs w:val="32"/>
        </w:rPr>
        <w:t>ность своего положения они будут просить своих пророков заступиться за них перед Аллахом. Однако каждый пророк будет отсылать их к пророку, который следовал после него в земной жизни, и, н</w:t>
      </w:r>
      <w:r w:rsidRPr="009E6443">
        <w:rPr>
          <w:sz w:val="32"/>
          <w:szCs w:val="32"/>
        </w:rPr>
        <w:t>а</w:t>
      </w:r>
      <w:r w:rsidRPr="009E6443">
        <w:rPr>
          <w:sz w:val="32"/>
          <w:szCs w:val="32"/>
        </w:rPr>
        <w:t>конец, все они соберутся вокруг последнего пророка Мухаммада, который за</w:t>
      </w:r>
      <w:r w:rsidRPr="009E6443">
        <w:rPr>
          <w:sz w:val="32"/>
          <w:szCs w:val="32"/>
        </w:rPr>
        <w:t>я</w:t>
      </w:r>
      <w:r w:rsidRPr="009E6443">
        <w:rPr>
          <w:sz w:val="32"/>
          <w:szCs w:val="32"/>
        </w:rPr>
        <w:t>вит, что заступничество - это его дело. Помимо этого пророк Мухаммад будет заступаться за праведников еще два раза. Во второй раз он будет ход</w:t>
      </w:r>
      <w:r w:rsidRPr="009E6443">
        <w:rPr>
          <w:sz w:val="32"/>
          <w:szCs w:val="32"/>
        </w:rPr>
        <w:t>а</w:t>
      </w:r>
      <w:r w:rsidRPr="009E6443">
        <w:rPr>
          <w:sz w:val="32"/>
          <w:szCs w:val="32"/>
        </w:rPr>
        <w:t>тайствовать перед Аллахом, о том, чтобы двери рая открылись для праве</w:t>
      </w:r>
      <w:r w:rsidRPr="009E6443">
        <w:rPr>
          <w:sz w:val="32"/>
          <w:szCs w:val="32"/>
        </w:rPr>
        <w:t>д</w:t>
      </w:r>
      <w:r w:rsidRPr="009E6443">
        <w:rPr>
          <w:sz w:val="32"/>
          <w:szCs w:val="32"/>
        </w:rPr>
        <w:t>ников, а в третий раз он будет заступником для некоторых мусульман, кот</w:t>
      </w:r>
      <w:r w:rsidRPr="009E6443">
        <w:rPr>
          <w:sz w:val="32"/>
          <w:szCs w:val="32"/>
        </w:rPr>
        <w:t>о</w:t>
      </w:r>
      <w:r w:rsidRPr="009E6443">
        <w:rPr>
          <w:sz w:val="32"/>
          <w:szCs w:val="32"/>
        </w:rPr>
        <w:t>рым Аллах определил место в аду. Благодаря мольбе пророка Аллах смил</w:t>
      </w:r>
      <w:r w:rsidRPr="009E6443">
        <w:rPr>
          <w:sz w:val="32"/>
          <w:szCs w:val="32"/>
        </w:rPr>
        <w:t>о</w:t>
      </w:r>
      <w:r w:rsidRPr="009E6443">
        <w:rPr>
          <w:sz w:val="32"/>
          <w:szCs w:val="32"/>
        </w:rPr>
        <w:t>стивится над этими людьми и о</w:t>
      </w:r>
      <w:r w:rsidRPr="009E6443">
        <w:rPr>
          <w:sz w:val="32"/>
          <w:szCs w:val="32"/>
        </w:rPr>
        <w:t>т</w:t>
      </w:r>
      <w:r w:rsidRPr="009E6443">
        <w:rPr>
          <w:sz w:val="32"/>
          <w:szCs w:val="32"/>
        </w:rPr>
        <w:t xml:space="preserve">кроет им путь в рай.  </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b/>
          <w:sz w:val="32"/>
          <w:szCs w:val="32"/>
        </w:rPr>
      </w:pPr>
      <w:r w:rsidRPr="009E6443">
        <w:rPr>
          <w:b/>
          <w:sz w:val="32"/>
          <w:szCs w:val="32"/>
        </w:rPr>
        <w:t>Шафиитский мазхаб -</w:t>
      </w:r>
      <w:r w:rsidRPr="009E6443">
        <w:rPr>
          <w:sz w:val="32"/>
          <w:szCs w:val="32"/>
        </w:rPr>
        <w:t xml:space="preserve"> один из четырех </w:t>
      </w:r>
      <w:r w:rsidR="00E01460" w:rsidRPr="009E6443">
        <w:rPr>
          <w:sz w:val="32"/>
          <w:szCs w:val="32"/>
        </w:rPr>
        <w:t xml:space="preserve">правовых </w:t>
      </w:r>
      <w:r w:rsidRPr="009E6443">
        <w:rPr>
          <w:sz w:val="32"/>
          <w:szCs w:val="32"/>
        </w:rPr>
        <w:t>школ суннитского И</w:t>
      </w:r>
      <w:r w:rsidRPr="009E6443">
        <w:rPr>
          <w:sz w:val="32"/>
          <w:szCs w:val="32"/>
        </w:rPr>
        <w:t>с</w:t>
      </w:r>
      <w:r w:rsidRPr="009E6443">
        <w:rPr>
          <w:sz w:val="32"/>
          <w:szCs w:val="32"/>
        </w:rPr>
        <w:t xml:space="preserve">лама. </w:t>
      </w:r>
      <w:r w:rsidR="00F277D0" w:rsidRPr="009E6443">
        <w:rPr>
          <w:sz w:val="32"/>
          <w:szCs w:val="32"/>
        </w:rPr>
        <w:t>Эпонимом</w:t>
      </w:r>
      <w:r w:rsidRPr="009E6443">
        <w:rPr>
          <w:b/>
          <w:i/>
          <w:sz w:val="32"/>
          <w:szCs w:val="32"/>
        </w:rPr>
        <w:t xml:space="preserve"> </w:t>
      </w:r>
      <w:r w:rsidRPr="009E6443">
        <w:rPr>
          <w:sz w:val="32"/>
          <w:szCs w:val="32"/>
        </w:rPr>
        <w:t>мазхаба</w:t>
      </w:r>
      <w:r w:rsidR="00F277D0" w:rsidRPr="009E6443">
        <w:rPr>
          <w:sz w:val="32"/>
          <w:szCs w:val="32"/>
        </w:rPr>
        <w:t xml:space="preserve"> является</w:t>
      </w:r>
      <w:r w:rsidRPr="009E6443">
        <w:rPr>
          <w:sz w:val="32"/>
          <w:szCs w:val="32"/>
        </w:rPr>
        <w:t xml:space="preserve"> </w:t>
      </w:r>
      <w:r w:rsidRPr="009E6443">
        <w:rPr>
          <w:i/>
          <w:sz w:val="32"/>
          <w:szCs w:val="32"/>
        </w:rPr>
        <w:t>Мухаммад ибн Идрис аш-Шафии</w:t>
      </w:r>
      <w:r w:rsidR="00F277D0" w:rsidRPr="009E6443">
        <w:rPr>
          <w:b/>
          <w:sz w:val="32"/>
          <w:szCs w:val="32"/>
        </w:rPr>
        <w:t xml:space="preserve"> </w:t>
      </w:r>
      <w:r w:rsidR="00F277D0" w:rsidRPr="009E6443">
        <w:rPr>
          <w:sz w:val="32"/>
          <w:szCs w:val="32"/>
        </w:rPr>
        <w:t>(150</w:t>
      </w:r>
      <w:r w:rsidR="00F277D0" w:rsidRPr="002214EB">
        <w:rPr>
          <w:sz w:val="32"/>
          <w:szCs w:val="32"/>
        </w:rPr>
        <w:t>/767</w:t>
      </w:r>
      <w:r w:rsidR="00F277D0" w:rsidRPr="009E6443">
        <w:rPr>
          <w:b/>
          <w:sz w:val="32"/>
          <w:szCs w:val="32"/>
        </w:rPr>
        <w:t>-</w:t>
      </w:r>
      <w:r w:rsidR="00F277D0" w:rsidRPr="009E6443">
        <w:rPr>
          <w:sz w:val="32"/>
          <w:szCs w:val="32"/>
        </w:rPr>
        <w:t>204</w:t>
      </w:r>
      <w:r w:rsidR="00F277D0" w:rsidRPr="002214EB">
        <w:rPr>
          <w:sz w:val="32"/>
          <w:szCs w:val="32"/>
        </w:rPr>
        <w:t>/820</w:t>
      </w:r>
      <w:r w:rsidR="00F277D0" w:rsidRPr="009E6443">
        <w:rPr>
          <w:sz w:val="32"/>
          <w:szCs w:val="32"/>
        </w:rPr>
        <w:t>)</w:t>
      </w:r>
      <w:r w:rsidRPr="009E6443">
        <w:rPr>
          <w:b/>
          <w:sz w:val="32"/>
          <w:szCs w:val="32"/>
        </w:rPr>
        <w:t xml:space="preserve">. </w:t>
      </w:r>
    </w:p>
    <w:p w:rsidR="00155D70" w:rsidRPr="009E6443" w:rsidRDefault="00155D70" w:rsidP="00155D70">
      <w:pPr>
        <w:ind w:firstLine="284"/>
        <w:rPr>
          <w:sz w:val="32"/>
          <w:szCs w:val="32"/>
        </w:rPr>
      </w:pPr>
      <w:r w:rsidRPr="009E6443">
        <w:rPr>
          <w:sz w:val="32"/>
          <w:szCs w:val="32"/>
        </w:rPr>
        <w:t>Мухаммад ибн Идрис аш-Шафии родился в 150 году хиджры в Газе (Пал</w:t>
      </w:r>
      <w:r w:rsidRPr="009E6443">
        <w:rPr>
          <w:sz w:val="32"/>
          <w:szCs w:val="32"/>
        </w:rPr>
        <w:t>е</w:t>
      </w:r>
      <w:r w:rsidRPr="009E6443">
        <w:rPr>
          <w:sz w:val="32"/>
          <w:szCs w:val="32"/>
        </w:rPr>
        <w:t>стина). Его родословная восходила к племени Курайш. Он потерял отца в младенчестве и осиротевший мальчик рос в услов</w:t>
      </w:r>
      <w:r w:rsidRPr="009E6443">
        <w:rPr>
          <w:sz w:val="32"/>
          <w:szCs w:val="32"/>
        </w:rPr>
        <w:t>и</w:t>
      </w:r>
      <w:r w:rsidRPr="009E6443">
        <w:rPr>
          <w:sz w:val="32"/>
          <w:szCs w:val="32"/>
        </w:rPr>
        <w:t xml:space="preserve">ях нужды. С ранних лет он оказался очень способным человеком и изучал Коран и хадисы. Затем он переехал в Мекку и обучался там у известных ученых. </w:t>
      </w:r>
    </w:p>
    <w:p w:rsidR="00155D70" w:rsidRPr="009E6443" w:rsidRDefault="00155D70" w:rsidP="00155D70">
      <w:pPr>
        <w:ind w:firstLine="284"/>
        <w:rPr>
          <w:sz w:val="32"/>
          <w:szCs w:val="32"/>
        </w:rPr>
      </w:pPr>
      <w:r w:rsidRPr="009E6443">
        <w:rPr>
          <w:sz w:val="32"/>
          <w:szCs w:val="32"/>
        </w:rPr>
        <w:t>На формирование мировоззрения аш-Шафии в первую очередь воздейс</w:t>
      </w:r>
      <w:r w:rsidRPr="009E6443">
        <w:rPr>
          <w:sz w:val="32"/>
          <w:szCs w:val="32"/>
        </w:rPr>
        <w:t>т</w:t>
      </w:r>
      <w:r w:rsidRPr="009E6443">
        <w:rPr>
          <w:sz w:val="32"/>
          <w:szCs w:val="32"/>
        </w:rPr>
        <w:t>вовали традиции населения города Мекки, в которой были живы воспомин</w:t>
      </w:r>
      <w:r w:rsidRPr="009E6443">
        <w:rPr>
          <w:sz w:val="32"/>
          <w:szCs w:val="32"/>
        </w:rPr>
        <w:t>а</w:t>
      </w:r>
      <w:r w:rsidRPr="009E6443">
        <w:rPr>
          <w:sz w:val="32"/>
          <w:szCs w:val="32"/>
        </w:rPr>
        <w:t>ния о пророке</w:t>
      </w:r>
      <w:r w:rsidR="00E01460" w:rsidRPr="009E6443">
        <w:rPr>
          <w:sz w:val="32"/>
          <w:szCs w:val="32"/>
        </w:rPr>
        <w:t xml:space="preserve"> Мухаммаде</w:t>
      </w:r>
      <w:r w:rsidRPr="009E6443">
        <w:rPr>
          <w:sz w:val="32"/>
          <w:szCs w:val="32"/>
        </w:rPr>
        <w:t>. Кроме того, там жили потомки его сподвижн</w:t>
      </w:r>
      <w:r w:rsidRPr="009E6443">
        <w:rPr>
          <w:sz w:val="32"/>
          <w:szCs w:val="32"/>
        </w:rPr>
        <w:t>и</w:t>
      </w:r>
      <w:r w:rsidRPr="009E6443">
        <w:rPr>
          <w:sz w:val="32"/>
          <w:szCs w:val="32"/>
        </w:rPr>
        <w:t>ков, которые были передатчиками хадисов. Также в Мекке действовало ме</w:t>
      </w:r>
      <w:r w:rsidRPr="009E6443">
        <w:rPr>
          <w:sz w:val="32"/>
          <w:szCs w:val="32"/>
        </w:rPr>
        <w:t>д</w:t>
      </w:r>
      <w:r w:rsidRPr="009E6443">
        <w:rPr>
          <w:sz w:val="32"/>
          <w:szCs w:val="32"/>
        </w:rPr>
        <w:t>ресе выдающегося сподви</w:t>
      </w:r>
      <w:r w:rsidRPr="009E6443">
        <w:rPr>
          <w:sz w:val="32"/>
          <w:szCs w:val="32"/>
        </w:rPr>
        <w:t>ж</w:t>
      </w:r>
      <w:r w:rsidRPr="009E6443">
        <w:rPr>
          <w:sz w:val="32"/>
          <w:szCs w:val="32"/>
        </w:rPr>
        <w:t xml:space="preserve">ника Абдуллы ибн Аббаса. </w:t>
      </w:r>
    </w:p>
    <w:p w:rsidR="00155D70" w:rsidRPr="009E6443" w:rsidRDefault="00155D70" w:rsidP="00155D70">
      <w:pPr>
        <w:ind w:firstLine="284"/>
        <w:rPr>
          <w:sz w:val="32"/>
          <w:szCs w:val="32"/>
        </w:rPr>
      </w:pPr>
      <w:r w:rsidRPr="009E6443">
        <w:rPr>
          <w:sz w:val="32"/>
          <w:szCs w:val="32"/>
        </w:rPr>
        <w:t>Помимо этого</w:t>
      </w:r>
      <w:r w:rsidR="00E01460" w:rsidRPr="009E6443">
        <w:rPr>
          <w:sz w:val="32"/>
          <w:szCs w:val="32"/>
        </w:rPr>
        <w:t xml:space="preserve"> в Мекке, как и во всем Х</w:t>
      </w:r>
      <w:r w:rsidRPr="009E6443">
        <w:rPr>
          <w:sz w:val="32"/>
          <w:szCs w:val="32"/>
        </w:rPr>
        <w:t>алифате</w:t>
      </w:r>
      <w:r w:rsidR="00E01460" w:rsidRPr="009E6443">
        <w:rPr>
          <w:sz w:val="32"/>
          <w:szCs w:val="32"/>
        </w:rPr>
        <w:t>,</w:t>
      </w:r>
      <w:r w:rsidRPr="009E6443">
        <w:rPr>
          <w:sz w:val="32"/>
          <w:szCs w:val="32"/>
        </w:rPr>
        <w:t xml:space="preserve"> проживали представители различных течений и сект, среди которых были хариджиты, мутазилиты и др. Постоянно проводились бурные дебаты и полемики между представит</w:t>
      </w:r>
      <w:r w:rsidRPr="009E6443">
        <w:rPr>
          <w:sz w:val="32"/>
          <w:szCs w:val="32"/>
        </w:rPr>
        <w:t>е</w:t>
      </w:r>
      <w:r w:rsidRPr="009E6443">
        <w:rPr>
          <w:sz w:val="32"/>
          <w:szCs w:val="32"/>
        </w:rPr>
        <w:t>лями сунни</w:t>
      </w:r>
      <w:r w:rsidRPr="009E6443">
        <w:rPr>
          <w:sz w:val="32"/>
          <w:szCs w:val="32"/>
        </w:rPr>
        <w:t>т</w:t>
      </w:r>
      <w:r w:rsidRPr="009E6443">
        <w:rPr>
          <w:sz w:val="32"/>
          <w:szCs w:val="32"/>
        </w:rPr>
        <w:t>ской ортодоксии с представителями этих течений. Знакомство с доводами представителей этих школ и необходимость о</w:t>
      </w:r>
      <w:r w:rsidRPr="009E6443">
        <w:rPr>
          <w:sz w:val="32"/>
          <w:szCs w:val="32"/>
        </w:rPr>
        <w:t>т</w:t>
      </w:r>
      <w:r w:rsidRPr="009E6443">
        <w:rPr>
          <w:sz w:val="32"/>
          <w:szCs w:val="32"/>
        </w:rPr>
        <w:t>вета на них, также значител</w:t>
      </w:r>
      <w:r w:rsidRPr="009E6443">
        <w:rPr>
          <w:sz w:val="32"/>
          <w:szCs w:val="32"/>
        </w:rPr>
        <w:t>ь</w:t>
      </w:r>
      <w:r w:rsidRPr="009E6443">
        <w:rPr>
          <w:sz w:val="32"/>
          <w:szCs w:val="32"/>
        </w:rPr>
        <w:t>но расширили кругозор Мухаммада ибн Идриса.</w:t>
      </w:r>
    </w:p>
    <w:p w:rsidR="00155D70" w:rsidRPr="009E6443" w:rsidRDefault="00155D70" w:rsidP="00155D70">
      <w:pPr>
        <w:ind w:firstLine="284"/>
        <w:rPr>
          <w:sz w:val="32"/>
          <w:szCs w:val="32"/>
        </w:rPr>
      </w:pPr>
      <w:r w:rsidRPr="009E6443">
        <w:rPr>
          <w:sz w:val="32"/>
          <w:szCs w:val="32"/>
        </w:rPr>
        <w:t>Еще одним фактором, который мог воздействовать на мировоззрение и дальнейший научный путь аш-Шафии могли быть философские воззрения, методы и логика различных античных, римских, индийских мыслителей, труды которых в тот период переводились на арабский и были повсеместно и</w:t>
      </w:r>
      <w:r w:rsidRPr="009E6443">
        <w:rPr>
          <w:sz w:val="32"/>
          <w:szCs w:val="32"/>
        </w:rPr>
        <w:t>з</w:t>
      </w:r>
      <w:r w:rsidRPr="009E6443">
        <w:rPr>
          <w:sz w:val="32"/>
          <w:szCs w:val="32"/>
        </w:rPr>
        <w:t>вестны.</w:t>
      </w:r>
    </w:p>
    <w:p w:rsidR="00155D70" w:rsidRPr="009E6443" w:rsidRDefault="00155D70" w:rsidP="00155D70">
      <w:pPr>
        <w:ind w:firstLine="284"/>
        <w:rPr>
          <w:sz w:val="32"/>
          <w:szCs w:val="32"/>
        </w:rPr>
      </w:pPr>
      <w:r w:rsidRPr="009E6443">
        <w:rPr>
          <w:sz w:val="32"/>
          <w:szCs w:val="32"/>
        </w:rPr>
        <w:t>По словам его современников, Мухаммад Идрис отличался высочайшими моральными и этическими качествами, бог</w:t>
      </w:r>
      <w:r w:rsidRPr="009E6443">
        <w:rPr>
          <w:sz w:val="32"/>
          <w:szCs w:val="32"/>
        </w:rPr>
        <w:t>о</w:t>
      </w:r>
      <w:r w:rsidRPr="009E6443">
        <w:rPr>
          <w:sz w:val="32"/>
          <w:szCs w:val="32"/>
        </w:rPr>
        <w:t>боязненностью, великолепной пам</w:t>
      </w:r>
      <w:r w:rsidRPr="009E6443">
        <w:rPr>
          <w:sz w:val="32"/>
          <w:szCs w:val="32"/>
        </w:rPr>
        <w:t>я</w:t>
      </w:r>
      <w:r w:rsidRPr="009E6443">
        <w:rPr>
          <w:sz w:val="32"/>
          <w:szCs w:val="32"/>
        </w:rPr>
        <w:t>тью, логикой, ораторскими способностями.</w:t>
      </w:r>
    </w:p>
    <w:p w:rsidR="00155D70" w:rsidRPr="009E6443" w:rsidRDefault="00155D70" w:rsidP="00155D70">
      <w:pPr>
        <w:ind w:firstLine="284"/>
        <w:rPr>
          <w:sz w:val="32"/>
          <w:szCs w:val="32"/>
        </w:rPr>
      </w:pPr>
      <w:r w:rsidRPr="009E6443">
        <w:rPr>
          <w:sz w:val="32"/>
          <w:szCs w:val="32"/>
        </w:rPr>
        <w:t>Уже в свои двадцать лет, он обладал таким</w:t>
      </w:r>
      <w:r w:rsidR="002806A7">
        <w:rPr>
          <w:sz w:val="32"/>
          <w:szCs w:val="32"/>
        </w:rPr>
        <w:t>и</w:t>
      </w:r>
      <w:r w:rsidRPr="009E6443">
        <w:rPr>
          <w:sz w:val="32"/>
          <w:szCs w:val="32"/>
        </w:rPr>
        <w:t xml:space="preserve"> глубокими познаниями, что мог выдавать правовые предписания (фетвы) и передавать хадисы. В это время большой известностью и популярностью пользовался выдающийся мусульманский прав</w:t>
      </w:r>
      <w:r w:rsidRPr="009E6443">
        <w:rPr>
          <w:sz w:val="32"/>
          <w:szCs w:val="32"/>
        </w:rPr>
        <w:t>о</w:t>
      </w:r>
      <w:r w:rsidRPr="009E6443">
        <w:rPr>
          <w:sz w:val="32"/>
          <w:szCs w:val="32"/>
        </w:rPr>
        <w:t>вед Малик ибн Анас. Поэтому Мухаммад ибн Идрис специально поехал к нему в Медину с целью обучения. Причем перед поез</w:t>
      </w:r>
      <w:r w:rsidRPr="009E6443">
        <w:rPr>
          <w:sz w:val="32"/>
          <w:szCs w:val="32"/>
        </w:rPr>
        <w:t>д</w:t>
      </w:r>
      <w:r w:rsidRPr="009E6443">
        <w:rPr>
          <w:sz w:val="32"/>
          <w:szCs w:val="32"/>
        </w:rPr>
        <w:t>кой он приобрел и внимательно изучил известный труд Малика ибн Анаса «аль-Муватту». Приехав в Медину, он длительное время брал уроки у Мал</w:t>
      </w:r>
      <w:r w:rsidRPr="009E6443">
        <w:rPr>
          <w:sz w:val="32"/>
          <w:szCs w:val="32"/>
        </w:rPr>
        <w:t>и</w:t>
      </w:r>
      <w:r w:rsidRPr="009E6443">
        <w:rPr>
          <w:sz w:val="32"/>
          <w:szCs w:val="32"/>
        </w:rPr>
        <w:t>ка ибн Анаса, хотя иногда он выезжал оттуда в Мекку, а также к различным арабским племенам, для изучения тонкостей ара</w:t>
      </w:r>
      <w:r w:rsidRPr="009E6443">
        <w:rPr>
          <w:sz w:val="32"/>
          <w:szCs w:val="32"/>
        </w:rPr>
        <w:t>б</w:t>
      </w:r>
      <w:r w:rsidRPr="009E6443">
        <w:rPr>
          <w:sz w:val="32"/>
          <w:szCs w:val="32"/>
        </w:rPr>
        <w:t>ского языка.</w:t>
      </w:r>
    </w:p>
    <w:p w:rsidR="00155D70" w:rsidRPr="009E6443" w:rsidRDefault="00155D70" w:rsidP="00155D70">
      <w:pPr>
        <w:ind w:firstLine="284"/>
        <w:rPr>
          <w:sz w:val="32"/>
          <w:szCs w:val="32"/>
        </w:rPr>
      </w:pPr>
      <w:r w:rsidRPr="009E6443">
        <w:rPr>
          <w:sz w:val="32"/>
          <w:szCs w:val="32"/>
        </w:rPr>
        <w:t>После смерти Малика ибн Анаса в Хиджаз приехал наместник (вали) Й</w:t>
      </w:r>
      <w:r w:rsidRPr="009E6443">
        <w:rPr>
          <w:sz w:val="32"/>
          <w:szCs w:val="32"/>
        </w:rPr>
        <w:t>е</w:t>
      </w:r>
      <w:r w:rsidRPr="009E6443">
        <w:rPr>
          <w:sz w:val="32"/>
          <w:szCs w:val="32"/>
        </w:rPr>
        <w:t>мена, который обратил внимание на Мухамм</w:t>
      </w:r>
      <w:r w:rsidRPr="009E6443">
        <w:rPr>
          <w:sz w:val="32"/>
          <w:szCs w:val="32"/>
        </w:rPr>
        <w:t>а</w:t>
      </w:r>
      <w:r w:rsidRPr="009E6443">
        <w:rPr>
          <w:sz w:val="32"/>
          <w:szCs w:val="32"/>
        </w:rPr>
        <w:t>да ибн Идриса и забрал его с собой. Аш-Шафии исполнял обязанности кади (судьи) в Наджране. Там он обрел популярность и отличался справедливостью в разборе дел насел</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sz w:val="32"/>
          <w:szCs w:val="32"/>
        </w:rPr>
        <w:t>Однако затем начался период испытаний в жизни аш-Шафии. В Наджран был наз</w:t>
      </w:r>
      <w:r w:rsidR="002806A7">
        <w:rPr>
          <w:sz w:val="32"/>
          <w:szCs w:val="32"/>
        </w:rPr>
        <w:t xml:space="preserve">начен наместник, который был </w:t>
      </w:r>
      <w:r w:rsidRPr="009E6443">
        <w:rPr>
          <w:sz w:val="32"/>
          <w:szCs w:val="32"/>
        </w:rPr>
        <w:t>тираном. Он обв</w:t>
      </w:r>
      <w:r w:rsidRPr="009E6443">
        <w:rPr>
          <w:sz w:val="32"/>
          <w:szCs w:val="32"/>
        </w:rPr>
        <w:t>и</w:t>
      </w:r>
      <w:r w:rsidRPr="009E6443">
        <w:rPr>
          <w:sz w:val="32"/>
          <w:szCs w:val="32"/>
        </w:rPr>
        <w:t>нил Мухаммада ибн Идриса в близких отношениях с потомками Али ибн Абу Талиба (Алидами), которые находились в оппозиции к халифату Аббасидов. Однако никакой основы для выдвижения этого обвинения не было. Мухаммад ибн Идрис действ</w:t>
      </w:r>
      <w:r w:rsidRPr="009E6443">
        <w:rPr>
          <w:sz w:val="32"/>
          <w:szCs w:val="32"/>
        </w:rPr>
        <w:t>и</w:t>
      </w:r>
      <w:r w:rsidRPr="009E6443">
        <w:rPr>
          <w:sz w:val="32"/>
          <w:szCs w:val="32"/>
        </w:rPr>
        <w:t xml:space="preserve">тельно уважал и любил членов семьи пророка Мухаммада (Ахль аль-Бейт) и, в частности, Алидов. Однако он не принимал никакого участия в восстаниях их </w:t>
      </w:r>
      <w:r w:rsidR="00944AFB" w:rsidRPr="009E6443">
        <w:rPr>
          <w:sz w:val="32"/>
          <w:szCs w:val="32"/>
        </w:rPr>
        <w:t>сторонников</w:t>
      </w:r>
      <w:r w:rsidRPr="009E6443">
        <w:rPr>
          <w:sz w:val="32"/>
          <w:szCs w:val="32"/>
        </w:rPr>
        <w:t xml:space="preserve"> против режима Аббасидов и не оказывал им поддержки. Противники аш-Шафии даже сфабриковали против него обвин</w:t>
      </w:r>
      <w:r w:rsidRPr="009E6443">
        <w:rPr>
          <w:sz w:val="32"/>
          <w:szCs w:val="32"/>
        </w:rPr>
        <w:t>е</w:t>
      </w:r>
      <w:r w:rsidRPr="009E6443">
        <w:rPr>
          <w:sz w:val="32"/>
          <w:szCs w:val="32"/>
        </w:rPr>
        <w:t>ние в том, что он будто бы я</w:t>
      </w:r>
      <w:r w:rsidRPr="009E6443">
        <w:rPr>
          <w:sz w:val="32"/>
          <w:szCs w:val="32"/>
        </w:rPr>
        <w:t>в</w:t>
      </w:r>
      <w:r w:rsidRPr="009E6443">
        <w:rPr>
          <w:sz w:val="32"/>
          <w:szCs w:val="32"/>
        </w:rPr>
        <w:t>лялся шиитом и не признавал халифат первых Праведных х</w:t>
      </w:r>
      <w:r w:rsidRPr="009E6443">
        <w:rPr>
          <w:sz w:val="32"/>
          <w:szCs w:val="32"/>
        </w:rPr>
        <w:t>а</w:t>
      </w:r>
      <w:r w:rsidRPr="009E6443">
        <w:rPr>
          <w:sz w:val="32"/>
          <w:szCs w:val="32"/>
        </w:rPr>
        <w:t>лифов.</w:t>
      </w:r>
    </w:p>
    <w:p w:rsidR="00155D70" w:rsidRPr="009E6443" w:rsidRDefault="00155D70" w:rsidP="00155D70">
      <w:pPr>
        <w:ind w:firstLine="284"/>
        <w:rPr>
          <w:sz w:val="32"/>
          <w:szCs w:val="32"/>
        </w:rPr>
      </w:pPr>
      <w:r w:rsidRPr="009E6443">
        <w:rPr>
          <w:sz w:val="32"/>
          <w:szCs w:val="32"/>
        </w:rPr>
        <w:t>Таким образом, Мухаммад ибн И</w:t>
      </w:r>
      <w:r w:rsidR="00B64380" w:rsidRPr="009E6443">
        <w:rPr>
          <w:sz w:val="32"/>
          <w:szCs w:val="32"/>
        </w:rPr>
        <w:t>дрис был арестован и, в 184 г.х.</w:t>
      </w:r>
      <w:r w:rsidRPr="009E6443">
        <w:rPr>
          <w:sz w:val="32"/>
          <w:szCs w:val="32"/>
        </w:rPr>
        <w:t>, в канд</w:t>
      </w:r>
      <w:r w:rsidRPr="009E6443">
        <w:rPr>
          <w:sz w:val="32"/>
          <w:szCs w:val="32"/>
        </w:rPr>
        <w:t>а</w:t>
      </w:r>
      <w:r w:rsidRPr="009E6443">
        <w:rPr>
          <w:sz w:val="32"/>
          <w:szCs w:val="32"/>
        </w:rPr>
        <w:t>лах отправлен в Багдад, к халифу Харуну ар-Рашиду. Там он имел беседу с халифом, которому он очень понравился. Более того, перед халифом за него заступился Мухаммад аш-Шейбани - видный деятель и выдающийся прав</w:t>
      </w:r>
      <w:r w:rsidRPr="009E6443">
        <w:rPr>
          <w:sz w:val="32"/>
          <w:szCs w:val="32"/>
        </w:rPr>
        <w:t>о</w:t>
      </w:r>
      <w:r w:rsidRPr="009E6443">
        <w:rPr>
          <w:sz w:val="32"/>
          <w:szCs w:val="32"/>
        </w:rPr>
        <w:t>вед ханафитской школы, который был в этот момент верховным судьей (к</w:t>
      </w:r>
      <w:r w:rsidRPr="009E6443">
        <w:rPr>
          <w:sz w:val="32"/>
          <w:szCs w:val="32"/>
        </w:rPr>
        <w:t>а</w:t>
      </w:r>
      <w:r w:rsidRPr="009E6443">
        <w:rPr>
          <w:sz w:val="32"/>
          <w:szCs w:val="32"/>
        </w:rPr>
        <w:t>дием) Багдада. Увидев способности молодого Мухаммада ибн Идриса, М</w:t>
      </w:r>
      <w:r w:rsidRPr="009E6443">
        <w:rPr>
          <w:sz w:val="32"/>
          <w:szCs w:val="32"/>
        </w:rPr>
        <w:t>у</w:t>
      </w:r>
      <w:r w:rsidRPr="009E6443">
        <w:rPr>
          <w:sz w:val="32"/>
          <w:szCs w:val="32"/>
        </w:rPr>
        <w:t>хаммад аш-Шейбани заинтересовался им и попросил Харуна ар-Рашида пр</w:t>
      </w:r>
      <w:r w:rsidRPr="009E6443">
        <w:rPr>
          <w:sz w:val="32"/>
          <w:szCs w:val="32"/>
        </w:rPr>
        <w:t>о</w:t>
      </w:r>
      <w:r w:rsidRPr="009E6443">
        <w:rPr>
          <w:sz w:val="32"/>
          <w:szCs w:val="32"/>
        </w:rPr>
        <w:t>явить свою милость к нему. Тогда халиф, который не хотел проливать н</w:t>
      </w:r>
      <w:r w:rsidRPr="009E6443">
        <w:rPr>
          <w:sz w:val="32"/>
          <w:szCs w:val="32"/>
        </w:rPr>
        <w:t>е</w:t>
      </w:r>
      <w:r w:rsidRPr="009E6443">
        <w:rPr>
          <w:sz w:val="32"/>
          <w:szCs w:val="32"/>
        </w:rPr>
        <w:t>винную кровь, решил отпустить аш-Шафии. Однако всю ответственность за него переложил на Мухаммада аш-Шейбани, к</w:t>
      </w:r>
      <w:r w:rsidRPr="009E6443">
        <w:rPr>
          <w:sz w:val="32"/>
          <w:szCs w:val="32"/>
        </w:rPr>
        <w:t>о</w:t>
      </w:r>
      <w:r w:rsidRPr="009E6443">
        <w:rPr>
          <w:sz w:val="32"/>
          <w:szCs w:val="32"/>
        </w:rPr>
        <w:t xml:space="preserve">торый взял его к себе домой в качестве гостя. </w:t>
      </w:r>
    </w:p>
    <w:p w:rsidR="00155D70" w:rsidRPr="009E6443" w:rsidRDefault="00155D70" w:rsidP="00155D70">
      <w:pPr>
        <w:ind w:firstLine="284"/>
        <w:rPr>
          <w:sz w:val="32"/>
          <w:szCs w:val="32"/>
        </w:rPr>
      </w:pPr>
      <w:r w:rsidRPr="009E6443">
        <w:rPr>
          <w:sz w:val="32"/>
          <w:szCs w:val="32"/>
        </w:rPr>
        <w:t xml:space="preserve">С этого момента Мухаммад ибн Идрис стал учеником Мухаммада аш-Шейбани. </w:t>
      </w:r>
      <w:r w:rsidR="00B64380" w:rsidRPr="009E6443">
        <w:rPr>
          <w:sz w:val="32"/>
          <w:szCs w:val="32"/>
        </w:rPr>
        <w:t>По этой причине</w:t>
      </w:r>
      <w:r w:rsidRPr="009E6443">
        <w:rPr>
          <w:sz w:val="32"/>
          <w:szCs w:val="32"/>
        </w:rPr>
        <w:t xml:space="preserve"> молодой аш-Шафии стал блестящим знатоком как ханафитского (иракского), так и маликитского (хиджазского) фикха. Он получил свое обр</w:t>
      </w:r>
      <w:r w:rsidRPr="009E6443">
        <w:rPr>
          <w:sz w:val="32"/>
          <w:szCs w:val="32"/>
        </w:rPr>
        <w:t>а</w:t>
      </w:r>
      <w:r w:rsidRPr="009E6443">
        <w:rPr>
          <w:sz w:val="32"/>
          <w:szCs w:val="32"/>
        </w:rPr>
        <w:t>зование у двух великих классиков этих правовых школ - Мухаммада аш-Шейбани и М</w:t>
      </w:r>
      <w:r w:rsidRPr="009E6443">
        <w:rPr>
          <w:sz w:val="32"/>
          <w:szCs w:val="32"/>
        </w:rPr>
        <w:t>а</w:t>
      </w:r>
      <w:r w:rsidRPr="009E6443">
        <w:rPr>
          <w:sz w:val="32"/>
          <w:szCs w:val="32"/>
        </w:rPr>
        <w:t xml:space="preserve">лика ибн Анаса. Это наложило свой </w:t>
      </w:r>
      <w:r w:rsidR="00944AFB" w:rsidRPr="009E6443">
        <w:rPr>
          <w:sz w:val="32"/>
          <w:szCs w:val="32"/>
        </w:rPr>
        <w:t>отпечаток</w:t>
      </w:r>
      <w:r w:rsidRPr="009E6443">
        <w:rPr>
          <w:sz w:val="32"/>
          <w:szCs w:val="32"/>
        </w:rPr>
        <w:t xml:space="preserve"> на дальнейшее развитие мировоззрения аш-Шафии, который использовал в своих трудах положения обоих школ и попытался ма</w:t>
      </w:r>
      <w:r w:rsidRPr="009E6443">
        <w:rPr>
          <w:sz w:val="32"/>
          <w:szCs w:val="32"/>
        </w:rPr>
        <w:t>к</w:t>
      </w:r>
      <w:r w:rsidRPr="009E6443">
        <w:rPr>
          <w:sz w:val="32"/>
          <w:szCs w:val="32"/>
        </w:rPr>
        <w:t>симально сблизить их положения, устранив некоторые разногласия между ними. Но</w:t>
      </w:r>
      <w:r w:rsidR="00B64380" w:rsidRPr="009E6443">
        <w:rPr>
          <w:sz w:val="32"/>
          <w:szCs w:val="32"/>
        </w:rPr>
        <w:t>,</w:t>
      </w:r>
      <w:r w:rsidRPr="009E6443">
        <w:rPr>
          <w:sz w:val="32"/>
          <w:szCs w:val="32"/>
        </w:rPr>
        <w:t xml:space="preserve"> вместе с этим</w:t>
      </w:r>
      <w:r w:rsidR="00B64380" w:rsidRPr="009E6443">
        <w:rPr>
          <w:sz w:val="32"/>
          <w:szCs w:val="32"/>
        </w:rPr>
        <w:t>,</w:t>
      </w:r>
      <w:r w:rsidRPr="009E6443">
        <w:rPr>
          <w:sz w:val="32"/>
          <w:szCs w:val="32"/>
        </w:rPr>
        <w:t xml:space="preserve"> он разработал и свою м</w:t>
      </w:r>
      <w:r w:rsidRPr="009E6443">
        <w:rPr>
          <w:sz w:val="32"/>
          <w:szCs w:val="32"/>
        </w:rPr>
        <w:t>е</w:t>
      </w:r>
      <w:r w:rsidRPr="009E6443">
        <w:rPr>
          <w:sz w:val="32"/>
          <w:szCs w:val="32"/>
        </w:rPr>
        <w:t xml:space="preserve">тодику. </w:t>
      </w:r>
    </w:p>
    <w:p w:rsidR="00155D70" w:rsidRPr="009E6443" w:rsidRDefault="00155D70" w:rsidP="00155D70">
      <w:pPr>
        <w:ind w:firstLine="284"/>
        <w:rPr>
          <w:sz w:val="32"/>
          <w:szCs w:val="32"/>
        </w:rPr>
      </w:pPr>
      <w:r w:rsidRPr="009E6443">
        <w:rPr>
          <w:sz w:val="32"/>
          <w:szCs w:val="32"/>
        </w:rPr>
        <w:t xml:space="preserve">Мухаммад ибн Идрис оставался в Багдаде около двух лет. </w:t>
      </w:r>
      <w:r w:rsidR="00944AFB" w:rsidRPr="009E6443">
        <w:rPr>
          <w:sz w:val="32"/>
          <w:szCs w:val="32"/>
        </w:rPr>
        <w:t>Затем, он уехал в Мекку и длительное время нах</w:t>
      </w:r>
      <w:r w:rsidR="00944AFB" w:rsidRPr="009E6443">
        <w:rPr>
          <w:sz w:val="32"/>
          <w:szCs w:val="32"/>
        </w:rPr>
        <w:t>о</w:t>
      </w:r>
      <w:r w:rsidR="00944AFB" w:rsidRPr="009E6443">
        <w:rPr>
          <w:sz w:val="32"/>
          <w:szCs w:val="32"/>
        </w:rPr>
        <w:t>дился в мекканском храме Кааба (Бейт аль-Хараме), где приступил к детальному сопоставлению, сравнению и анализу мировоззренческих, правовых и методологических положений мал</w:t>
      </w:r>
      <w:r w:rsidR="00944AFB" w:rsidRPr="009E6443">
        <w:rPr>
          <w:sz w:val="32"/>
          <w:szCs w:val="32"/>
        </w:rPr>
        <w:t>и</w:t>
      </w:r>
      <w:r w:rsidR="00944AFB" w:rsidRPr="009E6443">
        <w:rPr>
          <w:sz w:val="32"/>
          <w:szCs w:val="32"/>
        </w:rPr>
        <w:t>китской школы (мазхаба), которым он обучался в Медине от самого Малика ибн Анаса, с положениями ханафитской школы, фундаментальные знания отн</w:t>
      </w:r>
      <w:r w:rsidR="00944AFB" w:rsidRPr="009E6443">
        <w:rPr>
          <w:sz w:val="32"/>
          <w:szCs w:val="32"/>
        </w:rPr>
        <w:t>о</w:t>
      </w:r>
      <w:r w:rsidR="00944AFB" w:rsidRPr="009E6443">
        <w:rPr>
          <w:sz w:val="32"/>
          <w:szCs w:val="32"/>
        </w:rPr>
        <w:t xml:space="preserve">сительно которой он получил от Мухаммада аш-Шейбани. </w:t>
      </w:r>
      <w:r w:rsidRPr="009E6443">
        <w:rPr>
          <w:sz w:val="32"/>
          <w:szCs w:val="32"/>
        </w:rPr>
        <w:t>В результате эт</w:t>
      </w:r>
      <w:r w:rsidRPr="009E6443">
        <w:rPr>
          <w:sz w:val="32"/>
          <w:szCs w:val="32"/>
        </w:rPr>
        <w:t>о</w:t>
      </w:r>
      <w:r w:rsidRPr="009E6443">
        <w:rPr>
          <w:sz w:val="32"/>
          <w:szCs w:val="32"/>
        </w:rPr>
        <w:t>го анализа Мухаммад ибн Идрис написал два сочин</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sz w:val="32"/>
          <w:szCs w:val="32"/>
        </w:rPr>
        <w:t>1. «Хулафу</w:t>
      </w:r>
      <w:r w:rsidR="00B64380" w:rsidRPr="009E6443">
        <w:rPr>
          <w:sz w:val="32"/>
          <w:szCs w:val="32"/>
        </w:rPr>
        <w:t>’ль</w:t>
      </w:r>
      <w:r w:rsidRPr="009E6443">
        <w:rPr>
          <w:sz w:val="32"/>
          <w:szCs w:val="32"/>
        </w:rPr>
        <w:t xml:space="preserve"> Малик», в котором он дал предпочтение одним положениям и по</w:t>
      </w:r>
      <w:r w:rsidR="00B64380" w:rsidRPr="009E6443">
        <w:rPr>
          <w:sz w:val="32"/>
          <w:szCs w:val="32"/>
        </w:rPr>
        <w:t>дверг критике другие положения м</w:t>
      </w:r>
      <w:r w:rsidRPr="009E6443">
        <w:rPr>
          <w:sz w:val="32"/>
          <w:szCs w:val="32"/>
        </w:rPr>
        <w:t>ал</w:t>
      </w:r>
      <w:r w:rsidRPr="009E6443">
        <w:rPr>
          <w:sz w:val="32"/>
          <w:szCs w:val="32"/>
        </w:rPr>
        <w:t>и</w:t>
      </w:r>
      <w:r w:rsidRPr="009E6443">
        <w:rPr>
          <w:sz w:val="32"/>
          <w:szCs w:val="32"/>
        </w:rPr>
        <w:t>китской школы;</w:t>
      </w:r>
    </w:p>
    <w:p w:rsidR="00155D70" w:rsidRPr="009E6443" w:rsidRDefault="00155D70" w:rsidP="00155D70">
      <w:pPr>
        <w:ind w:firstLine="284"/>
        <w:rPr>
          <w:sz w:val="32"/>
          <w:szCs w:val="32"/>
        </w:rPr>
      </w:pPr>
      <w:r w:rsidRPr="009E6443">
        <w:rPr>
          <w:sz w:val="32"/>
          <w:szCs w:val="32"/>
        </w:rPr>
        <w:t>2. «Хулафу’ль Ираклиййин», в котором он дал предпочтение одним пол</w:t>
      </w:r>
      <w:r w:rsidRPr="009E6443">
        <w:rPr>
          <w:sz w:val="32"/>
          <w:szCs w:val="32"/>
        </w:rPr>
        <w:t>о</w:t>
      </w:r>
      <w:r w:rsidRPr="009E6443">
        <w:rPr>
          <w:sz w:val="32"/>
          <w:szCs w:val="32"/>
        </w:rPr>
        <w:t>жениям и по</w:t>
      </w:r>
      <w:r w:rsidR="00B64380" w:rsidRPr="009E6443">
        <w:rPr>
          <w:sz w:val="32"/>
          <w:szCs w:val="32"/>
        </w:rPr>
        <w:t>дверг критике другие положения х</w:t>
      </w:r>
      <w:r w:rsidRPr="009E6443">
        <w:rPr>
          <w:sz w:val="32"/>
          <w:szCs w:val="32"/>
        </w:rPr>
        <w:t>анафитской школы.</w:t>
      </w:r>
    </w:p>
    <w:p w:rsidR="00155D70" w:rsidRPr="009E6443" w:rsidRDefault="00155D70" w:rsidP="00155D70">
      <w:pPr>
        <w:ind w:firstLine="284"/>
        <w:rPr>
          <w:sz w:val="32"/>
          <w:szCs w:val="32"/>
        </w:rPr>
      </w:pPr>
      <w:r w:rsidRPr="009E6443">
        <w:rPr>
          <w:sz w:val="32"/>
          <w:szCs w:val="32"/>
        </w:rPr>
        <w:t>После этого Мухаммад ибн Идрис разработал принципы вынесения прав</w:t>
      </w:r>
      <w:r w:rsidRPr="009E6443">
        <w:rPr>
          <w:sz w:val="32"/>
          <w:szCs w:val="32"/>
        </w:rPr>
        <w:t>о</w:t>
      </w:r>
      <w:r w:rsidRPr="009E6443">
        <w:rPr>
          <w:sz w:val="32"/>
          <w:szCs w:val="32"/>
        </w:rPr>
        <w:t>вых предписаний (истинбат), которые затем получили название Усуль аль-Фикх. Он давал фетвы только на основании этого принципа. До него му</w:t>
      </w:r>
      <w:r w:rsidRPr="009E6443">
        <w:rPr>
          <w:sz w:val="32"/>
          <w:szCs w:val="32"/>
        </w:rPr>
        <w:t>д</w:t>
      </w:r>
      <w:r w:rsidRPr="009E6443">
        <w:rPr>
          <w:sz w:val="32"/>
          <w:szCs w:val="32"/>
        </w:rPr>
        <w:t>жтахиды также опирались на определенную методику в вынесении фетв и указывали на них. Но аш-Шафии не ограничился только указанием. Он сформулировал принципы методологии, которой необходимо строго пр</w:t>
      </w:r>
      <w:r w:rsidRPr="009E6443">
        <w:rPr>
          <w:sz w:val="32"/>
          <w:szCs w:val="32"/>
        </w:rPr>
        <w:t>и</w:t>
      </w:r>
      <w:r w:rsidRPr="009E6443">
        <w:rPr>
          <w:sz w:val="32"/>
          <w:szCs w:val="32"/>
        </w:rPr>
        <w:t>держиваться при вынесении прав</w:t>
      </w:r>
      <w:r w:rsidRPr="009E6443">
        <w:rPr>
          <w:sz w:val="32"/>
          <w:szCs w:val="32"/>
        </w:rPr>
        <w:t>о</w:t>
      </w:r>
      <w:r w:rsidRPr="009E6443">
        <w:rPr>
          <w:sz w:val="32"/>
          <w:szCs w:val="32"/>
        </w:rPr>
        <w:t>вых предписаний.</w:t>
      </w:r>
    </w:p>
    <w:p w:rsidR="00155D70" w:rsidRPr="009E6443" w:rsidRDefault="00155D70" w:rsidP="00155D70">
      <w:pPr>
        <w:ind w:firstLine="284"/>
        <w:rPr>
          <w:sz w:val="32"/>
          <w:szCs w:val="32"/>
        </w:rPr>
      </w:pPr>
      <w:r w:rsidRPr="009E6443">
        <w:rPr>
          <w:sz w:val="32"/>
          <w:szCs w:val="32"/>
        </w:rPr>
        <w:t>Здесь же в Медине Мухаммад ибн Идрис начал свою преподавательскую деятел</w:t>
      </w:r>
      <w:r w:rsidR="00B64380" w:rsidRPr="009E6443">
        <w:rPr>
          <w:sz w:val="32"/>
          <w:szCs w:val="32"/>
        </w:rPr>
        <w:t xml:space="preserve">ьность. Спустя 9 лет, в </w:t>
      </w:r>
      <w:smartTag w:uri="urn:schemas-microsoft-com:office:smarttags" w:element="metricconverter">
        <w:smartTagPr>
          <w:attr w:name="ProductID" w:val="195 г"/>
        </w:smartTagPr>
        <w:r w:rsidR="00B64380" w:rsidRPr="009E6443">
          <w:rPr>
            <w:sz w:val="32"/>
            <w:szCs w:val="32"/>
          </w:rPr>
          <w:t>195 г</w:t>
        </w:r>
      </w:smartTag>
      <w:r w:rsidR="00B64380" w:rsidRPr="009E6443">
        <w:rPr>
          <w:sz w:val="32"/>
          <w:szCs w:val="32"/>
        </w:rPr>
        <w:t>.х.</w:t>
      </w:r>
      <w:r w:rsidRPr="009E6443">
        <w:rPr>
          <w:sz w:val="32"/>
          <w:szCs w:val="32"/>
        </w:rPr>
        <w:t xml:space="preserve">, в возрасте 45 лет, </w:t>
      </w:r>
      <w:r w:rsidR="00B64380" w:rsidRPr="009E6443">
        <w:rPr>
          <w:sz w:val="32"/>
          <w:szCs w:val="32"/>
        </w:rPr>
        <w:t>Мухаммад ибн И</w:t>
      </w:r>
      <w:r w:rsidR="00B64380" w:rsidRPr="009E6443">
        <w:rPr>
          <w:sz w:val="32"/>
          <w:szCs w:val="32"/>
        </w:rPr>
        <w:t>д</w:t>
      </w:r>
      <w:r w:rsidR="00B64380" w:rsidRPr="009E6443">
        <w:rPr>
          <w:sz w:val="32"/>
          <w:szCs w:val="32"/>
        </w:rPr>
        <w:t>рис</w:t>
      </w:r>
      <w:r w:rsidRPr="009E6443">
        <w:rPr>
          <w:sz w:val="32"/>
          <w:szCs w:val="32"/>
        </w:rPr>
        <w:t xml:space="preserve"> вернулся в Багдад, чтобы начать преподавание в столице. Здесь он обрел большую п</w:t>
      </w:r>
      <w:r w:rsidRPr="009E6443">
        <w:rPr>
          <w:sz w:val="32"/>
          <w:szCs w:val="32"/>
        </w:rPr>
        <w:t>о</w:t>
      </w:r>
      <w:r w:rsidRPr="009E6443">
        <w:rPr>
          <w:sz w:val="32"/>
          <w:szCs w:val="32"/>
        </w:rPr>
        <w:t>пулярность и уважение самых широких слоев общественности. Развив постулаты своей правовой школы, он стал обучать ее о</w:t>
      </w:r>
      <w:r w:rsidR="00944AFB" w:rsidRPr="009E6443">
        <w:rPr>
          <w:sz w:val="32"/>
          <w:szCs w:val="32"/>
        </w:rPr>
        <w:t>сновам бол</w:t>
      </w:r>
      <w:r w:rsidR="00944AFB" w:rsidRPr="009E6443">
        <w:rPr>
          <w:sz w:val="32"/>
          <w:szCs w:val="32"/>
        </w:rPr>
        <w:t>ь</w:t>
      </w:r>
      <w:r w:rsidR="00944AFB" w:rsidRPr="009E6443">
        <w:rPr>
          <w:sz w:val="32"/>
          <w:szCs w:val="32"/>
        </w:rPr>
        <w:t xml:space="preserve">шое количество своих </w:t>
      </w:r>
      <w:r w:rsidRPr="009E6443">
        <w:rPr>
          <w:sz w:val="32"/>
          <w:szCs w:val="32"/>
        </w:rPr>
        <w:t>учеников, среди которых были такие выдающиеся люди, как Ахмад ибн Ханбаль, Исхак ибн Р</w:t>
      </w:r>
      <w:r w:rsidRPr="009E6443">
        <w:rPr>
          <w:sz w:val="32"/>
          <w:szCs w:val="32"/>
        </w:rPr>
        <w:t>а</w:t>
      </w:r>
      <w:r w:rsidRPr="009E6443">
        <w:rPr>
          <w:sz w:val="32"/>
          <w:szCs w:val="32"/>
        </w:rPr>
        <w:t>бия. Все восхищались манерой ведения занятий аш-Шафии и его ответами на вопросы. З</w:t>
      </w:r>
      <w:r w:rsidR="00B64380" w:rsidRPr="009E6443">
        <w:rPr>
          <w:sz w:val="32"/>
          <w:szCs w:val="32"/>
        </w:rPr>
        <w:t xml:space="preserve">десь же, в Багдаде, его ученик </w:t>
      </w:r>
      <w:r w:rsidRPr="009E6443">
        <w:rPr>
          <w:sz w:val="32"/>
          <w:szCs w:val="32"/>
        </w:rPr>
        <w:t>Абу аль-Хасан ас-Саббах Зафарани записал его главное сочин</w:t>
      </w:r>
      <w:r w:rsidRPr="009E6443">
        <w:rPr>
          <w:sz w:val="32"/>
          <w:szCs w:val="32"/>
        </w:rPr>
        <w:t>е</w:t>
      </w:r>
      <w:r w:rsidRPr="009E6443">
        <w:rPr>
          <w:sz w:val="32"/>
          <w:szCs w:val="32"/>
        </w:rPr>
        <w:t xml:space="preserve">ние по основам фикха «Китаб аль-Умм». </w:t>
      </w:r>
    </w:p>
    <w:p w:rsidR="00155D70" w:rsidRPr="009E6443" w:rsidRDefault="00155D70" w:rsidP="00155D70">
      <w:pPr>
        <w:ind w:firstLine="284"/>
        <w:rPr>
          <w:sz w:val="32"/>
          <w:szCs w:val="32"/>
        </w:rPr>
      </w:pPr>
      <w:r w:rsidRPr="009E6443">
        <w:rPr>
          <w:sz w:val="32"/>
          <w:szCs w:val="32"/>
        </w:rPr>
        <w:t xml:space="preserve">Спустя два года </w:t>
      </w:r>
      <w:r w:rsidR="00B64380" w:rsidRPr="009E6443">
        <w:rPr>
          <w:sz w:val="32"/>
          <w:szCs w:val="32"/>
        </w:rPr>
        <w:t>аш-Шафии вернулся в Мекку, но в 198 г.х.,</w:t>
      </w:r>
      <w:r w:rsidRPr="009E6443">
        <w:rPr>
          <w:sz w:val="32"/>
          <w:szCs w:val="32"/>
        </w:rPr>
        <w:t xml:space="preserve"> снова выехал в Багдад. Правда там </w:t>
      </w:r>
      <w:r w:rsidR="00B64380" w:rsidRPr="009E6443">
        <w:rPr>
          <w:sz w:val="32"/>
          <w:szCs w:val="32"/>
        </w:rPr>
        <w:t>он</w:t>
      </w:r>
      <w:r w:rsidRPr="009E6443">
        <w:rPr>
          <w:sz w:val="32"/>
          <w:szCs w:val="32"/>
        </w:rPr>
        <w:t xml:space="preserve"> остался ненадолго и, спустя некоторое время, по пр</w:t>
      </w:r>
      <w:r w:rsidRPr="009E6443">
        <w:rPr>
          <w:sz w:val="32"/>
          <w:szCs w:val="32"/>
        </w:rPr>
        <w:t>и</w:t>
      </w:r>
      <w:r w:rsidRPr="009E6443">
        <w:rPr>
          <w:sz w:val="32"/>
          <w:szCs w:val="32"/>
        </w:rPr>
        <w:t>чине политической нестабильности в городе, уехал в Египет. Там, в 204 г</w:t>
      </w:r>
      <w:r w:rsidRPr="009E6443">
        <w:rPr>
          <w:sz w:val="32"/>
          <w:szCs w:val="32"/>
        </w:rPr>
        <w:t>о</w:t>
      </w:r>
      <w:r w:rsidRPr="009E6443">
        <w:rPr>
          <w:sz w:val="32"/>
          <w:szCs w:val="32"/>
        </w:rPr>
        <w:t>ду, он скончался в возрасте 54 лет. Несмотря на относ</w:t>
      </w:r>
      <w:r w:rsidR="00E10127">
        <w:rPr>
          <w:sz w:val="32"/>
          <w:szCs w:val="32"/>
        </w:rPr>
        <w:t xml:space="preserve">ительно недолгую жизнь, </w:t>
      </w:r>
      <w:r w:rsidRPr="009E6443">
        <w:rPr>
          <w:sz w:val="32"/>
          <w:szCs w:val="32"/>
        </w:rPr>
        <w:t>Мухаммад ибн Идрис аш-Шафии оставил после себя большое насл</w:t>
      </w:r>
      <w:r w:rsidRPr="009E6443">
        <w:rPr>
          <w:sz w:val="32"/>
          <w:szCs w:val="32"/>
        </w:rPr>
        <w:t>е</w:t>
      </w:r>
      <w:r w:rsidRPr="009E6443">
        <w:rPr>
          <w:sz w:val="32"/>
          <w:szCs w:val="32"/>
        </w:rPr>
        <w:t xml:space="preserve">дие и стал </w:t>
      </w:r>
      <w:r w:rsidR="00E10127">
        <w:rPr>
          <w:sz w:val="32"/>
          <w:szCs w:val="32"/>
        </w:rPr>
        <w:t>эпонимом</w:t>
      </w:r>
      <w:r w:rsidRPr="009E6443">
        <w:rPr>
          <w:sz w:val="32"/>
          <w:szCs w:val="32"/>
        </w:rPr>
        <w:t xml:space="preserve"> третьей суннитской</w:t>
      </w:r>
      <w:r w:rsidR="002214EB">
        <w:rPr>
          <w:sz w:val="32"/>
          <w:szCs w:val="32"/>
        </w:rPr>
        <w:t xml:space="preserve"> правовой </w:t>
      </w:r>
      <w:r w:rsidRPr="009E6443">
        <w:rPr>
          <w:sz w:val="32"/>
          <w:szCs w:val="32"/>
        </w:rPr>
        <w:t>школы.</w:t>
      </w:r>
    </w:p>
    <w:p w:rsidR="00155D70" w:rsidRPr="009E6443" w:rsidRDefault="00155D70" w:rsidP="00D072BC">
      <w:pPr>
        <w:pStyle w:val="Heading1"/>
      </w:pPr>
      <w:r w:rsidRPr="009E6443">
        <w:t>Наиболее известные ученики Мухаммада ибн Идриса аш-Шафии</w:t>
      </w:r>
    </w:p>
    <w:p w:rsidR="00155D70" w:rsidRPr="00E10127" w:rsidRDefault="00155D70" w:rsidP="00E10127">
      <w:pPr>
        <w:ind w:firstLine="284"/>
        <w:rPr>
          <w:sz w:val="32"/>
          <w:szCs w:val="32"/>
          <w:u w:val="single"/>
        </w:rPr>
      </w:pPr>
      <w:r w:rsidRPr="009E6443">
        <w:rPr>
          <w:sz w:val="32"/>
          <w:szCs w:val="32"/>
        </w:rPr>
        <w:t xml:space="preserve">1. </w:t>
      </w:r>
      <w:r w:rsidRPr="009E6443">
        <w:rPr>
          <w:sz w:val="32"/>
          <w:szCs w:val="32"/>
          <w:u w:val="single"/>
        </w:rPr>
        <w:t>Абу Йакуб Йусуф ибн Йахйа аль-Бувейти (ум. в 231)</w:t>
      </w:r>
      <w:r w:rsidR="00E10127">
        <w:rPr>
          <w:sz w:val="32"/>
          <w:szCs w:val="32"/>
        </w:rPr>
        <w:t>. С</w:t>
      </w:r>
      <w:r w:rsidRPr="009E6443">
        <w:rPr>
          <w:sz w:val="32"/>
          <w:szCs w:val="32"/>
        </w:rPr>
        <w:t>оставил краткие повествования из жизни</w:t>
      </w:r>
      <w:r w:rsidR="00E10127">
        <w:rPr>
          <w:sz w:val="32"/>
          <w:szCs w:val="32"/>
        </w:rPr>
        <w:t xml:space="preserve"> аш-Шафии</w:t>
      </w:r>
      <w:r w:rsidRPr="009E6443">
        <w:rPr>
          <w:sz w:val="32"/>
          <w:szCs w:val="32"/>
        </w:rPr>
        <w:t>. Был арестован в период правления х</w:t>
      </w:r>
      <w:r w:rsidRPr="009E6443">
        <w:rPr>
          <w:sz w:val="32"/>
          <w:szCs w:val="32"/>
        </w:rPr>
        <w:t>а</w:t>
      </w:r>
      <w:r w:rsidRPr="009E6443">
        <w:rPr>
          <w:sz w:val="32"/>
          <w:szCs w:val="32"/>
        </w:rPr>
        <w:t>лифа Мамуна за отказ признать Коран с</w:t>
      </w:r>
      <w:r w:rsidRPr="009E6443">
        <w:rPr>
          <w:sz w:val="32"/>
          <w:szCs w:val="32"/>
        </w:rPr>
        <w:t>о</w:t>
      </w:r>
      <w:r w:rsidRPr="009E6443">
        <w:rPr>
          <w:sz w:val="32"/>
          <w:szCs w:val="32"/>
        </w:rPr>
        <w:t xml:space="preserve">творенным. </w:t>
      </w:r>
    </w:p>
    <w:p w:rsidR="00155D70" w:rsidRPr="00E10127" w:rsidRDefault="00155D70" w:rsidP="00E10127">
      <w:pPr>
        <w:ind w:firstLine="284"/>
        <w:rPr>
          <w:sz w:val="32"/>
          <w:szCs w:val="32"/>
          <w:u w:val="single"/>
        </w:rPr>
      </w:pPr>
      <w:r w:rsidRPr="009E6443">
        <w:rPr>
          <w:sz w:val="32"/>
          <w:szCs w:val="32"/>
        </w:rPr>
        <w:t>2.</w:t>
      </w:r>
      <w:r w:rsidRPr="009E6443">
        <w:rPr>
          <w:sz w:val="32"/>
          <w:szCs w:val="32"/>
          <w:u w:val="single"/>
        </w:rPr>
        <w:t xml:space="preserve"> Абу Ибрахим, Исмаил ибн Йахйа аль-Музани (ум. в 266)</w:t>
      </w:r>
      <w:r w:rsidR="00E10127">
        <w:rPr>
          <w:sz w:val="32"/>
          <w:szCs w:val="32"/>
        </w:rPr>
        <w:t xml:space="preserve">. </w:t>
      </w:r>
      <w:r w:rsidRPr="009E6443">
        <w:rPr>
          <w:sz w:val="32"/>
          <w:szCs w:val="32"/>
        </w:rPr>
        <w:t>Автор н</w:t>
      </w:r>
      <w:r w:rsidRPr="009E6443">
        <w:rPr>
          <w:sz w:val="32"/>
          <w:szCs w:val="32"/>
        </w:rPr>
        <w:t>е</w:t>
      </w:r>
      <w:r w:rsidRPr="009E6443">
        <w:rPr>
          <w:sz w:val="32"/>
          <w:szCs w:val="32"/>
        </w:rPr>
        <w:t xml:space="preserve">скольких книг, в числе которых </w:t>
      </w:r>
      <w:r w:rsidR="00B64380" w:rsidRPr="009E6443">
        <w:rPr>
          <w:sz w:val="32"/>
          <w:szCs w:val="32"/>
        </w:rPr>
        <w:t>один</w:t>
      </w:r>
      <w:r w:rsidRPr="009E6443">
        <w:rPr>
          <w:sz w:val="32"/>
          <w:szCs w:val="32"/>
        </w:rPr>
        <w:t xml:space="preserve"> из самых авторитетных книг шафиитов «Мабсут». Многие правоведы Хорасана, Ирака и Шама (Сирии) были его учениками.</w:t>
      </w:r>
    </w:p>
    <w:p w:rsidR="00155D70" w:rsidRPr="009E6443" w:rsidRDefault="00155D70" w:rsidP="00155D70">
      <w:pPr>
        <w:ind w:firstLine="284"/>
        <w:rPr>
          <w:sz w:val="32"/>
          <w:szCs w:val="32"/>
        </w:rPr>
      </w:pPr>
      <w:r w:rsidRPr="009E6443">
        <w:rPr>
          <w:sz w:val="32"/>
          <w:szCs w:val="32"/>
        </w:rPr>
        <w:t>3.</w:t>
      </w:r>
      <w:r w:rsidRPr="009E6443">
        <w:rPr>
          <w:sz w:val="32"/>
          <w:szCs w:val="32"/>
          <w:u w:val="single"/>
        </w:rPr>
        <w:t xml:space="preserve"> Абу Мухаммад, ар-Раби ибн Сулейман  ибн Абд</w:t>
      </w:r>
      <w:r w:rsidR="00944AFB" w:rsidRPr="009E6443">
        <w:rPr>
          <w:sz w:val="32"/>
          <w:szCs w:val="32"/>
          <w:u w:val="single"/>
        </w:rPr>
        <w:t xml:space="preserve"> а</w:t>
      </w:r>
      <w:r w:rsidRPr="009E6443">
        <w:rPr>
          <w:sz w:val="32"/>
          <w:szCs w:val="32"/>
          <w:u w:val="single"/>
        </w:rPr>
        <w:t>л</w:t>
      </w:r>
      <w:r w:rsidR="00944AFB" w:rsidRPr="009E6443">
        <w:rPr>
          <w:sz w:val="32"/>
          <w:szCs w:val="32"/>
          <w:u w:val="single"/>
        </w:rPr>
        <w:t>ь-Д</w:t>
      </w:r>
      <w:r w:rsidRPr="009E6443">
        <w:rPr>
          <w:sz w:val="32"/>
          <w:szCs w:val="32"/>
          <w:u w:val="single"/>
        </w:rPr>
        <w:t>жаббар аль-Муради (ум. в 270)</w:t>
      </w:r>
      <w:r w:rsidRPr="00E10127">
        <w:rPr>
          <w:sz w:val="32"/>
          <w:szCs w:val="32"/>
        </w:rPr>
        <w:t>.</w:t>
      </w:r>
      <w:r w:rsidR="00E10127" w:rsidRPr="00E10127">
        <w:rPr>
          <w:sz w:val="32"/>
          <w:szCs w:val="32"/>
        </w:rPr>
        <w:t xml:space="preserve"> </w:t>
      </w:r>
      <w:r w:rsidR="00E10127">
        <w:rPr>
          <w:sz w:val="32"/>
          <w:szCs w:val="32"/>
        </w:rPr>
        <w:t>Один из п</w:t>
      </w:r>
      <w:r w:rsidRPr="009E6443">
        <w:rPr>
          <w:sz w:val="32"/>
          <w:szCs w:val="32"/>
        </w:rPr>
        <w:t>ередатчик</w:t>
      </w:r>
      <w:r w:rsidR="00E10127">
        <w:rPr>
          <w:sz w:val="32"/>
          <w:szCs w:val="32"/>
        </w:rPr>
        <w:t>ов</w:t>
      </w:r>
      <w:r w:rsidRPr="009E6443">
        <w:rPr>
          <w:sz w:val="32"/>
          <w:szCs w:val="32"/>
        </w:rPr>
        <w:t xml:space="preserve"> учения</w:t>
      </w:r>
      <w:r w:rsidR="00E10127">
        <w:rPr>
          <w:sz w:val="32"/>
          <w:szCs w:val="32"/>
        </w:rPr>
        <w:t xml:space="preserve"> аш-Шафии</w:t>
      </w:r>
      <w:r w:rsidRPr="009E6443">
        <w:rPr>
          <w:sz w:val="32"/>
          <w:szCs w:val="32"/>
        </w:rPr>
        <w:t>. Был муэдз</w:t>
      </w:r>
      <w:r w:rsidRPr="009E6443">
        <w:rPr>
          <w:sz w:val="32"/>
          <w:szCs w:val="32"/>
        </w:rPr>
        <w:t>и</w:t>
      </w:r>
      <w:r w:rsidRPr="009E6443">
        <w:rPr>
          <w:sz w:val="32"/>
          <w:szCs w:val="32"/>
        </w:rPr>
        <w:t>ном мечети в Фустате (Египет). Такие книги шафиитского мазхаба, как «К</w:t>
      </w:r>
      <w:r w:rsidRPr="009E6443">
        <w:rPr>
          <w:sz w:val="32"/>
          <w:szCs w:val="32"/>
        </w:rPr>
        <w:t>и</w:t>
      </w:r>
      <w:r w:rsidRPr="009E6443">
        <w:rPr>
          <w:sz w:val="32"/>
          <w:szCs w:val="32"/>
        </w:rPr>
        <w:t>таб аль-Умм», «ар-Рисаля» дошли до современности в его передаче. В сл</w:t>
      </w:r>
      <w:r w:rsidRPr="009E6443">
        <w:rPr>
          <w:sz w:val="32"/>
          <w:szCs w:val="32"/>
        </w:rPr>
        <w:t>у</w:t>
      </w:r>
      <w:r w:rsidRPr="009E6443">
        <w:rPr>
          <w:sz w:val="32"/>
          <w:szCs w:val="32"/>
        </w:rPr>
        <w:t>чае противоречий в источниках правовых предписаний шафиитов, его пов</w:t>
      </w:r>
      <w:r w:rsidRPr="009E6443">
        <w:rPr>
          <w:sz w:val="32"/>
          <w:szCs w:val="32"/>
        </w:rPr>
        <w:t>е</w:t>
      </w:r>
      <w:r w:rsidRPr="009E6443">
        <w:rPr>
          <w:sz w:val="32"/>
          <w:szCs w:val="32"/>
        </w:rPr>
        <w:t xml:space="preserve">ствования </w:t>
      </w:r>
      <w:r w:rsidR="00E10127">
        <w:rPr>
          <w:sz w:val="32"/>
          <w:szCs w:val="32"/>
        </w:rPr>
        <w:t>счи</w:t>
      </w:r>
      <w:r w:rsidRPr="009E6443">
        <w:rPr>
          <w:sz w:val="32"/>
          <w:szCs w:val="32"/>
        </w:rPr>
        <w:t>таются</w:t>
      </w:r>
      <w:r w:rsidR="00E10127">
        <w:rPr>
          <w:sz w:val="32"/>
          <w:szCs w:val="32"/>
        </w:rPr>
        <w:t xml:space="preserve"> более надежными, чем</w:t>
      </w:r>
      <w:r w:rsidRPr="009E6443">
        <w:rPr>
          <w:sz w:val="32"/>
          <w:szCs w:val="32"/>
        </w:rPr>
        <w:t xml:space="preserve"> повествования Исмаила ибн Йахйи аль-Музани.</w:t>
      </w:r>
    </w:p>
    <w:p w:rsidR="00155D70" w:rsidRPr="00E10127" w:rsidRDefault="00155D70" w:rsidP="00E10127">
      <w:pPr>
        <w:ind w:firstLine="284"/>
        <w:rPr>
          <w:sz w:val="32"/>
          <w:szCs w:val="32"/>
          <w:u w:val="single"/>
        </w:rPr>
      </w:pPr>
      <w:r w:rsidRPr="009E6443">
        <w:rPr>
          <w:sz w:val="32"/>
          <w:szCs w:val="32"/>
        </w:rPr>
        <w:t>4.</w:t>
      </w:r>
      <w:r w:rsidRPr="009E6443">
        <w:rPr>
          <w:sz w:val="32"/>
          <w:szCs w:val="32"/>
          <w:u w:val="single"/>
        </w:rPr>
        <w:t xml:space="preserve"> Хармала ибн Йахйа ибн Хармала (ум. в 266)</w:t>
      </w:r>
      <w:r w:rsidRPr="009E6443">
        <w:rPr>
          <w:sz w:val="32"/>
          <w:szCs w:val="32"/>
        </w:rPr>
        <w:t>. Он написал такие автор</w:t>
      </w:r>
      <w:r w:rsidRPr="009E6443">
        <w:rPr>
          <w:sz w:val="32"/>
          <w:szCs w:val="32"/>
        </w:rPr>
        <w:t>и</w:t>
      </w:r>
      <w:r w:rsidRPr="009E6443">
        <w:rPr>
          <w:sz w:val="32"/>
          <w:szCs w:val="32"/>
        </w:rPr>
        <w:t>тетные шафиитские книги как «Китаб</w:t>
      </w:r>
      <w:r w:rsidR="00773906" w:rsidRPr="009E6443">
        <w:rPr>
          <w:sz w:val="32"/>
          <w:szCs w:val="32"/>
        </w:rPr>
        <w:t xml:space="preserve"> аш-Шурут», «Китаб ас-Сунан», «</w:t>
      </w:r>
      <w:r w:rsidRPr="009E6443">
        <w:rPr>
          <w:sz w:val="32"/>
          <w:szCs w:val="32"/>
        </w:rPr>
        <w:t>К</w:t>
      </w:r>
      <w:r w:rsidRPr="009E6443">
        <w:rPr>
          <w:sz w:val="32"/>
          <w:szCs w:val="32"/>
        </w:rPr>
        <w:t>и</w:t>
      </w:r>
      <w:r w:rsidRPr="009E6443">
        <w:rPr>
          <w:sz w:val="32"/>
          <w:szCs w:val="32"/>
        </w:rPr>
        <w:t>таб ан-Никах».</w:t>
      </w:r>
    </w:p>
    <w:p w:rsidR="00155D70" w:rsidRPr="00E10127" w:rsidRDefault="00155D70" w:rsidP="00E10127">
      <w:pPr>
        <w:ind w:firstLine="284"/>
        <w:rPr>
          <w:i/>
          <w:sz w:val="32"/>
          <w:szCs w:val="32"/>
        </w:rPr>
      </w:pPr>
      <w:r w:rsidRPr="009E6443">
        <w:rPr>
          <w:i/>
          <w:sz w:val="32"/>
          <w:szCs w:val="32"/>
        </w:rPr>
        <w:t xml:space="preserve">5. </w:t>
      </w:r>
      <w:r w:rsidRPr="009E6443">
        <w:rPr>
          <w:sz w:val="32"/>
          <w:szCs w:val="32"/>
          <w:u w:val="single"/>
        </w:rPr>
        <w:t>Мухаммад ибн Абдулла ибн Абд</w:t>
      </w:r>
      <w:r w:rsidR="00944AFB" w:rsidRPr="009E6443">
        <w:rPr>
          <w:sz w:val="32"/>
          <w:szCs w:val="32"/>
          <w:u w:val="single"/>
        </w:rPr>
        <w:t xml:space="preserve"> а</w:t>
      </w:r>
      <w:r w:rsidRPr="009E6443">
        <w:rPr>
          <w:sz w:val="32"/>
          <w:szCs w:val="32"/>
          <w:u w:val="single"/>
        </w:rPr>
        <w:t>л</w:t>
      </w:r>
      <w:r w:rsidR="00944AFB" w:rsidRPr="009E6443">
        <w:rPr>
          <w:sz w:val="32"/>
          <w:szCs w:val="32"/>
          <w:u w:val="single"/>
        </w:rPr>
        <w:t>ь-Х</w:t>
      </w:r>
      <w:r w:rsidRPr="009E6443">
        <w:rPr>
          <w:sz w:val="32"/>
          <w:szCs w:val="32"/>
          <w:u w:val="single"/>
        </w:rPr>
        <w:t>акам (ум. в 268)</w:t>
      </w:r>
      <w:r w:rsidRPr="009E6443">
        <w:rPr>
          <w:sz w:val="32"/>
          <w:szCs w:val="32"/>
        </w:rPr>
        <w:t>. Один из самых известных правоведов Египта. Позднее он перешел в маликитский ма</w:t>
      </w:r>
      <w:r w:rsidRPr="009E6443">
        <w:rPr>
          <w:sz w:val="32"/>
          <w:szCs w:val="32"/>
        </w:rPr>
        <w:t>з</w:t>
      </w:r>
      <w:r w:rsidRPr="009E6443">
        <w:rPr>
          <w:sz w:val="32"/>
          <w:szCs w:val="32"/>
        </w:rPr>
        <w:t>хаб.</w:t>
      </w:r>
    </w:p>
    <w:p w:rsidR="00155D70" w:rsidRPr="009E6443" w:rsidRDefault="00155D70" w:rsidP="00D072BC">
      <w:pPr>
        <w:pStyle w:val="Heading1"/>
      </w:pPr>
      <w:r w:rsidRPr="009E6443">
        <w:t>Убеждения Мухаммада ибн Идриса аш-Шафии</w:t>
      </w:r>
    </w:p>
    <w:p w:rsidR="00155D70" w:rsidRPr="009E6443" w:rsidRDefault="00155D70" w:rsidP="00155D70">
      <w:pPr>
        <w:ind w:firstLine="284"/>
        <w:rPr>
          <w:sz w:val="32"/>
          <w:szCs w:val="32"/>
        </w:rPr>
      </w:pPr>
      <w:r w:rsidRPr="009E6443">
        <w:rPr>
          <w:sz w:val="32"/>
          <w:szCs w:val="32"/>
        </w:rPr>
        <w:t>Убеждения аш-Шафии основывались на явных и ясных смыслах (нассах) Корана и Сунны. Он не допускал вмешательство разума в вопросы основ</w:t>
      </w:r>
      <w:r w:rsidRPr="009E6443">
        <w:rPr>
          <w:sz w:val="32"/>
          <w:szCs w:val="32"/>
        </w:rPr>
        <w:t>о</w:t>
      </w:r>
      <w:r w:rsidRPr="009E6443">
        <w:rPr>
          <w:sz w:val="32"/>
          <w:szCs w:val="32"/>
        </w:rPr>
        <w:t>полагающих принципов Ислама и отказывался рассуждать на эти темы, о</w:t>
      </w:r>
      <w:r w:rsidRPr="009E6443">
        <w:rPr>
          <w:sz w:val="32"/>
          <w:szCs w:val="32"/>
        </w:rPr>
        <w:t>с</w:t>
      </w:r>
      <w:r w:rsidRPr="009E6443">
        <w:rPr>
          <w:sz w:val="32"/>
          <w:szCs w:val="32"/>
        </w:rPr>
        <w:t>новываясь на методах каламистов</w:t>
      </w:r>
      <w:r w:rsidR="00773906" w:rsidRPr="009E6443">
        <w:rPr>
          <w:sz w:val="32"/>
          <w:szCs w:val="32"/>
        </w:rPr>
        <w:t xml:space="preserve"> (См.</w:t>
      </w:r>
      <w:r w:rsidR="00773906" w:rsidRPr="009E6443">
        <w:rPr>
          <w:b/>
          <w:sz w:val="32"/>
          <w:szCs w:val="32"/>
        </w:rPr>
        <w:t xml:space="preserve"> Калам</w:t>
      </w:r>
      <w:r w:rsidR="00773906" w:rsidRPr="009E6443">
        <w:rPr>
          <w:sz w:val="32"/>
          <w:szCs w:val="32"/>
        </w:rPr>
        <w:t>)</w:t>
      </w:r>
      <w:r w:rsidRPr="009E6443">
        <w:rPr>
          <w:sz w:val="32"/>
          <w:szCs w:val="32"/>
        </w:rPr>
        <w:t>. То есть все основополага</w:t>
      </w:r>
      <w:r w:rsidRPr="009E6443">
        <w:rPr>
          <w:sz w:val="32"/>
          <w:szCs w:val="32"/>
        </w:rPr>
        <w:t>ю</w:t>
      </w:r>
      <w:r w:rsidRPr="009E6443">
        <w:rPr>
          <w:sz w:val="32"/>
          <w:szCs w:val="32"/>
        </w:rPr>
        <w:t>щие принципы Ислама принимались им в строгом соответствии с полож</w:t>
      </w:r>
      <w:r w:rsidRPr="009E6443">
        <w:rPr>
          <w:sz w:val="32"/>
          <w:szCs w:val="32"/>
        </w:rPr>
        <w:t>е</w:t>
      </w:r>
      <w:r w:rsidRPr="009E6443">
        <w:rPr>
          <w:sz w:val="32"/>
          <w:szCs w:val="32"/>
        </w:rPr>
        <w:t>ниями су</w:t>
      </w:r>
      <w:r w:rsidRPr="009E6443">
        <w:rPr>
          <w:sz w:val="32"/>
          <w:szCs w:val="32"/>
        </w:rPr>
        <w:t>н</w:t>
      </w:r>
      <w:r w:rsidRPr="009E6443">
        <w:rPr>
          <w:sz w:val="32"/>
          <w:szCs w:val="32"/>
        </w:rPr>
        <w:t>нитского Ислама.</w:t>
      </w:r>
    </w:p>
    <w:p w:rsidR="00155D70" w:rsidRPr="009E6443" w:rsidRDefault="00155D70" w:rsidP="00155D70">
      <w:pPr>
        <w:ind w:firstLine="284"/>
        <w:rPr>
          <w:sz w:val="32"/>
          <w:szCs w:val="32"/>
        </w:rPr>
      </w:pPr>
      <w:r w:rsidRPr="009E6443">
        <w:rPr>
          <w:sz w:val="32"/>
          <w:szCs w:val="32"/>
        </w:rPr>
        <w:t>Относительно проблемы власти в государстве, аш-Шафии считал необх</w:t>
      </w:r>
      <w:r w:rsidRPr="009E6443">
        <w:rPr>
          <w:sz w:val="32"/>
          <w:szCs w:val="32"/>
        </w:rPr>
        <w:t>о</w:t>
      </w:r>
      <w:r w:rsidRPr="009E6443">
        <w:rPr>
          <w:sz w:val="32"/>
          <w:szCs w:val="32"/>
        </w:rPr>
        <w:t xml:space="preserve">димым установление Имамата (Халифата). По его </w:t>
      </w:r>
      <w:r w:rsidR="00944AFB" w:rsidRPr="009E6443">
        <w:rPr>
          <w:sz w:val="32"/>
          <w:szCs w:val="32"/>
        </w:rPr>
        <w:t>мнению,</w:t>
      </w:r>
      <w:r w:rsidRPr="009E6443">
        <w:rPr>
          <w:sz w:val="32"/>
          <w:szCs w:val="32"/>
        </w:rPr>
        <w:t xml:space="preserve"> это наилучшее государственное устройство не только для мусульман, но и для немусул</w:t>
      </w:r>
      <w:r w:rsidRPr="009E6443">
        <w:rPr>
          <w:sz w:val="32"/>
          <w:szCs w:val="32"/>
        </w:rPr>
        <w:t>ь</w:t>
      </w:r>
      <w:r w:rsidRPr="009E6443">
        <w:rPr>
          <w:sz w:val="32"/>
          <w:szCs w:val="32"/>
        </w:rPr>
        <w:t xml:space="preserve">ман. Как и все </w:t>
      </w:r>
      <w:r w:rsidR="002214EB">
        <w:rPr>
          <w:sz w:val="32"/>
          <w:szCs w:val="32"/>
        </w:rPr>
        <w:t>подавляющее большинство мусульман</w:t>
      </w:r>
      <w:r w:rsidRPr="009E6443">
        <w:rPr>
          <w:sz w:val="32"/>
          <w:szCs w:val="32"/>
        </w:rPr>
        <w:t>, аш-Шафии считал, что хал</w:t>
      </w:r>
      <w:r w:rsidRPr="009E6443">
        <w:rPr>
          <w:sz w:val="32"/>
          <w:szCs w:val="32"/>
        </w:rPr>
        <w:t>и</w:t>
      </w:r>
      <w:r w:rsidRPr="009E6443">
        <w:rPr>
          <w:sz w:val="32"/>
          <w:szCs w:val="32"/>
        </w:rPr>
        <w:t xml:space="preserve">фом должен быть представитель племени Курайш. Халиф должен править справедливо на основании Божественного закона и не становиться тираном. Если же кто-то силой захватит власть у курайшита, но затем станет править справедливо и добьется поддержки народа, то </w:t>
      </w:r>
      <w:r w:rsidR="00E10127">
        <w:rPr>
          <w:sz w:val="32"/>
          <w:szCs w:val="32"/>
        </w:rPr>
        <w:t>станет</w:t>
      </w:r>
      <w:r w:rsidRPr="009E6443">
        <w:rPr>
          <w:sz w:val="32"/>
          <w:szCs w:val="32"/>
        </w:rPr>
        <w:t xml:space="preserve"> законным х</w:t>
      </w:r>
      <w:r w:rsidRPr="009E6443">
        <w:rPr>
          <w:sz w:val="32"/>
          <w:szCs w:val="32"/>
        </w:rPr>
        <w:t>а</w:t>
      </w:r>
      <w:r w:rsidRPr="009E6443">
        <w:rPr>
          <w:sz w:val="32"/>
          <w:szCs w:val="32"/>
        </w:rPr>
        <w:t xml:space="preserve">лифом. </w:t>
      </w:r>
    </w:p>
    <w:p w:rsidR="00155D70" w:rsidRPr="009E6443" w:rsidRDefault="00155D70" w:rsidP="00155D70">
      <w:pPr>
        <w:ind w:firstLine="284"/>
        <w:rPr>
          <w:sz w:val="32"/>
          <w:szCs w:val="32"/>
        </w:rPr>
      </w:pPr>
      <w:r w:rsidRPr="009E6443">
        <w:rPr>
          <w:sz w:val="32"/>
          <w:szCs w:val="32"/>
        </w:rPr>
        <w:t>Идеальным правлением аш-Шафии считал методы Праведных халифов и считал самыми достойными халифами Абу Бакра, Омара, Османа и Али. Возможно, что</w:t>
      </w:r>
      <w:r w:rsidR="00FC2000" w:rsidRPr="009E6443">
        <w:rPr>
          <w:sz w:val="32"/>
          <w:szCs w:val="32"/>
        </w:rPr>
        <w:t xml:space="preserve"> он считал Праведным халифом и о</w:t>
      </w:r>
      <w:r w:rsidRPr="009E6443">
        <w:rPr>
          <w:sz w:val="32"/>
          <w:szCs w:val="32"/>
        </w:rPr>
        <w:t>мейядского х</w:t>
      </w:r>
      <w:r w:rsidRPr="009E6443">
        <w:rPr>
          <w:sz w:val="32"/>
          <w:szCs w:val="32"/>
        </w:rPr>
        <w:t>а</w:t>
      </w:r>
      <w:r w:rsidRPr="009E6443">
        <w:rPr>
          <w:sz w:val="32"/>
          <w:szCs w:val="32"/>
        </w:rPr>
        <w:t xml:space="preserve">лифа Омара II ибн </w:t>
      </w:r>
      <w:r w:rsidR="00944AFB" w:rsidRPr="009E6443">
        <w:rPr>
          <w:sz w:val="32"/>
          <w:szCs w:val="32"/>
        </w:rPr>
        <w:t>Абд аль-Азиз</w:t>
      </w:r>
      <w:r w:rsidRPr="009E6443">
        <w:rPr>
          <w:sz w:val="32"/>
          <w:szCs w:val="32"/>
        </w:rPr>
        <w:t>а.</w:t>
      </w:r>
    </w:p>
    <w:p w:rsidR="00155D70" w:rsidRPr="009E6443" w:rsidRDefault="00E10127" w:rsidP="00155D70">
      <w:pPr>
        <w:ind w:firstLine="284"/>
        <w:rPr>
          <w:sz w:val="32"/>
          <w:szCs w:val="32"/>
        </w:rPr>
      </w:pPr>
      <w:r>
        <w:rPr>
          <w:sz w:val="32"/>
          <w:szCs w:val="32"/>
        </w:rPr>
        <w:t>В вопросе</w:t>
      </w:r>
      <w:r w:rsidR="00155D70" w:rsidRPr="009E6443">
        <w:rPr>
          <w:sz w:val="32"/>
          <w:szCs w:val="32"/>
        </w:rPr>
        <w:t xml:space="preserve"> противостояния Али ибн Абу Талиба</w:t>
      </w:r>
      <w:r w:rsidR="00944AFB" w:rsidRPr="009E6443">
        <w:rPr>
          <w:sz w:val="32"/>
          <w:szCs w:val="32"/>
        </w:rPr>
        <w:t xml:space="preserve"> </w:t>
      </w:r>
      <w:r w:rsidR="00FC2000" w:rsidRPr="009E6443">
        <w:rPr>
          <w:sz w:val="32"/>
          <w:szCs w:val="32"/>
        </w:rPr>
        <w:t>с Муавией ибн Абу Суф</w:t>
      </w:r>
      <w:r w:rsidR="00FC2000" w:rsidRPr="009E6443">
        <w:rPr>
          <w:sz w:val="32"/>
          <w:szCs w:val="32"/>
        </w:rPr>
        <w:t>ь</w:t>
      </w:r>
      <w:r w:rsidR="00FC2000" w:rsidRPr="009E6443">
        <w:rPr>
          <w:sz w:val="32"/>
          <w:szCs w:val="32"/>
        </w:rPr>
        <w:t>яном</w:t>
      </w:r>
      <w:r w:rsidR="00155D70" w:rsidRPr="009E6443">
        <w:rPr>
          <w:sz w:val="32"/>
          <w:szCs w:val="32"/>
        </w:rPr>
        <w:t xml:space="preserve">, Аш-Шафии считал Али законным халифом. </w:t>
      </w:r>
      <w:r w:rsidR="00944AFB" w:rsidRPr="009E6443">
        <w:rPr>
          <w:sz w:val="32"/>
          <w:szCs w:val="32"/>
        </w:rPr>
        <w:t>Он также подвергал кр</w:t>
      </w:r>
      <w:r w:rsidR="00944AFB" w:rsidRPr="009E6443">
        <w:rPr>
          <w:sz w:val="32"/>
          <w:szCs w:val="32"/>
        </w:rPr>
        <w:t>и</w:t>
      </w:r>
      <w:r w:rsidR="00944AFB" w:rsidRPr="009E6443">
        <w:rPr>
          <w:sz w:val="32"/>
          <w:szCs w:val="32"/>
        </w:rPr>
        <w:t>тике и хариджитов, выступивших против Али.</w:t>
      </w:r>
    </w:p>
    <w:p w:rsidR="00155D70" w:rsidRPr="009E6443" w:rsidRDefault="00155D70" w:rsidP="00D072BC">
      <w:pPr>
        <w:pStyle w:val="Heading1"/>
      </w:pPr>
      <w:r w:rsidRPr="009E6443">
        <w:t>Метод Мухаммада ибн Идриса аш-Шафии</w:t>
      </w:r>
    </w:p>
    <w:p w:rsidR="00155D70" w:rsidRPr="009E6443" w:rsidRDefault="00155D70" w:rsidP="00155D70">
      <w:pPr>
        <w:ind w:firstLine="284"/>
        <w:rPr>
          <w:sz w:val="32"/>
          <w:szCs w:val="32"/>
        </w:rPr>
      </w:pPr>
      <w:r w:rsidRPr="009E6443">
        <w:rPr>
          <w:sz w:val="32"/>
          <w:szCs w:val="32"/>
        </w:rPr>
        <w:t>Как уже было отмечено, в совершенстве овладев методами хиджазской и иракской правовых школ, Мухаммад ибн И</w:t>
      </w:r>
      <w:r w:rsidRPr="009E6443">
        <w:rPr>
          <w:sz w:val="32"/>
          <w:szCs w:val="32"/>
        </w:rPr>
        <w:t>д</w:t>
      </w:r>
      <w:r w:rsidRPr="009E6443">
        <w:rPr>
          <w:sz w:val="32"/>
          <w:szCs w:val="32"/>
        </w:rPr>
        <w:t>рис основал свою собственную правовую школу. Она основывалась на принципах его предшественников - Абу Х</w:t>
      </w:r>
      <w:r w:rsidRPr="009E6443">
        <w:rPr>
          <w:sz w:val="32"/>
          <w:szCs w:val="32"/>
        </w:rPr>
        <w:t>а</w:t>
      </w:r>
      <w:r w:rsidRPr="009E6443">
        <w:rPr>
          <w:sz w:val="32"/>
          <w:szCs w:val="32"/>
        </w:rPr>
        <w:t>нифы, Малика ибн Анаса, Мухаммада аш-Шейбани, Абу Йусуфа, но, в то же время, имела свои отличительные особе</w:t>
      </w:r>
      <w:r w:rsidRPr="009E6443">
        <w:rPr>
          <w:sz w:val="32"/>
          <w:szCs w:val="32"/>
        </w:rPr>
        <w:t>н</w:t>
      </w:r>
      <w:r w:rsidRPr="009E6443">
        <w:rPr>
          <w:sz w:val="32"/>
          <w:szCs w:val="32"/>
        </w:rPr>
        <w:t>ности.</w:t>
      </w:r>
    </w:p>
    <w:p w:rsidR="00155D70" w:rsidRPr="009E6443" w:rsidRDefault="00155D70" w:rsidP="00155D70">
      <w:pPr>
        <w:ind w:firstLine="284"/>
        <w:rPr>
          <w:sz w:val="32"/>
          <w:szCs w:val="32"/>
        </w:rPr>
      </w:pPr>
      <w:r w:rsidRPr="009E6443">
        <w:rPr>
          <w:sz w:val="32"/>
          <w:szCs w:val="32"/>
        </w:rPr>
        <w:t>Методы аш-Шафии и источники вынесения правовых предписаний в его ма</w:t>
      </w:r>
      <w:r w:rsidRPr="009E6443">
        <w:rPr>
          <w:sz w:val="32"/>
          <w:szCs w:val="32"/>
        </w:rPr>
        <w:t>з</w:t>
      </w:r>
      <w:r w:rsidRPr="009E6443">
        <w:rPr>
          <w:sz w:val="32"/>
          <w:szCs w:val="32"/>
        </w:rPr>
        <w:t>хабе вкратце изложены в «Китаб аль-Умме» следующим образом: «Эта наука состоит из нескольких источников. Первый это Коран и Сунна. Если по как</w:t>
      </w:r>
      <w:r w:rsidRPr="009E6443">
        <w:rPr>
          <w:sz w:val="32"/>
          <w:szCs w:val="32"/>
        </w:rPr>
        <w:t>о</w:t>
      </w:r>
      <w:r w:rsidRPr="009E6443">
        <w:rPr>
          <w:sz w:val="32"/>
          <w:szCs w:val="32"/>
        </w:rPr>
        <w:t>му-то вопросу в них нет полной ясности, то необходимо обращаться к иджме. Еще одним источником для правовых предписаний являются ра</w:t>
      </w:r>
      <w:r w:rsidRPr="009E6443">
        <w:rPr>
          <w:sz w:val="32"/>
          <w:szCs w:val="32"/>
        </w:rPr>
        <w:t>з</w:t>
      </w:r>
      <w:r w:rsidRPr="009E6443">
        <w:rPr>
          <w:sz w:val="32"/>
          <w:szCs w:val="32"/>
        </w:rPr>
        <w:t>личные высказывания сподвижников пророка Мухаммада. При этом необх</w:t>
      </w:r>
      <w:r w:rsidRPr="009E6443">
        <w:rPr>
          <w:sz w:val="32"/>
          <w:szCs w:val="32"/>
        </w:rPr>
        <w:t>о</w:t>
      </w:r>
      <w:r w:rsidRPr="009E6443">
        <w:rPr>
          <w:sz w:val="32"/>
          <w:szCs w:val="32"/>
        </w:rPr>
        <w:t>димо удостовериться, что высказывания других сподвижников не против</w:t>
      </w:r>
      <w:r w:rsidRPr="009E6443">
        <w:rPr>
          <w:sz w:val="32"/>
          <w:szCs w:val="32"/>
        </w:rPr>
        <w:t>о</w:t>
      </w:r>
      <w:r w:rsidRPr="009E6443">
        <w:rPr>
          <w:sz w:val="32"/>
          <w:szCs w:val="32"/>
        </w:rPr>
        <w:t>речат им. Четвертым источником являются различные высказывания прор</w:t>
      </w:r>
      <w:r w:rsidRPr="009E6443">
        <w:rPr>
          <w:sz w:val="32"/>
          <w:szCs w:val="32"/>
        </w:rPr>
        <w:t>о</w:t>
      </w:r>
      <w:r w:rsidRPr="009E6443">
        <w:rPr>
          <w:sz w:val="32"/>
          <w:szCs w:val="32"/>
        </w:rPr>
        <w:t>ка, по которым сподвижники имели различные, порой даже противополо</w:t>
      </w:r>
      <w:r w:rsidRPr="009E6443">
        <w:rPr>
          <w:sz w:val="32"/>
          <w:szCs w:val="32"/>
        </w:rPr>
        <w:t>ж</w:t>
      </w:r>
      <w:r w:rsidRPr="009E6443">
        <w:rPr>
          <w:sz w:val="32"/>
          <w:szCs w:val="32"/>
        </w:rPr>
        <w:t xml:space="preserve">ные мнения. Пятым источником является </w:t>
      </w:r>
      <w:r w:rsidR="00354EB6" w:rsidRPr="009E6443">
        <w:rPr>
          <w:sz w:val="32"/>
          <w:szCs w:val="32"/>
        </w:rPr>
        <w:t>кыяс</w:t>
      </w:r>
      <w:r w:rsidRPr="009E6443">
        <w:rPr>
          <w:sz w:val="32"/>
          <w:szCs w:val="32"/>
        </w:rPr>
        <w:t>. Он может быть основан только на аналогиях из Корана и Су</w:t>
      </w:r>
      <w:r w:rsidRPr="009E6443">
        <w:rPr>
          <w:sz w:val="32"/>
          <w:szCs w:val="32"/>
        </w:rPr>
        <w:t>н</w:t>
      </w:r>
      <w:r w:rsidRPr="009E6443">
        <w:rPr>
          <w:sz w:val="32"/>
          <w:szCs w:val="32"/>
        </w:rPr>
        <w:t>ны».</w:t>
      </w:r>
    </w:p>
    <w:p w:rsidR="00FC2000" w:rsidRPr="009E6443" w:rsidRDefault="00FC2000" w:rsidP="00155D70">
      <w:pPr>
        <w:ind w:firstLine="284"/>
        <w:rPr>
          <w:sz w:val="32"/>
          <w:szCs w:val="32"/>
        </w:rPr>
      </w:pPr>
      <w:r w:rsidRPr="009E6443">
        <w:rPr>
          <w:sz w:val="32"/>
          <w:szCs w:val="32"/>
        </w:rPr>
        <w:t>Таким образом, правовой метод аш-Шафии основывался на следующих источниках:</w:t>
      </w:r>
    </w:p>
    <w:p w:rsidR="00155D70" w:rsidRPr="009E6443" w:rsidRDefault="00155D70" w:rsidP="00155D70">
      <w:pPr>
        <w:ind w:firstLine="284"/>
        <w:rPr>
          <w:sz w:val="32"/>
          <w:szCs w:val="32"/>
        </w:rPr>
      </w:pPr>
      <w:r w:rsidRPr="009E6443">
        <w:rPr>
          <w:sz w:val="32"/>
          <w:szCs w:val="32"/>
        </w:rPr>
        <w:t xml:space="preserve">1. </w:t>
      </w:r>
      <w:r w:rsidRPr="009E6443">
        <w:rPr>
          <w:sz w:val="32"/>
          <w:szCs w:val="32"/>
          <w:u w:val="single"/>
        </w:rPr>
        <w:t>Коран и Сунна</w:t>
      </w:r>
      <w:r w:rsidRPr="009E6443">
        <w:rPr>
          <w:sz w:val="32"/>
          <w:szCs w:val="32"/>
        </w:rPr>
        <w:t xml:space="preserve">. </w:t>
      </w:r>
      <w:r w:rsidR="00FC2000" w:rsidRPr="009E6443">
        <w:rPr>
          <w:sz w:val="32"/>
          <w:szCs w:val="32"/>
        </w:rPr>
        <w:t>Я</w:t>
      </w:r>
      <w:r w:rsidRPr="009E6443">
        <w:rPr>
          <w:sz w:val="32"/>
          <w:szCs w:val="32"/>
        </w:rPr>
        <w:t>сны</w:t>
      </w:r>
      <w:r w:rsidR="00FC2000" w:rsidRPr="009E6443">
        <w:rPr>
          <w:sz w:val="32"/>
          <w:szCs w:val="32"/>
        </w:rPr>
        <w:t>е</w:t>
      </w:r>
      <w:r w:rsidRPr="009E6443">
        <w:rPr>
          <w:sz w:val="32"/>
          <w:szCs w:val="32"/>
        </w:rPr>
        <w:t xml:space="preserve"> и н</w:t>
      </w:r>
      <w:r w:rsidR="00FC2000" w:rsidRPr="009E6443">
        <w:rPr>
          <w:sz w:val="32"/>
          <w:szCs w:val="32"/>
        </w:rPr>
        <w:t xml:space="preserve">едвусмысленные </w:t>
      </w:r>
      <w:r w:rsidR="00944AFB" w:rsidRPr="009E6443">
        <w:rPr>
          <w:sz w:val="32"/>
          <w:szCs w:val="32"/>
        </w:rPr>
        <w:t>положения</w:t>
      </w:r>
      <w:r w:rsidRPr="009E6443">
        <w:rPr>
          <w:sz w:val="32"/>
          <w:szCs w:val="32"/>
        </w:rPr>
        <w:t xml:space="preserve"> Откровения (</w:t>
      </w:r>
      <w:r w:rsidR="00944AFB" w:rsidRPr="009E6443">
        <w:rPr>
          <w:sz w:val="32"/>
          <w:szCs w:val="32"/>
        </w:rPr>
        <w:t>на</w:t>
      </w:r>
      <w:r w:rsidR="00944AFB" w:rsidRPr="009E6443">
        <w:rPr>
          <w:sz w:val="32"/>
          <w:szCs w:val="32"/>
        </w:rPr>
        <w:t>с</w:t>
      </w:r>
      <w:r w:rsidR="00944AFB" w:rsidRPr="009E6443">
        <w:rPr>
          <w:sz w:val="32"/>
          <w:szCs w:val="32"/>
        </w:rPr>
        <w:t>сы</w:t>
      </w:r>
      <w:r w:rsidR="00E10127">
        <w:rPr>
          <w:sz w:val="32"/>
          <w:szCs w:val="32"/>
        </w:rPr>
        <w:t>)</w:t>
      </w:r>
      <w:r w:rsidRPr="009E6443">
        <w:rPr>
          <w:sz w:val="32"/>
          <w:szCs w:val="32"/>
        </w:rPr>
        <w:t xml:space="preserve"> не могут быть подвергнуты иносказанию. </w:t>
      </w:r>
      <w:r w:rsidR="003C19CA" w:rsidRPr="009E6443">
        <w:rPr>
          <w:sz w:val="32"/>
          <w:szCs w:val="32"/>
        </w:rPr>
        <w:t xml:space="preserve">Все остальные источники должны быть приведены в соответствие с нассами Корана и Сунны, и не противоречить им. </w:t>
      </w:r>
      <w:r w:rsidRPr="009E6443">
        <w:rPr>
          <w:sz w:val="32"/>
          <w:szCs w:val="32"/>
        </w:rPr>
        <w:t>Даже если предположить, что мнения отдельных спо</w:t>
      </w:r>
      <w:r w:rsidRPr="009E6443">
        <w:rPr>
          <w:sz w:val="32"/>
          <w:szCs w:val="32"/>
        </w:rPr>
        <w:t>д</w:t>
      </w:r>
      <w:r w:rsidRPr="009E6443">
        <w:rPr>
          <w:sz w:val="32"/>
          <w:szCs w:val="32"/>
        </w:rPr>
        <w:t xml:space="preserve">вижников или их большей части в каком-то вопросе могут противоречить Откровению, </w:t>
      </w:r>
      <w:r w:rsidR="00FC2000" w:rsidRPr="009E6443">
        <w:rPr>
          <w:sz w:val="32"/>
          <w:szCs w:val="32"/>
        </w:rPr>
        <w:t xml:space="preserve">то </w:t>
      </w:r>
      <w:r w:rsidRPr="009E6443">
        <w:rPr>
          <w:sz w:val="32"/>
          <w:szCs w:val="32"/>
        </w:rPr>
        <w:t>они не могут приниматься в качестве доказател</w:t>
      </w:r>
      <w:r w:rsidRPr="009E6443">
        <w:rPr>
          <w:sz w:val="32"/>
          <w:szCs w:val="32"/>
        </w:rPr>
        <w:t>ь</w:t>
      </w:r>
      <w:r w:rsidRPr="009E6443">
        <w:rPr>
          <w:sz w:val="32"/>
          <w:szCs w:val="32"/>
        </w:rPr>
        <w:t>ства.</w:t>
      </w:r>
    </w:p>
    <w:p w:rsidR="00155D70" w:rsidRPr="009E6443" w:rsidRDefault="00155D70" w:rsidP="00155D70">
      <w:pPr>
        <w:ind w:firstLine="284"/>
        <w:rPr>
          <w:sz w:val="32"/>
          <w:szCs w:val="32"/>
        </w:rPr>
      </w:pPr>
      <w:r w:rsidRPr="009E6443">
        <w:rPr>
          <w:sz w:val="32"/>
          <w:szCs w:val="32"/>
        </w:rPr>
        <w:t>Коран и Сунна у аш-Шафии рассматриваются совместно в качестве корп</w:t>
      </w:r>
      <w:r w:rsidRPr="009E6443">
        <w:rPr>
          <w:sz w:val="32"/>
          <w:szCs w:val="32"/>
        </w:rPr>
        <w:t>у</w:t>
      </w:r>
      <w:r w:rsidRPr="009E6443">
        <w:rPr>
          <w:sz w:val="32"/>
          <w:szCs w:val="32"/>
        </w:rPr>
        <w:t>са Откровения. В этом его воззрения несколько отличались от воззрений предшественников, например Абу Ханифы, который рассматривал Коран в качестве первичного Откровения, а Сунну в качестве вторичного. В его пр</w:t>
      </w:r>
      <w:r w:rsidRPr="009E6443">
        <w:rPr>
          <w:sz w:val="32"/>
          <w:szCs w:val="32"/>
        </w:rPr>
        <w:t>а</w:t>
      </w:r>
      <w:r w:rsidRPr="009E6443">
        <w:rPr>
          <w:sz w:val="32"/>
          <w:szCs w:val="32"/>
        </w:rPr>
        <w:t>вовой системе к Сунне можно апеллировать только в случае, если в Коране нет буквального подтве</w:t>
      </w:r>
      <w:r w:rsidRPr="009E6443">
        <w:rPr>
          <w:sz w:val="32"/>
          <w:szCs w:val="32"/>
        </w:rPr>
        <w:t>р</w:t>
      </w:r>
      <w:r w:rsidRPr="009E6443">
        <w:rPr>
          <w:sz w:val="32"/>
          <w:szCs w:val="32"/>
        </w:rPr>
        <w:t xml:space="preserve">ждения той или иной мысли. </w:t>
      </w:r>
    </w:p>
    <w:p w:rsidR="00FC2000" w:rsidRPr="009E6443" w:rsidRDefault="00155D70" w:rsidP="00155D70">
      <w:pPr>
        <w:ind w:firstLine="284"/>
        <w:rPr>
          <w:sz w:val="32"/>
          <w:szCs w:val="32"/>
        </w:rPr>
      </w:pPr>
      <w:r w:rsidRPr="009E6443">
        <w:rPr>
          <w:sz w:val="32"/>
          <w:szCs w:val="32"/>
        </w:rPr>
        <w:t>Но, в то же время, совмещение доводов из Корана и Сунны в правовой системе Мухаммада ибн Идриса вовсе не означает того, что он не видел м</w:t>
      </w:r>
      <w:r w:rsidRPr="009E6443">
        <w:rPr>
          <w:sz w:val="32"/>
          <w:szCs w:val="32"/>
        </w:rPr>
        <w:t>е</w:t>
      </w:r>
      <w:r w:rsidRPr="009E6443">
        <w:rPr>
          <w:sz w:val="32"/>
          <w:szCs w:val="32"/>
        </w:rPr>
        <w:t>жду ними различия. Безусловно, ему было ясно, что Коран - это Слово Б</w:t>
      </w:r>
      <w:r w:rsidRPr="009E6443">
        <w:rPr>
          <w:sz w:val="32"/>
          <w:szCs w:val="32"/>
        </w:rPr>
        <w:t>о</w:t>
      </w:r>
      <w:r w:rsidRPr="009E6443">
        <w:rPr>
          <w:sz w:val="32"/>
          <w:szCs w:val="32"/>
        </w:rPr>
        <w:t>жье, а Сунна - это предания пророка, в которой могут быть и Богооткрове</w:t>
      </w:r>
      <w:r w:rsidRPr="009E6443">
        <w:rPr>
          <w:sz w:val="32"/>
          <w:szCs w:val="32"/>
        </w:rPr>
        <w:t>н</w:t>
      </w:r>
      <w:r w:rsidRPr="009E6443">
        <w:rPr>
          <w:sz w:val="32"/>
          <w:szCs w:val="32"/>
        </w:rPr>
        <w:t xml:space="preserve">ные моменты, но могут и не быть. Он ясно об этом говорил в изложении своего мировоззрения в своих трудах. Но </w:t>
      </w:r>
      <w:r w:rsidR="00FC2000" w:rsidRPr="009E6443">
        <w:rPr>
          <w:sz w:val="32"/>
          <w:szCs w:val="32"/>
        </w:rPr>
        <w:t>дело в том, что</w:t>
      </w:r>
      <w:r w:rsidRPr="009E6443">
        <w:rPr>
          <w:sz w:val="32"/>
          <w:szCs w:val="32"/>
        </w:rPr>
        <w:t xml:space="preserve"> в системе права Коран невозможно представить без Сунны, которая его разъясняет и ко</w:t>
      </w:r>
      <w:r w:rsidRPr="009E6443">
        <w:rPr>
          <w:sz w:val="32"/>
          <w:szCs w:val="32"/>
        </w:rPr>
        <w:t>м</w:t>
      </w:r>
      <w:r w:rsidRPr="009E6443">
        <w:rPr>
          <w:sz w:val="32"/>
          <w:szCs w:val="32"/>
        </w:rPr>
        <w:t>ментирует. Причем очень многие сподвижники пророка именно в такой те</w:t>
      </w:r>
      <w:r w:rsidRPr="009E6443">
        <w:rPr>
          <w:sz w:val="32"/>
          <w:szCs w:val="32"/>
        </w:rPr>
        <w:t>с</w:t>
      </w:r>
      <w:r w:rsidRPr="009E6443">
        <w:rPr>
          <w:sz w:val="32"/>
          <w:szCs w:val="32"/>
        </w:rPr>
        <w:t>ной вза</w:t>
      </w:r>
      <w:r w:rsidRPr="009E6443">
        <w:rPr>
          <w:sz w:val="32"/>
          <w:szCs w:val="32"/>
        </w:rPr>
        <w:t>и</w:t>
      </w:r>
      <w:r w:rsidRPr="009E6443">
        <w:rPr>
          <w:sz w:val="32"/>
          <w:szCs w:val="32"/>
        </w:rPr>
        <w:t>мосвязи с Кораном и рассматривали Сунну. То есть по су</w:t>
      </w:r>
      <w:r w:rsidR="000C49B8">
        <w:rPr>
          <w:sz w:val="32"/>
          <w:szCs w:val="32"/>
        </w:rPr>
        <w:t>ти</w:t>
      </w:r>
      <w:r w:rsidRPr="009E6443">
        <w:rPr>
          <w:sz w:val="32"/>
          <w:szCs w:val="32"/>
        </w:rPr>
        <w:t xml:space="preserve"> аш-Шафии не ставил равенства между Кораном и Сунной. Он ставил это раве</w:t>
      </w:r>
      <w:r w:rsidRPr="009E6443">
        <w:rPr>
          <w:sz w:val="32"/>
          <w:szCs w:val="32"/>
        </w:rPr>
        <w:t>н</w:t>
      </w:r>
      <w:r w:rsidRPr="009E6443">
        <w:rPr>
          <w:sz w:val="32"/>
          <w:szCs w:val="32"/>
        </w:rPr>
        <w:t>ство только при вынесении правовых предписаний, так как Сунна непосре</w:t>
      </w:r>
      <w:r w:rsidRPr="009E6443">
        <w:rPr>
          <w:sz w:val="32"/>
          <w:szCs w:val="32"/>
        </w:rPr>
        <w:t>д</w:t>
      </w:r>
      <w:r w:rsidRPr="009E6443">
        <w:rPr>
          <w:sz w:val="32"/>
          <w:szCs w:val="32"/>
        </w:rPr>
        <w:t>ственно связана с К</w:t>
      </w:r>
      <w:r w:rsidRPr="009E6443">
        <w:rPr>
          <w:sz w:val="32"/>
          <w:szCs w:val="32"/>
        </w:rPr>
        <w:t>о</w:t>
      </w:r>
      <w:r w:rsidRPr="009E6443">
        <w:rPr>
          <w:sz w:val="32"/>
          <w:szCs w:val="32"/>
        </w:rPr>
        <w:t xml:space="preserve">раном. </w:t>
      </w:r>
    </w:p>
    <w:p w:rsidR="00155D70" w:rsidRPr="009E6443" w:rsidRDefault="003C19CA" w:rsidP="00155D70">
      <w:pPr>
        <w:ind w:firstLine="284"/>
        <w:rPr>
          <w:sz w:val="32"/>
          <w:szCs w:val="32"/>
        </w:rPr>
      </w:pPr>
      <w:r w:rsidRPr="009E6443">
        <w:rPr>
          <w:sz w:val="32"/>
          <w:szCs w:val="32"/>
        </w:rPr>
        <w:t>Позицию аш-Шафии в этом вопросе поддерживали многие правоведы, считая, что при вынесении какого-либо правового предписания, действ</w:t>
      </w:r>
      <w:r w:rsidRPr="009E6443">
        <w:rPr>
          <w:sz w:val="32"/>
          <w:szCs w:val="32"/>
        </w:rPr>
        <w:t>и</w:t>
      </w:r>
      <w:r w:rsidRPr="009E6443">
        <w:rPr>
          <w:sz w:val="32"/>
          <w:szCs w:val="32"/>
        </w:rPr>
        <w:t>тельно нельзя, ссылаясь на Коран, не учитывать положения Сунны. Ведь н</w:t>
      </w:r>
      <w:r w:rsidRPr="009E6443">
        <w:rPr>
          <w:sz w:val="32"/>
          <w:szCs w:val="32"/>
        </w:rPr>
        <w:t>е</w:t>
      </w:r>
      <w:r w:rsidRPr="009E6443">
        <w:rPr>
          <w:sz w:val="32"/>
          <w:szCs w:val="32"/>
        </w:rPr>
        <w:t>которые пол</w:t>
      </w:r>
      <w:r w:rsidRPr="009E6443">
        <w:rPr>
          <w:sz w:val="32"/>
          <w:szCs w:val="32"/>
        </w:rPr>
        <w:t>о</w:t>
      </w:r>
      <w:r w:rsidRPr="009E6443">
        <w:rPr>
          <w:sz w:val="32"/>
          <w:szCs w:val="32"/>
        </w:rPr>
        <w:t>жения Корана невозможно правильно понять без Сунны.</w:t>
      </w:r>
    </w:p>
    <w:p w:rsidR="00155D70" w:rsidRPr="009E6443" w:rsidRDefault="00155D70" w:rsidP="00155D70">
      <w:pPr>
        <w:ind w:firstLine="284"/>
        <w:rPr>
          <w:sz w:val="32"/>
          <w:szCs w:val="32"/>
        </w:rPr>
      </w:pPr>
      <w:r w:rsidRPr="009E6443">
        <w:rPr>
          <w:sz w:val="32"/>
          <w:szCs w:val="32"/>
        </w:rPr>
        <w:t>Мухаммад ибн Идрис также придавал большое значение толкованию тех или иных аятов Корана со стороны сподвижников пророка, так как они лу</w:t>
      </w:r>
      <w:r w:rsidRPr="009E6443">
        <w:rPr>
          <w:sz w:val="32"/>
          <w:szCs w:val="32"/>
        </w:rPr>
        <w:t>ч</w:t>
      </w:r>
      <w:r w:rsidRPr="009E6443">
        <w:rPr>
          <w:sz w:val="32"/>
          <w:szCs w:val="32"/>
        </w:rPr>
        <w:t>ше других знали его. В случае</w:t>
      </w:r>
      <w:r w:rsidR="00EB7FD1">
        <w:rPr>
          <w:sz w:val="32"/>
          <w:szCs w:val="32"/>
        </w:rPr>
        <w:t>,</w:t>
      </w:r>
      <w:r w:rsidRPr="009E6443">
        <w:rPr>
          <w:sz w:val="32"/>
          <w:szCs w:val="32"/>
        </w:rPr>
        <w:t xml:space="preserve"> если нет толкования сподвижников, </w:t>
      </w:r>
      <w:r w:rsidR="00EB7FD1">
        <w:rPr>
          <w:sz w:val="32"/>
          <w:szCs w:val="32"/>
        </w:rPr>
        <w:t>аяты</w:t>
      </w:r>
      <w:r w:rsidRPr="009E6443">
        <w:rPr>
          <w:sz w:val="32"/>
          <w:szCs w:val="32"/>
        </w:rPr>
        <w:t xml:space="preserve"> К</w:t>
      </w:r>
      <w:r w:rsidRPr="009E6443">
        <w:rPr>
          <w:sz w:val="32"/>
          <w:szCs w:val="32"/>
        </w:rPr>
        <w:t>о</w:t>
      </w:r>
      <w:r w:rsidRPr="009E6443">
        <w:rPr>
          <w:sz w:val="32"/>
          <w:szCs w:val="32"/>
        </w:rPr>
        <w:t xml:space="preserve">рана могут быть истолкованы человеком, который хорошо знает арабский язык. </w:t>
      </w:r>
    </w:p>
    <w:p w:rsidR="00155D70" w:rsidRPr="009E6443" w:rsidRDefault="00155D70" w:rsidP="00155D70">
      <w:pPr>
        <w:ind w:firstLine="284"/>
        <w:rPr>
          <w:sz w:val="32"/>
          <w:szCs w:val="32"/>
        </w:rPr>
      </w:pPr>
      <w:r w:rsidRPr="009E6443">
        <w:rPr>
          <w:sz w:val="32"/>
          <w:szCs w:val="32"/>
        </w:rPr>
        <w:t>Также Коран не может от</w:t>
      </w:r>
      <w:r w:rsidR="00D47F79" w:rsidRPr="009E6443">
        <w:rPr>
          <w:sz w:val="32"/>
          <w:szCs w:val="32"/>
        </w:rPr>
        <w:t xml:space="preserve">менять (см. </w:t>
      </w:r>
      <w:r w:rsidR="00D47F79" w:rsidRPr="009E6443">
        <w:rPr>
          <w:b/>
          <w:sz w:val="32"/>
          <w:szCs w:val="32"/>
        </w:rPr>
        <w:t>Н</w:t>
      </w:r>
      <w:r w:rsidRPr="009E6443">
        <w:rPr>
          <w:b/>
          <w:sz w:val="32"/>
          <w:szCs w:val="32"/>
        </w:rPr>
        <w:t>асх</w:t>
      </w:r>
      <w:r w:rsidRPr="009E6443">
        <w:rPr>
          <w:sz w:val="32"/>
          <w:szCs w:val="32"/>
        </w:rPr>
        <w:t>) то или иное положение Сунны, равно как наоборот. Но даже если аят Корана отменил (насх) Сунну, то н</w:t>
      </w:r>
      <w:r w:rsidRPr="009E6443">
        <w:rPr>
          <w:sz w:val="32"/>
          <w:szCs w:val="32"/>
        </w:rPr>
        <w:t>е</w:t>
      </w:r>
      <w:r w:rsidRPr="009E6443">
        <w:rPr>
          <w:sz w:val="32"/>
          <w:szCs w:val="32"/>
        </w:rPr>
        <w:t>обходимо представить ясное и недвусмысленное доказательство (насс) этого из самой Су</w:t>
      </w:r>
      <w:r w:rsidRPr="009E6443">
        <w:rPr>
          <w:sz w:val="32"/>
          <w:szCs w:val="32"/>
        </w:rPr>
        <w:t>н</w:t>
      </w:r>
      <w:r w:rsidRPr="009E6443">
        <w:rPr>
          <w:sz w:val="32"/>
          <w:szCs w:val="32"/>
        </w:rPr>
        <w:t>ны.</w:t>
      </w:r>
      <w:r w:rsidRPr="009E6443">
        <w:rPr>
          <w:sz w:val="32"/>
          <w:szCs w:val="32"/>
        </w:rPr>
        <w:tab/>
      </w:r>
    </w:p>
    <w:p w:rsidR="00155D70" w:rsidRPr="009E6443" w:rsidRDefault="003C19CA" w:rsidP="00155D70">
      <w:pPr>
        <w:ind w:firstLine="284"/>
        <w:rPr>
          <w:sz w:val="32"/>
          <w:szCs w:val="32"/>
        </w:rPr>
      </w:pPr>
      <w:r w:rsidRPr="009E6443">
        <w:rPr>
          <w:sz w:val="32"/>
          <w:szCs w:val="32"/>
        </w:rPr>
        <w:t xml:space="preserve">Утверждение аш-Шафии о том, что Коран не может отменять положения Сунны, шло вразрез с мнением многих факихов. </w:t>
      </w:r>
      <w:r w:rsidR="00155D70" w:rsidRPr="009E6443">
        <w:rPr>
          <w:sz w:val="32"/>
          <w:szCs w:val="32"/>
        </w:rPr>
        <w:t>Но Мухаммад ибн Идрис настаивал на своем мнении исходя из логических посылок. Ведь если во</w:t>
      </w:r>
      <w:r w:rsidR="00155D70" w:rsidRPr="009E6443">
        <w:rPr>
          <w:sz w:val="32"/>
          <w:szCs w:val="32"/>
        </w:rPr>
        <w:t>з</w:t>
      </w:r>
      <w:r w:rsidR="00155D70" w:rsidRPr="009E6443">
        <w:rPr>
          <w:sz w:val="32"/>
          <w:szCs w:val="32"/>
        </w:rPr>
        <w:t>можна отмена Кораном доводов Сунны, то таким образом можно утверждать об отмене очень многих хадисов, содержание которых, на первый взгляд, идет вразрез с аятами Корана. Поэтому аш-Шафии считал такое недопуст</w:t>
      </w:r>
      <w:r w:rsidR="00155D70" w:rsidRPr="009E6443">
        <w:rPr>
          <w:sz w:val="32"/>
          <w:szCs w:val="32"/>
        </w:rPr>
        <w:t>и</w:t>
      </w:r>
      <w:r w:rsidR="00155D70" w:rsidRPr="009E6443">
        <w:rPr>
          <w:sz w:val="32"/>
          <w:szCs w:val="32"/>
        </w:rPr>
        <w:t>мым. Таким образом, он допускал только отмену (насс) Сунны Сунной. Но если между хадисом и ясными аятами Корана возникает противоречие, то преимущество отдается Корану и хадис на</w:t>
      </w:r>
      <w:r w:rsidR="00155D70" w:rsidRPr="009E6443">
        <w:rPr>
          <w:sz w:val="32"/>
          <w:szCs w:val="32"/>
        </w:rPr>
        <w:t>д</w:t>
      </w:r>
      <w:r w:rsidR="00155D70" w:rsidRPr="009E6443">
        <w:rPr>
          <w:sz w:val="32"/>
          <w:szCs w:val="32"/>
        </w:rPr>
        <w:t>лежит считать слабым.</w:t>
      </w:r>
    </w:p>
    <w:p w:rsidR="00155D70" w:rsidRPr="009E6443" w:rsidRDefault="00155D70" w:rsidP="00155D70">
      <w:pPr>
        <w:ind w:firstLine="284"/>
        <w:rPr>
          <w:sz w:val="32"/>
          <w:szCs w:val="32"/>
        </w:rPr>
      </w:pPr>
      <w:r w:rsidRPr="009E6443">
        <w:rPr>
          <w:sz w:val="32"/>
          <w:szCs w:val="32"/>
        </w:rPr>
        <w:t>Такое почтительное отношение Мухаммада ибн Идриса к Сунне было в</w:t>
      </w:r>
      <w:r w:rsidRPr="009E6443">
        <w:rPr>
          <w:sz w:val="32"/>
          <w:szCs w:val="32"/>
        </w:rPr>
        <w:t>ы</w:t>
      </w:r>
      <w:r w:rsidRPr="009E6443">
        <w:rPr>
          <w:sz w:val="32"/>
          <w:szCs w:val="32"/>
        </w:rPr>
        <w:t>звано еще и тем, что в то время объявились такие группировки, которые не признавали Сунну и ссылались только на аяты Корана, либо же признавали только те хад</w:t>
      </w:r>
      <w:r w:rsidRPr="009E6443">
        <w:rPr>
          <w:sz w:val="32"/>
          <w:szCs w:val="32"/>
        </w:rPr>
        <w:t>и</w:t>
      </w:r>
      <w:r w:rsidRPr="009E6443">
        <w:rPr>
          <w:sz w:val="32"/>
          <w:szCs w:val="32"/>
        </w:rPr>
        <w:t>сы, которые по смыслу повторяли коранические аяты. Были и такие, кото</w:t>
      </w:r>
      <w:r w:rsidR="00D47F79" w:rsidRPr="009E6443">
        <w:rPr>
          <w:sz w:val="32"/>
          <w:szCs w:val="32"/>
        </w:rPr>
        <w:t>рые признавали только хадисы-</w:t>
      </w:r>
      <w:r w:rsidRPr="009E6443">
        <w:rPr>
          <w:sz w:val="32"/>
          <w:szCs w:val="32"/>
        </w:rPr>
        <w:t>мутаватир (общеизвестные) и о</w:t>
      </w:r>
      <w:r w:rsidRPr="009E6443">
        <w:rPr>
          <w:sz w:val="32"/>
          <w:szCs w:val="32"/>
        </w:rPr>
        <w:t>т</w:t>
      </w:r>
      <w:r w:rsidRPr="009E6443">
        <w:rPr>
          <w:sz w:val="32"/>
          <w:szCs w:val="32"/>
        </w:rPr>
        <w:t>вергали все остальные. Такие воззрения вели к тому, что большинство пр</w:t>
      </w:r>
      <w:r w:rsidRPr="009E6443">
        <w:rPr>
          <w:sz w:val="32"/>
          <w:szCs w:val="32"/>
        </w:rPr>
        <w:t>о</w:t>
      </w:r>
      <w:r w:rsidRPr="009E6443">
        <w:rPr>
          <w:sz w:val="32"/>
          <w:szCs w:val="32"/>
        </w:rPr>
        <w:t>блем невозможно было решить в правовом поле, так как на одних аятах К</w:t>
      </w:r>
      <w:r w:rsidRPr="009E6443">
        <w:rPr>
          <w:sz w:val="32"/>
          <w:szCs w:val="32"/>
        </w:rPr>
        <w:t>о</w:t>
      </w:r>
      <w:r w:rsidRPr="009E6443">
        <w:rPr>
          <w:sz w:val="32"/>
          <w:szCs w:val="32"/>
        </w:rPr>
        <w:t>рана невозможно было решать многочисленные правовые вопросы. Даже т</w:t>
      </w:r>
      <w:r w:rsidRPr="009E6443">
        <w:rPr>
          <w:sz w:val="32"/>
          <w:szCs w:val="32"/>
        </w:rPr>
        <w:t>а</w:t>
      </w:r>
      <w:r w:rsidRPr="009E6443">
        <w:rPr>
          <w:sz w:val="32"/>
          <w:szCs w:val="32"/>
        </w:rPr>
        <w:t>кие вопросы, как подробности совершения хаджа, намаза и других религио</w:t>
      </w:r>
      <w:r w:rsidRPr="009E6443">
        <w:rPr>
          <w:sz w:val="32"/>
          <w:szCs w:val="32"/>
        </w:rPr>
        <w:t>з</w:t>
      </w:r>
      <w:r w:rsidRPr="009E6443">
        <w:rPr>
          <w:sz w:val="32"/>
          <w:szCs w:val="32"/>
        </w:rPr>
        <w:t>ных обязанностей, при отвержении Сунны оставались неосвещенными и могли привести к их фа</w:t>
      </w:r>
      <w:r w:rsidRPr="009E6443">
        <w:rPr>
          <w:sz w:val="32"/>
          <w:szCs w:val="32"/>
        </w:rPr>
        <w:t>к</w:t>
      </w:r>
      <w:r w:rsidRPr="009E6443">
        <w:rPr>
          <w:sz w:val="32"/>
          <w:szCs w:val="32"/>
        </w:rPr>
        <w:t>тической отмене.</w:t>
      </w:r>
    </w:p>
    <w:p w:rsidR="00155D70" w:rsidRPr="009E6443" w:rsidRDefault="00155D70" w:rsidP="00155D70">
      <w:pPr>
        <w:ind w:firstLine="284"/>
        <w:rPr>
          <w:sz w:val="32"/>
          <w:szCs w:val="32"/>
        </w:rPr>
      </w:pPr>
      <w:r w:rsidRPr="009E6443">
        <w:rPr>
          <w:sz w:val="32"/>
          <w:szCs w:val="32"/>
        </w:rPr>
        <w:t>Такую же принципиальную позицию Мухаммад ибн Идрис занял по о</w:t>
      </w:r>
      <w:r w:rsidRPr="009E6443">
        <w:rPr>
          <w:sz w:val="32"/>
          <w:szCs w:val="32"/>
        </w:rPr>
        <w:t>т</w:t>
      </w:r>
      <w:r w:rsidRPr="009E6443">
        <w:rPr>
          <w:sz w:val="32"/>
          <w:szCs w:val="32"/>
        </w:rPr>
        <w:t>ношению к хадисам-ахад (в единичной перед</w:t>
      </w:r>
      <w:r w:rsidRPr="009E6443">
        <w:rPr>
          <w:sz w:val="32"/>
          <w:szCs w:val="32"/>
        </w:rPr>
        <w:t>а</w:t>
      </w:r>
      <w:r w:rsidRPr="009E6443">
        <w:rPr>
          <w:sz w:val="32"/>
          <w:szCs w:val="32"/>
        </w:rPr>
        <w:t xml:space="preserve">че). Он объяснял, что пророк отправлял для пропаганды Ислама во все концы Аравии различных людей, и не всегда назначал их прилюдно, чтобы массы людей </w:t>
      </w:r>
      <w:r w:rsidR="003C19CA" w:rsidRPr="009E6443">
        <w:rPr>
          <w:sz w:val="32"/>
          <w:szCs w:val="32"/>
        </w:rPr>
        <w:t>видели,</w:t>
      </w:r>
      <w:r w:rsidRPr="009E6443">
        <w:rPr>
          <w:sz w:val="32"/>
          <w:szCs w:val="32"/>
        </w:rPr>
        <w:t xml:space="preserve"> как он это д</w:t>
      </w:r>
      <w:r w:rsidRPr="009E6443">
        <w:rPr>
          <w:sz w:val="32"/>
          <w:szCs w:val="32"/>
        </w:rPr>
        <w:t>е</w:t>
      </w:r>
      <w:r w:rsidRPr="009E6443">
        <w:rPr>
          <w:sz w:val="32"/>
          <w:szCs w:val="32"/>
        </w:rPr>
        <w:t>лает, для того, чтобы они мо</w:t>
      </w:r>
      <w:r w:rsidRPr="009E6443">
        <w:rPr>
          <w:sz w:val="32"/>
          <w:szCs w:val="32"/>
        </w:rPr>
        <w:t>г</w:t>
      </w:r>
      <w:r w:rsidRPr="009E6443">
        <w:rPr>
          <w:sz w:val="32"/>
          <w:szCs w:val="32"/>
        </w:rPr>
        <w:t>ли это передать своим потомкам. Но разве это ставило под вопрос их назначение? И вообще, в общении, поручениях пр</w:t>
      </w:r>
      <w:r w:rsidRPr="009E6443">
        <w:rPr>
          <w:sz w:val="32"/>
          <w:szCs w:val="32"/>
        </w:rPr>
        <w:t>о</w:t>
      </w:r>
      <w:r w:rsidRPr="009E6443">
        <w:rPr>
          <w:sz w:val="32"/>
          <w:szCs w:val="32"/>
        </w:rPr>
        <w:t>рока, как и у всякого человека, б</w:t>
      </w:r>
      <w:r w:rsidRPr="009E6443">
        <w:rPr>
          <w:sz w:val="32"/>
          <w:szCs w:val="32"/>
        </w:rPr>
        <w:t>ы</w:t>
      </w:r>
      <w:r w:rsidRPr="009E6443">
        <w:rPr>
          <w:sz w:val="32"/>
          <w:szCs w:val="32"/>
        </w:rPr>
        <w:t>ли конфиденциальные беседы, в которых не было посторонних свидетелей. Эти люди могли передать впоследствии результаты этих бесед третьим лицам. В связи с этим нет оснований отве</w:t>
      </w:r>
      <w:r w:rsidRPr="009E6443">
        <w:rPr>
          <w:sz w:val="32"/>
          <w:szCs w:val="32"/>
        </w:rPr>
        <w:t>р</w:t>
      </w:r>
      <w:r w:rsidRPr="009E6443">
        <w:rPr>
          <w:sz w:val="32"/>
          <w:szCs w:val="32"/>
        </w:rPr>
        <w:t>гать хадисы-ахад, если нет серьезных доказательных причин для этого. П</w:t>
      </w:r>
      <w:r w:rsidRPr="009E6443">
        <w:rPr>
          <w:sz w:val="32"/>
          <w:szCs w:val="32"/>
        </w:rPr>
        <w:t>о</w:t>
      </w:r>
      <w:r w:rsidRPr="009E6443">
        <w:rPr>
          <w:sz w:val="32"/>
          <w:szCs w:val="32"/>
        </w:rPr>
        <w:t xml:space="preserve">этому он принимал и использовал в своих правовых предписаниях хадисы-ахад. </w:t>
      </w:r>
    </w:p>
    <w:p w:rsidR="00155D70" w:rsidRPr="009E6443" w:rsidRDefault="00155D70" w:rsidP="00155D70">
      <w:pPr>
        <w:ind w:firstLine="284"/>
        <w:rPr>
          <w:sz w:val="32"/>
          <w:szCs w:val="32"/>
        </w:rPr>
      </w:pPr>
      <w:r w:rsidRPr="009E6443">
        <w:rPr>
          <w:sz w:val="32"/>
          <w:szCs w:val="32"/>
        </w:rPr>
        <w:t xml:space="preserve">2. </w:t>
      </w:r>
      <w:r w:rsidRPr="009E6443">
        <w:rPr>
          <w:sz w:val="32"/>
          <w:szCs w:val="32"/>
          <w:u w:val="single"/>
        </w:rPr>
        <w:t>Иджма</w:t>
      </w:r>
      <w:r w:rsidRPr="009E6443">
        <w:rPr>
          <w:sz w:val="32"/>
          <w:szCs w:val="32"/>
        </w:rPr>
        <w:t>. Вторым источником для выведения правовых предписаний в методологии Мухаммада ибн Идриса является иджма. Если по отнош</w:t>
      </w:r>
      <w:r w:rsidRPr="009E6443">
        <w:rPr>
          <w:sz w:val="32"/>
          <w:szCs w:val="32"/>
        </w:rPr>
        <w:t>е</w:t>
      </w:r>
      <w:r w:rsidRPr="009E6443">
        <w:rPr>
          <w:sz w:val="32"/>
          <w:szCs w:val="32"/>
        </w:rPr>
        <w:t>нию к какой-либо проблеме ученые различных поколений</w:t>
      </w:r>
      <w:r w:rsidR="00EB7FD1">
        <w:rPr>
          <w:sz w:val="32"/>
          <w:szCs w:val="32"/>
        </w:rPr>
        <w:t>,</w:t>
      </w:r>
      <w:r w:rsidRPr="009E6443">
        <w:rPr>
          <w:sz w:val="32"/>
          <w:szCs w:val="32"/>
        </w:rPr>
        <w:t xml:space="preserve"> на основании своих и</w:t>
      </w:r>
      <w:r w:rsidRPr="009E6443">
        <w:rPr>
          <w:sz w:val="32"/>
          <w:szCs w:val="32"/>
        </w:rPr>
        <w:t>с</w:t>
      </w:r>
      <w:r w:rsidRPr="009E6443">
        <w:rPr>
          <w:sz w:val="32"/>
          <w:szCs w:val="32"/>
        </w:rPr>
        <w:t>следований</w:t>
      </w:r>
      <w:r w:rsidR="00EB7FD1">
        <w:rPr>
          <w:sz w:val="32"/>
          <w:szCs w:val="32"/>
        </w:rPr>
        <w:t>,</w:t>
      </w:r>
      <w:r w:rsidRPr="009E6443">
        <w:rPr>
          <w:sz w:val="32"/>
          <w:szCs w:val="32"/>
        </w:rPr>
        <w:t xml:space="preserve"> давали одно и то же заключение, то это обстоятельство прин</w:t>
      </w:r>
      <w:r w:rsidRPr="009E6443">
        <w:rPr>
          <w:sz w:val="32"/>
          <w:szCs w:val="32"/>
        </w:rPr>
        <w:t>и</w:t>
      </w:r>
      <w:r w:rsidRPr="009E6443">
        <w:rPr>
          <w:sz w:val="32"/>
          <w:szCs w:val="32"/>
        </w:rPr>
        <w:t>малось в качестве довода. Так, например, все ученые различных поколений однозначно определили, что намаз-аср должен состоять именно их 4 ракатов, или же спиртное в Исламе запрещ</w:t>
      </w:r>
      <w:r w:rsidRPr="009E6443">
        <w:rPr>
          <w:sz w:val="32"/>
          <w:szCs w:val="32"/>
        </w:rPr>
        <w:t>е</w:t>
      </w:r>
      <w:r w:rsidRPr="009E6443">
        <w:rPr>
          <w:sz w:val="32"/>
          <w:szCs w:val="32"/>
        </w:rPr>
        <w:t>но. Это и есть иджма. Этот метод можно вводить только после я</w:t>
      </w:r>
      <w:r w:rsidRPr="009E6443">
        <w:rPr>
          <w:sz w:val="32"/>
          <w:szCs w:val="32"/>
        </w:rPr>
        <w:t>с</w:t>
      </w:r>
      <w:r w:rsidRPr="009E6443">
        <w:rPr>
          <w:sz w:val="32"/>
          <w:szCs w:val="32"/>
        </w:rPr>
        <w:t>ных указаний Корана и Сунны. Иджма не должна, также, противоречить Откр</w:t>
      </w:r>
      <w:r w:rsidRPr="009E6443">
        <w:rPr>
          <w:sz w:val="32"/>
          <w:szCs w:val="32"/>
        </w:rPr>
        <w:t>о</w:t>
      </w:r>
      <w:r w:rsidRPr="009E6443">
        <w:rPr>
          <w:sz w:val="32"/>
          <w:szCs w:val="32"/>
        </w:rPr>
        <w:t>вению.</w:t>
      </w:r>
    </w:p>
    <w:p w:rsidR="00155D70" w:rsidRPr="009E6443" w:rsidRDefault="00155D70" w:rsidP="00155D70">
      <w:pPr>
        <w:ind w:firstLine="284"/>
        <w:rPr>
          <w:sz w:val="32"/>
          <w:szCs w:val="32"/>
        </w:rPr>
      </w:pPr>
      <w:r w:rsidRPr="009E6443">
        <w:rPr>
          <w:sz w:val="32"/>
          <w:szCs w:val="32"/>
        </w:rPr>
        <w:t xml:space="preserve">Первой признанной аш-Шафии иджмой является иджма сподвижников пророка Мухаммада. </w:t>
      </w:r>
    </w:p>
    <w:p w:rsidR="00155D70" w:rsidRPr="009E6443" w:rsidRDefault="00155D70" w:rsidP="00155D70">
      <w:pPr>
        <w:ind w:firstLine="284"/>
        <w:rPr>
          <w:sz w:val="32"/>
          <w:szCs w:val="32"/>
        </w:rPr>
      </w:pPr>
      <w:r w:rsidRPr="009E6443">
        <w:rPr>
          <w:sz w:val="32"/>
          <w:szCs w:val="32"/>
        </w:rPr>
        <w:t>Сама иджма же делится на две категории:</w:t>
      </w:r>
    </w:p>
    <w:p w:rsidR="00155D70" w:rsidRPr="009E6443" w:rsidRDefault="00155D70" w:rsidP="00155D70">
      <w:pPr>
        <w:ind w:firstLine="284"/>
        <w:rPr>
          <w:sz w:val="32"/>
          <w:szCs w:val="32"/>
        </w:rPr>
      </w:pPr>
      <w:r w:rsidRPr="009E6443">
        <w:rPr>
          <w:sz w:val="32"/>
          <w:szCs w:val="32"/>
        </w:rPr>
        <w:t>1. Основанная на прямых, ясных и недвусмысленных доводах Откровения. К примеру, это совершение молитвы 5 раз в течение суток, совершение ра</w:t>
      </w:r>
      <w:r w:rsidRPr="009E6443">
        <w:rPr>
          <w:sz w:val="32"/>
          <w:szCs w:val="32"/>
        </w:rPr>
        <w:t>з</w:t>
      </w:r>
      <w:r w:rsidRPr="009E6443">
        <w:rPr>
          <w:sz w:val="32"/>
          <w:szCs w:val="32"/>
        </w:rPr>
        <w:t>личных обрядов хаджа;</w:t>
      </w:r>
    </w:p>
    <w:p w:rsidR="00155D70" w:rsidRPr="009E6443" w:rsidRDefault="00155D70" w:rsidP="00155D70">
      <w:pPr>
        <w:ind w:firstLine="284"/>
        <w:rPr>
          <w:sz w:val="32"/>
          <w:szCs w:val="32"/>
        </w:rPr>
      </w:pPr>
      <w:r w:rsidRPr="009E6443">
        <w:rPr>
          <w:sz w:val="32"/>
          <w:szCs w:val="32"/>
        </w:rPr>
        <w:t>2. Основанная на некоторых неоднозначных и спорных посылках, и не признанная всеми. Это относится, например, к некоторым указаниям халифа Омара. В отличие от первой, не принимающие второй категории не выходят из религии. Несомненно, что такая иджма не равна доводам К</w:t>
      </w:r>
      <w:r w:rsidRPr="009E6443">
        <w:rPr>
          <w:sz w:val="32"/>
          <w:szCs w:val="32"/>
        </w:rPr>
        <w:t>о</w:t>
      </w:r>
      <w:r w:rsidRPr="009E6443">
        <w:rPr>
          <w:sz w:val="32"/>
          <w:szCs w:val="32"/>
        </w:rPr>
        <w:t>рана и Сунны.</w:t>
      </w:r>
    </w:p>
    <w:p w:rsidR="00155D70" w:rsidRPr="009E6443" w:rsidRDefault="00155D70" w:rsidP="00155D70">
      <w:pPr>
        <w:ind w:firstLine="284"/>
        <w:rPr>
          <w:sz w:val="32"/>
          <w:szCs w:val="32"/>
        </w:rPr>
      </w:pPr>
      <w:r w:rsidRPr="009E6443">
        <w:rPr>
          <w:sz w:val="32"/>
          <w:szCs w:val="32"/>
        </w:rPr>
        <w:t xml:space="preserve">В отличие от своего учителя Малика ибн Анаса, Мухаммад ибн Идрис не принимал в качестве доказательства «деяния мединцев». По его мнению, иджма лишь одного региона </w:t>
      </w:r>
      <w:r w:rsidR="00D47F79" w:rsidRPr="009E6443">
        <w:rPr>
          <w:sz w:val="32"/>
          <w:szCs w:val="32"/>
        </w:rPr>
        <w:t>доказательством</w:t>
      </w:r>
      <w:r w:rsidRPr="009E6443">
        <w:rPr>
          <w:sz w:val="32"/>
          <w:szCs w:val="32"/>
        </w:rPr>
        <w:t xml:space="preserve"> не является. Для этого необх</w:t>
      </w:r>
      <w:r w:rsidRPr="009E6443">
        <w:rPr>
          <w:sz w:val="32"/>
          <w:szCs w:val="32"/>
        </w:rPr>
        <w:t>о</w:t>
      </w:r>
      <w:r w:rsidRPr="009E6443">
        <w:rPr>
          <w:sz w:val="32"/>
          <w:szCs w:val="32"/>
        </w:rPr>
        <w:t>дима иджма мусульман всех регионов. Но, аш-Шафии, допускал иджму м</w:t>
      </w:r>
      <w:r w:rsidRPr="009E6443">
        <w:rPr>
          <w:sz w:val="32"/>
          <w:szCs w:val="32"/>
        </w:rPr>
        <w:t>е</w:t>
      </w:r>
      <w:r w:rsidRPr="009E6443">
        <w:rPr>
          <w:sz w:val="32"/>
          <w:szCs w:val="32"/>
        </w:rPr>
        <w:t>динцев в исключительных случаях, если имеется опа</w:t>
      </w:r>
      <w:r w:rsidRPr="009E6443">
        <w:rPr>
          <w:sz w:val="32"/>
          <w:szCs w:val="32"/>
        </w:rPr>
        <w:t>с</w:t>
      </w:r>
      <w:r w:rsidRPr="009E6443">
        <w:rPr>
          <w:sz w:val="32"/>
          <w:szCs w:val="32"/>
        </w:rPr>
        <w:t>ность возникновения серьезных конфли</w:t>
      </w:r>
      <w:r w:rsidRPr="009E6443">
        <w:rPr>
          <w:sz w:val="32"/>
          <w:szCs w:val="32"/>
        </w:rPr>
        <w:t>к</w:t>
      </w:r>
      <w:r w:rsidRPr="009E6443">
        <w:rPr>
          <w:sz w:val="32"/>
          <w:szCs w:val="32"/>
        </w:rPr>
        <w:t>тов.</w:t>
      </w:r>
    </w:p>
    <w:p w:rsidR="00155D70" w:rsidRPr="009E6443" w:rsidRDefault="00155D70" w:rsidP="00155D70">
      <w:pPr>
        <w:ind w:firstLine="284"/>
        <w:rPr>
          <w:sz w:val="32"/>
          <w:szCs w:val="32"/>
        </w:rPr>
      </w:pPr>
      <w:r w:rsidRPr="009E6443">
        <w:rPr>
          <w:sz w:val="32"/>
          <w:szCs w:val="32"/>
        </w:rPr>
        <w:t>Мухаммад ибн Идрис считал неправомочным ссылки на иджму в случаях, когда в пылу полемики кто-либо ссылался на какую-то иджму для подтве</w:t>
      </w:r>
      <w:r w:rsidRPr="009E6443">
        <w:rPr>
          <w:sz w:val="32"/>
          <w:szCs w:val="32"/>
        </w:rPr>
        <w:t>р</w:t>
      </w:r>
      <w:r w:rsidRPr="009E6443">
        <w:rPr>
          <w:sz w:val="32"/>
          <w:szCs w:val="32"/>
        </w:rPr>
        <w:t>ждения своего мнения.</w:t>
      </w:r>
    </w:p>
    <w:p w:rsidR="00155D70" w:rsidRPr="009E6443" w:rsidRDefault="00155D70" w:rsidP="00155D70">
      <w:pPr>
        <w:ind w:firstLine="284"/>
        <w:rPr>
          <w:sz w:val="32"/>
          <w:szCs w:val="32"/>
        </w:rPr>
      </w:pPr>
      <w:r w:rsidRPr="009E6443">
        <w:rPr>
          <w:sz w:val="32"/>
          <w:szCs w:val="32"/>
        </w:rPr>
        <w:t xml:space="preserve">3. </w:t>
      </w:r>
      <w:r w:rsidRPr="009E6443">
        <w:rPr>
          <w:sz w:val="32"/>
          <w:szCs w:val="32"/>
          <w:u w:val="single"/>
        </w:rPr>
        <w:t>Высказывания сподвижников пророка</w:t>
      </w:r>
      <w:r w:rsidRPr="009E6443">
        <w:rPr>
          <w:sz w:val="32"/>
          <w:szCs w:val="32"/>
        </w:rPr>
        <w:t>. В эту категорию относятся с</w:t>
      </w:r>
      <w:r w:rsidRPr="009E6443">
        <w:rPr>
          <w:sz w:val="32"/>
          <w:szCs w:val="32"/>
        </w:rPr>
        <w:t>о</w:t>
      </w:r>
      <w:r w:rsidRPr="009E6443">
        <w:rPr>
          <w:sz w:val="32"/>
          <w:szCs w:val="32"/>
        </w:rPr>
        <w:t>гласованные мнения сподвижников по различным вопросам. Эти мнения м</w:t>
      </w:r>
      <w:r w:rsidRPr="009E6443">
        <w:rPr>
          <w:sz w:val="32"/>
          <w:szCs w:val="32"/>
        </w:rPr>
        <w:t>о</w:t>
      </w:r>
      <w:r w:rsidRPr="009E6443">
        <w:rPr>
          <w:sz w:val="32"/>
          <w:szCs w:val="32"/>
        </w:rPr>
        <w:t xml:space="preserve">гут иметь ссылки на конкретные примеры пророка, а могут не </w:t>
      </w:r>
      <w:r w:rsidR="00D47F79" w:rsidRPr="009E6443">
        <w:rPr>
          <w:sz w:val="32"/>
          <w:szCs w:val="32"/>
        </w:rPr>
        <w:t xml:space="preserve">их </w:t>
      </w:r>
      <w:r w:rsidRPr="009E6443">
        <w:rPr>
          <w:sz w:val="32"/>
          <w:szCs w:val="32"/>
        </w:rPr>
        <w:t xml:space="preserve">иметь. </w:t>
      </w:r>
    </w:p>
    <w:p w:rsidR="00155D70" w:rsidRPr="009E6443" w:rsidRDefault="00155D70" w:rsidP="00155D70">
      <w:pPr>
        <w:ind w:firstLine="284"/>
        <w:rPr>
          <w:sz w:val="32"/>
          <w:szCs w:val="32"/>
        </w:rPr>
      </w:pPr>
      <w:r w:rsidRPr="009E6443">
        <w:rPr>
          <w:sz w:val="32"/>
          <w:szCs w:val="32"/>
        </w:rPr>
        <w:t>Доказательством в методе аш-Шафии является и мнение какого-либо сподвижника, которое не подтверждается, но и не опровергается другими сподви</w:t>
      </w:r>
      <w:r w:rsidRPr="009E6443">
        <w:rPr>
          <w:sz w:val="32"/>
          <w:szCs w:val="32"/>
        </w:rPr>
        <w:t>ж</w:t>
      </w:r>
      <w:r w:rsidRPr="009E6443">
        <w:rPr>
          <w:sz w:val="32"/>
          <w:szCs w:val="32"/>
        </w:rPr>
        <w:t>никами.</w:t>
      </w:r>
    </w:p>
    <w:p w:rsidR="00155D70" w:rsidRPr="009E6443" w:rsidRDefault="00155D70" w:rsidP="00155D70">
      <w:pPr>
        <w:ind w:firstLine="284"/>
        <w:rPr>
          <w:sz w:val="32"/>
          <w:szCs w:val="32"/>
        </w:rPr>
      </w:pPr>
      <w:r w:rsidRPr="009E6443">
        <w:rPr>
          <w:sz w:val="32"/>
          <w:szCs w:val="32"/>
        </w:rPr>
        <w:t>Однако по различным вопросам у сподвижников могли быть и различные мнения, порой не совпадающие между с</w:t>
      </w:r>
      <w:r w:rsidRPr="009E6443">
        <w:rPr>
          <w:sz w:val="32"/>
          <w:szCs w:val="32"/>
        </w:rPr>
        <w:t>о</w:t>
      </w:r>
      <w:r w:rsidRPr="009E6443">
        <w:rPr>
          <w:sz w:val="32"/>
          <w:szCs w:val="32"/>
        </w:rPr>
        <w:t>бой. В этом случае аш-Шафии, как и Абу Ханифа, не отдавал предпочтения ни одному из них. Суждение же выносилось на основании того мнения, которое наиболее соответствовало Откровению, иджме, или же на основе наиболее предпочтител</w:t>
      </w:r>
      <w:r w:rsidRPr="009E6443">
        <w:rPr>
          <w:sz w:val="32"/>
          <w:szCs w:val="32"/>
        </w:rPr>
        <w:t>ь</w:t>
      </w:r>
      <w:r w:rsidRPr="009E6443">
        <w:rPr>
          <w:sz w:val="32"/>
          <w:szCs w:val="32"/>
        </w:rPr>
        <w:t xml:space="preserve">ного </w:t>
      </w:r>
      <w:r w:rsidR="00354EB6" w:rsidRPr="009E6443">
        <w:rPr>
          <w:sz w:val="32"/>
          <w:szCs w:val="32"/>
        </w:rPr>
        <w:t>кыяс</w:t>
      </w:r>
      <w:r w:rsidRPr="009E6443">
        <w:rPr>
          <w:sz w:val="32"/>
          <w:szCs w:val="32"/>
        </w:rPr>
        <w:t>а.</w:t>
      </w:r>
    </w:p>
    <w:p w:rsidR="00155D70" w:rsidRPr="009E6443" w:rsidRDefault="00155D70" w:rsidP="00155D70">
      <w:pPr>
        <w:ind w:firstLine="284"/>
        <w:rPr>
          <w:sz w:val="32"/>
          <w:szCs w:val="32"/>
        </w:rPr>
      </w:pPr>
      <w:r w:rsidRPr="009E6443">
        <w:rPr>
          <w:sz w:val="32"/>
          <w:szCs w:val="32"/>
        </w:rPr>
        <w:t xml:space="preserve">4. </w:t>
      </w:r>
      <w:r w:rsidR="00354EB6" w:rsidRPr="009E6443">
        <w:rPr>
          <w:sz w:val="32"/>
          <w:szCs w:val="32"/>
          <w:u w:val="single"/>
        </w:rPr>
        <w:t>Кыяс</w:t>
      </w:r>
      <w:r w:rsidRPr="009E6443">
        <w:rPr>
          <w:sz w:val="32"/>
          <w:szCs w:val="32"/>
        </w:rPr>
        <w:t xml:space="preserve">. Метод аналогий также рассматривался Мухаммадом ибн Идрисом в качестве доказательства вынесения суждения и правового предписания. Как и свои </w:t>
      </w:r>
      <w:r w:rsidR="003C19CA" w:rsidRPr="009E6443">
        <w:rPr>
          <w:sz w:val="32"/>
          <w:szCs w:val="32"/>
        </w:rPr>
        <w:t>предшественники,</w:t>
      </w:r>
      <w:r w:rsidRPr="009E6443">
        <w:rPr>
          <w:sz w:val="32"/>
          <w:szCs w:val="32"/>
        </w:rPr>
        <w:t xml:space="preserve"> он применял его в случае отсутствия прямых доказательств в Откровении. Все предписания шариата носят всеобщий х</w:t>
      </w:r>
      <w:r w:rsidRPr="009E6443">
        <w:rPr>
          <w:sz w:val="32"/>
          <w:szCs w:val="32"/>
        </w:rPr>
        <w:t>а</w:t>
      </w:r>
      <w:r w:rsidRPr="009E6443">
        <w:rPr>
          <w:sz w:val="32"/>
          <w:szCs w:val="32"/>
        </w:rPr>
        <w:t>рактер и не ограничены конкретным событием или временем. Поэтому нео</w:t>
      </w:r>
      <w:r w:rsidRPr="009E6443">
        <w:rPr>
          <w:sz w:val="32"/>
          <w:szCs w:val="32"/>
        </w:rPr>
        <w:t>б</w:t>
      </w:r>
      <w:r w:rsidRPr="009E6443">
        <w:rPr>
          <w:sz w:val="32"/>
          <w:szCs w:val="32"/>
        </w:rPr>
        <w:t>ходимо на основании имеющихся текстов объяснить все случаи и события. Это достигается ясными указ</w:t>
      </w:r>
      <w:r w:rsidRPr="009E6443">
        <w:rPr>
          <w:sz w:val="32"/>
          <w:szCs w:val="32"/>
        </w:rPr>
        <w:t>а</w:t>
      </w:r>
      <w:r w:rsidRPr="009E6443">
        <w:rPr>
          <w:sz w:val="32"/>
          <w:szCs w:val="32"/>
        </w:rPr>
        <w:t xml:space="preserve">ниями Откровения (нассом). Но если нет такой ясности, то необходимо прибегнуть к </w:t>
      </w:r>
      <w:r w:rsidR="00354EB6" w:rsidRPr="009E6443">
        <w:rPr>
          <w:sz w:val="32"/>
          <w:szCs w:val="32"/>
        </w:rPr>
        <w:t>кыяс</w:t>
      </w:r>
      <w:r w:rsidRPr="009E6443">
        <w:rPr>
          <w:sz w:val="32"/>
          <w:szCs w:val="32"/>
        </w:rPr>
        <w:t>у, который дает ответ на пробл</w:t>
      </w:r>
      <w:r w:rsidRPr="009E6443">
        <w:rPr>
          <w:sz w:val="32"/>
          <w:szCs w:val="32"/>
        </w:rPr>
        <w:t>е</w:t>
      </w:r>
      <w:r w:rsidRPr="009E6443">
        <w:rPr>
          <w:sz w:val="32"/>
          <w:szCs w:val="32"/>
        </w:rPr>
        <w:t>му благодаря аналогии события, относительно которого имеется насс</w:t>
      </w:r>
      <w:r w:rsidR="00EB7FD1">
        <w:rPr>
          <w:sz w:val="32"/>
          <w:szCs w:val="32"/>
        </w:rPr>
        <w:t>,</w:t>
      </w:r>
      <w:r w:rsidRPr="009E6443">
        <w:rPr>
          <w:sz w:val="32"/>
          <w:szCs w:val="32"/>
        </w:rPr>
        <w:t xml:space="preserve"> с с</w:t>
      </w:r>
      <w:r w:rsidRPr="009E6443">
        <w:rPr>
          <w:sz w:val="32"/>
          <w:szCs w:val="32"/>
        </w:rPr>
        <w:t>о</w:t>
      </w:r>
      <w:r w:rsidRPr="009E6443">
        <w:rPr>
          <w:sz w:val="32"/>
          <w:szCs w:val="32"/>
        </w:rPr>
        <w:t>бытием, относительно которого его нет. Это должен сделать специально подготовленный правовед (муджтахид) путем особого исследования (иджт</w:t>
      </w:r>
      <w:r w:rsidRPr="009E6443">
        <w:rPr>
          <w:sz w:val="32"/>
          <w:szCs w:val="32"/>
        </w:rPr>
        <w:t>и</w:t>
      </w:r>
      <w:r w:rsidRPr="009E6443">
        <w:rPr>
          <w:sz w:val="32"/>
          <w:szCs w:val="32"/>
        </w:rPr>
        <w:t>хада).</w:t>
      </w:r>
    </w:p>
    <w:p w:rsidR="00155D70" w:rsidRPr="009E6443" w:rsidRDefault="00155D70" w:rsidP="00155D70">
      <w:pPr>
        <w:ind w:firstLine="284"/>
        <w:rPr>
          <w:sz w:val="32"/>
          <w:szCs w:val="32"/>
        </w:rPr>
      </w:pPr>
      <w:r w:rsidRPr="009E6443">
        <w:rPr>
          <w:sz w:val="32"/>
          <w:szCs w:val="32"/>
        </w:rPr>
        <w:t xml:space="preserve">Признавая </w:t>
      </w:r>
      <w:r w:rsidR="00354EB6" w:rsidRPr="009E6443">
        <w:rPr>
          <w:sz w:val="32"/>
          <w:szCs w:val="32"/>
        </w:rPr>
        <w:t>кыяс</w:t>
      </w:r>
      <w:r w:rsidRPr="009E6443">
        <w:rPr>
          <w:sz w:val="32"/>
          <w:szCs w:val="32"/>
        </w:rPr>
        <w:t xml:space="preserve">, аш-Шафии отверг </w:t>
      </w:r>
      <w:r w:rsidR="003C19CA" w:rsidRPr="009E6443">
        <w:rPr>
          <w:sz w:val="32"/>
          <w:szCs w:val="32"/>
        </w:rPr>
        <w:t>истихсан</w:t>
      </w:r>
      <w:r w:rsidRPr="009E6443">
        <w:rPr>
          <w:sz w:val="32"/>
          <w:szCs w:val="32"/>
        </w:rPr>
        <w:t xml:space="preserve"> (применение предпочтител</w:t>
      </w:r>
      <w:r w:rsidRPr="009E6443">
        <w:rPr>
          <w:sz w:val="32"/>
          <w:szCs w:val="32"/>
        </w:rPr>
        <w:t>ь</w:t>
      </w:r>
      <w:r w:rsidRPr="009E6443">
        <w:rPr>
          <w:sz w:val="32"/>
          <w:szCs w:val="32"/>
        </w:rPr>
        <w:t xml:space="preserve">ного мнения в случае, если формально верное применение </w:t>
      </w:r>
      <w:r w:rsidR="00354EB6" w:rsidRPr="009E6443">
        <w:rPr>
          <w:sz w:val="32"/>
          <w:szCs w:val="32"/>
        </w:rPr>
        <w:t>кыяс</w:t>
      </w:r>
      <w:r w:rsidRPr="009E6443">
        <w:rPr>
          <w:sz w:val="32"/>
          <w:szCs w:val="32"/>
        </w:rPr>
        <w:t>а ведет к противоречию с другими постулатами религии). Он говорил, что пр</w:t>
      </w:r>
      <w:r w:rsidRPr="009E6443">
        <w:rPr>
          <w:sz w:val="32"/>
          <w:szCs w:val="32"/>
        </w:rPr>
        <w:t>и</w:t>
      </w:r>
      <w:r w:rsidRPr="009E6443">
        <w:rPr>
          <w:sz w:val="32"/>
          <w:szCs w:val="32"/>
        </w:rPr>
        <w:t>знание истихсана говорит о том, что какие-то аспекты проблем изначально не н</w:t>
      </w:r>
      <w:r w:rsidRPr="009E6443">
        <w:rPr>
          <w:sz w:val="32"/>
          <w:szCs w:val="32"/>
        </w:rPr>
        <w:t>а</w:t>
      </w:r>
      <w:r w:rsidRPr="009E6443">
        <w:rPr>
          <w:sz w:val="32"/>
          <w:szCs w:val="32"/>
        </w:rPr>
        <w:t>шли своего отражения в шариате, что является невозможным. Помимо этого</w:t>
      </w:r>
      <w:r w:rsidR="00D47F79" w:rsidRPr="009E6443">
        <w:rPr>
          <w:sz w:val="32"/>
          <w:szCs w:val="32"/>
        </w:rPr>
        <w:t>,</w:t>
      </w:r>
      <w:r w:rsidRPr="009E6443">
        <w:rPr>
          <w:sz w:val="32"/>
          <w:szCs w:val="32"/>
        </w:rPr>
        <w:t xml:space="preserve"> в любых ситуациях необходимо ссылаться на положения Откровения, кот</w:t>
      </w:r>
      <w:r w:rsidRPr="009E6443">
        <w:rPr>
          <w:sz w:val="32"/>
          <w:szCs w:val="32"/>
        </w:rPr>
        <w:t>о</w:t>
      </w:r>
      <w:r w:rsidRPr="009E6443">
        <w:rPr>
          <w:sz w:val="32"/>
          <w:szCs w:val="32"/>
        </w:rPr>
        <w:t>рые могут быть как в ясных предписаниях (нассах), так и строиться на ан</w:t>
      </w:r>
      <w:r w:rsidRPr="009E6443">
        <w:rPr>
          <w:sz w:val="32"/>
          <w:szCs w:val="32"/>
        </w:rPr>
        <w:t>а</w:t>
      </w:r>
      <w:r w:rsidRPr="009E6443">
        <w:rPr>
          <w:sz w:val="32"/>
          <w:szCs w:val="32"/>
        </w:rPr>
        <w:t>логиях с ними (</w:t>
      </w:r>
      <w:r w:rsidR="00354EB6" w:rsidRPr="009E6443">
        <w:rPr>
          <w:sz w:val="32"/>
          <w:szCs w:val="32"/>
        </w:rPr>
        <w:t>кыяс</w:t>
      </w:r>
      <w:r w:rsidRPr="009E6443">
        <w:rPr>
          <w:sz w:val="32"/>
          <w:szCs w:val="32"/>
        </w:rPr>
        <w:t>). «Предпочтительное» мнение муджтахида же выходит за рамки этого. Сам пророк Мухаммад также не применял истихсана, а ож</w:t>
      </w:r>
      <w:r w:rsidRPr="009E6443">
        <w:rPr>
          <w:sz w:val="32"/>
          <w:szCs w:val="32"/>
        </w:rPr>
        <w:t>и</w:t>
      </w:r>
      <w:r w:rsidRPr="009E6443">
        <w:rPr>
          <w:sz w:val="32"/>
          <w:szCs w:val="32"/>
        </w:rPr>
        <w:t>дал Откровения от Бога, если не знал каких-то вопросов. Не одобрял он эт</w:t>
      </w:r>
      <w:r w:rsidRPr="009E6443">
        <w:rPr>
          <w:sz w:val="32"/>
          <w:szCs w:val="32"/>
        </w:rPr>
        <w:t>о</w:t>
      </w:r>
      <w:r w:rsidRPr="009E6443">
        <w:rPr>
          <w:sz w:val="32"/>
          <w:szCs w:val="32"/>
        </w:rPr>
        <w:t xml:space="preserve">го и в отношении сподвижников. По мнению аш-Шафии, если бы истихсан был бы верен, то сам пророк не ждал бы Откровения, а отвечал бы на основе этого метода. </w:t>
      </w:r>
      <w:r w:rsidR="003C19CA" w:rsidRPr="009E6443">
        <w:rPr>
          <w:sz w:val="32"/>
          <w:szCs w:val="32"/>
        </w:rPr>
        <w:t>И,</w:t>
      </w:r>
      <w:r w:rsidRPr="009E6443">
        <w:rPr>
          <w:sz w:val="32"/>
          <w:szCs w:val="32"/>
        </w:rPr>
        <w:t xml:space="preserve"> наконец, нет никаких те</w:t>
      </w:r>
      <w:r w:rsidRPr="009E6443">
        <w:rPr>
          <w:sz w:val="32"/>
          <w:szCs w:val="32"/>
        </w:rPr>
        <w:t>о</w:t>
      </w:r>
      <w:r w:rsidRPr="009E6443">
        <w:rPr>
          <w:sz w:val="32"/>
          <w:szCs w:val="32"/>
        </w:rPr>
        <w:t>ретических правил, на основании которого применяется истихсан. А это ведет к выдаче</w:t>
      </w:r>
      <w:r w:rsidR="00EB7FD1">
        <w:rPr>
          <w:sz w:val="32"/>
          <w:szCs w:val="32"/>
        </w:rPr>
        <w:t xml:space="preserve"> таких</w:t>
      </w:r>
      <w:r w:rsidRPr="009E6443">
        <w:rPr>
          <w:sz w:val="32"/>
          <w:szCs w:val="32"/>
        </w:rPr>
        <w:t xml:space="preserve"> правовых пре</w:t>
      </w:r>
      <w:r w:rsidRPr="009E6443">
        <w:rPr>
          <w:sz w:val="32"/>
          <w:szCs w:val="32"/>
        </w:rPr>
        <w:t>д</w:t>
      </w:r>
      <w:r w:rsidRPr="009E6443">
        <w:rPr>
          <w:sz w:val="32"/>
          <w:szCs w:val="32"/>
        </w:rPr>
        <w:t>писаний со стороны муджтахида, которые основаны на его субъективных пре</w:t>
      </w:r>
      <w:r w:rsidRPr="009E6443">
        <w:rPr>
          <w:sz w:val="32"/>
          <w:szCs w:val="32"/>
        </w:rPr>
        <w:t>д</w:t>
      </w:r>
      <w:r w:rsidRPr="009E6443">
        <w:rPr>
          <w:sz w:val="32"/>
          <w:szCs w:val="32"/>
        </w:rPr>
        <w:t>почтениях. Это может привести к конфликтным ситуациям. Всего этого нельзя ск</w:t>
      </w:r>
      <w:r w:rsidRPr="009E6443">
        <w:rPr>
          <w:sz w:val="32"/>
          <w:szCs w:val="32"/>
        </w:rPr>
        <w:t>а</w:t>
      </w:r>
      <w:r w:rsidRPr="009E6443">
        <w:rPr>
          <w:sz w:val="32"/>
          <w:szCs w:val="32"/>
        </w:rPr>
        <w:t xml:space="preserve">зать о </w:t>
      </w:r>
      <w:r w:rsidR="00354EB6" w:rsidRPr="009E6443">
        <w:rPr>
          <w:sz w:val="32"/>
          <w:szCs w:val="32"/>
        </w:rPr>
        <w:t>кыяс</w:t>
      </w:r>
      <w:r w:rsidRPr="009E6443">
        <w:rPr>
          <w:sz w:val="32"/>
          <w:szCs w:val="32"/>
        </w:rPr>
        <w:t>е, в котором существует строго определенный метод и правила применения. Поэтому все возникшие пр</w:t>
      </w:r>
      <w:r w:rsidRPr="009E6443">
        <w:rPr>
          <w:sz w:val="32"/>
          <w:szCs w:val="32"/>
        </w:rPr>
        <w:t>о</w:t>
      </w:r>
      <w:r w:rsidRPr="009E6443">
        <w:rPr>
          <w:sz w:val="32"/>
          <w:szCs w:val="32"/>
        </w:rPr>
        <w:t xml:space="preserve">блемы решаются в рамках </w:t>
      </w:r>
      <w:r w:rsidR="00354EB6" w:rsidRPr="009E6443">
        <w:rPr>
          <w:sz w:val="32"/>
          <w:szCs w:val="32"/>
        </w:rPr>
        <w:t>кыяс</w:t>
      </w:r>
      <w:r w:rsidRPr="009E6443">
        <w:rPr>
          <w:sz w:val="32"/>
          <w:szCs w:val="32"/>
        </w:rPr>
        <w:t xml:space="preserve">а. Помимо истихсана в шафиитском мазхабе отвергается и истислах (См. </w:t>
      </w:r>
      <w:r w:rsidRPr="009E6443">
        <w:rPr>
          <w:b/>
          <w:sz w:val="32"/>
          <w:szCs w:val="32"/>
        </w:rPr>
        <w:t>Масаил аль-Мурсала</w:t>
      </w:r>
      <w:r w:rsidRPr="009E6443">
        <w:rPr>
          <w:sz w:val="32"/>
          <w:szCs w:val="32"/>
        </w:rPr>
        <w:t>).</w:t>
      </w:r>
    </w:p>
    <w:p w:rsidR="00155D70" w:rsidRPr="009E6443" w:rsidRDefault="00155D70" w:rsidP="00D072BC">
      <w:pPr>
        <w:pStyle w:val="Heading1"/>
      </w:pPr>
      <w:r w:rsidRPr="009E6443">
        <w:t>Формирование Шафиитского мазхаба</w:t>
      </w:r>
    </w:p>
    <w:p w:rsidR="00155D70" w:rsidRPr="009E6443" w:rsidRDefault="00155D70" w:rsidP="00155D70">
      <w:pPr>
        <w:ind w:firstLine="284"/>
        <w:rPr>
          <w:sz w:val="32"/>
          <w:szCs w:val="32"/>
        </w:rPr>
      </w:pPr>
      <w:r w:rsidRPr="009E6443">
        <w:rPr>
          <w:sz w:val="32"/>
          <w:szCs w:val="32"/>
        </w:rPr>
        <w:t>После смерти Мухаммада ибн Идриса аш-Шафии, его ученики продолж</w:t>
      </w:r>
      <w:r w:rsidRPr="009E6443">
        <w:rPr>
          <w:sz w:val="32"/>
          <w:szCs w:val="32"/>
        </w:rPr>
        <w:t>и</w:t>
      </w:r>
      <w:r w:rsidRPr="009E6443">
        <w:rPr>
          <w:sz w:val="32"/>
          <w:szCs w:val="32"/>
        </w:rPr>
        <w:t>ли его дело и стали развивать все разработанные им теоретические полож</w:t>
      </w:r>
      <w:r w:rsidRPr="009E6443">
        <w:rPr>
          <w:sz w:val="32"/>
          <w:szCs w:val="32"/>
        </w:rPr>
        <w:t>е</w:t>
      </w:r>
      <w:r w:rsidRPr="009E6443">
        <w:rPr>
          <w:sz w:val="32"/>
          <w:szCs w:val="32"/>
        </w:rPr>
        <w:t>ния пр</w:t>
      </w:r>
      <w:r w:rsidRPr="009E6443">
        <w:rPr>
          <w:sz w:val="32"/>
          <w:szCs w:val="32"/>
        </w:rPr>
        <w:t>а</w:t>
      </w:r>
      <w:r w:rsidRPr="009E6443">
        <w:rPr>
          <w:sz w:val="32"/>
          <w:szCs w:val="32"/>
        </w:rPr>
        <w:t>вовой науки. Этот процесс шел в Багдаде.</w:t>
      </w:r>
    </w:p>
    <w:p w:rsidR="00155D70" w:rsidRPr="009E6443" w:rsidRDefault="00155D70" w:rsidP="00155D70">
      <w:pPr>
        <w:ind w:firstLine="284"/>
        <w:rPr>
          <w:sz w:val="32"/>
          <w:szCs w:val="32"/>
        </w:rPr>
      </w:pPr>
      <w:r w:rsidRPr="009E6443">
        <w:rPr>
          <w:sz w:val="32"/>
          <w:szCs w:val="32"/>
        </w:rPr>
        <w:t>Начиная со 199 года хиджры</w:t>
      </w:r>
      <w:r w:rsidR="00D47F79" w:rsidRPr="009E6443">
        <w:rPr>
          <w:sz w:val="32"/>
          <w:szCs w:val="32"/>
        </w:rPr>
        <w:t>,</w:t>
      </w:r>
      <w:r w:rsidRPr="009E6443">
        <w:rPr>
          <w:sz w:val="32"/>
          <w:szCs w:val="32"/>
        </w:rPr>
        <w:t xml:space="preserve"> шафиитская школа приобрела большую п</w:t>
      </w:r>
      <w:r w:rsidRPr="009E6443">
        <w:rPr>
          <w:sz w:val="32"/>
          <w:szCs w:val="32"/>
        </w:rPr>
        <w:t>о</w:t>
      </w:r>
      <w:r w:rsidRPr="009E6443">
        <w:rPr>
          <w:sz w:val="32"/>
          <w:szCs w:val="32"/>
        </w:rPr>
        <w:t>пулярность в Египте. Сам аш-Шафии после переезда сюда продолжил раб</w:t>
      </w:r>
      <w:r w:rsidRPr="009E6443">
        <w:rPr>
          <w:sz w:val="32"/>
          <w:szCs w:val="32"/>
        </w:rPr>
        <w:t>о</w:t>
      </w:r>
      <w:r w:rsidRPr="009E6443">
        <w:rPr>
          <w:sz w:val="32"/>
          <w:szCs w:val="32"/>
        </w:rPr>
        <w:t xml:space="preserve">ту и </w:t>
      </w:r>
      <w:r w:rsidR="00FE53DF">
        <w:rPr>
          <w:sz w:val="32"/>
          <w:szCs w:val="32"/>
        </w:rPr>
        <w:t>внес</w:t>
      </w:r>
      <w:r w:rsidRPr="009E6443">
        <w:rPr>
          <w:sz w:val="32"/>
          <w:szCs w:val="32"/>
        </w:rPr>
        <w:t xml:space="preserve"> некоторые изменения в свои сочинен</w:t>
      </w:r>
      <w:r w:rsidRPr="009E6443">
        <w:rPr>
          <w:sz w:val="32"/>
          <w:szCs w:val="32"/>
        </w:rPr>
        <w:t>и</w:t>
      </w:r>
      <w:r w:rsidRPr="009E6443">
        <w:rPr>
          <w:sz w:val="32"/>
          <w:szCs w:val="32"/>
        </w:rPr>
        <w:t>я,</w:t>
      </w:r>
      <w:r w:rsidR="00D47F79" w:rsidRPr="009E6443">
        <w:rPr>
          <w:sz w:val="32"/>
          <w:szCs w:val="32"/>
        </w:rPr>
        <w:t xml:space="preserve"> </w:t>
      </w:r>
      <w:r w:rsidRPr="009E6443">
        <w:rPr>
          <w:sz w:val="32"/>
          <w:szCs w:val="32"/>
        </w:rPr>
        <w:t>приспособив их под новые реалии. Это касается данных книг «ар-Рисаля» и «аль-Мабсут». Считается, что эти новые подходы к проблемам аш-Шафии</w:t>
      </w:r>
      <w:r w:rsidR="00FE53DF">
        <w:rPr>
          <w:sz w:val="32"/>
          <w:szCs w:val="32"/>
        </w:rPr>
        <w:t>,</w:t>
      </w:r>
      <w:r w:rsidRPr="009E6443">
        <w:rPr>
          <w:sz w:val="32"/>
          <w:szCs w:val="32"/>
        </w:rPr>
        <w:t xml:space="preserve"> собрал Раби ибн Сулейман аль-Муради (ум. </w:t>
      </w:r>
      <w:smartTag w:uri="urn:schemas-microsoft-com:office:smarttags" w:element="metricconverter">
        <w:smartTagPr>
          <w:attr w:name="ProductID" w:val="270 г"/>
        </w:smartTagPr>
        <w:r w:rsidRPr="009E6443">
          <w:rPr>
            <w:sz w:val="32"/>
            <w:szCs w:val="32"/>
          </w:rPr>
          <w:t>270 г</w:t>
        </w:r>
      </w:smartTag>
      <w:r w:rsidRPr="009E6443">
        <w:rPr>
          <w:sz w:val="32"/>
          <w:szCs w:val="32"/>
        </w:rPr>
        <w:t>.), который был муэдзином мечети в Фустате. Сам М</w:t>
      </w:r>
      <w:r w:rsidRPr="009E6443">
        <w:rPr>
          <w:sz w:val="32"/>
          <w:szCs w:val="32"/>
        </w:rPr>
        <w:t>у</w:t>
      </w:r>
      <w:r w:rsidRPr="009E6443">
        <w:rPr>
          <w:sz w:val="32"/>
          <w:szCs w:val="32"/>
        </w:rPr>
        <w:t>хаммад ибн Идрис завещал принять за основу свои последние работы, кот</w:t>
      </w:r>
      <w:r w:rsidRPr="009E6443">
        <w:rPr>
          <w:sz w:val="32"/>
          <w:szCs w:val="32"/>
        </w:rPr>
        <w:t>о</w:t>
      </w:r>
      <w:r w:rsidRPr="009E6443">
        <w:rPr>
          <w:sz w:val="32"/>
          <w:szCs w:val="32"/>
        </w:rPr>
        <w:t xml:space="preserve">рые он написал в Египте и отменил те работы, которые он писал в Багдаде. Таким </w:t>
      </w:r>
      <w:r w:rsidR="003C19CA" w:rsidRPr="009E6443">
        <w:rPr>
          <w:sz w:val="32"/>
          <w:szCs w:val="32"/>
        </w:rPr>
        <w:t>образом,</w:t>
      </w:r>
      <w:r w:rsidRPr="009E6443">
        <w:rPr>
          <w:sz w:val="32"/>
          <w:szCs w:val="32"/>
        </w:rPr>
        <w:t xml:space="preserve"> наследие аш-Шафии можно разделись на раннее и позднее. Поздние его работы и воззрения о</w:t>
      </w:r>
      <w:r w:rsidR="00FE53DF">
        <w:rPr>
          <w:sz w:val="32"/>
          <w:szCs w:val="32"/>
        </w:rPr>
        <w:t>тличались большей точностью. Н</w:t>
      </w:r>
      <w:r w:rsidRPr="009E6443">
        <w:rPr>
          <w:sz w:val="32"/>
          <w:szCs w:val="32"/>
        </w:rPr>
        <w:t>а прот</w:t>
      </w:r>
      <w:r w:rsidRPr="009E6443">
        <w:rPr>
          <w:sz w:val="32"/>
          <w:szCs w:val="32"/>
        </w:rPr>
        <w:t>я</w:t>
      </w:r>
      <w:r w:rsidRPr="009E6443">
        <w:rPr>
          <w:sz w:val="32"/>
          <w:szCs w:val="32"/>
        </w:rPr>
        <w:t>жении времени, он поправлял и дополнял свое старое отношение к пробл</w:t>
      </w:r>
      <w:r w:rsidRPr="009E6443">
        <w:rPr>
          <w:sz w:val="32"/>
          <w:szCs w:val="32"/>
        </w:rPr>
        <w:t>е</w:t>
      </w:r>
      <w:r w:rsidRPr="009E6443">
        <w:rPr>
          <w:sz w:val="32"/>
          <w:szCs w:val="32"/>
        </w:rPr>
        <w:t xml:space="preserve">мам. Поэтому его последователи выдавали фетвы на основании его поздних работ, но были и такие, которые считали правомочным и применение его </w:t>
      </w:r>
      <w:r w:rsidR="00D47F79" w:rsidRPr="009E6443">
        <w:rPr>
          <w:sz w:val="32"/>
          <w:szCs w:val="32"/>
        </w:rPr>
        <w:t>ранних</w:t>
      </w:r>
      <w:r w:rsidRPr="009E6443">
        <w:rPr>
          <w:sz w:val="32"/>
          <w:szCs w:val="32"/>
        </w:rPr>
        <w:t xml:space="preserve"> работ в некоторых случаях. По этому поводу в мазхабе были разли</w:t>
      </w:r>
      <w:r w:rsidRPr="009E6443">
        <w:rPr>
          <w:sz w:val="32"/>
          <w:szCs w:val="32"/>
        </w:rPr>
        <w:t>ч</w:t>
      </w:r>
      <w:r w:rsidRPr="009E6443">
        <w:rPr>
          <w:sz w:val="32"/>
          <w:szCs w:val="32"/>
        </w:rPr>
        <w:t>ные мнения.</w:t>
      </w:r>
    </w:p>
    <w:p w:rsidR="00155D70" w:rsidRPr="009E6443" w:rsidRDefault="00155D70" w:rsidP="00155D70">
      <w:pPr>
        <w:ind w:firstLine="284"/>
        <w:rPr>
          <w:sz w:val="32"/>
          <w:szCs w:val="32"/>
        </w:rPr>
      </w:pPr>
      <w:r w:rsidRPr="009E6443">
        <w:rPr>
          <w:sz w:val="32"/>
          <w:szCs w:val="32"/>
        </w:rPr>
        <w:t>Большое распространение Шафиитский мазхаб получил в Египте, где пр</w:t>
      </w:r>
      <w:r w:rsidRPr="009E6443">
        <w:rPr>
          <w:sz w:val="32"/>
          <w:szCs w:val="32"/>
        </w:rPr>
        <w:t>о</w:t>
      </w:r>
      <w:r w:rsidRPr="009E6443">
        <w:rPr>
          <w:sz w:val="32"/>
          <w:szCs w:val="32"/>
        </w:rPr>
        <w:t xml:space="preserve">вел последние годы своей жизни Мухаммад ибн Идрис. Причем его позиции там не ослабли даже с приходом к власти шиитско-исмаилитской династии Фатимидов. После прихода к власти династии </w:t>
      </w:r>
      <w:r w:rsidR="003C19CA" w:rsidRPr="009E6443">
        <w:rPr>
          <w:sz w:val="32"/>
          <w:szCs w:val="32"/>
        </w:rPr>
        <w:t>Аййубид</w:t>
      </w:r>
      <w:r w:rsidRPr="009E6443">
        <w:rPr>
          <w:sz w:val="32"/>
          <w:szCs w:val="32"/>
        </w:rPr>
        <w:t>ов, позиции Шаф</w:t>
      </w:r>
      <w:r w:rsidRPr="009E6443">
        <w:rPr>
          <w:sz w:val="32"/>
          <w:szCs w:val="32"/>
        </w:rPr>
        <w:t>и</w:t>
      </w:r>
      <w:r w:rsidRPr="009E6443">
        <w:rPr>
          <w:sz w:val="32"/>
          <w:szCs w:val="32"/>
        </w:rPr>
        <w:t xml:space="preserve">итского мазхаба в Египте еще более усилились, так как сами </w:t>
      </w:r>
      <w:r w:rsidR="003C19CA" w:rsidRPr="009E6443">
        <w:rPr>
          <w:sz w:val="32"/>
          <w:szCs w:val="32"/>
        </w:rPr>
        <w:t>Аййубид</w:t>
      </w:r>
      <w:r w:rsidRPr="009E6443">
        <w:rPr>
          <w:sz w:val="32"/>
          <w:szCs w:val="32"/>
        </w:rPr>
        <w:t>ы б</w:t>
      </w:r>
      <w:r w:rsidRPr="009E6443">
        <w:rPr>
          <w:sz w:val="32"/>
          <w:szCs w:val="32"/>
        </w:rPr>
        <w:t>ы</w:t>
      </w:r>
      <w:r w:rsidRPr="009E6443">
        <w:rPr>
          <w:sz w:val="32"/>
          <w:szCs w:val="32"/>
        </w:rPr>
        <w:t>ли ревностными приверженцами суннизма и были заинтересованы в оконч</w:t>
      </w:r>
      <w:r w:rsidRPr="009E6443">
        <w:rPr>
          <w:sz w:val="32"/>
          <w:szCs w:val="32"/>
        </w:rPr>
        <w:t>а</w:t>
      </w:r>
      <w:r w:rsidRPr="009E6443">
        <w:rPr>
          <w:sz w:val="32"/>
          <w:szCs w:val="32"/>
        </w:rPr>
        <w:t>тельно падении влияния исмаилитского шиизма в стране. Господство ш</w:t>
      </w:r>
      <w:r w:rsidRPr="009E6443">
        <w:rPr>
          <w:sz w:val="32"/>
          <w:szCs w:val="32"/>
        </w:rPr>
        <w:t>а</w:t>
      </w:r>
      <w:r w:rsidRPr="009E6443">
        <w:rPr>
          <w:sz w:val="32"/>
          <w:szCs w:val="32"/>
        </w:rPr>
        <w:t xml:space="preserve">фиитов продолжалось вплоть до периода правления мамлюкского султана Бейбарса, который выступил с идеей назначения на должности судей всех четырех мазхабов суннитов. Но, тем не менее, он тоже не оспаривал </w:t>
      </w:r>
      <w:r w:rsidR="00E41FEB" w:rsidRPr="009E6443">
        <w:rPr>
          <w:sz w:val="32"/>
          <w:szCs w:val="32"/>
        </w:rPr>
        <w:t>вед</w:t>
      </w:r>
      <w:r w:rsidR="00E41FEB" w:rsidRPr="009E6443">
        <w:rPr>
          <w:sz w:val="32"/>
          <w:szCs w:val="32"/>
        </w:rPr>
        <w:t>у</w:t>
      </w:r>
      <w:r w:rsidR="00E41FEB" w:rsidRPr="009E6443">
        <w:rPr>
          <w:sz w:val="32"/>
          <w:szCs w:val="32"/>
        </w:rPr>
        <w:t>щую</w:t>
      </w:r>
      <w:r w:rsidRPr="009E6443">
        <w:rPr>
          <w:sz w:val="32"/>
          <w:szCs w:val="32"/>
        </w:rPr>
        <w:t xml:space="preserve"> роль Шафиитского мазхаба.</w:t>
      </w:r>
    </w:p>
    <w:p w:rsidR="00155D70" w:rsidRPr="009E6443" w:rsidRDefault="00155D70" w:rsidP="00155D70">
      <w:pPr>
        <w:ind w:firstLine="284"/>
        <w:rPr>
          <w:sz w:val="32"/>
          <w:szCs w:val="32"/>
        </w:rPr>
      </w:pPr>
      <w:r w:rsidRPr="009E6443">
        <w:rPr>
          <w:sz w:val="32"/>
          <w:szCs w:val="32"/>
        </w:rPr>
        <w:t xml:space="preserve">После установления в Египте власти Османской империи, </w:t>
      </w:r>
      <w:r w:rsidR="003F5561" w:rsidRPr="009E6443">
        <w:rPr>
          <w:sz w:val="32"/>
          <w:szCs w:val="32"/>
        </w:rPr>
        <w:t>здесь стали у</w:t>
      </w:r>
      <w:r w:rsidR="003F5561" w:rsidRPr="009E6443">
        <w:rPr>
          <w:sz w:val="32"/>
          <w:szCs w:val="32"/>
        </w:rPr>
        <w:t>к</w:t>
      </w:r>
      <w:r w:rsidR="003F5561" w:rsidRPr="009E6443">
        <w:rPr>
          <w:sz w:val="32"/>
          <w:szCs w:val="32"/>
        </w:rPr>
        <w:t>репляться позиции ханафитского мазхаба</w:t>
      </w:r>
      <w:r w:rsidRPr="009E6443">
        <w:rPr>
          <w:sz w:val="32"/>
          <w:szCs w:val="32"/>
        </w:rPr>
        <w:t>, так как он был официальной гос</w:t>
      </w:r>
      <w:r w:rsidRPr="009E6443">
        <w:rPr>
          <w:sz w:val="32"/>
          <w:szCs w:val="32"/>
        </w:rPr>
        <w:t>у</w:t>
      </w:r>
      <w:r w:rsidRPr="009E6443">
        <w:rPr>
          <w:sz w:val="32"/>
          <w:szCs w:val="32"/>
        </w:rPr>
        <w:t>дарственной доктриной. Но, несмотря на это, Шафиитский (а также Мал</w:t>
      </w:r>
      <w:r w:rsidRPr="009E6443">
        <w:rPr>
          <w:sz w:val="32"/>
          <w:szCs w:val="32"/>
        </w:rPr>
        <w:t>и</w:t>
      </w:r>
      <w:r w:rsidRPr="009E6443">
        <w:rPr>
          <w:sz w:val="32"/>
          <w:szCs w:val="32"/>
        </w:rPr>
        <w:t>китский) мазхаб сохранил свои позиции в массах народа.</w:t>
      </w:r>
    </w:p>
    <w:p w:rsidR="00155D70" w:rsidRPr="009E6443" w:rsidRDefault="00155D70" w:rsidP="00155D70">
      <w:pPr>
        <w:ind w:firstLine="284"/>
        <w:rPr>
          <w:sz w:val="32"/>
          <w:szCs w:val="32"/>
        </w:rPr>
      </w:pPr>
      <w:r w:rsidRPr="009E6443">
        <w:rPr>
          <w:sz w:val="32"/>
          <w:szCs w:val="32"/>
        </w:rPr>
        <w:t xml:space="preserve">На </w:t>
      </w:r>
      <w:r w:rsidR="00E41FEB" w:rsidRPr="009E6443">
        <w:rPr>
          <w:sz w:val="32"/>
          <w:szCs w:val="32"/>
        </w:rPr>
        <w:t>протяжении длительного времени ш</w:t>
      </w:r>
      <w:r w:rsidRPr="009E6443">
        <w:rPr>
          <w:sz w:val="32"/>
          <w:szCs w:val="32"/>
        </w:rPr>
        <w:t>афиитский мазхаб был самым ра</w:t>
      </w:r>
      <w:r w:rsidRPr="009E6443">
        <w:rPr>
          <w:sz w:val="32"/>
          <w:szCs w:val="32"/>
        </w:rPr>
        <w:t>с</w:t>
      </w:r>
      <w:r w:rsidRPr="009E6443">
        <w:rPr>
          <w:sz w:val="32"/>
          <w:szCs w:val="32"/>
        </w:rPr>
        <w:t>пространенным в Иране. Его последователи и сегодня там есть</w:t>
      </w:r>
      <w:r w:rsidR="00E41FEB" w:rsidRPr="009E6443">
        <w:rPr>
          <w:sz w:val="32"/>
          <w:szCs w:val="32"/>
        </w:rPr>
        <w:t>.</w:t>
      </w:r>
      <w:r w:rsidRPr="009E6443">
        <w:rPr>
          <w:sz w:val="32"/>
          <w:szCs w:val="32"/>
        </w:rPr>
        <w:t xml:space="preserve"> </w:t>
      </w:r>
      <w:r w:rsidR="00E41FEB" w:rsidRPr="009E6443">
        <w:rPr>
          <w:sz w:val="32"/>
          <w:szCs w:val="32"/>
        </w:rPr>
        <w:t>Они</w:t>
      </w:r>
      <w:r w:rsidRPr="009E6443">
        <w:rPr>
          <w:sz w:val="32"/>
          <w:szCs w:val="32"/>
        </w:rPr>
        <w:t xml:space="preserve"> сохр</w:t>
      </w:r>
      <w:r w:rsidRPr="009E6443">
        <w:rPr>
          <w:sz w:val="32"/>
          <w:szCs w:val="32"/>
        </w:rPr>
        <w:t>а</w:t>
      </w:r>
      <w:r w:rsidRPr="009E6443">
        <w:rPr>
          <w:sz w:val="32"/>
          <w:szCs w:val="32"/>
        </w:rPr>
        <w:t>нили свои позиции, несмотря н</w:t>
      </w:r>
      <w:r w:rsidR="00E41FEB" w:rsidRPr="009E6443">
        <w:rPr>
          <w:sz w:val="32"/>
          <w:szCs w:val="32"/>
        </w:rPr>
        <w:t>а</w:t>
      </w:r>
      <w:r w:rsidRPr="009E6443">
        <w:rPr>
          <w:sz w:val="32"/>
          <w:szCs w:val="32"/>
        </w:rPr>
        <w:t xml:space="preserve"> то, что официальной идеологией этого г</w:t>
      </w:r>
      <w:r w:rsidRPr="009E6443">
        <w:rPr>
          <w:sz w:val="32"/>
          <w:szCs w:val="32"/>
        </w:rPr>
        <w:t>о</w:t>
      </w:r>
      <w:r w:rsidRPr="009E6443">
        <w:rPr>
          <w:sz w:val="32"/>
          <w:szCs w:val="32"/>
        </w:rPr>
        <w:t>сударства явл</w:t>
      </w:r>
      <w:r w:rsidRPr="009E6443">
        <w:rPr>
          <w:sz w:val="32"/>
          <w:szCs w:val="32"/>
        </w:rPr>
        <w:t>я</w:t>
      </w:r>
      <w:r w:rsidRPr="009E6443">
        <w:rPr>
          <w:sz w:val="32"/>
          <w:szCs w:val="32"/>
        </w:rPr>
        <w:t xml:space="preserve">ется шиизм-иснаашаризм. </w:t>
      </w:r>
    </w:p>
    <w:p w:rsidR="00155D70" w:rsidRPr="009E6443" w:rsidRDefault="00155D70" w:rsidP="00155D70">
      <w:pPr>
        <w:ind w:firstLine="284"/>
        <w:rPr>
          <w:sz w:val="32"/>
          <w:szCs w:val="32"/>
        </w:rPr>
      </w:pPr>
      <w:r w:rsidRPr="009E6443">
        <w:rPr>
          <w:sz w:val="32"/>
          <w:szCs w:val="32"/>
        </w:rPr>
        <w:t>Последова</w:t>
      </w:r>
      <w:r w:rsidR="002652A8" w:rsidRPr="009E6443">
        <w:rPr>
          <w:sz w:val="32"/>
          <w:szCs w:val="32"/>
        </w:rPr>
        <w:t xml:space="preserve">тели </w:t>
      </w:r>
      <w:r w:rsidR="00FE53DF">
        <w:rPr>
          <w:sz w:val="32"/>
          <w:szCs w:val="32"/>
        </w:rPr>
        <w:t xml:space="preserve">шафиитского </w:t>
      </w:r>
      <w:r w:rsidR="002652A8" w:rsidRPr="009E6443">
        <w:rPr>
          <w:sz w:val="32"/>
          <w:szCs w:val="32"/>
        </w:rPr>
        <w:t>мазхаба были и в Ираке и Ма</w:t>
      </w:r>
      <w:r w:rsidRPr="009E6443">
        <w:rPr>
          <w:sz w:val="32"/>
          <w:szCs w:val="32"/>
        </w:rPr>
        <w:t>вераннахре, где большинство населения было приверженцами Ханафи</w:t>
      </w:r>
      <w:r w:rsidRPr="009E6443">
        <w:rPr>
          <w:sz w:val="32"/>
          <w:szCs w:val="32"/>
        </w:rPr>
        <w:t>т</w:t>
      </w:r>
      <w:r w:rsidRPr="009E6443">
        <w:rPr>
          <w:sz w:val="32"/>
          <w:szCs w:val="32"/>
        </w:rPr>
        <w:t>ского мазхаба.</w:t>
      </w:r>
    </w:p>
    <w:p w:rsidR="00155D70" w:rsidRPr="009E6443" w:rsidRDefault="00155D70" w:rsidP="00155D70">
      <w:pPr>
        <w:ind w:firstLine="284"/>
        <w:rPr>
          <w:sz w:val="32"/>
          <w:szCs w:val="32"/>
        </w:rPr>
      </w:pPr>
      <w:r w:rsidRPr="009E6443">
        <w:rPr>
          <w:sz w:val="32"/>
          <w:szCs w:val="32"/>
        </w:rPr>
        <w:t>Сложные отношения скла</w:t>
      </w:r>
      <w:r w:rsidR="003F5561" w:rsidRPr="009E6443">
        <w:rPr>
          <w:sz w:val="32"/>
          <w:szCs w:val="32"/>
        </w:rPr>
        <w:t>дывались между последователями х</w:t>
      </w:r>
      <w:r w:rsidRPr="009E6443">
        <w:rPr>
          <w:sz w:val="32"/>
          <w:szCs w:val="32"/>
        </w:rPr>
        <w:t>анафит</w:t>
      </w:r>
      <w:r w:rsidR="003F5561" w:rsidRPr="009E6443">
        <w:rPr>
          <w:sz w:val="32"/>
          <w:szCs w:val="32"/>
        </w:rPr>
        <w:t>ского и ш</w:t>
      </w:r>
      <w:r w:rsidRPr="009E6443">
        <w:rPr>
          <w:sz w:val="32"/>
          <w:szCs w:val="32"/>
        </w:rPr>
        <w:t>афиитского мазхабов. Дело в том, что обе школы были в достаточной степени фундаментальными и тщательно разр</w:t>
      </w:r>
      <w:r w:rsidRPr="009E6443">
        <w:rPr>
          <w:sz w:val="32"/>
          <w:szCs w:val="32"/>
        </w:rPr>
        <w:t>а</w:t>
      </w:r>
      <w:r w:rsidRPr="009E6443">
        <w:rPr>
          <w:sz w:val="32"/>
          <w:szCs w:val="32"/>
        </w:rPr>
        <w:t>ботанными. Естественно, что каждая из них претендовала на статус официальной государственной. Это приводило к конфликтам между ними. Повсюду велись споры между ш</w:t>
      </w:r>
      <w:r w:rsidRPr="009E6443">
        <w:rPr>
          <w:sz w:val="32"/>
          <w:szCs w:val="32"/>
        </w:rPr>
        <w:t>а</w:t>
      </w:r>
      <w:r w:rsidRPr="009E6443">
        <w:rPr>
          <w:sz w:val="32"/>
          <w:szCs w:val="32"/>
        </w:rPr>
        <w:t>фиитами и ханафитами. Сторонники этих учений выискивали слабые и уя</w:t>
      </w:r>
      <w:r w:rsidRPr="009E6443">
        <w:rPr>
          <w:sz w:val="32"/>
          <w:szCs w:val="32"/>
        </w:rPr>
        <w:t>з</w:t>
      </w:r>
      <w:r w:rsidRPr="009E6443">
        <w:rPr>
          <w:sz w:val="32"/>
          <w:szCs w:val="32"/>
        </w:rPr>
        <w:t>вимые места в учениях друг друга и доказывали преимущество своего ма</w:t>
      </w:r>
      <w:r w:rsidRPr="009E6443">
        <w:rPr>
          <w:sz w:val="32"/>
          <w:szCs w:val="32"/>
        </w:rPr>
        <w:t>з</w:t>
      </w:r>
      <w:r w:rsidRPr="009E6443">
        <w:rPr>
          <w:sz w:val="32"/>
          <w:szCs w:val="32"/>
        </w:rPr>
        <w:t>хаба. Все это приводило к фанатизму, нетерпимости и чувству «мазхабной» исключительности. В результате, эти события привели к расколу в самом сун</w:t>
      </w:r>
      <w:r w:rsidR="003F5561" w:rsidRPr="009E6443">
        <w:rPr>
          <w:sz w:val="32"/>
          <w:szCs w:val="32"/>
        </w:rPr>
        <w:t>нитском Исламе</w:t>
      </w:r>
      <w:r w:rsidR="002652A8" w:rsidRPr="009E6443">
        <w:rPr>
          <w:sz w:val="32"/>
          <w:szCs w:val="32"/>
        </w:rPr>
        <w:t>, учениями которого являлись шафиизм и х</w:t>
      </w:r>
      <w:r w:rsidRPr="009E6443">
        <w:rPr>
          <w:sz w:val="32"/>
          <w:szCs w:val="32"/>
        </w:rPr>
        <w:t>анафизм. Д</w:t>
      </w:r>
      <w:r w:rsidRPr="009E6443">
        <w:rPr>
          <w:sz w:val="32"/>
          <w:szCs w:val="32"/>
        </w:rPr>
        <w:t>е</w:t>
      </w:r>
      <w:r w:rsidRPr="009E6443">
        <w:rPr>
          <w:sz w:val="32"/>
          <w:szCs w:val="32"/>
        </w:rPr>
        <w:t>ло доходило до того, что некоторые представители шафиитов даже не сте</w:t>
      </w:r>
      <w:r w:rsidRPr="009E6443">
        <w:rPr>
          <w:sz w:val="32"/>
          <w:szCs w:val="32"/>
        </w:rPr>
        <w:t>с</w:t>
      </w:r>
      <w:r w:rsidRPr="009E6443">
        <w:rPr>
          <w:sz w:val="32"/>
          <w:szCs w:val="32"/>
        </w:rPr>
        <w:t>нялись открыто оскорблять великого Абу Ханифу. Это приводило к воор</w:t>
      </w:r>
      <w:r w:rsidRPr="009E6443">
        <w:rPr>
          <w:sz w:val="32"/>
          <w:szCs w:val="32"/>
        </w:rPr>
        <w:t>у</w:t>
      </w:r>
      <w:r w:rsidRPr="009E6443">
        <w:rPr>
          <w:sz w:val="32"/>
          <w:szCs w:val="32"/>
        </w:rPr>
        <w:t xml:space="preserve">женным столкновениям, беспорядкам и вражде между представителями обоих мазхабов. Но здравомыслящие шафииты всегда выступали против этого и даже специально для этих случаев выступали с хвалебными речами в адрес </w:t>
      </w:r>
      <w:r w:rsidR="003F5561" w:rsidRPr="009E6443">
        <w:rPr>
          <w:sz w:val="32"/>
          <w:szCs w:val="32"/>
        </w:rPr>
        <w:t>Абу Ханифы</w:t>
      </w:r>
      <w:r w:rsidRPr="009E6443">
        <w:rPr>
          <w:sz w:val="32"/>
          <w:szCs w:val="32"/>
        </w:rPr>
        <w:t>. В целом же необходимо отметить, что на востоке м</w:t>
      </w:r>
      <w:r w:rsidRPr="009E6443">
        <w:rPr>
          <w:sz w:val="32"/>
          <w:szCs w:val="32"/>
        </w:rPr>
        <w:t>у</w:t>
      </w:r>
      <w:r w:rsidRPr="009E6443">
        <w:rPr>
          <w:sz w:val="32"/>
          <w:szCs w:val="32"/>
        </w:rPr>
        <w:t>сульманского мира конфликты между ханафитами, шафиитами, шиитами-иснаашаритами и захиритами продолжались достаточно долго, и только сравнительно недавно этим совершенно бессмысленным конфликтам был положен конец.</w:t>
      </w:r>
    </w:p>
    <w:p w:rsidR="00155D70" w:rsidRPr="009E6443" w:rsidRDefault="00155D70" w:rsidP="00155D70">
      <w:pPr>
        <w:ind w:firstLine="284"/>
        <w:rPr>
          <w:sz w:val="32"/>
          <w:szCs w:val="32"/>
        </w:rPr>
      </w:pPr>
      <w:r w:rsidRPr="009E6443">
        <w:rPr>
          <w:sz w:val="32"/>
          <w:szCs w:val="32"/>
        </w:rPr>
        <w:t>В настоящее время никакого конфликта между ханафитами и шафиитами не существует. Эти печальные события прошлого остались в истории и я</w:t>
      </w:r>
      <w:r w:rsidRPr="009E6443">
        <w:rPr>
          <w:sz w:val="32"/>
          <w:szCs w:val="32"/>
        </w:rPr>
        <w:t>в</w:t>
      </w:r>
      <w:r w:rsidRPr="009E6443">
        <w:rPr>
          <w:sz w:val="32"/>
          <w:szCs w:val="32"/>
        </w:rPr>
        <w:t>ляются показателем того, к каким последствиям может привести нетерп</w:t>
      </w:r>
      <w:r w:rsidRPr="009E6443">
        <w:rPr>
          <w:sz w:val="32"/>
          <w:szCs w:val="32"/>
        </w:rPr>
        <w:t>и</w:t>
      </w:r>
      <w:r w:rsidRPr="009E6443">
        <w:rPr>
          <w:sz w:val="32"/>
          <w:szCs w:val="32"/>
        </w:rPr>
        <w:t>мость, узкий догматизм, неграмотность, фанатичная приверженность к ма</w:t>
      </w:r>
      <w:r w:rsidRPr="009E6443">
        <w:rPr>
          <w:sz w:val="32"/>
          <w:szCs w:val="32"/>
        </w:rPr>
        <w:t>з</w:t>
      </w:r>
      <w:r w:rsidRPr="009E6443">
        <w:rPr>
          <w:sz w:val="32"/>
          <w:szCs w:val="32"/>
        </w:rPr>
        <w:t>хабам. Сегодня они взаимопризнанные мазхабы суннитск</w:t>
      </w:r>
      <w:r w:rsidRPr="009E6443">
        <w:rPr>
          <w:sz w:val="32"/>
          <w:szCs w:val="32"/>
        </w:rPr>
        <w:t>о</w:t>
      </w:r>
      <w:r w:rsidRPr="009E6443">
        <w:rPr>
          <w:sz w:val="32"/>
          <w:szCs w:val="32"/>
        </w:rPr>
        <w:t>го Ислама.</w:t>
      </w:r>
    </w:p>
    <w:p w:rsidR="00155D70" w:rsidRPr="009E6443" w:rsidRDefault="00155D70" w:rsidP="00155D70">
      <w:pPr>
        <w:ind w:firstLine="284"/>
        <w:rPr>
          <w:b/>
          <w:i/>
          <w:sz w:val="32"/>
          <w:szCs w:val="32"/>
        </w:rPr>
      </w:pPr>
      <w:r w:rsidRPr="009E6443">
        <w:rPr>
          <w:b/>
          <w:i/>
          <w:sz w:val="32"/>
          <w:szCs w:val="32"/>
        </w:rPr>
        <w:t>Термины шафиитского мазхаба</w:t>
      </w:r>
    </w:p>
    <w:p w:rsidR="00155D70" w:rsidRPr="009E6443" w:rsidRDefault="00155D70" w:rsidP="00155D70">
      <w:pPr>
        <w:ind w:firstLine="284"/>
        <w:rPr>
          <w:sz w:val="32"/>
          <w:szCs w:val="32"/>
        </w:rPr>
      </w:pPr>
      <w:r w:rsidRPr="009E6443">
        <w:rPr>
          <w:sz w:val="32"/>
          <w:szCs w:val="32"/>
          <w:u w:val="single"/>
        </w:rPr>
        <w:t>Аль-Азхар</w:t>
      </w:r>
      <w:r w:rsidRPr="009E6443">
        <w:rPr>
          <w:sz w:val="32"/>
          <w:szCs w:val="32"/>
        </w:rPr>
        <w:t xml:space="preserve"> - наиболее предпочтительное и очевидное решение проблемы Мухаммадом ибн Идрисом, которое выбрано из его различных мнений по какой-то проблеме.</w:t>
      </w:r>
    </w:p>
    <w:p w:rsidR="00155D70" w:rsidRPr="009E6443" w:rsidRDefault="00155D70" w:rsidP="00155D70">
      <w:pPr>
        <w:ind w:firstLine="284"/>
        <w:rPr>
          <w:sz w:val="32"/>
          <w:szCs w:val="32"/>
        </w:rPr>
      </w:pPr>
      <w:r w:rsidRPr="009E6443">
        <w:rPr>
          <w:sz w:val="32"/>
          <w:szCs w:val="32"/>
          <w:u w:val="single"/>
        </w:rPr>
        <w:t>Аль-Машхур</w:t>
      </w:r>
      <w:r w:rsidRPr="009E6443">
        <w:rPr>
          <w:sz w:val="32"/>
          <w:szCs w:val="32"/>
        </w:rPr>
        <w:t xml:space="preserve"> - наиболее популярное из известных решений какой-то пр</w:t>
      </w:r>
      <w:r w:rsidRPr="009E6443">
        <w:rPr>
          <w:sz w:val="32"/>
          <w:szCs w:val="32"/>
        </w:rPr>
        <w:t>о</w:t>
      </w:r>
      <w:r w:rsidRPr="009E6443">
        <w:rPr>
          <w:sz w:val="32"/>
          <w:szCs w:val="32"/>
        </w:rPr>
        <w:t>блемы Мухаммадом ибн Идрисом.</w:t>
      </w:r>
    </w:p>
    <w:p w:rsidR="00155D70" w:rsidRPr="009E6443" w:rsidRDefault="00155D70" w:rsidP="00155D70">
      <w:pPr>
        <w:ind w:firstLine="284"/>
        <w:rPr>
          <w:sz w:val="32"/>
          <w:szCs w:val="32"/>
        </w:rPr>
      </w:pPr>
      <w:r w:rsidRPr="009E6443">
        <w:rPr>
          <w:sz w:val="32"/>
          <w:szCs w:val="32"/>
          <w:u w:val="single"/>
        </w:rPr>
        <w:t>Аль-Асах</w:t>
      </w:r>
      <w:r w:rsidRPr="009E6443">
        <w:rPr>
          <w:sz w:val="32"/>
          <w:szCs w:val="32"/>
        </w:rPr>
        <w:t xml:space="preserve"> - наиболее верное и предпочтительное решение какой-то пр</w:t>
      </w:r>
      <w:r w:rsidRPr="009E6443">
        <w:rPr>
          <w:sz w:val="32"/>
          <w:szCs w:val="32"/>
        </w:rPr>
        <w:t>о</w:t>
      </w:r>
      <w:r w:rsidRPr="009E6443">
        <w:rPr>
          <w:sz w:val="32"/>
          <w:szCs w:val="32"/>
        </w:rPr>
        <w:t>блемы, которое исходит от учеников Муха</w:t>
      </w:r>
      <w:r w:rsidRPr="009E6443">
        <w:rPr>
          <w:sz w:val="32"/>
          <w:szCs w:val="32"/>
        </w:rPr>
        <w:t>м</w:t>
      </w:r>
      <w:r w:rsidRPr="009E6443">
        <w:rPr>
          <w:sz w:val="32"/>
          <w:szCs w:val="32"/>
        </w:rPr>
        <w:t>мада ибн Идриса, в соответствии с его м</w:t>
      </w:r>
      <w:r w:rsidRPr="009E6443">
        <w:rPr>
          <w:sz w:val="32"/>
          <w:szCs w:val="32"/>
        </w:rPr>
        <w:t>е</w:t>
      </w:r>
      <w:r w:rsidRPr="009E6443">
        <w:rPr>
          <w:sz w:val="32"/>
          <w:szCs w:val="32"/>
        </w:rPr>
        <w:t>тодом.</w:t>
      </w:r>
    </w:p>
    <w:p w:rsidR="00155D70" w:rsidRPr="009E6443" w:rsidRDefault="00155D70" w:rsidP="00155D70">
      <w:pPr>
        <w:ind w:firstLine="284"/>
        <w:rPr>
          <w:sz w:val="32"/>
          <w:szCs w:val="32"/>
        </w:rPr>
      </w:pPr>
      <w:r w:rsidRPr="009E6443">
        <w:rPr>
          <w:sz w:val="32"/>
          <w:szCs w:val="32"/>
          <w:u w:val="single"/>
        </w:rPr>
        <w:t>Ас-Сахих</w:t>
      </w:r>
      <w:r w:rsidRPr="009E6443">
        <w:rPr>
          <w:sz w:val="32"/>
          <w:szCs w:val="32"/>
        </w:rPr>
        <w:t xml:space="preserve"> - решение проблемы на основании наиболее достоверного с</w:t>
      </w:r>
      <w:r w:rsidRPr="009E6443">
        <w:rPr>
          <w:sz w:val="32"/>
          <w:szCs w:val="32"/>
        </w:rPr>
        <w:t>о</w:t>
      </w:r>
      <w:r w:rsidRPr="009E6443">
        <w:rPr>
          <w:sz w:val="32"/>
          <w:szCs w:val="32"/>
        </w:rPr>
        <w:t>общения из первоисточников. Термин применяется, если от учеников М</w:t>
      </w:r>
      <w:r w:rsidRPr="009E6443">
        <w:rPr>
          <w:sz w:val="32"/>
          <w:szCs w:val="32"/>
        </w:rPr>
        <w:t>у</w:t>
      </w:r>
      <w:r w:rsidRPr="009E6443">
        <w:rPr>
          <w:sz w:val="32"/>
          <w:szCs w:val="32"/>
        </w:rPr>
        <w:t>хаммада ибн Идриса имеется более одного мнения по данной пр</w:t>
      </w:r>
      <w:r w:rsidRPr="009E6443">
        <w:rPr>
          <w:sz w:val="32"/>
          <w:szCs w:val="32"/>
        </w:rPr>
        <w:t>о</w:t>
      </w:r>
      <w:r w:rsidRPr="009E6443">
        <w:rPr>
          <w:sz w:val="32"/>
          <w:szCs w:val="32"/>
        </w:rPr>
        <w:t xml:space="preserve">блеме. </w:t>
      </w:r>
    </w:p>
    <w:p w:rsidR="00155D70" w:rsidRPr="009E6443" w:rsidRDefault="00155D70" w:rsidP="00155D70">
      <w:pPr>
        <w:ind w:firstLine="284"/>
        <w:rPr>
          <w:sz w:val="32"/>
          <w:szCs w:val="32"/>
        </w:rPr>
      </w:pPr>
      <w:r w:rsidRPr="009E6443">
        <w:rPr>
          <w:sz w:val="32"/>
          <w:szCs w:val="32"/>
          <w:u w:val="single"/>
        </w:rPr>
        <w:t>Аль-Мазхаб</w:t>
      </w:r>
      <w:r w:rsidRPr="009E6443">
        <w:rPr>
          <w:sz w:val="32"/>
          <w:szCs w:val="32"/>
        </w:rPr>
        <w:t xml:space="preserve"> - каждая из двух или нескольких путей. Этот термин относи</w:t>
      </w:r>
      <w:r w:rsidRPr="009E6443">
        <w:rPr>
          <w:sz w:val="32"/>
          <w:szCs w:val="32"/>
        </w:rPr>
        <w:t>т</w:t>
      </w:r>
      <w:r w:rsidRPr="009E6443">
        <w:rPr>
          <w:sz w:val="32"/>
          <w:szCs w:val="32"/>
        </w:rPr>
        <w:t>ся к различным повествованиям от сподвижников пророка, которые перед</w:t>
      </w:r>
      <w:r w:rsidRPr="009E6443">
        <w:rPr>
          <w:sz w:val="32"/>
          <w:szCs w:val="32"/>
        </w:rPr>
        <w:t>а</w:t>
      </w:r>
      <w:r w:rsidRPr="009E6443">
        <w:rPr>
          <w:sz w:val="32"/>
          <w:szCs w:val="32"/>
        </w:rPr>
        <w:t>вали различные сведения по какой-то проблеме. Этим же термином обозн</w:t>
      </w:r>
      <w:r w:rsidRPr="009E6443">
        <w:rPr>
          <w:sz w:val="32"/>
          <w:szCs w:val="32"/>
        </w:rPr>
        <w:t>а</w:t>
      </w:r>
      <w:r w:rsidRPr="009E6443">
        <w:rPr>
          <w:sz w:val="32"/>
          <w:szCs w:val="32"/>
        </w:rPr>
        <w:t>чаются две различные фетвы Мухаммада ибн Идриса по одной и той же пр</w:t>
      </w:r>
      <w:r w:rsidRPr="009E6443">
        <w:rPr>
          <w:sz w:val="32"/>
          <w:szCs w:val="32"/>
        </w:rPr>
        <w:t>о</w:t>
      </w:r>
      <w:r w:rsidRPr="009E6443">
        <w:rPr>
          <w:sz w:val="32"/>
          <w:szCs w:val="32"/>
        </w:rPr>
        <w:t>блеме.</w:t>
      </w:r>
    </w:p>
    <w:p w:rsidR="00155D70" w:rsidRPr="009E6443" w:rsidRDefault="00155D70" w:rsidP="00155D70">
      <w:pPr>
        <w:ind w:firstLine="284"/>
        <w:rPr>
          <w:sz w:val="32"/>
          <w:szCs w:val="32"/>
        </w:rPr>
      </w:pPr>
      <w:r w:rsidRPr="009E6443">
        <w:rPr>
          <w:sz w:val="32"/>
          <w:szCs w:val="32"/>
          <w:u w:val="single"/>
        </w:rPr>
        <w:t>Ан-Насс</w:t>
      </w:r>
      <w:r w:rsidRPr="009E6443">
        <w:rPr>
          <w:sz w:val="32"/>
          <w:szCs w:val="32"/>
        </w:rPr>
        <w:t xml:space="preserve"> - ясный текст Божественного Откровения. Однако фетва может быть дана вне ан-Насса.</w:t>
      </w:r>
    </w:p>
    <w:p w:rsidR="00155D70" w:rsidRPr="009E6443" w:rsidRDefault="00155D70" w:rsidP="00155D70">
      <w:pPr>
        <w:ind w:firstLine="284"/>
        <w:rPr>
          <w:sz w:val="32"/>
          <w:szCs w:val="32"/>
        </w:rPr>
      </w:pPr>
      <w:r w:rsidRPr="009E6443">
        <w:rPr>
          <w:sz w:val="32"/>
          <w:szCs w:val="32"/>
          <w:u w:val="single"/>
        </w:rPr>
        <w:t>Аль-Джадид</w:t>
      </w:r>
      <w:r w:rsidRPr="009E6443">
        <w:rPr>
          <w:sz w:val="32"/>
          <w:szCs w:val="32"/>
        </w:rPr>
        <w:t xml:space="preserve"> - «Новые» фетвы Мухаммада ибн Идриса, которые он издавал в Египте. Основными передатчиками этих фетв были аль-Бувейти, аль-Музени, ар-Раби.</w:t>
      </w:r>
    </w:p>
    <w:p w:rsidR="00155D70" w:rsidRPr="009E6443" w:rsidRDefault="00155D70" w:rsidP="00155D70">
      <w:pPr>
        <w:ind w:firstLine="284"/>
        <w:rPr>
          <w:sz w:val="32"/>
          <w:szCs w:val="32"/>
        </w:rPr>
      </w:pPr>
      <w:r w:rsidRPr="009E6443">
        <w:rPr>
          <w:sz w:val="32"/>
          <w:szCs w:val="32"/>
          <w:u w:val="single"/>
        </w:rPr>
        <w:t>Аль-Кадим</w:t>
      </w:r>
      <w:r w:rsidRPr="009E6443">
        <w:rPr>
          <w:sz w:val="32"/>
          <w:szCs w:val="32"/>
        </w:rPr>
        <w:t xml:space="preserve"> - «Старые» фетвы Мухаммада ибн Идриса, которые он издавал в Ираке. Наиболее известными из их передатчиков были Ахмад ибн Ха</w:t>
      </w:r>
      <w:r w:rsidRPr="009E6443">
        <w:rPr>
          <w:sz w:val="32"/>
          <w:szCs w:val="32"/>
        </w:rPr>
        <w:t>н</w:t>
      </w:r>
      <w:r w:rsidRPr="009E6443">
        <w:rPr>
          <w:sz w:val="32"/>
          <w:szCs w:val="32"/>
        </w:rPr>
        <w:t>баль, а</w:t>
      </w:r>
      <w:r w:rsidR="003F5561" w:rsidRPr="009E6443">
        <w:rPr>
          <w:sz w:val="32"/>
          <w:szCs w:val="32"/>
        </w:rPr>
        <w:t>з-Зафарани, аль-Карабиси, Абу Са</w:t>
      </w:r>
      <w:r w:rsidRPr="009E6443">
        <w:rPr>
          <w:sz w:val="32"/>
          <w:szCs w:val="32"/>
        </w:rPr>
        <w:t>ври. Если по какой-то проблеме имеются «новые» и «старые» фетвы Мухаммада ибн Идриса, то предпочт</w:t>
      </w:r>
      <w:r w:rsidRPr="009E6443">
        <w:rPr>
          <w:sz w:val="32"/>
          <w:szCs w:val="32"/>
        </w:rPr>
        <w:t>е</w:t>
      </w:r>
      <w:r w:rsidRPr="009E6443">
        <w:rPr>
          <w:sz w:val="32"/>
          <w:szCs w:val="32"/>
        </w:rPr>
        <w:t>ние отдается «н</w:t>
      </w:r>
      <w:r w:rsidRPr="009E6443">
        <w:rPr>
          <w:sz w:val="32"/>
          <w:szCs w:val="32"/>
        </w:rPr>
        <w:t>о</w:t>
      </w:r>
      <w:r w:rsidRPr="009E6443">
        <w:rPr>
          <w:sz w:val="32"/>
          <w:szCs w:val="32"/>
        </w:rPr>
        <w:t>вым».</w:t>
      </w:r>
    </w:p>
    <w:p w:rsidR="00155D70" w:rsidRPr="009E6443" w:rsidRDefault="00155D70" w:rsidP="00155D70">
      <w:pPr>
        <w:ind w:firstLine="284"/>
        <w:rPr>
          <w:sz w:val="32"/>
          <w:szCs w:val="32"/>
        </w:rPr>
      </w:pPr>
      <w:r w:rsidRPr="009E6443">
        <w:rPr>
          <w:sz w:val="32"/>
          <w:szCs w:val="32"/>
          <w:u w:val="single"/>
        </w:rPr>
        <w:t>Кавля аль-Джадид</w:t>
      </w:r>
      <w:r w:rsidRPr="009E6443">
        <w:rPr>
          <w:sz w:val="32"/>
          <w:szCs w:val="32"/>
        </w:rPr>
        <w:t xml:space="preserve"> - две «новые» фетвы Мухаммада ибн Идриса по какой-то проблеме. Если такое имеет место, то предпочтение отдается более поз</w:t>
      </w:r>
      <w:r w:rsidRPr="009E6443">
        <w:rPr>
          <w:sz w:val="32"/>
          <w:szCs w:val="32"/>
        </w:rPr>
        <w:t>д</w:t>
      </w:r>
      <w:r w:rsidRPr="009E6443">
        <w:rPr>
          <w:sz w:val="32"/>
          <w:szCs w:val="32"/>
        </w:rPr>
        <w:t>ней. Если же неизвестно, какая из них более поздняя, то отдается предпочт</w:t>
      </w:r>
      <w:r w:rsidRPr="009E6443">
        <w:rPr>
          <w:sz w:val="32"/>
          <w:szCs w:val="32"/>
        </w:rPr>
        <w:t>е</w:t>
      </w:r>
      <w:r w:rsidRPr="009E6443">
        <w:rPr>
          <w:sz w:val="32"/>
          <w:szCs w:val="32"/>
        </w:rPr>
        <w:t>ние той фетве, которую наиболее часто применял сам Мухаммад ибн И</w:t>
      </w:r>
      <w:r w:rsidRPr="009E6443">
        <w:rPr>
          <w:sz w:val="32"/>
          <w:szCs w:val="32"/>
        </w:rPr>
        <w:t>д</w:t>
      </w:r>
      <w:r w:rsidRPr="009E6443">
        <w:rPr>
          <w:sz w:val="32"/>
          <w:szCs w:val="32"/>
        </w:rPr>
        <w:t>рис.</w:t>
      </w:r>
    </w:p>
    <w:p w:rsidR="00155D70" w:rsidRPr="009E6443" w:rsidRDefault="00155D70" w:rsidP="00155D70">
      <w:pPr>
        <w:ind w:firstLine="284"/>
        <w:rPr>
          <w:sz w:val="32"/>
          <w:szCs w:val="32"/>
        </w:rPr>
      </w:pPr>
      <w:r w:rsidRPr="009E6443">
        <w:rPr>
          <w:sz w:val="32"/>
          <w:szCs w:val="32"/>
          <w:u w:val="single"/>
        </w:rPr>
        <w:t>Шейхан</w:t>
      </w:r>
      <w:r w:rsidRPr="009E6443">
        <w:rPr>
          <w:sz w:val="32"/>
          <w:szCs w:val="32"/>
        </w:rPr>
        <w:t xml:space="preserve"> - ар-Рафии и ан-Навави.</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Шахид</w:t>
      </w:r>
      <w:r w:rsidRPr="009E6443">
        <w:rPr>
          <w:sz w:val="32"/>
          <w:szCs w:val="32"/>
        </w:rPr>
        <w:t xml:space="preserve"> - свидетель. Во мн. числе </w:t>
      </w:r>
      <w:r w:rsidRPr="009E6443">
        <w:rPr>
          <w:i/>
          <w:sz w:val="32"/>
          <w:szCs w:val="32"/>
        </w:rPr>
        <w:t>шухада</w:t>
      </w:r>
      <w:r w:rsidRPr="009E6443">
        <w:rPr>
          <w:sz w:val="32"/>
          <w:szCs w:val="32"/>
        </w:rPr>
        <w:t>. В Исламе этот термин примен</w:t>
      </w:r>
      <w:r w:rsidRPr="009E6443">
        <w:rPr>
          <w:sz w:val="32"/>
          <w:szCs w:val="32"/>
        </w:rPr>
        <w:t>я</w:t>
      </w:r>
      <w:r w:rsidRPr="009E6443">
        <w:rPr>
          <w:sz w:val="32"/>
          <w:szCs w:val="32"/>
        </w:rPr>
        <w:t>ется как в отношении свидетеля на суде, так и в отношении верующих, пр</w:t>
      </w:r>
      <w:r w:rsidRPr="009E6443">
        <w:rPr>
          <w:sz w:val="32"/>
          <w:szCs w:val="32"/>
        </w:rPr>
        <w:t>и</w:t>
      </w:r>
      <w:r w:rsidRPr="009E6443">
        <w:rPr>
          <w:sz w:val="32"/>
          <w:szCs w:val="32"/>
        </w:rPr>
        <w:t>нявших мученическую смерть на войне против врагов, сражаясь во имя А</w:t>
      </w:r>
      <w:r w:rsidRPr="009E6443">
        <w:rPr>
          <w:sz w:val="32"/>
          <w:szCs w:val="32"/>
        </w:rPr>
        <w:t>л</w:t>
      </w:r>
      <w:r w:rsidRPr="009E6443">
        <w:rPr>
          <w:sz w:val="32"/>
          <w:szCs w:val="32"/>
        </w:rPr>
        <w:t>лаха, з</w:t>
      </w:r>
      <w:r w:rsidRPr="009E6443">
        <w:rPr>
          <w:sz w:val="32"/>
          <w:szCs w:val="32"/>
        </w:rPr>
        <w:t>а</w:t>
      </w:r>
      <w:r w:rsidRPr="009E6443">
        <w:rPr>
          <w:sz w:val="32"/>
          <w:szCs w:val="32"/>
        </w:rPr>
        <w:t>щищая свою веру, родину, честь, семью. Причем не имеет значения, был</w:t>
      </w:r>
      <w:r w:rsidR="00FE53DF">
        <w:rPr>
          <w:sz w:val="32"/>
          <w:szCs w:val="32"/>
        </w:rPr>
        <w:t>и</w:t>
      </w:r>
      <w:r w:rsidRPr="009E6443">
        <w:rPr>
          <w:sz w:val="32"/>
          <w:szCs w:val="32"/>
        </w:rPr>
        <w:t xml:space="preserve"> ли он</w:t>
      </w:r>
      <w:r w:rsidR="00FE53DF">
        <w:rPr>
          <w:sz w:val="32"/>
          <w:szCs w:val="32"/>
        </w:rPr>
        <w:t>и</w:t>
      </w:r>
      <w:r w:rsidRPr="009E6443">
        <w:rPr>
          <w:sz w:val="32"/>
          <w:szCs w:val="32"/>
        </w:rPr>
        <w:t xml:space="preserve"> убит</w:t>
      </w:r>
      <w:r w:rsidR="00FE53DF">
        <w:rPr>
          <w:sz w:val="32"/>
          <w:szCs w:val="32"/>
        </w:rPr>
        <w:t>ы</w:t>
      </w:r>
      <w:r w:rsidRPr="009E6443">
        <w:rPr>
          <w:sz w:val="32"/>
          <w:szCs w:val="32"/>
        </w:rPr>
        <w:t xml:space="preserve"> врагом, или смерть наступила в результате несчастного слу</w:t>
      </w:r>
      <w:r w:rsidR="00FE53DF">
        <w:rPr>
          <w:sz w:val="32"/>
          <w:szCs w:val="32"/>
        </w:rPr>
        <w:t>чая, или их</w:t>
      </w:r>
      <w:r w:rsidRPr="009E6443">
        <w:rPr>
          <w:sz w:val="32"/>
          <w:szCs w:val="32"/>
        </w:rPr>
        <w:t xml:space="preserve"> нашли убитым</w:t>
      </w:r>
      <w:r w:rsidR="00FE53DF">
        <w:rPr>
          <w:sz w:val="32"/>
          <w:szCs w:val="32"/>
        </w:rPr>
        <w:t>и</w:t>
      </w:r>
      <w:r w:rsidRPr="009E6443">
        <w:rPr>
          <w:sz w:val="32"/>
          <w:szCs w:val="32"/>
        </w:rPr>
        <w:t xml:space="preserve"> после боя и неизвестна причина </w:t>
      </w:r>
      <w:r w:rsidR="00FE53DF">
        <w:rPr>
          <w:sz w:val="32"/>
          <w:szCs w:val="32"/>
        </w:rPr>
        <w:t>их</w:t>
      </w:r>
      <w:r w:rsidRPr="009E6443">
        <w:rPr>
          <w:sz w:val="32"/>
          <w:szCs w:val="32"/>
        </w:rPr>
        <w:t xml:space="preserve"> смерти. Также нет разницы, были на н</w:t>
      </w:r>
      <w:r w:rsidR="00FE53DF">
        <w:rPr>
          <w:sz w:val="32"/>
          <w:szCs w:val="32"/>
        </w:rPr>
        <w:t>их</w:t>
      </w:r>
      <w:r w:rsidRPr="009E6443">
        <w:rPr>
          <w:sz w:val="32"/>
          <w:szCs w:val="32"/>
        </w:rPr>
        <w:t xml:space="preserve"> следы крови или нет, </w:t>
      </w:r>
      <w:r w:rsidR="00FE53DF" w:rsidRPr="009E6443">
        <w:rPr>
          <w:sz w:val="32"/>
          <w:szCs w:val="32"/>
        </w:rPr>
        <w:t>он</w:t>
      </w:r>
      <w:r w:rsidR="00FE53DF">
        <w:rPr>
          <w:sz w:val="32"/>
          <w:szCs w:val="32"/>
        </w:rPr>
        <w:t>и</w:t>
      </w:r>
      <w:r w:rsidR="00FE53DF" w:rsidRPr="009E6443">
        <w:rPr>
          <w:sz w:val="32"/>
          <w:szCs w:val="32"/>
        </w:rPr>
        <w:t xml:space="preserve"> умер</w:t>
      </w:r>
      <w:r w:rsidR="00FE53DF">
        <w:rPr>
          <w:sz w:val="32"/>
          <w:szCs w:val="32"/>
        </w:rPr>
        <w:t>ли</w:t>
      </w:r>
      <w:r w:rsidR="00FE53DF" w:rsidRPr="009E6443">
        <w:rPr>
          <w:sz w:val="32"/>
          <w:szCs w:val="32"/>
        </w:rPr>
        <w:t xml:space="preserve"> </w:t>
      </w:r>
      <w:r w:rsidRPr="009E6443">
        <w:rPr>
          <w:sz w:val="32"/>
          <w:szCs w:val="32"/>
        </w:rPr>
        <w:t xml:space="preserve">сразу или </w:t>
      </w:r>
      <w:r w:rsidR="00FE53DF">
        <w:rPr>
          <w:sz w:val="32"/>
          <w:szCs w:val="32"/>
        </w:rPr>
        <w:t>оставались живыми на некоторое время</w:t>
      </w:r>
      <w:r w:rsidRPr="009E6443">
        <w:rPr>
          <w:sz w:val="32"/>
          <w:szCs w:val="32"/>
        </w:rPr>
        <w:t>, а потом умер</w:t>
      </w:r>
      <w:r w:rsidR="00FE53DF">
        <w:rPr>
          <w:sz w:val="32"/>
          <w:szCs w:val="32"/>
        </w:rPr>
        <w:t>ли</w:t>
      </w:r>
      <w:r w:rsidRPr="009E6443">
        <w:rPr>
          <w:sz w:val="32"/>
          <w:szCs w:val="32"/>
        </w:rPr>
        <w:t xml:space="preserve"> из-за ранения. </w:t>
      </w:r>
    </w:p>
    <w:p w:rsidR="00155D70" w:rsidRPr="009E6443" w:rsidRDefault="00155D70" w:rsidP="00155D70">
      <w:pPr>
        <w:tabs>
          <w:tab w:val="left" w:pos="720"/>
        </w:tabs>
        <w:ind w:firstLine="284"/>
        <w:rPr>
          <w:sz w:val="32"/>
          <w:szCs w:val="32"/>
        </w:rPr>
      </w:pPr>
      <w:r w:rsidRPr="009E6443">
        <w:rPr>
          <w:sz w:val="32"/>
          <w:szCs w:val="32"/>
        </w:rPr>
        <w:t>О шахидах упоминается во многих аятах Корана, например, в аятах: «Не считай же покойниками тех, которые были убиты [в сражении] во имя Алл</w:t>
      </w:r>
      <w:r w:rsidRPr="009E6443">
        <w:rPr>
          <w:sz w:val="32"/>
          <w:szCs w:val="32"/>
        </w:rPr>
        <w:t>а</w:t>
      </w:r>
      <w:r w:rsidRPr="009E6443">
        <w:rPr>
          <w:sz w:val="32"/>
          <w:szCs w:val="32"/>
        </w:rPr>
        <w:t>ха. Нет, живы они и получают удел от Господа своего, радуясь тому, что А</w:t>
      </w:r>
      <w:r w:rsidRPr="009E6443">
        <w:rPr>
          <w:sz w:val="32"/>
          <w:szCs w:val="32"/>
        </w:rPr>
        <w:t>л</w:t>
      </w:r>
      <w:r w:rsidRPr="009E6443">
        <w:rPr>
          <w:sz w:val="32"/>
          <w:szCs w:val="32"/>
        </w:rPr>
        <w:t>лах даровал им [в раю] по милости Своей, радуясь тому, что нет причин для страха и печали у тех, кот</w:t>
      </w:r>
      <w:r w:rsidRPr="009E6443">
        <w:rPr>
          <w:sz w:val="32"/>
          <w:szCs w:val="32"/>
        </w:rPr>
        <w:t>о</w:t>
      </w:r>
      <w:r w:rsidRPr="009E6443">
        <w:rPr>
          <w:sz w:val="32"/>
          <w:szCs w:val="32"/>
        </w:rPr>
        <w:t>рые еще не присоединились к ним. Они радуются милости и щедрости Аллаха, тому, что Аллах не оставит верующих без н</w:t>
      </w:r>
      <w:r w:rsidRPr="009E6443">
        <w:rPr>
          <w:sz w:val="32"/>
          <w:szCs w:val="32"/>
        </w:rPr>
        <w:t>а</w:t>
      </w:r>
      <w:r w:rsidRPr="009E6443">
        <w:rPr>
          <w:sz w:val="32"/>
          <w:szCs w:val="32"/>
        </w:rPr>
        <w:t>грады, которую они заслужили, тех [верующих], что вняли Аллаху и П</w:t>
      </w:r>
      <w:r w:rsidRPr="009E6443">
        <w:rPr>
          <w:sz w:val="32"/>
          <w:szCs w:val="32"/>
        </w:rPr>
        <w:t>о</w:t>
      </w:r>
      <w:r w:rsidRPr="009E6443">
        <w:rPr>
          <w:sz w:val="32"/>
          <w:szCs w:val="32"/>
        </w:rPr>
        <w:t>сланнику, после того как их поразили бедствия [при Ухуде]. Тем из них, к</w:t>
      </w:r>
      <w:r w:rsidRPr="009E6443">
        <w:rPr>
          <w:sz w:val="32"/>
          <w:szCs w:val="32"/>
        </w:rPr>
        <w:t>о</w:t>
      </w:r>
      <w:r w:rsidRPr="009E6443">
        <w:rPr>
          <w:sz w:val="32"/>
          <w:szCs w:val="32"/>
        </w:rPr>
        <w:t>торые вершили добрые дела и были богобоязненны, у</w:t>
      </w:r>
      <w:r w:rsidR="003F5561" w:rsidRPr="009E6443">
        <w:rPr>
          <w:sz w:val="32"/>
          <w:szCs w:val="32"/>
        </w:rPr>
        <w:t>готовано великое во</w:t>
      </w:r>
      <w:r w:rsidR="003F5561" w:rsidRPr="009E6443">
        <w:rPr>
          <w:sz w:val="32"/>
          <w:szCs w:val="32"/>
        </w:rPr>
        <w:t>з</w:t>
      </w:r>
      <w:r w:rsidR="003F5561" w:rsidRPr="009E6443">
        <w:rPr>
          <w:sz w:val="32"/>
          <w:szCs w:val="32"/>
        </w:rPr>
        <w:t>награждение...</w:t>
      </w:r>
      <w:r w:rsidRPr="009E6443">
        <w:rPr>
          <w:sz w:val="32"/>
          <w:szCs w:val="32"/>
        </w:rPr>
        <w:t xml:space="preserve">» (3: 169-172).  </w:t>
      </w:r>
    </w:p>
    <w:p w:rsidR="00155D70" w:rsidRPr="009E6443" w:rsidRDefault="00155D70" w:rsidP="00155D70">
      <w:pPr>
        <w:tabs>
          <w:tab w:val="left" w:pos="720"/>
        </w:tabs>
        <w:ind w:firstLine="284"/>
        <w:rPr>
          <w:sz w:val="32"/>
          <w:szCs w:val="32"/>
        </w:rPr>
      </w:pPr>
      <w:r w:rsidRPr="009E6443">
        <w:rPr>
          <w:sz w:val="32"/>
          <w:szCs w:val="32"/>
        </w:rPr>
        <w:t>Ан-Навави в книге «аль-Маджму» указал семь причин того, почему п</w:t>
      </w:r>
      <w:r w:rsidRPr="009E6443">
        <w:rPr>
          <w:sz w:val="32"/>
          <w:szCs w:val="32"/>
        </w:rPr>
        <w:t>о</w:t>
      </w:r>
      <w:r w:rsidRPr="009E6443">
        <w:rPr>
          <w:sz w:val="32"/>
          <w:szCs w:val="32"/>
        </w:rPr>
        <w:t>гибшие в бою называются шахидами (свидетел</w:t>
      </w:r>
      <w:r w:rsidRPr="009E6443">
        <w:rPr>
          <w:sz w:val="32"/>
          <w:szCs w:val="32"/>
        </w:rPr>
        <w:t>я</w:t>
      </w:r>
      <w:r w:rsidRPr="009E6443">
        <w:rPr>
          <w:sz w:val="32"/>
          <w:szCs w:val="32"/>
        </w:rPr>
        <w:t>ми):</w:t>
      </w:r>
    </w:p>
    <w:p w:rsidR="003F5561" w:rsidRPr="009E6443" w:rsidRDefault="00155D70" w:rsidP="00155D70">
      <w:pPr>
        <w:tabs>
          <w:tab w:val="left" w:pos="720"/>
        </w:tabs>
        <w:ind w:firstLine="284"/>
        <w:rPr>
          <w:color w:val="000000"/>
          <w:sz w:val="32"/>
          <w:szCs w:val="32"/>
        </w:rPr>
      </w:pPr>
      <w:r w:rsidRPr="009E6443">
        <w:rPr>
          <w:color w:val="000000"/>
          <w:sz w:val="32"/>
          <w:szCs w:val="32"/>
        </w:rPr>
        <w:t>1) Сам Аллах свидетельствует, что они будут в раю;</w:t>
      </w:r>
    </w:p>
    <w:p w:rsidR="003F5561" w:rsidRPr="009E6443" w:rsidRDefault="00155D70" w:rsidP="00155D70">
      <w:pPr>
        <w:tabs>
          <w:tab w:val="left" w:pos="720"/>
        </w:tabs>
        <w:ind w:firstLine="284"/>
        <w:rPr>
          <w:color w:val="000000"/>
          <w:sz w:val="32"/>
          <w:szCs w:val="32"/>
        </w:rPr>
      </w:pPr>
      <w:r w:rsidRPr="009E6443">
        <w:rPr>
          <w:color w:val="000000"/>
          <w:sz w:val="32"/>
          <w:szCs w:val="32"/>
        </w:rPr>
        <w:t>2) Они живые у Аллаха;</w:t>
      </w:r>
    </w:p>
    <w:p w:rsidR="003F5561" w:rsidRPr="009E6443" w:rsidRDefault="00155D70" w:rsidP="00155D70">
      <w:pPr>
        <w:tabs>
          <w:tab w:val="left" w:pos="720"/>
        </w:tabs>
        <w:ind w:firstLine="284"/>
        <w:rPr>
          <w:color w:val="000000"/>
          <w:sz w:val="32"/>
          <w:szCs w:val="32"/>
        </w:rPr>
      </w:pPr>
      <w:r w:rsidRPr="009E6443">
        <w:rPr>
          <w:color w:val="000000"/>
          <w:sz w:val="32"/>
          <w:szCs w:val="32"/>
        </w:rPr>
        <w:t xml:space="preserve">3) Ангелы свидетельствуют об их мученичестве, когда берут </w:t>
      </w:r>
      <w:r w:rsidR="003F5561" w:rsidRPr="009E6443">
        <w:rPr>
          <w:color w:val="000000"/>
          <w:sz w:val="32"/>
          <w:szCs w:val="32"/>
        </w:rPr>
        <w:t>их</w:t>
      </w:r>
      <w:r w:rsidRPr="009E6443">
        <w:rPr>
          <w:color w:val="000000"/>
          <w:sz w:val="32"/>
          <w:szCs w:val="32"/>
        </w:rPr>
        <w:t xml:space="preserve"> душу</w:t>
      </w:r>
      <w:r w:rsidR="003F5561" w:rsidRPr="009E6443">
        <w:rPr>
          <w:color w:val="000000"/>
          <w:sz w:val="32"/>
          <w:szCs w:val="32"/>
        </w:rPr>
        <w:t>;</w:t>
      </w:r>
    </w:p>
    <w:p w:rsidR="003F5561" w:rsidRPr="009E6443" w:rsidRDefault="00155D70" w:rsidP="00155D70">
      <w:pPr>
        <w:tabs>
          <w:tab w:val="left" w:pos="720"/>
        </w:tabs>
        <w:ind w:firstLine="284"/>
        <w:rPr>
          <w:color w:val="000000"/>
          <w:sz w:val="32"/>
          <w:szCs w:val="32"/>
        </w:rPr>
      </w:pPr>
      <w:r w:rsidRPr="009E6443">
        <w:rPr>
          <w:color w:val="000000"/>
          <w:sz w:val="32"/>
          <w:szCs w:val="32"/>
        </w:rPr>
        <w:t>4) Они из тех, которые будут</w:t>
      </w:r>
      <w:r w:rsidR="003F5561" w:rsidRPr="009E6443">
        <w:rPr>
          <w:color w:val="000000"/>
          <w:sz w:val="32"/>
          <w:szCs w:val="32"/>
        </w:rPr>
        <w:t xml:space="preserve"> свидетельствовать над общинами;</w:t>
      </w:r>
    </w:p>
    <w:p w:rsidR="003F5561" w:rsidRPr="009E6443" w:rsidRDefault="00155D70" w:rsidP="00155D70">
      <w:pPr>
        <w:tabs>
          <w:tab w:val="left" w:pos="720"/>
        </w:tabs>
        <w:ind w:firstLine="284"/>
        <w:rPr>
          <w:color w:val="000000"/>
          <w:sz w:val="32"/>
          <w:szCs w:val="32"/>
        </w:rPr>
      </w:pPr>
      <w:r w:rsidRPr="009E6443">
        <w:rPr>
          <w:color w:val="000000"/>
          <w:sz w:val="32"/>
          <w:szCs w:val="32"/>
        </w:rPr>
        <w:t>5) Их смерть на поле боя является яв</w:t>
      </w:r>
      <w:r w:rsidR="003F5561" w:rsidRPr="009E6443">
        <w:rPr>
          <w:color w:val="000000"/>
          <w:sz w:val="32"/>
          <w:szCs w:val="32"/>
        </w:rPr>
        <w:t>ным свидетельством об их вере;</w:t>
      </w:r>
    </w:p>
    <w:p w:rsidR="003F5561" w:rsidRPr="009E6443" w:rsidRDefault="00155D70" w:rsidP="00155D70">
      <w:pPr>
        <w:tabs>
          <w:tab w:val="left" w:pos="720"/>
        </w:tabs>
        <w:ind w:firstLine="284"/>
        <w:rPr>
          <w:color w:val="000000"/>
          <w:sz w:val="32"/>
          <w:szCs w:val="32"/>
        </w:rPr>
      </w:pPr>
      <w:r w:rsidRPr="009E6443">
        <w:rPr>
          <w:color w:val="000000"/>
          <w:sz w:val="32"/>
          <w:szCs w:val="32"/>
        </w:rPr>
        <w:t>6) Пролитая ими кровь является свидетелем их искренней веры в А</w:t>
      </w:r>
      <w:r w:rsidRPr="009E6443">
        <w:rPr>
          <w:color w:val="000000"/>
          <w:sz w:val="32"/>
          <w:szCs w:val="32"/>
        </w:rPr>
        <w:t>л</w:t>
      </w:r>
      <w:r w:rsidRPr="009E6443">
        <w:rPr>
          <w:color w:val="000000"/>
          <w:sz w:val="32"/>
          <w:szCs w:val="32"/>
        </w:rPr>
        <w:t>ла</w:t>
      </w:r>
      <w:r w:rsidR="003F5561" w:rsidRPr="009E6443">
        <w:rPr>
          <w:color w:val="000000"/>
          <w:sz w:val="32"/>
          <w:szCs w:val="32"/>
        </w:rPr>
        <w:t>ха;</w:t>
      </w:r>
    </w:p>
    <w:p w:rsidR="00155D70" w:rsidRPr="009E6443" w:rsidRDefault="00155D70" w:rsidP="00155D70">
      <w:pPr>
        <w:tabs>
          <w:tab w:val="left" w:pos="720"/>
        </w:tabs>
        <w:ind w:firstLine="284"/>
        <w:rPr>
          <w:sz w:val="32"/>
          <w:szCs w:val="32"/>
        </w:rPr>
      </w:pPr>
      <w:r w:rsidRPr="009E6443">
        <w:rPr>
          <w:color w:val="000000"/>
          <w:sz w:val="32"/>
          <w:szCs w:val="32"/>
        </w:rPr>
        <w:t>7) Их душа будет свидетелем рая (т.е. увидит рай) в то время как души других не будут свидетелями рая до Судного Дня.</w:t>
      </w:r>
    </w:p>
    <w:p w:rsidR="00155D70" w:rsidRPr="009E6443" w:rsidRDefault="00155D70" w:rsidP="00155D70">
      <w:pPr>
        <w:tabs>
          <w:tab w:val="left" w:pos="720"/>
        </w:tabs>
        <w:ind w:firstLine="284"/>
        <w:rPr>
          <w:sz w:val="32"/>
          <w:szCs w:val="32"/>
        </w:rPr>
      </w:pPr>
      <w:r w:rsidRPr="009E6443">
        <w:rPr>
          <w:sz w:val="32"/>
          <w:szCs w:val="32"/>
        </w:rPr>
        <w:t>Шахидам прощаются все их грехи и они войдут в рай: «А тем, которые п</w:t>
      </w:r>
      <w:r w:rsidRPr="009E6443">
        <w:rPr>
          <w:sz w:val="32"/>
          <w:szCs w:val="32"/>
        </w:rPr>
        <w:t>е</w:t>
      </w:r>
      <w:r w:rsidRPr="009E6443">
        <w:rPr>
          <w:sz w:val="32"/>
          <w:szCs w:val="32"/>
        </w:rPr>
        <w:t>реселились или были выселены из своих ж</w:t>
      </w:r>
      <w:r w:rsidRPr="009E6443">
        <w:rPr>
          <w:sz w:val="32"/>
          <w:szCs w:val="32"/>
        </w:rPr>
        <w:t>и</w:t>
      </w:r>
      <w:r w:rsidRPr="009E6443">
        <w:rPr>
          <w:sz w:val="32"/>
          <w:szCs w:val="32"/>
        </w:rPr>
        <w:t>лищ, пострадали [в борьбе] ради Меня (Аллаха), сражались и были убиты, Я непременно отпущу прегреш</w:t>
      </w:r>
      <w:r w:rsidRPr="009E6443">
        <w:rPr>
          <w:sz w:val="32"/>
          <w:szCs w:val="32"/>
        </w:rPr>
        <w:t>е</w:t>
      </w:r>
      <w:r w:rsidRPr="009E6443">
        <w:rPr>
          <w:sz w:val="32"/>
          <w:szCs w:val="32"/>
        </w:rPr>
        <w:t>ния, введу их в сады, где текут ручьи, в награду от Аллаха. А у Него - на</w:t>
      </w:r>
      <w:r w:rsidRPr="009E6443">
        <w:rPr>
          <w:sz w:val="32"/>
          <w:szCs w:val="32"/>
        </w:rPr>
        <w:t>и</w:t>
      </w:r>
      <w:r w:rsidRPr="009E6443">
        <w:rPr>
          <w:sz w:val="32"/>
          <w:szCs w:val="32"/>
        </w:rPr>
        <w:t xml:space="preserve">лучшая награда» (3: 195). </w:t>
      </w:r>
    </w:p>
    <w:p w:rsidR="00155D70" w:rsidRPr="009E6443" w:rsidRDefault="00155D70" w:rsidP="00155D70">
      <w:pPr>
        <w:tabs>
          <w:tab w:val="left" w:pos="720"/>
        </w:tabs>
        <w:ind w:firstLine="284"/>
        <w:rPr>
          <w:sz w:val="32"/>
          <w:szCs w:val="32"/>
        </w:rPr>
      </w:pPr>
      <w:r w:rsidRPr="009E6443">
        <w:rPr>
          <w:sz w:val="32"/>
          <w:szCs w:val="32"/>
        </w:rPr>
        <w:t xml:space="preserve">В более широком смысле шахидами являются все люди, которые погибли за правое дело, во имя Аллаха. </w:t>
      </w:r>
    </w:p>
    <w:p w:rsidR="00155D70" w:rsidRPr="009E6443" w:rsidRDefault="00155D70" w:rsidP="00155D70">
      <w:pPr>
        <w:ind w:firstLine="284"/>
        <w:rPr>
          <w:sz w:val="32"/>
          <w:szCs w:val="32"/>
        </w:rPr>
      </w:pPr>
      <w:r w:rsidRPr="009E6443">
        <w:rPr>
          <w:sz w:val="32"/>
          <w:szCs w:val="32"/>
        </w:rPr>
        <w:t>Во всех мазхабах Ислама считается, что шахидов не нужно омывать, так как в одном из хадисов пророка Мухаммада говорится: «Похороните их вм</w:t>
      </w:r>
      <w:r w:rsidRPr="009E6443">
        <w:rPr>
          <w:sz w:val="32"/>
          <w:szCs w:val="32"/>
        </w:rPr>
        <w:t>е</w:t>
      </w:r>
      <w:r w:rsidRPr="009E6443">
        <w:rPr>
          <w:sz w:val="32"/>
          <w:szCs w:val="32"/>
        </w:rPr>
        <w:t>сте с их кровью и не омывайте их». Этот хадис приводится у Бух</w:t>
      </w:r>
      <w:r w:rsidRPr="009E6443">
        <w:rPr>
          <w:sz w:val="32"/>
          <w:szCs w:val="32"/>
        </w:rPr>
        <w:t>а</w:t>
      </w:r>
      <w:r w:rsidRPr="009E6443">
        <w:rPr>
          <w:sz w:val="32"/>
          <w:szCs w:val="32"/>
        </w:rPr>
        <w:t>ри, На</w:t>
      </w:r>
      <w:r w:rsidR="003F5561" w:rsidRPr="009E6443">
        <w:rPr>
          <w:sz w:val="32"/>
          <w:szCs w:val="32"/>
        </w:rPr>
        <w:t>саи, Ибн Маджи и Тирмизи. Желате</w:t>
      </w:r>
      <w:r w:rsidRPr="009E6443">
        <w:rPr>
          <w:sz w:val="32"/>
          <w:szCs w:val="32"/>
        </w:rPr>
        <w:t>льно похоронить шахида на том месте, где он стал шахидом, потому что такой приказ дал пророк Муха</w:t>
      </w:r>
      <w:r w:rsidRPr="009E6443">
        <w:rPr>
          <w:sz w:val="32"/>
          <w:szCs w:val="32"/>
        </w:rPr>
        <w:t>м</w:t>
      </w:r>
      <w:r w:rsidRPr="009E6443">
        <w:rPr>
          <w:sz w:val="32"/>
          <w:szCs w:val="32"/>
        </w:rPr>
        <w:t>мад после битвы при Ухуде.</w:t>
      </w:r>
    </w:p>
    <w:p w:rsidR="00155D70" w:rsidRPr="009E6443" w:rsidRDefault="00155D70" w:rsidP="00155D70">
      <w:pPr>
        <w:ind w:firstLine="284"/>
        <w:rPr>
          <w:sz w:val="32"/>
          <w:szCs w:val="32"/>
        </w:rPr>
      </w:pPr>
      <w:r w:rsidRPr="009E6443">
        <w:rPr>
          <w:sz w:val="32"/>
          <w:szCs w:val="32"/>
        </w:rPr>
        <w:t>Если какой-либо человек сражался с врагами не во имя Аллаха, а по пр</w:t>
      </w:r>
      <w:r w:rsidRPr="009E6443">
        <w:rPr>
          <w:sz w:val="32"/>
          <w:szCs w:val="32"/>
        </w:rPr>
        <w:t>и</w:t>
      </w:r>
      <w:r w:rsidRPr="009E6443">
        <w:rPr>
          <w:sz w:val="32"/>
          <w:szCs w:val="32"/>
        </w:rPr>
        <w:t>чине мирских интересов (ради добычи, сл</w:t>
      </w:r>
      <w:r w:rsidRPr="009E6443">
        <w:rPr>
          <w:sz w:val="32"/>
          <w:szCs w:val="32"/>
        </w:rPr>
        <w:t>а</w:t>
      </w:r>
      <w:r w:rsidRPr="009E6443">
        <w:rPr>
          <w:sz w:val="32"/>
          <w:szCs w:val="32"/>
        </w:rPr>
        <w:t xml:space="preserve">вы и т.д.) и погиб, то он считается «мирским» шахидом. То есть в этом мире он может считаться шахидом, его могут хоронить как шахида и говорить о нем как о шахиде. Однако на самом деле у Аллаха он шахидом не является, так как Он хорошо </w:t>
      </w:r>
      <w:r w:rsidR="002652A8" w:rsidRPr="009E6443">
        <w:rPr>
          <w:sz w:val="32"/>
          <w:szCs w:val="32"/>
        </w:rPr>
        <w:t>знает,</w:t>
      </w:r>
      <w:r w:rsidRPr="009E6443">
        <w:rPr>
          <w:sz w:val="32"/>
          <w:szCs w:val="32"/>
        </w:rPr>
        <w:t xml:space="preserve"> кто и с к</w:t>
      </w:r>
      <w:r w:rsidRPr="009E6443">
        <w:rPr>
          <w:sz w:val="32"/>
          <w:szCs w:val="32"/>
        </w:rPr>
        <w:t>а</w:t>
      </w:r>
      <w:r w:rsidRPr="009E6443">
        <w:rPr>
          <w:sz w:val="32"/>
          <w:szCs w:val="32"/>
        </w:rPr>
        <w:t>ким намерением пошел на войну и погиб. Таким людям никакого вознагр</w:t>
      </w:r>
      <w:r w:rsidRPr="009E6443">
        <w:rPr>
          <w:sz w:val="32"/>
          <w:szCs w:val="32"/>
        </w:rPr>
        <w:t>а</w:t>
      </w:r>
      <w:r w:rsidRPr="009E6443">
        <w:rPr>
          <w:sz w:val="32"/>
          <w:szCs w:val="32"/>
        </w:rPr>
        <w:t>ждения не будет и Аллах подвергнет их наказ</w:t>
      </w:r>
      <w:r w:rsidRPr="009E6443">
        <w:rPr>
          <w:sz w:val="32"/>
          <w:szCs w:val="32"/>
        </w:rPr>
        <w:t>а</w:t>
      </w:r>
      <w:r w:rsidRPr="009E6443">
        <w:rPr>
          <w:sz w:val="32"/>
          <w:szCs w:val="32"/>
        </w:rPr>
        <w:t>нию.</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lang w:val="en-US"/>
        </w:rPr>
      </w:pPr>
      <w:r w:rsidRPr="009E6443">
        <w:rPr>
          <w:b/>
          <w:sz w:val="32"/>
          <w:szCs w:val="32"/>
        </w:rPr>
        <w:t>Шахик аль-джабаль</w:t>
      </w:r>
      <w:r w:rsidRPr="009E6443">
        <w:rPr>
          <w:sz w:val="32"/>
          <w:szCs w:val="32"/>
        </w:rPr>
        <w:t xml:space="preserve"> - люди, которые по различным причинам никогда не видели и не слышали о пророках и божественной религии. </w:t>
      </w:r>
      <w:r w:rsidR="00B07479" w:rsidRPr="009E6443">
        <w:rPr>
          <w:sz w:val="32"/>
          <w:szCs w:val="32"/>
        </w:rPr>
        <w:t>Такие люди п</w:t>
      </w:r>
      <w:r w:rsidR="00B07479" w:rsidRPr="009E6443">
        <w:rPr>
          <w:sz w:val="32"/>
          <w:szCs w:val="32"/>
        </w:rPr>
        <w:t>о</w:t>
      </w:r>
      <w:r w:rsidR="00B07479" w:rsidRPr="009E6443">
        <w:rPr>
          <w:sz w:val="32"/>
          <w:szCs w:val="32"/>
        </w:rPr>
        <w:t xml:space="preserve">падают под действие коранического аята, в котором говорится: </w:t>
      </w:r>
      <w:r w:rsidRPr="009E6443">
        <w:rPr>
          <w:sz w:val="32"/>
          <w:szCs w:val="32"/>
        </w:rPr>
        <w:t>"И никогда никто не был наказан Нами, пока мы не послали (к ним) посланни</w:t>
      </w:r>
      <w:r w:rsidR="00792CFD">
        <w:rPr>
          <w:sz w:val="32"/>
          <w:szCs w:val="32"/>
        </w:rPr>
        <w:t>ка..."</w:t>
      </w:r>
      <w:r w:rsidRPr="009E6443">
        <w:rPr>
          <w:sz w:val="32"/>
          <w:szCs w:val="32"/>
        </w:rPr>
        <w:t xml:space="preserve"> </w:t>
      </w:r>
      <w:r w:rsidR="00792CFD">
        <w:rPr>
          <w:sz w:val="32"/>
          <w:szCs w:val="32"/>
        </w:rPr>
        <w:t>(</w:t>
      </w:r>
      <w:r w:rsidR="00792CFD" w:rsidRPr="009E6443">
        <w:rPr>
          <w:sz w:val="32"/>
          <w:szCs w:val="32"/>
        </w:rPr>
        <w:t>17: 15</w:t>
      </w:r>
      <w:r w:rsidR="00792CFD">
        <w:rPr>
          <w:sz w:val="32"/>
          <w:szCs w:val="32"/>
        </w:rPr>
        <w:t xml:space="preserve">). </w:t>
      </w:r>
      <w:r w:rsidRPr="009E6443">
        <w:rPr>
          <w:sz w:val="32"/>
          <w:szCs w:val="32"/>
        </w:rPr>
        <w:t>Согласно ханафит</w:t>
      </w:r>
      <w:r w:rsidR="00792CFD">
        <w:rPr>
          <w:sz w:val="32"/>
          <w:szCs w:val="32"/>
        </w:rPr>
        <w:t>у</w:t>
      </w:r>
      <w:r w:rsidRPr="009E6443">
        <w:rPr>
          <w:sz w:val="32"/>
          <w:szCs w:val="32"/>
        </w:rPr>
        <w:t xml:space="preserve"> Раббани, такие люди будут воскрешены на всео</w:t>
      </w:r>
      <w:r w:rsidRPr="009E6443">
        <w:rPr>
          <w:sz w:val="32"/>
          <w:szCs w:val="32"/>
        </w:rPr>
        <w:t>б</w:t>
      </w:r>
      <w:r w:rsidRPr="009E6443">
        <w:rPr>
          <w:sz w:val="32"/>
          <w:szCs w:val="32"/>
        </w:rPr>
        <w:t>щем Суде наряду со всеми. После суда Аллах умертвит их навечно вместе с животными. Они не б</w:t>
      </w:r>
      <w:r w:rsidRPr="009E6443">
        <w:rPr>
          <w:sz w:val="32"/>
          <w:szCs w:val="32"/>
        </w:rPr>
        <w:t>у</w:t>
      </w:r>
      <w:r w:rsidRPr="009E6443">
        <w:rPr>
          <w:sz w:val="32"/>
          <w:szCs w:val="32"/>
        </w:rPr>
        <w:t xml:space="preserve">дут мучиться в аду и не войдут в рай. </w:t>
      </w:r>
    </w:p>
    <w:p w:rsidR="000848D1" w:rsidRPr="009E6443" w:rsidRDefault="000848D1" w:rsidP="00155D70">
      <w:pPr>
        <w:tabs>
          <w:tab w:val="left" w:pos="720"/>
        </w:tabs>
        <w:ind w:firstLine="284"/>
        <w:rPr>
          <w:sz w:val="32"/>
          <w:szCs w:val="32"/>
          <w:lang w:val="en-US"/>
        </w:rPr>
      </w:pPr>
    </w:p>
    <w:p w:rsidR="00155D70" w:rsidRPr="009E6443" w:rsidRDefault="00155D70" w:rsidP="00155D70">
      <w:pPr>
        <w:ind w:firstLine="284"/>
        <w:rPr>
          <w:sz w:val="32"/>
          <w:szCs w:val="32"/>
        </w:rPr>
      </w:pPr>
      <w:r w:rsidRPr="009E6443">
        <w:rPr>
          <w:b/>
          <w:sz w:val="32"/>
          <w:szCs w:val="32"/>
        </w:rPr>
        <w:t xml:space="preserve">Шахрастани Мухаммад </w:t>
      </w:r>
      <w:r w:rsidRPr="009E6443">
        <w:rPr>
          <w:sz w:val="32"/>
          <w:szCs w:val="32"/>
        </w:rPr>
        <w:t>(ум. в 548/1153) - известный шафиитский прав</w:t>
      </w:r>
      <w:r w:rsidRPr="009E6443">
        <w:rPr>
          <w:sz w:val="32"/>
          <w:szCs w:val="32"/>
        </w:rPr>
        <w:t>о</w:t>
      </w:r>
      <w:r w:rsidRPr="009E6443">
        <w:rPr>
          <w:sz w:val="32"/>
          <w:szCs w:val="32"/>
        </w:rPr>
        <w:t>вед и философ. Родился в городе Шахрастане на севере Хорасана в перси</w:t>
      </w:r>
      <w:r w:rsidRPr="009E6443">
        <w:rPr>
          <w:sz w:val="32"/>
          <w:szCs w:val="32"/>
        </w:rPr>
        <w:t>д</w:t>
      </w:r>
      <w:r w:rsidRPr="009E6443">
        <w:rPr>
          <w:sz w:val="32"/>
          <w:szCs w:val="32"/>
        </w:rPr>
        <w:t>ской семье. Полное имя с Куньей - Абу аль-Фатх М</w:t>
      </w:r>
      <w:r w:rsidRPr="009E6443">
        <w:rPr>
          <w:sz w:val="32"/>
          <w:szCs w:val="32"/>
        </w:rPr>
        <w:t>у</w:t>
      </w:r>
      <w:r w:rsidRPr="009E6443">
        <w:rPr>
          <w:sz w:val="32"/>
          <w:szCs w:val="32"/>
        </w:rPr>
        <w:t>хаммад идн Абд аль-Карим аш-Шахрастани. Получил традиционное мусульманское образование, учился у известных ученых своего времени. Обуча</w:t>
      </w:r>
      <w:r w:rsidRPr="009E6443">
        <w:rPr>
          <w:sz w:val="32"/>
          <w:szCs w:val="32"/>
        </w:rPr>
        <w:t>л</w:t>
      </w:r>
      <w:r w:rsidRPr="009E6443">
        <w:rPr>
          <w:sz w:val="32"/>
          <w:szCs w:val="32"/>
        </w:rPr>
        <w:t>ся фикху и каламу под руководством Абу аль-Музаффара аль-Хавафи, Абу Насра аль-Кушайри и Абу аль-Касима аль-Ансари. Хадисы изучал у Абу аль-Хасана ан-Нисабури. Много путешествовал. В Хорезме и Хорасане успешно участвовал в дисп</w:t>
      </w:r>
      <w:r w:rsidRPr="009E6443">
        <w:rPr>
          <w:sz w:val="32"/>
          <w:szCs w:val="32"/>
        </w:rPr>
        <w:t>у</w:t>
      </w:r>
      <w:r w:rsidRPr="009E6443">
        <w:rPr>
          <w:sz w:val="32"/>
          <w:szCs w:val="32"/>
        </w:rPr>
        <w:t>тах с различными уч</w:t>
      </w:r>
      <w:r w:rsidRPr="009E6443">
        <w:rPr>
          <w:sz w:val="32"/>
          <w:szCs w:val="32"/>
        </w:rPr>
        <w:t>е</w:t>
      </w:r>
      <w:r w:rsidRPr="009E6443">
        <w:rPr>
          <w:sz w:val="32"/>
          <w:szCs w:val="32"/>
        </w:rPr>
        <w:t>ными.</w:t>
      </w:r>
    </w:p>
    <w:p w:rsidR="00155D70" w:rsidRPr="009E6443" w:rsidRDefault="00155D70" w:rsidP="00155D70">
      <w:pPr>
        <w:ind w:firstLine="284"/>
        <w:rPr>
          <w:sz w:val="32"/>
          <w:szCs w:val="32"/>
        </w:rPr>
      </w:pPr>
      <w:r w:rsidRPr="009E6443">
        <w:rPr>
          <w:sz w:val="32"/>
          <w:szCs w:val="32"/>
        </w:rPr>
        <w:t xml:space="preserve">В 510/1116 году Шахрастани приехал в Багдад и преподавал </w:t>
      </w:r>
      <w:r w:rsidR="00B07479" w:rsidRPr="009E6443">
        <w:rPr>
          <w:sz w:val="32"/>
          <w:szCs w:val="32"/>
        </w:rPr>
        <w:t>там</w:t>
      </w:r>
      <w:r w:rsidRPr="009E6443">
        <w:rPr>
          <w:sz w:val="32"/>
          <w:szCs w:val="32"/>
        </w:rPr>
        <w:t xml:space="preserve"> в медресе Низами</w:t>
      </w:r>
      <w:r w:rsidR="009A7D87" w:rsidRPr="009E6443">
        <w:rPr>
          <w:sz w:val="32"/>
          <w:szCs w:val="32"/>
        </w:rPr>
        <w:t>я</w:t>
      </w:r>
      <w:r w:rsidRPr="009E6443">
        <w:rPr>
          <w:sz w:val="32"/>
          <w:szCs w:val="32"/>
        </w:rPr>
        <w:t>. Его лекции принесли ему бол</w:t>
      </w:r>
      <w:r w:rsidRPr="009E6443">
        <w:rPr>
          <w:sz w:val="32"/>
          <w:szCs w:val="32"/>
        </w:rPr>
        <w:t>ь</w:t>
      </w:r>
      <w:r w:rsidRPr="009E6443">
        <w:rPr>
          <w:sz w:val="32"/>
          <w:szCs w:val="32"/>
        </w:rPr>
        <w:t>шую известность.</w:t>
      </w:r>
    </w:p>
    <w:p w:rsidR="00155D70" w:rsidRPr="009E6443" w:rsidRDefault="002214EB" w:rsidP="00155D70">
      <w:pPr>
        <w:ind w:firstLine="284"/>
        <w:rPr>
          <w:sz w:val="32"/>
          <w:szCs w:val="32"/>
        </w:rPr>
      </w:pPr>
      <w:r>
        <w:rPr>
          <w:sz w:val="32"/>
          <w:szCs w:val="32"/>
        </w:rPr>
        <w:t>Аш-Шахрастани</w:t>
      </w:r>
      <w:r w:rsidR="00155D70" w:rsidRPr="009E6443">
        <w:rPr>
          <w:sz w:val="32"/>
          <w:szCs w:val="32"/>
        </w:rPr>
        <w:t xml:space="preserve"> придерживался суннитских воззрений, хотя имеются св</w:t>
      </w:r>
      <w:r w:rsidR="00155D70" w:rsidRPr="009E6443">
        <w:rPr>
          <w:sz w:val="32"/>
          <w:szCs w:val="32"/>
        </w:rPr>
        <w:t>е</w:t>
      </w:r>
      <w:r w:rsidR="00155D70" w:rsidRPr="009E6443">
        <w:rPr>
          <w:sz w:val="32"/>
          <w:szCs w:val="32"/>
        </w:rPr>
        <w:t>дения о том, что на определенном этапе своей жизни он</w:t>
      </w:r>
      <w:r w:rsidR="003F5561" w:rsidRPr="009E6443">
        <w:rPr>
          <w:sz w:val="32"/>
          <w:szCs w:val="32"/>
        </w:rPr>
        <w:t>,</w:t>
      </w:r>
      <w:r w:rsidR="00155D70" w:rsidRPr="009E6443">
        <w:rPr>
          <w:sz w:val="32"/>
          <w:szCs w:val="32"/>
        </w:rPr>
        <w:t xml:space="preserve"> возможно </w:t>
      </w:r>
      <w:r w:rsidR="00792CFD">
        <w:rPr>
          <w:sz w:val="32"/>
          <w:szCs w:val="32"/>
        </w:rPr>
        <w:t>был и</w:t>
      </w:r>
      <w:r w:rsidR="00792CFD">
        <w:rPr>
          <w:sz w:val="32"/>
          <w:szCs w:val="32"/>
        </w:rPr>
        <w:t>с</w:t>
      </w:r>
      <w:r w:rsidR="00792CFD">
        <w:rPr>
          <w:sz w:val="32"/>
          <w:szCs w:val="32"/>
        </w:rPr>
        <w:t>маилитом, но затем вернулся в суннизм</w:t>
      </w:r>
      <w:r w:rsidR="00155D70" w:rsidRPr="009E6443">
        <w:rPr>
          <w:sz w:val="32"/>
          <w:szCs w:val="32"/>
        </w:rPr>
        <w:t>. Он является автором целого ряда философских, исторических и правовых книг. Всеми</w:t>
      </w:r>
      <w:r w:rsidR="00155D70" w:rsidRPr="009E6443">
        <w:rPr>
          <w:sz w:val="32"/>
          <w:szCs w:val="32"/>
        </w:rPr>
        <w:t>р</w:t>
      </w:r>
      <w:r w:rsidR="00155D70" w:rsidRPr="009E6443">
        <w:rPr>
          <w:sz w:val="32"/>
          <w:szCs w:val="32"/>
        </w:rPr>
        <w:t>но известным являетс</w:t>
      </w:r>
      <w:r w:rsidR="003F5561" w:rsidRPr="009E6443">
        <w:rPr>
          <w:sz w:val="32"/>
          <w:szCs w:val="32"/>
        </w:rPr>
        <w:t>я его труд «Китаб аль-Милал ва’</w:t>
      </w:r>
      <w:r w:rsidR="00155D70" w:rsidRPr="009E6443">
        <w:rPr>
          <w:sz w:val="32"/>
          <w:szCs w:val="32"/>
        </w:rPr>
        <w:t>н-Нихал» (Книга о р</w:t>
      </w:r>
      <w:r w:rsidR="00155D70" w:rsidRPr="009E6443">
        <w:rPr>
          <w:sz w:val="32"/>
          <w:szCs w:val="32"/>
        </w:rPr>
        <w:t>е</w:t>
      </w:r>
      <w:r w:rsidR="00155D70" w:rsidRPr="009E6443">
        <w:rPr>
          <w:sz w:val="32"/>
          <w:szCs w:val="32"/>
        </w:rPr>
        <w:t>лигиях и сектах), где он описал воззрения и историю различных мусульманских сект, др</w:t>
      </w:r>
      <w:r w:rsidR="00155D70" w:rsidRPr="009E6443">
        <w:rPr>
          <w:sz w:val="32"/>
          <w:szCs w:val="32"/>
        </w:rPr>
        <w:t>у</w:t>
      </w:r>
      <w:r w:rsidR="00155D70" w:rsidRPr="009E6443">
        <w:rPr>
          <w:sz w:val="32"/>
          <w:szCs w:val="32"/>
        </w:rPr>
        <w:t xml:space="preserve">гих религий и даже философских школ. Этот труд </w:t>
      </w:r>
      <w:r w:rsidR="00090C5D" w:rsidRPr="009E6443">
        <w:rPr>
          <w:sz w:val="32"/>
          <w:szCs w:val="32"/>
        </w:rPr>
        <w:t xml:space="preserve">фактически </w:t>
      </w:r>
      <w:r w:rsidR="00155D70" w:rsidRPr="009E6443">
        <w:rPr>
          <w:sz w:val="32"/>
          <w:szCs w:val="32"/>
        </w:rPr>
        <w:t>является единственным примером учебника по истории философии, который был написан в эпоху средневековья. Известна также его работа по ашари</w:t>
      </w:r>
      <w:r w:rsidR="00155D70" w:rsidRPr="009E6443">
        <w:rPr>
          <w:sz w:val="32"/>
          <w:szCs w:val="32"/>
        </w:rPr>
        <w:t>т</w:t>
      </w:r>
      <w:r w:rsidR="00155D70" w:rsidRPr="009E6443">
        <w:rPr>
          <w:sz w:val="32"/>
          <w:szCs w:val="32"/>
        </w:rPr>
        <w:t>скому каламу («Китаб Ниха</w:t>
      </w:r>
      <w:r w:rsidR="00155D70" w:rsidRPr="009E6443">
        <w:rPr>
          <w:sz w:val="32"/>
          <w:szCs w:val="32"/>
        </w:rPr>
        <w:t>й</w:t>
      </w:r>
      <w:r w:rsidR="00155D70" w:rsidRPr="009E6443">
        <w:rPr>
          <w:sz w:val="32"/>
          <w:szCs w:val="32"/>
        </w:rPr>
        <w:t>ат аль-Икдам фи Ильм аль-Калам»). В труде «Китаб аль-Мусараа» аш-Шахрастани подверг критике положения философии Ибн Сины. Также о</w:t>
      </w:r>
      <w:r w:rsidR="00155D70" w:rsidRPr="009E6443">
        <w:rPr>
          <w:sz w:val="32"/>
          <w:szCs w:val="32"/>
        </w:rPr>
        <w:t>д</w:t>
      </w:r>
      <w:r w:rsidR="00155D70" w:rsidRPr="009E6443">
        <w:rPr>
          <w:sz w:val="32"/>
          <w:szCs w:val="32"/>
        </w:rPr>
        <w:t>ним из его известных работ является комментарий к К</w:t>
      </w:r>
      <w:r w:rsidR="00155D70" w:rsidRPr="009E6443">
        <w:rPr>
          <w:sz w:val="32"/>
          <w:szCs w:val="32"/>
        </w:rPr>
        <w:t>о</w:t>
      </w:r>
      <w:r w:rsidR="00155D70" w:rsidRPr="009E6443">
        <w:rPr>
          <w:sz w:val="32"/>
          <w:szCs w:val="32"/>
        </w:rPr>
        <w:t>ран</w:t>
      </w:r>
      <w:r w:rsidR="00090C5D" w:rsidRPr="009E6443">
        <w:rPr>
          <w:sz w:val="32"/>
          <w:szCs w:val="32"/>
        </w:rPr>
        <w:t>у «Мафатих аль-Асрар ва М</w:t>
      </w:r>
      <w:r w:rsidR="00155D70" w:rsidRPr="009E6443">
        <w:rPr>
          <w:sz w:val="32"/>
          <w:szCs w:val="32"/>
        </w:rPr>
        <w:t>асабих аль-Абрар».</w:t>
      </w:r>
    </w:p>
    <w:p w:rsidR="00155D70" w:rsidRPr="009E6443" w:rsidRDefault="00155D70" w:rsidP="00155D70">
      <w:pPr>
        <w:tabs>
          <w:tab w:val="left" w:pos="720"/>
        </w:tabs>
        <w:ind w:firstLine="284"/>
        <w:rPr>
          <w:b/>
          <w:sz w:val="32"/>
          <w:szCs w:val="32"/>
        </w:rPr>
      </w:pPr>
    </w:p>
    <w:p w:rsidR="00155D70" w:rsidRPr="009E6443" w:rsidRDefault="00155D70" w:rsidP="00155D70">
      <w:pPr>
        <w:ind w:right="567" w:firstLine="284"/>
        <w:rPr>
          <w:sz w:val="32"/>
          <w:szCs w:val="32"/>
        </w:rPr>
      </w:pPr>
      <w:r w:rsidRPr="009E6443">
        <w:rPr>
          <w:b/>
          <w:sz w:val="32"/>
          <w:szCs w:val="32"/>
        </w:rPr>
        <w:t>Шейбани</w:t>
      </w:r>
      <w:r w:rsidRPr="009E6443">
        <w:rPr>
          <w:sz w:val="32"/>
          <w:szCs w:val="32"/>
        </w:rPr>
        <w:t xml:space="preserve"> </w:t>
      </w:r>
      <w:r w:rsidRPr="009E6443">
        <w:rPr>
          <w:b/>
          <w:sz w:val="32"/>
          <w:szCs w:val="32"/>
        </w:rPr>
        <w:t xml:space="preserve">Мухаммад ибн Хасан </w:t>
      </w:r>
      <w:r w:rsidRPr="009E6443">
        <w:rPr>
          <w:sz w:val="32"/>
          <w:szCs w:val="32"/>
        </w:rPr>
        <w:t>(132/749-189/805) - выдающийся м</w:t>
      </w:r>
      <w:r w:rsidRPr="009E6443">
        <w:rPr>
          <w:sz w:val="32"/>
          <w:szCs w:val="32"/>
        </w:rPr>
        <w:t>у</w:t>
      </w:r>
      <w:r w:rsidRPr="009E6443">
        <w:rPr>
          <w:sz w:val="32"/>
          <w:szCs w:val="32"/>
        </w:rPr>
        <w:t>сульманский правовед, один из трех самых авторитетных правоведов хан</w:t>
      </w:r>
      <w:r w:rsidRPr="009E6443">
        <w:rPr>
          <w:sz w:val="32"/>
          <w:szCs w:val="32"/>
        </w:rPr>
        <w:t>а</w:t>
      </w:r>
      <w:r w:rsidRPr="009E6443">
        <w:rPr>
          <w:sz w:val="32"/>
          <w:szCs w:val="32"/>
        </w:rPr>
        <w:t>фитской правовой школы. Его отец Хасан был рабом-вольноотпущенником, родом из Сирии. Затем он поселился в Ираке. Имен</w:t>
      </w:r>
      <w:r w:rsidR="00090C5D" w:rsidRPr="009E6443">
        <w:rPr>
          <w:sz w:val="32"/>
          <w:szCs w:val="32"/>
        </w:rPr>
        <w:t>но там, в городе В</w:t>
      </w:r>
      <w:r w:rsidRPr="009E6443">
        <w:rPr>
          <w:sz w:val="32"/>
          <w:szCs w:val="32"/>
        </w:rPr>
        <w:t>асит</w:t>
      </w:r>
      <w:r w:rsidR="00090C5D" w:rsidRPr="009E6443">
        <w:rPr>
          <w:sz w:val="32"/>
          <w:szCs w:val="32"/>
        </w:rPr>
        <w:t>,</w:t>
      </w:r>
      <w:r w:rsidRPr="009E6443">
        <w:rPr>
          <w:sz w:val="32"/>
          <w:szCs w:val="32"/>
        </w:rPr>
        <w:t xml:space="preserve"> и р</w:t>
      </w:r>
      <w:r w:rsidRPr="009E6443">
        <w:rPr>
          <w:sz w:val="32"/>
          <w:szCs w:val="32"/>
        </w:rPr>
        <w:t>о</w:t>
      </w:r>
      <w:r w:rsidRPr="009E6443">
        <w:rPr>
          <w:sz w:val="32"/>
          <w:szCs w:val="32"/>
        </w:rPr>
        <w:t>дился Мухаммад ибн Хасан аш-Шейбани.</w:t>
      </w:r>
    </w:p>
    <w:p w:rsidR="00155D70" w:rsidRPr="009E6443" w:rsidRDefault="00155D70" w:rsidP="00155D70">
      <w:pPr>
        <w:ind w:right="567" w:firstLine="284"/>
        <w:rPr>
          <w:sz w:val="32"/>
          <w:szCs w:val="32"/>
        </w:rPr>
      </w:pPr>
      <w:r w:rsidRPr="009E6443">
        <w:rPr>
          <w:sz w:val="32"/>
          <w:szCs w:val="32"/>
        </w:rPr>
        <w:t>В свои молодые годы Мухаммад ибн Хасан переехал в Куфу. Здесь он заинтересовался мировоззренческими и правовыми школами и учени</w:t>
      </w:r>
      <w:r w:rsidRPr="009E6443">
        <w:rPr>
          <w:sz w:val="32"/>
          <w:szCs w:val="32"/>
        </w:rPr>
        <w:t>я</w:t>
      </w:r>
      <w:r w:rsidRPr="009E6443">
        <w:rPr>
          <w:sz w:val="32"/>
          <w:szCs w:val="32"/>
        </w:rPr>
        <w:t>ми. К этому располагала его сама обстановка в городе, который в то время стал одним из культурных центров Халифата. Оставшееся от его отца наследство хватало для того, чтобы он начал изучать различные науки. Его учителями были известные ученые. Однако самым выда</w:t>
      </w:r>
      <w:r w:rsidRPr="009E6443">
        <w:rPr>
          <w:sz w:val="32"/>
          <w:szCs w:val="32"/>
        </w:rPr>
        <w:t>ю</w:t>
      </w:r>
      <w:r w:rsidRPr="009E6443">
        <w:rPr>
          <w:sz w:val="32"/>
          <w:szCs w:val="32"/>
        </w:rPr>
        <w:t>щимся его учителем был</w:t>
      </w:r>
      <w:r w:rsidR="00090C5D" w:rsidRPr="009E6443">
        <w:rPr>
          <w:sz w:val="32"/>
          <w:szCs w:val="32"/>
        </w:rPr>
        <w:t xml:space="preserve"> Абу Ханифа. Однако Мухаммад не</w:t>
      </w:r>
      <w:r w:rsidRPr="009E6443">
        <w:rPr>
          <w:sz w:val="32"/>
          <w:szCs w:val="32"/>
        </w:rPr>
        <w:t>долго был в числе его учеников, так как Абу Ханифа умер в  150/767 году. В то вр</w:t>
      </w:r>
      <w:r w:rsidRPr="009E6443">
        <w:rPr>
          <w:sz w:val="32"/>
          <w:szCs w:val="32"/>
        </w:rPr>
        <w:t>е</w:t>
      </w:r>
      <w:r w:rsidRPr="009E6443">
        <w:rPr>
          <w:sz w:val="32"/>
          <w:szCs w:val="32"/>
        </w:rPr>
        <w:t>мя Мухаммаду было всего 18 лет. После его смерти он завершил свое обучение у Абу Йусуфа. Затем он совершал путешествия и учился у многих известных ученых того времени в Сирии, Мекке, Хорасане. В Медине он учился у самого Малика ибн Анаса и изучал под его руков</w:t>
      </w:r>
      <w:r w:rsidRPr="009E6443">
        <w:rPr>
          <w:sz w:val="32"/>
          <w:szCs w:val="32"/>
        </w:rPr>
        <w:t>о</w:t>
      </w:r>
      <w:r w:rsidRPr="009E6443">
        <w:rPr>
          <w:sz w:val="32"/>
          <w:szCs w:val="32"/>
        </w:rPr>
        <w:t>дством сборник хадисов «Муватта».</w:t>
      </w:r>
    </w:p>
    <w:p w:rsidR="00155D70" w:rsidRPr="009E6443" w:rsidRDefault="00155D70" w:rsidP="00155D70">
      <w:pPr>
        <w:ind w:right="567" w:firstLine="284"/>
        <w:rPr>
          <w:sz w:val="32"/>
          <w:szCs w:val="32"/>
        </w:rPr>
      </w:pPr>
      <w:r w:rsidRPr="009E6443">
        <w:rPr>
          <w:sz w:val="32"/>
          <w:szCs w:val="32"/>
        </w:rPr>
        <w:t>В результате всего этого, Мухаммад ибн Хасан тщательно изучил д</w:t>
      </w:r>
      <w:r w:rsidRPr="009E6443">
        <w:rPr>
          <w:sz w:val="32"/>
          <w:szCs w:val="32"/>
        </w:rPr>
        <w:t>о</w:t>
      </w:r>
      <w:r w:rsidRPr="009E6443">
        <w:rPr>
          <w:sz w:val="32"/>
          <w:szCs w:val="32"/>
        </w:rPr>
        <w:t>воды школ, которые основывали свой правовой метод на хадисах</w:t>
      </w:r>
      <w:r w:rsidR="00792CFD">
        <w:rPr>
          <w:sz w:val="32"/>
          <w:szCs w:val="32"/>
        </w:rPr>
        <w:t>,</w:t>
      </w:r>
      <w:r w:rsidRPr="009E6443">
        <w:rPr>
          <w:sz w:val="32"/>
          <w:szCs w:val="32"/>
        </w:rPr>
        <w:t xml:space="preserve"> с м</w:t>
      </w:r>
      <w:r w:rsidRPr="009E6443">
        <w:rPr>
          <w:sz w:val="32"/>
          <w:szCs w:val="32"/>
        </w:rPr>
        <w:t>е</w:t>
      </w:r>
      <w:r w:rsidRPr="009E6443">
        <w:rPr>
          <w:sz w:val="32"/>
          <w:szCs w:val="32"/>
        </w:rPr>
        <w:t>тодом сторонников ар-рая (мнения) и сделал попытку их соединения. После возвращения в Ирак</w:t>
      </w:r>
      <w:r w:rsidR="00792CFD">
        <w:rPr>
          <w:sz w:val="32"/>
          <w:szCs w:val="32"/>
        </w:rPr>
        <w:t>,</w:t>
      </w:r>
      <w:r w:rsidRPr="009E6443">
        <w:rPr>
          <w:sz w:val="32"/>
          <w:szCs w:val="32"/>
        </w:rPr>
        <w:t xml:space="preserve"> он стал известным правоведом, и к нему ст</w:t>
      </w:r>
      <w:r w:rsidRPr="009E6443">
        <w:rPr>
          <w:sz w:val="32"/>
          <w:szCs w:val="32"/>
        </w:rPr>
        <w:t>а</w:t>
      </w:r>
      <w:r w:rsidRPr="009E6443">
        <w:rPr>
          <w:sz w:val="32"/>
          <w:szCs w:val="32"/>
        </w:rPr>
        <w:t>ли стекаться ученики из многих регионов Халифата. Одним из самых известных его учеников был Асад ибн Фурат, который позднее распр</w:t>
      </w:r>
      <w:r w:rsidRPr="009E6443">
        <w:rPr>
          <w:sz w:val="32"/>
          <w:szCs w:val="32"/>
        </w:rPr>
        <w:t>о</w:t>
      </w:r>
      <w:r w:rsidRPr="009E6443">
        <w:rPr>
          <w:sz w:val="32"/>
          <w:szCs w:val="32"/>
        </w:rPr>
        <w:t xml:space="preserve">странил методы ханафитской школы в Северной Африке. Другим его известным учеником был аш-Шафии </w:t>
      </w:r>
      <w:r w:rsidR="00687E31" w:rsidRPr="009E6443">
        <w:rPr>
          <w:sz w:val="32"/>
          <w:szCs w:val="32"/>
        </w:rPr>
        <w:t>–</w:t>
      </w:r>
      <w:r w:rsidRPr="009E6443">
        <w:rPr>
          <w:sz w:val="32"/>
          <w:szCs w:val="32"/>
        </w:rPr>
        <w:t xml:space="preserve"> </w:t>
      </w:r>
      <w:r w:rsidR="00687E31" w:rsidRPr="009E6443">
        <w:rPr>
          <w:sz w:val="32"/>
          <w:szCs w:val="32"/>
        </w:rPr>
        <w:t>эпоним</w:t>
      </w:r>
      <w:r w:rsidRPr="009E6443">
        <w:rPr>
          <w:sz w:val="32"/>
          <w:szCs w:val="32"/>
        </w:rPr>
        <w:t xml:space="preserve"> шафиитской правовой школы.</w:t>
      </w:r>
    </w:p>
    <w:p w:rsidR="00155D70" w:rsidRPr="009E6443" w:rsidRDefault="00155D70" w:rsidP="00155D70">
      <w:pPr>
        <w:ind w:right="567" w:firstLine="284"/>
        <w:rPr>
          <w:sz w:val="32"/>
          <w:szCs w:val="32"/>
        </w:rPr>
      </w:pPr>
      <w:r w:rsidRPr="009E6443">
        <w:rPr>
          <w:sz w:val="32"/>
          <w:szCs w:val="32"/>
        </w:rPr>
        <w:t>Аббасидский халиф Харун ар-Рашид арестовал Мухаммада ибн Хас</w:t>
      </w:r>
      <w:r w:rsidRPr="009E6443">
        <w:rPr>
          <w:sz w:val="32"/>
          <w:szCs w:val="32"/>
        </w:rPr>
        <w:t>а</w:t>
      </w:r>
      <w:r w:rsidRPr="009E6443">
        <w:rPr>
          <w:sz w:val="32"/>
          <w:szCs w:val="32"/>
        </w:rPr>
        <w:t>на на два месяца за то, что тот отказался и</w:t>
      </w:r>
      <w:r w:rsidRPr="009E6443">
        <w:rPr>
          <w:sz w:val="32"/>
          <w:szCs w:val="32"/>
        </w:rPr>
        <w:t>с</w:t>
      </w:r>
      <w:r w:rsidRPr="009E6443">
        <w:rPr>
          <w:sz w:val="32"/>
          <w:szCs w:val="32"/>
        </w:rPr>
        <w:t>полнять обязанности судьи (кади)</w:t>
      </w:r>
      <w:r w:rsidR="00090C5D" w:rsidRPr="009E6443">
        <w:rPr>
          <w:sz w:val="32"/>
          <w:szCs w:val="32"/>
        </w:rPr>
        <w:t>, в то время как</w:t>
      </w:r>
      <w:r w:rsidRPr="009E6443">
        <w:rPr>
          <w:sz w:val="32"/>
          <w:szCs w:val="32"/>
        </w:rPr>
        <w:t xml:space="preserve"> </w:t>
      </w:r>
      <w:r w:rsidR="00090C5D" w:rsidRPr="009E6443">
        <w:rPr>
          <w:sz w:val="32"/>
          <w:szCs w:val="32"/>
        </w:rPr>
        <w:t>сам х</w:t>
      </w:r>
      <w:r w:rsidRPr="009E6443">
        <w:rPr>
          <w:sz w:val="32"/>
          <w:szCs w:val="32"/>
        </w:rPr>
        <w:t xml:space="preserve">алиф назначил его на эту должность. Однако затем Мухаммад ибн Хасан пересмотрел свое решение и согласился стать судьей в Ракке. </w:t>
      </w:r>
    </w:p>
    <w:p w:rsidR="00155D70" w:rsidRPr="009E6443" w:rsidRDefault="00155D70" w:rsidP="00155D70">
      <w:pPr>
        <w:ind w:right="567" w:firstLine="284"/>
        <w:rPr>
          <w:sz w:val="32"/>
          <w:szCs w:val="32"/>
        </w:rPr>
      </w:pPr>
      <w:r w:rsidRPr="009E6443">
        <w:rPr>
          <w:sz w:val="32"/>
          <w:szCs w:val="32"/>
        </w:rPr>
        <w:t>В 176/792 году Мухаммад ибн Хасан попал в немилость халифу в св</w:t>
      </w:r>
      <w:r w:rsidRPr="009E6443">
        <w:rPr>
          <w:sz w:val="32"/>
          <w:szCs w:val="32"/>
        </w:rPr>
        <w:t>я</w:t>
      </w:r>
      <w:r w:rsidRPr="009E6443">
        <w:rPr>
          <w:sz w:val="32"/>
          <w:szCs w:val="32"/>
        </w:rPr>
        <w:t>зи с тем, что он симпатизировал Алиду Йахье ибн Абдулле, который поднял восстание против Харуна ар-Рашида. В связи с этим</w:t>
      </w:r>
      <w:r w:rsidR="00090C5D" w:rsidRPr="009E6443">
        <w:rPr>
          <w:sz w:val="32"/>
          <w:szCs w:val="32"/>
        </w:rPr>
        <w:t>,</w:t>
      </w:r>
      <w:r w:rsidRPr="009E6443">
        <w:rPr>
          <w:sz w:val="32"/>
          <w:szCs w:val="32"/>
        </w:rPr>
        <w:t xml:space="preserve"> он был о</w:t>
      </w:r>
      <w:r w:rsidRPr="009E6443">
        <w:rPr>
          <w:sz w:val="32"/>
          <w:szCs w:val="32"/>
        </w:rPr>
        <w:t>т</w:t>
      </w:r>
      <w:r w:rsidRPr="009E6443">
        <w:rPr>
          <w:sz w:val="32"/>
          <w:szCs w:val="32"/>
        </w:rPr>
        <w:t>странен от должности судьи. Затем его отношения с халифом нормал</w:t>
      </w:r>
      <w:r w:rsidRPr="009E6443">
        <w:rPr>
          <w:sz w:val="32"/>
          <w:szCs w:val="32"/>
        </w:rPr>
        <w:t>и</w:t>
      </w:r>
      <w:r w:rsidRPr="009E6443">
        <w:rPr>
          <w:sz w:val="32"/>
          <w:szCs w:val="32"/>
        </w:rPr>
        <w:t>зовались и он снова был назначен судьей (кади) в Хорасан. В том же г</w:t>
      </w:r>
      <w:r w:rsidRPr="009E6443">
        <w:rPr>
          <w:sz w:val="32"/>
          <w:szCs w:val="32"/>
        </w:rPr>
        <w:t>о</w:t>
      </w:r>
      <w:r w:rsidRPr="009E6443">
        <w:rPr>
          <w:sz w:val="32"/>
          <w:szCs w:val="32"/>
        </w:rPr>
        <w:t>ду он умер в Рее.</w:t>
      </w:r>
    </w:p>
    <w:p w:rsidR="00155D70" w:rsidRPr="009E6443" w:rsidRDefault="00155D70" w:rsidP="00155D70">
      <w:pPr>
        <w:ind w:right="567" w:firstLine="284"/>
        <w:rPr>
          <w:sz w:val="32"/>
          <w:szCs w:val="32"/>
        </w:rPr>
      </w:pPr>
      <w:r w:rsidRPr="009E6443">
        <w:rPr>
          <w:sz w:val="32"/>
          <w:szCs w:val="32"/>
        </w:rPr>
        <w:t xml:space="preserve">О правовых методах и книгах Мухаммада ибн Хасана аш-Шейбани см. </w:t>
      </w:r>
      <w:r w:rsidRPr="009E6443">
        <w:rPr>
          <w:b/>
          <w:sz w:val="32"/>
          <w:szCs w:val="32"/>
        </w:rPr>
        <w:t>Ханафитский ма</w:t>
      </w:r>
      <w:r w:rsidRPr="009E6443">
        <w:rPr>
          <w:b/>
          <w:sz w:val="32"/>
          <w:szCs w:val="32"/>
        </w:rPr>
        <w:t>з</w:t>
      </w:r>
      <w:r w:rsidRPr="009E6443">
        <w:rPr>
          <w:b/>
          <w:sz w:val="32"/>
          <w:szCs w:val="32"/>
        </w:rPr>
        <w:t>хаб</w:t>
      </w:r>
      <w:r w:rsidRPr="009E6443">
        <w:rPr>
          <w:sz w:val="32"/>
          <w:szCs w:val="32"/>
        </w:rPr>
        <w:t>.</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Шейх</w:t>
      </w:r>
      <w:r w:rsidRPr="009E6443">
        <w:rPr>
          <w:sz w:val="32"/>
          <w:szCs w:val="32"/>
        </w:rPr>
        <w:t xml:space="preserve"> - человек преклонного возраста, которому как минимум выше пят</w:t>
      </w:r>
      <w:r w:rsidRPr="009E6443">
        <w:rPr>
          <w:sz w:val="32"/>
          <w:szCs w:val="32"/>
        </w:rPr>
        <w:t>и</w:t>
      </w:r>
      <w:r w:rsidRPr="009E6443">
        <w:rPr>
          <w:sz w:val="32"/>
          <w:szCs w:val="32"/>
        </w:rPr>
        <w:t>десяти лет. В суфизме руководитель суфийской обители. Шейх по своим функциям близок к учителю, однако в отличие от него он не только препод</w:t>
      </w:r>
      <w:r w:rsidRPr="009E6443">
        <w:rPr>
          <w:sz w:val="32"/>
          <w:szCs w:val="32"/>
        </w:rPr>
        <w:t>а</w:t>
      </w:r>
      <w:r w:rsidRPr="009E6443">
        <w:rPr>
          <w:sz w:val="32"/>
          <w:szCs w:val="32"/>
        </w:rPr>
        <w:t xml:space="preserve">ет предмет, но и устанавливает духовную связь </w:t>
      </w:r>
      <w:r w:rsidR="00090C5D" w:rsidRPr="009E6443">
        <w:rPr>
          <w:sz w:val="32"/>
          <w:szCs w:val="32"/>
        </w:rPr>
        <w:t>с</w:t>
      </w:r>
      <w:r w:rsidRPr="009E6443">
        <w:rPr>
          <w:sz w:val="32"/>
          <w:szCs w:val="32"/>
        </w:rPr>
        <w:t xml:space="preserve"> учениками и является </w:t>
      </w:r>
      <w:r w:rsidR="00792CFD">
        <w:rPr>
          <w:sz w:val="32"/>
          <w:szCs w:val="32"/>
        </w:rPr>
        <w:t>их духовным наставником. П</w:t>
      </w:r>
      <w:r w:rsidRPr="009E6443">
        <w:rPr>
          <w:sz w:val="32"/>
          <w:szCs w:val="32"/>
        </w:rPr>
        <w:t>омимо духовного пути,</w:t>
      </w:r>
      <w:r w:rsidR="00792CFD">
        <w:rPr>
          <w:sz w:val="32"/>
          <w:szCs w:val="32"/>
        </w:rPr>
        <w:t xml:space="preserve"> шейх</w:t>
      </w:r>
      <w:r w:rsidRPr="009E6443">
        <w:rPr>
          <w:sz w:val="32"/>
          <w:szCs w:val="32"/>
        </w:rPr>
        <w:t xml:space="preserve"> обязан знать и пр</w:t>
      </w:r>
      <w:r w:rsidRPr="009E6443">
        <w:rPr>
          <w:sz w:val="32"/>
          <w:szCs w:val="32"/>
        </w:rPr>
        <w:t>а</w:t>
      </w:r>
      <w:r w:rsidRPr="009E6443">
        <w:rPr>
          <w:sz w:val="32"/>
          <w:szCs w:val="32"/>
        </w:rPr>
        <w:t>вовые науки, владеть наукой толкования Корана и хадисов. Он должен обл</w:t>
      </w:r>
      <w:r w:rsidRPr="009E6443">
        <w:rPr>
          <w:sz w:val="32"/>
          <w:szCs w:val="32"/>
        </w:rPr>
        <w:t>а</w:t>
      </w:r>
      <w:r w:rsidRPr="009E6443">
        <w:rPr>
          <w:sz w:val="32"/>
          <w:szCs w:val="32"/>
        </w:rPr>
        <w:t>дать самыми наилучшими моральными и нравственными качествами. Шейхи также называются муршидами.</w:t>
      </w:r>
    </w:p>
    <w:p w:rsidR="00155D70" w:rsidRPr="009E6443" w:rsidRDefault="00155D70" w:rsidP="00155D70">
      <w:pPr>
        <w:tabs>
          <w:tab w:val="left" w:pos="720"/>
        </w:tabs>
        <w:ind w:firstLine="284"/>
        <w:rPr>
          <w:b/>
          <w:sz w:val="32"/>
          <w:szCs w:val="32"/>
        </w:rPr>
      </w:pPr>
    </w:p>
    <w:p w:rsidR="00090C5D" w:rsidRPr="009E6443" w:rsidRDefault="00155D70" w:rsidP="00155D70">
      <w:pPr>
        <w:ind w:firstLine="284"/>
        <w:rPr>
          <w:color w:val="000000"/>
          <w:sz w:val="32"/>
          <w:szCs w:val="32"/>
        </w:rPr>
      </w:pPr>
      <w:r w:rsidRPr="009E6443">
        <w:rPr>
          <w:b/>
          <w:color w:val="000000"/>
          <w:sz w:val="32"/>
          <w:szCs w:val="32"/>
        </w:rPr>
        <w:t xml:space="preserve">Шейх Садук </w:t>
      </w:r>
      <w:r w:rsidRPr="009E6443">
        <w:rPr>
          <w:color w:val="000000"/>
          <w:sz w:val="32"/>
          <w:szCs w:val="32"/>
        </w:rPr>
        <w:t>(ум. в 381/991)</w:t>
      </w:r>
      <w:r w:rsidRPr="009E6443">
        <w:rPr>
          <w:b/>
          <w:color w:val="000000"/>
          <w:sz w:val="32"/>
          <w:szCs w:val="32"/>
        </w:rPr>
        <w:t xml:space="preserve"> </w:t>
      </w:r>
      <w:r w:rsidRPr="009E6443">
        <w:rPr>
          <w:color w:val="000000"/>
          <w:sz w:val="32"/>
          <w:szCs w:val="32"/>
        </w:rPr>
        <w:t>- один из самых известных шиитских бог</w:t>
      </w:r>
      <w:r w:rsidRPr="009E6443">
        <w:rPr>
          <w:color w:val="000000"/>
          <w:sz w:val="32"/>
          <w:szCs w:val="32"/>
        </w:rPr>
        <w:t>о</w:t>
      </w:r>
      <w:r w:rsidRPr="009E6443">
        <w:rPr>
          <w:color w:val="000000"/>
          <w:sz w:val="32"/>
          <w:szCs w:val="32"/>
        </w:rPr>
        <w:t>словов и правоведов. Настоящее имя Муха</w:t>
      </w:r>
      <w:r w:rsidRPr="009E6443">
        <w:rPr>
          <w:color w:val="000000"/>
          <w:sz w:val="32"/>
          <w:szCs w:val="32"/>
        </w:rPr>
        <w:t>м</w:t>
      </w:r>
      <w:r w:rsidRPr="009E6443">
        <w:rPr>
          <w:color w:val="000000"/>
          <w:sz w:val="32"/>
          <w:szCs w:val="32"/>
        </w:rPr>
        <w:t xml:space="preserve">мад ибн Али ибн Бабавайх аль-Куми. Согласно шиитской традиции он был большим знатоком шиитских преданий. </w:t>
      </w:r>
      <w:r w:rsidR="00792CFD">
        <w:rPr>
          <w:color w:val="000000"/>
          <w:sz w:val="32"/>
          <w:szCs w:val="32"/>
        </w:rPr>
        <w:t>В</w:t>
      </w:r>
      <w:r w:rsidR="00792CFD" w:rsidRPr="009E6443">
        <w:rPr>
          <w:color w:val="000000"/>
          <w:sz w:val="32"/>
          <w:szCs w:val="32"/>
        </w:rPr>
        <w:t xml:space="preserve"> пер</w:t>
      </w:r>
      <w:r w:rsidR="00792CFD" w:rsidRPr="009E6443">
        <w:rPr>
          <w:color w:val="000000"/>
          <w:sz w:val="32"/>
          <w:szCs w:val="32"/>
        </w:rPr>
        <w:t>и</w:t>
      </w:r>
      <w:r w:rsidR="00792CFD" w:rsidRPr="009E6443">
        <w:rPr>
          <w:color w:val="000000"/>
          <w:sz w:val="32"/>
          <w:szCs w:val="32"/>
        </w:rPr>
        <w:t>од правления династии Буидов (Бувайхидов)</w:t>
      </w:r>
      <w:r w:rsidR="00792CFD">
        <w:rPr>
          <w:color w:val="000000"/>
          <w:sz w:val="32"/>
          <w:szCs w:val="32"/>
        </w:rPr>
        <w:t>, в</w:t>
      </w:r>
      <w:r w:rsidRPr="009E6443">
        <w:rPr>
          <w:color w:val="000000"/>
          <w:sz w:val="32"/>
          <w:szCs w:val="32"/>
        </w:rPr>
        <w:t>ел активную пропаганду имамитского шиизма в Багдаде. Умер в Рее (современный Тег</w:t>
      </w:r>
      <w:r w:rsidRPr="009E6443">
        <w:rPr>
          <w:color w:val="000000"/>
          <w:sz w:val="32"/>
          <w:szCs w:val="32"/>
        </w:rPr>
        <w:t>е</w:t>
      </w:r>
      <w:r w:rsidRPr="009E6443">
        <w:rPr>
          <w:color w:val="000000"/>
          <w:sz w:val="32"/>
          <w:szCs w:val="32"/>
        </w:rPr>
        <w:t xml:space="preserve">ран). </w:t>
      </w:r>
    </w:p>
    <w:p w:rsidR="00155D70" w:rsidRPr="009E6443" w:rsidRDefault="00155D70" w:rsidP="00155D70">
      <w:pPr>
        <w:ind w:firstLine="284"/>
        <w:rPr>
          <w:color w:val="000000"/>
          <w:sz w:val="32"/>
          <w:szCs w:val="32"/>
        </w:rPr>
      </w:pPr>
      <w:r w:rsidRPr="009E6443">
        <w:rPr>
          <w:color w:val="000000"/>
          <w:sz w:val="32"/>
          <w:szCs w:val="32"/>
        </w:rPr>
        <w:t>Шейх Садук был автором около 200 различных сочинений по различным аспектам шиитского вероучения и права. Его сборники хадисов пользуются большой популярн</w:t>
      </w:r>
      <w:r w:rsidRPr="009E6443">
        <w:rPr>
          <w:color w:val="000000"/>
          <w:sz w:val="32"/>
          <w:szCs w:val="32"/>
        </w:rPr>
        <w:t>о</w:t>
      </w:r>
      <w:r w:rsidRPr="009E6443">
        <w:rPr>
          <w:color w:val="000000"/>
          <w:sz w:val="32"/>
          <w:szCs w:val="32"/>
        </w:rPr>
        <w:t xml:space="preserve">стью у шиитов-иснаашаритов. Наиболее известной его </w:t>
      </w:r>
      <w:r w:rsidR="00090C5D" w:rsidRPr="009E6443">
        <w:rPr>
          <w:color w:val="000000"/>
          <w:sz w:val="32"/>
          <w:szCs w:val="32"/>
        </w:rPr>
        <w:t>р</w:t>
      </w:r>
      <w:r w:rsidR="00B07479" w:rsidRPr="009E6443">
        <w:rPr>
          <w:color w:val="000000"/>
          <w:sz w:val="32"/>
          <w:szCs w:val="32"/>
        </w:rPr>
        <w:t>аботой является книга «Ман ла Я</w:t>
      </w:r>
      <w:r w:rsidR="00090C5D" w:rsidRPr="009E6443">
        <w:rPr>
          <w:color w:val="000000"/>
          <w:sz w:val="32"/>
          <w:szCs w:val="32"/>
        </w:rPr>
        <w:t>хзуруху аль-Ф</w:t>
      </w:r>
      <w:r w:rsidRPr="009E6443">
        <w:rPr>
          <w:color w:val="000000"/>
          <w:sz w:val="32"/>
          <w:szCs w:val="32"/>
        </w:rPr>
        <w:t>аких», посвященная прав</w:t>
      </w:r>
      <w:r w:rsidRPr="009E6443">
        <w:rPr>
          <w:color w:val="000000"/>
          <w:sz w:val="32"/>
          <w:szCs w:val="32"/>
        </w:rPr>
        <w:t>о</w:t>
      </w:r>
      <w:r w:rsidRPr="009E6443">
        <w:rPr>
          <w:color w:val="000000"/>
          <w:sz w:val="32"/>
          <w:szCs w:val="32"/>
        </w:rPr>
        <w:t>вым вопросам и содержащая 5899 хадисов. Эта книга является одной из с</w:t>
      </w:r>
      <w:r w:rsidRPr="009E6443">
        <w:rPr>
          <w:color w:val="000000"/>
          <w:sz w:val="32"/>
          <w:szCs w:val="32"/>
        </w:rPr>
        <w:t>а</w:t>
      </w:r>
      <w:r w:rsidRPr="009E6443">
        <w:rPr>
          <w:color w:val="000000"/>
          <w:sz w:val="32"/>
          <w:szCs w:val="32"/>
        </w:rPr>
        <w:t>мых авторитетных в шиитском б</w:t>
      </w:r>
      <w:r w:rsidRPr="009E6443">
        <w:rPr>
          <w:color w:val="000000"/>
          <w:sz w:val="32"/>
          <w:szCs w:val="32"/>
        </w:rPr>
        <w:t>о</w:t>
      </w:r>
      <w:r w:rsidRPr="009E6443">
        <w:rPr>
          <w:color w:val="000000"/>
          <w:sz w:val="32"/>
          <w:szCs w:val="32"/>
        </w:rPr>
        <w:t>гословии.</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rPr>
          <w:sz w:val="32"/>
          <w:szCs w:val="32"/>
        </w:rPr>
      </w:pPr>
      <w:r w:rsidRPr="009E6443">
        <w:rPr>
          <w:b/>
          <w:sz w:val="32"/>
          <w:szCs w:val="32"/>
        </w:rPr>
        <w:t xml:space="preserve">Шииты </w:t>
      </w:r>
      <w:r w:rsidRPr="009E6443">
        <w:rPr>
          <w:sz w:val="32"/>
          <w:szCs w:val="32"/>
        </w:rPr>
        <w:t>- приверженцы различных религиозных течений в Исламе, кот</w:t>
      </w:r>
      <w:r w:rsidRPr="009E6443">
        <w:rPr>
          <w:sz w:val="32"/>
          <w:szCs w:val="32"/>
        </w:rPr>
        <w:t>о</w:t>
      </w:r>
      <w:r w:rsidRPr="009E6443">
        <w:rPr>
          <w:sz w:val="32"/>
          <w:szCs w:val="32"/>
        </w:rPr>
        <w:t>рые считают Али ибн Абу Талиба и его пото</w:t>
      </w:r>
      <w:r w:rsidRPr="009E6443">
        <w:rPr>
          <w:sz w:val="32"/>
          <w:szCs w:val="32"/>
        </w:rPr>
        <w:t>м</w:t>
      </w:r>
      <w:r w:rsidRPr="009E6443">
        <w:rPr>
          <w:sz w:val="32"/>
          <w:szCs w:val="32"/>
        </w:rPr>
        <w:t>ков (Алидов) единственными законными халифами, религиозными руководителями и духовными наста</w:t>
      </w:r>
      <w:r w:rsidRPr="009E6443">
        <w:rPr>
          <w:sz w:val="32"/>
          <w:szCs w:val="32"/>
        </w:rPr>
        <w:t>в</w:t>
      </w:r>
      <w:r w:rsidRPr="009E6443">
        <w:rPr>
          <w:sz w:val="32"/>
          <w:szCs w:val="32"/>
        </w:rPr>
        <w:t>никами.</w:t>
      </w:r>
    </w:p>
    <w:p w:rsidR="00155D70" w:rsidRPr="009E6443" w:rsidRDefault="00155D70" w:rsidP="00155D70">
      <w:pPr>
        <w:ind w:firstLine="284"/>
        <w:rPr>
          <w:sz w:val="32"/>
          <w:szCs w:val="32"/>
        </w:rPr>
      </w:pPr>
      <w:r w:rsidRPr="009E6443">
        <w:rPr>
          <w:sz w:val="32"/>
          <w:szCs w:val="32"/>
        </w:rPr>
        <w:t>Первоначально шиитское движение выступало с политическими требов</w:t>
      </w:r>
      <w:r w:rsidRPr="009E6443">
        <w:rPr>
          <w:sz w:val="32"/>
          <w:szCs w:val="32"/>
        </w:rPr>
        <w:t>а</w:t>
      </w:r>
      <w:r w:rsidRPr="009E6443">
        <w:rPr>
          <w:sz w:val="32"/>
          <w:szCs w:val="32"/>
        </w:rPr>
        <w:t>ниями. Параллельно с этим, шло постепенное доктринальное закрепление шии</w:t>
      </w:r>
      <w:r w:rsidRPr="009E6443">
        <w:rPr>
          <w:sz w:val="32"/>
          <w:szCs w:val="32"/>
        </w:rPr>
        <w:t>т</w:t>
      </w:r>
      <w:r w:rsidRPr="009E6443">
        <w:rPr>
          <w:sz w:val="32"/>
          <w:szCs w:val="32"/>
        </w:rPr>
        <w:t xml:space="preserve">ских идей.  </w:t>
      </w:r>
    </w:p>
    <w:p w:rsidR="00155D70" w:rsidRPr="009E6443" w:rsidRDefault="00155D70" w:rsidP="00155D70">
      <w:pPr>
        <w:ind w:firstLine="284"/>
        <w:rPr>
          <w:sz w:val="32"/>
          <w:szCs w:val="32"/>
        </w:rPr>
      </w:pPr>
      <w:r w:rsidRPr="009E6443">
        <w:rPr>
          <w:sz w:val="32"/>
          <w:szCs w:val="32"/>
        </w:rPr>
        <w:t>Доктринальный спектр шиитских групп самый разнообразный, начиная от ультрарадикальных  и «крайних» (гулат), которых представители ортодо</w:t>
      </w:r>
      <w:r w:rsidRPr="009E6443">
        <w:rPr>
          <w:sz w:val="32"/>
          <w:szCs w:val="32"/>
        </w:rPr>
        <w:t>к</w:t>
      </w:r>
      <w:r w:rsidRPr="009E6443">
        <w:rPr>
          <w:sz w:val="32"/>
          <w:szCs w:val="32"/>
        </w:rPr>
        <w:t>сального Ислама мусульманами не считают (в частности из-за обожествл</w:t>
      </w:r>
      <w:r w:rsidRPr="009E6443">
        <w:rPr>
          <w:sz w:val="32"/>
          <w:szCs w:val="32"/>
        </w:rPr>
        <w:t>е</w:t>
      </w:r>
      <w:r w:rsidRPr="009E6443">
        <w:rPr>
          <w:sz w:val="32"/>
          <w:szCs w:val="32"/>
        </w:rPr>
        <w:t>ния Али и других имамов), до умеренных. В настоящее время большинство шиитского населения проживает в Иране, где шиизм-иснаашаризм является государственной религией. Много последователей шиизма разных толков живет в Ираке, Ливане, Пакистане, Индии и других странах. Но, в целом, они составляют  меньшинство верующих-мусульман. Современный ш</w:t>
      </w:r>
      <w:r w:rsidRPr="009E6443">
        <w:rPr>
          <w:sz w:val="32"/>
          <w:szCs w:val="32"/>
        </w:rPr>
        <w:t>и</w:t>
      </w:r>
      <w:r w:rsidRPr="009E6443">
        <w:rPr>
          <w:sz w:val="32"/>
          <w:szCs w:val="32"/>
        </w:rPr>
        <w:t>изм, в основном представлен двумя умеренными течениями - иснаашаритами и зейдитами. Имеется также достаточно много последователей исмаилизма. Группы «крайних» шиитов (гулат) живут в Турции, С</w:t>
      </w:r>
      <w:r w:rsidRPr="009E6443">
        <w:rPr>
          <w:sz w:val="32"/>
          <w:szCs w:val="32"/>
        </w:rPr>
        <w:t>и</w:t>
      </w:r>
      <w:r w:rsidRPr="009E6443">
        <w:rPr>
          <w:sz w:val="32"/>
          <w:szCs w:val="32"/>
        </w:rPr>
        <w:t xml:space="preserve">рии и других странах. </w:t>
      </w:r>
    </w:p>
    <w:p w:rsidR="00155D70" w:rsidRPr="009E6443" w:rsidRDefault="00155D70" w:rsidP="00155D70">
      <w:pPr>
        <w:ind w:firstLine="284"/>
        <w:rPr>
          <w:sz w:val="32"/>
          <w:szCs w:val="32"/>
        </w:rPr>
      </w:pPr>
      <w:r w:rsidRPr="009E6443">
        <w:rPr>
          <w:sz w:val="32"/>
          <w:szCs w:val="32"/>
        </w:rPr>
        <w:t>История шиизма восходит к самому раннему периоду истории Ислама. После смерти пророка Мухаммада, его меди</w:t>
      </w:r>
      <w:r w:rsidRPr="009E6443">
        <w:rPr>
          <w:sz w:val="32"/>
          <w:szCs w:val="32"/>
        </w:rPr>
        <w:t>н</w:t>
      </w:r>
      <w:r w:rsidRPr="009E6443">
        <w:rPr>
          <w:sz w:val="32"/>
          <w:szCs w:val="32"/>
        </w:rPr>
        <w:t xml:space="preserve">ские сподвижники выдвинули в качестве его преемника кандидатуру ансара Саада </w:t>
      </w:r>
      <w:r w:rsidR="006973F4">
        <w:rPr>
          <w:sz w:val="32"/>
          <w:szCs w:val="32"/>
        </w:rPr>
        <w:t>ибн Убады. Однако м</w:t>
      </w:r>
      <w:r w:rsidRPr="009E6443">
        <w:rPr>
          <w:sz w:val="32"/>
          <w:szCs w:val="32"/>
        </w:rPr>
        <w:t>е</w:t>
      </w:r>
      <w:r w:rsidRPr="009E6443">
        <w:rPr>
          <w:sz w:val="32"/>
          <w:szCs w:val="32"/>
        </w:rPr>
        <w:t>к</w:t>
      </w:r>
      <w:r w:rsidRPr="009E6443">
        <w:rPr>
          <w:sz w:val="32"/>
          <w:szCs w:val="32"/>
        </w:rPr>
        <w:t>канские спо</w:t>
      </w:r>
      <w:r w:rsidRPr="009E6443">
        <w:rPr>
          <w:sz w:val="32"/>
          <w:szCs w:val="32"/>
        </w:rPr>
        <w:t>д</w:t>
      </w:r>
      <w:r w:rsidRPr="009E6443">
        <w:rPr>
          <w:sz w:val="32"/>
          <w:szCs w:val="32"/>
        </w:rPr>
        <w:t>вижники пророка (мухаджиры) - Абу Бакр, Омар и Абу Убайда прибыли на место собрания мединцев и убедили их избрать халифом Абу Бакра. Его кандидатура была поддержана подавляющим большинством м</w:t>
      </w:r>
      <w:r w:rsidRPr="009E6443">
        <w:rPr>
          <w:sz w:val="32"/>
          <w:szCs w:val="32"/>
        </w:rPr>
        <w:t>у</w:t>
      </w:r>
      <w:r w:rsidRPr="009E6443">
        <w:rPr>
          <w:sz w:val="32"/>
          <w:szCs w:val="32"/>
        </w:rPr>
        <w:t>сульман и Абу Бакр, в 11/632 году, стал пе</w:t>
      </w:r>
      <w:r w:rsidRPr="009E6443">
        <w:rPr>
          <w:sz w:val="32"/>
          <w:szCs w:val="32"/>
        </w:rPr>
        <w:t>р</w:t>
      </w:r>
      <w:r w:rsidRPr="009E6443">
        <w:rPr>
          <w:sz w:val="32"/>
          <w:szCs w:val="32"/>
        </w:rPr>
        <w:t xml:space="preserve">вым Праведным халифом. </w:t>
      </w:r>
    </w:p>
    <w:p w:rsidR="00155D70" w:rsidRPr="009E6443" w:rsidRDefault="00155D70" w:rsidP="00155D70">
      <w:pPr>
        <w:ind w:firstLine="284"/>
        <w:rPr>
          <w:sz w:val="32"/>
          <w:szCs w:val="32"/>
        </w:rPr>
      </w:pPr>
      <w:r w:rsidRPr="009E6443">
        <w:rPr>
          <w:sz w:val="32"/>
          <w:szCs w:val="32"/>
        </w:rPr>
        <w:t>Часть мусульман же, в числе которых были и достаточно влиятельные л</w:t>
      </w:r>
      <w:r w:rsidRPr="009E6443">
        <w:rPr>
          <w:sz w:val="32"/>
          <w:szCs w:val="32"/>
        </w:rPr>
        <w:t>ю</w:t>
      </w:r>
      <w:r w:rsidRPr="009E6443">
        <w:rPr>
          <w:sz w:val="32"/>
          <w:szCs w:val="32"/>
        </w:rPr>
        <w:t>ди (например, Абу Зарр Гифари, Салман аль-Фариси) считала, что более вс</w:t>
      </w:r>
      <w:r w:rsidRPr="009E6443">
        <w:rPr>
          <w:sz w:val="32"/>
          <w:szCs w:val="32"/>
        </w:rPr>
        <w:t>е</w:t>
      </w:r>
      <w:r w:rsidRPr="009E6443">
        <w:rPr>
          <w:sz w:val="32"/>
          <w:szCs w:val="32"/>
        </w:rPr>
        <w:t>го достоин звания халифа Али ибн Абу Талиб. Их предпочтение основыв</w:t>
      </w:r>
      <w:r w:rsidRPr="009E6443">
        <w:rPr>
          <w:sz w:val="32"/>
          <w:szCs w:val="32"/>
        </w:rPr>
        <w:t>а</w:t>
      </w:r>
      <w:r w:rsidRPr="009E6443">
        <w:rPr>
          <w:sz w:val="32"/>
          <w:szCs w:val="32"/>
        </w:rPr>
        <w:t>лось на хороших личных качествах Али, его заслугах в деле распростран</w:t>
      </w:r>
      <w:r w:rsidRPr="009E6443">
        <w:rPr>
          <w:sz w:val="32"/>
          <w:szCs w:val="32"/>
        </w:rPr>
        <w:t>е</w:t>
      </w:r>
      <w:r w:rsidRPr="009E6443">
        <w:rPr>
          <w:sz w:val="32"/>
          <w:szCs w:val="32"/>
        </w:rPr>
        <w:t>ния Ислама, и на близком родстве с покойным прор</w:t>
      </w:r>
      <w:r w:rsidRPr="009E6443">
        <w:rPr>
          <w:sz w:val="32"/>
          <w:szCs w:val="32"/>
        </w:rPr>
        <w:t>о</w:t>
      </w:r>
      <w:r w:rsidRPr="009E6443">
        <w:rPr>
          <w:sz w:val="32"/>
          <w:szCs w:val="32"/>
        </w:rPr>
        <w:t>ком. Но сам Али, и его сторонники также признали законность халифата Абу Бакра.  После</w:t>
      </w:r>
      <w:r w:rsidR="006973F4">
        <w:rPr>
          <w:sz w:val="32"/>
          <w:szCs w:val="32"/>
        </w:rPr>
        <w:t xml:space="preserve"> смерти</w:t>
      </w:r>
      <w:r w:rsidRPr="009E6443">
        <w:rPr>
          <w:sz w:val="32"/>
          <w:szCs w:val="32"/>
        </w:rPr>
        <w:t xml:space="preserve"> Абу Бакра, Али, вместе со всеми мусульманами, признал следующих хал</w:t>
      </w:r>
      <w:r w:rsidRPr="009E6443">
        <w:rPr>
          <w:sz w:val="32"/>
          <w:szCs w:val="32"/>
        </w:rPr>
        <w:t>и</w:t>
      </w:r>
      <w:r w:rsidRPr="009E6443">
        <w:rPr>
          <w:sz w:val="32"/>
          <w:szCs w:val="32"/>
        </w:rPr>
        <w:t>фов - Омара ибн Хаттаба и Османа ибн Аффана. Он присягнул и добросов</w:t>
      </w:r>
      <w:r w:rsidRPr="009E6443">
        <w:rPr>
          <w:sz w:val="32"/>
          <w:szCs w:val="32"/>
        </w:rPr>
        <w:t>е</w:t>
      </w:r>
      <w:r w:rsidRPr="009E6443">
        <w:rPr>
          <w:sz w:val="32"/>
          <w:szCs w:val="32"/>
        </w:rPr>
        <w:t>стно помогал им в управлении Х</w:t>
      </w:r>
      <w:r w:rsidRPr="009E6443">
        <w:rPr>
          <w:sz w:val="32"/>
          <w:szCs w:val="32"/>
        </w:rPr>
        <w:t>а</w:t>
      </w:r>
      <w:r w:rsidRPr="009E6443">
        <w:rPr>
          <w:sz w:val="32"/>
          <w:szCs w:val="32"/>
        </w:rPr>
        <w:t xml:space="preserve">лифатом.  </w:t>
      </w:r>
    </w:p>
    <w:p w:rsidR="00155D70" w:rsidRPr="009E6443" w:rsidRDefault="00155D70" w:rsidP="00155D70">
      <w:pPr>
        <w:ind w:firstLine="284"/>
        <w:rPr>
          <w:sz w:val="32"/>
          <w:szCs w:val="32"/>
        </w:rPr>
      </w:pPr>
      <w:r w:rsidRPr="009E6443">
        <w:rPr>
          <w:sz w:val="32"/>
          <w:szCs w:val="32"/>
        </w:rPr>
        <w:t>После трагической смерти халифа Османа большинство мусульман пр</w:t>
      </w:r>
      <w:r w:rsidRPr="009E6443">
        <w:rPr>
          <w:sz w:val="32"/>
          <w:szCs w:val="32"/>
        </w:rPr>
        <w:t>и</w:t>
      </w:r>
      <w:r w:rsidRPr="009E6443">
        <w:rPr>
          <w:sz w:val="32"/>
          <w:szCs w:val="32"/>
        </w:rPr>
        <w:t xml:space="preserve">сягнуло Али. </w:t>
      </w:r>
      <w:r w:rsidR="00225B11" w:rsidRPr="009E6443">
        <w:rPr>
          <w:sz w:val="32"/>
          <w:szCs w:val="32"/>
        </w:rPr>
        <w:t xml:space="preserve">Он стал 4-м халифом (34/656-39/661 гг.). </w:t>
      </w:r>
      <w:r w:rsidRPr="009E6443">
        <w:rPr>
          <w:sz w:val="32"/>
          <w:szCs w:val="32"/>
        </w:rPr>
        <w:t>Но нестабильная внутриполитическая ситуация в Халифате, вызванная мятежами в разли</w:t>
      </w:r>
      <w:r w:rsidRPr="009E6443">
        <w:rPr>
          <w:sz w:val="32"/>
          <w:szCs w:val="32"/>
        </w:rPr>
        <w:t>ч</w:t>
      </w:r>
      <w:r w:rsidRPr="009E6443">
        <w:rPr>
          <w:sz w:val="32"/>
          <w:szCs w:val="32"/>
        </w:rPr>
        <w:t>ных провинциях и деятельностью хариджитских групп, доставляла ему массу проблем</w:t>
      </w:r>
      <w:r w:rsidR="00090C5D" w:rsidRPr="009E6443">
        <w:rPr>
          <w:sz w:val="32"/>
          <w:szCs w:val="32"/>
        </w:rPr>
        <w:t xml:space="preserve"> (См. </w:t>
      </w:r>
      <w:r w:rsidR="00090C5D" w:rsidRPr="009E6443">
        <w:rPr>
          <w:b/>
          <w:sz w:val="32"/>
          <w:szCs w:val="32"/>
        </w:rPr>
        <w:t>Али ибн Абу Т</w:t>
      </w:r>
      <w:r w:rsidR="00090C5D" w:rsidRPr="009E6443">
        <w:rPr>
          <w:b/>
          <w:sz w:val="32"/>
          <w:szCs w:val="32"/>
        </w:rPr>
        <w:t>а</w:t>
      </w:r>
      <w:r w:rsidR="00090C5D" w:rsidRPr="009E6443">
        <w:rPr>
          <w:b/>
          <w:sz w:val="32"/>
          <w:szCs w:val="32"/>
        </w:rPr>
        <w:t>либ</w:t>
      </w:r>
      <w:r w:rsidR="00090C5D" w:rsidRPr="009E6443">
        <w:rPr>
          <w:sz w:val="32"/>
          <w:szCs w:val="32"/>
        </w:rPr>
        <w:t>)</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После трагической гибели Али от рук хариджитского террориста Ибн Мулджама в 39/661 году, радикально настроенные сторонники Али приз</w:t>
      </w:r>
      <w:r w:rsidRPr="009E6443">
        <w:rPr>
          <w:sz w:val="32"/>
          <w:szCs w:val="32"/>
        </w:rPr>
        <w:t>ы</w:t>
      </w:r>
      <w:r w:rsidRPr="009E6443">
        <w:rPr>
          <w:sz w:val="32"/>
          <w:szCs w:val="32"/>
        </w:rPr>
        <w:t xml:space="preserve">вали его сына Хасана ибн Али </w:t>
      </w:r>
      <w:r w:rsidR="006973F4">
        <w:rPr>
          <w:sz w:val="32"/>
          <w:szCs w:val="32"/>
        </w:rPr>
        <w:t>возглавить</w:t>
      </w:r>
      <w:r w:rsidRPr="009E6443">
        <w:rPr>
          <w:sz w:val="32"/>
          <w:szCs w:val="32"/>
        </w:rPr>
        <w:t xml:space="preserve"> Халифат, и начать военную ко</w:t>
      </w:r>
      <w:r w:rsidRPr="009E6443">
        <w:rPr>
          <w:sz w:val="32"/>
          <w:szCs w:val="32"/>
        </w:rPr>
        <w:t>н</w:t>
      </w:r>
      <w:r w:rsidRPr="009E6443">
        <w:rPr>
          <w:sz w:val="32"/>
          <w:szCs w:val="32"/>
        </w:rPr>
        <w:t>фронтацию с правителем Сирии Муавией ибн Абу Суфьяном, который к т</w:t>
      </w:r>
      <w:r w:rsidRPr="009E6443">
        <w:rPr>
          <w:sz w:val="32"/>
          <w:szCs w:val="32"/>
        </w:rPr>
        <w:t>о</w:t>
      </w:r>
      <w:r w:rsidRPr="009E6443">
        <w:rPr>
          <w:sz w:val="32"/>
          <w:szCs w:val="32"/>
        </w:rPr>
        <w:t xml:space="preserve">му времени оказался единственным реальным кандидатом на власть (См. </w:t>
      </w:r>
      <w:r w:rsidRPr="009E6443">
        <w:rPr>
          <w:b/>
          <w:sz w:val="32"/>
          <w:szCs w:val="32"/>
        </w:rPr>
        <w:t>Омейяды</w:t>
      </w:r>
      <w:r w:rsidRPr="009E6443">
        <w:rPr>
          <w:sz w:val="32"/>
          <w:szCs w:val="32"/>
        </w:rPr>
        <w:t>). Но Хасан понял, что не имеет возможности и сил продолжать противостояние и занял реалистич</w:t>
      </w:r>
      <w:r w:rsidRPr="009E6443">
        <w:rPr>
          <w:sz w:val="32"/>
          <w:szCs w:val="32"/>
        </w:rPr>
        <w:t>е</w:t>
      </w:r>
      <w:r w:rsidRPr="009E6443">
        <w:rPr>
          <w:sz w:val="32"/>
          <w:szCs w:val="32"/>
        </w:rPr>
        <w:t xml:space="preserve">скую позицию. Он отказался от </w:t>
      </w:r>
      <w:r w:rsidR="00971CE0" w:rsidRPr="009E6443">
        <w:rPr>
          <w:sz w:val="32"/>
          <w:szCs w:val="32"/>
        </w:rPr>
        <w:t>власти</w:t>
      </w:r>
      <w:r w:rsidRPr="009E6443">
        <w:rPr>
          <w:sz w:val="32"/>
          <w:szCs w:val="32"/>
        </w:rPr>
        <w:t xml:space="preserve"> в пользу Муавии. Сам Хасан умер вскоре после этих событий. Но сторонники халифата наследников Али, продолжили борьбу против дин</w:t>
      </w:r>
      <w:r w:rsidRPr="009E6443">
        <w:rPr>
          <w:sz w:val="32"/>
          <w:szCs w:val="32"/>
        </w:rPr>
        <w:t>а</w:t>
      </w:r>
      <w:r w:rsidRPr="009E6443">
        <w:rPr>
          <w:sz w:val="32"/>
          <w:szCs w:val="32"/>
        </w:rPr>
        <w:t xml:space="preserve">стии Омейядов, которую основал Муавия.  </w:t>
      </w:r>
    </w:p>
    <w:p w:rsidR="008B1BAA" w:rsidRPr="009E6443" w:rsidRDefault="00155D70" w:rsidP="00155D70">
      <w:pPr>
        <w:ind w:firstLine="284"/>
        <w:rPr>
          <w:sz w:val="32"/>
          <w:szCs w:val="32"/>
        </w:rPr>
      </w:pPr>
      <w:r w:rsidRPr="009E6443">
        <w:rPr>
          <w:sz w:val="32"/>
          <w:szCs w:val="32"/>
        </w:rPr>
        <w:t>Очередной всплеск антиомейяадских настроений начался после трагич</w:t>
      </w:r>
      <w:r w:rsidRPr="009E6443">
        <w:rPr>
          <w:sz w:val="32"/>
          <w:szCs w:val="32"/>
        </w:rPr>
        <w:t>е</w:t>
      </w:r>
      <w:r w:rsidRPr="009E6443">
        <w:rPr>
          <w:sz w:val="32"/>
          <w:szCs w:val="32"/>
        </w:rPr>
        <w:t xml:space="preserve">ской гибели </w:t>
      </w:r>
      <w:r w:rsidR="006973F4" w:rsidRPr="009E6443">
        <w:rPr>
          <w:sz w:val="32"/>
          <w:szCs w:val="32"/>
        </w:rPr>
        <w:t xml:space="preserve">Хусайна </w:t>
      </w:r>
      <w:r w:rsidR="006973F4">
        <w:rPr>
          <w:sz w:val="32"/>
          <w:szCs w:val="32"/>
        </w:rPr>
        <w:t>- второго сына Али Ибн Абу Талиба</w:t>
      </w:r>
      <w:r w:rsidRPr="009E6443">
        <w:rPr>
          <w:sz w:val="32"/>
          <w:szCs w:val="32"/>
        </w:rPr>
        <w:t>. После смерти Муавии в Куфе (Ирак) вспыхнуло восстание против его наследника Йазида. Восста</w:t>
      </w:r>
      <w:r w:rsidRPr="009E6443">
        <w:rPr>
          <w:sz w:val="32"/>
          <w:szCs w:val="32"/>
        </w:rPr>
        <w:t>в</w:t>
      </w:r>
      <w:r w:rsidRPr="009E6443">
        <w:rPr>
          <w:sz w:val="32"/>
          <w:szCs w:val="32"/>
        </w:rPr>
        <w:t>шие требовали отстранения Омейядов от власти и передачи власти в Халифате потомкам Али ибн Абу Талиба, наиболее известным из которых был Хусайн. Поэтому они пригласили Хусайна в Куфу для того, чтобы он возглавил восставших. Хусайн выехал к ним, но уже на полпути получил и</w:t>
      </w:r>
      <w:r w:rsidRPr="009E6443">
        <w:rPr>
          <w:sz w:val="32"/>
          <w:szCs w:val="32"/>
        </w:rPr>
        <w:t>з</w:t>
      </w:r>
      <w:r w:rsidRPr="009E6443">
        <w:rPr>
          <w:sz w:val="32"/>
          <w:szCs w:val="32"/>
        </w:rPr>
        <w:t>вестие о том, что восстание пода</w:t>
      </w:r>
      <w:r w:rsidRPr="009E6443">
        <w:rPr>
          <w:sz w:val="32"/>
          <w:szCs w:val="32"/>
        </w:rPr>
        <w:t>в</w:t>
      </w:r>
      <w:r w:rsidRPr="009E6443">
        <w:rPr>
          <w:sz w:val="32"/>
          <w:szCs w:val="32"/>
        </w:rPr>
        <w:t xml:space="preserve">лено, а большинство куфийцев перешло на сторону халифского наместника Куфы </w:t>
      </w:r>
      <w:r w:rsidR="00926698" w:rsidRPr="009E6443">
        <w:rPr>
          <w:sz w:val="32"/>
          <w:szCs w:val="32"/>
        </w:rPr>
        <w:t>Убайдулл</w:t>
      </w:r>
      <w:r w:rsidRPr="009E6443">
        <w:rPr>
          <w:sz w:val="32"/>
          <w:szCs w:val="32"/>
        </w:rPr>
        <w:t xml:space="preserve">ы ибн </w:t>
      </w:r>
      <w:r w:rsidR="00A26DC0" w:rsidRPr="009E6443">
        <w:rPr>
          <w:sz w:val="32"/>
          <w:szCs w:val="32"/>
        </w:rPr>
        <w:t>Зияд</w:t>
      </w:r>
      <w:r w:rsidR="008B1BAA" w:rsidRPr="009E6443">
        <w:rPr>
          <w:sz w:val="32"/>
          <w:szCs w:val="32"/>
        </w:rPr>
        <w:t>а</w:t>
      </w:r>
      <w:r w:rsidRPr="009E6443">
        <w:rPr>
          <w:sz w:val="32"/>
          <w:szCs w:val="32"/>
        </w:rPr>
        <w:t>. Тем не менее, он продолжил свой путь туда в сопровождении маленького отряда, насчит</w:t>
      </w:r>
      <w:r w:rsidRPr="009E6443">
        <w:rPr>
          <w:sz w:val="32"/>
          <w:szCs w:val="32"/>
        </w:rPr>
        <w:t>ы</w:t>
      </w:r>
      <w:r w:rsidRPr="009E6443">
        <w:rPr>
          <w:sz w:val="32"/>
          <w:szCs w:val="32"/>
        </w:rPr>
        <w:t xml:space="preserve">вающего несколько десятков человек, включая и женщин, хотя не имел ни малейших шансов на успех. </w:t>
      </w:r>
    </w:p>
    <w:p w:rsidR="00155D70" w:rsidRPr="009E6443" w:rsidRDefault="00155D70" w:rsidP="00155D70">
      <w:pPr>
        <w:ind w:firstLine="284"/>
        <w:rPr>
          <w:sz w:val="32"/>
          <w:szCs w:val="32"/>
        </w:rPr>
      </w:pPr>
      <w:r w:rsidRPr="009E6443">
        <w:rPr>
          <w:sz w:val="32"/>
          <w:szCs w:val="32"/>
        </w:rPr>
        <w:t xml:space="preserve">Убайдулла ибн </w:t>
      </w:r>
      <w:r w:rsidR="00A26DC0" w:rsidRPr="009E6443">
        <w:rPr>
          <w:sz w:val="32"/>
          <w:szCs w:val="32"/>
        </w:rPr>
        <w:t>Зияд</w:t>
      </w:r>
      <w:r w:rsidRPr="009E6443">
        <w:rPr>
          <w:sz w:val="32"/>
          <w:szCs w:val="32"/>
        </w:rPr>
        <w:t xml:space="preserve"> </w:t>
      </w:r>
      <w:r w:rsidR="008B1BAA" w:rsidRPr="009E6443">
        <w:rPr>
          <w:sz w:val="32"/>
          <w:szCs w:val="32"/>
        </w:rPr>
        <w:t xml:space="preserve">же </w:t>
      </w:r>
      <w:r w:rsidRPr="009E6443">
        <w:rPr>
          <w:sz w:val="32"/>
          <w:szCs w:val="32"/>
        </w:rPr>
        <w:t>выставил на всех дорогах к Куфе военные отряды. В 58/680 году, с одним из этих отрядов встретился Хусайн в местечке Нин</w:t>
      </w:r>
      <w:r w:rsidRPr="009E6443">
        <w:rPr>
          <w:sz w:val="32"/>
          <w:szCs w:val="32"/>
        </w:rPr>
        <w:t>а</w:t>
      </w:r>
      <w:r w:rsidRPr="009E6443">
        <w:rPr>
          <w:sz w:val="32"/>
          <w:szCs w:val="32"/>
        </w:rPr>
        <w:t>ва, на месте которого позднее возник город Кербела. Халифские войска вз</w:t>
      </w:r>
      <w:r w:rsidRPr="009E6443">
        <w:rPr>
          <w:sz w:val="32"/>
          <w:szCs w:val="32"/>
        </w:rPr>
        <w:t>я</w:t>
      </w:r>
      <w:r w:rsidRPr="009E6443">
        <w:rPr>
          <w:sz w:val="32"/>
          <w:szCs w:val="32"/>
        </w:rPr>
        <w:t>ли в окружение маленький отряд Хусайна и начали пер</w:t>
      </w:r>
      <w:r w:rsidRPr="009E6443">
        <w:rPr>
          <w:sz w:val="32"/>
          <w:szCs w:val="32"/>
        </w:rPr>
        <w:t>е</w:t>
      </w:r>
      <w:r w:rsidRPr="009E6443">
        <w:rPr>
          <w:sz w:val="32"/>
          <w:szCs w:val="32"/>
        </w:rPr>
        <w:t>говоры с ними. Но, вскоре между сторонами произошло столкновение, в результате которого внук пророка Мухаммада был убит и обезглавлен. Погибли еще десятки его родственников, др</w:t>
      </w:r>
      <w:r w:rsidRPr="009E6443">
        <w:rPr>
          <w:sz w:val="32"/>
          <w:szCs w:val="32"/>
        </w:rPr>
        <w:t>у</w:t>
      </w:r>
      <w:r w:rsidRPr="009E6443">
        <w:rPr>
          <w:sz w:val="32"/>
          <w:szCs w:val="32"/>
        </w:rPr>
        <w:t>зей и приближенных. Немалую роль в этих трагических событиях сыграло предательство, которое совершили куфийцы против Х</w:t>
      </w:r>
      <w:r w:rsidRPr="009E6443">
        <w:rPr>
          <w:sz w:val="32"/>
          <w:szCs w:val="32"/>
        </w:rPr>
        <w:t>у</w:t>
      </w:r>
      <w:r w:rsidRPr="009E6443">
        <w:rPr>
          <w:sz w:val="32"/>
          <w:szCs w:val="32"/>
        </w:rPr>
        <w:t>сайна. Вначале они позвали его в город, а затем перешли на сторону хали</w:t>
      </w:r>
      <w:r w:rsidRPr="009E6443">
        <w:rPr>
          <w:sz w:val="32"/>
          <w:szCs w:val="32"/>
        </w:rPr>
        <w:t>ф</w:t>
      </w:r>
      <w:r w:rsidRPr="009E6443">
        <w:rPr>
          <w:sz w:val="32"/>
          <w:szCs w:val="32"/>
        </w:rPr>
        <w:t>ского наместника.</w:t>
      </w:r>
    </w:p>
    <w:p w:rsidR="00155D70" w:rsidRPr="009E6443" w:rsidRDefault="00155D70" w:rsidP="00155D70">
      <w:pPr>
        <w:ind w:firstLine="284"/>
        <w:rPr>
          <w:sz w:val="32"/>
          <w:szCs w:val="32"/>
        </w:rPr>
      </w:pPr>
      <w:r w:rsidRPr="009E6443">
        <w:rPr>
          <w:sz w:val="32"/>
          <w:szCs w:val="32"/>
        </w:rPr>
        <w:t>Смерть Хусайна ибн Али стала началом массовых волнений в Халифате. Мусульмане были возмущены жестокой ра</w:t>
      </w:r>
      <w:r w:rsidRPr="009E6443">
        <w:rPr>
          <w:sz w:val="32"/>
          <w:szCs w:val="32"/>
        </w:rPr>
        <w:t>с</w:t>
      </w:r>
      <w:r w:rsidRPr="009E6443">
        <w:rPr>
          <w:sz w:val="32"/>
          <w:szCs w:val="32"/>
        </w:rPr>
        <w:t xml:space="preserve">правой над потомками пророка Мухаммада. Естественно, что это недовольство сразу стали использоваться сторонниками Алидов в политических целях. Но главной </w:t>
      </w:r>
      <w:r w:rsidR="009A7D87" w:rsidRPr="009E6443">
        <w:rPr>
          <w:sz w:val="32"/>
          <w:szCs w:val="32"/>
        </w:rPr>
        <w:t>действующей ф</w:t>
      </w:r>
      <w:r w:rsidR="009A7D87" w:rsidRPr="009E6443">
        <w:rPr>
          <w:sz w:val="32"/>
          <w:szCs w:val="32"/>
        </w:rPr>
        <w:t>и</w:t>
      </w:r>
      <w:r w:rsidR="009A7D87" w:rsidRPr="009E6443">
        <w:rPr>
          <w:sz w:val="32"/>
          <w:szCs w:val="32"/>
        </w:rPr>
        <w:t>гурой в антиомейя</w:t>
      </w:r>
      <w:r w:rsidRPr="009E6443">
        <w:rPr>
          <w:sz w:val="32"/>
          <w:szCs w:val="32"/>
        </w:rPr>
        <w:t xml:space="preserve">дском восстании стал </w:t>
      </w:r>
      <w:r w:rsidR="002F2852" w:rsidRPr="009E6443">
        <w:rPr>
          <w:sz w:val="32"/>
          <w:szCs w:val="32"/>
        </w:rPr>
        <w:t>Абдулла ибн Зубайр</w:t>
      </w:r>
      <w:r w:rsidRPr="009E6443">
        <w:rPr>
          <w:sz w:val="32"/>
          <w:szCs w:val="32"/>
        </w:rPr>
        <w:t xml:space="preserve"> - сын знамен</w:t>
      </w:r>
      <w:r w:rsidRPr="009E6443">
        <w:rPr>
          <w:sz w:val="32"/>
          <w:szCs w:val="32"/>
        </w:rPr>
        <w:t>и</w:t>
      </w:r>
      <w:r w:rsidRPr="009E6443">
        <w:rPr>
          <w:sz w:val="32"/>
          <w:szCs w:val="32"/>
        </w:rPr>
        <w:t>того сподвижника пророка Мухаммада. В ходе противостояния с силами Омейядов в Медине и других реги</w:t>
      </w:r>
      <w:r w:rsidRPr="009E6443">
        <w:rPr>
          <w:sz w:val="32"/>
          <w:szCs w:val="32"/>
        </w:rPr>
        <w:t>о</w:t>
      </w:r>
      <w:r w:rsidRPr="009E6443">
        <w:rPr>
          <w:sz w:val="32"/>
          <w:szCs w:val="32"/>
        </w:rPr>
        <w:t>нах Халифата произошли жесточайшие столкновения и погромы, осуществлен</w:t>
      </w:r>
      <w:r w:rsidR="008B1BAA" w:rsidRPr="009E6443">
        <w:rPr>
          <w:sz w:val="32"/>
          <w:szCs w:val="32"/>
        </w:rPr>
        <w:t>ные омейя</w:t>
      </w:r>
      <w:r w:rsidRPr="009E6443">
        <w:rPr>
          <w:sz w:val="32"/>
          <w:szCs w:val="32"/>
        </w:rPr>
        <w:t>дскими командирами.</w:t>
      </w:r>
    </w:p>
    <w:p w:rsidR="00155D70" w:rsidRPr="009E6443" w:rsidRDefault="00155D70" w:rsidP="00155D70">
      <w:pPr>
        <w:ind w:firstLine="284"/>
        <w:rPr>
          <w:sz w:val="32"/>
          <w:szCs w:val="32"/>
        </w:rPr>
      </w:pPr>
      <w:r w:rsidRPr="009E6443">
        <w:rPr>
          <w:sz w:val="32"/>
          <w:szCs w:val="32"/>
        </w:rPr>
        <w:t xml:space="preserve">Несмотря на все усилия </w:t>
      </w:r>
      <w:r w:rsidR="002F2852" w:rsidRPr="009E6443">
        <w:rPr>
          <w:sz w:val="32"/>
          <w:szCs w:val="32"/>
        </w:rPr>
        <w:t>Абдуллы ибн Зубайр</w:t>
      </w:r>
      <w:r w:rsidRPr="009E6443">
        <w:rPr>
          <w:sz w:val="32"/>
          <w:szCs w:val="32"/>
        </w:rPr>
        <w:t>а Омейядам удалось сохр</w:t>
      </w:r>
      <w:r w:rsidRPr="009E6443">
        <w:rPr>
          <w:sz w:val="32"/>
          <w:szCs w:val="32"/>
        </w:rPr>
        <w:t>а</w:t>
      </w:r>
      <w:r w:rsidRPr="009E6443">
        <w:rPr>
          <w:sz w:val="32"/>
          <w:szCs w:val="32"/>
        </w:rPr>
        <w:t>нить власть. Правда</w:t>
      </w:r>
      <w:r w:rsidR="006973F4">
        <w:rPr>
          <w:sz w:val="32"/>
          <w:szCs w:val="32"/>
        </w:rPr>
        <w:t>,</w:t>
      </w:r>
      <w:r w:rsidRPr="009E6443">
        <w:rPr>
          <w:sz w:val="32"/>
          <w:szCs w:val="32"/>
        </w:rPr>
        <w:t xml:space="preserve"> после этого власть п</w:t>
      </w:r>
      <w:r w:rsidRPr="009E6443">
        <w:rPr>
          <w:sz w:val="32"/>
          <w:szCs w:val="32"/>
        </w:rPr>
        <w:t>е</w:t>
      </w:r>
      <w:r w:rsidRPr="009E6443">
        <w:rPr>
          <w:sz w:val="32"/>
          <w:szCs w:val="32"/>
        </w:rPr>
        <w:t>решла к представителям побочной ветви этой династии Марванитам, которые сменили Суфьянитов. Закрепл</w:t>
      </w:r>
      <w:r w:rsidRPr="009E6443">
        <w:rPr>
          <w:sz w:val="32"/>
          <w:szCs w:val="32"/>
        </w:rPr>
        <w:t>е</w:t>
      </w:r>
      <w:r w:rsidRPr="009E6443">
        <w:rPr>
          <w:sz w:val="32"/>
          <w:szCs w:val="32"/>
        </w:rPr>
        <w:t>ние власти Омейядов сопровождалось жесточайшими репрессиями против политической оппозиции. Эти репрессии продолжились и после их сверж</w:t>
      </w:r>
      <w:r w:rsidRPr="009E6443">
        <w:rPr>
          <w:sz w:val="32"/>
          <w:szCs w:val="32"/>
        </w:rPr>
        <w:t>е</w:t>
      </w:r>
      <w:r w:rsidRPr="009E6443">
        <w:rPr>
          <w:sz w:val="32"/>
          <w:szCs w:val="32"/>
        </w:rPr>
        <w:t>ния Аббасидами, которые рассматривали Алидов в качестве своих полит</w:t>
      </w:r>
      <w:r w:rsidRPr="009E6443">
        <w:rPr>
          <w:sz w:val="32"/>
          <w:szCs w:val="32"/>
        </w:rPr>
        <w:t>и</w:t>
      </w:r>
      <w:r w:rsidRPr="009E6443">
        <w:rPr>
          <w:sz w:val="32"/>
          <w:szCs w:val="32"/>
        </w:rPr>
        <w:t>ческих соперников. За этот период шииты подняли несколько восстаний, к</w:t>
      </w:r>
      <w:r w:rsidRPr="009E6443">
        <w:rPr>
          <w:sz w:val="32"/>
          <w:szCs w:val="32"/>
        </w:rPr>
        <w:t>о</w:t>
      </w:r>
      <w:r w:rsidRPr="009E6443">
        <w:rPr>
          <w:sz w:val="32"/>
          <w:szCs w:val="32"/>
        </w:rPr>
        <w:t>торые не привели к результатам и были п</w:t>
      </w:r>
      <w:r w:rsidRPr="009E6443">
        <w:rPr>
          <w:sz w:val="32"/>
          <w:szCs w:val="32"/>
        </w:rPr>
        <w:t>о</w:t>
      </w:r>
      <w:r w:rsidRPr="009E6443">
        <w:rPr>
          <w:sz w:val="32"/>
          <w:szCs w:val="32"/>
        </w:rPr>
        <w:t>топлены в крови.</w:t>
      </w:r>
    </w:p>
    <w:p w:rsidR="00155D70" w:rsidRPr="009E6443" w:rsidRDefault="00155D70" w:rsidP="00155D70">
      <w:pPr>
        <w:ind w:firstLine="284"/>
        <w:rPr>
          <w:sz w:val="32"/>
          <w:szCs w:val="32"/>
        </w:rPr>
      </w:pPr>
      <w:r w:rsidRPr="009E6443">
        <w:rPr>
          <w:sz w:val="32"/>
          <w:szCs w:val="32"/>
        </w:rPr>
        <w:t>После всех этих процессов, в среде различных шиитских групп начал формироваться культ мучеников, сложились ми</w:t>
      </w:r>
      <w:r w:rsidRPr="009E6443">
        <w:rPr>
          <w:sz w:val="32"/>
          <w:szCs w:val="32"/>
        </w:rPr>
        <w:t>с</w:t>
      </w:r>
      <w:r w:rsidRPr="009E6443">
        <w:rPr>
          <w:sz w:val="32"/>
          <w:szCs w:val="32"/>
        </w:rPr>
        <w:t>тические представления о верховной власти в Халифате. У имамитов также было окончательно офор</w:t>
      </w:r>
      <w:r w:rsidRPr="009E6443">
        <w:rPr>
          <w:sz w:val="32"/>
          <w:szCs w:val="32"/>
        </w:rPr>
        <w:t>м</w:t>
      </w:r>
      <w:r w:rsidRPr="009E6443">
        <w:rPr>
          <w:sz w:val="32"/>
          <w:szCs w:val="32"/>
        </w:rPr>
        <w:t>лено учение о с</w:t>
      </w:r>
      <w:r w:rsidRPr="009E6443">
        <w:rPr>
          <w:sz w:val="32"/>
          <w:szCs w:val="32"/>
        </w:rPr>
        <w:t>о</w:t>
      </w:r>
      <w:r w:rsidRPr="009E6443">
        <w:rPr>
          <w:sz w:val="32"/>
          <w:szCs w:val="32"/>
        </w:rPr>
        <w:t>крытом и ожидаемом имаме (аль-Каим</w:t>
      </w:r>
      <w:r w:rsidR="006973F4">
        <w:rPr>
          <w:sz w:val="32"/>
          <w:szCs w:val="32"/>
        </w:rPr>
        <w:t>)</w:t>
      </w:r>
      <w:r w:rsidRPr="009E6443">
        <w:rPr>
          <w:sz w:val="32"/>
          <w:szCs w:val="32"/>
        </w:rPr>
        <w:t xml:space="preserve">. </w:t>
      </w:r>
    </w:p>
    <w:p w:rsidR="00155D70" w:rsidRPr="009E6443" w:rsidRDefault="00155D70" w:rsidP="00155D70">
      <w:pPr>
        <w:ind w:firstLine="284"/>
        <w:rPr>
          <w:sz w:val="32"/>
          <w:szCs w:val="32"/>
        </w:rPr>
      </w:pPr>
      <w:r w:rsidRPr="009E6443">
        <w:rPr>
          <w:sz w:val="32"/>
          <w:szCs w:val="32"/>
        </w:rPr>
        <w:t>Одновременно с процессом постепенного догматического закрепления учения шиитских групп, уже со II/VIII века, они начали распадаться множ</w:t>
      </w:r>
      <w:r w:rsidRPr="009E6443">
        <w:rPr>
          <w:sz w:val="32"/>
          <w:szCs w:val="32"/>
        </w:rPr>
        <w:t>е</w:t>
      </w:r>
      <w:r w:rsidRPr="009E6443">
        <w:rPr>
          <w:sz w:val="32"/>
          <w:szCs w:val="32"/>
        </w:rPr>
        <w:t>ство сект и течений, каждая из которых действовала пр</w:t>
      </w:r>
      <w:r w:rsidRPr="009E6443">
        <w:rPr>
          <w:sz w:val="32"/>
          <w:szCs w:val="32"/>
        </w:rPr>
        <w:t>о</w:t>
      </w:r>
      <w:r w:rsidRPr="009E6443">
        <w:rPr>
          <w:sz w:val="32"/>
          <w:szCs w:val="32"/>
        </w:rPr>
        <w:t>тив властей своими методами. Поводом для противоречий были недоразумения м</w:t>
      </w:r>
      <w:r w:rsidRPr="009E6443">
        <w:rPr>
          <w:sz w:val="32"/>
          <w:szCs w:val="32"/>
        </w:rPr>
        <w:t>е</w:t>
      </w:r>
      <w:r w:rsidRPr="009E6443">
        <w:rPr>
          <w:sz w:val="32"/>
          <w:szCs w:val="32"/>
        </w:rPr>
        <w:t>жду шиитами по вопросу о новом лидере-имаме после смерти старого. С протяжением времени это дробление еще более увелич</w:t>
      </w:r>
      <w:r w:rsidRPr="009E6443">
        <w:rPr>
          <w:sz w:val="32"/>
          <w:szCs w:val="32"/>
        </w:rPr>
        <w:t>и</w:t>
      </w:r>
      <w:r w:rsidRPr="009E6443">
        <w:rPr>
          <w:sz w:val="32"/>
          <w:szCs w:val="32"/>
        </w:rPr>
        <w:t xml:space="preserve">лось </w:t>
      </w:r>
    </w:p>
    <w:p w:rsidR="00155D70" w:rsidRPr="009E6443" w:rsidRDefault="00155D70" w:rsidP="00155D70">
      <w:pPr>
        <w:ind w:firstLine="284"/>
        <w:rPr>
          <w:sz w:val="32"/>
          <w:szCs w:val="32"/>
        </w:rPr>
      </w:pPr>
      <w:r w:rsidRPr="009E6443">
        <w:rPr>
          <w:sz w:val="32"/>
          <w:szCs w:val="32"/>
        </w:rPr>
        <w:t xml:space="preserve"> Крупный догматический раскол в имамитском шиизме произошел в сер</w:t>
      </w:r>
      <w:r w:rsidRPr="009E6443">
        <w:rPr>
          <w:sz w:val="32"/>
          <w:szCs w:val="32"/>
        </w:rPr>
        <w:t>е</w:t>
      </w:r>
      <w:r w:rsidRPr="009E6443">
        <w:rPr>
          <w:sz w:val="32"/>
          <w:szCs w:val="32"/>
        </w:rPr>
        <w:t>дине II/VIII века. После смерти 6-го имама шиитов Джафара ас-Садика большинство приняло новым имамом его младшего сына Мусу аль-Казима. Однако часть из них признала имамом его умершего сына Исмаила, а после него его сына Мухаммада ибн Исмаила. Они стали наз</w:t>
      </w:r>
      <w:r w:rsidRPr="009E6443">
        <w:rPr>
          <w:sz w:val="32"/>
          <w:szCs w:val="32"/>
        </w:rPr>
        <w:t>ы</w:t>
      </w:r>
      <w:r w:rsidRPr="009E6443">
        <w:rPr>
          <w:sz w:val="32"/>
          <w:szCs w:val="32"/>
        </w:rPr>
        <w:t>ваться исмаилитами. После смерти Мухаммада</w:t>
      </w:r>
      <w:r w:rsidR="008B1BAA" w:rsidRPr="009E6443">
        <w:rPr>
          <w:sz w:val="32"/>
          <w:szCs w:val="32"/>
        </w:rPr>
        <w:t>,</w:t>
      </w:r>
      <w:r w:rsidRPr="009E6443">
        <w:rPr>
          <w:sz w:val="32"/>
          <w:szCs w:val="32"/>
        </w:rPr>
        <w:t xml:space="preserve"> исмаилиты стали объявлять «сокрытыми» им</w:t>
      </w:r>
      <w:r w:rsidRPr="009E6443">
        <w:rPr>
          <w:sz w:val="32"/>
          <w:szCs w:val="32"/>
        </w:rPr>
        <w:t>а</w:t>
      </w:r>
      <w:r w:rsidRPr="009E6443">
        <w:rPr>
          <w:sz w:val="32"/>
          <w:szCs w:val="32"/>
        </w:rPr>
        <w:t>мами (аль-Каим) всех его пото</w:t>
      </w:r>
      <w:r w:rsidRPr="009E6443">
        <w:rPr>
          <w:sz w:val="32"/>
          <w:szCs w:val="32"/>
        </w:rPr>
        <w:t>м</w:t>
      </w:r>
      <w:r w:rsidRPr="009E6443">
        <w:rPr>
          <w:sz w:val="32"/>
          <w:szCs w:val="32"/>
        </w:rPr>
        <w:t>ков. Связь «сокрытых» имамов с общиной осуществляли так называемые «уполномоченные», которые получали прик</w:t>
      </w:r>
      <w:r w:rsidRPr="009E6443">
        <w:rPr>
          <w:sz w:val="32"/>
          <w:szCs w:val="32"/>
        </w:rPr>
        <w:t>а</w:t>
      </w:r>
      <w:r w:rsidRPr="009E6443">
        <w:rPr>
          <w:sz w:val="32"/>
          <w:szCs w:val="32"/>
        </w:rPr>
        <w:t>зы «сокрытого» имама. Исмаилитам удалось создать в Египте и Северной Африке крупное государство - Фатимидский хал</w:t>
      </w:r>
      <w:r w:rsidRPr="009E6443">
        <w:rPr>
          <w:sz w:val="32"/>
          <w:szCs w:val="32"/>
        </w:rPr>
        <w:t>и</w:t>
      </w:r>
      <w:r w:rsidRPr="009E6443">
        <w:rPr>
          <w:sz w:val="32"/>
          <w:szCs w:val="32"/>
        </w:rPr>
        <w:t>фат.</w:t>
      </w:r>
    </w:p>
    <w:p w:rsidR="00155D70" w:rsidRPr="009E6443" w:rsidRDefault="00155D70" w:rsidP="00155D70">
      <w:pPr>
        <w:ind w:firstLine="284"/>
        <w:rPr>
          <w:sz w:val="32"/>
          <w:szCs w:val="32"/>
        </w:rPr>
      </w:pPr>
      <w:r w:rsidRPr="009E6443">
        <w:rPr>
          <w:sz w:val="32"/>
          <w:szCs w:val="32"/>
        </w:rPr>
        <w:t>Помимо исмаилитов, различные государства образовывали и другие теч</w:t>
      </w:r>
      <w:r w:rsidRPr="009E6443">
        <w:rPr>
          <w:sz w:val="32"/>
          <w:szCs w:val="32"/>
        </w:rPr>
        <w:t>е</w:t>
      </w:r>
      <w:r w:rsidRPr="009E6443">
        <w:rPr>
          <w:sz w:val="32"/>
          <w:szCs w:val="32"/>
        </w:rPr>
        <w:t xml:space="preserve">ния шиитов. </w:t>
      </w:r>
      <w:r w:rsidR="00225B11" w:rsidRPr="009E6443">
        <w:rPr>
          <w:sz w:val="32"/>
          <w:szCs w:val="32"/>
        </w:rPr>
        <w:t>Например,</w:t>
      </w:r>
      <w:r w:rsidRPr="009E6443">
        <w:rPr>
          <w:sz w:val="32"/>
          <w:szCs w:val="32"/>
        </w:rPr>
        <w:t xml:space="preserve"> зейдиты приходили к власти в Табаристане (Иран) в III/IX веке</w:t>
      </w:r>
      <w:r w:rsidR="006973F4">
        <w:rPr>
          <w:sz w:val="32"/>
          <w:szCs w:val="32"/>
        </w:rPr>
        <w:t>,</w:t>
      </w:r>
      <w:r w:rsidRPr="009E6443">
        <w:rPr>
          <w:sz w:val="32"/>
          <w:szCs w:val="32"/>
        </w:rPr>
        <w:t xml:space="preserve"> и на севере Йемена, где и сегодня живет основная масса послед</w:t>
      </w:r>
      <w:r w:rsidRPr="009E6443">
        <w:rPr>
          <w:sz w:val="32"/>
          <w:szCs w:val="32"/>
        </w:rPr>
        <w:t>о</w:t>
      </w:r>
      <w:r w:rsidRPr="009E6443">
        <w:rPr>
          <w:sz w:val="32"/>
          <w:szCs w:val="32"/>
        </w:rPr>
        <w:t>вателей эт</w:t>
      </w:r>
      <w:r w:rsidRPr="009E6443">
        <w:rPr>
          <w:sz w:val="32"/>
          <w:szCs w:val="32"/>
        </w:rPr>
        <w:t>о</w:t>
      </w:r>
      <w:r w:rsidRPr="009E6443">
        <w:rPr>
          <w:sz w:val="32"/>
          <w:szCs w:val="32"/>
        </w:rPr>
        <w:t xml:space="preserve">го течения. </w:t>
      </w:r>
    </w:p>
    <w:p w:rsidR="00155D70" w:rsidRPr="009E6443" w:rsidRDefault="00225B11" w:rsidP="00155D70">
      <w:pPr>
        <w:ind w:firstLine="284"/>
        <w:rPr>
          <w:sz w:val="32"/>
          <w:szCs w:val="32"/>
        </w:rPr>
      </w:pPr>
      <w:r w:rsidRPr="009E6443">
        <w:rPr>
          <w:sz w:val="32"/>
          <w:szCs w:val="32"/>
        </w:rPr>
        <w:t>Представители другой, хасанидской, ветви Алидов сумели создать гос</w:t>
      </w:r>
      <w:r w:rsidRPr="009E6443">
        <w:rPr>
          <w:sz w:val="32"/>
          <w:szCs w:val="32"/>
        </w:rPr>
        <w:t>у</w:t>
      </w:r>
      <w:r w:rsidRPr="009E6443">
        <w:rPr>
          <w:sz w:val="32"/>
          <w:szCs w:val="32"/>
        </w:rPr>
        <w:t>дарство Идрисидов в  Северной А</w:t>
      </w:r>
      <w:r w:rsidRPr="009E6443">
        <w:rPr>
          <w:sz w:val="32"/>
          <w:szCs w:val="32"/>
        </w:rPr>
        <w:t>ф</w:t>
      </w:r>
      <w:r w:rsidRPr="009E6443">
        <w:rPr>
          <w:sz w:val="32"/>
          <w:szCs w:val="32"/>
        </w:rPr>
        <w:t>рике.</w:t>
      </w:r>
    </w:p>
    <w:p w:rsidR="00155D70" w:rsidRPr="009E6443" w:rsidRDefault="00155D70" w:rsidP="00155D70">
      <w:pPr>
        <w:ind w:firstLine="284"/>
        <w:rPr>
          <w:sz w:val="32"/>
          <w:szCs w:val="32"/>
        </w:rPr>
      </w:pPr>
      <w:r w:rsidRPr="009E6443">
        <w:rPr>
          <w:sz w:val="32"/>
          <w:szCs w:val="32"/>
        </w:rPr>
        <w:t xml:space="preserve">Шиитами-иснаашаритами же были </w:t>
      </w:r>
      <w:r w:rsidR="00225B11" w:rsidRPr="009E6443">
        <w:rPr>
          <w:sz w:val="32"/>
          <w:szCs w:val="32"/>
        </w:rPr>
        <w:t>Бувайхиды</w:t>
      </w:r>
      <w:r w:rsidRPr="009E6443">
        <w:rPr>
          <w:sz w:val="32"/>
          <w:szCs w:val="32"/>
        </w:rPr>
        <w:t xml:space="preserve"> (Буиды), которые создали обширную империю и контролировали де</w:t>
      </w:r>
      <w:r w:rsidRPr="009E6443">
        <w:rPr>
          <w:sz w:val="32"/>
          <w:szCs w:val="32"/>
        </w:rPr>
        <w:t>я</w:t>
      </w:r>
      <w:r w:rsidRPr="009E6443">
        <w:rPr>
          <w:sz w:val="32"/>
          <w:szCs w:val="32"/>
        </w:rPr>
        <w:t xml:space="preserve">тельность Аббасидских халифов в 334/946-467/1075 годах. А в X/XVI веке к власти в Иране пришла </w:t>
      </w:r>
      <w:r w:rsidR="008B1BAA" w:rsidRPr="009E6443">
        <w:rPr>
          <w:sz w:val="32"/>
          <w:szCs w:val="32"/>
        </w:rPr>
        <w:t>шиитская</w:t>
      </w:r>
      <w:r w:rsidRPr="009E6443">
        <w:rPr>
          <w:sz w:val="32"/>
          <w:szCs w:val="32"/>
        </w:rPr>
        <w:t xml:space="preserve"> династия Сефевидов. Но спустя 2 века Сефевиды были низложены. Полит</w:t>
      </w:r>
      <w:r w:rsidRPr="009E6443">
        <w:rPr>
          <w:sz w:val="32"/>
          <w:szCs w:val="32"/>
        </w:rPr>
        <w:t>и</w:t>
      </w:r>
      <w:r w:rsidRPr="009E6443">
        <w:rPr>
          <w:sz w:val="32"/>
          <w:szCs w:val="32"/>
        </w:rPr>
        <w:t>ческая активность шиитов-иснаашаритов возобновилась в Иране только п</w:t>
      </w:r>
      <w:r w:rsidRPr="009E6443">
        <w:rPr>
          <w:sz w:val="32"/>
          <w:szCs w:val="32"/>
        </w:rPr>
        <w:t>о</w:t>
      </w:r>
      <w:r w:rsidRPr="009E6443">
        <w:rPr>
          <w:sz w:val="32"/>
          <w:szCs w:val="32"/>
        </w:rPr>
        <w:t>сле революции 1978-79 годов, в результате которой они установили ко</w:t>
      </w:r>
      <w:r w:rsidRPr="009E6443">
        <w:rPr>
          <w:sz w:val="32"/>
          <w:szCs w:val="32"/>
        </w:rPr>
        <w:t>н</w:t>
      </w:r>
      <w:r w:rsidRPr="009E6443">
        <w:rPr>
          <w:sz w:val="32"/>
          <w:szCs w:val="32"/>
        </w:rPr>
        <w:t xml:space="preserve">троль над страной.  </w:t>
      </w:r>
    </w:p>
    <w:p w:rsidR="00155D70" w:rsidRPr="009E6443" w:rsidRDefault="00155D70" w:rsidP="00155D70">
      <w:pPr>
        <w:ind w:firstLine="284"/>
        <w:rPr>
          <w:sz w:val="32"/>
          <w:szCs w:val="32"/>
        </w:rPr>
      </w:pPr>
      <w:r w:rsidRPr="009E6443">
        <w:rPr>
          <w:sz w:val="32"/>
          <w:szCs w:val="32"/>
        </w:rPr>
        <w:t xml:space="preserve">Относительно особенностей религиозной доктрины основных шиитских сект см. </w:t>
      </w:r>
      <w:r w:rsidRPr="009E6443">
        <w:rPr>
          <w:b/>
          <w:sz w:val="32"/>
          <w:szCs w:val="32"/>
        </w:rPr>
        <w:t>Джафаритский мазхаб</w:t>
      </w:r>
      <w:r w:rsidRPr="009E6443">
        <w:rPr>
          <w:sz w:val="32"/>
          <w:szCs w:val="32"/>
        </w:rPr>
        <w:t xml:space="preserve">, </w:t>
      </w:r>
      <w:r w:rsidRPr="009E6443">
        <w:rPr>
          <w:b/>
          <w:sz w:val="32"/>
          <w:szCs w:val="32"/>
        </w:rPr>
        <w:t>Друзы</w:t>
      </w:r>
      <w:r w:rsidRPr="009E6443">
        <w:rPr>
          <w:sz w:val="32"/>
          <w:szCs w:val="32"/>
        </w:rPr>
        <w:t xml:space="preserve">, </w:t>
      </w:r>
      <w:r w:rsidRPr="009E6443">
        <w:rPr>
          <w:b/>
          <w:sz w:val="32"/>
          <w:szCs w:val="32"/>
        </w:rPr>
        <w:t>Зейдитский мазхаб</w:t>
      </w:r>
      <w:r w:rsidRPr="009E6443">
        <w:rPr>
          <w:sz w:val="32"/>
          <w:szCs w:val="32"/>
        </w:rPr>
        <w:t xml:space="preserve">, </w:t>
      </w:r>
      <w:r w:rsidRPr="009E6443">
        <w:rPr>
          <w:b/>
          <w:sz w:val="32"/>
          <w:szCs w:val="32"/>
        </w:rPr>
        <w:t>Имамиты</w:t>
      </w:r>
      <w:r w:rsidRPr="009E6443">
        <w:rPr>
          <w:sz w:val="32"/>
          <w:szCs w:val="32"/>
        </w:rPr>
        <w:t xml:space="preserve">, </w:t>
      </w:r>
      <w:r w:rsidRPr="009E6443">
        <w:rPr>
          <w:b/>
          <w:sz w:val="32"/>
          <w:szCs w:val="32"/>
        </w:rPr>
        <w:t>Исмаилиты</w:t>
      </w:r>
      <w:r w:rsidRPr="009E6443">
        <w:rPr>
          <w:sz w:val="32"/>
          <w:szCs w:val="32"/>
        </w:rPr>
        <w:t xml:space="preserve">, </w:t>
      </w:r>
      <w:r w:rsidRPr="009E6443">
        <w:rPr>
          <w:b/>
          <w:sz w:val="32"/>
          <w:szCs w:val="32"/>
        </w:rPr>
        <w:t>Иснаашариты</w:t>
      </w:r>
      <w:r w:rsidRPr="009E6443">
        <w:rPr>
          <w:sz w:val="32"/>
          <w:szCs w:val="32"/>
        </w:rPr>
        <w:t xml:space="preserve">, </w:t>
      </w:r>
      <w:r w:rsidRPr="009E6443">
        <w:rPr>
          <w:b/>
          <w:sz w:val="32"/>
          <w:szCs w:val="32"/>
        </w:rPr>
        <w:t>Нусайриты</w:t>
      </w:r>
      <w:r w:rsidRPr="009E6443">
        <w:rPr>
          <w:sz w:val="32"/>
          <w:szCs w:val="32"/>
        </w:rPr>
        <w:t xml:space="preserve">, </w:t>
      </w:r>
      <w:r w:rsidRPr="009E6443">
        <w:rPr>
          <w:b/>
          <w:sz w:val="32"/>
          <w:szCs w:val="32"/>
        </w:rPr>
        <w:t>Кайсаниты</w:t>
      </w:r>
      <w:r w:rsidRPr="009E6443">
        <w:rPr>
          <w:sz w:val="32"/>
          <w:szCs w:val="32"/>
        </w:rPr>
        <w:t xml:space="preserve">, </w:t>
      </w:r>
      <w:r w:rsidRPr="009E6443">
        <w:rPr>
          <w:b/>
          <w:sz w:val="32"/>
          <w:szCs w:val="32"/>
        </w:rPr>
        <w:t>Карматы</w:t>
      </w:r>
      <w:r w:rsidRPr="009E6443">
        <w:rPr>
          <w:sz w:val="32"/>
          <w:szCs w:val="32"/>
        </w:rPr>
        <w:t xml:space="preserve">, </w:t>
      </w:r>
      <w:r w:rsidRPr="009E6443">
        <w:rPr>
          <w:b/>
          <w:sz w:val="32"/>
          <w:szCs w:val="32"/>
        </w:rPr>
        <w:t>Кураб</w:t>
      </w:r>
      <w:r w:rsidRPr="009E6443">
        <w:rPr>
          <w:b/>
          <w:sz w:val="32"/>
          <w:szCs w:val="32"/>
        </w:rPr>
        <w:t>и</w:t>
      </w:r>
      <w:r w:rsidRPr="009E6443">
        <w:rPr>
          <w:b/>
          <w:sz w:val="32"/>
          <w:szCs w:val="32"/>
        </w:rPr>
        <w:t>ты</w:t>
      </w:r>
      <w:r w:rsidRPr="009E6443">
        <w:rPr>
          <w:sz w:val="32"/>
          <w:szCs w:val="32"/>
        </w:rPr>
        <w:t xml:space="preserve">, </w:t>
      </w:r>
      <w:r w:rsidRPr="009E6443">
        <w:rPr>
          <w:b/>
          <w:sz w:val="32"/>
          <w:szCs w:val="32"/>
        </w:rPr>
        <w:t>Сабаиты</w:t>
      </w:r>
      <w:r w:rsidRPr="009E6443">
        <w:rPr>
          <w:sz w:val="32"/>
          <w:szCs w:val="32"/>
        </w:rPr>
        <w:t xml:space="preserve">, </w:t>
      </w:r>
      <w:r w:rsidRPr="009E6443">
        <w:rPr>
          <w:b/>
          <w:sz w:val="32"/>
          <w:szCs w:val="32"/>
        </w:rPr>
        <w:t>Хакимиты</w:t>
      </w:r>
      <w:r w:rsidRPr="009E6443">
        <w:rPr>
          <w:sz w:val="32"/>
          <w:szCs w:val="32"/>
        </w:rPr>
        <w:t xml:space="preserve">.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Ширк </w:t>
      </w:r>
      <w:r w:rsidRPr="009E6443">
        <w:rPr>
          <w:sz w:val="32"/>
          <w:szCs w:val="32"/>
        </w:rPr>
        <w:t xml:space="preserve">- </w:t>
      </w:r>
      <w:r w:rsidR="008D6170" w:rsidRPr="009E6443">
        <w:rPr>
          <w:sz w:val="32"/>
          <w:szCs w:val="32"/>
        </w:rPr>
        <w:t>признание</w:t>
      </w:r>
      <w:r w:rsidRPr="009E6443">
        <w:rPr>
          <w:sz w:val="32"/>
          <w:szCs w:val="32"/>
        </w:rPr>
        <w:t xml:space="preserve"> какого-либо реального или мифического объекта или субъекта равным Аллаху в могущ</w:t>
      </w:r>
      <w:r w:rsidRPr="009E6443">
        <w:rPr>
          <w:sz w:val="32"/>
          <w:szCs w:val="32"/>
        </w:rPr>
        <w:t>е</w:t>
      </w:r>
      <w:r w:rsidRPr="009E6443">
        <w:rPr>
          <w:sz w:val="32"/>
          <w:szCs w:val="32"/>
        </w:rPr>
        <w:t>стве или творческой способности, а также признание в нем божественности с последующим почитанием, служением и поклон</w:t>
      </w:r>
      <w:r w:rsidRPr="009E6443">
        <w:rPr>
          <w:sz w:val="32"/>
          <w:szCs w:val="32"/>
        </w:rPr>
        <w:t>е</w:t>
      </w:r>
      <w:r w:rsidRPr="009E6443">
        <w:rPr>
          <w:sz w:val="32"/>
          <w:szCs w:val="32"/>
        </w:rPr>
        <w:t xml:space="preserve">нием ему. Ширком являются и различные деистические философии, </w:t>
      </w:r>
      <w:r w:rsidR="008D6170" w:rsidRPr="009E6443">
        <w:rPr>
          <w:sz w:val="32"/>
          <w:szCs w:val="32"/>
        </w:rPr>
        <w:t>которые,</w:t>
      </w:r>
      <w:r w:rsidRPr="009E6443">
        <w:rPr>
          <w:sz w:val="32"/>
          <w:szCs w:val="32"/>
        </w:rPr>
        <w:t xml:space="preserve"> не игнорируя божественных качеств </w:t>
      </w:r>
      <w:r w:rsidR="008D6170" w:rsidRPr="009E6443">
        <w:rPr>
          <w:sz w:val="32"/>
          <w:szCs w:val="32"/>
        </w:rPr>
        <w:t>Творца,</w:t>
      </w:r>
      <w:r w:rsidRPr="009E6443">
        <w:rPr>
          <w:sz w:val="32"/>
          <w:szCs w:val="32"/>
        </w:rPr>
        <w:t xml:space="preserve"> представляют Его бесконечно удаленным (трансцендентным) по отношению к тварному миру и вводят понятия подчиненных Ему промежуточных либо автономных б</w:t>
      </w:r>
      <w:r w:rsidRPr="009E6443">
        <w:rPr>
          <w:sz w:val="32"/>
          <w:szCs w:val="32"/>
        </w:rPr>
        <w:t>о</w:t>
      </w:r>
      <w:r w:rsidRPr="009E6443">
        <w:rPr>
          <w:sz w:val="32"/>
          <w:szCs w:val="32"/>
        </w:rPr>
        <w:t>жеств или полубожеств, как посредников между Ним и сотворенным мир</w:t>
      </w:r>
      <w:r w:rsidRPr="009E6443">
        <w:rPr>
          <w:sz w:val="32"/>
          <w:szCs w:val="32"/>
        </w:rPr>
        <w:t>о</w:t>
      </w:r>
      <w:r w:rsidRPr="009E6443">
        <w:rPr>
          <w:sz w:val="32"/>
          <w:szCs w:val="32"/>
        </w:rPr>
        <w:t>здан</w:t>
      </w:r>
      <w:r w:rsidRPr="009E6443">
        <w:rPr>
          <w:sz w:val="32"/>
          <w:szCs w:val="32"/>
        </w:rPr>
        <w:t>и</w:t>
      </w:r>
      <w:r w:rsidRPr="009E6443">
        <w:rPr>
          <w:sz w:val="32"/>
          <w:szCs w:val="32"/>
        </w:rPr>
        <w:t>ем.</w:t>
      </w:r>
    </w:p>
    <w:p w:rsidR="00155D70" w:rsidRPr="009E6443" w:rsidRDefault="00155D70" w:rsidP="00155D70">
      <w:pPr>
        <w:tabs>
          <w:tab w:val="left" w:pos="720"/>
        </w:tabs>
        <w:ind w:firstLine="284"/>
        <w:rPr>
          <w:sz w:val="32"/>
          <w:szCs w:val="32"/>
        </w:rPr>
      </w:pPr>
      <w:r w:rsidRPr="009E6443">
        <w:rPr>
          <w:sz w:val="32"/>
          <w:szCs w:val="32"/>
        </w:rPr>
        <w:t xml:space="preserve">Согласно исламскому вероучению, ширк является самым тяжким грехом их всех существующих. </w:t>
      </w:r>
      <w:r w:rsidR="008D6170" w:rsidRPr="009E6443">
        <w:rPr>
          <w:sz w:val="32"/>
          <w:szCs w:val="32"/>
        </w:rPr>
        <w:t xml:space="preserve">Этот грех не будет прощен Аллахом, ни при каких обстоятельствах. </w:t>
      </w:r>
      <w:r w:rsidRPr="009E6443">
        <w:rPr>
          <w:sz w:val="32"/>
          <w:szCs w:val="32"/>
        </w:rPr>
        <w:t>Если человек вовремя не покае</w:t>
      </w:r>
      <w:r w:rsidRPr="009E6443">
        <w:rPr>
          <w:sz w:val="32"/>
          <w:szCs w:val="32"/>
        </w:rPr>
        <w:t>т</w:t>
      </w:r>
      <w:r w:rsidRPr="009E6443">
        <w:rPr>
          <w:sz w:val="32"/>
          <w:szCs w:val="32"/>
        </w:rPr>
        <w:t xml:space="preserve">ся и умрет с ширком, </w:t>
      </w:r>
      <w:r w:rsidR="008B1BAA" w:rsidRPr="009E6443">
        <w:rPr>
          <w:sz w:val="32"/>
          <w:szCs w:val="32"/>
        </w:rPr>
        <w:t xml:space="preserve">то </w:t>
      </w:r>
      <w:r w:rsidRPr="009E6443">
        <w:rPr>
          <w:sz w:val="32"/>
          <w:szCs w:val="32"/>
        </w:rPr>
        <w:t>он вечно будет пребывать в адских мучениях. Об этом однозначно говорится в аятах Кор</w:t>
      </w:r>
      <w:r w:rsidRPr="009E6443">
        <w:rPr>
          <w:sz w:val="32"/>
          <w:szCs w:val="32"/>
        </w:rPr>
        <w:t>а</w:t>
      </w:r>
      <w:r w:rsidRPr="009E6443">
        <w:rPr>
          <w:sz w:val="32"/>
          <w:szCs w:val="32"/>
        </w:rPr>
        <w:t>на:</w:t>
      </w:r>
    </w:p>
    <w:p w:rsidR="00155D70" w:rsidRPr="009E6443" w:rsidRDefault="008D6170" w:rsidP="00155D70">
      <w:pPr>
        <w:tabs>
          <w:tab w:val="left" w:pos="720"/>
        </w:tabs>
        <w:ind w:firstLine="284"/>
        <w:rPr>
          <w:sz w:val="32"/>
          <w:szCs w:val="32"/>
        </w:rPr>
      </w:pPr>
      <w:r w:rsidRPr="009E6443">
        <w:rPr>
          <w:sz w:val="32"/>
          <w:szCs w:val="32"/>
        </w:rPr>
        <w:t xml:space="preserve">- «Пoиcтинe, </w:t>
      </w:r>
      <w:r w:rsidR="00155D70" w:rsidRPr="009E6443">
        <w:rPr>
          <w:sz w:val="32"/>
          <w:szCs w:val="32"/>
        </w:rPr>
        <w:t>Aллax нe пpoщaeт, чтoбы Емy пpидaвaли coтoвapищeй, нo пpoщaeт тo, чтo мeньшe этoгo, кoмy пoжeлaeт. A ктo пpидaeт Aллaxy coтoвapи</w:t>
      </w:r>
      <w:r w:rsidRPr="009E6443">
        <w:rPr>
          <w:sz w:val="32"/>
          <w:szCs w:val="32"/>
        </w:rPr>
        <w:t xml:space="preserve">щeй, тoт измыcлил </w:t>
      </w:r>
      <w:r w:rsidR="00155D70" w:rsidRPr="009E6443">
        <w:rPr>
          <w:sz w:val="32"/>
          <w:szCs w:val="32"/>
        </w:rPr>
        <w:t xml:space="preserve">вeликий гpex» (4: 48) </w:t>
      </w:r>
    </w:p>
    <w:p w:rsidR="00155D70" w:rsidRPr="009E6443" w:rsidRDefault="00155D70" w:rsidP="00155D70">
      <w:pPr>
        <w:tabs>
          <w:tab w:val="left" w:pos="720"/>
        </w:tabs>
        <w:ind w:firstLine="284"/>
        <w:rPr>
          <w:sz w:val="32"/>
          <w:szCs w:val="32"/>
        </w:rPr>
      </w:pPr>
      <w:r w:rsidRPr="009E6443">
        <w:rPr>
          <w:sz w:val="32"/>
          <w:szCs w:val="32"/>
        </w:rPr>
        <w:t xml:space="preserve"> - «A ктo пpидaeт Aллaxy coтoвapищeй, - тoчнo oн yпaл c нeбa, и cxвaтят eгo птицы, или зaнeceт eгo вeтep в дaлeкoe мecтo» (22: 31).</w:t>
      </w:r>
    </w:p>
    <w:p w:rsidR="00155D70" w:rsidRPr="009E6443" w:rsidRDefault="00155D70" w:rsidP="00155D70">
      <w:pPr>
        <w:tabs>
          <w:tab w:val="left" w:pos="720"/>
        </w:tabs>
        <w:ind w:firstLine="284"/>
        <w:rPr>
          <w:sz w:val="32"/>
          <w:szCs w:val="32"/>
        </w:rPr>
      </w:pPr>
      <w:r w:rsidRPr="009E6443">
        <w:rPr>
          <w:sz w:val="32"/>
          <w:szCs w:val="32"/>
        </w:rPr>
        <w:t>Считается, что ширк имеет две разновидности -  большой (ширк аль-акбар) и малый (ширк аль-асгар):</w:t>
      </w:r>
    </w:p>
    <w:p w:rsidR="00155D70" w:rsidRPr="009E6443" w:rsidRDefault="00155D70" w:rsidP="00155D70">
      <w:pPr>
        <w:tabs>
          <w:tab w:val="left" w:pos="720"/>
        </w:tabs>
        <w:ind w:firstLine="284"/>
        <w:rPr>
          <w:sz w:val="32"/>
          <w:szCs w:val="32"/>
        </w:rPr>
      </w:pPr>
      <w:r w:rsidRPr="009E6443">
        <w:rPr>
          <w:sz w:val="32"/>
          <w:szCs w:val="32"/>
          <w:u w:val="single"/>
        </w:rPr>
        <w:t>Большой ширк</w:t>
      </w:r>
      <w:r w:rsidRPr="009E6443">
        <w:rPr>
          <w:sz w:val="32"/>
          <w:szCs w:val="32"/>
        </w:rPr>
        <w:t xml:space="preserve"> - это явное признание какого либо объекта достойным п</w:t>
      </w:r>
      <w:r w:rsidRPr="009E6443">
        <w:rPr>
          <w:sz w:val="32"/>
          <w:szCs w:val="32"/>
        </w:rPr>
        <w:t>о</w:t>
      </w:r>
      <w:r w:rsidRPr="009E6443">
        <w:rPr>
          <w:sz w:val="32"/>
          <w:szCs w:val="32"/>
        </w:rPr>
        <w:t>клонения помимо Аллаха. Этот грех выводит человека из Ислама, так как неп</w:t>
      </w:r>
      <w:r w:rsidRPr="009E6443">
        <w:rPr>
          <w:sz w:val="32"/>
          <w:szCs w:val="32"/>
        </w:rPr>
        <w:t>о</w:t>
      </w:r>
      <w:r w:rsidRPr="009E6443">
        <w:rPr>
          <w:sz w:val="32"/>
          <w:szCs w:val="32"/>
        </w:rPr>
        <w:t xml:space="preserve">средственно является язычеством; </w:t>
      </w:r>
    </w:p>
    <w:p w:rsidR="00155D70" w:rsidRPr="009E6443" w:rsidRDefault="00155D70" w:rsidP="00155D70">
      <w:pPr>
        <w:tabs>
          <w:tab w:val="left" w:pos="720"/>
        </w:tabs>
        <w:ind w:firstLine="284"/>
        <w:rPr>
          <w:sz w:val="32"/>
          <w:szCs w:val="32"/>
        </w:rPr>
      </w:pPr>
      <w:r w:rsidRPr="009E6443">
        <w:rPr>
          <w:sz w:val="32"/>
          <w:szCs w:val="32"/>
          <w:u w:val="single"/>
        </w:rPr>
        <w:t>Малый ширк</w:t>
      </w:r>
      <w:r w:rsidRPr="009E6443">
        <w:rPr>
          <w:sz w:val="32"/>
          <w:szCs w:val="32"/>
        </w:rPr>
        <w:t xml:space="preserve"> же не выводит человека из Ислама потому, что явного пр</w:t>
      </w:r>
      <w:r w:rsidRPr="009E6443">
        <w:rPr>
          <w:sz w:val="32"/>
          <w:szCs w:val="32"/>
        </w:rPr>
        <w:t>и</w:t>
      </w:r>
      <w:r w:rsidRPr="009E6443">
        <w:rPr>
          <w:sz w:val="32"/>
          <w:szCs w:val="32"/>
        </w:rPr>
        <w:t>знания человеком другого божества не происходит. Это такие "народные" поверья как ношение амулетов, вера в то, что какой-</w:t>
      </w:r>
      <w:r w:rsidR="006973F4">
        <w:rPr>
          <w:sz w:val="32"/>
          <w:szCs w:val="32"/>
        </w:rPr>
        <w:t>т</w:t>
      </w:r>
      <w:r w:rsidRPr="009E6443">
        <w:rPr>
          <w:sz w:val="32"/>
          <w:szCs w:val="32"/>
        </w:rPr>
        <w:t>о умерший святой м</w:t>
      </w:r>
      <w:r w:rsidRPr="009E6443">
        <w:rPr>
          <w:sz w:val="32"/>
          <w:szCs w:val="32"/>
        </w:rPr>
        <w:t>о</w:t>
      </w:r>
      <w:r w:rsidRPr="009E6443">
        <w:rPr>
          <w:sz w:val="32"/>
          <w:szCs w:val="32"/>
        </w:rPr>
        <w:t>жет быть посредником в мольбе человека Богу, вера в приметы и в другие суеверия. Но даже если малый ширк не выводит чел</w:t>
      </w:r>
      <w:r w:rsidRPr="009E6443">
        <w:rPr>
          <w:sz w:val="32"/>
          <w:szCs w:val="32"/>
        </w:rPr>
        <w:t>о</w:t>
      </w:r>
      <w:r w:rsidRPr="009E6443">
        <w:rPr>
          <w:sz w:val="32"/>
          <w:szCs w:val="32"/>
        </w:rPr>
        <w:t xml:space="preserve">века из Ислама, </w:t>
      </w:r>
      <w:r w:rsidR="008D6170" w:rsidRPr="009E6443">
        <w:rPr>
          <w:sz w:val="32"/>
          <w:szCs w:val="32"/>
        </w:rPr>
        <w:t>он,</w:t>
      </w:r>
      <w:r w:rsidRPr="009E6443">
        <w:rPr>
          <w:sz w:val="32"/>
          <w:szCs w:val="32"/>
        </w:rPr>
        <w:t xml:space="preserve"> тем не </w:t>
      </w:r>
      <w:r w:rsidR="008D6170" w:rsidRPr="009E6443">
        <w:rPr>
          <w:sz w:val="32"/>
          <w:szCs w:val="32"/>
        </w:rPr>
        <w:t>менее,</w:t>
      </w:r>
      <w:r w:rsidRPr="009E6443">
        <w:rPr>
          <w:sz w:val="32"/>
          <w:szCs w:val="32"/>
        </w:rPr>
        <w:t xml:space="preserve"> </w:t>
      </w:r>
      <w:r w:rsidR="008D6170" w:rsidRPr="009E6443">
        <w:rPr>
          <w:sz w:val="32"/>
          <w:szCs w:val="32"/>
        </w:rPr>
        <w:t>является</w:t>
      </w:r>
      <w:r w:rsidRPr="009E6443">
        <w:rPr>
          <w:sz w:val="32"/>
          <w:szCs w:val="32"/>
        </w:rPr>
        <w:t xml:space="preserve"> наитягчайшим грехом. Возможно, что Аллах простит с</w:t>
      </w:r>
      <w:r w:rsidRPr="009E6443">
        <w:rPr>
          <w:sz w:val="32"/>
          <w:szCs w:val="32"/>
        </w:rPr>
        <w:t>о</w:t>
      </w:r>
      <w:r w:rsidRPr="009E6443">
        <w:rPr>
          <w:sz w:val="32"/>
          <w:szCs w:val="32"/>
        </w:rPr>
        <w:t xml:space="preserve">вершившего малый </w:t>
      </w:r>
      <w:r w:rsidR="008D6170" w:rsidRPr="009E6443">
        <w:rPr>
          <w:sz w:val="32"/>
          <w:szCs w:val="32"/>
        </w:rPr>
        <w:t>ширк,</w:t>
      </w:r>
      <w:r w:rsidRPr="009E6443">
        <w:rPr>
          <w:sz w:val="32"/>
          <w:szCs w:val="32"/>
        </w:rPr>
        <w:t xml:space="preserve"> только если он сделал это по незнанию или по н</w:t>
      </w:r>
      <w:r w:rsidRPr="009E6443">
        <w:rPr>
          <w:sz w:val="32"/>
          <w:szCs w:val="32"/>
        </w:rPr>
        <w:t>е</w:t>
      </w:r>
      <w:r w:rsidRPr="009E6443">
        <w:rPr>
          <w:sz w:val="32"/>
          <w:szCs w:val="32"/>
        </w:rPr>
        <w:t xml:space="preserve">осведомленности. </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Шифа</w:t>
      </w:r>
      <w:r w:rsidRPr="009E6443">
        <w:rPr>
          <w:sz w:val="32"/>
          <w:szCs w:val="32"/>
        </w:rPr>
        <w:t xml:space="preserve"> - излечение от болезни, восстановление сил. Излечение от болезни следует ожидать только от Аллаха. Лекарс</w:t>
      </w:r>
      <w:r w:rsidRPr="009E6443">
        <w:rPr>
          <w:sz w:val="32"/>
          <w:szCs w:val="32"/>
        </w:rPr>
        <w:t>т</w:t>
      </w:r>
      <w:r w:rsidRPr="009E6443">
        <w:rPr>
          <w:sz w:val="32"/>
          <w:szCs w:val="32"/>
        </w:rPr>
        <w:t>венные и прочие средства сами по себе не могут излечить человека без соизволения Аллаха. Они являются лишь посредс</w:t>
      </w:r>
      <w:r w:rsidRPr="009E6443">
        <w:rPr>
          <w:sz w:val="32"/>
          <w:szCs w:val="32"/>
        </w:rPr>
        <w:t>т</w:t>
      </w:r>
      <w:r w:rsidRPr="009E6443">
        <w:rPr>
          <w:sz w:val="32"/>
          <w:szCs w:val="32"/>
        </w:rPr>
        <w:t>вом для исполнения Божьей воли.</w:t>
      </w:r>
    </w:p>
    <w:p w:rsidR="008B1BAA" w:rsidRPr="009E6443" w:rsidRDefault="008B1BAA" w:rsidP="00155D70">
      <w:pPr>
        <w:tabs>
          <w:tab w:val="left" w:pos="720"/>
        </w:tabs>
        <w:ind w:firstLine="284"/>
        <w:rPr>
          <w:sz w:val="32"/>
          <w:szCs w:val="32"/>
        </w:rPr>
      </w:pPr>
      <w:r w:rsidRPr="009E6443">
        <w:rPr>
          <w:sz w:val="32"/>
          <w:szCs w:val="32"/>
        </w:rPr>
        <w:t>П</w:t>
      </w:r>
      <w:r w:rsidR="00155D70" w:rsidRPr="009E6443">
        <w:rPr>
          <w:sz w:val="32"/>
          <w:szCs w:val="32"/>
        </w:rPr>
        <w:t>ророк Мухаммад применял для излечения</w:t>
      </w:r>
      <w:r w:rsidR="005932B6">
        <w:rPr>
          <w:sz w:val="32"/>
          <w:szCs w:val="32"/>
        </w:rPr>
        <w:t>,</w:t>
      </w:r>
      <w:r w:rsidR="00155D70" w:rsidRPr="009E6443">
        <w:rPr>
          <w:sz w:val="32"/>
          <w:szCs w:val="32"/>
        </w:rPr>
        <w:t xml:space="preserve"> как чтение Корана и других молитв, так и лекарственный метод. Не отрицается и метод хирургии. </w:t>
      </w:r>
      <w:r w:rsidRPr="009E6443">
        <w:rPr>
          <w:sz w:val="32"/>
          <w:szCs w:val="32"/>
        </w:rPr>
        <w:t>Все эти м</w:t>
      </w:r>
      <w:r w:rsidRPr="009E6443">
        <w:rPr>
          <w:sz w:val="32"/>
          <w:szCs w:val="32"/>
        </w:rPr>
        <w:t>е</w:t>
      </w:r>
      <w:r w:rsidRPr="009E6443">
        <w:rPr>
          <w:sz w:val="32"/>
          <w:szCs w:val="32"/>
        </w:rPr>
        <w:t>тоды</w:t>
      </w:r>
      <w:r w:rsidR="00155D70" w:rsidRPr="009E6443">
        <w:rPr>
          <w:sz w:val="32"/>
          <w:szCs w:val="32"/>
        </w:rPr>
        <w:t xml:space="preserve"> можно при необходимости совмещать. </w:t>
      </w:r>
    </w:p>
    <w:p w:rsidR="008B1BAA" w:rsidRPr="009E6443" w:rsidRDefault="00155D70" w:rsidP="00155D70">
      <w:pPr>
        <w:tabs>
          <w:tab w:val="left" w:pos="720"/>
        </w:tabs>
        <w:ind w:firstLine="284"/>
        <w:rPr>
          <w:sz w:val="32"/>
          <w:szCs w:val="32"/>
        </w:rPr>
      </w:pPr>
      <w:r w:rsidRPr="009E6443">
        <w:rPr>
          <w:sz w:val="32"/>
          <w:szCs w:val="32"/>
        </w:rPr>
        <w:t>Согласно хадисам пророка Мухаммада</w:t>
      </w:r>
      <w:r w:rsidR="008B1BAA" w:rsidRPr="009E6443">
        <w:rPr>
          <w:sz w:val="32"/>
          <w:szCs w:val="32"/>
        </w:rPr>
        <w:t>,</w:t>
      </w:r>
      <w:r w:rsidRPr="009E6443">
        <w:rPr>
          <w:sz w:val="32"/>
          <w:szCs w:val="32"/>
        </w:rPr>
        <w:t xml:space="preserve"> во время болезни человека рек</w:t>
      </w:r>
      <w:r w:rsidRPr="009E6443">
        <w:rPr>
          <w:sz w:val="32"/>
          <w:szCs w:val="32"/>
        </w:rPr>
        <w:t>о</w:t>
      </w:r>
      <w:r w:rsidRPr="009E6443">
        <w:rPr>
          <w:sz w:val="32"/>
          <w:szCs w:val="32"/>
        </w:rPr>
        <w:t>мендуется чтение сл</w:t>
      </w:r>
      <w:r w:rsidRPr="009E6443">
        <w:rPr>
          <w:sz w:val="32"/>
          <w:szCs w:val="32"/>
        </w:rPr>
        <w:t>е</w:t>
      </w:r>
      <w:r w:rsidRPr="009E6443">
        <w:rPr>
          <w:sz w:val="32"/>
          <w:szCs w:val="32"/>
        </w:rPr>
        <w:t xml:space="preserve">дующих аятов: </w:t>
      </w:r>
    </w:p>
    <w:p w:rsidR="008B1BAA" w:rsidRPr="009E6443" w:rsidRDefault="00155D70" w:rsidP="00155D70">
      <w:pPr>
        <w:tabs>
          <w:tab w:val="left" w:pos="720"/>
        </w:tabs>
        <w:ind w:firstLine="284"/>
        <w:rPr>
          <w:sz w:val="32"/>
          <w:szCs w:val="32"/>
        </w:rPr>
      </w:pPr>
      <w:r w:rsidRPr="009E6443">
        <w:rPr>
          <w:sz w:val="32"/>
          <w:szCs w:val="32"/>
        </w:rPr>
        <w:t xml:space="preserve">а) концовка аята Тауба, 14 (9: 14); </w:t>
      </w:r>
    </w:p>
    <w:p w:rsidR="008B1BAA" w:rsidRPr="009E6443" w:rsidRDefault="00155D70" w:rsidP="00155D70">
      <w:pPr>
        <w:tabs>
          <w:tab w:val="left" w:pos="720"/>
        </w:tabs>
        <w:ind w:firstLine="284"/>
        <w:rPr>
          <w:sz w:val="32"/>
          <w:szCs w:val="32"/>
        </w:rPr>
      </w:pPr>
      <w:r w:rsidRPr="009E6443">
        <w:rPr>
          <w:sz w:val="32"/>
          <w:szCs w:val="32"/>
        </w:rPr>
        <w:t xml:space="preserve">б) середина аята Йунус, 57 (10: 57); </w:t>
      </w:r>
    </w:p>
    <w:p w:rsidR="008B1BAA" w:rsidRPr="009E6443" w:rsidRDefault="00155D70" w:rsidP="00155D70">
      <w:pPr>
        <w:tabs>
          <w:tab w:val="left" w:pos="720"/>
        </w:tabs>
        <w:ind w:firstLine="284"/>
        <w:rPr>
          <w:sz w:val="32"/>
          <w:szCs w:val="32"/>
        </w:rPr>
      </w:pPr>
      <w:r w:rsidRPr="009E6443">
        <w:rPr>
          <w:sz w:val="32"/>
          <w:szCs w:val="32"/>
        </w:rPr>
        <w:t xml:space="preserve">в) середина аята Нахль, 69 (16: 69); </w:t>
      </w:r>
    </w:p>
    <w:p w:rsidR="008B1BAA" w:rsidRPr="009E6443" w:rsidRDefault="00155D70" w:rsidP="00155D70">
      <w:pPr>
        <w:tabs>
          <w:tab w:val="left" w:pos="720"/>
        </w:tabs>
        <w:ind w:firstLine="284"/>
        <w:rPr>
          <w:sz w:val="32"/>
          <w:szCs w:val="32"/>
        </w:rPr>
      </w:pPr>
      <w:r w:rsidRPr="009E6443">
        <w:rPr>
          <w:sz w:val="32"/>
          <w:szCs w:val="32"/>
        </w:rPr>
        <w:t xml:space="preserve">г) начало аята Исра, 82 (17: 82); </w:t>
      </w:r>
    </w:p>
    <w:p w:rsidR="008B1BAA" w:rsidRPr="009E6443" w:rsidRDefault="00155D70" w:rsidP="00155D70">
      <w:pPr>
        <w:tabs>
          <w:tab w:val="left" w:pos="720"/>
        </w:tabs>
        <w:ind w:firstLine="284"/>
        <w:rPr>
          <w:sz w:val="32"/>
          <w:szCs w:val="32"/>
        </w:rPr>
      </w:pPr>
      <w:r w:rsidRPr="009E6443">
        <w:rPr>
          <w:sz w:val="32"/>
          <w:szCs w:val="32"/>
        </w:rPr>
        <w:t>д) Шуара, 82 (26: 82);</w:t>
      </w:r>
    </w:p>
    <w:p w:rsidR="00155D70" w:rsidRPr="009E6443" w:rsidRDefault="00155D70" w:rsidP="00155D70">
      <w:pPr>
        <w:tabs>
          <w:tab w:val="left" w:pos="720"/>
        </w:tabs>
        <w:ind w:firstLine="284"/>
        <w:rPr>
          <w:sz w:val="32"/>
          <w:szCs w:val="32"/>
        </w:rPr>
      </w:pPr>
      <w:r w:rsidRPr="009E6443">
        <w:rPr>
          <w:sz w:val="32"/>
          <w:szCs w:val="32"/>
        </w:rPr>
        <w:t>е) н</w:t>
      </w:r>
      <w:r w:rsidRPr="009E6443">
        <w:rPr>
          <w:sz w:val="32"/>
          <w:szCs w:val="32"/>
        </w:rPr>
        <w:t>а</w:t>
      </w:r>
      <w:r w:rsidRPr="009E6443">
        <w:rPr>
          <w:sz w:val="32"/>
          <w:szCs w:val="32"/>
        </w:rPr>
        <w:t>чало аята Фуссилат, 44 (41: 44).</w:t>
      </w:r>
    </w:p>
    <w:p w:rsidR="00155D70" w:rsidRPr="009E6443" w:rsidRDefault="00155D70" w:rsidP="00155D70">
      <w:pPr>
        <w:tabs>
          <w:tab w:val="left" w:pos="720"/>
        </w:tabs>
        <w:ind w:firstLine="284"/>
        <w:rPr>
          <w:sz w:val="32"/>
          <w:szCs w:val="32"/>
        </w:rPr>
      </w:pPr>
    </w:p>
    <w:p w:rsidR="00897516" w:rsidRPr="009E6443" w:rsidRDefault="00155D70" w:rsidP="00155D70">
      <w:pPr>
        <w:tabs>
          <w:tab w:val="left" w:pos="720"/>
        </w:tabs>
        <w:ind w:firstLine="284"/>
        <w:rPr>
          <w:sz w:val="32"/>
          <w:szCs w:val="32"/>
        </w:rPr>
      </w:pPr>
      <w:r w:rsidRPr="009E6443">
        <w:rPr>
          <w:b/>
          <w:sz w:val="32"/>
          <w:szCs w:val="32"/>
        </w:rPr>
        <w:t>Шит (Шис)</w:t>
      </w:r>
      <w:r w:rsidRPr="009E6443">
        <w:rPr>
          <w:sz w:val="32"/>
          <w:szCs w:val="32"/>
        </w:rPr>
        <w:t xml:space="preserve"> - сын Адама. Ему было дано пророчество после смерти своего отца. Как известно, сын Адама Кабил из чувства зависти к своему брату Х</w:t>
      </w:r>
      <w:r w:rsidRPr="009E6443">
        <w:rPr>
          <w:sz w:val="32"/>
          <w:szCs w:val="32"/>
        </w:rPr>
        <w:t>а</w:t>
      </w:r>
      <w:r w:rsidRPr="009E6443">
        <w:rPr>
          <w:sz w:val="32"/>
          <w:szCs w:val="32"/>
        </w:rPr>
        <w:t xml:space="preserve">билу убил его (См. </w:t>
      </w:r>
      <w:r w:rsidRPr="009E6443">
        <w:rPr>
          <w:b/>
          <w:sz w:val="32"/>
          <w:szCs w:val="32"/>
        </w:rPr>
        <w:t>Кабил и Хабил</w:t>
      </w:r>
      <w:r w:rsidRPr="009E6443">
        <w:rPr>
          <w:sz w:val="32"/>
          <w:szCs w:val="32"/>
        </w:rPr>
        <w:t xml:space="preserve">). Взамен убитого Хабила Аллах даровал Адаму другого сына - Шита, что означает "подарок Аллаха". </w:t>
      </w:r>
      <w:r w:rsidR="005932B6">
        <w:rPr>
          <w:sz w:val="32"/>
          <w:szCs w:val="32"/>
        </w:rPr>
        <w:t>Шит</w:t>
      </w:r>
      <w:r w:rsidRPr="009E6443">
        <w:rPr>
          <w:sz w:val="32"/>
          <w:szCs w:val="32"/>
        </w:rPr>
        <w:t xml:space="preserve"> был л</w:t>
      </w:r>
      <w:r w:rsidRPr="009E6443">
        <w:rPr>
          <w:sz w:val="32"/>
          <w:szCs w:val="32"/>
        </w:rPr>
        <w:t>ю</w:t>
      </w:r>
      <w:r w:rsidRPr="009E6443">
        <w:rPr>
          <w:sz w:val="32"/>
          <w:szCs w:val="32"/>
        </w:rPr>
        <w:t xml:space="preserve">бимцем своего отца Адама, который научил его </w:t>
      </w:r>
      <w:r w:rsidR="005932B6">
        <w:rPr>
          <w:sz w:val="32"/>
          <w:szCs w:val="32"/>
        </w:rPr>
        <w:t>полученным им от Аллаха</w:t>
      </w:r>
      <w:r w:rsidRPr="009E6443">
        <w:rPr>
          <w:sz w:val="32"/>
          <w:szCs w:val="32"/>
        </w:rPr>
        <w:t xml:space="preserve"> </w:t>
      </w:r>
      <w:r w:rsidR="005932B6" w:rsidRPr="009E6443">
        <w:rPr>
          <w:sz w:val="32"/>
          <w:szCs w:val="32"/>
        </w:rPr>
        <w:t xml:space="preserve">различным </w:t>
      </w:r>
      <w:r w:rsidRPr="009E6443">
        <w:rPr>
          <w:sz w:val="32"/>
          <w:szCs w:val="32"/>
        </w:rPr>
        <w:t>знаниям и тайнам</w:t>
      </w:r>
      <w:r w:rsidR="005932B6">
        <w:rPr>
          <w:sz w:val="32"/>
          <w:szCs w:val="32"/>
        </w:rPr>
        <w:t xml:space="preserve"> </w:t>
      </w:r>
      <w:r w:rsidRPr="009E6443">
        <w:rPr>
          <w:sz w:val="32"/>
          <w:szCs w:val="32"/>
        </w:rPr>
        <w:t>и сделал его своим духовным наследником. Адам также поставил его во главе всех своих п</w:t>
      </w:r>
      <w:r w:rsidRPr="009E6443">
        <w:rPr>
          <w:sz w:val="32"/>
          <w:szCs w:val="32"/>
        </w:rPr>
        <w:t>о</w:t>
      </w:r>
      <w:r w:rsidRPr="009E6443">
        <w:rPr>
          <w:sz w:val="32"/>
          <w:szCs w:val="32"/>
        </w:rPr>
        <w:t xml:space="preserve">томков. </w:t>
      </w:r>
    </w:p>
    <w:p w:rsidR="00155D70" w:rsidRPr="009E6443" w:rsidRDefault="00155D70" w:rsidP="00155D70">
      <w:pPr>
        <w:tabs>
          <w:tab w:val="left" w:pos="720"/>
        </w:tabs>
        <w:ind w:firstLine="284"/>
        <w:rPr>
          <w:sz w:val="32"/>
          <w:szCs w:val="32"/>
        </w:rPr>
      </w:pPr>
      <w:r w:rsidRPr="009E6443">
        <w:rPr>
          <w:sz w:val="32"/>
          <w:szCs w:val="32"/>
        </w:rPr>
        <w:t xml:space="preserve">После смерти </w:t>
      </w:r>
      <w:r w:rsidR="00897516" w:rsidRPr="009E6443">
        <w:rPr>
          <w:sz w:val="32"/>
          <w:szCs w:val="32"/>
        </w:rPr>
        <w:t>Адама,</w:t>
      </w:r>
      <w:r w:rsidRPr="009E6443">
        <w:rPr>
          <w:sz w:val="32"/>
          <w:szCs w:val="32"/>
        </w:rPr>
        <w:t xml:space="preserve"> Аллах избрал Шита своим пророком (наби) и послал ему 50 свитков (сухуф) Откровения</w:t>
      </w:r>
      <w:r w:rsidR="005932B6">
        <w:rPr>
          <w:sz w:val="32"/>
          <w:szCs w:val="32"/>
        </w:rPr>
        <w:t>,</w:t>
      </w:r>
      <w:r w:rsidRPr="009E6443">
        <w:rPr>
          <w:sz w:val="32"/>
          <w:szCs w:val="32"/>
        </w:rPr>
        <w:t xml:space="preserve"> в кот</w:t>
      </w:r>
      <w:r w:rsidRPr="009E6443">
        <w:rPr>
          <w:sz w:val="32"/>
          <w:szCs w:val="32"/>
        </w:rPr>
        <w:t>о</w:t>
      </w:r>
      <w:r w:rsidRPr="009E6443">
        <w:rPr>
          <w:sz w:val="32"/>
          <w:szCs w:val="32"/>
        </w:rPr>
        <w:t xml:space="preserve">ром также содержались и знания в </w:t>
      </w:r>
      <w:r w:rsidR="005932B6">
        <w:rPr>
          <w:sz w:val="32"/>
          <w:szCs w:val="32"/>
        </w:rPr>
        <w:t xml:space="preserve">области </w:t>
      </w:r>
      <w:r w:rsidRPr="009E6443">
        <w:rPr>
          <w:sz w:val="32"/>
          <w:szCs w:val="32"/>
        </w:rPr>
        <w:t>отдельных наук. Шит проповедовал религию Адама. Он вместе со своими потомками построил около тысячи городов</w:t>
      </w:r>
      <w:r w:rsidR="005932B6">
        <w:rPr>
          <w:sz w:val="32"/>
          <w:szCs w:val="32"/>
        </w:rPr>
        <w:t>, в которых они</w:t>
      </w:r>
      <w:r w:rsidRPr="009E6443">
        <w:rPr>
          <w:sz w:val="32"/>
          <w:szCs w:val="32"/>
        </w:rPr>
        <w:t xml:space="preserve"> жили мирно и счастливо. Никаких недоразумений между ними не возник</w:t>
      </w:r>
      <w:r w:rsidRPr="009E6443">
        <w:rPr>
          <w:sz w:val="32"/>
          <w:szCs w:val="32"/>
        </w:rPr>
        <w:t>а</w:t>
      </w:r>
      <w:r w:rsidRPr="009E6443">
        <w:rPr>
          <w:sz w:val="32"/>
          <w:szCs w:val="32"/>
        </w:rPr>
        <w:t>ло.</w:t>
      </w:r>
    </w:p>
    <w:p w:rsidR="00155D70" w:rsidRPr="009E6443" w:rsidRDefault="00155D70" w:rsidP="00155D70">
      <w:pPr>
        <w:tabs>
          <w:tab w:val="left" w:pos="720"/>
        </w:tabs>
        <w:ind w:firstLine="284"/>
        <w:rPr>
          <w:sz w:val="32"/>
          <w:szCs w:val="32"/>
        </w:rPr>
      </w:pPr>
      <w:r w:rsidRPr="009E6443">
        <w:rPr>
          <w:sz w:val="32"/>
          <w:szCs w:val="32"/>
        </w:rPr>
        <w:t>Шит побывал во многих местах, например в Йемене, где он вел проповеди среди заблудших сынов Кабила (Каина) и наставлял их на путь Аллаха. О</w:t>
      </w:r>
      <w:r w:rsidRPr="009E6443">
        <w:rPr>
          <w:sz w:val="32"/>
          <w:szCs w:val="32"/>
        </w:rPr>
        <w:t>д</w:t>
      </w:r>
      <w:r w:rsidRPr="009E6443">
        <w:rPr>
          <w:sz w:val="32"/>
          <w:szCs w:val="32"/>
        </w:rPr>
        <w:t>нако они отвергли его и он сразился с ними. Он впервые в истории человеч</w:t>
      </w:r>
      <w:r w:rsidRPr="009E6443">
        <w:rPr>
          <w:sz w:val="32"/>
          <w:szCs w:val="32"/>
        </w:rPr>
        <w:t>е</w:t>
      </w:r>
      <w:r w:rsidRPr="009E6443">
        <w:rPr>
          <w:sz w:val="32"/>
          <w:szCs w:val="32"/>
        </w:rPr>
        <w:t>ства ср</w:t>
      </w:r>
      <w:r w:rsidRPr="009E6443">
        <w:rPr>
          <w:sz w:val="32"/>
          <w:szCs w:val="32"/>
        </w:rPr>
        <w:t>а</w:t>
      </w:r>
      <w:r w:rsidRPr="009E6443">
        <w:rPr>
          <w:sz w:val="32"/>
          <w:szCs w:val="32"/>
        </w:rPr>
        <w:t xml:space="preserve">зился за веру с оружием в руках. </w:t>
      </w:r>
      <w:r w:rsidR="008D6170" w:rsidRPr="009E6443">
        <w:rPr>
          <w:sz w:val="32"/>
          <w:szCs w:val="32"/>
        </w:rPr>
        <w:t>Ему удалось победить врагов, часть из которых была переб</w:t>
      </w:r>
      <w:r w:rsidR="008D6170" w:rsidRPr="009E6443">
        <w:rPr>
          <w:sz w:val="32"/>
          <w:szCs w:val="32"/>
        </w:rPr>
        <w:t>и</w:t>
      </w:r>
      <w:r w:rsidR="008D6170" w:rsidRPr="009E6443">
        <w:rPr>
          <w:sz w:val="32"/>
          <w:szCs w:val="32"/>
        </w:rPr>
        <w:t>та, а часть взята в плен.</w:t>
      </w:r>
    </w:p>
    <w:p w:rsidR="00155D70" w:rsidRPr="009E6443" w:rsidRDefault="00155D70" w:rsidP="00155D70">
      <w:pPr>
        <w:tabs>
          <w:tab w:val="left" w:pos="720"/>
        </w:tabs>
        <w:ind w:firstLine="284"/>
        <w:rPr>
          <w:sz w:val="32"/>
          <w:szCs w:val="32"/>
        </w:rPr>
      </w:pPr>
      <w:r w:rsidRPr="009E6443">
        <w:rPr>
          <w:sz w:val="32"/>
          <w:szCs w:val="32"/>
        </w:rPr>
        <w:t>Адам и Шит (</w:t>
      </w:r>
      <w:r w:rsidR="008D6170" w:rsidRPr="009E6443">
        <w:rPr>
          <w:sz w:val="32"/>
          <w:szCs w:val="32"/>
        </w:rPr>
        <w:t>возможно,</w:t>
      </w:r>
      <w:r w:rsidRPr="009E6443">
        <w:rPr>
          <w:sz w:val="32"/>
          <w:szCs w:val="32"/>
        </w:rPr>
        <w:t xml:space="preserve"> и другие его братья) построили Каабу. В стро</w:t>
      </w:r>
      <w:r w:rsidRPr="009E6443">
        <w:rPr>
          <w:sz w:val="32"/>
          <w:szCs w:val="32"/>
        </w:rPr>
        <w:t>и</w:t>
      </w:r>
      <w:r w:rsidRPr="009E6443">
        <w:rPr>
          <w:sz w:val="32"/>
          <w:szCs w:val="32"/>
        </w:rPr>
        <w:t>тельстве был использован камень, скрепле</w:t>
      </w:r>
      <w:r w:rsidRPr="009E6443">
        <w:rPr>
          <w:sz w:val="32"/>
          <w:szCs w:val="32"/>
        </w:rPr>
        <w:t>н</w:t>
      </w:r>
      <w:r w:rsidRPr="009E6443">
        <w:rPr>
          <w:sz w:val="32"/>
          <w:szCs w:val="32"/>
        </w:rPr>
        <w:t>ный глиной.</w:t>
      </w:r>
    </w:p>
    <w:p w:rsidR="00155D70" w:rsidRPr="009E6443" w:rsidRDefault="00897516" w:rsidP="00155D70">
      <w:pPr>
        <w:ind w:firstLine="284"/>
        <w:rPr>
          <w:sz w:val="32"/>
          <w:szCs w:val="32"/>
        </w:rPr>
      </w:pPr>
      <w:r w:rsidRPr="009E6443">
        <w:rPr>
          <w:sz w:val="32"/>
          <w:szCs w:val="32"/>
        </w:rPr>
        <w:t>П</w:t>
      </w:r>
      <w:r w:rsidR="00155D70" w:rsidRPr="009E6443">
        <w:rPr>
          <w:sz w:val="32"/>
          <w:szCs w:val="32"/>
        </w:rPr>
        <w:t>ророк Шит, который согласно преданиям прожил на земле свыше дву</w:t>
      </w:r>
      <w:r w:rsidR="00155D70" w:rsidRPr="009E6443">
        <w:rPr>
          <w:sz w:val="32"/>
          <w:szCs w:val="32"/>
        </w:rPr>
        <w:t>х</w:t>
      </w:r>
      <w:r w:rsidR="00155D70" w:rsidRPr="009E6443">
        <w:rPr>
          <w:sz w:val="32"/>
          <w:szCs w:val="32"/>
        </w:rPr>
        <w:t xml:space="preserve">сот лет, назначил своим наследником </w:t>
      </w:r>
      <w:r w:rsidRPr="009E6443">
        <w:rPr>
          <w:sz w:val="32"/>
          <w:szCs w:val="32"/>
        </w:rPr>
        <w:t>своего сына Ануша. В преданиях гов</w:t>
      </w:r>
      <w:r w:rsidRPr="009E6443">
        <w:rPr>
          <w:sz w:val="32"/>
          <w:szCs w:val="32"/>
        </w:rPr>
        <w:t>о</w:t>
      </w:r>
      <w:r w:rsidRPr="009E6443">
        <w:rPr>
          <w:sz w:val="32"/>
          <w:szCs w:val="32"/>
        </w:rPr>
        <w:t xml:space="preserve">рится, что </w:t>
      </w:r>
      <w:r w:rsidR="00155D70" w:rsidRPr="009E6443">
        <w:rPr>
          <w:sz w:val="32"/>
          <w:szCs w:val="32"/>
        </w:rPr>
        <w:t>возможно</w:t>
      </w:r>
      <w:r w:rsidRPr="009E6443">
        <w:rPr>
          <w:sz w:val="32"/>
          <w:szCs w:val="32"/>
        </w:rPr>
        <w:t xml:space="preserve"> Шит</w:t>
      </w:r>
      <w:r w:rsidR="00155D70" w:rsidRPr="009E6443">
        <w:rPr>
          <w:sz w:val="32"/>
          <w:szCs w:val="32"/>
        </w:rPr>
        <w:t xml:space="preserve"> был похоронен возле могилы своего отца Адама в Мине. П</w:t>
      </w:r>
      <w:r w:rsidR="00155D70" w:rsidRPr="009E6443">
        <w:rPr>
          <w:sz w:val="32"/>
          <w:szCs w:val="32"/>
        </w:rPr>
        <w:t>о</w:t>
      </w:r>
      <w:r w:rsidR="00155D70" w:rsidRPr="009E6443">
        <w:rPr>
          <w:sz w:val="32"/>
          <w:szCs w:val="32"/>
        </w:rPr>
        <w:t xml:space="preserve">сле </w:t>
      </w:r>
      <w:r w:rsidRPr="009E6443">
        <w:rPr>
          <w:sz w:val="32"/>
          <w:szCs w:val="32"/>
        </w:rPr>
        <w:t xml:space="preserve">его </w:t>
      </w:r>
      <w:r w:rsidR="00155D70" w:rsidRPr="009E6443">
        <w:rPr>
          <w:sz w:val="32"/>
          <w:szCs w:val="32"/>
        </w:rPr>
        <w:t>смерти</w:t>
      </w:r>
      <w:r w:rsidR="005932B6">
        <w:rPr>
          <w:sz w:val="32"/>
          <w:szCs w:val="32"/>
        </w:rPr>
        <w:t>,</w:t>
      </w:r>
      <w:r w:rsidR="00155D70" w:rsidRPr="009E6443">
        <w:rPr>
          <w:sz w:val="32"/>
          <w:szCs w:val="32"/>
        </w:rPr>
        <w:t xml:space="preserve"> люди постепенно стали отходить от веры. Поэтому Аллах послал к ним прор</w:t>
      </w:r>
      <w:r w:rsidR="00155D70" w:rsidRPr="009E6443">
        <w:rPr>
          <w:sz w:val="32"/>
          <w:szCs w:val="32"/>
        </w:rPr>
        <w:t>о</w:t>
      </w:r>
      <w:r w:rsidR="00155D70" w:rsidRPr="009E6443">
        <w:rPr>
          <w:sz w:val="32"/>
          <w:szCs w:val="32"/>
        </w:rPr>
        <w:t>ка Идриса.</w:t>
      </w:r>
    </w:p>
    <w:p w:rsidR="00155D70" w:rsidRPr="009E6443" w:rsidRDefault="00155D70" w:rsidP="00155D70">
      <w:pPr>
        <w:tabs>
          <w:tab w:val="left" w:pos="720"/>
        </w:tabs>
        <w:ind w:firstLine="284"/>
        <w:rPr>
          <w:sz w:val="32"/>
          <w:szCs w:val="32"/>
        </w:rPr>
      </w:pPr>
    </w:p>
    <w:p w:rsidR="00155D70" w:rsidRPr="009E6443" w:rsidRDefault="00155D70" w:rsidP="00155D70">
      <w:pPr>
        <w:tabs>
          <w:tab w:val="left" w:pos="720"/>
        </w:tabs>
        <w:ind w:firstLine="284"/>
        <w:rPr>
          <w:sz w:val="32"/>
          <w:szCs w:val="32"/>
        </w:rPr>
      </w:pPr>
      <w:r w:rsidRPr="009E6443">
        <w:rPr>
          <w:b/>
          <w:sz w:val="32"/>
          <w:szCs w:val="32"/>
        </w:rPr>
        <w:t>Шуайб</w:t>
      </w:r>
      <w:r w:rsidRPr="009E6443">
        <w:rPr>
          <w:sz w:val="32"/>
          <w:szCs w:val="32"/>
        </w:rPr>
        <w:t xml:space="preserve"> - пророк (наби) посланный к народам Мадьяна и Айки. Он </w:t>
      </w:r>
      <w:r w:rsidR="008D6170" w:rsidRPr="009E6443">
        <w:rPr>
          <w:sz w:val="32"/>
          <w:szCs w:val="32"/>
        </w:rPr>
        <w:t>проп</w:t>
      </w:r>
      <w:r w:rsidR="008D6170" w:rsidRPr="009E6443">
        <w:rPr>
          <w:sz w:val="32"/>
          <w:szCs w:val="32"/>
        </w:rPr>
        <w:t>о</w:t>
      </w:r>
      <w:r w:rsidR="008D6170" w:rsidRPr="009E6443">
        <w:rPr>
          <w:sz w:val="32"/>
          <w:szCs w:val="32"/>
        </w:rPr>
        <w:t>ведовал</w:t>
      </w:r>
      <w:r w:rsidRPr="009E6443">
        <w:rPr>
          <w:sz w:val="32"/>
          <w:szCs w:val="32"/>
        </w:rPr>
        <w:t xml:space="preserve"> религию пророка Ибрахима, потомком которого являлся. Шуайб был</w:t>
      </w:r>
      <w:r w:rsidR="00897516" w:rsidRPr="009E6443">
        <w:rPr>
          <w:sz w:val="32"/>
          <w:szCs w:val="32"/>
        </w:rPr>
        <w:t xml:space="preserve"> также</w:t>
      </w:r>
      <w:r w:rsidRPr="009E6443">
        <w:rPr>
          <w:sz w:val="32"/>
          <w:szCs w:val="32"/>
        </w:rPr>
        <w:t xml:space="preserve"> п</w:t>
      </w:r>
      <w:r w:rsidRPr="009E6443">
        <w:rPr>
          <w:sz w:val="32"/>
          <w:szCs w:val="32"/>
        </w:rPr>
        <w:t>о</w:t>
      </w:r>
      <w:r w:rsidR="00897516" w:rsidRPr="009E6443">
        <w:rPr>
          <w:sz w:val="32"/>
          <w:szCs w:val="32"/>
        </w:rPr>
        <w:t>томком Ибрахима</w:t>
      </w:r>
      <w:r w:rsidRPr="009E6443">
        <w:rPr>
          <w:sz w:val="32"/>
          <w:szCs w:val="32"/>
        </w:rPr>
        <w:t xml:space="preserve">, либо Салиха. </w:t>
      </w:r>
    </w:p>
    <w:p w:rsidR="00155D70" w:rsidRPr="009E6443" w:rsidRDefault="00897516" w:rsidP="00155D70">
      <w:pPr>
        <w:tabs>
          <w:tab w:val="left" w:pos="720"/>
        </w:tabs>
        <w:ind w:firstLine="284"/>
        <w:rPr>
          <w:sz w:val="32"/>
          <w:szCs w:val="32"/>
        </w:rPr>
      </w:pPr>
      <w:r w:rsidRPr="009E6443">
        <w:rPr>
          <w:sz w:val="32"/>
          <w:szCs w:val="32"/>
        </w:rPr>
        <w:t>Согласно</w:t>
      </w:r>
      <w:r w:rsidR="00155D70" w:rsidRPr="009E6443">
        <w:rPr>
          <w:sz w:val="32"/>
          <w:szCs w:val="32"/>
        </w:rPr>
        <w:t xml:space="preserve"> сообщению историков Табари и Ибн Асира, Шуайб родился и вырос в среде племени Мадьян, которое пр</w:t>
      </w:r>
      <w:r w:rsidR="00155D70" w:rsidRPr="009E6443">
        <w:rPr>
          <w:sz w:val="32"/>
          <w:szCs w:val="32"/>
        </w:rPr>
        <w:t>о</w:t>
      </w:r>
      <w:r w:rsidR="00155D70" w:rsidRPr="009E6443">
        <w:rPr>
          <w:sz w:val="32"/>
          <w:szCs w:val="32"/>
        </w:rPr>
        <w:t>живало на территории Аравии. Его народ сбился с истинного пути и впал в идолопоклонство. Среди них процветал обман в торговле и прочие виды аморальности. В связи с этим</w:t>
      </w:r>
      <w:r w:rsidR="00F72BB2" w:rsidRPr="009E6443">
        <w:rPr>
          <w:sz w:val="32"/>
          <w:szCs w:val="32"/>
        </w:rPr>
        <w:t>,</w:t>
      </w:r>
      <w:r w:rsidR="00155D70" w:rsidRPr="009E6443">
        <w:rPr>
          <w:sz w:val="32"/>
          <w:szCs w:val="32"/>
        </w:rPr>
        <w:t xml:space="preserve"> Аллах избрал Шуайба в качестве Своего посланника и тот начал проповеди среди народа. Он призывал к вере в Аллаха и отказу от порочного образа жизни. Шуайб говорил мадьянитам: «О мой народ! Поклоняйтесь Аллаху. Нет у вас иного бога, кроме Него. К вам пришло ясное знамение от вашего Господа. Не обмеривайте и не обвешивайте людей [при сделках], не обм</w:t>
      </w:r>
      <w:r w:rsidR="00155D70" w:rsidRPr="009E6443">
        <w:rPr>
          <w:sz w:val="32"/>
          <w:szCs w:val="32"/>
        </w:rPr>
        <w:t>а</w:t>
      </w:r>
      <w:r w:rsidR="00155D70" w:rsidRPr="009E6443">
        <w:rPr>
          <w:sz w:val="32"/>
          <w:szCs w:val="32"/>
        </w:rPr>
        <w:t>нывайте их в вопросах имущ</w:t>
      </w:r>
      <w:r w:rsidR="00155D70" w:rsidRPr="009E6443">
        <w:rPr>
          <w:sz w:val="32"/>
          <w:szCs w:val="32"/>
        </w:rPr>
        <w:t>е</w:t>
      </w:r>
      <w:r w:rsidR="00155D70" w:rsidRPr="009E6443">
        <w:rPr>
          <w:sz w:val="32"/>
          <w:szCs w:val="32"/>
        </w:rPr>
        <w:t>ства и не распространяйте нечестия на земле, после того как установлена на ней праведность. Так лучше для вас, если вы - верующие. Не преграждайте дорог [истины], угрожая и отвращая от пути Аллаха тех, кто уверовал в Него, и не стремитесь искривить этот путь. Вспомните [то время], когда вас было мало. А Он ведь увеличил вашу чи</w:t>
      </w:r>
      <w:r w:rsidR="00155D70" w:rsidRPr="009E6443">
        <w:rPr>
          <w:sz w:val="32"/>
          <w:szCs w:val="32"/>
        </w:rPr>
        <w:t>с</w:t>
      </w:r>
      <w:r w:rsidR="00155D70" w:rsidRPr="009E6443">
        <w:rPr>
          <w:sz w:val="32"/>
          <w:szCs w:val="32"/>
        </w:rPr>
        <w:t>ленность. Подумайте же о том, каков был исход нечести</w:t>
      </w:r>
      <w:r w:rsidR="00155D70" w:rsidRPr="009E6443">
        <w:rPr>
          <w:sz w:val="32"/>
          <w:szCs w:val="32"/>
        </w:rPr>
        <w:t>в</w:t>
      </w:r>
      <w:r w:rsidR="00155D70" w:rsidRPr="009E6443">
        <w:rPr>
          <w:sz w:val="32"/>
          <w:szCs w:val="32"/>
        </w:rPr>
        <w:t>цев!» (Коран, 7: 85-87).</w:t>
      </w:r>
    </w:p>
    <w:p w:rsidR="00155D70" w:rsidRPr="009E6443" w:rsidRDefault="00155D70" w:rsidP="00155D70">
      <w:pPr>
        <w:tabs>
          <w:tab w:val="left" w:pos="720"/>
        </w:tabs>
        <w:ind w:firstLine="284"/>
        <w:rPr>
          <w:sz w:val="32"/>
          <w:szCs w:val="32"/>
        </w:rPr>
      </w:pPr>
      <w:r w:rsidRPr="009E6443">
        <w:rPr>
          <w:sz w:val="32"/>
          <w:szCs w:val="32"/>
        </w:rPr>
        <w:t>Однако предводители мадьянитов ответили ему: «Мы изгоним тебя, о Шу'айб, и тех, кто уверовал вместе с тобой, из нашего города, если ты не вернешься к [вере] нашей общины» (Коран, 7: 88). Там не менее, несмотря на все эти угрозы и трудности, Шуайб продолжал призывать к вере свой н</w:t>
      </w:r>
      <w:r w:rsidRPr="009E6443">
        <w:rPr>
          <w:sz w:val="32"/>
          <w:szCs w:val="32"/>
        </w:rPr>
        <w:t>а</w:t>
      </w:r>
      <w:r w:rsidRPr="009E6443">
        <w:rPr>
          <w:sz w:val="32"/>
          <w:szCs w:val="32"/>
        </w:rPr>
        <w:t>род.</w:t>
      </w:r>
    </w:p>
    <w:p w:rsidR="00155D70" w:rsidRPr="009E6443" w:rsidRDefault="00155D70" w:rsidP="00155D70">
      <w:pPr>
        <w:tabs>
          <w:tab w:val="left" w:pos="720"/>
        </w:tabs>
        <w:ind w:firstLine="284"/>
        <w:rPr>
          <w:sz w:val="32"/>
          <w:szCs w:val="32"/>
        </w:rPr>
      </w:pPr>
      <w:r w:rsidRPr="009E6443">
        <w:rPr>
          <w:sz w:val="32"/>
          <w:szCs w:val="32"/>
        </w:rPr>
        <w:t>Весть о нем распространилась до Шама (Сирии). Многие люди из разли</w:t>
      </w:r>
      <w:r w:rsidRPr="009E6443">
        <w:rPr>
          <w:sz w:val="32"/>
          <w:szCs w:val="32"/>
        </w:rPr>
        <w:t>ч</w:t>
      </w:r>
      <w:r w:rsidRPr="009E6443">
        <w:rPr>
          <w:sz w:val="32"/>
          <w:szCs w:val="32"/>
        </w:rPr>
        <w:t>ных регионов приходили к нему и прин</w:t>
      </w:r>
      <w:r w:rsidRPr="009E6443">
        <w:rPr>
          <w:sz w:val="32"/>
          <w:szCs w:val="32"/>
        </w:rPr>
        <w:t>и</w:t>
      </w:r>
      <w:r w:rsidRPr="009E6443">
        <w:rPr>
          <w:sz w:val="32"/>
          <w:szCs w:val="32"/>
        </w:rPr>
        <w:t>мали веру в Аллаха. Однако народ Шуайба отверг его и, более того, начал</w:t>
      </w:r>
      <w:r w:rsidR="005932B6">
        <w:rPr>
          <w:sz w:val="32"/>
          <w:szCs w:val="32"/>
        </w:rPr>
        <w:t xml:space="preserve"> распространять</w:t>
      </w:r>
      <w:r w:rsidRPr="009E6443">
        <w:rPr>
          <w:sz w:val="32"/>
          <w:szCs w:val="32"/>
        </w:rPr>
        <w:t xml:space="preserve"> клевет</w:t>
      </w:r>
      <w:r w:rsidR="005932B6">
        <w:rPr>
          <w:sz w:val="32"/>
          <w:szCs w:val="32"/>
        </w:rPr>
        <w:t>у</w:t>
      </w:r>
      <w:r w:rsidRPr="009E6443">
        <w:rPr>
          <w:sz w:val="32"/>
          <w:szCs w:val="32"/>
        </w:rPr>
        <w:t xml:space="preserve"> в его адрес тем людям, к</w:t>
      </w:r>
      <w:r w:rsidRPr="009E6443">
        <w:rPr>
          <w:sz w:val="32"/>
          <w:szCs w:val="32"/>
        </w:rPr>
        <w:t>о</w:t>
      </w:r>
      <w:r w:rsidRPr="009E6443">
        <w:rPr>
          <w:sz w:val="32"/>
          <w:szCs w:val="32"/>
        </w:rPr>
        <w:t>торые приезжали к нему принимать веру. Тогда пророк Шуайб пригрозил им суровым наказанием от Аллаха: «Вы скоро узнаете, кого п</w:t>
      </w:r>
      <w:r w:rsidRPr="009E6443">
        <w:rPr>
          <w:sz w:val="32"/>
          <w:szCs w:val="32"/>
        </w:rPr>
        <w:t>о</w:t>
      </w:r>
      <w:r w:rsidRPr="009E6443">
        <w:rPr>
          <w:sz w:val="32"/>
          <w:szCs w:val="32"/>
        </w:rPr>
        <w:t xml:space="preserve">стигнет унизительное наказание и кто [из нас] лжец. Ждите же, и я буду ждать вместе с вами» (Коран, 11: 93) </w:t>
      </w:r>
    </w:p>
    <w:p w:rsidR="00155D70" w:rsidRPr="009E6443" w:rsidRDefault="00155D70" w:rsidP="00155D70">
      <w:pPr>
        <w:tabs>
          <w:tab w:val="left" w:pos="720"/>
        </w:tabs>
        <w:ind w:firstLine="284"/>
        <w:rPr>
          <w:sz w:val="32"/>
          <w:szCs w:val="32"/>
        </w:rPr>
      </w:pPr>
      <w:r w:rsidRPr="009E6443">
        <w:rPr>
          <w:sz w:val="32"/>
          <w:szCs w:val="32"/>
        </w:rPr>
        <w:t>Однако мадьяниты его не послушали. Тогда Аллах уничтожил этот ра</w:t>
      </w:r>
      <w:r w:rsidRPr="009E6443">
        <w:rPr>
          <w:sz w:val="32"/>
          <w:szCs w:val="32"/>
        </w:rPr>
        <w:t>с</w:t>
      </w:r>
      <w:r w:rsidRPr="009E6443">
        <w:rPr>
          <w:sz w:val="32"/>
          <w:szCs w:val="32"/>
        </w:rPr>
        <w:t>путный народ землетрясением: «Однако они не признали его, их постигло землетрясение, и они полегли в своих домах бездыханными трупами» (К</w:t>
      </w:r>
      <w:r w:rsidRPr="009E6443">
        <w:rPr>
          <w:sz w:val="32"/>
          <w:szCs w:val="32"/>
        </w:rPr>
        <w:t>о</w:t>
      </w:r>
      <w:r w:rsidRPr="009E6443">
        <w:rPr>
          <w:sz w:val="32"/>
          <w:szCs w:val="32"/>
        </w:rPr>
        <w:t xml:space="preserve">ран, 29: 37). </w:t>
      </w:r>
    </w:p>
    <w:p w:rsidR="00155D70" w:rsidRPr="009E6443" w:rsidRDefault="00155D70" w:rsidP="00155D70">
      <w:pPr>
        <w:tabs>
          <w:tab w:val="left" w:pos="720"/>
        </w:tabs>
        <w:ind w:firstLine="284"/>
        <w:rPr>
          <w:sz w:val="32"/>
          <w:szCs w:val="32"/>
        </w:rPr>
      </w:pPr>
      <w:r w:rsidRPr="009E6443">
        <w:rPr>
          <w:sz w:val="32"/>
          <w:szCs w:val="32"/>
        </w:rPr>
        <w:t xml:space="preserve">Шуайб же с уверовавшими праведниками из его народа спаслись. Аллах приказал им пойти к народу Айки, которые </w:t>
      </w:r>
      <w:r w:rsidR="00F72BB2" w:rsidRPr="009E6443">
        <w:rPr>
          <w:sz w:val="32"/>
          <w:szCs w:val="32"/>
        </w:rPr>
        <w:t>жили</w:t>
      </w:r>
      <w:r w:rsidRPr="009E6443">
        <w:rPr>
          <w:sz w:val="32"/>
          <w:szCs w:val="32"/>
        </w:rPr>
        <w:t xml:space="preserve"> неподалеку. Этот народ з</w:t>
      </w:r>
      <w:r w:rsidRPr="009E6443">
        <w:rPr>
          <w:sz w:val="32"/>
          <w:szCs w:val="32"/>
        </w:rPr>
        <w:t>а</w:t>
      </w:r>
      <w:r w:rsidRPr="009E6443">
        <w:rPr>
          <w:sz w:val="32"/>
          <w:szCs w:val="32"/>
        </w:rPr>
        <w:t>нимался разбоем на дорогах, практиковал обман в торговле и поклонялся идолам: «Воистину, жители ал-Айки также были нечестивцами» (Коран, 15:78). Пророк Шуайб призвал их к вере в Аллаха, однако айк</w:t>
      </w:r>
      <w:r w:rsidRPr="009E6443">
        <w:rPr>
          <w:sz w:val="32"/>
          <w:szCs w:val="32"/>
        </w:rPr>
        <w:t>и</w:t>
      </w:r>
      <w:r w:rsidRPr="009E6443">
        <w:rPr>
          <w:sz w:val="32"/>
          <w:szCs w:val="32"/>
        </w:rPr>
        <w:t>ты отказались признавать миссию пророка Шуайба и потребовали у него доказательств его пророчества в виде чудес. П</w:t>
      </w:r>
      <w:r w:rsidRPr="009E6443">
        <w:rPr>
          <w:sz w:val="32"/>
          <w:szCs w:val="32"/>
        </w:rPr>
        <w:t>о</w:t>
      </w:r>
      <w:r w:rsidRPr="009E6443">
        <w:rPr>
          <w:sz w:val="32"/>
          <w:szCs w:val="32"/>
        </w:rPr>
        <w:t xml:space="preserve">сле того, как Шуайб по воле Аллаха показал им эти чудеса некоторые из </w:t>
      </w:r>
      <w:r w:rsidR="00F72BB2" w:rsidRPr="009E6443">
        <w:rPr>
          <w:sz w:val="32"/>
          <w:szCs w:val="32"/>
        </w:rPr>
        <w:t>айкитов уверовали, но многие по-</w:t>
      </w:r>
      <w:r w:rsidRPr="009E6443">
        <w:rPr>
          <w:sz w:val="32"/>
          <w:szCs w:val="32"/>
        </w:rPr>
        <w:t>прежнему ост</w:t>
      </w:r>
      <w:r w:rsidRPr="009E6443">
        <w:rPr>
          <w:sz w:val="32"/>
          <w:szCs w:val="32"/>
        </w:rPr>
        <w:t>а</w:t>
      </w:r>
      <w:r w:rsidRPr="009E6443">
        <w:rPr>
          <w:sz w:val="32"/>
          <w:szCs w:val="32"/>
        </w:rPr>
        <w:t>лись неверными. Тогда Аллах послал на них засуху и неур</w:t>
      </w:r>
      <w:r w:rsidRPr="009E6443">
        <w:rPr>
          <w:sz w:val="32"/>
          <w:szCs w:val="32"/>
        </w:rPr>
        <w:t>о</w:t>
      </w:r>
      <w:r w:rsidRPr="009E6443">
        <w:rPr>
          <w:sz w:val="32"/>
          <w:szCs w:val="32"/>
        </w:rPr>
        <w:t>жай, но и это не возымело действия. Наконец Аллах послал на них облака, которые извергали огонь и полностью уничт</w:t>
      </w:r>
      <w:r w:rsidRPr="009E6443">
        <w:rPr>
          <w:sz w:val="32"/>
          <w:szCs w:val="32"/>
        </w:rPr>
        <w:t>о</w:t>
      </w:r>
      <w:r w:rsidRPr="009E6443">
        <w:rPr>
          <w:sz w:val="32"/>
          <w:szCs w:val="32"/>
        </w:rPr>
        <w:t xml:space="preserve">жил этот народ. </w:t>
      </w:r>
    </w:p>
    <w:p w:rsidR="00155D70" w:rsidRPr="009E6443" w:rsidRDefault="00155D70" w:rsidP="00155D70">
      <w:pPr>
        <w:tabs>
          <w:tab w:val="left" w:pos="720"/>
        </w:tabs>
        <w:ind w:firstLine="284"/>
        <w:rPr>
          <w:sz w:val="32"/>
          <w:szCs w:val="32"/>
        </w:rPr>
      </w:pPr>
      <w:r w:rsidRPr="009E6443">
        <w:rPr>
          <w:sz w:val="32"/>
          <w:szCs w:val="32"/>
        </w:rPr>
        <w:t>В Коране история с народом Айки описана следующим образом: «Обит</w:t>
      </w:r>
      <w:r w:rsidRPr="009E6443">
        <w:rPr>
          <w:sz w:val="32"/>
          <w:szCs w:val="32"/>
        </w:rPr>
        <w:t>а</w:t>
      </w:r>
      <w:r w:rsidRPr="009E6443">
        <w:rPr>
          <w:sz w:val="32"/>
          <w:szCs w:val="32"/>
        </w:rPr>
        <w:t>тели ал-Айки отвергли п</w:t>
      </w:r>
      <w:r w:rsidRPr="009E6443">
        <w:rPr>
          <w:sz w:val="32"/>
          <w:szCs w:val="32"/>
        </w:rPr>
        <w:t>о</w:t>
      </w:r>
      <w:r w:rsidRPr="009E6443">
        <w:rPr>
          <w:sz w:val="32"/>
          <w:szCs w:val="32"/>
        </w:rPr>
        <w:t>сланников, когда Шу'айб сказал им; "Неужели вы не страшитесь [Аллаха]? Воистину, я - посланник к вам, достойный дов</w:t>
      </w:r>
      <w:r w:rsidRPr="009E6443">
        <w:rPr>
          <w:sz w:val="32"/>
          <w:szCs w:val="32"/>
        </w:rPr>
        <w:t>е</w:t>
      </w:r>
      <w:r w:rsidRPr="009E6443">
        <w:rPr>
          <w:sz w:val="32"/>
          <w:szCs w:val="32"/>
        </w:rPr>
        <w:t>рия. Бойтесь же Аллаха и повинуйтесь мне. Я не прошу у вас вознаграждения за следование новой религии. Вознаградит меня лишь Господь [обитателей] миров. Наполняйте меру полностью и не будьте в числе тех, кто недомер</w:t>
      </w:r>
      <w:r w:rsidRPr="009E6443">
        <w:rPr>
          <w:sz w:val="32"/>
          <w:szCs w:val="32"/>
        </w:rPr>
        <w:t>и</w:t>
      </w:r>
      <w:r w:rsidRPr="009E6443">
        <w:rPr>
          <w:sz w:val="32"/>
          <w:szCs w:val="32"/>
        </w:rPr>
        <w:t>вает. Взвешивайте на точных весах, не убавляйте людям то, что им причит</w:t>
      </w:r>
      <w:r w:rsidRPr="009E6443">
        <w:rPr>
          <w:sz w:val="32"/>
          <w:szCs w:val="32"/>
        </w:rPr>
        <w:t>а</w:t>
      </w:r>
      <w:r w:rsidRPr="009E6443">
        <w:rPr>
          <w:sz w:val="32"/>
          <w:szCs w:val="32"/>
        </w:rPr>
        <w:t>ется, и не творите на земле беззакония и неправого дела. Бойтесь Того, кто сотворил вас и прежние народы". Они ответили: "Ты - всего лишь околд</w:t>
      </w:r>
      <w:r w:rsidRPr="009E6443">
        <w:rPr>
          <w:sz w:val="32"/>
          <w:szCs w:val="32"/>
        </w:rPr>
        <w:t>о</w:t>
      </w:r>
      <w:r w:rsidRPr="009E6443">
        <w:rPr>
          <w:sz w:val="32"/>
          <w:szCs w:val="32"/>
        </w:rPr>
        <w:t>ванный". Ты, как и мы, - не кто иной, как человек, и мы считаем тебя лж</w:t>
      </w:r>
      <w:r w:rsidRPr="009E6443">
        <w:rPr>
          <w:sz w:val="32"/>
          <w:szCs w:val="32"/>
        </w:rPr>
        <w:t>е</w:t>
      </w:r>
      <w:r w:rsidRPr="009E6443">
        <w:rPr>
          <w:sz w:val="32"/>
          <w:szCs w:val="32"/>
        </w:rPr>
        <w:t>цом. Низринь же на нас осколок н</w:t>
      </w:r>
      <w:r w:rsidRPr="009E6443">
        <w:rPr>
          <w:sz w:val="32"/>
          <w:szCs w:val="32"/>
        </w:rPr>
        <w:t>е</w:t>
      </w:r>
      <w:r w:rsidRPr="009E6443">
        <w:rPr>
          <w:sz w:val="32"/>
          <w:szCs w:val="32"/>
        </w:rPr>
        <w:t>ба, если ты из тех, кто говорит правду". [Шу'айб] ответил: "Мой Господь лучше знает о том, что вы творите". Но они отвергли его, и их поразило наказание в день сени.</w:t>
      </w:r>
      <w:r w:rsidR="00F72BB2" w:rsidRPr="009E6443">
        <w:rPr>
          <w:sz w:val="32"/>
          <w:szCs w:val="32"/>
        </w:rPr>
        <w:t xml:space="preserve"> </w:t>
      </w:r>
      <w:r w:rsidRPr="009E6443">
        <w:rPr>
          <w:sz w:val="32"/>
          <w:szCs w:val="32"/>
        </w:rPr>
        <w:t>Воистину, это было нак</w:t>
      </w:r>
      <w:r w:rsidRPr="009E6443">
        <w:rPr>
          <w:sz w:val="32"/>
          <w:szCs w:val="32"/>
        </w:rPr>
        <w:t>а</w:t>
      </w:r>
      <w:r w:rsidRPr="009E6443">
        <w:rPr>
          <w:sz w:val="32"/>
          <w:szCs w:val="32"/>
        </w:rPr>
        <w:t>зание великого [Судного] дня</w:t>
      </w:r>
      <w:r w:rsidR="00F72BB2" w:rsidRPr="009E6443">
        <w:rPr>
          <w:sz w:val="32"/>
          <w:szCs w:val="32"/>
        </w:rPr>
        <w:t>»</w:t>
      </w:r>
      <w:r w:rsidRPr="009E6443">
        <w:rPr>
          <w:sz w:val="32"/>
          <w:szCs w:val="32"/>
        </w:rPr>
        <w:t xml:space="preserve"> (К</w:t>
      </w:r>
      <w:r w:rsidRPr="009E6443">
        <w:rPr>
          <w:sz w:val="32"/>
          <w:szCs w:val="32"/>
        </w:rPr>
        <w:t>о</w:t>
      </w:r>
      <w:r w:rsidRPr="009E6443">
        <w:rPr>
          <w:sz w:val="32"/>
          <w:szCs w:val="32"/>
        </w:rPr>
        <w:t>ран, 26: 176-189).</w:t>
      </w:r>
    </w:p>
    <w:p w:rsidR="00F72BB2" w:rsidRPr="009E6443" w:rsidRDefault="00155D70" w:rsidP="00992558">
      <w:pPr>
        <w:tabs>
          <w:tab w:val="left" w:pos="720"/>
        </w:tabs>
        <w:ind w:firstLine="284"/>
        <w:rPr>
          <w:b/>
          <w:sz w:val="32"/>
          <w:szCs w:val="32"/>
        </w:rPr>
      </w:pPr>
      <w:r w:rsidRPr="009E6443">
        <w:rPr>
          <w:sz w:val="32"/>
          <w:szCs w:val="32"/>
        </w:rPr>
        <w:t>После уничтожения Айки</w:t>
      </w:r>
      <w:r w:rsidR="005932B6">
        <w:rPr>
          <w:sz w:val="32"/>
          <w:szCs w:val="32"/>
        </w:rPr>
        <w:t>,</w:t>
      </w:r>
      <w:r w:rsidRPr="009E6443">
        <w:rPr>
          <w:sz w:val="32"/>
          <w:szCs w:val="32"/>
        </w:rPr>
        <w:t xml:space="preserve"> Шуайб</w:t>
      </w:r>
      <w:r w:rsidR="00F72BB2" w:rsidRPr="009E6443">
        <w:rPr>
          <w:sz w:val="32"/>
          <w:szCs w:val="32"/>
        </w:rPr>
        <w:t>,</w:t>
      </w:r>
      <w:r w:rsidRPr="009E6443">
        <w:rPr>
          <w:sz w:val="32"/>
          <w:szCs w:val="32"/>
        </w:rPr>
        <w:t xml:space="preserve"> </w:t>
      </w:r>
      <w:r w:rsidR="005932B6">
        <w:rPr>
          <w:sz w:val="32"/>
          <w:szCs w:val="32"/>
        </w:rPr>
        <w:t xml:space="preserve">вместе </w:t>
      </w:r>
      <w:r w:rsidRPr="009E6443">
        <w:rPr>
          <w:sz w:val="32"/>
          <w:szCs w:val="32"/>
        </w:rPr>
        <w:t>с уверовавшими в Аллаха мад</w:t>
      </w:r>
      <w:r w:rsidRPr="009E6443">
        <w:rPr>
          <w:sz w:val="32"/>
          <w:szCs w:val="32"/>
        </w:rPr>
        <w:t>ь</w:t>
      </w:r>
      <w:r w:rsidRPr="009E6443">
        <w:rPr>
          <w:sz w:val="32"/>
          <w:szCs w:val="32"/>
        </w:rPr>
        <w:t>янитами и айкитами</w:t>
      </w:r>
      <w:r w:rsidR="00F72BB2" w:rsidRPr="009E6443">
        <w:rPr>
          <w:sz w:val="32"/>
          <w:szCs w:val="32"/>
        </w:rPr>
        <w:t>, вернулся в Мадьян.</w:t>
      </w:r>
      <w:r w:rsidRPr="009E6443">
        <w:rPr>
          <w:sz w:val="32"/>
          <w:szCs w:val="32"/>
        </w:rPr>
        <w:t xml:space="preserve"> </w:t>
      </w:r>
      <w:r w:rsidR="00F72BB2" w:rsidRPr="009E6443">
        <w:rPr>
          <w:sz w:val="32"/>
          <w:szCs w:val="32"/>
        </w:rPr>
        <w:t>Т</w:t>
      </w:r>
      <w:r w:rsidRPr="009E6443">
        <w:rPr>
          <w:sz w:val="32"/>
          <w:szCs w:val="32"/>
        </w:rPr>
        <w:t>ам он женился на одной из увер</w:t>
      </w:r>
      <w:r w:rsidRPr="009E6443">
        <w:rPr>
          <w:sz w:val="32"/>
          <w:szCs w:val="32"/>
        </w:rPr>
        <w:t>о</w:t>
      </w:r>
      <w:r w:rsidRPr="009E6443">
        <w:rPr>
          <w:sz w:val="32"/>
          <w:szCs w:val="32"/>
        </w:rPr>
        <w:t xml:space="preserve">вавших </w:t>
      </w:r>
      <w:r w:rsidR="00064EA1" w:rsidRPr="009E6443">
        <w:rPr>
          <w:sz w:val="32"/>
          <w:szCs w:val="32"/>
        </w:rPr>
        <w:t>девушек</w:t>
      </w:r>
      <w:r w:rsidR="00F72BB2" w:rsidRPr="009E6443">
        <w:rPr>
          <w:sz w:val="32"/>
          <w:szCs w:val="32"/>
        </w:rPr>
        <w:t>, которая</w:t>
      </w:r>
      <w:r w:rsidRPr="009E6443">
        <w:rPr>
          <w:sz w:val="32"/>
          <w:szCs w:val="32"/>
        </w:rPr>
        <w:t xml:space="preserve"> родила ему двух дочерей. Там он прожил до своей старости, когда началась пророческая миссия великого пророка Мусы (Мо</w:t>
      </w:r>
      <w:r w:rsidRPr="009E6443">
        <w:rPr>
          <w:sz w:val="32"/>
          <w:szCs w:val="32"/>
        </w:rPr>
        <w:t>и</w:t>
      </w:r>
      <w:r w:rsidRPr="009E6443">
        <w:rPr>
          <w:sz w:val="32"/>
          <w:szCs w:val="32"/>
        </w:rPr>
        <w:t>сея). Муса уехал из Египта и приехал к Шуайбу в Мадьян, где он женился на о</w:t>
      </w:r>
      <w:r w:rsidRPr="009E6443">
        <w:rPr>
          <w:sz w:val="32"/>
          <w:szCs w:val="32"/>
        </w:rPr>
        <w:t>д</w:t>
      </w:r>
      <w:r w:rsidRPr="009E6443">
        <w:rPr>
          <w:sz w:val="32"/>
          <w:szCs w:val="32"/>
        </w:rPr>
        <w:t>ной из его дочерей, а затем снова уехал в Египет. Шуайб навестил Мусу в Египте, а затем приехал в Мекку и поселился там. Спу</w:t>
      </w:r>
      <w:r w:rsidRPr="009E6443">
        <w:rPr>
          <w:sz w:val="32"/>
          <w:szCs w:val="32"/>
        </w:rPr>
        <w:t>с</w:t>
      </w:r>
      <w:r w:rsidRPr="009E6443">
        <w:rPr>
          <w:sz w:val="32"/>
          <w:szCs w:val="32"/>
        </w:rPr>
        <w:t>тя некоторое время он умер и был похоронен возле колодца Замзам и Макам аль-Ибрахим</w:t>
      </w:r>
      <w:r w:rsidR="00F72BB2" w:rsidRPr="009E6443">
        <w:rPr>
          <w:sz w:val="32"/>
          <w:szCs w:val="32"/>
        </w:rPr>
        <w:t>а</w:t>
      </w:r>
      <w:r w:rsidRPr="009E6443">
        <w:rPr>
          <w:sz w:val="32"/>
          <w:szCs w:val="32"/>
        </w:rPr>
        <w:t>. С</w:t>
      </w:r>
      <w:r w:rsidRPr="009E6443">
        <w:rPr>
          <w:sz w:val="32"/>
          <w:szCs w:val="32"/>
        </w:rPr>
        <w:t>о</w:t>
      </w:r>
      <w:r w:rsidRPr="009E6443">
        <w:rPr>
          <w:sz w:val="32"/>
          <w:szCs w:val="32"/>
        </w:rPr>
        <w:t>гласно другим преданиям, он умер в Египте.</w:t>
      </w:r>
    </w:p>
    <w:p w:rsidR="00F72BB2" w:rsidRPr="009E6443" w:rsidRDefault="00F72BB2" w:rsidP="00155D70">
      <w:pPr>
        <w:tabs>
          <w:tab w:val="left" w:pos="7810"/>
        </w:tabs>
        <w:ind w:firstLine="284"/>
        <w:jc w:val="center"/>
        <w:rPr>
          <w:b/>
          <w:sz w:val="32"/>
          <w:szCs w:val="32"/>
        </w:rPr>
      </w:pPr>
    </w:p>
    <w:p w:rsidR="00F72BB2" w:rsidRPr="009E6443" w:rsidRDefault="00F72BB2" w:rsidP="00155D70">
      <w:pPr>
        <w:tabs>
          <w:tab w:val="left" w:pos="7810"/>
        </w:tabs>
        <w:ind w:firstLine="284"/>
        <w:jc w:val="center"/>
        <w:rPr>
          <w:b/>
          <w:sz w:val="32"/>
          <w:szCs w:val="32"/>
        </w:rPr>
      </w:pPr>
    </w:p>
    <w:p w:rsidR="00F72BB2" w:rsidRPr="009E6443" w:rsidRDefault="00F72BB2" w:rsidP="00155D70">
      <w:pPr>
        <w:tabs>
          <w:tab w:val="left" w:pos="7810"/>
        </w:tabs>
        <w:ind w:firstLine="284"/>
        <w:jc w:val="center"/>
        <w:rPr>
          <w:b/>
          <w:sz w:val="32"/>
          <w:szCs w:val="32"/>
        </w:rPr>
      </w:pPr>
    </w:p>
    <w:p w:rsidR="00155D70" w:rsidRPr="009E6443" w:rsidRDefault="00155D70" w:rsidP="00D072BC">
      <w:pPr>
        <w:pStyle w:val="Heading1"/>
      </w:pPr>
      <w:r w:rsidRPr="009E6443">
        <w:t xml:space="preserve">СОДЕРЖАНИЕ </w:t>
      </w:r>
      <w:r w:rsidR="005932B6">
        <w:t>СЛОВАРЯ</w:t>
      </w:r>
      <w:r w:rsidRPr="009E6443">
        <w:t xml:space="preserve"> ПО ТЕМАМ</w:t>
      </w:r>
    </w:p>
    <w:p w:rsidR="00155D70" w:rsidRPr="009E6443" w:rsidRDefault="00155D70" w:rsidP="00155D70">
      <w:pPr>
        <w:tabs>
          <w:tab w:val="left" w:pos="7810"/>
        </w:tabs>
        <w:ind w:firstLine="284"/>
        <w:jc w:val="center"/>
        <w:rPr>
          <w:b/>
          <w:sz w:val="32"/>
          <w:szCs w:val="32"/>
        </w:rPr>
      </w:pPr>
    </w:p>
    <w:p w:rsidR="00155D70" w:rsidRPr="009E6443" w:rsidRDefault="00155D70" w:rsidP="00D072BC">
      <w:pPr>
        <w:pStyle w:val="Heading1"/>
      </w:pPr>
      <w:r w:rsidRPr="009E6443">
        <w:t>I. ОСНОВОПОЛАГАЮЩИЕ ПРИНЦИПЫ ИСЛАМА</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 xml:space="preserve">Ислам - </w:t>
      </w:r>
      <w:r w:rsidRPr="009E6443">
        <w:rPr>
          <w:sz w:val="32"/>
          <w:szCs w:val="32"/>
        </w:rPr>
        <w:t>предание себя Богу, покорность</w:t>
      </w:r>
    </w:p>
    <w:p w:rsidR="00155D70" w:rsidRPr="009E6443" w:rsidRDefault="00155D70" w:rsidP="00155D70">
      <w:pPr>
        <w:ind w:firstLine="284"/>
        <w:rPr>
          <w:i/>
          <w:color w:val="000000"/>
          <w:sz w:val="32"/>
          <w:szCs w:val="32"/>
        </w:rPr>
      </w:pPr>
      <w:r w:rsidRPr="009E6443">
        <w:rPr>
          <w:color w:val="000000"/>
          <w:sz w:val="32"/>
          <w:szCs w:val="32"/>
        </w:rPr>
        <w:t xml:space="preserve">- </w:t>
      </w:r>
      <w:r w:rsidRPr="009E6443">
        <w:rPr>
          <w:i/>
          <w:color w:val="000000"/>
          <w:sz w:val="32"/>
          <w:szCs w:val="32"/>
        </w:rPr>
        <w:t>История и причины возникновения Ислама</w:t>
      </w:r>
    </w:p>
    <w:p w:rsidR="00155D70" w:rsidRPr="009E6443" w:rsidRDefault="00155D70" w:rsidP="00155D70">
      <w:pPr>
        <w:ind w:firstLine="284"/>
        <w:rPr>
          <w:i/>
          <w:color w:val="000000"/>
          <w:sz w:val="32"/>
          <w:szCs w:val="32"/>
        </w:rPr>
      </w:pPr>
      <w:r w:rsidRPr="009E6443">
        <w:rPr>
          <w:color w:val="000000"/>
          <w:sz w:val="32"/>
          <w:szCs w:val="32"/>
        </w:rPr>
        <w:t xml:space="preserve">- </w:t>
      </w:r>
      <w:r w:rsidRPr="009E6443">
        <w:rPr>
          <w:i/>
          <w:color w:val="000000"/>
          <w:sz w:val="32"/>
          <w:szCs w:val="32"/>
        </w:rPr>
        <w:t>Столпы Ислама</w:t>
      </w:r>
    </w:p>
    <w:p w:rsidR="00155D70" w:rsidRPr="009E6443" w:rsidRDefault="00155D70" w:rsidP="00155D70">
      <w:pPr>
        <w:ind w:firstLine="284"/>
        <w:rPr>
          <w:i/>
          <w:color w:val="000000"/>
          <w:sz w:val="32"/>
          <w:szCs w:val="32"/>
        </w:rPr>
      </w:pPr>
      <w:r w:rsidRPr="009E6443">
        <w:rPr>
          <w:sz w:val="32"/>
          <w:szCs w:val="32"/>
        </w:rPr>
        <w:t xml:space="preserve">- </w:t>
      </w:r>
      <w:r w:rsidRPr="009E6443">
        <w:rPr>
          <w:i/>
          <w:color w:val="000000"/>
          <w:sz w:val="32"/>
          <w:szCs w:val="32"/>
        </w:rPr>
        <w:t>Столпы веры</w:t>
      </w:r>
    </w:p>
    <w:p w:rsidR="00155D70" w:rsidRPr="009E6443" w:rsidRDefault="00155D70" w:rsidP="00155D70">
      <w:pPr>
        <w:ind w:firstLine="284"/>
        <w:rPr>
          <w:i/>
          <w:color w:val="000000"/>
          <w:sz w:val="32"/>
          <w:szCs w:val="32"/>
        </w:rPr>
      </w:pPr>
      <w:r w:rsidRPr="009E6443">
        <w:rPr>
          <w:sz w:val="32"/>
          <w:szCs w:val="32"/>
        </w:rPr>
        <w:t xml:space="preserve">- </w:t>
      </w:r>
      <w:r w:rsidRPr="009E6443">
        <w:rPr>
          <w:i/>
          <w:color w:val="000000"/>
          <w:sz w:val="32"/>
          <w:szCs w:val="32"/>
        </w:rPr>
        <w:t>Развитие исламской общественно-политической и философско-правовой мысли</w:t>
      </w:r>
    </w:p>
    <w:p w:rsidR="00155D70" w:rsidRPr="009E6443" w:rsidRDefault="00155D70" w:rsidP="00155D70">
      <w:pPr>
        <w:ind w:firstLine="284"/>
        <w:rPr>
          <w:sz w:val="32"/>
          <w:szCs w:val="32"/>
        </w:rPr>
      </w:pPr>
      <w:r w:rsidRPr="009E6443">
        <w:rPr>
          <w:b/>
          <w:sz w:val="32"/>
          <w:szCs w:val="32"/>
        </w:rPr>
        <w:t>Шариат</w:t>
      </w:r>
      <w:r w:rsidRPr="009E6443">
        <w:rPr>
          <w:sz w:val="32"/>
          <w:szCs w:val="32"/>
        </w:rPr>
        <w:t xml:space="preserve"> - свод Божественных повелений и запретов, Божественный </w:t>
      </w:r>
      <w:r w:rsidR="00064EA1" w:rsidRPr="009E6443">
        <w:rPr>
          <w:sz w:val="32"/>
          <w:szCs w:val="32"/>
        </w:rPr>
        <w:t>Закон,</w:t>
      </w:r>
      <w:r w:rsidRPr="009E6443">
        <w:rPr>
          <w:sz w:val="32"/>
          <w:szCs w:val="32"/>
        </w:rPr>
        <w:t xml:space="preserve"> основанный на аятах Корана и Сунне пророка, религиозные </w:t>
      </w:r>
      <w:r w:rsidR="00064EA1" w:rsidRPr="009E6443">
        <w:rPr>
          <w:sz w:val="32"/>
          <w:szCs w:val="32"/>
        </w:rPr>
        <w:t>предписания,</w:t>
      </w:r>
      <w:r w:rsidRPr="009E6443">
        <w:rPr>
          <w:sz w:val="32"/>
          <w:szCs w:val="32"/>
        </w:rPr>
        <w:t xml:space="preserve"> относящиеся к практической деятельности мусульман, религия в ц</w:t>
      </w:r>
      <w:r w:rsidRPr="009E6443">
        <w:rPr>
          <w:sz w:val="32"/>
          <w:szCs w:val="32"/>
        </w:rPr>
        <w:t>е</w:t>
      </w:r>
      <w:r w:rsidRPr="009E6443">
        <w:rPr>
          <w:sz w:val="32"/>
          <w:szCs w:val="32"/>
        </w:rPr>
        <w:t>лом</w:t>
      </w:r>
    </w:p>
    <w:p w:rsidR="00155D70" w:rsidRPr="009E6443" w:rsidRDefault="00155D70" w:rsidP="00155D70">
      <w:pPr>
        <w:ind w:firstLine="284"/>
        <w:rPr>
          <w:b/>
          <w:sz w:val="32"/>
          <w:szCs w:val="32"/>
        </w:rPr>
      </w:pPr>
    </w:p>
    <w:p w:rsidR="00155D70" w:rsidRPr="009E6443" w:rsidRDefault="00155D70" w:rsidP="00D072BC">
      <w:pPr>
        <w:pStyle w:val="Heading1"/>
      </w:pPr>
      <w:r w:rsidRPr="009E6443">
        <w:t>II. ДОКТРИНА ЕДИНОБОЖИЯ</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Аллах</w:t>
      </w:r>
      <w:r w:rsidRPr="009E6443">
        <w:rPr>
          <w:sz w:val="32"/>
          <w:szCs w:val="32"/>
        </w:rPr>
        <w:t xml:space="preserve"> - создатель и управитель всего сущего бытия</w:t>
      </w:r>
    </w:p>
    <w:p w:rsidR="00155D70" w:rsidRPr="009E6443" w:rsidRDefault="00155D70" w:rsidP="00155D70">
      <w:pPr>
        <w:ind w:firstLine="284"/>
        <w:rPr>
          <w:sz w:val="32"/>
          <w:szCs w:val="32"/>
        </w:rPr>
      </w:pPr>
      <w:r w:rsidRPr="009E6443">
        <w:rPr>
          <w:sz w:val="32"/>
          <w:szCs w:val="32"/>
        </w:rPr>
        <w:t>-</w:t>
      </w:r>
      <w:r w:rsidRPr="009E6443">
        <w:rPr>
          <w:i/>
          <w:color w:val="000000"/>
          <w:sz w:val="32"/>
          <w:szCs w:val="32"/>
        </w:rPr>
        <w:t xml:space="preserve"> Умозрительные методы обоснования бытия Аллаха и пророческие о</w:t>
      </w:r>
      <w:r w:rsidRPr="009E6443">
        <w:rPr>
          <w:i/>
          <w:color w:val="000000"/>
          <w:sz w:val="32"/>
          <w:szCs w:val="32"/>
        </w:rPr>
        <w:t>т</w:t>
      </w:r>
      <w:r w:rsidRPr="009E6443">
        <w:rPr>
          <w:i/>
          <w:color w:val="000000"/>
          <w:sz w:val="32"/>
          <w:szCs w:val="32"/>
        </w:rPr>
        <w:t>кровения</w:t>
      </w:r>
    </w:p>
    <w:p w:rsidR="00155D70" w:rsidRPr="009E6443" w:rsidRDefault="00155D70" w:rsidP="00155D70">
      <w:pPr>
        <w:ind w:firstLine="284"/>
        <w:rPr>
          <w:sz w:val="32"/>
          <w:szCs w:val="32"/>
        </w:rPr>
      </w:pPr>
      <w:r w:rsidRPr="009E6443">
        <w:rPr>
          <w:sz w:val="32"/>
          <w:szCs w:val="32"/>
        </w:rPr>
        <w:t>-</w:t>
      </w:r>
      <w:r w:rsidRPr="009E6443">
        <w:rPr>
          <w:i/>
          <w:sz w:val="32"/>
          <w:szCs w:val="32"/>
        </w:rPr>
        <w:t xml:space="preserve"> Сущность, атрибуты и имена Аллаха</w:t>
      </w:r>
    </w:p>
    <w:p w:rsidR="00155D70" w:rsidRPr="00142D7D" w:rsidRDefault="00155D70" w:rsidP="00155D70">
      <w:pPr>
        <w:ind w:firstLine="284"/>
        <w:rPr>
          <w:sz w:val="32"/>
          <w:szCs w:val="32"/>
          <w:lang w:val="en-US"/>
        </w:rPr>
      </w:pPr>
      <w:r w:rsidRPr="009E6443">
        <w:rPr>
          <w:b/>
          <w:sz w:val="32"/>
          <w:szCs w:val="32"/>
        </w:rPr>
        <w:t>Асма аль-Хусна</w:t>
      </w:r>
      <w:r w:rsidR="00142D7D">
        <w:rPr>
          <w:sz w:val="32"/>
          <w:szCs w:val="32"/>
        </w:rPr>
        <w:t xml:space="preserve"> - прекрасные имена Аллаха</w:t>
      </w:r>
    </w:p>
    <w:p w:rsidR="00155D70" w:rsidRPr="009E6443" w:rsidRDefault="00155D70" w:rsidP="00155D70">
      <w:pPr>
        <w:tabs>
          <w:tab w:val="left" w:pos="7810"/>
        </w:tabs>
        <w:ind w:firstLine="284"/>
        <w:rPr>
          <w:sz w:val="32"/>
          <w:szCs w:val="32"/>
        </w:rPr>
      </w:pPr>
      <w:r w:rsidRPr="009E6443">
        <w:rPr>
          <w:b/>
          <w:sz w:val="32"/>
          <w:szCs w:val="32"/>
        </w:rPr>
        <w:t xml:space="preserve">Илях </w:t>
      </w:r>
      <w:r w:rsidRPr="009E6443">
        <w:rPr>
          <w:sz w:val="32"/>
          <w:szCs w:val="32"/>
        </w:rPr>
        <w:t>- объект для служения и поклонения, Бог</w:t>
      </w:r>
    </w:p>
    <w:p w:rsidR="00155D70" w:rsidRPr="009E6443" w:rsidRDefault="00155D70" w:rsidP="00155D70">
      <w:pPr>
        <w:tabs>
          <w:tab w:val="left" w:pos="7810"/>
        </w:tabs>
        <w:ind w:firstLine="284"/>
        <w:rPr>
          <w:sz w:val="32"/>
          <w:szCs w:val="32"/>
        </w:rPr>
      </w:pPr>
      <w:r w:rsidRPr="009E6443">
        <w:rPr>
          <w:b/>
          <w:sz w:val="32"/>
          <w:szCs w:val="32"/>
        </w:rPr>
        <w:t>Ма’буд</w:t>
      </w:r>
      <w:r w:rsidRPr="009E6443">
        <w:rPr>
          <w:sz w:val="32"/>
          <w:szCs w:val="32"/>
        </w:rPr>
        <w:t xml:space="preserve"> - общий </w:t>
      </w:r>
      <w:r w:rsidR="00064EA1" w:rsidRPr="009E6443">
        <w:rPr>
          <w:sz w:val="32"/>
          <w:szCs w:val="32"/>
        </w:rPr>
        <w:t>термин,</w:t>
      </w:r>
      <w:r w:rsidRPr="009E6443">
        <w:rPr>
          <w:sz w:val="32"/>
          <w:szCs w:val="32"/>
        </w:rPr>
        <w:t xml:space="preserve"> обозначающий божественный объект для служ</w:t>
      </w:r>
      <w:r w:rsidRPr="009E6443">
        <w:rPr>
          <w:sz w:val="32"/>
          <w:szCs w:val="32"/>
        </w:rPr>
        <w:t>е</w:t>
      </w:r>
      <w:r w:rsidRPr="009E6443">
        <w:rPr>
          <w:sz w:val="32"/>
          <w:szCs w:val="32"/>
        </w:rPr>
        <w:t>ния и поклонения</w:t>
      </w:r>
    </w:p>
    <w:p w:rsidR="00155D70" w:rsidRPr="009E6443" w:rsidRDefault="00155D70" w:rsidP="00155D70">
      <w:pPr>
        <w:tabs>
          <w:tab w:val="left" w:pos="7810"/>
        </w:tabs>
        <w:ind w:firstLine="284"/>
        <w:rPr>
          <w:sz w:val="32"/>
          <w:szCs w:val="32"/>
        </w:rPr>
      </w:pPr>
      <w:r w:rsidRPr="009E6443">
        <w:rPr>
          <w:b/>
          <w:sz w:val="32"/>
          <w:szCs w:val="32"/>
        </w:rPr>
        <w:t>Таухид</w:t>
      </w:r>
      <w:r w:rsidRPr="009E6443">
        <w:rPr>
          <w:sz w:val="32"/>
          <w:szCs w:val="32"/>
        </w:rPr>
        <w:t xml:space="preserve"> - единобожие, т.е. признание того, что Аллах является единстве</w:t>
      </w:r>
      <w:r w:rsidRPr="009E6443">
        <w:rPr>
          <w:sz w:val="32"/>
          <w:szCs w:val="32"/>
        </w:rPr>
        <w:t>н</w:t>
      </w:r>
      <w:r w:rsidRPr="009E6443">
        <w:rPr>
          <w:sz w:val="32"/>
          <w:szCs w:val="32"/>
        </w:rPr>
        <w:t>ным Творцом</w:t>
      </w:r>
    </w:p>
    <w:p w:rsidR="00155D70" w:rsidRPr="009E6443" w:rsidRDefault="00155D70" w:rsidP="00155D70">
      <w:pPr>
        <w:ind w:firstLine="284"/>
        <w:rPr>
          <w:sz w:val="32"/>
          <w:szCs w:val="32"/>
        </w:rPr>
      </w:pPr>
      <w:r w:rsidRPr="009E6443">
        <w:rPr>
          <w:b/>
          <w:sz w:val="32"/>
          <w:szCs w:val="32"/>
        </w:rPr>
        <w:t>Арш</w:t>
      </w:r>
      <w:r w:rsidRPr="009E6443">
        <w:rPr>
          <w:sz w:val="32"/>
          <w:szCs w:val="32"/>
        </w:rPr>
        <w:t xml:space="preserve"> - престол Аллаха, наивысшее место, которое объемле</w:t>
      </w:r>
      <w:r w:rsidR="00F37B39">
        <w:rPr>
          <w:sz w:val="32"/>
          <w:szCs w:val="32"/>
        </w:rPr>
        <w:t>т все сущее и находится над ним</w:t>
      </w:r>
    </w:p>
    <w:p w:rsidR="00155D70" w:rsidRPr="009E6443" w:rsidRDefault="00155D70" w:rsidP="00155D70">
      <w:pPr>
        <w:tabs>
          <w:tab w:val="left" w:pos="7810"/>
        </w:tabs>
        <w:ind w:firstLine="284"/>
        <w:rPr>
          <w:sz w:val="32"/>
          <w:szCs w:val="32"/>
        </w:rPr>
      </w:pPr>
      <w:r w:rsidRPr="009E6443">
        <w:rPr>
          <w:b/>
          <w:sz w:val="32"/>
          <w:szCs w:val="32"/>
        </w:rPr>
        <w:t>Сидрат аль-Мунтаха</w:t>
      </w:r>
      <w:r w:rsidRPr="009E6443">
        <w:rPr>
          <w:sz w:val="32"/>
          <w:szCs w:val="32"/>
        </w:rPr>
        <w:t xml:space="preserve"> - дерево, которое растет на седьмом небе и находи</w:t>
      </w:r>
      <w:r w:rsidRPr="009E6443">
        <w:rPr>
          <w:sz w:val="32"/>
          <w:szCs w:val="32"/>
        </w:rPr>
        <w:t>т</w:t>
      </w:r>
      <w:r w:rsidRPr="009E6443">
        <w:rPr>
          <w:sz w:val="32"/>
          <w:szCs w:val="32"/>
        </w:rPr>
        <w:t>ся возле престола Алл</w:t>
      </w:r>
      <w:r w:rsidRPr="009E6443">
        <w:rPr>
          <w:sz w:val="32"/>
          <w:szCs w:val="32"/>
        </w:rPr>
        <w:t>а</w:t>
      </w:r>
      <w:r w:rsidRPr="009E6443">
        <w:rPr>
          <w:sz w:val="32"/>
          <w:szCs w:val="32"/>
        </w:rPr>
        <w:t>ха (Арша)</w:t>
      </w:r>
    </w:p>
    <w:p w:rsidR="00155D70" w:rsidRPr="009E6443" w:rsidRDefault="00155D70" w:rsidP="00155D70">
      <w:pPr>
        <w:tabs>
          <w:tab w:val="left" w:pos="7810"/>
        </w:tabs>
        <w:ind w:firstLine="284"/>
        <w:rPr>
          <w:sz w:val="32"/>
          <w:szCs w:val="32"/>
        </w:rPr>
      </w:pPr>
      <w:r w:rsidRPr="009E6443">
        <w:rPr>
          <w:b/>
          <w:sz w:val="32"/>
          <w:szCs w:val="32"/>
        </w:rPr>
        <w:t xml:space="preserve">Левх аль-Махфуз </w:t>
      </w:r>
      <w:r w:rsidRPr="009E6443">
        <w:rPr>
          <w:sz w:val="32"/>
          <w:szCs w:val="32"/>
        </w:rPr>
        <w:t>- скрижаль, олицетворяющая Божественное знание, на которой записано Божественное предопред</w:t>
      </w:r>
      <w:r w:rsidRPr="009E6443">
        <w:rPr>
          <w:sz w:val="32"/>
          <w:szCs w:val="32"/>
        </w:rPr>
        <w:t>е</w:t>
      </w:r>
      <w:r w:rsidRPr="009E6443">
        <w:rPr>
          <w:sz w:val="32"/>
          <w:szCs w:val="32"/>
        </w:rPr>
        <w:t>ление для всего сущего, которое с</w:t>
      </w:r>
      <w:r w:rsidRPr="009E6443">
        <w:rPr>
          <w:sz w:val="32"/>
          <w:szCs w:val="32"/>
        </w:rPr>
        <w:t>о</w:t>
      </w:r>
      <w:r w:rsidRPr="009E6443">
        <w:rPr>
          <w:sz w:val="32"/>
          <w:szCs w:val="32"/>
        </w:rPr>
        <w:t>творено Аллахом</w:t>
      </w:r>
    </w:p>
    <w:p w:rsidR="00155D70" w:rsidRPr="009E6443" w:rsidRDefault="00155D70" w:rsidP="00155D70">
      <w:pPr>
        <w:ind w:firstLine="284"/>
        <w:rPr>
          <w:color w:val="000000"/>
          <w:sz w:val="32"/>
          <w:szCs w:val="32"/>
        </w:rPr>
      </w:pPr>
      <w:r w:rsidRPr="009E6443">
        <w:rPr>
          <w:b/>
          <w:color w:val="000000"/>
          <w:sz w:val="32"/>
          <w:szCs w:val="32"/>
        </w:rPr>
        <w:t>Вахй</w:t>
      </w:r>
      <w:r w:rsidRPr="009E6443">
        <w:rPr>
          <w:color w:val="000000"/>
          <w:sz w:val="32"/>
          <w:szCs w:val="32"/>
        </w:rPr>
        <w:t xml:space="preserve"> - передача Аллахом своих откровений избранным Им пророкам</w:t>
      </w:r>
    </w:p>
    <w:p w:rsidR="00155D70" w:rsidRPr="009E6443" w:rsidRDefault="00155D70" w:rsidP="00155D70">
      <w:pPr>
        <w:ind w:firstLine="284"/>
        <w:rPr>
          <w:sz w:val="32"/>
          <w:szCs w:val="32"/>
        </w:rPr>
      </w:pPr>
      <w:r w:rsidRPr="009E6443">
        <w:rPr>
          <w:b/>
          <w:sz w:val="32"/>
          <w:szCs w:val="32"/>
        </w:rPr>
        <w:t>Ахд</w:t>
      </w:r>
      <w:r w:rsidRPr="009E6443">
        <w:rPr>
          <w:sz w:val="32"/>
          <w:szCs w:val="32"/>
        </w:rPr>
        <w:t xml:space="preserve"> - завет Аллаха с человечеством</w:t>
      </w:r>
    </w:p>
    <w:p w:rsidR="00155D70" w:rsidRPr="009E6443" w:rsidRDefault="00155D70" w:rsidP="00155D70">
      <w:pPr>
        <w:tabs>
          <w:tab w:val="left" w:pos="7810"/>
        </w:tabs>
        <w:ind w:firstLine="284"/>
        <w:rPr>
          <w:sz w:val="32"/>
          <w:szCs w:val="32"/>
        </w:rPr>
      </w:pPr>
      <w:r w:rsidRPr="009E6443">
        <w:rPr>
          <w:b/>
          <w:sz w:val="32"/>
          <w:szCs w:val="32"/>
        </w:rPr>
        <w:t xml:space="preserve">Куфр </w:t>
      </w:r>
      <w:r w:rsidRPr="009E6443">
        <w:rPr>
          <w:sz w:val="32"/>
          <w:szCs w:val="32"/>
        </w:rPr>
        <w:t>- неверие в существование и единство Аллаха</w:t>
      </w:r>
    </w:p>
    <w:p w:rsidR="00155D70" w:rsidRPr="009E6443" w:rsidRDefault="00155D70" w:rsidP="00155D70">
      <w:pPr>
        <w:ind w:firstLine="284"/>
        <w:rPr>
          <w:sz w:val="32"/>
          <w:szCs w:val="32"/>
        </w:rPr>
      </w:pPr>
      <w:r w:rsidRPr="009E6443">
        <w:rPr>
          <w:b/>
          <w:sz w:val="32"/>
          <w:szCs w:val="32"/>
        </w:rPr>
        <w:t xml:space="preserve">Ширк </w:t>
      </w:r>
      <w:r w:rsidRPr="009E6443">
        <w:rPr>
          <w:sz w:val="32"/>
          <w:szCs w:val="32"/>
        </w:rPr>
        <w:t>- призание какого-либо реального или мифического объекта или субъекта равным Аллаху в могуществе или творческой способности, а также признание в нем божественности с последующим почитанием, служением и поклон</w:t>
      </w:r>
      <w:r w:rsidRPr="009E6443">
        <w:rPr>
          <w:sz w:val="32"/>
          <w:szCs w:val="32"/>
        </w:rPr>
        <w:t>е</w:t>
      </w:r>
      <w:r w:rsidRPr="009E6443">
        <w:rPr>
          <w:sz w:val="32"/>
          <w:szCs w:val="32"/>
        </w:rPr>
        <w:t>нием ему</w:t>
      </w:r>
    </w:p>
    <w:p w:rsidR="00155D70" w:rsidRPr="009E6443" w:rsidRDefault="00155D70" w:rsidP="00155D70">
      <w:pPr>
        <w:tabs>
          <w:tab w:val="left" w:pos="7810"/>
        </w:tabs>
        <w:ind w:firstLine="284"/>
        <w:rPr>
          <w:sz w:val="32"/>
          <w:szCs w:val="32"/>
        </w:rPr>
      </w:pPr>
      <w:r w:rsidRPr="009E6443">
        <w:rPr>
          <w:b/>
          <w:sz w:val="32"/>
          <w:szCs w:val="32"/>
        </w:rPr>
        <w:t>Джибт</w:t>
      </w:r>
      <w:r w:rsidRPr="009E6443">
        <w:rPr>
          <w:sz w:val="32"/>
          <w:szCs w:val="32"/>
        </w:rPr>
        <w:t xml:space="preserve"> - все, чему поклоняются помимо Аллаха</w:t>
      </w:r>
    </w:p>
    <w:p w:rsidR="00155D70" w:rsidRPr="009E6443" w:rsidRDefault="00155D70" w:rsidP="00155D70">
      <w:pPr>
        <w:tabs>
          <w:tab w:val="left" w:pos="7810"/>
        </w:tabs>
        <w:ind w:firstLine="284"/>
        <w:rPr>
          <w:sz w:val="32"/>
          <w:szCs w:val="32"/>
        </w:rPr>
      </w:pPr>
    </w:p>
    <w:p w:rsidR="00155D70" w:rsidRPr="009E6443" w:rsidRDefault="00155D70" w:rsidP="00D072BC">
      <w:pPr>
        <w:pStyle w:val="Heading1"/>
      </w:pPr>
      <w:r w:rsidRPr="009E6443">
        <w:t>III. МУСУЛЬМАНСКАЯ ЭСХАТОЛОГИЯ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Адн </w:t>
      </w:r>
      <w:r w:rsidRPr="009E6443">
        <w:rPr>
          <w:sz w:val="32"/>
          <w:szCs w:val="32"/>
        </w:rPr>
        <w:t>- Эдем, райский сад</w:t>
      </w:r>
    </w:p>
    <w:p w:rsidR="00155D70" w:rsidRPr="009E6443" w:rsidRDefault="00155D70" w:rsidP="00155D70">
      <w:pPr>
        <w:ind w:firstLine="284"/>
        <w:rPr>
          <w:b/>
          <w:sz w:val="32"/>
          <w:szCs w:val="32"/>
        </w:rPr>
      </w:pPr>
      <w:r w:rsidRPr="009E6443">
        <w:rPr>
          <w:b/>
          <w:sz w:val="32"/>
          <w:szCs w:val="32"/>
        </w:rPr>
        <w:t xml:space="preserve">Араф </w:t>
      </w:r>
      <w:r w:rsidRPr="009E6443">
        <w:rPr>
          <w:sz w:val="32"/>
          <w:szCs w:val="32"/>
        </w:rPr>
        <w:t>- местность между раем и адом</w:t>
      </w:r>
    </w:p>
    <w:p w:rsidR="00155D70" w:rsidRPr="009E6443" w:rsidRDefault="00155D70" w:rsidP="00155D70">
      <w:pPr>
        <w:ind w:firstLine="284"/>
        <w:rPr>
          <w:sz w:val="32"/>
          <w:szCs w:val="32"/>
        </w:rPr>
      </w:pPr>
      <w:r w:rsidRPr="009E6443">
        <w:rPr>
          <w:b/>
          <w:sz w:val="32"/>
          <w:szCs w:val="32"/>
        </w:rPr>
        <w:t xml:space="preserve">Азаб аль-кабр </w:t>
      </w:r>
      <w:r w:rsidRPr="009E6443">
        <w:rPr>
          <w:sz w:val="32"/>
          <w:szCs w:val="32"/>
        </w:rPr>
        <w:t>- испытание и наказание в могиле.</w:t>
      </w:r>
    </w:p>
    <w:p w:rsidR="00155D70" w:rsidRPr="009E6443" w:rsidRDefault="00155D70" w:rsidP="00155D70">
      <w:pPr>
        <w:ind w:firstLine="284"/>
        <w:rPr>
          <w:sz w:val="32"/>
          <w:szCs w:val="32"/>
        </w:rPr>
      </w:pPr>
      <w:r w:rsidRPr="009E6443">
        <w:rPr>
          <w:b/>
          <w:sz w:val="32"/>
          <w:szCs w:val="32"/>
        </w:rPr>
        <w:t xml:space="preserve">Асхаб аль-Йамин </w:t>
      </w:r>
      <w:r w:rsidRPr="009E6443">
        <w:rPr>
          <w:sz w:val="32"/>
          <w:szCs w:val="32"/>
        </w:rPr>
        <w:t>- обладатели правой стороны, праведники</w:t>
      </w:r>
    </w:p>
    <w:p w:rsidR="00155D70" w:rsidRPr="009E6443" w:rsidRDefault="00155D70" w:rsidP="00155D70">
      <w:pPr>
        <w:ind w:firstLine="284"/>
        <w:rPr>
          <w:sz w:val="32"/>
          <w:szCs w:val="32"/>
        </w:rPr>
      </w:pPr>
      <w:r w:rsidRPr="009E6443">
        <w:rPr>
          <w:b/>
          <w:sz w:val="32"/>
          <w:szCs w:val="32"/>
        </w:rPr>
        <w:t>Асхаб аш-Шимал</w:t>
      </w:r>
      <w:r w:rsidRPr="009E6443">
        <w:rPr>
          <w:sz w:val="32"/>
          <w:szCs w:val="32"/>
        </w:rPr>
        <w:t xml:space="preserve"> - обладатели левой стороны, потерпевшие неудачу грешники</w:t>
      </w:r>
    </w:p>
    <w:p w:rsidR="00155D70" w:rsidRPr="009E6443" w:rsidRDefault="00155D70" w:rsidP="00155D70">
      <w:pPr>
        <w:ind w:firstLine="284"/>
        <w:rPr>
          <w:sz w:val="32"/>
          <w:szCs w:val="32"/>
        </w:rPr>
      </w:pPr>
      <w:r w:rsidRPr="009E6443">
        <w:rPr>
          <w:b/>
          <w:sz w:val="32"/>
          <w:szCs w:val="32"/>
        </w:rPr>
        <w:t>Ахира</w:t>
      </w:r>
      <w:r w:rsidRPr="009E6443">
        <w:rPr>
          <w:sz w:val="32"/>
          <w:szCs w:val="32"/>
        </w:rPr>
        <w:t xml:space="preserve"> - б</w:t>
      </w:r>
      <w:r w:rsidR="00064EA1" w:rsidRPr="009E6443">
        <w:rPr>
          <w:sz w:val="32"/>
          <w:szCs w:val="32"/>
        </w:rPr>
        <w:t>удущая жизнь, потусторонний мир</w:t>
      </w:r>
    </w:p>
    <w:p w:rsidR="00155D70" w:rsidRPr="009E6443" w:rsidRDefault="00155D70" w:rsidP="00155D70">
      <w:pPr>
        <w:ind w:firstLine="284"/>
        <w:rPr>
          <w:sz w:val="32"/>
          <w:szCs w:val="32"/>
        </w:rPr>
      </w:pPr>
      <w:r w:rsidRPr="009E6443">
        <w:rPr>
          <w:b/>
          <w:sz w:val="32"/>
          <w:szCs w:val="32"/>
        </w:rPr>
        <w:t xml:space="preserve">Барзах </w:t>
      </w:r>
      <w:r w:rsidRPr="009E6443">
        <w:rPr>
          <w:sz w:val="32"/>
          <w:szCs w:val="32"/>
        </w:rPr>
        <w:t>- место, где пребывают души умерших</w:t>
      </w:r>
    </w:p>
    <w:p w:rsidR="00155D70" w:rsidRPr="009E6443" w:rsidRDefault="00155D70" w:rsidP="00155D70">
      <w:pPr>
        <w:ind w:firstLine="284"/>
        <w:rPr>
          <w:sz w:val="32"/>
          <w:szCs w:val="32"/>
        </w:rPr>
      </w:pPr>
      <w:r w:rsidRPr="009E6443">
        <w:rPr>
          <w:b/>
          <w:sz w:val="32"/>
          <w:szCs w:val="32"/>
        </w:rPr>
        <w:t>Бас Бад аль-Мовт</w:t>
      </w:r>
      <w:r w:rsidRPr="009E6443">
        <w:rPr>
          <w:sz w:val="32"/>
          <w:szCs w:val="32"/>
        </w:rPr>
        <w:t xml:space="preserve"> - воскресение после смерти</w:t>
      </w:r>
    </w:p>
    <w:p w:rsidR="00155D70" w:rsidRPr="009E6443" w:rsidRDefault="00155D70" w:rsidP="00155D70">
      <w:pPr>
        <w:tabs>
          <w:tab w:val="left" w:pos="7810"/>
        </w:tabs>
        <w:ind w:firstLine="284"/>
        <w:rPr>
          <w:sz w:val="32"/>
          <w:szCs w:val="32"/>
        </w:rPr>
      </w:pPr>
      <w:r w:rsidRPr="009E6443">
        <w:rPr>
          <w:b/>
          <w:sz w:val="32"/>
          <w:szCs w:val="32"/>
        </w:rPr>
        <w:t>Гаййа</w:t>
      </w:r>
      <w:r w:rsidRPr="009E6443">
        <w:rPr>
          <w:sz w:val="32"/>
          <w:szCs w:val="32"/>
        </w:rPr>
        <w:t xml:space="preserve"> - глубокий колодец на дне джаханнама</w:t>
      </w:r>
    </w:p>
    <w:p w:rsidR="00155D70" w:rsidRPr="009E6443" w:rsidRDefault="00155D70" w:rsidP="00155D70">
      <w:pPr>
        <w:ind w:firstLine="284"/>
        <w:rPr>
          <w:color w:val="000000"/>
          <w:sz w:val="32"/>
          <w:szCs w:val="32"/>
        </w:rPr>
      </w:pPr>
      <w:r w:rsidRPr="009E6443">
        <w:rPr>
          <w:b/>
          <w:color w:val="000000"/>
          <w:sz w:val="32"/>
          <w:szCs w:val="32"/>
        </w:rPr>
        <w:t xml:space="preserve">Даббат аль-Арз </w:t>
      </w:r>
      <w:r w:rsidRPr="009E6443">
        <w:rPr>
          <w:color w:val="000000"/>
          <w:sz w:val="32"/>
          <w:szCs w:val="32"/>
        </w:rPr>
        <w:t>- вьючное и верховое животное, которое выйдет из-под земли во дни, близкие к наступлению Су</w:t>
      </w:r>
      <w:r w:rsidRPr="009E6443">
        <w:rPr>
          <w:color w:val="000000"/>
          <w:sz w:val="32"/>
          <w:szCs w:val="32"/>
        </w:rPr>
        <w:t>д</w:t>
      </w:r>
      <w:r w:rsidRPr="009E6443">
        <w:rPr>
          <w:color w:val="000000"/>
          <w:sz w:val="32"/>
          <w:szCs w:val="32"/>
        </w:rPr>
        <w:t>ного дня</w:t>
      </w:r>
    </w:p>
    <w:p w:rsidR="00155D70" w:rsidRPr="009E6443" w:rsidRDefault="00155D70" w:rsidP="00155D70">
      <w:pPr>
        <w:ind w:firstLine="284"/>
        <w:rPr>
          <w:color w:val="000000"/>
          <w:sz w:val="32"/>
          <w:szCs w:val="32"/>
        </w:rPr>
      </w:pPr>
      <w:r w:rsidRPr="009E6443">
        <w:rPr>
          <w:b/>
          <w:color w:val="000000"/>
          <w:sz w:val="32"/>
          <w:szCs w:val="32"/>
        </w:rPr>
        <w:t>Даджал</w:t>
      </w:r>
      <w:r w:rsidRPr="009E6443">
        <w:rPr>
          <w:color w:val="000000"/>
          <w:sz w:val="32"/>
          <w:szCs w:val="32"/>
        </w:rPr>
        <w:t xml:space="preserve"> - лжемессия, антихрист, человек который появится во дни пре</w:t>
      </w:r>
      <w:r w:rsidRPr="009E6443">
        <w:rPr>
          <w:color w:val="000000"/>
          <w:sz w:val="32"/>
          <w:szCs w:val="32"/>
        </w:rPr>
        <w:t>д</w:t>
      </w:r>
      <w:r w:rsidRPr="009E6443">
        <w:rPr>
          <w:color w:val="000000"/>
          <w:sz w:val="32"/>
          <w:szCs w:val="32"/>
        </w:rPr>
        <w:t>шествующие наступлению Судного дня</w:t>
      </w:r>
    </w:p>
    <w:p w:rsidR="00155D70" w:rsidRPr="009E6443" w:rsidRDefault="00155D70" w:rsidP="00155D70">
      <w:pPr>
        <w:ind w:firstLine="284"/>
        <w:rPr>
          <w:sz w:val="32"/>
          <w:szCs w:val="32"/>
        </w:rPr>
      </w:pPr>
      <w:r w:rsidRPr="009E6443">
        <w:rPr>
          <w:b/>
          <w:sz w:val="32"/>
          <w:szCs w:val="32"/>
        </w:rPr>
        <w:t>Джанна</w:t>
      </w:r>
      <w:r w:rsidRPr="009E6443">
        <w:rPr>
          <w:sz w:val="32"/>
          <w:szCs w:val="32"/>
        </w:rPr>
        <w:t xml:space="preserve"> - прекрасный сад, место блаженства, рай</w:t>
      </w:r>
    </w:p>
    <w:p w:rsidR="00155D70" w:rsidRPr="009E6443" w:rsidRDefault="00155D70" w:rsidP="00155D70">
      <w:pPr>
        <w:ind w:firstLine="284"/>
        <w:rPr>
          <w:sz w:val="32"/>
          <w:szCs w:val="32"/>
        </w:rPr>
      </w:pPr>
      <w:r w:rsidRPr="009E6443">
        <w:rPr>
          <w:b/>
          <w:sz w:val="32"/>
          <w:szCs w:val="32"/>
        </w:rPr>
        <w:t>Джаханнам</w:t>
      </w:r>
      <w:r w:rsidRPr="009E6443">
        <w:rPr>
          <w:sz w:val="32"/>
          <w:szCs w:val="32"/>
        </w:rPr>
        <w:t xml:space="preserve"> - глубокий ров, на дне которого полыхает огонь, ад</w:t>
      </w:r>
    </w:p>
    <w:p w:rsidR="00155D70" w:rsidRPr="009E6443" w:rsidRDefault="00155D70" w:rsidP="00155D70">
      <w:pPr>
        <w:ind w:firstLine="284"/>
        <w:rPr>
          <w:sz w:val="32"/>
          <w:szCs w:val="32"/>
        </w:rPr>
      </w:pPr>
      <w:r w:rsidRPr="009E6443">
        <w:rPr>
          <w:b/>
          <w:sz w:val="32"/>
          <w:szCs w:val="32"/>
        </w:rPr>
        <w:t xml:space="preserve">Заккум </w:t>
      </w:r>
      <w:r w:rsidRPr="009E6443">
        <w:rPr>
          <w:sz w:val="32"/>
          <w:szCs w:val="32"/>
        </w:rPr>
        <w:t>- горькое дерево с горькими плодами, которое растет в джаханн</w:t>
      </w:r>
      <w:r w:rsidRPr="009E6443">
        <w:rPr>
          <w:sz w:val="32"/>
          <w:szCs w:val="32"/>
        </w:rPr>
        <w:t>а</w:t>
      </w:r>
      <w:r w:rsidRPr="009E6443">
        <w:rPr>
          <w:sz w:val="32"/>
          <w:szCs w:val="32"/>
        </w:rPr>
        <w:t>ме (аду).</w:t>
      </w:r>
    </w:p>
    <w:p w:rsidR="00155D70" w:rsidRPr="009E6443" w:rsidRDefault="00155D70" w:rsidP="00155D70">
      <w:pPr>
        <w:ind w:firstLine="284"/>
        <w:rPr>
          <w:sz w:val="32"/>
          <w:szCs w:val="32"/>
        </w:rPr>
      </w:pPr>
      <w:r w:rsidRPr="009E6443">
        <w:rPr>
          <w:b/>
          <w:sz w:val="32"/>
          <w:szCs w:val="32"/>
        </w:rPr>
        <w:t>Йаджудж и Маджудж</w:t>
      </w:r>
      <w:r w:rsidRPr="009E6443">
        <w:rPr>
          <w:sz w:val="32"/>
          <w:szCs w:val="32"/>
        </w:rPr>
        <w:t xml:space="preserve"> - Гог и Магог (нечестивые племена, наводящие порчу на земле)</w:t>
      </w:r>
    </w:p>
    <w:p w:rsidR="00155D70" w:rsidRPr="009E6443" w:rsidRDefault="00155D70" w:rsidP="00155D70">
      <w:pPr>
        <w:ind w:firstLine="284"/>
        <w:rPr>
          <w:sz w:val="32"/>
          <w:szCs w:val="32"/>
        </w:rPr>
      </w:pPr>
      <w:r w:rsidRPr="009E6443">
        <w:rPr>
          <w:b/>
          <w:sz w:val="32"/>
          <w:szCs w:val="32"/>
        </w:rPr>
        <w:t>Кабр</w:t>
      </w:r>
      <w:r w:rsidRPr="009E6443">
        <w:rPr>
          <w:sz w:val="32"/>
          <w:szCs w:val="32"/>
        </w:rPr>
        <w:t xml:space="preserve"> - могила, в которой начинаются первые расспросы относительно прожитой жизни</w:t>
      </w:r>
    </w:p>
    <w:p w:rsidR="00155D70" w:rsidRPr="009E6443" w:rsidRDefault="00155D70" w:rsidP="00155D70">
      <w:pPr>
        <w:ind w:firstLine="284"/>
        <w:rPr>
          <w:sz w:val="32"/>
          <w:szCs w:val="32"/>
        </w:rPr>
      </w:pPr>
      <w:r w:rsidRPr="009E6443">
        <w:rPr>
          <w:b/>
          <w:sz w:val="32"/>
          <w:szCs w:val="32"/>
        </w:rPr>
        <w:t xml:space="preserve">Кыяма </w:t>
      </w:r>
      <w:r w:rsidRPr="009E6443">
        <w:rPr>
          <w:sz w:val="32"/>
          <w:szCs w:val="32"/>
        </w:rPr>
        <w:t xml:space="preserve">- </w:t>
      </w:r>
      <w:r w:rsidR="00811B1C">
        <w:rPr>
          <w:sz w:val="32"/>
          <w:szCs w:val="32"/>
        </w:rPr>
        <w:t>день воскресения</w:t>
      </w:r>
      <w:r w:rsidRPr="009E6443">
        <w:rPr>
          <w:sz w:val="32"/>
          <w:szCs w:val="32"/>
        </w:rPr>
        <w:t>, когда все творения предст</w:t>
      </w:r>
      <w:r w:rsidRPr="009E6443">
        <w:rPr>
          <w:sz w:val="32"/>
          <w:szCs w:val="32"/>
        </w:rPr>
        <w:t>а</w:t>
      </w:r>
      <w:r w:rsidRPr="009E6443">
        <w:rPr>
          <w:sz w:val="32"/>
          <w:szCs w:val="32"/>
        </w:rPr>
        <w:t>нут перед Аллахом и будут отвечать за сове</w:t>
      </w:r>
      <w:r w:rsidRPr="009E6443">
        <w:rPr>
          <w:sz w:val="32"/>
          <w:szCs w:val="32"/>
        </w:rPr>
        <w:t>р</w:t>
      </w:r>
      <w:r w:rsidRPr="009E6443">
        <w:rPr>
          <w:sz w:val="32"/>
          <w:szCs w:val="32"/>
        </w:rPr>
        <w:t>шенные ими деяния</w:t>
      </w:r>
    </w:p>
    <w:p w:rsidR="00155D70" w:rsidRPr="009E6443" w:rsidRDefault="00155D70" w:rsidP="00796BFF">
      <w:pPr>
        <w:ind w:firstLine="284"/>
        <w:rPr>
          <w:sz w:val="32"/>
          <w:szCs w:val="32"/>
        </w:rPr>
      </w:pPr>
      <w:r w:rsidRPr="009E6443">
        <w:rPr>
          <w:b/>
          <w:sz w:val="32"/>
          <w:szCs w:val="32"/>
        </w:rPr>
        <w:t>Махди</w:t>
      </w:r>
      <w:r w:rsidRPr="009E6443">
        <w:rPr>
          <w:sz w:val="32"/>
          <w:szCs w:val="32"/>
        </w:rPr>
        <w:t xml:space="preserve"> - человек, который укрепит и обновит веру мусульман во дни, предшествующие наступлению дня Страшного суда.</w:t>
      </w:r>
    </w:p>
    <w:p w:rsidR="00155D70" w:rsidRPr="009E6443" w:rsidRDefault="00155D70" w:rsidP="00155D70">
      <w:pPr>
        <w:ind w:firstLine="284"/>
        <w:rPr>
          <w:sz w:val="32"/>
          <w:szCs w:val="32"/>
        </w:rPr>
      </w:pPr>
      <w:r w:rsidRPr="009E6443">
        <w:rPr>
          <w:b/>
          <w:sz w:val="32"/>
          <w:szCs w:val="32"/>
        </w:rPr>
        <w:t>Махшар</w:t>
      </w:r>
      <w:r w:rsidRPr="009E6443">
        <w:rPr>
          <w:sz w:val="32"/>
          <w:szCs w:val="32"/>
        </w:rPr>
        <w:t xml:space="preserve"> - собрание людей после дня всеобщего воскресения для с</w:t>
      </w:r>
      <w:r w:rsidRPr="009E6443">
        <w:rPr>
          <w:sz w:val="32"/>
          <w:szCs w:val="32"/>
        </w:rPr>
        <w:t>у</w:t>
      </w:r>
      <w:r w:rsidRPr="009E6443">
        <w:rPr>
          <w:sz w:val="32"/>
          <w:szCs w:val="32"/>
        </w:rPr>
        <w:t>да.</w:t>
      </w:r>
    </w:p>
    <w:p w:rsidR="00155D70" w:rsidRPr="009E6443" w:rsidRDefault="00155D70" w:rsidP="00155D70">
      <w:pPr>
        <w:ind w:firstLine="284"/>
        <w:rPr>
          <w:sz w:val="32"/>
          <w:szCs w:val="32"/>
        </w:rPr>
      </w:pPr>
      <w:r w:rsidRPr="009E6443">
        <w:rPr>
          <w:b/>
          <w:sz w:val="32"/>
          <w:szCs w:val="32"/>
        </w:rPr>
        <w:t>Мизан</w:t>
      </w:r>
      <w:r w:rsidRPr="009E6443">
        <w:rPr>
          <w:sz w:val="32"/>
          <w:szCs w:val="32"/>
        </w:rPr>
        <w:t xml:space="preserve"> - весы, на которые будут положены все хорошие и плохие деяния человека в день Страшн</w:t>
      </w:r>
      <w:r w:rsidRPr="009E6443">
        <w:rPr>
          <w:sz w:val="32"/>
          <w:szCs w:val="32"/>
        </w:rPr>
        <w:t>о</w:t>
      </w:r>
      <w:r w:rsidRPr="009E6443">
        <w:rPr>
          <w:sz w:val="32"/>
          <w:szCs w:val="32"/>
        </w:rPr>
        <w:t>го суда</w:t>
      </w:r>
    </w:p>
    <w:p w:rsidR="00155D70" w:rsidRPr="009E6443" w:rsidRDefault="00155D70" w:rsidP="00155D70">
      <w:pPr>
        <w:ind w:firstLine="284"/>
        <w:rPr>
          <w:sz w:val="32"/>
          <w:szCs w:val="32"/>
        </w:rPr>
      </w:pPr>
      <w:r w:rsidRPr="009E6443">
        <w:rPr>
          <w:b/>
          <w:sz w:val="32"/>
          <w:szCs w:val="32"/>
        </w:rPr>
        <w:t>Мовт</w:t>
      </w:r>
      <w:r w:rsidRPr="009E6443">
        <w:rPr>
          <w:sz w:val="32"/>
          <w:szCs w:val="32"/>
        </w:rPr>
        <w:t xml:space="preserve"> - смерть человека, в результате которой происходит отделение души от тела</w:t>
      </w:r>
    </w:p>
    <w:p w:rsidR="00155D70" w:rsidRPr="009E6443" w:rsidRDefault="00155D70" w:rsidP="00155D70">
      <w:pPr>
        <w:ind w:firstLine="284"/>
        <w:rPr>
          <w:sz w:val="32"/>
          <w:szCs w:val="32"/>
        </w:rPr>
      </w:pPr>
      <w:r w:rsidRPr="009E6443">
        <w:rPr>
          <w:b/>
          <w:sz w:val="32"/>
          <w:szCs w:val="32"/>
        </w:rPr>
        <w:t xml:space="preserve">Мункар и Накир </w:t>
      </w:r>
      <w:r w:rsidRPr="009E6443">
        <w:rPr>
          <w:sz w:val="32"/>
          <w:szCs w:val="32"/>
        </w:rPr>
        <w:t>- ангелы могилы, которые являются к умершему чел</w:t>
      </w:r>
      <w:r w:rsidRPr="009E6443">
        <w:rPr>
          <w:sz w:val="32"/>
          <w:szCs w:val="32"/>
        </w:rPr>
        <w:t>о</w:t>
      </w:r>
      <w:r w:rsidRPr="009E6443">
        <w:rPr>
          <w:sz w:val="32"/>
          <w:szCs w:val="32"/>
        </w:rPr>
        <w:t>веку непосредственно после смерти и начинают с ним первые расспросы о</w:t>
      </w:r>
      <w:r w:rsidRPr="009E6443">
        <w:rPr>
          <w:sz w:val="32"/>
          <w:szCs w:val="32"/>
        </w:rPr>
        <w:t>т</w:t>
      </w:r>
      <w:r w:rsidRPr="009E6443">
        <w:rPr>
          <w:sz w:val="32"/>
          <w:szCs w:val="32"/>
        </w:rPr>
        <w:t>нос</w:t>
      </w:r>
      <w:r w:rsidRPr="009E6443">
        <w:rPr>
          <w:sz w:val="32"/>
          <w:szCs w:val="32"/>
        </w:rPr>
        <w:t>и</w:t>
      </w:r>
      <w:r w:rsidRPr="009E6443">
        <w:rPr>
          <w:sz w:val="32"/>
          <w:szCs w:val="32"/>
        </w:rPr>
        <w:t>тельно его веры и деяний в земной жизни</w:t>
      </w:r>
    </w:p>
    <w:p w:rsidR="00155D70" w:rsidRPr="009E6443" w:rsidRDefault="00155D70" w:rsidP="00155D70">
      <w:pPr>
        <w:ind w:firstLine="284"/>
        <w:rPr>
          <w:sz w:val="32"/>
          <w:szCs w:val="32"/>
        </w:rPr>
      </w:pPr>
      <w:r w:rsidRPr="009E6443">
        <w:rPr>
          <w:b/>
          <w:sz w:val="32"/>
          <w:szCs w:val="32"/>
        </w:rPr>
        <w:t>Мухаммад ибн Хасан</w:t>
      </w:r>
      <w:r w:rsidRPr="009E6443">
        <w:rPr>
          <w:sz w:val="32"/>
          <w:szCs w:val="32"/>
        </w:rPr>
        <w:t xml:space="preserve"> (род. в 255/868) - согласно вере шиитов-иснаашаритов этот человек является ожидаемым сокрывшимся имамом Махди</w:t>
      </w:r>
    </w:p>
    <w:p w:rsidR="00155D70" w:rsidRPr="009E6443" w:rsidRDefault="00155D70" w:rsidP="00155D70">
      <w:pPr>
        <w:ind w:firstLine="284"/>
        <w:rPr>
          <w:sz w:val="32"/>
          <w:szCs w:val="32"/>
        </w:rPr>
      </w:pPr>
      <w:r w:rsidRPr="009E6443">
        <w:rPr>
          <w:b/>
          <w:sz w:val="32"/>
          <w:szCs w:val="32"/>
        </w:rPr>
        <w:t xml:space="preserve">Нафха </w:t>
      </w:r>
      <w:r w:rsidRPr="009E6443">
        <w:rPr>
          <w:sz w:val="32"/>
          <w:szCs w:val="32"/>
        </w:rPr>
        <w:t>- дуновения ангелом Исрафилом в трубу (</w:t>
      </w:r>
      <w:r w:rsidRPr="009E6443">
        <w:rPr>
          <w:i/>
          <w:sz w:val="32"/>
          <w:szCs w:val="32"/>
        </w:rPr>
        <w:t>сур</w:t>
      </w:r>
      <w:r w:rsidRPr="009E6443">
        <w:rPr>
          <w:sz w:val="32"/>
          <w:szCs w:val="32"/>
        </w:rPr>
        <w:t>), после которых все живое погибнет, а затем снова восстанет на суд Аллаха</w:t>
      </w:r>
    </w:p>
    <w:p w:rsidR="00155D70" w:rsidRPr="009E6443" w:rsidRDefault="00155D70" w:rsidP="00155D70">
      <w:pPr>
        <w:ind w:firstLine="284"/>
        <w:rPr>
          <w:sz w:val="32"/>
          <w:szCs w:val="32"/>
        </w:rPr>
      </w:pPr>
      <w:r w:rsidRPr="009E6443">
        <w:rPr>
          <w:b/>
          <w:sz w:val="32"/>
          <w:szCs w:val="32"/>
        </w:rPr>
        <w:t>Рух</w:t>
      </w:r>
      <w:r w:rsidRPr="009E6443">
        <w:rPr>
          <w:sz w:val="32"/>
          <w:szCs w:val="32"/>
        </w:rPr>
        <w:t xml:space="preserve"> - душа, которая дает телу жизнь</w:t>
      </w:r>
    </w:p>
    <w:p w:rsidR="00155D70" w:rsidRPr="009E6443" w:rsidRDefault="00155D70" w:rsidP="00155D70">
      <w:pPr>
        <w:ind w:firstLine="284"/>
        <w:rPr>
          <w:sz w:val="32"/>
          <w:szCs w:val="32"/>
        </w:rPr>
      </w:pPr>
      <w:r w:rsidRPr="009E6443">
        <w:rPr>
          <w:b/>
          <w:sz w:val="32"/>
          <w:szCs w:val="32"/>
        </w:rPr>
        <w:t xml:space="preserve">Сират </w:t>
      </w:r>
      <w:r w:rsidRPr="009E6443">
        <w:rPr>
          <w:sz w:val="32"/>
          <w:szCs w:val="32"/>
        </w:rPr>
        <w:t>- мост, проложенный над огненной Преисподней, по которому предстоит пройти людям в Судный день</w:t>
      </w:r>
    </w:p>
    <w:p w:rsidR="00155D70" w:rsidRPr="009E6443" w:rsidRDefault="00155D70" w:rsidP="00155D70">
      <w:pPr>
        <w:ind w:firstLine="284"/>
        <w:rPr>
          <w:color w:val="000000"/>
          <w:sz w:val="32"/>
          <w:szCs w:val="32"/>
        </w:rPr>
      </w:pPr>
      <w:r w:rsidRPr="009E6443">
        <w:rPr>
          <w:b/>
          <w:color w:val="000000"/>
          <w:sz w:val="32"/>
          <w:szCs w:val="32"/>
        </w:rPr>
        <w:t>Хашр</w:t>
      </w:r>
      <w:r w:rsidRPr="009E6443">
        <w:rPr>
          <w:color w:val="000000"/>
          <w:sz w:val="32"/>
          <w:szCs w:val="32"/>
        </w:rPr>
        <w:t xml:space="preserve"> - собрание всех воскресших мертвых на одном месте для суда, к</w:t>
      </w:r>
      <w:r w:rsidRPr="009E6443">
        <w:rPr>
          <w:color w:val="000000"/>
          <w:sz w:val="32"/>
          <w:szCs w:val="32"/>
        </w:rPr>
        <w:t>о</w:t>
      </w:r>
      <w:r w:rsidRPr="009E6443">
        <w:rPr>
          <w:color w:val="000000"/>
          <w:sz w:val="32"/>
          <w:szCs w:val="32"/>
        </w:rPr>
        <w:t>торое произойдет после дня всеобщего воскр</w:t>
      </w:r>
      <w:r w:rsidRPr="009E6443">
        <w:rPr>
          <w:color w:val="000000"/>
          <w:sz w:val="32"/>
          <w:szCs w:val="32"/>
        </w:rPr>
        <w:t>е</w:t>
      </w:r>
      <w:r w:rsidRPr="009E6443">
        <w:rPr>
          <w:color w:val="000000"/>
          <w:sz w:val="32"/>
          <w:szCs w:val="32"/>
        </w:rPr>
        <w:t>сения</w:t>
      </w:r>
    </w:p>
    <w:p w:rsidR="00155D70" w:rsidRPr="009E6443" w:rsidRDefault="00155D70" w:rsidP="00155D70">
      <w:pPr>
        <w:ind w:firstLine="284"/>
        <w:rPr>
          <w:sz w:val="32"/>
          <w:szCs w:val="32"/>
        </w:rPr>
      </w:pPr>
      <w:r w:rsidRPr="009E6443">
        <w:rPr>
          <w:b/>
          <w:sz w:val="32"/>
          <w:szCs w:val="32"/>
        </w:rPr>
        <w:t>Шафаат</w:t>
      </w:r>
      <w:r w:rsidRPr="009E6443">
        <w:rPr>
          <w:sz w:val="32"/>
          <w:szCs w:val="32"/>
        </w:rPr>
        <w:t xml:space="preserve"> - заступничество, которое будет разрешено Аллахом сделать в день Страшного суда пророкам во главе с Мухаммадом за всех гре</w:t>
      </w:r>
      <w:r w:rsidRPr="009E6443">
        <w:rPr>
          <w:sz w:val="32"/>
          <w:szCs w:val="32"/>
        </w:rPr>
        <w:t>ш</w:t>
      </w:r>
      <w:r w:rsidRPr="009E6443">
        <w:rPr>
          <w:sz w:val="32"/>
          <w:szCs w:val="32"/>
        </w:rPr>
        <w:t>ников-мусульман для того, чтобы они были избавлены от адских мук и вошли в рай</w:t>
      </w:r>
    </w:p>
    <w:p w:rsidR="00155D70" w:rsidRPr="009E6443" w:rsidRDefault="00155D70" w:rsidP="00155D70">
      <w:pPr>
        <w:ind w:firstLine="284"/>
        <w:jc w:val="center"/>
        <w:rPr>
          <w:b/>
          <w:sz w:val="32"/>
          <w:szCs w:val="32"/>
        </w:rPr>
      </w:pPr>
    </w:p>
    <w:p w:rsidR="00155D70" w:rsidRPr="009E6443" w:rsidRDefault="00155D70" w:rsidP="00D072BC">
      <w:pPr>
        <w:pStyle w:val="Heading1"/>
      </w:pPr>
      <w:r w:rsidRPr="009E6443">
        <w:t>IV. АНГЕЛЫ</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Малаика</w:t>
      </w:r>
      <w:r w:rsidRPr="009E6443">
        <w:rPr>
          <w:sz w:val="32"/>
          <w:szCs w:val="32"/>
        </w:rPr>
        <w:t xml:space="preserve"> - ангелы</w:t>
      </w:r>
    </w:p>
    <w:p w:rsidR="00155D70" w:rsidRPr="009E6443" w:rsidRDefault="00155D70" w:rsidP="00155D70">
      <w:pPr>
        <w:ind w:firstLine="284"/>
        <w:rPr>
          <w:sz w:val="32"/>
          <w:szCs w:val="32"/>
        </w:rPr>
      </w:pPr>
      <w:r w:rsidRPr="009E6443">
        <w:rPr>
          <w:b/>
          <w:sz w:val="32"/>
          <w:szCs w:val="32"/>
        </w:rPr>
        <w:t>Маляк аль-мовт (Азраил)</w:t>
      </w:r>
      <w:r w:rsidRPr="009E6443">
        <w:rPr>
          <w:sz w:val="32"/>
          <w:szCs w:val="32"/>
        </w:rPr>
        <w:t xml:space="preserve"> - ангел смерти</w:t>
      </w:r>
    </w:p>
    <w:p w:rsidR="00155D70" w:rsidRPr="009E6443" w:rsidRDefault="00155D70" w:rsidP="00155D70">
      <w:pPr>
        <w:ind w:firstLine="284"/>
        <w:rPr>
          <w:b/>
          <w:sz w:val="32"/>
          <w:szCs w:val="32"/>
        </w:rPr>
      </w:pPr>
      <w:r w:rsidRPr="009E6443">
        <w:rPr>
          <w:b/>
          <w:sz w:val="32"/>
          <w:szCs w:val="32"/>
        </w:rPr>
        <w:t xml:space="preserve">Джибрил </w:t>
      </w:r>
      <w:r w:rsidRPr="009E6443">
        <w:rPr>
          <w:sz w:val="32"/>
          <w:szCs w:val="32"/>
        </w:rPr>
        <w:t>- Гавриил</w:t>
      </w:r>
    </w:p>
    <w:p w:rsidR="00155D70" w:rsidRPr="009E6443" w:rsidRDefault="00155D70" w:rsidP="00155D70">
      <w:pPr>
        <w:ind w:firstLine="284"/>
        <w:rPr>
          <w:b/>
          <w:sz w:val="32"/>
          <w:szCs w:val="32"/>
        </w:rPr>
      </w:pPr>
      <w:r w:rsidRPr="009E6443">
        <w:rPr>
          <w:b/>
          <w:sz w:val="32"/>
          <w:szCs w:val="32"/>
        </w:rPr>
        <w:t>Исрафил</w:t>
      </w:r>
    </w:p>
    <w:p w:rsidR="00155D70" w:rsidRPr="009E6443" w:rsidRDefault="00155D70" w:rsidP="00155D70">
      <w:pPr>
        <w:ind w:firstLine="284"/>
        <w:rPr>
          <w:sz w:val="32"/>
          <w:szCs w:val="32"/>
        </w:rPr>
      </w:pPr>
      <w:r w:rsidRPr="009E6443">
        <w:rPr>
          <w:b/>
          <w:sz w:val="32"/>
          <w:szCs w:val="32"/>
        </w:rPr>
        <w:t>Микаил</w:t>
      </w:r>
      <w:r w:rsidRPr="009E6443">
        <w:rPr>
          <w:sz w:val="32"/>
          <w:szCs w:val="32"/>
        </w:rPr>
        <w:t xml:space="preserve"> - Михаил</w:t>
      </w:r>
    </w:p>
    <w:p w:rsidR="00155D70" w:rsidRPr="009E6443" w:rsidRDefault="00155D70" w:rsidP="00155D70">
      <w:pPr>
        <w:ind w:firstLine="284"/>
        <w:rPr>
          <w:sz w:val="32"/>
          <w:szCs w:val="32"/>
        </w:rPr>
      </w:pPr>
      <w:r w:rsidRPr="009E6443">
        <w:rPr>
          <w:b/>
          <w:sz w:val="32"/>
          <w:szCs w:val="32"/>
        </w:rPr>
        <w:t xml:space="preserve">Рух аль-Кудс </w:t>
      </w:r>
      <w:r w:rsidRPr="009E6443">
        <w:rPr>
          <w:sz w:val="32"/>
          <w:szCs w:val="32"/>
        </w:rPr>
        <w:t>- дух святой (одно из имен ангела Джибрила)</w:t>
      </w:r>
    </w:p>
    <w:p w:rsidR="00155D70" w:rsidRPr="009E6443" w:rsidRDefault="00155D70" w:rsidP="00155D70">
      <w:pPr>
        <w:ind w:firstLine="284"/>
        <w:rPr>
          <w:b/>
          <w:sz w:val="32"/>
          <w:szCs w:val="32"/>
        </w:rPr>
      </w:pPr>
      <w:r w:rsidRPr="009E6443">
        <w:rPr>
          <w:b/>
          <w:color w:val="000000"/>
          <w:sz w:val="32"/>
          <w:szCs w:val="32"/>
        </w:rPr>
        <w:t xml:space="preserve">Харут и Марут </w:t>
      </w:r>
      <w:r w:rsidRPr="009E6443">
        <w:rPr>
          <w:color w:val="000000"/>
          <w:sz w:val="32"/>
          <w:szCs w:val="32"/>
        </w:rPr>
        <w:t>- ангелы, которые ознакомили людей с колдовством</w:t>
      </w:r>
    </w:p>
    <w:p w:rsidR="00155D70" w:rsidRPr="009E6443" w:rsidRDefault="00155D70" w:rsidP="00155D70">
      <w:pPr>
        <w:ind w:firstLine="284"/>
        <w:rPr>
          <w:b/>
          <w:sz w:val="32"/>
          <w:szCs w:val="32"/>
        </w:rPr>
      </w:pPr>
    </w:p>
    <w:p w:rsidR="00155D70" w:rsidRPr="009E6443" w:rsidRDefault="00155D70" w:rsidP="00D072BC">
      <w:pPr>
        <w:pStyle w:val="Heading1"/>
      </w:pPr>
      <w:r w:rsidRPr="009E6443">
        <w:t>V. ДЬЯВОЛ И ДЖИННЫ</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Джинны</w:t>
      </w:r>
      <w:r w:rsidRPr="009E6443">
        <w:rPr>
          <w:sz w:val="32"/>
          <w:szCs w:val="32"/>
        </w:rPr>
        <w:t xml:space="preserve"> - материальные существа, созданные Аллахом из огня, наделе</w:t>
      </w:r>
      <w:r w:rsidRPr="009E6443">
        <w:rPr>
          <w:sz w:val="32"/>
          <w:szCs w:val="32"/>
        </w:rPr>
        <w:t>н</w:t>
      </w:r>
      <w:r w:rsidRPr="009E6443">
        <w:rPr>
          <w:sz w:val="32"/>
          <w:szCs w:val="32"/>
        </w:rPr>
        <w:t>ные сознанием и ответственные за свои п</w:t>
      </w:r>
      <w:r w:rsidRPr="009E6443">
        <w:rPr>
          <w:sz w:val="32"/>
          <w:szCs w:val="32"/>
        </w:rPr>
        <w:t>о</w:t>
      </w:r>
      <w:r w:rsidRPr="009E6443">
        <w:rPr>
          <w:sz w:val="32"/>
          <w:szCs w:val="32"/>
        </w:rPr>
        <w:t>ступки подобно человеку.</w:t>
      </w:r>
    </w:p>
    <w:p w:rsidR="00155D70" w:rsidRPr="009E6443" w:rsidRDefault="00155D70" w:rsidP="00155D70">
      <w:pPr>
        <w:ind w:firstLine="284"/>
        <w:rPr>
          <w:sz w:val="32"/>
          <w:szCs w:val="32"/>
        </w:rPr>
      </w:pPr>
      <w:r w:rsidRPr="009E6443">
        <w:rPr>
          <w:b/>
          <w:sz w:val="32"/>
          <w:szCs w:val="32"/>
        </w:rPr>
        <w:t>Ифрит</w:t>
      </w:r>
      <w:r w:rsidRPr="009E6443">
        <w:rPr>
          <w:sz w:val="32"/>
          <w:szCs w:val="32"/>
        </w:rPr>
        <w:t xml:space="preserve"> - название джинна, способного причинить вред людям</w:t>
      </w:r>
    </w:p>
    <w:p w:rsidR="00155D70" w:rsidRPr="009E6443" w:rsidRDefault="00155D70" w:rsidP="00155D70">
      <w:pPr>
        <w:ind w:firstLine="284"/>
        <w:rPr>
          <w:sz w:val="32"/>
          <w:szCs w:val="32"/>
        </w:rPr>
      </w:pPr>
      <w:r w:rsidRPr="009E6443">
        <w:rPr>
          <w:b/>
          <w:sz w:val="32"/>
          <w:szCs w:val="32"/>
        </w:rPr>
        <w:t>Иблис</w:t>
      </w:r>
      <w:r w:rsidRPr="009E6443">
        <w:rPr>
          <w:sz w:val="32"/>
          <w:szCs w:val="32"/>
        </w:rPr>
        <w:t xml:space="preserve"> - имя шайтана, сатаны, дьявола</w:t>
      </w:r>
    </w:p>
    <w:p w:rsidR="00155D70" w:rsidRPr="009E6443" w:rsidRDefault="00155D70" w:rsidP="00155D70">
      <w:pPr>
        <w:ind w:firstLine="284"/>
        <w:rPr>
          <w:sz w:val="32"/>
          <w:szCs w:val="32"/>
        </w:rPr>
      </w:pPr>
      <w:r w:rsidRPr="009E6443">
        <w:rPr>
          <w:b/>
          <w:sz w:val="32"/>
          <w:szCs w:val="32"/>
        </w:rPr>
        <w:t xml:space="preserve">Азазил </w:t>
      </w:r>
      <w:r w:rsidRPr="009E6443">
        <w:rPr>
          <w:sz w:val="32"/>
          <w:szCs w:val="32"/>
        </w:rPr>
        <w:t>- Азазел, одно из имен дьявола</w:t>
      </w:r>
    </w:p>
    <w:p w:rsidR="00155D70" w:rsidRPr="009E6443" w:rsidRDefault="00155D70" w:rsidP="00155D70">
      <w:pPr>
        <w:ind w:firstLine="284"/>
        <w:rPr>
          <w:sz w:val="32"/>
          <w:szCs w:val="32"/>
        </w:rPr>
      </w:pPr>
      <w:r w:rsidRPr="009E6443">
        <w:rPr>
          <w:b/>
          <w:sz w:val="32"/>
          <w:szCs w:val="32"/>
        </w:rPr>
        <w:t xml:space="preserve">Шайтан </w:t>
      </w:r>
      <w:r w:rsidRPr="009E6443">
        <w:rPr>
          <w:sz w:val="32"/>
          <w:szCs w:val="32"/>
        </w:rPr>
        <w:t>- сатана</w:t>
      </w:r>
    </w:p>
    <w:p w:rsidR="00155D70" w:rsidRPr="009E6443" w:rsidRDefault="00155D70" w:rsidP="00155D70">
      <w:pPr>
        <w:ind w:firstLine="284"/>
        <w:rPr>
          <w:sz w:val="32"/>
          <w:szCs w:val="32"/>
        </w:rPr>
      </w:pPr>
    </w:p>
    <w:p w:rsidR="00155D70" w:rsidRPr="009E6443" w:rsidRDefault="00155D70" w:rsidP="00D072BC">
      <w:pPr>
        <w:pStyle w:val="Heading1"/>
      </w:pPr>
      <w:r w:rsidRPr="009E6443">
        <w:t>VI. ГРЕХИ И ПОКАЯНИЕ</w:t>
      </w:r>
    </w:p>
    <w:p w:rsidR="00155D70" w:rsidRPr="009E6443" w:rsidRDefault="00155D70" w:rsidP="00155D70">
      <w:pPr>
        <w:tabs>
          <w:tab w:val="left" w:pos="7810"/>
        </w:tabs>
        <w:ind w:firstLine="284"/>
        <w:jc w:val="center"/>
        <w:rPr>
          <w:b/>
          <w:sz w:val="32"/>
          <w:szCs w:val="32"/>
        </w:rPr>
      </w:pPr>
    </w:p>
    <w:p w:rsidR="00155D70" w:rsidRPr="009E6443" w:rsidRDefault="00155D70" w:rsidP="00155D70">
      <w:pPr>
        <w:ind w:firstLine="284"/>
        <w:rPr>
          <w:sz w:val="32"/>
          <w:szCs w:val="32"/>
        </w:rPr>
      </w:pPr>
      <w:r w:rsidRPr="009E6443">
        <w:rPr>
          <w:b/>
          <w:sz w:val="32"/>
          <w:szCs w:val="32"/>
        </w:rPr>
        <w:t xml:space="preserve">Исм </w:t>
      </w:r>
      <w:r w:rsidRPr="009E6443">
        <w:rPr>
          <w:sz w:val="32"/>
          <w:szCs w:val="32"/>
        </w:rPr>
        <w:t>- грех, совершение каких-либо действий и или наличие таких намер</w:t>
      </w:r>
      <w:r w:rsidRPr="009E6443">
        <w:rPr>
          <w:sz w:val="32"/>
          <w:szCs w:val="32"/>
        </w:rPr>
        <w:t>е</w:t>
      </w:r>
      <w:r w:rsidRPr="009E6443">
        <w:rPr>
          <w:sz w:val="32"/>
          <w:szCs w:val="32"/>
        </w:rPr>
        <w:t>ний, которые запрещены Аллахом и Его п</w:t>
      </w:r>
      <w:r w:rsidRPr="009E6443">
        <w:rPr>
          <w:sz w:val="32"/>
          <w:szCs w:val="32"/>
        </w:rPr>
        <w:t>о</w:t>
      </w:r>
      <w:r w:rsidRPr="009E6443">
        <w:rPr>
          <w:sz w:val="32"/>
          <w:szCs w:val="32"/>
        </w:rPr>
        <w:t>сланником</w:t>
      </w:r>
    </w:p>
    <w:p w:rsidR="00155D70" w:rsidRPr="009E6443" w:rsidRDefault="00155D70" w:rsidP="00155D70">
      <w:pPr>
        <w:ind w:firstLine="284"/>
        <w:rPr>
          <w:sz w:val="32"/>
          <w:szCs w:val="32"/>
        </w:rPr>
      </w:pPr>
      <w:r w:rsidRPr="009E6443">
        <w:rPr>
          <w:b/>
          <w:sz w:val="32"/>
          <w:szCs w:val="32"/>
        </w:rPr>
        <w:t>Кабаир</w:t>
      </w:r>
      <w:r w:rsidRPr="009E6443">
        <w:rPr>
          <w:sz w:val="32"/>
          <w:szCs w:val="32"/>
        </w:rPr>
        <w:t xml:space="preserve"> - большие грехи</w:t>
      </w:r>
    </w:p>
    <w:p w:rsidR="00155D70" w:rsidRPr="009E6443" w:rsidRDefault="00155D70" w:rsidP="00155D70">
      <w:pPr>
        <w:ind w:firstLine="284"/>
        <w:rPr>
          <w:sz w:val="32"/>
          <w:szCs w:val="32"/>
        </w:rPr>
      </w:pPr>
      <w:r w:rsidRPr="009E6443">
        <w:rPr>
          <w:b/>
          <w:sz w:val="32"/>
          <w:szCs w:val="32"/>
        </w:rPr>
        <w:t>Сагаир</w:t>
      </w:r>
      <w:r w:rsidRPr="009E6443">
        <w:rPr>
          <w:sz w:val="32"/>
          <w:szCs w:val="32"/>
        </w:rPr>
        <w:t xml:space="preserve"> - малые грехи</w:t>
      </w:r>
    </w:p>
    <w:p w:rsidR="00155D70" w:rsidRPr="009E6443" w:rsidRDefault="00155D70" w:rsidP="00155D70">
      <w:pPr>
        <w:tabs>
          <w:tab w:val="left" w:pos="7810"/>
        </w:tabs>
        <w:ind w:firstLine="284"/>
        <w:rPr>
          <w:sz w:val="32"/>
          <w:szCs w:val="32"/>
        </w:rPr>
      </w:pPr>
      <w:r w:rsidRPr="009E6443">
        <w:rPr>
          <w:b/>
          <w:sz w:val="32"/>
          <w:szCs w:val="32"/>
        </w:rPr>
        <w:t>Гурур</w:t>
      </w:r>
      <w:r w:rsidRPr="009E6443">
        <w:rPr>
          <w:sz w:val="32"/>
          <w:szCs w:val="32"/>
        </w:rPr>
        <w:t xml:space="preserve"> - гордыня, кичливость, самообман</w:t>
      </w:r>
    </w:p>
    <w:p w:rsidR="00155D70" w:rsidRPr="009E6443" w:rsidRDefault="00155D70" w:rsidP="00155D70">
      <w:pPr>
        <w:ind w:firstLine="284"/>
        <w:rPr>
          <w:sz w:val="32"/>
          <w:szCs w:val="32"/>
        </w:rPr>
      </w:pPr>
      <w:r w:rsidRPr="009E6443">
        <w:rPr>
          <w:b/>
          <w:sz w:val="32"/>
          <w:szCs w:val="32"/>
        </w:rPr>
        <w:t>Кибр</w:t>
      </w:r>
      <w:r w:rsidRPr="009E6443">
        <w:rPr>
          <w:sz w:val="32"/>
          <w:szCs w:val="32"/>
        </w:rPr>
        <w:t xml:space="preserve"> - величие, надменность, высокомерие</w:t>
      </w:r>
    </w:p>
    <w:p w:rsidR="00155D70" w:rsidRPr="009E6443" w:rsidRDefault="00155D70" w:rsidP="00155D70">
      <w:pPr>
        <w:ind w:firstLine="284"/>
        <w:rPr>
          <w:i/>
          <w:color w:val="000000"/>
          <w:sz w:val="32"/>
          <w:szCs w:val="32"/>
        </w:rPr>
      </w:pPr>
      <w:r w:rsidRPr="009E6443">
        <w:rPr>
          <w:b/>
          <w:color w:val="000000"/>
          <w:sz w:val="32"/>
          <w:szCs w:val="32"/>
        </w:rPr>
        <w:t xml:space="preserve">Хамр </w:t>
      </w:r>
      <w:r w:rsidRPr="009E6443">
        <w:rPr>
          <w:color w:val="000000"/>
          <w:sz w:val="32"/>
          <w:szCs w:val="32"/>
        </w:rPr>
        <w:t>- спиртные напитки, которые выводят человека из нормального трезв</w:t>
      </w:r>
      <w:r w:rsidRPr="009E6443">
        <w:rPr>
          <w:color w:val="000000"/>
          <w:sz w:val="32"/>
          <w:szCs w:val="32"/>
        </w:rPr>
        <w:t>о</w:t>
      </w:r>
      <w:r w:rsidRPr="009E6443">
        <w:rPr>
          <w:color w:val="000000"/>
          <w:sz w:val="32"/>
          <w:szCs w:val="32"/>
        </w:rPr>
        <w:t>го состояния</w:t>
      </w:r>
    </w:p>
    <w:p w:rsidR="00155D70" w:rsidRPr="009E6443" w:rsidRDefault="00155D70" w:rsidP="00155D70">
      <w:pPr>
        <w:tabs>
          <w:tab w:val="left" w:pos="2580"/>
        </w:tabs>
        <w:ind w:firstLine="284"/>
        <w:rPr>
          <w:color w:val="000000"/>
          <w:sz w:val="32"/>
          <w:szCs w:val="32"/>
        </w:rPr>
      </w:pPr>
      <w:r w:rsidRPr="009E6443">
        <w:rPr>
          <w:b/>
          <w:color w:val="000000"/>
          <w:sz w:val="32"/>
          <w:szCs w:val="32"/>
        </w:rPr>
        <w:t>Икрах</w:t>
      </w:r>
      <w:r w:rsidRPr="009E6443">
        <w:rPr>
          <w:color w:val="000000"/>
          <w:sz w:val="32"/>
          <w:szCs w:val="32"/>
        </w:rPr>
        <w:t xml:space="preserve"> - принуждение человека к совершению какого-либо поступка п</w:t>
      </w:r>
      <w:r w:rsidRPr="009E6443">
        <w:rPr>
          <w:color w:val="000000"/>
          <w:sz w:val="32"/>
          <w:szCs w:val="32"/>
        </w:rPr>
        <w:t>у</w:t>
      </w:r>
      <w:r w:rsidRPr="009E6443">
        <w:rPr>
          <w:color w:val="000000"/>
          <w:sz w:val="32"/>
          <w:szCs w:val="32"/>
        </w:rPr>
        <w:t>тем устрашения</w:t>
      </w:r>
    </w:p>
    <w:p w:rsidR="00811B1C" w:rsidRDefault="00155D70" w:rsidP="00811B1C">
      <w:pPr>
        <w:ind w:firstLine="284"/>
        <w:rPr>
          <w:sz w:val="32"/>
          <w:szCs w:val="32"/>
        </w:rPr>
      </w:pPr>
      <w:r w:rsidRPr="009E6443">
        <w:rPr>
          <w:b/>
          <w:sz w:val="32"/>
          <w:szCs w:val="32"/>
        </w:rPr>
        <w:t>Рукби</w:t>
      </w:r>
      <w:r w:rsidRPr="009E6443">
        <w:rPr>
          <w:sz w:val="32"/>
          <w:szCs w:val="32"/>
        </w:rPr>
        <w:t xml:space="preserve"> - </w:t>
      </w:r>
      <w:r w:rsidR="00811B1C" w:rsidRPr="009E6443">
        <w:rPr>
          <w:sz w:val="32"/>
          <w:szCs w:val="32"/>
        </w:rPr>
        <w:t>соглашение между двумя людьми о том, что в случае смерти о</w:t>
      </w:r>
      <w:r w:rsidR="00811B1C" w:rsidRPr="009E6443">
        <w:rPr>
          <w:sz w:val="32"/>
          <w:szCs w:val="32"/>
        </w:rPr>
        <w:t>д</w:t>
      </w:r>
      <w:r w:rsidR="00811B1C" w:rsidRPr="009E6443">
        <w:rPr>
          <w:sz w:val="32"/>
          <w:szCs w:val="32"/>
        </w:rPr>
        <w:t>ного из них, его имущество перейдет в дар втор</w:t>
      </w:r>
      <w:r w:rsidR="00811B1C">
        <w:rPr>
          <w:sz w:val="32"/>
          <w:szCs w:val="32"/>
        </w:rPr>
        <w:t>ому, который останется в живых</w:t>
      </w:r>
    </w:p>
    <w:p w:rsidR="00155D70" w:rsidRPr="009E6443" w:rsidRDefault="009D3E24" w:rsidP="00811B1C">
      <w:pPr>
        <w:ind w:firstLine="284"/>
        <w:rPr>
          <w:sz w:val="32"/>
          <w:szCs w:val="32"/>
        </w:rPr>
      </w:pPr>
      <w:r w:rsidRPr="009E6443">
        <w:rPr>
          <w:b/>
          <w:sz w:val="32"/>
          <w:szCs w:val="32"/>
        </w:rPr>
        <w:t>Иртидад</w:t>
      </w:r>
      <w:r w:rsidR="00155D70" w:rsidRPr="009E6443">
        <w:rPr>
          <w:sz w:val="32"/>
          <w:szCs w:val="32"/>
        </w:rPr>
        <w:t xml:space="preserve"> - вероотступничество из Ислама и переход к неверию или исп</w:t>
      </w:r>
      <w:r w:rsidR="00155D70" w:rsidRPr="009E6443">
        <w:rPr>
          <w:sz w:val="32"/>
          <w:szCs w:val="32"/>
        </w:rPr>
        <w:t>о</w:t>
      </w:r>
      <w:r w:rsidR="00155D70" w:rsidRPr="009E6443">
        <w:rPr>
          <w:sz w:val="32"/>
          <w:szCs w:val="32"/>
        </w:rPr>
        <w:t>веданию других отмененных Аллахом рел</w:t>
      </w:r>
      <w:r w:rsidR="00155D70" w:rsidRPr="009E6443">
        <w:rPr>
          <w:sz w:val="32"/>
          <w:szCs w:val="32"/>
        </w:rPr>
        <w:t>и</w:t>
      </w:r>
      <w:r w:rsidR="00155D70" w:rsidRPr="009E6443">
        <w:rPr>
          <w:sz w:val="32"/>
          <w:szCs w:val="32"/>
        </w:rPr>
        <w:t>гий</w:t>
      </w:r>
    </w:p>
    <w:p w:rsidR="00155D70" w:rsidRPr="009E6443" w:rsidRDefault="00155D70" w:rsidP="00155D70">
      <w:pPr>
        <w:ind w:firstLine="284"/>
        <w:rPr>
          <w:i/>
          <w:color w:val="000000"/>
          <w:sz w:val="32"/>
          <w:szCs w:val="32"/>
        </w:rPr>
      </w:pPr>
      <w:r w:rsidRPr="009E6443">
        <w:rPr>
          <w:sz w:val="32"/>
          <w:szCs w:val="32"/>
        </w:rPr>
        <w:t xml:space="preserve">- </w:t>
      </w:r>
      <w:r w:rsidRPr="009E6443">
        <w:rPr>
          <w:i/>
          <w:color w:val="000000"/>
          <w:sz w:val="32"/>
          <w:szCs w:val="32"/>
        </w:rPr>
        <w:t xml:space="preserve">Условия, при которых </w:t>
      </w:r>
      <w:r w:rsidR="009D3E24" w:rsidRPr="009E6443">
        <w:rPr>
          <w:i/>
          <w:color w:val="000000"/>
          <w:sz w:val="32"/>
          <w:szCs w:val="32"/>
        </w:rPr>
        <w:t>иртидад</w:t>
      </w:r>
      <w:r w:rsidRPr="009E6443">
        <w:rPr>
          <w:i/>
          <w:color w:val="000000"/>
          <w:sz w:val="32"/>
          <w:szCs w:val="32"/>
        </w:rPr>
        <w:t xml:space="preserve"> (вероотступничество) считается све</w:t>
      </w:r>
      <w:r w:rsidRPr="009E6443">
        <w:rPr>
          <w:i/>
          <w:color w:val="000000"/>
          <w:sz w:val="32"/>
          <w:szCs w:val="32"/>
        </w:rPr>
        <w:t>р</w:t>
      </w:r>
      <w:r w:rsidRPr="009E6443">
        <w:rPr>
          <w:i/>
          <w:color w:val="000000"/>
          <w:sz w:val="32"/>
          <w:szCs w:val="32"/>
        </w:rPr>
        <w:t xml:space="preserve">шившимся </w:t>
      </w:r>
    </w:p>
    <w:p w:rsidR="00155D70" w:rsidRPr="009E6443" w:rsidRDefault="00155D70" w:rsidP="00155D70">
      <w:pPr>
        <w:ind w:firstLine="284"/>
        <w:rPr>
          <w:i/>
          <w:color w:val="000000"/>
          <w:sz w:val="32"/>
          <w:szCs w:val="32"/>
        </w:rPr>
      </w:pPr>
      <w:r w:rsidRPr="009E6443">
        <w:rPr>
          <w:i/>
          <w:color w:val="000000"/>
          <w:sz w:val="32"/>
          <w:szCs w:val="32"/>
        </w:rPr>
        <w:t xml:space="preserve">- Правовые постановления относительно вероотступников </w:t>
      </w:r>
    </w:p>
    <w:p w:rsidR="00155D70" w:rsidRPr="009E6443" w:rsidRDefault="00155D70" w:rsidP="00155D70">
      <w:pPr>
        <w:ind w:firstLine="284"/>
        <w:rPr>
          <w:i/>
          <w:color w:val="000000"/>
          <w:sz w:val="32"/>
          <w:szCs w:val="32"/>
        </w:rPr>
      </w:pPr>
      <w:r w:rsidRPr="009E6443">
        <w:rPr>
          <w:i/>
          <w:color w:val="000000"/>
          <w:sz w:val="32"/>
          <w:szCs w:val="32"/>
        </w:rPr>
        <w:t>- Покаяние вероотступника</w:t>
      </w:r>
    </w:p>
    <w:p w:rsidR="00155D70" w:rsidRPr="009E6443" w:rsidRDefault="00155D70" w:rsidP="00155D70">
      <w:pPr>
        <w:ind w:firstLine="284"/>
        <w:rPr>
          <w:sz w:val="32"/>
          <w:szCs w:val="32"/>
        </w:rPr>
      </w:pPr>
      <w:r w:rsidRPr="009E6443">
        <w:rPr>
          <w:b/>
          <w:sz w:val="32"/>
          <w:szCs w:val="32"/>
        </w:rPr>
        <w:t xml:space="preserve">Тадждид аль-Иман </w:t>
      </w:r>
      <w:r w:rsidRPr="009E6443">
        <w:rPr>
          <w:sz w:val="32"/>
          <w:szCs w:val="32"/>
        </w:rPr>
        <w:t>- обновление веры, которое совершается при возвр</w:t>
      </w:r>
      <w:r w:rsidRPr="009E6443">
        <w:rPr>
          <w:sz w:val="32"/>
          <w:szCs w:val="32"/>
        </w:rPr>
        <w:t>а</w:t>
      </w:r>
      <w:r w:rsidRPr="009E6443">
        <w:rPr>
          <w:sz w:val="32"/>
          <w:szCs w:val="32"/>
        </w:rPr>
        <w:t>щении в Ислам после совершенного вероо</w:t>
      </w:r>
      <w:r w:rsidRPr="009E6443">
        <w:rPr>
          <w:sz w:val="32"/>
          <w:szCs w:val="32"/>
        </w:rPr>
        <w:t>т</w:t>
      </w:r>
      <w:r w:rsidRPr="009E6443">
        <w:rPr>
          <w:sz w:val="32"/>
          <w:szCs w:val="32"/>
        </w:rPr>
        <w:t>ступничества</w:t>
      </w:r>
    </w:p>
    <w:p w:rsidR="00155D70" w:rsidRPr="009E6443" w:rsidRDefault="00155D70" w:rsidP="00155D70">
      <w:pPr>
        <w:ind w:firstLine="284"/>
        <w:rPr>
          <w:sz w:val="32"/>
          <w:szCs w:val="32"/>
        </w:rPr>
      </w:pPr>
      <w:r w:rsidRPr="009E6443">
        <w:rPr>
          <w:b/>
          <w:sz w:val="32"/>
          <w:szCs w:val="32"/>
        </w:rPr>
        <w:t>Казф</w:t>
      </w:r>
      <w:r w:rsidRPr="009E6443">
        <w:rPr>
          <w:sz w:val="32"/>
          <w:szCs w:val="32"/>
        </w:rPr>
        <w:t xml:space="preserve"> - клевета в адрес какого-либо человека о совершении им прелюб</w:t>
      </w:r>
      <w:r w:rsidRPr="009E6443">
        <w:rPr>
          <w:sz w:val="32"/>
          <w:szCs w:val="32"/>
        </w:rPr>
        <w:t>о</w:t>
      </w:r>
      <w:r w:rsidRPr="009E6443">
        <w:rPr>
          <w:sz w:val="32"/>
          <w:szCs w:val="32"/>
        </w:rPr>
        <w:t>деяния</w:t>
      </w:r>
    </w:p>
    <w:p w:rsidR="00155D70" w:rsidRPr="009E6443" w:rsidRDefault="00155D70" w:rsidP="00155D70">
      <w:pPr>
        <w:ind w:firstLine="284"/>
        <w:rPr>
          <w:sz w:val="32"/>
          <w:szCs w:val="32"/>
        </w:rPr>
      </w:pPr>
      <w:r w:rsidRPr="009E6443">
        <w:rPr>
          <w:b/>
          <w:sz w:val="32"/>
          <w:szCs w:val="32"/>
        </w:rPr>
        <w:t xml:space="preserve">Катль </w:t>
      </w:r>
      <w:r w:rsidRPr="009E6443">
        <w:rPr>
          <w:sz w:val="32"/>
          <w:szCs w:val="32"/>
        </w:rPr>
        <w:t>- убийство человека</w:t>
      </w:r>
    </w:p>
    <w:p w:rsidR="00155D70" w:rsidRPr="009E6443" w:rsidRDefault="00155D70" w:rsidP="00155D70">
      <w:pPr>
        <w:tabs>
          <w:tab w:val="left" w:pos="7810"/>
        </w:tabs>
        <w:ind w:firstLine="284"/>
        <w:rPr>
          <w:sz w:val="32"/>
          <w:szCs w:val="32"/>
        </w:rPr>
      </w:pPr>
      <w:r w:rsidRPr="009E6443">
        <w:rPr>
          <w:b/>
          <w:sz w:val="32"/>
          <w:szCs w:val="32"/>
        </w:rPr>
        <w:t>Зина</w:t>
      </w:r>
      <w:r w:rsidRPr="009E6443">
        <w:rPr>
          <w:sz w:val="32"/>
          <w:szCs w:val="32"/>
        </w:rPr>
        <w:t xml:space="preserve"> - </w:t>
      </w:r>
      <w:r w:rsidRPr="009E6443">
        <w:rPr>
          <w:color w:val="000000"/>
          <w:sz w:val="32"/>
          <w:szCs w:val="32"/>
        </w:rPr>
        <w:t>аморальность,</w:t>
      </w:r>
      <w:r w:rsidRPr="009E6443">
        <w:rPr>
          <w:sz w:val="32"/>
          <w:szCs w:val="32"/>
        </w:rPr>
        <w:t xml:space="preserve"> прелюбодеяние, незаконное внебрачное сожительс</w:t>
      </w:r>
      <w:r w:rsidRPr="009E6443">
        <w:rPr>
          <w:sz w:val="32"/>
          <w:szCs w:val="32"/>
        </w:rPr>
        <w:t>т</w:t>
      </w:r>
      <w:r w:rsidRPr="009E6443">
        <w:rPr>
          <w:sz w:val="32"/>
          <w:szCs w:val="32"/>
        </w:rPr>
        <w:t>во мужчины и женщины</w:t>
      </w:r>
    </w:p>
    <w:p w:rsidR="00155D70" w:rsidRPr="009E6443" w:rsidRDefault="00155D70" w:rsidP="00155D70">
      <w:pPr>
        <w:ind w:firstLine="284"/>
        <w:rPr>
          <w:sz w:val="32"/>
          <w:szCs w:val="32"/>
        </w:rPr>
      </w:pPr>
      <w:r w:rsidRPr="009E6443">
        <w:rPr>
          <w:b/>
          <w:sz w:val="32"/>
          <w:szCs w:val="32"/>
        </w:rPr>
        <w:t xml:space="preserve">Ливата </w:t>
      </w:r>
      <w:r w:rsidRPr="009E6443">
        <w:rPr>
          <w:sz w:val="32"/>
          <w:szCs w:val="32"/>
        </w:rPr>
        <w:t>- однополые сексуальные отношения, гомосексуализм</w:t>
      </w:r>
    </w:p>
    <w:p w:rsidR="00155D70" w:rsidRPr="009E6443" w:rsidRDefault="00155D70" w:rsidP="00155D70">
      <w:pPr>
        <w:tabs>
          <w:tab w:val="left" w:pos="7810"/>
        </w:tabs>
        <w:ind w:firstLine="284"/>
        <w:rPr>
          <w:sz w:val="32"/>
          <w:szCs w:val="32"/>
        </w:rPr>
      </w:pPr>
      <w:r w:rsidRPr="009E6443">
        <w:rPr>
          <w:b/>
          <w:sz w:val="32"/>
          <w:szCs w:val="32"/>
        </w:rPr>
        <w:t>Интихар</w:t>
      </w:r>
      <w:r w:rsidRPr="009E6443">
        <w:rPr>
          <w:sz w:val="32"/>
          <w:szCs w:val="32"/>
        </w:rPr>
        <w:t xml:space="preserve"> - самоубийство</w:t>
      </w:r>
    </w:p>
    <w:p w:rsidR="00155D70" w:rsidRPr="009E6443" w:rsidRDefault="00155D70" w:rsidP="00155D70">
      <w:pPr>
        <w:ind w:firstLine="284"/>
        <w:rPr>
          <w:sz w:val="32"/>
          <w:szCs w:val="32"/>
        </w:rPr>
      </w:pPr>
      <w:r w:rsidRPr="009E6443">
        <w:rPr>
          <w:b/>
          <w:sz w:val="32"/>
          <w:szCs w:val="32"/>
        </w:rPr>
        <w:t>Гасб</w:t>
      </w:r>
      <w:r w:rsidRPr="009E6443">
        <w:rPr>
          <w:sz w:val="32"/>
          <w:szCs w:val="32"/>
        </w:rPr>
        <w:t xml:space="preserve"> - захват имущества или вещи, насильственным путем</w:t>
      </w:r>
    </w:p>
    <w:p w:rsidR="00155D70" w:rsidRPr="009E6443" w:rsidRDefault="00155D70" w:rsidP="00155D70">
      <w:pPr>
        <w:ind w:firstLine="284"/>
        <w:rPr>
          <w:sz w:val="32"/>
          <w:szCs w:val="32"/>
        </w:rPr>
      </w:pPr>
      <w:r w:rsidRPr="009E6443">
        <w:rPr>
          <w:b/>
          <w:sz w:val="32"/>
          <w:szCs w:val="32"/>
        </w:rPr>
        <w:t>Гыйбат</w:t>
      </w:r>
      <w:r w:rsidRPr="009E6443">
        <w:rPr>
          <w:sz w:val="32"/>
          <w:szCs w:val="32"/>
        </w:rPr>
        <w:t xml:space="preserve"> - заглазное осуждение, сплетня в адрес какого-либо человека, стремление разузнать личные тайны человека для предания их гласн</w:t>
      </w:r>
      <w:r w:rsidRPr="009E6443">
        <w:rPr>
          <w:sz w:val="32"/>
          <w:szCs w:val="32"/>
        </w:rPr>
        <w:t>о</w:t>
      </w:r>
      <w:r w:rsidRPr="009E6443">
        <w:rPr>
          <w:sz w:val="32"/>
          <w:szCs w:val="32"/>
        </w:rPr>
        <w:t>сти</w:t>
      </w:r>
    </w:p>
    <w:p w:rsidR="00155D70" w:rsidRPr="009E6443" w:rsidRDefault="00155D70" w:rsidP="00155D70">
      <w:pPr>
        <w:ind w:firstLine="284"/>
        <w:rPr>
          <w:sz w:val="32"/>
          <w:szCs w:val="32"/>
        </w:rPr>
      </w:pPr>
      <w:r w:rsidRPr="009E6443">
        <w:rPr>
          <w:b/>
          <w:sz w:val="32"/>
          <w:szCs w:val="32"/>
        </w:rPr>
        <w:t>Риба</w:t>
      </w:r>
      <w:r w:rsidRPr="009E6443">
        <w:rPr>
          <w:sz w:val="32"/>
          <w:szCs w:val="32"/>
        </w:rPr>
        <w:t xml:space="preserve"> - проценты, незаконный  рост денег</w:t>
      </w:r>
    </w:p>
    <w:p w:rsidR="00155D70" w:rsidRPr="009E6443" w:rsidRDefault="00155D70" w:rsidP="00155D70">
      <w:pPr>
        <w:ind w:firstLine="284"/>
        <w:rPr>
          <w:sz w:val="32"/>
          <w:szCs w:val="32"/>
        </w:rPr>
      </w:pPr>
      <w:r w:rsidRPr="009E6443">
        <w:rPr>
          <w:b/>
          <w:sz w:val="32"/>
          <w:szCs w:val="32"/>
        </w:rPr>
        <w:t>Рушват</w:t>
      </w:r>
      <w:r w:rsidRPr="009E6443">
        <w:rPr>
          <w:sz w:val="32"/>
          <w:szCs w:val="32"/>
        </w:rPr>
        <w:t xml:space="preserve"> - взятка</w:t>
      </w:r>
    </w:p>
    <w:p w:rsidR="00155D70" w:rsidRPr="009E6443" w:rsidRDefault="00155D70" w:rsidP="00155D70">
      <w:pPr>
        <w:ind w:firstLine="284"/>
        <w:rPr>
          <w:sz w:val="32"/>
          <w:szCs w:val="32"/>
        </w:rPr>
      </w:pPr>
      <w:r w:rsidRPr="009E6443">
        <w:rPr>
          <w:b/>
          <w:sz w:val="32"/>
          <w:szCs w:val="32"/>
        </w:rPr>
        <w:t>Ифк</w:t>
      </w:r>
      <w:r w:rsidRPr="009E6443">
        <w:rPr>
          <w:sz w:val="32"/>
          <w:szCs w:val="32"/>
        </w:rPr>
        <w:t xml:space="preserve"> - клевета в адрес какого-либо человека</w:t>
      </w:r>
    </w:p>
    <w:p w:rsidR="00155D70" w:rsidRPr="009E6443" w:rsidRDefault="00155D70" w:rsidP="00155D70">
      <w:pPr>
        <w:ind w:firstLine="284"/>
        <w:rPr>
          <w:sz w:val="32"/>
          <w:szCs w:val="32"/>
        </w:rPr>
      </w:pPr>
      <w:r w:rsidRPr="009E6443">
        <w:rPr>
          <w:b/>
          <w:sz w:val="32"/>
          <w:szCs w:val="32"/>
        </w:rPr>
        <w:t xml:space="preserve">Такфир </w:t>
      </w:r>
      <w:r w:rsidRPr="009E6443">
        <w:rPr>
          <w:sz w:val="32"/>
          <w:szCs w:val="32"/>
        </w:rPr>
        <w:t>- обвинение в неверии (куфре)</w:t>
      </w:r>
    </w:p>
    <w:p w:rsidR="00155D70" w:rsidRPr="009E6443" w:rsidRDefault="00155D70" w:rsidP="00155D70">
      <w:pPr>
        <w:ind w:firstLine="284"/>
        <w:rPr>
          <w:sz w:val="32"/>
          <w:szCs w:val="32"/>
        </w:rPr>
      </w:pPr>
      <w:r w:rsidRPr="009E6443">
        <w:rPr>
          <w:sz w:val="32"/>
          <w:szCs w:val="32"/>
        </w:rPr>
        <w:t xml:space="preserve">- </w:t>
      </w:r>
      <w:r w:rsidRPr="009E6443">
        <w:rPr>
          <w:i/>
          <w:sz w:val="32"/>
          <w:szCs w:val="32"/>
        </w:rPr>
        <w:t>Отношение к такфиру в суннитском Исламе</w:t>
      </w:r>
    </w:p>
    <w:p w:rsidR="00155D70" w:rsidRPr="009E6443" w:rsidRDefault="00155D70" w:rsidP="00155D70">
      <w:pPr>
        <w:ind w:firstLine="284"/>
        <w:rPr>
          <w:sz w:val="32"/>
          <w:szCs w:val="32"/>
        </w:rPr>
      </w:pPr>
      <w:r w:rsidRPr="009E6443">
        <w:rPr>
          <w:b/>
          <w:sz w:val="32"/>
          <w:szCs w:val="32"/>
        </w:rPr>
        <w:t xml:space="preserve">Афв </w:t>
      </w:r>
      <w:r w:rsidRPr="009E6443">
        <w:rPr>
          <w:sz w:val="32"/>
          <w:szCs w:val="32"/>
        </w:rPr>
        <w:t>- помилование</w:t>
      </w:r>
    </w:p>
    <w:p w:rsidR="00155D70" w:rsidRPr="009E6443" w:rsidRDefault="00155D70" w:rsidP="00155D70">
      <w:pPr>
        <w:tabs>
          <w:tab w:val="left" w:pos="7810"/>
        </w:tabs>
        <w:ind w:firstLine="284"/>
        <w:rPr>
          <w:sz w:val="32"/>
          <w:szCs w:val="32"/>
        </w:rPr>
      </w:pPr>
      <w:r w:rsidRPr="009E6443">
        <w:rPr>
          <w:b/>
          <w:sz w:val="32"/>
          <w:szCs w:val="32"/>
        </w:rPr>
        <w:t>Тауба</w:t>
      </w:r>
      <w:r w:rsidRPr="009E6443">
        <w:rPr>
          <w:sz w:val="32"/>
          <w:szCs w:val="32"/>
        </w:rPr>
        <w:t xml:space="preserve"> - покаяние, мольба Аллаху о прощении от совершенных грехов</w:t>
      </w:r>
    </w:p>
    <w:p w:rsidR="00155D70" w:rsidRPr="009E6443" w:rsidRDefault="00155D70" w:rsidP="00155D70">
      <w:pPr>
        <w:tabs>
          <w:tab w:val="left" w:pos="7810"/>
        </w:tabs>
        <w:ind w:firstLine="284"/>
        <w:rPr>
          <w:sz w:val="32"/>
          <w:szCs w:val="32"/>
        </w:rPr>
      </w:pPr>
    </w:p>
    <w:p w:rsidR="00155D70" w:rsidRPr="009E6443" w:rsidRDefault="00155D70" w:rsidP="00D072BC">
      <w:pPr>
        <w:pStyle w:val="Heading1"/>
      </w:pPr>
      <w:r w:rsidRPr="009E6443">
        <w:t>VII. БОРЬБА ЗА ВОЗВЫШЕННЫЕ ИДЕАЛЫ И СВЯЩЕННАЯ ВОЙНА</w:t>
      </w:r>
    </w:p>
    <w:p w:rsidR="00155D70" w:rsidRPr="009E6443" w:rsidRDefault="00155D70" w:rsidP="00155D70">
      <w:pPr>
        <w:ind w:firstLine="284"/>
        <w:rPr>
          <w:color w:val="000000"/>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Джихад </w:t>
      </w:r>
      <w:r w:rsidRPr="009E6443">
        <w:rPr>
          <w:color w:val="000000"/>
          <w:sz w:val="32"/>
          <w:szCs w:val="32"/>
        </w:rPr>
        <w:t>-усилие, борьба, священная война</w:t>
      </w:r>
    </w:p>
    <w:p w:rsidR="00155D70" w:rsidRPr="009E6443" w:rsidRDefault="00155D70" w:rsidP="00155D70">
      <w:pPr>
        <w:ind w:firstLine="284"/>
        <w:rPr>
          <w:color w:val="000000"/>
          <w:sz w:val="32"/>
          <w:szCs w:val="32"/>
        </w:rPr>
      </w:pPr>
      <w:r w:rsidRPr="009E6443">
        <w:rPr>
          <w:b/>
          <w:color w:val="000000"/>
          <w:sz w:val="32"/>
          <w:szCs w:val="32"/>
        </w:rPr>
        <w:t>Муджахада</w:t>
      </w:r>
      <w:r w:rsidRPr="009E6443">
        <w:rPr>
          <w:color w:val="000000"/>
          <w:sz w:val="32"/>
          <w:szCs w:val="32"/>
        </w:rPr>
        <w:t xml:space="preserve"> - борьба человека со своими недостатками и страстями, пл</w:t>
      </w:r>
      <w:r w:rsidRPr="009E6443">
        <w:rPr>
          <w:color w:val="000000"/>
          <w:sz w:val="32"/>
          <w:szCs w:val="32"/>
        </w:rPr>
        <w:t>о</w:t>
      </w:r>
      <w:r w:rsidRPr="009E6443">
        <w:rPr>
          <w:color w:val="000000"/>
          <w:sz w:val="32"/>
          <w:szCs w:val="32"/>
        </w:rPr>
        <w:t>хими поступками</w:t>
      </w:r>
    </w:p>
    <w:p w:rsidR="00155D70" w:rsidRPr="009E6443" w:rsidRDefault="00155D70" w:rsidP="00155D70">
      <w:pPr>
        <w:ind w:firstLine="284"/>
        <w:rPr>
          <w:sz w:val="32"/>
          <w:szCs w:val="32"/>
        </w:rPr>
      </w:pPr>
      <w:r w:rsidRPr="009E6443">
        <w:rPr>
          <w:b/>
          <w:sz w:val="32"/>
          <w:szCs w:val="32"/>
        </w:rPr>
        <w:t>Муджахида</w:t>
      </w:r>
      <w:r w:rsidRPr="009E6443">
        <w:rPr>
          <w:sz w:val="32"/>
          <w:szCs w:val="32"/>
        </w:rPr>
        <w:t xml:space="preserve"> - усердие, совершение джихада во имя Аллаха</w:t>
      </w:r>
    </w:p>
    <w:p w:rsidR="00155D70" w:rsidRPr="009E6443" w:rsidRDefault="00155D70" w:rsidP="00155D70">
      <w:pPr>
        <w:ind w:firstLine="284"/>
        <w:rPr>
          <w:sz w:val="32"/>
          <w:szCs w:val="32"/>
        </w:rPr>
      </w:pPr>
      <w:r w:rsidRPr="009E6443">
        <w:rPr>
          <w:b/>
          <w:sz w:val="32"/>
          <w:szCs w:val="32"/>
        </w:rPr>
        <w:t xml:space="preserve">Дар аль-Ислам и Дар аль-Харб </w:t>
      </w:r>
      <w:r w:rsidRPr="009E6443">
        <w:rPr>
          <w:sz w:val="32"/>
          <w:szCs w:val="32"/>
        </w:rPr>
        <w:t>- «территория Ислама» и «территория войны»</w:t>
      </w:r>
      <w:r w:rsidRPr="009E6443">
        <w:rPr>
          <w:b/>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 xml:space="preserve">Газа </w:t>
      </w:r>
      <w:r w:rsidRPr="009E6443">
        <w:rPr>
          <w:color w:val="000000"/>
          <w:sz w:val="32"/>
          <w:szCs w:val="32"/>
        </w:rPr>
        <w:t>- походы против язычников, в которых участвовал пророк Муха</w:t>
      </w:r>
      <w:r w:rsidRPr="009E6443">
        <w:rPr>
          <w:color w:val="000000"/>
          <w:sz w:val="32"/>
          <w:szCs w:val="32"/>
        </w:rPr>
        <w:t>м</w:t>
      </w:r>
      <w:r w:rsidRPr="009E6443">
        <w:rPr>
          <w:color w:val="000000"/>
          <w:sz w:val="32"/>
          <w:szCs w:val="32"/>
        </w:rPr>
        <w:t>мад</w:t>
      </w:r>
    </w:p>
    <w:p w:rsidR="00155D70" w:rsidRPr="009E6443" w:rsidRDefault="00155D70" w:rsidP="00155D70">
      <w:pPr>
        <w:ind w:firstLine="284"/>
        <w:rPr>
          <w:sz w:val="32"/>
          <w:szCs w:val="32"/>
        </w:rPr>
      </w:pPr>
      <w:r w:rsidRPr="009E6443">
        <w:rPr>
          <w:b/>
          <w:sz w:val="32"/>
          <w:szCs w:val="32"/>
        </w:rPr>
        <w:t>Сария</w:t>
      </w:r>
      <w:r w:rsidRPr="009E6443">
        <w:rPr>
          <w:sz w:val="32"/>
          <w:szCs w:val="32"/>
        </w:rPr>
        <w:t xml:space="preserve"> - военные походы, в которых пророк Мухаммад не принимал ли</w:t>
      </w:r>
      <w:r w:rsidRPr="009E6443">
        <w:rPr>
          <w:sz w:val="32"/>
          <w:szCs w:val="32"/>
        </w:rPr>
        <w:t>ч</w:t>
      </w:r>
      <w:r w:rsidRPr="009E6443">
        <w:rPr>
          <w:sz w:val="32"/>
          <w:szCs w:val="32"/>
        </w:rPr>
        <w:t>ного участия</w:t>
      </w:r>
    </w:p>
    <w:p w:rsidR="00155D70" w:rsidRPr="009E6443" w:rsidRDefault="00155D70" w:rsidP="00155D70">
      <w:pPr>
        <w:ind w:firstLine="284"/>
        <w:rPr>
          <w:color w:val="000000"/>
          <w:sz w:val="32"/>
          <w:szCs w:val="32"/>
        </w:rPr>
      </w:pPr>
      <w:r w:rsidRPr="009E6443">
        <w:rPr>
          <w:b/>
          <w:color w:val="000000"/>
          <w:sz w:val="32"/>
          <w:szCs w:val="32"/>
        </w:rPr>
        <w:t>Гази</w:t>
      </w:r>
      <w:r w:rsidRPr="009E6443">
        <w:rPr>
          <w:color w:val="000000"/>
          <w:sz w:val="32"/>
          <w:szCs w:val="32"/>
        </w:rPr>
        <w:t xml:space="preserve"> - мусульмане, участвующие в войне за веру</w:t>
      </w:r>
    </w:p>
    <w:p w:rsidR="00155D70" w:rsidRPr="009E6443" w:rsidRDefault="00155D70" w:rsidP="00155D70">
      <w:pPr>
        <w:ind w:firstLine="284"/>
        <w:rPr>
          <w:color w:val="000000"/>
          <w:sz w:val="32"/>
          <w:szCs w:val="32"/>
        </w:rPr>
      </w:pPr>
      <w:r w:rsidRPr="009E6443">
        <w:rPr>
          <w:b/>
          <w:color w:val="000000"/>
          <w:sz w:val="32"/>
          <w:szCs w:val="32"/>
        </w:rPr>
        <w:t>Алп</w:t>
      </w:r>
      <w:r w:rsidRPr="009E6443">
        <w:rPr>
          <w:color w:val="000000"/>
          <w:sz w:val="32"/>
          <w:szCs w:val="32"/>
        </w:rPr>
        <w:t xml:space="preserve"> (тур.) - рыцарь, храбрец</w:t>
      </w:r>
    </w:p>
    <w:p w:rsidR="00155D70" w:rsidRPr="009E6443" w:rsidRDefault="00155D70" w:rsidP="00155D70">
      <w:pPr>
        <w:ind w:firstLine="284"/>
        <w:rPr>
          <w:color w:val="000000"/>
          <w:sz w:val="32"/>
          <w:szCs w:val="32"/>
        </w:rPr>
      </w:pPr>
      <w:r w:rsidRPr="009E6443">
        <w:rPr>
          <w:b/>
          <w:color w:val="000000"/>
          <w:sz w:val="32"/>
          <w:szCs w:val="32"/>
        </w:rPr>
        <w:t>Ганима</w:t>
      </w:r>
      <w:r w:rsidRPr="009E6443">
        <w:rPr>
          <w:color w:val="000000"/>
          <w:sz w:val="32"/>
          <w:szCs w:val="32"/>
        </w:rPr>
        <w:t xml:space="preserve"> - трофеи, захваченные в результате сражения с противником</w:t>
      </w:r>
    </w:p>
    <w:p w:rsidR="00155D70" w:rsidRPr="009E6443" w:rsidRDefault="00155D70" w:rsidP="00155D70">
      <w:pPr>
        <w:ind w:firstLine="284"/>
        <w:rPr>
          <w:sz w:val="32"/>
          <w:szCs w:val="32"/>
        </w:rPr>
      </w:pPr>
      <w:r w:rsidRPr="009E6443">
        <w:rPr>
          <w:b/>
          <w:sz w:val="32"/>
          <w:szCs w:val="32"/>
        </w:rPr>
        <w:t>Фей</w:t>
      </w:r>
      <w:r w:rsidRPr="009E6443">
        <w:rPr>
          <w:sz w:val="32"/>
          <w:szCs w:val="32"/>
        </w:rPr>
        <w:t xml:space="preserve"> - военная добыча, приобретенная без боя, которая не распределяется м</w:t>
      </w:r>
      <w:r w:rsidRPr="009E6443">
        <w:rPr>
          <w:sz w:val="32"/>
          <w:szCs w:val="32"/>
        </w:rPr>
        <w:t>е</w:t>
      </w:r>
      <w:r w:rsidRPr="009E6443">
        <w:rPr>
          <w:sz w:val="32"/>
          <w:szCs w:val="32"/>
        </w:rPr>
        <w:t>жду воинами</w:t>
      </w:r>
    </w:p>
    <w:p w:rsidR="00155D70" w:rsidRPr="009E6443" w:rsidRDefault="00155D70" w:rsidP="00155D70">
      <w:pPr>
        <w:ind w:firstLine="284"/>
        <w:rPr>
          <w:sz w:val="32"/>
          <w:szCs w:val="32"/>
        </w:rPr>
      </w:pPr>
      <w:r w:rsidRPr="009E6443">
        <w:rPr>
          <w:b/>
          <w:sz w:val="32"/>
          <w:szCs w:val="32"/>
        </w:rPr>
        <w:t>Шахид</w:t>
      </w:r>
      <w:r w:rsidRPr="009E6443">
        <w:rPr>
          <w:sz w:val="32"/>
          <w:szCs w:val="32"/>
        </w:rPr>
        <w:t xml:space="preserve"> - мусульманин, который принял мученическую смерть на войне против врагов, сражаясь во имя Аллаха, защ</w:t>
      </w:r>
      <w:r w:rsidRPr="009E6443">
        <w:rPr>
          <w:sz w:val="32"/>
          <w:szCs w:val="32"/>
        </w:rPr>
        <w:t>и</w:t>
      </w:r>
      <w:r w:rsidRPr="009E6443">
        <w:rPr>
          <w:sz w:val="32"/>
          <w:szCs w:val="32"/>
        </w:rPr>
        <w:t>щая свою веру, родину, честь, семью</w:t>
      </w:r>
    </w:p>
    <w:p w:rsidR="00155D70" w:rsidRPr="009E6443" w:rsidRDefault="00155D70" w:rsidP="00155D70">
      <w:pPr>
        <w:ind w:firstLine="284"/>
        <w:rPr>
          <w:color w:val="000000"/>
          <w:sz w:val="32"/>
          <w:szCs w:val="32"/>
        </w:rPr>
      </w:pPr>
      <w:r w:rsidRPr="009E6443">
        <w:rPr>
          <w:b/>
          <w:color w:val="000000"/>
          <w:sz w:val="32"/>
          <w:szCs w:val="32"/>
        </w:rPr>
        <w:t>Хандак</w:t>
      </w:r>
      <w:r w:rsidRPr="009E6443">
        <w:rPr>
          <w:color w:val="000000"/>
          <w:sz w:val="32"/>
          <w:szCs w:val="32"/>
        </w:rPr>
        <w:t xml:space="preserve"> - называние одного из сражений между мусульманами и язычн</w:t>
      </w:r>
      <w:r w:rsidRPr="009E6443">
        <w:rPr>
          <w:color w:val="000000"/>
          <w:sz w:val="32"/>
          <w:szCs w:val="32"/>
        </w:rPr>
        <w:t>и</w:t>
      </w:r>
      <w:r w:rsidRPr="009E6443">
        <w:rPr>
          <w:color w:val="000000"/>
          <w:sz w:val="32"/>
          <w:szCs w:val="32"/>
        </w:rPr>
        <w:t>ками</w:t>
      </w:r>
    </w:p>
    <w:p w:rsidR="00155D70" w:rsidRPr="009E6443" w:rsidRDefault="00155D70" w:rsidP="00155D70">
      <w:pPr>
        <w:ind w:firstLine="284"/>
        <w:rPr>
          <w:sz w:val="32"/>
          <w:szCs w:val="32"/>
        </w:rPr>
      </w:pPr>
      <w:r w:rsidRPr="009E6443">
        <w:rPr>
          <w:b/>
          <w:sz w:val="32"/>
          <w:szCs w:val="32"/>
        </w:rPr>
        <w:t xml:space="preserve">Бир аль-Мауна </w:t>
      </w:r>
      <w:r w:rsidRPr="009E6443">
        <w:rPr>
          <w:sz w:val="32"/>
          <w:szCs w:val="32"/>
        </w:rPr>
        <w:t>- название колодца между Меккой и Мединой, где поги</w:t>
      </w:r>
      <w:r w:rsidRPr="009E6443">
        <w:rPr>
          <w:sz w:val="32"/>
          <w:szCs w:val="32"/>
        </w:rPr>
        <w:t>б</w:t>
      </w:r>
      <w:r w:rsidRPr="009E6443">
        <w:rPr>
          <w:sz w:val="32"/>
          <w:szCs w:val="32"/>
        </w:rPr>
        <w:t>ли 70 мединских знатоков Ислама, направленных пророком Мухаммадом к плем</w:t>
      </w:r>
      <w:r w:rsidRPr="009E6443">
        <w:rPr>
          <w:sz w:val="32"/>
          <w:szCs w:val="32"/>
        </w:rPr>
        <w:t>е</w:t>
      </w:r>
      <w:r w:rsidRPr="009E6443">
        <w:rPr>
          <w:sz w:val="32"/>
          <w:szCs w:val="32"/>
        </w:rPr>
        <w:t>ни Бану Амр.</w:t>
      </w:r>
    </w:p>
    <w:p w:rsidR="00155D70" w:rsidRPr="009E6443" w:rsidRDefault="00155D70" w:rsidP="00155D70">
      <w:pPr>
        <w:ind w:firstLine="284"/>
        <w:rPr>
          <w:color w:val="000000"/>
          <w:sz w:val="32"/>
          <w:szCs w:val="32"/>
        </w:rPr>
      </w:pPr>
      <w:r w:rsidRPr="009E6443">
        <w:rPr>
          <w:b/>
          <w:color w:val="000000"/>
          <w:sz w:val="32"/>
          <w:szCs w:val="32"/>
        </w:rPr>
        <w:t xml:space="preserve">Хиджра (I) </w:t>
      </w:r>
      <w:r w:rsidRPr="009E6443">
        <w:rPr>
          <w:color w:val="000000"/>
          <w:sz w:val="32"/>
          <w:szCs w:val="32"/>
        </w:rPr>
        <w:t>- переселение из одного места на другое</w:t>
      </w:r>
    </w:p>
    <w:p w:rsidR="00155D70" w:rsidRPr="009E6443" w:rsidRDefault="00155D70" w:rsidP="00155D70">
      <w:pPr>
        <w:ind w:firstLine="284"/>
        <w:rPr>
          <w:i/>
          <w:sz w:val="32"/>
          <w:szCs w:val="32"/>
        </w:rPr>
      </w:pPr>
      <w:r w:rsidRPr="009E6443">
        <w:rPr>
          <w:i/>
          <w:sz w:val="32"/>
          <w:szCs w:val="32"/>
        </w:rPr>
        <w:t>- Хиджра в Эфиопию</w:t>
      </w:r>
    </w:p>
    <w:p w:rsidR="00155D70" w:rsidRPr="009E6443" w:rsidRDefault="00155D70" w:rsidP="00155D70">
      <w:pPr>
        <w:tabs>
          <w:tab w:val="left" w:pos="7810"/>
        </w:tabs>
        <w:ind w:firstLine="284"/>
        <w:rPr>
          <w:i/>
          <w:color w:val="000000"/>
          <w:sz w:val="32"/>
          <w:szCs w:val="32"/>
        </w:rPr>
      </w:pPr>
      <w:r w:rsidRPr="009E6443">
        <w:rPr>
          <w:i/>
          <w:color w:val="000000"/>
          <w:sz w:val="32"/>
          <w:szCs w:val="32"/>
        </w:rPr>
        <w:t>- Хиджра из Мекки в Медину</w:t>
      </w:r>
    </w:p>
    <w:p w:rsidR="00155D70" w:rsidRPr="009E6443" w:rsidRDefault="0035089E" w:rsidP="00155D70">
      <w:pPr>
        <w:ind w:firstLine="284"/>
        <w:rPr>
          <w:sz w:val="32"/>
          <w:szCs w:val="32"/>
        </w:rPr>
      </w:pPr>
      <w:r w:rsidRPr="009E6443">
        <w:rPr>
          <w:b/>
          <w:sz w:val="32"/>
          <w:szCs w:val="32"/>
        </w:rPr>
        <w:t>Такия</w:t>
      </w:r>
      <w:r w:rsidR="00155D70" w:rsidRPr="009E6443">
        <w:rPr>
          <w:sz w:val="32"/>
          <w:szCs w:val="32"/>
        </w:rPr>
        <w:t xml:space="preserve"> - сокрытие своих вероубеждений в случае опасности для жизни и невозможности сопроти</w:t>
      </w:r>
      <w:r w:rsidR="00155D70" w:rsidRPr="009E6443">
        <w:rPr>
          <w:sz w:val="32"/>
          <w:szCs w:val="32"/>
        </w:rPr>
        <w:t>в</w:t>
      </w:r>
      <w:r w:rsidR="00155D70" w:rsidRPr="009E6443">
        <w:rPr>
          <w:sz w:val="32"/>
          <w:szCs w:val="32"/>
        </w:rPr>
        <w:t>ления</w:t>
      </w:r>
    </w:p>
    <w:p w:rsidR="00155D70" w:rsidRPr="009E6443" w:rsidRDefault="00155D70" w:rsidP="00155D70">
      <w:pPr>
        <w:tabs>
          <w:tab w:val="left" w:pos="7810"/>
        </w:tabs>
        <w:ind w:firstLine="284"/>
        <w:rPr>
          <w:sz w:val="32"/>
          <w:szCs w:val="32"/>
        </w:rPr>
      </w:pPr>
      <w:r w:rsidRPr="009E6443">
        <w:rPr>
          <w:b/>
          <w:sz w:val="32"/>
          <w:szCs w:val="32"/>
        </w:rPr>
        <w:t>Сабр</w:t>
      </w:r>
      <w:r w:rsidRPr="009E6443">
        <w:rPr>
          <w:sz w:val="32"/>
          <w:szCs w:val="32"/>
        </w:rPr>
        <w:t xml:space="preserve"> - терпение при исполнении религиозных обязанностей, воздержании от запретного, а также при неудачах и несчастьях в процессе жи</w:t>
      </w:r>
      <w:r w:rsidRPr="009E6443">
        <w:rPr>
          <w:sz w:val="32"/>
          <w:szCs w:val="32"/>
        </w:rPr>
        <w:t>з</w:t>
      </w:r>
      <w:r w:rsidRPr="009E6443">
        <w:rPr>
          <w:sz w:val="32"/>
          <w:szCs w:val="32"/>
        </w:rPr>
        <w:t>ни</w:t>
      </w:r>
    </w:p>
    <w:p w:rsidR="00155D70" w:rsidRPr="009E6443" w:rsidRDefault="00155D70" w:rsidP="00155D70">
      <w:pPr>
        <w:tabs>
          <w:tab w:val="left" w:pos="7810"/>
        </w:tabs>
        <w:ind w:firstLine="284"/>
        <w:rPr>
          <w:sz w:val="32"/>
          <w:szCs w:val="32"/>
        </w:rPr>
      </w:pPr>
    </w:p>
    <w:p w:rsidR="00155D70" w:rsidRPr="009E6443" w:rsidRDefault="00155D70" w:rsidP="00D072BC">
      <w:pPr>
        <w:pStyle w:val="Heading1"/>
      </w:pPr>
      <w:r w:rsidRPr="009E6443">
        <w:t>VIII. КАТЕГОРИИ ЛЮДЕЙ</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Умма </w:t>
      </w:r>
      <w:r w:rsidRPr="009E6443">
        <w:rPr>
          <w:sz w:val="32"/>
          <w:szCs w:val="32"/>
        </w:rPr>
        <w:t>- община верующих, которые приняли пророков, подчинились им и уверовали в Аллаха</w:t>
      </w:r>
    </w:p>
    <w:p w:rsidR="00155D70" w:rsidRPr="009E6443" w:rsidRDefault="00461C4B" w:rsidP="00155D70">
      <w:pPr>
        <w:ind w:firstLine="284"/>
        <w:rPr>
          <w:b/>
          <w:sz w:val="32"/>
          <w:szCs w:val="32"/>
        </w:rPr>
      </w:pPr>
      <w:r w:rsidRPr="009E6443">
        <w:rPr>
          <w:b/>
          <w:sz w:val="32"/>
          <w:szCs w:val="32"/>
        </w:rPr>
        <w:t>Мумин</w:t>
      </w:r>
      <w:r w:rsidR="00155D70" w:rsidRPr="009E6443">
        <w:rPr>
          <w:sz w:val="32"/>
          <w:szCs w:val="32"/>
        </w:rPr>
        <w:t xml:space="preserve"> - праведный мусульманин, который подтверждает все то, что н</w:t>
      </w:r>
      <w:r w:rsidR="00155D70" w:rsidRPr="009E6443">
        <w:rPr>
          <w:sz w:val="32"/>
          <w:szCs w:val="32"/>
        </w:rPr>
        <w:t>и</w:t>
      </w:r>
      <w:r w:rsidR="00155D70" w:rsidRPr="009E6443">
        <w:rPr>
          <w:sz w:val="32"/>
          <w:szCs w:val="32"/>
        </w:rPr>
        <w:t>спослано от Аллаха</w:t>
      </w:r>
    </w:p>
    <w:p w:rsidR="00155D70" w:rsidRPr="009E6443" w:rsidRDefault="00155D70" w:rsidP="00155D70">
      <w:pPr>
        <w:ind w:firstLine="284"/>
        <w:rPr>
          <w:sz w:val="32"/>
          <w:szCs w:val="32"/>
        </w:rPr>
      </w:pPr>
      <w:r w:rsidRPr="009E6443">
        <w:rPr>
          <w:b/>
          <w:sz w:val="32"/>
          <w:szCs w:val="32"/>
        </w:rPr>
        <w:t xml:space="preserve">Мухадрамы </w:t>
      </w:r>
      <w:r w:rsidRPr="009E6443">
        <w:rPr>
          <w:sz w:val="32"/>
          <w:szCs w:val="32"/>
        </w:rPr>
        <w:t>- мусульмане, которые жили в период жизни пророка М</w:t>
      </w:r>
      <w:r w:rsidRPr="009E6443">
        <w:rPr>
          <w:sz w:val="32"/>
          <w:szCs w:val="32"/>
        </w:rPr>
        <w:t>у</w:t>
      </w:r>
      <w:r w:rsidRPr="009E6443">
        <w:rPr>
          <w:sz w:val="32"/>
          <w:szCs w:val="32"/>
        </w:rPr>
        <w:t>хаммада, но так и не сумели увидеть его</w:t>
      </w:r>
    </w:p>
    <w:p w:rsidR="00155D70" w:rsidRPr="009E6443" w:rsidRDefault="00155D70" w:rsidP="00155D70">
      <w:pPr>
        <w:ind w:firstLine="284"/>
        <w:rPr>
          <w:color w:val="000000"/>
          <w:sz w:val="32"/>
          <w:szCs w:val="32"/>
        </w:rPr>
      </w:pPr>
      <w:r w:rsidRPr="009E6443">
        <w:rPr>
          <w:b/>
          <w:color w:val="000000"/>
          <w:sz w:val="32"/>
          <w:szCs w:val="32"/>
        </w:rPr>
        <w:t xml:space="preserve">Фасик </w:t>
      </w:r>
      <w:r w:rsidRPr="009E6443">
        <w:rPr>
          <w:color w:val="000000"/>
          <w:sz w:val="32"/>
          <w:szCs w:val="32"/>
        </w:rPr>
        <w:t>- человек, который постоянно совершает греховные поступки, грешник, нечестивец</w:t>
      </w:r>
    </w:p>
    <w:p w:rsidR="00155D70" w:rsidRPr="009E6443" w:rsidRDefault="00155D70" w:rsidP="00155D70">
      <w:pPr>
        <w:tabs>
          <w:tab w:val="left" w:pos="7810"/>
        </w:tabs>
        <w:ind w:firstLine="284"/>
        <w:rPr>
          <w:sz w:val="32"/>
          <w:szCs w:val="32"/>
        </w:rPr>
      </w:pPr>
      <w:r w:rsidRPr="009E6443">
        <w:rPr>
          <w:b/>
          <w:sz w:val="32"/>
          <w:szCs w:val="32"/>
        </w:rPr>
        <w:t>Мушрик</w:t>
      </w:r>
      <w:r w:rsidRPr="009E6443">
        <w:rPr>
          <w:sz w:val="32"/>
          <w:szCs w:val="32"/>
        </w:rPr>
        <w:t xml:space="preserve"> - язычник, признающий наряду с Творцом наличие и других б</w:t>
      </w:r>
      <w:r w:rsidRPr="009E6443">
        <w:rPr>
          <w:sz w:val="32"/>
          <w:szCs w:val="32"/>
        </w:rPr>
        <w:t>о</w:t>
      </w:r>
      <w:r w:rsidRPr="009E6443">
        <w:rPr>
          <w:sz w:val="32"/>
          <w:szCs w:val="32"/>
        </w:rPr>
        <w:t>жеств или полубожеств</w:t>
      </w:r>
    </w:p>
    <w:p w:rsidR="00155D70" w:rsidRPr="009E6443" w:rsidRDefault="00155D70" w:rsidP="00155D70">
      <w:pPr>
        <w:tabs>
          <w:tab w:val="left" w:pos="7810"/>
        </w:tabs>
        <w:ind w:firstLine="284"/>
        <w:rPr>
          <w:sz w:val="32"/>
          <w:szCs w:val="32"/>
        </w:rPr>
      </w:pPr>
      <w:r w:rsidRPr="009E6443">
        <w:rPr>
          <w:b/>
          <w:sz w:val="32"/>
          <w:szCs w:val="32"/>
        </w:rPr>
        <w:t>Кяфир</w:t>
      </w:r>
      <w:r w:rsidRPr="009E6443">
        <w:rPr>
          <w:sz w:val="32"/>
          <w:szCs w:val="32"/>
        </w:rPr>
        <w:t xml:space="preserve"> - неверный, неблагодарный, скрывающий, не признающий истины, не верующий в существование или еди</w:t>
      </w:r>
      <w:r w:rsidRPr="009E6443">
        <w:rPr>
          <w:sz w:val="32"/>
          <w:szCs w:val="32"/>
        </w:rPr>
        <w:t>н</w:t>
      </w:r>
      <w:r w:rsidRPr="009E6443">
        <w:rPr>
          <w:sz w:val="32"/>
          <w:szCs w:val="32"/>
        </w:rPr>
        <w:t>ство Аллаха</w:t>
      </w:r>
    </w:p>
    <w:p w:rsidR="00155D70" w:rsidRPr="009E6443" w:rsidRDefault="00155D70" w:rsidP="00155D70">
      <w:pPr>
        <w:tabs>
          <w:tab w:val="left" w:pos="7810"/>
        </w:tabs>
        <w:ind w:firstLine="284"/>
        <w:rPr>
          <w:sz w:val="32"/>
          <w:szCs w:val="32"/>
        </w:rPr>
      </w:pPr>
      <w:r w:rsidRPr="009E6443">
        <w:rPr>
          <w:b/>
          <w:sz w:val="32"/>
          <w:szCs w:val="32"/>
        </w:rPr>
        <w:t>Зиндик</w:t>
      </w:r>
      <w:r w:rsidRPr="009E6443">
        <w:rPr>
          <w:sz w:val="32"/>
          <w:szCs w:val="32"/>
        </w:rPr>
        <w:t xml:space="preserve"> - люди, которые внешне ведут себя как мусульманине, но на с</w:t>
      </w:r>
      <w:r w:rsidRPr="009E6443">
        <w:rPr>
          <w:sz w:val="32"/>
          <w:szCs w:val="32"/>
        </w:rPr>
        <w:t>а</w:t>
      </w:r>
      <w:r w:rsidRPr="009E6443">
        <w:rPr>
          <w:sz w:val="32"/>
          <w:szCs w:val="32"/>
        </w:rPr>
        <w:t>мом деле являются неве</w:t>
      </w:r>
      <w:r w:rsidRPr="009E6443">
        <w:rPr>
          <w:sz w:val="32"/>
          <w:szCs w:val="32"/>
        </w:rPr>
        <w:t>р</w:t>
      </w:r>
      <w:r w:rsidRPr="009E6443">
        <w:rPr>
          <w:sz w:val="32"/>
          <w:szCs w:val="32"/>
        </w:rPr>
        <w:t>ными</w:t>
      </w:r>
    </w:p>
    <w:p w:rsidR="00155D70" w:rsidRPr="009E6443" w:rsidRDefault="00155D70" w:rsidP="00155D70">
      <w:pPr>
        <w:ind w:firstLine="284"/>
        <w:rPr>
          <w:b/>
          <w:sz w:val="32"/>
          <w:szCs w:val="32"/>
        </w:rPr>
      </w:pPr>
      <w:r w:rsidRPr="009E6443">
        <w:rPr>
          <w:b/>
          <w:sz w:val="32"/>
          <w:szCs w:val="32"/>
        </w:rPr>
        <w:t>Мунафик</w:t>
      </w:r>
      <w:r w:rsidR="002A38C5" w:rsidRPr="009E6443">
        <w:rPr>
          <w:b/>
          <w:sz w:val="32"/>
          <w:szCs w:val="32"/>
        </w:rPr>
        <w:t>и</w:t>
      </w:r>
      <w:r w:rsidRPr="009E6443">
        <w:rPr>
          <w:sz w:val="32"/>
          <w:szCs w:val="32"/>
        </w:rPr>
        <w:t xml:space="preserve"> - лицемеры, которые не являются верующими, однако внешне себя показывают м</w:t>
      </w:r>
      <w:r w:rsidRPr="009E6443">
        <w:rPr>
          <w:sz w:val="32"/>
          <w:szCs w:val="32"/>
        </w:rPr>
        <w:t>у</w:t>
      </w:r>
      <w:r w:rsidRPr="009E6443">
        <w:rPr>
          <w:sz w:val="32"/>
          <w:szCs w:val="32"/>
        </w:rPr>
        <w:t>сульманами</w:t>
      </w:r>
      <w:r w:rsidRPr="009E6443">
        <w:rPr>
          <w:b/>
          <w:sz w:val="32"/>
          <w:szCs w:val="32"/>
        </w:rPr>
        <w:t xml:space="preserve"> </w:t>
      </w:r>
    </w:p>
    <w:p w:rsidR="00155D70" w:rsidRPr="009E6443" w:rsidRDefault="00155D70" w:rsidP="00155D70">
      <w:pPr>
        <w:ind w:firstLine="284"/>
        <w:rPr>
          <w:sz w:val="32"/>
          <w:szCs w:val="32"/>
        </w:rPr>
      </w:pPr>
      <w:r w:rsidRPr="009E6443">
        <w:rPr>
          <w:b/>
          <w:sz w:val="32"/>
          <w:szCs w:val="32"/>
        </w:rPr>
        <w:t>Мамлюки (I)</w:t>
      </w:r>
      <w:r w:rsidRPr="009E6443">
        <w:rPr>
          <w:sz w:val="32"/>
          <w:szCs w:val="32"/>
        </w:rPr>
        <w:t xml:space="preserve"> - рабы, люди являющиеся чьей-то собственностью</w:t>
      </w:r>
    </w:p>
    <w:p w:rsidR="00155D70" w:rsidRPr="009E6443" w:rsidRDefault="00155D70" w:rsidP="00155D70">
      <w:pPr>
        <w:ind w:firstLine="284"/>
        <w:rPr>
          <w:sz w:val="32"/>
          <w:szCs w:val="32"/>
        </w:rPr>
      </w:pPr>
      <w:r w:rsidRPr="009E6443">
        <w:rPr>
          <w:b/>
          <w:sz w:val="32"/>
          <w:szCs w:val="32"/>
        </w:rPr>
        <w:t>Джария</w:t>
      </w:r>
      <w:r w:rsidRPr="009E6443">
        <w:rPr>
          <w:sz w:val="32"/>
          <w:szCs w:val="32"/>
        </w:rPr>
        <w:t xml:space="preserve"> - рабыня, наложница, женщина попавшая в плен на поле боя</w:t>
      </w:r>
    </w:p>
    <w:p w:rsidR="00155D70" w:rsidRPr="009E6443" w:rsidRDefault="00155D70" w:rsidP="00155D70">
      <w:pPr>
        <w:ind w:firstLine="284"/>
        <w:rPr>
          <w:sz w:val="32"/>
          <w:szCs w:val="32"/>
        </w:rPr>
      </w:pPr>
      <w:r w:rsidRPr="009E6443">
        <w:rPr>
          <w:b/>
          <w:sz w:val="32"/>
          <w:szCs w:val="32"/>
        </w:rPr>
        <w:t>Маула</w:t>
      </w:r>
      <w:r w:rsidRPr="009E6443">
        <w:rPr>
          <w:sz w:val="32"/>
          <w:szCs w:val="32"/>
        </w:rPr>
        <w:t xml:space="preserve"> - бывшие рабы-вольноотпущенники</w:t>
      </w:r>
    </w:p>
    <w:p w:rsidR="00155D70" w:rsidRPr="009E6443" w:rsidRDefault="00155D70" w:rsidP="00155D70">
      <w:pPr>
        <w:tabs>
          <w:tab w:val="left" w:pos="7810"/>
        </w:tabs>
        <w:ind w:firstLine="284"/>
        <w:rPr>
          <w:sz w:val="32"/>
          <w:szCs w:val="32"/>
        </w:rPr>
      </w:pPr>
      <w:r w:rsidRPr="009E6443">
        <w:rPr>
          <w:b/>
          <w:sz w:val="32"/>
          <w:szCs w:val="32"/>
        </w:rPr>
        <w:t>Мустамин</w:t>
      </w:r>
      <w:r w:rsidRPr="009E6443">
        <w:rPr>
          <w:sz w:val="32"/>
          <w:szCs w:val="32"/>
        </w:rPr>
        <w:t xml:space="preserve"> - человек, который просит пощады, убежища</w:t>
      </w:r>
    </w:p>
    <w:p w:rsidR="00155D70" w:rsidRPr="009E6443" w:rsidRDefault="00155D70" w:rsidP="00155D70">
      <w:pPr>
        <w:tabs>
          <w:tab w:val="left" w:pos="7810"/>
        </w:tabs>
        <w:ind w:firstLine="284"/>
        <w:rPr>
          <w:sz w:val="32"/>
          <w:szCs w:val="32"/>
        </w:rPr>
      </w:pPr>
      <w:r w:rsidRPr="009E6443">
        <w:rPr>
          <w:b/>
          <w:sz w:val="32"/>
          <w:szCs w:val="32"/>
        </w:rPr>
        <w:t>Мухсан</w:t>
      </w:r>
      <w:r w:rsidRPr="009E6443">
        <w:rPr>
          <w:sz w:val="32"/>
          <w:szCs w:val="32"/>
        </w:rPr>
        <w:t xml:space="preserve"> - добродетельный и целомудренный женатый мусульманин</w:t>
      </w:r>
    </w:p>
    <w:p w:rsidR="00155D70" w:rsidRPr="009E6443" w:rsidRDefault="00155D70" w:rsidP="00155D70">
      <w:pPr>
        <w:tabs>
          <w:tab w:val="left" w:pos="7810"/>
        </w:tabs>
        <w:ind w:firstLine="284"/>
        <w:rPr>
          <w:sz w:val="32"/>
          <w:szCs w:val="32"/>
        </w:rPr>
      </w:pPr>
      <w:r w:rsidRPr="009E6443">
        <w:rPr>
          <w:b/>
          <w:sz w:val="32"/>
          <w:szCs w:val="32"/>
        </w:rPr>
        <w:t>Мусафир</w:t>
      </w:r>
      <w:r w:rsidRPr="009E6443">
        <w:rPr>
          <w:sz w:val="32"/>
          <w:szCs w:val="32"/>
        </w:rPr>
        <w:t xml:space="preserve"> - путник, человек находящийся в пути</w:t>
      </w:r>
    </w:p>
    <w:p w:rsidR="00155D70" w:rsidRPr="009E6443" w:rsidRDefault="00155D70" w:rsidP="00155D70">
      <w:pPr>
        <w:ind w:firstLine="284"/>
        <w:rPr>
          <w:sz w:val="32"/>
          <w:szCs w:val="32"/>
        </w:rPr>
      </w:pPr>
      <w:r w:rsidRPr="009E6443">
        <w:rPr>
          <w:b/>
          <w:sz w:val="32"/>
          <w:szCs w:val="32"/>
        </w:rPr>
        <w:t>Шахик аль-джабаль</w:t>
      </w:r>
      <w:r w:rsidRPr="009E6443">
        <w:rPr>
          <w:sz w:val="32"/>
          <w:szCs w:val="32"/>
        </w:rPr>
        <w:t xml:space="preserve"> - люди, которые по различным причинам никогда не видели и не слышали о пророках и божес</w:t>
      </w:r>
      <w:r w:rsidRPr="009E6443">
        <w:rPr>
          <w:sz w:val="32"/>
          <w:szCs w:val="32"/>
        </w:rPr>
        <w:t>т</w:t>
      </w:r>
      <w:r w:rsidRPr="009E6443">
        <w:rPr>
          <w:sz w:val="32"/>
          <w:szCs w:val="32"/>
        </w:rPr>
        <w:t>венной религии</w:t>
      </w:r>
    </w:p>
    <w:p w:rsidR="00155D70" w:rsidRPr="009E6443" w:rsidRDefault="00155D70" w:rsidP="00155D70">
      <w:pPr>
        <w:ind w:firstLine="284"/>
        <w:rPr>
          <w:sz w:val="32"/>
          <w:szCs w:val="32"/>
        </w:rPr>
      </w:pPr>
      <w:r w:rsidRPr="009E6443">
        <w:rPr>
          <w:b/>
          <w:sz w:val="32"/>
          <w:szCs w:val="32"/>
        </w:rPr>
        <w:t>Зимми</w:t>
      </w:r>
      <w:r w:rsidRPr="009E6443">
        <w:rPr>
          <w:sz w:val="32"/>
          <w:szCs w:val="32"/>
        </w:rPr>
        <w:t xml:space="preserve"> - немусульманские подданные исламского государства, жизнь и имущество которых находятся под его защ</w:t>
      </w:r>
      <w:r w:rsidRPr="009E6443">
        <w:rPr>
          <w:sz w:val="32"/>
          <w:szCs w:val="32"/>
        </w:rPr>
        <w:t>и</w:t>
      </w:r>
      <w:r w:rsidRPr="009E6443">
        <w:rPr>
          <w:sz w:val="32"/>
          <w:szCs w:val="32"/>
        </w:rPr>
        <w:t>той</w:t>
      </w:r>
    </w:p>
    <w:p w:rsidR="00155D70" w:rsidRPr="009E6443" w:rsidRDefault="00155D70" w:rsidP="00155D70">
      <w:pPr>
        <w:ind w:firstLine="284"/>
        <w:rPr>
          <w:sz w:val="32"/>
          <w:szCs w:val="32"/>
        </w:rPr>
      </w:pPr>
      <w:r w:rsidRPr="009E6443">
        <w:rPr>
          <w:b/>
          <w:sz w:val="32"/>
          <w:szCs w:val="32"/>
        </w:rPr>
        <w:t xml:space="preserve">Балиг </w:t>
      </w:r>
      <w:r w:rsidRPr="009E6443">
        <w:rPr>
          <w:sz w:val="32"/>
          <w:szCs w:val="32"/>
        </w:rPr>
        <w:t>- совершеннолетний человек</w:t>
      </w:r>
    </w:p>
    <w:p w:rsidR="00155D70" w:rsidRPr="009E6443" w:rsidRDefault="00155D70" w:rsidP="00155D70">
      <w:pPr>
        <w:tabs>
          <w:tab w:val="left" w:pos="7810"/>
        </w:tabs>
        <w:ind w:firstLine="284"/>
        <w:rPr>
          <w:sz w:val="32"/>
          <w:szCs w:val="32"/>
        </w:rPr>
      </w:pPr>
    </w:p>
    <w:p w:rsidR="00155D70" w:rsidRPr="009E6443" w:rsidRDefault="00155D70" w:rsidP="00155D70">
      <w:pPr>
        <w:tabs>
          <w:tab w:val="left" w:pos="7810"/>
        </w:tabs>
        <w:ind w:firstLine="284"/>
        <w:rPr>
          <w:sz w:val="32"/>
          <w:szCs w:val="32"/>
        </w:rPr>
      </w:pPr>
    </w:p>
    <w:p w:rsidR="00155D70" w:rsidRPr="009E6443" w:rsidRDefault="00155D70" w:rsidP="00D072BC">
      <w:pPr>
        <w:pStyle w:val="Heading1"/>
      </w:pPr>
      <w:r w:rsidRPr="009E6443">
        <w:t>IX. ДОИСЛАМСКОЕ ЯЗЫЧЕСТВО</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Джахилия</w:t>
      </w:r>
      <w:r w:rsidRPr="009E6443">
        <w:rPr>
          <w:sz w:val="32"/>
          <w:szCs w:val="32"/>
        </w:rPr>
        <w:t xml:space="preserve"> - период доисламского невежества и неверия</w:t>
      </w:r>
    </w:p>
    <w:p w:rsidR="00155D70" w:rsidRPr="009E6443" w:rsidRDefault="00155D70" w:rsidP="00155D70">
      <w:pPr>
        <w:ind w:firstLine="284"/>
        <w:rPr>
          <w:sz w:val="32"/>
          <w:szCs w:val="32"/>
        </w:rPr>
      </w:pPr>
      <w:r w:rsidRPr="009E6443">
        <w:rPr>
          <w:b/>
          <w:sz w:val="32"/>
          <w:szCs w:val="32"/>
        </w:rPr>
        <w:t>Хубал</w:t>
      </w:r>
      <w:r w:rsidRPr="009E6443">
        <w:rPr>
          <w:sz w:val="32"/>
          <w:szCs w:val="32"/>
        </w:rPr>
        <w:t xml:space="preserve"> - один из главных идолов, которому в древности поклонялись ж</w:t>
      </w:r>
      <w:r w:rsidRPr="009E6443">
        <w:rPr>
          <w:sz w:val="32"/>
          <w:szCs w:val="32"/>
        </w:rPr>
        <w:t>и</w:t>
      </w:r>
      <w:r w:rsidRPr="009E6443">
        <w:rPr>
          <w:sz w:val="32"/>
          <w:szCs w:val="32"/>
        </w:rPr>
        <w:t>тели Мекки, который находился в Каабе</w:t>
      </w:r>
    </w:p>
    <w:p w:rsidR="00155D70" w:rsidRPr="009E6443" w:rsidRDefault="00155D70" w:rsidP="00155D70">
      <w:pPr>
        <w:ind w:firstLine="284"/>
        <w:rPr>
          <w:sz w:val="32"/>
          <w:szCs w:val="32"/>
        </w:rPr>
      </w:pPr>
      <w:r w:rsidRPr="009E6443">
        <w:rPr>
          <w:b/>
          <w:sz w:val="32"/>
          <w:szCs w:val="32"/>
        </w:rPr>
        <w:t xml:space="preserve">Лат </w:t>
      </w:r>
      <w:r w:rsidRPr="009E6443">
        <w:rPr>
          <w:sz w:val="32"/>
          <w:szCs w:val="32"/>
        </w:rPr>
        <w:t>- одна из самых известных и почитаемых арабских богинь</w:t>
      </w:r>
    </w:p>
    <w:p w:rsidR="00155D70" w:rsidRPr="009E6443" w:rsidRDefault="00155D70" w:rsidP="00155D70">
      <w:pPr>
        <w:ind w:firstLine="284"/>
        <w:rPr>
          <w:sz w:val="32"/>
          <w:szCs w:val="32"/>
        </w:rPr>
      </w:pPr>
      <w:r w:rsidRPr="009E6443">
        <w:rPr>
          <w:b/>
          <w:sz w:val="32"/>
          <w:szCs w:val="32"/>
        </w:rPr>
        <w:t xml:space="preserve">Манат </w:t>
      </w:r>
      <w:r w:rsidRPr="009E6443">
        <w:rPr>
          <w:sz w:val="32"/>
          <w:szCs w:val="32"/>
        </w:rPr>
        <w:t>- один из наиболее известных идолов арабских язычников</w:t>
      </w:r>
    </w:p>
    <w:p w:rsidR="00155D70" w:rsidRPr="009E6443" w:rsidRDefault="00155D70" w:rsidP="00155D70">
      <w:pPr>
        <w:ind w:firstLine="284"/>
        <w:rPr>
          <w:sz w:val="32"/>
          <w:szCs w:val="32"/>
        </w:rPr>
      </w:pPr>
      <w:r w:rsidRPr="009E6443">
        <w:rPr>
          <w:b/>
          <w:sz w:val="32"/>
          <w:szCs w:val="32"/>
        </w:rPr>
        <w:t>Узза</w:t>
      </w:r>
      <w:r w:rsidRPr="009E6443">
        <w:rPr>
          <w:sz w:val="32"/>
          <w:szCs w:val="32"/>
        </w:rPr>
        <w:t xml:space="preserve"> - один из наиболее известных идолов арабских язычников</w:t>
      </w:r>
    </w:p>
    <w:p w:rsidR="00155D70" w:rsidRPr="009E6443" w:rsidRDefault="00155D70" w:rsidP="00155D70">
      <w:pPr>
        <w:ind w:firstLine="284"/>
        <w:rPr>
          <w:sz w:val="32"/>
          <w:szCs w:val="32"/>
        </w:rPr>
      </w:pPr>
      <w:r w:rsidRPr="009E6443">
        <w:rPr>
          <w:b/>
          <w:sz w:val="32"/>
          <w:szCs w:val="32"/>
        </w:rPr>
        <w:t xml:space="preserve">Вадд </w:t>
      </w:r>
      <w:r w:rsidRPr="009E6443">
        <w:rPr>
          <w:sz w:val="32"/>
          <w:szCs w:val="32"/>
        </w:rPr>
        <w:t>- один из идолов, который почитался в среде язычников из народа Ноя.</w:t>
      </w:r>
    </w:p>
    <w:p w:rsidR="00155D70" w:rsidRPr="009E6443" w:rsidRDefault="00155D70" w:rsidP="00155D70">
      <w:pPr>
        <w:ind w:firstLine="284"/>
        <w:rPr>
          <w:sz w:val="32"/>
          <w:szCs w:val="32"/>
        </w:rPr>
      </w:pPr>
      <w:r w:rsidRPr="009E6443">
        <w:rPr>
          <w:b/>
          <w:sz w:val="32"/>
          <w:szCs w:val="32"/>
        </w:rPr>
        <w:t>Нусуб</w:t>
      </w:r>
      <w:r w:rsidRPr="009E6443">
        <w:rPr>
          <w:sz w:val="32"/>
          <w:szCs w:val="32"/>
        </w:rPr>
        <w:t xml:space="preserve"> - каменные жертвенники, установленные на могилах или в других местах, где арабские язычники совершали жертвоприношения ид</w:t>
      </w:r>
      <w:r w:rsidRPr="009E6443">
        <w:rPr>
          <w:sz w:val="32"/>
          <w:szCs w:val="32"/>
        </w:rPr>
        <w:t>о</w:t>
      </w:r>
      <w:r w:rsidRPr="009E6443">
        <w:rPr>
          <w:sz w:val="32"/>
          <w:szCs w:val="32"/>
        </w:rPr>
        <w:t>лам</w:t>
      </w:r>
    </w:p>
    <w:p w:rsidR="00155D70" w:rsidRPr="009E6443" w:rsidRDefault="00155D70" w:rsidP="00155D70">
      <w:pPr>
        <w:ind w:firstLine="284"/>
        <w:rPr>
          <w:sz w:val="32"/>
          <w:szCs w:val="32"/>
        </w:rPr>
      </w:pPr>
      <w:r w:rsidRPr="009E6443">
        <w:rPr>
          <w:b/>
          <w:sz w:val="32"/>
          <w:szCs w:val="32"/>
        </w:rPr>
        <w:t>Бахира</w:t>
      </w:r>
      <w:r w:rsidRPr="009E6443">
        <w:rPr>
          <w:sz w:val="32"/>
          <w:szCs w:val="32"/>
        </w:rPr>
        <w:t xml:space="preserve"> - молочная верблюдица, почитаемая доисламскими арабами</w:t>
      </w:r>
    </w:p>
    <w:p w:rsidR="00155D70" w:rsidRPr="009E6443" w:rsidRDefault="00155D70" w:rsidP="00155D70">
      <w:pPr>
        <w:ind w:firstLine="284"/>
        <w:rPr>
          <w:sz w:val="32"/>
          <w:szCs w:val="32"/>
        </w:rPr>
      </w:pPr>
      <w:r w:rsidRPr="009E6443">
        <w:rPr>
          <w:b/>
          <w:sz w:val="32"/>
          <w:szCs w:val="32"/>
        </w:rPr>
        <w:t>Саиба</w:t>
      </w:r>
      <w:r w:rsidRPr="009E6443">
        <w:rPr>
          <w:sz w:val="32"/>
          <w:szCs w:val="32"/>
        </w:rPr>
        <w:t xml:space="preserve"> - верблюдица, почитаемая доисламскими арабами</w:t>
      </w:r>
    </w:p>
    <w:p w:rsidR="00155D70" w:rsidRPr="009E6443" w:rsidRDefault="00155D70" w:rsidP="00155D70">
      <w:pPr>
        <w:ind w:firstLine="284"/>
        <w:rPr>
          <w:color w:val="000000"/>
          <w:sz w:val="32"/>
          <w:szCs w:val="32"/>
        </w:rPr>
      </w:pPr>
      <w:r w:rsidRPr="009E6443">
        <w:rPr>
          <w:b/>
          <w:color w:val="000000"/>
          <w:sz w:val="32"/>
          <w:szCs w:val="32"/>
        </w:rPr>
        <w:t xml:space="preserve">Васила </w:t>
      </w:r>
      <w:r w:rsidRPr="009E6443">
        <w:rPr>
          <w:color w:val="000000"/>
          <w:sz w:val="32"/>
          <w:szCs w:val="32"/>
        </w:rPr>
        <w:t>- в доисламской Аравии самка домашнего животного, принесшая пять близнецов подряд, которую посвящали языческому богу</w:t>
      </w:r>
    </w:p>
    <w:p w:rsidR="00155D70" w:rsidRPr="009E6443" w:rsidRDefault="00155D70" w:rsidP="00155D70">
      <w:pPr>
        <w:ind w:firstLine="284"/>
        <w:rPr>
          <w:sz w:val="32"/>
          <w:szCs w:val="32"/>
        </w:rPr>
      </w:pPr>
      <w:r w:rsidRPr="009E6443">
        <w:rPr>
          <w:b/>
          <w:sz w:val="32"/>
          <w:szCs w:val="32"/>
        </w:rPr>
        <w:t>Бахира</w:t>
      </w:r>
      <w:r w:rsidRPr="009E6443">
        <w:rPr>
          <w:sz w:val="32"/>
          <w:szCs w:val="32"/>
        </w:rPr>
        <w:t xml:space="preserve"> - молочная верблюдица, почитаемая доисламскими арабами</w:t>
      </w:r>
    </w:p>
    <w:p w:rsidR="00155D70" w:rsidRPr="009E6443" w:rsidRDefault="00155D70" w:rsidP="00155D70">
      <w:pPr>
        <w:ind w:firstLine="284"/>
        <w:rPr>
          <w:b/>
          <w:sz w:val="32"/>
          <w:szCs w:val="32"/>
        </w:rPr>
      </w:pPr>
      <w:r w:rsidRPr="009E6443">
        <w:rPr>
          <w:b/>
          <w:sz w:val="32"/>
          <w:szCs w:val="32"/>
        </w:rPr>
        <w:t xml:space="preserve">Ашхур аль-Хурум </w:t>
      </w:r>
      <w:r w:rsidRPr="009E6443">
        <w:rPr>
          <w:sz w:val="32"/>
          <w:szCs w:val="32"/>
        </w:rPr>
        <w:t>- «запретные» месяцы, которые с древнейших времен арабы считали запретными для убийства, в</w:t>
      </w:r>
      <w:r w:rsidRPr="009E6443">
        <w:rPr>
          <w:sz w:val="32"/>
          <w:szCs w:val="32"/>
        </w:rPr>
        <w:t>е</w:t>
      </w:r>
      <w:r w:rsidRPr="009E6443">
        <w:rPr>
          <w:sz w:val="32"/>
          <w:szCs w:val="32"/>
        </w:rPr>
        <w:t>дения войн</w:t>
      </w:r>
      <w:r w:rsidRPr="009E6443">
        <w:rPr>
          <w:b/>
          <w:sz w:val="32"/>
          <w:szCs w:val="32"/>
        </w:rPr>
        <w:t xml:space="preserve"> </w:t>
      </w:r>
    </w:p>
    <w:p w:rsidR="00155D70" w:rsidRPr="009E6443" w:rsidRDefault="00155D70" w:rsidP="00155D70">
      <w:pPr>
        <w:ind w:firstLine="284"/>
        <w:rPr>
          <w:sz w:val="32"/>
          <w:szCs w:val="32"/>
        </w:rPr>
      </w:pPr>
      <w:r w:rsidRPr="009E6443">
        <w:rPr>
          <w:b/>
          <w:sz w:val="32"/>
          <w:szCs w:val="32"/>
        </w:rPr>
        <w:t xml:space="preserve">Наси </w:t>
      </w:r>
      <w:r w:rsidRPr="009E6443">
        <w:rPr>
          <w:sz w:val="32"/>
          <w:szCs w:val="32"/>
        </w:rPr>
        <w:t>- перемена местами месяцев года у арабов-язычников</w:t>
      </w:r>
    </w:p>
    <w:p w:rsidR="00155D70" w:rsidRPr="009E6443" w:rsidRDefault="00155D70" w:rsidP="00155D70">
      <w:pPr>
        <w:ind w:firstLine="284"/>
        <w:rPr>
          <w:sz w:val="32"/>
          <w:szCs w:val="32"/>
        </w:rPr>
      </w:pPr>
    </w:p>
    <w:p w:rsidR="00155D70" w:rsidRPr="009E6443" w:rsidRDefault="00155D70" w:rsidP="00155D70">
      <w:pPr>
        <w:ind w:firstLine="284"/>
        <w:jc w:val="center"/>
        <w:rPr>
          <w:b/>
          <w:sz w:val="32"/>
          <w:szCs w:val="32"/>
        </w:rPr>
      </w:pPr>
      <w:r w:rsidRPr="009E6443">
        <w:rPr>
          <w:b/>
          <w:sz w:val="32"/>
          <w:szCs w:val="32"/>
        </w:rPr>
        <w:t>X. ВЕРООТСТУПНИЧЕСТВО (РИДДА) И ЛЖЕПРОРОКИ АРАВИИ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Ридда</w:t>
      </w:r>
      <w:r w:rsidRPr="009E6443">
        <w:rPr>
          <w:sz w:val="32"/>
          <w:szCs w:val="32"/>
        </w:rPr>
        <w:t xml:space="preserve"> - вероотступническое движение аравийских племен против власти Халифата после смерти пророка Мухамм</w:t>
      </w:r>
      <w:r w:rsidRPr="009E6443">
        <w:rPr>
          <w:sz w:val="32"/>
          <w:szCs w:val="32"/>
        </w:rPr>
        <w:t>а</w:t>
      </w:r>
      <w:r w:rsidRPr="009E6443">
        <w:rPr>
          <w:sz w:val="32"/>
          <w:szCs w:val="32"/>
        </w:rPr>
        <w:t>да</w:t>
      </w:r>
    </w:p>
    <w:p w:rsidR="00155D70" w:rsidRPr="009E6443" w:rsidRDefault="00155D70" w:rsidP="00155D70">
      <w:pPr>
        <w:ind w:firstLine="284"/>
        <w:rPr>
          <w:sz w:val="32"/>
          <w:szCs w:val="32"/>
        </w:rPr>
      </w:pPr>
      <w:r w:rsidRPr="009E6443">
        <w:rPr>
          <w:b/>
          <w:sz w:val="32"/>
          <w:szCs w:val="32"/>
        </w:rPr>
        <w:t>Асвад аль-Анси</w:t>
      </w:r>
    </w:p>
    <w:p w:rsidR="00155D70" w:rsidRPr="009E6443" w:rsidRDefault="00155D70" w:rsidP="00155D70">
      <w:pPr>
        <w:ind w:firstLine="284"/>
        <w:rPr>
          <w:b/>
          <w:sz w:val="32"/>
          <w:szCs w:val="32"/>
        </w:rPr>
      </w:pPr>
      <w:r w:rsidRPr="009E6443">
        <w:rPr>
          <w:b/>
          <w:sz w:val="32"/>
          <w:szCs w:val="32"/>
        </w:rPr>
        <w:t>Мусайлима</w:t>
      </w:r>
    </w:p>
    <w:p w:rsidR="00155D70" w:rsidRPr="009E6443" w:rsidRDefault="00155D70" w:rsidP="00155D70">
      <w:pPr>
        <w:ind w:firstLine="284"/>
        <w:rPr>
          <w:sz w:val="32"/>
          <w:szCs w:val="32"/>
        </w:rPr>
      </w:pPr>
      <w:r w:rsidRPr="009E6443">
        <w:rPr>
          <w:b/>
          <w:sz w:val="32"/>
          <w:szCs w:val="32"/>
        </w:rPr>
        <w:t xml:space="preserve">Тулайха </w:t>
      </w:r>
    </w:p>
    <w:p w:rsidR="00155D70" w:rsidRPr="009E6443" w:rsidRDefault="00155D70" w:rsidP="00155D70">
      <w:pPr>
        <w:ind w:firstLine="284"/>
        <w:rPr>
          <w:sz w:val="32"/>
          <w:szCs w:val="32"/>
        </w:rPr>
      </w:pPr>
      <w:r w:rsidRPr="009E6443">
        <w:rPr>
          <w:b/>
          <w:sz w:val="32"/>
          <w:szCs w:val="32"/>
        </w:rPr>
        <w:t>Саджах</w:t>
      </w:r>
    </w:p>
    <w:p w:rsidR="00155D70" w:rsidRPr="009E6443" w:rsidRDefault="00155D70" w:rsidP="00155D70">
      <w:pPr>
        <w:ind w:firstLine="284"/>
        <w:rPr>
          <w:b/>
          <w:sz w:val="32"/>
          <w:szCs w:val="32"/>
        </w:rPr>
      </w:pPr>
    </w:p>
    <w:p w:rsidR="00155D70" w:rsidRPr="009E6443" w:rsidRDefault="00155D70" w:rsidP="00D072BC">
      <w:pPr>
        <w:pStyle w:val="Heading1"/>
      </w:pPr>
      <w:r w:rsidRPr="009E6443">
        <w:t>XI. МУСУЛЬМАНСКОЕ ГОСУДАРСТВО</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Имамат </w:t>
      </w:r>
      <w:r w:rsidRPr="009E6443">
        <w:rPr>
          <w:sz w:val="32"/>
          <w:szCs w:val="32"/>
        </w:rPr>
        <w:t>- институт исламской государственности, в котором совмещаются понятия религиозного и светского правл</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b/>
          <w:sz w:val="32"/>
          <w:szCs w:val="32"/>
        </w:rPr>
        <w:t>Бай’а (I)</w:t>
      </w:r>
      <w:r w:rsidRPr="009E6443">
        <w:rPr>
          <w:sz w:val="32"/>
          <w:szCs w:val="32"/>
        </w:rPr>
        <w:t xml:space="preserve"> - принятие власти и руководства халифа со стороны народа</w:t>
      </w:r>
    </w:p>
    <w:p w:rsidR="00155D70" w:rsidRPr="009E6443" w:rsidRDefault="00155D70" w:rsidP="00155D70">
      <w:pPr>
        <w:ind w:firstLine="284"/>
        <w:rPr>
          <w:sz w:val="32"/>
          <w:szCs w:val="32"/>
        </w:rPr>
      </w:pPr>
      <w:r w:rsidRPr="009E6443">
        <w:rPr>
          <w:b/>
          <w:sz w:val="32"/>
          <w:szCs w:val="32"/>
        </w:rPr>
        <w:t>Халиф</w:t>
      </w:r>
      <w:r w:rsidRPr="009E6443">
        <w:rPr>
          <w:sz w:val="32"/>
          <w:szCs w:val="32"/>
        </w:rPr>
        <w:t xml:space="preserve"> - официальный титул руководителя исламского государства</w:t>
      </w:r>
    </w:p>
    <w:p w:rsidR="00155D70" w:rsidRPr="009E6443" w:rsidRDefault="00155D70" w:rsidP="00155D70">
      <w:pPr>
        <w:ind w:firstLine="284"/>
        <w:rPr>
          <w:sz w:val="32"/>
          <w:szCs w:val="32"/>
        </w:rPr>
      </w:pPr>
      <w:r w:rsidRPr="009E6443">
        <w:rPr>
          <w:b/>
          <w:sz w:val="32"/>
          <w:szCs w:val="32"/>
        </w:rPr>
        <w:t xml:space="preserve">Халифат </w:t>
      </w:r>
      <w:r w:rsidRPr="009E6443">
        <w:rPr>
          <w:sz w:val="32"/>
          <w:szCs w:val="32"/>
        </w:rPr>
        <w:t>- мусульманское государство, в котором правление осуществл</w:t>
      </w:r>
      <w:r w:rsidRPr="009E6443">
        <w:rPr>
          <w:sz w:val="32"/>
          <w:szCs w:val="32"/>
        </w:rPr>
        <w:t>я</w:t>
      </w:r>
      <w:r w:rsidRPr="009E6443">
        <w:rPr>
          <w:sz w:val="32"/>
          <w:szCs w:val="32"/>
        </w:rPr>
        <w:t>ется в соответствии с Божественными закон</w:t>
      </w:r>
      <w:r w:rsidRPr="009E6443">
        <w:rPr>
          <w:sz w:val="32"/>
          <w:szCs w:val="32"/>
        </w:rPr>
        <w:t>а</w:t>
      </w:r>
      <w:r w:rsidRPr="009E6443">
        <w:rPr>
          <w:sz w:val="32"/>
          <w:szCs w:val="32"/>
        </w:rPr>
        <w:t>ми</w:t>
      </w:r>
    </w:p>
    <w:p w:rsidR="00155D70" w:rsidRPr="009E6443" w:rsidRDefault="00155D70" w:rsidP="00155D70">
      <w:pPr>
        <w:ind w:firstLine="284"/>
        <w:rPr>
          <w:sz w:val="32"/>
          <w:szCs w:val="32"/>
        </w:rPr>
      </w:pPr>
      <w:r w:rsidRPr="009E6443">
        <w:rPr>
          <w:b/>
          <w:color w:val="000000"/>
          <w:sz w:val="32"/>
          <w:szCs w:val="32"/>
        </w:rPr>
        <w:t>Хулафа ар-Рашидин</w:t>
      </w:r>
      <w:r w:rsidRPr="009E6443">
        <w:rPr>
          <w:color w:val="000000"/>
          <w:sz w:val="32"/>
          <w:szCs w:val="32"/>
        </w:rPr>
        <w:t xml:space="preserve"> первые четыре халифа (См. </w:t>
      </w:r>
      <w:r w:rsidRPr="009E6443">
        <w:rPr>
          <w:b/>
          <w:color w:val="000000"/>
          <w:sz w:val="32"/>
          <w:szCs w:val="32"/>
        </w:rPr>
        <w:t>Абу Бакр</w:t>
      </w:r>
      <w:r w:rsidRPr="009E6443">
        <w:rPr>
          <w:color w:val="000000"/>
          <w:sz w:val="32"/>
          <w:szCs w:val="32"/>
        </w:rPr>
        <w:t xml:space="preserve">, </w:t>
      </w:r>
      <w:r w:rsidRPr="009E6443">
        <w:rPr>
          <w:b/>
          <w:color w:val="000000"/>
          <w:sz w:val="32"/>
          <w:szCs w:val="32"/>
        </w:rPr>
        <w:t>Омар</w:t>
      </w:r>
      <w:r w:rsidRPr="009E6443">
        <w:rPr>
          <w:color w:val="000000"/>
          <w:sz w:val="32"/>
          <w:szCs w:val="32"/>
        </w:rPr>
        <w:t xml:space="preserve">, </w:t>
      </w:r>
      <w:r w:rsidRPr="009E6443">
        <w:rPr>
          <w:b/>
          <w:color w:val="000000"/>
          <w:sz w:val="32"/>
          <w:szCs w:val="32"/>
        </w:rPr>
        <w:t>О</w:t>
      </w:r>
      <w:r w:rsidRPr="009E6443">
        <w:rPr>
          <w:b/>
          <w:color w:val="000000"/>
          <w:sz w:val="32"/>
          <w:szCs w:val="32"/>
        </w:rPr>
        <w:t>с</w:t>
      </w:r>
      <w:r w:rsidRPr="009E6443">
        <w:rPr>
          <w:b/>
          <w:color w:val="000000"/>
          <w:sz w:val="32"/>
          <w:szCs w:val="32"/>
        </w:rPr>
        <w:t>ман</w:t>
      </w:r>
      <w:r w:rsidRPr="009E6443">
        <w:rPr>
          <w:color w:val="000000"/>
          <w:sz w:val="32"/>
          <w:szCs w:val="32"/>
        </w:rPr>
        <w:t xml:space="preserve">, </w:t>
      </w:r>
      <w:r w:rsidRPr="009E6443">
        <w:rPr>
          <w:b/>
          <w:color w:val="000000"/>
          <w:sz w:val="32"/>
          <w:szCs w:val="32"/>
        </w:rPr>
        <w:t>Али</w:t>
      </w:r>
      <w:r w:rsidRPr="009E6443">
        <w:rPr>
          <w:color w:val="000000"/>
          <w:sz w:val="32"/>
          <w:szCs w:val="32"/>
        </w:rPr>
        <w:t>)</w:t>
      </w:r>
      <w:r w:rsidRPr="009E6443">
        <w:rPr>
          <w:sz w:val="32"/>
          <w:szCs w:val="32"/>
        </w:rPr>
        <w:t>, которые правили мусульманским государством после смерти пророка Мухаммада</w:t>
      </w:r>
    </w:p>
    <w:p w:rsidR="00155D70" w:rsidRPr="009E6443" w:rsidRDefault="00155D70" w:rsidP="00155D70">
      <w:pPr>
        <w:ind w:firstLine="284"/>
        <w:rPr>
          <w:sz w:val="32"/>
          <w:szCs w:val="32"/>
        </w:rPr>
      </w:pPr>
      <w:r w:rsidRPr="009E6443">
        <w:rPr>
          <w:b/>
          <w:sz w:val="32"/>
          <w:szCs w:val="32"/>
        </w:rPr>
        <w:t xml:space="preserve">Хашимиты </w:t>
      </w:r>
      <w:r w:rsidRPr="009E6443">
        <w:rPr>
          <w:sz w:val="32"/>
          <w:szCs w:val="32"/>
        </w:rPr>
        <w:t>- представители одного из основных мекканских кланов, представители которых претендовали на власть в различных мусульманских гос</w:t>
      </w:r>
      <w:r w:rsidRPr="009E6443">
        <w:rPr>
          <w:sz w:val="32"/>
          <w:szCs w:val="32"/>
        </w:rPr>
        <w:t>у</w:t>
      </w:r>
      <w:r w:rsidRPr="009E6443">
        <w:rPr>
          <w:sz w:val="32"/>
          <w:szCs w:val="32"/>
        </w:rPr>
        <w:t>дарствах</w:t>
      </w:r>
    </w:p>
    <w:p w:rsidR="00155D70" w:rsidRPr="009E6443" w:rsidRDefault="00155D70" w:rsidP="00155D70">
      <w:pPr>
        <w:ind w:firstLine="284"/>
        <w:rPr>
          <w:sz w:val="32"/>
          <w:szCs w:val="32"/>
        </w:rPr>
      </w:pPr>
      <w:r w:rsidRPr="009E6443">
        <w:rPr>
          <w:b/>
          <w:sz w:val="32"/>
          <w:szCs w:val="32"/>
        </w:rPr>
        <w:t>Мамлюки (II)</w:t>
      </w:r>
      <w:r w:rsidRPr="009E6443">
        <w:rPr>
          <w:sz w:val="32"/>
          <w:szCs w:val="32"/>
        </w:rPr>
        <w:t xml:space="preserve"> - белокожие воины-рабы (в основном тюрки и черкесы), которые привлекались для несения военной службы в Египте правящей д</w:t>
      </w:r>
      <w:r w:rsidRPr="009E6443">
        <w:rPr>
          <w:sz w:val="32"/>
          <w:szCs w:val="32"/>
        </w:rPr>
        <w:t>и</w:t>
      </w:r>
      <w:r w:rsidRPr="009E6443">
        <w:rPr>
          <w:sz w:val="32"/>
          <w:szCs w:val="32"/>
        </w:rPr>
        <w:t xml:space="preserve">настией </w:t>
      </w:r>
      <w:r w:rsidR="003C19CA" w:rsidRPr="009E6443">
        <w:rPr>
          <w:sz w:val="32"/>
          <w:szCs w:val="32"/>
        </w:rPr>
        <w:t>Аййубид</w:t>
      </w:r>
      <w:r w:rsidRPr="009E6443">
        <w:rPr>
          <w:sz w:val="32"/>
          <w:szCs w:val="32"/>
        </w:rPr>
        <w:t>ов (564/1171-648/1250)</w:t>
      </w:r>
    </w:p>
    <w:p w:rsidR="00155D70" w:rsidRPr="009E6443" w:rsidRDefault="00155D70" w:rsidP="00155D70">
      <w:pPr>
        <w:ind w:firstLine="284"/>
        <w:rPr>
          <w:b/>
          <w:sz w:val="32"/>
          <w:szCs w:val="32"/>
        </w:rPr>
      </w:pPr>
      <w:r w:rsidRPr="009E6443">
        <w:rPr>
          <w:b/>
          <w:sz w:val="32"/>
          <w:szCs w:val="32"/>
        </w:rPr>
        <w:t>Омейяды</w:t>
      </w:r>
      <w:r w:rsidRPr="009E6443">
        <w:rPr>
          <w:sz w:val="32"/>
          <w:szCs w:val="32"/>
        </w:rPr>
        <w:t xml:space="preserve"> - династия халифов</w:t>
      </w:r>
    </w:p>
    <w:p w:rsidR="00155D70" w:rsidRPr="009E6443" w:rsidRDefault="00155D70" w:rsidP="00155D70">
      <w:pPr>
        <w:ind w:firstLine="284"/>
        <w:rPr>
          <w:sz w:val="32"/>
          <w:szCs w:val="32"/>
        </w:rPr>
      </w:pPr>
      <w:r w:rsidRPr="009E6443">
        <w:rPr>
          <w:b/>
          <w:sz w:val="32"/>
          <w:szCs w:val="32"/>
        </w:rPr>
        <w:t xml:space="preserve">Аббасиды - </w:t>
      </w:r>
      <w:r w:rsidRPr="009E6443">
        <w:rPr>
          <w:sz w:val="32"/>
          <w:szCs w:val="32"/>
        </w:rPr>
        <w:t>династия халифов</w:t>
      </w:r>
    </w:p>
    <w:p w:rsidR="00155D70" w:rsidRPr="009E6443" w:rsidRDefault="00155D70" w:rsidP="00155D70">
      <w:pPr>
        <w:ind w:firstLine="284"/>
        <w:rPr>
          <w:sz w:val="32"/>
          <w:szCs w:val="32"/>
        </w:rPr>
      </w:pPr>
      <w:r w:rsidRPr="009E6443">
        <w:rPr>
          <w:b/>
          <w:sz w:val="32"/>
          <w:szCs w:val="32"/>
        </w:rPr>
        <w:t>Байт аль-Мал</w:t>
      </w:r>
      <w:r w:rsidRPr="009E6443">
        <w:rPr>
          <w:sz w:val="32"/>
          <w:szCs w:val="32"/>
        </w:rPr>
        <w:t xml:space="preserve"> - казна мусульманского государства, а также помещение в котором хранятся государственные сре</w:t>
      </w:r>
      <w:r w:rsidRPr="009E6443">
        <w:rPr>
          <w:sz w:val="32"/>
          <w:szCs w:val="32"/>
        </w:rPr>
        <w:t>д</w:t>
      </w:r>
      <w:r w:rsidRPr="009E6443">
        <w:rPr>
          <w:sz w:val="32"/>
          <w:szCs w:val="32"/>
        </w:rPr>
        <w:t>ства</w:t>
      </w:r>
    </w:p>
    <w:p w:rsidR="00155D70" w:rsidRPr="009E6443" w:rsidRDefault="00155D70" w:rsidP="00155D70">
      <w:pPr>
        <w:tabs>
          <w:tab w:val="left" w:pos="2580"/>
        </w:tabs>
        <w:ind w:firstLine="284"/>
        <w:rPr>
          <w:color w:val="000000"/>
          <w:sz w:val="32"/>
          <w:szCs w:val="32"/>
        </w:rPr>
      </w:pPr>
      <w:r w:rsidRPr="009E6443">
        <w:rPr>
          <w:b/>
          <w:color w:val="000000"/>
          <w:sz w:val="32"/>
          <w:szCs w:val="32"/>
        </w:rPr>
        <w:t>Кади</w:t>
      </w:r>
      <w:r w:rsidRPr="009E6443">
        <w:rPr>
          <w:color w:val="000000"/>
          <w:sz w:val="32"/>
          <w:szCs w:val="32"/>
        </w:rPr>
        <w:t xml:space="preserve"> - судья, либо государственный чиновник, который уполномочен вершить суд на основании законов шариата</w:t>
      </w:r>
    </w:p>
    <w:p w:rsidR="00155D70" w:rsidRPr="009E6443" w:rsidRDefault="00155D70" w:rsidP="00155D70">
      <w:pPr>
        <w:ind w:firstLine="284"/>
        <w:rPr>
          <w:sz w:val="32"/>
          <w:szCs w:val="32"/>
        </w:rPr>
      </w:pPr>
      <w:r w:rsidRPr="009E6443">
        <w:rPr>
          <w:b/>
          <w:sz w:val="32"/>
          <w:szCs w:val="32"/>
        </w:rPr>
        <w:t>Накиб</w:t>
      </w:r>
      <w:r w:rsidRPr="009E6443">
        <w:rPr>
          <w:sz w:val="32"/>
          <w:szCs w:val="32"/>
        </w:rPr>
        <w:t xml:space="preserve"> - чиновники, которые занимались делами потомков пророка М</w:t>
      </w:r>
      <w:r w:rsidRPr="009E6443">
        <w:rPr>
          <w:sz w:val="32"/>
          <w:szCs w:val="32"/>
        </w:rPr>
        <w:t>у</w:t>
      </w:r>
      <w:r w:rsidRPr="009E6443">
        <w:rPr>
          <w:sz w:val="32"/>
          <w:szCs w:val="32"/>
        </w:rPr>
        <w:t>хаммада</w:t>
      </w:r>
    </w:p>
    <w:p w:rsidR="00155D70" w:rsidRPr="009E6443" w:rsidRDefault="00155D70" w:rsidP="00155D70">
      <w:pPr>
        <w:ind w:firstLine="284"/>
        <w:rPr>
          <w:sz w:val="32"/>
          <w:szCs w:val="32"/>
        </w:rPr>
      </w:pPr>
      <w:r w:rsidRPr="009E6443">
        <w:rPr>
          <w:b/>
          <w:sz w:val="32"/>
          <w:szCs w:val="32"/>
        </w:rPr>
        <w:t>Мухтасиб</w:t>
      </w:r>
      <w:r w:rsidRPr="009E6443">
        <w:rPr>
          <w:sz w:val="32"/>
          <w:szCs w:val="32"/>
        </w:rPr>
        <w:t xml:space="preserve"> - служащий специальной государственной организации, кот</w:t>
      </w:r>
      <w:r w:rsidRPr="009E6443">
        <w:rPr>
          <w:sz w:val="32"/>
          <w:szCs w:val="32"/>
        </w:rPr>
        <w:t>о</w:t>
      </w:r>
      <w:r w:rsidRPr="009E6443">
        <w:rPr>
          <w:sz w:val="32"/>
          <w:szCs w:val="32"/>
        </w:rPr>
        <w:t>рый следит за претворением в жизнь исла</w:t>
      </w:r>
      <w:r w:rsidRPr="009E6443">
        <w:rPr>
          <w:sz w:val="32"/>
          <w:szCs w:val="32"/>
        </w:rPr>
        <w:t>м</w:t>
      </w:r>
      <w:r w:rsidRPr="009E6443">
        <w:rPr>
          <w:sz w:val="32"/>
          <w:szCs w:val="32"/>
        </w:rPr>
        <w:t>ских моральных норм</w:t>
      </w:r>
    </w:p>
    <w:p w:rsidR="00155D70" w:rsidRPr="009E6443" w:rsidRDefault="00155D70" w:rsidP="00155D70">
      <w:pPr>
        <w:tabs>
          <w:tab w:val="left" w:pos="2580"/>
        </w:tabs>
        <w:ind w:firstLine="284"/>
        <w:rPr>
          <w:color w:val="000000"/>
          <w:sz w:val="32"/>
          <w:szCs w:val="32"/>
        </w:rPr>
      </w:pPr>
      <w:r w:rsidRPr="009E6443">
        <w:rPr>
          <w:b/>
          <w:color w:val="000000"/>
          <w:sz w:val="32"/>
          <w:szCs w:val="32"/>
        </w:rPr>
        <w:t>Икта</w:t>
      </w:r>
      <w:r w:rsidRPr="009E6443">
        <w:rPr>
          <w:color w:val="000000"/>
          <w:sz w:val="32"/>
          <w:szCs w:val="32"/>
        </w:rPr>
        <w:t xml:space="preserve"> - передача правителем принадлежащей государству территории и доходов с нее какому-то конкретному лицу с правом наследования</w:t>
      </w:r>
    </w:p>
    <w:p w:rsidR="00155D70" w:rsidRPr="009E6443" w:rsidRDefault="00155D70" w:rsidP="00155D70">
      <w:pPr>
        <w:ind w:firstLine="284"/>
        <w:rPr>
          <w:b/>
          <w:sz w:val="32"/>
          <w:szCs w:val="32"/>
        </w:rPr>
      </w:pPr>
      <w:r w:rsidRPr="009E6443">
        <w:rPr>
          <w:b/>
          <w:color w:val="000000"/>
          <w:sz w:val="32"/>
          <w:szCs w:val="32"/>
        </w:rPr>
        <w:t>Харадж</w:t>
      </w:r>
      <w:r w:rsidRPr="009E6443">
        <w:rPr>
          <w:color w:val="000000"/>
          <w:sz w:val="32"/>
          <w:szCs w:val="32"/>
        </w:rPr>
        <w:t xml:space="preserve"> - государственный налог, который взимается с иноверцев за пол</w:t>
      </w:r>
      <w:r w:rsidRPr="009E6443">
        <w:rPr>
          <w:color w:val="000000"/>
          <w:sz w:val="32"/>
          <w:szCs w:val="32"/>
        </w:rPr>
        <w:t>ь</w:t>
      </w:r>
      <w:r w:rsidRPr="009E6443">
        <w:rPr>
          <w:color w:val="000000"/>
          <w:sz w:val="32"/>
          <w:szCs w:val="32"/>
        </w:rPr>
        <w:t>зование землей</w:t>
      </w:r>
    </w:p>
    <w:p w:rsidR="00155D70" w:rsidRPr="009E6443" w:rsidRDefault="00155D70" w:rsidP="00155D70">
      <w:pPr>
        <w:tabs>
          <w:tab w:val="left" w:pos="2580"/>
        </w:tabs>
        <w:ind w:firstLine="284"/>
        <w:rPr>
          <w:color w:val="000000"/>
          <w:sz w:val="32"/>
          <w:szCs w:val="32"/>
        </w:rPr>
      </w:pPr>
      <w:r w:rsidRPr="009E6443">
        <w:rPr>
          <w:b/>
          <w:color w:val="000000"/>
          <w:sz w:val="32"/>
          <w:szCs w:val="32"/>
        </w:rPr>
        <w:t>Джизья</w:t>
      </w:r>
      <w:r w:rsidRPr="009E6443">
        <w:rPr>
          <w:color w:val="000000"/>
          <w:sz w:val="32"/>
          <w:szCs w:val="32"/>
        </w:rPr>
        <w:t xml:space="preserve"> - налог, который платили не мусульмане в счет мусульманского государства в обмен на их защиту и неприкосновенность их имущес</w:t>
      </w:r>
      <w:r w:rsidRPr="009E6443">
        <w:rPr>
          <w:color w:val="000000"/>
          <w:sz w:val="32"/>
          <w:szCs w:val="32"/>
        </w:rPr>
        <w:t>т</w:t>
      </w:r>
      <w:r w:rsidRPr="009E6443">
        <w:rPr>
          <w:color w:val="000000"/>
          <w:sz w:val="32"/>
          <w:szCs w:val="32"/>
        </w:rPr>
        <w:t>ва</w:t>
      </w:r>
    </w:p>
    <w:p w:rsidR="00155D70" w:rsidRPr="009E6443" w:rsidRDefault="00155D70" w:rsidP="00155D70">
      <w:pPr>
        <w:ind w:firstLine="284"/>
        <w:rPr>
          <w:sz w:val="32"/>
          <w:szCs w:val="32"/>
        </w:rPr>
      </w:pPr>
    </w:p>
    <w:p w:rsidR="00155D70" w:rsidRPr="009E6443" w:rsidRDefault="00155D70" w:rsidP="00D072BC">
      <w:pPr>
        <w:pStyle w:val="Heading1"/>
      </w:pPr>
      <w:r w:rsidRPr="009E6443">
        <w:t>XII. ГОРОДА, ГЕОГРАФИЧЕСКИЕ НАЗВАНИЯ</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Медина</w:t>
      </w:r>
    </w:p>
    <w:p w:rsidR="00155D70" w:rsidRPr="009E6443" w:rsidRDefault="00155D70" w:rsidP="00155D70">
      <w:pPr>
        <w:ind w:firstLine="284"/>
        <w:rPr>
          <w:b/>
          <w:sz w:val="32"/>
          <w:szCs w:val="32"/>
        </w:rPr>
      </w:pPr>
      <w:r w:rsidRPr="009E6443">
        <w:rPr>
          <w:b/>
          <w:sz w:val="32"/>
          <w:szCs w:val="32"/>
        </w:rPr>
        <w:t>Мекка</w:t>
      </w:r>
    </w:p>
    <w:p w:rsidR="00155D70" w:rsidRPr="009E6443" w:rsidRDefault="00155D70" w:rsidP="00155D70">
      <w:pPr>
        <w:ind w:firstLine="284"/>
        <w:rPr>
          <w:sz w:val="32"/>
          <w:szCs w:val="32"/>
        </w:rPr>
      </w:pPr>
      <w:r w:rsidRPr="009E6443">
        <w:rPr>
          <w:b/>
          <w:sz w:val="32"/>
          <w:szCs w:val="32"/>
        </w:rPr>
        <w:t>Кудс</w:t>
      </w:r>
      <w:r w:rsidRPr="009E6443">
        <w:rPr>
          <w:sz w:val="32"/>
          <w:szCs w:val="32"/>
        </w:rPr>
        <w:t xml:space="preserve"> (Иерусалим)</w:t>
      </w:r>
    </w:p>
    <w:p w:rsidR="00155D70" w:rsidRPr="009E6443" w:rsidRDefault="00155D70" w:rsidP="00155D70">
      <w:pPr>
        <w:ind w:firstLine="284"/>
        <w:rPr>
          <w:sz w:val="32"/>
          <w:szCs w:val="32"/>
        </w:rPr>
      </w:pPr>
      <w:r w:rsidRPr="009E6443">
        <w:rPr>
          <w:b/>
          <w:sz w:val="32"/>
          <w:szCs w:val="32"/>
        </w:rPr>
        <w:t>Куба</w:t>
      </w:r>
      <w:r w:rsidRPr="009E6443">
        <w:rPr>
          <w:sz w:val="32"/>
          <w:szCs w:val="32"/>
        </w:rPr>
        <w:t xml:space="preserve"> (пригород Медины)</w:t>
      </w:r>
    </w:p>
    <w:p w:rsidR="00155D70" w:rsidRPr="009E6443" w:rsidRDefault="00155D70" w:rsidP="00155D70">
      <w:pPr>
        <w:ind w:firstLine="284"/>
        <w:rPr>
          <w:sz w:val="32"/>
          <w:szCs w:val="32"/>
        </w:rPr>
      </w:pPr>
      <w:r w:rsidRPr="009E6443">
        <w:rPr>
          <w:b/>
          <w:sz w:val="32"/>
          <w:szCs w:val="32"/>
        </w:rPr>
        <w:t>Ирам Зат аль-Имад</w:t>
      </w:r>
      <w:r w:rsidRPr="009E6443">
        <w:rPr>
          <w:sz w:val="32"/>
          <w:szCs w:val="32"/>
        </w:rPr>
        <w:t xml:space="preserve"> (многоколонный Ирам)</w:t>
      </w:r>
    </w:p>
    <w:p w:rsidR="00155D70" w:rsidRPr="009E6443" w:rsidRDefault="00155D70" w:rsidP="00155D70">
      <w:pPr>
        <w:ind w:firstLine="284"/>
        <w:rPr>
          <w:sz w:val="32"/>
          <w:szCs w:val="32"/>
        </w:rPr>
      </w:pPr>
      <w:r w:rsidRPr="009E6443">
        <w:rPr>
          <w:b/>
          <w:sz w:val="32"/>
          <w:szCs w:val="32"/>
        </w:rPr>
        <w:t xml:space="preserve">Бадр </w:t>
      </w:r>
      <w:r w:rsidRPr="009E6443">
        <w:rPr>
          <w:sz w:val="32"/>
          <w:szCs w:val="32"/>
        </w:rPr>
        <w:t>- название местности между Меккой и Мединой, где во 2 году хи</w:t>
      </w:r>
      <w:r w:rsidRPr="009E6443">
        <w:rPr>
          <w:sz w:val="32"/>
          <w:szCs w:val="32"/>
        </w:rPr>
        <w:t>д</w:t>
      </w:r>
      <w:r w:rsidRPr="009E6443">
        <w:rPr>
          <w:sz w:val="32"/>
          <w:szCs w:val="32"/>
        </w:rPr>
        <w:t>жры состоялось первое крупное сражение между язычниками и мусульм</w:t>
      </w:r>
      <w:r w:rsidRPr="009E6443">
        <w:rPr>
          <w:sz w:val="32"/>
          <w:szCs w:val="32"/>
        </w:rPr>
        <w:t>а</w:t>
      </w:r>
      <w:r w:rsidRPr="009E6443">
        <w:rPr>
          <w:sz w:val="32"/>
          <w:szCs w:val="32"/>
        </w:rPr>
        <w:t>нами</w:t>
      </w:r>
    </w:p>
    <w:p w:rsidR="00155D70" w:rsidRPr="009E6443" w:rsidRDefault="00155D70" w:rsidP="00155D70">
      <w:pPr>
        <w:ind w:firstLine="284"/>
        <w:rPr>
          <w:sz w:val="32"/>
          <w:szCs w:val="32"/>
        </w:rPr>
      </w:pPr>
      <w:r w:rsidRPr="009E6443">
        <w:rPr>
          <w:b/>
          <w:sz w:val="32"/>
          <w:szCs w:val="32"/>
        </w:rPr>
        <w:t>Ухуд</w:t>
      </w:r>
      <w:r w:rsidRPr="009E6443">
        <w:rPr>
          <w:sz w:val="32"/>
          <w:szCs w:val="32"/>
        </w:rPr>
        <w:t xml:space="preserve"> - известная гора в Медине, около которой в 3 г.х. произошло крупное сражение между мекканскими язычник</w:t>
      </w:r>
      <w:r w:rsidRPr="009E6443">
        <w:rPr>
          <w:sz w:val="32"/>
          <w:szCs w:val="32"/>
        </w:rPr>
        <w:t>а</w:t>
      </w:r>
      <w:r w:rsidRPr="009E6443">
        <w:rPr>
          <w:sz w:val="32"/>
          <w:szCs w:val="32"/>
        </w:rPr>
        <w:t>ми и мусульманами</w:t>
      </w:r>
    </w:p>
    <w:p w:rsidR="00155D70" w:rsidRPr="009E6443" w:rsidRDefault="00155D70" w:rsidP="00155D70">
      <w:pPr>
        <w:ind w:firstLine="284"/>
        <w:rPr>
          <w:sz w:val="32"/>
          <w:szCs w:val="32"/>
        </w:rPr>
      </w:pPr>
      <w:r w:rsidRPr="009E6443">
        <w:rPr>
          <w:b/>
          <w:sz w:val="32"/>
          <w:szCs w:val="32"/>
        </w:rPr>
        <w:t xml:space="preserve">Акаба </w:t>
      </w:r>
      <w:r w:rsidRPr="009E6443">
        <w:rPr>
          <w:sz w:val="32"/>
          <w:szCs w:val="32"/>
        </w:rPr>
        <w:t>- название холма между Меккой и Миной, где мединцы присягали на верность пророку М</w:t>
      </w:r>
      <w:r w:rsidRPr="009E6443">
        <w:rPr>
          <w:sz w:val="32"/>
          <w:szCs w:val="32"/>
        </w:rPr>
        <w:t>у</w:t>
      </w:r>
      <w:r w:rsidRPr="009E6443">
        <w:rPr>
          <w:sz w:val="32"/>
          <w:szCs w:val="32"/>
        </w:rPr>
        <w:t>хаммаду</w:t>
      </w:r>
    </w:p>
    <w:p w:rsidR="00155D70" w:rsidRPr="009E6443" w:rsidRDefault="00155D70" w:rsidP="00155D70">
      <w:pPr>
        <w:ind w:firstLine="284"/>
        <w:rPr>
          <w:sz w:val="32"/>
          <w:szCs w:val="32"/>
        </w:rPr>
      </w:pPr>
      <w:r w:rsidRPr="009E6443">
        <w:rPr>
          <w:b/>
          <w:sz w:val="32"/>
          <w:szCs w:val="32"/>
        </w:rPr>
        <w:t xml:space="preserve">Худайбия </w:t>
      </w:r>
      <w:r w:rsidRPr="009E6443">
        <w:rPr>
          <w:sz w:val="32"/>
          <w:szCs w:val="32"/>
        </w:rPr>
        <w:t>- местность неподалеку от Мекки, где был подписан мирный договор между мусульманами и ме</w:t>
      </w:r>
      <w:r w:rsidRPr="009E6443">
        <w:rPr>
          <w:sz w:val="32"/>
          <w:szCs w:val="32"/>
        </w:rPr>
        <w:t>к</w:t>
      </w:r>
      <w:r w:rsidRPr="009E6443">
        <w:rPr>
          <w:sz w:val="32"/>
          <w:szCs w:val="32"/>
        </w:rPr>
        <w:t>канцами</w:t>
      </w:r>
    </w:p>
    <w:p w:rsidR="00155D70" w:rsidRPr="009E6443" w:rsidRDefault="00155D70" w:rsidP="00155D70">
      <w:pPr>
        <w:ind w:firstLine="284"/>
        <w:rPr>
          <w:sz w:val="32"/>
          <w:szCs w:val="32"/>
        </w:rPr>
      </w:pPr>
      <w:r w:rsidRPr="009E6443">
        <w:rPr>
          <w:b/>
          <w:sz w:val="32"/>
          <w:szCs w:val="32"/>
        </w:rPr>
        <w:t>Тур ас-Сина</w:t>
      </w:r>
      <w:r w:rsidRPr="009E6443">
        <w:rPr>
          <w:sz w:val="32"/>
          <w:szCs w:val="32"/>
        </w:rPr>
        <w:t xml:space="preserve"> - гора Тур на юге полуострова Синай, на которой Аллах н</w:t>
      </w:r>
      <w:r w:rsidRPr="009E6443">
        <w:rPr>
          <w:sz w:val="32"/>
          <w:szCs w:val="32"/>
        </w:rPr>
        <w:t>и</w:t>
      </w:r>
      <w:r w:rsidRPr="009E6443">
        <w:rPr>
          <w:sz w:val="32"/>
          <w:szCs w:val="32"/>
        </w:rPr>
        <w:t>спослал Моисею Тору</w:t>
      </w:r>
    </w:p>
    <w:p w:rsidR="00155D70" w:rsidRPr="009E6443" w:rsidRDefault="00155D70" w:rsidP="00155D70">
      <w:pPr>
        <w:ind w:firstLine="284"/>
        <w:rPr>
          <w:sz w:val="32"/>
          <w:szCs w:val="32"/>
        </w:rPr>
      </w:pPr>
    </w:p>
    <w:p w:rsidR="00155D70" w:rsidRPr="009E6443" w:rsidRDefault="00155D70" w:rsidP="00D072BC">
      <w:pPr>
        <w:pStyle w:val="Heading1"/>
      </w:pPr>
      <w:r w:rsidRPr="009E6443">
        <w:t>XIII. МЕЧЕТИ И СВЯТЫЕ МЕСТА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Ма’бад</w:t>
      </w:r>
      <w:r w:rsidRPr="009E6443">
        <w:rPr>
          <w:sz w:val="32"/>
          <w:szCs w:val="32"/>
        </w:rPr>
        <w:t xml:space="preserve"> - общий термин обозначающий место для служения</w:t>
      </w:r>
    </w:p>
    <w:p w:rsidR="00155D70" w:rsidRPr="009E6443" w:rsidRDefault="00155D70" w:rsidP="00155D70">
      <w:pPr>
        <w:ind w:firstLine="284"/>
        <w:rPr>
          <w:sz w:val="32"/>
          <w:szCs w:val="32"/>
        </w:rPr>
      </w:pPr>
      <w:r w:rsidRPr="009E6443">
        <w:rPr>
          <w:b/>
          <w:sz w:val="32"/>
          <w:szCs w:val="32"/>
        </w:rPr>
        <w:t>Масджид</w:t>
      </w:r>
      <w:r w:rsidRPr="009E6443">
        <w:rPr>
          <w:sz w:val="32"/>
          <w:szCs w:val="32"/>
        </w:rPr>
        <w:t xml:space="preserve"> - мечеть, место для совершения коллективного намаза</w:t>
      </w:r>
    </w:p>
    <w:p w:rsidR="00155D70" w:rsidRPr="009E6443" w:rsidRDefault="00155D70" w:rsidP="00155D70">
      <w:pPr>
        <w:ind w:firstLine="284"/>
        <w:rPr>
          <w:sz w:val="32"/>
          <w:szCs w:val="32"/>
        </w:rPr>
      </w:pPr>
      <w:r w:rsidRPr="009E6443">
        <w:rPr>
          <w:b/>
          <w:sz w:val="32"/>
          <w:szCs w:val="32"/>
        </w:rPr>
        <w:t xml:space="preserve">Минара </w:t>
      </w:r>
      <w:r w:rsidRPr="009E6443">
        <w:rPr>
          <w:sz w:val="32"/>
          <w:szCs w:val="32"/>
        </w:rPr>
        <w:t>- минарет мечети</w:t>
      </w:r>
    </w:p>
    <w:p w:rsidR="00155D70" w:rsidRPr="009E6443" w:rsidRDefault="00155D70" w:rsidP="00155D70">
      <w:pPr>
        <w:ind w:firstLine="284"/>
        <w:rPr>
          <w:sz w:val="32"/>
          <w:szCs w:val="32"/>
        </w:rPr>
      </w:pPr>
      <w:r w:rsidRPr="009E6443">
        <w:rPr>
          <w:b/>
          <w:sz w:val="32"/>
          <w:szCs w:val="32"/>
        </w:rPr>
        <w:t>Минбар</w:t>
      </w:r>
      <w:r w:rsidRPr="009E6443">
        <w:rPr>
          <w:sz w:val="32"/>
          <w:szCs w:val="32"/>
        </w:rPr>
        <w:t xml:space="preserve"> - небольшое возвышение в мечети на которое поднимается имам для проведения проп</w:t>
      </w:r>
      <w:r w:rsidRPr="009E6443">
        <w:rPr>
          <w:sz w:val="32"/>
          <w:szCs w:val="32"/>
        </w:rPr>
        <w:t>о</w:t>
      </w:r>
      <w:r w:rsidRPr="009E6443">
        <w:rPr>
          <w:sz w:val="32"/>
          <w:szCs w:val="32"/>
        </w:rPr>
        <w:t>веди</w:t>
      </w:r>
    </w:p>
    <w:p w:rsidR="00155D70" w:rsidRPr="009E6443" w:rsidRDefault="00155D70" w:rsidP="00155D70">
      <w:pPr>
        <w:ind w:firstLine="284"/>
        <w:rPr>
          <w:sz w:val="32"/>
          <w:szCs w:val="32"/>
        </w:rPr>
      </w:pPr>
      <w:r w:rsidRPr="009E6443">
        <w:rPr>
          <w:b/>
          <w:sz w:val="32"/>
          <w:szCs w:val="32"/>
        </w:rPr>
        <w:t>Михраб</w:t>
      </w:r>
      <w:r w:rsidRPr="009E6443">
        <w:rPr>
          <w:sz w:val="32"/>
          <w:szCs w:val="32"/>
        </w:rPr>
        <w:t xml:space="preserve"> - ниша в стене мечети, обращенная в сторону Киблы</w:t>
      </w:r>
    </w:p>
    <w:p w:rsidR="00155D70" w:rsidRPr="009E6443" w:rsidRDefault="00155D70" w:rsidP="00155D70">
      <w:pPr>
        <w:ind w:firstLine="284"/>
        <w:rPr>
          <w:sz w:val="32"/>
          <w:szCs w:val="32"/>
        </w:rPr>
      </w:pPr>
      <w:r w:rsidRPr="009E6443">
        <w:rPr>
          <w:b/>
          <w:sz w:val="32"/>
          <w:szCs w:val="32"/>
        </w:rPr>
        <w:t>Масджид аль-Харам</w:t>
      </w:r>
      <w:r w:rsidRPr="009E6443">
        <w:rPr>
          <w:sz w:val="32"/>
          <w:szCs w:val="32"/>
        </w:rPr>
        <w:t xml:space="preserve"> - главный священный храм мусульман в Мекке</w:t>
      </w:r>
    </w:p>
    <w:p w:rsidR="00155D70" w:rsidRPr="009E6443" w:rsidRDefault="00155D70" w:rsidP="00155D70">
      <w:pPr>
        <w:ind w:firstLine="284"/>
        <w:rPr>
          <w:sz w:val="32"/>
          <w:szCs w:val="32"/>
        </w:rPr>
      </w:pPr>
      <w:r w:rsidRPr="009E6443">
        <w:rPr>
          <w:b/>
          <w:sz w:val="32"/>
          <w:szCs w:val="32"/>
        </w:rPr>
        <w:t>Кааба</w:t>
      </w:r>
      <w:r w:rsidRPr="009E6443">
        <w:rPr>
          <w:sz w:val="32"/>
          <w:szCs w:val="32"/>
        </w:rPr>
        <w:t xml:space="preserve"> - небольшое строение, которое находится в центре священного ме</w:t>
      </w:r>
      <w:r w:rsidRPr="009E6443">
        <w:rPr>
          <w:sz w:val="32"/>
          <w:szCs w:val="32"/>
        </w:rPr>
        <w:t>к</w:t>
      </w:r>
      <w:r w:rsidRPr="009E6443">
        <w:rPr>
          <w:sz w:val="32"/>
          <w:szCs w:val="32"/>
        </w:rPr>
        <w:t>канского храма Масджид аль-Харам</w:t>
      </w:r>
    </w:p>
    <w:p w:rsidR="00155D70" w:rsidRPr="009E6443" w:rsidRDefault="00155D70" w:rsidP="00155D70">
      <w:pPr>
        <w:ind w:firstLine="284"/>
        <w:rPr>
          <w:b/>
          <w:sz w:val="32"/>
          <w:szCs w:val="32"/>
        </w:rPr>
      </w:pPr>
      <w:r w:rsidRPr="009E6443">
        <w:rPr>
          <w:b/>
          <w:sz w:val="32"/>
          <w:szCs w:val="32"/>
        </w:rPr>
        <w:t>Хаджар аль-Асвад</w:t>
      </w:r>
      <w:r w:rsidRPr="009E6443">
        <w:rPr>
          <w:sz w:val="32"/>
          <w:szCs w:val="32"/>
        </w:rPr>
        <w:t xml:space="preserve"> - черный камень, который находится на одной из стен Каабы на высоте полутора метров от зе</w:t>
      </w:r>
      <w:r w:rsidRPr="009E6443">
        <w:rPr>
          <w:sz w:val="32"/>
          <w:szCs w:val="32"/>
        </w:rPr>
        <w:t>м</w:t>
      </w:r>
      <w:r w:rsidRPr="009E6443">
        <w:rPr>
          <w:sz w:val="32"/>
          <w:szCs w:val="32"/>
        </w:rPr>
        <w:t>ли</w:t>
      </w:r>
    </w:p>
    <w:p w:rsidR="00155D70" w:rsidRPr="009E6443" w:rsidRDefault="00155D70" w:rsidP="00155D70">
      <w:pPr>
        <w:ind w:firstLine="284"/>
        <w:rPr>
          <w:color w:val="000000"/>
          <w:sz w:val="32"/>
          <w:szCs w:val="32"/>
        </w:rPr>
      </w:pPr>
      <w:r w:rsidRPr="009E6443">
        <w:rPr>
          <w:b/>
          <w:color w:val="000000"/>
          <w:sz w:val="32"/>
          <w:szCs w:val="32"/>
        </w:rPr>
        <w:t>Замзам</w:t>
      </w:r>
      <w:r w:rsidRPr="009E6443">
        <w:rPr>
          <w:color w:val="000000"/>
          <w:sz w:val="32"/>
          <w:szCs w:val="32"/>
        </w:rPr>
        <w:t xml:space="preserve"> - священный источник, расположенный на территории мекканск</w:t>
      </w:r>
      <w:r w:rsidRPr="009E6443">
        <w:rPr>
          <w:color w:val="000000"/>
          <w:sz w:val="32"/>
          <w:szCs w:val="32"/>
        </w:rPr>
        <w:t>о</w:t>
      </w:r>
      <w:r w:rsidRPr="009E6443">
        <w:rPr>
          <w:color w:val="000000"/>
          <w:sz w:val="32"/>
          <w:szCs w:val="32"/>
        </w:rPr>
        <w:t>го храма Масджид Аль-Харам</w:t>
      </w:r>
    </w:p>
    <w:p w:rsidR="00155D70" w:rsidRPr="009E6443" w:rsidRDefault="00155D70" w:rsidP="00155D70">
      <w:pPr>
        <w:ind w:firstLine="284"/>
        <w:rPr>
          <w:sz w:val="32"/>
          <w:szCs w:val="32"/>
        </w:rPr>
      </w:pPr>
      <w:r w:rsidRPr="009E6443">
        <w:rPr>
          <w:b/>
          <w:sz w:val="32"/>
          <w:szCs w:val="32"/>
        </w:rPr>
        <w:t>Макам аль-Ибрахим</w:t>
      </w:r>
      <w:r w:rsidRPr="009E6443">
        <w:rPr>
          <w:sz w:val="32"/>
          <w:szCs w:val="32"/>
        </w:rPr>
        <w:t xml:space="preserve"> - </w:t>
      </w:r>
      <w:r w:rsidR="002F6C0D" w:rsidRPr="009E6443">
        <w:rPr>
          <w:sz w:val="32"/>
          <w:szCs w:val="32"/>
        </w:rPr>
        <w:t>Место в пределах мекканского комплекса</w:t>
      </w:r>
      <w:r w:rsidR="002F6C0D" w:rsidRPr="009E6443">
        <w:rPr>
          <w:i/>
          <w:sz w:val="32"/>
          <w:szCs w:val="32"/>
        </w:rPr>
        <w:t xml:space="preserve"> </w:t>
      </w:r>
      <w:r w:rsidR="002F6C0D" w:rsidRPr="009E6443">
        <w:rPr>
          <w:sz w:val="32"/>
          <w:szCs w:val="32"/>
        </w:rPr>
        <w:t>Мас</w:t>
      </w:r>
      <w:r w:rsidR="002F6C0D" w:rsidRPr="009E6443">
        <w:rPr>
          <w:sz w:val="32"/>
          <w:szCs w:val="32"/>
        </w:rPr>
        <w:t>д</w:t>
      </w:r>
      <w:r w:rsidR="002F6C0D" w:rsidRPr="009E6443">
        <w:rPr>
          <w:sz w:val="32"/>
          <w:szCs w:val="32"/>
        </w:rPr>
        <w:t>жид аль-Харам, на котором стоял пророк Ибрахим (Авраам), когда он, вм</w:t>
      </w:r>
      <w:r w:rsidR="002F6C0D" w:rsidRPr="009E6443">
        <w:rPr>
          <w:sz w:val="32"/>
          <w:szCs w:val="32"/>
        </w:rPr>
        <w:t>е</w:t>
      </w:r>
      <w:r w:rsidR="002F6C0D" w:rsidRPr="009E6443">
        <w:rPr>
          <w:sz w:val="32"/>
          <w:szCs w:val="32"/>
        </w:rPr>
        <w:t>сте со своим сыном Исмаилом, строил Каабу</w:t>
      </w:r>
    </w:p>
    <w:p w:rsidR="00155D70" w:rsidRPr="009E6443" w:rsidRDefault="00155D70" w:rsidP="00155D70">
      <w:pPr>
        <w:ind w:firstLine="284"/>
        <w:rPr>
          <w:sz w:val="32"/>
          <w:szCs w:val="32"/>
        </w:rPr>
      </w:pPr>
      <w:r w:rsidRPr="009E6443">
        <w:rPr>
          <w:b/>
          <w:sz w:val="32"/>
          <w:szCs w:val="32"/>
        </w:rPr>
        <w:t xml:space="preserve">Масджид ан-Набави </w:t>
      </w:r>
      <w:r w:rsidRPr="009E6443">
        <w:rPr>
          <w:sz w:val="32"/>
          <w:szCs w:val="32"/>
        </w:rPr>
        <w:t>- мечеть пророка Мухаммада в Медине</w:t>
      </w:r>
    </w:p>
    <w:p w:rsidR="00155D70" w:rsidRPr="009E6443" w:rsidRDefault="00155D70" w:rsidP="00155D70">
      <w:pPr>
        <w:ind w:firstLine="284"/>
        <w:rPr>
          <w:sz w:val="32"/>
          <w:szCs w:val="32"/>
        </w:rPr>
      </w:pPr>
      <w:r w:rsidRPr="009E6443">
        <w:rPr>
          <w:b/>
          <w:sz w:val="32"/>
          <w:szCs w:val="32"/>
        </w:rPr>
        <w:t>Масджид аль-Акса</w:t>
      </w:r>
      <w:r w:rsidR="00531CF4" w:rsidRPr="009E6443">
        <w:rPr>
          <w:b/>
          <w:sz w:val="32"/>
          <w:szCs w:val="32"/>
        </w:rPr>
        <w:t xml:space="preserve"> (II)</w:t>
      </w:r>
      <w:r w:rsidRPr="009E6443">
        <w:rPr>
          <w:sz w:val="32"/>
          <w:szCs w:val="32"/>
        </w:rPr>
        <w:t xml:space="preserve"> - мечеть в Кудсе (Иерусалиме)</w:t>
      </w:r>
    </w:p>
    <w:p w:rsidR="00155D70" w:rsidRPr="009E6443" w:rsidRDefault="00155D70" w:rsidP="00155D70">
      <w:pPr>
        <w:ind w:firstLine="284"/>
        <w:rPr>
          <w:sz w:val="32"/>
          <w:szCs w:val="32"/>
        </w:rPr>
      </w:pPr>
      <w:r w:rsidRPr="009E6443">
        <w:rPr>
          <w:b/>
          <w:color w:val="000000"/>
          <w:sz w:val="32"/>
          <w:szCs w:val="32"/>
        </w:rPr>
        <w:t>Куббат ас-Сахра</w:t>
      </w:r>
      <w:r w:rsidRPr="009E6443">
        <w:rPr>
          <w:color w:val="000000"/>
          <w:sz w:val="32"/>
          <w:szCs w:val="32"/>
        </w:rPr>
        <w:t xml:space="preserve"> - мечеть в</w:t>
      </w:r>
      <w:r w:rsidRPr="009E6443">
        <w:rPr>
          <w:sz w:val="32"/>
          <w:szCs w:val="32"/>
        </w:rPr>
        <w:t xml:space="preserve"> Кудсе (Иерусалиме)</w:t>
      </w:r>
    </w:p>
    <w:p w:rsidR="00155D70" w:rsidRPr="009E6443" w:rsidRDefault="00155D70" w:rsidP="00155D70">
      <w:pPr>
        <w:ind w:firstLine="284"/>
        <w:rPr>
          <w:sz w:val="32"/>
          <w:szCs w:val="32"/>
        </w:rPr>
      </w:pPr>
      <w:r w:rsidRPr="009E6443">
        <w:rPr>
          <w:b/>
          <w:sz w:val="32"/>
          <w:szCs w:val="32"/>
        </w:rPr>
        <w:t>Масджид ад-Дирар</w:t>
      </w:r>
      <w:r w:rsidRPr="009E6443">
        <w:rPr>
          <w:sz w:val="32"/>
          <w:szCs w:val="32"/>
        </w:rPr>
        <w:t xml:space="preserve"> - мечеть, которая была выстроена лицемерами (мун</w:t>
      </w:r>
      <w:r w:rsidRPr="009E6443">
        <w:rPr>
          <w:sz w:val="32"/>
          <w:szCs w:val="32"/>
        </w:rPr>
        <w:t>а</w:t>
      </w:r>
      <w:r w:rsidRPr="009E6443">
        <w:rPr>
          <w:sz w:val="32"/>
          <w:szCs w:val="32"/>
        </w:rPr>
        <w:t>фикун) в селении Куба и разрушена мусул</w:t>
      </w:r>
      <w:r w:rsidRPr="009E6443">
        <w:rPr>
          <w:sz w:val="32"/>
          <w:szCs w:val="32"/>
        </w:rPr>
        <w:t>ь</w:t>
      </w:r>
      <w:r w:rsidRPr="009E6443">
        <w:rPr>
          <w:sz w:val="32"/>
          <w:szCs w:val="32"/>
        </w:rPr>
        <w:t>манами</w:t>
      </w:r>
    </w:p>
    <w:p w:rsidR="00155D70" w:rsidRPr="009E6443" w:rsidRDefault="00155D70" w:rsidP="00155D70">
      <w:pPr>
        <w:ind w:firstLine="284"/>
        <w:rPr>
          <w:sz w:val="32"/>
          <w:szCs w:val="32"/>
        </w:rPr>
      </w:pPr>
    </w:p>
    <w:p w:rsidR="00155D70" w:rsidRPr="009E6443" w:rsidRDefault="00155D70" w:rsidP="00D072BC">
      <w:pPr>
        <w:pStyle w:val="Heading1"/>
      </w:pPr>
      <w:r w:rsidRPr="009E6443">
        <w:t>XIV. НАРОДЫ И ПЛЕМЕНА</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 xml:space="preserve">Курайш - </w:t>
      </w:r>
      <w:r w:rsidRPr="009E6443">
        <w:rPr>
          <w:sz w:val="32"/>
          <w:szCs w:val="32"/>
        </w:rPr>
        <w:t>арабское племя, к которому принадлежал пророк Мухаммад</w:t>
      </w:r>
    </w:p>
    <w:p w:rsidR="00155D70" w:rsidRPr="009E6443" w:rsidRDefault="00155D70" w:rsidP="00155D70">
      <w:pPr>
        <w:ind w:firstLine="284"/>
        <w:rPr>
          <w:sz w:val="32"/>
          <w:szCs w:val="32"/>
        </w:rPr>
      </w:pPr>
      <w:r w:rsidRPr="009E6443">
        <w:rPr>
          <w:b/>
          <w:sz w:val="32"/>
          <w:szCs w:val="32"/>
        </w:rPr>
        <w:t>Аус</w:t>
      </w:r>
      <w:r w:rsidRPr="009E6443">
        <w:rPr>
          <w:sz w:val="32"/>
          <w:szCs w:val="32"/>
        </w:rPr>
        <w:t xml:space="preserve"> - одно из мединских племен, поддержавших пророка Мухаммада</w:t>
      </w:r>
    </w:p>
    <w:p w:rsidR="00155D70" w:rsidRPr="009E6443" w:rsidRDefault="00155D70" w:rsidP="00155D70">
      <w:pPr>
        <w:ind w:firstLine="284"/>
        <w:rPr>
          <w:sz w:val="32"/>
          <w:szCs w:val="32"/>
        </w:rPr>
      </w:pPr>
      <w:r w:rsidRPr="009E6443">
        <w:rPr>
          <w:b/>
          <w:sz w:val="32"/>
          <w:szCs w:val="32"/>
        </w:rPr>
        <w:t>Хазрадж</w:t>
      </w:r>
      <w:r w:rsidRPr="009E6443">
        <w:rPr>
          <w:sz w:val="32"/>
          <w:szCs w:val="32"/>
        </w:rPr>
        <w:t xml:space="preserve"> - одно из мединских племен, поддержавших пророка Муха</w:t>
      </w:r>
      <w:r w:rsidRPr="009E6443">
        <w:rPr>
          <w:sz w:val="32"/>
          <w:szCs w:val="32"/>
        </w:rPr>
        <w:t>м</w:t>
      </w:r>
      <w:r w:rsidRPr="009E6443">
        <w:rPr>
          <w:sz w:val="32"/>
          <w:szCs w:val="32"/>
        </w:rPr>
        <w:t>мада</w:t>
      </w:r>
    </w:p>
    <w:p w:rsidR="00155D70" w:rsidRPr="009E6443" w:rsidRDefault="00155D70" w:rsidP="00155D70">
      <w:pPr>
        <w:ind w:firstLine="284"/>
        <w:rPr>
          <w:sz w:val="32"/>
          <w:szCs w:val="32"/>
        </w:rPr>
      </w:pPr>
      <w:r w:rsidRPr="009E6443">
        <w:rPr>
          <w:b/>
          <w:sz w:val="32"/>
          <w:szCs w:val="32"/>
        </w:rPr>
        <w:t xml:space="preserve">Бану Исраил </w:t>
      </w:r>
      <w:r w:rsidRPr="009E6443">
        <w:rPr>
          <w:sz w:val="32"/>
          <w:szCs w:val="32"/>
        </w:rPr>
        <w:t>- сыны Израиля</w:t>
      </w:r>
    </w:p>
    <w:p w:rsidR="00155D70" w:rsidRPr="009E6443" w:rsidRDefault="00155D70" w:rsidP="00155D70">
      <w:pPr>
        <w:ind w:firstLine="284"/>
        <w:rPr>
          <w:sz w:val="32"/>
          <w:szCs w:val="32"/>
        </w:rPr>
      </w:pPr>
      <w:r w:rsidRPr="009E6443">
        <w:rPr>
          <w:b/>
          <w:sz w:val="32"/>
          <w:szCs w:val="32"/>
        </w:rPr>
        <w:t>Ад</w:t>
      </w:r>
      <w:r w:rsidRPr="009E6443">
        <w:rPr>
          <w:sz w:val="32"/>
          <w:szCs w:val="32"/>
        </w:rPr>
        <w:t xml:space="preserve"> - народ, который не принял миссию пророка Худа</w:t>
      </w:r>
    </w:p>
    <w:p w:rsidR="00155D70" w:rsidRPr="009E6443" w:rsidRDefault="00155D70" w:rsidP="00155D70">
      <w:pPr>
        <w:ind w:firstLine="284"/>
        <w:rPr>
          <w:sz w:val="32"/>
          <w:szCs w:val="32"/>
        </w:rPr>
      </w:pPr>
      <w:r w:rsidRPr="009E6443">
        <w:rPr>
          <w:b/>
          <w:sz w:val="32"/>
          <w:szCs w:val="32"/>
        </w:rPr>
        <w:t>Айка</w:t>
      </w:r>
      <w:r w:rsidRPr="009E6443">
        <w:rPr>
          <w:sz w:val="32"/>
          <w:szCs w:val="32"/>
        </w:rPr>
        <w:t xml:space="preserve"> - народ, который не принял миссию пророка Шуайба</w:t>
      </w:r>
    </w:p>
    <w:p w:rsidR="00155D70" w:rsidRPr="009E6443" w:rsidRDefault="00155D70" w:rsidP="00155D70">
      <w:pPr>
        <w:ind w:firstLine="284"/>
        <w:rPr>
          <w:sz w:val="32"/>
          <w:szCs w:val="32"/>
        </w:rPr>
      </w:pPr>
      <w:r w:rsidRPr="009E6443">
        <w:rPr>
          <w:b/>
          <w:sz w:val="32"/>
          <w:szCs w:val="32"/>
        </w:rPr>
        <w:t>Мадьян</w:t>
      </w:r>
      <w:r w:rsidRPr="009E6443">
        <w:rPr>
          <w:sz w:val="32"/>
          <w:szCs w:val="32"/>
        </w:rPr>
        <w:t xml:space="preserve"> - нечестивое племя, для увещевания которого Аллах послал пр</w:t>
      </w:r>
      <w:r w:rsidRPr="009E6443">
        <w:rPr>
          <w:sz w:val="32"/>
          <w:szCs w:val="32"/>
        </w:rPr>
        <w:t>о</w:t>
      </w:r>
      <w:r w:rsidRPr="009E6443">
        <w:rPr>
          <w:sz w:val="32"/>
          <w:szCs w:val="32"/>
        </w:rPr>
        <w:t>рока Шуайба</w:t>
      </w:r>
    </w:p>
    <w:p w:rsidR="00155D70" w:rsidRPr="009E6443" w:rsidRDefault="00155D70" w:rsidP="00155D70">
      <w:pPr>
        <w:tabs>
          <w:tab w:val="left" w:pos="720"/>
        </w:tabs>
        <w:ind w:firstLine="284"/>
        <w:rPr>
          <w:b/>
          <w:sz w:val="32"/>
          <w:szCs w:val="32"/>
        </w:rPr>
      </w:pPr>
      <w:r w:rsidRPr="009E6443">
        <w:rPr>
          <w:b/>
          <w:sz w:val="32"/>
          <w:szCs w:val="32"/>
        </w:rPr>
        <w:t xml:space="preserve">Самуд </w:t>
      </w:r>
      <w:r w:rsidRPr="009E6443">
        <w:rPr>
          <w:sz w:val="32"/>
          <w:szCs w:val="32"/>
        </w:rPr>
        <w:t>- народ, который не принял миссию пророка Салиха</w:t>
      </w:r>
    </w:p>
    <w:p w:rsidR="00155D70" w:rsidRPr="009E6443" w:rsidRDefault="00155D70" w:rsidP="00155D70">
      <w:pPr>
        <w:ind w:firstLine="284"/>
        <w:rPr>
          <w:sz w:val="32"/>
          <w:szCs w:val="32"/>
        </w:rPr>
      </w:pPr>
      <w:r w:rsidRPr="009E6443">
        <w:rPr>
          <w:b/>
          <w:sz w:val="32"/>
          <w:szCs w:val="32"/>
        </w:rPr>
        <w:t>Асхаб аль-Карья</w:t>
      </w:r>
      <w:r w:rsidRPr="009E6443">
        <w:rPr>
          <w:sz w:val="32"/>
          <w:szCs w:val="32"/>
        </w:rPr>
        <w:t xml:space="preserve"> - жители небольшого селения в Антакье (Антиохии), к</w:t>
      </w:r>
      <w:r w:rsidRPr="009E6443">
        <w:rPr>
          <w:sz w:val="32"/>
          <w:szCs w:val="32"/>
        </w:rPr>
        <w:t>о</w:t>
      </w:r>
      <w:r w:rsidRPr="009E6443">
        <w:rPr>
          <w:sz w:val="32"/>
          <w:szCs w:val="32"/>
        </w:rPr>
        <w:t>торые отвергли посланников А</w:t>
      </w:r>
      <w:r w:rsidRPr="009E6443">
        <w:rPr>
          <w:sz w:val="32"/>
          <w:szCs w:val="32"/>
        </w:rPr>
        <w:t>л</w:t>
      </w:r>
      <w:r w:rsidRPr="009E6443">
        <w:rPr>
          <w:sz w:val="32"/>
          <w:szCs w:val="32"/>
        </w:rPr>
        <w:t>лаха</w:t>
      </w:r>
    </w:p>
    <w:p w:rsidR="00155D70" w:rsidRPr="009E6443" w:rsidRDefault="00155D70" w:rsidP="00155D70">
      <w:pPr>
        <w:ind w:firstLine="284"/>
        <w:rPr>
          <w:sz w:val="32"/>
          <w:szCs w:val="32"/>
        </w:rPr>
      </w:pPr>
      <w:r w:rsidRPr="009E6443">
        <w:rPr>
          <w:b/>
          <w:sz w:val="32"/>
          <w:szCs w:val="32"/>
        </w:rPr>
        <w:t>Асхаб ар-Расс</w:t>
      </w:r>
      <w:r w:rsidRPr="009E6443">
        <w:rPr>
          <w:sz w:val="32"/>
          <w:szCs w:val="32"/>
        </w:rPr>
        <w:t xml:space="preserve"> - заблудший народ, который упоминается в Коране наряду с Адитами и Самудян</w:t>
      </w:r>
      <w:r w:rsidRPr="009E6443">
        <w:rPr>
          <w:sz w:val="32"/>
          <w:szCs w:val="32"/>
        </w:rPr>
        <w:t>а</w:t>
      </w:r>
      <w:r w:rsidRPr="009E6443">
        <w:rPr>
          <w:sz w:val="32"/>
          <w:szCs w:val="32"/>
        </w:rPr>
        <w:t>ми</w:t>
      </w:r>
    </w:p>
    <w:p w:rsidR="00155D70" w:rsidRPr="009E6443" w:rsidRDefault="00155D70" w:rsidP="00155D70">
      <w:pPr>
        <w:ind w:firstLine="284"/>
        <w:rPr>
          <w:sz w:val="32"/>
          <w:szCs w:val="32"/>
        </w:rPr>
      </w:pPr>
      <w:r w:rsidRPr="009E6443">
        <w:rPr>
          <w:b/>
          <w:sz w:val="32"/>
          <w:szCs w:val="32"/>
        </w:rPr>
        <w:t>Арим</w:t>
      </w:r>
      <w:r w:rsidRPr="009E6443">
        <w:rPr>
          <w:sz w:val="32"/>
          <w:szCs w:val="32"/>
        </w:rPr>
        <w:t xml:space="preserve"> - потоп, которым Аллах наказал народ Саба</w:t>
      </w:r>
    </w:p>
    <w:p w:rsidR="00155D70" w:rsidRPr="009E6443" w:rsidRDefault="00155D70" w:rsidP="00155D70">
      <w:pPr>
        <w:ind w:firstLine="284"/>
        <w:rPr>
          <w:b/>
          <w:sz w:val="32"/>
          <w:szCs w:val="32"/>
        </w:rPr>
      </w:pPr>
    </w:p>
    <w:p w:rsidR="00155D70" w:rsidRPr="009E6443" w:rsidRDefault="00155D70" w:rsidP="00D072BC">
      <w:pPr>
        <w:pStyle w:val="Heading1"/>
      </w:pPr>
      <w:r w:rsidRPr="009E6443">
        <w:t>XV. НЕКОТОРЫЕ ИСТОРИЧЕСКИЕ ЛИЧНОСТИ И СОБЫТИЯ</w:t>
      </w:r>
    </w:p>
    <w:p w:rsidR="00155D70" w:rsidRPr="009E6443" w:rsidRDefault="00155D70" w:rsidP="00155D70">
      <w:pPr>
        <w:ind w:firstLine="284"/>
        <w:rPr>
          <w:b/>
          <w:sz w:val="32"/>
          <w:szCs w:val="32"/>
        </w:rPr>
      </w:pPr>
    </w:p>
    <w:p w:rsidR="00AE108A" w:rsidRPr="009E6443" w:rsidRDefault="00AE108A" w:rsidP="00AE108A">
      <w:pPr>
        <w:ind w:firstLine="284"/>
        <w:rPr>
          <w:sz w:val="32"/>
          <w:szCs w:val="32"/>
        </w:rPr>
      </w:pPr>
      <w:r w:rsidRPr="009E6443">
        <w:rPr>
          <w:b/>
          <w:sz w:val="32"/>
          <w:szCs w:val="32"/>
        </w:rPr>
        <w:t xml:space="preserve">Абабиль </w:t>
      </w:r>
      <w:r w:rsidRPr="009E6443">
        <w:rPr>
          <w:sz w:val="32"/>
          <w:szCs w:val="32"/>
        </w:rPr>
        <w:t>- птицы, которые налетели на войско эфиопского военачальника Абрахи, осадившего Мекку в год Слона, и рассеяли его.</w:t>
      </w:r>
    </w:p>
    <w:p w:rsidR="00AE108A" w:rsidRPr="009E6443" w:rsidRDefault="00AE108A" w:rsidP="00AE108A">
      <w:pPr>
        <w:ind w:firstLine="284"/>
        <w:rPr>
          <w:b/>
          <w:sz w:val="32"/>
          <w:szCs w:val="32"/>
        </w:rPr>
      </w:pPr>
      <w:r w:rsidRPr="009E6443">
        <w:rPr>
          <w:b/>
          <w:sz w:val="32"/>
          <w:szCs w:val="32"/>
        </w:rPr>
        <w:t xml:space="preserve">Азар </w:t>
      </w:r>
      <w:r w:rsidRPr="009E6443">
        <w:rPr>
          <w:sz w:val="32"/>
          <w:szCs w:val="32"/>
        </w:rPr>
        <w:t>- неродной отец пророка Ибрахима</w:t>
      </w:r>
    </w:p>
    <w:p w:rsidR="00AE108A" w:rsidRDefault="00AE108A" w:rsidP="00AE108A">
      <w:pPr>
        <w:ind w:firstLine="284"/>
        <w:rPr>
          <w:sz w:val="32"/>
          <w:szCs w:val="32"/>
        </w:rPr>
      </w:pPr>
      <w:r w:rsidRPr="009E6443">
        <w:rPr>
          <w:b/>
          <w:color w:val="000000"/>
          <w:sz w:val="32"/>
          <w:szCs w:val="32"/>
        </w:rPr>
        <w:t>Аср ас-Саадат</w:t>
      </w:r>
      <w:r w:rsidRPr="009E6443">
        <w:rPr>
          <w:color w:val="000000"/>
          <w:sz w:val="32"/>
          <w:szCs w:val="32"/>
        </w:rPr>
        <w:t xml:space="preserve"> - период счастья (период жизни пророка Мухаммада)</w:t>
      </w:r>
      <w:r w:rsidRPr="009E6443">
        <w:rPr>
          <w:b/>
          <w:sz w:val="32"/>
          <w:szCs w:val="32"/>
        </w:rPr>
        <w:t xml:space="preserve">Асхаб аль-Филь </w:t>
      </w:r>
      <w:r w:rsidRPr="009E6443">
        <w:rPr>
          <w:sz w:val="32"/>
          <w:szCs w:val="32"/>
        </w:rPr>
        <w:t>- войска эфиопского правителя Абрахи, которые пытались уни</w:t>
      </w:r>
      <w:r w:rsidRPr="009E6443">
        <w:rPr>
          <w:sz w:val="32"/>
          <w:szCs w:val="32"/>
        </w:rPr>
        <w:t>ч</w:t>
      </w:r>
      <w:r w:rsidRPr="009E6443">
        <w:rPr>
          <w:sz w:val="32"/>
          <w:szCs w:val="32"/>
        </w:rPr>
        <w:t>тожить Каабу</w:t>
      </w:r>
    </w:p>
    <w:p w:rsidR="00AE108A" w:rsidRPr="009E6443" w:rsidRDefault="00AE108A" w:rsidP="00AE108A">
      <w:pPr>
        <w:ind w:firstLine="284"/>
        <w:rPr>
          <w:sz w:val="32"/>
          <w:szCs w:val="32"/>
        </w:rPr>
      </w:pPr>
      <w:r w:rsidRPr="009E6443">
        <w:rPr>
          <w:b/>
          <w:sz w:val="32"/>
          <w:szCs w:val="32"/>
        </w:rPr>
        <w:t xml:space="preserve">Бай’а ар-Ридван </w:t>
      </w:r>
      <w:r w:rsidRPr="009E6443">
        <w:rPr>
          <w:sz w:val="32"/>
          <w:szCs w:val="32"/>
        </w:rPr>
        <w:t>- клятва, которую дали пророку Мухаммаду  около 1400 его сподвижников под деревом Самура, возле Мекки, перед заключением Худа</w:t>
      </w:r>
      <w:r w:rsidRPr="009E6443">
        <w:rPr>
          <w:sz w:val="32"/>
          <w:szCs w:val="32"/>
        </w:rPr>
        <w:t>й</w:t>
      </w:r>
      <w:r w:rsidRPr="009E6443">
        <w:rPr>
          <w:sz w:val="32"/>
          <w:szCs w:val="32"/>
        </w:rPr>
        <w:t>бийского мира</w:t>
      </w:r>
    </w:p>
    <w:p w:rsidR="00155D70" w:rsidRPr="009E6443" w:rsidRDefault="00155D70" w:rsidP="00155D70">
      <w:pPr>
        <w:ind w:firstLine="284"/>
        <w:rPr>
          <w:sz w:val="32"/>
          <w:szCs w:val="32"/>
        </w:rPr>
      </w:pPr>
      <w:r w:rsidRPr="009E6443">
        <w:rPr>
          <w:b/>
          <w:sz w:val="32"/>
          <w:szCs w:val="32"/>
        </w:rPr>
        <w:t xml:space="preserve">Бал’ам ибн Баур </w:t>
      </w:r>
      <w:r w:rsidRPr="009E6443">
        <w:rPr>
          <w:sz w:val="32"/>
          <w:szCs w:val="32"/>
        </w:rPr>
        <w:t>- ученый человек среди иудеев, которому Аллах дал большие знания и научил его знам</w:t>
      </w:r>
      <w:r w:rsidRPr="009E6443">
        <w:rPr>
          <w:sz w:val="32"/>
          <w:szCs w:val="32"/>
        </w:rPr>
        <w:t>е</w:t>
      </w:r>
      <w:r w:rsidRPr="009E6443">
        <w:rPr>
          <w:sz w:val="32"/>
          <w:szCs w:val="32"/>
        </w:rPr>
        <w:t>ниям.</w:t>
      </w:r>
    </w:p>
    <w:p w:rsidR="00AE108A" w:rsidRDefault="00AE108A" w:rsidP="00AE108A">
      <w:pPr>
        <w:ind w:firstLine="284"/>
        <w:rPr>
          <w:sz w:val="32"/>
          <w:szCs w:val="32"/>
        </w:rPr>
      </w:pPr>
      <w:r w:rsidRPr="009E6443">
        <w:rPr>
          <w:b/>
          <w:sz w:val="32"/>
          <w:szCs w:val="32"/>
        </w:rPr>
        <w:t xml:space="preserve">Бухтуннассар </w:t>
      </w:r>
      <w:r w:rsidRPr="009E6443">
        <w:rPr>
          <w:sz w:val="32"/>
          <w:szCs w:val="32"/>
        </w:rPr>
        <w:t>- Навуходоносор, царь Вавилона</w:t>
      </w:r>
    </w:p>
    <w:p w:rsidR="00155D70" w:rsidRPr="009E6443" w:rsidRDefault="00155D70" w:rsidP="00155D70">
      <w:pPr>
        <w:ind w:firstLine="284"/>
        <w:rPr>
          <w:sz w:val="32"/>
          <w:szCs w:val="32"/>
        </w:rPr>
      </w:pPr>
      <w:r w:rsidRPr="009E6443">
        <w:rPr>
          <w:b/>
          <w:sz w:val="32"/>
          <w:szCs w:val="32"/>
        </w:rPr>
        <w:t xml:space="preserve">Джалут </w:t>
      </w:r>
      <w:r w:rsidRPr="009E6443">
        <w:rPr>
          <w:sz w:val="32"/>
          <w:szCs w:val="32"/>
        </w:rPr>
        <w:t xml:space="preserve">- предводитель языческого племени </w:t>
      </w:r>
      <w:r w:rsidR="00C436B8" w:rsidRPr="009E6443">
        <w:rPr>
          <w:sz w:val="32"/>
          <w:szCs w:val="32"/>
        </w:rPr>
        <w:t>а</w:t>
      </w:r>
      <w:r w:rsidRPr="009E6443">
        <w:rPr>
          <w:sz w:val="32"/>
          <w:szCs w:val="32"/>
        </w:rPr>
        <w:t>маликитов, которого убил Давуд</w:t>
      </w:r>
    </w:p>
    <w:p w:rsidR="00AE108A" w:rsidRPr="009E6443" w:rsidRDefault="00AE108A" w:rsidP="00AE108A">
      <w:pPr>
        <w:tabs>
          <w:tab w:val="left" w:pos="7810"/>
        </w:tabs>
        <w:ind w:firstLine="284"/>
        <w:rPr>
          <w:sz w:val="32"/>
          <w:szCs w:val="32"/>
        </w:rPr>
      </w:pPr>
      <w:r w:rsidRPr="009E6443">
        <w:rPr>
          <w:b/>
          <w:sz w:val="32"/>
          <w:szCs w:val="32"/>
        </w:rPr>
        <w:t>Зулейха</w:t>
      </w:r>
      <w:r w:rsidRPr="009E6443">
        <w:rPr>
          <w:sz w:val="32"/>
          <w:szCs w:val="32"/>
        </w:rPr>
        <w:t xml:space="preserve"> - жена, египетского чиновника, которая оклеветала пророка Й</w:t>
      </w:r>
      <w:r w:rsidRPr="009E6443">
        <w:rPr>
          <w:sz w:val="32"/>
          <w:szCs w:val="32"/>
        </w:rPr>
        <w:t>у</w:t>
      </w:r>
      <w:r w:rsidRPr="009E6443">
        <w:rPr>
          <w:sz w:val="32"/>
          <w:szCs w:val="32"/>
        </w:rPr>
        <w:t>суфа</w:t>
      </w:r>
    </w:p>
    <w:p w:rsidR="00155D70" w:rsidRPr="009E6443" w:rsidRDefault="00155D70" w:rsidP="00155D70">
      <w:pPr>
        <w:ind w:firstLine="284"/>
        <w:rPr>
          <w:sz w:val="32"/>
          <w:szCs w:val="32"/>
        </w:rPr>
      </w:pPr>
      <w:r w:rsidRPr="009E6443">
        <w:rPr>
          <w:b/>
          <w:sz w:val="32"/>
          <w:szCs w:val="32"/>
        </w:rPr>
        <w:t>Фираун</w:t>
      </w:r>
      <w:r w:rsidRPr="009E6443">
        <w:rPr>
          <w:sz w:val="32"/>
          <w:szCs w:val="32"/>
        </w:rPr>
        <w:t xml:space="preserve"> - фараон</w:t>
      </w:r>
    </w:p>
    <w:p w:rsidR="00155D70" w:rsidRPr="009E6443" w:rsidRDefault="00155D70" w:rsidP="00155D70">
      <w:pPr>
        <w:ind w:firstLine="284"/>
        <w:rPr>
          <w:color w:val="000000"/>
          <w:sz w:val="32"/>
          <w:szCs w:val="32"/>
        </w:rPr>
      </w:pPr>
      <w:r w:rsidRPr="009E6443">
        <w:rPr>
          <w:b/>
          <w:color w:val="000000"/>
          <w:sz w:val="32"/>
          <w:szCs w:val="32"/>
        </w:rPr>
        <w:t>Хильф аль-Фудул</w:t>
      </w:r>
      <w:r w:rsidRPr="009E6443">
        <w:rPr>
          <w:color w:val="000000"/>
          <w:sz w:val="32"/>
          <w:szCs w:val="32"/>
        </w:rPr>
        <w:t xml:space="preserve"> - конфедерация добродетельных, «союз чести». </w:t>
      </w:r>
    </w:p>
    <w:p w:rsidR="00155D70" w:rsidRPr="009E6443" w:rsidRDefault="00155D70" w:rsidP="00155D70">
      <w:pPr>
        <w:tabs>
          <w:tab w:val="left" w:pos="7810"/>
        </w:tabs>
        <w:ind w:firstLine="284"/>
        <w:rPr>
          <w:b/>
          <w:sz w:val="32"/>
          <w:szCs w:val="32"/>
        </w:rPr>
      </w:pPr>
    </w:p>
    <w:p w:rsidR="00155D70" w:rsidRPr="009E6443" w:rsidRDefault="00155D70" w:rsidP="00D072BC">
      <w:pPr>
        <w:pStyle w:val="Heading1"/>
      </w:pPr>
      <w:r w:rsidRPr="009E6443">
        <w:t>XVI. РЕЛИГИОЗНЫЕ ОБЩИНЫ</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Ахль аль-Китаб</w:t>
      </w:r>
      <w:r w:rsidRPr="009E6443">
        <w:rPr>
          <w:sz w:val="32"/>
          <w:szCs w:val="32"/>
        </w:rPr>
        <w:t xml:space="preserve"> - последователи Иудаизма и Христианства, а также сабии</w:t>
      </w:r>
    </w:p>
    <w:p w:rsidR="00155D70" w:rsidRPr="009E6443" w:rsidRDefault="00155D70" w:rsidP="00155D70">
      <w:pPr>
        <w:ind w:firstLine="284"/>
        <w:rPr>
          <w:sz w:val="32"/>
          <w:szCs w:val="32"/>
        </w:rPr>
      </w:pPr>
      <w:r w:rsidRPr="009E6443">
        <w:rPr>
          <w:b/>
          <w:sz w:val="32"/>
          <w:szCs w:val="32"/>
        </w:rPr>
        <w:t>Йахуди</w:t>
      </w:r>
      <w:r w:rsidRPr="009E6443">
        <w:rPr>
          <w:sz w:val="32"/>
          <w:szCs w:val="32"/>
        </w:rPr>
        <w:t xml:space="preserve"> - иудеи </w:t>
      </w:r>
    </w:p>
    <w:p w:rsidR="00155D70" w:rsidRPr="009E6443" w:rsidRDefault="00155D70" w:rsidP="00155D70">
      <w:pPr>
        <w:ind w:firstLine="284"/>
        <w:rPr>
          <w:sz w:val="32"/>
          <w:szCs w:val="32"/>
        </w:rPr>
      </w:pPr>
      <w:r w:rsidRPr="009E6443">
        <w:rPr>
          <w:b/>
          <w:sz w:val="32"/>
          <w:szCs w:val="32"/>
        </w:rPr>
        <w:t xml:space="preserve">Маджуси </w:t>
      </w:r>
      <w:r w:rsidRPr="009E6443">
        <w:rPr>
          <w:sz w:val="32"/>
          <w:szCs w:val="32"/>
        </w:rPr>
        <w:t>- маги, приверженцы зороастризма</w:t>
      </w:r>
    </w:p>
    <w:p w:rsidR="00155D70" w:rsidRPr="009E6443" w:rsidRDefault="00155D70" w:rsidP="00155D70">
      <w:pPr>
        <w:ind w:firstLine="284"/>
        <w:rPr>
          <w:sz w:val="32"/>
          <w:szCs w:val="32"/>
        </w:rPr>
      </w:pPr>
      <w:r w:rsidRPr="009E6443">
        <w:rPr>
          <w:b/>
          <w:sz w:val="32"/>
          <w:szCs w:val="32"/>
        </w:rPr>
        <w:t>Насара</w:t>
      </w:r>
      <w:r w:rsidRPr="009E6443">
        <w:rPr>
          <w:sz w:val="32"/>
          <w:szCs w:val="32"/>
        </w:rPr>
        <w:t xml:space="preserve"> - назореи, последователи пророка Иисуса</w:t>
      </w:r>
    </w:p>
    <w:p w:rsidR="00155D70" w:rsidRPr="009E6443" w:rsidRDefault="00155D70" w:rsidP="00155D70">
      <w:pPr>
        <w:ind w:firstLine="284"/>
        <w:rPr>
          <w:sz w:val="32"/>
          <w:szCs w:val="32"/>
        </w:rPr>
      </w:pPr>
      <w:r w:rsidRPr="009E6443">
        <w:rPr>
          <w:b/>
          <w:sz w:val="32"/>
          <w:szCs w:val="32"/>
        </w:rPr>
        <w:t>Сабии</w:t>
      </w:r>
      <w:r w:rsidRPr="009E6443">
        <w:rPr>
          <w:sz w:val="32"/>
          <w:szCs w:val="32"/>
        </w:rPr>
        <w:t xml:space="preserve"> - представители религиозной общины, которая упоминается в н</w:t>
      </w:r>
      <w:r w:rsidRPr="009E6443">
        <w:rPr>
          <w:sz w:val="32"/>
          <w:szCs w:val="32"/>
        </w:rPr>
        <w:t>е</w:t>
      </w:r>
      <w:r w:rsidRPr="009E6443">
        <w:rPr>
          <w:sz w:val="32"/>
          <w:szCs w:val="32"/>
        </w:rPr>
        <w:t>скольких коранических а</w:t>
      </w:r>
      <w:r w:rsidRPr="009E6443">
        <w:rPr>
          <w:sz w:val="32"/>
          <w:szCs w:val="32"/>
        </w:rPr>
        <w:t>я</w:t>
      </w:r>
      <w:r w:rsidRPr="009E6443">
        <w:rPr>
          <w:sz w:val="32"/>
          <w:szCs w:val="32"/>
        </w:rPr>
        <w:t>тах</w:t>
      </w:r>
    </w:p>
    <w:p w:rsidR="00155D70" w:rsidRPr="009E6443" w:rsidRDefault="00155D70" w:rsidP="00155D70">
      <w:pPr>
        <w:ind w:firstLine="284"/>
        <w:rPr>
          <w:b/>
          <w:sz w:val="32"/>
          <w:szCs w:val="32"/>
        </w:rPr>
      </w:pPr>
    </w:p>
    <w:p w:rsidR="00155D70" w:rsidRPr="009E6443" w:rsidRDefault="00155D70" w:rsidP="00D072BC">
      <w:pPr>
        <w:pStyle w:val="Heading1"/>
      </w:pPr>
      <w:r w:rsidRPr="009E6443">
        <w:t>XVII. СВЯЩЕННЫЕ РЕЛИКВИИ; ПИСАНИЯ, НИСПОСЛАННЫЕ ДО КОРАНА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Сахифа</w:t>
      </w:r>
      <w:r w:rsidRPr="009E6443">
        <w:rPr>
          <w:sz w:val="32"/>
          <w:szCs w:val="32"/>
        </w:rPr>
        <w:t xml:space="preserve"> - небольшой свиток, который представлял собой откровение А</w:t>
      </w:r>
      <w:r w:rsidRPr="009E6443">
        <w:rPr>
          <w:sz w:val="32"/>
          <w:szCs w:val="32"/>
        </w:rPr>
        <w:t>л</w:t>
      </w:r>
      <w:r w:rsidRPr="009E6443">
        <w:rPr>
          <w:sz w:val="32"/>
          <w:szCs w:val="32"/>
        </w:rPr>
        <w:t>лаха древним пророкам</w:t>
      </w:r>
    </w:p>
    <w:p w:rsidR="00155D70" w:rsidRPr="009E6443" w:rsidRDefault="00155D70" w:rsidP="00155D70">
      <w:pPr>
        <w:ind w:firstLine="284"/>
        <w:rPr>
          <w:b/>
          <w:sz w:val="32"/>
          <w:szCs w:val="32"/>
        </w:rPr>
      </w:pPr>
      <w:r w:rsidRPr="009E6443">
        <w:rPr>
          <w:b/>
          <w:sz w:val="32"/>
          <w:szCs w:val="32"/>
        </w:rPr>
        <w:t>Таура</w:t>
      </w:r>
      <w:r w:rsidRPr="009E6443">
        <w:rPr>
          <w:sz w:val="32"/>
          <w:szCs w:val="32"/>
        </w:rPr>
        <w:t xml:space="preserve"> - Тора</w:t>
      </w:r>
    </w:p>
    <w:p w:rsidR="00155D70" w:rsidRPr="009E6443" w:rsidRDefault="00155D70" w:rsidP="00155D70">
      <w:pPr>
        <w:ind w:firstLine="284"/>
        <w:rPr>
          <w:sz w:val="32"/>
          <w:szCs w:val="32"/>
        </w:rPr>
      </w:pPr>
      <w:r w:rsidRPr="009E6443">
        <w:rPr>
          <w:b/>
          <w:sz w:val="32"/>
          <w:szCs w:val="32"/>
        </w:rPr>
        <w:t>Забур</w:t>
      </w:r>
      <w:r w:rsidRPr="009E6443">
        <w:rPr>
          <w:sz w:val="32"/>
          <w:szCs w:val="32"/>
        </w:rPr>
        <w:t xml:space="preserve"> - Псалтирь, священное Писание, которое было ниспослано А</w:t>
      </w:r>
      <w:r w:rsidRPr="009E6443">
        <w:rPr>
          <w:sz w:val="32"/>
          <w:szCs w:val="32"/>
        </w:rPr>
        <w:t>л</w:t>
      </w:r>
      <w:r w:rsidRPr="009E6443">
        <w:rPr>
          <w:sz w:val="32"/>
          <w:szCs w:val="32"/>
        </w:rPr>
        <w:t>лахом пророку Давуду</w:t>
      </w:r>
    </w:p>
    <w:p w:rsidR="00155D70" w:rsidRPr="009E6443" w:rsidRDefault="00155D70" w:rsidP="00155D70">
      <w:pPr>
        <w:ind w:firstLine="284"/>
        <w:rPr>
          <w:sz w:val="32"/>
          <w:szCs w:val="32"/>
        </w:rPr>
      </w:pPr>
      <w:r w:rsidRPr="009E6443">
        <w:rPr>
          <w:b/>
          <w:sz w:val="32"/>
          <w:szCs w:val="32"/>
        </w:rPr>
        <w:t>Инджил</w:t>
      </w:r>
      <w:r w:rsidRPr="009E6443">
        <w:rPr>
          <w:sz w:val="32"/>
          <w:szCs w:val="32"/>
        </w:rPr>
        <w:t xml:space="preserve"> - Благовестие, Евангелие</w:t>
      </w:r>
    </w:p>
    <w:p w:rsidR="00155D70" w:rsidRPr="009E6443" w:rsidRDefault="00155D70" w:rsidP="00155D70">
      <w:pPr>
        <w:ind w:firstLine="284"/>
        <w:rPr>
          <w:b/>
          <w:sz w:val="32"/>
          <w:szCs w:val="32"/>
        </w:rPr>
      </w:pPr>
      <w:r w:rsidRPr="009E6443">
        <w:rPr>
          <w:b/>
          <w:sz w:val="32"/>
          <w:szCs w:val="32"/>
        </w:rPr>
        <w:t>Кутуб ас-Самави</w:t>
      </w:r>
      <w:r w:rsidR="009A7D87" w:rsidRPr="009E6443">
        <w:rPr>
          <w:b/>
          <w:sz w:val="32"/>
          <w:szCs w:val="32"/>
        </w:rPr>
        <w:t>я</w:t>
      </w:r>
      <w:r w:rsidRPr="009E6443">
        <w:rPr>
          <w:b/>
          <w:sz w:val="32"/>
          <w:szCs w:val="32"/>
        </w:rPr>
        <w:t xml:space="preserve"> </w:t>
      </w:r>
      <w:r w:rsidRPr="009E6443">
        <w:rPr>
          <w:sz w:val="32"/>
          <w:szCs w:val="32"/>
        </w:rPr>
        <w:t>- небесные писания, ниспосланные Аллахом</w:t>
      </w:r>
    </w:p>
    <w:p w:rsidR="00155D70" w:rsidRPr="009E6443" w:rsidRDefault="00155D70" w:rsidP="00155D70">
      <w:pPr>
        <w:ind w:firstLine="284"/>
        <w:rPr>
          <w:sz w:val="32"/>
          <w:szCs w:val="32"/>
        </w:rPr>
      </w:pPr>
      <w:r w:rsidRPr="009E6443">
        <w:rPr>
          <w:b/>
          <w:sz w:val="32"/>
          <w:szCs w:val="32"/>
        </w:rPr>
        <w:t>Мухарраф</w:t>
      </w:r>
      <w:r w:rsidRPr="009E6443">
        <w:rPr>
          <w:sz w:val="32"/>
          <w:szCs w:val="32"/>
        </w:rPr>
        <w:t xml:space="preserve"> - священные писания ниспосланные Аллахом, которые со вр</w:t>
      </w:r>
      <w:r w:rsidRPr="009E6443">
        <w:rPr>
          <w:sz w:val="32"/>
          <w:szCs w:val="32"/>
        </w:rPr>
        <w:t>е</w:t>
      </w:r>
      <w:r w:rsidRPr="009E6443">
        <w:rPr>
          <w:sz w:val="32"/>
          <w:szCs w:val="32"/>
        </w:rPr>
        <w:t>менем были искажены людьми</w:t>
      </w:r>
    </w:p>
    <w:p w:rsidR="00155D70" w:rsidRPr="009E6443" w:rsidRDefault="00155D70" w:rsidP="00155D70">
      <w:pPr>
        <w:ind w:firstLine="284"/>
        <w:rPr>
          <w:sz w:val="32"/>
          <w:szCs w:val="32"/>
        </w:rPr>
      </w:pPr>
      <w:r w:rsidRPr="009E6443">
        <w:rPr>
          <w:b/>
          <w:sz w:val="32"/>
          <w:szCs w:val="32"/>
        </w:rPr>
        <w:t>Табут ас-Сакина</w:t>
      </w:r>
      <w:r w:rsidRPr="009E6443">
        <w:rPr>
          <w:sz w:val="32"/>
          <w:szCs w:val="32"/>
        </w:rPr>
        <w:t xml:space="preserve"> - ковчег завета, в котором хранились священные рели</w:t>
      </w:r>
      <w:r w:rsidRPr="009E6443">
        <w:rPr>
          <w:sz w:val="32"/>
          <w:szCs w:val="32"/>
        </w:rPr>
        <w:t>к</w:t>
      </w:r>
      <w:r w:rsidRPr="009E6443">
        <w:rPr>
          <w:sz w:val="32"/>
          <w:szCs w:val="32"/>
        </w:rPr>
        <w:t>вии народа Израиля после Мусы</w:t>
      </w:r>
    </w:p>
    <w:p w:rsidR="00155D70" w:rsidRPr="009E6443" w:rsidRDefault="00155D70" w:rsidP="00155D70">
      <w:pPr>
        <w:ind w:firstLine="284"/>
        <w:rPr>
          <w:b/>
          <w:sz w:val="32"/>
          <w:szCs w:val="32"/>
        </w:rPr>
      </w:pPr>
    </w:p>
    <w:p w:rsidR="00155D70" w:rsidRPr="009E6443" w:rsidRDefault="00155D70" w:rsidP="00D072BC">
      <w:pPr>
        <w:pStyle w:val="Heading1"/>
      </w:pPr>
      <w:r w:rsidRPr="009E6443">
        <w:t>XVIII. ИСЛАМСКИЕ ПЕРВОИСТОЧНИКИ</w:t>
      </w:r>
    </w:p>
    <w:p w:rsidR="00155D70" w:rsidRPr="009E6443" w:rsidRDefault="00155D70" w:rsidP="00155D70">
      <w:pPr>
        <w:ind w:firstLine="284"/>
        <w:jc w:val="center"/>
        <w:rPr>
          <w:b/>
          <w:sz w:val="32"/>
          <w:szCs w:val="32"/>
        </w:rPr>
      </w:pPr>
    </w:p>
    <w:p w:rsidR="00155D70" w:rsidRPr="009E6443" w:rsidRDefault="00155D70" w:rsidP="00155D70">
      <w:pPr>
        <w:ind w:firstLine="284"/>
        <w:jc w:val="center"/>
        <w:rPr>
          <w:b/>
          <w:sz w:val="32"/>
          <w:szCs w:val="32"/>
        </w:rPr>
      </w:pPr>
      <w:r w:rsidRPr="009E6443">
        <w:rPr>
          <w:b/>
          <w:sz w:val="32"/>
          <w:szCs w:val="32"/>
        </w:rPr>
        <w:t>а) Коран</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Коран</w:t>
      </w:r>
    </w:p>
    <w:p w:rsidR="00155D70" w:rsidRPr="009E6443" w:rsidRDefault="00155D70" w:rsidP="00155D70">
      <w:pPr>
        <w:ind w:firstLine="284"/>
        <w:rPr>
          <w:sz w:val="32"/>
          <w:szCs w:val="32"/>
        </w:rPr>
      </w:pPr>
      <w:r w:rsidRPr="009E6443">
        <w:rPr>
          <w:sz w:val="32"/>
          <w:szCs w:val="32"/>
        </w:rPr>
        <w:t xml:space="preserve">- </w:t>
      </w:r>
      <w:r w:rsidRPr="009E6443">
        <w:rPr>
          <w:i/>
          <w:sz w:val="32"/>
          <w:szCs w:val="32"/>
        </w:rPr>
        <w:t>История Корана</w:t>
      </w:r>
      <w:r w:rsidRPr="009E6443">
        <w:rPr>
          <w:sz w:val="32"/>
          <w:szCs w:val="32"/>
        </w:rPr>
        <w:t xml:space="preserve"> </w:t>
      </w:r>
    </w:p>
    <w:p w:rsidR="00155D70" w:rsidRPr="009E6443" w:rsidRDefault="00155D70" w:rsidP="00155D70">
      <w:pPr>
        <w:ind w:firstLine="284"/>
        <w:rPr>
          <w:i/>
          <w:color w:val="000000"/>
          <w:sz w:val="32"/>
          <w:szCs w:val="32"/>
        </w:rPr>
      </w:pPr>
      <w:r w:rsidRPr="009E6443">
        <w:rPr>
          <w:sz w:val="32"/>
          <w:szCs w:val="32"/>
        </w:rPr>
        <w:t xml:space="preserve">- </w:t>
      </w:r>
      <w:r w:rsidRPr="009E6443">
        <w:rPr>
          <w:i/>
          <w:color w:val="000000"/>
          <w:sz w:val="32"/>
          <w:szCs w:val="32"/>
        </w:rPr>
        <w:t>Содержание Корана</w:t>
      </w:r>
    </w:p>
    <w:p w:rsidR="00155D70" w:rsidRPr="009E6443" w:rsidRDefault="00155D70" w:rsidP="00155D70">
      <w:pPr>
        <w:ind w:firstLine="284"/>
        <w:rPr>
          <w:color w:val="000000"/>
          <w:sz w:val="32"/>
          <w:szCs w:val="32"/>
        </w:rPr>
      </w:pPr>
      <w:r w:rsidRPr="009E6443">
        <w:rPr>
          <w:b/>
          <w:color w:val="000000"/>
          <w:sz w:val="32"/>
          <w:szCs w:val="32"/>
        </w:rPr>
        <w:t xml:space="preserve">Сура </w:t>
      </w:r>
      <w:r w:rsidRPr="009E6443">
        <w:rPr>
          <w:color w:val="000000"/>
          <w:sz w:val="32"/>
          <w:szCs w:val="32"/>
        </w:rPr>
        <w:t>- глава Корана</w:t>
      </w:r>
    </w:p>
    <w:p w:rsidR="00155D70" w:rsidRPr="009E6443" w:rsidRDefault="00155D70" w:rsidP="00155D70">
      <w:pPr>
        <w:ind w:firstLine="284"/>
        <w:rPr>
          <w:sz w:val="32"/>
          <w:szCs w:val="32"/>
        </w:rPr>
      </w:pPr>
      <w:r w:rsidRPr="009E6443">
        <w:rPr>
          <w:b/>
          <w:sz w:val="32"/>
          <w:szCs w:val="32"/>
        </w:rPr>
        <w:t xml:space="preserve">Аят </w:t>
      </w:r>
      <w:r w:rsidRPr="009E6443">
        <w:rPr>
          <w:sz w:val="32"/>
          <w:szCs w:val="32"/>
        </w:rPr>
        <w:t>- коранические стихи</w:t>
      </w:r>
    </w:p>
    <w:p w:rsidR="00155D70" w:rsidRPr="009E6443" w:rsidRDefault="00155D70" w:rsidP="00155D70">
      <w:pPr>
        <w:ind w:firstLine="284"/>
        <w:rPr>
          <w:sz w:val="32"/>
          <w:szCs w:val="32"/>
        </w:rPr>
      </w:pPr>
      <w:r w:rsidRPr="009E6443">
        <w:rPr>
          <w:b/>
          <w:sz w:val="32"/>
          <w:szCs w:val="32"/>
        </w:rPr>
        <w:t xml:space="preserve">Аят аль-Курси </w:t>
      </w:r>
      <w:r w:rsidRPr="009E6443">
        <w:rPr>
          <w:sz w:val="32"/>
          <w:szCs w:val="32"/>
        </w:rPr>
        <w:t>- 255-й аят суры “аль-Бакара” (“Корова”)</w:t>
      </w:r>
    </w:p>
    <w:p w:rsidR="00155D70" w:rsidRPr="009E6443" w:rsidRDefault="00155D70" w:rsidP="00155D70">
      <w:pPr>
        <w:ind w:firstLine="284"/>
        <w:rPr>
          <w:color w:val="000000"/>
          <w:sz w:val="32"/>
          <w:szCs w:val="32"/>
        </w:rPr>
      </w:pPr>
      <w:r w:rsidRPr="009E6443">
        <w:rPr>
          <w:b/>
          <w:color w:val="000000"/>
          <w:sz w:val="32"/>
          <w:szCs w:val="32"/>
        </w:rPr>
        <w:t>Рум</w:t>
      </w:r>
      <w:r w:rsidRPr="009E6443">
        <w:rPr>
          <w:color w:val="000000"/>
          <w:sz w:val="32"/>
          <w:szCs w:val="32"/>
        </w:rPr>
        <w:t xml:space="preserve"> - сура </w:t>
      </w:r>
      <w:r w:rsidR="00F70670" w:rsidRPr="009E6443">
        <w:rPr>
          <w:color w:val="000000"/>
          <w:sz w:val="32"/>
          <w:szCs w:val="32"/>
        </w:rPr>
        <w:t>Корана,</w:t>
      </w:r>
      <w:r w:rsidRPr="009E6443">
        <w:rPr>
          <w:color w:val="000000"/>
          <w:sz w:val="32"/>
          <w:szCs w:val="32"/>
        </w:rPr>
        <w:t xml:space="preserve"> в которой содержится сбывшееся пророчество о победе в</w:t>
      </w:r>
      <w:r w:rsidRPr="009E6443">
        <w:rPr>
          <w:color w:val="000000"/>
          <w:sz w:val="32"/>
          <w:szCs w:val="32"/>
        </w:rPr>
        <w:t>и</w:t>
      </w:r>
      <w:r w:rsidRPr="009E6443">
        <w:rPr>
          <w:color w:val="000000"/>
          <w:sz w:val="32"/>
          <w:szCs w:val="32"/>
        </w:rPr>
        <w:t>зантийских войск над персами</w:t>
      </w:r>
    </w:p>
    <w:p w:rsidR="00155D70" w:rsidRPr="009E6443" w:rsidRDefault="00155D70" w:rsidP="00155D70">
      <w:pPr>
        <w:ind w:firstLine="284"/>
        <w:rPr>
          <w:sz w:val="32"/>
          <w:szCs w:val="32"/>
        </w:rPr>
      </w:pPr>
      <w:r w:rsidRPr="009E6443">
        <w:rPr>
          <w:b/>
          <w:sz w:val="32"/>
          <w:szCs w:val="32"/>
        </w:rPr>
        <w:t xml:space="preserve">Абаса </w:t>
      </w:r>
      <w:r w:rsidRPr="009E6443">
        <w:rPr>
          <w:sz w:val="32"/>
          <w:szCs w:val="32"/>
        </w:rPr>
        <w:t xml:space="preserve">- одна из сур Корана </w:t>
      </w:r>
    </w:p>
    <w:p w:rsidR="00155D70" w:rsidRPr="009E6443" w:rsidRDefault="00155D70" w:rsidP="00155D70">
      <w:pPr>
        <w:tabs>
          <w:tab w:val="left" w:pos="7810"/>
        </w:tabs>
        <w:ind w:firstLine="284"/>
        <w:rPr>
          <w:sz w:val="32"/>
          <w:szCs w:val="32"/>
        </w:rPr>
      </w:pPr>
      <w:r w:rsidRPr="009E6443">
        <w:rPr>
          <w:b/>
          <w:sz w:val="32"/>
          <w:szCs w:val="32"/>
        </w:rPr>
        <w:t>Каусар</w:t>
      </w:r>
      <w:r w:rsidRPr="009E6443">
        <w:rPr>
          <w:sz w:val="32"/>
          <w:szCs w:val="32"/>
        </w:rPr>
        <w:t xml:space="preserve"> - одна из сур Корана</w:t>
      </w:r>
    </w:p>
    <w:p w:rsidR="00155D70" w:rsidRPr="009E6443" w:rsidRDefault="00155D70" w:rsidP="00155D70">
      <w:pPr>
        <w:ind w:firstLine="284"/>
        <w:rPr>
          <w:sz w:val="32"/>
          <w:szCs w:val="32"/>
        </w:rPr>
      </w:pPr>
      <w:r w:rsidRPr="009E6443">
        <w:rPr>
          <w:b/>
          <w:sz w:val="32"/>
          <w:szCs w:val="32"/>
        </w:rPr>
        <w:t>Наджм</w:t>
      </w:r>
      <w:r w:rsidRPr="009E6443">
        <w:rPr>
          <w:sz w:val="32"/>
          <w:szCs w:val="32"/>
        </w:rPr>
        <w:t xml:space="preserve"> - кораническая сура, с которой связана история о «чтимых анг</w:t>
      </w:r>
      <w:r w:rsidRPr="009E6443">
        <w:rPr>
          <w:sz w:val="32"/>
          <w:szCs w:val="32"/>
        </w:rPr>
        <w:t>е</w:t>
      </w:r>
      <w:r w:rsidRPr="009E6443">
        <w:rPr>
          <w:sz w:val="32"/>
          <w:szCs w:val="32"/>
        </w:rPr>
        <w:t>лах»</w:t>
      </w:r>
    </w:p>
    <w:p w:rsidR="00155D70" w:rsidRPr="009E6443" w:rsidRDefault="00F97EA3" w:rsidP="00155D70">
      <w:pPr>
        <w:ind w:firstLine="284"/>
        <w:rPr>
          <w:sz w:val="32"/>
          <w:szCs w:val="32"/>
        </w:rPr>
      </w:pPr>
      <w:r>
        <w:rPr>
          <w:b/>
          <w:sz w:val="32"/>
          <w:szCs w:val="32"/>
        </w:rPr>
        <w:t>Кыраа</w:t>
      </w:r>
      <w:r w:rsidR="00155D70" w:rsidRPr="009E6443">
        <w:rPr>
          <w:sz w:val="32"/>
          <w:szCs w:val="32"/>
        </w:rPr>
        <w:t xml:space="preserve"> - правильное чтение Корана в соответствии с установленной тр</w:t>
      </w:r>
      <w:r w:rsidR="00155D70" w:rsidRPr="009E6443">
        <w:rPr>
          <w:sz w:val="32"/>
          <w:szCs w:val="32"/>
        </w:rPr>
        <w:t>а</w:t>
      </w:r>
      <w:r w:rsidR="00155D70" w:rsidRPr="009E6443">
        <w:rPr>
          <w:sz w:val="32"/>
          <w:szCs w:val="32"/>
        </w:rPr>
        <w:t>диц</w:t>
      </w:r>
      <w:r w:rsidR="00155D70" w:rsidRPr="009E6443">
        <w:rPr>
          <w:sz w:val="32"/>
          <w:szCs w:val="32"/>
        </w:rPr>
        <w:t>и</w:t>
      </w:r>
      <w:r w:rsidR="00155D70" w:rsidRPr="009E6443">
        <w:rPr>
          <w:sz w:val="32"/>
          <w:szCs w:val="32"/>
        </w:rPr>
        <w:t>ей</w:t>
      </w:r>
    </w:p>
    <w:p w:rsidR="00155D70" w:rsidRPr="009E6443" w:rsidRDefault="00155D70" w:rsidP="00155D70">
      <w:pPr>
        <w:ind w:firstLine="284"/>
        <w:rPr>
          <w:sz w:val="32"/>
          <w:szCs w:val="32"/>
        </w:rPr>
      </w:pPr>
      <w:r w:rsidRPr="009E6443">
        <w:rPr>
          <w:b/>
          <w:sz w:val="32"/>
          <w:szCs w:val="32"/>
        </w:rPr>
        <w:t>Инзал</w:t>
      </w:r>
      <w:r w:rsidRPr="009E6443">
        <w:rPr>
          <w:sz w:val="32"/>
          <w:szCs w:val="32"/>
        </w:rPr>
        <w:t xml:space="preserve"> - ниспослание Аллахом Корана сразу, целиком из Левх аль-Махфуза</w:t>
      </w:r>
    </w:p>
    <w:p w:rsidR="00155D70" w:rsidRPr="009E6443" w:rsidRDefault="00155D70" w:rsidP="00155D70">
      <w:pPr>
        <w:ind w:firstLine="284"/>
        <w:rPr>
          <w:sz w:val="32"/>
          <w:szCs w:val="32"/>
        </w:rPr>
      </w:pPr>
      <w:r w:rsidRPr="009E6443">
        <w:rPr>
          <w:b/>
          <w:sz w:val="32"/>
          <w:szCs w:val="32"/>
        </w:rPr>
        <w:t>Байт аль Изза</w:t>
      </w:r>
      <w:r w:rsidRPr="009E6443">
        <w:rPr>
          <w:sz w:val="32"/>
          <w:szCs w:val="32"/>
        </w:rPr>
        <w:t xml:space="preserve"> - место в мировой сфере, куда в месяце Рамадан был н</w:t>
      </w:r>
      <w:r w:rsidRPr="009E6443">
        <w:rPr>
          <w:sz w:val="32"/>
          <w:szCs w:val="32"/>
        </w:rPr>
        <w:t>и</w:t>
      </w:r>
      <w:r w:rsidRPr="009E6443">
        <w:rPr>
          <w:sz w:val="32"/>
          <w:szCs w:val="32"/>
        </w:rPr>
        <w:t>спослан Коран</w:t>
      </w:r>
    </w:p>
    <w:p w:rsidR="00155D70" w:rsidRPr="009E6443" w:rsidRDefault="00155D70" w:rsidP="00155D70">
      <w:pPr>
        <w:ind w:firstLine="284"/>
        <w:rPr>
          <w:sz w:val="32"/>
          <w:szCs w:val="32"/>
        </w:rPr>
      </w:pPr>
      <w:r w:rsidRPr="009E6443">
        <w:rPr>
          <w:b/>
          <w:sz w:val="32"/>
          <w:szCs w:val="32"/>
        </w:rPr>
        <w:t>Мусхаф</w:t>
      </w:r>
      <w:r w:rsidRPr="009E6443">
        <w:rPr>
          <w:sz w:val="32"/>
          <w:szCs w:val="32"/>
        </w:rPr>
        <w:t xml:space="preserve"> - свитки Корана, которые были собраны и записаны знатоками Корана по приказу халифа Абу Бакра сразу после смерти пророка Мухамм</w:t>
      </w:r>
      <w:r w:rsidRPr="009E6443">
        <w:rPr>
          <w:sz w:val="32"/>
          <w:szCs w:val="32"/>
        </w:rPr>
        <w:t>а</w:t>
      </w:r>
      <w:r w:rsidRPr="009E6443">
        <w:rPr>
          <w:sz w:val="32"/>
          <w:szCs w:val="32"/>
        </w:rPr>
        <w:t>да</w:t>
      </w:r>
    </w:p>
    <w:p w:rsidR="00155D70" w:rsidRPr="009E6443" w:rsidRDefault="00155D70" w:rsidP="00155D70">
      <w:pPr>
        <w:tabs>
          <w:tab w:val="left" w:pos="7810"/>
        </w:tabs>
        <w:ind w:firstLine="284"/>
        <w:rPr>
          <w:sz w:val="32"/>
          <w:szCs w:val="32"/>
        </w:rPr>
      </w:pPr>
      <w:r w:rsidRPr="009E6443">
        <w:rPr>
          <w:b/>
          <w:sz w:val="32"/>
          <w:szCs w:val="32"/>
        </w:rPr>
        <w:t xml:space="preserve">Калима </w:t>
      </w:r>
      <w:r w:rsidRPr="009E6443">
        <w:rPr>
          <w:sz w:val="32"/>
          <w:szCs w:val="32"/>
        </w:rPr>
        <w:t>- ясное и внятное слово, законоположения Аллаха</w:t>
      </w:r>
    </w:p>
    <w:p w:rsidR="00155D70" w:rsidRPr="009E6443" w:rsidRDefault="00155D70" w:rsidP="00155D70">
      <w:pPr>
        <w:tabs>
          <w:tab w:val="left" w:pos="720"/>
        </w:tabs>
        <w:ind w:firstLine="284"/>
        <w:rPr>
          <w:color w:val="000000"/>
          <w:sz w:val="32"/>
          <w:szCs w:val="32"/>
        </w:rPr>
      </w:pPr>
      <w:r w:rsidRPr="009E6443">
        <w:rPr>
          <w:b/>
          <w:color w:val="000000"/>
          <w:sz w:val="32"/>
          <w:szCs w:val="32"/>
        </w:rPr>
        <w:t>Хафиз</w:t>
      </w:r>
      <w:r w:rsidRPr="009E6443">
        <w:rPr>
          <w:color w:val="000000"/>
          <w:sz w:val="32"/>
          <w:szCs w:val="32"/>
        </w:rPr>
        <w:t xml:space="preserve"> - человек, который знает весь Коран наизусть</w:t>
      </w:r>
    </w:p>
    <w:p w:rsidR="00155D70" w:rsidRPr="009E6443" w:rsidRDefault="00155D70" w:rsidP="00155D70">
      <w:pPr>
        <w:ind w:firstLine="284"/>
        <w:rPr>
          <w:b/>
          <w:sz w:val="32"/>
          <w:szCs w:val="32"/>
        </w:rPr>
      </w:pPr>
    </w:p>
    <w:p w:rsidR="00155D70" w:rsidRPr="009E6443" w:rsidRDefault="00155D70" w:rsidP="00155D70">
      <w:pPr>
        <w:ind w:firstLine="284"/>
        <w:jc w:val="center"/>
        <w:rPr>
          <w:b/>
          <w:sz w:val="32"/>
          <w:szCs w:val="32"/>
        </w:rPr>
      </w:pPr>
      <w:r w:rsidRPr="009E6443">
        <w:rPr>
          <w:b/>
          <w:sz w:val="32"/>
          <w:szCs w:val="32"/>
        </w:rPr>
        <w:t>б) Сунна</w:t>
      </w:r>
    </w:p>
    <w:p w:rsidR="00155D70" w:rsidRPr="009E6443" w:rsidRDefault="00155D70" w:rsidP="00155D70">
      <w:pPr>
        <w:ind w:firstLine="284"/>
        <w:rPr>
          <w:b/>
          <w:color w:val="000000"/>
          <w:sz w:val="32"/>
          <w:szCs w:val="32"/>
        </w:rPr>
      </w:pPr>
    </w:p>
    <w:p w:rsidR="00155D70" w:rsidRPr="009E6443" w:rsidRDefault="00155D70" w:rsidP="00155D70">
      <w:pPr>
        <w:tabs>
          <w:tab w:val="left" w:pos="7810"/>
        </w:tabs>
        <w:ind w:firstLine="284"/>
        <w:rPr>
          <w:color w:val="000000"/>
          <w:sz w:val="32"/>
          <w:szCs w:val="32"/>
        </w:rPr>
      </w:pPr>
      <w:r w:rsidRPr="009E6443">
        <w:rPr>
          <w:b/>
          <w:sz w:val="32"/>
          <w:szCs w:val="32"/>
        </w:rPr>
        <w:t>Сунна</w:t>
      </w:r>
      <w:r w:rsidRPr="009E6443">
        <w:rPr>
          <w:sz w:val="32"/>
          <w:szCs w:val="32"/>
        </w:rPr>
        <w:t xml:space="preserve"> - </w:t>
      </w:r>
      <w:r w:rsidRPr="009E6443">
        <w:rPr>
          <w:color w:val="000000"/>
          <w:sz w:val="32"/>
          <w:szCs w:val="32"/>
        </w:rPr>
        <w:t>слова, дела, невысказанные одобрения, нравственные качества пророка Мухаммада, которые известны из ра</w:t>
      </w:r>
      <w:r w:rsidRPr="009E6443">
        <w:rPr>
          <w:color w:val="000000"/>
          <w:sz w:val="32"/>
          <w:szCs w:val="32"/>
        </w:rPr>
        <w:t>з</w:t>
      </w:r>
      <w:r w:rsidRPr="009E6443">
        <w:rPr>
          <w:color w:val="000000"/>
          <w:sz w:val="32"/>
          <w:szCs w:val="32"/>
        </w:rPr>
        <w:t>личных сообщений очевидцев</w:t>
      </w:r>
    </w:p>
    <w:p w:rsidR="00155D70" w:rsidRPr="009E6443" w:rsidRDefault="00155D70" w:rsidP="00155D70">
      <w:pPr>
        <w:ind w:firstLine="284"/>
        <w:rPr>
          <w:color w:val="000000"/>
          <w:sz w:val="32"/>
          <w:szCs w:val="32"/>
        </w:rPr>
      </w:pPr>
      <w:r w:rsidRPr="009E6443">
        <w:rPr>
          <w:b/>
          <w:color w:val="000000"/>
          <w:sz w:val="32"/>
          <w:szCs w:val="32"/>
        </w:rPr>
        <w:t>Хадис</w:t>
      </w:r>
      <w:r w:rsidRPr="009E6443">
        <w:rPr>
          <w:color w:val="000000"/>
          <w:sz w:val="32"/>
          <w:szCs w:val="32"/>
        </w:rPr>
        <w:t xml:space="preserve"> - сообщения о различных эпизодах жизни пророка Мухаммада и его высказываниях, переданные ус</w:t>
      </w:r>
      <w:r w:rsidRPr="009E6443">
        <w:rPr>
          <w:color w:val="000000"/>
          <w:sz w:val="32"/>
          <w:szCs w:val="32"/>
        </w:rPr>
        <w:t>т</w:t>
      </w:r>
      <w:r w:rsidRPr="009E6443">
        <w:rPr>
          <w:color w:val="000000"/>
          <w:sz w:val="32"/>
          <w:szCs w:val="32"/>
        </w:rPr>
        <w:t>ным или письменным путем</w:t>
      </w:r>
    </w:p>
    <w:p w:rsidR="00155D70" w:rsidRPr="009E6443" w:rsidRDefault="00155D70" w:rsidP="00155D70">
      <w:pPr>
        <w:ind w:firstLine="284"/>
        <w:rPr>
          <w:i/>
          <w:sz w:val="32"/>
          <w:szCs w:val="32"/>
        </w:rPr>
      </w:pPr>
      <w:r w:rsidRPr="009E6443">
        <w:rPr>
          <w:i/>
          <w:sz w:val="32"/>
          <w:szCs w:val="32"/>
        </w:rPr>
        <w:t>- История хадисов</w:t>
      </w:r>
    </w:p>
    <w:p w:rsidR="00155D70" w:rsidRPr="009E6443" w:rsidRDefault="00155D70" w:rsidP="00155D70">
      <w:pPr>
        <w:ind w:firstLine="284"/>
        <w:rPr>
          <w:i/>
          <w:sz w:val="32"/>
          <w:szCs w:val="32"/>
        </w:rPr>
      </w:pPr>
      <w:r w:rsidRPr="009E6443">
        <w:rPr>
          <w:i/>
          <w:sz w:val="32"/>
          <w:szCs w:val="32"/>
        </w:rPr>
        <w:t>- Классификация хадисов</w:t>
      </w:r>
    </w:p>
    <w:p w:rsidR="00155D70" w:rsidRPr="009E6443" w:rsidRDefault="00155D70" w:rsidP="00155D70">
      <w:pPr>
        <w:tabs>
          <w:tab w:val="left" w:pos="7810"/>
        </w:tabs>
        <w:ind w:firstLine="284"/>
        <w:rPr>
          <w:i/>
          <w:color w:val="000000"/>
          <w:sz w:val="32"/>
          <w:szCs w:val="32"/>
        </w:rPr>
      </w:pPr>
      <w:r w:rsidRPr="009E6443">
        <w:rPr>
          <w:i/>
          <w:color w:val="000000"/>
          <w:sz w:val="32"/>
          <w:szCs w:val="32"/>
        </w:rPr>
        <w:t>- Сборники хадисов</w:t>
      </w:r>
    </w:p>
    <w:p w:rsidR="00155D70" w:rsidRPr="009E6443" w:rsidRDefault="00155D70" w:rsidP="00155D70">
      <w:pPr>
        <w:tabs>
          <w:tab w:val="left" w:pos="720"/>
        </w:tabs>
        <w:ind w:firstLine="284"/>
        <w:rPr>
          <w:i/>
          <w:sz w:val="32"/>
          <w:szCs w:val="32"/>
        </w:rPr>
      </w:pPr>
      <w:r w:rsidRPr="009E6443">
        <w:rPr>
          <w:i/>
          <w:sz w:val="32"/>
          <w:szCs w:val="32"/>
        </w:rPr>
        <w:t>- Некоторые термины, которые используются в науке о хадисах</w:t>
      </w:r>
    </w:p>
    <w:p w:rsidR="00155D70" w:rsidRPr="009E6443" w:rsidRDefault="00155D70" w:rsidP="00155D70">
      <w:pPr>
        <w:tabs>
          <w:tab w:val="left" w:pos="720"/>
        </w:tabs>
        <w:ind w:firstLine="284"/>
        <w:rPr>
          <w:color w:val="000000"/>
          <w:sz w:val="32"/>
          <w:szCs w:val="32"/>
        </w:rPr>
      </w:pPr>
      <w:r w:rsidRPr="009E6443">
        <w:rPr>
          <w:b/>
          <w:color w:val="000000"/>
          <w:sz w:val="32"/>
          <w:szCs w:val="32"/>
        </w:rPr>
        <w:t xml:space="preserve">Хадис аль-Кудси </w:t>
      </w:r>
      <w:r w:rsidRPr="009E6443">
        <w:rPr>
          <w:color w:val="000000"/>
          <w:sz w:val="32"/>
          <w:szCs w:val="32"/>
        </w:rPr>
        <w:t>- богооткровенные хадисы, которые отличаются от о</w:t>
      </w:r>
      <w:r w:rsidRPr="009E6443">
        <w:rPr>
          <w:color w:val="000000"/>
          <w:sz w:val="32"/>
          <w:szCs w:val="32"/>
        </w:rPr>
        <w:t>с</w:t>
      </w:r>
      <w:r w:rsidRPr="009E6443">
        <w:rPr>
          <w:color w:val="000000"/>
          <w:sz w:val="32"/>
          <w:szCs w:val="32"/>
        </w:rPr>
        <w:t>тальных сообщений тем, что они исходили н</w:t>
      </w:r>
      <w:r w:rsidRPr="009E6443">
        <w:rPr>
          <w:color w:val="000000"/>
          <w:sz w:val="32"/>
          <w:szCs w:val="32"/>
        </w:rPr>
        <w:t>е</w:t>
      </w:r>
      <w:r w:rsidRPr="009E6443">
        <w:rPr>
          <w:color w:val="000000"/>
          <w:sz w:val="32"/>
          <w:szCs w:val="32"/>
        </w:rPr>
        <w:t>посредственно от Аллаха</w:t>
      </w:r>
    </w:p>
    <w:p w:rsidR="00155D70" w:rsidRPr="009E6443" w:rsidRDefault="00155D70" w:rsidP="00155D70">
      <w:pPr>
        <w:ind w:firstLine="284"/>
        <w:rPr>
          <w:b/>
          <w:sz w:val="32"/>
          <w:szCs w:val="32"/>
        </w:rPr>
      </w:pPr>
      <w:r w:rsidRPr="009E6443">
        <w:rPr>
          <w:b/>
          <w:sz w:val="32"/>
          <w:szCs w:val="32"/>
        </w:rPr>
        <w:t>Асхаб ас-Сунан</w:t>
      </w:r>
      <w:r w:rsidRPr="009E6443">
        <w:rPr>
          <w:sz w:val="32"/>
          <w:szCs w:val="32"/>
        </w:rPr>
        <w:t xml:space="preserve"> - знатоки хадисов, составившие сборники хадисов под н</w:t>
      </w:r>
      <w:r w:rsidRPr="009E6443">
        <w:rPr>
          <w:sz w:val="32"/>
          <w:szCs w:val="32"/>
        </w:rPr>
        <w:t>а</w:t>
      </w:r>
      <w:r w:rsidRPr="009E6443">
        <w:rPr>
          <w:sz w:val="32"/>
          <w:szCs w:val="32"/>
        </w:rPr>
        <w:t>званием «Сунан», посвященные проблемам мусульманского права</w:t>
      </w:r>
    </w:p>
    <w:p w:rsidR="00155D70" w:rsidRPr="009E6443" w:rsidRDefault="00155D70" w:rsidP="00155D70">
      <w:pPr>
        <w:ind w:firstLine="284"/>
        <w:rPr>
          <w:sz w:val="32"/>
          <w:szCs w:val="32"/>
        </w:rPr>
      </w:pPr>
      <w:r w:rsidRPr="009E6443">
        <w:rPr>
          <w:b/>
          <w:sz w:val="32"/>
          <w:szCs w:val="32"/>
        </w:rPr>
        <w:t>Кутуб ас-Ситта</w:t>
      </w:r>
      <w:r w:rsidRPr="009E6443">
        <w:rPr>
          <w:sz w:val="32"/>
          <w:szCs w:val="32"/>
        </w:rPr>
        <w:t xml:space="preserve"> - шесть авторитетных в мусульманском мире сборников хадисов пророка Муха</w:t>
      </w:r>
      <w:r w:rsidRPr="009E6443">
        <w:rPr>
          <w:sz w:val="32"/>
          <w:szCs w:val="32"/>
        </w:rPr>
        <w:t>м</w:t>
      </w:r>
      <w:r w:rsidRPr="009E6443">
        <w:rPr>
          <w:sz w:val="32"/>
          <w:szCs w:val="32"/>
        </w:rPr>
        <w:t>мада</w:t>
      </w:r>
    </w:p>
    <w:p w:rsidR="00155D70" w:rsidRPr="009E6443" w:rsidRDefault="00155D70" w:rsidP="00155D70">
      <w:pPr>
        <w:tabs>
          <w:tab w:val="left" w:pos="720"/>
        </w:tabs>
        <w:ind w:firstLine="284"/>
        <w:rPr>
          <w:i/>
          <w:color w:val="000000"/>
          <w:sz w:val="32"/>
          <w:szCs w:val="32"/>
          <w:u w:val="single"/>
        </w:rPr>
      </w:pPr>
    </w:p>
    <w:p w:rsidR="00155D70" w:rsidRPr="009E6443" w:rsidRDefault="00155D70" w:rsidP="00155D70">
      <w:pPr>
        <w:tabs>
          <w:tab w:val="left" w:pos="720"/>
        </w:tabs>
        <w:ind w:firstLine="284"/>
        <w:rPr>
          <w:i/>
          <w:color w:val="000000"/>
          <w:sz w:val="32"/>
          <w:szCs w:val="32"/>
          <w:u w:val="single"/>
        </w:rPr>
      </w:pPr>
      <w:r w:rsidRPr="009E6443">
        <w:rPr>
          <w:i/>
          <w:color w:val="000000"/>
          <w:sz w:val="32"/>
          <w:szCs w:val="32"/>
          <w:u w:val="single"/>
        </w:rPr>
        <w:t>Авторы сборников хадисов:</w:t>
      </w:r>
    </w:p>
    <w:p w:rsidR="00155D70" w:rsidRPr="009E6443" w:rsidRDefault="00155D70" w:rsidP="00155D70">
      <w:pPr>
        <w:ind w:firstLine="284"/>
        <w:rPr>
          <w:sz w:val="32"/>
          <w:szCs w:val="32"/>
        </w:rPr>
      </w:pPr>
      <w:r w:rsidRPr="009E6443">
        <w:rPr>
          <w:b/>
          <w:sz w:val="32"/>
          <w:szCs w:val="32"/>
        </w:rPr>
        <w:t xml:space="preserve">Бухари Мухаммад </w:t>
      </w:r>
    </w:p>
    <w:p w:rsidR="00155D70" w:rsidRPr="009E6443" w:rsidRDefault="00155D70" w:rsidP="00155D70">
      <w:pPr>
        <w:ind w:firstLine="284"/>
        <w:rPr>
          <w:sz w:val="32"/>
          <w:szCs w:val="32"/>
        </w:rPr>
      </w:pPr>
      <w:r w:rsidRPr="009E6443">
        <w:rPr>
          <w:b/>
          <w:sz w:val="32"/>
          <w:szCs w:val="32"/>
        </w:rPr>
        <w:t>Муслим ибн Хаджадж</w:t>
      </w:r>
      <w:r w:rsidRPr="009E6443">
        <w:rPr>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Ибн Маджа</w:t>
      </w:r>
      <w:r w:rsidRPr="009E6443">
        <w:rPr>
          <w:color w:val="000000"/>
          <w:sz w:val="32"/>
          <w:szCs w:val="32"/>
        </w:rPr>
        <w:t xml:space="preserve"> </w:t>
      </w:r>
    </w:p>
    <w:p w:rsidR="00155D70" w:rsidRPr="009E6443" w:rsidRDefault="00155D70" w:rsidP="00155D70">
      <w:pPr>
        <w:ind w:firstLine="284"/>
        <w:rPr>
          <w:sz w:val="32"/>
          <w:szCs w:val="32"/>
        </w:rPr>
      </w:pPr>
      <w:r w:rsidRPr="009E6443">
        <w:rPr>
          <w:b/>
          <w:sz w:val="32"/>
          <w:szCs w:val="32"/>
        </w:rPr>
        <w:t>Абу Давуд</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Тирмизи Мухаммад</w:t>
      </w:r>
    </w:p>
    <w:p w:rsidR="00155D70" w:rsidRPr="009E6443" w:rsidRDefault="00155D70" w:rsidP="00155D70">
      <w:pPr>
        <w:ind w:firstLine="284"/>
        <w:rPr>
          <w:b/>
          <w:sz w:val="32"/>
          <w:szCs w:val="32"/>
        </w:rPr>
      </w:pPr>
      <w:r w:rsidRPr="009E6443">
        <w:rPr>
          <w:b/>
          <w:sz w:val="32"/>
          <w:szCs w:val="32"/>
        </w:rPr>
        <w:t>Насаи Ахмад</w:t>
      </w:r>
    </w:p>
    <w:p w:rsidR="00155D70" w:rsidRPr="009E6443" w:rsidRDefault="00155D70" w:rsidP="00155D70">
      <w:pPr>
        <w:ind w:firstLine="284"/>
        <w:rPr>
          <w:sz w:val="32"/>
          <w:szCs w:val="32"/>
        </w:rPr>
      </w:pPr>
      <w:r w:rsidRPr="009E6443">
        <w:rPr>
          <w:b/>
          <w:sz w:val="32"/>
          <w:szCs w:val="32"/>
        </w:rPr>
        <w:t>Навави Абу Закария Йахйа ибн Шараф</w:t>
      </w:r>
    </w:p>
    <w:p w:rsidR="00155D70" w:rsidRPr="009E6443" w:rsidRDefault="00155D70" w:rsidP="00155D70">
      <w:pPr>
        <w:ind w:firstLine="284"/>
        <w:rPr>
          <w:color w:val="000000"/>
          <w:sz w:val="32"/>
          <w:szCs w:val="32"/>
        </w:rPr>
      </w:pPr>
    </w:p>
    <w:p w:rsidR="00155D70" w:rsidRPr="009E6443" w:rsidRDefault="00155D70" w:rsidP="00155D70">
      <w:pPr>
        <w:ind w:firstLine="284"/>
        <w:jc w:val="center"/>
        <w:rPr>
          <w:b/>
          <w:sz w:val="32"/>
          <w:szCs w:val="32"/>
        </w:rPr>
      </w:pPr>
      <w:r w:rsidRPr="009E6443">
        <w:rPr>
          <w:b/>
          <w:sz w:val="32"/>
          <w:szCs w:val="32"/>
        </w:rPr>
        <w:t>в) Толкование Корана и Сунны</w:t>
      </w:r>
    </w:p>
    <w:p w:rsidR="00155D70" w:rsidRPr="009E6443" w:rsidRDefault="00155D70" w:rsidP="00155D70">
      <w:pPr>
        <w:ind w:firstLine="284"/>
        <w:rPr>
          <w:b/>
          <w:sz w:val="32"/>
          <w:szCs w:val="32"/>
        </w:rPr>
      </w:pPr>
    </w:p>
    <w:p w:rsidR="00155D70" w:rsidRPr="009E6443" w:rsidRDefault="00155D70" w:rsidP="00155D70">
      <w:pPr>
        <w:ind w:firstLine="284"/>
        <w:rPr>
          <w:color w:val="000000"/>
          <w:sz w:val="32"/>
          <w:szCs w:val="32"/>
        </w:rPr>
      </w:pPr>
      <w:r w:rsidRPr="009E6443">
        <w:rPr>
          <w:b/>
          <w:color w:val="000000"/>
          <w:sz w:val="32"/>
          <w:szCs w:val="32"/>
        </w:rPr>
        <w:t xml:space="preserve">Тафсир </w:t>
      </w:r>
      <w:r w:rsidRPr="009E6443">
        <w:rPr>
          <w:color w:val="000000"/>
          <w:sz w:val="32"/>
          <w:szCs w:val="32"/>
        </w:rPr>
        <w:t>- наука о толковании смыслов коранических аятов</w:t>
      </w:r>
    </w:p>
    <w:p w:rsidR="00155D70" w:rsidRPr="009E6443" w:rsidRDefault="00155D70" w:rsidP="00155D70">
      <w:pPr>
        <w:tabs>
          <w:tab w:val="left" w:pos="720"/>
        </w:tabs>
        <w:ind w:firstLine="284"/>
        <w:rPr>
          <w:sz w:val="32"/>
          <w:szCs w:val="32"/>
        </w:rPr>
      </w:pPr>
      <w:r w:rsidRPr="009E6443">
        <w:rPr>
          <w:i/>
          <w:sz w:val="32"/>
          <w:szCs w:val="32"/>
        </w:rPr>
        <w:t>- Методы тафсира</w:t>
      </w:r>
    </w:p>
    <w:p w:rsidR="00155D70" w:rsidRPr="009E6443" w:rsidRDefault="00155D70" w:rsidP="00155D70">
      <w:pPr>
        <w:tabs>
          <w:tab w:val="left" w:pos="720"/>
        </w:tabs>
        <w:ind w:firstLine="284"/>
        <w:rPr>
          <w:i/>
          <w:sz w:val="32"/>
          <w:szCs w:val="32"/>
        </w:rPr>
      </w:pPr>
      <w:r w:rsidRPr="009E6443">
        <w:rPr>
          <w:i/>
          <w:sz w:val="32"/>
          <w:szCs w:val="32"/>
        </w:rPr>
        <w:t>- История тафсира</w:t>
      </w:r>
    </w:p>
    <w:p w:rsidR="00155D70" w:rsidRPr="009E6443" w:rsidRDefault="00155D70" w:rsidP="00155D70">
      <w:pPr>
        <w:tabs>
          <w:tab w:val="left" w:pos="720"/>
        </w:tabs>
        <w:ind w:firstLine="284"/>
        <w:rPr>
          <w:color w:val="000000"/>
          <w:sz w:val="32"/>
          <w:szCs w:val="32"/>
        </w:rPr>
      </w:pPr>
      <w:r w:rsidRPr="009E6443">
        <w:rPr>
          <w:b/>
          <w:color w:val="000000"/>
          <w:sz w:val="32"/>
          <w:szCs w:val="32"/>
        </w:rPr>
        <w:t>Хабар аль-Ахад</w:t>
      </w:r>
      <w:r w:rsidRPr="009E6443">
        <w:rPr>
          <w:color w:val="000000"/>
          <w:sz w:val="32"/>
          <w:szCs w:val="32"/>
        </w:rPr>
        <w:t xml:space="preserve"> - сообщение переданное одним человеком</w:t>
      </w:r>
    </w:p>
    <w:p w:rsidR="00155D70" w:rsidRPr="009E6443" w:rsidRDefault="00155D70" w:rsidP="00155D70">
      <w:pPr>
        <w:tabs>
          <w:tab w:val="left" w:pos="720"/>
        </w:tabs>
        <w:ind w:firstLine="284"/>
        <w:rPr>
          <w:b/>
          <w:i/>
          <w:sz w:val="32"/>
          <w:szCs w:val="32"/>
        </w:rPr>
      </w:pPr>
      <w:r w:rsidRPr="009E6443">
        <w:rPr>
          <w:b/>
          <w:sz w:val="32"/>
          <w:szCs w:val="32"/>
        </w:rPr>
        <w:t xml:space="preserve">Хабар аль-Мутаватир </w:t>
      </w:r>
      <w:r w:rsidRPr="009E6443">
        <w:rPr>
          <w:sz w:val="32"/>
          <w:szCs w:val="32"/>
        </w:rPr>
        <w:t>- сообщения, переданные большим количеством передатчиков</w:t>
      </w:r>
    </w:p>
    <w:p w:rsidR="00155D70" w:rsidRPr="009E6443" w:rsidRDefault="00155D70" w:rsidP="00155D70">
      <w:pPr>
        <w:ind w:firstLine="284"/>
        <w:rPr>
          <w:sz w:val="32"/>
          <w:szCs w:val="32"/>
        </w:rPr>
      </w:pPr>
      <w:r w:rsidRPr="009E6443">
        <w:rPr>
          <w:b/>
          <w:color w:val="000000"/>
          <w:sz w:val="32"/>
          <w:szCs w:val="32"/>
        </w:rPr>
        <w:t>Р</w:t>
      </w:r>
      <w:r w:rsidRPr="009E6443">
        <w:rPr>
          <w:b/>
          <w:sz w:val="32"/>
          <w:szCs w:val="32"/>
        </w:rPr>
        <w:t xml:space="preserve">ави </w:t>
      </w:r>
      <w:r w:rsidRPr="009E6443">
        <w:rPr>
          <w:sz w:val="32"/>
          <w:szCs w:val="32"/>
        </w:rPr>
        <w:t>- человек, повествующий или передающий какое-то известие, пер</w:t>
      </w:r>
      <w:r w:rsidRPr="009E6443">
        <w:rPr>
          <w:sz w:val="32"/>
          <w:szCs w:val="32"/>
        </w:rPr>
        <w:t>е</w:t>
      </w:r>
      <w:r w:rsidRPr="009E6443">
        <w:rPr>
          <w:sz w:val="32"/>
          <w:szCs w:val="32"/>
        </w:rPr>
        <w:t>датчик хадисов</w:t>
      </w:r>
    </w:p>
    <w:p w:rsidR="00155D70" w:rsidRPr="009E6443" w:rsidRDefault="00155D70" w:rsidP="00155D70">
      <w:pPr>
        <w:ind w:firstLine="284"/>
        <w:rPr>
          <w:sz w:val="32"/>
          <w:szCs w:val="32"/>
        </w:rPr>
      </w:pPr>
      <w:r w:rsidRPr="009E6443">
        <w:rPr>
          <w:b/>
          <w:sz w:val="32"/>
          <w:szCs w:val="32"/>
        </w:rPr>
        <w:t>Мухкам</w:t>
      </w:r>
      <w:r w:rsidRPr="009E6443">
        <w:rPr>
          <w:sz w:val="32"/>
          <w:szCs w:val="32"/>
        </w:rPr>
        <w:t xml:space="preserve"> - ясные для понимания аяты Корана</w:t>
      </w:r>
    </w:p>
    <w:p w:rsidR="00155D70" w:rsidRPr="009E6443" w:rsidRDefault="00155D70" w:rsidP="00155D70">
      <w:pPr>
        <w:ind w:firstLine="284"/>
        <w:rPr>
          <w:sz w:val="32"/>
          <w:szCs w:val="32"/>
        </w:rPr>
      </w:pPr>
      <w:r w:rsidRPr="009E6443">
        <w:rPr>
          <w:b/>
          <w:sz w:val="32"/>
          <w:szCs w:val="32"/>
        </w:rPr>
        <w:t>Насс</w:t>
      </w:r>
      <w:r w:rsidRPr="009E6443">
        <w:rPr>
          <w:sz w:val="32"/>
          <w:szCs w:val="32"/>
        </w:rPr>
        <w:t xml:space="preserve"> - ясные смыслы Корана и Сунны, которые не подвергаются иноск</w:t>
      </w:r>
      <w:r w:rsidRPr="009E6443">
        <w:rPr>
          <w:sz w:val="32"/>
          <w:szCs w:val="32"/>
        </w:rPr>
        <w:t>а</w:t>
      </w:r>
      <w:r w:rsidRPr="009E6443">
        <w:rPr>
          <w:sz w:val="32"/>
          <w:szCs w:val="32"/>
        </w:rPr>
        <w:t>зательной трактовке</w:t>
      </w:r>
    </w:p>
    <w:p w:rsidR="00155D70" w:rsidRPr="009E6443" w:rsidRDefault="00155D70" w:rsidP="00155D70">
      <w:pPr>
        <w:ind w:firstLine="284"/>
        <w:rPr>
          <w:sz w:val="32"/>
          <w:szCs w:val="32"/>
        </w:rPr>
      </w:pPr>
      <w:r w:rsidRPr="009E6443">
        <w:rPr>
          <w:b/>
          <w:sz w:val="32"/>
          <w:szCs w:val="32"/>
        </w:rPr>
        <w:t>Муташабих</w:t>
      </w:r>
      <w:r w:rsidRPr="009E6443">
        <w:rPr>
          <w:sz w:val="32"/>
          <w:szCs w:val="32"/>
        </w:rPr>
        <w:t xml:space="preserve"> - некоторые аяты Корана и хадисов, смыслы которых пре</w:t>
      </w:r>
      <w:r w:rsidRPr="009E6443">
        <w:rPr>
          <w:sz w:val="32"/>
          <w:szCs w:val="32"/>
        </w:rPr>
        <w:t>д</w:t>
      </w:r>
      <w:r w:rsidRPr="009E6443">
        <w:rPr>
          <w:sz w:val="32"/>
          <w:szCs w:val="32"/>
        </w:rPr>
        <w:t>ставляются для толкователя неясн</w:t>
      </w:r>
      <w:r w:rsidRPr="009E6443">
        <w:rPr>
          <w:sz w:val="32"/>
          <w:szCs w:val="32"/>
        </w:rPr>
        <w:t>ы</w:t>
      </w:r>
      <w:r w:rsidRPr="009E6443">
        <w:rPr>
          <w:sz w:val="32"/>
          <w:szCs w:val="32"/>
        </w:rPr>
        <w:t xml:space="preserve">ми </w:t>
      </w:r>
    </w:p>
    <w:p w:rsidR="00155D70" w:rsidRPr="009E6443" w:rsidRDefault="00155D70" w:rsidP="00155D70">
      <w:pPr>
        <w:ind w:firstLine="284"/>
        <w:rPr>
          <w:b/>
          <w:i/>
          <w:color w:val="000000"/>
          <w:sz w:val="32"/>
          <w:szCs w:val="32"/>
        </w:rPr>
      </w:pPr>
      <w:r w:rsidRPr="009E6443">
        <w:rPr>
          <w:b/>
          <w:color w:val="000000"/>
          <w:sz w:val="32"/>
          <w:szCs w:val="32"/>
        </w:rPr>
        <w:t>Маджаз</w:t>
      </w:r>
      <w:r w:rsidRPr="009E6443">
        <w:rPr>
          <w:color w:val="000000"/>
          <w:sz w:val="32"/>
          <w:szCs w:val="32"/>
        </w:rPr>
        <w:t xml:space="preserve"> - иносказания, метафоры в исламских первоисточниках (Кор</w:t>
      </w:r>
      <w:r w:rsidRPr="009E6443">
        <w:rPr>
          <w:color w:val="000000"/>
          <w:sz w:val="32"/>
          <w:szCs w:val="32"/>
        </w:rPr>
        <w:t>а</w:t>
      </w:r>
      <w:r w:rsidRPr="009E6443">
        <w:rPr>
          <w:color w:val="000000"/>
          <w:sz w:val="32"/>
          <w:szCs w:val="32"/>
        </w:rPr>
        <w:t>не и Сунне)</w:t>
      </w:r>
    </w:p>
    <w:p w:rsidR="00155D70" w:rsidRPr="009E6443" w:rsidRDefault="009A07AC" w:rsidP="00155D70">
      <w:pPr>
        <w:ind w:firstLine="284"/>
        <w:rPr>
          <w:sz w:val="32"/>
          <w:szCs w:val="32"/>
        </w:rPr>
      </w:pPr>
      <w:r w:rsidRPr="009E6443">
        <w:rPr>
          <w:b/>
          <w:sz w:val="32"/>
          <w:szCs w:val="32"/>
        </w:rPr>
        <w:t>Муджмал и Мубая</w:t>
      </w:r>
      <w:r w:rsidR="00155D70" w:rsidRPr="009E6443">
        <w:rPr>
          <w:b/>
          <w:sz w:val="32"/>
          <w:szCs w:val="32"/>
        </w:rPr>
        <w:t>н</w:t>
      </w:r>
      <w:r w:rsidR="00155D70" w:rsidRPr="009E6443">
        <w:rPr>
          <w:sz w:val="32"/>
          <w:szCs w:val="32"/>
        </w:rPr>
        <w:t xml:space="preserve"> - аяты Корана, смыслы которых представляются не совсем ясными и нуждаются в дополнительных комментариях и разъяснен</w:t>
      </w:r>
      <w:r w:rsidR="00155D70" w:rsidRPr="009E6443">
        <w:rPr>
          <w:sz w:val="32"/>
          <w:szCs w:val="32"/>
        </w:rPr>
        <w:t>и</w:t>
      </w:r>
      <w:r w:rsidR="00155D70" w:rsidRPr="009E6443">
        <w:rPr>
          <w:sz w:val="32"/>
          <w:szCs w:val="32"/>
        </w:rPr>
        <w:t>ях</w:t>
      </w:r>
    </w:p>
    <w:p w:rsidR="00155D70" w:rsidRPr="009E6443" w:rsidRDefault="00155D70" w:rsidP="00155D70">
      <w:pPr>
        <w:ind w:firstLine="284"/>
        <w:rPr>
          <w:color w:val="000000"/>
          <w:sz w:val="32"/>
          <w:szCs w:val="32"/>
        </w:rPr>
      </w:pPr>
      <w:r w:rsidRPr="009E6443">
        <w:rPr>
          <w:b/>
          <w:color w:val="000000"/>
          <w:sz w:val="32"/>
          <w:szCs w:val="32"/>
        </w:rPr>
        <w:t xml:space="preserve">Тавиль </w:t>
      </w:r>
      <w:r w:rsidRPr="009E6443">
        <w:rPr>
          <w:color w:val="000000"/>
          <w:sz w:val="32"/>
          <w:szCs w:val="32"/>
        </w:rPr>
        <w:t>- трактовка, аллегории, раскрытие смыслов тех аятов Корана и х</w:t>
      </w:r>
      <w:r w:rsidRPr="009E6443">
        <w:rPr>
          <w:color w:val="000000"/>
          <w:sz w:val="32"/>
          <w:szCs w:val="32"/>
        </w:rPr>
        <w:t>а</w:t>
      </w:r>
      <w:r w:rsidRPr="009E6443">
        <w:rPr>
          <w:color w:val="000000"/>
          <w:sz w:val="32"/>
          <w:szCs w:val="32"/>
        </w:rPr>
        <w:t>дисов, смыслы которых представляются не совсем ясными, а также комме</w:t>
      </w:r>
      <w:r w:rsidRPr="009E6443">
        <w:rPr>
          <w:color w:val="000000"/>
          <w:sz w:val="32"/>
          <w:szCs w:val="32"/>
        </w:rPr>
        <w:t>н</w:t>
      </w:r>
      <w:r w:rsidRPr="009E6443">
        <w:rPr>
          <w:color w:val="000000"/>
          <w:sz w:val="32"/>
          <w:szCs w:val="32"/>
        </w:rPr>
        <w:t>тарии к ним</w:t>
      </w:r>
    </w:p>
    <w:p w:rsidR="00FB3959" w:rsidRDefault="00155D70" w:rsidP="00FB3959">
      <w:pPr>
        <w:ind w:firstLine="284"/>
        <w:rPr>
          <w:color w:val="000000"/>
          <w:sz w:val="32"/>
          <w:szCs w:val="32"/>
        </w:rPr>
      </w:pPr>
      <w:r w:rsidRPr="009E6443">
        <w:rPr>
          <w:b/>
          <w:color w:val="000000"/>
          <w:sz w:val="32"/>
          <w:szCs w:val="32"/>
        </w:rPr>
        <w:t xml:space="preserve">Хуруф аль-Мукаттаа </w:t>
      </w:r>
      <w:r w:rsidRPr="009E6443">
        <w:rPr>
          <w:color w:val="000000"/>
          <w:sz w:val="32"/>
          <w:szCs w:val="32"/>
        </w:rPr>
        <w:t>- буквы или буквосочетания в Коране, которые внешне не выражают какого-то определенного смысла</w:t>
      </w:r>
    </w:p>
    <w:p w:rsidR="00FB3959" w:rsidRDefault="00FB3959" w:rsidP="00FB3959">
      <w:pPr>
        <w:ind w:firstLine="284"/>
        <w:rPr>
          <w:sz w:val="32"/>
          <w:szCs w:val="32"/>
        </w:rPr>
      </w:pPr>
      <w:r w:rsidRPr="009E6443">
        <w:rPr>
          <w:b/>
          <w:sz w:val="32"/>
          <w:szCs w:val="32"/>
        </w:rPr>
        <w:t xml:space="preserve">Насх и Мансух </w:t>
      </w:r>
      <w:r w:rsidRPr="009E6443">
        <w:rPr>
          <w:sz w:val="32"/>
          <w:szCs w:val="32"/>
        </w:rPr>
        <w:t>- отмена положений одних аятов Корана или хадисов, в пользу положений других аятов или х</w:t>
      </w:r>
      <w:r w:rsidRPr="009E6443">
        <w:rPr>
          <w:sz w:val="32"/>
          <w:szCs w:val="32"/>
        </w:rPr>
        <w:t>а</w:t>
      </w:r>
      <w:r w:rsidRPr="009E6443">
        <w:rPr>
          <w:sz w:val="32"/>
          <w:szCs w:val="32"/>
        </w:rPr>
        <w:t>дисов.</w:t>
      </w:r>
    </w:p>
    <w:p w:rsidR="00FB3959" w:rsidRDefault="00FB3959" w:rsidP="00FB3959">
      <w:pPr>
        <w:ind w:firstLine="284"/>
        <w:rPr>
          <w:i/>
          <w:color w:val="000000"/>
          <w:sz w:val="32"/>
          <w:szCs w:val="32"/>
        </w:rPr>
      </w:pPr>
      <w:r>
        <w:rPr>
          <w:i/>
          <w:color w:val="000000"/>
          <w:sz w:val="32"/>
          <w:szCs w:val="32"/>
        </w:rPr>
        <w:t xml:space="preserve">- </w:t>
      </w:r>
      <w:r w:rsidRPr="00FB3959">
        <w:rPr>
          <w:i/>
          <w:color w:val="000000"/>
          <w:sz w:val="32"/>
          <w:szCs w:val="32"/>
        </w:rPr>
        <w:t>Некоторые подробности ниспослания Божественных откровений</w:t>
      </w:r>
    </w:p>
    <w:p w:rsidR="00FB3959" w:rsidRPr="00FB3959" w:rsidRDefault="00FB3959" w:rsidP="00FB3959">
      <w:pPr>
        <w:ind w:firstLine="284"/>
        <w:rPr>
          <w:i/>
          <w:color w:val="000000"/>
          <w:sz w:val="32"/>
          <w:szCs w:val="32"/>
        </w:rPr>
      </w:pPr>
      <w:r>
        <w:rPr>
          <w:i/>
          <w:color w:val="000000"/>
          <w:sz w:val="32"/>
          <w:szCs w:val="32"/>
        </w:rPr>
        <w:t xml:space="preserve">- </w:t>
      </w:r>
      <w:r w:rsidRPr="00FB3959">
        <w:rPr>
          <w:i/>
          <w:color w:val="000000"/>
          <w:sz w:val="32"/>
          <w:szCs w:val="32"/>
        </w:rPr>
        <w:t>Насх и мансух в Коране и Сунне</w:t>
      </w:r>
    </w:p>
    <w:p w:rsidR="00FB3959" w:rsidRDefault="00155D70" w:rsidP="00FB3959">
      <w:pPr>
        <w:ind w:firstLine="284"/>
        <w:rPr>
          <w:color w:val="000000"/>
          <w:sz w:val="32"/>
          <w:szCs w:val="32"/>
        </w:rPr>
      </w:pPr>
      <w:r w:rsidRPr="009E6443">
        <w:rPr>
          <w:b/>
          <w:color w:val="000000"/>
          <w:sz w:val="32"/>
          <w:szCs w:val="32"/>
        </w:rPr>
        <w:t>Шазз</w:t>
      </w:r>
      <w:r w:rsidRPr="009E6443">
        <w:rPr>
          <w:color w:val="000000"/>
          <w:sz w:val="32"/>
          <w:szCs w:val="32"/>
        </w:rPr>
        <w:t xml:space="preserve"> - </w:t>
      </w:r>
      <w:r w:rsidR="00FB3959" w:rsidRPr="009E6443">
        <w:rPr>
          <w:color w:val="000000"/>
          <w:sz w:val="32"/>
          <w:szCs w:val="32"/>
        </w:rPr>
        <w:t>предания, переданные каким-либо достаточно приемлемым пер</w:t>
      </w:r>
      <w:r w:rsidR="00FB3959" w:rsidRPr="009E6443">
        <w:rPr>
          <w:color w:val="000000"/>
          <w:sz w:val="32"/>
          <w:szCs w:val="32"/>
        </w:rPr>
        <w:t>е</w:t>
      </w:r>
      <w:r w:rsidR="00FB3959" w:rsidRPr="009E6443">
        <w:rPr>
          <w:color w:val="000000"/>
          <w:sz w:val="32"/>
          <w:szCs w:val="32"/>
        </w:rPr>
        <w:t>датчиком, которые противоречат хадисам еще более приемлемых и автор</w:t>
      </w:r>
      <w:r w:rsidR="00FB3959" w:rsidRPr="009E6443">
        <w:rPr>
          <w:color w:val="000000"/>
          <w:sz w:val="32"/>
          <w:szCs w:val="32"/>
        </w:rPr>
        <w:t>и</w:t>
      </w:r>
      <w:r w:rsidR="00FB3959" w:rsidRPr="009E6443">
        <w:rPr>
          <w:color w:val="000000"/>
          <w:sz w:val="32"/>
          <w:szCs w:val="32"/>
        </w:rPr>
        <w:t>тетных переда</w:t>
      </w:r>
      <w:r w:rsidR="00FB3959" w:rsidRPr="009E6443">
        <w:rPr>
          <w:color w:val="000000"/>
          <w:sz w:val="32"/>
          <w:szCs w:val="32"/>
        </w:rPr>
        <w:t>т</w:t>
      </w:r>
      <w:r w:rsidR="00FB3959" w:rsidRPr="009E6443">
        <w:rPr>
          <w:color w:val="000000"/>
          <w:sz w:val="32"/>
          <w:szCs w:val="32"/>
        </w:rPr>
        <w:t xml:space="preserve">чиков </w:t>
      </w:r>
    </w:p>
    <w:p w:rsidR="00155D70" w:rsidRPr="009E6443" w:rsidRDefault="00155D70" w:rsidP="00FB3959">
      <w:pPr>
        <w:ind w:firstLine="284"/>
        <w:rPr>
          <w:b/>
          <w:sz w:val="32"/>
          <w:szCs w:val="32"/>
        </w:rPr>
      </w:pPr>
      <w:r w:rsidRPr="009E6443">
        <w:rPr>
          <w:sz w:val="32"/>
          <w:szCs w:val="32"/>
        </w:rPr>
        <w:t xml:space="preserve">- </w:t>
      </w:r>
      <w:r w:rsidRPr="009E6443">
        <w:rPr>
          <w:i/>
          <w:sz w:val="32"/>
          <w:szCs w:val="32"/>
        </w:rPr>
        <w:t>Шазз в чтении Корана (</w:t>
      </w:r>
      <w:r w:rsidR="00F97EA3">
        <w:rPr>
          <w:i/>
          <w:sz w:val="32"/>
          <w:szCs w:val="32"/>
        </w:rPr>
        <w:t>кыраа</w:t>
      </w:r>
      <w:r w:rsidRPr="009E6443">
        <w:rPr>
          <w:i/>
          <w:sz w:val="32"/>
          <w:szCs w:val="32"/>
        </w:rPr>
        <w:t>)</w:t>
      </w:r>
    </w:p>
    <w:p w:rsidR="00155D70" w:rsidRPr="009E6443" w:rsidRDefault="00155D70" w:rsidP="00155D70">
      <w:pPr>
        <w:ind w:firstLine="284"/>
        <w:rPr>
          <w:b/>
          <w:sz w:val="32"/>
          <w:szCs w:val="32"/>
        </w:rPr>
      </w:pPr>
      <w:r w:rsidRPr="009E6443">
        <w:rPr>
          <w:b/>
          <w:sz w:val="32"/>
          <w:szCs w:val="32"/>
        </w:rPr>
        <w:t xml:space="preserve">Муфассир </w:t>
      </w:r>
      <w:r w:rsidRPr="009E6443">
        <w:rPr>
          <w:sz w:val="32"/>
          <w:szCs w:val="32"/>
        </w:rPr>
        <w:t>- толкователь Корана</w:t>
      </w:r>
    </w:p>
    <w:p w:rsidR="00155D70" w:rsidRPr="009E6443" w:rsidRDefault="00155D70" w:rsidP="00155D70">
      <w:pPr>
        <w:ind w:firstLine="284"/>
        <w:rPr>
          <w:sz w:val="32"/>
          <w:szCs w:val="32"/>
        </w:rPr>
      </w:pPr>
      <w:r w:rsidRPr="009E6443">
        <w:rPr>
          <w:b/>
          <w:sz w:val="32"/>
          <w:szCs w:val="32"/>
        </w:rPr>
        <w:t>Мухаддис</w:t>
      </w:r>
      <w:r w:rsidRPr="009E6443">
        <w:rPr>
          <w:sz w:val="32"/>
          <w:szCs w:val="32"/>
        </w:rPr>
        <w:t xml:space="preserve"> - ученый хадисовед, который занимается наукой о хадисах и их методологией</w:t>
      </w:r>
    </w:p>
    <w:p w:rsidR="00155D70" w:rsidRPr="009E6443" w:rsidRDefault="00155D70" w:rsidP="00155D70">
      <w:pPr>
        <w:ind w:firstLine="284"/>
        <w:rPr>
          <w:sz w:val="32"/>
          <w:szCs w:val="32"/>
        </w:rPr>
      </w:pPr>
      <w:r w:rsidRPr="009E6443">
        <w:rPr>
          <w:b/>
          <w:sz w:val="32"/>
          <w:szCs w:val="32"/>
        </w:rPr>
        <w:t>Исраилият</w:t>
      </w:r>
      <w:r w:rsidRPr="009E6443">
        <w:rPr>
          <w:sz w:val="32"/>
          <w:szCs w:val="32"/>
        </w:rPr>
        <w:t xml:space="preserve"> - иудейские и христианские предания из Торы, Евангелий и других книг, которые использовались для объяснения коранических а</w:t>
      </w:r>
      <w:r w:rsidRPr="009E6443">
        <w:rPr>
          <w:sz w:val="32"/>
          <w:szCs w:val="32"/>
        </w:rPr>
        <w:t>я</w:t>
      </w:r>
      <w:r w:rsidRPr="009E6443">
        <w:rPr>
          <w:sz w:val="32"/>
          <w:szCs w:val="32"/>
        </w:rPr>
        <w:t>тов</w:t>
      </w:r>
    </w:p>
    <w:p w:rsidR="00155D70" w:rsidRPr="009E6443" w:rsidRDefault="00155D70" w:rsidP="00155D70">
      <w:pPr>
        <w:ind w:firstLine="284"/>
        <w:rPr>
          <w:color w:val="000000"/>
          <w:sz w:val="32"/>
          <w:szCs w:val="32"/>
        </w:rPr>
      </w:pPr>
      <w:r w:rsidRPr="009E6443">
        <w:rPr>
          <w:b/>
          <w:color w:val="000000"/>
          <w:sz w:val="32"/>
          <w:szCs w:val="32"/>
        </w:rPr>
        <w:t>Нурайн</w:t>
      </w:r>
      <w:r w:rsidRPr="009E6443">
        <w:rPr>
          <w:color w:val="000000"/>
          <w:sz w:val="32"/>
          <w:szCs w:val="32"/>
        </w:rPr>
        <w:t xml:space="preserve"> - одна из сфабрикованных</w:t>
      </w:r>
      <w:r w:rsidR="00FB3959">
        <w:rPr>
          <w:color w:val="000000"/>
          <w:sz w:val="32"/>
          <w:szCs w:val="32"/>
        </w:rPr>
        <w:t xml:space="preserve"> некоторыми представителями еретич</w:t>
      </w:r>
      <w:r w:rsidR="00FB3959">
        <w:rPr>
          <w:color w:val="000000"/>
          <w:sz w:val="32"/>
          <w:szCs w:val="32"/>
        </w:rPr>
        <w:t>е</w:t>
      </w:r>
      <w:r w:rsidR="00FB3959">
        <w:rPr>
          <w:color w:val="000000"/>
          <w:sz w:val="32"/>
          <w:szCs w:val="32"/>
        </w:rPr>
        <w:t>ских</w:t>
      </w:r>
      <w:r w:rsidRPr="009E6443">
        <w:rPr>
          <w:color w:val="000000"/>
          <w:sz w:val="32"/>
          <w:szCs w:val="32"/>
        </w:rPr>
        <w:t xml:space="preserve"> сект стихов, которые они пытались представить в качестве коранич</w:t>
      </w:r>
      <w:r w:rsidRPr="009E6443">
        <w:rPr>
          <w:color w:val="000000"/>
          <w:sz w:val="32"/>
          <w:szCs w:val="32"/>
        </w:rPr>
        <w:t>е</w:t>
      </w:r>
      <w:r w:rsidRPr="009E6443">
        <w:rPr>
          <w:color w:val="000000"/>
          <w:sz w:val="32"/>
          <w:szCs w:val="32"/>
        </w:rPr>
        <w:t>ских</w:t>
      </w:r>
    </w:p>
    <w:p w:rsidR="00155D70" w:rsidRPr="009E6443" w:rsidRDefault="00155D70" w:rsidP="00155D70">
      <w:pPr>
        <w:ind w:firstLine="284"/>
        <w:rPr>
          <w:color w:val="000000"/>
          <w:sz w:val="32"/>
          <w:szCs w:val="32"/>
          <w:u w:val="single"/>
        </w:rPr>
      </w:pPr>
    </w:p>
    <w:p w:rsidR="00155D70" w:rsidRPr="009E6443" w:rsidRDefault="00155D70" w:rsidP="00155D70">
      <w:pPr>
        <w:ind w:firstLine="284"/>
        <w:rPr>
          <w:color w:val="000000"/>
          <w:sz w:val="32"/>
          <w:szCs w:val="32"/>
          <w:u w:val="single"/>
        </w:rPr>
      </w:pPr>
      <w:r w:rsidRPr="009E6443">
        <w:rPr>
          <w:color w:val="000000"/>
          <w:sz w:val="32"/>
          <w:szCs w:val="32"/>
          <w:u w:val="single"/>
        </w:rPr>
        <w:t>Историки и толкователи Корана и хадисов</w:t>
      </w:r>
    </w:p>
    <w:p w:rsidR="00155D70" w:rsidRPr="009E6443" w:rsidRDefault="00155D70" w:rsidP="00155D70">
      <w:pPr>
        <w:ind w:firstLine="284"/>
        <w:rPr>
          <w:color w:val="000000"/>
          <w:sz w:val="32"/>
          <w:szCs w:val="32"/>
        </w:rPr>
      </w:pPr>
      <w:r w:rsidRPr="009E6443">
        <w:rPr>
          <w:b/>
          <w:color w:val="000000"/>
          <w:sz w:val="32"/>
          <w:szCs w:val="32"/>
        </w:rPr>
        <w:t xml:space="preserve">Ибн Кутайба </w:t>
      </w:r>
    </w:p>
    <w:p w:rsidR="00155D70" w:rsidRPr="009E6443" w:rsidRDefault="00155D70" w:rsidP="00155D70">
      <w:pPr>
        <w:ind w:firstLine="284"/>
        <w:rPr>
          <w:sz w:val="32"/>
          <w:szCs w:val="32"/>
        </w:rPr>
      </w:pPr>
      <w:r w:rsidRPr="009E6443">
        <w:rPr>
          <w:b/>
          <w:sz w:val="32"/>
          <w:szCs w:val="32"/>
        </w:rPr>
        <w:t>Табари Мухаммад</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Табарани Сулейман</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Байхаки Ахмад</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Куртуби Мухаммад</w:t>
      </w:r>
      <w:r w:rsidRPr="009E6443">
        <w:rPr>
          <w:sz w:val="32"/>
          <w:szCs w:val="32"/>
        </w:rPr>
        <w:t xml:space="preserve"> </w:t>
      </w:r>
    </w:p>
    <w:p w:rsidR="00155D70" w:rsidRPr="009E6443" w:rsidRDefault="00155D70" w:rsidP="00155D70">
      <w:pPr>
        <w:ind w:firstLine="284"/>
        <w:rPr>
          <w:b/>
          <w:sz w:val="32"/>
          <w:szCs w:val="32"/>
        </w:rPr>
      </w:pPr>
      <w:r w:rsidRPr="009E6443">
        <w:rPr>
          <w:b/>
          <w:sz w:val="32"/>
          <w:szCs w:val="32"/>
        </w:rPr>
        <w:t>Маварди Али</w:t>
      </w:r>
    </w:p>
    <w:p w:rsidR="00155D70" w:rsidRPr="009E6443" w:rsidRDefault="00155D70" w:rsidP="00155D70">
      <w:pPr>
        <w:ind w:firstLine="284"/>
        <w:rPr>
          <w:sz w:val="32"/>
          <w:szCs w:val="32"/>
        </w:rPr>
      </w:pPr>
      <w:r w:rsidRPr="009E6443">
        <w:rPr>
          <w:b/>
          <w:sz w:val="32"/>
          <w:szCs w:val="32"/>
        </w:rPr>
        <w:t>Байдави Абдулла</w:t>
      </w:r>
      <w:r w:rsidRPr="009E6443">
        <w:rPr>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Ибн Касир</w:t>
      </w:r>
      <w:r w:rsidRPr="009E6443">
        <w:rPr>
          <w:color w:val="000000"/>
          <w:sz w:val="32"/>
          <w:szCs w:val="32"/>
        </w:rPr>
        <w:t xml:space="preserve"> </w:t>
      </w:r>
    </w:p>
    <w:p w:rsidR="00155D70" w:rsidRPr="009E6443" w:rsidRDefault="00155D70" w:rsidP="00155D70">
      <w:pPr>
        <w:ind w:firstLine="284"/>
        <w:rPr>
          <w:b/>
          <w:color w:val="000000"/>
          <w:sz w:val="32"/>
          <w:szCs w:val="32"/>
        </w:rPr>
      </w:pPr>
      <w:r w:rsidRPr="009E6443">
        <w:rPr>
          <w:b/>
          <w:color w:val="000000"/>
          <w:sz w:val="32"/>
          <w:szCs w:val="32"/>
        </w:rPr>
        <w:t xml:space="preserve">Ибн Халдун </w:t>
      </w:r>
    </w:p>
    <w:p w:rsidR="00155D70" w:rsidRPr="009E6443" w:rsidRDefault="00155D70" w:rsidP="00155D70">
      <w:pPr>
        <w:ind w:firstLine="284"/>
        <w:rPr>
          <w:color w:val="000000"/>
          <w:sz w:val="32"/>
          <w:szCs w:val="32"/>
        </w:rPr>
      </w:pPr>
      <w:r w:rsidRPr="009E6443">
        <w:rPr>
          <w:b/>
          <w:color w:val="000000"/>
          <w:sz w:val="32"/>
          <w:szCs w:val="32"/>
        </w:rPr>
        <w:t>Ибн Хаджар аль-Аскалани</w:t>
      </w:r>
      <w:r w:rsidRPr="009E6443">
        <w:rPr>
          <w:color w:val="000000"/>
          <w:sz w:val="32"/>
          <w:szCs w:val="32"/>
        </w:rPr>
        <w:t xml:space="preserve"> </w:t>
      </w:r>
    </w:p>
    <w:p w:rsidR="00155D70" w:rsidRPr="009E6443" w:rsidRDefault="00155D70" w:rsidP="00155D70">
      <w:pPr>
        <w:ind w:firstLine="284"/>
        <w:rPr>
          <w:color w:val="000000"/>
          <w:sz w:val="32"/>
          <w:szCs w:val="32"/>
        </w:rPr>
      </w:pPr>
    </w:p>
    <w:p w:rsidR="00155D70" w:rsidRPr="009E6443" w:rsidRDefault="00155D70" w:rsidP="00D072BC">
      <w:pPr>
        <w:pStyle w:val="Heading1"/>
      </w:pPr>
      <w:r w:rsidRPr="009E6443">
        <w:t>XIX. ПРОРОКИ И ПРАВЕДНИКИ</w:t>
      </w:r>
    </w:p>
    <w:p w:rsidR="00155D70" w:rsidRPr="009E6443" w:rsidRDefault="00155D70" w:rsidP="00155D70">
      <w:pPr>
        <w:ind w:firstLine="284"/>
        <w:rPr>
          <w:b/>
          <w:sz w:val="32"/>
          <w:szCs w:val="32"/>
        </w:rPr>
      </w:pPr>
    </w:p>
    <w:p w:rsidR="00CB029F" w:rsidRDefault="00155D70" w:rsidP="00155D70">
      <w:pPr>
        <w:ind w:firstLine="284"/>
        <w:rPr>
          <w:b/>
          <w:sz w:val="32"/>
          <w:szCs w:val="32"/>
        </w:rPr>
      </w:pPr>
      <w:r w:rsidRPr="009E6443">
        <w:rPr>
          <w:b/>
          <w:sz w:val="32"/>
          <w:szCs w:val="32"/>
        </w:rPr>
        <w:t>Улю'ль азм</w:t>
      </w:r>
      <w:r w:rsidRPr="009E6443">
        <w:rPr>
          <w:sz w:val="32"/>
          <w:szCs w:val="32"/>
        </w:rPr>
        <w:t xml:space="preserve"> - </w:t>
      </w:r>
      <w:r w:rsidR="00B81137">
        <w:rPr>
          <w:sz w:val="32"/>
          <w:szCs w:val="32"/>
        </w:rPr>
        <w:t>пророки</w:t>
      </w:r>
      <w:r w:rsidR="00CB029F" w:rsidRPr="00CB029F">
        <w:rPr>
          <w:sz w:val="32"/>
          <w:szCs w:val="32"/>
        </w:rPr>
        <w:t xml:space="preserve"> </w:t>
      </w:r>
      <w:r w:rsidR="00CB029F" w:rsidRPr="009E6443">
        <w:rPr>
          <w:sz w:val="32"/>
          <w:szCs w:val="32"/>
        </w:rPr>
        <w:t>Адам, Нух, Ибрахим, Муса, Иса и Мухаммад, кот</w:t>
      </w:r>
      <w:r w:rsidR="00CB029F" w:rsidRPr="009E6443">
        <w:rPr>
          <w:sz w:val="32"/>
          <w:szCs w:val="32"/>
        </w:rPr>
        <w:t>о</w:t>
      </w:r>
      <w:r w:rsidR="00CB029F" w:rsidRPr="009E6443">
        <w:rPr>
          <w:sz w:val="32"/>
          <w:szCs w:val="32"/>
        </w:rPr>
        <w:t>рые принесли новый шариат, либо являлись родоначальниками общин и в</w:t>
      </w:r>
      <w:r w:rsidR="00CB029F" w:rsidRPr="009E6443">
        <w:rPr>
          <w:sz w:val="32"/>
          <w:szCs w:val="32"/>
        </w:rPr>
        <w:t>о</w:t>
      </w:r>
      <w:r w:rsidR="00CB029F" w:rsidRPr="009E6443">
        <w:rPr>
          <w:sz w:val="32"/>
          <w:szCs w:val="32"/>
        </w:rPr>
        <w:t>обще всего человеч</w:t>
      </w:r>
      <w:r w:rsidR="00CB029F" w:rsidRPr="009E6443">
        <w:rPr>
          <w:sz w:val="32"/>
          <w:szCs w:val="32"/>
        </w:rPr>
        <w:t>е</w:t>
      </w:r>
      <w:r w:rsidR="00CB029F" w:rsidRPr="009E6443">
        <w:rPr>
          <w:sz w:val="32"/>
          <w:szCs w:val="32"/>
        </w:rPr>
        <w:t>ства.</w:t>
      </w:r>
    </w:p>
    <w:p w:rsidR="00155D70" w:rsidRPr="009E6443" w:rsidRDefault="00155D70" w:rsidP="00155D70">
      <w:pPr>
        <w:ind w:firstLine="284"/>
        <w:rPr>
          <w:sz w:val="32"/>
          <w:szCs w:val="32"/>
        </w:rPr>
      </w:pPr>
      <w:r w:rsidRPr="009E6443">
        <w:rPr>
          <w:b/>
          <w:sz w:val="32"/>
          <w:szCs w:val="32"/>
        </w:rPr>
        <w:t xml:space="preserve">Наби </w:t>
      </w:r>
      <w:r w:rsidRPr="009E6443">
        <w:rPr>
          <w:sz w:val="32"/>
          <w:szCs w:val="32"/>
        </w:rPr>
        <w:t>- пророк, который не приносит новую религию, а призывает народ следовать религии предыдущего пророка принесшего эту веру (</w:t>
      </w:r>
      <w:r w:rsidRPr="009E6443">
        <w:rPr>
          <w:i/>
          <w:sz w:val="32"/>
          <w:szCs w:val="32"/>
        </w:rPr>
        <w:t>р</w:t>
      </w:r>
      <w:r w:rsidRPr="009E6443">
        <w:rPr>
          <w:i/>
          <w:sz w:val="32"/>
          <w:szCs w:val="32"/>
        </w:rPr>
        <w:t>а</w:t>
      </w:r>
      <w:r w:rsidRPr="009E6443">
        <w:rPr>
          <w:i/>
          <w:sz w:val="32"/>
          <w:szCs w:val="32"/>
        </w:rPr>
        <w:t>суля</w:t>
      </w:r>
      <w:r w:rsidRPr="009E6443">
        <w:rPr>
          <w:sz w:val="32"/>
          <w:szCs w:val="32"/>
        </w:rPr>
        <w:t>)</w:t>
      </w:r>
    </w:p>
    <w:p w:rsidR="00155D70" w:rsidRPr="009E6443" w:rsidRDefault="00155D70" w:rsidP="00155D70">
      <w:pPr>
        <w:ind w:firstLine="284"/>
        <w:rPr>
          <w:sz w:val="32"/>
          <w:szCs w:val="32"/>
        </w:rPr>
      </w:pPr>
      <w:r w:rsidRPr="009E6443">
        <w:rPr>
          <w:b/>
          <w:sz w:val="32"/>
          <w:szCs w:val="32"/>
        </w:rPr>
        <w:t>Расуль</w:t>
      </w:r>
      <w:r w:rsidRPr="009E6443">
        <w:rPr>
          <w:sz w:val="32"/>
          <w:szCs w:val="32"/>
        </w:rPr>
        <w:t xml:space="preserve"> - посланник Аллаха, который, который приходит с пропагандой новой религии, не игнорируя при этом осно</w:t>
      </w:r>
      <w:r w:rsidRPr="009E6443">
        <w:rPr>
          <w:sz w:val="32"/>
          <w:szCs w:val="32"/>
        </w:rPr>
        <w:t>в</w:t>
      </w:r>
      <w:r w:rsidRPr="009E6443">
        <w:rPr>
          <w:sz w:val="32"/>
          <w:szCs w:val="32"/>
        </w:rPr>
        <w:t>ные положения старой веры</w:t>
      </w:r>
    </w:p>
    <w:p w:rsidR="00155D70" w:rsidRPr="009E6443" w:rsidRDefault="00155D70" w:rsidP="00155D70">
      <w:pPr>
        <w:ind w:firstLine="284"/>
        <w:rPr>
          <w:sz w:val="32"/>
          <w:szCs w:val="32"/>
        </w:rPr>
      </w:pPr>
      <w:r w:rsidRPr="009E6443">
        <w:rPr>
          <w:b/>
          <w:sz w:val="32"/>
          <w:szCs w:val="32"/>
        </w:rPr>
        <w:t xml:space="preserve">Муджаддид </w:t>
      </w:r>
      <w:r w:rsidRPr="009E6443">
        <w:rPr>
          <w:sz w:val="32"/>
          <w:szCs w:val="32"/>
        </w:rPr>
        <w:t>- реформатор, обновитель веры</w:t>
      </w:r>
    </w:p>
    <w:p w:rsidR="00155D70" w:rsidRPr="009E6443" w:rsidRDefault="00155D70" w:rsidP="00155D70">
      <w:pPr>
        <w:ind w:firstLine="284"/>
        <w:rPr>
          <w:sz w:val="32"/>
          <w:szCs w:val="32"/>
        </w:rPr>
      </w:pPr>
      <w:r w:rsidRPr="009E6443">
        <w:rPr>
          <w:b/>
          <w:sz w:val="32"/>
          <w:szCs w:val="32"/>
        </w:rPr>
        <w:t xml:space="preserve">Авлия </w:t>
      </w:r>
      <w:r w:rsidRPr="009E6443">
        <w:rPr>
          <w:sz w:val="32"/>
          <w:szCs w:val="32"/>
        </w:rPr>
        <w:t>- святые люди</w:t>
      </w:r>
    </w:p>
    <w:p w:rsidR="00155D70" w:rsidRPr="009E6443" w:rsidRDefault="00155D70" w:rsidP="00155D70">
      <w:pPr>
        <w:ind w:firstLine="284"/>
        <w:rPr>
          <w:sz w:val="32"/>
          <w:szCs w:val="32"/>
        </w:rPr>
      </w:pPr>
      <w:r w:rsidRPr="009E6443">
        <w:rPr>
          <w:b/>
          <w:color w:val="000000"/>
          <w:sz w:val="32"/>
          <w:szCs w:val="32"/>
        </w:rPr>
        <w:t>Вали</w:t>
      </w:r>
      <w:r w:rsidRPr="009E6443">
        <w:rPr>
          <w:color w:val="000000"/>
          <w:sz w:val="32"/>
          <w:szCs w:val="32"/>
        </w:rPr>
        <w:t xml:space="preserve"> - </w:t>
      </w:r>
      <w:r w:rsidRPr="009E6443">
        <w:rPr>
          <w:sz w:val="32"/>
          <w:szCs w:val="32"/>
        </w:rPr>
        <w:t>праведник, выполняющий обязательные и необязательные предп</w:t>
      </w:r>
      <w:r w:rsidRPr="009E6443">
        <w:rPr>
          <w:sz w:val="32"/>
          <w:szCs w:val="32"/>
        </w:rPr>
        <w:t>и</w:t>
      </w:r>
      <w:r w:rsidRPr="009E6443">
        <w:rPr>
          <w:sz w:val="32"/>
          <w:szCs w:val="32"/>
        </w:rPr>
        <w:t>сания религии и остерегающийся запреще</w:t>
      </w:r>
      <w:r w:rsidRPr="009E6443">
        <w:rPr>
          <w:sz w:val="32"/>
          <w:szCs w:val="32"/>
        </w:rPr>
        <w:t>н</w:t>
      </w:r>
      <w:r w:rsidRPr="009E6443">
        <w:rPr>
          <w:sz w:val="32"/>
          <w:szCs w:val="32"/>
        </w:rPr>
        <w:t>ных и нежелательных поступков</w:t>
      </w:r>
    </w:p>
    <w:p w:rsidR="00155D70" w:rsidRPr="009E6443" w:rsidRDefault="00155D70" w:rsidP="00155D70">
      <w:pPr>
        <w:tabs>
          <w:tab w:val="left" w:pos="7810"/>
        </w:tabs>
        <w:ind w:firstLine="284"/>
        <w:rPr>
          <w:sz w:val="32"/>
          <w:szCs w:val="32"/>
        </w:rPr>
      </w:pPr>
      <w:r w:rsidRPr="009E6443">
        <w:rPr>
          <w:b/>
          <w:sz w:val="32"/>
          <w:szCs w:val="32"/>
        </w:rPr>
        <w:t>Салих (II)</w:t>
      </w:r>
      <w:r w:rsidRPr="009E6443">
        <w:rPr>
          <w:sz w:val="32"/>
          <w:szCs w:val="32"/>
        </w:rPr>
        <w:t xml:space="preserve"> - мусульманин, который не придает большого значения прех</w:t>
      </w:r>
      <w:r w:rsidRPr="009E6443">
        <w:rPr>
          <w:sz w:val="32"/>
          <w:szCs w:val="32"/>
        </w:rPr>
        <w:t>о</w:t>
      </w:r>
      <w:r w:rsidRPr="009E6443">
        <w:rPr>
          <w:sz w:val="32"/>
          <w:szCs w:val="32"/>
        </w:rPr>
        <w:t>дящим ценностям земной жизни, а всецело стремится заслужить довольство и л</w:t>
      </w:r>
      <w:r w:rsidRPr="009E6443">
        <w:rPr>
          <w:sz w:val="32"/>
          <w:szCs w:val="32"/>
        </w:rPr>
        <w:t>ю</w:t>
      </w:r>
      <w:r w:rsidRPr="009E6443">
        <w:rPr>
          <w:sz w:val="32"/>
          <w:szCs w:val="32"/>
        </w:rPr>
        <w:t>бовь Аллаха</w:t>
      </w:r>
    </w:p>
    <w:p w:rsidR="00155D70" w:rsidRPr="009E6443" w:rsidRDefault="00155D70" w:rsidP="00155D70">
      <w:pPr>
        <w:ind w:firstLine="284"/>
        <w:rPr>
          <w:b/>
          <w:color w:val="000000"/>
          <w:sz w:val="32"/>
          <w:szCs w:val="32"/>
        </w:rPr>
      </w:pPr>
    </w:p>
    <w:p w:rsidR="00155D70" w:rsidRPr="009E6443" w:rsidRDefault="00B81137" w:rsidP="00155D70">
      <w:pPr>
        <w:ind w:firstLine="284"/>
        <w:rPr>
          <w:i/>
          <w:color w:val="000000"/>
          <w:sz w:val="32"/>
          <w:szCs w:val="32"/>
          <w:u w:val="single"/>
        </w:rPr>
      </w:pPr>
      <w:r>
        <w:rPr>
          <w:i/>
          <w:color w:val="000000"/>
          <w:sz w:val="32"/>
          <w:szCs w:val="32"/>
          <w:u w:val="single"/>
        </w:rPr>
        <w:t>П</w:t>
      </w:r>
      <w:r w:rsidR="00155D70" w:rsidRPr="009E6443">
        <w:rPr>
          <w:i/>
          <w:color w:val="000000"/>
          <w:sz w:val="32"/>
          <w:szCs w:val="32"/>
          <w:u w:val="single"/>
        </w:rPr>
        <w:t>ророки, имена которых упомянуты в Коране:</w:t>
      </w:r>
    </w:p>
    <w:p w:rsidR="00155D70" w:rsidRPr="009E6443" w:rsidRDefault="00155D70" w:rsidP="00155D70">
      <w:pPr>
        <w:ind w:firstLine="284"/>
        <w:rPr>
          <w:color w:val="000000"/>
          <w:sz w:val="32"/>
          <w:szCs w:val="32"/>
        </w:rPr>
      </w:pPr>
      <w:r w:rsidRPr="009E6443">
        <w:rPr>
          <w:b/>
          <w:color w:val="000000"/>
          <w:sz w:val="32"/>
          <w:szCs w:val="32"/>
        </w:rPr>
        <w:t xml:space="preserve">Адам </w:t>
      </w:r>
      <w:r w:rsidRPr="009E6443">
        <w:rPr>
          <w:color w:val="000000"/>
          <w:sz w:val="32"/>
          <w:szCs w:val="32"/>
        </w:rPr>
        <w:t>(Улю’ль-азм)</w:t>
      </w:r>
    </w:p>
    <w:p w:rsidR="00155D70" w:rsidRPr="009E6443" w:rsidRDefault="00155D70" w:rsidP="00155D70">
      <w:pPr>
        <w:ind w:firstLine="284"/>
        <w:rPr>
          <w:sz w:val="32"/>
          <w:szCs w:val="32"/>
        </w:rPr>
      </w:pPr>
      <w:r w:rsidRPr="009E6443">
        <w:rPr>
          <w:b/>
          <w:sz w:val="32"/>
          <w:szCs w:val="32"/>
        </w:rPr>
        <w:t>Идрис</w:t>
      </w:r>
    </w:p>
    <w:p w:rsidR="00155D70" w:rsidRPr="009E6443" w:rsidRDefault="00155D70" w:rsidP="00155D70">
      <w:pPr>
        <w:tabs>
          <w:tab w:val="left" w:pos="720"/>
        </w:tabs>
        <w:ind w:firstLine="284"/>
        <w:rPr>
          <w:b/>
          <w:sz w:val="32"/>
          <w:szCs w:val="32"/>
        </w:rPr>
      </w:pPr>
      <w:r w:rsidRPr="009E6443">
        <w:rPr>
          <w:b/>
          <w:sz w:val="32"/>
          <w:szCs w:val="32"/>
        </w:rPr>
        <w:t xml:space="preserve">Нух </w:t>
      </w:r>
      <w:r w:rsidRPr="009E6443">
        <w:rPr>
          <w:color w:val="000000"/>
          <w:sz w:val="32"/>
          <w:szCs w:val="32"/>
        </w:rPr>
        <w:t>(Улю’ль-азм)</w:t>
      </w:r>
    </w:p>
    <w:p w:rsidR="00155D70" w:rsidRPr="009E6443" w:rsidRDefault="00155D70" w:rsidP="00155D70">
      <w:pPr>
        <w:ind w:firstLine="284"/>
        <w:rPr>
          <w:b/>
          <w:sz w:val="32"/>
          <w:szCs w:val="32"/>
        </w:rPr>
      </w:pPr>
      <w:r w:rsidRPr="009E6443">
        <w:rPr>
          <w:b/>
          <w:sz w:val="32"/>
          <w:szCs w:val="32"/>
        </w:rPr>
        <w:t>Худ</w:t>
      </w:r>
    </w:p>
    <w:p w:rsidR="00155D70" w:rsidRPr="009E6443" w:rsidRDefault="00155D70" w:rsidP="00155D70">
      <w:pPr>
        <w:tabs>
          <w:tab w:val="left" w:pos="720"/>
        </w:tabs>
        <w:ind w:firstLine="284"/>
        <w:rPr>
          <w:b/>
          <w:i/>
          <w:sz w:val="32"/>
          <w:szCs w:val="32"/>
        </w:rPr>
      </w:pPr>
      <w:r w:rsidRPr="009E6443">
        <w:rPr>
          <w:b/>
          <w:sz w:val="32"/>
          <w:szCs w:val="32"/>
        </w:rPr>
        <w:t>Салих (I)</w:t>
      </w:r>
    </w:p>
    <w:p w:rsidR="00155D70" w:rsidRPr="009E6443" w:rsidRDefault="00155D70" w:rsidP="00155D70">
      <w:pPr>
        <w:tabs>
          <w:tab w:val="left" w:pos="720"/>
        </w:tabs>
        <w:ind w:firstLine="284"/>
        <w:rPr>
          <w:sz w:val="32"/>
          <w:szCs w:val="32"/>
        </w:rPr>
      </w:pPr>
      <w:r w:rsidRPr="009E6443">
        <w:rPr>
          <w:b/>
          <w:sz w:val="32"/>
          <w:szCs w:val="32"/>
        </w:rPr>
        <w:t xml:space="preserve">Ибрахим </w:t>
      </w:r>
      <w:r w:rsidRPr="009E6443">
        <w:rPr>
          <w:color w:val="000000"/>
          <w:sz w:val="32"/>
          <w:szCs w:val="32"/>
        </w:rPr>
        <w:t>(Улю’ль-азм)</w:t>
      </w:r>
    </w:p>
    <w:p w:rsidR="00155D70" w:rsidRPr="009E6443" w:rsidRDefault="00155D70" w:rsidP="00155D70">
      <w:pPr>
        <w:ind w:firstLine="284"/>
        <w:rPr>
          <w:sz w:val="32"/>
          <w:szCs w:val="32"/>
        </w:rPr>
      </w:pPr>
      <w:r w:rsidRPr="009E6443">
        <w:rPr>
          <w:b/>
          <w:sz w:val="32"/>
          <w:szCs w:val="32"/>
        </w:rPr>
        <w:t>Лут</w:t>
      </w:r>
    </w:p>
    <w:p w:rsidR="00155D70" w:rsidRPr="009E6443" w:rsidRDefault="00155D70" w:rsidP="00155D70">
      <w:pPr>
        <w:ind w:firstLine="284"/>
        <w:rPr>
          <w:sz w:val="32"/>
          <w:szCs w:val="32"/>
        </w:rPr>
      </w:pPr>
      <w:r w:rsidRPr="009E6443">
        <w:rPr>
          <w:b/>
          <w:sz w:val="32"/>
          <w:szCs w:val="32"/>
        </w:rPr>
        <w:t xml:space="preserve">Исмаил </w:t>
      </w:r>
    </w:p>
    <w:p w:rsidR="00155D70" w:rsidRPr="009E6443" w:rsidRDefault="00155D70" w:rsidP="00155D70">
      <w:pPr>
        <w:ind w:firstLine="284"/>
        <w:rPr>
          <w:b/>
          <w:sz w:val="32"/>
          <w:szCs w:val="32"/>
        </w:rPr>
      </w:pPr>
      <w:r w:rsidRPr="009E6443">
        <w:rPr>
          <w:b/>
          <w:sz w:val="32"/>
          <w:szCs w:val="32"/>
        </w:rPr>
        <w:t>Исхак</w:t>
      </w:r>
    </w:p>
    <w:p w:rsidR="00155D70" w:rsidRPr="009E6443" w:rsidRDefault="00155D70" w:rsidP="00155D70">
      <w:pPr>
        <w:ind w:firstLine="284"/>
        <w:rPr>
          <w:sz w:val="32"/>
          <w:szCs w:val="32"/>
        </w:rPr>
      </w:pPr>
      <w:r w:rsidRPr="009E6443">
        <w:rPr>
          <w:b/>
          <w:sz w:val="32"/>
          <w:szCs w:val="32"/>
        </w:rPr>
        <w:t>Йакуб</w:t>
      </w:r>
    </w:p>
    <w:p w:rsidR="00155D70" w:rsidRPr="009E6443" w:rsidRDefault="00155D70" w:rsidP="00155D70">
      <w:pPr>
        <w:ind w:firstLine="284"/>
        <w:rPr>
          <w:sz w:val="32"/>
          <w:szCs w:val="32"/>
        </w:rPr>
      </w:pPr>
      <w:r w:rsidRPr="009E6443">
        <w:rPr>
          <w:b/>
          <w:sz w:val="32"/>
          <w:szCs w:val="32"/>
        </w:rPr>
        <w:t>Йусуф</w:t>
      </w:r>
      <w:r w:rsidRPr="009E6443">
        <w:rPr>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Аййуб</w:t>
      </w:r>
    </w:p>
    <w:p w:rsidR="00155D70" w:rsidRPr="009E6443" w:rsidRDefault="00155D70" w:rsidP="00155D70">
      <w:pPr>
        <w:ind w:firstLine="284"/>
        <w:rPr>
          <w:b/>
          <w:sz w:val="32"/>
          <w:szCs w:val="32"/>
        </w:rPr>
      </w:pPr>
      <w:r w:rsidRPr="009E6443">
        <w:rPr>
          <w:b/>
          <w:sz w:val="32"/>
          <w:szCs w:val="32"/>
        </w:rPr>
        <w:t>Шуайб</w:t>
      </w:r>
    </w:p>
    <w:p w:rsidR="00155D70" w:rsidRPr="009E6443" w:rsidRDefault="00155D70" w:rsidP="00155D70">
      <w:pPr>
        <w:ind w:firstLine="284"/>
        <w:rPr>
          <w:sz w:val="32"/>
          <w:szCs w:val="32"/>
        </w:rPr>
      </w:pPr>
      <w:r w:rsidRPr="009E6443">
        <w:rPr>
          <w:b/>
          <w:sz w:val="32"/>
          <w:szCs w:val="32"/>
        </w:rPr>
        <w:t xml:space="preserve">Муса </w:t>
      </w:r>
      <w:r w:rsidRPr="009E6443">
        <w:rPr>
          <w:color w:val="000000"/>
          <w:sz w:val="32"/>
          <w:szCs w:val="32"/>
        </w:rPr>
        <w:t>(Улю’ль-азм)</w:t>
      </w:r>
    </w:p>
    <w:p w:rsidR="00155D70" w:rsidRPr="009E6443" w:rsidRDefault="00155D70" w:rsidP="00155D70">
      <w:pPr>
        <w:ind w:firstLine="284"/>
        <w:rPr>
          <w:sz w:val="32"/>
          <w:szCs w:val="32"/>
        </w:rPr>
      </w:pPr>
      <w:r w:rsidRPr="009E6443">
        <w:rPr>
          <w:b/>
          <w:color w:val="000000"/>
          <w:sz w:val="32"/>
          <w:szCs w:val="32"/>
        </w:rPr>
        <w:t>Харун</w:t>
      </w:r>
    </w:p>
    <w:p w:rsidR="00155D70" w:rsidRPr="009E6443" w:rsidRDefault="00155D70" w:rsidP="00155D70">
      <w:pPr>
        <w:ind w:firstLine="284"/>
        <w:rPr>
          <w:b/>
          <w:sz w:val="32"/>
          <w:szCs w:val="32"/>
        </w:rPr>
      </w:pPr>
      <w:r w:rsidRPr="009E6443">
        <w:rPr>
          <w:b/>
          <w:sz w:val="32"/>
          <w:szCs w:val="32"/>
        </w:rPr>
        <w:t>Давуд</w:t>
      </w:r>
    </w:p>
    <w:p w:rsidR="00155D70" w:rsidRPr="009E6443" w:rsidRDefault="00155D70" w:rsidP="00155D70">
      <w:pPr>
        <w:ind w:firstLine="284"/>
        <w:rPr>
          <w:b/>
          <w:sz w:val="32"/>
          <w:szCs w:val="32"/>
        </w:rPr>
      </w:pPr>
      <w:r w:rsidRPr="009E6443">
        <w:rPr>
          <w:b/>
          <w:sz w:val="32"/>
          <w:szCs w:val="32"/>
        </w:rPr>
        <w:t>Сулейман</w:t>
      </w:r>
    </w:p>
    <w:p w:rsidR="00155D70" w:rsidRPr="009E6443" w:rsidRDefault="00155D70" w:rsidP="00155D70">
      <w:pPr>
        <w:ind w:firstLine="284"/>
        <w:rPr>
          <w:sz w:val="32"/>
          <w:szCs w:val="32"/>
        </w:rPr>
      </w:pPr>
      <w:r w:rsidRPr="009E6443">
        <w:rPr>
          <w:b/>
          <w:sz w:val="32"/>
          <w:szCs w:val="32"/>
        </w:rPr>
        <w:t xml:space="preserve">Ильяс </w:t>
      </w:r>
    </w:p>
    <w:p w:rsidR="00155D70" w:rsidRPr="009E6443" w:rsidRDefault="00155D70" w:rsidP="00155D70">
      <w:pPr>
        <w:ind w:firstLine="284"/>
        <w:rPr>
          <w:sz w:val="32"/>
          <w:szCs w:val="32"/>
        </w:rPr>
      </w:pPr>
      <w:r w:rsidRPr="009E6443">
        <w:rPr>
          <w:b/>
          <w:sz w:val="32"/>
          <w:szCs w:val="32"/>
        </w:rPr>
        <w:t>Альяса</w:t>
      </w:r>
    </w:p>
    <w:p w:rsidR="00155D70" w:rsidRPr="009E6443" w:rsidRDefault="00155D70" w:rsidP="00155D70">
      <w:pPr>
        <w:ind w:firstLine="284"/>
        <w:rPr>
          <w:sz w:val="32"/>
          <w:szCs w:val="32"/>
        </w:rPr>
      </w:pPr>
      <w:r w:rsidRPr="009E6443">
        <w:rPr>
          <w:b/>
          <w:sz w:val="32"/>
          <w:szCs w:val="32"/>
        </w:rPr>
        <w:t>Зулькифл</w:t>
      </w:r>
    </w:p>
    <w:p w:rsidR="00155D70" w:rsidRPr="009E6443" w:rsidRDefault="00155D70" w:rsidP="00155D70">
      <w:pPr>
        <w:ind w:firstLine="284"/>
        <w:rPr>
          <w:sz w:val="32"/>
          <w:szCs w:val="32"/>
        </w:rPr>
      </w:pPr>
      <w:r w:rsidRPr="009E6443">
        <w:rPr>
          <w:b/>
          <w:sz w:val="32"/>
          <w:szCs w:val="32"/>
        </w:rPr>
        <w:t>Йунус</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Закария</w:t>
      </w:r>
    </w:p>
    <w:p w:rsidR="00155D70" w:rsidRPr="009E6443" w:rsidRDefault="00155D70" w:rsidP="00155D70">
      <w:pPr>
        <w:ind w:firstLine="284"/>
        <w:rPr>
          <w:sz w:val="32"/>
          <w:szCs w:val="32"/>
        </w:rPr>
      </w:pPr>
      <w:r w:rsidRPr="009E6443">
        <w:rPr>
          <w:b/>
          <w:sz w:val="32"/>
          <w:szCs w:val="32"/>
        </w:rPr>
        <w:t>Йахья</w:t>
      </w:r>
    </w:p>
    <w:p w:rsidR="00155D70" w:rsidRPr="009E6443" w:rsidRDefault="00155D70" w:rsidP="00155D70">
      <w:pPr>
        <w:ind w:firstLine="284"/>
        <w:rPr>
          <w:sz w:val="32"/>
          <w:szCs w:val="32"/>
        </w:rPr>
      </w:pPr>
      <w:r w:rsidRPr="009E6443">
        <w:rPr>
          <w:b/>
          <w:sz w:val="32"/>
          <w:szCs w:val="32"/>
        </w:rPr>
        <w:t xml:space="preserve">Иса </w:t>
      </w:r>
      <w:r w:rsidRPr="009E6443">
        <w:rPr>
          <w:color w:val="000000"/>
          <w:sz w:val="32"/>
          <w:szCs w:val="32"/>
        </w:rPr>
        <w:t>(Улю’ль-азм)</w:t>
      </w:r>
    </w:p>
    <w:p w:rsidR="00155D70" w:rsidRPr="009E6443" w:rsidRDefault="00155D70" w:rsidP="00155D70">
      <w:pPr>
        <w:ind w:firstLine="284"/>
        <w:rPr>
          <w:b/>
          <w:sz w:val="32"/>
          <w:szCs w:val="32"/>
        </w:rPr>
      </w:pPr>
      <w:r w:rsidRPr="009E6443">
        <w:rPr>
          <w:b/>
          <w:sz w:val="32"/>
          <w:szCs w:val="32"/>
        </w:rPr>
        <w:t xml:space="preserve">Мухаммад </w:t>
      </w:r>
      <w:r w:rsidRPr="009E6443">
        <w:rPr>
          <w:color w:val="000000"/>
          <w:sz w:val="32"/>
          <w:szCs w:val="32"/>
        </w:rPr>
        <w:t>(Улю’ль-азм)</w:t>
      </w:r>
    </w:p>
    <w:p w:rsidR="00155D70" w:rsidRPr="009E6443" w:rsidRDefault="00155D70" w:rsidP="00155D70">
      <w:pPr>
        <w:ind w:firstLine="284"/>
        <w:rPr>
          <w:i/>
          <w:sz w:val="32"/>
          <w:szCs w:val="32"/>
        </w:rPr>
      </w:pPr>
      <w:r w:rsidRPr="009E6443">
        <w:rPr>
          <w:i/>
          <w:sz w:val="32"/>
          <w:szCs w:val="32"/>
        </w:rPr>
        <w:t>- Рождение пророка и его родословная</w:t>
      </w:r>
    </w:p>
    <w:p w:rsidR="00155D70" w:rsidRPr="009E6443" w:rsidRDefault="00155D70" w:rsidP="00155D70">
      <w:pPr>
        <w:tabs>
          <w:tab w:val="left" w:pos="720"/>
        </w:tabs>
        <w:ind w:firstLine="284"/>
        <w:rPr>
          <w:i/>
          <w:sz w:val="32"/>
          <w:szCs w:val="32"/>
        </w:rPr>
      </w:pPr>
      <w:r w:rsidRPr="009E6443">
        <w:rPr>
          <w:i/>
          <w:sz w:val="32"/>
          <w:szCs w:val="32"/>
        </w:rPr>
        <w:t>- Детство и молодость и зрелость пророка</w:t>
      </w:r>
    </w:p>
    <w:p w:rsidR="00155D70" w:rsidRPr="009E6443" w:rsidRDefault="00155D70" w:rsidP="00155D70">
      <w:pPr>
        <w:tabs>
          <w:tab w:val="left" w:pos="720"/>
        </w:tabs>
        <w:ind w:firstLine="284"/>
        <w:rPr>
          <w:i/>
          <w:sz w:val="32"/>
          <w:szCs w:val="32"/>
        </w:rPr>
      </w:pPr>
      <w:r w:rsidRPr="009E6443">
        <w:rPr>
          <w:i/>
          <w:sz w:val="32"/>
          <w:szCs w:val="32"/>
        </w:rPr>
        <w:t>- Начало пророческой миссии и мекканский период жизни пророка</w:t>
      </w:r>
    </w:p>
    <w:p w:rsidR="00155D70" w:rsidRPr="009E6443" w:rsidRDefault="00155D70" w:rsidP="00155D70">
      <w:pPr>
        <w:tabs>
          <w:tab w:val="left" w:pos="720"/>
        </w:tabs>
        <w:ind w:firstLine="284"/>
        <w:rPr>
          <w:i/>
          <w:sz w:val="32"/>
          <w:szCs w:val="32"/>
        </w:rPr>
      </w:pPr>
      <w:r w:rsidRPr="009E6443">
        <w:rPr>
          <w:i/>
          <w:sz w:val="32"/>
          <w:szCs w:val="32"/>
        </w:rPr>
        <w:t>- Мединский период жизни пророка. Начало мусульманской государстве</w:t>
      </w:r>
      <w:r w:rsidRPr="009E6443">
        <w:rPr>
          <w:i/>
          <w:sz w:val="32"/>
          <w:szCs w:val="32"/>
        </w:rPr>
        <w:t>н</w:t>
      </w:r>
      <w:r w:rsidRPr="009E6443">
        <w:rPr>
          <w:i/>
          <w:sz w:val="32"/>
          <w:szCs w:val="32"/>
        </w:rPr>
        <w:t>ности.</w:t>
      </w:r>
    </w:p>
    <w:p w:rsidR="00155D70" w:rsidRPr="009E6443" w:rsidRDefault="00155D70" w:rsidP="00155D70">
      <w:pPr>
        <w:tabs>
          <w:tab w:val="left" w:pos="720"/>
        </w:tabs>
        <w:ind w:firstLine="284"/>
        <w:rPr>
          <w:i/>
          <w:sz w:val="32"/>
          <w:szCs w:val="32"/>
        </w:rPr>
      </w:pPr>
      <w:r w:rsidRPr="009E6443">
        <w:rPr>
          <w:i/>
          <w:sz w:val="32"/>
          <w:szCs w:val="32"/>
        </w:rPr>
        <w:t>- Другие имена пророка Мухаммада</w:t>
      </w:r>
    </w:p>
    <w:p w:rsidR="00155D70" w:rsidRPr="009E6443" w:rsidRDefault="00155D70" w:rsidP="00155D70">
      <w:pPr>
        <w:ind w:firstLine="284"/>
        <w:rPr>
          <w:b/>
          <w:sz w:val="32"/>
          <w:szCs w:val="32"/>
        </w:rPr>
      </w:pPr>
    </w:p>
    <w:p w:rsidR="00155D70" w:rsidRPr="009E6443" w:rsidRDefault="00F70670" w:rsidP="00155D70">
      <w:pPr>
        <w:ind w:firstLine="284"/>
        <w:rPr>
          <w:i/>
          <w:sz w:val="32"/>
          <w:szCs w:val="32"/>
          <w:u w:val="single"/>
        </w:rPr>
      </w:pPr>
      <w:r w:rsidRPr="009E6443">
        <w:rPr>
          <w:i/>
          <w:sz w:val="32"/>
          <w:szCs w:val="32"/>
          <w:u w:val="single"/>
        </w:rPr>
        <w:t>П</w:t>
      </w:r>
      <w:r w:rsidR="00155D70" w:rsidRPr="009E6443">
        <w:rPr>
          <w:i/>
          <w:sz w:val="32"/>
          <w:szCs w:val="32"/>
          <w:u w:val="single"/>
        </w:rPr>
        <w:t xml:space="preserve">ророки или </w:t>
      </w:r>
      <w:r w:rsidRPr="009E6443">
        <w:rPr>
          <w:i/>
          <w:sz w:val="32"/>
          <w:szCs w:val="32"/>
          <w:u w:val="single"/>
        </w:rPr>
        <w:t>праведники,</w:t>
      </w:r>
      <w:r w:rsidR="00155D70" w:rsidRPr="009E6443">
        <w:rPr>
          <w:i/>
          <w:sz w:val="32"/>
          <w:szCs w:val="32"/>
          <w:u w:val="single"/>
        </w:rPr>
        <w:t xml:space="preserve"> упомянутые в Коране</w:t>
      </w:r>
    </w:p>
    <w:p w:rsidR="00155D70" w:rsidRPr="009E6443" w:rsidRDefault="00155D70" w:rsidP="00155D70">
      <w:pPr>
        <w:ind w:firstLine="284"/>
        <w:rPr>
          <w:sz w:val="32"/>
          <w:szCs w:val="32"/>
        </w:rPr>
      </w:pPr>
      <w:r w:rsidRPr="009E6443">
        <w:rPr>
          <w:b/>
          <w:sz w:val="32"/>
          <w:szCs w:val="32"/>
        </w:rPr>
        <w:t>Узайр</w:t>
      </w:r>
    </w:p>
    <w:p w:rsidR="00155D70" w:rsidRPr="009E6443" w:rsidRDefault="00155D70" w:rsidP="00155D70">
      <w:pPr>
        <w:ind w:firstLine="284"/>
        <w:rPr>
          <w:b/>
          <w:sz w:val="32"/>
          <w:szCs w:val="32"/>
        </w:rPr>
      </w:pPr>
      <w:r w:rsidRPr="009E6443">
        <w:rPr>
          <w:b/>
          <w:sz w:val="32"/>
          <w:szCs w:val="32"/>
        </w:rPr>
        <w:t>Лукман</w:t>
      </w:r>
    </w:p>
    <w:p w:rsidR="00155D70" w:rsidRPr="009E6443" w:rsidRDefault="00155D70" w:rsidP="00155D70">
      <w:pPr>
        <w:ind w:firstLine="284"/>
        <w:rPr>
          <w:b/>
          <w:sz w:val="32"/>
          <w:szCs w:val="32"/>
        </w:rPr>
      </w:pPr>
      <w:r w:rsidRPr="009E6443">
        <w:rPr>
          <w:b/>
          <w:sz w:val="32"/>
          <w:szCs w:val="32"/>
        </w:rPr>
        <w:t>Зуль-карнайн</w:t>
      </w:r>
    </w:p>
    <w:p w:rsidR="00155D70" w:rsidRPr="009E6443" w:rsidRDefault="00155D70" w:rsidP="00155D70">
      <w:pPr>
        <w:ind w:firstLine="284"/>
        <w:rPr>
          <w:b/>
          <w:sz w:val="32"/>
          <w:szCs w:val="32"/>
        </w:rPr>
      </w:pPr>
    </w:p>
    <w:p w:rsidR="00155D70" w:rsidRPr="009E6443" w:rsidRDefault="00155D70" w:rsidP="00155D70">
      <w:pPr>
        <w:ind w:firstLine="284"/>
        <w:rPr>
          <w:i/>
          <w:sz w:val="32"/>
          <w:szCs w:val="32"/>
          <w:u w:val="single"/>
        </w:rPr>
      </w:pPr>
      <w:r w:rsidRPr="009E6443">
        <w:rPr>
          <w:i/>
          <w:sz w:val="32"/>
          <w:szCs w:val="32"/>
          <w:u w:val="single"/>
        </w:rPr>
        <w:t>Другие пророки, цари, праведники</w:t>
      </w:r>
    </w:p>
    <w:p w:rsidR="00155D70" w:rsidRPr="009E6443" w:rsidRDefault="00155D70" w:rsidP="00155D70">
      <w:pPr>
        <w:ind w:firstLine="284"/>
        <w:rPr>
          <w:sz w:val="32"/>
          <w:szCs w:val="32"/>
        </w:rPr>
      </w:pPr>
      <w:r w:rsidRPr="009E6443">
        <w:rPr>
          <w:b/>
          <w:sz w:val="32"/>
          <w:szCs w:val="32"/>
        </w:rPr>
        <w:t>Кабил и Хабил</w:t>
      </w:r>
    </w:p>
    <w:p w:rsidR="00155D70" w:rsidRPr="009E6443" w:rsidRDefault="00155D70" w:rsidP="00155D70">
      <w:pPr>
        <w:ind w:firstLine="284"/>
        <w:rPr>
          <w:sz w:val="32"/>
          <w:szCs w:val="32"/>
        </w:rPr>
      </w:pPr>
      <w:r w:rsidRPr="009E6443">
        <w:rPr>
          <w:b/>
          <w:sz w:val="32"/>
          <w:szCs w:val="32"/>
        </w:rPr>
        <w:t>Шит (Шис)</w:t>
      </w:r>
    </w:p>
    <w:p w:rsidR="00155D70" w:rsidRPr="009E6443" w:rsidRDefault="00155D70" w:rsidP="00155D70">
      <w:pPr>
        <w:ind w:firstLine="284"/>
        <w:rPr>
          <w:sz w:val="32"/>
          <w:szCs w:val="32"/>
        </w:rPr>
      </w:pPr>
      <w:r w:rsidRPr="009E6443">
        <w:rPr>
          <w:b/>
          <w:sz w:val="32"/>
          <w:szCs w:val="32"/>
        </w:rPr>
        <w:t>Тарух</w:t>
      </w:r>
    </w:p>
    <w:p w:rsidR="00155D70" w:rsidRPr="009E6443" w:rsidRDefault="00155D70" w:rsidP="00155D70">
      <w:pPr>
        <w:ind w:firstLine="284"/>
        <w:rPr>
          <w:sz w:val="32"/>
          <w:szCs w:val="32"/>
        </w:rPr>
      </w:pPr>
      <w:r w:rsidRPr="009E6443">
        <w:rPr>
          <w:b/>
          <w:sz w:val="32"/>
          <w:szCs w:val="32"/>
        </w:rPr>
        <w:t>Хаджар</w:t>
      </w:r>
      <w:r w:rsidRPr="009E6443">
        <w:rPr>
          <w:sz w:val="32"/>
          <w:szCs w:val="32"/>
        </w:rPr>
        <w:t xml:space="preserve"> </w:t>
      </w:r>
    </w:p>
    <w:p w:rsidR="00155D70" w:rsidRPr="009E6443" w:rsidRDefault="00155D70" w:rsidP="00155D70">
      <w:pPr>
        <w:ind w:firstLine="284"/>
        <w:rPr>
          <w:b/>
          <w:color w:val="000000"/>
          <w:sz w:val="32"/>
          <w:szCs w:val="32"/>
        </w:rPr>
      </w:pPr>
      <w:r w:rsidRPr="009E6443">
        <w:rPr>
          <w:b/>
          <w:color w:val="000000"/>
          <w:sz w:val="32"/>
          <w:szCs w:val="32"/>
        </w:rPr>
        <w:t>Хызр</w:t>
      </w:r>
    </w:p>
    <w:p w:rsidR="00155D70" w:rsidRPr="009E6443" w:rsidRDefault="00155D70" w:rsidP="00155D70">
      <w:pPr>
        <w:ind w:firstLine="284"/>
        <w:rPr>
          <w:sz w:val="32"/>
          <w:szCs w:val="32"/>
        </w:rPr>
      </w:pPr>
      <w:r w:rsidRPr="009E6443">
        <w:rPr>
          <w:b/>
          <w:sz w:val="32"/>
          <w:szCs w:val="32"/>
        </w:rPr>
        <w:t>Йуша ибн Нун</w:t>
      </w:r>
    </w:p>
    <w:p w:rsidR="00155D70" w:rsidRPr="009E6443" w:rsidRDefault="00155D70" w:rsidP="00155D70">
      <w:pPr>
        <w:ind w:firstLine="284"/>
        <w:rPr>
          <w:sz w:val="32"/>
          <w:szCs w:val="32"/>
        </w:rPr>
      </w:pPr>
      <w:r w:rsidRPr="009E6443">
        <w:rPr>
          <w:b/>
          <w:sz w:val="32"/>
          <w:szCs w:val="32"/>
        </w:rPr>
        <w:t>Калиб ибн Йукна</w:t>
      </w:r>
    </w:p>
    <w:p w:rsidR="00155D70" w:rsidRPr="009E6443" w:rsidRDefault="00155D70" w:rsidP="00155D70">
      <w:pPr>
        <w:ind w:firstLine="284"/>
        <w:rPr>
          <w:sz w:val="32"/>
          <w:szCs w:val="32"/>
        </w:rPr>
      </w:pPr>
      <w:r w:rsidRPr="009E6443">
        <w:rPr>
          <w:b/>
          <w:sz w:val="32"/>
          <w:szCs w:val="32"/>
        </w:rPr>
        <w:t>Ишмоил</w:t>
      </w:r>
    </w:p>
    <w:p w:rsidR="00155D70" w:rsidRPr="009E6443" w:rsidRDefault="00155D70" w:rsidP="00155D70">
      <w:pPr>
        <w:ind w:firstLine="284"/>
        <w:rPr>
          <w:sz w:val="32"/>
          <w:szCs w:val="32"/>
        </w:rPr>
      </w:pPr>
      <w:r w:rsidRPr="009E6443">
        <w:rPr>
          <w:b/>
          <w:sz w:val="32"/>
          <w:szCs w:val="32"/>
        </w:rPr>
        <w:t>Талут</w:t>
      </w:r>
    </w:p>
    <w:p w:rsidR="00155D70" w:rsidRPr="009E6443" w:rsidRDefault="00155D70" w:rsidP="00155D70">
      <w:pPr>
        <w:ind w:firstLine="284"/>
        <w:rPr>
          <w:b/>
          <w:sz w:val="32"/>
          <w:szCs w:val="32"/>
        </w:rPr>
      </w:pPr>
      <w:r w:rsidRPr="009E6443">
        <w:rPr>
          <w:b/>
          <w:sz w:val="32"/>
          <w:szCs w:val="32"/>
        </w:rPr>
        <w:t xml:space="preserve">Билкис </w:t>
      </w:r>
    </w:p>
    <w:p w:rsidR="00155D70" w:rsidRPr="009E6443" w:rsidRDefault="00155D70" w:rsidP="00155D70">
      <w:pPr>
        <w:ind w:firstLine="284"/>
        <w:rPr>
          <w:b/>
          <w:sz w:val="32"/>
          <w:szCs w:val="32"/>
        </w:rPr>
      </w:pPr>
      <w:r w:rsidRPr="009E6443">
        <w:rPr>
          <w:b/>
          <w:sz w:val="32"/>
          <w:szCs w:val="32"/>
        </w:rPr>
        <w:t>Ша'йа</w:t>
      </w:r>
    </w:p>
    <w:p w:rsidR="00155D70" w:rsidRPr="009E6443" w:rsidRDefault="00155D70" w:rsidP="00155D70">
      <w:pPr>
        <w:ind w:firstLine="284"/>
        <w:rPr>
          <w:sz w:val="32"/>
          <w:szCs w:val="32"/>
        </w:rPr>
      </w:pPr>
      <w:r w:rsidRPr="009E6443">
        <w:rPr>
          <w:b/>
          <w:sz w:val="32"/>
          <w:szCs w:val="32"/>
        </w:rPr>
        <w:t>Имран</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 xml:space="preserve">Мариам (I) </w:t>
      </w:r>
    </w:p>
    <w:p w:rsidR="00155D70" w:rsidRPr="009E6443" w:rsidRDefault="00155D70" w:rsidP="00155D70">
      <w:pPr>
        <w:ind w:firstLine="284"/>
        <w:rPr>
          <w:b/>
          <w:sz w:val="32"/>
          <w:szCs w:val="32"/>
        </w:rPr>
      </w:pPr>
      <w:r w:rsidRPr="009E6443">
        <w:rPr>
          <w:b/>
          <w:sz w:val="32"/>
          <w:szCs w:val="32"/>
        </w:rPr>
        <w:t>Шам’ун</w:t>
      </w:r>
    </w:p>
    <w:p w:rsidR="00155D70" w:rsidRPr="009E6443" w:rsidRDefault="00155D70" w:rsidP="00155D70">
      <w:pPr>
        <w:ind w:firstLine="284"/>
        <w:rPr>
          <w:sz w:val="32"/>
          <w:szCs w:val="32"/>
        </w:rPr>
      </w:pPr>
      <w:r w:rsidRPr="009E6443">
        <w:rPr>
          <w:b/>
          <w:sz w:val="32"/>
          <w:szCs w:val="32"/>
        </w:rPr>
        <w:t>Асхаб аль-Кахф</w:t>
      </w:r>
    </w:p>
    <w:p w:rsidR="00155D70" w:rsidRPr="009E6443" w:rsidRDefault="00155D70" w:rsidP="00155D70">
      <w:pPr>
        <w:ind w:firstLine="284"/>
        <w:rPr>
          <w:sz w:val="32"/>
          <w:szCs w:val="32"/>
        </w:rPr>
      </w:pPr>
      <w:r w:rsidRPr="009E6443">
        <w:rPr>
          <w:b/>
          <w:sz w:val="32"/>
          <w:szCs w:val="32"/>
        </w:rPr>
        <w:t>Наджаши</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D072BC">
      <w:pPr>
        <w:pStyle w:val="Heading1"/>
      </w:pPr>
      <w:r w:rsidRPr="009E6443">
        <w:t>XX. ЧУДЕСА, СОВЕРШЕННЫЕ ПРОРОКАМИ</w:t>
      </w:r>
    </w:p>
    <w:p w:rsidR="00155D70" w:rsidRPr="009E6443" w:rsidRDefault="00155D70" w:rsidP="00155D70">
      <w:pPr>
        <w:tabs>
          <w:tab w:val="left" w:pos="7810"/>
        </w:tabs>
        <w:ind w:firstLine="284"/>
        <w:rPr>
          <w:b/>
          <w:sz w:val="32"/>
          <w:szCs w:val="32"/>
        </w:rPr>
      </w:pPr>
    </w:p>
    <w:p w:rsidR="00155D70" w:rsidRPr="009E6443" w:rsidRDefault="00155D70" w:rsidP="00155D70">
      <w:pPr>
        <w:tabs>
          <w:tab w:val="left" w:pos="7810"/>
        </w:tabs>
        <w:ind w:firstLine="284"/>
        <w:rPr>
          <w:sz w:val="32"/>
          <w:szCs w:val="32"/>
        </w:rPr>
      </w:pPr>
      <w:r w:rsidRPr="009E6443">
        <w:rPr>
          <w:b/>
          <w:sz w:val="32"/>
          <w:szCs w:val="32"/>
        </w:rPr>
        <w:t>Муджуза</w:t>
      </w:r>
      <w:r w:rsidRPr="009E6443">
        <w:rPr>
          <w:sz w:val="32"/>
          <w:szCs w:val="32"/>
        </w:rPr>
        <w:t xml:space="preserve"> - чудеса, необыкновенные явления которые совершаются Алл</w:t>
      </w:r>
      <w:r w:rsidRPr="009E6443">
        <w:rPr>
          <w:sz w:val="32"/>
          <w:szCs w:val="32"/>
        </w:rPr>
        <w:t>а</w:t>
      </w:r>
      <w:r w:rsidRPr="009E6443">
        <w:rPr>
          <w:sz w:val="32"/>
          <w:szCs w:val="32"/>
        </w:rPr>
        <w:t xml:space="preserve">хом по желанию пророков </w:t>
      </w:r>
    </w:p>
    <w:p w:rsidR="00155D70" w:rsidRPr="009E6443" w:rsidRDefault="00155D70" w:rsidP="00155D70">
      <w:pPr>
        <w:tabs>
          <w:tab w:val="left" w:pos="7810"/>
        </w:tabs>
        <w:ind w:firstLine="284"/>
        <w:rPr>
          <w:sz w:val="32"/>
          <w:szCs w:val="32"/>
        </w:rPr>
      </w:pPr>
      <w:r w:rsidRPr="009E6443">
        <w:rPr>
          <w:b/>
          <w:sz w:val="32"/>
          <w:szCs w:val="32"/>
        </w:rPr>
        <w:t>Исра и Мирадж</w:t>
      </w:r>
      <w:r w:rsidRPr="009E6443">
        <w:rPr>
          <w:sz w:val="32"/>
          <w:szCs w:val="32"/>
        </w:rPr>
        <w:t xml:space="preserve"> - ночное путешествие пророка Мухаммада из Мекки в Кудс (Иерусалим) и вознесение его оттуда на небеса</w:t>
      </w:r>
    </w:p>
    <w:p w:rsidR="00155D70" w:rsidRPr="009E6443" w:rsidRDefault="00155D70" w:rsidP="00155D70">
      <w:pPr>
        <w:ind w:firstLine="284"/>
        <w:rPr>
          <w:sz w:val="32"/>
          <w:szCs w:val="32"/>
        </w:rPr>
      </w:pPr>
      <w:r w:rsidRPr="009E6443">
        <w:rPr>
          <w:b/>
          <w:sz w:val="32"/>
          <w:szCs w:val="32"/>
        </w:rPr>
        <w:t>Бурак</w:t>
      </w:r>
      <w:r w:rsidRPr="009E6443">
        <w:rPr>
          <w:sz w:val="32"/>
          <w:szCs w:val="32"/>
        </w:rPr>
        <w:t xml:space="preserve"> - имя верхового животного, на котором пророк Мухаммад сове</w:t>
      </w:r>
      <w:r w:rsidRPr="009E6443">
        <w:rPr>
          <w:sz w:val="32"/>
          <w:szCs w:val="32"/>
        </w:rPr>
        <w:t>р</w:t>
      </w:r>
      <w:r w:rsidRPr="009E6443">
        <w:rPr>
          <w:sz w:val="32"/>
          <w:szCs w:val="32"/>
        </w:rPr>
        <w:t>шил мирадж</w:t>
      </w:r>
    </w:p>
    <w:p w:rsidR="00155D70" w:rsidRPr="009E6443" w:rsidRDefault="00155D70" w:rsidP="00155D70">
      <w:pPr>
        <w:tabs>
          <w:tab w:val="left" w:pos="7810"/>
        </w:tabs>
        <w:ind w:firstLine="284"/>
        <w:rPr>
          <w:sz w:val="32"/>
          <w:szCs w:val="32"/>
        </w:rPr>
      </w:pPr>
      <w:r w:rsidRPr="009E6443">
        <w:rPr>
          <w:b/>
          <w:sz w:val="32"/>
          <w:szCs w:val="32"/>
        </w:rPr>
        <w:t>Иншикак аль-Камар</w:t>
      </w:r>
      <w:r w:rsidRPr="009E6443">
        <w:rPr>
          <w:sz w:val="32"/>
          <w:szCs w:val="32"/>
        </w:rPr>
        <w:t xml:space="preserve"> - раскалывание луны, одно из чудес пророка М</w:t>
      </w:r>
      <w:r w:rsidRPr="009E6443">
        <w:rPr>
          <w:sz w:val="32"/>
          <w:szCs w:val="32"/>
        </w:rPr>
        <w:t>у</w:t>
      </w:r>
      <w:r w:rsidRPr="009E6443">
        <w:rPr>
          <w:sz w:val="32"/>
          <w:szCs w:val="32"/>
        </w:rPr>
        <w:t>хаммада</w:t>
      </w:r>
    </w:p>
    <w:p w:rsidR="00155D70" w:rsidRPr="009E6443" w:rsidRDefault="00155D70" w:rsidP="00155D70">
      <w:pPr>
        <w:ind w:firstLine="284"/>
        <w:rPr>
          <w:sz w:val="32"/>
          <w:szCs w:val="32"/>
        </w:rPr>
      </w:pPr>
      <w:r w:rsidRPr="009E6443">
        <w:rPr>
          <w:b/>
          <w:sz w:val="32"/>
          <w:szCs w:val="32"/>
        </w:rPr>
        <w:t>Манн и Салва</w:t>
      </w:r>
      <w:r w:rsidRPr="009E6443">
        <w:rPr>
          <w:sz w:val="32"/>
          <w:szCs w:val="32"/>
        </w:rPr>
        <w:t xml:space="preserve"> - манна и перепела, которые Аллах ниспослал сынам И</w:t>
      </w:r>
      <w:r w:rsidRPr="009E6443">
        <w:rPr>
          <w:sz w:val="32"/>
          <w:szCs w:val="32"/>
        </w:rPr>
        <w:t>з</w:t>
      </w:r>
      <w:r w:rsidRPr="009E6443">
        <w:rPr>
          <w:sz w:val="32"/>
          <w:szCs w:val="32"/>
        </w:rPr>
        <w:t>раиля после мольбы пророка Мусы (Моисея)</w:t>
      </w:r>
    </w:p>
    <w:p w:rsidR="00155D70" w:rsidRPr="009E6443" w:rsidRDefault="00155D70" w:rsidP="00155D70">
      <w:pPr>
        <w:ind w:firstLine="284"/>
        <w:rPr>
          <w:sz w:val="32"/>
          <w:szCs w:val="32"/>
        </w:rPr>
      </w:pPr>
    </w:p>
    <w:p w:rsidR="00155D70" w:rsidRPr="009E6443" w:rsidRDefault="00155D70" w:rsidP="00D072BC">
      <w:pPr>
        <w:pStyle w:val="Heading1"/>
      </w:pPr>
      <w:r w:rsidRPr="009E6443">
        <w:t>XXI. ЧЛЕНЫ СЕМЬИ И ПРЯМЫЕ ПОТОМКИ ПРОРОКА М</w:t>
      </w:r>
      <w:r w:rsidRPr="009E6443">
        <w:t>У</w:t>
      </w:r>
      <w:r w:rsidRPr="009E6443">
        <w:t>ХАММАДА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Саййиды</w:t>
      </w:r>
      <w:r w:rsidRPr="009E6443">
        <w:rPr>
          <w:sz w:val="32"/>
          <w:szCs w:val="32"/>
        </w:rPr>
        <w:t xml:space="preserve"> - потомки пророка Мухаммада от его внука Хусайна</w:t>
      </w:r>
    </w:p>
    <w:p w:rsidR="00155D70" w:rsidRPr="009E6443" w:rsidRDefault="00155D70" w:rsidP="00155D70">
      <w:pPr>
        <w:ind w:firstLine="284"/>
        <w:rPr>
          <w:b/>
          <w:sz w:val="32"/>
          <w:szCs w:val="32"/>
        </w:rPr>
      </w:pPr>
      <w:r w:rsidRPr="009E6443">
        <w:rPr>
          <w:b/>
          <w:sz w:val="32"/>
          <w:szCs w:val="32"/>
        </w:rPr>
        <w:t>Шарифы</w:t>
      </w:r>
      <w:r w:rsidRPr="009E6443">
        <w:rPr>
          <w:sz w:val="32"/>
          <w:szCs w:val="32"/>
        </w:rPr>
        <w:t xml:space="preserve"> - потомки пророка Мухаммада от его внука Хасана</w:t>
      </w:r>
    </w:p>
    <w:p w:rsidR="00155D70" w:rsidRPr="009E6443" w:rsidRDefault="00155D70" w:rsidP="00155D70">
      <w:pPr>
        <w:ind w:firstLine="284"/>
        <w:rPr>
          <w:b/>
          <w:sz w:val="32"/>
          <w:szCs w:val="32"/>
        </w:rPr>
      </w:pPr>
      <w:r w:rsidRPr="009E6443">
        <w:rPr>
          <w:b/>
          <w:sz w:val="32"/>
          <w:szCs w:val="32"/>
        </w:rPr>
        <w:t>Ахль аль-Бейт</w:t>
      </w:r>
      <w:r w:rsidRPr="009E6443">
        <w:rPr>
          <w:sz w:val="32"/>
          <w:szCs w:val="32"/>
        </w:rPr>
        <w:t xml:space="preserve"> - члены семьи пророка Мухаммада.</w:t>
      </w:r>
    </w:p>
    <w:p w:rsidR="00155D70" w:rsidRPr="009E6443" w:rsidRDefault="00155D70" w:rsidP="00155D70">
      <w:pPr>
        <w:ind w:firstLine="284"/>
        <w:rPr>
          <w:sz w:val="32"/>
          <w:szCs w:val="32"/>
        </w:rPr>
      </w:pPr>
      <w:r w:rsidRPr="009E6443">
        <w:rPr>
          <w:b/>
          <w:sz w:val="32"/>
          <w:szCs w:val="32"/>
        </w:rPr>
        <w:t>Алиды</w:t>
      </w:r>
      <w:r w:rsidRPr="009E6443">
        <w:rPr>
          <w:sz w:val="32"/>
          <w:szCs w:val="32"/>
        </w:rPr>
        <w:t xml:space="preserve"> - потомки Али ибн Абу Талиба и Фатимы</w:t>
      </w:r>
    </w:p>
    <w:p w:rsidR="00155D70" w:rsidRPr="009E6443" w:rsidRDefault="00155D70" w:rsidP="00155D70">
      <w:pPr>
        <w:ind w:firstLine="284"/>
        <w:rPr>
          <w:i/>
          <w:color w:val="000000"/>
          <w:sz w:val="32"/>
          <w:szCs w:val="32"/>
          <w:u w:val="single"/>
        </w:rPr>
      </w:pPr>
    </w:p>
    <w:p w:rsidR="00155D70" w:rsidRPr="009E6443" w:rsidRDefault="00155D70" w:rsidP="00155D70">
      <w:pPr>
        <w:ind w:firstLine="284"/>
        <w:rPr>
          <w:i/>
          <w:color w:val="000000"/>
          <w:sz w:val="32"/>
          <w:szCs w:val="32"/>
          <w:u w:val="single"/>
        </w:rPr>
      </w:pPr>
      <w:r w:rsidRPr="009E6443">
        <w:rPr>
          <w:i/>
          <w:color w:val="000000"/>
          <w:sz w:val="32"/>
          <w:szCs w:val="32"/>
          <w:u w:val="single"/>
        </w:rPr>
        <w:t>Дочери пророка Мухаммада</w:t>
      </w:r>
    </w:p>
    <w:p w:rsidR="00155D70" w:rsidRPr="009E6443" w:rsidRDefault="00155D70" w:rsidP="00155D70">
      <w:pPr>
        <w:ind w:firstLine="284"/>
        <w:rPr>
          <w:color w:val="000000"/>
          <w:sz w:val="32"/>
          <w:szCs w:val="32"/>
        </w:rPr>
      </w:pPr>
      <w:r w:rsidRPr="009E6443">
        <w:rPr>
          <w:b/>
          <w:color w:val="000000"/>
          <w:sz w:val="32"/>
          <w:szCs w:val="32"/>
        </w:rPr>
        <w:t>Зайнаб бинт Мухаммад</w:t>
      </w:r>
      <w:r w:rsidRPr="009E6443">
        <w:rPr>
          <w:color w:val="000000"/>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Рукаййа бинт Мухаммад</w:t>
      </w:r>
    </w:p>
    <w:p w:rsidR="00155D70" w:rsidRPr="009E6443" w:rsidRDefault="00155D70" w:rsidP="00155D70">
      <w:pPr>
        <w:ind w:firstLine="284"/>
        <w:rPr>
          <w:color w:val="000000"/>
          <w:sz w:val="32"/>
          <w:szCs w:val="32"/>
        </w:rPr>
      </w:pPr>
      <w:r w:rsidRPr="009E6443">
        <w:rPr>
          <w:b/>
          <w:color w:val="000000"/>
          <w:sz w:val="32"/>
          <w:szCs w:val="32"/>
        </w:rPr>
        <w:t>Умм Кульсум бинт Мухаммад</w:t>
      </w:r>
      <w:r w:rsidRPr="009E6443">
        <w:rPr>
          <w:color w:val="000000"/>
          <w:sz w:val="32"/>
          <w:szCs w:val="32"/>
        </w:rPr>
        <w:t xml:space="preserve"> </w:t>
      </w:r>
    </w:p>
    <w:p w:rsidR="00155D70" w:rsidRPr="009E6443" w:rsidRDefault="00155D70" w:rsidP="00155D70">
      <w:pPr>
        <w:ind w:firstLine="284"/>
        <w:rPr>
          <w:sz w:val="32"/>
          <w:szCs w:val="32"/>
        </w:rPr>
      </w:pPr>
      <w:r w:rsidRPr="009E6443">
        <w:rPr>
          <w:b/>
          <w:sz w:val="32"/>
          <w:szCs w:val="32"/>
        </w:rPr>
        <w:t>Фатима бинт Мухаммад</w:t>
      </w:r>
    </w:p>
    <w:p w:rsidR="00155D70" w:rsidRPr="009E6443" w:rsidRDefault="00155D70" w:rsidP="00155D70">
      <w:pPr>
        <w:ind w:firstLine="284"/>
        <w:rPr>
          <w:i/>
          <w:sz w:val="32"/>
          <w:szCs w:val="32"/>
          <w:u w:val="single"/>
        </w:rPr>
      </w:pPr>
    </w:p>
    <w:p w:rsidR="00155D70" w:rsidRPr="009E6443" w:rsidRDefault="00155D70" w:rsidP="00155D70">
      <w:pPr>
        <w:ind w:firstLine="284"/>
        <w:rPr>
          <w:i/>
          <w:sz w:val="32"/>
          <w:szCs w:val="32"/>
          <w:u w:val="single"/>
        </w:rPr>
      </w:pPr>
      <w:r w:rsidRPr="009E6443">
        <w:rPr>
          <w:i/>
          <w:sz w:val="32"/>
          <w:szCs w:val="32"/>
          <w:u w:val="single"/>
        </w:rPr>
        <w:t>Жены пророка Мухаммада</w:t>
      </w:r>
    </w:p>
    <w:p w:rsidR="00155D70" w:rsidRPr="009E6443" w:rsidRDefault="00155D70" w:rsidP="00155D70">
      <w:pPr>
        <w:ind w:firstLine="284"/>
        <w:rPr>
          <w:sz w:val="32"/>
          <w:szCs w:val="32"/>
        </w:rPr>
      </w:pPr>
      <w:r w:rsidRPr="009E6443">
        <w:rPr>
          <w:b/>
          <w:sz w:val="32"/>
          <w:szCs w:val="32"/>
        </w:rPr>
        <w:t xml:space="preserve">Аиша бинт Абу Бакр </w:t>
      </w:r>
    </w:p>
    <w:p w:rsidR="00155D70" w:rsidRPr="009E6443" w:rsidRDefault="00155D70" w:rsidP="00155D70">
      <w:pPr>
        <w:ind w:firstLine="284"/>
        <w:rPr>
          <w:sz w:val="32"/>
          <w:szCs w:val="32"/>
        </w:rPr>
      </w:pPr>
      <w:r w:rsidRPr="009E6443">
        <w:rPr>
          <w:b/>
          <w:sz w:val="32"/>
          <w:szCs w:val="32"/>
        </w:rPr>
        <w:t xml:space="preserve">Джувейрия бинт Харрис </w:t>
      </w:r>
    </w:p>
    <w:p w:rsidR="00155D70" w:rsidRPr="009E6443" w:rsidRDefault="00155D70" w:rsidP="00155D70">
      <w:pPr>
        <w:ind w:firstLine="284"/>
        <w:rPr>
          <w:sz w:val="32"/>
          <w:szCs w:val="32"/>
        </w:rPr>
      </w:pPr>
      <w:r w:rsidRPr="009E6443">
        <w:rPr>
          <w:b/>
          <w:sz w:val="32"/>
          <w:szCs w:val="32"/>
        </w:rPr>
        <w:t>Зайнаб бинт Джахш</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Зайнаб бинт Хузайма</w:t>
      </w:r>
    </w:p>
    <w:p w:rsidR="00155D70" w:rsidRPr="009E6443" w:rsidRDefault="00155D70" w:rsidP="00155D70">
      <w:pPr>
        <w:ind w:firstLine="284"/>
        <w:rPr>
          <w:sz w:val="32"/>
          <w:szCs w:val="32"/>
        </w:rPr>
      </w:pPr>
      <w:r w:rsidRPr="009E6443">
        <w:rPr>
          <w:b/>
          <w:sz w:val="32"/>
          <w:szCs w:val="32"/>
        </w:rPr>
        <w:t>Маймуна бинт Харис</w:t>
      </w:r>
    </w:p>
    <w:p w:rsidR="00155D70" w:rsidRPr="009E6443" w:rsidRDefault="00155D70" w:rsidP="00155D70">
      <w:pPr>
        <w:ind w:firstLine="284"/>
        <w:rPr>
          <w:sz w:val="32"/>
          <w:szCs w:val="32"/>
        </w:rPr>
      </w:pPr>
      <w:r w:rsidRPr="009E6443">
        <w:rPr>
          <w:b/>
          <w:sz w:val="32"/>
          <w:szCs w:val="32"/>
        </w:rPr>
        <w:t>Мариам (II)</w:t>
      </w:r>
      <w:r w:rsidRPr="009E6443">
        <w:rPr>
          <w:sz w:val="32"/>
          <w:szCs w:val="32"/>
        </w:rPr>
        <w:t xml:space="preserve"> (наложница)</w:t>
      </w:r>
    </w:p>
    <w:p w:rsidR="00155D70" w:rsidRPr="009E6443" w:rsidRDefault="00155D70" w:rsidP="00155D70">
      <w:pPr>
        <w:ind w:firstLine="284"/>
        <w:rPr>
          <w:sz w:val="32"/>
          <w:szCs w:val="32"/>
        </w:rPr>
      </w:pPr>
      <w:r w:rsidRPr="009E6443">
        <w:rPr>
          <w:b/>
          <w:sz w:val="32"/>
          <w:szCs w:val="32"/>
        </w:rPr>
        <w:t xml:space="preserve">Райхана </w:t>
      </w:r>
      <w:r w:rsidRPr="009E6443">
        <w:rPr>
          <w:sz w:val="32"/>
          <w:szCs w:val="32"/>
        </w:rPr>
        <w:t>(жена или наложница)</w:t>
      </w:r>
    </w:p>
    <w:p w:rsidR="00155D70" w:rsidRPr="009E6443" w:rsidRDefault="00155D70" w:rsidP="00155D70">
      <w:pPr>
        <w:ind w:firstLine="284"/>
        <w:rPr>
          <w:b/>
          <w:sz w:val="32"/>
          <w:szCs w:val="32"/>
        </w:rPr>
      </w:pPr>
      <w:r w:rsidRPr="009E6443">
        <w:rPr>
          <w:b/>
          <w:sz w:val="32"/>
          <w:szCs w:val="32"/>
        </w:rPr>
        <w:t>Сауда бинт Зама</w:t>
      </w:r>
    </w:p>
    <w:p w:rsidR="00155D70" w:rsidRPr="009E6443" w:rsidRDefault="00155D70" w:rsidP="00155D70">
      <w:pPr>
        <w:ind w:firstLine="284"/>
        <w:rPr>
          <w:sz w:val="32"/>
          <w:szCs w:val="32"/>
        </w:rPr>
      </w:pPr>
      <w:r w:rsidRPr="009E6443">
        <w:rPr>
          <w:b/>
          <w:sz w:val="32"/>
          <w:szCs w:val="32"/>
        </w:rPr>
        <w:t>Сафия бинт Хуйайй</w:t>
      </w:r>
    </w:p>
    <w:p w:rsidR="00155D70" w:rsidRPr="009E6443" w:rsidRDefault="00155D70" w:rsidP="00155D70">
      <w:pPr>
        <w:ind w:firstLine="284"/>
        <w:rPr>
          <w:sz w:val="32"/>
          <w:szCs w:val="32"/>
        </w:rPr>
      </w:pPr>
      <w:r w:rsidRPr="009E6443">
        <w:rPr>
          <w:b/>
          <w:sz w:val="32"/>
          <w:szCs w:val="32"/>
        </w:rPr>
        <w:t>Умм Салама бинт Абу Умаййа</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Умм Хабиба бинт Абу Суфьян</w:t>
      </w:r>
      <w:r w:rsidRPr="009E6443">
        <w:rPr>
          <w:sz w:val="32"/>
          <w:szCs w:val="32"/>
        </w:rPr>
        <w:t xml:space="preserve"> </w:t>
      </w:r>
    </w:p>
    <w:p w:rsidR="00155D70" w:rsidRPr="009E6443" w:rsidRDefault="00155D70" w:rsidP="00155D70">
      <w:pPr>
        <w:ind w:firstLine="284"/>
        <w:rPr>
          <w:b/>
          <w:sz w:val="32"/>
          <w:szCs w:val="32"/>
        </w:rPr>
      </w:pPr>
      <w:r w:rsidRPr="009E6443">
        <w:rPr>
          <w:b/>
          <w:sz w:val="32"/>
          <w:szCs w:val="32"/>
        </w:rPr>
        <w:t>Хадиджа бинт Хувайлид</w:t>
      </w:r>
    </w:p>
    <w:p w:rsidR="00155D70" w:rsidRPr="009E6443" w:rsidRDefault="00155D70" w:rsidP="00155D70">
      <w:pPr>
        <w:ind w:firstLine="284"/>
        <w:rPr>
          <w:sz w:val="32"/>
          <w:szCs w:val="32"/>
        </w:rPr>
      </w:pPr>
      <w:r w:rsidRPr="009E6443">
        <w:rPr>
          <w:b/>
          <w:sz w:val="32"/>
          <w:szCs w:val="32"/>
        </w:rPr>
        <w:t>Хафса бинт Омар</w:t>
      </w:r>
    </w:p>
    <w:p w:rsidR="00155D70" w:rsidRPr="009E6443" w:rsidRDefault="00155D70" w:rsidP="00155D70">
      <w:pPr>
        <w:ind w:firstLine="284"/>
        <w:rPr>
          <w:i/>
          <w:sz w:val="32"/>
          <w:szCs w:val="32"/>
          <w:u w:val="single"/>
        </w:rPr>
      </w:pPr>
    </w:p>
    <w:p w:rsidR="00155D70" w:rsidRPr="009E6443" w:rsidRDefault="00155D70" w:rsidP="00155D70">
      <w:pPr>
        <w:ind w:firstLine="284"/>
        <w:rPr>
          <w:i/>
          <w:sz w:val="32"/>
          <w:szCs w:val="32"/>
          <w:u w:val="single"/>
        </w:rPr>
      </w:pPr>
      <w:r w:rsidRPr="009E6443">
        <w:rPr>
          <w:i/>
          <w:sz w:val="32"/>
          <w:szCs w:val="32"/>
          <w:u w:val="single"/>
        </w:rPr>
        <w:t>Потомки пророка Мухаммда</w:t>
      </w:r>
    </w:p>
    <w:p w:rsidR="00155D70" w:rsidRPr="009E6443" w:rsidRDefault="00155D70" w:rsidP="00155D70">
      <w:pPr>
        <w:ind w:firstLine="284"/>
        <w:rPr>
          <w:sz w:val="32"/>
          <w:szCs w:val="32"/>
        </w:rPr>
      </w:pPr>
      <w:r w:rsidRPr="009E6443">
        <w:rPr>
          <w:b/>
          <w:sz w:val="32"/>
          <w:szCs w:val="32"/>
        </w:rPr>
        <w:t>Али Зайн аль-Абидин</w:t>
      </w:r>
    </w:p>
    <w:p w:rsidR="00155D70" w:rsidRPr="009E6443" w:rsidRDefault="00155D70" w:rsidP="00155D70">
      <w:pPr>
        <w:ind w:firstLine="284"/>
        <w:rPr>
          <w:sz w:val="32"/>
          <w:szCs w:val="32"/>
        </w:rPr>
      </w:pPr>
      <w:r w:rsidRPr="009E6443">
        <w:rPr>
          <w:b/>
          <w:sz w:val="32"/>
          <w:szCs w:val="32"/>
        </w:rPr>
        <w:t>Али ибн Муса</w:t>
      </w:r>
    </w:p>
    <w:p w:rsidR="00155D70" w:rsidRPr="009E6443" w:rsidRDefault="00155D70" w:rsidP="00155D70">
      <w:pPr>
        <w:ind w:firstLine="284"/>
        <w:rPr>
          <w:sz w:val="32"/>
          <w:szCs w:val="32"/>
        </w:rPr>
      </w:pPr>
      <w:r w:rsidRPr="009E6443">
        <w:rPr>
          <w:b/>
          <w:sz w:val="32"/>
          <w:szCs w:val="32"/>
        </w:rPr>
        <w:t>Али ибн Мухаммад</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Джафар ас-Садик</w:t>
      </w:r>
    </w:p>
    <w:p w:rsidR="00155D70" w:rsidRPr="009E6443" w:rsidRDefault="00155D70" w:rsidP="00155D70">
      <w:pPr>
        <w:ind w:firstLine="284"/>
        <w:rPr>
          <w:sz w:val="32"/>
          <w:szCs w:val="32"/>
        </w:rPr>
      </w:pPr>
      <w:r w:rsidRPr="009E6443">
        <w:rPr>
          <w:b/>
          <w:sz w:val="32"/>
          <w:szCs w:val="32"/>
        </w:rPr>
        <w:t>Зейд ибн Али</w:t>
      </w:r>
      <w:r w:rsidRPr="009E6443">
        <w:rPr>
          <w:b/>
          <w:i/>
          <w:sz w:val="32"/>
          <w:szCs w:val="32"/>
        </w:rPr>
        <w:t xml:space="preserve"> </w:t>
      </w:r>
    </w:p>
    <w:p w:rsidR="00155D70" w:rsidRPr="009E6443" w:rsidRDefault="00155D70" w:rsidP="00155D70">
      <w:pPr>
        <w:ind w:firstLine="284"/>
        <w:rPr>
          <w:sz w:val="32"/>
          <w:szCs w:val="32"/>
        </w:rPr>
      </w:pPr>
      <w:r w:rsidRPr="009E6443">
        <w:rPr>
          <w:b/>
          <w:sz w:val="32"/>
          <w:szCs w:val="32"/>
        </w:rPr>
        <w:t>Зайнаб бинт Али</w:t>
      </w:r>
    </w:p>
    <w:p w:rsidR="00155D70" w:rsidRPr="009E6443" w:rsidRDefault="00155D70" w:rsidP="00155D70">
      <w:pPr>
        <w:ind w:firstLine="284"/>
        <w:rPr>
          <w:sz w:val="32"/>
          <w:szCs w:val="32"/>
        </w:rPr>
      </w:pPr>
      <w:r w:rsidRPr="009E6443">
        <w:rPr>
          <w:b/>
          <w:sz w:val="32"/>
          <w:szCs w:val="32"/>
        </w:rPr>
        <w:t>Муса ибн Джафар</w:t>
      </w:r>
    </w:p>
    <w:p w:rsidR="00155D70" w:rsidRPr="009E6443" w:rsidRDefault="00155D70" w:rsidP="00155D70">
      <w:pPr>
        <w:ind w:firstLine="284"/>
        <w:rPr>
          <w:sz w:val="32"/>
          <w:szCs w:val="32"/>
        </w:rPr>
      </w:pPr>
      <w:r w:rsidRPr="009E6443">
        <w:rPr>
          <w:b/>
          <w:sz w:val="32"/>
          <w:szCs w:val="32"/>
        </w:rPr>
        <w:t xml:space="preserve">Мухаммад Бакир </w:t>
      </w:r>
    </w:p>
    <w:p w:rsidR="00155D70" w:rsidRPr="009E6443" w:rsidRDefault="00155D70" w:rsidP="00155D70">
      <w:pPr>
        <w:ind w:firstLine="284"/>
        <w:rPr>
          <w:sz w:val="32"/>
          <w:szCs w:val="32"/>
        </w:rPr>
      </w:pPr>
      <w:r w:rsidRPr="009E6443">
        <w:rPr>
          <w:b/>
          <w:sz w:val="32"/>
          <w:szCs w:val="32"/>
        </w:rPr>
        <w:t>Мухаммад ибн Али</w:t>
      </w:r>
    </w:p>
    <w:p w:rsidR="00155D70" w:rsidRPr="009E6443" w:rsidRDefault="00155D70" w:rsidP="00155D70">
      <w:pPr>
        <w:ind w:firstLine="284"/>
        <w:rPr>
          <w:sz w:val="32"/>
          <w:szCs w:val="32"/>
        </w:rPr>
      </w:pPr>
      <w:r w:rsidRPr="009E6443">
        <w:rPr>
          <w:b/>
          <w:sz w:val="32"/>
          <w:szCs w:val="32"/>
        </w:rPr>
        <w:t>Хасан ибн Али</w:t>
      </w:r>
    </w:p>
    <w:p w:rsidR="00155D70" w:rsidRPr="009E6443" w:rsidRDefault="00155D70" w:rsidP="00155D70">
      <w:pPr>
        <w:ind w:firstLine="284"/>
        <w:rPr>
          <w:b/>
          <w:sz w:val="32"/>
          <w:szCs w:val="32"/>
        </w:rPr>
      </w:pPr>
      <w:r w:rsidRPr="009E6443">
        <w:rPr>
          <w:b/>
          <w:sz w:val="32"/>
          <w:szCs w:val="32"/>
        </w:rPr>
        <w:t>Хусайн ибн Али</w:t>
      </w:r>
    </w:p>
    <w:p w:rsidR="00155D70" w:rsidRPr="009E6443" w:rsidRDefault="00155D70" w:rsidP="00155D70">
      <w:pPr>
        <w:ind w:firstLine="284"/>
        <w:rPr>
          <w:b/>
          <w:sz w:val="32"/>
          <w:szCs w:val="32"/>
        </w:rPr>
      </w:pPr>
    </w:p>
    <w:p w:rsidR="00155D70" w:rsidRPr="009E6443" w:rsidRDefault="00155D70" w:rsidP="00D072BC">
      <w:pPr>
        <w:pStyle w:val="Heading1"/>
      </w:pPr>
      <w:r w:rsidRPr="009E6443">
        <w:t>XXII. СОВРЕМЕННИКИ И РОДСТВЕННИКИ ПРОРОКА МУХА</w:t>
      </w:r>
      <w:r w:rsidRPr="009E6443">
        <w:t>М</w:t>
      </w:r>
      <w:r w:rsidRPr="009E6443">
        <w:t>МАДА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Абд аль-Муталлиб</w:t>
      </w:r>
    </w:p>
    <w:p w:rsidR="00155D70" w:rsidRPr="009E6443" w:rsidRDefault="00155D70" w:rsidP="00155D70">
      <w:pPr>
        <w:ind w:firstLine="284"/>
        <w:rPr>
          <w:sz w:val="32"/>
          <w:szCs w:val="32"/>
        </w:rPr>
      </w:pPr>
      <w:r w:rsidRPr="009E6443">
        <w:rPr>
          <w:b/>
          <w:sz w:val="32"/>
          <w:szCs w:val="32"/>
        </w:rPr>
        <w:t>Абдулла ибн Абд аль-Муталлиб</w:t>
      </w:r>
    </w:p>
    <w:p w:rsidR="00155D70" w:rsidRPr="009E6443" w:rsidRDefault="00155D70" w:rsidP="00155D70">
      <w:pPr>
        <w:ind w:firstLine="284"/>
        <w:rPr>
          <w:sz w:val="32"/>
          <w:szCs w:val="32"/>
        </w:rPr>
      </w:pPr>
      <w:r w:rsidRPr="009E6443">
        <w:rPr>
          <w:b/>
          <w:sz w:val="32"/>
          <w:szCs w:val="32"/>
        </w:rPr>
        <w:t>Абдулла ибн Убай ибн Салул</w:t>
      </w:r>
    </w:p>
    <w:p w:rsidR="00155D70" w:rsidRPr="009E6443" w:rsidRDefault="00155D70" w:rsidP="00155D70">
      <w:pPr>
        <w:ind w:firstLine="284"/>
        <w:rPr>
          <w:sz w:val="32"/>
          <w:szCs w:val="32"/>
        </w:rPr>
      </w:pPr>
      <w:r w:rsidRPr="009E6443">
        <w:rPr>
          <w:b/>
          <w:sz w:val="32"/>
          <w:szCs w:val="32"/>
        </w:rPr>
        <w:t>Абу Джахль</w:t>
      </w:r>
    </w:p>
    <w:p w:rsidR="00155D70" w:rsidRPr="009E6443" w:rsidRDefault="00155D70" w:rsidP="00155D70">
      <w:pPr>
        <w:ind w:firstLine="284"/>
        <w:rPr>
          <w:sz w:val="32"/>
          <w:szCs w:val="32"/>
        </w:rPr>
      </w:pPr>
      <w:r w:rsidRPr="009E6443">
        <w:rPr>
          <w:b/>
          <w:sz w:val="32"/>
          <w:szCs w:val="32"/>
        </w:rPr>
        <w:t>Абу Лахаб</w:t>
      </w:r>
    </w:p>
    <w:p w:rsidR="00155D70" w:rsidRPr="009E6443" w:rsidRDefault="00155D70" w:rsidP="00155D70">
      <w:pPr>
        <w:ind w:firstLine="284"/>
        <w:rPr>
          <w:sz w:val="32"/>
          <w:szCs w:val="32"/>
        </w:rPr>
      </w:pPr>
      <w:r w:rsidRPr="009E6443">
        <w:rPr>
          <w:b/>
          <w:sz w:val="32"/>
          <w:szCs w:val="32"/>
        </w:rPr>
        <w:t>Амина бинт Вахб</w:t>
      </w:r>
    </w:p>
    <w:p w:rsidR="00155D70" w:rsidRPr="009E6443" w:rsidRDefault="00155D70" w:rsidP="00155D70">
      <w:pPr>
        <w:ind w:firstLine="284"/>
        <w:rPr>
          <w:sz w:val="32"/>
          <w:szCs w:val="32"/>
        </w:rPr>
      </w:pPr>
    </w:p>
    <w:p w:rsidR="00155D70" w:rsidRPr="009E6443" w:rsidRDefault="00155D70" w:rsidP="00D072BC">
      <w:pPr>
        <w:pStyle w:val="Heading1"/>
      </w:pPr>
      <w:r w:rsidRPr="009E6443">
        <w:t>XXIII. СПОДВИЖНИКИ ПРОРОКА МУХАММАДА</w:t>
      </w:r>
    </w:p>
    <w:p w:rsidR="00155D70" w:rsidRPr="009E6443" w:rsidRDefault="00155D70" w:rsidP="00155D70">
      <w:pPr>
        <w:ind w:firstLine="284"/>
        <w:rPr>
          <w:i/>
          <w:sz w:val="32"/>
          <w:szCs w:val="32"/>
          <w:u w:val="single"/>
        </w:rPr>
      </w:pPr>
    </w:p>
    <w:p w:rsidR="00155D70" w:rsidRPr="009E6443" w:rsidRDefault="00155D70" w:rsidP="00155D70">
      <w:pPr>
        <w:ind w:firstLine="284"/>
        <w:rPr>
          <w:sz w:val="32"/>
          <w:szCs w:val="32"/>
        </w:rPr>
      </w:pPr>
      <w:r w:rsidRPr="009E6443">
        <w:rPr>
          <w:b/>
          <w:sz w:val="32"/>
          <w:szCs w:val="32"/>
        </w:rPr>
        <w:t xml:space="preserve">Ансары </w:t>
      </w:r>
      <w:r w:rsidRPr="009E6443">
        <w:rPr>
          <w:sz w:val="32"/>
          <w:szCs w:val="32"/>
        </w:rPr>
        <w:t>- помощники пророка Мухаммада, коренные жители Медины</w:t>
      </w:r>
    </w:p>
    <w:p w:rsidR="00155D70" w:rsidRPr="009E6443" w:rsidRDefault="00155D70" w:rsidP="00155D70">
      <w:pPr>
        <w:ind w:firstLine="284"/>
        <w:rPr>
          <w:sz w:val="32"/>
          <w:szCs w:val="32"/>
        </w:rPr>
      </w:pPr>
      <w:r w:rsidRPr="009E6443">
        <w:rPr>
          <w:b/>
          <w:sz w:val="32"/>
          <w:szCs w:val="32"/>
        </w:rPr>
        <w:t>Мухаджиры</w:t>
      </w:r>
      <w:r w:rsidRPr="009E6443">
        <w:rPr>
          <w:sz w:val="32"/>
          <w:szCs w:val="32"/>
        </w:rPr>
        <w:t xml:space="preserve"> - мусульмане, которые спасаясь от жестоких гонений </w:t>
      </w:r>
      <w:r w:rsidR="00F70670" w:rsidRPr="009E6443">
        <w:rPr>
          <w:sz w:val="32"/>
          <w:szCs w:val="32"/>
        </w:rPr>
        <w:t>язы</w:t>
      </w:r>
      <w:r w:rsidR="00F70670" w:rsidRPr="009E6443">
        <w:rPr>
          <w:sz w:val="32"/>
          <w:szCs w:val="32"/>
        </w:rPr>
        <w:t>ч</w:t>
      </w:r>
      <w:r w:rsidR="00F70670" w:rsidRPr="009E6443">
        <w:rPr>
          <w:sz w:val="32"/>
          <w:szCs w:val="32"/>
        </w:rPr>
        <w:t>ников,</w:t>
      </w:r>
      <w:r w:rsidRPr="009E6443">
        <w:rPr>
          <w:sz w:val="32"/>
          <w:szCs w:val="32"/>
        </w:rPr>
        <w:t xml:space="preserve"> покинули родной город и переселились вначале в Эфиопию, а затем в Медину</w:t>
      </w:r>
    </w:p>
    <w:p w:rsidR="00155D70" w:rsidRPr="009E6443" w:rsidRDefault="00155D70" w:rsidP="00155D70">
      <w:pPr>
        <w:ind w:firstLine="284"/>
        <w:rPr>
          <w:sz w:val="32"/>
          <w:szCs w:val="32"/>
        </w:rPr>
      </w:pPr>
      <w:r w:rsidRPr="009E6443">
        <w:rPr>
          <w:b/>
          <w:sz w:val="32"/>
          <w:szCs w:val="32"/>
        </w:rPr>
        <w:t>Асхаб</w:t>
      </w:r>
      <w:r w:rsidRPr="009E6443">
        <w:rPr>
          <w:sz w:val="32"/>
          <w:szCs w:val="32"/>
        </w:rPr>
        <w:t xml:space="preserve"> - принявшие Ислам сподвижники пророка Мухаммада, видевшие его, слышавшие его речи.</w:t>
      </w:r>
    </w:p>
    <w:p w:rsidR="00155D70" w:rsidRPr="009E6443" w:rsidRDefault="00155D70" w:rsidP="00155D70">
      <w:pPr>
        <w:ind w:firstLine="284"/>
        <w:rPr>
          <w:sz w:val="32"/>
          <w:szCs w:val="32"/>
        </w:rPr>
      </w:pPr>
      <w:r w:rsidRPr="009E6443">
        <w:rPr>
          <w:b/>
          <w:sz w:val="32"/>
          <w:szCs w:val="32"/>
        </w:rPr>
        <w:t>Асхаб аль-Кирам</w:t>
      </w:r>
      <w:r w:rsidRPr="009E6443">
        <w:rPr>
          <w:sz w:val="32"/>
          <w:szCs w:val="32"/>
        </w:rPr>
        <w:t xml:space="preserve"> - авторитетные и наиболее активные приближенные пророка Мухаммада.</w:t>
      </w:r>
    </w:p>
    <w:p w:rsidR="00155D70" w:rsidRPr="009E6443" w:rsidRDefault="00155D70" w:rsidP="00155D70">
      <w:pPr>
        <w:ind w:firstLine="284"/>
        <w:rPr>
          <w:color w:val="000000"/>
          <w:sz w:val="32"/>
          <w:szCs w:val="32"/>
        </w:rPr>
      </w:pPr>
      <w:r w:rsidRPr="009E6443">
        <w:rPr>
          <w:b/>
          <w:color w:val="000000"/>
          <w:sz w:val="32"/>
          <w:szCs w:val="32"/>
        </w:rPr>
        <w:t>Асхаб ас-Суффа</w:t>
      </w:r>
      <w:r w:rsidRPr="009E6443">
        <w:rPr>
          <w:color w:val="000000"/>
          <w:sz w:val="32"/>
          <w:szCs w:val="32"/>
        </w:rPr>
        <w:t xml:space="preserve"> - группа неимущих </w:t>
      </w:r>
      <w:r w:rsidR="00F70670" w:rsidRPr="009E6443">
        <w:rPr>
          <w:color w:val="000000"/>
          <w:sz w:val="32"/>
          <w:szCs w:val="32"/>
        </w:rPr>
        <w:t>сподвижников,</w:t>
      </w:r>
      <w:r w:rsidRPr="009E6443">
        <w:rPr>
          <w:color w:val="000000"/>
          <w:sz w:val="32"/>
          <w:szCs w:val="32"/>
        </w:rPr>
        <w:t xml:space="preserve"> которые проживали на территории мечети пророка Мухаммада в Медине и обучались у него р</w:t>
      </w:r>
      <w:r w:rsidRPr="009E6443">
        <w:rPr>
          <w:color w:val="000000"/>
          <w:sz w:val="32"/>
          <w:szCs w:val="32"/>
        </w:rPr>
        <w:t>е</w:t>
      </w:r>
      <w:r w:rsidRPr="009E6443">
        <w:rPr>
          <w:color w:val="000000"/>
          <w:sz w:val="32"/>
          <w:szCs w:val="32"/>
        </w:rPr>
        <w:t>лигио</w:t>
      </w:r>
      <w:r w:rsidRPr="009E6443">
        <w:rPr>
          <w:color w:val="000000"/>
          <w:sz w:val="32"/>
          <w:szCs w:val="32"/>
        </w:rPr>
        <w:t>з</w:t>
      </w:r>
      <w:r w:rsidRPr="009E6443">
        <w:rPr>
          <w:color w:val="000000"/>
          <w:sz w:val="32"/>
          <w:szCs w:val="32"/>
        </w:rPr>
        <w:t xml:space="preserve">ному знанию. </w:t>
      </w:r>
    </w:p>
    <w:p w:rsidR="00155D70" w:rsidRPr="009E6443" w:rsidRDefault="00155D70" w:rsidP="00155D70">
      <w:pPr>
        <w:ind w:firstLine="284"/>
        <w:rPr>
          <w:color w:val="000000"/>
          <w:sz w:val="32"/>
          <w:szCs w:val="32"/>
        </w:rPr>
      </w:pPr>
      <w:r w:rsidRPr="009E6443">
        <w:rPr>
          <w:b/>
          <w:color w:val="000000"/>
          <w:sz w:val="32"/>
          <w:szCs w:val="32"/>
        </w:rPr>
        <w:t>Асхаб аш-Шаджара</w:t>
      </w:r>
      <w:r w:rsidRPr="009E6443">
        <w:rPr>
          <w:color w:val="000000"/>
          <w:sz w:val="32"/>
          <w:szCs w:val="32"/>
        </w:rPr>
        <w:t xml:space="preserve"> - сподвижники пророка Мухаммада, которые прися</w:t>
      </w:r>
      <w:r w:rsidRPr="009E6443">
        <w:rPr>
          <w:color w:val="000000"/>
          <w:sz w:val="32"/>
          <w:szCs w:val="32"/>
        </w:rPr>
        <w:t>г</w:t>
      </w:r>
      <w:r w:rsidRPr="009E6443">
        <w:rPr>
          <w:color w:val="000000"/>
          <w:sz w:val="32"/>
          <w:szCs w:val="32"/>
        </w:rPr>
        <w:t>нули ему на верность до смерти под дер</w:t>
      </w:r>
      <w:r w:rsidRPr="009E6443">
        <w:rPr>
          <w:color w:val="000000"/>
          <w:sz w:val="32"/>
          <w:szCs w:val="32"/>
        </w:rPr>
        <w:t>е</w:t>
      </w:r>
      <w:r w:rsidRPr="009E6443">
        <w:rPr>
          <w:color w:val="000000"/>
          <w:sz w:val="32"/>
          <w:szCs w:val="32"/>
        </w:rPr>
        <w:t>вом в Худайбие</w:t>
      </w:r>
    </w:p>
    <w:p w:rsidR="00155D70" w:rsidRPr="009E6443" w:rsidRDefault="00155D70" w:rsidP="00155D70">
      <w:pPr>
        <w:ind w:firstLine="284"/>
        <w:rPr>
          <w:i/>
          <w:color w:val="000000"/>
          <w:sz w:val="32"/>
          <w:szCs w:val="32"/>
          <w:u w:val="single"/>
        </w:rPr>
      </w:pPr>
    </w:p>
    <w:p w:rsidR="00155D70" w:rsidRPr="009E6443" w:rsidRDefault="00155D70" w:rsidP="00155D70">
      <w:pPr>
        <w:ind w:firstLine="284"/>
        <w:rPr>
          <w:i/>
          <w:color w:val="000000"/>
          <w:sz w:val="32"/>
          <w:szCs w:val="32"/>
          <w:u w:val="single"/>
        </w:rPr>
      </w:pPr>
      <w:r w:rsidRPr="009E6443">
        <w:rPr>
          <w:i/>
          <w:color w:val="000000"/>
          <w:sz w:val="32"/>
          <w:szCs w:val="32"/>
          <w:u w:val="single"/>
        </w:rPr>
        <w:t>Ашара аль-Мубашшира (при жизни извещенные пророком Мухамм</w:t>
      </w:r>
      <w:r w:rsidRPr="009E6443">
        <w:rPr>
          <w:i/>
          <w:color w:val="000000"/>
          <w:sz w:val="32"/>
          <w:szCs w:val="32"/>
          <w:u w:val="single"/>
        </w:rPr>
        <w:t>а</w:t>
      </w:r>
      <w:r w:rsidRPr="009E6443">
        <w:rPr>
          <w:i/>
          <w:color w:val="000000"/>
          <w:sz w:val="32"/>
          <w:szCs w:val="32"/>
          <w:u w:val="single"/>
        </w:rPr>
        <w:t>дом о том, что они будут обитателями рая)</w:t>
      </w:r>
    </w:p>
    <w:p w:rsidR="00155D70" w:rsidRPr="009E6443" w:rsidRDefault="00155D70" w:rsidP="00155D70">
      <w:pPr>
        <w:ind w:firstLine="284"/>
        <w:rPr>
          <w:sz w:val="32"/>
          <w:szCs w:val="32"/>
        </w:rPr>
      </w:pPr>
      <w:r w:rsidRPr="009E6443">
        <w:rPr>
          <w:b/>
          <w:sz w:val="32"/>
          <w:szCs w:val="32"/>
        </w:rPr>
        <w:t>Абу Бакр ас-Сиддик</w:t>
      </w:r>
    </w:p>
    <w:p w:rsidR="00155D70" w:rsidRPr="009E6443" w:rsidRDefault="00155D70" w:rsidP="00155D70">
      <w:pPr>
        <w:ind w:firstLine="284"/>
        <w:rPr>
          <w:sz w:val="32"/>
          <w:szCs w:val="32"/>
        </w:rPr>
      </w:pPr>
      <w:r w:rsidRPr="009E6443">
        <w:rPr>
          <w:b/>
          <w:sz w:val="32"/>
          <w:szCs w:val="32"/>
        </w:rPr>
        <w:t>Али ибн Абу Талиб</w:t>
      </w:r>
    </w:p>
    <w:p w:rsidR="00155D70" w:rsidRPr="009E6443" w:rsidRDefault="00155D70" w:rsidP="00155D70">
      <w:pPr>
        <w:ind w:firstLine="284"/>
        <w:rPr>
          <w:color w:val="000000"/>
          <w:sz w:val="32"/>
          <w:szCs w:val="32"/>
        </w:rPr>
      </w:pPr>
      <w:r w:rsidRPr="009E6443">
        <w:rPr>
          <w:b/>
          <w:color w:val="000000"/>
          <w:sz w:val="32"/>
          <w:szCs w:val="32"/>
        </w:rPr>
        <w:t xml:space="preserve">Омар ибн Хаттаб </w:t>
      </w:r>
    </w:p>
    <w:p w:rsidR="00155D70" w:rsidRPr="009E6443" w:rsidRDefault="00155D70" w:rsidP="00155D70">
      <w:pPr>
        <w:ind w:firstLine="284"/>
        <w:rPr>
          <w:sz w:val="32"/>
          <w:szCs w:val="32"/>
        </w:rPr>
      </w:pPr>
      <w:r w:rsidRPr="009E6443">
        <w:rPr>
          <w:b/>
          <w:sz w:val="32"/>
          <w:szCs w:val="32"/>
        </w:rPr>
        <w:t>Осман ибн Аффан</w:t>
      </w:r>
    </w:p>
    <w:p w:rsidR="00155D70" w:rsidRPr="009E6443" w:rsidRDefault="00155D70" w:rsidP="00155D70">
      <w:pPr>
        <w:ind w:firstLine="284"/>
        <w:rPr>
          <w:sz w:val="32"/>
          <w:szCs w:val="32"/>
        </w:rPr>
      </w:pPr>
      <w:r w:rsidRPr="009E6443">
        <w:rPr>
          <w:b/>
          <w:sz w:val="32"/>
          <w:szCs w:val="32"/>
        </w:rPr>
        <w:t>Саад ибн Абу Ваккас</w:t>
      </w:r>
    </w:p>
    <w:p w:rsidR="00155D70" w:rsidRPr="009E6443" w:rsidRDefault="00155D70" w:rsidP="00155D70">
      <w:pPr>
        <w:ind w:firstLine="284"/>
        <w:rPr>
          <w:sz w:val="32"/>
          <w:szCs w:val="32"/>
        </w:rPr>
      </w:pPr>
      <w:r w:rsidRPr="009E6443">
        <w:rPr>
          <w:b/>
          <w:sz w:val="32"/>
          <w:szCs w:val="32"/>
        </w:rPr>
        <w:t>Зейд ибн Сабит</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 xml:space="preserve">Зубайр ибн Аввам </w:t>
      </w:r>
    </w:p>
    <w:p w:rsidR="00155D70" w:rsidRPr="009E6443" w:rsidRDefault="00155D70" w:rsidP="00155D70">
      <w:pPr>
        <w:ind w:firstLine="284"/>
        <w:rPr>
          <w:sz w:val="32"/>
          <w:szCs w:val="32"/>
        </w:rPr>
      </w:pPr>
      <w:r w:rsidRPr="009E6443">
        <w:rPr>
          <w:b/>
          <w:sz w:val="32"/>
          <w:szCs w:val="32"/>
        </w:rPr>
        <w:t>Тальха ибн Убайдулла</w:t>
      </w:r>
    </w:p>
    <w:p w:rsidR="00155D70" w:rsidRPr="009E6443" w:rsidRDefault="00155D70" w:rsidP="00155D70">
      <w:pPr>
        <w:ind w:firstLine="284"/>
        <w:rPr>
          <w:sz w:val="32"/>
          <w:szCs w:val="32"/>
        </w:rPr>
      </w:pPr>
      <w:r w:rsidRPr="009E6443">
        <w:rPr>
          <w:b/>
          <w:sz w:val="32"/>
          <w:szCs w:val="32"/>
        </w:rPr>
        <w:t>Абу Убайда ибн аль-Джаррах</w:t>
      </w:r>
    </w:p>
    <w:p w:rsidR="00155D70" w:rsidRPr="009E6443" w:rsidRDefault="00155D70" w:rsidP="00155D70">
      <w:pPr>
        <w:ind w:firstLine="284"/>
        <w:rPr>
          <w:sz w:val="32"/>
          <w:szCs w:val="32"/>
        </w:rPr>
      </w:pPr>
      <w:r w:rsidRPr="009E6443">
        <w:rPr>
          <w:b/>
          <w:sz w:val="32"/>
          <w:szCs w:val="32"/>
        </w:rPr>
        <w:t>Абд ар-Рахман ибн Ауф</w:t>
      </w:r>
      <w:r w:rsidRPr="009E6443">
        <w:rPr>
          <w:sz w:val="32"/>
          <w:szCs w:val="32"/>
        </w:rPr>
        <w:t xml:space="preserve"> </w:t>
      </w:r>
    </w:p>
    <w:p w:rsidR="00155D70" w:rsidRPr="009E6443" w:rsidRDefault="00155D70" w:rsidP="00155D70">
      <w:pPr>
        <w:ind w:firstLine="284"/>
        <w:rPr>
          <w:i/>
          <w:sz w:val="32"/>
          <w:szCs w:val="32"/>
          <w:u w:val="single"/>
        </w:rPr>
      </w:pPr>
    </w:p>
    <w:p w:rsidR="00155D70" w:rsidRPr="009E6443" w:rsidRDefault="00155D70" w:rsidP="00155D70">
      <w:pPr>
        <w:ind w:firstLine="284"/>
        <w:rPr>
          <w:i/>
          <w:sz w:val="32"/>
          <w:szCs w:val="32"/>
          <w:u w:val="single"/>
        </w:rPr>
      </w:pPr>
      <w:r w:rsidRPr="009E6443">
        <w:rPr>
          <w:i/>
          <w:sz w:val="32"/>
          <w:szCs w:val="32"/>
          <w:u w:val="single"/>
        </w:rPr>
        <w:t>Другие сподвижники пророка</w:t>
      </w:r>
    </w:p>
    <w:p w:rsidR="00155D70" w:rsidRPr="009E6443" w:rsidRDefault="00155D70" w:rsidP="00155D70">
      <w:pPr>
        <w:ind w:firstLine="284"/>
        <w:rPr>
          <w:b/>
          <w:sz w:val="32"/>
          <w:szCs w:val="32"/>
        </w:rPr>
      </w:pPr>
      <w:r w:rsidRPr="009E6443">
        <w:rPr>
          <w:b/>
          <w:sz w:val="32"/>
          <w:szCs w:val="32"/>
        </w:rPr>
        <w:t>Абан ибн Саид ибн аль-Ас</w:t>
      </w:r>
    </w:p>
    <w:p w:rsidR="00155D70" w:rsidRPr="009E6443" w:rsidRDefault="00155D70" w:rsidP="00155D70">
      <w:pPr>
        <w:ind w:firstLine="284"/>
        <w:rPr>
          <w:b/>
          <w:sz w:val="32"/>
          <w:szCs w:val="32"/>
        </w:rPr>
      </w:pPr>
      <w:r w:rsidRPr="009E6443">
        <w:rPr>
          <w:b/>
          <w:sz w:val="32"/>
          <w:szCs w:val="32"/>
        </w:rPr>
        <w:t>Аббад ибн Бишр</w:t>
      </w:r>
    </w:p>
    <w:p w:rsidR="00155D70" w:rsidRPr="009E6443" w:rsidRDefault="00155D70" w:rsidP="00155D70">
      <w:pPr>
        <w:ind w:firstLine="284"/>
        <w:rPr>
          <w:b/>
          <w:sz w:val="32"/>
          <w:szCs w:val="32"/>
        </w:rPr>
      </w:pPr>
      <w:r w:rsidRPr="009E6443">
        <w:rPr>
          <w:b/>
          <w:sz w:val="32"/>
          <w:szCs w:val="32"/>
        </w:rPr>
        <w:t xml:space="preserve">Аббас ибн Абд аль-Муталлиб </w:t>
      </w:r>
    </w:p>
    <w:p w:rsidR="00155D70" w:rsidRPr="009E6443" w:rsidRDefault="00155D70" w:rsidP="00155D70">
      <w:pPr>
        <w:ind w:firstLine="284"/>
        <w:rPr>
          <w:color w:val="000000"/>
          <w:sz w:val="32"/>
          <w:szCs w:val="32"/>
        </w:rPr>
      </w:pPr>
      <w:r w:rsidRPr="009E6443">
        <w:rPr>
          <w:b/>
          <w:color w:val="000000"/>
          <w:sz w:val="32"/>
          <w:szCs w:val="32"/>
        </w:rPr>
        <w:t>Абдулла ибн Аббас</w:t>
      </w:r>
    </w:p>
    <w:p w:rsidR="00155D70" w:rsidRPr="009E6443" w:rsidRDefault="00155D70" w:rsidP="00155D70">
      <w:pPr>
        <w:ind w:firstLine="284"/>
        <w:rPr>
          <w:b/>
          <w:sz w:val="32"/>
          <w:szCs w:val="32"/>
        </w:rPr>
      </w:pPr>
      <w:r w:rsidRPr="009E6443">
        <w:rPr>
          <w:b/>
          <w:sz w:val="32"/>
          <w:szCs w:val="32"/>
        </w:rPr>
        <w:t>Абдулла ибн Омар ибн аль-Хаттаб</w:t>
      </w:r>
    </w:p>
    <w:p w:rsidR="00155D70" w:rsidRPr="009E6443" w:rsidRDefault="00155D70" w:rsidP="00155D70">
      <w:pPr>
        <w:ind w:firstLine="284"/>
        <w:rPr>
          <w:sz w:val="32"/>
          <w:szCs w:val="32"/>
        </w:rPr>
      </w:pPr>
      <w:r w:rsidRPr="009E6443">
        <w:rPr>
          <w:b/>
          <w:sz w:val="32"/>
          <w:szCs w:val="32"/>
        </w:rPr>
        <w:t>Абдулла ибн Зубайр</w:t>
      </w:r>
    </w:p>
    <w:p w:rsidR="00155D70" w:rsidRPr="009E6443" w:rsidRDefault="00155D70" w:rsidP="00155D70">
      <w:pPr>
        <w:ind w:firstLine="284"/>
        <w:rPr>
          <w:sz w:val="32"/>
          <w:szCs w:val="32"/>
        </w:rPr>
      </w:pPr>
      <w:r w:rsidRPr="009E6443">
        <w:rPr>
          <w:b/>
          <w:sz w:val="32"/>
          <w:szCs w:val="32"/>
        </w:rPr>
        <w:t>Абдулла ибн Амр ибн аль-Ас</w:t>
      </w:r>
    </w:p>
    <w:p w:rsidR="00155D70" w:rsidRPr="009E6443" w:rsidRDefault="00155D70" w:rsidP="00155D70">
      <w:pPr>
        <w:ind w:firstLine="284"/>
        <w:rPr>
          <w:sz w:val="32"/>
          <w:szCs w:val="32"/>
        </w:rPr>
      </w:pPr>
      <w:r w:rsidRPr="009E6443">
        <w:rPr>
          <w:b/>
          <w:sz w:val="32"/>
          <w:szCs w:val="32"/>
        </w:rPr>
        <w:t>Абдулла ибн Масуд</w:t>
      </w:r>
    </w:p>
    <w:p w:rsidR="00155D70" w:rsidRPr="009E6443" w:rsidRDefault="00155D70" w:rsidP="00155D70">
      <w:pPr>
        <w:ind w:firstLine="284"/>
        <w:rPr>
          <w:sz w:val="32"/>
          <w:szCs w:val="32"/>
        </w:rPr>
      </w:pPr>
      <w:r w:rsidRPr="009E6443">
        <w:rPr>
          <w:b/>
          <w:sz w:val="32"/>
          <w:szCs w:val="32"/>
        </w:rPr>
        <w:t xml:space="preserve">Абдулла ибн Зайд </w:t>
      </w:r>
    </w:p>
    <w:p w:rsidR="00155D70" w:rsidRPr="009E6443" w:rsidRDefault="00155D70" w:rsidP="00155D70">
      <w:pPr>
        <w:ind w:firstLine="284"/>
        <w:rPr>
          <w:sz w:val="32"/>
          <w:szCs w:val="32"/>
        </w:rPr>
      </w:pPr>
      <w:r w:rsidRPr="009E6443">
        <w:rPr>
          <w:b/>
          <w:sz w:val="32"/>
          <w:szCs w:val="32"/>
        </w:rPr>
        <w:t>Абдулла ибн Раваха</w:t>
      </w:r>
    </w:p>
    <w:p w:rsidR="00155D70" w:rsidRPr="009E6443" w:rsidRDefault="00155D70" w:rsidP="00155D70">
      <w:pPr>
        <w:ind w:firstLine="284"/>
        <w:rPr>
          <w:b/>
          <w:sz w:val="32"/>
          <w:szCs w:val="32"/>
        </w:rPr>
      </w:pPr>
      <w:r w:rsidRPr="009E6443">
        <w:rPr>
          <w:b/>
          <w:sz w:val="32"/>
          <w:szCs w:val="32"/>
        </w:rPr>
        <w:t xml:space="preserve">Абдулла ибн Салам </w:t>
      </w:r>
    </w:p>
    <w:p w:rsidR="00155D70" w:rsidRPr="009E6443" w:rsidRDefault="00155D70" w:rsidP="00155D70">
      <w:pPr>
        <w:ind w:firstLine="284"/>
        <w:rPr>
          <w:sz w:val="32"/>
          <w:szCs w:val="32"/>
        </w:rPr>
      </w:pPr>
      <w:r w:rsidRPr="009E6443">
        <w:rPr>
          <w:b/>
          <w:sz w:val="32"/>
          <w:szCs w:val="32"/>
        </w:rPr>
        <w:t>Абдулла ибн Умм Мактум</w:t>
      </w:r>
    </w:p>
    <w:p w:rsidR="00155D70" w:rsidRPr="009E6443" w:rsidRDefault="00155D70" w:rsidP="00155D70">
      <w:pPr>
        <w:ind w:firstLine="284"/>
        <w:rPr>
          <w:sz w:val="32"/>
          <w:szCs w:val="32"/>
        </w:rPr>
      </w:pPr>
      <w:r w:rsidRPr="009E6443">
        <w:rPr>
          <w:b/>
          <w:sz w:val="32"/>
          <w:szCs w:val="32"/>
        </w:rPr>
        <w:t>Абу ад-Дарда</w:t>
      </w:r>
    </w:p>
    <w:p w:rsidR="00155D70" w:rsidRPr="009E6443" w:rsidRDefault="00155D70" w:rsidP="00155D70">
      <w:pPr>
        <w:ind w:firstLine="284"/>
        <w:rPr>
          <w:b/>
          <w:sz w:val="32"/>
          <w:szCs w:val="32"/>
        </w:rPr>
      </w:pPr>
      <w:r w:rsidRPr="009E6443">
        <w:rPr>
          <w:b/>
          <w:sz w:val="32"/>
          <w:szCs w:val="32"/>
        </w:rPr>
        <w:t xml:space="preserve">Абу Аййуб аль-Ансари </w:t>
      </w:r>
    </w:p>
    <w:p w:rsidR="00155D70" w:rsidRPr="009E6443" w:rsidRDefault="00155D70" w:rsidP="00155D70">
      <w:pPr>
        <w:ind w:firstLine="284"/>
        <w:rPr>
          <w:sz w:val="32"/>
          <w:szCs w:val="32"/>
        </w:rPr>
      </w:pPr>
      <w:r w:rsidRPr="009E6443">
        <w:rPr>
          <w:b/>
          <w:sz w:val="32"/>
          <w:szCs w:val="32"/>
        </w:rPr>
        <w:t>Абу Дуджана</w:t>
      </w:r>
    </w:p>
    <w:p w:rsidR="00155D70" w:rsidRPr="009E6443" w:rsidRDefault="00155D70" w:rsidP="00155D70">
      <w:pPr>
        <w:ind w:firstLine="284"/>
        <w:rPr>
          <w:sz w:val="32"/>
          <w:szCs w:val="32"/>
        </w:rPr>
      </w:pPr>
      <w:r w:rsidRPr="009E6443">
        <w:rPr>
          <w:b/>
          <w:sz w:val="32"/>
          <w:szCs w:val="32"/>
        </w:rPr>
        <w:t>Абу Зарр аль-Гифари</w:t>
      </w:r>
    </w:p>
    <w:p w:rsidR="00155D70" w:rsidRPr="009E6443" w:rsidRDefault="00155D70" w:rsidP="00155D70">
      <w:pPr>
        <w:ind w:firstLine="284"/>
        <w:rPr>
          <w:sz w:val="32"/>
          <w:szCs w:val="32"/>
        </w:rPr>
      </w:pPr>
      <w:r w:rsidRPr="009E6443">
        <w:rPr>
          <w:b/>
          <w:sz w:val="32"/>
          <w:szCs w:val="32"/>
        </w:rPr>
        <w:t>Абу Муса аль-Ашари</w:t>
      </w:r>
    </w:p>
    <w:p w:rsidR="00155D70" w:rsidRPr="009E6443" w:rsidRDefault="00155D70" w:rsidP="00155D70">
      <w:pPr>
        <w:ind w:firstLine="284"/>
        <w:rPr>
          <w:sz w:val="32"/>
          <w:szCs w:val="32"/>
        </w:rPr>
      </w:pPr>
      <w:r w:rsidRPr="009E6443">
        <w:rPr>
          <w:b/>
          <w:sz w:val="32"/>
          <w:szCs w:val="32"/>
        </w:rPr>
        <w:t>Абу Саид аль-Худри</w:t>
      </w:r>
    </w:p>
    <w:p w:rsidR="00155D70" w:rsidRPr="009E6443" w:rsidRDefault="00155D70" w:rsidP="00155D70">
      <w:pPr>
        <w:ind w:firstLine="284"/>
        <w:rPr>
          <w:sz w:val="32"/>
          <w:szCs w:val="32"/>
        </w:rPr>
      </w:pPr>
      <w:r w:rsidRPr="009E6443">
        <w:rPr>
          <w:b/>
          <w:sz w:val="32"/>
          <w:szCs w:val="32"/>
        </w:rPr>
        <w:t>Абу Суфьян ибн Харб</w:t>
      </w:r>
    </w:p>
    <w:p w:rsidR="00155D70" w:rsidRPr="009E6443" w:rsidRDefault="00953842" w:rsidP="00155D70">
      <w:pPr>
        <w:ind w:firstLine="284"/>
        <w:rPr>
          <w:sz w:val="32"/>
          <w:szCs w:val="32"/>
        </w:rPr>
      </w:pPr>
      <w:r w:rsidRPr="009E6443">
        <w:rPr>
          <w:b/>
          <w:sz w:val="32"/>
          <w:szCs w:val="32"/>
        </w:rPr>
        <w:t>Абу Хурайр</w:t>
      </w:r>
      <w:r w:rsidR="00155D70" w:rsidRPr="009E6443">
        <w:rPr>
          <w:b/>
          <w:sz w:val="32"/>
          <w:szCs w:val="32"/>
        </w:rPr>
        <w:t>а ад-Дауси</w:t>
      </w:r>
    </w:p>
    <w:p w:rsidR="00155D70" w:rsidRPr="009E6443" w:rsidRDefault="00155D70" w:rsidP="00155D70">
      <w:pPr>
        <w:ind w:firstLine="284"/>
        <w:rPr>
          <w:b/>
          <w:sz w:val="32"/>
          <w:szCs w:val="32"/>
        </w:rPr>
      </w:pPr>
      <w:r w:rsidRPr="009E6443">
        <w:rPr>
          <w:b/>
          <w:sz w:val="32"/>
          <w:szCs w:val="32"/>
        </w:rPr>
        <w:t>Аммар ибн Йасир</w:t>
      </w:r>
    </w:p>
    <w:p w:rsidR="00155D70" w:rsidRPr="009E6443" w:rsidRDefault="00155D70" w:rsidP="00155D70">
      <w:pPr>
        <w:ind w:firstLine="284"/>
        <w:rPr>
          <w:sz w:val="32"/>
          <w:szCs w:val="32"/>
        </w:rPr>
      </w:pPr>
      <w:r w:rsidRPr="009E6443">
        <w:rPr>
          <w:b/>
          <w:sz w:val="32"/>
          <w:szCs w:val="32"/>
        </w:rPr>
        <w:t>Амр ибн аль-Ас</w:t>
      </w:r>
    </w:p>
    <w:p w:rsidR="00155D70" w:rsidRPr="009E6443" w:rsidRDefault="00155D70" w:rsidP="00155D70">
      <w:pPr>
        <w:ind w:firstLine="284"/>
        <w:rPr>
          <w:sz w:val="32"/>
          <w:szCs w:val="32"/>
        </w:rPr>
      </w:pPr>
      <w:r w:rsidRPr="009E6443">
        <w:rPr>
          <w:b/>
          <w:sz w:val="32"/>
          <w:szCs w:val="32"/>
        </w:rPr>
        <w:t>Анас ибн Малик</w:t>
      </w:r>
    </w:p>
    <w:p w:rsidR="00155D70" w:rsidRPr="009E6443" w:rsidRDefault="00155D70" w:rsidP="00155D70">
      <w:pPr>
        <w:ind w:firstLine="284"/>
        <w:rPr>
          <w:color w:val="000000"/>
          <w:sz w:val="32"/>
          <w:szCs w:val="32"/>
        </w:rPr>
      </w:pPr>
      <w:r w:rsidRPr="009E6443">
        <w:rPr>
          <w:b/>
          <w:color w:val="000000"/>
          <w:sz w:val="32"/>
          <w:szCs w:val="32"/>
        </w:rPr>
        <w:t>Аркам ибн Абу аль-Аркам</w:t>
      </w:r>
    </w:p>
    <w:p w:rsidR="00155D70" w:rsidRPr="009E6443" w:rsidRDefault="00155D70" w:rsidP="00155D70">
      <w:pPr>
        <w:ind w:firstLine="284"/>
        <w:rPr>
          <w:sz w:val="32"/>
          <w:szCs w:val="32"/>
        </w:rPr>
      </w:pPr>
      <w:r w:rsidRPr="009E6443">
        <w:rPr>
          <w:b/>
          <w:sz w:val="32"/>
          <w:szCs w:val="32"/>
        </w:rPr>
        <w:t>Асад ибн Зурара</w:t>
      </w:r>
    </w:p>
    <w:p w:rsidR="00155D70" w:rsidRPr="009E6443" w:rsidRDefault="00155D70" w:rsidP="00155D70">
      <w:pPr>
        <w:ind w:firstLine="284"/>
        <w:rPr>
          <w:sz w:val="32"/>
          <w:szCs w:val="32"/>
        </w:rPr>
      </w:pPr>
      <w:r w:rsidRPr="009E6443">
        <w:rPr>
          <w:b/>
          <w:sz w:val="32"/>
          <w:szCs w:val="32"/>
        </w:rPr>
        <w:t>Бара ибн Адиб</w:t>
      </w:r>
    </w:p>
    <w:p w:rsidR="00155D70" w:rsidRPr="009E6443" w:rsidRDefault="00155D70" w:rsidP="00155D70">
      <w:pPr>
        <w:ind w:firstLine="284"/>
        <w:rPr>
          <w:sz w:val="32"/>
          <w:szCs w:val="32"/>
        </w:rPr>
      </w:pPr>
      <w:r w:rsidRPr="009E6443">
        <w:rPr>
          <w:b/>
          <w:sz w:val="32"/>
          <w:szCs w:val="32"/>
        </w:rPr>
        <w:t>Билал аль-Хабаши</w:t>
      </w:r>
    </w:p>
    <w:p w:rsidR="00155D70" w:rsidRPr="009E6443" w:rsidRDefault="00155D70" w:rsidP="00155D70">
      <w:pPr>
        <w:ind w:firstLine="284"/>
        <w:rPr>
          <w:sz w:val="32"/>
          <w:szCs w:val="32"/>
        </w:rPr>
      </w:pPr>
      <w:r w:rsidRPr="009E6443">
        <w:rPr>
          <w:b/>
          <w:sz w:val="32"/>
          <w:szCs w:val="32"/>
        </w:rPr>
        <w:t>Бурайда ибн Хусайб</w:t>
      </w:r>
    </w:p>
    <w:p w:rsidR="00155D70" w:rsidRPr="009E6443" w:rsidRDefault="00155D70" w:rsidP="00155D70">
      <w:pPr>
        <w:ind w:firstLine="284"/>
        <w:rPr>
          <w:sz w:val="32"/>
          <w:szCs w:val="32"/>
        </w:rPr>
      </w:pPr>
      <w:r w:rsidRPr="009E6443">
        <w:rPr>
          <w:b/>
          <w:sz w:val="32"/>
          <w:szCs w:val="32"/>
        </w:rPr>
        <w:t>Джабир ибн Абдулла</w:t>
      </w:r>
    </w:p>
    <w:p w:rsidR="00155D70" w:rsidRPr="009E6443" w:rsidRDefault="00155D70" w:rsidP="00155D70">
      <w:pPr>
        <w:ind w:firstLine="284"/>
        <w:rPr>
          <w:sz w:val="32"/>
          <w:szCs w:val="32"/>
        </w:rPr>
      </w:pPr>
      <w:r w:rsidRPr="009E6443">
        <w:rPr>
          <w:b/>
          <w:sz w:val="32"/>
          <w:szCs w:val="32"/>
        </w:rPr>
        <w:t>Джафар ибн Абу Талиб</w:t>
      </w:r>
    </w:p>
    <w:p w:rsidR="00155D70" w:rsidRPr="009E6443" w:rsidRDefault="00155D70" w:rsidP="00155D70">
      <w:pPr>
        <w:ind w:firstLine="284"/>
        <w:rPr>
          <w:sz w:val="32"/>
          <w:szCs w:val="32"/>
        </w:rPr>
      </w:pPr>
      <w:r w:rsidRPr="009E6443">
        <w:rPr>
          <w:b/>
          <w:sz w:val="32"/>
          <w:szCs w:val="32"/>
        </w:rPr>
        <w:t>Дихья ибн Халифа</w:t>
      </w:r>
    </w:p>
    <w:p w:rsidR="00155D70" w:rsidRPr="009E6443" w:rsidRDefault="00155D70" w:rsidP="00155D70">
      <w:pPr>
        <w:ind w:firstLine="284"/>
        <w:rPr>
          <w:sz w:val="32"/>
          <w:szCs w:val="32"/>
        </w:rPr>
      </w:pPr>
      <w:r w:rsidRPr="009E6443">
        <w:rPr>
          <w:b/>
          <w:sz w:val="32"/>
          <w:szCs w:val="32"/>
        </w:rPr>
        <w:t>Зайд ибн Хариса</w:t>
      </w:r>
    </w:p>
    <w:p w:rsidR="00155D70" w:rsidRPr="009E6443" w:rsidRDefault="00155D70" w:rsidP="00155D70">
      <w:pPr>
        <w:ind w:firstLine="284"/>
        <w:rPr>
          <w:sz w:val="32"/>
          <w:szCs w:val="32"/>
        </w:rPr>
      </w:pPr>
      <w:r w:rsidRPr="009E6443">
        <w:rPr>
          <w:b/>
          <w:sz w:val="32"/>
          <w:szCs w:val="32"/>
        </w:rPr>
        <w:t>Муаз ибн Джабаль</w:t>
      </w:r>
    </w:p>
    <w:p w:rsidR="00155D70" w:rsidRPr="009E6443" w:rsidRDefault="00155D70" w:rsidP="00155D70">
      <w:pPr>
        <w:ind w:firstLine="284"/>
        <w:rPr>
          <w:sz w:val="32"/>
          <w:szCs w:val="32"/>
        </w:rPr>
      </w:pPr>
      <w:r w:rsidRPr="009E6443">
        <w:rPr>
          <w:b/>
          <w:sz w:val="32"/>
          <w:szCs w:val="32"/>
        </w:rPr>
        <w:t>Мусаб ибн Умайр</w:t>
      </w:r>
    </w:p>
    <w:p w:rsidR="00155D70" w:rsidRPr="009E6443" w:rsidRDefault="00155D70" w:rsidP="00155D70">
      <w:pPr>
        <w:ind w:firstLine="284"/>
        <w:rPr>
          <w:sz w:val="32"/>
          <w:szCs w:val="32"/>
        </w:rPr>
      </w:pPr>
      <w:r w:rsidRPr="009E6443">
        <w:rPr>
          <w:b/>
          <w:sz w:val="32"/>
          <w:szCs w:val="32"/>
        </w:rPr>
        <w:t>Нуман ибн Мукаррин аль-Музани</w:t>
      </w:r>
    </w:p>
    <w:p w:rsidR="00155D70" w:rsidRPr="009E6443" w:rsidRDefault="00155D70" w:rsidP="00155D70">
      <w:pPr>
        <w:ind w:firstLine="284"/>
        <w:rPr>
          <w:sz w:val="32"/>
          <w:szCs w:val="32"/>
        </w:rPr>
      </w:pPr>
      <w:r w:rsidRPr="009E6443">
        <w:rPr>
          <w:b/>
          <w:sz w:val="32"/>
          <w:szCs w:val="32"/>
        </w:rPr>
        <w:t>Саад ибн Убада</w:t>
      </w:r>
    </w:p>
    <w:p w:rsidR="00155D70" w:rsidRPr="009E6443" w:rsidRDefault="00155D70" w:rsidP="00155D70">
      <w:pPr>
        <w:ind w:firstLine="284"/>
        <w:rPr>
          <w:sz w:val="32"/>
          <w:szCs w:val="32"/>
        </w:rPr>
      </w:pPr>
      <w:r w:rsidRPr="009E6443">
        <w:rPr>
          <w:b/>
          <w:sz w:val="32"/>
          <w:szCs w:val="32"/>
        </w:rPr>
        <w:t>Саид ибн Зайд</w:t>
      </w:r>
    </w:p>
    <w:p w:rsidR="00155D70" w:rsidRPr="009E6443" w:rsidRDefault="00155D70" w:rsidP="00155D70">
      <w:pPr>
        <w:ind w:firstLine="284"/>
        <w:rPr>
          <w:sz w:val="32"/>
          <w:szCs w:val="32"/>
        </w:rPr>
      </w:pPr>
      <w:r w:rsidRPr="009E6443">
        <w:rPr>
          <w:b/>
          <w:sz w:val="32"/>
          <w:szCs w:val="32"/>
        </w:rPr>
        <w:t>Салман аль-Фариси</w:t>
      </w:r>
    </w:p>
    <w:p w:rsidR="00155D70" w:rsidRPr="009E6443" w:rsidRDefault="00155D70" w:rsidP="00155D70">
      <w:pPr>
        <w:ind w:firstLine="284"/>
        <w:rPr>
          <w:sz w:val="32"/>
          <w:szCs w:val="32"/>
        </w:rPr>
      </w:pPr>
      <w:r w:rsidRPr="009E6443">
        <w:rPr>
          <w:b/>
          <w:sz w:val="32"/>
          <w:szCs w:val="32"/>
        </w:rPr>
        <w:t>Сурака ибн Малик</w:t>
      </w:r>
    </w:p>
    <w:p w:rsidR="00155D70" w:rsidRPr="009E6443" w:rsidRDefault="00155D70" w:rsidP="00155D70">
      <w:pPr>
        <w:ind w:firstLine="284"/>
        <w:rPr>
          <w:sz w:val="32"/>
          <w:szCs w:val="32"/>
        </w:rPr>
      </w:pPr>
      <w:r w:rsidRPr="009E6443">
        <w:rPr>
          <w:b/>
          <w:sz w:val="32"/>
          <w:szCs w:val="32"/>
        </w:rPr>
        <w:t>Сухайб ар-Руми</w:t>
      </w:r>
    </w:p>
    <w:p w:rsidR="00155D70" w:rsidRPr="009E6443" w:rsidRDefault="00155D70" w:rsidP="00155D70">
      <w:pPr>
        <w:ind w:firstLine="284"/>
        <w:rPr>
          <w:sz w:val="32"/>
          <w:szCs w:val="32"/>
        </w:rPr>
      </w:pPr>
      <w:r w:rsidRPr="009E6443">
        <w:rPr>
          <w:b/>
          <w:color w:val="000000"/>
          <w:sz w:val="32"/>
          <w:szCs w:val="32"/>
        </w:rPr>
        <w:t>Сухайль ибн Амр</w:t>
      </w:r>
    </w:p>
    <w:p w:rsidR="00155D70" w:rsidRPr="009E6443" w:rsidRDefault="00155D70" w:rsidP="00155D70">
      <w:pPr>
        <w:ind w:firstLine="284"/>
        <w:rPr>
          <w:sz w:val="32"/>
          <w:szCs w:val="32"/>
        </w:rPr>
      </w:pPr>
      <w:r w:rsidRPr="009E6443">
        <w:rPr>
          <w:b/>
          <w:sz w:val="32"/>
          <w:szCs w:val="32"/>
        </w:rPr>
        <w:t>Убай ибн Кааб</w:t>
      </w:r>
    </w:p>
    <w:p w:rsidR="00155D70" w:rsidRPr="009E6443" w:rsidRDefault="00155D70" w:rsidP="00155D70">
      <w:pPr>
        <w:ind w:firstLine="284"/>
        <w:rPr>
          <w:b/>
          <w:color w:val="000000"/>
          <w:sz w:val="32"/>
          <w:szCs w:val="32"/>
        </w:rPr>
      </w:pPr>
      <w:r w:rsidRPr="009E6443">
        <w:rPr>
          <w:b/>
          <w:color w:val="000000"/>
          <w:sz w:val="32"/>
          <w:szCs w:val="32"/>
        </w:rPr>
        <w:t>Усайд ибн Худайр</w:t>
      </w:r>
    </w:p>
    <w:p w:rsidR="00155D70" w:rsidRPr="009E6443" w:rsidRDefault="00155D70" w:rsidP="00155D70">
      <w:pPr>
        <w:ind w:firstLine="284"/>
        <w:rPr>
          <w:sz w:val="32"/>
          <w:szCs w:val="32"/>
        </w:rPr>
      </w:pPr>
      <w:r w:rsidRPr="009E6443">
        <w:rPr>
          <w:b/>
          <w:sz w:val="32"/>
          <w:szCs w:val="32"/>
        </w:rPr>
        <w:t>Усама ибн Зайд</w:t>
      </w:r>
    </w:p>
    <w:p w:rsidR="00155D70" w:rsidRPr="009E6443" w:rsidRDefault="00155D70" w:rsidP="00155D70">
      <w:pPr>
        <w:ind w:firstLine="284"/>
        <w:rPr>
          <w:b/>
          <w:sz w:val="32"/>
          <w:szCs w:val="32"/>
        </w:rPr>
      </w:pPr>
      <w:r w:rsidRPr="009E6443">
        <w:rPr>
          <w:b/>
          <w:sz w:val="32"/>
          <w:szCs w:val="32"/>
        </w:rPr>
        <w:t>Фадл ибн Аббас</w:t>
      </w:r>
    </w:p>
    <w:p w:rsidR="00155D70" w:rsidRPr="009E6443" w:rsidRDefault="00155D70" w:rsidP="00155D70">
      <w:pPr>
        <w:ind w:firstLine="284"/>
        <w:rPr>
          <w:sz w:val="32"/>
          <w:szCs w:val="32"/>
        </w:rPr>
      </w:pPr>
      <w:r w:rsidRPr="009E6443">
        <w:rPr>
          <w:b/>
          <w:sz w:val="32"/>
          <w:szCs w:val="32"/>
        </w:rPr>
        <w:t>Хаббаб ибн Арат</w:t>
      </w:r>
    </w:p>
    <w:p w:rsidR="00155D70" w:rsidRPr="009E6443" w:rsidRDefault="00155D70" w:rsidP="00155D70">
      <w:pPr>
        <w:ind w:firstLine="284"/>
        <w:rPr>
          <w:sz w:val="32"/>
          <w:szCs w:val="32"/>
        </w:rPr>
      </w:pPr>
      <w:r w:rsidRPr="009E6443">
        <w:rPr>
          <w:b/>
          <w:color w:val="000000"/>
          <w:sz w:val="32"/>
          <w:szCs w:val="32"/>
        </w:rPr>
        <w:t>Халид ибн Валид</w:t>
      </w:r>
    </w:p>
    <w:p w:rsidR="00155D70" w:rsidRPr="009E6443" w:rsidRDefault="00155D70" w:rsidP="00155D70">
      <w:pPr>
        <w:ind w:firstLine="284"/>
        <w:rPr>
          <w:color w:val="000000"/>
          <w:sz w:val="32"/>
          <w:szCs w:val="32"/>
        </w:rPr>
      </w:pPr>
      <w:r w:rsidRPr="009E6443">
        <w:rPr>
          <w:b/>
          <w:color w:val="000000"/>
          <w:sz w:val="32"/>
          <w:szCs w:val="32"/>
        </w:rPr>
        <w:t>Хамза ибн Абд аль-Муталлиб</w:t>
      </w:r>
    </w:p>
    <w:p w:rsidR="00155D70" w:rsidRPr="009E6443" w:rsidRDefault="00155D70" w:rsidP="00155D70">
      <w:pPr>
        <w:ind w:firstLine="284"/>
        <w:rPr>
          <w:sz w:val="32"/>
          <w:szCs w:val="32"/>
        </w:rPr>
      </w:pPr>
      <w:r w:rsidRPr="009E6443">
        <w:rPr>
          <w:b/>
          <w:sz w:val="32"/>
          <w:szCs w:val="32"/>
        </w:rPr>
        <w:t>Хасан ибн Сабит</w:t>
      </w:r>
    </w:p>
    <w:p w:rsidR="00155D70" w:rsidRPr="009E6443" w:rsidRDefault="00155D70" w:rsidP="00155D70">
      <w:pPr>
        <w:ind w:firstLine="284"/>
        <w:rPr>
          <w:color w:val="000000"/>
          <w:sz w:val="32"/>
          <w:szCs w:val="32"/>
        </w:rPr>
      </w:pPr>
      <w:r w:rsidRPr="009E6443">
        <w:rPr>
          <w:b/>
          <w:color w:val="000000"/>
          <w:sz w:val="32"/>
          <w:szCs w:val="32"/>
        </w:rPr>
        <w:t>Хузайфа ибн Йаман</w:t>
      </w:r>
    </w:p>
    <w:p w:rsidR="00155D70" w:rsidRPr="009E6443" w:rsidRDefault="00155D70" w:rsidP="00155D70">
      <w:pPr>
        <w:ind w:firstLine="284"/>
        <w:rPr>
          <w:b/>
          <w:sz w:val="32"/>
          <w:szCs w:val="32"/>
        </w:rPr>
      </w:pPr>
      <w:r w:rsidRPr="009E6443">
        <w:rPr>
          <w:b/>
          <w:sz w:val="32"/>
          <w:szCs w:val="32"/>
        </w:rPr>
        <w:t>Хинд бинт Утба</w:t>
      </w:r>
    </w:p>
    <w:p w:rsidR="00155D70" w:rsidRPr="009E6443" w:rsidRDefault="00155D70" w:rsidP="00155D70">
      <w:pPr>
        <w:ind w:firstLine="284"/>
        <w:rPr>
          <w:sz w:val="32"/>
          <w:szCs w:val="32"/>
        </w:rPr>
      </w:pPr>
    </w:p>
    <w:p w:rsidR="00155D70" w:rsidRPr="009E6443" w:rsidRDefault="00155D70" w:rsidP="00D072BC">
      <w:pPr>
        <w:pStyle w:val="Heading1"/>
      </w:pPr>
      <w:r w:rsidRPr="009E6443">
        <w:t>XXIV. ПОСЛЕДОВАТЕЛИ СПОДВИЖНИКОВ ПРОРОКА М</w:t>
      </w:r>
      <w:r w:rsidRPr="009E6443">
        <w:t>У</w:t>
      </w:r>
      <w:r w:rsidRPr="009E6443">
        <w:t>ХАММАДА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Саляф </w:t>
      </w:r>
      <w:r w:rsidRPr="009E6443">
        <w:rPr>
          <w:sz w:val="32"/>
          <w:szCs w:val="32"/>
        </w:rPr>
        <w:t>- так называют мусульман первых поколений, на которых ссылае</w:t>
      </w:r>
      <w:r w:rsidRPr="009E6443">
        <w:rPr>
          <w:sz w:val="32"/>
          <w:szCs w:val="32"/>
        </w:rPr>
        <w:t>т</w:t>
      </w:r>
      <w:r w:rsidRPr="009E6443">
        <w:rPr>
          <w:sz w:val="32"/>
          <w:szCs w:val="32"/>
        </w:rPr>
        <w:t>ся более поздняя традиция при утверждении постулатов вероучения и права</w:t>
      </w:r>
    </w:p>
    <w:p w:rsidR="00155D70" w:rsidRPr="009E6443" w:rsidRDefault="00155D70" w:rsidP="00155D70">
      <w:pPr>
        <w:ind w:firstLine="284"/>
        <w:rPr>
          <w:b/>
          <w:sz w:val="32"/>
          <w:szCs w:val="32"/>
        </w:rPr>
      </w:pPr>
      <w:r w:rsidRPr="009E6443">
        <w:rPr>
          <w:b/>
          <w:sz w:val="32"/>
          <w:szCs w:val="32"/>
        </w:rPr>
        <w:t>Табиуны</w:t>
      </w:r>
      <w:r w:rsidRPr="009E6443">
        <w:rPr>
          <w:sz w:val="32"/>
          <w:szCs w:val="32"/>
        </w:rPr>
        <w:t xml:space="preserve"> - праведные мусульмане, которые были знакомы со сподвижн</w:t>
      </w:r>
      <w:r w:rsidRPr="009E6443">
        <w:rPr>
          <w:sz w:val="32"/>
          <w:szCs w:val="32"/>
        </w:rPr>
        <w:t>и</w:t>
      </w:r>
      <w:r w:rsidRPr="009E6443">
        <w:rPr>
          <w:sz w:val="32"/>
          <w:szCs w:val="32"/>
        </w:rPr>
        <w:t>ками пророка Мухаммада и получили от них религиозные знания</w:t>
      </w:r>
      <w:r w:rsidR="00020BBD">
        <w:rPr>
          <w:sz w:val="32"/>
          <w:szCs w:val="32"/>
        </w:rPr>
        <w:t>:</w:t>
      </w:r>
    </w:p>
    <w:p w:rsidR="00020BBD" w:rsidRPr="009E6443" w:rsidRDefault="00020BBD" w:rsidP="00020BBD">
      <w:pPr>
        <w:ind w:firstLine="284"/>
        <w:rPr>
          <w:sz w:val="32"/>
          <w:szCs w:val="32"/>
        </w:rPr>
      </w:pPr>
      <w:r w:rsidRPr="009E6443">
        <w:rPr>
          <w:b/>
          <w:sz w:val="32"/>
          <w:szCs w:val="32"/>
        </w:rPr>
        <w:t>Ибн Шихаб аз-Зухри</w:t>
      </w:r>
    </w:p>
    <w:p w:rsidR="00020BBD" w:rsidRPr="009E6443" w:rsidRDefault="00020BBD" w:rsidP="00020BBD">
      <w:pPr>
        <w:tabs>
          <w:tab w:val="left" w:pos="9600"/>
        </w:tabs>
        <w:ind w:firstLine="284"/>
        <w:rPr>
          <w:sz w:val="32"/>
          <w:szCs w:val="32"/>
        </w:rPr>
      </w:pPr>
      <w:r w:rsidRPr="009E6443">
        <w:rPr>
          <w:b/>
          <w:sz w:val="32"/>
          <w:szCs w:val="32"/>
        </w:rPr>
        <w:t>Мухаммад ибн Сирин аль-Ансари</w:t>
      </w:r>
    </w:p>
    <w:p w:rsidR="00020BBD" w:rsidRPr="009E6443" w:rsidRDefault="00020BBD" w:rsidP="00020BBD">
      <w:pPr>
        <w:tabs>
          <w:tab w:val="left" w:pos="9600"/>
        </w:tabs>
        <w:ind w:firstLine="284"/>
        <w:rPr>
          <w:sz w:val="32"/>
          <w:szCs w:val="32"/>
        </w:rPr>
      </w:pPr>
      <w:r w:rsidRPr="009E6443">
        <w:rPr>
          <w:b/>
          <w:sz w:val="32"/>
          <w:szCs w:val="32"/>
        </w:rPr>
        <w:t>Нафи ибн Хурмуз</w:t>
      </w:r>
    </w:p>
    <w:p w:rsidR="00020BBD" w:rsidRPr="009E6443" w:rsidRDefault="00020BBD" w:rsidP="00020BBD">
      <w:pPr>
        <w:ind w:firstLine="284"/>
        <w:rPr>
          <w:sz w:val="32"/>
          <w:szCs w:val="32"/>
        </w:rPr>
      </w:pPr>
      <w:r w:rsidRPr="009E6443">
        <w:rPr>
          <w:b/>
          <w:sz w:val="32"/>
          <w:szCs w:val="32"/>
        </w:rPr>
        <w:t>Саид ибн Джубайр</w:t>
      </w:r>
      <w:r w:rsidRPr="009E6443">
        <w:rPr>
          <w:sz w:val="32"/>
          <w:szCs w:val="32"/>
        </w:rPr>
        <w:t xml:space="preserve"> </w:t>
      </w:r>
    </w:p>
    <w:p w:rsidR="00020BBD" w:rsidRPr="009E6443" w:rsidRDefault="00020BBD" w:rsidP="00020BBD">
      <w:pPr>
        <w:ind w:firstLine="284"/>
        <w:rPr>
          <w:sz w:val="32"/>
          <w:szCs w:val="32"/>
        </w:rPr>
      </w:pPr>
      <w:r w:rsidRPr="009E6443">
        <w:rPr>
          <w:b/>
          <w:sz w:val="32"/>
          <w:szCs w:val="32"/>
        </w:rPr>
        <w:t>Саид ибн аль-Мусаййаб</w:t>
      </w:r>
    </w:p>
    <w:p w:rsidR="00020BBD" w:rsidRPr="009E6443" w:rsidRDefault="00020BBD" w:rsidP="00020BBD">
      <w:pPr>
        <w:ind w:firstLine="284"/>
        <w:rPr>
          <w:sz w:val="32"/>
          <w:szCs w:val="32"/>
        </w:rPr>
      </w:pPr>
      <w:r w:rsidRPr="009E6443">
        <w:rPr>
          <w:b/>
          <w:sz w:val="32"/>
          <w:szCs w:val="32"/>
        </w:rPr>
        <w:t>Хасан аль-Басри</w:t>
      </w:r>
    </w:p>
    <w:p w:rsidR="00155D70" w:rsidRPr="009E6443" w:rsidRDefault="00155D70" w:rsidP="00155D70">
      <w:pPr>
        <w:ind w:firstLine="284"/>
        <w:rPr>
          <w:b/>
          <w:sz w:val="32"/>
          <w:szCs w:val="32"/>
        </w:rPr>
      </w:pPr>
      <w:r w:rsidRPr="009E6443">
        <w:rPr>
          <w:b/>
          <w:sz w:val="32"/>
          <w:szCs w:val="32"/>
        </w:rPr>
        <w:t xml:space="preserve">Таба ат-Табиун </w:t>
      </w:r>
      <w:r w:rsidRPr="009E6443">
        <w:rPr>
          <w:sz w:val="32"/>
          <w:szCs w:val="32"/>
        </w:rPr>
        <w:t>- мусульмане первых поколений, которые видели таби</w:t>
      </w:r>
      <w:r w:rsidRPr="009E6443">
        <w:rPr>
          <w:sz w:val="32"/>
          <w:szCs w:val="32"/>
        </w:rPr>
        <w:t>у</w:t>
      </w:r>
      <w:r w:rsidRPr="009E6443">
        <w:rPr>
          <w:sz w:val="32"/>
          <w:szCs w:val="32"/>
        </w:rPr>
        <w:t>нов, общались с ними и учились у них</w:t>
      </w:r>
    </w:p>
    <w:p w:rsidR="00155D70" w:rsidRPr="009E6443" w:rsidRDefault="00155D70" w:rsidP="00155D70">
      <w:pPr>
        <w:ind w:firstLine="284"/>
        <w:rPr>
          <w:b/>
          <w:sz w:val="32"/>
          <w:szCs w:val="32"/>
        </w:rPr>
      </w:pPr>
    </w:p>
    <w:p w:rsidR="00155D70" w:rsidRPr="009E6443" w:rsidRDefault="00155D70" w:rsidP="00D072BC">
      <w:pPr>
        <w:pStyle w:val="Heading1"/>
      </w:pPr>
      <w:r w:rsidRPr="009E6443">
        <w:t>XXV. МУСУЛЬМАНСКОЕ ПРАВО (ФИКХ)</w:t>
      </w:r>
    </w:p>
    <w:p w:rsidR="00155D70" w:rsidRPr="009E6443" w:rsidRDefault="00155D70" w:rsidP="00155D70">
      <w:pPr>
        <w:ind w:firstLine="284"/>
        <w:rPr>
          <w:b/>
          <w:sz w:val="32"/>
          <w:szCs w:val="32"/>
        </w:rPr>
      </w:pPr>
    </w:p>
    <w:p w:rsidR="00155D70" w:rsidRPr="009E6443" w:rsidRDefault="00155D70" w:rsidP="00155D70">
      <w:pPr>
        <w:ind w:firstLine="284"/>
        <w:jc w:val="center"/>
        <w:rPr>
          <w:sz w:val="32"/>
          <w:szCs w:val="32"/>
        </w:rPr>
      </w:pPr>
      <w:r w:rsidRPr="009E6443">
        <w:rPr>
          <w:sz w:val="32"/>
          <w:szCs w:val="32"/>
        </w:rPr>
        <w:t xml:space="preserve">1. </w:t>
      </w:r>
      <w:r w:rsidRPr="009E6443">
        <w:rPr>
          <w:b/>
          <w:sz w:val="32"/>
          <w:szCs w:val="32"/>
        </w:rPr>
        <w:t>Ибада</w:t>
      </w:r>
      <w:r w:rsidRPr="009E6443">
        <w:rPr>
          <w:sz w:val="32"/>
          <w:szCs w:val="32"/>
        </w:rPr>
        <w:t xml:space="preserve"> </w:t>
      </w:r>
    </w:p>
    <w:p w:rsidR="00155D70" w:rsidRPr="009E6443" w:rsidRDefault="00155D70" w:rsidP="00155D70">
      <w:pPr>
        <w:ind w:firstLine="284"/>
        <w:jc w:val="center"/>
        <w:rPr>
          <w:i/>
          <w:sz w:val="32"/>
          <w:szCs w:val="32"/>
          <w:u w:val="single"/>
        </w:rPr>
      </w:pPr>
      <w:r w:rsidRPr="009E6443">
        <w:rPr>
          <w:sz w:val="32"/>
          <w:szCs w:val="32"/>
        </w:rPr>
        <w:t>(Служение)</w:t>
      </w:r>
    </w:p>
    <w:p w:rsidR="00155D70" w:rsidRPr="009E6443" w:rsidRDefault="00155D70" w:rsidP="00155D70">
      <w:pPr>
        <w:ind w:firstLine="284"/>
        <w:rPr>
          <w:i/>
          <w:sz w:val="32"/>
          <w:szCs w:val="32"/>
          <w:u w:val="single"/>
        </w:rPr>
      </w:pPr>
    </w:p>
    <w:p w:rsidR="00155D70" w:rsidRPr="009E6443" w:rsidRDefault="00155D70" w:rsidP="00155D70">
      <w:pPr>
        <w:ind w:firstLine="284"/>
        <w:rPr>
          <w:b/>
          <w:i/>
          <w:sz w:val="32"/>
          <w:szCs w:val="32"/>
          <w:u w:val="single"/>
        </w:rPr>
      </w:pPr>
      <w:r w:rsidRPr="009E6443">
        <w:rPr>
          <w:i/>
          <w:sz w:val="32"/>
          <w:szCs w:val="32"/>
          <w:u w:val="single"/>
        </w:rPr>
        <w:t>Виды нечистот и очищение от них</w:t>
      </w:r>
    </w:p>
    <w:p w:rsidR="00155D70" w:rsidRPr="009E6443" w:rsidRDefault="00155D70" w:rsidP="00155D70">
      <w:pPr>
        <w:ind w:firstLine="284"/>
        <w:rPr>
          <w:sz w:val="32"/>
          <w:szCs w:val="32"/>
        </w:rPr>
      </w:pPr>
      <w:r w:rsidRPr="009E6443">
        <w:rPr>
          <w:b/>
          <w:sz w:val="32"/>
          <w:szCs w:val="32"/>
        </w:rPr>
        <w:t xml:space="preserve">Тахара </w:t>
      </w:r>
      <w:r w:rsidRPr="009E6443">
        <w:rPr>
          <w:sz w:val="32"/>
          <w:szCs w:val="32"/>
        </w:rPr>
        <w:t>- физическое и духовное очищение</w:t>
      </w:r>
    </w:p>
    <w:p w:rsidR="00155D70" w:rsidRPr="009E6443" w:rsidRDefault="00155D70" w:rsidP="00155D70">
      <w:pPr>
        <w:ind w:firstLine="284"/>
        <w:rPr>
          <w:sz w:val="32"/>
          <w:szCs w:val="32"/>
        </w:rPr>
      </w:pPr>
      <w:r w:rsidRPr="009E6443">
        <w:rPr>
          <w:b/>
          <w:sz w:val="32"/>
          <w:szCs w:val="32"/>
        </w:rPr>
        <w:t>Наджаса</w:t>
      </w:r>
      <w:r w:rsidRPr="009E6443">
        <w:rPr>
          <w:sz w:val="32"/>
          <w:szCs w:val="32"/>
        </w:rPr>
        <w:t xml:space="preserve"> - нечистота, скверна</w:t>
      </w:r>
    </w:p>
    <w:p w:rsidR="00155D70" w:rsidRPr="009E6443" w:rsidRDefault="00155D70" w:rsidP="00155D70">
      <w:pPr>
        <w:ind w:firstLine="284"/>
        <w:rPr>
          <w:sz w:val="32"/>
          <w:szCs w:val="32"/>
        </w:rPr>
      </w:pPr>
      <w:r w:rsidRPr="009E6443">
        <w:rPr>
          <w:b/>
          <w:sz w:val="32"/>
          <w:szCs w:val="32"/>
        </w:rPr>
        <w:t>Истибра</w:t>
      </w:r>
      <w:r w:rsidRPr="009E6443">
        <w:rPr>
          <w:sz w:val="32"/>
          <w:szCs w:val="32"/>
        </w:rPr>
        <w:t xml:space="preserve"> - выжимание остатков мочи из мужского мочеиспускательного канала</w:t>
      </w:r>
    </w:p>
    <w:p w:rsidR="00155D70" w:rsidRPr="009E6443" w:rsidRDefault="00155D70" w:rsidP="00155D70">
      <w:pPr>
        <w:ind w:firstLine="284"/>
        <w:rPr>
          <w:sz w:val="32"/>
          <w:szCs w:val="32"/>
        </w:rPr>
      </w:pPr>
      <w:r w:rsidRPr="009E6443">
        <w:rPr>
          <w:b/>
          <w:sz w:val="32"/>
          <w:szCs w:val="32"/>
        </w:rPr>
        <w:t>Истинджа</w:t>
      </w:r>
      <w:r w:rsidRPr="009E6443">
        <w:rPr>
          <w:sz w:val="32"/>
          <w:szCs w:val="32"/>
        </w:rPr>
        <w:t xml:space="preserve"> - очищение от нечистот после испражнения большой или малой нужды</w:t>
      </w:r>
    </w:p>
    <w:p w:rsidR="00155D70" w:rsidRPr="009E6443" w:rsidRDefault="00155D70" w:rsidP="00155D70">
      <w:pPr>
        <w:ind w:firstLine="284"/>
        <w:rPr>
          <w:sz w:val="32"/>
          <w:szCs w:val="32"/>
        </w:rPr>
      </w:pPr>
      <w:r w:rsidRPr="009E6443">
        <w:rPr>
          <w:b/>
          <w:sz w:val="32"/>
          <w:szCs w:val="32"/>
        </w:rPr>
        <w:t xml:space="preserve">Джима </w:t>
      </w:r>
      <w:r w:rsidRPr="009E6443">
        <w:rPr>
          <w:sz w:val="32"/>
          <w:szCs w:val="32"/>
        </w:rPr>
        <w:t>- половая близость мужчины с женщиной</w:t>
      </w:r>
    </w:p>
    <w:p w:rsidR="00155D70" w:rsidRPr="009E6443" w:rsidRDefault="00155D70" w:rsidP="00155D70">
      <w:pPr>
        <w:ind w:firstLine="284"/>
        <w:rPr>
          <w:sz w:val="32"/>
          <w:szCs w:val="32"/>
        </w:rPr>
      </w:pPr>
      <w:r w:rsidRPr="009E6443">
        <w:rPr>
          <w:b/>
          <w:sz w:val="32"/>
          <w:szCs w:val="32"/>
        </w:rPr>
        <w:t xml:space="preserve">Джанаба </w:t>
      </w:r>
      <w:r w:rsidRPr="009E6443">
        <w:rPr>
          <w:sz w:val="32"/>
          <w:szCs w:val="32"/>
        </w:rPr>
        <w:t>- состояние осквернения, при котором необходимо совершить полное омовение</w:t>
      </w:r>
    </w:p>
    <w:p w:rsidR="00155D70" w:rsidRPr="009E6443" w:rsidRDefault="00F70670" w:rsidP="00155D70">
      <w:pPr>
        <w:ind w:firstLine="284"/>
        <w:rPr>
          <w:sz w:val="32"/>
          <w:szCs w:val="32"/>
        </w:rPr>
      </w:pPr>
      <w:r w:rsidRPr="009E6443">
        <w:rPr>
          <w:b/>
          <w:sz w:val="32"/>
          <w:szCs w:val="32"/>
        </w:rPr>
        <w:t>Вуду</w:t>
      </w:r>
      <w:r w:rsidRPr="009E6443">
        <w:rPr>
          <w:sz w:val="32"/>
          <w:szCs w:val="32"/>
        </w:rPr>
        <w:t xml:space="preserve"> - малое омовение без принятия которого, нельзя исполнять некот</w:t>
      </w:r>
      <w:r w:rsidRPr="009E6443">
        <w:rPr>
          <w:sz w:val="32"/>
          <w:szCs w:val="32"/>
        </w:rPr>
        <w:t>о</w:t>
      </w:r>
      <w:r w:rsidRPr="009E6443">
        <w:rPr>
          <w:sz w:val="32"/>
          <w:szCs w:val="32"/>
        </w:rPr>
        <w:t>рые религиозные предп</w:t>
      </w:r>
      <w:r w:rsidRPr="009E6443">
        <w:rPr>
          <w:sz w:val="32"/>
          <w:szCs w:val="32"/>
        </w:rPr>
        <w:t>и</w:t>
      </w:r>
      <w:r w:rsidRPr="009E6443">
        <w:rPr>
          <w:sz w:val="32"/>
          <w:szCs w:val="32"/>
        </w:rPr>
        <w:t>сания</w:t>
      </w:r>
    </w:p>
    <w:p w:rsidR="00155D70" w:rsidRPr="009E6443" w:rsidRDefault="00155D70" w:rsidP="00155D70">
      <w:pPr>
        <w:ind w:firstLine="284"/>
        <w:rPr>
          <w:sz w:val="32"/>
          <w:szCs w:val="32"/>
        </w:rPr>
      </w:pPr>
      <w:r w:rsidRPr="009E6443">
        <w:rPr>
          <w:b/>
          <w:sz w:val="32"/>
          <w:szCs w:val="32"/>
        </w:rPr>
        <w:t>Гусл</w:t>
      </w:r>
      <w:r w:rsidRPr="009E6443">
        <w:rPr>
          <w:sz w:val="32"/>
          <w:szCs w:val="32"/>
        </w:rPr>
        <w:t xml:space="preserve"> - купание с последующим полным омовением всего тела водой по правилам установленным религией</w:t>
      </w:r>
    </w:p>
    <w:p w:rsidR="00155D70" w:rsidRPr="009E6443" w:rsidRDefault="00155D70" w:rsidP="00155D70">
      <w:pPr>
        <w:ind w:firstLine="284"/>
        <w:rPr>
          <w:sz w:val="32"/>
          <w:szCs w:val="32"/>
        </w:rPr>
      </w:pPr>
      <w:r w:rsidRPr="009E6443">
        <w:rPr>
          <w:b/>
          <w:sz w:val="32"/>
          <w:szCs w:val="32"/>
        </w:rPr>
        <w:t>Масх</w:t>
      </w:r>
      <w:r w:rsidRPr="009E6443">
        <w:rPr>
          <w:sz w:val="32"/>
          <w:szCs w:val="32"/>
        </w:rPr>
        <w:t xml:space="preserve"> - обтирание какой-либо части тела или повязки влажной лад</w:t>
      </w:r>
      <w:r w:rsidRPr="009E6443">
        <w:rPr>
          <w:sz w:val="32"/>
          <w:szCs w:val="32"/>
        </w:rPr>
        <w:t>о</w:t>
      </w:r>
      <w:r w:rsidRPr="009E6443">
        <w:rPr>
          <w:sz w:val="32"/>
          <w:szCs w:val="32"/>
        </w:rPr>
        <w:t xml:space="preserve">нью. </w:t>
      </w:r>
    </w:p>
    <w:p w:rsidR="00155D70" w:rsidRPr="009E6443" w:rsidRDefault="00155D70" w:rsidP="00155D70">
      <w:pPr>
        <w:ind w:firstLine="284"/>
        <w:rPr>
          <w:sz w:val="32"/>
          <w:szCs w:val="32"/>
        </w:rPr>
      </w:pPr>
      <w:r w:rsidRPr="009E6443">
        <w:rPr>
          <w:b/>
          <w:sz w:val="32"/>
          <w:szCs w:val="32"/>
        </w:rPr>
        <w:t>Истихаза</w:t>
      </w:r>
      <w:r w:rsidRPr="009E6443">
        <w:rPr>
          <w:sz w:val="32"/>
          <w:szCs w:val="32"/>
        </w:rPr>
        <w:t xml:space="preserve"> - кровь, которая выделяется у женщин на протяжении менее трех и более десяти дней</w:t>
      </w:r>
    </w:p>
    <w:p w:rsidR="00155D70" w:rsidRPr="009E6443" w:rsidRDefault="00155D70" w:rsidP="00155D70">
      <w:pPr>
        <w:ind w:firstLine="284"/>
        <w:rPr>
          <w:sz w:val="32"/>
          <w:szCs w:val="32"/>
        </w:rPr>
      </w:pPr>
      <w:r w:rsidRPr="009E6443">
        <w:rPr>
          <w:b/>
          <w:sz w:val="32"/>
          <w:szCs w:val="32"/>
        </w:rPr>
        <w:t xml:space="preserve">Хайз </w:t>
      </w:r>
      <w:r w:rsidRPr="009E6443">
        <w:rPr>
          <w:sz w:val="32"/>
          <w:szCs w:val="32"/>
        </w:rPr>
        <w:t>- менструация</w:t>
      </w:r>
    </w:p>
    <w:p w:rsidR="00155D70" w:rsidRPr="009E6443" w:rsidRDefault="00155D70" w:rsidP="00155D70">
      <w:pPr>
        <w:ind w:firstLine="284"/>
        <w:rPr>
          <w:sz w:val="32"/>
          <w:szCs w:val="32"/>
        </w:rPr>
      </w:pPr>
      <w:r w:rsidRPr="009E6443">
        <w:rPr>
          <w:b/>
          <w:sz w:val="32"/>
          <w:szCs w:val="32"/>
        </w:rPr>
        <w:t>Нифас</w:t>
      </w:r>
      <w:r w:rsidRPr="009E6443">
        <w:rPr>
          <w:sz w:val="32"/>
          <w:szCs w:val="32"/>
        </w:rPr>
        <w:t xml:space="preserve"> - послеродовые состояния женщин, которые заканчиваются после прекращения выделений крови</w:t>
      </w:r>
    </w:p>
    <w:p w:rsidR="00155D70" w:rsidRPr="009E6443" w:rsidRDefault="00155D70" w:rsidP="00155D70">
      <w:pPr>
        <w:ind w:firstLine="284"/>
        <w:rPr>
          <w:sz w:val="32"/>
          <w:szCs w:val="32"/>
        </w:rPr>
      </w:pPr>
      <w:r w:rsidRPr="009E6443">
        <w:rPr>
          <w:b/>
          <w:sz w:val="32"/>
          <w:szCs w:val="32"/>
        </w:rPr>
        <w:t xml:space="preserve">Хадас </w:t>
      </w:r>
      <w:r w:rsidRPr="009E6443">
        <w:rPr>
          <w:sz w:val="32"/>
          <w:szCs w:val="32"/>
        </w:rPr>
        <w:t>- состояние, при котором необходимо обновить большое или малое омовение</w:t>
      </w:r>
    </w:p>
    <w:p w:rsidR="00155D70" w:rsidRPr="009E6443" w:rsidRDefault="00155D70" w:rsidP="00155D70">
      <w:pPr>
        <w:ind w:firstLine="284"/>
        <w:rPr>
          <w:sz w:val="32"/>
          <w:szCs w:val="32"/>
        </w:rPr>
      </w:pPr>
      <w:r w:rsidRPr="009E6443">
        <w:rPr>
          <w:b/>
          <w:sz w:val="32"/>
          <w:szCs w:val="32"/>
        </w:rPr>
        <w:t xml:space="preserve">Тайаммум </w:t>
      </w:r>
      <w:r w:rsidRPr="009E6443">
        <w:rPr>
          <w:sz w:val="32"/>
          <w:szCs w:val="32"/>
        </w:rPr>
        <w:t>- символическое очищение песком в исключительных случаях, когда нет воды для совершения большого или малого омовения перед м</w:t>
      </w:r>
      <w:r w:rsidRPr="009E6443">
        <w:rPr>
          <w:sz w:val="32"/>
          <w:szCs w:val="32"/>
        </w:rPr>
        <w:t>о</w:t>
      </w:r>
      <w:r w:rsidRPr="009E6443">
        <w:rPr>
          <w:sz w:val="32"/>
          <w:szCs w:val="32"/>
        </w:rPr>
        <w:t>литвой</w:t>
      </w:r>
    </w:p>
    <w:p w:rsidR="00155D70" w:rsidRPr="009E6443" w:rsidRDefault="00155D70" w:rsidP="00155D70">
      <w:pPr>
        <w:ind w:firstLine="284"/>
        <w:rPr>
          <w:sz w:val="32"/>
          <w:szCs w:val="32"/>
        </w:rPr>
      </w:pPr>
      <w:r w:rsidRPr="009E6443">
        <w:rPr>
          <w:b/>
          <w:sz w:val="32"/>
          <w:szCs w:val="32"/>
        </w:rPr>
        <w:t>Мисвак</w:t>
      </w:r>
      <w:r w:rsidRPr="009E6443">
        <w:rPr>
          <w:sz w:val="32"/>
          <w:szCs w:val="32"/>
        </w:rPr>
        <w:t xml:space="preserve"> - палочка для чистки зубов</w:t>
      </w:r>
    </w:p>
    <w:p w:rsidR="00155D70" w:rsidRPr="009E6443" w:rsidRDefault="00155D70" w:rsidP="00155D70">
      <w:pPr>
        <w:ind w:firstLine="284"/>
        <w:rPr>
          <w:sz w:val="32"/>
          <w:szCs w:val="32"/>
        </w:rPr>
      </w:pPr>
      <w:r w:rsidRPr="009E6443">
        <w:rPr>
          <w:b/>
          <w:sz w:val="32"/>
          <w:szCs w:val="32"/>
        </w:rPr>
        <w:t>Хамам</w:t>
      </w:r>
      <w:r w:rsidRPr="009E6443">
        <w:rPr>
          <w:sz w:val="32"/>
          <w:szCs w:val="32"/>
        </w:rPr>
        <w:t xml:space="preserve"> - баня</w:t>
      </w:r>
    </w:p>
    <w:p w:rsidR="00155D70" w:rsidRPr="009E6443" w:rsidRDefault="00155D70" w:rsidP="00155D70">
      <w:pPr>
        <w:ind w:firstLine="284"/>
        <w:rPr>
          <w:i/>
          <w:sz w:val="32"/>
          <w:szCs w:val="32"/>
          <w:u w:val="single"/>
        </w:rPr>
      </w:pPr>
    </w:p>
    <w:p w:rsidR="00155D70" w:rsidRPr="009E6443" w:rsidRDefault="00155D70" w:rsidP="00155D70">
      <w:pPr>
        <w:ind w:firstLine="284"/>
        <w:rPr>
          <w:b/>
          <w:sz w:val="32"/>
          <w:szCs w:val="32"/>
        </w:rPr>
      </w:pPr>
      <w:r w:rsidRPr="009E6443">
        <w:rPr>
          <w:i/>
          <w:sz w:val="32"/>
          <w:szCs w:val="32"/>
          <w:u w:val="single"/>
        </w:rPr>
        <w:t>Намаз, молитва</w:t>
      </w:r>
    </w:p>
    <w:p w:rsidR="00155D70" w:rsidRPr="009E6443" w:rsidRDefault="00155D70" w:rsidP="00155D70">
      <w:pPr>
        <w:ind w:firstLine="284"/>
        <w:rPr>
          <w:sz w:val="32"/>
          <w:szCs w:val="32"/>
        </w:rPr>
      </w:pPr>
      <w:r w:rsidRPr="009E6443">
        <w:rPr>
          <w:b/>
          <w:sz w:val="32"/>
          <w:szCs w:val="32"/>
        </w:rPr>
        <w:t xml:space="preserve">Салат </w:t>
      </w:r>
      <w:r w:rsidRPr="009E6443">
        <w:rPr>
          <w:sz w:val="32"/>
          <w:szCs w:val="32"/>
        </w:rPr>
        <w:t>- молитва, в том числе и ежедневная пятикратная обязательная м</w:t>
      </w:r>
      <w:r w:rsidRPr="009E6443">
        <w:rPr>
          <w:sz w:val="32"/>
          <w:szCs w:val="32"/>
        </w:rPr>
        <w:t>о</w:t>
      </w:r>
      <w:r w:rsidRPr="009E6443">
        <w:rPr>
          <w:sz w:val="32"/>
          <w:szCs w:val="32"/>
        </w:rPr>
        <w:t>ли</w:t>
      </w:r>
      <w:r w:rsidRPr="009E6443">
        <w:rPr>
          <w:sz w:val="32"/>
          <w:szCs w:val="32"/>
        </w:rPr>
        <w:t>т</w:t>
      </w:r>
      <w:r w:rsidRPr="009E6443">
        <w:rPr>
          <w:sz w:val="32"/>
          <w:szCs w:val="32"/>
        </w:rPr>
        <w:t>ва (намаз).</w:t>
      </w:r>
    </w:p>
    <w:p w:rsidR="00155D70" w:rsidRPr="009E6443" w:rsidRDefault="00155D70" w:rsidP="00155D70">
      <w:pPr>
        <w:tabs>
          <w:tab w:val="left" w:pos="720"/>
        </w:tabs>
        <w:ind w:firstLine="284"/>
        <w:rPr>
          <w:i/>
          <w:sz w:val="32"/>
          <w:szCs w:val="32"/>
        </w:rPr>
      </w:pPr>
      <w:r w:rsidRPr="009E6443">
        <w:rPr>
          <w:i/>
          <w:sz w:val="32"/>
          <w:szCs w:val="32"/>
        </w:rPr>
        <w:t>- Обязательность совершения намазов</w:t>
      </w:r>
    </w:p>
    <w:p w:rsidR="00155D70" w:rsidRPr="009E6443" w:rsidRDefault="00155D70" w:rsidP="00155D70">
      <w:pPr>
        <w:tabs>
          <w:tab w:val="left" w:pos="720"/>
        </w:tabs>
        <w:ind w:firstLine="284"/>
        <w:rPr>
          <w:sz w:val="32"/>
          <w:szCs w:val="32"/>
        </w:rPr>
      </w:pPr>
      <w:r w:rsidRPr="009E6443">
        <w:rPr>
          <w:i/>
          <w:sz w:val="32"/>
          <w:szCs w:val="32"/>
        </w:rPr>
        <w:t>- Обязательные намазы</w:t>
      </w:r>
      <w:r w:rsidRPr="009E6443">
        <w:rPr>
          <w:sz w:val="32"/>
          <w:szCs w:val="32"/>
        </w:rPr>
        <w:t>:</w:t>
      </w:r>
    </w:p>
    <w:p w:rsidR="00155D70" w:rsidRPr="009E6443" w:rsidRDefault="00155D70" w:rsidP="00155D70">
      <w:pPr>
        <w:tabs>
          <w:tab w:val="left" w:pos="720"/>
        </w:tabs>
        <w:ind w:firstLine="284"/>
        <w:rPr>
          <w:i/>
          <w:sz w:val="32"/>
          <w:szCs w:val="32"/>
        </w:rPr>
      </w:pPr>
      <w:r w:rsidRPr="009E6443">
        <w:rPr>
          <w:i/>
          <w:sz w:val="32"/>
          <w:szCs w:val="32"/>
        </w:rPr>
        <w:t>- Составные части и условия для совершения намазов</w:t>
      </w:r>
    </w:p>
    <w:p w:rsidR="00155D70" w:rsidRPr="009E6443" w:rsidRDefault="00155D70" w:rsidP="00155D70">
      <w:pPr>
        <w:tabs>
          <w:tab w:val="left" w:pos="720"/>
        </w:tabs>
        <w:ind w:firstLine="284"/>
        <w:rPr>
          <w:i/>
          <w:sz w:val="32"/>
          <w:szCs w:val="32"/>
        </w:rPr>
      </w:pPr>
      <w:r w:rsidRPr="009E6443">
        <w:rPr>
          <w:i/>
          <w:sz w:val="32"/>
          <w:szCs w:val="32"/>
        </w:rPr>
        <w:t>- Коллективная молитва</w:t>
      </w:r>
    </w:p>
    <w:p w:rsidR="00155D70" w:rsidRPr="009E6443" w:rsidRDefault="00155D70" w:rsidP="00155D70">
      <w:pPr>
        <w:tabs>
          <w:tab w:val="left" w:pos="720"/>
        </w:tabs>
        <w:ind w:firstLine="284"/>
        <w:rPr>
          <w:i/>
          <w:sz w:val="32"/>
          <w:szCs w:val="32"/>
        </w:rPr>
      </w:pPr>
      <w:r w:rsidRPr="009E6443">
        <w:rPr>
          <w:i/>
          <w:sz w:val="32"/>
          <w:szCs w:val="32"/>
        </w:rPr>
        <w:t>- Молитва в пути</w:t>
      </w:r>
    </w:p>
    <w:p w:rsidR="00155D70" w:rsidRPr="009E6443" w:rsidRDefault="00155D70" w:rsidP="00155D70">
      <w:pPr>
        <w:ind w:firstLine="284"/>
        <w:rPr>
          <w:sz w:val="32"/>
          <w:szCs w:val="32"/>
        </w:rPr>
      </w:pPr>
      <w:r w:rsidRPr="009E6443">
        <w:rPr>
          <w:b/>
          <w:sz w:val="32"/>
          <w:szCs w:val="32"/>
        </w:rPr>
        <w:t>Кибла</w:t>
      </w:r>
      <w:r w:rsidRPr="009E6443">
        <w:rPr>
          <w:sz w:val="32"/>
          <w:szCs w:val="32"/>
        </w:rPr>
        <w:t xml:space="preserve"> - направление в сторону Каабы, куда все мусульмане обращают свои лица во время нам</w:t>
      </w:r>
      <w:r w:rsidRPr="009E6443">
        <w:rPr>
          <w:sz w:val="32"/>
          <w:szCs w:val="32"/>
        </w:rPr>
        <w:t>а</w:t>
      </w:r>
      <w:r w:rsidRPr="009E6443">
        <w:rPr>
          <w:sz w:val="32"/>
          <w:szCs w:val="32"/>
        </w:rPr>
        <w:t>зов</w:t>
      </w:r>
    </w:p>
    <w:p w:rsidR="00155D70" w:rsidRPr="009E6443" w:rsidRDefault="00155D70" w:rsidP="00155D70">
      <w:pPr>
        <w:ind w:firstLine="284"/>
        <w:rPr>
          <w:sz w:val="32"/>
          <w:szCs w:val="32"/>
        </w:rPr>
      </w:pPr>
      <w:r w:rsidRPr="009E6443">
        <w:rPr>
          <w:b/>
          <w:sz w:val="32"/>
          <w:szCs w:val="32"/>
        </w:rPr>
        <w:t>Хутба</w:t>
      </w:r>
      <w:r w:rsidRPr="009E6443">
        <w:rPr>
          <w:sz w:val="32"/>
          <w:szCs w:val="32"/>
        </w:rPr>
        <w:t xml:space="preserve"> - чтение религиозной проповеди</w:t>
      </w:r>
    </w:p>
    <w:p w:rsidR="00155D70" w:rsidRPr="009E6443" w:rsidRDefault="00155D70" w:rsidP="00155D70">
      <w:pPr>
        <w:ind w:firstLine="284"/>
        <w:rPr>
          <w:sz w:val="32"/>
          <w:szCs w:val="32"/>
        </w:rPr>
      </w:pPr>
      <w:r w:rsidRPr="009E6443">
        <w:rPr>
          <w:b/>
          <w:sz w:val="32"/>
          <w:szCs w:val="32"/>
        </w:rPr>
        <w:t>Вааз</w:t>
      </w:r>
      <w:r w:rsidRPr="009E6443">
        <w:rPr>
          <w:sz w:val="32"/>
          <w:szCs w:val="32"/>
        </w:rPr>
        <w:t xml:space="preserve"> - наставление на истинный путь путем проповеди.</w:t>
      </w:r>
    </w:p>
    <w:p w:rsidR="00155D70" w:rsidRPr="009E6443" w:rsidRDefault="00155D70" w:rsidP="00155D70">
      <w:pPr>
        <w:tabs>
          <w:tab w:val="left" w:pos="720"/>
        </w:tabs>
        <w:ind w:firstLine="284"/>
        <w:rPr>
          <w:b/>
          <w:i/>
          <w:sz w:val="32"/>
          <w:szCs w:val="32"/>
        </w:rPr>
      </w:pPr>
      <w:r w:rsidRPr="009E6443">
        <w:rPr>
          <w:b/>
          <w:sz w:val="32"/>
          <w:szCs w:val="32"/>
        </w:rPr>
        <w:t>Муким</w:t>
      </w:r>
      <w:r w:rsidRPr="009E6443">
        <w:rPr>
          <w:sz w:val="32"/>
          <w:szCs w:val="32"/>
        </w:rPr>
        <w:t xml:space="preserve"> - путник, который совершает намаз в сокращенном виде</w:t>
      </w:r>
    </w:p>
    <w:p w:rsidR="00155D70" w:rsidRPr="009E6443" w:rsidRDefault="00155D70" w:rsidP="00155D70">
      <w:pPr>
        <w:ind w:firstLine="284"/>
        <w:rPr>
          <w:sz w:val="32"/>
          <w:szCs w:val="32"/>
        </w:rPr>
      </w:pPr>
      <w:r w:rsidRPr="009E6443">
        <w:rPr>
          <w:b/>
          <w:sz w:val="32"/>
          <w:szCs w:val="32"/>
        </w:rPr>
        <w:t>Муэдзин</w:t>
      </w:r>
      <w:r w:rsidRPr="009E6443">
        <w:rPr>
          <w:sz w:val="32"/>
          <w:szCs w:val="32"/>
        </w:rPr>
        <w:t xml:space="preserve"> - мусульманин, громко возвещающий о наступлении времени очередного обязательного намаза</w:t>
      </w:r>
    </w:p>
    <w:p w:rsidR="00155D70" w:rsidRPr="009E6443" w:rsidRDefault="00155D70" w:rsidP="00155D70">
      <w:pPr>
        <w:ind w:firstLine="284"/>
        <w:rPr>
          <w:sz w:val="32"/>
          <w:szCs w:val="32"/>
        </w:rPr>
      </w:pPr>
      <w:r w:rsidRPr="009E6443">
        <w:rPr>
          <w:b/>
          <w:sz w:val="32"/>
          <w:szCs w:val="32"/>
        </w:rPr>
        <w:t>Азан</w:t>
      </w:r>
      <w:r w:rsidRPr="009E6443">
        <w:rPr>
          <w:i/>
          <w:sz w:val="32"/>
          <w:szCs w:val="32"/>
        </w:rPr>
        <w:t xml:space="preserve"> - </w:t>
      </w:r>
      <w:r w:rsidRPr="009E6443">
        <w:rPr>
          <w:sz w:val="32"/>
          <w:szCs w:val="32"/>
        </w:rPr>
        <w:t>призыв на намаз</w:t>
      </w:r>
    </w:p>
    <w:p w:rsidR="00155D70" w:rsidRPr="009E6443" w:rsidRDefault="00155D70" w:rsidP="00155D70">
      <w:pPr>
        <w:ind w:firstLine="284"/>
        <w:rPr>
          <w:sz w:val="32"/>
          <w:szCs w:val="32"/>
        </w:rPr>
      </w:pPr>
      <w:r w:rsidRPr="009E6443">
        <w:rPr>
          <w:b/>
          <w:sz w:val="32"/>
          <w:szCs w:val="32"/>
        </w:rPr>
        <w:t>Икама</w:t>
      </w:r>
      <w:r w:rsidRPr="009E6443">
        <w:rPr>
          <w:sz w:val="32"/>
          <w:szCs w:val="32"/>
        </w:rPr>
        <w:t xml:space="preserve"> - второй призыв на молитву намаз непосредственно перед его н</w:t>
      </w:r>
      <w:r w:rsidRPr="009E6443">
        <w:rPr>
          <w:sz w:val="32"/>
          <w:szCs w:val="32"/>
        </w:rPr>
        <w:t>а</w:t>
      </w:r>
      <w:r w:rsidRPr="009E6443">
        <w:rPr>
          <w:sz w:val="32"/>
          <w:szCs w:val="32"/>
        </w:rPr>
        <w:t>чалом</w:t>
      </w:r>
    </w:p>
    <w:p w:rsidR="00155D70" w:rsidRPr="009E6443" w:rsidRDefault="00155D70" w:rsidP="00155D70">
      <w:pPr>
        <w:ind w:firstLine="284"/>
        <w:rPr>
          <w:sz w:val="32"/>
          <w:szCs w:val="32"/>
        </w:rPr>
      </w:pPr>
      <w:r w:rsidRPr="009E6443">
        <w:rPr>
          <w:b/>
          <w:sz w:val="32"/>
          <w:szCs w:val="32"/>
        </w:rPr>
        <w:t xml:space="preserve">Фаджр </w:t>
      </w:r>
      <w:r w:rsidRPr="009E6443">
        <w:rPr>
          <w:sz w:val="32"/>
          <w:szCs w:val="32"/>
        </w:rPr>
        <w:t>- рассвет или время перед восходом солнца, когда совершается обяз</w:t>
      </w:r>
      <w:r w:rsidRPr="009E6443">
        <w:rPr>
          <w:sz w:val="32"/>
          <w:szCs w:val="32"/>
        </w:rPr>
        <w:t>а</w:t>
      </w:r>
      <w:r w:rsidRPr="009E6443">
        <w:rPr>
          <w:sz w:val="32"/>
          <w:szCs w:val="32"/>
        </w:rPr>
        <w:t>тельный рассветный намаз</w:t>
      </w:r>
    </w:p>
    <w:p w:rsidR="00155D70" w:rsidRPr="009E6443" w:rsidRDefault="00155D70" w:rsidP="00155D70">
      <w:pPr>
        <w:ind w:firstLine="284"/>
        <w:rPr>
          <w:sz w:val="32"/>
          <w:szCs w:val="32"/>
        </w:rPr>
      </w:pPr>
      <w:r w:rsidRPr="009E6443">
        <w:rPr>
          <w:b/>
          <w:sz w:val="32"/>
          <w:szCs w:val="32"/>
        </w:rPr>
        <w:t xml:space="preserve">Имсак </w:t>
      </w:r>
      <w:r w:rsidRPr="009E6443">
        <w:rPr>
          <w:sz w:val="32"/>
          <w:szCs w:val="32"/>
        </w:rPr>
        <w:t>- время от рассвета до восхода солнца, когда необходимо сове</w:t>
      </w:r>
      <w:r w:rsidRPr="009E6443">
        <w:rPr>
          <w:sz w:val="32"/>
          <w:szCs w:val="32"/>
        </w:rPr>
        <w:t>р</w:t>
      </w:r>
      <w:r w:rsidRPr="009E6443">
        <w:rPr>
          <w:sz w:val="32"/>
          <w:szCs w:val="32"/>
        </w:rPr>
        <w:t>шить утреннюю молитву</w:t>
      </w:r>
    </w:p>
    <w:p w:rsidR="00155D70" w:rsidRPr="009E6443" w:rsidRDefault="00155D70" w:rsidP="00155D70">
      <w:pPr>
        <w:ind w:firstLine="284"/>
        <w:rPr>
          <w:sz w:val="32"/>
          <w:szCs w:val="32"/>
        </w:rPr>
      </w:pPr>
      <w:r w:rsidRPr="009E6443">
        <w:rPr>
          <w:b/>
          <w:sz w:val="32"/>
          <w:szCs w:val="32"/>
        </w:rPr>
        <w:t>Зухр</w:t>
      </w:r>
      <w:r w:rsidRPr="009E6443">
        <w:rPr>
          <w:sz w:val="32"/>
          <w:szCs w:val="32"/>
        </w:rPr>
        <w:t xml:space="preserve"> - полдень, время обязательного полуденного намаза</w:t>
      </w:r>
    </w:p>
    <w:p w:rsidR="00155D70" w:rsidRPr="009E6443" w:rsidRDefault="00155D70" w:rsidP="00155D70">
      <w:pPr>
        <w:ind w:firstLine="284"/>
        <w:rPr>
          <w:sz w:val="32"/>
          <w:szCs w:val="32"/>
        </w:rPr>
      </w:pPr>
      <w:r w:rsidRPr="009E6443">
        <w:rPr>
          <w:b/>
          <w:sz w:val="32"/>
          <w:szCs w:val="32"/>
        </w:rPr>
        <w:t>Аср</w:t>
      </w:r>
      <w:r w:rsidRPr="009E6443">
        <w:rPr>
          <w:sz w:val="32"/>
          <w:szCs w:val="32"/>
        </w:rPr>
        <w:t xml:space="preserve"> - послеполуденные часы, когда совершается обязательный послепол</w:t>
      </w:r>
      <w:r w:rsidRPr="009E6443">
        <w:rPr>
          <w:sz w:val="32"/>
          <w:szCs w:val="32"/>
        </w:rPr>
        <w:t>у</w:t>
      </w:r>
      <w:r w:rsidRPr="009E6443">
        <w:rPr>
          <w:sz w:val="32"/>
          <w:szCs w:val="32"/>
        </w:rPr>
        <w:t>денный намаз</w:t>
      </w:r>
    </w:p>
    <w:p w:rsidR="00155D70" w:rsidRPr="009E6443" w:rsidRDefault="00155D70" w:rsidP="00155D70">
      <w:pPr>
        <w:ind w:firstLine="284"/>
        <w:rPr>
          <w:b/>
          <w:sz w:val="32"/>
          <w:szCs w:val="32"/>
        </w:rPr>
      </w:pPr>
      <w:r w:rsidRPr="009E6443">
        <w:rPr>
          <w:b/>
          <w:sz w:val="32"/>
          <w:szCs w:val="32"/>
        </w:rPr>
        <w:t xml:space="preserve">Магриб </w:t>
      </w:r>
      <w:r w:rsidRPr="009E6443">
        <w:rPr>
          <w:sz w:val="32"/>
          <w:szCs w:val="32"/>
        </w:rPr>
        <w:t>- время обязательного намаза, который совершается после захода солнца</w:t>
      </w:r>
    </w:p>
    <w:p w:rsidR="00155D70" w:rsidRPr="009E6443" w:rsidRDefault="00155D70" w:rsidP="00155D70">
      <w:pPr>
        <w:ind w:firstLine="284"/>
        <w:rPr>
          <w:sz w:val="32"/>
          <w:szCs w:val="32"/>
        </w:rPr>
      </w:pPr>
      <w:r w:rsidRPr="009E6443">
        <w:rPr>
          <w:b/>
          <w:sz w:val="32"/>
          <w:szCs w:val="32"/>
        </w:rPr>
        <w:t>И’ша</w:t>
      </w:r>
      <w:r w:rsidRPr="009E6443">
        <w:rPr>
          <w:sz w:val="32"/>
          <w:szCs w:val="32"/>
        </w:rPr>
        <w:t xml:space="preserve"> - вечерние часы, когда совершается вечерняя молитва</w:t>
      </w:r>
    </w:p>
    <w:p w:rsidR="00155D70" w:rsidRPr="009E6443" w:rsidRDefault="00155D70" w:rsidP="00155D70">
      <w:pPr>
        <w:ind w:firstLine="284"/>
        <w:rPr>
          <w:sz w:val="32"/>
          <w:szCs w:val="32"/>
        </w:rPr>
      </w:pPr>
      <w:r w:rsidRPr="009E6443">
        <w:rPr>
          <w:b/>
          <w:sz w:val="32"/>
          <w:szCs w:val="32"/>
        </w:rPr>
        <w:t xml:space="preserve">Джума </w:t>
      </w:r>
      <w:r w:rsidRPr="009E6443">
        <w:rPr>
          <w:sz w:val="32"/>
          <w:szCs w:val="32"/>
        </w:rPr>
        <w:t>- пятница, пятничная молитва</w:t>
      </w:r>
    </w:p>
    <w:p w:rsidR="00155D70" w:rsidRPr="009E6443" w:rsidRDefault="00155D70" w:rsidP="00155D70">
      <w:pPr>
        <w:ind w:firstLine="284"/>
        <w:rPr>
          <w:sz w:val="32"/>
          <w:szCs w:val="32"/>
        </w:rPr>
      </w:pPr>
      <w:r w:rsidRPr="009E6443">
        <w:rPr>
          <w:b/>
          <w:sz w:val="32"/>
          <w:szCs w:val="32"/>
        </w:rPr>
        <w:t xml:space="preserve">Витр </w:t>
      </w:r>
      <w:r w:rsidRPr="009E6443">
        <w:rPr>
          <w:sz w:val="32"/>
          <w:szCs w:val="32"/>
        </w:rPr>
        <w:t>- ночной намаз, который совершается после последнего еж</w:t>
      </w:r>
      <w:r w:rsidRPr="009E6443">
        <w:rPr>
          <w:sz w:val="32"/>
          <w:szCs w:val="32"/>
        </w:rPr>
        <w:t>е</w:t>
      </w:r>
      <w:r w:rsidRPr="009E6443">
        <w:rPr>
          <w:sz w:val="32"/>
          <w:szCs w:val="32"/>
        </w:rPr>
        <w:t>дневного обязательного намаза-иша</w:t>
      </w:r>
    </w:p>
    <w:p w:rsidR="00155D70" w:rsidRPr="009E6443" w:rsidRDefault="00155D70" w:rsidP="00155D70">
      <w:pPr>
        <w:ind w:firstLine="284"/>
        <w:rPr>
          <w:sz w:val="32"/>
          <w:szCs w:val="32"/>
        </w:rPr>
      </w:pPr>
      <w:r w:rsidRPr="009E6443">
        <w:rPr>
          <w:b/>
          <w:sz w:val="32"/>
          <w:szCs w:val="32"/>
        </w:rPr>
        <w:t xml:space="preserve">Нафиля </w:t>
      </w:r>
      <w:r w:rsidRPr="009E6443">
        <w:rPr>
          <w:sz w:val="32"/>
          <w:szCs w:val="32"/>
        </w:rPr>
        <w:t xml:space="preserve"> - необязательные обряды для поклонения Аллаху (в том числе нам</w:t>
      </w:r>
      <w:r w:rsidRPr="009E6443">
        <w:rPr>
          <w:sz w:val="32"/>
          <w:szCs w:val="32"/>
        </w:rPr>
        <w:t>а</w:t>
      </w:r>
      <w:r w:rsidRPr="009E6443">
        <w:rPr>
          <w:sz w:val="32"/>
          <w:szCs w:val="32"/>
        </w:rPr>
        <w:t>зы, посты)</w:t>
      </w:r>
    </w:p>
    <w:p w:rsidR="00155D70" w:rsidRPr="009E6443" w:rsidRDefault="00155D70" w:rsidP="00155D70">
      <w:pPr>
        <w:ind w:firstLine="284"/>
        <w:rPr>
          <w:sz w:val="32"/>
          <w:szCs w:val="32"/>
        </w:rPr>
      </w:pPr>
      <w:r w:rsidRPr="009E6443">
        <w:rPr>
          <w:b/>
          <w:sz w:val="32"/>
          <w:szCs w:val="32"/>
        </w:rPr>
        <w:t>Ишрак</w:t>
      </w:r>
      <w:r w:rsidRPr="009E6443">
        <w:rPr>
          <w:sz w:val="32"/>
          <w:szCs w:val="32"/>
        </w:rPr>
        <w:t xml:space="preserve"> - намаз-нафиля, который совершают после восхода солнца</w:t>
      </w:r>
    </w:p>
    <w:p w:rsidR="00155D70" w:rsidRPr="009E6443" w:rsidRDefault="00155D70" w:rsidP="00155D70">
      <w:pPr>
        <w:ind w:firstLine="284"/>
        <w:rPr>
          <w:sz w:val="32"/>
          <w:szCs w:val="32"/>
        </w:rPr>
      </w:pPr>
      <w:r w:rsidRPr="009E6443">
        <w:rPr>
          <w:b/>
          <w:sz w:val="32"/>
          <w:szCs w:val="32"/>
        </w:rPr>
        <w:t xml:space="preserve">Духа </w:t>
      </w:r>
      <w:r w:rsidRPr="009E6443">
        <w:rPr>
          <w:sz w:val="32"/>
          <w:szCs w:val="32"/>
        </w:rPr>
        <w:t>- намаз-нафиля, время совершения которого начинается приблиз</w:t>
      </w:r>
      <w:r w:rsidRPr="009E6443">
        <w:rPr>
          <w:sz w:val="32"/>
          <w:szCs w:val="32"/>
        </w:rPr>
        <w:t>и</w:t>
      </w:r>
      <w:r w:rsidRPr="009E6443">
        <w:rPr>
          <w:sz w:val="32"/>
          <w:szCs w:val="32"/>
        </w:rPr>
        <w:t>тельно через два часа после восхода солнца</w:t>
      </w:r>
    </w:p>
    <w:p w:rsidR="00155D70" w:rsidRPr="009E6443" w:rsidRDefault="00155D70" w:rsidP="00155D70">
      <w:pPr>
        <w:ind w:firstLine="284"/>
        <w:rPr>
          <w:color w:val="000000"/>
          <w:sz w:val="32"/>
          <w:szCs w:val="32"/>
        </w:rPr>
      </w:pPr>
      <w:r w:rsidRPr="009E6443">
        <w:rPr>
          <w:b/>
          <w:color w:val="000000"/>
          <w:sz w:val="32"/>
          <w:szCs w:val="32"/>
        </w:rPr>
        <w:t xml:space="preserve">Хавф </w:t>
      </w:r>
      <w:r w:rsidRPr="009E6443">
        <w:rPr>
          <w:color w:val="000000"/>
          <w:sz w:val="32"/>
          <w:szCs w:val="32"/>
        </w:rPr>
        <w:t>- намаз, который мусульмане совершают при каких-то экстремал</w:t>
      </w:r>
      <w:r w:rsidRPr="009E6443">
        <w:rPr>
          <w:color w:val="000000"/>
          <w:sz w:val="32"/>
          <w:szCs w:val="32"/>
        </w:rPr>
        <w:t>ь</w:t>
      </w:r>
      <w:r w:rsidRPr="009E6443">
        <w:rPr>
          <w:color w:val="000000"/>
          <w:sz w:val="32"/>
          <w:szCs w:val="32"/>
        </w:rPr>
        <w:t>ных ситуациях</w:t>
      </w:r>
    </w:p>
    <w:p w:rsidR="00155D70" w:rsidRPr="009E6443" w:rsidRDefault="00B72580" w:rsidP="00155D70">
      <w:pPr>
        <w:ind w:firstLine="284"/>
        <w:rPr>
          <w:sz w:val="32"/>
          <w:szCs w:val="32"/>
        </w:rPr>
      </w:pPr>
      <w:r w:rsidRPr="009E6443">
        <w:rPr>
          <w:b/>
          <w:sz w:val="32"/>
          <w:szCs w:val="32"/>
        </w:rPr>
        <w:t>Тахият</w:t>
      </w:r>
      <w:r w:rsidR="00155D70" w:rsidRPr="009E6443">
        <w:rPr>
          <w:b/>
          <w:sz w:val="32"/>
          <w:szCs w:val="32"/>
        </w:rPr>
        <w:t xml:space="preserve"> аль-Масджид </w:t>
      </w:r>
      <w:r w:rsidR="00155D70" w:rsidRPr="009E6443">
        <w:rPr>
          <w:sz w:val="32"/>
          <w:szCs w:val="32"/>
        </w:rPr>
        <w:t>- намаз-нафиля, который исполняется при входе в мечеть</w:t>
      </w:r>
    </w:p>
    <w:p w:rsidR="00155D70" w:rsidRPr="009E6443" w:rsidRDefault="00155D70" w:rsidP="00155D70">
      <w:pPr>
        <w:ind w:firstLine="284"/>
        <w:rPr>
          <w:sz w:val="32"/>
          <w:szCs w:val="32"/>
        </w:rPr>
      </w:pPr>
      <w:r w:rsidRPr="009E6443">
        <w:rPr>
          <w:b/>
          <w:sz w:val="32"/>
          <w:szCs w:val="32"/>
        </w:rPr>
        <w:t>Таравих</w:t>
      </w:r>
      <w:r w:rsidRPr="009E6443">
        <w:rPr>
          <w:sz w:val="32"/>
          <w:szCs w:val="32"/>
        </w:rPr>
        <w:t xml:space="preserve"> - ночной намаз, который исполняется после последней ежедне</w:t>
      </w:r>
      <w:r w:rsidRPr="009E6443">
        <w:rPr>
          <w:sz w:val="32"/>
          <w:szCs w:val="32"/>
        </w:rPr>
        <w:t>в</w:t>
      </w:r>
      <w:r w:rsidRPr="009E6443">
        <w:rPr>
          <w:sz w:val="32"/>
          <w:szCs w:val="32"/>
        </w:rPr>
        <w:t>ной молитвы на протяжении всего месяца Р</w:t>
      </w:r>
      <w:r w:rsidRPr="009E6443">
        <w:rPr>
          <w:sz w:val="32"/>
          <w:szCs w:val="32"/>
        </w:rPr>
        <w:t>а</w:t>
      </w:r>
      <w:r w:rsidRPr="009E6443">
        <w:rPr>
          <w:sz w:val="32"/>
          <w:szCs w:val="32"/>
        </w:rPr>
        <w:t>мадан</w:t>
      </w:r>
    </w:p>
    <w:p w:rsidR="00155D70" w:rsidRPr="009E6443" w:rsidRDefault="00155D70" w:rsidP="00155D70">
      <w:pPr>
        <w:ind w:firstLine="284"/>
        <w:rPr>
          <w:sz w:val="32"/>
          <w:szCs w:val="32"/>
        </w:rPr>
      </w:pPr>
      <w:r w:rsidRPr="009E6443">
        <w:rPr>
          <w:b/>
          <w:sz w:val="32"/>
          <w:szCs w:val="32"/>
        </w:rPr>
        <w:t>Тахаджуд</w:t>
      </w:r>
      <w:r w:rsidRPr="009E6443">
        <w:rPr>
          <w:sz w:val="32"/>
          <w:szCs w:val="32"/>
        </w:rPr>
        <w:t xml:space="preserve"> - намаз-нафиля, который совершается после короткого сна во второй половине ночи</w:t>
      </w:r>
    </w:p>
    <w:p w:rsidR="00155D70" w:rsidRPr="009E6443" w:rsidRDefault="00155D70" w:rsidP="00155D70">
      <w:pPr>
        <w:ind w:firstLine="284"/>
        <w:rPr>
          <w:sz w:val="32"/>
          <w:szCs w:val="32"/>
        </w:rPr>
      </w:pPr>
      <w:r w:rsidRPr="009E6443">
        <w:rPr>
          <w:b/>
          <w:sz w:val="32"/>
          <w:szCs w:val="32"/>
        </w:rPr>
        <w:t>Кыям аль-Лейл</w:t>
      </w:r>
      <w:r w:rsidRPr="009E6443">
        <w:rPr>
          <w:sz w:val="32"/>
          <w:szCs w:val="32"/>
        </w:rPr>
        <w:t xml:space="preserve"> - ночной намаз</w:t>
      </w:r>
    </w:p>
    <w:p w:rsidR="00155D70" w:rsidRPr="009E6443" w:rsidRDefault="00155D70" w:rsidP="00155D70">
      <w:pPr>
        <w:ind w:firstLine="284"/>
        <w:rPr>
          <w:sz w:val="32"/>
          <w:szCs w:val="32"/>
        </w:rPr>
      </w:pPr>
      <w:r w:rsidRPr="009E6443">
        <w:rPr>
          <w:b/>
          <w:sz w:val="32"/>
          <w:szCs w:val="32"/>
        </w:rPr>
        <w:t xml:space="preserve">Истиска </w:t>
      </w:r>
      <w:r w:rsidRPr="009E6443">
        <w:rPr>
          <w:sz w:val="32"/>
          <w:szCs w:val="32"/>
        </w:rPr>
        <w:t>- намаз-нафиля, который совершается при засухе</w:t>
      </w:r>
    </w:p>
    <w:p w:rsidR="00155D70" w:rsidRPr="009E6443" w:rsidRDefault="00155D70" w:rsidP="00155D70">
      <w:pPr>
        <w:ind w:firstLine="284"/>
        <w:rPr>
          <w:sz w:val="32"/>
          <w:szCs w:val="32"/>
        </w:rPr>
      </w:pPr>
      <w:r w:rsidRPr="009E6443">
        <w:rPr>
          <w:b/>
          <w:sz w:val="32"/>
          <w:szCs w:val="32"/>
        </w:rPr>
        <w:t xml:space="preserve">Истихара </w:t>
      </w:r>
      <w:r w:rsidRPr="009E6443">
        <w:rPr>
          <w:sz w:val="32"/>
          <w:szCs w:val="32"/>
        </w:rPr>
        <w:t>- один из видов намаза</w:t>
      </w:r>
    </w:p>
    <w:p w:rsidR="00155D70" w:rsidRPr="009E6443" w:rsidRDefault="00155D70" w:rsidP="00155D70">
      <w:pPr>
        <w:ind w:firstLine="284"/>
        <w:rPr>
          <w:color w:val="000000"/>
          <w:sz w:val="32"/>
          <w:szCs w:val="32"/>
        </w:rPr>
      </w:pPr>
      <w:r w:rsidRPr="009E6443">
        <w:rPr>
          <w:b/>
          <w:sz w:val="32"/>
          <w:szCs w:val="32"/>
        </w:rPr>
        <w:t xml:space="preserve">Хаджат </w:t>
      </w:r>
      <w:r w:rsidRPr="009E6443">
        <w:rPr>
          <w:sz w:val="32"/>
          <w:szCs w:val="32"/>
        </w:rPr>
        <w:t>- намаз-нафиля, который совершается в связи с какой-либо жи</w:t>
      </w:r>
      <w:r w:rsidRPr="009E6443">
        <w:rPr>
          <w:sz w:val="32"/>
          <w:szCs w:val="32"/>
        </w:rPr>
        <w:t>з</w:t>
      </w:r>
      <w:r w:rsidRPr="009E6443">
        <w:rPr>
          <w:sz w:val="32"/>
          <w:szCs w:val="32"/>
        </w:rPr>
        <w:t xml:space="preserve">ненной нуждой </w:t>
      </w:r>
    </w:p>
    <w:p w:rsidR="00155D70" w:rsidRPr="009E6443" w:rsidRDefault="00155D70" w:rsidP="00155D70">
      <w:pPr>
        <w:tabs>
          <w:tab w:val="left" w:pos="720"/>
        </w:tabs>
        <w:ind w:firstLine="284"/>
        <w:rPr>
          <w:sz w:val="32"/>
          <w:szCs w:val="32"/>
        </w:rPr>
      </w:pPr>
      <w:r w:rsidRPr="009E6443">
        <w:rPr>
          <w:b/>
          <w:sz w:val="32"/>
          <w:szCs w:val="32"/>
        </w:rPr>
        <w:t xml:space="preserve">Сутра </w:t>
      </w:r>
      <w:r w:rsidRPr="009E6443">
        <w:rPr>
          <w:sz w:val="32"/>
          <w:szCs w:val="32"/>
        </w:rPr>
        <w:t>- стена, трость, бугор и любой другой предмет или человек, кот</w:t>
      </w:r>
      <w:r w:rsidRPr="009E6443">
        <w:rPr>
          <w:sz w:val="32"/>
          <w:szCs w:val="32"/>
        </w:rPr>
        <w:t>о</w:t>
      </w:r>
      <w:r w:rsidRPr="009E6443">
        <w:rPr>
          <w:sz w:val="32"/>
          <w:szCs w:val="32"/>
        </w:rPr>
        <w:t>рый находится перед молящимся и отгораживает его от других людей во время н</w:t>
      </w:r>
      <w:r w:rsidRPr="009E6443">
        <w:rPr>
          <w:sz w:val="32"/>
          <w:szCs w:val="32"/>
        </w:rPr>
        <w:t>а</w:t>
      </w:r>
      <w:r w:rsidRPr="009E6443">
        <w:rPr>
          <w:sz w:val="32"/>
          <w:szCs w:val="32"/>
        </w:rPr>
        <w:t>маза</w:t>
      </w:r>
    </w:p>
    <w:p w:rsidR="00155D70" w:rsidRPr="009E6443" w:rsidRDefault="00155D70" w:rsidP="00155D70">
      <w:pPr>
        <w:ind w:firstLine="284"/>
        <w:rPr>
          <w:sz w:val="32"/>
          <w:szCs w:val="32"/>
        </w:rPr>
      </w:pPr>
      <w:r w:rsidRPr="009E6443">
        <w:rPr>
          <w:b/>
          <w:sz w:val="32"/>
          <w:szCs w:val="32"/>
        </w:rPr>
        <w:t xml:space="preserve">Ракат </w:t>
      </w:r>
      <w:r w:rsidRPr="009E6443">
        <w:rPr>
          <w:sz w:val="32"/>
          <w:szCs w:val="32"/>
        </w:rPr>
        <w:t>- один цикл намаза, который состоит из стоячего положения мол</w:t>
      </w:r>
      <w:r w:rsidRPr="009E6443">
        <w:rPr>
          <w:sz w:val="32"/>
          <w:szCs w:val="32"/>
        </w:rPr>
        <w:t>я</w:t>
      </w:r>
      <w:r w:rsidRPr="009E6443">
        <w:rPr>
          <w:sz w:val="32"/>
          <w:szCs w:val="32"/>
        </w:rPr>
        <w:t>щегося, при котором он читает коранические аяты, одного поясного и двух земных поклонов</w:t>
      </w:r>
    </w:p>
    <w:p w:rsidR="00155D70" w:rsidRPr="009E6443" w:rsidRDefault="00155D70" w:rsidP="00155D70">
      <w:pPr>
        <w:ind w:firstLine="284"/>
        <w:rPr>
          <w:sz w:val="32"/>
          <w:szCs w:val="32"/>
        </w:rPr>
      </w:pPr>
      <w:r w:rsidRPr="009E6443">
        <w:rPr>
          <w:b/>
          <w:sz w:val="32"/>
          <w:szCs w:val="32"/>
        </w:rPr>
        <w:t>Ниййа</w:t>
      </w:r>
      <w:r w:rsidRPr="009E6443">
        <w:rPr>
          <w:sz w:val="32"/>
          <w:szCs w:val="32"/>
        </w:rPr>
        <w:t xml:space="preserve"> - намерение, которое принимается непосредственно перед сове</w:t>
      </w:r>
      <w:r w:rsidRPr="009E6443">
        <w:rPr>
          <w:sz w:val="32"/>
          <w:szCs w:val="32"/>
        </w:rPr>
        <w:t>р</w:t>
      </w:r>
      <w:r w:rsidRPr="009E6443">
        <w:rPr>
          <w:sz w:val="32"/>
          <w:szCs w:val="32"/>
        </w:rPr>
        <w:t>шением какого-либо действия, в том числе н</w:t>
      </w:r>
      <w:r w:rsidRPr="009E6443">
        <w:rPr>
          <w:sz w:val="32"/>
          <w:szCs w:val="32"/>
        </w:rPr>
        <w:t>а</w:t>
      </w:r>
      <w:r w:rsidRPr="009E6443">
        <w:rPr>
          <w:sz w:val="32"/>
          <w:szCs w:val="32"/>
        </w:rPr>
        <w:t>маза, поста</w:t>
      </w:r>
    </w:p>
    <w:p w:rsidR="00155D70" w:rsidRPr="009E6443" w:rsidRDefault="00155D70" w:rsidP="00155D70">
      <w:pPr>
        <w:ind w:firstLine="284"/>
        <w:rPr>
          <w:sz w:val="32"/>
          <w:szCs w:val="32"/>
        </w:rPr>
      </w:pPr>
      <w:r w:rsidRPr="009E6443">
        <w:rPr>
          <w:b/>
          <w:sz w:val="32"/>
          <w:szCs w:val="32"/>
        </w:rPr>
        <w:t xml:space="preserve">Ифтитах </w:t>
      </w:r>
      <w:r w:rsidRPr="009E6443">
        <w:rPr>
          <w:sz w:val="32"/>
          <w:szCs w:val="32"/>
        </w:rPr>
        <w:t>- выражение «Аллах велик», которое следует говорить в самом начале намаза после принятия н</w:t>
      </w:r>
      <w:r w:rsidRPr="009E6443">
        <w:rPr>
          <w:sz w:val="32"/>
          <w:szCs w:val="32"/>
        </w:rPr>
        <w:t>а</w:t>
      </w:r>
      <w:r w:rsidRPr="009E6443">
        <w:rPr>
          <w:sz w:val="32"/>
          <w:szCs w:val="32"/>
        </w:rPr>
        <w:t>мерения</w:t>
      </w:r>
    </w:p>
    <w:p w:rsidR="00155D70" w:rsidRPr="009E6443" w:rsidRDefault="00354EB6" w:rsidP="00155D70">
      <w:pPr>
        <w:ind w:firstLine="284"/>
        <w:rPr>
          <w:sz w:val="32"/>
          <w:szCs w:val="32"/>
        </w:rPr>
      </w:pPr>
      <w:r w:rsidRPr="009E6443">
        <w:rPr>
          <w:b/>
          <w:sz w:val="32"/>
          <w:szCs w:val="32"/>
        </w:rPr>
        <w:t>Кыям</w:t>
      </w:r>
      <w:r w:rsidR="000B78EB">
        <w:rPr>
          <w:sz w:val="32"/>
          <w:szCs w:val="32"/>
        </w:rPr>
        <w:t xml:space="preserve"> - стояние</w:t>
      </w:r>
      <w:r w:rsidR="00155D70" w:rsidRPr="009E6443">
        <w:rPr>
          <w:sz w:val="32"/>
          <w:szCs w:val="32"/>
        </w:rPr>
        <w:t xml:space="preserve"> на ногах во время намаза</w:t>
      </w:r>
    </w:p>
    <w:p w:rsidR="00155D70" w:rsidRPr="009E6443" w:rsidRDefault="00155D70" w:rsidP="00155D70">
      <w:pPr>
        <w:ind w:firstLine="284"/>
        <w:rPr>
          <w:sz w:val="32"/>
          <w:szCs w:val="32"/>
        </w:rPr>
      </w:pPr>
      <w:r w:rsidRPr="009E6443">
        <w:rPr>
          <w:b/>
          <w:sz w:val="32"/>
          <w:szCs w:val="32"/>
        </w:rPr>
        <w:t>Руку</w:t>
      </w:r>
      <w:r w:rsidRPr="009E6443">
        <w:rPr>
          <w:sz w:val="32"/>
          <w:szCs w:val="32"/>
        </w:rPr>
        <w:t xml:space="preserve"> - поясной поклон</w:t>
      </w:r>
    </w:p>
    <w:p w:rsidR="00155D70" w:rsidRPr="009E6443" w:rsidRDefault="00155D70" w:rsidP="00155D70">
      <w:pPr>
        <w:ind w:firstLine="284"/>
        <w:rPr>
          <w:sz w:val="32"/>
          <w:szCs w:val="32"/>
        </w:rPr>
      </w:pPr>
      <w:r w:rsidRPr="009E6443">
        <w:rPr>
          <w:b/>
          <w:sz w:val="32"/>
          <w:szCs w:val="32"/>
        </w:rPr>
        <w:t>Саджда</w:t>
      </w:r>
      <w:r w:rsidRPr="009E6443">
        <w:rPr>
          <w:sz w:val="32"/>
          <w:szCs w:val="32"/>
        </w:rPr>
        <w:t xml:space="preserve"> - земной поклон</w:t>
      </w:r>
    </w:p>
    <w:p w:rsidR="00155D70" w:rsidRPr="009E6443" w:rsidRDefault="00155D70" w:rsidP="00155D70">
      <w:pPr>
        <w:ind w:firstLine="284"/>
        <w:rPr>
          <w:sz w:val="32"/>
          <w:szCs w:val="32"/>
        </w:rPr>
      </w:pPr>
      <w:r w:rsidRPr="009E6443">
        <w:rPr>
          <w:b/>
          <w:sz w:val="32"/>
          <w:szCs w:val="32"/>
        </w:rPr>
        <w:t>Када</w:t>
      </w:r>
      <w:r w:rsidRPr="009E6443">
        <w:rPr>
          <w:sz w:val="32"/>
          <w:szCs w:val="32"/>
        </w:rPr>
        <w:t xml:space="preserve"> - сидение в намазе во втором и последнем ракатах</w:t>
      </w:r>
    </w:p>
    <w:p w:rsidR="00155D70" w:rsidRPr="009E6443" w:rsidRDefault="00155D70" w:rsidP="00155D70">
      <w:pPr>
        <w:ind w:firstLine="284"/>
        <w:rPr>
          <w:sz w:val="32"/>
          <w:szCs w:val="32"/>
        </w:rPr>
      </w:pPr>
      <w:r w:rsidRPr="009E6443">
        <w:rPr>
          <w:b/>
          <w:sz w:val="32"/>
          <w:szCs w:val="32"/>
        </w:rPr>
        <w:t>Ташаххуд</w:t>
      </w:r>
      <w:r w:rsidRPr="009E6443">
        <w:rPr>
          <w:sz w:val="32"/>
          <w:szCs w:val="32"/>
        </w:rPr>
        <w:t xml:space="preserve"> - прочтение специальной молитвы при сидении во втором и п</w:t>
      </w:r>
      <w:r w:rsidRPr="009E6443">
        <w:rPr>
          <w:sz w:val="32"/>
          <w:szCs w:val="32"/>
        </w:rPr>
        <w:t>о</w:t>
      </w:r>
      <w:r w:rsidRPr="009E6443">
        <w:rPr>
          <w:sz w:val="32"/>
          <w:szCs w:val="32"/>
        </w:rPr>
        <w:t>следнем ракатах намаза</w:t>
      </w:r>
    </w:p>
    <w:p w:rsidR="00155D70" w:rsidRPr="009E6443" w:rsidRDefault="00155D70" w:rsidP="00155D70">
      <w:pPr>
        <w:ind w:firstLine="284"/>
        <w:rPr>
          <w:sz w:val="32"/>
          <w:szCs w:val="32"/>
        </w:rPr>
      </w:pPr>
      <w:r w:rsidRPr="009E6443">
        <w:rPr>
          <w:b/>
          <w:sz w:val="32"/>
          <w:szCs w:val="32"/>
        </w:rPr>
        <w:t>Кунут</w:t>
      </w:r>
      <w:r w:rsidRPr="009E6443">
        <w:rPr>
          <w:sz w:val="32"/>
          <w:szCs w:val="32"/>
        </w:rPr>
        <w:t xml:space="preserve"> - короткая молитва, которая читается в некоторых намазах</w:t>
      </w:r>
    </w:p>
    <w:p w:rsidR="00155D70" w:rsidRPr="009E6443" w:rsidRDefault="00155D70" w:rsidP="00155D70">
      <w:pPr>
        <w:tabs>
          <w:tab w:val="left" w:pos="720"/>
        </w:tabs>
        <w:ind w:firstLine="284"/>
        <w:rPr>
          <w:i/>
          <w:sz w:val="32"/>
          <w:szCs w:val="32"/>
        </w:rPr>
      </w:pPr>
      <w:r w:rsidRPr="009E6443">
        <w:rPr>
          <w:b/>
          <w:sz w:val="32"/>
          <w:szCs w:val="32"/>
        </w:rPr>
        <w:t>Такбир</w:t>
      </w:r>
      <w:r w:rsidRPr="009E6443">
        <w:rPr>
          <w:sz w:val="32"/>
          <w:szCs w:val="32"/>
        </w:rPr>
        <w:t xml:space="preserve"> - возвеличивание Аллаха в намазе словами " Аллах велик" </w:t>
      </w:r>
    </w:p>
    <w:p w:rsidR="00155D70" w:rsidRPr="009E6443" w:rsidRDefault="00155D70" w:rsidP="00155D70">
      <w:pPr>
        <w:ind w:firstLine="284"/>
        <w:rPr>
          <w:sz w:val="32"/>
          <w:szCs w:val="32"/>
        </w:rPr>
      </w:pPr>
      <w:r w:rsidRPr="009E6443">
        <w:rPr>
          <w:b/>
          <w:sz w:val="32"/>
          <w:szCs w:val="32"/>
        </w:rPr>
        <w:t>Саджда ас-Сахв</w:t>
      </w:r>
      <w:r w:rsidRPr="009E6443">
        <w:rPr>
          <w:sz w:val="32"/>
          <w:szCs w:val="32"/>
        </w:rPr>
        <w:t xml:space="preserve"> - совершение дополнительных земных поклонов, если во время намаза молящийся допу</w:t>
      </w:r>
      <w:r w:rsidRPr="009E6443">
        <w:rPr>
          <w:sz w:val="32"/>
          <w:szCs w:val="32"/>
        </w:rPr>
        <w:t>с</w:t>
      </w:r>
      <w:r w:rsidRPr="009E6443">
        <w:rPr>
          <w:sz w:val="32"/>
          <w:szCs w:val="32"/>
        </w:rPr>
        <w:t>тил какую-либо ошибку в рукнах и ваджибах молитв</w:t>
      </w:r>
    </w:p>
    <w:p w:rsidR="00155D70" w:rsidRPr="009E6443" w:rsidRDefault="00155D70" w:rsidP="00155D70">
      <w:pPr>
        <w:ind w:firstLine="284"/>
        <w:rPr>
          <w:sz w:val="32"/>
          <w:szCs w:val="32"/>
        </w:rPr>
      </w:pPr>
      <w:r w:rsidRPr="009E6443">
        <w:rPr>
          <w:b/>
          <w:sz w:val="32"/>
          <w:szCs w:val="32"/>
        </w:rPr>
        <w:t xml:space="preserve">Саджда аш-Шукр </w:t>
      </w:r>
      <w:r w:rsidRPr="009E6443">
        <w:rPr>
          <w:sz w:val="32"/>
          <w:szCs w:val="32"/>
        </w:rPr>
        <w:t>- земной поклон совершенный Аллаху в знак благода</w:t>
      </w:r>
      <w:r w:rsidRPr="009E6443">
        <w:rPr>
          <w:sz w:val="32"/>
          <w:szCs w:val="32"/>
        </w:rPr>
        <w:t>р</w:t>
      </w:r>
      <w:r w:rsidRPr="009E6443">
        <w:rPr>
          <w:sz w:val="32"/>
          <w:szCs w:val="32"/>
        </w:rPr>
        <w:t>ности за избавления человека от беды</w:t>
      </w:r>
    </w:p>
    <w:p w:rsidR="00155D70" w:rsidRPr="009E6443" w:rsidRDefault="00155D70" w:rsidP="00155D70">
      <w:pPr>
        <w:ind w:firstLine="284"/>
        <w:rPr>
          <w:sz w:val="32"/>
          <w:szCs w:val="32"/>
        </w:rPr>
      </w:pPr>
      <w:r w:rsidRPr="009E6443">
        <w:rPr>
          <w:b/>
          <w:sz w:val="32"/>
          <w:szCs w:val="32"/>
        </w:rPr>
        <w:t xml:space="preserve">Дуа </w:t>
      </w:r>
      <w:r w:rsidRPr="009E6443">
        <w:rPr>
          <w:sz w:val="32"/>
          <w:szCs w:val="32"/>
        </w:rPr>
        <w:t>- мольба, взывание</w:t>
      </w:r>
    </w:p>
    <w:p w:rsidR="00155D70" w:rsidRPr="009E6443" w:rsidRDefault="00155D70" w:rsidP="00155D70">
      <w:pPr>
        <w:ind w:firstLine="284"/>
        <w:rPr>
          <w:sz w:val="32"/>
          <w:szCs w:val="32"/>
        </w:rPr>
      </w:pPr>
      <w:r w:rsidRPr="009E6443">
        <w:rPr>
          <w:b/>
          <w:sz w:val="32"/>
          <w:szCs w:val="32"/>
        </w:rPr>
        <w:t>Итикаф</w:t>
      </w:r>
      <w:r w:rsidRPr="009E6443">
        <w:rPr>
          <w:sz w:val="32"/>
          <w:szCs w:val="32"/>
        </w:rPr>
        <w:t xml:space="preserve"> - уединение в мечети для поклонения Аллаху</w:t>
      </w:r>
    </w:p>
    <w:p w:rsidR="00155D70" w:rsidRPr="009E6443" w:rsidRDefault="00155D70" w:rsidP="00155D70">
      <w:pPr>
        <w:ind w:firstLine="284"/>
        <w:rPr>
          <w:sz w:val="32"/>
          <w:szCs w:val="32"/>
        </w:rPr>
      </w:pPr>
      <w:r w:rsidRPr="009E6443">
        <w:rPr>
          <w:b/>
          <w:sz w:val="32"/>
          <w:szCs w:val="32"/>
        </w:rPr>
        <w:t xml:space="preserve">Каза </w:t>
      </w:r>
      <w:r w:rsidRPr="009E6443">
        <w:rPr>
          <w:sz w:val="32"/>
          <w:szCs w:val="32"/>
        </w:rPr>
        <w:t>- исполнение намаза не своевременно, а после того, как вышло нео</w:t>
      </w:r>
      <w:r w:rsidRPr="009E6443">
        <w:rPr>
          <w:sz w:val="32"/>
          <w:szCs w:val="32"/>
        </w:rPr>
        <w:t>б</w:t>
      </w:r>
      <w:r w:rsidRPr="009E6443">
        <w:rPr>
          <w:sz w:val="32"/>
          <w:szCs w:val="32"/>
        </w:rPr>
        <w:t>ходимое время</w:t>
      </w:r>
    </w:p>
    <w:p w:rsidR="00155D70" w:rsidRPr="009E6443" w:rsidRDefault="00155D70" w:rsidP="00155D70">
      <w:pPr>
        <w:ind w:firstLine="284"/>
        <w:rPr>
          <w:sz w:val="32"/>
          <w:szCs w:val="32"/>
        </w:rPr>
      </w:pPr>
      <w:r w:rsidRPr="009E6443">
        <w:rPr>
          <w:b/>
          <w:sz w:val="32"/>
          <w:szCs w:val="32"/>
        </w:rPr>
        <w:t>Рукйа</w:t>
      </w:r>
      <w:r w:rsidRPr="009E6443">
        <w:rPr>
          <w:sz w:val="32"/>
          <w:szCs w:val="32"/>
        </w:rPr>
        <w:t xml:space="preserve"> - молитва, которую пишут на бумаге, затем читают над больным и дуют на него для его выздоровл</w:t>
      </w:r>
      <w:r w:rsidRPr="009E6443">
        <w:rPr>
          <w:sz w:val="32"/>
          <w:szCs w:val="32"/>
        </w:rPr>
        <w:t>е</w:t>
      </w:r>
      <w:r w:rsidRPr="009E6443">
        <w:rPr>
          <w:sz w:val="32"/>
          <w:szCs w:val="32"/>
        </w:rPr>
        <w:t>ния</w:t>
      </w:r>
    </w:p>
    <w:p w:rsidR="00155D70" w:rsidRPr="009E6443" w:rsidRDefault="00155D70" w:rsidP="00155D70">
      <w:pPr>
        <w:ind w:firstLine="284"/>
        <w:rPr>
          <w:sz w:val="32"/>
          <w:szCs w:val="32"/>
        </w:rPr>
      </w:pPr>
      <w:r w:rsidRPr="009E6443">
        <w:rPr>
          <w:b/>
          <w:sz w:val="32"/>
          <w:szCs w:val="32"/>
        </w:rPr>
        <w:t>Тилава</w:t>
      </w:r>
      <w:r w:rsidRPr="009E6443">
        <w:rPr>
          <w:sz w:val="32"/>
          <w:szCs w:val="32"/>
        </w:rPr>
        <w:t xml:space="preserve"> - чтение Корана нараспев красивым голосом, в соответствии с грамматикой арабского яз</w:t>
      </w:r>
      <w:r w:rsidRPr="009E6443">
        <w:rPr>
          <w:sz w:val="32"/>
          <w:szCs w:val="32"/>
        </w:rPr>
        <w:t>ы</w:t>
      </w:r>
      <w:r w:rsidRPr="009E6443">
        <w:rPr>
          <w:sz w:val="32"/>
          <w:szCs w:val="32"/>
        </w:rPr>
        <w:t>ка</w:t>
      </w:r>
    </w:p>
    <w:p w:rsidR="00155D70" w:rsidRPr="009E6443" w:rsidRDefault="00155D70" w:rsidP="00155D70">
      <w:pPr>
        <w:ind w:firstLine="284"/>
        <w:rPr>
          <w:sz w:val="32"/>
          <w:szCs w:val="32"/>
        </w:rPr>
      </w:pPr>
    </w:p>
    <w:p w:rsidR="00155D70" w:rsidRPr="009E6443" w:rsidRDefault="00155D70" w:rsidP="00155D70">
      <w:pPr>
        <w:ind w:firstLine="284"/>
        <w:rPr>
          <w:b/>
          <w:sz w:val="32"/>
          <w:szCs w:val="32"/>
        </w:rPr>
      </w:pPr>
      <w:r w:rsidRPr="009E6443">
        <w:rPr>
          <w:i/>
          <w:sz w:val="32"/>
          <w:szCs w:val="32"/>
          <w:u w:val="single"/>
        </w:rPr>
        <w:t>Закят, милостыня</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Закят </w:t>
      </w:r>
      <w:r w:rsidRPr="009E6443">
        <w:rPr>
          <w:color w:val="000000"/>
          <w:sz w:val="32"/>
          <w:szCs w:val="32"/>
        </w:rPr>
        <w:t>- обязательная ежегодная выплата части средств (одна сороковая часть) в пользу нужда</w:t>
      </w:r>
      <w:r w:rsidRPr="009E6443">
        <w:rPr>
          <w:color w:val="000000"/>
          <w:sz w:val="32"/>
          <w:szCs w:val="32"/>
        </w:rPr>
        <w:t>ю</w:t>
      </w:r>
      <w:r w:rsidRPr="009E6443">
        <w:rPr>
          <w:color w:val="000000"/>
          <w:sz w:val="32"/>
          <w:szCs w:val="32"/>
        </w:rPr>
        <w:t>щихся</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Рукны и шарты закята</w:t>
      </w:r>
    </w:p>
    <w:p w:rsidR="00155D70" w:rsidRPr="009E6443" w:rsidRDefault="00155D70" w:rsidP="00155D70">
      <w:pPr>
        <w:ind w:firstLine="284"/>
        <w:rPr>
          <w:i/>
          <w:sz w:val="32"/>
          <w:szCs w:val="32"/>
        </w:rPr>
      </w:pPr>
      <w:r w:rsidRPr="009E6443">
        <w:rPr>
          <w:i/>
          <w:sz w:val="32"/>
          <w:szCs w:val="32"/>
        </w:rPr>
        <w:t>- Виды собственности, с которых выплачивается закят и размеры их н</w:t>
      </w:r>
      <w:r w:rsidRPr="009E6443">
        <w:rPr>
          <w:i/>
          <w:sz w:val="32"/>
          <w:szCs w:val="32"/>
        </w:rPr>
        <w:t>и</w:t>
      </w:r>
      <w:r w:rsidRPr="009E6443">
        <w:rPr>
          <w:i/>
          <w:sz w:val="32"/>
          <w:szCs w:val="32"/>
        </w:rPr>
        <w:t>саба</w:t>
      </w:r>
    </w:p>
    <w:p w:rsidR="00155D70" w:rsidRPr="009E6443" w:rsidRDefault="00155D70" w:rsidP="00155D70">
      <w:pPr>
        <w:ind w:firstLine="284"/>
        <w:rPr>
          <w:i/>
          <w:sz w:val="32"/>
          <w:szCs w:val="32"/>
        </w:rPr>
      </w:pPr>
      <w:r w:rsidRPr="009E6443">
        <w:rPr>
          <w:i/>
          <w:sz w:val="32"/>
          <w:szCs w:val="32"/>
        </w:rPr>
        <w:t>- Выплата закята</w:t>
      </w:r>
    </w:p>
    <w:p w:rsidR="00155D70" w:rsidRPr="009E6443" w:rsidRDefault="00155D70" w:rsidP="00155D70">
      <w:pPr>
        <w:ind w:firstLine="284"/>
        <w:rPr>
          <w:color w:val="000000"/>
          <w:sz w:val="32"/>
          <w:szCs w:val="32"/>
        </w:rPr>
      </w:pPr>
      <w:r w:rsidRPr="009E6443">
        <w:rPr>
          <w:b/>
          <w:color w:val="000000"/>
          <w:sz w:val="32"/>
          <w:szCs w:val="32"/>
        </w:rPr>
        <w:t>Закят аль-Фитр</w:t>
      </w:r>
      <w:r w:rsidRPr="009E6443">
        <w:rPr>
          <w:color w:val="000000"/>
          <w:sz w:val="32"/>
          <w:szCs w:val="32"/>
        </w:rPr>
        <w:t xml:space="preserve"> - милостыня, которая должна быть выплачена нужда</w:t>
      </w:r>
      <w:r w:rsidRPr="009E6443">
        <w:rPr>
          <w:color w:val="000000"/>
          <w:sz w:val="32"/>
          <w:szCs w:val="32"/>
        </w:rPr>
        <w:t>ю</w:t>
      </w:r>
      <w:r w:rsidRPr="009E6443">
        <w:rPr>
          <w:color w:val="000000"/>
          <w:sz w:val="32"/>
          <w:szCs w:val="32"/>
        </w:rPr>
        <w:t>щимся мусульманам до наступления праз</w:t>
      </w:r>
      <w:r w:rsidRPr="009E6443">
        <w:rPr>
          <w:color w:val="000000"/>
          <w:sz w:val="32"/>
          <w:szCs w:val="32"/>
        </w:rPr>
        <w:t>д</w:t>
      </w:r>
      <w:r w:rsidRPr="009E6443">
        <w:rPr>
          <w:color w:val="000000"/>
          <w:sz w:val="32"/>
          <w:szCs w:val="32"/>
        </w:rPr>
        <w:t>ника Рамадан</w:t>
      </w:r>
    </w:p>
    <w:p w:rsidR="00155D70" w:rsidRPr="009E6443" w:rsidRDefault="00155D70" w:rsidP="00155D70">
      <w:pPr>
        <w:ind w:firstLine="284"/>
        <w:rPr>
          <w:sz w:val="32"/>
          <w:szCs w:val="32"/>
        </w:rPr>
      </w:pPr>
      <w:r w:rsidRPr="009E6443">
        <w:rPr>
          <w:b/>
          <w:sz w:val="32"/>
          <w:szCs w:val="32"/>
        </w:rPr>
        <w:t>Садака</w:t>
      </w:r>
      <w:r w:rsidRPr="009E6443">
        <w:rPr>
          <w:sz w:val="32"/>
          <w:szCs w:val="32"/>
        </w:rPr>
        <w:t xml:space="preserve"> - обычная милостыня</w:t>
      </w:r>
    </w:p>
    <w:p w:rsidR="00155D70" w:rsidRPr="009E6443" w:rsidRDefault="00155D70" w:rsidP="00155D70">
      <w:pPr>
        <w:ind w:firstLine="284"/>
        <w:rPr>
          <w:sz w:val="32"/>
          <w:szCs w:val="32"/>
        </w:rPr>
      </w:pPr>
      <w:r w:rsidRPr="009E6443">
        <w:rPr>
          <w:b/>
          <w:sz w:val="32"/>
          <w:szCs w:val="32"/>
        </w:rPr>
        <w:t>Нисаб</w:t>
      </w:r>
      <w:r w:rsidRPr="009E6443">
        <w:rPr>
          <w:sz w:val="32"/>
          <w:szCs w:val="32"/>
        </w:rPr>
        <w:t xml:space="preserve"> - облагаемый минимум имущества, с которого выплачивают з</w:t>
      </w:r>
      <w:r w:rsidRPr="009E6443">
        <w:rPr>
          <w:sz w:val="32"/>
          <w:szCs w:val="32"/>
        </w:rPr>
        <w:t>а</w:t>
      </w:r>
      <w:r w:rsidRPr="009E6443">
        <w:rPr>
          <w:sz w:val="32"/>
          <w:szCs w:val="32"/>
        </w:rPr>
        <w:t>кят</w:t>
      </w:r>
    </w:p>
    <w:p w:rsidR="00155D70" w:rsidRPr="009E6443" w:rsidRDefault="00155D70" w:rsidP="00155D70">
      <w:pPr>
        <w:ind w:firstLine="284"/>
        <w:rPr>
          <w:sz w:val="32"/>
          <w:szCs w:val="32"/>
        </w:rPr>
      </w:pPr>
      <w:r w:rsidRPr="009E6443">
        <w:rPr>
          <w:b/>
          <w:sz w:val="32"/>
          <w:szCs w:val="32"/>
        </w:rPr>
        <w:t>Ушр</w:t>
      </w:r>
      <w:r w:rsidRPr="009E6443">
        <w:rPr>
          <w:sz w:val="32"/>
          <w:szCs w:val="32"/>
        </w:rPr>
        <w:t xml:space="preserve"> - десятина, налог в размере одной десятой части с продуктов земл</w:t>
      </w:r>
      <w:r w:rsidRPr="009E6443">
        <w:rPr>
          <w:sz w:val="32"/>
          <w:szCs w:val="32"/>
        </w:rPr>
        <w:t>е</w:t>
      </w:r>
      <w:r w:rsidRPr="009E6443">
        <w:rPr>
          <w:sz w:val="32"/>
          <w:szCs w:val="32"/>
        </w:rPr>
        <w:t>делия</w:t>
      </w:r>
    </w:p>
    <w:p w:rsidR="00155D70" w:rsidRPr="009E6443" w:rsidRDefault="00155D70" w:rsidP="00155D70">
      <w:pPr>
        <w:ind w:firstLine="284"/>
        <w:rPr>
          <w:sz w:val="32"/>
          <w:szCs w:val="32"/>
        </w:rPr>
      </w:pPr>
      <w:r w:rsidRPr="009E6443">
        <w:rPr>
          <w:b/>
          <w:sz w:val="32"/>
          <w:szCs w:val="32"/>
        </w:rPr>
        <w:t>Факир</w:t>
      </w:r>
      <w:r w:rsidRPr="009E6443">
        <w:rPr>
          <w:sz w:val="32"/>
          <w:szCs w:val="32"/>
        </w:rPr>
        <w:t xml:space="preserve"> - нуждающийся человек, которому дают часть закята и другие п</w:t>
      </w:r>
      <w:r w:rsidRPr="009E6443">
        <w:rPr>
          <w:sz w:val="32"/>
          <w:szCs w:val="32"/>
        </w:rPr>
        <w:t>о</w:t>
      </w:r>
      <w:r w:rsidRPr="009E6443">
        <w:rPr>
          <w:sz w:val="32"/>
          <w:szCs w:val="32"/>
        </w:rPr>
        <w:t>жертвования более состоятельных мусул</w:t>
      </w:r>
      <w:r w:rsidRPr="009E6443">
        <w:rPr>
          <w:sz w:val="32"/>
          <w:szCs w:val="32"/>
        </w:rPr>
        <w:t>ь</w:t>
      </w:r>
      <w:r w:rsidRPr="009E6443">
        <w:rPr>
          <w:sz w:val="32"/>
          <w:szCs w:val="32"/>
        </w:rPr>
        <w:t>ман</w:t>
      </w:r>
    </w:p>
    <w:p w:rsidR="00155D70" w:rsidRPr="009E6443" w:rsidRDefault="00155D70" w:rsidP="00155D70">
      <w:pPr>
        <w:ind w:firstLine="284"/>
        <w:rPr>
          <w:b/>
          <w:sz w:val="32"/>
          <w:szCs w:val="32"/>
        </w:rPr>
      </w:pPr>
    </w:p>
    <w:p w:rsidR="00155D70" w:rsidRPr="009E6443" w:rsidRDefault="00155D70" w:rsidP="00155D70">
      <w:pPr>
        <w:ind w:firstLine="284"/>
        <w:rPr>
          <w:i/>
          <w:sz w:val="32"/>
          <w:szCs w:val="32"/>
          <w:u w:val="single"/>
        </w:rPr>
      </w:pPr>
      <w:r w:rsidRPr="009E6443">
        <w:rPr>
          <w:i/>
          <w:sz w:val="32"/>
          <w:szCs w:val="32"/>
          <w:u w:val="single"/>
        </w:rPr>
        <w:t>Пост</w:t>
      </w:r>
    </w:p>
    <w:p w:rsidR="00155D70" w:rsidRPr="009E6443" w:rsidRDefault="00155D70" w:rsidP="00155D70">
      <w:pPr>
        <w:ind w:firstLine="284"/>
        <w:rPr>
          <w:sz w:val="32"/>
          <w:szCs w:val="32"/>
        </w:rPr>
      </w:pPr>
      <w:r w:rsidRPr="009E6443">
        <w:rPr>
          <w:b/>
          <w:sz w:val="32"/>
          <w:szCs w:val="32"/>
        </w:rPr>
        <w:t>Саум</w:t>
      </w:r>
      <w:r w:rsidRPr="009E6443">
        <w:rPr>
          <w:sz w:val="32"/>
          <w:szCs w:val="32"/>
        </w:rPr>
        <w:t xml:space="preserve"> - пост, воздержание от еды, питья и половой близости с рассвета до заката солнца</w:t>
      </w:r>
    </w:p>
    <w:p w:rsidR="00155D70" w:rsidRPr="009E6443" w:rsidRDefault="00155D70" w:rsidP="00155D70">
      <w:pPr>
        <w:ind w:firstLine="284"/>
        <w:rPr>
          <w:sz w:val="32"/>
          <w:szCs w:val="32"/>
        </w:rPr>
      </w:pPr>
      <w:r w:rsidRPr="009E6443">
        <w:rPr>
          <w:b/>
          <w:sz w:val="32"/>
          <w:szCs w:val="32"/>
        </w:rPr>
        <w:t>Ифтар</w:t>
      </w:r>
      <w:r w:rsidRPr="009E6443">
        <w:rPr>
          <w:sz w:val="32"/>
          <w:szCs w:val="32"/>
        </w:rPr>
        <w:t xml:space="preserve"> - прекращение дневного поста приемом пищи после захода солнца</w:t>
      </w:r>
    </w:p>
    <w:p w:rsidR="00155D70" w:rsidRPr="009E6443" w:rsidRDefault="00155D70" w:rsidP="00155D70">
      <w:pPr>
        <w:ind w:firstLine="284"/>
        <w:rPr>
          <w:sz w:val="32"/>
          <w:szCs w:val="32"/>
        </w:rPr>
      </w:pPr>
      <w:r w:rsidRPr="009E6443">
        <w:rPr>
          <w:b/>
          <w:sz w:val="32"/>
          <w:szCs w:val="32"/>
        </w:rPr>
        <w:t>Сухур</w:t>
      </w:r>
      <w:r w:rsidRPr="009E6443">
        <w:rPr>
          <w:sz w:val="32"/>
          <w:szCs w:val="32"/>
        </w:rPr>
        <w:t xml:space="preserve"> - предрассветная трапеза мусульманина, который собирается п</w:t>
      </w:r>
      <w:r w:rsidRPr="009E6443">
        <w:rPr>
          <w:sz w:val="32"/>
          <w:szCs w:val="32"/>
        </w:rPr>
        <w:t>о</w:t>
      </w:r>
      <w:r w:rsidRPr="009E6443">
        <w:rPr>
          <w:sz w:val="32"/>
          <w:szCs w:val="32"/>
        </w:rPr>
        <w:t>ститься в течение наст</w:t>
      </w:r>
      <w:r w:rsidRPr="009E6443">
        <w:rPr>
          <w:sz w:val="32"/>
          <w:szCs w:val="32"/>
        </w:rPr>
        <w:t>у</w:t>
      </w:r>
      <w:r w:rsidRPr="009E6443">
        <w:rPr>
          <w:sz w:val="32"/>
          <w:szCs w:val="32"/>
        </w:rPr>
        <w:t>пающего дня</w:t>
      </w:r>
    </w:p>
    <w:p w:rsidR="00155D70" w:rsidRPr="009E6443" w:rsidRDefault="00155D70" w:rsidP="00155D70">
      <w:pPr>
        <w:ind w:firstLine="284"/>
        <w:rPr>
          <w:i/>
          <w:sz w:val="32"/>
          <w:szCs w:val="32"/>
          <w:u w:val="single"/>
        </w:rPr>
      </w:pPr>
    </w:p>
    <w:p w:rsidR="00155D70" w:rsidRPr="009E6443" w:rsidRDefault="00155D70" w:rsidP="00155D70">
      <w:pPr>
        <w:ind w:firstLine="284"/>
        <w:rPr>
          <w:i/>
          <w:sz w:val="32"/>
          <w:szCs w:val="32"/>
          <w:u w:val="single"/>
        </w:rPr>
      </w:pPr>
      <w:r w:rsidRPr="009E6443">
        <w:rPr>
          <w:i/>
          <w:sz w:val="32"/>
          <w:szCs w:val="32"/>
          <w:u w:val="single"/>
        </w:rPr>
        <w:t>Паломничество</w:t>
      </w:r>
    </w:p>
    <w:p w:rsidR="00155D70" w:rsidRPr="009E6443" w:rsidRDefault="00155D70" w:rsidP="00155D70">
      <w:pPr>
        <w:ind w:firstLine="284"/>
        <w:rPr>
          <w:sz w:val="32"/>
          <w:szCs w:val="32"/>
        </w:rPr>
      </w:pPr>
      <w:r w:rsidRPr="009E6443">
        <w:rPr>
          <w:b/>
          <w:sz w:val="32"/>
          <w:szCs w:val="32"/>
        </w:rPr>
        <w:t xml:space="preserve">Умра </w:t>
      </w:r>
      <w:r w:rsidRPr="009E6443">
        <w:rPr>
          <w:sz w:val="32"/>
          <w:szCs w:val="32"/>
        </w:rPr>
        <w:t>- паломничество в Мекку в любое время года</w:t>
      </w:r>
    </w:p>
    <w:p w:rsidR="00155D70" w:rsidRPr="009E6443" w:rsidRDefault="00155D70" w:rsidP="00155D70">
      <w:pPr>
        <w:ind w:firstLine="284"/>
        <w:rPr>
          <w:sz w:val="32"/>
          <w:szCs w:val="32"/>
        </w:rPr>
      </w:pPr>
      <w:r w:rsidRPr="009E6443">
        <w:rPr>
          <w:b/>
          <w:sz w:val="32"/>
          <w:szCs w:val="32"/>
        </w:rPr>
        <w:t>Хадж</w:t>
      </w:r>
      <w:r w:rsidRPr="009E6443">
        <w:rPr>
          <w:sz w:val="32"/>
          <w:szCs w:val="32"/>
        </w:rPr>
        <w:t xml:space="preserve"> - паломничество в Мекку в строго определенное время </w:t>
      </w:r>
    </w:p>
    <w:p w:rsidR="00155D70" w:rsidRPr="009E6443" w:rsidRDefault="00155D70" w:rsidP="00155D70">
      <w:pPr>
        <w:ind w:firstLine="284"/>
        <w:rPr>
          <w:sz w:val="32"/>
          <w:szCs w:val="32"/>
        </w:rPr>
      </w:pPr>
      <w:r w:rsidRPr="009E6443">
        <w:rPr>
          <w:b/>
          <w:sz w:val="32"/>
          <w:szCs w:val="32"/>
        </w:rPr>
        <w:t>Наиб</w:t>
      </w:r>
      <w:r w:rsidRPr="009E6443">
        <w:rPr>
          <w:sz w:val="32"/>
          <w:szCs w:val="32"/>
        </w:rPr>
        <w:t xml:space="preserve"> - человек, который уполномочен совершить хадж вместо другого ч</w:t>
      </w:r>
      <w:r w:rsidRPr="009E6443">
        <w:rPr>
          <w:sz w:val="32"/>
          <w:szCs w:val="32"/>
        </w:rPr>
        <w:t>е</w:t>
      </w:r>
      <w:r w:rsidRPr="009E6443">
        <w:rPr>
          <w:sz w:val="32"/>
          <w:szCs w:val="32"/>
        </w:rPr>
        <w:t>ловека, который не в состоянии совершить его сам</w:t>
      </w:r>
    </w:p>
    <w:p w:rsidR="00155D70" w:rsidRPr="009E6443" w:rsidRDefault="00155D70" w:rsidP="00155D70">
      <w:pPr>
        <w:ind w:firstLine="284"/>
        <w:rPr>
          <w:sz w:val="32"/>
          <w:szCs w:val="32"/>
        </w:rPr>
      </w:pPr>
      <w:r w:rsidRPr="009E6443">
        <w:rPr>
          <w:b/>
          <w:sz w:val="32"/>
          <w:szCs w:val="32"/>
        </w:rPr>
        <w:t xml:space="preserve">Ихрам </w:t>
      </w:r>
      <w:r w:rsidRPr="009E6443">
        <w:rPr>
          <w:sz w:val="32"/>
          <w:szCs w:val="32"/>
        </w:rPr>
        <w:t>- ритуальное состояние, в котором паломнику запрещается сове</w:t>
      </w:r>
      <w:r w:rsidRPr="009E6443">
        <w:rPr>
          <w:sz w:val="32"/>
          <w:szCs w:val="32"/>
        </w:rPr>
        <w:t>р</w:t>
      </w:r>
      <w:r w:rsidRPr="009E6443">
        <w:rPr>
          <w:sz w:val="32"/>
          <w:szCs w:val="32"/>
        </w:rPr>
        <w:t>шать некоторые поступки, дозволенные в др</w:t>
      </w:r>
      <w:r w:rsidRPr="009E6443">
        <w:rPr>
          <w:sz w:val="32"/>
          <w:szCs w:val="32"/>
        </w:rPr>
        <w:t>у</w:t>
      </w:r>
      <w:r w:rsidRPr="009E6443">
        <w:rPr>
          <w:sz w:val="32"/>
          <w:szCs w:val="32"/>
        </w:rPr>
        <w:t>гое время</w:t>
      </w:r>
    </w:p>
    <w:p w:rsidR="00155D70" w:rsidRPr="009E6443" w:rsidRDefault="00155D70" w:rsidP="00155D70">
      <w:pPr>
        <w:ind w:firstLine="284"/>
        <w:rPr>
          <w:sz w:val="32"/>
          <w:szCs w:val="32"/>
        </w:rPr>
      </w:pPr>
      <w:r w:rsidRPr="009E6443">
        <w:rPr>
          <w:b/>
          <w:sz w:val="32"/>
          <w:szCs w:val="32"/>
        </w:rPr>
        <w:t>Микат</w:t>
      </w:r>
      <w:r w:rsidRPr="009E6443">
        <w:rPr>
          <w:sz w:val="32"/>
          <w:szCs w:val="32"/>
        </w:rPr>
        <w:t xml:space="preserve"> - места вступления в ихрам, отведенные для паломников, приб</w:t>
      </w:r>
      <w:r w:rsidRPr="009E6443">
        <w:rPr>
          <w:sz w:val="32"/>
          <w:szCs w:val="32"/>
        </w:rPr>
        <w:t>ы</w:t>
      </w:r>
      <w:r w:rsidRPr="009E6443">
        <w:rPr>
          <w:sz w:val="32"/>
          <w:szCs w:val="32"/>
        </w:rPr>
        <w:t>вающих в Мекки из соседних городов и обла</w:t>
      </w:r>
      <w:r w:rsidRPr="009E6443">
        <w:rPr>
          <w:sz w:val="32"/>
          <w:szCs w:val="32"/>
        </w:rPr>
        <w:t>с</w:t>
      </w:r>
      <w:r w:rsidRPr="009E6443">
        <w:rPr>
          <w:sz w:val="32"/>
          <w:szCs w:val="32"/>
        </w:rPr>
        <w:t>тей</w:t>
      </w:r>
    </w:p>
    <w:p w:rsidR="00155D70" w:rsidRPr="009E6443" w:rsidRDefault="00155D70" w:rsidP="00155D70">
      <w:pPr>
        <w:ind w:firstLine="284"/>
        <w:rPr>
          <w:sz w:val="32"/>
          <w:szCs w:val="32"/>
        </w:rPr>
      </w:pPr>
      <w:r w:rsidRPr="009E6443">
        <w:rPr>
          <w:b/>
          <w:sz w:val="32"/>
          <w:szCs w:val="32"/>
        </w:rPr>
        <w:t>Таваф</w:t>
      </w:r>
      <w:r w:rsidRPr="009E6443">
        <w:rPr>
          <w:sz w:val="32"/>
          <w:szCs w:val="32"/>
        </w:rPr>
        <w:t xml:space="preserve"> - ритуальный обход вокруг Каабы</w:t>
      </w:r>
    </w:p>
    <w:p w:rsidR="00155D70" w:rsidRPr="009E6443" w:rsidRDefault="00155D70" w:rsidP="00155D70">
      <w:pPr>
        <w:ind w:firstLine="284"/>
        <w:rPr>
          <w:sz w:val="32"/>
          <w:szCs w:val="32"/>
        </w:rPr>
      </w:pPr>
      <w:r w:rsidRPr="009E6443">
        <w:rPr>
          <w:b/>
          <w:sz w:val="32"/>
          <w:szCs w:val="32"/>
        </w:rPr>
        <w:t xml:space="preserve">Аййам ат-Ташрик </w:t>
      </w:r>
      <w:r w:rsidRPr="009E6443">
        <w:rPr>
          <w:sz w:val="32"/>
          <w:szCs w:val="32"/>
        </w:rPr>
        <w:t>- 11-13 числа месяца зуль хиджжа</w:t>
      </w:r>
    </w:p>
    <w:p w:rsidR="00155D70" w:rsidRPr="009E6443" w:rsidRDefault="00155D70" w:rsidP="00155D70">
      <w:pPr>
        <w:ind w:firstLine="284"/>
        <w:rPr>
          <w:sz w:val="32"/>
          <w:szCs w:val="32"/>
        </w:rPr>
      </w:pPr>
      <w:r w:rsidRPr="009E6443">
        <w:rPr>
          <w:b/>
          <w:sz w:val="32"/>
          <w:szCs w:val="32"/>
        </w:rPr>
        <w:t xml:space="preserve">Арафа - </w:t>
      </w:r>
      <w:r w:rsidRPr="009E6443">
        <w:rPr>
          <w:sz w:val="32"/>
          <w:szCs w:val="32"/>
        </w:rPr>
        <w:t>9 день месяца зульхиджа, предшествующий празднику Ид аль-Адха (Курбан байрам)</w:t>
      </w:r>
    </w:p>
    <w:p w:rsidR="00155D70" w:rsidRPr="009E6443" w:rsidRDefault="00155D70" w:rsidP="00155D70">
      <w:pPr>
        <w:ind w:firstLine="284"/>
        <w:rPr>
          <w:sz w:val="32"/>
          <w:szCs w:val="32"/>
        </w:rPr>
      </w:pPr>
      <w:r w:rsidRPr="009E6443">
        <w:rPr>
          <w:b/>
          <w:sz w:val="32"/>
          <w:szCs w:val="32"/>
        </w:rPr>
        <w:t xml:space="preserve">Арафат </w:t>
      </w:r>
      <w:r w:rsidRPr="009E6443">
        <w:rPr>
          <w:sz w:val="32"/>
          <w:szCs w:val="32"/>
        </w:rPr>
        <w:t>- местность, в которой паломники остаются 9 числа месяца зул</w:t>
      </w:r>
      <w:r w:rsidRPr="009E6443">
        <w:rPr>
          <w:sz w:val="32"/>
          <w:szCs w:val="32"/>
        </w:rPr>
        <w:t>ь</w:t>
      </w:r>
      <w:r w:rsidRPr="009E6443">
        <w:rPr>
          <w:sz w:val="32"/>
          <w:szCs w:val="32"/>
        </w:rPr>
        <w:t>хиджа.</w:t>
      </w:r>
    </w:p>
    <w:p w:rsidR="00155D70" w:rsidRPr="009E6443" w:rsidRDefault="00155D70" w:rsidP="00155D70">
      <w:pPr>
        <w:ind w:firstLine="284"/>
        <w:rPr>
          <w:color w:val="000000"/>
          <w:sz w:val="32"/>
          <w:szCs w:val="32"/>
        </w:rPr>
      </w:pPr>
      <w:r w:rsidRPr="009E6443">
        <w:rPr>
          <w:b/>
          <w:color w:val="000000"/>
          <w:sz w:val="32"/>
          <w:szCs w:val="32"/>
        </w:rPr>
        <w:t>Вакфа</w:t>
      </w:r>
      <w:r w:rsidRPr="009E6443">
        <w:rPr>
          <w:color w:val="000000"/>
          <w:sz w:val="32"/>
          <w:szCs w:val="32"/>
        </w:rPr>
        <w:t xml:space="preserve"> - стояние некоторое время на Арафате после намазов зухр и аср</w:t>
      </w:r>
    </w:p>
    <w:p w:rsidR="00155D70" w:rsidRPr="009E6443" w:rsidRDefault="00155D70" w:rsidP="00155D70">
      <w:pPr>
        <w:ind w:firstLine="284"/>
        <w:rPr>
          <w:sz w:val="32"/>
          <w:szCs w:val="32"/>
        </w:rPr>
      </w:pPr>
      <w:r w:rsidRPr="009E6443">
        <w:rPr>
          <w:b/>
          <w:sz w:val="32"/>
          <w:szCs w:val="32"/>
        </w:rPr>
        <w:t>Мина</w:t>
      </w:r>
      <w:r w:rsidRPr="009E6443">
        <w:rPr>
          <w:sz w:val="32"/>
          <w:szCs w:val="32"/>
        </w:rPr>
        <w:t xml:space="preserve"> - долина, расположенная в восьми километрах от Мекки по дороге в долину Арафат, на которую приходят п</w:t>
      </w:r>
      <w:r w:rsidRPr="009E6443">
        <w:rPr>
          <w:sz w:val="32"/>
          <w:szCs w:val="32"/>
        </w:rPr>
        <w:t>а</w:t>
      </w:r>
      <w:r w:rsidRPr="009E6443">
        <w:rPr>
          <w:sz w:val="32"/>
          <w:szCs w:val="32"/>
        </w:rPr>
        <w:t>ломники для принесения жертв во вр</w:t>
      </w:r>
      <w:r w:rsidRPr="009E6443">
        <w:rPr>
          <w:sz w:val="32"/>
          <w:szCs w:val="32"/>
        </w:rPr>
        <w:t>е</w:t>
      </w:r>
      <w:r w:rsidRPr="009E6443">
        <w:rPr>
          <w:sz w:val="32"/>
          <w:szCs w:val="32"/>
        </w:rPr>
        <w:t>мя хаджа</w:t>
      </w:r>
    </w:p>
    <w:p w:rsidR="00155D70" w:rsidRPr="009E6443" w:rsidRDefault="00155D70" w:rsidP="00155D70">
      <w:pPr>
        <w:ind w:firstLine="284"/>
        <w:rPr>
          <w:sz w:val="32"/>
          <w:szCs w:val="32"/>
        </w:rPr>
      </w:pPr>
      <w:r w:rsidRPr="009E6443">
        <w:rPr>
          <w:b/>
          <w:sz w:val="32"/>
          <w:szCs w:val="32"/>
        </w:rPr>
        <w:t xml:space="preserve">Сафа и Марва </w:t>
      </w:r>
      <w:r w:rsidRPr="009E6443">
        <w:rPr>
          <w:sz w:val="32"/>
          <w:szCs w:val="32"/>
        </w:rPr>
        <w:t>- название двух холмов в Мекке, ритуальный бег (саай) между которыми является одним из обрядов хаджа и малого паломнич</w:t>
      </w:r>
      <w:r w:rsidRPr="009E6443">
        <w:rPr>
          <w:sz w:val="32"/>
          <w:szCs w:val="32"/>
        </w:rPr>
        <w:t>е</w:t>
      </w:r>
      <w:r w:rsidRPr="009E6443">
        <w:rPr>
          <w:sz w:val="32"/>
          <w:szCs w:val="32"/>
        </w:rPr>
        <w:t>ства</w:t>
      </w:r>
    </w:p>
    <w:p w:rsidR="00155D70" w:rsidRPr="009E6443" w:rsidRDefault="00155D70" w:rsidP="00155D70">
      <w:pPr>
        <w:ind w:firstLine="284"/>
        <w:rPr>
          <w:b/>
          <w:sz w:val="32"/>
          <w:szCs w:val="32"/>
        </w:rPr>
      </w:pPr>
      <w:r w:rsidRPr="009E6443">
        <w:rPr>
          <w:b/>
          <w:color w:val="000000"/>
          <w:sz w:val="32"/>
          <w:szCs w:val="32"/>
        </w:rPr>
        <w:t xml:space="preserve">Вада </w:t>
      </w:r>
      <w:r w:rsidRPr="009E6443">
        <w:rPr>
          <w:color w:val="000000"/>
          <w:sz w:val="32"/>
          <w:szCs w:val="32"/>
        </w:rPr>
        <w:t>- прощальный хадж совершенный пророком Мухаммадом</w:t>
      </w:r>
    </w:p>
    <w:p w:rsidR="00155D70" w:rsidRPr="009E6443" w:rsidRDefault="00155D70" w:rsidP="00155D70">
      <w:pPr>
        <w:ind w:firstLine="284"/>
        <w:rPr>
          <w:i/>
          <w:sz w:val="32"/>
          <w:szCs w:val="32"/>
          <w:u w:val="single"/>
        </w:rPr>
      </w:pPr>
    </w:p>
    <w:p w:rsidR="00155D70" w:rsidRPr="009E6443" w:rsidRDefault="00155D70" w:rsidP="00155D70">
      <w:pPr>
        <w:ind w:firstLine="284"/>
        <w:rPr>
          <w:i/>
          <w:color w:val="000000"/>
          <w:sz w:val="32"/>
          <w:szCs w:val="32"/>
          <w:u w:val="single"/>
        </w:rPr>
      </w:pPr>
      <w:r w:rsidRPr="009E6443">
        <w:rPr>
          <w:i/>
          <w:color w:val="000000"/>
          <w:sz w:val="32"/>
          <w:szCs w:val="32"/>
          <w:u w:val="single"/>
        </w:rPr>
        <w:t>Жертвоприношение</w:t>
      </w:r>
    </w:p>
    <w:p w:rsidR="00155D70" w:rsidRPr="009E6443" w:rsidRDefault="00C06BA4" w:rsidP="00155D70">
      <w:pPr>
        <w:ind w:firstLine="284"/>
        <w:rPr>
          <w:b/>
          <w:sz w:val="32"/>
          <w:szCs w:val="32"/>
        </w:rPr>
      </w:pPr>
      <w:r w:rsidRPr="009E6443">
        <w:rPr>
          <w:b/>
          <w:color w:val="000000"/>
          <w:sz w:val="32"/>
          <w:szCs w:val="32"/>
        </w:rPr>
        <w:t>Удхия</w:t>
      </w:r>
      <w:r w:rsidR="00155D70" w:rsidRPr="009E6443">
        <w:rPr>
          <w:color w:val="000000"/>
          <w:sz w:val="32"/>
          <w:szCs w:val="32"/>
        </w:rPr>
        <w:t xml:space="preserve"> (тюркс. Курбан) - обряд жертвоприношения</w:t>
      </w:r>
    </w:p>
    <w:p w:rsidR="00155D70" w:rsidRPr="009E6443" w:rsidRDefault="00155D70" w:rsidP="00155D70">
      <w:pPr>
        <w:ind w:firstLine="284"/>
        <w:rPr>
          <w:sz w:val="32"/>
          <w:szCs w:val="32"/>
        </w:rPr>
      </w:pPr>
      <w:r w:rsidRPr="009E6443">
        <w:rPr>
          <w:b/>
          <w:sz w:val="32"/>
          <w:szCs w:val="32"/>
        </w:rPr>
        <w:t xml:space="preserve">Акика </w:t>
      </w:r>
      <w:r w:rsidRPr="009E6443">
        <w:rPr>
          <w:sz w:val="32"/>
          <w:szCs w:val="32"/>
        </w:rPr>
        <w:t>- благодарственная жертва, которая приносится Аллаху после ро</w:t>
      </w:r>
      <w:r w:rsidRPr="009E6443">
        <w:rPr>
          <w:sz w:val="32"/>
          <w:szCs w:val="32"/>
        </w:rPr>
        <w:t>ж</w:t>
      </w:r>
      <w:r w:rsidRPr="009E6443">
        <w:rPr>
          <w:sz w:val="32"/>
          <w:szCs w:val="32"/>
        </w:rPr>
        <w:t>дения ребенка</w:t>
      </w:r>
    </w:p>
    <w:p w:rsidR="00155D70" w:rsidRPr="009E6443" w:rsidRDefault="00155D70" w:rsidP="00155D70">
      <w:pPr>
        <w:ind w:firstLine="284"/>
        <w:rPr>
          <w:sz w:val="32"/>
          <w:szCs w:val="32"/>
        </w:rPr>
      </w:pPr>
      <w:r w:rsidRPr="009E6443">
        <w:rPr>
          <w:b/>
          <w:sz w:val="32"/>
          <w:szCs w:val="32"/>
        </w:rPr>
        <w:t xml:space="preserve">Забх </w:t>
      </w:r>
      <w:r w:rsidRPr="009E6443">
        <w:rPr>
          <w:sz w:val="32"/>
          <w:szCs w:val="32"/>
        </w:rPr>
        <w:t>- резка животного по правилам, установленным шариатом</w:t>
      </w:r>
    </w:p>
    <w:p w:rsidR="00155D70" w:rsidRPr="009E6443" w:rsidRDefault="00155D70" w:rsidP="00155D70">
      <w:pPr>
        <w:ind w:firstLine="284"/>
        <w:rPr>
          <w:i/>
          <w:sz w:val="32"/>
          <w:szCs w:val="32"/>
          <w:u w:val="single"/>
        </w:rPr>
      </w:pPr>
    </w:p>
    <w:p w:rsidR="00155D70" w:rsidRPr="009E6443" w:rsidRDefault="00155D70" w:rsidP="00155D70">
      <w:pPr>
        <w:ind w:firstLine="284"/>
        <w:rPr>
          <w:i/>
          <w:sz w:val="32"/>
          <w:szCs w:val="32"/>
          <w:u w:val="single"/>
        </w:rPr>
      </w:pPr>
      <w:r w:rsidRPr="009E6443">
        <w:rPr>
          <w:i/>
          <w:sz w:val="32"/>
          <w:szCs w:val="32"/>
          <w:u w:val="single"/>
        </w:rPr>
        <w:t>Похоронные обряды</w:t>
      </w:r>
    </w:p>
    <w:p w:rsidR="00155D70" w:rsidRPr="009E6443" w:rsidRDefault="00155D70" w:rsidP="00155D70">
      <w:pPr>
        <w:ind w:firstLine="284"/>
        <w:rPr>
          <w:sz w:val="32"/>
          <w:szCs w:val="32"/>
        </w:rPr>
      </w:pPr>
      <w:r w:rsidRPr="009E6443">
        <w:rPr>
          <w:b/>
          <w:sz w:val="32"/>
          <w:szCs w:val="32"/>
        </w:rPr>
        <w:t>Джаназа</w:t>
      </w:r>
      <w:r w:rsidRPr="009E6443">
        <w:rPr>
          <w:sz w:val="32"/>
          <w:szCs w:val="32"/>
        </w:rPr>
        <w:t xml:space="preserve"> - завернутый саваном труп, который еще не похоронен</w:t>
      </w:r>
    </w:p>
    <w:p w:rsidR="00155D70" w:rsidRPr="009E6443" w:rsidRDefault="00155D70" w:rsidP="00155D70">
      <w:pPr>
        <w:ind w:firstLine="284"/>
        <w:rPr>
          <w:i/>
          <w:color w:val="000000"/>
          <w:sz w:val="32"/>
          <w:szCs w:val="32"/>
        </w:rPr>
      </w:pPr>
      <w:r w:rsidRPr="009E6443">
        <w:rPr>
          <w:i/>
          <w:color w:val="000000"/>
          <w:sz w:val="32"/>
          <w:szCs w:val="32"/>
        </w:rPr>
        <w:t>Мытье покойного</w:t>
      </w:r>
    </w:p>
    <w:p w:rsidR="00155D70" w:rsidRPr="009E6443" w:rsidRDefault="00155D70" w:rsidP="00155D70">
      <w:pPr>
        <w:ind w:firstLine="284"/>
        <w:rPr>
          <w:i/>
          <w:color w:val="000000"/>
          <w:sz w:val="32"/>
          <w:szCs w:val="32"/>
        </w:rPr>
      </w:pPr>
      <w:r w:rsidRPr="009E6443">
        <w:rPr>
          <w:i/>
          <w:color w:val="000000"/>
          <w:sz w:val="32"/>
          <w:szCs w:val="32"/>
        </w:rPr>
        <w:t>Облачение в саван</w:t>
      </w:r>
    </w:p>
    <w:p w:rsidR="00155D70" w:rsidRPr="009E6443" w:rsidRDefault="00155D70" w:rsidP="00155D70">
      <w:pPr>
        <w:ind w:firstLine="284"/>
        <w:rPr>
          <w:i/>
          <w:sz w:val="32"/>
          <w:szCs w:val="32"/>
        </w:rPr>
      </w:pPr>
      <w:r w:rsidRPr="009E6443">
        <w:rPr>
          <w:i/>
          <w:sz w:val="32"/>
          <w:szCs w:val="32"/>
        </w:rPr>
        <w:t>Намаз-джаназа</w:t>
      </w:r>
    </w:p>
    <w:p w:rsidR="00155D70" w:rsidRPr="009E6443" w:rsidRDefault="00155D70" w:rsidP="00155D70">
      <w:pPr>
        <w:ind w:firstLine="284"/>
        <w:rPr>
          <w:i/>
          <w:color w:val="000000"/>
          <w:sz w:val="32"/>
          <w:szCs w:val="32"/>
        </w:rPr>
      </w:pPr>
      <w:r w:rsidRPr="009E6443">
        <w:rPr>
          <w:i/>
          <w:color w:val="000000"/>
          <w:sz w:val="32"/>
          <w:szCs w:val="32"/>
        </w:rPr>
        <w:t>Похороны</w:t>
      </w:r>
    </w:p>
    <w:p w:rsidR="00155D70" w:rsidRPr="009E6443" w:rsidRDefault="00155D70" w:rsidP="00155D70">
      <w:pPr>
        <w:ind w:firstLine="284"/>
        <w:rPr>
          <w:i/>
          <w:color w:val="000000"/>
          <w:sz w:val="32"/>
          <w:szCs w:val="32"/>
        </w:rPr>
      </w:pPr>
      <w:r w:rsidRPr="009E6443">
        <w:rPr>
          <w:i/>
          <w:color w:val="000000"/>
          <w:sz w:val="32"/>
          <w:szCs w:val="32"/>
        </w:rPr>
        <w:t>Предписания относительно могил</w:t>
      </w:r>
    </w:p>
    <w:p w:rsidR="00155D70" w:rsidRPr="009E6443" w:rsidRDefault="00155D70" w:rsidP="00155D70">
      <w:pPr>
        <w:tabs>
          <w:tab w:val="left" w:pos="2580"/>
        </w:tabs>
        <w:ind w:firstLine="284"/>
        <w:rPr>
          <w:i/>
          <w:color w:val="000000"/>
          <w:sz w:val="32"/>
          <w:szCs w:val="32"/>
        </w:rPr>
      </w:pPr>
      <w:r w:rsidRPr="009E6443">
        <w:rPr>
          <w:i/>
          <w:color w:val="000000"/>
          <w:sz w:val="32"/>
          <w:szCs w:val="32"/>
        </w:rPr>
        <w:t>Посещение могил</w:t>
      </w:r>
    </w:p>
    <w:p w:rsidR="00155D70" w:rsidRPr="009E6443" w:rsidRDefault="00155D70" w:rsidP="00155D70">
      <w:pPr>
        <w:tabs>
          <w:tab w:val="left" w:pos="7810"/>
        </w:tabs>
        <w:ind w:firstLine="284"/>
        <w:rPr>
          <w:b/>
          <w:sz w:val="32"/>
          <w:szCs w:val="32"/>
        </w:rPr>
      </w:pPr>
      <w:r w:rsidRPr="009E6443">
        <w:rPr>
          <w:b/>
          <w:sz w:val="32"/>
          <w:szCs w:val="32"/>
        </w:rPr>
        <w:t xml:space="preserve">Та'зийа </w:t>
      </w:r>
      <w:r w:rsidRPr="009E6443">
        <w:rPr>
          <w:sz w:val="32"/>
          <w:szCs w:val="32"/>
        </w:rPr>
        <w:t>- соболезнование семье и близким умершего человека, которое нужно выразить в течение первых трех дней</w:t>
      </w:r>
    </w:p>
    <w:p w:rsidR="00155D70" w:rsidRPr="009E6443" w:rsidRDefault="00155D70" w:rsidP="00155D70">
      <w:pPr>
        <w:ind w:firstLine="284"/>
        <w:jc w:val="center"/>
        <w:rPr>
          <w:color w:val="000000"/>
          <w:sz w:val="32"/>
          <w:szCs w:val="32"/>
        </w:rPr>
      </w:pPr>
    </w:p>
    <w:p w:rsidR="00155D70" w:rsidRPr="009E6443" w:rsidRDefault="00155D70" w:rsidP="00155D70">
      <w:pPr>
        <w:ind w:firstLine="284"/>
        <w:jc w:val="center"/>
        <w:rPr>
          <w:b/>
          <w:color w:val="000000"/>
          <w:sz w:val="32"/>
          <w:szCs w:val="32"/>
        </w:rPr>
      </w:pPr>
      <w:r w:rsidRPr="009E6443">
        <w:rPr>
          <w:b/>
          <w:color w:val="000000"/>
          <w:sz w:val="32"/>
          <w:szCs w:val="32"/>
        </w:rPr>
        <w:t xml:space="preserve">2. Муамала </w:t>
      </w:r>
    </w:p>
    <w:p w:rsidR="00155D70" w:rsidRPr="009E6443" w:rsidRDefault="00155D70" w:rsidP="00155D70">
      <w:pPr>
        <w:ind w:firstLine="284"/>
        <w:jc w:val="center"/>
        <w:rPr>
          <w:i/>
          <w:color w:val="000000"/>
          <w:sz w:val="32"/>
          <w:szCs w:val="32"/>
          <w:u w:val="single"/>
        </w:rPr>
      </w:pPr>
      <w:r w:rsidRPr="009E6443">
        <w:rPr>
          <w:color w:val="000000"/>
          <w:sz w:val="32"/>
          <w:szCs w:val="32"/>
        </w:rPr>
        <w:t>(Торговля и различные сделки)</w:t>
      </w:r>
    </w:p>
    <w:p w:rsidR="00155D70" w:rsidRPr="009E6443" w:rsidRDefault="00155D70" w:rsidP="00155D70">
      <w:pPr>
        <w:ind w:firstLine="284"/>
        <w:rPr>
          <w:i/>
          <w:color w:val="000000"/>
          <w:sz w:val="32"/>
          <w:szCs w:val="32"/>
          <w:u w:val="single"/>
        </w:rPr>
      </w:pPr>
    </w:p>
    <w:p w:rsidR="00155D70" w:rsidRPr="009E6443" w:rsidRDefault="00155D70" w:rsidP="00155D70">
      <w:pPr>
        <w:ind w:firstLine="284"/>
        <w:rPr>
          <w:i/>
          <w:color w:val="000000"/>
          <w:sz w:val="32"/>
          <w:szCs w:val="32"/>
          <w:u w:val="single"/>
        </w:rPr>
      </w:pPr>
      <w:r w:rsidRPr="009E6443">
        <w:rPr>
          <w:i/>
          <w:color w:val="000000"/>
          <w:sz w:val="32"/>
          <w:szCs w:val="32"/>
          <w:u w:val="single"/>
        </w:rPr>
        <w:t>Различные виды сделок</w:t>
      </w:r>
    </w:p>
    <w:p w:rsidR="00155D70" w:rsidRPr="009E6443" w:rsidRDefault="00155D70" w:rsidP="00155D70">
      <w:pPr>
        <w:ind w:firstLine="284"/>
        <w:rPr>
          <w:sz w:val="32"/>
          <w:szCs w:val="32"/>
        </w:rPr>
      </w:pPr>
      <w:r w:rsidRPr="009E6443">
        <w:rPr>
          <w:b/>
          <w:sz w:val="32"/>
          <w:szCs w:val="32"/>
        </w:rPr>
        <w:t>Мал</w:t>
      </w:r>
      <w:r w:rsidRPr="009E6443">
        <w:rPr>
          <w:sz w:val="32"/>
          <w:szCs w:val="32"/>
        </w:rPr>
        <w:t xml:space="preserve"> - материальные ценности, которые приобретены или накоплены для удовлетворения челов</w:t>
      </w:r>
      <w:r w:rsidRPr="009E6443">
        <w:rPr>
          <w:sz w:val="32"/>
          <w:szCs w:val="32"/>
        </w:rPr>
        <w:t>е</w:t>
      </w:r>
      <w:r w:rsidRPr="009E6443">
        <w:rPr>
          <w:sz w:val="32"/>
          <w:szCs w:val="32"/>
        </w:rPr>
        <w:t>ческих нужд</w:t>
      </w:r>
    </w:p>
    <w:p w:rsidR="00155D70" w:rsidRPr="009E6443" w:rsidRDefault="00155D70" w:rsidP="00155D70">
      <w:pPr>
        <w:ind w:firstLine="284"/>
        <w:rPr>
          <w:sz w:val="32"/>
          <w:szCs w:val="32"/>
        </w:rPr>
      </w:pPr>
      <w:r w:rsidRPr="009E6443">
        <w:rPr>
          <w:b/>
          <w:sz w:val="32"/>
          <w:szCs w:val="32"/>
        </w:rPr>
        <w:t>Мафкуф</w:t>
      </w:r>
      <w:r w:rsidRPr="009E6443">
        <w:rPr>
          <w:sz w:val="32"/>
          <w:szCs w:val="32"/>
        </w:rPr>
        <w:t xml:space="preserve"> - сделка, в которой присутствуют права другого человека</w:t>
      </w:r>
    </w:p>
    <w:p w:rsidR="00155D70" w:rsidRPr="009E6443" w:rsidRDefault="00155D70" w:rsidP="00155D70">
      <w:pPr>
        <w:ind w:firstLine="284"/>
        <w:rPr>
          <w:sz w:val="32"/>
          <w:szCs w:val="32"/>
        </w:rPr>
      </w:pPr>
      <w:r w:rsidRPr="009E6443">
        <w:rPr>
          <w:b/>
          <w:sz w:val="32"/>
          <w:szCs w:val="32"/>
        </w:rPr>
        <w:t>Бай’</w:t>
      </w:r>
      <w:r w:rsidRPr="009E6443">
        <w:rPr>
          <w:sz w:val="32"/>
          <w:szCs w:val="32"/>
        </w:rPr>
        <w:t xml:space="preserve"> - процесс купли и продажи, обмен одного товара на другой, то</w:t>
      </w:r>
      <w:r w:rsidRPr="009E6443">
        <w:rPr>
          <w:sz w:val="32"/>
          <w:szCs w:val="32"/>
        </w:rPr>
        <w:t>р</w:t>
      </w:r>
      <w:r w:rsidRPr="009E6443">
        <w:rPr>
          <w:sz w:val="32"/>
          <w:szCs w:val="32"/>
        </w:rPr>
        <w:t>говая сделка.</w:t>
      </w:r>
    </w:p>
    <w:p w:rsidR="00155D70" w:rsidRPr="009E6443" w:rsidRDefault="00155D70" w:rsidP="00155D70">
      <w:pPr>
        <w:ind w:firstLine="284"/>
        <w:rPr>
          <w:sz w:val="32"/>
          <w:szCs w:val="32"/>
        </w:rPr>
      </w:pPr>
      <w:r w:rsidRPr="009E6443">
        <w:rPr>
          <w:b/>
          <w:sz w:val="32"/>
          <w:szCs w:val="32"/>
        </w:rPr>
        <w:t>Ария</w:t>
      </w:r>
      <w:r w:rsidRPr="009E6443">
        <w:rPr>
          <w:sz w:val="32"/>
          <w:szCs w:val="32"/>
        </w:rPr>
        <w:t xml:space="preserve"> - передача какой-либо вещи другому лицу для временного пользов</w:t>
      </w:r>
      <w:r w:rsidRPr="009E6443">
        <w:rPr>
          <w:sz w:val="32"/>
          <w:szCs w:val="32"/>
        </w:rPr>
        <w:t>а</w:t>
      </w:r>
      <w:r w:rsidRPr="009E6443">
        <w:rPr>
          <w:sz w:val="32"/>
          <w:szCs w:val="32"/>
        </w:rPr>
        <w:t>ния.</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Иджаб </w:t>
      </w:r>
      <w:r w:rsidRPr="009E6443">
        <w:rPr>
          <w:color w:val="000000"/>
          <w:sz w:val="32"/>
          <w:szCs w:val="32"/>
        </w:rPr>
        <w:t>- в исламском праве слово данное в начале какой-либо сделки, при условии согласия на это другой заинтерес</w:t>
      </w:r>
      <w:r w:rsidRPr="009E6443">
        <w:rPr>
          <w:color w:val="000000"/>
          <w:sz w:val="32"/>
          <w:szCs w:val="32"/>
        </w:rPr>
        <w:t>о</w:t>
      </w:r>
      <w:r w:rsidRPr="009E6443">
        <w:rPr>
          <w:color w:val="000000"/>
          <w:sz w:val="32"/>
          <w:szCs w:val="32"/>
        </w:rPr>
        <w:t>ванной стороны</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Кабул </w:t>
      </w:r>
      <w:r w:rsidRPr="009E6443">
        <w:rPr>
          <w:color w:val="000000"/>
          <w:sz w:val="32"/>
          <w:szCs w:val="32"/>
        </w:rPr>
        <w:t>- согласие второй стороны какой-либо сделки</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Иджара </w:t>
      </w:r>
      <w:r w:rsidRPr="009E6443">
        <w:rPr>
          <w:color w:val="000000"/>
          <w:sz w:val="32"/>
          <w:szCs w:val="32"/>
        </w:rPr>
        <w:t>- аренда, наем, предоставление имущества во временное польз</w:t>
      </w:r>
      <w:r w:rsidRPr="009E6443">
        <w:rPr>
          <w:color w:val="000000"/>
          <w:sz w:val="32"/>
          <w:szCs w:val="32"/>
        </w:rPr>
        <w:t>о</w:t>
      </w:r>
      <w:r w:rsidRPr="009E6443">
        <w:rPr>
          <w:color w:val="000000"/>
          <w:sz w:val="32"/>
          <w:szCs w:val="32"/>
        </w:rPr>
        <w:t>вание какому-то лицу для получения от этого определенной пр</w:t>
      </w:r>
      <w:r w:rsidRPr="009E6443">
        <w:rPr>
          <w:color w:val="000000"/>
          <w:sz w:val="32"/>
          <w:szCs w:val="32"/>
        </w:rPr>
        <w:t>и</w:t>
      </w:r>
      <w:r w:rsidRPr="009E6443">
        <w:rPr>
          <w:color w:val="000000"/>
          <w:sz w:val="32"/>
          <w:szCs w:val="32"/>
        </w:rPr>
        <w:t>были</w:t>
      </w:r>
    </w:p>
    <w:p w:rsidR="00155D70" w:rsidRPr="009E6443" w:rsidRDefault="00155D70" w:rsidP="00155D70">
      <w:pPr>
        <w:tabs>
          <w:tab w:val="left" w:pos="2580"/>
        </w:tabs>
        <w:ind w:firstLine="284"/>
        <w:rPr>
          <w:color w:val="000000"/>
          <w:sz w:val="32"/>
          <w:szCs w:val="32"/>
        </w:rPr>
      </w:pPr>
      <w:r w:rsidRPr="009E6443">
        <w:rPr>
          <w:b/>
          <w:color w:val="000000"/>
          <w:sz w:val="32"/>
          <w:szCs w:val="32"/>
        </w:rPr>
        <w:t>Икаля</w:t>
      </w:r>
      <w:r w:rsidRPr="009E6443">
        <w:rPr>
          <w:color w:val="000000"/>
          <w:sz w:val="32"/>
          <w:szCs w:val="32"/>
        </w:rPr>
        <w:t xml:space="preserve"> - добровольное упразднение, денонсирование достигнутых ранее обязательств или соглашений всеми учас</w:t>
      </w:r>
      <w:r w:rsidRPr="009E6443">
        <w:rPr>
          <w:color w:val="000000"/>
          <w:sz w:val="32"/>
          <w:szCs w:val="32"/>
        </w:rPr>
        <w:t>т</w:t>
      </w:r>
      <w:r w:rsidRPr="009E6443">
        <w:rPr>
          <w:color w:val="000000"/>
          <w:sz w:val="32"/>
          <w:szCs w:val="32"/>
        </w:rPr>
        <w:t>вующими в них сторонами</w:t>
      </w:r>
    </w:p>
    <w:p w:rsidR="00155D70" w:rsidRPr="009E6443" w:rsidRDefault="00155D70" w:rsidP="00155D70">
      <w:pPr>
        <w:ind w:firstLine="284"/>
        <w:rPr>
          <w:sz w:val="32"/>
          <w:szCs w:val="32"/>
        </w:rPr>
      </w:pPr>
      <w:r w:rsidRPr="009E6443">
        <w:rPr>
          <w:b/>
          <w:sz w:val="32"/>
          <w:szCs w:val="32"/>
        </w:rPr>
        <w:t>Луката</w:t>
      </w:r>
      <w:r w:rsidR="00185E77">
        <w:rPr>
          <w:sz w:val="32"/>
          <w:szCs w:val="32"/>
        </w:rPr>
        <w:t xml:space="preserve"> - </w:t>
      </w:r>
      <w:r w:rsidRPr="009E6443">
        <w:rPr>
          <w:sz w:val="32"/>
          <w:szCs w:val="32"/>
        </w:rPr>
        <w:t>кем-то утерянный товар или вещь, купленная др</w:t>
      </w:r>
      <w:r w:rsidRPr="009E6443">
        <w:rPr>
          <w:sz w:val="32"/>
          <w:szCs w:val="32"/>
        </w:rPr>
        <w:t>у</w:t>
      </w:r>
      <w:r w:rsidR="00E74925">
        <w:rPr>
          <w:sz w:val="32"/>
          <w:szCs w:val="32"/>
        </w:rPr>
        <w:t>гим человеком</w:t>
      </w:r>
    </w:p>
    <w:p w:rsidR="00155D70" w:rsidRPr="009E6443" w:rsidRDefault="00155D70" w:rsidP="00155D70">
      <w:pPr>
        <w:ind w:firstLine="284"/>
        <w:rPr>
          <w:color w:val="000000"/>
          <w:sz w:val="32"/>
          <w:szCs w:val="32"/>
        </w:rPr>
      </w:pPr>
      <w:r w:rsidRPr="009E6443">
        <w:rPr>
          <w:b/>
          <w:color w:val="000000"/>
          <w:sz w:val="32"/>
          <w:szCs w:val="32"/>
        </w:rPr>
        <w:t>Хиба</w:t>
      </w:r>
      <w:r w:rsidRPr="009E6443">
        <w:rPr>
          <w:color w:val="000000"/>
          <w:sz w:val="32"/>
          <w:szCs w:val="32"/>
        </w:rPr>
        <w:t xml:space="preserve"> - подарок, безвозмездная передача какой-либо вещи в собстве</w:t>
      </w:r>
      <w:r w:rsidRPr="009E6443">
        <w:rPr>
          <w:color w:val="000000"/>
          <w:sz w:val="32"/>
          <w:szCs w:val="32"/>
        </w:rPr>
        <w:t>н</w:t>
      </w:r>
      <w:r w:rsidRPr="009E6443">
        <w:rPr>
          <w:color w:val="000000"/>
          <w:sz w:val="32"/>
          <w:szCs w:val="32"/>
        </w:rPr>
        <w:t>ность другого человека</w:t>
      </w:r>
    </w:p>
    <w:p w:rsidR="00155D70" w:rsidRPr="009E6443" w:rsidRDefault="00155D70" w:rsidP="00155D70">
      <w:pPr>
        <w:ind w:firstLine="284"/>
        <w:rPr>
          <w:color w:val="000000"/>
          <w:sz w:val="32"/>
          <w:szCs w:val="32"/>
        </w:rPr>
      </w:pPr>
      <w:r w:rsidRPr="009E6443">
        <w:rPr>
          <w:b/>
          <w:color w:val="000000"/>
          <w:sz w:val="32"/>
          <w:szCs w:val="32"/>
        </w:rPr>
        <w:t xml:space="preserve">Вакф </w:t>
      </w:r>
      <w:r w:rsidRPr="009E6443">
        <w:rPr>
          <w:color w:val="000000"/>
          <w:sz w:val="32"/>
          <w:szCs w:val="32"/>
        </w:rPr>
        <w:t>- передача мусульманином прибыли от какой-либо вещи нужда</w:t>
      </w:r>
      <w:r w:rsidRPr="009E6443">
        <w:rPr>
          <w:color w:val="000000"/>
          <w:sz w:val="32"/>
          <w:szCs w:val="32"/>
        </w:rPr>
        <w:t>ю</w:t>
      </w:r>
      <w:r w:rsidRPr="009E6443">
        <w:rPr>
          <w:color w:val="000000"/>
          <w:sz w:val="32"/>
          <w:szCs w:val="32"/>
        </w:rPr>
        <w:t>щимся людям без каких-либо предварител</w:t>
      </w:r>
      <w:r w:rsidRPr="009E6443">
        <w:rPr>
          <w:color w:val="000000"/>
          <w:sz w:val="32"/>
          <w:szCs w:val="32"/>
        </w:rPr>
        <w:t>ь</w:t>
      </w:r>
      <w:r w:rsidRPr="009E6443">
        <w:rPr>
          <w:color w:val="000000"/>
          <w:sz w:val="32"/>
          <w:szCs w:val="32"/>
        </w:rPr>
        <w:t>ных условий.</w:t>
      </w:r>
    </w:p>
    <w:p w:rsidR="00155D70" w:rsidRPr="009E6443" w:rsidRDefault="00155D70" w:rsidP="00155D70">
      <w:pPr>
        <w:ind w:firstLine="284"/>
        <w:rPr>
          <w:color w:val="000000"/>
          <w:sz w:val="32"/>
          <w:szCs w:val="32"/>
        </w:rPr>
      </w:pPr>
      <w:r w:rsidRPr="009E6443">
        <w:rPr>
          <w:b/>
          <w:color w:val="000000"/>
          <w:sz w:val="32"/>
          <w:szCs w:val="32"/>
        </w:rPr>
        <w:t xml:space="preserve">Васи </w:t>
      </w:r>
      <w:r w:rsidRPr="009E6443">
        <w:rPr>
          <w:color w:val="000000"/>
          <w:sz w:val="32"/>
          <w:szCs w:val="32"/>
        </w:rPr>
        <w:t xml:space="preserve">- представитель умершего человека, который </w:t>
      </w:r>
      <w:r w:rsidR="00E74925">
        <w:rPr>
          <w:color w:val="000000"/>
          <w:sz w:val="32"/>
          <w:szCs w:val="32"/>
        </w:rPr>
        <w:t>исполняет</w:t>
      </w:r>
      <w:r w:rsidRPr="009E6443">
        <w:rPr>
          <w:color w:val="000000"/>
          <w:sz w:val="32"/>
          <w:szCs w:val="32"/>
        </w:rPr>
        <w:t xml:space="preserve"> завещание покойного</w:t>
      </w:r>
    </w:p>
    <w:p w:rsidR="00155D70" w:rsidRPr="009E6443" w:rsidRDefault="00155D70" w:rsidP="00155D70">
      <w:pPr>
        <w:ind w:firstLine="284"/>
        <w:rPr>
          <w:color w:val="000000"/>
          <w:sz w:val="32"/>
          <w:szCs w:val="32"/>
        </w:rPr>
      </w:pPr>
      <w:r w:rsidRPr="009E6443">
        <w:rPr>
          <w:b/>
          <w:color w:val="000000"/>
          <w:sz w:val="32"/>
          <w:szCs w:val="32"/>
        </w:rPr>
        <w:t>Васия</w:t>
      </w:r>
      <w:r w:rsidRPr="009E6443">
        <w:rPr>
          <w:color w:val="000000"/>
          <w:sz w:val="32"/>
          <w:szCs w:val="32"/>
        </w:rPr>
        <w:t xml:space="preserve"> - завещание оставленное при жизни умершим человеком</w:t>
      </w:r>
    </w:p>
    <w:p w:rsidR="00155D70" w:rsidRPr="009E6443" w:rsidRDefault="00155D70" w:rsidP="00155D70">
      <w:pPr>
        <w:ind w:firstLine="284"/>
        <w:rPr>
          <w:sz w:val="32"/>
          <w:szCs w:val="32"/>
        </w:rPr>
      </w:pPr>
    </w:p>
    <w:p w:rsidR="00155D70" w:rsidRPr="009E6443" w:rsidRDefault="00155D70" w:rsidP="00155D70">
      <w:pPr>
        <w:ind w:firstLine="284"/>
        <w:rPr>
          <w:i/>
          <w:color w:val="000000"/>
          <w:sz w:val="32"/>
          <w:szCs w:val="32"/>
          <w:u w:val="single"/>
        </w:rPr>
      </w:pPr>
      <w:r w:rsidRPr="009E6443">
        <w:rPr>
          <w:i/>
          <w:color w:val="000000"/>
          <w:sz w:val="32"/>
          <w:szCs w:val="32"/>
          <w:u w:val="single"/>
        </w:rPr>
        <w:t>Брак, брачные отношения и разводы</w:t>
      </w:r>
    </w:p>
    <w:p w:rsidR="00155D70" w:rsidRPr="009E6443" w:rsidRDefault="00155D70" w:rsidP="00155D70">
      <w:pPr>
        <w:ind w:firstLine="284"/>
        <w:rPr>
          <w:sz w:val="32"/>
          <w:szCs w:val="32"/>
        </w:rPr>
      </w:pPr>
      <w:r w:rsidRPr="009E6443">
        <w:rPr>
          <w:b/>
          <w:sz w:val="32"/>
          <w:szCs w:val="32"/>
        </w:rPr>
        <w:t>Никях</w:t>
      </w:r>
      <w:r w:rsidRPr="009E6443">
        <w:rPr>
          <w:sz w:val="32"/>
          <w:szCs w:val="32"/>
        </w:rPr>
        <w:t xml:space="preserve"> - брачный договор, который заключается между мужчиной и же</w:t>
      </w:r>
      <w:r w:rsidRPr="009E6443">
        <w:rPr>
          <w:sz w:val="32"/>
          <w:szCs w:val="32"/>
        </w:rPr>
        <w:t>н</w:t>
      </w:r>
      <w:r w:rsidRPr="009E6443">
        <w:rPr>
          <w:sz w:val="32"/>
          <w:szCs w:val="32"/>
        </w:rPr>
        <w:t>щиной в соответствии с правилами шариата</w:t>
      </w:r>
    </w:p>
    <w:p w:rsidR="00155D70" w:rsidRPr="009E6443" w:rsidRDefault="00155D70" w:rsidP="00155D70">
      <w:pPr>
        <w:ind w:firstLine="284"/>
        <w:rPr>
          <w:sz w:val="32"/>
          <w:szCs w:val="32"/>
        </w:rPr>
      </w:pPr>
      <w:r w:rsidRPr="009E6443">
        <w:rPr>
          <w:b/>
          <w:sz w:val="32"/>
          <w:szCs w:val="32"/>
        </w:rPr>
        <w:t xml:space="preserve">Махр - </w:t>
      </w:r>
      <w:r w:rsidRPr="009E6443">
        <w:rPr>
          <w:sz w:val="32"/>
          <w:szCs w:val="32"/>
        </w:rPr>
        <w:t>приданое, материальное вознаграждение, выплачиваемое женихом невесте по поводу бр</w:t>
      </w:r>
      <w:r w:rsidRPr="009E6443">
        <w:rPr>
          <w:sz w:val="32"/>
          <w:szCs w:val="32"/>
        </w:rPr>
        <w:t>а</w:t>
      </w:r>
      <w:r w:rsidRPr="009E6443">
        <w:rPr>
          <w:sz w:val="32"/>
          <w:szCs w:val="32"/>
        </w:rPr>
        <w:t>косочетания</w:t>
      </w:r>
    </w:p>
    <w:p w:rsidR="00155D70" w:rsidRPr="009E6443" w:rsidRDefault="00155D70" w:rsidP="00155D70">
      <w:pPr>
        <w:ind w:firstLine="284"/>
        <w:rPr>
          <w:color w:val="000000"/>
          <w:sz w:val="32"/>
          <w:szCs w:val="32"/>
        </w:rPr>
      </w:pPr>
      <w:r w:rsidRPr="009E6443">
        <w:rPr>
          <w:b/>
          <w:sz w:val="32"/>
          <w:szCs w:val="32"/>
        </w:rPr>
        <w:t xml:space="preserve">Махрам </w:t>
      </w:r>
      <w:r w:rsidRPr="009E6443">
        <w:rPr>
          <w:sz w:val="32"/>
          <w:szCs w:val="32"/>
        </w:rPr>
        <w:t>- категория</w:t>
      </w:r>
      <w:r w:rsidRPr="009E6443">
        <w:rPr>
          <w:color w:val="000000"/>
          <w:sz w:val="32"/>
          <w:szCs w:val="32"/>
        </w:rPr>
        <w:t xml:space="preserve"> женщин, с которыми запрещено вступать в брак</w:t>
      </w:r>
    </w:p>
    <w:p w:rsidR="00155D70" w:rsidRPr="009E6443" w:rsidRDefault="00155D70" w:rsidP="00155D70">
      <w:pPr>
        <w:ind w:firstLine="284"/>
        <w:rPr>
          <w:color w:val="000000"/>
          <w:sz w:val="32"/>
          <w:szCs w:val="32"/>
        </w:rPr>
      </w:pPr>
      <w:r w:rsidRPr="009E6443">
        <w:rPr>
          <w:b/>
          <w:color w:val="000000"/>
          <w:sz w:val="32"/>
          <w:szCs w:val="32"/>
        </w:rPr>
        <w:t>Мут’а</w:t>
      </w:r>
      <w:r w:rsidRPr="009E6443">
        <w:rPr>
          <w:color w:val="000000"/>
          <w:sz w:val="32"/>
          <w:szCs w:val="32"/>
        </w:rPr>
        <w:t xml:space="preserve"> - временный брак</w:t>
      </w:r>
    </w:p>
    <w:p w:rsidR="00155D70" w:rsidRPr="009E6443" w:rsidRDefault="00155D70" w:rsidP="00155D70">
      <w:pPr>
        <w:tabs>
          <w:tab w:val="left" w:pos="2580"/>
        </w:tabs>
        <w:ind w:firstLine="284"/>
        <w:rPr>
          <w:color w:val="000000"/>
          <w:sz w:val="32"/>
          <w:szCs w:val="32"/>
        </w:rPr>
      </w:pPr>
      <w:r w:rsidRPr="009E6443">
        <w:rPr>
          <w:b/>
          <w:color w:val="000000"/>
          <w:sz w:val="32"/>
          <w:szCs w:val="32"/>
        </w:rPr>
        <w:t>Иля’</w:t>
      </w:r>
      <w:r w:rsidRPr="009E6443">
        <w:rPr>
          <w:color w:val="000000"/>
          <w:sz w:val="32"/>
          <w:szCs w:val="32"/>
        </w:rPr>
        <w:t xml:space="preserve"> - в исламском праве клятва, данная каким-либо мужчиной о том, что он не прикоснется к своей жене на протяжении определенного вр</w:t>
      </w:r>
      <w:r w:rsidRPr="009E6443">
        <w:rPr>
          <w:color w:val="000000"/>
          <w:sz w:val="32"/>
          <w:szCs w:val="32"/>
        </w:rPr>
        <w:t>е</w:t>
      </w:r>
      <w:r w:rsidRPr="009E6443">
        <w:rPr>
          <w:color w:val="000000"/>
          <w:sz w:val="32"/>
          <w:szCs w:val="32"/>
        </w:rPr>
        <w:t>мени</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Зихар </w:t>
      </w:r>
      <w:r w:rsidRPr="009E6443">
        <w:rPr>
          <w:color w:val="000000"/>
          <w:sz w:val="32"/>
          <w:szCs w:val="32"/>
        </w:rPr>
        <w:t>- отвержение жен, при котором мужчина приравнивает свою жену к матери, сестре или другой женщине, на к</w:t>
      </w:r>
      <w:r w:rsidRPr="009E6443">
        <w:rPr>
          <w:color w:val="000000"/>
          <w:sz w:val="32"/>
          <w:szCs w:val="32"/>
        </w:rPr>
        <w:t>о</w:t>
      </w:r>
      <w:r w:rsidRPr="009E6443">
        <w:rPr>
          <w:color w:val="000000"/>
          <w:sz w:val="32"/>
          <w:szCs w:val="32"/>
        </w:rPr>
        <w:t>торой он не имеет права жениться</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Идда </w:t>
      </w:r>
      <w:r w:rsidRPr="009E6443">
        <w:rPr>
          <w:color w:val="000000"/>
          <w:sz w:val="32"/>
          <w:szCs w:val="32"/>
        </w:rPr>
        <w:t>- период времени, который  необходимо выждать женщине для вст</w:t>
      </w:r>
      <w:r w:rsidRPr="009E6443">
        <w:rPr>
          <w:color w:val="000000"/>
          <w:sz w:val="32"/>
          <w:szCs w:val="32"/>
        </w:rPr>
        <w:t>у</w:t>
      </w:r>
      <w:r w:rsidRPr="009E6443">
        <w:rPr>
          <w:color w:val="000000"/>
          <w:sz w:val="32"/>
          <w:szCs w:val="32"/>
        </w:rPr>
        <w:t>пления в</w:t>
      </w:r>
      <w:r w:rsidR="00E74925">
        <w:rPr>
          <w:color w:val="000000"/>
          <w:sz w:val="32"/>
          <w:szCs w:val="32"/>
        </w:rPr>
        <w:t xml:space="preserve"> новый</w:t>
      </w:r>
      <w:r w:rsidRPr="009E6443">
        <w:rPr>
          <w:color w:val="000000"/>
          <w:sz w:val="32"/>
          <w:szCs w:val="32"/>
        </w:rPr>
        <w:t xml:space="preserve"> </w:t>
      </w:r>
      <w:r w:rsidR="00E74925">
        <w:rPr>
          <w:color w:val="000000"/>
          <w:sz w:val="32"/>
          <w:szCs w:val="32"/>
        </w:rPr>
        <w:t xml:space="preserve">брак </w:t>
      </w:r>
      <w:r w:rsidRPr="009E6443">
        <w:rPr>
          <w:color w:val="000000"/>
          <w:sz w:val="32"/>
          <w:szCs w:val="32"/>
        </w:rPr>
        <w:t>после развода или смерти ее мужа</w:t>
      </w:r>
    </w:p>
    <w:p w:rsidR="00155D70" w:rsidRPr="009E6443" w:rsidRDefault="00155D70" w:rsidP="00155D70">
      <w:pPr>
        <w:ind w:firstLine="284"/>
        <w:rPr>
          <w:color w:val="000000"/>
          <w:sz w:val="32"/>
          <w:szCs w:val="32"/>
        </w:rPr>
      </w:pPr>
      <w:r w:rsidRPr="009E6443">
        <w:rPr>
          <w:b/>
          <w:color w:val="000000"/>
          <w:sz w:val="32"/>
          <w:szCs w:val="32"/>
        </w:rPr>
        <w:t>Талак</w:t>
      </w:r>
      <w:r w:rsidRPr="009E6443">
        <w:rPr>
          <w:color w:val="000000"/>
          <w:sz w:val="32"/>
          <w:szCs w:val="32"/>
        </w:rPr>
        <w:t xml:space="preserve"> - развод, разрыв брачных отношений</w:t>
      </w:r>
    </w:p>
    <w:p w:rsidR="00155D70" w:rsidRPr="009E6443" w:rsidRDefault="00155D70" w:rsidP="00155D70">
      <w:pPr>
        <w:ind w:firstLine="284"/>
        <w:rPr>
          <w:sz w:val="32"/>
          <w:szCs w:val="32"/>
        </w:rPr>
      </w:pPr>
      <w:r w:rsidRPr="009E6443">
        <w:rPr>
          <w:b/>
          <w:color w:val="000000"/>
          <w:sz w:val="32"/>
          <w:szCs w:val="32"/>
        </w:rPr>
        <w:t xml:space="preserve">Хулла </w:t>
      </w:r>
      <w:r w:rsidRPr="009E6443">
        <w:rPr>
          <w:color w:val="000000"/>
          <w:sz w:val="32"/>
          <w:szCs w:val="32"/>
        </w:rPr>
        <w:t>-  окончательный развод, после которого женщина становится з</w:t>
      </w:r>
      <w:r w:rsidRPr="009E6443">
        <w:rPr>
          <w:color w:val="000000"/>
          <w:sz w:val="32"/>
          <w:szCs w:val="32"/>
        </w:rPr>
        <w:t>а</w:t>
      </w:r>
      <w:r w:rsidRPr="009E6443">
        <w:rPr>
          <w:color w:val="000000"/>
          <w:sz w:val="32"/>
          <w:szCs w:val="32"/>
        </w:rPr>
        <w:t>претной для своего мужа</w:t>
      </w:r>
    </w:p>
    <w:p w:rsidR="00155D70" w:rsidRPr="009E6443" w:rsidRDefault="00155D70" w:rsidP="00155D70">
      <w:pPr>
        <w:ind w:firstLine="284"/>
        <w:rPr>
          <w:sz w:val="32"/>
          <w:szCs w:val="32"/>
        </w:rPr>
      </w:pPr>
      <w:r w:rsidRPr="009E6443">
        <w:rPr>
          <w:b/>
          <w:sz w:val="32"/>
          <w:szCs w:val="32"/>
        </w:rPr>
        <w:t xml:space="preserve">Тадждид ан-Никах </w:t>
      </w:r>
      <w:r w:rsidRPr="009E6443">
        <w:rPr>
          <w:sz w:val="32"/>
          <w:szCs w:val="32"/>
        </w:rPr>
        <w:t>- обновление брака в случае, если кто-либо из супр</w:t>
      </w:r>
      <w:r w:rsidRPr="009E6443">
        <w:rPr>
          <w:sz w:val="32"/>
          <w:szCs w:val="32"/>
        </w:rPr>
        <w:t>у</w:t>
      </w:r>
      <w:r w:rsidRPr="009E6443">
        <w:rPr>
          <w:sz w:val="32"/>
          <w:szCs w:val="32"/>
        </w:rPr>
        <w:t>гов вначале совершил вероотступничество, а затем вернулся в И</w:t>
      </w:r>
      <w:r w:rsidRPr="009E6443">
        <w:rPr>
          <w:sz w:val="32"/>
          <w:szCs w:val="32"/>
        </w:rPr>
        <w:t>с</w:t>
      </w:r>
      <w:r w:rsidRPr="009E6443">
        <w:rPr>
          <w:sz w:val="32"/>
          <w:szCs w:val="32"/>
        </w:rPr>
        <w:t>лам</w:t>
      </w:r>
    </w:p>
    <w:p w:rsidR="00155D70" w:rsidRPr="009E6443" w:rsidRDefault="00155D70" w:rsidP="00155D70">
      <w:pPr>
        <w:ind w:firstLine="284"/>
        <w:rPr>
          <w:sz w:val="32"/>
          <w:szCs w:val="32"/>
        </w:rPr>
      </w:pPr>
      <w:r w:rsidRPr="009E6443">
        <w:rPr>
          <w:b/>
          <w:sz w:val="32"/>
          <w:szCs w:val="32"/>
        </w:rPr>
        <w:t>Тааддуд аз-Завджат</w:t>
      </w:r>
      <w:r w:rsidRPr="009E6443">
        <w:rPr>
          <w:sz w:val="32"/>
          <w:szCs w:val="32"/>
        </w:rPr>
        <w:t xml:space="preserve"> - женитьба на нескольких женщинах, полигамия</w:t>
      </w:r>
    </w:p>
    <w:p w:rsidR="00155D70" w:rsidRPr="009E6443" w:rsidRDefault="00155D70" w:rsidP="00155D70">
      <w:pPr>
        <w:ind w:firstLine="284"/>
        <w:rPr>
          <w:sz w:val="32"/>
          <w:szCs w:val="32"/>
        </w:rPr>
      </w:pPr>
    </w:p>
    <w:p w:rsidR="00155D70" w:rsidRPr="009E6443" w:rsidRDefault="00155D70" w:rsidP="00155D70">
      <w:pPr>
        <w:ind w:firstLine="284"/>
        <w:jc w:val="center"/>
        <w:rPr>
          <w:b/>
          <w:color w:val="000000"/>
          <w:sz w:val="32"/>
          <w:szCs w:val="32"/>
        </w:rPr>
      </w:pPr>
      <w:r w:rsidRPr="009E6443">
        <w:rPr>
          <w:b/>
          <w:color w:val="000000"/>
          <w:sz w:val="32"/>
          <w:szCs w:val="32"/>
        </w:rPr>
        <w:t>3. Укуба</w:t>
      </w:r>
    </w:p>
    <w:p w:rsidR="00155D70" w:rsidRPr="009E6443" w:rsidRDefault="00155D70" w:rsidP="00155D70">
      <w:pPr>
        <w:ind w:firstLine="284"/>
        <w:jc w:val="center"/>
        <w:rPr>
          <w:color w:val="000000"/>
          <w:sz w:val="32"/>
          <w:szCs w:val="32"/>
        </w:rPr>
      </w:pPr>
      <w:r w:rsidRPr="009E6443">
        <w:rPr>
          <w:color w:val="000000"/>
          <w:sz w:val="32"/>
          <w:szCs w:val="32"/>
        </w:rPr>
        <w:t>(наказания за правонарушения)</w:t>
      </w:r>
    </w:p>
    <w:p w:rsidR="00155D70" w:rsidRPr="009E6443" w:rsidRDefault="00155D70" w:rsidP="00155D70">
      <w:pPr>
        <w:ind w:firstLine="284"/>
        <w:rPr>
          <w:b/>
          <w:color w:val="000000"/>
          <w:sz w:val="32"/>
          <w:szCs w:val="32"/>
        </w:rPr>
      </w:pPr>
    </w:p>
    <w:p w:rsidR="00155D70" w:rsidRPr="009E6443" w:rsidRDefault="00155D70" w:rsidP="00155D70">
      <w:pPr>
        <w:ind w:firstLine="284"/>
        <w:rPr>
          <w:sz w:val="32"/>
          <w:szCs w:val="32"/>
        </w:rPr>
      </w:pPr>
      <w:r w:rsidRPr="009E6443">
        <w:rPr>
          <w:b/>
          <w:sz w:val="32"/>
          <w:szCs w:val="32"/>
        </w:rPr>
        <w:t>Хадд</w:t>
      </w:r>
      <w:r w:rsidRPr="009E6443">
        <w:rPr>
          <w:sz w:val="32"/>
          <w:szCs w:val="32"/>
        </w:rPr>
        <w:t xml:space="preserve"> - наказания за правонарушения, оговоренные Кораном и Сунной</w:t>
      </w:r>
    </w:p>
    <w:p w:rsidR="00155D70" w:rsidRPr="009E6443" w:rsidRDefault="00155D70" w:rsidP="00155D70">
      <w:pPr>
        <w:ind w:firstLine="284"/>
        <w:rPr>
          <w:sz w:val="32"/>
          <w:szCs w:val="32"/>
        </w:rPr>
      </w:pPr>
      <w:r w:rsidRPr="009E6443">
        <w:rPr>
          <w:b/>
          <w:sz w:val="32"/>
          <w:szCs w:val="32"/>
        </w:rPr>
        <w:t xml:space="preserve">Тазир </w:t>
      </w:r>
      <w:r w:rsidRPr="009E6443">
        <w:rPr>
          <w:sz w:val="32"/>
          <w:szCs w:val="32"/>
        </w:rPr>
        <w:t>- наказания за правонарушения, о которых в Коране и Сунне не г</w:t>
      </w:r>
      <w:r w:rsidRPr="009E6443">
        <w:rPr>
          <w:sz w:val="32"/>
          <w:szCs w:val="32"/>
        </w:rPr>
        <w:t>о</w:t>
      </w:r>
      <w:r w:rsidRPr="009E6443">
        <w:rPr>
          <w:sz w:val="32"/>
          <w:szCs w:val="32"/>
        </w:rPr>
        <w:t>ворится</w:t>
      </w:r>
    </w:p>
    <w:p w:rsidR="00155D70" w:rsidRPr="009E6443" w:rsidRDefault="00155D70" w:rsidP="00155D70">
      <w:pPr>
        <w:tabs>
          <w:tab w:val="left" w:pos="2580"/>
        </w:tabs>
        <w:ind w:firstLine="284"/>
        <w:rPr>
          <w:color w:val="000000"/>
          <w:sz w:val="32"/>
          <w:szCs w:val="32"/>
        </w:rPr>
      </w:pPr>
      <w:r w:rsidRPr="009E6443">
        <w:rPr>
          <w:b/>
          <w:color w:val="000000"/>
          <w:sz w:val="32"/>
          <w:szCs w:val="32"/>
        </w:rPr>
        <w:t>Дийа</w:t>
      </w:r>
      <w:r w:rsidRPr="009E6443">
        <w:rPr>
          <w:color w:val="000000"/>
          <w:sz w:val="32"/>
          <w:szCs w:val="32"/>
        </w:rPr>
        <w:t xml:space="preserve"> - компенсация, возмещение ущерба в случаях убийства, увечья и р</w:t>
      </w:r>
      <w:r w:rsidRPr="009E6443">
        <w:rPr>
          <w:color w:val="000000"/>
          <w:sz w:val="32"/>
          <w:szCs w:val="32"/>
        </w:rPr>
        <w:t>а</w:t>
      </w:r>
      <w:r w:rsidRPr="009E6443">
        <w:rPr>
          <w:color w:val="000000"/>
          <w:sz w:val="32"/>
          <w:szCs w:val="32"/>
        </w:rPr>
        <w:t>нения человека</w:t>
      </w:r>
    </w:p>
    <w:p w:rsidR="00155D70" w:rsidRPr="009E6443" w:rsidRDefault="00DF2755" w:rsidP="00155D70">
      <w:pPr>
        <w:ind w:firstLine="284"/>
        <w:rPr>
          <w:sz w:val="32"/>
          <w:szCs w:val="32"/>
        </w:rPr>
      </w:pPr>
      <w:r>
        <w:rPr>
          <w:b/>
          <w:sz w:val="32"/>
          <w:szCs w:val="32"/>
        </w:rPr>
        <w:t>Кы</w:t>
      </w:r>
      <w:r w:rsidR="00155D70" w:rsidRPr="009E6443">
        <w:rPr>
          <w:b/>
          <w:sz w:val="32"/>
          <w:szCs w:val="32"/>
        </w:rPr>
        <w:t xml:space="preserve">сас </w:t>
      </w:r>
      <w:r w:rsidR="00155D70" w:rsidRPr="009E6443">
        <w:rPr>
          <w:sz w:val="32"/>
          <w:szCs w:val="32"/>
        </w:rPr>
        <w:t>- месть, убийство человека умышленно совершившего убийство другого человека в соответствии с полож</w:t>
      </w:r>
      <w:r w:rsidR="00155D70" w:rsidRPr="009E6443">
        <w:rPr>
          <w:sz w:val="32"/>
          <w:szCs w:val="32"/>
        </w:rPr>
        <w:t>е</w:t>
      </w:r>
      <w:r w:rsidR="00155D70" w:rsidRPr="009E6443">
        <w:rPr>
          <w:sz w:val="32"/>
          <w:szCs w:val="32"/>
        </w:rPr>
        <w:t>ниями с законами шариата</w:t>
      </w:r>
    </w:p>
    <w:p w:rsidR="00155D70" w:rsidRPr="009E6443" w:rsidRDefault="00155D70" w:rsidP="00155D70">
      <w:pPr>
        <w:ind w:firstLine="284"/>
        <w:rPr>
          <w:sz w:val="32"/>
          <w:szCs w:val="32"/>
        </w:rPr>
      </w:pPr>
      <w:r w:rsidRPr="009E6443">
        <w:rPr>
          <w:b/>
          <w:sz w:val="32"/>
          <w:szCs w:val="32"/>
        </w:rPr>
        <w:t xml:space="preserve">Гурра </w:t>
      </w:r>
      <w:r w:rsidRPr="009E6443">
        <w:rPr>
          <w:sz w:val="32"/>
          <w:szCs w:val="32"/>
        </w:rPr>
        <w:t>- сумма, которую обязан уплатить человек, который виновен в с</w:t>
      </w:r>
      <w:r w:rsidRPr="009E6443">
        <w:rPr>
          <w:sz w:val="32"/>
          <w:szCs w:val="32"/>
        </w:rPr>
        <w:t>о</w:t>
      </w:r>
      <w:r w:rsidRPr="009E6443">
        <w:rPr>
          <w:sz w:val="32"/>
          <w:szCs w:val="32"/>
        </w:rPr>
        <w:t>вершении преждевременного вывода и убийства плода из утробы матери (аборта)</w:t>
      </w:r>
    </w:p>
    <w:p w:rsidR="00155D70" w:rsidRPr="009E6443" w:rsidRDefault="00155D70" w:rsidP="00155D70">
      <w:pPr>
        <w:ind w:firstLine="284"/>
        <w:rPr>
          <w:sz w:val="32"/>
          <w:szCs w:val="32"/>
        </w:rPr>
      </w:pPr>
      <w:r w:rsidRPr="009E6443">
        <w:rPr>
          <w:b/>
          <w:sz w:val="32"/>
          <w:szCs w:val="32"/>
        </w:rPr>
        <w:t>Раджм</w:t>
      </w:r>
      <w:r w:rsidRPr="009E6443">
        <w:rPr>
          <w:sz w:val="32"/>
          <w:szCs w:val="32"/>
        </w:rPr>
        <w:t xml:space="preserve"> - побитие камнями до смерти за прелюбодеяние</w:t>
      </w:r>
    </w:p>
    <w:p w:rsidR="00155D70" w:rsidRPr="009E6443" w:rsidRDefault="00155D70" w:rsidP="00155D70">
      <w:pPr>
        <w:ind w:firstLine="284"/>
        <w:rPr>
          <w:color w:val="000000"/>
          <w:sz w:val="32"/>
          <w:szCs w:val="32"/>
        </w:rPr>
      </w:pPr>
    </w:p>
    <w:p w:rsidR="00155D70" w:rsidRPr="009E6443" w:rsidRDefault="00155D70" w:rsidP="00155D70">
      <w:pPr>
        <w:ind w:firstLine="284"/>
        <w:jc w:val="center"/>
        <w:rPr>
          <w:b/>
          <w:sz w:val="32"/>
          <w:szCs w:val="32"/>
        </w:rPr>
      </w:pPr>
      <w:r w:rsidRPr="009E6443">
        <w:rPr>
          <w:b/>
          <w:sz w:val="32"/>
          <w:szCs w:val="32"/>
        </w:rPr>
        <w:t>4. Специальные термины мусульманского права</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 xml:space="preserve">Мазхаб </w:t>
      </w:r>
      <w:r w:rsidRPr="009E6443">
        <w:rPr>
          <w:sz w:val="32"/>
          <w:szCs w:val="32"/>
        </w:rPr>
        <w:t xml:space="preserve">- путь, по которому следует мусульманин, богословско-правовая школа. </w:t>
      </w:r>
    </w:p>
    <w:p w:rsidR="00155D70" w:rsidRPr="009E6443" w:rsidRDefault="00155D70" w:rsidP="00155D70">
      <w:pPr>
        <w:ind w:firstLine="284"/>
        <w:rPr>
          <w:sz w:val="32"/>
          <w:szCs w:val="32"/>
        </w:rPr>
      </w:pPr>
      <w:r w:rsidRPr="009E6443">
        <w:rPr>
          <w:b/>
          <w:sz w:val="32"/>
          <w:szCs w:val="32"/>
        </w:rPr>
        <w:t xml:space="preserve">Фард </w:t>
      </w:r>
      <w:r w:rsidRPr="009E6443">
        <w:rPr>
          <w:sz w:val="32"/>
          <w:szCs w:val="32"/>
        </w:rPr>
        <w:t>- обязательное для исполнения религиозное предписание</w:t>
      </w:r>
    </w:p>
    <w:p w:rsidR="00155D70" w:rsidRPr="009E6443" w:rsidRDefault="00155D70" w:rsidP="00155D70">
      <w:pPr>
        <w:ind w:firstLine="284"/>
        <w:rPr>
          <w:sz w:val="32"/>
          <w:szCs w:val="32"/>
        </w:rPr>
      </w:pPr>
      <w:r w:rsidRPr="009E6443">
        <w:rPr>
          <w:b/>
          <w:sz w:val="32"/>
          <w:szCs w:val="32"/>
        </w:rPr>
        <w:t>Ваджиб</w:t>
      </w:r>
      <w:r w:rsidRPr="009E6443">
        <w:rPr>
          <w:sz w:val="32"/>
          <w:szCs w:val="32"/>
        </w:rPr>
        <w:t xml:space="preserve"> - необходимость обязательного исполнения того или иного рел</w:t>
      </w:r>
      <w:r w:rsidRPr="009E6443">
        <w:rPr>
          <w:sz w:val="32"/>
          <w:szCs w:val="32"/>
        </w:rPr>
        <w:t>и</w:t>
      </w:r>
      <w:r w:rsidRPr="009E6443">
        <w:rPr>
          <w:sz w:val="32"/>
          <w:szCs w:val="32"/>
        </w:rPr>
        <w:t>гиозного предписания</w:t>
      </w:r>
    </w:p>
    <w:p w:rsidR="00155D70" w:rsidRPr="009E6443" w:rsidRDefault="00155D70" w:rsidP="00155D70">
      <w:pPr>
        <w:ind w:firstLine="284"/>
        <w:rPr>
          <w:sz w:val="32"/>
          <w:szCs w:val="32"/>
        </w:rPr>
      </w:pPr>
      <w:r w:rsidRPr="009E6443">
        <w:rPr>
          <w:b/>
          <w:sz w:val="32"/>
          <w:szCs w:val="32"/>
        </w:rPr>
        <w:t>Батиль</w:t>
      </w:r>
      <w:r w:rsidRPr="009E6443">
        <w:rPr>
          <w:sz w:val="32"/>
          <w:szCs w:val="32"/>
        </w:rPr>
        <w:t xml:space="preserve"> - любая вера, мысль, заключение или поведение, не соответс</w:t>
      </w:r>
      <w:r w:rsidRPr="009E6443">
        <w:rPr>
          <w:sz w:val="32"/>
          <w:szCs w:val="32"/>
        </w:rPr>
        <w:t>т</w:t>
      </w:r>
      <w:r w:rsidRPr="009E6443">
        <w:rPr>
          <w:sz w:val="32"/>
          <w:szCs w:val="32"/>
        </w:rPr>
        <w:t>вующая положениям Корана и Сунны</w:t>
      </w:r>
    </w:p>
    <w:p w:rsidR="00155D70" w:rsidRPr="009E6443" w:rsidRDefault="00155D70" w:rsidP="00155D70">
      <w:pPr>
        <w:ind w:firstLine="284"/>
        <w:rPr>
          <w:sz w:val="32"/>
          <w:szCs w:val="32"/>
        </w:rPr>
      </w:pPr>
      <w:r w:rsidRPr="009E6443">
        <w:rPr>
          <w:b/>
          <w:sz w:val="32"/>
          <w:szCs w:val="32"/>
        </w:rPr>
        <w:t xml:space="preserve">Джаиз </w:t>
      </w:r>
      <w:r w:rsidRPr="009E6443">
        <w:rPr>
          <w:sz w:val="32"/>
          <w:szCs w:val="32"/>
        </w:rPr>
        <w:t>- действие, совершение или не совершение которого является од</w:t>
      </w:r>
      <w:r w:rsidRPr="009E6443">
        <w:rPr>
          <w:sz w:val="32"/>
          <w:szCs w:val="32"/>
        </w:rPr>
        <w:t>и</w:t>
      </w:r>
      <w:r w:rsidRPr="009E6443">
        <w:rPr>
          <w:sz w:val="32"/>
          <w:szCs w:val="32"/>
        </w:rPr>
        <w:t>наково приемлемым и дозволенным</w:t>
      </w:r>
    </w:p>
    <w:p w:rsidR="00155D70" w:rsidRPr="009E6443" w:rsidRDefault="00155D70" w:rsidP="00155D70">
      <w:pPr>
        <w:tabs>
          <w:tab w:val="left" w:pos="2580"/>
        </w:tabs>
        <w:ind w:firstLine="284"/>
        <w:rPr>
          <w:b/>
          <w:color w:val="000000"/>
          <w:sz w:val="32"/>
          <w:szCs w:val="32"/>
        </w:rPr>
      </w:pPr>
      <w:r w:rsidRPr="009E6443">
        <w:rPr>
          <w:b/>
          <w:color w:val="000000"/>
          <w:sz w:val="32"/>
          <w:szCs w:val="32"/>
        </w:rPr>
        <w:t>Ибаха</w:t>
      </w:r>
      <w:r w:rsidRPr="009E6443">
        <w:rPr>
          <w:color w:val="000000"/>
          <w:sz w:val="32"/>
          <w:szCs w:val="32"/>
        </w:rPr>
        <w:t xml:space="preserve"> - возможность совершения различных деяний, которые не квал</w:t>
      </w:r>
      <w:r w:rsidRPr="009E6443">
        <w:rPr>
          <w:color w:val="000000"/>
          <w:sz w:val="32"/>
          <w:szCs w:val="32"/>
        </w:rPr>
        <w:t>и</w:t>
      </w:r>
      <w:r w:rsidRPr="009E6443">
        <w:rPr>
          <w:color w:val="000000"/>
          <w:sz w:val="32"/>
          <w:szCs w:val="32"/>
        </w:rPr>
        <w:t>фицируются как запретные, нежелательные, ра</w:t>
      </w:r>
      <w:r w:rsidRPr="009E6443">
        <w:rPr>
          <w:color w:val="000000"/>
          <w:sz w:val="32"/>
          <w:szCs w:val="32"/>
        </w:rPr>
        <w:t>з</w:t>
      </w:r>
      <w:r w:rsidRPr="009E6443">
        <w:rPr>
          <w:color w:val="000000"/>
          <w:sz w:val="32"/>
          <w:szCs w:val="32"/>
        </w:rPr>
        <w:t>решенные</w:t>
      </w:r>
    </w:p>
    <w:p w:rsidR="00155D70" w:rsidRPr="009E6443" w:rsidRDefault="00155D70" w:rsidP="00155D70">
      <w:pPr>
        <w:tabs>
          <w:tab w:val="left" w:pos="7810"/>
        </w:tabs>
        <w:ind w:firstLine="284"/>
        <w:rPr>
          <w:color w:val="000000"/>
          <w:sz w:val="32"/>
          <w:szCs w:val="32"/>
        </w:rPr>
      </w:pPr>
      <w:r w:rsidRPr="009E6443">
        <w:rPr>
          <w:b/>
          <w:color w:val="000000"/>
          <w:sz w:val="32"/>
          <w:szCs w:val="32"/>
        </w:rPr>
        <w:t>Халал</w:t>
      </w:r>
      <w:r w:rsidRPr="009E6443">
        <w:rPr>
          <w:color w:val="000000"/>
          <w:sz w:val="32"/>
          <w:szCs w:val="32"/>
        </w:rPr>
        <w:t xml:space="preserve"> - разрешенные вещи и деяния</w:t>
      </w:r>
    </w:p>
    <w:p w:rsidR="00155D70" w:rsidRPr="009E6443" w:rsidRDefault="00155D70" w:rsidP="00155D70">
      <w:pPr>
        <w:ind w:firstLine="284"/>
        <w:rPr>
          <w:sz w:val="32"/>
          <w:szCs w:val="32"/>
        </w:rPr>
      </w:pPr>
      <w:r w:rsidRPr="009E6443">
        <w:rPr>
          <w:b/>
          <w:sz w:val="32"/>
          <w:szCs w:val="32"/>
        </w:rPr>
        <w:t>Мандуб</w:t>
      </w:r>
      <w:r w:rsidRPr="009E6443">
        <w:rPr>
          <w:sz w:val="32"/>
          <w:szCs w:val="32"/>
        </w:rPr>
        <w:t xml:space="preserve"> - действие, совершение которого является богоугодным делом, а не совершение не является грехо</w:t>
      </w:r>
      <w:r w:rsidRPr="009E6443">
        <w:rPr>
          <w:sz w:val="32"/>
          <w:szCs w:val="32"/>
        </w:rPr>
        <w:t>в</w:t>
      </w:r>
      <w:r w:rsidRPr="009E6443">
        <w:rPr>
          <w:sz w:val="32"/>
          <w:szCs w:val="32"/>
        </w:rPr>
        <w:t>ным</w:t>
      </w:r>
    </w:p>
    <w:p w:rsidR="00155D70" w:rsidRPr="009E6443" w:rsidRDefault="00155D70" w:rsidP="00155D70">
      <w:pPr>
        <w:ind w:firstLine="284"/>
        <w:rPr>
          <w:color w:val="000000"/>
          <w:sz w:val="32"/>
          <w:szCs w:val="32"/>
        </w:rPr>
      </w:pPr>
      <w:r w:rsidRPr="009E6443">
        <w:rPr>
          <w:b/>
          <w:color w:val="000000"/>
          <w:sz w:val="32"/>
          <w:szCs w:val="32"/>
        </w:rPr>
        <w:t>Мубах</w:t>
      </w:r>
      <w:r w:rsidRPr="009E6443">
        <w:rPr>
          <w:color w:val="000000"/>
          <w:sz w:val="32"/>
          <w:szCs w:val="32"/>
        </w:rPr>
        <w:t xml:space="preserve"> - разрешенные деяния, совершение которых не предписывается, но и не запрещается ш</w:t>
      </w:r>
      <w:r w:rsidRPr="009E6443">
        <w:rPr>
          <w:color w:val="000000"/>
          <w:sz w:val="32"/>
          <w:szCs w:val="32"/>
        </w:rPr>
        <w:t>а</w:t>
      </w:r>
      <w:r w:rsidRPr="009E6443">
        <w:rPr>
          <w:color w:val="000000"/>
          <w:sz w:val="32"/>
          <w:szCs w:val="32"/>
        </w:rPr>
        <w:t>риатом</w:t>
      </w:r>
    </w:p>
    <w:p w:rsidR="00155D70" w:rsidRPr="009E6443" w:rsidRDefault="00155D70" w:rsidP="00155D70">
      <w:pPr>
        <w:ind w:firstLine="284"/>
        <w:rPr>
          <w:color w:val="000000"/>
          <w:sz w:val="32"/>
          <w:szCs w:val="32"/>
        </w:rPr>
      </w:pPr>
      <w:r w:rsidRPr="009E6443">
        <w:rPr>
          <w:b/>
          <w:color w:val="000000"/>
          <w:sz w:val="32"/>
          <w:szCs w:val="32"/>
        </w:rPr>
        <w:t>Мустахаб</w:t>
      </w:r>
      <w:r w:rsidRPr="009E6443">
        <w:rPr>
          <w:color w:val="000000"/>
          <w:sz w:val="32"/>
          <w:szCs w:val="32"/>
        </w:rPr>
        <w:t xml:space="preserve"> - Богоугодные деяния, которые желательно совершать в связи с тем, что их обычно совершал пророк Мухаммад и его сподвижн</w:t>
      </w:r>
      <w:r w:rsidRPr="009E6443">
        <w:rPr>
          <w:color w:val="000000"/>
          <w:sz w:val="32"/>
          <w:szCs w:val="32"/>
        </w:rPr>
        <w:t>и</w:t>
      </w:r>
      <w:r w:rsidRPr="009E6443">
        <w:rPr>
          <w:color w:val="000000"/>
          <w:sz w:val="32"/>
          <w:szCs w:val="32"/>
        </w:rPr>
        <w:t>ки</w:t>
      </w:r>
    </w:p>
    <w:p w:rsidR="00155D70" w:rsidRPr="009E6443" w:rsidRDefault="00155D70" w:rsidP="00155D70">
      <w:pPr>
        <w:ind w:firstLine="284"/>
        <w:rPr>
          <w:sz w:val="32"/>
          <w:szCs w:val="32"/>
        </w:rPr>
      </w:pPr>
      <w:r w:rsidRPr="009E6443">
        <w:rPr>
          <w:b/>
          <w:sz w:val="32"/>
          <w:szCs w:val="32"/>
        </w:rPr>
        <w:t>Рухсат</w:t>
      </w:r>
      <w:r w:rsidRPr="009E6443">
        <w:rPr>
          <w:sz w:val="32"/>
          <w:szCs w:val="32"/>
        </w:rPr>
        <w:t xml:space="preserve"> - некоторые исключения из общих правил, которые предписыв</w:t>
      </w:r>
      <w:r w:rsidRPr="009E6443">
        <w:rPr>
          <w:sz w:val="32"/>
          <w:szCs w:val="32"/>
        </w:rPr>
        <w:t>а</w:t>
      </w:r>
      <w:r w:rsidRPr="009E6443">
        <w:rPr>
          <w:sz w:val="32"/>
          <w:szCs w:val="32"/>
        </w:rPr>
        <w:t>ются шариатом для мусульман в исключител</w:t>
      </w:r>
      <w:r w:rsidRPr="009E6443">
        <w:rPr>
          <w:sz w:val="32"/>
          <w:szCs w:val="32"/>
        </w:rPr>
        <w:t>ь</w:t>
      </w:r>
      <w:r w:rsidRPr="009E6443">
        <w:rPr>
          <w:sz w:val="32"/>
          <w:szCs w:val="32"/>
        </w:rPr>
        <w:t>ных случаях</w:t>
      </w:r>
    </w:p>
    <w:p w:rsidR="00155D70" w:rsidRPr="009E6443" w:rsidRDefault="00155D70" w:rsidP="00155D70">
      <w:pPr>
        <w:tabs>
          <w:tab w:val="left" w:pos="7810"/>
        </w:tabs>
        <w:ind w:firstLine="284"/>
        <w:rPr>
          <w:sz w:val="32"/>
          <w:szCs w:val="32"/>
        </w:rPr>
      </w:pPr>
      <w:r w:rsidRPr="009E6443">
        <w:rPr>
          <w:b/>
          <w:sz w:val="32"/>
          <w:szCs w:val="32"/>
        </w:rPr>
        <w:t>Сахих</w:t>
      </w:r>
      <w:r w:rsidRPr="009E6443">
        <w:rPr>
          <w:sz w:val="32"/>
          <w:szCs w:val="32"/>
        </w:rPr>
        <w:t xml:space="preserve"> - действительное и верное действие или повествование</w:t>
      </w:r>
    </w:p>
    <w:p w:rsidR="00155D70" w:rsidRPr="009E6443" w:rsidRDefault="00155D70" w:rsidP="00155D70">
      <w:pPr>
        <w:tabs>
          <w:tab w:val="left" w:pos="7810"/>
        </w:tabs>
        <w:ind w:firstLine="284"/>
        <w:rPr>
          <w:sz w:val="32"/>
          <w:szCs w:val="32"/>
        </w:rPr>
      </w:pPr>
      <w:r w:rsidRPr="009E6443">
        <w:rPr>
          <w:b/>
          <w:sz w:val="32"/>
          <w:szCs w:val="32"/>
        </w:rPr>
        <w:t xml:space="preserve">Саваб </w:t>
      </w:r>
      <w:r w:rsidRPr="009E6443">
        <w:rPr>
          <w:sz w:val="32"/>
          <w:szCs w:val="32"/>
        </w:rPr>
        <w:t>- награда, которую даст Аллах в следующей жизни за благие, до</w:t>
      </w:r>
      <w:r w:rsidRPr="009E6443">
        <w:rPr>
          <w:sz w:val="32"/>
          <w:szCs w:val="32"/>
        </w:rPr>
        <w:t>б</w:t>
      </w:r>
      <w:r w:rsidRPr="009E6443">
        <w:rPr>
          <w:sz w:val="32"/>
          <w:szCs w:val="32"/>
        </w:rPr>
        <w:t>родетельные и богоугодные дела в земной жи</w:t>
      </w:r>
      <w:r w:rsidRPr="009E6443">
        <w:rPr>
          <w:sz w:val="32"/>
          <w:szCs w:val="32"/>
        </w:rPr>
        <w:t>з</w:t>
      </w:r>
      <w:r w:rsidRPr="009E6443">
        <w:rPr>
          <w:sz w:val="32"/>
          <w:szCs w:val="32"/>
        </w:rPr>
        <w:t>ни</w:t>
      </w:r>
    </w:p>
    <w:p w:rsidR="00155D70" w:rsidRPr="009E6443" w:rsidRDefault="00155D70" w:rsidP="00155D70">
      <w:pPr>
        <w:tabs>
          <w:tab w:val="left" w:pos="7810"/>
        </w:tabs>
        <w:ind w:firstLine="284"/>
        <w:rPr>
          <w:sz w:val="32"/>
          <w:szCs w:val="32"/>
        </w:rPr>
      </w:pPr>
      <w:r w:rsidRPr="009E6443">
        <w:rPr>
          <w:b/>
          <w:sz w:val="32"/>
          <w:szCs w:val="32"/>
        </w:rPr>
        <w:t>Харам</w:t>
      </w:r>
      <w:r w:rsidRPr="009E6443">
        <w:rPr>
          <w:sz w:val="32"/>
          <w:szCs w:val="32"/>
        </w:rPr>
        <w:t xml:space="preserve"> - запрещенные вещи и деяния</w:t>
      </w:r>
    </w:p>
    <w:p w:rsidR="00155D70" w:rsidRPr="009E6443" w:rsidRDefault="00155D70" w:rsidP="00155D70">
      <w:pPr>
        <w:ind w:firstLine="284"/>
        <w:rPr>
          <w:color w:val="000000"/>
          <w:sz w:val="32"/>
          <w:szCs w:val="32"/>
        </w:rPr>
      </w:pPr>
      <w:r w:rsidRPr="009E6443">
        <w:rPr>
          <w:b/>
          <w:color w:val="000000"/>
          <w:sz w:val="32"/>
          <w:szCs w:val="32"/>
        </w:rPr>
        <w:t>Фасад</w:t>
      </w:r>
      <w:r w:rsidRPr="009E6443">
        <w:rPr>
          <w:color w:val="000000"/>
          <w:sz w:val="32"/>
          <w:szCs w:val="32"/>
        </w:rPr>
        <w:t xml:space="preserve"> - нечто вначале нормальное и пригодное, затем утерявшее эти кач</w:t>
      </w:r>
      <w:r w:rsidRPr="009E6443">
        <w:rPr>
          <w:color w:val="000000"/>
          <w:sz w:val="32"/>
          <w:szCs w:val="32"/>
        </w:rPr>
        <w:t>е</w:t>
      </w:r>
      <w:r w:rsidRPr="009E6443">
        <w:rPr>
          <w:color w:val="000000"/>
          <w:sz w:val="32"/>
          <w:szCs w:val="32"/>
        </w:rPr>
        <w:t>ства и ставшее испо</w:t>
      </w:r>
      <w:r w:rsidRPr="009E6443">
        <w:rPr>
          <w:color w:val="000000"/>
          <w:sz w:val="32"/>
          <w:szCs w:val="32"/>
        </w:rPr>
        <w:t>р</w:t>
      </w:r>
      <w:r w:rsidRPr="009E6443">
        <w:rPr>
          <w:color w:val="000000"/>
          <w:sz w:val="32"/>
          <w:szCs w:val="32"/>
        </w:rPr>
        <w:t>ченным</w:t>
      </w:r>
    </w:p>
    <w:p w:rsidR="00155D70" w:rsidRPr="009E6443" w:rsidRDefault="00155D70" w:rsidP="00155D70">
      <w:pPr>
        <w:ind w:firstLine="284"/>
        <w:rPr>
          <w:sz w:val="32"/>
          <w:szCs w:val="32"/>
        </w:rPr>
      </w:pPr>
      <w:r w:rsidRPr="009E6443">
        <w:rPr>
          <w:b/>
          <w:sz w:val="32"/>
          <w:szCs w:val="32"/>
        </w:rPr>
        <w:t>Макрух</w:t>
      </w:r>
      <w:r w:rsidRPr="009E6443">
        <w:rPr>
          <w:sz w:val="32"/>
          <w:szCs w:val="32"/>
        </w:rPr>
        <w:t xml:space="preserve"> - нежелательная вещь или действие</w:t>
      </w:r>
    </w:p>
    <w:p w:rsidR="00155D70" w:rsidRPr="009E6443" w:rsidRDefault="00155D70" w:rsidP="00155D70">
      <w:pPr>
        <w:ind w:firstLine="284"/>
        <w:rPr>
          <w:color w:val="000000"/>
          <w:sz w:val="32"/>
          <w:szCs w:val="32"/>
        </w:rPr>
      </w:pPr>
      <w:r w:rsidRPr="009E6443">
        <w:rPr>
          <w:b/>
          <w:color w:val="000000"/>
          <w:sz w:val="32"/>
          <w:szCs w:val="32"/>
        </w:rPr>
        <w:t>Мункар</w:t>
      </w:r>
      <w:r w:rsidRPr="009E6443">
        <w:rPr>
          <w:color w:val="000000"/>
          <w:sz w:val="32"/>
          <w:szCs w:val="32"/>
        </w:rPr>
        <w:t xml:space="preserve"> - все, что запрещено аятами Корана, хадисами пророка Мухамм</w:t>
      </w:r>
      <w:r w:rsidRPr="009E6443">
        <w:rPr>
          <w:color w:val="000000"/>
          <w:sz w:val="32"/>
          <w:szCs w:val="32"/>
        </w:rPr>
        <w:t>а</w:t>
      </w:r>
      <w:r w:rsidRPr="009E6443">
        <w:rPr>
          <w:color w:val="000000"/>
          <w:sz w:val="32"/>
          <w:szCs w:val="32"/>
        </w:rPr>
        <w:t>да и иджмой муджтахидов</w:t>
      </w:r>
    </w:p>
    <w:p w:rsidR="00155D70" w:rsidRPr="009E6443" w:rsidRDefault="00155D70" w:rsidP="00155D70">
      <w:pPr>
        <w:ind w:firstLine="284"/>
        <w:rPr>
          <w:sz w:val="32"/>
          <w:szCs w:val="32"/>
        </w:rPr>
      </w:pPr>
      <w:r w:rsidRPr="009E6443">
        <w:rPr>
          <w:b/>
          <w:sz w:val="32"/>
          <w:szCs w:val="32"/>
        </w:rPr>
        <w:t>Фасит</w:t>
      </w:r>
      <w:r w:rsidRPr="009E6443">
        <w:rPr>
          <w:sz w:val="32"/>
          <w:szCs w:val="32"/>
        </w:rPr>
        <w:t xml:space="preserve"> -недействительность того или иного действия</w:t>
      </w:r>
    </w:p>
    <w:p w:rsidR="00155D70" w:rsidRPr="009E6443" w:rsidRDefault="00155D70" w:rsidP="00155D70">
      <w:pPr>
        <w:ind w:firstLine="284"/>
        <w:rPr>
          <w:sz w:val="32"/>
          <w:szCs w:val="32"/>
        </w:rPr>
      </w:pPr>
      <w:r w:rsidRPr="009E6443">
        <w:rPr>
          <w:b/>
          <w:sz w:val="32"/>
          <w:szCs w:val="32"/>
        </w:rPr>
        <w:t xml:space="preserve">Фидйа </w:t>
      </w:r>
      <w:r w:rsidRPr="009E6443">
        <w:rPr>
          <w:sz w:val="32"/>
          <w:szCs w:val="32"/>
        </w:rPr>
        <w:t>- выкуп, выплата определенного шариатом количества средств, взамен исполнения обязательного религио</w:t>
      </w:r>
      <w:r w:rsidRPr="009E6443">
        <w:rPr>
          <w:sz w:val="32"/>
          <w:szCs w:val="32"/>
        </w:rPr>
        <w:t>з</w:t>
      </w:r>
      <w:r w:rsidRPr="009E6443">
        <w:rPr>
          <w:sz w:val="32"/>
          <w:szCs w:val="32"/>
        </w:rPr>
        <w:t>ного служения</w:t>
      </w:r>
    </w:p>
    <w:p w:rsidR="00155D70" w:rsidRPr="009E6443" w:rsidRDefault="00155D70" w:rsidP="00155D70">
      <w:pPr>
        <w:ind w:firstLine="284"/>
        <w:rPr>
          <w:sz w:val="32"/>
          <w:szCs w:val="32"/>
        </w:rPr>
      </w:pPr>
      <w:r w:rsidRPr="009E6443">
        <w:rPr>
          <w:b/>
          <w:sz w:val="32"/>
          <w:szCs w:val="32"/>
        </w:rPr>
        <w:t xml:space="preserve">Назр </w:t>
      </w:r>
      <w:r w:rsidRPr="009E6443">
        <w:rPr>
          <w:sz w:val="32"/>
          <w:szCs w:val="32"/>
        </w:rPr>
        <w:t>- клятва данная Аллаху о совершении каких-либо богоугодных де</w:t>
      </w:r>
      <w:r w:rsidRPr="009E6443">
        <w:rPr>
          <w:sz w:val="32"/>
          <w:szCs w:val="32"/>
        </w:rPr>
        <w:t>я</w:t>
      </w:r>
      <w:r w:rsidRPr="009E6443">
        <w:rPr>
          <w:sz w:val="32"/>
          <w:szCs w:val="32"/>
        </w:rPr>
        <w:t>ний в случае исполнения какого-либо жел</w:t>
      </w:r>
      <w:r w:rsidRPr="009E6443">
        <w:rPr>
          <w:sz w:val="32"/>
          <w:szCs w:val="32"/>
        </w:rPr>
        <w:t>а</w:t>
      </w:r>
      <w:r w:rsidRPr="009E6443">
        <w:rPr>
          <w:sz w:val="32"/>
          <w:szCs w:val="32"/>
        </w:rPr>
        <w:t>ния</w:t>
      </w:r>
    </w:p>
    <w:p w:rsidR="00155D70" w:rsidRPr="009E6443" w:rsidRDefault="00155D70" w:rsidP="00155D70">
      <w:pPr>
        <w:ind w:firstLine="284"/>
        <w:rPr>
          <w:sz w:val="32"/>
          <w:szCs w:val="32"/>
        </w:rPr>
      </w:pPr>
      <w:r w:rsidRPr="009E6443">
        <w:rPr>
          <w:b/>
          <w:sz w:val="32"/>
          <w:szCs w:val="32"/>
        </w:rPr>
        <w:t xml:space="preserve">Каффара </w:t>
      </w:r>
      <w:r w:rsidRPr="009E6443">
        <w:rPr>
          <w:sz w:val="32"/>
          <w:szCs w:val="32"/>
        </w:rPr>
        <w:t>- какое-либо искупительное действие, выполненное взамен с</w:t>
      </w:r>
      <w:r w:rsidRPr="009E6443">
        <w:rPr>
          <w:sz w:val="32"/>
          <w:szCs w:val="32"/>
        </w:rPr>
        <w:t>о</w:t>
      </w:r>
      <w:r w:rsidRPr="009E6443">
        <w:rPr>
          <w:sz w:val="32"/>
          <w:szCs w:val="32"/>
        </w:rPr>
        <w:t>вершенного греха в соответствии с законами шариата</w:t>
      </w:r>
    </w:p>
    <w:p w:rsidR="00155D70" w:rsidRPr="009E6443" w:rsidRDefault="00155D70" w:rsidP="00155D70">
      <w:pPr>
        <w:tabs>
          <w:tab w:val="left" w:pos="2580"/>
        </w:tabs>
        <w:ind w:firstLine="284"/>
        <w:rPr>
          <w:color w:val="000000"/>
          <w:sz w:val="32"/>
          <w:szCs w:val="32"/>
        </w:rPr>
      </w:pPr>
      <w:r w:rsidRPr="009E6443">
        <w:rPr>
          <w:b/>
          <w:color w:val="000000"/>
          <w:sz w:val="32"/>
          <w:szCs w:val="32"/>
        </w:rPr>
        <w:t>Ихтилаф</w:t>
      </w:r>
      <w:r w:rsidRPr="009E6443">
        <w:rPr>
          <w:color w:val="000000"/>
          <w:sz w:val="32"/>
          <w:szCs w:val="32"/>
        </w:rPr>
        <w:t xml:space="preserve"> - конфликт, недоразумение, различные точки зрения и по</w:t>
      </w:r>
      <w:r w:rsidRPr="009E6443">
        <w:rPr>
          <w:color w:val="000000"/>
          <w:sz w:val="32"/>
          <w:szCs w:val="32"/>
        </w:rPr>
        <w:t>д</w:t>
      </w:r>
      <w:r w:rsidRPr="009E6443">
        <w:rPr>
          <w:color w:val="000000"/>
          <w:sz w:val="32"/>
          <w:szCs w:val="32"/>
        </w:rPr>
        <w:t>ходы к проблемам</w:t>
      </w:r>
    </w:p>
    <w:p w:rsidR="00155D70" w:rsidRPr="009E6443" w:rsidRDefault="00155D70" w:rsidP="00155D70">
      <w:pPr>
        <w:ind w:firstLine="284"/>
        <w:rPr>
          <w:sz w:val="32"/>
          <w:szCs w:val="32"/>
        </w:rPr>
      </w:pPr>
      <w:r w:rsidRPr="009E6443">
        <w:rPr>
          <w:b/>
          <w:sz w:val="32"/>
          <w:szCs w:val="32"/>
        </w:rPr>
        <w:t>Аджир</w:t>
      </w:r>
      <w:r w:rsidRPr="009E6443">
        <w:rPr>
          <w:sz w:val="32"/>
          <w:szCs w:val="32"/>
        </w:rPr>
        <w:t xml:space="preserve"> - вознаграждение  за выполненное дело</w:t>
      </w:r>
    </w:p>
    <w:p w:rsidR="00155D70" w:rsidRPr="009E6443" w:rsidRDefault="00155D70" w:rsidP="00155D70">
      <w:pPr>
        <w:ind w:firstLine="284"/>
        <w:rPr>
          <w:b/>
          <w:sz w:val="32"/>
          <w:szCs w:val="32"/>
        </w:rPr>
      </w:pPr>
      <w:r w:rsidRPr="009E6443">
        <w:rPr>
          <w:b/>
          <w:sz w:val="32"/>
          <w:szCs w:val="32"/>
        </w:rPr>
        <w:t xml:space="preserve">Адат </w:t>
      </w:r>
      <w:r w:rsidRPr="009E6443">
        <w:rPr>
          <w:sz w:val="32"/>
          <w:szCs w:val="32"/>
        </w:rPr>
        <w:t>- обычаи, которые могут быть использованы в качестве довода в пр</w:t>
      </w:r>
      <w:r w:rsidRPr="009E6443">
        <w:rPr>
          <w:sz w:val="32"/>
          <w:szCs w:val="32"/>
        </w:rPr>
        <w:t>а</w:t>
      </w:r>
      <w:r w:rsidRPr="009E6443">
        <w:rPr>
          <w:sz w:val="32"/>
          <w:szCs w:val="32"/>
        </w:rPr>
        <w:t>вовых вопросах</w:t>
      </w:r>
    </w:p>
    <w:p w:rsidR="00155D70" w:rsidRPr="009E6443" w:rsidRDefault="00155D70" w:rsidP="00155D70">
      <w:pPr>
        <w:tabs>
          <w:tab w:val="left" w:pos="7810"/>
        </w:tabs>
        <w:ind w:firstLine="284"/>
        <w:rPr>
          <w:sz w:val="32"/>
          <w:szCs w:val="32"/>
        </w:rPr>
      </w:pPr>
      <w:r w:rsidRPr="009E6443">
        <w:rPr>
          <w:b/>
          <w:sz w:val="32"/>
          <w:szCs w:val="32"/>
        </w:rPr>
        <w:t xml:space="preserve">Иджтихад </w:t>
      </w:r>
      <w:r w:rsidRPr="009E6443">
        <w:rPr>
          <w:sz w:val="32"/>
          <w:szCs w:val="32"/>
        </w:rPr>
        <w:t>- труд, усердие в вынесении правовых предписаний и решение различных религиозных проблем или вопросов на основании аятов Корана, х</w:t>
      </w:r>
      <w:r w:rsidRPr="009E6443">
        <w:rPr>
          <w:sz w:val="32"/>
          <w:szCs w:val="32"/>
        </w:rPr>
        <w:t>а</w:t>
      </w:r>
      <w:r w:rsidRPr="009E6443">
        <w:rPr>
          <w:sz w:val="32"/>
          <w:szCs w:val="32"/>
        </w:rPr>
        <w:t xml:space="preserve">дисов, </w:t>
      </w:r>
      <w:r w:rsidR="00354EB6" w:rsidRPr="009E6443">
        <w:rPr>
          <w:sz w:val="32"/>
          <w:szCs w:val="32"/>
        </w:rPr>
        <w:t>кыяс</w:t>
      </w:r>
      <w:r w:rsidRPr="009E6443">
        <w:rPr>
          <w:sz w:val="32"/>
          <w:szCs w:val="32"/>
        </w:rPr>
        <w:t>а и иджмы.</w:t>
      </w:r>
    </w:p>
    <w:p w:rsidR="00155D70" w:rsidRPr="009E6443" w:rsidRDefault="00155D70" w:rsidP="00155D70">
      <w:pPr>
        <w:tabs>
          <w:tab w:val="left" w:pos="7810"/>
        </w:tabs>
        <w:ind w:firstLine="284"/>
        <w:rPr>
          <w:sz w:val="32"/>
          <w:szCs w:val="32"/>
        </w:rPr>
      </w:pPr>
      <w:r w:rsidRPr="009E6443">
        <w:rPr>
          <w:b/>
          <w:sz w:val="32"/>
          <w:szCs w:val="32"/>
        </w:rPr>
        <w:t>Рукн и Шарт</w:t>
      </w:r>
      <w:r w:rsidRPr="009E6443">
        <w:rPr>
          <w:sz w:val="32"/>
          <w:szCs w:val="32"/>
        </w:rPr>
        <w:t xml:space="preserve"> - основы и условия религиозных актов</w:t>
      </w:r>
    </w:p>
    <w:p w:rsidR="00155D70" w:rsidRPr="009E6443" w:rsidRDefault="00155D70" w:rsidP="00155D70">
      <w:pPr>
        <w:ind w:firstLine="284"/>
        <w:rPr>
          <w:sz w:val="32"/>
          <w:szCs w:val="32"/>
        </w:rPr>
      </w:pPr>
      <w:r w:rsidRPr="009E6443">
        <w:rPr>
          <w:b/>
          <w:sz w:val="32"/>
          <w:szCs w:val="32"/>
        </w:rPr>
        <w:t>Бид’а</w:t>
      </w:r>
      <w:r w:rsidRPr="009E6443">
        <w:rPr>
          <w:sz w:val="32"/>
          <w:szCs w:val="32"/>
        </w:rPr>
        <w:t xml:space="preserve"> - новшества, которые были выдуманы и введены в исламскую рел</w:t>
      </w:r>
      <w:r w:rsidRPr="009E6443">
        <w:rPr>
          <w:sz w:val="32"/>
          <w:szCs w:val="32"/>
        </w:rPr>
        <w:t>и</w:t>
      </w:r>
      <w:r w:rsidRPr="009E6443">
        <w:rPr>
          <w:sz w:val="32"/>
          <w:szCs w:val="32"/>
        </w:rPr>
        <w:t>гию после периода жизни пророка Муха</w:t>
      </w:r>
      <w:r w:rsidRPr="009E6443">
        <w:rPr>
          <w:sz w:val="32"/>
          <w:szCs w:val="32"/>
        </w:rPr>
        <w:t>м</w:t>
      </w:r>
      <w:r w:rsidRPr="009E6443">
        <w:rPr>
          <w:sz w:val="32"/>
          <w:szCs w:val="32"/>
        </w:rPr>
        <w:t>мада и его сподвижников</w:t>
      </w:r>
    </w:p>
    <w:p w:rsidR="00155D70" w:rsidRPr="009E6443" w:rsidRDefault="00155D70" w:rsidP="00155D70">
      <w:pPr>
        <w:ind w:firstLine="284"/>
        <w:rPr>
          <w:color w:val="000000"/>
          <w:sz w:val="32"/>
          <w:szCs w:val="32"/>
        </w:rPr>
      </w:pPr>
      <w:r w:rsidRPr="009E6443">
        <w:rPr>
          <w:b/>
          <w:color w:val="000000"/>
          <w:sz w:val="32"/>
          <w:szCs w:val="32"/>
        </w:rPr>
        <w:t>Васваса</w:t>
      </w:r>
      <w:r w:rsidRPr="009E6443">
        <w:rPr>
          <w:color w:val="000000"/>
          <w:sz w:val="32"/>
          <w:szCs w:val="32"/>
        </w:rPr>
        <w:t xml:space="preserve"> - необоснованные и надуманные сомнения в религии</w:t>
      </w:r>
    </w:p>
    <w:p w:rsidR="00155D70" w:rsidRPr="009E6443" w:rsidRDefault="00155D70" w:rsidP="00155D70">
      <w:pPr>
        <w:ind w:firstLine="284"/>
        <w:rPr>
          <w:sz w:val="32"/>
          <w:szCs w:val="32"/>
        </w:rPr>
      </w:pPr>
      <w:r w:rsidRPr="009E6443">
        <w:rPr>
          <w:b/>
          <w:sz w:val="32"/>
          <w:szCs w:val="32"/>
        </w:rPr>
        <w:t xml:space="preserve">Таанни </w:t>
      </w:r>
      <w:r w:rsidRPr="009E6443">
        <w:rPr>
          <w:sz w:val="32"/>
          <w:szCs w:val="32"/>
        </w:rPr>
        <w:t>- совершение дел осмысленно, без спешки или поспешности</w:t>
      </w:r>
    </w:p>
    <w:p w:rsidR="00155D70" w:rsidRPr="009E6443" w:rsidRDefault="00155D70" w:rsidP="00155D70">
      <w:pPr>
        <w:ind w:firstLine="284"/>
        <w:rPr>
          <w:sz w:val="32"/>
          <w:szCs w:val="32"/>
        </w:rPr>
      </w:pPr>
      <w:r w:rsidRPr="009E6443">
        <w:rPr>
          <w:b/>
          <w:sz w:val="32"/>
          <w:szCs w:val="32"/>
        </w:rPr>
        <w:t>Таганни</w:t>
      </w:r>
      <w:r w:rsidRPr="009E6443">
        <w:rPr>
          <w:sz w:val="32"/>
          <w:szCs w:val="32"/>
        </w:rPr>
        <w:t xml:space="preserve"> - петь песни, распевать мелодии</w:t>
      </w:r>
    </w:p>
    <w:p w:rsidR="000F2025" w:rsidRPr="009E6443" w:rsidRDefault="000F2025" w:rsidP="000F2025">
      <w:pPr>
        <w:tabs>
          <w:tab w:val="left" w:pos="2580"/>
        </w:tabs>
        <w:ind w:firstLine="284"/>
        <w:rPr>
          <w:color w:val="000000"/>
          <w:sz w:val="32"/>
          <w:szCs w:val="32"/>
        </w:rPr>
      </w:pPr>
      <w:r w:rsidRPr="009E6443">
        <w:rPr>
          <w:b/>
          <w:color w:val="000000"/>
          <w:sz w:val="32"/>
          <w:szCs w:val="32"/>
        </w:rPr>
        <w:t>Ихтикар</w:t>
      </w:r>
      <w:r w:rsidRPr="009E6443">
        <w:rPr>
          <w:color w:val="000000"/>
          <w:sz w:val="32"/>
          <w:szCs w:val="32"/>
        </w:rPr>
        <w:t xml:space="preserve"> - оптовая покупка какого-либо жизненно необходимого товара, приводящая к дефициту на рынке, с целью его продажи через некоторое время по более высокой цене</w:t>
      </w:r>
    </w:p>
    <w:p w:rsidR="00155D70" w:rsidRPr="009E6443" w:rsidRDefault="00155D70" w:rsidP="00155D70">
      <w:pPr>
        <w:ind w:firstLine="284"/>
        <w:rPr>
          <w:b/>
          <w:sz w:val="32"/>
          <w:szCs w:val="32"/>
        </w:rPr>
      </w:pPr>
    </w:p>
    <w:p w:rsidR="00155D70" w:rsidRPr="009E6443" w:rsidRDefault="00155D70" w:rsidP="00155D70">
      <w:pPr>
        <w:ind w:firstLine="284"/>
        <w:jc w:val="center"/>
        <w:rPr>
          <w:b/>
          <w:sz w:val="32"/>
          <w:szCs w:val="32"/>
        </w:rPr>
      </w:pPr>
      <w:r w:rsidRPr="009E6443">
        <w:rPr>
          <w:b/>
          <w:sz w:val="32"/>
          <w:szCs w:val="32"/>
        </w:rPr>
        <w:t>5. Мусульманские правоведы и их последователи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Асхаб аль-Хадис</w:t>
      </w:r>
      <w:r w:rsidRPr="009E6443">
        <w:rPr>
          <w:sz w:val="32"/>
          <w:szCs w:val="32"/>
        </w:rPr>
        <w:t xml:space="preserve"> - мусульманские правоведы, которые выносили прав</w:t>
      </w:r>
      <w:r w:rsidRPr="009E6443">
        <w:rPr>
          <w:sz w:val="32"/>
          <w:szCs w:val="32"/>
        </w:rPr>
        <w:t>о</w:t>
      </w:r>
      <w:r w:rsidRPr="009E6443">
        <w:rPr>
          <w:sz w:val="32"/>
          <w:szCs w:val="32"/>
        </w:rPr>
        <w:t>вые решения только из ясных смыслов мусул</w:t>
      </w:r>
      <w:r w:rsidRPr="009E6443">
        <w:rPr>
          <w:sz w:val="32"/>
          <w:szCs w:val="32"/>
        </w:rPr>
        <w:t>ь</w:t>
      </w:r>
      <w:r w:rsidRPr="009E6443">
        <w:rPr>
          <w:sz w:val="32"/>
          <w:szCs w:val="32"/>
        </w:rPr>
        <w:t>манских преданий</w:t>
      </w:r>
    </w:p>
    <w:p w:rsidR="00155D70" w:rsidRPr="009E6443" w:rsidRDefault="00155D70" w:rsidP="00155D70">
      <w:pPr>
        <w:ind w:firstLine="284"/>
        <w:rPr>
          <w:sz w:val="32"/>
          <w:szCs w:val="32"/>
        </w:rPr>
      </w:pPr>
      <w:r w:rsidRPr="009E6443">
        <w:rPr>
          <w:b/>
          <w:sz w:val="32"/>
          <w:szCs w:val="32"/>
        </w:rPr>
        <w:t xml:space="preserve">Асхаб ар-Ра’й </w:t>
      </w:r>
      <w:r w:rsidRPr="009E6443">
        <w:rPr>
          <w:sz w:val="32"/>
          <w:szCs w:val="32"/>
        </w:rPr>
        <w:t>- мусульманские правоведы, которые выносили правовые решения на основании своего мнения в тех случаях, если по каким-либо в</w:t>
      </w:r>
      <w:r w:rsidRPr="009E6443">
        <w:rPr>
          <w:sz w:val="32"/>
          <w:szCs w:val="32"/>
        </w:rPr>
        <w:t>о</w:t>
      </w:r>
      <w:r w:rsidRPr="009E6443">
        <w:rPr>
          <w:sz w:val="32"/>
          <w:szCs w:val="32"/>
        </w:rPr>
        <w:t>просам не имелось однозначного ответа в Коране и Сунне</w:t>
      </w:r>
    </w:p>
    <w:p w:rsidR="00155D70" w:rsidRPr="009E6443" w:rsidRDefault="00155D70" w:rsidP="00155D70">
      <w:pPr>
        <w:ind w:firstLine="284"/>
        <w:rPr>
          <w:color w:val="000000"/>
          <w:sz w:val="32"/>
          <w:szCs w:val="32"/>
        </w:rPr>
      </w:pPr>
      <w:r w:rsidRPr="009E6443">
        <w:rPr>
          <w:b/>
          <w:color w:val="000000"/>
          <w:sz w:val="32"/>
          <w:szCs w:val="32"/>
        </w:rPr>
        <w:t xml:space="preserve">Факих </w:t>
      </w:r>
      <w:r w:rsidRPr="009E6443">
        <w:rPr>
          <w:color w:val="000000"/>
          <w:sz w:val="32"/>
          <w:szCs w:val="32"/>
        </w:rPr>
        <w:t>- мусульманский ученый правовед, который имеет право выносить самостоятельные фетвы из исламских перв</w:t>
      </w:r>
      <w:r w:rsidRPr="009E6443">
        <w:rPr>
          <w:color w:val="000000"/>
          <w:sz w:val="32"/>
          <w:szCs w:val="32"/>
        </w:rPr>
        <w:t>о</w:t>
      </w:r>
      <w:r w:rsidRPr="009E6443">
        <w:rPr>
          <w:color w:val="000000"/>
          <w:sz w:val="32"/>
          <w:szCs w:val="32"/>
        </w:rPr>
        <w:t>источников</w:t>
      </w:r>
    </w:p>
    <w:p w:rsidR="00155D70" w:rsidRPr="009E6443" w:rsidRDefault="00155D70" w:rsidP="00155D70">
      <w:pPr>
        <w:ind w:firstLine="284"/>
        <w:rPr>
          <w:color w:val="000000"/>
          <w:sz w:val="32"/>
          <w:szCs w:val="32"/>
        </w:rPr>
      </w:pPr>
      <w:r w:rsidRPr="009E6443">
        <w:rPr>
          <w:b/>
          <w:color w:val="000000"/>
          <w:sz w:val="32"/>
          <w:szCs w:val="32"/>
        </w:rPr>
        <w:t>Муджтахид</w:t>
      </w:r>
      <w:r w:rsidRPr="009E6443">
        <w:rPr>
          <w:color w:val="000000"/>
          <w:sz w:val="32"/>
          <w:szCs w:val="32"/>
        </w:rPr>
        <w:t xml:space="preserve"> - мусульманский богослов, который имеет право выносить сам</w:t>
      </w:r>
      <w:r w:rsidRPr="009E6443">
        <w:rPr>
          <w:color w:val="000000"/>
          <w:sz w:val="32"/>
          <w:szCs w:val="32"/>
        </w:rPr>
        <w:t>о</w:t>
      </w:r>
      <w:r w:rsidRPr="009E6443">
        <w:rPr>
          <w:color w:val="000000"/>
          <w:sz w:val="32"/>
          <w:szCs w:val="32"/>
        </w:rPr>
        <w:t>стоятельные суждения</w:t>
      </w:r>
    </w:p>
    <w:p w:rsidR="00155D70" w:rsidRPr="009E6443" w:rsidRDefault="00155D70" w:rsidP="00155D70">
      <w:pPr>
        <w:ind w:firstLine="284"/>
        <w:rPr>
          <w:sz w:val="32"/>
          <w:szCs w:val="32"/>
        </w:rPr>
      </w:pPr>
      <w:r w:rsidRPr="009E6443">
        <w:rPr>
          <w:b/>
          <w:sz w:val="32"/>
          <w:szCs w:val="32"/>
        </w:rPr>
        <w:t>Муфтий</w:t>
      </w:r>
      <w:r w:rsidRPr="009E6443">
        <w:rPr>
          <w:sz w:val="32"/>
          <w:szCs w:val="32"/>
        </w:rPr>
        <w:t xml:space="preserve"> - тот кто дает фетвы</w:t>
      </w:r>
    </w:p>
    <w:p w:rsidR="00155D70" w:rsidRPr="009E6443" w:rsidRDefault="00155D70" w:rsidP="00155D70">
      <w:pPr>
        <w:ind w:firstLine="284"/>
        <w:rPr>
          <w:sz w:val="32"/>
          <w:szCs w:val="32"/>
        </w:rPr>
      </w:pPr>
      <w:r w:rsidRPr="009E6443">
        <w:rPr>
          <w:b/>
          <w:sz w:val="32"/>
          <w:szCs w:val="32"/>
        </w:rPr>
        <w:t xml:space="preserve">Аятолла </w:t>
      </w:r>
      <w:r w:rsidRPr="009E6443">
        <w:rPr>
          <w:sz w:val="32"/>
          <w:szCs w:val="32"/>
        </w:rPr>
        <w:t>- шиитский правовед, который может выносит самостоятельные решения по правовым вопросам</w:t>
      </w:r>
    </w:p>
    <w:p w:rsidR="00155D70" w:rsidRPr="009E6443" w:rsidRDefault="00155D70" w:rsidP="00155D70">
      <w:pPr>
        <w:ind w:firstLine="284"/>
        <w:rPr>
          <w:sz w:val="32"/>
          <w:szCs w:val="32"/>
        </w:rPr>
      </w:pPr>
      <w:r w:rsidRPr="009E6443">
        <w:rPr>
          <w:b/>
          <w:sz w:val="32"/>
          <w:szCs w:val="32"/>
        </w:rPr>
        <w:t>Фетва</w:t>
      </w:r>
      <w:r w:rsidRPr="009E6443">
        <w:rPr>
          <w:sz w:val="32"/>
          <w:szCs w:val="32"/>
        </w:rPr>
        <w:t xml:space="preserve"> - разъяснение какой-либо проблемы религиозно-правового хара</w:t>
      </w:r>
      <w:r w:rsidRPr="009E6443">
        <w:rPr>
          <w:sz w:val="32"/>
          <w:szCs w:val="32"/>
        </w:rPr>
        <w:t>к</w:t>
      </w:r>
      <w:r w:rsidRPr="009E6443">
        <w:rPr>
          <w:sz w:val="32"/>
          <w:szCs w:val="32"/>
        </w:rPr>
        <w:t>тера, а также ответ на вопрос религиозного характера, который дает комп</w:t>
      </w:r>
      <w:r w:rsidRPr="009E6443">
        <w:rPr>
          <w:sz w:val="32"/>
          <w:szCs w:val="32"/>
        </w:rPr>
        <w:t>е</w:t>
      </w:r>
      <w:r w:rsidRPr="009E6443">
        <w:rPr>
          <w:sz w:val="32"/>
          <w:szCs w:val="32"/>
        </w:rPr>
        <w:t>тентный человек</w:t>
      </w:r>
    </w:p>
    <w:p w:rsidR="00155D70" w:rsidRPr="009E6443" w:rsidRDefault="00155D70" w:rsidP="00155D70">
      <w:pPr>
        <w:ind w:firstLine="284"/>
        <w:rPr>
          <w:color w:val="000000"/>
          <w:sz w:val="32"/>
          <w:szCs w:val="32"/>
        </w:rPr>
      </w:pPr>
      <w:r w:rsidRPr="009E6443">
        <w:rPr>
          <w:b/>
          <w:color w:val="000000"/>
          <w:sz w:val="32"/>
          <w:szCs w:val="32"/>
        </w:rPr>
        <w:t>Мукаллид</w:t>
      </w:r>
      <w:r w:rsidRPr="009E6443">
        <w:rPr>
          <w:color w:val="000000"/>
          <w:sz w:val="32"/>
          <w:szCs w:val="32"/>
        </w:rPr>
        <w:t xml:space="preserve"> - мусульманин, который не является муджтахидом и обязан следовать предписаниям ученых-муджтахидов одного из мазхабов И</w:t>
      </w:r>
      <w:r w:rsidRPr="009E6443">
        <w:rPr>
          <w:color w:val="000000"/>
          <w:sz w:val="32"/>
          <w:szCs w:val="32"/>
        </w:rPr>
        <w:t>с</w:t>
      </w:r>
      <w:r w:rsidRPr="009E6443">
        <w:rPr>
          <w:color w:val="000000"/>
          <w:sz w:val="32"/>
          <w:szCs w:val="32"/>
        </w:rPr>
        <w:t>лама</w:t>
      </w:r>
    </w:p>
    <w:p w:rsidR="00155D70" w:rsidRPr="009E6443" w:rsidRDefault="00155D70" w:rsidP="00155D70">
      <w:pPr>
        <w:ind w:firstLine="284"/>
        <w:rPr>
          <w:color w:val="000000"/>
          <w:sz w:val="32"/>
          <w:szCs w:val="32"/>
        </w:rPr>
      </w:pPr>
    </w:p>
    <w:p w:rsidR="00155D70" w:rsidRPr="009E6443" w:rsidRDefault="00155D70" w:rsidP="00155D70">
      <w:pPr>
        <w:ind w:firstLine="284"/>
        <w:jc w:val="center"/>
        <w:rPr>
          <w:b/>
          <w:sz w:val="32"/>
          <w:szCs w:val="32"/>
        </w:rPr>
      </w:pPr>
      <w:r w:rsidRPr="009E6443">
        <w:rPr>
          <w:b/>
          <w:sz w:val="32"/>
          <w:szCs w:val="32"/>
        </w:rPr>
        <w:t>6. Правовые методы</w:t>
      </w:r>
    </w:p>
    <w:p w:rsidR="00155D70" w:rsidRPr="009E6443" w:rsidRDefault="00155D70" w:rsidP="00155D70">
      <w:pPr>
        <w:tabs>
          <w:tab w:val="left" w:pos="2580"/>
        </w:tabs>
        <w:ind w:firstLine="284"/>
        <w:rPr>
          <w:i/>
          <w:color w:val="000000"/>
          <w:sz w:val="32"/>
          <w:szCs w:val="32"/>
        </w:rPr>
      </w:pPr>
    </w:p>
    <w:p w:rsidR="00155D70" w:rsidRPr="009E6443" w:rsidRDefault="00155D70" w:rsidP="00155D70">
      <w:pPr>
        <w:tabs>
          <w:tab w:val="left" w:pos="7810"/>
        </w:tabs>
        <w:ind w:firstLine="284"/>
        <w:rPr>
          <w:sz w:val="32"/>
          <w:szCs w:val="32"/>
        </w:rPr>
      </w:pPr>
      <w:r w:rsidRPr="009E6443">
        <w:rPr>
          <w:b/>
          <w:sz w:val="32"/>
          <w:szCs w:val="32"/>
        </w:rPr>
        <w:t>Иджма</w:t>
      </w:r>
      <w:r w:rsidRPr="009E6443">
        <w:rPr>
          <w:sz w:val="32"/>
          <w:szCs w:val="32"/>
        </w:rPr>
        <w:t xml:space="preserve"> - единое мнение или одинаковые подходы по отношению к ра</w:t>
      </w:r>
      <w:r w:rsidRPr="009E6443">
        <w:rPr>
          <w:sz w:val="32"/>
          <w:szCs w:val="32"/>
        </w:rPr>
        <w:t>з</w:t>
      </w:r>
      <w:r w:rsidRPr="009E6443">
        <w:rPr>
          <w:sz w:val="32"/>
          <w:szCs w:val="32"/>
        </w:rPr>
        <w:t>личным проблемам со стороны мусульманских ученых разных пок</w:t>
      </w:r>
      <w:r w:rsidRPr="009E6443">
        <w:rPr>
          <w:sz w:val="32"/>
          <w:szCs w:val="32"/>
        </w:rPr>
        <w:t>о</w:t>
      </w:r>
      <w:r w:rsidRPr="009E6443">
        <w:rPr>
          <w:sz w:val="32"/>
          <w:szCs w:val="32"/>
        </w:rPr>
        <w:t>лений</w:t>
      </w:r>
    </w:p>
    <w:p w:rsidR="00155D70" w:rsidRPr="009E6443" w:rsidRDefault="00354EB6" w:rsidP="00155D70">
      <w:pPr>
        <w:ind w:firstLine="284"/>
        <w:rPr>
          <w:sz w:val="32"/>
          <w:szCs w:val="32"/>
        </w:rPr>
      </w:pPr>
      <w:r w:rsidRPr="009E6443">
        <w:rPr>
          <w:b/>
          <w:sz w:val="32"/>
          <w:szCs w:val="32"/>
        </w:rPr>
        <w:t>Кыяс</w:t>
      </w:r>
      <w:r w:rsidR="00155D70" w:rsidRPr="009E6443">
        <w:rPr>
          <w:sz w:val="32"/>
          <w:szCs w:val="32"/>
        </w:rPr>
        <w:t xml:space="preserve"> - религиозное суждение, которое выносится мусульманским бог</w:t>
      </w:r>
      <w:r w:rsidR="00155D70" w:rsidRPr="009E6443">
        <w:rPr>
          <w:sz w:val="32"/>
          <w:szCs w:val="32"/>
        </w:rPr>
        <w:t>о</w:t>
      </w:r>
      <w:r w:rsidR="00155D70" w:rsidRPr="009E6443">
        <w:rPr>
          <w:sz w:val="32"/>
          <w:szCs w:val="32"/>
        </w:rPr>
        <w:t>словом по аналогии с похожими решениями, изложенными в Коране и пр</w:t>
      </w:r>
      <w:r w:rsidR="00155D70" w:rsidRPr="009E6443">
        <w:rPr>
          <w:sz w:val="32"/>
          <w:szCs w:val="32"/>
        </w:rPr>
        <w:t>и</w:t>
      </w:r>
      <w:r w:rsidR="00155D70" w:rsidRPr="009E6443">
        <w:rPr>
          <w:sz w:val="32"/>
          <w:szCs w:val="32"/>
        </w:rPr>
        <w:t>нятыми пророком Мухаммадом</w:t>
      </w:r>
    </w:p>
    <w:p w:rsidR="00155D70" w:rsidRPr="009E6443" w:rsidRDefault="00155D70" w:rsidP="00155D70">
      <w:pPr>
        <w:ind w:firstLine="284"/>
        <w:rPr>
          <w:sz w:val="32"/>
          <w:szCs w:val="32"/>
        </w:rPr>
      </w:pPr>
      <w:r w:rsidRPr="009E6443">
        <w:rPr>
          <w:b/>
          <w:sz w:val="32"/>
          <w:szCs w:val="32"/>
        </w:rPr>
        <w:t>Масалих аль-Мурсала (Истислах)</w:t>
      </w:r>
      <w:r w:rsidRPr="009E6443">
        <w:rPr>
          <w:sz w:val="32"/>
          <w:szCs w:val="32"/>
        </w:rPr>
        <w:t xml:space="preserve"> - правовое решение проблемы му</w:t>
      </w:r>
      <w:r w:rsidRPr="009E6443">
        <w:rPr>
          <w:sz w:val="32"/>
          <w:szCs w:val="32"/>
        </w:rPr>
        <w:t>д</w:t>
      </w:r>
      <w:r w:rsidRPr="009E6443">
        <w:rPr>
          <w:sz w:val="32"/>
          <w:szCs w:val="32"/>
        </w:rPr>
        <w:t>жтахидом на основании его полезности и пре</w:t>
      </w:r>
      <w:r w:rsidRPr="009E6443">
        <w:rPr>
          <w:sz w:val="32"/>
          <w:szCs w:val="32"/>
        </w:rPr>
        <w:t>д</w:t>
      </w:r>
      <w:r w:rsidRPr="009E6443">
        <w:rPr>
          <w:sz w:val="32"/>
          <w:szCs w:val="32"/>
        </w:rPr>
        <w:t>почтительности для общества, в тех случаях, если по этому поводу невозможно вывести предписание из буквального значения аятов или хадисов (нассов), а та</w:t>
      </w:r>
      <w:r w:rsidRPr="009E6443">
        <w:rPr>
          <w:sz w:val="32"/>
          <w:szCs w:val="32"/>
        </w:rPr>
        <w:t>к</w:t>
      </w:r>
      <w:r w:rsidRPr="009E6443">
        <w:rPr>
          <w:sz w:val="32"/>
          <w:szCs w:val="32"/>
        </w:rPr>
        <w:t xml:space="preserve">же </w:t>
      </w:r>
      <w:r w:rsidR="00354EB6" w:rsidRPr="009E6443">
        <w:rPr>
          <w:sz w:val="32"/>
          <w:szCs w:val="32"/>
        </w:rPr>
        <w:t>кыяс</w:t>
      </w:r>
      <w:r w:rsidRPr="009E6443">
        <w:rPr>
          <w:sz w:val="32"/>
          <w:szCs w:val="32"/>
        </w:rPr>
        <w:t>а и иджмы</w:t>
      </w:r>
    </w:p>
    <w:p w:rsidR="00155D70" w:rsidRPr="009E6443" w:rsidRDefault="00155D70" w:rsidP="00155D70">
      <w:pPr>
        <w:tabs>
          <w:tab w:val="left" w:pos="2580"/>
        </w:tabs>
        <w:ind w:firstLine="284"/>
        <w:rPr>
          <w:color w:val="000000"/>
          <w:sz w:val="32"/>
          <w:szCs w:val="32"/>
        </w:rPr>
      </w:pPr>
      <w:r w:rsidRPr="009E6443">
        <w:rPr>
          <w:b/>
          <w:color w:val="000000"/>
          <w:sz w:val="32"/>
          <w:szCs w:val="32"/>
        </w:rPr>
        <w:t xml:space="preserve">Истихсан </w:t>
      </w:r>
      <w:r w:rsidRPr="009E6443">
        <w:rPr>
          <w:color w:val="000000"/>
          <w:sz w:val="32"/>
          <w:szCs w:val="32"/>
        </w:rPr>
        <w:t xml:space="preserve">- предпочтение, возможность отказа от доводов </w:t>
      </w:r>
      <w:r w:rsidR="00354EB6" w:rsidRPr="009E6443">
        <w:rPr>
          <w:color w:val="000000"/>
          <w:sz w:val="32"/>
          <w:szCs w:val="32"/>
        </w:rPr>
        <w:t>кыяс</w:t>
      </w:r>
      <w:r w:rsidRPr="009E6443">
        <w:rPr>
          <w:color w:val="000000"/>
          <w:sz w:val="32"/>
          <w:szCs w:val="32"/>
        </w:rPr>
        <w:t>а в случае, если формально правильное суждение по аналогии в данной ситуации явл</w:t>
      </w:r>
      <w:r w:rsidRPr="009E6443">
        <w:rPr>
          <w:color w:val="000000"/>
          <w:sz w:val="32"/>
          <w:szCs w:val="32"/>
        </w:rPr>
        <w:t>я</w:t>
      </w:r>
      <w:r w:rsidRPr="009E6443">
        <w:rPr>
          <w:color w:val="000000"/>
          <w:sz w:val="32"/>
          <w:szCs w:val="32"/>
        </w:rPr>
        <w:t>ется не совсем целесообразным.</w:t>
      </w:r>
    </w:p>
    <w:p w:rsidR="00155D70" w:rsidRPr="009E6443" w:rsidRDefault="00155D70" w:rsidP="00155D70">
      <w:pPr>
        <w:ind w:firstLine="284"/>
        <w:rPr>
          <w:sz w:val="32"/>
          <w:szCs w:val="32"/>
        </w:rPr>
      </w:pPr>
      <w:r w:rsidRPr="009E6443">
        <w:rPr>
          <w:b/>
          <w:sz w:val="32"/>
          <w:szCs w:val="32"/>
        </w:rPr>
        <w:t>Орф</w:t>
      </w:r>
      <w:r w:rsidRPr="009E6443">
        <w:rPr>
          <w:sz w:val="32"/>
          <w:szCs w:val="32"/>
        </w:rPr>
        <w:t xml:space="preserve"> - применение в качестве довода каких-либо традиционно распростр</w:t>
      </w:r>
      <w:r w:rsidRPr="009E6443">
        <w:rPr>
          <w:sz w:val="32"/>
          <w:szCs w:val="32"/>
        </w:rPr>
        <w:t>а</w:t>
      </w:r>
      <w:r w:rsidRPr="009E6443">
        <w:rPr>
          <w:sz w:val="32"/>
          <w:szCs w:val="32"/>
        </w:rPr>
        <w:t>ненных мнений в мусульманском обществе, если нет буквальных доказ</w:t>
      </w:r>
      <w:r w:rsidRPr="009E6443">
        <w:rPr>
          <w:sz w:val="32"/>
          <w:szCs w:val="32"/>
        </w:rPr>
        <w:t>а</w:t>
      </w:r>
      <w:r w:rsidRPr="009E6443">
        <w:rPr>
          <w:sz w:val="32"/>
          <w:szCs w:val="32"/>
        </w:rPr>
        <w:t>тельств в Откровении</w:t>
      </w:r>
    </w:p>
    <w:p w:rsidR="00155D70" w:rsidRPr="009E6443" w:rsidRDefault="00155D70" w:rsidP="00155D70">
      <w:pPr>
        <w:ind w:firstLine="284"/>
        <w:rPr>
          <w:sz w:val="32"/>
          <w:szCs w:val="32"/>
        </w:rPr>
      </w:pPr>
      <w:r w:rsidRPr="009E6443">
        <w:rPr>
          <w:b/>
          <w:sz w:val="32"/>
          <w:szCs w:val="32"/>
        </w:rPr>
        <w:t>Ра'й</w:t>
      </w:r>
      <w:r w:rsidRPr="009E6443">
        <w:rPr>
          <w:sz w:val="32"/>
          <w:szCs w:val="32"/>
        </w:rPr>
        <w:t xml:space="preserve"> - предписания по тем проблемам, которые не содержатся в буквал</w:t>
      </w:r>
      <w:r w:rsidRPr="009E6443">
        <w:rPr>
          <w:sz w:val="32"/>
          <w:szCs w:val="32"/>
        </w:rPr>
        <w:t>ь</w:t>
      </w:r>
      <w:r w:rsidRPr="009E6443">
        <w:rPr>
          <w:sz w:val="32"/>
          <w:szCs w:val="32"/>
        </w:rPr>
        <w:t>ном выражении в исламских первоисточн</w:t>
      </w:r>
      <w:r w:rsidRPr="009E6443">
        <w:rPr>
          <w:sz w:val="32"/>
          <w:szCs w:val="32"/>
        </w:rPr>
        <w:t>и</w:t>
      </w:r>
      <w:r w:rsidRPr="009E6443">
        <w:rPr>
          <w:sz w:val="32"/>
          <w:szCs w:val="32"/>
        </w:rPr>
        <w:t>ках, выданные на основе мнения муджт</w:t>
      </w:r>
      <w:r w:rsidRPr="009E6443">
        <w:rPr>
          <w:sz w:val="32"/>
          <w:szCs w:val="32"/>
        </w:rPr>
        <w:t>а</w:t>
      </w:r>
      <w:r w:rsidRPr="009E6443">
        <w:rPr>
          <w:sz w:val="32"/>
          <w:szCs w:val="32"/>
        </w:rPr>
        <w:t>хида на основании общего контекста тех или иных аятов или хадисов</w:t>
      </w:r>
    </w:p>
    <w:p w:rsidR="00155D70" w:rsidRPr="009E6443" w:rsidRDefault="00155D70" w:rsidP="00155D70">
      <w:pPr>
        <w:tabs>
          <w:tab w:val="left" w:pos="720"/>
        </w:tabs>
        <w:ind w:firstLine="284"/>
        <w:rPr>
          <w:b/>
          <w:sz w:val="32"/>
          <w:szCs w:val="32"/>
        </w:rPr>
      </w:pPr>
    </w:p>
    <w:p w:rsidR="00155D70" w:rsidRPr="009E6443" w:rsidRDefault="00155D70" w:rsidP="00155D70">
      <w:pPr>
        <w:tabs>
          <w:tab w:val="left" w:pos="720"/>
        </w:tabs>
        <w:ind w:firstLine="284"/>
        <w:jc w:val="center"/>
        <w:rPr>
          <w:b/>
          <w:sz w:val="32"/>
          <w:szCs w:val="32"/>
        </w:rPr>
      </w:pPr>
      <w:r w:rsidRPr="009E6443">
        <w:rPr>
          <w:b/>
          <w:sz w:val="32"/>
          <w:szCs w:val="32"/>
        </w:rPr>
        <w:t>7. Правовые школы</w:t>
      </w:r>
    </w:p>
    <w:p w:rsidR="00155D70" w:rsidRPr="009E6443" w:rsidRDefault="00155D70" w:rsidP="00155D70">
      <w:pPr>
        <w:tabs>
          <w:tab w:val="left" w:pos="720"/>
        </w:tabs>
        <w:ind w:firstLine="284"/>
        <w:rPr>
          <w:b/>
          <w:sz w:val="32"/>
          <w:szCs w:val="32"/>
        </w:rPr>
      </w:pPr>
    </w:p>
    <w:p w:rsidR="00155D70" w:rsidRPr="009E6443" w:rsidRDefault="00155D70" w:rsidP="00155D70">
      <w:pPr>
        <w:ind w:firstLine="284"/>
        <w:jc w:val="center"/>
        <w:rPr>
          <w:i/>
          <w:sz w:val="32"/>
          <w:szCs w:val="32"/>
          <w:u w:val="single"/>
        </w:rPr>
      </w:pPr>
      <w:r w:rsidRPr="009E6443">
        <w:rPr>
          <w:i/>
          <w:sz w:val="32"/>
          <w:szCs w:val="32"/>
          <w:u w:val="single"/>
        </w:rPr>
        <w:t>а) Суннитские правовые школы</w:t>
      </w:r>
    </w:p>
    <w:p w:rsidR="00155D70" w:rsidRPr="009E6443" w:rsidRDefault="00155D70" w:rsidP="00155D70">
      <w:pPr>
        <w:ind w:firstLine="284"/>
        <w:rPr>
          <w:b/>
          <w:sz w:val="32"/>
          <w:szCs w:val="32"/>
        </w:rPr>
      </w:pPr>
    </w:p>
    <w:p w:rsidR="00155D70" w:rsidRPr="009E6443" w:rsidRDefault="00155D70" w:rsidP="00155D70">
      <w:pPr>
        <w:ind w:firstLine="284"/>
        <w:rPr>
          <w:b/>
          <w:i/>
          <w:sz w:val="32"/>
          <w:szCs w:val="32"/>
        </w:rPr>
      </w:pPr>
      <w:r w:rsidRPr="009E6443">
        <w:rPr>
          <w:b/>
          <w:sz w:val="32"/>
          <w:szCs w:val="32"/>
        </w:rPr>
        <w:t>Ханафитский мазхаб</w:t>
      </w:r>
    </w:p>
    <w:p w:rsidR="00155D70" w:rsidRPr="009E6443" w:rsidRDefault="00155D70" w:rsidP="00155D70">
      <w:pPr>
        <w:ind w:firstLine="284"/>
        <w:rPr>
          <w:i/>
          <w:sz w:val="32"/>
          <w:szCs w:val="32"/>
        </w:rPr>
      </w:pPr>
      <w:r w:rsidRPr="009E6443">
        <w:rPr>
          <w:i/>
          <w:sz w:val="32"/>
          <w:szCs w:val="32"/>
        </w:rPr>
        <w:t xml:space="preserve">- </w:t>
      </w:r>
      <w:r w:rsidR="00687E31" w:rsidRPr="009E6443">
        <w:rPr>
          <w:i/>
          <w:sz w:val="32"/>
          <w:szCs w:val="32"/>
        </w:rPr>
        <w:t>Эпоним</w:t>
      </w:r>
      <w:r w:rsidRPr="009E6443">
        <w:rPr>
          <w:i/>
          <w:sz w:val="32"/>
          <w:szCs w:val="32"/>
        </w:rPr>
        <w:t xml:space="preserve"> мазхаба Абу Ханифа (Имам Азам, Ан-Нуман ибн Сабит аль-Куфи)</w:t>
      </w:r>
    </w:p>
    <w:p w:rsidR="00155D70" w:rsidRPr="009E6443" w:rsidRDefault="00155D70" w:rsidP="00155D70">
      <w:pPr>
        <w:ind w:firstLine="284"/>
        <w:rPr>
          <w:sz w:val="32"/>
          <w:szCs w:val="32"/>
        </w:rPr>
      </w:pPr>
      <w:r w:rsidRPr="009E6443">
        <w:rPr>
          <w:i/>
          <w:sz w:val="32"/>
          <w:szCs w:val="32"/>
        </w:rPr>
        <w:t>- Некоторые наиболее известные ученики Абу Ханифы:</w:t>
      </w:r>
    </w:p>
    <w:p w:rsidR="00155D70" w:rsidRPr="009E6443" w:rsidRDefault="00155D70" w:rsidP="00155D70">
      <w:pPr>
        <w:ind w:firstLine="284"/>
        <w:rPr>
          <w:i/>
          <w:sz w:val="32"/>
          <w:szCs w:val="32"/>
        </w:rPr>
      </w:pPr>
      <w:r w:rsidRPr="009E6443">
        <w:rPr>
          <w:i/>
          <w:sz w:val="32"/>
          <w:szCs w:val="32"/>
        </w:rPr>
        <w:t>- Метод Абу Ханифы</w:t>
      </w:r>
    </w:p>
    <w:p w:rsidR="00155D70" w:rsidRPr="009E6443" w:rsidRDefault="00155D70" w:rsidP="00155D70">
      <w:pPr>
        <w:ind w:firstLine="284"/>
        <w:rPr>
          <w:i/>
          <w:sz w:val="32"/>
          <w:szCs w:val="32"/>
        </w:rPr>
      </w:pPr>
      <w:r w:rsidRPr="009E6443">
        <w:rPr>
          <w:i/>
          <w:sz w:val="32"/>
          <w:szCs w:val="32"/>
        </w:rPr>
        <w:t>- Формирование ханафитского мазхаба</w:t>
      </w:r>
    </w:p>
    <w:p w:rsidR="00155D70" w:rsidRPr="009E6443" w:rsidRDefault="00155D70" w:rsidP="00155D70">
      <w:pPr>
        <w:ind w:firstLine="284"/>
        <w:rPr>
          <w:i/>
          <w:sz w:val="32"/>
          <w:szCs w:val="32"/>
        </w:rPr>
      </w:pPr>
      <w:r w:rsidRPr="009E6443">
        <w:rPr>
          <w:i/>
          <w:sz w:val="32"/>
          <w:szCs w:val="32"/>
        </w:rPr>
        <w:t>- Источники ханафитского мазхаба</w:t>
      </w:r>
    </w:p>
    <w:p w:rsidR="00155D70" w:rsidRPr="009E6443" w:rsidRDefault="00155D70" w:rsidP="00155D70">
      <w:pPr>
        <w:ind w:firstLine="284"/>
        <w:rPr>
          <w:i/>
          <w:sz w:val="32"/>
          <w:szCs w:val="32"/>
        </w:rPr>
      </w:pPr>
      <w:r w:rsidRPr="009E6443">
        <w:rPr>
          <w:i/>
          <w:sz w:val="32"/>
          <w:szCs w:val="32"/>
        </w:rPr>
        <w:t>- Термины ханафитского мазхаба</w:t>
      </w:r>
    </w:p>
    <w:p w:rsidR="00155D70" w:rsidRPr="009E6443" w:rsidRDefault="00155D70" w:rsidP="00155D70">
      <w:pPr>
        <w:ind w:firstLine="284"/>
        <w:rPr>
          <w:i/>
          <w:sz w:val="32"/>
          <w:szCs w:val="32"/>
        </w:rPr>
      </w:pPr>
      <w:r w:rsidRPr="009E6443">
        <w:rPr>
          <w:i/>
          <w:sz w:val="32"/>
          <w:szCs w:val="32"/>
        </w:rPr>
        <w:t>- Некоторые методы ханафитского мазхаба</w:t>
      </w:r>
    </w:p>
    <w:p w:rsidR="00155D70" w:rsidRPr="009E6443" w:rsidRDefault="00155D70" w:rsidP="00155D70">
      <w:pPr>
        <w:ind w:firstLine="284"/>
        <w:rPr>
          <w:i/>
          <w:sz w:val="32"/>
          <w:szCs w:val="32"/>
        </w:rPr>
      </w:pPr>
      <w:r w:rsidRPr="009E6443">
        <w:rPr>
          <w:i/>
          <w:sz w:val="32"/>
          <w:szCs w:val="32"/>
        </w:rPr>
        <w:t>- Распространение Ханафитского мазхаба</w:t>
      </w:r>
    </w:p>
    <w:p w:rsidR="00155D70" w:rsidRPr="009E6443" w:rsidRDefault="00155D70" w:rsidP="00155D70">
      <w:pPr>
        <w:ind w:firstLine="284"/>
        <w:rPr>
          <w:sz w:val="32"/>
          <w:szCs w:val="32"/>
          <w:u w:val="single"/>
        </w:rPr>
      </w:pPr>
      <w:r w:rsidRPr="009E6443">
        <w:rPr>
          <w:sz w:val="32"/>
          <w:szCs w:val="32"/>
          <w:u w:val="single"/>
        </w:rPr>
        <w:t>Ханафитские правоведы:</w:t>
      </w:r>
    </w:p>
    <w:p w:rsidR="00155D70" w:rsidRPr="009E6443" w:rsidRDefault="00155D70" w:rsidP="00155D70">
      <w:pPr>
        <w:ind w:firstLine="284"/>
        <w:rPr>
          <w:sz w:val="32"/>
          <w:szCs w:val="32"/>
        </w:rPr>
      </w:pPr>
      <w:r w:rsidRPr="009E6443">
        <w:rPr>
          <w:b/>
          <w:sz w:val="32"/>
          <w:szCs w:val="32"/>
        </w:rPr>
        <w:t>Абу Йусуф</w:t>
      </w:r>
    </w:p>
    <w:p w:rsidR="00155D70" w:rsidRPr="009E6443" w:rsidRDefault="00155D70" w:rsidP="00155D70">
      <w:pPr>
        <w:ind w:firstLine="284"/>
        <w:rPr>
          <w:b/>
          <w:sz w:val="32"/>
          <w:szCs w:val="32"/>
        </w:rPr>
      </w:pPr>
      <w:r w:rsidRPr="009E6443">
        <w:rPr>
          <w:b/>
          <w:sz w:val="32"/>
          <w:szCs w:val="32"/>
        </w:rPr>
        <w:t>Шейбани</w:t>
      </w:r>
      <w:r w:rsidRPr="009E6443">
        <w:rPr>
          <w:sz w:val="32"/>
          <w:szCs w:val="32"/>
        </w:rPr>
        <w:t xml:space="preserve"> </w:t>
      </w:r>
      <w:r w:rsidRPr="009E6443">
        <w:rPr>
          <w:b/>
          <w:sz w:val="32"/>
          <w:szCs w:val="32"/>
        </w:rPr>
        <w:t>Мухаммад ибн Хасан</w:t>
      </w:r>
    </w:p>
    <w:p w:rsidR="00155D70" w:rsidRPr="009E6443" w:rsidRDefault="00155D70" w:rsidP="00155D70">
      <w:pPr>
        <w:ind w:firstLine="284"/>
        <w:rPr>
          <w:sz w:val="32"/>
          <w:szCs w:val="32"/>
        </w:rPr>
      </w:pPr>
      <w:r w:rsidRPr="009E6443">
        <w:rPr>
          <w:b/>
          <w:sz w:val="32"/>
          <w:szCs w:val="32"/>
        </w:rPr>
        <w:t>Ибн Абидин</w:t>
      </w:r>
      <w:r w:rsidRPr="009E6443">
        <w:rPr>
          <w:sz w:val="32"/>
          <w:szCs w:val="32"/>
        </w:rPr>
        <w:t xml:space="preserve"> </w:t>
      </w:r>
    </w:p>
    <w:p w:rsidR="00155D70" w:rsidRPr="009E6443" w:rsidRDefault="00155D70" w:rsidP="00155D70">
      <w:pPr>
        <w:ind w:firstLine="284"/>
        <w:rPr>
          <w:b/>
          <w:sz w:val="32"/>
          <w:szCs w:val="32"/>
        </w:rPr>
      </w:pPr>
      <w:r w:rsidRPr="009E6443">
        <w:rPr>
          <w:b/>
          <w:sz w:val="32"/>
          <w:szCs w:val="32"/>
        </w:rPr>
        <w:t>Мустафа Сабри Эфенди</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Маликитский мазхаб</w:t>
      </w:r>
    </w:p>
    <w:p w:rsidR="00155D70" w:rsidRPr="009E6443" w:rsidRDefault="00155D70" w:rsidP="00155D70">
      <w:pPr>
        <w:ind w:firstLine="284"/>
        <w:rPr>
          <w:i/>
          <w:sz w:val="32"/>
          <w:szCs w:val="32"/>
        </w:rPr>
      </w:pPr>
      <w:r w:rsidRPr="009E6443">
        <w:rPr>
          <w:sz w:val="32"/>
          <w:szCs w:val="32"/>
        </w:rPr>
        <w:t xml:space="preserve">- </w:t>
      </w:r>
      <w:r w:rsidR="00687E31" w:rsidRPr="009E6443">
        <w:rPr>
          <w:i/>
          <w:sz w:val="32"/>
          <w:szCs w:val="32"/>
        </w:rPr>
        <w:t>Эпоним</w:t>
      </w:r>
      <w:r w:rsidRPr="009E6443">
        <w:rPr>
          <w:i/>
          <w:sz w:val="32"/>
          <w:szCs w:val="32"/>
        </w:rPr>
        <w:t xml:space="preserve"> мазхаба - Малик ибн Анас (93/712-179/796). </w:t>
      </w:r>
    </w:p>
    <w:p w:rsidR="00155D70" w:rsidRPr="009E6443" w:rsidRDefault="00155D70" w:rsidP="00155D70">
      <w:pPr>
        <w:ind w:firstLine="284"/>
        <w:rPr>
          <w:sz w:val="32"/>
          <w:szCs w:val="32"/>
        </w:rPr>
      </w:pPr>
      <w:r w:rsidRPr="009E6443">
        <w:rPr>
          <w:sz w:val="32"/>
          <w:szCs w:val="32"/>
        </w:rPr>
        <w:t xml:space="preserve">- </w:t>
      </w:r>
      <w:r w:rsidRPr="009E6443">
        <w:rPr>
          <w:i/>
          <w:sz w:val="32"/>
          <w:szCs w:val="32"/>
        </w:rPr>
        <w:t>Ученики Малика ибн Анаса:</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Убеждения Малика ибн Анаса</w:t>
      </w:r>
    </w:p>
    <w:p w:rsidR="00155D70" w:rsidRPr="009E6443" w:rsidRDefault="00155D70" w:rsidP="00155D70">
      <w:pPr>
        <w:ind w:firstLine="284"/>
        <w:rPr>
          <w:i/>
          <w:sz w:val="32"/>
          <w:szCs w:val="32"/>
        </w:rPr>
      </w:pPr>
      <w:r w:rsidRPr="009E6443">
        <w:rPr>
          <w:i/>
          <w:sz w:val="32"/>
          <w:szCs w:val="32"/>
        </w:rPr>
        <w:t>- Метод Малика ибн Анаса</w:t>
      </w:r>
    </w:p>
    <w:p w:rsidR="00155D70" w:rsidRPr="009E6443" w:rsidRDefault="00155D70" w:rsidP="00155D70">
      <w:pPr>
        <w:ind w:firstLine="284"/>
        <w:rPr>
          <w:i/>
          <w:sz w:val="32"/>
          <w:szCs w:val="32"/>
        </w:rPr>
      </w:pPr>
      <w:r w:rsidRPr="009E6443">
        <w:rPr>
          <w:i/>
          <w:sz w:val="32"/>
          <w:szCs w:val="32"/>
        </w:rPr>
        <w:t>- Формирование Маликитского мазхаба</w:t>
      </w:r>
    </w:p>
    <w:p w:rsidR="00155D70" w:rsidRPr="009E6443" w:rsidRDefault="00155D70" w:rsidP="00155D70">
      <w:pPr>
        <w:ind w:firstLine="284"/>
        <w:rPr>
          <w:i/>
          <w:sz w:val="32"/>
          <w:szCs w:val="32"/>
        </w:rPr>
      </w:pPr>
    </w:p>
    <w:p w:rsidR="00155D70" w:rsidRPr="009E6443" w:rsidRDefault="00155D70" w:rsidP="00155D70">
      <w:pPr>
        <w:ind w:firstLine="284"/>
        <w:rPr>
          <w:sz w:val="32"/>
          <w:szCs w:val="32"/>
        </w:rPr>
      </w:pPr>
      <w:r w:rsidRPr="009E6443">
        <w:rPr>
          <w:b/>
          <w:sz w:val="32"/>
          <w:szCs w:val="32"/>
        </w:rPr>
        <w:t>Шафиитский мазхаб -</w:t>
      </w:r>
      <w:r w:rsidRPr="009E6443">
        <w:rPr>
          <w:sz w:val="32"/>
          <w:szCs w:val="32"/>
        </w:rPr>
        <w:t xml:space="preserve"> один из четырех </w:t>
      </w:r>
      <w:r w:rsidR="002214EB">
        <w:rPr>
          <w:sz w:val="32"/>
          <w:szCs w:val="32"/>
        </w:rPr>
        <w:t xml:space="preserve">правовых </w:t>
      </w:r>
      <w:r w:rsidRPr="009E6443">
        <w:rPr>
          <w:sz w:val="32"/>
          <w:szCs w:val="32"/>
        </w:rPr>
        <w:t>школ суннитского И</w:t>
      </w:r>
      <w:r w:rsidRPr="009E6443">
        <w:rPr>
          <w:sz w:val="32"/>
          <w:szCs w:val="32"/>
        </w:rPr>
        <w:t>с</w:t>
      </w:r>
      <w:r w:rsidRPr="009E6443">
        <w:rPr>
          <w:sz w:val="32"/>
          <w:szCs w:val="32"/>
        </w:rPr>
        <w:t xml:space="preserve">лама. </w:t>
      </w:r>
    </w:p>
    <w:p w:rsidR="00155D70" w:rsidRPr="009E6443" w:rsidRDefault="00155D70" w:rsidP="00155D70">
      <w:pPr>
        <w:ind w:firstLine="284"/>
        <w:rPr>
          <w:i/>
          <w:sz w:val="32"/>
          <w:szCs w:val="32"/>
        </w:rPr>
      </w:pPr>
      <w:r w:rsidRPr="009E6443">
        <w:rPr>
          <w:i/>
          <w:sz w:val="32"/>
          <w:szCs w:val="32"/>
        </w:rPr>
        <w:t xml:space="preserve">- </w:t>
      </w:r>
      <w:r w:rsidR="00687E31" w:rsidRPr="009E6443">
        <w:rPr>
          <w:i/>
          <w:sz w:val="32"/>
          <w:szCs w:val="32"/>
        </w:rPr>
        <w:t>Эпоним</w:t>
      </w:r>
      <w:r w:rsidRPr="009E6443">
        <w:rPr>
          <w:i/>
          <w:sz w:val="32"/>
          <w:szCs w:val="32"/>
        </w:rPr>
        <w:t xml:space="preserve"> мазхаба Мухаммад ибн Идрис аш-Шафии. </w:t>
      </w:r>
    </w:p>
    <w:p w:rsidR="00155D70" w:rsidRPr="009E6443" w:rsidRDefault="00155D70" w:rsidP="00155D70">
      <w:pPr>
        <w:ind w:firstLine="284"/>
        <w:rPr>
          <w:i/>
          <w:sz w:val="32"/>
          <w:szCs w:val="32"/>
        </w:rPr>
      </w:pPr>
      <w:r w:rsidRPr="009E6443">
        <w:rPr>
          <w:i/>
          <w:sz w:val="32"/>
          <w:szCs w:val="32"/>
        </w:rPr>
        <w:t>- Наиболее известные ученики Мухаммада ибн Идриса аш-Шафии</w:t>
      </w:r>
    </w:p>
    <w:p w:rsidR="00155D70" w:rsidRPr="009E6443" w:rsidRDefault="00155D70" w:rsidP="00155D70">
      <w:pPr>
        <w:ind w:firstLine="284"/>
        <w:rPr>
          <w:i/>
          <w:sz w:val="32"/>
          <w:szCs w:val="32"/>
        </w:rPr>
      </w:pPr>
      <w:r w:rsidRPr="009E6443">
        <w:rPr>
          <w:i/>
          <w:sz w:val="32"/>
          <w:szCs w:val="32"/>
        </w:rPr>
        <w:t>- Убеждения Мухаммада ибн Идриса аш-Шафии</w:t>
      </w:r>
    </w:p>
    <w:p w:rsidR="00155D70" w:rsidRPr="009E6443" w:rsidRDefault="00155D70" w:rsidP="00155D70">
      <w:pPr>
        <w:ind w:firstLine="284"/>
        <w:rPr>
          <w:sz w:val="32"/>
          <w:szCs w:val="32"/>
        </w:rPr>
      </w:pPr>
      <w:r w:rsidRPr="009E6443">
        <w:rPr>
          <w:i/>
          <w:sz w:val="32"/>
          <w:szCs w:val="32"/>
        </w:rPr>
        <w:t>- Метод Мухаммада ибн Идриса аш-Шафии</w:t>
      </w:r>
    </w:p>
    <w:p w:rsidR="00155D70" w:rsidRPr="009E6443" w:rsidRDefault="00155D70" w:rsidP="00155D70">
      <w:pPr>
        <w:ind w:firstLine="284"/>
        <w:rPr>
          <w:sz w:val="32"/>
          <w:szCs w:val="32"/>
        </w:rPr>
      </w:pPr>
      <w:r w:rsidRPr="009E6443">
        <w:rPr>
          <w:i/>
          <w:sz w:val="32"/>
          <w:szCs w:val="32"/>
        </w:rPr>
        <w:t>- Формирование Шафиитского мазхаба</w:t>
      </w:r>
    </w:p>
    <w:p w:rsidR="00155D70" w:rsidRPr="009E6443" w:rsidRDefault="00155D70" w:rsidP="00155D70">
      <w:pPr>
        <w:ind w:firstLine="284"/>
        <w:rPr>
          <w:i/>
          <w:sz w:val="32"/>
          <w:szCs w:val="32"/>
        </w:rPr>
      </w:pPr>
      <w:r w:rsidRPr="009E6443">
        <w:rPr>
          <w:i/>
          <w:sz w:val="32"/>
          <w:szCs w:val="32"/>
        </w:rPr>
        <w:t>- Термины шафиитского мазхаба</w:t>
      </w:r>
    </w:p>
    <w:p w:rsidR="00155D70" w:rsidRPr="009E6443" w:rsidRDefault="00155D70" w:rsidP="00155D70">
      <w:pPr>
        <w:ind w:firstLine="284"/>
        <w:rPr>
          <w:i/>
          <w:sz w:val="32"/>
          <w:szCs w:val="32"/>
        </w:rPr>
      </w:pPr>
    </w:p>
    <w:p w:rsidR="00155D70" w:rsidRPr="009E6443" w:rsidRDefault="00155D70" w:rsidP="00155D70">
      <w:pPr>
        <w:ind w:firstLine="284"/>
        <w:rPr>
          <w:b/>
          <w:sz w:val="32"/>
          <w:szCs w:val="32"/>
        </w:rPr>
      </w:pPr>
      <w:r w:rsidRPr="009E6443">
        <w:rPr>
          <w:b/>
          <w:sz w:val="32"/>
          <w:szCs w:val="32"/>
        </w:rPr>
        <w:t>Ханбалитский мазхаб</w:t>
      </w:r>
    </w:p>
    <w:p w:rsidR="00155D70" w:rsidRPr="009E6443" w:rsidRDefault="00155D70" w:rsidP="00155D70">
      <w:pPr>
        <w:ind w:firstLine="284"/>
        <w:rPr>
          <w:i/>
          <w:sz w:val="32"/>
          <w:szCs w:val="32"/>
        </w:rPr>
      </w:pPr>
      <w:r w:rsidRPr="009E6443">
        <w:rPr>
          <w:i/>
          <w:sz w:val="32"/>
          <w:szCs w:val="32"/>
        </w:rPr>
        <w:t xml:space="preserve">- </w:t>
      </w:r>
      <w:r w:rsidR="00687E31" w:rsidRPr="009E6443">
        <w:rPr>
          <w:i/>
          <w:sz w:val="32"/>
          <w:szCs w:val="32"/>
        </w:rPr>
        <w:t>Эпоним</w:t>
      </w:r>
      <w:r w:rsidRPr="009E6443">
        <w:rPr>
          <w:i/>
          <w:sz w:val="32"/>
          <w:szCs w:val="32"/>
        </w:rPr>
        <w:t xml:space="preserve"> мазхаба  Ахмад ибн Ханбаль.  </w:t>
      </w:r>
    </w:p>
    <w:p w:rsidR="00155D70" w:rsidRPr="009E6443" w:rsidRDefault="00155D70" w:rsidP="00155D70">
      <w:pPr>
        <w:ind w:firstLine="284"/>
        <w:rPr>
          <w:i/>
          <w:sz w:val="32"/>
          <w:szCs w:val="32"/>
        </w:rPr>
      </w:pPr>
      <w:r w:rsidRPr="009E6443">
        <w:rPr>
          <w:i/>
          <w:sz w:val="32"/>
          <w:szCs w:val="32"/>
        </w:rPr>
        <w:t>- Наиболее известные ученики Ахмада ибн Ханбаля</w:t>
      </w:r>
    </w:p>
    <w:p w:rsidR="00155D70" w:rsidRPr="009E6443" w:rsidRDefault="00155D70" w:rsidP="00155D70">
      <w:pPr>
        <w:ind w:firstLine="284"/>
        <w:rPr>
          <w:i/>
          <w:sz w:val="32"/>
          <w:szCs w:val="32"/>
        </w:rPr>
      </w:pPr>
      <w:r w:rsidRPr="009E6443">
        <w:rPr>
          <w:i/>
          <w:sz w:val="32"/>
          <w:szCs w:val="32"/>
        </w:rPr>
        <w:t>- Убеждения Ахмада ибн Ханбаля</w:t>
      </w:r>
    </w:p>
    <w:p w:rsidR="00155D70" w:rsidRPr="009E6443" w:rsidRDefault="00155D70" w:rsidP="00155D70">
      <w:pPr>
        <w:ind w:firstLine="284"/>
        <w:rPr>
          <w:i/>
          <w:sz w:val="32"/>
          <w:szCs w:val="32"/>
        </w:rPr>
      </w:pPr>
      <w:r w:rsidRPr="009E6443">
        <w:rPr>
          <w:i/>
          <w:sz w:val="32"/>
          <w:szCs w:val="32"/>
        </w:rPr>
        <w:t>- Метод Ахмада ибн Ханбаля</w:t>
      </w:r>
    </w:p>
    <w:p w:rsidR="00155D70" w:rsidRPr="009E6443" w:rsidRDefault="00155D70" w:rsidP="00155D70">
      <w:pPr>
        <w:ind w:firstLine="284"/>
        <w:rPr>
          <w:i/>
          <w:sz w:val="32"/>
          <w:szCs w:val="32"/>
        </w:rPr>
      </w:pPr>
      <w:r w:rsidRPr="009E6443">
        <w:rPr>
          <w:i/>
          <w:sz w:val="32"/>
          <w:szCs w:val="32"/>
        </w:rPr>
        <w:t>- Формирование Ханбалитского мазхаба</w:t>
      </w:r>
    </w:p>
    <w:p w:rsidR="00155D70" w:rsidRPr="009E6443" w:rsidRDefault="00155D70" w:rsidP="00155D70">
      <w:pPr>
        <w:ind w:firstLine="284"/>
        <w:rPr>
          <w:i/>
          <w:sz w:val="32"/>
          <w:szCs w:val="32"/>
        </w:rPr>
      </w:pPr>
      <w:r w:rsidRPr="009E6443">
        <w:rPr>
          <w:i/>
          <w:sz w:val="32"/>
          <w:szCs w:val="32"/>
        </w:rPr>
        <w:t>- Термины ханбалитского мазхаба</w:t>
      </w:r>
    </w:p>
    <w:p w:rsidR="00155D70" w:rsidRPr="009E6443" w:rsidRDefault="00155D70" w:rsidP="00155D70">
      <w:pPr>
        <w:ind w:firstLine="284"/>
        <w:rPr>
          <w:sz w:val="32"/>
          <w:szCs w:val="32"/>
          <w:u w:val="single"/>
        </w:rPr>
      </w:pPr>
      <w:r w:rsidRPr="009E6443">
        <w:rPr>
          <w:sz w:val="32"/>
          <w:szCs w:val="32"/>
          <w:u w:val="single"/>
        </w:rPr>
        <w:t>Ханбалитские правоведы</w:t>
      </w:r>
    </w:p>
    <w:p w:rsidR="00155D70" w:rsidRPr="009E6443" w:rsidRDefault="00155D70" w:rsidP="00155D70">
      <w:pPr>
        <w:ind w:firstLine="284"/>
        <w:rPr>
          <w:sz w:val="32"/>
          <w:szCs w:val="32"/>
        </w:rPr>
      </w:pPr>
      <w:r w:rsidRPr="009E6443">
        <w:rPr>
          <w:b/>
          <w:sz w:val="32"/>
          <w:szCs w:val="32"/>
        </w:rPr>
        <w:t>Ибн аль-Джаузи</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Захиритский мазхаб</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Давуд аз-Захири (202/817-270/883)</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 xml:space="preserve">Ибн Хазм аль-Андалуси (384/994-456/1064) </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Убеждения Ибн Хазма</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Правовой метод Ибн Хазма</w:t>
      </w:r>
    </w:p>
    <w:p w:rsidR="00155D70" w:rsidRPr="009E6443" w:rsidRDefault="00155D70" w:rsidP="00155D70">
      <w:pPr>
        <w:ind w:firstLine="284"/>
        <w:rPr>
          <w:sz w:val="32"/>
          <w:szCs w:val="32"/>
        </w:rPr>
      </w:pPr>
      <w:r w:rsidRPr="009E6443">
        <w:rPr>
          <w:sz w:val="32"/>
          <w:szCs w:val="32"/>
        </w:rPr>
        <w:t xml:space="preserve">- </w:t>
      </w:r>
      <w:r w:rsidRPr="009E6443">
        <w:rPr>
          <w:i/>
          <w:sz w:val="32"/>
          <w:szCs w:val="32"/>
        </w:rPr>
        <w:t>Формирование Захиритского мазхаба</w:t>
      </w:r>
    </w:p>
    <w:p w:rsidR="00155D70" w:rsidRPr="009E6443" w:rsidRDefault="00155D70" w:rsidP="00155D70">
      <w:pPr>
        <w:ind w:firstLine="284"/>
        <w:rPr>
          <w:b/>
          <w:sz w:val="32"/>
          <w:szCs w:val="32"/>
        </w:rPr>
      </w:pPr>
    </w:p>
    <w:p w:rsidR="00155D70" w:rsidRPr="009E6443" w:rsidRDefault="00155D70" w:rsidP="00155D70">
      <w:pPr>
        <w:ind w:firstLine="284"/>
        <w:jc w:val="center"/>
        <w:rPr>
          <w:sz w:val="32"/>
          <w:szCs w:val="32"/>
          <w:u w:val="single"/>
        </w:rPr>
      </w:pPr>
      <w:r w:rsidRPr="009E6443">
        <w:rPr>
          <w:sz w:val="32"/>
          <w:szCs w:val="32"/>
          <w:u w:val="single"/>
        </w:rPr>
        <w:t>б) Шиитские правовые школы</w:t>
      </w:r>
    </w:p>
    <w:p w:rsidR="00155D70" w:rsidRPr="009E6443" w:rsidRDefault="00155D70" w:rsidP="00155D70">
      <w:pPr>
        <w:ind w:firstLine="284"/>
        <w:rPr>
          <w:b/>
          <w:sz w:val="32"/>
          <w:szCs w:val="32"/>
        </w:rPr>
      </w:pPr>
    </w:p>
    <w:p w:rsidR="00155D70" w:rsidRPr="009E6443" w:rsidRDefault="00155D70" w:rsidP="00155D70">
      <w:pPr>
        <w:ind w:firstLine="284"/>
        <w:rPr>
          <w:b/>
          <w:sz w:val="32"/>
          <w:szCs w:val="32"/>
        </w:rPr>
      </w:pPr>
      <w:r w:rsidRPr="009E6443">
        <w:rPr>
          <w:b/>
          <w:sz w:val="32"/>
          <w:szCs w:val="32"/>
        </w:rPr>
        <w:t>Джафаритский мазхаб</w:t>
      </w:r>
    </w:p>
    <w:p w:rsidR="00155D70" w:rsidRPr="009E6443" w:rsidRDefault="00155D70" w:rsidP="00155D70">
      <w:pPr>
        <w:ind w:firstLine="284"/>
        <w:rPr>
          <w:i/>
          <w:sz w:val="32"/>
          <w:szCs w:val="32"/>
        </w:rPr>
      </w:pPr>
      <w:r w:rsidRPr="009E6443">
        <w:rPr>
          <w:b/>
          <w:sz w:val="32"/>
          <w:szCs w:val="32"/>
        </w:rPr>
        <w:t xml:space="preserve">- </w:t>
      </w:r>
      <w:r w:rsidR="00687E31" w:rsidRPr="009E6443">
        <w:rPr>
          <w:i/>
          <w:sz w:val="32"/>
          <w:szCs w:val="32"/>
        </w:rPr>
        <w:t>Эпоним</w:t>
      </w:r>
      <w:r w:rsidRPr="009E6443">
        <w:rPr>
          <w:i/>
          <w:sz w:val="32"/>
          <w:szCs w:val="32"/>
        </w:rPr>
        <w:t xml:space="preserve"> мазхаба Джафар ас-Садик (80-148)</w:t>
      </w:r>
    </w:p>
    <w:p w:rsidR="00155D70" w:rsidRPr="009E6443" w:rsidRDefault="00155D70" w:rsidP="00155D70">
      <w:pPr>
        <w:ind w:firstLine="284"/>
        <w:rPr>
          <w:i/>
          <w:sz w:val="32"/>
          <w:szCs w:val="32"/>
        </w:rPr>
      </w:pPr>
      <w:r w:rsidRPr="009E6443">
        <w:rPr>
          <w:i/>
          <w:sz w:val="32"/>
          <w:szCs w:val="32"/>
        </w:rPr>
        <w:t>- Политические воззрения Джафара ас-Садика</w:t>
      </w:r>
    </w:p>
    <w:p w:rsidR="00155D70" w:rsidRPr="009E6443" w:rsidRDefault="00155D70" w:rsidP="00155D70">
      <w:pPr>
        <w:ind w:firstLine="284"/>
        <w:rPr>
          <w:i/>
          <w:sz w:val="32"/>
          <w:szCs w:val="32"/>
        </w:rPr>
      </w:pPr>
      <w:r w:rsidRPr="009E6443">
        <w:rPr>
          <w:i/>
          <w:sz w:val="32"/>
          <w:szCs w:val="32"/>
        </w:rPr>
        <w:t>- Правовые методы Джафара ас-Садика</w:t>
      </w:r>
    </w:p>
    <w:p w:rsidR="00155D70" w:rsidRPr="009E6443" w:rsidRDefault="00155D70" w:rsidP="00155D70">
      <w:pPr>
        <w:ind w:firstLine="284"/>
        <w:rPr>
          <w:sz w:val="32"/>
          <w:szCs w:val="32"/>
          <w:u w:val="single"/>
        </w:rPr>
      </w:pPr>
      <w:r w:rsidRPr="009E6443">
        <w:rPr>
          <w:sz w:val="32"/>
          <w:szCs w:val="32"/>
          <w:u w:val="single"/>
        </w:rPr>
        <w:t>Шиитские правоведы и богословы:</w:t>
      </w:r>
    </w:p>
    <w:p w:rsidR="00155D70" w:rsidRPr="009E6443" w:rsidRDefault="00155D70" w:rsidP="00155D70">
      <w:pPr>
        <w:ind w:firstLine="284"/>
        <w:rPr>
          <w:color w:val="000000"/>
          <w:sz w:val="32"/>
          <w:szCs w:val="32"/>
        </w:rPr>
      </w:pPr>
      <w:r w:rsidRPr="009E6443">
        <w:rPr>
          <w:b/>
          <w:color w:val="000000"/>
          <w:sz w:val="32"/>
          <w:szCs w:val="32"/>
        </w:rPr>
        <w:t xml:space="preserve">Кулейни Мухаммад </w:t>
      </w:r>
    </w:p>
    <w:p w:rsidR="00155D70" w:rsidRPr="009E6443" w:rsidRDefault="00155D70" w:rsidP="00155D70">
      <w:pPr>
        <w:ind w:firstLine="284"/>
        <w:rPr>
          <w:sz w:val="32"/>
          <w:szCs w:val="32"/>
        </w:rPr>
      </w:pPr>
      <w:r w:rsidRPr="009E6443">
        <w:rPr>
          <w:b/>
          <w:sz w:val="32"/>
          <w:szCs w:val="32"/>
        </w:rPr>
        <w:t xml:space="preserve">Шейх Садук </w:t>
      </w:r>
    </w:p>
    <w:p w:rsidR="00155D70" w:rsidRPr="009E6443" w:rsidRDefault="00155D70" w:rsidP="00155D70">
      <w:pPr>
        <w:ind w:firstLine="284"/>
        <w:rPr>
          <w:sz w:val="32"/>
          <w:szCs w:val="32"/>
          <w:u w:val="single"/>
        </w:rPr>
      </w:pPr>
    </w:p>
    <w:p w:rsidR="00155D70" w:rsidRPr="009E6443" w:rsidRDefault="00155D70" w:rsidP="00155D70">
      <w:pPr>
        <w:ind w:firstLine="284"/>
        <w:rPr>
          <w:i/>
          <w:sz w:val="32"/>
          <w:szCs w:val="32"/>
        </w:rPr>
      </w:pPr>
      <w:r w:rsidRPr="009E6443">
        <w:rPr>
          <w:b/>
          <w:sz w:val="32"/>
          <w:szCs w:val="32"/>
        </w:rPr>
        <w:t>Зейдитский мазхаб</w:t>
      </w:r>
    </w:p>
    <w:p w:rsidR="00155D70" w:rsidRPr="009E6443" w:rsidRDefault="00155D70" w:rsidP="00155D70">
      <w:pPr>
        <w:ind w:firstLine="284"/>
        <w:rPr>
          <w:i/>
          <w:sz w:val="32"/>
          <w:szCs w:val="32"/>
        </w:rPr>
      </w:pPr>
      <w:r w:rsidRPr="009E6443">
        <w:rPr>
          <w:i/>
          <w:sz w:val="32"/>
          <w:szCs w:val="32"/>
        </w:rPr>
        <w:t xml:space="preserve">- </w:t>
      </w:r>
      <w:r w:rsidR="00687E31" w:rsidRPr="009E6443">
        <w:rPr>
          <w:i/>
          <w:sz w:val="32"/>
          <w:szCs w:val="32"/>
        </w:rPr>
        <w:t>Эпоним</w:t>
      </w:r>
      <w:r w:rsidRPr="009E6443">
        <w:rPr>
          <w:i/>
          <w:sz w:val="32"/>
          <w:szCs w:val="32"/>
        </w:rPr>
        <w:t xml:space="preserve"> мазхаба Зейд ибн Али (80/700-122/742)</w:t>
      </w:r>
    </w:p>
    <w:p w:rsidR="00155D70" w:rsidRPr="009E6443" w:rsidRDefault="00155D70" w:rsidP="00155D70">
      <w:pPr>
        <w:ind w:firstLine="284"/>
        <w:rPr>
          <w:i/>
          <w:sz w:val="32"/>
          <w:szCs w:val="32"/>
        </w:rPr>
      </w:pPr>
      <w:r w:rsidRPr="009E6443">
        <w:rPr>
          <w:i/>
          <w:sz w:val="32"/>
          <w:szCs w:val="32"/>
        </w:rPr>
        <w:t>- Убеждения Зейда Ибн Али</w:t>
      </w:r>
    </w:p>
    <w:p w:rsidR="00155D70" w:rsidRPr="009E6443" w:rsidRDefault="00155D70" w:rsidP="00155D70">
      <w:pPr>
        <w:ind w:firstLine="284"/>
        <w:rPr>
          <w:b/>
          <w:i/>
          <w:sz w:val="32"/>
          <w:szCs w:val="32"/>
        </w:rPr>
      </w:pPr>
      <w:r w:rsidRPr="009E6443">
        <w:rPr>
          <w:i/>
          <w:sz w:val="32"/>
          <w:szCs w:val="32"/>
        </w:rPr>
        <w:t>- Правовой метод зейдитского мазхаба</w:t>
      </w:r>
    </w:p>
    <w:p w:rsidR="00155D70" w:rsidRPr="009E6443" w:rsidRDefault="00155D70" w:rsidP="00155D70">
      <w:pPr>
        <w:ind w:firstLine="284"/>
        <w:rPr>
          <w:i/>
          <w:sz w:val="32"/>
          <w:szCs w:val="32"/>
        </w:rPr>
      </w:pPr>
      <w:r w:rsidRPr="009E6443">
        <w:rPr>
          <w:i/>
          <w:sz w:val="32"/>
          <w:szCs w:val="32"/>
        </w:rPr>
        <w:t>- Развитие зейдитского мазхаба</w:t>
      </w:r>
    </w:p>
    <w:p w:rsidR="00155D70" w:rsidRPr="009E6443" w:rsidRDefault="00155D70" w:rsidP="00155D70">
      <w:pPr>
        <w:tabs>
          <w:tab w:val="left" w:pos="7810"/>
        </w:tabs>
        <w:ind w:firstLine="284"/>
        <w:jc w:val="center"/>
        <w:rPr>
          <w:b/>
          <w:sz w:val="32"/>
          <w:szCs w:val="32"/>
        </w:rPr>
      </w:pPr>
    </w:p>
    <w:p w:rsidR="00155D70" w:rsidRPr="009E6443" w:rsidRDefault="00155D70" w:rsidP="00D072BC">
      <w:pPr>
        <w:pStyle w:val="Heading1"/>
      </w:pPr>
      <w:r w:rsidRPr="009E6443">
        <w:t>XXVI. КАЛАМ</w:t>
      </w:r>
      <w:r w:rsidR="000F2025">
        <w:t xml:space="preserve"> И ФИЛОСОФИЯ</w:t>
      </w:r>
    </w:p>
    <w:p w:rsidR="00155D70" w:rsidRPr="009E6443" w:rsidRDefault="00155D70" w:rsidP="00155D70">
      <w:pPr>
        <w:ind w:firstLine="284"/>
        <w:jc w:val="center"/>
        <w:rPr>
          <w:sz w:val="32"/>
          <w:szCs w:val="32"/>
          <w:u w:val="single"/>
        </w:rPr>
      </w:pPr>
    </w:p>
    <w:p w:rsidR="00155D70" w:rsidRPr="009E6443" w:rsidRDefault="00155D70" w:rsidP="00155D70">
      <w:pPr>
        <w:ind w:firstLine="284"/>
        <w:rPr>
          <w:sz w:val="32"/>
          <w:szCs w:val="32"/>
        </w:rPr>
      </w:pPr>
      <w:r w:rsidRPr="009E6443">
        <w:rPr>
          <w:b/>
          <w:sz w:val="32"/>
          <w:szCs w:val="32"/>
        </w:rPr>
        <w:t xml:space="preserve">Калам </w:t>
      </w:r>
      <w:r w:rsidRPr="009E6443">
        <w:rPr>
          <w:sz w:val="32"/>
          <w:szCs w:val="32"/>
        </w:rPr>
        <w:t>- наука о личностных и атрибутивных качествах Аллаха, сущности пророчества, о начале и конце бытия в соо</w:t>
      </w:r>
      <w:r w:rsidRPr="009E6443">
        <w:rPr>
          <w:sz w:val="32"/>
          <w:szCs w:val="32"/>
        </w:rPr>
        <w:t>т</w:t>
      </w:r>
      <w:r w:rsidRPr="009E6443">
        <w:rPr>
          <w:sz w:val="32"/>
          <w:szCs w:val="32"/>
        </w:rPr>
        <w:t>ветствии с положениями Ислама</w:t>
      </w:r>
    </w:p>
    <w:p w:rsidR="00155D70" w:rsidRPr="009E6443" w:rsidRDefault="00155D70" w:rsidP="00155D70">
      <w:pPr>
        <w:ind w:firstLine="284"/>
        <w:jc w:val="center"/>
        <w:rPr>
          <w:sz w:val="32"/>
          <w:szCs w:val="32"/>
          <w:u w:val="single"/>
        </w:rPr>
      </w:pPr>
    </w:p>
    <w:p w:rsidR="00155D70" w:rsidRPr="009E6443" w:rsidRDefault="00155D70" w:rsidP="00155D70">
      <w:pPr>
        <w:ind w:firstLine="284"/>
        <w:jc w:val="center"/>
        <w:rPr>
          <w:b/>
          <w:sz w:val="32"/>
          <w:szCs w:val="32"/>
        </w:rPr>
      </w:pPr>
      <w:r w:rsidRPr="009E6443">
        <w:rPr>
          <w:b/>
          <w:sz w:val="32"/>
          <w:szCs w:val="32"/>
        </w:rPr>
        <w:t>а) Термины, которые используются в каламе:</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Аджал </w:t>
      </w:r>
      <w:r w:rsidRPr="009E6443">
        <w:rPr>
          <w:sz w:val="32"/>
          <w:szCs w:val="32"/>
        </w:rPr>
        <w:t>- рок</w:t>
      </w:r>
    </w:p>
    <w:p w:rsidR="00155D70" w:rsidRPr="009E6443" w:rsidRDefault="00155D70" w:rsidP="00155D70">
      <w:pPr>
        <w:ind w:firstLine="284"/>
        <w:rPr>
          <w:sz w:val="32"/>
          <w:szCs w:val="32"/>
        </w:rPr>
      </w:pPr>
      <w:r w:rsidRPr="009E6443">
        <w:rPr>
          <w:b/>
          <w:sz w:val="32"/>
          <w:szCs w:val="32"/>
        </w:rPr>
        <w:t xml:space="preserve">Адль </w:t>
      </w:r>
      <w:r w:rsidRPr="009E6443">
        <w:rPr>
          <w:sz w:val="32"/>
          <w:szCs w:val="32"/>
        </w:rPr>
        <w:t>- справедливость</w:t>
      </w:r>
    </w:p>
    <w:p w:rsidR="00155D70" w:rsidRPr="009E6443" w:rsidRDefault="00155D70" w:rsidP="00155D70">
      <w:pPr>
        <w:ind w:firstLine="284"/>
        <w:rPr>
          <w:sz w:val="32"/>
          <w:szCs w:val="32"/>
        </w:rPr>
      </w:pPr>
      <w:r w:rsidRPr="009E6443">
        <w:rPr>
          <w:b/>
          <w:sz w:val="32"/>
          <w:szCs w:val="32"/>
        </w:rPr>
        <w:t>Батин</w:t>
      </w:r>
      <w:r w:rsidRPr="009E6443">
        <w:rPr>
          <w:sz w:val="32"/>
          <w:szCs w:val="32"/>
        </w:rPr>
        <w:t xml:space="preserve"> - сокрытые, тайные, эзотерические проявления какого-либо б</w:t>
      </w:r>
      <w:r w:rsidRPr="009E6443">
        <w:rPr>
          <w:sz w:val="32"/>
          <w:szCs w:val="32"/>
        </w:rPr>
        <w:t>ы</w:t>
      </w:r>
      <w:r w:rsidRPr="009E6443">
        <w:rPr>
          <w:sz w:val="32"/>
          <w:szCs w:val="32"/>
        </w:rPr>
        <w:t xml:space="preserve">тия. </w:t>
      </w:r>
    </w:p>
    <w:p w:rsidR="00155D70" w:rsidRPr="009E6443" w:rsidRDefault="00155D70" w:rsidP="00155D70">
      <w:pPr>
        <w:ind w:firstLine="284"/>
        <w:rPr>
          <w:sz w:val="32"/>
          <w:szCs w:val="32"/>
        </w:rPr>
      </w:pPr>
      <w:r w:rsidRPr="009E6443">
        <w:rPr>
          <w:b/>
          <w:sz w:val="32"/>
          <w:szCs w:val="32"/>
        </w:rPr>
        <w:t>Ваад и Ваид</w:t>
      </w:r>
      <w:r w:rsidRPr="009E6443">
        <w:rPr>
          <w:sz w:val="32"/>
          <w:szCs w:val="32"/>
        </w:rPr>
        <w:t xml:space="preserve"> - обещание Аллаха вознаградить праведников и наказать грешников в будущей жизни</w:t>
      </w:r>
    </w:p>
    <w:p w:rsidR="00155D70" w:rsidRPr="009E6443" w:rsidRDefault="00155D70" w:rsidP="00155D70">
      <w:pPr>
        <w:ind w:firstLine="284"/>
        <w:rPr>
          <w:sz w:val="32"/>
          <w:szCs w:val="32"/>
        </w:rPr>
      </w:pPr>
      <w:r w:rsidRPr="009E6443">
        <w:rPr>
          <w:b/>
          <w:sz w:val="32"/>
          <w:szCs w:val="32"/>
        </w:rPr>
        <w:t>Гайб</w:t>
      </w:r>
      <w:r w:rsidRPr="009E6443">
        <w:rPr>
          <w:sz w:val="32"/>
          <w:szCs w:val="32"/>
        </w:rPr>
        <w:t xml:space="preserve"> - то, чего невозможно увидеть глазами или ощутить органами чувств, но которое можно познать и</w:t>
      </w:r>
      <w:r w:rsidRPr="009E6443">
        <w:rPr>
          <w:sz w:val="32"/>
          <w:szCs w:val="32"/>
        </w:rPr>
        <w:t>н</w:t>
      </w:r>
      <w:r w:rsidRPr="009E6443">
        <w:rPr>
          <w:sz w:val="32"/>
          <w:szCs w:val="32"/>
        </w:rPr>
        <w:t>туитивно</w:t>
      </w:r>
    </w:p>
    <w:p w:rsidR="00AE108A" w:rsidRPr="009E6443" w:rsidRDefault="00AE108A" w:rsidP="00AE108A">
      <w:pPr>
        <w:ind w:firstLine="284"/>
        <w:rPr>
          <w:sz w:val="32"/>
          <w:szCs w:val="32"/>
        </w:rPr>
      </w:pPr>
      <w:r w:rsidRPr="009E6443">
        <w:rPr>
          <w:b/>
          <w:sz w:val="32"/>
          <w:szCs w:val="32"/>
        </w:rPr>
        <w:t>Дахриты</w:t>
      </w:r>
      <w:r w:rsidRPr="009E6443">
        <w:rPr>
          <w:sz w:val="32"/>
          <w:szCs w:val="32"/>
        </w:rPr>
        <w:t xml:space="preserve"> - люди, которые отрицают сотворенность вселенной и всего с</w:t>
      </w:r>
      <w:r w:rsidRPr="009E6443">
        <w:rPr>
          <w:sz w:val="32"/>
          <w:szCs w:val="32"/>
        </w:rPr>
        <w:t>у</w:t>
      </w:r>
      <w:r w:rsidRPr="009E6443">
        <w:rPr>
          <w:sz w:val="32"/>
          <w:szCs w:val="32"/>
        </w:rPr>
        <w:t>щего бытия Аллахом</w:t>
      </w:r>
    </w:p>
    <w:p w:rsidR="00155D70" w:rsidRPr="009E6443" w:rsidRDefault="00155D70" w:rsidP="00155D70">
      <w:pPr>
        <w:ind w:firstLine="284"/>
        <w:rPr>
          <w:sz w:val="32"/>
          <w:szCs w:val="32"/>
        </w:rPr>
      </w:pPr>
      <w:r w:rsidRPr="009E6443">
        <w:rPr>
          <w:b/>
          <w:sz w:val="32"/>
          <w:szCs w:val="32"/>
        </w:rPr>
        <w:t>Джадаль</w:t>
      </w:r>
      <w:r w:rsidRPr="009E6443">
        <w:rPr>
          <w:sz w:val="32"/>
          <w:szCs w:val="32"/>
        </w:rPr>
        <w:t xml:space="preserve"> - спор, дискуссия которая проводится методами логики и ди</w:t>
      </w:r>
      <w:r w:rsidRPr="009E6443">
        <w:rPr>
          <w:sz w:val="32"/>
          <w:szCs w:val="32"/>
        </w:rPr>
        <w:t>а</w:t>
      </w:r>
      <w:r w:rsidRPr="009E6443">
        <w:rPr>
          <w:sz w:val="32"/>
          <w:szCs w:val="32"/>
        </w:rPr>
        <w:t>лект</w:t>
      </w:r>
      <w:r w:rsidRPr="009E6443">
        <w:rPr>
          <w:sz w:val="32"/>
          <w:szCs w:val="32"/>
        </w:rPr>
        <w:t>и</w:t>
      </w:r>
      <w:r w:rsidRPr="009E6443">
        <w:rPr>
          <w:sz w:val="32"/>
          <w:szCs w:val="32"/>
        </w:rPr>
        <w:t>ки</w:t>
      </w:r>
    </w:p>
    <w:p w:rsidR="00155D70" w:rsidRPr="009E6443" w:rsidRDefault="00155D70" w:rsidP="00155D70">
      <w:pPr>
        <w:ind w:firstLine="284"/>
        <w:rPr>
          <w:sz w:val="32"/>
          <w:szCs w:val="32"/>
        </w:rPr>
      </w:pPr>
      <w:r w:rsidRPr="009E6443">
        <w:rPr>
          <w:b/>
          <w:sz w:val="32"/>
          <w:szCs w:val="32"/>
        </w:rPr>
        <w:t>Дунья</w:t>
      </w:r>
      <w:r w:rsidRPr="009E6443">
        <w:rPr>
          <w:sz w:val="32"/>
          <w:szCs w:val="32"/>
        </w:rPr>
        <w:t xml:space="preserve"> - весь материальный мир, окружающий человека вплоть до его смерти</w:t>
      </w:r>
    </w:p>
    <w:p w:rsidR="00155D70" w:rsidRPr="009E6443" w:rsidRDefault="00155D70" w:rsidP="00155D70">
      <w:pPr>
        <w:ind w:firstLine="284"/>
        <w:rPr>
          <w:sz w:val="32"/>
          <w:szCs w:val="32"/>
        </w:rPr>
      </w:pPr>
      <w:r w:rsidRPr="009E6443">
        <w:rPr>
          <w:b/>
          <w:sz w:val="32"/>
          <w:szCs w:val="32"/>
        </w:rPr>
        <w:t>Залля</w:t>
      </w:r>
      <w:r w:rsidRPr="009E6443">
        <w:rPr>
          <w:sz w:val="32"/>
          <w:szCs w:val="32"/>
        </w:rPr>
        <w:t xml:space="preserve"> - небольшие погрешности и ошибки, которые могли быть в помы</w:t>
      </w:r>
      <w:r w:rsidRPr="009E6443">
        <w:rPr>
          <w:sz w:val="32"/>
          <w:szCs w:val="32"/>
        </w:rPr>
        <w:t>с</w:t>
      </w:r>
      <w:r w:rsidRPr="009E6443">
        <w:rPr>
          <w:sz w:val="32"/>
          <w:szCs w:val="32"/>
        </w:rPr>
        <w:t>лах посланников Аллаха</w:t>
      </w:r>
    </w:p>
    <w:p w:rsidR="00155D70" w:rsidRPr="009E6443" w:rsidRDefault="00155D70" w:rsidP="00155D70">
      <w:pPr>
        <w:ind w:firstLine="284"/>
        <w:rPr>
          <w:sz w:val="32"/>
          <w:szCs w:val="32"/>
        </w:rPr>
      </w:pPr>
      <w:r w:rsidRPr="009E6443">
        <w:rPr>
          <w:b/>
          <w:sz w:val="32"/>
          <w:szCs w:val="32"/>
        </w:rPr>
        <w:t>Захир</w:t>
      </w:r>
      <w:r w:rsidRPr="009E6443">
        <w:rPr>
          <w:sz w:val="32"/>
          <w:szCs w:val="32"/>
        </w:rPr>
        <w:t xml:space="preserve"> - явное, открытое. Так обозначаются внешнее, экзотерическое пр</w:t>
      </w:r>
      <w:r w:rsidRPr="009E6443">
        <w:rPr>
          <w:sz w:val="32"/>
          <w:szCs w:val="32"/>
        </w:rPr>
        <w:t>о</w:t>
      </w:r>
      <w:r w:rsidRPr="009E6443">
        <w:rPr>
          <w:sz w:val="32"/>
          <w:szCs w:val="32"/>
        </w:rPr>
        <w:t>явление какого-либо б</w:t>
      </w:r>
      <w:r w:rsidRPr="009E6443">
        <w:rPr>
          <w:sz w:val="32"/>
          <w:szCs w:val="32"/>
        </w:rPr>
        <w:t>ы</w:t>
      </w:r>
      <w:r w:rsidRPr="009E6443">
        <w:rPr>
          <w:sz w:val="32"/>
          <w:szCs w:val="32"/>
        </w:rPr>
        <w:t>тия</w:t>
      </w:r>
    </w:p>
    <w:p w:rsidR="00155D70" w:rsidRPr="009E6443" w:rsidRDefault="00155D70" w:rsidP="00155D70">
      <w:pPr>
        <w:ind w:firstLine="284"/>
        <w:rPr>
          <w:sz w:val="32"/>
          <w:szCs w:val="32"/>
        </w:rPr>
      </w:pPr>
      <w:r w:rsidRPr="009E6443">
        <w:rPr>
          <w:b/>
          <w:sz w:val="32"/>
          <w:szCs w:val="32"/>
        </w:rPr>
        <w:t>Ильм</w:t>
      </w:r>
      <w:r w:rsidRPr="009E6443">
        <w:rPr>
          <w:sz w:val="32"/>
          <w:szCs w:val="32"/>
        </w:rPr>
        <w:t xml:space="preserve"> - знание, наука</w:t>
      </w:r>
    </w:p>
    <w:p w:rsidR="00155D70" w:rsidRPr="009E6443" w:rsidRDefault="00155D70" w:rsidP="00155D70">
      <w:pPr>
        <w:ind w:firstLine="284"/>
        <w:rPr>
          <w:sz w:val="32"/>
          <w:szCs w:val="32"/>
        </w:rPr>
      </w:pPr>
      <w:r w:rsidRPr="009E6443">
        <w:rPr>
          <w:b/>
          <w:sz w:val="32"/>
          <w:szCs w:val="32"/>
        </w:rPr>
        <w:t>Ирада</w:t>
      </w:r>
      <w:r w:rsidRPr="009E6443">
        <w:rPr>
          <w:sz w:val="32"/>
          <w:szCs w:val="32"/>
        </w:rPr>
        <w:t xml:space="preserve"> - свободная воля в ее абсолютном понимании</w:t>
      </w:r>
    </w:p>
    <w:p w:rsidR="00155D70" w:rsidRPr="009E6443" w:rsidRDefault="00155D70" w:rsidP="00155D70">
      <w:pPr>
        <w:tabs>
          <w:tab w:val="left" w:pos="7810"/>
        </w:tabs>
        <w:ind w:firstLine="284"/>
        <w:rPr>
          <w:sz w:val="32"/>
          <w:szCs w:val="32"/>
        </w:rPr>
      </w:pPr>
      <w:r w:rsidRPr="009E6443">
        <w:rPr>
          <w:b/>
          <w:sz w:val="32"/>
          <w:szCs w:val="32"/>
        </w:rPr>
        <w:t>Кадар и Каза</w:t>
      </w:r>
      <w:r w:rsidRPr="009E6443">
        <w:rPr>
          <w:sz w:val="32"/>
          <w:szCs w:val="32"/>
        </w:rPr>
        <w:t xml:space="preserve"> - термины, которыми обозначают предопределенность всего сущего Аллахом</w:t>
      </w:r>
    </w:p>
    <w:p w:rsidR="00155D70" w:rsidRPr="009E6443" w:rsidRDefault="00155D70" w:rsidP="00155D70">
      <w:pPr>
        <w:ind w:firstLine="284"/>
        <w:rPr>
          <w:sz w:val="32"/>
          <w:szCs w:val="32"/>
        </w:rPr>
      </w:pPr>
      <w:r w:rsidRPr="009E6443">
        <w:rPr>
          <w:b/>
          <w:sz w:val="32"/>
          <w:szCs w:val="32"/>
        </w:rPr>
        <w:t>Нафс</w:t>
      </w:r>
      <w:r w:rsidRPr="009E6443">
        <w:rPr>
          <w:sz w:val="32"/>
          <w:szCs w:val="32"/>
        </w:rPr>
        <w:t xml:space="preserve"> - Сущность человека, его "Я"</w:t>
      </w:r>
    </w:p>
    <w:p w:rsidR="00155D70" w:rsidRPr="009E6443" w:rsidRDefault="00155D70" w:rsidP="00155D70">
      <w:pPr>
        <w:ind w:firstLine="284"/>
        <w:rPr>
          <w:sz w:val="32"/>
          <w:szCs w:val="32"/>
        </w:rPr>
      </w:pPr>
      <w:r w:rsidRPr="009E6443">
        <w:rPr>
          <w:b/>
          <w:sz w:val="32"/>
          <w:szCs w:val="32"/>
        </w:rPr>
        <w:t xml:space="preserve">Сабаб </w:t>
      </w:r>
      <w:r w:rsidRPr="009E6443">
        <w:rPr>
          <w:sz w:val="32"/>
          <w:szCs w:val="32"/>
        </w:rPr>
        <w:t>- причина, посредством которой осуществляется тот или иной пр</w:t>
      </w:r>
      <w:r w:rsidRPr="009E6443">
        <w:rPr>
          <w:sz w:val="32"/>
          <w:szCs w:val="32"/>
        </w:rPr>
        <w:t>о</w:t>
      </w:r>
      <w:r w:rsidRPr="009E6443">
        <w:rPr>
          <w:sz w:val="32"/>
          <w:szCs w:val="32"/>
        </w:rPr>
        <w:t>цесс или действие</w:t>
      </w:r>
    </w:p>
    <w:p w:rsidR="00155D70" w:rsidRPr="009E6443" w:rsidRDefault="00155D70" w:rsidP="00155D70">
      <w:pPr>
        <w:ind w:firstLine="284"/>
        <w:jc w:val="both"/>
        <w:rPr>
          <w:sz w:val="32"/>
          <w:szCs w:val="32"/>
        </w:rPr>
      </w:pPr>
      <w:r w:rsidRPr="009E6443">
        <w:rPr>
          <w:b/>
          <w:sz w:val="32"/>
          <w:szCs w:val="32"/>
        </w:rPr>
        <w:t>Танасух</w:t>
      </w:r>
      <w:r w:rsidRPr="009E6443">
        <w:rPr>
          <w:sz w:val="32"/>
          <w:szCs w:val="32"/>
        </w:rPr>
        <w:t xml:space="preserve"> </w:t>
      </w:r>
      <w:r w:rsidR="000F2025">
        <w:rPr>
          <w:sz w:val="32"/>
          <w:szCs w:val="32"/>
        </w:rPr>
        <w:t>–</w:t>
      </w:r>
      <w:r w:rsidRPr="009E6443">
        <w:rPr>
          <w:sz w:val="32"/>
          <w:szCs w:val="32"/>
        </w:rPr>
        <w:t xml:space="preserve"> </w:t>
      </w:r>
      <w:r w:rsidR="000F2025">
        <w:rPr>
          <w:sz w:val="32"/>
          <w:szCs w:val="32"/>
        </w:rPr>
        <w:t>вера в переселения душ из одного тела в другое в</w:t>
      </w:r>
      <w:r w:rsidRPr="009E6443">
        <w:rPr>
          <w:sz w:val="32"/>
          <w:szCs w:val="32"/>
        </w:rPr>
        <w:t xml:space="preserve"> язычески</w:t>
      </w:r>
      <w:r w:rsidR="000F2025">
        <w:rPr>
          <w:sz w:val="32"/>
          <w:szCs w:val="32"/>
        </w:rPr>
        <w:t>х</w:t>
      </w:r>
      <w:r w:rsidRPr="009E6443">
        <w:rPr>
          <w:sz w:val="32"/>
          <w:szCs w:val="32"/>
        </w:rPr>
        <w:t xml:space="preserve"> р</w:t>
      </w:r>
      <w:r w:rsidRPr="009E6443">
        <w:rPr>
          <w:sz w:val="32"/>
          <w:szCs w:val="32"/>
        </w:rPr>
        <w:t>е</w:t>
      </w:r>
      <w:r w:rsidR="000F2025">
        <w:rPr>
          <w:sz w:val="32"/>
          <w:szCs w:val="32"/>
        </w:rPr>
        <w:t>лигиозно-философских</w:t>
      </w:r>
      <w:r w:rsidRPr="009E6443">
        <w:rPr>
          <w:sz w:val="32"/>
          <w:szCs w:val="32"/>
        </w:rPr>
        <w:t xml:space="preserve"> учен</w:t>
      </w:r>
      <w:r w:rsidRPr="009E6443">
        <w:rPr>
          <w:sz w:val="32"/>
          <w:szCs w:val="32"/>
        </w:rPr>
        <w:t>и</w:t>
      </w:r>
      <w:r w:rsidR="000F2025">
        <w:rPr>
          <w:sz w:val="32"/>
          <w:szCs w:val="32"/>
        </w:rPr>
        <w:t>ях</w:t>
      </w:r>
    </w:p>
    <w:p w:rsidR="00155D70" w:rsidRPr="009E6443" w:rsidRDefault="00155D70" w:rsidP="00155D70">
      <w:pPr>
        <w:ind w:firstLine="284"/>
        <w:jc w:val="both"/>
        <w:rPr>
          <w:sz w:val="32"/>
          <w:szCs w:val="32"/>
        </w:rPr>
      </w:pPr>
      <w:r w:rsidRPr="009E6443">
        <w:rPr>
          <w:b/>
          <w:sz w:val="32"/>
          <w:szCs w:val="32"/>
        </w:rPr>
        <w:t xml:space="preserve">Тафаккур </w:t>
      </w:r>
      <w:r w:rsidRPr="009E6443">
        <w:rPr>
          <w:sz w:val="32"/>
          <w:szCs w:val="32"/>
        </w:rPr>
        <w:t>- мышление, размышление</w:t>
      </w:r>
    </w:p>
    <w:p w:rsidR="00155D70" w:rsidRPr="009E6443" w:rsidRDefault="00155D70" w:rsidP="00155D70">
      <w:pPr>
        <w:ind w:firstLine="284"/>
        <w:jc w:val="both"/>
        <w:rPr>
          <w:sz w:val="32"/>
          <w:szCs w:val="32"/>
        </w:rPr>
      </w:pPr>
      <w:r w:rsidRPr="009E6443">
        <w:rPr>
          <w:b/>
          <w:sz w:val="32"/>
          <w:szCs w:val="32"/>
        </w:rPr>
        <w:t>Фалсафа</w:t>
      </w:r>
      <w:r w:rsidRPr="009E6443">
        <w:rPr>
          <w:sz w:val="32"/>
          <w:szCs w:val="32"/>
        </w:rPr>
        <w:t xml:space="preserve"> - философия</w:t>
      </w:r>
    </w:p>
    <w:p w:rsidR="00155D70" w:rsidRPr="009E6443" w:rsidRDefault="00155D70" w:rsidP="00155D70">
      <w:pPr>
        <w:ind w:firstLine="284"/>
        <w:jc w:val="both"/>
        <w:rPr>
          <w:sz w:val="32"/>
          <w:szCs w:val="32"/>
        </w:rPr>
      </w:pPr>
      <w:r w:rsidRPr="009E6443">
        <w:rPr>
          <w:b/>
          <w:sz w:val="32"/>
          <w:szCs w:val="32"/>
        </w:rPr>
        <w:t>Фани</w:t>
      </w:r>
      <w:r w:rsidRPr="009E6443">
        <w:rPr>
          <w:sz w:val="32"/>
          <w:szCs w:val="32"/>
        </w:rPr>
        <w:t xml:space="preserve"> - то, что имеет конец, преходящее, временное</w:t>
      </w:r>
    </w:p>
    <w:p w:rsidR="00155D70" w:rsidRPr="009E6443" w:rsidRDefault="00155D70" w:rsidP="00155D70">
      <w:pPr>
        <w:ind w:firstLine="284"/>
        <w:rPr>
          <w:sz w:val="32"/>
          <w:szCs w:val="32"/>
        </w:rPr>
      </w:pPr>
      <w:r w:rsidRPr="009E6443">
        <w:rPr>
          <w:b/>
          <w:sz w:val="32"/>
          <w:szCs w:val="32"/>
        </w:rPr>
        <w:t xml:space="preserve">Таслис - </w:t>
      </w:r>
      <w:r w:rsidRPr="009E6443">
        <w:rPr>
          <w:sz w:val="32"/>
          <w:szCs w:val="32"/>
        </w:rPr>
        <w:t>христианская троица, тринитаризм</w:t>
      </w:r>
    </w:p>
    <w:p w:rsidR="00155D70" w:rsidRDefault="00155D70" w:rsidP="00155D70">
      <w:pPr>
        <w:ind w:firstLine="284"/>
        <w:rPr>
          <w:sz w:val="32"/>
          <w:szCs w:val="32"/>
        </w:rPr>
      </w:pPr>
      <w:r w:rsidRPr="009E6443">
        <w:rPr>
          <w:b/>
          <w:sz w:val="32"/>
          <w:szCs w:val="32"/>
        </w:rPr>
        <w:t>Укнум</w:t>
      </w:r>
      <w:r w:rsidRPr="009E6443">
        <w:rPr>
          <w:sz w:val="32"/>
          <w:szCs w:val="32"/>
        </w:rPr>
        <w:t xml:space="preserve"> - каждая из ипостасей (трех лиц) христианской троицы</w:t>
      </w:r>
    </w:p>
    <w:p w:rsidR="00155D70" w:rsidRPr="009E6443" w:rsidRDefault="00155D70" w:rsidP="00155D70">
      <w:pPr>
        <w:ind w:firstLine="284"/>
        <w:rPr>
          <w:sz w:val="32"/>
          <w:szCs w:val="32"/>
        </w:rPr>
      </w:pPr>
    </w:p>
    <w:p w:rsidR="00155D70" w:rsidRPr="009E6443" w:rsidRDefault="00155D70" w:rsidP="00155D70">
      <w:pPr>
        <w:ind w:firstLine="284"/>
        <w:jc w:val="center"/>
        <w:rPr>
          <w:b/>
          <w:sz w:val="32"/>
          <w:szCs w:val="32"/>
        </w:rPr>
      </w:pPr>
      <w:r w:rsidRPr="009E6443">
        <w:rPr>
          <w:b/>
          <w:sz w:val="32"/>
          <w:szCs w:val="32"/>
        </w:rPr>
        <w:t>б) Школы калама:</w:t>
      </w:r>
    </w:p>
    <w:p w:rsidR="00155D70" w:rsidRPr="009E6443" w:rsidRDefault="00155D70" w:rsidP="00155D70">
      <w:pPr>
        <w:ind w:firstLine="284"/>
        <w:jc w:val="center"/>
        <w:rPr>
          <w:b/>
          <w:sz w:val="32"/>
          <w:szCs w:val="32"/>
        </w:rPr>
      </w:pPr>
    </w:p>
    <w:p w:rsidR="00155D70" w:rsidRPr="009E6443" w:rsidRDefault="00155D70" w:rsidP="00155D70">
      <w:pPr>
        <w:ind w:firstLine="284"/>
        <w:rPr>
          <w:sz w:val="32"/>
          <w:szCs w:val="32"/>
        </w:rPr>
      </w:pPr>
      <w:r w:rsidRPr="009E6443">
        <w:rPr>
          <w:b/>
          <w:sz w:val="32"/>
          <w:szCs w:val="32"/>
        </w:rPr>
        <w:t>Джабриты</w:t>
      </w:r>
      <w:r w:rsidRPr="009E6443">
        <w:rPr>
          <w:sz w:val="32"/>
          <w:szCs w:val="32"/>
        </w:rPr>
        <w:t xml:space="preserve"> - сторонники абсолютной Божественной предопределенности всех процессов в мироздании, включая и п</w:t>
      </w:r>
      <w:r w:rsidRPr="009E6443">
        <w:rPr>
          <w:sz w:val="32"/>
          <w:szCs w:val="32"/>
        </w:rPr>
        <w:t>о</w:t>
      </w:r>
      <w:r w:rsidRPr="009E6443">
        <w:rPr>
          <w:sz w:val="32"/>
          <w:szCs w:val="32"/>
        </w:rPr>
        <w:t>ступки людей</w:t>
      </w:r>
    </w:p>
    <w:p w:rsidR="00155D70" w:rsidRPr="009E6443" w:rsidRDefault="00155D70" w:rsidP="00155D70">
      <w:pPr>
        <w:ind w:firstLine="284"/>
        <w:rPr>
          <w:color w:val="000000"/>
          <w:sz w:val="32"/>
          <w:szCs w:val="32"/>
        </w:rPr>
      </w:pPr>
      <w:r w:rsidRPr="009E6443">
        <w:rPr>
          <w:b/>
          <w:color w:val="000000"/>
          <w:sz w:val="32"/>
          <w:szCs w:val="32"/>
        </w:rPr>
        <w:t>Кадариты</w:t>
      </w:r>
      <w:r w:rsidRPr="009E6443">
        <w:rPr>
          <w:color w:val="000000"/>
          <w:sz w:val="32"/>
          <w:szCs w:val="32"/>
        </w:rPr>
        <w:t xml:space="preserve"> - сторонники свободной воли человека</w:t>
      </w:r>
    </w:p>
    <w:p w:rsidR="00155D70" w:rsidRPr="009E6443" w:rsidRDefault="00155D70" w:rsidP="00155D70">
      <w:pPr>
        <w:ind w:firstLine="284"/>
        <w:rPr>
          <w:sz w:val="32"/>
          <w:szCs w:val="32"/>
        </w:rPr>
      </w:pPr>
      <w:r w:rsidRPr="009E6443">
        <w:rPr>
          <w:b/>
          <w:sz w:val="32"/>
          <w:szCs w:val="32"/>
        </w:rPr>
        <w:t>Мушаббихиты</w:t>
      </w:r>
      <w:r w:rsidRPr="009E6443">
        <w:rPr>
          <w:sz w:val="32"/>
          <w:szCs w:val="32"/>
        </w:rPr>
        <w:t xml:space="preserve"> - антропоморфисты, которые представляли Бога в атриб</w:t>
      </w:r>
      <w:r w:rsidRPr="009E6443">
        <w:rPr>
          <w:sz w:val="32"/>
          <w:szCs w:val="32"/>
        </w:rPr>
        <w:t>у</w:t>
      </w:r>
      <w:r w:rsidRPr="009E6443">
        <w:rPr>
          <w:sz w:val="32"/>
          <w:szCs w:val="32"/>
        </w:rPr>
        <w:t>тах и образах сотворенных Им со</w:t>
      </w:r>
      <w:r w:rsidRPr="009E6443">
        <w:rPr>
          <w:sz w:val="32"/>
          <w:szCs w:val="32"/>
        </w:rPr>
        <w:t>з</w:t>
      </w:r>
      <w:r w:rsidRPr="009E6443">
        <w:rPr>
          <w:sz w:val="32"/>
          <w:szCs w:val="32"/>
        </w:rPr>
        <w:t>даний</w:t>
      </w:r>
    </w:p>
    <w:p w:rsidR="00155D70" w:rsidRPr="009E6443" w:rsidRDefault="00155D70" w:rsidP="00155D70">
      <w:pPr>
        <w:tabs>
          <w:tab w:val="left" w:pos="720"/>
        </w:tabs>
        <w:ind w:firstLine="284"/>
        <w:rPr>
          <w:sz w:val="32"/>
          <w:szCs w:val="32"/>
        </w:rPr>
      </w:pPr>
      <w:r w:rsidRPr="009E6443">
        <w:rPr>
          <w:b/>
          <w:sz w:val="32"/>
          <w:szCs w:val="32"/>
        </w:rPr>
        <w:t xml:space="preserve">Мурджииты </w:t>
      </w:r>
      <w:r w:rsidRPr="009E6443">
        <w:rPr>
          <w:sz w:val="32"/>
          <w:szCs w:val="32"/>
        </w:rPr>
        <w:t>- приверженцы одного из мировоззренческих школ в истории Ислама, которые считали, что совершение греха человеком не имеет отн</w:t>
      </w:r>
      <w:r w:rsidRPr="009E6443">
        <w:rPr>
          <w:sz w:val="32"/>
          <w:szCs w:val="32"/>
        </w:rPr>
        <w:t>о</w:t>
      </w:r>
      <w:r w:rsidRPr="009E6443">
        <w:rPr>
          <w:sz w:val="32"/>
          <w:szCs w:val="32"/>
        </w:rPr>
        <w:t>шения  к его вере, и не наносит ей вреда</w:t>
      </w:r>
    </w:p>
    <w:p w:rsidR="00155D70" w:rsidRPr="009E6443" w:rsidRDefault="00155D70" w:rsidP="00155D70">
      <w:pPr>
        <w:ind w:firstLine="284"/>
        <w:rPr>
          <w:sz w:val="32"/>
          <w:szCs w:val="32"/>
        </w:rPr>
      </w:pPr>
      <w:r w:rsidRPr="009E6443">
        <w:rPr>
          <w:b/>
          <w:sz w:val="32"/>
          <w:szCs w:val="32"/>
        </w:rPr>
        <w:t>Мутазилиты</w:t>
      </w:r>
      <w:r w:rsidRPr="009E6443">
        <w:rPr>
          <w:sz w:val="32"/>
          <w:szCs w:val="32"/>
        </w:rPr>
        <w:t xml:space="preserve"> - представители крупного направления в мусульманском к</w:t>
      </w:r>
      <w:r w:rsidRPr="009E6443">
        <w:rPr>
          <w:sz w:val="32"/>
          <w:szCs w:val="32"/>
        </w:rPr>
        <w:t>а</w:t>
      </w:r>
      <w:r w:rsidRPr="009E6443">
        <w:rPr>
          <w:sz w:val="32"/>
          <w:szCs w:val="32"/>
        </w:rPr>
        <w:t>ламе</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Положения веры в мутазилизме</w:t>
      </w:r>
    </w:p>
    <w:p w:rsidR="00155D70" w:rsidRPr="009E6443" w:rsidRDefault="00155D70" w:rsidP="00155D70">
      <w:pPr>
        <w:ind w:firstLine="284"/>
        <w:rPr>
          <w:i/>
          <w:sz w:val="32"/>
          <w:szCs w:val="32"/>
        </w:rPr>
      </w:pPr>
      <w:r w:rsidRPr="009E6443">
        <w:rPr>
          <w:sz w:val="32"/>
          <w:szCs w:val="32"/>
        </w:rPr>
        <w:t xml:space="preserve">- </w:t>
      </w:r>
      <w:r w:rsidRPr="009E6443">
        <w:rPr>
          <w:i/>
          <w:sz w:val="32"/>
          <w:szCs w:val="32"/>
        </w:rPr>
        <w:t>Приоритетность доводов разума в мутазилитской философии</w:t>
      </w:r>
    </w:p>
    <w:p w:rsidR="00155D70" w:rsidRPr="009E6443" w:rsidRDefault="00155D70" w:rsidP="00155D70">
      <w:pPr>
        <w:ind w:firstLine="284"/>
        <w:rPr>
          <w:sz w:val="32"/>
          <w:szCs w:val="32"/>
          <w:u w:val="single"/>
        </w:rPr>
      </w:pPr>
      <w:r w:rsidRPr="009E6443">
        <w:rPr>
          <w:sz w:val="32"/>
          <w:szCs w:val="32"/>
          <w:u w:val="single"/>
        </w:rPr>
        <w:t>Мутазилитские каламисты</w:t>
      </w:r>
    </w:p>
    <w:p w:rsidR="00155D70" w:rsidRPr="009E6443" w:rsidRDefault="00155D70" w:rsidP="00155D70">
      <w:pPr>
        <w:ind w:firstLine="284"/>
        <w:rPr>
          <w:sz w:val="32"/>
          <w:szCs w:val="32"/>
        </w:rPr>
      </w:pPr>
      <w:r w:rsidRPr="009E6443">
        <w:rPr>
          <w:b/>
          <w:sz w:val="32"/>
          <w:szCs w:val="32"/>
        </w:rPr>
        <w:t>Васил ибн Ата</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Замахшари Махмуд</w:t>
      </w:r>
    </w:p>
    <w:p w:rsidR="00155D70" w:rsidRPr="009E6443" w:rsidRDefault="00155D70" w:rsidP="00155D70">
      <w:pPr>
        <w:ind w:firstLine="284"/>
        <w:jc w:val="center"/>
        <w:rPr>
          <w:b/>
          <w:sz w:val="32"/>
          <w:szCs w:val="32"/>
        </w:rPr>
      </w:pPr>
    </w:p>
    <w:p w:rsidR="00155D70" w:rsidRPr="009E6443" w:rsidRDefault="00155D70" w:rsidP="00155D70">
      <w:pPr>
        <w:ind w:firstLine="284"/>
        <w:jc w:val="center"/>
        <w:rPr>
          <w:b/>
          <w:sz w:val="32"/>
          <w:szCs w:val="32"/>
        </w:rPr>
      </w:pPr>
      <w:r w:rsidRPr="009E6443">
        <w:rPr>
          <w:b/>
          <w:sz w:val="32"/>
          <w:szCs w:val="32"/>
        </w:rPr>
        <w:t>в) Суннитские школы калама</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Ашаризм</w:t>
      </w:r>
    </w:p>
    <w:p w:rsidR="00155D70" w:rsidRPr="009E6443" w:rsidRDefault="00155D70" w:rsidP="00155D70">
      <w:pPr>
        <w:ind w:firstLine="284"/>
        <w:rPr>
          <w:sz w:val="32"/>
          <w:szCs w:val="32"/>
          <w:u w:val="single"/>
        </w:rPr>
      </w:pPr>
      <w:r w:rsidRPr="009E6443">
        <w:rPr>
          <w:sz w:val="32"/>
          <w:szCs w:val="32"/>
          <w:u w:val="single"/>
        </w:rPr>
        <w:t>Ашаритские каламисты:</w:t>
      </w:r>
    </w:p>
    <w:p w:rsidR="00155D70" w:rsidRPr="009E6443" w:rsidRDefault="00155D70" w:rsidP="00155D70">
      <w:pPr>
        <w:ind w:firstLine="284"/>
        <w:rPr>
          <w:sz w:val="32"/>
          <w:szCs w:val="32"/>
        </w:rPr>
      </w:pPr>
      <w:r w:rsidRPr="009E6443">
        <w:rPr>
          <w:b/>
          <w:sz w:val="32"/>
          <w:szCs w:val="32"/>
        </w:rPr>
        <w:t xml:space="preserve">Абу аль-Хасан аль-Ашари </w:t>
      </w:r>
    </w:p>
    <w:p w:rsidR="00155D70" w:rsidRPr="009E6443" w:rsidRDefault="00155D70" w:rsidP="00155D70">
      <w:pPr>
        <w:ind w:firstLine="284"/>
        <w:rPr>
          <w:sz w:val="32"/>
          <w:szCs w:val="32"/>
        </w:rPr>
      </w:pPr>
      <w:r w:rsidRPr="009E6443">
        <w:rPr>
          <w:b/>
          <w:sz w:val="32"/>
          <w:szCs w:val="32"/>
        </w:rPr>
        <w:t>Бакиллани Абу Бакр Мухаммад</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Багдади Абд аль-Кахир</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Матуридизм</w:t>
      </w:r>
    </w:p>
    <w:p w:rsidR="00155D70" w:rsidRPr="009E6443" w:rsidRDefault="00155D70" w:rsidP="00155D70">
      <w:pPr>
        <w:ind w:firstLine="284"/>
        <w:rPr>
          <w:sz w:val="32"/>
          <w:szCs w:val="32"/>
          <w:u w:val="single"/>
        </w:rPr>
      </w:pPr>
      <w:r w:rsidRPr="009E6443">
        <w:rPr>
          <w:sz w:val="32"/>
          <w:szCs w:val="32"/>
          <w:u w:val="single"/>
        </w:rPr>
        <w:t>Матуридитские каламисты:</w:t>
      </w:r>
    </w:p>
    <w:p w:rsidR="00155D70" w:rsidRPr="009E6443" w:rsidRDefault="00155D70" w:rsidP="00155D70">
      <w:pPr>
        <w:ind w:firstLine="284"/>
        <w:rPr>
          <w:sz w:val="32"/>
          <w:szCs w:val="32"/>
        </w:rPr>
      </w:pPr>
      <w:r w:rsidRPr="009E6443">
        <w:rPr>
          <w:b/>
          <w:sz w:val="32"/>
          <w:szCs w:val="32"/>
        </w:rPr>
        <w:t>Абу Мансур аль-Матуриди</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Насафи Хафиз ад-Дин</w:t>
      </w:r>
      <w:r w:rsidRPr="009E6443">
        <w:rPr>
          <w:sz w:val="32"/>
          <w:szCs w:val="32"/>
        </w:rPr>
        <w:t xml:space="preserve"> </w:t>
      </w:r>
    </w:p>
    <w:p w:rsidR="00155D70" w:rsidRPr="009E6443" w:rsidRDefault="00155D70" w:rsidP="00155D70">
      <w:pPr>
        <w:ind w:firstLine="284"/>
        <w:rPr>
          <w:sz w:val="32"/>
          <w:szCs w:val="32"/>
        </w:rPr>
      </w:pPr>
    </w:p>
    <w:p w:rsidR="00155D70" w:rsidRPr="009E6443" w:rsidRDefault="00155D70" w:rsidP="00155D70">
      <w:pPr>
        <w:ind w:firstLine="284"/>
        <w:rPr>
          <w:sz w:val="32"/>
          <w:szCs w:val="32"/>
        </w:rPr>
      </w:pPr>
      <w:r w:rsidRPr="009E6443">
        <w:rPr>
          <w:b/>
          <w:sz w:val="32"/>
          <w:szCs w:val="32"/>
        </w:rPr>
        <w:t xml:space="preserve">Салафизм </w:t>
      </w:r>
    </w:p>
    <w:p w:rsidR="00155D70" w:rsidRPr="009E6443" w:rsidRDefault="00155D70" w:rsidP="00155D70">
      <w:pPr>
        <w:ind w:firstLine="284"/>
        <w:rPr>
          <w:color w:val="000000"/>
          <w:sz w:val="32"/>
          <w:szCs w:val="32"/>
          <w:u w:val="single"/>
        </w:rPr>
      </w:pPr>
      <w:r w:rsidRPr="009E6443">
        <w:rPr>
          <w:color w:val="000000"/>
          <w:sz w:val="32"/>
          <w:szCs w:val="32"/>
          <w:u w:val="single"/>
        </w:rPr>
        <w:t>Основатели салафизма:</w:t>
      </w:r>
    </w:p>
    <w:p w:rsidR="00155D70" w:rsidRPr="009E6443" w:rsidRDefault="00155D70" w:rsidP="00155D70">
      <w:pPr>
        <w:ind w:firstLine="284"/>
        <w:rPr>
          <w:color w:val="000000"/>
          <w:sz w:val="32"/>
          <w:szCs w:val="32"/>
        </w:rPr>
      </w:pPr>
      <w:r w:rsidRPr="009E6443">
        <w:rPr>
          <w:b/>
          <w:color w:val="000000"/>
          <w:sz w:val="32"/>
          <w:szCs w:val="32"/>
        </w:rPr>
        <w:t>Ибн Теймия</w:t>
      </w:r>
      <w:r w:rsidRPr="009E6443">
        <w:rPr>
          <w:color w:val="000000"/>
          <w:sz w:val="32"/>
          <w:szCs w:val="32"/>
        </w:rPr>
        <w:t xml:space="preserve"> </w:t>
      </w:r>
    </w:p>
    <w:p w:rsidR="00155D70" w:rsidRPr="009E6443" w:rsidRDefault="000B02F4" w:rsidP="00155D70">
      <w:pPr>
        <w:ind w:firstLine="284"/>
        <w:rPr>
          <w:color w:val="000000"/>
          <w:sz w:val="32"/>
          <w:szCs w:val="32"/>
        </w:rPr>
      </w:pPr>
      <w:r w:rsidRPr="009E6443">
        <w:rPr>
          <w:b/>
          <w:color w:val="000000"/>
          <w:sz w:val="32"/>
          <w:szCs w:val="32"/>
        </w:rPr>
        <w:t>Ибн аль-Каййим аль-Джаузия</w:t>
      </w:r>
    </w:p>
    <w:p w:rsidR="00155D70" w:rsidRPr="009E6443" w:rsidRDefault="00155D70" w:rsidP="00155D70">
      <w:pPr>
        <w:ind w:firstLine="284"/>
        <w:jc w:val="both"/>
        <w:rPr>
          <w:sz w:val="32"/>
          <w:szCs w:val="32"/>
        </w:rPr>
      </w:pPr>
    </w:p>
    <w:p w:rsidR="00155D70" w:rsidRPr="009E6443" w:rsidRDefault="00155D70" w:rsidP="00155D70">
      <w:pPr>
        <w:ind w:firstLine="284"/>
        <w:jc w:val="both"/>
        <w:rPr>
          <w:i/>
          <w:sz w:val="32"/>
          <w:szCs w:val="32"/>
        </w:rPr>
      </w:pPr>
    </w:p>
    <w:p w:rsidR="00155D70" w:rsidRPr="009E6443" w:rsidRDefault="00155D70" w:rsidP="00D072BC">
      <w:pPr>
        <w:pStyle w:val="Heading1"/>
      </w:pPr>
      <w:r w:rsidRPr="009E6443">
        <w:t>XXVII. ДУХОВНОЕ УЧЕНИЕ ИСЛАМА (ТАСАВВУФ)</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Абид </w:t>
      </w:r>
      <w:r w:rsidRPr="009E6443">
        <w:rPr>
          <w:sz w:val="32"/>
          <w:szCs w:val="32"/>
        </w:rPr>
        <w:t>- отшельник</w:t>
      </w:r>
    </w:p>
    <w:p w:rsidR="00155D70" w:rsidRPr="009E6443" w:rsidRDefault="00155D70" w:rsidP="00155D70">
      <w:pPr>
        <w:ind w:firstLine="284"/>
        <w:rPr>
          <w:sz w:val="32"/>
          <w:szCs w:val="32"/>
        </w:rPr>
      </w:pPr>
      <w:r w:rsidRPr="009E6443">
        <w:rPr>
          <w:b/>
          <w:sz w:val="32"/>
          <w:szCs w:val="32"/>
        </w:rPr>
        <w:t xml:space="preserve">Ариф </w:t>
      </w:r>
      <w:r w:rsidRPr="009E6443">
        <w:rPr>
          <w:sz w:val="32"/>
          <w:szCs w:val="32"/>
        </w:rPr>
        <w:t>- человек обладающий практическим знанием</w:t>
      </w:r>
    </w:p>
    <w:p w:rsidR="00155D70" w:rsidRPr="009E6443" w:rsidRDefault="00155D70" w:rsidP="00155D70">
      <w:pPr>
        <w:ind w:firstLine="284"/>
        <w:rPr>
          <w:sz w:val="32"/>
          <w:szCs w:val="32"/>
        </w:rPr>
      </w:pPr>
      <w:r w:rsidRPr="009E6443">
        <w:rPr>
          <w:b/>
          <w:sz w:val="32"/>
          <w:szCs w:val="32"/>
        </w:rPr>
        <w:t>Ата</w:t>
      </w:r>
      <w:r w:rsidRPr="009E6443">
        <w:rPr>
          <w:sz w:val="32"/>
          <w:szCs w:val="32"/>
        </w:rPr>
        <w:t xml:space="preserve"> (тур.) - почтительное название бродячего суфийского проповедн</w:t>
      </w:r>
      <w:r w:rsidRPr="009E6443">
        <w:rPr>
          <w:sz w:val="32"/>
          <w:szCs w:val="32"/>
        </w:rPr>
        <w:t>и</w:t>
      </w:r>
      <w:r w:rsidRPr="009E6443">
        <w:rPr>
          <w:sz w:val="32"/>
          <w:szCs w:val="32"/>
        </w:rPr>
        <w:t>ка-дервиша.</w:t>
      </w:r>
    </w:p>
    <w:p w:rsidR="00155D70" w:rsidRPr="009E6443" w:rsidRDefault="00155D70" w:rsidP="00155D70">
      <w:pPr>
        <w:ind w:firstLine="284"/>
        <w:rPr>
          <w:sz w:val="32"/>
          <w:szCs w:val="32"/>
        </w:rPr>
      </w:pPr>
      <w:r w:rsidRPr="009E6443">
        <w:rPr>
          <w:b/>
          <w:sz w:val="32"/>
          <w:szCs w:val="32"/>
        </w:rPr>
        <w:t>Бай’а (II)</w:t>
      </w:r>
      <w:r w:rsidRPr="009E6443">
        <w:rPr>
          <w:sz w:val="32"/>
          <w:szCs w:val="32"/>
        </w:rPr>
        <w:t xml:space="preserve"> - клятва, которую дает ученик (мюрид) своему учителю (му</w:t>
      </w:r>
      <w:r w:rsidRPr="009E6443">
        <w:rPr>
          <w:sz w:val="32"/>
          <w:szCs w:val="32"/>
        </w:rPr>
        <w:t>р</w:t>
      </w:r>
      <w:r w:rsidRPr="009E6443">
        <w:rPr>
          <w:sz w:val="32"/>
          <w:szCs w:val="32"/>
        </w:rPr>
        <w:t>шиду) о том, что он останется верен ему и будет выполнять все его ук</w:t>
      </w:r>
      <w:r w:rsidRPr="009E6443">
        <w:rPr>
          <w:sz w:val="32"/>
          <w:szCs w:val="32"/>
        </w:rPr>
        <w:t>а</w:t>
      </w:r>
      <w:r w:rsidRPr="009E6443">
        <w:rPr>
          <w:sz w:val="32"/>
          <w:szCs w:val="32"/>
        </w:rPr>
        <w:t>зания.</w:t>
      </w:r>
    </w:p>
    <w:p w:rsidR="00155D70" w:rsidRPr="009E6443" w:rsidRDefault="00155D70" w:rsidP="00155D70">
      <w:pPr>
        <w:ind w:firstLine="284"/>
        <w:rPr>
          <w:sz w:val="32"/>
          <w:szCs w:val="32"/>
        </w:rPr>
      </w:pPr>
      <w:r w:rsidRPr="009E6443">
        <w:rPr>
          <w:b/>
          <w:sz w:val="32"/>
          <w:szCs w:val="32"/>
        </w:rPr>
        <w:t xml:space="preserve">Барака </w:t>
      </w:r>
      <w:r w:rsidRPr="009E6443">
        <w:rPr>
          <w:sz w:val="32"/>
          <w:szCs w:val="32"/>
        </w:rPr>
        <w:t>- благословление которым Аллах, может наделять им своих п</w:t>
      </w:r>
      <w:r w:rsidRPr="009E6443">
        <w:rPr>
          <w:sz w:val="32"/>
          <w:szCs w:val="32"/>
        </w:rPr>
        <w:t>о</w:t>
      </w:r>
      <w:r w:rsidRPr="009E6443">
        <w:rPr>
          <w:sz w:val="32"/>
          <w:szCs w:val="32"/>
        </w:rPr>
        <w:t>сланников</w:t>
      </w:r>
    </w:p>
    <w:p w:rsidR="00155D70" w:rsidRPr="009E6443" w:rsidRDefault="00155D70" w:rsidP="00155D70">
      <w:pPr>
        <w:ind w:firstLine="284"/>
        <w:rPr>
          <w:sz w:val="32"/>
          <w:szCs w:val="32"/>
        </w:rPr>
      </w:pPr>
      <w:r w:rsidRPr="009E6443">
        <w:rPr>
          <w:b/>
          <w:color w:val="000000"/>
          <w:sz w:val="32"/>
          <w:szCs w:val="32"/>
        </w:rPr>
        <w:t>Василя</w:t>
      </w:r>
      <w:r w:rsidRPr="009E6443">
        <w:rPr>
          <w:color w:val="000000"/>
          <w:sz w:val="32"/>
          <w:szCs w:val="32"/>
        </w:rPr>
        <w:t xml:space="preserve"> - </w:t>
      </w:r>
      <w:r w:rsidRPr="009E6443">
        <w:rPr>
          <w:sz w:val="32"/>
          <w:szCs w:val="32"/>
        </w:rPr>
        <w:t xml:space="preserve"> желание приблизиться к Аллаху и заслужить Его довольство</w:t>
      </w:r>
    </w:p>
    <w:p w:rsidR="00155D70" w:rsidRPr="009E6443" w:rsidRDefault="00155D70" w:rsidP="00155D70">
      <w:pPr>
        <w:ind w:firstLine="284"/>
        <w:rPr>
          <w:sz w:val="32"/>
          <w:szCs w:val="32"/>
        </w:rPr>
      </w:pPr>
      <w:r w:rsidRPr="009E6443">
        <w:rPr>
          <w:b/>
          <w:sz w:val="32"/>
          <w:szCs w:val="32"/>
        </w:rPr>
        <w:t>Ваджд</w:t>
      </w:r>
      <w:r w:rsidRPr="009E6443">
        <w:rPr>
          <w:sz w:val="32"/>
          <w:szCs w:val="32"/>
        </w:rPr>
        <w:t xml:space="preserve"> - состояние религиозного экстаза и выхода за пределы своего с</w:t>
      </w:r>
      <w:r w:rsidRPr="009E6443">
        <w:rPr>
          <w:sz w:val="32"/>
          <w:szCs w:val="32"/>
        </w:rPr>
        <w:t>у</w:t>
      </w:r>
      <w:r w:rsidRPr="009E6443">
        <w:rPr>
          <w:sz w:val="32"/>
          <w:szCs w:val="32"/>
        </w:rPr>
        <w:t>щества, в котором пребывает «опьяненный» Б</w:t>
      </w:r>
      <w:r w:rsidRPr="009E6443">
        <w:rPr>
          <w:sz w:val="32"/>
          <w:szCs w:val="32"/>
        </w:rPr>
        <w:t>о</w:t>
      </w:r>
      <w:r w:rsidRPr="009E6443">
        <w:rPr>
          <w:sz w:val="32"/>
          <w:szCs w:val="32"/>
        </w:rPr>
        <w:t>жественной любовью.</w:t>
      </w:r>
    </w:p>
    <w:p w:rsidR="00155D70" w:rsidRPr="009E6443" w:rsidRDefault="00155D70" w:rsidP="00155D70">
      <w:pPr>
        <w:ind w:firstLine="284"/>
        <w:rPr>
          <w:sz w:val="32"/>
          <w:szCs w:val="32"/>
        </w:rPr>
      </w:pPr>
      <w:r w:rsidRPr="009E6443">
        <w:rPr>
          <w:b/>
          <w:sz w:val="32"/>
          <w:szCs w:val="32"/>
        </w:rPr>
        <w:t>Захид</w:t>
      </w:r>
      <w:r w:rsidRPr="009E6443">
        <w:rPr>
          <w:sz w:val="32"/>
          <w:szCs w:val="32"/>
        </w:rPr>
        <w:t xml:space="preserve"> - мусульманский аскет</w:t>
      </w:r>
    </w:p>
    <w:p w:rsidR="00155D70" w:rsidRPr="009E6443" w:rsidRDefault="00155D70" w:rsidP="00155D70">
      <w:pPr>
        <w:ind w:firstLine="284"/>
        <w:rPr>
          <w:sz w:val="32"/>
          <w:szCs w:val="32"/>
        </w:rPr>
      </w:pPr>
      <w:r w:rsidRPr="009E6443">
        <w:rPr>
          <w:b/>
          <w:sz w:val="32"/>
          <w:szCs w:val="32"/>
        </w:rPr>
        <w:t xml:space="preserve">Вахдат аль-вуджуд </w:t>
      </w:r>
      <w:r w:rsidRPr="009E6443">
        <w:rPr>
          <w:sz w:val="32"/>
          <w:szCs w:val="32"/>
        </w:rPr>
        <w:t>- единство бытия, одна из суфийских доктрин</w:t>
      </w:r>
    </w:p>
    <w:p w:rsidR="00155D70" w:rsidRPr="009E6443" w:rsidRDefault="00155D70" w:rsidP="00155D70">
      <w:pPr>
        <w:ind w:firstLine="284"/>
        <w:rPr>
          <w:sz w:val="32"/>
          <w:szCs w:val="32"/>
        </w:rPr>
      </w:pPr>
      <w:r w:rsidRPr="009E6443">
        <w:rPr>
          <w:b/>
          <w:sz w:val="32"/>
          <w:szCs w:val="32"/>
        </w:rPr>
        <w:t>Вахдат аш-шухуд</w:t>
      </w:r>
      <w:r w:rsidRPr="009E6443">
        <w:rPr>
          <w:sz w:val="32"/>
          <w:szCs w:val="32"/>
        </w:rPr>
        <w:t xml:space="preserve"> - единство свидетельства, одна из суфийских до</w:t>
      </w:r>
      <w:r w:rsidRPr="009E6443">
        <w:rPr>
          <w:sz w:val="32"/>
          <w:szCs w:val="32"/>
        </w:rPr>
        <w:t>к</w:t>
      </w:r>
      <w:r w:rsidRPr="009E6443">
        <w:rPr>
          <w:sz w:val="32"/>
          <w:szCs w:val="32"/>
        </w:rPr>
        <w:t>трин</w:t>
      </w:r>
    </w:p>
    <w:p w:rsidR="00155D70" w:rsidRPr="009E6443" w:rsidRDefault="00155D70" w:rsidP="00155D70">
      <w:pPr>
        <w:ind w:firstLine="284"/>
        <w:rPr>
          <w:sz w:val="32"/>
          <w:szCs w:val="32"/>
        </w:rPr>
      </w:pPr>
      <w:r w:rsidRPr="009E6443">
        <w:rPr>
          <w:b/>
          <w:color w:val="000000"/>
          <w:sz w:val="32"/>
          <w:szCs w:val="32"/>
        </w:rPr>
        <w:t>Вирд</w:t>
      </w:r>
      <w:r w:rsidRPr="009E6443">
        <w:rPr>
          <w:color w:val="000000"/>
          <w:sz w:val="32"/>
          <w:szCs w:val="32"/>
        </w:rPr>
        <w:t xml:space="preserve"> - регулярное поминание прекрасных имен Аллаха, </w:t>
      </w:r>
      <w:r w:rsidRPr="009E6443">
        <w:rPr>
          <w:sz w:val="32"/>
          <w:szCs w:val="32"/>
        </w:rPr>
        <w:t>молитва суфи</w:t>
      </w:r>
      <w:r w:rsidRPr="009E6443">
        <w:rPr>
          <w:sz w:val="32"/>
          <w:szCs w:val="32"/>
        </w:rPr>
        <w:t>й</w:t>
      </w:r>
      <w:r w:rsidRPr="009E6443">
        <w:rPr>
          <w:sz w:val="32"/>
          <w:szCs w:val="32"/>
        </w:rPr>
        <w:t>ского ордена</w:t>
      </w:r>
    </w:p>
    <w:p w:rsidR="00155D70" w:rsidRPr="009E6443" w:rsidRDefault="00155D70" w:rsidP="00155D70">
      <w:pPr>
        <w:tabs>
          <w:tab w:val="left" w:pos="7810"/>
        </w:tabs>
        <w:ind w:firstLine="284"/>
        <w:rPr>
          <w:color w:val="000000"/>
          <w:sz w:val="32"/>
          <w:szCs w:val="32"/>
        </w:rPr>
      </w:pPr>
      <w:r w:rsidRPr="009E6443">
        <w:rPr>
          <w:b/>
          <w:color w:val="000000"/>
          <w:sz w:val="32"/>
          <w:szCs w:val="32"/>
        </w:rPr>
        <w:t>Видждан</w:t>
      </w:r>
      <w:r w:rsidRPr="009E6443">
        <w:rPr>
          <w:color w:val="000000"/>
          <w:sz w:val="32"/>
          <w:szCs w:val="32"/>
        </w:rPr>
        <w:t xml:space="preserve"> - чувство, совесть</w:t>
      </w:r>
    </w:p>
    <w:p w:rsidR="00155D70" w:rsidRPr="009E6443" w:rsidRDefault="00155D70" w:rsidP="00155D70">
      <w:pPr>
        <w:ind w:firstLine="284"/>
        <w:rPr>
          <w:sz w:val="32"/>
          <w:szCs w:val="32"/>
        </w:rPr>
      </w:pPr>
      <w:r w:rsidRPr="009E6443">
        <w:rPr>
          <w:b/>
          <w:sz w:val="32"/>
          <w:szCs w:val="32"/>
        </w:rPr>
        <w:t xml:space="preserve">Джазба </w:t>
      </w:r>
      <w:r w:rsidRPr="009E6443">
        <w:rPr>
          <w:sz w:val="32"/>
          <w:szCs w:val="32"/>
        </w:rPr>
        <w:t>- влечение Богом своего раба</w:t>
      </w:r>
    </w:p>
    <w:p w:rsidR="00155D70" w:rsidRPr="009E6443" w:rsidRDefault="00155D70" w:rsidP="00155D70">
      <w:pPr>
        <w:ind w:firstLine="284"/>
        <w:rPr>
          <w:sz w:val="32"/>
          <w:szCs w:val="32"/>
        </w:rPr>
      </w:pPr>
      <w:r w:rsidRPr="009E6443">
        <w:rPr>
          <w:b/>
          <w:sz w:val="32"/>
          <w:szCs w:val="32"/>
        </w:rPr>
        <w:t>Джальва</w:t>
      </w:r>
      <w:r w:rsidRPr="009E6443">
        <w:rPr>
          <w:sz w:val="32"/>
          <w:szCs w:val="32"/>
        </w:rPr>
        <w:t xml:space="preserve"> - выход суфия к народу после периода его уединения</w:t>
      </w:r>
    </w:p>
    <w:p w:rsidR="00155D70" w:rsidRPr="009E6443" w:rsidRDefault="00155D70" w:rsidP="00155D70">
      <w:pPr>
        <w:ind w:firstLine="284"/>
        <w:rPr>
          <w:sz w:val="32"/>
          <w:szCs w:val="32"/>
        </w:rPr>
      </w:pPr>
      <w:r w:rsidRPr="009E6443">
        <w:rPr>
          <w:b/>
          <w:sz w:val="32"/>
          <w:szCs w:val="32"/>
        </w:rPr>
        <w:t>Джам</w:t>
      </w:r>
      <w:r w:rsidRPr="009E6443">
        <w:rPr>
          <w:sz w:val="32"/>
          <w:szCs w:val="32"/>
        </w:rPr>
        <w:t xml:space="preserve"> - состояние, при котором единственно сущим бытием мыслится только Бог</w:t>
      </w:r>
    </w:p>
    <w:p w:rsidR="00155D70" w:rsidRPr="009E6443" w:rsidRDefault="00F13A36" w:rsidP="00155D70">
      <w:pPr>
        <w:ind w:firstLine="284"/>
        <w:rPr>
          <w:sz w:val="32"/>
          <w:szCs w:val="32"/>
        </w:rPr>
      </w:pPr>
      <w:r w:rsidRPr="009E6443">
        <w:rPr>
          <w:b/>
          <w:sz w:val="32"/>
          <w:szCs w:val="32"/>
        </w:rPr>
        <w:t>Зия</w:t>
      </w:r>
      <w:r w:rsidR="00155D70" w:rsidRPr="009E6443">
        <w:rPr>
          <w:b/>
          <w:sz w:val="32"/>
          <w:szCs w:val="32"/>
        </w:rPr>
        <w:t>ра</w:t>
      </w:r>
      <w:r w:rsidR="00155D70" w:rsidRPr="009E6443">
        <w:rPr>
          <w:sz w:val="32"/>
          <w:szCs w:val="32"/>
        </w:rPr>
        <w:t xml:space="preserve"> - паломничество к могилам умерших праведников-святых (а</w:t>
      </w:r>
      <w:r w:rsidR="00155D70" w:rsidRPr="009E6443">
        <w:rPr>
          <w:sz w:val="32"/>
          <w:szCs w:val="32"/>
        </w:rPr>
        <w:t>в</w:t>
      </w:r>
      <w:r w:rsidR="00155D70" w:rsidRPr="009E6443">
        <w:rPr>
          <w:sz w:val="32"/>
          <w:szCs w:val="32"/>
        </w:rPr>
        <w:t>лия)</w:t>
      </w:r>
    </w:p>
    <w:p w:rsidR="00155D70" w:rsidRPr="009E6443" w:rsidRDefault="00155D70" w:rsidP="00155D70">
      <w:pPr>
        <w:ind w:firstLine="284"/>
        <w:rPr>
          <w:sz w:val="32"/>
          <w:szCs w:val="32"/>
        </w:rPr>
      </w:pPr>
      <w:r w:rsidRPr="009E6443">
        <w:rPr>
          <w:b/>
          <w:sz w:val="32"/>
          <w:szCs w:val="32"/>
        </w:rPr>
        <w:t>Зикр</w:t>
      </w:r>
      <w:r w:rsidRPr="009E6443">
        <w:rPr>
          <w:sz w:val="32"/>
          <w:szCs w:val="32"/>
        </w:rPr>
        <w:t xml:space="preserve"> - духовное упражнение, с целью ощущения в себе состояния Божес</w:t>
      </w:r>
      <w:r w:rsidRPr="009E6443">
        <w:rPr>
          <w:sz w:val="32"/>
          <w:szCs w:val="32"/>
        </w:rPr>
        <w:t>т</w:t>
      </w:r>
      <w:r w:rsidRPr="009E6443">
        <w:rPr>
          <w:sz w:val="32"/>
          <w:szCs w:val="32"/>
        </w:rPr>
        <w:t>венное присутствия</w:t>
      </w:r>
    </w:p>
    <w:p w:rsidR="00155D70" w:rsidRPr="009E6443" w:rsidRDefault="00155D70" w:rsidP="00155D70">
      <w:pPr>
        <w:ind w:firstLine="284"/>
        <w:rPr>
          <w:sz w:val="32"/>
          <w:szCs w:val="32"/>
        </w:rPr>
      </w:pPr>
      <w:r w:rsidRPr="009E6443">
        <w:rPr>
          <w:b/>
          <w:sz w:val="32"/>
          <w:szCs w:val="32"/>
        </w:rPr>
        <w:t>Зухд</w:t>
      </w:r>
      <w:r w:rsidRPr="009E6443">
        <w:rPr>
          <w:sz w:val="32"/>
          <w:szCs w:val="32"/>
        </w:rPr>
        <w:t xml:space="preserve"> - забвение в своем сердце всего кроме Аллаха, а также безразличное и прохладное отношение к материальным прелестям земной жизни и пров</w:t>
      </w:r>
      <w:r w:rsidRPr="009E6443">
        <w:rPr>
          <w:sz w:val="32"/>
          <w:szCs w:val="32"/>
        </w:rPr>
        <w:t>е</w:t>
      </w:r>
      <w:r w:rsidRPr="009E6443">
        <w:rPr>
          <w:sz w:val="32"/>
          <w:szCs w:val="32"/>
        </w:rPr>
        <w:t>дение всего своего времени в молитвах</w:t>
      </w:r>
    </w:p>
    <w:p w:rsidR="00155D70" w:rsidRPr="009E6443" w:rsidRDefault="00155D70" w:rsidP="00155D70">
      <w:pPr>
        <w:ind w:firstLine="284"/>
        <w:rPr>
          <w:sz w:val="32"/>
          <w:szCs w:val="32"/>
        </w:rPr>
      </w:pPr>
      <w:r w:rsidRPr="009E6443">
        <w:rPr>
          <w:b/>
          <w:sz w:val="32"/>
          <w:szCs w:val="32"/>
        </w:rPr>
        <w:t>Икан</w:t>
      </w:r>
      <w:r w:rsidRPr="009E6443">
        <w:rPr>
          <w:sz w:val="32"/>
          <w:szCs w:val="32"/>
        </w:rPr>
        <w:t xml:space="preserve"> - неопровержимое знание, которое полностью удовлетворяет мист</w:t>
      </w:r>
      <w:r w:rsidRPr="009E6443">
        <w:rPr>
          <w:sz w:val="32"/>
          <w:szCs w:val="32"/>
        </w:rPr>
        <w:t>и</w:t>
      </w:r>
      <w:r w:rsidRPr="009E6443">
        <w:rPr>
          <w:sz w:val="32"/>
          <w:szCs w:val="32"/>
        </w:rPr>
        <w:t>ка</w:t>
      </w:r>
    </w:p>
    <w:p w:rsidR="00155D70" w:rsidRPr="009E6443" w:rsidRDefault="00155D70" w:rsidP="00155D70">
      <w:pPr>
        <w:ind w:firstLine="284"/>
        <w:rPr>
          <w:sz w:val="32"/>
          <w:szCs w:val="32"/>
        </w:rPr>
      </w:pPr>
      <w:r w:rsidRPr="009E6443">
        <w:rPr>
          <w:b/>
          <w:sz w:val="32"/>
          <w:szCs w:val="32"/>
        </w:rPr>
        <w:t>Ильхам</w:t>
      </w:r>
      <w:r w:rsidRPr="009E6443">
        <w:rPr>
          <w:sz w:val="32"/>
          <w:szCs w:val="32"/>
        </w:rPr>
        <w:t xml:space="preserve"> - вдохновение, знание полученное от Аллаха</w:t>
      </w:r>
    </w:p>
    <w:p w:rsidR="00155D70" w:rsidRPr="009E6443" w:rsidRDefault="00155D70" w:rsidP="00155D70">
      <w:pPr>
        <w:ind w:firstLine="284"/>
        <w:rPr>
          <w:sz w:val="32"/>
          <w:szCs w:val="32"/>
        </w:rPr>
      </w:pPr>
      <w:r w:rsidRPr="009E6443">
        <w:rPr>
          <w:b/>
          <w:sz w:val="32"/>
          <w:szCs w:val="32"/>
        </w:rPr>
        <w:t>Инсан аль-камил</w:t>
      </w:r>
      <w:r w:rsidRPr="009E6443">
        <w:rPr>
          <w:sz w:val="32"/>
          <w:szCs w:val="32"/>
        </w:rPr>
        <w:t xml:space="preserve"> - совершенный человек</w:t>
      </w:r>
    </w:p>
    <w:p w:rsidR="00155D70" w:rsidRPr="009E6443" w:rsidRDefault="00155D70" w:rsidP="00155D70">
      <w:pPr>
        <w:ind w:firstLine="284"/>
        <w:rPr>
          <w:sz w:val="32"/>
          <w:szCs w:val="32"/>
        </w:rPr>
      </w:pPr>
      <w:r w:rsidRPr="009E6443">
        <w:rPr>
          <w:b/>
          <w:sz w:val="32"/>
          <w:szCs w:val="32"/>
        </w:rPr>
        <w:t>Итминан</w:t>
      </w:r>
      <w:r w:rsidRPr="009E6443">
        <w:rPr>
          <w:sz w:val="32"/>
          <w:szCs w:val="32"/>
        </w:rPr>
        <w:t xml:space="preserve"> - обретение покоя после стеснения</w:t>
      </w:r>
    </w:p>
    <w:p w:rsidR="00155D70" w:rsidRPr="009E6443" w:rsidRDefault="00155D70" w:rsidP="00155D70">
      <w:pPr>
        <w:tabs>
          <w:tab w:val="left" w:pos="7810"/>
        </w:tabs>
        <w:ind w:firstLine="284"/>
        <w:rPr>
          <w:sz w:val="32"/>
          <w:szCs w:val="32"/>
        </w:rPr>
      </w:pPr>
      <w:r w:rsidRPr="009E6443">
        <w:rPr>
          <w:b/>
          <w:sz w:val="32"/>
          <w:szCs w:val="32"/>
        </w:rPr>
        <w:t>Ихлас</w:t>
      </w:r>
      <w:r w:rsidRPr="009E6443">
        <w:rPr>
          <w:sz w:val="32"/>
          <w:szCs w:val="32"/>
        </w:rPr>
        <w:t xml:space="preserve"> - очищение души от признаков ширка (политеизма), содержание ее в чистоте, преданное служение Аллаху. </w:t>
      </w:r>
    </w:p>
    <w:p w:rsidR="00155D70" w:rsidRPr="009E6443" w:rsidRDefault="00155D70" w:rsidP="00155D70">
      <w:pPr>
        <w:tabs>
          <w:tab w:val="left" w:pos="7810"/>
        </w:tabs>
        <w:ind w:firstLine="284"/>
        <w:rPr>
          <w:sz w:val="32"/>
          <w:szCs w:val="32"/>
        </w:rPr>
      </w:pPr>
      <w:r w:rsidRPr="009E6443">
        <w:rPr>
          <w:b/>
          <w:sz w:val="32"/>
          <w:szCs w:val="32"/>
        </w:rPr>
        <w:t xml:space="preserve">Ихсан </w:t>
      </w:r>
      <w:r w:rsidRPr="009E6443">
        <w:rPr>
          <w:sz w:val="32"/>
          <w:szCs w:val="32"/>
        </w:rPr>
        <w:t>- совершенное поклонение, искреннее служение, когда правове</w:t>
      </w:r>
      <w:r w:rsidRPr="009E6443">
        <w:rPr>
          <w:sz w:val="32"/>
          <w:szCs w:val="32"/>
        </w:rPr>
        <w:t>р</w:t>
      </w:r>
      <w:r w:rsidRPr="009E6443">
        <w:rPr>
          <w:sz w:val="32"/>
          <w:szCs w:val="32"/>
        </w:rPr>
        <w:t>ный поклоняется Всевышнему Аллаху так, словно видит Его</w:t>
      </w:r>
    </w:p>
    <w:p w:rsidR="00155D70" w:rsidRPr="009E6443" w:rsidRDefault="00155D70" w:rsidP="00155D70">
      <w:pPr>
        <w:ind w:firstLine="284"/>
        <w:rPr>
          <w:sz w:val="32"/>
          <w:szCs w:val="32"/>
        </w:rPr>
      </w:pPr>
      <w:r w:rsidRPr="009E6443">
        <w:rPr>
          <w:b/>
          <w:sz w:val="32"/>
          <w:szCs w:val="32"/>
        </w:rPr>
        <w:t>Кабз и баст</w:t>
      </w:r>
      <w:r w:rsidRPr="009E6443">
        <w:rPr>
          <w:sz w:val="32"/>
          <w:szCs w:val="32"/>
        </w:rPr>
        <w:t xml:space="preserve"> - духовные состояния при которых душа сжимается от страха перед наказанием и расширяется в надежде на вознаграждение</w:t>
      </w:r>
    </w:p>
    <w:p w:rsidR="00155D70" w:rsidRPr="009E6443" w:rsidRDefault="00155D70" w:rsidP="00155D70">
      <w:pPr>
        <w:ind w:firstLine="284"/>
        <w:rPr>
          <w:sz w:val="32"/>
          <w:szCs w:val="32"/>
        </w:rPr>
      </w:pPr>
      <w:r w:rsidRPr="009E6443">
        <w:rPr>
          <w:b/>
          <w:sz w:val="32"/>
          <w:szCs w:val="32"/>
        </w:rPr>
        <w:t>Кайба и хузур</w:t>
      </w:r>
      <w:r w:rsidRPr="009E6443">
        <w:rPr>
          <w:sz w:val="32"/>
          <w:szCs w:val="32"/>
        </w:rPr>
        <w:t xml:space="preserve"> - потеря самого себя и ощущение присутствия у Аллаха</w:t>
      </w:r>
    </w:p>
    <w:p w:rsidR="00155D70" w:rsidRPr="009E6443" w:rsidRDefault="00155D70" w:rsidP="00155D70">
      <w:pPr>
        <w:tabs>
          <w:tab w:val="left" w:pos="7810"/>
        </w:tabs>
        <w:ind w:firstLine="284"/>
        <w:rPr>
          <w:b/>
          <w:sz w:val="32"/>
          <w:szCs w:val="32"/>
        </w:rPr>
      </w:pPr>
      <w:r w:rsidRPr="009E6443">
        <w:rPr>
          <w:b/>
          <w:sz w:val="32"/>
          <w:szCs w:val="32"/>
        </w:rPr>
        <w:t xml:space="preserve">Карама </w:t>
      </w:r>
      <w:r w:rsidRPr="009E6443">
        <w:rPr>
          <w:sz w:val="32"/>
          <w:szCs w:val="32"/>
        </w:rPr>
        <w:t>- состояние сверхъестественного чуда и озарения у преданных служителей Аллаха</w:t>
      </w:r>
    </w:p>
    <w:p w:rsidR="00155D70" w:rsidRPr="009E6443" w:rsidRDefault="00155D70" w:rsidP="00155D70">
      <w:pPr>
        <w:ind w:firstLine="284"/>
        <w:rPr>
          <w:sz w:val="32"/>
          <w:szCs w:val="32"/>
        </w:rPr>
      </w:pPr>
      <w:r w:rsidRPr="009E6443">
        <w:rPr>
          <w:b/>
          <w:sz w:val="32"/>
          <w:szCs w:val="32"/>
        </w:rPr>
        <w:t xml:space="preserve">Кутб </w:t>
      </w:r>
      <w:r w:rsidRPr="009E6443">
        <w:rPr>
          <w:sz w:val="32"/>
          <w:szCs w:val="32"/>
        </w:rPr>
        <w:t>- высшая степень святости в иерархии святых (авлия).</w:t>
      </w:r>
    </w:p>
    <w:p w:rsidR="00155D70" w:rsidRPr="009E6443" w:rsidRDefault="00155D70" w:rsidP="00155D70">
      <w:pPr>
        <w:ind w:firstLine="284"/>
        <w:rPr>
          <w:sz w:val="32"/>
          <w:szCs w:val="32"/>
        </w:rPr>
      </w:pPr>
      <w:r w:rsidRPr="009E6443">
        <w:rPr>
          <w:b/>
          <w:sz w:val="32"/>
          <w:szCs w:val="32"/>
        </w:rPr>
        <w:t>Макам</w:t>
      </w:r>
      <w:r w:rsidRPr="009E6443">
        <w:rPr>
          <w:sz w:val="32"/>
          <w:szCs w:val="32"/>
        </w:rPr>
        <w:t xml:space="preserve"> - духовная ступень (либо стадия), достигаемая в результате напр</w:t>
      </w:r>
      <w:r w:rsidRPr="009E6443">
        <w:rPr>
          <w:sz w:val="32"/>
          <w:szCs w:val="32"/>
        </w:rPr>
        <w:t>я</w:t>
      </w:r>
      <w:r w:rsidRPr="009E6443">
        <w:rPr>
          <w:sz w:val="32"/>
          <w:szCs w:val="32"/>
        </w:rPr>
        <w:t>женной духовной практ</w:t>
      </w:r>
      <w:r w:rsidRPr="009E6443">
        <w:rPr>
          <w:sz w:val="32"/>
          <w:szCs w:val="32"/>
        </w:rPr>
        <w:t>и</w:t>
      </w:r>
      <w:r w:rsidRPr="009E6443">
        <w:rPr>
          <w:sz w:val="32"/>
          <w:szCs w:val="32"/>
        </w:rPr>
        <w:t>ки</w:t>
      </w:r>
    </w:p>
    <w:p w:rsidR="00155D70" w:rsidRPr="009E6443" w:rsidRDefault="00155D70" w:rsidP="00155D70">
      <w:pPr>
        <w:ind w:firstLine="284"/>
        <w:rPr>
          <w:sz w:val="32"/>
          <w:szCs w:val="32"/>
        </w:rPr>
      </w:pPr>
      <w:r w:rsidRPr="009E6443">
        <w:rPr>
          <w:b/>
          <w:sz w:val="32"/>
          <w:szCs w:val="32"/>
        </w:rPr>
        <w:t xml:space="preserve">Марифа </w:t>
      </w:r>
      <w:r w:rsidRPr="009E6443">
        <w:rPr>
          <w:sz w:val="32"/>
          <w:szCs w:val="32"/>
        </w:rPr>
        <w:t>- внеопытное знание, которое достигнуто иррациональным путем в результате длительной практики опыта и субъективных ощущ</w:t>
      </w:r>
      <w:r w:rsidRPr="009E6443">
        <w:rPr>
          <w:sz w:val="32"/>
          <w:szCs w:val="32"/>
        </w:rPr>
        <w:t>е</w:t>
      </w:r>
      <w:r w:rsidRPr="009E6443">
        <w:rPr>
          <w:sz w:val="32"/>
          <w:szCs w:val="32"/>
        </w:rPr>
        <w:t>ний</w:t>
      </w:r>
    </w:p>
    <w:p w:rsidR="00155D70" w:rsidRPr="009E6443" w:rsidRDefault="00155D70" w:rsidP="00155D70">
      <w:pPr>
        <w:ind w:firstLine="284"/>
        <w:rPr>
          <w:sz w:val="32"/>
          <w:szCs w:val="32"/>
        </w:rPr>
      </w:pPr>
      <w:r w:rsidRPr="009E6443">
        <w:rPr>
          <w:b/>
          <w:sz w:val="32"/>
          <w:szCs w:val="32"/>
        </w:rPr>
        <w:t>Махаббат (Ашк)</w:t>
      </w:r>
      <w:r w:rsidRPr="009E6443">
        <w:rPr>
          <w:sz w:val="32"/>
          <w:szCs w:val="32"/>
        </w:rPr>
        <w:t xml:space="preserve"> - </w:t>
      </w:r>
      <w:r w:rsidR="0007285F">
        <w:rPr>
          <w:sz w:val="32"/>
          <w:szCs w:val="32"/>
        </w:rPr>
        <w:t>в</w:t>
      </w:r>
      <w:r w:rsidRPr="009E6443">
        <w:rPr>
          <w:sz w:val="32"/>
          <w:szCs w:val="32"/>
        </w:rPr>
        <w:t>заимная любовь Бога и человека</w:t>
      </w:r>
    </w:p>
    <w:p w:rsidR="00155D70" w:rsidRPr="009E6443" w:rsidRDefault="00155D70" w:rsidP="00155D70">
      <w:pPr>
        <w:ind w:firstLine="284"/>
        <w:rPr>
          <w:sz w:val="32"/>
          <w:szCs w:val="32"/>
        </w:rPr>
      </w:pPr>
      <w:r w:rsidRPr="009E6443">
        <w:rPr>
          <w:b/>
          <w:sz w:val="32"/>
          <w:szCs w:val="32"/>
        </w:rPr>
        <w:t>Махв и исбат</w:t>
      </w:r>
      <w:r w:rsidRPr="009E6443">
        <w:rPr>
          <w:sz w:val="32"/>
          <w:szCs w:val="32"/>
        </w:rPr>
        <w:t xml:space="preserve"> - уничтожение своих пороков и обретение вместо них нов</w:t>
      </w:r>
      <w:r w:rsidRPr="009E6443">
        <w:rPr>
          <w:sz w:val="32"/>
          <w:szCs w:val="32"/>
        </w:rPr>
        <w:t>о</w:t>
      </w:r>
      <w:r w:rsidRPr="009E6443">
        <w:rPr>
          <w:sz w:val="32"/>
          <w:szCs w:val="32"/>
        </w:rPr>
        <w:t>го существования посредством служения и</w:t>
      </w:r>
      <w:r w:rsidRPr="009E6443">
        <w:rPr>
          <w:sz w:val="32"/>
          <w:szCs w:val="32"/>
        </w:rPr>
        <w:t>с</w:t>
      </w:r>
      <w:r w:rsidRPr="009E6443">
        <w:rPr>
          <w:sz w:val="32"/>
          <w:szCs w:val="32"/>
        </w:rPr>
        <w:t>креннего Богу.</w:t>
      </w:r>
    </w:p>
    <w:p w:rsidR="00155D70" w:rsidRPr="009E6443" w:rsidRDefault="00155D70" w:rsidP="00155D70">
      <w:pPr>
        <w:tabs>
          <w:tab w:val="left" w:pos="7810"/>
        </w:tabs>
        <w:ind w:firstLine="284"/>
        <w:rPr>
          <w:sz w:val="32"/>
          <w:szCs w:val="32"/>
        </w:rPr>
      </w:pPr>
      <w:r w:rsidRPr="009E6443">
        <w:rPr>
          <w:b/>
          <w:sz w:val="32"/>
          <w:szCs w:val="32"/>
        </w:rPr>
        <w:t>Муракаба</w:t>
      </w:r>
      <w:r w:rsidRPr="009E6443">
        <w:rPr>
          <w:sz w:val="32"/>
          <w:szCs w:val="32"/>
        </w:rPr>
        <w:t xml:space="preserve"> - убежденность в том, что обо всех помыслах человека и</w:t>
      </w:r>
      <w:r w:rsidRPr="009E6443">
        <w:rPr>
          <w:sz w:val="32"/>
          <w:szCs w:val="32"/>
        </w:rPr>
        <w:t>з</w:t>
      </w:r>
      <w:r w:rsidRPr="009E6443">
        <w:rPr>
          <w:sz w:val="32"/>
          <w:szCs w:val="32"/>
        </w:rPr>
        <w:t>вестно Аллаху</w:t>
      </w:r>
    </w:p>
    <w:p w:rsidR="00155D70" w:rsidRPr="009E6443" w:rsidRDefault="00155D70" w:rsidP="00155D70">
      <w:pPr>
        <w:ind w:firstLine="284"/>
        <w:rPr>
          <w:sz w:val="32"/>
          <w:szCs w:val="32"/>
        </w:rPr>
      </w:pPr>
      <w:r w:rsidRPr="009E6443">
        <w:rPr>
          <w:b/>
          <w:sz w:val="32"/>
          <w:szCs w:val="32"/>
        </w:rPr>
        <w:t>Шейх (Муршид)</w:t>
      </w:r>
      <w:r w:rsidRPr="009E6443">
        <w:rPr>
          <w:sz w:val="32"/>
          <w:szCs w:val="32"/>
        </w:rPr>
        <w:t xml:space="preserve"> - руководитель суфийской обители, духовный наста</w:t>
      </w:r>
      <w:r w:rsidRPr="009E6443">
        <w:rPr>
          <w:sz w:val="32"/>
          <w:szCs w:val="32"/>
        </w:rPr>
        <w:t>в</w:t>
      </w:r>
      <w:r w:rsidRPr="009E6443">
        <w:rPr>
          <w:sz w:val="32"/>
          <w:szCs w:val="32"/>
        </w:rPr>
        <w:t>ник</w:t>
      </w:r>
    </w:p>
    <w:p w:rsidR="00155D70" w:rsidRPr="009E6443" w:rsidRDefault="00155D70" w:rsidP="00155D70">
      <w:pPr>
        <w:ind w:firstLine="284"/>
        <w:rPr>
          <w:sz w:val="32"/>
          <w:szCs w:val="32"/>
        </w:rPr>
      </w:pPr>
      <w:r w:rsidRPr="009E6443">
        <w:rPr>
          <w:b/>
          <w:sz w:val="32"/>
          <w:szCs w:val="32"/>
        </w:rPr>
        <w:t>Мюрид</w:t>
      </w:r>
      <w:r w:rsidRPr="009E6443">
        <w:rPr>
          <w:sz w:val="32"/>
          <w:szCs w:val="32"/>
        </w:rPr>
        <w:t xml:space="preserve"> - ученик, который покорил свою волю воле Аллаха, а также своего учителя (шейха).</w:t>
      </w:r>
    </w:p>
    <w:p w:rsidR="00155D70" w:rsidRPr="009E6443" w:rsidRDefault="00155D70" w:rsidP="00155D70">
      <w:pPr>
        <w:ind w:firstLine="284"/>
        <w:rPr>
          <w:sz w:val="32"/>
          <w:szCs w:val="32"/>
        </w:rPr>
      </w:pPr>
      <w:r w:rsidRPr="009E6443">
        <w:rPr>
          <w:b/>
          <w:sz w:val="32"/>
          <w:szCs w:val="32"/>
        </w:rPr>
        <w:t>Рабита</w:t>
      </w:r>
      <w:r w:rsidRPr="009E6443">
        <w:rPr>
          <w:sz w:val="32"/>
          <w:szCs w:val="32"/>
        </w:rPr>
        <w:t xml:space="preserve"> - духовная связь с Богом посредством учителя (шейха)</w:t>
      </w:r>
    </w:p>
    <w:p w:rsidR="00155D70" w:rsidRPr="009E6443" w:rsidRDefault="00155D70" w:rsidP="00155D70">
      <w:pPr>
        <w:ind w:firstLine="284"/>
        <w:rPr>
          <w:sz w:val="32"/>
          <w:szCs w:val="32"/>
        </w:rPr>
      </w:pPr>
      <w:r w:rsidRPr="009E6443">
        <w:rPr>
          <w:b/>
          <w:sz w:val="32"/>
          <w:szCs w:val="32"/>
        </w:rPr>
        <w:t>Сайр</w:t>
      </w:r>
      <w:r w:rsidRPr="009E6443">
        <w:rPr>
          <w:sz w:val="32"/>
          <w:szCs w:val="32"/>
        </w:rPr>
        <w:t xml:space="preserve"> - отход от невежества и переход к высокой нравственности и м</w:t>
      </w:r>
      <w:r w:rsidRPr="009E6443">
        <w:rPr>
          <w:sz w:val="32"/>
          <w:szCs w:val="32"/>
        </w:rPr>
        <w:t>о</w:t>
      </w:r>
      <w:r w:rsidRPr="009E6443">
        <w:rPr>
          <w:sz w:val="32"/>
          <w:szCs w:val="32"/>
        </w:rPr>
        <w:t>рали</w:t>
      </w:r>
    </w:p>
    <w:p w:rsidR="00155D70" w:rsidRPr="009E6443" w:rsidRDefault="00155D70" w:rsidP="00155D70">
      <w:pPr>
        <w:ind w:firstLine="284"/>
        <w:rPr>
          <w:sz w:val="32"/>
          <w:szCs w:val="32"/>
        </w:rPr>
      </w:pPr>
      <w:r w:rsidRPr="009E6443">
        <w:rPr>
          <w:b/>
          <w:sz w:val="32"/>
          <w:szCs w:val="32"/>
        </w:rPr>
        <w:t xml:space="preserve">Сама </w:t>
      </w:r>
      <w:r w:rsidRPr="009E6443">
        <w:rPr>
          <w:sz w:val="32"/>
          <w:szCs w:val="32"/>
        </w:rPr>
        <w:t>- вслушивание в религиозные песнопения, декламация, которые п</w:t>
      </w:r>
      <w:r w:rsidRPr="009E6443">
        <w:rPr>
          <w:sz w:val="32"/>
          <w:szCs w:val="32"/>
        </w:rPr>
        <w:t>о</w:t>
      </w:r>
      <w:r w:rsidRPr="009E6443">
        <w:rPr>
          <w:sz w:val="32"/>
          <w:szCs w:val="32"/>
        </w:rPr>
        <w:t>могают суфию входить в состояние экстаза (ваджд)</w:t>
      </w:r>
    </w:p>
    <w:p w:rsidR="00155D70" w:rsidRPr="009E6443" w:rsidRDefault="00155D70" w:rsidP="00155D70">
      <w:pPr>
        <w:ind w:firstLine="284"/>
        <w:rPr>
          <w:sz w:val="32"/>
          <w:szCs w:val="32"/>
        </w:rPr>
      </w:pPr>
      <w:r w:rsidRPr="009E6443">
        <w:rPr>
          <w:b/>
          <w:sz w:val="32"/>
          <w:szCs w:val="32"/>
        </w:rPr>
        <w:t>Сахв</w:t>
      </w:r>
      <w:r w:rsidRPr="009E6443">
        <w:rPr>
          <w:sz w:val="32"/>
          <w:szCs w:val="32"/>
        </w:rPr>
        <w:t xml:space="preserve"> - прохождение духовного пути в трезвом состоянии, не теряя р</w:t>
      </w:r>
      <w:r w:rsidRPr="009E6443">
        <w:rPr>
          <w:sz w:val="32"/>
          <w:szCs w:val="32"/>
        </w:rPr>
        <w:t>а</w:t>
      </w:r>
      <w:r w:rsidRPr="009E6443">
        <w:rPr>
          <w:sz w:val="32"/>
          <w:szCs w:val="32"/>
        </w:rPr>
        <w:t>зума</w:t>
      </w:r>
    </w:p>
    <w:p w:rsidR="00155D70" w:rsidRPr="009E6443" w:rsidRDefault="00155D70" w:rsidP="00155D70">
      <w:pPr>
        <w:ind w:firstLine="284"/>
        <w:rPr>
          <w:sz w:val="32"/>
          <w:szCs w:val="32"/>
        </w:rPr>
      </w:pPr>
      <w:r w:rsidRPr="009E6443">
        <w:rPr>
          <w:b/>
          <w:sz w:val="32"/>
          <w:szCs w:val="32"/>
        </w:rPr>
        <w:t>Сильсила</w:t>
      </w:r>
      <w:r w:rsidRPr="009E6443">
        <w:rPr>
          <w:sz w:val="32"/>
          <w:szCs w:val="32"/>
        </w:rPr>
        <w:t xml:space="preserve"> - цепь духовной преемственности, которая начинается от пр</w:t>
      </w:r>
      <w:r w:rsidRPr="009E6443">
        <w:rPr>
          <w:sz w:val="32"/>
          <w:szCs w:val="32"/>
        </w:rPr>
        <w:t>о</w:t>
      </w:r>
      <w:r w:rsidRPr="009E6443">
        <w:rPr>
          <w:sz w:val="32"/>
          <w:szCs w:val="32"/>
        </w:rPr>
        <w:t>рока Мухаммада, его сподвижников и доходит до конкретного суфи</w:t>
      </w:r>
      <w:r w:rsidRPr="009E6443">
        <w:rPr>
          <w:sz w:val="32"/>
          <w:szCs w:val="32"/>
        </w:rPr>
        <w:t>й</w:t>
      </w:r>
      <w:r w:rsidRPr="009E6443">
        <w:rPr>
          <w:sz w:val="32"/>
          <w:szCs w:val="32"/>
        </w:rPr>
        <w:t>ского тариката и его шейха</w:t>
      </w:r>
    </w:p>
    <w:p w:rsidR="00155D70" w:rsidRPr="009E6443" w:rsidRDefault="00155D70" w:rsidP="00155D70">
      <w:pPr>
        <w:ind w:firstLine="284"/>
        <w:rPr>
          <w:sz w:val="32"/>
          <w:szCs w:val="32"/>
        </w:rPr>
      </w:pPr>
      <w:r w:rsidRPr="009E6443">
        <w:rPr>
          <w:b/>
          <w:sz w:val="32"/>
          <w:szCs w:val="32"/>
        </w:rPr>
        <w:t>Сукр</w:t>
      </w:r>
      <w:r w:rsidRPr="009E6443">
        <w:rPr>
          <w:sz w:val="32"/>
          <w:szCs w:val="32"/>
        </w:rPr>
        <w:t xml:space="preserve"> - состояние ухода из себя, опьянения от духовной любви к Богу</w:t>
      </w:r>
    </w:p>
    <w:p w:rsidR="00155D70" w:rsidRPr="009E6443" w:rsidRDefault="00155D70" w:rsidP="00155D70">
      <w:pPr>
        <w:ind w:firstLine="284"/>
        <w:rPr>
          <w:sz w:val="32"/>
          <w:szCs w:val="32"/>
        </w:rPr>
      </w:pPr>
      <w:r w:rsidRPr="009E6443">
        <w:rPr>
          <w:b/>
          <w:sz w:val="32"/>
          <w:szCs w:val="32"/>
        </w:rPr>
        <w:t>Сулук</w:t>
      </w:r>
      <w:r w:rsidRPr="009E6443">
        <w:rPr>
          <w:sz w:val="32"/>
          <w:szCs w:val="32"/>
        </w:rPr>
        <w:t xml:space="preserve"> - процесс прохождения духовного пути</w:t>
      </w:r>
    </w:p>
    <w:p w:rsidR="00155D70" w:rsidRPr="009E6443" w:rsidRDefault="00155D70" w:rsidP="00155D70">
      <w:pPr>
        <w:ind w:firstLine="284"/>
        <w:rPr>
          <w:sz w:val="32"/>
          <w:szCs w:val="32"/>
        </w:rPr>
      </w:pPr>
      <w:r w:rsidRPr="009E6443">
        <w:rPr>
          <w:b/>
          <w:sz w:val="32"/>
          <w:szCs w:val="32"/>
        </w:rPr>
        <w:t xml:space="preserve">Такья, Завия, Текке, Аситан, Дергях </w:t>
      </w:r>
      <w:r w:rsidRPr="009E6443">
        <w:rPr>
          <w:sz w:val="32"/>
          <w:szCs w:val="32"/>
        </w:rPr>
        <w:t>- место собрания людей (вне меч</w:t>
      </w:r>
      <w:r w:rsidRPr="009E6443">
        <w:rPr>
          <w:sz w:val="32"/>
          <w:szCs w:val="32"/>
        </w:rPr>
        <w:t>е</w:t>
      </w:r>
      <w:r w:rsidRPr="009E6443">
        <w:rPr>
          <w:sz w:val="32"/>
          <w:szCs w:val="32"/>
        </w:rPr>
        <w:t>тей), напряженно занимающихся духовной практикой, для совместного пр</w:t>
      </w:r>
      <w:r w:rsidRPr="009E6443">
        <w:rPr>
          <w:sz w:val="32"/>
          <w:szCs w:val="32"/>
        </w:rPr>
        <w:t>о</w:t>
      </w:r>
      <w:r w:rsidRPr="009E6443">
        <w:rPr>
          <w:sz w:val="32"/>
          <w:szCs w:val="32"/>
        </w:rPr>
        <w:t>изнесения зикров, проведения других молитв, а также для преподавания и обучения</w:t>
      </w:r>
    </w:p>
    <w:p w:rsidR="00155D70" w:rsidRPr="009E6443" w:rsidRDefault="00155D70" w:rsidP="00155D70">
      <w:pPr>
        <w:ind w:firstLine="284"/>
        <w:rPr>
          <w:sz w:val="32"/>
          <w:szCs w:val="32"/>
        </w:rPr>
      </w:pPr>
      <w:r w:rsidRPr="009E6443">
        <w:rPr>
          <w:b/>
          <w:sz w:val="32"/>
          <w:szCs w:val="32"/>
        </w:rPr>
        <w:t>Рибат</w:t>
      </w:r>
      <w:r w:rsidRPr="009E6443">
        <w:rPr>
          <w:sz w:val="32"/>
          <w:szCs w:val="32"/>
        </w:rPr>
        <w:t xml:space="preserve"> - пограничная застава, которая сооружалась на границах мусул</w:t>
      </w:r>
      <w:r w:rsidRPr="009E6443">
        <w:rPr>
          <w:sz w:val="32"/>
          <w:szCs w:val="32"/>
        </w:rPr>
        <w:t>ь</w:t>
      </w:r>
      <w:r w:rsidRPr="009E6443">
        <w:rPr>
          <w:sz w:val="32"/>
          <w:szCs w:val="32"/>
        </w:rPr>
        <w:t>манского мира с враждебными немусульманскими государствами и испол</w:t>
      </w:r>
      <w:r w:rsidRPr="009E6443">
        <w:rPr>
          <w:sz w:val="32"/>
          <w:szCs w:val="32"/>
        </w:rPr>
        <w:t>ь</w:t>
      </w:r>
      <w:r w:rsidRPr="009E6443">
        <w:rPr>
          <w:sz w:val="32"/>
          <w:szCs w:val="32"/>
        </w:rPr>
        <w:t>зовалась также в качестве суфийских обителей</w:t>
      </w:r>
    </w:p>
    <w:p w:rsidR="00155D70" w:rsidRPr="009E6443" w:rsidRDefault="00155D70" w:rsidP="00155D70">
      <w:pPr>
        <w:ind w:firstLine="284"/>
        <w:rPr>
          <w:sz w:val="32"/>
          <w:szCs w:val="32"/>
        </w:rPr>
      </w:pPr>
      <w:r w:rsidRPr="009E6443">
        <w:rPr>
          <w:b/>
          <w:sz w:val="32"/>
          <w:szCs w:val="32"/>
        </w:rPr>
        <w:t xml:space="preserve">Тарикат </w:t>
      </w:r>
      <w:r w:rsidRPr="009E6443">
        <w:rPr>
          <w:sz w:val="32"/>
          <w:szCs w:val="32"/>
        </w:rPr>
        <w:t>- путь духовного возвышения и аскетизма, суфийская секта</w:t>
      </w:r>
    </w:p>
    <w:p w:rsidR="00155D70" w:rsidRPr="009E6443" w:rsidRDefault="00155D70" w:rsidP="00155D70">
      <w:pPr>
        <w:ind w:firstLine="284"/>
        <w:rPr>
          <w:sz w:val="32"/>
          <w:szCs w:val="32"/>
        </w:rPr>
      </w:pPr>
      <w:r w:rsidRPr="009E6443">
        <w:rPr>
          <w:b/>
          <w:sz w:val="32"/>
          <w:szCs w:val="32"/>
        </w:rPr>
        <w:t xml:space="preserve">Тасаввуф - </w:t>
      </w:r>
      <w:r w:rsidRPr="009E6443">
        <w:rPr>
          <w:sz w:val="32"/>
          <w:szCs w:val="32"/>
        </w:rPr>
        <w:t>духовное учение и практика в Исламе</w:t>
      </w:r>
    </w:p>
    <w:p w:rsidR="00155D70" w:rsidRPr="009E6443" w:rsidRDefault="00155D70" w:rsidP="00155D70">
      <w:pPr>
        <w:ind w:firstLine="284"/>
        <w:rPr>
          <w:i/>
          <w:sz w:val="32"/>
          <w:szCs w:val="32"/>
        </w:rPr>
      </w:pPr>
      <w:r w:rsidRPr="009E6443">
        <w:rPr>
          <w:i/>
          <w:sz w:val="32"/>
          <w:szCs w:val="32"/>
        </w:rPr>
        <w:t>- Происхождение термина «тасаввуф».</w:t>
      </w:r>
    </w:p>
    <w:p w:rsidR="00155D70" w:rsidRPr="009E6443" w:rsidRDefault="00155D70" w:rsidP="00155D70">
      <w:pPr>
        <w:ind w:firstLine="284"/>
        <w:rPr>
          <w:i/>
          <w:sz w:val="32"/>
          <w:szCs w:val="32"/>
        </w:rPr>
      </w:pPr>
      <w:r w:rsidRPr="009E6443">
        <w:rPr>
          <w:i/>
          <w:sz w:val="32"/>
          <w:szCs w:val="32"/>
        </w:rPr>
        <w:t>- Классические источники по тасаввуфу</w:t>
      </w:r>
    </w:p>
    <w:p w:rsidR="00155D70" w:rsidRPr="009E6443" w:rsidRDefault="00155D70" w:rsidP="00155D70">
      <w:pPr>
        <w:tabs>
          <w:tab w:val="left" w:pos="7810"/>
        </w:tabs>
        <w:ind w:firstLine="284"/>
        <w:rPr>
          <w:i/>
          <w:sz w:val="32"/>
          <w:szCs w:val="32"/>
        </w:rPr>
      </w:pPr>
      <w:r w:rsidRPr="009E6443">
        <w:rPr>
          <w:i/>
          <w:sz w:val="32"/>
          <w:szCs w:val="32"/>
        </w:rPr>
        <w:t>- Тасаввуф и другие исламские науки</w:t>
      </w:r>
    </w:p>
    <w:p w:rsidR="00155D70" w:rsidRPr="009E6443" w:rsidRDefault="00155D70" w:rsidP="00155D70">
      <w:pPr>
        <w:tabs>
          <w:tab w:val="left" w:pos="7810"/>
        </w:tabs>
        <w:ind w:firstLine="284"/>
        <w:rPr>
          <w:i/>
          <w:sz w:val="32"/>
          <w:szCs w:val="32"/>
        </w:rPr>
      </w:pPr>
      <w:r w:rsidRPr="009E6443">
        <w:rPr>
          <w:i/>
          <w:sz w:val="32"/>
          <w:szCs w:val="32"/>
        </w:rPr>
        <w:t>- История тасаввуфа</w:t>
      </w:r>
    </w:p>
    <w:p w:rsidR="00155D70" w:rsidRPr="009E6443" w:rsidRDefault="00155D70" w:rsidP="00155D70">
      <w:pPr>
        <w:tabs>
          <w:tab w:val="left" w:pos="7810"/>
        </w:tabs>
        <w:ind w:firstLine="284"/>
        <w:rPr>
          <w:sz w:val="32"/>
          <w:szCs w:val="32"/>
        </w:rPr>
      </w:pPr>
      <w:r w:rsidRPr="009E6443">
        <w:rPr>
          <w:b/>
          <w:sz w:val="32"/>
          <w:szCs w:val="32"/>
        </w:rPr>
        <w:t>Фана</w:t>
      </w:r>
      <w:r w:rsidRPr="009E6443">
        <w:rPr>
          <w:sz w:val="32"/>
          <w:szCs w:val="32"/>
        </w:rPr>
        <w:t xml:space="preserve"> -состояние растворения своего «Я» в Боге и обретения истинной сущности</w:t>
      </w:r>
    </w:p>
    <w:p w:rsidR="00155D70" w:rsidRPr="009E6443" w:rsidRDefault="00155D70" w:rsidP="00155D70">
      <w:pPr>
        <w:tabs>
          <w:tab w:val="left" w:pos="7810"/>
        </w:tabs>
        <w:ind w:firstLine="284"/>
        <w:rPr>
          <w:i/>
          <w:sz w:val="32"/>
          <w:szCs w:val="32"/>
        </w:rPr>
      </w:pPr>
      <w:r w:rsidRPr="009E6443">
        <w:rPr>
          <w:b/>
          <w:sz w:val="32"/>
          <w:szCs w:val="32"/>
        </w:rPr>
        <w:t xml:space="preserve">Хавф и Раджа </w:t>
      </w:r>
      <w:r w:rsidRPr="009E6443">
        <w:rPr>
          <w:sz w:val="32"/>
          <w:szCs w:val="32"/>
        </w:rPr>
        <w:t>- чувство боязни Божественного наказания и надежды (раджа) на Его милосердие</w:t>
      </w:r>
    </w:p>
    <w:p w:rsidR="00155D70" w:rsidRPr="009E6443" w:rsidRDefault="00155D70" w:rsidP="00155D70">
      <w:pPr>
        <w:ind w:firstLine="284"/>
        <w:rPr>
          <w:sz w:val="32"/>
          <w:szCs w:val="32"/>
        </w:rPr>
      </w:pPr>
      <w:r w:rsidRPr="009E6443">
        <w:rPr>
          <w:b/>
          <w:sz w:val="32"/>
          <w:szCs w:val="32"/>
        </w:rPr>
        <w:t>Хал</w:t>
      </w:r>
      <w:r w:rsidRPr="009E6443">
        <w:rPr>
          <w:sz w:val="32"/>
          <w:szCs w:val="32"/>
        </w:rPr>
        <w:t xml:space="preserve"> - чувства радости и тоски, покоя и стеснения, которые входят в сердца духовных «путников» (саликов)</w:t>
      </w:r>
    </w:p>
    <w:p w:rsidR="00155D70" w:rsidRPr="009E6443" w:rsidRDefault="00155D70" w:rsidP="00155D70">
      <w:pPr>
        <w:ind w:firstLine="284"/>
        <w:rPr>
          <w:sz w:val="32"/>
          <w:szCs w:val="32"/>
        </w:rPr>
      </w:pPr>
      <w:r w:rsidRPr="009E6443">
        <w:rPr>
          <w:b/>
          <w:sz w:val="32"/>
          <w:szCs w:val="32"/>
        </w:rPr>
        <w:t>Хальва</w:t>
      </w:r>
      <w:r w:rsidRPr="009E6443">
        <w:rPr>
          <w:sz w:val="32"/>
          <w:szCs w:val="32"/>
        </w:rPr>
        <w:t xml:space="preserve"> - затворничество ученика в одной из частей суфийской обители по приказу духовного н</w:t>
      </w:r>
      <w:r w:rsidRPr="009E6443">
        <w:rPr>
          <w:sz w:val="32"/>
          <w:szCs w:val="32"/>
        </w:rPr>
        <w:t>а</w:t>
      </w:r>
      <w:r w:rsidRPr="009E6443">
        <w:rPr>
          <w:sz w:val="32"/>
          <w:szCs w:val="32"/>
        </w:rPr>
        <w:t>ставника.</w:t>
      </w:r>
    </w:p>
    <w:p w:rsidR="00155D70" w:rsidRPr="009E6443" w:rsidRDefault="00155D70" w:rsidP="00155D70">
      <w:pPr>
        <w:ind w:firstLine="284"/>
        <w:rPr>
          <w:sz w:val="32"/>
          <w:szCs w:val="32"/>
        </w:rPr>
      </w:pPr>
      <w:r w:rsidRPr="009E6443">
        <w:rPr>
          <w:b/>
          <w:sz w:val="32"/>
          <w:szCs w:val="32"/>
        </w:rPr>
        <w:t>Шифа</w:t>
      </w:r>
      <w:r w:rsidRPr="009E6443">
        <w:rPr>
          <w:sz w:val="32"/>
          <w:szCs w:val="32"/>
        </w:rPr>
        <w:t xml:space="preserve"> - излечение от болезни, восстановление сил, которое следует ож</w:t>
      </w:r>
      <w:r w:rsidRPr="009E6443">
        <w:rPr>
          <w:sz w:val="32"/>
          <w:szCs w:val="32"/>
        </w:rPr>
        <w:t>и</w:t>
      </w:r>
      <w:r w:rsidRPr="009E6443">
        <w:rPr>
          <w:sz w:val="32"/>
          <w:szCs w:val="32"/>
        </w:rPr>
        <w:t>дать только от Аллаха</w:t>
      </w:r>
    </w:p>
    <w:p w:rsidR="00155D70" w:rsidRPr="009E6443" w:rsidRDefault="00155D70" w:rsidP="00155D70">
      <w:pPr>
        <w:ind w:firstLine="284"/>
        <w:rPr>
          <w:sz w:val="32"/>
          <w:szCs w:val="32"/>
          <w:u w:val="single"/>
        </w:rPr>
      </w:pPr>
    </w:p>
    <w:p w:rsidR="00155D70" w:rsidRPr="009E6443" w:rsidRDefault="00155D70" w:rsidP="00155D70">
      <w:pPr>
        <w:ind w:firstLine="284"/>
        <w:rPr>
          <w:i/>
          <w:sz w:val="32"/>
          <w:szCs w:val="32"/>
        </w:rPr>
      </w:pPr>
      <w:r w:rsidRPr="009E6443">
        <w:rPr>
          <w:i/>
          <w:sz w:val="32"/>
          <w:szCs w:val="32"/>
        </w:rPr>
        <w:t xml:space="preserve">Шейхи и </w:t>
      </w:r>
      <w:r w:rsidR="00D83F64" w:rsidRPr="009E6443">
        <w:rPr>
          <w:i/>
          <w:sz w:val="32"/>
          <w:szCs w:val="32"/>
        </w:rPr>
        <w:t>мутасаввиф</w:t>
      </w:r>
      <w:r w:rsidRPr="009E6443">
        <w:rPr>
          <w:i/>
          <w:sz w:val="32"/>
          <w:szCs w:val="32"/>
        </w:rPr>
        <w:t>ы (классики суфизма)</w:t>
      </w:r>
    </w:p>
    <w:p w:rsidR="00155D70" w:rsidRPr="009E6443" w:rsidRDefault="00155D70" w:rsidP="00155D70">
      <w:pPr>
        <w:ind w:firstLine="284"/>
        <w:rPr>
          <w:sz w:val="32"/>
          <w:szCs w:val="32"/>
        </w:rPr>
      </w:pPr>
      <w:r w:rsidRPr="009E6443">
        <w:rPr>
          <w:b/>
          <w:sz w:val="32"/>
          <w:szCs w:val="32"/>
        </w:rPr>
        <w:t>Бистами Баязид</w:t>
      </w:r>
    </w:p>
    <w:p w:rsidR="003E0448" w:rsidRDefault="00155D70" w:rsidP="00155D70">
      <w:pPr>
        <w:ind w:firstLine="284"/>
        <w:rPr>
          <w:sz w:val="32"/>
          <w:szCs w:val="32"/>
        </w:rPr>
      </w:pPr>
      <w:r w:rsidRPr="009E6443">
        <w:rPr>
          <w:b/>
          <w:sz w:val="32"/>
          <w:szCs w:val="32"/>
        </w:rPr>
        <w:t>Джунайд аль-Багдади</w:t>
      </w:r>
      <w:r w:rsidRPr="009E6443">
        <w:rPr>
          <w:sz w:val="32"/>
          <w:szCs w:val="32"/>
        </w:rPr>
        <w:t xml:space="preserve"> </w:t>
      </w:r>
    </w:p>
    <w:p w:rsidR="003E0448" w:rsidRDefault="00155D70" w:rsidP="00155D70">
      <w:pPr>
        <w:ind w:firstLine="284"/>
        <w:rPr>
          <w:sz w:val="32"/>
          <w:szCs w:val="32"/>
        </w:rPr>
      </w:pPr>
      <w:r w:rsidRPr="009E6443">
        <w:rPr>
          <w:b/>
          <w:sz w:val="32"/>
          <w:szCs w:val="32"/>
        </w:rPr>
        <w:t>Гидждувани</w:t>
      </w:r>
      <w:r w:rsidRPr="009E6443">
        <w:rPr>
          <w:sz w:val="32"/>
          <w:szCs w:val="32"/>
        </w:rPr>
        <w:t xml:space="preserve"> </w:t>
      </w:r>
    </w:p>
    <w:p w:rsidR="003E0448" w:rsidRDefault="00155D70" w:rsidP="00155D70">
      <w:pPr>
        <w:ind w:firstLine="284"/>
        <w:rPr>
          <w:sz w:val="32"/>
          <w:szCs w:val="32"/>
        </w:rPr>
      </w:pPr>
      <w:r w:rsidRPr="009E6443">
        <w:rPr>
          <w:b/>
          <w:sz w:val="32"/>
          <w:szCs w:val="32"/>
        </w:rPr>
        <w:t>Газали Мухаммад</w:t>
      </w:r>
      <w:r w:rsidRPr="009E6443">
        <w:rPr>
          <w:sz w:val="32"/>
          <w:szCs w:val="32"/>
        </w:rPr>
        <w:t xml:space="preserve"> </w:t>
      </w:r>
    </w:p>
    <w:p w:rsidR="003E0448" w:rsidRDefault="00155D70" w:rsidP="00155D70">
      <w:pPr>
        <w:ind w:firstLine="284"/>
        <w:rPr>
          <w:color w:val="000000"/>
          <w:sz w:val="32"/>
          <w:szCs w:val="32"/>
        </w:rPr>
      </w:pPr>
      <w:r w:rsidRPr="009E6443">
        <w:rPr>
          <w:b/>
          <w:color w:val="000000"/>
          <w:sz w:val="32"/>
          <w:szCs w:val="32"/>
        </w:rPr>
        <w:t>Ибн Араби</w:t>
      </w:r>
    </w:p>
    <w:p w:rsidR="003E0448" w:rsidRDefault="00155D70" w:rsidP="00155D70">
      <w:pPr>
        <w:ind w:firstLine="284"/>
        <w:rPr>
          <w:sz w:val="32"/>
          <w:szCs w:val="32"/>
        </w:rPr>
      </w:pPr>
      <w:r w:rsidRPr="009E6443">
        <w:rPr>
          <w:b/>
          <w:sz w:val="32"/>
          <w:szCs w:val="32"/>
        </w:rPr>
        <w:t xml:space="preserve">Кушайри Абд аль-Карим </w:t>
      </w:r>
    </w:p>
    <w:p w:rsidR="00155D70" w:rsidRDefault="00155D70" w:rsidP="00155D70">
      <w:pPr>
        <w:ind w:firstLine="284"/>
        <w:rPr>
          <w:sz w:val="32"/>
          <w:szCs w:val="32"/>
        </w:rPr>
      </w:pPr>
      <w:r w:rsidRPr="009E6443">
        <w:rPr>
          <w:b/>
          <w:sz w:val="32"/>
          <w:szCs w:val="32"/>
        </w:rPr>
        <w:t xml:space="preserve">Ахмад аль-Фаруки Сирхинди </w:t>
      </w:r>
    </w:p>
    <w:p w:rsidR="003E0448" w:rsidRPr="009E6443" w:rsidRDefault="003E0448" w:rsidP="00155D70">
      <w:pPr>
        <w:ind w:firstLine="284"/>
        <w:rPr>
          <w:i/>
          <w:sz w:val="32"/>
          <w:szCs w:val="32"/>
        </w:rPr>
      </w:pPr>
    </w:p>
    <w:p w:rsidR="00155D70" w:rsidRPr="009E6443" w:rsidRDefault="00155D70" w:rsidP="00155D70">
      <w:pPr>
        <w:ind w:firstLine="284"/>
        <w:rPr>
          <w:i/>
          <w:sz w:val="32"/>
          <w:szCs w:val="32"/>
        </w:rPr>
      </w:pPr>
      <w:r w:rsidRPr="009E6443">
        <w:rPr>
          <w:i/>
          <w:sz w:val="32"/>
          <w:szCs w:val="32"/>
        </w:rPr>
        <w:t>Последователи суфийских тарикатов (сект)</w:t>
      </w:r>
    </w:p>
    <w:p w:rsidR="00155D70" w:rsidRPr="009E6443" w:rsidRDefault="00155D70" w:rsidP="00155D70">
      <w:pPr>
        <w:ind w:firstLine="284"/>
        <w:rPr>
          <w:sz w:val="32"/>
          <w:szCs w:val="32"/>
        </w:rPr>
      </w:pPr>
      <w:r w:rsidRPr="009E6443">
        <w:rPr>
          <w:b/>
          <w:sz w:val="32"/>
          <w:szCs w:val="32"/>
        </w:rPr>
        <w:t>Бадавиты</w:t>
      </w:r>
      <w:r w:rsidRPr="009E6443">
        <w:rPr>
          <w:sz w:val="32"/>
          <w:szCs w:val="32"/>
        </w:rPr>
        <w:t xml:space="preserve"> </w:t>
      </w:r>
    </w:p>
    <w:p w:rsidR="00155D70" w:rsidRPr="009E6443" w:rsidRDefault="00155D70" w:rsidP="00155D70">
      <w:pPr>
        <w:ind w:firstLine="284"/>
        <w:rPr>
          <w:b/>
          <w:sz w:val="32"/>
          <w:szCs w:val="32"/>
        </w:rPr>
      </w:pPr>
      <w:r w:rsidRPr="009E6443">
        <w:rPr>
          <w:b/>
          <w:sz w:val="32"/>
          <w:szCs w:val="32"/>
        </w:rPr>
        <w:t>Байрамиты</w:t>
      </w:r>
    </w:p>
    <w:p w:rsidR="00155D70" w:rsidRPr="009E6443" w:rsidRDefault="00155D70" w:rsidP="00155D70">
      <w:pPr>
        <w:ind w:firstLine="284"/>
        <w:rPr>
          <w:b/>
          <w:sz w:val="32"/>
          <w:szCs w:val="32"/>
        </w:rPr>
      </w:pPr>
      <w:r w:rsidRPr="009E6443">
        <w:rPr>
          <w:b/>
          <w:sz w:val="32"/>
          <w:szCs w:val="32"/>
        </w:rPr>
        <w:t>Бекташи</w:t>
      </w:r>
    </w:p>
    <w:p w:rsidR="00155D70" w:rsidRPr="009E6443" w:rsidRDefault="00155D70" w:rsidP="00155D70">
      <w:pPr>
        <w:ind w:firstLine="284"/>
        <w:rPr>
          <w:b/>
          <w:sz w:val="32"/>
          <w:szCs w:val="32"/>
        </w:rPr>
      </w:pPr>
      <w:r w:rsidRPr="009E6443">
        <w:rPr>
          <w:b/>
          <w:sz w:val="32"/>
          <w:szCs w:val="32"/>
        </w:rPr>
        <w:t>Дасукиты</w:t>
      </w:r>
    </w:p>
    <w:p w:rsidR="00155D70" w:rsidRPr="009E6443" w:rsidRDefault="00155D70" w:rsidP="00155D70">
      <w:pPr>
        <w:ind w:firstLine="284"/>
        <w:rPr>
          <w:sz w:val="32"/>
          <w:szCs w:val="32"/>
        </w:rPr>
      </w:pPr>
      <w:r w:rsidRPr="009E6443">
        <w:rPr>
          <w:b/>
          <w:sz w:val="32"/>
          <w:szCs w:val="32"/>
        </w:rPr>
        <w:t>Йасавиты</w:t>
      </w:r>
    </w:p>
    <w:p w:rsidR="00155D70" w:rsidRPr="009E6443" w:rsidRDefault="00155D70" w:rsidP="00155D70">
      <w:pPr>
        <w:ind w:firstLine="284"/>
        <w:rPr>
          <w:b/>
          <w:sz w:val="32"/>
          <w:szCs w:val="32"/>
        </w:rPr>
      </w:pPr>
      <w:r w:rsidRPr="009E6443">
        <w:rPr>
          <w:b/>
          <w:sz w:val="32"/>
          <w:szCs w:val="32"/>
        </w:rPr>
        <w:t>Кадириты</w:t>
      </w:r>
    </w:p>
    <w:p w:rsidR="00155D70" w:rsidRPr="009E6443" w:rsidRDefault="00155D70" w:rsidP="00155D70">
      <w:pPr>
        <w:ind w:firstLine="284"/>
        <w:rPr>
          <w:sz w:val="32"/>
          <w:szCs w:val="32"/>
        </w:rPr>
      </w:pPr>
      <w:r w:rsidRPr="009E6443">
        <w:rPr>
          <w:b/>
          <w:sz w:val="32"/>
          <w:szCs w:val="32"/>
        </w:rPr>
        <w:t>Каландариты</w:t>
      </w:r>
    </w:p>
    <w:p w:rsidR="00155D70" w:rsidRPr="009E6443" w:rsidRDefault="00155D70" w:rsidP="00155D70">
      <w:pPr>
        <w:ind w:firstLine="284"/>
        <w:rPr>
          <w:b/>
          <w:sz w:val="32"/>
          <w:szCs w:val="32"/>
        </w:rPr>
      </w:pPr>
      <w:r w:rsidRPr="009E6443">
        <w:rPr>
          <w:b/>
          <w:sz w:val="32"/>
          <w:szCs w:val="32"/>
        </w:rPr>
        <w:t>Кубравиты</w:t>
      </w:r>
    </w:p>
    <w:p w:rsidR="00155D70" w:rsidRPr="009E6443" w:rsidRDefault="00155D70" w:rsidP="00155D70">
      <w:pPr>
        <w:ind w:firstLine="284"/>
        <w:rPr>
          <w:b/>
          <w:sz w:val="32"/>
          <w:szCs w:val="32"/>
        </w:rPr>
      </w:pPr>
      <w:r w:rsidRPr="009E6443">
        <w:rPr>
          <w:b/>
          <w:sz w:val="32"/>
          <w:szCs w:val="32"/>
        </w:rPr>
        <w:t>Мавлавиты</w:t>
      </w:r>
    </w:p>
    <w:p w:rsidR="00155D70" w:rsidRPr="009E6443" w:rsidRDefault="00155D70" w:rsidP="00155D70">
      <w:pPr>
        <w:ind w:firstLine="284"/>
        <w:rPr>
          <w:b/>
          <w:sz w:val="32"/>
          <w:szCs w:val="32"/>
        </w:rPr>
      </w:pPr>
      <w:r w:rsidRPr="009E6443">
        <w:rPr>
          <w:b/>
          <w:sz w:val="32"/>
          <w:szCs w:val="32"/>
        </w:rPr>
        <w:t>Маламатиты</w:t>
      </w:r>
    </w:p>
    <w:p w:rsidR="00155D70" w:rsidRPr="009E6443" w:rsidRDefault="00155D70" w:rsidP="00155D70">
      <w:pPr>
        <w:ind w:firstLine="284"/>
        <w:rPr>
          <w:b/>
          <w:sz w:val="32"/>
          <w:szCs w:val="32"/>
        </w:rPr>
      </w:pPr>
      <w:r w:rsidRPr="009E6443">
        <w:rPr>
          <w:b/>
          <w:sz w:val="32"/>
          <w:szCs w:val="32"/>
        </w:rPr>
        <w:t>Накшбендиты</w:t>
      </w:r>
    </w:p>
    <w:p w:rsidR="00155D70" w:rsidRPr="009E6443" w:rsidRDefault="00155D70" w:rsidP="00155D70">
      <w:pPr>
        <w:ind w:firstLine="284"/>
        <w:rPr>
          <w:b/>
          <w:sz w:val="32"/>
          <w:szCs w:val="32"/>
        </w:rPr>
      </w:pPr>
      <w:r w:rsidRPr="009E6443">
        <w:rPr>
          <w:b/>
          <w:sz w:val="32"/>
          <w:szCs w:val="32"/>
        </w:rPr>
        <w:t>Ниматуллахи</w:t>
      </w:r>
    </w:p>
    <w:p w:rsidR="00155D70" w:rsidRPr="009E6443" w:rsidRDefault="00155D70" w:rsidP="00155D70">
      <w:pPr>
        <w:ind w:firstLine="284"/>
        <w:rPr>
          <w:b/>
          <w:sz w:val="32"/>
          <w:szCs w:val="32"/>
        </w:rPr>
      </w:pPr>
      <w:r w:rsidRPr="009E6443">
        <w:rPr>
          <w:b/>
          <w:sz w:val="32"/>
          <w:szCs w:val="32"/>
        </w:rPr>
        <w:t>Рифаиты</w:t>
      </w:r>
    </w:p>
    <w:p w:rsidR="00155D70" w:rsidRPr="009E6443" w:rsidRDefault="00155D70" w:rsidP="00155D70">
      <w:pPr>
        <w:ind w:firstLine="284"/>
        <w:rPr>
          <w:b/>
          <w:sz w:val="32"/>
          <w:szCs w:val="32"/>
        </w:rPr>
      </w:pPr>
      <w:r w:rsidRPr="009E6443">
        <w:rPr>
          <w:b/>
          <w:sz w:val="32"/>
          <w:szCs w:val="32"/>
        </w:rPr>
        <w:t>Сануситы</w:t>
      </w:r>
    </w:p>
    <w:p w:rsidR="00155D70" w:rsidRPr="009E6443" w:rsidRDefault="00155D70" w:rsidP="00155D70">
      <w:pPr>
        <w:ind w:firstLine="284"/>
        <w:rPr>
          <w:b/>
          <w:sz w:val="32"/>
          <w:szCs w:val="32"/>
        </w:rPr>
      </w:pPr>
      <w:r w:rsidRPr="009E6443">
        <w:rPr>
          <w:b/>
          <w:sz w:val="32"/>
          <w:szCs w:val="32"/>
        </w:rPr>
        <w:t>Сухравардиты</w:t>
      </w:r>
    </w:p>
    <w:p w:rsidR="00155D70" w:rsidRPr="009E6443" w:rsidRDefault="00155D70" w:rsidP="00155D70">
      <w:pPr>
        <w:ind w:firstLine="284"/>
        <w:rPr>
          <w:b/>
          <w:sz w:val="32"/>
          <w:szCs w:val="32"/>
        </w:rPr>
      </w:pPr>
      <w:r w:rsidRPr="009E6443">
        <w:rPr>
          <w:b/>
          <w:sz w:val="32"/>
          <w:szCs w:val="32"/>
        </w:rPr>
        <w:t>Тиджаниты</w:t>
      </w:r>
    </w:p>
    <w:p w:rsidR="00155D70" w:rsidRPr="009E6443" w:rsidRDefault="00155D70" w:rsidP="00155D70">
      <w:pPr>
        <w:ind w:firstLine="284"/>
        <w:rPr>
          <w:b/>
          <w:sz w:val="32"/>
          <w:szCs w:val="32"/>
        </w:rPr>
      </w:pPr>
      <w:r w:rsidRPr="009E6443">
        <w:rPr>
          <w:b/>
          <w:sz w:val="32"/>
          <w:szCs w:val="32"/>
        </w:rPr>
        <w:t>Хальватиты</w:t>
      </w:r>
    </w:p>
    <w:p w:rsidR="00155D70" w:rsidRPr="009E6443" w:rsidRDefault="00155D70" w:rsidP="00155D70">
      <w:pPr>
        <w:ind w:firstLine="284"/>
        <w:rPr>
          <w:b/>
          <w:sz w:val="32"/>
          <w:szCs w:val="32"/>
        </w:rPr>
      </w:pPr>
      <w:r w:rsidRPr="009E6443">
        <w:rPr>
          <w:b/>
          <w:sz w:val="32"/>
          <w:szCs w:val="32"/>
        </w:rPr>
        <w:t>Чиштиты</w:t>
      </w:r>
    </w:p>
    <w:p w:rsidR="00155D70" w:rsidRPr="009E6443" w:rsidRDefault="00155D70" w:rsidP="00155D70">
      <w:pPr>
        <w:ind w:firstLine="284"/>
        <w:rPr>
          <w:b/>
          <w:sz w:val="32"/>
          <w:szCs w:val="32"/>
        </w:rPr>
      </w:pPr>
      <w:r w:rsidRPr="009E6443">
        <w:rPr>
          <w:b/>
          <w:sz w:val="32"/>
          <w:szCs w:val="32"/>
        </w:rPr>
        <w:t>Шазилиты</w:t>
      </w:r>
    </w:p>
    <w:p w:rsidR="00155D70" w:rsidRPr="009E6443" w:rsidRDefault="00155D70" w:rsidP="00155D70">
      <w:pPr>
        <w:tabs>
          <w:tab w:val="left" w:pos="7810"/>
        </w:tabs>
        <w:ind w:firstLine="284"/>
        <w:jc w:val="center"/>
        <w:rPr>
          <w:b/>
          <w:sz w:val="32"/>
          <w:szCs w:val="32"/>
        </w:rPr>
      </w:pPr>
    </w:p>
    <w:p w:rsidR="00155D70" w:rsidRPr="009E6443" w:rsidRDefault="00155D70" w:rsidP="00D072BC">
      <w:pPr>
        <w:pStyle w:val="Heading1"/>
      </w:pPr>
      <w:r w:rsidRPr="009E6443">
        <w:t>XXVIII. СЕКТЫ, ДВИЖЕНИЯ, НАПРАВЛЕНИЯ</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Ахль ас-Сунна ва’ль-Джамаа </w:t>
      </w:r>
      <w:r w:rsidR="003E0448">
        <w:rPr>
          <w:sz w:val="32"/>
          <w:szCs w:val="32"/>
        </w:rPr>
        <w:t>-</w:t>
      </w:r>
      <w:r w:rsidRPr="003E0448">
        <w:rPr>
          <w:sz w:val="32"/>
          <w:szCs w:val="32"/>
        </w:rPr>
        <w:t xml:space="preserve"> </w:t>
      </w:r>
      <w:r w:rsidR="003E0448" w:rsidRPr="003E0448">
        <w:rPr>
          <w:sz w:val="32"/>
          <w:szCs w:val="32"/>
        </w:rPr>
        <w:t xml:space="preserve">правоверные </w:t>
      </w:r>
      <w:r w:rsidRPr="009E6443">
        <w:rPr>
          <w:sz w:val="32"/>
          <w:szCs w:val="32"/>
        </w:rPr>
        <w:t>сунниты, название основн</w:t>
      </w:r>
      <w:r w:rsidRPr="009E6443">
        <w:rPr>
          <w:sz w:val="32"/>
          <w:szCs w:val="32"/>
        </w:rPr>
        <w:t>о</w:t>
      </w:r>
      <w:r w:rsidRPr="009E6443">
        <w:rPr>
          <w:sz w:val="32"/>
          <w:szCs w:val="32"/>
        </w:rPr>
        <w:t>го и самого мн</w:t>
      </w:r>
      <w:r w:rsidR="003E0448">
        <w:rPr>
          <w:sz w:val="32"/>
          <w:szCs w:val="32"/>
        </w:rPr>
        <w:t>огочисленного течения в Исламе</w:t>
      </w:r>
    </w:p>
    <w:p w:rsidR="003E0448" w:rsidRDefault="003E0448" w:rsidP="00155D70">
      <w:pPr>
        <w:ind w:firstLine="284"/>
        <w:rPr>
          <w:b/>
          <w:sz w:val="32"/>
          <w:szCs w:val="32"/>
        </w:rPr>
      </w:pPr>
    </w:p>
    <w:p w:rsidR="00155D70" w:rsidRPr="009E6443" w:rsidRDefault="00155D70" w:rsidP="00155D70">
      <w:pPr>
        <w:ind w:firstLine="284"/>
        <w:rPr>
          <w:sz w:val="32"/>
          <w:szCs w:val="32"/>
        </w:rPr>
      </w:pPr>
      <w:r w:rsidRPr="009E6443">
        <w:rPr>
          <w:b/>
          <w:sz w:val="32"/>
          <w:szCs w:val="32"/>
        </w:rPr>
        <w:t>Хариджиты -</w:t>
      </w:r>
      <w:r w:rsidRPr="009E6443">
        <w:rPr>
          <w:sz w:val="32"/>
          <w:szCs w:val="32"/>
        </w:rPr>
        <w:t xml:space="preserve"> приверженцы мусульманской секты выступившие против халифа Али</w:t>
      </w:r>
    </w:p>
    <w:p w:rsidR="00155D70" w:rsidRPr="009E6443" w:rsidRDefault="00155D70" w:rsidP="00155D70">
      <w:pPr>
        <w:ind w:firstLine="284"/>
        <w:rPr>
          <w:sz w:val="32"/>
          <w:szCs w:val="32"/>
          <w:u w:val="single"/>
        </w:rPr>
      </w:pPr>
      <w:r w:rsidRPr="009E6443">
        <w:rPr>
          <w:sz w:val="32"/>
          <w:szCs w:val="32"/>
          <w:u w:val="single"/>
        </w:rPr>
        <w:t>Хариджитские секты:</w:t>
      </w:r>
    </w:p>
    <w:p w:rsidR="00155D70" w:rsidRPr="009E6443" w:rsidRDefault="00155D70" w:rsidP="00155D70">
      <w:pPr>
        <w:ind w:firstLine="284"/>
        <w:rPr>
          <w:sz w:val="32"/>
          <w:szCs w:val="32"/>
        </w:rPr>
      </w:pPr>
      <w:r w:rsidRPr="009E6443">
        <w:rPr>
          <w:b/>
          <w:sz w:val="32"/>
          <w:szCs w:val="32"/>
        </w:rPr>
        <w:t>Азракиты</w:t>
      </w:r>
      <w:r w:rsidRPr="009E6443">
        <w:rPr>
          <w:sz w:val="32"/>
          <w:szCs w:val="32"/>
        </w:rPr>
        <w:t xml:space="preserve"> </w:t>
      </w:r>
    </w:p>
    <w:p w:rsidR="00155D70" w:rsidRPr="009E6443" w:rsidRDefault="00155D70" w:rsidP="00155D70">
      <w:pPr>
        <w:ind w:firstLine="284"/>
        <w:rPr>
          <w:sz w:val="32"/>
          <w:szCs w:val="32"/>
        </w:rPr>
      </w:pPr>
      <w:r w:rsidRPr="009E6443">
        <w:rPr>
          <w:b/>
          <w:sz w:val="32"/>
          <w:szCs w:val="32"/>
        </w:rPr>
        <w:t>Ибадиты</w:t>
      </w:r>
    </w:p>
    <w:p w:rsidR="00155D70" w:rsidRPr="009E6443" w:rsidRDefault="00155D70" w:rsidP="00155D70">
      <w:pPr>
        <w:ind w:firstLine="284"/>
        <w:rPr>
          <w:sz w:val="32"/>
          <w:szCs w:val="32"/>
        </w:rPr>
      </w:pPr>
      <w:r w:rsidRPr="009E6443">
        <w:rPr>
          <w:b/>
          <w:sz w:val="32"/>
          <w:szCs w:val="32"/>
        </w:rPr>
        <w:t>Суфриты</w:t>
      </w:r>
    </w:p>
    <w:p w:rsidR="00155D70" w:rsidRPr="009E6443" w:rsidRDefault="00155D70" w:rsidP="00155D70">
      <w:pPr>
        <w:tabs>
          <w:tab w:val="left" w:pos="720"/>
        </w:tabs>
        <w:ind w:firstLine="284"/>
        <w:rPr>
          <w:sz w:val="32"/>
          <w:szCs w:val="32"/>
        </w:rPr>
      </w:pPr>
      <w:r w:rsidRPr="009E6443">
        <w:rPr>
          <w:b/>
          <w:sz w:val="32"/>
          <w:szCs w:val="32"/>
        </w:rPr>
        <w:t>Надждиты</w:t>
      </w:r>
      <w:r w:rsidRPr="009E6443">
        <w:rPr>
          <w:sz w:val="32"/>
          <w:szCs w:val="32"/>
        </w:rPr>
        <w:t xml:space="preserve"> </w:t>
      </w:r>
    </w:p>
    <w:p w:rsidR="00155D70" w:rsidRPr="009E6443" w:rsidRDefault="00155D70" w:rsidP="00155D70">
      <w:pPr>
        <w:ind w:firstLine="284"/>
        <w:rPr>
          <w:color w:val="000000"/>
          <w:sz w:val="32"/>
          <w:szCs w:val="32"/>
        </w:rPr>
      </w:pPr>
      <w:r w:rsidRPr="009E6443">
        <w:rPr>
          <w:b/>
          <w:color w:val="000000"/>
          <w:sz w:val="32"/>
          <w:szCs w:val="32"/>
        </w:rPr>
        <w:t>Йазидиты</w:t>
      </w:r>
      <w:r w:rsidRPr="009E6443">
        <w:rPr>
          <w:color w:val="000000"/>
          <w:sz w:val="32"/>
          <w:szCs w:val="32"/>
        </w:rPr>
        <w:t xml:space="preserve"> («крайние»)</w:t>
      </w:r>
    </w:p>
    <w:p w:rsidR="00155D70" w:rsidRPr="009E6443" w:rsidRDefault="00155D70" w:rsidP="00155D70">
      <w:pPr>
        <w:ind w:firstLine="284"/>
        <w:rPr>
          <w:color w:val="000000"/>
          <w:sz w:val="32"/>
          <w:szCs w:val="32"/>
        </w:rPr>
      </w:pPr>
      <w:r w:rsidRPr="009E6443">
        <w:rPr>
          <w:b/>
          <w:color w:val="000000"/>
          <w:sz w:val="32"/>
          <w:szCs w:val="32"/>
        </w:rPr>
        <w:t xml:space="preserve">Маймуниты </w:t>
      </w:r>
      <w:r w:rsidRPr="009E6443">
        <w:rPr>
          <w:color w:val="000000"/>
          <w:sz w:val="32"/>
          <w:szCs w:val="32"/>
        </w:rPr>
        <w:t>(«крайние»)</w:t>
      </w:r>
    </w:p>
    <w:p w:rsidR="003E0448" w:rsidRDefault="003E0448"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Шииты </w:t>
      </w:r>
      <w:r w:rsidRPr="009E6443">
        <w:rPr>
          <w:sz w:val="32"/>
          <w:szCs w:val="32"/>
        </w:rPr>
        <w:t>- приверженцы различных религиозных течений в Исламе, кот</w:t>
      </w:r>
      <w:r w:rsidRPr="009E6443">
        <w:rPr>
          <w:sz w:val="32"/>
          <w:szCs w:val="32"/>
        </w:rPr>
        <w:t>о</w:t>
      </w:r>
      <w:r w:rsidRPr="009E6443">
        <w:rPr>
          <w:sz w:val="32"/>
          <w:szCs w:val="32"/>
        </w:rPr>
        <w:t>рые считают Али ибн Абу Талиба и его пото</w:t>
      </w:r>
      <w:r w:rsidRPr="009E6443">
        <w:rPr>
          <w:sz w:val="32"/>
          <w:szCs w:val="32"/>
        </w:rPr>
        <w:t>м</w:t>
      </w:r>
      <w:r w:rsidRPr="009E6443">
        <w:rPr>
          <w:sz w:val="32"/>
          <w:szCs w:val="32"/>
        </w:rPr>
        <w:t>ков (Алидов) единственными законными халифами, религиозными руководителями и духовными наста</w:t>
      </w:r>
      <w:r w:rsidRPr="009E6443">
        <w:rPr>
          <w:sz w:val="32"/>
          <w:szCs w:val="32"/>
        </w:rPr>
        <w:t>в</w:t>
      </w:r>
      <w:r w:rsidRPr="009E6443">
        <w:rPr>
          <w:sz w:val="32"/>
          <w:szCs w:val="32"/>
        </w:rPr>
        <w:t>никами</w:t>
      </w:r>
    </w:p>
    <w:p w:rsidR="00155D70" w:rsidRPr="009E6443" w:rsidRDefault="00155D70" w:rsidP="00155D70">
      <w:pPr>
        <w:ind w:firstLine="284"/>
        <w:rPr>
          <w:sz w:val="32"/>
          <w:szCs w:val="32"/>
          <w:u w:val="single"/>
        </w:rPr>
      </w:pPr>
      <w:r w:rsidRPr="009E6443">
        <w:rPr>
          <w:sz w:val="32"/>
          <w:szCs w:val="32"/>
          <w:u w:val="single"/>
        </w:rPr>
        <w:t xml:space="preserve">Шиитские секты: </w:t>
      </w:r>
    </w:p>
    <w:p w:rsidR="00155D70" w:rsidRPr="009E6443" w:rsidRDefault="00155D70" w:rsidP="00155D70">
      <w:pPr>
        <w:ind w:firstLine="284"/>
        <w:rPr>
          <w:sz w:val="32"/>
          <w:szCs w:val="32"/>
        </w:rPr>
      </w:pPr>
      <w:r w:rsidRPr="009E6443">
        <w:rPr>
          <w:b/>
          <w:sz w:val="32"/>
          <w:szCs w:val="32"/>
        </w:rPr>
        <w:t>Имамиты</w:t>
      </w:r>
    </w:p>
    <w:p w:rsidR="00155D70" w:rsidRPr="009E6443" w:rsidRDefault="00155D70" w:rsidP="00155D70">
      <w:pPr>
        <w:ind w:firstLine="284"/>
        <w:rPr>
          <w:sz w:val="32"/>
          <w:szCs w:val="32"/>
        </w:rPr>
      </w:pPr>
      <w:r w:rsidRPr="009E6443">
        <w:rPr>
          <w:b/>
          <w:sz w:val="32"/>
          <w:szCs w:val="32"/>
        </w:rPr>
        <w:t>Иснаашариты</w:t>
      </w:r>
    </w:p>
    <w:p w:rsidR="00155D70" w:rsidRPr="009E6443" w:rsidRDefault="00155D70" w:rsidP="00155D70">
      <w:pPr>
        <w:tabs>
          <w:tab w:val="left" w:pos="720"/>
        </w:tabs>
        <w:ind w:firstLine="284"/>
        <w:rPr>
          <w:i/>
          <w:sz w:val="32"/>
          <w:szCs w:val="32"/>
        </w:rPr>
      </w:pPr>
      <w:r w:rsidRPr="009E6443">
        <w:rPr>
          <w:i/>
          <w:sz w:val="32"/>
          <w:szCs w:val="32"/>
        </w:rPr>
        <w:t>- Особенности толкования Корана в иснаашаритском шиизме</w:t>
      </w:r>
    </w:p>
    <w:p w:rsidR="00155D70" w:rsidRPr="009E6443" w:rsidRDefault="00155D70" w:rsidP="00155D70">
      <w:pPr>
        <w:tabs>
          <w:tab w:val="left" w:pos="720"/>
        </w:tabs>
        <w:ind w:firstLine="284"/>
        <w:rPr>
          <w:i/>
          <w:sz w:val="32"/>
          <w:szCs w:val="32"/>
        </w:rPr>
      </w:pPr>
      <w:r w:rsidRPr="009E6443">
        <w:rPr>
          <w:i/>
          <w:sz w:val="32"/>
          <w:szCs w:val="32"/>
        </w:rPr>
        <w:t>- Особенности науки о хадисах в иснаашаритском шиизме</w:t>
      </w:r>
    </w:p>
    <w:p w:rsidR="00155D70" w:rsidRPr="009E6443" w:rsidRDefault="00155D70" w:rsidP="00155D70">
      <w:pPr>
        <w:ind w:firstLine="284"/>
        <w:rPr>
          <w:i/>
          <w:color w:val="000000"/>
          <w:sz w:val="32"/>
          <w:szCs w:val="32"/>
        </w:rPr>
      </w:pPr>
      <w:r w:rsidRPr="009E6443">
        <w:rPr>
          <w:i/>
          <w:color w:val="000000"/>
          <w:sz w:val="32"/>
          <w:szCs w:val="32"/>
        </w:rPr>
        <w:t>- Классификация хадисов и требования, предъявляемые к их к передатч</w:t>
      </w:r>
      <w:r w:rsidRPr="009E6443">
        <w:rPr>
          <w:i/>
          <w:color w:val="000000"/>
          <w:sz w:val="32"/>
          <w:szCs w:val="32"/>
        </w:rPr>
        <w:t>и</w:t>
      </w:r>
      <w:r w:rsidRPr="009E6443">
        <w:rPr>
          <w:i/>
          <w:color w:val="000000"/>
          <w:sz w:val="32"/>
          <w:szCs w:val="32"/>
        </w:rPr>
        <w:t>кам</w:t>
      </w:r>
    </w:p>
    <w:p w:rsidR="00155D70" w:rsidRDefault="00155D70" w:rsidP="00155D70">
      <w:pPr>
        <w:ind w:firstLine="284"/>
        <w:rPr>
          <w:b/>
          <w:color w:val="000000"/>
          <w:sz w:val="32"/>
          <w:szCs w:val="32"/>
        </w:rPr>
      </w:pPr>
      <w:r w:rsidRPr="009E6443">
        <w:rPr>
          <w:b/>
          <w:color w:val="000000"/>
          <w:sz w:val="32"/>
          <w:szCs w:val="32"/>
        </w:rPr>
        <w:t>Зейдит</w:t>
      </w:r>
      <w:r w:rsidR="003E0448">
        <w:rPr>
          <w:b/>
          <w:color w:val="000000"/>
          <w:sz w:val="32"/>
          <w:szCs w:val="32"/>
        </w:rPr>
        <w:t>ский мазхаб</w:t>
      </w:r>
    </w:p>
    <w:p w:rsidR="003E0448" w:rsidRPr="003E0448" w:rsidRDefault="003E0448" w:rsidP="003E0448">
      <w:pPr>
        <w:ind w:firstLine="284"/>
        <w:rPr>
          <w:i/>
          <w:color w:val="000000"/>
          <w:sz w:val="32"/>
          <w:szCs w:val="32"/>
        </w:rPr>
      </w:pPr>
      <w:r>
        <w:rPr>
          <w:i/>
          <w:color w:val="000000"/>
          <w:sz w:val="32"/>
          <w:szCs w:val="32"/>
        </w:rPr>
        <w:t xml:space="preserve">- </w:t>
      </w:r>
      <w:r w:rsidRPr="003E0448">
        <w:rPr>
          <w:i/>
          <w:color w:val="000000"/>
          <w:sz w:val="32"/>
          <w:szCs w:val="32"/>
        </w:rPr>
        <w:t>Убеждения Зейда Ибн Али</w:t>
      </w:r>
    </w:p>
    <w:p w:rsidR="003E0448" w:rsidRPr="003E0448" w:rsidRDefault="003E0448" w:rsidP="003E0448">
      <w:pPr>
        <w:ind w:firstLine="284"/>
        <w:rPr>
          <w:i/>
          <w:color w:val="000000"/>
          <w:sz w:val="32"/>
          <w:szCs w:val="32"/>
        </w:rPr>
      </w:pPr>
      <w:r>
        <w:rPr>
          <w:i/>
          <w:color w:val="000000"/>
          <w:sz w:val="32"/>
          <w:szCs w:val="32"/>
        </w:rPr>
        <w:t xml:space="preserve">- </w:t>
      </w:r>
      <w:r w:rsidRPr="003E0448">
        <w:rPr>
          <w:i/>
          <w:color w:val="000000"/>
          <w:sz w:val="32"/>
          <w:szCs w:val="32"/>
        </w:rPr>
        <w:t>Правовой метод зейдитского мазхаба</w:t>
      </w:r>
    </w:p>
    <w:p w:rsidR="003E0448" w:rsidRPr="003E0448" w:rsidRDefault="003E0448" w:rsidP="003E0448">
      <w:pPr>
        <w:ind w:firstLine="284"/>
        <w:rPr>
          <w:i/>
          <w:color w:val="000000"/>
          <w:sz w:val="32"/>
          <w:szCs w:val="32"/>
        </w:rPr>
      </w:pPr>
      <w:r>
        <w:rPr>
          <w:i/>
          <w:color w:val="000000"/>
          <w:sz w:val="32"/>
          <w:szCs w:val="32"/>
        </w:rPr>
        <w:t xml:space="preserve">- </w:t>
      </w:r>
      <w:r w:rsidRPr="003E0448">
        <w:rPr>
          <w:i/>
          <w:color w:val="000000"/>
          <w:sz w:val="32"/>
          <w:szCs w:val="32"/>
        </w:rPr>
        <w:t>Развитие зейдитского мазхаба</w:t>
      </w:r>
    </w:p>
    <w:p w:rsidR="00155D70" w:rsidRPr="009E6443" w:rsidRDefault="00155D70" w:rsidP="00155D70">
      <w:pPr>
        <w:ind w:firstLine="284"/>
        <w:rPr>
          <w:sz w:val="32"/>
          <w:szCs w:val="32"/>
        </w:rPr>
      </w:pPr>
      <w:r w:rsidRPr="009E6443">
        <w:rPr>
          <w:b/>
          <w:sz w:val="32"/>
          <w:szCs w:val="32"/>
        </w:rPr>
        <w:t>Исмаилиты</w:t>
      </w:r>
    </w:p>
    <w:p w:rsidR="00155D70" w:rsidRPr="009E6443" w:rsidRDefault="00155D70" w:rsidP="00155D70">
      <w:pPr>
        <w:ind w:firstLine="284"/>
        <w:rPr>
          <w:color w:val="000000"/>
          <w:sz w:val="32"/>
          <w:szCs w:val="32"/>
        </w:rPr>
      </w:pPr>
      <w:r w:rsidRPr="009E6443">
        <w:rPr>
          <w:b/>
          <w:color w:val="000000"/>
          <w:sz w:val="32"/>
          <w:szCs w:val="32"/>
        </w:rPr>
        <w:t>Кайсаниты</w:t>
      </w:r>
    </w:p>
    <w:p w:rsidR="00155D70" w:rsidRPr="009E6443" w:rsidRDefault="00155D70" w:rsidP="00155D70">
      <w:pPr>
        <w:tabs>
          <w:tab w:val="left" w:pos="720"/>
        </w:tabs>
        <w:ind w:firstLine="284"/>
        <w:rPr>
          <w:sz w:val="32"/>
          <w:szCs w:val="32"/>
        </w:rPr>
      </w:pPr>
      <w:r w:rsidRPr="009E6443">
        <w:rPr>
          <w:b/>
          <w:sz w:val="32"/>
          <w:szCs w:val="32"/>
        </w:rPr>
        <w:t xml:space="preserve">Сабаиты </w:t>
      </w:r>
      <w:r w:rsidRPr="009E6443">
        <w:rPr>
          <w:sz w:val="32"/>
          <w:szCs w:val="32"/>
        </w:rPr>
        <w:t>(«крайние»)</w:t>
      </w:r>
    </w:p>
    <w:p w:rsidR="00155D70" w:rsidRPr="009E6443" w:rsidRDefault="00155D70" w:rsidP="00155D70">
      <w:pPr>
        <w:ind w:firstLine="284"/>
        <w:rPr>
          <w:color w:val="000000"/>
          <w:sz w:val="32"/>
          <w:szCs w:val="32"/>
        </w:rPr>
      </w:pPr>
      <w:r w:rsidRPr="009E6443">
        <w:rPr>
          <w:b/>
          <w:color w:val="000000"/>
          <w:sz w:val="32"/>
          <w:szCs w:val="32"/>
        </w:rPr>
        <w:t xml:space="preserve">Карматы </w:t>
      </w:r>
      <w:r w:rsidRPr="009E6443">
        <w:rPr>
          <w:color w:val="000000"/>
          <w:sz w:val="32"/>
          <w:szCs w:val="32"/>
        </w:rPr>
        <w:t>(«крайние»)</w:t>
      </w:r>
    </w:p>
    <w:p w:rsidR="00155D70" w:rsidRPr="009E6443" w:rsidRDefault="00155D70" w:rsidP="00155D70">
      <w:pPr>
        <w:ind w:firstLine="284"/>
        <w:rPr>
          <w:color w:val="000000"/>
          <w:sz w:val="32"/>
          <w:szCs w:val="32"/>
        </w:rPr>
      </w:pPr>
      <w:r w:rsidRPr="009E6443">
        <w:rPr>
          <w:b/>
          <w:color w:val="000000"/>
          <w:sz w:val="32"/>
          <w:szCs w:val="32"/>
        </w:rPr>
        <w:t xml:space="preserve">Курабиты </w:t>
      </w:r>
      <w:r w:rsidRPr="009E6443">
        <w:rPr>
          <w:color w:val="000000"/>
          <w:sz w:val="32"/>
          <w:szCs w:val="32"/>
        </w:rPr>
        <w:t>(«крайние»)</w:t>
      </w:r>
    </w:p>
    <w:p w:rsidR="00155D70" w:rsidRPr="009E6443" w:rsidRDefault="00155D70" w:rsidP="00155D70">
      <w:pPr>
        <w:tabs>
          <w:tab w:val="left" w:pos="720"/>
        </w:tabs>
        <w:ind w:firstLine="284"/>
        <w:rPr>
          <w:sz w:val="32"/>
          <w:szCs w:val="32"/>
        </w:rPr>
      </w:pPr>
      <w:r w:rsidRPr="009E6443">
        <w:rPr>
          <w:b/>
          <w:sz w:val="32"/>
          <w:szCs w:val="32"/>
        </w:rPr>
        <w:t>Алавиты (Нусайриты)</w:t>
      </w:r>
      <w:r w:rsidRPr="009E6443">
        <w:rPr>
          <w:sz w:val="32"/>
          <w:szCs w:val="32"/>
        </w:rPr>
        <w:t xml:space="preserve"> («крайние»)</w:t>
      </w:r>
    </w:p>
    <w:p w:rsidR="00155D70" w:rsidRPr="009E6443" w:rsidRDefault="00155D70" w:rsidP="00155D70">
      <w:pPr>
        <w:ind w:firstLine="284"/>
        <w:rPr>
          <w:sz w:val="32"/>
          <w:szCs w:val="32"/>
        </w:rPr>
      </w:pPr>
      <w:r w:rsidRPr="009E6443">
        <w:rPr>
          <w:b/>
          <w:sz w:val="32"/>
          <w:szCs w:val="32"/>
        </w:rPr>
        <w:t xml:space="preserve">Друзы </w:t>
      </w:r>
      <w:r w:rsidRPr="009E6443">
        <w:rPr>
          <w:sz w:val="32"/>
          <w:szCs w:val="32"/>
        </w:rPr>
        <w:t>(«крайние»)</w:t>
      </w:r>
    </w:p>
    <w:p w:rsidR="00155D70" w:rsidRPr="009E6443" w:rsidRDefault="00155D70" w:rsidP="00155D70">
      <w:pPr>
        <w:ind w:firstLine="284"/>
        <w:rPr>
          <w:sz w:val="32"/>
          <w:szCs w:val="32"/>
        </w:rPr>
      </w:pPr>
    </w:p>
    <w:p w:rsidR="00155D70" w:rsidRPr="009E6443" w:rsidRDefault="00155D70" w:rsidP="00155D70">
      <w:pPr>
        <w:tabs>
          <w:tab w:val="left" w:pos="720"/>
        </w:tabs>
        <w:ind w:firstLine="284"/>
        <w:rPr>
          <w:i/>
          <w:sz w:val="32"/>
          <w:szCs w:val="32"/>
          <w:u w:val="single"/>
        </w:rPr>
      </w:pPr>
      <w:r w:rsidRPr="009E6443">
        <w:rPr>
          <w:i/>
          <w:sz w:val="32"/>
          <w:szCs w:val="32"/>
          <w:u w:val="single"/>
        </w:rPr>
        <w:t>Другие секты</w:t>
      </w:r>
    </w:p>
    <w:p w:rsidR="00155D70" w:rsidRPr="009E6443" w:rsidRDefault="00155D70" w:rsidP="00155D70">
      <w:pPr>
        <w:tabs>
          <w:tab w:val="left" w:pos="360"/>
        </w:tabs>
        <w:ind w:firstLine="284"/>
        <w:rPr>
          <w:sz w:val="32"/>
          <w:szCs w:val="32"/>
        </w:rPr>
      </w:pPr>
      <w:r w:rsidRPr="009E6443">
        <w:rPr>
          <w:b/>
          <w:sz w:val="32"/>
          <w:szCs w:val="32"/>
        </w:rPr>
        <w:t xml:space="preserve">Кадианиты (Ахмадиты) </w:t>
      </w:r>
      <w:r w:rsidRPr="009E6443">
        <w:rPr>
          <w:sz w:val="32"/>
          <w:szCs w:val="32"/>
        </w:rPr>
        <w:t>- приверженцы секты Мирзы Гуляма Кадиани</w:t>
      </w:r>
    </w:p>
    <w:p w:rsidR="00155D70" w:rsidRPr="009E6443" w:rsidRDefault="00155D70" w:rsidP="00155D70">
      <w:pPr>
        <w:ind w:firstLine="284"/>
        <w:rPr>
          <w:sz w:val="32"/>
          <w:szCs w:val="32"/>
        </w:rPr>
      </w:pPr>
      <w:r w:rsidRPr="009E6443">
        <w:rPr>
          <w:b/>
          <w:sz w:val="32"/>
          <w:szCs w:val="32"/>
        </w:rPr>
        <w:t>Бабиды</w:t>
      </w:r>
      <w:r w:rsidRPr="009E6443">
        <w:rPr>
          <w:sz w:val="32"/>
          <w:szCs w:val="32"/>
        </w:rPr>
        <w:t>- приверженцы религиозно-политического движения в Иране</w:t>
      </w:r>
    </w:p>
    <w:p w:rsidR="00155D70" w:rsidRPr="009E6443" w:rsidRDefault="00155D70" w:rsidP="00155D70">
      <w:pPr>
        <w:ind w:firstLine="284"/>
        <w:rPr>
          <w:b/>
          <w:sz w:val="32"/>
          <w:szCs w:val="32"/>
        </w:rPr>
      </w:pPr>
      <w:r w:rsidRPr="009E6443">
        <w:rPr>
          <w:b/>
          <w:sz w:val="32"/>
          <w:szCs w:val="32"/>
        </w:rPr>
        <w:t xml:space="preserve">Бехаиты </w:t>
      </w:r>
      <w:r w:rsidRPr="009E6443">
        <w:rPr>
          <w:sz w:val="32"/>
          <w:szCs w:val="32"/>
        </w:rPr>
        <w:t>- последователи учения эмигрировавших из Ирана бабидов</w:t>
      </w:r>
    </w:p>
    <w:p w:rsidR="00155D70" w:rsidRPr="009E6443" w:rsidRDefault="00155D70" w:rsidP="00155D70">
      <w:pPr>
        <w:ind w:firstLine="284"/>
        <w:rPr>
          <w:i/>
          <w:color w:val="000000"/>
          <w:sz w:val="32"/>
          <w:szCs w:val="32"/>
          <w:u w:val="single"/>
        </w:rPr>
      </w:pPr>
    </w:p>
    <w:p w:rsidR="00155D70" w:rsidRPr="009E6443" w:rsidRDefault="00155D70" w:rsidP="00155D70">
      <w:pPr>
        <w:ind w:firstLine="284"/>
        <w:rPr>
          <w:color w:val="000000"/>
          <w:sz w:val="32"/>
          <w:szCs w:val="32"/>
          <w:u w:val="single"/>
        </w:rPr>
      </w:pPr>
      <w:r w:rsidRPr="009E6443">
        <w:rPr>
          <w:i/>
          <w:color w:val="000000"/>
          <w:sz w:val="32"/>
          <w:szCs w:val="32"/>
          <w:u w:val="single"/>
        </w:rPr>
        <w:t>Религиозно-политические и реформаторские группы</w:t>
      </w:r>
      <w:r w:rsidRPr="009E6443">
        <w:rPr>
          <w:color w:val="000000"/>
          <w:sz w:val="32"/>
          <w:szCs w:val="32"/>
          <w:u w:val="single"/>
        </w:rPr>
        <w:t>:</w:t>
      </w:r>
    </w:p>
    <w:p w:rsidR="00155D70" w:rsidRPr="009E6443" w:rsidRDefault="00155D70" w:rsidP="00155D70">
      <w:pPr>
        <w:tabs>
          <w:tab w:val="left" w:pos="720"/>
        </w:tabs>
        <w:ind w:firstLine="284"/>
        <w:rPr>
          <w:b/>
          <w:sz w:val="32"/>
          <w:szCs w:val="32"/>
        </w:rPr>
      </w:pPr>
    </w:p>
    <w:p w:rsidR="00155D70" w:rsidRPr="009E6443" w:rsidRDefault="002A38C5" w:rsidP="00155D70">
      <w:pPr>
        <w:tabs>
          <w:tab w:val="left" w:pos="720"/>
        </w:tabs>
        <w:ind w:firstLine="284"/>
        <w:rPr>
          <w:sz w:val="32"/>
          <w:szCs w:val="32"/>
        </w:rPr>
      </w:pPr>
      <w:r w:rsidRPr="009E6443">
        <w:rPr>
          <w:b/>
          <w:sz w:val="32"/>
          <w:szCs w:val="32"/>
        </w:rPr>
        <w:t>Мунафикун</w:t>
      </w:r>
      <w:r w:rsidR="00155D70" w:rsidRPr="009E6443">
        <w:rPr>
          <w:sz w:val="32"/>
          <w:szCs w:val="32"/>
        </w:rPr>
        <w:t xml:space="preserve">  - лицемеры, члены группировки в Медине, которые состав</w:t>
      </w:r>
      <w:r w:rsidR="00155D70" w:rsidRPr="009E6443">
        <w:rPr>
          <w:sz w:val="32"/>
          <w:szCs w:val="32"/>
        </w:rPr>
        <w:t>и</w:t>
      </w:r>
      <w:r w:rsidR="00155D70" w:rsidRPr="009E6443">
        <w:rPr>
          <w:sz w:val="32"/>
          <w:szCs w:val="32"/>
        </w:rPr>
        <w:t>ли тайную оппозицию к пророку Мухаммаду и проводимой им пол</w:t>
      </w:r>
      <w:r w:rsidR="00155D70" w:rsidRPr="009E6443">
        <w:rPr>
          <w:sz w:val="32"/>
          <w:szCs w:val="32"/>
        </w:rPr>
        <w:t>и</w:t>
      </w:r>
      <w:r w:rsidR="00155D70" w:rsidRPr="009E6443">
        <w:rPr>
          <w:sz w:val="32"/>
          <w:szCs w:val="32"/>
        </w:rPr>
        <w:t>тике</w:t>
      </w:r>
    </w:p>
    <w:p w:rsidR="00155D70" w:rsidRPr="009E6443" w:rsidRDefault="00155D70" w:rsidP="00155D70">
      <w:pPr>
        <w:ind w:firstLine="284"/>
        <w:rPr>
          <w:color w:val="000000"/>
          <w:sz w:val="32"/>
          <w:szCs w:val="32"/>
        </w:rPr>
      </w:pPr>
      <w:r w:rsidRPr="009E6443">
        <w:rPr>
          <w:b/>
          <w:color w:val="000000"/>
          <w:sz w:val="32"/>
          <w:szCs w:val="32"/>
        </w:rPr>
        <w:t>Кызылбаши</w:t>
      </w:r>
      <w:r w:rsidRPr="009E6443">
        <w:rPr>
          <w:color w:val="000000"/>
          <w:sz w:val="32"/>
          <w:szCs w:val="32"/>
        </w:rPr>
        <w:t xml:space="preserve"> - объединение тюркских кочевых племен Малой Азии и Азербайджана, возглавленное династией ардабильских шейхов из ш</w:t>
      </w:r>
      <w:r w:rsidRPr="009E6443">
        <w:rPr>
          <w:color w:val="000000"/>
          <w:sz w:val="32"/>
          <w:szCs w:val="32"/>
        </w:rPr>
        <w:t>и</w:t>
      </w:r>
      <w:r w:rsidRPr="009E6443">
        <w:rPr>
          <w:color w:val="000000"/>
          <w:sz w:val="32"/>
          <w:szCs w:val="32"/>
        </w:rPr>
        <w:t>итского суфийского ордена Сефевидов</w:t>
      </w:r>
    </w:p>
    <w:p w:rsidR="00155D70" w:rsidRPr="009E6443" w:rsidRDefault="00155D70" w:rsidP="00155D70">
      <w:pPr>
        <w:ind w:firstLine="284"/>
        <w:rPr>
          <w:sz w:val="32"/>
          <w:szCs w:val="32"/>
        </w:rPr>
      </w:pPr>
      <w:r w:rsidRPr="009E6443">
        <w:rPr>
          <w:b/>
          <w:sz w:val="32"/>
          <w:szCs w:val="32"/>
        </w:rPr>
        <w:t xml:space="preserve">Ваххабиты </w:t>
      </w:r>
      <w:r w:rsidRPr="009E6443">
        <w:rPr>
          <w:sz w:val="32"/>
          <w:szCs w:val="32"/>
        </w:rPr>
        <w:t>- последователи религиозно-политического движения в Ар</w:t>
      </w:r>
      <w:r w:rsidRPr="009E6443">
        <w:rPr>
          <w:sz w:val="32"/>
          <w:szCs w:val="32"/>
        </w:rPr>
        <w:t>а</w:t>
      </w:r>
      <w:r w:rsidRPr="009E6443">
        <w:rPr>
          <w:sz w:val="32"/>
          <w:szCs w:val="32"/>
        </w:rPr>
        <w:t>вии</w:t>
      </w:r>
    </w:p>
    <w:p w:rsidR="00155D70" w:rsidRPr="009E6443" w:rsidRDefault="00155D70" w:rsidP="00155D70">
      <w:pPr>
        <w:ind w:firstLine="284"/>
        <w:rPr>
          <w:color w:val="000000"/>
          <w:sz w:val="32"/>
          <w:szCs w:val="32"/>
        </w:rPr>
      </w:pPr>
      <w:r w:rsidRPr="009E6443">
        <w:rPr>
          <w:b/>
          <w:color w:val="000000"/>
          <w:sz w:val="32"/>
          <w:szCs w:val="32"/>
        </w:rPr>
        <w:t xml:space="preserve">Ихван аль-муслимун </w:t>
      </w:r>
      <w:r w:rsidRPr="009E6443">
        <w:rPr>
          <w:color w:val="000000"/>
          <w:sz w:val="32"/>
          <w:szCs w:val="32"/>
        </w:rPr>
        <w:t xml:space="preserve">- Ассоциация Братьев-Мусульман </w:t>
      </w:r>
    </w:p>
    <w:p w:rsidR="00155D70" w:rsidRPr="009E6443" w:rsidRDefault="00155D70" w:rsidP="00155D70">
      <w:pPr>
        <w:ind w:firstLine="284"/>
        <w:rPr>
          <w:color w:val="000000"/>
          <w:sz w:val="32"/>
          <w:szCs w:val="32"/>
        </w:rPr>
      </w:pPr>
      <w:r w:rsidRPr="009E6443">
        <w:rPr>
          <w:b/>
          <w:color w:val="000000"/>
          <w:sz w:val="32"/>
          <w:szCs w:val="32"/>
        </w:rPr>
        <w:t>Хизб ат-Тахрир аль-Ислами</w:t>
      </w:r>
      <w:r w:rsidRPr="009E6443">
        <w:rPr>
          <w:color w:val="000000"/>
          <w:sz w:val="32"/>
          <w:szCs w:val="32"/>
        </w:rPr>
        <w:t xml:space="preserve"> - Исламская партия освобождения</w:t>
      </w:r>
    </w:p>
    <w:p w:rsidR="00155D70" w:rsidRPr="009E6443" w:rsidRDefault="00155D70" w:rsidP="00155D70">
      <w:pPr>
        <w:ind w:firstLine="284"/>
        <w:rPr>
          <w:sz w:val="32"/>
          <w:szCs w:val="32"/>
        </w:rPr>
      </w:pPr>
    </w:p>
    <w:p w:rsidR="00155D70" w:rsidRPr="009E6443" w:rsidRDefault="00155D70" w:rsidP="00155D70">
      <w:pPr>
        <w:tabs>
          <w:tab w:val="left" w:pos="7810"/>
        </w:tabs>
        <w:ind w:firstLine="284"/>
        <w:jc w:val="center"/>
        <w:rPr>
          <w:b/>
          <w:sz w:val="32"/>
          <w:szCs w:val="32"/>
        </w:rPr>
      </w:pPr>
    </w:p>
    <w:p w:rsidR="00155D70" w:rsidRPr="009E6443" w:rsidRDefault="00155D70" w:rsidP="00D072BC">
      <w:pPr>
        <w:pStyle w:val="Heading1"/>
      </w:pPr>
      <w:r w:rsidRPr="009E6443">
        <w:t>XXIX. РЕФОРМАТОРЫ, ПРОСВЕТИТЕЛИ, ПОЛИТИЧЕСКИЕ ДЕЯТ</w:t>
      </w:r>
      <w:r w:rsidRPr="009E6443">
        <w:t>Е</w:t>
      </w:r>
      <w:r w:rsidRPr="009E6443">
        <w:t>ЛИ</w:t>
      </w:r>
    </w:p>
    <w:p w:rsidR="00155D70" w:rsidRPr="009E6443" w:rsidRDefault="00155D70" w:rsidP="00155D70">
      <w:pPr>
        <w:ind w:firstLine="284"/>
        <w:rPr>
          <w:b/>
          <w:sz w:val="32"/>
          <w:szCs w:val="32"/>
        </w:rPr>
      </w:pPr>
    </w:p>
    <w:p w:rsidR="00155D70" w:rsidRPr="009E6443" w:rsidRDefault="00155D70" w:rsidP="00155D70">
      <w:pPr>
        <w:ind w:firstLine="284"/>
        <w:rPr>
          <w:sz w:val="32"/>
          <w:szCs w:val="32"/>
        </w:rPr>
      </w:pPr>
      <w:r w:rsidRPr="009E6443">
        <w:rPr>
          <w:b/>
          <w:sz w:val="32"/>
          <w:szCs w:val="32"/>
        </w:rPr>
        <w:t xml:space="preserve">Мухаммад ибн Абд аль-Ваххаб </w:t>
      </w:r>
    </w:p>
    <w:p w:rsidR="00155D70" w:rsidRPr="009E6443" w:rsidRDefault="00155D70" w:rsidP="00155D70">
      <w:pPr>
        <w:ind w:firstLine="284"/>
        <w:rPr>
          <w:color w:val="000000"/>
          <w:sz w:val="32"/>
          <w:szCs w:val="32"/>
        </w:rPr>
      </w:pPr>
      <w:r w:rsidRPr="009E6443">
        <w:rPr>
          <w:b/>
          <w:color w:val="000000"/>
          <w:sz w:val="32"/>
          <w:szCs w:val="32"/>
        </w:rPr>
        <w:t xml:space="preserve">Афгани Джамал ад-Дин </w:t>
      </w:r>
    </w:p>
    <w:p w:rsidR="00155D70" w:rsidRPr="009E6443" w:rsidRDefault="00155D70" w:rsidP="00155D70">
      <w:pPr>
        <w:ind w:firstLine="284"/>
        <w:rPr>
          <w:color w:val="000000"/>
          <w:sz w:val="32"/>
          <w:szCs w:val="32"/>
        </w:rPr>
      </w:pPr>
      <w:r w:rsidRPr="009E6443">
        <w:rPr>
          <w:b/>
          <w:color w:val="000000"/>
          <w:sz w:val="32"/>
          <w:szCs w:val="32"/>
        </w:rPr>
        <w:t xml:space="preserve">Абдо Мухаммад </w:t>
      </w:r>
    </w:p>
    <w:p w:rsidR="00155D70" w:rsidRPr="009E6443" w:rsidRDefault="00155D70" w:rsidP="00155D70">
      <w:pPr>
        <w:ind w:firstLine="284"/>
        <w:rPr>
          <w:sz w:val="32"/>
          <w:szCs w:val="32"/>
        </w:rPr>
      </w:pPr>
      <w:r w:rsidRPr="009E6443">
        <w:rPr>
          <w:b/>
          <w:sz w:val="32"/>
          <w:szCs w:val="32"/>
        </w:rPr>
        <w:t>Рида</w:t>
      </w:r>
      <w:r w:rsidRPr="009E6443">
        <w:rPr>
          <w:sz w:val="32"/>
          <w:szCs w:val="32"/>
        </w:rPr>
        <w:t xml:space="preserve"> </w:t>
      </w:r>
      <w:r w:rsidRPr="009E6443">
        <w:rPr>
          <w:b/>
          <w:sz w:val="32"/>
          <w:szCs w:val="32"/>
        </w:rPr>
        <w:t>Мухаммад Рашид</w:t>
      </w:r>
    </w:p>
    <w:p w:rsidR="00155D70" w:rsidRPr="009E6443" w:rsidRDefault="00155D70" w:rsidP="00155D70">
      <w:pPr>
        <w:ind w:firstLine="284"/>
        <w:rPr>
          <w:color w:val="000000"/>
          <w:sz w:val="32"/>
          <w:szCs w:val="32"/>
        </w:rPr>
      </w:pPr>
      <w:r w:rsidRPr="009E6443">
        <w:rPr>
          <w:b/>
          <w:color w:val="000000"/>
          <w:sz w:val="32"/>
          <w:szCs w:val="32"/>
        </w:rPr>
        <w:t>Икбал Мухаммад</w:t>
      </w:r>
    </w:p>
    <w:p w:rsidR="00155D70" w:rsidRPr="009E6443" w:rsidRDefault="00155D70" w:rsidP="00155D70">
      <w:pPr>
        <w:ind w:firstLine="284"/>
        <w:rPr>
          <w:sz w:val="32"/>
          <w:szCs w:val="32"/>
        </w:rPr>
      </w:pPr>
      <w:r w:rsidRPr="009E6443">
        <w:rPr>
          <w:b/>
          <w:sz w:val="32"/>
          <w:szCs w:val="32"/>
        </w:rPr>
        <w:t xml:space="preserve">Нурси Саид </w:t>
      </w:r>
    </w:p>
    <w:p w:rsidR="00155D70" w:rsidRPr="009E6443" w:rsidRDefault="00155D70" w:rsidP="00155D70">
      <w:pPr>
        <w:ind w:firstLine="284"/>
        <w:rPr>
          <w:sz w:val="32"/>
          <w:szCs w:val="32"/>
        </w:rPr>
      </w:pPr>
      <w:r w:rsidRPr="009E6443">
        <w:rPr>
          <w:b/>
          <w:sz w:val="32"/>
          <w:szCs w:val="32"/>
        </w:rPr>
        <w:t>Маудуди Абу аль-Ала</w:t>
      </w:r>
    </w:p>
    <w:p w:rsidR="00155D70" w:rsidRPr="009E6443" w:rsidRDefault="00155D70" w:rsidP="00155D70">
      <w:pPr>
        <w:ind w:firstLine="284"/>
        <w:rPr>
          <w:b/>
          <w:sz w:val="32"/>
          <w:szCs w:val="32"/>
        </w:rPr>
      </w:pPr>
      <w:r w:rsidRPr="009E6443">
        <w:rPr>
          <w:b/>
          <w:sz w:val="32"/>
          <w:szCs w:val="32"/>
        </w:rPr>
        <w:t>Кутб Саид</w:t>
      </w:r>
    </w:p>
    <w:p w:rsidR="00155D70" w:rsidRPr="009E6443" w:rsidRDefault="00155D70" w:rsidP="00155D70">
      <w:pPr>
        <w:ind w:firstLine="284"/>
        <w:rPr>
          <w:b/>
          <w:sz w:val="32"/>
          <w:szCs w:val="32"/>
        </w:rPr>
      </w:pPr>
      <w:r w:rsidRPr="009E6443">
        <w:rPr>
          <w:b/>
          <w:sz w:val="32"/>
          <w:szCs w:val="32"/>
        </w:rPr>
        <w:t>Хомейни Рухулла</w:t>
      </w:r>
    </w:p>
    <w:p w:rsidR="00155D70" w:rsidRPr="009E6443" w:rsidRDefault="00155D70" w:rsidP="00155D70">
      <w:pPr>
        <w:ind w:firstLine="284"/>
        <w:rPr>
          <w:sz w:val="32"/>
          <w:szCs w:val="32"/>
        </w:rPr>
      </w:pPr>
    </w:p>
    <w:p w:rsidR="00155D70" w:rsidRPr="009E6443" w:rsidRDefault="00155D70" w:rsidP="00D072BC">
      <w:pPr>
        <w:pStyle w:val="Heading1"/>
      </w:pPr>
      <w:r w:rsidRPr="009E6443">
        <w:t>XXX. МУСУЛЬМАНСКИЙ КАЛЕНДАРЬ И ПРАЗДНИКИ</w:t>
      </w:r>
    </w:p>
    <w:p w:rsidR="00155D70" w:rsidRPr="009E6443" w:rsidRDefault="00155D70" w:rsidP="00155D70">
      <w:pPr>
        <w:ind w:firstLine="284"/>
        <w:rPr>
          <w:b/>
          <w:sz w:val="32"/>
          <w:szCs w:val="32"/>
        </w:rPr>
      </w:pPr>
    </w:p>
    <w:p w:rsidR="00155D70" w:rsidRPr="009E6443" w:rsidRDefault="00155D70" w:rsidP="00155D70">
      <w:pPr>
        <w:tabs>
          <w:tab w:val="left" w:pos="720"/>
        </w:tabs>
        <w:ind w:firstLine="284"/>
        <w:rPr>
          <w:sz w:val="32"/>
          <w:szCs w:val="32"/>
        </w:rPr>
      </w:pPr>
      <w:r w:rsidRPr="009E6443">
        <w:rPr>
          <w:b/>
          <w:sz w:val="32"/>
          <w:szCs w:val="32"/>
        </w:rPr>
        <w:t>Хиджра (II)</w:t>
      </w:r>
      <w:r w:rsidRPr="009E6443">
        <w:rPr>
          <w:sz w:val="32"/>
          <w:szCs w:val="32"/>
        </w:rPr>
        <w:t xml:space="preserve"> - мусульманский лунный календарь</w:t>
      </w:r>
    </w:p>
    <w:p w:rsidR="00155D70" w:rsidRPr="009E6443" w:rsidRDefault="00155D70" w:rsidP="00155D70">
      <w:pPr>
        <w:tabs>
          <w:tab w:val="left" w:pos="720"/>
        </w:tabs>
        <w:ind w:firstLine="284"/>
        <w:rPr>
          <w:sz w:val="32"/>
          <w:szCs w:val="32"/>
        </w:rPr>
      </w:pPr>
      <w:r w:rsidRPr="009E6443">
        <w:rPr>
          <w:b/>
          <w:sz w:val="32"/>
          <w:szCs w:val="32"/>
        </w:rPr>
        <w:t>Мухаррам</w:t>
      </w:r>
      <w:r w:rsidRPr="009E6443">
        <w:rPr>
          <w:sz w:val="32"/>
          <w:szCs w:val="32"/>
        </w:rPr>
        <w:t xml:space="preserve"> -</w:t>
      </w:r>
      <w:r w:rsidRPr="009E6443">
        <w:rPr>
          <w:b/>
          <w:color w:val="000000"/>
          <w:sz w:val="32"/>
          <w:szCs w:val="32"/>
        </w:rPr>
        <w:t xml:space="preserve"> </w:t>
      </w:r>
      <w:r w:rsidRPr="009E6443">
        <w:rPr>
          <w:sz w:val="32"/>
          <w:szCs w:val="32"/>
        </w:rPr>
        <w:t>первый месяц мусульманского лунного календаря, десятый день (ашура) которого почитается мусульм</w:t>
      </w:r>
      <w:r w:rsidRPr="009E6443">
        <w:rPr>
          <w:sz w:val="32"/>
          <w:szCs w:val="32"/>
        </w:rPr>
        <w:t>а</w:t>
      </w:r>
      <w:r w:rsidRPr="009E6443">
        <w:rPr>
          <w:sz w:val="32"/>
          <w:szCs w:val="32"/>
        </w:rPr>
        <w:t>нами</w:t>
      </w:r>
    </w:p>
    <w:p w:rsidR="00155D70" w:rsidRPr="009E6443" w:rsidRDefault="00155D70" w:rsidP="00155D70">
      <w:pPr>
        <w:tabs>
          <w:tab w:val="left" w:pos="720"/>
        </w:tabs>
        <w:ind w:firstLine="284"/>
        <w:rPr>
          <w:sz w:val="32"/>
          <w:szCs w:val="32"/>
        </w:rPr>
      </w:pPr>
      <w:r w:rsidRPr="009E6443">
        <w:rPr>
          <w:b/>
          <w:sz w:val="32"/>
          <w:szCs w:val="32"/>
        </w:rPr>
        <w:t xml:space="preserve">Раджаб </w:t>
      </w:r>
      <w:r w:rsidRPr="009E6443">
        <w:rPr>
          <w:sz w:val="32"/>
          <w:szCs w:val="32"/>
        </w:rPr>
        <w:t>- седьмой месяц мусульманского лунного календаря в котором отмечаются две почитаемые ночи - Рагаиб и Мирадж</w:t>
      </w:r>
    </w:p>
    <w:p w:rsidR="00155D70" w:rsidRPr="009E6443" w:rsidRDefault="00155D70" w:rsidP="00155D70">
      <w:pPr>
        <w:tabs>
          <w:tab w:val="left" w:pos="720"/>
        </w:tabs>
        <w:ind w:firstLine="284"/>
        <w:rPr>
          <w:sz w:val="32"/>
          <w:szCs w:val="32"/>
        </w:rPr>
      </w:pPr>
      <w:r w:rsidRPr="009E6443">
        <w:rPr>
          <w:b/>
          <w:sz w:val="32"/>
          <w:szCs w:val="32"/>
        </w:rPr>
        <w:t xml:space="preserve">Рамадан </w:t>
      </w:r>
      <w:r w:rsidRPr="009E6443">
        <w:rPr>
          <w:sz w:val="32"/>
          <w:szCs w:val="32"/>
        </w:rPr>
        <w:t>- девятый и самый возвышенный месяц мусульманского лунного календаря, в котором совершается обяз</w:t>
      </w:r>
      <w:r w:rsidRPr="009E6443">
        <w:rPr>
          <w:sz w:val="32"/>
          <w:szCs w:val="32"/>
        </w:rPr>
        <w:t>а</w:t>
      </w:r>
      <w:r w:rsidRPr="009E6443">
        <w:rPr>
          <w:sz w:val="32"/>
          <w:szCs w:val="32"/>
        </w:rPr>
        <w:t>тельный пост</w:t>
      </w:r>
    </w:p>
    <w:p w:rsidR="00155D70" w:rsidRPr="009E6443" w:rsidRDefault="00155D70" w:rsidP="00155D70">
      <w:pPr>
        <w:tabs>
          <w:tab w:val="left" w:pos="720"/>
        </w:tabs>
        <w:ind w:firstLine="284"/>
        <w:rPr>
          <w:sz w:val="32"/>
          <w:szCs w:val="32"/>
        </w:rPr>
      </w:pPr>
      <w:r w:rsidRPr="009E6443">
        <w:rPr>
          <w:b/>
          <w:sz w:val="32"/>
          <w:szCs w:val="32"/>
        </w:rPr>
        <w:t>Шавваль</w:t>
      </w:r>
      <w:r w:rsidRPr="009E6443">
        <w:rPr>
          <w:sz w:val="32"/>
          <w:szCs w:val="32"/>
        </w:rPr>
        <w:t xml:space="preserve"> - десятый месяц мусульманского лунного календаря в котором желательно держать дополнительный шест</w:t>
      </w:r>
      <w:r w:rsidRPr="009E6443">
        <w:rPr>
          <w:sz w:val="32"/>
          <w:szCs w:val="32"/>
        </w:rPr>
        <w:t>и</w:t>
      </w:r>
      <w:r w:rsidRPr="009E6443">
        <w:rPr>
          <w:sz w:val="32"/>
          <w:szCs w:val="32"/>
        </w:rPr>
        <w:t>дневный пост</w:t>
      </w:r>
    </w:p>
    <w:p w:rsidR="00155D70" w:rsidRPr="009E6443" w:rsidRDefault="00155D70" w:rsidP="00155D70">
      <w:pPr>
        <w:ind w:firstLine="284"/>
        <w:rPr>
          <w:sz w:val="32"/>
          <w:szCs w:val="32"/>
        </w:rPr>
      </w:pPr>
      <w:r w:rsidRPr="009E6443">
        <w:rPr>
          <w:b/>
          <w:sz w:val="32"/>
          <w:szCs w:val="32"/>
        </w:rPr>
        <w:t>Зульхиджа</w:t>
      </w:r>
      <w:r w:rsidRPr="009E6443">
        <w:rPr>
          <w:sz w:val="32"/>
          <w:szCs w:val="32"/>
        </w:rPr>
        <w:t xml:space="preserve"> - последний, двенадцатый месяц мусульманского лунного к</w:t>
      </w:r>
      <w:r w:rsidRPr="009E6443">
        <w:rPr>
          <w:sz w:val="32"/>
          <w:szCs w:val="32"/>
        </w:rPr>
        <w:t>а</w:t>
      </w:r>
      <w:r w:rsidRPr="009E6443">
        <w:rPr>
          <w:sz w:val="32"/>
          <w:szCs w:val="32"/>
        </w:rPr>
        <w:t>лендаря в котором проводится о</w:t>
      </w:r>
      <w:r w:rsidRPr="009E6443">
        <w:rPr>
          <w:sz w:val="32"/>
          <w:szCs w:val="32"/>
        </w:rPr>
        <w:t>б</w:t>
      </w:r>
      <w:r w:rsidRPr="009E6443">
        <w:rPr>
          <w:sz w:val="32"/>
          <w:szCs w:val="32"/>
        </w:rPr>
        <w:t>ряд хаджа</w:t>
      </w:r>
    </w:p>
    <w:p w:rsidR="00155D70" w:rsidRPr="009E6443" w:rsidRDefault="00155D70" w:rsidP="00155D70">
      <w:pPr>
        <w:ind w:firstLine="284"/>
        <w:rPr>
          <w:sz w:val="32"/>
          <w:szCs w:val="32"/>
        </w:rPr>
      </w:pPr>
      <w:r w:rsidRPr="009E6443">
        <w:rPr>
          <w:b/>
          <w:sz w:val="32"/>
          <w:szCs w:val="32"/>
        </w:rPr>
        <w:t xml:space="preserve">Идайн </w:t>
      </w:r>
      <w:r w:rsidRPr="009E6443">
        <w:rPr>
          <w:sz w:val="32"/>
          <w:szCs w:val="32"/>
        </w:rPr>
        <w:t>- два мусульманских праздника - поста Ид аль-Фитр (Ураза-байрам) и жертвоприношения Ид-аль-Адха (Ку</w:t>
      </w:r>
      <w:r w:rsidRPr="009E6443">
        <w:rPr>
          <w:sz w:val="32"/>
          <w:szCs w:val="32"/>
        </w:rPr>
        <w:t>р</w:t>
      </w:r>
      <w:r w:rsidRPr="009E6443">
        <w:rPr>
          <w:sz w:val="32"/>
          <w:szCs w:val="32"/>
        </w:rPr>
        <w:t>бан-байрам)</w:t>
      </w:r>
    </w:p>
    <w:p w:rsidR="00155D70" w:rsidRPr="009E6443" w:rsidRDefault="00155D70" w:rsidP="00155D70">
      <w:pPr>
        <w:ind w:firstLine="284"/>
        <w:rPr>
          <w:color w:val="000000"/>
          <w:sz w:val="32"/>
          <w:szCs w:val="32"/>
        </w:rPr>
      </w:pPr>
      <w:r w:rsidRPr="009E6443">
        <w:rPr>
          <w:b/>
          <w:color w:val="000000"/>
          <w:sz w:val="32"/>
          <w:szCs w:val="32"/>
        </w:rPr>
        <w:t>Бараа</w:t>
      </w:r>
      <w:r w:rsidR="003C0E44" w:rsidRPr="009E6443">
        <w:rPr>
          <w:color w:val="000000"/>
          <w:sz w:val="32"/>
          <w:szCs w:val="32"/>
        </w:rPr>
        <w:t xml:space="preserve"> - одна</w:t>
      </w:r>
      <w:r w:rsidRPr="009E6443">
        <w:rPr>
          <w:color w:val="000000"/>
          <w:sz w:val="32"/>
          <w:szCs w:val="32"/>
        </w:rPr>
        <w:t xml:space="preserve"> из почитаемых мусульманами ночей, который отмечается ежегодно, в ночь с 14 по 15 число месяца Шаб</w:t>
      </w:r>
      <w:r w:rsidRPr="009E6443">
        <w:rPr>
          <w:color w:val="000000"/>
          <w:sz w:val="32"/>
          <w:szCs w:val="32"/>
        </w:rPr>
        <w:t>а</w:t>
      </w:r>
      <w:r w:rsidRPr="009E6443">
        <w:rPr>
          <w:color w:val="000000"/>
          <w:sz w:val="32"/>
          <w:szCs w:val="32"/>
        </w:rPr>
        <w:t>на</w:t>
      </w:r>
    </w:p>
    <w:p w:rsidR="00155D70" w:rsidRPr="009E6443" w:rsidRDefault="00155D70" w:rsidP="00155D70">
      <w:pPr>
        <w:ind w:firstLine="284"/>
        <w:rPr>
          <w:color w:val="000000"/>
          <w:sz w:val="32"/>
          <w:szCs w:val="32"/>
        </w:rPr>
      </w:pPr>
      <w:r w:rsidRPr="009E6443">
        <w:rPr>
          <w:b/>
          <w:color w:val="000000"/>
          <w:sz w:val="32"/>
          <w:szCs w:val="32"/>
        </w:rPr>
        <w:t>Кандиль</w:t>
      </w:r>
      <w:r w:rsidRPr="009E6443">
        <w:rPr>
          <w:color w:val="000000"/>
          <w:sz w:val="32"/>
          <w:szCs w:val="32"/>
        </w:rPr>
        <w:t xml:space="preserve"> - вывешиваемые огоньки на минаретах мечетей по случаю поч</w:t>
      </w:r>
      <w:r w:rsidRPr="009E6443">
        <w:rPr>
          <w:color w:val="000000"/>
          <w:sz w:val="32"/>
          <w:szCs w:val="32"/>
        </w:rPr>
        <w:t>и</w:t>
      </w:r>
      <w:r w:rsidRPr="009E6443">
        <w:rPr>
          <w:color w:val="000000"/>
          <w:sz w:val="32"/>
          <w:szCs w:val="32"/>
        </w:rPr>
        <w:t>таемых мусульманами ночей</w:t>
      </w:r>
    </w:p>
    <w:p w:rsidR="00155D70" w:rsidRPr="009E6443" w:rsidRDefault="00155D70" w:rsidP="00155D70">
      <w:pPr>
        <w:ind w:firstLine="284"/>
        <w:rPr>
          <w:color w:val="000000"/>
          <w:sz w:val="32"/>
          <w:szCs w:val="32"/>
        </w:rPr>
      </w:pPr>
      <w:r w:rsidRPr="009E6443">
        <w:rPr>
          <w:b/>
          <w:color w:val="000000"/>
          <w:sz w:val="32"/>
          <w:szCs w:val="32"/>
        </w:rPr>
        <w:t xml:space="preserve">Маулид </w:t>
      </w:r>
      <w:r w:rsidRPr="009E6443">
        <w:rPr>
          <w:color w:val="000000"/>
          <w:sz w:val="32"/>
          <w:szCs w:val="32"/>
        </w:rPr>
        <w:t>- название праздника посвященного рождению пророка Муха</w:t>
      </w:r>
      <w:r w:rsidRPr="009E6443">
        <w:rPr>
          <w:color w:val="000000"/>
          <w:sz w:val="32"/>
          <w:szCs w:val="32"/>
        </w:rPr>
        <w:t>м</w:t>
      </w:r>
      <w:r w:rsidRPr="009E6443">
        <w:rPr>
          <w:color w:val="000000"/>
          <w:sz w:val="32"/>
          <w:szCs w:val="32"/>
        </w:rPr>
        <w:t>мада, который отмечается ежегодно 12 Раби (I)</w:t>
      </w:r>
    </w:p>
    <w:p w:rsidR="00155D70" w:rsidRPr="009E6443" w:rsidRDefault="00155D70" w:rsidP="00155D70">
      <w:pPr>
        <w:ind w:firstLine="284"/>
        <w:rPr>
          <w:color w:val="000000"/>
          <w:sz w:val="32"/>
          <w:szCs w:val="32"/>
        </w:rPr>
      </w:pPr>
      <w:r w:rsidRPr="009E6443">
        <w:rPr>
          <w:b/>
          <w:color w:val="000000"/>
          <w:sz w:val="32"/>
          <w:szCs w:val="32"/>
        </w:rPr>
        <w:t xml:space="preserve">Милад </w:t>
      </w:r>
      <w:r w:rsidRPr="009E6443">
        <w:rPr>
          <w:color w:val="000000"/>
          <w:sz w:val="32"/>
          <w:szCs w:val="32"/>
        </w:rPr>
        <w:t>- день рождения пророка Исы</w:t>
      </w:r>
    </w:p>
    <w:p w:rsidR="00155D70" w:rsidRPr="009E6443" w:rsidRDefault="00155D70" w:rsidP="00155D70">
      <w:pPr>
        <w:tabs>
          <w:tab w:val="left" w:pos="720"/>
        </w:tabs>
        <w:ind w:firstLine="284"/>
        <w:rPr>
          <w:sz w:val="32"/>
          <w:szCs w:val="32"/>
        </w:rPr>
      </w:pPr>
      <w:r w:rsidRPr="009E6443">
        <w:rPr>
          <w:b/>
          <w:sz w:val="32"/>
          <w:szCs w:val="32"/>
        </w:rPr>
        <w:t xml:space="preserve">Рагаиб </w:t>
      </w:r>
      <w:r w:rsidRPr="009E6443">
        <w:rPr>
          <w:sz w:val="32"/>
          <w:szCs w:val="32"/>
        </w:rPr>
        <w:t>- один из почитаемых мусульманами ночей в месяц Раджаб</w:t>
      </w:r>
    </w:p>
    <w:p w:rsidR="00155D70" w:rsidRPr="009E6443" w:rsidRDefault="00155D70" w:rsidP="00155D70">
      <w:pPr>
        <w:ind w:firstLine="284"/>
        <w:rPr>
          <w:sz w:val="32"/>
          <w:szCs w:val="32"/>
        </w:rPr>
      </w:pPr>
      <w:r w:rsidRPr="009E6443">
        <w:rPr>
          <w:b/>
          <w:sz w:val="32"/>
          <w:szCs w:val="32"/>
        </w:rPr>
        <w:t xml:space="preserve">Кадр </w:t>
      </w:r>
      <w:r w:rsidRPr="009E6443">
        <w:rPr>
          <w:sz w:val="32"/>
          <w:szCs w:val="32"/>
        </w:rPr>
        <w:t>- одна из ночей месяца Рамадан</w:t>
      </w:r>
    </w:p>
    <w:p w:rsidR="00155D70" w:rsidRPr="009E6443" w:rsidRDefault="00155D70" w:rsidP="00155D70">
      <w:pPr>
        <w:tabs>
          <w:tab w:val="left" w:pos="720"/>
        </w:tabs>
        <w:ind w:firstLine="284"/>
        <w:rPr>
          <w:sz w:val="32"/>
          <w:szCs w:val="32"/>
        </w:rPr>
      </w:pPr>
    </w:p>
    <w:p w:rsidR="00155D70" w:rsidRPr="009E6443" w:rsidRDefault="00155D70" w:rsidP="00155D70">
      <w:pPr>
        <w:ind w:firstLine="284"/>
        <w:rPr>
          <w:sz w:val="32"/>
          <w:szCs w:val="32"/>
        </w:rPr>
      </w:pPr>
    </w:p>
    <w:p w:rsidR="00155D70" w:rsidRPr="009E6443" w:rsidRDefault="00155D70" w:rsidP="00155D70">
      <w:pPr>
        <w:ind w:firstLine="284"/>
        <w:rPr>
          <w:sz w:val="32"/>
          <w:szCs w:val="32"/>
        </w:rPr>
      </w:pPr>
    </w:p>
    <w:p w:rsidR="00155D70" w:rsidRDefault="00A63A6B" w:rsidP="00D072BC">
      <w:pPr>
        <w:pStyle w:val="Heading1"/>
      </w:pPr>
      <w:r w:rsidRPr="00A63A6B">
        <w:t>СПИСОК ИСПОЛЬЗОВАННОЙ ЛИТЕРАТУРЫ</w:t>
      </w:r>
    </w:p>
    <w:p w:rsidR="00A63A6B" w:rsidRPr="00A63A6B" w:rsidRDefault="00A63A6B" w:rsidP="00155D70">
      <w:pPr>
        <w:ind w:firstLine="284"/>
        <w:jc w:val="center"/>
        <w:rPr>
          <w:b/>
          <w:sz w:val="32"/>
          <w:szCs w:val="32"/>
        </w:rPr>
      </w:pPr>
    </w:p>
    <w:p w:rsidR="007D1375" w:rsidRPr="007D1375" w:rsidRDefault="007D1375" w:rsidP="00155D70">
      <w:pPr>
        <w:ind w:firstLine="284"/>
        <w:rPr>
          <w:sz w:val="32"/>
          <w:szCs w:val="32"/>
        </w:rPr>
      </w:pPr>
      <w:r w:rsidRPr="009E6443">
        <w:rPr>
          <w:sz w:val="32"/>
          <w:szCs w:val="32"/>
          <w:lang w:val="tr-TR"/>
        </w:rPr>
        <w:t>Али-заде А.</w:t>
      </w:r>
      <w:r>
        <w:rPr>
          <w:sz w:val="32"/>
          <w:szCs w:val="32"/>
        </w:rPr>
        <w:t xml:space="preserve"> Божественная и земная власть в исламском мировоззрении</w:t>
      </w:r>
      <w:r w:rsidR="00EE04BF">
        <w:rPr>
          <w:sz w:val="32"/>
          <w:szCs w:val="32"/>
        </w:rPr>
        <w:t>. Баку: Адильоглу, 2004.</w:t>
      </w:r>
    </w:p>
    <w:p w:rsidR="00155D70" w:rsidRPr="009E6443" w:rsidRDefault="00155D70" w:rsidP="00155D70">
      <w:pPr>
        <w:ind w:firstLine="284"/>
        <w:rPr>
          <w:sz w:val="32"/>
          <w:szCs w:val="32"/>
          <w:lang w:val="tr-TR"/>
        </w:rPr>
      </w:pPr>
      <w:r w:rsidRPr="009E6443">
        <w:rPr>
          <w:sz w:val="32"/>
          <w:szCs w:val="32"/>
          <w:lang w:val="tr-TR"/>
        </w:rPr>
        <w:t>Али-заде А. Коран и Библия: сравнительный анализ. М</w:t>
      </w:r>
      <w:r w:rsidR="00EE04BF">
        <w:rPr>
          <w:sz w:val="32"/>
          <w:szCs w:val="32"/>
          <w:lang w:val="tr-TR"/>
        </w:rPr>
        <w:t>ировоззренческий аспект. Баку</w:t>
      </w:r>
      <w:r w:rsidR="00EE04BF">
        <w:rPr>
          <w:sz w:val="32"/>
          <w:szCs w:val="32"/>
        </w:rPr>
        <w:t>:</w:t>
      </w:r>
      <w:r w:rsidR="00EE04BF">
        <w:rPr>
          <w:sz w:val="32"/>
          <w:szCs w:val="32"/>
          <w:lang w:val="tr-TR"/>
        </w:rPr>
        <w:t xml:space="preserve"> Абилов, Зейналов и сыновья</w:t>
      </w:r>
      <w:r w:rsidRPr="009E6443">
        <w:rPr>
          <w:sz w:val="32"/>
          <w:szCs w:val="32"/>
          <w:lang w:val="tr-TR"/>
        </w:rPr>
        <w:t xml:space="preserve">, 2002. </w:t>
      </w:r>
    </w:p>
    <w:p w:rsidR="00155D70" w:rsidRDefault="00155D70" w:rsidP="00155D70">
      <w:pPr>
        <w:ind w:firstLine="284"/>
        <w:rPr>
          <w:sz w:val="32"/>
          <w:szCs w:val="32"/>
          <w:lang w:val="tr-TR"/>
        </w:rPr>
      </w:pPr>
      <w:r w:rsidRPr="009E6443">
        <w:rPr>
          <w:sz w:val="32"/>
          <w:szCs w:val="32"/>
          <w:lang w:val="tr-TR"/>
        </w:rPr>
        <w:t>Али-заде А. Хроника мусульманских государств I-VII веков хиджры. М.</w:t>
      </w:r>
      <w:r w:rsidR="00EE04BF">
        <w:rPr>
          <w:sz w:val="32"/>
          <w:szCs w:val="32"/>
        </w:rPr>
        <w:t>:</w:t>
      </w:r>
      <w:r w:rsidR="00EE04BF">
        <w:rPr>
          <w:sz w:val="32"/>
          <w:szCs w:val="32"/>
          <w:lang w:val="tr-TR"/>
        </w:rPr>
        <w:t xml:space="preserve"> Умма</w:t>
      </w:r>
      <w:r w:rsidRPr="009E6443">
        <w:rPr>
          <w:sz w:val="32"/>
          <w:szCs w:val="32"/>
          <w:lang w:val="tr-TR"/>
        </w:rPr>
        <w:t>, 2004.</w:t>
      </w:r>
    </w:p>
    <w:p w:rsidR="00155D70" w:rsidRPr="009E6443" w:rsidRDefault="00155D70" w:rsidP="00155D70">
      <w:pPr>
        <w:ind w:firstLine="284"/>
        <w:rPr>
          <w:sz w:val="32"/>
          <w:szCs w:val="32"/>
        </w:rPr>
      </w:pPr>
      <w:r w:rsidRPr="009E6443">
        <w:rPr>
          <w:sz w:val="32"/>
          <w:szCs w:val="32"/>
        </w:rPr>
        <w:t>Коран (пер. Крачковского И</w:t>
      </w:r>
      <w:r w:rsidRPr="009E6443">
        <w:rPr>
          <w:sz w:val="32"/>
          <w:szCs w:val="32"/>
          <w:lang w:val="tr-TR"/>
        </w:rPr>
        <w:t>.</w:t>
      </w:r>
      <w:r w:rsidRPr="009E6443">
        <w:rPr>
          <w:sz w:val="32"/>
          <w:szCs w:val="32"/>
        </w:rPr>
        <w:t>)</w:t>
      </w:r>
      <w:r w:rsidRPr="009E6443">
        <w:rPr>
          <w:sz w:val="32"/>
          <w:szCs w:val="32"/>
          <w:lang w:val="tr-TR"/>
        </w:rPr>
        <w:t>.</w:t>
      </w:r>
      <w:r w:rsidRPr="009E6443">
        <w:rPr>
          <w:sz w:val="32"/>
          <w:szCs w:val="32"/>
        </w:rPr>
        <w:t xml:space="preserve"> Баку</w:t>
      </w:r>
      <w:r w:rsidR="00EE04BF">
        <w:rPr>
          <w:sz w:val="32"/>
          <w:szCs w:val="32"/>
        </w:rPr>
        <w:t>:</w:t>
      </w:r>
      <w:r w:rsidRPr="009E6443">
        <w:rPr>
          <w:sz w:val="32"/>
          <w:szCs w:val="32"/>
        </w:rPr>
        <w:t xml:space="preserve"> Язычы, 1990.</w:t>
      </w:r>
    </w:p>
    <w:p w:rsidR="00155D70" w:rsidRPr="009E6443" w:rsidRDefault="00155D70" w:rsidP="00155D70">
      <w:pPr>
        <w:ind w:firstLine="284"/>
        <w:rPr>
          <w:sz w:val="32"/>
          <w:szCs w:val="32"/>
        </w:rPr>
      </w:pPr>
      <w:r w:rsidRPr="009E6443">
        <w:rPr>
          <w:sz w:val="32"/>
          <w:szCs w:val="32"/>
        </w:rPr>
        <w:t xml:space="preserve">Коран (пер. Пороховой В.). </w:t>
      </w:r>
      <w:r w:rsidR="00EE04BF" w:rsidRPr="009E6443">
        <w:rPr>
          <w:sz w:val="32"/>
          <w:szCs w:val="32"/>
          <w:lang w:val="tr-TR"/>
        </w:rPr>
        <w:t>М.</w:t>
      </w:r>
      <w:r w:rsidR="00EE04BF">
        <w:rPr>
          <w:sz w:val="32"/>
          <w:szCs w:val="32"/>
        </w:rPr>
        <w:t>:</w:t>
      </w:r>
      <w:r w:rsidR="00EE04BF">
        <w:rPr>
          <w:sz w:val="32"/>
          <w:szCs w:val="32"/>
          <w:lang w:val="tr-TR"/>
        </w:rPr>
        <w:t xml:space="preserve"> </w:t>
      </w:r>
      <w:r w:rsidR="00EE04BF">
        <w:rPr>
          <w:sz w:val="32"/>
          <w:szCs w:val="32"/>
        </w:rPr>
        <w:t>Аль-Фуркан</w:t>
      </w:r>
      <w:r w:rsidRPr="009E6443">
        <w:rPr>
          <w:sz w:val="32"/>
          <w:szCs w:val="32"/>
        </w:rPr>
        <w:t>, 1997.</w:t>
      </w:r>
    </w:p>
    <w:p w:rsidR="005B5A7A" w:rsidRPr="009E6443" w:rsidRDefault="005B5A7A" w:rsidP="00155D70">
      <w:pPr>
        <w:ind w:firstLine="284"/>
        <w:rPr>
          <w:sz w:val="32"/>
          <w:szCs w:val="32"/>
          <w:lang w:val="tr-TR"/>
        </w:rPr>
      </w:pPr>
      <w:r w:rsidRPr="009E6443">
        <w:rPr>
          <w:sz w:val="32"/>
          <w:szCs w:val="32"/>
          <w:lang w:val="tr-TR"/>
        </w:rPr>
        <w:t xml:space="preserve">Коран (пер. Магомед-Нури Османова). </w:t>
      </w:r>
      <w:r w:rsidR="00EE04BF" w:rsidRPr="009E6443">
        <w:rPr>
          <w:sz w:val="32"/>
          <w:szCs w:val="32"/>
          <w:lang w:val="tr-TR"/>
        </w:rPr>
        <w:t>М.</w:t>
      </w:r>
      <w:r w:rsidR="00EE04BF">
        <w:rPr>
          <w:sz w:val="32"/>
          <w:szCs w:val="32"/>
        </w:rPr>
        <w:t>:</w:t>
      </w:r>
      <w:r w:rsidR="00EE04BF">
        <w:rPr>
          <w:sz w:val="32"/>
          <w:szCs w:val="32"/>
          <w:lang w:val="tr-TR"/>
        </w:rPr>
        <w:t xml:space="preserve"> </w:t>
      </w:r>
      <w:r w:rsidRPr="009E6443">
        <w:rPr>
          <w:sz w:val="32"/>
          <w:szCs w:val="32"/>
          <w:lang w:val="tr-TR"/>
        </w:rPr>
        <w:t>Ладомир, 1999.</w:t>
      </w:r>
    </w:p>
    <w:p w:rsidR="0094135F" w:rsidRPr="0094135F" w:rsidRDefault="0094135F" w:rsidP="00155D70">
      <w:pPr>
        <w:ind w:firstLine="284"/>
        <w:rPr>
          <w:sz w:val="32"/>
          <w:szCs w:val="32"/>
        </w:rPr>
      </w:pPr>
      <w:r w:rsidRPr="0094135F">
        <w:rPr>
          <w:sz w:val="32"/>
          <w:szCs w:val="32"/>
        </w:rPr>
        <w:t>Кули-заде З.А. Теоретические проблемы истории культуры Востока и н</w:t>
      </w:r>
      <w:r w:rsidRPr="0094135F">
        <w:rPr>
          <w:sz w:val="32"/>
          <w:szCs w:val="32"/>
        </w:rPr>
        <w:t>и</w:t>
      </w:r>
      <w:r w:rsidRPr="0094135F">
        <w:rPr>
          <w:sz w:val="32"/>
          <w:szCs w:val="32"/>
        </w:rPr>
        <w:t>замиведение. Баку,</w:t>
      </w:r>
      <w:r>
        <w:rPr>
          <w:sz w:val="32"/>
          <w:szCs w:val="32"/>
        </w:rPr>
        <w:t xml:space="preserve"> 1987</w:t>
      </w:r>
      <w:r w:rsidRPr="0094135F">
        <w:rPr>
          <w:sz w:val="32"/>
          <w:szCs w:val="32"/>
        </w:rPr>
        <w:t>.</w:t>
      </w:r>
    </w:p>
    <w:p w:rsidR="00155D70" w:rsidRPr="009E6443" w:rsidRDefault="00155D70" w:rsidP="00155D70">
      <w:pPr>
        <w:ind w:firstLine="284"/>
        <w:rPr>
          <w:sz w:val="32"/>
          <w:szCs w:val="32"/>
        </w:rPr>
      </w:pPr>
      <w:r w:rsidRPr="009E6443">
        <w:rPr>
          <w:sz w:val="32"/>
          <w:szCs w:val="32"/>
        </w:rPr>
        <w:t xml:space="preserve">Наубахти Х. Шиитские секты. </w:t>
      </w:r>
      <w:r w:rsidR="00EE04BF" w:rsidRPr="009E6443">
        <w:rPr>
          <w:sz w:val="32"/>
          <w:szCs w:val="32"/>
          <w:lang w:val="tr-TR"/>
        </w:rPr>
        <w:t>М.</w:t>
      </w:r>
      <w:r w:rsidR="00EE04BF">
        <w:rPr>
          <w:sz w:val="32"/>
          <w:szCs w:val="32"/>
        </w:rPr>
        <w:t>:</w:t>
      </w:r>
      <w:r w:rsidR="00EE04BF">
        <w:rPr>
          <w:sz w:val="32"/>
          <w:szCs w:val="32"/>
          <w:lang w:val="tr-TR"/>
        </w:rPr>
        <w:t xml:space="preserve"> </w:t>
      </w:r>
      <w:r w:rsidRPr="009E6443">
        <w:rPr>
          <w:sz w:val="32"/>
          <w:szCs w:val="32"/>
        </w:rPr>
        <w:t>Наука, 1973.</w:t>
      </w:r>
    </w:p>
    <w:p w:rsidR="0094135F" w:rsidRDefault="00155D70" w:rsidP="0094135F">
      <w:pPr>
        <w:ind w:firstLine="284"/>
        <w:rPr>
          <w:sz w:val="32"/>
          <w:szCs w:val="32"/>
        </w:rPr>
      </w:pPr>
      <w:r w:rsidRPr="009E6443">
        <w:rPr>
          <w:sz w:val="32"/>
          <w:szCs w:val="32"/>
          <w:lang w:val="tr-TR"/>
        </w:rPr>
        <w:t>Шахрастани М</w:t>
      </w:r>
      <w:r w:rsidR="00EE04BF">
        <w:rPr>
          <w:sz w:val="32"/>
          <w:szCs w:val="32"/>
          <w:lang w:val="tr-TR"/>
        </w:rPr>
        <w:t>. Книга о религиях и сектах. М.</w:t>
      </w:r>
      <w:r w:rsidR="00EE04BF">
        <w:rPr>
          <w:sz w:val="32"/>
          <w:szCs w:val="32"/>
        </w:rPr>
        <w:t>:</w:t>
      </w:r>
      <w:r w:rsidRPr="009E6443">
        <w:rPr>
          <w:sz w:val="32"/>
          <w:szCs w:val="32"/>
          <w:lang w:val="tr-TR"/>
        </w:rPr>
        <w:t xml:space="preserve"> Наука, 1984.</w:t>
      </w:r>
    </w:p>
    <w:p w:rsidR="0094135F" w:rsidRPr="0094135F" w:rsidRDefault="0094135F" w:rsidP="0094135F">
      <w:pPr>
        <w:ind w:firstLine="284"/>
        <w:rPr>
          <w:sz w:val="32"/>
          <w:szCs w:val="32"/>
        </w:rPr>
      </w:pPr>
      <w:r w:rsidRPr="0094135F">
        <w:rPr>
          <w:sz w:val="32"/>
          <w:szCs w:val="32"/>
        </w:rPr>
        <w:t>Рзакулизаде C. Пантеизм в Азербайджане. Баку: Элм, 1982, 123 с.</w:t>
      </w:r>
    </w:p>
    <w:p w:rsidR="00155D70" w:rsidRPr="009E6443" w:rsidRDefault="00155D70" w:rsidP="00155D70">
      <w:pPr>
        <w:ind w:firstLine="284"/>
        <w:rPr>
          <w:sz w:val="32"/>
          <w:szCs w:val="32"/>
          <w:lang w:val="az-Latn-AZ"/>
        </w:rPr>
      </w:pPr>
      <w:r w:rsidRPr="009E6443">
        <w:rPr>
          <w:sz w:val="32"/>
          <w:szCs w:val="32"/>
          <w:lang w:val="tr-TR"/>
        </w:rPr>
        <w:t xml:space="preserve">Akay H. İslami Terimler Sözlüğü. </w:t>
      </w:r>
      <w:r w:rsidR="00EE04BF">
        <w:rPr>
          <w:sz w:val="32"/>
          <w:szCs w:val="32"/>
          <w:lang w:val="tr-TR"/>
        </w:rPr>
        <w:t>İstanbul:</w:t>
      </w:r>
      <w:r w:rsidRPr="009E6443">
        <w:rPr>
          <w:sz w:val="32"/>
          <w:szCs w:val="32"/>
          <w:lang w:val="tr-TR"/>
        </w:rPr>
        <w:t xml:space="preserve"> İCC, 1991.</w:t>
      </w:r>
      <w:r w:rsidRPr="009E6443">
        <w:rPr>
          <w:sz w:val="32"/>
          <w:szCs w:val="32"/>
          <w:lang w:val="az-Latn-AZ"/>
        </w:rPr>
        <w:t xml:space="preserve"> </w:t>
      </w:r>
    </w:p>
    <w:p w:rsidR="00155D70" w:rsidRPr="009E6443" w:rsidRDefault="007D1375" w:rsidP="00155D70">
      <w:pPr>
        <w:ind w:firstLine="284"/>
        <w:rPr>
          <w:sz w:val="32"/>
          <w:szCs w:val="32"/>
          <w:lang w:val="tr-TR"/>
        </w:rPr>
      </w:pPr>
      <w:r>
        <w:rPr>
          <w:sz w:val="32"/>
          <w:szCs w:val="32"/>
          <w:lang w:val="az-Latn-AZ"/>
        </w:rPr>
        <w:t>Amili S. Ə</w:t>
      </w:r>
      <w:r w:rsidR="00155D70" w:rsidRPr="009E6443">
        <w:rPr>
          <w:sz w:val="32"/>
          <w:szCs w:val="32"/>
          <w:lang w:val="az-Latn-AZ"/>
        </w:rPr>
        <w:t xml:space="preserve">. Ş. </w:t>
      </w:r>
      <w:r>
        <w:rPr>
          <w:sz w:val="32"/>
          <w:szCs w:val="32"/>
          <w:lang w:val="az-Latn-AZ"/>
        </w:rPr>
        <w:t>Ə</w:t>
      </w:r>
      <w:r w:rsidR="00155D70" w:rsidRPr="009E6443">
        <w:rPr>
          <w:sz w:val="32"/>
          <w:szCs w:val="32"/>
          <w:lang w:val="az-Latn-AZ"/>
        </w:rPr>
        <w:t>n-n</w:t>
      </w:r>
      <w:r>
        <w:rPr>
          <w:sz w:val="32"/>
          <w:szCs w:val="32"/>
          <w:lang w:val="az-Latn-AZ"/>
        </w:rPr>
        <w:t>ə</w:t>
      </w:r>
      <w:r w:rsidR="00155D70" w:rsidRPr="009E6443">
        <w:rPr>
          <w:sz w:val="32"/>
          <w:szCs w:val="32"/>
          <w:lang w:val="az-Latn-AZ"/>
        </w:rPr>
        <w:t>ssu v</w:t>
      </w:r>
      <w:r>
        <w:rPr>
          <w:sz w:val="32"/>
          <w:szCs w:val="32"/>
          <w:lang w:val="az-Latn-AZ"/>
        </w:rPr>
        <w:t>ə</w:t>
      </w:r>
      <w:r w:rsidR="00155D70" w:rsidRPr="009E6443">
        <w:rPr>
          <w:sz w:val="32"/>
          <w:szCs w:val="32"/>
          <w:lang w:val="az-Latn-AZ"/>
        </w:rPr>
        <w:t>l ictihad. Qum</w:t>
      </w:r>
      <w:r w:rsidR="006B709E">
        <w:rPr>
          <w:sz w:val="32"/>
          <w:szCs w:val="32"/>
          <w:lang w:val="az-Latn-AZ"/>
        </w:rPr>
        <w:t>:</w:t>
      </w:r>
      <w:r w:rsidR="00155D70" w:rsidRPr="009E6443">
        <w:rPr>
          <w:sz w:val="32"/>
          <w:szCs w:val="32"/>
          <w:lang w:val="az-Latn-AZ"/>
        </w:rPr>
        <w:t xml:space="preserve"> </w:t>
      </w:r>
      <w:r w:rsidR="006B709E">
        <w:rPr>
          <w:sz w:val="32"/>
          <w:szCs w:val="32"/>
          <w:lang w:val="az-Latn-AZ"/>
        </w:rPr>
        <w:t xml:space="preserve"> </w:t>
      </w:r>
      <w:r w:rsidR="00155D70" w:rsidRPr="009E6443">
        <w:rPr>
          <w:sz w:val="32"/>
          <w:szCs w:val="32"/>
          <w:lang w:val="az-Latn-AZ"/>
        </w:rPr>
        <w:t>Sitar</w:t>
      </w:r>
      <w:r>
        <w:rPr>
          <w:sz w:val="32"/>
          <w:szCs w:val="32"/>
          <w:lang w:val="az-Latn-AZ"/>
        </w:rPr>
        <w:t>ə</w:t>
      </w:r>
      <w:r w:rsidR="00155D70" w:rsidRPr="009E6443">
        <w:rPr>
          <w:sz w:val="32"/>
          <w:szCs w:val="32"/>
          <w:lang w:val="az-Latn-AZ"/>
        </w:rPr>
        <w:t>, 2000/1420.</w:t>
      </w:r>
    </w:p>
    <w:p w:rsidR="00155D70" w:rsidRPr="009E6443" w:rsidRDefault="00155D70" w:rsidP="00155D70">
      <w:pPr>
        <w:ind w:firstLine="284"/>
        <w:rPr>
          <w:sz w:val="32"/>
          <w:szCs w:val="32"/>
          <w:lang w:val="tr-TR"/>
        </w:rPr>
      </w:pPr>
      <w:r w:rsidRPr="009E6443">
        <w:rPr>
          <w:sz w:val="32"/>
          <w:szCs w:val="32"/>
          <w:lang w:val="tr-TR"/>
        </w:rPr>
        <w:t xml:space="preserve">Ateş S. Kuran-ı Kerim Tefsiri. C. 1-6. </w:t>
      </w:r>
      <w:r w:rsidR="00EE04BF">
        <w:rPr>
          <w:sz w:val="32"/>
          <w:szCs w:val="32"/>
          <w:lang w:val="tr-TR"/>
        </w:rPr>
        <w:t>İstanbul:</w:t>
      </w:r>
      <w:r w:rsidRPr="009E6443">
        <w:rPr>
          <w:sz w:val="32"/>
          <w:szCs w:val="32"/>
          <w:lang w:val="tr-TR"/>
        </w:rPr>
        <w:t xml:space="preserve"> Milliyet, 1995.</w:t>
      </w:r>
    </w:p>
    <w:p w:rsidR="00155D70" w:rsidRPr="009E6443" w:rsidRDefault="00155D70" w:rsidP="00155D70">
      <w:pPr>
        <w:ind w:firstLine="284"/>
        <w:rPr>
          <w:sz w:val="32"/>
          <w:szCs w:val="32"/>
          <w:lang w:val="tr-TR"/>
        </w:rPr>
      </w:pPr>
      <w:r w:rsidRPr="009E6443">
        <w:rPr>
          <w:sz w:val="32"/>
          <w:szCs w:val="32"/>
          <w:lang w:val="tr-TR"/>
        </w:rPr>
        <w:t xml:space="preserve">Aydınlı A. Doğuş </w:t>
      </w:r>
      <w:r w:rsidRPr="009E6443">
        <w:rPr>
          <w:sz w:val="32"/>
          <w:szCs w:val="32"/>
        </w:rPr>
        <w:t>D</w:t>
      </w:r>
      <w:r w:rsidRPr="009E6443">
        <w:rPr>
          <w:sz w:val="32"/>
          <w:szCs w:val="32"/>
          <w:lang w:val="tr-TR"/>
        </w:rPr>
        <w:t>evrinde Tasavvuf ve Hadis. Ankara, 1986.</w:t>
      </w:r>
    </w:p>
    <w:p w:rsidR="00155D70" w:rsidRPr="009E6443" w:rsidRDefault="00155D70" w:rsidP="00155D70">
      <w:pPr>
        <w:ind w:firstLine="284"/>
        <w:rPr>
          <w:sz w:val="32"/>
          <w:szCs w:val="32"/>
          <w:lang w:val="tr-TR"/>
        </w:rPr>
      </w:pPr>
      <w:r w:rsidRPr="009E6443">
        <w:rPr>
          <w:sz w:val="32"/>
          <w:szCs w:val="32"/>
          <w:lang w:val="tr-TR"/>
        </w:rPr>
        <w:t xml:space="preserve">Ayni M. A. İslam Tasavvuf Tarihi. </w:t>
      </w:r>
      <w:r w:rsidR="00EE04BF">
        <w:rPr>
          <w:sz w:val="32"/>
          <w:szCs w:val="32"/>
          <w:lang w:val="tr-TR"/>
        </w:rPr>
        <w:t>İstanbul</w:t>
      </w:r>
      <w:r w:rsidR="006B709E">
        <w:rPr>
          <w:sz w:val="32"/>
          <w:szCs w:val="32"/>
          <w:lang w:val="tr-TR"/>
        </w:rPr>
        <w:t>,</w:t>
      </w:r>
      <w:r w:rsidRPr="009E6443">
        <w:rPr>
          <w:sz w:val="32"/>
          <w:szCs w:val="32"/>
          <w:lang w:val="tr-TR"/>
        </w:rPr>
        <w:t xml:space="preserve"> 1985.</w:t>
      </w:r>
    </w:p>
    <w:p w:rsidR="00155D70" w:rsidRPr="009E6443" w:rsidRDefault="00155D70" w:rsidP="00155D70">
      <w:pPr>
        <w:ind w:firstLine="284"/>
        <w:rPr>
          <w:sz w:val="32"/>
          <w:szCs w:val="32"/>
          <w:lang w:val="tr-TR"/>
        </w:rPr>
      </w:pPr>
      <w:r w:rsidRPr="009E6443">
        <w:rPr>
          <w:sz w:val="32"/>
          <w:szCs w:val="32"/>
          <w:lang w:val="tr-TR"/>
        </w:rPr>
        <w:t xml:space="preserve">Bağdadi A. Mezhepler Arasindaki Farklar </w:t>
      </w:r>
      <w:r w:rsidR="006B709E">
        <w:rPr>
          <w:sz w:val="32"/>
          <w:szCs w:val="32"/>
          <w:lang w:val="tr-TR"/>
        </w:rPr>
        <w:t>(El-Fark Beyne’l Fırak). Ankara,</w:t>
      </w:r>
      <w:r w:rsidRPr="009E6443">
        <w:rPr>
          <w:sz w:val="32"/>
          <w:szCs w:val="32"/>
          <w:lang w:val="tr-TR"/>
        </w:rPr>
        <w:t xml:space="preserve"> 2001.</w:t>
      </w:r>
    </w:p>
    <w:p w:rsidR="00155D70" w:rsidRPr="009E6443" w:rsidRDefault="00155D70" w:rsidP="00155D70">
      <w:pPr>
        <w:ind w:firstLine="284"/>
        <w:rPr>
          <w:sz w:val="32"/>
          <w:szCs w:val="32"/>
          <w:lang w:val="az-Latn-AZ"/>
        </w:rPr>
      </w:pPr>
      <w:r w:rsidRPr="009E6443">
        <w:rPr>
          <w:sz w:val="32"/>
          <w:szCs w:val="32"/>
          <w:lang w:val="az-Latn-AZ"/>
        </w:rPr>
        <w:t xml:space="preserve">Bilmen </w:t>
      </w:r>
      <w:r w:rsidRPr="009E6443">
        <w:rPr>
          <w:color w:val="000000"/>
          <w:sz w:val="32"/>
          <w:szCs w:val="32"/>
          <w:lang w:val="az-Latn-AZ"/>
        </w:rPr>
        <w:t>Ö.</w:t>
      </w:r>
      <w:r w:rsidRPr="009E6443">
        <w:rPr>
          <w:b/>
          <w:color w:val="000000"/>
          <w:sz w:val="32"/>
          <w:szCs w:val="32"/>
          <w:lang w:val="az-Latn-AZ"/>
        </w:rPr>
        <w:t xml:space="preserve"> </w:t>
      </w:r>
      <w:r w:rsidRPr="009E6443">
        <w:rPr>
          <w:sz w:val="32"/>
          <w:szCs w:val="32"/>
          <w:lang w:val="az-Latn-AZ"/>
        </w:rPr>
        <w:t xml:space="preserve">N. Ku’ran-i Kerimden Dersler ve Öğütler. </w:t>
      </w:r>
      <w:r w:rsidR="00EE04BF">
        <w:rPr>
          <w:sz w:val="32"/>
          <w:szCs w:val="32"/>
          <w:lang w:val="az-Latn-AZ"/>
        </w:rPr>
        <w:t>İstanbul:</w:t>
      </w:r>
      <w:r w:rsidR="006B709E">
        <w:rPr>
          <w:sz w:val="32"/>
          <w:szCs w:val="32"/>
          <w:lang w:val="az-Latn-AZ"/>
        </w:rPr>
        <w:t xml:space="preserve"> Bilmen yayınevi</w:t>
      </w:r>
      <w:r w:rsidRPr="009E6443">
        <w:rPr>
          <w:sz w:val="32"/>
          <w:szCs w:val="32"/>
          <w:lang w:val="az-Latn-AZ"/>
        </w:rPr>
        <w:t>, 1994.</w:t>
      </w:r>
    </w:p>
    <w:p w:rsidR="00155D70" w:rsidRPr="009E6443" w:rsidRDefault="00155D70" w:rsidP="00155D70">
      <w:pPr>
        <w:ind w:firstLine="284"/>
        <w:rPr>
          <w:sz w:val="32"/>
          <w:szCs w:val="32"/>
          <w:lang w:val="tr-TR"/>
        </w:rPr>
      </w:pPr>
      <w:r w:rsidRPr="009E6443">
        <w:rPr>
          <w:sz w:val="32"/>
          <w:szCs w:val="32"/>
          <w:lang w:val="az-Latn-AZ"/>
        </w:rPr>
        <w:t xml:space="preserve">Bilmen </w:t>
      </w:r>
      <w:r w:rsidRPr="009E6443">
        <w:rPr>
          <w:color w:val="000000"/>
          <w:sz w:val="32"/>
          <w:szCs w:val="32"/>
          <w:lang w:val="az-Latn-AZ"/>
        </w:rPr>
        <w:t>Ö.</w:t>
      </w:r>
      <w:r w:rsidRPr="009E6443">
        <w:rPr>
          <w:b/>
          <w:color w:val="000000"/>
          <w:sz w:val="32"/>
          <w:szCs w:val="32"/>
          <w:lang w:val="az-Latn-AZ"/>
        </w:rPr>
        <w:t xml:space="preserve"> </w:t>
      </w:r>
      <w:r w:rsidRPr="009E6443">
        <w:rPr>
          <w:sz w:val="32"/>
          <w:szCs w:val="32"/>
          <w:lang w:val="az-Latn-AZ"/>
        </w:rPr>
        <w:t xml:space="preserve">N. </w:t>
      </w:r>
      <w:r w:rsidR="006B709E">
        <w:rPr>
          <w:sz w:val="32"/>
          <w:szCs w:val="32"/>
          <w:lang w:val="az-Latn-AZ"/>
        </w:rPr>
        <w:t>“</w:t>
      </w:r>
      <w:r w:rsidRPr="009E6443">
        <w:rPr>
          <w:sz w:val="32"/>
          <w:szCs w:val="32"/>
          <w:lang w:val="az-Latn-AZ"/>
        </w:rPr>
        <w:t>Hukuki İ</w:t>
      </w:r>
      <w:r w:rsidR="006B709E">
        <w:rPr>
          <w:sz w:val="32"/>
          <w:szCs w:val="32"/>
          <w:lang w:val="az-Latn-AZ"/>
        </w:rPr>
        <w:t>slamiyye ve İstilahatı Fikhiyye</w:t>
      </w:r>
      <w:r w:rsidRPr="009E6443">
        <w:rPr>
          <w:sz w:val="32"/>
          <w:szCs w:val="32"/>
          <w:lang w:val="az-Latn-AZ"/>
        </w:rPr>
        <w:t xml:space="preserve"> Kamusu</w:t>
      </w:r>
      <w:r w:rsidR="006B709E">
        <w:rPr>
          <w:sz w:val="32"/>
          <w:szCs w:val="32"/>
          <w:lang w:val="az-Latn-AZ"/>
        </w:rPr>
        <w:t>”</w:t>
      </w:r>
      <w:r w:rsidRPr="009E6443">
        <w:rPr>
          <w:sz w:val="32"/>
          <w:szCs w:val="32"/>
          <w:lang w:val="az-Latn-AZ"/>
        </w:rPr>
        <w:t xml:space="preserve">. C. 1-8. </w:t>
      </w:r>
      <w:r w:rsidR="00EE04BF">
        <w:rPr>
          <w:sz w:val="32"/>
          <w:szCs w:val="32"/>
          <w:lang w:val="tr-TR"/>
        </w:rPr>
        <w:t>İstanbul</w:t>
      </w:r>
      <w:r w:rsidR="006B709E">
        <w:rPr>
          <w:sz w:val="32"/>
          <w:szCs w:val="32"/>
          <w:lang w:val="tr-TR"/>
        </w:rPr>
        <w:t>,</w:t>
      </w:r>
      <w:r w:rsidRPr="009E6443">
        <w:rPr>
          <w:sz w:val="32"/>
          <w:szCs w:val="32"/>
          <w:lang w:val="tr-TR"/>
        </w:rPr>
        <w:t xml:space="preserve"> 1985.</w:t>
      </w:r>
    </w:p>
    <w:p w:rsidR="00155D70" w:rsidRPr="009E6443" w:rsidRDefault="00155D70" w:rsidP="00155D70">
      <w:pPr>
        <w:ind w:firstLine="284"/>
        <w:rPr>
          <w:sz w:val="32"/>
          <w:szCs w:val="32"/>
          <w:lang w:val="az-Latn-AZ"/>
        </w:rPr>
      </w:pPr>
      <w:r w:rsidRPr="009E6443">
        <w:rPr>
          <w:sz w:val="32"/>
          <w:szCs w:val="32"/>
          <w:lang w:val="tr-TR"/>
        </w:rPr>
        <w:t xml:space="preserve">Birgivi. Bid’at ve Müstehap Kabir Ziyaretleri. </w:t>
      </w:r>
      <w:r w:rsidR="00EE04BF">
        <w:rPr>
          <w:sz w:val="32"/>
          <w:szCs w:val="32"/>
          <w:lang w:val="tr-TR"/>
        </w:rPr>
        <w:t>İstanbul</w:t>
      </w:r>
      <w:r w:rsidR="006B709E">
        <w:rPr>
          <w:sz w:val="32"/>
          <w:szCs w:val="32"/>
          <w:lang w:val="tr-TR"/>
        </w:rPr>
        <w:t>,</w:t>
      </w:r>
      <w:r w:rsidRPr="009E6443">
        <w:rPr>
          <w:sz w:val="32"/>
          <w:szCs w:val="32"/>
          <w:lang w:val="tr-TR"/>
        </w:rPr>
        <w:t xml:space="preserve"> 1997</w:t>
      </w:r>
    </w:p>
    <w:p w:rsidR="00155D70" w:rsidRPr="009E6443" w:rsidRDefault="00155D70" w:rsidP="00155D70">
      <w:pPr>
        <w:ind w:firstLine="284"/>
        <w:rPr>
          <w:sz w:val="32"/>
          <w:szCs w:val="32"/>
          <w:lang w:val="az-Latn-AZ"/>
        </w:rPr>
      </w:pPr>
      <w:r w:rsidRPr="009E6443">
        <w:rPr>
          <w:sz w:val="32"/>
          <w:szCs w:val="32"/>
          <w:lang w:val="tr-TR"/>
        </w:rPr>
        <w:t xml:space="preserve">Bursevi İ. H. Iman Esaslarına Tasavvufi Bakış (Şerh-u Şuabi’l-İman). </w:t>
      </w:r>
      <w:r w:rsidR="00EE04BF">
        <w:rPr>
          <w:sz w:val="32"/>
          <w:szCs w:val="32"/>
          <w:lang w:val="tr-TR"/>
        </w:rPr>
        <w:t>İstanbul</w:t>
      </w:r>
      <w:r w:rsidR="006B709E">
        <w:rPr>
          <w:sz w:val="32"/>
          <w:szCs w:val="32"/>
          <w:lang w:val="tr-TR"/>
        </w:rPr>
        <w:t>,</w:t>
      </w:r>
      <w:r w:rsidRPr="009E6443">
        <w:rPr>
          <w:sz w:val="32"/>
          <w:szCs w:val="32"/>
          <w:lang w:val="tr-TR"/>
        </w:rPr>
        <w:t xml:space="preserve"> 2000.</w:t>
      </w:r>
    </w:p>
    <w:p w:rsidR="00155D70" w:rsidRPr="009E6443" w:rsidRDefault="007D1375" w:rsidP="00155D70">
      <w:pPr>
        <w:ind w:firstLine="284"/>
        <w:rPr>
          <w:sz w:val="32"/>
          <w:szCs w:val="32"/>
          <w:lang w:val="az-Latn-AZ"/>
        </w:rPr>
      </w:pPr>
      <w:r>
        <w:rPr>
          <w:sz w:val="32"/>
          <w:szCs w:val="32"/>
          <w:lang w:val="az-Latn-AZ"/>
        </w:rPr>
        <w:t>Bünyadzad</w:t>
      </w:r>
      <w:r>
        <w:rPr>
          <w:sz w:val="32"/>
          <w:szCs w:val="32"/>
          <w:lang w:val="tr-TR"/>
        </w:rPr>
        <w:t>ə</w:t>
      </w:r>
      <w:r w:rsidR="00155D70" w:rsidRPr="009E6443">
        <w:rPr>
          <w:sz w:val="32"/>
          <w:szCs w:val="32"/>
          <w:lang w:val="az-Latn-AZ"/>
        </w:rPr>
        <w:t xml:space="preserve"> K. T</w:t>
      </w:r>
      <w:r>
        <w:rPr>
          <w:sz w:val="32"/>
          <w:szCs w:val="32"/>
          <w:lang w:val="az-Latn-AZ"/>
        </w:rPr>
        <w:t>ə</w:t>
      </w:r>
      <w:r w:rsidR="00155D70" w:rsidRPr="009E6443">
        <w:rPr>
          <w:sz w:val="32"/>
          <w:szCs w:val="32"/>
          <w:lang w:val="az-Latn-AZ"/>
        </w:rPr>
        <w:t>s</w:t>
      </w:r>
      <w:r>
        <w:rPr>
          <w:sz w:val="32"/>
          <w:szCs w:val="32"/>
          <w:lang w:val="az-Latn-AZ"/>
        </w:rPr>
        <w:t>ə</w:t>
      </w:r>
      <w:r w:rsidR="00155D70" w:rsidRPr="009E6443">
        <w:rPr>
          <w:sz w:val="32"/>
          <w:szCs w:val="32"/>
          <w:lang w:val="az-Latn-AZ"/>
        </w:rPr>
        <w:t>vvüf f</w:t>
      </w:r>
      <w:r>
        <w:rPr>
          <w:sz w:val="32"/>
          <w:szCs w:val="32"/>
          <w:lang w:val="az-Latn-AZ"/>
        </w:rPr>
        <w:t>ə</w:t>
      </w:r>
      <w:r w:rsidR="00155D70" w:rsidRPr="009E6443">
        <w:rPr>
          <w:sz w:val="32"/>
          <w:szCs w:val="32"/>
          <w:lang w:val="az-Latn-AZ"/>
        </w:rPr>
        <w:t>ls</w:t>
      </w:r>
      <w:r>
        <w:rPr>
          <w:sz w:val="32"/>
          <w:szCs w:val="32"/>
          <w:lang w:val="az-Latn-AZ"/>
        </w:rPr>
        <w:t>əfə</w:t>
      </w:r>
      <w:r w:rsidR="00155D70" w:rsidRPr="009E6443">
        <w:rPr>
          <w:sz w:val="32"/>
          <w:szCs w:val="32"/>
          <w:lang w:val="az-Latn-AZ"/>
        </w:rPr>
        <w:t>sinin ilk m</w:t>
      </w:r>
      <w:r>
        <w:rPr>
          <w:sz w:val="32"/>
          <w:szCs w:val="32"/>
          <w:lang w:val="az-Latn-AZ"/>
        </w:rPr>
        <w:t>ənbə</w:t>
      </w:r>
      <w:r w:rsidR="00155D70" w:rsidRPr="009E6443">
        <w:rPr>
          <w:sz w:val="32"/>
          <w:szCs w:val="32"/>
          <w:lang w:val="az-Latn-AZ"/>
        </w:rPr>
        <w:t>l</w:t>
      </w:r>
      <w:r>
        <w:rPr>
          <w:sz w:val="32"/>
          <w:szCs w:val="32"/>
          <w:lang w:val="az-Latn-AZ"/>
        </w:rPr>
        <w:t>ə</w:t>
      </w:r>
      <w:r w:rsidR="00155D70" w:rsidRPr="009E6443">
        <w:rPr>
          <w:sz w:val="32"/>
          <w:szCs w:val="32"/>
          <w:lang w:val="az-Latn-AZ"/>
        </w:rPr>
        <w:t>ri. S</w:t>
      </w:r>
      <w:r>
        <w:rPr>
          <w:sz w:val="32"/>
          <w:szCs w:val="32"/>
          <w:lang w:val="az-Latn-AZ"/>
        </w:rPr>
        <w:t>ə</w:t>
      </w:r>
      <w:r w:rsidR="00155D70" w:rsidRPr="009E6443">
        <w:rPr>
          <w:sz w:val="32"/>
          <w:szCs w:val="32"/>
          <w:lang w:val="az-Latn-AZ"/>
        </w:rPr>
        <w:t>rrac Tusinin “</w:t>
      </w:r>
      <w:r>
        <w:rPr>
          <w:sz w:val="32"/>
          <w:szCs w:val="32"/>
          <w:lang w:val="az-Latn-AZ"/>
        </w:rPr>
        <w:t>Ə</w:t>
      </w:r>
      <w:r w:rsidR="00155D70" w:rsidRPr="009E6443">
        <w:rPr>
          <w:sz w:val="32"/>
          <w:szCs w:val="32"/>
          <w:lang w:val="az-Latn-AZ"/>
        </w:rPr>
        <w:t>l-Lüm</w:t>
      </w:r>
      <w:r w:rsidR="00152C4A">
        <w:rPr>
          <w:sz w:val="32"/>
          <w:szCs w:val="32"/>
          <w:lang w:val="az-Latn-AZ"/>
        </w:rPr>
        <w:t>ə</w:t>
      </w:r>
      <w:r w:rsidR="00155D70" w:rsidRPr="009E6443">
        <w:rPr>
          <w:sz w:val="32"/>
          <w:szCs w:val="32"/>
          <w:lang w:val="az-Latn-AZ"/>
        </w:rPr>
        <w:t xml:space="preserve">” </w:t>
      </w:r>
      <w:r>
        <w:rPr>
          <w:sz w:val="32"/>
          <w:szCs w:val="32"/>
          <w:lang w:val="az-Latn-AZ"/>
        </w:rPr>
        <w:t>ə</w:t>
      </w:r>
      <w:r w:rsidR="00155D70" w:rsidRPr="009E6443">
        <w:rPr>
          <w:sz w:val="32"/>
          <w:szCs w:val="32"/>
          <w:lang w:val="az-Latn-AZ"/>
        </w:rPr>
        <w:t>s</w:t>
      </w:r>
      <w:r>
        <w:rPr>
          <w:sz w:val="32"/>
          <w:szCs w:val="32"/>
          <w:lang w:val="az-Latn-AZ"/>
        </w:rPr>
        <w:t>ə</w:t>
      </w:r>
      <w:r w:rsidR="00155D70" w:rsidRPr="009E6443">
        <w:rPr>
          <w:sz w:val="32"/>
          <w:szCs w:val="32"/>
          <w:lang w:val="az-Latn-AZ"/>
        </w:rPr>
        <w:t>ri. Bakı</w:t>
      </w:r>
      <w:r w:rsidR="00152C4A">
        <w:rPr>
          <w:sz w:val="32"/>
          <w:szCs w:val="32"/>
          <w:lang w:val="az-Latn-AZ"/>
        </w:rPr>
        <w:t>:</w:t>
      </w:r>
      <w:r w:rsidR="006B709E">
        <w:rPr>
          <w:sz w:val="32"/>
          <w:szCs w:val="32"/>
          <w:lang w:val="az-Latn-AZ"/>
        </w:rPr>
        <w:t xml:space="preserve"> Qamma Servis</w:t>
      </w:r>
      <w:r w:rsidR="00155D70" w:rsidRPr="009E6443">
        <w:rPr>
          <w:sz w:val="32"/>
          <w:szCs w:val="32"/>
          <w:lang w:val="az-Latn-AZ"/>
        </w:rPr>
        <w:t>, 2003.</w:t>
      </w:r>
    </w:p>
    <w:p w:rsidR="00155D70" w:rsidRPr="009E6443" w:rsidRDefault="00155D70" w:rsidP="00155D70">
      <w:pPr>
        <w:ind w:firstLine="284"/>
        <w:rPr>
          <w:sz w:val="32"/>
          <w:szCs w:val="32"/>
          <w:lang w:val="tr-TR"/>
        </w:rPr>
      </w:pPr>
      <w:r w:rsidRPr="009E6443">
        <w:rPr>
          <w:sz w:val="32"/>
          <w:szCs w:val="32"/>
          <w:lang w:val="tr-TR"/>
        </w:rPr>
        <w:t xml:space="preserve">Dana S. Tasavvuf ve Maarifetullah. </w:t>
      </w:r>
      <w:r w:rsidR="00152C4A">
        <w:rPr>
          <w:sz w:val="32"/>
          <w:szCs w:val="32"/>
          <w:lang w:val="tr-TR"/>
        </w:rPr>
        <w:t>İstanbul,</w:t>
      </w:r>
      <w:r w:rsidRPr="009E6443">
        <w:rPr>
          <w:sz w:val="32"/>
          <w:szCs w:val="32"/>
          <w:lang w:val="tr-TR"/>
        </w:rPr>
        <w:t xml:space="preserve"> 1995.</w:t>
      </w:r>
    </w:p>
    <w:p w:rsidR="00155D70" w:rsidRPr="009E6443" w:rsidRDefault="00155D70" w:rsidP="00155D70">
      <w:pPr>
        <w:ind w:firstLine="284"/>
        <w:rPr>
          <w:sz w:val="32"/>
          <w:szCs w:val="32"/>
          <w:lang w:val="az-Latn-AZ"/>
        </w:rPr>
      </w:pPr>
      <w:r w:rsidRPr="009E6443">
        <w:rPr>
          <w:sz w:val="32"/>
          <w:szCs w:val="32"/>
          <w:lang w:val="az-Latn-AZ"/>
        </w:rPr>
        <w:t xml:space="preserve">Dehlevi Ş. V. Hüccetullahi’l-Baliğa. C. 2. </w:t>
      </w:r>
      <w:r w:rsidR="00EE04BF">
        <w:rPr>
          <w:sz w:val="32"/>
          <w:szCs w:val="32"/>
          <w:lang w:val="az-Latn-AZ"/>
        </w:rPr>
        <w:t>İstanbul:</w:t>
      </w:r>
      <w:r w:rsidRPr="009E6443">
        <w:rPr>
          <w:sz w:val="32"/>
          <w:szCs w:val="32"/>
          <w:lang w:val="az-Latn-AZ"/>
        </w:rPr>
        <w:t xml:space="preserve"> İz yayıncılık, 1994.</w:t>
      </w:r>
    </w:p>
    <w:p w:rsidR="00155D70" w:rsidRPr="009E6443" w:rsidRDefault="00155D70" w:rsidP="00155D70">
      <w:pPr>
        <w:ind w:firstLine="284"/>
        <w:rPr>
          <w:sz w:val="32"/>
          <w:szCs w:val="32"/>
          <w:lang w:val="az-Latn-AZ"/>
        </w:rPr>
      </w:pPr>
      <w:r w:rsidRPr="009E6443">
        <w:rPr>
          <w:sz w:val="32"/>
          <w:szCs w:val="32"/>
          <w:lang w:val="az-Latn-AZ"/>
        </w:rPr>
        <w:t xml:space="preserve">Demirci M. </w:t>
      </w:r>
      <w:r w:rsidRPr="009E6443">
        <w:rPr>
          <w:sz w:val="32"/>
          <w:szCs w:val="32"/>
          <w:lang w:val="fr-FR"/>
        </w:rPr>
        <w:t>Tefsir Usul</w:t>
      </w:r>
      <w:r w:rsidR="00152C4A">
        <w:rPr>
          <w:sz w:val="32"/>
          <w:szCs w:val="32"/>
          <w:lang w:val="az-Latn-AZ"/>
        </w:rPr>
        <w:t>ü ve Tarihi. İstanbul:</w:t>
      </w:r>
      <w:r w:rsidRPr="009E6443">
        <w:rPr>
          <w:sz w:val="32"/>
          <w:szCs w:val="32"/>
          <w:lang w:val="az-Latn-AZ"/>
        </w:rPr>
        <w:t xml:space="preserve"> M. Ü. İlahiyat fakültesi yayınları, 1998.</w:t>
      </w:r>
    </w:p>
    <w:p w:rsidR="00155D70" w:rsidRPr="009E6443" w:rsidRDefault="00155D70" w:rsidP="00155D70">
      <w:pPr>
        <w:ind w:firstLine="284"/>
        <w:rPr>
          <w:sz w:val="32"/>
          <w:szCs w:val="32"/>
          <w:lang w:val="az-Latn-AZ"/>
        </w:rPr>
      </w:pPr>
      <w:r w:rsidRPr="009E6443">
        <w:rPr>
          <w:sz w:val="32"/>
          <w:szCs w:val="32"/>
          <w:lang w:val="az-Latn-AZ"/>
        </w:rPr>
        <w:t xml:space="preserve">Dini Terimler Sözlügü, c. 1-2. </w:t>
      </w:r>
      <w:r w:rsidR="00EE04BF">
        <w:rPr>
          <w:sz w:val="32"/>
          <w:szCs w:val="32"/>
          <w:lang w:val="az-Latn-AZ"/>
        </w:rPr>
        <w:t>İstanbul:</w:t>
      </w:r>
      <w:r w:rsidRPr="009E6443">
        <w:rPr>
          <w:sz w:val="32"/>
          <w:szCs w:val="32"/>
          <w:lang w:val="az-Latn-AZ"/>
        </w:rPr>
        <w:t xml:space="preserve"> </w:t>
      </w:r>
      <w:r w:rsidR="006B709E">
        <w:rPr>
          <w:sz w:val="32"/>
          <w:szCs w:val="32"/>
          <w:lang w:val="az-Latn-AZ"/>
        </w:rPr>
        <w:t>İhlas gazetecilik holding A. Ş</w:t>
      </w:r>
      <w:r w:rsidRPr="009E6443">
        <w:rPr>
          <w:sz w:val="32"/>
          <w:szCs w:val="32"/>
          <w:lang w:val="az-Latn-AZ"/>
        </w:rPr>
        <w:t>, 1995.</w:t>
      </w:r>
    </w:p>
    <w:p w:rsidR="00155D70" w:rsidRPr="009E6443" w:rsidRDefault="00155D70" w:rsidP="00155D70">
      <w:pPr>
        <w:ind w:firstLine="284"/>
        <w:rPr>
          <w:sz w:val="32"/>
          <w:szCs w:val="32"/>
          <w:lang w:val="az-Latn-AZ"/>
        </w:rPr>
      </w:pPr>
      <w:r w:rsidRPr="009E6443">
        <w:rPr>
          <w:sz w:val="32"/>
          <w:szCs w:val="32"/>
          <w:lang w:val="tr-TR"/>
        </w:rPr>
        <w:t xml:space="preserve">Dönduren H. Delilleriyle </w:t>
      </w:r>
      <w:r w:rsidRPr="009E6443">
        <w:rPr>
          <w:sz w:val="32"/>
          <w:szCs w:val="32"/>
          <w:lang w:val="az-Latn-AZ"/>
        </w:rPr>
        <w:t>İ</w:t>
      </w:r>
      <w:r w:rsidRPr="009E6443">
        <w:rPr>
          <w:sz w:val="32"/>
          <w:szCs w:val="32"/>
          <w:lang w:val="tr-TR"/>
        </w:rPr>
        <w:t xml:space="preserve">slam </w:t>
      </w:r>
      <w:r w:rsidRPr="009E6443">
        <w:rPr>
          <w:sz w:val="32"/>
          <w:szCs w:val="32"/>
          <w:lang w:val="az-Latn-AZ"/>
        </w:rPr>
        <w:t>İ</w:t>
      </w:r>
      <w:r w:rsidRPr="009E6443">
        <w:rPr>
          <w:sz w:val="32"/>
          <w:szCs w:val="32"/>
          <w:lang w:val="tr-TR"/>
        </w:rPr>
        <w:t>lmihal</w:t>
      </w:r>
      <w:r w:rsidRPr="009E6443">
        <w:rPr>
          <w:sz w:val="32"/>
          <w:szCs w:val="32"/>
          <w:lang w:val="az-Latn-AZ"/>
        </w:rPr>
        <w:t>ı</w:t>
      </w:r>
      <w:r w:rsidRPr="009E6443">
        <w:rPr>
          <w:sz w:val="32"/>
          <w:szCs w:val="32"/>
          <w:lang w:val="tr-TR"/>
        </w:rPr>
        <w:t xml:space="preserve">. </w:t>
      </w:r>
      <w:r w:rsidR="00EE04BF">
        <w:rPr>
          <w:sz w:val="32"/>
          <w:szCs w:val="32"/>
          <w:lang w:val="az-Latn-AZ"/>
        </w:rPr>
        <w:t>İstanbul</w:t>
      </w:r>
      <w:r w:rsidR="00152C4A">
        <w:rPr>
          <w:sz w:val="32"/>
          <w:szCs w:val="32"/>
          <w:lang w:val="az-Latn-AZ"/>
        </w:rPr>
        <w:t>,</w:t>
      </w:r>
      <w:r w:rsidRPr="009E6443">
        <w:rPr>
          <w:sz w:val="32"/>
          <w:szCs w:val="32"/>
          <w:lang w:val="az-Latn-AZ"/>
        </w:rPr>
        <w:t xml:space="preserve"> 1991.</w:t>
      </w:r>
    </w:p>
    <w:p w:rsidR="00155D70" w:rsidRPr="009E6443" w:rsidRDefault="00155D70" w:rsidP="00155D70">
      <w:pPr>
        <w:ind w:firstLine="284"/>
        <w:rPr>
          <w:sz w:val="32"/>
          <w:szCs w:val="32"/>
          <w:lang w:val="az-Latn-AZ"/>
        </w:rPr>
      </w:pPr>
      <w:r w:rsidRPr="009E6443">
        <w:rPr>
          <w:sz w:val="32"/>
          <w:szCs w:val="32"/>
          <w:lang w:val="az-Latn-AZ"/>
        </w:rPr>
        <w:t>Canan İ. Kütüb-i Sitte Muhtasarı (Terceme ve Şerhi). C 1-18. Ankara</w:t>
      </w:r>
      <w:r w:rsidR="00152C4A">
        <w:rPr>
          <w:sz w:val="32"/>
          <w:szCs w:val="32"/>
          <w:lang w:val="az-Latn-AZ"/>
        </w:rPr>
        <w:t>:</w:t>
      </w:r>
      <w:r w:rsidR="006B709E">
        <w:rPr>
          <w:sz w:val="32"/>
          <w:szCs w:val="32"/>
          <w:lang w:val="az-Latn-AZ"/>
        </w:rPr>
        <w:t xml:space="preserve"> Akçağ</w:t>
      </w:r>
      <w:r w:rsidRPr="009E6443">
        <w:rPr>
          <w:sz w:val="32"/>
          <w:szCs w:val="32"/>
          <w:lang w:val="az-Latn-AZ"/>
        </w:rPr>
        <w:t>, 1995.</w:t>
      </w:r>
    </w:p>
    <w:p w:rsidR="00155D70" w:rsidRPr="009E6443" w:rsidRDefault="00155D70" w:rsidP="00155D70">
      <w:pPr>
        <w:ind w:firstLine="284"/>
        <w:rPr>
          <w:sz w:val="32"/>
          <w:szCs w:val="32"/>
          <w:lang w:val="tr-TR"/>
        </w:rPr>
      </w:pPr>
      <w:r w:rsidRPr="009E6443">
        <w:rPr>
          <w:sz w:val="32"/>
          <w:szCs w:val="32"/>
          <w:lang w:val="tr-TR"/>
        </w:rPr>
        <w:t>Cebecioğlu E. Hacı Bayram Veli ve Tasavvuf Anlayışı. Ankara, 1994.</w:t>
      </w:r>
    </w:p>
    <w:p w:rsidR="00155D70" w:rsidRPr="009E6443" w:rsidRDefault="00155D70" w:rsidP="00155D70">
      <w:pPr>
        <w:ind w:firstLine="284"/>
        <w:rPr>
          <w:sz w:val="32"/>
          <w:szCs w:val="32"/>
        </w:rPr>
      </w:pPr>
      <w:r w:rsidRPr="009E6443">
        <w:rPr>
          <w:sz w:val="32"/>
          <w:szCs w:val="32"/>
        </w:rPr>
        <w:t xml:space="preserve">Ceziri A. Islam fikhi. C. 1-8. </w:t>
      </w:r>
      <w:r w:rsidR="00152C4A">
        <w:rPr>
          <w:sz w:val="32"/>
          <w:szCs w:val="32"/>
          <w:lang w:val="az-Latn-AZ"/>
        </w:rPr>
        <w:t>İ</w:t>
      </w:r>
      <w:r w:rsidRPr="009E6443">
        <w:rPr>
          <w:sz w:val="32"/>
          <w:szCs w:val="32"/>
          <w:lang w:val="az-Latn-AZ"/>
        </w:rPr>
        <w:t>stanbul, 1970</w:t>
      </w:r>
      <w:r w:rsidRPr="009E6443">
        <w:rPr>
          <w:sz w:val="32"/>
          <w:szCs w:val="32"/>
        </w:rPr>
        <w:t>.</w:t>
      </w:r>
    </w:p>
    <w:p w:rsidR="00155D70" w:rsidRPr="009E6443" w:rsidRDefault="00155D70" w:rsidP="00155D70">
      <w:pPr>
        <w:ind w:firstLine="284"/>
        <w:rPr>
          <w:sz w:val="32"/>
          <w:szCs w:val="32"/>
          <w:lang w:val="az-Latn-AZ"/>
        </w:rPr>
      </w:pPr>
      <w:r w:rsidRPr="009E6443">
        <w:rPr>
          <w:sz w:val="32"/>
          <w:szCs w:val="32"/>
          <w:lang w:val="az-Latn-AZ"/>
        </w:rPr>
        <w:t xml:space="preserve">Çelebi A. İslam Düşüncesinde Cihad ve Savaş Siyaseti. </w:t>
      </w:r>
      <w:r w:rsidR="00EE04BF">
        <w:rPr>
          <w:sz w:val="32"/>
          <w:szCs w:val="32"/>
          <w:lang w:val="az-Latn-AZ"/>
        </w:rPr>
        <w:t>İstanbul:</w:t>
      </w:r>
      <w:r w:rsidRPr="009E6443">
        <w:rPr>
          <w:sz w:val="32"/>
          <w:szCs w:val="32"/>
          <w:lang w:val="az-Latn-AZ"/>
        </w:rPr>
        <w:t xml:space="preserve"> İz yayıncılık, 1994.</w:t>
      </w:r>
    </w:p>
    <w:p w:rsidR="00155D70" w:rsidRPr="009E6443" w:rsidRDefault="00155D70" w:rsidP="00155D70">
      <w:pPr>
        <w:ind w:firstLine="284"/>
        <w:rPr>
          <w:sz w:val="32"/>
          <w:szCs w:val="32"/>
          <w:lang w:val="az-Latn-AZ"/>
        </w:rPr>
      </w:pPr>
      <w:r w:rsidRPr="009E6443">
        <w:rPr>
          <w:sz w:val="32"/>
          <w:szCs w:val="32"/>
          <w:lang w:val="az-Latn-AZ"/>
        </w:rPr>
        <w:t xml:space="preserve">Ebu </w:t>
      </w:r>
      <w:r w:rsidR="00EE04BF">
        <w:rPr>
          <w:sz w:val="32"/>
          <w:szCs w:val="32"/>
          <w:lang w:val="az-Latn-AZ"/>
        </w:rPr>
        <w:t>Hanife A. Fikh-i Ekber. İ</w:t>
      </w:r>
      <w:r w:rsidRPr="009E6443">
        <w:rPr>
          <w:sz w:val="32"/>
          <w:szCs w:val="32"/>
          <w:lang w:val="az-Latn-AZ"/>
        </w:rPr>
        <w:t>stanbul, 1996.</w:t>
      </w:r>
    </w:p>
    <w:p w:rsidR="00155D70" w:rsidRPr="009E6443" w:rsidRDefault="00152C4A" w:rsidP="00155D70">
      <w:pPr>
        <w:ind w:firstLine="284"/>
        <w:rPr>
          <w:sz w:val="32"/>
          <w:szCs w:val="32"/>
          <w:lang w:val="az-Latn-AZ"/>
        </w:rPr>
      </w:pPr>
      <w:r>
        <w:rPr>
          <w:sz w:val="32"/>
          <w:szCs w:val="32"/>
          <w:lang w:val="az-Latn-AZ"/>
        </w:rPr>
        <w:t>Ebu Zehra. Ebu Hanife. İstanbul:</w:t>
      </w:r>
      <w:r w:rsidR="00155D70" w:rsidRPr="009E6443">
        <w:rPr>
          <w:sz w:val="32"/>
          <w:szCs w:val="32"/>
          <w:lang w:val="az-Latn-AZ"/>
        </w:rPr>
        <w:t xml:space="preserve"> </w:t>
      </w:r>
      <w:r w:rsidRPr="009E6443">
        <w:rPr>
          <w:sz w:val="32"/>
          <w:szCs w:val="32"/>
          <w:lang w:val="tr-TR"/>
        </w:rPr>
        <w:t>Hisar yayınevi</w:t>
      </w:r>
      <w:r>
        <w:rPr>
          <w:sz w:val="32"/>
          <w:szCs w:val="32"/>
          <w:lang w:val="tr-TR"/>
        </w:rPr>
        <w:t xml:space="preserve">, </w:t>
      </w:r>
      <w:r w:rsidR="00155D70" w:rsidRPr="009E6443">
        <w:rPr>
          <w:sz w:val="32"/>
          <w:szCs w:val="32"/>
          <w:lang w:val="az-Latn-AZ"/>
        </w:rPr>
        <w:t>1970.</w:t>
      </w:r>
    </w:p>
    <w:p w:rsidR="00155D70" w:rsidRPr="009E6443" w:rsidRDefault="00155D70" w:rsidP="00155D70">
      <w:pPr>
        <w:ind w:firstLine="284"/>
        <w:rPr>
          <w:sz w:val="32"/>
          <w:szCs w:val="32"/>
          <w:lang w:val="tr-TR"/>
        </w:rPr>
      </w:pPr>
      <w:r w:rsidRPr="009E6443">
        <w:rPr>
          <w:sz w:val="32"/>
          <w:szCs w:val="32"/>
          <w:lang w:val="tr-TR"/>
        </w:rPr>
        <w:t xml:space="preserve">Ebu Zehra M. İslamda Siyasi, İtikadi ve Fikhi Mezhepler. </w:t>
      </w:r>
      <w:r w:rsidR="00EE04BF">
        <w:rPr>
          <w:sz w:val="32"/>
          <w:szCs w:val="32"/>
          <w:lang w:val="tr-TR"/>
        </w:rPr>
        <w:t>İstanbul:</w:t>
      </w:r>
      <w:r w:rsidRPr="009E6443">
        <w:rPr>
          <w:sz w:val="32"/>
          <w:szCs w:val="32"/>
          <w:lang w:val="tr-TR"/>
        </w:rPr>
        <w:t xml:space="preserve"> Hisar yayınevi, 1983.</w:t>
      </w:r>
    </w:p>
    <w:p w:rsidR="00155D70" w:rsidRPr="009E6443" w:rsidRDefault="00155D70" w:rsidP="00155D70">
      <w:pPr>
        <w:ind w:firstLine="284"/>
        <w:rPr>
          <w:sz w:val="32"/>
          <w:szCs w:val="32"/>
          <w:lang w:val="tr-TR"/>
        </w:rPr>
      </w:pPr>
      <w:r w:rsidRPr="009E6443">
        <w:rPr>
          <w:sz w:val="32"/>
          <w:szCs w:val="32"/>
          <w:lang w:val="tr-TR"/>
        </w:rPr>
        <w:t xml:space="preserve">Ebu Zehra M. Mezhepler Tarihi. </w:t>
      </w:r>
      <w:r w:rsidR="00EE04BF">
        <w:rPr>
          <w:sz w:val="32"/>
          <w:szCs w:val="32"/>
          <w:lang w:val="tr-TR"/>
        </w:rPr>
        <w:t>İstanbul:</w:t>
      </w:r>
      <w:r w:rsidRPr="009E6443">
        <w:rPr>
          <w:sz w:val="32"/>
          <w:szCs w:val="32"/>
          <w:lang w:val="tr-TR"/>
        </w:rPr>
        <w:t xml:space="preserve"> Eren basınevi, 1978.</w:t>
      </w:r>
    </w:p>
    <w:p w:rsidR="00155D70" w:rsidRPr="009E6443" w:rsidRDefault="00155D70" w:rsidP="00155D70">
      <w:pPr>
        <w:ind w:firstLine="284"/>
        <w:rPr>
          <w:sz w:val="32"/>
          <w:szCs w:val="32"/>
          <w:lang w:val="tr-TR"/>
        </w:rPr>
      </w:pPr>
      <w:r w:rsidRPr="009E6443">
        <w:rPr>
          <w:sz w:val="32"/>
          <w:szCs w:val="32"/>
          <w:lang w:val="tr-TR"/>
        </w:rPr>
        <w:t xml:space="preserve">El-Hin M., El-Buga M., El Serbeci. Büyük Şafii Fıkhı (El-Fıkh’ul-Menheci ala Mezheb’il-imam aş-Şafi). С. 1-4. </w:t>
      </w:r>
      <w:r w:rsidR="00EE04BF">
        <w:rPr>
          <w:sz w:val="32"/>
          <w:szCs w:val="32"/>
          <w:lang w:val="tr-TR"/>
        </w:rPr>
        <w:t>İstanbul:</w:t>
      </w:r>
      <w:r w:rsidRPr="009E6443">
        <w:rPr>
          <w:sz w:val="32"/>
          <w:szCs w:val="32"/>
          <w:lang w:val="tr-TR"/>
        </w:rPr>
        <w:t xml:space="preserve"> Arslan Yayınları, 1992.</w:t>
      </w:r>
    </w:p>
    <w:p w:rsidR="00155D70" w:rsidRPr="009E6443" w:rsidRDefault="00155D70" w:rsidP="00155D70">
      <w:pPr>
        <w:ind w:firstLine="284"/>
        <w:rPr>
          <w:sz w:val="32"/>
          <w:szCs w:val="32"/>
          <w:lang w:val="tr-TR"/>
        </w:rPr>
      </w:pPr>
      <w:r w:rsidRPr="009E6443">
        <w:rPr>
          <w:sz w:val="32"/>
          <w:szCs w:val="32"/>
          <w:lang w:val="tr-TR"/>
        </w:rPr>
        <w:t xml:space="preserve">Elmalılı M. H. Y. Hak </w:t>
      </w:r>
      <w:r w:rsidR="00152C4A">
        <w:rPr>
          <w:sz w:val="32"/>
          <w:szCs w:val="32"/>
          <w:lang w:val="tr-TR"/>
        </w:rPr>
        <w:t>Dini Kuran dili. C. 1-9. Ankara:</w:t>
      </w:r>
      <w:r w:rsidR="006B709E">
        <w:rPr>
          <w:sz w:val="32"/>
          <w:szCs w:val="32"/>
          <w:lang w:val="tr-TR"/>
        </w:rPr>
        <w:t xml:space="preserve"> </w:t>
      </w:r>
      <w:r w:rsidRPr="009E6443">
        <w:rPr>
          <w:sz w:val="32"/>
          <w:szCs w:val="32"/>
          <w:lang w:val="tr-TR"/>
        </w:rPr>
        <w:t>Akçak, 1995.</w:t>
      </w:r>
    </w:p>
    <w:p w:rsidR="00155D70" w:rsidRPr="009E6443" w:rsidRDefault="00155D70" w:rsidP="00155D70">
      <w:pPr>
        <w:ind w:firstLine="284"/>
        <w:rPr>
          <w:sz w:val="32"/>
          <w:szCs w:val="32"/>
          <w:lang w:val="tr-TR"/>
        </w:rPr>
      </w:pPr>
      <w:r w:rsidRPr="009E6443">
        <w:rPr>
          <w:sz w:val="32"/>
          <w:szCs w:val="32"/>
          <w:lang w:val="tr-TR"/>
        </w:rPr>
        <w:t xml:space="preserve">Ergül A. Kalbi Hayat. </w:t>
      </w:r>
      <w:r w:rsidR="00152C4A">
        <w:rPr>
          <w:sz w:val="32"/>
          <w:szCs w:val="32"/>
          <w:lang w:val="tr-TR"/>
        </w:rPr>
        <w:t>İstanbul,</w:t>
      </w:r>
      <w:r w:rsidRPr="009E6443">
        <w:rPr>
          <w:sz w:val="32"/>
          <w:szCs w:val="32"/>
          <w:lang w:val="tr-TR"/>
        </w:rPr>
        <w:t xml:space="preserve"> 2000.</w:t>
      </w:r>
    </w:p>
    <w:p w:rsidR="00155D70" w:rsidRPr="009E6443" w:rsidRDefault="00155D70" w:rsidP="00155D70">
      <w:pPr>
        <w:ind w:firstLine="284"/>
        <w:rPr>
          <w:sz w:val="32"/>
          <w:szCs w:val="32"/>
          <w:lang w:val="az-Latn-AZ"/>
        </w:rPr>
      </w:pPr>
      <w:r w:rsidRPr="009E6443">
        <w:rPr>
          <w:sz w:val="32"/>
          <w:szCs w:val="32"/>
          <w:lang w:val="az-Latn-AZ"/>
        </w:rPr>
        <w:t>Fetava-i Hindiye. C. 1-4. Ankara, 1982.</w:t>
      </w:r>
    </w:p>
    <w:p w:rsidR="00155D70" w:rsidRPr="009E6443" w:rsidRDefault="00155D70" w:rsidP="00155D70">
      <w:pPr>
        <w:ind w:firstLine="284"/>
        <w:rPr>
          <w:sz w:val="32"/>
          <w:szCs w:val="32"/>
        </w:rPr>
      </w:pPr>
      <w:r w:rsidRPr="009E6443">
        <w:rPr>
          <w:sz w:val="32"/>
          <w:szCs w:val="32"/>
        </w:rPr>
        <w:t>Galli A. Some Aspects of al-Maturidi’s Commentary of Qur’an. Vol. 21. Islamabad, 1982.</w:t>
      </w:r>
    </w:p>
    <w:p w:rsidR="00155D70" w:rsidRPr="009E6443" w:rsidRDefault="00155D70" w:rsidP="00155D70">
      <w:pPr>
        <w:ind w:firstLine="284"/>
        <w:rPr>
          <w:sz w:val="32"/>
          <w:szCs w:val="32"/>
          <w:lang w:val="tr-TR"/>
        </w:rPr>
      </w:pPr>
      <w:r w:rsidRPr="009E6443">
        <w:rPr>
          <w:sz w:val="32"/>
          <w:szCs w:val="32"/>
          <w:lang w:val="tr-TR"/>
        </w:rPr>
        <w:t xml:space="preserve">Gazali. İhyau Ulumi’d-Din. C. 1-4. </w:t>
      </w:r>
      <w:r w:rsidR="00152C4A">
        <w:rPr>
          <w:sz w:val="32"/>
          <w:szCs w:val="32"/>
          <w:lang w:val="tr-TR"/>
        </w:rPr>
        <w:t>İstanbul,</w:t>
      </w:r>
      <w:r w:rsidRPr="009E6443">
        <w:rPr>
          <w:sz w:val="32"/>
          <w:szCs w:val="32"/>
          <w:lang w:val="tr-TR"/>
        </w:rPr>
        <w:t xml:space="preserve"> 1989.</w:t>
      </w:r>
    </w:p>
    <w:p w:rsidR="00155D70" w:rsidRPr="009E6443" w:rsidRDefault="00155D70" w:rsidP="00155D70">
      <w:pPr>
        <w:ind w:firstLine="284"/>
        <w:rPr>
          <w:sz w:val="32"/>
          <w:szCs w:val="32"/>
          <w:lang w:val="tr-TR"/>
        </w:rPr>
      </w:pPr>
      <w:r w:rsidRPr="009E6443">
        <w:rPr>
          <w:sz w:val="32"/>
          <w:szCs w:val="32"/>
          <w:lang w:val="tr-TR"/>
        </w:rPr>
        <w:t xml:space="preserve">Geylani A. K. Fuyuzat-ı Rabbaniye. </w:t>
      </w:r>
      <w:r w:rsidR="00EE04BF">
        <w:rPr>
          <w:sz w:val="32"/>
          <w:szCs w:val="32"/>
          <w:lang w:val="tr-TR"/>
        </w:rPr>
        <w:t>İstanbul</w:t>
      </w:r>
      <w:r w:rsidR="00152C4A">
        <w:rPr>
          <w:sz w:val="32"/>
          <w:szCs w:val="32"/>
          <w:lang w:val="tr-TR"/>
        </w:rPr>
        <w:t>,</w:t>
      </w:r>
      <w:r w:rsidRPr="009E6443">
        <w:rPr>
          <w:sz w:val="32"/>
          <w:szCs w:val="32"/>
          <w:lang w:val="tr-TR"/>
        </w:rPr>
        <w:t xml:space="preserve"> 1995.</w:t>
      </w:r>
    </w:p>
    <w:p w:rsidR="00155D70" w:rsidRPr="009E6443" w:rsidRDefault="00155D70" w:rsidP="00155D70">
      <w:pPr>
        <w:ind w:firstLine="284"/>
        <w:rPr>
          <w:sz w:val="32"/>
          <w:szCs w:val="32"/>
          <w:lang w:val="az-Latn-AZ"/>
        </w:rPr>
      </w:pPr>
      <w:r w:rsidRPr="009E6443">
        <w:rPr>
          <w:sz w:val="32"/>
          <w:szCs w:val="32"/>
          <w:lang w:val="az-Latn-AZ"/>
        </w:rPr>
        <w:t xml:space="preserve">Günenç H. Büyük Safii İlmihalı. </w:t>
      </w:r>
      <w:r w:rsidR="00EE04BF">
        <w:rPr>
          <w:sz w:val="32"/>
          <w:szCs w:val="32"/>
          <w:lang w:val="az-Latn-AZ"/>
        </w:rPr>
        <w:t>İstanbul:</w:t>
      </w:r>
      <w:r w:rsidR="006B709E">
        <w:rPr>
          <w:sz w:val="32"/>
          <w:szCs w:val="32"/>
          <w:lang w:val="az-Latn-AZ"/>
        </w:rPr>
        <w:t xml:space="preserve"> </w:t>
      </w:r>
      <w:r w:rsidRPr="009E6443">
        <w:rPr>
          <w:sz w:val="32"/>
          <w:szCs w:val="32"/>
          <w:lang w:val="az-Latn-AZ"/>
        </w:rPr>
        <w:t>Ümit matbaacılık, 1998.</w:t>
      </w:r>
    </w:p>
    <w:p w:rsidR="00155D70" w:rsidRPr="009E6443" w:rsidRDefault="00155D70" w:rsidP="00155D70">
      <w:pPr>
        <w:ind w:firstLine="284"/>
        <w:rPr>
          <w:sz w:val="32"/>
          <w:szCs w:val="32"/>
          <w:lang w:val="tr-TR"/>
        </w:rPr>
      </w:pPr>
      <w:r w:rsidRPr="009E6443">
        <w:rPr>
          <w:sz w:val="32"/>
          <w:szCs w:val="32"/>
          <w:lang w:val="tr-TR"/>
        </w:rPr>
        <w:t xml:space="preserve">Hakkı İ. İnsan-i Kamil. </w:t>
      </w:r>
      <w:r w:rsidR="00152C4A">
        <w:rPr>
          <w:sz w:val="32"/>
          <w:szCs w:val="32"/>
          <w:lang w:val="tr-TR"/>
        </w:rPr>
        <w:t>İstanbul,</w:t>
      </w:r>
      <w:r w:rsidRPr="009E6443">
        <w:rPr>
          <w:sz w:val="32"/>
          <w:szCs w:val="32"/>
          <w:lang w:val="tr-TR"/>
        </w:rPr>
        <w:t xml:space="preserve"> 1977.</w:t>
      </w:r>
    </w:p>
    <w:p w:rsidR="00155D70" w:rsidRPr="009E6443" w:rsidRDefault="00155D70" w:rsidP="00155D70">
      <w:pPr>
        <w:ind w:firstLine="284"/>
        <w:rPr>
          <w:sz w:val="32"/>
          <w:szCs w:val="32"/>
          <w:lang w:val="tr-TR"/>
        </w:rPr>
      </w:pPr>
      <w:r w:rsidRPr="009E6443">
        <w:rPr>
          <w:sz w:val="32"/>
          <w:szCs w:val="32"/>
          <w:lang w:val="tr-TR"/>
        </w:rPr>
        <w:t xml:space="preserve">Hakkı İ. Maarifetnamede Tasavvuf. </w:t>
      </w:r>
      <w:r w:rsidR="00152C4A">
        <w:rPr>
          <w:sz w:val="32"/>
          <w:szCs w:val="32"/>
          <w:lang w:val="tr-TR"/>
        </w:rPr>
        <w:t>İstanbul,</w:t>
      </w:r>
      <w:r w:rsidRPr="009E6443">
        <w:rPr>
          <w:sz w:val="32"/>
          <w:szCs w:val="32"/>
          <w:lang w:val="tr-TR"/>
        </w:rPr>
        <w:t xml:space="preserve"> 1981.</w:t>
      </w:r>
    </w:p>
    <w:p w:rsidR="00155D70" w:rsidRPr="009E6443" w:rsidRDefault="007D1375" w:rsidP="00155D70">
      <w:pPr>
        <w:ind w:firstLine="284"/>
        <w:rPr>
          <w:sz w:val="32"/>
          <w:szCs w:val="32"/>
          <w:lang w:val="tr-TR"/>
        </w:rPr>
      </w:pPr>
      <w:r>
        <w:rPr>
          <w:sz w:val="32"/>
          <w:szCs w:val="32"/>
          <w:lang w:val="tr-TR"/>
        </w:rPr>
        <w:t>Hamadani A. S. İslamda Cə</w:t>
      </w:r>
      <w:r w:rsidR="00155D70" w:rsidRPr="009E6443">
        <w:rPr>
          <w:sz w:val="32"/>
          <w:szCs w:val="32"/>
          <w:lang w:val="tr-TR"/>
        </w:rPr>
        <w:t>f</w:t>
      </w:r>
      <w:r>
        <w:rPr>
          <w:sz w:val="32"/>
          <w:szCs w:val="32"/>
          <w:lang w:val="tr-TR"/>
        </w:rPr>
        <w:t>ə</w:t>
      </w:r>
      <w:r w:rsidR="00155D70" w:rsidRPr="009E6443">
        <w:rPr>
          <w:sz w:val="32"/>
          <w:szCs w:val="32"/>
          <w:lang w:val="tr-TR"/>
        </w:rPr>
        <w:t>ri m</w:t>
      </w:r>
      <w:r>
        <w:rPr>
          <w:sz w:val="32"/>
          <w:szCs w:val="32"/>
          <w:lang w:val="tr-TR"/>
        </w:rPr>
        <w:t>ə</w:t>
      </w:r>
      <w:r w:rsidR="00155D70" w:rsidRPr="009E6443">
        <w:rPr>
          <w:sz w:val="32"/>
          <w:szCs w:val="32"/>
          <w:lang w:val="tr-TR"/>
        </w:rPr>
        <w:t>sh</w:t>
      </w:r>
      <w:r>
        <w:rPr>
          <w:sz w:val="32"/>
          <w:szCs w:val="32"/>
          <w:lang w:val="tr-TR"/>
        </w:rPr>
        <w:t>ə</w:t>
      </w:r>
      <w:r w:rsidR="00155D70" w:rsidRPr="009E6443">
        <w:rPr>
          <w:sz w:val="32"/>
          <w:szCs w:val="32"/>
          <w:lang w:val="tr-TR"/>
        </w:rPr>
        <w:t>bi v</w:t>
      </w:r>
      <w:r>
        <w:rPr>
          <w:sz w:val="32"/>
          <w:szCs w:val="32"/>
          <w:lang w:val="tr-TR"/>
        </w:rPr>
        <w:t>ə</w:t>
      </w:r>
      <w:r w:rsidR="00155D70" w:rsidRPr="009E6443">
        <w:rPr>
          <w:sz w:val="32"/>
          <w:szCs w:val="32"/>
          <w:lang w:val="tr-TR"/>
        </w:rPr>
        <w:t xml:space="preserve"> Imam C</w:t>
      </w:r>
      <w:r>
        <w:rPr>
          <w:sz w:val="32"/>
          <w:szCs w:val="32"/>
          <w:lang w:val="tr-TR"/>
        </w:rPr>
        <w:t>ə</w:t>
      </w:r>
      <w:r w:rsidR="00155D70" w:rsidRPr="009E6443">
        <w:rPr>
          <w:sz w:val="32"/>
          <w:szCs w:val="32"/>
          <w:lang w:val="tr-TR"/>
        </w:rPr>
        <w:t>f</w:t>
      </w:r>
      <w:r>
        <w:rPr>
          <w:sz w:val="32"/>
          <w:szCs w:val="32"/>
          <w:lang w:val="tr-TR"/>
        </w:rPr>
        <w:t>ə</w:t>
      </w:r>
      <w:r w:rsidR="00152C4A">
        <w:rPr>
          <w:sz w:val="32"/>
          <w:szCs w:val="32"/>
          <w:lang w:val="tr-TR"/>
        </w:rPr>
        <w:t>r Sadigin buyrugları. Bakı:</w:t>
      </w:r>
      <w:r w:rsidR="00155D70" w:rsidRPr="009E6443">
        <w:rPr>
          <w:sz w:val="32"/>
          <w:szCs w:val="32"/>
          <w:lang w:val="tr-TR"/>
        </w:rPr>
        <w:t xml:space="preserve"> Elm, 1991.</w:t>
      </w:r>
    </w:p>
    <w:p w:rsidR="00155D70" w:rsidRPr="009E6443" w:rsidRDefault="00155D70" w:rsidP="00155D70">
      <w:pPr>
        <w:ind w:firstLine="284"/>
        <w:rPr>
          <w:sz w:val="32"/>
          <w:szCs w:val="32"/>
          <w:lang w:val="tr-TR"/>
        </w:rPr>
      </w:pPr>
      <w:r w:rsidRPr="009E6443">
        <w:rPr>
          <w:sz w:val="32"/>
          <w:szCs w:val="32"/>
          <w:lang w:val="tr-TR"/>
        </w:rPr>
        <w:t>Ham</w:t>
      </w:r>
      <w:r w:rsidR="007D1375">
        <w:rPr>
          <w:sz w:val="32"/>
          <w:szCs w:val="32"/>
          <w:lang w:val="tr-TR"/>
        </w:rPr>
        <w:t>ə</w:t>
      </w:r>
      <w:r w:rsidRPr="009E6443">
        <w:rPr>
          <w:sz w:val="32"/>
          <w:szCs w:val="32"/>
          <w:lang w:val="tr-TR"/>
        </w:rPr>
        <w:t>nei S. A. Qur’anda İslami Düşüncenin Siması. İran, 1996.</w:t>
      </w:r>
    </w:p>
    <w:p w:rsidR="00155D70" w:rsidRPr="009E6443" w:rsidRDefault="00155D70" w:rsidP="00155D70">
      <w:pPr>
        <w:ind w:firstLine="284"/>
        <w:rPr>
          <w:sz w:val="32"/>
          <w:szCs w:val="32"/>
          <w:lang w:val="tr-TR"/>
        </w:rPr>
      </w:pPr>
      <w:r w:rsidRPr="009E6443">
        <w:rPr>
          <w:sz w:val="32"/>
          <w:szCs w:val="32"/>
          <w:lang w:val="tr-TR"/>
        </w:rPr>
        <w:t>Havva S. Hadislerle İslam Akaidi (El-Esas fi</w:t>
      </w:r>
      <w:r w:rsidRPr="009E6443">
        <w:rPr>
          <w:sz w:val="32"/>
          <w:szCs w:val="32"/>
        </w:rPr>
        <w:t>’</w:t>
      </w:r>
      <w:r w:rsidRPr="009E6443">
        <w:rPr>
          <w:sz w:val="32"/>
          <w:szCs w:val="32"/>
          <w:lang w:val="tr-TR"/>
        </w:rPr>
        <w:t xml:space="preserve">s Sünne). C. 1-10. </w:t>
      </w:r>
      <w:r w:rsidR="00EE04BF">
        <w:rPr>
          <w:sz w:val="32"/>
          <w:szCs w:val="32"/>
          <w:lang w:val="tr-TR"/>
        </w:rPr>
        <w:t>İstanbul:</w:t>
      </w:r>
      <w:r w:rsidRPr="009E6443">
        <w:rPr>
          <w:sz w:val="32"/>
          <w:szCs w:val="32"/>
          <w:lang w:val="tr-TR"/>
        </w:rPr>
        <w:t xml:space="preserve"> Aksa, 1996.</w:t>
      </w:r>
    </w:p>
    <w:p w:rsidR="00155D70" w:rsidRPr="009E6443" w:rsidRDefault="00155D70" w:rsidP="00155D70">
      <w:pPr>
        <w:ind w:firstLine="284"/>
        <w:rPr>
          <w:sz w:val="32"/>
          <w:szCs w:val="32"/>
          <w:lang w:val="tr-TR"/>
        </w:rPr>
      </w:pPr>
      <w:r w:rsidRPr="009E6443">
        <w:rPr>
          <w:sz w:val="32"/>
          <w:szCs w:val="32"/>
          <w:lang w:val="az-Latn-AZ"/>
        </w:rPr>
        <w:t>Havva S. El-Esas fi</w:t>
      </w:r>
      <w:r w:rsidRPr="009E6443">
        <w:rPr>
          <w:sz w:val="32"/>
          <w:szCs w:val="32"/>
        </w:rPr>
        <w:t>’</w:t>
      </w:r>
      <w:r w:rsidRPr="009E6443">
        <w:rPr>
          <w:sz w:val="32"/>
          <w:szCs w:val="32"/>
          <w:lang w:val="az-Latn-AZ"/>
        </w:rPr>
        <w:t xml:space="preserve">t-Tefsir. </w:t>
      </w:r>
      <w:r w:rsidRPr="009E6443">
        <w:rPr>
          <w:sz w:val="32"/>
          <w:szCs w:val="32"/>
          <w:lang w:val="tr-TR"/>
        </w:rPr>
        <w:t xml:space="preserve">C. 1-16. </w:t>
      </w:r>
      <w:r w:rsidR="00EE04BF">
        <w:rPr>
          <w:sz w:val="32"/>
          <w:szCs w:val="32"/>
          <w:lang w:val="tr-TR"/>
        </w:rPr>
        <w:t>İstanbul</w:t>
      </w:r>
      <w:r w:rsidR="00152C4A">
        <w:rPr>
          <w:sz w:val="32"/>
          <w:szCs w:val="32"/>
          <w:lang w:val="tr-TR"/>
        </w:rPr>
        <w:t>,</w:t>
      </w:r>
      <w:r w:rsidRPr="009E6443">
        <w:rPr>
          <w:sz w:val="32"/>
          <w:szCs w:val="32"/>
          <w:lang w:val="tr-TR"/>
        </w:rPr>
        <w:t xml:space="preserve"> 1989.</w:t>
      </w:r>
    </w:p>
    <w:p w:rsidR="00155D70" w:rsidRPr="009E6443" w:rsidRDefault="00155D70" w:rsidP="00155D70">
      <w:pPr>
        <w:ind w:firstLine="284"/>
        <w:rPr>
          <w:sz w:val="32"/>
          <w:szCs w:val="32"/>
          <w:lang w:val="tr-TR"/>
        </w:rPr>
      </w:pPr>
      <w:r w:rsidRPr="009E6443">
        <w:rPr>
          <w:sz w:val="32"/>
          <w:szCs w:val="32"/>
          <w:lang w:val="tr-TR"/>
        </w:rPr>
        <w:t xml:space="preserve">Hüdai A. M. İlm-Amel Seyru Suluk. </w:t>
      </w:r>
      <w:r w:rsidR="00152C4A">
        <w:rPr>
          <w:sz w:val="32"/>
          <w:szCs w:val="32"/>
          <w:lang w:val="tr-TR"/>
        </w:rPr>
        <w:t>İstanbul,</w:t>
      </w:r>
      <w:r w:rsidRPr="009E6443">
        <w:rPr>
          <w:sz w:val="32"/>
          <w:szCs w:val="32"/>
          <w:lang w:val="tr-TR"/>
        </w:rPr>
        <w:t xml:space="preserve"> 1988.</w:t>
      </w:r>
    </w:p>
    <w:p w:rsidR="00155D70" w:rsidRPr="009E6443" w:rsidRDefault="00155D70" w:rsidP="00155D70">
      <w:pPr>
        <w:ind w:firstLine="284"/>
        <w:rPr>
          <w:sz w:val="32"/>
          <w:szCs w:val="32"/>
          <w:lang w:val="az-Latn-AZ"/>
        </w:rPr>
      </w:pPr>
      <w:r w:rsidRPr="009E6443">
        <w:rPr>
          <w:sz w:val="32"/>
          <w:szCs w:val="32"/>
          <w:lang w:val="tr-TR"/>
        </w:rPr>
        <w:t xml:space="preserve">İbn Haldun. Tasavvufun Mahiyeti (Şifau’s-Sail li Tebribi’l-mesail). </w:t>
      </w:r>
      <w:r w:rsidR="00EE04BF">
        <w:rPr>
          <w:sz w:val="32"/>
          <w:szCs w:val="32"/>
          <w:lang w:val="tr-TR"/>
        </w:rPr>
        <w:t>İstanbul</w:t>
      </w:r>
      <w:r w:rsidR="00152C4A">
        <w:rPr>
          <w:sz w:val="32"/>
          <w:szCs w:val="32"/>
          <w:lang w:val="tr-TR"/>
        </w:rPr>
        <w:t>,</w:t>
      </w:r>
      <w:r w:rsidRPr="009E6443">
        <w:rPr>
          <w:sz w:val="32"/>
          <w:szCs w:val="32"/>
          <w:lang w:val="tr-TR"/>
        </w:rPr>
        <w:t xml:space="preserve"> 1998.</w:t>
      </w:r>
    </w:p>
    <w:p w:rsidR="00155D70" w:rsidRPr="009E6443" w:rsidRDefault="00155D70" w:rsidP="00155D70">
      <w:pPr>
        <w:ind w:firstLine="284"/>
        <w:rPr>
          <w:sz w:val="32"/>
          <w:szCs w:val="32"/>
        </w:rPr>
      </w:pPr>
      <w:r w:rsidRPr="009E6443">
        <w:rPr>
          <w:sz w:val="32"/>
          <w:szCs w:val="32"/>
        </w:rPr>
        <w:t>Ibn Kesir. Buyuk Islam Tarihi (E</w:t>
      </w:r>
      <w:r w:rsidR="00152C4A">
        <w:rPr>
          <w:sz w:val="32"/>
          <w:szCs w:val="32"/>
        </w:rPr>
        <w:t xml:space="preserve">l-Bidaye ve'n Nihaye). C. 1-5. </w:t>
      </w:r>
      <w:r w:rsidR="00152C4A">
        <w:rPr>
          <w:sz w:val="32"/>
          <w:szCs w:val="32"/>
          <w:lang w:val="tr-TR"/>
        </w:rPr>
        <w:t>İ</w:t>
      </w:r>
      <w:r w:rsidRPr="009E6443">
        <w:rPr>
          <w:sz w:val="32"/>
          <w:szCs w:val="32"/>
        </w:rPr>
        <w:t>stanbul</w:t>
      </w:r>
      <w:r w:rsidR="00152C4A">
        <w:rPr>
          <w:sz w:val="32"/>
          <w:szCs w:val="32"/>
          <w:lang w:val="tr-TR"/>
        </w:rPr>
        <w:t>,</w:t>
      </w:r>
      <w:r w:rsidRPr="009E6443">
        <w:rPr>
          <w:sz w:val="32"/>
          <w:szCs w:val="32"/>
        </w:rPr>
        <w:t xml:space="preserve"> 1994.</w:t>
      </w:r>
    </w:p>
    <w:p w:rsidR="00155D70" w:rsidRPr="009E6443" w:rsidRDefault="00155D70" w:rsidP="00155D70">
      <w:pPr>
        <w:ind w:firstLine="284"/>
        <w:rPr>
          <w:sz w:val="32"/>
          <w:szCs w:val="32"/>
          <w:lang w:val="az-Latn-AZ"/>
        </w:rPr>
      </w:pPr>
      <w:r w:rsidRPr="009E6443">
        <w:rPr>
          <w:sz w:val="32"/>
          <w:szCs w:val="32"/>
          <w:lang w:val="az-Latn-AZ"/>
        </w:rPr>
        <w:t xml:space="preserve">İbn Kesir.  Hadislerle Ku’ran-i Kerim tefsiri (Tefsiru’l-Kur’ani’l-Azim). C. 1-16. </w:t>
      </w:r>
      <w:r w:rsidR="00EE04BF">
        <w:rPr>
          <w:sz w:val="32"/>
          <w:szCs w:val="32"/>
          <w:lang w:val="az-Latn-AZ"/>
        </w:rPr>
        <w:t>İstanbul:</w:t>
      </w:r>
      <w:r w:rsidRPr="009E6443">
        <w:rPr>
          <w:sz w:val="32"/>
          <w:szCs w:val="32"/>
          <w:lang w:val="az-Latn-AZ"/>
        </w:rPr>
        <w:t xml:space="preserve"> Çağrı yayınları, 1991. </w:t>
      </w:r>
    </w:p>
    <w:p w:rsidR="00155D70" w:rsidRPr="009E6443" w:rsidRDefault="00155D70" w:rsidP="00155D70">
      <w:pPr>
        <w:ind w:firstLine="284"/>
        <w:rPr>
          <w:sz w:val="32"/>
          <w:szCs w:val="32"/>
          <w:lang w:val="az-Latn-AZ"/>
        </w:rPr>
      </w:pPr>
      <w:r w:rsidRPr="009E6443">
        <w:rPr>
          <w:sz w:val="32"/>
          <w:szCs w:val="32"/>
          <w:lang w:val="az-Latn-AZ"/>
        </w:rPr>
        <w:t xml:space="preserve">İbn Teymiyye T. El-Akidetu’l-Vasitiyye ve Şerhi. </w:t>
      </w:r>
      <w:r w:rsidR="00EE04BF">
        <w:rPr>
          <w:sz w:val="32"/>
          <w:szCs w:val="32"/>
          <w:lang w:val="az-Latn-AZ"/>
        </w:rPr>
        <w:t>İstanbul:</w:t>
      </w:r>
      <w:r w:rsidRPr="009E6443">
        <w:rPr>
          <w:sz w:val="32"/>
          <w:szCs w:val="32"/>
          <w:lang w:val="az-Latn-AZ"/>
        </w:rPr>
        <w:t xml:space="preserve"> </w:t>
      </w:r>
      <w:r w:rsidR="006B709E">
        <w:rPr>
          <w:sz w:val="32"/>
          <w:szCs w:val="32"/>
          <w:lang w:val="az-Latn-AZ"/>
        </w:rPr>
        <w:t>Guraba</w:t>
      </w:r>
      <w:r w:rsidRPr="009E6443">
        <w:rPr>
          <w:sz w:val="32"/>
          <w:szCs w:val="32"/>
          <w:lang w:val="az-Latn-AZ"/>
        </w:rPr>
        <w:t>, 2000.</w:t>
      </w:r>
    </w:p>
    <w:p w:rsidR="00155D70" w:rsidRPr="009E6443" w:rsidRDefault="00155D70" w:rsidP="00155D70">
      <w:pPr>
        <w:ind w:firstLine="284"/>
        <w:rPr>
          <w:sz w:val="32"/>
          <w:szCs w:val="32"/>
          <w:lang w:val="tr-TR"/>
        </w:rPr>
      </w:pPr>
      <w:r w:rsidRPr="009E6443">
        <w:rPr>
          <w:sz w:val="32"/>
          <w:szCs w:val="32"/>
          <w:lang w:val="tr-TR"/>
        </w:rPr>
        <w:t>İbn Teymiyye</w:t>
      </w:r>
      <w:r w:rsidRPr="009E6443">
        <w:rPr>
          <w:sz w:val="32"/>
          <w:szCs w:val="32"/>
          <w:lang w:val="az-Latn-AZ"/>
        </w:rPr>
        <w:t xml:space="preserve"> T.</w:t>
      </w:r>
      <w:r w:rsidRPr="009E6443">
        <w:rPr>
          <w:sz w:val="32"/>
          <w:szCs w:val="32"/>
          <w:lang w:val="tr-TR"/>
        </w:rPr>
        <w:t xml:space="preserve"> Ashab-i Kiram </w:t>
      </w:r>
      <w:r w:rsidRPr="009E6443">
        <w:rPr>
          <w:sz w:val="32"/>
          <w:szCs w:val="32"/>
        </w:rPr>
        <w:t>(</w:t>
      </w:r>
      <w:r w:rsidRPr="009E6443">
        <w:rPr>
          <w:sz w:val="32"/>
          <w:szCs w:val="32"/>
          <w:lang w:val="tr-TR"/>
        </w:rPr>
        <w:t>Risaletu Ashab-i Kiram</w:t>
      </w:r>
      <w:r w:rsidRPr="009E6443">
        <w:rPr>
          <w:sz w:val="32"/>
          <w:szCs w:val="32"/>
        </w:rPr>
        <w:t>)</w:t>
      </w:r>
      <w:r w:rsidRPr="009E6443">
        <w:rPr>
          <w:sz w:val="32"/>
          <w:szCs w:val="32"/>
          <w:lang w:val="tr-TR"/>
        </w:rPr>
        <w:t xml:space="preserve">. </w:t>
      </w:r>
      <w:r w:rsidR="00152C4A">
        <w:rPr>
          <w:sz w:val="32"/>
          <w:szCs w:val="32"/>
          <w:lang w:val="tr-TR"/>
        </w:rPr>
        <w:t xml:space="preserve">İstanbul: </w:t>
      </w:r>
      <w:r w:rsidR="00152C4A" w:rsidRPr="009E6443">
        <w:rPr>
          <w:sz w:val="32"/>
          <w:szCs w:val="32"/>
          <w:lang w:val="az-Latn-AZ"/>
        </w:rPr>
        <w:t>Guraba</w:t>
      </w:r>
      <w:r w:rsidR="00152C4A">
        <w:rPr>
          <w:sz w:val="32"/>
          <w:szCs w:val="32"/>
          <w:lang w:val="az-Latn-AZ"/>
        </w:rPr>
        <w:t>,</w:t>
      </w:r>
      <w:r w:rsidRPr="009E6443">
        <w:rPr>
          <w:sz w:val="32"/>
          <w:szCs w:val="32"/>
          <w:lang w:val="tr-TR"/>
        </w:rPr>
        <w:t xml:space="preserve"> 1996.</w:t>
      </w:r>
    </w:p>
    <w:p w:rsidR="00155D70" w:rsidRPr="009E6443" w:rsidRDefault="00155D70" w:rsidP="00155D70">
      <w:pPr>
        <w:ind w:firstLine="284"/>
        <w:rPr>
          <w:color w:val="000000"/>
          <w:sz w:val="32"/>
          <w:szCs w:val="32"/>
          <w:lang w:val="az-Latn-AZ"/>
        </w:rPr>
      </w:pPr>
      <w:r w:rsidRPr="009E6443">
        <w:rPr>
          <w:sz w:val="32"/>
          <w:szCs w:val="32"/>
          <w:lang w:val="tr-TR"/>
        </w:rPr>
        <w:t xml:space="preserve">İbn Üseymin. Ehl-i Sünnetin Muhaliflere Cevabı (Fethu Rabbil-Beriyye bi telhisil-Hameviyye). </w:t>
      </w:r>
      <w:r w:rsidR="00152C4A">
        <w:rPr>
          <w:sz w:val="32"/>
          <w:szCs w:val="32"/>
          <w:lang w:val="tr-TR"/>
        </w:rPr>
        <w:t>İstanbul,</w:t>
      </w:r>
      <w:r w:rsidRPr="009E6443">
        <w:rPr>
          <w:sz w:val="32"/>
          <w:szCs w:val="32"/>
          <w:lang w:val="tr-TR"/>
        </w:rPr>
        <w:t xml:space="preserve"> 2001</w:t>
      </w:r>
      <w:r w:rsidRPr="009E6443">
        <w:rPr>
          <w:sz w:val="32"/>
          <w:szCs w:val="32"/>
          <w:lang w:val="az-Latn-AZ"/>
        </w:rPr>
        <w:t>.</w:t>
      </w:r>
    </w:p>
    <w:p w:rsidR="00155D70" w:rsidRPr="009E6443" w:rsidRDefault="00155D70" w:rsidP="00155D70">
      <w:pPr>
        <w:ind w:firstLine="284"/>
        <w:rPr>
          <w:color w:val="000000"/>
          <w:sz w:val="32"/>
          <w:szCs w:val="32"/>
          <w:lang w:val="tr-TR"/>
        </w:rPr>
      </w:pPr>
      <w:r w:rsidRPr="009E6443">
        <w:rPr>
          <w:color w:val="000000"/>
          <w:sz w:val="32"/>
          <w:szCs w:val="32"/>
          <w:lang w:val="tr-TR"/>
        </w:rPr>
        <w:t xml:space="preserve">İbnü-l Asir. İslam Tarihi (Al-Kamil Fi’t Tarih). C. 1-5. </w:t>
      </w:r>
      <w:r w:rsidR="00EE04BF">
        <w:rPr>
          <w:color w:val="000000"/>
          <w:sz w:val="32"/>
          <w:szCs w:val="32"/>
          <w:lang w:val="tr-TR"/>
        </w:rPr>
        <w:t>İstanbul:</w:t>
      </w:r>
      <w:r w:rsidRPr="009E6443">
        <w:rPr>
          <w:color w:val="000000"/>
          <w:sz w:val="32"/>
          <w:szCs w:val="32"/>
          <w:lang w:val="tr-TR"/>
        </w:rPr>
        <w:t xml:space="preserve"> Bahar yayınları, tarihsiz.</w:t>
      </w:r>
    </w:p>
    <w:p w:rsidR="00155D70" w:rsidRPr="009E6443" w:rsidRDefault="00155D70" w:rsidP="00155D70">
      <w:pPr>
        <w:ind w:firstLine="284"/>
        <w:rPr>
          <w:sz w:val="32"/>
          <w:szCs w:val="32"/>
        </w:rPr>
      </w:pPr>
      <w:r w:rsidRPr="009E6443">
        <w:rPr>
          <w:color w:val="000000"/>
          <w:sz w:val="32"/>
          <w:szCs w:val="32"/>
          <w:lang w:val="tr-TR"/>
        </w:rPr>
        <w:t xml:space="preserve">İslâm Alimleri Ansiklopedisi. </w:t>
      </w:r>
      <w:r w:rsidRPr="009E6443">
        <w:rPr>
          <w:color w:val="000000"/>
          <w:sz w:val="32"/>
          <w:szCs w:val="32"/>
          <w:lang w:val="az-Latn-AZ"/>
        </w:rPr>
        <w:t>С</w:t>
      </w:r>
      <w:r w:rsidR="00152C4A">
        <w:rPr>
          <w:color w:val="000000"/>
          <w:sz w:val="32"/>
          <w:szCs w:val="32"/>
        </w:rPr>
        <w:t xml:space="preserve">.1-14. </w:t>
      </w:r>
      <w:r w:rsidR="00152C4A">
        <w:rPr>
          <w:color w:val="000000"/>
          <w:sz w:val="32"/>
          <w:szCs w:val="32"/>
          <w:lang w:val="tr-TR"/>
        </w:rPr>
        <w:t>İ</w:t>
      </w:r>
      <w:r w:rsidRPr="009E6443">
        <w:rPr>
          <w:color w:val="000000"/>
          <w:sz w:val="32"/>
          <w:szCs w:val="32"/>
        </w:rPr>
        <w:t>stanbul, 1989.</w:t>
      </w:r>
    </w:p>
    <w:p w:rsidR="00155D70" w:rsidRPr="009E6443" w:rsidRDefault="00155D70" w:rsidP="00155D70">
      <w:pPr>
        <w:ind w:firstLine="284"/>
        <w:rPr>
          <w:sz w:val="32"/>
          <w:szCs w:val="32"/>
          <w:lang w:val="tr-TR"/>
        </w:rPr>
      </w:pPr>
      <w:r w:rsidRPr="009E6443">
        <w:rPr>
          <w:sz w:val="32"/>
          <w:szCs w:val="32"/>
          <w:lang w:val="tr-TR"/>
        </w:rPr>
        <w:t>Kaşifül-</w:t>
      </w:r>
      <w:r w:rsidRPr="009E6443">
        <w:rPr>
          <w:color w:val="000000"/>
          <w:sz w:val="32"/>
          <w:szCs w:val="32"/>
          <w:lang w:val="tr-TR"/>
        </w:rPr>
        <w:t>ğ</w:t>
      </w:r>
      <w:r w:rsidRPr="009E6443">
        <w:rPr>
          <w:sz w:val="32"/>
          <w:szCs w:val="32"/>
          <w:lang w:val="tr-TR"/>
        </w:rPr>
        <w:t>ita M. C</w:t>
      </w:r>
      <w:r w:rsidR="007D1375">
        <w:rPr>
          <w:sz w:val="32"/>
          <w:szCs w:val="32"/>
          <w:lang w:val="tr-TR"/>
        </w:rPr>
        <w:t>əfəri mə</w:t>
      </w:r>
      <w:r w:rsidRPr="009E6443">
        <w:rPr>
          <w:sz w:val="32"/>
          <w:szCs w:val="32"/>
          <w:lang w:val="tr-TR"/>
        </w:rPr>
        <w:t>sh</w:t>
      </w:r>
      <w:r w:rsidR="007D1375">
        <w:rPr>
          <w:sz w:val="32"/>
          <w:szCs w:val="32"/>
          <w:lang w:val="tr-TR"/>
        </w:rPr>
        <w:t>ə</w:t>
      </w:r>
      <w:r w:rsidRPr="009E6443">
        <w:rPr>
          <w:sz w:val="32"/>
          <w:szCs w:val="32"/>
          <w:lang w:val="tr-TR"/>
        </w:rPr>
        <w:t>bi v</w:t>
      </w:r>
      <w:r w:rsidR="007D1375">
        <w:rPr>
          <w:sz w:val="32"/>
          <w:szCs w:val="32"/>
          <w:lang w:val="tr-TR"/>
        </w:rPr>
        <w:t>ə</w:t>
      </w:r>
      <w:r w:rsidRPr="009E6443">
        <w:rPr>
          <w:sz w:val="32"/>
          <w:szCs w:val="32"/>
          <w:lang w:val="tr-TR"/>
        </w:rPr>
        <w:t xml:space="preserve"> </w:t>
      </w:r>
      <w:r w:rsidR="007D1375">
        <w:rPr>
          <w:sz w:val="32"/>
          <w:szCs w:val="32"/>
          <w:lang w:val="tr-TR"/>
        </w:rPr>
        <w:t>ə</w:t>
      </w:r>
      <w:r w:rsidRPr="009E6443">
        <w:rPr>
          <w:sz w:val="32"/>
          <w:szCs w:val="32"/>
          <w:lang w:val="tr-TR"/>
        </w:rPr>
        <w:t xml:space="preserve">sasları. </w:t>
      </w:r>
      <w:r w:rsidRPr="009E6443">
        <w:rPr>
          <w:sz w:val="32"/>
          <w:szCs w:val="32"/>
        </w:rPr>
        <w:t>Bakı</w:t>
      </w:r>
      <w:r w:rsidR="00152C4A">
        <w:rPr>
          <w:sz w:val="32"/>
          <w:szCs w:val="32"/>
          <w:lang w:val="tr-TR"/>
        </w:rPr>
        <w:t>:</w:t>
      </w:r>
      <w:r w:rsidRPr="009E6443">
        <w:rPr>
          <w:sz w:val="32"/>
          <w:szCs w:val="32"/>
        </w:rPr>
        <w:t xml:space="preserve"> </w:t>
      </w:r>
      <w:r w:rsidR="007D1375">
        <w:rPr>
          <w:sz w:val="32"/>
          <w:szCs w:val="32"/>
          <w:lang w:val="tr-TR"/>
        </w:rPr>
        <w:t>Ə</w:t>
      </w:r>
      <w:r w:rsidRPr="009E6443">
        <w:rPr>
          <w:sz w:val="32"/>
          <w:szCs w:val="32"/>
        </w:rPr>
        <w:t>lhuda, 1993.</w:t>
      </w:r>
    </w:p>
    <w:p w:rsidR="00155D70" w:rsidRPr="009E6443" w:rsidRDefault="00155D70" w:rsidP="00155D70">
      <w:pPr>
        <w:ind w:firstLine="284"/>
        <w:rPr>
          <w:sz w:val="32"/>
          <w:szCs w:val="32"/>
          <w:lang w:val="tr-TR"/>
        </w:rPr>
      </w:pPr>
      <w:r w:rsidRPr="009E6443">
        <w:rPr>
          <w:sz w:val="32"/>
          <w:szCs w:val="32"/>
          <w:lang w:val="tr-TR"/>
        </w:rPr>
        <w:t xml:space="preserve">Kazancı L. Peyğamberler Tarihi. C. 1-2. </w:t>
      </w:r>
      <w:r w:rsidR="00152C4A">
        <w:rPr>
          <w:sz w:val="32"/>
          <w:szCs w:val="32"/>
          <w:lang w:val="tr-TR"/>
        </w:rPr>
        <w:t>İstanbul,</w:t>
      </w:r>
      <w:r w:rsidRPr="009E6443">
        <w:rPr>
          <w:sz w:val="32"/>
          <w:szCs w:val="32"/>
          <w:lang w:val="tr-TR"/>
        </w:rPr>
        <w:t xml:space="preserve"> 1997.</w:t>
      </w:r>
    </w:p>
    <w:p w:rsidR="00155D70" w:rsidRPr="009E6443" w:rsidRDefault="00155D70" w:rsidP="00155D70">
      <w:pPr>
        <w:ind w:firstLine="284"/>
        <w:rPr>
          <w:sz w:val="32"/>
          <w:szCs w:val="32"/>
          <w:lang w:val="tr-TR"/>
        </w:rPr>
      </w:pPr>
      <w:r w:rsidRPr="009E6443">
        <w:rPr>
          <w:sz w:val="32"/>
          <w:szCs w:val="32"/>
          <w:lang w:val="tr-TR"/>
        </w:rPr>
        <w:t xml:space="preserve">Kehribar M. S. Tasavvufun İncelikleri. </w:t>
      </w:r>
      <w:r w:rsidR="00152C4A">
        <w:rPr>
          <w:sz w:val="32"/>
          <w:szCs w:val="32"/>
          <w:lang w:val="tr-TR"/>
        </w:rPr>
        <w:t>İstanbul,</w:t>
      </w:r>
      <w:r w:rsidRPr="009E6443">
        <w:rPr>
          <w:sz w:val="32"/>
          <w:szCs w:val="32"/>
          <w:lang w:val="tr-TR"/>
        </w:rPr>
        <w:t xml:space="preserve"> 1974.</w:t>
      </w:r>
    </w:p>
    <w:p w:rsidR="00155D70" w:rsidRPr="009E6443" w:rsidRDefault="00155D70" w:rsidP="00155D70">
      <w:pPr>
        <w:ind w:firstLine="284"/>
        <w:rPr>
          <w:sz w:val="32"/>
          <w:szCs w:val="32"/>
          <w:lang w:val="tr-TR"/>
        </w:rPr>
      </w:pPr>
      <w:r w:rsidRPr="009E6443">
        <w:rPr>
          <w:sz w:val="32"/>
          <w:szCs w:val="32"/>
          <w:lang w:val="tr-TR"/>
        </w:rPr>
        <w:t xml:space="preserve">Kelabazi. Doğuş Devrinde Tasavvuf. </w:t>
      </w:r>
      <w:r w:rsidR="00EE04BF">
        <w:rPr>
          <w:sz w:val="32"/>
          <w:szCs w:val="32"/>
          <w:lang w:val="tr-TR"/>
        </w:rPr>
        <w:t>İstanbul</w:t>
      </w:r>
      <w:r w:rsidR="00152C4A">
        <w:rPr>
          <w:sz w:val="32"/>
          <w:szCs w:val="32"/>
          <w:lang w:val="tr-TR"/>
        </w:rPr>
        <w:t>,</w:t>
      </w:r>
      <w:r w:rsidRPr="009E6443">
        <w:rPr>
          <w:sz w:val="32"/>
          <w:szCs w:val="32"/>
          <w:lang w:val="tr-TR"/>
        </w:rPr>
        <w:t xml:space="preserve"> 1992.</w:t>
      </w:r>
    </w:p>
    <w:p w:rsidR="00155D70" w:rsidRPr="009E6443" w:rsidRDefault="00155D70" w:rsidP="00155D70">
      <w:pPr>
        <w:ind w:firstLine="284"/>
        <w:rPr>
          <w:sz w:val="32"/>
          <w:szCs w:val="32"/>
          <w:lang w:val="az-Latn-AZ"/>
        </w:rPr>
      </w:pPr>
      <w:r w:rsidRPr="009E6443">
        <w:rPr>
          <w:sz w:val="32"/>
          <w:szCs w:val="32"/>
          <w:lang w:val="az-Latn-AZ"/>
        </w:rPr>
        <w:t xml:space="preserve">Köksal M. A. İslam Tarihi. C. 1-18. </w:t>
      </w:r>
      <w:r w:rsidR="00EE04BF">
        <w:rPr>
          <w:sz w:val="32"/>
          <w:szCs w:val="32"/>
          <w:lang w:val="az-Latn-AZ"/>
        </w:rPr>
        <w:t>İstanbul:</w:t>
      </w:r>
      <w:r w:rsidR="006B709E">
        <w:rPr>
          <w:sz w:val="32"/>
          <w:szCs w:val="32"/>
          <w:lang w:val="az-Latn-AZ"/>
        </w:rPr>
        <w:t xml:space="preserve"> </w:t>
      </w:r>
      <w:r w:rsidRPr="009E6443">
        <w:rPr>
          <w:sz w:val="32"/>
          <w:szCs w:val="32"/>
          <w:lang w:val="az-Latn-AZ"/>
        </w:rPr>
        <w:t>Şamil yayınları, 1991.</w:t>
      </w:r>
    </w:p>
    <w:p w:rsidR="00155D70" w:rsidRPr="009E6443" w:rsidRDefault="00155D70" w:rsidP="00155D70">
      <w:pPr>
        <w:ind w:firstLine="284"/>
        <w:rPr>
          <w:sz w:val="32"/>
          <w:szCs w:val="32"/>
          <w:lang w:val="az-Latn-AZ"/>
        </w:rPr>
      </w:pPr>
      <w:r w:rsidRPr="009E6443">
        <w:rPr>
          <w:sz w:val="32"/>
          <w:szCs w:val="32"/>
          <w:lang w:val="az-Latn-AZ"/>
        </w:rPr>
        <w:t xml:space="preserve">Kurt M. İbn Kuteybe ve Tefsir Anlayışı. </w:t>
      </w:r>
      <w:r w:rsidR="00EE04BF">
        <w:rPr>
          <w:sz w:val="32"/>
          <w:szCs w:val="32"/>
          <w:lang w:val="az-Latn-AZ"/>
        </w:rPr>
        <w:t>İstanbul:</w:t>
      </w:r>
      <w:r w:rsidRPr="009E6443">
        <w:rPr>
          <w:sz w:val="32"/>
          <w:szCs w:val="32"/>
          <w:lang w:val="az-Latn-AZ"/>
        </w:rPr>
        <w:t xml:space="preserve"> M. Ü. İlahiyat fakültesi yayınları, 1996.</w:t>
      </w:r>
    </w:p>
    <w:p w:rsidR="00155D70" w:rsidRPr="009E6443" w:rsidRDefault="00155D70" w:rsidP="00155D70">
      <w:pPr>
        <w:ind w:firstLine="284"/>
        <w:rPr>
          <w:sz w:val="32"/>
          <w:szCs w:val="32"/>
          <w:lang w:val="tr-TR"/>
        </w:rPr>
      </w:pPr>
      <w:r w:rsidRPr="009E6443">
        <w:rPr>
          <w:sz w:val="32"/>
          <w:szCs w:val="32"/>
          <w:lang w:val="tr-TR"/>
        </w:rPr>
        <w:t xml:space="preserve">Kuşeyri. Risale. </w:t>
      </w:r>
      <w:r w:rsidR="00152C4A">
        <w:rPr>
          <w:sz w:val="32"/>
          <w:szCs w:val="32"/>
          <w:lang w:val="tr-TR"/>
        </w:rPr>
        <w:t>İstanbul,</w:t>
      </w:r>
      <w:r w:rsidRPr="009E6443">
        <w:rPr>
          <w:sz w:val="32"/>
          <w:szCs w:val="32"/>
          <w:lang w:val="tr-TR"/>
        </w:rPr>
        <w:t xml:space="preserve"> 1980.</w:t>
      </w:r>
    </w:p>
    <w:p w:rsidR="00155D70" w:rsidRPr="009E6443" w:rsidRDefault="00155D70" w:rsidP="00155D70">
      <w:pPr>
        <w:ind w:firstLine="284"/>
        <w:rPr>
          <w:sz w:val="32"/>
          <w:szCs w:val="32"/>
          <w:lang w:val="tr-TR"/>
        </w:rPr>
      </w:pPr>
      <w:r w:rsidRPr="009E6443">
        <w:rPr>
          <w:sz w:val="32"/>
          <w:szCs w:val="32"/>
          <w:lang w:val="tr-TR"/>
        </w:rPr>
        <w:t xml:space="preserve">Kütüb S. Fizılal’il-Kur’an. C. 1-9. </w:t>
      </w:r>
      <w:r w:rsidR="00152C4A">
        <w:rPr>
          <w:sz w:val="32"/>
          <w:szCs w:val="32"/>
          <w:lang w:val="tr-TR"/>
        </w:rPr>
        <w:t>İstanbul,</w:t>
      </w:r>
      <w:r w:rsidRPr="009E6443">
        <w:rPr>
          <w:sz w:val="32"/>
          <w:szCs w:val="32"/>
          <w:lang w:val="tr-TR"/>
        </w:rPr>
        <w:t xml:space="preserve"> 1970-77.</w:t>
      </w:r>
    </w:p>
    <w:p w:rsidR="00155D70" w:rsidRPr="009E6443" w:rsidRDefault="00155D70" w:rsidP="00155D70">
      <w:pPr>
        <w:ind w:firstLine="284"/>
        <w:rPr>
          <w:sz w:val="32"/>
          <w:szCs w:val="32"/>
          <w:lang w:val="tr-TR"/>
        </w:rPr>
      </w:pPr>
      <w:r w:rsidRPr="009E6443">
        <w:rPr>
          <w:sz w:val="32"/>
          <w:szCs w:val="32"/>
          <w:lang w:val="tr-TR"/>
        </w:rPr>
        <w:t>Qumi A. Sahib</w:t>
      </w:r>
      <w:r w:rsidR="007D1375">
        <w:rPr>
          <w:sz w:val="32"/>
          <w:szCs w:val="32"/>
          <w:lang w:val="tr-TR"/>
        </w:rPr>
        <w:t>ə</w:t>
      </w:r>
      <w:r w:rsidRPr="009E6443">
        <w:rPr>
          <w:sz w:val="32"/>
          <w:szCs w:val="32"/>
          <w:lang w:val="tr-TR"/>
        </w:rPr>
        <w:t>zzaman. Bakı</w:t>
      </w:r>
      <w:r w:rsidR="00152C4A">
        <w:rPr>
          <w:sz w:val="32"/>
          <w:szCs w:val="32"/>
          <w:lang w:val="tr-TR"/>
        </w:rPr>
        <w:t>:</w:t>
      </w:r>
      <w:r w:rsidRPr="009E6443">
        <w:rPr>
          <w:sz w:val="32"/>
          <w:szCs w:val="32"/>
          <w:lang w:val="tr-TR"/>
        </w:rPr>
        <w:t xml:space="preserve"> </w:t>
      </w:r>
      <w:r w:rsidR="007D1375">
        <w:rPr>
          <w:sz w:val="32"/>
          <w:szCs w:val="32"/>
          <w:lang w:val="tr-TR"/>
        </w:rPr>
        <w:t>Ə</w:t>
      </w:r>
      <w:r w:rsidRPr="009E6443">
        <w:rPr>
          <w:sz w:val="32"/>
          <w:szCs w:val="32"/>
          <w:lang w:val="tr-TR"/>
        </w:rPr>
        <w:t>l-Mehdi, 1998.</w:t>
      </w:r>
    </w:p>
    <w:p w:rsidR="00155D70" w:rsidRPr="009E6443" w:rsidRDefault="00155D70" w:rsidP="00155D70">
      <w:pPr>
        <w:ind w:firstLine="284"/>
        <w:rPr>
          <w:sz w:val="32"/>
          <w:szCs w:val="32"/>
          <w:lang w:val="az-Latn-AZ"/>
        </w:rPr>
      </w:pPr>
      <w:r w:rsidRPr="009E6443">
        <w:rPr>
          <w:sz w:val="32"/>
          <w:szCs w:val="32"/>
          <w:lang w:val="tr-TR"/>
        </w:rPr>
        <w:t xml:space="preserve">Malik. Muvatta. C. 1-4. </w:t>
      </w:r>
      <w:r w:rsidR="00EE04BF">
        <w:rPr>
          <w:sz w:val="32"/>
          <w:szCs w:val="32"/>
          <w:lang w:val="tr-TR"/>
        </w:rPr>
        <w:t>İstanbul:</w:t>
      </w:r>
      <w:r w:rsidRPr="009E6443">
        <w:rPr>
          <w:sz w:val="32"/>
          <w:szCs w:val="32"/>
          <w:lang w:val="tr-TR"/>
        </w:rPr>
        <w:t xml:space="preserve"> </w:t>
      </w:r>
      <w:r w:rsidRPr="009E6443">
        <w:rPr>
          <w:sz w:val="32"/>
          <w:szCs w:val="32"/>
          <w:lang w:val="az-Latn-AZ"/>
        </w:rPr>
        <w:t>Beyan yayınları, 1994.</w:t>
      </w:r>
    </w:p>
    <w:p w:rsidR="00155D70" w:rsidRPr="009E6443" w:rsidRDefault="00155D70" w:rsidP="00155D70">
      <w:pPr>
        <w:ind w:firstLine="284"/>
        <w:rPr>
          <w:sz w:val="32"/>
          <w:szCs w:val="32"/>
        </w:rPr>
      </w:pPr>
      <w:r w:rsidRPr="009E6443">
        <w:rPr>
          <w:sz w:val="32"/>
          <w:szCs w:val="32"/>
          <w:lang w:val="tr-TR"/>
        </w:rPr>
        <w:t>Matüridi. Kitab et-Tevhid</w:t>
      </w:r>
      <w:r w:rsidRPr="009E6443">
        <w:rPr>
          <w:sz w:val="32"/>
          <w:szCs w:val="32"/>
        </w:rPr>
        <w:t xml:space="preserve">. </w:t>
      </w:r>
      <w:r w:rsidR="00EE04BF">
        <w:rPr>
          <w:sz w:val="32"/>
          <w:szCs w:val="32"/>
          <w:lang w:val="tr-TR"/>
        </w:rPr>
        <w:t>İstanbul</w:t>
      </w:r>
      <w:r w:rsidR="00152C4A">
        <w:rPr>
          <w:sz w:val="32"/>
          <w:szCs w:val="32"/>
          <w:lang w:val="tr-TR"/>
        </w:rPr>
        <w:t>,</w:t>
      </w:r>
      <w:r w:rsidRPr="009E6443">
        <w:rPr>
          <w:sz w:val="32"/>
          <w:szCs w:val="32"/>
        </w:rPr>
        <w:t xml:space="preserve"> 1979.</w:t>
      </w:r>
    </w:p>
    <w:p w:rsidR="00155D70" w:rsidRPr="009E6443" w:rsidRDefault="00155D70" w:rsidP="00155D70">
      <w:pPr>
        <w:ind w:firstLine="284"/>
        <w:rPr>
          <w:sz w:val="32"/>
          <w:szCs w:val="32"/>
          <w:lang w:val="az-Latn-AZ"/>
        </w:rPr>
      </w:pPr>
      <w:r w:rsidRPr="009E6443">
        <w:rPr>
          <w:sz w:val="32"/>
          <w:szCs w:val="32"/>
          <w:lang w:val="az-Latn-AZ"/>
        </w:rPr>
        <w:t xml:space="preserve">Merginani E. El-Hidaye. C. 1-4. </w:t>
      </w:r>
      <w:r w:rsidR="00152C4A">
        <w:rPr>
          <w:sz w:val="32"/>
          <w:szCs w:val="32"/>
          <w:lang w:val="az-Latn-AZ"/>
        </w:rPr>
        <w:t>İ</w:t>
      </w:r>
      <w:r w:rsidRPr="009E6443">
        <w:rPr>
          <w:sz w:val="32"/>
          <w:szCs w:val="32"/>
          <w:lang w:val="az-Latn-AZ"/>
        </w:rPr>
        <w:t>stanbul, 1970.</w:t>
      </w:r>
    </w:p>
    <w:p w:rsidR="00155D70" w:rsidRPr="009E6443" w:rsidRDefault="00155D70" w:rsidP="00155D70">
      <w:pPr>
        <w:ind w:firstLine="284"/>
        <w:rPr>
          <w:sz w:val="32"/>
          <w:szCs w:val="32"/>
          <w:lang w:val="az-Latn-AZ"/>
        </w:rPr>
      </w:pPr>
      <w:r w:rsidRPr="009E6443">
        <w:rPr>
          <w:sz w:val="32"/>
          <w:szCs w:val="32"/>
          <w:lang w:val="az-Latn-AZ"/>
        </w:rPr>
        <w:t>Mevdudi E. Hilafet ve Saltana</w:t>
      </w:r>
      <w:r w:rsidR="00152C4A">
        <w:rPr>
          <w:sz w:val="32"/>
          <w:szCs w:val="32"/>
          <w:lang w:val="az-Latn-AZ"/>
        </w:rPr>
        <w:t>t (El-Hilafe ve’l Mulk). Ankara:</w:t>
      </w:r>
      <w:r w:rsidRPr="009E6443">
        <w:rPr>
          <w:sz w:val="32"/>
          <w:szCs w:val="32"/>
          <w:lang w:val="az-Latn-AZ"/>
        </w:rPr>
        <w:t xml:space="preserve"> Hilal yayınları, 1995.</w:t>
      </w:r>
    </w:p>
    <w:p w:rsidR="00155D70" w:rsidRPr="009E6443" w:rsidRDefault="00155D70" w:rsidP="00155D70">
      <w:pPr>
        <w:ind w:firstLine="284"/>
        <w:rPr>
          <w:sz w:val="32"/>
          <w:szCs w:val="32"/>
          <w:lang w:val="az-Latn-AZ"/>
        </w:rPr>
      </w:pPr>
      <w:r w:rsidRPr="009E6443">
        <w:rPr>
          <w:sz w:val="32"/>
          <w:szCs w:val="32"/>
          <w:lang w:val="az-Latn-AZ"/>
        </w:rPr>
        <w:t xml:space="preserve">Mevdudi A. Tefkim-ul Ku’ran, c. 1-5. </w:t>
      </w:r>
      <w:r w:rsidR="00EE04BF">
        <w:rPr>
          <w:sz w:val="32"/>
          <w:szCs w:val="32"/>
          <w:lang w:val="az-Latn-AZ"/>
        </w:rPr>
        <w:t>İstanbul:</w:t>
      </w:r>
      <w:r w:rsidRPr="009E6443">
        <w:rPr>
          <w:sz w:val="32"/>
          <w:szCs w:val="32"/>
          <w:lang w:val="az-Latn-AZ"/>
        </w:rPr>
        <w:t xml:space="preserve"> </w:t>
      </w:r>
      <w:r w:rsidR="006B709E">
        <w:rPr>
          <w:sz w:val="32"/>
          <w:szCs w:val="32"/>
          <w:lang w:val="az-Latn-AZ"/>
        </w:rPr>
        <w:t>Hilal yayıncılık</w:t>
      </w:r>
      <w:r w:rsidRPr="009E6443">
        <w:rPr>
          <w:sz w:val="32"/>
          <w:szCs w:val="32"/>
          <w:lang w:val="az-Latn-AZ"/>
        </w:rPr>
        <w:t>, 1992.</w:t>
      </w:r>
    </w:p>
    <w:p w:rsidR="00155D70" w:rsidRPr="009E6443" w:rsidRDefault="00155D70" w:rsidP="00155D70">
      <w:pPr>
        <w:ind w:firstLine="284"/>
        <w:rPr>
          <w:sz w:val="32"/>
          <w:szCs w:val="32"/>
          <w:lang w:val="tr-TR"/>
        </w:rPr>
      </w:pPr>
      <w:r w:rsidRPr="009E6443">
        <w:rPr>
          <w:sz w:val="32"/>
          <w:szCs w:val="32"/>
          <w:lang w:val="tr-TR"/>
        </w:rPr>
        <w:t xml:space="preserve">Nedevi A. B. Tasavvuf ve Hayat. </w:t>
      </w:r>
      <w:r w:rsidR="00EE04BF">
        <w:rPr>
          <w:sz w:val="32"/>
          <w:szCs w:val="32"/>
          <w:lang w:val="tr-TR"/>
        </w:rPr>
        <w:t>İstanbul</w:t>
      </w:r>
      <w:r w:rsidR="00152C4A">
        <w:rPr>
          <w:sz w:val="32"/>
          <w:szCs w:val="32"/>
          <w:lang w:val="tr-TR"/>
        </w:rPr>
        <w:t>,</w:t>
      </w:r>
      <w:r w:rsidRPr="009E6443">
        <w:rPr>
          <w:sz w:val="32"/>
          <w:szCs w:val="32"/>
          <w:lang w:val="tr-TR"/>
        </w:rPr>
        <w:t xml:space="preserve"> 1967.</w:t>
      </w:r>
    </w:p>
    <w:p w:rsidR="00155D70" w:rsidRPr="009E6443" w:rsidRDefault="00155D70" w:rsidP="00155D70">
      <w:pPr>
        <w:ind w:firstLine="284"/>
        <w:rPr>
          <w:sz w:val="32"/>
          <w:szCs w:val="32"/>
          <w:lang w:val="az-Latn-AZ"/>
        </w:rPr>
      </w:pPr>
      <w:r w:rsidRPr="009E6443">
        <w:rPr>
          <w:sz w:val="32"/>
          <w:szCs w:val="32"/>
          <w:lang w:val="tr-TR"/>
        </w:rPr>
        <w:t xml:space="preserve">Nedevi A. B. İslam Önderileri Tarihi. C. 1-8. </w:t>
      </w:r>
      <w:r w:rsidR="00EE04BF">
        <w:rPr>
          <w:sz w:val="32"/>
          <w:szCs w:val="32"/>
          <w:lang w:val="tr-TR"/>
        </w:rPr>
        <w:t>İstanbul:</w:t>
      </w:r>
      <w:r w:rsidRPr="009E6443">
        <w:rPr>
          <w:sz w:val="32"/>
          <w:szCs w:val="32"/>
          <w:lang w:val="tr-TR"/>
        </w:rPr>
        <w:t xml:space="preserve"> </w:t>
      </w:r>
      <w:r w:rsidR="006B709E">
        <w:rPr>
          <w:sz w:val="32"/>
          <w:szCs w:val="32"/>
          <w:lang w:val="tr-TR"/>
        </w:rPr>
        <w:t>Kayıhan yayınları</w:t>
      </w:r>
      <w:r w:rsidRPr="009E6443">
        <w:rPr>
          <w:sz w:val="32"/>
          <w:szCs w:val="32"/>
          <w:lang w:val="tr-TR"/>
        </w:rPr>
        <w:t>, tarihsiz.</w:t>
      </w:r>
    </w:p>
    <w:p w:rsidR="00155D70" w:rsidRPr="009E6443" w:rsidRDefault="00155D70" w:rsidP="00155D70">
      <w:pPr>
        <w:ind w:firstLine="284"/>
        <w:rPr>
          <w:sz w:val="32"/>
          <w:szCs w:val="32"/>
          <w:lang w:val="az-Latn-AZ"/>
        </w:rPr>
      </w:pPr>
      <w:r w:rsidRPr="009E6443">
        <w:rPr>
          <w:sz w:val="32"/>
          <w:szCs w:val="32"/>
          <w:lang w:val="az-Latn-AZ"/>
        </w:rPr>
        <w:t xml:space="preserve">Nesefi Ö. Akaid. </w:t>
      </w:r>
      <w:r w:rsidR="00EE04BF">
        <w:rPr>
          <w:sz w:val="32"/>
          <w:szCs w:val="32"/>
          <w:lang w:val="az-Latn-AZ"/>
        </w:rPr>
        <w:t>İstanbul:</w:t>
      </w:r>
      <w:r w:rsidRPr="009E6443">
        <w:rPr>
          <w:sz w:val="32"/>
          <w:szCs w:val="32"/>
          <w:lang w:val="az-Latn-AZ"/>
        </w:rPr>
        <w:t xml:space="preserve"> Bayrak yayinları, 1991.</w:t>
      </w:r>
    </w:p>
    <w:p w:rsidR="00155D70" w:rsidRPr="009E6443" w:rsidRDefault="00155D70" w:rsidP="00155D70">
      <w:pPr>
        <w:ind w:firstLine="284"/>
        <w:rPr>
          <w:sz w:val="32"/>
          <w:szCs w:val="32"/>
          <w:lang w:val="az-Latn-AZ"/>
        </w:rPr>
      </w:pPr>
      <w:r w:rsidRPr="009E6443">
        <w:rPr>
          <w:sz w:val="32"/>
          <w:szCs w:val="32"/>
          <w:lang w:val="az-Latn-AZ"/>
        </w:rPr>
        <w:t xml:space="preserve">Osmanlıca-Türkce Ansiklopedik büyük lugat. </w:t>
      </w:r>
      <w:r w:rsidR="00152C4A">
        <w:rPr>
          <w:sz w:val="32"/>
          <w:szCs w:val="32"/>
          <w:lang w:val="az-Latn-AZ"/>
        </w:rPr>
        <w:t xml:space="preserve">İstanbul: </w:t>
      </w:r>
      <w:r w:rsidR="006B709E">
        <w:rPr>
          <w:sz w:val="32"/>
          <w:szCs w:val="32"/>
          <w:lang w:val="az-Latn-AZ"/>
        </w:rPr>
        <w:t>Ziya ofset</w:t>
      </w:r>
      <w:r w:rsidRPr="009E6443">
        <w:rPr>
          <w:sz w:val="32"/>
          <w:szCs w:val="32"/>
          <w:lang w:val="az-Latn-AZ"/>
        </w:rPr>
        <w:t>, 1993.</w:t>
      </w:r>
    </w:p>
    <w:p w:rsidR="00155D70" w:rsidRPr="009E6443" w:rsidRDefault="00155D70" w:rsidP="00155D70">
      <w:pPr>
        <w:ind w:firstLine="284"/>
        <w:rPr>
          <w:sz w:val="32"/>
          <w:szCs w:val="32"/>
          <w:lang w:val="tr-TR"/>
        </w:rPr>
      </w:pPr>
      <w:r w:rsidRPr="009E6443">
        <w:rPr>
          <w:sz w:val="32"/>
          <w:szCs w:val="32"/>
          <w:lang w:val="tr-TR"/>
        </w:rPr>
        <w:t xml:space="preserve">Özcan H. Matüridide Dini Çoğulculuk. </w:t>
      </w:r>
      <w:r w:rsidR="00EE04BF">
        <w:rPr>
          <w:sz w:val="32"/>
          <w:szCs w:val="32"/>
          <w:lang w:val="tr-TR"/>
        </w:rPr>
        <w:t>İstanbul</w:t>
      </w:r>
      <w:r w:rsidR="00152C4A">
        <w:rPr>
          <w:sz w:val="32"/>
          <w:szCs w:val="32"/>
          <w:lang w:val="tr-TR"/>
        </w:rPr>
        <w:t>,</w:t>
      </w:r>
      <w:r w:rsidRPr="009E6443">
        <w:rPr>
          <w:sz w:val="32"/>
          <w:szCs w:val="32"/>
          <w:lang w:val="tr-TR"/>
        </w:rPr>
        <w:t xml:space="preserve"> 1999.</w:t>
      </w:r>
    </w:p>
    <w:p w:rsidR="00155D70" w:rsidRPr="009E6443" w:rsidRDefault="00155D70" w:rsidP="00155D70">
      <w:pPr>
        <w:ind w:firstLine="284"/>
        <w:rPr>
          <w:sz w:val="32"/>
          <w:szCs w:val="32"/>
          <w:lang w:val="tr-TR"/>
        </w:rPr>
      </w:pPr>
      <w:r w:rsidRPr="009E6443">
        <w:rPr>
          <w:sz w:val="32"/>
          <w:szCs w:val="32"/>
          <w:lang w:val="tr-TR"/>
        </w:rPr>
        <w:t xml:space="preserve">Parsa M. Tevhide Giriş. </w:t>
      </w:r>
      <w:r w:rsidR="00EE04BF">
        <w:rPr>
          <w:sz w:val="32"/>
          <w:szCs w:val="32"/>
          <w:lang w:val="tr-TR"/>
        </w:rPr>
        <w:t>İstanbul:</w:t>
      </w:r>
      <w:r w:rsidRPr="009E6443">
        <w:rPr>
          <w:sz w:val="32"/>
          <w:szCs w:val="32"/>
          <w:lang w:val="tr-TR"/>
        </w:rPr>
        <w:t xml:space="preserve"> </w:t>
      </w:r>
      <w:r w:rsidR="006B709E">
        <w:rPr>
          <w:sz w:val="32"/>
          <w:szCs w:val="32"/>
          <w:lang w:val="tr-TR"/>
        </w:rPr>
        <w:t>Erkam yayınları</w:t>
      </w:r>
      <w:r w:rsidRPr="009E6443">
        <w:rPr>
          <w:sz w:val="32"/>
          <w:szCs w:val="32"/>
          <w:lang w:val="tr-TR"/>
        </w:rPr>
        <w:t>, 1988.</w:t>
      </w:r>
    </w:p>
    <w:p w:rsidR="00155D70" w:rsidRPr="009E6443" w:rsidRDefault="00155D70" w:rsidP="00155D70">
      <w:pPr>
        <w:ind w:firstLine="284"/>
        <w:rPr>
          <w:sz w:val="32"/>
          <w:szCs w:val="32"/>
          <w:lang w:val="tr-TR"/>
        </w:rPr>
      </w:pPr>
      <w:r w:rsidRPr="009E6443">
        <w:rPr>
          <w:sz w:val="32"/>
          <w:szCs w:val="32"/>
          <w:lang w:val="tr-TR"/>
        </w:rPr>
        <w:t xml:space="preserve">Rabbani. Mektubat-ı Rabbani. C. 1-2. </w:t>
      </w:r>
      <w:r w:rsidR="00EE04BF">
        <w:rPr>
          <w:sz w:val="32"/>
          <w:szCs w:val="32"/>
          <w:lang w:val="tr-TR"/>
        </w:rPr>
        <w:t>İstanbul</w:t>
      </w:r>
      <w:r w:rsidR="00152C4A">
        <w:rPr>
          <w:sz w:val="32"/>
          <w:szCs w:val="32"/>
          <w:lang w:val="tr-TR"/>
        </w:rPr>
        <w:t>,</w:t>
      </w:r>
      <w:r w:rsidRPr="009E6443">
        <w:rPr>
          <w:sz w:val="32"/>
          <w:szCs w:val="32"/>
          <w:lang w:val="tr-TR"/>
        </w:rPr>
        <w:t xml:space="preserve"> 1980.</w:t>
      </w:r>
    </w:p>
    <w:p w:rsidR="00155D70" w:rsidRPr="009E6443" w:rsidRDefault="007D1375" w:rsidP="00155D70">
      <w:pPr>
        <w:ind w:firstLine="284"/>
        <w:rPr>
          <w:color w:val="000000"/>
          <w:sz w:val="32"/>
          <w:szCs w:val="32"/>
          <w:lang w:val="az-Latn-AZ"/>
        </w:rPr>
      </w:pPr>
      <w:r>
        <w:rPr>
          <w:color w:val="000000"/>
          <w:sz w:val="32"/>
          <w:szCs w:val="32"/>
          <w:lang w:val="az-Latn-AZ"/>
        </w:rPr>
        <w:t>Rə</w:t>
      </w:r>
      <w:r w:rsidR="00155D70" w:rsidRPr="009E6443">
        <w:rPr>
          <w:color w:val="000000"/>
          <w:sz w:val="32"/>
          <w:szCs w:val="32"/>
          <w:lang w:val="az-Latn-AZ"/>
        </w:rPr>
        <w:t>şadi S. H</w:t>
      </w:r>
      <w:r>
        <w:rPr>
          <w:color w:val="000000"/>
          <w:sz w:val="32"/>
          <w:szCs w:val="32"/>
          <w:lang w:val="az-Latn-AZ"/>
        </w:rPr>
        <w:t>ə</w:t>
      </w:r>
      <w:r w:rsidR="00155D70" w:rsidRPr="009E6443">
        <w:rPr>
          <w:color w:val="000000"/>
          <w:sz w:val="32"/>
          <w:szCs w:val="32"/>
          <w:lang w:val="az-Latn-AZ"/>
        </w:rPr>
        <w:t>dis Elmi. İxtisas Kitabı. Bakı, 2003.</w:t>
      </w:r>
    </w:p>
    <w:p w:rsidR="00155D70" w:rsidRPr="009E6443" w:rsidRDefault="00155D70" w:rsidP="00155D70">
      <w:pPr>
        <w:ind w:firstLine="284"/>
        <w:rPr>
          <w:sz w:val="32"/>
          <w:szCs w:val="32"/>
          <w:lang w:val="az-Latn-AZ"/>
        </w:rPr>
      </w:pPr>
      <w:r w:rsidRPr="009E6443">
        <w:rPr>
          <w:sz w:val="32"/>
          <w:szCs w:val="32"/>
          <w:lang w:val="az-Latn-AZ"/>
        </w:rPr>
        <w:t>Razi. Tefsir-i-Kebir. C. 1-10. Ankara, 1989</w:t>
      </w:r>
    </w:p>
    <w:p w:rsidR="00155D70" w:rsidRPr="009E6443" w:rsidRDefault="00155D70" w:rsidP="00155D70">
      <w:pPr>
        <w:ind w:firstLine="284"/>
        <w:rPr>
          <w:sz w:val="32"/>
          <w:szCs w:val="32"/>
          <w:lang w:val="az-Latn-AZ"/>
        </w:rPr>
      </w:pPr>
      <w:r w:rsidRPr="009E6443">
        <w:rPr>
          <w:sz w:val="32"/>
          <w:szCs w:val="32"/>
          <w:lang w:val="az-Latn-AZ"/>
        </w:rPr>
        <w:t>Rüst</w:t>
      </w:r>
      <w:r w:rsidR="007D1375">
        <w:rPr>
          <w:sz w:val="32"/>
          <w:szCs w:val="32"/>
          <w:lang w:val="az-Latn-AZ"/>
        </w:rPr>
        <w:t>ə</w:t>
      </w:r>
      <w:r w:rsidRPr="009E6443">
        <w:rPr>
          <w:sz w:val="32"/>
          <w:szCs w:val="32"/>
          <w:lang w:val="az-Latn-AZ"/>
        </w:rPr>
        <w:t>mov Y. Siyasi-Hüquqi T</w:t>
      </w:r>
      <w:r w:rsidR="007D1375">
        <w:rPr>
          <w:sz w:val="32"/>
          <w:szCs w:val="32"/>
          <w:lang w:val="az-Latn-AZ"/>
        </w:rPr>
        <w:t>ə</w:t>
      </w:r>
      <w:r w:rsidRPr="009E6443">
        <w:rPr>
          <w:sz w:val="32"/>
          <w:szCs w:val="32"/>
          <w:lang w:val="az-Latn-AZ"/>
        </w:rPr>
        <w:t>liml</w:t>
      </w:r>
      <w:r w:rsidR="007D1375">
        <w:rPr>
          <w:sz w:val="32"/>
          <w:szCs w:val="32"/>
          <w:lang w:val="az-Latn-AZ"/>
        </w:rPr>
        <w:t>ə</w:t>
      </w:r>
      <w:r w:rsidRPr="009E6443">
        <w:rPr>
          <w:sz w:val="32"/>
          <w:szCs w:val="32"/>
          <w:lang w:val="az-Latn-AZ"/>
        </w:rPr>
        <w:t>r tarixi. Bakı, 2000.</w:t>
      </w:r>
    </w:p>
    <w:p w:rsidR="00155D70" w:rsidRPr="009E6443" w:rsidRDefault="00155D70" w:rsidP="00155D70">
      <w:pPr>
        <w:ind w:firstLine="284"/>
        <w:rPr>
          <w:sz w:val="32"/>
          <w:szCs w:val="32"/>
          <w:lang w:val="az-Latn-AZ"/>
        </w:rPr>
      </w:pPr>
      <w:r w:rsidRPr="009E6443">
        <w:rPr>
          <w:sz w:val="32"/>
          <w:szCs w:val="32"/>
          <w:lang w:val="az-Latn-AZ"/>
        </w:rPr>
        <w:t>Sabuni M. Tefsirlerin Özü (Safvetü’</w:t>
      </w:r>
      <w:r w:rsidRPr="009E6443">
        <w:rPr>
          <w:sz w:val="32"/>
          <w:szCs w:val="32"/>
          <w:lang w:val="tr-TR"/>
        </w:rPr>
        <w:t>t Tefasir</w:t>
      </w:r>
      <w:r w:rsidRPr="009E6443">
        <w:rPr>
          <w:sz w:val="32"/>
          <w:szCs w:val="32"/>
          <w:lang w:val="az-Latn-AZ"/>
        </w:rPr>
        <w:t>). C. 1-7. İsta</w:t>
      </w:r>
      <w:r w:rsidR="00152C4A">
        <w:rPr>
          <w:sz w:val="32"/>
          <w:szCs w:val="32"/>
          <w:lang w:val="az-Latn-AZ"/>
        </w:rPr>
        <w:t>n</w:t>
      </w:r>
      <w:r w:rsidRPr="009E6443">
        <w:rPr>
          <w:sz w:val="32"/>
          <w:szCs w:val="32"/>
          <w:lang w:val="az-Latn-AZ"/>
        </w:rPr>
        <w:t>bul</w:t>
      </w:r>
      <w:r w:rsidR="00152C4A">
        <w:rPr>
          <w:sz w:val="32"/>
          <w:szCs w:val="32"/>
          <w:lang w:val="az-Latn-AZ"/>
        </w:rPr>
        <w:t>:</w:t>
      </w:r>
      <w:r w:rsidR="006B709E">
        <w:rPr>
          <w:sz w:val="32"/>
          <w:szCs w:val="32"/>
          <w:lang w:val="az-Latn-AZ"/>
        </w:rPr>
        <w:t xml:space="preserve"> Yeni Şafak</w:t>
      </w:r>
      <w:r w:rsidRPr="009E6443">
        <w:rPr>
          <w:sz w:val="32"/>
          <w:szCs w:val="32"/>
          <w:lang w:val="az-Latn-AZ"/>
        </w:rPr>
        <w:t>, 1995.</w:t>
      </w:r>
    </w:p>
    <w:p w:rsidR="00155D70" w:rsidRPr="009E6443" w:rsidRDefault="00155D70" w:rsidP="00155D70">
      <w:pPr>
        <w:ind w:firstLine="284"/>
        <w:rPr>
          <w:color w:val="000000"/>
          <w:sz w:val="32"/>
          <w:szCs w:val="32"/>
          <w:lang w:val="az-Latn-AZ"/>
        </w:rPr>
      </w:pPr>
      <w:r w:rsidRPr="009E6443">
        <w:rPr>
          <w:sz w:val="32"/>
          <w:szCs w:val="32"/>
          <w:lang w:val="az-Latn-AZ"/>
        </w:rPr>
        <w:t xml:space="preserve">Sabuni M. Matüridi Akaidi (El-Bidayye fi Usuli’d-Din). </w:t>
      </w:r>
      <w:r w:rsidRPr="009E6443">
        <w:rPr>
          <w:sz w:val="32"/>
          <w:szCs w:val="32"/>
        </w:rPr>
        <w:t>Ankara, 1979</w:t>
      </w:r>
      <w:r w:rsidRPr="009E6443">
        <w:rPr>
          <w:color w:val="000000"/>
          <w:sz w:val="32"/>
          <w:szCs w:val="32"/>
          <w:lang w:val="az-Latn-AZ"/>
        </w:rPr>
        <w:t xml:space="preserve">Sahih-i Müslim. </w:t>
      </w:r>
      <w:r w:rsidR="00EE04BF">
        <w:rPr>
          <w:color w:val="000000"/>
          <w:sz w:val="32"/>
          <w:szCs w:val="32"/>
          <w:lang w:val="az-Latn-AZ"/>
        </w:rPr>
        <w:t>İstanbul:</w:t>
      </w:r>
      <w:r w:rsidRPr="009E6443">
        <w:rPr>
          <w:color w:val="000000"/>
          <w:sz w:val="32"/>
          <w:szCs w:val="32"/>
          <w:lang w:val="az-Latn-AZ"/>
        </w:rPr>
        <w:t xml:space="preserve"> 1972.</w:t>
      </w:r>
    </w:p>
    <w:p w:rsidR="00155D70" w:rsidRPr="009E6443" w:rsidRDefault="00155D70" w:rsidP="00155D70">
      <w:pPr>
        <w:ind w:firstLine="284"/>
        <w:rPr>
          <w:sz w:val="32"/>
          <w:szCs w:val="32"/>
        </w:rPr>
      </w:pPr>
      <w:r w:rsidRPr="009E6443">
        <w:rPr>
          <w:sz w:val="32"/>
          <w:szCs w:val="32"/>
        </w:rPr>
        <w:t xml:space="preserve">Sahih-i Buhari Tercemesi. C. 1-8. </w:t>
      </w:r>
      <w:r w:rsidR="00EE04BF">
        <w:rPr>
          <w:sz w:val="32"/>
          <w:szCs w:val="32"/>
        </w:rPr>
        <w:t>İstanbul:</w:t>
      </w:r>
      <w:r w:rsidR="006B709E">
        <w:rPr>
          <w:sz w:val="32"/>
          <w:szCs w:val="32"/>
        </w:rPr>
        <w:t xml:space="preserve"> </w:t>
      </w:r>
      <w:r w:rsidRPr="009E6443">
        <w:rPr>
          <w:sz w:val="32"/>
          <w:szCs w:val="32"/>
        </w:rPr>
        <w:t>Öt</w:t>
      </w:r>
      <w:r w:rsidR="006B709E">
        <w:rPr>
          <w:sz w:val="32"/>
          <w:szCs w:val="32"/>
        </w:rPr>
        <w:t>üken</w:t>
      </w:r>
      <w:r w:rsidRPr="009E6443">
        <w:rPr>
          <w:sz w:val="32"/>
          <w:szCs w:val="32"/>
        </w:rPr>
        <w:t>, tarihsiz.</w:t>
      </w:r>
    </w:p>
    <w:p w:rsidR="00155D70" w:rsidRPr="009E6443" w:rsidRDefault="00155D70" w:rsidP="00155D70">
      <w:pPr>
        <w:ind w:firstLine="284"/>
        <w:rPr>
          <w:sz w:val="32"/>
          <w:szCs w:val="32"/>
        </w:rPr>
      </w:pPr>
      <w:r w:rsidRPr="009E6443">
        <w:rPr>
          <w:sz w:val="32"/>
          <w:szCs w:val="32"/>
        </w:rPr>
        <w:t xml:space="preserve">Sahih-i Müslim Tercemesi ve Şerhi. C. 1-12. </w:t>
      </w:r>
      <w:r w:rsidR="00EE04BF">
        <w:rPr>
          <w:sz w:val="32"/>
          <w:szCs w:val="32"/>
        </w:rPr>
        <w:t>İstanbul:</w:t>
      </w:r>
      <w:r w:rsidR="006B709E">
        <w:rPr>
          <w:sz w:val="32"/>
          <w:szCs w:val="32"/>
        </w:rPr>
        <w:t xml:space="preserve"> </w:t>
      </w:r>
      <w:r w:rsidRPr="009E6443">
        <w:rPr>
          <w:sz w:val="32"/>
          <w:szCs w:val="32"/>
        </w:rPr>
        <w:t>Sönmez, tarihsiz.</w:t>
      </w:r>
    </w:p>
    <w:p w:rsidR="00155D70" w:rsidRPr="009E6443" w:rsidRDefault="00155D70" w:rsidP="00155D70">
      <w:pPr>
        <w:ind w:firstLine="284"/>
        <w:rPr>
          <w:sz w:val="32"/>
          <w:szCs w:val="32"/>
          <w:lang w:val="it-IT"/>
        </w:rPr>
      </w:pPr>
      <w:r w:rsidRPr="009E6443">
        <w:rPr>
          <w:sz w:val="32"/>
          <w:szCs w:val="32"/>
        </w:rPr>
        <w:t xml:space="preserve">Saleh M. I. A Dictionary of Islamic Words and Expressions. </w:t>
      </w:r>
      <w:r w:rsidRPr="009E6443">
        <w:rPr>
          <w:sz w:val="32"/>
          <w:szCs w:val="32"/>
          <w:lang w:val="it-IT"/>
        </w:rPr>
        <w:t>Riyadh</w:t>
      </w:r>
      <w:r w:rsidR="00152C4A">
        <w:rPr>
          <w:sz w:val="32"/>
          <w:szCs w:val="32"/>
          <w:lang w:val="it-IT"/>
        </w:rPr>
        <w:t>:</w:t>
      </w:r>
      <w:r w:rsidR="006B709E">
        <w:rPr>
          <w:sz w:val="32"/>
          <w:szCs w:val="32"/>
          <w:lang w:val="it-IT"/>
        </w:rPr>
        <w:t xml:space="preserve"> Al-Muhtada al-Islami</w:t>
      </w:r>
      <w:r w:rsidRPr="009E6443">
        <w:rPr>
          <w:sz w:val="32"/>
          <w:szCs w:val="32"/>
          <w:lang w:val="it-IT"/>
        </w:rPr>
        <w:t>, 2001.</w:t>
      </w:r>
    </w:p>
    <w:p w:rsidR="00155D70" w:rsidRPr="009E6443" w:rsidRDefault="00155D70" w:rsidP="00155D70">
      <w:pPr>
        <w:ind w:firstLine="284"/>
        <w:rPr>
          <w:sz w:val="32"/>
          <w:szCs w:val="32"/>
          <w:lang w:val="az-Latn-AZ"/>
        </w:rPr>
      </w:pPr>
      <w:r w:rsidRPr="009E6443">
        <w:rPr>
          <w:sz w:val="32"/>
          <w:szCs w:val="32"/>
          <w:lang w:val="az-Latn-AZ"/>
        </w:rPr>
        <w:t>Salik S. Fikhu</w:t>
      </w:r>
      <w:r w:rsidRPr="009E6443">
        <w:rPr>
          <w:sz w:val="32"/>
          <w:szCs w:val="32"/>
          <w:lang w:val="it-IT"/>
        </w:rPr>
        <w:t>’</w:t>
      </w:r>
      <w:r w:rsidRPr="009E6443">
        <w:rPr>
          <w:sz w:val="32"/>
          <w:szCs w:val="32"/>
          <w:lang w:val="az-Latn-AZ"/>
        </w:rPr>
        <w:t>s-Sünne</w:t>
      </w:r>
      <w:r w:rsidRPr="009E6443">
        <w:rPr>
          <w:sz w:val="32"/>
          <w:szCs w:val="32"/>
          <w:lang w:val="tr-TR"/>
        </w:rPr>
        <w:t xml:space="preserve">. C. 1-4. </w:t>
      </w:r>
      <w:r w:rsidR="00EE04BF">
        <w:rPr>
          <w:sz w:val="32"/>
          <w:szCs w:val="32"/>
          <w:lang w:val="tr-TR"/>
        </w:rPr>
        <w:t>İstanbul</w:t>
      </w:r>
      <w:r w:rsidR="00152C4A">
        <w:rPr>
          <w:sz w:val="32"/>
          <w:szCs w:val="32"/>
          <w:lang w:val="tr-TR"/>
        </w:rPr>
        <w:t>,</w:t>
      </w:r>
      <w:r w:rsidRPr="009E6443">
        <w:rPr>
          <w:sz w:val="32"/>
          <w:szCs w:val="32"/>
          <w:lang w:val="tr-TR"/>
        </w:rPr>
        <w:t xml:space="preserve"> 1992.</w:t>
      </w:r>
    </w:p>
    <w:p w:rsidR="00155D70" w:rsidRPr="009E6443" w:rsidRDefault="00155D70" w:rsidP="00155D70">
      <w:pPr>
        <w:ind w:firstLine="284"/>
        <w:rPr>
          <w:sz w:val="32"/>
          <w:szCs w:val="32"/>
          <w:lang w:val="az-Latn-AZ"/>
        </w:rPr>
      </w:pPr>
      <w:r w:rsidRPr="009E6443">
        <w:rPr>
          <w:sz w:val="32"/>
          <w:szCs w:val="32"/>
          <w:lang w:val="az-Latn-AZ"/>
        </w:rPr>
        <w:t xml:space="preserve">Sarıkaya M. </w:t>
      </w:r>
      <w:r w:rsidR="00152C4A">
        <w:rPr>
          <w:sz w:val="32"/>
          <w:szCs w:val="32"/>
          <w:lang w:val="it-IT"/>
        </w:rPr>
        <w:t>İ</w:t>
      </w:r>
      <w:r w:rsidRPr="009E6443">
        <w:rPr>
          <w:sz w:val="32"/>
          <w:szCs w:val="32"/>
          <w:lang w:val="az-Latn-AZ"/>
        </w:rPr>
        <w:t>slam Du</w:t>
      </w:r>
      <w:r w:rsidRPr="009E6443">
        <w:rPr>
          <w:sz w:val="32"/>
          <w:szCs w:val="32"/>
          <w:lang w:val="tr-TR"/>
        </w:rPr>
        <w:t>ş</w:t>
      </w:r>
      <w:r w:rsidRPr="009E6443">
        <w:rPr>
          <w:sz w:val="32"/>
          <w:szCs w:val="32"/>
          <w:lang w:val="az-Latn-AZ"/>
        </w:rPr>
        <w:t xml:space="preserve">unce Tarihinde Mezhepler. </w:t>
      </w:r>
      <w:r w:rsidR="00152C4A">
        <w:rPr>
          <w:sz w:val="32"/>
          <w:szCs w:val="32"/>
          <w:lang w:val="it-IT"/>
        </w:rPr>
        <w:t>İ</w:t>
      </w:r>
      <w:r w:rsidR="00152C4A">
        <w:rPr>
          <w:sz w:val="32"/>
          <w:szCs w:val="32"/>
          <w:lang w:val="az-Latn-AZ"/>
        </w:rPr>
        <w:t>stanbul,</w:t>
      </w:r>
      <w:r w:rsidRPr="009E6443">
        <w:rPr>
          <w:sz w:val="32"/>
          <w:szCs w:val="32"/>
          <w:lang w:val="az-Latn-AZ"/>
        </w:rPr>
        <w:t xml:space="preserve"> 2001.</w:t>
      </w:r>
    </w:p>
    <w:p w:rsidR="00155D70" w:rsidRPr="009E6443" w:rsidRDefault="00155D70" w:rsidP="00155D70">
      <w:pPr>
        <w:ind w:firstLine="284"/>
        <w:rPr>
          <w:sz w:val="32"/>
          <w:szCs w:val="32"/>
          <w:lang w:val="tr-TR"/>
        </w:rPr>
      </w:pPr>
      <w:r w:rsidRPr="009E6443">
        <w:rPr>
          <w:sz w:val="32"/>
          <w:szCs w:val="32"/>
          <w:lang w:val="tr-TR"/>
        </w:rPr>
        <w:t>Semerkandi E. L. Tenbihü</w:t>
      </w:r>
      <w:r w:rsidRPr="009E6443">
        <w:rPr>
          <w:sz w:val="32"/>
          <w:szCs w:val="32"/>
          <w:lang w:val="it-IT"/>
        </w:rPr>
        <w:t>’</w:t>
      </w:r>
      <w:r w:rsidRPr="009E6443">
        <w:rPr>
          <w:sz w:val="32"/>
          <w:szCs w:val="32"/>
          <w:lang w:val="tr-TR"/>
        </w:rPr>
        <w:t>l-Gafilin Bustanu’l-Arifin. Ankara, 1997.</w:t>
      </w:r>
    </w:p>
    <w:p w:rsidR="00155D70" w:rsidRPr="009E6443" w:rsidRDefault="00155D70" w:rsidP="00155D70">
      <w:pPr>
        <w:ind w:firstLine="284"/>
        <w:rPr>
          <w:sz w:val="32"/>
          <w:szCs w:val="32"/>
          <w:lang w:val="tr-TR"/>
        </w:rPr>
      </w:pPr>
      <w:r w:rsidRPr="009E6443">
        <w:rPr>
          <w:sz w:val="32"/>
          <w:szCs w:val="32"/>
          <w:lang w:val="tr-TR"/>
        </w:rPr>
        <w:t xml:space="preserve">Serrac Tusi A. N. El-Luma (İslam Tasavvufu). </w:t>
      </w:r>
      <w:r w:rsidR="00152C4A">
        <w:rPr>
          <w:sz w:val="32"/>
          <w:szCs w:val="32"/>
          <w:lang w:val="tr-TR"/>
        </w:rPr>
        <w:t>İstanbul,</w:t>
      </w:r>
      <w:r w:rsidRPr="009E6443">
        <w:rPr>
          <w:sz w:val="32"/>
          <w:szCs w:val="32"/>
          <w:lang w:val="tr-TR"/>
        </w:rPr>
        <w:t xml:space="preserve"> 1996.</w:t>
      </w:r>
    </w:p>
    <w:p w:rsidR="00155D70" w:rsidRPr="009E6443" w:rsidRDefault="00155D70" w:rsidP="00155D70">
      <w:pPr>
        <w:ind w:firstLine="284"/>
        <w:rPr>
          <w:sz w:val="32"/>
          <w:szCs w:val="32"/>
          <w:lang w:val="az-Latn-AZ"/>
        </w:rPr>
      </w:pPr>
      <w:r w:rsidRPr="009E6443">
        <w:rPr>
          <w:sz w:val="32"/>
          <w:szCs w:val="32"/>
          <w:lang w:val="az-Latn-AZ"/>
        </w:rPr>
        <w:t xml:space="preserve">Suyuti C. Kuran İlimleri Ansiklopedisi (El-İtkan Fiulumi’l Kur’an). C. 1-2. </w:t>
      </w:r>
      <w:r w:rsidR="00EE04BF">
        <w:rPr>
          <w:sz w:val="32"/>
          <w:szCs w:val="32"/>
          <w:lang w:val="tr-TR"/>
        </w:rPr>
        <w:t>İstanbul</w:t>
      </w:r>
      <w:r w:rsidR="00152C4A">
        <w:rPr>
          <w:sz w:val="32"/>
          <w:szCs w:val="32"/>
          <w:lang w:val="tr-TR"/>
        </w:rPr>
        <w:t>,</w:t>
      </w:r>
      <w:r w:rsidRPr="009E6443">
        <w:rPr>
          <w:sz w:val="32"/>
          <w:szCs w:val="32"/>
          <w:lang w:val="tr-TR"/>
        </w:rPr>
        <w:t xml:space="preserve"> tarihsiz.</w:t>
      </w:r>
    </w:p>
    <w:p w:rsidR="00155D70" w:rsidRPr="009E6443" w:rsidRDefault="00155D70" w:rsidP="00155D70">
      <w:pPr>
        <w:ind w:firstLine="284"/>
        <w:rPr>
          <w:sz w:val="32"/>
          <w:szCs w:val="32"/>
          <w:lang w:val="az-Latn-AZ"/>
        </w:rPr>
      </w:pPr>
      <w:r w:rsidRPr="009E6443">
        <w:rPr>
          <w:sz w:val="32"/>
          <w:szCs w:val="32"/>
          <w:lang w:val="az-Latn-AZ"/>
        </w:rPr>
        <w:t xml:space="preserve">Sübhi es-Salih. Hadis İlimleri ve Hadis istilahları. </w:t>
      </w:r>
      <w:r w:rsidR="00EE04BF">
        <w:rPr>
          <w:sz w:val="32"/>
          <w:szCs w:val="32"/>
          <w:lang w:val="az-Latn-AZ"/>
        </w:rPr>
        <w:t>İstanbul:</w:t>
      </w:r>
      <w:r w:rsidRPr="009E6443">
        <w:rPr>
          <w:sz w:val="32"/>
          <w:szCs w:val="32"/>
          <w:lang w:val="az-Latn-AZ"/>
        </w:rPr>
        <w:t xml:space="preserve"> M. Ü. İlahiyat fakültesi yayınları, 1997.</w:t>
      </w:r>
    </w:p>
    <w:p w:rsidR="00155D70" w:rsidRPr="009E6443" w:rsidRDefault="00155D70" w:rsidP="00155D70">
      <w:pPr>
        <w:ind w:firstLine="284"/>
        <w:rPr>
          <w:sz w:val="32"/>
          <w:szCs w:val="32"/>
          <w:lang w:val="az-Latn-AZ"/>
        </w:rPr>
      </w:pPr>
      <w:r w:rsidRPr="009E6443">
        <w:rPr>
          <w:sz w:val="32"/>
          <w:szCs w:val="32"/>
          <w:lang w:val="tr-TR"/>
        </w:rPr>
        <w:t xml:space="preserve">Sünen-i Tirmizi Tercemesi. C. 1-6. </w:t>
      </w:r>
      <w:r w:rsidR="00EE04BF">
        <w:rPr>
          <w:sz w:val="32"/>
          <w:szCs w:val="32"/>
          <w:lang w:val="tr-TR"/>
        </w:rPr>
        <w:t>İstanbul:</w:t>
      </w:r>
      <w:r w:rsidRPr="009E6443">
        <w:rPr>
          <w:sz w:val="32"/>
          <w:szCs w:val="32"/>
          <w:lang w:val="tr-TR"/>
        </w:rPr>
        <w:t xml:space="preserve"> </w:t>
      </w:r>
      <w:r w:rsidR="006B709E">
        <w:rPr>
          <w:sz w:val="32"/>
          <w:szCs w:val="32"/>
          <w:lang w:val="tr-TR"/>
        </w:rPr>
        <w:t>Yunus Emre yayınları</w:t>
      </w:r>
      <w:r w:rsidRPr="009E6443">
        <w:rPr>
          <w:sz w:val="32"/>
          <w:szCs w:val="32"/>
          <w:lang w:val="tr-TR"/>
        </w:rPr>
        <w:t>, tarihsiz.</w:t>
      </w:r>
    </w:p>
    <w:p w:rsidR="00155D70" w:rsidRPr="009E6443" w:rsidRDefault="00155D70" w:rsidP="00155D70">
      <w:pPr>
        <w:ind w:firstLine="284"/>
        <w:rPr>
          <w:sz w:val="32"/>
          <w:szCs w:val="32"/>
          <w:lang w:val="tr-TR"/>
        </w:rPr>
      </w:pPr>
      <w:r w:rsidRPr="009E6443">
        <w:rPr>
          <w:sz w:val="32"/>
          <w:szCs w:val="32"/>
          <w:lang w:val="tr-TR"/>
        </w:rPr>
        <w:t>Şafii M. Er-Risale. Ankara, 1997.</w:t>
      </w:r>
    </w:p>
    <w:p w:rsidR="00155D70" w:rsidRPr="009E6443" w:rsidRDefault="00155D70" w:rsidP="00155D70">
      <w:pPr>
        <w:ind w:firstLine="284"/>
        <w:rPr>
          <w:sz w:val="32"/>
          <w:szCs w:val="32"/>
          <w:lang w:val="az-Latn-AZ"/>
        </w:rPr>
      </w:pPr>
      <w:r w:rsidRPr="009E6443">
        <w:rPr>
          <w:sz w:val="32"/>
          <w:szCs w:val="32"/>
          <w:lang w:val="tr-TR"/>
        </w:rPr>
        <w:t>Şak</w:t>
      </w:r>
      <w:r w:rsidRPr="009E6443">
        <w:rPr>
          <w:sz w:val="32"/>
          <w:szCs w:val="32"/>
          <w:lang w:val="az-Latn-AZ"/>
        </w:rPr>
        <w:t xml:space="preserve">ir M. Hz. Ademden Bugune Kadar İslam Tarihi. C. 1-5. </w:t>
      </w:r>
      <w:r w:rsidR="00EE04BF">
        <w:rPr>
          <w:sz w:val="32"/>
          <w:szCs w:val="32"/>
          <w:lang w:val="az-Latn-AZ"/>
        </w:rPr>
        <w:t>İstanbul</w:t>
      </w:r>
      <w:r w:rsidR="00152C4A">
        <w:rPr>
          <w:sz w:val="32"/>
          <w:szCs w:val="32"/>
          <w:lang w:val="az-Latn-AZ"/>
        </w:rPr>
        <w:t>,</w:t>
      </w:r>
      <w:r w:rsidRPr="009E6443">
        <w:rPr>
          <w:sz w:val="32"/>
          <w:szCs w:val="32"/>
          <w:lang w:val="az-Latn-AZ"/>
        </w:rPr>
        <w:t xml:space="preserve"> 1993.</w:t>
      </w:r>
    </w:p>
    <w:p w:rsidR="00155D70" w:rsidRPr="009E6443" w:rsidRDefault="00155D70" w:rsidP="00155D70">
      <w:pPr>
        <w:ind w:firstLine="284"/>
        <w:rPr>
          <w:sz w:val="32"/>
          <w:szCs w:val="32"/>
          <w:lang w:val="tr-TR"/>
        </w:rPr>
      </w:pPr>
      <w:r w:rsidRPr="009E6443">
        <w:rPr>
          <w:sz w:val="32"/>
          <w:szCs w:val="32"/>
          <w:lang w:val="az-Latn-AZ"/>
        </w:rPr>
        <w:t>Şamil İslam Ansi</w:t>
      </w:r>
      <w:r w:rsidRPr="009E6443">
        <w:rPr>
          <w:sz w:val="32"/>
          <w:szCs w:val="32"/>
        </w:rPr>
        <w:t>klopedisi. С. 1-6.</w:t>
      </w:r>
      <w:r w:rsidRPr="009E6443">
        <w:rPr>
          <w:sz w:val="32"/>
          <w:szCs w:val="32"/>
          <w:lang w:val="tr-TR"/>
        </w:rPr>
        <w:t xml:space="preserve"> </w:t>
      </w:r>
      <w:r w:rsidR="00EE04BF">
        <w:rPr>
          <w:sz w:val="32"/>
          <w:szCs w:val="32"/>
          <w:lang w:val="tr-TR"/>
        </w:rPr>
        <w:t>İstanbul</w:t>
      </w:r>
      <w:r w:rsidR="00152C4A">
        <w:rPr>
          <w:sz w:val="32"/>
          <w:szCs w:val="32"/>
          <w:lang w:val="tr-TR"/>
        </w:rPr>
        <w:t>,</w:t>
      </w:r>
      <w:r w:rsidRPr="009E6443">
        <w:rPr>
          <w:sz w:val="32"/>
          <w:szCs w:val="32"/>
          <w:lang w:val="tr-TR"/>
        </w:rPr>
        <w:t xml:space="preserve"> 1990.</w:t>
      </w:r>
    </w:p>
    <w:p w:rsidR="00155D70" w:rsidRPr="009E6443" w:rsidRDefault="00155D70" w:rsidP="00155D70">
      <w:pPr>
        <w:ind w:firstLine="284"/>
        <w:rPr>
          <w:sz w:val="32"/>
          <w:szCs w:val="32"/>
          <w:lang w:val="az-Latn-AZ"/>
        </w:rPr>
      </w:pPr>
      <w:r w:rsidRPr="009E6443">
        <w:rPr>
          <w:sz w:val="32"/>
          <w:szCs w:val="32"/>
          <w:lang w:val="az-Latn-AZ"/>
        </w:rPr>
        <w:t xml:space="preserve">Taberi Tefsiri. C. 1-6. </w:t>
      </w:r>
      <w:r w:rsidR="00EE04BF">
        <w:rPr>
          <w:sz w:val="32"/>
          <w:szCs w:val="32"/>
          <w:lang w:val="az-Latn-AZ"/>
        </w:rPr>
        <w:t>İstanbul</w:t>
      </w:r>
      <w:r w:rsidR="00152C4A">
        <w:rPr>
          <w:sz w:val="32"/>
          <w:szCs w:val="32"/>
          <w:lang w:val="az-Latn-AZ"/>
        </w:rPr>
        <w:t>,</w:t>
      </w:r>
      <w:r w:rsidRPr="009E6443">
        <w:rPr>
          <w:sz w:val="32"/>
          <w:szCs w:val="32"/>
          <w:lang w:val="az-Latn-AZ"/>
        </w:rPr>
        <w:t xml:space="preserve"> 1995.</w:t>
      </w:r>
    </w:p>
    <w:p w:rsidR="00155D70" w:rsidRPr="009E6443" w:rsidRDefault="00155D70" w:rsidP="00155D70">
      <w:pPr>
        <w:ind w:firstLine="284"/>
        <w:rPr>
          <w:sz w:val="32"/>
          <w:szCs w:val="32"/>
          <w:lang w:val="az-Latn-AZ"/>
        </w:rPr>
      </w:pPr>
      <w:r w:rsidRPr="009E6443">
        <w:rPr>
          <w:sz w:val="32"/>
          <w:szCs w:val="32"/>
          <w:lang w:val="az-Latn-AZ"/>
        </w:rPr>
        <w:t xml:space="preserve">Taftazani. Kelam İlmi ve İslam Akaidi (Şerhu’l-Akaid). </w:t>
      </w:r>
      <w:r w:rsidR="00EE04BF">
        <w:rPr>
          <w:sz w:val="32"/>
          <w:szCs w:val="32"/>
          <w:lang w:val="tr-TR"/>
        </w:rPr>
        <w:t>İstanbul:</w:t>
      </w:r>
      <w:r w:rsidRPr="009E6443">
        <w:rPr>
          <w:sz w:val="32"/>
          <w:szCs w:val="32"/>
          <w:lang w:val="tr-TR"/>
        </w:rPr>
        <w:t xml:space="preserve"> </w:t>
      </w:r>
      <w:r w:rsidR="006B709E">
        <w:rPr>
          <w:sz w:val="32"/>
          <w:szCs w:val="32"/>
          <w:lang w:val="tr-TR"/>
        </w:rPr>
        <w:t>Dergah yayınları</w:t>
      </w:r>
      <w:r w:rsidRPr="009E6443">
        <w:rPr>
          <w:sz w:val="32"/>
          <w:szCs w:val="32"/>
          <w:lang w:val="tr-TR"/>
        </w:rPr>
        <w:t>, 1999.</w:t>
      </w:r>
    </w:p>
    <w:p w:rsidR="00155D70" w:rsidRPr="009E6443" w:rsidRDefault="00155D70" w:rsidP="00155D70">
      <w:pPr>
        <w:ind w:firstLine="284"/>
        <w:rPr>
          <w:sz w:val="32"/>
          <w:szCs w:val="32"/>
          <w:lang w:val="az-Latn-AZ"/>
        </w:rPr>
      </w:pPr>
      <w:r w:rsidRPr="009E6443">
        <w:rPr>
          <w:sz w:val="32"/>
          <w:szCs w:val="32"/>
          <w:lang w:val="az-Latn-AZ"/>
        </w:rPr>
        <w:t xml:space="preserve">Yavuz F. Açıklamalı, Muamelatlı İslam İlmihalı. İslam fıkhı ve hükuku. </w:t>
      </w:r>
      <w:r w:rsidR="00EE04BF">
        <w:rPr>
          <w:sz w:val="32"/>
          <w:szCs w:val="32"/>
          <w:lang w:val="az-Latn-AZ"/>
        </w:rPr>
        <w:t>İstanbul:</w:t>
      </w:r>
      <w:r w:rsidRPr="009E6443">
        <w:rPr>
          <w:sz w:val="32"/>
          <w:szCs w:val="32"/>
          <w:lang w:val="az-Latn-AZ"/>
        </w:rPr>
        <w:t xml:space="preserve"> Çile yayın evi, 1988.</w:t>
      </w:r>
    </w:p>
    <w:p w:rsidR="00155D70" w:rsidRPr="009E6443" w:rsidRDefault="00155D70" w:rsidP="00155D70">
      <w:pPr>
        <w:ind w:firstLine="284"/>
        <w:rPr>
          <w:sz w:val="32"/>
          <w:szCs w:val="32"/>
          <w:lang w:val="tr-TR"/>
        </w:rPr>
      </w:pPr>
      <w:r w:rsidRPr="009E6443">
        <w:rPr>
          <w:sz w:val="32"/>
          <w:szCs w:val="32"/>
          <w:lang w:val="tr-TR"/>
        </w:rPr>
        <w:t xml:space="preserve">Yazıcıoğlu A. B. Envarü’l Aşi Kin. </w:t>
      </w:r>
      <w:r w:rsidR="00152C4A">
        <w:rPr>
          <w:sz w:val="32"/>
          <w:szCs w:val="32"/>
          <w:lang w:val="tr-TR"/>
        </w:rPr>
        <w:t>İstanbul,</w:t>
      </w:r>
      <w:r w:rsidRPr="009E6443">
        <w:rPr>
          <w:sz w:val="32"/>
          <w:szCs w:val="32"/>
          <w:lang w:val="tr-TR"/>
        </w:rPr>
        <w:t xml:space="preserve"> 1983.</w:t>
      </w:r>
    </w:p>
    <w:p w:rsidR="00155D70" w:rsidRPr="009E6443" w:rsidRDefault="00155D70" w:rsidP="00155D70">
      <w:pPr>
        <w:ind w:firstLine="284"/>
        <w:rPr>
          <w:sz w:val="32"/>
          <w:szCs w:val="32"/>
          <w:lang w:val="tr-TR"/>
        </w:rPr>
      </w:pPr>
      <w:r w:rsidRPr="009E6443">
        <w:rPr>
          <w:sz w:val="32"/>
          <w:szCs w:val="32"/>
          <w:lang w:val="tr-TR"/>
        </w:rPr>
        <w:t xml:space="preserve">Yılmaz H. K. Tasavvufi Hadis Şerhleri ve Konevinin Kırk Hadis Şerhi. </w:t>
      </w:r>
      <w:r w:rsidR="00EE04BF">
        <w:rPr>
          <w:sz w:val="32"/>
          <w:szCs w:val="32"/>
          <w:lang w:val="tr-TR"/>
        </w:rPr>
        <w:t>İstanbul</w:t>
      </w:r>
      <w:r w:rsidR="00152C4A">
        <w:rPr>
          <w:sz w:val="32"/>
          <w:szCs w:val="32"/>
          <w:lang w:val="tr-TR"/>
        </w:rPr>
        <w:t>,</w:t>
      </w:r>
      <w:r w:rsidRPr="009E6443">
        <w:rPr>
          <w:sz w:val="32"/>
          <w:szCs w:val="32"/>
          <w:lang w:val="tr-TR"/>
        </w:rPr>
        <w:t xml:space="preserve"> 1990.</w:t>
      </w:r>
    </w:p>
    <w:p w:rsidR="00155D70" w:rsidRPr="009E6443" w:rsidRDefault="00155D70" w:rsidP="00155D70">
      <w:pPr>
        <w:ind w:firstLine="284"/>
        <w:rPr>
          <w:sz w:val="32"/>
          <w:szCs w:val="32"/>
          <w:lang w:val="az-Latn-AZ"/>
        </w:rPr>
      </w:pPr>
      <w:r w:rsidRPr="009E6443">
        <w:rPr>
          <w:sz w:val="32"/>
          <w:szCs w:val="32"/>
          <w:lang w:val="az-Latn-AZ"/>
        </w:rPr>
        <w:t xml:space="preserve">Yilmar K. H. Anahatlarıyla Tasavvuf ve Tarikatlar. </w:t>
      </w:r>
      <w:r w:rsidR="00EE04BF">
        <w:rPr>
          <w:sz w:val="32"/>
          <w:szCs w:val="32"/>
          <w:lang w:val="az-Latn-AZ"/>
        </w:rPr>
        <w:t>İstanbul:</w:t>
      </w:r>
      <w:r w:rsidR="006B709E">
        <w:rPr>
          <w:sz w:val="32"/>
          <w:szCs w:val="32"/>
          <w:lang w:val="az-Latn-AZ"/>
        </w:rPr>
        <w:t xml:space="preserve"> </w:t>
      </w:r>
      <w:r w:rsidRPr="009E6443">
        <w:rPr>
          <w:sz w:val="32"/>
          <w:szCs w:val="32"/>
          <w:lang w:val="az-Latn-AZ"/>
        </w:rPr>
        <w:t>Ensar ne</w:t>
      </w:r>
      <w:r w:rsidRPr="009E6443">
        <w:rPr>
          <w:color w:val="000000"/>
          <w:sz w:val="32"/>
          <w:szCs w:val="32"/>
          <w:lang w:val="az-Latn-AZ"/>
        </w:rPr>
        <w:t>ş</w:t>
      </w:r>
      <w:r w:rsidR="006B709E">
        <w:rPr>
          <w:sz w:val="32"/>
          <w:szCs w:val="32"/>
          <w:lang w:val="az-Latn-AZ"/>
        </w:rPr>
        <w:t>riyat</w:t>
      </w:r>
      <w:r w:rsidRPr="009E6443">
        <w:rPr>
          <w:sz w:val="32"/>
          <w:szCs w:val="32"/>
          <w:lang w:val="az-Latn-AZ"/>
        </w:rPr>
        <w:t>, 1998.</w:t>
      </w:r>
    </w:p>
    <w:p w:rsidR="00155D70" w:rsidRPr="009E6443" w:rsidRDefault="00155D70" w:rsidP="00155D70">
      <w:pPr>
        <w:ind w:firstLine="284"/>
        <w:rPr>
          <w:sz w:val="32"/>
          <w:szCs w:val="32"/>
          <w:lang w:val="az-Latn-AZ"/>
        </w:rPr>
      </w:pPr>
      <w:r w:rsidRPr="009E6443">
        <w:rPr>
          <w:sz w:val="32"/>
          <w:szCs w:val="32"/>
          <w:lang w:val="az-Latn-AZ"/>
        </w:rPr>
        <w:t xml:space="preserve">Yüksel N. Konularına göre Ku’ran-i Kerim fihristi. </w:t>
      </w:r>
      <w:r w:rsidR="00EE04BF">
        <w:rPr>
          <w:sz w:val="32"/>
          <w:szCs w:val="32"/>
          <w:lang w:val="az-Latn-AZ"/>
        </w:rPr>
        <w:t>İstanbul:</w:t>
      </w:r>
      <w:r w:rsidR="006B709E">
        <w:rPr>
          <w:sz w:val="32"/>
          <w:szCs w:val="32"/>
          <w:lang w:val="az-Latn-AZ"/>
        </w:rPr>
        <w:t xml:space="preserve"> </w:t>
      </w:r>
      <w:r w:rsidRPr="009E6443">
        <w:rPr>
          <w:sz w:val="32"/>
          <w:szCs w:val="32"/>
          <w:lang w:val="az-Latn-AZ"/>
        </w:rPr>
        <w:t>Bayrak yayınları, 1992.</w:t>
      </w:r>
    </w:p>
    <w:p w:rsidR="00155D70" w:rsidRPr="009E6443" w:rsidRDefault="00155D70" w:rsidP="00155D70">
      <w:pPr>
        <w:ind w:firstLine="284"/>
        <w:rPr>
          <w:sz w:val="32"/>
          <w:szCs w:val="32"/>
          <w:lang w:val="az-Latn-AZ"/>
        </w:rPr>
      </w:pPr>
      <w:r w:rsidRPr="009E6443">
        <w:rPr>
          <w:sz w:val="32"/>
          <w:szCs w:val="32"/>
          <w:lang w:val="az-Latn-AZ"/>
        </w:rPr>
        <w:t xml:space="preserve">Zehebi Ş. K. Kitabül-Kabair (İslamda Böyük Günahlar). </w:t>
      </w:r>
      <w:r w:rsidR="00152C4A">
        <w:rPr>
          <w:sz w:val="32"/>
          <w:szCs w:val="32"/>
          <w:lang w:val="az-Latn-AZ"/>
        </w:rPr>
        <w:t>İstanbul,</w:t>
      </w:r>
      <w:r w:rsidRPr="009E6443">
        <w:rPr>
          <w:sz w:val="32"/>
          <w:szCs w:val="32"/>
          <w:lang w:val="az-Latn-AZ"/>
        </w:rPr>
        <w:t xml:space="preserve"> 1986.</w:t>
      </w:r>
    </w:p>
    <w:p w:rsidR="00155D70" w:rsidRPr="009E6443" w:rsidRDefault="00155D70" w:rsidP="00155D70">
      <w:pPr>
        <w:ind w:firstLine="284"/>
        <w:rPr>
          <w:sz w:val="32"/>
          <w:szCs w:val="32"/>
          <w:lang w:val="az-Latn-AZ"/>
        </w:rPr>
      </w:pPr>
      <w:r w:rsidRPr="009E6443">
        <w:rPr>
          <w:sz w:val="32"/>
          <w:szCs w:val="32"/>
          <w:lang w:val="az-Latn-AZ"/>
        </w:rPr>
        <w:t xml:space="preserve">Zeydan A. İslam hukukunda Ferd ve Devlet (İslam Anayasa Hukuku). </w:t>
      </w:r>
      <w:r w:rsidR="00EE04BF">
        <w:rPr>
          <w:sz w:val="32"/>
          <w:szCs w:val="32"/>
          <w:lang w:val="az-Latn-AZ"/>
        </w:rPr>
        <w:t>İstanbul:</w:t>
      </w:r>
      <w:r w:rsidRPr="009E6443">
        <w:rPr>
          <w:sz w:val="32"/>
          <w:szCs w:val="32"/>
          <w:lang w:val="az-Latn-AZ"/>
        </w:rPr>
        <w:t xml:space="preserve"> Nizam yayınevi, 1998.</w:t>
      </w:r>
    </w:p>
    <w:p w:rsidR="00155D70" w:rsidRPr="009E6443" w:rsidRDefault="00155D70" w:rsidP="00155D70">
      <w:pPr>
        <w:ind w:firstLine="284"/>
        <w:rPr>
          <w:sz w:val="32"/>
          <w:szCs w:val="32"/>
          <w:lang w:val="az-Latn-AZ"/>
        </w:rPr>
      </w:pPr>
      <w:r w:rsidRPr="009E6443">
        <w:rPr>
          <w:sz w:val="32"/>
          <w:szCs w:val="32"/>
          <w:lang w:val="az-Latn-AZ"/>
        </w:rPr>
        <w:t xml:space="preserve">Zuhayli V. İslam Fıkhı Ansiklopedisi, c. 1-10. </w:t>
      </w:r>
      <w:r w:rsidR="00EE04BF">
        <w:rPr>
          <w:sz w:val="32"/>
          <w:szCs w:val="32"/>
          <w:lang w:val="az-Latn-AZ"/>
        </w:rPr>
        <w:t>İstanbul:</w:t>
      </w:r>
      <w:r w:rsidRPr="009E6443">
        <w:rPr>
          <w:sz w:val="32"/>
          <w:szCs w:val="32"/>
          <w:lang w:val="az-Latn-AZ"/>
        </w:rPr>
        <w:t xml:space="preserve"> Feza yayıncılik, 1994.</w:t>
      </w:r>
    </w:p>
    <w:p w:rsidR="00155D70" w:rsidRPr="009E6443" w:rsidRDefault="00155D70" w:rsidP="00155D70">
      <w:pPr>
        <w:tabs>
          <w:tab w:val="left" w:pos="7810"/>
        </w:tabs>
        <w:ind w:firstLine="284"/>
        <w:rPr>
          <w:b/>
          <w:i/>
          <w:color w:val="000000"/>
          <w:sz w:val="32"/>
          <w:szCs w:val="32"/>
          <w:lang w:val="az-Latn-AZ"/>
        </w:rPr>
      </w:pPr>
    </w:p>
    <w:p w:rsidR="00155D70" w:rsidRPr="009E6443" w:rsidRDefault="00155D70" w:rsidP="00155D70">
      <w:pPr>
        <w:ind w:firstLine="284"/>
        <w:rPr>
          <w:sz w:val="32"/>
          <w:szCs w:val="32"/>
          <w:lang w:val="az-Latn-AZ"/>
        </w:rPr>
      </w:pPr>
    </w:p>
    <w:p w:rsidR="005A7454" w:rsidRPr="009E6443" w:rsidRDefault="005B1B01" w:rsidP="00CB1E39">
      <w:pPr>
        <w:rPr>
          <w:sz w:val="32"/>
          <w:szCs w:val="32"/>
        </w:rPr>
      </w:pPr>
      <w:r w:rsidRPr="005B1B01">
        <w:rPr>
          <w:b/>
          <w:sz w:val="32"/>
          <w:szCs w:val="32"/>
        </w:rPr>
        <w:t xml:space="preserve"> </w:t>
      </w:r>
    </w:p>
    <w:sectPr w:rsidR="005A7454" w:rsidRPr="009E6443" w:rsidSect="000F312F">
      <w:footerReference w:type="even" r:id="rId31"/>
      <w:footerReference w:type="default" r:id="rId32"/>
      <w:footnotePr>
        <w:pos w:val="sectEnd"/>
      </w:footnotePr>
      <w:endnotePr>
        <w:numFmt w:val="decimal"/>
        <w:numStart w:val="0"/>
      </w:endnotePr>
      <w:pgSz w:w="12240" w:h="15840"/>
      <w:pgMar w:top="1134" w:right="180" w:bottom="113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D67" w:rsidRDefault="00FE1D67">
      <w:r>
        <w:separator/>
      </w:r>
    </w:p>
  </w:endnote>
  <w:endnote w:type="continuationSeparator" w:id="0">
    <w:p w:rsidR="00FE1D67" w:rsidRDefault="00FE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47C" w:rsidRDefault="0009147C" w:rsidP="009925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147C" w:rsidRDefault="0009147C" w:rsidP="009925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47C" w:rsidRDefault="0009147C" w:rsidP="009925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72BC">
      <w:rPr>
        <w:rStyle w:val="PageNumber"/>
        <w:noProof/>
      </w:rPr>
      <w:t>937</w:t>
    </w:r>
    <w:r>
      <w:rPr>
        <w:rStyle w:val="PageNumber"/>
      </w:rPr>
      <w:fldChar w:fldCharType="end"/>
    </w:r>
  </w:p>
  <w:p w:rsidR="0009147C" w:rsidRDefault="0009147C" w:rsidP="009925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D67" w:rsidRDefault="00FE1D67">
      <w:r>
        <w:separator/>
      </w:r>
    </w:p>
  </w:footnote>
  <w:footnote w:type="continuationSeparator" w:id="0">
    <w:p w:rsidR="00FE1D67" w:rsidRDefault="00FE1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668DB"/>
    <w:multiLevelType w:val="multilevel"/>
    <w:tmpl w:val="6A3A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hideSpellingErrors/>
  <w:hideGrammaticalError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pos w:val="sectEnd"/>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44"/>
    <w:rsid w:val="00002290"/>
    <w:rsid w:val="00002C7D"/>
    <w:rsid w:val="000033FA"/>
    <w:rsid w:val="0000497D"/>
    <w:rsid w:val="00006389"/>
    <w:rsid w:val="000077C0"/>
    <w:rsid w:val="00011B44"/>
    <w:rsid w:val="000123F4"/>
    <w:rsid w:val="00012BF0"/>
    <w:rsid w:val="00013790"/>
    <w:rsid w:val="00014430"/>
    <w:rsid w:val="000144E9"/>
    <w:rsid w:val="00015642"/>
    <w:rsid w:val="00017117"/>
    <w:rsid w:val="00020BBD"/>
    <w:rsid w:val="00025728"/>
    <w:rsid w:val="00031099"/>
    <w:rsid w:val="0003179A"/>
    <w:rsid w:val="00031AC5"/>
    <w:rsid w:val="00033A71"/>
    <w:rsid w:val="0003441B"/>
    <w:rsid w:val="0003632B"/>
    <w:rsid w:val="00040B12"/>
    <w:rsid w:val="00040C43"/>
    <w:rsid w:val="00040E5F"/>
    <w:rsid w:val="0004766D"/>
    <w:rsid w:val="00050B8B"/>
    <w:rsid w:val="00052967"/>
    <w:rsid w:val="00052AAE"/>
    <w:rsid w:val="00054568"/>
    <w:rsid w:val="00056742"/>
    <w:rsid w:val="00062B22"/>
    <w:rsid w:val="00064EA1"/>
    <w:rsid w:val="000726C5"/>
    <w:rsid w:val="0007285F"/>
    <w:rsid w:val="00074CA4"/>
    <w:rsid w:val="00076532"/>
    <w:rsid w:val="00077A0E"/>
    <w:rsid w:val="00080D71"/>
    <w:rsid w:val="00081ECB"/>
    <w:rsid w:val="000848D1"/>
    <w:rsid w:val="00086FD9"/>
    <w:rsid w:val="00090C5D"/>
    <w:rsid w:val="0009147C"/>
    <w:rsid w:val="00092C26"/>
    <w:rsid w:val="00093581"/>
    <w:rsid w:val="00096C74"/>
    <w:rsid w:val="00096DD5"/>
    <w:rsid w:val="000A18B1"/>
    <w:rsid w:val="000A270A"/>
    <w:rsid w:val="000A29CC"/>
    <w:rsid w:val="000A57DE"/>
    <w:rsid w:val="000B02F4"/>
    <w:rsid w:val="000B34A6"/>
    <w:rsid w:val="000B5224"/>
    <w:rsid w:val="000B6080"/>
    <w:rsid w:val="000B7585"/>
    <w:rsid w:val="000B78EB"/>
    <w:rsid w:val="000C13DF"/>
    <w:rsid w:val="000C49B8"/>
    <w:rsid w:val="000C5714"/>
    <w:rsid w:val="000D3052"/>
    <w:rsid w:val="000D357E"/>
    <w:rsid w:val="000E24E8"/>
    <w:rsid w:val="000E4E86"/>
    <w:rsid w:val="000E535B"/>
    <w:rsid w:val="000E5BD4"/>
    <w:rsid w:val="000E5F6D"/>
    <w:rsid w:val="000E6B81"/>
    <w:rsid w:val="000E731D"/>
    <w:rsid w:val="000F0C41"/>
    <w:rsid w:val="000F109A"/>
    <w:rsid w:val="000F115B"/>
    <w:rsid w:val="000F2025"/>
    <w:rsid w:val="000F2634"/>
    <w:rsid w:val="000F312F"/>
    <w:rsid w:val="000F47D3"/>
    <w:rsid w:val="001009D6"/>
    <w:rsid w:val="0010243F"/>
    <w:rsid w:val="00102F15"/>
    <w:rsid w:val="00103956"/>
    <w:rsid w:val="00103978"/>
    <w:rsid w:val="00104761"/>
    <w:rsid w:val="001048ED"/>
    <w:rsid w:val="00106765"/>
    <w:rsid w:val="001071D7"/>
    <w:rsid w:val="001103C7"/>
    <w:rsid w:val="00111C36"/>
    <w:rsid w:val="00112E32"/>
    <w:rsid w:val="0011308E"/>
    <w:rsid w:val="00113288"/>
    <w:rsid w:val="0011406B"/>
    <w:rsid w:val="001144CA"/>
    <w:rsid w:val="0011484B"/>
    <w:rsid w:val="0011526C"/>
    <w:rsid w:val="00115D29"/>
    <w:rsid w:val="00117712"/>
    <w:rsid w:val="00120E63"/>
    <w:rsid w:val="0012171B"/>
    <w:rsid w:val="00122C79"/>
    <w:rsid w:val="001232D2"/>
    <w:rsid w:val="00123E0A"/>
    <w:rsid w:val="00130DFE"/>
    <w:rsid w:val="00131809"/>
    <w:rsid w:val="00133315"/>
    <w:rsid w:val="00133C28"/>
    <w:rsid w:val="00133C72"/>
    <w:rsid w:val="00135C95"/>
    <w:rsid w:val="0013624D"/>
    <w:rsid w:val="00136BDD"/>
    <w:rsid w:val="00140AFB"/>
    <w:rsid w:val="00141B3B"/>
    <w:rsid w:val="00142D7D"/>
    <w:rsid w:val="001437CD"/>
    <w:rsid w:val="00144E06"/>
    <w:rsid w:val="001504AF"/>
    <w:rsid w:val="001516D6"/>
    <w:rsid w:val="00151FC9"/>
    <w:rsid w:val="00152C4A"/>
    <w:rsid w:val="00155D70"/>
    <w:rsid w:val="00163EA7"/>
    <w:rsid w:val="00165187"/>
    <w:rsid w:val="001675B4"/>
    <w:rsid w:val="00170D92"/>
    <w:rsid w:val="001711A3"/>
    <w:rsid w:val="00173A27"/>
    <w:rsid w:val="00174D66"/>
    <w:rsid w:val="00177351"/>
    <w:rsid w:val="001803B3"/>
    <w:rsid w:val="00180A3D"/>
    <w:rsid w:val="001810D6"/>
    <w:rsid w:val="0018187B"/>
    <w:rsid w:val="00182402"/>
    <w:rsid w:val="00185E77"/>
    <w:rsid w:val="0019032D"/>
    <w:rsid w:val="00190436"/>
    <w:rsid w:val="00194D82"/>
    <w:rsid w:val="00196985"/>
    <w:rsid w:val="00196997"/>
    <w:rsid w:val="00196BF5"/>
    <w:rsid w:val="001A1155"/>
    <w:rsid w:val="001A4E2E"/>
    <w:rsid w:val="001A55AE"/>
    <w:rsid w:val="001A5F9E"/>
    <w:rsid w:val="001B2384"/>
    <w:rsid w:val="001B2567"/>
    <w:rsid w:val="001B54A7"/>
    <w:rsid w:val="001B6677"/>
    <w:rsid w:val="001C01CB"/>
    <w:rsid w:val="001C11B9"/>
    <w:rsid w:val="001C14EE"/>
    <w:rsid w:val="001C3828"/>
    <w:rsid w:val="001D0B6D"/>
    <w:rsid w:val="001D59F2"/>
    <w:rsid w:val="001D5F43"/>
    <w:rsid w:val="001D67BE"/>
    <w:rsid w:val="001D71CE"/>
    <w:rsid w:val="001D7E1A"/>
    <w:rsid w:val="001E1E1D"/>
    <w:rsid w:val="001E5F52"/>
    <w:rsid w:val="001E69BA"/>
    <w:rsid w:val="001E7BFC"/>
    <w:rsid w:val="001E7CE7"/>
    <w:rsid w:val="001F0E6A"/>
    <w:rsid w:val="001F1543"/>
    <w:rsid w:val="001F3E28"/>
    <w:rsid w:val="001F54F1"/>
    <w:rsid w:val="001F5F08"/>
    <w:rsid w:val="00205572"/>
    <w:rsid w:val="002103B9"/>
    <w:rsid w:val="00211978"/>
    <w:rsid w:val="0021590E"/>
    <w:rsid w:val="00215CBD"/>
    <w:rsid w:val="00216FD5"/>
    <w:rsid w:val="002211E8"/>
    <w:rsid w:val="002214EB"/>
    <w:rsid w:val="00223019"/>
    <w:rsid w:val="002258D3"/>
    <w:rsid w:val="00225B11"/>
    <w:rsid w:val="00235125"/>
    <w:rsid w:val="002411DD"/>
    <w:rsid w:val="002470CC"/>
    <w:rsid w:val="00254FC3"/>
    <w:rsid w:val="00255783"/>
    <w:rsid w:val="00257EEF"/>
    <w:rsid w:val="00261E47"/>
    <w:rsid w:val="00263C46"/>
    <w:rsid w:val="002652A8"/>
    <w:rsid w:val="00271D8F"/>
    <w:rsid w:val="0027304F"/>
    <w:rsid w:val="00274DF6"/>
    <w:rsid w:val="00276930"/>
    <w:rsid w:val="00277E4B"/>
    <w:rsid w:val="002806A7"/>
    <w:rsid w:val="00281EDE"/>
    <w:rsid w:val="002845D0"/>
    <w:rsid w:val="0028689B"/>
    <w:rsid w:val="00287790"/>
    <w:rsid w:val="00290569"/>
    <w:rsid w:val="00291DF5"/>
    <w:rsid w:val="0029690B"/>
    <w:rsid w:val="002A1F7D"/>
    <w:rsid w:val="002A38C5"/>
    <w:rsid w:val="002A3CD4"/>
    <w:rsid w:val="002B412E"/>
    <w:rsid w:val="002B5B7E"/>
    <w:rsid w:val="002B60D6"/>
    <w:rsid w:val="002B64EB"/>
    <w:rsid w:val="002C138F"/>
    <w:rsid w:val="002C1A27"/>
    <w:rsid w:val="002C354F"/>
    <w:rsid w:val="002C4CF1"/>
    <w:rsid w:val="002C5DC7"/>
    <w:rsid w:val="002D0786"/>
    <w:rsid w:val="002D0CE7"/>
    <w:rsid w:val="002D0E26"/>
    <w:rsid w:val="002D1465"/>
    <w:rsid w:val="002D1667"/>
    <w:rsid w:val="002D370F"/>
    <w:rsid w:val="002D56C6"/>
    <w:rsid w:val="002D5BB9"/>
    <w:rsid w:val="002E15DB"/>
    <w:rsid w:val="002E38F3"/>
    <w:rsid w:val="002E3D1C"/>
    <w:rsid w:val="002E7DCB"/>
    <w:rsid w:val="002F044D"/>
    <w:rsid w:val="002F2852"/>
    <w:rsid w:val="002F62B2"/>
    <w:rsid w:val="002F6C0D"/>
    <w:rsid w:val="002F7965"/>
    <w:rsid w:val="0030025B"/>
    <w:rsid w:val="00302625"/>
    <w:rsid w:val="00302BFA"/>
    <w:rsid w:val="003045DD"/>
    <w:rsid w:val="00304EEA"/>
    <w:rsid w:val="00307AB4"/>
    <w:rsid w:val="003114C1"/>
    <w:rsid w:val="00311FF2"/>
    <w:rsid w:val="00312988"/>
    <w:rsid w:val="003145D8"/>
    <w:rsid w:val="003158ED"/>
    <w:rsid w:val="0031725E"/>
    <w:rsid w:val="00317E85"/>
    <w:rsid w:val="00324C7E"/>
    <w:rsid w:val="00331B10"/>
    <w:rsid w:val="0033317B"/>
    <w:rsid w:val="0033412B"/>
    <w:rsid w:val="003356A2"/>
    <w:rsid w:val="003409DD"/>
    <w:rsid w:val="00342F82"/>
    <w:rsid w:val="0034381D"/>
    <w:rsid w:val="00345A97"/>
    <w:rsid w:val="00345DBB"/>
    <w:rsid w:val="00345E55"/>
    <w:rsid w:val="0034622F"/>
    <w:rsid w:val="00347421"/>
    <w:rsid w:val="0035089E"/>
    <w:rsid w:val="00351075"/>
    <w:rsid w:val="0035142B"/>
    <w:rsid w:val="00351B7F"/>
    <w:rsid w:val="00352B8C"/>
    <w:rsid w:val="00353D74"/>
    <w:rsid w:val="00354EB6"/>
    <w:rsid w:val="00365EE7"/>
    <w:rsid w:val="003725A2"/>
    <w:rsid w:val="003726F7"/>
    <w:rsid w:val="00374485"/>
    <w:rsid w:val="003758E5"/>
    <w:rsid w:val="00377450"/>
    <w:rsid w:val="0038019F"/>
    <w:rsid w:val="0038625F"/>
    <w:rsid w:val="0039200B"/>
    <w:rsid w:val="00395DE8"/>
    <w:rsid w:val="003A28EB"/>
    <w:rsid w:val="003A3CCB"/>
    <w:rsid w:val="003B0595"/>
    <w:rsid w:val="003B16AD"/>
    <w:rsid w:val="003B2192"/>
    <w:rsid w:val="003B269F"/>
    <w:rsid w:val="003B2A1B"/>
    <w:rsid w:val="003B4560"/>
    <w:rsid w:val="003B50FD"/>
    <w:rsid w:val="003C05C5"/>
    <w:rsid w:val="003C08D6"/>
    <w:rsid w:val="003C0E44"/>
    <w:rsid w:val="003C19CA"/>
    <w:rsid w:val="003C2021"/>
    <w:rsid w:val="003C4430"/>
    <w:rsid w:val="003C49B3"/>
    <w:rsid w:val="003D1333"/>
    <w:rsid w:val="003D323F"/>
    <w:rsid w:val="003D3C01"/>
    <w:rsid w:val="003D3F90"/>
    <w:rsid w:val="003D5907"/>
    <w:rsid w:val="003E0448"/>
    <w:rsid w:val="003E095B"/>
    <w:rsid w:val="003E3066"/>
    <w:rsid w:val="003F32C7"/>
    <w:rsid w:val="003F5561"/>
    <w:rsid w:val="003F599D"/>
    <w:rsid w:val="003F5C6D"/>
    <w:rsid w:val="003F6850"/>
    <w:rsid w:val="003F7759"/>
    <w:rsid w:val="003F795C"/>
    <w:rsid w:val="00401A27"/>
    <w:rsid w:val="00403361"/>
    <w:rsid w:val="00403B19"/>
    <w:rsid w:val="004043E8"/>
    <w:rsid w:val="0040753A"/>
    <w:rsid w:val="0041051D"/>
    <w:rsid w:val="00410BDA"/>
    <w:rsid w:val="00411F09"/>
    <w:rsid w:val="00413021"/>
    <w:rsid w:val="0042222C"/>
    <w:rsid w:val="004224D2"/>
    <w:rsid w:val="00423324"/>
    <w:rsid w:val="0042473C"/>
    <w:rsid w:val="00425485"/>
    <w:rsid w:val="0042619B"/>
    <w:rsid w:val="00426FB5"/>
    <w:rsid w:val="00434462"/>
    <w:rsid w:val="004364DD"/>
    <w:rsid w:val="00446D70"/>
    <w:rsid w:val="00447610"/>
    <w:rsid w:val="00447CEC"/>
    <w:rsid w:val="00447EB4"/>
    <w:rsid w:val="004532F1"/>
    <w:rsid w:val="00454CE5"/>
    <w:rsid w:val="00461C4B"/>
    <w:rsid w:val="00461C4F"/>
    <w:rsid w:val="00462575"/>
    <w:rsid w:val="00462A4E"/>
    <w:rsid w:val="00463B00"/>
    <w:rsid w:val="00465AFE"/>
    <w:rsid w:val="0047040E"/>
    <w:rsid w:val="00473207"/>
    <w:rsid w:val="00473BE2"/>
    <w:rsid w:val="00474FFD"/>
    <w:rsid w:val="0047654B"/>
    <w:rsid w:val="004772FC"/>
    <w:rsid w:val="00477C1D"/>
    <w:rsid w:val="004818BF"/>
    <w:rsid w:val="00484540"/>
    <w:rsid w:val="0048579F"/>
    <w:rsid w:val="004857A4"/>
    <w:rsid w:val="00493398"/>
    <w:rsid w:val="00496601"/>
    <w:rsid w:val="00497C62"/>
    <w:rsid w:val="004A18A0"/>
    <w:rsid w:val="004A4141"/>
    <w:rsid w:val="004A5965"/>
    <w:rsid w:val="004A5B8C"/>
    <w:rsid w:val="004A5DD2"/>
    <w:rsid w:val="004B1922"/>
    <w:rsid w:val="004B23E3"/>
    <w:rsid w:val="004B395B"/>
    <w:rsid w:val="004B45D6"/>
    <w:rsid w:val="004B58D9"/>
    <w:rsid w:val="004B6C74"/>
    <w:rsid w:val="004B7945"/>
    <w:rsid w:val="004C0056"/>
    <w:rsid w:val="004C00BB"/>
    <w:rsid w:val="004C399B"/>
    <w:rsid w:val="004C6A58"/>
    <w:rsid w:val="004D100B"/>
    <w:rsid w:val="004D5572"/>
    <w:rsid w:val="004E4B01"/>
    <w:rsid w:val="004E509C"/>
    <w:rsid w:val="004E590C"/>
    <w:rsid w:val="004E7D1C"/>
    <w:rsid w:val="004F14A3"/>
    <w:rsid w:val="00500691"/>
    <w:rsid w:val="005009DA"/>
    <w:rsid w:val="00500C90"/>
    <w:rsid w:val="00501025"/>
    <w:rsid w:val="00502051"/>
    <w:rsid w:val="00505A58"/>
    <w:rsid w:val="00507FB9"/>
    <w:rsid w:val="00510769"/>
    <w:rsid w:val="005109F8"/>
    <w:rsid w:val="00513641"/>
    <w:rsid w:val="005201D1"/>
    <w:rsid w:val="0052060A"/>
    <w:rsid w:val="0052097D"/>
    <w:rsid w:val="005233D3"/>
    <w:rsid w:val="00523644"/>
    <w:rsid w:val="00530604"/>
    <w:rsid w:val="00531659"/>
    <w:rsid w:val="0053183C"/>
    <w:rsid w:val="00531CF4"/>
    <w:rsid w:val="00531DFD"/>
    <w:rsid w:val="00534039"/>
    <w:rsid w:val="00536122"/>
    <w:rsid w:val="0053763C"/>
    <w:rsid w:val="00547327"/>
    <w:rsid w:val="00547A6C"/>
    <w:rsid w:val="00550572"/>
    <w:rsid w:val="00551170"/>
    <w:rsid w:val="00552217"/>
    <w:rsid w:val="00552422"/>
    <w:rsid w:val="00554CAA"/>
    <w:rsid w:val="005605A2"/>
    <w:rsid w:val="005606BD"/>
    <w:rsid w:val="00561958"/>
    <w:rsid w:val="00563D4C"/>
    <w:rsid w:val="005715C3"/>
    <w:rsid w:val="00571CCF"/>
    <w:rsid w:val="005731CD"/>
    <w:rsid w:val="00575BFD"/>
    <w:rsid w:val="00575D5A"/>
    <w:rsid w:val="00580F2E"/>
    <w:rsid w:val="00581ED6"/>
    <w:rsid w:val="00582316"/>
    <w:rsid w:val="005825A3"/>
    <w:rsid w:val="0058282C"/>
    <w:rsid w:val="00583E1D"/>
    <w:rsid w:val="00583F3A"/>
    <w:rsid w:val="00584FDE"/>
    <w:rsid w:val="005866A1"/>
    <w:rsid w:val="00587E23"/>
    <w:rsid w:val="005932B6"/>
    <w:rsid w:val="00593C01"/>
    <w:rsid w:val="005940D1"/>
    <w:rsid w:val="00596986"/>
    <w:rsid w:val="005A1B66"/>
    <w:rsid w:val="005A554F"/>
    <w:rsid w:val="005A5680"/>
    <w:rsid w:val="005A5D9E"/>
    <w:rsid w:val="005A6313"/>
    <w:rsid w:val="005A7454"/>
    <w:rsid w:val="005B1B01"/>
    <w:rsid w:val="005B2C28"/>
    <w:rsid w:val="005B323C"/>
    <w:rsid w:val="005B4562"/>
    <w:rsid w:val="005B4A7F"/>
    <w:rsid w:val="005B51CD"/>
    <w:rsid w:val="005B5A7A"/>
    <w:rsid w:val="005B7E12"/>
    <w:rsid w:val="005C0691"/>
    <w:rsid w:val="005C1A42"/>
    <w:rsid w:val="005C346F"/>
    <w:rsid w:val="005C7302"/>
    <w:rsid w:val="005C7815"/>
    <w:rsid w:val="005C7880"/>
    <w:rsid w:val="005D1535"/>
    <w:rsid w:val="005D3439"/>
    <w:rsid w:val="005D4FE0"/>
    <w:rsid w:val="005D7C21"/>
    <w:rsid w:val="005E30AD"/>
    <w:rsid w:val="005E39C4"/>
    <w:rsid w:val="005E3B80"/>
    <w:rsid w:val="005E625A"/>
    <w:rsid w:val="005F19E4"/>
    <w:rsid w:val="005F5061"/>
    <w:rsid w:val="005F5E67"/>
    <w:rsid w:val="00600B03"/>
    <w:rsid w:val="00600C56"/>
    <w:rsid w:val="00601FC7"/>
    <w:rsid w:val="006055D5"/>
    <w:rsid w:val="006077A5"/>
    <w:rsid w:val="0061138E"/>
    <w:rsid w:val="006124BD"/>
    <w:rsid w:val="006134FB"/>
    <w:rsid w:val="00614B6F"/>
    <w:rsid w:val="00614F1C"/>
    <w:rsid w:val="006165CA"/>
    <w:rsid w:val="006176BE"/>
    <w:rsid w:val="00621C9C"/>
    <w:rsid w:val="0062257A"/>
    <w:rsid w:val="00622B13"/>
    <w:rsid w:val="006253C5"/>
    <w:rsid w:val="006259DD"/>
    <w:rsid w:val="00630622"/>
    <w:rsid w:val="00631D47"/>
    <w:rsid w:val="00633DD3"/>
    <w:rsid w:val="006340A1"/>
    <w:rsid w:val="0064044A"/>
    <w:rsid w:val="006416AF"/>
    <w:rsid w:val="006427AC"/>
    <w:rsid w:val="0064481B"/>
    <w:rsid w:val="00646657"/>
    <w:rsid w:val="00646CB8"/>
    <w:rsid w:val="006524BB"/>
    <w:rsid w:val="00657FCF"/>
    <w:rsid w:val="00661EA3"/>
    <w:rsid w:val="00662D60"/>
    <w:rsid w:val="006638D5"/>
    <w:rsid w:val="00667BFE"/>
    <w:rsid w:val="00670CDA"/>
    <w:rsid w:val="0067709A"/>
    <w:rsid w:val="00677ACE"/>
    <w:rsid w:val="0068018A"/>
    <w:rsid w:val="0068086A"/>
    <w:rsid w:val="00681C3C"/>
    <w:rsid w:val="00682F39"/>
    <w:rsid w:val="00683D44"/>
    <w:rsid w:val="00684A0C"/>
    <w:rsid w:val="00684CC7"/>
    <w:rsid w:val="00685536"/>
    <w:rsid w:val="00686143"/>
    <w:rsid w:val="00687E31"/>
    <w:rsid w:val="0069009E"/>
    <w:rsid w:val="006907F6"/>
    <w:rsid w:val="006913D2"/>
    <w:rsid w:val="006915B6"/>
    <w:rsid w:val="0069389C"/>
    <w:rsid w:val="00693A36"/>
    <w:rsid w:val="00695B6E"/>
    <w:rsid w:val="006973F4"/>
    <w:rsid w:val="006A1086"/>
    <w:rsid w:val="006A3C79"/>
    <w:rsid w:val="006A3CA1"/>
    <w:rsid w:val="006A3CF3"/>
    <w:rsid w:val="006A565C"/>
    <w:rsid w:val="006A6C3F"/>
    <w:rsid w:val="006B152F"/>
    <w:rsid w:val="006B1C0A"/>
    <w:rsid w:val="006B21A4"/>
    <w:rsid w:val="006B3E02"/>
    <w:rsid w:val="006B4345"/>
    <w:rsid w:val="006B581D"/>
    <w:rsid w:val="006B5977"/>
    <w:rsid w:val="006B6733"/>
    <w:rsid w:val="006B68B5"/>
    <w:rsid w:val="006B6E4C"/>
    <w:rsid w:val="006B709E"/>
    <w:rsid w:val="006B7A41"/>
    <w:rsid w:val="006C1370"/>
    <w:rsid w:val="006C14BF"/>
    <w:rsid w:val="006C1D70"/>
    <w:rsid w:val="006C5148"/>
    <w:rsid w:val="006C641E"/>
    <w:rsid w:val="006C6AE0"/>
    <w:rsid w:val="006C7BCD"/>
    <w:rsid w:val="006C7D6B"/>
    <w:rsid w:val="006D336F"/>
    <w:rsid w:val="006D4085"/>
    <w:rsid w:val="006D5330"/>
    <w:rsid w:val="006D5528"/>
    <w:rsid w:val="006D68E9"/>
    <w:rsid w:val="006D6F1C"/>
    <w:rsid w:val="006E1E2E"/>
    <w:rsid w:val="006E20E6"/>
    <w:rsid w:val="006E276A"/>
    <w:rsid w:val="006E315A"/>
    <w:rsid w:val="006E3FD3"/>
    <w:rsid w:val="006E7D87"/>
    <w:rsid w:val="006F126A"/>
    <w:rsid w:val="006F1DD4"/>
    <w:rsid w:val="006F21C5"/>
    <w:rsid w:val="006F2BEF"/>
    <w:rsid w:val="006F3025"/>
    <w:rsid w:val="006F30C8"/>
    <w:rsid w:val="006F3316"/>
    <w:rsid w:val="006F3D4B"/>
    <w:rsid w:val="006F4687"/>
    <w:rsid w:val="006F69FB"/>
    <w:rsid w:val="006F6E74"/>
    <w:rsid w:val="006F7636"/>
    <w:rsid w:val="00701C6B"/>
    <w:rsid w:val="0070224B"/>
    <w:rsid w:val="0070235A"/>
    <w:rsid w:val="0070496A"/>
    <w:rsid w:val="0070746D"/>
    <w:rsid w:val="007125B4"/>
    <w:rsid w:val="00713469"/>
    <w:rsid w:val="00714253"/>
    <w:rsid w:val="00715D8F"/>
    <w:rsid w:val="0072000D"/>
    <w:rsid w:val="007203AC"/>
    <w:rsid w:val="007243A7"/>
    <w:rsid w:val="00724823"/>
    <w:rsid w:val="00724BAC"/>
    <w:rsid w:val="00725D06"/>
    <w:rsid w:val="00726E5E"/>
    <w:rsid w:val="00726FC6"/>
    <w:rsid w:val="00727CEE"/>
    <w:rsid w:val="00732168"/>
    <w:rsid w:val="00732576"/>
    <w:rsid w:val="00732755"/>
    <w:rsid w:val="00737535"/>
    <w:rsid w:val="007415F4"/>
    <w:rsid w:val="00742428"/>
    <w:rsid w:val="00744124"/>
    <w:rsid w:val="0074451D"/>
    <w:rsid w:val="00746904"/>
    <w:rsid w:val="00747489"/>
    <w:rsid w:val="00750A38"/>
    <w:rsid w:val="007510CA"/>
    <w:rsid w:val="00752128"/>
    <w:rsid w:val="00754838"/>
    <w:rsid w:val="0075567E"/>
    <w:rsid w:val="0076062C"/>
    <w:rsid w:val="00760B80"/>
    <w:rsid w:val="00763F91"/>
    <w:rsid w:val="00766D8C"/>
    <w:rsid w:val="007670FA"/>
    <w:rsid w:val="00767BCE"/>
    <w:rsid w:val="00770F56"/>
    <w:rsid w:val="0077252F"/>
    <w:rsid w:val="00772932"/>
    <w:rsid w:val="00772E49"/>
    <w:rsid w:val="00773906"/>
    <w:rsid w:val="0077414D"/>
    <w:rsid w:val="00775C4B"/>
    <w:rsid w:val="007765AD"/>
    <w:rsid w:val="00783980"/>
    <w:rsid w:val="00786560"/>
    <w:rsid w:val="00787673"/>
    <w:rsid w:val="00787AF2"/>
    <w:rsid w:val="00790220"/>
    <w:rsid w:val="00792688"/>
    <w:rsid w:val="00792CFD"/>
    <w:rsid w:val="00793451"/>
    <w:rsid w:val="0079359B"/>
    <w:rsid w:val="007941A8"/>
    <w:rsid w:val="00794A72"/>
    <w:rsid w:val="00794B09"/>
    <w:rsid w:val="00794FC6"/>
    <w:rsid w:val="00795127"/>
    <w:rsid w:val="00796BFF"/>
    <w:rsid w:val="00797BC7"/>
    <w:rsid w:val="007A0A51"/>
    <w:rsid w:val="007A1586"/>
    <w:rsid w:val="007A4155"/>
    <w:rsid w:val="007A7083"/>
    <w:rsid w:val="007A73B8"/>
    <w:rsid w:val="007A761A"/>
    <w:rsid w:val="007B117C"/>
    <w:rsid w:val="007B54CB"/>
    <w:rsid w:val="007B57BE"/>
    <w:rsid w:val="007B6441"/>
    <w:rsid w:val="007C4C03"/>
    <w:rsid w:val="007C54C7"/>
    <w:rsid w:val="007C6866"/>
    <w:rsid w:val="007D085D"/>
    <w:rsid w:val="007D1375"/>
    <w:rsid w:val="007D25F3"/>
    <w:rsid w:val="007D7FBF"/>
    <w:rsid w:val="007E5608"/>
    <w:rsid w:val="007E5EA3"/>
    <w:rsid w:val="007E6CCF"/>
    <w:rsid w:val="007E7F35"/>
    <w:rsid w:val="007F0895"/>
    <w:rsid w:val="007F17C7"/>
    <w:rsid w:val="007F1BDA"/>
    <w:rsid w:val="007F3AAE"/>
    <w:rsid w:val="007F5C42"/>
    <w:rsid w:val="00801D64"/>
    <w:rsid w:val="008057B5"/>
    <w:rsid w:val="00811B1C"/>
    <w:rsid w:val="0081570D"/>
    <w:rsid w:val="0081611E"/>
    <w:rsid w:val="008161CE"/>
    <w:rsid w:val="00816398"/>
    <w:rsid w:val="0081695E"/>
    <w:rsid w:val="0081757A"/>
    <w:rsid w:val="00823226"/>
    <w:rsid w:val="008245E0"/>
    <w:rsid w:val="00826A8B"/>
    <w:rsid w:val="00827C10"/>
    <w:rsid w:val="00830A3D"/>
    <w:rsid w:val="0083173C"/>
    <w:rsid w:val="00833BD1"/>
    <w:rsid w:val="008378B9"/>
    <w:rsid w:val="00843BEF"/>
    <w:rsid w:val="00846E25"/>
    <w:rsid w:val="00850F27"/>
    <w:rsid w:val="008516F2"/>
    <w:rsid w:val="008542B3"/>
    <w:rsid w:val="00862701"/>
    <w:rsid w:val="00865985"/>
    <w:rsid w:val="008722F8"/>
    <w:rsid w:val="00872515"/>
    <w:rsid w:val="00872601"/>
    <w:rsid w:val="0087284C"/>
    <w:rsid w:val="008759DF"/>
    <w:rsid w:val="00875DF7"/>
    <w:rsid w:val="00881433"/>
    <w:rsid w:val="0088353C"/>
    <w:rsid w:val="0088543F"/>
    <w:rsid w:val="008855AB"/>
    <w:rsid w:val="008860EA"/>
    <w:rsid w:val="008877A5"/>
    <w:rsid w:val="00891CDB"/>
    <w:rsid w:val="00893541"/>
    <w:rsid w:val="00895403"/>
    <w:rsid w:val="00897516"/>
    <w:rsid w:val="008A12F3"/>
    <w:rsid w:val="008A25E7"/>
    <w:rsid w:val="008A2D0F"/>
    <w:rsid w:val="008A33E0"/>
    <w:rsid w:val="008B0C96"/>
    <w:rsid w:val="008B1BAA"/>
    <w:rsid w:val="008B1DF3"/>
    <w:rsid w:val="008B3E9D"/>
    <w:rsid w:val="008B680A"/>
    <w:rsid w:val="008B75FA"/>
    <w:rsid w:val="008B7DF1"/>
    <w:rsid w:val="008C0052"/>
    <w:rsid w:val="008C1A8E"/>
    <w:rsid w:val="008C438B"/>
    <w:rsid w:val="008C7E61"/>
    <w:rsid w:val="008D0611"/>
    <w:rsid w:val="008D1C90"/>
    <w:rsid w:val="008D3BC4"/>
    <w:rsid w:val="008D4591"/>
    <w:rsid w:val="008D55BF"/>
    <w:rsid w:val="008D57DD"/>
    <w:rsid w:val="008D58A5"/>
    <w:rsid w:val="008D6170"/>
    <w:rsid w:val="008D7330"/>
    <w:rsid w:val="008E0899"/>
    <w:rsid w:val="008E0ACD"/>
    <w:rsid w:val="008E2A36"/>
    <w:rsid w:val="008E7785"/>
    <w:rsid w:val="008F7B07"/>
    <w:rsid w:val="00900DB2"/>
    <w:rsid w:val="00904C39"/>
    <w:rsid w:val="00907153"/>
    <w:rsid w:val="00907943"/>
    <w:rsid w:val="00915B58"/>
    <w:rsid w:val="00916C1A"/>
    <w:rsid w:val="00923505"/>
    <w:rsid w:val="00923C22"/>
    <w:rsid w:val="00923D0B"/>
    <w:rsid w:val="00924432"/>
    <w:rsid w:val="00926698"/>
    <w:rsid w:val="00926C6B"/>
    <w:rsid w:val="00927809"/>
    <w:rsid w:val="00933547"/>
    <w:rsid w:val="00934AA5"/>
    <w:rsid w:val="00936762"/>
    <w:rsid w:val="00940167"/>
    <w:rsid w:val="009412F6"/>
    <w:rsid w:val="0094135F"/>
    <w:rsid w:val="00941949"/>
    <w:rsid w:val="00941DA0"/>
    <w:rsid w:val="00942B3B"/>
    <w:rsid w:val="00943DAA"/>
    <w:rsid w:val="00944AFB"/>
    <w:rsid w:val="00950211"/>
    <w:rsid w:val="0095279A"/>
    <w:rsid w:val="00953842"/>
    <w:rsid w:val="00954B80"/>
    <w:rsid w:val="00960EFB"/>
    <w:rsid w:val="00961D43"/>
    <w:rsid w:val="00965A4E"/>
    <w:rsid w:val="00967C62"/>
    <w:rsid w:val="00970B78"/>
    <w:rsid w:val="00971CE0"/>
    <w:rsid w:val="00972744"/>
    <w:rsid w:val="00973092"/>
    <w:rsid w:val="0097347F"/>
    <w:rsid w:val="0097384B"/>
    <w:rsid w:val="0098445F"/>
    <w:rsid w:val="00984609"/>
    <w:rsid w:val="009848EF"/>
    <w:rsid w:val="009855FA"/>
    <w:rsid w:val="00985855"/>
    <w:rsid w:val="009858A9"/>
    <w:rsid w:val="00985C70"/>
    <w:rsid w:val="00992558"/>
    <w:rsid w:val="00992782"/>
    <w:rsid w:val="00992E13"/>
    <w:rsid w:val="00997664"/>
    <w:rsid w:val="009A07AC"/>
    <w:rsid w:val="009A3C89"/>
    <w:rsid w:val="009A4454"/>
    <w:rsid w:val="009A61F3"/>
    <w:rsid w:val="009A6B48"/>
    <w:rsid w:val="009A75C9"/>
    <w:rsid w:val="009A7D87"/>
    <w:rsid w:val="009B2345"/>
    <w:rsid w:val="009B2F5F"/>
    <w:rsid w:val="009B40D7"/>
    <w:rsid w:val="009B4CE4"/>
    <w:rsid w:val="009B7781"/>
    <w:rsid w:val="009C2049"/>
    <w:rsid w:val="009C23C0"/>
    <w:rsid w:val="009C3A03"/>
    <w:rsid w:val="009C3FB4"/>
    <w:rsid w:val="009C4A62"/>
    <w:rsid w:val="009C5FE2"/>
    <w:rsid w:val="009C7242"/>
    <w:rsid w:val="009D2BEF"/>
    <w:rsid w:val="009D310A"/>
    <w:rsid w:val="009D3E24"/>
    <w:rsid w:val="009D6024"/>
    <w:rsid w:val="009D6517"/>
    <w:rsid w:val="009D7757"/>
    <w:rsid w:val="009D79E9"/>
    <w:rsid w:val="009E112B"/>
    <w:rsid w:val="009E29D6"/>
    <w:rsid w:val="009E3204"/>
    <w:rsid w:val="009E40BF"/>
    <w:rsid w:val="009E422A"/>
    <w:rsid w:val="009E57C0"/>
    <w:rsid w:val="009E6443"/>
    <w:rsid w:val="009F13CB"/>
    <w:rsid w:val="009F22B3"/>
    <w:rsid w:val="009F2FB4"/>
    <w:rsid w:val="009F3061"/>
    <w:rsid w:val="00A03DB1"/>
    <w:rsid w:val="00A04F2C"/>
    <w:rsid w:val="00A054DE"/>
    <w:rsid w:val="00A05AEA"/>
    <w:rsid w:val="00A07807"/>
    <w:rsid w:val="00A10F73"/>
    <w:rsid w:val="00A12A75"/>
    <w:rsid w:val="00A17357"/>
    <w:rsid w:val="00A20C24"/>
    <w:rsid w:val="00A21ABB"/>
    <w:rsid w:val="00A220C7"/>
    <w:rsid w:val="00A223F3"/>
    <w:rsid w:val="00A23E81"/>
    <w:rsid w:val="00A26DC0"/>
    <w:rsid w:val="00A300D4"/>
    <w:rsid w:val="00A32AE7"/>
    <w:rsid w:val="00A35086"/>
    <w:rsid w:val="00A37544"/>
    <w:rsid w:val="00A400A2"/>
    <w:rsid w:val="00A4104A"/>
    <w:rsid w:val="00A43128"/>
    <w:rsid w:val="00A43FE6"/>
    <w:rsid w:val="00A45D47"/>
    <w:rsid w:val="00A516F1"/>
    <w:rsid w:val="00A51E10"/>
    <w:rsid w:val="00A56A6D"/>
    <w:rsid w:val="00A56DBC"/>
    <w:rsid w:val="00A63A6B"/>
    <w:rsid w:val="00A66284"/>
    <w:rsid w:val="00A67040"/>
    <w:rsid w:val="00A67152"/>
    <w:rsid w:val="00A67DE6"/>
    <w:rsid w:val="00A70DD8"/>
    <w:rsid w:val="00A70EDF"/>
    <w:rsid w:val="00A749D7"/>
    <w:rsid w:val="00A74E27"/>
    <w:rsid w:val="00A7585E"/>
    <w:rsid w:val="00A76254"/>
    <w:rsid w:val="00A80922"/>
    <w:rsid w:val="00A80C47"/>
    <w:rsid w:val="00A83432"/>
    <w:rsid w:val="00A87BF9"/>
    <w:rsid w:val="00A926B9"/>
    <w:rsid w:val="00A92FDD"/>
    <w:rsid w:val="00AA14C6"/>
    <w:rsid w:val="00AA2BC8"/>
    <w:rsid w:val="00AA3541"/>
    <w:rsid w:val="00AA385B"/>
    <w:rsid w:val="00AA3E76"/>
    <w:rsid w:val="00AA4177"/>
    <w:rsid w:val="00AA4F04"/>
    <w:rsid w:val="00AB0DB9"/>
    <w:rsid w:val="00AB1419"/>
    <w:rsid w:val="00AB1DD5"/>
    <w:rsid w:val="00AB3E71"/>
    <w:rsid w:val="00AB71F3"/>
    <w:rsid w:val="00AC1885"/>
    <w:rsid w:val="00AC1B7C"/>
    <w:rsid w:val="00AC281A"/>
    <w:rsid w:val="00AC2CE5"/>
    <w:rsid w:val="00AC7C54"/>
    <w:rsid w:val="00AD3003"/>
    <w:rsid w:val="00AD3184"/>
    <w:rsid w:val="00AD3F91"/>
    <w:rsid w:val="00AD6857"/>
    <w:rsid w:val="00AD75A1"/>
    <w:rsid w:val="00AE108A"/>
    <w:rsid w:val="00AE267B"/>
    <w:rsid w:val="00AE26D3"/>
    <w:rsid w:val="00AE4744"/>
    <w:rsid w:val="00AE53B4"/>
    <w:rsid w:val="00AE5CA0"/>
    <w:rsid w:val="00AF06B4"/>
    <w:rsid w:val="00AF171A"/>
    <w:rsid w:val="00AF1944"/>
    <w:rsid w:val="00AF3541"/>
    <w:rsid w:val="00AF4C84"/>
    <w:rsid w:val="00AF5655"/>
    <w:rsid w:val="00B0014C"/>
    <w:rsid w:val="00B00A74"/>
    <w:rsid w:val="00B02F07"/>
    <w:rsid w:val="00B04AF7"/>
    <w:rsid w:val="00B07479"/>
    <w:rsid w:val="00B11993"/>
    <w:rsid w:val="00B119D5"/>
    <w:rsid w:val="00B13573"/>
    <w:rsid w:val="00B16153"/>
    <w:rsid w:val="00B21F3B"/>
    <w:rsid w:val="00B22483"/>
    <w:rsid w:val="00B24284"/>
    <w:rsid w:val="00B25086"/>
    <w:rsid w:val="00B253B6"/>
    <w:rsid w:val="00B25545"/>
    <w:rsid w:val="00B26288"/>
    <w:rsid w:val="00B26EB4"/>
    <w:rsid w:val="00B32E35"/>
    <w:rsid w:val="00B35086"/>
    <w:rsid w:val="00B35099"/>
    <w:rsid w:val="00B35C6D"/>
    <w:rsid w:val="00B36598"/>
    <w:rsid w:val="00B36BC8"/>
    <w:rsid w:val="00B410FA"/>
    <w:rsid w:val="00B46C3C"/>
    <w:rsid w:val="00B4728A"/>
    <w:rsid w:val="00B47447"/>
    <w:rsid w:val="00B47C26"/>
    <w:rsid w:val="00B50125"/>
    <w:rsid w:val="00B5082C"/>
    <w:rsid w:val="00B5107C"/>
    <w:rsid w:val="00B5221E"/>
    <w:rsid w:val="00B54B17"/>
    <w:rsid w:val="00B563CD"/>
    <w:rsid w:val="00B631F1"/>
    <w:rsid w:val="00B64380"/>
    <w:rsid w:val="00B6689B"/>
    <w:rsid w:val="00B67D46"/>
    <w:rsid w:val="00B70314"/>
    <w:rsid w:val="00B72580"/>
    <w:rsid w:val="00B73263"/>
    <w:rsid w:val="00B73B6E"/>
    <w:rsid w:val="00B7635B"/>
    <w:rsid w:val="00B76EEA"/>
    <w:rsid w:val="00B77ED6"/>
    <w:rsid w:val="00B8011F"/>
    <w:rsid w:val="00B80C05"/>
    <w:rsid w:val="00B81137"/>
    <w:rsid w:val="00B811C6"/>
    <w:rsid w:val="00B81371"/>
    <w:rsid w:val="00B837E2"/>
    <w:rsid w:val="00B83E0C"/>
    <w:rsid w:val="00B84261"/>
    <w:rsid w:val="00B85B84"/>
    <w:rsid w:val="00B864E6"/>
    <w:rsid w:val="00B93F5B"/>
    <w:rsid w:val="00B95444"/>
    <w:rsid w:val="00B97969"/>
    <w:rsid w:val="00BA491A"/>
    <w:rsid w:val="00BA4C63"/>
    <w:rsid w:val="00BA5A88"/>
    <w:rsid w:val="00BA74A6"/>
    <w:rsid w:val="00BB0568"/>
    <w:rsid w:val="00BB0909"/>
    <w:rsid w:val="00BB4679"/>
    <w:rsid w:val="00BB5ADF"/>
    <w:rsid w:val="00BB7843"/>
    <w:rsid w:val="00BC0747"/>
    <w:rsid w:val="00BC1A9C"/>
    <w:rsid w:val="00BC2378"/>
    <w:rsid w:val="00BC3163"/>
    <w:rsid w:val="00BC685F"/>
    <w:rsid w:val="00BD030E"/>
    <w:rsid w:val="00BD0412"/>
    <w:rsid w:val="00BD07A4"/>
    <w:rsid w:val="00BD208A"/>
    <w:rsid w:val="00BD4A0F"/>
    <w:rsid w:val="00BD4E08"/>
    <w:rsid w:val="00BD4FAA"/>
    <w:rsid w:val="00BD5BE7"/>
    <w:rsid w:val="00BD5E35"/>
    <w:rsid w:val="00BE16F4"/>
    <w:rsid w:val="00BE1AA8"/>
    <w:rsid w:val="00BE204F"/>
    <w:rsid w:val="00BE2829"/>
    <w:rsid w:val="00BE2914"/>
    <w:rsid w:val="00BE2EA8"/>
    <w:rsid w:val="00BE3953"/>
    <w:rsid w:val="00BF2FDE"/>
    <w:rsid w:val="00BF515E"/>
    <w:rsid w:val="00BF66AF"/>
    <w:rsid w:val="00C025AE"/>
    <w:rsid w:val="00C02D99"/>
    <w:rsid w:val="00C06BA4"/>
    <w:rsid w:val="00C07E04"/>
    <w:rsid w:val="00C10EFD"/>
    <w:rsid w:val="00C113A1"/>
    <w:rsid w:val="00C15C89"/>
    <w:rsid w:val="00C16A89"/>
    <w:rsid w:val="00C17055"/>
    <w:rsid w:val="00C1750A"/>
    <w:rsid w:val="00C24960"/>
    <w:rsid w:val="00C24AEF"/>
    <w:rsid w:val="00C27419"/>
    <w:rsid w:val="00C31544"/>
    <w:rsid w:val="00C32FF4"/>
    <w:rsid w:val="00C33B22"/>
    <w:rsid w:val="00C347F5"/>
    <w:rsid w:val="00C37194"/>
    <w:rsid w:val="00C372C0"/>
    <w:rsid w:val="00C403ED"/>
    <w:rsid w:val="00C409A8"/>
    <w:rsid w:val="00C412A2"/>
    <w:rsid w:val="00C42F2B"/>
    <w:rsid w:val="00C436B8"/>
    <w:rsid w:val="00C46522"/>
    <w:rsid w:val="00C46579"/>
    <w:rsid w:val="00C476EB"/>
    <w:rsid w:val="00C50C7F"/>
    <w:rsid w:val="00C5795B"/>
    <w:rsid w:val="00C60366"/>
    <w:rsid w:val="00C7027C"/>
    <w:rsid w:val="00C70AE8"/>
    <w:rsid w:val="00C72056"/>
    <w:rsid w:val="00C721B3"/>
    <w:rsid w:val="00C752D7"/>
    <w:rsid w:val="00C75C43"/>
    <w:rsid w:val="00C764C5"/>
    <w:rsid w:val="00C77BD6"/>
    <w:rsid w:val="00C81829"/>
    <w:rsid w:val="00C818DC"/>
    <w:rsid w:val="00C84830"/>
    <w:rsid w:val="00C9145A"/>
    <w:rsid w:val="00C93042"/>
    <w:rsid w:val="00C94299"/>
    <w:rsid w:val="00C949F2"/>
    <w:rsid w:val="00C95538"/>
    <w:rsid w:val="00C96358"/>
    <w:rsid w:val="00CA0861"/>
    <w:rsid w:val="00CA143B"/>
    <w:rsid w:val="00CA59D6"/>
    <w:rsid w:val="00CB029F"/>
    <w:rsid w:val="00CB03F2"/>
    <w:rsid w:val="00CB0708"/>
    <w:rsid w:val="00CB1E39"/>
    <w:rsid w:val="00CB551A"/>
    <w:rsid w:val="00CB7C2D"/>
    <w:rsid w:val="00CC26CD"/>
    <w:rsid w:val="00CC5462"/>
    <w:rsid w:val="00CD08DA"/>
    <w:rsid w:val="00CD1451"/>
    <w:rsid w:val="00CD2E3B"/>
    <w:rsid w:val="00CD3BA8"/>
    <w:rsid w:val="00CD47B8"/>
    <w:rsid w:val="00CD60EA"/>
    <w:rsid w:val="00CD6444"/>
    <w:rsid w:val="00CE2B05"/>
    <w:rsid w:val="00CE330E"/>
    <w:rsid w:val="00CE3496"/>
    <w:rsid w:val="00CE75FB"/>
    <w:rsid w:val="00CF06EE"/>
    <w:rsid w:val="00CF3D8F"/>
    <w:rsid w:val="00CF3EAA"/>
    <w:rsid w:val="00CF4EE7"/>
    <w:rsid w:val="00CF5686"/>
    <w:rsid w:val="00D00349"/>
    <w:rsid w:val="00D0152D"/>
    <w:rsid w:val="00D02670"/>
    <w:rsid w:val="00D04153"/>
    <w:rsid w:val="00D04A42"/>
    <w:rsid w:val="00D06C30"/>
    <w:rsid w:val="00D072BC"/>
    <w:rsid w:val="00D07760"/>
    <w:rsid w:val="00D103AC"/>
    <w:rsid w:val="00D114B9"/>
    <w:rsid w:val="00D16FF9"/>
    <w:rsid w:val="00D1706D"/>
    <w:rsid w:val="00D20998"/>
    <w:rsid w:val="00D22CAF"/>
    <w:rsid w:val="00D23270"/>
    <w:rsid w:val="00D24CBB"/>
    <w:rsid w:val="00D259F2"/>
    <w:rsid w:val="00D26661"/>
    <w:rsid w:val="00D275D7"/>
    <w:rsid w:val="00D301BD"/>
    <w:rsid w:val="00D336A9"/>
    <w:rsid w:val="00D34D07"/>
    <w:rsid w:val="00D35B0D"/>
    <w:rsid w:val="00D36F3B"/>
    <w:rsid w:val="00D37827"/>
    <w:rsid w:val="00D425D1"/>
    <w:rsid w:val="00D43DAB"/>
    <w:rsid w:val="00D45A2E"/>
    <w:rsid w:val="00D465D1"/>
    <w:rsid w:val="00D47F79"/>
    <w:rsid w:val="00D50644"/>
    <w:rsid w:val="00D506D3"/>
    <w:rsid w:val="00D52B16"/>
    <w:rsid w:val="00D52BEB"/>
    <w:rsid w:val="00D53CEF"/>
    <w:rsid w:val="00D53E79"/>
    <w:rsid w:val="00D551C4"/>
    <w:rsid w:val="00D55396"/>
    <w:rsid w:val="00D5553C"/>
    <w:rsid w:val="00D57270"/>
    <w:rsid w:val="00D6375B"/>
    <w:rsid w:val="00D67782"/>
    <w:rsid w:val="00D72839"/>
    <w:rsid w:val="00D72D6B"/>
    <w:rsid w:val="00D75A7D"/>
    <w:rsid w:val="00D76D47"/>
    <w:rsid w:val="00D77313"/>
    <w:rsid w:val="00D80226"/>
    <w:rsid w:val="00D83E10"/>
    <w:rsid w:val="00D83F64"/>
    <w:rsid w:val="00D845E6"/>
    <w:rsid w:val="00D85519"/>
    <w:rsid w:val="00D856D4"/>
    <w:rsid w:val="00D867C6"/>
    <w:rsid w:val="00D86FAD"/>
    <w:rsid w:val="00D90059"/>
    <w:rsid w:val="00D90FEB"/>
    <w:rsid w:val="00D92C6D"/>
    <w:rsid w:val="00D95C1C"/>
    <w:rsid w:val="00DA361B"/>
    <w:rsid w:val="00DA39DC"/>
    <w:rsid w:val="00DB2D3C"/>
    <w:rsid w:val="00DB56AC"/>
    <w:rsid w:val="00DC45D9"/>
    <w:rsid w:val="00DD17AE"/>
    <w:rsid w:val="00DD35FC"/>
    <w:rsid w:val="00DD4718"/>
    <w:rsid w:val="00DD4EC2"/>
    <w:rsid w:val="00DD5C38"/>
    <w:rsid w:val="00DD7D05"/>
    <w:rsid w:val="00DE02F6"/>
    <w:rsid w:val="00DE3CB5"/>
    <w:rsid w:val="00DE4AEB"/>
    <w:rsid w:val="00DE5C43"/>
    <w:rsid w:val="00DE5CC7"/>
    <w:rsid w:val="00DE7A68"/>
    <w:rsid w:val="00DE7B88"/>
    <w:rsid w:val="00DF2755"/>
    <w:rsid w:val="00DF5984"/>
    <w:rsid w:val="00E0024D"/>
    <w:rsid w:val="00E0061F"/>
    <w:rsid w:val="00E01012"/>
    <w:rsid w:val="00E01460"/>
    <w:rsid w:val="00E043C3"/>
    <w:rsid w:val="00E06C0A"/>
    <w:rsid w:val="00E10127"/>
    <w:rsid w:val="00E11D02"/>
    <w:rsid w:val="00E12AFB"/>
    <w:rsid w:val="00E155B6"/>
    <w:rsid w:val="00E20546"/>
    <w:rsid w:val="00E208CB"/>
    <w:rsid w:val="00E243A5"/>
    <w:rsid w:val="00E24BBB"/>
    <w:rsid w:val="00E25311"/>
    <w:rsid w:val="00E301DC"/>
    <w:rsid w:val="00E31349"/>
    <w:rsid w:val="00E341E7"/>
    <w:rsid w:val="00E35389"/>
    <w:rsid w:val="00E3553C"/>
    <w:rsid w:val="00E3560D"/>
    <w:rsid w:val="00E407B3"/>
    <w:rsid w:val="00E41870"/>
    <w:rsid w:val="00E41FEB"/>
    <w:rsid w:val="00E42BE6"/>
    <w:rsid w:val="00E449A9"/>
    <w:rsid w:val="00E44D59"/>
    <w:rsid w:val="00E4516F"/>
    <w:rsid w:val="00E4624A"/>
    <w:rsid w:val="00E50B60"/>
    <w:rsid w:val="00E54412"/>
    <w:rsid w:val="00E57199"/>
    <w:rsid w:val="00E60050"/>
    <w:rsid w:val="00E727D4"/>
    <w:rsid w:val="00E72ACD"/>
    <w:rsid w:val="00E74925"/>
    <w:rsid w:val="00E75C4C"/>
    <w:rsid w:val="00E77E6D"/>
    <w:rsid w:val="00E80859"/>
    <w:rsid w:val="00E829AB"/>
    <w:rsid w:val="00E84146"/>
    <w:rsid w:val="00E912F4"/>
    <w:rsid w:val="00E93F10"/>
    <w:rsid w:val="00E946BD"/>
    <w:rsid w:val="00E9603E"/>
    <w:rsid w:val="00EA0AEC"/>
    <w:rsid w:val="00EA2A95"/>
    <w:rsid w:val="00EA3BCD"/>
    <w:rsid w:val="00EA5BD7"/>
    <w:rsid w:val="00EA6B99"/>
    <w:rsid w:val="00EB0108"/>
    <w:rsid w:val="00EB0300"/>
    <w:rsid w:val="00EB0975"/>
    <w:rsid w:val="00EB2054"/>
    <w:rsid w:val="00EB2206"/>
    <w:rsid w:val="00EB615E"/>
    <w:rsid w:val="00EB72A4"/>
    <w:rsid w:val="00EB7395"/>
    <w:rsid w:val="00EB7FD1"/>
    <w:rsid w:val="00EC23F7"/>
    <w:rsid w:val="00EC2974"/>
    <w:rsid w:val="00EC3311"/>
    <w:rsid w:val="00EC608C"/>
    <w:rsid w:val="00ED0103"/>
    <w:rsid w:val="00ED2E33"/>
    <w:rsid w:val="00ED3439"/>
    <w:rsid w:val="00ED6B8F"/>
    <w:rsid w:val="00ED6D94"/>
    <w:rsid w:val="00ED7BCC"/>
    <w:rsid w:val="00EE00AF"/>
    <w:rsid w:val="00EE04BF"/>
    <w:rsid w:val="00EE33E7"/>
    <w:rsid w:val="00EE7EB7"/>
    <w:rsid w:val="00EF34D0"/>
    <w:rsid w:val="00EF45C7"/>
    <w:rsid w:val="00EF4796"/>
    <w:rsid w:val="00EF5F20"/>
    <w:rsid w:val="00EF7FD7"/>
    <w:rsid w:val="00F00293"/>
    <w:rsid w:val="00F00F14"/>
    <w:rsid w:val="00F06271"/>
    <w:rsid w:val="00F10996"/>
    <w:rsid w:val="00F120CC"/>
    <w:rsid w:val="00F13A36"/>
    <w:rsid w:val="00F13C30"/>
    <w:rsid w:val="00F14FCE"/>
    <w:rsid w:val="00F1793C"/>
    <w:rsid w:val="00F202ED"/>
    <w:rsid w:val="00F21024"/>
    <w:rsid w:val="00F22682"/>
    <w:rsid w:val="00F22E0F"/>
    <w:rsid w:val="00F26A30"/>
    <w:rsid w:val="00F277D0"/>
    <w:rsid w:val="00F310DA"/>
    <w:rsid w:val="00F31303"/>
    <w:rsid w:val="00F322E3"/>
    <w:rsid w:val="00F34BCF"/>
    <w:rsid w:val="00F35DC4"/>
    <w:rsid w:val="00F36118"/>
    <w:rsid w:val="00F37B39"/>
    <w:rsid w:val="00F458FA"/>
    <w:rsid w:val="00F511C1"/>
    <w:rsid w:val="00F52006"/>
    <w:rsid w:val="00F608AD"/>
    <w:rsid w:val="00F63918"/>
    <w:rsid w:val="00F645E3"/>
    <w:rsid w:val="00F67E22"/>
    <w:rsid w:val="00F70670"/>
    <w:rsid w:val="00F714FE"/>
    <w:rsid w:val="00F724BD"/>
    <w:rsid w:val="00F72BB2"/>
    <w:rsid w:val="00F72BCD"/>
    <w:rsid w:val="00F75A84"/>
    <w:rsid w:val="00F75EC8"/>
    <w:rsid w:val="00F8074B"/>
    <w:rsid w:val="00F80F6D"/>
    <w:rsid w:val="00F827E2"/>
    <w:rsid w:val="00F85FAF"/>
    <w:rsid w:val="00F86134"/>
    <w:rsid w:val="00F879DD"/>
    <w:rsid w:val="00F91CCD"/>
    <w:rsid w:val="00F93234"/>
    <w:rsid w:val="00F93E99"/>
    <w:rsid w:val="00F97EA3"/>
    <w:rsid w:val="00FA052C"/>
    <w:rsid w:val="00FA07DE"/>
    <w:rsid w:val="00FA36EB"/>
    <w:rsid w:val="00FA3B1A"/>
    <w:rsid w:val="00FA40C5"/>
    <w:rsid w:val="00FA43CC"/>
    <w:rsid w:val="00FA5E9B"/>
    <w:rsid w:val="00FA6993"/>
    <w:rsid w:val="00FA7E8E"/>
    <w:rsid w:val="00FB1164"/>
    <w:rsid w:val="00FB3959"/>
    <w:rsid w:val="00FB6949"/>
    <w:rsid w:val="00FB7245"/>
    <w:rsid w:val="00FB7851"/>
    <w:rsid w:val="00FC17FF"/>
    <w:rsid w:val="00FC2000"/>
    <w:rsid w:val="00FC3692"/>
    <w:rsid w:val="00FC4D58"/>
    <w:rsid w:val="00FC6F07"/>
    <w:rsid w:val="00FD021F"/>
    <w:rsid w:val="00FD098E"/>
    <w:rsid w:val="00FD13F5"/>
    <w:rsid w:val="00FD178E"/>
    <w:rsid w:val="00FD2F5E"/>
    <w:rsid w:val="00FD3993"/>
    <w:rsid w:val="00FD4513"/>
    <w:rsid w:val="00FD64A7"/>
    <w:rsid w:val="00FD6BB0"/>
    <w:rsid w:val="00FD77D2"/>
    <w:rsid w:val="00FE1D67"/>
    <w:rsid w:val="00FE3491"/>
    <w:rsid w:val="00FE53DF"/>
    <w:rsid w:val="00FE58E2"/>
    <w:rsid w:val="00FF17DC"/>
    <w:rsid w:val="00FF1F93"/>
    <w:rsid w:val="00FF2542"/>
    <w:rsid w:val="00FF25AF"/>
    <w:rsid w:val="00FF3C98"/>
    <w:rsid w:val="00FF5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15:chartTrackingRefBased/>
  <w15:docId w15:val="{4F81A0EA-5631-4470-A585-5BAEEA0C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D70"/>
    <w:pPr>
      <w:overflowPunct w:val="0"/>
      <w:autoSpaceDE w:val="0"/>
      <w:autoSpaceDN w:val="0"/>
      <w:adjustRightInd w:val="0"/>
      <w:textAlignment w:val="baseline"/>
    </w:pPr>
    <w:rPr>
      <w:lang w:val="ru-RU" w:eastAsia="ru-RU"/>
    </w:rPr>
  </w:style>
  <w:style w:type="paragraph" w:styleId="Heading1">
    <w:name w:val="heading 1"/>
    <w:basedOn w:val="Normal"/>
    <w:next w:val="Normal"/>
    <w:link w:val="Heading1Char"/>
    <w:qFormat/>
    <w:rsid w:val="00B35C6D"/>
    <w:pPr>
      <w:keepNext/>
      <w:spacing w:before="240" w:after="60"/>
      <w:outlineLvl w:val="0"/>
    </w:pPr>
    <w:rPr>
      <w:rFonts w:ascii="Calibri Light" w:hAnsi="Calibri Light"/>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992558"/>
    <w:pPr>
      <w:tabs>
        <w:tab w:val="center" w:pos="4677"/>
        <w:tab w:val="right" w:pos="9355"/>
      </w:tabs>
    </w:pPr>
  </w:style>
  <w:style w:type="character" w:styleId="PageNumber">
    <w:name w:val="page number"/>
    <w:basedOn w:val="DefaultParagraphFont"/>
    <w:rsid w:val="00992558"/>
  </w:style>
  <w:style w:type="character" w:customStyle="1" w:styleId="postbody">
    <w:name w:val="postbody"/>
    <w:basedOn w:val="DefaultParagraphFont"/>
    <w:rsid w:val="00F8074B"/>
  </w:style>
  <w:style w:type="character" w:styleId="Hyperlink">
    <w:name w:val="Hyperlink"/>
    <w:uiPriority w:val="99"/>
    <w:unhideWhenUsed/>
    <w:rsid w:val="00677ACE"/>
    <w:rPr>
      <w:color w:val="000000"/>
      <w:u w:val="single"/>
    </w:rPr>
  </w:style>
  <w:style w:type="paragraph" w:styleId="NormalWeb">
    <w:name w:val="Normal (Web)"/>
    <w:basedOn w:val="Normal"/>
    <w:uiPriority w:val="99"/>
    <w:unhideWhenUsed/>
    <w:rsid w:val="00677ACE"/>
    <w:pPr>
      <w:overflowPunct/>
      <w:autoSpaceDE/>
      <w:autoSpaceDN/>
      <w:adjustRightInd/>
      <w:spacing w:before="120" w:after="240"/>
      <w:textAlignment w:val="auto"/>
    </w:pPr>
    <w:rPr>
      <w:sz w:val="24"/>
      <w:szCs w:val="24"/>
    </w:rPr>
  </w:style>
  <w:style w:type="paragraph" w:customStyle="1" w:styleId="small">
    <w:name w:val="small"/>
    <w:basedOn w:val="Normal"/>
    <w:rsid w:val="00677ACE"/>
    <w:pPr>
      <w:overflowPunct/>
      <w:autoSpaceDE/>
      <w:autoSpaceDN/>
      <w:adjustRightInd/>
      <w:spacing w:before="120" w:after="240"/>
      <w:textAlignment w:val="auto"/>
    </w:pPr>
    <w:rPr>
      <w:sz w:val="22"/>
      <w:szCs w:val="22"/>
    </w:rPr>
  </w:style>
  <w:style w:type="character" w:customStyle="1" w:styleId="nowrap1">
    <w:name w:val="nowrap1"/>
    <w:basedOn w:val="DefaultParagraphFont"/>
    <w:rsid w:val="00677ACE"/>
  </w:style>
  <w:style w:type="character" w:customStyle="1" w:styleId="Heading1Char">
    <w:name w:val="Heading 1 Char"/>
    <w:link w:val="Heading1"/>
    <w:rsid w:val="00B35C6D"/>
    <w:rPr>
      <w:rFonts w:ascii="Calibri Light" w:eastAsia="Times New Roman" w:hAnsi="Calibri Light" w:cs="Times New Roman"/>
      <w:b/>
      <w:bCs/>
      <w:kern w:val="32"/>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470696">
      <w:bodyDiv w:val="1"/>
      <w:marLeft w:val="0"/>
      <w:marRight w:val="0"/>
      <w:marTop w:val="0"/>
      <w:marBottom w:val="0"/>
      <w:divBdr>
        <w:top w:val="none" w:sz="0" w:space="0" w:color="auto"/>
        <w:left w:val="none" w:sz="0" w:space="0" w:color="auto"/>
        <w:bottom w:val="none" w:sz="0" w:space="0" w:color="auto"/>
        <w:right w:val="none" w:sz="0" w:space="0" w:color="auto"/>
      </w:divBdr>
      <w:divsChild>
        <w:div w:id="1585263833">
          <w:marLeft w:val="0"/>
          <w:marRight w:val="0"/>
          <w:marTop w:val="0"/>
          <w:marBottom w:val="0"/>
          <w:divBdr>
            <w:top w:val="none" w:sz="0" w:space="0" w:color="auto"/>
            <w:left w:val="none" w:sz="0" w:space="0" w:color="auto"/>
            <w:bottom w:val="none" w:sz="0" w:space="0" w:color="auto"/>
            <w:right w:val="none" w:sz="0" w:space="0" w:color="auto"/>
          </w:divBdr>
          <w:divsChild>
            <w:div w:id="282730304">
              <w:marLeft w:val="0"/>
              <w:marRight w:val="0"/>
              <w:marTop w:val="0"/>
              <w:marBottom w:val="0"/>
              <w:divBdr>
                <w:top w:val="none" w:sz="0" w:space="0" w:color="auto"/>
                <w:left w:val="none" w:sz="0" w:space="0" w:color="auto"/>
                <w:bottom w:val="none" w:sz="0" w:space="0" w:color="auto"/>
                <w:right w:val="none" w:sz="0" w:space="0" w:color="auto"/>
              </w:divBdr>
              <w:divsChild>
                <w:div w:id="816334546">
                  <w:marLeft w:val="-3000"/>
                  <w:marRight w:val="0"/>
                  <w:marTop w:val="0"/>
                  <w:marBottom w:val="0"/>
                  <w:divBdr>
                    <w:top w:val="none" w:sz="0" w:space="0" w:color="auto"/>
                    <w:left w:val="none" w:sz="0" w:space="0" w:color="auto"/>
                    <w:bottom w:val="none" w:sz="0" w:space="0" w:color="auto"/>
                    <w:right w:val="none" w:sz="0" w:space="0" w:color="auto"/>
                  </w:divBdr>
                  <w:divsChild>
                    <w:div w:id="1226801115">
                      <w:marLeft w:val="0"/>
                      <w:marRight w:val="-100"/>
                      <w:marTop w:val="0"/>
                      <w:marBottom w:val="0"/>
                      <w:divBdr>
                        <w:top w:val="none" w:sz="0" w:space="0" w:color="auto"/>
                        <w:left w:val="none" w:sz="0" w:space="0" w:color="auto"/>
                        <w:bottom w:val="none" w:sz="0" w:space="0" w:color="auto"/>
                        <w:right w:val="none" w:sz="0" w:space="0" w:color="auto"/>
                      </w:divBdr>
                      <w:divsChild>
                        <w:div w:id="306592013">
                          <w:marLeft w:val="0"/>
                          <w:marRight w:val="150"/>
                          <w:marTop w:val="30"/>
                          <w:marBottom w:val="90"/>
                          <w:divBdr>
                            <w:top w:val="none" w:sz="0" w:space="0" w:color="auto"/>
                            <w:left w:val="none" w:sz="0" w:space="0" w:color="auto"/>
                            <w:bottom w:val="none" w:sz="0" w:space="0" w:color="auto"/>
                            <w:right w:val="none" w:sz="0" w:space="0" w:color="auto"/>
                          </w:divBdr>
                          <w:divsChild>
                            <w:div w:id="1733655614">
                              <w:marLeft w:val="0"/>
                              <w:marRight w:val="-150"/>
                              <w:marTop w:val="0"/>
                              <w:marBottom w:val="0"/>
                              <w:divBdr>
                                <w:top w:val="none" w:sz="0" w:space="0" w:color="auto"/>
                                <w:left w:val="none" w:sz="0" w:space="0" w:color="auto"/>
                                <w:bottom w:val="none" w:sz="0" w:space="0" w:color="auto"/>
                                <w:right w:val="none" w:sz="0" w:space="0" w:color="auto"/>
                              </w:divBdr>
                              <w:divsChild>
                                <w:div w:id="1146514199">
                                  <w:marLeft w:val="0"/>
                                  <w:marRight w:val="0"/>
                                  <w:marTop w:val="0"/>
                                  <w:marBottom w:val="0"/>
                                  <w:divBdr>
                                    <w:top w:val="none" w:sz="0" w:space="0" w:color="auto"/>
                                    <w:left w:val="none" w:sz="0" w:space="0" w:color="auto"/>
                                    <w:bottom w:val="none" w:sz="0" w:space="0" w:color="auto"/>
                                    <w:right w:val="none" w:sz="0" w:space="0" w:color="auto"/>
                                  </w:divBdr>
                                  <w:divsChild>
                                    <w:div w:id="1172065804">
                                      <w:marLeft w:val="0"/>
                                      <w:marRight w:val="0"/>
                                      <w:marTop w:val="0"/>
                                      <w:marBottom w:val="0"/>
                                      <w:divBdr>
                                        <w:top w:val="none" w:sz="0" w:space="0" w:color="auto"/>
                                        <w:left w:val="none" w:sz="0" w:space="0" w:color="auto"/>
                                        <w:bottom w:val="none" w:sz="0" w:space="0" w:color="auto"/>
                                        <w:right w:val="none" w:sz="0" w:space="0" w:color="auto"/>
                                      </w:divBdr>
                                      <w:divsChild>
                                        <w:div w:id="854542108">
                                          <w:marLeft w:val="0"/>
                                          <w:marRight w:val="0"/>
                                          <w:marTop w:val="0"/>
                                          <w:marBottom w:val="0"/>
                                          <w:divBdr>
                                            <w:top w:val="none" w:sz="0" w:space="0" w:color="auto"/>
                                            <w:left w:val="none" w:sz="0" w:space="0" w:color="auto"/>
                                            <w:bottom w:val="none" w:sz="0" w:space="0" w:color="auto"/>
                                            <w:right w:val="none" w:sz="0" w:space="0" w:color="auto"/>
                                          </w:divBdr>
                                          <w:divsChild>
                                            <w:div w:id="1733382318">
                                              <w:marLeft w:val="0"/>
                                              <w:marRight w:val="0"/>
                                              <w:marTop w:val="0"/>
                                              <w:marBottom w:val="0"/>
                                              <w:divBdr>
                                                <w:top w:val="none" w:sz="0" w:space="0" w:color="auto"/>
                                                <w:left w:val="none" w:sz="0" w:space="0" w:color="auto"/>
                                                <w:bottom w:val="none" w:sz="0" w:space="0" w:color="auto"/>
                                                <w:right w:val="none" w:sz="0" w:space="0" w:color="auto"/>
                                              </w:divBdr>
                                            </w:div>
                                          </w:divsChild>
                                        </w:div>
                                        <w:div w:id="1612977826">
                                          <w:marLeft w:val="0"/>
                                          <w:marRight w:val="0"/>
                                          <w:marTop w:val="0"/>
                                          <w:marBottom w:val="0"/>
                                          <w:divBdr>
                                            <w:top w:val="none" w:sz="0" w:space="0" w:color="auto"/>
                                            <w:left w:val="none" w:sz="0" w:space="0" w:color="auto"/>
                                            <w:bottom w:val="none" w:sz="0" w:space="0" w:color="auto"/>
                                            <w:right w:val="none" w:sz="0" w:space="0" w:color="auto"/>
                                          </w:divBdr>
                                        </w:div>
                                        <w:div w:id="1729718429">
                                          <w:marLeft w:val="0"/>
                                          <w:marRight w:val="0"/>
                                          <w:marTop w:val="0"/>
                                          <w:marBottom w:val="0"/>
                                          <w:divBdr>
                                            <w:top w:val="none" w:sz="0" w:space="0" w:color="auto"/>
                                            <w:left w:val="none" w:sz="0" w:space="0" w:color="auto"/>
                                            <w:bottom w:val="none" w:sz="0" w:space="0" w:color="auto"/>
                                            <w:right w:val="none" w:sz="0" w:space="0" w:color="auto"/>
                                          </w:divBdr>
                                        </w:div>
                                        <w:div w:id="19147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ozon.ru/context/detail/id/1270091/"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theme" Target="theme/theme1.xml"/><Relationship Id="rId7" Type="http://schemas.openxmlformats.org/officeDocument/2006/relationships/hyperlink" Target="http://www.ozon.ru/context/detail/id/2162425/"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zon.ru/context/detail/id/2641113/"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296727</Words>
  <Characters>1691345</Characters>
  <Application>Microsoft Office Word</Application>
  <DocSecurity>0</DocSecurity>
  <Lines>14094</Lines>
  <Paragraphs>3968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кийам, мунафикун, кийас, ниййа, иртидат</vt:lpstr>
      <vt:lpstr>кийам, мунафикун, кийас, ниййа, иртидат</vt:lpstr>
    </vt:vector>
  </TitlesOfParts>
  <Company>Home Lab</Company>
  <LinksUpToDate>false</LinksUpToDate>
  <CharactersWithSpaces>1984104</CharactersWithSpaces>
  <SharedDoc>false</SharedDoc>
  <HLinks>
    <vt:vector size="24" baseType="variant">
      <vt:variant>
        <vt:i4>5898317</vt:i4>
      </vt:variant>
      <vt:variant>
        <vt:i4>9</vt:i4>
      </vt:variant>
      <vt:variant>
        <vt:i4>0</vt:i4>
      </vt:variant>
      <vt:variant>
        <vt:i4>5</vt:i4>
      </vt:variant>
      <vt:variant>
        <vt:lpwstr>http://www.ozon.ru/context/detail/id/2641113/</vt:lpwstr>
      </vt:variant>
      <vt:variant>
        <vt:lpwstr/>
      </vt:variant>
      <vt:variant>
        <vt:i4>5832768</vt:i4>
      </vt:variant>
      <vt:variant>
        <vt:i4>6</vt:i4>
      </vt:variant>
      <vt:variant>
        <vt:i4>0</vt:i4>
      </vt:variant>
      <vt:variant>
        <vt:i4>5</vt:i4>
      </vt:variant>
      <vt:variant>
        <vt:lpwstr>http://www.ozon.ru/context/detail/id/1270091/</vt:lpwstr>
      </vt:variant>
      <vt:variant>
        <vt:lpwstr/>
      </vt:variant>
      <vt:variant>
        <vt:i4>5963850</vt:i4>
      </vt:variant>
      <vt:variant>
        <vt:i4>3</vt:i4>
      </vt:variant>
      <vt:variant>
        <vt:i4>0</vt:i4>
      </vt:variant>
      <vt:variant>
        <vt:i4>5</vt:i4>
      </vt:variant>
      <vt:variant>
        <vt:lpwstr>http://www.ozon.ru/context/detail/id/2162425/</vt:lpwstr>
      </vt:variant>
      <vt:variant>
        <vt:lpwstr/>
      </vt:variant>
      <vt:variant>
        <vt:i4>2162724</vt:i4>
      </vt:variant>
      <vt:variant>
        <vt:i4>0</vt:i4>
      </vt:variant>
      <vt:variant>
        <vt:i4>0</vt:i4>
      </vt:variant>
      <vt:variant>
        <vt:i4>5</vt:i4>
      </vt:variant>
      <vt:variant>
        <vt:lpwstr>http://www.ozon.ru/context/detail/id/3371300/</vt:lpwstr>
      </vt:variant>
      <vt:variant>
        <vt:lpwstr>persons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кийам, мунафикун, кийас, ниййа, иртидат</dc:title>
  <dc:subject/>
  <dc:creator>User</dc:creator>
  <cp:keywords/>
  <dc:description/>
  <cp:lastModifiedBy>Microsoft</cp:lastModifiedBy>
  <cp:revision>2</cp:revision>
  <dcterms:created xsi:type="dcterms:W3CDTF">2015-12-24T08:33:00Z</dcterms:created>
  <dcterms:modified xsi:type="dcterms:W3CDTF">2015-12-24T08:33:00Z</dcterms:modified>
</cp:coreProperties>
</file>